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footer+xml" PartName="/word/footer370.xml"/>
  <Override ContentType="application/vnd.openxmlformats-officedocument.wordprocessingml.footer+xml" PartName="/word/footer371.xml"/>
  <Override ContentType="application/vnd.openxmlformats-officedocument.wordprocessingml.footer+xml" PartName="/word/footer372.xml"/>
  <Override ContentType="application/vnd.openxmlformats-officedocument.wordprocessingml.footer+xml" PartName="/word/footer373.xml"/>
  <Override ContentType="application/vnd.openxmlformats-officedocument.wordprocessingml.footer+xml" PartName="/word/footer374.xml"/>
  <Override ContentType="application/vnd.openxmlformats-officedocument.wordprocessingml.footer+xml" PartName="/word/footer375.xml"/>
  <Override ContentType="application/vnd.openxmlformats-officedocument.wordprocessingml.footer+xml" PartName="/word/footer376.xml"/>
  <Override ContentType="application/vnd.openxmlformats-officedocument.wordprocessingml.footer+xml" PartName="/word/footer377.xml"/>
  <Override ContentType="application/vnd.openxmlformats-officedocument.wordprocessingml.footer+xml" PartName="/word/footer378.xml"/>
  <Override ContentType="application/vnd.openxmlformats-officedocument.wordprocessingml.footer+xml" PartName="/word/footer379.xml"/>
  <Override ContentType="application/vnd.openxmlformats-officedocument.wordprocessingml.footer+xml" PartName="/word/footer380.xml"/>
  <Override ContentType="application/vnd.openxmlformats-officedocument.wordprocessingml.footer+xml" PartName="/word/footer381.xml"/>
  <Override ContentType="application/vnd.openxmlformats-officedocument.wordprocessingml.footer+xml" PartName="/word/footer382.xml"/>
  <Override ContentType="application/vnd.openxmlformats-officedocument.wordprocessingml.footer+xml" PartName="/word/footer383.xml"/>
  <Override ContentType="application/vnd.openxmlformats-officedocument.wordprocessingml.footer+xml" PartName="/word/footer384.xml"/>
  <Override ContentType="application/vnd.openxmlformats-officedocument.wordprocessingml.footer+xml" PartName="/word/footer385.xml"/>
  <Override ContentType="application/vnd.openxmlformats-officedocument.wordprocessingml.footer+xml" PartName="/word/footer386.xml"/>
  <Override ContentType="application/vnd.openxmlformats-officedocument.wordprocessingml.footer+xml" PartName="/word/footer387.xml"/>
  <Override ContentType="application/vnd.openxmlformats-officedocument.wordprocessingml.footer+xml" PartName="/word/footer388.xml"/>
  <Override ContentType="application/vnd.openxmlformats-officedocument.wordprocessingml.footer+xml" PartName="/word/footer389.xml"/>
  <Override ContentType="application/vnd.openxmlformats-officedocument.wordprocessingml.footer+xml" PartName="/word/footer390.xml"/>
  <Override ContentType="application/vnd.openxmlformats-officedocument.wordprocessingml.footer+xml" PartName="/word/footer391.xml"/>
  <Override ContentType="application/vnd.openxmlformats-officedocument.wordprocessingml.footer+xml" PartName="/word/footer392.xml"/>
  <Override ContentType="application/vnd.openxmlformats-officedocument.wordprocessingml.footer+xml" PartName="/word/footer393.xml"/>
  <Override ContentType="application/vnd.openxmlformats-officedocument.wordprocessingml.footer+xml" PartName="/word/footer394.xml"/>
  <Override ContentType="application/vnd.openxmlformats-officedocument.wordprocessingml.footer+xml" PartName="/word/footer395.xml"/>
  <Override ContentType="application/vnd.openxmlformats-officedocument.wordprocessingml.footer+xml" PartName="/word/footer396.xml"/>
  <Override ContentType="application/vnd.openxmlformats-officedocument.wordprocessingml.footer+xml" PartName="/word/footer397.xml"/>
  <Override ContentType="application/vnd.openxmlformats-officedocument.wordprocessingml.footer+xml" PartName="/word/footer398.xml"/>
  <Override ContentType="application/vnd.openxmlformats-officedocument.wordprocessingml.footer+xml" PartName="/word/footer399.xml"/>
  <Override ContentType="application/vnd.openxmlformats-officedocument.wordprocessingml.footer+xml" PartName="/word/footer400.xml"/>
  <Override ContentType="application/vnd.openxmlformats-officedocument.wordprocessingml.footer+xml" PartName="/word/footer401.xml"/>
  <Override ContentType="application/vnd.openxmlformats-officedocument.wordprocessingml.footer+xml" PartName="/word/footer402.xml"/>
  <Override ContentType="application/vnd.openxmlformats-officedocument.wordprocessingml.footer+xml" PartName="/word/footer403.xml"/>
  <Override ContentType="application/vnd.openxmlformats-officedocument.wordprocessingml.footer+xml" PartName="/word/footer404.xml"/>
  <Override ContentType="application/vnd.openxmlformats-officedocument.wordprocessingml.footer+xml" PartName="/word/footer405.xml"/>
  <Override ContentType="application/vnd.openxmlformats-officedocument.wordprocessingml.footer+xml" PartName="/word/footer406.xml"/>
  <Override ContentType="application/vnd.openxmlformats-officedocument.wordprocessingml.footer+xml" PartName="/word/footer407.xml"/>
  <Override ContentType="application/vnd.openxmlformats-officedocument.wordprocessingml.footer+xml" PartName="/word/footer408.xml"/>
  <Override ContentType="application/vnd.openxmlformats-officedocument.wordprocessingml.footer+xml" PartName="/word/footer409.xml"/>
  <Override ContentType="application/vnd.openxmlformats-officedocument.wordprocessingml.footer+xml" PartName="/word/footer410.xml"/>
  <Override ContentType="application/vnd.openxmlformats-officedocument.wordprocessingml.footer+xml" PartName="/word/footer411.xml"/>
  <Override ContentType="application/vnd.openxmlformats-officedocument.wordprocessingml.footer+xml" PartName="/word/footer412.xml"/>
  <Override ContentType="application/vnd.openxmlformats-officedocument.wordprocessingml.footer+xml" PartName="/word/footer413.xml"/>
  <Override ContentType="application/vnd.openxmlformats-officedocument.wordprocessingml.footer+xml" PartName="/word/footer414.xml"/>
  <Override ContentType="application/vnd.openxmlformats-officedocument.wordprocessingml.footer+xml" PartName="/word/footer415.xml"/>
  <Override ContentType="application/vnd.openxmlformats-officedocument.wordprocessingml.footer+xml" PartName="/word/footer416.xml"/>
  <Override ContentType="application/vnd.openxmlformats-officedocument.wordprocessingml.footer+xml" PartName="/word/footer417.xml"/>
  <Override ContentType="application/vnd.openxmlformats-officedocument.wordprocessingml.footer+xml" PartName="/word/footer418.xml"/>
  <Override ContentType="application/vnd.openxmlformats-officedocument.wordprocessingml.footer+xml" PartName="/word/footer419.xml"/>
  <Override ContentType="application/vnd.openxmlformats-officedocument.wordprocessingml.footer+xml" PartName="/word/footer420.xml"/>
  <Override ContentType="application/vnd.openxmlformats-officedocument.wordprocessingml.footer+xml" PartName="/word/footer421.xml"/>
  <Override ContentType="application/vnd.openxmlformats-officedocument.wordprocessingml.footer+xml" PartName="/word/footer422.xml"/>
  <Override ContentType="application/vnd.openxmlformats-officedocument.wordprocessingml.footer+xml" PartName="/word/footer423.xml"/>
  <Override ContentType="application/vnd.openxmlformats-officedocument.wordprocessingml.footer+xml" PartName="/word/footer424.xml"/>
  <Override ContentType="application/vnd.openxmlformats-officedocument.wordprocessingml.footer+xml" PartName="/word/footer425.xml"/>
  <Override ContentType="application/vnd.openxmlformats-officedocument.wordprocessingml.footer+xml" PartName="/word/footer426.xml"/>
  <Override ContentType="application/vnd.openxmlformats-officedocument.wordprocessingml.footer+xml" PartName="/word/footer427.xml"/>
  <Override ContentType="application/vnd.openxmlformats-officedocument.wordprocessingml.footer+xml" PartName="/word/footer428.xml"/>
  <Override ContentType="application/vnd.openxmlformats-officedocument.wordprocessingml.footer+xml" PartName="/word/footer429.xml"/>
  <Override ContentType="application/vnd.openxmlformats-officedocument.wordprocessingml.footer+xml" PartName="/word/footer430.xml"/>
  <Override ContentType="application/vnd.openxmlformats-officedocument.wordprocessingml.footer+xml" PartName="/word/footer431.xml"/>
  <Override ContentType="application/vnd.openxmlformats-officedocument.wordprocessingml.footer+xml" PartName="/word/footer432.xml"/>
  <Override ContentType="application/vnd.openxmlformats-officedocument.wordprocessingml.footer+xml" PartName="/word/footer433.xml"/>
  <Override ContentType="application/vnd.openxmlformats-officedocument.wordprocessingml.footer+xml" PartName="/word/footer434.xml"/>
  <Override ContentType="application/vnd.openxmlformats-officedocument.wordprocessingml.footer+xml" PartName="/word/footer435.xml"/>
  <Override ContentType="application/vnd.openxmlformats-officedocument.wordprocessingml.footer+xml" PartName="/word/footer436.xml"/>
  <Override ContentType="application/vnd.openxmlformats-officedocument.wordprocessingml.footer+xml" PartName="/word/footer437.xml"/>
  <Override ContentType="application/vnd.openxmlformats-officedocument.wordprocessingml.footer+xml" PartName="/word/footer438.xml"/>
  <Override ContentType="application/vnd.openxmlformats-officedocument.wordprocessingml.footer+xml" PartName="/word/footer439.xml"/>
  <Override ContentType="application/vnd.openxmlformats-officedocument.wordprocessingml.footer+xml" PartName="/word/footer440.xml"/>
  <Override ContentType="application/vnd.openxmlformats-officedocument.wordprocessingml.footer+xml" PartName="/word/footer441.xml"/>
  <Override ContentType="application/vnd.openxmlformats-officedocument.wordprocessingml.footer+xml" PartName="/word/footer442.xml"/>
  <Override ContentType="application/vnd.openxmlformats-officedocument.wordprocessingml.footer+xml" PartName="/word/footer443.xml"/>
  <Override ContentType="application/vnd.openxmlformats-officedocument.wordprocessingml.footer+xml" PartName="/word/footer444.xml"/>
  <Override ContentType="application/vnd.openxmlformats-officedocument.wordprocessingml.footer+xml" PartName="/word/footer445.xml"/>
  <Override ContentType="application/vnd.openxmlformats-officedocument.wordprocessingml.footer+xml" PartName="/word/footer446.xml"/>
  <Override ContentType="application/vnd.openxmlformats-officedocument.wordprocessingml.footer+xml" PartName="/word/footer447.xml"/>
  <Override ContentType="application/vnd.openxmlformats-officedocument.wordprocessingml.footer+xml" PartName="/word/footer448.xml"/>
  <Override ContentType="application/vnd.openxmlformats-officedocument.wordprocessingml.footer+xml" PartName="/word/footer449.xml"/>
  <Override ContentType="application/vnd.openxmlformats-officedocument.wordprocessingml.footer+xml" PartName="/word/footer450.xml"/>
  <Override ContentType="application/vnd.openxmlformats-officedocument.wordprocessingml.footer+xml" PartName="/word/footer451.xml"/>
  <Override ContentType="application/vnd.openxmlformats-officedocument.wordprocessingml.footer+xml" PartName="/word/footer452.xml"/>
  <Override ContentType="application/vnd.openxmlformats-officedocument.wordprocessingml.footer+xml" PartName="/word/footer453.xml"/>
  <Override ContentType="application/vnd.openxmlformats-officedocument.wordprocessingml.footer+xml" PartName="/word/footer454.xml"/>
  <Override ContentType="application/vnd.openxmlformats-officedocument.wordprocessingml.footer+xml" PartName="/word/footer455.xml"/>
  <Override ContentType="application/vnd.openxmlformats-officedocument.wordprocessingml.footer+xml" PartName="/word/footer456.xml"/>
  <Override ContentType="application/vnd.openxmlformats-officedocument.wordprocessingml.footer+xml" PartName="/word/footer457.xml"/>
  <Override ContentType="application/vnd.openxmlformats-officedocument.wordprocessingml.footer+xml" PartName="/word/footer458.xml"/>
  <Override ContentType="application/vnd.openxmlformats-officedocument.wordprocessingml.footer+xml" PartName="/word/footer459.xml"/>
  <Override ContentType="application/vnd.openxmlformats-officedocument.wordprocessingml.footer+xml" PartName="/word/footer460.xml"/>
  <Override ContentType="application/vnd.openxmlformats-officedocument.wordprocessingml.footer+xml" PartName="/word/footer461.xml"/>
  <Override ContentType="application/vnd.openxmlformats-officedocument.wordprocessingml.footer+xml" PartName="/word/footer462.xml"/>
  <Override ContentType="application/vnd.openxmlformats-officedocument.wordprocessingml.footer+xml" PartName="/word/footer463.xml"/>
  <Override ContentType="application/vnd.openxmlformats-officedocument.wordprocessingml.footer+xml" PartName="/word/footer464.xml"/>
  <Override ContentType="application/vnd.openxmlformats-officedocument.wordprocessingml.footer+xml" PartName="/word/footer465.xml"/>
  <Override ContentType="application/vnd.openxmlformats-officedocument.wordprocessingml.footer+xml" PartName="/word/footer466.xml"/>
  <Override ContentType="application/vnd.openxmlformats-officedocument.wordprocessingml.footer+xml" PartName="/word/footer467.xml"/>
  <Override ContentType="application/vnd.openxmlformats-officedocument.wordprocessingml.footer+xml" PartName="/word/footer468.xml"/>
  <Override ContentType="application/vnd.openxmlformats-officedocument.wordprocessingml.footer+xml" PartName="/word/footer469.xml"/>
  <Override ContentType="application/vnd.openxmlformats-officedocument.wordprocessingml.footer+xml" PartName="/word/footer470.xml"/>
  <Override ContentType="application/vnd.openxmlformats-officedocument.wordprocessingml.footer+xml" PartName="/word/footer471.xml"/>
  <Override ContentType="application/vnd.openxmlformats-officedocument.wordprocessingml.footer+xml" PartName="/word/footer472.xml"/>
  <Override ContentType="application/vnd.openxmlformats-officedocument.wordprocessingml.footer+xml" PartName="/word/footer473.xml"/>
  <Override ContentType="application/vnd.openxmlformats-officedocument.wordprocessingml.footer+xml" PartName="/word/footer474.xml"/>
  <Override ContentType="application/vnd.openxmlformats-officedocument.wordprocessingml.footer+xml" PartName="/word/footer475.xml"/>
  <Override ContentType="application/vnd.openxmlformats-officedocument.wordprocessingml.footer+xml" PartName="/word/footer476.xml"/>
  <Override ContentType="application/vnd.openxmlformats-officedocument.wordprocessingml.footer+xml" PartName="/word/footer477.xml"/>
  <Override ContentType="application/vnd.openxmlformats-officedocument.wordprocessingml.footer+xml" PartName="/word/footer478.xml"/>
  <Override ContentType="application/vnd.openxmlformats-officedocument.wordprocessingml.footer+xml" PartName="/word/footer479.xml"/>
  <Override ContentType="application/vnd.openxmlformats-officedocument.wordprocessingml.footer+xml" PartName="/word/footer480.xml"/>
  <Override ContentType="application/vnd.openxmlformats-officedocument.wordprocessingml.footer+xml" PartName="/word/footer481.xml"/>
  <Override ContentType="application/vnd.openxmlformats-officedocument.wordprocessingml.footer+xml" PartName="/word/footer482.xml"/>
  <Override ContentType="application/vnd.openxmlformats-officedocument.wordprocessingml.footer+xml" PartName="/word/footer483.xml"/>
  <Override ContentType="application/vnd.openxmlformats-officedocument.wordprocessingml.footer+xml" PartName="/word/footer484.xml"/>
  <Override ContentType="application/vnd.openxmlformats-officedocument.wordprocessingml.footer+xml" PartName="/word/footer485.xml"/>
  <Override ContentType="application/vnd.openxmlformats-officedocument.wordprocessingml.footer+xml" PartName="/word/footer486.xml"/>
  <Override ContentType="application/vnd.openxmlformats-officedocument.wordprocessingml.footer+xml" PartName="/word/footer487.xml"/>
  <Override ContentType="application/vnd.openxmlformats-officedocument.wordprocessingml.footer+xml" PartName="/word/footer488.xml"/>
  <Override ContentType="application/vnd.openxmlformats-officedocument.wordprocessingml.footer+xml" PartName="/word/footer489.xml"/>
  <Override ContentType="application/vnd.openxmlformats-officedocument.wordprocessingml.footer+xml" PartName="/word/footer490.xml"/>
  <Override ContentType="application/vnd.openxmlformats-officedocument.wordprocessingml.footer+xml" PartName="/word/footer491.xml"/>
  <Override ContentType="application/vnd.openxmlformats-officedocument.wordprocessingml.footer+xml" PartName="/word/footer492.xml"/>
  <Override ContentType="application/vnd.openxmlformats-officedocument.wordprocessingml.footer+xml" PartName="/word/footer493.xml"/>
  <Override ContentType="application/vnd.openxmlformats-officedocument.wordprocessingml.footer+xml" PartName="/word/footer494.xml"/>
  <Override ContentType="application/vnd.openxmlformats-officedocument.wordprocessingml.footer+xml" PartName="/word/footer495.xml"/>
  <Override ContentType="application/vnd.openxmlformats-officedocument.wordprocessingml.footer+xml" PartName="/word/footer496.xml"/>
  <Override ContentType="application/vnd.openxmlformats-officedocument.wordprocessingml.footer+xml" PartName="/word/footer497.xml"/>
  <Override ContentType="application/vnd.openxmlformats-officedocument.wordprocessingml.footer+xml" PartName="/word/footer498.xml"/>
  <Override ContentType="application/vnd.openxmlformats-officedocument.wordprocessingml.footer+xml" PartName="/word/footer499.xml"/>
  <Override ContentType="application/vnd.openxmlformats-officedocument.wordprocessingml.footer+xml" PartName="/word/footer500.xml"/>
  <Override ContentType="application/vnd.openxmlformats-officedocument.wordprocessingml.footer+xml" PartName="/word/footer501.xml"/>
  <Override ContentType="application/vnd.openxmlformats-officedocument.wordprocessingml.footer+xml" PartName="/word/footer502.xml"/>
  <Override ContentType="application/vnd.openxmlformats-officedocument.wordprocessingml.footer+xml" PartName="/word/footer503.xml"/>
  <Override ContentType="application/vnd.openxmlformats-officedocument.wordprocessingml.footer+xml" PartName="/word/footer504.xml"/>
  <Override ContentType="application/vnd.openxmlformats-officedocument.wordprocessingml.footer+xml" PartName="/word/footer505.xml"/>
  <Override ContentType="application/vnd.openxmlformats-officedocument.wordprocessingml.footer+xml" PartName="/word/footer506.xml"/>
  <Override ContentType="application/vnd.openxmlformats-officedocument.wordprocessingml.footer+xml" PartName="/word/footer507.xml"/>
  <Override ContentType="application/vnd.openxmlformats-officedocument.wordprocessingml.footer+xml" PartName="/word/footer508.xml"/>
  <Override ContentType="application/vnd.openxmlformats-officedocument.wordprocessingml.footer+xml" PartName="/word/footer509.xml"/>
  <Override ContentType="application/vnd.openxmlformats-officedocument.wordprocessingml.footer+xml" PartName="/word/footer510.xml"/>
  <Override ContentType="application/vnd.openxmlformats-officedocument.wordprocessingml.footer+xml" PartName="/word/footer511.xml"/>
  <Override ContentType="application/vnd.openxmlformats-officedocument.wordprocessingml.footer+xml" PartName="/word/footer512.xml"/>
  <Override ContentType="application/vnd.openxmlformats-officedocument.wordprocessingml.footer+xml" PartName="/word/footer513.xml"/>
  <Override ContentType="application/vnd.openxmlformats-officedocument.wordprocessingml.footer+xml" PartName="/word/footer514.xml"/>
  <Override ContentType="application/vnd.openxmlformats-officedocument.wordprocessingml.footer+xml" PartName="/word/footer515.xml"/>
  <Override ContentType="application/vnd.openxmlformats-officedocument.wordprocessingml.footer+xml" PartName="/word/footer516.xml"/>
  <Override ContentType="application/vnd.openxmlformats-officedocument.wordprocessingml.footer+xml" PartName="/word/footer517.xml"/>
  <Override ContentType="application/vnd.openxmlformats-officedocument.wordprocessingml.footer+xml" PartName="/word/footer518.xml"/>
  <Override ContentType="application/vnd.openxmlformats-officedocument.wordprocessingml.footer+xml" PartName="/word/footer519.xml"/>
  <Override ContentType="application/vnd.openxmlformats-officedocument.wordprocessingml.footer+xml" PartName="/word/footer520.xml"/>
  <Override ContentType="application/vnd.openxmlformats-officedocument.wordprocessingml.footer+xml" PartName="/word/footer521.xml"/>
  <Override ContentType="application/vnd.openxmlformats-officedocument.wordprocessingml.footer+xml" PartName="/word/footer522.xml"/>
  <Override ContentType="application/vnd.openxmlformats-officedocument.wordprocessingml.footer+xml" PartName="/word/footer523.xml"/>
  <Override ContentType="application/vnd.openxmlformats-officedocument.wordprocessingml.footer+xml" PartName="/word/footer524.xml"/>
  <Override ContentType="application/vnd.openxmlformats-officedocument.wordprocessingml.footer+xml" PartName="/word/footer525.xml"/>
  <Override ContentType="application/vnd.openxmlformats-officedocument.wordprocessingml.footer+xml" PartName="/word/footer526.xml"/>
  <Override ContentType="application/vnd.openxmlformats-officedocument.wordprocessingml.footer+xml" PartName="/word/footer527.xml"/>
  <Override ContentType="application/vnd.openxmlformats-officedocument.wordprocessingml.footer+xml" PartName="/word/footer528.xml"/>
  <Override ContentType="application/vnd.openxmlformats-officedocument.wordprocessingml.footer+xml" PartName="/word/footer529.xml"/>
  <Override ContentType="application/vnd.openxmlformats-officedocument.wordprocessingml.footer+xml" PartName="/word/footer530.xml"/>
  <Override ContentType="application/vnd.openxmlformats-officedocument.wordprocessingml.footer+xml" PartName="/word/footer531.xml"/>
  <Override ContentType="application/vnd.openxmlformats-officedocument.wordprocessingml.footer+xml" PartName="/word/footer532.xml"/>
  <Override ContentType="application/vnd.openxmlformats-officedocument.wordprocessingml.footer+xml" PartName="/word/footer533.xml"/>
  <Override ContentType="application/vnd.openxmlformats-officedocument.wordprocessingml.footer+xml" PartName="/word/footer534.xml"/>
  <Override ContentType="application/vnd.openxmlformats-officedocument.wordprocessingml.footer+xml" PartName="/word/footer535.xml"/>
  <Override ContentType="application/vnd.openxmlformats-officedocument.wordprocessingml.footer+xml" PartName="/word/footer536.xml"/>
  <Override ContentType="application/vnd.openxmlformats-officedocument.wordprocessingml.footer+xml" PartName="/word/footer537.xml"/>
  <Override ContentType="application/vnd.openxmlformats-officedocument.wordprocessingml.footer+xml" PartName="/word/footer538.xml"/>
  <Override ContentType="application/vnd.openxmlformats-officedocument.wordprocessingml.footer+xml" PartName="/word/footer539.xml"/>
  <Override ContentType="application/vnd.openxmlformats-officedocument.wordprocessingml.footer+xml" PartName="/word/footer540.xml"/>
  <Override ContentType="application/vnd.openxmlformats-officedocument.wordprocessingml.footer+xml" PartName="/word/footer541.xml"/>
  <Override ContentType="application/vnd.openxmlformats-officedocument.wordprocessingml.footer+xml" PartName="/word/footer542.xml"/>
  <Override ContentType="application/vnd.openxmlformats-officedocument.wordprocessingml.footer+xml" PartName="/word/footer543.xml"/>
  <Override ContentType="application/vnd.openxmlformats-officedocument.wordprocessingml.footer+xml" PartName="/word/footer544.xml"/>
  <Override ContentType="application/vnd.openxmlformats-officedocument.wordprocessingml.footer+xml" PartName="/word/footer545.xml"/>
  <Override ContentType="application/vnd.openxmlformats-officedocument.wordprocessingml.footer+xml" PartName="/word/footer546.xml"/>
  <Override ContentType="application/vnd.openxmlformats-officedocument.wordprocessingml.footer+xml" PartName="/word/footer547.xml"/>
  <Override ContentType="application/vnd.openxmlformats-officedocument.wordprocessingml.footer+xml" PartName="/word/footer548.xml"/>
  <Override ContentType="application/vnd.openxmlformats-officedocument.wordprocessingml.footer+xml" PartName="/word/footer549.xml"/>
  <Override ContentType="application/vnd.openxmlformats-officedocument.wordprocessingml.footer+xml" PartName="/word/footer550.xml"/>
  <Override ContentType="application/vnd.openxmlformats-officedocument.wordprocessingml.footer+xml" PartName="/word/footer551.xml"/>
  <Override ContentType="application/vnd.openxmlformats-officedocument.wordprocessingml.footer+xml" PartName="/word/footer552.xml"/>
  <Override ContentType="application/vnd.openxmlformats-officedocument.wordprocessingml.footer+xml" PartName="/word/footer553.xml"/>
  <Override ContentType="application/vnd.openxmlformats-officedocument.wordprocessingml.footer+xml" PartName="/word/footer554.xml"/>
  <Override ContentType="application/vnd.openxmlformats-officedocument.wordprocessingml.footer+xml" PartName="/word/footer555.xml"/>
  <Override ContentType="application/vnd.openxmlformats-officedocument.wordprocessingml.footer+xml" PartName="/word/footer556.xml"/>
  <Override ContentType="application/vnd.openxmlformats-officedocument.wordprocessingml.footer+xml" PartName="/word/footer557.xml"/>
  <Override ContentType="application/vnd.openxmlformats-officedocument.wordprocessingml.footer+xml" PartName="/word/footer558.xml"/>
  <Override ContentType="application/vnd.openxmlformats-officedocument.wordprocessingml.footer+xml" PartName="/word/footer559.xml"/>
  <Override ContentType="application/vnd.openxmlformats-officedocument.wordprocessingml.footer+xml" PartName="/word/footer560.xml"/>
  <Override ContentType="application/vnd.openxmlformats-officedocument.wordprocessingml.footer+xml" PartName="/word/footer561.xml"/>
  <Override ContentType="application/vnd.openxmlformats-officedocument.wordprocessingml.footer+xml" PartName="/word/footer562.xml"/>
  <Override ContentType="application/vnd.openxmlformats-officedocument.wordprocessingml.footer+xml" PartName="/word/footer563.xml"/>
  <Override ContentType="application/vnd.openxmlformats-officedocument.wordprocessingml.footer+xml" PartName="/word/footer564.xml"/>
  <Override ContentType="application/vnd.openxmlformats-officedocument.wordprocessingml.footer+xml" PartName="/word/footer565.xml"/>
  <Override ContentType="application/vnd.openxmlformats-officedocument.wordprocessingml.footer+xml" PartName="/word/footer566.xml"/>
  <Override ContentType="application/vnd.openxmlformats-officedocument.wordprocessingml.footer+xml" PartName="/word/footer567.xml"/>
  <Override ContentType="application/vnd.openxmlformats-officedocument.wordprocessingml.footer+xml" PartName="/word/footer568.xml"/>
  <Override ContentType="application/vnd.openxmlformats-officedocument.wordprocessingml.footer+xml" PartName="/word/footer569.xml"/>
  <Override ContentType="application/vnd.openxmlformats-officedocument.wordprocessingml.footer+xml" PartName="/word/footer570.xml"/>
  <Override ContentType="application/vnd.openxmlformats-officedocument.wordprocessingml.footer+xml" PartName="/word/footer571.xml"/>
  <Override ContentType="application/vnd.openxmlformats-officedocument.wordprocessingml.footer+xml" PartName="/word/footer572.xml"/>
  <Override ContentType="application/vnd.openxmlformats-officedocument.wordprocessingml.footer+xml" PartName="/word/footer573.xml"/>
  <Override ContentType="application/vnd.openxmlformats-officedocument.wordprocessingml.footer+xml" PartName="/word/footer574.xml"/>
  <Override ContentType="application/vnd.openxmlformats-officedocument.wordprocessingml.footer+xml" PartName="/word/footer575.xml"/>
  <Override ContentType="application/vnd.openxmlformats-officedocument.wordprocessingml.footer+xml" PartName="/word/footer576.xml"/>
  <Override ContentType="application/vnd.openxmlformats-officedocument.wordprocessingml.footer+xml" PartName="/word/footer577.xml"/>
  <Override ContentType="application/vnd.openxmlformats-officedocument.wordprocessingml.footer+xml" PartName="/word/footer578.xml"/>
  <Override ContentType="application/vnd.openxmlformats-officedocument.wordprocessingml.footer+xml" PartName="/word/footer579.xml"/>
  <Override ContentType="application/vnd.openxmlformats-officedocument.wordprocessingml.footer+xml" PartName="/word/footer580.xml"/>
  <Override ContentType="application/vnd.openxmlformats-officedocument.wordprocessingml.footer+xml" PartName="/word/footer581.xml"/>
  <Override ContentType="application/vnd.openxmlformats-officedocument.wordprocessingml.footer+xml" PartName="/word/footer582.xml"/>
  <Override ContentType="application/vnd.openxmlformats-officedocument.wordprocessingml.footer+xml" PartName="/word/footer583.xml"/>
  <Override ContentType="application/vnd.openxmlformats-officedocument.wordprocessingml.footer+xml" PartName="/word/footer584.xml"/>
  <Override ContentType="application/vnd.openxmlformats-officedocument.wordprocessingml.footer+xml" PartName="/word/footer585.xml"/>
  <Override ContentType="application/vnd.openxmlformats-officedocument.wordprocessingml.footer+xml" PartName="/word/footer586.xml"/>
  <Override ContentType="application/vnd.openxmlformats-officedocument.wordprocessingml.footer+xml" PartName="/word/footer587.xml"/>
  <Override ContentType="application/vnd.openxmlformats-officedocument.wordprocessingml.footer+xml" PartName="/word/footer588.xml"/>
  <Override ContentType="application/vnd.openxmlformats-officedocument.wordprocessingml.footer+xml" PartName="/word/footer589.xml"/>
  <Override ContentType="application/vnd.openxmlformats-officedocument.wordprocessingml.footer+xml" PartName="/word/footer590.xml"/>
  <Override ContentType="application/vnd.openxmlformats-officedocument.wordprocessingml.footer+xml" PartName="/word/footer591.xml"/>
  <Override ContentType="application/vnd.openxmlformats-officedocument.wordprocessingml.footer+xml" PartName="/word/footer592.xml"/>
  <Override ContentType="application/vnd.openxmlformats-officedocument.wordprocessingml.footer+xml" PartName="/word/footer593.xml"/>
  <Override ContentType="application/vnd.openxmlformats-officedocument.wordprocessingml.footer+xml" PartName="/word/footer594.xml"/>
  <Override ContentType="application/vnd.openxmlformats-officedocument.wordprocessingml.footer+xml" PartName="/word/footer595.xml"/>
  <Override ContentType="application/vnd.openxmlformats-officedocument.wordprocessingml.footer+xml" PartName="/word/footer596.xml"/>
  <Override ContentType="application/vnd.openxmlformats-officedocument.wordprocessingml.footer+xml" PartName="/word/footer597.xml"/>
  <Override ContentType="application/vnd.openxmlformats-officedocument.wordprocessingml.footer+xml" PartName="/word/footer598.xml"/>
  <Override ContentType="application/vnd.openxmlformats-officedocument.wordprocessingml.footer+xml" PartName="/word/footer599.xml"/>
  <Override ContentType="application/vnd.openxmlformats-officedocument.wordprocessingml.footer+xml" PartName="/word/footer600.xml"/>
  <Override ContentType="application/vnd.openxmlformats-officedocument.wordprocessingml.footer+xml" PartName="/word/footer601.xml"/>
  <Override ContentType="application/vnd.openxmlformats-officedocument.wordprocessingml.footer+xml" PartName="/word/footer602.xml"/>
  <Override ContentType="application/vnd.openxmlformats-officedocument.wordprocessingml.footer+xml" PartName="/word/footer603.xml"/>
  <Override ContentType="application/vnd.openxmlformats-officedocument.wordprocessingml.footer+xml" PartName="/word/footer604.xml"/>
  <Override ContentType="application/vnd.openxmlformats-officedocument.wordprocessingml.footer+xml" PartName="/word/footer605.xml"/>
  <Override ContentType="application/vnd.openxmlformats-officedocument.wordprocessingml.footer+xml" PartName="/word/footer606.xml"/>
  <Override ContentType="application/vnd.openxmlformats-officedocument.wordprocessingml.footer+xml" PartName="/word/footer607.xml"/>
  <Override ContentType="application/vnd.openxmlformats-officedocument.wordprocessingml.footer+xml" PartName="/word/footer608.xml"/>
  <Override ContentType="application/vnd.openxmlformats-officedocument.wordprocessingml.footer+xml" PartName="/word/footer609.xml"/>
  <Override ContentType="application/vnd.openxmlformats-officedocument.wordprocessingml.footer+xml" PartName="/word/footer610.xml"/>
  <Override ContentType="application/vnd.openxmlformats-officedocument.wordprocessingml.footer+xml" PartName="/word/footer611.xml"/>
  <Override ContentType="application/vnd.openxmlformats-officedocument.wordprocessingml.footer+xml" PartName="/word/footer612.xml"/>
  <Override ContentType="application/vnd.openxmlformats-officedocument.wordprocessingml.footer+xml" PartName="/word/footer613.xml"/>
  <Override ContentType="application/vnd.openxmlformats-officedocument.wordprocessingml.footer+xml" PartName="/word/footer614.xml"/>
  <Override ContentType="application/vnd.openxmlformats-officedocument.wordprocessingml.footer+xml" PartName="/word/footer615.xml"/>
  <Override ContentType="application/vnd.openxmlformats-officedocument.wordprocessingml.footer+xml" PartName="/word/footer616.xml"/>
  <Override ContentType="application/vnd.openxmlformats-officedocument.wordprocessingml.footer+xml" PartName="/word/footer617.xml"/>
  <Override ContentType="application/vnd.openxmlformats-officedocument.wordprocessingml.footer+xml" PartName="/word/footer618.xml"/>
  <Override ContentType="application/vnd.openxmlformats-officedocument.wordprocessingml.footer+xml" PartName="/word/footer619.xml"/>
  <Override ContentType="application/vnd.openxmlformats-officedocument.wordprocessingml.footer+xml" PartName="/word/footer620.xml"/>
  <Override ContentType="application/vnd.openxmlformats-officedocument.wordprocessingml.footer+xml" PartName="/word/footer621.xml"/>
  <Override ContentType="application/vnd.openxmlformats-officedocument.wordprocessingml.footer+xml" PartName="/word/footer622.xml"/>
  <Override ContentType="application/vnd.openxmlformats-officedocument.wordprocessingml.footer+xml" PartName="/word/footer623.xml"/>
  <Override ContentType="application/vnd.openxmlformats-officedocument.wordprocessingml.footer+xml" PartName="/word/footer624.xml"/>
  <Override ContentType="application/vnd.openxmlformats-officedocument.wordprocessingml.footer+xml" PartName="/word/footer625.xml"/>
  <Override ContentType="application/vnd.openxmlformats-officedocument.wordprocessingml.footer+xml" PartName="/word/footer626.xml"/>
  <Override ContentType="application/vnd.openxmlformats-officedocument.wordprocessingml.footer+xml" PartName="/word/footer627.xml"/>
  <Override ContentType="application/vnd.openxmlformats-officedocument.wordprocessingml.footer+xml" PartName="/word/footer628.xml"/>
  <Override ContentType="application/vnd.openxmlformats-officedocument.wordprocessingml.footer+xml" PartName="/word/footer629.xml"/>
  <Override ContentType="application/vnd.openxmlformats-officedocument.wordprocessingml.footer+xml" PartName="/word/footer630.xml"/>
  <Override ContentType="application/vnd.openxmlformats-officedocument.wordprocessingml.footer+xml" PartName="/word/footer631.xml"/>
  <Override ContentType="application/vnd.openxmlformats-officedocument.wordprocessingml.footer+xml" PartName="/word/footer632.xml"/>
  <Override ContentType="application/vnd.openxmlformats-officedocument.wordprocessingml.footer+xml" PartName="/word/footer633.xml"/>
  <Override ContentType="application/vnd.openxmlformats-officedocument.wordprocessingml.footer+xml" PartName="/word/footer634.xml"/>
  <Override ContentType="application/vnd.openxmlformats-officedocument.wordprocessingml.footer+xml" PartName="/word/footer635.xml"/>
  <Override ContentType="application/vnd.openxmlformats-officedocument.wordprocessingml.footer+xml" PartName="/word/footer636.xml"/>
  <Override ContentType="application/vnd.openxmlformats-officedocument.wordprocessingml.footer+xml" PartName="/word/footer637.xml"/>
  <Override ContentType="application/vnd.openxmlformats-officedocument.wordprocessingml.footer+xml" PartName="/word/footer638.xml"/>
  <Override ContentType="application/vnd.openxmlformats-officedocument.wordprocessingml.footer+xml" PartName="/word/footer639.xml"/>
  <Override ContentType="application/vnd.openxmlformats-officedocument.wordprocessingml.footer+xml" PartName="/word/footer640.xml"/>
  <Override ContentType="application/vnd.openxmlformats-officedocument.wordprocessingml.footer+xml" PartName="/word/footer641.xml"/>
  <Override ContentType="application/vnd.openxmlformats-officedocument.wordprocessingml.footer+xml" PartName="/word/footer642.xml"/>
  <Override ContentType="application/vnd.openxmlformats-officedocument.wordprocessingml.footer+xml" PartName="/word/footer643.xml"/>
  <Override ContentType="application/vnd.openxmlformats-officedocument.wordprocessingml.footer+xml" PartName="/word/footer644.xml"/>
  <Override ContentType="application/vnd.openxmlformats-officedocument.wordprocessingml.footer+xml" PartName="/word/footer645.xml"/>
  <Override ContentType="application/vnd.openxmlformats-officedocument.wordprocessingml.footer+xml" PartName="/word/footer646.xml"/>
  <Override ContentType="application/vnd.openxmlformats-officedocument.wordprocessingml.footer+xml" PartName="/word/footer647.xml"/>
  <Override ContentType="application/vnd.openxmlformats-officedocument.wordprocessingml.footer+xml" PartName="/word/footer648.xml"/>
  <Override ContentType="application/vnd.openxmlformats-officedocument.wordprocessingml.footer+xml" PartName="/word/footer649.xml"/>
  <Override ContentType="application/vnd.openxmlformats-officedocument.wordprocessingml.footer+xml" PartName="/word/footer650.xml"/>
  <Override ContentType="application/vnd.openxmlformats-officedocument.wordprocessingml.footer+xml" PartName="/word/footer651.xml"/>
  <Override ContentType="application/vnd.openxmlformats-officedocument.wordprocessingml.footer+xml" PartName="/word/footer652.xml"/>
  <Override ContentType="application/vnd.openxmlformats-officedocument.wordprocessingml.footer+xml" PartName="/word/footer653.xml"/>
  <Override ContentType="application/vnd.openxmlformats-officedocument.wordprocessingml.footer+xml" PartName="/word/footer654.xml"/>
  <Override ContentType="application/vnd.openxmlformats-officedocument.wordprocessingml.footer+xml" PartName="/word/footer655.xml"/>
  <Override ContentType="application/vnd.openxmlformats-officedocument.wordprocessingml.footer+xml" PartName="/word/footer656.xml"/>
  <Override ContentType="application/vnd.openxmlformats-officedocument.wordprocessingml.footer+xml" PartName="/word/footer657.xml"/>
  <Override ContentType="application/vnd.openxmlformats-officedocument.wordprocessingml.footer+xml" PartName="/word/footer658.xml"/>
  <Override ContentType="application/vnd.openxmlformats-officedocument.wordprocessingml.footer+xml" PartName="/word/footer659.xml"/>
  <Override ContentType="application/vnd.openxmlformats-officedocument.wordprocessingml.footer+xml" PartName="/word/footer660.xml"/>
  <Override ContentType="application/vnd.openxmlformats-officedocument.wordprocessingml.footer+xml" PartName="/word/footer661.xml"/>
  <Override ContentType="application/vnd.openxmlformats-officedocument.wordprocessingml.footer+xml" PartName="/word/footer662.xml"/>
  <Override ContentType="application/vnd.openxmlformats-officedocument.wordprocessingml.footer+xml" PartName="/word/footer663.xml"/>
  <Override ContentType="application/vnd.openxmlformats-officedocument.wordprocessingml.footer+xml" PartName="/word/footer664.xml"/>
  <Override ContentType="application/vnd.openxmlformats-officedocument.wordprocessingml.footer+xml" PartName="/word/footer665.xml"/>
  <Override ContentType="application/vnd.openxmlformats-officedocument.wordprocessingml.footer+xml" PartName="/word/footer666.xml"/>
  <Override ContentType="application/vnd.openxmlformats-officedocument.wordprocessingml.footer+xml" PartName="/word/footer667.xml"/>
  <Override ContentType="application/vnd.openxmlformats-officedocument.wordprocessingml.footer+xml" PartName="/word/footer668.xml"/>
  <Override ContentType="application/vnd.openxmlformats-officedocument.wordprocessingml.footer+xml" PartName="/word/footer669.xml"/>
  <Override ContentType="application/vnd.openxmlformats-officedocument.wordprocessingml.footer+xml" PartName="/word/footer670.xml"/>
  <Override ContentType="application/vnd.openxmlformats-officedocument.wordprocessingml.footer+xml" PartName="/word/footer671.xml"/>
  <Override ContentType="application/vnd.openxmlformats-officedocument.wordprocessingml.footer+xml" PartName="/word/footer672.xml"/>
  <Override ContentType="application/vnd.openxmlformats-officedocument.wordprocessingml.footer+xml" PartName="/word/footer673.xml"/>
  <Override ContentType="application/vnd.openxmlformats-officedocument.wordprocessingml.footer+xml" PartName="/word/footer674.xml"/>
  <Override ContentType="application/vnd.openxmlformats-officedocument.wordprocessingml.footer+xml" PartName="/word/footer675.xml"/>
  <Override ContentType="application/vnd.openxmlformats-officedocument.wordprocessingml.footer+xml" PartName="/word/footer676.xml"/>
  <Override ContentType="application/vnd.openxmlformats-officedocument.wordprocessingml.footer+xml" PartName="/word/footer677.xml"/>
  <Override ContentType="application/vnd.openxmlformats-officedocument.wordprocessingml.footer+xml" PartName="/word/footer678.xml"/>
  <Override ContentType="application/vnd.openxmlformats-officedocument.wordprocessingml.footer+xml" PartName="/word/footer679.xml"/>
  <Override ContentType="application/vnd.openxmlformats-officedocument.wordprocessingml.footer+xml" PartName="/word/footer680.xml"/>
  <Override ContentType="application/vnd.openxmlformats-officedocument.wordprocessingml.footer+xml" PartName="/word/footer681.xml"/>
  <Override ContentType="application/vnd.openxmlformats-officedocument.wordprocessingml.footer+xml" PartName="/word/footer682.xml"/>
  <Override ContentType="application/vnd.openxmlformats-officedocument.wordprocessingml.footer+xml" PartName="/word/footer683.xml"/>
  <Override ContentType="application/vnd.openxmlformats-officedocument.wordprocessingml.footer+xml" PartName="/word/footer684.xml"/>
  <Override ContentType="application/vnd.openxmlformats-officedocument.wordprocessingml.footer+xml" PartName="/word/footer685.xml"/>
  <Override ContentType="application/vnd.openxmlformats-officedocument.wordprocessingml.footer+xml" PartName="/word/footer686.xml"/>
  <Override ContentType="application/vnd.openxmlformats-officedocument.wordprocessingml.footer+xml" PartName="/word/footer687.xml"/>
  <Override ContentType="application/vnd.openxmlformats-officedocument.wordprocessingml.footer+xml" PartName="/word/footer688.xml"/>
  <Override ContentType="application/vnd.openxmlformats-officedocument.wordprocessingml.footer+xml" PartName="/word/footer689.xml"/>
  <Override ContentType="application/vnd.openxmlformats-officedocument.wordprocessingml.footer+xml" PartName="/word/footer690.xml"/>
  <Override ContentType="application/vnd.openxmlformats-officedocument.wordprocessingml.footer+xml" PartName="/word/footer691.xml"/>
  <Override ContentType="application/vnd.openxmlformats-officedocument.wordprocessingml.footer+xml" PartName="/word/footer692.xml"/>
  <Override ContentType="application/vnd.openxmlformats-officedocument.wordprocessingml.footer+xml" PartName="/word/footer693.xml"/>
  <Override ContentType="application/vnd.openxmlformats-officedocument.wordprocessingml.footer+xml" PartName="/word/footer694.xml"/>
  <Override ContentType="application/vnd.openxmlformats-officedocument.wordprocessingml.footer+xml" PartName="/word/footer695.xml"/>
  <Override ContentType="application/vnd.openxmlformats-officedocument.wordprocessingml.footer+xml" PartName="/word/footer696.xml"/>
  <Override ContentType="application/vnd.openxmlformats-officedocument.wordprocessingml.footer+xml" PartName="/word/footer697.xml"/>
  <Override ContentType="application/vnd.openxmlformats-officedocument.wordprocessingml.footer+xml" PartName="/word/footer698.xml"/>
  <Override ContentType="application/vnd.openxmlformats-officedocument.wordprocessingml.footer+xml" PartName="/word/footer699.xml"/>
  <Override ContentType="application/vnd.openxmlformats-officedocument.wordprocessingml.footer+xml" PartName="/word/footer700.xml"/>
  <Override ContentType="application/vnd.openxmlformats-officedocument.wordprocessingml.footer+xml" PartName="/word/footer701.xml"/>
  <Override ContentType="application/vnd.openxmlformats-officedocument.wordprocessingml.footer+xml" PartName="/word/footer702.xml"/>
  <Override ContentType="application/vnd.openxmlformats-officedocument.wordprocessingml.footer+xml" PartName="/word/footer703.xml"/>
  <Override ContentType="application/vnd.openxmlformats-officedocument.wordprocessingml.footer+xml" PartName="/word/footer704.xml"/>
  <Override ContentType="application/vnd.openxmlformats-officedocument.wordprocessingml.footer+xml" PartName="/word/footer705.xml"/>
  <Override ContentType="application/vnd.openxmlformats-officedocument.wordprocessingml.footer+xml" PartName="/word/footer706.xml"/>
  <Override ContentType="application/vnd.openxmlformats-officedocument.wordprocessingml.footer+xml" PartName="/word/footer707.xml"/>
  <Override ContentType="application/vnd.openxmlformats-officedocument.wordprocessingml.footer+xml" PartName="/word/footer708.xml"/>
  <Override ContentType="application/vnd.openxmlformats-officedocument.wordprocessingml.footer+xml" PartName="/word/footer709.xml"/>
  <Override ContentType="application/vnd.openxmlformats-officedocument.wordprocessingml.footer+xml" PartName="/word/footer710.xml"/>
  <Override ContentType="application/vnd.openxmlformats-officedocument.wordprocessingml.footer+xml" PartName="/word/footer711.xml"/>
  <Override ContentType="application/vnd.openxmlformats-officedocument.wordprocessingml.footer+xml" PartName="/word/footer712.xml"/>
  <Override ContentType="application/vnd.openxmlformats-officedocument.wordprocessingml.footer+xml" PartName="/word/footer713.xml"/>
  <Override ContentType="application/vnd.openxmlformats-officedocument.wordprocessingml.footer+xml" PartName="/word/footer714.xml"/>
  <Override ContentType="application/vnd.openxmlformats-officedocument.wordprocessingml.footer+xml" PartName="/word/footer715.xml"/>
  <Override ContentType="application/vnd.openxmlformats-officedocument.wordprocessingml.footer+xml" PartName="/word/footer716.xml"/>
  <Override ContentType="application/vnd.openxmlformats-officedocument.wordprocessingml.footer+xml" PartName="/word/footer717.xml"/>
  <Override ContentType="application/vnd.openxmlformats-officedocument.wordprocessingml.footer+xml" PartName="/word/footer718.xml"/>
  <Override ContentType="application/vnd.openxmlformats-officedocument.wordprocessingml.footer+xml" PartName="/word/footer719.xml"/>
  <Override ContentType="application/vnd.openxmlformats-officedocument.wordprocessingml.footer+xml" PartName="/word/footer720.xml"/>
  <Override ContentType="application/vnd.openxmlformats-officedocument.wordprocessingml.footer+xml" PartName="/word/footer721.xml"/>
  <Override ContentType="application/vnd.openxmlformats-officedocument.wordprocessingml.footer+xml" PartName="/word/footer722.xml"/>
  <Override ContentType="application/vnd.openxmlformats-officedocument.wordprocessingml.footer+xml" PartName="/word/footer723.xml"/>
  <Override ContentType="application/vnd.openxmlformats-officedocument.wordprocessingml.footer+xml" PartName="/word/footer724.xml"/>
  <Override ContentType="application/vnd.openxmlformats-officedocument.wordprocessingml.footer+xml" PartName="/word/footer725.xml"/>
  <Override ContentType="application/vnd.openxmlformats-officedocument.wordprocessingml.footer+xml" PartName="/word/footer726.xml"/>
  <Override ContentType="application/vnd.openxmlformats-officedocument.wordprocessingml.footer+xml" PartName="/word/footer727.xml"/>
  <Override ContentType="application/vnd.openxmlformats-officedocument.wordprocessingml.footer+xml" PartName="/word/footer728.xml"/>
  <Override ContentType="application/vnd.openxmlformats-officedocument.wordprocessingml.footer+xml" PartName="/word/footer729.xml"/>
  <Override ContentType="application/vnd.openxmlformats-officedocument.wordprocessingml.footer+xml" PartName="/word/footer730.xml"/>
  <Override ContentType="application/vnd.openxmlformats-officedocument.wordprocessingml.footer+xml" PartName="/word/footer731.xml"/>
  <Override ContentType="application/vnd.openxmlformats-officedocument.wordprocessingml.footer+xml" PartName="/word/footer732.xml"/>
  <Override ContentType="application/vnd.openxmlformats-officedocument.wordprocessingml.footer+xml" PartName="/word/footer733.xml"/>
  <Override ContentType="application/vnd.openxmlformats-officedocument.wordprocessingml.footer+xml" PartName="/word/footer734.xml"/>
  <Override ContentType="application/vnd.openxmlformats-officedocument.wordprocessingml.footer+xml" PartName="/word/footer735.xml"/>
  <Override ContentType="application/vnd.openxmlformats-officedocument.wordprocessingml.footer+xml" PartName="/word/footer736.xml"/>
  <Override ContentType="application/vnd.openxmlformats-officedocument.wordprocessingml.footer+xml" PartName="/word/footer737.xml"/>
  <Override ContentType="application/vnd.openxmlformats-officedocument.wordprocessingml.footer+xml" PartName="/word/footer738.xml"/>
  <Override ContentType="application/vnd.openxmlformats-officedocument.wordprocessingml.footer+xml" PartName="/word/footer739.xml"/>
  <Override ContentType="application/vnd.openxmlformats-officedocument.wordprocessingml.footer+xml" PartName="/word/footer740.xml"/>
  <Override ContentType="application/vnd.openxmlformats-officedocument.wordprocessingml.footer+xml" PartName="/word/footer741.xml"/>
  <Override ContentType="application/vnd.openxmlformats-officedocument.wordprocessingml.footer+xml" PartName="/word/footer742.xml"/>
  <Override ContentType="application/vnd.openxmlformats-officedocument.wordprocessingml.footer+xml" PartName="/word/footer743.xml"/>
  <Override ContentType="application/vnd.openxmlformats-officedocument.wordprocessingml.footer+xml" PartName="/word/footer744.xml"/>
  <Override ContentType="application/vnd.openxmlformats-officedocument.wordprocessingml.footer+xml" PartName="/word/footer745.xml"/>
  <Override ContentType="application/vnd.openxmlformats-officedocument.wordprocessingml.footer+xml" PartName="/word/footer746.xml"/>
  <Override ContentType="application/vnd.openxmlformats-officedocument.wordprocessingml.footer+xml" PartName="/word/footer747.xml"/>
  <Override ContentType="application/vnd.openxmlformats-officedocument.wordprocessingml.footer+xml" PartName="/word/footer748.xml"/>
  <Override ContentType="application/vnd.openxmlformats-officedocument.wordprocessingml.footer+xml" PartName="/word/footer749.xml"/>
  <Override ContentType="application/vnd.openxmlformats-officedocument.wordprocessingml.footer+xml" PartName="/word/footer750.xml"/>
  <Override ContentType="application/vnd.openxmlformats-officedocument.wordprocessingml.footer+xml" PartName="/word/footer751.xml"/>
  <Override ContentType="application/vnd.openxmlformats-officedocument.wordprocessingml.footer+xml" PartName="/word/footer752.xml"/>
  <Override ContentType="application/vnd.openxmlformats-officedocument.wordprocessingml.footer+xml" PartName="/word/footer753.xml"/>
  <Override ContentType="application/vnd.openxmlformats-officedocument.wordprocessingml.footer+xml" PartName="/word/footer754.xml"/>
  <Override ContentType="application/vnd.openxmlformats-officedocument.wordprocessingml.footer+xml" PartName="/word/footer755.xml"/>
  <Override ContentType="application/vnd.openxmlformats-officedocument.wordprocessingml.footer+xml" PartName="/word/footer756.xml"/>
  <Override ContentType="application/vnd.openxmlformats-officedocument.wordprocessingml.footer+xml" PartName="/word/footer757.xml"/>
  <Override ContentType="application/vnd.openxmlformats-officedocument.wordprocessingml.footer+xml" PartName="/word/footer758.xml"/>
  <Override ContentType="application/vnd.openxmlformats-officedocument.wordprocessingml.footer+xml" PartName="/word/footer759.xml"/>
  <Override ContentType="application/vnd.openxmlformats-officedocument.wordprocessingml.footer+xml" PartName="/word/footer760.xml"/>
  <Override ContentType="application/vnd.openxmlformats-officedocument.wordprocessingml.footer+xml" PartName="/word/footer761.xml"/>
  <Override ContentType="application/vnd.openxmlformats-officedocument.wordprocessingml.footer+xml" PartName="/word/footer762.xml"/>
  <Override ContentType="application/vnd.openxmlformats-officedocument.wordprocessingml.footer+xml" PartName="/word/footer763.xml"/>
  <Override ContentType="application/vnd.openxmlformats-officedocument.wordprocessingml.footer+xml" PartName="/word/footer764.xml"/>
  <Override ContentType="application/vnd.openxmlformats-officedocument.wordprocessingml.footer+xml" PartName="/word/footer765.xml"/>
  <Override ContentType="application/vnd.openxmlformats-officedocument.wordprocessingml.footer+xml" PartName="/word/footer766.xml"/>
  <Override ContentType="application/vnd.openxmlformats-officedocument.wordprocessingml.footer+xml" PartName="/word/footer767.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header+xml" PartName="/word/header370.xml"/>
  <Override ContentType="application/vnd.openxmlformats-officedocument.wordprocessingml.header+xml" PartName="/word/header371.xml"/>
  <Override ContentType="application/vnd.openxmlformats-officedocument.wordprocessingml.header+xml" PartName="/word/header372.xml"/>
  <Override ContentType="application/vnd.openxmlformats-officedocument.wordprocessingml.header+xml" PartName="/word/header373.xml"/>
  <Override ContentType="application/vnd.openxmlformats-officedocument.wordprocessingml.header+xml" PartName="/word/header374.xml"/>
  <Override ContentType="application/vnd.openxmlformats-officedocument.wordprocessingml.header+xml" PartName="/word/header375.xml"/>
  <Override ContentType="application/vnd.openxmlformats-officedocument.wordprocessingml.header+xml" PartName="/word/header376.xml"/>
  <Override ContentType="application/vnd.openxmlformats-officedocument.wordprocessingml.header+xml" PartName="/word/header377.xml"/>
  <Override ContentType="application/vnd.openxmlformats-officedocument.wordprocessingml.header+xml" PartName="/word/header378.xml"/>
  <Override ContentType="application/vnd.openxmlformats-officedocument.wordprocessingml.header+xml" PartName="/word/header379.xml"/>
  <Override ContentType="application/vnd.openxmlformats-officedocument.wordprocessingml.header+xml" PartName="/word/header380.xml"/>
  <Override ContentType="application/vnd.openxmlformats-officedocument.wordprocessingml.header+xml" PartName="/word/header381.xml"/>
  <Override ContentType="application/vnd.openxmlformats-officedocument.wordprocessingml.header+xml" PartName="/word/header382.xml"/>
  <Override ContentType="application/vnd.openxmlformats-officedocument.wordprocessingml.header+xml" PartName="/word/header383.xml"/>
  <Override ContentType="application/vnd.openxmlformats-officedocument.wordprocessingml.header+xml" PartName="/word/header384.xml"/>
  <Override ContentType="application/vnd.openxmlformats-officedocument.wordprocessingml.header+xml" PartName="/word/header385.xml"/>
  <Override ContentType="application/vnd.openxmlformats-officedocument.wordprocessingml.header+xml" PartName="/word/header386.xml"/>
  <Override ContentType="application/vnd.openxmlformats-officedocument.wordprocessingml.header+xml" PartName="/word/header387.xml"/>
  <Override ContentType="application/vnd.openxmlformats-officedocument.wordprocessingml.header+xml" PartName="/word/header388.xml"/>
  <Override ContentType="application/vnd.openxmlformats-officedocument.wordprocessingml.header+xml" PartName="/word/header389.xml"/>
  <Override ContentType="application/vnd.openxmlformats-officedocument.wordprocessingml.header+xml" PartName="/word/header390.xml"/>
  <Override ContentType="application/vnd.openxmlformats-officedocument.wordprocessingml.header+xml" PartName="/word/header391.xml"/>
  <Override ContentType="application/vnd.openxmlformats-officedocument.wordprocessingml.header+xml" PartName="/word/header392.xml"/>
  <Override ContentType="application/vnd.openxmlformats-officedocument.wordprocessingml.header+xml" PartName="/word/header393.xml"/>
  <Override ContentType="application/vnd.openxmlformats-officedocument.wordprocessingml.header+xml" PartName="/word/header394.xml"/>
  <Override ContentType="application/vnd.openxmlformats-officedocument.wordprocessingml.header+xml" PartName="/word/header395.xml"/>
  <Override ContentType="application/vnd.openxmlformats-officedocument.wordprocessingml.header+xml" PartName="/word/header396.xml"/>
  <Override ContentType="application/vnd.openxmlformats-officedocument.wordprocessingml.header+xml" PartName="/word/header397.xml"/>
  <Override ContentType="application/vnd.openxmlformats-officedocument.wordprocessingml.header+xml" PartName="/word/header398.xml"/>
  <Override ContentType="application/vnd.openxmlformats-officedocument.wordprocessingml.header+xml" PartName="/word/header399.xml"/>
  <Override ContentType="application/vnd.openxmlformats-officedocument.wordprocessingml.header+xml" PartName="/word/header400.xml"/>
  <Override ContentType="application/vnd.openxmlformats-officedocument.wordprocessingml.header+xml" PartName="/word/header401.xml"/>
  <Override ContentType="application/vnd.openxmlformats-officedocument.wordprocessingml.header+xml" PartName="/word/header402.xml"/>
  <Override ContentType="application/vnd.openxmlformats-officedocument.wordprocessingml.header+xml" PartName="/word/header403.xml"/>
  <Override ContentType="application/vnd.openxmlformats-officedocument.wordprocessingml.header+xml" PartName="/word/header404.xml"/>
  <Override ContentType="application/vnd.openxmlformats-officedocument.wordprocessingml.header+xml" PartName="/word/header405.xml"/>
  <Override ContentType="application/vnd.openxmlformats-officedocument.wordprocessingml.header+xml" PartName="/word/header406.xml"/>
  <Override ContentType="application/vnd.openxmlformats-officedocument.wordprocessingml.header+xml" PartName="/word/header407.xml"/>
  <Override ContentType="application/vnd.openxmlformats-officedocument.wordprocessingml.header+xml" PartName="/word/header408.xml"/>
  <Override ContentType="application/vnd.openxmlformats-officedocument.wordprocessingml.header+xml" PartName="/word/header409.xml"/>
  <Override ContentType="application/vnd.openxmlformats-officedocument.wordprocessingml.header+xml" PartName="/word/header410.xml"/>
  <Override ContentType="application/vnd.openxmlformats-officedocument.wordprocessingml.header+xml" PartName="/word/header411.xml"/>
  <Override ContentType="application/vnd.openxmlformats-officedocument.wordprocessingml.header+xml" PartName="/word/header412.xml"/>
  <Override ContentType="application/vnd.openxmlformats-officedocument.wordprocessingml.header+xml" PartName="/word/header413.xml"/>
  <Override ContentType="application/vnd.openxmlformats-officedocument.wordprocessingml.header+xml" PartName="/word/header414.xml"/>
  <Override ContentType="application/vnd.openxmlformats-officedocument.wordprocessingml.header+xml" PartName="/word/header415.xml"/>
  <Override ContentType="application/vnd.openxmlformats-officedocument.wordprocessingml.header+xml" PartName="/word/header416.xml"/>
  <Override ContentType="application/vnd.openxmlformats-officedocument.wordprocessingml.header+xml" PartName="/word/header417.xml"/>
  <Override ContentType="application/vnd.openxmlformats-officedocument.wordprocessingml.header+xml" PartName="/word/header418.xml"/>
  <Override ContentType="application/vnd.openxmlformats-officedocument.wordprocessingml.header+xml" PartName="/word/header419.xml"/>
  <Override ContentType="application/vnd.openxmlformats-officedocument.wordprocessingml.header+xml" PartName="/word/header420.xml"/>
  <Override ContentType="application/vnd.openxmlformats-officedocument.wordprocessingml.header+xml" PartName="/word/header421.xml"/>
  <Override ContentType="application/vnd.openxmlformats-officedocument.wordprocessingml.header+xml" PartName="/word/header422.xml"/>
  <Override ContentType="application/vnd.openxmlformats-officedocument.wordprocessingml.header+xml" PartName="/word/header423.xml"/>
  <Override ContentType="application/vnd.openxmlformats-officedocument.wordprocessingml.header+xml" PartName="/word/header424.xml"/>
  <Override ContentType="application/vnd.openxmlformats-officedocument.wordprocessingml.header+xml" PartName="/word/header425.xml"/>
  <Override ContentType="application/vnd.openxmlformats-officedocument.wordprocessingml.header+xml" PartName="/word/header426.xml"/>
  <Override ContentType="application/vnd.openxmlformats-officedocument.wordprocessingml.header+xml" PartName="/word/header427.xml"/>
  <Override ContentType="application/vnd.openxmlformats-officedocument.wordprocessingml.header+xml" PartName="/word/header428.xml"/>
  <Override ContentType="application/vnd.openxmlformats-officedocument.wordprocessingml.header+xml" PartName="/word/header429.xml"/>
  <Override ContentType="application/vnd.openxmlformats-officedocument.wordprocessingml.header+xml" PartName="/word/header430.xml"/>
  <Override ContentType="application/vnd.openxmlformats-officedocument.wordprocessingml.header+xml" PartName="/word/header431.xml"/>
  <Override ContentType="application/vnd.openxmlformats-officedocument.wordprocessingml.header+xml" PartName="/word/header432.xml"/>
  <Override ContentType="application/vnd.openxmlformats-officedocument.wordprocessingml.header+xml" PartName="/word/header433.xml"/>
  <Override ContentType="application/vnd.openxmlformats-officedocument.wordprocessingml.header+xml" PartName="/word/header434.xml"/>
  <Override ContentType="application/vnd.openxmlformats-officedocument.wordprocessingml.header+xml" PartName="/word/header435.xml"/>
  <Override ContentType="application/vnd.openxmlformats-officedocument.wordprocessingml.header+xml" PartName="/word/header436.xml"/>
  <Override ContentType="application/vnd.openxmlformats-officedocument.wordprocessingml.header+xml" PartName="/word/header437.xml"/>
  <Override ContentType="application/vnd.openxmlformats-officedocument.wordprocessingml.header+xml" PartName="/word/header438.xml"/>
  <Override ContentType="application/vnd.openxmlformats-officedocument.wordprocessingml.header+xml" PartName="/word/header439.xml"/>
  <Override ContentType="application/vnd.openxmlformats-officedocument.wordprocessingml.header+xml" PartName="/word/header440.xml"/>
  <Override ContentType="application/vnd.openxmlformats-officedocument.wordprocessingml.header+xml" PartName="/word/header441.xml"/>
  <Override ContentType="application/vnd.openxmlformats-officedocument.wordprocessingml.header+xml" PartName="/word/header442.xml"/>
  <Override ContentType="application/vnd.openxmlformats-officedocument.wordprocessingml.header+xml" PartName="/word/header443.xml"/>
  <Override ContentType="application/vnd.openxmlformats-officedocument.wordprocessingml.header+xml" PartName="/word/header444.xml"/>
  <Override ContentType="application/vnd.openxmlformats-officedocument.wordprocessingml.header+xml" PartName="/word/header445.xml"/>
  <Override ContentType="application/vnd.openxmlformats-officedocument.wordprocessingml.header+xml" PartName="/word/header446.xml"/>
  <Override ContentType="application/vnd.openxmlformats-officedocument.wordprocessingml.header+xml" PartName="/word/header447.xml"/>
  <Override ContentType="application/vnd.openxmlformats-officedocument.wordprocessingml.header+xml" PartName="/word/header448.xml"/>
  <Override ContentType="application/vnd.openxmlformats-officedocument.wordprocessingml.header+xml" PartName="/word/header449.xml"/>
  <Override ContentType="application/vnd.openxmlformats-officedocument.wordprocessingml.header+xml" PartName="/word/header450.xml"/>
  <Override ContentType="application/vnd.openxmlformats-officedocument.wordprocessingml.header+xml" PartName="/word/header451.xml"/>
  <Override ContentType="application/vnd.openxmlformats-officedocument.wordprocessingml.header+xml" PartName="/word/header452.xml"/>
  <Override ContentType="application/vnd.openxmlformats-officedocument.wordprocessingml.header+xml" PartName="/word/header453.xml"/>
  <Override ContentType="application/vnd.openxmlformats-officedocument.wordprocessingml.header+xml" PartName="/word/header454.xml"/>
  <Override ContentType="application/vnd.openxmlformats-officedocument.wordprocessingml.header+xml" PartName="/word/header455.xml"/>
  <Override ContentType="application/vnd.openxmlformats-officedocument.wordprocessingml.header+xml" PartName="/word/header456.xml"/>
  <Override ContentType="application/vnd.openxmlformats-officedocument.wordprocessingml.header+xml" PartName="/word/header457.xml"/>
  <Override ContentType="application/vnd.openxmlformats-officedocument.wordprocessingml.header+xml" PartName="/word/header458.xml"/>
  <Override ContentType="application/vnd.openxmlformats-officedocument.wordprocessingml.header+xml" PartName="/word/header459.xml"/>
  <Override ContentType="application/vnd.openxmlformats-officedocument.wordprocessingml.header+xml" PartName="/word/header460.xml"/>
  <Override ContentType="application/vnd.openxmlformats-officedocument.wordprocessingml.header+xml" PartName="/word/header461.xml"/>
  <Override ContentType="application/vnd.openxmlformats-officedocument.wordprocessingml.header+xml" PartName="/word/header462.xml"/>
  <Override ContentType="application/vnd.openxmlformats-officedocument.wordprocessingml.header+xml" PartName="/word/header463.xml"/>
  <Override ContentType="application/vnd.openxmlformats-officedocument.wordprocessingml.header+xml" PartName="/word/header464.xml"/>
  <Override ContentType="application/vnd.openxmlformats-officedocument.wordprocessingml.header+xml" PartName="/word/header465.xml"/>
  <Override ContentType="application/vnd.openxmlformats-officedocument.wordprocessingml.header+xml" PartName="/word/header466.xml"/>
  <Override ContentType="application/vnd.openxmlformats-officedocument.wordprocessingml.header+xml" PartName="/word/header467.xml"/>
  <Override ContentType="application/vnd.openxmlformats-officedocument.wordprocessingml.header+xml" PartName="/word/header468.xml"/>
  <Override ContentType="application/vnd.openxmlformats-officedocument.wordprocessingml.header+xml" PartName="/word/header469.xml"/>
  <Override ContentType="application/vnd.openxmlformats-officedocument.wordprocessingml.header+xml" PartName="/word/header470.xml"/>
  <Override ContentType="application/vnd.openxmlformats-officedocument.wordprocessingml.header+xml" PartName="/word/header471.xml"/>
  <Override ContentType="application/vnd.openxmlformats-officedocument.wordprocessingml.header+xml" PartName="/word/header472.xml"/>
  <Override ContentType="application/vnd.openxmlformats-officedocument.wordprocessingml.header+xml" PartName="/word/header473.xml"/>
  <Override ContentType="application/vnd.openxmlformats-officedocument.wordprocessingml.header+xml" PartName="/word/header474.xml"/>
  <Override ContentType="application/vnd.openxmlformats-officedocument.wordprocessingml.header+xml" PartName="/word/header475.xml"/>
  <Override ContentType="application/vnd.openxmlformats-officedocument.wordprocessingml.header+xml" PartName="/word/header476.xml"/>
  <Override ContentType="application/vnd.openxmlformats-officedocument.wordprocessingml.header+xml" PartName="/word/header477.xml"/>
  <Override ContentType="application/vnd.openxmlformats-officedocument.wordprocessingml.header+xml" PartName="/word/header478.xml"/>
  <Override ContentType="application/vnd.openxmlformats-officedocument.wordprocessingml.header+xml" PartName="/word/header479.xml"/>
  <Override ContentType="application/vnd.openxmlformats-officedocument.wordprocessingml.header+xml" PartName="/word/header480.xml"/>
  <Override ContentType="application/vnd.openxmlformats-officedocument.wordprocessingml.header+xml" PartName="/word/header481.xml"/>
  <Override ContentType="application/vnd.openxmlformats-officedocument.wordprocessingml.header+xml" PartName="/word/header482.xml"/>
  <Override ContentType="application/vnd.openxmlformats-officedocument.wordprocessingml.header+xml" PartName="/word/header483.xml"/>
  <Override ContentType="application/vnd.openxmlformats-officedocument.wordprocessingml.header+xml" PartName="/word/header484.xml"/>
  <Override ContentType="application/vnd.openxmlformats-officedocument.wordprocessingml.header+xml" PartName="/word/header485.xml"/>
  <Override ContentType="application/vnd.openxmlformats-officedocument.wordprocessingml.header+xml" PartName="/word/header486.xml"/>
  <Override ContentType="application/vnd.openxmlformats-officedocument.wordprocessingml.header+xml" PartName="/word/header487.xml"/>
  <Override ContentType="application/vnd.openxmlformats-officedocument.wordprocessingml.header+xml" PartName="/word/header488.xml"/>
  <Override ContentType="application/vnd.openxmlformats-officedocument.wordprocessingml.header+xml" PartName="/word/header489.xml"/>
  <Override ContentType="application/vnd.openxmlformats-officedocument.wordprocessingml.header+xml" PartName="/word/header490.xml"/>
  <Override ContentType="application/vnd.openxmlformats-officedocument.wordprocessingml.header+xml" PartName="/word/header491.xml"/>
  <Override ContentType="application/vnd.openxmlformats-officedocument.wordprocessingml.header+xml" PartName="/word/header492.xml"/>
  <Override ContentType="application/vnd.openxmlformats-officedocument.wordprocessingml.header+xml" PartName="/word/header493.xml"/>
  <Override ContentType="application/vnd.openxmlformats-officedocument.wordprocessingml.header+xml" PartName="/word/header494.xml"/>
  <Override ContentType="application/vnd.openxmlformats-officedocument.wordprocessingml.header+xml" PartName="/word/header495.xml"/>
  <Override ContentType="application/vnd.openxmlformats-officedocument.wordprocessingml.header+xml" PartName="/word/header496.xml"/>
  <Override ContentType="application/vnd.openxmlformats-officedocument.wordprocessingml.header+xml" PartName="/word/header497.xml"/>
  <Override ContentType="application/vnd.openxmlformats-officedocument.wordprocessingml.header+xml" PartName="/word/header498.xml"/>
  <Override ContentType="application/vnd.openxmlformats-officedocument.wordprocessingml.header+xml" PartName="/word/header499.xml"/>
  <Override ContentType="application/vnd.openxmlformats-officedocument.wordprocessingml.header+xml" PartName="/word/header500.xml"/>
  <Override ContentType="application/vnd.openxmlformats-officedocument.wordprocessingml.header+xml" PartName="/word/header501.xml"/>
  <Override ContentType="application/vnd.openxmlformats-officedocument.wordprocessingml.header+xml" PartName="/word/header502.xml"/>
  <Override ContentType="application/vnd.openxmlformats-officedocument.wordprocessingml.header+xml" PartName="/word/header503.xml"/>
  <Override ContentType="application/vnd.openxmlformats-officedocument.wordprocessingml.header+xml" PartName="/word/header504.xml"/>
  <Override ContentType="application/vnd.openxmlformats-officedocument.wordprocessingml.header+xml" PartName="/word/header505.xml"/>
  <Override ContentType="application/vnd.openxmlformats-officedocument.wordprocessingml.header+xml" PartName="/word/header506.xml"/>
  <Override ContentType="application/vnd.openxmlformats-officedocument.wordprocessingml.header+xml" PartName="/word/header507.xml"/>
  <Override ContentType="application/vnd.openxmlformats-officedocument.wordprocessingml.header+xml" PartName="/word/header508.xml"/>
  <Override ContentType="application/vnd.openxmlformats-officedocument.wordprocessingml.header+xml" PartName="/word/header509.xml"/>
  <Override ContentType="application/vnd.openxmlformats-officedocument.wordprocessingml.header+xml" PartName="/word/header510.xml"/>
  <Override ContentType="application/vnd.openxmlformats-officedocument.wordprocessingml.header+xml" PartName="/word/header511.xml"/>
  <Override ContentType="application/vnd.openxmlformats-officedocument.wordprocessingml.header+xml" PartName="/word/header512.xml"/>
  <Override ContentType="application/vnd.openxmlformats-officedocument.wordprocessingml.header+xml" PartName="/word/header513.xml"/>
  <Override ContentType="application/vnd.openxmlformats-officedocument.wordprocessingml.header+xml" PartName="/word/header514.xml"/>
  <Override ContentType="application/vnd.openxmlformats-officedocument.wordprocessingml.header+xml" PartName="/word/header515.xml"/>
  <Override ContentType="application/vnd.openxmlformats-officedocument.wordprocessingml.header+xml" PartName="/word/header516.xml"/>
  <Override ContentType="application/vnd.openxmlformats-officedocument.wordprocessingml.header+xml" PartName="/word/header517.xml"/>
  <Override ContentType="application/vnd.openxmlformats-officedocument.wordprocessingml.header+xml" PartName="/word/header518.xml"/>
  <Override ContentType="application/vnd.openxmlformats-officedocument.wordprocessingml.header+xml" PartName="/word/header519.xml"/>
  <Override ContentType="application/vnd.openxmlformats-officedocument.wordprocessingml.header+xml" PartName="/word/header520.xml"/>
  <Override ContentType="application/vnd.openxmlformats-officedocument.wordprocessingml.header+xml" PartName="/word/header521.xml"/>
  <Override ContentType="application/vnd.openxmlformats-officedocument.wordprocessingml.header+xml" PartName="/word/header522.xml"/>
  <Override ContentType="application/vnd.openxmlformats-officedocument.wordprocessingml.header+xml" PartName="/word/header523.xml"/>
  <Override ContentType="application/vnd.openxmlformats-officedocument.wordprocessingml.header+xml" PartName="/word/header524.xml"/>
  <Override ContentType="application/vnd.openxmlformats-officedocument.wordprocessingml.header+xml" PartName="/word/header525.xml"/>
  <Override ContentType="application/vnd.openxmlformats-officedocument.wordprocessingml.header+xml" PartName="/word/header526.xml"/>
  <Override ContentType="application/vnd.openxmlformats-officedocument.wordprocessingml.header+xml" PartName="/word/header527.xml"/>
  <Override ContentType="application/vnd.openxmlformats-officedocument.wordprocessingml.header+xml" PartName="/word/header528.xml"/>
  <Override ContentType="application/vnd.openxmlformats-officedocument.wordprocessingml.header+xml" PartName="/word/header529.xml"/>
  <Override ContentType="application/vnd.openxmlformats-officedocument.wordprocessingml.header+xml" PartName="/word/header530.xml"/>
  <Override ContentType="application/vnd.openxmlformats-officedocument.wordprocessingml.header+xml" PartName="/word/header531.xml"/>
  <Override ContentType="application/vnd.openxmlformats-officedocument.wordprocessingml.header+xml" PartName="/word/header532.xml"/>
  <Override ContentType="application/vnd.openxmlformats-officedocument.wordprocessingml.header+xml" PartName="/word/header533.xml"/>
  <Override ContentType="application/vnd.openxmlformats-officedocument.wordprocessingml.header+xml" PartName="/word/header534.xml"/>
  <Override ContentType="application/vnd.openxmlformats-officedocument.wordprocessingml.header+xml" PartName="/word/header535.xml"/>
  <Override ContentType="application/vnd.openxmlformats-officedocument.wordprocessingml.header+xml" PartName="/word/header536.xml"/>
  <Override ContentType="application/vnd.openxmlformats-officedocument.wordprocessingml.header+xml" PartName="/word/header537.xml"/>
  <Override ContentType="application/vnd.openxmlformats-officedocument.wordprocessingml.header+xml" PartName="/word/header538.xml"/>
  <Override ContentType="application/vnd.openxmlformats-officedocument.wordprocessingml.header+xml" PartName="/word/header539.xml"/>
  <Override ContentType="application/vnd.openxmlformats-officedocument.wordprocessingml.header+xml" PartName="/word/header540.xml"/>
  <Override ContentType="application/vnd.openxmlformats-officedocument.wordprocessingml.header+xml" PartName="/word/header541.xml"/>
  <Override ContentType="application/vnd.openxmlformats-officedocument.wordprocessingml.header+xml" PartName="/word/header542.xml"/>
  <Override ContentType="application/vnd.openxmlformats-officedocument.wordprocessingml.header+xml" PartName="/word/header543.xml"/>
  <Override ContentType="application/vnd.openxmlformats-officedocument.wordprocessingml.header+xml" PartName="/word/header544.xml"/>
  <Override ContentType="application/vnd.openxmlformats-officedocument.wordprocessingml.header+xml" PartName="/word/header545.xml"/>
  <Override ContentType="application/vnd.openxmlformats-officedocument.wordprocessingml.header+xml" PartName="/word/header546.xml"/>
  <Override ContentType="application/vnd.openxmlformats-officedocument.wordprocessingml.header+xml" PartName="/word/header547.xml"/>
  <Override ContentType="application/vnd.openxmlformats-officedocument.wordprocessingml.header+xml" PartName="/word/header548.xml"/>
  <Override ContentType="application/vnd.openxmlformats-officedocument.wordprocessingml.header+xml" PartName="/word/header549.xml"/>
  <Override ContentType="application/vnd.openxmlformats-officedocument.wordprocessingml.header+xml" PartName="/word/header550.xml"/>
  <Override ContentType="application/vnd.openxmlformats-officedocument.wordprocessingml.header+xml" PartName="/word/header551.xml"/>
  <Override ContentType="application/vnd.openxmlformats-officedocument.wordprocessingml.header+xml" PartName="/word/header552.xml"/>
  <Override ContentType="application/vnd.openxmlformats-officedocument.wordprocessingml.header+xml" PartName="/word/header553.xml"/>
  <Override ContentType="application/vnd.openxmlformats-officedocument.wordprocessingml.header+xml" PartName="/word/header554.xml"/>
  <Override ContentType="application/vnd.openxmlformats-officedocument.wordprocessingml.header+xml" PartName="/word/header555.xml"/>
  <Override ContentType="application/vnd.openxmlformats-officedocument.wordprocessingml.header+xml" PartName="/word/header556.xml"/>
  <Override ContentType="application/vnd.openxmlformats-officedocument.wordprocessingml.header+xml" PartName="/word/header557.xml"/>
  <Override ContentType="application/vnd.openxmlformats-officedocument.wordprocessingml.header+xml" PartName="/word/header558.xml"/>
  <Override ContentType="application/vnd.openxmlformats-officedocument.wordprocessingml.header+xml" PartName="/word/header559.xml"/>
  <Override ContentType="application/vnd.openxmlformats-officedocument.wordprocessingml.header+xml" PartName="/word/header560.xml"/>
  <Override ContentType="application/vnd.openxmlformats-officedocument.wordprocessingml.header+xml" PartName="/word/header561.xml"/>
  <Override ContentType="application/vnd.openxmlformats-officedocument.wordprocessingml.header+xml" PartName="/word/header562.xml"/>
  <Override ContentType="application/vnd.openxmlformats-officedocument.wordprocessingml.header+xml" PartName="/word/header563.xml"/>
  <Override ContentType="application/vnd.openxmlformats-officedocument.wordprocessingml.header+xml" PartName="/word/header564.xml"/>
  <Override ContentType="application/vnd.openxmlformats-officedocument.wordprocessingml.header+xml" PartName="/word/header565.xml"/>
  <Override ContentType="application/vnd.openxmlformats-officedocument.wordprocessingml.header+xml" PartName="/word/header566.xml"/>
  <Override ContentType="application/vnd.openxmlformats-officedocument.wordprocessingml.header+xml" PartName="/word/header567.xml"/>
  <Override ContentType="application/vnd.openxmlformats-officedocument.wordprocessingml.header+xml" PartName="/word/header568.xml"/>
  <Override ContentType="application/vnd.openxmlformats-officedocument.wordprocessingml.header+xml" PartName="/word/header569.xml"/>
  <Override ContentType="application/vnd.openxmlformats-officedocument.wordprocessingml.header+xml" PartName="/word/header570.xml"/>
  <Override ContentType="application/vnd.openxmlformats-officedocument.wordprocessingml.header+xml" PartName="/word/header571.xml"/>
  <Override ContentType="application/vnd.openxmlformats-officedocument.wordprocessingml.header+xml" PartName="/word/header572.xml"/>
  <Override ContentType="application/vnd.openxmlformats-officedocument.wordprocessingml.header+xml" PartName="/word/header573.xml"/>
  <Override ContentType="application/vnd.openxmlformats-officedocument.wordprocessingml.header+xml" PartName="/word/header574.xml"/>
  <Override ContentType="application/vnd.openxmlformats-officedocument.wordprocessingml.header+xml" PartName="/word/header575.xml"/>
  <Override ContentType="application/vnd.openxmlformats-officedocument.wordprocessingml.header+xml" PartName="/word/header576.xml"/>
  <Override ContentType="application/vnd.openxmlformats-officedocument.wordprocessingml.header+xml" PartName="/word/header577.xml"/>
  <Override ContentType="application/vnd.openxmlformats-officedocument.wordprocessingml.header+xml" PartName="/word/header578.xml"/>
  <Override ContentType="application/vnd.openxmlformats-officedocument.wordprocessingml.header+xml" PartName="/word/header579.xml"/>
  <Override ContentType="application/vnd.openxmlformats-officedocument.wordprocessingml.header+xml" PartName="/word/header580.xml"/>
  <Override ContentType="application/vnd.openxmlformats-officedocument.wordprocessingml.header+xml" PartName="/word/header581.xml"/>
  <Override ContentType="application/vnd.openxmlformats-officedocument.wordprocessingml.header+xml" PartName="/word/header582.xml"/>
  <Override ContentType="application/vnd.openxmlformats-officedocument.wordprocessingml.header+xml" PartName="/word/header583.xml"/>
  <Override ContentType="application/vnd.openxmlformats-officedocument.wordprocessingml.header+xml" PartName="/word/header584.xml"/>
  <Override ContentType="application/vnd.openxmlformats-officedocument.wordprocessingml.header+xml" PartName="/word/header585.xml"/>
  <Override ContentType="application/vnd.openxmlformats-officedocument.wordprocessingml.header+xml" PartName="/word/header586.xml"/>
  <Override ContentType="application/vnd.openxmlformats-officedocument.wordprocessingml.header+xml" PartName="/word/header587.xml"/>
  <Override ContentType="application/vnd.openxmlformats-officedocument.wordprocessingml.header+xml" PartName="/word/header588.xml"/>
  <Override ContentType="application/vnd.openxmlformats-officedocument.wordprocessingml.header+xml" PartName="/word/header589.xml"/>
  <Override ContentType="application/vnd.openxmlformats-officedocument.wordprocessingml.header+xml" PartName="/word/header590.xml"/>
  <Override ContentType="application/vnd.openxmlformats-officedocument.wordprocessingml.header+xml" PartName="/word/header591.xml"/>
  <Override ContentType="application/vnd.openxmlformats-officedocument.wordprocessingml.header+xml" PartName="/word/header592.xml"/>
  <Override ContentType="application/vnd.openxmlformats-officedocument.wordprocessingml.header+xml" PartName="/word/header593.xml"/>
  <Override ContentType="application/vnd.openxmlformats-officedocument.wordprocessingml.header+xml" PartName="/word/header594.xml"/>
  <Override ContentType="application/vnd.openxmlformats-officedocument.wordprocessingml.header+xml" PartName="/word/header595.xml"/>
  <Override ContentType="application/vnd.openxmlformats-officedocument.wordprocessingml.header+xml" PartName="/word/header596.xml"/>
  <Override ContentType="application/vnd.openxmlformats-officedocument.wordprocessingml.header+xml" PartName="/word/header597.xml"/>
  <Override ContentType="application/vnd.openxmlformats-officedocument.wordprocessingml.header+xml" PartName="/word/header598.xml"/>
  <Override ContentType="application/vnd.openxmlformats-officedocument.wordprocessingml.header+xml" PartName="/word/header599.xml"/>
  <Override ContentType="application/vnd.openxmlformats-officedocument.wordprocessingml.header+xml" PartName="/word/header600.xml"/>
  <Override ContentType="application/vnd.openxmlformats-officedocument.wordprocessingml.header+xml" PartName="/word/header601.xml"/>
  <Override ContentType="application/vnd.openxmlformats-officedocument.wordprocessingml.header+xml" PartName="/word/header602.xml"/>
  <Override ContentType="application/vnd.openxmlformats-officedocument.wordprocessingml.header+xml" PartName="/word/header603.xml"/>
  <Override ContentType="application/vnd.openxmlformats-officedocument.wordprocessingml.header+xml" PartName="/word/header604.xml"/>
  <Override ContentType="application/vnd.openxmlformats-officedocument.wordprocessingml.header+xml" PartName="/word/header605.xml"/>
  <Override ContentType="application/vnd.openxmlformats-officedocument.wordprocessingml.header+xml" PartName="/word/header606.xml"/>
  <Override ContentType="application/vnd.openxmlformats-officedocument.wordprocessingml.header+xml" PartName="/word/header607.xml"/>
  <Override ContentType="application/vnd.openxmlformats-officedocument.wordprocessingml.header+xml" PartName="/word/header608.xml"/>
  <Override ContentType="application/vnd.openxmlformats-officedocument.wordprocessingml.header+xml" PartName="/word/header609.xml"/>
  <Override ContentType="application/vnd.openxmlformats-officedocument.wordprocessingml.header+xml" PartName="/word/header610.xml"/>
  <Override ContentType="application/vnd.openxmlformats-officedocument.wordprocessingml.header+xml" PartName="/word/header611.xml"/>
  <Override ContentType="application/vnd.openxmlformats-officedocument.wordprocessingml.header+xml" PartName="/word/header612.xml"/>
  <Override ContentType="application/vnd.openxmlformats-officedocument.wordprocessingml.header+xml" PartName="/word/header613.xml"/>
  <Override ContentType="application/vnd.openxmlformats-officedocument.wordprocessingml.header+xml" PartName="/word/header614.xml"/>
  <Override ContentType="application/vnd.openxmlformats-officedocument.wordprocessingml.header+xml" PartName="/word/header615.xml"/>
  <Override ContentType="application/vnd.openxmlformats-officedocument.wordprocessingml.header+xml" PartName="/word/header616.xml"/>
  <Override ContentType="application/vnd.openxmlformats-officedocument.wordprocessingml.header+xml" PartName="/word/header617.xml"/>
  <Override ContentType="application/vnd.openxmlformats-officedocument.wordprocessingml.header+xml" PartName="/word/header618.xml"/>
  <Override ContentType="application/vnd.openxmlformats-officedocument.wordprocessingml.header+xml" PartName="/word/header619.xml"/>
  <Override ContentType="application/vnd.openxmlformats-officedocument.wordprocessingml.header+xml" PartName="/word/header620.xml"/>
  <Override ContentType="application/vnd.openxmlformats-officedocument.wordprocessingml.header+xml" PartName="/word/header621.xml"/>
  <Override ContentType="application/vnd.openxmlformats-officedocument.wordprocessingml.header+xml" PartName="/word/header622.xml"/>
  <Override ContentType="application/vnd.openxmlformats-officedocument.wordprocessingml.header+xml" PartName="/word/header623.xml"/>
  <Override ContentType="application/vnd.openxmlformats-officedocument.wordprocessingml.header+xml" PartName="/word/header624.xml"/>
  <Override ContentType="application/vnd.openxmlformats-officedocument.wordprocessingml.header+xml" PartName="/word/header625.xml"/>
  <Override ContentType="application/vnd.openxmlformats-officedocument.wordprocessingml.header+xml" PartName="/word/header626.xml"/>
  <Override ContentType="application/vnd.openxmlformats-officedocument.wordprocessingml.header+xml" PartName="/word/header627.xml"/>
  <Override ContentType="application/vnd.openxmlformats-officedocument.wordprocessingml.header+xml" PartName="/word/header628.xml"/>
  <Override ContentType="application/vnd.openxmlformats-officedocument.wordprocessingml.header+xml" PartName="/word/header629.xml"/>
  <Override ContentType="application/vnd.openxmlformats-officedocument.wordprocessingml.header+xml" PartName="/word/header630.xml"/>
  <Override ContentType="application/vnd.openxmlformats-officedocument.wordprocessingml.header+xml" PartName="/word/header631.xml"/>
  <Override ContentType="application/vnd.openxmlformats-officedocument.wordprocessingml.header+xml" PartName="/word/header632.xml"/>
  <Override ContentType="application/vnd.openxmlformats-officedocument.wordprocessingml.header+xml" PartName="/word/header633.xml"/>
  <Override ContentType="application/vnd.openxmlformats-officedocument.wordprocessingml.header+xml" PartName="/word/header634.xml"/>
  <Override ContentType="application/vnd.openxmlformats-officedocument.wordprocessingml.header+xml" PartName="/word/header635.xml"/>
  <Override ContentType="application/vnd.openxmlformats-officedocument.wordprocessingml.header+xml" PartName="/word/header636.xml"/>
  <Override ContentType="application/vnd.openxmlformats-officedocument.wordprocessingml.header+xml" PartName="/word/header637.xml"/>
  <Override ContentType="application/vnd.openxmlformats-officedocument.wordprocessingml.header+xml" PartName="/word/header638.xml"/>
  <Override ContentType="application/vnd.openxmlformats-officedocument.wordprocessingml.header+xml" PartName="/word/header639.xml"/>
  <Override ContentType="application/vnd.openxmlformats-officedocument.wordprocessingml.header+xml" PartName="/word/header640.xml"/>
  <Override ContentType="application/vnd.openxmlformats-officedocument.wordprocessingml.header+xml" PartName="/word/header641.xml"/>
  <Override ContentType="application/vnd.openxmlformats-officedocument.wordprocessingml.header+xml" PartName="/word/header642.xml"/>
  <Override ContentType="application/vnd.openxmlformats-officedocument.wordprocessingml.header+xml" PartName="/word/header643.xml"/>
  <Override ContentType="application/vnd.openxmlformats-officedocument.wordprocessingml.header+xml" PartName="/word/header644.xml"/>
  <Override ContentType="application/vnd.openxmlformats-officedocument.wordprocessingml.header+xml" PartName="/word/header645.xml"/>
  <Override ContentType="application/vnd.openxmlformats-officedocument.wordprocessingml.header+xml" PartName="/word/header646.xml"/>
  <Override ContentType="application/vnd.openxmlformats-officedocument.wordprocessingml.header+xml" PartName="/word/header647.xml"/>
  <Override ContentType="application/vnd.openxmlformats-officedocument.wordprocessingml.header+xml" PartName="/word/header648.xml"/>
  <Override ContentType="application/vnd.openxmlformats-officedocument.wordprocessingml.header+xml" PartName="/word/header649.xml"/>
  <Override ContentType="application/vnd.openxmlformats-officedocument.wordprocessingml.header+xml" PartName="/word/header650.xml"/>
  <Override ContentType="application/vnd.openxmlformats-officedocument.wordprocessingml.header+xml" PartName="/word/header651.xml"/>
  <Override ContentType="application/vnd.openxmlformats-officedocument.wordprocessingml.header+xml" PartName="/word/header652.xml"/>
  <Override ContentType="application/vnd.openxmlformats-officedocument.wordprocessingml.header+xml" PartName="/word/header653.xml"/>
  <Override ContentType="application/vnd.openxmlformats-officedocument.wordprocessingml.header+xml" PartName="/word/header654.xml"/>
  <Override ContentType="application/vnd.openxmlformats-officedocument.wordprocessingml.header+xml" PartName="/word/header655.xml"/>
  <Override ContentType="application/vnd.openxmlformats-officedocument.wordprocessingml.header+xml" PartName="/word/header656.xml"/>
  <Override ContentType="application/vnd.openxmlformats-officedocument.wordprocessingml.header+xml" PartName="/word/header657.xml"/>
  <Override ContentType="application/vnd.openxmlformats-officedocument.wordprocessingml.header+xml" PartName="/word/header658.xml"/>
  <Override ContentType="application/vnd.openxmlformats-officedocument.wordprocessingml.header+xml" PartName="/word/header659.xml"/>
  <Override ContentType="application/vnd.openxmlformats-officedocument.wordprocessingml.header+xml" PartName="/word/header660.xml"/>
  <Override ContentType="application/vnd.openxmlformats-officedocument.wordprocessingml.header+xml" PartName="/word/header661.xml"/>
  <Override ContentType="application/vnd.openxmlformats-officedocument.wordprocessingml.header+xml" PartName="/word/header662.xml"/>
  <Override ContentType="application/vnd.openxmlformats-officedocument.wordprocessingml.header+xml" PartName="/word/header663.xml"/>
  <Override ContentType="application/vnd.openxmlformats-officedocument.wordprocessingml.header+xml" PartName="/word/header664.xml"/>
  <Override ContentType="application/vnd.openxmlformats-officedocument.wordprocessingml.header+xml" PartName="/word/header665.xml"/>
  <Override ContentType="application/vnd.openxmlformats-officedocument.wordprocessingml.header+xml" PartName="/word/header666.xml"/>
  <Override ContentType="application/vnd.openxmlformats-officedocument.wordprocessingml.header+xml" PartName="/word/header667.xml"/>
  <Override ContentType="application/vnd.openxmlformats-officedocument.wordprocessingml.header+xml" PartName="/word/header668.xml"/>
  <Override ContentType="application/vnd.openxmlformats-officedocument.wordprocessingml.header+xml" PartName="/word/header669.xml"/>
  <Override ContentType="application/vnd.openxmlformats-officedocument.wordprocessingml.header+xml" PartName="/word/header670.xml"/>
  <Override ContentType="application/vnd.openxmlformats-officedocument.wordprocessingml.header+xml" PartName="/word/header671.xml"/>
  <Override ContentType="application/vnd.openxmlformats-officedocument.wordprocessingml.header+xml" PartName="/word/header672.xml"/>
  <Override ContentType="application/vnd.openxmlformats-officedocument.wordprocessingml.header+xml" PartName="/word/header673.xml"/>
  <Override ContentType="application/vnd.openxmlformats-officedocument.wordprocessingml.header+xml" PartName="/word/header674.xml"/>
  <Override ContentType="application/vnd.openxmlformats-officedocument.wordprocessingml.header+xml" PartName="/word/header675.xml"/>
  <Override ContentType="application/vnd.openxmlformats-officedocument.wordprocessingml.header+xml" PartName="/word/header676.xml"/>
  <Override ContentType="application/vnd.openxmlformats-officedocument.wordprocessingml.header+xml" PartName="/word/header677.xml"/>
  <Override ContentType="application/vnd.openxmlformats-officedocument.wordprocessingml.header+xml" PartName="/word/header678.xml"/>
  <Override ContentType="application/vnd.openxmlformats-officedocument.wordprocessingml.header+xml" PartName="/word/header679.xml"/>
  <Override ContentType="application/vnd.openxmlformats-officedocument.wordprocessingml.header+xml" PartName="/word/header680.xml"/>
  <Override ContentType="application/vnd.openxmlformats-officedocument.wordprocessingml.header+xml" PartName="/word/header681.xml"/>
  <Override ContentType="application/vnd.openxmlformats-officedocument.wordprocessingml.header+xml" PartName="/word/header682.xml"/>
  <Override ContentType="application/vnd.openxmlformats-officedocument.wordprocessingml.header+xml" PartName="/word/header683.xml"/>
  <Override ContentType="application/vnd.openxmlformats-officedocument.wordprocessingml.header+xml" PartName="/word/header684.xml"/>
  <Override ContentType="application/vnd.openxmlformats-officedocument.wordprocessingml.header+xml" PartName="/word/header685.xml"/>
  <Override ContentType="application/vnd.openxmlformats-officedocument.wordprocessingml.header+xml" PartName="/word/header686.xml"/>
  <Override ContentType="application/vnd.openxmlformats-officedocument.wordprocessingml.header+xml" PartName="/word/header687.xml"/>
  <Override ContentType="application/vnd.openxmlformats-officedocument.wordprocessingml.header+xml" PartName="/word/header688.xml"/>
  <Override ContentType="application/vnd.openxmlformats-officedocument.wordprocessingml.header+xml" PartName="/word/header689.xml"/>
  <Override ContentType="application/vnd.openxmlformats-officedocument.wordprocessingml.header+xml" PartName="/word/header690.xml"/>
  <Override ContentType="application/vnd.openxmlformats-officedocument.wordprocessingml.header+xml" PartName="/word/header691.xml"/>
  <Override ContentType="application/vnd.openxmlformats-officedocument.wordprocessingml.header+xml" PartName="/word/header692.xml"/>
  <Override ContentType="application/vnd.openxmlformats-officedocument.wordprocessingml.header+xml" PartName="/word/header693.xml"/>
  <Override ContentType="application/vnd.openxmlformats-officedocument.wordprocessingml.header+xml" PartName="/word/header694.xml"/>
  <Override ContentType="application/vnd.openxmlformats-officedocument.wordprocessingml.header+xml" PartName="/word/header695.xml"/>
  <Override ContentType="application/vnd.openxmlformats-officedocument.wordprocessingml.header+xml" PartName="/word/header696.xml"/>
  <Override ContentType="application/vnd.openxmlformats-officedocument.wordprocessingml.header+xml" PartName="/word/header697.xml"/>
  <Override ContentType="application/vnd.openxmlformats-officedocument.wordprocessingml.header+xml" PartName="/word/header698.xml"/>
  <Override ContentType="application/vnd.openxmlformats-officedocument.wordprocessingml.header+xml" PartName="/word/header699.xml"/>
  <Override ContentType="application/vnd.openxmlformats-officedocument.wordprocessingml.header+xml" PartName="/word/header700.xml"/>
  <Override ContentType="application/vnd.openxmlformats-officedocument.wordprocessingml.header+xml" PartName="/word/header701.xml"/>
  <Override ContentType="application/vnd.openxmlformats-officedocument.wordprocessingml.header+xml" PartName="/word/header702.xml"/>
  <Override ContentType="application/vnd.openxmlformats-officedocument.wordprocessingml.header+xml" PartName="/word/header703.xml"/>
  <Override ContentType="application/vnd.openxmlformats-officedocument.wordprocessingml.header+xml" PartName="/word/header704.xml"/>
  <Override ContentType="application/vnd.openxmlformats-officedocument.wordprocessingml.header+xml" PartName="/word/header705.xml"/>
  <Override ContentType="application/vnd.openxmlformats-officedocument.wordprocessingml.header+xml" PartName="/word/header706.xml"/>
  <Override ContentType="application/vnd.openxmlformats-officedocument.wordprocessingml.header+xml" PartName="/word/header707.xml"/>
  <Override ContentType="application/vnd.openxmlformats-officedocument.wordprocessingml.header+xml" PartName="/word/header708.xml"/>
  <Override ContentType="application/vnd.openxmlformats-officedocument.wordprocessingml.header+xml" PartName="/word/header709.xml"/>
  <Override ContentType="application/vnd.openxmlformats-officedocument.wordprocessingml.header+xml" PartName="/word/header710.xml"/>
  <Override ContentType="application/vnd.openxmlformats-officedocument.wordprocessingml.header+xml" PartName="/word/header711.xml"/>
  <Override ContentType="application/vnd.openxmlformats-officedocument.wordprocessingml.header+xml" PartName="/word/header712.xml"/>
  <Override ContentType="application/vnd.openxmlformats-officedocument.wordprocessingml.header+xml" PartName="/word/header713.xml"/>
  <Override ContentType="application/vnd.openxmlformats-officedocument.wordprocessingml.header+xml" PartName="/word/header714.xml"/>
  <Override ContentType="application/vnd.openxmlformats-officedocument.wordprocessingml.header+xml" PartName="/word/header715.xml"/>
  <Override ContentType="application/vnd.openxmlformats-officedocument.wordprocessingml.header+xml" PartName="/word/header716.xml"/>
  <Override ContentType="application/vnd.openxmlformats-officedocument.wordprocessingml.header+xml" PartName="/word/header717.xml"/>
  <Override ContentType="application/vnd.openxmlformats-officedocument.wordprocessingml.header+xml" PartName="/word/header718.xml"/>
  <Override ContentType="application/vnd.openxmlformats-officedocument.wordprocessingml.header+xml" PartName="/word/header719.xml"/>
  <Override ContentType="application/vnd.openxmlformats-officedocument.wordprocessingml.header+xml" PartName="/word/header720.xml"/>
  <Override ContentType="application/vnd.openxmlformats-officedocument.wordprocessingml.header+xml" PartName="/word/header721.xml"/>
  <Override ContentType="application/vnd.openxmlformats-officedocument.wordprocessingml.header+xml" PartName="/word/header722.xml"/>
  <Override ContentType="application/vnd.openxmlformats-officedocument.wordprocessingml.header+xml" PartName="/word/header723.xml"/>
  <Override ContentType="application/vnd.openxmlformats-officedocument.wordprocessingml.header+xml" PartName="/word/header724.xml"/>
  <Override ContentType="application/vnd.openxmlformats-officedocument.wordprocessingml.header+xml" PartName="/word/header725.xml"/>
  <Override ContentType="application/vnd.openxmlformats-officedocument.wordprocessingml.header+xml" PartName="/word/header726.xml"/>
  <Override ContentType="application/vnd.openxmlformats-officedocument.wordprocessingml.header+xml" PartName="/word/header727.xml"/>
  <Override ContentType="application/vnd.openxmlformats-officedocument.wordprocessingml.header+xml" PartName="/word/header728.xml"/>
  <Override ContentType="application/vnd.openxmlformats-officedocument.wordprocessingml.header+xml" PartName="/word/header729.xml"/>
  <Override ContentType="application/vnd.openxmlformats-officedocument.wordprocessingml.header+xml" PartName="/word/header730.xml"/>
  <Override ContentType="application/vnd.openxmlformats-officedocument.wordprocessingml.header+xml" PartName="/word/header731.xml"/>
  <Override ContentType="application/vnd.openxmlformats-officedocument.wordprocessingml.header+xml" PartName="/word/header732.xml"/>
  <Override ContentType="application/vnd.openxmlformats-officedocument.wordprocessingml.header+xml" PartName="/word/header733.xml"/>
  <Override ContentType="application/vnd.openxmlformats-officedocument.wordprocessingml.header+xml" PartName="/word/header734.xml"/>
  <Override ContentType="application/vnd.openxmlformats-officedocument.wordprocessingml.header+xml" PartName="/word/header735.xml"/>
  <Override ContentType="application/vnd.openxmlformats-officedocument.wordprocessingml.header+xml" PartName="/word/header736.xml"/>
  <Override ContentType="application/vnd.openxmlformats-officedocument.wordprocessingml.header+xml" PartName="/word/header737.xml"/>
  <Override ContentType="application/vnd.openxmlformats-officedocument.wordprocessingml.header+xml" PartName="/word/header738.xml"/>
  <Override ContentType="application/vnd.openxmlformats-officedocument.wordprocessingml.header+xml" PartName="/word/header739.xml"/>
  <Override ContentType="application/vnd.openxmlformats-officedocument.wordprocessingml.header+xml" PartName="/word/header740.xml"/>
  <Override ContentType="application/vnd.openxmlformats-officedocument.wordprocessingml.header+xml" PartName="/word/header741.xml"/>
  <Override ContentType="application/vnd.openxmlformats-officedocument.wordprocessingml.header+xml" PartName="/word/header742.xml"/>
  <Override ContentType="application/vnd.openxmlformats-officedocument.wordprocessingml.header+xml" PartName="/word/header743.xml"/>
  <Override ContentType="application/vnd.openxmlformats-officedocument.wordprocessingml.header+xml" PartName="/word/header744.xml"/>
  <Override ContentType="application/vnd.openxmlformats-officedocument.wordprocessingml.header+xml" PartName="/word/header745.xml"/>
  <Override ContentType="application/vnd.openxmlformats-officedocument.wordprocessingml.header+xml" PartName="/word/header746.xml"/>
  <Override ContentType="application/vnd.openxmlformats-officedocument.wordprocessingml.header+xml" PartName="/word/header747.xml"/>
  <Override ContentType="application/vnd.openxmlformats-officedocument.wordprocessingml.header+xml" PartName="/word/header748.xml"/>
  <Override ContentType="application/vnd.openxmlformats-officedocument.wordprocessingml.header+xml" PartName="/word/header749.xml"/>
  <Override ContentType="application/vnd.openxmlformats-officedocument.wordprocessingml.header+xml" PartName="/word/header750.xml"/>
  <Override ContentType="application/vnd.openxmlformats-officedocument.wordprocessingml.header+xml" PartName="/word/header751.xml"/>
  <Override ContentType="application/vnd.openxmlformats-officedocument.wordprocessingml.header+xml" PartName="/word/header752.xml"/>
  <Override ContentType="application/vnd.openxmlformats-officedocument.wordprocessingml.header+xml" PartName="/word/header753.xml"/>
  <Override ContentType="application/vnd.openxmlformats-officedocument.wordprocessingml.header+xml" PartName="/word/header754.xml"/>
  <Override ContentType="application/vnd.openxmlformats-officedocument.wordprocessingml.header+xml" PartName="/word/header755.xml"/>
  <Override ContentType="application/vnd.openxmlformats-officedocument.wordprocessingml.header+xml" PartName="/word/header756.xml"/>
  <Override ContentType="application/vnd.openxmlformats-officedocument.wordprocessingml.header+xml" PartName="/word/header757.xml"/>
  <Override ContentType="application/vnd.openxmlformats-officedocument.wordprocessingml.header+xml" PartName="/word/header758.xml"/>
  <Override ContentType="application/vnd.openxmlformats-officedocument.wordprocessingml.header+xml" PartName="/word/header759.xml"/>
  <Override ContentType="application/vnd.openxmlformats-officedocument.wordprocessingml.header+xml" PartName="/word/header760.xml"/>
  <Override ContentType="application/vnd.openxmlformats-officedocument.wordprocessingml.header+xml" PartName="/word/header761.xml"/>
  <Override ContentType="application/vnd.openxmlformats-officedocument.wordprocessingml.header+xml" PartName="/word/header762.xml"/>
  <Override ContentType="application/vnd.openxmlformats-officedocument.wordprocessingml.header+xml" PartName="/word/header763.xml"/>
  <Override ContentType="application/vnd.openxmlformats-officedocument.wordprocessingml.header+xml" PartName="/word/header764.xml"/>
  <Override ContentType="application/vnd.openxmlformats-officedocument.wordprocessingml.header+xml" PartName="/word/header765.xml"/>
  <Override ContentType="application/vnd.openxmlformats-officedocument.wordprocessingml.header+xml" PartName="/word/header766.xml"/>
  <Override ContentType="application/vnd.openxmlformats-officedocument.wordprocessingml.header+xml" PartName="/word/header767.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r="http://schemas.openxmlformats.org/officeDocument/2006/relationships" xmlns:wp="http://schemas.openxmlformats.org/drawingml/2006/wordprocessingDrawing" xmlns:mc="http://schemas.openxmlformats.org/markup-compatibility/2006" xmlns:v="urn:schemas-microsoft-com:vml" xmlns:w10="urn:schemas-microsoft-com:office:word">
  <w:body>
    <w:p>
      <w:pPr>
        <w:pageBreakBefore w:val="off"/>
        <w:tabs/>
        <w:wordWrap w:val="off"/>
        <w:spacing w:before="0" w:after="0" w:line="1640" w:lineRule="atLeast"/>
        <w:ind w:left="0" w:right="0"/>
        <w:jc w:val="center"/>
        <w:textAlignment w:val="baseline"/>
        <w:rPr>
          <w:sz w:val="121"/>
        </w:rPr>
      </w:pPr>
      <w:bookmarkStart w:name="" w:id="1001"/>
      <w:r>
        <w:rPr>
          <w:rFonts w:ascii="宋体" w:hAnsi="宋体" w:cs="宋体" w:eastAsia="宋体"/>
          <w:sz w:val="121"/>
          <w:spacing w:val="0"/>
          <w:color w:val="000000"/>
          <w:b w:val="off"/>
          <w:i w:val="off"/>
        </w:rPr>
        <w:t>汉译世界学术名著丛书</w:t>
      </w:r>
      <w:bookmarkEnd w:id="1001"/>
    </w:p>
    <w:p>
      <w:pPr>
        <w:pageBreakBefore w:val="off"/>
        <w:tabs/>
        <w:wordWrap w:val="off"/>
        <w:spacing w:before="0" w:after="0" w:line="2420" w:lineRule="exact"/>
        <w:ind w:left="0" w:right="0"/>
        <w:jc w:val="center"/>
        <w:textAlignment w:val="baseline"/>
        <w:rPr>
          <w:sz w:val="161"/>
        </w:rPr>
      </w:pPr>
      <w:bookmarkStart w:name="" w:id="1002"/>
      <w:r>
        <w:rPr>
          <w:rFonts w:ascii="宋体" w:hAnsi="宋体" w:cs="宋体" w:eastAsia="宋体"/>
          <w:sz w:val="161"/>
          <w:spacing w:val="0"/>
          <w:color w:val="000000"/>
          <w:b w:val="off"/>
          <w:i w:val="off"/>
        </w:rPr>
        <w:t/>
      </w:r>
      <w:bookmarkEnd w:id="1002"/>
    </w:p>
    <w:p>
      <w:pPr>
        <w:pageBreakBefore w:val="off"/>
        <w:tabs/>
        <w:wordWrap w:val="off"/>
        <w:spacing w:before="0" w:after="0" w:line="2420" w:lineRule="atLeast"/>
        <w:ind w:left="3200" w:right="600"/>
        <w:jc w:val="center"/>
        <w:textAlignment w:val="baseline"/>
        <w:rPr>
          <w:sz w:val="161"/>
        </w:rPr>
      </w:pPr>
      <w:bookmarkStart w:name="" w:id="1003"/>
      <w:r>
        <w:rPr>
          <w:rFonts w:ascii="宋体" w:hAnsi="宋体" w:cs="宋体" w:eastAsia="宋体"/>
          <w:sz w:val="161"/>
          <w:spacing w:val="0"/>
          <w:color w:val="000000"/>
          <w:b w:val="off"/>
          <w:i w:val="off"/>
        </w:rPr>
        <w:t>作为意志和</w:t>
      </w:r>
      <w:r>
        <w:rPr>
          <w:rFonts w:ascii="宋体" w:hAnsi="宋体" w:cs="宋体" w:eastAsia="宋体"/>
          <w:sz w:val="161"/>
          <w:spacing w:val="0"/>
          <w:color w:val="000000"/>
          <w:b w:val="off"/>
          <w:i w:val="off"/>
        </w:rPr>
        <w:t>表象的世界</w:t>
      </w:r>
      <w:bookmarkEnd w:id="1003"/>
    </w:p>
    <w:p>
      <w:pPr>
        <w:pageBreakBefore w:val="off"/>
        <w:tabs/>
        <w:wordWrap w:val="off"/>
        <w:spacing w:before="0" w:after="0" w:line="780" w:lineRule="exact"/>
        <w:ind w:left="0" w:right="0"/>
        <w:jc w:val="center"/>
        <w:textAlignment w:val="baseline"/>
        <w:rPr>
          <w:sz w:val="58"/>
        </w:rPr>
      </w:pPr>
      <w:bookmarkStart w:name="" w:id="1004"/>
      <w:r>
        <w:rPr>
          <w:rFonts w:ascii="宋体" w:hAnsi="宋体" w:cs="宋体" w:eastAsia="宋体"/>
          <w:sz w:val="58"/>
          <w:spacing w:val="0"/>
          <w:color w:val="000000"/>
          <w:b w:val="off"/>
          <w:i w:val="off"/>
        </w:rPr>
        <w:t/>
      </w:r>
      <w:bookmarkEnd w:id="1004"/>
    </w:p>
    <w:p>
      <w:pPr>
        <w:pageBreakBefore w:val="off"/>
        <w:tabs/>
        <w:wordWrap w:val="off"/>
        <w:spacing w:before="0" w:after="0" w:line="780" w:lineRule="atLeast"/>
        <w:ind w:left="0" w:right="0"/>
        <w:jc w:val="center"/>
        <w:textAlignment w:val="baseline"/>
        <w:rPr>
          <w:sz w:val="58"/>
        </w:rPr>
      </w:pPr>
      <w:bookmarkStart w:name="" w:id="1005"/>
      <w:r>
        <w:rPr>
          <w:rFonts w:ascii="宋体" w:hAnsi="宋体" w:cs="宋体" w:eastAsia="宋体"/>
          <w:sz w:val="58"/>
          <w:spacing w:val="0"/>
          <w:color w:val="000000"/>
          <w:b w:val="off"/>
          <w:i w:val="off"/>
        </w:rPr>
        <w:t>〔德〕叔本华著</w:t>
      </w:r>
      <w:bookmarkEnd w:id="1005"/>
    </w:p>
    <w:p>
      <w:r>
        <w:t/>
      </w:r>
    </w:p>
    <w:p>
      <w:pPr>
        <w:sectPr>
          <w:footerReference r:id="rId12"/>
          <w:headerReference r:id="rId13" w:type="default"/>
          <w:pgSz w:w="16000" w:h="23280"/>
          <w:pgMar w:left="1800" w:top="1500" w:right="1800" w:bottom="1500" w:header="1200" w:footer="1200"/>
          <w:cols w:num="1"/>
        </w:sectPr>
      </w:pPr>
    </w:p>
    <w:p>
      <w:pPr>
        <w:pageBreakBefore w:val="off"/>
        <w:tabs/>
        <w:wordWrap w:val="off"/>
        <w:spacing w:before="0" w:after="0" w:line="0" w:lineRule="atLeast"/>
        <w:ind w:left="6800" w:right="0"/>
        <w:jc w:val="left"/>
        <w:textAlignment w:val="baseline"/>
      </w:pPr>
      <w:bookmarkStart w:name="" w:id="1006"/>
      <w:r>
        <w:drawing>
          <wp:inline distL="0" distR="0" distT="0" distB="0">
            <wp:extent cx="2260600" cy="10795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2260600" cy="1079500"/>
                    </a:xfrm>
                    <a:prstGeom prst="rect">
                      <a:avLst/>
                    </a:prstGeom>
                  </pic:spPr>
                </pic:pic>
              </a:graphicData>
            </a:graphic>
          </wp:inline>
        </w:drawing>
      </w:r>
      <w:bookmarkEnd w:id="1006"/>
    </w:p>
    <w:p>
      <w:pPr>
        <w:pageBreakBefore w:val="off"/>
        <w:tabs/>
        <w:wordWrap w:val="off"/>
        <w:spacing w:before="0" w:after="0" w:line="1180" w:lineRule="atLeast"/>
        <w:ind w:left="0" w:right="0"/>
        <w:jc w:val="center"/>
        <w:textAlignment w:val="baseline"/>
        <w:rPr>
          <w:sz w:val="89"/>
        </w:rPr>
      </w:pPr>
      <w:bookmarkStart w:name="" w:id="1007"/>
      <w:r>
        <w:rPr>
          <w:rFonts w:ascii="楷体" w:hAnsi="楷体" w:cs="楷体" w:eastAsia="楷体"/>
          <w:sz w:val="89"/>
          <w:spacing w:val="0"/>
          <w:color w:val="000000"/>
          <w:b w:val="off"/>
          <w:i w:val="off"/>
        </w:rPr>
        <w:t>汉译世界学术名著丛书</w:t>
      </w:r>
      <w:bookmarkEnd w:id="1007"/>
    </w:p>
    <w:p>
      <w:pPr>
        <w:pageBreakBefore w:val="off"/>
        <w:tabs/>
        <w:wordWrap w:val="off"/>
        <w:spacing w:before="0" w:after="0" w:line="1080" w:lineRule="exact"/>
        <w:ind w:left="0" w:right="0"/>
        <w:jc w:val="center"/>
        <w:textAlignment w:val="baseline"/>
        <w:rPr>
          <w:sz w:val="89"/>
        </w:rPr>
      </w:pPr>
      <w:bookmarkStart w:name="" w:id="1008"/>
      <w:r>
        <w:rPr>
          <w:rFonts w:ascii="宋体" w:hAnsi="宋体" w:cs="宋体" w:eastAsia="宋体"/>
          <w:sz w:val="89"/>
          <w:spacing w:val="0"/>
          <w:color w:val="000000"/>
          <w:b w:val="off"/>
          <w:i w:val="off"/>
        </w:rPr>
        <w:t/>
      </w:r>
      <w:bookmarkEnd w:id="1008"/>
    </w:p>
    <w:p>
      <w:pPr>
        <w:pageBreakBefore w:val="off"/>
        <w:tabs/>
        <w:wordWrap w:val="off"/>
        <w:spacing w:before="0" w:after="0" w:line="1080" w:lineRule="exact"/>
        <w:ind w:left="0" w:right="0"/>
        <w:jc w:val="center"/>
        <w:textAlignment w:val="baseline"/>
        <w:rPr>
          <w:sz w:val="89"/>
        </w:rPr>
      </w:pPr>
      <w:bookmarkStart w:name="" w:id="1009"/>
      <w:r>
        <w:rPr>
          <w:rFonts w:ascii="宋体" w:hAnsi="宋体" w:cs="宋体" w:eastAsia="宋体"/>
          <w:sz w:val="89"/>
          <w:spacing w:val="0"/>
          <w:color w:val="000000"/>
          <w:b w:val="off"/>
          <w:i w:val="off"/>
        </w:rPr>
        <w:t/>
      </w:r>
      <w:bookmarkEnd w:id="1009"/>
    </w:p>
    <w:p>
      <w:pPr>
        <w:pageBreakBefore w:val="off"/>
        <w:tabs/>
        <w:wordWrap w:val="off"/>
        <w:spacing w:before="0" w:after="0" w:line="1000" w:lineRule="atLeast"/>
        <w:ind w:left="0" w:right="0"/>
        <w:jc w:val="center"/>
        <w:textAlignment w:val="baseline"/>
        <w:rPr>
          <w:sz w:val="74"/>
        </w:rPr>
      </w:pPr>
      <w:bookmarkStart w:name="" w:id="1010"/>
      <w:r>
        <w:rPr>
          <w:rFonts w:ascii="宋体" w:hAnsi="宋体" w:cs="宋体" w:eastAsia="宋体"/>
          <w:sz w:val="74"/>
          <w:spacing w:val="0"/>
          <w:color w:val="000000"/>
          <w:b w:val="on"/>
          <w:i w:val="off"/>
        </w:rPr>
        <w:t>作</w:t>
      </w:r>
      <w:r>
        <w:rPr>
          <w:rFonts w:ascii="宋体" w:hAnsi="宋体" w:cs="宋体" w:eastAsia="宋体"/>
          <w:sz w:val="74"/>
          <w:spacing w:val="0"/>
          <w:color w:val="000000"/>
          <w:b w:val="off"/>
          <w:i w:val="off"/>
        </w:rPr>
        <w:t xml:space="preserve">  </w:t>
      </w:r>
      <w:r>
        <w:rPr>
          <w:rFonts w:ascii="宋体" w:hAnsi="宋体" w:cs="宋体" w:eastAsia="宋体"/>
          <w:sz w:val="74"/>
          <w:spacing w:val="0"/>
          <w:color w:val="000000"/>
          <w:b w:val="on"/>
          <w:i w:val="off"/>
        </w:rPr>
        <w:t>为</w:t>
      </w:r>
      <w:r>
        <w:rPr>
          <w:rFonts w:ascii="宋体" w:hAnsi="宋体" w:cs="宋体" w:eastAsia="宋体"/>
          <w:sz w:val="74"/>
          <w:spacing w:val="0"/>
          <w:color w:val="000000"/>
          <w:b w:val="off"/>
          <w:i w:val="off"/>
        </w:rPr>
        <w:t xml:space="preserve">  </w:t>
      </w:r>
      <w:r>
        <w:rPr>
          <w:rFonts w:ascii="宋体" w:hAnsi="宋体" w:cs="宋体" w:eastAsia="宋体"/>
          <w:sz w:val="74"/>
          <w:spacing w:val="0"/>
          <w:color w:val="000000"/>
          <w:b w:val="on"/>
          <w:i w:val="off"/>
        </w:rPr>
        <w:t>意</w:t>
      </w:r>
      <w:r>
        <w:rPr>
          <w:rFonts w:ascii="宋体" w:hAnsi="宋体" w:cs="宋体" w:eastAsia="宋体"/>
          <w:sz w:val="74"/>
          <w:spacing w:val="0"/>
          <w:color w:val="000000"/>
          <w:b w:val="off"/>
          <w:i w:val="off"/>
        </w:rPr>
        <w:t xml:space="preserve">  </w:t>
      </w:r>
      <w:r>
        <w:rPr>
          <w:rFonts w:ascii="宋体" w:hAnsi="宋体" w:cs="宋体" w:eastAsia="宋体"/>
          <w:sz w:val="74"/>
          <w:spacing w:val="0"/>
          <w:color w:val="000000"/>
          <w:b w:val="on"/>
          <w:i w:val="off"/>
        </w:rPr>
        <w:t>志</w:t>
      </w:r>
      <w:r>
        <w:rPr>
          <w:rFonts w:ascii="宋体" w:hAnsi="宋体" w:cs="宋体" w:eastAsia="宋体"/>
          <w:sz w:val="74"/>
          <w:spacing w:val="0"/>
          <w:color w:val="000000"/>
          <w:b w:val="off"/>
          <w:i w:val="off"/>
        </w:rPr>
        <w:t xml:space="preserve">  </w:t>
      </w:r>
      <w:r>
        <w:rPr>
          <w:rFonts w:ascii="宋体" w:hAnsi="宋体" w:cs="宋体" w:eastAsia="宋体"/>
          <w:sz w:val="74"/>
          <w:spacing w:val="0"/>
          <w:color w:val="000000"/>
          <w:b w:val="on"/>
          <w:i w:val="off"/>
        </w:rPr>
        <w:t>和</w:t>
      </w:r>
      <w:bookmarkEnd w:id="1010"/>
    </w:p>
    <w:p>
      <w:pPr>
        <w:pageBreakBefore w:val="off"/>
        <w:tabs/>
        <w:wordWrap w:val="off"/>
        <w:spacing w:before="400" w:after="0" w:line="1000" w:lineRule="atLeast"/>
        <w:ind w:left="0" w:right="0"/>
        <w:jc w:val="center"/>
        <w:textAlignment w:val="baseline"/>
        <w:rPr>
          <w:sz w:val="74"/>
        </w:rPr>
      </w:pPr>
      <w:bookmarkStart w:name="" w:id="1011"/>
      <w:r>
        <w:rPr>
          <w:rFonts w:ascii="宋体" w:hAnsi="宋体" w:cs="宋体" w:eastAsia="宋体"/>
          <w:sz w:val="74"/>
          <w:spacing w:val="0"/>
          <w:color w:val="000000"/>
          <w:b w:val="on"/>
          <w:i w:val="off"/>
        </w:rPr>
        <w:t>表象的世界</w:t>
      </w:r>
      <w:bookmarkEnd w:id="1011"/>
    </w:p>
    <w:p>
      <w:pPr>
        <w:pageBreakBefore w:val="off"/>
        <w:tabs/>
        <w:wordWrap w:val="off"/>
        <w:spacing w:before="0" w:after="0" w:line="700" w:lineRule="exact"/>
        <w:ind w:left="0" w:right="0"/>
        <w:jc w:val="center"/>
        <w:textAlignment w:val="baseline"/>
        <w:rPr>
          <w:sz w:val="57"/>
        </w:rPr>
      </w:pPr>
      <w:bookmarkStart w:name="" w:id="1012"/>
      <w:r>
        <w:rPr>
          <w:rFonts w:ascii="宋体" w:hAnsi="宋体" w:cs="宋体" w:eastAsia="宋体"/>
          <w:sz w:val="57"/>
          <w:spacing w:val="0"/>
          <w:color w:val="000000"/>
          <w:b w:val="off"/>
          <w:i w:val="off"/>
        </w:rPr>
        <w:t/>
      </w:r>
      <w:bookmarkEnd w:id="1012"/>
    </w:p>
    <w:p>
      <w:pPr>
        <w:pageBreakBefore w:val="off"/>
        <w:tabs/>
        <w:wordWrap w:val="off"/>
        <w:spacing w:before="0" w:after="0" w:line="760" w:lineRule="atLeast"/>
        <w:ind w:left="0" w:right="0"/>
        <w:jc w:val="center"/>
        <w:textAlignment w:val="baseline"/>
        <w:rPr>
          <w:sz w:val="57"/>
        </w:rPr>
      </w:pPr>
      <w:bookmarkStart w:name="" w:id="1013"/>
      <w:r>
        <w:rPr>
          <w:rFonts w:ascii="宋体" w:hAnsi="宋体" w:cs="宋体" w:eastAsia="宋体"/>
          <w:sz w:val="57"/>
          <w:spacing w:val="0"/>
          <w:color w:val="000000"/>
          <w:b w:val="off"/>
          <w:i w:val="off"/>
        </w:rPr>
        <w:t>〔德〕叔本华著</w:t>
      </w:r>
      <w:bookmarkEnd w:id="1013"/>
    </w:p>
    <w:p>
      <w:pPr>
        <w:pageBreakBefore w:val="off"/>
        <w:tabs/>
        <w:wordWrap w:val="off"/>
        <w:spacing w:before="280" w:after="0" w:line="760" w:lineRule="atLeast"/>
        <w:ind w:left="0" w:right="0"/>
        <w:jc w:val="center"/>
        <w:textAlignment w:val="baseline"/>
        <w:rPr>
          <w:sz w:val="57"/>
        </w:rPr>
      </w:pPr>
      <w:bookmarkStart w:name="" w:id="1014"/>
      <w:r>
        <w:rPr>
          <w:rFonts w:ascii="宋体" w:hAnsi="宋体" w:cs="宋体" w:eastAsia="宋体"/>
          <w:sz w:val="57"/>
          <w:spacing w:val="0"/>
          <w:color w:val="000000"/>
          <w:b w:val="off"/>
          <w:i w:val="off"/>
        </w:rPr>
        <w:t>石冲白译</w:t>
      </w:r>
      <w:bookmarkEnd w:id="1014"/>
    </w:p>
    <w:p>
      <w:pPr>
        <w:pageBreakBefore w:val="off"/>
        <w:tabs/>
        <w:wordWrap w:val="off"/>
        <w:spacing w:before="0" w:after="0" w:line="860" w:lineRule="atLeast"/>
        <w:ind w:left="0" w:right="0"/>
        <w:jc w:val="center"/>
        <w:textAlignment w:val="baseline"/>
        <w:rPr>
          <w:sz w:val="64"/>
        </w:rPr>
      </w:pPr>
      <w:bookmarkStart w:name="" w:id="1015"/>
      <w:r>
        <w:rPr>
          <w:rFonts w:ascii="宋体" w:hAnsi="宋体" w:cs="宋体" w:eastAsia="宋体"/>
          <w:sz w:val="64"/>
          <w:spacing w:val="0"/>
          <w:color w:val="000000"/>
          <w:b w:val="off"/>
          <w:i w:val="off"/>
        </w:rPr>
        <w:t>杨一之校</w:t>
      </w:r>
      <w:bookmarkEnd w:id="1015"/>
    </w:p>
    <w:p>
      <w:pPr>
        <w:pageBreakBefore w:val="off"/>
        <w:tabs/>
        <w:wordWrap w:val="off"/>
        <w:spacing w:before="0" w:after="0" w:line="800" w:lineRule="exact"/>
        <w:ind w:left="0" w:right="0"/>
        <w:jc w:val="center"/>
        <w:textAlignment w:val="baseline"/>
        <w:rPr>
          <w:sz w:val="64"/>
        </w:rPr>
      </w:pPr>
      <w:bookmarkStart w:name="" w:id="1016"/>
      <w:r>
        <w:rPr>
          <w:rFonts w:ascii="宋体" w:hAnsi="宋体" w:cs="宋体" w:eastAsia="宋体"/>
          <w:sz w:val="64"/>
          <w:spacing w:val="0"/>
          <w:color w:val="000000"/>
          <w:b w:val="off"/>
          <w:i w:val="off"/>
        </w:rPr>
        <w:t/>
      </w:r>
      <w:bookmarkEnd w:id="1016"/>
    </w:p>
    <w:p>
      <w:pPr>
        <w:pageBreakBefore w:val="off"/>
        <w:tabs/>
        <w:wordWrap w:val="off"/>
        <w:spacing w:before="0" w:after="0" w:line="800" w:lineRule="exact"/>
        <w:ind w:left="0" w:right="0"/>
        <w:jc w:val="center"/>
        <w:textAlignment w:val="baseline"/>
        <w:rPr>
          <w:sz w:val="64"/>
        </w:rPr>
      </w:pPr>
      <w:bookmarkStart w:name="" w:id="1017"/>
      <w:r>
        <w:rPr>
          <w:rFonts w:ascii="宋体" w:hAnsi="宋体" w:cs="宋体" w:eastAsia="宋体"/>
          <w:sz w:val="64"/>
          <w:spacing w:val="0"/>
          <w:color w:val="000000"/>
          <w:b w:val="off"/>
          <w:i w:val="off"/>
        </w:rPr>
        <w:t/>
      </w:r>
      <w:bookmarkEnd w:id="1017"/>
    </w:p>
    <w:p>
      <w:pPr>
        <w:pageBreakBefore w:val="off"/>
        <w:tabs/>
        <w:wordWrap w:val="off"/>
        <w:spacing w:before="0" w:after="0" w:line="800" w:lineRule="exact"/>
        <w:ind w:left="0" w:right="0"/>
        <w:jc w:val="center"/>
        <w:textAlignment w:val="baseline"/>
        <w:rPr>
          <w:sz w:val="64"/>
        </w:rPr>
      </w:pPr>
      <w:bookmarkStart w:name="" w:id="1018"/>
      <w:r>
        <w:rPr>
          <w:rFonts w:ascii="宋体" w:hAnsi="宋体" w:cs="宋体" w:eastAsia="宋体"/>
          <w:sz w:val="64"/>
          <w:spacing w:val="0"/>
          <w:color w:val="000000"/>
          <w:b w:val="off"/>
          <w:i w:val="off"/>
        </w:rPr>
        <w:t/>
      </w:r>
      <w:bookmarkEnd w:id="1018"/>
    </w:p>
    <w:p>
      <w:pPr>
        <w:pageBreakBefore w:val="off"/>
        <w:tabs/>
        <w:wordWrap w:val="off"/>
        <w:spacing w:before="0" w:after="0" w:line="800" w:lineRule="exact"/>
        <w:ind w:left="0" w:right="0"/>
        <w:jc w:val="center"/>
        <w:textAlignment w:val="baseline"/>
        <w:rPr>
          <w:sz w:val="64"/>
        </w:rPr>
      </w:pPr>
      <w:bookmarkStart w:name="" w:id="1019"/>
      <w:r>
        <w:rPr>
          <w:rFonts w:ascii="宋体" w:hAnsi="宋体" w:cs="宋体" w:eastAsia="宋体"/>
          <w:sz w:val="64"/>
          <w:spacing w:val="0"/>
          <w:color w:val="000000"/>
          <w:b w:val="off"/>
          <w:i w:val="off"/>
        </w:rPr>
        <w:t/>
      </w:r>
      <w:bookmarkEnd w:id="1019"/>
    </w:p>
    <w:p>
      <w:pPr>
        <w:pageBreakBefore w:val="off"/>
        <w:tabs/>
        <w:wordWrap w:val="off"/>
        <w:spacing w:before="0" w:after="0" w:line="800" w:lineRule="exact"/>
        <w:ind w:left="0" w:right="0"/>
        <w:jc w:val="center"/>
        <w:textAlignment w:val="baseline"/>
        <w:rPr>
          <w:sz w:val="64"/>
        </w:rPr>
      </w:pPr>
      <w:bookmarkStart w:name="" w:id="1020"/>
      <w:r>
        <w:rPr>
          <w:rFonts w:ascii="宋体" w:hAnsi="宋体" w:cs="宋体" w:eastAsia="宋体"/>
          <w:sz w:val="64"/>
          <w:spacing w:val="0"/>
          <w:color w:val="000000"/>
          <w:b w:val="off"/>
          <w:i w:val="off"/>
        </w:rPr>
        <w:t/>
      </w:r>
      <w:bookmarkEnd w:id="1020"/>
    </w:p>
    <w:p>
      <w:pPr>
        <w:pageBreakBefore w:val="off"/>
        <w:tabs/>
        <w:wordWrap w:val="off"/>
        <w:spacing w:before="0" w:after="0" w:line="800" w:lineRule="exact"/>
        <w:ind w:left="0" w:right="0"/>
        <w:jc w:val="center"/>
        <w:textAlignment w:val="baseline"/>
        <w:rPr>
          <w:sz w:val="64"/>
        </w:rPr>
      </w:pPr>
      <w:bookmarkStart w:name="" w:id="1021"/>
      <w:r>
        <w:rPr>
          <w:rFonts w:ascii="宋体" w:hAnsi="宋体" w:cs="宋体" w:eastAsia="宋体"/>
          <w:sz w:val="64"/>
          <w:spacing w:val="0"/>
          <w:color w:val="000000"/>
          <w:b w:val="off"/>
          <w:i w:val="off"/>
        </w:rPr>
        <w:t/>
      </w:r>
      <w:bookmarkEnd w:id="1021"/>
    </w:p>
    <w:p>
      <w:pPr>
        <w:pageBreakBefore w:val="off"/>
        <w:tabs/>
        <w:wordWrap w:val="off"/>
        <w:spacing w:before="0" w:after="0" w:line="800" w:lineRule="exact"/>
        <w:ind w:left="0" w:right="0"/>
        <w:jc w:val="center"/>
        <w:textAlignment w:val="baseline"/>
        <w:rPr>
          <w:sz w:val="64"/>
        </w:rPr>
      </w:pPr>
      <w:bookmarkStart w:name="" w:id="1022"/>
      <w:r>
        <w:rPr>
          <w:rFonts w:ascii="宋体" w:hAnsi="宋体" w:cs="宋体" w:eastAsia="宋体"/>
          <w:sz w:val="64"/>
          <w:spacing w:val="0"/>
          <w:color w:val="000000"/>
          <w:b w:val="off"/>
          <w:i w:val="off"/>
        </w:rPr>
        <w:t/>
      </w:r>
      <w:bookmarkEnd w:id="1022"/>
    </w:p>
    <w:p>
      <w:pPr>
        <w:pageBreakBefore w:val="off"/>
        <w:tabs/>
        <w:wordWrap w:val="off"/>
        <w:spacing w:before="0" w:after="0" w:line="800" w:lineRule="exact"/>
        <w:ind w:left="0" w:right="0"/>
        <w:jc w:val="center"/>
        <w:textAlignment w:val="baseline"/>
        <w:rPr>
          <w:sz w:val="64"/>
        </w:rPr>
      </w:pPr>
      <w:bookmarkStart w:name="" w:id="1023"/>
      <w:r>
        <w:rPr>
          <w:rFonts w:ascii="宋体" w:hAnsi="宋体" w:cs="宋体" w:eastAsia="宋体"/>
          <w:sz w:val="64"/>
          <w:spacing w:val="0"/>
          <w:color w:val="000000"/>
          <w:b w:val="off"/>
          <w:i w:val="off"/>
        </w:rPr>
        <w:t/>
      </w:r>
      <w:bookmarkEnd w:id="1023"/>
    </w:p>
    <w:p>
      <w:pPr>
        <w:pageBreakBefore w:val="off"/>
        <w:tabs/>
        <w:wordWrap w:val="off"/>
        <w:spacing w:before="0" w:after="0" w:line="800" w:lineRule="exact"/>
        <w:ind w:left="0" w:right="0"/>
        <w:jc w:val="center"/>
        <w:textAlignment w:val="baseline"/>
        <w:rPr>
          <w:sz w:val="64"/>
        </w:rPr>
      </w:pPr>
      <w:bookmarkStart w:name="" w:id="1024"/>
      <w:r>
        <w:rPr>
          <w:rFonts w:ascii="宋体" w:hAnsi="宋体" w:cs="宋体" w:eastAsia="宋体"/>
          <w:sz w:val="64"/>
          <w:spacing w:val="0"/>
          <w:color w:val="000000"/>
          <w:b w:val="off"/>
          <w:i w:val="off"/>
        </w:rPr>
        <w:t/>
      </w:r>
      <w:bookmarkEnd w:id="1024"/>
    </w:p>
    <w:p>
      <w:pPr>
        <w:pageBreakBefore w:val="off"/>
        <w:tabs/>
        <w:wordWrap w:val="off"/>
        <w:spacing w:before="0" w:after="0" w:line="800" w:lineRule="exact"/>
        <w:ind w:left="0" w:right="0"/>
        <w:jc w:val="center"/>
        <w:textAlignment w:val="baseline"/>
        <w:rPr>
          <w:sz w:val="64"/>
        </w:rPr>
      </w:pPr>
      <w:bookmarkStart w:name="" w:id="1025"/>
      <w:r>
        <w:rPr>
          <w:rFonts w:ascii="宋体" w:hAnsi="宋体" w:cs="宋体" w:eastAsia="宋体"/>
          <w:sz w:val="64"/>
          <w:spacing w:val="0"/>
          <w:color w:val="000000"/>
          <w:b w:val="off"/>
          <w:i w:val="off"/>
        </w:rPr>
        <w:t/>
      </w:r>
      <w:bookmarkEnd w:id="1025"/>
    </w:p>
    <w:p>
      <w:pPr>
        <w:pageBreakBefore w:val="off"/>
        <w:tabs/>
        <w:wordWrap w:val="off"/>
        <w:spacing w:before="0" w:after="0" w:line="760" w:lineRule="atLeast"/>
        <w:ind w:left="0" w:right="0"/>
        <w:jc w:val="center"/>
        <w:textAlignment w:val="baseline"/>
        <w:rPr>
          <w:sz w:val="56"/>
        </w:rPr>
      </w:pPr>
      <w:bookmarkStart w:name="" w:id="1026"/>
      <w:r>
        <w:rPr>
          <w:rFonts w:ascii="楷体" w:hAnsi="楷体" w:cs="楷体" w:eastAsia="楷体"/>
          <w:sz w:val="56"/>
          <w:spacing w:val="0"/>
          <w:color w:val="000000"/>
          <w:b w:val="off"/>
          <w:i w:val="off"/>
        </w:rPr>
        <w:t>商務印     書  館</w:t>
      </w:r>
      <w:r>
        <w:drawing>
          <wp:anchor allowOverlap="true" layoutInCell="true" locked="false" simplePos="false" behindDoc="true" relativeHeight="251659264" distL="0" distR="0" distT="0" distB="0">
            <wp:simplePos x="0" y="0"/>
            <wp:positionH relativeFrom="page">
              <wp:posOffset>3251200</wp:posOffset>
            </wp:positionH>
            <wp:positionV relativeFrom="paragraph">
              <wp:posOffset>-2603500</wp:posOffset>
            </wp:positionV>
            <wp:extent cx="2908300" cy="2933700"/>
            <wp:wrapNone/>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2908300" cy="2933700"/>
                    </a:xfrm>
                    <a:prstGeom prst="rect">
                      <a:avLst/>
                    </a:prstGeom>
                  </pic:spPr>
                </pic:pic>
              </a:graphicData>
            </a:graphic>
          </wp:anchor>
        </w:drawing>
      </w:r>
      <w:bookmarkEnd w:id="1026"/>
    </w:p>
    <w:p>
      <w:pPr>
        <w:pageBreakBefore w:val="off"/>
        <w:tabs/>
        <w:wordWrap w:val="off"/>
        <w:spacing w:before="160" w:after="0" w:line="400" w:lineRule="atLeast"/>
        <w:ind w:left="0" w:right="0"/>
        <w:jc w:val="center"/>
        <w:textAlignment w:val="baseline"/>
        <w:rPr>
          <w:sz w:val="29"/>
        </w:rPr>
      </w:pPr>
      <w:bookmarkStart w:name="" w:id="1027"/>
      <w:r>
        <w:rPr>
          <w:rFonts w:ascii="楷体" w:hAnsi="楷体" w:cs="楷体" w:eastAsia="楷体"/>
          <w:sz w:val="29"/>
          <w:spacing w:val="0"/>
          <w:color w:val="000000"/>
          <w:b w:val="off"/>
          <w:i w:val="off"/>
        </w:rPr>
        <w:t>1982年·北京</w:t>
      </w:r>
      <w:bookmarkEnd w:id="1027"/>
    </w:p>
    <w:p>
      <w:r>
        <w:t/>
      </w:r>
    </w:p>
    <w:p>
      <w:pPr>
        <w:sectPr>
          <w:footerReference r:id="rId14"/>
          <w:headerReference r:id="rId15" w:type="default"/>
          <w:type w:val="nextPage"/>
          <w:pgSz w:w="16000" w:h="23040"/>
          <w:pgMar w:left="2420" w:top="1260" w:right="2420" w:bottom="1260" w:header="960" w:footer="960"/>
          <w:cols w:num="1"/>
        </w:sectPr>
      </w:pPr>
    </w:p>
    <w:p>
      <w:pPr>
        <w:pageBreakBefore w:val="off"/>
        <w:tabs/>
        <w:wordWrap w:val="off"/>
        <w:spacing w:before="10820" w:after="0" w:line="480" w:lineRule="atLeast"/>
        <w:ind w:left="0" w:right="0"/>
        <w:jc w:val="center"/>
        <w:textAlignment w:val="baseline"/>
        <w:rPr>
          <w:sz w:val="35"/>
        </w:rPr>
      </w:pPr>
      <w:bookmarkStart w:name="" w:id="1028"/>
      <w:r>
        <w:rPr>
          <w:rFonts w:ascii="宋体" w:hAnsi="宋体" w:cs="宋体" w:eastAsia="宋体"/>
          <w:sz w:val="35"/>
          <w:spacing w:val="0"/>
          <w:color w:val="000000"/>
          <w:b w:val="off"/>
          <w:i w:val="off"/>
        </w:rPr>
        <w:t>汉译世界学术名著丛书</w:t>
      </w:r>
      <w:bookmarkEnd w:id="1028"/>
    </w:p>
    <w:p>
      <w:pPr>
        <w:pageBreakBefore w:val="off"/>
        <w:tabs/>
        <w:wordWrap w:val="off"/>
        <w:spacing w:before="0" w:after="0" w:line="500" w:lineRule="atLeast"/>
        <w:ind w:left="3180" w:right="0"/>
        <w:jc w:val="both"/>
        <w:textAlignment w:val="baseline"/>
        <w:rPr>
          <w:sz w:val="36"/>
        </w:rPr>
      </w:pPr>
      <w:bookmarkStart w:name="" w:id="1029"/>
      <w:r>
        <w:rPr>
          <w:rFonts w:ascii="黑体" w:hAnsi="黑体" w:cs="黑体" w:eastAsia="黑体"/>
          <w:sz w:val="36"/>
          <w:spacing w:val="0"/>
          <w:color w:val="000000"/>
          <w:b w:val="on"/>
          <w:i w:val="off"/>
        </w:rPr>
        <w:t>作为意志和表象的世界</w:t>
      </w:r>
      <w:bookmarkEnd w:id="1029"/>
    </w:p>
    <w:p>
      <w:pPr>
        <w:pageBreakBefore w:val="off"/>
        <w:tabs/>
        <w:wordWrap w:val="off"/>
        <w:spacing w:before="0" w:after="0" w:line="400" w:lineRule="atLeast"/>
        <w:ind w:left="3800" w:right="0"/>
        <w:jc w:val="both"/>
        <w:textAlignment w:val="baseline"/>
        <w:rPr>
          <w:sz w:val="27"/>
        </w:rPr>
      </w:pPr>
      <w:bookmarkStart w:name="" w:id="1030"/>
      <w:r>
        <w:rPr>
          <w:rFonts w:ascii="仿宋" w:hAnsi="仿宋" w:cs="仿宋" w:eastAsia="仿宋"/>
          <w:sz w:val="27"/>
          <w:spacing w:val="0"/>
          <w:color w:val="000000"/>
          <w:b w:val="off"/>
          <w:i w:val="off"/>
        </w:rPr>
        <w:t>〔德〕叔本华著</w:t>
      </w:r>
      <w:bookmarkEnd w:id="1030"/>
    </w:p>
    <w:p>
      <w:pPr>
        <w:pageBreakBefore w:val="off"/>
        <w:tabs>
          <w:tab w:pos="5300" w:val="left" w:leader="none"/>
        </w:tabs>
        <w:wordWrap w:val="off"/>
        <w:spacing w:before="0" w:after="0" w:line="400" w:lineRule="atLeast"/>
        <w:ind w:left="3180" w:right="0"/>
        <w:jc w:val="both"/>
        <w:textAlignment w:val="baseline"/>
        <w:rPr>
          <w:sz w:val="27"/>
        </w:rPr>
      </w:pPr>
      <w:bookmarkStart w:name="" w:id="1031"/>
      <w:r>
        <w:rPr>
          <w:rFonts w:ascii="仿宋" w:hAnsi="仿宋" w:cs="仿宋" w:eastAsia="仿宋"/>
          <w:sz w:val="27"/>
          <w:spacing w:val="0"/>
          <w:color w:val="000000"/>
          <w:b w:val="off"/>
          <w:i w:val="off"/>
        </w:rPr>
        <w:t>石冲白译</w:t>
      </w:r>
      <w:r>
        <w:t xml:space="preserve">	</w:t>
      </w:r>
      <w:r>
        <w:rPr>
          <w:rFonts w:ascii="仿宋" w:hAnsi="仿宋" w:cs="仿宋" w:eastAsia="仿宋"/>
          <w:sz w:val="27"/>
          <w:spacing w:val="0"/>
          <w:color w:val="000000"/>
          <w:b w:val="off"/>
          <w:i w:val="off"/>
        </w:rPr>
        <w:t>杨一之校</w:t>
      </w:r>
      <w:bookmarkEnd w:id="1031"/>
    </w:p>
    <w:p>
      <w:pPr>
        <w:pageBreakBefore w:val="off"/>
        <w:tabs/>
        <w:wordWrap w:val="off"/>
        <w:spacing w:before="0" w:after="0" w:line="380" w:lineRule="exact"/>
        <w:ind w:left="0" w:right="0"/>
        <w:jc w:val="both"/>
        <w:textAlignment w:val="baseline"/>
        <w:rPr>
          <w:sz w:val="27"/>
        </w:rPr>
      </w:pPr>
      <w:bookmarkStart w:name="" w:id="1032"/>
      <w:r>
        <w:rPr>
          <w:rFonts w:ascii="宋体" w:hAnsi="宋体" w:cs="宋体" w:eastAsia="宋体"/>
          <w:sz w:val="27"/>
          <w:spacing w:val="0"/>
          <w:color w:val="000000"/>
          <w:b w:val="off"/>
          <w:i w:val="off"/>
        </w:rPr>
        <w:t/>
      </w:r>
      <w:bookmarkEnd w:id="1032"/>
    </w:p>
    <w:p>
      <w:pPr>
        <w:pageBreakBefore w:val="off"/>
        <w:tabs/>
        <w:wordWrap w:val="off"/>
        <w:spacing w:before="0" w:after="0" w:line="380" w:lineRule="atLeast"/>
        <w:ind w:left="3180" w:right="0"/>
        <w:jc w:val="both"/>
        <w:textAlignment w:val="baseline"/>
        <w:rPr>
          <w:sz w:val="27"/>
        </w:rPr>
      </w:pPr>
      <w:bookmarkStart w:name="" w:id="1033"/>
      <w:r>
        <w:rPr>
          <w:rFonts w:ascii="仿宋" w:hAnsi="仿宋" w:cs="仿宋" w:eastAsia="仿宋"/>
          <w:sz w:val="27"/>
          <w:spacing w:val="0"/>
          <w:color w:val="000000"/>
          <w:b w:val="off"/>
          <w:i w:val="off"/>
        </w:rPr>
        <w:t>商务印  书馆  出  版</w:t>
      </w:r>
      <w:bookmarkEnd w:id="1033"/>
    </w:p>
    <w:p>
      <w:pPr>
        <w:pageBreakBefore w:val="off"/>
        <w:tabs/>
        <w:wordWrap w:val="off"/>
        <w:spacing w:before="0" w:after="0" w:line="320" w:lineRule="atLeast"/>
        <w:ind w:left="3800" w:right="0"/>
        <w:jc w:val="both"/>
        <w:textAlignment w:val="baseline"/>
        <w:rPr>
          <w:sz w:val="23"/>
        </w:rPr>
      </w:pPr>
      <w:bookmarkStart w:name="" w:id="1034"/>
      <w:r>
        <w:rPr>
          <w:rFonts w:ascii="楷体" w:hAnsi="楷体" w:cs="楷体" w:eastAsia="楷体"/>
          <w:sz w:val="23"/>
          <w:spacing w:val="0"/>
          <w:color w:val="000000"/>
          <w:b w:val="off"/>
          <w:i w:val="off"/>
        </w:rPr>
        <w:t>（北京王府井大街36号）</w:t>
      </w:r>
      <w:bookmarkEnd w:id="1034"/>
    </w:p>
    <w:p>
      <w:pPr>
        <w:pageBreakBefore w:val="off"/>
        <w:tabs/>
        <w:wordWrap w:val="off"/>
        <w:spacing w:before="0" w:after="0" w:line="400" w:lineRule="atLeast"/>
        <w:ind w:left="3180" w:right="0"/>
        <w:jc w:val="both"/>
        <w:textAlignment w:val="baseline"/>
        <w:rPr>
          <w:sz w:val="27"/>
        </w:rPr>
      </w:pPr>
      <w:bookmarkStart w:name="" w:id="1035"/>
      <w:r>
        <w:rPr>
          <w:rFonts w:ascii="仿宋" w:hAnsi="仿宋" w:cs="仿宋" w:eastAsia="仿宋"/>
          <w:sz w:val="27"/>
          <w:spacing w:val="0"/>
          <w:color w:val="000000"/>
          <w:b w:val="off"/>
          <w:i w:val="off"/>
        </w:rPr>
        <w:t>新华书店北京发行所发行</w:t>
      </w:r>
      <w:bookmarkEnd w:id="1035"/>
    </w:p>
    <w:p>
      <w:pPr>
        <w:pageBreakBefore w:val="off"/>
        <w:tabs/>
        <w:wordWrap w:val="off"/>
        <w:spacing w:before="0" w:after="0" w:line="480" w:lineRule="atLeast"/>
        <w:ind w:left="3180" w:right="0"/>
        <w:jc w:val="both"/>
        <w:textAlignment w:val="baseline"/>
        <w:rPr>
          <w:sz w:val="35"/>
        </w:rPr>
      </w:pPr>
      <w:bookmarkStart w:name="" w:id="1036"/>
      <w:r>
        <w:rPr>
          <w:rFonts w:ascii="宋体" w:hAnsi="宋体" w:cs="宋体" w:eastAsia="宋体"/>
          <w:sz w:val="35"/>
          <w:spacing w:val="0"/>
          <w:color w:val="000000"/>
          <w:b w:val="off"/>
          <w:i w:val="off"/>
        </w:rPr>
        <w:t>重庆新华印刷厂排版</w:t>
      </w:r>
      <w:bookmarkEnd w:id="1036"/>
    </w:p>
    <w:p>
      <w:pPr>
        <w:pageBreakBefore w:val="off"/>
        <w:tabs/>
        <w:wordWrap w:val="off"/>
        <w:spacing w:before="0" w:after="0" w:line="320" w:lineRule="atLeast"/>
        <w:ind w:left="3800" w:right="0"/>
        <w:jc w:val="both"/>
        <w:textAlignment w:val="baseline"/>
        <w:rPr>
          <w:sz w:val="23"/>
        </w:rPr>
      </w:pPr>
      <w:bookmarkStart w:name="" w:id="1037"/>
      <w:r>
        <w:rPr>
          <w:rFonts w:ascii="楷体" w:hAnsi="楷体" w:cs="楷体" w:eastAsia="楷体"/>
          <w:sz w:val="23"/>
          <w:spacing w:val="0"/>
          <w:color w:val="000000"/>
          <w:b w:val="off"/>
          <w:i w:val="off"/>
        </w:rPr>
        <w:t>统一书号：2017·280</w:t>
      </w:r>
      <w:bookmarkEnd w:id="1037"/>
    </w:p>
    <w:p>
      <w:pPr>
        <w:pageBreakBefore w:val="off"/>
        <w:tabs/>
        <w:wordWrap w:val="off"/>
        <w:spacing w:before="0" w:after="0" w:line="320" w:lineRule="exact"/>
        <w:ind w:left="0" w:right="0"/>
        <w:jc w:val="both"/>
        <w:textAlignment w:val="baseline"/>
        <w:rPr>
          <w:sz w:val="23"/>
        </w:rPr>
      </w:pPr>
      <w:bookmarkStart w:name="" w:id="1038"/>
      <w:r>
        <w:rPr>
          <w:rFonts w:ascii="宋体" w:hAnsi="宋体" w:cs="宋体" w:eastAsia="宋体"/>
          <w:sz w:val="23"/>
          <w:spacing w:val="0"/>
          <w:color w:val="000000"/>
          <w:b w:val="off"/>
          <w:i w:val="off"/>
        </w:rPr>
        <w:t/>
      </w:r>
      <w:bookmarkEnd w:id="1038"/>
    </w:p>
    <w:p>
      <w:pPr>
        <w:pageBreakBefore w:val="off"/>
        <w:tabs>
          <w:tab w:pos="5560" w:val="left" w:leader="none"/>
        </w:tabs>
        <w:wordWrap w:val="off"/>
        <w:spacing w:before="0" w:after="0" w:line="320" w:lineRule="atLeast"/>
        <w:ind w:left="2320" w:right="0"/>
        <w:jc w:val="both"/>
        <w:textAlignment w:val="baseline"/>
        <w:rPr>
          <w:sz w:val="23"/>
        </w:rPr>
      </w:pPr>
      <w:bookmarkStart w:name="" w:id="1039"/>
      <w:r>
        <w:rPr>
          <w:rFonts w:ascii="楷体" w:hAnsi="楷体" w:cs="楷体" w:eastAsia="楷体"/>
          <w:sz w:val="23"/>
          <w:spacing w:val="0"/>
          <w:color w:val="000000"/>
          <w:b w:val="off"/>
          <w:i w:val="off"/>
        </w:rPr>
        <w:t>1982年11月第1版</w:t>
      </w:r>
      <w:r>
        <w:t xml:space="preserve">	</w:t>
      </w:r>
      <w:r>
        <w:rPr>
          <w:rFonts w:ascii="楷体" w:hAnsi="楷体" w:cs="楷体" w:eastAsia="楷体"/>
          <w:sz w:val="23"/>
          <w:spacing w:val="0"/>
          <w:color w:val="000000"/>
          <w:b w:val="off"/>
          <w:i w:val="off"/>
        </w:rPr>
        <w:t>开本 850×1168 1/32</w:t>
      </w:r>
      <w:bookmarkEnd w:id="1039"/>
    </w:p>
    <w:p>
      <w:pPr>
        <w:pageBreakBefore w:val="off"/>
        <w:tabs>
          <w:tab w:pos="5540" w:val="left" w:leader="none"/>
        </w:tabs>
        <w:wordWrap w:val="off"/>
        <w:spacing w:before="0" w:after="0" w:line="320" w:lineRule="atLeast"/>
        <w:ind w:left="2340" w:right="0"/>
        <w:jc w:val="both"/>
        <w:textAlignment w:val="baseline"/>
        <w:rPr>
          <w:sz w:val="23"/>
        </w:rPr>
      </w:pPr>
      <w:bookmarkStart w:name="" w:id="1040"/>
      <w:r>
        <w:rPr>
          <w:rFonts w:ascii="楷体" w:hAnsi="楷体" w:cs="楷体" w:eastAsia="楷体"/>
          <w:sz w:val="23"/>
          <w:spacing w:val="0"/>
          <w:color w:val="000000"/>
          <w:b w:val="off"/>
          <w:i w:val="off"/>
        </w:rPr>
        <w:t>1982年11月北京第1次印刷</w:t>
      </w:r>
      <w:r>
        <w:t xml:space="preserve">	</w:t>
      </w:r>
      <w:r>
        <w:rPr>
          <w:rFonts w:ascii="楷体" w:hAnsi="楷体" w:cs="楷体" w:eastAsia="楷体"/>
          <w:sz w:val="23"/>
          <w:spacing w:val="0"/>
          <w:color w:val="000000"/>
          <w:b w:val="off"/>
          <w:i w:val="off"/>
        </w:rPr>
        <w:t>字数 510千</w:t>
      </w:r>
      <w:bookmarkEnd w:id="1040"/>
    </w:p>
    <w:p>
      <w:pPr>
        <w:pageBreakBefore w:val="off"/>
        <w:tabs>
          <w:tab w:pos="5460" w:val="left" w:leader="none"/>
        </w:tabs>
        <w:wordWrap w:val="off"/>
        <w:spacing w:before="0" w:after="0" w:line="320" w:lineRule="atLeast"/>
        <w:ind w:left="2320" w:right="0"/>
        <w:jc w:val="both"/>
        <w:textAlignment w:val="baseline"/>
        <w:rPr>
          <w:sz w:val="23"/>
        </w:rPr>
      </w:pPr>
      <w:bookmarkStart w:name="" w:id="1041"/>
      <w:r>
        <w:rPr>
          <w:rFonts w:ascii="楷体" w:hAnsi="楷体" w:cs="楷体" w:eastAsia="楷体"/>
          <w:sz w:val="23"/>
          <w:spacing w:val="0"/>
          <w:color w:val="000000"/>
          <w:b w:val="off"/>
          <w:i w:val="off"/>
        </w:rPr>
        <w:t>印数24·200册</w:t>
      </w:r>
      <w:r>
        <w:t xml:space="preserve">	</w:t>
      </w:r>
      <w:r>
        <w:rPr>
          <w:rFonts w:ascii="楷体" w:hAnsi="楷体" w:cs="楷体" w:eastAsia="楷体"/>
          <w:sz w:val="23"/>
          <w:spacing w:val="0"/>
          <w:color w:val="000000"/>
          <w:b w:val="off"/>
          <w:i w:val="off"/>
        </w:rPr>
        <w:t>印张 24 插页 4</w:t>
      </w:r>
      <w:bookmarkEnd w:id="1041"/>
    </w:p>
    <w:p>
      <w:pPr>
        <w:pageBreakBefore w:val="off"/>
        <w:tabs/>
        <w:wordWrap w:val="off"/>
        <w:spacing w:before="0" w:after="0" w:line="320" w:lineRule="atLeast"/>
        <w:ind w:left="3800" w:right="0"/>
        <w:jc w:val="both"/>
        <w:textAlignment w:val="baseline"/>
        <w:rPr>
          <w:sz w:val="23"/>
        </w:rPr>
      </w:pPr>
      <w:bookmarkStart w:name="" w:id="1042"/>
      <w:r>
        <w:rPr>
          <w:rFonts w:ascii="楷体" w:hAnsi="楷体" w:cs="楷体" w:eastAsia="楷体"/>
          <w:sz w:val="23"/>
          <w:spacing w:val="0"/>
          <w:color w:val="000000"/>
          <w:b w:val="off"/>
          <w:i w:val="off"/>
        </w:rPr>
        <w:t>(60克纸本)定价：2.60元</w:t>
      </w:r>
      <w:bookmarkEnd w:id="1042"/>
    </w:p>
    <w:p>
      <w:r>
        <w:t/>
      </w:r>
    </w:p>
    <w:p>
      <w:pPr>
        <w:sectPr>
          <w:footerReference r:id="rId16"/>
          <w:headerReference r:id="rId17" w:type="default"/>
          <w:type w:val="nextPage"/>
          <w:pgSz w:w="16000" w:h="23040"/>
          <w:pgMar w:left="2420" w:top="1960" w:right="2420" w:bottom="1960" w:header="1660" w:footer="1660"/>
          <w:cols w:num="1"/>
        </w:sectPr>
      </w:pPr>
    </w:p>
    <w:p>
      <w:pPr>
        <w:pageBreakBefore w:val="off"/>
        <w:tabs/>
        <w:wordWrap w:val="off"/>
        <w:spacing w:before="2460" w:after="0" w:line="560" w:lineRule="atLeast"/>
        <w:ind w:left="0" w:right="0"/>
        <w:jc w:val="center"/>
        <w:textAlignment w:val="baseline"/>
        <w:rPr>
          <w:sz w:val="41"/>
        </w:rPr>
      </w:pPr>
      <w:bookmarkStart w:name="" w:id="1043"/>
      <w:r>
        <w:rPr>
          <w:rFonts w:ascii="TimesNewRoman" w:hAnsi="TimesNewRoman" w:cs="TimesNewRoman" w:eastAsia="TimesNewRoman"/>
          <w:sz w:val="41"/>
          <w:spacing w:val="0"/>
          <w:color w:val="000000"/>
          <w:b w:val="off"/>
          <w:i w:val="off"/>
        </w:rPr>
        <w:t>Arthur Schopenhauer</w:t>
      </w:r>
      <w:bookmarkEnd w:id="1043"/>
    </w:p>
    <w:p>
      <w:pPr>
        <w:pageBreakBefore w:val="off"/>
        <w:tabs/>
        <w:wordWrap w:val="off"/>
        <w:spacing w:before="0" w:after="0" w:line="500" w:lineRule="atLeast"/>
        <w:ind w:left="0" w:right="0"/>
        <w:jc w:val="center"/>
        <w:textAlignment w:val="baseline"/>
        <w:rPr>
          <w:sz w:val="37"/>
        </w:rPr>
      </w:pPr>
      <w:bookmarkStart w:name="" w:id="1044"/>
      <w:r>
        <w:rPr>
          <w:rFonts w:ascii="TimesNewRoman" w:hAnsi="TimesNewRoman" w:cs="TimesNewRoman" w:eastAsia="TimesNewRoman"/>
          <w:sz w:val="37"/>
          <w:spacing w:val="0"/>
          <w:color w:val="000000"/>
          <w:b w:val="on"/>
          <w:i w:val="off"/>
        </w:rPr>
        <w:t>DIE</w:t>
      </w:r>
      <w:r>
        <w:rPr>
          <w:rFonts w:ascii="TimesNewRoman" w:hAnsi="TimesNewRoman" w:cs="TimesNewRoman" w:eastAsia="TimesNewRoman"/>
          <w:sz w:val="37"/>
          <w:spacing w:val="0"/>
          <w:color w:val="000000"/>
          <w:b w:val="off"/>
          <w:i w:val="off"/>
        </w:rPr>
        <w:t xml:space="preserve"> </w:t>
      </w:r>
      <w:r>
        <w:rPr>
          <w:rFonts w:ascii="TimesNewRoman" w:hAnsi="TimesNewRoman" w:cs="TimesNewRoman" w:eastAsia="TimesNewRoman"/>
          <w:sz w:val="37"/>
          <w:spacing w:val="0"/>
          <w:color w:val="000000"/>
          <w:b w:val="on"/>
          <w:i w:val="off"/>
        </w:rPr>
        <w:t>WELT</w:t>
      </w:r>
      <w:r>
        <w:rPr>
          <w:rFonts w:ascii="TimesNewRoman" w:hAnsi="TimesNewRoman" w:cs="TimesNewRoman" w:eastAsia="TimesNewRoman"/>
          <w:sz w:val="37"/>
          <w:spacing w:val="0"/>
          <w:color w:val="000000"/>
          <w:b w:val="off"/>
          <w:i w:val="off"/>
        </w:rPr>
        <w:t xml:space="preserve"> </w:t>
      </w:r>
      <w:r>
        <w:rPr>
          <w:rFonts w:ascii="TimesNewRoman" w:hAnsi="TimesNewRoman" w:cs="TimesNewRoman" w:eastAsia="TimesNewRoman"/>
          <w:sz w:val="37"/>
          <w:spacing w:val="0"/>
          <w:color w:val="000000"/>
          <w:b w:val="on"/>
          <w:i w:val="off"/>
        </w:rPr>
        <w:t>ALS</w:t>
      </w:r>
      <w:r>
        <w:rPr>
          <w:rFonts w:ascii="TimesNewRoman" w:hAnsi="TimesNewRoman" w:cs="TimesNewRoman" w:eastAsia="TimesNewRoman"/>
          <w:sz w:val="37"/>
          <w:spacing w:val="0"/>
          <w:color w:val="000000"/>
          <w:b w:val="off"/>
          <w:i w:val="off"/>
        </w:rPr>
        <w:t xml:space="preserve"> </w:t>
      </w:r>
      <w:r>
        <w:rPr>
          <w:rFonts w:ascii="TimesNewRoman" w:hAnsi="TimesNewRoman" w:cs="TimesNewRoman" w:eastAsia="TimesNewRoman"/>
          <w:sz w:val="37"/>
          <w:spacing w:val="0"/>
          <w:color w:val="000000"/>
          <w:b w:val="on"/>
          <w:i w:val="off"/>
        </w:rPr>
        <w:t>WILLE</w:t>
      </w:r>
      <w:r>
        <w:rPr>
          <w:rFonts w:ascii="TimesNewRoman" w:hAnsi="TimesNewRoman" w:cs="TimesNewRoman" w:eastAsia="TimesNewRoman"/>
          <w:sz w:val="37"/>
          <w:spacing w:val="0"/>
          <w:color w:val="000000"/>
          <w:b w:val="off"/>
          <w:i w:val="off"/>
        </w:rPr>
        <w:t xml:space="preserve"> </w:t>
      </w:r>
      <w:r>
        <w:rPr>
          <w:rFonts w:ascii="TimesNewRoman" w:hAnsi="TimesNewRoman" w:cs="TimesNewRoman" w:eastAsia="TimesNewRoman"/>
          <w:sz w:val="37"/>
          <w:spacing w:val="0"/>
          <w:color w:val="000000"/>
          <w:b w:val="on"/>
          <w:i w:val="off"/>
        </w:rPr>
        <w:t>UND</w:t>
      </w:r>
      <w:r>
        <w:rPr>
          <w:rFonts w:ascii="TimesNewRoman" w:hAnsi="TimesNewRoman" w:cs="TimesNewRoman" w:eastAsia="TimesNewRoman"/>
          <w:sz w:val="37"/>
          <w:spacing w:val="0"/>
          <w:color w:val="000000"/>
          <w:b w:val="off"/>
          <w:i w:val="off"/>
        </w:rPr>
        <w:t xml:space="preserve"> </w:t>
      </w:r>
      <w:r>
        <w:rPr>
          <w:rFonts w:ascii="TimesNewRoman" w:hAnsi="TimesNewRoman" w:cs="TimesNewRoman" w:eastAsia="TimesNewRoman"/>
          <w:sz w:val="37"/>
          <w:spacing w:val="0"/>
          <w:color w:val="000000"/>
          <w:b w:val="on"/>
          <w:i w:val="off"/>
        </w:rPr>
        <w:t>VORSTELLUNG</w:t>
      </w:r>
      <w:bookmarkEnd w:id="1044"/>
    </w:p>
    <w:p>
      <w:pPr>
        <w:pageBreakBefore w:val="off"/>
        <w:tabs/>
        <w:wordWrap w:val="off"/>
        <w:spacing w:before="160" w:after="0" w:line="400" w:lineRule="atLeast"/>
        <w:ind w:left="0" w:right="0"/>
        <w:jc w:val="center"/>
        <w:textAlignment w:val="baseline"/>
        <w:rPr>
          <w:sz w:val="29"/>
        </w:rPr>
      </w:pPr>
      <w:bookmarkStart w:name="" w:id="1045"/>
      <w:r>
        <w:rPr>
          <w:rFonts w:ascii="宋体" w:hAnsi="宋体" w:cs="宋体" w:eastAsia="宋体"/>
          <w:sz w:val="29"/>
          <w:spacing w:val="0"/>
          <w:color w:val="000000"/>
          <w:b w:val="off"/>
          <w:i w:val="off"/>
        </w:rPr>
        <w:t>根据E. Griebach 编莱比锡 1859年版</w:t>
      </w:r>
      <w:bookmarkEnd w:id="1045"/>
    </w:p>
    <w:p>
      <w:pPr>
        <w:pageBreakBefore w:val="off"/>
        <w:tabs/>
        <w:wordWrap w:val="off"/>
        <w:spacing w:before="0" w:after="0" w:line="400" w:lineRule="atLeast"/>
        <w:ind w:left="0" w:right="0"/>
        <w:jc w:val="center"/>
        <w:textAlignment w:val="baseline"/>
        <w:rPr>
          <w:sz w:val="29"/>
        </w:rPr>
      </w:pPr>
      <w:bookmarkStart w:name="" w:id="1046"/>
      <w:r>
        <w:rPr>
          <w:rFonts w:ascii="TimesNewRoman" w:hAnsi="TimesNewRoman" w:cs="TimesNewRoman" w:eastAsia="TimesNewRoman"/>
          <w:sz w:val="29"/>
          <w:spacing w:val="0"/>
          <w:color w:val="000000"/>
          <w:b w:val="off"/>
          <w:i w:val="off"/>
        </w:rPr>
        <w:t>Arthur Schopenhauers samtliche Werke第一卷译出</w:t>
      </w:r>
      <w:bookmarkEnd w:id="1046"/>
    </w:p>
    <w:p>
      <w:pPr>
        <w:pageBreakBefore w:val="off"/>
        <w:tabs/>
        <w:wordWrap w:val="off"/>
        <w:spacing w:before="0" w:after="0" w:line="400" w:lineRule="exact"/>
        <w:ind w:left="0" w:right="0"/>
        <w:jc w:val="center"/>
        <w:textAlignment w:val="baseline"/>
        <w:rPr>
          <w:sz w:val="29"/>
        </w:rPr>
      </w:pPr>
      <w:bookmarkStart w:name="" w:id="1047"/>
      <w:r>
        <w:rPr>
          <w:rFonts w:ascii="宋体" w:hAnsi="宋体" w:cs="宋体" w:eastAsia="宋体"/>
          <w:sz w:val="29"/>
          <w:spacing w:val="0"/>
          <w:color w:val="000000"/>
          <w:b w:val="off"/>
          <w:i w:val="off"/>
        </w:rPr>
        <w:t/>
      </w:r>
      <w:bookmarkEnd w:id="1047"/>
    </w:p>
    <w:p>
      <w:pPr>
        <w:pageBreakBefore w:val="off"/>
        <w:tabs/>
        <w:wordWrap w:val="off"/>
        <w:spacing w:before="0" w:after="0" w:line="400" w:lineRule="exact"/>
        <w:ind w:left="0" w:right="0"/>
        <w:jc w:val="center"/>
        <w:textAlignment w:val="baseline"/>
        <w:rPr>
          <w:sz w:val="29"/>
        </w:rPr>
      </w:pPr>
      <w:bookmarkStart w:name="" w:id="1048"/>
      <w:r>
        <w:rPr>
          <w:rFonts w:ascii="宋体" w:hAnsi="宋体" w:cs="宋体" w:eastAsia="宋体"/>
          <w:sz w:val="29"/>
          <w:spacing w:val="0"/>
          <w:color w:val="000000"/>
          <w:b w:val="off"/>
          <w:i w:val="off"/>
        </w:rPr>
        <w:t/>
      </w:r>
      <w:bookmarkEnd w:id="1048"/>
    </w:p>
    <w:p>
      <w:pPr>
        <w:pageBreakBefore w:val="off"/>
        <w:tabs/>
        <w:wordWrap w:val="off"/>
        <w:spacing w:before="0" w:after="0" w:line="400" w:lineRule="exact"/>
        <w:ind w:left="0" w:right="0"/>
        <w:jc w:val="center"/>
        <w:textAlignment w:val="baseline"/>
        <w:rPr>
          <w:sz w:val="29"/>
        </w:rPr>
      </w:pPr>
      <w:bookmarkStart w:name="" w:id="1049"/>
      <w:r>
        <w:rPr>
          <w:rFonts w:ascii="宋体" w:hAnsi="宋体" w:cs="宋体" w:eastAsia="宋体"/>
          <w:sz w:val="29"/>
          <w:spacing w:val="0"/>
          <w:color w:val="000000"/>
          <w:b w:val="off"/>
          <w:i w:val="off"/>
        </w:rPr>
        <w:t/>
      </w:r>
      <w:bookmarkEnd w:id="1049"/>
    </w:p>
    <w:p>
      <w:pPr>
        <w:pageBreakBefore w:val="off"/>
        <w:tabs/>
        <w:wordWrap w:val="off"/>
        <w:spacing w:before="0" w:after="0" w:line="400" w:lineRule="exact"/>
        <w:ind w:left="0" w:right="0"/>
        <w:jc w:val="center"/>
        <w:textAlignment w:val="baseline"/>
        <w:rPr>
          <w:sz w:val="29"/>
        </w:rPr>
      </w:pPr>
      <w:bookmarkStart w:name="" w:id="1050"/>
      <w:r>
        <w:rPr>
          <w:rFonts w:ascii="宋体" w:hAnsi="宋体" w:cs="宋体" w:eastAsia="宋体"/>
          <w:sz w:val="29"/>
          <w:spacing w:val="0"/>
          <w:color w:val="000000"/>
          <w:b w:val="off"/>
          <w:i w:val="off"/>
        </w:rPr>
        <w:t/>
      </w:r>
      <w:bookmarkEnd w:id="1050"/>
    </w:p>
    <w:p>
      <w:pPr>
        <w:pageBreakBefore w:val="off"/>
        <w:tabs/>
        <w:wordWrap w:val="off"/>
        <w:spacing w:before="0" w:after="0" w:line="400" w:lineRule="exact"/>
        <w:ind w:left="0" w:right="0"/>
        <w:jc w:val="center"/>
        <w:textAlignment w:val="baseline"/>
        <w:rPr>
          <w:sz w:val="29"/>
        </w:rPr>
      </w:pPr>
      <w:bookmarkStart w:name="" w:id="1051"/>
      <w:r>
        <w:rPr>
          <w:rFonts w:ascii="宋体" w:hAnsi="宋体" w:cs="宋体" w:eastAsia="宋体"/>
          <w:sz w:val="29"/>
          <w:spacing w:val="0"/>
          <w:color w:val="000000"/>
          <w:b w:val="off"/>
          <w:i w:val="off"/>
        </w:rPr>
        <w:t/>
      </w:r>
      <w:bookmarkEnd w:id="1051"/>
    </w:p>
    <w:p>
      <w:pPr>
        <w:pageBreakBefore w:val="off"/>
        <w:tabs/>
        <w:wordWrap w:val="off"/>
        <w:spacing w:before="0" w:after="0" w:line="400" w:lineRule="exact"/>
        <w:ind w:left="0" w:right="0"/>
        <w:jc w:val="center"/>
        <w:textAlignment w:val="baseline"/>
        <w:rPr>
          <w:sz w:val="29"/>
        </w:rPr>
      </w:pPr>
      <w:bookmarkStart w:name="" w:id="1052"/>
      <w:r>
        <w:rPr>
          <w:rFonts w:ascii="宋体" w:hAnsi="宋体" w:cs="宋体" w:eastAsia="宋体"/>
          <w:sz w:val="29"/>
          <w:spacing w:val="0"/>
          <w:color w:val="000000"/>
          <w:b w:val="off"/>
          <w:i w:val="off"/>
        </w:rPr>
        <w:t/>
      </w:r>
      <w:bookmarkEnd w:id="1052"/>
    </w:p>
    <w:p>
      <w:pPr>
        <w:pageBreakBefore w:val="off"/>
        <w:tabs/>
        <w:wordWrap w:val="off"/>
        <w:spacing w:before="0" w:after="0" w:line="400" w:lineRule="exact"/>
        <w:ind w:left="0" w:right="0"/>
        <w:jc w:val="center"/>
        <w:textAlignment w:val="baseline"/>
        <w:rPr>
          <w:sz w:val="29"/>
        </w:rPr>
      </w:pPr>
      <w:bookmarkStart w:name="" w:id="1053"/>
      <w:r>
        <w:rPr>
          <w:rFonts w:ascii="宋体" w:hAnsi="宋体" w:cs="宋体" w:eastAsia="宋体"/>
          <w:sz w:val="29"/>
          <w:spacing w:val="0"/>
          <w:color w:val="000000"/>
          <w:b w:val="off"/>
          <w:i w:val="off"/>
        </w:rPr>
        <w:t/>
      </w:r>
      <w:bookmarkEnd w:id="1053"/>
    </w:p>
    <w:p>
      <w:pPr>
        <w:pageBreakBefore w:val="off"/>
        <w:tabs/>
        <w:wordWrap w:val="off"/>
        <w:spacing w:before="0" w:after="0" w:line="400" w:lineRule="exact"/>
        <w:ind w:left="0" w:right="0"/>
        <w:jc w:val="center"/>
        <w:textAlignment w:val="baseline"/>
        <w:rPr>
          <w:sz w:val="29"/>
        </w:rPr>
      </w:pPr>
      <w:bookmarkStart w:name="" w:id="1054"/>
      <w:r>
        <w:rPr>
          <w:rFonts w:ascii="宋体" w:hAnsi="宋体" w:cs="宋体" w:eastAsia="宋体"/>
          <w:sz w:val="29"/>
          <w:spacing w:val="0"/>
          <w:color w:val="000000"/>
          <w:b w:val="off"/>
          <w:i w:val="off"/>
        </w:rPr>
        <w:t/>
      </w:r>
      <w:bookmarkEnd w:id="1054"/>
    </w:p>
    <w:p>
      <w:pPr>
        <w:pageBreakBefore w:val="off"/>
        <w:tabs/>
        <w:wordWrap w:val="off"/>
        <w:spacing w:before="0" w:after="0" w:line="400" w:lineRule="exact"/>
        <w:ind w:left="0" w:right="0"/>
        <w:jc w:val="center"/>
        <w:textAlignment w:val="baseline"/>
        <w:rPr>
          <w:sz w:val="29"/>
        </w:rPr>
      </w:pPr>
      <w:bookmarkStart w:name="" w:id="1055"/>
      <w:r>
        <w:rPr>
          <w:rFonts w:ascii="宋体" w:hAnsi="宋体" w:cs="宋体" w:eastAsia="宋体"/>
          <w:sz w:val="29"/>
          <w:spacing w:val="0"/>
          <w:color w:val="000000"/>
          <w:b w:val="off"/>
          <w:i w:val="off"/>
        </w:rPr>
        <w:t/>
      </w:r>
      <w:bookmarkEnd w:id="1055"/>
    </w:p>
    <w:p>
      <w:pPr>
        <w:pageBreakBefore w:val="off"/>
        <w:tabs/>
        <w:wordWrap w:val="off"/>
        <w:spacing w:before="0" w:after="0" w:line="400" w:lineRule="exact"/>
        <w:ind w:left="0" w:right="0"/>
        <w:jc w:val="center"/>
        <w:textAlignment w:val="baseline"/>
        <w:rPr>
          <w:sz w:val="29"/>
        </w:rPr>
      </w:pPr>
      <w:bookmarkStart w:name="" w:id="1056"/>
      <w:r>
        <w:rPr>
          <w:rFonts w:ascii="宋体" w:hAnsi="宋体" w:cs="宋体" w:eastAsia="宋体"/>
          <w:sz w:val="29"/>
          <w:spacing w:val="0"/>
          <w:color w:val="000000"/>
          <w:b w:val="off"/>
          <w:i w:val="off"/>
        </w:rPr>
        <w:t/>
      </w:r>
      <w:bookmarkEnd w:id="1056"/>
    </w:p>
    <w:p>
      <w:pPr>
        <w:pageBreakBefore w:val="off"/>
        <w:tabs/>
        <w:wordWrap w:val="off"/>
        <w:spacing w:before="0" w:after="0" w:line="400" w:lineRule="exact"/>
        <w:ind w:left="0" w:right="0"/>
        <w:jc w:val="center"/>
        <w:textAlignment w:val="baseline"/>
        <w:rPr>
          <w:sz w:val="29"/>
        </w:rPr>
      </w:pPr>
      <w:bookmarkStart w:name="" w:id="1057"/>
      <w:r>
        <w:rPr>
          <w:rFonts w:ascii="宋体" w:hAnsi="宋体" w:cs="宋体" w:eastAsia="宋体"/>
          <w:sz w:val="29"/>
          <w:spacing w:val="0"/>
          <w:color w:val="000000"/>
          <w:b w:val="off"/>
          <w:i w:val="off"/>
        </w:rPr>
        <w:t/>
      </w:r>
      <w:bookmarkEnd w:id="1057"/>
    </w:p>
    <w:p>
      <w:pPr>
        <w:pageBreakBefore w:val="off"/>
        <w:tabs/>
        <w:wordWrap w:val="off"/>
        <w:spacing w:before="0" w:after="0" w:line="400" w:lineRule="exact"/>
        <w:ind w:left="0" w:right="0"/>
        <w:jc w:val="center"/>
        <w:textAlignment w:val="baseline"/>
        <w:rPr>
          <w:sz w:val="29"/>
        </w:rPr>
      </w:pPr>
      <w:bookmarkStart w:name="" w:id="1058"/>
      <w:r>
        <w:rPr>
          <w:rFonts w:ascii="宋体" w:hAnsi="宋体" w:cs="宋体" w:eastAsia="宋体"/>
          <w:sz w:val="29"/>
          <w:spacing w:val="0"/>
          <w:color w:val="000000"/>
          <w:b w:val="off"/>
          <w:i w:val="off"/>
        </w:rPr>
        <w:t/>
      </w:r>
      <w:bookmarkEnd w:id="1058"/>
    </w:p>
    <w:p>
      <w:pPr>
        <w:pageBreakBefore w:val="off"/>
        <w:tabs/>
        <w:wordWrap w:val="off"/>
        <w:spacing w:before="0" w:after="0" w:line="400" w:lineRule="exact"/>
        <w:ind w:left="0" w:right="0"/>
        <w:jc w:val="center"/>
        <w:textAlignment w:val="baseline"/>
        <w:rPr>
          <w:sz w:val="29"/>
        </w:rPr>
      </w:pPr>
      <w:bookmarkStart w:name="" w:id="1059"/>
      <w:r>
        <w:rPr>
          <w:rFonts w:ascii="宋体" w:hAnsi="宋体" w:cs="宋体" w:eastAsia="宋体"/>
          <w:sz w:val="29"/>
          <w:spacing w:val="0"/>
          <w:color w:val="000000"/>
          <w:b w:val="off"/>
          <w:i w:val="off"/>
        </w:rPr>
        <w:t/>
      </w:r>
      <w:bookmarkEnd w:id="1059"/>
    </w:p>
    <w:p>
      <w:pPr>
        <w:pageBreakBefore w:val="off"/>
        <w:tabs/>
        <w:wordWrap w:val="off"/>
        <w:spacing w:before="0" w:after="0" w:line="400" w:lineRule="exact"/>
        <w:ind w:left="0" w:right="0"/>
        <w:jc w:val="center"/>
        <w:textAlignment w:val="baseline"/>
        <w:rPr>
          <w:sz w:val="29"/>
        </w:rPr>
      </w:pPr>
      <w:bookmarkStart w:name="" w:id="1060"/>
      <w:r>
        <w:rPr>
          <w:rFonts w:ascii="宋体" w:hAnsi="宋体" w:cs="宋体" w:eastAsia="宋体"/>
          <w:sz w:val="29"/>
          <w:spacing w:val="0"/>
          <w:color w:val="000000"/>
          <w:b w:val="off"/>
          <w:i w:val="off"/>
        </w:rPr>
        <w:t/>
      </w:r>
      <w:bookmarkEnd w:id="1060"/>
    </w:p>
    <w:p>
      <w:pPr>
        <w:pageBreakBefore w:val="off"/>
        <w:tabs/>
        <w:wordWrap w:val="off"/>
        <w:spacing w:before="0" w:after="0" w:line="400" w:lineRule="exact"/>
        <w:ind w:left="0" w:right="0"/>
        <w:jc w:val="center"/>
        <w:textAlignment w:val="baseline"/>
        <w:rPr>
          <w:sz w:val="29"/>
        </w:rPr>
      </w:pPr>
      <w:bookmarkStart w:name="" w:id="1061"/>
      <w:r>
        <w:rPr>
          <w:rFonts w:ascii="宋体" w:hAnsi="宋体" w:cs="宋体" w:eastAsia="宋体"/>
          <w:sz w:val="29"/>
          <w:spacing w:val="0"/>
          <w:color w:val="000000"/>
          <w:b w:val="off"/>
          <w:i w:val="off"/>
        </w:rPr>
        <w:t/>
      </w:r>
      <w:bookmarkEnd w:id="1061"/>
    </w:p>
    <w:p>
      <w:pPr>
        <w:pageBreakBefore w:val="off"/>
        <w:tabs/>
        <w:wordWrap w:val="off"/>
        <w:spacing w:before="0" w:after="0" w:line="400" w:lineRule="exact"/>
        <w:ind w:left="0" w:right="0"/>
        <w:jc w:val="center"/>
        <w:textAlignment w:val="baseline"/>
        <w:rPr>
          <w:sz w:val="29"/>
        </w:rPr>
      </w:pPr>
      <w:bookmarkStart w:name="" w:id="1062"/>
      <w:r>
        <w:rPr>
          <w:rFonts w:ascii="宋体" w:hAnsi="宋体" w:cs="宋体" w:eastAsia="宋体"/>
          <w:sz w:val="29"/>
          <w:spacing w:val="0"/>
          <w:color w:val="000000"/>
          <w:b w:val="off"/>
          <w:i w:val="off"/>
        </w:rPr>
        <w:t/>
      </w:r>
      <w:bookmarkEnd w:id="1062"/>
    </w:p>
    <w:p>
      <w:pPr>
        <w:pageBreakBefore w:val="off"/>
        <w:tabs/>
        <w:wordWrap w:val="off"/>
        <w:spacing w:before="0" w:after="0" w:line="400" w:lineRule="exact"/>
        <w:ind w:left="0" w:right="0"/>
        <w:jc w:val="center"/>
        <w:textAlignment w:val="baseline"/>
        <w:rPr>
          <w:sz w:val="29"/>
        </w:rPr>
      </w:pPr>
      <w:bookmarkStart w:name="" w:id="1063"/>
      <w:r>
        <w:rPr>
          <w:rFonts w:ascii="宋体" w:hAnsi="宋体" w:cs="宋体" w:eastAsia="宋体"/>
          <w:sz w:val="29"/>
          <w:spacing w:val="0"/>
          <w:color w:val="000000"/>
          <w:b w:val="off"/>
          <w:i w:val="off"/>
        </w:rPr>
        <w:t/>
      </w:r>
      <w:bookmarkEnd w:id="1063"/>
    </w:p>
    <w:p>
      <w:pPr>
        <w:pageBreakBefore w:val="off"/>
        <w:tabs/>
        <w:wordWrap w:val="off"/>
        <w:spacing w:before="0" w:after="0" w:line="400" w:lineRule="exact"/>
        <w:ind w:left="0" w:right="0"/>
        <w:jc w:val="center"/>
        <w:textAlignment w:val="baseline"/>
        <w:rPr>
          <w:sz w:val="29"/>
        </w:rPr>
      </w:pPr>
      <w:bookmarkStart w:name="" w:id="1064"/>
      <w:r>
        <w:rPr>
          <w:rFonts w:ascii="宋体" w:hAnsi="宋体" w:cs="宋体" w:eastAsia="宋体"/>
          <w:sz w:val="29"/>
          <w:spacing w:val="0"/>
          <w:color w:val="000000"/>
          <w:b w:val="off"/>
          <w:i w:val="off"/>
        </w:rPr>
        <w:t/>
      </w:r>
      <w:bookmarkEnd w:id="1064"/>
    </w:p>
    <w:p>
      <w:pPr>
        <w:pageBreakBefore w:val="off"/>
        <w:tabs/>
        <w:wordWrap w:val="off"/>
        <w:spacing w:before="0" w:after="0" w:line="400" w:lineRule="exact"/>
        <w:ind w:left="0" w:right="0"/>
        <w:jc w:val="center"/>
        <w:textAlignment w:val="baseline"/>
        <w:rPr>
          <w:sz w:val="29"/>
        </w:rPr>
      </w:pPr>
      <w:bookmarkStart w:name="" w:id="1065"/>
      <w:r>
        <w:rPr>
          <w:rFonts w:ascii="宋体" w:hAnsi="宋体" w:cs="宋体" w:eastAsia="宋体"/>
          <w:sz w:val="29"/>
          <w:spacing w:val="0"/>
          <w:color w:val="000000"/>
          <w:b w:val="off"/>
          <w:i w:val="off"/>
        </w:rPr>
        <w:t/>
      </w:r>
      <w:bookmarkEnd w:id="1065"/>
    </w:p>
    <w:p>
      <w:pPr>
        <w:pageBreakBefore w:val="off"/>
        <w:tabs/>
        <w:wordWrap w:val="off"/>
        <w:spacing w:before="0" w:after="0" w:line="400" w:lineRule="exact"/>
        <w:ind w:left="0" w:right="0"/>
        <w:jc w:val="center"/>
        <w:textAlignment w:val="baseline"/>
        <w:rPr>
          <w:sz w:val="29"/>
        </w:rPr>
      </w:pPr>
      <w:bookmarkStart w:name="" w:id="1066"/>
      <w:r>
        <w:rPr>
          <w:rFonts w:ascii="宋体" w:hAnsi="宋体" w:cs="宋体" w:eastAsia="宋体"/>
          <w:sz w:val="29"/>
          <w:spacing w:val="0"/>
          <w:color w:val="000000"/>
          <w:b w:val="off"/>
          <w:i w:val="off"/>
        </w:rPr>
        <w:t/>
      </w:r>
      <w:bookmarkEnd w:id="1066"/>
    </w:p>
    <w:p>
      <w:pPr>
        <w:pageBreakBefore w:val="off"/>
        <w:tabs/>
        <w:wordWrap w:val="off"/>
        <w:spacing w:before="0" w:after="0" w:line="400" w:lineRule="exact"/>
        <w:ind w:left="0" w:right="0"/>
        <w:jc w:val="center"/>
        <w:textAlignment w:val="baseline"/>
        <w:rPr>
          <w:sz w:val="29"/>
        </w:rPr>
      </w:pPr>
      <w:bookmarkStart w:name="" w:id="1067"/>
      <w:r>
        <w:rPr>
          <w:rFonts w:ascii="宋体" w:hAnsi="宋体" w:cs="宋体" w:eastAsia="宋体"/>
          <w:sz w:val="29"/>
          <w:spacing w:val="0"/>
          <w:color w:val="000000"/>
          <w:b w:val="off"/>
          <w:i w:val="off"/>
        </w:rPr>
        <w:t/>
      </w:r>
      <w:bookmarkEnd w:id="1067"/>
    </w:p>
    <w:p>
      <w:pPr>
        <w:pageBreakBefore w:val="off"/>
        <w:tabs/>
        <w:wordWrap w:val="off"/>
        <w:spacing w:before="0" w:after="0" w:line="400" w:lineRule="exact"/>
        <w:ind w:left="0" w:right="0"/>
        <w:jc w:val="center"/>
        <w:textAlignment w:val="baseline"/>
        <w:rPr>
          <w:sz w:val="29"/>
        </w:rPr>
      </w:pPr>
      <w:bookmarkStart w:name="" w:id="1068"/>
      <w:r>
        <w:rPr>
          <w:rFonts w:ascii="宋体" w:hAnsi="宋体" w:cs="宋体" w:eastAsia="宋体"/>
          <w:sz w:val="29"/>
          <w:spacing w:val="0"/>
          <w:color w:val="000000"/>
          <w:b w:val="off"/>
          <w:i w:val="off"/>
        </w:rPr>
        <w:t/>
      </w:r>
      <w:bookmarkEnd w:id="1068"/>
    </w:p>
    <w:p>
      <w:pPr>
        <w:pageBreakBefore w:val="off"/>
        <w:tabs/>
        <w:wordWrap w:val="off"/>
        <w:spacing w:before="0" w:after="0" w:line="400" w:lineRule="exact"/>
        <w:ind w:left="0" w:right="0"/>
        <w:jc w:val="center"/>
        <w:textAlignment w:val="baseline"/>
        <w:rPr>
          <w:sz w:val="29"/>
        </w:rPr>
      </w:pPr>
      <w:bookmarkStart w:name="" w:id="1069"/>
      <w:r>
        <w:rPr>
          <w:rFonts w:ascii="宋体" w:hAnsi="宋体" w:cs="宋体" w:eastAsia="宋体"/>
          <w:sz w:val="29"/>
          <w:spacing w:val="0"/>
          <w:color w:val="000000"/>
          <w:b w:val="off"/>
          <w:i w:val="off"/>
        </w:rPr>
        <w:t/>
      </w:r>
      <w:bookmarkEnd w:id="1069"/>
    </w:p>
    <w:p>
      <w:pPr>
        <w:pageBreakBefore w:val="off"/>
        <w:tabs/>
        <w:wordWrap w:val="off"/>
        <w:spacing w:before="0" w:after="0" w:line="400" w:lineRule="exact"/>
        <w:ind w:left="0" w:right="0"/>
        <w:jc w:val="center"/>
        <w:textAlignment w:val="baseline"/>
        <w:rPr>
          <w:sz w:val="29"/>
        </w:rPr>
      </w:pPr>
      <w:bookmarkStart w:name="" w:id="1070"/>
      <w:r>
        <w:rPr>
          <w:rFonts w:ascii="宋体" w:hAnsi="宋体" w:cs="宋体" w:eastAsia="宋体"/>
          <w:sz w:val="29"/>
          <w:spacing w:val="0"/>
          <w:color w:val="000000"/>
          <w:b w:val="off"/>
          <w:i w:val="off"/>
        </w:rPr>
        <w:t/>
      </w:r>
      <w:bookmarkEnd w:id="1070"/>
    </w:p>
    <w:p>
      <w:pPr>
        <w:pageBreakBefore w:val="off"/>
        <w:tabs/>
        <w:wordWrap w:val="off"/>
        <w:spacing w:before="0" w:after="0" w:line="400" w:lineRule="exact"/>
        <w:ind w:left="0" w:right="0"/>
        <w:jc w:val="center"/>
        <w:textAlignment w:val="baseline"/>
        <w:rPr>
          <w:sz w:val="29"/>
        </w:rPr>
      </w:pPr>
      <w:bookmarkStart w:name="" w:id="1071"/>
      <w:r>
        <w:rPr>
          <w:rFonts w:ascii="宋体" w:hAnsi="宋体" w:cs="宋体" w:eastAsia="宋体"/>
          <w:sz w:val="29"/>
          <w:spacing w:val="0"/>
          <w:color w:val="000000"/>
          <w:b w:val="off"/>
          <w:i w:val="off"/>
        </w:rPr>
        <w:t/>
      </w:r>
      <w:bookmarkEnd w:id="1071"/>
    </w:p>
    <w:p>
      <w:pPr>
        <w:pageBreakBefore w:val="off"/>
        <w:tabs/>
        <w:wordWrap w:val="off"/>
        <w:spacing w:before="0" w:after="0" w:line="400" w:lineRule="exact"/>
        <w:ind w:left="0" w:right="0"/>
        <w:jc w:val="center"/>
        <w:textAlignment w:val="baseline"/>
        <w:rPr>
          <w:sz w:val="29"/>
        </w:rPr>
      </w:pPr>
      <w:bookmarkStart w:name="" w:id="1072"/>
      <w:r>
        <w:rPr>
          <w:rFonts w:ascii="宋体" w:hAnsi="宋体" w:cs="宋体" w:eastAsia="宋体"/>
          <w:sz w:val="29"/>
          <w:spacing w:val="0"/>
          <w:color w:val="000000"/>
          <w:b w:val="off"/>
          <w:i w:val="off"/>
        </w:rPr>
        <w:t/>
      </w:r>
      <w:bookmarkEnd w:id="1072"/>
    </w:p>
    <w:p>
      <w:pPr>
        <w:pageBreakBefore w:val="off"/>
        <w:tabs/>
        <w:wordWrap w:val="off"/>
        <w:spacing w:before="0" w:after="0" w:line="400" w:lineRule="exact"/>
        <w:ind w:left="0" w:right="0"/>
        <w:jc w:val="center"/>
        <w:textAlignment w:val="baseline"/>
        <w:rPr>
          <w:sz w:val="29"/>
        </w:rPr>
      </w:pPr>
      <w:bookmarkStart w:name="" w:id="1073"/>
      <w:r>
        <w:rPr>
          <w:rFonts w:ascii="宋体" w:hAnsi="宋体" w:cs="宋体" w:eastAsia="宋体"/>
          <w:sz w:val="29"/>
          <w:spacing w:val="0"/>
          <w:color w:val="000000"/>
          <w:b w:val="off"/>
          <w:i w:val="off"/>
        </w:rPr>
        <w:t/>
      </w:r>
      <w:bookmarkEnd w:id="1073"/>
    </w:p>
    <w:p>
      <w:pPr>
        <w:pageBreakBefore w:val="off"/>
        <w:tabs/>
        <w:wordWrap w:val="off"/>
        <w:spacing w:before="0" w:after="0" w:line="400" w:lineRule="exact"/>
        <w:ind w:left="0" w:right="0"/>
        <w:jc w:val="center"/>
        <w:textAlignment w:val="baseline"/>
        <w:rPr>
          <w:sz w:val="29"/>
        </w:rPr>
      </w:pPr>
      <w:bookmarkStart w:name="" w:id="1074"/>
      <w:r>
        <w:rPr>
          <w:rFonts w:ascii="宋体" w:hAnsi="宋体" w:cs="宋体" w:eastAsia="宋体"/>
          <w:sz w:val="29"/>
          <w:spacing w:val="0"/>
          <w:color w:val="000000"/>
          <w:b w:val="off"/>
          <w:i w:val="off"/>
        </w:rPr>
        <w:t/>
      </w:r>
      <w:bookmarkEnd w:id="1074"/>
    </w:p>
    <w:p>
      <w:pPr>
        <w:pageBreakBefore w:val="off"/>
        <w:tabs/>
        <w:wordWrap w:val="off"/>
        <w:spacing w:before="0" w:after="0" w:line="400" w:lineRule="exact"/>
        <w:ind w:left="0" w:right="0"/>
        <w:jc w:val="center"/>
        <w:textAlignment w:val="baseline"/>
        <w:rPr>
          <w:sz w:val="29"/>
        </w:rPr>
      </w:pPr>
      <w:bookmarkStart w:name="" w:id="1075"/>
      <w:r>
        <w:rPr>
          <w:rFonts w:ascii="宋体" w:hAnsi="宋体" w:cs="宋体" w:eastAsia="宋体"/>
          <w:sz w:val="29"/>
          <w:spacing w:val="0"/>
          <w:color w:val="000000"/>
          <w:b w:val="off"/>
          <w:i w:val="off"/>
        </w:rPr>
        <w:t/>
      </w:r>
      <w:bookmarkEnd w:id="1075"/>
    </w:p>
    <w:p>
      <w:pPr>
        <w:pageBreakBefore w:val="off"/>
        <w:tabs/>
        <w:wordWrap w:val="off"/>
        <w:spacing w:before="0" w:after="0" w:line="400" w:lineRule="exact"/>
        <w:ind w:left="0" w:right="0"/>
        <w:jc w:val="center"/>
        <w:textAlignment w:val="baseline"/>
        <w:rPr>
          <w:sz w:val="29"/>
        </w:rPr>
      </w:pPr>
      <w:bookmarkStart w:name="" w:id="1076"/>
      <w:r>
        <w:rPr>
          <w:rFonts w:ascii="宋体" w:hAnsi="宋体" w:cs="宋体" w:eastAsia="宋体"/>
          <w:sz w:val="29"/>
          <w:spacing w:val="0"/>
          <w:color w:val="000000"/>
          <w:b w:val="off"/>
          <w:i w:val="off"/>
        </w:rPr>
        <w:t/>
      </w:r>
      <w:bookmarkEnd w:id="1076"/>
    </w:p>
    <w:p>
      <w:pPr>
        <w:pageBreakBefore w:val="off"/>
        <w:tabs/>
        <w:wordWrap w:val="off"/>
        <w:spacing w:before="0" w:after="0" w:line="400" w:lineRule="exact"/>
        <w:ind w:left="0" w:right="0"/>
        <w:jc w:val="center"/>
        <w:textAlignment w:val="baseline"/>
        <w:rPr>
          <w:sz w:val="29"/>
        </w:rPr>
      </w:pPr>
      <w:bookmarkStart w:name="" w:id="1077"/>
      <w:r>
        <w:rPr>
          <w:rFonts w:ascii="宋体" w:hAnsi="宋体" w:cs="宋体" w:eastAsia="宋体"/>
          <w:sz w:val="29"/>
          <w:spacing w:val="0"/>
          <w:color w:val="000000"/>
          <w:b w:val="off"/>
          <w:i w:val="off"/>
        </w:rPr>
        <w:t/>
      </w:r>
      <w:bookmarkEnd w:id="1077"/>
    </w:p>
    <w:p>
      <w:pPr>
        <w:pageBreakBefore w:val="off"/>
        <w:tabs/>
        <w:wordWrap w:val="off"/>
        <w:spacing w:before="0" w:after="0" w:line="400" w:lineRule="exact"/>
        <w:ind w:left="0" w:right="0"/>
        <w:jc w:val="center"/>
        <w:textAlignment w:val="baseline"/>
        <w:rPr>
          <w:sz w:val="29"/>
        </w:rPr>
      </w:pPr>
      <w:bookmarkStart w:name="" w:id="1078"/>
      <w:r>
        <w:rPr>
          <w:rFonts w:ascii="宋体" w:hAnsi="宋体" w:cs="宋体" w:eastAsia="宋体"/>
          <w:sz w:val="29"/>
          <w:spacing w:val="0"/>
          <w:color w:val="000000"/>
          <w:b w:val="off"/>
          <w:i w:val="off"/>
        </w:rPr>
        <w:t/>
      </w:r>
      <w:bookmarkEnd w:id="1078"/>
    </w:p>
    <w:p>
      <w:pPr>
        <w:pageBreakBefore w:val="off"/>
        <w:tabs/>
        <w:wordWrap w:val="off"/>
        <w:spacing w:before="0" w:after="0" w:line="400" w:lineRule="exact"/>
        <w:ind w:left="0" w:right="0"/>
        <w:jc w:val="center"/>
        <w:textAlignment w:val="baseline"/>
        <w:rPr>
          <w:sz w:val="29"/>
        </w:rPr>
      </w:pPr>
      <w:bookmarkStart w:name="" w:id="1079"/>
      <w:r>
        <w:rPr>
          <w:rFonts w:ascii="宋体" w:hAnsi="宋体" w:cs="宋体" w:eastAsia="宋体"/>
          <w:sz w:val="29"/>
          <w:spacing w:val="0"/>
          <w:color w:val="000000"/>
          <w:b w:val="off"/>
          <w:i w:val="off"/>
        </w:rPr>
        <w:t/>
      </w:r>
      <w:bookmarkEnd w:id="1079"/>
    </w:p>
    <w:p>
      <w:pPr>
        <w:pageBreakBefore w:val="off"/>
        <w:tabs/>
        <w:wordWrap w:val="off"/>
        <w:spacing w:before="0" w:after="0" w:line="400" w:lineRule="exact"/>
        <w:ind w:left="0" w:right="0"/>
        <w:jc w:val="center"/>
        <w:textAlignment w:val="baseline"/>
        <w:rPr>
          <w:sz w:val="29"/>
        </w:rPr>
      </w:pPr>
      <w:bookmarkStart w:name="" w:id="1080"/>
      <w:r>
        <w:rPr>
          <w:rFonts w:ascii="宋体" w:hAnsi="宋体" w:cs="宋体" w:eastAsia="宋体"/>
          <w:sz w:val="29"/>
          <w:spacing w:val="0"/>
          <w:color w:val="000000"/>
          <w:b w:val="off"/>
          <w:i w:val="off"/>
        </w:rPr>
        <w:t/>
      </w:r>
      <w:bookmarkEnd w:id="1080"/>
    </w:p>
    <w:p>
      <w:pPr>
        <w:pageBreakBefore w:val="off"/>
        <w:tabs/>
        <w:wordWrap w:val="off"/>
        <w:spacing w:before="0" w:after="0" w:line="400" w:lineRule="exact"/>
        <w:ind w:left="0" w:right="0"/>
        <w:jc w:val="center"/>
        <w:textAlignment w:val="baseline"/>
        <w:rPr>
          <w:sz w:val="29"/>
        </w:rPr>
      </w:pPr>
      <w:bookmarkStart w:name="" w:id="1081"/>
      <w:r>
        <w:rPr>
          <w:rFonts w:ascii="宋体" w:hAnsi="宋体" w:cs="宋体" w:eastAsia="宋体"/>
          <w:sz w:val="29"/>
          <w:spacing w:val="0"/>
          <w:color w:val="000000"/>
          <w:b w:val="off"/>
          <w:i w:val="off"/>
        </w:rPr>
        <w:t/>
      </w:r>
      <w:bookmarkEnd w:id="1081"/>
    </w:p>
    <w:p>
      <w:pPr>
        <w:pageBreakBefore w:val="off"/>
        <w:tabs/>
        <w:wordWrap w:val="off"/>
        <w:spacing w:before="0" w:after="0" w:line="400" w:lineRule="exact"/>
        <w:ind w:left="0" w:right="0"/>
        <w:jc w:val="center"/>
        <w:textAlignment w:val="baseline"/>
        <w:rPr>
          <w:sz w:val="29"/>
        </w:rPr>
      </w:pPr>
      <w:bookmarkStart w:name="" w:id="1082"/>
      <w:r>
        <w:rPr>
          <w:rFonts w:ascii="宋体" w:hAnsi="宋体" w:cs="宋体" w:eastAsia="宋体"/>
          <w:sz w:val="29"/>
          <w:spacing w:val="0"/>
          <w:color w:val="000000"/>
          <w:b w:val="off"/>
          <w:i w:val="off"/>
        </w:rPr>
        <w:t/>
      </w:r>
      <w:bookmarkEnd w:id="1082"/>
    </w:p>
    <w:p>
      <w:pPr>
        <w:pageBreakBefore w:val="off"/>
        <w:tabs/>
        <w:wordWrap w:val="off"/>
        <w:spacing w:before="0" w:after="0" w:line="400" w:lineRule="exact"/>
        <w:ind w:left="0" w:right="0"/>
        <w:jc w:val="center"/>
        <w:textAlignment w:val="baseline"/>
        <w:rPr>
          <w:sz w:val="29"/>
        </w:rPr>
      </w:pPr>
      <w:bookmarkStart w:name="" w:id="1083"/>
      <w:r>
        <w:rPr>
          <w:rFonts w:ascii="宋体" w:hAnsi="宋体" w:cs="宋体" w:eastAsia="宋体"/>
          <w:sz w:val="29"/>
          <w:spacing w:val="0"/>
          <w:color w:val="000000"/>
          <w:b w:val="off"/>
          <w:i w:val="off"/>
        </w:rPr>
        <w:t/>
      </w:r>
      <w:bookmarkEnd w:id="1083"/>
    </w:p>
    <w:p>
      <w:pPr>
        <w:pageBreakBefore w:val="off"/>
        <w:tabs/>
        <w:wordWrap w:val="off"/>
        <w:spacing w:before="0" w:after="0" w:line="400" w:lineRule="exact"/>
        <w:ind w:left="0" w:right="0"/>
        <w:jc w:val="center"/>
        <w:textAlignment w:val="baseline"/>
        <w:rPr>
          <w:sz w:val="29"/>
        </w:rPr>
      </w:pPr>
      <w:bookmarkStart w:name="" w:id="1084"/>
      <w:r>
        <w:rPr>
          <w:rFonts w:ascii="宋体" w:hAnsi="宋体" w:cs="宋体" w:eastAsia="宋体"/>
          <w:sz w:val="29"/>
          <w:spacing w:val="0"/>
          <w:color w:val="000000"/>
          <w:b w:val="off"/>
          <w:i w:val="off"/>
        </w:rPr>
        <w:t/>
      </w:r>
      <w:bookmarkEnd w:id="1084"/>
    </w:p>
    <w:p>
      <w:pPr>
        <w:pageBreakBefore w:val="off"/>
        <w:tabs/>
        <w:wordWrap w:val="off"/>
        <w:spacing w:before="0" w:after="0" w:line="400" w:lineRule="exact"/>
        <w:ind w:left="0" w:right="0"/>
        <w:jc w:val="center"/>
        <w:textAlignment w:val="baseline"/>
        <w:rPr>
          <w:sz w:val="29"/>
        </w:rPr>
      </w:pPr>
      <w:bookmarkStart w:name="" w:id="1085"/>
      <w:r>
        <w:rPr>
          <w:rFonts w:ascii="宋体" w:hAnsi="宋体" w:cs="宋体" w:eastAsia="宋体"/>
          <w:sz w:val="29"/>
          <w:spacing w:val="0"/>
          <w:color w:val="000000"/>
          <w:b w:val="off"/>
          <w:i w:val="off"/>
        </w:rPr>
        <w:t/>
      </w:r>
      <w:bookmarkEnd w:id="1085"/>
    </w:p>
    <w:p>
      <w:pPr>
        <w:pageBreakBefore w:val="off"/>
        <w:pBdr>
          <w:bottom w:val="single" w:sz="4" w:color="auto" w:space="1"/>
        </w:pBdr>
        <w:tabs/>
        <w:wordWrap w:val="off"/>
        <w:spacing w:before="0" w:after="0" w:line="460" w:lineRule="exact"/>
        <w:ind w:left="0" w:right="0"/>
        <w:jc w:val="left"/>
        <w:textAlignment w:val="baseline"/>
        <w:rPr/>
      </w:pPr>
      <w:bookmarkStart w:name="" w:id="1086"/>
      <w:bookmarkEnd w:id="1086"/>
    </w:p>
    <w:p>
      <w:r>
        <w:t/>
      </w:r>
    </w:p>
    <w:p>
      <w:pPr>
        <w:sectPr>
          <w:footerReference r:id="rId18"/>
          <w:headerReference r:id="rId19" w:type="default"/>
          <w:type w:val="nextPage"/>
          <w:pgSz w:w="16000" w:h="23040"/>
          <w:pgMar w:left="960" w:top="1060" w:right="960" w:bottom="1060" w:header="760" w:footer="760"/>
          <w:cols w:num="1"/>
        </w:sectPr>
      </w:pPr>
    </w:p>
    <w:p>
      <w:pPr>
        <w:pageBreakBefore w:val="off"/>
        <w:tabs/>
        <w:wordWrap w:val="off"/>
        <w:spacing w:before="1800" w:after="0" w:line="880" w:lineRule="atLeast"/>
        <w:ind w:left="0" w:right="0"/>
        <w:jc w:val="center"/>
        <w:textAlignment w:val="baseline"/>
        <w:rPr>
          <w:sz w:val="65"/>
        </w:rPr>
      </w:pPr>
      <w:bookmarkStart w:name="" w:id="1087"/>
      <w:r>
        <w:rPr>
          <w:rFonts w:ascii="宋体" w:hAnsi="宋体" w:cs="宋体" w:eastAsia="宋体"/>
          <w:sz w:val="65"/>
          <w:spacing w:val="0"/>
          <w:color w:val="000000"/>
          <w:b w:val="on"/>
          <w:i w:val="off"/>
        </w:rPr>
        <w:t>汉译世界学术名著丛书</w:t>
      </w:r>
      <w:bookmarkEnd w:id="1087"/>
    </w:p>
    <w:p>
      <w:pPr>
        <w:pageBreakBefore w:val="off"/>
        <w:tabs/>
        <w:wordWrap w:val="off"/>
        <w:spacing w:before="0" w:after="0" w:line="740" w:lineRule="atLeast"/>
        <w:ind w:left="0" w:right="0"/>
        <w:jc w:val="center"/>
        <w:textAlignment w:val="baseline"/>
        <w:rPr>
          <w:sz w:val="47"/>
        </w:rPr>
      </w:pPr>
      <w:bookmarkStart w:name="" w:id="1088"/>
      <w:r>
        <w:rPr>
          <w:rFonts w:ascii="宋体" w:hAnsi="宋体" w:cs="宋体" w:eastAsia="宋体"/>
          <w:sz w:val="47"/>
          <w:spacing w:val="0"/>
          <w:color w:val="000000"/>
          <w:b w:val="on"/>
          <w:i w:val="off"/>
        </w:rPr>
        <w:t>出版说明</w:t>
      </w:r>
      <w:bookmarkEnd w:id="1088"/>
    </w:p>
    <w:p>
      <w:pPr>
        <w:pageBreakBefore w:val="off"/>
        <w:tabs/>
        <w:wordWrap w:val="off"/>
        <w:spacing w:before="0" w:after="0" w:line="740" w:lineRule="exact"/>
        <w:ind w:left="0" w:right="0"/>
        <w:jc w:val="center"/>
        <w:textAlignment w:val="baseline"/>
        <w:rPr>
          <w:sz w:val="47"/>
        </w:rPr>
      </w:pPr>
      <w:bookmarkStart w:name="" w:id="1089"/>
      <w:r>
        <w:rPr>
          <w:rFonts w:ascii="宋体" w:hAnsi="宋体" w:cs="宋体" w:eastAsia="宋体"/>
          <w:sz w:val="47"/>
          <w:spacing w:val="0"/>
          <w:color w:val="000000"/>
          <w:b w:val="off"/>
          <w:i w:val="off"/>
        </w:rPr>
        <w:t/>
      </w:r>
      <w:bookmarkEnd w:id="1089"/>
    </w:p>
    <w:p>
      <w:pPr>
        <w:pageBreakBefore w:val="off"/>
        <w:tabs/>
        <w:wordWrap w:val="off"/>
        <w:spacing w:before="0" w:after="0" w:line="880" w:lineRule="atLeast"/>
        <w:ind w:left="0" w:right="0" w:firstLine="840"/>
        <w:jc w:val="both"/>
        <w:textAlignment w:val="baseline"/>
        <w:rPr>
          <w:sz w:val="41"/>
        </w:rPr>
      </w:pPr>
      <w:bookmarkStart w:name="" w:id="1090"/>
      <w:r>
        <w:rPr>
          <w:rFonts w:ascii="宋体" w:hAnsi="宋体" w:cs="宋体" w:eastAsia="宋体"/>
          <w:sz w:val="41"/>
          <w:spacing w:val="0"/>
          <w:color w:val="000000"/>
          <w:b w:val="off"/>
          <w:i w:val="off"/>
        </w:rPr>
        <w:t>我馆历来重视移译世界各国学术名著。从五十年代起，更致</w:t>
      </w:r>
      <w:r>
        <w:rPr>
          <w:rFonts w:ascii="宋体" w:hAnsi="宋体" w:cs="宋体" w:eastAsia="宋体"/>
          <w:sz w:val="41"/>
          <w:spacing w:val="0"/>
          <w:color w:val="000000"/>
          <w:b w:val="off"/>
          <w:i w:val="off"/>
        </w:rPr>
        <w:t>力于翻译出版马克思主义诞生以前的古典学术著作，同时适当介</w:t>
      </w:r>
      <w:r>
        <w:rPr>
          <w:rFonts w:ascii="宋体" w:hAnsi="宋体" w:cs="宋体" w:eastAsia="宋体"/>
          <w:sz w:val="41"/>
          <w:spacing w:val="0"/>
          <w:color w:val="000000"/>
          <w:b w:val="off"/>
          <w:i w:val="off"/>
        </w:rPr>
        <w:t>绍当代具有定评的各派代表作品。幸赖著译界鼎力襄助，三十年</w:t>
      </w:r>
      <w:r>
        <w:rPr>
          <w:rFonts w:ascii="宋体" w:hAnsi="宋体" w:cs="宋体" w:eastAsia="宋体"/>
          <w:sz w:val="41"/>
          <w:spacing w:val="0"/>
          <w:color w:val="000000"/>
          <w:b w:val="off"/>
          <w:i w:val="off"/>
        </w:rPr>
        <w:t>来印行不下三百余种。我们确信只有用人类创造的全部知识财富</w:t>
      </w:r>
      <w:r>
        <w:rPr>
          <w:rFonts w:ascii="宋体" w:hAnsi="宋体" w:cs="宋体" w:eastAsia="宋体"/>
          <w:sz w:val="41"/>
          <w:spacing w:val="0"/>
          <w:color w:val="000000"/>
          <w:b w:val="off"/>
          <w:i w:val="off"/>
        </w:rPr>
        <w:t>来丰富自己的头脑，才能够建成现代化的社会主义社会。这些书</w:t>
      </w:r>
      <w:r>
        <w:rPr>
          <w:rFonts w:ascii="宋体" w:hAnsi="宋体" w:cs="宋体" w:eastAsia="宋体"/>
          <w:sz w:val="41"/>
          <w:spacing w:val="0"/>
          <w:color w:val="000000"/>
          <w:b w:val="off"/>
          <w:i w:val="off"/>
        </w:rPr>
        <w:t>籍所蕴藏的思想财富和学术价值，为学人所熟知，毋需赘述。这些</w:t>
      </w:r>
      <w:r>
        <w:rPr>
          <w:rFonts w:ascii="宋体" w:hAnsi="宋体" w:cs="宋体" w:eastAsia="宋体"/>
          <w:sz w:val="41"/>
          <w:spacing w:val="0"/>
          <w:color w:val="000000"/>
          <w:b w:val="off"/>
          <w:i w:val="off"/>
        </w:rPr>
        <w:t>译本过去以单行本印行，难见系统，汇编为丛书，才能相得益彰，蔚</w:t>
      </w:r>
      <w:r>
        <w:rPr>
          <w:rFonts w:ascii="宋体" w:hAnsi="宋体" w:cs="宋体" w:eastAsia="宋体"/>
          <w:sz w:val="41"/>
          <w:spacing w:val="0"/>
          <w:color w:val="000000"/>
          <w:b w:val="off"/>
          <w:i w:val="off"/>
        </w:rPr>
        <w:t>为大观，既便于研读查考，又利于文化积累。为此，我们从1981年</w:t>
      </w:r>
      <w:r>
        <w:rPr>
          <w:rFonts w:ascii="宋体" w:hAnsi="宋体" w:cs="宋体" w:eastAsia="宋体"/>
          <w:sz w:val="41"/>
          <w:spacing w:val="0"/>
          <w:color w:val="000000"/>
          <w:b w:val="off"/>
          <w:i w:val="off"/>
        </w:rPr>
        <w:t>着手分辑刊行。限于目前印制能力，1981年和1982年各刊行五</w:t>
      </w:r>
      <w:r>
        <w:rPr>
          <w:rFonts w:ascii="宋体" w:hAnsi="宋体" w:cs="宋体" w:eastAsia="宋体"/>
          <w:sz w:val="41"/>
          <w:spacing w:val="0"/>
          <w:color w:val="000000"/>
          <w:b w:val="off"/>
          <w:i w:val="off"/>
        </w:rPr>
        <w:t>十种，两年累计可达一百种。今后在积累单本著作的基础上将陆</w:t>
      </w:r>
      <w:r>
        <w:rPr>
          <w:rFonts w:ascii="宋体" w:hAnsi="宋体" w:cs="宋体" w:eastAsia="宋体"/>
          <w:sz w:val="41"/>
          <w:spacing w:val="0"/>
          <w:color w:val="000000"/>
          <w:b w:val="off"/>
          <w:i w:val="off"/>
        </w:rPr>
        <w:t>续汇印。由于采用原纸型，译文未能重新校订，体例也不完全统</w:t>
      </w:r>
      <w:r>
        <w:rPr>
          <w:rFonts w:ascii="宋体" w:hAnsi="宋体" w:cs="宋体" w:eastAsia="宋体"/>
          <w:sz w:val="41"/>
          <w:spacing w:val="0"/>
          <w:color w:val="000000"/>
          <w:b w:val="off"/>
          <w:i w:val="off"/>
        </w:rPr>
        <w:t>一，凡是原来译本可用的序跋，都一仍其旧，个别序跋予以订正或</w:t>
      </w:r>
      <w:r>
        <w:rPr>
          <w:rFonts w:ascii="宋体" w:hAnsi="宋体" w:cs="宋体" w:eastAsia="宋体"/>
          <w:sz w:val="41"/>
          <w:spacing w:val="0"/>
          <w:color w:val="000000"/>
          <w:b w:val="off"/>
          <w:i w:val="off"/>
        </w:rPr>
        <w:t>删除。读书界完全懂得要用正确的分析态度去研读这些著作，汲</w:t>
      </w:r>
      <w:r>
        <w:rPr>
          <w:rFonts w:ascii="宋体" w:hAnsi="宋体" w:cs="宋体" w:eastAsia="宋体"/>
          <w:sz w:val="41"/>
          <w:spacing w:val="0"/>
          <w:color w:val="000000"/>
          <w:b w:val="off"/>
          <w:i w:val="off"/>
        </w:rPr>
        <w:t>取其对我有用的精华，剔除其不合时宜的糟粕，这一点也无需我们</w:t>
      </w:r>
      <w:r>
        <w:rPr>
          <w:rFonts w:ascii="宋体" w:hAnsi="宋体" w:cs="宋体" w:eastAsia="宋体"/>
          <w:sz w:val="41"/>
          <w:spacing w:val="0"/>
          <w:color w:val="000000"/>
          <w:b w:val="off"/>
          <w:i w:val="off"/>
        </w:rPr>
        <w:t>多说。希望海内外读书界、著译界给我们批评、建议，帮助我们把</w:t>
      </w:r>
      <w:r>
        <w:rPr>
          <w:rFonts w:ascii="宋体" w:hAnsi="宋体" w:cs="宋体" w:eastAsia="宋体"/>
          <w:sz w:val="41"/>
          <w:spacing w:val="0"/>
          <w:color w:val="000000"/>
          <w:b w:val="off"/>
          <w:i w:val="off"/>
        </w:rPr>
        <w:t>这套丛书出好。</w:t>
      </w:r>
      <w:bookmarkEnd w:id="1090"/>
    </w:p>
    <w:p>
      <w:pPr>
        <w:pageBreakBefore w:val="off"/>
        <w:tabs/>
        <w:wordWrap w:val="off"/>
        <w:spacing w:before="0" w:after="0" w:line="880" w:lineRule="atLeast"/>
        <w:ind w:left="0" w:right="1680"/>
        <w:jc w:val="right"/>
        <w:textAlignment w:val="baseline"/>
        <w:rPr>
          <w:sz w:val="41"/>
        </w:rPr>
      </w:pPr>
      <w:bookmarkStart w:name="" w:id="1091"/>
      <w:r>
        <w:rPr>
          <w:rFonts w:ascii="宋体" w:hAnsi="宋体" w:cs="宋体" w:eastAsia="宋体"/>
          <w:sz w:val="41"/>
          <w:spacing w:val="0"/>
          <w:color w:val="000000"/>
          <w:b w:val="off"/>
          <w:i w:val="off"/>
        </w:rPr>
        <w:t>商务印书馆编辑部</w:t>
      </w:r>
      <w:bookmarkEnd w:id="1091"/>
    </w:p>
    <w:p>
      <w:pPr>
        <w:pageBreakBefore w:val="off"/>
        <w:tabs/>
        <w:wordWrap w:val="off"/>
        <w:spacing w:before="0" w:after="0" w:line="580" w:lineRule="atLeast"/>
        <w:ind w:left="0" w:right="800"/>
        <w:jc w:val="right"/>
        <w:textAlignment w:val="baseline"/>
        <w:rPr>
          <w:sz w:val="42"/>
        </w:rPr>
      </w:pPr>
      <w:bookmarkStart w:name="" w:id="1092"/>
      <w:r>
        <w:rPr>
          <w:rFonts w:ascii="宋体" w:hAnsi="宋体" w:cs="宋体" w:eastAsia="宋体"/>
          <w:sz w:val="42"/>
          <w:spacing w:val="0"/>
          <w:color w:val="000000"/>
          <w:b w:val="off"/>
          <w:i w:val="off"/>
        </w:rPr>
        <w:t>1982年1月</w:t>
      </w:r>
      <w:bookmarkEnd w:id="1092"/>
    </w:p>
    <w:p>
      <w:r>
        <w:t/>
      </w:r>
    </w:p>
    <w:p>
      <w:pPr>
        <w:sectPr>
          <w:footerReference r:id="rId20"/>
          <w:headerReference r:id="rId21" w:type="default"/>
          <w:type w:val="nextPage"/>
          <w:pgSz w:w="16000" w:h="23040"/>
          <w:pgMar w:left="2040" w:top="1960" w:right="2040" w:bottom="1960" w:header="1660" w:footer="1660"/>
          <w:cols w:num="1"/>
        </w:sectPr>
      </w:pPr>
    </w:p>
    <w:p>
      <w:pPr>
        <w:pageBreakBefore w:val="off"/>
        <w:tabs/>
        <w:wordWrap w:val="off"/>
        <w:spacing w:before="2900" w:after="0" w:line="740" w:lineRule="atLeast"/>
        <w:ind w:left="0" w:right="0"/>
        <w:jc w:val="center"/>
        <w:textAlignment w:val="baseline"/>
        <w:rPr>
          <w:sz w:val="54"/>
        </w:rPr>
      </w:pPr>
      <w:bookmarkStart w:name="" w:id="1093"/>
      <w:r>
        <w:rPr>
          <w:rFonts w:ascii="宋体" w:hAnsi="宋体" w:cs="宋体" w:eastAsia="宋体"/>
          <w:sz w:val="54"/>
          <w:spacing w:val="0"/>
          <w:color w:val="000000"/>
          <w:b w:val="off"/>
          <w:i w:val="off"/>
        </w:rPr>
        <w:t>中译本导言：叔本华哲学思想述评</w:t>
      </w:r>
      <w:bookmarkEnd w:id="1093"/>
    </w:p>
    <w:p>
      <w:pPr>
        <w:pageBreakBefore w:val="off"/>
        <w:tabs/>
        <w:wordWrap w:val="off"/>
        <w:spacing w:before="340" w:after="0" w:line="560" w:lineRule="atLeast"/>
        <w:ind w:left="0" w:right="0"/>
        <w:jc w:val="center"/>
        <w:textAlignment w:val="baseline"/>
        <w:rPr>
          <w:sz w:val="41"/>
        </w:rPr>
      </w:pPr>
      <w:bookmarkStart w:name="" w:id="1094"/>
      <w:r>
        <w:rPr>
          <w:rFonts w:ascii="楷体" w:hAnsi="楷体" w:cs="楷体" w:eastAsia="楷体"/>
          <w:sz w:val="41"/>
          <w:spacing w:val="0"/>
          <w:color w:val="000000"/>
          <w:b w:val="off"/>
          <w:i w:val="off"/>
        </w:rPr>
        <w:t>任</w:t>
      </w:r>
      <w:r>
        <w:rPr>
          <w:rFonts w:ascii="楷体" w:hAnsi="楷体" w:cs="楷体" w:eastAsia="楷体"/>
          <w:sz w:val="41"/>
          <w:spacing w:val="0"/>
          <w:color w:val="000000"/>
          <w:b w:val="on"/>
          <w:i w:val="off"/>
        </w:rPr>
        <w:t xml:space="preserve">    </w:t>
      </w:r>
      <w:r>
        <w:rPr>
          <w:rFonts w:ascii="楷体" w:hAnsi="楷体" w:cs="楷体" w:eastAsia="楷体"/>
          <w:sz w:val="41"/>
          <w:spacing w:val="0"/>
          <w:color w:val="000000"/>
          <w:b w:val="off"/>
          <w:i w:val="off"/>
        </w:rPr>
        <w:t>立</w:t>
      </w:r>
      <w:bookmarkEnd w:id="1094"/>
    </w:p>
    <w:p>
      <w:pPr>
        <w:pageBreakBefore w:val="off"/>
        <w:tabs/>
        <w:wordWrap w:val="off"/>
        <w:spacing w:before="0" w:after="0" w:line="520" w:lineRule="exact"/>
        <w:ind w:left="0" w:right="0"/>
        <w:jc w:val="center"/>
        <w:textAlignment w:val="baseline"/>
        <w:rPr>
          <w:sz w:val="41"/>
        </w:rPr>
      </w:pPr>
      <w:bookmarkStart w:name="" w:id="1095"/>
      <w:r>
        <w:rPr>
          <w:rFonts w:ascii="宋体" w:hAnsi="宋体" w:cs="宋体" w:eastAsia="宋体"/>
          <w:sz w:val="41"/>
          <w:spacing w:val="0"/>
          <w:color w:val="000000"/>
          <w:b w:val="off"/>
          <w:i w:val="off"/>
        </w:rPr>
        <w:t/>
      </w:r>
      <w:bookmarkEnd w:id="1095"/>
    </w:p>
    <w:p>
      <w:pPr>
        <w:pageBreakBefore w:val="off"/>
        <w:tabs/>
        <w:wordWrap w:val="off"/>
        <w:spacing w:before="0" w:after="0" w:line="800" w:lineRule="atLeast"/>
        <w:ind w:left="0" w:right="0" w:firstLine="820"/>
        <w:jc w:val="both"/>
        <w:textAlignment w:val="baseline"/>
        <w:rPr>
          <w:sz w:val="40"/>
        </w:rPr>
      </w:pPr>
      <w:bookmarkStart w:name="" w:id="1096"/>
      <w:r>
        <w:rPr>
          <w:rFonts w:ascii="仿宋" w:hAnsi="仿宋" w:cs="仿宋" w:eastAsia="仿宋"/>
          <w:sz w:val="40"/>
          <w:spacing w:val="0"/>
          <w:color w:val="000000"/>
          <w:b w:val="off"/>
          <w:i w:val="off"/>
        </w:rPr>
        <w:t>阿图尔·叔本华是素以其反理性主义的唯意志论和悲观主义</w:t>
      </w:r>
      <w:r>
        <w:rPr>
          <w:rFonts w:ascii="仿宋" w:hAnsi="仿宋" w:cs="仿宋" w:eastAsia="仿宋"/>
          <w:sz w:val="40"/>
          <w:spacing w:val="0"/>
          <w:color w:val="000000"/>
          <w:b w:val="off"/>
          <w:i w:val="off"/>
        </w:rPr>
        <w:t>的人生观著称的德国哲学家。叔本华于1788年2月22日生于但泽</w:t>
      </w:r>
      <w:r>
        <w:rPr>
          <w:rFonts w:ascii="仿宋" w:hAnsi="仿宋" w:cs="仿宋" w:eastAsia="仿宋"/>
          <w:sz w:val="40"/>
          <w:spacing w:val="0"/>
          <w:color w:val="000000"/>
          <w:b w:val="off"/>
          <w:i w:val="off"/>
        </w:rPr>
        <w:t>(今波兰格但斯克)，父亲是个大银行家，母亲是个颇有才气的女</w:t>
      </w:r>
      <w:r>
        <w:rPr>
          <w:rFonts w:ascii="仿宋" w:hAnsi="仿宋" w:cs="仿宋" w:eastAsia="仿宋"/>
          <w:sz w:val="40"/>
          <w:spacing w:val="0"/>
          <w:color w:val="000000"/>
          <w:b w:val="off"/>
          <w:i w:val="off"/>
        </w:rPr>
        <w:t>作家。叔本华曾在法国度过童年，后又在汉堡一所商业学校学习</w:t>
      </w:r>
      <w:r>
        <w:rPr>
          <w:rFonts w:ascii="仿宋" w:hAnsi="仿宋" w:cs="仿宋" w:eastAsia="仿宋"/>
          <w:sz w:val="40"/>
          <w:spacing w:val="0"/>
          <w:color w:val="000000"/>
          <w:b w:val="off"/>
          <w:i w:val="off"/>
        </w:rPr>
        <w:t>过。1809年起在哥丁根学医学和哲学，哲学老师是G.E.舒尔</w:t>
      </w:r>
      <w:r>
        <w:rPr>
          <w:rFonts w:ascii="仿宋" w:hAnsi="仿宋" w:cs="仿宋" w:eastAsia="仿宋"/>
          <w:sz w:val="40"/>
          <w:spacing w:val="0"/>
          <w:color w:val="000000"/>
          <w:b w:val="off"/>
          <w:i w:val="off"/>
        </w:rPr>
        <w:t>策，舒尔策反对康德和康德主义，在他指导下，叔本华研读了柏拉</w:t>
      </w:r>
      <w:r>
        <w:rPr>
          <w:rFonts w:ascii="仿宋" w:hAnsi="仿宋" w:cs="仿宋" w:eastAsia="仿宋"/>
          <w:sz w:val="40"/>
          <w:spacing w:val="0"/>
          <w:color w:val="000000"/>
          <w:b w:val="off"/>
          <w:i w:val="off"/>
        </w:rPr>
        <w:t>图和康德的著作。1811年叔本华去柏林大学专攻哲学，曾听过菲</w:t>
      </w:r>
      <w:r>
        <w:rPr>
          <w:rFonts w:ascii="仿宋" w:hAnsi="仿宋" w:cs="仿宋" w:eastAsia="仿宋"/>
          <w:sz w:val="40"/>
          <w:spacing w:val="0"/>
          <w:color w:val="000000"/>
          <w:b w:val="off"/>
          <w:i w:val="off"/>
        </w:rPr>
        <w:t>希特的课，菲希特的《知识学》对他很有影响。1813年叔本华在耶</w:t>
      </w:r>
      <w:r>
        <w:rPr>
          <w:rFonts w:ascii="仿宋" w:hAnsi="仿宋" w:cs="仿宋" w:eastAsia="仿宋"/>
          <w:sz w:val="40"/>
          <w:spacing w:val="0"/>
          <w:color w:val="000000"/>
          <w:b w:val="off"/>
          <w:i w:val="off"/>
        </w:rPr>
        <w:t>拿获博士学位。1813—1814年间在魏玛他母亲举办的文学沙龙里</w:t>
      </w:r>
      <w:r>
        <w:rPr>
          <w:rFonts w:ascii="仿宋" w:hAnsi="仿宋" w:cs="仿宋" w:eastAsia="仿宋"/>
          <w:sz w:val="40"/>
          <w:spacing w:val="0"/>
          <w:color w:val="000000"/>
          <w:b w:val="off"/>
          <w:i w:val="off"/>
        </w:rPr>
        <w:t>和歌德结识，一起探讨过色彩理论。同时在F.迈耶尔的指导下，</w:t>
      </w:r>
      <w:r>
        <w:rPr>
          <w:rFonts w:ascii="仿宋" w:hAnsi="仿宋" w:cs="仿宋" w:eastAsia="仿宋"/>
          <w:sz w:val="40"/>
          <w:spacing w:val="0"/>
          <w:color w:val="000000"/>
          <w:b w:val="off"/>
          <w:i w:val="off"/>
        </w:rPr>
        <w:t>研究印度哲学。后来又在德雷斯顿待了四年。1820年又去柏林，获</w:t>
      </w:r>
      <w:r>
        <w:rPr>
          <w:rFonts w:ascii="仿宋" w:hAnsi="仿宋" w:cs="仿宋" w:eastAsia="仿宋"/>
          <w:sz w:val="40"/>
          <w:spacing w:val="0"/>
          <w:color w:val="000000"/>
          <w:b w:val="off"/>
          <w:i w:val="off"/>
        </w:rPr>
        <w:t>讲师资格，讲授《整个哲学或关于世界的本质和人的精神的学</w:t>
      </w:r>
      <w:r>
        <w:rPr>
          <w:rFonts w:ascii="仿宋" w:hAnsi="仿宋" w:cs="仿宋" w:eastAsia="仿宋"/>
          <w:sz w:val="40"/>
          <w:spacing w:val="0"/>
          <w:color w:val="000000"/>
          <w:b w:val="off"/>
          <w:i w:val="off"/>
        </w:rPr>
        <w:t>说》。1831年起定居于美因河畔法兰克福，直至1860年9月21日去</w:t>
      </w:r>
      <w:r>
        <w:rPr>
          <w:rFonts w:ascii="仿宋" w:hAnsi="仿宋" w:cs="仿宋" w:eastAsia="仿宋"/>
          <w:sz w:val="40"/>
          <w:spacing w:val="0"/>
          <w:color w:val="000000"/>
          <w:b w:val="off"/>
          <w:i w:val="off"/>
        </w:rPr>
        <w:t>世。叔本华的主要著作有《充分根据律的四重根》(1813年，又译《充</w:t>
      </w:r>
      <w:r>
        <w:rPr>
          <w:rFonts w:ascii="仿宋" w:hAnsi="仿宋" w:cs="仿宋" w:eastAsia="仿宋"/>
          <w:sz w:val="40"/>
          <w:spacing w:val="0"/>
          <w:color w:val="000000"/>
          <w:b w:val="off"/>
          <w:i w:val="off"/>
        </w:rPr>
        <w:t>足理由律的四重根》)，《视觉和色彩》(1816年)，《作为意志和表象</w:t>
      </w:r>
      <w:r>
        <w:rPr>
          <w:rFonts w:ascii="仿宋" w:hAnsi="仿宋" w:cs="仿宋" w:eastAsia="仿宋"/>
          <w:sz w:val="40"/>
          <w:spacing w:val="0"/>
          <w:color w:val="000000"/>
          <w:b w:val="off"/>
          <w:i w:val="off"/>
        </w:rPr>
        <w:t>的世界》(1818年，又译《世界是意志和表象》)，《自然界中的意志》</w:t>
      </w:r>
      <w:r>
        <w:rPr>
          <w:rFonts w:ascii="仿宋" w:hAnsi="仿宋" w:cs="仿宋" w:eastAsia="仿宋"/>
          <w:sz w:val="40"/>
          <w:spacing w:val="0"/>
          <w:color w:val="000000"/>
          <w:b w:val="off"/>
          <w:i w:val="off"/>
        </w:rPr>
        <w:t>(1836年)，《伦理学的两个基本问题》(1841年)，以及《附录和补充》</w:t>
      </w:r>
      <w:r>
        <w:rPr>
          <w:rFonts w:ascii="仿宋" w:hAnsi="仿宋" w:cs="仿宋" w:eastAsia="仿宋"/>
          <w:sz w:val="40"/>
          <w:spacing w:val="0"/>
          <w:color w:val="000000"/>
          <w:b w:val="off"/>
          <w:i w:val="off"/>
        </w:rPr>
        <w:t>(1851年)等。</w:t>
      </w:r>
      <w:bookmarkEnd w:id="1096"/>
    </w:p>
    <w:p>
      <w:r>
        <w:t/>
      </w:r>
    </w:p>
    <w:p>
      <w:pPr>
        <w:sectPr>
          <w:footerReference r:id="rId22"/>
          <w:headerReference r:id="rId23" w:type="default"/>
          <w:type w:val="nextPage"/>
          <w:pgSz w:w="16000" w:h="23040"/>
          <w:pgMar w:left="2140" w:top="1960" w:right="2140" w:bottom="1960" w:header="1660" w:footer="1660"/>
          <w:cols w:num="1"/>
        </w:sectPr>
      </w:pPr>
    </w:p>
    <w:p>
      <w:pPr>
        <w:pageBreakBefore w:val="off"/>
        <w:tabs/>
        <w:wordWrap w:val="off"/>
        <w:spacing w:before="0" w:after="0" w:line="460" w:lineRule="atLeast"/>
        <w:ind w:left="0" w:right="0"/>
        <w:jc w:val="center"/>
        <w:textAlignment w:val="baseline"/>
        <w:rPr>
          <w:sz w:val="34"/>
        </w:rPr>
      </w:pPr>
      <w:bookmarkStart w:name="" w:id="1097"/>
      <w:r>
        <w:rPr>
          <w:rFonts w:ascii="楷体" w:hAnsi="楷体" w:cs="楷体" w:eastAsia="楷体"/>
          <w:sz w:val="34"/>
          <w:spacing w:val="0"/>
          <w:color w:val="000000"/>
          <w:b w:val="off"/>
          <w:i w:val="off"/>
        </w:rPr>
        <w:t>2</w:t>
      </w:r>
      <w:r>
        <w:rPr>
          <w:rFonts w:ascii="楷体" w:hAnsi="楷体" w:cs="楷体" w:eastAsia="楷体"/>
          <w:sz w:val="34"/>
          <w:spacing w:val="0"/>
          <w:color w:val="000000"/>
          <w:u w:val="single"/>
          <w:b w:val="off"/>
          <w:i w:val="off"/>
        </w:rPr>
        <w:t xml:space="preserve">                        中译本导言                        </w:t>
      </w:r>
      <w:bookmarkEnd w:id="1097"/>
    </w:p>
    <w:p>
      <w:pPr>
        <w:pageBreakBefore w:val="off"/>
        <w:tabs/>
        <w:wordWrap w:val="off"/>
        <w:spacing w:before="300" w:after="0" w:line="760" w:lineRule="atLeast"/>
        <w:ind w:left="0" w:right="420" w:firstLine="780"/>
        <w:jc w:val="both"/>
        <w:textAlignment w:val="baseline"/>
        <w:rPr>
          <w:sz w:val="39"/>
        </w:rPr>
      </w:pPr>
      <w:bookmarkStart w:name="" w:id="1098"/>
      <w:r>
        <w:rPr>
          <w:rFonts w:ascii="仿宋" w:hAnsi="仿宋" w:cs="仿宋" w:eastAsia="仿宋"/>
          <w:sz w:val="39"/>
          <w:spacing w:val="0"/>
          <w:color w:val="000000"/>
          <w:b w:val="off"/>
          <w:i w:val="off"/>
        </w:rPr>
        <w:t>《作为意志和表象的世界》是叔本华最主要的著作，它集中体</w:t>
      </w:r>
      <w:r>
        <w:rPr>
          <w:rFonts w:ascii="仿宋" w:hAnsi="仿宋" w:cs="仿宋" w:eastAsia="仿宋"/>
          <w:sz w:val="39"/>
          <w:spacing w:val="0"/>
          <w:color w:val="000000"/>
          <w:b w:val="off"/>
          <w:i w:val="off"/>
        </w:rPr>
        <w:t>现了叔本华的哲学思想。叔本华的哲学思想主要有四个方面的内</w:t>
      </w:r>
      <w:r>
        <w:rPr>
          <w:rFonts w:ascii="仿宋" w:hAnsi="仿宋" w:cs="仿宋" w:eastAsia="仿宋"/>
          <w:sz w:val="39"/>
          <w:spacing w:val="0"/>
          <w:color w:val="000000"/>
          <w:b w:val="off"/>
          <w:i w:val="off"/>
        </w:rPr>
        <w:t>容：唯我主义的唯心论，唯意志论的哲学体系，反理性主义的哲</w:t>
      </w:r>
      <w:r>
        <w:rPr>
          <w:rFonts w:ascii="仿宋" w:hAnsi="仿宋" w:cs="仿宋" w:eastAsia="仿宋"/>
          <w:sz w:val="39"/>
          <w:spacing w:val="0"/>
          <w:color w:val="000000"/>
          <w:b w:val="off"/>
          <w:i w:val="off"/>
        </w:rPr>
        <w:t>学立场和悲观主义的人生观。本文试就这四个方面，结合该书的</w:t>
      </w:r>
      <w:r>
        <w:rPr>
          <w:rFonts w:ascii="仿宋" w:hAnsi="仿宋" w:cs="仿宋" w:eastAsia="仿宋"/>
          <w:sz w:val="39"/>
          <w:spacing w:val="0"/>
          <w:color w:val="000000"/>
          <w:b w:val="off"/>
          <w:i w:val="off"/>
        </w:rPr>
        <w:t>内容，作一述评。</w:t>
      </w:r>
      <w:bookmarkEnd w:id="1098"/>
    </w:p>
    <w:p>
      <w:pPr>
        <w:pageBreakBefore w:val="off"/>
        <w:tabs/>
        <w:wordWrap w:val="off"/>
        <w:spacing w:before="0" w:after="0" w:line="520" w:lineRule="exact"/>
        <w:ind w:left="0" w:right="0"/>
        <w:jc w:val="both"/>
        <w:textAlignment w:val="baseline"/>
        <w:rPr>
          <w:sz w:val="41"/>
        </w:rPr>
      </w:pPr>
      <w:bookmarkStart w:name="" w:id="1099"/>
      <w:r>
        <w:rPr>
          <w:rFonts w:ascii="宋体" w:hAnsi="宋体" w:cs="宋体" w:eastAsia="宋体"/>
          <w:sz w:val="41"/>
          <w:spacing w:val="0"/>
          <w:color w:val="000000"/>
          <w:b w:val="off"/>
          <w:i w:val="off"/>
        </w:rPr>
        <w:t/>
      </w:r>
      <w:bookmarkEnd w:id="1099"/>
    </w:p>
    <w:p>
      <w:pPr>
        <w:pageBreakBefore w:val="off"/>
        <w:tabs/>
        <w:wordWrap w:val="off"/>
        <w:spacing w:before="0" w:after="0" w:line="560" w:lineRule="atLeast"/>
        <w:ind w:left="0" w:right="0"/>
        <w:jc w:val="center"/>
        <w:textAlignment w:val="baseline"/>
        <w:rPr>
          <w:sz w:val="41"/>
        </w:rPr>
      </w:pPr>
      <w:bookmarkStart w:name="" w:id="1100"/>
      <w:r>
        <w:rPr>
          <w:rFonts w:ascii="黑体" w:hAnsi="黑体" w:cs="黑体" w:eastAsia="黑体"/>
          <w:sz w:val="41"/>
          <w:spacing w:val="0"/>
          <w:color w:val="000000"/>
          <w:b w:val="on"/>
          <w:i w:val="off"/>
        </w:rPr>
        <w:t>一、唯我主义的唯心论</w:t>
      </w:r>
      <w:bookmarkEnd w:id="1100"/>
    </w:p>
    <w:p>
      <w:pPr>
        <w:pageBreakBefore w:val="off"/>
        <w:tabs/>
        <w:wordWrap w:val="off"/>
        <w:spacing w:before="0" w:after="0" w:line="760" w:lineRule="atLeast"/>
        <w:ind w:left="0" w:right="340" w:firstLine="780"/>
        <w:jc w:val="both"/>
        <w:textAlignment w:val="baseline"/>
        <w:rPr>
          <w:sz w:val="39"/>
        </w:rPr>
      </w:pPr>
      <w:bookmarkStart w:name="" w:id="1101"/>
      <w:r>
        <w:rPr>
          <w:rFonts w:ascii="仿宋" w:hAnsi="仿宋" w:cs="仿宋" w:eastAsia="仿宋"/>
          <w:sz w:val="39"/>
          <w:spacing w:val="0"/>
          <w:color w:val="000000"/>
          <w:b w:val="off"/>
          <w:i w:val="off"/>
        </w:rPr>
        <w:t>唯我主义的唯心论是叔本华哲学的第一块基石和出发点。叔</w:t>
      </w:r>
      <w:r>
        <w:rPr>
          <w:rFonts w:ascii="仿宋" w:hAnsi="仿宋" w:cs="仿宋" w:eastAsia="仿宋"/>
          <w:sz w:val="39"/>
          <w:spacing w:val="0"/>
          <w:color w:val="000000"/>
          <w:b w:val="off"/>
          <w:i w:val="off"/>
        </w:rPr>
        <w:t>本华认为，在他之前的一切哲学，不是从客体出发，引出主体；</w:t>
      </w:r>
      <w:r>
        <w:rPr>
          <w:rFonts w:ascii="仿宋" w:hAnsi="仿宋" w:cs="仿宋" w:eastAsia="仿宋"/>
          <w:sz w:val="39"/>
          <w:spacing w:val="0"/>
          <w:color w:val="000000"/>
          <w:b w:val="off"/>
          <w:i w:val="off"/>
        </w:rPr>
        <w:t>就是从主体出发，引出客体，二者必居其一，但各有其谬误之处。</w:t>
      </w:r>
      <w:r>
        <w:rPr>
          <w:rFonts w:ascii="仿宋" w:hAnsi="仿宋" w:cs="仿宋" w:eastAsia="仿宋"/>
          <w:sz w:val="39"/>
          <w:spacing w:val="0"/>
          <w:color w:val="000000"/>
          <w:b w:val="off"/>
          <w:i w:val="off"/>
        </w:rPr>
        <w:t>他既不想从客体出发，也不想从主体出发，而是想从表象(即现</w:t>
      </w:r>
      <w:r>
        <w:rPr>
          <w:rFonts w:ascii="仿宋" w:hAnsi="仿宋" w:cs="仿宋" w:eastAsia="仿宋"/>
          <w:sz w:val="39"/>
          <w:spacing w:val="0"/>
          <w:color w:val="000000"/>
          <w:b w:val="off"/>
          <w:i w:val="off"/>
        </w:rPr>
        <w:t>象)出发，他的命题是：“‘世界是我的表象’：这是一个真理，是对</w:t>
      </w:r>
      <w:r>
        <w:rPr>
          <w:rFonts w:ascii="仿宋" w:hAnsi="仿宋" w:cs="仿宋" w:eastAsia="仿宋"/>
          <w:sz w:val="39"/>
          <w:spacing w:val="0"/>
          <w:color w:val="000000"/>
          <w:b w:val="off"/>
          <w:i w:val="off"/>
        </w:rPr>
        <w:t>于任何一个生活着和认识着的生物都有效的真理。”①对于人来</w:t>
      </w:r>
      <w:r>
        <w:rPr>
          <w:rFonts w:ascii="仿宋" w:hAnsi="仿宋" w:cs="仿宋" w:eastAsia="仿宋"/>
          <w:sz w:val="39"/>
          <w:spacing w:val="0"/>
          <w:color w:val="000000"/>
          <w:b w:val="off"/>
          <w:i w:val="off"/>
        </w:rPr>
        <w:t>说，他并不认识什么太阳，什么地球，只是因为眼睛看见太阳，</w:t>
      </w:r>
      <w:r>
        <w:rPr>
          <w:rFonts w:ascii="仿宋" w:hAnsi="仿宋" w:cs="仿宋" w:eastAsia="仿宋"/>
          <w:sz w:val="39"/>
          <w:spacing w:val="0"/>
          <w:color w:val="000000"/>
          <w:b w:val="off"/>
          <w:i w:val="off"/>
        </w:rPr>
        <w:t>才有太阳的存在；只是因为四肢感触到地球，才有地球的存在，</w:t>
      </w:r>
      <w:r>
        <w:rPr>
          <w:rFonts w:ascii="仿宋" w:hAnsi="仿宋" w:cs="仿宋" w:eastAsia="仿宋"/>
          <w:sz w:val="39"/>
          <w:spacing w:val="0"/>
          <w:color w:val="000000"/>
          <w:b w:val="off"/>
          <w:i w:val="off"/>
        </w:rPr>
        <w:t>因此围绕着人的世界，只是作为人的表象而存在着。叔本华的这</w:t>
      </w:r>
      <w:r>
        <w:rPr>
          <w:rFonts w:ascii="仿宋" w:hAnsi="仿宋" w:cs="仿宋" w:eastAsia="仿宋"/>
          <w:sz w:val="39"/>
          <w:spacing w:val="0"/>
          <w:color w:val="000000"/>
          <w:b w:val="off"/>
          <w:i w:val="off"/>
        </w:rPr>
        <w:t>一命题实际上是主观唯心主义者贝克莱大主教的“存在就是被感</w:t>
      </w:r>
      <w:r>
        <w:rPr>
          <w:rFonts w:ascii="仿宋" w:hAnsi="仿宋" w:cs="仿宋" w:eastAsia="仿宋"/>
          <w:sz w:val="39"/>
          <w:spacing w:val="0"/>
          <w:color w:val="000000"/>
          <w:b w:val="off"/>
          <w:i w:val="off"/>
        </w:rPr>
        <w:t>知”的翻版，因此叔本华接着就直言不讳地承认他的提法“并不新</w:t>
      </w:r>
      <w:r>
        <w:rPr>
          <w:rFonts w:ascii="仿宋" w:hAnsi="仿宋" w:cs="仿宋" w:eastAsia="仿宋"/>
          <w:sz w:val="39"/>
          <w:spacing w:val="0"/>
          <w:color w:val="000000"/>
          <w:b w:val="off"/>
          <w:i w:val="off"/>
        </w:rPr>
        <w:t>颖，……贝克莱是把它说出来的第一人；……在这一点上，他为</w:t>
      </w:r>
      <w:r>
        <w:rPr>
          <w:rFonts w:ascii="仿宋" w:hAnsi="仿宋" w:cs="仿宋" w:eastAsia="仿宋"/>
          <w:sz w:val="39"/>
          <w:spacing w:val="0"/>
          <w:color w:val="000000"/>
          <w:b w:val="off"/>
          <w:i w:val="off"/>
        </w:rPr>
        <w:t>哲学作出不朽的贡献”，而“康德首先一个缺点就是对这一命题的</w:t>
      </w:r>
      <w:r>
        <w:rPr>
          <w:rFonts w:ascii="仿宋" w:hAnsi="仿宋" w:cs="仿宋" w:eastAsia="仿宋"/>
          <w:sz w:val="39"/>
          <w:spacing w:val="0"/>
          <w:color w:val="000000"/>
          <w:b w:val="off"/>
          <w:i w:val="off"/>
        </w:rPr>
        <w:t>忽略”②，他并专门撰写了“康德哲学批判”一节，作为附录放在本</w:t>
      </w:r>
      <w:r>
        <w:rPr>
          <w:rFonts w:ascii="仿宋" w:hAnsi="仿宋" w:cs="仿宋" w:eastAsia="仿宋"/>
          <w:sz w:val="39"/>
          <w:spacing w:val="0"/>
          <w:color w:val="000000"/>
          <w:b w:val="off"/>
          <w:i w:val="off"/>
        </w:rPr>
        <w:t>书的后面，对此加以抨击。</w:t>
      </w:r>
      <w:bookmarkEnd w:id="1101"/>
    </w:p>
    <w:p>
      <w:pPr>
        <w:pageBreakBefore w:val="off"/>
        <w:tabs/>
        <w:wordWrap w:val="off"/>
        <w:spacing w:before="0" w:after="0" w:line="760" w:lineRule="atLeast"/>
        <w:ind w:left="120" w:right="0"/>
        <w:jc w:val="both"/>
        <w:textAlignment w:val="baseline"/>
        <w:rPr>
          <w:sz w:val="39"/>
        </w:rPr>
      </w:pPr>
      <w:bookmarkStart w:name="" w:id="1102"/>
      <w:r>
        <w:rPr>
          <w:rFonts w:ascii="宋体" w:hAnsi="宋体" w:cs="宋体" w:eastAsia="宋体"/>
          <w:sz w:val="39"/>
          <w:spacing w:val="0"/>
          <w:color w:val="000000"/>
          <w:u w:val="single"/>
          <w:b w:val="off"/>
          <w:i w:val="off"/>
        </w:rPr>
        <w:t xml:space="preserve">                    </w:t>
      </w:r>
      <w:bookmarkEnd w:id="1102"/>
    </w:p>
    <w:p>
      <w:pPr>
        <w:pageBreakBefore w:val="off"/>
        <w:tabs/>
        <w:wordWrap w:val="off"/>
        <w:spacing w:before="0" w:after="0" w:line="400" w:lineRule="atLeast"/>
        <w:ind w:left="680" w:right="0"/>
        <w:jc w:val="both"/>
        <w:textAlignment w:val="baseline"/>
        <w:rPr>
          <w:sz w:val="29"/>
        </w:rPr>
      </w:pPr>
      <w:bookmarkStart w:name="" w:id="1103"/>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见本书第26页。</w:t>
      </w:r>
      <w:bookmarkEnd w:id="1103"/>
    </w:p>
    <w:p>
      <w:pPr>
        <w:pageBreakBefore w:val="off"/>
        <w:tabs/>
        <w:wordWrap w:val="off"/>
        <w:spacing w:before="0" w:after="0" w:line="400" w:lineRule="atLeast"/>
        <w:ind w:left="680" w:right="0"/>
        <w:jc w:val="both"/>
        <w:textAlignment w:val="baseline"/>
        <w:rPr>
          <w:sz w:val="29"/>
        </w:rPr>
      </w:pPr>
      <w:bookmarkStart w:name="" w:id="1104"/>
      <w:r>
        <w:rPr>
          <w:rFonts w:ascii="宋体" w:hAnsi="宋体" w:cs="宋体" w:eastAsia="宋体"/>
          <w:sz w:val="29"/>
          <w:spacing w:val="0"/>
          <w:color w:val="000000"/>
          <w:b w:val="off"/>
          <w:i w:val="off"/>
        </w:rPr>
        <w:t>②</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见本书第28页。</w:t>
      </w:r>
      <w:bookmarkEnd w:id="1104"/>
    </w:p>
    <w:p>
      <w:r>
        <w:t/>
      </w:r>
    </w:p>
    <w:p>
      <w:pPr>
        <w:sectPr>
          <w:footerReference r:id="rId24"/>
          <w:headerReference r:id="rId25" w:type="default"/>
          <w:type w:val="nextPage"/>
          <w:pgSz w:w="16000" w:h="23040"/>
          <w:pgMar w:left="1960" w:top="1920" w:right="1960" w:bottom="1920" w:header="1620" w:footer="1620"/>
          <w:cols w:num="1"/>
        </w:sectPr>
      </w:pPr>
    </w:p>
    <w:p>
      <w:pPr>
        <w:pageBreakBefore w:val="off"/>
        <w:tabs/>
        <w:wordWrap w:val="off"/>
        <w:spacing w:before="0" w:after="0" w:line="520" w:lineRule="atLeast"/>
        <w:ind w:left="0" w:right="0"/>
        <w:jc w:val="center"/>
        <w:textAlignment w:val="baseline"/>
        <w:rPr>
          <w:sz w:val="36"/>
        </w:rPr>
      </w:pPr>
      <w:bookmarkStart w:name="" w:id="1105"/>
      <w:r>
        <w:rPr>
          <w:rFonts w:ascii="宋体" w:hAnsi="宋体" w:cs="宋体" w:eastAsia="宋体"/>
          <w:sz w:val="36"/>
          <w:spacing w:val="0"/>
          <w:color w:val="000000"/>
          <w:u w:val="single"/>
          <w:b w:val="off"/>
          <w:i w:val="off"/>
        </w:rPr>
        <w:t xml:space="preserve">                       中译本导言                           </w:t>
      </w:r>
      <w:bookmarkEnd w:id="1105"/>
    </w:p>
    <w:p>
      <w:pPr>
        <w:pageBreakBefore w:val="off"/>
        <w:tabs/>
        <w:wordWrap w:val="off"/>
        <w:spacing w:before="0" w:after="0" w:line="780" w:lineRule="atLeast"/>
        <w:ind w:left="0" w:right="0" w:firstLine="780"/>
        <w:jc w:val="both"/>
        <w:textAlignment w:val="baseline"/>
        <w:rPr>
          <w:sz w:val="40"/>
        </w:rPr>
      </w:pPr>
      <w:bookmarkStart w:name="" w:id="1106"/>
      <w:r>
        <w:rPr>
          <w:rFonts w:ascii="仿宋" w:hAnsi="仿宋" w:cs="仿宋" w:eastAsia="仿宋"/>
          <w:sz w:val="40"/>
          <w:spacing w:val="0"/>
          <w:color w:val="000000"/>
          <w:b w:val="off"/>
          <w:i w:val="off"/>
        </w:rPr>
        <w:t>叔本华从这一命题出发，指出世界上的一切，都具有以主体</w:t>
      </w:r>
      <w:r>
        <w:rPr>
          <w:rFonts w:ascii="仿宋" w:hAnsi="仿宋" w:cs="仿宋" w:eastAsia="仿宋"/>
          <w:sz w:val="40"/>
          <w:spacing w:val="0"/>
          <w:color w:val="000000"/>
          <w:b w:val="off"/>
          <w:i w:val="off"/>
        </w:rPr>
        <w:t>为条件，并为着主体而存在的性质。主体认识一切，却并不为任</w:t>
      </w:r>
      <w:r>
        <w:rPr>
          <w:rFonts w:ascii="仿宋" w:hAnsi="仿宋" w:cs="仿宋" w:eastAsia="仿宋"/>
          <w:sz w:val="40"/>
          <w:spacing w:val="0"/>
          <w:color w:val="000000"/>
          <w:b w:val="off"/>
          <w:i w:val="off"/>
        </w:rPr>
        <w:t>何事物所认识，主体是世界的支柱，是一切客体存在的先决条件。</w:t>
      </w:r>
      <w:r>
        <w:rPr>
          <w:rFonts w:ascii="仿宋" w:hAnsi="仿宋" w:cs="仿宋" w:eastAsia="仿宋"/>
          <w:sz w:val="40"/>
          <w:spacing w:val="0"/>
          <w:color w:val="000000"/>
          <w:b w:val="off"/>
          <w:i w:val="off"/>
        </w:rPr>
        <w:t>就人而言，既可以是主体，也可以是客体，在他认识着的时候是</w:t>
      </w:r>
      <w:r>
        <w:rPr>
          <w:rFonts w:ascii="仿宋" w:hAnsi="仿宋" w:cs="仿宋" w:eastAsia="仿宋"/>
          <w:sz w:val="40"/>
          <w:spacing w:val="0"/>
          <w:color w:val="000000"/>
          <w:b w:val="off"/>
          <w:i w:val="off"/>
        </w:rPr>
        <w:t>主体，在他被认识着的时候是客体，因此人的身体就是客体，我</w:t>
      </w:r>
      <w:r>
        <w:rPr>
          <w:rFonts w:ascii="仿宋" w:hAnsi="仿宋" w:cs="仿宋" w:eastAsia="仿宋"/>
          <w:sz w:val="40"/>
          <w:spacing w:val="0"/>
          <w:color w:val="000000"/>
          <w:b w:val="off"/>
          <w:i w:val="off"/>
        </w:rPr>
        <w:t>们人也是表象。所以在叔本华看来，世界乃是由两个不可分的半</w:t>
      </w:r>
      <w:r>
        <w:rPr>
          <w:rFonts w:ascii="仿宋" w:hAnsi="仿宋" w:cs="仿宋" w:eastAsia="仿宋"/>
          <w:sz w:val="40"/>
          <w:spacing w:val="0"/>
          <w:color w:val="000000"/>
          <w:b w:val="off"/>
          <w:i w:val="off"/>
        </w:rPr>
        <w:t>面构成的，一个半面是主体，一个半面是客体，二者“存则共存，</w:t>
      </w:r>
      <w:r>
        <w:rPr>
          <w:rFonts w:ascii="仿宋" w:hAnsi="仿宋" w:cs="仿宋" w:eastAsia="仿宋"/>
          <w:sz w:val="40"/>
          <w:spacing w:val="0"/>
          <w:color w:val="000000"/>
          <w:b w:val="off"/>
          <w:i w:val="off"/>
        </w:rPr>
        <w:t>亡则共亡，双方又互为界限，客体的起处便是主体的止处”①。叔</w:t>
      </w:r>
      <w:r>
        <w:rPr>
          <w:rFonts w:ascii="仿宋" w:hAnsi="仿宋" w:cs="仿宋" w:eastAsia="仿宋"/>
          <w:sz w:val="40"/>
          <w:spacing w:val="0"/>
          <w:color w:val="000000"/>
          <w:b w:val="off"/>
          <w:i w:val="off"/>
        </w:rPr>
        <w:t>本华认为这个“界限”就是我们先验就有的认识客体的那些形式，</w:t>
      </w:r>
      <w:r>
        <w:rPr>
          <w:rFonts w:ascii="仿宋" w:hAnsi="仿宋" w:cs="仿宋" w:eastAsia="仿宋"/>
          <w:sz w:val="40"/>
          <w:spacing w:val="0"/>
          <w:color w:val="000000"/>
          <w:b w:val="off"/>
          <w:i w:val="off"/>
        </w:rPr>
        <w:t>他称之为“充分根据律”。叔本华的这一提法可以追溯到康德那儿，</w:t>
      </w:r>
      <w:r>
        <w:rPr>
          <w:rFonts w:ascii="仿宋" w:hAnsi="仿宋" w:cs="仿宋" w:eastAsia="仿宋"/>
          <w:sz w:val="40"/>
          <w:spacing w:val="0"/>
          <w:color w:val="000000"/>
          <w:b w:val="off"/>
          <w:i w:val="off"/>
        </w:rPr>
        <w:t>康德在《纯粹理性批判》中指出，我们不能如同事物是自在的那样</w:t>
      </w:r>
      <w:r>
        <w:rPr>
          <w:rFonts w:ascii="仿宋" w:hAnsi="仿宋" w:cs="仿宋" w:eastAsia="仿宋"/>
          <w:sz w:val="40"/>
          <w:spacing w:val="0"/>
          <w:color w:val="000000"/>
          <w:b w:val="off"/>
          <w:i w:val="off"/>
        </w:rPr>
        <w:t>来认识它们，而是按照它们根据我们认识器官的状况映现给我们</w:t>
      </w:r>
      <w:r>
        <w:rPr>
          <w:rFonts w:ascii="仿宋" w:hAnsi="仿宋" w:cs="仿宋" w:eastAsia="仿宋"/>
          <w:sz w:val="40"/>
          <w:spacing w:val="0"/>
          <w:color w:val="000000"/>
          <w:b w:val="off"/>
          <w:i w:val="off"/>
        </w:rPr>
        <w:t>的那样来认识它们。康德的这一思想，早在柏拉图的洞穴学说中</w:t>
      </w:r>
      <w:r>
        <w:rPr>
          <w:rFonts w:ascii="仿宋" w:hAnsi="仿宋" w:cs="仿宋" w:eastAsia="仿宋"/>
          <w:sz w:val="40"/>
          <w:spacing w:val="0"/>
          <w:color w:val="000000"/>
          <w:b w:val="off"/>
          <w:i w:val="off"/>
        </w:rPr>
        <w:t>就有所表述。不过康德进一步规定了人先验地具有认识现象世界</w:t>
      </w:r>
      <w:r>
        <w:rPr>
          <w:rFonts w:ascii="仿宋" w:hAnsi="仿宋" w:cs="仿宋" w:eastAsia="仿宋"/>
          <w:sz w:val="40"/>
          <w:spacing w:val="0"/>
          <w:color w:val="000000"/>
          <w:b w:val="off"/>
          <w:i w:val="off"/>
        </w:rPr>
        <w:t>的那些形式，如时间、空间和因果性等范畴。叔本华认为，这是康</w:t>
      </w:r>
      <w:r>
        <w:rPr>
          <w:rFonts w:ascii="仿宋" w:hAnsi="仿宋" w:cs="仿宋" w:eastAsia="仿宋"/>
          <w:sz w:val="40"/>
          <w:spacing w:val="0"/>
          <w:color w:val="000000"/>
          <w:b w:val="off"/>
          <w:i w:val="off"/>
        </w:rPr>
        <w:t>德主要的功绩，并据此进一步提出了他自己的充分根据律。叔本</w:t>
      </w:r>
      <w:r>
        <w:rPr>
          <w:rFonts w:ascii="仿宋" w:hAnsi="仿宋" w:cs="仿宋" w:eastAsia="仿宋"/>
          <w:sz w:val="40"/>
          <w:spacing w:val="0"/>
          <w:color w:val="000000"/>
          <w:b w:val="off"/>
          <w:i w:val="off"/>
        </w:rPr>
        <w:t>华认为，根据律是解释一切的原则，解释一个事物意味着把它的</w:t>
      </w:r>
      <w:r>
        <w:rPr>
          <w:rFonts w:ascii="仿宋" w:hAnsi="仿宋" w:cs="仿宋" w:eastAsia="仿宋"/>
          <w:sz w:val="40"/>
          <w:spacing w:val="0"/>
          <w:color w:val="000000"/>
          <w:b w:val="off"/>
          <w:i w:val="off"/>
        </w:rPr>
        <w:t>存在或关系归因于某种形态的根据律。他把根据律分为四种形态：</w:t>
      </w:r>
      <w:r>
        <w:rPr>
          <w:rFonts w:ascii="仿宋" w:hAnsi="仿宋" w:cs="仿宋" w:eastAsia="仿宋"/>
          <w:sz w:val="40"/>
          <w:spacing w:val="0"/>
          <w:color w:val="000000"/>
          <w:b w:val="off"/>
          <w:i w:val="off"/>
        </w:rPr>
        <w:t>存在的根据律，变化的根据律，行为的根据律和认识的根据律。</w:t>
      </w:r>
      <w:r>
        <w:rPr>
          <w:rFonts w:ascii="仿宋" w:hAnsi="仿宋" w:cs="仿宋" w:eastAsia="仿宋"/>
          <w:sz w:val="40"/>
          <w:spacing w:val="0"/>
          <w:color w:val="000000"/>
          <w:b w:val="off"/>
          <w:i w:val="off"/>
        </w:rPr>
        <w:t>外在和内在的感性，即空间和时间形式中的感知属于第一根据律，</w:t>
      </w:r>
      <w:r>
        <w:rPr>
          <w:rFonts w:ascii="仿宋" w:hAnsi="仿宋" w:cs="仿宋" w:eastAsia="仿宋"/>
          <w:sz w:val="40"/>
          <w:spacing w:val="0"/>
          <w:color w:val="000000"/>
          <w:b w:val="off"/>
          <w:i w:val="off"/>
        </w:rPr>
        <w:t>知性和因果属于第二根据律，自我意识和动机属于第三根据律，</w:t>
      </w:r>
      <w:r>
        <w:rPr>
          <w:rFonts w:ascii="仿宋" w:hAnsi="仿宋" w:cs="仿宋" w:eastAsia="仿宋"/>
          <w:sz w:val="40"/>
          <w:spacing w:val="0"/>
          <w:color w:val="000000"/>
          <w:b w:val="off"/>
          <w:i w:val="off"/>
        </w:rPr>
        <w:t>理性、认识的根据和逻辑属于第四根据律。所有的客体都要服从</w:t>
      </w:r>
      <w:bookmarkEnd w:id="1106"/>
    </w:p>
    <w:p>
      <w:pPr>
        <w:pageBreakBefore w:val="off"/>
        <w:tabs/>
        <w:wordWrap w:val="off"/>
        <w:spacing w:before="0" w:after="0" w:line="780" w:lineRule="atLeast"/>
        <w:ind w:left="220" w:right="0"/>
        <w:jc w:val="both"/>
        <w:textAlignment w:val="baseline"/>
        <w:rPr>
          <w:sz w:val="40"/>
        </w:rPr>
      </w:pPr>
      <w:bookmarkStart w:name="" w:id="1107"/>
      <w:r>
        <w:rPr>
          <w:rFonts w:ascii="宋体" w:hAnsi="宋体" w:cs="宋体" w:eastAsia="宋体"/>
          <w:sz w:val="40"/>
          <w:spacing w:val="0"/>
          <w:color w:val="000000"/>
          <w:u w:val="single"/>
          <w:b w:val="off"/>
          <w:i w:val="off"/>
        </w:rPr>
        <w:t xml:space="preserve">                    </w:t>
      </w:r>
      <w:bookmarkEnd w:id="1107"/>
    </w:p>
    <w:p>
      <w:pPr>
        <w:pageBreakBefore w:val="off"/>
        <w:tabs/>
        <w:wordWrap w:val="off"/>
        <w:spacing w:before="0" w:after="0" w:line="500" w:lineRule="atLeast"/>
        <w:ind w:left="780" w:right="0"/>
        <w:jc w:val="both"/>
        <w:textAlignment w:val="baseline"/>
        <w:rPr>
          <w:sz w:val="36"/>
        </w:rPr>
      </w:pPr>
      <w:bookmarkStart w:name="" w:id="1108"/>
      <w:r>
        <w:rPr>
          <w:rFonts w:ascii="宋体" w:hAnsi="宋体" w:cs="宋体" w:eastAsia="宋体"/>
          <w:sz w:val="36"/>
          <w:spacing w:val="0"/>
          <w:color w:val="000000"/>
          <w:b w:val="off"/>
          <w:i w:val="off"/>
        </w:rPr>
        <w:t>①</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见本书第29页。</w:t>
      </w:r>
      <w:bookmarkEnd w:id="1108"/>
    </w:p>
    <w:p>
      <w:r>
        <w:t/>
      </w:r>
    </w:p>
    <w:p>
      <w:pPr>
        <w:sectPr>
          <w:footerReference r:id="rId26"/>
          <w:headerReference r:id="rId27" w:type="default"/>
          <w:type w:val="nextPage"/>
          <w:pgSz w:w="16000" w:h="23040"/>
          <w:pgMar w:left="2120" w:top="1880" w:right="2120" w:bottom="1880" w:header="1580" w:footer="1580"/>
          <w:cols w:num="1"/>
        </w:sectPr>
      </w:pPr>
    </w:p>
    <w:p>
      <w:pPr>
        <w:pageBreakBefore w:val="off"/>
        <w:tabs/>
        <w:wordWrap w:val="off"/>
        <w:spacing w:before="0" w:after="0" w:line="500" w:lineRule="atLeast"/>
        <w:ind w:left="0" w:right="0"/>
        <w:jc w:val="center"/>
        <w:textAlignment w:val="baseline"/>
        <w:rPr>
          <w:sz w:val="37"/>
        </w:rPr>
      </w:pPr>
      <w:bookmarkStart w:name="" w:id="1109"/>
      <w:r>
        <w:rPr>
          <w:rFonts w:ascii="宋体" w:hAnsi="宋体" w:cs="宋体" w:eastAsia="宋体"/>
          <w:sz w:val="37"/>
          <w:spacing w:val="0"/>
          <w:color w:val="000000"/>
          <w:u w:val="single"/>
          <w:b w:val="off"/>
          <w:i w:val="off"/>
        </w:rPr>
        <w:t xml:space="preserve"> 4                       中译本导言                      </w:t>
      </w:r>
      <w:bookmarkEnd w:id="1109"/>
    </w:p>
    <w:p>
      <w:pPr>
        <w:pageBreakBefore w:val="off"/>
        <w:tabs/>
        <w:wordWrap w:val="off"/>
        <w:spacing w:before="300" w:after="0" w:line="780" w:lineRule="atLeast"/>
        <w:ind w:left="0" w:right="420"/>
        <w:jc w:val="both"/>
        <w:textAlignment w:val="baseline"/>
        <w:rPr>
          <w:sz w:val="41"/>
        </w:rPr>
      </w:pPr>
      <w:bookmarkStart w:name="" w:id="1110"/>
      <w:r>
        <w:rPr>
          <w:rFonts w:ascii="仿宋" w:hAnsi="仿宋" w:cs="仿宋" w:eastAsia="仿宋"/>
          <w:sz w:val="41"/>
          <w:spacing w:val="0"/>
          <w:color w:val="000000"/>
          <w:b w:val="off"/>
          <w:i w:val="off"/>
        </w:rPr>
        <w:t>根据律，都只存在于根据律的各种形态中。但是主体就不在这些</w:t>
      </w:r>
      <w:r>
        <w:rPr>
          <w:rFonts w:ascii="仿宋" w:hAnsi="仿宋" w:cs="仿宋" w:eastAsia="仿宋"/>
          <w:sz w:val="41"/>
          <w:spacing w:val="0"/>
          <w:color w:val="000000"/>
          <w:b w:val="off"/>
          <w:i w:val="off"/>
        </w:rPr>
        <w:t>形态中，倒是这些形态要以主体为前提条件。所以“世界是只对</w:t>
      </w:r>
      <w:r>
        <w:rPr>
          <w:rFonts w:ascii="仿宋" w:hAnsi="仿宋" w:cs="仿宋" w:eastAsia="仿宋"/>
          <w:sz w:val="41"/>
          <w:spacing w:val="0"/>
          <w:color w:val="000000"/>
          <w:b w:val="off"/>
          <w:i w:val="off"/>
        </w:rPr>
        <w:t>认识，只在认识中存在的，没有认识，世界就根本不能想象，而</w:t>
      </w:r>
      <w:r>
        <w:rPr>
          <w:rFonts w:ascii="仿宋" w:hAnsi="仿宋" w:cs="仿宋" w:eastAsia="仿宋"/>
          <w:sz w:val="41"/>
          <w:spacing w:val="0"/>
          <w:color w:val="000000"/>
          <w:b w:val="off"/>
          <w:i w:val="off"/>
        </w:rPr>
        <w:t>这又因为世界干脆就是表象，以表象论，它需要认识的主体作为</w:t>
      </w:r>
      <w:r>
        <w:rPr>
          <w:rFonts w:ascii="仿宋" w:hAnsi="仿宋" w:cs="仿宋" w:eastAsia="仿宋"/>
          <w:sz w:val="41"/>
          <w:spacing w:val="0"/>
          <w:color w:val="000000"/>
          <w:b w:val="off"/>
          <w:i w:val="off"/>
        </w:rPr>
        <w:t>它实际存在的支柱”①。认识的主体当然就是人，就是“我”，因此</w:t>
      </w:r>
      <w:r>
        <w:rPr>
          <w:rFonts w:ascii="仿宋" w:hAnsi="仿宋" w:cs="仿宋" w:eastAsia="仿宋"/>
          <w:sz w:val="41"/>
          <w:spacing w:val="0"/>
          <w:color w:val="000000"/>
          <w:b w:val="off"/>
          <w:i w:val="off"/>
        </w:rPr>
        <w:t>世界唯“我”为转移。叔本华就这样在贝克莱主观唯心主义基础上，</w:t>
      </w:r>
      <w:r>
        <w:rPr>
          <w:rFonts w:ascii="仿宋" w:hAnsi="仿宋" w:cs="仿宋" w:eastAsia="仿宋"/>
          <w:sz w:val="41"/>
          <w:spacing w:val="0"/>
          <w:color w:val="000000"/>
          <w:b w:val="off"/>
          <w:i w:val="off"/>
        </w:rPr>
        <w:t>从右的方面克服了康德认识论上的摇摆，建立了他自己的唯我主</w:t>
      </w:r>
      <w:r>
        <w:rPr>
          <w:rFonts w:ascii="仿宋" w:hAnsi="仿宋" w:cs="仿宋" w:eastAsia="仿宋"/>
          <w:sz w:val="41"/>
          <w:spacing w:val="0"/>
          <w:color w:val="000000"/>
          <w:b w:val="off"/>
          <w:i w:val="off"/>
        </w:rPr>
        <w:t>义的唯心论。</w:t>
      </w:r>
      <w:bookmarkEnd w:id="1110"/>
    </w:p>
    <w:p>
      <w:pPr>
        <w:pageBreakBefore w:val="off"/>
        <w:tabs/>
        <w:wordWrap w:val="off"/>
        <w:spacing w:before="0" w:after="0" w:line="520" w:lineRule="exact"/>
        <w:ind w:left="0" w:right="0"/>
        <w:jc w:val="both"/>
        <w:textAlignment w:val="baseline"/>
        <w:rPr>
          <w:sz w:val="42"/>
        </w:rPr>
      </w:pPr>
      <w:bookmarkStart w:name="" w:id="1111"/>
      <w:r>
        <w:rPr>
          <w:rFonts w:ascii="宋体" w:hAnsi="宋体" w:cs="宋体" w:eastAsia="宋体"/>
          <w:sz w:val="42"/>
          <w:spacing w:val="0"/>
          <w:color w:val="000000"/>
          <w:b w:val="off"/>
          <w:i w:val="off"/>
        </w:rPr>
        <w:t/>
      </w:r>
      <w:bookmarkEnd w:id="1111"/>
    </w:p>
    <w:p>
      <w:pPr>
        <w:pageBreakBefore w:val="off"/>
        <w:tabs/>
        <w:wordWrap w:val="off"/>
        <w:spacing w:before="0" w:after="0" w:line="580" w:lineRule="atLeast"/>
        <w:ind w:left="0" w:right="0"/>
        <w:jc w:val="center"/>
        <w:textAlignment w:val="baseline"/>
        <w:rPr>
          <w:sz w:val="42"/>
        </w:rPr>
      </w:pPr>
      <w:bookmarkStart w:name="" w:id="1112"/>
      <w:r>
        <w:rPr>
          <w:rFonts w:ascii="黑体" w:hAnsi="黑体" w:cs="黑体" w:eastAsia="黑体"/>
          <w:sz w:val="42"/>
          <w:spacing w:val="0"/>
          <w:color w:val="000000"/>
          <w:b w:val="on"/>
          <w:i w:val="off"/>
        </w:rPr>
        <w:t>二、唯意志论的哲学体系</w:t>
      </w:r>
      <w:bookmarkEnd w:id="1112"/>
    </w:p>
    <w:p>
      <w:pPr>
        <w:pageBreakBefore w:val="off"/>
        <w:tabs/>
        <w:wordWrap w:val="off"/>
        <w:spacing w:before="0" w:after="0" w:line="780" w:lineRule="atLeast"/>
        <w:ind w:left="40" w:right="420" w:firstLine="800"/>
        <w:jc w:val="both"/>
        <w:textAlignment w:val="baseline"/>
        <w:rPr>
          <w:sz w:val="41"/>
        </w:rPr>
      </w:pPr>
      <w:bookmarkStart w:name="" w:id="1113"/>
      <w:r>
        <w:rPr>
          <w:rFonts w:ascii="仿宋" w:hAnsi="仿宋" w:cs="仿宋" w:eastAsia="仿宋"/>
          <w:sz w:val="41"/>
          <w:spacing w:val="0"/>
          <w:color w:val="000000"/>
          <w:b w:val="off"/>
          <w:i w:val="off"/>
        </w:rPr>
        <w:t>叔本华在说明“世界是我的表象”这一命题的时候，一再表示，</w:t>
      </w:r>
      <w:r>
        <w:rPr>
          <w:rFonts w:ascii="仿宋" w:hAnsi="仿宋" w:cs="仿宋" w:eastAsia="仿宋"/>
          <w:sz w:val="41"/>
          <w:spacing w:val="0"/>
          <w:color w:val="000000"/>
          <w:b w:val="off"/>
          <w:i w:val="off"/>
        </w:rPr>
        <w:t>这仅仅是世界的一个方面，虽然形形色色，五彩缤纷，但却是表</w:t>
      </w:r>
      <w:r>
        <w:rPr>
          <w:rFonts w:ascii="仿宋" w:hAnsi="仿宋" w:cs="仿宋" w:eastAsia="仿宋"/>
          <w:sz w:val="41"/>
          <w:spacing w:val="0"/>
          <w:color w:val="000000"/>
          <w:b w:val="off"/>
          <w:i w:val="off"/>
        </w:rPr>
        <w:t>面的，并没有揭示世界的本质。还有单独构成世界另外一个方面</w:t>
      </w:r>
      <w:r>
        <w:rPr>
          <w:rFonts w:ascii="仿宋" w:hAnsi="仿宋" w:cs="仿宋" w:eastAsia="仿宋"/>
          <w:sz w:val="41"/>
          <w:spacing w:val="0"/>
          <w:color w:val="000000"/>
          <w:b w:val="off"/>
          <w:i w:val="off"/>
        </w:rPr>
        <w:t>的东西，那才是真正内在的、本质的。叔本华说，这就是意志。</w:t>
      </w:r>
      <w:r>
        <w:rPr>
          <w:rFonts w:ascii="仿宋" w:hAnsi="仿宋" w:cs="仿宋" w:eastAsia="仿宋"/>
          <w:sz w:val="41"/>
          <w:spacing w:val="0"/>
          <w:color w:val="000000"/>
          <w:b w:val="off"/>
          <w:i w:val="off"/>
        </w:rPr>
        <w:t>所以叔本华的第二个命题，也就是他的哲学的核心，是“世界是我</w:t>
      </w:r>
      <w:r>
        <w:rPr>
          <w:rFonts w:ascii="仿宋" w:hAnsi="仿宋" w:cs="仿宋" w:eastAsia="仿宋"/>
          <w:sz w:val="41"/>
          <w:spacing w:val="0"/>
          <w:color w:val="000000"/>
          <w:b w:val="off"/>
          <w:i w:val="off"/>
        </w:rPr>
        <w:t>的意志”。</w:t>
      </w:r>
      <w:bookmarkEnd w:id="1113"/>
    </w:p>
    <w:p>
      <w:pPr>
        <w:pageBreakBefore w:val="off"/>
        <w:tabs/>
        <w:wordWrap w:val="off"/>
        <w:spacing w:before="0" w:after="0" w:line="780" w:lineRule="atLeast"/>
        <w:ind w:left="40" w:right="420" w:firstLine="800"/>
        <w:jc w:val="both"/>
        <w:textAlignment w:val="baseline"/>
        <w:rPr>
          <w:sz w:val="41"/>
        </w:rPr>
      </w:pPr>
      <w:bookmarkStart w:name="" w:id="1114"/>
      <w:r>
        <w:rPr>
          <w:rFonts w:ascii="仿宋" w:hAnsi="仿宋" w:cs="仿宋" w:eastAsia="仿宋"/>
          <w:sz w:val="41"/>
          <w:spacing w:val="0"/>
          <w:color w:val="000000"/>
          <w:b w:val="off"/>
          <w:i w:val="off"/>
        </w:rPr>
        <w:t>叔本华阐述说，就人而言，人的身体是以两种方式存在着</w:t>
      </w:r>
      <w:r>
        <w:rPr>
          <w:rFonts w:ascii="仿宋" w:hAnsi="仿宋" w:cs="仿宋" w:eastAsia="仿宋"/>
          <w:sz w:val="41"/>
          <w:spacing w:val="0"/>
          <w:color w:val="000000"/>
          <w:b w:val="off"/>
          <w:i w:val="off"/>
        </w:rPr>
        <w:t>的，一种就是直观中的表象，是客体中的一个客体，因此它也是</w:t>
      </w:r>
      <w:r>
        <w:rPr>
          <w:rFonts w:ascii="仿宋" w:hAnsi="仿宋" w:cs="仿宋" w:eastAsia="仿宋"/>
          <w:sz w:val="41"/>
          <w:spacing w:val="0"/>
          <w:color w:val="000000"/>
          <w:b w:val="off"/>
          <w:i w:val="off"/>
        </w:rPr>
        <w:t>要服从根据律的；一种就是意志，人的意志的任何一个活动都立</w:t>
      </w:r>
      <w:r>
        <w:rPr>
          <w:rFonts w:ascii="仿宋" w:hAnsi="仿宋" w:cs="仿宋" w:eastAsia="仿宋"/>
          <w:sz w:val="41"/>
          <w:spacing w:val="0"/>
          <w:color w:val="000000"/>
          <w:b w:val="off"/>
          <w:i w:val="off"/>
        </w:rPr>
        <w:t>即体现为他的身体的活动。因此身体的活动就是客体化了的意志</w:t>
      </w:r>
      <w:r>
        <w:rPr>
          <w:rFonts w:ascii="仿宋" w:hAnsi="仿宋" w:cs="仿宋" w:eastAsia="仿宋"/>
          <w:sz w:val="41"/>
          <w:spacing w:val="0"/>
          <w:color w:val="000000"/>
          <w:b w:val="off"/>
          <w:i w:val="off"/>
        </w:rPr>
        <w:t>活动。例如，牙齿，食道，肠的蠕动就是客体化的饥饿，生殖器</w:t>
      </w:r>
      <w:r>
        <w:rPr>
          <w:rFonts w:ascii="仿宋" w:hAnsi="仿宋" w:cs="仿宋" w:eastAsia="仿宋"/>
          <w:sz w:val="41"/>
          <w:spacing w:val="0"/>
          <w:color w:val="000000"/>
          <w:b w:val="off"/>
          <w:i w:val="off"/>
        </w:rPr>
        <w:t>就是客体化的性欲，等等。人是这样，大自然中所有的事物也是</w:t>
      </w:r>
      <w:bookmarkEnd w:id="1114"/>
    </w:p>
    <w:p>
      <w:pPr>
        <w:pageBreakBefore w:val="off"/>
        <w:tabs/>
        <w:wordWrap w:val="off"/>
        <w:spacing w:before="0" w:after="0" w:line="780" w:lineRule="atLeast"/>
        <w:ind w:left="120" w:right="0"/>
        <w:jc w:val="both"/>
        <w:textAlignment w:val="baseline"/>
        <w:rPr>
          <w:sz w:val="41"/>
        </w:rPr>
      </w:pPr>
      <w:bookmarkStart w:name="" w:id="1115"/>
      <w:r>
        <w:rPr>
          <w:rFonts w:ascii="宋体" w:hAnsi="宋体" w:cs="宋体" w:eastAsia="宋体"/>
          <w:sz w:val="41"/>
          <w:spacing w:val="0"/>
          <w:color w:val="000000"/>
          <w:u w:val="single"/>
          <w:b w:val="off"/>
          <w:i w:val="off"/>
        </w:rPr>
        <w:t xml:space="preserve">                   </w:t>
      </w:r>
      <w:bookmarkEnd w:id="1115"/>
    </w:p>
    <w:p>
      <w:pPr>
        <w:pageBreakBefore w:val="off"/>
        <w:tabs/>
        <w:wordWrap w:val="off"/>
        <w:spacing w:before="0" w:after="0" w:line="420" w:lineRule="atLeast"/>
        <w:ind w:left="640" w:right="0"/>
        <w:jc w:val="both"/>
        <w:textAlignment w:val="baseline"/>
        <w:rPr>
          <w:sz w:val="30"/>
        </w:rPr>
      </w:pPr>
      <w:bookmarkStart w:name="" w:id="1116"/>
      <w:r>
        <w:rPr>
          <w:rFonts w:ascii="宋体" w:hAnsi="宋体" w:cs="宋体" w:eastAsia="宋体"/>
          <w:sz w:val="30"/>
          <w:spacing w:val="0"/>
          <w:color w:val="000000"/>
          <w:b w:val="on"/>
          <w:i w:val="off"/>
        </w:rPr>
        <w:t>①  见本书第62页。</w:t>
      </w:r>
      <w:bookmarkEnd w:id="1116"/>
    </w:p>
    <w:p>
      <w:r>
        <w:t/>
      </w:r>
    </w:p>
    <w:p>
      <w:pPr>
        <w:sectPr>
          <w:footerReference r:id="rId28"/>
          <w:headerReference r:id="rId29" w:type="default"/>
          <w:type w:val="nextPage"/>
          <w:pgSz w:w="16000" w:h="23040"/>
          <w:pgMar w:left="1940" w:top="1880" w:right="1940" w:bottom="1880" w:header="1580" w:footer="1580"/>
          <w:cols w:num="1"/>
        </w:sectPr>
      </w:pPr>
    </w:p>
    <w:p>
      <w:pPr>
        <w:pageBreakBefore w:val="off"/>
        <w:tabs/>
        <w:wordWrap w:val="off"/>
        <w:spacing w:before="180" w:after="0" w:line="480" w:lineRule="atLeast"/>
        <w:ind w:left="0" w:right="0"/>
        <w:jc w:val="center"/>
        <w:textAlignment w:val="baseline"/>
        <w:rPr>
          <w:sz w:val="36"/>
        </w:rPr>
      </w:pPr>
      <w:bookmarkStart w:name="" w:id="1117"/>
      <w:r>
        <w:rPr>
          <w:rFonts w:ascii="宋体" w:hAnsi="宋体" w:cs="宋体" w:eastAsia="宋体"/>
          <w:sz w:val="36"/>
          <w:spacing w:val="0"/>
          <w:color w:val="000000"/>
          <w:u w:val="single"/>
          <w:b w:val="off"/>
          <w:i w:val="off"/>
        </w:rPr>
        <w:t xml:space="preserve">                      中译本导言                       5 </w:t>
      </w:r>
      <w:bookmarkEnd w:id="1117"/>
    </w:p>
    <w:p>
      <w:pPr>
        <w:pageBreakBefore w:val="off"/>
        <w:tabs/>
        <w:wordWrap w:val="off"/>
        <w:spacing w:before="300" w:after="0" w:line="740" w:lineRule="atLeast"/>
        <w:ind w:left="0" w:right="40"/>
        <w:jc w:val="both"/>
        <w:textAlignment w:val="baseline"/>
        <w:rPr>
          <w:sz w:val="38"/>
        </w:rPr>
      </w:pPr>
      <w:bookmarkStart w:name="" w:id="1118"/>
      <w:r>
        <w:rPr>
          <w:rFonts w:ascii="仿宋" w:hAnsi="仿宋" w:cs="仿宋" w:eastAsia="仿宋"/>
          <w:sz w:val="38"/>
          <w:spacing w:val="0"/>
          <w:color w:val="000000"/>
          <w:b w:val="off"/>
          <w:i w:val="off"/>
        </w:rPr>
        <w:t>这样，它们一方面是表象，另一方面，也都有意志。植物的成长，</w:t>
      </w:r>
      <w:r>
        <w:rPr>
          <w:rFonts w:ascii="仿宋" w:hAnsi="仿宋" w:cs="仿宋" w:eastAsia="仿宋"/>
          <w:sz w:val="38"/>
          <w:spacing w:val="0"/>
          <w:color w:val="000000"/>
          <w:b w:val="off"/>
          <w:i w:val="off"/>
        </w:rPr>
        <w:t>结晶体的形成，磁针的指向北极，石头的落向地面，地球的被太</w:t>
      </w:r>
      <w:r>
        <w:rPr>
          <w:rFonts w:ascii="仿宋" w:hAnsi="仿宋" w:cs="仿宋" w:eastAsia="仿宋"/>
          <w:sz w:val="38"/>
          <w:spacing w:val="0"/>
          <w:color w:val="000000"/>
          <w:b w:val="off"/>
          <w:i w:val="off"/>
        </w:rPr>
        <w:t>阳吸引，等等，这一切也全是意志的客体化，是我们直观到的意</w:t>
      </w:r>
      <w:r>
        <w:rPr>
          <w:rFonts w:ascii="仿宋" w:hAnsi="仿宋" w:cs="仿宋" w:eastAsia="仿宋"/>
          <w:sz w:val="38"/>
          <w:spacing w:val="0"/>
          <w:color w:val="000000"/>
          <w:b w:val="off"/>
          <w:i w:val="off"/>
        </w:rPr>
        <w:t>志的活动。叔本华在作了这些说明后，就神秘地宣布，如果我们</w:t>
      </w:r>
      <w:r>
        <w:rPr>
          <w:rFonts w:ascii="仿宋" w:hAnsi="仿宋" w:cs="仿宋" w:eastAsia="仿宋"/>
          <w:sz w:val="38"/>
          <w:spacing w:val="0"/>
          <w:color w:val="000000"/>
          <w:b w:val="off"/>
          <w:i w:val="off"/>
        </w:rPr>
        <w:t>大家都象他一样如此“反省思维”一番，那么就不会再停留在现象</w:t>
      </w:r>
      <w:r>
        <w:rPr>
          <w:rFonts w:ascii="仿宋" w:hAnsi="仿宋" w:cs="仿宋" w:eastAsia="仿宋"/>
          <w:sz w:val="38"/>
          <w:spacing w:val="0"/>
          <w:color w:val="000000"/>
          <w:b w:val="off"/>
          <w:i w:val="off"/>
        </w:rPr>
        <w:t>上了，就可以“越过现象，直达自在之物，现象就叫作表象，……</w:t>
      </w:r>
      <w:r>
        <w:rPr>
          <w:rFonts w:ascii="仿宋" w:hAnsi="仿宋" w:cs="仿宋" w:eastAsia="仿宋"/>
          <w:sz w:val="38"/>
          <w:spacing w:val="0"/>
          <w:color w:val="000000"/>
          <w:b w:val="off"/>
          <w:i w:val="off"/>
        </w:rPr>
        <w:t>一切客体，都是现象，唯有意志是自在之物”①，“自在之物是什</w:t>
      </w:r>
      <w:r>
        <w:rPr>
          <w:rFonts w:ascii="仿宋" w:hAnsi="仿宋" w:cs="仿宋" w:eastAsia="仿宋"/>
          <w:sz w:val="38"/>
          <w:spacing w:val="0"/>
          <w:color w:val="000000"/>
          <w:b w:val="off"/>
          <w:i w:val="off"/>
        </w:rPr>
        <w:t>么呢？就是————意志。”②叔本华就这样用他那意志抽换、摒弃了</w:t>
      </w:r>
      <w:r>
        <w:rPr>
          <w:rFonts w:ascii="仿宋" w:hAnsi="仿宋" w:cs="仿宋" w:eastAsia="仿宋"/>
          <w:sz w:val="38"/>
          <w:spacing w:val="0"/>
          <w:color w:val="000000"/>
          <w:b w:val="off"/>
          <w:i w:val="off"/>
        </w:rPr>
        <w:t>康德的自在之物，在此基地上来建筑他那唯意志论的哲学体系。</w:t>
      </w:r>
      <w:bookmarkEnd w:id="1118"/>
    </w:p>
    <w:p>
      <w:pPr>
        <w:pageBreakBefore w:val="off"/>
        <w:tabs/>
        <w:wordWrap w:val="off"/>
        <w:spacing w:before="0" w:after="0" w:line="760" w:lineRule="atLeast"/>
        <w:ind w:left="0" w:right="0" w:firstLine="820"/>
        <w:jc w:val="both"/>
        <w:textAlignment w:val="baseline"/>
        <w:rPr>
          <w:sz w:val="38"/>
        </w:rPr>
      </w:pPr>
      <w:bookmarkStart w:name="" w:id="1119"/>
      <w:r>
        <w:rPr>
          <w:rFonts w:ascii="仿宋" w:hAnsi="仿宋" w:cs="仿宋" w:eastAsia="仿宋"/>
          <w:sz w:val="38"/>
          <w:spacing w:val="0"/>
          <w:color w:val="000000"/>
          <w:b w:val="off"/>
          <w:i w:val="off"/>
        </w:rPr>
        <w:t>叔本华视意志是无处不在的，不仅人类有意志，动物有意志，</w:t>
      </w:r>
      <w:r>
        <w:rPr>
          <w:rFonts w:ascii="仿宋" w:hAnsi="仿宋" w:cs="仿宋" w:eastAsia="仿宋"/>
          <w:sz w:val="38"/>
          <w:spacing w:val="0"/>
          <w:color w:val="000000"/>
          <w:b w:val="off"/>
          <w:i w:val="off"/>
        </w:rPr>
        <w:t>植物也有意志，甚至无机物也有意志。而且意志还是不可分的，</w:t>
      </w:r>
      <w:r>
        <w:rPr>
          <w:rFonts w:ascii="仿宋" w:hAnsi="仿宋" w:cs="仿宋" w:eastAsia="仿宋"/>
          <w:sz w:val="38"/>
          <w:spacing w:val="0"/>
          <w:color w:val="000000"/>
          <w:b w:val="off"/>
          <w:i w:val="off"/>
        </w:rPr>
        <w:t>不能说石头里面是意志的一小部分，人里面是意志的大部分，意</w:t>
      </w:r>
      <w:r>
        <w:rPr>
          <w:rFonts w:ascii="仿宋" w:hAnsi="仿宋" w:cs="仿宋" w:eastAsia="仿宋"/>
          <w:sz w:val="38"/>
          <w:spacing w:val="0"/>
          <w:color w:val="000000"/>
          <w:b w:val="off"/>
          <w:i w:val="off"/>
        </w:rPr>
        <w:t>志“呈现于一株或千百万株橡树，都是同样完整、同样彻底的”。③</w:t>
      </w:r>
      <w:r>
        <w:rPr>
          <w:rFonts w:ascii="仿宋" w:hAnsi="仿宋" w:cs="仿宋" w:eastAsia="仿宋"/>
          <w:sz w:val="38"/>
          <w:spacing w:val="0"/>
          <w:color w:val="000000"/>
          <w:b w:val="off"/>
          <w:i w:val="off"/>
        </w:rPr>
        <w:t>但是意志的可见性，客体化的程度有高低大小之分，有无穷的级</w:t>
      </w:r>
      <w:r>
        <w:rPr>
          <w:rFonts w:ascii="仿宋" w:hAnsi="仿宋" w:cs="仿宋" w:eastAsia="仿宋"/>
          <w:sz w:val="38"/>
          <w:spacing w:val="0"/>
          <w:color w:val="000000"/>
          <w:b w:val="off"/>
          <w:i w:val="off"/>
        </w:rPr>
        <w:t>别，意志在植物身上的显现就高于在石头身上的，在动物身上的</w:t>
      </w:r>
      <w:r>
        <w:rPr>
          <w:rFonts w:ascii="仿宋" w:hAnsi="仿宋" w:cs="仿宋" w:eastAsia="仿宋"/>
          <w:sz w:val="38"/>
          <w:spacing w:val="0"/>
          <w:color w:val="000000"/>
          <w:b w:val="off"/>
          <w:i w:val="off"/>
        </w:rPr>
        <w:t>又高于植物身上的。这些级别“有如最微弱的晨曦或薄暮和最强烈</w:t>
      </w:r>
      <w:r>
        <w:rPr>
          <w:rFonts w:ascii="仿宋" w:hAnsi="仿宋" w:cs="仿宋" w:eastAsia="仿宋"/>
          <w:sz w:val="38"/>
          <w:spacing w:val="0"/>
          <w:color w:val="000000"/>
          <w:b w:val="off"/>
          <w:i w:val="off"/>
        </w:rPr>
        <w:t>的日光之间的无限级别，有如最高声音和最微弱的尾声之间的无</w:t>
      </w:r>
      <w:r>
        <w:rPr>
          <w:rFonts w:ascii="仿宋" w:hAnsi="仿宋" w:cs="仿宋" w:eastAsia="仿宋"/>
          <w:sz w:val="38"/>
          <w:spacing w:val="0"/>
          <w:color w:val="000000"/>
          <w:b w:val="off"/>
          <w:i w:val="off"/>
        </w:rPr>
        <w:t>限级别”。④那么这级别又是什么呢？这时叔本华请出了“神明般</w:t>
      </w:r>
      <w:r>
        <w:rPr>
          <w:rFonts w:ascii="仿宋" w:hAnsi="仿宋" w:cs="仿宋" w:eastAsia="仿宋"/>
          <w:sz w:val="38"/>
          <w:spacing w:val="0"/>
          <w:color w:val="000000"/>
          <w:b w:val="off"/>
          <w:i w:val="off"/>
        </w:rPr>
        <w:t>的柏拉图”，把柏拉图的理念引进他的哲学体系：“‘意志客体化’</w:t>
      </w:r>
      <w:r>
        <w:rPr>
          <w:rFonts w:ascii="仿宋" w:hAnsi="仿宋" w:cs="仿宋" w:eastAsia="仿宋"/>
          <w:sz w:val="38"/>
          <w:spacing w:val="0"/>
          <w:color w:val="000000"/>
          <w:b w:val="off"/>
          <w:i w:val="off"/>
        </w:rPr>
        <w:t>的这些级别不是别的，正就是柏拉图的那些理念”，⑤“理念只是</w:t>
      </w:r>
      <w:bookmarkEnd w:id="1119"/>
    </w:p>
    <w:p>
      <w:pPr>
        <w:pageBreakBefore w:val="off"/>
        <w:tabs/>
        <w:wordWrap w:val="off"/>
        <w:spacing w:before="0" w:after="0" w:line="760" w:lineRule="atLeast"/>
        <w:ind w:left="260" w:right="0"/>
        <w:jc w:val="both"/>
        <w:textAlignment w:val="baseline"/>
        <w:rPr>
          <w:sz w:val="38"/>
        </w:rPr>
      </w:pPr>
      <w:bookmarkStart w:name="" w:id="1120"/>
      <w:r>
        <w:rPr>
          <w:rFonts w:ascii="宋体" w:hAnsi="宋体" w:cs="宋体" w:eastAsia="宋体"/>
          <w:sz w:val="38"/>
          <w:spacing w:val="0"/>
          <w:color w:val="000000"/>
          <w:u w:val="single"/>
          <w:b w:val="off"/>
          <w:i w:val="off"/>
        </w:rPr>
        <w:t xml:space="preserve">                    </w:t>
      </w:r>
      <w:bookmarkEnd w:id="1120"/>
    </w:p>
    <w:p>
      <w:pPr>
        <w:pageBreakBefore w:val="off"/>
        <w:tabs/>
        <w:wordWrap w:val="off"/>
        <w:spacing w:before="0" w:after="0" w:line="380" w:lineRule="atLeast"/>
        <w:ind w:left="660" w:right="0"/>
        <w:jc w:val="both"/>
        <w:textAlignment w:val="baseline"/>
        <w:rPr>
          <w:sz w:val="28"/>
        </w:rPr>
      </w:pPr>
      <w:bookmarkStart w:name="" w:id="1121"/>
      <w:r>
        <w:rPr>
          <w:rFonts w:ascii="宋体" w:hAnsi="宋体" w:cs="宋体" w:eastAsia="宋体"/>
          <w:sz w:val="28"/>
          <w:spacing w:val="0"/>
          <w:color w:val="000000"/>
          <w:b w:val="off"/>
          <w:i w:val="off"/>
        </w:rPr>
        <w:t>①  见本书第164——165页。</w:t>
      </w:r>
      <w:bookmarkEnd w:id="1121"/>
    </w:p>
    <w:p>
      <w:pPr>
        <w:pageBreakBefore w:val="off"/>
        <w:tabs/>
        <w:wordWrap w:val="off"/>
        <w:spacing w:before="0" w:after="0" w:line="380" w:lineRule="atLeast"/>
        <w:ind w:left="660" w:right="0"/>
        <w:jc w:val="both"/>
        <w:textAlignment w:val="baseline"/>
        <w:rPr>
          <w:sz w:val="28"/>
        </w:rPr>
      </w:pPr>
      <w:bookmarkStart w:name="" w:id="1122"/>
      <w:r>
        <w:rPr>
          <w:rFonts w:ascii="宋体" w:hAnsi="宋体" w:cs="宋体" w:eastAsia="宋体"/>
          <w:sz w:val="28"/>
          <w:spacing w:val="0"/>
          <w:color w:val="000000"/>
          <w:b w:val="off"/>
          <w:i w:val="off"/>
        </w:rPr>
        <w:t>②  见本书第177页。</w:t>
      </w:r>
      <w:bookmarkEnd w:id="1122"/>
    </w:p>
    <w:p>
      <w:pPr>
        <w:pageBreakBefore w:val="off"/>
        <w:tabs/>
        <w:wordWrap w:val="off"/>
        <w:spacing w:before="0" w:after="0" w:line="380" w:lineRule="atLeast"/>
        <w:ind w:left="660" w:right="0"/>
        <w:jc w:val="both"/>
        <w:textAlignment w:val="baseline"/>
        <w:rPr>
          <w:sz w:val="28"/>
        </w:rPr>
      </w:pPr>
      <w:bookmarkStart w:name="" w:id="1123"/>
      <w:r>
        <w:rPr>
          <w:rFonts w:ascii="宋体" w:hAnsi="宋体" w:cs="宋体" w:eastAsia="宋体"/>
          <w:sz w:val="28"/>
          <w:spacing w:val="0"/>
          <w:color w:val="000000"/>
          <w:b w:val="off"/>
          <w:i w:val="off"/>
        </w:rPr>
        <w:t>③  见本书第189页。</w:t>
      </w:r>
      <w:bookmarkEnd w:id="1123"/>
    </w:p>
    <w:p>
      <w:pPr>
        <w:pageBreakBefore w:val="off"/>
        <w:tabs/>
        <w:wordWrap w:val="off"/>
        <w:spacing w:before="0" w:after="0" w:line="380" w:lineRule="atLeast"/>
        <w:ind w:left="660" w:right="0"/>
        <w:jc w:val="both"/>
        <w:textAlignment w:val="baseline"/>
        <w:rPr>
          <w:sz w:val="28"/>
        </w:rPr>
      </w:pPr>
      <w:bookmarkStart w:name="" w:id="1124"/>
      <w:r>
        <w:rPr>
          <w:rFonts w:ascii="宋体" w:hAnsi="宋体" w:cs="宋体" w:eastAsia="宋体"/>
          <w:sz w:val="28"/>
          <w:spacing w:val="0"/>
          <w:color w:val="000000"/>
          <w:b w:val="off"/>
          <w:i w:val="off"/>
        </w:rPr>
        <w:t>④  同上。</w:t>
      </w:r>
      <w:bookmarkEnd w:id="1124"/>
    </w:p>
    <w:p>
      <w:pPr>
        <w:pageBreakBefore w:val="off"/>
        <w:tabs/>
        <w:wordWrap w:val="off"/>
        <w:spacing w:before="0" w:after="0" w:line="380" w:lineRule="atLeast"/>
        <w:ind w:left="660" w:right="0"/>
        <w:jc w:val="both"/>
        <w:textAlignment w:val="baseline"/>
        <w:rPr>
          <w:sz w:val="28"/>
        </w:rPr>
      </w:pPr>
      <w:bookmarkStart w:name="" w:id="1125"/>
      <w:r>
        <w:rPr>
          <w:rFonts w:ascii="宋体" w:hAnsi="宋体" w:cs="宋体" w:eastAsia="宋体"/>
          <w:sz w:val="28"/>
          <w:spacing w:val="0"/>
          <w:color w:val="000000"/>
          <w:b w:val="off"/>
          <w:i w:val="off"/>
        </w:rPr>
        <w:t>⑤  见本书第190页。</w:t>
      </w:r>
      <w:bookmarkEnd w:id="1125"/>
    </w:p>
    <w:p>
      <w:r>
        <w:t/>
      </w:r>
    </w:p>
    <w:p>
      <w:pPr>
        <w:sectPr>
          <w:footerReference r:id="rId30"/>
          <w:headerReference r:id="rId31" w:type="default"/>
          <w:type w:val="nextPage"/>
          <w:pgSz w:w="16000" w:h="23040"/>
          <w:pgMar w:left="2120" w:top="1960" w:right="2120" w:bottom="1960" w:header="1660" w:footer="1660"/>
          <w:cols w:num="1"/>
        </w:sectPr>
      </w:pPr>
    </w:p>
    <w:p>
      <w:pPr>
        <w:pageBreakBefore w:val="off"/>
        <w:tabs/>
        <w:wordWrap w:val="off"/>
        <w:spacing w:before="300" w:after="0" w:line="460" w:lineRule="atLeast"/>
        <w:ind w:left="540" w:right="0"/>
        <w:jc w:val="both"/>
        <w:textAlignment w:val="baseline"/>
        <w:rPr>
          <w:sz w:val="34"/>
        </w:rPr>
      </w:pPr>
      <w:bookmarkStart w:name="" w:id="1126"/>
      <w:r>
        <w:rPr>
          <w:rFonts w:ascii="宋体" w:hAnsi="宋体" w:cs="宋体" w:eastAsia="宋体"/>
          <w:sz w:val="34"/>
          <w:spacing w:val="0"/>
          <w:color w:val="000000"/>
          <w:u w:val="single"/>
          <w:b w:val="off"/>
          <w:i w:val="off"/>
        </w:rPr>
        <w:t xml:space="preserve">6                         中译本导言                        </w:t>
      </w:r>
      <w:bookmarkEnd w:id="1126"/>
    </w:p>
    <w:p>
      <w:pPr>
        <w:pageBreakBefore w:val="off"/>
        <w:tabs/>
        <w:wordWrap w:val="off"/>
        <w:spacing w:before="0" w:after="0" w:line="400" w:lineRule="exact"/>
        <w:ind w:left="0" w:right="0"/>
        <w:jc w:val="both"/>
        <w:textAlignment w:val="baseline"/>
        <w:rPr>
          <w:sz w:val="34"/>
        </w:rPr>
      </w:pPr>
      <w:bookmarkStart w:name="" w:id="1127"/>
      <w:r>
        <w:rPr>
          <w:rFonts w:ascii="宋体" w:hAnsi="宋体" w:cs="宋体" w:eastAsia="宋体"/>
          <w:sz w:val="34"/>
          <w:spacing w:val="0"/>
          <w:color w:val="000000"/>
          <w:b w:val="off"/>
          <w:i w:val="off"/>
        </w:rPr>
        <w:t/>
      </w:r>
      <w:bookmarkEnd w:id="1127"/>
    </w:p>
    <w:p>
      <w:pPr>
        <w:pageBreakBefore w:val="off"/>
        <w:tabs/>
        <w:wordWrap w:val="off"/>
        <w:spacing w:before="0" w:after="0" w:line="700" w:lineRule="atLeast"/>
        <w:ind w:left="80" w:right="0"/>
        <w:jc w:val="both"/>
        <w:textAlignment w:val="baseline"/>
        <w:rPr>
          <w:sz w:val="40"/>
        </w:rPr>
      </w:pPr>
      <w:bookmarkStart w:name="" w:id="1128"/>
      <w:r>
        <w:rPr>
          <w:rFonts w:ascii="仿宋" w:hAnsi="仿宋" w:cs="仿宋" w:eastAsia="仿宋"/>
          <w:sz w:val="40"/>
          <w:spacing w:val="0"/>
          <w:color w:val="000000"/>
          <w:b w:val="off"/>
          <w:i w:val="off"/>
        </w:rPr>
        <w:t>自在之物的直接的，因而也是恰如其分的客体性”。①</w:t>
      </w:r>
      <w:bookmarkEnd w:id="1128"/>
    </w:p>
    <w:p>
      <w:pPr>
        <w:pageBreakBefore w:val="off"/>
        <w:tabs/>
        <w:wordWrap w:val="off"/>
        <w:spacing w:before="0" w:after="0" w:line="700" w:lineRule="atLeast"/>
        <w:ind w:left="0" w:right="280" w:firstLine="840"/>
        <w:jc w:val="both"/>
        <w:textAlignment w:val="baseline"/>
        <w:rPr>
          <w:sz w:val="40"/>
        </w:rPr>
      </w:pPr>
      <w:bookmarkStart w:name="" w:id="1129"/>
      <w:r>
        <w:rPr>
          <w:rFonts w:ascii="仿宋" w:hAnsi="仿宋" w:cs="仿宋" w:eastAsia="仿宋"/>
          <w:sz w:val="40"/>
          <w:spacing w:val="0"/>
          <w:color w:val="000000"/>
          <w:b w:val="off"/>
          <w:i w:val="off"/>
        </w:rPr>
        <w:t>叔本华求助于柏拉图，说明主观唯心论从来贯彻不到底，最</w:t>
      </w:r>
      <w:r>
        <w:rPr>
          <w:rFonts w:ascii="仿宋" w:hAnsi="仿宋" w:cs="仿宋" w:eastAsia="仿宋"/>
          <w:sz w:val="40"/>
          <w:spacing w:val="0"/>
          <w:color w:val="000000"/>
          <w:b w:val="off"/>
          <w:i w:val="off"/>
        </w:rPr>
        <w:t>终总要乞怜于客观唯心论。因此他必然要批评康德，说康德的缺</w:t>
      </w:r>
      <w:r>
        <w:rPr>
          <w:rFonts w:ascii="仿宋" w:hAnsi="仿宋" w:cs="仿宋" w:eastAsia="仿宋"/>
          <w:sz w:val="40"/>
          <w:spacing w:val="0"/>
          <w:color w:val="000000"/>
          <w:b w:val="off"/>
          <w:i w:val="off"/>
        </w:rPr>
        <w:t>点，就是没有明确规定自在之物不是客体，而柏拉图的理念却必</w:t>
      </w:r>
      <w:r>
        <w:rPr>
          <w:rFonts w:ascii="仿宋" w:hAnsi="仿宋" w:cs="仿宋" w:eastAsia="仿宋"/>
          <w:sz w:val="40"/>
          <w:spacing w:val="0"/>
          <w:color w:val="000000"/>
          <w:b w:val="off"/>
          <w:i w:val="off"/>
        </w:rPr>
        <w:t>然是客体，这就是理念和自在之物的不同之处。但理念又不等同</w:t>
      </w:r>
      <w:r>
        <w:rPr>
          <w:rFonts w:ascii="仿宋" w:hAnsi="仿宋" w:cs="仿宋" w:eastAsia="仿宋"/>
          <w:sz w:val="40"/>
          <w:spacing w:val="0"/>
          <w:color w:val="000000"/>
          <w:b w:val="off"/>
          <w:i w:val="off"/>
        </w:rPr>
        <w:t>于万千的个别事物，因为在叔本华看来，表象的形式有两种，一</w:t>
      </w:r>
      <w:r>
        <w:rPr>
          <w:rFonts w:ascii="仿宋" w:hAnsi="仿宋" w:cs="仿宋" w:eastAsia="仿宋"/>
          <w:sz w:val="40"/>
          <w:spacing w:val="0"/>
          <w:color w:val="000000"/>
          <w:b w:val="off"/>
          <w:i w:val="off"/>
        </w:rPr>
        <w:t>种是低级的，即按照根据律进行认识的那些形式，一种是根本的，</w:t>
      </w:r>
      <w:r>
        <w:rPr>
          <w:rFonts w:ascii="仿宋" w:hAnsi="仿宋" w:cs="仿宋" w:eastAsia="仿宋"/>
          <w:sz w:val="40"/>
          <w:spacing w:val="0"/>
          <w:color w:val="000000"/>
          <w:b w:val="off"/>
          <w:i w:val="off"/>
        </w:rPr>
        <w:t>首要的，普遍的，即对于主体是客体的形式，而理念不具有那些</w:t>
      </w:r>
      <w:r>
        <w:rPr>
          <w:rFonts w:ascii="仿宋" w:hAnsi="仿宋" w:cs="仿宋" w:eastAsia="仿宋"/>
          <w:sz w:val="40"/>
          <w:spacing w:val="0"/>
          <w:color w:val="000000"/>
          <w:b w:val="off"/>
          <w:i w:val="off"/>
        </w:rPr>
        <w:t>次要的、低级的形式，只具有基本的、普遍的形式，是那些次要的、</w:t>
      </w:r>
      <w:r>
        <w:rPr>
          <w:rFonts w:ascii="仿宋" w:hAnsi="仿宋" w:cs="仿宋" w:eastAsia="仿宋"/>
          <w:sz w:val="40"/>
          <w:spacing w:val="0"/>
          <w:color w:val="000000"/>
          <w:b w:val="off"/>
          <w:i w:val="off"/>
        </w:rPr>
        <w:t>低级的形式将理念复制为许多个别的个体。所以个别的，按根据</w:t>
      </w:r>
      <w:r>
        <w:rPr>
          <w:rFonts w:ascii="仿宋" w:hAnsi="仿宋" w:cs="仿宋" w:eastAsia="仿宋"/>
          <w:sz w:val="40"/>
          <w:spacing w:val="0"/>
          <w:color w:val="000000"/>
          <w:b w:val="off"/>
          <w:i w:val="off"/>
        </w:rPr>
        <w:t>律呈现的事物就是自在之物(意志)的一种间接的客体化，是“理念</w:t>
      </w:r>
      <w:r>
        <w:rPr>
          <w:rFonts w:ascii="仿宋" w:hAnsi="仿宋" w:cs="仿宋" w:eastAsia="仿宋"/>
          <w:sz w:val="40"/>
          <w:spacing w:val="0"/>
          <w:color w:val="000000"/>
          <w:b w:val="off"/>
          <w:i w:val="off"/>
        </w:rPr>
        <w:t>的展开”，理念在根据律的各种形态中被分散为各种各样的现象，</w:t>
      </w:r>
      <w:r>
        <w:rPr>
          <w:rFonts w:ascii="仿宋" w:hAnsi="仿宋" w:cs="仿宋" w:eastAsia="仿宋"/>
          <w:sz w:val="40"/>
          <w:spacing w:val="0"/>
          <w:color w:val="000000"/>
          <w:b w:val="off"/>
          <w:i w:val="off"/>
        </w:rPr>
        <w:t>它们对于理念来说是非本质的，只存在于个体的认识方式之中，</w:t>
      </w:r>
      <w:r>
        <w:rPr>
          <w:rFonts w:ascii="仿宋" w:hAnsi="仿宋" w:cs="仿宋" w:eastAsia="仿宋"/>
          <w:sz w:val="40"/>
          <w:spacing w:val="0"/>
          <w:color w:val="000000"/>
          <w:b w:val="off"/>
          <w:i w:val="off"/>
        </w:rPr>
        <w:t>只对个体才是实在的。“只有意志的客体化所有那些级别的本质上</w:t>
      </w:r>
      <w:r>
        <w:rPr>
          <w:rFonts w:ascii="仿宋" w:hAnsi="仿宋" w:cs="仿宋" w:eastAsia="仿宋"/>
          <w:sz w:val="40"/>
          <w:spacing w:val="0"/>
          <w:color w:val="000000"/>
          <w:b w:val="off"/>
          <w:i w:val="off"/>
        </w:rPr>
        <w:t>的东西才构成理念”②，例如对于浮云来说，各种形状是非本质的，</w:t>
      </w:r>
      <w:r>
        <w:rPr>
          <w:rFonts w:ascii="仿宋" w:hAnsi="仿宋" w:cs="仿宋" w:eastAsia="仿宋"/>
          <w:sz w:val="40"/>
          <w:spacing w:val="0"/>
          <w:color w:val="000000"/>
          <w:b w:val="off"/>
          <w:i w:val="off"/>
        </w:rPr>
        <w:t>而有弹性的蒸气、为风吹动或缩成一团，或飘散舒展，才是本质</w:t>
      </w:r>
      <w:r>
        <w:rPr>
          <w:rFonts w:ascii="仿宋" w:hAnsi="仿宋" w:cs="仿宋" w:eastAsia="仿宋"/>
          <w:sz w:val="40"/>
          <w:spacing w:val="0"/>
          <w:color w:val="000000"/>
          <w:b w:val="off"/>
          <w:i w:val="off"/>
        </w:rPr>
        <w:t>的。又如溪水，它的漩涡、泡沫、波浪是非本质的，而有弹性的、</w:t>
      </w:r>
      <w:r>
        <w:rPr>
          <w:rFonts w:ascii="仿宋" w:hAnsi="仿宋" w:cs="仿宋" w:eastAsia="仿宋"/>
          <w:sz w:val="40"/>
          <w:spacing w:val="0"/>
          <w:color w:val="000000"/>
          <w:b w:val="off"/>
          <w:i w:val="off"/>
        </w:rPr>
        <w:t>流动的、不定形的、透明的液体，才是本质的。再如薄冰，结晶</w:t>
      </w:r>
      <w:r>
        <w:rPr>
          <w:rFonts w:ascii="仿宋" w:hAnsi="仿宋" w:cs="仿宋" w:eastAsia="仿宋"/>
          <w:sz w:val="40"/>
          <w:spacing w:val="0"/>
          <w:color w:val="000000"/>
          <w:b w:val="off"/>
          <w:i w:val="off"/>
        </w:rPr>
        <w:t>时形成的树木花草等形状是非本质的，而按规律结成结晶体，才</w:t>
      </w:r>
      <w:r>
        <w:rPr>
          <w:rFonts w:ascii="仿宋" w:hAnsi="仿宋" w:cs="仿宋" w:eastAsia="仿宋"/>
          <w:sz w:val="40"/>
          <w:spacing w:val="0"/>
          <w:color w:val="000000"/>
          <w:b w:val="off"/>
          <w:i w:val="off"/>
        </w:rPr>
        <w:t>是本质的。当然浮云、溪水、薄冰都只是意志客体化的最低级</w:t>
      </w:r>
      <w:r>
        <w:rPr>
          <w:rFonts w:ascii="仿宋" w:hAnsi="仿宋" w:cs="仿宋" w:eastAsia="仿宋"/>
          <w:sz w:val="40"/>
          <w:spacing w:val="0"/>
          <w:color w:val="000000"/>
          <w:b w:val="off"/>
          <w:i w:val="off"/>
        </w:rPr>
        <w:t>别，其较高级别、最高级别也是如此。所以人类的历史，时代的</w:t>
      </w:r>
      <w:r>
        <w:rPr>
          <w:rFonts w:ascii="仿宋" w:hAnsi="仿宋" w:cs="仿宋" w:eastAsia="仿宋"/>
          <w:sz w:val="40"/>
          <w:spacing w:val="0"/>
          <w:color w:val="000000"/>
          <w:b w:val="off"/>
          <w:i w:val="off"/>
        </w:rPr>
        <w:t>变迁，人类生活的形式，都不是本质的，都不是理念，都只是现</w:t>
      </w:r>
      <w:bookmarkEnd w:id="1129"/>
    </w:p>
    <w:p>
      <w:pPr>
        <w:pageBreakBefore w:val="off"/>
        <w:tabs/>
        <w:wordWrap w:val="off"/>
        <w:spacing w:before="240" w:after="0" w:line="460" w:lineRule="atLeast"/>
        <w:ind w:left="640" w:right="0"/>
        <w:jc w:val="both"/>
        <w:textAlignment w:val="baseline"/>
        <w:rPr>
          <w:sz w:val="34"/>
        </w:rPr>
      </w:pPr>
      <w:bookmarkStart w:name="" w:id="1130"/>
      <w:r>
        <w:rPr>
          <w:rFonts w:ascii="宋体" w:hAnsi="宋体" w:cs="宋体" w:eastAsia="宋体"/>
          <w:sz w:val="34"/>
          <w:spacing w:val="0"/>
          <w:color w:val="000000"/>
          <w:b w:val="off"/>
          <w:i w:val="off"/>
        </w:rPr>
        <w:t>①</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见本书第244页。</w:t>
      </w:r>
      <w:bookmarkEnd w:id="1130"/>
    </w:p>
    <w:p>
      <w:pPr>
        <w:pageBreakBefore w:val="off"/>
        <w:tabs/>
        <w:wordWrap w:val="off"/>
        <w:spacing w:before="0" w:after="0" w:line="460" w:lineRule="atLeast"/>
        <w:ind w:left="640" w:right="0"/>
        <w:jc w:val="both"/>
        <w:textAlignment w:val="baseline"/>
        <w:rPr>
          <w:sz w:val="34"/>
        </w:rPr>
      </w:pPr>
      <w:bookmarkStart w:name="" w:id="1131"/>
      <w:r>
        <w:rPr>
          <w:rFonts w:ascii="宋体" w:hAnsi="宋体" w:cs="宋体" w:eastAsia="宋体"/>
          <w:sz w:val="34"/>
          <w:spacing w:val="0"/>
          <w:color w:val="000000"/>
          <w:b w:val="off"/>
          <w:i w:val="off"/>
        </w:rPr>
        <w:t>②</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见本书第255页。</w:t>
      </w:r>
      <w:bookmarkEnd w:id="1131"/>
    </w:p>
    <w:p>
      <w:r>
        <w:t/>
      </w:r>
    </w:p>
    <w:p>
      <w:pPr>
        <w:sectPr>
          <w:footerReference r:id="rId32"/>
          <w:headerReference r:id="rId33" w:type="default"/>
          <w:type w:val="nextPage"/>
          <w:pgSz w:w="16000" w:h="23040"/>
          <w:pgMar w:left="2000" w:top="1960" w:right="2000" w:bottom="1960" w:header="1660" w:footer="1660"/>
          <w:cols w:num="1"/>
        </w:sectPr>
      </w:pPr>
    </w:p>
    <w:p>
      <w:pPr>
        <w:pageBreakBefore w:val="off"/>
        <w:tabs>
          <w:tab w:pos="10940" w:val="left" w:leader="none"/>
        </w:tabs>
        <w:wordWrap w:val="off"/>
        <w:spacing w:before="20" w:after="0" w:line="620" w:lineRule="atLeast"/>
        <w:ind w:left="4340" w:right="0"/>
        <w:jc w:val="both"/>
        <w:textAlignment w:val="baseline"/>
        <w:rPr>
          <w:sz w:val="45"/>
        </w:rPr>
      </w:pPr>
      <w:bookmarkStart w:name="" w:id="1132"/>
      <w:r>
        <w:rPr>
          <w:rFonts w:ascii="仿宋" w:hAnsi="仿宋" w:cs="仿宋" w:eastAsia="仿宋"/>
          <w:sz w:val="45"/>
          <w:spacing w:val="0"/>
          <w:color w:val="000000"/>
          <w:b w:val="off"/>
          <w:i w:val="off"/>
        </w:rPr>
        <w:t>中译本导言</w:t>
      </w:r>
      <w:r>
        <w:t xml:space="preserve">	</w:t>
      </w:r>
      <w:r>
        <w:rPr>
          <w:rFonts w:ascii="宋体" w:hAnsi="宋体" w:cs="宋体" w:eastAsia="宋体"/>
          <w:sz w:val="45"/>
          <w:spacing w:val="0"/>
          <w:color w:val="000000"/>
          <w:b w:val="off"/>
          <w:i w:val="off"/>
        </w:rPr>
        <w:t>7</w:t>
      </w:r>
      <w:bookmarkEnd w:id="1132"/>
    </w:p>
    <w:p>
      <w:pPr>
        <w:pageBreakBefore w:val="off"/>
        <w:tabs/>
        <w:wordWrap w:val="off"/>
        <w:spacing w:before="0" w:after="0" w:line="780" w:lineRule="atLeast"/>
        <w:ind w:left="20" w:right="20"/>
        <w:jc w:val="both"/>
        <w:textAlignment w:val="baseline"/>
        <w:rPr>
          <w:sz w:val="39"/>
        </w:rPr>
      </w:pPr>
      <w:bookmarkStart w:name="" w:id="1133"/>
      <w:r>
        <w:rPr>
          <w:rFonts w:ascii="仿宋" w:hAnsi="仿宋" w:cs="仿宋" w:eastAsia="仿宋"/>
          <w:sz w:val="39"/>
          <w:spacing w:val="0"/>
          <w:color w:val="000000"/>
          <w:b w:val="off"/>
          <w:i w:val="off"/>
        </w:rPr>
        <w:t>象。因此必须把意志和理念，理念和理念的现象区别开来。叔本</w:t>
      </w:r>
      <w:r>
        <w:rPr>
          <w:rFonts w:ascii="仿宋" w:hAnsi="仿宋" w:cs="仿宋" w:eastAsia="仿宋"/>
          <w:sz w:val="39"/>
          <w:spacing w:val="0"/>
          <w:color w:val="000000"/>
          <w:b w:val="off"/>
          <w:i w:val="off"/>
        </w:rPr>
        <w:t>华就这样在现象(事物)和意志之间插入了一个理念，搭起了他的</w:t>
      </w:r>
      <w:r>
        <w:rPr>
          <w:rFonts w:ascii="仿宋" w:hAnsi="仿宋" w:cs="仿宋" w:eastAsia="仿宋"/>
          <w:sz w:val="39"/>
          <w:spacing w:val="0"/>
          <w:color w:val="000000"/>
          <w:b w:val="off"/>
          <w:i w:val="off"/>
        </w:rPr>
        <w:t>唯意志论哲学体系的基本构架：意志(自在之物)————理念(意志</w:t>
      </w:r>
      <w:r>
        <w:rPr>
          <w:rFonts w:ascii="仿宋" w:hAnsi="仿宋" w:cs="仿宋" w:eastAsia="仿宋"/>
          <w:sz w:val="39"/>
          <w:spacing w:val="0"/>
          <w:color w:val="000000"/>
          <w:b w:val="off"/>
          <w:i w:val="off"/>
        </w:rPr>
        <w:t>的直接客体化)————事物(意志的间接客体化)。</w:t>
      </w:r>
      <w:bookmarkEnd w:id="1133"/>
    </w:p>
    <w:p>
      <w:pPr>
        <w:pageBreakBefore w:val="off"/>
        <w:tabs/>
        <w:wordWrap w:val="off"/>
        <w:spacing w:before="0" w:after="0" w:line="520" w:lineRule="exact"/>
        <w:ind w:left="0" w:right="0"/>
        <w:jc w:val="both"/>
        <w:textAlignment w:val="baseline"/>
        <w:rPr>
          <w:sz w:val="42"/>
        </w:rPr>
      </w:pPr>
      <w:bookmarkStart w:name="" w:id="1134"/>
      <w:r>
        <w:rPr>
          <w:rFonts w:ascii="宋体" w:hAnsi="宋体" w:cs="宋体" w:eastAsia="宋体"/>
          <w:sz w:val="42"/>
          <w:spacing w:val="0"/>
          <w:color w:val="000000"/>
          <w:b w:val="off"/>
          <w:i w:val="off"/>
        </w:rPr>
        <w:t/>
      </w:r>
      <w:bookmarkEnd w:id="1134"/>
    </w:p>
    <w:p>
      <w:pPr>
        <w:pageBreakBefore w:val="off"/>
        <w:tabs/>
        <w:wordWrap w:val="off"/>
        <w:spacing w:before="0" w:after="0" w:line="580" w:lineRule="atLeast"/>
        <w:ind w:left="0" w:right="0"/>
        <w:jc w:val="center"/>
        <w:textAlignment w:val="baseline"/>
        <w:rPr>
          <w:sz w:val="42"/>
        </w:rPr>
      </w:pPr>
      <w:bookmarkStart w:name="" w:id="1135"/>
      <w:r>
        <w:rPr>
          <w:rFonts w:ascii="黑体" w:hAnsi="黑体" w:cs="黑体" w:eastAsia="黑体"/>
          <w:sz w:val="42"/>
          <w:spacing w:val="0"/>
          <w:color w:val="000000"/>
          <w:b w:val="on"/>
          <w:i w:val="off"/>
        </w:rPr>
        <w:t>三、反理性主义的哲学立场</w:t>
      </w:r>
      <w:bookmarkEnd w:id="1135"/>
    </w:p>
    <w:p>
      <w:pPr>
        <w:pageBreakBefore w:val="off"/>
        <w:tabs/>
        <w:wordWrap w:val="off"/>
        <w:spacing w:before="0" w:after="0" w:line="780" w:lineRule="atLeast"/>
        <w:ind w:left="20" w:right="0" w:firstLine="820"/>
        <w:jc w:val="both"/>
        <w:textAlignment w:val="baseline"/>
        <w:rPr>
          <w:sz w:val="39"/>
        </w:rPr>
      </w:pPr>
      <w:bookmarkStart w:name="" w:id="1136"/>
      <w:r>
        <w:rPr>
          <w:rFonts w:ascii="仿宋" w:hAnsi="仿宋" w:cs="仿宋" w:eastAsia="仿宋"/>
          <w:sz w:val="39"/>
          <w:spacing w:val="0"/>
          <w:color w:val="000000"/>
          <w:b w:val="off"/>
          <w:i w:val="off"/>
        </w:rPr>
        <w:t>崇尚理性，还是贬斥理性，是德国近代哲学史上两大哲学思</w:t>
      </w:r>
      <w:r>
        <w:rPr>
          <w:rFonts w:ascii="仿宋" w:hAnsi="仿宋" w:cs="仿宋" w:eastAsia="仿宋"/>
          <w:sz w:val="39"/>
          <w:spacing w:val="0"/>
          <w:color w:val="000000"/>
          <w:b w:val="off"/>
          <w:i w:val="off"/>
        </w:rPr>
        <w:t>潮。叔本华在完成他的唯意志论哲学体系的基本构造的同时，提</w:t>
      </w:r>
      <w:r>
        <w:rPr>
          <w:rFonts w:ascii="仿宋" w:hAnsi="仿宋" w:cs="仿宋" w:eastAsia="仿宋"/>
          <w:sz w:val="39"/>
          <w:spacing w:val="0"/>
          <w:color w:val="000000"/>
          <w:b w:val="off"/>
          <w:i w:val="off"/>
        </w:rPr>
        <w:t>出了他的反理性主义的哲学立场，从而成了德国近代哲学史上反</w:t>
      </w:r>
      <w:r>
        <w:rPr>
          <w:rFonts w:ascii="仿宋" w:hAnsi="仿宋" w:cs="仿宋" w:eastAsia="仿宋"/>
          <w:sz w:val="39"/>
          <w:spacing w:val="0"/>
          <w:color w:val="000000"/>
          <w:b w:val="off"/>
          <w:i w:val="off"/>
        </w:rPr>
        <w:t>理性主义哲学思潮的先驱和主要代表之一。他的反理性主义立场</w:t>
      </w:r>
      <w:r>
        <w:rPr>
          <w:rFonts w:ascii="仿宋" w:hAnsi="仿宋" w:cs="仿宋" w:eastAsia="仿宋"/>
          <w:sz w:val="39"/>
          <w:spacing w:val="0"/>
          <w:color w:val="000000"/>
          <w:b w:val="off"/>
          <w:i w:val="off"/>
        </w:rPr>
        <w:t>有如下三个特点：</w:t>
      </w:r>
      <w:bookmarkEnd w:id="1136"/>
    </w:p>
    <w:p>
      <w:pPr>
        <w:pageBreakBefore w:val="off"/>
        <w:tabs/>
        <w:wordWrap w:val="off"/>
        <w:spacing w:before="0" w:after="0" w:line="780" w:lineRule="atLeast"/>
        <w:ind w:left="20" w:right="0" w:firstLine="820"/>
        <w:jc w:val="both"/>
        <w:textAlignment w:val="baseline"/>
        <w:rPr>
          <w:sz w:val="39"/>
        </w:rPr>
      </w:pPr>
      <w:bookmarkStart w:name="" w:id="1137"/>
      <w:r>
        <w:rPr>
          <w:rFonts w:ascii="仿宋" w:hAnsi="仿宋" w:cs="仿宋" w:eastAsia="仿宋"/>
          <w:sz w:val="39"/>
          <w:spacing w:val="0"/>
          <w:color w:val="000000"/>
          <w:b w:val="off"/>
          <w:i w:val="off"/>
        </w:rPr>
        <w:t>第一，他把认识和理性都看作是意志客体化发展到一定级别</w:t>
      </w:r>
      <w:r>
        <w:rPr>
          <w:rFonts w:ascii="仿宋" w:hAnsi="仿宋" w:cs="仿宋" w:eastAsia="仿宋"/>
          <w:sz w:val="39"/>
          <w:spacing w:val="0"/>
          <w:color w:val="000000"/>
          <w:b w:val="off"/>
          <w:i w:val="off"/>
        </w:rPr>
        <w:t>后的产物。他把认识看作是意志客体化到了较高级别后才出现</w:t>
      </w:r>
      <w:r>
        <w:rPr>
          <w:rFonts w:ascii="仿宋" w:hAnsi="仿宋" w:cs="仿宋" w:eastAsia="仿宋"/>
          <w:sz w:val="39"/>
          <w:spacing w:val="0"/>
          <w:color w:val="000000"/>
          <w:b w:val="off"/>
          <w:i w:val="off"/>
        </w:rPr>
        <w:t>的，个体为维持生存和传种接代而要求的一种辅助工具，一种器</w:t>
      </w:r>
      <w:r>
        <w:rPr>
          <w:rFonts w:ascii="仿宋" w:hAnsi="仿宋" w:cs="仿宋" w:eastAsia="仿宋"/>
          <w:sz w:val="39"/>
          <w:spacing w:val="0"/>
          <w:color w:val="000000"/>
          <w:b w:val="off"/>
          <w:i w:val="off"/>
        </w:rPr>
        <w:t>械。就象意志的任何欲求都要通过一个器官表现出来一样，认识</w:t>
      </w:r>
      <w:r>
        <w:rPr>
          <w:rFonts w:ascii="仿宋" w:hAnsi="仿宋" w:cs="仿宋" w:eastAsia="仿宋"/>
          <w:sz w:val="39"/>
          <w:spacing w:val="0"/>
          <w:color w:val="000000"/>
          <w:b w:val="off"/>
          <w:i w:val="off"/>
        </w:rPr>
        <w:t>是通过大脑表现出来的。可是这个辅助工具、器械有点特别，由</w:t>
      </w:r>
      <w:r>
        <w:rPr>
          <w:rFonts w:ascii="仿宋" w:hAnsi="仿宋" w:cs="仿宋" w:eastAsia="仿宋"/>
          <w:sz w:val="39"/>
          <w:spacing w:val="0"/>
          <w:color w:val="000000"/>
          <w:b w:val="off"/>
          <w:i w:val="off"/>
        </w:rPr>
        <w:t>于有了它，才出现了作为表象的世界及其所有的形式：主体和客</w:t>
      </w:r>
      <w:r>
        <w:rPr>
          <w:rFonts w:ascii="仿宋" w:hAnsi="仿宋" w:cs="仿宋" w:eastAsia="仿宋"/>
          <w:sz w:val="39"/>
          <w:spacing w:val="0"/>
          <w:color w:val="000000"/>
          <w:b w:val="off"/>
          <w:i w:val="off"/>
        </w:rPr>
        <w:t>体，时间和空间，杂多性和因果性等。所以表象的世界是直到这</w:t>
      </w:r>
      <w:r>
        <w:rPr>
          <w:rFonts w:ascii="仿宋" w:hAnsi="仿宋" w:cs="仿宋" w:eastAsia="仿宋"/>
          <w:sz w:val="39"/>
          <w:spacing w:val="0"/>
          <w:color w:val="000000"/>
          <w:b w:val="off"/>
          <w:i w:val="off"/>
        </w:rPr>
        <w:t>时才出现的，在此之前，世界本来就只是意志。在这之前，意志</w:t>
      </w:r>
      <w:r>
        <w:rPr>
          <w:rFonts w:ascii="仿宋" w:hAnsi="仿宋" w:cs="仿宋" w:eastAsia="仿宋"/>
          <w:sz w:val="39"/>
          <w:spacing w:val="0"/>
          <w:color w:val="000000"/>
          <w:b w:val="off"/>
          <w:i w:val="off"/>
        </w:rPr>
        <w:t>是盲目的欲求和冲动，到了这时，它却为自己点燃了一盏“明</w:t>
      </w:r>
      <w:r>
        <w:rPr>
          <w:rFonts w:ascii="仿宋" w:hAnsi="仿宋" w:cs="仿宋" w:eastAsia="仿宋"/>
          <w:sz w:val="39"/>
          <w:spacing w:val="0"/>
          <w:color w:val="000000"/>
          <w:b w:val="off"/>
          <w:i w:val="off"/>
        </w:rPr>
        <w:t>灯”①。同时，这种认识也是随着意志客体化从较高级别向最高</w:t>
      </w:r>
      <w:r>
        <w:rPr>
          <w:rFonts w:ascii="仿宋" w:hAnsi="仿宋" w:cs="仿宋" w:eastAsia="仿宋"/>
          <w:sz w:val="39"/>
          <w:spacing w:val="0"/>
          <w:color w:val="000000"/>
          <w:b w:val="off"/>
          <w:i w:val="off"/>
        </w:rPr>
        <w:t>级别发展，而从直观认识向理性认识发展的，理性认识是到了人</w:t>
      </w:r>
      <w:bookmarkEnd w:id="1137"/>
    </w:p>
    <w:p>
      <w:pPr>
        <w:pageBreakBefore w:val="off"/>
        <w:tabs/>
        <w:wordWrap w:val="off"/>
        <w:spacing w:before="0" w:after="0" w:line="780" w:lineRule="atLeast"/>
        <w:ind w:left="80" w:right="0"/>
        <w:jc w:val="both"/>
        <w:textAlignment w:val="baseline"/>
        <w:rPr>
          <w:sz w:val="39"/>
        </w:rPr>
      </w:pPr>
      <w:bookmarkStart w:name="" w:id="1138"/>
      <w:r>
        <w:rPr>
          <w:rFonts w:ascii="宋体" w:hAnsi="宋体" w:cs="宋体" w:eastAsia="宋体"/>
          <w:sz w:val="39"/>
          <w:spacing w:val="0"/>
          <w:color w:val="000000"/>
          <w:u w:val="single"/>
          <w:b w:val="off"/>
          <w:i w:val="off"/>
        </w:rPr>
        <w:t xml:space="preserve">                     </w:t>
      </w:r>
      <w:bookmarkEnd w:id="1138"/>
    </w:p>
    <w:p>
      <w:pPr>
        <w:pageBreakBefore w:val="off"/>
        <w:tabs/>
        <w:wordWrap w:val="off"/>
        <w:spacing w:before="160" w:after="0" w:line="420" w:lineRule="atLeast"/>
        <w:ind w:left="660" w:right="0"/>
        <w:jc w:val="both"/>
        <w:textAlignment w:val="baseline"/>
        <w:rPr>
          <w:sz w:val="31"/>
        </w:rPr>
      </w:pPr>
      <w:bookmarkStart w:name="" w:id="1139"/>
      <w:r>
        <w:rPr>
          <w:rFonts w:ascii="宋体" w:hAnsi="宋体" w:cs="宋体" w:eastAsia="宋体"/>
          <w:sz w:val="31"/>
          <w:spacing w:val="0"/>
          <w:color w:val="000000"/>
          <w:b w:val="on"/>
          <w:i w:val="off"/>
        </w:rPr>
        <w:t>① 见本书第218页。</w:t>
      </w:r>
      <w:bookmarkEnd w:id="1139"/>
    </w:p>
    <w:p>
      <w:r>
        <w:t/>
      </w:r>
    </w:p>
    <w:p>
      <w:pPr>
        <w:sectPr>
          <w:footerReference r:id="rId34"/>
          <w:headerReference r:id="rId35" w:type="default"/>
          <w:type w:val="nextPage"/>
          <w:pgSz w:w="16000" w:h="23040"/>
          <w:pgMar w:left="2140" w:top="1960" w:right="2140" w:bottom="1960" w:header="1660" w:footer="1660"/>
          <w:cols w:num="1"/>
        </w:sectPr>
      </w:pPr>
    </w:p>
    <w:p>
      <w:pPr>
        <w:pageBreakBefore w:val="off"/>
        <w:tabs>
          <w:tab w:pos="5120" w:val="left" w:leader="none"/>
        </w:tabs>
        <w:wordWrap w:val="off"/>
        <w:spacing w:before="0" w:after="0" w:line="460" w:lineRule="atLeast"/>
        <w:ind w:left="540" w:right="0"/>
        <w:jc w:val="both"/>
        <w:textAlignment w:val="baseline"/>
        <w:rPr>
          <w:sz w:val="33"/>
        </w:rPr>
      </w:pPr>
      <w:bookmarkStart w:name="" w:id="1140"/>
      <w:r>
        <w:rPr>
          <w:rFonts w:ascii="宋体" w:hAnsi="宋体" w:cs="宋体" w:eastAsia="宋体"/>
          <w:sz w:val="33"/>
          <w:spacing w:val="0"/>
          <w:color w:val="000000"/>
          <w:b w:val="off"/>
          <w:i w:val="off"/>
        </w:rPr>
        <w:t>8</w:t>
      </w:r>
      <w:r>
        <w:t xml:space="preserve">	</w:t>
      </w:r>
      <w:r>
        <w:rPr>
          <w:rFonts w:ascii="宋体" w:hAnsi="宋体" w:cs="宋体" w:eastAsia="宋体"/>
          <w:sz w:val="33"/>
          <w:spacing w:val="0"/>
          <w:color w:val="000000"/>
          <w:b w:val="off"/>
          <w:i w:val="off"/>
        </w:rPr>
        <w:t>中译本导言</w:t>
      </w:r>
      <w:bookmarkEnd w:id="1140"/>
    </w:p>
    <w:p>
      <w:pPr>
        <w:pageBreakBefore w:val="off"/>
        <w:tabs/>
        <w:wordWrap w:val="off"/>
        <w:spacing w:before="0" w:after="0" w:line="760" w:lineRule="atLeast"/>
        <w:ind w:left="0" w:right="360"/>
        <w:jc w:val="both"/>
        <w:textAlignment w:val="baseline"/>
        <w:rPr>
          <w:sz w:val="41"/>
        </w:rPr>
      </w:pPr>
      <w:bookmarkStart w:name="" w:id="1141"/>
      <w:r>
        <w:rPr>
          <w:rFonts w:ascii="仿宋" w:hAnsi="仿宋" w:cs="仿宋" w:eastAsia="仿宋"/>
          <w:sz w:val="41"/>
          <w:spacing w:val="0"/>
          <w:color w:val="000000"/>
          <w:b w:val="off"/>
          <w:i w:val="off"/>
        </w:rPr>
        <w:t>才有的。在动物身上还只是对表象的直观认识，动物还不会反省</w:t>
      </w:r>
      <w:r>
        <w:rPr>
          <w:rFonts w:ascii="仿宋" w:hAnsi="仿宋" w:cs="仿宋" w:eastAsia="仿宋"/>
          <w:sz w:val="41"/>
          <w:spacing w:val="0"/>
          <w:color w:val="000000"/>
          <w:b w:val="off"/>
          <w:i w:val="off"/>
        </w:rPr>
        <w:t>思维，还没有概念，只有人才有抽象概念的能力，才有理性，并因</w:t>
      </w:r>
      <w:r>
        <w:rPr>
          <w:rFonts w:ascii="仿宋" w:hAnsi="仿宋" w:cs="仿宋" w:eastAsia="仿宋"/>
          <w:sz w:val="41"/>
          <w:spacing w:val="0"/>
          <w:color w:val="000000"/>
          <w:b w:val="off"/>
          <w:i w:val="off"/>
        </w:rPr>
        <w:t>而有语言，有深思熟虑的行为和科学。因此叔本华的结论是，从</w:t>
      </w:r>
      <w:r>
        <w:rPr>
          <w:rFonts w:ascii="仿宋" w:hAnsi="仿宋" w:cs="仿宋" w:eastAsia="仿宋"/>
          <w:sz w:val="41"/>
          <w:spacing w:val="0"/>
          <w:color w:val="000000"/>
          <w:b w:val="off"/>
          <w:i w:val="off"/>
        </w:rPr>
        <w:t>根本上来看，无论是理性的认识，还是直观的认识，本来都是从</w:t>
      </w:r>
      <w:r>
        <w:rPr>
          <w:rFonts w:ascii="仿宋" w:hAnsi="仿宋" w:cs="仿宋" w:eastAsia="仿宋"/>
          <w:sz w:val="41"/>
          <w:spacing w:val="0"/>
          <w:color w:val="000000"/>
          <w:b w:val="off"/>
          <w:i w:val="off"/>
        </w:rPr>
        <w:t>意志自身产生出来的，是驯顺地为意志服务的一种工具。把认识</w:t>
      </w:r>
      <w:r>
        <w:rPr>
          <w:rFonts w:ascii="仿宋" w:hAnsi="仿宋" w:cs="仿宋" w:eastAsia="仿宋"/>
          <w:sz w:val="41"/>
          <w:spacing w:val="0"/>
          <w:color w:val="000000"/>
          <w:b w:val="off"/>
          <w:i w:val="off"/>
        </w:rPr>
        <w:t>(包括理性认识)贬低为意志的产物、工具，是叔本华反理性主义</w:t>
      </w:r>
      <w:r>
        <w:rPr>
          <w:rFonts w:ascii="仿宋" w:hAnsi="仿宋" w:cs="仿宋" w:eastAsia="仿宋"/>
          <w:sz w:val="41"/>
          <w:spacing w:val="0"/>
          <w:color w:val="000000"/>
          <w:b w:val="off"/>
          <w:i w:val="off"/>
        </w:rPr>
        <w:t>立场的第一个特点。</w:t>
      </w:r>
      <w:bookmarkEnd w:id="1141"/>
    </w:p>
    <w:p>
      <w:pPr>
        <w:pageBreakBefore w:val="off"/>
        <w:tabs/>
        <w:wordWrap w:val="off"/>
        <w:spacing w:before="0" w:after="0" w:line="760" w:lineRule="atLeast"/>
        <w:ind w:left="0" w:right="340" w:firstLine="820"/>
        <w:jc w:val="both"/>
        <w:textAlignment w:val="baseline"/>
        <w:rPr>
          <w:sz w:val="41"/>
        </w:rPr>
      </w:pPr>
      <w:bookmarkStart w:name="" w:id="1142"/>
      <w:r>
        <w:rPr>
          <w:rFonts w:ascii="仿宋" w:hAnsi="仿宋" w:cs="仿宋" w:eastAsia="仿宋"/>
          <w:sz w:val="41"/>
          <w:spacing w:val="0"/>
          <w:color w:val="000000"/>
          <w:b w:val="off"/>
          <w:i w:val="off"/>
        </w:rPr>
        <w:t>第二，虽然直观认识和理性认识都是意志客体化到一定级别</w:t>
      </w:r>
      <w:r>
        <w:rPr>
          <w:rFonts w:ascii="仿宋" w:hAnsi="仿宋" w:cs="仿宋" w:eastAsia="仿宋"/>
          <w:sz w:val="41"/>
          <w:spacing w:val="0"/>
          <w:color w:val="000000"/>
          <w:b w:val="off"/>
          <w:i w:val="off"/>
        </w:rPr>
        <w:t>后的产物，而且理性是最高级别的产物，但它是从直观引伸而来</w:t>
      </w:r>
      <w:r>
        <w:rPr>
          <w:rFonts w:ascii="仿宋" w:hAnsi="仿宋" w:cs="仿宋" w:eastAsia="仿宋"/>
          <w:sz w:val="41"/>
          <w:spacing w:val="0"/>
          <w:color w:val="000000"/>
          <w:b w:val="off"/>
          <w:i w:val="off"/>
        </w:rPr>
        <w:t>的，有着和直观完全不同的性质和成分，理性认识只是直观世界</w:t>
      </w:r>
      <w:r>
        <w:rPr>
          <w:rFonts w:ascii="仿宋" w:hAnsi="仿宋" w:cs="仿宋" w:eastAsia="仿宋"/>
          <w:sz w:val="41"/>
          <w:spacing w:val="0"/>
          <w:color w:val="000000"/>
          <w:b w:val="off"/>
          <w:i w:val="off"/>
        </w:rPr>
        <w:t>的摹写和复制，它近似于“镶嵌画中的碎片”①，而直观则是它可</w:t>
      </w:r>
      <w:r>
        <w:rPr>
          <w:rFonts w:ascii="仿宋" w:hAnsi="仿宋" w:cs="仿宋" w:eastAsia="仿宋"/>
          <w:sz w:val="41"/>
          <w:spacing w:val="0"/>
          <w:color w:val="000000"/>
          <w:b w:val="off"/>
          <w:i w:val="off"/>
        </w:rPr>
        <w:t>近不可即的极限，二者并不完全吻合，理性并不是在什么地方都可</w:t>
      </w:r>
      <w:r>
        <w:rPr>
          <w:rFonts w:ascii="仿宋" w:hAnsi="仿宋" w:cs="仿宋" w:eastAsia="仿宋"/>
          <w:sz w:val="41"/>
          <w:spacing w:val="0"/>
          <w:color w:val="000000"/>
          <w:b w:val="off"/>
          <w:i w:val="off"/>
        </w:rPr>
        <w:t>以代替直观的。“人类虽有好多地方只有借助于理性和方法上的深</w:t>
      </w:r>
      <w:r>
        <w:rPr>
          <w:rFonts w:ascii="仿宋" w:hAnsi="仿宋" w:cs="仿宋" w:eastAsia="仿宋"/>
          <w:sz w:val="41"/>
          <w:spacing w:val="0"/>
          <w:color w:val="000000"/>
          <w:b w:val="off"/>
          <w:i w:val="off"/>
        </w:rPr>
        <w:t>思熟虑才能完成，但也有许多事情，不用理性，反而可以完成得</w:t>
      </w:r>
      <w:r>
        <w:rPr>
          <w:rFonts w:ascii="仿宋" w:hAnsi="仿宋" w:cs="仿宋" w:eastAsia="仿宋"/>
          <w:sz w:val="41"/>
          <w:spacing w:val="0"/>
          <w:color w:val="000000"/>
          <w:b w:val="off"/>
          <w:i w:val="off"/>
        </w:rPr>
        <w:t>更好些”②。因此在叔本华看来，直观是一切真理的源泉，一切科</w:t>
      </w:r>
      <w:r>
        <w:rPr>
          <w:rFonts w:ascii="仿宋" w:hAnsi="仿宋" w:cs="仿宋" w:eastAsia="仿宋"/>
          <w:sz w:val="41"/>
          <w:spacing w:val="0"/>
          <w:color w:val="000000"/>
          <w:b w:val="off"/>
          <w:i w:val="off"/>
        </w:rPr>
        <w:t>学的基础。只有直接或间接地以直观为根据，才能达到绝对的真</w:t>
      </w:r>
      <w:r>
        <w:rPr>
          <w:rFonts w:ascii="仿宋" w:hAnsi="仿宋" w:cs="仿宋" w:eastAsia="仿宋"/>
          <w:sz w:val="41"/>
          <w:spacing w:val="0"/>
          <w:color w:val="000000"/>
          <w:b w:val="off"/>
          <w:i w:val="off"/>
        </w:rPr>
        <w:t>理，而一有理性介入，就难免要出现谬误。贬损理性，抬高直观，</w:t>
      </w:r>
      <w:r>
        <w:rPr>
          <w:rFonts w:ascii="仿宋" w:hAnsi="仿宋" w:cs="仿宋" w:eastAsia="仿宋"/>
          <w:sz w:val="41"/>
          <w:spacing w:val="0"/>
          <w:color w:val="000000"/>
          <w:b w:val="off"/>
          <w:i w:val="off"/>
        </w:rPr>
        <w:t>是叔本华反理性主义立场的第二个特点。</w:t>
      </w:r>
      <w:bookmarkEnd w:id="1142"/>
    </w:p>
    <w:p>
      <w:pPr>
        <w:pageBreakBefore w:val="off"/>
        <w:tabs/>
        <w:wordWrap w:val="off"/>
        <w:spacing w:before="0" w:after="0" w:line="760" w:lineRule="atLeast"/>
        <w:ind w:left="0" w:right="360" w:firstLine="820"/>
        <w:jc w:val="both"/>
        <w:textAlignment w:val="baseline"/>
        <w:rPr>
          <w:sz w:val="41"/>
        </w:rPr>
      </w:pPr>
      <w:bookmarkStart w:name="" w:id="1143"/>
      <w:r>
        <w:rPr>
          <w:rFonts w:ascii="仿宋" w:hAnsi="仿宋" w:cs="仿宋" w:eastAsia="仿宋"/>
          <w:sz w:val="41"/>
          <w:spacing w:val="0"/>
          <w:color w:val="000000"/>
          <w:b w:val="off"/>
          <w:i w:val="off"/>
        </w:rPr>
        <w:t>叔本华反理性主义立场的第三个特点是，在引进理念的同时，</w:t>
      </w:r>
      <w:r>
        <w:rPr>
          <w:rFonts w:ascii="仿宋" w:hAnsi="仿宋" w:cs="仿宋" w:eastAsia="仿宋"/>
          <w:sz w:val="41"/>
          <w:spacing w:val="0"/>
          <w:color w:val="000000"/>
          <w:b w:val="off"/>
          <w:i w:val="off"/>
        </w:rPr>
        <w:t>认为只有观审这种方法才能认识理念，只有艺术才考察理念，艺</w:t>
      </w:r>
      <w:r>
        <w:rPr>
          <w:rFonts w:ascii="仿宋" w:hAnsi="仿宋" w:cs="仿宋" w:eastAsia="仿宋"/>
          <w:sz w:val="41"/>
          <w:spacing w:val="0"/>
          <w:color w:val="000000"/>
          <w:b w:val="off"/>
          <w:i w:val="off"/>
        </w:rPr>
        <w:t>术是由纯粹观审而掌握的永恒理念的复制品，艺术的唯一源泉是</w:t>
      </w:r>
      <w:r>
        <w:rPr>
          <w:rFonts w:ascii="仿宋" w:hAnsi="仿宋" w:cs="仿宋" w:eastAsia="仿宋"/>
          <w:sz w:val="41"/>
          <w:spacing w:val="0"/>
          <w:color w:val="000000"/>
          <w:b w:val="off"/>
          <w:i w:val="off"/>
        </w:rPr>
        <w:t>对理念的认识，唯一目标就是传达这一认识。叔本华认为要认识</w:t>
      </w:r>
      <w:bookmarkEnd w:id="1143"/>
    </w:p>
    <w:p>
      <w:pPr>
        <w:pageBreakBefore w:val="off"/>
        <w:tabs/>
        <w:wordWrap w:val="off"/>
        <w:spacing w:before="0" w:after="0" w:line="760" w:lineRule="atLeast"/>
        <w:ind w:left="80" w:right="0"/>
        <w:jc w:val="both"/>
        <w:textAlignment w:val="baseline"/>
        <w:rPr>
          <w:sz w:val="41"/>
        </w:rPr>
      </w:pPr>
      <w:bookmarkStart w:name="" w:id="1144"/>
      <w:r>
        <w:rPr>
          <w:rFonts w:ascii="宋体" w:hAnsi="宋体" w:cs="宋体" w:eastAsia="宋体"/>
          <w:sz w:val="41"/>
          <w:spacing w:val="0"/>
          <w:color w:val="000000"/>
          <w:u w:val="single"/>
          <w:b w:val="off"/>
          <w:i w:val="off"/>
        </w:rPr>
        <w:t xml:space="preserve">                   </w:t>
      </w:r>
      <w:bookmarkEnd w:id="1144"/>
    </w:p>
    <w:p>
      <w:pPr>
        <w:pageBreakBefore w:val="off"/>
        <w:tabs/>
        <w:wordWrap w:val="off"/>
        <w:spacing w:before="0" w:after="0" w:line="460" w:lineRule="atLeast"/>
        <w:ind w:left="640" w:right="0"/>
        <w:jc w:val="both"/>
        <w:textAlignment w:val="baseline"/>
        <w:rPr>
          <w:sz w:val="33"/>
        </w:rPr>
      </w:pPr>
      <w:bookmarkStart w:name="" w:id="1145"/>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见本书第98页。</w:t>
      </w:r>
      <w:bookmarkEnd w:id="1145"/>
    </w:p>
    <w:p>
      <w:pPr>
        <w:pageBreakBefore w:val="off"/>
        <w:tabs/>
        <w:wordWrap w:val="off"/>
        <w:spacing w:before="0" w:after="0" w:line="460" w:lineRule="atLeast"/>
        <w:ind w:left="640" w:right="0"/>
        <w:jc w:val="both"/>
        <w:textAlignment w:val="baseline"/>
        <w:rPr>
          <w:sz w:val="33"/>
        </w:rPr>
      </w:pPr>
      <w:bookmarkStart w:name="" w:id="1146"/>
      <w:r>
        <w:rPr>
          <w:rFonts w:ascii="宋体" w:hAnsi="宋体" w:cs="宋体" w:eastAsia="宋体"/>
          <w:sz w:val="33"/>
          <w:spacing w:val="0"/>
          <w:color w:val="000000"/>
          <w:b w:val="off"/>
          <w:i w:val="off"/>
        </w:rPr>
        <w:t>②</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见本书第100页。</w:t>
      </w:r>
      <w:bookmarkEnd w:id="1146"/>
    </w:p>
    <w:p>
      <w:r>
        <w:t/>
      </w:r>
    </w:p>
    <w:p>
      <w:pPr>
        <w:sectPr>
          <w:footerReference r:id="rId36"/>
          <w:headerReference r:id="rId37" w:type="default"/>
          <w:type w:val="nextPage"/>
          <w:pgSz w:w="16000" w:h="23040"/>
          <w:pgMar w:left="1980" w:top="1960" w:right="1980" w:bottom="1960" w:header="1660" w:footer="1660"/>
          <w:cols w:num="1"/>
        </w:sectPr>
      </w:pPr>
    </w:p>
    <w:p>
      <w:pPr>
        <w:pageBreakBefore w:val="off"/>
        <w:tabs/>
        <w:wordWrap w:val="off"/>
        <w:spacing w:before="180" w:after="0" w:line="500" w:lineRule="atLeast"/>
        <w:ind w:left="0" w:right="0"/>
        <w:jc w:val="center"/>
        <w:textAlignment w:val="baseline"/>
        <w:rPr>
          <w:sz w:val="36"/>
        </w:rPr>
      </w:pPr>
      <w:bookmarkStart w:name="" w:id="1147"/>
      <w:r>
        <w:rPr>
          <w:rFonts w:ascii="宋体" w:hAnsi="宋体" w:cs="宋体" w:eastAsia="宋体"/>
          <w:sz w:val="36"/>
          <w:spacing w:val="0"/>
          <w:color w:val="000000"/>
          <w:u w:val="single"/>
          <w:b w:val="off"/>
          <w:i w:val="off"/>
        </w:rPr>
        <w:t xml:space="preserve">                       中译本导言                        9 </w:t>
      </w:r>
      <w:bookmarkEnd w:id="1147"/>
    </w:p>
    <w:p>
      <w:pPr>
        <w:pageBreakBefore w:val="off"/>
        <w:tabs/>
        <w:wordWrap w:val="off"/>
        <w:spacing w:before="320" w:after="0" w:line="780" w:lineRule="atLeast"/>
        <w:ind w:left="0" w:right="0"/>
        <w:jc w:val="both"/>
        <w:textAlignment w:val="baseline"/>
        <w:rPr>
          <w:sz w:val="40"/>
        </w:rPr>
      </w:pPr>
      <w:bookmarkStart w:name="" w:id="1148"/>
      <w:r>
        <w:rPr>
          <w:rFonts w:ascii="仿宋" w:hAnsi="仿宋" w:cs="仿宋" w:eastAsia="仿宋"/>
          <w:sz w:val="40"/>
          <w:spacing w:val="0"/>
          <w:color w:val="000000"/>
          <w:b w:val="off"/>
          <w:i w:val="off"/>
        </w:rPr>
        <w:t>理念不能用按根据律进行的一般的认识方法，必须用观审法，而</w:t>
      </w:r>
      <w:r>
        <w:rPr>
          <w:rFonts w:ascii="仿宋" w:hAnsi="仿宋" w:cs="仿宋" w:eastAsia="仿宋"/>
          <w:sz w:val="40"/>
          <w:spacing w:val="0"/>
          <w:color w:val="000000"/>
          <w:b w:val="off"/>
          <w:i w:val="off"/>
        </w:rPr>
        <w:t>且还规定，观审的能力不是人原来就有的，只有在作为主体的人</w:t>
      </w:r>
      <w:r>
        <w:rPr>
          <w:rFonts w:ascii="仿宋" w:hAnsi="仿宋" w:cs="仿宋" w:eastAsia="仿宋"/>
          <w:sz w:val="40"/>
          <w:spacing w:val="0"/>
          <w:color w:val="000000"/>
          <w:b w:val="off"/>
          <w:i w:val="off"/>
        </w:rPr>
        <w:t>发生了一种变化之后，也就是在摆脱了意志的束缚之后，上升为</w:t>
      </w:r>
      <w:r>
        <w:rPr>
          <w:rFonts w:ascii="仿宋" w:hAnsi="仿宋" w:cs="仿宋" w:eastAsia="仿宋"/>
          <w:sz w:val="40"/>
          <w:spacing w:val="0"/>
          <w:color w:val="000000"/>
          <w:b w:val="off"/>
          <w:i w:val="off"/>
        </w:rPr>
        <w:t>纯粹的不带意志的主体时，才能获得这种能力。“这种主体已不再</w:t>
      </w:r>
      <w:r>
        <w:rPr>
          <w:rFonts w:ascii="仿宋" w:hAnsi="仿宋" w:cs="仿宋" w:eastAsia="仿宋"/>
          <w:sz w:val="40"/>
          <w:spacing w:val="0"/>
          <w:color w:val="000000"/>
          <w:b w:val="off"/>
          <w:i w:val="off"/>
        </w:rPr>
        <w:t>按根据律来推敲那些关系了，而是栖息于、沉浸于眼前对象的亲切</w:t>
      </w:r>
      <w:r>
        <w:rPr>
          <w:rFonts w:ascii="仿宋" w:hAnsi="仿宋" w:cs="仿宋" w:eastAsia="仿宋"/>
          <w:sz w:val="40"/>
          <w:spacing w:val="0"/>
          <w:color w:val="000000"/>
          <w:b w:val="off"/>
          <w:i w:val="off"/>
        </w:rPr>
        <w:t>观审中，超然于该对象和任何其它对象的关系之外”①，这时叔本</w:t>
      </w:r>
      <w:r>
        <w:rPr>
          <w:rFonts w:ascii="仿宋" w:hAnsi="仿宋" w:cs="仿宋" w:eastAsia="仿宋"/>
          <w:sz w:val="40"/>
          <w:spacing w:val="0"/>
          <w:color w:val="000000"/>
          <w:b w:val="off"/>
          <w:i w:val="off"/>
        </w:rPr>
        <w:t>华用了一个玄而又玄的词：“自失”(sich</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verlieren，又译自我丧</w:t>
      </w:r>
      <w:r>
        <w:rPr>
          <w:rFonts w:ascii="仿宋" w:hAnsi="仿宋" w:cs="仿宋" w:eastAsia="仿宋"/>
          <w:sz w:val="40"/>
          <w:spacing w:val="0"/>
          <w:color w:val="000000"/>
          <w:b w:val="off"/>
          <w:i w:val="off"/>
        </w:rPr>
        <w:t>失)，“人们自失于对象之中了，也就是说人们忘记了他的个体，忘</w:t>
      </w:r>
      <w:r>
        <w:rPr>
          <w:rFonts w:ascii="仿宋" w:hAnsi="仿宋" w:cs="仿宋" w:eastAsia="仿宋"/>
          <w:sz w:val="40"/>
          <w:spacing w:val="0"/>
          <w:color w:val="000000"/>
          <w:b w:val="off"/>
          <w:i w:val="off"/>
        </w:rPr>
        <w:t>记了他的意志”②，于是直观者和直观本身融为一体，个别事物在</w:t>
      </w:r>
      <w:r>
        <w:rPr>
          <w:rFonts w:ascii="仿宋" w:hAnsi="仿宋" w:cs="仿宋" w:eastAsia="仿宋"/>
          <w:sz w:val="40"/>
          <w:spacing w:val="0"/>
          <w:color w:val="000000"/>
          <w:b w:val="off"/>
          <w:i w:val="off"/>
        </w:rPr>
        <w:t>这种“观审”中变成了某种类型的理念，这就等于是说，在观审中</w:t>
      </w:r>
      <w:r>
        <w:rPr>
          <w:rFonts w:ascii="仿宋" w:hAnsi="仿宋" w:cs="仿宋" w:eastAsia="仿宋"/>
          <w:sz w:val="40"/>
          <w:spacing w:val="0"/>
          <w:color w:val="000000"/>
          <w:b w:val="off"/>
          <w:i w:val="off"/>
        </w:rPr>
        <w:t>主客体都消失了，不存在了，认识不但处于时间、空间之外，而</w:t>
      </w:r>
      <w:r>
        <w:rPr>
          <w:rFonts w:ascii="仿宋" w:hAnsi="仿宋" w:cs="仿宋" w:eastAsia="仿宋"/>
          <w:sz w:val="40"/>
          <w:spacing w:val="0"/>
          <w:color w:val="000000"/>
          <w:b w:val="off"/>
          <w:i w:val="off"/>
        </w:rPr>
        <w:t>且既不用感性，也不用理性，就达到了对本质、对真理的把握。</w:t>
      </w:r>
      <w:r>
        <w:rPr>
          <w:rFonts w:ascii="仿宋" w:hAnsi="仿宋" w:cs="仿宋" w:eastAsia="仿宋"/>
          <w:sz w:val="40"/>
          <w:spacing w:val="0"/>
          <w:color w:val="000000"/>
          <w:b w:val="off"/>
          <w:i w:val="off"/>
        </w:rPr>
        <w:t>叔本华就用这种极其神秘的观审、自失，彻底否定了理性，从而</w:t>
      </w:r>
      <w:r>
        <w:rPr>
          <w:rFonts w:ascii="仿宋" w:hAnsi="仿宋" w:cs="仿宋" w:eastAsia="仿宋"/>
          <w:sz w:val="40"/>
          <w:spacing w:val="0"/>
          <w:color w:val="000000"/>
          <w:b w:val="off"/>
          <w:i w:val="off"/>
        </w:rPr>
        <w:t>走完了他的反理性主义的整个哲学历程。</w:t>
      </w:r>
      <w:bookmarkEnd w:id="1148"/>
    </w:p>
    <w:p>
      <w:pPr>
        <w:pageBreakBefore w:val="off"/>
        <w:tabs/>
        <w:wordWrap w:val="off"/>
        <w:spacing w:before="0" w:after="0" w:line="520" w:lineRule="exact"/>
        <w:ind w:left="0" w:right="0"/>
        <w:jc w:val="both"/>
        <w:textAlignment w:val="baseline"/>
        <w:rPr>
          <w:sz w:val="42"/>
        </w:rPr>
      </w:pPr>
      <w:bookmarkStart w:name="" w:id="1149"/>
      <w:r>
        <w:rPr>
          <w:rFonts w:ascii="宋体" w:hAnsi="宋体" w:cs="宋体" w:eastAsia="宋体"/>
          <w:sz w:val="42"/>
          <w:spacing w:val="0"/>
          <w:color w:val="000000"/>
          <w:b w:val="off"/>
          <w:i w:val="off"/>
        </w:rPr>
        <w:t/>
      </w:r>
      <w:bookmarkEnd w:id="1149"/>
    </w:p>
    <w:p>
      <w:pPr>
        <w:pageBreakBefore w:val="off"/>
        <w:tabs/>
        <w:wordWrap w:val="off"/>
        <w:spacing w:before="0" w:after="0" w:line="580" w:lineRule="atLeast"/>
        <w:ind w:left="0" w:right="0"/>
        <w:jc w:val="center"/>
        <w:textAlignment w:val="baseline"/>
        <w:rPr>
          <w:sz w:val="42"/>
        </w:rPr>
      </w:pPr>
      <w:bookmarkStart w:name="" w:id="1150"/>
      <w:r>
        <w:rPr>
          <w:rFonts w:ascii="黑体" w:hAnsi="黑体" w:cs="黑体" w:eastAsia="黑体"/>
          <w:sz w:val="42"/>
          <w:spacing w:val="0"/>
          <w:color w:val="000000"/>
          <w:b w:val="on"/>
          <w:i w:val="off"/>
        </w:rPr>
        <w:t>四、从悲观主义走向虚无主义</w:t>
      </w:r>
      <w:bookmarkEnd w:id="1150"/>
    </w:p>
    <w:p>
      <w:pPr>
        <w:pageBreakBefore w:val="off"/>
        <w:tabs/>
        <w:wordWrap w:val="off"/>
        <w:spacing w:before="0" w:after="0" w:line="780" w:lineRule="atLeast"/>
        <w:ind w:left="0" w:right="0" w:firstLine="820"/>
        <w:jc w:val="both"/>
        <w:textAlignment w:val="baseline"/>
        <w:rPr>
          <w:sz w:val="40"/>
        </w:rPr>
      </w:pPr>
      <w:bookmarkStart w:name="" w:id="1151"/>
      <w:r>
        <w:rPr>
          <w:rFonts w:ascii="仿宋" w:hAnsi="仿宋" w:cs="仿宋" w:eastAsia="仿宋"/>
          <w:sz w:val="40"/>
          <w:spacing w:val="0"/>
          <w:color w:val="000000"/>
          <w:b w:val="off"/>
          <w:i w:val="off"/>
        </w:rPr>
        <w:t>悲观主义的人生观是叔本华的唯意志论和反理性主义的必然</w:t>
      </w:r>
      <w:r>
        <w:rPr>
          <w:rFonts w:ascii="仿宋" w:hAnsi="仿宋" w:cs="仿宋" w:eastAsia="仿宋"/>
          <w:sz w:val="40"/>
          <w:spacing w:val="0"/>
          <w:color w:val="000000"/>
          <w:b w:val="off"/>
          <w:i w:val="off"/>
        </w:rPr>
        <w:t>结果。叔本华认为，意志就是不能遏止的盲目冲动，就是欲求。它</w:t>
      </w:r>
      <w:r>
        <w:rPr>
          <w:rFonts w:ascii="仿宋" w:hAnsi="仿宋" w:cs="仿宋" w:eastAsia="仿宋"/>
          <w:sz w:val="40"/>
          <w:spacing w:val="0"/>
          <w:color w:val="000000"/>
          <w:b w:val="off"/>
          <w:i w:val="off"/>
        </w:rPr>
        <w:t>所欲求的就是生命，一是维持自己的生存，二是繁衍后代，也就</w:t>
      </w:r>
      <w:r>
        <w:rPr>
          <w:rFonts w:ascii="仿宋" w:hAnsi="仿宋" w:cs="仿宋" w:eastAsia="仿宋"/>
          <w:sz w:val="40"/>
          <w:spacing w:val="0"/>
          <w:color w:val="000000"/>
          <w:b w:val="off"/>
          <w:i w:val="off"/>
        </w:rPr>
        <w:t>是延长自己的生命。所以又可以把意志称为生命意志(叔本华的唯</w:t>
      </w:r>
      <w:r>
        <w:rPr>
          <w:rFonts w:ascii="仿宋" w:hAnsi="仿宋" w:cs="仿宋" w:eastAsia="仿宋"/>
          <w:sz w:val="40"/>
          <w:spacing w:val="0"/>
          <w:color w:val="000000"/>
          <w:b w:val="off"/>
          <w:i w:val="off"/>
        </w:rPr>
        <w:t>意志论因而又被称为“生命意志论”，这是叔本华不同于其他唯意</w:t>
      </w:r>
      <w:r>
        <w:rPr>
          <w:rFonts w:ascii="仿宋" w:hAnsi="仿宋" w:cs="仿宋" w:eastAsia="仿宋"/>
          <w:sz w:val="40"/>
          <w:spacing w:val="0"/>
          <w:color w:val="000000"/>
          <w:b w:val="off"/>
          <w:i w:val="off"/>
        </w:rPr>
        <w:t>志论者的主要之点)，而生命意志的本质就是痛苦，因为一切欲求</w:t>
      </w:r>
      <w:bookmarkEnd w:id="1151"/>
    </w:p>
    <w:p>
      <w:pPr>
        <w:pageBreakBefore w:val="off"/>
        <w:tabs/>
        <w:wordWrap w:val="off"/>
        <w:spacing w:before="0" w:after="0" w:line="360" w:lineRule="exact"/>
        <w:ind w:left="0" w:right="0"/>
        <w:jc w:val="both"/>
        <w:textAlignment w:val="baseline"/>
        <w:rPr>
          <w:sz w:val="29"/>
        </w:rPr>
      </w:pPr>
      <w:bookmarkStart w:name="" w:id="1152"/>
      <w:r>
        <w:rPr>
          <w:rFonts w:ascii="宋体" w:hAnsi="宋体" w:cs="宋体" w:eastAsia="宋体"/>
          <w:sz w:val="29"/>
          <w:spacing w:val="0"/>
          <w:color w:val="000000"/>
          <w:b w:val="off"/>
          <w:i w:val="off"/>
        </w:rPr>
        <w:t/>
      </w:r>
      <w:bookmarkEnd w:id="1152"/>
    </w:p>
    <w:p>
      <w:pPr>
        <w:pageBreakBefore w:val="off"/>
        <w:tabs/>
        <w:wordWrap w:val="off"/>
        <w:spacing w:before="0" w:after="0" w:line="400" w:lineRule="atLeast"/>
        <w:ind w:left="680" w:right="0"/>
        <w:jc w:val="both"/>
        <w:textAlignment w:val="baseline"/>
        <w:rPr>
          <w:sz w:val="29"/>
        </w:rPr>
      </w:pPr>
      <w:bookmarkStart w:name="" w:id="1153"/>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见本书第249页。</w:t>
      </w:r>
      <w:bookmarkEnd w:id="1153"/>
    </w:p>
    <w:p>
      <w:pPr>
        <w:pageBreakBefore w:val="off"/>
        <w:tabs/>
        <w:wordWrap w:val="off"/>
        <w:spacing w:before="0" w:after="0" w:line="400" w:lineRule="atLeast"/>
        <w:ind w:left="680" w:right="0"/>
        <w:jc w:val="both"/>
        <w:textAlignment w:val="baseline"/>
        <w:rPr>
          <w:sz w:val="29"/>
        </w:rPr>
      </w:pPr>
      <w:bookmarkStart w:name="" w:id="1154"/>
      <w:r>
        <w:rPr>
          <w:rFonts w:ascii="宋体" w:hAnsi="宋体" w:cs="宋体" w:eastAsia="宋体"/>
          <w:sz w:val="29"/>
          <w:spacing w:val="0"/>
          <w:color w:val="000000"/>
          <w:b w:val="off"/>
          <w:i w:val="off"/>
        </w:rPr>
        <w:t>②</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见本书第250页。</w:t>
      </w:r>
      <w:bookmarkEnd w:id="1154"/>
    </w:p>
    <w:p>
      <w:r>
        <w:t/>
      </w:r>
    </w:p>
    <w:p>
      <w:pPr>
        <w:sectPr>
          <w:footerReference r:id="rId38"/>
          <w:headerReference r:id="rId39" w:type="default"/>
          <w:type w:val="nextPage"/>
          <w:pgSz w:w="16000" w:h="23040"/>
          <w:pgMar w:left="2140" w:top="1960" w:right="2140" w:bottom="1960" w:header="1660" w:footer="1660"/>
          <w:cols w:num="1"/>
        </w:sectPr>
      </w:pPr>
    </w:p>
    <w:p>
      <w:pPr>
        <w:pageBreakBefore w:val="off"/>
        <w:tabs/>
        <w:wordWrap w:val="off"/>
        <w:spacing w:before="180" w:after="0" w:line="500" w:lineRule="atLeast"/>
        <w:ind w:left="0" w:right="0"/>
        <w:jc w:val="center"/>
        <w:textAlignment w:val="baseline"/>
        <w:rPr>
          <w:sz w:val="35"/>
        </w:rPr>
      </w:pPr>
      <w:bookmarkStart w:name="" w:id="1155"/>
      <w:r>
        <w:rPr>
          <w:rFonts w:ascii="楷体" w:hAnsi="楷体" w:cs="楷体" w:eastAsia="楷体"/>
          <w:sz w:val="35"/>
          <w:spacing w:val="0"/>
          <w:color w:val="000000"/>
          <w:u w:val="single"/>
          <w:b w:val="off"/>
          <w:i w:val="off"/>
        </w:rPr>
        <w:t xml:space="preserve"> 10                        中译本导言                       </w:t>
      </w:r>
      <w:bookmarkEnd w:id="1155"/>
    </w:p>
    <w:p>
      <w:pPr>
        <w:pageBreakBefore w:val="off"/>
        <w:tabs/>
        <w:wordWrap w:val="off"/>
        <w:spacing w:before="280" w:after="0" w:line="700" w:lineRule="atLeast"/>
        <w:ind w:left="0" w:right="340"/>
        <w:jc w:val="both"/>
        <w:textAlignment w:val="baseline"/>
        <w:rPr>
          <w:sz w:val="40"/>
        </w:rPr>
      </w:pPr>
      <w:bookmarkStart w:name="" w:id="1156"/>
      <w:r>
        <w:rPr>
          <w:rFonts w:ascii="仿宋" w:hAnsi="仿宋" w:cs="仿宋" w:eastAsia="仿宋"/>
          <w:sz w:val="40"/>
          <w:spacing w:val="0"/>
          <w:color w:val="000000"/>
          <w:b w:val="off"/>
          <w:i w:val="off"/>
        </w:rPr>
        <w:t>都是由于缺乏，由于对自己现状的不满，一天不能得到满足，就</w:t>
      </w:r>
      <w:r>
        <w:rPr>
          <w:rFonts w:ascii="仿宋" w:hAnsi="仿宋" w:cs="仿宋" w:eastAsia="仿宋"/>
          <w:sz w:val="40"/>
          <w:spacing w:val="0"/>
          <w:color w:val="000000"/>
          <w:b w:val="off"/>
          <w:i w:val="off"/>
        </w:rPr>
        <w:t>痛苦一天，而又没有一次满足是可以持久的，每一满足都是新的</w:t>
      </w:r>
      <w:r>
        <w:rPr>
          <w:rFonts w:ascii="仿宋" w:hAnsi="仿宋" w:cs="仿宋" w:eastAsia="仿宋"/>
          <w:sz w:val="40"/>
          <w:spacing w:val="0"/>
          <w:color w:val="000000"/>
          <w:b w:val="off"/>
          <w:i w:val="off"/>
        </w:rPr>
        <w:t>欲求的起点，所以欲求是无止境的，痛苦是无边际的。叔本华</w:t>
      </w:r>
      <w:r>
        <w:rPr>
          <w:rFonts w:ascii="仿宋" w:hAnsi="仿宋" w:cs="仿宋" w:eastAsia="仿宋"/>
          <w:sz w:val="40"/>
          <w:spacing w:val="0"/>
          <w:color w:val="000000"/>
          <w:b w:val="off"/>
          <w:i w:val="off"/>
        </w:rPr>
        <w:t>还进一步发挥说，意志现象愈完善，痛苦也就愈显著。植物是没</w:t>
      </w:r>
      <w:r>
        <w:rPr>
          <w:rFonts w:ascii="仿宋" w:hAnsi="仿宋" w:cs="仿宋" w:eastAsia="仿宋"/>
          <w:sz w:val="40"/>
          <w:spacing w:val="0"/>
          <w:color w:val="000000"/>
          <w:b w:val="off"/>
          <w:i w:val="off"/>
        </w:rPr>
        <w:t>有痛感的，最低等动物的痛感很微弱，脊椎动物的痛感能力就较</w:t>
      </w:r>
      <w:r>
        <w:rPr>
          <w:rFonts w:ascii="仿宋" w:hAnsi="仿宋" w:cs="仿宋" w:eastAsia="仿宋"/>
          <w:sz w:val="40"/>
          <w:spacing w:val="0"/>
          <w:color w:val="000000"/>
          <w:b w:val="off"/>
          <w:i w:val="off"/>
        </w:rPr>
        <w:t>高，到了人，痛苦则达于顶峰，而对于人来说，智力越发达，痛</w:t>
      </w:r>
      <w:r>
        <w:rPr>
          <w:rFonts w:ascii="仿宋" w:hAnsi="仿宋" w:cs="仿宋" w:eastAsia="仿宋"/>
          <w:sz w:val="40"/>
          <w:spacing w:val="0"/>
          <w:color w:val="000000"/>
          <w:b w:val="off"/>
          <w:i w:val="off"/>
        </w:rPr>
        <w:t>苦越深重，因此天才最痛苦。叔本华并把人生比作是在痛苦和无</w:t>
      </w:r>
      <w:r>
        <w:rPr>
          <w:rFonts w:ascii="仿宋" w:hAnsi="仿宋" w:cs="仿宋" w:eastAsia="仿宋"/>
          <w:sz w:val="40"/>
          <w:spacing w:val="0"/>
          <w:color w:val="000000"/>
          <w:b w:val="off"/>
          <w:i w:val="off"/>
        </w:rPr>
        <w:t>聊之间来回摆动的“钟摆”①，认为痛苦和无聊是人生两大基本因</w:t>
      </w:r>
      <w:r>
        <w:rPr>
          <w:rFonts w:ascii="仿宋" w:hAnsi="仿宋" w:cs="仿宋" w:eastAsia="仿宋"/>
          <w:sz w:val="40"/>
          <w:spacing w:val="0"/>
          <w:color w:val="000000"/>
          <w:b w:val="off"/>
          <w:i w:val="off"/>
        </w:rPr>
        <w:t>素，因为人一旦由于满足而减少了欲求，无聊空虚就会接踵而来，</w:t>
      </w:r>
      <w:r>
        <w:rPr>
          <w:rFonts w:ascii="仿宋" w:hAnsi="仿宋" w:cs="仿宋" w:eastAsia="仿宋"/>
          <w:sz w:val="40"/>
          <w:spacing w:val="0"/>
          <w:color w:val="000000"/>
          <w:b w:val="off"/>
          <w:i w:val="off"/>
        </w:rPr>
        <w:t>所以人们既需要面包充饥，也需要马戏解闷。他更援引但丁的《炼</w:t>
      </w:r>
      <w:r>
        <w:rPr>
          <w:rFonts w:ascii="仿宋" w:hAnsi="仿宋" w:cs="仿宋" w:eastAsia="仿宋"/>
          <w:sz w:val="40"/>
          <w:spacing w:val="0"/>
          <w:color w:val="000000"/>
          <w:b w:val="off"/>
          <w:i w:val="off"/>
        </w:rPr>
        <w:t>狱》，说但丁何以能把地狱描写得如此生动形象，乃是因为直接取</w:t>
      </w:r>
      <w:r>
        <w:rPr>
          <w:rFonts w:ascii="仿宋" w:hAnsi="仿宋" w:cs="仿宋" w:eastAsia="仿宋"/>
          <w:sz w:val="40"/>
          <w:spacing w:val="0"/>
          <w:color w:val="000000"/>
          <w:b w:val="off"/>
          <w:i w:val="off"/>
        </w:rPr>
        <w:t>材于现实生活，而当他一写到天堂时，则干瘪抽象，因为地上并</w:t>
      </w:r>
      <w:r>
        <w:rPr>
          <w:rFonts w:ascii="仿宋" w:hAnsi="仿宋" w:cs="仿宋" w:eastAsia="仿宋"/>
          <w:sz w:val="40"/>
          <w:spacing w:val="0"/>
          <w:color w:val="000000"/>
          <w:b w:val="off"/>
          <w:i w:val="off"/>
        </w:rPr>
        <w:t>无任何极乐可供他借鉴命笔。叔本华就这样一面大肆宣扬他的悲</w:t>
      </w:r>
      <w:r>
        <w:rPr>
          <w:rFonts w:ascii="仿宋" w:hAnsi="仿宋" w:cs="仿宋" w:eastAsia="仿宋"/>
          <w:sz w:val="40"/>
          <w:spacing w:val="0"/>
          <w:color w:val="000000"/>
          <w:b w:val="off"/>
          <w:i w:val="off"/>
        </w:rPr>
        <w:t>观主义的人生观，一面极力抨击乐观主义是蠢人的空话，不光荒</w:t>
      </w:r>
      <w:r>
        <w:rPr>
          <w:rFonts w:ascii="仿宋" w:hAnsi="仿宋" w:cs="仿宋" w:eastAsia="仿宋"/>
          <w:sz w:val="40"/>
          <w:spacing w:val="0"/>
          <w:color w:val="000000"/>
          <w:b w:val="off"/>
          <w:i w:val="off"/>
        </w:rPr>
        <w:t>唐，而且有罪，是“对人类无名痛苦的恶毒讽刺”。②</w:t>
      </w:r>
      <w:bookmarkEnd w:id="1156"/>
    </w:p>
    <w:p>
      <w:pPr>
        <w:pageBreakBefore w:val="off"/>
        <w:tabs/>
        <w:wordWrap w:val="off"/>
        <w:spacing w:before="0" w:after="0" w:line="700" w:lineRule="atLeast"/>
        <w:ind w:left="0" w:right="360" w:firstLine="800"/>
        <w:jc w:val="both"/>
        <w:textAlignment w:val="baseline"/>
        <w:rPr>
          <w:sz w:val="40"/>
        </w:rPr>
      </w:pPr>
      <w:bookmarkStart w:name="" w:id="1157"/>
      <w:r>
        <w:rPr>
          <w:rFonts w:ascii="仿宋" w:hAnsi="仿宋" w:cs="仿宋" w:eastAsia="仿宋"/>
          <w:sz w:val="40"/>
          <w:spacing w:val="0"/>
          <w:color w:val="000000"/>
          <w:b w:val="off"/>
          <w:i w:val="off"/>
        </w:rPr>
        <w:t>叔本华不但抨击乐观主义，同时又宣扬利己主义乃是人类的</w:t>
      </w:r>
      <w:r>
        <w:rPr>
          <w:rFonts w:ascii="仿宋" w:hAnsi="仿宋" w:cs="仿宋" w:eastAsia="仿宋"/>
          <w:sz w:val="40"/>
          <w:spacing w:val="0"/>
          <w:color w:val="000000"/>
          <w:b w:val="off"/>
          <w:i w:val="off"/>
        </w:rPr>
        <w:t>天性，万物的本质。他说，因为大多数人终生贫困，穷于维持、肯</w:t>
      </w:r>
      <w:r>
        <w:rPr>
          <w:rFonts w:ascii="仿宋" w:hAnsi="仿宋" w:cs="仿宋" w:eastAsia="仿宋"/>
          <w:sz w:val="40"/>
          <w:spacing w:val="0"/>
          <w:color w:val="000000"/>
          <w:b w:val="off"/>
          <w:i w:val="off"/>
        </w:rPr>
        <w:t>定自己的生存，而一旦受阻，就不惜以牺牲、否定他人的生存来</w:t>
      </w:r>
      <w:r>
        <w:rPr>
          <w:rFonts w:ascii="仿宋" w:hAnsi="仿宋" w:cs="仿宋" w:eastAsia="仿宋"/>
          <w:sz w:val="40"/>
          <w:spacing w:val="0"/>
          <w:color w:val="000000"/>
          <w:b w:val="off"/>
          <w:i w:val="off"/>
        </w:rPr>
        <w:t>求自己的生存，所以利己主义是必然的，生命意志的肯定是绝对</w:t>
      </w:r>
      <w:r>
        <w:rPr>
          <w:rFonts w:ascii="仿宋" w:hAnsi="仿宋" w:cs="仿宋" w:eastAsia="仿宋"/>
          <w:sz w:val="40"/>
          <w:spacing w:val="0"/>
          <w:color w:val="000000"/>
          <w:b w:val="off"/>
          <w:i w:val="off"/>
        </w:rPr>
        <w:t>的。但这种肯定又无异于痛苦，因此要摆脱痛苦，就要舍弃欲求，</w:t>
      </w:r>
      <w:r>
        <w:rPr>
          <w:rFonts w:ascii="仿宋" w:hAnsi="仿宋" w:cs="仿宋" w:eastAsia="仿宋"/>
          <w:sz w:val="40"/>
          <w:spacing w:val="0"/>
          <w:color w:val="000000"/>
          <w:b w:val="off"/>
          <w:i w:val="off"/>
        </w:rPr>
        <w:t>摆脱意志的束缚，否定生命意志。叔本华认为，既可以通过艺术</w:t>
      </w:r>
      <w:r>
        <w:rPr>
          <w:rFonts w:ascii="仿宋" w:hAnsi="仿宋" w:cs="仿宋" w:eastAsia="仿宋"/>
          <w:sz w:val="40"/>
          <w:spacing w:val="0"/>
          <w:color w:val="000000"/>
          <w:b w:val="off"/>
          <w:i w:val="off"/>
        </w:rPr>
        <w:t>来达到暂时的解脱，也可以通过禁欲来达到永久的解脱。因为在</w:t>
      </w:r>
      <w:bookmarkEnd w:id="1157"/>
    </w:p>
    <w:p>
      <w:pPr>
        <w:pageBreakBefore w:val="off"/>
        <w:tabs/>
        <w:wordWrap w:val="off"/>
        <w:spacing w:before="0" w:after="0" w:line="700" w:lineRule="atLeast"/>
        <w:ind w:left="80" w:right="0"/>
        <w:jc w:val="both"/>
        <w:textAlignment w:val="baseline"/>
        <w:rPr>
          <w:sz w:val="40"/>
        </w:rPr>
      </w:pPr>
      <w:bookmarkStart w:name="" w:id="1158"/>
      <w:r>
        <w:rPr>
          <w:rFonts w:ascii="宋体" w:hAnsi="宋体" w:cs="宋体" w:eastAsia="宋体"/>
          <w:sz w:val="40"/>
          <w:spacing w:val="0"/>
          <w:color w:val="000000"/>
          <w:u w:val="single"/>
          <w:b w:val="off"/>
          <w:i w:val="off"/>
        </w:rPr>
        <w:t xml:space="preserve">                    </w:t>
      </w:r>
      <w:bookmarkEnd w:id="1158"/>
    </w:p>
    <w:p>
      <w:pPr>
        <w:pageBreakBefore w:val="off"/>
        <w:tabs/>
        <w:wordWrap w:val="off"/>
        <w:spacing w:before="0" w:after="0" w:line="400" w:lineRule="atLeast"/>
        <w:ind w:left="600" w:right="0"/>
        <w:jc w:val="both"/>
        <w:textAlignment w:val="baseline"/>
        <w:rPr>
          <w:sz w:val="29"/>
        </w:rPr>
      </w:pPr>
      <w:bookmarkStart w:name="" w:id="1159"/>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见本书第427页。</w:t>
      </w:r>
      <w:bookmarkEnd w:id="1159"/>
    </w:p>
    <w:p>
      <w:pPr>
        <w:pageBreakBefore w:val="off"/>
        <w:tabs/>
        <w:wordWrap w:val="off"/>
        <w:spacing w:before="0" w:after="0" w:line="400" w:lineRule="atLeast"/>
        <w:ind w:left="600" w:right="0"/>
        <w:jc w:val="both"/>
        <w:textAlignment w:val="baseline"/>
        <w:rPr>
          <w:sz w:val="29"/>
        </w:rPr>
      </w:pPr>
      <w:bookmarkStart w:name="" w:id="1160"/>
      <w:r>
        <w:rPr>
          <w:rFonts w:ascii="宋体" w:hAnsi="宋体" w:cs="宋体" w:eastAsia="宋体"/>
          <w:sz w:val="29"/>
          <w:spacing w:val="0"/>
          <w:color w:val="000000"/>
          <w:b w:val="off"/>
          <w:i w:val="off"/>
        </w:rPr>
        <w:t>②</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见本书第447页。</w:t>
      </w:r>
      <w:bookmarkEnd w:id="1160"/>
    </w:p>
    <w:p>
      <w:r>
        <w:t/>
      </w:r>
    </w:p>
    <w:p>
      <w:pPr>
        <w:sectPr>
          <w:footerReference r:id="rId40"/>
          <w:headerReference r:id="rId41" w:type="default"/>
          <w:type w:val="nextPage"/>
          <w:pgSz w:w="16000" w:h="23040"/>
          <w:pgMar w:left="1980" w:top="1960" w:right="1980" w:bottom="1960" w:header="1660" w:footer="1660"/>
          <w:cols w:num="1"/>
        </w:sectPr>
      </w:pPr>
    </w:p>
    <w:p>
      <w:pPr>
        <w:pageBreakBefore w:val="off"/>
        <w:tabs/>
        <w:wordWrap w:val="off"/>
        <w:spacing w:before="80" w:after="0" w:line="460" w:lineRule="atLeast"/>
        <w:ind w:left="0" w:right="0"/>
        <w:jc w:val="center"/>
        <w:textAlignment w:val="baseline"/>
        <w:rPr>
          <w:sz w:val="34"/>
        </w:rPr>
      </w:pPr>
      <w:bookmarkStart w:name="" w:id="1161"/>
      <w:r>
        <w:rPr>
          <w:rFonts w:ascii="宋体" w:hAnsi="宋体" w:cs="宋体" w:eastAsia="宋体"/>
          <w:sz w:val="34"/>
          <w:spacing w:val="0"/>
          <w:color w:val="000000"/>
          <w:u w:val="single"/>
          <w:b w:val="off"/>
          <w:i w:val="off"/>
        </w:rPr>
        <w:t xml:space="preserve">                        中译本导言                        11 </w:t>
      </w:r>
      <w:bookmarkEnd w:id="1161"/>
    </w:p>
    <w:p>
      <w:pPr>
        <w:pageBreakBefore w:val="off"/>
        <w:tabs/>
        <w:wordWrap w:val="off"/>
        <w:spacing w:before="0" w:after="0" w:line="740" w:lineRule="atLeast"/>
        <w:ind w:left="0" w:right="0"/>
        <w:jc w:val="both"/>
        <w:textAlignment w:val="baseline"/>
        <w:rPr>
          <w:sz w:val="40"/>
        </w:rPr>
      </w:pPr>
      <w:bookmarkStart w:name="" w:id="1162"/>
      <w:r>
        <w:rPr>
          <w:rFonts w:ascii="宋体" w:hAnsi="宋体" w:cs="宋体" w:eastAsia="宋体"/>
          <w:sz w:val="40"/>
          <w:spacing w:val="0"/>
          <w:color w:val="000000"/>
          <w:b w:val="off"/>
          <w:i w:val="off"/>
        </w:rPr>
        <w:t>进行艺术创作或艺术欣赏的时候，艺术家或欣赏者都可能沉浸、</w:t>
      </w:r>
      <w:r>
        <w:rPr>
          <w:rFonts w:ascii="宋体" w:hAnsi="宋体" w:cs="宋体" w:eastAsia="宋体"/>
          <w:sz w:val="40"/>
          <w:spacing w:val="0"/>
          <w:color w:val="000000"/>
          <w:b w:val="off"/>
          <w:i w:val="off"/>
        </w:rPr>
        <w:t>“自失”在观审之中，而摆脱意志的桎梏，这时那“永远寻求而又永</w:t>
      </w:r>
      <w:r>
        <w:rPr>
          <w:rFonts w:ascii="宋体" w:hAnsi="宋体" w:cs="宋体" w:eastAsia="宋体"/>
          <w:sz w:val="40"/>
          <w:spacing w:val="0"/>
          <w:color w:val="000000"/>
          <w:b w:val="off"/>
          <w:i w:val="off"/>
        </w:rPr>
        <w:t>远不可得的安宁就会在转眼之间自动的光临，而我们也就得到十</w:t>
      </w:r>
      <w:r>
        <w:rPr>
          <w:rFonts w:ascii="宋体" w:hAnsi="宋体" w:cs="宋体" w:eastAsia="宋体"/>
          <w:sz w:val="40"/>
          <w:spacing w:val="0"/>
          <w:color w:val="000000"/>
          <w:b w:val="off"/>
          <w:i w:val="off"/>
        </w:rPr>
        <w:t>足的怡悦”，①这时“或是从狱室，或是从王宫中观看日落，就没有</w:t>
      </w:r>
      <w:r>
        <w:rPr>
          <w:rFonts w:ascii="宋体" w:hAnsi="宋体" w:cs="宋体" w:eastAsia="宋体"/>
          <w:sz w:val="40"/>
          <w:spacing w:val="0"/>
          <w:color w:val="000000"/>
          <w:b w:val="off"/>
          <w:i w:val="off"/>
        </w:rPr>
        <w:t>什么区别了”②，但只要被观赏的对象对于我们的意志，对于我们</w:t>
      </w:r>
      <w:r>
        <w:rPr>
          <w:rFonts w:ascii="宋体" w:hAnsi="宋体" w:cs="宋体" w:eastAsia="宋体"/>
          <w:sz w:val="40"/>
          <w:spacing w:val="0"/>
          <w:color w:val="000000"/>
          <w:b w:val="off"/>
          <w:i w:val="off"/>
        </w:rPr>
        <w:t>人的任何一种关系重又进入我们的意识，这美好的时光就结束了。</w:t>
      </w:r>
      <w:r>
        <w:rPr>
          <w:rFonts w:ascii="宋体" w:hAnsi="宋体" w:cs="宋体" w:eastAsia="宋体"/>
          <w:sz w:val="40"/>
          <w:spacing w:val="0"/>
          <w:color w:val="000000"/>
          <w:b w:val="off"/>
          <w:i w:val="off"/>
        </w:rPr>
        <w:t>因此从艺术观审中得到的解脱不是永久的解脱，而是暂时的解脱，</w:t>
      </w:r>
      <w:r>
        <w:rPr>
          <w:rFonts w:ascii="宋体" w:hAnsi="宋体" w:cs="宋体" w:eastAsia="宋体"/>
          <w:sz w:val="40"/>
          <w:spacing w:val="0"/>
          <w:color w:val="000000"/>
          <w:b w:val="off"/>
          <w:i w:val="off"/>
        </w:rPr>
        <w:t>有时甚至只是一瞬间而已。而要得到永久的解脱，就要彻底否定</w:t>
      </w:r>
      <w:r>
        <w:rPr>
          <w:rFonts w:ascii="宋体" w:hAnsi="宋体" w:cs="宋体" w:eastAsia="宋体"/>
          <w:sz w:val="40"/>
          <w:spacing w:val="0"/>
          <w:color w:val="000000"/>
          <w:b w:val="off"/>
          <w:i w:val="off"/>
        </w:rPr>
        <w:t>生命，就要走禁欲之路。</w:t>
      </w:r>
      <w:bookmarkEnd w:id="1162"/>
    </w:p>
    <w:p>
      <w:pPr>
        <w:pageBreakBefore w:val="off"/>
        <w:tabs/>
        <w:wordWrap w:val="off"/>
        <w:spacing w:before="0" w:after="0" w:line="740" w:lineRule="atLeast"/>
        <w:ind w:left="0" w:right="0" w:firstLine="840"/>
        <w:jc w:val="both"/>
        <w:textAlignment w:val="baseline"/>
        <w:rPr>
          <w:sz w:val="40"/>
        </w:rPr>
      </w:pPr>
      <w:bookmarkStart w:name="" w:id="1163"/>
      <w:r>
        <w:rPr>
          <w:rFonts w:ascii="宋体" w:hAnsi="宋体" w:cs="宋体" w:eastAsia="宋体"/>
          <w:sz w:val="40"/>
          <w:spacing w:val="0"/>
          <w:color w:val="000000"/>
          <w:b w:val="off"/>
          <w:i w:val="off"/>
        </w:rPr>
        <w:t>叔本华根据他一贯的贬低理性，抬高直观的观点，认为要走</w:t>
      </w:r>
      <w:r>
        <w:rPr>
          <w:rFonts w:ascii="宋体" w:hAnsi="宋体" w:cs="宋体" w:eastAsia="宋体"/>
          <w:sz w:val="40"/>
          <w:spacing w:val="0"/>
          <w:color w:val="000000"/>
          <w:b w:val="off"/>
          <w:i w:val="off"/>
        </w:rPr>
        <w:t>上禁欲之路，也必须以直观为先导，即只有认识意志的本质，并</w:t>
      </w:r>
      <w:r>
        <w:rPr>
          <w:rFonts w:ascii="宋体" w:hAnsi="宋体" w:cs="宋体" w:eastAsia="宋体"/>
          <w:sz w:val="40"/>
          <w:spacing w:val="0"/>
          <w:color w:val="000000"/>
          <w:b w:val="off"/>
          <w:i w:val="off"/>
        </w:rPr>
        <w:t>使这种认识成为意志的“清静剂”之后才有可能。叔本华认为，这</w:t>
      </w:r>
      <w:r>
        <w:rPr>
          <w:rFonts w:ascii="宋体" w:hAnsi="宋体" w:cs="宋体" w:eastAsia="宋体"/>
          <w:sz w:val="40"/>
          <w:spacing w:val="0"/>
          <w:color w:val="000000"/>
          <w:b w:val="off"/>
          <w:i w:val="off"/>
        </w:rPr>
        <w:t>种认识必须是直观的，也就是直接的对世界及其本质的认识，而</w:t>
      </w:r>
      <w:r>
        <w:rPr>
          <w:rFonts w:ascii="宋体" w:hAnsi="宋体" w:cs="宋体" w:eastAsia="宋体"/>
          <w:sz w:val="40"/>
          <w:spacing w:val="0"/>
          <w:color w:val="000000"/>
          <w:b w:val="off"/>
          <w:i w:val="off"/>
        </w:rPr>
        <w:t>不能是抽象的、概念的。而禁欲主义的实际行动就是这种直观认</w:t>
      </w:r>
      <w:r>
        <w:rPr>
          <w:rFonts w:ascii="宋体" w:hAnsi="宋体" w:cs="宋体" w:eastAsia="宋体"/>
          <w:sz w:val="40"/>
          <w:spacing w:val="0"/>
          <w:color w:val="000000"/>
          <w:b w:val="off"/>
          <w:i w:val="off"/>
        </w:rPr>
        <w:t>识的具体表现。叔本华把实际的禁欲行为分为三种：自愿放弃性</w:t>
      </w:r>
      <w:r>
        <w:rPr>
          <w:rFonts w:ascii="宋体" w:hAnsi="宋体" w:cs="宋体" w:eastAsia="宋体"/>
          <w:sz w:val="40"/>
          <w:spacing w:val="0"/>
          <w:color w:val="000000"/>
          <w:b w:val="off"/>
          <w:i w:val="off"/>
        </w:rPr>
        <w:t>欲、甘于痛苦和死亡寂灭。叔本华认为，性欲是生命意志最坚决</w:t>
      </w:r>
      <w:r>
        <w:rPr>
          <w:rFonts w:ascii="宋体" w:hAnsi="宋体" w:cs="宋体" w:eastAsia="宋体"/>
          <w:sz w:val="40"/>
          <w:spacing w:val="0"/>
          <w:color w:val="000000"/>
          <w:b w:val="off"/>
          <w:i w:val="off"/>
        </w:rPr>
        <w:t>的表现，性欲的满足等于延长个人有限的生存时间，等于把生命</w:t>
      </w:r>
      <w:r>
        <w:rPr>
          <w:rFonts w:ascii="宋体" w:hAnsi="宋体" w:cs="宋体" w:eastAsia="宋体"/>
          <w:sz w:val="40"/>
          <w:spacing w:val="0"/>
          <w:color w:val="000000"/>
          <w:b w:val="off"/>
          <w:i w:val="off"/>
        </w:rPr>
        <w:t>肯定到死亡之后，到无限期，结果新的生命又犹如一台上紧了发</w:t>
      </w:r>
      <w:r>
        <w:rPr>
          <w:rFonts w:ascii="宋体" w:hAnsi="宋体" w:cs="宋体" w:eastAsia="宋体"/>
          <w:sz w:val="40"/>
          <w:spacing w:val="0"/>
          <w:color w:val="000000"/>
          <w:b w:val="off"/>
          <w:i w:val="off"/>
        </w:rPr>
        <w:t>条的“人生之钟”，重又开始了痛苦的历程，如此循环不息，因此</w:t>
      </w:r>
      <w:r>
        <w:rPr>
          <w:rFonts w:ascii="宋体" w:hAnsi="宋体" w:cs="宋体" w:eastAsia="宋体"/>
          <w:sz w:val="40"/>
          <w:spacing w:val="0"/>
          <w:color w:val="000000"/>
          <w:b w:val="off"/>
          <w:i w:val="off"/>
        </w:rPr>
        <w:t>性的满足好比写给生命的一张“卖身契”。所以自愿放弃性欲就是</w:t>
      </w:r>
      <w:r>
        <w:rPr>
          <w:rFonts w:ascii="宋体" w:hAnsi="宋体" w:cs="宋体" w:eastAsia="宋体"/>
          <w:sz w:val="40"/>
          <w:spacing w:val="0"/>
          <w:color w:val="000000"/>
          <w:b w:val="off"/>
          <w:i w:val="off"/>
        </w:rPr>
        <w:t>否定生命意志的第一步。其次禁欲主义还表现为甘愿吃苦。叔本</w:t>
      </w:r>
      <w:r>
        <w:rPr>
          <w:rFonts w:ascii="宋体" w:hAnsi="宋体" w:cs="宋体" w:eastAsia="宋体"/>
          <w:sz w:val="40"/>
          <w:spacing w:val="0"/>
          <w:color w:val="000000"/>
          <w:b w:val="off"/>
          <w:i w:val="off"/>
        </w:rPr>
        <w:t>华认为，痛苦是一个净化炉，人只有在痛苦的炉火中经受不断的</w:t>
      </w:r>
      <w:bookmarkEnd w:id="1163"/>
    </w:p>
    <w:p>
      <w:pPr>
        <w:pageBreakBefore w:val="off"/>
        <w:tabs/>
        <w:wordWrap w:val="off"/>
        <w:spacing w:before="240" w:after="0" w:line="380" w:lineRule="atLeast"/>
        <w:ind w:left="600" w:right="0"/>
        <w:jc w:val="both"/>
        <w:textAlignment w:val="baseline"/>
        <w:rPr>
          <w:sz w:val="28"/>
        </w:rPr>
      </w:pPr>
      <w:bookmarkStart w:name="" w:id="1164"/>
      <w:r>
        <w:rPr>
          <w:rFonts w:ascii="宋体" w:hAnsi="宋体" w:cs="宋体" w:eastAsia="宋体"/>
          <w:sz w:val="28"/>
          <w:spacing w:val="0"/>
          <w:color w:val="000000"/>
          <w:b w:val="off"/>
          <w:i w:val="off"/>
        </w:rPr>
        <w:t>①  见本书第274页。</w:t>
      </w:r>
      <w:bookmarkEnd w:id="1164"/>
    </w:p>
    <w:p>
      <w:pPr>
        <w:pageBreakBefore w:val="off"/>
        <w:tabs/>
        <w:wordWrap w:val="off"/>
        <w:spacing w:before="0" w:after="0" w:line="380" w:lineRule="atLeast"/>
        <w:ind w:left="600" w:right="0"/>
        <w:jc w:val="both"/>
        <w:textAlignment w:val="baseline"/>
        <w:rPr>
          <w:sz w:val="28"/>
        </w:rPr>
      </w:pPr>
      <w:bookmarkStart w:name="" w:id="1165"/>
      <w:r>
        <w:rPr>
          <w:rFonts w:ascii="宋体" w:hAnsi="宋体" w:cs="宋体" w:eastAsia="宋体"/>
          <w:sz w:val="28"/>
          <w:spacing w:val="0"/>
          <w:color w:val="000000"/>
          <w:b w:val="off"/>
          <w:i w:val="off"/>
        </w:rPr>
        <w:t>②  见本书第275页。</w:t>
      </w:r>
      <w:bookmarkEnd w:id="1165"/>
    </w:p>
    <w:p>
      <w:r>
        <w:t/>
      </w:r>
    </w:p>
    <w:p>
      <w:pPr>
        <w:sectPr>
          <w:footerReference r:id="rId42"/>
          <w:headerReference r:id="rId43" w:type="default"/>
          <w:type w:val="nextPage"/>
          <w:pgSz w:w="16000" w:h="23040"/>
          <w:pgMar w:left="2140" w:top="1960" w:right="2140" w:bottom="1960" w:header="1660" w:footer="1660"/>
          <w:cols w:num="1"/>
        </w:sectPr>
      </w:pPr>
    </w:p>
    <w:p>
      <w:pPr>
        <w:pageBreakBefore w:val="off"/>
        <w:tabs/>
        <w:wordWrap w:val="off"/>
        <w:spacing w:before="140" w:after="0" w:line="500" w:lineRule="atLeast"/>
        <w:ind w:left="0" w:right="0"/>
        <w:jc w:val="center"/>
        <w:textAlignment w:val="baseline"/>
        <w:rPr>
          <w:sz w:val="37"/>
        </w:rPr>
      </w:pPr>
      <w:bookmarkStart w:name="" w:id="1166"/>
      <w:r>
        <w:rPr>
          <w:rFonts w:ascii="宋体" w:hAnsi="宋体" w:cs="宋体" w:eastAsia="宋体"/>
          <w:sz w:val="37"/>
          <w:spacing w:val="0"/>
          <w:color w:val="000000"/>
          <w:u w:val="single"/>
          <w:b w:val="off"/>
          <w:i w:val="off"/>
        </w:rPr>
        <w:t xml:space="preserve"> 12                       中源本导言                       </w:t>
      </w:r>
      <w:bookmarkEnd w:id="1166"/>
    </w:p>
    <w:p>
      <w:pPr>
        <w:pageBreakBefore w:val="off"/>
        <w:tabs/>
        <w:wordWrap w:val="off"/>
        <w:spacing w:before="320" w:after="0" w:line="760" w:lineRule="atLeast"/>
        <w:ind w:left="0" w:right="60"/>
        <w:jc w:val="both"/>
        <w:textAlignment w:val="baseline"/>
        <w:rPr>
          <w:sz w:val="39"/>
        </w:rPr>
      </w:pPr>
      <w:bookmarkStart w:name="" w:id="1167"/>
      <w:r>
        <w:rPr>
          <w:rFonts w:ascii="仿宋" w:hAnsi="仿宋" w:cs="仿宋" w:eastAsia="仿宋"/>
          <w:sz w:val="39"/>
          <w:spacing w:val="0"/>
          <w:color w:val="000000"/>
          <w:b w:val="off"/>
          <w:i w:val="off"/>
        </w:rPr>
        <w:t>煎熬，至于感到绝望，从而转向内心世界，苦思冥想，认识了自</w:t>
      </w:r>
      <w:r>
        <w:rPr>
          <w:rFonts w:ascii="仿宋" w:hAnsi="仿宋" w:cs="仿宋" w:eastAsia="仿宋"/>
          <w:sz w:val="39"/>
          <w:spacing w:val="0"/>
          <w:color w:val="000000"/>
          <w:b w:val="off"/>
          <w:i w:val="off"/>
        </w:rPr>
        <w:t>己和世界，才能达到超脱一切痛苦的神圣境界。因此他要大家不</w:t>
      </w:r>
      <w:r>
        <w:rPr>
          <w:rFonts w:ascii="仿宋" w:hAnsi="仿宋" w:cs="仿宋" w:eastAsia="仿宋"/>
          <w:sz w:val="39"/>
          <w:spacing w:val="0"/>
          <w:color w:val="000000"/>
          <w:b w:val="off"/>
          <w:i w:val="off"/>
        </w:rPr>
        <w:t>断忏悔，不断自苦，以抑制、降低、直至灭绝意志，要大家把意</w:t>
      </w:r>
      <w:r>
        <w:rPr>
          <w:rFonts w:ascii="仿宋" w:hAnsi="仿宋" w:cs="仿宋" w:eastAsia="仿宋"/>
          <w:sz w:val="39"/>
          <w:spacing w:val="0"/>
          <w:color w:val="000000"/>
          <w:b w:val="off"/>
          <w:i w:val="off"/>
        </w:rPr>
        <w:t>志看作是万恶之源，而深恶痛绝之，最后自愿以死来达到彻底的</w:t>
      </w:r>
      <w:r>
        <w:rPr>
          <w:rFonts w:ascii="仿宋" w:hAnsi="仿宋" w:cs="仿宋" w:eastAsia="仿宋"/>
          <w:sz w:val="39"/>
          <w:spacing w:val="0"/>
          <w:color w:val="000000"/>
          <w:b w:val="off"/>
          <w:i w:val="off"/>
        </w:rPr>
        <w:t>绝欲，达到“不可动摇的安宁”，“寂灭中的极乐”①。但这个死，</w:t>
      </w:r>
      <w:r>
        <w:rPr>
          <w:rFonts w:ascii="仿宋" w:hAnsi="仿宋" w:cs="仿宋" w:eastAsia="仿宋"/>
          <w:sz w:val="39"/>
          <w:spacing w:val="0"/>
          <w:color w:val="000000"/>
          <w:b w:val="off"/>
          <w:i w:val="off"/>
        </w:rPr>
        <w:t>不是自杀，因为叔本华认为，自杀只是自杀者对临到他头上的那</w:t>
      </w:r>
      <w:r>
        <w:rPr>
          <w:rFonts w:ascii="仿宋" w:hAnsi="仿宋" w:cs="仿宋" w:eastAsia="仿宋"/>
          <w:sz w:val="39"/>
          <w:spacing w:val="0"/>
          <w:color w:val="000000"/>
          <w:b w:val="off"/>
          <w:i w:val="off"/>
        </w:rPr>
        <w:t>些条件不满，企求无阻碍的生存，而采取的一种行动，因此这种</w:t>
      </w:r>
      <w:r>
        <w:rPr>
          <w:rFonts w:ascii="仿宋" w:hAnsi="仿宋" w:cs="仿宋" w:eastAsia="仿宋"/>
          <w:sz w:val="39"/>
          <w:spacing w:val="0"/>
          <w:color w:val="000000"/>
          <w:b w:val="off"/>
          <w:i w:val="off"/>
        </w:rPr>
        <w:t>做法无异于是对身体的肯定，是对生命意志的肯定。只有一种特</w:t>
      </w:r>
      <w:r>
        <w:rPr>
          <w:rFonts w:ascii="仿宋" w:hAnsi="仿宋" w:cs="仿宋" w:eastAsia="仿宋"/>
          <w:sz w:val="39"/>
          <w:spacing w:val="0"/>
          <w:color w:val="000000"/>
          <w:b w:val="off"/>
          <w:i w:val="off"/>
        </w:rPr>
        <w:t>殊的自杀————绝食而死，才是一个真正清心寡欲的禁欲主义者值</w:t>
      </w:r>
      <w:r>
        <w:rPr>
          <w:rFonts w:ascii="仿宋" w:hAnsi="仿宋" w:cs="仿宋" w:eastAsia="仿宋"/>
          <w:sz w:val="39"/>
          <w:spacing w:val="0"/>
          <w:color w:val="000000"/>
          <w:b w:val="off"/>
          <w:i w:val="off"/>
        </w:rPr>
        <w:t>得称道的德行，因为他是在完全中断了欲求，否定了生命意志后，</w:t>
      </w:r>
      <w:r>
        <w:rPr>
          <w:rFonts w:ascii="仿宋" w:hAnsi="仿宋" w:cs="仿宋" w:eastAsia="仿宋"/>
          <w:sz w:val="39"/>
          <w:spacing w:val="0"/>
          <w:color w:val="000000"/>
          <w:b w:val="off"/>
          <w:i w:val="off"/>
        </w:rPr>
        <w:t>才采取这一行动的。所以叔本华的禁欲主义实际上是一部以绝食</w:t>
      </w:r>
      <w:r>
        <w:rPr>
          <w:rFonts w:ascii="仿宋" w:hAnsi="仿宋" w:cs="仿宋" w:eastAsia="仿宋"/>
          <w:sz w:val="39"/>
          <w:spacing w:val="0"/>
          <w:color w:val="000000"/>
          <w:b w:val="off"/>
          <w:i w:val="off"/>
        </w:rPr>
        <w:t>而死为最高潮的死亡之歌。</w:t>
      </w:r>
      <w:bookmarkEnd w:id="1167"/>
    </w:p>
    <w:p>
      <w:pPr>
        <w:pageBreakBefore w:val="off"/>
        <w:tabs/>
        <w:wordWrap w:val="off"/>
        <w:spacing w:before="0" w:after="0" w:line="760" w:lineRule="atLeast"/>
        <w:ind w:left="0" w:right="80" w:firstLine="800"/>
        <w:jc w:val="both"/>
        <w:textAlignment w:val="baseline"/>
        <w:rPr>
          <w:sz w:val="39"/>
        </w:rPr>
      </w:pPr>
      <w:bookmarkStart w:name="" w:id="1168"/>
      <w:r>
        <w:rPr>
          <w:rFonts w:ascii="仿宋" w:hAnsi="仿宋" w:cs="仿宋" w:eastAsia="仿宋"/>
          <w:sz w:val="39"/>
          <w:spacing w:val="0"/>
          <w:color w:val="000000"/>
          <w:b w:val="off"/>
          <w:i w:val="off"/>
        </w:rPr>
        <w:t>那么意志的彻底否定，完全取消又意味着什么呢？至此叔本</w:t>
      </w:r>
      <w:r>
        <w:rPr>
          <w:rFonts w:ascii="仿宋" w:hAnsi="仿宋" w:cs="仿宋" w:eastAsia="仿宋"/>
          <w:sz w:val="39"/>
          <w:spacing w:val="0"/>
          <w:color w:val="000000"/>
          <w:b w:val="off"/>
          <w:i w:val="off"/>
        </w:rPr>
        <w:t>华亮出了他的最后的哲学结论：“我们既然认为世界的本质自身是</w:t>
      </w:r>
      <w:r>
        <w:rPr>
          <w:rFonts w:ascii="仿宋" w:hAnsi="仿宋" w:cs="仿宋" w:eastAsia="仿宋"/>
          <w:sz w:val="39"/>
          <w:spacing w:val="0"/>
          <w:color w:val="000000"/>
          <w:b w:val="off"/>
          <w:i w:val="off"/>
        </w:rPr>
        <w:t>意志，既然在世界的一切现象中只看到意志的客体性，又从各种</w:t>
      </w:r>
      <w:r>
        <w:rPr>
          <w:rFonts w:ascii="仿宋" w:hAnsi="仿宋" w:cs="仿宋" w:eastAsia="仿宋"/>
          <w:sz w:val="39"/>
          <w:spacing w:val="0"/>
          <w:color w:val="000000"/>
          <w:b w:val="off"/>
          <w:i w:val="off"/>
        </w:rPr>
        <w:t>无知的自然力的不带认识的冲动起，直到人类最富有意识的行为</w:t>
      </w:r>
      <w:r>
        <w:rPr>
          <w:rFonts w:ascii="仿宋" w:hAnsi="仿宋" w:cs="仿宋" w:eastAsia="仿宋"/>
          <w:sz w:val="39"/>
          <w:spacing w:val="0"/>
          <w:color w:val="000000"/>
          <w:b w:val="off"/>
          <w:i w:val="off"/>
        </w:rPr>
        <w:t>止，追溯了这客体性，那么我们也决不规避这样一些后果，即是</w:t>
      </w:r>
      <w:r>
        <w:rPr>
          <w:rFonts w:ascii="仿宋" w:hAnsi="仿宋" w:cs="仿宋" w:eastAsia="仿宋"/>
          <w:sz w:val="39"/>
          <w:spacing w:val="0"/>
          <w:color w:val="000000"/>
          <w:b w:val="off"/>
          <w:i w:val="off"/>
        </w:rPr>
        <w:t>说：随着自愿的否定，意志的放弃，则所有那些现象，在客体性</w:t>
      </w:r>
      <w:r>
        <w:rPr>
          <w:rFonts w:ascii="仿宋" w:hAnsi="仿宋" w:cs="仿宋" w:eastAsia="仿宋"/>
          <w:sz w:val="39"/>
          <w:spacing w:val="0"/>
          <w:color w:val="000000"/>
          <w:b w:val="off"/>
          <w:i w:val="off"/>
        </w:rPr>
        <w:t>一切级别上无目标、无休止，这世界由之而存在并存在于其中的</w:t>
      </w:r>
      <w:r>
        <w:rPr>
          <w:rFonts w:ascii="仿宋" w:hAnsi="仿宋" w:cs="仿宋" w:eastAsia="仿宋"/>
          <w:sz w:val="39"/>
          <w:spacing w:val="0"/>
          <w:color w:val="000000"/>
          <w:b w:val="off"/>
          <w:i w:val="off"/>
        </w:rPr>
        <w:t>那种不停的熙熙攘攘和蝇营狗苟都取消了；一级又一级的形式多</w:t>
      </w:r>
      <w:r>
        <w:rPr>
          <w:rFonts w:ascii="仿宋" w:hAnsi="仿宋" w:cs="仿宋" w:eastAsia="仿宋"/>
          <w:sz w:val="39"/>
          <w:spacing w:val="0"/>
          <w:color w:val="000000"/>
          <w:b w:val="off"/>
          <w:i w:val="off"/>
        </w:rPr>
        <w:t>样性都取消了；末了，那些现象的普遍形式————时间和空间，以</w:t>
      </w:r>
      <w:r>
        <w:rPr>
          <w:rFonts w:ascii="仿宋" w:hAnsi="仿宋" w:cs="仿宋" w:eastAsia="仿宋"/>
          <w:sz w:val="39"/>
          <w:spacing w:val="0"/>
          <w:color w:val="000000"/>
          <w:b w:val="off"/>
          <w:i w:val="off"/>
        </w:rPr>
        <w:t>及最后的基本形式————主体和客体也都取消了。没有意志，因此</w:t>
      </w:r>
      <w:bookmarkEnd w:id="1168"/>
    </w:p>
    <w:p>
      <w:pPr>
        <w:pageBreakBefore w:val="off"/>
        <w:tabs/>
        <w:wordWrap w:val="off"/>
        <w:spacing w:before="0" w:after="0" w:line="760" w:lineRule="atLeast"/>
        <w:ind w:left="100" w:right="0"/>
        <w:jc w:val="both"/>
        <w:textAlignment w:val="baseline"/>
        <w:rPr>
          <w:sz w:val="39"/>
        </w:rPr>
      </w:pPr>
      <w:bookmarkStart w:name="" w:id="1169"/>
      <w:r>
        <w:rPr>
          <w:rFonts w:ascii="宋体" w:hAnsi="宋体" w:cs="宋体" w:eastAsia="宋体"/>
          <w:sz w:val="39"/>
          <w:spacing w:val="0"/>
          <w:color w:val="000000"/>
          <w:u w:val="single"/>
          <w:b w:val="off"/>
          <w:i w:val="off"/>
        </w:rPr>
        <w:t xml:space="preserve">                     </w:t>
      </w:r>
      <w:bookmarkEnd w:id="1169"/>
    </w:p>
    <w:p>
      <w:pPr>
        <w:pageBreakBefore w:val="off"/>
        <w:tabs/>
        <w:wordWrap w:val="off"/>
        <w:spacing w:before="0" w:after="0" w:line="420" w:lineRule="atLeast"/>
        <w:ind w:left="600" w:right="0"/>
        <w:jc w:val="both"/>
        <w:textAlignment w:val="baseline"/>
        <w:rPr>
          <w:sz w:val="31"/>
        </w:rPr>
      </w:pPr>
      <w:bookmarkStart w:name="" w:id="1170"/>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见本书第546页。</w:t>
      </w:r>
      <w:bookmarkEnd w:id="1170"/>
    </w:p>
    <w:p>
      <w:r>
        <w:t/>
      </w:r>
    </w:p>
    <w:p>
      <w:pPr>
        <w:sectPr>
          <w:footerReference r:id="rId44"/>
          <w:headerReference r:id="rId45" w:type="default"/>
          <w:type w:val="nextPage"/>
          <w:pgSz w:w="16000" w:h="23040"/>
          <w:pgMar w:left="2120" w:top="1960" w:right="2120" w:bottom="1960" w:header="1660" w:footer="1660"/>
          <w:cols w:num="1"/>
        </w:sectPr>
      </w:pPr>
    </w:p>
    <w:p>
      <w:pPr>
        <w:pageBreakBefore w:val="off"/>
        <w:tabs/>
        <w:wordWrap w:val="off"/>
        <w:spacing w:before="20" w:after="0" w:line="500" w:lineRule="atLeast"/>
        <w:ind w:left="0" w:right="0"/>
        <w:jc w:val="center"/>
        <w:textAlignment w:val="baseline"/>
        <w:rPr>
          <w:sz w:val="35"/>
        </w:rPr>
      </w:pPr>
      <w:bookmarkStart w:name="" w:id="1171"/>
      <w:r>
        <w:rPr>
          <w:rFonts w:ascii="宋体" w:hAnsi="宋体" w:cs="宋体" w:eastAsia="宋体"/>
          <w:sz w:val="35"/>
          <w:spacing w:val="0"/>
          <w:color w:val="000000"/>
          <w:u w:val="single"/>
          <w:b w:val="off"/>
          <w:i w:val="off"/>
        </w:rPr>
        <w:t xml:space="preserve">                        中译本导言                        13 </w:t>
      </w:r>
      <w:bookmarkEnd w:id="1171"/>
    </w:p>
    <w:p>
      <w:pPr>
        <w:pageBreakBefore w:val="off"/>
        <w:tabs/>
        <w:wordWrap w:val="off"/>
        <w:spacing w:before="0" w:after="0" w:line="800" w:lineRule="atLeast"/>
        <w:ind w:left="0" w:right="0"/>
        <w:jc w:val="both"/>
        <w:textAlignment w:val="baseline"/>
        <w:rPr>
          <w:sz w:val="38"/>
        </w:rPr>
      </w:pPr>
      <w:bookmarkStart w:name="" w:id="1172"/>
      <w:r>
        <w:rPr>
          <w:rFonts w:ascii="仿宋" w:hAnsi="仿宋" w:cs="仿宋" w:eastAsia="仿宋"/>
          <w:sz w:val="38"/>
          <w:spacing w:val="0"/>
          <w:color w:val="000000"/>
          <w:b w:val="off"/>
          <w:i w:val="off"/>
        </w:rPr>
        <w:t>也就没有表象，没有世界。……于是留在我们之前的，怎么说也</w:t>
      </w:r>
      <w:r>
        <w:rPr>
          <w:rFonts w:ascii="仿宋" w:hAnsi="仿宋" w:cs="仿宋" w:eastAsia="仿宋"/>
          <w:sz w:val="38"/>
          <w:spacing w:val="0"/>
          <w:color w:val="000000"/>
          <w:b w:val="off"/>
          <w:i w:val="off"/>
        </w:rPr>
        <w:t>只是那个无了。……在彻底取消意志之后所剩下来的，对于那些</w:t>
      </w:r>
      <w:r>
        <w:rPr>
          <w:rFonts w:ascii="仿宋" w:hAnsi="仿宋" w:cs="仿宋" w:eastAsia="仿宋"/>
          <w:sz w:val="38"/>
          <w:spacing w:val="0"/>
          <w:color w:val="000000"/>
          <w:b w:val="off"/>
          <w:i w:val="off"/>
        </w:rPr>
        <w:t>通身还是意志的人们当然就是无。不过反过来看，对于那些意志</w:t>
      </w:r>
      <w:r>
        <w:rPr>
          <w:rFonts w:ascii="仿宋" w:hAnsi="仿宋" w:cs="仿宋" w:eastAsia="仿宋"/>
          <w:sz w:val="38"/>
          <w:spacing w:val="0"/>
          <w:color w:val="000000"/>
          <w:b w:val="off"/>
          <w:i w:val="off"/>
        </w:rPr>
        <w:t>已倒戈而否定了它自己的人们，则我们这个如此非常真实的世界，</w:t>
      </w:r>
      <w:r>
        <w:rPr>
          <w:rFonts w:ascii="仿宋" w:hAnsi="仿宋" w:cs="仿宋" w:eastAsia="仿宋"/>
          <w:sz w:val="38"/>
          <w:spacing w:val="0"/>
          <w:color w:val="000000"/>
          <w:b w:val="off"/>
          <w:i w:val="off"/>
        </w:rPr>
        <w:t>包括所有的恒星和银河系在内，也就是————无。”①叔本华的这个</w:t>
      </w:r>
      <w:r>
        <w:rPr>
          <w:rFonts w:ascii="仿宋" w:hAnsi="仿宋" w:cs="仿宋" w:eastAsia="仿宋"/>
          <w:sz w:val="38"/>
          <w:spacing w:val="0"/>
          <w:color w:val="000000"/>
          <w:b w:val="off"/>
          <w:i w:val="off"/>
        </w:rPr>
        <w:t>哲学结论，并不是什么新东西，实际上只是拾了印度哲学的牙慧，</w:t>
      </w:r>
      <w:r>
        <w:rPr>
          <w:rFonts w:ascii="仿宋" w:hAnsi="仿宋" w:cs="仿宋" w:eastAsia="仿宋"/>
          <w:sz w:val="38"/>
          <w:spacing w:val="0"/>
          <w:color w:val="000000"/>
          <w:b w:val="off"/>
          <w:i w:val="off"/>
        </w:rPr>
        <w:t>最后遁入极端的虚无主义。印度哲学是叔本华哲学思想的主要理</w:t>
      </w:r>
      <w:r>
        <w:rPr>
          <w:rFonts w:ascii="仿宋" w:hAnsi="仿宋" w:cs="仿宋" w:eastAsia="仿宋"/>
          <w:sz w:val="38"/>
          <w:spacing w:val="0"/>
          <w:color w:val="000000"/>
          <w:b w:val="off"/>
          <w:i w:val="off"/>
        </w:rPr>
        <w:t>论渊源之一。他在本书第一版序言中，开宗明义要求读者，为了</w:t>
      </w:r>
      <w:r>
        <w:rPr>
          <w:rFonts w:ascii="仿宋" w:hAnsi="仿宋" w:cs="仿宋" w:eastAsia="仿宋"/>
          <w:sz w:val="38"/>
          <w:spacing w:val="0"/>
          <w:color w:val="000000"/>
          <w:b w:val="off"/>
          <w:i w:val="off"/>
        </w:rPr>
        <w:t>读懂他的这本书，除了要先读康德、柏拉图的书外，还要接受“远</w:t>
      </w:r>
      <w:r>
        <w:rPr>
          <w:rFonts w:ascii="仿宋" w:hAnsi="仿宋" w:cs="仿宋" w:eastAsia="仿宋"/>
          <w:sz w:val="38"/>
          <w:spacing w:val="0"/>
          <w:color w:val="000000"/>
          <w:b w:val="off"/>
          <w:i w:val="off"/>
        </w:rPr>
        <w:t>古印度智慧的洗礼”②。在开始论证“世界是我的表象”时，他就</w:t>
      </w:r>
      <w:r>
        <w:rPr>
          <w:rFonts w:ascii="仿宋" w:hAnsi="仿宋" w:cs="仿宋" w:eastAsia="仿宋"/>
          <w:sz w:val="38"/>
          <w:spacing w:val="0"/>
          <w:color w:val="000000"/>
          <w:b w:val="off"/>
          <w:i w:val="off"/>
        </w:rPr>
        <w:t>引用吠檀多哲学的一个论点————物质没有独立于心的知觉以外的</w:t>
      </w:r>
      <w:r>
        <w:rPr>
          <w:rFonts w:ascii="仿宋" w:hAnsi="仿宋" w:cs="仿宋" w:eastAsia="仿宋"/>
          <w:sz w:val="38"/>
          <w:spacing w:val="0"/>
          <w:color w:val="000000"/>
          <w:b w:val="off"/>
          <w:i w:val="off"/>
        </w:rPr>
        <w:t>本质，来证明自己立论的正确。在他论述自己的悲观主义人生观时，</w:t>
      </w:r>
      <w:r>
        <w:rPr>
          <w:rFonts w:ascii="仿宋" w:hAnsi="仿宋" w:cs="仿宋" w:eastAsia="仿宋"/>
          <w:sz w:val="38"/>
          <w:spacing w:val="0"/>
          <w:color w:val="000000"/>
          <w:b w:val="off"/>
          <w:i w:val="off"/>
        </w:rPr>
        <w:t>又一再引用“摩耶之幕”(“摩耶”的梵文原意为“欺骗”，“摩耶之幕”</w:t>
      </w:r>
      <w:r>
        <w:rPr>
          <w:rFonts w:ascii="仿宋" w:hAnsi="仿宋" w:cs="仿宋" w:eastAsia="仿宋"/>
          <w:sz w:val="38"/>
          <w:spacing w:val="0"/>
          <w:color w:val="000000"/>
          <w:b w:val="off"/>
          <w:i w:val="off"/>
        </w:rPr>
        <w:t>为遮盖真实世界的帷幕)这一术语，来说明人生的虚幻痛苦。而他</w:t>
      </w:r>
      <w:r>
        <w:rPr>
          <w:rFonts w:ascii="仿宋" w:hAnsi="仿宋" w:cs="仿宋" w:eastAsia="仿宋"/>
          <w:sz w:val="38"/>
          <w:spacing w:val="0"/>
          <w:color w:val="000000"/>
          <w:b w:val="off"/>
          <w:i w:val="off"/>
        </w:rPr>
        <w:t>的解脱痛苦之说及世界是无的结论，十分明显只是印度哲学关于</w:t>
      </w:r>
      <w:r>
        <w:rPr>
          <w:rFonts w:ascii="仿宋" w:hAnsi="仿宋" w:cs="仿宋" w:eastAsia="仿宋"/>
          <w:sz w:val="38"/>
          <w:spacing w:val="0"/>
          <w:color w:val="000000"/>
          <w:b w:val="off"/>
          <w:i w:val="off"/>
        </w:rPr>
        <w:t>涅槃和虚无思想的西方化“复述”。从印度的哲学思想中，窃取理</w:t>
      </w:r>
      <w:r>
        <w:rPr>
          <w:rFonts w:ascii="仿宋" w:hAnsi="仿宋" w:cs="仿宋" w:eastAsia="仿宋"/>
          <w:sz w:val="38"/>
          <w:spacing w:val="0"/>
          <w:color w:val="000000"/>
          <w:b w:val="off"/>
          <w:i w:val="off"/>
        </w:rPr>
        <w:t>论构件是叔本华区别于另一个德国大唯意志论者尼采的主要之</w:t>
      </w:r>
      <w:r>
        <w:rPr>
          <w:rFonts w:ascii="仿宋" w:hAnsi="仿宋" w:cs="仿宋" w:eastAsia="仿宋"/>
          <w:sz w:val="38"/>
          <w:spacing w:val="0"/>
          <w:color w:val="000000"/>
          <w:b w:val="off"/>
          <w:i w:val="off"/>
        </w:rPr>
        <w:t>点。</w:t>
      </w:r>
      <w:bookmarkEnd w:id="1172"/>
    </w:p>
    <w:p>
      <w:pPr>
        <w:pageBreakBefore w:val="off"/>
        <w:tabs/>
        <w:wordWrap w:val="off"/>
        <w:spacing w:before="0" w:after="0" w:line="520" w:lineRule="exact"/>
        <w:ind w:left="0" w:right="0"/>
        <w:jc w:val="both"/>
        <w:textAlignment w:val="baseline"/>
        <w:rPr>
          <w:sz w:val="41"/>
        </w:rPr>
      </w:pPr>
      <w:bookmarkStart w:name="" w:id="1173"/>
      <w:r>
        <w:rPr>
          <w:rFonts w:ascii="宋体" w:hAnsi="宋体" w:cs="宋体" w:eastAsia="宋体"/>
          <w:sz w:val="41"/>
          <w:spacing w:val="0"/>
          <w:color w:val="000000"/>
          <w:b w:val="off"/>
          <w:i w:val="off"/>
        </w:rPr>
        <w:t/>
      </w:r>
      <w:bookmarkEnd w:id="1173"/>
    </w:p>
    <w:p>
      <w:pPr>
        <w:pageBreakBefore w:val="off"/>
        <w:tabs/>
        <w:wordWrap w:val="off"/>
        <w:spacing w:before="0" w:after="0" w:line="560" w:lineRule="atLeast"/>
        <w:ind w:left="1460" w:right="0"/>
        <w:jc w:val="both"/>
        <w:textAlignment w:val="baseline"/>
        <w:rPr>
          <w:sz w:val="41"/>
        </w:rPr>
      </w:pPr>
      <w:bookmarkStart w:name="" w:id="1174"/>
      <w:r>
        <w:rPr>
          <w:rFonts w:ascii="黑体" w:hAnsi="黑体" w:cs="黑体" w:eastAsia="黑体"/>
          <w:sz w:val="41"/>
          <w:spacing w:val="0"/>
          <w:color w:val="000000"/>
          <w:b w:val="on"/>
          <w:i w:val="off"/>
        </w:rPr>
        <w:t>五、叔本华生活的时代及其哲学思想的历史命运</w:t>
      </w:r>
      <w:bookmarkEnd w:id="1174"/>
    </w:p>
    <w:p>
      <w:pPr>
        <w:pageBreakBefore w:val="off"/>
        <w:tabs/>
        <w:wordWrap w:val="off"/>
        <w:spacing w:before="0" w:after="0" w:line="800" w:lineRule="atLeast"/>
        <w:ind w:left="0" w:right="40" w:firstLine="780"/>
        <w:jc w:val="both"/>
        <w:textAlignment w:val="baseline"/>
        <w:rPr>
          <w:sz w:val="38"/>
        </w:rPr>
      </w:pPr>
      <w:bookmarkStart w:name="" w:id="1175"/>
      <w:r>
        <w:rPr>
          <w:rFonts w:ascii="仿宋" w:hAnsi="仿宋" w:cs="仿宋" w:eastAsia="仿宋"/>
          <w:sz w:val="38"/>
          <w:spacing w:val="0"/>
          <w:color w:val="000000"/>
          <w:b w:val="off"/>
          <w:i w:val="off"/>
        </w:rPr>
        <w:t>综上所述，我们可以看到，叔本华在《作为意志和表象的世</w:t>
      </w:r>
      <w:r>
        <w:rPr>
          <w:rFonts w:ascii="仿宋" w:hAnsi="仿宋" w:cs="仿宋" w:eastAsia="仿宋"/>
          <w:sz w:val="38"/>
          <w:spacing w:val="0"/>
          <w:color w:val="000000"/>
          <w:b w:val="off"/>
          <w:i w:val="off"/>
        </w:rPr>
        <w:t>界》中所阐述的哲学思想，并不是如他所自我吹嘘的那样，“不是对</w:t>
      </w:r>
      <w:bookmarkEnd w:id="1175"/>
    </w:p>
    <w:p>
      <w:pPr>
        <w:pageBreakBefore w:val="off"/>
        <w:tabs/>
        <w:wordWrap w:val="off"/>
        <w:spacing w:before="0" w:after="0" w:line="800" w:lineRule="atLeast"/>
        <w:ind w:left="140" w:right="0"/>
        <w:jc w:val="both"/>
        <w:textAlignment w:val="baseline"/>
        <w:rPr>
          <w:sz w:val="38"/>
        </w:rPr>
      </w:pPr>
      <w:bookmarkStart w:name="" w:id="1176"/>
      <w:r>
        <w:rPr>
          <w:rFonts w:ascii="宋体" w:hAnsi="宋体" w:cs="宋体" w:eastAsia="宋体"/>
          <w:sz w:val="38"/>
          <w:spacing w:val="0"/>
          <w:color w:val="000000"/>
          <w:u w:val="single"/>
          <w:b w:val="off"/>
          <w:i w:val="off"/>
        </w:rPr>
        <w:t xml:space="preserve">                     </w:t>
      </w:r>
      <w:bookmarkEnd w:id="1176"/>
    </w:p>
    <w:p>
      <w:pPr>
        <w:pageBreakBefore w:val="off"/>
        <w:tabs/>
        <w:wordWrap w:val="off"/>
        <w:spacing w:before="0" w:after="0" w:line="480" w:lineRule="atLeast"/>
        <w:ind w:left="620" w:right="0"/>
        <w:jc w:val="both"/>
        <w:textAlignment w:val="baseline"/>
        <w:rPr>
          <w:sz w:val="35"/>
        </w:rPr>
      </w:pPr>
      <w:bookmarkStart w:name="" w:id="1177"/>
      <w:r>
        <w:rPr>
          <w:rFonts w:ascii="宋体" w:hAnsi="宋体" w:cs="宋体" w:eastAsia="宋体"/>
          <w:sz w:val="35"/>
          <w:spacing w:val="0"/>
          <w:color w:val="000000"/>
          <w:b w:val="off"/>
          <w:i w:val="off"/>
        </w:rPr>
        <w:t>①</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参见本书第562—564页。</w:t>
      </w:r>
      <w:bookmarkEnd w:id="1177"/>
    </w:p>
    <w:p>
      <w:pPr>
        <w:pageBreakBefore w:val="off"/>
        <w:tabs/>
        <w:wordWrap w:val="off"/>
        <w:spacing w:before="0" w:after="0" w:line="480" w:lineRule="atLeast"/>
        <w:ind w:left="620" w:right="0"/>
        <w:jc w:val="both"/>
        <w:textAlignment w:val="baseline"/>
        <w:rPr>
          <w:sz w:val="35"/>
        </w:rPr>
      </w:pPr>
      <w:bookmarkStart w:name="" w:id="1178"/>
      <w:r>
        <w:rPr>
          <w:rFonts w:ascii="宋体" w:hAnsi="宋体" w:cs="宋体" w:eastAsia="宋体"/>
          <w:sz w:val="35"/>
          <w:spacing w:val="0"/>
          <w:color w:val="000000"/>
          <w:b w:val="off"/>
          <w:i w:val="off"/>
        </w:rPr>
        <w:t>②</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见本书第6页。</w:t>
      </w:r>
      <w:bookmarkEnd w:id="1178"/>
    </w:p>
    <w:p>
      <w:r>
        <w:t/>
      </w:r>
    </w:p>
    <w:p>
      <w:pPr>
        <w:sectPr>
          <w:footerReference r:id="rId46"/>
          <w:headerReference r:id="rId47" w:type="default"/>
          <w:type w:val="nextPage"/>
          <w:pgSz w:w="16000" w:h="23040"/>
          <w:pgMar w:left="2140" w:top="1960" w:right="2140" w:bottom="1960" w:header="1660" w:footer="1660"/>
          <w:cols w:num="1"/>
        </w:sectPr>
      </w:pPr>
    </w:p>
    <w:p>
      <w:pPr>
        <w:pageBreakBefore w:val="off"/>
        <w:tabs>
          <w:tab w:pos="5260" w:val="left" w:leader="none"/>
        </w:tabs>
        <w:wordWrap w:val="off"/>
        <w:spacing w:before="0" w:after="0" w:line="480" w:lineRule="atLeast"/>
        <w:ind w:left="580" w:right="0"/>
        <w:jc w:val="both"/>
        <w:textAlignment w:val="baseline"/>
        <w:rPr>
          <w:sz w:val="34"/>
        </w:rPr>
      </w:pPr>
      <w:bookmarkStart w:name="" w:id="1179"/>
      <w:r>
        <w:rPr>
          <w:rFonts w:ascii="宋体" w:hAnsi="宋体" w:cs="宋体" w:eastAsia="宋体"/>
          <w:sz w:val="34"/>
          <w:spacing w:val="0"/>
          <w:color w:val="000000"/>
          <w:b w:val="off"/>
          <w:i w:val="off"/>
        </w:rPr>
        <w:t>14</w:t>
      </w:r>
      <w:r>
        <w:t xml:space="preserve">	</w:t>
      </w:r>
      <w:r>
        <w:rPr>
          <w:rFonts w:ascii="仿宋" w:hAnsi="仿宋" w:cs="仿宋" w:eastAsia="仿宋"/>
          <w:sz w:val="34"/>
          <w:spacing w:val="0"/>
          <w:color w:val="000000"/>
          <w:b w:val="off"/>
          <w:i w:val="off"/>
        </w:rPr>
        <w:t>中译本导</w:t>
      </w:r>
      <w:r>
        <w:rPr>
          <w:rFonts w:ascii="仿宋" w:hAnsi="仿宋" w:cs="仿宋" w:eastAsia="仿宋"/>
          <w:sz w:val="34"/>
          <w:spacing w:val="0"/>
          <w:color w:val="000000"/>
          <w:u w:val="single"/>
          <w:b w:val="off"/>
          <w:i w:val="off"/>
        </w:rPr>
        <w:t xml:space="preserve">言                        </w:t>
      </w:r>
      <w:bookmarkEnd w:id="1179"/>
    </w:p>
    <w:p>
      <w:pPr>
        <w:pageBreakBefore w:val="off"/>
        <w:tabs/>
        <w:wordWrap w:val="off"/>
        <w:spacing w:before="0" w:after="0" w:line="740" w:lineRule="atLeast"/>
        <w:ind w:left="80" w:right="140" w:firstLine="100"/>
        <w:jc w:val="both"/>
        <w:textAlignment w:val="baseline"/>
        <w:rPr>
          <w:sz w:val="37"/>
        </w:rPr>
      </w:pPr>
      <w:bookmarkStart w:name="" w:id="1180"/>
      <w:r>
        <w:rPr>
          <w:rFonts w:ascii="仿宋" w:hAnsi="仿宋" w:cs="仿宋" w:eastAsia="仿宋"/>
          <w:sz w:val="37"/>
          <w:spacing w:val="0"/>
          <w:color w:val="000000"/>
          <w:b w:val="off"/>
          <w:i w:val="off"/>
        </w:rPr>
        <w:t>已有的东西的新的阐发，而是将一系列迄今还没有一个人想到过</w:t>
      </w:r>
      <w:r>
        <w:rPr>
          <w:rFonts w:ascii="仿宋" w:hAnsi="仿宋" w:cs="仿宋" w:eastAsia="仿宋"/>
          <w:sz w:val="37"/>
          <w:spacing w:val="0"/>
          <w:color w:val="000000"/>
          <w:b w:val="off"/>
          <w:i w:val="off"/>
        </w:rPr>
        <w:t>的思想，最高度地结合在一起的一种新的哲学体系”①。他的哲学</w:t>
      </w:r>
      <w:r>
        <w:rPr>
          <w:rFonts w:ascii="仿宋" w:hAnsi="仿宋" w:cs="仿宋" w:eastAsia="仿宋"/>
          <w:sz w:val="37"/>
          <w:spacing w:val="0"/>
          <w:color w:val="000000"/>
          <w:b w:val="off"/>
          <w:i w:val="off"/>
        </w:rPr>
        <w:t>思想实际上“是由已经过时的哲学残渣杂凑而成的”②，这些残渣</w:t>
      </w:r>
      <w:r>
        <w:rPr>
          <w:rFonts w:ascii="仿宋" w:hAnsi="仿宋" w:cs="仿宋" w:eastAsia="仿宋"/>
          <w:sz w:val="37"/>
          <w:spacing w:val="0"/>
          <w:color w:val="000000"/>
          <w:b w:val="off"/>
          <w:i w:val="off"/>
        </w:rPr>
        <w:t>就是我们在前面各节里已分别指出过的用贝克莱主观唯心主义清</w:t>
      </w:r>
      <w:r>
        <w:rPr>
          <w:rFonts w:ascii="仿宋" w:hAnsi="仿宋" w:cs="仿宋" w:eastAsia="仿宋"/>
          <w:sz w:val="37"/>
          <w:spacing w:val="0"/>
          <w:color w:val="000000"/>
          <w:b w:val="off"/>
          <w:i w:val="off"/>
        </w:rPr>
        <w:t>洗过的康德哲学，柏拉图客观唯心主义的理念论，以及印度哲学，</w:t>
      </w:r>
      <w:r>
        <w:rPr>
          <w:rFonts w:ascii="仿宋" w:hAnsi="仿宋" w:cs="仿宋" w:eastAsia="仿宋"/>
          <w:sz w:val="37"/>
          <w:spacing w:val="0"/>
          <w:color w:val="000000"/>
          <w:b w:val="off"/>
          <w:i w:val="off"/>
        </w:rPr>
        <w:t>主要是《奥义书》中的悲观厌世思想。此外，他还从莱布尼兹、菲希</w:t>
      </w:r>
      <w:r>
        <w:rPr>
          <w:rFonts w:ascii="仿宋" w:hAnsi="仿宋" w:cs="仿宋" w:eastAsia="仿宋"/>
          <w:sz w:val="37"/>
          <w:spacing w:val="0"/>
          <w:color w:val="000000"/>
          <w:b w:val="off"/>
          <w:i w:val="off"/>
        </w:rPr>
        <w:t>特和谢林那儿窃取了许多哲学残渣。他用这些残渣拼凑了一个以</w:t>
      </w:r>
      <w:r>
        <w:rPr>
          <w:rFonts w:ascii="仿宋" w:hAnsi="仿宋" w:cs="仿宋" w:eastAsia="仿宋"/>
          <w:sz w:val="37"/>
          <w:spacing w:val="0"/>
          <w:color w:val="000000"/>
          <w:b w:val="off"/>
          <w:i w:val="off"/>
        </w:rPr>
        <w:t>反理性主义的唯意志论为核心，悲观主义人生观为外壳的哲学体</w:t>
      </w:r>
      <w:r>
        <w:rPr>
          <w:rFonts w:ascii="仿宋" w:hAnsi="仿宋" w:cs="仿宋" w:eastAsia="仿宋"/>
          <w:sz w:val="37"/>
          <w:spacing w:val="0"/>
          <w:color w:val="000000"/>
          <w:b w:val="off"/>
          <w:i w:val="off"/>
        </w:rPr>
        <w:t>系，而“世界是我的表象”是其起点，“世界是无”是其终点，自在</w:t>
      </w:r>
      <w:r>
        <w:rPr>
          <w:rFonts w:ascii="仿宋" w:hAnsi="仿宋" w:cs="仿宋" w:eastAsia="仿宋"/>
          <w:sz w:val="37"/>
          <w:spacing w:val="0"/>
          <w:color w:val="000000"/>
          <w:b w:val="off"/>
          <w:i w:val="off"/>
        </w:rPr>
        <w:t>之物(意志)————理念————事物则是其构架。他用这样一个哲学体</w:t>
      </w:r>
      <w:r>
        <w:rPr>
          <w:rFonts w:ascii="仿宋" w:hAnsi="仿宋" w:cs="仿宋" w:eastAsia="仿宋"/>
          <w:sz w:val="37"/>
          <w:spacing w:val="0"/>
          <w:color w:val="000000"/>
          <w:b w:val="off"/>
          <w:i w:val="off"/>
        </w:rPr>
        <w:t>系预先迎合了那些德国庸人，即德国资产阶级的思想需要，从而</w:t>
      </w:r>
      <w:r>
        <w:rPr>
          <w:rFonts w:ascii="仿宋" w:hAnsi="仿宋" w:cs="仿宋" w:eastAsia="仿宋"/>
          <w:sz w:val="37"/>
          <w:spacing w:val="0"/>
          <w:color w:val="000000"/>
          <w:b w:val="off"/>
          <w:i w:val="off"/>
        </w:rPr>
        <w:t>成为1848年革命后的德国资产阶级思想的预言人。</w:t>
      </w:r>
      <w:bookmarkEnd w:id="1180"/>
    </w:p>
    <w:p>
      <w:pPr>
        <w:pageBreakBefore w:val="off"/>
        <w:tabs/>
        <w:wordWrap w:val="off"/>
        <w:spacing w:before="0" w:after="0" w:line="740" w:lineRule="atLeast"/>
        <w:ind w:left="0" w:right="280" w:firstLine="860"/>
        <w:jc w:val="both"/>
        <w:textAlignment w:val="baseline"/>
        <w:rPr>
          <w:sz w:val="37"/>
        </w:rPr>
      </w:pPr>
      <w:bookmarkStart w:name="" w:id="1181"/>
      <w:r>
        <w:rPr>
          <w:rFonts w:ascii="仿宋" w:hAnsi="仿宋" w:cs="仿宋" w:eastAsia="仿宋"/>
          <w:sz w:val="37"/>
          <w:spacing w:val="0"/>
          <w:color w:val="000000"/>
          <w:b w:val="off"/>
          <w:i w:val="off"/>
        </w:rPr>
        <w:t>我们知道，叔本华生活的时代，是1789年法国大革命以后的</w:t>
      </w:r>
      <w:r>
        <w:rPr>
          <w:rFonts w:ascii="仿宋" w:hAnsi="仿宋" w:cs="仿宋" w:eastAsia="仿宋"/>
          <w:sz w:val="37"/>
          <w:spacing w:val="0"/>
          <w:color w:val="000000"/>
          <w:b w:val="off"/>
          <w:i w:val="off"/>
        </w:rPr>
        <w:t>时代，这次革命的大资产阶级的结果他是赞同的，但对于革命期</w:t>
      </w:r>
      <w:r>
        <w:rPr>
          <w:rFonts w:ascii="仿宋" w:hAnsi="仿宋" w:cs="仿宋" w:eastAsia="仿宋"/>
          <w:sz w:val="37"/>
          <w:spacing w:val="0"/>
          <w:color w:val="000000"/>
          <w:b w:val="off"/>
          <w:i w:val="off"/>
        </w:rPr>
        <w:t>间代表小资产阶级利益的雅各宾派专政，他是憎恨的。他在《作</w:t>
      </w:r>
      <w:r>
        <w:rPr>
          <w:rFonts w:ascii="仿宋" w:hAnsi="仿宋" w:cs="仿宋" w:eastAsia="仿宋"/>
          <w:sz w:val="37"/>
          <w:spacing w:val="0"/>
          <w:color w:val="000000"/>
          <w:b w:val="off"/>
          <w:i w:val="off"/>
        </w:rPr>
        <w:t>为意志和表象的世界》里，把罗伯斯庇尔和涅罗(Nero，通译尼</w:t>
      </w:r>
      <w:r>
        <w:rPr>
          <w:rFonts w:ascii="仿宋" w:hAnsi="仿宋" w:cs="仿宋" w:eastAsia="仿宋"/>
          <w:sz w:val="37"/>
          <w:spacing w:val="0"/>
          <w:color w:val="000000"/>
          <w:b w:val="off"/>
          <w:i w:val="off"/>
        </w:rPr>
        <w:t>禄)、多密迁(Domitian，通译多密喜安)等罗马暴君相提并论，</w:t>
      </w:r>
      <w:r>
        <w:rPr>
          <w:rFonts w:ascii="仿宋" w:hAnsi="仿宋" w:cs="仿宋" w:eastAsia="仿宋"/>
          <w:sz w:val="37"/>
          <w:spacing w:val="0"/>
          <w:color w:val="000000"/>
          <w:b w:val="off"/>
          <w:i w:val="off"/>
        </w:rPr>
        <w:t>认为他和他们一样都是以别人的痛苦为自己的目的，借别人的痛</w:t>
      </w:r>
      <w:r>
        <w:rPr>
          <w:rFonts w:ascii="仿宋" w:hAnsi="仿宋" w:cs="仿宋" w:eastAsia="仿宋"/>
          <w:sz w:val="37"/>
          <w:spacing w:val="0"/>
          <w:color w:val="000000"/>
          <w:b w:val="off"/>
          <w:i w:val="off"/>
        </w:rPr>
        <w:t>苦来缓和自己的痛苦③。叔本华生活的时代，又是拿破仑和解放</w:t>
      </w:r>
      <w:r>
        <w:rPr>
          <w:rFonts w:ascii="仿宋" w:hAnsi="仿宋" w:cs="仿宋" w:eastAsia="仿宋"/>
          <w:sz w:val="37"/>
          <w:spacing w:val="0"/>
          <w:color w:val="000000"/>
          <w:b w:val="off"/>
          <w:i w:val="off"/>
        </w:rPr>
        <w:t>战争以后的时代，也就是神圣同盟和复辟的时代，资产阶级遇到</w:t>
      </w:r>
      <w:r>
        <w:rPr>
          <w:rFonts w:ascii="仿宋" w:hAnsi="仿宋" w:cs="仿宋" w:eastAsia="仿宋"/>
          <w:sz w:val="37"/>
          <w:spacing w:val="0"/>
          <w:color w:val="000000"/>
          <w:b w:val="off"/>
          <w:i w:val="off"/>
        </w:rPr>
        <w:t>了第一次大的国际政治危机，其政治雄心受到了严重挫折。叔本</w:t>
      </w:r>
      <w:bookmarkEnd w:id="1181"/>
    </w:p>
    <w:p>
      <w:pPr>
        <w:pageBreakBefore w:val="off"/>
        <w:tabs/>
        <w:wordWrap w:val="off"/>
        <w:spacing w:before="0" w:after="0" w:line="740" w:lineRule="atLeast"/>
        <w:ind w:left="40" w:right="0"/>
        <w:jc w:val="both"/>
        <w:textAlignment w:val="baseline"/>
        <w:rPr>
          <w:sz w:val="37"/>
        </w:rPr>
      </w:pPr>
      <w:bookmarkStart w:name="" w:id="1182"/>
      <w:r>
        <w:rPr>
          <w:rFonts w:ascii="宋体" w:hAnsi="宋体" w:cs="宋体" w:eastAsia="宋体"/>
          <w:sz w:val="37"/>
          <w:spacing w:val="0"/>
          <w:color w:val="000000"/>
          <w:u w:val="single"/>
          <w:b w:val="off"/>
          <w:i w:val="off"/>
        </w:rPr>
        <w:t xml:space="preserve">                     </w:t>
      </w:r>
      <w:bookmarkEnd w:id="1182"/>
    </w:p>
    <w:p>
      <w:pPr>
        <w:pageBreakBefore w:val="off"/>
        <w:tabs/>
        <w:wordWrap w:val="off"/>
        <w:spacing w:before="0" w:after="0" w:line="440" w:lineRule="atLeast"/>
        <w:ind w:left="0" w:right="420" w:firstLine="580"/>
        <w:jc w:val="both"/>
        <w:textAlignment w:val="baseline"/>
        <w:rPr>
          <w:sz w:val="32"/>
        </w:rPr>
      </w:pPr>
      <w:bookmarkStart w:name="" w:id="118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见叔本华致出版商F.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A.布洛克豪斯的信，转引自W.阿本德洛特的《叔本</w:t>
      </w:r>
      <w:r>
        <w:rPr>
          <w:rFonts w:ascii="仿宋" w:hAnsi="仿宋" w:cs="仿宋" w:eastAsia="仿宋"/>
          <w:sz w:val="32"/>
          <w:spacing w:val="0"/>
          <w:color w:val="000000"/>
          <w:b w:val="off"/>
          <w:i w:val="off"/>
        </w:rPr>
        <w:t>华传》(西德罗伏特袖珍图书出版社，1980年版)，第39页。</w:t>
      </w:r>
      <w:bookmarkEnd w:id="1183"/>
    </w:p>
    <w:p>
      <w:pPr>
        <w:pageBreakBefore w:val="off"/>
        <w:tabs/>
        <w:wordWrap w:val="off"/>
        <w:spacing w:before="0" w:after="0" w:line="440" w:lineRule="atLeast"/>
        <w:ind w:left="560" w:right="0" w:firstLine="20"/>
        <w:jc w:val="both"/>
        <w:textAlignment w:val="baseline"/>
        <w:rPr>
          <w:sz w:val="32"/>
        </w:rPr>
      </w:pPr>
      <w:bookmarkStart w:name="" w:id="1184"/>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恩格斯：《自然辩证法》，见《马克思恩格斯选集》第3卷，第467页。</w:t>
      </w:r>
      <w:bookmarkEnd w:id="1184"/>
    </w:p>
    <w:p>
      <w:pPr>
        <w:pageBreakBefore w:val="off"/>
        <w:tabs/>
        <w:wordWrap w:val="off"/>
        <w:spacing w:before="0" w:after="0" w:line="440" w:lineRule="atLeast"/>
        <w:ind w:left="580" w:right="0"/>
        <w:jc w:val="both"/>
        <w:textAlignment w:val="baseline"/>
        <w:rPr>
          <w:sz w:val="32"/>
        </w:rPr>
      </w:pPr>
      <w:bookmarkStart w:name="" w:id="1185"/>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见本书第499——500页。</w:t>
      </w:r>
      <w:bookmarkEnd w:id="1185"/>
    </w:p>
    <w:p>
      <w:r>
        <w:t/>
      </w:r>
    </w:p>
    <w:p>
      <w:pPr>
        <w:sectPr>
          <w:footerReference r:id="rId48"/>
          <w:headerReference r:id="rId49" w:type="default"/>
          <w:type w:val="nextPage"/>
          <w:pgSz w:w="16000" w:h="23040"/>
          <w:pgMar w:left="2000" w:top="1960" w:right="2000" w:bottom="1960" w:header="1660" w:footer="1660"/>
          <w:cols w:num="1"/>
        </w:sectPr>
      </w:pPr>
    </w:p>
    <w:p>
      <w:pPr>
        <w:pageBreakBefore w:val="off"/>
        <w:tabs/>
        <w:wordWrap w:val="off"/>
        <w:spacing w:before="40" w:after="0" w:line="480" w:lineRule="atLeast"/>
        <w:ind w:left="0" w:right="0"/>
        <w:jc w:val="center"/>
        <w:textAlignment w:val="baseline"/>
        <w:rPr>
          <w:sz w:val="35"/>
        </w:rPr>
      </w:pPr>
      <w:bookmarkStart w:name="" w:id="1186"/>
      <w:r>
        <w:rPr>
          <w:rFonts w:ascii="宋体" w:hAnsi="宋体" w:cs="宋体" w:eastAsia="宋体"/>
          <w:sz w:val="35"/>
          <w:spacing w:val="0"/>
          <w:color w:val="000000"/>
          <w:u w:val="single"/>
          <w:b w:val="off"/>
          <w:i w:val="off"/>
        </w:rPr>
        <w:t xml:space="preserve">                       中译本导言                         15 </w:t>
      </w:r>
      <w:bookmarkEnd w:id="1186"/>
    </w:p>
    <w:p>
      <w:pPr>
        <w:pageBreakBefore w:val="off"/>
        <w:tabs/>
        <w:wordWrap w:val="off"/>
        <w:spacing w:before="300" w:after="0" w:line="780" w:lineRule="atLeast"/>
        <w:ind w:left="0" w:right="0" w:firstLine="80"/>
        <w:jc w:val="both"/>
        <w:textAlignment w:val="baseline"/>
        <w:rPr>
          <w:sz w:val="41"/>
        </w:rPr>
      </w:pPr>
      <w:bookmarkStart w:name="" w:id="1187"/>
      <w:r>
        <w:rPr>
          <w:rFonts w:ascii="宋体" w:hAnsi="宋体" w:cs="宋体" w:eastAsia="宋体"/>
          <w:sz w:val="41"/>
          <w:spacing w:val="0"/>
          <w:color w:val="000000"/>
          <w:b w:val="off"/>
          <w:i w:val="off"/>
        </w:rPr>
        <w:t>华生活的时代，也是工人阶级崛起，《共产党宣言》问世的时代，在</w:t>
      </w:r>
      <w:r>
        <w:rPr>
          <w:rFonts w:ascii="宋体" w:hAnsi="宋体" w:cs="宋体" w:eastAsia="宋体"/>
          <w:sz w:val="41"/>
          <w:spacing w:val="0"/>
          <w:color w:val="000000"/>
          <w:b w:val="off"/>
          <w:i w:val="off"/>
        </w:rPr>
        <w:t>德国，资产阶级的统治尚未确立，而又受到了正在成长壮大起来</w:t>
      </w:r>
      <w:r>
        <w:rPr>
          <w:rFonts w:ascii="宋体" w:hAnsi="宋体" w:cs="宋体" w:eastAsia="宋体"/>
          <w:sz w:val="41"/>
          <w:spacing w:val="0"/>
          <w:color w:val="000000"/>
          <w:b w:val="off"/>
          <w:i w:val="off"/>
        </w:rPr>
        <w:t>的无产阶级的威胁。叔本华对这种政治形势忧心忡忡，他在1844</w:t>
      </w:r>
      <w:r>
        <w:rPr>
          <w:rFonts w:ascii="宋体" w:hAnsi="宋体" w:cs="宋体" w:eastAsia="宋体"/>
          <w:sz w:val="41"/>
          <w:spacing w:val="0"/>
          <w:color w:val="000000"/>
          <w:b w:val="off"/>
          <w:i w:val="off"/>
        </w:rPr>
        <w:t>年写道：“由于这种发展，我们现在在英国看到，在败坏的工厂</w:t>
      </w:r>
      <w:r>
        <w:rPr>
          <w:rFonts w:ascii="宋体" w:hAnsi="宋体" w:cs="宋体" w:eastAsia="宋体"/>
          <w:sz w:val="41"/>
          <w:spacing w:val="0"/>
          <w:color w:val="000000"/>
          <w:b w:val="off"/>
          <w:i w:val="off"/>
        </w:rPr>
        <w:t>工人中有社会主义者，在德国看到，在败坏的大学生中有青年黑</w:t>
      </w:r>
      <w:r>
        <w:rPr>
          <w:rFonts w:ascii="宋体" w:hAnsi="宋体" w:cs="宋体" w:eastAsia="宋体"/>
          <w:sz w:val="41"/>
          <w:spacing w:val="0"/>
          <w:color w:val="000000"/>
          <w:b w:val="off"/>
          <w:i w:val="off"/>
        </w:rPr>
        <w:t>格尔派，他们正坠入绝对自然的观点，这种观点导致的结果就是</w:t>
      </w:r>
      <w:r>
        <w:rPr>
          <w:rFonts w:ascii="宋体" w:hAnsi="宋体" w:cs="宋体" w:eastAsia="宋体"/>
          <w:sz w:val="41"/>
          <w:spacing w:val="0"/>
          <w:color w:val="000000"/>
          <w:b w:val="off"/>
          <w:i w:val="off"/>
        </w:rPr>
        <w:t>吃吧，喝吧，死了就再也享受不到快乐了，我们甚至可以把这种</w:t>
      </w:r>
      <w:r>
        <w:rPr>
          <w:rFonts w:ascii="宋体" w:hAnsi="宋体" w:cs="宋体" w:eastAsia="宋体"/>
          <w:sz w:val="41"/>
          <w:spacing w:val="0"/>
          <w:color w:val="000000"/>
          <w:b w:val="off"/>
          <w:i w:val="off"/>
        </w:rPr>
        <w:t>观点称为兽欲主义。”①叔本华经历了1848年革命，虽然这场革命</w:t>
      </w:r>
      <w:r>
        <w:rPr>
          <w:rFonts w:ascii="宋体" w:hAnsi="宋体" w:cs="宋体" w:eastAsia="宋体"/>
          <w:sz w:val="41"/>
          <w:spacing w:val="0"/>
          <w:color w:val="000000"/>
          <w:b w:val="off"/>
          <w:i w:val="off"/>
        </w:rPr>
        <w:t>如马克思总结的那样，“只不过是对1789年法国革命的讽刺”，“真</w:t>
      </w:r>
      <w:r>
        <w:rPr>
          <w:rFonts w:ascii="宋体" w:hAnsi="宋体" w:cs="宋体" w:eastAsia="宋体"/>
          <w:sz w:val="41"/>
          <w:spacing w:val="0"/>
          <w:color w:val="000000"/>
          <w:b w:val="off"/>
          <w:i w:val="off"/>
        </w:rPr>
        <w:t>是雷声大雨点小！”②但当时席卷全德和欧陆的革命风暴却把叔本</w:t>
      </w:r>
      <w:r>
        <w:rPr>
          <w:rFonts w:ascii="宋体" w:hAnsi="宋体" w:cs="宋体" w:eastAsia="宋体"/>
          <w:sz w:val="41"/>
          <w:spacing w:val="0"/>
          <w:color w:val="000000"/>
          <w:b w:val="off"/>
          <w:i w:val="off"/>
        </w:rPr>
        <w:t>华这个精神贵族吓破了胆。当时他正住在全德国民议会开会的所</w:t>
      </w:r>
      <w:r>
        <w:rPr>
          <w:rFonts w:ascii="宋体" w:hAnsi="宋体" w:cs="宋体" w:eastAsia="宋体"/>
          <w:sz w:val="41"/>
          <w:spacing w:val="0"/>
          <w:color w:val="000000"/>
          <w:b w:val="off"/>
          <w:i w:val="off"/>
        </w:rPr>
        <w:t>在地美因河畔法兰克福，他从住宅的窗户里看到了街头斗争的情</w:t>
      </w:r>
      <w:r>
        <w:rPr>
          <w:rFonts w:ascii="宋体" w:hAnsi="宋体" w:cs="宋体" w:eastAsia="宋体"/>
          <w:sz w:val="41"/>
          <w:spacing w:val="0"/>
          <w:color w:val="000000"/>
          <w:b w:val="off"/>
          <w:i w:val="off"/>
        </w:rPr>
        <w:t>景，他恶毒地把浴血奋战的人民群众称为“十足的暴徒”，而把镇</w:t>
      </w:r>
      <w:r>
        <w:rPr>
          <w:rFonts w:ascii="宋体" w:hAnsi="宋体" w:cs="宋体" w:eastAsia="宋体"/>
          <w:sz w:val="41"/>
          <w:spacing w:val="0"/>
          <w:color w:val="000000"/>
          <w:b w:val="off"/>
          <w:i w:val="off"/>
        </w:rPr>
        <w:t>压人民的刽子手引为自己“敬爱的朋友”，甚至要把自己的大望远</w:t>
      </w:r>
      <w:r>
        <w:rPr>
          <w:rFonts w:ascii="宋体" w:hAnsi="宋体" w:cs="宋体" w:eastAsia="宋体"/>
          <w:sz w:val="41"/>
          <w:spacing w:val="0"/>
          <w:color w:val="000000"/>
          <w:b w:val="off"/>
          <w:i w:val="off"/>
        </w:rPr>
        <w:t>镜借给他们，好使他们枪杀“暴徒”时瞄得准。他对1848年革命的</w:t>
      </w:r>
      <w:r>
        <w:rPr>
          <w:rFonts w:ascii="宋体" w:hAnsi="宋体" w:cs="宋体" w:eastAsia="宋体"/>
          <w:sz w:val="41"/>
          <w:spacing w:val="0"/>
          <w:color w:val="000000"/>
          <w:b w:val="off"/>
          <w:i w:val="off"/>
        </w:rPr>
        <w:t>憎恨至死未消，甚至立下遗嘱，指定把一大笔遗产捐赠给在镇压</w:t>
      </w:r>
      <w:r>
        <w:rPr>
          <w:rFonts w:ascii="宋体" w:hAnsi="宋体" w:cs="宋体" w:eastAsia="宋体"/>
          <w:sz w:val="41"/>
          <w:spacing w:val="0"/>
          <w:color w:val="000000"/>
          <w:b w:val="off"/>
          <w:i w:val="off"/>
        </w:rPr>
        <w:t>1848年革命中负伤的士兵和死亡士兵的遗属，叔本华的政治立场</w:t>
      </w:r>
      <w:r>
        <w:rPr>
          <w:rFonts w:ascii="宋体" w:hAnsi="宋体" w:cs="宋体" w:eastAsia="宋体"/>
          <w:sz w:val="41"/>
          <w:spacing w:val="0"/>
          <w:color w:val="000000"/>
          <w:b w:val="off"/>
          <w:i w:val="off"/>
        </w:rPr>
        <w:t>至此算是由他自己盖棺论定了。</w:t>
      </w:r>
      <w:bookmarkEnd w:id="1187"/>
    </w:p>
    <w:p>
      <w:pPr>
        <w:pageBreakBefore w:val="off"/>
        <w:tabs/>
        <w:wordWrap w:val="off"/>
        <w:spacing w:before="0" w:after="0" w:line="780" w:lineRule="atLeast"/>
        <w:ind w:left="0" w:right="100" w:firstLine="800"/>
        <w:jc w:val="both"/>
        <w:textAlignment w:val="baseline"/>
        <w:rPr>
          <w:sz w:val="41"/>
        </w:rPr>
      </w:pPr>
      <w:bookmarkStart w:name="" w:id="1188"/>
      <w:r>
        <w:rPr>
          <w:rFonts w:ascii="宋体" w:hAnsi="宋体" w:cs="宋体" w:eastAsia="宋体"/>
          <w:sz w:val="41"/>
          <w:spacing w:val="0"/>
          <w:color w:val="000000"/>
          <w:b w:val="off"/>
          <w:i w:val="off"/>
        </w:rPr>
        <w:t>叔本华的哲学命运并不是一帆风顺的。《作为意志和表象的</w:t>
      </w:r>
      <w:r>
        <w:rPr>
          <w:rFonts w:ascii="宋体" w:hAnsi="宋体" w:cs="宋体" w:eastAsia="宋体"/>
          <w:sz w:val="41"/>
          <w:spacing w:val="0"/>
          <w:color w:val="000000"/>
          <w:b w:val="off"/>
          <w:i w:val="off"/>
        </w:rPr>
        <w:t>世界》完成于1818年，出版商在接受出版时，就预感到这本书会</w:t>
      </w:r>
      <w:r>
        <w:rPr>
          <w:rFonts w:ascii="宋体" w:hAnsi="宋体" w:cs="宋体" w:eastAsia="宋体"/>
          <w:sz w:val="41"/>
          <w:spacing w:val="0"/>
          <w:color w:val="000000"/>
          <w:b w:val="off"/>
          <w:i w:val="off"/>
        </w:rPr>
        <w:t>变为一堆废纸，结果不出所料，在一年半的时间里只卖掉了一百</w:t>
      </w:r>
      <w:bookmarkEnd w:id="1188"/>
    </w:p>
    <w:p>
      <w:pPr>
        <w:pageBreakBefore w:val="off"/>
        <w:tabs/>
        <w:wordWrap w:val="off"/>
        <w:spacing w:before="0" w:after="0" w:line="780" w:lineRule="atLeast"/>
        <w:ind w:left="100" w:right="0"/>
        <w:jc w:val="both"/>
        <w:textAlignment w:val="baseline"/>
        <w:rPr>
          <w:sz w:val="41"/>
        </w:rPr>
      </w:pPr>
      <w:bookmarkStart w:name="" w:id="1189"/>
      <w:r>
        <w:rPr>
          <w:rFonts w:ascii="宋体" w:hAnsi="宋体" w:cs="宋体" w:eastAsia="宋体"/>
          <w:sz w:val="41"/>
          <w:spacing w:val="0"/>
          <w:color w:val="000000"/>
          <w:u w:val="single"/>
          <w:b w:val="off"/>
          <w:i w:val="off"/>
        </w:rPr>
        <w:t xml:space="preserve">                   </w:t>
      </w:r>
      <w:bookmarkEnd w:id="1189"/>
    </w:p>
    <w:p>
      <w:pPr>
        <w:pageBreakBefore w:val="off"/>
        <w:tabs/>
        <w:wordWrap w:val="off"/>
        <w:spacing w:before="0" w:after="0" w:line="420" w:lineRule="atLeast"/>
        <w:ind w:left="620" w:right="0"/>
        <w:jc w:val="both"/>
        <w:textAlignment w:val="baseline"/>
        <w:rPr>
          <w:sz w:val="30"/>
        </w:rPr>
      </w:pPr>
      <w:bookmarkStart w:name="" w:id="1190"/>
      <w:r>
        <w:rPr>
          <w:rFonts w:ascii="仿宋" w:hAnsi="仿宋" w:cs="仿宋" w:eastAsia="仿宋"/>
          <w:sz w:val="30"/>
          <w:spacing w:val="0"/>
          <w:color w:val="000000"/>
          <w:b w:val="off"/>
          <w:i w:val="off"/>
        </w:rPr>
        <w:t>①  《叔本华全集》，第2卷，莱比锡1922年，第544页。</w:t>
      </w:r>
      <w:bookmarkEnd w:id="1190"/>
    </w:p>
    <w:p>
      <w:pPr>
        <w:pageBreakBefore w:val="off"/>
        <w:tabs/>
        <w:wordWrap w:val="off"/>
        <w:spacing w:before="0" w:after="0" w:line="420" w:lineRule="atLeast"/>
        <w:ind w:left="0" w:right="100" w:firstLine="620"/>
        <w:jc w:val="both"/>
        <w:textAlignment w:val="baseline"/>
        <w:rPr>
          <w:sz w:val="30"/>
        </w:rPr>
      </w:pPr>
      <w:bookmarkStart w:name="" w:id="1191"/>
      <w:r>
        <w:rPr>
          <w:rFonts w:ascii="仿宋" w:hAnsi="仿宋" w:cs="仿宋" w:eastAsia="仿宋"/>
          <w:sz w:val="30"/>
          <w:spacing w:val="0"/>
          <w:color w:val="000000"/>
          <w:b w:val="off"/>
          <w:i w:val="off"/>
        </w:rPr>
        <w:t>②  马克思：《废除封建义务的法案》，见《马克思恩格斯全集》，第5卷，第 331</w:t>
      </w:r>
      <w:r>
        <w:rPr>
          <w:rFonts w:ascii="仿宋" w:hAnsi="仿宋" w:cs="仿宋" w:eastAsia="仿宋"/>
          <w:sz w:val="30"/>
          <w:spacing w:val="0"/>
          <w:color w:val="000000"/>
          <w:b w:val="off"/>
          <w:i w:val="off"/>
        </w:rPr>
        <w:t>页。</w:t>
      </w:r>
      <w:bookmarkEnd w:id="1191"/>
    </w:p>
    <w:p>
      <w:r>
        <w:t/>
      </w:r>
    </w:p>
    <w:p>
      <w:pPr>
        <w:sectPr>
          <w:footerReference r:id="rId50"/>
          <w:headerReference r:id="rId51" w:type="default"/>
          <w:type w:val="nextPage"/>
          <w:pgSz w:w="16000" w:h="23040"/>
          <w:pgMar w:left="2120" w:top="1960" w:right="2120" w:bottom="1960" w:header="1660" w:footer="1660"/>
          <w:cols w:num="1"/>
        </w:sectPr>
      </w:pPr>
    </w:p>
    <w:p>
      <w:pPr>
        <w:pageBreakBefore w:val="off"/>
        <w:tabs/>
        <w:wordWrap w:val="off"/>
        <w:spacing w:before="0" w:after="0" w:line="500" w:lineRule="atLeast"/>
        <w:ind w:left="180" w:right="0"/>
        <w:jc w:val="both"/>
        <w:textAlignment w:val="baseline"/>
        <w:rPr>
          <w:sz w:val="36"/>
        </w:rPr>
      </w:pPr>
      <w:bookmarkStart w:name="" w:id="1192"/>
      <w:r>
        <w:rPr>
          <w:rFonts w:ascii="宋体" w:hAnsi="宋体" w:cs="宋体" w:eastAsia="宋体"/>
          <w:sz w:val="36"/>
          <w:spacing w:val="0"/>
          <w:color w:val="000000"/>
          <w:u w:val="single"/>
          <w:b w:val="off"/>
          <w:i w:val="off"/>
        </w:rPr>
        <w:t xml:space="preserve"> 16                        中译本导言                       </w:t>
      </w:r>
      <w:bookmarkEnd w:id="1192"/>
    </w:p>
    <w:p>
      <w:pPr>
        <w:pageBreakBefore w:val="off"/>
        <w:tabs/>
        <w:wordWrap w:val="off"/>
        <w:spacing w:before="300" w:after="0" w:line="740" w:lineRule="atLeast"/>
        <w:ind w:left="0" w:right="80" w:firstLine="80"/>
        <w:jc w:val="both"/>
        <w:textAlignment w:val="baseline"/>
        <w:rPr>
          <w:sz w:val="41"/>
        </w:rPr>
      </w:pPr>
      <w:bookmarkStart w:name="" w:id="1193"/>
      <w:r>
        <w:rPr>
          <w:rFonts w:ascii="仿宋" w:hAnsi="仿宋" w:cs="仿宋" w:eastAsia="仿宋"/>
          <w:sz w:val="41"/>
          <w:spacing w:val="0"/>
          <w:color w:val="000000"/>
          <w:b w:val="off"/>
          <w:i w:val="off"/>
        </w:rPr>
        <w:t>四十部，其余全部报废。这部书出版后，学术界几乎毫无反响，</w:t>
      </w:r>
      <w:r>
        <w:rPr>
          <w:rFonts w:ascii="仿宋" w:hAnsi="仿宋" w:cs="仿宋" w:eastAsia="仿宋"/>
          <w:sz w:val="41"/>
          <w:spacing w:val="0"/>
          <w:color w:val="000000"/>
          <w:b w:val="off"/>
          <w:i w:val="off"/>
        </w:rPr>
        <w:t>这使叔本华十分伤心，于是他变本加厉攻击他的哲学对手，当时</w:t>
      </w:r>
      <w:r>
        <w:rPr>
          <w:rFonts w:ascii="仿宋" w:hAnsi="仿宋" w:cs="仿宋" w:eastAsia="仿宋"/>
          <w:sz w:val="41"/>
          <w:spacing w:val="0"/>
          <w:color w:val="000000"/>
          <w:b w:val="off"/>
          <w:i w:val="off"/>
        </w:rPr>
        <w:t>已蜚声学界的黑格尔，以及费希特和谢林，指责他们是“三个著</w:t>
      </w:r>
      <w:r>
        <w:rPr>
          <w:rFonts w:ascii="仿宋" w:hAnsi="仿宋" w:cs="仿宋" w:eastAsia="仿宋"/>
          <w:sz w:val="41"/>
          <w:spacing w:val="0"/>
          <w:color w:val="000000"/>
          <w:b w:val="off"/>
          <w:i w:val="off"/>
        </w:rPr>
        <w:t>名的诡辩家”，使的是“瞎吹牛和江湖法术”①，他从反理性主义</w:t>
      </w:r>
      <w:r>
        <w:rPr>
          <w:rFonts w:ascii="仿宋" w:hAnsi="仿宋" w:cs="仿宋" w:eastAsia="仿宋"/>
          <w:sz w:val="41"/>
          <w:spacing w:val="0"/>
          <w:color w:val="000000"/>
          <w:b w:val="off"/>
          <w:i w:val="off"/>
        </w:rPr>
        <w:t>的一贯立场出发，尤其憎恨推崇理性的黑格尔，把他比做是“精</w:t>
      </w:r>
      <w:r>
        <w:rPr>
          <w:rFonts w:ascii="仿宋" w:hAnsi="仿宋" w:cs="仿宋" w:eastAsia="仿宋"/>
          <w:sz w:val="41"/>
          <w:spacing w:val="0"/>
          <w:color w:val="000000"/>
          <w:b w:val="off"/>
          <w:i w:val="off"/>
        </w:rPr>
        <w:t>神上的珈利本”②，痛加挞伐。他还不自量力地亲赴柏林，就在</w:t>
      </w:r>
      <w:r>
        <w:rPr>
          <w:rFonts w:ascii="仿宋" w:hAnsi="仿宋" w:cs="仿宋" w:eastAsia="仿宋"/>
          <w:sz w:val="41"/>
          <w:spacing w:val="0"/>
          <w:color w:val="000000"/>
          <w:b w:val="off"/>
          <w:i w:val="off"/>
        </w:rPr>
        <w:t>黑格尔讲学的柏林大学和黑格尔展开了一场争夺哲学影响的斗</w:t>
      </w:r>
      <w:r>
        <w:rPr>
          <w:rFonts w:ascii="仿宋" w:hAnsi="仿宋" w:cs="仿宋" w:eastAsia="仿宋"/>
          <w:sz w:val="41"/>
          <w:spacing w:val="0"/>
          <w:color w:val="000000"/>
          <w:b w:val="off"/>
          <w:i w:val="off"/>
        </w:rPr>
        <w:t>争。他选择了和黑格尔讲课的同一时间，讲授他的哲学体系，结</w:t>
      </w:r>
      <w:r>
        <w:rPr>
          <w:rFonts w:ascii="仿宋" w:hAnsi="仿宋" w:cs="仿宋" w:eastAsia="仿宋"/>
          <w:sz w:val="41"/>
          <w:spacing w:val="0"/>
          <w:color w:val="000000"/>
          <w:b w:val="off"/>
          <w:i w:val="off"/>
        </w:rPr>
        <w:t>果一败涂地，听者寥寥无几，据说从未超过三人，最后不得已只</w:t>
      </w:r>
      <w:r>
        <w:rPr>
          <w:rFonts w:ascii="仿宋" w:hAnsi="仿宋" w:cs="仿宋" w:eastAsia="仿宋"/>
          <w:sz w:val="41"/>
          <w:spacing w:val="0"/>
          <w:color w:val="000000"/>
          <w:b w:val="off"/>
          <w:i w:val="off"/>
        </w:rPr>
        <w:t>好掩旗息鼓，撤销了这一讲座。他在柏林大学任教二十四个学期，</w:t>
      </w:r>
      <w:r>
        <w:rPr>
          <w:rFonts w:ascii="仿宋" w:hAnsi="仿宋" w:cs="仿宋" w:eastAsia="仿宋"/>
          <w:sz w:val="41"/>
          <w:spacing w:val="0"/>
          <w:color w:val="000000"/>
          <w:b w:val="off"/>
          <w:i w:val="off"/>
        </w:rPr>
        <w:t>但开课时间加在一起还不满一个学期，他本人也始终未被提升为</w:t>
      </w:r>
      <w:r>
        <w:rPr>
          <w:rFonts w:ascii="仿宋" w:hAnsi="仿宋" w:cs="仿宋" w:eastAsia="仿宋"/>
          <w:sz w:val="41"/>
          <w:spacing w:val="0"/>
          <w:color w:val="000000"/>
          <w:b w:val="off"/>
          <w:i w:val="off"/>
        </w:rPr>
        <w:t>教授。这使他好不气恼，称柏林是一个“肉体上和精神上都可诅</w:t>
      </w:r>
      <w:r>
        <w:rPr>
          <w:rFonts w:ascii="仿宋" w:hAnsi="仿宋" w:cs="仿宋" w:eastAsia="仿宋"/>
          <w:sz w:val="41"/>
          <w:spacing w:val="0"/>
          <w:color w:val="000000"/>
          <w:b w:val="off"/>
          <w:i w:val="off"/>
        </w:rPr>
        <w:t>咒的土匪窝”，1831年8月，柏林爆发鼠疫，这个哲学上的失败</w:t>
      </w:r>
      <w:r>
        <w:rPr>
          <w:rFonts w:ascii="仿宋" w:hAnsi="仿宋" w:cs="仿宋" w:eastAsia="仿宋"/>
          <w:sz w:val="41"/>
          <w:spacing w:val="0"/>
          <w:color w:val="000000"/>
          <w:b w:val="off"/>
          <w:i w:val="off"/>
        </w:rPr>
        <w:t>者，精神上的怕死鬼，匆匆逃出了柏林。接着叔本华在默默无闻</w:t>
      </w:r>
      <w:r>
        <w:rPr>
          <w:rFonts w:ascii="仿宋" w:hAnsi="仿宋" w:cs="仿宋" w:eastAsia="仿宋"/>
          <w:sz w:val="41"/>
          <w:spacing w:val="0"/>
          <w:color w:val="000000"/>
          <w:b w:val="off"/>
          <w:i w:val="off"/>
        </w:rPr>
        <w:t>中又度过了二十个寒暑，直到他在1851年发表了他的最后一部著</w:t>
      </w:r>
      <w:r>
        <w:rPr>
          <w:rFonts w:ascii="仿宋" w:hAnsi="仿宋" w:cs="仿宋" w:eastAsia="仿宋"/>
          <w:sz w:val="41"/>
          <w:spacing w:val="0"/>
          <w:color w:val="000000"/>
          <w:b w:val="off"/>
          <w:i w:val="off"/>
        </w:rPr>
        <w:t>作《附录和补充》，才开始受到人们的注意。其实正如这部书的书</w:t>
      </w:r>
      <w:r>
        <w:rPr>
          <w:rFonts w:ascii="仿宋" w:hAnsi="仿宋" w:cs="仿宋" w:eastAsia="仿宋"/>
          <w:sz w:val="41"/>
          <w:spacing w:val="0"/>
          <w:color w:val="000000"/>
          <w:b w:val="off"/>
          <w:i w:val="off"/>
        </w:rPr>
        <w:t>名所标志的那样，它并没有什么新的观点，只是对他早在三十多</w:t>
      </w:r>
      <w:r>
        <w:rPr>
          <w:rFonts w:ascii="仿宋" w:hAnsi="仿宋" w:cs="仿宋" w:eastAsia="仿宋"/>
          <w:sz w:val="41"/>
          <w:spacing w:val="0"/>
          <w:color w:val="000000"/>
          <w:b w:val="off"/>
          <w:i w:val="off"/>
        </w:rPr>
        <w:t>年前说过的那些话作一些发挥和补充而已，但许多人读了这部书</w:t>
      </w:r>
      <w:r>
        <w:rPr>
          <w:rFonts w:ascii="仿宋" w:hAnsi="仿宋" w:cs="仿宋" w:eastAsia="仿宋"/>
          <w:sz w:val="41"/>
          <w:spacing w:val="0"/>
          <w:color w:val="000000"/>
          <w:b w:val="off"/>
          <w:i w:val="off"/>
        </w:rPr>
        <w:t>后，觉得叔本华说出了他们的心声，于是就去找他的主要著作</w:t>
      </w:r>
      <w:r>
        <w:rPr>
          <w:rFonts w:ascii="仿宋" w:hAnsi="仿宋" w:cs="仿宋" w:eastAsia="仿宋"/>
          <w:sz w:val="41"/>
          <w:spacing w:val="0"/>
          <w:color w:val="000000"/>
          <w:b w:val="off"/>
          <w:i w:val="off"/>
        </w:rPr>
        <w:t>《作为意志和表象的世界》来读，这时才恍然大悟，原来早在1818</w:t>
      </w:r>
      <w:r>
        <w:rPr>
          <w:rFonts w:ascii="仿宋" w:hAnsi="仿宋" w:cs="仿宋" w:eastAsia="仿宋"/>
          <w:sz w:val="41"/>
          <w:spacing w:val="0"/>
          <w:color w:val="000000"/>
          <w:b w:val="off"/>
          <w:i w:val="off"/>
        </w:rPr>
        <w:t>年，叔本华就说出了三十多年后他们想说的话，这一来叔本华的</w:t>
      </w:r>
      <w:r>
        <w:rPr>
          <w:rFonts w:ascii="仿宋" w:hAnsi="仿宋" w:cs="仿宋" w:eastAsia="仿宋"/>
          <w:sz w:val="41"/>
          <w:spacing w:val="0"/>
          <w:color w:val="000000"/>
          <w:b w:val="off"/>
          <w:i w:val="off"/>
        </w:rPr>
        <w:t>形象，在他们心目中一下子高大了起来，成了一个顶礼膜拜的偶</w:t>
      </w:r>
      <w:bookmarkEnd w:id="1193"/>
    </w:p>
    <w:p>
      <w:pPr>
        <w:pageBreakBefore w:val="off"/>
        <w:tabs/>
        <w:wordWrap w:val="off"/>
        <w:spacing w:before="0" w:after="0" w:line="740" w:lineRule="atLeast"/>
        <w:ind w:left="100" w:right="0"/>
        <w:jc w:val="both"/>
        <w:textAlignment w:val="baseline"/>
        <w:rPr>
          <w:sz w:val="41"/>
        </w:rPr>
      </w:pPr>
      <w:bookmarkStart w:name="" w:id="1194"/>
      <w:r>
        <w:rPr>
          <w:rFonts w:ascii="宋体" w:hAnsi="宋体" w:cs="宋体" w:eastAsia="宋体"/>
          <w:sz w:val="41"/>
          <w:spacing w:val="0"/>
          <w:color w:val="000000"/>
          <w:u w:val="single"/>
          <w:b w:val="off"/>
          <w:i w:val="off"/>
        </w:rPr>
        <w:t xml:space="preserve">                   </w:t>
      </w:r>
      <w:bookmarkEnd w:id="1194"/>
    </w:p>
    <w:p>
      <w:pPr>
        <w:pageBreakBefore w:val="off"/>
        <w:tabs/>
        <w:wordWrap w:val="off"/>
        <w:spacing w:before="140" w:after="0" w:line="400" w:lineRule="atLeast"/>
        <w:ind w:left="600" w:right="0"/>
        <w:jc w:val="both"/>
        <w:textAlignment w:val="baseline"/>
        <w:rPr>
          <w:sz w:val="29"/>
        </w:rPr>
      </w:pPr>
      <w:bookmarkStart w:name="" w:id="1195"/>
      <w:r>
        <w:rPr>
          <w:rFonts w:ascii="宋体" w:hAnsi="宋体" w:cs="宋体" w:eastAsia="宋体"/>
          <w:sz w:val="29"/>
          <w:spacing w:val="0"/>
          <w:color w:val="000000"/>
          <w:b w:val="off"/>
          <w:i w:val="off"/>
        </w:rPr>
        <w:t>①  见本书第13页。</w:t>
      </w:r>
      <w:bookmarkEnd w:id="1195"/>
    </w:p>
    <w:p>
      <w:pPr>
        <w:pageBreakBefore w:val="off"/>
        <w:tabs/>
        <w:wordWrap w:val="off"/>
        <w:spacing w:before="0" w:after="0" w:line="400" w:lineRule="atLeast"/>
        <w:ind w:left="600" w:right="0"/>
        <w:jc w:val="both"/>
        <w:textAlignment w:val="baseline"/>
        <w:rPr>
          <w:sz w:val="29"/>
        </w:rPr>
      </w:pPr>
      <w:bookmarkStart w:name="" w:id="1196"/>
      <w:r>
        <w:rPr>
          <w:rFonts w:ascii="宋体" w:hAnsi="宋体" w:cs="宋体" w:eastAsia="宋体"/>
          <w:sz w:val="29"/>
          <w:spacing w:val="0"/>
          <w:color w:val="000000"/>
          <w:b w:val="off"/>
          <w:i w:val="off"/>
        </w:rPr>
        <w:t>②  见本书第13页。珈利本是莎士比亚戏剧《暴风雨》中的丑鬼。</w:t>
      </w:r>
      <w:bookmarkEnd w:id="1196"/>
    </w:p>
    <w:p>
      <w:r>
        <w:t/>
      </w:r>
    </w:p>
    <w:p>
      <w:pPr>
        <w:sectPr>
          <w:footerReference r:id="rId52"/>
          <w:headerReference r:id="rId53" w:type="default"/>
          <w:type w:val="nextPage"/>
          <w:pgSz w:w="16000" w:h="23040"/>
          <w:pgMar w:left="2060" w:top="1960" w:right="2060" w:bottom="1960" w:header="1660" w:footer="1660"/>
          <w:cols w:num="1"/>
        </w:sectPr>
      </w:pPr>
    </w:p>
    <w:p>
      <w:pPr>
        <w:pageBreakBefore w:val="off"/>
        <w:tabs/>
        <w:wordWrap w:val="off"/>
        <w:spacing w:before="20" w:after="0" w:line="500" w:lineRule="atLeast"/>
        <w:ind w:left="0" w:right="0"/>
        <w:jc w:val="center"/>
        <w:textAlignment w:val="baseline"/>
        <w:rPr>
          <w:sz w:val="36"/>
        </w:rPr>
      </w:pPr>
      <w:bookmarkStart w:name="" w:id="1197"/>
      <w:r>
        <w:rPr>
          <w:rFonts w:ascii="宋体" w:hAnsi="宋体" w:cs="宋体" w:eastAsia="宋体"/>
          <w:sz w:val="36"/>
          <w:spacing w:val="0"/>
          <w:color w:val="000000"/>
          <w:u w:val="single"/>
          <w:b w:val="off"/>
          <w:i w:val="off"/>
        </w:rPr>
        <w:t xml:space="preserve">                       中译本导言                        17 </w:t>
      </w:r>
      <w:bookmarkEnd w:id="1197"/>
    </w:p>
    <w:p>
      <w:pPr>
        <w:pageBreakBefore w:val="off"/>
        <w:tabs/>
        <w:wordWrap w:val="off"/>
        <w:spacing w:before="320" w:after="0" w:line="760" w:lineRule="atLeast"/>
        <w:ind w:left="120" w:right="0"/>
        <w:jc w:val="both"/>
        <w:textAlignment w:val="baseline"/>
        <w:rPr>
          <w:sz w:val="41"/>
        </w:rPr>
      </w:pPr>
      <w:bookmarkStart w:name="" w:id="1198"/>
      <w:r>
        <w:rPr>
          <w:rFonts w:ascii="仿宋" w:hAnsi="仿宋" w:cs="仿宋" w:eastAsia="仿宋"/>
          <w:sz w:val="41"/>
          <w:spacing w:val="0"/>
          <w:color w:val="000000"/>
          <w:b w:val="off"/>
          <w:i w:val="off"/>
        </w:rPr>
        <w:t>像，叔本华热一下子席卷了全德的中产阶层。</w:t>
      </w:r>
      <w:bookmarkEnd w:id="1198"/>
    </w:p>
    <w:p>
      <w:pPr>
        <w:pageBreakBefore w:val="off"/>
        <w:tabs/>
        <w:wordWrap w:val="off"/>
        <w:spacing w:before="0" w:after="0" w:line="760" w:lineRule="atLeast"/>
        <w:ind w:left="0" w:right="0" w:firstLine="900"/>
        <w:jc w:val="both"/>
        <w:textAlignment w:val="baseline"/>
        <w:rPr>
          <w:sz w:val="41"/>
        </w:rPr>
      </w:pPr>
      <w:bookmarkStart w:name="" w:id="1199"/>
      <w:r>
        <w:rPr>
          <w:rFonts w:ascii="仿宋" w:hAnsi="仿宋" w:cs="仿宋" w:eastAsia="仿宋"/>
          <w:sz w:val="41"/>
          <w:spacing w:val="0"/>
          <w:color w:val="000000"/>
          <w:b w:val="off"/>
          <w:i w:val="off"/>
        </w:rPr>
        <w:t>叔本华哲学命运的转折，是和历史的发展相吻合的，是德国</w:t>
      </w:r>
      <w:r>
        <w:rPr>
          <w:rFonts w:ascii="仿宋" w:hAnsi="仿宋" w:cs="仿宋" w:eastAsia="仿宋"/>
          <w:sz w:val="41"/>
          <w:spacing w:val="0"/>
          <w:color w:val="000000"/>
          <w:b w:val="off"/>
          <w:i w:val="off"/>
        </w:rPr>
        <w:t>资产阶级历史地位变化的反映。德国资产阶级在1848年曾经试图</w:t>
      </w:r>
      <w:r>
        <w:rPr>
          <w:rFonts w:ascii="仿宋" w:hAnsi="仿宋" w:cs="仿宋" w:eastAsia="仿宋"/>
          <w:sz w:val="41"/>
          <w:spacing w:val="0"/>
          <w:color w:val="000000"/>
          <w:b w:val="off"/>
          <w:i w:val="off"/>
        </w:rPr>
        <w:t>摆脱封建桎梏，统一德国，使德国国家资产阶级化，近代化，这</w:t>
      </w:r>
      <w:r>
        <w:rPr>
          <w:rFonts w:ascii="仿宋" w:hAnsi="仿宋" w:cs="仿宋" w:eastAsia="仿宋"/>
          <w:sz w:val="41"/>
          <w:spacing w:val="0"/>
          <w:color w:val="000000"/>
          <w:b w:val="off"/>
          <w:i w:val="off"/>
        </w:rPr>
        <w:t>一尝试因德国资产阶级本身的软弱性而以失败告终。它既没有勇</w:t>
      </w:r>
      <w:r>
        <w:rPr>
          <w:rFonts w:ascii="仿宋" w:hAnsi="仿宋" w:cs="仿宋" w:eastAsia="仿宋"/>
          <w:sz w:val="41"/>
          <w:spacing w:val="0"/>
          <w:color w:val="000000"/>
          <w:b w:val="off"/>
          <w:i w:val="off"/>
        </w:rPr>
        <w:t>气去推翻容克地主政权，又没有勇气和劳动人民结成革命联盟，反</w:t>
      </w:r>
      <w:r>
        <w:rPr>
          <w:rFonts w:ascii="仿宋" w:hAnsi="仿宋" w:cs="仿宋" w:eastAsia="仿宋"/>
          <w:sz w:val="41"/>
          <w:spacing w:val="0"/>
          <w:color w:val="000000"/>
          <w:b w:val="off"/>
          <w:i w:val="off"/>
        </w:rPr>
        <w:t>对共同的敌人。它心胸狭窄，又瞻前顾后，它害怕“共产主义的</w:t>
      </w:r>
      <w:r>
        <w:rPr>
          <w:rFonts w:ascii="仿宋" w:hAnsi="仿宋" w:cs="仿宋" w:eastAsia="仿宋"/>
          <w:sz w:val="41"/>
          <w:spacing w:val="0"/>
          <w:color w:val="000000"/>
          <w:b w:val="off"/>
          <w:i w:val="off"/>
        </w:rPr>
        <w:t>幽灵”甚于害怕封建专制统治，结果只能是背叛革命，妥协投降。</w:t>
      </w:r>
      <w:r>
        <w:rPr>
          <w:rFonts w:ascii="仿宋" w:hAnsi="仿宋" w:cs="仿宋" w:eastAsia="仿宋"/>
          <w:sz w:val="41"/>
          <w:spacing w:val="0"/>
          <w:color w:val="000000"/>
          <w:b w:val="off"/>
          <w:i w:val="off"/>
        </w:rPr>
        <w:t>而一旦容克军刀真的在他们背上挥舞的时候，一种忧郁后悔的情</w:t>
      </w:r>
      <w:r>
        <w:rPr>
          <w:rFonts w:ascii="仿宋" w:hAnsi="仿宋" w:cs="仿宋" w:eastAsia="仿宋"/>
          <w:sz w:val="41"/>
          <w:spacing w:val="0"/>
          <w:color w:val="000000"/>
          <w:b w:val="off"/>
          <w:i w:val="off"/>
        </w:rPr>
        <w:t>绪又爬上了它的心头，它懊恼，它后悔，它从对现状的不满，转</w:t>
      </w:r>
      <w:r>
        <w:rPr>
          <w:rFonts w:ascii="仿宋" w:hAnsi="仿宋" w:cs="仿宋" w:eastAsia="仿宋"/>
          <w:sz w:val="41"/>
          <w:spacing w:val="0"/>
          <w:color w:val="000000"/>
          <w:b w:val="off"/>
          <w:i w:val="off"/>
        </w:rPr>
        <w:t>向内心世界，企求心境的平和，这样就必然在哲学上抛弃崇尚理</w:t>
      </w:r>
      <w:r>
        <w:rPr>
          <w:rFonts w:ascii="仿宋" w:hAnsi="仿宋" w:cs="仿宋" w:eastAsia="仿宋"/>
          <w:sz w:val="41"/>
          <w:spacing w:val="0"/>
          <w:color w:val="000000"/>
          <w:b w:val="off"/>
          <w:i w:val="off"/>
        </w:rPr>
        <w:t>性，乐观向上的黑格尔，而转向黑格尔的敌人，反理性主义的、</w:t>
      </w:r>
      <w:r>
        <w:rPr>
          <w:rFonts w:ascii="仿宋" w:hAnsi="仿宋" w:cs="仿宋" w:eastAsia="仿宋"/>
          <w:sz w:val="41"/>
          <w:spacing w:val="0"/>
          <w:color w:val="000000"/>
          <w:b w:val="off"/>
          <w:i w:val="off"/>
        </w:rPr>
        <w:t>宣扬悲观厌世的叔本华。因此叔本华的侮骂黑格尔算是有了先见</w:t>
      </w:r>
      <w:r>
        <w:rPr>
          <w:rFonts w:ascii="仿宋" w:hAnsi="仿宋" w:cs="仿宋" w:eastAsia="仿宋"/>
          <w:sz w:val="41"/>
          <w:spacing w:val="0"/>
          <w:color w:val="000000"/>
          <w:b w:val="off"/>
          <w:i w:val="off"/>
        </w:rPr>
        <w:t>之明，因为1848年后的德国资产阶级已经由憎恨卢格、施特劳斯和</w:t>
      </w:r>
      <w:r>
        <w:rPr>
          <w:rFonts w:ascii="仿宋" w:hAnsi="仿宋" w:cs="仿宋" w:eastAsia="仿宋"/>
          <w:sz w:val="41"/>
          <w:spacing w:val="0"/>
          <w:color w:val="000000"/>
          <w:b w:val="off"/>
          <w:i w:val="off"/>
        </w:rPr>
        <w:t>费尔巴哈，由憎恨马克思和恩格斯，进而憎恨被他们引以为师的黑</w:t>
      </w:r>
      <w:r>
        <w:rPr>
          <w:rFonts w:ascii="仿宋" w:hAnsi="仿宋" w:cs="仿宋" w:eastAsia="仿宋"/>
          <w:sz w:val="41"/>
          <w:spacing w:val="0"/>
          <w:color w:val="000000"/>
          <w:b w:val="off"/>
          <w:i w:val="off"/>
        </w:rPr>
        <w:t>格尔。对于叔本华哲学命运的变化，德国著名的马克思主义者弗</w:t>
      </w:r>
      <w:r>
        <w:rPr>
          <w:rFonts w:ascii="仿宋" w:hAnsi="仿宋" w:cs="仿宋" w:eastAsia="仿宋"/>
          <w:sz w:val="41"/>
          <w:spacing w:val="0"/>
          <w:color w:val="000000"/>
          <w:b w:val="off"/>
          <w:i w:val="off"/>
        </w:rPr>
        <w:t>朗茨·梅林作了这样的总结：“叔本华的悲观主义证据如此可怜，</w:t>
      </w:r>
      <w:r>
        <w:rPr>
          <w:rFonts w:ascii="仿宋" w:hAnsi="仿宋" w:cs="仿宋" w:eastAsia="仿宋"/>
          <w:sz w:val="41"/>
          <w:spacing w:val="0"/>
          <w:color w:val="000000"/>
          <w:b w:val="off"/>
          <w:i w:val="off"/>
        </w:rPr>
        <w:t>资产阶级在尚有一丝勇气的时候，从来就是坚决拒绝的。但当资</w:t>
      </w:r>
      <w:r>
        <w:rPr>
          <w:rFonts w:ascii="仿宋" w:hAnsi="仿宋" w:cs="仿宋" w:eastAsia="仿宋"/>
          <w:sz w:val="41"/>
          <w:spacing w:val="0"/>
          <w:color w:val="000000"/>
          <w:b w:val="off"/>
          <w:i w:val="off"/>
        </w:rPr>
        <w:t>产阶级在五十年代中受到官僚封建反革命势力苛待的时候，这种</w:t>
      </w:r>
      <w:r>
        <w:rPr>
          <w:rFonts w:ascii="仿宋" w:hAnsi="仿宋" w:cs="仿宋" w:eastAsia="仿宋"/>
          <w:sz w:val="41"/>
          <w:spacing w:val="0"/>
          <w:color w:val="000000"/>
          <w:b w:val="off"/>
          <w:i w:val="off"/>
        </w:rPr>
        <w:t>悲观主义就熔进了它的懊恼情绪。因为这时资产阶级已经没有一</w:t>
      </w:r>
      <w:r>
        <w:rPr>
          <w:rFonts w:ascii="仿宋" w:hAnsi="仿宋" w:cs="仿宋" w:eastAsia="仿宋"/>
          <w:sz w:val="41"/>
          <w:spacing w:val="0"/>
          <w:color w:val="000000"/>
          <w:b w:val="off"/>
          <w:i w:val="off"/>
        </w:rPr>
        <w:t>点政治意志，它宁愿任凭意志的本质破灭之后必然出现的变态和</w:t>
      </w:r>
      <w:r>
        <w:rPr>
          <w:rFonts w:ascii="仿宋" w:hAnsi="仿宋" w:cs="仿宋" w:eastAsia="仿宋"/>
          <w:sz w:val="41"/>
          <w:spacing w:val="0"/>
          <w:color w:val="000000"/>
          <w:b w:val="off"/>
          <w:i w:val="off"/>
        </w:rPr>
        <w:t>‘精神宁静’这类诱人的景象来欺骗自己。”①</w:t>
      </w:r>
      <w:bookmarkEnd w:id="1199"/>
    </w:p>
    <w:p>
      <w:pPr>
        <w:pageBreakBefore w:val="off"/>
        <w:tabs/>
        <w:wordWrap w:val="off"/>
        <w:spacing w:before="0" w:after="0" w:line="400" w:lineRule="exact"/>
        <w:ind w:left="0" w:right="0"/>
        <w:jc w:val="both"/>
        <w:textAlignment w:val="baseline"/>
        <w:rPr>
          <w:sz w:val="30"/>
        </w:rPr>
      </w:pPr>
      <w:bookmarkStart w:name="" w:id="1200"/>
      <w:r>
        <w:rPr>
          <w:rFonts w:ascii="宋体" w:hAnsi="宋体" w:cs="宋体" w:eastAsia="宋体"/>
          <w:sz w:val="30"/>
          <w:spacing w:val="0"/>
          <w:color w:val="000000"/>
          <w:b w:val="off"/>
          <w:i w:val="off"/>
        </w:rPr>
        <w:t/>
      </w:r>
      <w:bookmarkEnd w:id="1200"/>
    </w:p>
    <w:p>
      <w:pPr>
        <w:pageBreakBefore w:val="off"/>
        <w:tabs/>
        <w:wordWrap w:val="off"/>
        <w:spacing w:before="0" w:after="0" w:line="420" w:lineRule="atLeast"/>
        <w:ind w:left="0" w:right="120" w:firstLine="580"/>
        <w:jc w:val="both"/>
        <w:textAlignment w:val="baseline"/>
        <w:rPr>
          <w:sz w:val="30"/>
        </w:rPr>
      </w:pPr>
      <w:bookmarkStart w:name="" w:id="1201"/>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弗朗茨·梅林：《论尼采》，见《弗朗茨·梅林哲学论文集》，柏林迪茨出版社</w:t>
      </w:r>
      <w:r>
        <w:rPr>
          <w:rFonts w:ascii="仿宋" w:hAnsi="仿宋" w:cs="仿宋" w:eastAsia="仿宋"/>
          <w:sz w:val="30"/>
          <w:spacing w:val="0"/>
          <w:color w:val="000000"/>
          <w:b w:val="off"/>
          <w:i w:val="off"/>
        </w:rPr>
        <w:t>1961年，第173页。</w:t>
      </w:r>
      <w:bookmarkEnd w:id="1201"/>
    </w:p>
    <w:p>
      <w:r>
        <w:t/>
      </w:r>
    </w:p>
    <w:p>
      <w:pPr>
        <w:sectPr>
          <w:footerReference r:id="rId54"/>
          <w:headerReference r:id="rId55" w:type="default"/>
          <w:type w:val="nextPage"/>
          <w:pgSz w:w="16000" w:h="23040"/>
          <w:pgMar w:left="2120" w:top="1960" w:right="2120" w:bottom="1960" w:header="1660" w:footer="1660"/>
          <w:cols w:num="1"/>
        </w:sectPr>
      </w:pPr>
    </w:p>
    <w:p>
      <w:pPr>
        <w:pageBreakBefore w:val="off"/>
        <w:tabs>
          <w:tab w:pos="5160" w:val="left" w:leader="none"/>
        </w:tabs>
        <w:wordWrap w:val="off"/>
        <w:spacing w:before="120" w:after="0" w:line="560" w:lineRule="atLeast"/>
        <w:ind w:left="520" w:right="0"/>
        <w:jc w:val="both"/>
        <w:textAlignment w:val="baseline"/>
        <w:rPr>
          <w:sz w:val="41"/>
        </w:rPr>
      </w:pPr>
      <w:bookmarkStart w:name="" w:id="1202"/>
      <w:r>
        <w:rPr>
          <w:rFonts w:ascii="宋体" w:hAnsi="宋体" w:cs="宋体" w:eastAsia="宋体"/>
          <w:sz w:val="41"/>
          <w:spacing w:val="0"/>
          <w:color w:val="000000"/>
          <w:b w:val="off"/>
          <w:i w:val="off"/>
        </w:rPr>
        <w:t>18</w:t>
      </w:r>
      <w:r>
        <w:t xml:space="preserve">	</w:t>
      </w:r>
      <w:r>
        <w:rPr>
          <w:rFonts w:ascii="楷体" w:hAnsi="楷体" w:cs="楷体" w:eastAsia="楷体"/>
          <w:sz w:val="41"/>
          <w:spacing w:val="0"/>
          <w:color w:val="000000"/>
          <w:b w:val="on"/>
          <w:i w:val="off"/>
        </w:rPr>
        <w:t>中译本导言</w:t>
      </w:r>
      <w:bookmarkEnd w:id="1202"/>
    </w:p>
    <w:p>
      <w:pPr>
        <w:pageBreakBefore w:val="off"/>
        <w:tabs/>
        <w:wordWrap w:val="off"/>
        <w:spacing w:before="300" w:after="0" w:line="720" w:lineRule="atLeast"/>
        <w:ind w:left="0" w:right="0" w:firstLine="820"/>
        <w:jc w:val="both"/>
        <w:textAlignment w:val="baseline"/>
        <w:rPr>
          <w:sz w:val="40"/>
        </w:rPr>
      </w:pPr>
      <w:bookmarkStart w:name="" w:id="1203"/>
      <w:r>
        <w:rPr>
          <w:rFonts w:ascii="宋体" w:hAnsi="宋体" w:cs="宋体" w:eastAsia="宋体"/>
          <w:sz w:val="40"/>
          <w:spacing w:val="0"/>
          <w:color w:val="000000"/>
          <w:b w:val="off"/>
          <w:i w:val="off"/>
        </w:rPr>
        <w:t>叔本华不但是1848年革命后的德国资产阶级思想的预言人，</w:t>
      </w:r>
      <w:r>
        <w:rPr>
          <w:rFonts w:ascii="宋体" w:hAnsi="宋体" w:cs="宋体" w:eastAsia="宋体"/>
          <w:sz w:val="40"/>
          <w:spacing w:val="0"/>
          <w:color w:val="000000"/>
          <w:b w:val="off"/>
          <w:i w:val="off"/>
        </w:rPr>
        <w:t>而且也是资本主义制度的辩护士。叔本华出身富门，父亲死后分</w:t>
      </w:r>
      <w:r>
        <w:rPr>
          <w:rFonts w:ascii="宋体" w:hAnsi="宋体" w:cs="宋体" w:eastAsia="宋体"/>
          <w:sz w:val="40"/>
          <w:spacing w:val="0"/>
          <w:color w:val="000000"/>
          <w:b w:val="off"/>
          <w:i w:val="off"/>
        </w:rPr>
        <w:t>得了近二万塔拉的遗产，他靠遗产生息过着一种寄生虫式的生活，</w:t>
      </w:r>
      <w:r>
        <w:rPr>
          <w:rFonts w:ascii="宋体" w:hAnsi="宋体" w:cs="宋体" w:eastAsia="宋体"/>
          <w:sz w:val="40"/>
          <w:spacing w:val="0"/>
          <w:color w:val="000000"/>
          <w:b w:val="off"/>
          <w:i w:val="off"/>
        </w:rPr>
        <w:t>他和资本主义的生产活动因此可以不发生直接的联系，他也用不</w:t>
      </w:r>
      <w:r>
        <w:rPr>
          <w:rFonts w:ascii="宋体" w:hAnsi="宋体" w:cs="宋体" w:eastAsia="宋体"/>
          <w:sz w:val="40"/>
          <w:spacing w:val="0"/>
          <w:color w:val="000000"/>
          <w:b w:val="off"/>
          <w:i w:val="off"/>
        </w:rPr>
        <w:t>着直接卷入政治斗争中去，这就使他在一定程度上看到了资本主</w:t>
      </w:r>
      <w:r>
        <w:rPr>
          <w:rFonts w:ascii="宋体" w:hAnsi="宋体" w:cs="宋体" w:eastAsia="宋体"/>
          <w:sz w:val="40"/>
          <w:spacing w:val="0"/>
          <w:color w:val="000000"/>
          <w:b w:val="off"/>
          <w:i w:val="off"/>
        </w:rPr>
        <w:t>义社会的非人道和矛盾，从而在他的笔下画出了一幅幅悲惨世界</w:t>
      </w:r>
      <w:r>
        <w:rPr>
          <w:rFonts w:ascii="宋体" w:hAnsi="宋体" w:cs="宋体" w:eastAsia="宋体"/>
          <w:sz w:val="40"/>
          <w:spacing w:val="0"/>
          <w:color w:val="000000"/>
          <w:b w:val="off"/>
          <w:i w:val="off"/>
        </w:rPr>
        <w:t>的图画。但他并不真正懂得，而且从他的寄生虫立场出发也不可</w:t>
      </w:r>
      <w:r>
        <w:rPr>
          <w:rFonts w:ascii="宋体" w:hAnsi="宋体" w:cs="宋体" w:eastAsia="宋体"/>
          <w:sz w:val="40"/>
          <w:spacing w:val="0"/>
          <w:color w:val="000000"/>
          <w:b w:val="off"/>
          <w:i w:val="off"/>
        </w:rPr>
        <w:t>能懂得，这是资本主义制度的本质所使然。相反他把资本主义的</w:t>
      </w:r>
      <w:r>
        <w:rPr>
          <w:rFonts w:ascii="宋体" w:hAnsi="宋体" w:cs="宋体" w:eastAsia="宋体"/>
          <w:sz w:val="40"/>
          <w:spacing w:val="0"/>
          <w:color w:val="000000"/>
          <w:b w:val="off"/>
          <w:i w:val="off"/>
        </w:rPr>
        <w:t>矛盾解释成自然和人的存在本身的矛盾，认为社会的矛盾和冲突</w:t>
      </w:r>
      <w:r>
        <w:rPr>
          <w:rFonts w:ascii="宋体" w:hAnsi="宋体" w:cs="宋体" w:eastAsia="宋体"/>
          <w:sz w:val="40"/>
          <w:spacing w:val="0"/>
          <w:color w:val="000000"/>
          <w:b w:val="off"/>
          <w:i w:val="off"/>
        </w:rPr>
        <w:t>是由于意志的客体化受到了别的意志的客体化的阻碍和排斥，把</w:t>
      </w:r>
      <w:r>
        <w:rPr>
          <w:rFonts w:ascii="宋体" w:hAnsi="宋体" w:cs="宋体" w:eastAsia="宋体"/>
          <w:sz w:val="40"/>
          <w:spacing w:val="0"/>
          <w:color w:val="000000"/>
          <w:b w:val="off"/>
          <w:i w:val="off"/>
        </w:rPr>
        <w:t>社会斗争看作是人与人之间的弱肉强食，人间是一个互相吞食的</w:t>
      </w:r>
      <w:r>
        <w:rPr>
          <w:rFonts w:ascii="宋体" w:hAnsi="宋体" w:cs="宋体" w:eastAsia="宋体"/>
          <w:sz w:val="40"/>
          <w:spacing w:val="0"/>
          <w:color w:val="000000"/>
          <w:b w:val="off"/>
          <w:i w:val="off"/>
        </w:rPr>
        <w:t>斗兽场，一切不公，一切非义，皆源自生命意志的肯定，必须用</w:t>
      </w:r>
      <w:r>
        <w:rPr>
          <w:rFonts w:ascii="宋体" w:hAnsi="宋体" w:cs="宋体" w:eastAsia="宋体"/>
          <w:sz w:val="40"/>
          <w:spacing w:val="0"/>
          <w:color w:val="000000"/>
          <w:b w:val="off"/>
          <w:i w:val="off"/>
        </w:rPr>
        <w:t>禁欲主义来抑制、克服、否定生命意志，他要被压迫者、被剥削</w:t>
      </w:r>
      <w:r>
        <w:rPr>
          <w:rFonts w:ascii="宋体" w:hAnsi="宋体" w:cs="宋体" w:eastAsia="宋体"/>
          <w:sz w:val="40"/>
          <w:spacing w:val="0"/>
          <w:color w:val="000000"/>
          <w:b w:val="off"/>
          <w:i w:val="off"/>
        </w:rPr>
        <w:t>者忍辱负重，从大苦大难走向大彻大悟，最终走向虚无寂灭，以</w:t>
      </w:r>
      <w:r>
        <w:rPr>
          <w:rFonts w:ascii="宋体" w:hAnsi="宋体" w:cs="宋体" w:eastAsia="宋体"/>
          <w:sz w:val="40"/>
          <w:spacing w:val="0"/>
          <w:color w:val="000000"/>
          <w:b w:val="off"/>
          <w:i w:val="off"/>
        </w:rPr>
        <w:t>求所谓彻底的解脱，这就等于灭绝处在水深火热中的广大人民的</w:t>
      </w:r>
      <w:r>
        <w:rPr>
          <w:rFonts w:ascii="宋体" w:hAnsi="宋体" w:cs="宋体" w:eastAsia="宋体"/>
          <w:sz w:val="40"/>
          <w:spacing w:val="0"/>
          <w:color w:val="000000"/>
          <w:b w:val="off"/>
          <w:i w:val="off"/>
        </w:rPr>
        <w:t>革命意志，要他们俯首帖耳，任人宰割。</w:t>
      </w:r>
      <w:bookmarkEnd w:id="1203"/>
    </w:p>
    <w:p>
      <w:pPr>
        <w:pageBreakBefore w:val="off"/>
        <w:tabs/>
        <w:wordWrap w:val="off"/>
        <w:spacing w:before="0" w:after="0" w:line="720" w:lineRule="atLeast"/>
        <w:ind w:left="0" w:right="40" w:firstLine="760"/>
        <w:jc w:val="both"/>
        <w:textAlignment w:val="baseline"/>
        <w:rPr>
          <w:sz w:val="40"/>
        </w:rPr>
      </w:pPr>
      <w:bookmarkStart w:name="" w:id="1204"/>
      <w:r>
        <w:rPr>
          <w:rFonts w:ascii="宋体" w:hAnsi="宋体" w:cs="宋体" w:eastAsia="宋体"/>
          <w:sz w:val="40"/>
          <w:spacing w:val="0"/>
          <w:color w:val="000000"/>
          <w:b w:val="off"/>
          <w:i w:val="off"/>
        </w:rPr>
        <w:t>叔本华大肆宣扬禁欲主义，借以麻痹人民群众，但他自己却</w:t>
      </w:r>
      <w:r>
        <w:rPr>
          <w:rFonts w:ascii="宋体" w:hAnsi="宋体" w:cs="宋体" w:eastAsia="宋体"/>
          <w:sz w:val="40"/>
          <w:spacing w:val="0"/>
          <w:color w:val="000000"/>
          <w:b w:val="off"/>
          <w:i w:val="off"/>
        </w:rPr>
        <w:t>从不实行自己所主张的那一套，相反还自我辩白说：“要求一个</w:t>
      </w:r>
      <w:r>
        <w:rPr>
          <w:rFonts w:ascii="宋体" w:hAnsi="宋体" w:cs="宋体" w:eastAsia="宋体"/>
          <w:sz w:val="40"/>
          <w:spacing w:val="0"/>
          <w:color w:val="000000"/>
          <w:b w:val="off"/>
          <w:i w:val="off"/>
        </w:rPr>
        <w:t>道德宣教者除了他自己所有的美德之外，就不再推荐别的美德，</w:t>
      </w:r>
      <w:r>
        <w:rPr>
          <w:rFonts w:ascii="宋体" w:hAnsi="宋体" w:cs="宋体" w:eastAsia="宋体"/>
          <w:sz w:val="40"/>
          <w:spacing w:val="0"/>
          <w:color w:val="000000"/>
          <w:b w:val="off"/>
          <w:i w:val="off"/>
        </w:rPr>
        <w:t>这根本是种稀奇的要求。”①他要大家乐于自苦，用清苦的生活来</w:t>
      </w:r>
      <w:r>
        <w:rPr>
          <w:rFonts w:ascii="宋体" w:hAnsi="宋体" w:cs="宋体" w:eastAsia="宋体"/>
          <w:sz w:val="40"/>
          <w:spacing w:val="0"/>
          <w:color w:val="000000"/>
          <w:b w:val="off"/>
          <w:i w:val="off"/>
        </w:rPr>
        <w:t>陶冶性情，抑制意志，而他自己却过着优裕舒适的生活，吃着美</w:t>
      </w:r>
      <w:r>
        <w:rPr>
          <w:rFonts w:ascii="宋体" w:hAnsi="宋体" w:cs="宋体" w:eastAsia="宋体"/>
          <w:sz w:val="40"/>
          <w:spacing w:val="0"/>
          <w:color w:val="000000"/>
          <w:b w:val="off"/>
          <w:i w:val="off"/>
        </w:rPr>
        <w:t>味佳肴，出外到处游玩。他指斥性欲是万恶之源，应该自动禁绝，</w:t>
      </w:r>
      <w:bookmarkEnd w:id="1204"/>
    </w:p>
    <w:p>
      <w:pPr>
        <w:pageBreakBefore w:val="off"/>
        <w:tabs/>
        <w:wordWrap w:val="off"/>
        <w:spacing w:before="0" w:after="0" w:line="720" w:lineRule="atLeast"/>
        <w:ind w:left="20" w:right="0"/>
        <w:jc w:val="both"/>
        <w:textAlignment w:val="baseline"/>
        <w:rPr>
          <w:sz w:val="40"/>
        </w:rPr>
      </w:pPr>
      <w:bookmarkStart w:name="" w:id="1205"/>
      <w:r>
        <w:rPr>
          <w:rFonts w:ascii="宋体" w:hAnsi="宋体" w:cs="宋体" w:eastAsia="宋体"/>
          <w:sz w:val="40"/>
          <w:spacing w:val="0"/>
          <w:color w:val="000000"/>
          <w:u w:val="single"/>
          <w:b w:val="off"/>
          <w:i w:val="off"/>
        </w:rPr>
        <w:t xml:space="preserve">                    </w:t>
      </w:r>
      <w:bookmarkEnd w:id="1205"/>
    </w:p>
    <w:p>
      <w:pPr>
        <w:pageBreakBefore w:val="off"/>
        <w:tabs/>
        <w:wordWrap w:val="off"/>
        <w:spacing w:before="0" w:after="0" w:line="400" w:lineRule="atLeast"/>
        <w:ind w:left="560" w:right="0"/>
        <w:jc w:val="both"/>
        <w:textAlignment w:val="baseline"/>
        <w:rPr>
          <w:sz w:val="29"/>
        </w:rPr>
      </w:pPr>
      <w:bookmarkStart w:name="" w:id="1206"/>
      <w:r>
        <w:rPr>
          <w:rFonts w:ascii="宋体" w:hAnsi="宋体" w:cs="宋体" w:eastAsia="宋体"/>
          <w:sz w:val="29"/>
          <w:spacing w:val="0"/>
          <w:color w:val="000000"/>
          <w:b w:val="on"/>
          <w:i w:val="off"/>
        </w:rPr>
        <w:t>①  见本书第525页。</w:t>
      </w:r>
      <w:bookmarkEnd w:id="1206"/>
    </w:p>
    <w:p>
      <w:r>
        <w:t/>
      </w:r>
    </w:p>
    <w:p>
      <w:pPr>
        <w:sectPr>
          <w:footerReference r:id="rId56"/>
          <w:headerReference r:id="rId57" w:type="default"/>
          <w:type w:val="nextPage"/>
          <w:pgSz w:w="16000" w:h="23040"/>
          <w:pgMar w:left="2140" w:top="1960" w:right="2140" w:bottom="1960" w:header="1660" w:footer="1660"/>
          <w:cols w:num="1"/>
        </w:sectPr>
      </w:pPr>
    </w:p>
    <w:p>
      <w:pPr>
        <w:pageBreakBefore w:val="off"/>
        <w:tabs/>
        <w:wordWrap w:val="off"/>
        <w:spacing w:before="0" w:after="0" w:line="520" w:lineRule="atLeast"/>
        <w:ind w:left="0" w:right="0"/>
        <w:jc w:val="center"/>
        <w:textAlignment w:val="baseline"/>
        <w:rPr>
          <w:sz w:val="36"/>
        </w:rPr>
      </w:pPr>
      <w:bookmarkStart w:name="" w:id="1207"/>
      <w:r>
        <w:rPr>
          <w:rFonts w:ascii="宋体" w:hAnsi="宋体" w:cs="宋体" w:eastAsia="宋体"/>
          <w:sz w:val="36"/>
          <w:spacing w:val="0"/>
          <w:color w:val="000000"/>
          <w:u w:val="single"/>
          <w:b w:val="off"/>
          <w:i w:val="off"/>
        </w:rPr>
        <w:t xml:space="preserve">                       中译本导言                        19 </w:t>
      </w:r>
      <w:bookmarkEnd w:id="1207"/>
    </w:p>
    <w:p>
      <w:pPr>
        <w:pageBreakBefore w:val="off"/>
        <w:tabs/>
        <w:wordWrap w:val="off"/>
        <w:spacing w:before="300" w:after="0" w:line="720" w:lineRule="atLeast"/>
        <w:ind w:left="60" w:right="120" w:firstLine="40"/>
        <w:jc w:val="both"/>
        <w:textAlignment w:val="baseline"/>
        <w:rPr>
          <w:sz w:val="41"/>
        </w:rPr>
      </w:pPr>
      <w:bookmarkStart w:name="" w:id="1208"/>
      <w:r>
        <w:rPr>
          <w:rFonts w:ascii="宋体" w:hAnsi="宋体" w:cs="宋体" w:eastAsia="宋体"/>
          <w:sz w:val="41"/>
          <w:spacing w:val="0"/>
          <w:color w:val="000000"/>
          <w:b w:val="off"/>
          <w:i w:val="off"/>
        </w:rPr>
        <w:t>而他自己却并不绝对的不近女色，他和好几个女子谈过恋爱，但</w:t>
      </w:r>
      <w:r>
        <w:rPr>
          <w:rFonts w:ascii="宋体" w:hAnsi="宋体" w:cs="宋体" w:eastAsia="宋体"/>
          <w:sz w:val="41"/>
          <w:spacing w:val="0"/>
          <w:color w:val="000000"/>
          <w:b w:val="off"/>
          <w:i w:val="off"/>
        </w:rPr>
        <w:t>又不想结婚，怕婚姻、家庭拖累了他，成不了大事业。他和一个</w:t>
      </w:r>
      <w:r>
        <w:rPr>
          <w:rFonts w:ascii="宋体" w:hAnsi="宋体" w:cs="宋体" w:eastAsia="宋体"/>
          <w:sz w:val="41"/>
          <w:spacing w:val="0"/>
          <w:color w:val="000000"/>
          <w:b w:val="off"/>
          <w:i w:val="off"/>
        </w:rPr>
        <w:t>女演员同居，却始终不露真名实姓，只是死时给她留了一笔年金。</w:t>
      </w:r>
      <w:r>
        <w:rPr>
          <w:rFonts w:ascii="宋体" w:hAnsi="宋体" w:cs="宋体" w:eastAsia="宋体"/>
          <w:sz w:val="41"/>
          <w:spacing w:val="0"/>
          <w:color w:val="000000"/>
          <w:b w:val="off"/>
          <w:i w:val="off"/>
        </w:rPr>
        <w:t>他鼓吹“人以非义加于我，并非使我有权以非义加于人”①，也只</w:t>
      </w:r>
      <w:r>
        <w:rPr>
          <w:rFonts w:ascii="宋体" w:hAnsi="宋体" w:cs="宋体" w:eastAsia="宋体"/>
          <w:sz w:val="41"/>
          <w:spacing w:val="0"/>
          <w:color w:val="000000"/>
          <w:b w:val="off"/>
          <w:i w:val="off"/>
        </w:rPr>
        <w:t>是说说而已，并不准备身体力行。有一次邻居一个女裁缝和女伴</w:t>
      </w:r>
      <w:r>
        <w:rPr>
          <w:rFonts w:ascii="宋体" w:hAnsi="宋体" w:cs="宋体" w:eastAsia="宋体"/>
          <w:sz w:val="41"/>
          <w:spacing w:val="0"/>
          <w:color w:val="000000"/>
          <w:b w:val="off"/>
          <w:i w:val="off"/>
        </w:rPr>
        <w:t>们占用了既是公共过道，又是他个人的客厅，据说他恰好约了一</w:t>
      </w:r>
      <w:r>
        <w:rPr>
          <w:rFonts w:ascii="宋体" w:hAnsi="宋体" w:cs="宋体" w:eastAsia="宋体"/>
          <w:sz w:val="41"/>
          <w:spacing w:val="0"/>
          <w:color w:val="000000"/>
          <w:b w:val="off"/>
          <w:i w:val="off"/>
        </w:rPr>
        <w:t>个女友来此幽会，于是竟不惜大动干戈，打人致残，被课以罚款</w:t>
      </w:r>
      <w:r>
        <w:rPr>
          <w:rFonts w:ascii="宋体" w:hAnsi="宋体" w:cs="宋体" w:eastAsia="宋体"/>
          <w:sz w:val="41"/>
          <w:spacing w:val="0"/>
          <w:color w:val="000000"/>
          <w:b w:val="off"/>
          <w:i w:val="off"/>
        </w:rPr>
        <w:t>三百塔拉，外加每年六十塔拉的年金。叔本华因此耿耿于怀，二</w:t>
      </w:r>
      <w:r>
        <w:rPr>
          <w:rFonts w:ascii="宋体" w:hAnsi="宋体" w:cs="宋体" w:eastAsia="宋体"/>
          <w:sz w:val="41"/>
          <w:spacing w:val="0"/>
          <w:color w:val="000000"/>
          <w:b w:val="off"/>
          <w:i w:val="off"/>
        </w:rPr>
        <w:t>十年后女裁缝去世，他在日记中写下了“老妇死，重负释”以表示</w:t>
      </w:r>
      <w:r>
        <w:rPr>
          <w:rFonts w:ascii="宋体" w:hAnsi="宋体" w:cs="宋体" w:eastAsia="宋体"/>
          <w:sz w:val="41"/>
          <w:spacing w:val="0"/>
          <w:color w:val="000000"/>
          <w:b w:val="off"/>
          <w:i w:val="off"/>
        </w:rPr>
        <w:t>内心的喜悦。叔本华长期过着离群索居的生活，他因害怕盗贼抢</w:t>
      </w:r>
      <w:r>
        <w:rPr>
          <w:rFonts w:ascii="宋体" w:hAnsi="宋体" w:cs="宋体" w:eastAsia="宋体"/>
          <w:sz w:val="41"/>
          <w:spacing w:val="0"/>
          <w:color w:val="000000"/>
          <w:b w:val="off"/>
          <w:i w:val="off"/>
        </w:rPr>
        <w:t>匪而搬家，因没有生活伴侣，孤单冷清而养狗，因蔑视群众，进</w:t>
      </w:r>
      <w:r>
        <w:rPr>
          <w:rFonts w:ascii="宋体" w:hAnsi="宋体" w:cs="宋体" w:eastAsia="宋体"/>
          <w:sz w:val="41"/>
          <w:spacing w:val="0"/>
          <w:color w:val="000000"/>
          <w:b w:val="off"/>
          <w:i w:val="off"/>
        </w:rPr>
        <w:t>而瞧不起自己的同胞，而长期寓居英国人居住区。凡此种种，都</w:t>
      </w:r>
      <w:r>
        <w:rPr>
          <w:rFonts w:ascii="宋体" w:hAnsi="宋体" w:cs="宋体" w:eastAsia="宋体"/>
          <w:sz w:val="41"/>
          <w:spacing w:val="0"/>
          <w:color w:val="000000"/>
          <w:b w:val="off"/>
          <w:i w:val="off"/>
        </w:rPr>
        <w:t>说明叔本华不但是个“孤人”、“怪人”，更是一个口是心非的伪君</w:t>
      </w:r>
      <w:r>
        <w:rPr>
          <w:rFonts w:ascii="宋体" w:hAnsi="宋体" w:cs="宋体" w:eastAsia="宋体"/>
          <w:sz w:val="41"/>
          <w:spacing w:val="0"/>
          <w:color w:val="000000"/>
          <w:b w:val="off"/>
          <w:i w:val="off"/>
        </w:rPr>
        <w:t>子。象这样一个十足虚伪的人写出来的哲学著作，宣扬的伦理道</w:t>
      </w:r>
      <w:r>
        <w:rPr>
          <w:rFonts w:ascii="宋体" w:hAnsi="宋体" w:cs="宋体" w:eastAsia="宋体"/>
          <w:sz w:val="41"/>
          <w:spacing w:val="0"/>
          <w:color w:val="000000"/>
          <w:b w:val="off"/>
          <w:i w:val="off"/>
        </w:rPr>
        <w:t>德又怎能使人信服呢？无怪乎连资产阶级哲学家罗素也说：“假若</w:t>
      </w:r>
      <w:r>
        <w:rPr>
          <w:rFonts w:ascii="宋体" w:hAnsi="宋体" w:cs="宋体" w:eastAsia="宋体"/>
          <w:sz w:val="41"/>
          <w:spacing w:val="0"/>
          <w:color w:val="000000"/>
          <w:b w:val="off"/>
          <w:i w:val="off"/>
        </w:rPr>
        <w:t>我们可以根据叔本华的生活来判断，可知他的论调也是不真诚</w:t>
      </w:r>
      <w:r>
        <w:rPr>
          <w:rFonts w:ascii="宋体" w:hAnsi="宋体" w:cs="宋体" w:eastAsia="宋体"/>
          <w:sz w:val="41"/>
          <w:spacing w:val="0"/>
          <w:color w:val="000000"/>
          <w:b w:val="off"/>
          <w:i w:val="off"/>
        </w:rPr>
        <w:t>的。”②</w:t>
      </w:r>
      <w:bookmarkEnd w:id="1208"/>
    </w:p>
    <w:p>
      <w:pPr>
        <w:pageBreakBefore w:val="off"/>
        <w:tabs/>
        <w:wordWrap w:val="off"/>
        <w:spacing w:before="0" w:after="0" w:line="720" w:lineRule="atLeast"/>
        <w:ind w:left="0" w:right="240" w:firstLine="840"/>
        <w:jc w:val="both"/>
        <w:textAlignment w:val="baseline"/>
        <w:rPr>
          <w:sz w:val="41"/>
        </w:rPr>
      </w:pPr>
      <w:bookmarkStart w:name="" w:id="1209"/>
      <w:r>
        <w:rPr>
          <w:rFonts w:ascii="宋体" w:hAnsi="宋体" w:cs="宋体" w:eastAsia="宋体"/>
          <w:sz w:val="41"/>
          <w:spacing w:val="0"/>
          <w:color w:val="000000"/>
          <w:b w:val="off"/>
          <w:i w:val="off"/>
        </w:rPr>
        <w:t>然而叔本华在西方哲学史上的地位和作用，却是我们不能忽</w:t>
      </w:r>
      <w:r>
        <w:rPr>
          <w:rFonts w:ascii="宋体" w:hAnsi="宋体" w:cs="宋体" w:eastAsia="宋体"/>
          <w:sz w:val="41"/>
          <w:spacing w:val="0"/>
          <w:color w:val="000000"/>
          <w:b w:val="off"/>
          <w:i w:val="off"/>
        </w:rPr>
        <w:t>视的。他是资本主义进入帝国主义阶段前后兴起的唯意志论哲学</w:t>
      </w:r>
      <w:r>
        <w:rPr>
          <w:rFonts w:ascii="宋体" w:hAnsi="宋体" w:cs="宋体" w:eastAsia="宋体"/>
          <w:sz w:val="41"/>
          <w:spacing w:val="0"/>
          <w:color w:val="000000"/>
          <w:b w:val="off"/>
          <w:i w:val="off"/>
        </w:rPr>
        <w:t>流派的先驱和主要代表。他为唯意志论建立了比较完整的理论体</w:t>
      </w:r>
      <w:r>
        <w:rPr>
          <w:rFonts w:ascii="宋体" w:hAnsi="宋体" w:cs="宋体" w:eastAsia="宋体"/>
          <w:sz w:val="41"/>
          <w:spacing w:val="0"/>
          <w:color w:val="000000"/>
          <w:b w:val="off"/>
          <w:i w:val="off"/>
        </w:rPr>
        <w:t>系。以后的唯意志论者，如尼采，就是以他的生命意志说为出发点，</w:t>
      </w:r>
      <w:r>
        <w:rPr>
          <w:rFonts w:ascii="宋体" w:hAnsi="宋体" w:cs="宋体" w:eastAsia="宋体"/>
          <w:sz w:val="41"/>
          <w:spacing w:val="0"/>
          <w:color w:val="000000"/>
          <w:b w:val="off"/>
          <w:i w:val="off"/>
        </w:rPr>
        <w:t>加以改造、引伸、扩张，认为意志的无限延伸和尽头就是权力，</w:t>
      </w:r>
      <w:bookmarkEnd w:id="1209"/>
    </w:p>
    <w:p>
      <w:pPr>
        <w:pageBreakBefore w:val="off"/>
        <w:tabs/>
        <w:wordWrap w:val="off"/>
        <w:spacing w:before="0" w:after="0" w:line="720" w:lineRule="atLeast"/>
        <w:ind w:left="80" w:right="0"/>
        <w:jc w:val="both"/>
        <w:textAlignment w:val="baseline"/>
        <w:rPr>
          <w:sz w:val="41"/>
        </w:rPr>
      </w:pPr>
      <w:bookmarkStart w:name="" w:id="1210"/>
      <w:r>
        <w:rPr>
          <w:rFonts w:ascii="宋体" w:hAnsi="宋体" w:cs="宋体" w:eastAsia="宋体"/>
          <w:sz w:val="41"/>
          <w:spacing w:val="0"/>
          <w:color w:val="000000"/>
          <w:u w:val="single"/>
          <w:b w:val="off"/>
          <w:i w:val="off"/>
        </w:rPr>
        <w:t xml:space="preserve">                    </w:t>
      </w:r>
      <w:bookmarkEnd w:id="1210"/>
    </w:p>
    <w:p>
      <w:pPr>
        <w:pageBreakBefore w:val="off"/>
        <w:tabs/>
        <w:wordWrap w:val="off"/>
        <w:spacing w:before="0" w:after="0" w:line="400" w:lineRule="atLeast"/>
        <w:ind w:left="620" w:right="0"/>
        <w:jc w:val="both"/>
        <w:textAlignment w:val="baseline"/>
        <w:rPr>
          <w:sz w:val="29"/>
        </w:rPr>
      </w:pPr>
      <w:bookmarkStart w:name="" w:id="1211"/>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见本书第447页。</w:t>
      </w:r>
      <w:bookmarkEnd w:id="1211"/>
    </w:p>
    <w:p>
      <w:pPr>
        <w:pageBreakBefore w:val="off"/>
        <w:tabs/>
        <w:wordWrap w:val="off"/>
        <w:spacing w:before="0" w:after="0" w:line="400" w:lineRule="atLeast"/>
        <w:ind w:left="620" w:right="0"/>
        <w:jc w:val="both"/>
        <w:textAlignment w:val="baseline"/>
        <w:rPr>
          <w:sz w:val="29"/>
        </w:rPr>
      </w:pPr>
      <w:bookmarkStart w:name="" w:id="1212"/>
      <w:r>
        <w:rPr>
          <w:rFonts w:ascii="宋体" w:hAnsi="宋体" w:cs="宋体" w:eastAsia="宋体"/>
          <w:sz w:val="29"/>
          <w:spacing w:val="0"/>
          <w:color w:val="000000"/>
          <w:b w:val="off"/>
          <w:i w:val="off"/>
        </w:rPr>
        <w:t>②</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罗素：《西方哲学史》下卷，第310页。</w:t>
      </w:r>
      <w:bookmarkEnd w:id="1212"/>
    </w:p>
    <w:p>
      <w:r>
        <w:t/>
      </w:r>
    </w:p>
    <w:p>
      <w:pPr>
        <w:sectPr>
          <w:footerReference r:id="rId58"/>
          <w:headerReference r:id="rId59" w:type="default"/>
          <w:type w:val="nextPage"/>
          <w:pgSz w:w="16000" w:h="23040"/>
          <w:pgMar w:left="2020" w:top="1960" w:right="2020" w:bottom="1960" w:header="1660" w:footer="1660"/>
          <w:cols w:num="1"/>
        </w:sectPr>
      </w:pPr>
    </w:p>
    <w:p>
      <w:pPr>
        <w:pageBreakBefore w:val="off"/>
        <w:tabs>
          <w:tab w:pos="5080" w:val="left" w:leader="none"/>
        </w:tabs>
        <w:wordWrap w:val="off"/>
        <w:spacing w:before="0" w:after="0" w:line="460" w:lineRule="atLeast"/>
        <w:ind w:left="440" w:right="0"/>
        <w:jc w:val="both"/>
        <w:textAlignment w:val="baseline"/>
        <w:rPr>
          <w:sz w:val="33"/>
        </w:rPr>
      </w:pPr>
      <w:bookmarkStart w:name="" w:id="1213"/>
      <w:r>
        <w:rPr>
          <w:rFonts w:ascii="宋体" w:hAnsi="宋体" w:cs="宋体" w:eastAsia="宋体"/>
          <w:sz w:val="33"/>
          <w:spacing w:val="0"/>
          <w:color w:val="000000"/>
          <w:b w:val="off"/>
          <w:i w:val="off"/>
        </w:rPr>
        <w:t>20</w:t>
      </w:r>
      <w:r>
        <w:t xml:space="preserve">	</w:t>
      </w:r>
      <w:r>
        <w:rPr>
          <w:rFonts w:ascii="宋体" w:hAnsi="宋体" w:cs="宋体" w:eastAsia="宋体"/>
          <w:sz w:val="33"/>
          <w:spacing w:val="0"/>
          <w:color w:val="000000"/>
          <w:b w:val="off"/>
          <w:i w:val="off"/>
        </w:rPr>
        <w:t>中译本导言</w:t>
      </w:r>
      <w:bookmarkEnd w:id="1213"/>
    </w:p>
    <w:p>
      <w:pPr>
        <w:pageBreakBefore w:val="off"/>
        <w:tabs/>
        <w:wordWrap w:val="off"/>
        <w:spacing w:before="300" w:after="0" w:line="780" w:lineRule="atLeast"/>
        <w:ind w:left="0" w:right="0"/>
        <w:jc w:val="both"/>
        <w:textAlignment w:val="baseline"/>
        <w:rPr>
          <w:sz w:val="38"/>
        </w:rPr>
      </w:pPr>
      <w:bookmarkStart w:name="" w:id="1214"/>
      <w:r>
        <w:rPr>
          <w:rFonts w:ascii="仿宋" w:hAnsi="仿宋" w:cs="仿宋" w:eastAsia="仿宋"/>
          <w:sz w:val="38"/>
          <w:spacing w:val="0"/>
          <w:color w:val="000000"/>
          <w:b w:val="off"/>
          <w:i w:val="off"/>
        </w:rPr>
        <w:t>而奠立了唯意志论的第二块界碑————权力意志说的。尼采又把叔</w:t>
      </w:r>
      <w:r>
        <w:rPr>
          <w:rFonts w:ascii="仿宋" w:hAnsi="仿宋" w:cs="仿宋" w:eastAsia="仿宋"/>
          <w:sz w:val="38"/>
          <w:spacing w:val="0"/>
          <w:color w:val="000000"/>
          <w:b w:val="off"/>
          <w:i w:val="off"/>
        </w:rPr>
        <w:t>本华的意志客体化的级别学说加以发展，认为既然痛苦随意识的</w:t>
      </w:r>
      <w:r>
        <w:rPr>
          <w:rFonts w:ascii="仿宋" w:hAnsi="仿宋" w:cs="仿宋" w:eastAsia="仿宋"/>
          <w:sz w:val="38"/>
          <w:spacing w:val="0"/>
          <w:color w:val="000000"/>
          <w:b w:val="off"/>
          <w:i w:val="off"/>
        </w:rPr>
        <w:t>明了程度而增加，有教养的人比无教养的人更痛苦，天才比一般</w:t>
      </w:r>
      <w:r>
        <w:rPr>
          <w:rFonts w:ascii="仿宋" w:hAnsi="仿宋" w:cs="仿宋" w:eastAsia="仿宋"/>
          <w:sz w:val="38"/>
          <w:spacing w:val="0"/>
          <w:color w:val="000000"/>
          <w:b w:val="off"/>
          <w:i w:val="off"/>
        </w:rPr>
        <w:t>人更痛苦，那么就必须以小的痛苦减轻大的痛苦，天才在肯定自</w:t>
      </w:r>
      <w:r>
        <w:rPr>
          <w:rFonts w:ascii="仿宋" w:hAnsi="仿宋" w:cs="仿宋" w:eastAsia="仿宋"/>
          <w:sz w:val="38"/>
          <w:spacing w:val="0"/>
          <w:color w:val="000000"/>
          <w:b w:val="off"/>
          <w:i w:val="off"/>
        </w:rPr>
        <w:t>己的同时也就有权牺牲一切人，从而建立了他自己的“超人哲学”，</w:t>
      </w:r>
      <w:r>
        <w:rPr>
          <w:rFonts w:ascii="仿宋" w:hAnsi="仿宋" w:cs="仿宋" w:eastAsia="仿宋"/>
          <w:sz w:val="38"/>
          <w:spacing w:val="0"/>
          <w:color w:val="000000"/>
          <w:b w:val="off"/>
          <w:i w:val="off"/>
        </w:rPr>
        <w:t>后来更被希特勒法西斯利用，成为法西斯主义的理论渊源之一。</w:t>
      </w:r>
      <w:bookmarkEnd w:id="1214"/>
    </w:p>
    <w:p>
      <w:pPr>
        <w:pageBreakBefore w:val="off"/>
        <w:tabs/>
        <w:wordWrap w:val="off"/>
        <w:spacing w:before="0" w:after="0" w:line="780" w:lineRule="atLeast"/>
        <w:ind w:left="0" w:right="20" w:firstLine="820"/>
        <w:jc w:val="both"/>
        <w:textAlignment w:val="baseline"/>
        <w:rPr>
          <w:sz w:val="38"/>
        </w:rPr>
      </w:pPr>
      <w:bookmarkStart w:name="" w:id="1215"/>
      <w:r>
        <w:rPr>
          <w:rFonts w:ascii="仿宋" w:hAnsi="仿宋" w:cs="仿宋" w:eastAsia="仿宋"/>
          <w:sz w:val="38"/>
          <w:spacing w:val="0"/>
          <w:color w:val="000000"/>
          <w:b w:val="off"/>
          <w:i w:val="off"/>
        </w:rPr>
        <w:t>叔本华的理论不但是唯意志论的基石，而且对马赫主义、实</w:t>
      </w:r>
      <w:r>
        <w:rPr>
          <w:rFonts w:ascii="仿宋" w:hAnsi="仿宋" w:cs="仿宋" w:eastAsia="仿宋"/>
          <w:sz w:val="38"/>
          <w:spacing w:val="0"/>
          <w:color w:val="000000"/>
          <w:b w:val="off"/>
          <w:i w:val="off"/>
        </w:rPr>
        <w:t>用主义、生命哲学、甚至弗洛伊德精神分析学说都有一定的影响。</w:t>
      </w:r>
      <w:r>
        <w:rPr>
          <w:rFonts w:ascii="仿宋" w:hAnsi="仿宋" w:cs="仿宋" w:eastAsia="仿宋"/>
          <w:sz w:val="38"/>
          <w:spacing w:val="0"/>
          <w:color w:val="000000"/>
          <w:b w:val="off"/>
          <w:i w:val="off"/>
        </w:rPr>
        <w:t>列宁就曾批判过马赫主义是“倾向于唯意志论的唯心主义”，是</w:t>
      </w:r>
      <w:r>
        <w:rPr>
          <w:rFonts w:ascii="仿宋" w:hAnsi="仿宋" w:cs="仿宋" w:eastAsia="仿宋"/>
          <w:sz w:val="38"/>
          <w:spacing w:val="0"/>
          <w:color w:val="000000"/>
          <w:b w:val="off"/>
          <w:i w:val="off"/>
        </w:rPr>
        <w:t>“向叔本华之流的唯心主义打情骂俏”①。弗洛伊德的某些理论也</w:t>
      </w:r>
      <w:r>
        <w:rPr>
          <w:rFonts w:ascii="仿宋" w:hAnsi="仿宋" w:cs="仿宋" w:eastAsia="仿宋"/>
          <w:sz w:val="38"/>
          <w:spacing w:val="0"/>
          <w:color w:val="000000"/>
          <w:b w:val="off"/>
          <w:i w:val="off"/>
        </w:rPr>
        <w:t>可以追溯到叔本华那儿。例如叔本华认为，我们的生命意志是用</w:t>
      </w:r>
      <w:r>
        <w:rPr>
          <w:rFonts w:ascii="仿宋" w:hAnsi="仿宋" w:cs="仿宋" w:eastAsia="仿宋"/>
          <w:sz w:val="38"/>
          <w:spacing w:val="0"/>
          <w:color w:val="000000"/>
          <w:b w:val="off"/>
          <w:i w:val="off"/>
        </w:rPr>
        <w:t>象征性的、梦幻般的表现形式来表达那达不到的欲望，这就是弗</w:t>
      </w:r>
      <w:r>
        <w:rPr>
          <w:rFonts w:ascii="仿宋" w:hAnsi="仿宋" w:cs="仿宋" w:eastAsia="仿宋"/>
          <w:sz w:val="38"/>
          <w:spacing w:val="0"/>
          <w:color w:val="000000"/>
          <w:b w:val="off"/>
          <w:i w:val="off"/>
        </w:rPr>
        <w:t>洛伊德梦的理论的雏型。再如叔本华认为，我们的知识越增长，</w:t>
      </w:r>
      <w:r>
        <w:rPr>
          <w:rFonts w:ascii="仿宋" w:hAnsi="仿宋" w:cs="仿宋" w:eastAsia="仿宋"/>
          <w:sz w:val="38"/>
          <w:spacing w:val="0"/>
          <w:color w:val="000000"/>
          <w:b w:val="off"/>
          <w:i w:val="off"/>
        </w:rPr>
        <w:t>就越能克制和我们的利益或社会标准相矛盾、冲突的愿望，这种</w:t>
      </w:r>
      <w:r>
        <w:rPr>
          <w:rFonts w:ascii="仿宋" w:hAnsi="仿宋" w:cs="仿宋" w:eastAsia="仿宋"/>
          <w:sz w:val="38"/>
          <w:spacing w:val="0"/>
          <w:color w:val="000000"/>
          <w:b w:val="off"/>
          <w:i w:val="off"/>
        </w:rPr>
        <w:t>说法实际上就是弗洛伊德关于我们意识中的检察官的思想的原</w:t>
      </w:r>
      <w:r>
        <w:rPr>
          <w:rFonts w:ascii="仿宋" w:hAnsi="仿宋" w:cs="仿宋" w:eastAsia="仿宋"/>
          <w:sz w:val="38"/>
          <w:spacing w:val="0"/>
          <w:color w:val="000000"/>
          <w:b w:val="off"/>
          <w:i w:val="off"/>
        </w:rPr>
        <w:t>型。</w:t>
      </w:r>
      <w:bookmarkEnd w:id="1215"/>
    </w:p>
    <w:p>
      <w:pPr>
        <w:pageBreakBefore w:val="off"/>
        <w:tabs/>
        <w:wordWrap w:val="off"/>
        <w:spacing w:before="0" w:after="0" w:line="780" w:lineRule="atLeast"/>
        <w:ind w:left="0" w:right="40" w:firstLine="820"/>
        <w:jc w:val="both"/>
        <w:textAlignment w:val="baseline"/>
        <w:rPr>
          <w:sz w:val="38"/>
        </w:rPr>
      </w:pPr>
      <w:bookmarkStart w:name="" w:id="1216"/>
      <w:r>
        <w:rPr>
          <w:rFonts w:ascii="仿宋" w:hAnsi="仿宋" w:cs="仿宋" w:eastAsia="仿宋"/>
          <w:sz w:val="38"/>
          <w:spacing w:val="0"/>
          <w:color w:val="000000"/>
          <w:b w:val="off"/>
          <w:i w:val="off"/>
        </w:rPr>
        <w:t>正是从叔本华在西方近代哲学史上的地位和影响这一点出</w:t>
      </w:r>
      <w:r>
        <w:rPr>
          <w:rFonts w:ascii="仿宋" w:hAnsi="仿宋" w:cs="仿宋" w:eastAsia="仿宋"/>
          <w:sz w:val="38"/>
          <w:spacing w:val="0"/>
          <w:color w:val="000000"/>
          <w:b w:val="off"/>
          <w:i w:val="off"/>
        </w:rPr>
        <w:t>发，从研究西方近代哲学史的角度出发，我们认为翻译、出版叔</w:t>
      </w:r>
      <w:r>
        <w:rPr>
          <w:rFonts w:ascii="仿宋" w:hAnsi="仿宋" w:cs="仿宋" w:eastAsia="仿宋"/>
          <w:sz w:val="38"/>
          <w:spacing w:val="0"/>
          <w:color w:val="000000"/>
          <w:b w:val="off"/>
          <w:i w:val="off"/>
        </w:rPr>
        <w:t>本华的这部主要著作还是有一定意义的。因此我们也要感谢本书</w:t>
      </w:r>
      <w:r>
        <w:rPr>
          <w:rFonts w:ascii="仿宋" w:hAnsi="仿宋" w:cs="仿宋" w:eastAsia="仿宋"/>
          <w:sz w:val="38"/>
          <w:spacing w:val="0"/>
          <w:color w:val="000000"/>
          <w:b w:val="off"/>
          <w:i w:val="off"/>
        </w:rPr>
        <w:t>中文译者、已故的石冲白先生和校订者杨一之先生，是他们的辛</w:t>
      </w:r>
      <w:r>
        <w:rPr>
          <w:rFonts w:ascii="仿宋" w:hAnsi="仿宋" w:cs="仿宋" w:eastAsia="仿宋"/>
          <w:sz w:val="38"/>
          <w:spacing w:val="0"/>
          <w:color w:val="000000"/>
          <w:b w:val="off"/>
          <w:i w:val="off"/>
        </w:rPr>
        <w:t>勤劳动使广大不能直接阅读原文的哲学工作者得以读到这本书，</w:t>
      </w:r>
      <w:r>
        <w:rPr>
          <w:rFonts w:ascii="仿宋" w:hAnsi="仿宋" w:cs="仿宋" w:eastAsia="仿宋"/>
          <w:sz w:val="38"/>
          <w:spacing w:val="0"/>
          <w:color w:val="000000"/>
          <w:b w:val="off"/>
          <w:i w:val="off"/>
        </w:rPr>
        <w:t>也使笔者得以写出这篇拙文，以作引玉之砖。</w:t>
      </w:r>
      <w:bookmarkEnd w:id="1216"/>
    </w:p>
    <w:p>
      <w:pPr>
        <w:pageBreakBefore w:val="off"/>
        <w:tabs/>
        <w:wordWrap w:val="off"/>
        <w:spacing w:before="160" w:after="0" w:line="460" w:lineRule="atLeast"/>
        <w:ind w:left="0" w:right="800"/>
        <w:jc w:val="right"/>
        <w:textAlignment w:val="baseline"/>
        <w:rPr>
          <w:sz w:val="33"/>
        </w:rPr>
      </w:pPr>
      <w:bookmarkStart w:name="" w:id="1217"/>
      <w:r>
        <w:rPr>
          <w:rFonts w:ascii="宋体" w:hAnsi="宋体" w:cs="宋体" w:eastAsia="宋体"/>
          <w:sz w:val="33"/>
          <w:spacing w:val="0"/>
          <w:color w:val="000000"/>
          <w:b w:val="off"/>
          <w:i w:val="off"/>
        </w:rPr>
        <w:t>一九八二年六月于北京</w:t>
      </w:r>
      <w:bookmarkEnd w:id="1217"/>
    </w:p>
    <w:p>
      <w:pPr>
        <w:pageBreakBefore w:val="off"/>
        <w:tabs/>
        <w:wordWrap w:val="off"/>
        <w:spacing w:before="0" w:after="0" w:line="460" w:lineRule="atLeast"/>
        <w:ind w:left="60" w:right="0"/>
        <w:jc w:val="both"/>
        <w:textAlignment w:val="baseline"/>
        <w:rPr>
          <w:sz w:val="33"/>
        </w:rPr>
      </w:pPr>
      <w:bookmarkStart w:name="" w:id="1218"/>
      <w:r>
        <w:rPr>
          <w:rFonts w:ascii="宋体" w:hAnsi="宋体" w:cs="宋体" w:eastAsia="宋体"/>
          <w:sz w:val="33"/>
          <w:spacing w:val="0"/>
          <w:color w:val="000000"/>
          <w:u w:val="single"/>
          <w:b w:val="off"/>
          <w:i w:val="off"/>
        </w:rPr>
        <w:t xml:space="preserve">                        </w:t>
      </w:r>
      <w:bookmarkEnd w:id="1218"/>
    </w:p>
    <w:p>
      <w:pPr>
        <w:pageBreakBefore w:val="off"/>
        <w:tabs/>
        <w:wordWrap w:val="off"/>
        <w:spacing w:before="0" w:after="0" w:line="460" w:lineRule="atLeast"/>
        <w:ind w:left="500" w:right="0"/>
        <w:jc w:val="both"/>
        <w:textAlignment w:val="baseline"/>
        <w:rPr>
          <w:sz w:val="33"/>
        </w:rPr>
      </w:pPr>
      <w:bookmarkStart w:name="" w:id="1219"/>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列宁：《唯物主义和经验批判主义》，见《列宁选集》第2卷，第194页。</w:t>
      </w:r>
      <w:bookmarkEnd w:id="1219"/>
    </w:p>
    <w:p>
      <w:r>
        <w:t/>
      </w:r>
    </w:p>
    <w:p>
      <w:pPr>
        <w:sectPr>
          <w:footerReference r:id="rId60"/>
          <w:headerReference r:id="rId61" w:type="default"/>
          <w:type w:val="nextPage"/>
          <w:pgSz w:w="16000" w:h="23040"/>
          <w:pgMar w:left="2160" w:top="1960" w:right="2160" w:bottom="1960" w:header="1660" w:footer="1660"/>
          <w:cols w:num="1"/>
        </w:sectPr>
      </w:pPr>
    </w:p>
    <w:p>
      <w:pPr>
        <w:pageBreakBefore w:val="off"/>
        <w:tabs/>
        <w:wordWrap w:val="off"/>
        <w:spacing w:before="3160" w:after="0" w:line="1120" w:lineRule="atLeast"/>
        <w:ind w:left="840" w:right="0"/>
        <w:jc w:val="both"/>
        <w:textAlignment w:val="baseline"/>
        <w:rPr>
          <w:sz w:val="83"/>
        </w:rPr>
      </w:pPr>
      <w:bookmarkStart w:name="" w:id="1220"/>
      <w:r>
        <w:rPr>
          <w:rFonts w:ascii="仿宋" w:hAnsi="仿宋" w:cs="仿宋" w:eastAsia="仿宋"/>
          <w:sz w:val="83"/>
          <w:spacing w:val="0"/>
          <w:color w:val="000000"/>
          <w:b w:val="on"/>
          <w:i w:val="off"/>
        </w:rPr>
        <w:t>大自然到底能否究诘呢?</w:t>
      </w:r>
      <w:bookmarkEnd w:id="1220"/>
    </w:p>
    <w:p>
      <w:pPr>
        <w:pageBreakBefore w:val="off"/>
        <w:tabs/>
        <w:wordWrap w:val="off"/>
        <w:spacing w:before="0" w:after="0" w:line="1200" w:lineRule="exact"/>
        <w:ind w:left="0" w:right="0"/>
        <w:jc w:val="both"/>
        <w:textAlignment w:val="baseline"/>
        <w:rPr>
          <w:sz w:val="89"/>
        </w:rPr>
      </w:pPr>
      <w:bookmarkStart w:name="" w:id="1221"/>
      <w:r>
        <w:rPr>
          <w:rFonts w:ascii="宋体" w:hAnsi="宋体" w:cs="宋体" w:eastAsia="宋体"/>
          <w:sz w:val="89"/>
          <w:spacing w:val="0"/>
          <w:color w:val="000000"/>
          <w:b w:val="off"/>
          <w:i w:val="off"/>
        </w:rPr>
        <w:t/>
      </w:r>
      <w:bookmarkEnd w:id="1221"/>
    </w:p>
    <w:p>
      <w:pPr>
        <w:pageBreakBefore w:val="off"/>
        <w:tabs/>
        <w:wordWrap w:val="off"/>
        <w:spacing w:before="0" w:after="0" w:line="1200" w:lineRule="atLeast"/>
        <w:ind w:left="0" w:right="2000"/>
        <w:jc w:val="right"/>
        <w:textAlignment w:val="baseline"/>
        <w:rPr>
          <w:sz w:val="89"/>
        </w:rPr>
      </w:pPr>
      <w:bookmarkStart w:name="" w:id="1222"/>
      <w:r>
        <w:rPr>
          <w:rFonts w:ascii="仿宋" w:hAnsi="仿宋" w:cs="仿宋" w:eastAsia="仿宋"/>
          <w:sz w:val="89"/>
          <w:spacing w:val="0"/>
          <w:color w:val="000000"/>
          <w:b w:val="off"/>
          <w:i w:val="off"/>
        </w:rPr>
        <w:t>——歌德</w:t>
      </w:r>
      <w:bookmarkEnd w:id="1222"/>
    </w:p>
    <w:p>
      <w:r>
        <w:t/>
      </w:r>
    </w:p>
    <w:p>
      <w:pPr>
        <w:sectPr>
          <w:footerReference r:id="rId62"/>
          <w:headerReference r:id="rId63" w:type="default"/>
          <w:type w:val="nextPage"/>
          <w:pgSz w:w="16000" w:h="23040"/>
          <w:pgMar w:left="2420" w:top="1960" w:right="2420" w:bottom="1960" w:header="1660" w:footer="1660"/>
          <w:cols w:num="1"/>
        </w:sectPr>
      </w:pPr>
    </w:p>
    <w:p>
      <w:pPr>
        <w:pageBreakBefore w:val="off"/>
        <w:tabs/>
        <w:wordWrap w:val="off"/>
        <w:spacing w:before="1680" w:after="0" w:line="640" w:lineRule="atLeast"/>
        <w:ind w:left="0" w:right="0"/>
        <w:jc w:val="center"/>
        <w:textAlignment w:val="baseline"/>
        <w:rPr>
          <w:sz w:val="38"/>
        </w:rPr>
      </w:pPr>
      <w:bookmarkStart w:name="" w:id="1223"/>
      <w:r>
        <w:rPr>
          <w:rFonts w:ascii="黑体" w:hAnsi="黑体" w:cs="黑体" w:eastAsia="黑体"/>
          <w:sz w:val="38"/>
          <w:spacing w:val="0"/>
          <w:color w:val="000000"/>
          <w:b w:val="on"/>
          <w:i w:val="off"/>
        </w:rPr>
        <w:t>目      录</w:t>
      </w:r>
      <w:bookmarkEnd w:id="1223"/>
    </w:p>
    <w:p>
      <w:pPr>
        <w:pageBreakBefore w:val="off"/>
        <w:tabs/>
        <w:wordWrap w:val="off"/>
        <w:spacing w:before="0" w:after="0" w:line="480" w:lineRule="exact"/>
        <w:ind w:left="0" w:right="0"/>
        <w:jc w:val="center"/>
        <w:textAlignment w:val="baseline"/>
        <w:rPr>
          <w:sz w:val="35"/>
        </w:rPr>
      </w:pPr>
      <w:bookmarkStart w:name="" w:id="1224"/>
      <w:r>
        <w:rPr>
          <w:rFonts w:ascii="宋体" w:hAnsi="宋体" w:cs="宋体" w:eastAsia="宋体"/>
          <w:sz w:val="35"/>
          <w:spacing w:val="0"/>
          <w:color w:val="000000"/>
          <w:b w:val="off"/>
          <w:i w:val="off"/>
        </w:rPr>
        <w:t/>
      </w:r>
      <w:bookmarkEnd w:id="1224"/>
    </w:p>
    <w:p>
      <w:pPr>
        <w:pageBreakBefore w:val="off"/>
        <w:tabs>
          <w:tab w:pos="11420" w:val="left" w:leader="middleDot"/>
        </w:tabs>
        <w:wordWrap w:val="off"/>
        <w:spacing w:before="0" w:after="0" w:line="480" w:lineRule="atLeast"/>
        <w:ind w:left="20" w:right="0"/>
        <w:jc w:val="both"/>
        <w:textAlignment w:val="baseline"/>
        <w:rPr>
          <w:sz w:val="35"/>
        </w:rPr>
      </w:pPr>
      <w:bookmarkStart w:name="" w:id="1225"/>
      <w:r>
        <w:rPr>
          <w:rFonts w:ascii="宋体" w:hAnsi="宋体" w:cs="宋体" w:eastAsia="宋体"/>
          <w:sz w:val="35"/>
          <w:spacing w:val="0"/>
          <w:color w:val="000000"/>
          <w:b w:val="off"/>
          <w:i w:val="off"/>
        </w:rPr>
        <w:t>第一版序</w:t>
      </w:r>
      <w:r>
        <w:t xml:space="preserve">	</w:t>
      </w:r>
      <w:r>
        <w:rPr>
          <w:rFonts w:ascii="宋体" w:hAnsi="宋体" w:cs="宋体" w:eastAsia="宋体"/>
          <w:sz w:val="35"/>
          <w:spacing w:val="0"/>
          <w:color w:val="000000"/>
          <w:b w:val="off"/>
          <w:i w:val="off"/>
        </w:rPr>
        <w:t>1</w:t>
      </w:r>
      <w:bookmarkEnd w:id="1225"/>
    </w:p>
    <w:p>
      <w:pPr>
        <w:pageBreakBefore w:val="off"/>
        <w:tabs>
          <w:tab w:pos="11400" w:val="left" w:leader="middleDot"/>
        </w:tabs>
        <w:wordWrap w:val="off"/>
        <w:spacing w:before="0" w:after="0" w:line="540" w:lineRule="atLeast"/>
        <w:ind w:left="0" w:right="0"/>
        <w:jc w:val="both"/>
        <w:textAlignment w:val="baseline"/>
        <w:rPr>
          <w:sz w:val="35"/>
        </w:rPr>
      </w:pPr>
      <w:bookmarkStart w:name="" w:id="1226"/>
      <w:r>
        <w:rPr>
          <w:rFonts w:ascii="宋体" w:hAnsi="宋体" w:cs="宋体" w:eastAsia="宋体"/>
          <w:sz w:val="35"/>
          <w:spacing w:val="0"/>
          <w:color w:val="000000"/>
          <w:b w:val="off"/>
          <w:i w:val="off"/>
        </w:rPr>
        <w:t>第二版序</w:t>
      </w:r>
      <w:r>
        <w:t xml:space="preserve">	</w:t>
      </w:r>
      <w:r>
        <w:rPr>
          <w:rFonts w:ascii="宋体" w:hAnsi="宋体" w:cs="宋体" w:eastAsia="宋体"/>
          <w:sz w:val="35"/>
          <w:spacing w:val="0"/>
          <w:color w:val="000000"/>
          <w:b w:val="off"/>
          <w:i w:val="off"/>
        </w:rPr>
        <w:t>9</w:t>
      </w:r>
      <w:bookmarkEnd w:id="1226"/>
    </w:p>
    <w:p>
      <w:pPr>
        <w:pageBreakBefore w:val="off"/>
        <w:tabs>
          <w:tab w:pos="11200" w:val="left" w:leader="middleDot"/>
        </w:tabs>
        <w:wordWrap w:val="off"/>
        <w:spacing w:before="0" w:after="0" w:line="540" w:lineRule="atLeast"/>
        <w:ind w:left="20" w:right="0"/>
        <w:jc w:val="both"/>
        <w:textAlignment w:val="baseline"/>
        <w:rPr>
          <w:sz w:val="35"/>
        </w:rPr>
      </w:pPr>
      <w:bookmarkStart w:name="" w:id="1227"/>
      <w:r>
        <w:rPr>
          <w:rFonts w:ascii="宋体" w:hAnsi="宋体" w:cs="宋体" w:eastAsia="宋体"/>
          <w:sz w:val="35"/>
          <w:spacing w:val="0"/>
          <w:color w:val="000000"/>
          <w:b w:val="off"/>
          <w:i w:val="off"/>
        </w:rPr>
        <w:t>第三版序</w:t>
      </w:r>
      <w:r>
        <w:t xml:space="preserve">	</w:t>
      </w:r>
      <w:r>
        <w:rPr>
          <w:rFonts w:ascii="宋体" w:hAnsi="宋体" w:cs="宋体" w:eastAsia="宋体"/>
          <w:sz w:val="35"/>
          <w:spacing w:val="0"/>
          <w:color w:val="000000"/>
          <w:b w:val="off"/>
          <w:i w:val="off"/>
        </w:rPr>
        <w:t>23</w:t>
      </w:r>
      <w:bookmarkEnd w:id="1227"/>
    </w:p>
    <w:p>
      <w:pPr>
        <w:pageBreakBefore w:val="off"/>
        <w:tabs/>
        <w:wordWrap w:val="off"/>
        <w:spacing w:before="0" w:after="0" w:line="540" w:lineRule="exact"/>
        <w:ind w:left="0" w:right="0"/>
        <w:jc w:val="both"/>
        <w:textAlignment w:val="baseline"/>
        <w:rPr>
          <w:sz w:val="35"/>
        </w:rPr>
      </w:pPr>
      <w:bookmarkStart w:name="" w:id="1228"/>
      <w:r>
        <w:rPr>
          <w:rFonts w:ascii="宋体" w:hAnsi="宋体" w:cs="宋体" w:eastAsia="宋体"/>
          <w:sz w:val="35"/>
          <w:spacing w:val="0"/>
          <w:color w:val="000000"/>
          <w:b w:val="off"/>
          <w:i w:val="off"/>
        </w:rPr>
        <w:t/>
      </w:r>
      <w:bookmarkEnd w:id="1228"/>
    </w:p>
    <w:p>
      <w:pPr>
        <w:pageBreakBefore w:val="off"/>
        <w:tabs/>
        <w:wordWrap w:val="off"/>
        <w:spacing w:before="0" w:after="0" w:line="540" w:lineRule="exact"/>
        <w:ind w:left="0" w:right="0"/>
        <w:jc w:val="both"/>
        <w:textAlignment w:val="baseline"/>
        <w:rPr>
          <w:sz w:val="35"/>
        </w:rPr>
      </w:pPr>
      <w:bookmarkStart w:name="" w:id="1229"/>
      <w:r>
        <w:rPr>
          <w:rFonts w:ascii="宋体" w:hAnsi="宋体" w:cs="宋体" w:eastAsia="宋体"/>
          <w:sz w:val="35"/>
          <w:spacing w:val="0"/>
          <w:color w:val="000000"/>
          <w:b w:val="off"/>
          <w:i w:val="off"/>
        </w:rPr>
        <w:t/>
      </w:r>
      <w:bookmarkEnd w:id="1229"/>
    </w:p>
    <w:p>
      <w:pPr>
        <w:pageBreakBefore w:val="off"/>
        <w:tabs>
          <w:tab w:pos="11200" w:val="left" w:leader="middleDot"/>
        </w:tabs>
        <w:wordWrap w:val="off"/>
        <w:spacing w:before="0" w:after="0" w:line="540" w:lineRule="atLeast"/>
        <w:ind w:left="20" w:right="0"/>
        <w:jc w:val="both"/>
        <w:textAlignment w:val="baseline"/>
        <w:rPr>
          <w:sz w:val="35"/>
        </w:rPr>
      </w:pPr>
      <w:bookmarkStart w:name="" w:id="1230"/>
      <w:r>
        <w:rPr>
          <w:rFonts w:ascii="宋体" w:hAnsi="宋体" w:cs="宋体" w:eastAsia="宋体"/>
          <w:sz w:val="35"/>
          <w:spacing w:val="0"/>
          <w:color w:val="000000"/>
          <w:b w:val="off"/>
          <w:i w:val="off"/>
        </w:rPr>
        <w:t>第一篇</w:t>
      </w:r>
      <w:r>
        <w:t xml:space="preserve">	</w:t>
      </w:r>
      <w:r>
        <w:rPr>
          <w:rFonts w:ascii="宋体" w:hAnsi="宋体" w:cs="宋体" w:eastAsia="宋体"/>
          <w:sz w:val="35"/>
          <w:spacing w:val="0"/>
          <w:color w:val="000000"/>
          <w:b w:val="off"/>
          <w:i w:val="off"/>
        </w:rPr>
        <w:t>25</w:t>
      </w:r>
      <w:bookmarkEnd w:id="1230"/>
    </w:p>
    <w:p>
      <w:pPr>
        <w:pageBreakBefore w:val="off"/>
        <w:tabs/>
        <w:wordWrap w:val="off"/>
        <w:spacing w:before="0" w:after="0" w:line="480" w:lineRule="atLeast"/>
        <w:ind w:left="780" w:right="0"/>
        <w:jc w:val="both"/>
        <w:textAlignment w:val="baseline"/>
        <w:rPr>
          <w:sz w:val="35"/>
        </w:rPr>
      </w:pPr>
      <w:bookmarkStart w:name="" w:id="1231"/>
      <w:r>
        <w:rPr>
          <w:rFonts w:ascii="宋体" w:hAnsi="宋体" w:cs="宋体" w:eastAsia="宋体"/>
          <w:sz w:val="35"/>
          <w:spacing w:val="0"/>
          <w:color w:val="000000"/>
          <w:b w:val="off"/>
          <w:i w:val="off"/>
        </w:rPr>
        <w:t>世界作为表象初论</w:t>
      </w:r>
      <w:bookmarkEnd w:id="1231"/>
    </w:p>
    <w:p>
      <w:pPr>
        <w:pageBreakBefore w:val="off"/>
        <w:tabs/>
        <w:wordWrap w:val="off"/>
        <w:spacing w:before="0" w:after="0" w:line="420" w:lineRule="atLeast"/>
        <w:ind w:left="1280" w:right="0"/>
        <w:jc w:val="both"/>
        <w:textAlignment w:val="baseline"/>
        <w:rPr>
          <w:sz w:val="31"/>
        </w:rPr>
      </w:pPr>
      <w:bookmarkStart w:name="" w:id="1232"/>
      <w:r>
        <w:rPr>
          <w:rFonts w:ascii="宋体" w:hAnsi="宋体" w:cs="宋体" w:eastAsia="宋体"/>
          <w:sz w:val="31"/>
          <w:spacing w:val="0"/>
          <w:color w:val="000000"/>
          <w:b w:val="off"/>
          <w:i w:val="off"/>
        </w:rPr>
        <w:t>服从充分根据律的表象</w:t>
      </w:r>
      <w:bookmarkEnd w:id="1232"/>
    </w:p>
    <w:p>
      <w:pPr>
        <w:pageBreakBefore w:val="off"/>
        <w:tabs/>
        <w:wordWrap w:val="off"/>
        <w:spacing w:before="0" w:after="0" w:line="420" w:lineRule="atLeast"/>
        <w:ind w:left="1280" w:right="0"/>
        <w:jc w:val="both"/>
        <w:textAlignment w:val="baseline"/>
        <w:rPr>
          <w:sz w:val="31"/>
        </w:rPr>
      </w:pPr>
      <w:bookmarkStart w:name="" w:id="1233"/>
      <w:r>
        <w:rPr>
          <w:rFonts w:ascii="宋体" w:hAnsi="宋体" w:cs="宋体" w:eastAsia="宋体"/>
          <w:sz w:val="31"/>
          <w:spacing w:val="0"/>
          <w:color w:val="000000"/>
          <w:b w:val="off"/>
          <w:i w:val="off"/>
        </w:rPr>
        <w:t>经验和科学的客体</w:t>
      </w:r>
      <w:bookmarkEnd w:id="1233"/>
    </w:p>
    <w:p>
      <w:pPr>
        <w:pageBreakBefore w:val="off"/>
        <w:tabs>
          <w:tab w:pos="11020" w:val="left" w:leader="middleDot"/>
        </w:tabs>
        <w:wordWrap w:val="off"/>
        <w:spacing w:before="0" w:after="0" w:line="560" w:lineRule="atLeast"/>
        <w:ind w:left="20" w:right="0"/>
        <w:jc w:val="both"/>
        <w:textAlignment w:val="baseline"/>
        <w:rPr>
          <w:sz w:val="35"/>
        </w:rPr>
      </w:pPr>
      <w:bookmarkStart w:name="" w:id="1234"/>
      <w:r>
        <w:rPr>
          <w:rFonts w:ascii="宋体" w:hAnsi="宋体" w:cs="宋体" w:eastAsia="宋体"/>
          <w:sz w:val="35"/>
          <w:spacing w:val="0"/>
          <w:color w:val="000000"/>
          <w:b w:val="off"/>
          <w:i w:val="off"/>
        </w:rPr>
        <w:t>第二篇</w:t>
      </w:r>
      <w:r>
        <w:t xml:space="preserve">	</w:t>
      </w:r>
      <w:r>
        <w:rPr>
          <w:rFonts w:ascii="宋体" w:hAnsi="宋体" w:cs="宋体" w:eastAsia="宋体"/>
          <w:sz w:val="35"/>
          <w:spacing w:val="0"/>
          <w:color w:val="000000"/>
          <w:b w:val="off"/>
          <w:i w:val="off"/>
        </w:rPr>
        <w:t>144</w:t>
      </w:r>
      <w:bookmarkEnd w:id="1234"/>
    </w:p>
    <w:p>
      <w:pPr>
        <w:pageBreakBefore w:val="off"/>
        <w:tabs/>
        <w:wordWrap w:val="off"/>
        <w:spacing w:before="0" w:after="0" w:line="480" w:lineRule="atLeast"/>
        <w:ind w:left="780" w:right="0"/>
        <w:jc w:val="both"/>
        <w:textAlignment w:val="baseline"/>
        <w:rPr>
          <w:sz w:val="35"/>
        </w:rPr>
      </w:pPr>
      <w:bookmarkStart w:name="" w:id="1235"/>
      <w:r>
        <w:rPr>
          <w:rFonts w:ascii="宋体" w:hAnsi="宋体" w:cs="宋体" w:eastAsia="宋体"/>
          <w:sz w:val="35"/>
          <w:spacing w:val="0"/>
          <w:color w:val="000000"/>
          <w:b w:val="off"/>
          <w:i w:val="off"/>
        </w:rPr>
        <w:t>世界作为意志初论</w:t>
      </w:r>
      <w:bookmarkEnd w:id="1235"/>
    </w:p>
    <w:p>
      <w:pPr>
        <w:pageBreakBefore w:val="off"/>
        <w:tabs/>
        <w:wordWrap w:val="off"/>
        <w:spacing w:before="0" w:after="0" w:line="420" w:lineRule="atLeast"/>
        <w:ind w:left="1280" w:right="0"/>
        <w:jc w:val="both"/>
        <w:textAlignment w:val="baseline"/>
        <w:rPr>
          <w:sz w:val="31"/>
        </w:rPr>
      </w:pPr>
      <w:bookmarkStart w:name="" w:id="1236"/>
      <w:r>
        <w:rPr>
          <w:rFonts w:ascii="宋体" w:hAnsi="宋体" w:cs="宋体" w:eastAsia="宋体"/>
          <w:sz w:val="31"/>
          <w:spacing w:val="0"/>
          <w:color w:val="000000"/>
          <w:b w:val="off"/>
          <w:i w:val="off"/>
        </w:rPr>
        <w:t>意志的客体化</w:t>
      </w:r>
      <w:bookmarkEnd w:id="1236"/>
    </w:p>
    <w:p>
      <w:pPr>
        <w:pageBreakBefore w:val="off"/>
        <w:tabs>
          <w:tab w:pos="11000" w:val="left" w:leader="middleDot"/>
        </w:tabs>
        <w:wordWrap w:val="off"/>
        <w:spacing w:before="0" w:after="0" w:line="540" w:lineRule="atLeast"/>
        <w:ind w:left="20" w:right="0"/>
        <w:jc w:val="both"/>
        <w:textAlignment w:val="baseline"/>
        <w:rPr>
          <w:sz w:val="35"/>
        </w:rPr>
      </w:pPr>
      <w:bookmarkStart w:name="" w:id="1237"/>
      <w:r>
        <w:rPr>
          <w:rFonts w:ascii="宋体" w:hAnsi="宋体" w:cs="宋体" w:eastAsia="宋体"/>
          <w:sz w:val="35"/>
          <w:spacing w:val="0"/>
          <w:color w:val="000000"/>
          <w:b w:val="off"/>
          <w:i w:val="off"/>
        </w:rPr>
        <w:t>第三篇</w:t>
      </w:r>
      <w:r>
        <w:t xml:space="preserve">	</w:t>
      </w:r>
      <w:r>
        <w:rPr>
          <w:rFonts w:ascii="宋体" w:hAnsi="宋体" w:cs="宋体" w:eastAsia="宋体"/>
          <w:sz w:val="35"/>
          <w:spacing w:val="0"/>
          <w:color w:val="000000"/>
          <w:b w:val="off"/>
          <w:i w:val="off"/>
        </w:rPr>
        <w:t>237</w:t>
      </w:r>
      <w:bookmarkEnd w:id="1237"/>
    </w:p>
    <w:p>
      <w:pPr>
        <w:pageBreakBefore w:val="off"/>
        <w:tabs/>
        <w:wordWrap w:val="off"/>
        <w:spacing w:before="0" w:after="0" w:line="480" w:lineRule="atLeast"/>
        <w:ind w:left="780" w:right="0"/>
        <w:jc w:val="both"/>
        <w:textAlignment w:val="baseline"/>
        <w:rPr>
          <w:sz w:val="35"/>
        </w:rPr>
      </w:pPr>
      <w:bookmarkStart w:name="" w:id="1238"/>
      <w:r>
        <w:rPr>
          <w:rFonts w:ascii="宋体" w:hAnsi="宋体" w:cs="宋体" w:eastAsia="宋体"/>
          <w:sz w:val="35"/>
          <w:spacing w:val="0"/>
          <w:color w:val="000000"/>
          <w:b w:val="off"/>
          <w:i w:val="off"/>
        </w:rPr>
        <w:t>世界作为表象再论</w:t>
      </w:r>
      <w:bookmarkEnd w:id="1238"/>
    </w:p>
    <w:p>
      <w:pPr>
        <w:pageBreakBefore w:val="off"/>
        <w:tabs/>
        <w:wordWrap w:val="off"/>
        <w:spacing w:before="0" w:after="0" w:line="420" w:lineRule="atLeast"/>
        <w:ind w:left="1280" w:right="0"/>
        <w:jc w:val="both"/>
        <w:textAlignment w:val="baseline"/>
        <w:rPr>
          <w:sz w:val="31"/>
        </w:rPr>
      </w:pPr>
      <w:bookmarkStart w:name="" w:id="1239"/>
      <w:r>
        <w:rPr>
          <w:rFonts w:ascii="宋体" w:hAnsi="宋体" w:cs="宋体" w:eastAsia="宋体"/>
          <w:sz w:val="31"/>
          <w:spacing w:val="0"/>
          <w:color w:val="000000"/>
          <w:b w:val="off"/>
          <w:i w:val="off"/>
        </w:rPr>
        <w:t>独立于充分根据律以外的表象</w:t>
      </w:r>
      <w:bookmarkEnd w:id="1239"/>
    </w:p>
    <w:p>
      <w:pPr>
        <w:pageBreakBefore w:val="off"/>
        <w:tabs/>
        <w:wordWrap w:val="off"/>
        <w:spacing w:before="0" w:after="0" w:line="420" w:lineRule="atLeast"/>
        <w:ind w:left="1280" w:right="0"/>
        <w:jc w:val="both"/>
        <w:textAlignment w:val="baseline"/>
        <w:rPr>
          <w:sz w:val="31"/>
        </w:rPr>
      </w:pPr>
      <w:bookmarkStart w:name="" w:id="1240"/>
      <w:r>
        <w:rPr>
          <w:rFonts w:ascii="宋体" w:hAnsi="宋体" w:cs="宋体" w:eastAsia="宋体"/>
          <w:sz w:val="31"/>
          <w:spacing w:val="0"/>
          <w:color w:val="000000"/>
          <w:b w:val="off"/>
          <w:i w:val="off"/>
        </w:rPr>
        <w:t>柏拉图的理念</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艺术的客体</w:t>
      </w:r>
      <w:bookmarkEnd w:id="1240"/>
    </w:p>
    <w:p>
      <w:pPr>
        <w:pageBreakBefore w:val="off"/>
        <w:tabs>
          <w:tab w:pos="11000" w:val="left" w:leader="middleDot"/>
        </w:tabs>
        <w:wordWrap w:val="off"/>
        <w:spacing w:before="0" w:after="0" w:line="560" w:lineRule="atLeast"/>
        <w:ind w:left="40" w:right="0"/>
        <w:jc w:val="both"/>
        <w:textAlignment w:val="baseline"/>
        <w:rPr>
          <w:sz w:val="35"/>
        </w:rPr>
      </w:pPr>
      <w:bookmarkStart w:name="" w:id="1241"/>
      <w:r>
        <w:rPr>
          <w:rFonts w:ascii="宋体" w:hAnsi="宋体" w:cs="宋体" w:eastAsia="宋体"/>
          <w:sz w:val="35"/>
          <w:spacing w:val="0"/>
          <w:color w:val="000000"/>
          <w:b w:val="off"/>
          <w:i w:val="off"/>
        </w:rPr>
        <w:t>第四篇</w:t>
      </w:r>
      <w:r>
        <w:t xml:space="preserve">	</w:t>
      </w:r>
      <w:r>
        <w:rPr>
          <w:rFonts w:ascii="宋体" w:hAnsi="宋体" w:cs="宋体" w:eastAsia="宋体"/>
          <w:sz w:val="35"/>
          <w:spacing w:val="0"/>
          <w:color w:val="000000"/>
          <w:b w:val="off"/>
          <w:i w:val="off"/>
        </w:rPr>
        <w:t>371</w:t>
      </w:r>
      <w:bookmarkEnd w:id="1241"/>
    </w:p>
    <w:p>
      <w:pPr>
        <w:pageBreakBefore w:val="off"/>
        <w:tabs/>
        <w:wordWrap w:val="off"/>
        <w:spacing w:before="0" w:after="0" w:line="480" w:lineRule="atLeast"/>
        <w:ind w:left="780" w:right="0"/>
        <w:jc w:val="both"/>
        <w:textAlignment w:val="baseline"/>
        <w:rPr>
          <w:sz w:val="35"/>
        </w:rPr>
      </w:pPr>
      <w:bookmarkStart w:name="" w:id="1242"/>
      <w:r>
        <w:rPr>
          <w:rFonts w:ascii="宋体" w:hAnsi="宋体" w:cs="宋体" w:eastAsia="宋体"/>
          <w:sz w:val="35"/>
          <w:spacing w:val="0"/>
          <w:color w:val="000000"/>
          <w:b w:val="off"/>
          <w:i w:val="off"/>
        </w:rPr>
        <w:t>世界作为意志再论</w:t>
      </w:r>
      <w:bookmarkEnd w:id="1242"/>
    </w:p>
    <w:p>
      <w:pPr>
        <w:pageBreakBefore w:val="off"/>
        <w:tabs/>
        <w:wordWrap w:val="off"/>
        <w:spacing w:before="0" w:after="0" w:line="420" w:lineRule="atLeast"/>
        <w:ind w:left="1280" w:right="0"/>
        <w:jc w:val="both"/>
        <w:textAlignment w:val="baseline"/>
        <w:rPr>
          <w:sz w:val="31"/>
        </w:rPr>
      </w:pPr>
      <w:bookmarkStart w:name="" w:id="1243"/>
      <w:r>
        <w:rPr>
          <w:rFonts w:ascii="宋体" w:hAnsi="宋体" w:cs="宋体" w:eastAsia="宋体"/>
          <w:sz w:val="31"/>
          <w:spacing w:val="0"/>
          <w:color w:val="000000"/>
          <w:b w:val="off"/>
          <w:i w:val="off"/>
        </w:rPr>
        <w:t>在达成自我认识时，生命意志的肯定和否定</w:t>
      </w:r>
      <w:bookmarkEnd w:id="1243"/>
    </w:p>
    <w:p>
      <w:pPr>
        <w:pageBreakBefore w:val="off"/>
        <w:tabs>
          <w:tab w:pos="11000" w:val="left" w:leader="middleDot"/>
        </w:tabs>
        <w:wordWrap w:val="off"/>
        <w:spacing w:before="0" w:after="0" w:line="560" w:lineRule="atLeast"/>
        <w:ind w:left="20" w:right="0"/>
        <w:jc w:val="both"/>
        <w:textAlignment w:val="baseline"/>
        <w:rPr>
          <w:sz w:val="35"/>
        </w:rPr>
      </w:pPr>
      <w:bookmarkStart w:name="" w:id="1244"/>
      <w:r>
        <w:rPr>
          <w:rFonts w:ascii="宋体" w:hAnsi="宋体" w:cs="宋体" w:eastAsia="宋体"/>
          <w:sz w:val="35"/>
          <w:spacing w:val="0"/>
          <w:color w:val="000000"/>
          <w:b w:val="off"/>
          <w:i w:val="off"/>
        </w:rPr>
        <w:t>附录康德哲学批判</w:t>
      </w:r>
      <w:r>
        <w:t xml:space="preserve">	</w:t>
      </w:r>
      <w:r>
        <w:rPr>
          <w:rFonts w:ascii="宋体" w:hAnsi="宋体" w:cs="宋体" w:eastAsia="宋体"/>
          <w:sz w:val="35"/>
          <w:spacing w:val="0"/>
          <w:color w:val="000000"/>
          <w:b w:val="off"/>
          <w:i w:val="off"/>
        </w:rPr>
        <w:t>565</w:t>
      </w:r>
      <w:bookmarkEnd w:id="1244"/>
    </w:p>
    <w:p>
      <w:pPr>
        <w:pageBreakBefore w:val="off"/>
        <w:tabs/>
        <w:wordWrap w:val="off"/>
        <w:spacing w:before="0" w:after="0" w:line="560" w:lineRule="exact"/>
        <w:ind w:left="0" w:right="0"/>
        <w:jc w:val="both"/>
        <w:textAlignment w:val="baseline"/>
        <w:rPr>
          <w:sz w:val="35"/>
        </w:rPr>
      </w:pPr>
      <w:bookmarkStart w:name="" w:id="1245"/>
      <w:r>
        <w:rPr>
          <w:rFonts w:ascii="宋体" w:hAnsi="宋体" w:cs="宋体" w:eastAsia="宋体"/>
          <w:sz w:val="35"/>
          <w:spacing w:val="0"/>
          <w:color w:val="000000"/>
          <w:b w:val="off"/>
          <w:i w:val="off"/>
        </w:rPr>
        <w:t/>
      </w:r>
      <w:bookmarkEnd w:id="1245"/>
    </w:p>
    <w:p>
      <w:pPr>
        <w:pageBreakBefore w:val="off"/>
        <w:tabs>
          <w:tab w:pos="11020" w:val="left" w:leader="middleDot"/>
        </w:tabs>
        <w:wordWrap w:val="off"/>
        <w:spacing w:before="0" w:after="0" w:line="560" w:lineRule="atLeast"/>
        <w:ind w:left="40" w:right="0"/>
        <w:jc w:val="both"/>
        <w:textAlignment w:val="baseline"/>
        <w:rPr>
          <w:sz w:val="35"/>
        </w:rPr>
      </w:pPr>
      <w:bookmarkStart w:name="" w:id="1246"/>
      <w:r>
        <w:rPr>
          <w:rFonts w:ascii="宋体" w:hAnsi="宋体" w:cs="宋体" w:eastAsia="宋体"/>
          <w:sz w:val="35"/>
          <w:spacing w:val="0"/>
          <w:color w:val="000000"/>
          <w:b w:val="off"/>
          <w:i w:val="off"/>
        </w:rPr>
        <w:t>叔本华生平及大事年表</w:t>
      </w:r>
      <w:r>
        <w:t xml:space="preserve">	</w:t>
      </w:r>
      <w:r>
        <w:rPr>
          <w:rFonts w:ascii="宋体" w:hAnsi="宋体" w:cs="宋体" w:eastAsia="宋体"/>
          <w:sz w:val="35"/>
          <w:spacing w:val="0"/>
          <w:color w:val="000000"/>
          <w:b w:val="off"/>
          <w:i w:val="off"/>
        </w:rPr>
        <w:t>727</w:t>
      </w:r>
      <w:bookmarkEnd w:id="1246"/>
    </w:p>
    <w:p>
      <w:r>
        <w:t/>
      </w:r>
    </w:p>
    <w:p>
      <w:pPr>
        <w:sectPr>
          <w:footerReference r:id="rId64"/>
          <w:headerReference r:id="rId65" w:type="default"/>
          <w:type w:val="nextPage"/>
          <w:pgSz w:w="16000" w:h="23040"/>
          <w:pgMar w:left="2140" w:top="1960" w:right="2140" w:bottom="1960" w:header="1660" w:footer="1660"/>
          <w:cols w:num="1"/>
        </w:sectPr>
      </w:pPr>
    </w:p>
    <w:p>
      <w:pPr>
        <w:pageBreakBefore w:val="off"/>
        <w:tabs/>
        <w:wordWrap w:val="off"/>
        <w:spacing w:before="2680" w:after="0" w:line="740" w:lineRule="atLeast"/>
        <w:ind w:left="0" w:right="0"/>
        <w:jc w:val="center"/>
        <w:textAlignment w:val="baseline"/>
        <w:rPr>
          <w:sz w:val="42"/>
        </w:rPr>
      </w:pPr>
      <w:bookmarkStart w:name="" w:id="1247"/>
      <w:r>
        <w:rPr>
          <w:rFonts w:ascii="宋体" w:hAnsi="宋体" w:cs="宋体" w:eastAsia="宋体"/>
          <w:sz w:val="42"/>
          <w:spacing w:val="0"/>
          <w:color w:val="000000"/>
          <w:b w:val="off"/>
          <w:i w:val="off"/>
        </w:rPr>
        <w:t>第一版序</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1981200</wp:posOffset>
                </wp:positionV>
                <wp:extent cx="266700" cy="342900"/>
                <wp:wrapNone/>
                <wp:docPr id="5" name="文本框 5"/>
                <a:graphic xmlns:a="http://schemas.openxmlformats.org/drawingml/2006/main">
                  <a:graphicData uri="http://schemas.microsoft.com/office/word/2010/wordprocessingShape">
                    <wps:wsp>
                      <wps:cNvSpPr txBox="true"/>
                      <wps:spPr>
                        <a:xfrm>
                          <a:off x="0" y="0"/>
                          <a:ext cx="2667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1248"/>
                            <w:r>
                              <w:rPr>
                                <w:rFonts w:ascii="宋体" w:hAnsi="宋体" w:cs="宋体" w:eastAsia="宋体"/>
                                <w:sz w:val="34"/>
                                <w:spacing w:val="0"/>
                                <w:color w:val="000000"/>
                                <w:b w:val="off"/>
                                <w:i w:val="off"/>
                              </w:rPr>
                              <w:t>9</w:t>
                            </w:r>
                            <w:bookmarkEnd w:id="1248"/>
                          </w:p>
                        </w:txbxContent>
                      </wps:txbx>
                      <wps:bodyPr wrap="square" lIns="0" rIns="0" tIns="0" bIns="0" vert="horz" anchor="t">
                        <a:noAutofit/>
                      </wps:bodyPr>
                    </wps:wsp>
                  </a:graphicData>
                </a:graphic>
              </wp:anchor>
            </w:drawing>
          </mc:Choice>
          <mc:Fallback>
            <w:pict>
              <v:shape type="#_x0000_t202" filled="f" stroked="f" style="margin-left:695pt;margin-top:156pt;width:21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1249"/>
                      <w:r>
                        <w:rPr>
                          <w:rFonts w:ascii="宋体" w:hAnsi="宋体" w:cs="宋体" w:eastAsia="宋体"/>
                          <w:sz w:val="34"/>
                          <w:spacing w:val="0"/>
                          <w:color w:val="000000"/>
                          <w:b w:val="off"/>
                          <w:i w:val="off"/>
                        </w:rPr>
                        <w:t>9</w:t>
                      </w:r>
                      <w:bookmarkEnd w:id="1249"/>
                    </w:p>
                  </w:txbxContent>
                </v:textbox>
              </v:shape>
            </w:pict>
          </mc:Fallback>
        </mc:AlternateContent>
      </w:r>
      <w:bookmarkEnd w:id="1247"/>
    </w:p>
    <w:p>
      <w:pPr>
        <w:pageBreakBefore w:val="off"/>
        <w:tabs/>
        <w:wordWrap w:val="off"/>
        <w:spacing w:before="500" w:after="0" w:line="800" w:lineRule="atLeast"/>
        <w:ind w:left="80" w:right="0" w:firstLine="860"/>
        <w:jc w:val="both"/>
        <w:textAlignment w:val="baseline"/>
        <w:rPr>
          <w:sz w:val="41"/>
        </w:rPr>
      </w:pPr>
      <w:bookmarkStart w:name="" w:id="1250"/>
      <w:r>
        <w:rPr>
          <w:rFonts w:ascii="宋体" w:hAnsi="宋体" w:cs="宋体" w:eastAsia="宋体"/>
          <w:sz w:val="41"/>
          <w:spacing w:val="0"/>
          <w:color w:val="000000"/>
          <w:b w:val="off"/>
          <w:i w:val="off"/>
        </w:rPr>
        <w:t>我原预定在这里提示一下应该怎样读这本书，才能在可能的</w:t>
      </w:r>
      <w:r>
        <w:rPr>
          <w:rFonts w:ascii="宋体" w:hAnsi="宋体" w:cs="宋体" w:eastAsia="宋体"/>
          <w:sz w:val="41"/>
          <w:spacing w:val="0"/>
          <w:color w:val="000000"/>
          <w:b w:val="off"/>
          <w:i w:val="off"/>
        </w:rPr>
        <w:t>情况之下加以理解。要由这本书来传达的只是一个单一的思想，</w:t>
      </w:r>
      <w:r>
        <w:rPr>
          <w:rFonts w:ascii="宋体" w:hAnsi="宋体" w:cs="宋体" w:eastAsia="宋体"/>
          <w:sz w:val="41"/>
          <w:spacing w:val="0"/>
          <w:color w:val="000000"/>
          <w:b w:val="off"/>
          <w:i w:val="off"/>
        </w:rPr>
        <w:t>可是，尽管我费尽心力，除了用这全本的书以外，还是不能发现</w:t>
      </w:r>
      <w:r>
        <w:rPr>
          <w:rFonts w:ascii="宋体" w:hAnsi="宋体" w:cs="宋体" w:eastAsia="宋体"/>
          <w:sz w:val="41"/>
          <w:spacing w:val="0"/>
          <w:color w:val="000000"/>
          <w:b w:val="off"/>
          <w:i w:val="off"/>
        </w:rPr>
        <w:t>什么捷径来传达这一思想。我认为这一思想就是人们在哲学的名</w:t>
      </w:r>
      <w:r>
        <w:rPr>
          <w:rFonts w:ascii="宋体" w:hAnsi="宋体" w:cs="宋体" w:eastAsia="宋体"/>
          <w:sz w:val="41"/>
          <w:spacing w:val="0"/>
          <w:color w:val="000000"/>
          <w:b w:val="off"/>
          <w:i w:val="off"/>
        </w:rPr>
        <w:t>义之下长期以来所寻求的东西。正是因为寻求了好久而找不到，</w:t>
      </w:r>
      <w:r>
        <w:rPr>
          <w:rFonts w:ascii="宋体" w:hAnsi="宋体" w:cs="宋体" w:eastAsia="宋体"/>
          <w:sz w:val="41"/>
          <w:spacing w:val="0"/>
          <w:color w:val="000000"/>
          <w:b w:val="off"/>
          <w:i w:val="off"/>
        </w:rPr>
        <w:t>所以有历史素养的人们，虽有普林尼早就给他们讲过“直至成为</w:t>
      </w:r>
      <w:r>
        <w:rPr>
          <w:rFonts w:ascii="宋体" w:hAnsi="宋体" w:cs="宋体" w:eastAsia="宋体"/>
          <w:sz w:val="41"/>
          <w:spacing w:val="0"/>
          <w:color w:val="000000"/>
          <w:b w:val="off"/>
          <w:i w:val="off"/>
        </w:rPr>
        <w:t>事实之前，多少事不都是人们认为不可能的吗?”(《自然史》,7.1.)</w:t>
      </w:r>
      <w:r>
        <w:rPr>
          <w:rFonts w:ascii="宋体" w:hAnsi="宋体" w:cs="宋体" w:eastAsia="宋体"/>
          <w:sz w:val="41"/>
          <w:spacing w:val="0"/>
          <w:color w:val="000000"/>
          <w:b w:val="off"/>
          <w:i w:val="off"/>
        </w:rPr>
        <w:t>仍然以为这是干脆不能发现的东西了，犹如不能发现点石成金，</w:t>
      </w:r>
      <w:r>
        <w:rPr>
          <w:rFonts w:ascii="宋体" w:hAnsi="宋体" w:cs="宋体" w:eastAsia="宋体"/>
          <w:sz w:val="41"/>
          <w:spacing w:val="0"/>
          <w:color w:val="000000"/>
          <w:b w:val="off"/>
          <w:i w:val="off"/>
        </w:rPr>
        <w:t>医治百病的仙丹一样。</w:t>
      </w:r>
      <w:bookmarkEnd w:id="1250"/>
    </w:p>
    <w:p>
      <w:pPr>
        <w:pageBreakBefore w:val="off"/>
        <w:tabs/>
        <w:wordWrap w:val="off"/>
        <w:spacing w:before="0" w:after="0" w:line="800" w:lineRule="atLeast"/>
        <w:ind w:left="40" w:right="40" w:firstLine="860"/>
        <w:jc w:val="both"/>
        <w:textAlignment w:val="baseline"/>
        <w:rPr>
          <w:sz w:val="41"/>
        </w:rPr>
      </w:pPr>
      <w:bookmarkStart w:name="" w:id="1251"/>
      <w:r>
        <w:rPr>
          <w:rFonts w:ascii="宋体" w:hAnsi="宋体" w:cs="宋体" w:eastAsia="宋体"/>
          <w:sz w:val="41"/>
          <w:spacing w:val="0"/>
          <w:color w:val="000000"/>
          <w:b w:val="off"/>
          <w:i w:val="off"/>
        </w:rPr>
        <w:t>上述这一待传达的思想，按人们所从考察它的各个不同的方</w:t>
      </w:r>
      <w:r>
        <w:rPr>
          <w:rFonts w:ascii="宋体" w:hAnsi="宋体" w:cs="宋体" w:eastAsia="宋体"/>
          <w:sz w:val="41"/>
          <w:spacing w:val="0"/>
          <w:color w:val="000000"/>
          <w:b w:val="off"/>
          <w:i w:val="off"/>
        </w:rPr>
        <w:t>面，就分别出现为人们曾称之为形而上学、伦理学、美学的那些</w:t>
      </w:r>
      <w:r>
        <w:rPr>
          <w:rFonts w:ascii="宋体" w:hAnsi="宋体" w:cs="宋体" w:eastAsia="宋体"/>
          <w:sz w:val="41"/>
          <w:spacing w:val="0"/>
          <w:color w:val="000000"/>
          <w:b w:val="off"/>
          <w:i w:val="off"/>
        </w:rPr>
        <w:t>东西。诚然，如果这思想就是我所认为的那东西，如上面所交代</w:t>
      </w:r>
      <w:r>
        <w:rPr>
          <w:rFonts w:ascii="宋体" w:hAnsi="宋体" w:cs="宋体" w:eastAsia="宋体"/>
          <w:sz w:val="41"/>
          <w:spacing w:val="0"/>
          <w:color w:val="000000"/>
          <w:b w:val="off"/>
          <w:i w:val="off"/>
        </w:rPr>
        <w:t>的，那么，它也就必然是这一切。</w:t>
      </w:r>
      <w:bookmarkEnd w:id="1251"/>
    </w:p>
    <w:p>
      <w:pPr>
        <w:pageBreakBefore w:val="off"/>
        <w:tabs/>
        <w:wordWrap w:val="off"/>
        <w:spacing w:before="0" w:after="0" w:line="800" w:lineRule="atLeast"/>
        <w:ind w:left="0" w:right="40" w:firstLine="860"/>
        <w:jc w:val="both"/>
        <w:textAlignment w:val="baseline"/>
        <w:rPr>
          <w:sz w:val="41"/>
        </w:rPr>
      </w:pPr>
      <w:bookmarkStart w:name="" w:id="1252"/>
      <w:r>
        <w:rPr>
          <w:rFonts w:ascii="宋体" w:hAnsi="宋体" w:cs="宋体" w:eastAsia="宋体"/>
          <w:sz w:val="41"/>
          <w:spacing w:val="0"/>
          <w:color w:val="000000"/>
          <w:b w:val="off"/>
          <w:i w:val="off"/>
        </w:rPr>
        <w:t>一个思想的系统总得有一个结构上的关联，也就是这样一种</w:t>
      </w:r>
      <w:r>
        <w:rPr>
          <w:rFonts w:ascii="宋体" w:hAnsi="宋体" w:cs="宋体" w:eastAsia="宋体"/>
          <w:sz w:val="41"/>
          <w:spacing w:val="0"/>
          <w:color w:val="000000"/>
          <w:b w:val="off"/>
          <w:i w:val="off"/>
        </w:rPr>
        <w:t>关联：其中总有一部分[在下面]*托住另一部分，但后者并不反过</w:t>
      </w:r>
      <w:r>
        <w:rPr>
          <w:rFonts w:ascii="宋体" w:hAnsi="宋体" w:cs="宋体" w:eastAsia="宋体"/>
          <w:sz w:val="41"/>
          <w:spacing w:val="0"/>
          <w:color w:val="000000"/>
          <w:b w:val="off"/>
          <w:i w:val="off"/>
        </w:rPr>
        <w:t>来又托住前者，而是基层托住上层，却不为上层所托起；上层的</w:t>
      </w:r>
      <w:r>
        <w:rPr>
          <w:rFonts w:ascii="宋体" w:hAnsi="宋体" w:cs="宋体" w:eastAsia="宋体"/>
          <w:sz w:val="41"/>
          <w:spacing w:val="0"/>
          <w:color w:val="000000"/>
          <w:b w:val="off"/>
          <w:i w:val="off"/>
        </w:rPr>
        <w:t>顶峰则只被托住，却不托起什么。与此相反，一个单一的思想，</w:t>
      </w:r>
      <w:bookmarkEnd w:id="1252"/>
    </w:p>
    <w:p>
      <w:pPr>
        <w:pageBreakBefore w:val="off"/>
        <w:tabs/>
        <w:wordWrap w:val="off"/>
        <w:spacing w:before="0" w:after="0" w:line="800" w:lineRule="atLeast"/>
        <w:ind w:left="120" w:right="0"/>
        <w:jc w:val="both"/>
        <w:textAlignment w:val="baseline"/>
        <w:rPr>
          <w:sz w:val="41"/>
        </w:rPr>
      </w:pPr>
      <w:bookmarkStart w:name="" w:id="1253"/>
      <w:r>
        <w:rPr>
          <w:rFonts w:ascii="宋体" w:hAnsi="宋体" w:cs="宋体" w:eastAsia="宋体"/>
          <w:sz w:val="41"/>
          <w:spacing w:val="0"/>
          <w:color w:val="000000"/>
          <w:u w:val="single"/>
          <w:b w:val="off"/>
          <w:i w:val="off"/>
        </w:rPr>
        <w:t xml:space="preserve">                   </w:t>
      </w:r>
      <w:bookmarkEnd w:id="1253"/>
    </w:p>
    <w:p>
      <w:pPr>
        <w:pageBreakBefore w:val="off"/>
        <w:tabs/>
        <w:wordWrap w:val="off"/>
        <w:spacing w:before="180" w:after="0" w:line="460" w:lineRule="atLeast"/>
        <w:ind w:left="640" w:right="0"/>
        <w:jc w:val="both"/>
        <w:textAlignment w:val="baseline"/>
        <w:rPr>
          <w:sz w:val="34"/>
        </w:rPr>
      </w:pPr>
      <w:bookmarkStart w:name="" w:id="1254"/>
      <w:r>
        <w:rPr>
          <w:rFonts w:ascii="仿宋" w:hAnsi="仿宋" w:cs="仿宋" w:eastAsia="仿宋"/>
          <w:sz w:val="34"/>
          <w:spacing w:val="0"/>
          <w:color w:val="000000"/>
          <w:b w:val="off"/>
          <w:i w:val="off"/>
        </w:rPr>
        <w:t>*方括号内的话系译者所加，下同。——编者注</w:t>
      </w:r>
      <w:bookmarkEnd w:id="1254"/>
    </w:p>
    <w:p>
      <w:r>
        <w:t/>
      </w:r>
    </w:p>
    <w:p>
      <w:pPr>
        <w:sectPr>
          <w:footerReference r:id="rId66"/>
          <w:headerReference r:id="rId67" w:type="default"/>
          <w:type w:val="nextPage"/>
          <w:pgSz w:w="16000" w:h="23500"/>
          <w:pgMar w:left="2140" w:top="2000" w:right="214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1255"/>
      <w:r>
        <w:rPr>
          <w:rFonts w:ascii="楷体" w:hAnsi="楷体" w:cs="楷体" w:eastAsia="楷体"/>
          <w:sz w:val="34"/>
          <w:spacing w:val="0"/>
          <w:color w:val="000000"/>
          <w:b w:val="off"/>
          <w:i w:val="off"/>
        </w:rPr>
        <w:t>2</w:t>
      </w:r>
      <w:r>
        <w:rPr>
          <w:rFonts w:ascii="楷体" w:hAnsi="楷体" w:cs="楷体" w:eastAsia="楷体"/>
          <w:sz w:val="34"/>
          <w:spacing w:val="0"/>
          <w:color w:val="000000"/>
          <w:u w:val="single"/>
          <w:b w:val="off"/>
          <w:i w:val="off"/>
        </w:rPr>
        <w:t xml:space="preserve">                     第  一  版  序                          </w:t>
      </w:r>
      <w:bookmarkEnd w:id="1255"/>
    </w:p>
    <w:p>
      <w:pPr>
        <w:pageBreakBefore w:val="off"/>
        <w:tabs/>
        <w:wordWrap w:val="off"/>
        <w:spacing w:before="0" w:after="0" w:line="420" w:lineRule="exact"/>
        <w:ind w:left="0" w:right="0"/>
        <w:jc w:val="center"/>
        <w:textAlignment w:val="baseline"/>
        <w:rPr>
          <w:sz w:val="34"/>
        </w:rPr>
      </w:pPr>
      <w:bookmarkStart w:name="" w:id="1256"/>
      <w:r>
        <w:rPr>
          <w:rFonts w:ascii="宋体" w:hAnsi="宋体" w:cs="宋体" w:eastAsia="宋体"/>
          <w:sz w:val="34"/>
          <w:spacing w:val="0"/>
          <w:color w:val="000000"/>
          <w:b w:val="off"/>
          <w:i w:val="off"/>
        </w:rPr>
        <w:t/>
      </w:r>
      <w:bookmarkEnd w:id="1256"/>
    </w:p>
    <w:p>
      <w:pPr>
        <w:pageBreakBefore w:val="off"/>
        <w:tabs/>
        <w:wordWrap w:val="off"/>
        <w:spacing w:before="0" w:after="0" w:line="800" w:lineRule="atLeast"/>
        <w:ind w:left="0" w:right="0" w:firstLine="740"/>
        <w:jc w:val="both"/>
        <w:textAlignment w:val="baseline"/>
        <w:rPr>
          <w:sz w:val="41"/>
        </w:rPr>
      </w:pPr>
      <w:bookmarkStart w:name="" w:id="1257"/>
      <w:r>
        <w:rPr>
          <w:rFonts w:ascii="宋体" w:hAnsi="宋体" w:cs="宋体" w:eastAsia="宋体"/>
          <w:sz w:val="41"/>
          <w:spacing w:val="0"/>
          <w:color w:val="000000"/>
          <w:b w:val="off"/>
          <w:i w:val="off"/>
        </w:rPr>
        <w:t>不管它的内容是如何广泛，都必须保有最完整的统一性。即令是</w:t>
      </w:r>
      <w:r>
        <w:rPr>
          <w:rFonts w:ascii="宋体" w:hAnsi="宋体" w:cs="宋体" w:eastAsia="宋体"/>
          <w:sz w:val="41"/>
          <w:spacing w:val="0"/>
          <w:color w:val="000000"/>
          <w:b w:val="off"/>
          <w:i w:val="off"/>
        </w:rPr>
        <w:t>为了传达的方便，让它分成若干部分，这些部分间的关联仍必须</w:t>
      </w:r>
      <w:r>
        <w:rPr>
          <w:rFonts w:ascii="宋体" w:hAnsi="宋体" w:cs="宋体" w:eastAsia="宋体"/>
          <w:sz w:val="41"/>
          <w:spacing w:val="0"/>
          <w:color w:val="000000"/>
          <w:b w:val="off"/>
          <w:i w:val="off"/>
        </w:rPr>
        <w:t>是有机的，亦即这样一种关联：其中每一部分都同样涵蕴着全</w:t>
      </w:r>
      <w:r>
        <w:rPr>
          <w:rFonts w:ascii="宋体" w:hAnsi="宋体" w:cs="宋体" w:eastAsia="宋体"/>
          <w:sz w:val="41"/>
          <w:spacing w:val="0"/>
          <w:color w:val="000000"/>
          <w:b w:val="off"/>
          <w:i w:val="off"/>
        </w:rPr>
        <w:t>体，正如全体涵蕴着各个部分一样；没有哪一部分是首，也没有</w:t>
      </w:r>
      <w:r>
        <w:rPr>
          <w:rFonts w:ascii="宋体" w:hAnsi="宋体" w:cs="宋体" w:eastAsia="宋体"/>
          <w:sz w:val="41"/>
          <w:spacing w:val="0"/>
          <w:color w:val="000000"/>
          <w:b w:val="off"/>
          <w:i w:val="off"/>
        </w:rPr>
        <w:t>哪一部分是尾。整个思想通过各个部分而显明，而不预先理解全</w:t>
      </w:r>
      <w:r>
        <w:rPr>
          <w:rFonts w:ascii="宋体" w:hAnsi="宋体" w:cs="宋体" w:eastAsia="宋体"/>
          <w:sz w:val="41"/>
          <w:spacing w:val="0"/>
          <w:color w:val="000000"/>
          <w:b w:val="off"/>
          <w:i w:val="off"/>
        </w:rPr>
        <w:t>部，也不能彻底了解任何最细微的部分。可是，尽管一本书就内</w:t>
      </w:r>
      <w:r>
        <w:rPr>
          <w:rFonts w:ascii="宋体" w:hAnsi="宋体" w:cs="宋体" w:eastAsia="宋体"/>
          <w:sz w:val="41"/>
          <w:spacing w:val="0"/>
          <w:color w:val="000000"/>
          <w:b w:val="on"/>
          <w:i w:val="off"/>
        </w:rPr>
        <w:t>容说</w:t>
      </w:r>
      <w:r>
        <w:rPr>
          <w:rFonts w:ascii="宋体" w:hAnsi="宋体" w:cs="宋体" w:eastAsia="宋体"/>
          <w:sz w:val="41"/>
          <w:spacing w:val="0"/>
          <w:color w:val="000000"/>
          <w:b w:val="off"/>
          <w:i w:val="off"/>
        </w:rPr>
        <w:t>和有机体是那么相象，但在形式上一本书总得以第一行开</w:t>
      </w:r>
      <w:r>
        <w:rPr>
          <w:rFonts w:ascii="宋体" w:hAnsi="宋体" w:cs="宋体" w:eastAsia="宋体"/>
          <w:sz w:val="41"/>
          <w:spacing w:val="0"/>
          <w:color w:val="000000"/>
          <w:b w:val="off"/>
          <w:i w:val="off"/>
        </w:rPr>
        <w:t>始，以最后一行结尾；在这方面就很不和有机体相象了。结果是</w:t>
      </w:r>
      <w:r>
        <w:rPr>
          <w:rFonts w:ascii="宋体" w:hAnsi="宋体" w:cs="宋体" w:eastAsia="宋体"/>
          <w:sz w:val="41"/>
          <w:spacing w:val="0"/>
          <w:color w:val="000000"/>
          <w:b w:val="off"/>
          <w:i w:val="off"/>
        </w:rPr>
        <w:t>形式和内容在这儿就处于矛盾的地位了。</w:t>
      </w:r>
      <w:bookmarkEnd w:id="1257"/>
    </w:p>
    <w:p>
      <w:pPr>
        <w:pageBreakBefore w:val="off"/>
        <w:tabs/>
        <w:wordWrap w:val="off"/>
        <w:spacing w:before="0" w:after="0" w:line="800" w:lineRule="atLeast"/>
        <w:ind w:left="520" w:right="100" w:firstLine="920"/>
        <w:jc w:val="both"/>
        <w:textAlignment w:val="baseline"/>
        <w:rPr>
          <w:sz w:val="41"/>
        </w:rPr>
      </w:pPr>
      <w:bookmarkStart w:name="" w:id="1258"/>
      <w:r>
        <w:rPr>
          <w:rFonts w:ascii="宋体" w:hAnsi="宋体" w:cs="宋体" w:eastAsia="宋体"/>
          <w:sz w:val="41"/>
          <w:spacing w:val="0"/>
          <w:color w:val="000000"/>
          <w:b w:val="off"/>
          <w:i w:val="off"/>
        </w:rPr>
        <w:t>在这种情况之下，要深入本书所表达的思想，那就自然而</w:t>
      </w:r>
      <w:r>
        <w:rPr>
          <w:rFonts w:ascii="宋体" w:hAnsi="宋体" w:cs="宋体" w:eastAsia="宋体"/>
          <w:sz w:val="41"/>
          <w:spacing w:val="0"/>
          <w:color w:val="000000"/>
          <w:b w:val="off"/>
          <w:i w:val="off"/>
        </w:rPr>
        <w:t>然，除了将这本书阅读两遍之外，别无良策可以奉告；并且还必</w:t>
      </w:r>
      <w:r>
        <w:rPr>
          <w:rFonts w:ascii="宋体" w:hAnsi="宋体" w:cs="宋体" w:eastAsia="宋体"/>
          <w:sz w:val="41"/>
          <w:spacing w:val="0"/>
          <w:color w:val="000000"/>
          <w:b w:val="off"/>
          <w:i w:val="off"/>
        </w:rPr>
        <w:t>须以很大的耐性来读第一遍。这种耐性也只能从一种自愿培养起</w:t>
      </w:r>
      <w:r>
        <w:rPr>
          <w:rFonts w:ascii="宋体" w:hAnsi="宋体" w:cs="宋体" w:eastAsia="宋体"/>
          <w:sz w:val="41"/>
          <w:spacing w:val="0"/>
          <w:color w:val="000000"/>
          <w:b w:val="off"/>
          <w:i w:val="off"/>
        </w:rPr>
        <w:t>来的信心中获得：要相信卷首以卷尾为前提，几乎同卷尾以卷首</w:t>
      </w:r>
      <w:r>
        <w:rPr>
          <w:rFonts w:ascii="宋体" w:hAnsi="宋体" w:cs="宋体" w:eastAsia="宋体"/>
          <w:sz w:val="41"/>
          <w:spacing w:val="0"/>
          <w:color w:val="000000"/>
          <w:b w:val="off"/>
          <w:i w:val="off"/>
        </w:rPr>
        <w:t>为前提是一样的；相信书中每一较前面的部分以较后面的部分为</w:t>
      </w:r>
      <w:r>
        <w:rPr>
          <w:rFonts w:ascii="宋体" w:hAnsi="宋体" w:cs="宋体" w:eastAsia="宋体"/>
          <w:sz w:val="41"/>
          <w:spacing w:val="0"/>
          <w:color w:val="000000"/>
          <w:b w:val="off"/>
          <w:i w:val="off"/>
        </w:rPr>
        <w:t>前提，几乎和后者以前者为前提是一样的。我之所以要说“几乎</w:t>
      </w:r>
      <w:r>
        <w:rPr>
          <w:rFonts w:ascii="宋体" w:hAnsi="宋体" w:cs="宋体" w:eastAsia="宋体"/>
          <w:sz w:val="41"/>
          <w:spacing w:val="0"/>
          <w:color w:val="000000"/>
          <w:b w:val="off"/>
          <w:i w:val="off"/>
        </w:rPr>
        <w:t>是”，因为事情并非完全如此。并且，只要有可能便把比较最不</w:t>
      </w:r>
      <w:r>
        <w:rPr>
          <w:rFonts w:ascii="宋体" w:hAnsi="宋体" w:cs="宋体" w:eastAsia="宋体"/>
          <w:sz w:val="41"/>
          <w:spacing w:val="0"/>
          <w:color w:val="000000"/>
          <w:b w:val="off"/>
          <w:i w:val="off"/>
        </w:rPr>
        <w:t>需要由后面来说明的部分放置在前那样的事，以及凡是对于容易</w:t>
      </w:r>
      <w:r>
        <w:rPr>
          <w:rFonts w:ascii="宋体" w:hAnsi="宋体" w:cs="宋体" w:eastAsia="宋体"/>
          <w:sz w:val="41"/>
          <w:spacing w:val="0"/>
          <w:color w:val="000000"/>
          <w:b w:val="off"/>
          <w:i w:val="off"/>
        </w:rPr>
        <w:t>理解和明晰有点儿帮助的东西，都已忠实地、谨严地做到了。是</w:t>
      </w:r>
      <w:r>
        <w:rPr>
          <w:rFonts w:ascii="宋体" w:hAnsi="宋体" w:cs="宋体" w:eastAsia="宋体"/>
          <w:sz w:val="41"/>
          <w:spacing w:val="0"/>
          <w:color w:val="000000"/>
          <w:b w:val="off"/>
          <w:i w:val="off"/>
        </w:rPr>
        <w:t>的，在这方面要不是读者在阅读中不只是想到每处当前所说，而</w:t>
      </w:r>
      <w:r>
        <w:rPr>
          <w:rFonts w:ascii="宋体" w:hAnsi="宋体" w:cs="宋体" w:eastAsia="宋体"/>
          <w:sz w:val="41"/>
          <w:spacing w:val="0"/>
          <w:color w:val="000000"/>
          <w:b w:val="off"/>
          <w:i w:val="off"/>
        </w:rPr>
        <w:t>且同时还想到由此可能产生的推论这也是很自然的，从而除了本</w:t>
      </w:r>
      <w:r>
        <w:rPr>
          <w:rFonts w:ascii="宋体" w:hAnsi="宋体" w:cs="宋体" w:eastAsia="宋体"/>
          <w:sz w:val="41"/>
          <w:spacing w:val="0"/>
          <w:color w:val="000000"/>
          <w:b w:val="off"/>
          <w:i w:val="off"/>
        </w:rPr>
        <w:t>书和这时代的意见，估计还有和读者的意见，实际上相反的那些</w:t>
      </w:r>
      <w:r>
        <w:rPr>
          <w:rFonts w:ascii="宋体" w:hAnsi="宋体" w:cs="宋体" w:eastAsia="宋体"/>
          <w:sz w:val="41"/>
          <w:spacing w:val="0"/>
          <w:color w:val="000000"/>
          <w:b w:val="off"/>
          <w:i w:val="off"/>
        </w:rPr>
        <w:t>矛盾之外，还可能加上那么多预料得到，想象得到的其他矛盾，</w:t>
      </w:r>
      <w:r>
        <w:rPr>
          <w:rFonts w:ascii="宋体" w:hAnsi="宋体" w:cs="宋体" w:eastAsia="宋体"/>
          <w:sz w:val="41"/>
          <w:spacing w:val="0"/>
          <w:color w:val="000000"/>
          <w:b w:val="off"/>
          <w:i w:val="off"/>
        </w:rPr>
        <w:t>假如读者不是这样，那么就会在一定程度上甚至达到如下的情况，</w:t>
      </w:r>
      <w:r>
        <w:rPr>
          <w:rFonts w:ascii="宋体" w:hAnsi="宋体" w:cs="宋体" w:eastAsia="宋体"/>
          <w:sz w:val="41"/>
          <w:spacing w:val="0"/>
          <w:color w:val="000000"/>
          <w:b w:val="off"/>
          <w:i w:val="off"/>
        </w:rPr>
        <w:t>即原来只是误会也必然要表现为激烈的反对了。于是人们更不认</w:t>
      </w:r>
      <w:bookmarkEnd w:id="1258"/>
    </w:p>
    <w:p>
      <w:r>
        <w:t/>
      </w:r>
    </w:p>
    <w:p>
      <w:pPr>
        <w:sectPr>
          <w:footerReference r:id="rId68"/>
          <w:headerReference r:id="rId69" w:type="default"/>
          <w:type w:val="nextPage"/>
          <w:pgSz w:w="16000" w:h="23500"/>
          <w:pgMar w:left="1820" w:top="1940" w:right="1820" w:bottom="1940" w:header="1640" w:footer="1640"/>
          <w:cols w:num="1"/>
        </w:sectPr>
      </w:pPr>
    </w:p>
    <w:p>
      <w:pPr>
        <w:pageBreakBefore w:val="off"/>
        <w:tabs/>
        <w:wordWrap w:val="off"/>
        <w:spacing w:before="0" w:after="0" w:line="480" w:lineRule="atLeast"/>
        <w:ind w:left="0" w:right="0"/>
        <w:jc w:val="center"/>
        <w:textAlignment w:val="baseline"/>
        <w:rPr>
          <w:sz w:val="34"/>
        </w:rPr>
      </w:pPr>
      <w:bookmarkStart w:name="" w:id="1259"/>
      <w:r>
        <w:rPr>
          <w:rFonts w:ascii="楷体" w:hAnsi="楷体" w:cs="楷体" w:eastAsia="楷体"/>
          <w:sz w:val="34"/>
          <w:spacing w:val="0"/>
          <w:color w:val="000000"/>
          <w:u w:val="single"/>
          <w:b w:val="off"/>
          <w:i w:val="off"/>
        </w:rPr>
        <w:t xml:space="preserve">             第                  </w:t>
      </w:r>
      <w:r>
        <w:rPr>
          <w:rFonts w:ascii="楷体" w:hAnsi="楷体" w:cs="楷体" w:eastAsia="楷体"/>
          <w:sz w:val="34"/>
          <w:spacing w:val="0"/>
          <w:color w:val="000000"/>
          <w:u w:val="single"/>
          <w:b w:val="off"/>
          <w:i w:val="off"/>
        </w:rPr>
        <w:t>一</w:t>
      </w:r>
      <w:r>
        <w:rPr>
          <w:rFonts w:ascii="楷体" w:hAnsi="楷体" w:cs="楷体" w:eastAsia="楷体"/>
          <w:sz w:val="34"/>
          <w:spacing w:val="0"/>
          <w:color w:val="000000"/>
          <w:u w:val="single"/>
          <w:b w:val="off"/>
          <w:i w:val="off"/>
        </w:rPr>
        <w:t xml:space="preserve">                 版 序           3 </w:t>
      </w:r>
      <w:bookmarkEnd w:id="1259"/>
    </w:p>
    <w:p>
      <w:pPr>
        <w:pageBreakBefore w:val="off"/>
        <w:tabs/>
        <w:wordWrap w:val="off"/>
        <w:spacing w:before="340" w:after="0" w:line="840" w:lineRule="atLeast"/>
        <w:ind w:left="0" w:right="0"/>
        <w:jc w:val="both"/>
        <w:textAlignment w:val="baseline"/>
        <w:rPr>
          <w:sz w:val="38"/>
        </w:rPr>
      </w:pPr>
      <w:bookmarkStart w:name="" w:id="1260"/>
      <w:r>
        <w:rPr>
          <w:rFonts w:ascii="宋体" w:hAnsi="宋体" w:cs="宋体" w:eastAsia="宋体"/>
          <w:sz w:val="38"/>
          <w:spacing w:val="0"/>
          <w:color w:val="000000"/>
          <w:b w:val="off"/>
          <w:i w:val="off"/>
        </w:rPr>
        <w:t>识这是误会了，因为艰苦得来的论述之清晰，措词的明确，虽已</w:t>
      </w:r>
      <w:r>
        <w:rPr>
          <w:rFonts w:ascii="宋体" w:hAnsi="宋体" w:cs="宋体" w:eastAsia="宋体"/>
          <w:sz w:val="38"/>
          <w:spacing w:val="0"/>
          <w:color w:val="000000"/>
          <w:b w:val="off"/>
          <w:i w:val="off"/>
        </w:rPr>
        <w:t>使当前所谈的东西所有的直接含义无可怀疑，然而总不能同时说</w:t>
      </w:r>
      <w:r>
        <w:rPr>
          <w:rFonts w:ascii="宋体" w:hAnsi="宋体" w:cs="宋体" w:eastAsia="宋体"/>
          <w:sz w:val="38"/>
          <w:spacing w:val="0"/>
          <w:color w:val="000000"/>
          <w:b w:val="off"/>
          <w:i w:val="off"/>
        </w:rPr>
        <w:t>出这当前所谈的和其余一切一切的关系。因此，在读第一遍时，</w:t>
      </w:r>
      <w:r>
        <w:rPr>
          <w:rFonts w:ascii="宋体" w:hAnsi="宋体" w:cs="宋体" w:eastAsia="宋体"/>
          <w:sz w:val="38"/>
          <w:spacing w:val="0"/>
          <w:color w:val="000000"/>
          <w:b w:val="off"/>
          <w:i w:val="off"/>
        </w:rPr>
        <w:t>如已说过的，是需要耐性的。这是从一种信心中汲取的耐性，即</w:t>
      </w:r>
      <w:r>
        <w:rPr>
          <w:rFonts w:ascii="宋体" w:hAnsi="宋体" w:cs="宋体" w:eastAsia="宋体"/>
          <w:sz w:val="38"/>
          <w:spacing w:val="0"/>
          <w:color w:val="000000"/>
          <w:b w:val="off"/>
          <w:i w:val="off"/>
        </w:rPr>
        <w:t>深信在读第二遍时，对于许多东西，甚至对于所有一切的东西，</w:t>
      </w:r>
      <w:r>
        <w:rPr>
          <w:rFonts w:ascii="宋体" w:hAnsi="宋体" w:cs="宋体" w:eastAsia="宋体"/>
          <w:sz w:val="38"/>
          <w:spacing w:val="0"/>
          <w:color w:val="000000"/>
          <w:b w:val="off"/>
          <w:i w:val="off"/>
        </w:rPr>
        <w:t>都会用一种完全不同于前此的眼光来了解。此外，对于一个很艰</w:t>
      </w:r>
      <w:r>
        <w:rPr>
          <w:rFonts w:ascii="宋体" w:hAnsi="宋体" w:cs="宋体" w:eastAsia="宋体"/>
          <w:sz w:val="38"/>
          <w:spacing w:val="0"/>
          <w:color w:val="000000"/>
          <w:b w:val="off"/>
          <w:i w:val="off"/>
        </w:rPr>
        <w:t>深的题材要求其可以充分理解乃至不甚费力便可以理解，这种认</w:t>
      </w:r>
      <w:r>
        <w:rPr>
          <w:rFonts w:ascii="宋体" w:hAnsi="宋体" w:cs="宋体" w:eastAsia="宋体"/>
          <w:sz w:val="38"/>
          <w:spacing w:val="0"/>
          <w:color w:val="000000"/>
          <w:b w:val="off"/>
          <w:i w:val="off"/>
        </w:rPr>
        <w:t>真的努力使间或在书中这儿那儿发现重复，是具有理由的。整</w:t>
      </w:r>
      <w:r>
        <w:rPr>
          <w:rFonts w:ascii="宋体" w:hAnsi="宋体" w:cs="宋体" w:eastAsia="宋体"/>
          <w:sz w:val="38"/>
          <w:spacing w:val="0"/>
          <w:color w:val="000000"/>
          <w:b w:val="off"/>
          <w:i w:val="off"/>
        </w:rPr>
        <w:t>个有机的而不是链条式的结构也使间或要两次涉及同一个段落有</w:t>
      </w:r>
      <w:r>
        <w:rPr>
          <w:rFonts w:ascii="宋体" w:hAnsi="宋体" w:cs="宋体" w:eastAsia="宋体"/>
          <w:sz w:val="38"/>
          <w:spacing w:val="0"/>
          <w:color w:val="000000"/>
          <w:b w:val="off"/>
          <w:i w:val="off"/>
        </w:rPr>
        <w:t>其必要。也正是这一结构和所有一切部分间的紧密关联不容许11</w:t>
      </w:r>
      <w:r>
        <w:rPr>
          <w:rFonts w:ascii="宋体" w:hAnsi="宋体" w:cs="宋体" w:eastAsia="宋体"/>
          <w:sz w:val="38"/>
          <w:spacing w:val="0"/>
          <w:color w:val="000000"/>
          <w:b w:val="off"/>
          <w:i w:val="off"/>
        </w:rPr>
        <w:t>我采取我平日极为重视的划分章节的办法，因而不得不将就把全</w:t>
      </w:r>
      <w:r>
        <w:rPr>
          <w:rFonts w:ascii="宋体" w:hAnsi="宋体" w:cs="宋体" w:eastAsia="宋体"/>
          <w:sz w:val="38"/>
          <w:spacing w:val="0"/>
          <w:color w:val="000000"/>
          <w:b w:val="off"/>
          <w:i w:val="off"/>
        </w:rPr>
        <w:t>书分为四篇，有如一个思想的四种观点一般。在每一篇中，都</w:t>
      </w:r>
      <w:r>
        <w:rPr>
          <w:rFonts w:ascii="宋体" w:hAnsi="宋体" w:cs="宋体" w:eastAsia="宋体"/>
          <w:sz w:val="38"/>
          <w:spacing w:val="0"/>
          <w:color w:val="000000"/>
          <w:b w:val="off"/>
          <w:i w:val="off"/>
        </w:rPr>
        <w:t>应留意不要因必须处理的细节而忽视这些细节所属的主要思想以</w:t>
      </w:r>
      <w:r>
        <w:rPr>
          <w:rFonts w:ascii="宋体" w:hAnsi="宋体" w:cs="宋体" w:eastAsia="宋体"/>
          <w:sz w:val="38"/>
          <w:spacing w:val="0"/>
          <w:color w:val="000000"/>
          <w:b w:val="off"/>
          <w:i w:val="off"/>
        </w:rPr>
        <w:t>及论述的全部程序。这便说出了对于不太乐意(对哲学家不乐</w:t>
      </w:r>
      <w:r>
        <w:rPr>
          <w:rFonts w:ascii="宋体" w:hAnsi="宋体" w:cs="宋体" w:eastAsia="宋体"/>
          <w:sz w:val="38"/>
          <w:spacing w:val="0"/>
          <w:color w:val="000000"/>
          <w:b w:val="off"/>
          <w:i w:val="off"/>
        </w:rPr>
        <w:t>意，因为读者自己便是一位哲学家)的读者要提出的第一</w:t>
      </w:r>
      <w:r>
        <w:rPr>
          <w:rFonts w:ascii="宋体" w:hAnsi="宋体" w:cs="宋体" w:eastAsia="宋体"/>
          <w:sz w:val="38"/>
          <w:spacing w:val="0"/>
          <w:color w:val="000000"/>
          <w:b w:val="off"/>
          <w:i w:val="off"/>
        </w:rPr>
        <w:t>项不可缺少的要求。这对下面的几项要求也同样是不可少</w:t>
      </w:r>
      <w:r>
        <w:rPr>
          <w:rFonts w:ascii="宋体" w:hAnsi="宋体" w:cs="宋体" w:eastAsia="宋体"/>
          <w:sz w:val="38"/>
          <w:spacing w:val="0"/>
          <w:color w:val="000000"/>
          <w:b w:val="off"/>
          <w:i w:val="off"/>
        </w:rPr>
        <w:t>的。</w:t>
      </w:r>
      <w:bookmarkEnd w:id="1260"/>
    </w:p>
    <w:p>
      <w:pPr>
        <w:pageBreakBefore w:val="off"/>
        <w:tabs/>
        <w:wordWrap w:val="off"/>
        <w:spacing w:before="0" w:after="0" w:line="840" w:lineRule="atLeast"/>
        <w:ind w:left="40" w:right="380" w:firstLine="800"/>
        <w:jc w:val="both"/>
        <w:textAlignment w:val="baseline"/>
        <w:rPr>
          <w:sz w:val="38"/>
        </w:rPr>
      </w:pPr>
      <w:bookmarkStart w:name="" w:id="1261"/>
      <w:r>
        <w:rPr>
          <w:rFonts w:ascii="宋体" w:hAnsi="宋体" w:cs="宋体" w:eastAsia="宋体"/>
          <w:sz w:val="38"/>
          <w:spacing w:val="0"/>
          <w:color w:val="000000"/>
          <w:b w:val="off"/>
          <w:i w:val="off"/>
        </w:rPr>
        <w:t>第二个要求是在阅读本书之前，请先读本书的序论。这篇</w:t>
      </w:r>
      <w:r>
        <w:rPr>
          <w:rFonts w:ascii="宋体" w:hAnsi="宋体" w:cs="宋体" w:eastAsia="宋体"/>
          <w:sz w:val="38"/>
          <w:spacing w:val="0"/>
          <w:color w:val="000000"/>
          <w:b w:val="off"/>
          <w:i w:val="off"/>
        </w:rPr>
        <w:t>序论并不在本书的篇幅中，而是在五年前以《充分根据律的四</w:t>
      </w:r>
      <w:r>
        <w:rPr>
          <w:rFonts w:ascii="宋体" w:hAnsi="宋体" w:cs="宋体" w:eastAsia="宋体"/>
          <w:sz w:val="38"/>
          <w:spacing w:val="0"/>
          <w:color w:val="000000"/>
          <w:b w:val="off"/>
          <w:i w:val="off"/>
        </w:rPr>
        <w:t>重根————一篇哲学论文》为题就已出版了的一本书。不先熟悉这</w:t>
      </w:r>
      <w:r>
        <w:rPr>
          <w:rFonts w:ascii="宋体" w:hAnsi="宋体" w:cs="宋体" w:eastAsia="宋体"/>
          <w:sz w:val="38"/>
          <w:spacing w:val="0"/>
          <w:color w:val="000000"/>
          <w:b w:val="off"/>
          <w:i w:val="off"/>
        </w:rPr>
        <w:t>个序论，不先有一段预习功夫，要正确理解本书是根本不可能</w:t>
      </w:r>
      <w:r>
        <w:rPr>
          <w:rFonts w:ascii="宋体" w:hAnsi="宋体" w:cs="宋体" w:eastAsia="宋体"/>
          <w:sz w:val="38"/>
          <w:spacing w:val="0"/>
          <w:color w:val="000000"/>
          <w:b w:val="off"/>
          <w:i w:val="off"/>
        </w:rPr>
        <w:t>的。本书也处处以那篇论文的内容为前提，犹如该论文就在本书</w:t>
      </w:r>
      <w:r>
        <w:rPr>
          <w:rFonts w:ascii="宋体" w:hAnsi="宋体" w:cs="宋体" w:eastAsia="宋体"/>
          <w:sz w:val="38"/>
          <w:spacing w:val="0"/>
          <w:color w:val="000000"/>
          <w:b w:val="off"/>
          <w:i w:val="off"/>
        </w:rPr>
        <w:t>的篇幅中似的。并且还可以说，那篇论文如果不是先于本书几</w:t>
      </w:r>
      <w:r>
        <w:rPr>
          <w:rFonts w:ascii="宋体" w:hAnsi="宋体" w:cs="宋体" w:eastAsia="宋体"/>
          <w:sz w:val="38"/>
          <w:spacing w:val="0"/>
          <w:color w:val="000000"/>
          <w:b w:val="off"/>
          <w:i w:val="off"/>
        </w:rPr>
        <w:t>年前就已出版了的话，大概也不会以序论的形式置于本书卷首，</w:t>
      </w:r>
      <w:bookmarkEnd w:id="1261"/>
    </w:p>
    <w:p>
      <w:r>
        <w:t/>
      </w:r>
    </w:p>
    <w:p>
      <w:pPr>
        <w:sectPr>
          <w:footerReference r:id="rId70"/>
          <w:headerReference r:id="rId71" w:type="default"/>
          <w:type w:val="nextPage"/>
          <w:pgSz w:w="16000" w:h="23500"/>
          <w:pgMar w:left="1960" w:top="1980" w:right="1960" w:bottom="1980" w:header="1680" w:footer="1680"/>
          <w:cols w:num="1"/>
        </w:sectPr>
      </w:pPr>
    </w:p>
    <w:p>
      <w:pPr>
        <w:pageBreakBefore w:val="off"/>
        <w:tabs>
          <w:tab w:pos="5360" w:val="left" w:leader="none"/>
        </w:tabs>
        <w:wordWrap w:val="off"/>
        <w:spacing w:before="0" w:after="0" w:line="460" w:lineRule="atLeast"/>
        <w:ind w:left="1180" w:right="0"/>
        <w:jc w:val="both"/>
        <w:textAlignment w:val="baseline"/>
        <w:rPr>
          <w:sz w:val="33"/>
        </w:rPr>
      </w:pPr>
      <w:bookmarkStart w:name="" w:id="1262"/>
      <w:r>
        <w:rPr>
          <w:rFonts w:ascii="宋体" w:hAnsi="宋体" w:cs="宋体" w:eastAsia="宋体"/>
          <w:sz w:val="33"/>
          <w:spacing w:val="0"/>
          <w:color w:val="000000"/>
          <w:b w:val="off"/>
          <w:i w:val="off"/>
        </w:rPr>
        <w:t>4</w:t>
      </w:r>
      <w:r>
        <w:t xml:space="preserve">	</w:t>
      </w:r>
      <w:r>
        <w:rPr>
          <w:rFonts w:ascii="楷体" w:hAnsi="楷体" w:cs="楷体" w:eastAsia="楷体"/>
          <w:sz w:val="33"/>
          <w:spacing w:val="0"/>
          <w:color w:val="000000"/>
          <w:b w:val="off"/>
          <w:i w:val="off"/>
        </w:rPr>
        <w:t>第  一  版  序</w:t>
      </w:r>
      <w:bookmarkEnd w:id="1262"/>
    </w:p>
    <w:p>
      <w:pPr>
        <w:pageBreakBefore w:val="off"/>
        <w:tabs/>
        <w:wordWrap w:val="off"/>
        <w:spacing w:before="0" w:after="0" w:line="400" w:lineRule="exact"/>
        <w:ind w:left="0" w:right="0"/>
        <w:jc w:val="both"/>
        <w:textAlignment w:val="baseline"/>
        <w:rPr>
          <w:sz w:val="33"/>
        </w:rPr>
      </w:pPr>
      <w:bookmarkStart w:name="" w:id="1263"/>
      <w:r>
        <w:rPr>
          <w:rFonts w:ascii="宋体" w:hAnsi="宋体" w:cs="宋体" w:eastAsia="宋体"/>
          <w:sz w:val="33"/>
          <w:spacing w:val="0"/>
          <w:color w:val="000000"/>
          <w:b w:val="off"/>
          <w:i w:val="off"/>
        </w:rPr>
        <w:t/>
      </w:r>
      <w:bookmarkEnd w:id="1263"/>
    </w:p>
    <w:p>
      <w:pPr>
        <w:pageBreakBefore w:val="off"/>
        <w:tabs/>
        <w:wordWrap w:val="off"/>
        <w:spacing w:before="0" w:after="0" w:line="800" w:lineRule="atLeast"/>
        <w:ind w:left="0" w:right="260" w:firstLine="680"/>
        <w:jc w:val="both"/>
        <w:textAlignment w:val="baseline"/>
        <w:rPr>
          <w:sz w:val="41"/>
        </w:rPr>
      </w:pPr>
      <w:bookmarkStart w:name="" w:id="1264"/>
      <w:r>
        <w:rPr>
          <w:rFonts w:ascii="宋体" w:hAnsi="宋体" w:cs="宋体" w:eastAsia="宋体"/>
          <w:sz w:val="41"/>
          <w:spacing w:val="0"/>
          <w:color w:val="000000"/>
          <w:b w:val="off"/>
          <w:i w:val="off"/>
        </w:rPr>
        <w:t>而将直接并合于本书第一篇之内。现在，凡在那儿已说过的，在</w:t>
      </w:r>
      <w:r>
        <w:rPr>
          <w:rFonts w:ascii="宋体" w:hAnsi="宋体" w:cs="宋体" w:eastAsia="宋体"/>
          <w:sz w:val="41"/>
          <w:spacing w:val="0"/>
          <w:color w:val="000000"/>
          <w:b w:val="off"/>
          <w:i w:val="off"/>
        </w:rPr>
        <w:t>本书第一篇内就都省略了；单是这一缺陷就显示了这第一篇的不</w:t>
      </w:r>
      <w:r>
        <w:rPr>
          <w:rFonts w:ascii="宋体" w:hAnsi="宋体" w:cs="宋体" w:eastAsia="宋体"/>
          <w:sz w:val="41"/>
          <w:spacing w:val="0"/>
          <w:color w:val="000000"/>
          <w:b w:val="off"/>
          <w:i w:val="off"/>
        </w:rPr>
        <w:t>够圆满，而不得不经常以援引那篇论文来填补这一缺陷。不过，</w:t>
      </w:r>
      <w:r>
        <w:rPr>
          <w:rFonts w:ascii="宋体" w:hAnsi="宋体" w:cs="宋体" w:eastAsia="宋体"/>
          <w:sz w:val="41"/>
          <w:spacing w:val="0"/>
          <w:color w:val="000000"/>
          <w:b w:val="off"/>
          <w:i w:val="off"/>
        </w:rPr>
        <w:t>对于重抄自己写过的东西，或是把说得已够明白的东西，重复辛</w:t>
      </w:r>
      <w:r>
        <w:rPr>
          <w:rFonts w:ascii="宋体" w:hAnsi="宋体" w:cs="宋体" w:eastAsia="宋体"/>
          <w:sz w:val="41"/>
          <w:spacing w:val="0"/>
          <w:color w:val="000000"/>
          <w:b w:val="off"/>
          <w:i w:val="off"/>
        </w:rPr>
        <w:t>苦地又用别的字眼儿来表达一番，那是我极为厌恶的。因此，尽</w:t>
      </w:r>
      <w:r>
        <w:rPr>
          <w:rFonts w:ascii="宋体" w:hAnsi="宋体" w:cs="宋体" w:eastAsia="宋体"/>
          <w:sz w:val="41"/>
          <w:spacing w:val="0"/>
          <w:color w:val="000000"/>
          <w:b w:val="off"/>
          <w:i w:val="off"/>
        </w:rPr>
        <w:t>管我现在很有可能以更好的形式赋予那篇论文的内容，譬如说清</w:t>
      </w:r>
      <w:r>
        <w:rPr>
          <w:rFonts w:ascii="宋体" w:hAnsi="宋体" w:cs="宋体" w:eastAsia="宋体"/>
          <w:sz w:val="41"/>
          <w:spacing w:val="0"/>
          <w:color w:val="000000"/>
          <w:b w:val="off"/>
          <w:i w:val="off"/>
        </w:rPr>
        <w:t>除掉我当时由于太局限于康德哲学而有的一些概念，如“范畴”、</w:t>
      </w:r>
      <w:r>
        <w:rPr>
          <w:rFonts w:ascii="宋体" w:hAnsi="宋体" w:cs="宋体" w:eastAsia="宋体"/>
          <w:sz w:val="41"/>
          <w:spacing w:val="0"/>
          <w:color w:val="000000"/>
          <w:b w:val="off"/>
          <w:i w:val="off"/>
        </w:rPr>
        <w:t>“外在感”、“内在感”等；我还是宁愿采取这随时随地填补缺陷的</w:t>
      </w:r>
      <w:r>
        <w:rPr>
          <w:rFonts w:ascii="宋体" w:hAnsi="宋体" w:cs="宋体" w:eastAsia="宋体"/>
          <w:sz w:val="41"/>
          <w:spacing w:val="0"/>
          <w:color w:val="000000"/>
          <w:b w:val="off"/>
          <w:i w:val="off"/>
        </w:rPr>
        <w:t>办法。同时，我在那时也决未深入地在那些概念上纠缠，所以那</w:t>
      </w:r>
      <w:r>
        <w:rPr>
          <w:rFonts w:ascii="宋体" w:hAnsi="宋体" w:cs="宋体" w:eastAsia="宋体"/>
          <w:sz w:val="41"/>
          <w:spacing w:val="0"/>
          <w:color w:val="000000"/>
          <w:b w:val="off"/>
          <w:i w:val="off"/>
        </w:rPr>
        <w:t>12  篇论文中的这些概念也只是作为副产品而出现的，和主题思想完</w:t>
      </w:r>
      <w:r>
        <w:rPr>
          <w:rFonts w:ascii="宋体" w:hAnsi="宋体" w:cs="宋体" w:eastAsia="宋体"/>
          <w:sz w:val="41"/>
          <w:spacing w:val="0"/>
          <w:color w:val="000000"/>
          <w:b w:val="off"/>
          <w:i w:val="off"/>
        </w:rPr>
        <w:t>全不相干。因此，只要理解了本书，在读者思想中就会自动的纠</w:t>
      </w:r>
      <w:r>
        <w:rPr>
          <w:rFonts w:ascii="宋体" w:hAnsi="宋体" w:cs="宋体" w:eastAsia="宋体"/>
          <w:sz w:val="41"/>
          <w:spacing w:val="0"/>
          <w:color w:val="000000"/>
          <w:b w:val="off"/>
          <w:i w:val="off"/>
        </w:rPr>
        <w:t>正那篇论文中所有这些处所。但是，只有在人们由于那篇论文而</w:t>
      </w:r>
      <w:r>
        <w:rPr>
          <w:rFonts w:ascii="宋体" w:hAnsi="宋体" w:cs="宋体" w:eastAsia="宋体"/>
          <w:sz w:val="41"/>
          <w:spacing w:val="0"/>
          <w:color w:val="000000"/>
          <w:b w:val="off"/>
          <w:i w:val="off"/>
        </w:rPr>
        <w:t>充分认识了根据律之后：认识它是什么，意味着什么，对什么有</w:t>
      </w:r>
      <w:r>
        <w:rPr>
          <w:rFonts w:ascii="宋体" w:hAnsi="宋体" w:cs="宋体" w:eastAsia="宋体"/>
          <w:sz w:val="41"/>
          <w:spacing w:val="0"/>
          <w:color w:val="000000"/>
          <w:b w:val="off"/>
          <w:i w:val="off"/>
        </w:rPr>
        <w:t>效，对什么无效，认识到根据律并不在一切事物之先，全世界也</w:t>
      </w:r>
      <w:r>
        <w:rPr>
          <w:rFonts w:ascii="宋体" w:hAnsi="宋体" w:cs="宋体" w:eastAsia="宋体"/>
          <w:sz w:val="41"/>
          <w:spacing w:val="0"/>
          <w:color w:val="000000"/>
          <w:b w:val="off"/>
          <w:i w:val="off"/>
        </w:rPr>
        <w:t>不是先要遵从并符合根据律，作为由根据律推论来的必然结果才</w:t>
      </w:r>
      <w:r>
        <w:rPr>
          <w:rFonts w:ascii="宋体" w:hAnsi="宋体" w:cs="宋体" w:eastAsia="宋体"/>
          <w:sz w:val="41"/>
          <w:spacing w:val="0"/>
          <w:color w:val="000000"/>
          <w:b w:val="off"/>
          <w:i w:val="off"/>
        </w:rPr>
        <w:t>有的；倒不如说这定律只不过是一个形式；假如主体正是进行</w:t>
      </w:r>
      <w:r>
        <w:rPr>
          <w:rFonts w:ascii="宋体" w:hAnsi="宋体" w:cs="宋体" w:eastAsia="宋体"/>
          <w:sz w:val="41"/>
          <w:spacing w:val="0"/>
          <w:color w:val="000000"/>
          <w:b w:val="off"/>
          <w:i w:val="off"/>
        </w:rPr>
        <w:t>认识的个体，那么，常以主体为条件的客体，不论哪种客体，到</w:t>
      </w:r>
      <w:r>
        <w:rPr>
          <w:rFonts w:ascii="宋体" w:hAnsi="宋体" w:cs="宋体" w:eastAsia="宋体"/>
          <w:sz w:val="41"/>
          <w:spacing w:val="0"/>
          <w:color w:val="000000"/>
          <w:b w:val="off"/>
          <w:i w:val="off"/>
        </w:rPr>
        <w:t>处都将在这种形式中被认识：只有认识了这些之后，才有可能</w:t>
      </w:r>
      <w:r>
        <w:rPr>
          <w:rFonts w:ascii="宋体" w:hAnsi="宋体" w:cs="宋体" w:eastAsia="宋体"/>
          <w:sz w:val="41"/>
          <w:spacing w:val="0"/>
          <w:color w:val="000000"/>
          <w:b w:val="off"/>
          <w:i w:val="off"/>
        </w:rPr>
        <w:t>深入这里第一次试用的方法，完全不同于过去一切哲学思维的方</w:t>
      </w:r>
      <w:r>
        <w:rPr>
          <w:rFonts w:ascii="宋体" w:hAnsi="宋体" w:cs="宋体" w:eastAsia="宋体"/>
          <w:sz w:val="41"/>
          <w:spacing w:val="0"/>
          <w:color w:val="000000"/>
          <w:b w:val="off"/>
          <w:i w:val="off"/>
        </w:rPr>
        <w:t>法。</w:t>
      </w:r>
      <w:bookmarkEnd w:id="1264"/>
    </w:p>
    <w:p>
      <w:pPr>
        <w:pageBreakBefore w:val="off"/>
        <w:tabs/>
        <w:wordWrap w:val="off"/>
        <w:spacing w:before="0" w:after="0" w:line="800" w:lineRule="atLeast"/>
        <w:ind w:left="640" w:right="260" w:firstLine="840"/>
        <w:jc w:val="both"/>
        <w:textAlignment w:val="baseline"/>
        <w:rPr>
          <w:sz w:val="41"/>
        </w:rPr>
      </w:pPr>
      <w:bookmarkStart w:name="" w:id="1265"/>
      <w:r>
        <w:rPr>
          <w:rFonts w:ascii="宋体" w:hAnsi="宋体" w:cs="宋体" w:eastAsia="宋体"/>
          <w:sz w:val="41"/>
          <w:spacing w:val="0"/>
          <w:color w:val="000000"/>
          <w:b w:val="off"/>
          <w:i w:val="off"/>
        </w:rPr>
        <w:t>但是，上述那种厌恶心情使我既不愿逐字抄写，也不愿用别</w:t>
      </w:r>
      <w:r>
        <w:rPr>
          <w:rFonts w:ascii="宋体" w:hAnsi="宋体" w:cs="宋体" w:eastAsia="宋体"/>
          <w:sz w:val="41"/>
          <w:spacing w:val="0"/>
          <w:color w:val="000000"/>
          <w:b w:val="off"/>
          <w:i w:val="off"/>
        </w:rPr>
        <w:t>的更差劲的字眼儿（较好的我已尽先用过了）第二次去说同一的</w:t>
      </w:r>
      <w:r>
        <w:rPr>
          <w:rFonts w:ascii="宋体" w:hAnsi="宋体" w:cs="宋体" w:eastAsia="宋体"/>
          <w:sz w:val="41"/>
          <w:spacing w:val="0"/>
          <w:color w:val="000000"/>
          <w:b w:val="off"/>
          <w:i w:val="off"/>
        </w:rPr>
        <w:t>东西；这就使本书第一篇还留下第二个缺陷。因为在我那篇《视</w:t>
      </w:r>
      <w:r>
        <w:rPr>
          <w:rFonts w:ascii="宋体" w:hAnsi="宋体" w:cs="宋体" w:eastAsia="宋体"/>
          <w:sz w:val="41"/>
          <w:spacing w:val="0"/>
          <w:color w:val="000000"/>
          <w:b w:val="off"/>
          <w:i w:val="off"/>
        </w:rPr>
        <w:t>觉与色彩》的论文第一章所说过的，本可一字不改的移入本书第</w:t>
      </w:r>
      <w:bookmarkEnd w:id="1265"/>
    </w:p>
    <w:p>
      <w:r>
        <w:t/>
      </w:r>
    </w:p>
    <w:p>
      <w:pPr>
        <w:sectPr>
          <w:footerReference r:id="rId72"/>
          <w:headerReference r:id="rId73" w:type="default"/>
          <w:type w:val="nextPage"/>
          <w:pgSz w:w="16000" w:h="23500"/>
          <w:pgMar w:left="1740" w:top="2000" w:right="1740" w:bottom="2000" w:header="1700" w:footer="1700"/>
          <w:cols w:num="1"/>
        </w:sectPr>
      </w:pPr>
    </w:p>
    <w:p>
      <w:pPr>
        <w:pageBreakBefore w:val="off"/>
        <w:tabs>
          <w:tab w:pos="10840" w:val="left" w:leader="none"/>
        </w:tabs>
        <w:wordWrap w:val="off"/>
        <w:spacing w:before="0" w:after="0" w:line="460" w:lineRule="atLeast"/>
        <w:ind w:left="4640" w:right="0"/>
        <w:jc w:val="both"/>
        <w:textAlignment w:val="baseline"/>
        <w:rPr>
          <w:sz w:val="33"/>
        </w:rPr>
      </w:pPr>
      <w:bookmarkStart w:name="" w:id="1266"/>
      <w:r>
        <w:rPr>
          <w:rFonts w:ascii="仿宋" w:hAnsi="仿宋" w:cs="仿宋" w:eastAsia="仿宋"/>
          <w:sz w:val="33"/>
          <w:spacing w:val="0"/>
          <w:color w:val="000000"/>
          <w:b w:val="off"/>
          <w:i w:val="off"/>
        </w:rPr>
        <w:t>第  一  版  序</w:t>
      </w:r>
      <w:r>
        <w:t xml:space="preserve">	</w:t>
      </w:r>
      <w:r>
        <w:rPr>
          <w:rFonts w:ascii="宋体" w:hAnsi="宋体" w:cs="宋体" w:eastAsia="宋体"/>
          <w:sz w:val="33"/>
          <w:spacing w:val="0"/>
          <w:color w:val="000000"/>
          <w:b w:val="off"/>
          <w:i w:val="off"/>
        </w:rPr>
        <w:t>5</w:t>
      </w:r>
      <w:bookmarkEnd w:id="1266"/>
    </w:p>
    <w:p>
      <w:pPr>
        <w:pageBreakBefore w:val="off"/>
        <w:tabs/>
        <w:wordWrap w:val="off"/>
        <w:spacing w:before="0" w:after="0" w:line="800" w:lineRule="atLeast"/>
        <w:ind w:left="0" w:right="540"/>
        <w:jc w:val="both"/>
        <w:textAlignment w:val="baseline"/>
        <w:rPr>
          <w:sz w:val="41"/>
        </w:rPr>
      </w:pPr>
      <w:bookmarkStart w:name="" w:id="1267"/>
      <w:r>
        <w:rPr>
          <w:rFonts w:ascii="宋体" w:hAnsi="宋体" w:cs="宋体" w:eastAsia="宋体"/>
          <w:sz w:val="41"/>
          <w:spacing w:val="0"/>
          <w:color w:val="000000"/>
          <w:b w:val="off"/>
          <w:i w:val="off"/>
        </w:rPr>
        <w:t>一篇，然而我都把它省略了。所以，先读一读我这本早期的小册</w:t>
      </w:r>
      <w:r>
        <w:rPr>
          <w:rFonts w:ascii="宋体" w:hAnsi="宋体" w:cs="宋体" w:eastAsia="宋体"/>
          <w:sz w:val="41"/>
          <w:spacing w:val="0"/>
          <w:color w:val="000000"/>
          <w:b w:val="off"/>
          <w:i w:val="off"/>
        </w:rPr>
        <w:t>子，在这里也是一个先决条件。</w:t>
      </w:r>
      <w:bookmarkEnd w:id="1267"/>
    </w:p>
    <w:p>
      <w:pPr>
        <w:pageBreakBefore w:val="off"/>
        <w:tabs/>
        <w:wordWrap w:val="off"/>
        <w:spacing w:before="0" w:after="0" w:line="800" w:lineRule="atLeast"/>
        <w:ind w:left="0" w:right="0" w:firstLine="800"/>
        <w:jc w:val="both"/>
        <w:textAlignment w:val="baseline"/>
        <w:rPr>
          <w:sz w:val="41"/>
        </w:rPr>
      </w:pPr>
      <w:bookmarkStart w:name="" w:id="1268"/>
      <w:r>
        <w:rPr>
          <w:rFonts w:ascii="宋体" w:hAnsi="宋体" w:cs="宋体" w:eastAsia="宋体"/>
          <w:sz w:val="41"/>
          <w:spacing w:val="0"/>
          <w:color w:val="000000"/>
          <w:b w:val="off"/>
          <w:i w:val="off"/>
        </w:rPr>
        <w:t>最后，谈到对读者提出的第三个要求：这甚至是不言而喻就</w:t>
      </w:r>
      <w:r>
        <w:rPr>
          <w:rFonts w:ascii="宋体" w:hAnsi="宋体" w:cs="宋体" w:eastAsia="宋体"/>
          <w:sz w:val="41"/>
          <w:spacing w:val="0"/>
          <w:color w:val="000000"/>
          <w:b w:val="off"/>
          <w:i w:val="off"/>
        </w:rPr>
        <w:t>可以假定下来的；因为这不是别的，而是要读者熟悉两千年来出</w:t>
      </w:r>
      <w:r>
        <w:rPr>
          <w:rFonts w:ascii="宋体" w:hAnsi="宋体" w:cs="宋体" w:eastAsia="宋体"/>
          <w:sz w:val="41"/>
          <w:spacing w:val="0"/>
          <w:color w:val="000000"/>
          <w:b w:val="off"/>
          <w:i w:val="off"/>
        </w:rPr>
        <w:t>现于哲学上最重要的和我们又如此相近的一个现象：我是指康德</w:t>
      </w:r>
      <w:r>
        <w:rPr>
          <w:rFonts w:ascii="宋体" w:hAnsi="宋体" w:cs="宋体" w:eastAsia="宋体"/>
          <w:sz w:val="41"/>
          <w:spacing w:val="0"/>
          <w:color w:val="000000"/>
          <w:b w:val="off"/>
          <w:i w:val="off"/>
        </w:rPr>
        <w:t>的主要著作。这些著作真正是对[人的]精神说话的，它们在精神上</w:t>
      </w:r>
      <w:r>
        <w:rPr>
          <w:rFonts w:ascii="宋体" w:hAnsi="宋体" w:cs="宋体" w:eastAsia="宋体"/>
          <w:sz w:val="41"/>
          <w:spacing w:val="0"/>
          <w:color w:val="000000"/>
          <w:b w:val="off"/>
          <w:i w:val="off"/>
        </w:rPr>
        <w:t>所产生的效果，虽在别的地方也有人这样说过，我认为在事实上</w:t>
      </w:r>
      <w:r>
        <w:rPr>
          <w:rFonts w:ascii="宋体" w:hAnsi="宋体" w:cs="宋体" w:eastAsia="宋体"/>
          <w:sz w:val="41"/>
          <w:spacing w:val="0"/>
          <w:color w:val="000000"/>
          <w:b w:val="off"/>
          <w:i w:val="off"/>
        </w:rPr>
        <w:t>很可比作给盲人割治翳障的外科手术。如果我们再继续用比喻，</w:t>
      </w:r>
      <w:r>
        <w:rPr>
          <w:rFonts w:ascii="宋体" w:hAnsi="宋体" w:cs="宋体" w:eastAsia="宋体"/>
          <w:sz w:val="41"/>
          <w:spacing w:val="0"/>
          <w:color w:val="000000"/>
          <w:b w:val="off"/>
          <w:i w:val="off"/>
        </w:rPr>
        <w:t>那么，我的目的就是要把一副黑色眼镜送到那些割治手术获得成</w:t>
      </w:r>
      <w:r>
        <w:rPr>
          <w:rFonts w:ascii="宋体" w:hAnsi="宋体" w:cs="宋体" w:eastAsia="宋体"/>
          <w:sz w:val="41"/>
          <w:spacing w:val="0"/>
          <w:color w:val="000000"/>
          <w:b w:val="off"/>
          <w:i w:val="off"/>
        </w:rPr>
        <w:t>功的病人手里。但是，他们能使用这副眼镜，毕竟要以那手术本</w:t>
      </w:r>
      <w:r>
        <w:rPr>
          <w:rFonts w:ascii="宋体" w:hAnsi="宋体" w:cs="宋体" w:eastAsia="宋体"/>
          <w:sz w:val="41"/>
          <w:spacing w:val="0"/>
          <w:color w:val="000000"/>
          <w:b w:val="off"/>
          <w:i w:val="off"/>
        </w:rPr>
        <w:t>身为必要的条件。因此，尽管我在很大限度内是从伟大的康德的</w:t>
      </w:r>
      <w:r>
        <w:rPr>
          <w:rFonts w:ascii="宋体" w:hAnsi="宋体" w:cs="宋体" w:eastAsia="宋体"/>
          <w:sz w:val="41"/>
          <w:spacing w:val="0"/>
          <w:color w:val="000000"/>
          <w:b w:val="off"/>
          <w:i w:val="off"/>
        </w:rPr>
        <w:t>成就出发的，但也正是由于认真研读他的著作使我发现了其中一</w:t>
      </w:r>
      <w:r>
        <w:rPr>
          <w:rFonts w:ascii="宋体" w:hAnsi="宋体" w:cs="宋体" w:eastAsia="宋体"/>
          <w:sz w:val="41"/>
          <w:spacing w:val="0"/>
          <w:color w:val="000000"/>
          <w:b w:val="off"/>
          <w:i w:val="off"/>
        </w:rPr>
        <w:t>些重大的错误。为了使他那学说中真纯的、卓越的部分经过清洗</w:t>
      </w:r>
      <w:r>
        <w:rPr>
          <w:rFonts w:ascii="宋体" w:hAnsi="宋体" w:cs="宋体" w:eastAsia="宋体"/>
          <w:sz w:val="41"/>
          <w:spacing w:val="0"/>
          <w:color w:val="000000"/>
          <w:b w:val="off"/>
          <w:i w:val="off"/>
        </w:rPr>
        <w:t>而便于作为论证的前提，便于应用起见，我不得不分别指出这些</w:t>
      </w:r>
      <w:r>
        <w:rPr>
          <w:rFonts w:ascii="宋体" w:hAnsi="宋体" w:cs="宋体" w:eastAsia="宋体"/>
          <w:sz w:val="41"/>
          <w:spacing w:val="0"/>
          <w:color w:val="000000"/>
          <w:b w:val="off"/>
          <w:i w:val="off"/>
        </w:rPr>
        <w:t>错误，说明它们的不当。但是，为了不使批评康德的这些驳议经</w:t>
      </w:r>
      <w:r>
        <w:rPr>
          <w:rFonts w:ascii="宋体" w:hAnsi="宋体" w:cs="宋体" w:eastAsia="宋体"/>
          <w:sz w:val="41"/>
          <w:spacing w:val="0"/>
          <w:color w:val="000000"/>
          <w:b w:val="off"/>
          <w:i w:val="off"/>
        </w:rPr>
        <w:t>常间断或干扰我自己的论述，我只得把这些驳议放在本书卷末特</w:t>
      </w:r>
      <w:r>
        <w:rPr>
          <w:rFonts w:ascii="宋体" w:hAnsi="宋体" w:cs="宋体" w:eastAsia="宋体"/>
          <w:sz w:val="41"/>
          <w:spacing w:val="0"/>
          <w:color w:val="000000"/>
          <w:b w:val="off"/>
          <w:i w:val="off"/>
        </w:rPr>
        <w:t>加的附录中。如上所说，本书既以熟悉康德哲学为前提，那么，</w:t>
      </w:r>
      <w:r>
        <w:rPr>
          <w:rFonts w:ascii="宋体" w:hAnsi="宋体" w:cs="宋体" w:eastAsia="宋体"/>
          <w:sz w:val="41"/>
          <w:spacing w:val="0"/>
          <w:color w:val="000000"/>
          <w:b w:val="off"/>
          <w:i w:val="off"/>
        </w:rPr>
        <w:t>熟悉这附录部分也就同样是前提了。从而，在这一点上说，未读本</w:t>
      </w:r>
      <w:r>
        <w:rPr>
          <w:rFonts w:ascii="宋体" w:hAnsi="宋体" w:cs="宋体" w:eastAsia="宋体"/>
          <w:sz w:val="41"/>
          <w:spacing w:val="0"/>
          <w:color w:val="000000"/>
          <w:b w:val="off"/>
          <w:i w:val="off"/>
        </w:rPr>
        <w:t>书正文之前，先读附录倒是适当的了；尤其是附录的内容恰同本</w:t>
      </w:r>
      <w:r>
        <w:rPr>
          <w:rFonts w:ascii="宋体" w:hAnsi="宋体" w:cs="宋体" w:eastAsia="宋体"/>
          <w:sz w:val="41"/>
          <w:spacing w:val="0"/>
          <w:color w:val="000000"/>
          <w:b w:val="off"/>
          <w:i w:val="off"/>
        </w:rPr>
        <w:t>书第一篇有着紧密的关联，所以更以先读为好。另一方面，由于这</w:t>
      </w:r>
      <w:r>
        <w:rPr>
          <w:rFonts w:ascii="宋体" w:hAnsi="宋体" w:cs="宋体" w:eastAsia="宋体"/>
          <w:sz w:val="41"/>
          <w:spacing w:val="0"/>
          <w:color w:val="000000"/>
          <w:b w:val="off"/>
          <w:i w:val="off"/>
        </w:rPr>
        <w:t>事情的本性使然，附录又会不时引证书内正文，这也是不可避免</w:t>
      </w:r>
      <w:r>
        <w:rPr>
          <w:rFonts w:ascii="宋体" w:hAnsi="宋体" w:cs="宋体" w:eastAsia="宋体"/>
          <w:sz w:val="41"/>
          <w:spacing w:val="0"/>
          <w:color w:val="000000"/>
          <w:b w:val="off"/>
          <w:i w:val="off"/>
        </w:rPr>
        <w:t>的。由此而产生的后果不是别的，而是附录也恰同本书的正文部</w:t>
      </w:r>
      <w:r>
        <w:rPr>
          <w:rFonts w:ascii="宋体" w:hAnsi="宋体" w:cs="宋体" w:eastAsia="宋体"/>
          <w:sz w:val="41"/>
          <w:spacing w:val="0"/>
          <w:color w:val="000000"/>
          <w:b w:val="off"/>
          <w:i w:val="off"/>
        </w:rPr>
        <w:t>分一样，必须阅读两遍。</w:t>
      </w:r>
      <w:bookmarkEnd w:id="1268"/>
    </w:p>
    <w:p>
      <w:pPr>
        <w:pageBreakBefore w:val="off"/>
        <w:tabs/>
        <w:wordWrap w:val="off"/>
        <w:spacing w:before="0" w:after="0" w:line="800" w:lineRule="atLeast"/>
        <w:ind w:left="920" w:right="0"/>
        <w:jc w:val="both"/>
        <w:textAlignment w:val="baseline"/>
        <w:rPr>
          <w:sz w:val="41"/>
        </w:rPr>
      </w:pPr>
      <w:bookmarkStart w:name="" w:id="1269"/>
      <w:r>
        <w:rPr>
          <w:rFonts w:ascii="宋体" w:hAnsi="宋体" w:cs="宋体" w:eastAsia="宋体"/>
          <w:sz w:val="41"/>
          <w:spacing w:val="0"/>
          <w:color w:val="000000"/>
          <w:b w:val="off"/>
          <w:i w:val="off"/>
        </w:rPr>
        <w:t>所以康德的哲学对于我这里要讲述的简直是唯一要假定为必</w:t>
      </w:r>
      <w:bookmarkEnd w:id="1269"/>
    </w:p>
    <w:p>
      <w:r>
        <w:t/>
      </w:r>
    </w:p>
    <w:p>
      <w:pPr>
        <w:sectPr>
          <w:footerReference r:id="rId74"/>
          <w:headerReference r:id="rId75" w:type="default"/>
          <w:type w:val="nextPage"/>
          <w:pgSz w:w="16000" w:h="23500"/>
          <w:pgMar w:left="1920" w:top="2000" w:right="1920" w:bottom="2000" w:header="1700" w:footer="1700"/>
          <w:cols w:num="1"/>
        </w:sectPr>
      </w:pPr>
    </w:p>
    <w:p>
      <w:pPr>
        <w:pageBreakBefore w:val="off"/>
        <w:tabs>
          <w:tab w:pos="5140" w:val="left" w:leader="none"/>
        </w:tabs>
        <w:wordWrap w:val="off"/>
        <w:spacing w:before="0" w:after="0" w:line="540" w:lineRule="atLeast"/>
        <w:ind w:left="940" w:right="0"/>
        <w:jc w:val="both"/>
        <w:textAlignment w:val="baseline"/>
        <w:rPr>
          <w:sz w:val="30"/>
        </w:rPr>
      </w:pPr>
      <w:bookmarkStart w:name="" w:id="1270"/>
      <w:r>
        <w:rPr>
          <w:rFonts w:ascii="黑体" w:hAnsi="黑体" w:cs="黑体" w:eastAsia="黑体"/>
          <w:sz w:val="30"/>
          <w:spacing w:val="0"/>
          <w:color w:val="000000"/>
          <w:b w:val="off"/>
          <w:i w:val="off"/>
        </w:rPr>
        <w:t>6</w:t>
      </w:r>
      <w:r>
        <w:t xml:space="preserve">	</w:t>
      </w:r>
      <w:r>
        <w:rPr>
          <w:rFonts w:ascii="仿宋" w:hAnsi="仿宋" w:cs="仿宋" w:eastAsia="仿宋"/>
          <w:sz w:val="30"/>
          <w:spacing w:val="0"/>
          <w:color w:val="000000"/>
          <w:b w:val="off"/>
          <w:i w:val="off"/>
        </w:rPr>
        <w:t>第  一  版 序</w:t>
      </w:r>
      <w:bookmarkEnd w:id="1270"/>
    </w:p>
    <w:p>
      <w:pPr>
        <w:pageBreakBefore w:val="off"/>
        <w:tabs/>
        <w:wordWrap w:val="off"/>
        <w:spacing w:before="300" w:after="0" w:line="760" w:lineRule="atLeast"/>
        <w:ind w:left="440" w:right="200"/>
        <w:jc w:val="both"/>
        <w:textAlignment w:val="baseline"/>
        <w:rPr>
          <w:sz w:val="40"/>
        </w:rPr>
      </w:pPr>
      <w:bookmarkStart w:name="" w:id="1271"/>
      <w:r>
        <w:rPr>
          <w:rFonts w:ascii="宋体" w:hAnsi="宋体" w:cs="宋体" w:eastAsia="宋体"/>
          <w:sz w:val="40"/>
          <w:spacing w:val="0"/>
          <w:color w:val="000000"/>
          <w:b w:val="off"/>
          <w:i w:val="off"/>
        </w:rPr>
        <w:t>须彻底加以理解的哲学。除此而外，如果读者还在神明的柏拉图</w:t>
      </w:r>
      <w:r>
        <w:rPr>
          <w:rFonts w:ascii="宋体" w:hAnsi="宋体" w:cs="宋体" w:eastAsia="宋体"/>
          <w:sz w:val="40"/>
          <w:spacing w:val="0"/>
          <w:color w:val="000000"/>
          <w:b w:val="off"/>
          <w:i w:val="off"/>
        </w:rPr>
        <w:t>学院中留连过，那么，他就有了更好的准备，更有接受能力来倾</w:t>
      </w:r>
      <w:r>
        <w:rPr>
          <w:rFonts w:ascii="宋体" w:hAnsi="宋体" w:cs="宋体" w:eastAsia="宋体"/>
          <w:sz w:val="40"/>
          <w:spacing w:val="0"/>
          <w:color w:val="000000"/>
          <w:b w:val="off"/>
          <w:i w:val="off"/>
        </w:rPr>
        <w:t>听我的了。再说，如果读者甚至还分享了《吠陀》①给人们带来的</w:t>
      </w:r>
      <w:r>
        <w:rPr>
          <w:rFonts w:ascii="宋体" w:hAnsi="宋体" w:cs="宋体" w:eastAsia="宋体"/>
          <w:sz w:val="40"/>
          <w:spacing w:val="0"/>
          <w:color w:val="000000"/>
          <w:b w:val="off"/>
          <w:i w:val="off"/>
        </w:rPr>
        <w:t>恩惠，而由于《邬波尼煞昙》Upanishad给我们敞开了获致这种恩</w:t>
      </w:r>
      <w:r>
        <w:rPr>
          <w:rFonts w:ascii="宋体" w:hAnsi="宋体" w:cs="宋体" w:eastAsia="宋体"/>
          <w:sz w:val="40"/>
          <w:spacing w:val="0"/>
          <w:color w:val="000000"/>
          <w:b w:val="off"/>
          <w:i w:val="off"/>
        </w:rPr>
        <w:t>惠的入口，我认为这是当前这个年轻的世纪对以前各世纪所以占</w:t>
      </w:r>
      <w:r>
        <w:rPr>
          <w:rFonts w:ascii="宋体" w:hAnsi="宋体" w:cs="宋体" w:eastAsia="宋体"/>
          <w:sz w:val="40"/>
          <w:spacing w:val="0"/>
          <w:color w:val="000000"/>
          <w:b w:val="off"/>
          <w:i w:val="off"/>
        </w:rPr>
        <w:t>有优势的最重要的一点，因为我揣测梵文典籍影响的深刻将不亚</w:t>
      </w:r>
      <w:r>
        <w:rPr>
          <w:rFonts w:ascii="宋体" w:hAnsi="宋体" w:cs="宋体" w:eastAsia="宋体"/>
          <w:sz w:val="40"/>
          <w:spacing w:val="0"/>
          <w:color w:val="000000"/>
          <w:b w:val="off"/>
          <w:i w:val="off"/>
        </w:rPr>
        <w:t>于十五世纪希腊文艺的复兴；所以我说读者如已接受了远古印度</w:t>
      </w:r>
      <w:r>
        <w:rPr>
          <w:rFonts w:ascii="宋体" w:hAnsi="宋体" w:cs="宋体" w:eastAsia="宋体"/>
          <w:sz w:val="40"/>
          <w:spacing w:val="0"/>
          <w:color w:val="000000"/>
          <w:b w:val="off"/>
          <w:i w:val="off"/>
        </w:rPr>
        <w:t>智慧的洗礼，并已消化了这种智慧；那么，他也就有了最最好的准</w:t>
      </w:r>
      <w:r>
        <w:rPr>
          <w:rFonts w:ascii="宋体" w:hAnsi="宋体" w:cs="宋体" w:eastAsia="宋体"/>
          <w:sz w:val="40"/>
          <w:spacing w:val="0"/>
          <w:color w:val="000000"/>
          <w:b w:val="off"/>
          <w:i w:val="off"/>
        </w:rPr>
        <w:t>备来倾听我要对他讲述的东西了。对于他，我所要说的就不会是</w:t>
      </w:r>
      <w:r>
        <w:rPr>
          <w:rFonts w:ascii="宋体" w:hAnsi="宋体" w:cs="宋体" w:eastAsia="宋体"/>
          <w:sz w:val="40"/>
          <w:spacing w:val="0"/>
          <w:color w:val="000000"/>
          <w:b w:val="off"/>
          <w:i w:val="off"/>
        </w:rPr>
        <w:t>象对于另外一些人一样，会有什么陌生的甚至敌视的意味；因为</w:t>
      </w:r>
      <w:r>
        <w:rPr>
          <w:rFonts w:ascii="宋体" w:hAnsi="宋体" w:cs="宋体" w:eastAsia="宋体"/>
          <w:sz w:val="40"/>
          <w:spacing w:val="0"/>
          <w:color w:val="000000"/>
          <w:b w:val="off"/>
          <w:i w:val="off"/>
        </w:rPr>
        <w:t>我可以肯定，如果听起来不是太骄傲的话，组成《邬波尼煞昙》的</w:t>
      </w:r>
      <w:r>
        <w:rPr>
          <w:rFonts w:ascii="宋体" w:hAnsi="宋体" w:cs="宋体" w:eastAsia="宋体"/>
          <w:sz w:val="40"/>
          <w:spacing w:val="0"/>
          <w:color w:val="000000"/>
          <w:b w:val="off"/>
          <w:i w:val="off"/>
        </w:rPr>
        <w:t>每一个别的，摘出的词句，都可以作为从我所要传达的思想中所</w:t>
      </w:r>
      <w:r>
        <w:rPr>
          <w:rFonts w:ascii="宋体" w:hAnsi="宋体" w:cs="宋体" w:eastAsia="宋体"/>
          <w:sz w:val="40"/>
          <w:spacing w:val="0"/>
          <w:color w:val="000000"/>
          <w:b w:val="off"/>
          <w:i w:val="off"/>
        </w:rPr>
        <w:t>引伸出来的结论看，可是决不能反过来说，在那儿已经可以找到</w:t>
      </w:r>
      <w:r>
        <w:rPr>
          <w:rFonts w:ascii="宋体" w:hAnsi="宋体" w:cs="宋体" w:eastAsia="宋体"/>
          <w:sz w:val="40"/>
          <w:spacing w:val="0"/>
          <w:color w:val="000000"/>
          <w:b w:val="off"/>
          <w:i w:val="off"/>
        </w:rPr>
        <w:t>我这里的思想。</w:t>
      </w:r>
      <w:bookmarkEnd w:id="1271"/>
    </w:p>
    <w:p>
      <w:pPr>
        <w:pageBreakBefore w:val="off"/>
        <w:tabs/>
        <w:wordWrap w:val="off"/>
        <w:spacing w:before="0" w:after="0" w:line="760" w:lineRule="atLeast"/>
        <w:ind w:left="460" w:right="220" w:hanging="460"/>
        <w:jc w:val="both"/>
        <w:textAlignment w:val="baseline"/>
        <w:rPr>
          <w:sz w:val="40"/>
        </w:rPr>
      </w:pPr>
      <w:bookmarkStart w:name="" w:id="1272"/>
      <w:r>
        <w:rPr>
          <w:rFonts w:ascii="宋体" w:hAnsi="宋体" w:cs="宋体" w:eastAsia="宋体"/>
          <w:sz w:val="40"/>
          <w:spacing w:val="0"/>
          <w:color w:val="000000"/>
          <w:b w:val="off"/>
          <w:i w:val="off"/>
        </w:rPr>
        <w:t>14</w:t>
      </w:r>
      <w:r>
        <w:rPr>
          <w:rFonts w:ascii="宋体" w:hAnsi="宋体" w:cs="宋体" w:eastAsia="宋体"/>
          <w:sz w:val="40"/>
          <w:spacing w:val="0"/>
          <w:color w:val="000000"/>
          <w:b w:val="off"/>
          <w:i w:val="off"/>
        </w:rPr>
        <w:t>不过，大多数读者已经要不耐烦而发作了，那竭力忍耐抑制</w:t>
      </w:r>
      <w:r>
        <w:rPr>
          <w:rFonts w:ascii="宋体" w:hAnsi="宋体" w:cs="宋体" w:eastAsia="宋体"/>
          <w:sz w:val="40"/>
          <w:spacing w:val="0"/>
          <w:color w:val="000000"/>
          <w:b w:val="off"/>
          <w:i w:val="off"/>
        </w:rPr>
        <w:t>已久的责难也要冲口而出了：我怎么敢于在向公众提供一本书时</w:t>
      </w:r>
      <w:r>
        <w:rPr>
          <w:rFonts w:ascii="宋体" w:hAnsi="宋体" w:cs="宋体" w:eastAsia="宋体"/>
          <w:sz w:val="40"/>
          <w:spacing w:val="0"/>
          <w:color w:val="000000"/>
          <w:b w:val="off"/>
          <w:i w:val="off"/>
        </w:rPr>
        <w:t>提出这许多要求和条件呢？其中前面的两个要求又是那么僭妄，那</w:t>
      </w:r>
      <w:r>
        <w:rPr>
          <w:rFonts w:ascii="宋体" w:hAnsi="宋体" w:cs="宋体" w:eastAsia="宋体"/>
          <w:sz w:val="40"/>
          <w:spacing w:val="0"/>
          <w:color w:val="000000"/>
          <w:b w:val="off"/>
          <w:i w:val="off"/>
        </w:rPr>
        <w:t>么跋扈？何况又恰逢这样一个时代，各种独创的思想如此普遍地</w:t>
      </w:r>
      <w:r>
        <w:rPr>
          <w:rFonts w:ascii="宋体" w:hAnsi="宋体" w:cs="宋体" w:eastAsia="宋体"/>
          <w:sz w:val="40"/>
          <w:spacing w:val="0"/>
          <w:color w:val="000000"/>
          <w:b w:val="off"/>
          <w:i w:val="off"/>
        </w:rPr>
        <w:t>丰富，单在德国每年就出版三千多种内容丰富，见解独到，并且</w:t>
      </w:r>
      <w:r>
        <w:rPr>
          <w:rFonts w:ascii="宋体" w:hAnsi="宋体" w:cs="宋体" w:eastAsia="宋体"/>
          <w:sz w:val="40"/>
          <w:spacing w:val="0"/>
          <w:color w:val="000000"/>
          <w:b w:val="off"/>
          <w:i w:val="off"/>
        </w:rPr>
        <w:t>全是少不得的著作；还有无数期刊甚至日报所发表的东西，都通</w:t>
      </w:r>
      <w:r>
        <w:rPr>
          <w:rFonts w:ascii="宋体" w:hAnsi="宋体" w:cs="宋体" w:eastAsia="宋体"/>
          <w:sz w:val="40"/>
          <w:spacing w:val="0"/>
          <w:color w:val="000000"/>
          <w:b w:val="off"/>
          <w:i w:val="off"/>
        </w:rPr>
        <w:t>过印刷机而成为公共财富呢？在这个时代，深刻的哲学家，单在德</w:t>
      </w:r>
      <w:r>
        <w:rPr>
          <w:rFonts w:ascii="宋体" w:hAnsi="宋体" w:cs="宋体" w:eastAsia="宋体"/>
          <w:sz w:val="40"/>
          <w:spacing w:val="0"/>
          <w:color w:val="000000"/>
          <w:b w:val="off"/>
          <w:i w:val="off"/>
        </w:rPr>
        <w:t>国，现存的就比过去几个世纪加起来的还多呢？因此，气忿的读</w:t>
      </w:r>
      <w:bookmarkEnd w:id="1272"/>
    </w:p>
    <w:p>
      <w:pPr>
        <w:pageBreakBefore w:val="off"/>
        <w:tabs/>
        <w:wordWrap w:val="off"/>
        <w:spacing w:before="260" w:after="0" w:line="540" w:lineRule="atLeast"/>
        <w:ind w:left="440" w:right="280" w:firstLine="600"/>
        <w:jc w:val="both"/>
        <w:textAlignment w:val="baseline"/>
        <w:rPr>
          <w:sz w:val="30"/>
        </w:rPr>
      </w:pPr>
      <w:bookmarkStart w:name="" w:id="1273"/>
      <w:r>
        <w:rPr>
          <w:rFonts w:ascii="仿宋" w:hAnsi="仿宋" w:cs="仿宋" w:eastAsia="仿宋"/>
          <w:sz w:val="30"/>
          <w:spacing w:val="0"/>
          <w:color w:val="000000"/>
          <w:b w:val="off"/>
          <w:i w:val="off"/>
        </w:rPr>
        <w:t>①《吠陀》是印度最古的梵文文献。《邬波尼煞昙》，亦称《奥义书》，是古印度宗</w:t>
      </w:r>
      <w:r>
        <w:rPr>
          <w:rFonts w:ascii="仿宋" w:hAnsi="仿宋" w:cs="仿宋" w:eastAsia="仿宋"/>
          <w:sz w:val="30"/>
          <w:spacing w:val="0"/>
          <w:color w:val="000000"/>
          <w:b w:val="off"/>
          <w:i w:val="off"/>
        </w:rPr>
        <w:t>教哲学典籍。(以下凡用阿拉伯数码注者，皆为译者所加，不另注明。)</w:t>
      </w:r>
      <w:bookmarkEnd w:id="1273"/>
    </w:p>
    <w:p>
      <w:r>
        <w:t/>
      </w:r>
    </w:p>
    <w:p>
      <w:pPr>
        <w:sectPr>
          <w:footerReference r:id="rId76"/>
          <w:headerReference r:id="rId77" w:type="default"/>
          <w:type w:val="nextPage"/>
          <w:pgSz w:w="16000" w:h="23500"/>
          <w:pgMar w:left="1840" w:top="1960" w:right="1840" w:bottom="1960" w:header="1660" w:footer="1660"/>
          <w:cols w:num="1"/>
        </w:sectPr>
      </w:pPr>
    </w:p>
    <w:p>
      <w:pPr>
        <w:pageBreakBefore w:val="off"/>
        <w:tabs/>
        <w:wordWrap w:val="off"/>
        <w:spacing w:before="0" w:after="0" w:line="480" w:lineRule="atLeast"/>
        <w:ind w:left="0" w:right="0"/>
        <w:jc w:val="center"/>
        <w:textAlignment w:val="baseline"/>
        <w:rPr>
          <w:sz w:val="25"/>
        </w:rPr>
      </w:pPr>
      <w:bookmarkStart w:name="" w:id="1274"/>
      <w:r>
        <w:rPr>
          <w:rFonts w:ascii="宋体" w:hAnsi="宋体" w:cs="宋体" w:eastAsia="宋体"/>
          <w:sz w:val="25"/>
          <w:spacing w:val="0"/>
          <w:color w:val="000000"/>
          <w:u w:val="single"/>
          <w:b w:val="off"/>
          <w:i w:val="off"/>
        </w:rPr>
        <w:t xml:space="preserve">                                     第  一  版  序                                    </w:t>
      </w:r>
      <w:r>
        <w:rPr>
          <w:rFonts w:ascii="宋体" w:hAnsi="宋体" w:cs="宋体" w:eastAsia="宋体"/>
          <w:sz w:val="25"/>
          <w:spacing w:val="0"/>
          <w:color w:val="000000"/>
          <w:u w:val="single"/>
          <w:b w:val="off"/>
          <w:i w:val="off"/>
        </w:rPr>
        <w:t>7</w:t>
      </w:r>
      <w:r>
        <mc:AlternateContent>
          <mc:Choice Requires="wps">
            <w:drawing>
              <wp:anchor allowOverlap="true" layoutInCell="true" locked="false" simplePos="false" behindDoc="false" relativeHeight="251659264" distL="0" distR="0" distT="0" distB="0">
                <wp:simplePos x="0" y="0"/>
                <wp:positionH relativeFrom="page">
                  <wp:posOffset>-139700</wp:posOffset>
                </wp:positionH>
                <wp:positionV relativeFrom="paragraph">
                  <wp:posOffset>10134600</wp:posOffset>
                </wp:positionV>
                <wp:extent cx="190500" cy="203200"/>
                <wp:wrapNone/>
                <wp:docPr id="6" name="文本框 6"/>
                <a:graphic xmlns:a="http://schemas.openxmlformats.org/drawingml/2006/main">
                  <a:graphicData uri="http://schemas.microsoft.com/office/word/2010/wordprocessingShape">
                    <wps:wsp>
                      <wps:cNvSpPr txBox="true"/>
                      <wps:spPr>
                        <a:xfrm>
                          <a:off x="0" y="0"/>
                          <a:ext cx="190500" cy="203200"/>
                        </a:xfrm>
                        <a:prstGeom prst="rect">
                          <a:avLst/>
                        </a:prstGeom>
                        <a:noFill/>
                        <a:ln w="6350">
                          <a:noFill/>
                        </a:ln>
                      </wps:spPr>
                      <wps:txbx>
                        <w:txbxContent>
                          <w:p>
                            <w:pPr>
                              <w:pageBreakBefore w:val="off"/>
                              <w:tabs/>
                              <w:wordWrap w:val="off"/>
                              <w:spacing w:before="0" w:after="0" w:line="220" w:lineRule="atLeast"/>
                              <w:ind w:left="0" w:right="0"/>
                              <w:jc w:val="both"/>
                              <w:textAlignment w:val="baseline"/>
                              <w:rPr>
                                <w:sz w:val="16"/>
                              </w:rPr>
                            </w:pPr>
                            <w:bookmarkStart w:name="" w:id="1275"/>
                            <w:r>
                              <w:rPr>
                                <w:rFonts w:ascii="宋体" w:hAnsi="宋体" w:cs="宋体" w:eastAsia="宋体"/>
                                <w:sz w:val="16"/>
                                <w:spacing w:val="0"/>
                                <w:color w:val="000000"/>
                                <w:b w:val="off"/>
                                <w:i w:val="off"/>
                              </w:rPr>
                              <w:t>f;</w:t>
                            </w:r>
                            <w:bookmarkEnd w:id="1275"/>
                          </w:p>
                        </w:txbxContent>
                      </wps:txbx>
                      <wps:bodyPr wrap="square" lIns="0" rIns="0" tIns="0" bIns="0" vert="eaVert" anchor="t">
                        <a:noAutofit/>
                      </wps:bodyPr>
                    </wps:wsp>
                  </a:graphicData>
                </a:graphic>
              </wp:anchor>
            </w:drawing>
          </mc:Choice>
          <mc:Fallback>
            <w:pict>
              <v:shape type="#_x0000_t202" filled="f" stroked="f" style="margin-left:-11pt;margin-top:798pt;width:15pt;height:16pt;mso-position-vertical:absolute;mso-position-vertical-relative:text;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220" w:lineRule="atLeast"/>
                        <w:ind w:left="0" w:right="0"/>
                        <w:jc w:val="both"/>
                        <w:textAlignment w:val="baseline"/>
                        <w:rPr>
                          <w:sz w:val="16"/>
                        </w:rPr>
                      </w:pPr>
                      <w:bookmarkStart w:name="" w:id="1276"/>
                      <w:r>
                        <w:rPr>
                          <w:rFonts w:ascii="宋体" w:hAnsi="宋体" w:cs="宋体" w:eastAsia="宋体"/>
                          <w:sz w:val="16"/>
                          <w:spacing w:val="0"/>
                          <w:color w:val="000000"/>
                          <w:b w:val="off"/>
                          <w:i w:val="off"/>
                        </w:rPr>
                        <w:t>f;</w:t>
                      </w:r>
                      <w:bookmarkEnd w:id="1276"/>
                    </w:p>
                  </w:txbxContent>
                </v:textbox>
              </v:shape>
            </w:pict>
          </mc:Fallback>
        </mc:AlternateContent>
      </w:r>
      <w:bookmarkEnd w:id="1274"/>
    </w:p>
    <w:p>
      <w:pPr>
        <w:pageBreakBefore w:val="off"/>
        <w:tabs/>
        <w:wordWrap w:val="off"/>
        <w:spacing w:before="340" w:after="0" w:line="740" w:lineRule="atLeast"/>
        <w:ind w:left="40" w:right="0"/>
        <w:jc w:val="both"/>
        <w:textAlignment w:val="baseline"/>
        <w:rPr>
          <w:sz w:val="41"/>
        </w:rPr>
      </w:pPr>
      <w:bookmarkStart w:name="" w:id="1277"/>
      <w:r>
        <w:rPr>
          <w:rFonts w:ascii="宋体" w:hAnsi="宋体" w:cs="宋体" w:eastAsia="宋体"/>
          <w:sz w:val="41"/>
          <w:spacing w:val="0"/>
          <w:color w:val="000000"/>
          <w:b w:val="off"/>
          <w:i w:val="off"/>
        </w:rPr>
        <w:t>者要问：如果要经过如许周折来阅读一本书，怎么能有个完呢?</w:t>
      </w:r>
      <w:bookmarkEnd w:id="1277"/>
    </w:p>
    <w:p>
      <w:pPr>
        <w:pageBreakBefore w:val="off"/>
        <w:tabs/>
        <w:wordWrap w:val="off"/>
        <w:spacing w:before="0" w:after="0" w:line="740" w:lineRule="atLeast"/>
        <w:ind w:left="0" w:right="0" w:firstLine="840"/>
        <w:jc w:val="both"/>
        <w:textAlignment w:val="baseline"/>
        <w:rPr>
          <w:sz w:val="41"/>
        </w:rPr>
      </w:pPr>
      <w:bookmarkStart w:name="" w:id="1278"/>
      <w:r>
        <w:rPr>
          <w:rFonts w:ascii="宋体" w:hAnsi="宋体" w:cs="宋体" w:eastAsia="宋体"/>
          <w:sz w:val="41"/>
          <w:spacing w:val="0"/>
          <w:color w:val="000000"/>
          <w:b w:val="off"/>
          <w:i w:val="off"/>
        </w:rPr>
        <w:t>对于这样的责难，我不能提出任何一点答辩。我只希望这些</w:t>
      </w:r>
      <w:r>
        <w:rPr>
          <w:rFonts w:ascii="宋体" w:hAnsi="宋体" w:cs="宋体" w:eastAsia="宋体"/>
          <w:sz w:val="41"/>
          <w:spacing w:val="0"/>
          <w:color w:val="000000"/>
          <w:b w:val="off"/>
          <w:i w:val="off"/>
        </w:rPr>
        <w:t>读者为了我已及时警告了他们不要在这本书上浪费一个小时，能</w:t>
      </w:r>
      <w:r>
        <w:rPr>
          <w:rFonts w:ascii="宋体" w:hAnsi="宋体" w:cs="宋体" w:eastAsia="宋体"/>
          <w:sz w:val="41"/>
          <w:spacing w:val="0"/>
          <w:color w:val="000000"/>
          <w:b w:val="off"/>
          <w:i w:val="off"/>
        </w:rPr>
        <w:t>够对我多少有点儿谢意。因为不满足我所提出的要求，即令读完</w:t>
      </w:r>
      <w:r>
        <w:rPr>
          <w:rFonts w:ascii="宋体" w:hAnsi="宋体" w:cs="宋体" w:eastAsia="宋体"/>
          <w:sz w:val="41"/>
          <w:spacing w:val="0"/>
          <w:color w:val="000000"/>
          <w:b w:val="off"/>
          <w:i w:val="off"/>
        </w:rPr>
        <w:t>这本书也不能有什么收获，所以根本就可丢开不读。此外，我</w:t>
      </w:r>
      <w:r>
        <w:rPr>
          <w:rFonts w:ascii="宋体" w:hAnsi="宋体" w:cs="宋体" w:eastAsia="宋体"/>
          <w:sz w:val="41"/>
          <w:spacing w:val="0"/>
          <w:color w:val="000000"/>
          <w:b w:val="off"/>
          <w:i w:val="off"/>
        </w:rPr>
        <w:t>还可以下大注来打赌，这本书也不会适合他们的胃口；却更可说</w:t>
      </w:r>
      <w:r>
        <w:rPr>
          <w:rFonts w:ascii="宋体" w:hAnsi="宋体" w:cs="宋体" w:eastAsia="宋体"/>
          <w:sz w:val="41"/>
          <w:spacing w:val="0"/>
          <w:color w:val="000000"/>
          <w:b w:val="off"/>
          <w:i w:val="off"/>
        </w:rPr>
        <w:t>它总是“少数人的事”，从而只有宁静地、谦逊地等待这些少数人</w:t>
      </w:r>
      <w:r>
        <w:rPr>
          <w:rFonts w:ascii="宋体" w:hAnsi="宋体" w:cs="宋体" w:eastAsia="宋体"/>
          <w:sz w:val="41"/>
          <w:spacing w:val="0"/>
          <w:color w:val="000000"/>
          <w:b w:val="off"/>
          <w:i w:val="off"/>
        </w:rPr>
        <w:t>了；只有他们不平凡的思维方式或能消受这本书。因为，这个时</w:t>
      </w:r>
      <w:r>
        <w:rPr>
          <w:rFonts w:ascii="宋体" w:hAnsi="宋体" w:cs="宋体" w:eastAsia="宋体"/>
          <w:sz w:val="41"/>
          <w:spacing w:val="0"/>
          <w:color w:val="000000"/>
          <w:b w:val="off"/>
          <w:i w:val="off"/>
        </w:rPr>
        <w:t>代的知识既已接近这样“辉煌”的一点，以至将难解的和错误的完</w:t>
      </w:r>
      <w:r>
        <w:rPr>
          <w:rFonts w:ascii="宋体" w:hAnsi="宋体" w:cs="宋体" w:eastAsia="宋体"/>
          <w:sz w:val="41"/>
          <w:spacing w:val="0"/>
          <w:color w:val="000000"/>
          <w:b w:val="off"/>
          <w:i w:val="off"/>
        </w:rPr>
        <w:t>全看作一回事；那么，在这个时代有教养的人们中，又有哪一位</w:t>
      </w:r>
      <w:r>
        <w:rPr>
          <w:rFonts w:ascii="宋体" w:hAnsi="宋体" w:cs="宋体" w:eastAsia="宋体"/>
          <w:sz w:val="41"/>
          <w:spacing w:val="0"/>
          <w:color w:val="000000"/>
          <w:b w:val="off"/>
          <w:i w:val="off"/>
        </w:rPr>
        <w:t>能够忍受几乎在本书每一页都要碰到一些思想，恰好和他们一劳</w:t>
      </w:r>
      <w:r>
        <w:rPr>
          <w:rFonts w:ascii="宋体" w:hAnsi="宋体" w:cs="宋体" w:eastAsia="宋体"/>
          <w:sz w:val="41"/>
          <w:spacing w:val="0"/>
          <w:color w:val="000000"/>
          <w:b w:val="off"/>
          <w:i w:val="off"/>
        </w:rPr>
        <w:t>永逸地肯定为真的、已成定论的东西相反呢?还有，当某些人在</w:t>
      </w:r>
      <w:r>
        <w:rPr>
          <w:rFonts w:ascii="宋体" w:hAnsi="宋体" w:cs="宋体" w:eastAsia="宋体"/>
          <w:sz w:val="41"/>
          <w:spacing w:val="0"/>
          <w:color w:val="000000"/>
          <w:b w:val="off"/>
          <w:i w:val="off"/>
        </w:rPr>
        <w:t>本书中一点也找不到他们以为正是要在这儿寻求的那些东西时，</w:t>
      </w:r>
      <w:r>
        <w:rPr>
          <w:rFonts w:ascii="宋体" w:hAnsi="宋体" w:cs="宋体" w:eastAsia="宋体"/>
          <w:sz w:val="41"/>
          <w:spacing w:val="0"/>
          <w:color w:val="000000"/>
          <w:b w:val="off"/>
          <w:i w:val="off"/>
        </w:rPr>
        <w:t>他们将是如何不快地失望啊！这是因为他们的思辨方式和一位健15</w:t>
      </w:r>
      <w:r>
        <w:rPr>
          <w:rFonts w:ascii="宋体" w:hAnsi="宋体" w:cs="宋体" w:eastAsia="宋体"/>
          <w:sz w:val="41"/>
          <w:spacing w:val="0"/>
          <w:color w:val="000000"/>
          <w:b w:val="off"/>
          <w:i w:val="off"/>
        </w:rPr>
        <w:t>在的伟大哲人*同出一辙；后者诚然写了些感人的著作，只是有着</w:t>
      </w:r>
      <w:r>
        <w:rPr>
          <w:rFonts w:ascii="宋体" w:hAnsi="宋体" w:cs="宋体" w:eastAsia="宋体"/>
          <w:sz w:val="41"/>
          <w:spacing w:val="0"/>
          <w:color w:val="000000"/>
          <w:b w:val="off"/>
          <w:i w:val="off"/>
        </w:rPr>
        <w:t>一个小小的弱点：他把十五岁前所学的和认定的东西，都当作人</w:t>
      </w:r>
      <w:r>
        <w:rPr>
          <w:rFonts w:ascii="宋体" w:hAnsi="宋体" w:cs="宋体" w:eastAsia="宋体"/>
          <w:sz w:val="41"/>
          <w:spacing w:val="0"/>
          <w:color w:val="000000"/>
          <w:b w:val="off"/>
          <w:i w:val="off"/>
        </w:rPr>
        <w:t>类精神先天的根本思想。〔既然如此〕，谁还愿意忍受上述一切呢?</w:t>
      </w:r>
      <w:r>
        <w:rPr>
          <w:rFonts w:ascii="宋体" w:hAnsi="宋体" w:cs="宋体" w:eastAsia="宋体"/>
          <w:sz w:val="41"/>
          <w:spacing w:val="0"/>
          <w:color w:val="000000"/>
          <w:b w:val="off"/>
          <w:i w:val="off"/>
        </w:rPr>
        <w:t>所以我的劝告还是只有将这本书丢开。</w:t>
      </w:r>
      <w:bookmarkEnd w:id="1278"/>
    </w:p>
    <w:p>
      <w:pPr>
        <w:pageBreakBefore w:val="off"/>
        <w:tabs/>
        <w:wordWrap w:val="off"/>
        <w:spacing w:before="0" w:after="0" w:line="740" w:lineRule="atLeast"/>
        <w:ind w:left="0" w:right="440" w:firstLine="840"/>
        <w:jc w:val="both"/>
        <w:textAlignment w:val="baseline"/>
        <w:rPr>
          <w:sz w:val="41"/>
        </w:rPr>
      </w:pPr>
      <w:bookmarkStart w:name="" w:id="1279"/>
      <w:r>
        <w:rPr>
          <w:rFonts w:ascii="宋体" w:hAnsi="宋体" w:cs="宋体" w:eastAsia="宋体"/>
          <w:sz w:val="41"/>
          <w:spacing w:val="0"/>
          <w:color w:val="000000"/>
          <w:b w:val="off"/>
          <w:i w:val="off"/>
        </w:rPr>
        <w:t>但是，我怕自己还不能就此脱掉干系。这篇序言固然是在劝</w:t>
      </w:r>
      <w:r>
        <w:rPr>
          <w:rFonts w:ascii="宋体" w:hAnsi="宋体" w:cs="宋体" w:eastAsia="宋体"/>
          <w:sz w:val="41"/>
          <w:spacing w:val="0"/>
          <w:color w:val="000000"/>
          <w:b w:val="off"/>
          <w:i w:val="off"/>
        </w:rPr>
        <w:t>阻读者，但是这本书却是已经看到这序言的读者用现金买来的，他</w:t>
      </w:r>
      <w:r>
        <w:rPr>
          <w:rFonts w:ascii="宋体" w:hAnsi="宋体" w:cs="宋体" w:eastAsia="宋体"/>
          <w:sz w:val="41"/>
          <w:spacing w:val="0"/>
          <w:color w:val="000000"/>
          <w:b w:val="off"/>
          <w:i w:val="off"/>
        </w:rPr>
        <w:t>可能要问如何才能弥补这损失呢?现在，我最后脱干系的办法只</w:t>
      </w:r>
      <w:r>
        <w:rPr>
          <w:rFonts w:ascii="宋体" w:hAnsi="宋体" w:cs="宋体" w:eastAsia="宋体"/>
          <w:sz w:val="41"/>
          <w:spacing w:val="0"/>
          <w:color w:val="000000"/>
          <w:b w:val="off"/>
          <w:i w:val="off"/>
        </w:rPr>
        <w:t>有提醒这位读者，即令他不读这本书，他总还知道一些别的办法</w:t>
      </w:r>
      <w:r>
        <w:rPr>
          <w:rFonts w:ascii="宋体" w:hAnsi="宋体" w:cs="宋体" w:eastAsia="宋体"/>
          <w:sz w:val="41"/>
          <w:spacing w:val="0"/>
          <w:color w:val="000000"/>
          <w:u w:val="single"/>
          <w:b w:val="off"/>
          <w:i w:val="off"/>
        </w:rPr>
        <w:t>来利用它，此书并不下</w:t>
      </w:r>
      <w:r>
        <w:rPr>
          <w:rFonts w:ascii="宋体" w:hAnsi="宋体" w:cs="宋体" w:eastAsia="宋体"/>
          <w:sz w:val="41"/>
          <w:spacing w:val="0"/>
          <w:color w:val="000000"/>
          <w:b w:val="off"/>
          <w:i w:val="off"/>
        </w:rPr>
        <w:t>于许多其他的书，可以填补他的图书室里</w:t>
      </w:r>
      <w:bookmarkEnd w:id="1279"/>
    </w:p>
    <w:p>
      <w:pPr>
        <w:pageBreakBefore w:val="off"/>
        <w:tabs/>
        <w:wordWrap w:val="off"/>
        <w:spacing w:before="180" w:after="0" w:line="420" w:lineRule="atLeast"/>
        <w:ind w:left="660" w:right="0"/>
        <w:jc w:val="both"/>
        <w:textAlignment w:val="baseline"/>
        <w:rPr>
          <w:sz w:val="31"/>
        </w:rPr>
      </w:pPr>
      <w:bookmarkStart w:name="" w:id="1280"/>
      <w:r>
        <w:rPr>
          <w:rFonts w:ascii="仿宋" w:hAnsi="仿宋" w:cs="仿宋" w:eastAsia="仿宋"/>
          <w:sz w:val="31"/>
          <w:spacing w:val="0"/>
          <w:color w:val="000000"/>
          <w:b w:val="off"/>
          <w:i w:val="off"/>
        </w:rPr>
        <w:t>*雅各壁F.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H.</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Jacobi。(以下凡用*注,皆为原作者注,不另注明。)</w:t>
      </w:r>
      <w:bookmarkEnd w:id="1280"/>
    </w:p>
    <w:p>
      <w:r>
        <w:t/>
      </w:r>
    </w:p>
    <w:p>
      <w:pPr>
        <w:sectPr>
          <w:footerReference r:id="rId78"/>
          <w:headerReference r:id="rId79" w:type="default"/>
          <w:type w:val="nextPage"/>
          <w:pgSz w:w="16000" w:h="23500"/>
          <w:pgMar w:left="1940" w:top="2000" w:right="1940" w:bottom="2000" w:header="1700" w:footer="1700"/>
          <w:cols w:num="1"/>
        </w:sectPr>
      </w:pPr>
    </w:p>
    <w:p>
      <w:pPr>
        <w:pageBreakBefore w:val="off"/>
        <w:tabs/>
        <w:wordWrap w:val="off"/>
        <w:spacing w:before="20" w:after="0" w:line="540" w:lineRule="atLeast"/>
        <w:ind w:left="0" w:right="320"/>
        <w:jc w:val="right"/>
        <w:textAlignment w:val="baseline"/>
        <w:rPr>
          <w:sz w:val="35"/>
        </w:rPr>
      </w:pPr>
      <w:bookmarkStart w:name="" w:id="1281"/>
      <w:r>
        <w:rPr>
          <w:rFonts w:ascii="仿宋" w:hAnsi="仿宋" w:cs="仿宋" w:eastAsia="仿宋"/>
          <w:sz w:val="35"/>
          <w:spacing w:val="0"/>
          <w:color w:val="000000"/>
          <w:u w:val="single"/>
          <w:b w:val="off"/>
          <w:i w:val="off"/>
        </w:rPr>
        <w:t xml:space="preserve">  8                      第  一  版 序                          </w:t>
      </w:r>
      <w:bookmarkEnd w:id="1281"/>
    </w:p>
    <w:p>
      <w:pPr>
        <w:pageBreakBefore w:val="off"/>
        <w:tabs/>
        <w:wordWrap w:val="off"/>
        <w:spacing w:before="360" w:after="0" w:line="880" w:lineRule="atLeast"/>
        <w:ind w:left="0" w:right="280"/>
        <w:jc w:val="both"/>
        <w:textAlignment w:val="baseline"/>
        <w:rPr>
          <w:sz w:val="41"/>
        </w:rPr>
      </w:pPr>
      <w:bookmarkStart w:name="" w:id="1282"/>
      <w:r>
        <w:rPr>
          <w:rFonts w:ascii="宋体" w:hAnsi="宋体" w:cs="宋体" w:eastAsia="宋体"/>
          <w:sz w:val="41"/>
          <w:spacing w:val="0"/>
          <w:color w:val="000000"/>
          <w:b w:val="off"/>
          <w:i w:val="off"/>
        </w:rPr>
        <w:t>空着的角落，书既装订整洁，放在那儿总还相当漂亮。要不然，他</w:t>
      </w:r>
      <w:r>
        <w:rPr>
          <w:rFonts w:ascii="宋体" w:hAnsi="宋体" w:cs="宋体" w:eastAsia="宋体"/>
          <w:sz w:val="41"/>
          <w:spacing w:val="0"/>
          <w:color w:val="000000"/>
          <w:b w:val="off"/>
          <w:i w:val="off"/>
        </w:rPr>
        <w:t>还有博学的女朋友，也可把此书送到她的梳桩台或茶桌上去。再</w:t>
      </w:r>
      <w:r>
        <w:rPr>
          <w:rFonts w:ascii="宋体" w:hAnsi="宋体" w:cs="宋体" w:eastAsia="宋体"/>
          <w:sz w:val="41"/>
          <w:spacing w:val="0"/>
          <w:color w:val="000000"/>
          <w:b w:val="off"/>
          <w:i w:val="off"/>
        </w:rPr>
        <w:t>不然，最后他还可以写一篇书评，这当然是一切办法中最好的一</w:t>
      </w:r>
      <w:r>
        <w:rPr>
          <w:rFonts w:ascii="宋体" w:hAnsi="宋体" w:cs="宋体" w:eastAsia="宋体"/>
          <w:sz w:val="41"/>
          <w:spacing w:val="0"/>
          <w:color w:val="000000"/>
          <w:b w:val="off"/>
          <w:i w:val="off"/>
        </w:rPr>
        <w:t>个，也是我特别要奉劝的。</w:t>
      </w:r>
      <w:bookmarkEnd w:id="1282"/>
    </w:p>
    <w:p>
      <w:pPr>
        <w:pageBreakBefore w:val="off"/>
        <w:tabs/>
        <w:wordWrap w:val="off"/>
        <w:spacing w:before="0" w:after="0" w:line="880" w:lineRule="exact"/>
        <w:ind w:left="0" w:right="0"/>
        <w:jc w:val="both"/>
        <w:textAlignment w:val="baseline"/>
        <w:rPr>
          <w:sz w:val="41"/>
        </w:rPr>
      </w:pPr>
      <w:bookmarkStart w:name="" w:id="1283"/>
      <w:r>
        <w:rPr>
          <w:rFonts w:ascii="宋体" w:hAnsi="宋体" w:cs="宋体" w:eastAsia="宋体"/>
          <w:sz w:val="41"/>
          <w:spacing w:val="0"/>
          <w:color w:val="000000"/>
          <w:b w:val="off"/>
          <w:i w:val="off"/>
        </w:rPr>
        <w:t/>
      </w:r>
      <w:bookmarkEnd w:id="1283"/>
    </w:p>
    <w:p>
      <w:pPr>
        <w:pageBreakBefore w:val="off"/>
        <w:tabs/>
        <w:wordWrap w:val="off"/>
        <w:spacing w:before="0" w:after="0" w:line="880" w:lineRule="atLeast"/>
        <w:ind w:left="0" w:right="300" w:firstLine="820"/>
        <w:jc w:val="both"/>
        <w:textAlignment w:val="baseline"/>
        <w:rPr>
          <w:sz w:val="41"/>
        </w:rPr>
      </w:pPr>
      <w:bookmarkStart w:name="" w:id="1284"/>
      <w:r>
        <w:rPr>
          <w:rFonts w:ascii="宋体" w:hAnsi="宋体" w:cs="宋体" w:eastAsia="宋体"/>
          <w:sz w:val="41"/>
          <w:spacing w:val="0"/>
          <w:color w:val="000000"/>
          <w:b w:val="off"/>
          <w:i w:val="off"/>
        </w:rPr>
        <w:t>在我容许自己开了上面玩笑之后，而在这意义本来含糊的人</w:t>
      </w:r>
      <w:r>
        <w:rPr>
          <w:rFonts w:ascii="宋体" w:hAnsi="宋体" w:cs="宋体" w:eastAsia="宋体"/>
          <w:sz w:val="41"/>
          <w:spacing w:val="0"/>
          <w:color w:val="000000"/>
          <w:b w:val="off"/>
          <w:i w:val="off"/>
        </w:rPr>
        <w:t>生里，几乎不能把〔生活的〕任何一页看得太认真而不为玩笑留下</w:t>
      </w:r>
      <w:r>
        <w:rPr>
          <w:rFonts w:ascii="宋体" w:hAnsi="宋体" w:cs="宋体" w:eastAsia="宋体"/>
          <w:sz w:val="41"/>
          <w:spacing w:val="0"/>
          <w:color w:val="000000"/>
          <w:b w:val="off"/>
          <w:i w:val="off"/>
        </w:rPr>
        <w:t>一些余地，我现在以沉重严肃的心情献出这本书。相信它迟早会</w:t>
      </w:r>
      <w:r>
        <w:rPr>
          <w:rFonts w:ascii="宋体" w:hAnsi="宋体" w:cs="宋体" w:eastAsia="宋体"/>
          <w:sz w:val="41"/>
          <w:spacing w:val="0"/>
          <w:color w:val="000000"/>
          <w:b w:val="off"/>
          <w:i w:val="off"/>
        </w:rPr>
        <w:t>达到那些人手里，亦即本书专是对他们说话的那些人。此外就只</w:t>
      </w:r>
      <w:r>
        <w:rPr>
          <w:rFonts w:ascii="宋体" w:hAnsi="宋体" w:cs="宋体" w:eastAsia="宋体"/>
          <w:sz w:val="41"/>
          <w:spacing w:val="0"/>
          <w:color w:val="000000"/>
          <w:b w:val="off"/>
          <w:i w:val="off"/>
        </w:rPr>
        <w:t>有安心任命，相信那种命运，在任何认识中，尤其是在最重大的</w:t>
      </w:r>
      <w:r>
        <w:rPr>
          <w:rFonts w:ascii="宋体" w:hAnsi="宋体" w:cs="宋体" w:eastAsia="宋体"/>
          <w:sz w:val="41"/>
          <w:spacing w:val="0"/>
          <w:color w:val="000000"/>
          <w:b w:val="off"/>
          <w:i w:val="off"/>
        </w:rPr>
        <w:t>认识中一向降临于真理的命运，也会充分地降临于它。这命运规</w:t>
      </w:r>
      <w:r>
        <w:rPr>
          <w:rFonts w:ascii="宋体" w:hAnsi="宋体" w:cs="宋体" w:eastAsia="宋体"/>
          <w:sz w:val="41"/>
          <w:spacing w:val="0"/>
          <w:color w:val="000000"/>
          <w:b w:val="off"/>
          <w:i w:val="off"/>
        </w:rPr>
        <w:t>定真理得有一个短暂的胜利节日，而在此前此后两段漫长的时期</w:t>
      </w:r>
      <w:r>
        <w:rPr>
          <w:rFonts w:ascii="宋体" w:hAnsi="宋体" w:cs="宋体" w:eastAsia="宋体"/>
          <w:sz w:val="41"/>
          <w:spacing w:val="0"/>
          <w:color w:val="000000"/>
          <w:b w:val="off"/>
          <w:i w:val="off"/>
        </w:rPr>
        <w:t>内，却要被诅咒为不可理解的或被蔑视为琐屑不足道的。前一命</w:t>
      </w:r>
      <w:r>
        <w:rPr>
          <w:rFonts w:ascii="宋体" w:hAnsi="宋体" w:cs="宋体" w:eastAsia="宋体"/>
          <w:sz w:val="41"/>
          <w:spacing w:val="0"/>
          <w:color w:val="000000"/>
          <w:b w:val="off"/>
          <w:i w:val="off"/>
        </w:rPr>
        <w:t>运惯于连带地打击真理的创始人。但人生是短促的，而真理的影</w:t>
      </w:r>
      <w:r>
        <w:rPr>
          <w:rFonts w:ascii="宋体" w:hAnsi="宋体" w:cs="宋体" w:eastAsia="宋体"/>
          <w:sz w:val="41"/>
          <w:spacing w:val="0"/>
          <w:color w:val="000000"/>
          <w:b w:val="off"/>
          <w:i w:val="off"/>
        </w:rPr>
        <w:t>响是深远的，它的生命是悠久的。让我们谈真理吧。</w:t>
      </w:r>
      <w:bookmarkEnd w:id="1284"/>
    </w:p>
    <w:p>
      <w:pPr>
        <w:pageBreakBefore w:val="off"/>
        <w:tabs/>
        <w:wordWrap w:val="off"/>
        <w:spacing w:before="0" w:after="0" w:line="880" w:lineRule="exact"/>
        <w:ind w:left="0" w:right="0"/>
        <w:jc w:val="both"/>
        <w:textAlignment w:val="baseline"/>
        <w:rPr>
          <w:sz w:val="41"/>
        </w:rPr>
      </w:pPr>
      <w:bookmarkStart w:name="" w:id="1285"/>
      <w:r>
        <w:rPr>
          <w:rFonts w:ascii="宋体" w:hAnsi="宋体" w:cs="宋体" w:eastAsia="宋体"/>
          <w:sz w:val="41"/>
          <w:spacing w:val="0"/>
          <w:color w:val="000000"/>
          <w:b w:val="off"/>
          <w:i w:val="off"/>
        </w:rPr>
        <w:t/>
      </w:r>
      <w:bookmarkEnd w:id="1285"/>
    </w:p>
    <w:p>
      <w:pPr>
        <w:pageBreakBefore w:val="off"/>
        <w:tabs/>
        <w:wordWrap w:val="off"/>
        <w:spacing w:before="0" w:after="0" w:line="880" w:lineRule="atLeast"/>
        <w:ind w:left="0" w:right="1120"/>
        <w:jc w:val="right"/>
        <w:textAlignment w:val="baseline"/>
        <w:rPr>
          <w:sz w:val="41"/>
        </w:rPr>
      </w:pPr>
      <w:bookmarkStart w:name="" w:id="1286"/>
      <w:r>
        <w:rPr>
          <w:rFonts w:ascii="宋体" w:hAnsi="宋体" w:cs="宋体" w:eastAsia="宋体"/>
          <w:sz w:val="41"/>
          <w:spacing w:val="0"/>
          <w:color w:val="000000"/>
          <w:b w:val="off"/>
          <w:i w:val="off"/>
        </w:rPr>
        <w:t>1818年8月于德雷斯顿</w:t>
      </w:r>
      <w:bookmarkEnd w:id="1286"/>
    </w:p>
    <w:p>
      <w:r>
        <w:t/>
      </w:r>
    </w:p>
    <w:p>
      <w:pPr>
        <w:sectPr>
          <w:footerReference r:id="rId80"/>
          <w:headerReference r:id="rId81" w:type="default"/>
          <w:type w:val="nextPage"/>
          <w:pgSz w:w="16000" w:h="23500"/>
          <w:pgMar w:left="2040" w:top="2000" w:right="2040" w:bottom="2000" w:header="1700" w:footer="1700"/>
          <w:cols w:num="1"/>
        </w:sectPr>
      </w:pPr>
    </w:p>
    <w:p>
      <w:pPr>
        <w:pageBreakBefore w:val="off"/>
        <w:tabs>
          <w:tab w:pos="11680" w:val="left" w:leader="none"/>
        </w:tabs>
        <w:wordWrap w:val="off"/>
        <w:spacing w:before="2620" w:after="0" w:line="720" w:lineRule="atLeast"/>
        <w:ind w:left="4000" w:right="0"/>
        <w:jc w:val="both"/>
        <w:textAlignment w:val="baseline"/>
        <w:rPr>
          <w:sz w:val="42"/>
        </w:rPr>
      </w:pPr>
      <w:bookmarkStart w:name="" w:id="1287"/>
      <w:r>
        <w:rPr>
          <w:rFonts w:ascii="宋体" w:hAnsi="宋体" w:cs="宋体" w:eastAsia="宋体"/>
          <w:sz w:val="42"/>
          <w:spacing w:val="0"/>
          <w:color w:val="000000"/>
          <w:b w:val="off"/>
          <w:i w:val="off"/>
        </w:rPr>
        <w:t>第二版序</w:t>
      </w:r>
      <w:r>
        <w:t xml:space="preserve">	</w:t>
      </w:r>
      <w:r>
        <w:rPr>
          <w:rFonts w:ascii="宋体" w:hAnsi="宋体" w:cs="宋体" w:eastAsia="宋体"/>
          <w:sz w:val="42"/>
          <w:spacing w:val="0"/>
          <w:color w:val="000000"/>
          <w:b w:val="off"/>
          <w:i w:val="off"/>
        </w:rPr>
        <w:t>16</w:t>
      </w:r>
      <w:bookmarkEnd w:id="1287"/>
    </w:p>
    <w:p>
      <w:pPr>
        <w:pageBreakBefore w:val="off"/>
        <w:tabs/>
        <w:wordWrap w:val="off"/>
        <w:spacing w:before="520" w:after="0" w:line="820" w:lineRule="atLeast"/>
        <w:ind w:left="0" w:right="400" w:firstLine="800"/>
        <w:jc w:val="both"/>
        <w:textAlignment w:val="baseline"/>
        <w:rPr>
          <w:sz w:val="39"/>
        </w:rPr>
      </w:pPr>
      <w:bookmarkStart w:name="" w:id="1288"/>
      <w:r>
        <w:rPr>
          <w:rFonts w:ascii="宋体" w:hAnsi="宋体" w:cs="宋体" w:eastAsia="宋体"/>
          <w:sz w:val="39"/>
          <w:spacing w:val="0"/>
          <w:color w:val="000000"/>
          <w:b w:val="off"/>
          <w:i w:val="off"/>
        </w:rPr>
        <w:t>不是为了同时代的人们、不是为了同祖国的人们，而是为了</w:t>
      </w:r>
      <w:r>
        <w:rPr>
          <w:rFonts w:ascii="宋体" w:hAnsi="宋体" w:cs="宋体" w:eastAsia="宋体"/>
          <w:sz w:val="39"/>
          <w:spacing w:val="0"/>
          <w:color w:val="000000"/>
          <w:b w:val="off"/>
          <w:i w:val="off"/>
        </w:rPr>
        <w:t>人类，我才献出今日终于完成的这本书。我在这样的信心中交出</w:t>
      </w:r>
      <w:r>
        <w:rPr>
          <w:rFonts w:ascii="宋体" w:hAnsi="宋体" w:cs="宋体" w:eastAsia="宋体"/>
          <w:sz w:val="39"/>
          <w:spacing w:val="0"/>
          <w:color w:val="000000"/>
          <w:b w:val="off"/>
          <w:i w:val="off"/>
        </w:rPr>
        <w:t>它，相信它不会对于人类没有价值；即令这种价值，如同任何一</w:t>
      </w:r>
      <w:r>
        <w:rPr>
          <w:rFonts w:ascii="宋体" w:hAnsi="宋体" w:cs="宋体" w:eastAsia="宋体"/>
          <w:sz w:val="39"/>
          <w:spacing w:val="0"/>
          <w:color w:val="000000"/>
          <w:b w:val="off"/>
          <w:i w:val="off"/>
        </w:rPr>
        <w:t>种美好的事物常有的命运一样，要迟迟才被发觉。因为，只为</w:t>
      </w:r>
      <w:r>
        <w:rPr>
          <w:rFonts w:ascii="宋体" w:hAnsi="宋体" w:cs="宋体" w:eastAsia="宋体"/>
          <w:sz w:val="39"/>
          <w:spacing w:val="0"/>
          <w:color w:val="000000"/>
          <w:b w:val="off"/>
          <w:i w:val="off"/>
        </w:rPr>
        <w:t>了人类，而不可能是为了这转瞬即逝的当代，这个唯个人眼前妄</w:t>
      </w:r>
      <w:r>
        <w:rPr>
          <w:rFonts w:ascii="宋体" w:hAnsi="宋体" w:cs="宋体" w:eastAsia="宋体"/>
          <w:sz w:val="39"/>
          <w:spacing w:val="0"/>
          <w:color w:val="000000"/>
          <w:b w:val="off"/>
          <w:i w:val="off"/>
        </w:rPr>
        <w:t>念是务的世代，我这脑袋在几乎是违反自己意愿的情况下，通过</w:t>
      </w:r>
      <w:r>
        <w:rPr>
          <w:rFonts w:ascii="宋体" w:hAnsi="宋体" w:cs="宋体" w:eastAsia="宋体"/>
          <w:sz w:val="39"/>
          <w:spacing w:val="0"/>
          <w:color w:val="000000"/>
          <w:b w:val="off"/>
          <w:i w:val="off"/>
        </w:rPr>
        <w:t>漫长的一生，才不断以此工作为己任。在这期间，即令未获人们</w:t>
      </w:r>
      <w:r>
        <w:rPr>
          <w:rFonts w:ascii="宋体" w:hAnsi="宋体" w:cs="宋体" w:eastAsia="宋体"/>
          <w:sz w:val="39"/>
          <w:spacing w:val="0"/>
          <w:color w:val="000000"/>
          <w:b w:val="off"/>
          <w:i w:val="off"/>
        </w:rPr>
        <w:t>的同情，也并不能使我对于这一工作的价值失去信心。这是因为</w:t>
      </w:r>
      <w:r>
        <w:rPr>
          <w:rFonts w:ascii="宋体" w:hAnsi="宋体" w:cs="宋体" w:eastAsia="宋体"/>
          <w:sz w:val="39"/>
          <w:spacing w:val="0"/>
          <w:color w:val="000000"/>
          <w:b w:val="off"/>
          <w:i w:val="off"/>
        </w:rPr>
        <w:t>我不断看到那些虚伪的、恶劣的东西，还有荒唐的、以及无意义</w:t>
      </w:r>
      <w:r>
        <w:rPr>
          <w:rFonts w:ascii="宋体" w:hAnsi="宋体" w:cs="宋体" w:eastAsia="宋体"/>
          <w:sz w:val="39"/>
          <w:spacing w:val="0"/>
          <w:color w:val="000000"/>
          <w:b w:val="off"/>
          <w:i w:val="off"/>
        </w:rPr>
        <w:t>的东西*反而普遍地被赞赏，被崇拜；也虑及假如能识别真纯</w:t>
      </w:r>
      <w:r>
        <w:rPr>
          <w:rFonts w:ascii="宋体" w:hAnsi="宋体" w:cs="宋体" w:eastAsia="宋体"/>
          <w:sz w:val="39"/>
          <w:spacing w:val="0"/>
          <w:color w:val="000000"/>
          <w:b w:val="off"/>
          <w:i w:val="off"/>
        </w:rPr>
        <w:t>的、正确的东西的人们不是那么稀少，以至人们徒劳地遍访一二</w:t>
      </w:r>
      <w:r>
        <w:rPr>
          <w:rFonts w:ascii="宋体" w:hAnsi="宋体" w:cs="宋体" w:eastAsia="宋体"/>
          <w:sz w:val="39"/>
          <w:spacing w:val="0"/>
          <w:color w:val="000000"/>
          <w:b w:val="off"/>
          <w:i w:val="off"/>
        </w:rPr>
        <w:t>十年[而不一见]，那么，能生产这些真纯的、正确的东西的人们</w:t>
      </w:r>
      <w:r>
        <w:rPr>
          <w:rFonts w:ascii="宋体" w:hAnsi="宋体" w:cs="宋体" w:eastAsia="宋体"/>
          <w:sz w:val="39"/>
          <w:spacing w:val="0"/>
          <w:color w:val="000000"/>
          <w:b w:val="off"/>
          <w:i w:val="off"/>
        </w:rPr>
        <w:t>就不能是那么少数几个人，以致他们的作品嗣后得成为世事沧桑</w:t>
      </w:r>
      <w:r>
        <w:rPr>
          <w:rFonts w:ascii="宋体" w:hAnsi="宋体" w:cs="宋体" w:eastAsia="宋体"/>
          <w:sz w:val="39"/>
          <w:spacing w:val="0"/>
          <w:color w:val="000000"/>
          <w:b w:val="off"/>
          <w:i w:val="off"/>
        </w:rPr>
        <w:t>的例外；也顾虑到由于此变不常，使寄托于后世而使人振奋的期</w:t>
      </w:r>
      <w:r>
        <w:rPr>
          <w:rFonts w:ascii="宋体" w:hAnsi="宋体" w:cs="宋体" w:eastAsia="宋体"/>
          <w:sz w:val="39"/>
          <w:spacing w:val="0"/>
          <w:color w:val="000000"/>
          <w:b w:val="off"/>
          <w:i w:val="off"/>
        </w:rPr>
        <w:t>望，会归于泡影，而这却是每一个树立了远大目标的人为了鼓舞</w:t>
      </w:r>
      <w:r>
        <w:rPr>
          <w:rFonts w:ascii="宋体" w:hAnsi="宋体" w:cs="宋体" w:eastAsia="宋体"/>
          <w:sz w:val="39"/>
          <w:spacing w:val="0"/>
          <w:color w:val="000000"/>
          <w:b w:val="off"/>
          <w:i w:val="off"/>
        </w:rPr>
        <w:t>自己所必需的。————所以，谁要是认真对待，认真从事一件不产生</w:t>
      </w:r>
      <w:r>
        <w:rPr>
          <w:rFonts w:ascii="宋体" w:hAnsi="宋体" w:cs="宋体" w:eastAsia="宋体"/>
          <w:sz w:val="39"/>
          <w:spacing w:val="0"/>
          <w:color w:val="000000"/>
          <w:b w:val="off"/>
          <w:i w:val="off"/>
        </w:rPr>
        <w:t>物质利益的事情，就不可打算当代人的赞助。不过在大多数场合，</w:t>
      </w:r>
      <w:bookmarkEnd w:id="1288"/>
    </w:p>
    <w:p>
      <w:pPr>
        <w:pageBreakBefore w:val="off"/>
        <w:tabs/>
        <w:wordWrap w:val="off"/>
        <w:spacing w:before="0" w:after="0" w:line="820" w:lineRule="atLeast"/>
        <w:ind w:left="360" w:right="0"/>
        <w:jc w:val="both"/>
        <w:textAlignment w:val="baseline"/>
        <w:rPr>
          <w:sz w:val="39"/>
        </w:rPr>
      </w:pPr>
      <w:bookmarkStart w:name="" w:id="1289"/>
      <w:r>
        <w:rPr>
          <w:rFonts w:ascii="宋体" w:hAnsi="宋体" w:cs="宋体" w:eastAsia="宋体"/>
          <w:sz w:val="39"/>
          <w:spacing w:val="0"/>
          <w:color w:val="000000"/>
          <w:u w:val="single"/>
          <w:b w:val="off"/>
          <w:i w:val="off"/>
        </w:rPr>
        <w:t xml:space="preserve">                   </w:t>
      </w:r>
      <w:bookmarkEnd w:id="1289"/>
    </w:p>
    <w:p>
      <w:pPr>
        <w:pageBreakBefore w:val="off"/>
        <w:tabs/>
        <w:wordWrap w:val="off"/>
        <w:spacing w:before="0" w:after="0" w:line="420" w:lineRule="atLeast"/>
        <w:ind w:left="700" w:right="0"/>
        <w:jc w:val="both"/>
        <w:textAlignment w:val="baseline"/>
        <w:rPr>
          <w:sz w:val="31"/>
        </w:rPr>
      </w:pPr>
      <w:bookmarkStart w:name="" w:id="1290"/>
      <w:r>
        <w:rPr>
          <w:rFonts w:ascii="仿宋" w:hAnsi="仿宋" w:cs="仿宋" w:eastAsia="仿宋"/>
          <w:sz w:val="31"/>
          <w:spacing w:val="0"/>
          <w:color w:val="000000"/>
          <w:b w:val="off"/>
          <w:i w:val="off"/>
        </w:rPr>
        <w:t>*指黑格尔哲学。</w:t>
      </w:r>
      <w:bookmarkEnd w:id="1290"/>
    </w:p>
    <w:p>
      <w:r>
        <w:t/>
      </w:r>
    </w:p>
    <w:p>
      <w:pPr>
        <w:sectPr>
          <w:footerReference r:id="rId82"/>
          <w:headerReference r:id="rId83" w:type="default"/>
          <w:type w:val="nextPage"/>
          <w:pgSz w:w="16000" w:h="23500"/>
          <w:pgMar w:left="1960" w:top="2000" w:right="1960" w:bottom="2000" w:header="1700" w:footer="1700"/>
          <w:cols w:num="1"/>
        </w:sectPr>
      </w:pPr>
    </w:p>
    <w:p>
      <w:pPr>
        <w:pageBreakBefore w:val="off"/>
        <w:tabs/>
        <w:wordWrap w:val="off"/>
        <w:spacing w:before="0" w:after="0" w:line="480" w:lineRule="atLeast"/>
        <w:ind w:left="440" w:right="0"/>
        <w:jc w:val="both"/>
        <w:textAlignment w:val="baseline"/>
        <w:rPr>
          <w:sz w:val="35"/>
        </w:rPr>
      </w:pPr>
      <w:bookmarkStart w:name="" w:id="1291"/>
      <w:r>
        <w:rPr>
          <w:rFonts w:ascii="宋体" w:hAnsi="宋体" w:cs="宋体" w:eastAsia="宋体"/>
          <w:sz w:val="35"/>
          <w:spacing w:val="0"/>
          <w:color w:val="000000"/>
          <w:u w:val="single"/>
          <w:b w:val="off"/>
          <w:i w:val="off"/>
        </w:rPr>
        <w:t xml:space="preserve">  10                      第  二 版 序                          </w:t>
      </w:r>
      <w:bookmarkEnd w:id="1291"/>
    </w:p>
    <w:p>
      <w:pPr>
        <w:pageBreakBefore w:val="off"/>
        <w:tabs/>
        <w:wordWrap w:val="off"/>
        <w:spacing w:before="0" w:after="0" w:line="440" w:lineRule="exact"/>
        <w:ind w:left="0" w:right="0"/>
        <w:jc w:val="both"/>
        <w:textAlignment w:val="baseline"/>
        <w:rPr>
          <w:sz w:val="35"/>
        </w:rPr>
      </w:pPr>
      <w:bookmarkStart w:name="" w:id="1292"/>
      <w:r>
        <w:rPr>
          <w:rFonts w:ascii="宋体" w:hAnsi="宋体" w:cs="宋体" w:eastAsia="宋体"/>
          <w:sz w:val="35"/>
          <w:spacing w:val="0"/>
          <w:color w:val="000000"/>
          <w:b w:val="off"/>
          <w:i w:val="off"/>
        </w:rPr>
        <w:t/>
      </w:r>
      <w:bookmarkEnd w:id="1292"/>
    </w:p>
    <w:p>
      <w:pPr>
        <w:pageBreakBefore w:val="off"/>
        <w:tabs/>
        <w:wordWrap w:val="off"/>
        <w:spacing w:before="0" w:after="0" w:line="800" w:lineRule="atLeast"/>
        <w:ind w:left="0" w:right="480" w:firstLine="440"/>
        <w:jc w:val="both"/>
        <w:textAlignment w:val="baseline"/>
        <w:rPr>
          <w:sz w:val="41"/>
        </w:rPr>
      </w:pPr>
      <w:bookmarkStart w:name="" w:id="1293"/>
      <w:r>
        <w:rPr>
          <w:rFonts w:ascii="宋体" w:hAnsi="宋体" w:cs="宋体" w:eastAsia="宋体"/>
          <w:sz w:val="41"/>
          <w:spacing w:val="0"/>
          <w:color w:val="000000"/>
          <w:b w:val="off"/>
          <w:i w:val="off"/>
        </w:rPr>
        <w:t>他会看到这种事情的假象将在此期间在世界上取得它的地位而盛</w:t>
      </w:r>
      <w:r>
        <w:rPr>
          <w:rFonts w:ascii="宋体" w:hAnsi="宋体" w:cs="宋体" w:eastAsia="宋体"/>
          <w:sz w:val="41"/>
          <w:spacing w:val="0"/>
          <w:color w:val="000000"/>
          <w:b w:val="off"/>
          <w:i w:val="off"/>
        </w:rPr>
        <w:t>极一时，而这也是人世间的常规。人们必须是为事情本身而干它，</w:t>
      </w:r>
      <w:r>
        <w:rPr>
          <w:rFonts w:ascii="宋体" w:hAnsi="宋体" w:cs="宋体" w:eastAsia="宋体"/>
          <w:sz w:val="41"/>
          <w:spacing w:val="0"/>
          <w:color w:val="000000"/>
          <w:b w:val="off"/>
          <w:i w:val="off"/>
        </w:rPr>
        <w:t>否则它便不能成功；这是因为无论在什么地方，任何意图对于正</w:t>
      </w:r>
      <w:r>
        <w:rPr>
          <w:rFonts w:ascii="宋体" w:hAnsi="宋体" w:cs="宋体" w:eastAsia="宋体"/>
          <w:sz w:val="41"/>
          <w:spacing w:val="0"/>
          <w:color w:val="000000"/>
          <w:b w:val="off"/>
          <w:i w:val="off"/>
        </w:rPr>
        <w:t>确见解说来，总是危险。因此，每一件有价值的事物，如学术史</w:t>
      </w:r>
      <w:r>
        <w:rPr>
          <w:rFonts w:ascii="宋体" w:hAnsi="宋体" w:cs="宋体" w:eastAsia="宋体"/>
          <w:sz w:val="41"/>
          <w:spacing w:val="0"/>
          <w:color w:val="000000"/>
          <w:b w:val="off"/>
          <w:i w:val="off"/>
        </w:rPr>
        <w:t>上一贯证明了的那样，都要费很长久的时间才能获得它的地位和</w:t>
      </w:r>
      <w:r>
        <w:rPr>
          <w:rFonts w:ascii="宋体" w:hAnsi="宋体" w:cs="宋体" w:eastAsia="宋体"/>
          <w:sz w:val="41"/>
          <w:spacing w:val="0"/>
          <w:color w:val="000000"/>
          <w:b w:val="off"/>
          <w:i w:val="off"/>
        </w:rPr>
        <w:t>权威；尤其是有教育意义而不是娱乐性质的那类事物，更是如此。</w:t>
      </w:r>
      <w:r>
        <w:rPr>
          <w:rFonts w:ascii="宋体" w:hAnsi="宋体" w:cs="宋体" w:eastAsia="宋体"/>
          <w:sz w:val="41"/>
          <w:spacing w:val="0"/>
          <w:color w:val="000000"/>
          <w:b w:val="off"/>
          <w:i w:val="off"/>
        </w:rPr>
        <w:t>17 在这期间，假东西就大放光芒了。因为要把一件事情和它的假象</w:t>
      </w:r>
      <w:r>
        <w:rPr>
          <w:rFonts w:ascii="宋体" w:hAnsi="宋体" w:cs="宋体" w:eastAsia="宋体"/>
          <w:sz w:val="41"/>
          <w:spacing w:val="0"/>
          <w:color w:val="000000"/>
          <w:b w:val="off"/>
          <w:i w:val="off"/>
        </w:rPr>
        <w:t>统一起来，纵非不可能，也是很困难的。这正是这个贫困、匮乏</w:t>
      </w:r>
      <w:r>
        <w:rPr>
          <w:rFonts w:ascii="宋体" w:hAnsi="宋体" w:cs="宋体" w:eastAsia="宋体"/>
          <w:sz w:val="41"/>
          <w:spacing w:val="0"/>
          <w:color w:val="000000"/>
          <w:b w:val="off"/>
          <w:i w:val="off"/>
        </w:rPr>
        <w:t>的世界的灾难，一切都必须为这些贫困、匮乏作打算而为之奴</w:t>
      </w:r>
      <w:r>
        <w:rPr>
          <w:rFonts w:ascii="宋体" w:hAnsi="宋体" w:cs="宋体" w:eastAsia="宋体"/>
          <w:sz w:val="41"/>
          <w:spacing w:val="0"/>
          <w:color w:val="000000"/>
          <w:b w:val="off"/>
          <w:i w:val="off"/>
        </w:rPr>
        <w:t>役。因此，这世界并不是这样生就的，说什么任何一种高尚的、</w:t>
      </w:r>
      <w:r>
        <w:rPr>
          <w:rFonts w:ascii="宋体" w:hAnsi="宋体" w:cs="宋体" w:eastAsia="宋体"/>
          <w:sz w:val="41"/>
          <w:spacing w:val="0"/>
          <w:color w:val="000000"/>
          <w:b w:val="off"/>
          <w:i w:val="off"/>
        </w:rPr>
        <w:t>卓绝的努力，如指向光明和真理的努力，可以在这世上无阻碍地</w:t>
      </w:r>
      <w:r>
        <w:rPr>
          <w:rFonts w:ascii="宋体" w:hAnsi="宋体" w:cs="宋体" w:eastAsia="宋体"/>
          <w:sz w:val="41"/>
          <w:spacing w:val="0"/>
          <w:color w:val="000000"/>
          <w:b w:val="off"/>
          <w:i w:val="off"/>
        </w:rPr>
        <w:t>兴盛起来，可以只为本身的目的而存在。并且，即令有那么回</w:t>
      </w:r>
      <w:r>
        <w:rPr>
          <w:rFonts w:ascii="宋体" w:hAnsi="宋体" w:cs="宋体" w:eastAsia="宋体"/>
          <w:sz w:val="41"/>
          <w:spacing w:val="0"/>
          <w:color w:val="000000"/>
          <w:b w:val="off"/>
          <w:i w:val="off"/>
        </w:rPr>
        <w:t>事，这样的努力真能显出自己的分量了，从而也把有关这种努</w:t>
      </w:r>
      <w:r>
        <w:rPr>
          <w:rFonts w:ascii="宋体" w:hAnsi="宋体" w:cs="宋体" w:eastAsia="宋体"/>
          <w:sz w:val="41"/>
          <w:spacing w:val="0"/>
          <w:color w:val="000000"/>
          <w:b w:val="off"/>
          <w:i w:val="off"/>
        </w:rPr>
        <w:t>力的观念带到人间来了，可是那些物质利益，那些个人目的立即</w:t>
      </w:r>
      <w:r>
        <w:rPr>
          <w:rFonts w:ascii="宋体" w:hAnsi="宋体" w:cs="宋体" w:eastAsia="宋体"/>
          <w:sz w:val="41"/>
          <w:spacing w:val="0"/>
          <w:color w:val="000000"/>
          <w:b w:val="off"/>
          <w:i w:val="off"/>
        </w:rPr>
        <w:t>就会把这种努力控制起来，以便使它成为这些利益和目的的工</w:t>
      </w:r>
      <w:r>
        <w:rPr>
          <w:rFonts w:ascii="宋体" w:hAnsi="宋体" w:cs="宋体" w:eastAsia="宋体"/>
          <w:sz w:val="41"/>
          <w:spacing w:val="0"/>
          <w:color w:val="000000"/>
          <w:b w:val="off"/>
          <w:i w:val="off"/>
        </w:rPr>
        <w:t>具或面具。准此，在康德重振哲学的威望之后，哲学必须又立即</w:t>
      </w:r>
      <w:r>
        <w:rPr>
          <w:rFonts w:ascii="宋体" w:hAnsi="宋体" w:cs="宋体" w:eastAsia="宋体"/>
          <w:sz w:val="41"/>
          <w:spacing w:val="0"/>
          <w:color w:val="000000"/>
          <w:b w:val="off"/>
          <w:i w:val="off"/>
        </w:rPr>
        <w:t>成为某些目的的工具，在上，是国家目的的工具；在下，是个人</w:t>
      </w:r>
      <w:r>
        <w:rPr>
          <w:rFonts w:ascii="宋体" w:hAnsi="宋体" w:cs="宋体" w:eastAsia="宋体"/>
          <w:sz w:val="41"/>
          <w:spacing w:val="0"/>
          <w:color w:val="000000"/>
          <w:b w:val="off"/>
          <w:i w:val="off"/>
        </w:rPr>
        <w:t>目的的工具。纵使严格地说来，作为工具的并不是哲学，然而也</w:t>
      </w:r>
      <w:r>
        <w:rPr>
          <w:rFonts w:ascii="宋体" w:hAnsi="宋体" w:cs="宋体" w:eastAsia="宋体"/>
          <w:sz w:val="41"/>
          <w:spacing w:val="0"/>
          <w:color w:val="000000"/>
          <w:b w:val="off"/>
          <w:i w:val="off"/>
        </w:rPr>
        <w:t>是和哲学同行的替身在冒充哲学。这也并不应使我们感到诧异，</w:t>
      </w:r>
      <w:r>
        <w:rPr>
          <w:rFonts w:ascii="宋体" w:hAnsi="宋体" w:cs="宋体" w:eastAsia="宋体"/>
          <w:sz w:val="41"/>
          <w:spacing w:val="0"/>
          <w:color w:val="000000"/>
          <w:b w:val="off"/>
          <w:i w:val="off"/>
        </w:rPr>
        <w:t>因为人间有难相信的多数，由于他们的本性，除了物质目的</w:t>
      </w:r>
      <w:r>
        <w:rPr>
          <w:rFonts w:ascii="宋体" w:hAnsi="宋体" w:cs="宋体" w:eastAsia="宋体"/>
          <w:sz w:val="41"/>
          <w:spacing w:val="0"/>
          <w:color w:val="000000"/>
          <w:b w:val="off"/>
          <w:i w:val="off"/>
        </w:rPr>
        <w:t>外，就根本不能有其他目的，甚至不能理解其他的目的。如此</w:t>
      </w:r>
      <w:r>
        <w:rPr>
          <w:rFonts w:ascii="宋体" w:hAnsi="宋体" w:cs="宋体" w:eastAsia="宋体"/>
          <w:sz w:val="41"/>
          <w:spacing w:val="0"/>
          <w:color w:val="000000"/>
          <w:b w:val="off"/>
          <w:i w:val="off"/>
        </w:rPr>
        <w:t>看来，这追求真理的努力就太曲高和寡了，以致不能期待一切</w:t>
      </w:r>
      <w:r>
        <w:rPr>
          <w:rFonts w:ascii="宋体" w:hAnsi="宋体" w:cs="宋体" w:eastAsia="宋体"/>
          <w:sz w:val="41"/>
          <w:spacing w:val="0"/>
          <w:color w:val="000000"/>
          <w:b w:val="off"/>
          <w:i w:val="off"/>
        </w:rPr>
        <w:t>人，很多人，甚至少数人诚恳的来参加。尽管人们又一次，如在</w:t>
      </w:r>
      <w:r>
        <w:rPr>
          <w:rFonts w:ascii="宋体" w:hAnsi="宋体" w:cs="宋体" w:eastAsia="宋体"/>
          <w:sz w:val="41"/>
          <w:spacing w:val="0"/>
          <w:color w:val="000000"/>
          <w:b w:val="off"/>
          <w:i w:val="off"/>
        </w:rPr>
        <w:t>目前的德国哲学方面显著的活跃情况，看到普遍地在干着，</w:t>
      </w:r>
      <w:r>
        <w:drawing>
          <wp:anchor allowOverlap="true" layoutInCell="true" locked="false" simplePos="false" behindDoc="true" relativeHeight="251659264" distL="0" distR="0" distT="0" distB="0">
            <wp:simplePos x="0" y="0"/>
            <wp:positionH relativeFrom="page">
              <wp:posOffset>1765300</wp:posOffset>
            </wp:positionH>
            <wp:positionV relativeFrom="paragraph">
              <wp:posOffset>8369300</wp:posOffset>
            </wp:positionV>
            <wp:extent cx="2743200" cy="2717800"/>
            <wp:wrapNone/>
            <wp:docPr id="8" name="Drawing 8"/>
            <a:graphic xmlns:a="http://schemas.openxmlformats.org/drawingml/2006/main">
              <a:graphicData uri="http://schemas.openxmlformats.org/drawingml/2006/picture">
                <pic:pic xmlns:pic="http://schemas.openxmlformats.org/drawingml/2006/picture">
                  <pic:nvPicPr>
                    <pic:cNvPr id="0" name="Picture 7"/>
                    <pic:cNvPicPr>
                      <a:picLocks noChangeAspect="true"/>
                    </pic:cNvPicPr>
                  </pic:nvPicPr>
                  <pic:blipFill>
                    <a:blip r:embed="rId5"/>
                    <a:stretch>
                      <a:fillRect/>
                    </a:stretch>
                  </pic:blipFill>
                  <pic:spPr>
                    <a:xfrm>
                      <a:off x="0" y="0"/>
                      <a:ext cx="2743200" cy="2717800"/>
                    </a:xfrm>
                    <a:prstGeom prst="rect">
                      <a:avLst/>
                    </a:prstGeom>
                  </pic:spPr>
                </pic:pic>
              </a:graphicData>
            </a:graphic>
          </wp:anchor>
        </w:drawing>
      </w:r>
      <w:bookmarkEnd w:id="1293"/>
    </w:p>
    <w:p>
      <w:r>
        <w:t/>
      </w:r>
    </w:p>
    <w:p>
      <w:pPr>
        <w:sectPr>
          <w:footerReference r:id="rId84"/>
          <w:headerReference r:id="rId85" w:type="default"/>
          <w:type w:val="nextPage"/>
          <w:pgSz w:w="16000" w:h="23500"/>
          <w:pgMar w:left="1780" w:top="1920" w:right="1780" w:bottom="1920" w:header="1620" w:footer="1620"/>
          <w:cols w:num="1"/>
        </w:sectPr>
      </w:pPr>
    </w:p>
    <w:p>
      <w:pPr>
        <w:pageBreakBefore w:val="off"/>
        <w:tabs/>
        <w:wordWrap w:val="off"/>
        <w:spacing w:before="0" w:after="0" w:line="520" w:lineRule="atLeast"/>
        <w:ind w:left="0" w:right="520"/>
        <w:jc w:val="right"/>
        <w:textAlignment w:val="baseline"/>
        <w:rPr>
          <w:sz w:val="37"/>
        </w:rPr>
      </w:pPr>
      <w:bookmarkStart w:name="" w:id="1294"/>
      <w:r>
        <w:rPr>
          <w:rFonts w:ascii="仿宋" w:hAnsi="仿宋" w:cs="仿宋" w:eastAsia="仿宋"/>
          <w:sz w:val="37"/>
          <w:spacing w:val="0"/>
          <w:color w:val="000000"/>
          <w:u w:val="single"/>
          <w:b w:val="off"/>
          <w:i w:val="off"/>
        </w:rPr>
        <w:t xml:space="preserve">                        第 二 版 序                     11 </w:t>
      </w:r>
      <w:bookmarkEnd w:id="1294"/>
    </w:p>
    <w:p>
      <w:pPr>
        <w:pageBreakBefore w:val="off"/>
        <w:tabs/>
        <w:wordWrap w:val="off"/>
        <w:spacing w:before="0" w:after="0" w:line="460" w:lineRule="exact"/>
        <w:ind w:left="0" w:right="0"/>
        <w:jc w:val="right"/>
        <w:textAlignment w:val="baseline"/>
        <w:rPr>
          <w:sz w:val="37"/>
        </w:rPr>
      </w:pPr>
      <w:bookmarkStart w:name="" w:id="1295"/>
      <w:r>
        <w:rPr>
          <w:rFonts w:ascii="宋体" w:hAnsi="宋体" w:cs="宋体" w:eastAsia="宋体"/>
          <w:sz w:val="37"/>
          <w:spacing w:val="0"/>
          <w:color w:val="000000"/>
          <w:b w:val="off"/>
          <w:i w:val="off"/>
        </w:rPr>
        <w:t/>
      </w:r>
      <w:bookmarkEnd w:id="1295"/>
    </w:p>
    <w:p>
      <w:pPr>
        <w:pageBreakBefore w:val="off"/>
        <w:tabs/>
        <w:wordWrap w:val="off"/>
        <w:spacing w:before="0" w:after="0" w:line="760" w:lineRule="atLeast"/>
        <w:ind w:left="0" w:right="0" w:firstLine="20"/>
        <w:jc w:val="both"/>
        <w:textAlignment w:val="baseline"/>
        <w:rPr>
          <w:sz w:val="41"/>
        </w:rPr>
      </w:pPr>
      <w:bookmarkStart w:name="" w:id="1296"/>
      <w:r>
        <w:rPr>
          <w:rFonts w:ascii="宋体" w:hAnsi="宋体" w:cs="宋体" w:eastAsia="宋体"/>
          <w:sz w:val="41"/>
          <w:spacing w:val="0"/>
          <w:color w:val="000000"/>
          <w:b w:val="off"/>
          <w:i w:val="off"/>
        </w:rPr>
        <w:t>写着，谈着哲学上的事物，人们却可满有信心地假定这些活动</w:t>
      </w:r>
      <w:r>
        <w:rPr>
          <w:rFonts w:ascii="宋体" w:hAnsi="宋体" w:cs="宋体" w:eastAsia="宋体"/>
          <w:sz w:val="41"/>
          <w:spacing w:val="0"/>
          <w:color w:val="000000"/>
          <w:b w:val="off"/>
          <w:i w:val="off"/>
        </w:rPr>
        <w:t>的真正“第一动机”，那掩藏着的动机，尽管人们道貌岸然，庄严</w:t>
      </w:r>
      <w:r>
        <w:rPr>
          <w:rFonts w:ascii="宋体" w:hAnsi="宋体" w:cs="宋体" w:eastAsia="宋体"/>
          <w:sz w:val="41"/>
          <w:spacing w:val="0"/>
          <w:color w:val="000000"/>
          <w:b w:val="off"/>
          <w:i w:val="off"/>
        </w:rPr>
        <w:t>保证，却只是现实的而非理想的目的，也即是个人的、官方的、</w:t>
      </w:r>
      <w:r>
        <w:rPr>
          <w:rFonts w:ascii="宋体" w:hAnsi="宋体" w:cs="宋体" w:eastAsia="宋体"/>
          <w:sz w:val="41"/>
          <w:spacing w:val="0"/>
          <w:color w:val="000000"/>
          <w:b w:val="off"/>
          <w:i w:val="off"/>
        </w:rPr>
        <w:t>教会的、国家的目的；一句话，他们心目中所有的只是物质利</w:t>
      </w:r>
      <w:r>
        <w:rPr>
          <w:rFonts w:ascii="宋体" w:hAnsi="宋体" w:cs="宋体" w:eastAsia="宋体"/>
          <w:sz w:val="41"/>
          <w:spacing w:val="0"/>
          <w:color w:val="000000"/>
          <w:b w:val="off"/>
          <w:i w:val="off"/>
        </w:rPr>
        <w:t>益。从而，使得这些冒牌世界睿哲们的笔尖这样紧张活动的也只</w:t>
      </w:r>
      <w:r>
        <w:rPr>
          <w:rFonts w:ascii="宋体" w:hAnsi="宋体" w:cs="宋体" w:eastAsia="宋体"/>
          <w:sz w:val="41"/>
          <w:spacing w:val="0"/>
          <w:color w:val="000000"/>
          <w:b w:val="off"/>
          <w:i w:val="off"/>
        </w:rPr>
        <w:t>是党派目的。同时，指导这些骚动分子的星辰并不是正确的见</w:t>
      </w:r>
      <w:r>
        <w:rPr>
          <w:rFonts w:ascii="宋体" w:hAnsi="宋体" w:cs="宋体" w:eastAsia="宋体"/>
          <w:sz w:val="41"/>
          <w:spacing w:val="0"/>
          <w:color w:val="000000"/>
          <w:b w:val="off"/>
          <w:i w:val="off"/>
        </w:rPr>
        <w:t>解，而是某些私图；至于真理，那就肯定是他们最后才考虑到的</w:t>
      </w:r>
      <w:r>
        <w:rPr>
          <w:rFonts w:ascii="宋体" w:hAnsi="宋体" w:cs="宋体" w:eastAsia="宋体"/>
          <w:sz w:val="41"/>
          <w:spacing w:val="0"/>
          <w:color w:val="000000"/>
          <w:b w:val="off"/>
          <w:i w:val="off"/>
        </w:rPr>
        <w:t>东西了。真理是没有党派的，它却能够宁静地，不被注意地通过</w:t>
      </w:r>
      <w:r>
        <w:rPr>
          <w:rFonts w:ascii="宋体" w:hAnsi="宋体" w:cs="宋体" w:eastAsia="宋体"/>
          <w:sz w:val="41"/>
          <w:spacing w:val="0"/>
          <w:color w:val="000000"/>
          <w:b w:val="off"/>
          <w:i w:val="off"/>
        </w:rPr>
        <w:t>这些哲学上的叫嚷争吵而退回自己的路，如同通过那些最黑暗</w:t>
      </w:r>
      <w:r>
        <w:rPr>
          <w:rFonts w:ascii="宋体" w:hAnsi="宋体" w:cs="宋体" w:eastAsia="宋体"/>
          <w:sz w:val="41"/>
          <w:spacing w:val="0"/>
          <w:color w:val="000000"/>
          <w:b w:val="off"/>
          <w:i w:val="off"/>
        </w:rPr>
        <w:t>的，拘限于教会僵硬信条的世纪的冬夜一样。那时，真理只能作 18</w:t>
      </w:r>
      <w:r>
        <w:rPr>
          <w:rFonts w:ascii="宋体" w:hAnsi="宋体" w:cs="宋体" w:eastAsia="宋体"/>
          <w:sz w:val="41"/>
          <w:spacing w:val="0"/>
          <w:color w:val="000000"/>
          <w:b w:val="off"/>
          <w:i w:val="off"/>
        </w:rPr>
        <w:t>为秘密学说传布于少数信徒之间，甚至于只能寄托在羊皮纸上。</w:t>
      </w:r>
      <w:r>
        <w:rPr>
          <w:rFonts w:ascii="宋体" w:hAnsi="宋体" w:cs="宋体" w:eastAsia="宋体"/>
          <w:sz w:val="41"/>
          <w:spacing w:val="0"/>
          <w:color w:val="000000"/>
          <w:b w:val="off"/>
          <w:i w:val="off"/>
        </w:rPr>
        <w:t>是的，我要说没有一个时代对于哲学还能比这样可耻地误用它，</w:t>
      </w:r>
      <w:r>
        <w:rPr>
          <w:rFonts w:ascii="宋体" w:hAnsi="宋体" w:cs="宋体" w:eastAsia="宋体"/>
          <w:sz w:val="41"/>
          <w:spacing w:val="0"/>
          <w:color w:val="000000"/>
          <w:b w:val="off"/>
          <w:i w:val="off"/>
        </w:rPr>
        <w:t>一面拿它当政治工具、一面拿它作营利手段的时代更为不利的</w:t>
      </w:r>
      <w:r>
        <w:rPr>
          <w:rFonts w:ascii="宋体" w:hAnsi="宋体" w:cs="宋体" w:eastAsia="宋体"/>
          <w:sz w:val="41"/>
          <w:spacing w:val="0"/>
          <w:color w:val="000000"/>
          <w:b w:val="off"/>
          <w:i w:val="off"/>
        </w:rPr>
        <w:t>了。或者还有人相信，在这种忙忙碌碌骚动的场合，真理也并</w:t>
      </w:r>
      <w:r>
        <w:rPr>
          <w:rFonts w:ascii="宋体" w:hAnsi="宋体" w:cs="宋体" w:eastAsia="宋体"/>
          <w:sz w:val="41"/>
          <w:spacing w:val="0"/>
          <w:color w:val="000000"/>
          <w:b w:val="off"/>
          <w:i w:val="off"/>
        </w:rPr>
        <w:t>未被忽视，也可在夹边一见天日呢？不，真理不是娼妇，别人不</w:t>
      </w:r>
      <w:r>
        <w:rPr>
          <w:rFonts w:ascii="宋体" w:hAnsi="宋体" w:cs="宋体" w:eastAsia="宋体"/>
          <w:sz w:val="41"/>
          <w:spacing w:val="0"/>
          <w:color w:val="000000"/>
          <w:b w:val="off"/>
          <w:i w:val="off"/>
        </w:rPr>
        <w:t>喜爱她，她却要搂住人家的脖子；真理倒是这样矜持的一位美</w:t>
      </w:r>
      <w:r>
        <w:rPr>
          <w:rFonts w:ascii="宋体" w:hAnsi="宋体" w:cs="宋体" w:eastAsia="宋体"/>
          <w:sz w:val="41"/>
          <w:spacing w:val="0"/>
          <w:color w:val="000000"/>
          <w:b w:val="off"/>
          <w:i w:val="off"/>
        </w:rPr>
        <w:t>人，就是别人把一切都献给她，也还拿不稳就能获得她的青睐</w:t>
      </w:r>
      <w:r>
        <w:rPr>
          <w:rFonts w:ascii="宋体" w:hAnsi="宋体" w:cs="宋体" w:eastAsia="宋体"/>
          <w:sz w:val="41"/>
          <w:spacing w:val="0"/>
          <w:color w:val="000000"/>
          <w:b w:val="off"/>
          <w:i w:val="off"/>
        </w:rPr>
        <w:t>呢！</w:t>
      </w:r>
      <w:bookmarkEnd w:id="1296"/>
    </w:p>
    <w:p>
      <w:pPr>
        <w:pageBreakBefore w:val="off"/>
        <w:tabs/>
        <w:wordWrap w:val="off"/>
        <w:spacing w:before="0" w:after="0" w:line="760" w:lineRule="atLeast"/>
        <w:ind w:left="40" w:right="480" w:firstLine="820"/>
        <w:jc w:val="both"/>
        <w:textAlignment w:val="baseline"/>
        <w:rPr>
          <w:sz w:val="41"/>
        </w:rPr>
      </w:pPr>
      <w:bookmarkStart w:name="" w:id="1297"/>
      <w:r>
        <w:rPr>
          <w:rFonts w:ascii="宋体" w:hAnsi="宋体" w:cs="宋体" w:eastAsia="宋体"/>
          <w:sz w:val="41"/>
          <w:spacing w:val="0"/>
          <w:color w:val="000000"/>
          <w:b w:val="off"/>
          <w:i w:val="off"/>
        </w:rPr>
        <w:t>政府既拿哲学当作达到国家目的的手段，那么，在另一面，</w:t>
      </w:r>
      <w:r>
        <w:rPr>
          <w:rFonts w:ascii="宋体" w:hAnsi="宋体" w:cs="宋体" w:eastAsia="宋体"/>
          <w:sz w:val="41"/>
          <w:spacing w:val="0"/>
          <w:color w:val="000000"/>
          <w:b w:val="off"/>
          <w:i w:val="off"/>
        </w:rPr>
        <w:t>学者们就视哲学讲座为一种职业，和任何能养活人身的职业一般</w:t>
      </w:r>
      <w:r>
        <w:rPr>
          <w:rFonts w:ascii="宋体" w:hAnsi="宋体" w:cs="宋体" w:eastAsia="宋体"/>
          <w:sz w:val="41"/>
          <w:spacing w:val="0"/>
          <w:color w:val="000000"/>
          <w:b w:val="off"/>
          <w:i w:val="off"/>
        </w:rPr>
        <w:t>无二了。他们竞奔那些讲座，保证自己有善良的意愿，也就是保</w:t>
      </w:r>
      <w:r>
        <w:rPr>
          <w:rFonts w:ascii="宋体" w:hAnsi="宋体" w:cs="宋体" w:eastAsia="宋体"/>
          <w:sz w:val="41"/>
          <w:spacing w:val="0"/>
          <w:color w:val="000000"/>
          <w:b w:val="off"/>
          <w:i w:val="off"/>
        </w:rPr>
        <w:t>证其意图是为那些目的服务。他们也果然遵守诺言。所以，给他</w:t>
      </w:r>
      <w:r>
        <w:rPr>
          <w:rFonts w:ascii="宋体" w:hAnsi="宋体" w:cs="宋体" w:eastAsia="宋体"/>
          <w:sz w:val="41"/>
          <w:spacing w:val="0"/>
          <w:color w:val="000000"/>
          <w:b w:val="off"/>
          <w:i w:val="off"/>
        </w:rPr>
        <w:t>们指示方向的北斗星，不是真理，不是明澈，不是柏拉图，不是</w:t>
      </w:r>
      <w:r>
        <w:rPr>
          <w:rFonts w:ascii="宋体" w:hAnsi="宋体" w:cs="宋体" w:eastAsia="宋体"/>
          <w:sz w:val="41"/>
          <w:spacing w:val="0"/>
          <w:color w:val="000000"/>
          <w:b w:val="off"/>
          <w:i w:val="off"/>
        </w:rPr>
        <w:t>亚里士多德；而是雇佣他们来服务的那些目的。这些目的立即成</w:t>
      </w:r>
      <w:r>
        <w:drawing>
          <wp:anchor allowOverlap="true" layoutInCell="true" locked="false" simplePos="false" behindDoc="true" relativeHeight="251659264" distL="0" distR="0" distT="0" distB="0">
            <wp:simplePos x="0" y="0"/>
            <wp:positionH relativeFrom="page">
              <wp:posOffset>5156200</wp:posOffset>
            </wp:positionH>
            <wp:positionV relativeFrom="paragraph">
              <wp:posOffset>0</wp:posOffset>
            </wp:positionV>
            <wp:extent cx="2603500" cy="2641600"/>
            <wp:wrapNone/>
            <wp:docPr id="10" name="Drawing 10"/>
            <a:graphic xmlns:a="http://schemas.openxmlformats.org/drawingml/2006/main">
              <a:graphicData uri="http://schemas.openxmlformats.org/drawingml/2006/picture">
                <pic:pic xmlns:pic="http://schemas.openxmlformats.org/drawingml/2006/picture">
                  <pic:nvPicPr>
                    <pic:cNvPr id="0" name="Picture 9"/>
                    <pic:cNvPicPr>
                      <a:picLocks noChangeAspect="true"/>
                    </pic:cNvPicPr>
                  </pic:nvPicPr>
                  <pic:blipFill>
                    <a:blip r:embed="rId6"/>
                    <a:stretch>
                      <a:fillRect/>
                    </a:stretch>
                  </pic:blipFill>
                  <pic:spPr>
                    <a:xfrm>
                      <a:off x="0" y="0"/>
                      <a:ext cx="2603500" cy="2641600"/>
                    </a:xfrm>
                    <a:prstGeom prst="rect">
                      <a:avLst/>
                    </a:prstGeom>
                  </pic:spPr>
                </pic:pic>
              </a:graphicData>
            </a:graphic>
          </wp:anchor>
        </w:drawing>
      </w:r>
      <w:bookmarkEnd w:id="1297"/>
    </w:p>
    <w:p>
      <w:r>
        <w:t/>
      </w:r>
    </w:p>
    <w:p>
      <w:pPr>
        <w:sectPr>
          <w:footerReference r:id="rId86"/>
          <w:headerReference r:id="rId87" w:type="default"/>
          <w:type w:val="nextPage"/>
          <w:pgSz w:w="16000" w:h="23500"/>
          <w:pgMar w:left="2000" w:top="1960" w:right="200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1298"/>
      <w:r>
        <w:rPr>
          <w:rFonts w:ascii="仿宋" w:hAnsi="仿宋" w:cs="仿宋" w:eastAsia="仿宋"/>
          <w:sz w:val="36"/>
          <w:spacing w:val="0"/>
          <w:color w:val="000000"/>
          <w:u w:val="single"/>
          <w:b w:val="off"/>
          <w:i w:val="off"/>
        </w:rPr>
        <w:t xml:space="preserve"> 12                     第 二 版 序                        </w:t>
      </w:r>
      <w:bookmarkEnd w:id="1298"/>
    </w:p>
    <w:p>
      <w:pPr>
        <w:pageBreakBefore w:val="off"/>
        <w:tabs/>
        <w:wordWrap w:val="off"/>
        <w:spacing w:before="340" w:after="0" w:line="800" w:lineRule="atLeast"/>
        <w:ind w:left="0" w:right="340" w:firstLine="480"/>
        <w:jc w:val="both"/>
        <w:textAlignment w:val="baseline"/>
        <w:rPr>
          <w:sz w:val="41"/>
        </w:rPr>
      </w:pPr>
      <w:bookmarkStart w:name="" w:id="1299"/>
      <w:r>
        <w:rPr>
          <w:rFonts w:ascii="宋体" w:hAnsi="宋体" w:cs="宋体" w:eastAsia="宋体"/>
          <w:sz w:val="41"/>
          <w:spacing w:val="0"/>
          <w:color w:val="000000"/>
          <w:b w:val="off"/>
          <w:i w:val="off"/>
        </w:rPr>
        <w:t>为他们分别真伪，有无价值，应否注意〔什么〕两两之间的准绳。于</w:t>
      </w:r>
      <w:r>
        <w:rPr>
          <w:rFonts w:ascii="宋体" w:hAnsi="宋体" w:cs="宋体" w:eastAsia="宋体"/>
          <w:sz w:val="41"/>
          <w:spacing w:val="0"/>
          <w:color w:val="000000"/>
          <w:b w:val="off"/>
          <w:i w:val="off"/>
        </w:rPr>
        <w:t>是，凡是不符合那些目的的，哪怕是他们专业里最重要、最杰出</w:t>
      </w:r>
      <w:r>
        <w:rPr>
          <w:rFonts w:ascii="宋体" w:hAnsi="宋体" w:cs="宋体" w:eastAsia="宋体"/>
          <w:sz w:val="41"/>
          <w:spacing w:val="0"/>
          <w:color w:val="000000"/>
          <w:b w:val="off"/>
          <w:i w:val="off"/>
        </w:rPr>
        <w:t>的东西；就或是受到谴责，或是谴责有所不便，就采取一致加</w:t>
      </w:r>
      <w:r>
        <w:rPr>
          <w:rFonts w:ascii="宋体" w:hAnsi="宋体" w:cs="宋体" w:eastAsia="宋体"/>
          <w:sz w:val="41"/>
          <w:spacing w:val="0"/>
          <w:color w:val="000000"/>
          <w:b w:val="off"/>
          <w:i w:val="off"/>
        </w:rPr>
        <w:t>以无视的办法来窒息它。人们只要看看他们反对泛神论那种一口</w:t>
      </w:r>
      <w:r>
        <w:rPr>
          <w:rFonts w:ascii="宋体" w:hAnsi="宋体" w:cs="宋体" w:eastAsia="宋体"/>
          <w:sz w:val="41"/>
          <w:spacing w:val="0"/>
          <w:color w:val="000000"/>
          <w:b w:val="off"/>
          <w:i w:val="off"/>
        </w:rPr>
        <w:t>同声的热烈劲儿，能有一个白痴相信这股劲儿是从信服真理而来</w:t>
      </w:r>
      <w:r>
        <w:rPr>
          <w:rFonts w:ascii="宋体" w:hAnsi="宋体" w:cs="宋体" w:eastAsia="宋体"/>
          <w:sz w:val="41"/>
          <w:spacing w:val="0"/>
          <w:color w:val="000000"/>
          <w:b w:val="off"/>
          <w:i w:val="off"/>
        </w:rPr>
        <w:t>的吗？然则，这被贬为糊口职业的哲学又焉得不压根儿蜕化为诡</w:t>
      </w:r>
      <w:r>
        <w:rPr>
          <w:rFonts w:ascii="宋体" w:hAnsi="宋体" w:cs="宋体" w:eastAsia="宋体"/>
          <w:sz w:val="41"/>
          <w:spacing w:val="0"/>
          <w:color w:val="000000"/>
          <w:b w:val="off"/>
          <w:i w:val="off"/>
        </w:rPr>
        <w:t>辩学呢？正因为这是势所必至的，而“端谁的碗，唱谁的歌”又自</w:t>
      </w:r>
      <w:r>
        <w:rPr>
          <w:rFonts w:ascii="宋体" w:hAnsi="宋体" w:cs="宋体" w:eastAsia="宋体"/>
          <w:sz w:val="41"/>
          <w:spacing w:val="0"/>
          <w:color w:val="000000"/>
          <w:b w:val="off"/>
          <w:i w:val="off"/>
        </w:rPr>
        <w:t>来便是有支配力的规律，所以古代就把靠哲学挣钱作为诡辩家的</w:t>
      </w:r>
      <w:r>
        <w:rPr>
          <w:rFonts w:ascii="宋体" w:hAnsi="宋体" w:cs="宋体" w:eastAsia="宋体"/>
          <w:sz w:val="41"/>
          <w:spacing w:val="0"/>
          <w:color w:val="000000"/>
          <w:b w:val="off"/>
          <w:i w:val="off"/>
        </w:rPr>
        <w:t>标志了。现在，还有这样的事也凑到这一起来，即是说在这世界</w:t>
      </w:r>
      <w:r>
        <w:rPr>
          <w:rFonts w:ascii="宋体" w:hAnsi="宋体" w:cs="宋体" w:eastAsia="宋体"/>
          <w:sz w:val="41"/>
          <w:spacing w:val="0"/>
          <w:color w:val="000000"/>
          <w:b w:val="off"/>
          <w:i w:val="off"/>
        </w:rPr>
        <w:t>的任何地方，除了庸材之外，再没有可以期待，可以要求，可以</w:t>
      </w:r>
      <w:r>
        <w:rPr>
          <w:rFonts w:ascii="宋体" w:hAnsi="宋体" w:cs="宋体" w:eastAsia="宋体"/>
          <w:sz w:val="41"/>
          <w:spacing w:val="0"/>
          <w:color w:val="000000"/>
          <w:b w:val="off"/>
          <w:i w:val="off"/>
        </w:rPr>
        <w:t>用金钱收买的东西了；所以人们在这儿也宁可对庸才偏爱一些。</w:t>
      </w:r>
      <w:r>
        <w:rPr>
          <w:rFonts w:ascii="宋体" w:hAnsi="宋体" w:cs="宋体" w:eastAsia="宋体"/>
          <w:sz w:val="41"/>
          <w:spacing w:val="0"/>
          <w:color w:val="000000"/>
          <w:b w:val="off"/>
          <w:i w:val="off"/>
        </w:rPr>
        <w:t>因此，我们就在德国所有的大学里，都看到这些亲爱的庸才殚精</w:t>
      </w:r>
      <w:r>
        <w:rPr>
          <w:rFonts w:ascii="宋体" w:hAnsi="宋体" w:cs="宋体" w:eastAsia="宋体"/>
          <w:sz w:val="41"/>
          <w:spacing w:val="0"/>
          <w:color w:val="000000"/>
          <w:b w:val="off"/>
          <w:i w:val="off"/>
        </w:rPr>
        <w:t>19竭力地，靠着自己的聪明，并且是按规定的尺码和目标在建立着</w:t>
      </w:r>
      <w:r>
        <w:rPr>
          <w:rFonts w:ascii="宋体" w:hAnsi="宋体" w:cs="宋体" w:eastAsia="宋体"/>
          <w:sz w:val="41"/>
          <w:spacing w:val="0"/>
          <w:color w:val="000000"/>
          <w:b w:val="off"/>
          <w:i w:val="off"/>
        </w:rPr>
        <w:t>一种根本还不存在的哲学，——这场表演，如果要加以嘲笑，那</w:t>
      </w:r>
      <w:r>
        <w:rPr>
          <w:rFonts w:ascii="宋体" w:hAnsi="宋体" w:cs="宋体" w:eastAsia="宋体"/>
          <w:sz w:val="41"/>
          <w:spacing w:val="0"/>
          <w:color w:val="000000"/>
          <w:b w:val="off"/>
          <w:i w:val="off"/>
        </w:rPr>
        <w:t>就近乎残忍了。</w:t>
      </w:r>
      <w:bookmarkEnd w:id="1299"/>
    </w:p>
    <w:p>
      <w:pPr>
        <w:pageBreakBefore w:val="off"/>
        <w:tabs/>
        <w:wordWrap w:val="off"/>
        <w:spacing w:before="0" w:after="0" w:line="800" w:lineRule="atLeast"/>
        <w:ind w:left="400" w:right="380" w:firstLine="880"/>
        <w:jc w:val="both"/>
        <w:textAlignment w:val="baseline"/>
        <w:rPr>
          <w:sz w:val="41"/>
        </w:rPr>
      </w:pPr>
      <w:bookmarkStart w:name="" w:id="1300"/>
      <w:r>
        <w:rPr>
          <w:rFonts w:ascii="宋体" w:hAnsi="宋体" w:cs="宋体" w:eastAsia="宋体"/>
          <w:sz w:val="41"/>
          <w:spacing w:val="0"/>
          <w:color w:val="000000"/>
          <w:b w:val="off"/>
          <w:i w:val="off"/>
        </w:rPr>
        <w:t>长期以来，哲学就是在这种情况下一贯被当作手段，一面为公</w:t>
      </w:r>
      <w:r>
        <w:rPr>
          <w:rFonts w:ascii="宋体" w:hAnsi="宋体" w:cs="宋体" w:eastAsia="宋体"/>
          <w:sz w:val="41"/>
          <w:spacing w:val="0"/>
          <w:color w:val="000000"/>
          <w:b w:val="off"/>
          <w:i w:val="off"/>
        </w:rPr>
        <w:t>家的目的服务，一面为私人的目的服务。而我呢，三十余年来，紧</w:t>
      </w:r>
      <w:r>
        <w:rPr>
          <w:rFonts w:ascii="宋体" w:hAnsi="宋体" w:cs="宋体" w:eastAsia="宋体"/>
          <w:sz w:val="41"/>
          <w:spacing w:val="0"/>
          <w:color w:val="000000"/>
          <w:b w:val="off"/>
          <w:i w:val="off"/>
        </w:rPr>
        <w:t>跟着自己的思路走，不为所乱。这正是，也仅是因为我之必须这</w:t>
      </w:r>
      <w:r>
        <w:rPr>
          <w:rFonts w:ascii="宋体" w:hAnsi="宋体" w:cs="宋体" w:eastAsia="宋体"/>
          <w:sz w:val="41"/>
          <w:spacing w:val="0"/>
          <w:color w:val="000000"/>
          <w:b w:val="off"/>
          <w:i w:val="off"/>
        </w:rPr>
        <w:t>样做而不能另有所作为，是由于一种本能的冲动使然。不过，也</w:t>
      </w:r>
      <w:r>
        <w:rPr>
          <w:rFonts w:ascii="宋体" w:hAnsi="宋体" w:cs="宋体" w:eastAsia="宋体"/>
          <w:sz w:val="41"/>
          <w:spacing w:val="0"/>
          <w:color w:val="000000"/>
          <w:b w:val="off"/>
          <w:i w:val="off"/>
        </w:rPr>
        <w:t>还有一种信心支持着这一冲动，我相信一个人既想出了真实的事</w:t>
      </w:r>
      <w:r>
        <w:rPr>
          <w:rFonts w:ascii="宋体" w:hAnsi="宋体" w:cs="宋体" w:eastAsia="宋体"/>
          <w:sz w:val="41"/>
          <w:spacing w:val="0"/>
          <w:color w:val="000000"/>
          <w:b w:val="off"/>
          <w:i w:val="off"/>
        </w:rPr>
        <w:t>西，照亮了隐蔽的东西，那么，这些东西总有一天会被另外一个</w:t>
      </w:r>
      <w:r>
        <w:rPr>
          <w:rFonts w:ascii="宋体" w:hAnsi="宋体" w:cs="宋体" w:eastAsia="宋体"/>
          <w:sz w:val="41"/>
          <w:spacing w:val="0"/>
          <w:color w:val="000000"/>
          <w:b w:val="off"/>
          <w:i w:val="off"/>
        </w:rPr>
        <w:t>思维着的精神所掌握，会要和这精神攀谈，使他愉快，安慰他。</w:t>
      </w:r>
      <w:r>
        <w:rPr>
          <w:rFonts w:ascii="宋体" w:hAnsi="宋体" w:cs="宋体" w:eastAsia="宋体"/>
          <w:sz w:val="41"/>
          <w:spacing w:val="0"/>
          <w:color w:val="000000"/>
          <w:b w:val="off"/>
          <w:i w:val="off"/>
        </w:rPr>
        <w:t>我们就是对这样的人说话，如同类似我们的人们曾对我们说过话</w:t>
      </w:r>
      <w:r>
        <w:rPr>
          <w:rFonts w:ascii="宋体" w:hAnsi="宋体" w:cs="宋体" w:eastAsia="宋体"/>
          <w:sz w:val="41"/>
          <w:spacing w:val="0"/>
          <w:color w:val="000000"/>
          <w:b w:val="off"/>
          <w:i w:val="off"/>
        </w:rPr>
        <w:t>而成为我们在这生命的荒野上的安慰一样。在这样的时候，人们</w:t>
      </w:r>
      <w:bookmarkEnd w:id="1300"/>
    </w:p>
    <w:p>
      <w:r>
        <w:t/>
      </w:r>
    </w:p>
    <w:p>
      <w:pPr>
        <w:sectPr>
          <w:footerReference r:id="rId88"/>
          <w:headerReference r:id="rId89" w:type="default"/>
          <w:type w:val="nextPage"/>
          <w:pgSz w:w="16000" w:h="23500"/>
          <w:pgMar w:left="1780" w:top="2000" w:right="1780" w:bottom="2000" w:header="1700" w:footer="1700"/>
          <w:cols w:num="1"/>
        </w:sectPr>
      </w:pPr>
    </w:p>
    <w:p>
      <w:pPr>
        <w:pageBreakBefore w:val="off"/>
        <w:tabs/>
        <w:wordWrap w:val="off"/>
        <w:spacing w:before="60" w:after="0" w:line="480" w:lineRule="atLeast"/>
        <w:ind w:left="0" w:right="640"/>
        <w:jc w:val="right"/>
        <w:textAlignment w:val="baseline"/>
        <w:rPr>
          <w:sz w:val="35"/>
        </w:rPr>
      </w:pPr>
      <w:bookmarkStart w:name="" w:id="1301"/>
      <w:r>
        <w:rPr>
          <w:rFonts w:ascii="仿宋" w:hAnsi="仿宋" w:cs="仿宋" w:eastAsia="仿宋"/>
          <w:sz w:val="35"/>
          <w:spacing w:val="0"/>
          <w:color w:val="000000"/>
          <w:u w:val="single"/>
          <w:b w:val="off"/>
          <w:i w:val="off"/>
        </w:rPr>
        <w:t xml:space="preserve">                         第  二 版  序                      13 </w:t>
      </w:r>
      <w:bookmarkEnd w:id="1301"/>
    </w:p>
    <w:p>
      <w:pPr>
        <w:pageBreakBefore w:val="off"/>
        <w:tabs/>
        <w:wordWrap w:val="off"/>
        <w:spacing w:before="0" w:after="0" w:line="440" w:lineRule="exact"/>
        <w:ind w:left="0" w:right="0"/>
        <w:jc w:val="right"/>
        <w:textAlignment w:val="baseline"/>
        <w:rPr>
          <w:sz w:val="35"/>
        </w:rPr>
      </w:pPr>
      <w:bookmarkStart w:name="" w:id="1302"/>
      <w:r>
        <w:rPr>
          <w:rFonts w:ascii="宋体" w:hAnsi="宋体" w:cs="宋体" w:eastAsia="宋体"/>
          <w:sz w:val="35"/>
          <w:spacing w:val="0"/>
          <w:color w:val="000000"/>
          <w:b w:val="off"/>
          <w:i w:val="off"/>
        </w:rPr>
        <w:t/>
      </w:r>
      <w:bookmarkEnd w:id="1302"/>
    </w:p>
    <w:p>
      <w:pPr>
        <w:pageBreakBefore w:val="off"/>
        <w:tabs/>
        <w:wordWrap w:val="off"/>
        <w:spacing w:before="0" w:after="0" w:line="780" w:lineRule="atLeast"/>
        <w:ind w:left="0" w:right="0"/>
        <w:jc w:val="both"/>
        <w:textAlignment w:val="baseline"/>
        <w:rPr>
          <w:sz w:val="40"/>
        </w:rPr>
      </w:pPr>
      <w:bookmarkStart w:name="" w:id="1303"/>
      <w:r>
        <w:rPr>
          <w:rFonts w:ascii="宋体" w:hAnsi="宋体" w:cs="宋体" w:eastAsia="宋体"/>
          <w:sz w:val="40"/>
          <w:spacing w:val="0"/>
          <w:color w:val="000000"/>
          <w:b w:val="off"/>
          <w:i w:val="off"/>
        </w:rPr>
        <w:t>从事于他们的事情是为了事情本身的，也是为了他们本人的。然</w:t>
      </w:r>
      <w:r>
        <w:rPr>
          <w:rFonts w:ascii="宋体" w:hAnsi="宋体" w:cs="宋体" w:eastAsia="宋体"/>
          <w:sz w:val="40"/>
          <w:spacing w:val="0"/>
          <w:color w:val="000000"/>
          <w:b w:val="off"/>
          <w:i w:val="off"/>
        </w:rPr>
        <w:t>而在哲学的深思中，却有这样一种奇特的情况：凡是往后对别人</w:t>
      </w:r>
      <w:r>
        <w:rPr>
          <w:rFonts w:ascii="宋体" w:hAnsi="宋体" w:cs="宋体" w:eastAsia="宋体"/>
          <w:sz w:val="40"/>
          <w:spacing w:val="0"/>
          <w:color w:val="000000"/>
          <w:b w:val="off"/>
          <w:i w:val="off"/>
        </w:rPr>
        <w:t>有所裨益的，偏是那些各人为自己精思，为自己探讨的东西，而</w:t>
      </w:r>
      <w:r>
        <w:rPr>
          <w:rFonts w:ascii="宋体" w:hAnsi="宋体" w:cs="宋体" w:eastAsia="宋体"/>
          <w:sz w:val="40"/>
          <w:spacing w:val="0"/>
          <w:color w:val="000000"/>
          <w:b w:val="off"/>
          <w:i w:val="off"/>
        </w:rPr>
        <w:t>不是那些原来是为别人已经规定了的东西。前者首先是在其一贯</w:t>
      </w:r>
      <w:r>
        <w:rPr>
          <w:rFonts w:ascii="宋体" w:hAnsi="宋体" w:cs="宋体" w:eastAsia="宋体"/>
          <w:sz w:val="40"/>
          <w:spacing w:val="0"/>
          <w:color w:val="000000"/>
          <w:b w:val="off"/>
          <w:i w:val="off"/>
        </w:rPr>
        <w:t>诚恳这个特征上看得出来的；因为人们总不会故意欺骗自己，也</w:t>
      </w:r>
      <w:r>
        <w:rPr>
          <w:rFonts w:ascii="宋体" w:hAnsi="宋体" w:cs="宋体" w:eastAsia="宋体"/>
          <w:sz w:val="40"/>
          <w:spacing w:val="0"/>
          <w:color w:val="000000"/>
          <w:b w:val="off"/>
          <w:i w:val="off"/>
        </w:rPr>
        <w:t>不会把空壳核桃送给自己。所以，一切诡辩和一切废话就都剔除</w:t>
      </w:r>
      <w:r>
        <w:rPr>
          <w:rFonts w:ascii="宋体" w:hAnsi="宋体" w:cs="宋体" w:eastAsia="宋体"/>
          <w:sz w:val="40"/>
          <w:spacing w:val="0"/>
          <w:color w:val="000000"/>
          <w:b w:val="off"/>
          <w:i w:val="off"/>
        </w:rPr>
        <w:t>了，结果是写下去的每一段落都能补偿阅读它之劳。如此说来，</w:t>
      </w:r>
      <w:r>
        <w:rPr>
          <w:rFonts w:ascii="宋体" w:hAnsi="宋体" w:cs="宋体" w:eastAsia="宋体"/>
          <w:sz w:val="40"/>
          <w:spacing w:val="0"/>
          <w:color w:val="000000"/>
          <w:b w:val="off"/>
          <w:i w:val="off"/>
        </w:rPr>
        <w:t>我的著作就显明地在脸上刺着“诚恳坦白”的金印；单凭这一点，</w:t>
      </w:r>
      <w:r>
        <w:rPr>
          <w:rFonts w:ascii="宋体" w:hAnsi="宋体" w:cs="宋体" w:eastAsia="宋体"/>
          <w:sz w:val="40"/>
          <w:spacing w:val="0"/>
          <w:color w:val="000000"/>
          <w:b w:val="off"/>
          <w:i w:val="off"/>
        </w:rPr>
        <w:t>我的著作和康德以后三个著名诡辩家①的作品已迥然有别了。人</w:t>
      </w:r>
      <w:r>
        <w:rPr>
          <w:rFonts w:ascii="宋体" w:hAnsi="宋体" w:cs="宋体" w:eastAsia="宋体"/>
          <w:sz w:val="40"/>
          <w:spacing w:val="0"/>
          <w:color w:val="000000"/>
          <w:b w:val="off"/>
          <w:i w:val="off"/>
        </w:rPr>
        <w:t>们无论在什么时候，总会发现我站在反省思维的立场上，即理性</w:t>
      </w:r>
      <w:r>
        <w:rPr>
          <w:rFonts w:ascii="宋体" w:hAnsi="宋体" w:cs="宋体" w:eastAsia="宋体"/>
          <w:sz w:val="40"/>
          <w:spacing w:val="0"/>
          <w:color w:val="000000"/>
          <w:b w:val="off"/>
          <w:i w:val="off"/>
        </w:rPr>
        <w:t>的思索和诚实的报道这一立场上，而决不是站在灵感的立场上。</w:t>
      </w:r>
      <w:r>
        <w:rPr>
          <w:rFonts w:ascii="宋体" w:hAnsi="宋体" w:cs="宋体" w:eastAsia="宋体"/>
          <w:sz w:val="40"/>
          <w:spacing w:val="0"/>
          <w:color w:val="000000"/>
          <w:b w:val="off"/>
          <w:i w:val="off"/>
        </w:rPr>
        <w:t>灵感又称为“理性的直观”或“绝对思维”，而它的真名实姓则是瞎</w:t>
      </w:r>
      <w:r>
        <w:rPr>
          <w:rFonts w:ascii="宋体" w:hAnsi="宋体" w:cs="宋体" w:eastAsia="宋体"/>
          <w:sz w:val="40"/>
          <w:spacing w:val="0"/>
          <w:color w:val="000000"/>
          <w:b w:val="off"/>
          <w:i w:val="off"/>
        </w:rPr>
        <w:t>吹牛和江湖法术。我一面以上述那种精神工作，同时不断看到虚</w:t>
      </w:r>
      <w:r>
        <w:rPr>
          <w:rFonts w:ascii="宋体" w:hAnsi="宋体" w:cs="宋体" w:eastAsia="宋体"/>
          <w:sz w:val="40"/>
          <w:spacing w:val="0"/>
          <w:color w:val="000000"/>
          <w:b w:val="off"/>
          <w:i w:val="off"/>
        </w:rPr>
        <w:t>伪的东西，恶劣的东西有着普遍的权威；是的，瞎吹牛*和江湖</w:t>
      </w:r>
      <w:r>
        <w:rPr>
          <w:rFonts w:ascii="宋体" w:hAnsi="宋体" w:cs="宋体" w:eastAsia="宋体"/>
          <w:sz w:val="40"/>
          <w:spacing w:val="0"/>
          <w:color w:val="000000"/>
          <w:b w:val="off"/>
          <w:i w:val="off"/>
        </w:rPr>
        <w:t>法术**还享有最高的崇敬；而我则早就对当代人的赞许敬谢不敏20</w:t>
      </w:r>
      <w:r>
        <w:rPr>
          <w:rFonts w:ascii="宋体" w:hAnsi="宋体" w:cs="宋体" w:eastAsia="宋体"/>
          <w:sz w:val="40"/>
          <w:spacing w:val="0"/>
          <w:color w:val="000000"/>
          <w:b w:val="off"/>
          <w:i w:val="off"/>
        </w:rPr>
        <w:t>了。当今这个世代既已二十年来把黑格尔这个精神上的珈利本②</w:t>
      </w:r>
      <w:r>
        <w:rPr>
          <w:rFonts w:ascii="宋体" w:hAnsi="宋体" w:cs="宋体" w:eastAsia="宋体"/>
          <w:sz w:val="40"/>
          <w:spacing w:val="0"/>
          <w:color w:val="000000"/>
          <w:b w:val="off"/>
          <w:i w:val="off"/>
        </w:rPr>
        <w:t>当作最伟大的哲学家叫嚷着，如此大声地嚷，以至整个欧洲都发</w:t>
      </w:r>
      <w:r>
        <w:rPr>
          <w:rFonts w:ascii="宋体" w:hAnsi="宋体" w:cs="宋体" w:eastAsia="宋体"/>
          <w:sz w:val="40"/>
          <w:spacing w:val="0"/>
          <w:color w:val="000000"/>
          <w:b w:val="off"/>
          <w:i w:val="off"/>
        </w:rPr>
        <w:t>出了回声；这样一个世代要使一个曾经目睹这一切的人还渴望他</w:t>
      </w:r>
      <w:r>
        <w:rPr>
          <w:rFonts w:ascii="宋体" w:hAnsi="宋体" w:cs="宋体" w:eastAsia="宋体"/>
          <w:sz w:val="40"/>
          <w:spacing w:val="0"/>
          <w:color w:val="000000"/>
          <w:b w:val="off"/>
          <w:i w:val="off"/>
        </w:rPr>
        <w:t>们的赞许，那是不可能的。这个世代再没有荣誉的桂冠可以送人</w:t>
      </w:r>
      <w:r>
        <w:rPr>
          <w:rFonts w:ascii="宋体" w:hAnsi="宋体" w:cs="宋体" w:eastAsia="宋体"/>
          <w:sz w:val="40"/>
          <w:spacing w:val="0"/>
          <w:color w:val="000000"/>
          <w:b w:val="off"/>
          <w:i w:val="off"/>
        </w:rPr>
        <w:t>了，它的赞美是猥滥的，它的责备也没有什么意义。我这里所说的</w:t>
      </w:r>
      <w:bookmarkEnd w:id="1303"/>
    </w:p>
    <w:p>
      <w:pPr>
        <w:pageBreakBefore w:val="off"/>
        <w:tabs/>
        <w:wordWrap w:val="off"/>
        <w:spacing w:before="0" w:after="0" w:line="780" w:lineRule="atLeast"/>
        <w:ind w:left="160" w:right="0"/>
        <w:jc w:val="both"/>
        <w:textAlignment w:val="baseline"/>
        <w:rPr>
          <w:sz w:val="40"/>
        </w:rPr>
      </w:pPr>
      <w:bookmarkStart w:name="" w:id="1304"/>
      <w:r>
        <w:rPr>
          <w:rFonts w:ascii="宋体" w:hAnsi="宋体" w:cs="宋体" w:eastAsia="宋体"/>
          <w:sz w:val="40"/>
          <w:spacing w:val="0"/>
          <w:color w:val="000000"/>
          <w:u w:val="single"/>
          <w:b w:val="off"/>
          <w:i w:val="off"/>
        </w:rPr>
        <w:t xml:space="preserve">                    </w:t>
      </w:r>
      <w:bookmarkEnd w:id="1304"/>
    </w:p>
    <w:p>
      <w:pPr>
        <w:pageBreakBefore w:val="off"/>
        <w:tabs/>
        <w:wordWrap w:val="off"/>
        <w:spacing w:before="0" w:after="0" w:line="400" w:lineRule="atLeast"/>
        <w:ind w:left="640" w:right="0"/>
        <w:jc w:val="both"/>
        <w:textAlignment w:val="baseline"/>
        <w:rPr>
          <w:sz w:val="29"/>
        </w:rPr>
      </w:pPr>
      <w:bookmarkStart w:name="" w:id="1305"/>
      <w:r>
        <w:rPr>
          <w:rFonts w:ascii="仿宋" w:hAnsi="仿宋" w:cs="仿宋" w:eastAsia="仿宋"/>
          <w:sz w:val="29"/>
          <w:spacing w:val="0"/>
          <w:color w:val="000000"/>
          <w:b w:val="off"/>
          <w:i w:val="off"/>
        </w:rPr>
        <w:t>① 指费希特，谢林，黑格尔三人。</w:t>
      </w:r>
      <w:bookmarkEnd w:id="1305"/>
    </w:p>
    <w:p>
      <w:pPr>
        <w:pageBreakBefore w:val="off"/>
        <w:tabs/>
        <w:wordWrap w:val="off"/>
        <w:spacing w:before="0" w:after="0" w:line="400" w:lineRule="atLeast"/>
        <w:ind w:left="640" w:right="0"/>
        <w:jc w:val="both"/>
        <w:textAlignment w:val="baseline"/>
        <w:rPr>
          <w:sz w:val="29"/>
        </w:rPr>
      </w:pPr>
      <w:bookmarkStart w:name="" w:id="1306"/>
      <w:r>
        <w:rPr>
          <w:rFonts w:ascii="仿宋" w:hAnsi="仿宋" w:cs="仿宋" w:eastAsia="仿宋"/>
          <w:sz w:val="29"/>
          <w:spacing w:val="0"/>
          <w:color w:val="000000"/>
          <w:b w:val="off"/>
          <w:i w:val="off"/>
        </w:rPr>
        <w:t>② Caliban是莎士比亚戏剧《暴风雨》中的丑鬼。</w:t>
      </w:r>
      <w:bookmarkEnd w:id="1306"/>
    </w:p>
    <w:p>
      <w:pPr>
        <w:pageBreakBefore w:val="off"/>
        <w:tabs/>
        <w:wordWrap w:val="off"/>
        <w:spacing w:before="0" w:after="0" w:line="400" w:lineRule="atLeast"/>
        <w:ind w:left="640" w:right="0"/>
        <w:jc w:val="both"/>
        <w:textAlignment w:val="baseline"/>
        <w:rPr>
          <w:sz w:val="29"/>
        </w:rPr>
      </w:pPr>
      <w:bookmarkStart w:name="" w:id="1307"/>
      <w:r>
        <w:rPr>
          <w:rFonts w:ascii="仿宋" w:hAnsi="仿宋" w:cs="仿宋" w:eastAsia="仿宋"/>
          <w:sz w:val="29"/>
          <w:spacing w:val="0"/>
          <w:color w:val="000000"/>
          <w:b w:val="off"/>
          <w:i w:val="off"/>
        </w:rPr>
        <w:t>*费希特和谢林。</w:t>
      </w:r>
      <w:bookmarkEnd w:id="1307"/>
    </w:p>
    <w:p>
      <w:pPr>
        <w:pageBreakBefore w:val="off"/>
        <w:tabs/>
        <w:wordWrap w:val="off"/>
        <w:spacing w:before="0" w:after="0" w:line="400" w:lineRule="atLeast"/>
        <w:ind w:left="640" w:right="0"/>
        <w:jc w:val="both"/>
        <w:textAlignment w:val="baseline"/>
        <w:rPr>
          <w:sz w:val="29"/>
        </w:rPr>
      </w:pPr>
      <w:bookmarkStart w:name="" w:id="1308"/>
      <w:r>
        <w:rPr>
          <w:rFonts w:ascii="仿宋" w:hAnsi="仿宋" w:cs="仿宋" w:eastAsia="仿宋"/>
          <w:sz w:val="29"/>
          <w:spacing w:val="0"/>
          <w:color w:val="000000"/>
          <w:b w:val="off"/>
          <w:i w:val="off"/>
        </w:rPr>
        <w:t>**黑格尔。</w:t>
      </w:r>
      <w:bookmarkEnd w:id="1308"/>
    </w:p>
    <w:p>
      <w:r>
        <w:t/>
      </w:r>
    </w:p>
    <w:p>
      <w:pPr>
        <w:sectPr>
          <w:footerReference r:id="rId90"/>
          <w:headerReference r:id="rId91" w:type="default"/>
          <w:type w:val="nextPage"/>
          <w:pgSz w:w="16000" w:h="23500"/>
          <w:pgMar w:left="1900" w:top="2000" w:right="19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309"/>
      <w:r>
        <w:rPr>
          <w:rFonts w:ascii="宋体" w:hAnsi="宋体" w:cs="宋体" w:eastAsia="宋体"/>
          <w:sz w:val="36"/>
          <w:spacing w:val="0"/>
          <w:color w:val="000000"/>
          <w:u w:val="single"/>
          <w:b w:val="off"/>
          <w:i w:val="off"/>
        </w:rPr>
        <w:t xml:space="preserve">  14                     第  二 版  序                         </w:t>
      </w:r>
      <w:bookmarkEnd w:id="1309"/>
    </w:p>
    <w:p>
      <w:pPr>
        <w:pageBreakBefore w:val="off"/>
        <w:tabs/>
        <w:wordWrap w:val="off"/>
        <w:spacing w:before="0" w:after="0" w:line="420" w:lineRule="exact"/>
        <w:ind w:left="0" w:right="0"/>
        <w:jc w:val="center"/>
        <w:textAlignment w:val="baseline"/>
        <w:rPr>
          <w:sz w:val="36"/>
        </w:rPr>
      </w:pPr>
      <w:bookmarkStart w:name="" w:id="1310"/>
      <w:r>
        <w:rPr>
          <w:rFonts w:ascii="宋体" w:hAnsi="宋体" w:cs="宋体" w:eastAsia="宋体"/>
          <w:sz w:val="36"/>
          <w:spacing w:val="0"/>
          <w:color w:val="000000"/>
          <w:b w:val="off"/>
          <w:i w:val="off"/>
        </w:rPr>
        <w:t/>
      </w:r>
      <w:bookmarkEnd w:id="1310"/>
    </w:p>
    <w:p>
      <w:pPr>
        <w:pageBreakBefore w:val="off"/>
        <w:tabs/>
        <w:wordWrap w:val="off"/>
        <w:spacing w:before="0" w:after="0" w:line="760" w:lineRule="atLeast"/>
        <w:ind w:left="500" w:right="320"/>
        <w:jc w:val="both"/>
        <w:textAlignment w:val="baseline"/>
        <w:rPr>
          <w:sz w:val="41"/>
        </w:rPr>
      </w:pPr>
      <w:bookmarkStart w:name="" w:id="1311"/>
      <w:r>
        <w:rPr>
          <w:rFonts w:ascii="宋体" w:hAnsi="宋体" w:cs="宋体" w:eastAsia="宋体"/>
          <w:sz w:val="41"/>
          <w:spacing w:val="0"/>
          <w:color w:val="000000"/>
          <w:b w:val="off"/>
          <w:i w:val="off"/>
        </w:rPr>
        <w:t>是一本正经，我若有些想获得当代人的喝彩，我就得删去上二十</w:t>
      </w:r>
      <w:r>
        <w:rPr>
          <w:rFonts w:ascii="宋体" w:hAnsi="宋体" w:cs="宋体" w:eastAsia="宋体"/>
          <w:sz w:val="41"/>
          <w:spacing w:val="0"/>
          <w:color w:val="000000"/>
          <w:b w:val="off"/>
          <w:i w:val="off"/>
        </w:rPr>
        <w:t>处和他们意见全相反的地方，以及部分地他们认为刺眼的地方。</w:t>
      </w:r>
      <w:r>
        <w:rPr>
          <w:rFonts w:ascii="宋体" w:hAnsi="宋体" w:cs="宋体" w:eastAsia="宋体"/>
          <w:sz w:val="41"/>
          <w:spacing w:val="0"/>
          <w:color w:val="000000"/>
          <w:b w:val="off"/>
          <w:i w:val="off"/>
        </w:rPr>
        <w:t>但是，为了这种喝彩，只要是牺牲了一个音节，我也认为是罪过。</w:t>
      </w:r>
      <w:r>
        <w:rPr>
          <w:rFonts w:ascii="宋体" w:hAnsi="宋体" w:cs="宋体" w:eastAsia="宋体"/>
          <w:sz w:val="41"/>
          <w:spacing w:val="0"/>
          <w:color w:val="000000"/>
          <w:b w:val="off"/>
          <w:i w:val="off"/>
        </w:rPr>
        <w:t>完全严肃地说，只有真理是我的北斗星。向着北斗星，开始我只</w:t>
      </w:r>
      <w:r>
        <w:rPr>
          <w:rFonts w:ascii="宋体" w:hAnsi="宋体" w:cs="宋体" w:eastAsia="宋体"/>
          <w:sz w:val="41"/>
          <w:spacing w:val="0"/>
          <w:color w:val="000000"/>
          <w:b w:val="off"/>
          <w:i w:val="off"/>
        </w:rPr>
        <w:t>能希求自己的赞许，而完全不理会这个从一切高尚的精神努力的</w:t>
      </w:r>
      <w:r>
        <w:rPr>
          <w:rFonts w:ascii="宋体" w:hAnsi="宋体" w:cs="宋体" w:eastAsia="宋体"/>
          <w:sz w:val="41"/>
          <w:spacing w:val="0"/>
          <w:color w:val="000000"/>
          <w:b w:val="off"/>
          <w:i w:val="off"/>
        </w:rPr>
        <w:t>观点看来都是深自沉沦的时代，不理会那连个别例外也随同腐化</w:t>
      </w:r>
      <w:r>
        <w:rPr>
          <w:rFonts w:ascii="宋体" w:hAnsi="宋体" w:cs="宋体" w:eastAsia="宋体"/>
          <w:sz w:val="41"/>
          <w:spacing w:val="0"/>
          <w:color w:val="000000"/>
          <w:b w:val="off"/>
          <w:i w:val="off"/>
        </w:rPr>
        <w:t>了的民族文学；而在这种文学里把高雅的辞令和卑鄙的心术结合</w:t>
      </w:r>
      <w:r>
        <w:rPr>
          <w:rFonts w:ascii="宋体" w:hAnsi="宋体" w:cs="宋体" w:eastAsia="宋体"/>
          <w:sz w:val="41"/>
          <w:spacing w:val="0"/>
          <w:color w:val="000000"/>
          <w:b w:val="off"/>
          <w:i w:val="off"/>
        </w:rPr>
        <w:t>起来的艺术倒是登峰造极了。我固然永远丢不掉我的缺点、弱点，</w:t>
      </w:r>
      <w:r>
        <w:rPr>
          <w:rFonts w:ascii="宋体" w:hAnsi="宋体" w:cs="宋体" w:eastAsia="宋体"/>
          <w:sz w:val="41"/>
          <w:spacing w:val="0"/>
          <w:color w:val="000000"/>
          <w:b w:val="off"/>
          <w:i w:val="off"/>
        </w:rPr>
        <w:t>那是和我的天性必然连系在一起的，如同每人的缺点、弱点都是</w:t>
      </w:r>
      <w:r>
        <w:rPr>
          <w:rFonts w:ascii="宋体" w:hAnsi="宋体" w:cs="宋体" w:eastAsia="宋体"/>
          <w:sz w:val="41"/>
          <w:spacing w:val="0"/>
          <w:color w:val="000000"/>
          <w:b w:val="off"/>
          <w:i w:val="off"/>
        </w:rPr>
        <w:t>和每人的天性必然相连的一样；但我将不用卑鄙的逢迎迁就来增</w:t>
      </w:r>
      <w:r>
        <w:rPr>
          <w:rFonts w:ascii="宋体" w:hAnsi="宋体" w:cs="宋体" w:eastAsia="宋体"/>
          <w:sz w:val="41"/>
          <w:spacing w:val="0"/>
          <w:color w:val="000000"/>
          <w:b w:val="off"/>
          <w:i w:val="off"/>
        </w:rPr>
        <w:t>加这些缺点、弱点。</w:t>
      </w:r>
      <w:bookmarkEnd w:id="1311"/>
    </w:p>
    <w:p>
      <w:pPr>
        <w:pageBreakBefore w:val="off"/>
        <w:tabs/>
        <w:wordWrap w:val="off"/>
        <w:spacing w:before="0" w:after="0" w:line="760" w:lineRule="atLeast"/>
        <w:ind w:left="0" w:right="360" w:firstLine="1320"/>
        <w:jc w:val="both"/>
        <w:textAlignment w:val="baseline"/>
        <w:rPr>
          <w:sz w:val="41"/>
        </w:rPr>
      </w:pPr>
      <w:bookmarkStart w:name="" w:id="1312"/>
      <w:r>
        <w:rPr>
          <w:rFonts w:ascii="宋体" w:hAnsi="宋体" w:cs="宋体" w:eastAsia="宋体"/>
          <w:sz w:val="41"/>
          <w:spacing w:val="0"/>
          <w:color w:val="000000"/>
          <w:b w:val="off"/>
          <w:i w:val="off"/>
        </w:rPr>
        <w:t>就这第二版说，首先使我感到愉快的是在二十五年后，我并</w:t>
      </w:r>
      <w:r>
        <w:rPr>
          <w:rFonts w:ascii="宋体" w:hAnsi="宋体" w:cs="宋体" w:eastAsia="宋体"/>
          <w:sz w:val="41"/>
          <w:spacing w:val="0"/>
          <w:color w:val="000000"/>
          <w:b w:val="off"/>
          <w:i w:val="off"/>
        </w:rPr>
        <w:t>没发现有什么要收回的东西；因此，我的基本信念，至少对我自</w:t>
      </w:r>
      <w:r>
        <w:rPr>
          <w:rFonts w:ascii="宋体" w:hAnsi="宋体" w:cs="宋体" w:eastAsia="宋体"/>
          <w:sz w:val="41"/>
          <w:spacing w:val="0"/>
          <w:color w:val="000000"/>
          <w:b w:val="off"/>
          <w:i w:val="off"/>
        </w:rPr>
        <w:t>己来说，是保持住了。既然如此，对只包括第一版全文的第一卷</w:t>
      </w:r>
      <w:r>
        <w:rPr>
          <w:rFonts w:ascii="宋体" w:hAnsi="宋体" w:cs="宋体" w:eastAsia="宋体"/>
          <w:sz w:val="41"/>
          <w:spacing w:val="0"/>
          <w:color w:val="000000"/>
          <w:b w:val="off"/>
          <w:i w:val="off"/>
        </w:rPr>
        <w:t>里的修改，自然绝不会触及本质的东西，而只是部分的涉及一些</w:t>
      </w:r>
      <w:r>
        <w:rPr>
          <w:rFonts w:ascii="宋体" w:hAnsi="宋体" w:cs="宋体" w:eastAsia="宋体"/>
          <w:sz w:val="41"/>
          <w:spacing w:val="0"/>
          <w:color w:val="000000"/>
          <w:b w:val="off"/>
          <w:i w:val="off"/>
        </w:rPr>
        <w:t>附带的东西，而这些改动的绝大部分是由这儿那儿添加的，极简</w:t>
      </w:r>
      <w:r>
        <w:rPr>
          <w:rFonts w:ascii="宋体" w:hAnsi="宋体" w:cs="宋体" w:eastAsia="宋体"/>
          <w:sz w:val="41"/>
          <w:spacing w:val="0"/>
          <w:color w:val="000000"/>
          <w:b w:val="off"/>
          <w:i w:val="off"/>
        </w:rPr>
        <w:t>短的，说明性质的附释所组成的。只在批判康德哲学的部分有些</w:t>
      </w:r>
      <w:r>
        <w:rPr>
          <w:rFonts w:ascii="宋体" w:hAnsi="宋体" w:cs="宋体" w:eastAsia="宋体"/>
          <w:sz w:val="41"/>
          <w:spacing w:val="0"/>
          <w:color w:val="000000"/>
          <w:b w:val="off"/>
          <w:i w:val="off"/>
        </w:rPr>
        <w:t>重要的修改和详尽的增补，这是因为这里的增改不能用一个单另</w:t>
      </w:r>
      <w:r>
        <w:rPr>
          <w:rFonts w:ascii="宋体" w:hAnsi="宋体" w:cs="宋体" w:eastAsia="宋体"/>
          <w:sz w:val="41"/>
          <w:spacing w:val="0"/>
          <w:color w:val="000000"/>
          <w:b w:val="off"/>
          <w:i w:val="off"/>
        </w:rPr>
        <w:t>的补充篇来处理，如同阐述我自己学说的那四篇，每篇都在第二</w:t>
      </w:r>
      <w:r>
        <w:rPr>
          <w:rFonts w:ascii="宋体" w:hAnsi="宋体" w:cs="宋体" w:eastAsia="宋体"/>
          <w:sz w:val="41"/>
          <w:spacing w:val="0"/>
          <w:color w:val="000000"/>
          <w:b w:val="off"/>
          <w:i w:val="off"/>
        </w:rPr>
        <w:t>21卷里各有相应的补充篇章一样。而对于那四篇，我所以采用另加</w:t>
      </w:r>
      <w:r>
        <w:rPr>
          <w:rFonts w:ascii="宋体" w:hAnsi="宋体" w:cs="宋体" w:eastAsia="宋体"/>
          <w:sz w:val="41"/>
          <w:spacing w:val="0"/>
          <w:color w:val="000000"/>
          <w:b w:val="off"/>
          <w:i w:val="off"/>
        </w:rPr>
        <w:t>补充篇的增改办法，那是因为在该四篇写成后，已过了二十五</w:t>
      </w:r>
      <w:r>
        <w:rPr>
          <w:rFonts w:ascii="宋体" w:hAnsi="宋体" w:cs="宋体" w:eastAsia="宋体"/>
          <w:sz w:val="41"/>
          <w:spacing w:val="0"/>
          <w:color w:val="000000"/>
          <w:b w:val="off"/>
          <w:i w:val="off"/>
        </w:rPr>
        <w:t>年，在我的表现方式上和语调风格上都产生了显著的变化，已不</w:t>
      </w:r>
      <w:r>
        <w:rPr>
          <w:rFonts w:ascii="宋体" w:hAnsi="宋体" w:cs="宋体" w:eastAsia="宋体"/>
          <w:sz w:val="41"/>
          <w:spacing w:val="0"/>
          <w:color w:val="000000"/>
          <w:b w:val="off"/>
          <w:i w:val="off"/>
        </w:rPr>
        <w:t>便再把第二卷的内容和第一卷搀合成一整个，正是“合之两伤”，</w:t>
      </w:r>
      <w:r>
        <w:rPr>
          <w:rFonts w:ascii="宋体" w:hAnsi="宋体" w:cs="宋体" w:eastAsia="宋体"/>
          <w:sz w:val="41"/>
          <w:spacing w:val="0"/>
          <w:color w:val="000000"/>
          <w:b w:val="off"/>
          <w:i w:val="off"/>
        </w:rPr>
        <w:t>〔离之两美〕。因此，我把这两部分各别提出；而旧作中好些地</w:t>
      </w:r>
      <w:bookmarkEnd w:id="1312"/>
    </w:p>
    <w:p>
      <w:r>
        <w:t/>
      </w:r>
    </w:p>
    <w:p>
      <w:pPr>
        <w:sectPr>
          <w:footerReference r:id="rId92"/>
          <w:headerReference r:id="rId93" w:type="default"/>
          <w:type w:val="nextPage"/>
          <w:pgSz w:w="16000" w:h="23500"/>
          <w:pgMar w:left="1740" w:top="2000" w:right="1740" w:bottom="2000" w:header="1700" w:footer="1700"/>
          <w:cols w:num="1"/>
        </w:sectPr>
      </w:pPr>
    </w:p>
    <w:p>
      <w:pPr>
        <w:pageBreakBefore w:val="off"/>
        <w:tabs/>
        <w:wordWrap w:val="off"/>
        <w:spacing w:before="120" w:after="0" w:line="500" w:lineRule="atLeast"/>
        <w:ind w:left="0" w:right="0"/>
        <w:jc w:val="center"/>
        <w:textAlignment w:val="baseline"/>
        <w:rPr>
          <w:sz w:val="37"/>
        </w:rPr>
      </w:pPr>
      <w:bookmarkStart w:name="" w:id="1313"/>
      <w:r>
        <w:rPr>
          <w:rFonts w:ascii="仿宋" w:hAnsi="仿宋" w:cs="仿宋" w:eastAsia="仿宋"/>
          <w:sz w:val="37"/>
          <w:spacing w:val="0"/>
          <w:color w:val="000000"/>
          <w:u w:val="single"/>
          <w:b w:val="off"/>
          <w:i w:val="off"/>
        </w:rPr>
        <w:t xml:space="preserve">                        第 二 版 序                     15 </w:t>
      </w:r>
      <w:bookmarkEnd w:id="1313"/>
    </w:p>
    <w:p>
      <w:pPr>
        <w:pageBreakBefore w:val="off"/>
        <w:tabs/>
        <w:wordWrap w:val="off"/>
        <w:spacing w:before="300" w:after="0" w:line="760" w:lineRule="atLeast"/>
        <w:ind w:left="0" w:right="0"/>
        <w:jc w:val="both"/>
        <w:textAlignment w:val="baseline"/>
        <w:rPr>
          <w:sz w:val="41"/>
        </w:rPr>
      </w:pPr>
      <w:bookmarkStart w:name="" w:id="1314"/>
      <w:r>
        <w:rPr>
          <w:rFonts w:ascii="宋体" w:hAnsi="宋体" w:cs="宋体" w:eastAsia="宋体"/>
          <w:sz w:val="41"/>
          <w:spacing w:val="0"/>
          <w:color w:val="000000"/>
          <w:b w:val="off"/>
          <w:i w:val="off"/>
        </w:rPr>
        <w:t>方，即令我现在可以用完全不同的方式来表达，也没加更动；我</w:t>
      </w:r>
      <w:r>
        <w:rPr>
          <w:rFonts w:ascii="宋体" w:hAnsi="宋体" w:cs="宋体" w:eastAsia="宋体"/>
          <w:sz w:val="41"/>
          <w:spacing w:val="0"/>
          <w:color w:val="000000"/>
          <w:b w:val="off"/>
          <w:i w:val="off"/>
        </w:rPr>
        <w:t>要避免老年人的吹毛求疵损坏我较年轻时代的作品。这些地方如</w:t>
      </w:r>
      <w:r>
        <w:rPr>
          <w:rFonts w:ascii="宋体" w:hAnsi="宋体" w:cs="宋体" w:eastAsia="宋体"/>
          <w:sz w:val="41"/>
          <w:spacing w:val="0"/>
          <w:color w:val="000000"/>
          <w:b w:val="off"/>
          <w:i w:val="off"/>
        </w:rPr>
        <w:t>有应加改正之处，借助于第二卷，通过读者的思想，自然会更正</w:t>
      </w:r>
      <w:r>
        <w:rPr>
          <w:rFonts w:ascii="宋体" w:hAnsi="宋体" w:cs="宋体" w:eastAsia="宋体"/>
          <w:sz w:val="41"/>
          <w:spacing w:val="0"/>
          <w:color w:val="000000"/>
          <w:b w:val="off"/>
          <w:i w:val="off"/>
        </w:rPr>
        <w:t>的。这上下两卷书，名符其实地有着一种互为补充的关系；这是</w:t>
      </w:r>
      <w:r>
        <w:rPr>
          <w:rFonts w:ascii="宋体" w:hAnsi="宋体" w:cs="宋体" w:eastAsia="宋体"/>
          <w:sz w:val="41"/>
          <w:spacing w:val="0"/>
          <w:color w:val="000000"/>
          <w:b w:val="off"/>
          <w:i w:val="off"/>
        </w:rPr>
        <w:t>基于从智力方面说，人生不同的年龄阶段原是互为补充的。所以，</w:t>
      </w:r>
      <w:r>
        <w:rPr>
          <w:rFonts w:ascii="宋体" w:hAnsi="宋体" w:cs="宋体" w:eastAsia="宋体"/>
          <w:sz w:val="41"/>
          <w:spacing w:val="0"/>
          <w:color w:val="000000"/>
          <w:b w:val="off"/>
          <w:i w:val="off"/>
        </w:rPr>
        <w:t>人们将发现上下卷的关系不仅是这一卷所有的，是那一卷所无，</w:t>
      </w:r>
      <w:r>
        <w:rPr>
          <w:rFonts w:ascii="宋体" w:hAnsi="宋体" w:cs="宋体" w:eastAsia="宋体"/>
          <w:sz w:val="41"/>
          <w:spacing w:val="0"/>
          <w:color w:val="000000"/>
          <w:b w:val="off"/>
          <w:i w:val="off"/>
        </w:rPr>
        <w:t>而是每一卷的优点恰在于“此所存”为“彼所去”。如果我这著作的</w:t>
      </w:r>
      <w:r>
        <w:rPr>
          <w:rFonts w:ascii="宋体" w:hAnsi="宋体" w:cs="宋体" w:eastAsia="宋体"/>
          <w:sz w:val="41"/>
          <w:spacing w:val="0"/>
          <w:color w:val="000000"/>
          <w:b w:val="off"/>
          <w:i w:val="off"/>
        </w:rPr>
        <w:t>前半部有什么超过后半部的地方，那只是青春的火焰和初获信念</w:t>
      </w:r>
      <w:r>
        <w:rPr>
          <w:rFonts w:ascii="宋体" w:hAnsi="宋体" w:cs="宋体" w:eastAsia="宋体"/>
          <w:sz w:val="41"/>
          <w:spacing w:val="0"/>
          <w:color w:val="000000"/>
          <w:b w:val="off"/>
          <w:i w:val="off"/>
        </w:rPr>
        <w:t>时的热诚所能提供的东西罢了；而后者却以思想之高度的成熟和</w:t>
      </w:r>
      <w:r>
        <w:rPr>
          <w:rFonts w:ascii="宋体" w:hAnsi="宋体" w:cs="宋体" w:eastAsia="宋体"/>
          <w:sz w:val="41"/>
          <w:spacing w:val="0"/>
          <w:color w:val="000000"/>
          <w:b w:val="off"/>
          <w:i w:val="off"/>
        </w:rPr>
        <w:t>彻底胜过前者。这些又只是一个漫长的生命过程及其辛勤共同的</w:t>
      </w:r>
      <w:r>
        <w:rPr>
          <w:rFonts w:ascii="宋体" w:hAnsi="宋体" w:cs="宋体" w:eastAsia="宋体"/>
          <w:sz w:val="41"/>
          <w:spacing w:val="0"/>
          <w:color w:val="000000"/>
          <w:b w:val="off"/>
          <w:i w:val="off"/>
        </w:rPr>
        <w:t>果实所能有的。这又因为在我有力量初次掌握我这体系的根本思</w:t>
      </w:r>
      <w:r>
        <w:rPr>
          <w:rFonts w:ascii="宋体" w:hAnsi="宋体" w:cs="宋体" w:eastAsia="宋体"/>
          <w:sz w:val="41"/>
          <w:spacing w:val="0"/>
          <w:color w:val="000000"/>
          <w:b w:val="off"/>
          <w:i w:val="off"/>
        </w:rPr>
        <w:t>想时，在我立即探索这一思想的四个分枝，又回到它的统一性而</w:t>
      </w:r>
      <w:r>
        <w:rPr>
          <w:rFonts w:ascii="宋体" w:hAnsi="宋体" w:cs="宋体" w:eastAsia="宋体"/>
          <w:sz w:val="41"/>
          <w:spacing w:val="0"/>
          <w:color w:val="000000"/>
          <w:b w:val="off"/>
          <w:i w:val="off"/>
        </w:rPr>
        <w:t>将整个思想作出明白表述时，我还不能够将这体系的一切部分充</w:t>
      </w:r>
      <w:r>
        <w:rPr>
          <w:rFonts w:ascii="宋体" w:hAnsi="宋体" w:cs="宋体" w:eastAsia="宋体"/>
          <w:sz w:val="41"/>
          <w:spacing w:val="0"/>
          <w:color w:val="000000"/>
          <w:b w:val="off"/>
          <w:i w:val="off"/>
        </w:rPr>
        <w:t>分地、透彻地、详尽地加以发挥，这是只有通过多年的沉思才能</w:t>
      </w:r>
      <w:r>
        <w:rPr>
          <w:rFonts w:ascii="宋体" w:hAnsi="宋体" w:cs="宋体" w:eastAsia="宋体"/>
          <w:sz w:val="41"/>
          <w:spacing w:val="0"/>
          <w:color w:val="000000"/>
          <w:b w:val="off"/>
          <w:i w:val="off"/>
        </w:rPr>
        <w:t>办到的。为了在无数事例上加以证实和解说，为了以极不同的论</w:t>
      </w:r>
      <w:r>
        <w:rPr>
          <w:rFonts w:ascii="宋体" w:hAnsi="宋体" w:cs="宋体" w:eastAsia="宋体"/>
          <w:sz w:val="41"/>
          <w:spacing w:val="0"/>
          <w:color w:val="000000"/>
          <w:b w:val="off"/>
          <w:i w:val="off"/>
        </w:rPr>
        <w:t>据来加强体系，为了先从一切方面加以阐明，然后大胆地把不同</w:t>
      </w:r>
      <w:r>
        <w:rPr>
          <w:rFonts w:ascii="宋体" w:hAnsi="宋体" w:cs="宋体" w:eastAsia="宋体"/>
          <w:sz w:val="41"/>
          <w:spacing w:val="0"/>
          <w:color w:val="000000"/>
          <w:b w:val="off"/>
          <w:i w:val="off"/>
        </w:rPr>
        <w:t>的观点加以对比，为了筛分驳杂的材料而有条不紊的依次表达出</w:t>
      </w:r>
      <w:r>
        <w:rPr>
          <w:rFonts w:ascii="宋体" w:hAnsi="宋体" w:cs="宋体" w:eastAsia="宋体"/>
          <w:sz w:val="41"/>
          <w:spacing w:val="0"/>
          <w:color w:val="000000"/>
          <w:b w:val="off"/>
          <w:i w:val="off"/>
        </w:rPr>
        <w:t>来，就要求这种长年的沉思。如果我这部书是一气呵成的，不是 22</w:t>
      </w:r>
      <w:r>
        <w:rPr>
          <w:rFonts w:ascii="宋体" w:hAnsi="宋体" w:cs="宋体" w:eastAsia="宋体"/>
          <w:sz w:val="41"/>
          <w:spacing w:val="0"/>
          <w:color w:val="000000"/>
          <w:b w:val="off"/>
          <w:i w:val="off"/>
        </w:rPr>
        <w:t>现在这样分成两半截而在阅读时又得放在一起使用，那对于读者</w:t>
      </w:r>
      <w:r>
        <w:rPr>
          <w:rFonts w:ascii="宋体" w:hAnsi="宋体" w:cs="宋体" w:eastAsia="宋体"/>
          <w:sz w:val="41"/>
          <w:spacing w:val="0"/>
          <w:color w:val="000000"/>
          <w:b w:val="off"/>
          <w:i w:val="off"/>
        </w:rPr>
        <w:t>是要适意些。但是也得请读者考虑一下，假如要那样做，就会是要</w:t>
      </w:r>
      <w:r>
        <w:rPr>
          <w:rFonts w:ascii="宋体" w:hAnsi="宋体" w:cs="宋体" w:eastAsia="宋体"/>
          <w:sz w:val="41"/>
          <w:spacing w:val="0"/>
          <w:color w:val="000000"/>
          <w:b w:val="off"/>
          <w:i w:val="off"/>
        </w:rPr>
        <w:t>求我在一个年龄阶段做完那只能在两个年龄阶段中完成的事情，</w:t>
      </w:r>
      <w:r>
        <w:rPr>
          <w:rFonts w:ascii="宋体" w:hAnsi="宋体" w:cs="宋体" w:eastAsia="宋体"/>
          <w:sz w:val="41"/>
          <w:spacing w:val="0"/>
          <w:color w:val="000000"/>
          <w:b w:val="off"/>
          <w:i w:val="off"/>
        </w:rPr>
        <w:t>也即是说，我必须在一个年龄阶段具有大自然把它分属于两个完</w:t>
      </w:r>
      <w:r>
        <w:rPr>
          <w:rFonts w:ascii="宋体" w:hAnsi="宋体" w:cs="宋体" w:eastAsia="宋体"/>
          <w:sz w:val="41"/>
          <w:spacing w:val="0"/>
          <w:color w:val="000000"/>
          <w:b w:val="off"/>
          <w:i w:val="off"/>
        </w:rPr>
        <w:t>全不同年龄阶段的性能。准此，我这部著作分成互为补充的两半</w:t>
      </w:r>
      <w:r>
        <w:rPr>
          <w:rFonts w:ascii="宋体" w:hAnsi="宋体" w:cs="宋体" w:eastAsia="宋体"/>
          <w:sz w:val="41"/>
          <w:spacing w:val="0"/>
          <w:color w:val="000000"/>
          <w:b w:val="off"/>
          <w:i w:val="off"/>
        </w:rPr>
        <w:t>截而提出的必要性，就可以比拟于另一种必要性：即是人们在制</w:t>
      </w:r>
      <w:bookmarkEnd w:id="1314"/>
    </w:p>
    <w:p>
      <w:r>
        <w:t/>
      </w:r>
    </w:p>
    <w:p>
      <w:pPr>
        <w:sectPr>
          <w:footerReference r:id="rId94"/>
          <w:headerReference r:id="rId95" w:type="default"/>
          <w:type w:val="nextPage"/>
          <w:pgSz w:w="16000" w:h="23500"/>
          <w:pgMar w:left="1900" w:top="2000" w:right="1900" w:bottom="2000" w:header="1700" w:footer="1700"/>
          <w:cols w:num="1"/>
        </w:sectPr>
      </w:pPr>
    </w:p>
    <w:p>
      <w:pPr>
        <w:pageBreakBefore w:val="off"/>
        <w:tabs/>
        <w:wordWrap w:val="off"/>
        <w:spacing w:before="60" w:after="0" w:line="500" w:lineRule="atLeast"/>
        <w:ind w:left="520" w:right="0"/>
        <w:jc w:val="both"/>
        <w:textAlignment w:val="baseline"/>
        <w:rPr>
          <w:sz w:val="36"/>
        </w:rPr>
      </w:pPr>
      <w:bookmarkStart w:name="" w:id="1315"/>
      <w:r>
        <w:rPr>
          <w:rFonts w:ascii="黑体" w:hAnsi="黑体" w:cs="黑体" w:eastAsia="黑体"/>
          <w:sz w:val="36"/>
          <w:spacing w:val="0"/>
          <w:color w:val="000000"/>
          <w:u w:val="single"/>
          <w:b w:val="off"/>
          <w:i w:val="off"/>
        </w:rPr>
        <w:t xml:space="preserve">  16                     第  二 版 序                         </w:t>
      </w:r>
      <w:bookmarkEnd w:id="1315"/>
    </w:p>
    <w:p>
      <w:pPr>
        <w:pageBreakBefore w:val="off"/>
        <w:tabs/>
        <w:wordWrap w:val="off"/>
        <w:spacing w:before="320" w:after="0" w:line="760" w:lineRule="atLeast"/>
        <w:ind w:left="460" w:right="440" w:firstLine="20"/>
        <w:jc w:val="both"/>
        <w:textAlignment w:val="baseline"/>
        <w:rPr>
          <w:sz w:val="41"/>
        </w:rPr>
      </w:pPr>
      <w:bookmarkStart w:name="" w:id="1316"/>
      <w:r>
        <w:rPr>
          <w:rFonts w:ascii="宋体" w:hAnsi="宋体" w:cs="宋体" w:eastAsia="宋体"/>
          <w:sz w:val="41"/>
          <w:spacing w:val="0"/>
          <w:color w:val="000000"/>
          <w:b w:val="off"/>
          <w:i w:val="off"/>
        </w:rPr>
        <w:t>造一种无色的光学镜头时，不可能用一整块的玻璃制成，而是采</w:t>
      </w:r>
      <w:r>
        <w:rPr>
          <w:rFonts w:ascii="宋体" w:hAnsi="宋体" w:cs="宋体" w:eastAsia="宋体"/>
          <w:sz w:val="41"/>
          <w:spacing w:val="0"/>
          <w:color w:val="000000"/>
          <w:b w:val="off"/>
          <w:i w:val="off"/>
        </w:rPr>
        <w:t>取这样一种办法制成的，就是把一块用铅玻璃制的凸面透镜和一</w:t>
      </w:r>
      <w:r>
        <w:rPr>
          <w:rFonts w:ascii="宋体" w:hAnsi="宋体" w:cs="宋体" w:eastAsia="宋体"/>
          <w:sz w:val="41"/>
          <w:spacing w:val="0"/>
          <w:color w:val="000000"/>
          <w:b w:val="off"/>
          <w:i w:val="off"/>
        </w:rPr>
        <w:t>块用石灰碱玻璃制的凹面透镜两两配合；只有这两种透镜合起来</w:t>
      </w:r>
      <w:r>
        <w:rPr>
          <w:rFonts w:ascii="宋体" w:hAnsi="宋体" w:cs="宋体" w:eastAsia="宋体"/>
          <w:sz w:val="41"/>
          <w:spacing w:val="0"/>
          <w:color w:val="000000"/>
          <w:b w:val="off"/>
          <w:i w:val="off"/>
        </w:rPr>
        <w:t>的作用才能达到预定的要求。另一方面，关于同时使用上下两卷</w:t>
      </w:r>
      <w:r>
        <w:rPr>
          <w:rFonts w:ascii="宋体" w:hAnsi="宋体" w:cs="宋体" w:eastAsia="宋体"/>
          <w:sz w:val="41"/>
          <w:spacing w:val="0"/>
          <w:color w:val="000000"/>
          <w:b w:val="off"/>
          <w:i w:val="off"/>
        </w:rPr>
        <w:t>的不便，读者可于读物的交替和疲劳的恢复中得到一些补偿。这</w:t>
      </w:r>
      <w:r>
        <w:rPr>
          <w:rFonts w:ascii="宋体" w:hAnsi="宋体" w:cs="宋体" w:eastAsia="宋体"/>
          <w:sz w:val="41"/>
          <w:spacing w:val="0"/>
          <w:color w:val="000000"/>
          <w:b w:val="off"/>
          <w:i w:val="off"/>
        </w:rPr>
        <w:t>种补偿是同一头脑，在同一精神中，却在极不同的年代处理同一</w:t>
      </w:r>
      <w:r>
        <w:rPr>
          <w:rFonts w:ascii="宋体" w:hAnsi="宋体" w:cs="宋体" w:eastAsia="宋体"/>
          <w:sz w:val="41"/>
          <w:spacing w:val="0"/>
          <w:color w:val="000000"/>
          <w:b w:val="off"/>
          <w:i w:val="off"/>
        </w:rPr>
        <w:t>题材所带来的。并且，对于那些尚不熟悉我这种哲学的读者，则</w:t>
      </w:r>
      <w:r>
        <w:rPr>
          <w:rFonts w:ascii="宋体" w:hAnsi="宋体" w:cs="宋体" w:eastAsia="宋体"/>
          <w:sz w:val="41"/>
          <w:spacing w:val="0"/>
          <w:color w:val="000000"/>
          <w:b w:val="off"/>
          <w:i w:val="off"/>
        </w:rPr>
        <w:t>先读完第一卷，暂不涉及补充部分，留待读第二遍时再去参阅肯</w:t>
      </w:r>
      <w:r>
        <w:rPr>
          <w:rFonts w:ascii="宋体" w:hAnsi="宋体" w:cs="宋体" w:eastAsia="宋体"/>
          <w:sz w:val="41"/>
          <w:spacing w:val="0"/>
          <w:color w:val="000000"/>
          <w:b w:val="off"/>
          <w:i w:val="off"/>
        </w:rPr>
        <w:t>定要适宜些；否则读者将很难于从其关联去掌握整个体系，因为</w:t>
      </w:r>
      <w:r>
        <w:rPr>
          <w:rFonts w:ascii="宋体" w:hAnsi="宋体" w:cs="宋体" w:eastAsia="宋体"/>
          <w:sz w:val="41"/>
          <w:spacing w:val="0"/>
          <w:color w:val="000000"/>
          <w:b w:val="off"/>
          <w:i w:val="off"/>
        </w:rPr>
        <w:t>只有第一卷是在这种关联中阐明这体系的，而第二卷则是为那些</w:t>
      </w:r>
      <w:r>
        <w:rPr>
          <w:rFonts w:ascii="宋体" w:hAnsi="宋体" w:cs="宋体" w:eastAsia="宋体"/>
          <w:sz w:val="41"/>
          <w:spacing w:val="0"/>
          <w:color w:val="000000"/>
          <w:b w:val="off"/>
          <w:i w:val="off"/>
        </w:rPr>
        <w:t>主要论点各别地寻求详尽的论据并加以充分的发挥。即令是没有</w:t>
      </w:r>
      <w:r>
        <w:rPr>
          <w:rFonts w:ascii="宋体" w:hAnsi="宋体" w:cs="宋体" w:eastAsia="宋体"/>
          <w:sz w:val="41"/>
          <w:spacing w:val="0"/>
          <w:color w:val="000000"/>
          <w:b w:val="off"/>
          <w:i w:val="off"/>
        </w:rPr>
        <w:t>决心把第一卷读上两遍的读者，也最好是先看完第一卷，然后单</w:t>
      </w:r>
      <w:r>
        <w:rPr>
          <w:rFonts w:ascii="宋体" w:hAnsi="宋体" w:cs="宋体" w:eastAsia="宋体"/>
          <w:sz w:val="41"/>
          <w:spacing w:val="0"/>
          <w:color w:val="000000"/>
          <w:b w:val="off"/>
          <w:i w:val="off"/>
        </w:rPr>
        <w:t>另看第二卷；〔读第二卷时〕并且要依着各章的顺序读，因为章与</w:t>
      </w:r>
      <w:r>
        <w:rPr>
          <w:rFonts w:ascii="宋体" w:hAnsi="宋体" w:cs="宋体" w:eastAsia="宋体"/>
          <w:sz w:val="41"/>
          <w:spacing w:val="0"/>
          <w:color w:val="000000"/>
          <w:b w:val="off"/>
          <w:i w:val="off"/>
        </w:rPr>
        <w:t>章之间都有一种相互的联系，联系虽然松懈一些，但中间的空</w:t>
      </w:r>
      <w:r>
        <w:rPr>
          <w:rFonts w:ascii="宋体" w:hAnsi="宋体" w:cs="宋体" w:eastAsia="宋体"/>
          <w:sz w:val="41"/>
          <w:spacing w:val="0"/>
          <w:color w:val="000000"/>
          <w:b w:val="off"/>
          <w:i w:val="off"/>
        </w:rPr>
        <w:t>隙，只要读者掌握好了第一卷，回想一下就可完全填补起来。此</w:t>
      </w:r>
      <w:r>
        <w:rPr>
          <w:rFonts w:ascii="宋体" w:hAnsi="宋体" w:cs="宋体" w:eastAsia="宋体"/>
          <w:sz w:val="41"/>
          <w:spacing w:val="0"/>
          <w:color w:val="000000"/>
          <w:b w:val="off"/>
          <w:i w:val="off"/>
        </w:rPr>
        <w:t>外，读者在第二卷中还可到处看到引证第一卷内与之相应的地</w:t>
      </w:r>
      <w:r>
        <w:rPr>
          <w:rFonts w:ascii="宋体" w:hAnsi="宋体" w:cs="宋体" w:eastAsia="宋体"/>
          <w:sz w:val="41"/>
          <w:spacing w:val="0"/>
          <w:color w:val="000000"/>
          <w:b w:val="off"/>
          <w:i w:val="off"/>
        </w:rPr>
        <w:t>方；为此目的，我把第一版第一卷中仅是用破折号标志的各段，</w:t>
      </w:r>
      <w:r>
        <w:rPr>
          <w:rFonts w:ascii="宋体" w:hAnsi="宋体" w:cs="宋体" w:eastAsia="宋体"/>
          <w:sz w:val="41"/>
          <w:spacing w:val="0"/>
          <w:color w:val="000000"/>
          <w:b w:val="off"/>
          <w:i w:val="off"/>
        </w:rPr>
        <w:t>在第二版中一律加上了分段的数字。</w:t>
      </w:r>
      <w:bookmarkEnd w:id="1316"/>
    </w:p>
    <w:p>
      <w:pPr>
        <w:pageBreakBefore w:val="off"/>
        <w:tabs/>
        <w:wordWrap w:val="off"/>
        <w:spacing w:before="0" w:after="0" w:line="760" w:lineRule="atLeast"/>
        <w:ind w:left="460" w:right="460" w:hanging="460"/>
        <w:jc w:val="both"/>
        <w:textAlignment w:val="baseline"/>
        <w:rPr>
          <w:sz w:val="41"/>
        </w:rPr>
      </w:pPr>
      <w:bookmarkStart w:name="" w:id="1317"/>
      <w:r>
        <w:rPr>
          <w:rFonts w:ascii="楷体" w:hAnsi="楷体" w:cs="楷体" w:eastAsia="楷体"/>
          <w:sz w:val="41"/>
          <w:spacing w:val="0"/>
          <w:color w:val="000000"/>
          <w:b w:val="off"/>
          <w:i w:val="off"/>
        </w:rPr>
        <w:t>23</w:t>
      </w:r>
      <w:r>
        <w:rPr>
          <w:rFonts w:ascii="宋体" w:hAnsi="宋体" w:cs="宋体" w:eastAsia="宋体"/>
          <w:sz w:val="41"/>
          <w:spacing w:val="0"/>
          <w:color w:val="000000"/>
          <w:b w:val="off"/>
          <w:i w:val="off"/>
        </w:rPr>
        <w:t xml:space="preserve">   在第一版序言里，我已声明过我的哲学是从康德哲学出发</w:t>
      </w:r>
      <w:r>
        <w:rPr>
          <w:rFonts w:ascii="宋体" w:hAnsi="宋体" w:cs="宋体" w:eastAsia="宋体"/>
          <w:sz w:val="41"/>
          <w:spacing w:val="0"/>
          <w:color w:val="000000"/>
          <w:b w:val="off"/>
          <w:i w:val="off"/>
        </w:rPr>
        <w:t>的，从而彻底了解后者是前者的前提。在这里我再重申一次。</w:t>
      </w:r>
      <w:r>
        <w:rPr>
          <w:rFonts w:ascii="宋体" w:hAnsi="宋体" w:cs="宋体" w:eastAsia="宋体"/>
          <w:sz w:val="41"/>
          <w:spacing w:val="0"/>
          <w:color w:val="000000"/>
          <w:b w:val="off"/>
          <w:i w:val="off"/>
        </w:rPr>
        <w:t>因为康德的哲学，只要是掌握了它，就会在每个人头脑中产</w:t>
      </w:r>
      <w:r>
        <w:rPr>
          <w:rFonts w:ascii="宋体" w:hAnsi="宋体" w:cs="宋体" w:eastAsia="宋体"/>
          <w:sz w:val="41"/>
          <w:spacing w:val="0"/>
          <w:color w:val="000000"/>
          <w:b w:val="off"/>
          <w:i w:val="off"/>
        </w:rPr>
        <w:t>生一种根本的变化，一种如此重大的变化，真可当作一种精神</w:t>
      </w:r>
      <w:r>
        <w:rPr>
          <w:rFonts w:ascii="宋体" w:hAnsi="宋体" w:cs="宋体" w:eastAsia="宋体"/>
          <w:sz w:val="41"/>
          <w:spacing w:val="0"/>
          <w:color w:val="000000"/>
          <w:b w:val="off"/>
          <w:i w:val="off"/>
        </w:rPr>
        <w:t>的再生看待。只有康德哲学才能够真正排除掉头脑中那天生的、</w:t>
      </w:r>
      <w:r>
        <w:rPr>
          <w:rFonts w:ascii="宋体" w:hAnsi="宋体" w:cs="宋体" w:eastAsia="宋体"/>
          <w:sz w:val="41"/>
          <w:spacing w:val="0"/>
          <w:color w:val="000000"/>
          <w:b w:val="off"/>
          <w:i w:val="off"/>
        </w:rPr>
        <w:t>从智力的原始规定而来的实在主义，这是贝克莱和马勒布朗</w:t>
      </w:r>
      <w:bookmarkEnd w:id="1317"/>
    </w:p>
    <w:p>
      <w:r>
        <w:t/>
      </w:r>
    </w:p>
    <w:p>
      <w:pPr>
        <w:sectPr>
          <w:footerReference r:id="rId96"/>
          <w:headerReference r:id="rId97" w:type="default"/>
          <w:type w:val="nextPage"/>
          <w:pgSz w:w="16000" w:h="23500"/>
          <w:pgMar w:left="1700" w:top="2000" w:right="1700" w:bottom="2000" w:header="1700" w:footer="1700"/>
          <w:cols w:num="1"/>
        </w:sectPr>
      </w:pPr>
    </w:p>
    <w:p>
      <w:pPr>
        <w:pageBreakBefore w:val="off"/>
        <w:tabs>
          <w:tab w:pos="10840" w:val="left" w:leader="none"/>
        </w:tabs>
        <w:wordWrap w:val="off"/>
        <w:spacing w:before="60" w:after="0" w:line="460" w:lineRule="atLeast"/>
        <w:ind w:left="4700" w:right="0"/>
        <w:jc w:val="both"/>
        <w:textAlignment w:val="baseline"/>
        <w:rPr>
          <w:sz w:val="33"/>
        </w:rPr>
      </w:pPr>
      <w:bookmarkStart w:name="" w:id="1318"/>
      <w:r>
        <w:rPr>
          <w:rFonts w:ascii="仿宋" w:hAnsi="仿宋" w:cs="仿宋" w:eastAsia="仿宋"/>
          <w:sz w:val="33"/>
          <w:spacing w:val="0"/>
          <w:color w:val="000000"/>
          <w:b w:val="off"/>
          <w:i w:val="off"/>
        </w:rPr>
        <w:t>第  二 版 序</w:t>
      </w:r>
      <w:r>
        <w:t xml:space="preserve">	</w:t>
      </w:r>
      <w:r>
        <w:rPr>
          <w:rFonts w:ascii="宋体" w:hAnsi="宋体" w:cs="宋体" w:eastAsia="宋体"/>
          <w:sz w:val="33"/>
          <w:spacing w:val="0"/>
          <w:color w:val="000000"/>
          <w:b w:val="off"/>
          <w:i w:val="off"/>
        </w:rPr>
        <w:t>17</w:t>
      </w:r>
      <w:bookmarkEnd w:id="1318"/>
    </w:p>
    <w:p>
      <w:pPr>
        <w:pageBreakBefore w:val="off"/>
        <w:tabs/>
        <w:wordWrap w:val="off"/>
        <w:spacing w:before="0" w:after="0" w:line="380" w:lineRule="exact"/>
        <w:ind w:left="0" w:right="0"/>
        <w:jc w:val="both"/>
        <w:textAlignment w:val="baseline"/>
        <w:rPr>
          <w:sz w:val="33"/>
        </w:rPr>
      </w:pPr>
      <w:bookmarkStart w:name="" w:id="1319"/>
      <w:r>
        <w:rPr>
          <w:rFonts w:ascii="宋体" w:hAnsi="宋体" w:cs="宋体" w:eastAsia="宋体"/>
          <w:sz w:val="33"/>
          <w:spacing w:val="0"/>
          <w:color w:val="000000"/>
          <w:b w:val="off"/>
          <w:i w:val="off"/>
        </w:rPr>
        <w:t/>
      </w:r>
      <w:bookmarkEnd w:id="1319"/>
    </w:p>
    <w:p>
      <w:pPr>
        <w:pageBreakBefore w:val="off"/>
        <w:tabs/>
        <w:wordWrap w:val="off"/>
        <w:spacing w:before="0" w:after="0" w:line="760" w:lineRule="atLeast"/>
        <w:ind w:left="40" w:right="0" w:firstLine="40"/>
        <w:jc w:val="both"/>
        <w:textAlignment w:val="baseline"/>
        <w:rPr>
          <w:sz w:val="41"/>
        </w:rPr>
      </w:pPr>
      <w:bookmarkStart w:name="" w:id="1320"/>
      <w:r>
        <w:rPr>
          <w:rFonts w:ascii="宋体" w:hAnsi="宋体" w:cs="宋体" w:eastAsia="宋体"/>
          <w:sz w:val="41"/>
          <w:spacing w:val="0"/>
          <w:color w:val="000000"/>
          <w:b w:val="off"/>
          <w:i w:val="off"/>
        </w:rPr>
        <w:t>希①力所不及的，因为他们太局限于一般，康德却进入了特殊；并</w:t>
      </w:r>
      <w:r>
        <w:rPr>
          <w:rFonts w:ascii="宋体" w:hAnsi="宋体" w:cs="宋体" w:eastAsia="宋体"/>
          <w:sz w:val="41"/>
          <w:spacing w:val="0"/>
          <w:color w:val="000000"/>
          <w:b w:val="off"/>
          <w:i w:val="off"/>
        </w:rPr>
        <w:t>且康德进入特殊的方式是前无古人，后无来者的。这个方式对于</w:t>
      </w:r>
      <w:r>
        <w:rPr>
          <w:rFonts w:ascii="宋体" w:hAnsi="宋体" w:cs="宋体" w:eastAsia="宋体"/>
          <w:sz w:val="41"/>
          <w:spacing w:val="0"/>
          <w:color w:val="000000"/>
          <w:b w:val="off"/>
          <w:i w:val="off"/>
        </w:rPr>
        <w:t>人心具有一种特别的，可说是当下直接的作用；在这一作用下，人</w:t>
      </w:r>
      <w:r>
        <w:rPr>
          <w:rFonts w:ascii="宋体" w:hAnsi="宋体" w:cs="宋体" w:eastAsia="宋体"/>
          <w:sz w:val="41"/>
          <w:spacing w:val="0"/>
          <w:color w:val="000000"/>
          <w:b w:val="off"/>
          <w:i w:val="off"/>
        </w:rPr>
        <w:t>们就经受了一种彻底的幻灭，此后得以从另一眼光来看一切事物</w:t>
      </w:r>
      <w:r>
        <w:rPr>
          <w:rFonts w:ascii="宋体" w:hAnsi="宋体" w:cs="宋体" w:eastAsia="宋体"/>
          <w:sz w:val="41"/>
          <w:spacing w:val="0"/>
          <w:color w:val="000000"/>
          <w:b w:val="off"/>
          <w:i w:val="off"/>
        </w:rPr>
        <w:t>了。只有这样，读者对于我要提出的一些更积极的说明才有接受的</w:t>
      </w:r>
      <w:r>
        <w:rPr>
          <w:rFonts w:ascii="宋体" w:hAnsi="宋体" w:cs="宋体" w:eastAsia="宋体"/>
          <w:sz w:val="41"/>
          <w:spacing w:val="0"/>
          <w:color w:val="000000"/>
          <w:b w:val="off"/>
          <w:i w:val="off"/>
        </w:rPr>
        <w:t>可能。与此相反，谁要是没有掌握康德哲学，那么，不管他在别的</w:t>
      </w:r>
      <w:r>
        <w:rPr>
          <w:rFonts w:ascii="宋体" w:hAnsi="宋体" w:cs="宋体" w:eastAsia="宋体"/>
          <w:sz w:val="41"/>
          <w:spacing w:val="0"/>
          <w:color w:val="000000"/>
          <w:b w:val="off"/>
          <w:i w:val="off"/>
        </w:rPr>
        <w:t>方面读了些什么，他总是好象在天真状态中似的，即总是拘囿于那</w:t>
      </w:r>
      <w:r>
        <w:rPr>
          <w:rFonts w:ascii="宋体" w:hAnsi="宋体" w:cs="宋体" w:eastAsia="宋体"/>
          <w:sz w:val="41"/>
          <w:spacing w:val="0"/>
          <w:color w:val="000000"/>
          <w:b w:val="off"/>
          <w:i w:val="off"/>
        </w:rPr>
        <w:t>自然而然的、幼稚的实在论中。我们所有的人都出生在这种实在论</w:t>
      </w:r>
      <w:r>
        <w:rPr>
          <w:rFonts w:ascii="宋体" w:hAnsi="宋体" w:cs="宋体" w:eastAsia="宋体"/>
          <w:sz w:val="41"/>
          <w:spacing w:val="0"/>
          <w:color w:val="000000"/>
          <w:b w:val="off"/>
          <w:i w:val="off"/>
        </w:rPr>
        <w:t>中，它能教我们搞好一切可能的事情，就只能搞好哲学。因此，</w:t>
      </w:r>
      <w:r>
        <w:rPr>
          <w:rFonts w:ascii="宋体" w:hAnsi="宋体" w:cs="宋体" w:eastAsia="宋体"/>
          <w:sz w:val="41"/>
          <w:spacing w:val="0"/>
          <w:color w:val="000000"/>
          <w:b w:val="off"/>
          <w:i w:val="off"/>
        </w:rPr>
        <w:t>这样一个人和掌握康德哲学的人，两者间的关系，就等于未成年</w:t>
      </w:r>
      <w:r>
        <w:rPr>
          <w:rFonts w:ascii="宋体" w:hAnsi="宋体" w:cs="宋体" w:eastAsia="宋体"/>
          <w:sz w:val="41"/>
          <w:spacing w:val="0"/>
          <w:color w:val="000000"/>
          <w:b w:val="off"/>
          <w:i w:val="off"/>
        </w:rPr>
        <w:t>人和成年人的关系一样。这一真理，在今天听起来是乖僻难解</w:t>
      </w:r>
      <w:r>
        <w:rPr>
          <w:rFonts w:ascii="宋体" w:hAnsi="宋体" w:cs="宋体" w:eastAsia="宋体"/>
          <w:sz w:val="41"/>
          <w:spacing w:val="0"/>
          <w:color w:val="000000"/>
          <w:b w:val="off"/>
          <w:i w:val="off"/>
        </w:rPr>
        <w:t>的，但在《纯粹理性批判》出版后的头三十年中却并不是这样。这</w:t>
      </w:r>
      <w:r>
        <w:rPr>
          <w:rFonts w:ascii="宋体" w:hAnsi="宋体" w:cs="宋体" w:eastAsia="宋体"/>
          <w:sz w:val="41"/>
          <w:spacing w:val="0"/>
          <w:color w:val="000000"/>
          <w:b w:val="off"/>
          <w:i w:val="off"/>
        </w:rPr>
        <w:t>是由于在那些年代之后，又有一个世代成长起来了，而这个世代</w:t>
      </w:r>
      <w:r>
        <w:rPr>
          <w:rFonts w:ascii="宋体" w:hAnsi="宋体" w:cs="宋体" w:eastAsia="宋体"/>
          <w:sz w:val="41"/>
          <w:spacing w:val="0"/>
          <w:color w:val="000000"/>
          <w:b w:val="off"/>
          <w:i w:val="off"/>
        </w:rPr>
        <w:t>并不理解康德；因为要理解康德，单靠一些走马观花式，粗心的</w:t>
      </w:r>
      <w:r>
        <w:rPr>
          <w:rFonts w:ascii="宋体" w:hAnsi="宋体" w:cs="宋体" w:eastAsia="宋体"/>
          <w:sz w:val="41"/>
          <w:spacing w:val="0"/>
          <w:color w:val="000000"/>
          <w:b w:val="off"/>
          <w:i w:val="off"/>
        </w:rPr>
        <w:t>阅读或听自第二手的报告是不够的。而这又是由于这个世代缺乏</w:t>
      </w:r>
      <w:r>
        <w:rPr>
          <w:rFonts w:ascii="宋体" w:hAnsi="宋体" w:cs="宋体" w:eastAsia="宋体"/>
          <w:sz w:val="41"/>
          <w:spacing w:val="0"/>
          <w:color w:val="000000"/>
          <w:b w:val="off"/>
          <w:i w:val="off"/>
        </w:rPr>
        <w:t>良好指导的结果，他们把时间浪费在庸俗的，也就是才力不称的</w:t>
      </w:r>
      <w:r>
        <w:rPr>
          <w:rFonts w:ascii="宋体" w:hAnsi="宋体" w:cs="宋体" w:eastAsia="宋体"/>
          <w:sz w:val="41"/>
          <w:spacing w:val="0"/>
          <w:color w:val="000000"/>
          <w:b w:val="off"/>
          <w:i w:val="off"/>
        </w:rPr>
        <w:t>人们，甚或是乱吹的诡辩家们的哲学问题上面了。这些诡辩家</w:t>
      </w:r>
      <w:r>
        <w:rPr>
          <w:rFonts w:ascii="宋体" w:hAnsi="宋体" w:cs="宋体" w:eastAsia="宋体"/>
          <w:sz w:val="41"/>
          <w:spacing w:val="0"/>
          <w:color w:val="000000"/>
          <w:b w:val="off"/>
          <w:i w:val="off"/>
        </w:rPr>
        <w:t>呢，又是别人不负责地向他们推荐的。因此，在这样教养出来的</w:t>
      </w:r>
      <w:r>
        <w:rPr>
          <w:rFonts w:ascii="宋体" w:hAnsi="宋体" w:cs="宋体" w:eastAsia="宋体"/>
          <w:sz w:val="41"/>
          <w:spacing w:val="0"/>
          <w:color w:val="000000"/>
          <w:b w:val="off"/>
          <w:i w:val="off"/>
        </w:rPr>
        <w:t>世代，他们自己的哲学试作中，总是从装模作样和浮夸铺张的外</w:t>
      </w:r>
      <w:r>
        <w:rPr>
          <w:rFonts w:ascii="宋体" w:hAnsi="宋体" w:cs="宋体" w:eastAsia="宋体"/>
          <w:sz w:val="41"/>
          <w:spacing w:val="0"/>
          <w:color w:val="000000"/>
          <w:b w:val="off"/>
          <w:i w:val="off"/>
        </w:rPr>
        <w:t>壳之中流露出基本概念的混乱以及难以言说的生硬和粗鲁。如果 24</w:t>
      </w:r>
      <w:r>
        <w:rPr>
          <w:rFonts w:ascii="宋体" w:hAnsi="宋体" w:cs="宋体" w:eastAsia="宋体"/>
          <w:sz w:val="41"/>
          <w:spacing w:val="0"/>
          <w:color w:val="000000"/>
          <w:b w:val="off"/>
          <w:i w:val="off"/>
        </w:rPr>
        <w:t>有人还以为他可以从别人关于康德哲学的论述来了解康德哲学，</w:t>
      </w:r>
      <w:r>
        <w:rPr>
          <w:rFonts w:ascii="宋体" w:hAnsi="宋体" w:cs="宋体" w:eastAsia="宋体"/>
          <w:sz w:val="41"/>
          <w:spacing w:val="0"/>
          <w:color w:val="000000"/>
          <w:b w:val="off"/>
          <w:i w:val="off"/>
        </w:rPr>
        <w:t>那么，他就陷于一种不可挽救的错误。不如说，对于这类论述，</w:t>
      </w:r>
      <w:bookmarkEnd w:id="1320"/>
    </w:p>
    <w:p>
      <w:pPr>
        <w:pageBreakBefore w:val="off"/>
        <w:tabs/>
        <w:wordWrap w:val="off"/>
        <w:spacing w:before="220" w:after="0" w:line="580" w:lineRule="atLeast"/>
        <w:ind w:left="40" w:right="440" w:firstLine="520"/>
        <w:jc w:val="both"/>
        <w:textAlignment w:val="baseline"/>
        <w:rPr>
          <w:sz w:val="33"/>
        </w:rPr>
      </w:pPr>
      <w:bookmarkStart w:name="" w:id="1321"/>
      <w:r>
        <w:rPr>
          <w:rFonts w:ascii="仿宋" w:hAnsi="仿宋" w:cs="仿宋" w:eastAsia="仿宋"/>
          <w:sz w:val="33"/>
          <w:spacing w:val="0"/>
          <w:color w:val="000000"/>
          <w:b w:val="off"/>
          <w:i w:val="off"/>
        </w:rPr>
        <w:t>① Malebranche(1638—1715)法国唯心论哲学家，是偶因论和万有神论的代</w:t>
      </w:r>
      <w:r>
        <w:rPr>
          <w:rFonts w:ascii="仿宋" w:hAnsi="仿宋" w:cs="仿宋" w:eastAsia="仿宋"/>
          <w:sz w:val="33"/>
          <w:spacing w:val="0"/>
          <w:color w:val="000000"/>
          <w:b w:val="off"/>
          <w:i w:val="off"/>
        </w:rPr>
        <w:t>表。</w:t>
      </w:r>
      <w:bookmarkEnd w:id="1321"/>
    </w:p>
    <w:p>
      <w:r>
        <w:t/>
      </w:r>
    </w:p>
    <w:p>
      <w:pPr>
        <w:sectPr>
          <w:footerReference r:id="rId98"/>
          <w:headerReference r:id="rId99" w:type="default"/>
          <w:type w:val="nextPage"/>
          <w:pgSz w:w="16000" w:h="23500"/>
          <w:pgMar w:left="1900" w:top="2000" w:right="1900" w:bottom="2000" w:header="1700" w:footer="1700"/>
          <w:cols w:num="1"/>
        </w:sectPr>
      </w:pPr>
    </w:p>
    <w:p>
      <w:pPr>
        <w:pageBreakBefore w:val="off"/>
        <w:tabs/>
        <w:wordWrap w:val="off"/>
        <w:spacing w:before="160" w:after="0" w:line="520" w:lineRule="atLeast"/>
        <w:ind w:left="0" w:right="0"/>
        <w:jc w:val="center"/>
        <w:textAlignment w:val="baseline"/>
        <w:rPr>
          <w:sz w:val="38"/>
        </w:rPr>
      </w:pPr>
      <w:bookmarkStart w:name="" w:id="1322"/>
      <w:r>
        <w:rPr>
          <w:rFonts w:ascii="仿宋" w:hAnsi="仿宋" w:cs="仿宋" w:eastAsia="仿宋"/>
          <w:sz w:val="38"/>
          <w:spacing w:val="0"/>
          <w:color w:val="000000"/>
          <w:u w:val="single"/>
          <w:b w:val="off"/>
          <w:i w:val="off"/>
        </w:rPr>
        <w:t xml:space="preserve"> 18                    第  二 版 序                        </w:t>
      </w:r>
      <w:bookmarkEnd w:id="1322"/>
    </w:p>
    <w:p>
      <w:pPr>
        <w:pageBreakBefore w:val="off"/>
        <w:tabs/>
        <w:wordWrap w:val="off"/>
        <w:spacing w:before="320" w:after="0" w:line="760" w:lineRule="atLeast"/>
        <w:ind w:left="0" w:right="360" w:firstLine="140"/>
        <w:jc w:val="both"/>
        <w:textAlignment w:val="baseline"/>
        <w:rPr>
          <w:sz w:val="41"/>
        </w:rPr>
      </w:pPr>
      <w:bookmarkStart w:name="" w:id="1323"/>
      <w:r>
        <w:rPr>
          <w:rFonts w:ascii="宋体" w:hAnsi="宋体" w:cs="宋体" w:eastAsia="宋体"/>
          <w:sz w:val="41"/>
          <w:spacing w:val="0"/>
          <w:color w:val="000000"/>
          <w:b w:val="off"/>
          <w:i w:val="off"/>
        </w:rPr>
        <w:t>尤其是最近期间的、我必须严重的提出警告。最近这几年来，我</w:t>
      </w:r>
      <w:r>
        <w:rPr>
          <w:rFonts w:ascii="宋体" w:hAnsi="宋体" w:cs="宋体" w:eastAsia="宋体"/>
          <w:sz w:val="41"/>
          <w:spacing w:val="0"/>
          <w:color w:val="000000"/>
          <w:b w:val="off"/>
          <w:i w:val="off"/>
        </w:rPr>
        <w:t>在黑格尔派谈康德哲学的文章中，竟遇到一些真是难于相信的神</w:t>
      </w:r>
      <w:r>
        <w:rPr>
          <w:rFonts w:ascii="宋体" w:hAnsi="宋体" w:cs="宋体" w:eastAsia="宋体"/>
          <w:sz w:val="41"/>
          <w:spacing w:val="0"/>
          <w:color w:val="000000"/>
          <w:b w:val="off"/>
          <w:i w:val="off"/>
        </w:rPr>
        <w:t>话。如何教那些从才苗芽的青年时代起就被黑格尔的胡扯扭伤</w:t>
      </w:r>
      <w:r>
        <w:rPr>
          <w:rFonts w:ascii="宋体" w:hAnsi="宋体" w:cs="宋体" w:eastAsia="宋体"/>
          <w:sz w:val="41"/>
          <w:spacing w:val="0"/>
          <w:color w:val="000000"/>
          <w:b w:val="off"/>
          <w:i w:val="off"/>
        </w:rPr>
        <w:t>了，损坏了的头脑，还能够追随康德那种意味深长的探讨呢？他</w:t>
      </w:r>
      <w:r>
        <w:rPr>
          <w:rFonts w:ascii="宋体" w:hAnsi="宋体" w:cs="宋体" w:eastAsia="宋体"/>
          <w:sz w:val="41"/>
          <w:spacing w:val="0"/>
          <w:color w:val="000000"/>
          <w:b w:val="off"/>
          <w:i w:val="off"/>
        </w:rPr>
        <w:t>们早就习惯于把空洞的废话当作哲学思想，把最可怜的诡辩当作</w:t>
      </w:r>
      <w:r>
        <w:rPr>
          <w:rFonts w:ascii="宋体" w:hAnsi="宋体" w:cs="宋体" w:eastAsia="宋体"/>
          <w:sz w:val="41"/>
          <w:spacing w:val="0"/>
          <w:color w:val="000000"/>
          <w:b w:val="off"/>
          <w:i w:val="off"/>
        </w:rPr>
        <w:t>机智，把愚昧的妄谈当作辩证法；而由于吸收了这样疯狂的词汇</w:t>
      </w:r>
      <w:r>
        <w:rPr>
          <w:rFonts w:ascii="宋体" w:hAnsi="宋体" w:cs="宋体" w:eastAsia="宋体"/>
          <w:sz w:val="41"/>
          <w:spacing w:val="0"/>
          <w:color w:val="000000"/>
          <w:b w:val="off"/>
          <w:i w:val="off"/>
        </w:rPr>
        <w:t>组合——要从这些词组想出点什么东西来，人的精神只有徒劳地</w:t>
      </w:r>
      <w:r>
        <w:rPr>
          <w:rFonts w:ascii="宋体" w:hAnsi="宋体" w:cs="宋体" w:eastAsia="宋体"/>
          <w:sz w:val="41"/>
          <w:spacing w:val="0"/>
          <w:color w:val="000000"/>
          <w:b w:val="off"/>
          <w:i w:val="off"/>
        </w:rPr>
        <w:t>折磨自己，疲困自己——，他们头脑的组织已经破坏了。对于他</w:t>
      </w:r>
      <w:r>
        <w:rPr>
          <w:rFonts w:ascii="宋体" w:hAnsi="宋体" w:cs="宋体" w:eastAsia="宋体"/>
          <w:sz w:val="41"/>
          <w:spacing w:val="0"/>
          <w:color w:val="000000"/>
          <w:b w:val="off"/>
          <w:i w:val="off"/>
        </w:rPr>
        <w:t>们，理性的批判没有用处，哲学没有用处，倒是应该给他们一种</w:t>
      </w:r>
      <w:r>
        <w:rPr>
          <w:rFonts w:ascii="宋体" w:hAnsi="宋体" w:cs="宋体" w:eastAsia="宋体"/>
          <w:sz w:val="41"/>
          <w:spacing w:val="0"/>
          <w:color w:val="000000"/>
          <w:b w:val="off"/>
          <w:i w:val="off"/>
        </w:rPr>
        <w:t>精神药剂，而首先作为一种清导剂，就应给以一小课健全的人类</w:t>
      </w:r>
      <w:r>
        <w:rPr>
          <w:rFonts w:ascii="宋体" w:hAnsi="宋体" w:cs="宋体" w:eastAsia="宋体"/>
          <w:sz w:val="41"/>
          <w:spacing w:val="0"/>
          <w:color w:val="000000"/>
          <w:b w:val="off"/>
          <w:i w:val="off"/>
        </w:rPr>
        <w:t>理智，然后人们可以再看，对于他们是否可以谈谈哲学了。所以</w:t>
      </w:r>
      <w:r>
        <w:rPr>
          <w:rFonts w:ascii="宋体" w:hAnsi="宋体" w:cs="宋体" w:eastAsia="宋体"/>
          <w:sz w:val="41"/>
          <w:spacing w:val="0"/>
          <w:color w:val="000000"/>
          <w:b w:val="off"/>
          <w:i w:val="off"/>
        </w:rPr>
        <w:t>康德的学说，除了在他自己的著作里，到任何地方去寻找都是白</w:t>
      </w:r>
      <w:r>
        <w:rPr>
          <w:rFonts w:ascii="宋体" w:hAnsi="宋体" w:cs="宋体" w:eastAsia="宋体"/>
          <w:sz w:val="41"/>
          <w:spacing w:val="0"/>
          <w:color w:val="000000"/>
          <w:b w:val="off"/>
          <w:i w:val="off"/>
        </w:rPr>
        <w:t>费劲；而康德的著作自始至终都是有教育意义的，即令是他错了</w:t>
      </w:r>
      <w:r>
        <w:rPr>
          <w:rFonts w:ascii="宋体" w:hAnsi="宋体" w:cs="宋体" w:eastAsia="宋体"/>
          <w:sz w:val="41"/>
          <w:spacing w:val="0"/>
          <w:color w:val="000000"/>
          <w:b w:val="off"/>
          <w:i w:val="off"/>
        </w:rPr>
        <w:t>的地方，失败了的地方，也是如此。凡对于真正的哲学家说来有</w:t>
      </w:r>
      <w:r>
        <w:rPr>
          <w:rFonts w:ascii="宋体" w:hAnsi="宋体" w:cs="宋体" w:eastAsia="宋体"/>
          <w:sz w:val="41"/>
          <w:spacing w:val="0"/>
          <w:color w:val="000000"/>
          <w:b w:val="off"/>
          <w:i w:val="off"/>
        </w:rPr>
        <w:t>效的，由于康德的独创性，对于他则是充类至极的有效，就是说</w:t>
      </w:r>
      <w:r>
        <w:rPr>
          <w:rFonts w:ascii="宋体" w:hAnsi="宋体" w:cs="宋体" w:eastAsia="宋体"/>
          <w:sz w:val="41"/>
          <w:spacing w:val="0"/>
          <w:color w:val="000000"/>
          <w:b w:val="off"/>
          <w:i w:val="off"/>
        </w:rPr>
        <w:t>人们只能在他们本人的著作中，而不能从别人的报道中认识他</w:t>
      </w:r>
      <w:r>
        <w:rPr>
          <w:rFonts w:ascii="宋体" w:hAnsi="宋体" w:cs="宋体" w:eastAsia="宋体"/>
          <w:sz w:val="41"/>
          <w:spacing w:val="0"/>
          <w:color w:val="000000"/>
          <w:b w:val="off"/>
          <w:i w:val="off"/>
        </w:rPr>
        <w:t>们。这是因为这些卓越人物的思想不能忍受庸俗头脑又加以筛</w:t>
      </w:r>
      <w:r>
        <w:rPr>
          <w:rFonts w:ascii="宋体" w:hAnsi="宋体" w:cs="宋体" w:eastAsia="宋体"/>
          <w:sz w:val="41"/>
          <w:spacing w:val="0"/>
          <w:color w:val="000000"/>
          <w:b w:val="off"/>
          <w:i w:val="off"/>
        </w:rPr>
        <w:t>滤。这些思想出生在〔巨人〕高阔、饱满的天庭后面，那下面放着</w:t>
      </w:r>
      <w:r>
        <w:rPr>
          <w:rFonts w:ascii="宋体" w:hAnsi="宋体" w:cs="宋体" w:eastAsia="宋体"/>
          <w:sz w:val="41"/>
          <w:spacing w:val="0"/>
          <w:color w:val="000000"/>
          <w:b w:val="off"/>
          <w:i w:val="off"/>
        </w:rPr>
        <w:t>光芒耀人的眼睛；可是一经误移入〔庸才们〕狭窄的、压紧了的，</w:t>
      </w:r>
      <w:r>
        <w:rPr>
          <w:rFonts w:ascii="宋体" w:hAnsi="宋体" w:cs="宋体" w:eastAsia="宋体"/>
          <w:sz w:val="41"/>
          <w:spacing w:val="0"/>
          <w:color w:val="000000"/>
          <w:b w:val="off"/>
          <w:i w:val="off"/>
        </w:rPr>
        <w:t>厚厚的脑盖骨内的斗室之中，矮檐之下，从那儿投射出迟钝的，</w:t>
      </w:r>
      <w:r>
        <w:rPr>
          <w:rFonts w:ascii="宋体" w:hAnsi="宋体" w:cs="宋体" w:eastAsia="宋体"/>
          <w:sz w:val="41"/>
          <w:spacing w:val="0"/>
          <w:color w:val="000000"/>
          <w:b w:val="off"/>
          <w:i w:val="off"/>
        </w:rPr>
        <w:t>意在个人目的的鼠目寸光，这些思想就丧失了一切力量和生命，</w:t>
      </w:r>
      <w:r>
        <w:rPr>
          <w:rFonts w:ascii="宋体" w:hAnsi="宋体" w:cs="宋体" w:eastAsia="宋体"/>
          <w:sz w:val="41"/>
          <w:spacing w:val="0"/>
          <w:color w:val="000000"/>
          <w:b w:val="off"/>
          <w:i w:val="off"/>
        </w:rPr>
        <w:t>和它们的本来面目也不相象了。是的，人们可以说，这种头脑的</w:t>
      </w:r>
      <w:r>
        <w:rPr>
          <w:rFonts w:ascii="宋体" w:hAnsi="宋体" w:cs="宋体" w:eastAsia="宋体"/>
          <w:sz w:val="41"/>
          <w:spacing w:val="0"/>
          <w:color w:val="000000"/>
          <w:b w:val="off"/>
          <w:i w:val="off"/>
        </w:rPr>
        <w:t>作用和哈哈镜的作用一样，在那里面一切都变了形，走了样，一</w:t>
      </w:r>
      <w:r>
        <w:rPr>
          <w:rFonts w:ascii="宋体" w:hAnsi="宋体" w:cs="宋体" w:eastAsia="宋体"/>
          <w:sz w:val="41"/>
          <w:spacing w:val="0"/>
          <w:color w:val="000000"/>
          <w:b w:val="off"/>
          <w:i w:val="off"/>
        </w:rPr>
        <w:t>切所具有的匀称的美都失去了，现出来的只是一副鬼脸。只有从</w:t>
      </w:r>
      <w:bookmarkEnd w:id="1323"/>
    </w:p>
    <w:p>
      <w:r>
        <w:t/>
      </w:r>
    </w:p>
    <w:p>
      <w:pPr>
        <w:sectPr>
          <w:footerReference r:id="rId100"/>
          <w:headerReference r:id="rId101" w:type="default"/>
          <w:type w:val="nextPage"/>
          <w:pgSz w:w="16000" w:h="23500"/>
          <w:pgMar w:left="1920" w:top="2000" w:right="1920" w:bottom="2000" w:header="1700" w:footer="1700"/>
          <w:cols w:num="1"/>
        </w:sectPr>
      </w:pPr>
    </w:p>
    <w:p>
      <w:pPr>
        <w:pageBreakBefore w:val="off"/>
        <w:tabs/>
        <w:wordWrap w:val="off"/>
        <w:spacing w:before="200" w:after="0" w:line="500" w:lineRule="atLeast"/>
        <w:ind w:left="0" w:right="580"/>
        <w:jc w:val="right"/>
        <w:textAlignment w:val="baseline"/>
        <w:rPr>
          <w:sz w:val="36"/>
        </w:rPr>
      </w:pPr>
      <w:bookmarkStart w:name="" w:id="1324"/>
      <w:r>
        <w:rPr>
          <w:rFonts w:ascii="仿宋" w:hAnsi="仿宋" w:cs="仿宋" w:eastAsia="仿宋"/>
          <w:sz w:val="36"/>
          <w:spacing w:val="0"/>
          <w:color w:val="000000"/>
          <w:u w:val="single"/>
          <w:b w:val="off"/>
          <w:i w:val="off"/>
        </w:rPr>
        <w:t xml:space="preserve">                         第 二 版  序                      19  </w:t>
      </w:r>
      <w:bookmarkEnd w:id="1324"/>
    </w:p>
    <w:p>
      <w:pPr>
        <w:pageBreakBefore w:val="off"/>
        <w:tabs/>
        <w:wordWrap w:val="off"/>
        <w:spacing w:before="300" w:after="0" w:line="760" w:lineRule="atLeast"/>
        <w:ind w:left="0" w:right="0" w:firstLine="20"/>
        <w:jc w:val="both"/>
        <w:textAlignment w:val="baseline"/>
        <w:rPr>
          <w:sz w:val="41"/>
        </w:rPr>
      </w:pPr>
      <w:bookmarkStart w:name="" w:id="1325"/>
      <w:r>
        <w:rPr>
          <w:rFonts w:ascii="宋体" w:hAnsi="宋体" w:cs="宋体" w:eastAsia="宋体"/>
          <w:sz w:val="41"/>
          <w:spacing w:val="0"/>
          <w:color w:val="000000"/>
          <w:b w:val="off"/>
          <w:i w:val="off"/>
        </w:rPr>
        <w:t>那些哲学思想的首创人那里，人们才能接受哲学思想。因此，谁25</w:t>
      </w:r>
      <w:r>
        <w:rPr>
          <w:rFonts w:ascii="宋体" w:hAnsi="宋体" w:cs="宋体" w:eastAsia="宋体"/>
          <w:sz w:val="41"/>
          <w:spacing w:val="0"/>
          <w:color w:val="000000"/>
          <w:b w:val="off"/>
          <w:i w:val="off"/>
        </w:rPr>
        <w:t>要是向往哲学，就得亲自到原著那肃穆的圣地去找永垂不朽的大</w:t>
      </w:r>
      <w:r>
        <w:rPr>
          <w:rFonts w:ascii="宋体" w:hAnsi="宋体" w:cs="宋体" w:eastAsia="宋体"/>
          <w:sz w:val="41"/>
          <w:spacing w:val="0"/>
          <w:color w:val="000000"/>
          <w:b w:val="off"/>
          <w:i w:val="off"/>
        </w:rPr>
        <w:t>师。每一个这样真正的哲学家，他的主要篇章对他的学说所提供</w:t>
      </w:r>
      <w:r>
        <w:rPr>
          <w:rFonts w:ascii="宋体" w:hAnsi="宋体" w:cs="宋体" w:eastAsia="宋体"/>
          <w:sz w:val="41"/>
          <w:spacing w:val="0"/>
          <w:color w:val="000000"/>
          <w:b w:val="off"/>
          <w:i w:val="off"/>
        </w:rPr>
        <w:t>的洞见常什百倍于庸俗头脑在转述这些学说时所作拖沓渺视的报</w:t>
      </w:r>
      <w:r>
        <w:rPr>
          <w:rFonts w:ascii="宋体" w:hAnsi="宋体" w:cs="宋体" w:eastAsia="宋体"/>
          <w:sz w:val="41"/>
          <w:spacing w:val="0"/>
          <w:color w:val="000000"/>
          <w:b w:val="off"/>
          <w:i w:val="off"/>
        </w:rPr>
        <w:t>告，何况这些庸才们多半还是深深局限于当时的时髦哲学或个人</w:t>
      </w:r>
      <w:r>
        <w:rPr>
          <w:rFonts w:ascii="宋体" w:hAnsi="宋体" w:cs="宋体" w:eastAsia="宋体"/>
          <w:sz w:val="41"/>
          <w:spacing w:val="0"/>
          <w:color w:val="000000"/>
          <w:b w:val="off"/>
          <w:i w:val="off"/>
        </w:rPr>
        <w:t>情意之中。可是使人惊异的是读者群众竟如此固执地宁愿找那些</w:t>
      </w:r>
      <w:r>
        <w:rPr>
          <w:rFonts w:ascii="宋体" w:hAnsi="宋体" w:cs="宋体" w:eastAsia="宋体"/>
          <w:sz w:val="41"/>
          <w:spacing w:val="0"/>
          <w:color w:val="000000"/>
          <w:b w:val="off"/>
          <w:i w:val="off"/>
        </w:rPr>
        <w:t>第二手的转述。从这方面看来，好象真有什么选择的亲和性在起</w:t>
      </w:r>
      <w:r>
        <w:rPr>
          <w:rFonts w:ascii="宋体" w:hAnsi="宋体" w:cs="宋体" w:eastAsia="宋体"/>
          <w:sz w:val="41"/>
          <w:spacing w:val="0"/>
          <w:color w:val="000000"/>
          <w:b w:val="off"/>
          <w:i w:val="off"/>
        </w:rPr>
        <w:t>作用似的；由于这种作用，庸俗的性格便物以类聚了，从而，即</w:t>
      </w:r>
      <w:r>
        <w:rPr>
          <w:rFonts w:ascii="宋体" w:hAnsi="宋体" w:cs="宋体" w:eastAsia="宋体"/>
          <w:sz w:val="41"/>
          <w:spacing w:val="0"/>
          <w:color w:val="000000"/>
          <w:b w:val="off"/>
          <w:i w:val="off"/>
        </w:rPr>
        <w:t>令是伟大哲人所说的东西，他们也宁愿从自己的同类人物那儿去</w:t>
      </w:r>
      <w:r>
        <w:rPr>
          <w:rFonts w:ascii="宋体" w:hAnsi="宋体" w:cs="宋体" w:eastAsia="宋体"/>
          <w:sz w:val="41"/>
          <w:spacing w:val="0"/>
          <w:color w:val="000000"/>
          <w:b w:val="off"/>
          <w:i w:val="off"/>
        </w:rPr>
        <w:t>听取。这也许是和相互教学法同一原理，根据这种教学法，孩子</w:t>
      </w:r>
      <w:r>
        <w:rPr>
          <w:rFonts w:ascii="宋体" w:hAnsi="宋体" w:cs="宋体" w:eastAsia="宋体"/>
          <w:sz w:val="41"/>
          <w:spacing w:val="0"/>
          <w:color w:val="000000"/>
          <w:b w:val="off"/>
          <w:i w:val="off"/>
        </w:rPr>
        <w:t>们只有从自己的同伴那儿才学习得最好。</w:t>
      </w:r>
      <w:bookmarkEnd w:id="1325"/>
    </w:p>
    <w:p>
      <w:pPr>
        <w:pageBreakBefore w:val="off"/>
        <w:tabs/>
        <w:wordWrap w:val="off"/>
        <w:spacing w:before="0" w:after="0" w:line="760" w:lineRule="exact"/>
        <w:ind w:left="0" w:right="0"/>
        <w:jc w:val="both"/>
        <w:textAlignment w:val="baseline"/>
        <w:rPr>
          <w:sz w:val="41"/>
        </w:rPr>
      </w:pPr>
      <w:bookmarkStart w:name="" w:id="1326"/>
      <w:r>
        <w:rPr>
          <w:rFonts w:ascii="宋体" w:hAnsi="宋体" w:cs="宋体" w:eastAsia="宋体"/>
          <w:sz w:val="41"/>
          <w:spacing w:val="0"/>
          <w:color w:val="000000"/>
          <w:b w:val="off"/>
          <w:i w:val="off"/>
        </w:rPr>
        <w:t/>
      </w:r>
      <w:bookmarkEnd w:id="1326"/>
    </w:p>
    <w:p>
      <w:pPr>
        <w:pageBreakBefore w:val="off"/>
        <w:tabs/>
        <w:wordWrap w:val="off"/>
        <w:spacing w:before="0" w:after="0" w:line="760" w:lineRule="atLeast"/>
        <w:ind w:left="0" w:right="500" w:firstLine="820"/>
        <w:jc w:val="both"/>
        <w:textAlignment w:val="baseline"/>
        <w:rPr>
          <w:sz w:val="41"/>
        </w:rPr>
      </w:pPr>
      <w:bookmarkStart w:name="" w:id="1327"/>
      <w:r>
        <w:rPr>
          <w:rFonts w:ascii="宋体" w:hAnsi="宋体" w:cs="宋体" w:eastAsia="宋体"/>
          <w:sz w:val="41"/>
          <w:spacing w:val="0"/>
          <w:color w:val="000000"/>
          <w:b w:val="off"/>
          <w:i w:val="off"/>
        </w:rPr>
        <w:t>现在再同哲学教授们说句话。我的哲学刚一出世，哲学教授</w:t>
      </w:r>
      <w:r>
        <w:rPr>
          <w:rFonts w:ascii="宋体" w:hAnsi="宋体" w:cs="宋体" w:eastAsia="宋体"/>
          <w:sz w:val="41"/>
          <w:spacing w:val="0"/>
          <w:color w:val="000000"/>
          <w:b w:val="off"/>
          <w:i w:val="off"/>
        </w:rPr>
        <w:t>们就以他们的机智和准确微妙的手腕，识出了我这哲学和他们的</w:t>
      </w:r>
      <w:r>
        <w:rPr>
          <w:rFonts w:ascii="宋体" w:hAnsi="宋体" w:cs="宋体" w:eastAsia="宋体"/>
          <w:sz w:val="41"/>
          <w:spacing w:val="0"/>
          <w:color w:val="000000"/>
          <w:b w:val="off"/>
          <w:i w:val="off"/>
        </w:rPr>
        <w:t>企图毫无共同之处，甚至是对于他们有危险性的东西；通俗说</w:t>
      </w:r>
      <w:r>
        <w:rPr>
          <w:rFonts w:ascii="宋体" w:hAnsi="宋体" w:cs="宋体" w:eastAsia="宋体"/>
          <w:sz w:val="41"/>
          <w:spacing w:val="0"/>
          <w:color w:val="000000"/>
          <w:b w:val="off"/>
          <w:i w:val="off"/>
        </w:rPr>
        <w:t>来，就是同他们的那些货色格格不入。他们这种机智和手腕；以</w:t>
      </w:r>
      <w:r>
        <w:rPr>
          <w:rFonts w:ascii="宋体" w:hAnsi="宋体" w:cs="宋体" w:eastAsia="宋体"/>
          <w:sz w:val="41"/>
          <w:spacing w:val="0"/>
          <w:color w:val="000000"/>
          <w:b w:val="off"/>
          <w:i w:val="off"/>
        </w:rPr>
        <w:t>及他们那种稳健而尖刻的策略，借此他们随即发现了他们面前唯</w:t>
      </w:r>
      <w:r>
        <w:rPr>
          <w:rFonts w:ascii="宋体" w:hAnsi="宋体" w:cs="宋体" w:eastAsia="宋体"/>
          <w:sz w:val="41"/>
          <w:spacing w:val="0"/>
          <w:color w:val="000000"/>
          <w:b w:val="off"/>
          <w:i w:val="off"/>
        </w:rPr>
        <w:t>一正确的办法；那种完全的协调一致，他们以此来运用他们发现</w:t>
      </w:r>
      <w:r>
        <w:rPr>
          <w:rFonts w:ascii="宋体" w:hAnsi="宋体" w:cs="宋体" w:eastAsia="宋体"/>
          <w:sz w:val="41"/>
          <w:spacing w:val="0"/>
          <w:color w:val="000000"/>
          <w:b w:val="off"/>
          <w:i w:val="off"/>
        </w:rPr>
        <w:t>了的办法；最后还有他们用以坚持这办法始终不懈的坚忍性，这</w:t>
      </w:r>
      <w:r>
        <w:rPr>
          <w:rFonts w:ascii="宋体" w:hAnsi="宋体" w:cs="宋体" w:eastAsia="宋体"/>
          <w:sz w:val="41"/>
          <w:spacing w:val="0"/>
          <w:color w:val="000000"/>
          <w:b w:val="off"/>
          <w:i w:val="off"/>
        </w:rPr>
        <w:t>些都是我向来不得不“佩服”的。而这个办法，由于极其容易执行，</w:t>
      </w:r>
      <w:r>
        <w:rPr>
          <w:rFonts w:ascii="宋体" w:hAnsi="宋体" w:cs="宋体" w:eastAsia="宋体"/>
          <w:sz w:val="41"/>
          <w:spacing w:val="0"/>
          <w:color w:val="000000"/>
          <w:b w:val="off"/>
          <w:i w:val="off"/>
        </w:rPr>
        <w:t>原是很可采取的。显然，这办法就是完全“无视”并从而分泌之，</w:t>
      </w:r>
      <w:r>
        <w:rPr>
          <w:rFonts w:ascii="宋体" w:hAnsi="宋体" w:cs="宋体" w:eastAsia="宋体"/>
          <w:sz w:val="41"/>
          <w:spacing w:val="0"/>
          <w:color w:val="000000"/>
          <w:b w:val="off"/>
          <w:i w:val="off"/>
        </w:rPr>
        <w:t>“分泌”本是歌德不怀好意的一种措词，原指“侵吞重要的和有意</w:t>
      </w:r>
      <w:r>
        <w:rPr>
          <w:rFonts w:ascii="宋体" w:hAnsi="宋体" w:cs="宋体" w:eastAsia="宋体"/>
          <w:sz w:val="41"/>
          <w:spacing w:val="0"/>
          <w:color w:val="000000"/>
          <w:b w:val="off"/>
          <w:i w:val="off"/>
        </w:rPr>
        <w:t>义的东西”。这种静默手段的影响，由于他们为了同伙们新生的</w:t>
      </w:r>
      <w:r>
        <w:rPr>
          <w:rFonts w:ascii="宋体" w:hAnsi="宋体" w:cs="宋体" w:eastAsia="宋体"/>
          <w:sz w:val="41"/>
          <w:spacing w:val="0"/>
          <w:color w:val="000000"/>
          <w:b w:val="off"/>
          <w:i w:val="off"/>
        </w:rPr>
        <w:t>精神产儿互相祝贺的疯狂叫嚣更加强了。他们以叫嚣强逼公众去</w:t>
      </w:r>
      <w:bookmarkEnd w:id="1327"/>
    </w:p>
    <w:p>
      <w:r>
        <w:t/>
      </w:r>
    </w:p>
    <w:p>
      <w:pPr>
        <w:sectPr>
          <w:footerReference r:id="rId102"/>
          <w:headerReference r:id="rId103" w:type="default"/>
          <w:type w:val="nextPage"/>
          <w:pgSz w:w="16000" w:h="23500"/>
          <w:pgMar w:left="1900" w:top="2000" w:right="1900" w:bottom="2000" w:header="1700" w:footer="1700"/>
          <w:cols w:num="1"/>
        </w:sectPr>
      </w:pPr>
    </w:p>
    <w:p>
      <w:pPr>
        <w:pageBreakBefore w:val="off"/>
        <w:tabs>
          <w:tab w:pos="5520" w:val="left" w:leader="none"/>
        </w:tabs>
        <w:wordWrap w:val="off"/>
        <w:spacing w:before="160" w:after="0" w:line="540" w:lineRule="atLeast"/>
        <w:ind w:left="1120" w:right="0"/>
        <w:jc w:val="both"/>
        <w:textAlignment w:val="baseline"/>
        <w:rPr>
          <w:sz w:val="40"/>
        </w:rPr>
      </w:pPr>
      <w:bookmarkStart w:name="" w:id="1328"/>
      <w:r>
        <w:rPr>
          <w:rFonts w:ascii="楷体" w:hAnsi="楷体" w:cs="楷体" w:eastAsia="楷体"/>
          <w:sz w:val="40"/>
          <w:spacing w:val="0"/>
          <w:color w:val="000000"/>
          <w:b w:val="off"/>
          <w:i w:val="off"/>
        </w:rPr>
        <w:t>20</w:t>
      </w:r>
      <w:r>
        <w:t xml:space="preserve">	</w:t>
      </w:r>
      <w:r>
        <w:rPr>
          <w:rFonts w:ascii="宋体" w:hAnsi="宋体" w:cs="宋体" w:eastAsia="宋体"/>
          <w:sz w:val="40"/>
          <w:spacing w:val="0"/>
          <w:color w:val="000000"/>
          <w:b w:val="off"/>
          <w:i w:val="off"/>
        </w:rPr>
        <w:t>第 二 版 序</w:t>
      </w:r>
      <w:bookmarkEnd w:id="1328"/>
    </w:p>
    <w:p>
      <w:pPr>
        <w:pageBreakBefore w:val="off"/>
        <w:tabs/>
        <w:wordWrap w:val="off"/>
        <w:spacing w:before="0" w:after="0" w:line="820" w:lineRule="atLeast"/>
        <w:ind w:left="0" w:right="120" w:firstLine="660"/>
        <w:jc w:val="both"/>
        <w:textAlignment w:val="baseline"/>
        <w:rPr>
          <w:sz w:val="41"/>
        </w:rPr>
      </w:pPr>
      <w:bookmarkStart w:name="" w:id="1329"/>
      <w:r>
        <w:rPr>
          <w:rFonts w:ascii="宋体" w:hAnsi="宋体" w:cs="宋体" w:eastAsia="宋体"/>
          <w:sz w:val="41"/>
          <w:spacing w:val="0"/>
          <w:color w:val="000000"/>
          <w:b w:val="off"/>
          <w:i w:val="off"/>
        </w:rPr>
        <w:t>欣赏他们在祝贺时用以互相招呼的那副象煞有介事的尊容。谁会</w:t>
      </w:r>
      <w:r>
        <w:rPr>
          <w:rFonts w:ascii="宋体" w:hAnsi="宋体" w:cs="宋体" w:eastAsia="宋体"/>
          <w:sz w:val="41"/>
          <w:spacing w:val="0"/>
          <w:color w:val="000000"/>
          <w:b w:val="off"/>
          <w:i w:val="off"/>
        </w:rPr>
        <w:t>26 看不出这种做法的目的呢?本来嘛，能有什么可以非议先顾生</w:t>
      </w:r>
      <w:r>
        <w:rPr>
          <w:rFonts w:ascii="宋体" w:hAnsi="宋体" w:cs="宋体" w:eastAsia="宋体"/>
          <w:sz w:val="41"/>
          <w:spacing w:val="0"/>
          <w:color w:val="000000"/>
          <w:b w:val="off"/>
          <w:i w:val="off"/>
        </w:rPr>
        <w:t>活，后谈哲学这一基本原理呢?那些先生们要生活，并且是靠哲</w:t>
      </w:r>
      <w:r>
        <w:rPr>
          <w:rFonts w:ascii="宋体" w:hAnsi="宋体" w:cs="宋体" w:eastAsia="宋体"/>
          <w:sz w:val="41"/>
          <w:spacing w:val="0"/>
          <w:color w:val="000000"/>
          <w:b w:val="off"/>
          <w:i w:val="off"/>
        </w:rPr>
        <w:t>学来生活。他们和他们的妻孥都指靠哲学，虽早有彼得拉克①说</w:t>
      </w:r>
      <w:r>
        <w:rPr>
          <w:rFonts w:ascii="宋体" w:hAnsi="宋体" w:cs="宋体" w:eastAsia="宋体"/>
          <w:sz w:val="41"/>
          <w:spacing w:val="0"/>
          <w:color w:val="000000"/>
          <w:b w:val="off"/>
          <w:i w:val="off"/>
        </w:rPr>
        <w:t>过：“哲学啊，你是贫困地，光着身子地走进来的”，他们还是冒</w:t>
      </w:r>
      <w:r>
        <w:rPr>
          <w:rFonts w:ascii="宋体" w:hAnsi="宋体" w:cs="宋体" w:eastAsia="宋体"/>
          <w:sz w:val="41"/>
          <w:spacing w:val="0"/>
          <w:color w:val="000000"/>
          <w:b w:val="off"/>
          <w:i w:val="off"/>
        </w:rPr>
        <w:t>险这样做。可是我的哲学根本不是为此而制定的，人们不能拿它</w:t>
      </w:r>
      <w:r>
        <w:rPr>
          <w:rFonts w:ascii="宋体" w:hAnsi="宋体" w:cs="宋体" w:eastAsia="宋体"/>
          <w:sz w:val="41"/>
          <w:spacing w:val="0"/>
          <w:color w:val="000000"/>
          <w:b w:val="off"/>
          <w:i w:val="off"/>
        </w:rPr>
        <w:t>作餬口之用。我的哲学完全缺乏那些基本的，对于高薪给的讲坛</w:t>
      </w:r>
      <w:r>
        <w:rPr>
          <w:rFonts w:ascii="宋体" w:hAnsi="宋体" w:cs="宋体" w:eastAsia="宋体"/>
          <w:sz w:val="41"/>
          <w:spacing w:val="0"/>
          <w:color w:val="000000"/>
          <w:b w:val="off"/>
          <w:i w:val="off"/>
        </w:rPr>
        <w:t>哲学不可少的道具，首先就完全缺乏一种思辨的神学。而恰好是</w:t>
      </w:r>
      <w:r>
        <w:rPr>
          <w:rFonts w:ascii="宋体" w:hAnsi="宋体" w:cs="宋体" w:eastAsia="宋体"/>
          <w:sz w:val="41"/>
          <w:spacing w:val="0"/>
          <w:color w:val="000000"/>
          <w:b w:val="off"/>
          <w:i w:val="off"/>
        </w:rPr>
        <w:t>这种神学(和那惹麻烦的康德及其理性批判相反)，应该是，必须</w:t>
      </w:r>
      <w:r>
        <w:rPr>
          <w:rFonts w:ascii="宋体" w:hAnsi="宋体" w:cs="宋体" w:eastAsia="宋体"/>
          <w:sz w:val="41"/>
          <w:spacing w:val="0"/>
          <w:color w:val="000000"/>
          <w:b w:val="off"/>
          <w:i w:val="off"/>
        </w:rPr>
        <w:t>是哲学的主要课题；似乎哲学也就持有一个任务，要不停地讲它</w:t>
      </w:r>
      <w:r>
        <w:rPr>
          <w:rFonts w:ascii="宋体" w:hAnsi="宋体" w:cs="宋体" w:eastAsia="宋体"/>
          <w:sz w:val="41"/>
          <w:spacing w:val="0"/>
          <w:color w:val="000000"/>
          <w:b w:val="off"/>
          <w:i w:val="off"/>
        </w:rPr>
        <w:t>绝对不能知道的东西。然而我的哲学竟全不承认哲学教授们那么</w:t>
      </w:r>
      <w:r>
        <w:rPr>
          <w:rFonts w:ascii="宋体" w:hAnsi="宋体" w:cs="宋体" w:eastAsia="宋体"/>
          <w:sz w:val="41"/>
          <w:spacing w:val="0"/>
          <w:color w:val="000000"/>
          <w:b w:val="off"/>
          <w:i w:val="off"/>
        </w:rPr>
        <w:t>聪明地想出来的，他们少不了的那一神话，关于一个直接而绝对</w:t>
      </w:r>
      <w:r>
        <w:rPr>
          <w:rFonts w:ascii="宋体" w:hAnsi="宋体" w:cs="宋体" w:eastAsia="宋体"/>
          <w:sz w:val="41"/>
          <w:spacing w:val="0"/>
          <w:color w:val="000000"/>
          <w:b w:val="off"/>
          <w:i w:val="off"/>
        </w:rPr>
        <w:t>地认识着，直观着或领会着的理性的神话。好象是人们只需一开</w:t>
      </w:r>
      <w:r>
        <w:rPr>
          <w:rFonts w:ascii="宋体" w:hAnsi="宋体" w:cs="宋体" w:eastAsia="宋体"/>
          <w:sz w:val="41"/>
          <w:spacing w:val="0"/>
          <w:color w:val="000000"/>
          <w:b w:val="off"/>
          <w:i w:val="off"/>
        </w:rPr>
        <w:t>始就用这神话拴住读者，往后就能以世界上最便当的方式，如同</w:t>
      </w:r>
      <w:r>
        <w:rPr>
          <w:rFonts w:ascii="宋体" w:hAnsi="宋体" w:cs="宋体" w:eastAsia="宋体"/>
          <w:sz w:val="41"/>
          <w:spacing w:val="0"/>
          <w:color w:val="000000"/>
          <w:b w:val="off"/>
          <w:i w:val="off"/>
        </w:rPr>
        <w:t>驾着驷马似的，闯入一切经验的可能性彼岸的领域，被康德完全</w:t>
      </w:r>
      <w:r>
        <w:rPr>
          <w:rFonts w:ascii="宋体" w:hAnsi="宋体" w:cs="宋体" w:eastAsia="宋体"/>
          <w:sz w:val="41"/>
          <w:spacing w:val="0"/>
          <w:color w:val="000000"/>
          <w:b w:val="off"/>
          <w:i w:val="off"/>
        </w:rPr>
        <w:t>地、永久地给我们的认识拦断了去路的领域；而人们在那儿所发</w:t>
      </w:r>
      <w:r>
        <w:rPr>
          <w:rFonts w:ascii="宋体" w:hAnsi="宋体" w:cs="宋体" w:eastAsia="宋体"/>
          <w:sz w:val="41"/>
          <w:spacing w:val="0"/>
          <w:color w:val="000000"/>
          <w:b w:val="off"/>
          <w:i w:val="off"/>
        </w:rPr>
        <w:t>现的恰好是直接启示了的，条理得停停当当的，现代的，犹太化</w:t>
      </w:r>
      <w:r>
        <w:rPr>
          <w:rFonts w:ascii="宋体" w:hAnsi="宋体" w:cs="宋体" w:eastAsia="宋体"/>
          <w:sz w:val="41"/>
          <w:spacing w:val="0"/>
          <w:color w:val="000000"/>
          <w:b w:val="off"/>
          <w:i w:val="off"/>
        </w:rPr>
        <w:t>的，乐观的基督教根本教义。我的哲学既缺乏这种基本道具，它</w:t>
      </w:r>
      <w:r>
        <w:rPr>
          <w:rFonts w:ascii="宋体" w:hAnsi="宋体" w:cs="宋体" w:eastAsia="宋体"/>
          <w:sz w:val="41"/>
          <w:spacing w:val="0"/>
          <w:color w:val="000000"/>
          <w:b w:val="off"/>
          <w:i w:val="off"/>
        </w:rPr>
        <w:t>是没有顾虑，不提供生活条件，深入沉思的哲学。它的北斗星仅</w:t>
      </w:r>
      <w:r>
        <w:rPr>
          <w:rFonts w:ascii="宋体" w:hAnsi="宋体" w:cs="宋体" w:eastAsia="宋体"/>
          <w:sz w:val="41"/>
          <w:spacing w:val="0"/>
          <w:color w:val="000000"/>
          <w:b w:val="off"/>
          <w:i w:val="off"/>
        </w:rPr>
        <w:t>仅只是真理，赤裸裸的、无偿的、孤独无偶的、每每被迫害的真</w:t>
      </w:r>
      <w:r>
        <w:rPr>
          <w:rFonts w:ascii="宋体" w:hAnsi="宋体" w:cs="宋体" w:eastAsia="宋体"/>
          <w:sz w:val="41"/>
          <w:spacing w:val="0"/>
          <w:color w:val="000000"/>
          <w:b w:val="off"/>
          <w:i w:val="off"/>
        </w:rPr>
        <w:t>理。它不左顾，也不右盼，而是对准这座星辰直驶过去的。那么，</w:t>
      </w:r>
      <w:r>
        <w:rPr>
          <w:rFonts w:ascii="宋体" w:hAnsi="宋体" w:cs="宋体" w:eastAsia="宋体"/>
          <w:sz w:val="41"/>
          <w:spacing w:val="0"/>
          <w:color w:val="000000"/>
          <w:b w:val="off"/>
          <w:i w:val="off"/>
        </w:rPr>
        <w:t>天晓得，那“哺育的母亲”，也即是那善良的，可资为生的大学讲</w:t>
      </w:r>
      <w:bookmarkEnd w:id="1329"/>
    </w:p>
    <w:p>
      <w:pPr>
        <w:pageBreakBefore w:val="off"/>
        <w:tabs/>
        <w:wordWrap w:val="off"/>
        <w:spacing w:before="0" w:after="0" w:line="820" w:lineRule="atLeast"/>
        <w:ind w:left="680" w:right="0"/>
        <w:jc w:val="both"/>
        <w:textAlignment w:val="baseline"/>
        <w:rPr>
          <w:sz w:val="41"/>
        </w:rPr>
      </w:pPr>
      <w:bookmarkStart w:name="" w:id="1330"/>
      <w:r>
        <w:rPr>
          <w:rFonts w:ascii="宋体" w:hAnsi="宋体" w:cs="宋体" w:eastAsia="宋体"/>
          <w:sz w:val="41"/>
          <w:spacing w:val="0"/>
          <w:color w:val="000000"/>
          <w:u w:val="single"/>
          <w:b w:val="off"/>
          <w:i w:val="off"/>
        </w:rPr>
        <w:t xml:space="preserve">                    </w:t>
      </w:r>
      <w:bookmarkEnd w:id="1330"/>
    </w:p>
    <w:p>
      <w:pPr>
        <w:pageBreakBefore w:val="off"/>
        <w:tabs/>
        <w:wordWrap w:val="off"/>
        <w:spacing w:before="0" w:after="0" w:line="420" w:lineRule="atLeast"/>
        <w:ind w:left="1160" w:right="0"/>
        <w:jc w:val="both"/>
        <w:textAlignment w:val="baseline"/>
        <w:rPr>
          <w:sz w:val="30"/>
        </w:rPr>
      </w:pPr>
      <w:bookmarkStart w:name="" w:id="1331"/>
      <w:r>
        <w:rPr>
          <w:rFonts w:ascii="仿宋" w:hAnsi="仿宋" w:cs="仿宋" w:eastAsia="仿宋"/>
          <w:sz w:val="30"/>
          <w:spacing w:val="0"/>
          <w:color w:val="000000"/>
          <w:b w:val="off"/>
          <w:i w:val="off"/>
        </w:rPr>
        <w:t>① Petrarca(1304—1374)意大利诗人和人文主义者, 开文艺复兴之先河。</w:t>
      </w:r>
      <w:bookmarkEnd w:id="1331"/>
    </w:p>
    <w:p>
      <w:r>
        <w:t/>
      </w:r>
    </w:p>
    <w:p>
      <w:pPr>
        <w:sectPr>
          <w:footerReference r:id="rId104"/>
          <w:headerReference r:id="rId105" w:type="default"/>
          <w:type w:val="nextPage"/>
          <w:pgSz w:w="16000" w:h="23500"/>
          <w:pgMar w:left="1740" w:top="2000" w:right="1740" w:bottom="2000" w:header="1700" w:footer="1700"/>
          <w:cols w:num="1"/>
        </w:sectPr>
      </w:pPr>
    </w:p>
    <w:p>
      <w:pPr>
        <w:pageBreakBefore w:val="off"/>
        <w:tabs>
          <w:tab w:pos="5400" w:val="left" w:leader="none"/>
          <w:tab w:pos="6000" w:val="left" w:leader="none"/>
          <w:tab w:pos="6640" w:val="left" w:leader="none"/>
          <w:tab w:pos="10860" w:val="left" w:leader="none"/>
        </w:tabs>
        <w:wordWrap w:val="off"/>
        <w:spacing w:before="0" w:after="0" w:line="480" w:lineRule="atLeast"/>
        <w:ind w:left="4740" w:right="0"/>
        <w:jc w:val="both"/>
        <w:textAlignment w:val="baseline"/>
        <w:rPr>
          <w:sz w:val="35"/>
        </w:rPr>
      </w:pPr>
      <w:bookmarkStart w:name="" w:id="1332"/>
      <w:r>
        <w:rPr>
          <w:rFonts w:ascii="仿宋" w:hAnsi="仿宋" w:cs="仿宋" w:eastAsia="仿宋"/>
          <w:sz w:val="35"/>
          <w:spacing w:val="0"/>
          <w:color w:val="000000"/>
          <w:b w:val="off"/>
          <w:i w:val="off"/>
        </w:rPr>
        <w:t>第</w:t>
      </w:r>
      <w:r>
        <w:t xml:space="preserve">	</w:t>
      </w:r>
      <w:r>
        <w:rPr>
          <w:rFonts w:ascii="仿宋" w:hAnsi="仿宋" w:cs="仿宋" w:eastAsia="仿宋"/>
          <w:sz w:val="35"/>
          <w:spacing w:val="0"/>
          <w:color w:val="000000"/>
          <w:b w:val="off"/>
          <w:i w:val="off"/>
        </w:rPr>
        <w:t>二</w:t>
      </w:r>
      <w:r>
        <w:t xml:space="preserve">	</w:t>
      </w:r>
      <w:r>
        <w:rPr>
          <w:rFonts w:ascii="仿宋" w:hAnsi="仿宋" w:cs="仿宋" w:eastAsia="仿宋"/>
          <w:sz w:val="35"/>
          <w:spacing w:val="0"/>
          <w:color w:val="000000"/>
          <w:b w:val="off"/>
          <w:i w:val="off"/>
        </w:rPr>
        <w:t>版</w:t>
      </w:r>
      <w:r>
        <w:t xml:space="preserve">	</w:t>
      </w:r>
      <w:r>
        <w:rPr>
          <w:rFonts w:ascii="仿宋" w:hAnsi="仿宋" w:cs="仿宋" w:eastAsia="仿宋"/>
          <w:sz w:val="35"/>
          <w:spacing w:val="0"/>
          <w:color w:val="000000"/>
          <w:b w:val="off"/>
          <w:i w:val="off"/>
        </w:rPr>
        <w:t>序</w:t>
      </w:r>
      <w:r>
        <w:t xml:space="preserve">	</w:t>
      </w:r>
      <w:r>
        <w:rPr>
          <w:rFonts w:ascii="宋体" w:hAnsi="宋体" w:cs="宋体" w:eastAsia="宋体"/>
          <w:sz w:val="35"/>
          <w:spacing w:val="0"/>
          <w:color w:val="000000"/>
          <w:b w:val="off"/>
          <w:i w:val="off"/>
        </w:rPr>
        <w:t>21</w:t>
      </w:r>
      <w:bookmarkEnd w:id="1332"/>
    </w:p>
    <w:p>
      <w:pPr>
        <w:pageBreakBefore w:val="off"/>
        <w:tabs/>
        <w:wordWrap w:val="off"/>
        <w:spacing w:before="320" w:after="0" w:line="840" w:lineRule="atLeast"/>
        <w:ind w:left="0" w:right="0"/>
        <w:jc w:val="both"/>
        <w:textAlignment w:val="baseline"/>
        <w:rPr>
          <w:sz w:val="38"/>
        </w:rPr>
      </w:pPr>
      <w:bookmarkStart w:name="" w:id="1333"/>
      <w:r>
        <w:rPr>
          <w:rFonts w:ascii="宋体" w:hAnsi="宋体" w:cs="宋体" w:eastAsia="宋体"/>
          <w:sz w:val="38"/>
          <w:spacing w:val="0"/>
          <w:color w:val="000000"/>
          <w:b w:val="off"/>
          <w:i w:val="off"/>
        </w:rPr>
        <w:t>坛哲学，这种身背着百般意图，千种顾虑的包袱，小心翼翼地蹒</w:t>
      </w:r>
      <w:r>
        <w:rPr>
          <w:rFonts w:ascii="宋体" w:hAnsi="宋体" w:cs="宋体" w:eastAsia="宋体"/>
          <w:sz w:val="38"/>
          <w:spacing w:val="0"/>
          <w:color w:val="000000"/>
          <w:b w:val="off"/>
          <w:i w:val="off"/>
        </w:rPr>
        <w:t>跚而来，心目中无时不存着对天主的惶恐，无时不考虑着政府的</w:t>
      </w:r>
      <w:r>
        <w:rPr>
          <w:rFonts w:ascii="宋体" w:hAnsi="宋体" w:cs="宋体" w:eastAsia="宋体"/>
          <w:sz w:val="38"/>
          <w:spacing w:val="0"/>
          <w:color w:val="000000"/>
          <w:b w:val="off"/>
          <w:i w:val="off"/>
        </w:rPr>
        <w:t>意向、国教的规程、出版人的愿望、学生的捧场、同事们良好的</w:t>
      </w:r>
      <w:r>
        <w:rPr>
          <w:rFonts w:ascii="宋体" w:hAnsi="宋体" w:cs="宋体" w:eastAsia="宋体"/>
          <w:sz w:val="38"/>
          <w:spacing w:val="0"/>
          <w:color w:val="000000"/>
          <w:b w:val="off"/>
          <w:i w:val="off"/>
        </w:rPr>
        <w:t>友谊、当时政治的倾向、公众一时的风尚等等等等的讲坛哲学和</w:t>
      </w:r>
      <w:r>
        <w:rPr>
          <w:rFonts w:ascii="宋体" w:hAnsi="宋体" w:cs="宋体" w:eastAsia="宋体"/>
          <w:sz w:val="38"/>
          <w:spacing w:val="0"/>
          <w:color w:val="000000"/>
          <w:b w:val="off"/>
          <w:i w:val="off"/>
        </w:rPr>
        <w:t>我的哲学又有什么相干呢？再说，我对真理这种恬静认真的探讨，27</w:t>
      </w:r>
      <w:r>
        <w:rPr>
          <w:rFonts w:ascii="宋体" w:hAnsi="宋体" w:cs="宋体" w:eastAsia="宋体"/>
          <w:sz w:val="38"/>
          <w:spacing w:val="0"/>
          <w:color w:val="000000"/>
          <w:b w:val="off"/>
          <w:i w:val="off"/>
        </w:rPr>
        <w:t>和那讲台上，课凳上叫嚣着的，一贯以个人目的为最内在动机的，</w:t>
      </w:r>
      <w:r>
        <w:rPr>
          <w:rFonts w:ascii="宋体" w:hAnsi="宋体" w:cs="宋体" w:eastAsia="宋体"/>
          <w:sz w:val="38"/>
          <w:spacing w:val="0"/>
          <w:color w:val="000000"/>
          <w:b w:val="off"/>
          <w:i w:val="off"/>
        </w:rPr>
        <w:t>头巾气的吵嘴，又有什么共同之处呢？显然，这两种哲学是根本</w:t>
      </w:r>
      <w:r>
        <w:rPr>
          <w:rFonts w:ascii="宋体" w:hAnsi="宋体" w:cs="宋体" w:eastAsia="宋体"/>
          <w:sz w:val="38"/>
          <w:spacing w:val="0"/>
          <w:color w:val="000000"/>
          <w:b w:val="off"/>
          <w:i w:val="off"/>
        </w:rPr>
        <w:t>各异其趣的。所以，就我而言，没有妥协，没有同行之谊；大抵</w:t>
      </w:r>
      <w:r>
        <w:rPr>
          <w:rFonts w:ascii="宋体" w:hAnsi="宋体" w:cs="宋体" w:eastAsia="宋体"/>
          <w:sz w:val="38"/>
          <w:spacing w:val="0"/>
          <w:color w:val="000000"/>
          <w:b w:val="off"/>
          <w:i w:val="off"/>
        </w:rPr>
        <w:t>除了那些什么也不追求，惟真理是务的人以外，没有一个人，也</w:t>
      </w:r>
      <w:r>
        <w:rPr>
          <w:rFonts w:ascii="宋体" w:hAnsi="宋体" w:cs="宋体" w:eastAsia="宋体"/>
          <w:sz w:val="38"/>
          <w:spacing w:val="0"/>
          <w:color w:val="000000"/>
          <w:b w:val="off"/>
          <w:i w:val="off"/>
        </w:rPr>
        <w:t>没有一个流行的哲学派别会在我这儿找到符合他们的打算的东</w:t>
      </w:r>
      <w:r>
        <w:rPr>
          <w:rFonts w:ascii="宋体" w:hAnsi="宋体" w:cs="宋体" w:eastAsia="宋体"/>
          <w:sz w:val="38"/>
          <w:spacing w:val="0"/>
          <w:color w:val="000000"/>
          <w:b w:val="off"/>
          <w:i w:val="off"/>
        </w:rPr>
        <w:t>西；因为所有这些派别都在追求他们的私图，而我则只有些见解</w:t>
      </w:r>
      <w:r>
        <w:rPr>
          <w:rFonts w:ascii="宋体" w:hAnsi="宋体" w:cs="宋体" w:eastAsia="宋体"/>
          <w:sz w:val="38"/>
          <w:spacing w:val="0"/>
          <w:color w:val="000000"/>
          <w:b w:val="off"/>
          <w:i w:val="off"/>
        </w:rPr>
        <w:t>可以贡献，可是这些见解又不适合他们的意图，而这又正是因为</w:t>
      </w:r>
      <w:r>
        <w:rPr>
          <w:rFonts w:ascii="宋体" w:hAnsi="宋体" w:cs="宋体" w:eastAsia="宋体"/>
          <w:sz w:val="38"/>
          <w:spacing w:val="0"/>
          <w:color w:val="000000"/>
          <w:b w:val="off"/>
          <w:i w:val="off"/>
        </w:rPr>
        <w:t>正确的见解本不是按意图的模型塑成的。准此，我的哲学如果也</w:t>
      </w:r>
      <w:r>
        <w:rPr>
          <w:rFonts w:ascii="宋体" w:hAnsi="宋体" w:cs="宋体" w:eastAsia="宋体"/>
          <w:sz w:val="38"/>
          <w:spacing w:val="0"/>
          <w:color w:val="000000"/>
          <w:b w:val="off"/>
          <w:i w:val="off"/>
        </w:rPr>
        <w:t>要适合讲台的话，那就得另有一个完全不同的时代事先成长培育</w:t>
      </w:r>
      <w:r>
        <w:rPr>
          <w:rFonts w:ascii="宋体" w:hAnsi="宋体" w:cs="宋体" w:eastAsia="宋体"/>
          <w:sz w:val="38"/>
          <w:spacing w:val="0"/>
          <w:color w:val="000000"/>
          <w:b w:val="off"/>
          <w:i w:val="off"/>
        </w:rPr>
        <w:t>起来才行。———如果这样一种哲学，人们不能借以餬口的哲学也</w:t>
      </w:r>
      <w:r>
        <w:rPr>
          <w:rFonts w:ascii="宋体" w:hAnsi="宋体" w:cs="宋体" w:eastAsia="宋体"/>
          <w:sz w:val="38"/>
          <w:spacing w:val="0"/>
          <w:color w:val="000000"/>
          <w:b w:val="off"/>
          <w:i w:val="off"/>
        </w:rPr>
        <w:t>居然赢得了空气和阳光，甚至还赢得人们普遍的尊重，那倒是一</w:t>
      </w:r>
      <w:r>
        <w:rPr>
          <w:rFonts w:ascii="宋体" w:hAnsi="宋体" w:cs="宋体" w:eastAsia="宋体"/>
          <w:sz w:val="38"/>
          <w:spacing w:val="0"/>
          <w:color w:val="000000"/>
          <w:b w:val="off"/>
          <w:i w:val="off"/>
        </w:rPr>
        <w:t>件大好事咧！然而这种情况是必须防止的，大家要团结起来如同</w:t>
      </w:r>
      <w:r>
        <w:rPr>
          <w:rFonts w:ascii="宋体" w:hAnsi="宋体" w:cs="宋体" w:eastAsia="宋体"/>
          <w:sz w:val="38"/>
          <w:spacing w:val="0"/>
          <w:color w:val="000000"/>
          <w:b w:val="off"/>
          <w:i w:val="off"/>
        </w:rPr>
        <w:t>一个人一样来加以防止。可是，争论辩驳又不是容易的玩意儿；并</w:t>
      </w:r>
      <w:r>
        <w:rPr>
          <w:rFonts w:ascii="宋体" w:hAnsi="宋体" w:cs="宋体" w:eastAsia="宋体"/>
          <w:sz w:val="38"/>
          <w:spacing w:val="0"/>
          <w:color w:val="000000"/>
          <w:b w:val="off"/>
          <w:i w:val="off"/>
        </w:rPr>
        <w:t>且单为了下面这个原因，进行辩论已是一个不对劲的办法，那就</w:t>
      </w:r>
      <w:r>
        <w:rPr>
          <w:rFonts w:ascii="宋体" w:hAnsi="宋体" w:cs="宋体" w:eastAsia="宋体"/>
          <w:sz w:val="38"/>
          <w:spacing w:val="0"/>
          <w:color w:val="000000"/>
          <w:b w:val="off"/>
          <w:i w:val="off"/>
        </w:rPr>
        <w:t>是说公开辩论就会把公众的注意力吸引到这件事情上来，而研读</w:t>
      </w:r>
      <w:r>
        <w:rPr>
          <w:rFonts w:ascii="宋体" w:hAnsi="宋体" w:cs="宋体" w:eastAsia="宋体"/>
          <w:sz w:val="38"/>
          <w:spacing w:val="0"/>
          <w:color w:val="000000"/>
          <w:b w:val="off"/>
          <w:i w:val="off"/>
        </w:rPr>
        <w:t>我的著作又将使公众对哲学教授的课业失去胃口；因为谁尝过了</w:t>
      </w:r>
      <w:r>
        <w:rPr>
          <w:rFonts w:ascii="宋体" w:hAnsi="宋体" w:cs="宋体" w:eastAsia="宋体"/>
          <w:sz w:val="38"/>
          <w:spacing w:val="0"/>
          <w:color w:val="000000"/>
          <w:b w:val="off"/>
          <w:i w:val="off"/>
        </w:rPr>
        <w:t>严肃事物的滋味，他就觉得儿戏之谈，尤其是使人厌倦的一种不</w:t>
      </w:r>
      <w:r>
        <w:rPr>
          <w:rFonts w:ascii="宋体" w:hAnsi="宋体" w:cs="宋体" w:eastAsia="宋体"/>
          <w:sz w:val="38"/>
          <w:spacing w:val="0"/>
          <w:color w:val="000000"/>
          <w:b w:val="off"/>
          <w:i w:val="off"/>
        </w:rPr>
        <w:t>合胃口了。因此，他们一致采取的沉默法是唯一正确的办法，我</w:t>
      </w:r>
      <w:r>
        <w:rPr>
          <w:rFonts w:ascii="宋体" w:hAnsi="宋体" w:cs="宋体" w:eastAsia="宋体"/>
          <w:sz w:val="38"/>
          <w:spacing w:val="0"/>
          <w:color w:val="000000"/>
          <w:b w:val="off"/>
          <w:i w:val="off"/>
        </w:rPr>
        <w:t>也只能奉劝他们坚持这一办法，并且继续执行这一办法；一天行</w:t>
      </w:r>
      <w:bookmarkEnd w:id="1333"/>
    </w:p>
    <w:p>
      <w:r>
        <w:t/>
      </w:r>
    </w:p>
    <w:p>
      <w:pPr>
        <w:sectPr>
          <w:footerReference r:id="rId106"/>
          <w:headerReference r:id="rId107" w:type="default"/>
          <w:type w:val="nextPage"/>
          <w:pgSz w:w="16000" w:h="23500"/>
          <w:pgMar w:left="1940" w:top="2000" w:right="194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1334"/>
      <w:r>
        <w:rPr>
          <w:rFonts w:ascii="仿宋" w:hAnsi="仿宋" w:cs="仿宋" w:eastAsia="仿宋"/>
          <w:sz w:val="35"/>
          <w:spacing w:val="0"/>
          <w:color w:val="000000"/>
          <w:u w:val="single"/>
          <w:b w:val="off"/>
          <w:i w:val="off"/>
        </w:rPr>
        <w:t xml:space="preserve">  22                     第  二 版 序                         </w:t>
      </w:r>
      <w:bookmarkEnd w:id="1334"/>
    </w:p>
    <w:p>
      <w:pPr>
        <w:pageBreakBefore w:val="off"/>
        <w:tabs/>
        <w:wordWrap w:val="off"/>
        <w:spacing w:before="320" w:after="0" w:line="760" w:lineRule="atLeast"/>
        <w:ind w:left="0" w:right="200" w:firstLine="500"/>
        <w:jc w:val="both"/>
        <w:textAlignment w:val="baseline"/>
        <w:rPr>
          <w:sz w:val="40"/>
        </w:rPr>
      </w:pPr>
      <w:bookmarkStart w:name="" w:id="1335"/>
      <w:r>
        <w:rPr>
          <w:rFonts w:ascii="宋体" w:hAnsi="宋体" w:cs="宋体" w:eastAsia="宋体"/>
          <w:sz w:val="40"/>
          <w:spacing w:val="0"/>
          <w:color w:val="000000"/>
          <w:b w:val="off"/>
          <w:i w:val="off"/>
        </w:rPr>
        <w:t>得通，就执行一天，直到有一天，人们把这种“无视”当作“无知”①</w:t>
      </w:r>
      <w:r>
        <w:rPr>
          <w:rFonts w:ascii="宋体" w:hAnsi="宋体" w:cs="宋体" w:eastAsia="宋体"/>
          <w:sz w:val="40"/>
          <w:spacing w:val="0"/>
          <w:color w:val="000000"/>
          <w:b w:val="off"/>
          <w:i w:val="off"/>
        </w:rPr>
        <w:t>的意味看，那时也还来得及趁风转舵。在此以前，却并没有剥夺</w:t>
      </w:r>
      <w:r>
        <w:rPr>
          <w:rFonts w:ascii="宋体" w:hAnsi="宋体" w:cs="宋体" w:eastAsia="宋体"/>
          <w:sz w:val="40"/>
          <w:spacing w:val="0"/>
          <w:color w:val="000000"/>
          <w:b w:val="off"/>
          <w:i w:val="off"/>
        </w:rPr>
        <w:t>任何人间或为自己的用途而拔下一根鹅毛管的权利，因为在自己</w:t>
      </w:r>
      <w:r>
        <w:rPr>
          <w:rFonts w:ascii="宋体" w:hAnsi="宋体" w:cs="宋体" w:eastAsia="宋体"/>
          <w:sz w:val="40"/>
          <w:spacing w:val="0"/>
          <w:color w:val="000000"/>
          <w:b w:val="off"/>
          <w:i w:val="off"/>
        </w:rPr>
        <w:t>家里，思想的澎湃一般是不会怎么闷煞人的。于是，那种“无视”</w:t>
      </w:r>
      <w:r>
        <w:rPr>
          <w:rFonts w:ascii="宋体" w:hAnsi="宋体" w:cs="宋体" w:eastAsia="宋体"/>
          <w:sz w:val="40"/>
          <w:spacing w:val="0"/>
          <w:color w:val="000000"/>
          <w:b w:val="off"/>
          <w:i w:val="off"/>
        </w:rPr>
        <w:t>和沉默法还能执行一个时期，至少在我还能活着这段时间内是可</w:t>
      </w:r>
      <w:r>
        <w:rPr>
          <w:rFonts w:ascii="宋体" w:hAnsi="宋体" w:cs="宋体" w:eastAsia="宋体"/>
          <w:sz w:val="40"/>
          <w:spacing w:val="0"/>
          <w:color w:val="000000"/>
          <w:b w:val="off"/>
          <w:i w:val="off"/>
        </w:rPr>
        <w:t>以的，而这就已经赢利不少了。如果在这沉默中，即令人们或在</w:t>
      </w:r>
      <w:r>
        <w:rPr>
          <w:rFonts w:ascii="宋体" w:hAnsi="宋体" w:cs="宋体" w:eastAsia="宋体"/>
          <w:sz w:val="40"/>
          <w:spacing w:val="0"/>
          <w:color w:val="000000"/>
          <w:b w:val="off"/>
          <w:i w:val="off"/>
        </w:rPr>
        <w:t>这儿或在那儿听出一些轻率不自量的声音，也就立即被教授们的</w:t>
      </w:r>
      <w:r>
        <w:rPr>
          <w:rFonts w:ascii="宋体" w:hAnsi="宋体" w:cs="宋体" w:eastAsia="宋体"/>
          <w:sz w:val="40"/>
          <w:spacing w:val="0"/>
          <w:color w:val="000000"/>
          <w:b w:val="off"/>
          <w:i w:val="off"/>
        </w:rPr>
        <w:t>大放厥词所汩没了。他们懂得怎样装模作样，用各种不同的花样</w:t>
      </w:r>
      <w:r>
        <w:rPr>
          <w:rFonts w:ascii="宋体" w:hAnsi="宋体" w:cs="宋体" w:eastAsia="宋体"/>
          <w:sz w:val="40"/>
          <w:spacing w:val="0"/>
          <w:color w:val="000000"/>
          <w:b w:val="off"/>
          <w:i w:val="off"/>
        </w:rPr>
        <w:t>来取悦于公众。不过，我要奉劝在这种做法的协调一致上，还须</w:t>
      </w:r>
      <w:r>
        <w:rPr>
          <w:rFonts w:ascii="宋体" w:hAnsi="宋体" w:cs="宋体" w:eastAsia="宋体"/>
          <w:sz w:val="40"/>
          <w:spacing w:val="0"/>
          <w:color w:val="000000"/>
          <w:b w:val="off"/>
          <w:i w:val="off"/>
        </w:rPr>
        <w:t>28</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严格注意；尤其要守护好那些青年人们，因为他们有时竟轻率的</w:t>
      </w:r>
      <w:r>
        <w:rPr>
          <w:rFonts w:ascii="宋体" w:hAnsi="宋体" w:cs="宋体" w:eastAsia="宋体"/>
          <w:sz w:val="40"/>
          <w:spacing w:val="0"/>
          <w:color w:val="000000"/>
          <w:b w:val="off"/>
          <w:i w:val="off"/>
        </w:rPr>
        <w:t>可怕咧。不过即使这样做了，我还是不能保证这一可赞美的办法</w:t>
      </w:r>
      <w:r>
        <w:rPr>
          <w:rFonts w:ascii="宋体" w:hAnsi="宋体" w:cs="宋体" w:eastAsia="宋体"/>
          <w:sz w:val="40"/>
          <w:spacing w:val="0"/>
          <w:color w:val="000000"/>
          <w:b w:val="off"/>
          <w:i w:val="off"/>
        </w:rPr>
        <w:t>就可以永久地执行有效，所以也不能对最后的结局负责。这即是</w:t>
      </w:r>
      <w:r>
        <w:rPr>
          <w:rFonts w:ascii="宋体" w:hAnsi="宋体" w:cs="宋体" w:eastAsia="宋体"/>
          <w:sz w:val="40"/>
          <w:spacing w:val="0"/>
          <w:color w:val="000000"/>
          <w:b w:val="off"/>
          <w:i w:val="off"/>
        </w:rPr>
        <w:t>说，如何引导那大体上善良的、随顺的公众，确是一个很特殊的</w:t>
      </w:r>
      <w:r>
        <w:rPr>
          <w:rFonts w:ascii="宋体" w:hAnsi="宋体" w:cs="宋体" w:eastAsia="宋体"/>
          <w:sz w:val="40"/>
          <w:spacing w:val="0"/>
          <w:color w:val="000000"/>
          <w:b w:val="off"/>
          <w:i w:val="off"/>
        </w:rPr>
        <w:t>事业。尽管我们在一切时代，都看到一些戈奇亚斯②，一些希比</w:t>
      </w:r>
      <w:r>
        <w:rPr>
          <w:rFonts w:ascii="宋体" w:hAnsi="宋体" w:cs="宋体" w:eastAsia="宋体"/>
          <w:sz w:val="40"/>
          <w:spacing w:val="0"/>
          <w:color w:val="000000"/>
          <w:b w:val="off"/>
          <w:i w:val="off"/>
        </w:rPr>
        <w:t>阿斯③高高在上，看到那荒唐的东西一般总是如日中天，而个别</w:t>
      </w:r>
      <w:r>
        <w:rPr>
          <w:rFonts w:ascii="宋体" w:hAnsi="宋体" w:cs="宋体" w:eastAsia="宋体"/>
          <w:sz w:val="40"/>
          <w:spacing w:val="0"/>
          <w:color w:val="000000"/>
          <w:b w:val="off"/>
          <w:i w:val="off"/>
        </w:rPr>
        <w:t>人的声音要想透出愚弄和被愚弄者双方的合唱似乎已不可能；不</w:t>
      </w:r>
      <w:r>
        <w:rPr>
          <w:rFonts w:ascii="宋体" w:hAnsi="宋体" w:cs="宋体" w:eastAsia="宋体"/>
          <w:sz w:val="40"/>
          <w:spacing w:val="0"/>
          <w:color w:val="000000"/>
          <w:b w:val="off"/>
          <w:i w:val="off"/>
        </w:rPr>
        <w:t>过，尽管这样，真纯的作品在任何时候都保有一种完全特有的、宁</w:t>
      </w:r>
      <w:r>
        <w:rPr>
          <w:rFonts w:ascii="宋体" w:hAnsi="宋体" w:cs="宋体" w:eastAsia="宋体"/>
          <w:sz w:val="40"/>
          <w:spacing w:val="0"/>
          <w:color w:val="000000"/>
          <w:b w:val="off"/>
          <w:i w:val="off"/>
        </w:rPr>
        <w:t>静的、稳健的、强有力的影响，如同由于奇迹一般，人们看到这</w:t>
      </w:r>
      <w:r>
        <w:rPr>
          <w:rFonts w:ascii="宋体" w:hAnsi="宋体" w:cs="宋体" w:eastAsia="宋体"/>
          <w:sz w:val="40"/>
          <w:spacing w:val="0"/>
          <w:color w:val="000000"/>
          <w:b w:val="off"/>
          <w:i w:val="off"/>
        </w:rPr>
        <w:t>种影响最后从喧嚣骚动的人群中往上直升，好象气球从地面上厚</w:t>
      </w:r>
      <w:r>
        <w:rPr>
          <w:rFonts w:ascii="宋体" w:hAnsi="宋体" w:cs="宋体" w:eastAsia="宋体"/>
          <w:sz w:val="40"/>
          <w:spacing w:val="0"/>
          <w:color w:val="000000"/>
          <w:b w:val="off"/>
          <w:i w:val="off"/>
        </w:rPr>
        <w:t>重的烟雾气围上升到更洁净的高空一样；而一旦上升到那儿，它</w:t>
      </w:r>
      <w:r>
        <w:rPr>
          <w:rFonts w:ascii="宋体" w:hAnsi="宋体" w:cs="宋体" w:eastAsia="宋体"/>
          <w:sz w:val="40"/>
          <w:spacing w:val="0"/>
          <w:color w:val="000000"/>
          <w:b w:val="off"/>
          <w:i w:val="off"/>
        </w:rPr>
        <w:t>就停留在那儿，没有人再能把它拽下来了。</w:t>
      </w:r>
      <w:bookmarkEnd w:id="1335"/>
    </w:p>
    <w:p>
      <w:pPr>
        <w:pageBreakBefore w:val="off"/>
        <w:tabs/>
        <w:wordWrap w:val="off"/>
        <w:spacing w:before="0" w:after="0" w:line="760" w:lineRule="atLeast"/>
        <w:ind w:left="0" w:right="0"/>
        <w:jc w:val="center"/>
        <w:textAlignment w:val="baseline"/>
        <w:rPr>
          <w:sz w:val="40"/>
        </w:rPr>
      </w:pPr>
      <w:bookmarkStart w:name="" w:id="1336"/>
      <w:r>
        <w:rPr>
          <w:rFonts w:ascii="宋体" w:hAnsi="宋体" w:cs="宋体" w:eastAsia="宋体"/>
          <w:sz w:val="40"/>
          <w:spacing w:val="0"/>
          <w:color w:val="000000"/>
          <w:b w:val="off"/>
          <w:i w:val="off"/>
        </w:rPr>
        <w:t>1844年2月于美因河畔法兰克福</w:t>
      </w:r>
      <w:bookmarkEnd w:id="1336"/>
    </w:p>
    <w:p>
      <w:pPr>
        <w:pageBreakBefore w:val="off"/>
        <w:tabs/>
        <w:wordWrap w:val="off"/>
        <w:spacing w:before="0" w:after="0" w:line="760" w:lineRule="atLeast"/>
        <w:ind w:left="420" w:right="0"/>
        <w:jc w:val="both"/>
        <w:textAlignment w:val="baseline"/>
        <w:rPr>
          <w:sz w:val="40"/>
        </w:rPr>
      </w:pPr>
      <w:bookmarkStart w:name="" w:id="1337"/>
      <w:r>
        <w:rPr>
          <w:rFonts w:ascii="宋体" w:hAnsi="宋体" w:cs="宋体" w:eastAsia="宋体"/>
          <w:sz w:val="40"/>
          <w:spacing w:val="0"/>
          <w:color w:val="000000"/>
          <w:u w:val="single"/>
          <w:b w:val="off"/>
          <w:i w:val="off"/>
        </w:rPr>
        <w:t xml:space="preserve">                    </w:t>
      </w:r>
      <w:bookmarkEnd w:id="1337"/>
    </w:p>
    <w:p>
      <w:pPr>
        <w:pageBreakBefore w:val="off"/>
        <w:tabs/>
        <w:wordWrap w:val="off"/>
        <w:spacing w:before="0" w:after="0" w:line="400" w:lineRule="atLeast"/>
        <w:ind w:left="980" w:right="0"/>
        <w:jc w:val="both"/>
        <w:textAlignment w:val="baseline"/>
        <w:rPr>
          <w:sz w:val="29"/>
        </w:rPr>
      </w:pPr>
      <w:bookmarkStart w:name="" w:id="1338"/>
      <w:r>
        <w:rPr>
          <w:rFonts w:ascii="仿宋" w:hAnsi="仿宋" w:cs="仿宋" w:eastAsia="仿宋"/>
          <w:sz w:val="29"/>
          <w:spacing w:val="0"/>
          <w:color w:val="000000"/>
          <w:b w:val="off"/>
          <w:i w:val="off"/>
        </w:rPr>
        <w:t>①“无视”和“无知”同一词根，这种用法颇有俏皮意味。</w:t>
      </w:r>
      <w:bookmarkEnd w:id="1338"/>
    </w:p>
    <w:p>
      <w:pPr>
        <w:pageBreakBefore w:val="off"/>
        <w:tabs/>
        <w:wordWrap w:val="off"/>
        <w:spacing w:before="0" w:after="0" w:line="400" w:lineRule="atLeast"/>
        <w:ind w:left="980" w:right="0"/>
        <w:jc w:val="both"/>
        <w:textAlignment w:val="baseline"/>
        <w:rPr>
          <w:sz w:val="29"/>
        </w:rPr>
      </w:pPr>
      <w:bookmarkStart w:name="" w:id="1339"/>
      <w:r>
        <w:rPr>
          <w:rFonts w:ascii="仿宋" w:hAnsi="仿宋" w:cs="仿宋" w:eastAsia="仿宋"/>
          <w:sz w:val="29"/>
          <w:spacing w:val="0"/>
          <w:color w:val="000000"/>
          <w:b w:val="off"/>
          <w:i w:val="off"/>
        </w:rPr>
        <w:t>②③皆古雅典诡辩家，这里用多数形式，是指这一类人而言。</w:t>
      </w:r>
      <w:bookmarkEnd w:id="1339"/>
    </w:p>
    <w:p>
      <w:r>
        <w:t/>
      </w:r>
    </w:p>
    <w:p>
      <w:pPr>
        <w:sectPr>
          <w:footerReference r:id="rId108"/>
          <w:headerReference r:id="rId109" w:type="default"/>
          <w:type w:val="nextPage"/>
          <w:pgSz w:w="16000" w:h="23500"/>
          <w:pgMar w:left="1820" w:top="2000" w:right="1820" w:bottom="2000" w:header="1700" w:footer="1700"/>
          <w:cols w:num="1"/>
        </w:sectPr>
      </w:pPr>
    </w:p>
    <w:p>
      <w:pPr>
        <w:pageBreakBefore w:val="off"/>
        <w:tabs>
          <w:tab w:pos="11740" w:val="left" w:leader="none"/>
        </w:tabs>
        <w:wordWrap w:val="off"/>
        <w:spacing w:before="2840" w:after="0" w:line="760" w:lineRule="atLeast"/>
        <w:ind w:left="4140" w:right="0"/>
        <w:jc w:val="both"/>
        <w:textAlignment w:val="baseline"/>
        <w:rPr>
          <w:sz w:val="41"/>
        </w:rPr>
      </w:pPr>
      <w:bookmarkStart w:name="" w:id="1340"/>
      <w:r>
        <w:rPr>
          <w:rFonts w:ascii="宋体" w:hAnsi="宋体" w:cs="宋体" w:eastAsia="宋体"/>
          <w:sz w:val="41"/>
          <w:spacing w:val="0"/>
          <w:color w:val="000000"/>
          <w:b w:val="off"/>
          <w:i w:val="off"/>
        </w:rPr>
        <w:t>第三版序</w:t>
      </w:r>
      <w:r>
        <w:t xml:space="preserve">	</w:t>
      </w:r>
      <w:r>
        <w:rPr>
          <w:rFonts w:ascii="宋体" w:hAnsi="宋体" w:cs="宋体" w:eastAsia="宋体"/>
          <w:sz w:val="41"/>
          <w:spacing w:val="0"/>
          <w:color w:val="000000"/>
          <w:b w:val="off"/>
          <w:i w:val="off"/>
        </w:rPr>
        <w:t>29</w:t>
      </w:r>
      <w:bookmarkEnd w:id="1340"/>
    </w:p>
    <w:p>
      <w:pPr>
        <w:pageBreakBefore w:val="off"/>
        <w:tabs/>
        <w:wordWrap w:val="off"/>
        <w:spacing w:before="560" w:after="0" w:line="820" w:lineRule="atLeast"/>
        <w:ind w:left="40" w:right="420" w:firstLine="820"/>
        <w:jc w:val="both"/>
        <w:textAlignment w:val="baseline"/>
        <w:rPr>
          <w:sz w:val="40"/>
        </w:rPr>
      </w:pPr>
      <w:bookmarkStart w:name="" w:id="1341"/>
      <w:r>
        <w:rPr>
          <w:rFonts w:ascii="宋体" w:hAnsi="宋体" w:cs="宋体" w:eastAsia="宋体"/>
          <w:sz w:val="40"/>
          <w:spacing w:val="0"/>
          <w:color w:val="000000"/>
          <w:b w:val="off"/>
          <w:i w:val="off"/>
        </w:rPr>
        <w:t>如果不是那些自己拿不出一件好东西，同时又阴谋不让别人</w:t>
      </w:r>
      <w:r>
        <w:rPr>
          <w:rFonts w:ascii="宋体" w:hAnsi="宋体" w:cs="宋体" w:eastAsia="宋体"/>
          <w:sz w:val="40"/>
          <w:spacing w:val="0"/>
          <w:color w:val="000000"/>
          <w:b w:val="off"/>
          <w:i w:val="off"/>
        </w:rPr>
        <w:t>的东西露出头来的人们，那么，真正的和纯粹的东西就更容易在</w:t>
      </w:r>
      <w:r>
        <w:rPr>
          <w:rFonts w:ascii="宋体" w:hAnsi="宋体" w:cs="宋体" w:eastAsia="宋体"/>
          <w:sz w:val="40"/>
          <w:spacing w:val="0"/>
          <w:color w:val="000000"/>
          <w:b w:val="off"/>
          <w:i w:val="off"/>
        </w:rPr>
        <w:t>世界上赢得地位了。这种情况，即令尚未完全窒息，也已阻碍了，</w:t>
      </w:r>
      <w:r>
        <w:rPr>
          <w:rFonts w:ascii="宋体" w:hAnsi="宋体" w:cs="宋体" w:eastAsia="宋体"/>
          <w:sz w:val="40"/>
          <w:spacing w:val="0"/>
          <w:color w:val="000000"/>
          <w:b w:val="off"/>
          <w:i w:val="off"/>
        </w:rPr>
        <w:t>耽误了好些有益于人世的东西。这情况对我本人的后果是：当这</w:t>
      </w:r>
      <w:r>
        <w:rPr>
          <w:rFonts w:ascii="宋体" w:hAnsi="宋体" w:cs="宋体" w:eastAsia="宋体"/>
          <w:sz w:val="40"/>
          <w:spacing w:val="0"/>
          <w:color w:val="000000"/>
          <w:b w:val="off"/>
          <w:i w:val="off"/>
        </w:rPr>
        <w:t>本书第一版问世时，我才三十岁；而我看到这第三版时，却不能</w:t>
      </w:r>
      <w:r>
        <w:rPr>
          <w:rFonts w:ascii="宋体" w:hAnsi="宋体" w:cs="宋体" w:eastAsia="宋体"/>
          <w:sz w:val="40"/>
          <w:spacing w:val="0"/>
          <w:color w:val="000000"/>
          <w:b w:val="off"/>
          <w:i w:val="off"/>
        </w:rPr>
        <w:t>早于七十二岁。对于这一事实，我总算在彼得拉克的名句中找到</w:t>
      </w:r>
      <w:r>
        <w:rPr>
          <w:rFonts w:ascii="宋体" w:hAnsi="宋体" w:cs="宋体" w:eastAsia="宋体"/>
          <w:sz w:val="40"/>
          <w:spacing w:val="0"/>
          <w:color w:val="000000"/>
          <w:b w:val="off"/>
          <w:i w:val="off"/>
        </w:rPr>
        <w:t>了安慰；那句话是：“谁要是走了一整天，傍晚走到了，就该满足</w:t>
      </w:r>
      <w:r>
        <w:rPr>
          <w:rFonts w:ascii="宋体" w:hAnsi="宋体" w:cs="宋体" w:eastAsia="宋体"/>
          <w:sz w:val="40"/>
          <w:spacing w:val="0"/>
          <w:color w:val="000000"/>
          <w:b w:val="off"/>
          <w:i w:val="off"/>
        </w:rPr>
        <w:t>了。”(《智者的真理》第140页。)我最后毕竟也走到了。在我一生的</w:t>
      </w:r>
      <w:r>
        <w:rPr>
          <w:rFonts w:ascii="宋体" w:hAnsi="宋体" w:cs="宋体" w:eastAsia="宋体"/>
          <w:sz w:val="40"/>
          <w:spacing w:val="0"/>
          <w:color w:val="000000"/>
          <w:b w:val="off"/>
          <w:i w:val="off"/>
        </w:rPr>
        <w:t>残年既看到了自己的影响开始发动，同时又怀着我这影响将合乎</w:t>
      </w:r>
      <w:r>
        <w:rPr>
          <w:rFonts w:ascii="宋体" w:hAnsi="宋体" w:cs="宋体" w:eastAsia="宋体"/>
          <w:sz w:val="40"/>
          <w:spacing w:val="0"/>
          <w:color w:val="000000"/>
          <w:b w:val="off"/>
          <w:i w:val="off"/>
        </w:rPr>
        <w:t>“流传久远和发迹迟晚成正比”这一古老规律的希望，我已心满意</w:t>
      </w:r>
      <w:r>
        <w:rPr>
          <w:rFonts w:ascii="宋体" w:hAnsi="宋体" w:cs="宋体" w:eastAsia="宋体"/>
          <w:sz w:val="40"/>
          <w:spacing w:val="0"/>
          <w:color w:val="000000"/>
          <w:b w:val="off"/>
          <w:i w:val="off"/>
        </w:rPr>
        <w:t>足了。</w:t>
      </w:r>
      <w:bookmarkEnd w:id="1341"/>
    </w:p>
    <w:p>
      <w:pPr>
        <w:pageBreakBefore w:val="off"/>
        <w:tabs/>
        <w:wordWrap w:val="off"/>
        <w:spacing w:before="0" w:after="0" w:line="820" w:lineRule="atLeast"/>
        <w:ind w:left="40" w:right="460" w:firstLine="820"/>
        <w:jc w:val="both"/>
        <w:textAlignment w:val="baseline"/>
        <w:rPr>
          <w:sz w:val="40"/>
        </w:rPr>
      </w:pPr>
      <w:bookmarkStart w:name="" w:id="1342"/>
      <w:r>
        <w:rPr>
          <w:rFonts w:ascii="宋体" w:hAnsi="宋体" w:cs="宋体" w:eastAsia="宋体"/>
          <w:sz w:val="40"/>
          <w:spacing w:val="0"/>
          <w:color w:val="000000"/>
          <w:b w:val="off"/>
          <w:i w:val="off"/>
        </w:rPr>
        <w:t>读者将看到第二版所有的一切，都无遗漏地收在第三版内。第</w:t>
      </w:r>
      <w:r>
        <w:rPr>
          <w:rFonts w:ascii="宋体" w:hAnsi="宋体" w:cs="宋体" w:eastAsia="宋体"/>
          <w:sz w:val="40"/>
          <w:spacing w:val="0"/>
          <w:color w:val="000000"/>
          <w:b w:val="off"/>
          <w:i w:val="off"/>
        </w:rPr>
        <w:t>三版还包括了更多的东西，因为新加了些补充；如果同第二版一</w:t>
      </w:r>
      <w:r>
        <w:rPr>
          <w:rFonts w:ascii="宋体" w:hAnsi="宋体" w:cs="宋体" w:eastAsia="宋体"/>
          <w:sz w:val="40"/>
          <w:spacing w:val="0"/>
          <w:color w:val="000000"/>
          <w:b w:val="off"/>
          <w:i w:val="off"/>
        </w:rPr>
        <w:t>样排印，就会多出136面。</w:t>
      </w:r>
      <w:bookmarkEnd w:id="1342"/>
    </w:p>
    <w:p>
      <w:pPr>
        <w:pageBreakBefore w:val="off"/>
        <w:tabs/>
        <w:wordWrap w:val="off"/>
        <w:spacing w:before="0" w:after="0" w:line="820" w:lineRule="atLeast"/>
        <w:ind w:left="40" w:right="480" w:firstLine="820"/>
        <w:jc w:val="both"/>
        <w:textAlignment w:val="baseline"/>
        <w:rPr>
          <w:sz w:val="40"/>
        </w:rPr>
      </w:pPr>
      <w:bookmarkStart w:name="" w:id="1343"/>
      <w:r>
        <w:rPr>
          <w:rFonts w:ascii="宋体" w:hAnsi="宋体" w:cs="宋体" w:eastAsia="宋体"/>
          <w:sz w:val="40"/>
          <w:spacing w:val="0"/>
          <w:color w:val="000000"/>
          <w:b w:val="off"/>
          <w:i w:val="off"/>
        </w:rPr>
        <w:t>在本书第二版问世七年之后，我还发行了两卷《附加和补</w:t>
      </w:r>
      <w:r>
        <w:rPr>
          <w:rFonts w:ascii="宋体" w:hAnsi="宋体" w:cs="宋体" w:eastAsia="宋体"/>
          <w:sz w:val="40"/>
          <w:spacing w:val="0"/>
          <w:color w:val="000000"/>
          <w:b w:val="off"/>
          <w:i w:val="off"/>
        </w:rPr>
        <w:t>充》①。包括在这一书名中的东西，是由一些补充篇章组成的，补</w:t>
      </w:r>
      <w:bookmarkEnd w:id="1343"/>
    </w:p>
    <w:p>
      <w:pPr>
        <w:pageBreakBefore w:val="off"/>
        <w:tabs/>
        <w:wordWrap w:val="off"/>
        <w:spacing w:before="0" w:after="0" w:line="820" w:lineRule="atLeast"/>
        <w:ind w:left="100" w:right="0"/>
        <w:jc w:val="both"/>
        <w:textAlignment w:val="baseline"/>
        <w:rPr>
          <w:sz w:val="40"/>
        </w:rPr>
      </w:pPr>
      <w:bookmarkStart w:name="" w:id="1344"/>
      <w:r>
        <w:rPr>
          <w:rFonts w:ascii="宋体" w:hAnsi="宋体" w:cs="宋体" w:eastAsia="宋体"/>
          <w:sz w:val="40"/>
          <w:spacing w:val="0"/>
          <w:color w:val="000000"/>
          <w:u w:val="single"/>
          <w:b w:val="off"/>
          <w:i w:val="off"/>
        </w:rPr>
        <w:t xml:space="preserve">                    </w:t>
      </w:r>
      <w:bookmarkEnd w:id="1344"/>
    </w:p>
    <w:p>
      <w:pPr>
        <w:pageBreakBefore w:val="off"/>
        <w:tabs/>
        <w:wordWrap w:val="off"/>
        <w:spacing w:before="0" w:after="0" w:line="580" w:lineRule="atLeast"/>
        <w:ind w:left="40" w:right="480" w:firstLine="560"/>
        <w:jc w:val="both"/>
        <w:textAlignment w:val="baseline"/>
        <w:rPr>
          <w:sz w:val="30"/>
        </w:rPr>
      </w:pPr>
      <w:bookmarkStart w:name="" w:id="1345"/>
      <w:r>
        <w:rPr>
          <w:rFonts w:ascii="仿宋" w:hAnsi="仿宋" w:cs="仿宋" w:eastAsia="仿宋"/>
          <w:sz w:val="30"/>
          <w:spacing w:val="0"/>
          <w:color w:val="000000"/>
          <w:b w:val="off"/>
          <w:i w:val="off"/>
        </w:rPr>
        <w:t>① 原文“Parega und Paralipomena”是德语化的希腊文，但并不普遍，仅叔本华</w:t>
      </w:r>
      <w:r>
        <w:rPr>
          <w:rFonts w:ascii="仿宋" w:hAnsi="仿宋" w:cs="仿宋" w:eastAsia="仿宋"/>
          <w:sz w:val="30"/>
          <w:spacing w:val="0"/>
          <w:color w:val="000000"/>
          <w:b w:val="off"/>
          <w:i w:val="off"/>
        </w:rPr>
        <w:t>用之。这里按希腊文原义译出。叔本华所以出此，显然是为了有别于本书第二卷的补</w:t>
      </w:r>
      <w:r>
        <w:rPr>
          <w:rFonts w:ascii="仿宋" w:hAnsi="仿宋" w:cs="仿宋" w:eastAsia="仿宋"/>
          <w:sz w:val="30"/>
          <w:spacing w:val="0"/>
          <w:color w:val="000000"/>
          <w:b w:val="off"/>
          <w:i w:val="off"/>
        </w:rPr>
        <w:t>充部分。</w:t>
      </w:r>
      <w:bookmarkEnd w:id="1345"/>
    </w:p>
    <w:p>
      <w:r>
        <w:t/>
      </w:r>
    </w:p>
    <w:p>
      <w:pPr>
        <w:sectPr>
          <w:footerReference r:id="rId110"/>
          <w:headerReference r:id="rId111" w:type="default"/>
          <w:type w:val="nextPage"/>
          <w:pgSz w:w="16000" w:h="23500"/>
          <w:pgMar w:left="1940" w:top="2000" w:right="1940" w:bottom="2000" w:header="1700" w:footer="1700"/>
          <w:cols w:num="1"/>
        </w:sectPr>
      </w:pPr>
    </w:p>
    <w:p>
      <w:pPr>
        <w:pageBreakBefore w:val="off"/>
        <w:tabs/>
        <w:wordWrap w:val="off"/>
        <w:spacing w:before="40" w:after="0" w:line="560" w:lineRule="atLeast"/>
        <w:ind w:left="0" w:right="0"/>
        <w:jc w:val="center"/>
        <w:textAlignment w:val="baseline"/>
        <w:rPr>
          <w:sz w:val="35"/>
        </w:rPr>
      </w:pPr>
      <w:bookmarkStart w:name="" w:id="1346"/>
      <w:r>
        <w:rPr>
          <w:rFonts w:ascii="楷体" w:hAnsi="楷体" w:cs="楷体" w:eastAsia="楷体"/>
          <w:sz w:val="35"/>
          <w:spacing w:val="0"/>
          <w:color w:val="000000"/>
          <w:u w:val="single"/>
          <w:b w:val="off"/>
          <w:i w:val="off"/>
        </w:rPr>
        <w:t xml:space="preserve">  24                      第  三  版  序                         </w:t>
      </w:r>
      <w:bookmarkEnd w:id="1346"/>
    </w:p>
    <w:p>
      <w:pPr>
        <w:pageBreakBefore w:val="off"/>
        <w:tabs/>
        <w:wordWrap w:val="off"/>
        <w:spacing w:before="360" w:after="0" w:line="880" w:lineRule="atLeast"/>
        <w:ind w:left="0" w:right="220" w:firstLine="20"/>
        <w:jc w:val="both"/>
        <w:textAlignment w:val="baseline"/>
        <w:rPr>
          <w:sz w:val="40"/>
        </w:rPr>
      </w:pPr>
      <w:bookmarkStart w:name="" w:id="1347"/>
      <w:r>
        <w:rPr>
          <w:rFonts w:ascii="宋体" w:hAnsi="宋体" w:cs="宋体" w:eastAsia="宋体"/>
          <w:sz w:val="40"/>
          <w:spacing w:val="0"/>
          <w:color w:val="000000"/>
          <w:b w:val="off"/>
          <w:i w:val="off"/>
        </w:rPr>
        <w:t>充我那哲学已有了的系统的叙述。这些东西如果收在这第三版的</w:t>
      </w:r>
      <w:r>
        <w:rPr>
          <w:rFonts w:ascii="宋体" w:hAnsi="宋体" w:cs="宋体" w:eastAsia="宋体"/>
          <w:sz w:val="40"/>
          <w:spacing w:val="0"/>
          <w:color w:val="000000"/>
          <w:b w:val="off"/>
          <w:i w:val="off"/>
        </w:rPr>
        <w:t>各卷内、那倒是很适当的；不过在那时，我只得将就利用当时可</w:t>
      </w:r>
      <w:r>
        <w:rPr>
          <w:rFonts w:ascii="宋体" w:hAnsi="宋体" w:cs="宋体" w:eastAsia="宋体"/>
          <w:sz w:val="40"/>
          <w:spacing w:val="0"/>
          <w:color w:val="000000"/>
          <w:b w:val="off"/>
          <w:i w:val="off"/>
        </w:rPr>
        <w:t>能的条件把它安顿好；〔须知〕那时我是否能看到这第三版，还很</w:t>
      </w:r>
      <w:r>
        <w:rPr>
          <w:rFonts w:ascii="宋体" w:hAnsi="宋体" w:cs="宋体" w:eastAsia="宋体"/>
          <w:sz w:val="40"/>
          <w:spacing w:val="0"/>
          <w:color w:val="000000"/>
          <w:b w:val="off"/>
          <w:i w:val="off"/>
        </w:rPr>
        <w:t>成问题呢。这一点是人们在上述《附加》第二卷中可以看到的，并</w:t>
      </w:r>
      <w:r>
        <w:rPr>
          <w:rFonts w:ascii="宋体" w:hAnsi="宋体" w:cs="宋体" w:eastAsia="宋体"/>
          <w:sz w:val="40"/>
          <w:spacing w:val="0"/>
          <w:color w:val="000000"/>
          <w:b w:val="off"/>
          <w:i w:val="off"/>
        </w:rPr>
        <w:t>且在各章的标题上也容易辨识出来。</w:t>
      </w:r>
      <w:bookmarkEnd w:id="1347"/>
    </w:p>
    <w:p>
      <w:pPr>
        <w:pageBreakBefore w:val="off"/>
        <w:tabs/>
        <w:wordWrap w:val="off"/>
        <w:spacing w:before="0" w:after="0" w:line="880" w:lineRule="exact"/>
        <w:ind w:left="0" w:right="0"/>
        <w:jc w:val="both"/>
        <w:textAlignment w:val="baseline"/>
        <w:rPr>
          <w:sz w:val="40"/>
        </w:rPr>
      </w:pPr>
      <w:bookmarkStart w:name="" w:id="1348"/>
      <w:r>
        <w:rPr>
          <w:rFonts w:ascii="宋体" w:hAnsi="宋体" w:cs="宋体" w:eastAsia="宋体"/>
          <w:sz w:val="40"/>
          <w:spacing w:val="0"/>
          <w:color w:val="000000"/>
          <w:b w:val="off"/>
          <w:i w:val="off"/>
        </w:rPr>
        <w:t/>
      </w:r>
      <w:bookmarkEnd w:id="1348"/>
    </w:p>
    <w:p>
      <w:pPr>
        <w:pageBreakBefore w:val="off"/>
        <w:tabs/>
        <w:wordWrap w:val="off"/>
        <w:spacing w:before="0" w:after="0" w:line="580" w:lineRule="atLeast"/>
        <w:ind w:left="0" w:right="1080"/>
        <w:jc w:val="right"/>
        <w:textAlignment w:val="baseline"/>
        <w:rPr>
          <w:sz w:val="43"/>
        </w:rPr>
      </w:pPr>
      <w:bookmarkStart w:name="" w:id="1349"/>
      <w:r>
        <w:rPr>
          <w:rFonts w:ascii="宋体" w:hAnsi="宋体" w:cs="宋体" w:eastAsia="宋体"/>
          <w:sz w:val="43"/>
          <w:spacing w:val="0"/>
          <w:color w:val="000000"/>
          <w:b w:val="off"/>
          <w:i w:val="off"/>
        </w:rPr>
        <w:t>1859年9月于美因河畔法兰克福</w:t>
      </w:r>
      <w:bookmarkEnd w:id="1349"/>
    </w:p>
    <w:p>
      <w:r>
        <w:t/>
      </w:r>
    </w:p>
    <w:p>
      <w:pPr>
        <w:sectPr>
          <w:footerReference r:id="rId112"/>
          <w:headerReference r:id="rId113" w:type="default"/>
          <w:type w:val="nextPage"/>
          <w:pgSz w:w="16000" w:h="23500"/>
          <w:pgMar w:left="2060" w:top="2000" w:right="2060" w:bottom="2000" w:header="1700" w:footer="1700"/>
          <w:cols w:num="1"/>
        </w:sectPr>
      </w:pPr>
    </w:p>
    <w:p>
      <w:pPr>
        <w:pageBreakBefore w:val="off"/>
        <w:tabs/>
        <w:wordWrap w:val="off"/>
        <w:spacing w:before="2940" w:after="0" w:line="800" w:lineRule="atLeast"/>
        <w:ind w:left="0" w:right="0"/>
        <w:jc w:val="center"/>
        <w:textAlignment w:val="baseline"/>
        <w:rPr>
          <w:sz w:val="42"/>
        </w:rPr>
      </w:pPr>
      <w:bookmarkStart w:name="" w:id="1350"/>
      <w:r>
        <w:rPr>
          <w:rFonts w:ascii="黑体" w:hAnsi="黑体" w:cs="黑体" w:eastAsia="黑体"/>
          <w:sz w:val="42"/>
          <w:spacing w:val="0"/>
          <w:color w:val="000000"/>
          <w:b w:val="on"/>
          <w:i w:val="off"/>
        </w:rPr>
        <w:t>第</w:t>
      </w:r>
      <w:r>
        <w:rPr>
          <w:rFonts w:ascii="黑体" w:hAnsi="黑体" w:cs="黑体" w:eastAsia="黑体"/>
          <w:sz w:val="42"/>
          <w:spacing w:val="0"/>
          <w:color w:val="000000"/>
          <w:b w:val="off"/>
          <w:i w:val="off"/>
        </w:rPr>
        <w:t xml:space="preserve">  </w:t>
      </w:r>
      <w:r>
        <w:rPr>
          <w:rFonts w:ascii="黑体" w:hAnsi="黑体" w:cs="黑体" w:eastAsia="黑体"/>
          <w:sz w:val="42"/>
          <w:spacing w:val="0"/>
          <w:color w:val="000000"/>
          <w:b w:val="on"/>
          <w:i w:val="off"/>
        </w:rPr>
        <w:t>一</w:t>
      </w:r>
      <w:r>
        <w:rPr>
          <w:rFonts w:ascii="黑体" w:hAnsi="黑体" w:cs="黑体" w:eastAsia="黑体"/>
          <w:sz w:val="42"/>
          <w:spacing w:val="0"/>
          <w:color w:val="000000"/>
          <w:b w:val="off"/>
          <w:i w:val="off"/>
        </w:rPr>
        <w:t xml:space="preserve">   </w:t>
      </w:r>
      <w:r>
        <w:rPr>
          <w:rFonts w:ascii="黑体" w:hAnsi="黑体" w:cs="黑体" w:eastAsia="黑体"/>
          <w:sz w:val="42"/>
          <w:spacing w:val="0"/>
          <w:color w:val="000000"/>
          <w:b w:val="on"/>
          <w:i w:val="off"/>
        </w:rPr>
        <w:t>篇</w:t>
      </w:r>
      <w:bookmarkEnd w:id="1350"/>
    </w:p>
    <w:p>
      <w:pPr>
        <w:pageBreakBefore w:val="off"/>
        <w:tabs/>
        <w:wordWrap w:val="off"/>
        <w:spacing w:before="580" w:after="0" w:line="860" w:lineRule="atLeast"/>
        <w:ind w:left="0" w:right="0"/>
        <w:jc w:val="center"/>
        <w:textAlignment w:val="baseline"/>
        <w:rPr>
          <w:sz w:val="63"/>
        </w:rPr>
      </w:pPr>
      <w:bookmarkStart w:name="" w:id="1351"/>
      <w:r>
        <w:rPr>
          <w:rFonts w:ascii="宋体" w:hAnsi="宋体" w:cs="宋体" w:eastAsia="宋体"/>
          <w:sz w:val="63"/>
          <w:spacing w:val="0"/>
          <w:color w:val="000000"/>
          <w:b w:val="off"/>
          <w:i w:val="off"/>
        </w:rPr>
        <w:t>世界作为表象初论</w:t>
      </w:r>
      <w:bookmarkEnd w:id="1351"/>
    </w:p>
    <w:p>
      <w:pPr>
        <w:pageBreakBefore w:val="off"/>
        <w:tabs/>
        <w:wordWrap w:val="off"/>
        <w:spacing w:before="400" w:after="0" w:line="740" w:lineRule="atLeast"/>
        <w:ind w:left="3000" w:right="0"/>
        <w:jc w:val="both"/>
        <w:textAlignment w:val="baseline"/>
        <w:rPr>
          <w:sz w:val="55"/>
        </w:rPr>
      </w:pPr>
      <w:bookmarkStart w:name="" w:id="1352"/>
      <w:r>
        <w:rPr>
          <w:rFonts w:ascii="仿宋" w:hAnsi="仿宋" w:cs="仿宋" w:eastAsia="仿宋"/>
          <w:sz w:val="55"/>
          <w:spacing w:val="0"/>
          <w:color w:val="000000"/>
          <w:b w:val="off"/>
          <w:i w:val="off"/>
        </w:rPr>
        <w:t>服从充分根据律的表象</w:t>
      </w:r>
      <w:bookmarkEnd w:id="1352"/>
    </w:p>
    <w:p>
      <w:pPr>
        <w:pageBreakBefore w:val="off"/>
        <w:tabs/>
        <w:wordWrap w:val="off"/>
        <w:spacing w:before="0" w:after="0" w:line="740" w:lineRule="atLeast"/>
        <w:ind w:left="0" w:right="0"/>
        <w:jc w:val="center"/>
        <w:textAlignment w:val="baseline"/>
        <w:rPr>
          <w:sz w:val="55"/>
        </w:rPr>
      </w:pPr>
      <w:bookmarkStart w:name="" w:id="1353"/>
      <w:r>
        <w:rPr>
          <w:rFonts w:ascii="仿宋" w:hAnsi="仿宋" w:cs="仿宋" w:eastAsia="仿宋"/>
          <w:sz w:val="55"/>
          <w:spacing w:val="0"/>
          <w:color w:val="000000"/>
          <w:b w:val="off"/>
          <w:i w:val="off"/>
        </w:rPr>
        <w:t>经验和科学的客体</w:t>
      </w:r>
      <w:bookmarkEnd w:id="1353"/>
    </w:p>
    <w:p>
      <w:pPr>
        <w:pageBreakBefore w:val="off"/>
        <w:tabs/>
        <w:wordWrap w:val="off"/>
        <w:spacing w:before="340" w:after="0" w:line="540" w:lineRule="atLeast"/>
        <w:ind w:left="0" w:right="0"/>
        <w:jc w:val="center"/>
        <w:textAlignment w:val="baseline"/>
        <w:rPr>
          <w:sz w:val="39"/>
        </w:rPr>
      </w:pPr>
      <w:bookmarkStart w:name="" w:id="1354"/>
      <w:r>
        <w:rPr>
          <w:rFonts w:ascii="仿宋" w:hAnsi="仿宋" w:cs="仿宋" w:eastAsia="仿宋"/>
          <w:sz w:val="39"/>
          <w:spacing w:val="0"/>
          <w:color w:val="000000"/>
          <w:b w:val="off"/>
          <w:i w:val="off"/>
        </w:rPr>
        <w:t>跳出童年时代吧，朋友，觉醒呵！</w:t>
      </w:r>
      <w:bookmarkEnd w:id="1354"/>
    </w:p>
    <w:p>
      <w:pPr>
        <w:pageBreakBefore w:val="off"/>
        <w:tabs/>
        <w:wordWrap w:val="off"/>
        <w:spacing w:before="0" w:after="0" w:line="540" w:lineRule="atLeast"/>
        <w:ind w:left="0" w:right="1760"/>
        <w:jc w:val="right"/>
        <w:textAlignment w:val="baseline"/>
        <w:rPr>
          <w:sz w:val="39"/>
        </w:rPr>
      </w:pPr>
      <w:bookmarkStart w:name="" w:id="1355"/>
      <w:r>
        <w:rPr>
          <w:rFonts w:ascii="仿宋" w:hAnsi="仿宋" w:cs="仿宋" w:eastAsia="仿宋"/>
          <w:sz w:val="39"/>
          <w:spacing w:val="0"/>
          <w:color w:val="000000"/>
          <w:b w:val="off"/>
          <w:i w:val="off"/>
        </w:rPr>
        <w:t>——J. J.卢梭</w:t>
      </w:r>
      <w:bookmarkEnd w:id="1355"/>
    </w:p>
    <w:p>
      <w:pPr>
        <w:pageBreakBefore w:val="off"/>
        <w:tabs/>
        <w:wordWrap w:val="off"/>
        <w:spacing w:before="0" w:after="0" w:line="500" w:lineRule="exact"/>
        <w:ind w:left="0" w:right="0"/>
        <w:jc w:val="right"/>
        <w:textAlignment w:val="baseline"/>
        <w:rPr>
          <w:sz w:val="39"/>
        </w:rPr>
      </w:pPr>
      <w:bookmarkStart w:name="" w:id="1356"/>
      <w:r>
        <w:rPr>
          <w:rFonts w:ascii="宋体" w:hAnsi="宋体" w:cs="宋体" w:eastAsia="宋体"/>
          <w:sz w:val="39"/>
          <w:spacing w:val="0"/>
          <w:color w:val="000000"/>
          <w:b w:val="off"/>
          <w:i w:val="off"/>
        </w:rPr>
        <w:t/>
      </w:r>
      <w:bookmarkEnd w:id="1356"/>
    </w:p>
    <w:p>
      <w:pPr>
        <w:pageBreakBefore w:val="off"/>
        <w:tabs>
          <w:tab w:pos="11700" w:val="left" w:leader="none"/>
        </w:tabs>
        <w:wordWrap w:val="off"/>
        <w:spacing w:before="0" w:after="0" w:line="500" w:lineRule="atLeast"/>
        <w:ind w:left="5340" w:right="0"/>
        <w:jc w:val="both"/>
        <w:textAlignment w:val="baseline"/>
        <w:rPr>
          <w:sz w:val="37"/>
        </w:rPr>
      </w:pPr>
      <w:bookmarkStart w:name="" w:id="1357"/>
      <w:r>
        <w:rPr>
          <w:rFonts w:ascii="楷体" w:hAnsi="楷体" w:cs="楷体" w:eastAsia="楷体"/>
          <w:sz w:val="37"/>
          <w:spacing w:val="0"/>
          <w:color w:val="000000"/>
          <w:b w:val="off"/>
          <w:i w:val="off"/>
        </w:rPr>
        <w:t>§  1</w:t>
      </w:r>
      <w:r>
        <w:t xml:space="preserve">	</w:t>
      </w:r>
      <w:r>
        <w:rPr>
          <w:rFonts w:ascii="楷体" w:hAnsi="楷体" w:cs="楷体" w:eastAsia="楷体"/>
          <w:sz w:val="37"/>
          <w:spacing w:val="0"/>
          <w:color w:val="000000"/>
          <w:b w:val="off"/>
          <w:i w:val="off"/>
        </w:rPr>
        <w:t>33</w:t>
      </w:r>
      <w:bookmarkEnd w:id="1357"/>
    </w:p>
    <w:p>
      <w:pPr>
        <w:pageBreakBefore w:val="off"/>
        <w:tabs/>
        <w:wordWrap w:val="off"/>
        <w:spacing w:before="320" w:after="0" w:line="840" w:lineRule="atLeast"/>
        <w:ind w:left="0" w:right="460" w:firstLine="800"/>
        <w:jc w:val="both"/>
        <w:textAlignment w:val="baseline"/>
        <w:rPr>
          <w:sz w:val="40"/>
        </w:rPr>
      </w:pPr>
      <w:bookmarkStart w:name="" w:id="1358"/>
      <w:r>
        <w:rPr>
          <w:rFonts w:ascii="宋体" w:hAnsi="宋体" w:cs="宋体" w:eastAsia="宋体"/>
          <w:sz w:val="40"/>
          <w:spacing w:val="0"/>
          <w:color w:val="000000"/>
          <w:b w:val="off"/>
          <w:i w:val="off"/>
        </w:rPr>
        <w:t>“世界是我的表象”：这是一个真理，是对于任何一个生活着</w:t>
      </w:r>
      <w:r>
        <w:rPr>
          <w:rFonts w:ascii="宋体" w:hAnsi="宋体" w:cs="宋体" w:eastAsia="宋体"/>
          <w:sz w:val="40"/>
          <w:spacing w:val="0"/>
          <w:color w:val="000000"/>
          <w:b w:val="off"/>
          <w:i w:val="off"/>
        </w:rPr>
        <w:t>和认识着的生物都有效的真理；不过只有人能够将它纳入反省的，</w:t>
      </w:r>
      <w:r>
        <w:rPr>
          <w:rFonts w:ascii="宋体" w:hAnsi="宋体" w:cs="宋体" w:eastAsia="宋体"/>
          <w:sz w:val="40"/>
          <w:spacing w:val="0"/>
          <w:color w:val="000000"/>
          <w:b w:val="off"/>
          <w:i w:val="off"/>
        </w:rPr>
        <w:t>抽象的意识罢了。并且，要是人真的这样做了，那么，在他那儿</w:t>
      </w:r>
      <w:r>
        <w:rPr>
          <w:rFonts w:ascii="宋体" w:hAnsi="宋体" w:cs="宋体" w:eastAsia="宋体"/>
          <w:sz w:val="40"/>
          <w:spacing w:val="0"/>
          <w:color w:val="000000"/>
          <w:b w:val="off"/>
          <w:i w:val="off"/>
        </w:rPr>
        <w:t>就出现了哲学的思考。于是，他就会清楚而确切地明白，他不认</w:t>
      </w:r>
      <w:r>
        <w:rPr>
          <w:rFonts w:ascii="宋体" w:hAnsi="宋体" w:cs="宋体" w:eastAsia="宋体"/>
          <w:sz w:val="40"/>
          <w:spacing w:val="0"/>
          <w:color w:val="000000"/>
          <w:b w:val="off"/>
          <w:i w:val="off"/>
        </w:rPr>
        <w:t>识什么太阳，什么地球，而永远只是眼睛，是眼睛看见太阳；永远</w:t>
      </w:r>
      <w:r>
        <w:rPr>
          <w:rFonts w:ascii="宋体" w:hAnsi="宋体" w:cs="宋体" w:eastAsia="宋体"/>
          <w:sz w:val="40"/>
          <w:spacing w:val="0"/>
          <w:color w:val="000000"/>
          <w:b w:val="off"/>
          <w:i w:val="off"/>
        </w:rPr>
        <w:t>只是手，是手感触着地球；就会明白围绕着他的这世界只是作为</w:t>
      </w:r>
      <w:r>
        <w:rPr>
          <w:rFonts w:ascii="宋体" w:hAnsi="宋体" w:cs="宋体" w:eastAsia="宋体"/>
          <w:sz w:val="40"/>
          <w:spacing w:val="0"/>
          <w:color w:val="000000"/>
          <w:b w:val="off"/>
          <w:i w:val="off"/>
        </w:rPr>
        <w:t>表象而存在着的；也就是说这世界的存在完全只是就它对一个其</w:t>
      </w:r>
      <w:r>
        <w:rPr>
          <w:rFonts w:ascii="宋体" w:hAnsi="宋体" w:cs="宋体" w:eastAsia="宋体"/>
          <w:sz w:val="40"/>
          <w:spacing w:val="0"/>
          <w:color w:val="000000"/>
          <w:b w:val="off"/>
          <w:i w:val="off"/>
        </w:rPr>
        <w:t>他事物的，一个进行“表象者”的关系来说的。这个进行“表象者”</w:t>
      </w:r>
      <w:r>
        <w:rPr>
          <w:rFonts w:ascii="宋体" w:hAnsi="宋体" w:cs="宋体" w:eastAsia="宋体"/>
          <w:sz w:val="40"/>
          <w:spacing w:val="0"/>
          <w:color w:val="000000"/>
          <w:b w:val="off"/>
          <w:i w:val="off"/>
        </w:rPr>
        <w:t>就是人自己。如果有一真理可以先验地说将出来，那就是这一真</w:t>
      </w:r>
      <w:r>
        <w:rPr>
          <w:rFonts w:ascii="宋体" w:hAnsi="宋体" w:cs="宋体" w:eastAsia="宋体"/>
          <w:sz w:val="40"/>
          <w:spacing w:val="0"/>
          <w:color w:val="000000"/>
          <w:b w:val="off"/>
          <w:i w:val="off"/>
        </w:rPr>
        <w:t>理了；因为这真理就是一切可能的、可想得到的经验所同具的那</w:t>
      </w:r>
      <w:r>
        <w:rPr>
          <w:rFonts w:ascii="宋体" w:hAnsi="宋体" w:cs="宋体" w:eastAsia="宋体"/>
          <w:sz w:val="40"/>
          <w:spacing w:val="0"/>
          <w:color w:val="000000"/>
          <w:b w:val="off"/>
          <w:i w:val="off"/>
        </w:rPr>
        <w:t>一形式的陈述。它比一切，比时间、空间、因果性等更为普遍，</w:t>
      </w:r>
      <w:bookmarkEnd w:id="1358"/>
    </w:p>
    <w:p>
      <w:r>
        <w:t/>
      </w:r>
    </w:p>
    <w:p>
      <w:pPr>
        <w:sectPr>
          <w:footerReference r:id="rId114"/>
          <w:headerReference r:id="rId115" w:type="default"/>
          <w:type w:val="nextPage"/>
          <w:pgSz w:w="16000" w:h="23500"/>
          <w:pgMar w:left="1960" w:top="2000" w:right="1960" w:bottom="2000" w:header="1700" w:footer="1700"/>
          <w:cols w:num="1"/>
        </w:sectPr>
      </w:pPr>
    </w:p>
    <w:p>
      <w:pPr>
        <w:pageBreakBefore w:val="off"/>
        <w:tabs>
          <w:tab w:pos="5220" w:val="left" w:leader="none"/>
          <w:tab w:pos="6160" w:val="left" w:leader="none"/>
          <w:tab w:pos="7060" w:val="left" w:leader="none"/>
        </w:tabs>
        <w:wordWrap w:val="off"/>
        <w:spacing w:before="80" w:after="0" w:line="500" w:lineRule="atLeast"/>
        <w:ind w:left="940" w:right="0"/>
        <w:jc w:val="both"/>
        <w:textAlignment w:val="baseline"/>
        <w:rPr>
          <w:sz w:val="37"/>
        </w:rPr>
      </w:pPr>
      <w:bookmarkStart w:name="" w:id="1359"/>
      <w:r>
        <w:rPr>
          <w:rFonts w:ascii="楷体" w:hAnsi="楷体" w:cs="楷体" w:eastAsia="楷体"/>
          <w:sz w:val="37"/>
          <w:spacing w:val="0"/>
          <w:color w:val="000000"/>
          <w:b w:val="off"/>
          <w:i w:val="off"/>
        </w:rPr>
        <w:t>26</w:t>
      </w:r>
      <w:r>
        <w:t xml:space="preserve">	</w:t>
      </w:r>
      <w:r>
        <w:rPr>
          <w:rFonts w:ascii="仿宋" w:hAnsi="仿宋" w:cs="仿宋" w:eastAsia="仿宋"/>
          <w:sz w:val="37"/>
          <w:spacing w:val="0"/>
          <w:color w:val="000000"/>
          <w:b w:val="off"/>
          <w:i w:val="off"/>
        </w:rPr>
        <w:t>第</w:t>
      </w:r>
      <w:r>
        <w:t xml:space="preserve">	</w:t>
      </w:r>
      <w:r>
        <w:rPr>
          <w:rFonts w:ascii="仿宋" w:hAnsi="仿宋" w:cs="仿宋" w:eastAsia="仿宋"/>
          <w:sz w:val="37"/>
          <w:spacing w:val="0"/>
          <w:color w:val="000000"/>
          <w:b w:val="off"/>
          <w:i w:val="off"/>
        </w:rPr>
        <w:t>一</w:t>
      </w:r>
      <w:r>
        <w:t xml:space="preserve">	</w:t>
      </w:r>
      <w:r>
        <w:rPr>
          <w:rFonts w:ascii="仿宋" w:hAnsi="仿宋" w:cs="仿宋" w:eastAsia="仿宋"/>
          <w:sz w:val="37"/>
          <w:spacing w:val="0"/>
          <w:color w:val="000000"/>
          <w:b w:val="off"/>
          <w:i w:val="off"/>
        </w:rPr>
        <w:t>篇</w:t>
      </w:r>
      <w:bookmarkEnd w:id="1359"/>
    </w:p>
    <w:p>
      <w:pPr>
        <w:pageBreakBefore w:val="off"/>
        <w:tabs/>
        <w:wordWrap w:val="off"/>
        <w:spacing w:before="300" w:after="0" w:line="760" w:lineRule="atLeast"/>
        <w:ind w:left="440" w:right="120" w:firstLine="120"/>
        <w:jc w:val="both"/>
        <w:textAlignment w:val="baseline"/>
        <w:rPr>
          <w:sz w:val="40"/>
        </w:rPr>
      </w:pPr>
      <w:bookmarkStart w:name="" w:id="1360"/>
      <w:r>
        <w:rPr>
          <w:rFonts w:ascii="宋体" w:hAnsi="宋体" w:cs="宋体" w:eastAsia="宋体"/>
          <w:sz w:val="40"/>
          <w:spacing w:val="0"/>
          <w:color w:val="000000"/>
          <w:b w:val="off"/>
          <w:i w:val="off"/>
        </w:rPr>
        <w:t>因为所有这些都要以这一真理为前提。我们既已把这些形式①都</w:t>
      </w:r>
      <w:r>
        <w:rPr>
          <w:rFonts w:ascii="宋体" w:hAnsi="宋体" w:cs="宋体" w:eastAsia="宋体"/>
          <w:sz w:val="40"/>
          <w:spacing w:val="0"/>
          <w:color w:val="000000"/>
          <w:b w:val="off"/>
          <w:i w:val="off"/>
        </w:rPr>
        <w:t>认作根据律的一些特殊构成形态②，如果其中每一形式只是对一</w:t>
      </w:r>
      <w:r>
        <w:rPr>
          <w:rFonts w:ascii="宋体" w:hAnsi="宋体" w:cs="宋体" w:eastAsia="宋体"/>
          <w:sz w:val="40"/>
          <w:spacing w:val="0"/>
          <w:color w:val="000000"/>
          <w:b w:val="off"/>
          <w:i w:val="off"/>
        </w:rPr>
        <w:t>特殊类型的表象有效，那么，与此相反，客体和主体的分立则是</w:t>
      </w:r>
      <w:r>
        <w:rPr>
          <w:rFonts w:ascii="宋体" w:hAnsi="宋体" w:cs="宋体" w:eastAsia="宋体"/>
          <w:sz w:val="40"/>
          <w:spacing w:val="0"/>
          <w:color w:val="000000"/>
          <w:b w:val="off"/>
          <w:i w:val="off"/>
        </w:rPr>
        <w:t>所有那些类型的共同形式。客体主体分立是这样一个形式：任何</w:t>
      </w:r>
      <w:r>
        <w:rPr>
          <w:rFonts w:ascii="宋体" w:hAnsi="宋体" w:cs="宋体" w:eastAsia="宋体"/>
          <w:sz w:val="40"/>
          <w:spacing w:val="0"/>
          <w:color w:val="000000"/>
          <w:b w:val="off"/>
          <w:i w:val="off"/>
        </w:rPr>
        <w:t>一个表象，不论是哪一种，抽象的或直观的，纯粹的或经验的，</w:t>
      </w:r>
      <w:r>
        <w:rPr>
          <w:rFonts w:ascii="宋体" w:hAnsi="宋体" w:cs="宋体" w:eastAsia="宋体"/>
          <w:sz w:val="40"/>
          <w:spacing w:val="0"/>
          <w:color w:val="000000"/>
          <w:b w:val="off"/>
          <w:i w:val="off"/>
        </w:rPr>
        <w:t>都只有在这一共同形式下，根本才有可能，才可想象。因此，再</w:t>
      </w:r>
      <w:r>
        <w:rPr>
          <w:rFonts w:ascii="宋体" w:hAnsi="宋体" w:cs="宋体" w:eastAsia="宋体"/>
          <w:sz w:val="40"/>
          <w:spacing w:val="0"/>
          <w:color w:val="000000"/>
          <w:b w:val="off"/>
          <w:i w:val="off"/>
        </w:rPr>
        <w:t>没有一个比这更确切，更不依赖其他真理，更不需要一个证明的</w:t>
      </w:r>
      <w:r>
        <w:rPr>
          <w:rFonts w:ascii="宋体" w:hAnsi="宋体" w:cs="宋体" w:eastAsia="宋体"/>
          <w:sz w:val="40"/>
          <w:spacing w:val="0"/>
          <w:color w:val="000000"/>
          <w:b w:val="off"/>
          <w:i w:val="off"/>
        </w:rPr>
        <w:t>真理了；即是说：对于“认识”而存在着的一切，也就是全世界，都</w:t>
      </w:r>
      <w:r>
        <w:rPr>
          <w:rFonts w:ascii="宋体" w:hAnsi="宋体" w:cs="宋体" w:eastAsia="宋体"/>
          <w:sz w:val="40"/>
          <w:spacing w:val="0"/>
          <w:color w:val="000000"/>
          <w:b w:val="off"/>
          <w:i w:val="off"/>
        </w:rPr>
        <w:t>只是同主体相关联着的客体，直观者的直观；一句话，都只是表</w:t>
      </w:r>
      <w:r>
        <w:rPr>
          <w:rFonts w:ascii="宋体" w:hAnsi="宋体" w:cs="宋体" w:eastAsia="宋体"/>
          <w:sz w:val="40"/>
          <w:spacing w:val="0"/>
          <w:color w:val="000000"/>
          <w:b w:val="off"/>
          <w:i w:val="off"/>
        </w:rPr>
        <w:t>象。当然，这里所说的对于现在，也对于任何过去，任何将来，对</w:t>
      </w:r>
      <w:r>
        <w:rPr>
          <w:rFonts w:ascii="宋体" w:hAnsi="宋体" w:cs="宋体" w:eastAsia="宋体"/>
          <w:sz w:val="40"/>
          <w:spacing w:val="0"/>
          <w:color w:val="000000"/>
          <w:b w:val="off"/>
          <w:i w:val="off"/>
        </w:rPr>
        <w:t>于最远的和近的都有效；因为这里所说的对于时间和空间本身就</w:t>
      </w:r>
      <w:r>
        <w:rPr>
          <w:rFonts w:ascii="宋体" w:hAnsi="宋体" w:cs="宋体" w:eastAsia="宋体"/>
          <w:sz w:val="40"/>
          <w:spacing w:val="0"/>
          <w:color w:val="000000"/>
          <w:b w:val="off"/>
          <w:i w:val="off"/>
        </w:rPr>
        <w:t>有效；而又只有在时间、空间中，所有这些[过去、现在、未来、</w:t>
      </w:r>
      <w:r>
        <w:rPr>
          <w:rFonts w:ascii="宋体" w:hAnsi="宋体" w:cs="宋体" w:eastAsia="宋体"/>
          <w:sz w:val="40"/>
          <w:spacing w:val="0"/>
          <w:color w:val="000000"/>
          <w:b w:val="off"/>
          <w:i w:val="off"/>
        </w:rPr>
        <w:t>远和近]才能区别出来。一切一切，凡已属于和能属于这世界的一</w:t>
      </w:r>
      <w:r>
        <w:rPr>
          <w:rFonts w:ascii="宋体" w:hAnsi="宋体" w:cs="宋体" w:eastAsia="宋体"/>
          <w:sz w:val="40"/>
          <w:spacing w:val="0"/>
          <w:color w:val="000000"/>
          <w:b w:val="off"/>
          <w:i w:val="off"/>
        </w:rPr>
        <w:t>切，都无可避免地带有以主体为条件[的性质]，并且也仅仅只是</w:t>
      </w:r>
      <w:r>
        <w:rPr>
          <w:rFonts w:ascii="宋体" w:hAnsi="宋体" w:cs="宋体" w:eastAsia="宋体"/>
          <w:sz w:val="40"/>
          <w:spacing w:val="0"/>
          <w:color w:val="000000"/>
          <w:b w:val="off"/>
          <w:i w:val="off"/>
        </w:rPr>
        <w:t>为主体而存在。世界即是表象。</w:t>
      </w:r>
      <w:bookmarkEnd w:id="1360"/>
    </w:p>
    <w:p>
      <w:pPr>
        <w:pageBreakBefore w:val="off"/>
        <w:tabs/>
        <w:wordWrap w:val="off"/>
        <w:spacing w:before="0" w:after="0" w:line="760" w:lineRule="atLeast"/>
        <w:ind w:left="420" w:right="220" w:hanging="420"/>
        <w:jc w:val="both"/>
        <w:textAlignment w:val="baseline"/>
        <w:rPr>
          <w:sz w:val="40"/>
        </w:rPr>
      </w:pPr>
      <w:bookmarkStart w:name="" w:id="1361"/>
      <w:r>
        <w:rPr>
          <w:rFonts w:ascii="宋体" w:hAnsi="宋体" w:cs="宋体" w:eastAsia="宋体"/>
          <w:sz w:val="40"/>
          <w:spacing w:val="0"/>
          <w:color w:val="000000"/>
          <w:b w:val="off"/>
          <w:i w:val="off"/>
        </w:rPr>
        <w:t>34</w:t>
      </w:r>
      <w:r>
        <w:rPr>
          <w:rFonts w:ascii="宋体" w:hAnsi="宋体" w:cs="宋体" w:eastAsia="宋体"/>
          <w:sz w:val="40"/>
          <w:spacing w:val="0"/>
          <w:color w:val="000000"/>
          <w:b w:val="off"/>
          <w:i w:val="off"/>
        </w:rPr>
        <w:t xml:space="preserve">    这个真理决不新颖。它已包含在笛卡儿所从出发的怀疑论观</w:t>
      </w:r>
      <w:r>
        <w:rPr>
          <w:rFonts w:ascii="宋体" w:hAnsi="宋体" w:cs="宋体" w:eastAsia="宋体"/>
          <w:sz w:val="40"/>
          <w:spacing w:val="0"/>
          <w:color w:val="000000"/>
          <w:b w:val="off"/>
          <w:i w:val="off"/>
        </w:rPr>
        <w:t>点中。不过贝克莱是断然把它说出来的第一人；尽管他那哲学</w:t>
      </w:r>
      <w:r>
        <w:rPr>
          <w:rFonts w:ascii="宋体" w:hAnsi="宋体" w:cs="宋体" w:eastAsia="宋体"/>
          <w:sz w:val="40"/>
          <w:spacing w:val="0"/>
          <w:color w:val="000000"/>
          <w:b w:val="off"/>
          <w:i w:val="off"/>
        </w:rPr>
        <w:t>的其余部分站不住脚，在这一点上，他却为哲学作出了不朽的</w:t>
      </w:r>
      <w:r>
        <w:rPr>
          <w:rFonts w:ascii="宋体" w:hAnsi="宋体" w:cs="宋体" w:eastAsia="宋体"/>
          <w:sz w:val="40"/>
          <w:spacing w:val="0"/>
          <w:color w:val="000000"/>
          <w:b w:val="off"/>
          <w:i w:val="off"/>
        </w:rPr>
        <w:t>贡献。康德首先一个缺点就是对这一命题的忽略，这在本书附录</w:t>
      </w:r>
      <w:r>
        <w:rPr>
          <w:rFonts w:ascii="宋体" w:hAnsi="宋体" w:cs="宋体" w:eastAsia="宋体"/>
          <w:sz w:val="40"/>
          <w:spacing w:val="0"/>
          <w:color w:val="000000"/>
          <w:b w:val="off"/>
          <w:i w:val="off"/>
        </w:rPr>
        <w:t>中将有详尽的交代。与此相反，吠檀多哲学③被认为是毗耶舍的</w:t>
      </w:r>
      <w:bookmarkEnd w:id="1361"/>
    </w:p>
    <w:p>
      <w:pPr>
        <w:pageBreakBefore w:val="off"/>
        <w:tabs/>
        <w:wordWrap w:val="off"/>
        <w:spacing w:before="0" w:after="0" w:line="760" w:lineRule="atLeast"/>
        <w:ind w:left="460" w:right="0"/>
        <w:jc w:val="both"/>
        <w:textAlignment w:val="baseline"/>
        <w:rPr>
          <w:sz w:val="40"/>
        </w:rPr>
      </w:pPr>
      <w:bookmarkStart w:name="" w:id="1362"/>
      <w:r>
        <w:rPr>
          <w:rFonts w:ascii="宋体" w:hAnsi="宋体" w:cs="宋体" w:eastAsia="宋体"/>
          <w:sz w:val="40"/>
          <w:spacing w:val="0"/>
          <w:color w:val="000000"/>
          <w:u w:val="single"/>
          <w:b w:val="off"/>
          <w:i w:val="off"/>
        </w:rPr>
        <w:t xml:space="preserve">                    </w:t>
      </w:r>
      <w:bookmarkEnd w:id="1362"/>
    </w:p>
    <w:p>
      <w:pPr>
        <w:pageBreakBefore w:val="off"/>
        <w:tabs/>
        <w:wordWrap w:val="off"/>
        <w:spacing w:before="0" w:after="0" w:line="520" w:lineRule="atLeast"/>
        <w:ind w:left="340" w:right="300" w:firstLine="640"/>
        <w:jc w:val="both"/>
        <w:textAlignment w:val="baseline"/>
        <w:rPr>
          <w:sz w:val="30"/>
        </w:rPr>
      </w:pPr>
      <w:bookmarkStart w:name="" w:id="1363"/>
      <w:r>
        <w:rPr>
          <w:rFonts w:ascii="仿宋" w:hAnsi="仿宋" w:cs="仿宋" w:eastAsia="仿宋"/>
          <w:sz w:val="30"/>
          <w:spacing w:val="0"/>
          <w:color w:val="000000"/>
          <w:b w:val="off"/>
          <w:i w:val="off"/>
        </w:rPr>
        <w:t>①②时间、空间和因果性等是直观和思维的形式(这是从康德来的)，但叔本华</w:t>
      </w:r>
      <w:r>
        <w:rPr>
          <w:rFonts w:ascii="仿宋" w:hAnsi="仿宋" w:cs="仿宋" w:eastAsia="仿宋"/>
          <w:sz w:val="30"/>
          <w:spacing w:val="0"/>
          <w:color w:val="000000"/>
          <w:b w:val="off"/>
          <w:i w:val="off"/>
        </w:rPr>
        <w:t>用形式一词极广泛，主客分立也是一形式。表象的每一形式在根据律中都有一构成形</w:t>
      </w:r>
      <w:r>
        <w:rPr>
          <w:rFonts w:ascii="仿宋" w:hAnsi="仿宋" w:cs="仿宋" w:eastAsia="仿宋"/>
          <w:sz w:val="30"/>
          <w:spacing w:val="0"/>
          <w:color w:val="000000"/>
          <w:b w:val="off"/>
          <w:i w:val="off"/>
        </w:rPr>
        <w:t>态(Gestaltung)或一形态(Gestalt)与之相应。</w:t>
      </w:r>
      <w:bookmarkEnd w:id="1363"/>
    </w:p>
    <w:p>
      <w:pPr>
        <w:pageBreakBefore w:val="off"/>
        <w:tabs/>
        <w:wordWrap w:val="off"/>
        <w:spacing w:before="0" w:after="0" w:line="520" w:lineRule="atLeast"/>
        <w:ind w:left="940" w:right="0" w:firstLine="40"/>
        <w:jc w:val="both"/>
        <w:textAlignment w:val="baseline"/>
        <w:rPr>
          <w:sz w:val="30"/>
        </w:rPr>
      </w:pPr>
      <w:bookmarkStart w:name="" w:id="1364"/>
      <w:r>
        <w:rPr>
          <w:rFonts w:ascii="仿宋" w:hAnsi="仿宋" w:cs="仿宋" w:eastAsia="仿宋"/>
          <w:sz w:val="30"/>
          <w:spacing w:val="0"/>
          <w:color w:val="000000"/>
          <w:b w:val="off"/>
          <w:i w:val="off"/>
        </w:rPr>
        <w:t>③吠檀多哲学，印度的一个唯心主义哲学派别。</w:t>
      </w:r>
      <w:bookmarkEnd w:id="1364"/>
    </w:p>
    <w:p>
      <w:r>
        <w:t/>
      </w:r>
    </w:p>
    <w:p>
      <w:pPr>
        <w:sectPr>
          <w:footerReference r:id="rId116"/>
          <w:headerReference r:id="rId117" w:type="default"/>
          <w:type w:val="nextPage"/>
          <w:pgSz w:w="16000" w:h="23500"/>
          <w:pgMar w:left="1860" w:top="2000" w:right="1860" w:bottom="2000" w:header="1700" w:footer="1700"/>
          <w:cols w:num="1"/>
        </w:sectPr>
      </w:pPr>
    </w:p>
    <w:p>
      <w:pPr>
        <w:pageBreakBefore w:val="off"/>
        <w:tabs/>
        <w:wordWrap w:val="off"/>
        <w:spacing w:before="160" w:after="0" w:line="520" w:lineRule="atLeast"/>
        <w:ind w:left="0" w:right="0"/>
        <w:jc w:val="center"/>
        <w:textAlignment w:val="baseline"/>
        <w:rPr>
          <w:sz w:val="37"/>
        </w:rPr>
      </w:pPr>
      <w:bookmarkStart w:name="" w:id="1365"/>
      <w:r>
        <w:rPr>
          <w:rFonts w:ascii="宋体" w:hAnsi="宋体" w:cs="宋体" w:eastAsia="宋体"/>
          <w:sz w:val="37"/>
          <w:spacing w:val="0"/>
          <w:color w:val="000000"/>
          <w:u w:val="single"/>
          <w:b w:val="off"/>
          <w:i w:val="off"/>
        </w:rPr>
        <w:t xml:space="preserve">                       世界作为表象初论                    27 </w:t>
      </w:r>
      <w:bookmarkEnd w:id="1365"/>
    </w:p>
    <w:p>
      <w:pPr>
        <w:pageBreakBefore w:val="off"/>
        <w:tabs/>
        <w:wordWrap w:val="off"/>
        <w:spacing w:before="320" w:after="0" w:line="840" w:lineRule="atLeast"/>
        <w:ind w:left="60" w:right="420"/>
        <w:jc w:val="both"/>
        <w:textAlignment w:val="baseline"/>
        <w:rPr>
          <w:sz w:val="40"/>
        </w:rPr>
      </w:pPr>
      <w:bookmarkStart w:name="" w:id="1366"/>
      <w:r>
        <w:rPr>
          <w:rFonts w:ascii="宋体" w:hAnsi="宋体" w:cs="宋体" w:eastAsia="宋体"/>
          <w:sz w:val="40"/>
          <w:spacing w:val="0"/>
          <w:color w:val="000000"/>
          <w:b w:val="off"/>
          <w:i w:val="off"/>
        </w:rPr>
        <w:t>作品，这里所谈的基本原理在那里就已作为根本命题出现了；因</w:t>
      </w:r>
      <w:r>
        <w:rPr>
          <w:rFonts w:ascii="宋体" w:hAnsi="宋体" w:cs="宋体" w:eastAsia="宋体"/>
          <w:sz w:val="40"/>
          <w:spacing w:val="0"/>
          <w:color w:val="000000"/>
          <w:b w:val="off"/>
          <w:i w:val="off"/>
        </w:rPr>
        <w:t>此印度智者们很早就认识这一真理了。威廉·琼斯①在他最近《论</w:t>
      </w:r>
      <w:r>
        <w:rPr>
          <w:rFonts w:ascii="宋体" w:hAnsi="宋体" w:cs="宋体" w:eastAsia="宋体"/>
          <w:sz w:val="40"/>
          <w:spacing w:val="0"/>
          <w:color w:val="000000"/>
          <w:b w:val="off"/>
          <w:i w:val="off"/>
        </w:rPr>
        <w:t>亚洲哲学》(《亚洲研究》，第四卷第164页)一文中为此作了证，他</w:t>
      </w:r>
      <w:r>
        <w:rPr>
          <w:rFonts w:ascii="宋体" w:hAnsi="宋体" w:cs="宋体" w:eastAsia="宋体"/>
          <w:sz w:val="40"/>
          <w:spacing w:val="0"/>
          <w:color w:val="000000"/>
          <w:b w:val="off"/>
          <w:i w:val="off"/>
        </w:rPr>
        <w:t>说：“吠檀多学派的基本教义不在于否认物质的存在，不在否认</w:t>
      </w:r>
      <w:r>
        <w:rPr>
          <w:rFonts w:ascii="宋体" w:hAnsi="宋体" w:cs="宋体" w:eastAsia="宋体"/>
          <w:sz w:val="40"/>
          <w:spacing w:val="0"/>
          <w:color w:val="000000"/>
          <w:b w:val="off"/>
          <w:i w:val="off"/>
        </w:rPr>
        <w:t>它的坚实性、不可入性、广延的形状(否认这些，将意味着疯狂)，</w:t>
      </w:r>
      <w:r>
        <w:rPr>
          <w:rFonts w:ascii="宋体" w:hAnsi="宋体" w:cs="宋体" w:eastAsia="宋体"/>
          <w:sz w:val="40"/>
          <w:spacing w:val="0"/>
          <w:color w:val="000000"/>
          <w:b w:val="off"/>
          <w:i w:val="off"/>
        </w:rPr>
        <w:t>而是在于纠正世俗对于物质的观念，在于主张物质没有独立于心</w:t>
      </w:r>
      <w:r>
        <w:rPr>
          <w:rFonts w:ascii="宋体" w:hAnsi="宋体" w:cs="宋体" w:eastAsia="宋体"/>
          <w:sz w:val="40"/>
          <w:spacing w:val="0"/>
          <w:color w:val="000000"/>
          <w:b w:val="off"/>
          <w:i w:val="off"/>
        </w:rPr>
        <w:t>的知觉以外的本质，主张存在和可知觉性是可以互相换用的术</w:t>
      </w:r>
      <w:r>
        <w:rPr>
          <w:rFonts w:ascii="宋体" w:hAnsi="宋体" w:cs="宋体" w:eastAsia="宋体"/>
          <w:sz w:val="40"/>
          <w:spacing w:val="0"/>
          <w:color w:val="000000"/>
          <w:b w:val="off"/>
          <w:i w:val="off"/>
        </w:rPr>
        <w:t>语。”这些话已充分地表出了经验的实在性和先验的观念性两者的</w:t>
      </w:r>
      <w:r>
        <w:rPr>
          <w:rFonts w:ascii="宋体" w:hAnsi="宋体" w:cs="宋体" w:eastAsia="宋体"/>
          <w:sz w:val="40"/>
          <w:spacing w:val="0"/>
          <w:color w:val="000000"/>
          <w:b w:val="off"/>
          <w:i w:val="off"/>
        </w:rPr>
        <w:t>共存。</w:t>
      </w:r>
      <w:bookmarkEnd w:id="1366"/>
    </w:p>
    <w:p>
      <w:pPr>
        <w:pageBreakBefore w:val="off"/>
        <w:tabs/>
        <w:wordWrap w:val="off"/>
        <w:spacing w:before="0" w:after="0" w:line="840" w:lineRule="atLeast"/>
        <w:ind w:left="0" w:right="0" w:firstLine="800"/>
        <w:jc w:val="both"/>
        <w:textAlignment w:val="baseline"/>
        <w:rPr>
          <w:sz w:val="40"/>
        </w:rPr>
      </w:pPr>
      <w:bookmarkStart w:name="" w:id="1367"/>
      <w:r>
        <w:rPr>
          <w:rFonts w:ascii="宋体" w:hAnsi="宋体" w:cs="宋体" w:eastAsia="宋体"/>
          <w:sz w:val="40"/>
          <w:spacing w:val="0"/>
          <w:color w:val="000000"/>
          <w:b w:val="off"/>
          <w:i w:val="off"/>
        </w:rPr>
        <w:t>在这第一篇里，我们只从上述的这一方面，即仅仅是作为表</w:t>
      </w:r>
      <w:r>
        <w:rPr>
          <w:rFonts w:ascii="宋体" w:hAnsi="宋体" w:cs="宋体" w:eastAsia="宋体"/>
          <w:sz w:val="40"/>
          <w:spacing w:val="0"/>
          <w:color w:val="000000"/>
          <w:b w:val="off"/>
          <w:i w:val="off"/>
        </w:rPr>
        <w:t>象的一面来考察这世界。至于这一考察，虽无损于其为真理，究</w:t>
      </w:r>
      <w:r>
        <w:rPr>
          <w:rFonts w:ascii="宋体" w:hAnsi="宋体" w:cs="宋体" w:eastAsia="宋体"/>
          <w:sz w:val="40"/>
          <w:spacing w:val="0"/>
          <w:color w:val="000000"/>
          <w:b w:val="off"/>
          <w:i w:val="off"/>
        </w:rPr>
        <w:t>竟是片面的，从而也是由于某种任意的抽象作用引出来的，它宣</w:t>
      </w:r>
      <w:r>
        <w:rPr>
          <w:rFonts w:ascii="宋体" w:hAnsi="宋体" w:cs="宋体" w:eastAsia="宋体"/>
          <w:sz w:val="40"/>
          <w:spacing w:val="0"/>
          <w:color w:val="000000"/>
          <w:b w:val="off"/>
          <w:i w:val="off"/>
        </w:rPr>
        <w:t>告了每一个人内心的矛盾，他带着这一矛盾去假定这世界只是他</w:t>
      </w:r>
      <w:r>
        <w:rPr>
          <w:rFonts w:ascii="宋体" w:hAnsi="宋体" w:cs="宋体" w:eastAsia="宋体"/>
          <w:sz w:val="40"/>
          <w:spacing w:val="0"/>
          <w:color w:val="000000"/>
          <w:b w:val="off"/>
          <w:i w:val="off"/>
        </w:rPr>
        <w:t>的表象，另一方面他又再也不能摆脱这一假定。不过这一考察的</w:t>
      </w:r>
      <w:r>
        <w:rPr>
          <w:rFonts w:ascii="宋体" w:hAnsi="宋体" w:cs="宋体" w:eastAsia="宋体"/>
          <w:sz w:val="40"/>
          <w:spacing w:val="0"/>
          <w:color w:val="000000"/>
          <w:b w:val="off"/>
          <w:i w:val="off"/>
        </w:rPr>
        <w:t>片面性就会从下一篇得到补充，由另一真理得到补充。这一真理，</w:t>
      </w:r>
      <w:r>
        <w:rPr>
          <w:rFonts w:ascii="宋体" w:hAnsi="宋体" w:cs="宋体" w:eastAsia="宋体"/>
          <w:sz w:val="40"/>
          <w:spacing w:val="0"/>
          <w:color w:val="000000"/>
          <w:b w:val="off"/>
          <w:i w:val="off"/>
        </w:rPr>
        <w:t>可不如我们这里所从出发的那一个，是那么直接明确的，而是只</w:t>
      </w:r>
      <w:r>
        <w:rPr>
          <w:rFonts w:ascii="宋体" w:hAnsi="宋体" w:cs="宋体" w:eastAsia="宋体"/>
          <w:sz w:val="40"/>
          <w:spacing w:val="0"/>
          <w:color w:val="000000"/>
          <w:b w:val="off"/>
          <w:i w:val="off"/>
        </w:rPr>
        <w:t>有通过更深入的探讨，更艰难的抽象和“别异综同”的功夫才能达 35</w:t>
      </w:r>
      <w:r>
        <w:rPr>
          <w:rFonts w:ascii="宋体" w:hAnsi="宋体" w:cs="宋体" w:eastAsia="宋体"/>
          <w:sz w:val="40"/>
          <w:spacing w:val="0"/>
          <w:color w:val="000000"/>
          <w:b w:val="off"/>
          <w:i w:val="off"/>
        </w:rPr>
        <w:t>到的。它必然是很严肃的，对于每一个人纵不是可怕的，也必然</w:t>
      </w:r>
      <w:r>
        <w:rPr>
          <w:rFonts w:ascii="宋体" w:hAnsi="宋体" w:cs="宋体" w:eastAsia="宋体"/>
          <w:sz w:val="40"/>
          <w:spacing w:val="0"/>
          <w:color w:val="000000"/>
          <w:b w:val="off"/>
          <w:i w:val="off"/>
        </w:rPr>
        <w:t>是要加以郑重考虑的。这另一真理就是每人，他自己也能说并且</w:t>
      </w:r>
      <w:r>
        <w:rPr>
          <w:rFonts w:ascii="宋体" w:hAnsi="宋体" w:cs="宋体" w:eastAsia="宋体"/>
          <w:sz w:val="40"/>
          <w:spacing w:val="0"/>
          <w:color w:val="000000"/>
          <w:b w:val="off"/>
          <w:i w:val="off"/>
        </w:rPr>
        <w:t>必须说的：“世界是我的意志。”</w:t>
      </w:r>
      <w:bookmarkEnd w:id="1367"/>
    </w:p>
    <w:p>
      <w:pPr>
        <w:pageBreakBefore w:val="off"/>
        <w:tabs/>
        <w:wordWrap w:val="off"/>
        <w:spacing w:before="0" w:after="0" w:line="840" w:lineRule="atLeast"/>
        <w:ind w:left="0" w:right="500" w:firstLine="800"/>
        <w:jc w:val="both"/>
        <w:textAlignment w:val="baseline"/>
        <w:rPr>
          <w:sz w:val="40"/>
        </w:rPr>
      </w:pPr>
      <w:bookmarkStart w:name="" w:id="1368"/>
      <w:r>
        <w:rPr>
          <w:rFonts w:ascii="宋体" w:hAnsi="宋体" w:cs="宋体" w:eastAsia="宋体"/>
          <w:sz w:val="40"/>
          <w:spacing w:val="0"/>
          <w:color w:val="000000"/>
          <w:b w:val="off"/>
          <w:i w:val="off"/>
        </w:rPr>
        <w:t>在作这个补充之前，也就是在这第一篇里，我们必须坚定不</w:t>
      </w:r>
      <w:r>
        <w:rPr>
          <w:rFonts w:ascii="宋体" w:hAnsi="宋体" w:cs="宋体" w:eastAsia="宋体"/>
          <w:sz w:val="40"/>
          <w:spacing w:val="0"/>
          <w:color w:val="000000"/>
          <w:b w:val="off"/>
          <w:i w:val="off"/>
        </w:rPr>
        <w:t>移地考察世界的这一面，即我们所从出发的一面，“可知性”的一</w:t>
      </w:r>
      <w:bookmarkEnd w:id="1368"/>
    </w:p>
    <w:p>
      <w:pPr>
        <w:pageBreakBefore w:val="off"/>
        <w:tabs/>
        <w:wordWrap w:val="off"/>
        <w:spacing w:before="0" w:after="0" w:line="840" w:lineRule="atLeast"/>
        <w:ind w:left="80" w:right="0"/>
        <w:jc w:val="both"/>
        <w:textAlignment w:val="baseline"/>
        <w:rPr>
          <w:sz w:val="40"/>
        </w:rPr>
      </w:pPr>
      <w:bookmarkStart w:name="" w:id="1369"/>
      <w:r>
        <w:rPr>
          <w:rFonts w:ascii="宋体" w:hAnsi="宋体" w:cs="宋体" w:eastAsia="宋体"/>
          <w:sz w:val="40"/>
          <w:spacing w:val="0"/>
          <w:color w:val="000000"/>
          <w:u w:val="single"/>
          <w:b w:val="off"/>
          <w:i w:val="off"/>
        </w:rPr>
        <w:t xml:space="preserve">                    </w:t>
      </w:r>
      <w:bookmarkEnd w:id="1369"/>
    </w:p>
    <w:p>
      <w:pPr>
        <w:pageBreakBefore w:val="off"/>
        <w:tabs/>
        <w:wordWrap w:val="off"/>
        <w:spacing w:before="0" w:after="0" w:line="420" w:lineRule="atLeast"/>
        <w:ind w:left="560" w:right="0"/>
        <w:jc w:val="both"/>
        <w:textAlignment w:val="baseline"/>
        <w:rPr>
          <w:sz w:val="31"/>
        </w:rPr>
      </w:pPr>
      <w:bookmarkStart w:name="" w:id="1370"/>
      <w:r>
        <w:rPr>
          <w:rFonts w:ascii="仿宋" w:hAnsi="仿宋" w:cs="仿宋" w:eastAsia="仿宋"/>
          <w:sz w:val="31"/>
          <w:spacing w:val="0"/>
          <w:color w:val="000000"/>
          <w:b w:val="off"/>
          <w:i w:val="off"/>
        </w:rPr>
        <w:t>①威廉·琼斯(1746—1794年)英国东方语文学家，西欧研究梵文的鼻祖。</w:t>
      </w:r>
      <w:bookmarkEnd w:id="1370"/>
    </w:p>
    <w:p>
      <w:r>
        <w:t/>
      </w:r>
    </w:p>
    <w:p>
      <w:pPr>
        <w:sectPr>
          <w:footerReference r:id="rId118"/>
          <w:headerReference r:id="rId119" w:type="default"/>
          <w:type w:val="nextPage"/>
          <w:pgSz w:w="16000" w:h="23500"/>
          <w:pgMar w:left="1940" w:top="2000" w:right="1940" w:bottom="2000" w:header="1700" w:footer="1700"/>
          <w:cols w:num="1"/>
        </w:sectPr>
      </w:pPr>
    </w:p>
    <w:p>
      <w:pPr>
        <w:pageBreakBefore w:val="off"/>
        <w:tabs>
          <w:tab w:pos="5240" w:val="left" w:leader="none"/>
          <w:tab w:pos="6180" w:val="left" w:leader="none"/>
          <w:tab w:pos="7080" w:val="left" w:leader="none"/>
        </w:tabs>
        <w:wordWrap w:val="off"/>
        <w:spacing w:before="80" w:after="0" w:line="660" w:lineRule="atLeast"/>
        <w:ind w:left="940" w:right="0"/>
        <w:jc w:val="both"/>
        <w:textAlignment w:val="baseline"/>
        <w:rPr>
          <w:sz w:val="34"/>
        </w:rPr>
      </w:pPr>
      <w:bookmarkStart w:name="" w:id="1371"/>
      <w:r>
        <w:rPr>
          <w:rFonts w:ascii="楷体" w:hAnsi="楷体" w:cs="楷体" w:eastAsia="楷体"/>
          <w:sz w:val="34"/>
          <w:spacing w:val="0"/>
          <w:color w:val="000000"/>
          <w:b w:val="off"/>
          <w:i w:val="off"/>
        </w:rPr>
        <w:t>28</w:t>
      </w:r>
      <w:r>
        <w:t xml:space="preserve">	</w:t>
      </w:r>
      <w:r>
        <w:rPr>
          <w:rFonts w:ascii="楷体" w:hAnsi="楷体" w:cs="楷体" w:eastAsia="楷体"/>
          <w:sz w:val="34"/>
          <w:spacing w:val="0"/>
          <w:color w:val="000000"/>
          <w:b w:val="off"/>
          <w:i w:val="off"/>
        </w:rPr>
        <w:t>第</w:t>
      </w:r>
      <w:r>
        <w:t xml:space="preserve">	</w:t>
      </w:r>
      <w:r>
        <w:rPr>
          <w:rFonts w:ascii="楷体" w:hAnsi="楷体" w:cs="楷体" w:eastAsia="楷体"/>
          <w:sz w:val="34"/>
          <w:spacing w:val="0"/>
          <w:color w:val="000000"/>
          <w:b w:val="off"/>
          <w:i w:val="off"/>
        </w:rPr>
        <w:t>一</w:t>
      </w:r>
      <w:r>
        <w:t xml:space="preserve">	</w:t>
      </w:r>
      <w:r>
        <w:rPr>
          <w:rFonts w:ascii="楷体" w:hAnsi="楷体" w:cs="楷体" w:eastAsia="楷体"/>
          <w:sz w:val="34"/>
          <w:spacing w:val="0"/>
          <w:color w:val="000000"/>
          <w:b w:val="off"/>
          <w:i w:val="off"/>
        </w:rPr>
        <w:t>篇</w:t>
      </w:r>
      <w:r>
        <w:rPr>
          <w:rFonts w:ascii="楷体" w:hAnsi="楷体" w:cs="楷体" w:eastAsia="楷体"/>
          <w:sz w:val="34"/>
          <w:spacing w:val="0"/>
          <w:color w:val="000000"/>
          <w:u w:val="single"/>
          <w:b w:val="off"/>
          <w:i w:val="off"/>
        </w:rPr>
        <w:t xml:space="preserve">                        </w:t>
      </w:r>
      <w:bookmarkEnd w:id="1371"/>
    </w:p>
    <w:p>
      <w:pPr>
        <w:pageBreakBefore w:val="off"/>
        <w:tabs/>
        <w:wordWrap w:val="off"/>
        <w:spacing w:before="0" w:after="0" w:line="800" w:lineRule="atLeast"/>
        <w:ind w:left="500" w:right="0"/>
        <w:jc w:val="both"/>
        <w:textAlignment w:val="baseline"/>
        <w:rPr>
          <w:sz w:val="41"/>
        </w:rPr>
      </w:pPr>
      <w:bookmarkStart w:name="" w:id="1372"/>
      <w:r>
        <w:rPr>
          <w:rFonts w:ascii="宋体" w:hAnsi="宋体" w:cs="宋体" w:eastAsia="宋体"/>
          <w:sz w:val="41"/>
          <w:spacing w:val="0"/>
          <w:color w:val="000000"/>
          <w:b w:val="off"/>
          <w:i w:val="off"/>
        </w:rPr>
        <w:t>面；因此，也必须毫无抵触心情地将当前现成的客体，甚至自己</w:t>
      </w:r>
      <w:r>
        <w:rPr>
          <w:rFonts w:ascii="宋体" w:hAnsi="宋体" w:cs="宋体" w:eastAsia="宋体"/>
          <w:sz w:val="41"/>
          <w:spacing w:val="0"/>
          <w:color w:val="000000"/>
          <w:b w:val="off"/>
          <w:i w:val="off"/>
        </w:rPr>
        <w:t>的身体(我们就要进一步谈到这点)都仅仅作为表象看，并且也仅</w:t>
      </w:r>
      <w:r>
        <w:rPr>
          <w:rFonts w:ascii="宋体" w:hAnsi="宋体" w:cs="宋体" w:eastAsia="宋体"/>
          <w:sz w:val="41"/>
          <w:spacing w:val="0"/>
          <w:color w:val="000000"/>
          <w:b w:val="off"/>
          <w:i w:val="off"/>
        </w:rPr>
        <w:t>仅称之为表象。我们希望往后每一个人都会确切明白我们在这样</w:t>
      </w:r>
      <w:r>
        <w:rPr>
          <w:rFonts w:ascii="宋体" w:hAnsi="宋体" w:cs="宋体" w:eastAsia="宋体"/>
          <w:sz w:val="41"/>
          <w:spacing w:val="0"/>
          <w:color w:val="000000"/>
          <w:b w:val="off"/>
          <w:i w:val="off"/>
        </w:rPr>
        <w:t>做的时候，只仅仅是撇开了意志；而意志就是单独构成世界另外</w:t>
      </w:r>
      <w:r>
        <w:rPr>
          <w:rFonts w:ascii="宋体" w:hAnsi="宋体" w:cs="宋体" w:eastAsia="宋体"/>
          <w:sz w:val="41"/>
          <w:spacing w:val="0"/>
          <w:color w:val="000000"/>
          <w:b w:val="off"/>
          <w:i w:val="off"/>
        </w:rPr>
        <w:t>那一面的东西；因为这世界的一面自始至终是表象，正如另一面</w:t>
      </w:r>
      <w:r>
        <w:rPr>
          <w:rFonts w:ascii="宋体" w:hAnsi="宋体" w:cs="宋体" w:eastAsia="宋体"/>
          <w:sz w:val="41"/>
          <w:spacing w:val="0"/>
          <w:color w:val="000000"/>
          <w:b w:val="off"/>
          <w:i w:val="off"/>
        </w:rPr>
        <w:t>自始至终是意志。至于说有一种实在，并不是这两者中的任何一</w:t>
      </w:r>
      <w:r>
        <w:rPr>
          <w:rFonts w:ascii="宋体" w:hAnsi="宋体" w:cs="宋体" w:eastAsia="宋体"/>
          <w:sz w:val="41"/>
          <w:spacing w:val="0"/>
          <w:color w:val="000000"/>
          <w:b w:val="off"/>
          <w:i w:val="off"/>
        </w:rPr>
        <w:t>个方面，而是一个自在的客体(康德的“自在之物”可惜也不知不</w:t>
      </w:r>
      <w:r>
        <w:rPr>
          <w:rFonts w:ascii="宋体" w:hAnsi="宋体" w:cs="宋体" w:eastAsia="宋体"/>
          <w:sz w:val="41"/>
          <w:spacing w:val="0"/>
          <w:color w:val="000000"/>
          <w:b w:val="off"/>
          <w:i w:val="off"/>
        </w:rPr>
        <w:t>觉的蜕化为这样的客体)，那是梦呓中的怪物；而承认这种怪物</w:t>
      </w:r>
      <w:r>
        <w:rPr>
          <w:rFonts w:ascii="宋体" w:hAnsi="宋体" w:cs="宋体" w:eastAsia="宋体"/>
          <w:sz w:val="41"/>
          <w:spacing w:val="0"/>
          <w:color w:val="000000"/>
          <w:b w:val="off"/>
          <w:i w:val="off"/>
        </w:rPr>
        <w:t>就会是哲学里引人误入迷途的鬼火。</w:t>
      </w:r>
      <w:bookmarkEnd w:id="1372"/>
    </w:p>
    <w:p>
      <w:pPr>
        <w:pageBreakBefore w:val="off"/>
        <w:tabs/>
        <w:wordWrap w:val="off"/>
        <w:spacing w:before="0" w:after="0" w:line="440" w:lineRule="exact"/>
        <w:ind w:left="0" w:right="0"/>
        <w:jc w:val="both"/>
        <w:textAlignment w:val="baseline"/>
        <w:rPr>
          <w:sz w:val="37"/>
        </w:rPr>
      </w:pPr>
      <w:bookmarkStart w:name="" w:id="1373"/>
      <w:r>
        <w:rPr>
          <w:rFonts w:ascii="宋体" w:hAnsi="宋体" w:cs="宋体" w:eastAsia="宋体"/>
          <w:sz w:val="37"/>
          <w:spacing w:val="0"/>
          <w:color w:val="000000"/>
          <w:b w:val="off"/>
          <w:i w:val="off"/>
        </w:rPr>
        <w:t/>
      </w:r>
      <w:bookmarkEnd w:id="1373"/>
    </w:p>
    <w:p>
      <w:pPr>
        <w:pageBreakBefore w:val="off"/>
        <w:tabs/>
        <w:wordWrap w:val="off"/>
        <w:spacing w:before="0" w:after="0" w:line="500" w:lineRule="atLeast"/>
        <w:ind w:left="0" w:right="0"/>
        <w:jc w:val="center"/>
        <w:textAlignment w:val="baseline"/>
        <w:rPr>
          <w:sz w:val="37"/>
        </w:rPr>
      </w:pPr>
      <w:bookmarkStart w:name="" w:id="1374"/>
      <w:r>
        <w:rPr>
          <w:rFonts w:ascii="黑体" w:hAnsi="黑体" w:cs="黑体" w:eastAsia="黑体"/>
          <w:sz w:val="37"/>
          <w:spacing w:val="0"/>
          <w:color w:val="000000"/>
          <w:b w:val="off"/>
          <w:i w:val="off"/>
        </w:rPr>
        <w:t>§  2</w:t>
      </w:r>
      <w:bookmarkEnd w:id="1374"/>
    </w:p>
    <w:p>
      <w:pPr>
        <w:pageBreakBefore w:val="off"/>
        <w:tabs/>
        <w:wordWrap w:val="off"/>
        <w:spacing w:before="280" w:after="0" w:line="800" w:lineRule="atLeast"/>
        <w:ind w:left="0" w:right="60" w:firstLine="1300"/>
        <w:jc w:val="both"/>
        <w:textAlignment w:val="baseline"/>
        <w:rPr>
          <w:sz w:val="41"/>
        </w:rPr>
      </w:pPr>
      <w:bookmarkStart w:name="" w:id="1375"/>
      <w:r>
        <w:rPr>
          <w:rFonts w:ascii="宋体" w:hAnsi="宋体" w:cs="宋体" w:eastAsia="宋体"/>
          <w:sz w:val="41"/>
          <w:spacing w:val="0"/>
          <w:color w:val="000000"/>
          <w:b w:val="off"/>
          <w:i w:val="off"/>
        </w:rPr>
        <w:t>那认识一切而不为任何事物所认识的，就是主体。因此，主</w:t>
      </w:r>
      <w:r>
        <w:rPr>
          <w:rFonts w:ascii="宋体" w:hAnsi="宋体" w:cs="宋体" w:eastAsia="宋体"/>
          <w:sz w:val="41"/>
          <w:spacing w:val="0"/>
          <w:color w:val="000000"/>
          <w:b w:val="off"/>
          <w:i w:val="off"/>
        </w:rPr>
        <w:t>体就是这世界的支柱，是一切现象，一切客体一贯的，经常作为</w:t>
      </w:r>
      <w:r>
        <w:rPr>
          <w:rFonts w:ascii="宋体" w:hAnsi="宋体" w:cs="宋体" w:eastAsia="宋体"/>
          <w:sz w:val="41"/>
          <w:spacing w:val="0"/>
          <w:color w:val="000000"/>
          <w:b w:val="off"/>
          <w:i w:val="off"/>
        </w:rPr>
        <w:t>前提的条件；原来凡是存在着的，就只是对于主体的存在。每</w:t>
      </w:r>
      <w:r>
        <w:rPr>
          <w:rFonts w:ascii="宋体" w:hAnsi="宋体" w:cs="宋体" w:eastAsia="宋体"/>
          <w:sz w:val="41"/>
          <w:spacing w:val="0"/>
          <w:color w:val="000000"/>
          <w:b w:val="off"/>
          <w:i w:val="off"/>
        </w:rPr>
        <w:t>人都可发现自己就是这么一个主体，不过只限于它在认识着的时</w:t>
      </w:r>
      <w:r>
        <w:rPr>
          <w:rFonts w:ascii="宋体" w:hAnsi="宋体" w:cs="宋体" w:eastAsia="宋体"/>
          <w:sz w:val="41"/>
          <w:spacing w:val="0"/>
          <w:color w:val="000000"/>
          <w:b w:val="off"/>
          <w:i w:val="off"/>
        </w:rPr>
        <w:t>候，而不在它是被认识的客体时。而且人的身体既已是客体，从</w:t>
      </w:r>
      <w:r>
        <w:rPr>
          <w:rFonts w:ascii="宋体" w:hAnsi="宋体" w:cs="宋体" w:eastAsia="宋体"/>
          <w:sz w:val="41"/>
          <w:spacing w:val="0"/>
          <w:color w:val="000000"/>
          <w:b w:val="off"/>
          <w:i w:val="off"/>
        </w:rPr>
        <w:t>这观点出发，我们也得称之为表象。身体虽是直接客体*，它总</w:t>
      </w:r>
      <w:r>
        <w:rPr>
          <w:rFonts w:ascii="宋体" w:hAnsi="宋体" w:cs="宋体" w:eastAsia="宋体"/>
          <w:sz w:val="41"/>
          <w:spacing w:val="0"/>
          <w:color w:val="000000"/>
          <w:b w:val="off"/>
          <w:i w:val="off"/>
        </w:rPr>
        <w:t>是诸多客体中的一客体，并且服从客体的那些规律。同所有直观</w:t>
      </w:r>
      <w:r>
        <w:rPr>
          <w:rFonts w:ascii="宋体" w:hAnsi="宋体" w:cs="宋体" w:eastAsia="宋体"/>
          <w:sz w:val="41"/>
          <w:spacing w:val="0"/>
          <w:color w:val="000000"/>
          <w:b w:val="off"/>
          <w:i w:val="off"/>
        </w:rPr>
        <w:t>的客体一样，身体也在一切认识所共有的那些形式中，在时间和</w:t>
      </w:r>
      <w:r>
        <w:rPr>
          <w:rFonts w:ascii="宋体" w:hAnsi="宋体" w:cs="宋体" w:eastAsia="宋体"/>
          <w:sz w:val="41"/>
          <w:spacing w:val="0"/>
          <w:color w:val="000000"/>
          <w:b w:val="off"/>
          <w:i w:val="off"/>
        </w:rPr>
        <w:t>空间中；而杂多性就是通过这些形式而来的。但是主体，作为认</w:t>
      </w:r>
      <w:r>
        <w:rPr>
          <w:rFonts w:ascii="宋体" w:hAnsi="宋体" w:cs="宋体" w:eastAsia="宋体"/>
          <w:sz w:val="41"/>
          <w:spacing w:val="0"/>
          <w:color w:val="000000"/>
          <w:b w:val="off"/>
          <w:i w:val="off"/>
        </w:rPr>
        <w:t>识着而永不被认识的东西，可就不在这些形式中；反而是这些形</w:t>
      </w:r>
      <w:r>
        <w:rPr>
          <w:rFonts w:ascii="宋体" w:hAnsi="宋体" w:cs="宋体" w:eastAsia="宋体"/>
          <w:sz w:val="41"/>
          <w:spacing w:val="0"/>
          <w:color w:val="000000"/>
          <w:b w:val="off"/>
          <w:i w:val="off"/>
        </w:rPr>
        <w:t>36式总要以它为前提。所以，对于它，既说不上杂多性，也说不上</w:t>
      </w:r>
      <w:bookmarkEnd w:id="1375"/>
    </w:p>
    <w:p>
      <w:pPr>
        <w:pageBreakBefore w:val="off"/>
        <w:tabs/>
        <w:wordWrap w:val="off"/>
        <w:spacing w:before="0" w:after="0" w:line="800" w:lineRule="atLeast"/>
        <w:ind w:left="520" w:right="0"/>
        <w:jc w:val="both"/>
        <w:textAlignment w:val="baseline"/>
        <w:rPr>
          <w:sz w:val="41"/>
        </w:rPr>
      </w:pPr>
      <w:bookmarkStart w:name="" w:id="1376"/>
      <w:r>
        <w:rPr>
          <w:rFonts w:ascii="宋体" w:hAnsi="宋体" w:cs="宋体" w:eastAsia="宋体"/>
          <w:sz w:val="41"/>
          <w:spacing w:val="0"/>
          <w:color w:val="000000"/>
          <w:u w:val="single"/>
          <w:b w:val="off"/>
          <w:i w:val="off"/>
        </w:rPr>
        <w:t xml:space="preserve">                   </w:t>
      </w:r>
      <w:bookmarkEnd w:id="1376"/>
    </w:p>
    <w:p>
      <w:pPr>
        <w:pageBreakBefore w:val="off"/>
        <w:tabs/>
        <w:wordWrap w:val="off"/>
        <w:spacing w:before="0" w:after="0" w:line="400" w:lineRule="atLeast"/>
        <w:ind w:left="920" w:right="0"/>
        <w:jc w:val="both"/>
        <w:textAlignment w:val="baseline"/>
        <w:rPr>
          <w:sz w:val="29"/>
        </w:rPr>
      </w:pPr>
      <w:bookmarkStart w:name="" w:id="1377"/>
      <w:r>
        <w:rPr>
          <w:rFonts w:ascii="仿宋" w:hAnsi="仿宋" w:cs="仿宋" w:eastAsia="仿宋"/>
          <w:sz w:val="29"/>
          <w:spacing w:val="0"/>
          <w:color w:val="000000"/>
          <w:b w:val="off"/>
          <w:i w:val="off"/>
        </w:rPr>
        <w:t>*《根据律的四重根———一篇哲学论文》第二版。§22。</w:t>
      </w:r>
      <w:bookmarkEnd w:id="1377"/>
    </w:p>
    <w:p>
      <w:r>
        <w:t/>
      </w:r>
    </w:p>
    <w:p>
      <w:pPr>
        <w:sectPr>
          <w:footerReference r:id="rId120"/>
          <w:headerReference r:id="rId121" w:type="default"/>
          <w:type w:val="nextPage"/>
          <w:pgSz w:w="16000" w:h="23500"/>
          <w:pgMar w:left="1920" w:top="2000" w:right="1920" w:bottom="2000" w:header="1700" w:footer="1700"/>
          <w:cols w:num="1"/>
        </w:sectPr>
      </w:pPr>
    </w:p>
    <w:p>
      <w:pPr>
        <w:pageBreakBefore w:val="off"/>
        <w:tabs>
          <w:tab w:pos="10840" w:val="left" w:leader="none"/>
        </w:tabs>
        <w:wordWrap w:val="off"/>
        <w:spacing w:before="120" w:after="0" w:line="420" w:lineRule="atLeast"/>
        <w:ind w:left="4560" w:right="0"/>
        <w:jc w:val="both"/>
        <w:textAlignment w:val="baseline"/>
        <w:rPr>
          <w:sz w:val="31"/>
        </w:rPr>
      </w:pPr>
      <w:bookmarkStart w:name="" w:id="1378"/>
      <w:r>
        <w:rPr>
          <w:rFonts w:ascii="宋体" w:hAnsi="宋体" w:cs="宋体" w:eastAsia="宋体"/>
          <w:sz w:val="31"/>
          <w:spacing w:val="0"/>
          <w:color w:val="000000"/>
          <w:b w:val="off"/>
          <w:i w:val="off"/>
        </w:rPr>
        <w:t>世界作为表象初论</w:t>
      </w:r>
      <w:r>
        <w:t xml:space="preserve">	</w:t>
      </w:r>
      <w:r>
        <w:rPr>
          <w:rFonts w:ascii="宋体" w:hAnsi="宋体" w:cs="宋体" w:eastAsia="宋体"/>
          <w:sz w:val="31"/>
          <w:spacing w:val="0"/>
          <w:color w:val="000000"/>
          <w:b w:val="off"/>
          <w:i w:val="off"/>
        </w:rPr>
        <w:t>29</w:t>
      </w:r>
      <w:bookmarkEnd w:id="1378"/>
    </w:p>
    <w:p>
      <w:pPr>
        <w:pageBreakBefore w:val="off"/>
        <w:tabs/>
        <w:wordWrap w:val="off"/>
        <w:spacing w:before="0" w:after="0" w:line="740" w:lineRule="atLeast"/>
        <w:ind w:left="0" w:right="220"/>
        <w:jc w:val="both"/>
        <w:textAlignment w:val="baseline"/>
        <w:rPr>
          <w:sz w:val="40"/>
        </w:rPr>
      </w:pPr>
      <w:bookmarkStart w:name="" w:id="1379"/>
      <w:r>
        <w:rPr>
          <w:rFonts w:ascii="宋体" w:hAnsi="宋体" w:cs="宋体" w:eastAsia="宋体"/>
          <w:sz w:val="40"/>
          <w:spacing w:val="0"/>
          <w:color w:val="000000"/>
          <w:b w:val="off"/>
          <w:i w:val="off"/>
        </w:rPr>
        <w:t>杂多性的反面：统一性。我们永不能认识它，而它总是那认识着</w:t>
      </w:r>
      <w:r>
        <w:rPr>
          <w:rFonts w:ascii="宋体" w:hAnsi="宋体" w:cs="宋体" w:eastAsia="宋体"/>
          <w:sz w:val="40"/>
          <w:spacing w:val="0"/>
          <w:color w:val="000000"/>
          <w:b w:val="off"/>
          <w:i w:val="off"/>
        </w:rPr>
        <w:t>的东西，只要哪儿有“被认识”这回事。</w:t>
      </w:r>
      <w:bookmarkEnd w:id="1379"/>
    </w:p>
    <w:p>
      <w:pPr>
        <w:pageBreakBefore w:val="off"/>
        <w:tabs/>
        <w:wordWrap w:val="off"/>
        <w:spacing w:before="0" w:after="0" w:line="740" w:lineRule="atLeast"/>
        <w:ind w:left="0" w:right="100" w:firstLine="800"/>
        <w:jc w:val="both"/>
        <w:textAlignment w:val="baseline"/>
        <w:rPr>
          <w:sz w:val="40"/>
        </w:rPr>
      </w:pPr>
      <w:bookmarkStart w:name="" w:id="1380"/>
      <w:r>
        <w:rPr>
          <w:rFonts w:ascii="宋体" w:hAnsi="宋体" w:cs="宋体" w:eastAsia="宋体"/>
          <w:sz w:val="40"/>
          <w:spacing w:val="0"/>
          <w:color w:val="000000"/>
          <w:b w:val="off"/>
          <w:i w:val="off"/>
        </w:rPr>
        <w:t>所以，作为表象的世界，也就是这儿我们仅在这一方面考</w:t>
      </w:r>
      <w:r>
        <w:rPr>
          <w:rFonts w:ascii="宋体" w:hAnsi="宋体" w:cs="宋体" w:eastAsia="宋体"/>
          <w:sz w:val="40"/>
          <w:spacing w:val="0"/>
          <w:color w:val="000000"/>
          <w:b w:val="off"/>
          <w:i w:val="off"/>
        </w:rPr>
        <w:t>察的世界，它有着本质的、必然的、不可分的两个半面。一个半</w:t>
      </w:r>
      <w:r>
        <w:rPr>
          <w:rFonts w:ascii="宋体" w:hAnsi="宋体" w:cs="宋体" w:eastAsia="宋体"/>
          <w:sz w:val="40"/>
          <w:spacing w:val="0"/>
          <w:color w:val="000000"/>
          <w:b w:val="off"/>
          <w:i w:val="off"/>
        </w:rPr>
        <w:t>面是客体，它的形式是空间和时间，杂多性就是通过这些而来的。</w:t>
      </w:r>
      <w:r>
        <w:rPr>
          <w:rFonts w:ascii="宋体" w:hAnsi="宋体" w:cs="宋体" w:eastAsia="宋体"/>
          <w:sz w:val="40"/>
          <w:spacing w:val="0"/>
          <w:color w:val="000000"/>
          <w:b w:val="off"/>
          <w:i w:val="off"/>
        </w:rPr>
        <w:t>另一个半面是主体，这却不在空间和时间中，因为主体在任何一</w:t>
      </w:r>
      <w:r>
        <w:rPr>
          <w:rFonts w:ascii="宋体" w:hAnsi="宋体" w:cs="宋体" w:eastAsia="宋体"/>
          <w:sz w:val="40"/>
          <w:spacing w:val="0"/>
          <w:color w:val="000000"/>
          <w:b w:val="off"/>
          <w:i w:val="off"/>
        </w:rPr>
        <w:t>个进行表象的生物中都是完整的，未分裂的。所以这些生物中每</w:t>
      </w:r>
      <w:r>
        <w:rPr>
          <w:rFonts w:ascii="宋体" w:hAnsi="宋体" w:cs="宋体" w:eastAsia="宋体"/>
          <w:sz w:val="40"/>
          <w:spacing w:val="0"/>
          <w:color w:val="000000"/>
          <w:b w:val="off"/>
          <w:i w:val="off"/>
        </w:rPr>
        <w:t>一单另的一个和客体一道，正和现有的亿万个生物和客体一道一</w:t>
      </w:r>
      <w:r>
        <w:rPr>
          <w:rFonts w:ascii="宋体" w:hAnsi="宋体" w:cs="宋体" w:eastAsia="宋体"/>
          <w:sz w:val="40"/>
          <w:spacing w:val="0"/>
          <w:color w:val="000000"/>
          <w:b w:val="off"/>
          <w:i w:val="off"/>
        </w:rPr>
        <w:t>样，都同样完备地构成这作为表象的世界；消失了这单另的一个</w:t>
      </w:r>
      <w:r>
        <w:rPr>
          <w:rFonts w:ascii="宋体" w:hAnsi="宋体" w:cs="宋体" w:eastAsia="宋体"/>
          <w:sz w:val="40"/>
          <w:spacing w:val="0"/>
          <w:color w:val="000000"/>
          <w:b w:val="off"/>
          <w:i w:val="off"/>
        </w:rPr>
        <w:t>生物，作为表象的世界也就没有了。因此，这两个半面是不可分</w:t>
      </w:r>
      <w:r>
        <w:rPr>
          <w:rFonts w:ascii="宋体" w:hAnsi="宋体" w:cs="宋体" w:eastAsia="宋体"/>
          <w:sz w:val="40"/>
          <w:spacing w:val="0"/>
          <w:color w:val="000000"/>
          <w:b w:val="off"/>
          <w:i w:val="off"/>
        </w:rPr>
        <w:t>的；甚至对于思想，也是如此，因为任何一个半面都只能是由于另</w:t>
      </w:r>
      <w:r>
        <w:rPr>
          <w:rFonts w:ascii="宋体" w:hAnsi="宋体" w:cs="宋体" w:eastAsia="宋体"/>
          <w:sz w:val="40"/>
          <w:spacing w:val="0"/>
          <w:color w:val="000000"/>
          <w:b w:val="off"/>
          <w:i w:val="off"/>
        </w:rPr>
        <w:t>一个半面和对于另一个半面而有意义和存在：存则共存，亡则俱</w:t>
      </w:r>
      <w:r>
        <w:rPr>
          <w:rFonts w:ascii="宋体" w:hAnsi="宋体" w:cs="宋体" w:eastAsia="宋体"/>
          <w:sz w:val="40"/>
          <w:spacing w:val="0"/>
          <w:color w:val="000000"/>
          <w:b w:val="off"/>
          <w:i w:val="off"/>
        </w:rPr>
        <w:t>亡。双方又互为限界，客体的起处便是主体的止处。这界限是双</w:t>
      </w:r>
      <w:r>
        <w:rPr>
          <w:rFonts w:ascii="宋体" w:hAnsi="宋体" w:cs="宋体" w:eastAsia="宋体"/>
          <w:sz w:val="40"/>
          <w:spacing w:val="0"/>
          <w:color w:val="000000"/>
          <w:b w:val="off"/>
          <w:i w:val="off"/>
        </w:rPr>
        <w:t>方共同的，还在下列事实中表示出来，那就是一切客体所具有</w:t>
      </w:r>
      <w:r>
        <w:rPr>
          <w:rFonts w:ascii="宋体" w:hAnsi="宋体" w:cs="宋体" w:eastAsia="宋体"/>
          <w:sz w:val="40"/>
          <w:spacing w:val="0"/>
          <w:color w:val="000000"/>
          <w:b w:val="off"/>
          <w:i w:val="off"/>
        </w:rPr>
        <w:t>本质的，从而也是普遍的那些形式，亦即时间、空间和因果性，</w:t>
      </w:r>
      <w:r>
        <w:rPr>
          <w:rFonts w:ascii="宋体" w:hAnsi="宋体" w:cs="宋体" w:eastAsia="宋体"/>
          <w:sz w:val="40"/>
          <w:spacing w:val="0"/>
          <w:color w:val="000000"/>
          <w:b w:val="off"/>
          <w:i w:val="off"/>
        </w:rPr>
        <w:t>无庸认识客体本身，单从主体出发也是可以发现的，可以完全认</w:t>
      </w:r>
      <w:r>
        <w:rPr>
          <w:rFonts w:ascii="宋体" w:hAnsi="宋体" w:cs="宋体" w:eastAsia="宋体"/>
          <w:sz w:val="40"/>
          <w:spacing w:val="0"/>
          <w:color w:val="000000"/>
          <w:b w:val="off"/>
          <w:i w:val="off"/>
        </w:rPr>
        <w:t>识的；用康德的话说，便是这些形式是先验地在我们意识之中的。</w:t>
      </w:r>
      <w:r>
        <w:rPr>
          <w:rFonts w:ascii="宋体" w:hAnsi="宋体" w:cs="宋体" w:eastAsia="宋体"/>
          <w:sz w:val="40"/>
          <w:spacing w:val="0"/>
          <w:color w:val="000000"/>
          <w:b w:val="off"/>
          <w:i w:val="off"/>
        </w:rPr>
        <w:t>康德发现了这一点，是他主要的，也是很大的功绩。我现在进</w:t>
      </w:r>
      <w:r>
        <w:rPr>
          <w:rFonts w:ascii="宋体" w:hAnsi="宋体" w:cs="宋体" w:eastAsia="宋体"/>
          <w:sz w:val="40"/>
          <w:spacing w:val="0"/>
          <w:color w:val="000000"/>
          <w:b w:val="off"/>
          <w:i w:val="off"/>
        </w:rPr>
        <w:t>一步主张，根据律就是我们先天意识着的，客体所具一切形式的</w:t>
      </w:r>
      <w:r>
        <w:rPr>
          <w:rFonts w:ascii="宋体" w:hAnsi="宋体" w:cs="宋体" w:eastAsia="宋体"/>
          <w:sz w:val="40"/>
          <w:spacing w:val="0"/>
          <w:color w:val="000000"/>
          <w:b w:val="off"/>
          <w:i w:val="off"/>
        </w:rPr>
        <w:t>共同表述；因此，我们纯粹先天知道的一切并不是别的，而正是</w:t>
      </w:r>
      <w:r>
        <w:rPr>
          <w:rFonts w:ascii="宋体" w:hAnsi="宋体" w:cs="宋体" w:eastAsia="宋体"/>
          <w:sz w:val="40"/>
          <w:spacing w:val="0"/>
          <w:color w:val="000000"/>
          <w:b w:val="off"/>
          <w:i w:val="off"/>
        </w:rPr>
        <w:t>这一定律的内容。由此产生的结果是：我们所有一切先天明确的</w:t>
      </w:r>
      <w:r>
        <w:rPr>
          <w:rFonts w:ascii="宋体" w:hAnsi="宋体" w:cs="宋体" w:eastAsia="宋体"/>
          <w:sz w:val="40"/>
          <w:spacing w:val="0"/>
          <w:color w:val="000000"/>
          <w:b w:val="off"/>
          <w:i w:val="off"/>
        </w:rPr>
        <w:t>“认识”实际上都已在这一定律中说尽了。我在《根据律》那篇论文</w:t>
      </w:r>
      <w:r>
        <w:rPr>
          <w:rFonts w:ascii="宋体" w:hAnsi="宋体" w:cs="宋体" w:eastAsia="宋体"/>
          <w:sz w:val="40"/>
          <w:spacing w:val="0"/>
          <w:color w:val="000000"/>
          <w:b w:val="off"/>
          <w:i w:val="off"/>
        </w:rPr>
        <w:t>中已详尽地指出，任何一个可能的客体都服从这一定律，也就是</w:t>
      </w:r>
      <w:r>
        <w:rPr>
          <w:rFonts w:ascii="宋体" w:hAnsi="宋体" w:cs="宋体" w:eastAsia="宋体"/>
          <w:sz w:val="40"/>
          <w:spacing w:val="0"/>
          <w:color w:val="000000"/>
          <w:b w:val="off"/>
          <w:i w:val="off"/>
        </w:rPr>
        <w:t>都处在同其他客体的必然关系中，一面是被规定的，一面又是起</w:t>
      </w:r>
      <w:bookmarkEnd w:id="1380"/>
    </w:p>
    <w:p>
      <w:r>
        <w:t/>
      </w:r>
    </w:p>
    <w:p>
      <w:pPr>
        <w:sectPr>
          <w:footerReference r:id="rId122"/>
          <w:headerReference r:id="rId123" w:type="default"/>
          <w:type w:val="nextPage"/>
          <w:pgSz w:w="16000" w:h="23500"/>
          <w:pgMar w:left="2060" w:top="2000" w:right="2060" w:bottom="2000" w:header="1700" w:footer="1700"/>
          <w:cols w:num="1"/>
        </w:sectPr>
      </w:pPr>
    </w:p>
    <w:p>
      <w:pPr>
        <w:pageBreakBefore w:val="off"/>
        <w:tabs/>
        <w:wordWrap w:val="off"/>
        <w:spacing w:before="60" w:after="0" w:line="480" w:lineRule="atLeast"/>
        <w:ind w:left="100" w:right="0"/>
        <w:jc w:val="both"/>
        <w:textAlignment w:val="baseline"/>
        <w:rPr>
          <w:sz w:val="33"/>
        </w:rPr>
      </w:pPr>
      <w:bookmarkStart w:name="" w:id="1381"/>
      <w:r>
        <w:rPr>
          <w:rFonts w:ascii="仿宋" w:hAnsi="仿宋" w:cs="仿宋" w:eastAsia="仿宋"/>
          <w:sz w:val="33"/>
          <w:spacing w:val="0"/>
          <w:color w:val="000000"/>
          <w:u w:val="single"/>
          <w:b w:val="off"/>
          <w:i w:val="off"/>
        </w:rPr>
        <w:t xml:space="preserve"> 30           第                  </w:t>
      </w:r>
      <w:r>
        <w:rPr>
          <w:rFonts w:ascii="仿宋" w:hAnsi="仿宋" w:cs="仿宋" w:eastAsia="仿宋"/>
          <w:sz w:val="33"/>
          <w:spacing w:val="0"/>
          <w:color w:val="000000"/>
          <w:u w:val="single"/>
          <w:b w:val="off"/>
          <w:i w:val="off"/>
        </w:rPr>
        <w:t>一</w:t>
      </w:r>
      <w:r>
        <w:rPr>
          <w:rFonts w:ascii="仿宋" w:hAnsi="仿宋" w:cs="仿宋" w:eastAsia="仿宋"/>
          <w:sz w:val="33"/>
          <w:spacing w:val="0"/>
          <w:color w:val="000000"/>
          <w:u w:val="single"/>
          <w:b w:val="off"/>
          <w:i w:val="off"/>
        </w:rPr>
        <w:t xml:space="preserve">                  篇              </w:t>
      </w:r>
      <w:bookmarkEnd w:id="1381"/>
    </w:p>
    <w:p>
      <w:pPr>
        <w:pageBreakBefore w:val="off"/>
        <w:tabs/>
        <w:wordWrap w:val="off"/>
        <w:spacing w:before="320" w:after="0" w:line="760" w:lineRule="atLeast"/>
        <w:ind w:left="0" w:right="80" w:firstLine="60"/>
        <w:jc w:val="both"/>
        <w:textAlignment w:val="baseline"/>
        <w:rPr>
          <w:sz w:val="41"/>
        </w:rPr>
      </w:pPr>
      <w:bookmarkStart w:name="" w:id="1382"/>
      <w:r>
        <w:rPr>
          <w:rFonts w:ascii="宋体" w:hAnsi="宋体" w:cs="宋体" w:eastAsia="宋体"/>
          <w:sz w:val="41"/>
          <w:spacing w:val="0"/>
          <w:color w:val="000000"/>
          <w:b w:val="off"/>
          <w:i w:val="off"/>
        </w:rPr>
        <w:t>规定作用的。这种互为规定的范围是如此广泛，以至一切客体全</w:t>
      </w:r>
      <w:r>
        <w:rPr>
          <w:rFonts w:ascii="宋体" w:hAnsi="宋体" w:cs="宋体" w:eastAsia="宋体"/>
          <w:sz w:val="41"/>
          <w:spacing w:val="0"/>
          <w:color w:val="000000"/>
          <w:b w:val="off"/>
          <w:i w:val="off"/>
        </w:rPr>
        <w:t>部存在，只要是客体，就都是表象而不是别的，就整个儿都要还</w:t>
      </w:r>
      <w:r>
        <w:rPr>
          <w:rFonts w:ascii="宋体" w:hAnsi="宋体" w:cs="宋体" w:eastAsia="宋体"/>
          <w:sz w:val="41"/>
          <w:spacing w:val="0"/>
          <w:color w:val="000000"/>
          <w:b w:val="off"/>
          <w:i w:val="off"/>
        </w:rPr>
        <w:t>原到它们相互之间的必然关系，就只在这种关系中存在，因而完</w:t>
      </w:r>
      <w:r>
        <w:rPr>
          <w:rFonts w:ascii="宋体" w:hAnsi="宋体" w:cs="宋体" w:eastAsia="宋体"/>
          <w:sz w:val="41"/>
          <w:spacing w:val="0"/>
          <w:color w:val="000000"/>
          <w:b w:val="off"/>
          <w:i w:val="off"/>
        </w:rPr>
        <w:t>全是相对的。关于这些，随即再详论。我还曾指出，客体既各按</w:t>
      </w:r>
      <w:r>
        <w:rPr>
          <w:rFonts w:ascii="宋体" w:hAnsi="宋体" w:cs="宋体" w:eastAsia="宋体"/>
          <w:sz w:val="41"/>
          <w:spacing w:val="0"/>
          <w:color w:val="000000"/>
          <w:b w:val="off"/>
          <w:i w:val="off"/>
        </w:rPr>
        <w:t xml:space="preserve">  其可能性而分为不同的类别，那由根据律普遍表示出的必然关系</w:t>
      </w:r>
      <w:r>
        <w:rPr>
          <w:rFonts w:ascii="宋体" w:hAnsi="宋体" w:cs="宋体" w:eastAsia="宋体"/>
          <w:sz w:val="41"/>
          <w:spacing w:val="0"/>
          <w:color w:val="000000"/>
          <w:b w:val="off"/>
          <w:i w:val="off"/>
        </w:rPr>
        <w:t>也相应的出现为不同的形态，从而又反过来保证了那些类别的正</w:t>
      </w:r>
      <w:r>
        <w:rPr>
          <w:rFonts w:ascii="宋体" w:hAnsi="宋体" w:cs="宋体" w:eastAsia="宋体"/>
          <w:sz w:val="41"/>
          <w:spacing w:val="0"/>
          <w:color w:val="000000"/>
          <w:b w:val="off"/>
          <w:i w:val="off"/>
        </w:rPr>
        <w:t>确划分。我在这里一贯假定，凡是我在那篇论文中所已说过的都</w:t>
      </w:r>
      <w:r>
        <w:rPr>
          <w:rFonts w:ascii="宋体" w:hAnsi="宋体" w:cs="宋体" w:eastAsia="宋体"/>
          <w:sz w:val="41"/>
          <w:spacing w:val="0"/>
          <w:color w:val="000000"/>
          <w:b w:val="off"/>
          <w:i w:val="off"/>
        </w:rPr>
        <w:t>是读者所已熟悉的，并且还在记忆中；因为，如果还有在那儿没</w:t>
      </w:r>
      <w:r>
        <w:rPr>
          <w:rFonts w:ascii="宋体" w:hAnsi="宋体" w:cs="宋体" w:eastAsia="宋体"/>
          <w:sz w:val="41"/>
          <w:spacing w:val="0"/>
          <w:color w:val="000000"/>
          <w:b w:val="off"/>
          <w:i w:val="off"/>
        </w:rPr>
        <w:t>有说过的，就会在这里给以必要的地位。</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2095500</wp:posOffset>
                </wp:positionV>
                <wp:extent cx="431800" cy="406400"/>
                <wp:wrapNone/>
                <wp:docPr id="11" name="文本框 11"/>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383"/>
                            <w:r>
                              <w:rPr>
                                <w:rFonts w:ascii="宋体" w:hAnsi="宋体" w:cs="宋体" w:eastAsia="宋体"/>
                                <w:sz w:val="41"/>
                                <w:spacing w:val="0"/>
                                <w:color w:val="000000"/>
                                <w:b w:val="off"/>
                                <w:i w:val="off"/>
                              </w:rPr>
                              <w:t>37</w:t>
                            </w:r>
                            <w:bookmarkEnd w:id="1383"/>
                          </w:p>
                        </w:txbxContent>
                      </wps:txbx>
                      <wps:bodyPr wrap="square" lIns="0" rIns="0" tIns="0" bIns="0" vert="horz" anchor="t">
                        <a:noAutofit/>
                      </wps:bodyPr>
                    </wps:wsp>
                  </a:graphicData>
                </a:graphic>
              </wp:anchor>
            </w:drawing>
          </mc:Choice>
          <mc:Fallback>
            <w:pict>
              <v:shape type="#_x0000_t202" filled="f" stroked="f" style="margin-left:72pt;margin-top:165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384"/>
                      <w:r>
                        <w:rPr>
                          <w:rFonts w:ascii="宋体" w:hAnsi="宋体" w:cs="宋体" w:eastAsia="宋体"/>
                          <w:sz w:val="41"/>
                          <w:spacing w:val="0"/>
                          <w:color w:val="000000"/>
                          <w:b w:val="off"/>
                          <w:i w:val="off"/>
                        </w:rPr>
                        <w:t>37</w:t>
                      </w:r>
                      <w:bookmarkEnd w:id="1384"/>
                    </w:p>
                  </w:txbxContent>
                </v:textbox>
              </v:shape>
            </w:pict>
          </mc:Fallback>
        </mc:AlternateContent>
      </w:r>
      <w:bookmarkEnd w:id="1382"/>
    </w:p>
    <w:p>
      <w:pPr>
        <w:pageBreakBefore w:val="off"/>
        <w:tabs/>
        <w:wordWrap w:val="off"/>
        <w:spacing w:before="0" w:after="0" w:line="560" w:lineRule="exact"/>
        <w:ind w:left="0" w:right="0"/>
        <w:jc w:val="both"/>
        <w:textAlignment w:val="baseline"/>
        <w:rPr>
          <w:sz w:val="48"/>
        </w:rPr>
      </w:pPr>
      <w:bookmarkStart w:name="" w:id="1385"/>
      <w:r>
        <w:rPr>
          <w:rFonts w:ascii="宋体" w:hAnsi="宋体" w:cs="宋体" w:eastAsia="宋体"/>
          <w:sz w:val="48"/>
          <w:spacing w:val="0"/>
          <w:color w:val="000000"/>
          <w:b w:val="off"/>
          <w:i w:val="off"/>
        </w:rPr>
        <w:t/>
      </w:r>
      <w:bookmarkEnd w:id="1385"/>
    </w:p>
    <w:p>
      <w:pPr>
        <w:pageBreakBefore w:val="off"/>
        <w:tabs>
          <w:tab w:pos="5780" w:val="left" w:leader="none"/>
        </w:tabs>
        <w:wordWrap w:val="off"/>
        <w:spacing w:before="0" w:after="0" w:line="660" w:lineRule="atLeast"/>
        <w:ind w:left="5060" w:right="0"/>
        <w:jc w:val="both"/>
        <w:textAlignment w:val="baseline"/>
        <w:rPr>
          <w:sz w:val="48"/>
        </w:rPr>
      </w:pPr>
      <w:bookmarkStart w:name="" w:id="1386"/>
      <w:r>
        <w:rPr>
          <w:rFonts w:ascii="黑体" w:hAnsi="黑体" w:cs="黑体" w:eastAsia="黑体"/>
          <w:sz w:val="48"/>
          <w:spacing w:val="0"/>
          <w:color w:val="000000"/>
          <w:b w:val="on"/>
          <w:i w:val="off"/>
        </w:rPr>
        <w:t>§</w:t>
      </w:r>
      <w:r>
        <w:t xml:space="preserve">	</w:t>
      </w:r>
      <w:r>
        <w:rPr>
          <w:rFonts w:ascii="黑体" w:hAnsi="黑体" w:cs="黑体" w:eastAsia="黑体"/>
          <w:sz w:val="48"/>
          <w:spacing w:val="0"/>
          <w:color w:val="000000"/>
          <w:b w:val="on"/>
          <w:i w:val="off"/>
        </w:rPr>
        <w:t>3</w:t>
      </w:r>
      <w:bookmarkEnd w:id="1386"/>
    </w:p>
    <w:p>
      <w:pPr>
        <w:pageBreakBefore w:val="off"/>
        <w:tabs/>
        <w:wordWrap w:val="off"/>
        <w:spacing w:before="320" w:after="0" w:line="760" w:lineRule="atLeast"/>
        <w:ind w:left="100" w:right="40" w:firstLine="820"/>
        <w:jc w:val="both"/>
        <w:textAlignment w:val="baseline"/>
        <w:rPr>
          <w:sz w:val="41"/>
        </w:rPr>
      </w:pPr>
      <w:bookmarkStart w:name="" w:id="1387"/>
      <w:r>
        <w:rPr>
          <w:rFonts w:ascii="宋体" w:hAnsi="宋体" w:cs="宋体" w:eastAsia="宋体"/>
          <w:sz w:val="41"/>
          <w:spacing w:val="0"/>
          <w:color w:val="000000"/>
          <w:b w:val="off"/>
          <w:i w:val="off"/>
        </w:rPr>
        <w:t>在我们所有一切表象中的主要区别即直观表象和抽象表象的</w:t>
      </w:r>
      <w:r>
        <w:rPr>
          <w:rFonts w:ascii="宋体" w:hAnsi="宋体" w:cs="宋体" w:eastAsia="宋体"/>
          <w:sz w:val="41"/>
          <w:spacing w:val="0"/>
          <w:color w:val="000000"/>
          <w:b w:val="off"/>
          <w:i w:val="off"/>
        </w:rPr>
        <w:t>区别。后者只构成表象的一个类，即概念。而概念在地球上只为</w:t>
      </w:r>
      <w:r>
        <w:rPr>
          <w:rFonts w:ascii="宋体" w:hAnsi="宋体" w:cs="宋体" w:eastAsia="宋体"/>
          <w:sz w:val="41"/>
          <w:spacing w:val="0"/>
          <w:color w:val="000000"/>
          <w:b w:val="off"/>
          <w:i w:val="off"/>
        </w:rPr>
        <w:t>人类所专有。这使人异于动物的能力，达到概念的能力，自来就</w:t>
      </w:r>
      <w:r>
        <w:rPr>
          <w:rFonts w:ascii="宋体" w:hAnsi="宋体" w:cs="宋体" w:eastAsia="宋体"/>
          <w:sz w:val="41"/>
          <w:spacing w:val="0"/>
          <w:color w:val="000000"/>
          <w:b w:val="off"/>
          <w:i w:val="off"/>
        </w:rPr>
        <w:t>被称为理性*。我们以后再单另考察这种抽象的表象，暂时我们只</w:t>
      </w:r>
      <w:r>
        <w:rPr>
          <w:rFonts w:ascii="宋体" w:hAnsi="宋体" w:cs="宋体" w:eastAsia="宋体"/>
          <w:sz w:val="41"/>
          <w:spacing w:val="0"/>
          <w:color w:val="000000"/>
          <w:b w:val="off"/>
          <w:i w:val="off"/>
        </w:rPr>
        <w:t>专谈直观的表象。直观表象包括整个可见的世界或全部经验，旁</w:t>
      </w:r>
      <w:r>
        <w:rPr>
          <w:rFonts w:ascii="宋体" w:hAnsi="宋体" w:cs="宋体" w:eastAsia="宋体"/>
          <w:sz w:val="41"/>
          <w:spacing w:val="0"/>
          <w:color w:val="000000"/>
          <w:b w:val="off"/>
          <w:i w:val="off"/>
        </w:rPr>
        <w:t>及经验所以可能的诸条件。前已说过，这是康德一个很重要的发</w:t>
      </w:r>
      <w:r>
        <w:rPr>
          <w:rFonts w:ascii="宋体" w:hAnsi="宋体" w:cs="宋体" w:eastAsia="宋体"/>
          <w:sz w:val="41"/>
          <w:spacing w:val="0"/>
          <w:color w:val="000000"/>
          <w:b w:val="off"/>
          <w:i w:val="off"/>
        </w:rPr>
        <w:t>现，他正是说经验的这些条件，这些形式，也就是在世界的知觉</w:t>
      </w:r>
      <w:r>
        <w:rPr>
          <w:rFonts w:ascii="宋体" w:hAnsi="宋体" w:cs="宋体" w:eastAsia="宋体"/>
          <w:sz w:val="41"/>
          <w:spacing w:val="0"/>
          <w:color w:val="000000"/>
          <w:b w:val="off"/>
          <w:i w:val="off"/>
        </w:rPr>
        <w:t>中最普遍的东西，世间一切现象在同一方式上共有着的东西，时间</w:t>
      </w:r>
      <w:r>
        <w:rPr>
          <w:rFonts w:ascii="宋体" w:hAnsi="宋体" w:cs="宋体" w:eastAsia="宋体"/>
          <w:sz w:val="41"/>
          <w:spacing w:val="0"/>
          <w:color w:val="000000"/>
          <w:b w:val="off"/>
          <w:i w:val="off"/>
        </w:rPr>
        <w:t>和空间，在单独而离开它们的内容时，不仅可以抽象地被思维，</w:t>
      </w:r>
      <w:r>
        <w:rPr>
          <w:rFonts w:ascii="宋体" w:hAnsi="宋体" w:cs="宋体" w:eastAsia="宋体"/>
          <w:sz w:val="41"/>
          <w:spacing w:val="0"/>
          <w:color w:val="000000"/>
          <w:b w:val="off"/>
          <w:i w:val="off"/>
        </w:rPr>
        <w:t>而且也可直接加以直观。并且这种直观不是从什么经验的重复假</w:t>
      </w:r>
      <w:bookmarkEnd w:id="1387"/>
    </w:p>
    <w:p>
      <w:pPr>
        <w:pageBreakBefore w:val="off"/>
        <w:tabs/>
        <w:wordWrap w:val="off"/>
        <w:spacing w:before="0" w:after="0" w:line="760" w:lineRule="atLeast"/>
        <w:ind w:left="160" w:right="0"/>
        <w:jc w:val="both"/>
        <w:textAlignment w:val="baseline"/>
        <w:rPr>
          <w:sz w:val="41"/>
        </w:rPr>
      </w:pPr>
      <w:bookmarkStart w:name="" w:id="1388"/>
      <w:r>
        <w:rPr>
          <w:rFonts w:ascii="宋体" w:hAnsi="宋体" w:cs="宋体" w:eastAsia="宋体"/>
          <w:sz w:val="41"/>
          <w:spacing w:val="0"/>
          <w:color w:val="000000"/>
          <w:u w:val="single"/>
          <w:b w:val="off"/>
          <w:i w:val="off"/>
        </w:rPr>
        <w:t xml:space="preserve">                    </w:t>
      </w:r>
      <w:bookmarkEnd w:id="1388"/>
    </w:p>
    <w:p>
      <w:pPr>
        <w:pageBreakBefore w:val="off"/>
        <w:tabs/>
        <w:wordWrap w:val="off"/>
        <w:spacing w:before="0" w:after="0" w:line="540" w:lineRule="atLeast"/>
        <w:ind w:left="100" w:right="0" w:firstLine="580"/>
        <w:jc w:val="both"/>
        <w:textAlignment w:val="baseline"/>
        <w:rPr>
          <w:sz w:val="31"/>
        </w:rPr>
      </w:pPr>
      <w:bookmarkStart w:name="" w:id="1389"/>
      <w:r>
        <w:rPr>
          <w:rFonts w:ascii="宋体" w:hAnsi="宋体" w:cs="宋体" w:eastAsia="宋体"/>
          <w:sz w:val="31"/>
          <w:spacing w:val="0"/>
          <w:color w:val="000000"/>
          <w:b w:val="off"/>
          <w:i w:val="off"/>
        </w:rPr>
        <w:t>*只有康德把理性这概念弄混乱了，关于这一点请参照本书附录部分和我所著</w:t>
      </w:r>
      <w:r>
        <w:rPr>
          <w:rFonts w:ascii="宋体" w:hAnsi="宋体" w:cs="宋体" w:eastAsia="宋体"/>
          <w:sz w:val="31"/>
          <w:spacing w:val="0"/>
          <w:color w:val="000000"/>
          <w:b w:val="off"/>
          <w:i w:val="off"/>
        </w:rPr>
        <w:t>《伦理学根本问题》中《道德的基础》一篇，§6，第一版第148—154页，第二版第146—</w:t>
      </w:r>
      <w:r>
        <w:rPr>
          <w:rFonts w:ascii="宋体" w:hAnsi="宋体" w:cs="宋体" w:eastAsia="宋体"/>
          <w:sz w:val="31"/>
          <w:spacing w:val="0"/>
          <w:color w:val="000000"/>
          <w:b w:val="off"/>
          <w:i w:val="off"/>
        </w:rPr>
        <w:t>154页。</w:t>
      </w:r>
      <w:bookmarkEnd w:id="1389"/>
    </w:p>
    <w:p>
      <w:r>
        <w:t/>
      </w:r>
    </w:p>
    <w:p>
      <w:pPr>
        <w:sectPr>
          <w:footerReference r:id="rId124"/>
          <w:headerReference r:id="rId125" w:type="default"/>
          <w:type w:val="nextPage"/>
          <w:pgSz w:w="16000" w:h="23500"/>
          <w:pgMar w:left="2080" w:top="2000" w:right="2080" w:bottom="2000" w:header="1700" w:footer="1700"/>
          <w:cols w:num="1"/>
        </w:sectPr>
      </w:pPr>
    </w:p>
    <w:p>
      <w:pPr>
        <w:pageBreakBefore w:val="off"/>
        <w:tabs/>
        <w:wordWrap w:val="off"/>
        <w:spacing w:before="0" w:after="0" w:line="520" w:lineRule="atLeast"/>
        <w:ind w:left="0" w:right="0"/>
        <w:jc w:val="center"/>
        <w:textAlignment w:val="baseline"/>
        <w:rPr>
          <w:sz w:val="34"/>
        </w:rPr>
      </w:pPr>
      <w:bookmarkStart w:name="" w:id="1390"/>
      <w:r>
        <w:rPr>
          <w:rFonts w:ascii="仿宋" w:hAnsi="仿宋" w:cs="仿宋" w:eastAsia="仿宋"/>
          <w:sz w:val="34"/>
          <w:spacing w:val="0"/>
          <w:color w:val="000000"/>
          <w:u w:val="single"/>
          <w:b w:val="off"/>
          <w:i w:val="off"/>
        </w:rPr>
        <w:t xml:space="preserve">                        世界作为表象初论                     31  </w:t>
      </w:r>
      <w:bookmarkEnd w:id="1390"/>
    </w:p>
    <w:p>
      <w:pPr>
        <w:pageBreakBefore w:val="off"/>
        <w:tabs/>
        <w:wordWrap w:val="off"/>
        <w:spacing w:before="0" w:after="0" w:line="720" w:lineRule="atLeast"/>
        <w:ind w:left="0" w:right="0"/>
        <w:jc w:val="both"/>
        <w:textAlignment w:val="baseline"/>
        <w:rPr>
          <w:sz w:val="40"/>
        </w:rPr>
      </w:pPr>
      <w:bookmarkStart w:name="" w:id="1391"/>
      <w:r>
        <w:rPr>
          <w:rFonts w:ascii="宋体" w:hAnsi="宋体" w:cs="宋体" w:eastAsia="宋体"/>
          <w:sz w:val="40"/>
          <w:spacing w:val="0"/>
          <w:color w:val="000000"/>
          <w:b w:val="off"/>
          <w:i w:val="off"/>
        </w:rPr>
        <w:t>借来的幻象，而是如此地无须依傍经验，以至应该反过来设想经</w:t>
      </w:r>
      <w:r>
        <w:rPr>
          <w:rFonts w:ascii="宋体" w:hAnsi="宋体" w:cs="宋体" w:eastAsia="宋体"/>
          <w:sz w:val="40"/>
          <w:spacing w:val="0"/>
          <w:color w:val="000000"/>
          <w:b w:val="off"/>
          <w:i w:val="off"/>
        </w:rPr>
        <w:t>验倒是依傍这直观的；因为空间和时间的那些属性，如直观先验</w:t>
      </w:r>
      <w:r>
        <w:rPr>
          <w:rFonts w:ascii="宋体" w:hAnsi="宋体" w:cs="宋体" w:eastAsia="宋体"/>
          <w:sz w:val="40"/>
          <w:spacing w:val="0"/>
          <w:color w:val="000000"/>
          <w:b w:val="off"/>
          <w:i w:val="off"/>
        </w:rPr>
        <w:t>地所认识的，作为一切可能的经验的规律都是有效的；无论在哪</w:t>
      </w:r>
      <w:r>
        <w:rPr>
          <w:rFonts w:ascii="宋体" w:hAnsi="宋体" w:cs="宋体" w:eastAsia="宋体"/>
          <w:sz w:val="40"/>
          <w:spacing w:val="0"/>
          <w:color w:val="000000"/>
          <w:b w:val="off"/>
          <w:i w:val="off"/>
        </w:rPr>
        <w:t>儿，经验都必须按照这些规律而收效。为此，我在讨论根据律的</w:t>
      </w:r>
      <w:r>
        <w:rPr>
          <w:rFonts w:ascii="宋体" w:hAnsi="宋体" w:cs="宋体" w:eastAsia="宋体"/>
          <w:sz w:val="40"/>
          <w:spacing w:val="0"/>
          <w:color w:val="000000"/>
          <w:b w:val="off"/>
          <w:i w:val="off"/>
        </w:rPr>
        <w:t>那篇论文中曾将时间和空间，只要它们是纯粹而无内容地被直观 38</w:t>
      </w:r>
      <w:r>
        <w:rPr>
          <w:rFonts w:ascii="宋体" w:hAnsi="宋体" w:cs="宋体" w:eastAsia="宋体"/>
          <w:sz w:val="40"/>
          <w:spacing w:val="0"/>
          <w:color w:val="000000"/>
          <w:b w:val="off"/>
          <w:i w:val="off"/>
        </w:rPr>
        <w:t>的，便把它们看作是表象的一个特殊的，独自存在的类。这由康</w:t>
      </w:r>
      <w:r>
        <w:rPr>
          <w:rFonts w:ascii="宋体" w:hAnsi="宋体" w:cs="宋体" w:eastAsia="宋体"/>
          <w:sz w:val="40"/>
          <w:spacing w:val="0"/>
          <w:color w:val="000000"/>
          <w:b w:val="off"/>
          <w:i w:val="off"/>
        </w:rPr>
        <w:t>德所发现的，属于直观的那些普遍形式的本性固然如此重要，即</w:t>
      </w:r>
      <w:r>
        <w:rPr>
          <w:rFonts w:ascii="宋体" w:hAnsi="宋体" w:cs="宋体" w:eastAsia="宋体"/>
          <w:sz w:val="40"/>
          <w:spacing w:val="0"/>
          <w:color w:val="000000"/>
          <w:b w:val="off"/>
          <w:i w:val="off"/>
        </w:rPr>
        <w:t>是说这些形式单另独立于经验之外，可以直观地，按其全部规</w:t>
      </w:r>
      <w:r>
        <w:rPr>
          <w:rFonts w:ascii="宋体" w:hAnsi="宋体" w:cs="宋体" w:eastAsia="宋体"/>
          <w:sz w:val="40"/>
          <w:spacing w:val="0"/>
          <w:color w:val="000000"/>
          <w:b w:val="off"/>
          <w:i w:val="off"/>
        </w:rPr>
        <w:t>律性而加以认识，数学及其精确性即基于这种规律性；但是，直</w:t>
      </w:r>
      <w:r>
        <w:rPr>
          <w:rFonts w:ascii="宋体" w:hAnsi="宋体" w:cs="宋体" w:eastAsia="宋体"/>
          <w:sz w:val="40"/>
          <w:spacing w:val="0"/>
          <w:color w:val="000000"/>
          <w:b w:val="off"/>
          <w:i w:val="off"/>
        </w:rPr>
        <w:t>观的普遍形式还另有一个同样值得注意的特性，那就是根据律，</w:t>
      </w:r>
      <w:r>
        <w:rPr>
          <w:rFonts w:ascii="宋体" w:hAnsi="宋体" w:cs="宋体" w:eastAsia="宋体"/>
          <w:sz w:val="40"/>
          <w:spacing w:val="0"/>
          <w:color w:val="000000"/>
          <w:b w:val="off"/>
          <w:i w:val="off"/>
        </w:rPr>
        <w:t>在将经验规定为因果和动机律，将思维规定为判断根据律的同时，</w:t>
      </w:r>
      <w:r>
        <w:rPr>
          <w:rFonts w:ascii="宋体" w:hAnsi="宋体" w:cs="宋体" w:eastAsia="宋体"/>
          <w:sz w:val="40"/>
          <w:spacing w:val="0"/>
          <w:color w:val="000000"/>
          <w:b w:val="off"/>
          <w:i w:val="off"/>
        </w:rPr>
        <w:t>在这儿却又以一种十分特殊的形态出现；这一形态我曾名之为存</w:t>
      </w:r>
      <w:r>
        <w:rPr>
          <w:rFonts w:ascii="宋体" w:hAnsi="宋体" w:cs="宋体" w:eastAsia="宋体"/>
          <w:sz w:val="40"/>
          <w:spacing w:val="0"/>
          <w:color w:val="000000"/>
          <w:b w:val="off"/>
          <w:i w:val="off"/>
        </w:rPr>
        <w:t>在根据。这一形态在时间上就是各个瞬间的先后继起；在空间上</w:t>
      </w:r>
      <w:r>
        <w:rPr>
          <w:rFonts w:ascii="宋体" w:hAnsi="宋体" w:cs="宋体" w:eastAsia="宋体"/>
          <w:sz w:val="40"/>
          <w:spacing w:val="0"/>
          <w:color w:val="000000"/>
          <w:b w:val="off"/>
          <w:i w:val="off"/>
        </w:rPr>
        <w:t>就是互为规定至于无穷的空间部分。</w:t>
      </w:r>
      <w:bookmarkEnd w:id="1391"/>
    </w:p>
    <w:p>
      <w:pPr>
        <w:pageBreakBefore w:val="off"/>
        <w:tabs/>
        <w:wordWrap w:val="off"/>
        <w:spacing w:before="0" w:after="0" w:line="720" w:lineRule="atLeast"/>
        <w:ind w:left="60" w:right="440" w:firstLine="820"/>
        <w:jc w:val="both"/>
        <w:textAlignment w:val="baseline"/>
        <w:rPr>
          <w:sz w:val="40"/>
        </w:rPr>
      </w:pPr>
      <w:bookmarkStart w:name="" w:id="1392"/>
      <w:r>
        <w:rPr>
          <w:rFonts w:ascii="宋体" w:hAnsi="宋体" w:cs="宋体" w:eastAsia="宋体"/>
          <w:sz w:val="40"/>
          <w:spacing w:val="0"/>
          <w:color w:val="000000"/>
          <w:b w:val="off"/>
          <w:i w:val="off"/>
        </w:rPr>
        <w:t>谁要是从那篇序论①清晰地明白了根据律在形态上有着差别</w:t>
      </w:r>
      <w:r>
        <w:rPr>
          <w:rFonts w:ascii="宋体" w:hAnsi="宋体" w:cs="宋体" w:eastAsia="宋体"/>
          <w:sz w:val="40"/>
          <w:spacing w:val="0"/>
          <w:color w:val="000000"/>
          <w:b w:val="off"/>
          <w:i w:val="off"/>
        </w:rPr>
        <w:t>的同时，在内容上又有完整的同一性，他也就会信服为了理解这定</w:t>
      </w:r>
      <w:r>
        <w:rPr>
          <w:rFonts w:ascii="宋体" w:hAnsi="宋体" w:cs="宋体" w:eastAsia="宋体"/>
          <w:sz w:val="40"/>
          <w:spacing w:val="0"/>
          <w:color w:val="000000"/>
          <w:b w:val="off"/>
          <w:i w:val="off"/>
        </w:rPr>
        <w:t>律最内在的本质，认识它那最简单的一个构成形态是如何的重要，</w:t>
      </w:r>
      <w:r>
        <w:rPr>
          <w:rFonts w:ascii="宋体" w:hAnsi="宋体" w:cs="宋体" w:eastAsia="宋体"/>
          <w:sz w:val="40"/>
          <w:spacing w:val="0"/>
          <w:color w:val="000000"/>
          <w:b w:val="off"/>
          <w:i w:val="off"/>
        </w:rPr>
        <w:t>而这就是我们已将它认作时间的那一构成形态。如同在时间上，</w:t>
      </w:r>
      <w:r>
        <w:rPr>
          <w:rFonts w:ascii="宋体" w:hAnsi="宋体" w:cs="宋体" w:eastAsia="宋体"/>
          <w:sz w:val="40"/>
          <w:spacing w:val="0"/>
          <w:color w:val="000000"/>
          <w:b w:val="off"/>
          <w:i w:val="off"/>
        </w:rPr>
        <w:t>每一瞬只是在它吞灭了前一瞬，它的“父亲”之后，随即同样迅速</w:t>
      </w:r>
      <w:r>
        <w:rPr>
          <w:rFonts w:ascii="宋体" w:hAnsi="宋体" w:cs="宋体" w:eastAsia="宋体"/>
          <w:sz w:val="40"/>
          <w:spacing w:val="0"/>
          <w:color w:val="000000"/>
          <w:b w:val="off"/>
          <w:i w:val="off"/>
        </w:rPr>
        <w:t>地又被吞灭而有其存在一样；如同过去和将来(不计它们内容上</w:t>
      </w:r>
      <w:r>
        <w:rPr>
          <w:rFonts w:ascii="宋体" w:hAnsi="宋体" w:cs="宋体" w:eastAsia="宋体"/>
          <w:sz w:val="40"/>
          <w:spacing w:val="0"/>
          <w:color w:val="000000"/>
          <w:b w:val="off"/>
          <w:i w:val="off"/>
        </w:rPr>
        <w:t>的后果)只是象任何一个梦那么虚无一样；现在也只是过去未来间</w:t>
      </w:r>
      <w:r>
        <w:rPr>
          <w:rFonts w:ascii="宋体" w:hAnsi="宋体" w:cs="宋体" w:eastAsia="宋体"/>
          <w:sz w:val="40"/>
          <w:spacing w:val="0"/>
          <w:color w:val="000000"/>
          <w:b w:val="off"/>
          <w:i w:val="off"/>
        </w:rPr>
        <w:t>一条无广延无实质的界线一样；我们也将在根据律所有其他形态</w:t>
      </w:r>
      <w:bookmarkEnd w:id="1392"/>
    </w:p>
    <w:p>
      <w:pPr>
        <w:pageBreakBefore w:val="off"/>
        <w:tabs/>
        <w:wordWrap w:val="off"/>
        <w:spacing w:before="0" w:after="0" w:line="720" w:lineRule="atLeast"/>
        <w:ind w:left="220" w:right="0"/>
        <w:jc w:val="both"/>
        <w:textAlignment w:val="baseline"/>
        <w:rPr>
          <w:sz w:val="40"/>
        </w:rPr>
      </w:pPr>
      <w:bookmarkStart w:name="" w:id="1393"/>
      <w:r>
        <w:rPr>
          <w:rFonts w:ascii="宋体" w:hAnsi="宋体" w:cs="宋体" w:eastAsia="宋体"/>
          <w:sz w:val="40"/>
          <w:spacing w:val="0"/>
          <w:color w:val="000000"/>
          <w:u w:val="single"/>
          <w:b w:val="off"/>
          <w:i w:val="off"/>
        </w:rPr>
        <w:t xml:space="preserve">       </w:t>
      </w:r>
      <w:bookmarkEnd w:id="1393"/>
    </w:p>
    <w:p>
      <w:pPr>
        <w:pageBreakBefore w:val="off"/>
        <w:tabs/>
        <w:wordWrap w:val="off"/>
        <w:spacing w:before="0" w:after="0" w:line="520" w:lineRule="atLeast"/>
        <w:ind w:left="60" w:right="420" w:firstLine="600"/>
        <w:jc w:val="both"/>
        <w:textAlignment w:val="baseline"/>
        <w:rPr>
          <w:sz w:val="34"/>
        </w:rPr>
      </w:pPr>
      <w:bookmarkStart w:name="" w:id="1394"/>
      <w:r>
        <w:rPr>
          <w:rFonts w:ascii="仿宋" w:hAnsi="仿宋" w:cs="仿宋" w:eastAsia="仿宋"/>
          <w:sz w:val="34"/>
          <w:spacing w:val="0"/>
          <w:color w:val="000000"/>
          <w:b w:val="off"/>
          <w:i w:val="off"/>
        </w:rPr>
        <w:t>① 指《充分根据律的四重根——一篇哲学论文》，后文中提到的“那篇序论”都是</w:t>
      </w:r>
      <w:r>
        <w:rPr>
          <w:rFonts w:ascii="仿宋" w:hAnsi="仿宋" w:cs="仿宋" w:eastAsia="仿宋"/>
          <w:sz w:val="34"/>
          <w:spacing w:val="0"/>
          <w:color w:val="000000"/>
          <w:b w:val="off"/>
          <w:i w:val="off"/>
        </w:rPr>
        <w:t>指这篇论文，译者不再加注。</w:t>
      </w:r>
      <w:bookmarkEnd w:id="1394"/>
    </w:p>
    <w:p>
      <w:r>
        <w:t/>
      </w:r>
    </w:p>
    <w:p>
      <w:pPr>
        <w:sectPr>
          <w:footerReference r:id="rId126"/>
          <w:headerReference r:id="rId127" w:type="default"/>
          <w:type w:val="nextPage"/>
          <w:pgSz w:w="16000" w:h="23500"/>
          <w:pgMar w:left="1920" w:top="2000" w:right="1920" w:bottom="2000" w:header="1700" w:footer="1700"/>
          <w:cols w:num="1"/>
        </w:sectPr>
      </w:pPr>
    </w:p>
    <w:p>
      <w:pPr>
        <w:pageBreakBefore w:val="off"/>
        <w:tabs>
          <w:tab w:pos="5200" w:val="left" w:leader="none"/>
          <w:tab w:pos="6140" w:val="left" w:leader="none"/>
          <w:tab w:pos="7060" w:val="left" w:leader="none"/>
        </w:tabs>
        <w:wordWrap w:val="off"/>
        <w:spacing w:before="0" w:after="0" w:line="560" w:lineRule="atLeast"/>
        <w:ind w:left="880" w:right="0"/>
        <w:jc w:val="both"/>
        <w:textAlignment w:val="baseline"/>
        <w:rPr>
          <w:sz w:val="42"/>
        </w:rPr>
      </w:pPr>
      <w:bookmarkStart w:name="" w:id="1395"/>
      <w:r>
        <w:rPr>
          <w:rFonts w:ascii="宋体" w:hAnsi="宋体" w:cs="宋体" w:eastAsia="宋体"/>
          <w:sz w:val="42"/>
          <w:spacing w:val="0"/>
          <w:color w:val="000000"/>
          <w:b w:val="off"/>
          <w:i w:val="off"/>
        </w:rPr>
        <w:t>32</w:t>
      </w:r>
      <w:r>
        <w:t xml:space="preserve">	</w:t>
      </w:r>
      <w:r>
        <w:rPr>
          <w:rFonts w:ascii="宋体" w:hAnsi="宋体" w:cs="宋体" w:eastAsia="宋体"/>
          <w:sz w:val="42"/>
          <w:spacing w:val="0"/>
          <w:color w:val="000000"/>
          <w:b w:val="off"/>
          <w:i w:val="off"/>
        </w:rPr>
        <w:t>第</w:t>
      </w:r>
      <w:r>
        <w:t xml:space="preserve">	</w:t>
      </w:r>
      <w:r>
        <w:rPr>
          <w:rFonts w:ascii="宋体" w:hAnsi="宋体" w:cs="宋体" w:eastAsia="宋体"/>
          <w:sz w:val="42"/>
          <w:spacing w:val="0"/>
          <w:color w:val="000000"/>
          <w:b w:val="off"/>
          <w:i w:val="off"/>
        </w:rPr>
        <w:t>一</w:t>
      </w:r>
      <w:r>
        <w:t xml:space="preserve">	</w:t>
      </w:r>
      <w:r>
        <w:rPr>
          <w:rFonts w:ascii="宋体" w:hAnsi="宋体" w:cs="宋体" w:eastAsia="宋体"/>
          <w:sz w:val="42"/>
          <w:spacing w:val="0"/>
          <w:color w:val="000000"/>
          <w:b w:val="off"/>
          <w:i w:val="off"/>
        </w:rPr>
        <w:t>篇</w:t>
      </w:r>
      <w:bookmarkEnd w:id="1395"/>
    </w:p>
    <w:p>
      <w:pPr>
        <w:pageBreakBefore w:val="off"/>
        <w:tabs/>
        <w:wordWrap w:val="off"/>
        <w:spacing w:before="300" w:after="0" w:line="720" w:lineRule="atLeast"/>
        <w:ind w:left="0" w:right="0" w:firstLine="480"/>
        <w:jc w:val="both"/>
        <w:textAlignment w:val="baseline"/>
        <w:rPr>
          <w:sz w:val="40"/>
        </w:rPr>
      </w:pPr>
      <w:bookmarkStart w:name="" w:id="1396"/>
      <w:r>
        <w:rPr>
          <w:rFonts w:ascii="宋体" w:hAnsi="宋体" w:cs="宋体" w:eastAsia="宋体"/>
          <w:sz w:val="40"/>
          <w:spacing w:val="0"/>
          <w:color w:val="000000"/>
          <w:b w:val="off"/>
          <w:i w:val="off"/>
        </w:rPr>
        <w:t>中再看到同样的虚无性；并且察知和时间一样，空间也是如此；</w:t>
      </w:r>
      <w:r>
        <w:rPr>
          <w:rFonts w:ascii="宋体" w:hAnsi="宋体" w:cs="宋体" w:eastAsia="宋体"/>
          <w:sz w:val="40"/>
          <w:spacing w:val="0"/>
          <w:color w:val="000000"/>
          <w:b w:val="off"/>
          <w:i w:val="off"/>
        </w:rPr>
        <w:t>和空间一样，那既在空间又在时间中的一切也是如此。所以，从</w:t>
      </w:r>
      <w:r>
        <w:rPr>
          <w:rFonts w:ascii="宋体" w:hAnsi="宋体" w:cs="宋体" w:eastAsia="宋体"/>
          <w:sz w:val="40"/>
          <w:spacing w:val="0"/>
          <w:color w:val="000000"/>
          <w:b w:val="off"/>
          <w:i w:val="off"/>
        </w:rPr>
        <w:t>原因和动机所发生的一切，都只有一个相对的实际存在，只是由</w:t>
      </w:r>
      <w:r>
        <w:rPr>
          <w:rFonts w:ascii="宋体" w:hAnsi="宋体" w:cs="宋体" w:eastAsia="宋体"/>
          <w:sz w:val="40"/>
          <w:spacing w:val="0"/>
          <w:color w:val="000000"/>
          <w:b w:val="off"/>
          <w:i w:val="off"/>
        </w:rPr>
        <w:t>于，只是对于一个别的什么，和它自身同样也只是如此存在着的</w:t>
      </w:r>
      <w:r>
        <w:rPr>
          <w:rFonts w:ascii="宋体" w:hAnsi="宋体" w:cs="宋体" w:eastAsia="宋体"/>
          <w:sz w:val="40"/>
          <w:spacing w:val="0"/>
          <w:color w:val="000000"/>
          <w:b w:val="off"/>
          <w:i w:val="off"/>
        </w:rPr>
        <w:t>一个什么，而有其存在。这一见解中的本质的东西是古老的：赫</w:t>
      </w:r>
      <w:r>
        <w:rPr>
          <w:rFonts w:ascii="宋体" w:hAnsi="宋体" w:cs="宋体" w:eastAsia="宋体"/>
          <w:sz w:val="40"/>
          <w:spacing w:val="0"/>
          <w:color w:val="000000"/>
          <w:b w:val="off"/>
          <w:i w:val="off"/>
        </w:rPr>
        <w:t>拉克立特就在这种见解中埋怨一切事物的流动变化性，柏拉图将</w:t>
      </w:r>
      <w:r>
        <w:rPr>
          <w:rFonts w:ascii="宋体" w:hAnsi="宋体" w:cs="宋体" w:eastAsia="宋体"/>
          <w:sz w:val="40"/>
          <w:spacing w:val="0"/>
          <w:color w:val="000000"/>
          <w:b w:val="off"/>
          <w:i w:val="off"/>
        </w:rPr>
        <w:t>这见解的对象贬为经常在变易中而永不存在的东西，斯宾诺莎称</w:t>
      </w:r>
      <w:r>
        <w:rPr>
          <w:rFonts w:ascii="宋体" w:hAnsi="宋体" w:cs="宋体" w:eastAsia="宋体"/>
          <w:sz w:val="40"/>
          <w:spacing w:val="0"/>
          <w:color w:val="000000"/>
          <w:b w:val="off"/>
          <w:i w:val="off"/>
        </w:rPr>
        <w:t>之为那唯一存在着不变的实体的偶性；康德则将这样被认识的</w:t>
      </w:r>
      <w:r>
        <w:rPr>
          <w:rFonts w:ascii="宋体" w:hAnsi="宋体" w:cs="宋体" w:eastAsia="宋体"/>
          <w:sz w:val="40"/>
          <w:spacing w:val="0"/>
          <w:color w:val="000000"/>
          <w:b w:val="off"/>
          <w:i w:val="off"/>
        </w:rPr>
        <w:t>39〔一切〕作为现象，与“自在之物”对立起来。最后，印度上古的智</w:t>
      </w:r>
      <w:r>
        <w:rPr>
          <w:rFonts w:ascii="宋体" w:hAnsi="宋体" w:cs="宋体" w:eastAsia="宋体"/>
          <w:sz w:val="40"/>
          <w:spacing w:val="0"/>
          <w:color w:val="000000"/>
          <w:b w:val="off"/>
          <w:i w:val="off"/>
        </w:rPr>
        <w:t>者说：“这是摩耶①，是欺骗〔之神〕的纱幔，蒙蔽着凡人的眼睛而</w:t>
      </w:r>
      <w:r>
        <w:rPr>
          <w:rFonts w:ascii="宋体" w:hAnsi="宋体" w:cs="宋体" w:eastAsia="宋体"/>
          <w:sz w:val="40"/>
          <w:spacing w:val="0"/>
          <w:color w:val="000000"/>
          <w:b w:val="off"/>
          <w:i w:val="off"/>
        </w:rPr>
        <w:t>使他们看见这样一个世界，既不能说它存在，也不能说它不存</w:t>
      </w:r>
      <w:r>
        <w:rPr>
          <w:rFonts w:ascii="宋体" w:hAnsi="宋体" w:cs="宋体" w:eastAsia="宋体"/>
          <w:sz w:val="40"/>
          <w:spacing w:val="0"/>
          <w:color w:val="000000"/>
          <w:b w:val="off"/>
          <w:i w:val="off"/>
        </w:rPr>
        <w:t>在；因为它象梦一样，象沙粒上闪烁着的阳光一样，行人从远处</w:t>
      </w:r>
      <w:r>
        <w:rPr>
          <w:rFonts w:ascii="宋体" w:hAnsi="宋体" w:cs="宋体" w:eastAsia="宋体"/>
          <w:sz w:val="40"/>
          <w:spacing w:val="0"/>
          <w:color w:val="000000"/>
          <w:b w:val="off"/>
          <w:i w:val="off"/>
        </w:rPr>
        <w:t>看来还以为是水，象随便抛在地上的绳子一样，人们却将它看作</w:t>
      </w:r>
      <w:r>
        <w:rPr>
          <w:rFonts w:ascii="宋体" w:hAnsi="宋体" w:cs="宋体" w:eastAsia="宋体"/>
          <w:sz w:val="40"/>
          <w:spacing w:val="0"/>
          <w:color w:val="000000"/>
          <w:b w:val="off"/>
          <w:i w:val="off"/>
        </w:rPr>
        <w:t>一条蛇。”(这样的比喻，在《吠陀》和《布兰纳》经文中重复着无数</w:t>
      </w:r>
      <w:r>
        <w:rPr>
          <w:rFonts w:ascii="宋体" w:hAnsi="宋体" w:cs="宋体" w:eastAsia="宋体"/>
          <w:sz w:val="40"/>
          <w:spacing w:val="0"/>
          <w:color w:val="000000"/>
          <w:b w:val="off"/>
          <w:i w:val="off"/>
        </w:rPr>
        <w:t>次。)这里所意味着的，所要说的，都不是别的而正是我们现在在</w:t>
      </w:r>
      <w:r>
        <w:rPr>
          <w:rFonts w:ascii="宋体" w:hAnsi="宋体" w:cs="宋体" w:eastAsia="宋体"/>
          <w:sz w:val="40"/>
          <w:spacing w:val="0"/>
          <w:color w:val="000000"/>
          <w:b w:val="off"/>
          <w:i w:val="off"/>
        </w:rPr>
        <w:t>考察着的：在根据律的支配之下作为表象的世界。</w:t>
      </w:r>
      <w:bookmarkEnd w:id="1396"/>
    </w:p>
    <w:p>
      <w:pPr>
        <w:pageBreakBefore w:val="off"/>
        <w:tabs/>
        <w:wordWrap w:val="off"/>
        <w:spacing w:before="520" w:after="0" w:line="860" w:lineRule="atLeast"/>
        <w:ind w:left="0" w:right="0"/>
        <w:jc w:val="center"/>
        <w:textAlignment w:val="baseline"/>
        <w:rPr>
          <w:sz w:val="64"/>
        </w:rPr>
      </w:pPr>
      <w:bookmarkStart w:name="" w:id="1397"/>
      <w:r>
        <w:rPr>
          <w:rFonts w:ascii="黑体" w:hAnsi="黑体" w:cs="黑体" w:eastAsia="黑体"/>
          <w:sz w:val="64"/>
          <w:spacing w:val="0"/>
          <w:color w:val="000000"/>
          <w:b w:val="on"/>
          <w:i w:val="off"/>
        </w:rPr>
        <w:t>§4</w:t>
      </w:r>
      <w:bookmarkEnd w:id="1397"/>
    </w:p>
    <w:p>
      <w:pPr>
        <w:pageBreakBefore w:val="off"/>
        <w:tabs/>
        <w:wordWrap w:val="off"/>
        <w:spacing w:before="0" w:after="0" w:line="720" w:lineRule="atLeast"/>
        <w:ind w:left="480" w:right="0" w:firstLine="820"/>
        <w:jc w:val="both"/>
        <w:textAlignment w:val="baseline"/>
        <w:rPr>
          <w:sz w:val="40"/>
        </w:rPr>
      </w:pPr>
      <w:bookmarkStart w:name="" w:id="1398"/>
      <w:r>
        <w:rPr>
          <w:rFonts w:ascii="宋体" w:hAnsi="宋体" w:cs="宋体" w:eastAsia="宋体"/>
          <w:sz w:val="40"/>
          <w:spacing w:val="0"/>
          <w:color w:val="000000"/>
          <w:b w:val="off"/>
          <w:i w:val="off"/>
        </w:rPr>
        <w:t>谁要是认识了根据律的这一构成形态，即在纯粹时间中作为</w:t>
      </w:r>
      <w:r>
        <w:rPr>
          <w:rFonts w:ascii="宋体" w:hAnsi="宋体" w:cs="宋体" w:eastAsia="宋体"/>
          <w:sz w:val="40"/>
          <w:spacing w:val="0"/>
          <w:color w:val="000000"/>
          <w:b w:val="off"/>
          <w:i w:val="off"/>
        </w:rPr>
        <w:t>这一定律出现，而为一切计数和计算之所本的这一形态，他也就</w:t>
      </w:r>
      <w:r>
        <w:rPr>
          <w:rFonts w:ascii="宋体" w:hAnsi="宋体" w:cs="宋体" w:eastAsia="宋体"/>
          <w:sz w:val="40"/>
          <w:spacing w:val="0"/>
          <w:color w:val="000000"/>
          <w:b w:val="off"/>
          <w:i w:val="off"/>
        </w:rPr>
        <w:t>正是由此而认识了时间的全部本质。时间并不还是别的什么，而</w:t>
      </w:r>
      <w:r>
        <w:rPr>
          <w:rFonts w:ascii="宋体" w:hAnsi="宋体" w:cs="宋体" w:eastAsia="宋体"/>
          <w:sz w:val="40"/>
          <w:spacing w:val="0"/>
          <w:color w:val="000000"/>
          <w:b w:val="off"/>
          <w:i w:val="off"/>
        </w:rPr>
        <w:t>只是根据律的这一构成形态，也再无其他的属性。先后“继起”是</w:t>
      </w:r>
      <w:bookmarkEnd w:id="1398"/>
    </w:p>
    <w:p>
      <w:pPr>
        <w:pageBreakBefore w:val="off"/>
        <w:tabs/>
        <w:wordWrap w:val="off"/>
        <w:spacing w:before="0" w:after="0" w:line="720" w:lineRule="atLeast"/>
        <w:ind w:left="580" w:right="0"/>
        <w:jc w:val="both"/>
        <w:textAlignment w:val="baseline"/>
        <w:rPr>
          <w:sz w:val="40"/>
        </w:rPr>
      </w:pPr>
      <w:bookmarkStart w:name="" w:id="1399"/>
      <w:r>
        <w:rPr>
          <w:rFonts w:ascii="宋体" w:hAnsi="宋体" w:cs="宋体" w:eastAsia="宋体"/>
          <w:sz w:val="40"/>
          <w:spacing w:val="0"/>
          <w:color w:val="000000"/>
          <w:u w:val="single"/>
          <w:b w:val="off"/>
          <w:i w:val="off"/>
        </w:rPr>
        <w:t xml:space="preserve">                    </w:t>
      </w:r>
      <w:bookmarkEnd w:id="1399"/>
    </w:p>
    <w:p>
      <w:pPr>
        <w:pageBreakBefore w:val="off"/>
        <w:tabs/>
        <w:wordWrap w:val="off"/>
        <w:spacing w:before="0" w:after="0" w:line="500" w:lineRule="atLeast"/>
        <w:ind w:left="480" w:right="20" w:firstLine="600"/>
        <w:jc w:val="both"/>
        <w:textAlignment w:val="baseline"/>
        <w:rPr>
          <w:sz w:val="28"/>
        </w:rPr>
      </w:pPr>
      <w:bookmarkStart w:name="" w:id="1400"/>
      <w:r>
        <w:rPr>
          <w:rFonts w:ascii="仿宋" w:hAnsi="仿宋" w:cs="仿宋" w:eastAsia="仿宋"/>
          <w:sz w:val="28"/>
          <w:spacing w:val="0"/>
          <w:color w:val="000000"/>
          <w:b w:val="off"/>
          <w:i w:val="off"/>
        </w:rPr>
        <w:t>①梵文原文是Maja，意为“欺假”，“骗局”，转义为外表世界的创造者，“摩耶之辞”</w:t>
      </w:r>
      <w:r>
        <w:rPr>
          <w:rFonts w:ascii="仿宋" w:hAnsi="仿宋" w:cs="仿宋" w:eastAsia="仿宋"/>
          <w:sz w:val="28"/>
          <w:spacing w:val="0"/>
          <w:color w:val="000000"/>
          <w:b w:val="off"/>
          <w:i w:val="off"/>
        </w:rPr>
        <w:t>已成国际词汇，即遮蔽真实世界的帷幕。</w:t>
      </w:r>
      <w:bookmarkEnd w:id="1400"/>
    </w:p>
    <w:p>
      <w:r>
        <w:t/>
      </w:r>
    </w:p>
    <w:p>
      <w:pPr>
        <w:sectPr>
          <w:footerReference r:id="rId128"/>
          <w:headerReference r:id="rId129" w:type="default"/>
          <w:type w:val="nextPage"/>
          <w:pgSz w:w="16000" w:h="23500"/>
          <w:pgMar w:left="1920" w:top="2000" w:right="1920" w:bottom="2000" w:header="1700" w:footer="1700"/>
          <w:cols w:num="1"/>
        </w:sectPr>
      </w:pPr>
    </w:p>
    <w:p>
      <w:pPr>
        <w:pageBreakBefore w:val="off"/>
        <w:tabs>
          <w:tab w:pos="10860" w:val="left" w:leader="none"/>
        </w:tabs>
        <w:wordWrap w:val="off"/>
        <w:spacing w:before="0" w:after="0" w:line="440" w:lineRule="atLeast"/>
        <w:ind w:left="4560" w:right="0"/>
        <w:jc w:val="both"/>
        <w:textAlignment w:val="baseline"/>
        <w:rPr>
          <w:sz w:val="32"/>
        </w:rPr>
      </w:pPr>
      <w:bookmarkStart w:name="" w:id="1401"/>
      <w:r>
        <w:rPr>
          <w:rFonts w:ascii="宋体" w:hAnsi="宋体" w:cs="宋体" w:eastAsia="宋体"/>
          <w:sz w:val="32"/>
          <w:spacing w:val="0"/>
          <w:color w:val="000000"/>
          <w:b w:val="off"/>
          <w:i w:val="off"/>
        </w:rPr>
        <w:t>世界作为表象初论</w:t>
      </w:r>
      <w:r>
        <w:t xml:space="preserve">	</w:t>
      </w:r>
      <w:r>
        <w:rPr>
          <w:rFonts w:ascii="宋体" w:hAnsi="宋体" w:cs="宋体" w:eastAsia="宋体"/>
          <w:sz w:val="32"/>
          <w:spacing w:val="0"/>
          <w:color w:val="000000"/>
          <w:b w:val="off"/>
          <w:i w:val="off"/>
        </w:rPr>
        <w:t>33</w:t>
      </w:r>
      <w:bookmarkEnd w:id="1401"/>
    </w:p>
    <w:p>
      <w:pPr>
        <w:pageBreakBefore w:val="off"/>
        <w:tabs/>
        <w:wordWrap w:val="off"/>
        <w:spacing w:before="0" w:after="0" w:line="860" w:lineRule="atLeast"/>
        <w:ind w:left="0" w:right="0"/>
        <w:jc w:val="both"/>
        <w:textAlignment w:val="baseline"/>
        <w:rPr>
          <w:sz w:val="38"/>
        </w:rPr>
      </w:pPr>
      <w:bookmarkStart w:name="" w:id="1402"/>
      <w:r>
        <w:rPr>
          <w:rFonts w:ascii="宋体" w:hAnsi="宋体" w:cs="宋体" w:eastAsia="宋体"/>
          <w:sz w:val="38"/>
          <w:spacing w:val="0"/>
          <w:color w:val="000000"/>
          <w:b w:val="off"/>
          <w:i w:val="off"/>
        </w:rPr>
        <w:t>根据律在时间上的形态，“继起”就是时间的全部本质。其次，谁</w:t>
      </w:r>
      <w:r>
        <w:rPr>
          <w:rFonts w:ascii="宋体" w:hAnsi="宋体" w:cs="宋体" w:eastAsia="宋体"/>
          <w:sz w:val="38"/>
          <w:spacing w:val="0"/>
          <w:color w:val="000000"/>
          <w:b w:val="off"/>
          <w:i w:val="off"/>
        </w:rPr>
        <w:t>要是认识了根据律如何在纯粹直观的空间中起着支配的作用，他</w:t>
      </w:r>
      <w:r>
        <w:rPr>
          <w:rFonts w:ascii="宋体" w:hAnsi="宋体" w:cs="宋体" w:eastAsia="宋体"/>
          <w:sz w:val="38"/>
          <w:spacing w:val="0"/>
          <w:color w:val="000000"/>
          <w:b w:val="off"/>
          <w:i w:val="off"/>
        </w:rPr>
        <w:t>也就正是由此而穷尽了空间的全部本质；因为空间自始至终就不</w:t>
      </w:r>
      <w:r>
        <w:rPr>
          <w:rFonts w:ascii="宋体" w:hAnsi="宋体" w:cs="宋体" w:eastAsia="宋体"/>
          <w:sz w:val="38"/>
          <w:spacing w:val="0"/>
          <w:color w:val="000000"/>
          <w:b w:val="off"/>
          <w:i w:val="off"/>
        </w:rPr>
        <w:t>是别的，而只是其部分互为规定的可能性，也就是位置。关于这</w:t>
      </w:r>
      <w:r>
        <w:rPr>
          <w:rFonts w:ascii="宋体" w:hAnsi="宋体" w:cs="宋体" w:eastAsia="宋体"/>
          <w:sz w:val="38"/>
          <w:spacing w:val="0"/>
          <w:color w:val="000000"/>
          <w:b w:val="off"/>
          <w:i w:val="off"/>
        </w:rPr>
        <w:t>方面的详细考察和由此而产生的结果，沉淀为抽象的概念而更便</w:t>
      </w:r>
      <w:r>
        <w:rPr>
          <w:rFonts w:ascii="宋体" w:hAnsi="宋体" w:cs="宋体" w:eastAsia="宋体"/>
          <w:sz w:val="38"/>
          <w:spacing w:val="0"/>
          <w:color w:val="000000"/>
          <w:b w:val="off"/>
          <w:i w:val="off"/>
        </w:rPr>
        <w:t>于应用，那就是全部几何学的内容。———同样，谁要是认识了根</w:t>
      </w:r>
      <w:r>
        <w:rPr>
          <w:rFonts w:ascii="宋体" w:hAnsi="宋体" w:cs="宋体" w:eastAsia="宋体"/>
          <w:sz w:val="38"/>
          <w:spacing w:val="0"/>
          <w:color w:val="000000"/>
          <w:b w:val="off"/>
          <w:i w:val="off"/>
        </w:rPr>
        <w:t>据律的又一构成形态，认识它支配着上述形式的(时间和空间的)</w:t>
      </w:r>
      <w:r>
        <w:rPr>
          <w:rFonts w:ascii="宋体" w:hAnsi="宋体" w:cs="宋体" w:eastAsia="宋体"/>
          <w:sz w:val="38"/>
          <w:spacing w:val="0"/>
          <w:color w:val="000000"/>
          <w:b w:val="off"/>
          <w:i w:val="off"/>
        </w:rPr>
        <w:t>内容，支配着这些形式的“可知觉性”，即支配着物质，也就是认识</w:t>
      </w:r>
      <w:r>
        <w:rPr>
          <w:rFonts w:ascii="宋体" w:hAnsi="宋体" w:cs="宋体" w:eastAsia="宋体"/>
          <w:sz w:val="38"/>
          <w:spacing w:val="0"/>
          <w:color w:val="000000"/>
          <w:b w:val="off"/>
          <w:i w:val="off"/>
        </w:rPr>
        <w:t>了因果律；他并由此也认识了物质所以为物质的全部本质了。因</w:t>
      </w:r>
      <w:r>
        <w:rPr>
          <w:rFonts w:ascii="宋体" w:hAnsi="宋体" w:cs="宋体" w:eastAsia="宋体"/>
          <w:sz w:val="38"/>
          <w:spacing w:val="0"/>
          <w:color w:val="000000"/>
          <w:b w:val="off"/>
          <w:i w:val="off"/>
        </w:rPr>
        <w:t>为物质，自始至终除因果性外，就再不是别的；这是每人只要思</w:t>
      </w:r>
      <w:r>
        <w:rPr>
          <w:rFonts w:ascii="宋体" w:hAnsi="宋体" w:cs="宋体" w:eastAsia="宋体"/>
          <w:sz w:val="38"/>
          <w:spacing w:val="0"/>
          <w:color w:val="000000"/>
          <w:b w:val="off"/>
          <w:i w:val="off"/>
        </w:rPr>
        <w:t>考一下便可直接理解的。物质的存在就是它的作用，说物质还有</w:t>
      </w:r>
      <w:r>
        <w:rPr>
          <w:rFonts w:ascii="宋体" w:hAnsi="宋体" w:cs="宋体" w:eastAsia="宋体"/>
          <w:sz w:val="38"/>
          <w:spacing w:val="0"/>
          <w:color w:val="000000"/>
          <w:b w:val="off"/>
          <w:i w:val="off"/>
        </w:rPr>
        <w:t>其他的存在，那是要这么想象也不可能的。只是因为有作用，物质</w:t>
      </w:r>
      <w:r>
        <w:rPr>
          <w:rFonts w:ascii="宋体" w:hAnsi="宋体" w:cs="宋体" w:eastAsia="宋体"/>
          <w:sz w:val="38"/>
          <w:spacing w:val="0"/>
          <w:color w:val="000000"/>
          <w:b w:val="off"/>
          <w:i w:val="off"/>
        </w:rPr>
        <w:t>才充塞空间、时间。物质对直接客体(这客体自身也是物质)的作 40</w:t>
      </w:r>
      <w:r>
        <w:rPr>
          <w:rFonts w:ascii="宋体" w:hAnsi="宋体" w:cs="宋体" w:eastAsia="宋体"/>
          <w:sz w:val="38"/>
          <w:spacing w:val="0"/>
          <w:color w:val="000000"/>
          <w:b w:val="off"/>
          <w:i w:val="off"/>
        </w:rPr>
        <w:t>用是“直观”的条件，在直观中唯有这一作用存在；每一其他物质</w:t>
      </w:r>
      <w:r>
        <w:rPr>
          <w:rFonts w:ascii="宋体" w:hAnsi="宋体" w:cs="宋体" w:eastAsia="宋体"/>
          <w:sz w:val="38"/>
          <w:spacing w:val="0"/>
          <w:color w:val="000000"/>
          <w:b w:val="off"/>
          <w:i w:val="off"/>
        </w:rPr>
        <w:t>客体对另一物质客体发生作用的后果，只是由于后者对直接客体</w:t>
      </w:r>
      <w:r>
        <w:rPr>
          <w:rFonts w:ascii="宋体" w:hAnsi="宋体" w:cs="宋体" w:eastAsia="宋体"/>
          <w:sz w:val="38"/>
          <w:spacing w:val="0"/>
          <w:color w:val="000000"/>
          <w:b w:val="off"/>
          <w:i w:val="off"/>
        </w:rPr>
        <w:t>先后起着不同的作用才被认识的，也只在此中才有其存在。所以，</w:t>
      </w:r>
      <w:r>
        <w:rPr>
          <w:rFonts w:ascii="宋体" w:hAnsi="宋体" w:cs="宋体" w:eastAsia="宋体"/>
          <w:sz w:val="38"/>
          <w:spacing w:val="0"/>
          <w:color w:val="000000"/>
          <w:b w:val="off"/>
          <w:i w:val="off"/>
        </w:rPr>
        <w:t>原因和效果就是物质的全部本质；其存在即其作用(详见《充足根</w:t>
      </w:r>
      <w:r>
        <w:rPr>
          <w:rFonts w:ascii="宋体" w:hAnsi="宋体" w:cs="宋体" w:eastAsia="宋体"/>
          <w:sz w:val="38"/>
          <w:spacing w:val="0"/>
          <w:color w:val="000000"/>
          <w:b w:val="off"/>
          <w:i w:val="off"/>
        </w:rPr>
        <w:t>据律》那篇论文§21第77页)。因而可知在德语中将一切物质事物的</w:t>
      </w:r>
      <w:r>
        <w:rPr>
          <w:rFonts w:ascii="宋体" w:hAnsi="宋体" w:cs="宋体" w:eastAsia="宋体"/>
          <w:sz w:val="38"/>
          <w:spacing w:val="0"/>
          <w:color w:val="000000"/>
          <w:b w:val="off"/>
          <w:i w:val="off"/>
        </w:rPr>
        <w:t>总括叫做现实性 Wirklichkeit，是极为中肯的；这个词儿比实在</w:t>
      </w:r>
      <w:r>
        <w:rPr>
          <w:rFonts w:ascii="宋体" w:hAnsi="宋体" w:cs="宋体" w:eastAsia="宋体"/>
          <w:sz w:val="38"/>
          <w:spacing w:val="0"/>
          <w:color w:val="000000"/>
          <w:b w:val="off"/>
          <w:i w:val="off"/>
        </w:rPr>
        <w:t>性Realität一词的表现力要强得多①。物质起作用，而被作用的</w:t>
      </w:r>
      <w:r>
        <w:rPr>
          <w:rFonts w:ascii="宋体" w:hAnsi="宋体" w:cs="宋体" w:eastAsia="宋体"/>
          <w:sz w:val="38"/>
          <w:spacing w:val="0"/>
          <w:color w:val="000000"/>
          <w:b w:val="off"/>
          <w:i w:val="off"/>
        </w:rPr>
        <w:t>还是物质。它的全部存在和本质都只在有规律的变化中，而变化</w:t>
      </w:r>
      <w:r>
        <w:rPr>
          <w:rFonts w:ascii="宋体" w:hAnsi="宋体" w:cs="宋体" w:eastAsia="宋体"/>
          <w:sz w:val="38"/>
          <w:spacing w:val="0"/>
          <w:color w:val="000000"/>
          <w:b w:val="off"/>
          <w:i w:val="off"/>
        </w:rPr>
        <w:t>又是物质的这一部分在别的一部分中引出来的，因此，它的全</w:t>
      </w:r>
      <w:bookmarkEnd w:id="1402"/>
    </w:p>
    <w:p>
      <w:pPr>
        <w:pageBreakBefore w:val="off"/>
        <w:tabs/>
        <w:wordWrap w:val="off"/>
        <w:spacing w:before="320" w:after="0" w:line="640" w:lineRule="atLeast"/>
        <w:ind w:left="260" w:right="580" w:firstLine="580"/>
        <w:jc w:val="both"/>
        <w:textAlignment w:val="baseline"/>
        <w:rPr>
          <w:sz w:val="28"/>
        </w:rPr>
      </w:pPr>
      <w:bookmarkStart w:name="" w:id="1403"/>
      <w:r>
        <w:rPr>
          <w:rFonts w:ascii="仿宋" w:hAnsi="仿宋" w:cs="仿宋" w:eastAsia="仿宋"/>
          <w:sz w:val="28"/>
          <w:spacing w:val="0"/>
          <w:color w:val="000000"/>
          <w:b w:val="off"/>
          <w:i w:val="off"/>
        </w:rPr>
        <w:t>①叔本华作此说，是因 Wirklichkeit一词词根是动词，即作用，影响，效果等义；</w:t>
      </w:r>
      <w:r>
        <w:rPr>
          <w:rFonts w:ascii="仿宋" w:hAnsi="仿宋" w:cs="仿宋" w:eastAsia="仿宋"/>
          <w:sz w:val="28"/>
          <w:spacing w:val="0"/>
          <w:color w:val="000000"/>
          <w:b w:val="off"/>
          <w:i w:val="off"/>
        </w:rPr>
        <w:t>而Realität一词词根出自拉丁文 res，是事物的意思，不含有“作用”的意味。</w:t>
      </w:r>
      <w:bookmarkEnd w:id="1403"/>
    </w:p>
    <w:p>
      <w:r>
        <w:t/>
      </w:r>
    </w:p>
    <w:p>
      <w:pPr>
        <w:sectPr>
          <w:footerReference r:id="rId130"/>
          <w:headerReference r:id="rId131" w:type="default"/>
          <w:type w:val="nextPage"/>
          <w:pgSz w:w="16000" w:h="23500"/>
          <w:pgMar w:left="1860" w:top="2000" w:right="1860" w:bottom="2000" w:header="1700" w:footer="1700"/>
          <w:cols w:num="1"/>
        </w:sectPr>
      </w:pPr>
    </w:p>
    <w:p>
      <w:pPr>
        <w:pageBreakBefore w:val="off"/>
        <w:tabs>
          <w:tab w:pos="4720" w:val="left" w:leader="none"/>
          <w:tab w:pos="5760" w:val="left" w:leader="none"/>
          <w:tab w:pos="6580" w:val="left" w:leader="none"/>
        </w:tabs>
        <w:wordWrap w:val="off"/>
        <w:spacing w:before="0" w:after="0" w:line="500" w:lineRule="atLeast"/>
        <w:ind w:left="420" w:right="0"/>
        <w:jc w:val="both"/>
        <w:textAlignment w:val="baseline"/>
        <w:rPr>
          <w:sz w:val="37"/>
        </w:rPr>
      </w:pPr>
      <w:bookmarkStart w:name="" w:id="1404"/>
      <w:r>
        <w:rPr>
          <w:rFonts w:ascii="宋体" w:hAnsi="宋体" w:cs="宋体" w:eastAsia="宋体"/>
          <w:sz w:val="37"/>
          <w:spacing w:val="0"/>
          <w:color w:val="000000"/>
          <w:b w:val="off"/>
          <w:i w:val="off"/>
        </w:rPr>
        <w:t>34</w:t>
      </w:r>
      <w:r>
        <w:t xml:space="preserve">	</w:t>
      </w:r>
      <w:r>
        <w:rPr>
          <w:rFonts w:ascii="楷体" w:hAnsi="楷体" w:cs="楷体" w:eastAsia="楷体"/>
          <w:sz w:val="37"/>
          <w:spacing w:val="0"/>
          <w:color w:val="000000"/>
          <w:b w:val="off"/>
          <w:i w:val="off"/>
        </w:rPr>
        <w:t>第</w:t>
      </w:r>
      <w:r>
        <w:t xml:space="preserve">	</w:t>
      </w:r>
      <w:r>
        <w:rPr>
          <w:rFonts w:ascii="楷体" w:hAnsi="楷体" w:cs="楷体" w:eastAsia="楷体"/>
          <w:sz w:val="37"/>
          <w:spacing w:val="0"/>
          <w:color w:val="000000"/>
          <w:b w:val="off"/>
          <w:i w:val="off"/>
        </w:rPr>
        <w:t>一</w:t>
      </w:r>
      <w:r>
        <w:t xml:space="preserve">	</w:t>
      </w:r>
      <w:r>
        <w:rPr>
          <w:rFonts w:ascii="楷体" w:hAnsi="楷体" w:cs="楷体" w:eastAsia="楷体"/>
          <w:sz w:val="37"/>
          <w:spacing w:val="0"/>
          <w:color w:val="000000"/>
          <w:b w:val="off"/>
          <w:i w:val="off"/>
        </w:rPr>
        <w:t>篇</w:t>
      </w:r>
      <w:bookmarkEnd w:id="1404"/>
    </w:p>
    <w:p>
      <w:pPr>
        <w:pageBreakBefore w:val="off"/>
        <w:tabs/>
        <w:wordWrap w:val="off"/>
        <w:spacing w:before="0" w:after="0" w:line="780" w:lineRule="atLeast"/>
        <w:ind w:left="0" w:right="80"/>
        <w:jc w:val="both"/>
        <w:textAlignment w:val="baseline"/>
        <w:rPr>
          <w:sz w:val="41"/>
        </w:rPr>
      </w:pPr>
      <w:bookmarkStart w:name="" w:id="1405"/>
      <w:r>
        <w:rPr>
          <w:rFonts w:ascii="宋体" w:hAnsi="宋体" w:cs="宋体" w:eastAsia="宋体"/>
          <w:sz w:val="41"/>
          <w:spacing w:val="0"/>
          <w:color w:val="000000"/>
          <w:b w:val="off"/>
          <w:i w:val="off"/>
        </w:rPr>
        <w:t>部存在和本质也完全是相对的，按一个只在物质界限内有效的关</w:t>
      </w:r>
      <w:r>
        <w:rPr>
          <w:rFonts w:ascii="宋体" w:hAnsi="宋体" w:cs="宋体" w:eastAsia="宋体"/>
          <w:sz w:val="41"/>
          <w:spacing w:val="0"/>
          <w:color w:val="000000"/>
          <w:b w:val="off"/>
          <w:i w:val="off"/>
        </w:rPr>
        <w:t>系而为相对的，所以〔在这一点上〕恰和时间相同，恰和空间相</w:t>
      </w:r>
      <w:r>
        <w:rPr>
          <w:rFonts w:ascii="宋体" w:hAnsi="宋体" w:cs="宋体" w:eastAsia="宋体"/>
          <w:sz w:val="41"/>
          <w:spacing w:val="0"/>
          <w:color w:val="000000"/>
          <w:b w:val="off"/>
          <w:i w:val="off"/>
        </w:rPr>
        <w:t>同。</w:t>
      </w:r>
      <w:bookmarkEnd w:id="1405"/>
    </w:p>
    <w:p>
      <w:pPr>
        <w:pageBreakBefore w:val="off"/>
        <w:tabs/>
        <w:wordWrap w:val="off"/>
        <w:spacing w:before="0" w:after="0" w:line="780" w:lineRule="atLeast"/>
        <w:ind w:left="0" w:right="0" w:firstLine="800"/>
        <w:jc w:val="both"/>
        <w:textAlignment w:val="baseline"/>
        <w:rPr>
          <w:sz w:val="41"/>
        </w:rPr>
      </w:pPr>
      <w:bookmarkStart w:name="" w:id="1406"/>
      <w:r>
        <w:rPr>
          <w:rFonts w:ascii="宋体" w:hAnsi="宋体" w:cs="宋体" w:eastAsia="宋体"/>
          <w:sz w:val="41"/>
          <w:spacing w:val="0"/>
          <w:color w:val="000000"/>
          <w:b w:val="off"/>
          <w:i w:val="off"/>
        </w:rPr>
        <w:t>但是，时间和空间假若各自独立来看，即令没有物质，也还</w:t>
      </w:r>
      <w:r>
        <w:rPr>
          <w:rFonts w:ascii="宋体" w:hAnsi="宋体" w:cs="宋体" w:eastAsia="宋体"/>
          <w:sz w:val="41"/>
          <w:spacing w:val="0"/>
          <w:color w:val="000000"/>
          <w:b w:val="off"/>
          <w:i w:val="off"/>
        </w:rPr>
        <w:t>可直观地加以表象；物质则不能没有时间和空间。物质是和其形</w:t>
      </w:r>
      <w:r>
        <w:rPr>
          <w:rFonts w:ascii="宋体" w:hAnsi="宋体" w:cs="宋体" w:eastAsia="宋体"/>
          <w:sz w:val="41"/>
          <w:spacing w:val="0"/>
          <w:color w:val="000000"/>
          <w:b w:val="off"/>
          <w:i w:val="off"/>
        </w:rPr>
        <w:t>状不可分的，凡形状就得以空间为前提。物质的全部存在又在其</w:t>
      </w:r>
      <w:r>
        <w:rPr>
          <w:rFonts w:ascii="宋体" w:hAnsi="宋体" w:cs="宋体" w:eastAsia="宋体"/>
          <w:sz w:val="41"/>
          <w:spacing w:val="0"/>
          <w:color w:val="000000"/>
          <w:b w:val="off"/>
          <w:i w:val="off"/>
        </w:rPr>
        <w:t>作用中，而作用又总是指一个变化，即是一个时间的规定。不过，</w:t>
      </w:r>
      <w:r>
        <w:rPr>
          <w:rFonts w:ascii="宋体" w:hAnsi="宋体" w:cs="宋体" w:eastAsia="宋体"/>
          <w:sz w:val="41"/>
          <w:spacing w:val="0"/>
          <w:color w:val="000000"/>
          <w:b w:val="off"/>
          <w:i w:val="off"/>
        </w:rPr>
        <w:t>时间和空间不仅是分别地各为物质的前提，而是两者的统一才构</w:t>
      </w:r>
      <w:r>
        <w:rPr>
          <w:rFonts w:ascii="宋体" w:hAnsi="宋体" w:cs="宋体" w:eastAsia="宋体"/>
          <w:sz w:val="41"/>
          <w:spacing w:val="0"/>
          <w:color w:val="000000"/>
          <w:b w:val="off"/>
          <w:i w:val="off"/>
        </w:rPr>
        <w:t>成它的本质，正因为这本质，已如上述，乃存于作用中、因果性</w:t>
      </w:r>
      <w:r>
        <w:rPr>
          <w:rFonts w:ascii="宋体" w:hAnsi="宋体" w:cs="宋体" w:eastAsia="宋体"/>
          <w:sz w:val="41"/>
          <w:spacing w:val="0"/>
          <w:color w:val="000000"/>
          <w:b w:val="off"/>
          <w:i w:val="off"/>
        </w:rPr>
        <w:t>中。如果一切可想到的、无数的现象和情况，果真能够在无限的</w:t>
      </w:r>
      <w:r>
        <w:rPr>
          <w:rFonts w:ascii="宋体" w:hAnsi="宋体" w:cs="宋体" w:eastAsia="宋体"/>
          <w:sz w:val="41"/>
          <w:spacing w:val="0"/>
          <w:color w:val="000000"/>
          <w:b w:val="off"/>
          <w:i w:val="off"/>
        </w:rPr>
        <w:t>空间中无庸互相拥挤而并列，或是在无尽的时间中不至紊乱而先</w:t>
      </w:r>
      <w:r>
        <w:rPr>
          <w:rFonts w:ascii="宋体" w:hAnsi="宋体" w:cs="宋体" w:eastAsia="宋体"/>
          <w:sz w:val="41"/>
          <w:spacing w:val="0"/>
          <w:color w:val="000000"/>
          <w:b w:val="off"/>
          <w:i w:val="off"/>
        </w:rPr>
        <w:t>后继起；那么，在这些现象和情况的相互之间就无需乎一种必然</w:t>
      </w:r>
      <w:r>
        <w:rPr>
          <w:rFonts w:ascii="宋体" w:hAnsi="宋体" w:cs="宋体" w:eastAsia="宋体"/>
          <w:sz w:val="41"/>
          <w:spacing w:val="0"/>
          <w:color w:val="000000"/>
          <w:b w:val="off"/>
          <w:i w:val="off"/>
        </w:rPr>
        <w:t>关系了；按这关系而规定这些现象和情况的规则更不必要了，甚</w:t>
      </w:r>
      <w:r>
        <w:rPr>
          <w:rFonts w:ascii="宋体" w:hAnsi="宋体" w:cs="宋体" w:eastAsia="宋体"/>
          <w:sz w:val="41"/>
          <w:spacing w:val="0"/>
          <w:color w:val="000000"/>
          <w:b w:val="off"/>
          <w:i w:val="off"/>
        </w:rPr>
        <w:t>至无法应用了。结果是尽管有空间中一切的并列，时间中一切的</w:t>
      </w:r>
      <w:r>
        <w:rPr>
          <w:rFonts w:ascii="宋体" w:hAnsi="宋体" w:cs="宋体" w:eastAsia="宋体"/>
          <w:sz w:val="41"/>
          <w:spacing w:val="0"/>
          <w:color w:val="000000"/>
          <w:b w:val="off"/>
          <w:i w:val="off"/>
        </w:rPr>
        <w:t>变更，只要是这两个形式各自独立，而不在相互关联中有其实质</w:t>
      </w:r>
      <w:r>
        <w:rPr>
          <w:rFonts w:ascii="宋体" w:hAnsi="宋体" w:cs="宋体" w:eastAsia="宋体"/>
          <w:sz w:val="41"/>
          <w:spacing w:val="0"/>
          <w:color w:val="000000"/>
          <w:b w:val="off"/>
          <w:i w:val="off"/>
        </w:rPr>
        <w:t>和过程，那就仍然没有什么因果性；而因果性又是构成物质真正</w:t>
      </w:r>
      <w:r>
        <w:rPr>
          <w:rFonts w:ascii="宋体" w:hAnsi="宋体" w:cs="宋体" w:eastAsia="宋体"/>
          <w:sz w:val="41"/>
          <w:spacing w:val="0"/>
          <w:color w:val="000000"/>
          <w:b w:val="off"/>
          <w:i w:val="off"/>
        </w:rPr>
        <w:t>本质的东西；所以，没有因果性也就没有物质了。——可是因果</w:t>
      </w:r>
      <w:r>
        <w:rPr>
          <w:rFonts w:ascii="宋体" w:hAnsi="宋体" w:cs="宋体" w:eastAsia="宋体"/>
          <w:sz w:val="41"/>
          <w:spacing w:val="0"/>
          <w:color w:val="000000"/>
          <w:b w:val="off"/>
          <w:i w:val="off"/>
        </w:rPr>
        <w:t>律所以获得其意义和必然性，仅仅是由于变化的本质不只是在于</w:t>
      </w:r>
      <w:r>
        <w:rPr>
          <w:rFonts w:ascii="宋体" w:hAnsi="宋体" w:cs="宋体" w:eastAsia="宋体"/>
          <w:sz w:val="41"/>
          <w:spacing w:val="0"/>
          <w:color w:val="000000"/>
          <w:b w:val="off"/>
          <w:i w:val="off"/>
        </w:rPr>
        <w:t>情况的变更本身，而更是在于空间中同一地点上，现在是一情况</w:t>
      </w:r>
      <w:r>
        <w:rPr>
          <w:rFonts w:ascii="宋体" w:hAnsi="宋体" w:cs="宋体" w:eastAsia="宋体"/>
          <w:sz w:val="41"/>
          <w:spacing w:val="0"/>
          <w:color w:val="000000"/>
          <w:b w:val="off"/>
          <w:i w:val="off"/>
        </w:rPr>
        <w:t>而随后又是一情况；在于同一个特定的时间上，这儿是一情况而</w:t>
      </w:r>
      <w:r>
        <w:rPr>
          <w:rFonts w:ascii="宋体" w:hAnsi="宋体" w:cs="宋体" w:eastAsia="宋体"/>
          <w:sz w:val="41"/>
          <w:spacing w:val="0"/>
          <w:color w:val="000000"/>
          <w:b w:val="off"/>
          <w:i w:val="off"/>
        </w:rPr>
        <w:t>那儿又是一情况；只有时间和空间这样的相互制约，才使一个规</w:t>
      </w:r>
      <w:r>
        <w:rPr>
          <w:rFonts w:ascii="宋体" w:hAnsi="宋体" w:cs="宋体" w:eastAsia="宋体"/>
          <w:sz w:val="41"/>
          <w:spacing w:val="0"/>
          <w:color w:val="000000"/>
          <w:b w:val="off"/>
          <w:i w:val="off"/>
        </w:rPr>
        <w:t>则，变化依之而进行的这规则有意义，同时也有必然性。从而，因</w:t>
      </w:r>
      <w:r>
        <w:rPr>
          <w:rFonts w:ascii="宋体" w:hAnsi="宋体" w:cs="宋体" w:eastAsia="宋体"/>
          <w:sz w:val="41"/>
          <w:spacing w:val="0"/>
          <w:color w:val="000000"/>
          <w:b w:val="off"/>
          <w:i w:val="off"/>
        </w:rPr>
        <w:t>果律所规定的不是仅在时间中的情况相继起，而是这继起是就一</w:t>
      </w:r>
      <w:r>
        <w:rPr>
          <w:rFonts w:ascii="宋体" w:hAnsi="宋体" w:cs="宋体" w:eastAsia="宋体"/>
          <w:sz w:val="41"/>
          <w:spacing w:val="0"/>
          <w:color w:val="000000"/>
          <w:b w:val="off"/>
          <w:i w:val="off"/>
        </w:rPr>
        <w:t>特定的空间说的；不是情况的存在单在一特定的地点，而是在某</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5638800</wp:posOffset>
                </wp:positionV>
                <wp:extent cx="431800" cy="406400"/>
                <wp:wrapNone/>
                <wp:docPr id="12" name="文本框 12"/>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407"/>
                            <w:r>
                              <w:rPr>
                                <w:rFonts w:ascii="宋体" w:hAnsi="宋体" w:cs="宋体" w:eastAsia="宋体"/>
                                <w:sz w:val="41"/>
                                <w:spacing w:val="0"/>
                                <w:color w:val="000000"/>
                                <w:b w:val="off"/>
                                <w:i w:val="off"/>
                              </w:rPr>
                              <w:t>41</w:t>
                            </w:r>
                            <w:bookmarkEnd w:id="1407"/>
                          </w:p>
                        </w:txbxContent>
                      </wps:txbx>
                      <wps:bodyPr wrap="square" lIns="0" rIns="0" tIns="0" bIns="0" vert="horz" anchor="t">
                        <a:noAutofit/>
                      </wps:bodyPr>
                    </wps:wsp>
                  </a:graphicData>
                </a:graphic>
              </wp:anchor>
            </w:drawing>
          </mc:Choice>
          <mc:Fallback>
            <w:pict>
              <v:shape type="#_x0000_t202" filled="f" stroked="f" style="margin-left:76pt;margin-top:444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408"/>
                      <w:r>
                        <w:rPr>
                          <w:rFonts w:ascii="宋体" w:hAnsi="宋体" w:cs="宋体" w:eastAsia="宋体"/>
                          <w:sz w:val="41"/>
                          <w:spacing w:val="0"/>
                          <w:color w:val="000000"/>
                          <w:b w:val="off"/>
                          <w:i w:val="off"/>
                        </w:rPr>
                        <w:t>41</w:t>
                      </w:r>
                      <w:bookmarkEnd w:id="1408"/>
                    </w:p>
                  </w:txbxContent>
                </v:textbox>
              </v:shape>
            </w:pict>
          </mc:Fallback>
        </mc:AlternateContent>
      </w:r>
      <w:bookmarkEnd w:id="1406"/>
    </w:p>
    <w:p>
      <w:r>
        <w:t/>
      </w:r>
    </w:p>
    <w:p>
      <w:pPr>
        <w:sectPr>
          <w:footerReference r:id="rId132"/>
          <w:headerReference r:id="rId133" w:type="default"/>
          <w:type w:val="nextPage"/>
          <w:pgSz w:w="16000" w:h="23500"/>
          <w:pgMar w:left="2140" w:top="1940" w:right="2140" w:bottom="1940" w:header="1640" w:footer="1640"/>
          <w:cols w:num="1"/>
        </w:sectPr>
      </w:pPr>
    </w:p>
    <w:p>
      <w:pPr>
        <w:pageBreakBefore w:val="off"/>
        <w:tabs/>
        <w:wordWrap w:val="off"/>
        <w:spacing w:before="0" w:after="0" w:line="480" w:lineRule="atLeast"/>
        <w:ind w:left="0" w:right="0"/>
        <w:jc w:val="center"/>
        <w:textAlignment w:val="baseline"/>
        <w:rPr>
          <w:sz w:val="35"/>
        </w:rPr>
      </w:pPr>
      <w:bookmarkStart w:name="" w:id="1409"/>
      <w:r>
        <w:rPr>
          <w:rFonts w:ascii="宋体" w:hAnsi="宋体" w:cs="宋体" w:eastAsia="宋体"/>
          <w:sz w:val="35"/>
          <w:spacing w:val="0"/>
          <w:color w:val="000000"/>
          <w:u w:val="single"/>
          <w:b w:val="off"/>
          <w:i w:val="off"/>
        </w:rPr>
        <w:t xml:space="preserve">                         世界作为表象初论                     35  </w:t>
      </w:r>
      <w:bookmarkEnd w:id="1409"/>
    </w:p>
    <w:p>
      <w:pPr>
        <w:pageBreakBefore w:val="off"/>
        <w:tabs/>
        <w:wordWrap w:val="off"/>
        <w:spacing w:before="0" w:after="0" w:line="420" w:lineRule="exact"/>
        <w:ind w:left="0" w:right="0"/>
        <w:jc w:val="center"/>
        <w:textAlignment w:val="baseline"/>
        <w:rPr>
          <w:sz w:val="35"/>
        </w:rPr>
      </w:pPr>
      <w:bookmarkStart w:name="" w:id="1410"/>
      <w:r>
        <w:rPr>
          <w:rFonts w:ascii="宋体" w:hAnsi="宋体" w:cs="宋体" w:eastAsia="宋体"/>
          <w:sz w:val="35"/>
          <w:spacing w:val="0"/>
          <w:color w:val="000000"/>
          <w:b w:val="off"/>
          <w:i w:val="off"/>
        </w:rPr>
        <w:t/>
      </w:r>
      <w:bookmarkEnd w:id="1410"/>
    </w:p>
    <w:p>
      <w:pPr>
        <w:pageBreakBefore w:val="off"/>
        <w:tabs/>
        <w:wordWrap w:val="off"/>
        <w:spacing w:before="0" w:after="0" w:line="780" w:lineRule="atLeast"/>
        <w:ind w:left="0" w:right="0" w:firstLine="60"/>
        <w:jc w:val="both"/>
        <w:textAlignment w:val="baseline"/>
        <w:rPr>
          <w:sz w:val="41"/>
        </w:rPr>
      </w:pPr>
      <w:bookmarkStart w:name="" w:id="1411"/>
      <w:r>
        <w:rPr>
          <w:rFonts w:ascii="宋体" w:hAnsi="宋体" w:cs="宋体" w:eastAsia="宋体"/>
          <w:sz w:val="41"/>
          <w:spacing w:val="0"/>
          <w:color w:val="000000"/>
          <w:b w:val="off"/>
          <w:i w:val="off"/>
        </w:rPr>
        <w:t>一特定的时间，在这个地点。变化也即是按因果律而发生的变更，</w:t>
      </w:r>
      <w:r>
        <w:rPr>
          <w:rFonts w:ascii="宋体" w:hAnsi="宋体" w:cs="宋体" w:eastAsia="宋体"/>
          <w:sz w:val="41"/>
          <w:spacing w:val="0"/>
          <w:color w:val="000000"/>
          <w:b w:val="off"/>
          <w:i w:val="off"/>
        </w:rPr>
        <w:t>每次总是同时而又统一地关涉到空间的一定部位和时间的一定部</w:t>
      </w:r>
      <w:r>
        <w:rPr>
          <w:rFonts w:ascii="宋体" w:hAnsi="宋体" w:cs="宋体" w:eastAsia="宋体"/>
          <w:sz w:val="41"/>
          <w:spacing w:val="0"/>
          <w:color w:val="000000"/>
          <w:b w:val="off"/>
          <w:i w:val="off"/>
        </w:rPr>
        <w:t>分。于是，因果性将空间和时间统一起来了。而且我们既已发现</w:t>
      </w:r>
      <w:r>
        <w:rPr>
          <w:rFonts w:ascii="宋体" w:hAnsi="宋体" w:cs="宋体" w:eastAsia="宋体"/>
          <w:sz w:val="41"/>
          <w:spacing w:val="0"/>
          <w:color w:val="000000"/>
          <w:b w:val="off"/>
          <w:i w:val="off"/>
        </w:rPr>
        <w:t>物质的全部本质是在其作用中，也就是在因果性中，那么，在物</w:t>
      </w:r>
      <w:r>
        <w:rPr>
          <w:rFonts w:ascii="宋体" w:hAnsi="宋体" w:cs="宋体" w:eastAsia="宋体"/>
          <w:sz w:val="41"/>
          <w:spacing w:val="0"/>
          <w:color w:val="000000"/>
          <w:b w:val="off"/>
          <w:i w:val="off"/>
        </w:rPr>
        <w:t>质中，空间和时间也必然是统一的，即是说不管时间和空间各自</w:t>
      </w:r>
      <w:r>
        <w:rPr>
          <w:rFonts w:ascii="宋体" w:hAnsi="宋体" w:cs="宋体" w:eastAsia="宋体"/>
          <w:sz w:val="41"/>
          <w:spacing w:val="0"/>
          <w:color w:val="000000"/>
          <w:b w:val="off"/>
          <w:i w:val="off"/>
        </w:rPr>
        <w:t>的属性是如何互相凿枘，物质必须将双方的属性一肩挑起；在双</w:t>
      </w:r>
      <w:r>
        <w:rPr>
          <w:rFonts w:ascii="宋体" w:hAnsi="宋体" w:cs="宋体" w:eastAsia="宋体"/>
          <w:sz w:val="41"/>
          <w:spacing w:val="0"/>
          <w:color w:val="000000"/>
          <w:b w:val="off"/>
          <w:i w:val="off"/>
        </w:rPr>
        <w:t>方各自独立时不可能统一的在物质中都必须统一起来，即是将时</w:t>
      </w:r>
      <w:r>
        <w:rPr>
          <w:rFonts w:ascii="宋体" w:hAnsi="宋体" w:cs="宋体" w:eastAsia="宋体"/>
          <w:sz w:val="41"/>
          <w:spacing w:val="0"/>
          <w:color w:val="000000"/>
          <w:b w:val="off"/>
          <w:i w:val="off"/>
        </w:rPr>
        <w:t>间方面无实质的飘忽性和空间方面僵硬不变化的恒存统一起来；</w:t>
      </w:r>
      <w:r>
        <w:rPr>
          <w:rFonts w:ascii="宋体" w:hAnsi="宋体" w:cs="宋体" w:eastAsia="宋体"/>
          <w:sz w:val="41"/>
          <w:spacing w:val="0"/>
          <w:color w:val="000000"/>
          <w:b w:val="off"/>
          <w:i w:val="off"/>
        </w:rPr>
        <w:t>至于无尽的可分性则是物质从时空双方获得的。准此，我们看到</w:t>
      </w:r>
      <w:r>
        <w:rPr>
          <w:rFonts w:ascii="宋体" w:hAnsi="宋体" w:cs="宋体" w:eastAsia="宋体"/>
          <w:sz w:val="41"/>
          <w:spacing w:val="0"/>
          <w:color w:val="000000"/>
          <w:b w:val="off"/>
          <w:i w:val="off"/>
        </w:rPr>
        <w:t>由于物质才首先引出同时存在，它既不能在没有并列的孤立的时</w:t>
      </w:r>
      <w:r>
        <w:rPr>
          <w:rFonts w:ascii="宋体" w:hAnsi="宋体" w:cs="宋体" w:eastAsia="宋体"/>
          <w:sz w:val="41"/>
          <w:spacing w:val="0"/>
          <w:color w:val="000000"/>
          <w:b w:val="off"/>
          <w:i w:val="off"/>
        </w:rPr>
        <w:t>间中，也不能在不知有以前、以后和现在的孤立空间中。可是，众</w:t>
      </w:r>
      <w:r>
        <w:rPr>
          <w:rFonts w:ascii="宋体" w:hAnsi="宋体" w:cs="宋体" w:eastAsia="宋体"/>
          <w:sz w:val="41"/>
          <w:spacing w:val="0"/>
          <w:color w:val="000000"/>
          <w:b w:val="off"/>
          <w:i w:val="off"/>
        </w:rPr>
        <w:t>多情况的同时存在才真正构成现实的本质，因为由于同时存在，持</w:t>
      </w:r>
      <w:r>
        <w:rPr>
          <w:rFonts w:ascii="宋体" w:hAnsi="宋体" w:cs="宋体" w:eastAsia="宋体"/>
          <w:sz w:val="41"/>
          <w:spacing w:val="0"/>
          <w:color w:val="000000"/>
          <w:b w:val="off"/>
          <w:i w:val="off"/>
        </w:rPr>
        <w:t>续始有可能。而持续又在于它只是在某种变更上，与持续着的东</w:t>
      </w:r>
      <w:r>
        <w:rPr>
          <w:rFonts w:ascii="宋体" w:hAnsi="宋体" w:cs="宋体" w:eastAsia="宋体"/>
          <w:sz w:val="41"/>
          <w:spacing w:val="0"/>
          <w:color w:val="000000"/>
          <w:b w:val="off"/>
          <w:i w:val="off"/>
        </w:rPr>
        <w:t>西同时俱在之物的变更上看出来的；不过这同时俱在之物在此时</w:t>
      </w:r>
      <w:r>
        <w:rPr>
          <w:rFonts w:ascii="宋体" w:hAnsi="宋体" w:cs="宋体" w:eastAsia="宋体"/>
          <w:sz w:val="41"/>
          <w:spacing w:val="0"/>
          <w:color w:val="000000"/>
          <w:b w:val="off"/>
          <w:i w:val="off"/>
        </w:rPr>
        <w:t>也只是由于变更中有持续着的东西才获得变化的特征，亦即在实</w:t>
      </w:r>
      <w:r>
        <w:rPr>
          <w:rFonts w:ascii="宋体" w:hAnsi="宋体" w:cs="宋体" w:eastAsia="宋体"/>
          <w:sz w:val="41"/>
          <w:spacing w:val="0"/>
          <w:color w:val="000000"/>
          <w:b w:val="off"/>
          <w:i w:val="off"/>
        </w:rPr>
        <w:t>体，也就叫做物质*恒存的同时，性质和形式却要转变的特征。如 42</w:t>
      </w:r>
      <w:r>
        <w:rPr>
          <w:rFonts w:ascii="宋体" w:hAnsi="宋体" w:cs="宋体" w:eastAsia="宋体"/>
          <w:sz w:val="41"/>
          <w:spacing w:val="0"/>
          <w:color w:val="000000"/>
          <w:b w:val="off"/>
          <w:i w:val="off"/>
        </w:rPr>
        <w:t>果只单是在空间中，这世界就会是僵硬的、静止的，就没有先后</w:t>
      </w:r>
      <w:r>
        <w:rPr>
          <w:rFonts w:ascii="宋体" w:hAnsi="宋体" w:cs="宋体" w:eastAsia="宋体"/>
          <w:sz w:val="41"/>
          <w:spacing w:val="0"/>
          <w:color w:val="000000"/>
          <w:b w:val="off"/>
          <w:i w:val="off"/>
        </w:rPr>
        <w:t>继起，没有变化，没有作用；而没有作用，那就连同物质的表象</w:t>
      </w:r>
      <w:r>
        <w:rPr>
          <w:rFonts w:ascii="宋体" w:hAnsi="宋体" w:cs="宋体" w:eastAsia="宋体"/>
          <w:sz w:val="41"/>
          <w:spacing w:val="0"/>
          <w:color w:val="000000"/>
          <w:b w:val="off"/>
          <w:i w:val="off"/>
        </w:rPr>
        <w:t>也取消了。如果只单是在时间中，那么，一切又是太缥缈易于消</w:t>
      </w:r>
      <w:r>
        <w:rPr>
          <w:rFonts w:ascii="宋体" w:hAnsi="宋体" w:cs="宋体" w:eastAsia="宋体"/>
          <w:sz w:val="41"/>
          <w:spacing w:val="0"/>
          <w:color w:val="000000"/>
          <w:b w:val="off"/>
          <w:i w:val="off"/>
        </w:rPr>
        <w:t>逝的了，就会没有恒存，没有并列，因而也没有同时，从而没有</w:t>
      </w:r>
      <w:r>
        <w:rPr>
          <w:rFonts w:ascii="宋体" w:hAnsi="宋体" w:cs="宋体" w:eastAsia="宋体"/>
          <w:sz w:val="41"/>
          <w:spacing w:val="0"/>
          <w:color w:val="000000"/>
          <w:b w:val="off"/>
          <w:i w:val="off"/>
        </w:rPr>
        <w:t>持续，所以也是没有物质。由于时间和空间的统一才生出物质，这</w:t>
      </w:r>
      <w:r>
        <w:rPr>
          <w:rFonts w:ascii="宋体" w:hAnsi="宋体" w:cs="宋体" w:eastAsia="宋体"/>
          <w:sz w:val="41"/>
          <w:spacing w:val="0"/>
          <w:color w:val="000000"/>
          <w:b w:val="off"/>
          <w:i w:val="off"/>
        </w:rPr>
        <w:t>即是同时存在的可能性，由此才又有持续的可能性；再由于这后</w:t>
      </w:r>
      <w:bookmarkEnd w:id="1411"/>
    </w:p>
    <w:p>
      <w:pPr>
        <w:pageBreakBefore w:val="off"/>
        <w:tabs/>
        <w:wordWrap w:val="off"/>
        <w:spacing w:before="0" w:after="0" w:line="780" w:lineRule="atLeast"/>
        <w:ind w:left="200" w:right="0"/>
        <w:jc w:val="both"/>
        <w:textAlignment w:val="baseline"/>
        <w:rPr>
          <w:sz w:val="41"/>
        </w:rPr>
      </w:pPr>
      <w:bookmarkStart w:name="" w:id="1412"/>
      <w:r>
        <w:rPr>
          <w:rFonts w:ascii="宋体" w:hAnsi="宋体" w:cs="宋体" w:eastAsia="宋体"/>
          <w:sz w:val="41"/>
          <w:spacing w:val="0"/>
          <w:color w:val="000000"/>
          <w:u w:val="single"/>
          <w:b w:val="off"/>
          <w:i w:val="off"/>
        </w:rPr>
        <w:t xml:space="preserve">                    </w:t>
      </w:r>
      <w:bookmarkEnd w:id="1412"/>
    </w:p>
    <w:p>
      <w:pPr>
        <w:pageBreakBefore w:val="off"/>
        <w:tabs/>
        <w:wordWrap w:val="off"/>
        <w:spacing w:before="0" w:after="0" w:line="480" w:lineRule="atLeast"/>
        <w:ind w:left="680" w:right="0"/>
        <w:jc w:val="both"/>
        <w:textAlignment w:val="baseline"/>
        <w:rPr>
          <w:sz w:val="35"/>
        </w:rPr>
      </w:pPr>
      <w:bookmarkStart w:name="" w:id="1413"/>
      <w:r>
        <w:rPr>
          <w:rFonts w:ascii="宋体" w:hAnsi="宋体" w:cs="宋体" w:eastAsia="宋体"/>
          <w:sz w:val="35"/>
          <w:spacing w:val="0"/>
          <w:color w:val="000000"/>
          <w:b w:val="off"/>
          <w:i w:val="off"/>
        </w:rPr>
        <w:t>*物质和实体是一个东西，于附录中已详论。</w:t>
      </w:r>
      <w:bookmarkEnd w:id="1413"/>
    </w:p>
    <w:p>
      <w:r>
        <w:t/>
      </w:r>
    </w:p>
    <w:p>
      <w:pPr>
        <w:sectPr>
          <w:footerReference r:id="rId134"/>
          <w:headerReference r:id="rId135" w:type="default"/>
          <w:type w:val="nextPage"/>
          <w:pgSz w:w="16000" w:h="23500"/>
          <w:pgMar w:left="1920" w:top="1960" w:right="1920" w:bottom="1960" w:header="1660" w:footer="1660"/>
          <w:cols w:num="1"/>
        </w:sectPr>
      </w:pPr>
    </w:p>
    <w:p>
      <w:pPr>
        <w:pageBreakBefore w:val="off"/>
        <w:tabs/>
        <w:wordWrap w:val="off"/>
        <w:spacing w:before="0" w:after="0" w:line="560" w:lineRule="atLeast"/>
        <w:ind w:left="560" w:right="0"/>
        <w:jc w:val="both"/>
        <w:textAlignment w:val="baseline"/>
        <w:rPr>
          <w:sz w:val="32"/>
        </w:rPr>
      </w:pPr>
      <w:bookmarkStart w:name="" w:id="1414"/>
      <w:r>
        <w:rPr>
          <w:rFonts w:ascii="宋体" w:hAnsi="宋体" w:cs="宋体" w:eastAsia="宋体"/>
          <w:sz w:val="32"/>
          <w:spacing w:val="0"/>
          <w:color w:val="000000"/>
          <w:u w:val="single"/>
          <w:b w:val="off"/>
          <w:i w:val="off"/>
        </w:rPr>
        <w:t xml:space="preserve"> 36           第                   </w:t>
      </w:r>
      <w:r>
        <w:rPr>
          <w:rFonts w:ascii="宋体" w:hAnsi="宋体" w:cs="宋体" w:eastAsia="宋体"/>
          <w:sz w:val="32"/>
          <w:spacing w:val="0"/>
          <w:color w:val="000000"/>
          <w:u w:val="single"/>
          <w:b w:val="off"/>
          <w:i w:val="off"/>
        </w:rPr>
        <w:t>一</w:t>
      </w:r>
      <w:r>
        <w:rPr>
          <w:rFonts w:ascii="宋体" w:hAnsi="宋体" w:cs="宋体" w:eastAsia="宋体"/>
          <w:sz w:val="32"/>
          <w:spacing w:val="0"/>
          <w:color w:val="000000"/>
          <w:u w:val="single"/>
          <w:b w:val="off"/>
          <w:i w:val="off"/>
        </w:rPr>
        <w:t xml:space="preserve">                   篇             </w:t>
      </w:r>
      <w:bookmarkEnd w:id="1414"/>
    </w:p>
    <w:p>
      <w:pPr>
        <w:pageBreakBefore w:val="off"/>
        <w:tabs/>
        <w:wordWrap w:val="off"/>
        <w:spacing w:before="320" w:after="0" w:line="780" w:lineRule="atLeast"/>
        <w:ind w:left="0" w:right="0" w:firstLine="540"/>
        <w:jc w:val="both"/>
        <w:textAlignment w:val="baseline"/>
        <w:rPr>
          <w:sz w:val="40"/>
        </w:rPr>
      </w:pPr>
      <w:bookmarkStart w:name="" w:id="1415"/>
      <w:r>
        <w:rPr>
          <w:rFonts w:ascii="宋体" w:hAnsi="宋体" w:cs="宋体" w:eastAsia="宋体"/>
          <w:sz w:val="40"/>
          <w:spacing w:val="0"/>
          <w:color w:val="000000"/>
          <w:b w:val="off"/>
          <w:i w:val="off"/>
        </w:rPr>
        <w:t>一可能性，然后在情况变化的*同时，才有实体恒存的可能性。物</w:t>
      </w:r>
      <w:r>
        <w:rPr>
          <w:rFonts w:ascii="宋体" w:hAnsi="宋体" w:cs="宋体" w:eastAsia="宋体"/>
          <w:sz w:val="40"/>
          <w:spacing w:val="0"/>
          <w:color w:val="000000"/>
          <w:b w:val="off"/>
          <w:i w:val="off"/>
        </w:rPr>
        <w:t>质既在时间和空间的统一性中有其本质，它也就始终打上了双方</w:t>
      </w:r>
      <w:r>
        <w:rPr>
          <w:rFonts w:ascii="宋体" w:hAnsi="宋体" w:cs="宋体" w:eastAsia="宋体"/>
          <w:sz w:val="40"/>
          <w:spacing w:val="0"/>
          <w:color w:val="000000"/>
          <w:b w:val="off"/>
          <w:i w:val="off"/>
        </w:rPr>
        <w:t>的烙印。物质得以从空间追溯其来源，部分地是由于其形状，那是</w:t>
      </w:r>
      <w:r>
        <w:rPr>
          <w:rFonts w:ascii="宋体" w:hAnsi="宋体" w:cs="宋体" w:eastAsia="宋体"/>
          <w:sz w:val="40"/>
          <w:spacing w:val="0"/>
          <w:color w:val="000000"/>
          <w:b w:val="off"/>
          <w:i w:val="off"/>
        </w:rPr>
        <w:t>和它不可分的；但特别是(因为变更是只属于时间的，而单是只在</w:t>
      </w:r>
      <w:r>
        <w:rPr>
          <w:rFonts w:ascii="宋体" w:hAnsi="宋体" w:cs="宋体" w:eastAsia="宋体"/>
          <w:sz w:val="40"/>
          <w:spacing w:val="0"/>
          <w:color w:val="000000"/>
          <w:b w:val="off"/>
          <w:i w:val="off"/>
        </w:rPr>
        <w:t>时间自身中就没有什么是常住的)由于其恒存(实体)；而“恒存”的</w:t>
      </w:r>
      <w:r>
        <w:rPr>
          <w:rFonts w:ascii="宋体" w:hAnsi="宋体" w:cs="宋体" w:eastAsia="宋体"/>
          <w:sz w:val="40"/>
          <w:spacing w:val="0"/>
          <w:color w:val="000000"/>
          <w:b w:val="off"/>
          <w:i w:val="off"/>
        </w:rPr>
        <w:t>先验的明确性是完全要从空间的先验的明确性引出的**。物质在</w:t>
      </w:r>
      <w:r>
        <w:rPr>
          <w:rFonts w:ascii="宋体" w:hAnsi="宋体" w:cs="宋体" w:eastAsia="宋体"/>
          <w:sz w:val="40"/>
          <w:spacing w:val="0"/>
          <w:color w:val="000000"/>
          <w:b w:val="off"/>
          <w:i w:val="off"/>
        </w:rPr>
        <w:t>时间方面的来源是在物性上(偶然属性)展示出来的；没有物性，它</w:t>
      </w:r>
      <w:r>
        <w:rPr>
          <w:rFonts w:ascii="宋体" w:hAnsi="宋体" w:cs="宋体" w:eastAsia="宋体"/>
          <w:sz w:val="40"/>
          <w:spacing w:val="0"/>
          <w:color w:val="000000"/>
          <w:b w:val="off"/>
          <w:i w:val="off"/>
        </w:rPr>
        <w:t>决不能显现；而物性简直永远是因果性，永远是对其他物质的作</w:t>
      </w:r>
      <w:r>
        <w:rPr>
          <w:rFonts w:ascii="宋体" w:hAnsi="宋体" w:cs="宋体" w:eastAsia="宋体"/>
          <w:sz w:val="40"/>
          <w:spacing w:val="0"/>
          <w:color w:val="000000"/>
          <w:b w:val="off"/>
          <w:i w:val="off"/>
        </w:rPr>
        <w:t>用，所以也就是变化(一个时间概念)。但是这作用的规律性总是</w:t>
      </w:r>
      <w:r>
        <w:rPr>
          <w:rFonts w:ascii="宋体" w:hAnsi="宋体" w:cs="宋体" w:eastAsia="宋体"/>
          <w:sz w:val="40"/>
          <w:spacing w:val="0"/>
          <w:color w:val="000000"/>
          <w:b w:val="off"/>
          <w:i w:val="off"/>
        </w:rPr>
        <w:t>同时关涉到空间和时间，并且只是由此而具有意义。关于此时此</w:t>
      </w:r>
      <w:r>
        <w:rPr>
          <w:rFonts w:ascii="宋体" w:hAnsi="宋体" w:cs="宋体" w:eastAsia="宋体"/>
          <w:sz w:val="40"/>
          <w:spacing w:val="0"/>
          <w:color w:val="000000"/>
          <w:b w:val="off"/>
          <w:i w:val="off"/>
        </w:rPr>
        <w:t>地必然要发生怎样一个情况的规定，乃是因果性的立法所能及的</w:t>
      </w:r>
      <w:r>
        <w:rPr>
          <w:rFonts w:ascii="宋体" w:hAnsi="宋体" w:cs="宋体" w:eastAsia="宋体"/>
          <w:sz w:val="40"/>
          <w:spacing w:val="0"/>
          <w:color w:val="000000"/>
          <w:b w:val="off"/>
          <w:i w:val="off"/>
        </w:rPr>
        <w:t>唯一管辖范围。基于物质的基本规定是从我们认识上先验意识着</w:t>
      </w:r>
      <w:r>
        <w:rPr>
          <w:rFonts w:ascii="宋体" w:hAnsi="宋体" w:cs="宋体" w:eastAsia="宋体"/>
          <w:sz w:val="40"/>
          <w:spacing w:val="0"/>
          <w:color w:val="000000"/>
          <w:b w:val="off"/>
          <w:i w:val="off"/>
        </w:rPr>
        <w:t>的那些形式引伸出来的，我们又先天赋予物质某些属性：那就是</w:t>
      </w:r>
      <w:r>
        <w:rPr>
          <w:rFonts w:ascii="宋体" w:hAnsi="宋体" w:cs="宋体" w:eastAsia="宋体"/>
          <w:sz w:val="40"/>
          <w:spacing w:val="0"/>
          <w:color w:val="000000"/>
          <w:b w:val="off"/>
          <w:i w:val="off"/>
        </w:rPr>
        <w:t>空间充塞，亦即不可透入性，亦即作用性；再就是广延，无尽的</w:t>
      </w:r>
      <w:r>
        <w:rPr>
          <w:rFonts w:ascii="宋体" w:hAnsi="宋体" w:cs="宋体" w:eastAsia="宋体"/>
          <w:sz w:val="40"/>
          <w:spacing w:val="0"/>
          <w:color w:val="000000"/>
          <w:b w:val="off"/>
          <w:i w:val="off"/>
        </w:rPr>
        <w:t>43 可分性，恒存性，亦即不灭性；最后还有运动性。与此不同的是</w:t>
      </w:r>
      <w:r>
        <w:rPr>
          <w:rFonts w:ascii="宋体" w:hAnsi="宋体" w:cs="宋体" w:eastAsia="宋体"/>
          <w:sz w:val="40"/>
          <w:spacing w:val="0"/>
          <w:color w:val="000000"/>
          <w:b w:val="off"/>
          <w:i w:val="off"/>
        </w:rPr>
        <w:t>重力，尽管它是普遍无例外的，还是要算作后天的认识；尽管康</w:t>
      </w:r>
      <w:r>
        <w:rPr>
          <w:rFonts w:ascii="宋体" w:hAnsi="宋体" w:cs="宋体" w:eastAsia="宋体"/>
          <w:sz w:val="40"/>
          <w:spacing w:val="0"/>
          <w:color w:val="000000"/>
          <w:b w:val="off"/>
          <w:i w:val="off"/>
        </w:rPr>
        <w:t>德在《自然科学的形而上学初阶》第71页(罗森克朗兹版，第372页)</w:t>
      </w:r>
      <w:r>
        <w:rPr>
          <w:rFonts w:ascii="宋体" w:hAnsi="宋体" w:cs="宋体" w:eastAsia="宋体"/>
          <w:sz w:val="40"/>
          <w:spacing w:val="0"/>
          <w:color w:val="000000"/>
          <w:b w:val="off"/>
          <w:i w:val="off"/>
        </w:rPr>
        <w:t>上提出重力时，却把它当作是可以先天认识的。</w:t>
      </w:r>
      <w:bookmarkEnd w:id="1415"/>
    </w:p>
    <w:p>
      <w:pPr>
        <w:pageBreakBefore w:val="off"/>
        <w:tabs/>
        <w:wordWrap w:val="off"/>
        <w:spacing w:before="0" w:after="0" w:line="780" w:lineRule="atLeast"/>
        <w:ind w:left="560" w:right="0" w:firstLine="820"/>
        <w:jc w:val="both"/>
        <w:textAlignment w:val="baseline"/>
        <w:rPr>
          <w:sz w:val="40"/>
        </w:rPr>
      </w:pPr>
      <w:bookmarkStart w:name="" w:id="1416"/>
      <w:r>
        <w:rPr>
          <w:rFonts w:ascii="宋体" w:hAnsi="宋体" w:cs="宋体" w:eastAsia="宋体"/>
          <w:sz w:val="40"/>
          <w:spacing w:val="0"/>
          <w:color w:val="000000"/>
          <w:b w:val="off"/>
          <w:i w:val="off"/>
        </w:rPr>
        <w:t>如同客体根本只是作为主体的表象而对主体存在一样，表象</w:t>
      </w:r>
      <w:r>
        <w:rPr>
          <w:rFonts w:ascii="宋体" w:hAnsi="宋体" w:cs="宋体" w:eastAsia="宋体"/>
          <w:sz w:val="40"/>
          <w:spacing w:val="0"/>
          <w:color w:val="000000"/>
          <w:b w:val="off"/>
          <w:i w:val="off"/>
        </w:rPr>
        <w:t>的每一特殊的类也就只为主体中相应的一特殊规定而存在；每一</w:t>
      </w:r>
      <w:r>
        <w:rPr>
          <w:rFonts w:ascii="宋体" w:hAnsi="宋体" w:cs="宋体" w:eastAsia="宋体"/>
          <w:sz w:val="40"/>
          <w:spacing w:val="0"/>
          <w:color w:val="000000"/>
          <w:b w:val="off"/>
          <w:i w:val="off"/>
        </w:rPr>
        <w:t>这样的规定，人们就叫作一种认识能力。康德把作为空洞形式的时</w:t>
      </w:r>
      <w:bookmarkEnd w:id="1416"/>
    </w:p>
    <w:p>
      <w:pPr>
        <w:pageBreakBefore w:val="off"/>
        <w:tabs/>
        <w:wordWrap w:val="off"/>
        <w:spacing w:before="0" w:after="0" w:line="780" w:lineRule="atLeast"/>
        <w:ind w:left="620" w:right="0"/>
        <w:jc w:val="both"/>
        <w:textAlignment w:val="baseline"/>
        <w:rPr>
          <w:sz w:val="40"/>
        </w:rPr>
      </w:pPr>
      <w:bookmarkStart w:name="" w:id="1417"/>
      <w:r>
        <w:rPr>
          <w:rFonts w:ascii="宋体" w:hAnsi="宋体" w:cs="宋体" w:eastAsia="宋体"/>
          <w:sz w:val="40"/>
          <w:spacing w:val="0"/>
          <w:color w:val="000000"/>
          <w:u w:val="single"/>
          <w:b w:val="off"/>
          <w:i w:val="off"/>
        </w:rPr>
        <w:t xml:space="preserve">                    </w:t>
      </w:r>
      <w:bookmarkEnd w:id="1417"/>
    </w:p>
    <w:p>
      <w:pPr>
        <w:pageBreakBefore w:val="off"/>
        <w:tabs/>
        <w:wordWrap w:val="off"/>
        <w:spacing w:before="0" w:after="0" w:line="560" w:lineRule="atLeast"/>
        <w:ind w:left="560" w:right="20" w:firstLine="540"/>
        <w:jc w:val="both"/>
        <w:textAlignment w:val="baseline"/>
        <w:rPr>
          <w:sz w:val="32"/>
        </w:rPr>
      </w:pPr>
      <w:bookmarkStart w:name="" w:id="1418"/>
      <w:r>
        <w:rPr>
          <w:rFonts w:ascii="宋体" w:hAnsi="宋体" w:cs="宋体" w:eastAsia="宋体"/>
          <w:sz w:val="32"/>
          <w:spacing w:val="0"/>
          <w:color w:val="000000"/>
          <w:b w:val="off"/>
          <w:i w:val="off"/>
        </w:rPr>
        <w:t>*这也指出康德用以说明物质的根据：“物质是在空间中运动的东西”：因为运动</w:t>
      </w:r>
      <w:r>
        <w:rPr>
          <w:rFonts w:ascii="宋体" w:hAnsi="宋体" w:cs="宋体" w:eastAsia="宋体"/>
          <w:sz w:val="32"/>
          <w:spacing w:val="0"/>
          <w:color w:val="000000"/>
          <w:b w:val="off"/>
          <w:i w:val="off"/>
        </w:rPr>
        <w:t>只在时间空间的统一中存在。</w:t>
      </w:r>
      <w:bookmarkEnd w:id="1418"/>
    </w:p>
    <w:p>
      <w:pPr>
        <w:pageBreakBefore w:val="off"/>
        <w:tabs/>
        <w:wordWrap w:val="off"/>
        <w:spacing w:before="0" w:after="0" w:line="560" w:lineRule="atLeast"/>
        <w:ind w:left="1140" w:right="0"/>
        <w:jc w:val="both"/>
        <w:textAlignment w:val="baseline"/>
        <w:rPr>
          <w:sz w:val="32"/>
        </w:rPr>
      </w:pPr>
      <w:bookmarkStart w:name="" w:id="1419"/>
      <w:r>
        <w:rPr>
          <w:rFonts w:ascii="宋体" w:hAnsi="宋体" w:cs="宋体" w:eastAsia="宋体"/>
          <w:sz w:val="32"/>
          <w:spacing w:val="0"/>
          <w:color w:val="000000"/>
          <w:b w:val="off"/>
          <w:i w:val="off"/>
        </w:rPr>
        <w:t>**不是从时间的认识引出的，如康德所想的那样，详见附录。</w:t>
      </w:r>
      <w:bookmarkEnd w:id="1419"/>
    </w:p>
    <w:p>
      <w:r>
        <w:t/>
      </w:r>
    </w:p>
    <w:p>
      <w:pPr>
        <w:sectPr>
          <w:footerReference r:id="rId136"/>
          <w:headerReference r:id="rId137" w:type="default"/>
          <w:type w:val="nextPage"/>
          <w:pgSz w:w="16000" w:h="23500"/>
          <w:pgMar w:left="1900" w:top="1980" w:right="1900" w:bottom="1980" w:header="1680" w:footer="1680"/>
          <w:cols w:num="1"/>
        </w:sectPr>
      </w:pPr>
    </w:p>
    <w:p>
      <w:pPr>
        <w:pageBreakBefore w:val="off"/>
        <w:tabs/>
        <w:wordWrap w:val="off"/>
        <w:spacing w:before="0" w:after="0" w:line="540" w:lineRule="atLeast"/>
        <w:ind w:left="0" w:right="0"/>
        <w:jc w:val="center"/>
        <w:textAlignment w:val="baseline"/>
        <w:rPr>
          <w:sz w:val="36"/>
        </w:rPr>
      </w:pPr>
      <w:bookmarkStart w:name="" w:id="1420"/>
      <w:r>
        <w:rPr>
          <w:rFonts w:ascii="仿宋" w:hAnsi="仿宋" w:cs="仿宋" w:eastAsia="仿宋"/>
          <w:sz w:val="36"/>
          <w:spacing w:val="0"/>
          <w:color w:val="000000"/>
          <w:u w:val="single"/>
          <w:b w:val="off"/>
          <w:i w:val="off"/>
        </w:rPr>
        <w:t xml:space="preserve">                        世界作为表象初论                     37 </w:t>
      </w:r>
      <w:bookmarkEnd w:id="1420"/>
    </w:p>
    <w:p>
      <w:pPr>
        <w:pageBreakBefore w:val="off"/>
        <w:tabs/>
        <w:wordWrap w:val="off"/>
        <w:spacing w:before="320" w:after="0" w:line="820" w:lineRule="atLeast"/>
        <w:ind w:left="0" w:right="0" w:firstLine="100"/>
        <w:jc w:val="both"/>
        <w:textAlignment w:val="baseline"/>
        <w:rPr>
          <w:sz w:val="38"/>
        </w:rPr>
      </w:pPr>
      <w:bookmarkStart w:name="" w:id="1421"/>
      <w:r>
        <w:rPr>
          <w:rFonts w:ascii="宋体" w:hAnsi="宋体" w:cs="宋体" w:eastAsia="宋体"/>
          <w:sz w:val="38"/>
          <w:spacing w:val="0"/>
          <w:color w:val="000000"/>
          <w:b w:val="off"/>
          <w:i w:val="off"/>
        </w:rPr>
        <w:t>间和空间自身在主体方面的对应物叫做纯粹感性；这个说法本不</w:t>
      </w:r>
      <w:r>
        <w:rPr>
          <w:rFonts w:ascii="宋体" w:hAnsi="宋体" w:cs="宋体" w:eastAsia="宋体"/>
          <w:sz w:val="38"/>
          <w:spacing w:val="0"/>
          <w:color w:val="000000"/>
          <w:b w:val="off"/>
          <w:i w:val="off"/>
        </w:rPr>
        <w:t>大恰当，因为一提到感性就已先假定了物质；不过康德既已开了</w:t>
      </w:r>
      <w:r>
        <w:rPr>
          <w:rFonts w:ascii="宋体" w:hAnsi="宋体" w:cs="宋体" w:eastAsia="宋体"/>
          <w:sz w:val="38"/>
          <w:spacing w:val="0"/>
          <w:color w:val="000000"/>
          <w:b w:val="off"/>
          <w:i w:val="off"/>
        </w:rPr>
        <w:t>先例，也可以保留。物质或因果性，两者只是一事，而它在主体</w:t>
      </w:r>
      <w:r>
        <w:rPr>
          <w:rFonts w:ascii="宋体" w:hAnsi="宋体" w:cs="宋体" w:eastAsia="宋体"/>
          <w:sz w:val="38"/>
          <w:spacing w:val="0"/>
          <w:color w:val="000000"/>
          <w:b w:val="off"/>
          <w:i w:val="off"/>
        </w:rPr>
        <w:t>方面的对应物，就是悟性。悟性也就只是这对应物，再不是别的</w:t>
      </w:r>
      <w:r>
        <w:rPr>
          <w:rFonts w:ascii="宋体" w:hAnsi="宋体" w:cs="宋体" w:eastAsia="宋体"/>
          <w:sz w:val="38"/>
          <w:spacing w:val="0"/>
          <w:color w:val="000000"/>
          <w:b w:val="off"/>
          <w:i w:val="off"/>
        </w:rPr>
        <w:t>什么。认识因果性是它唯一的功用，唯一的能力；而这是一个巨</w:t>
      </w:r>
      <w:r>
        <w:rPr>
          <w:rFonts w:ascii="宋体" w:hAnsi="宋体" w:cs="宋体" w:eastAsia="宋体"/>
          <w:sz w:val="38"/>
          <w:spacing w:val="0"/>
          <w:color w:val="000000"/>
          <w:b w:val="off"/>
          <w:i w:val="off"/>
        </w:rPr>
        <w:t>大的、广泛包摄的能力；既可有多方面的应用，而它所表现的一</w:t>
      </w:r>
      <w:r>
        <w:rPr>
          <w:rFonts w:ascii="宋体" w:hAnsi="宋体" w:cs="宋体" w:eastAsia="宋体"/>
          <w:sz w:val="38"/>
          <w:spacing w:val="0"/>
          <w:color w:val="000000"/>
          <w:b w:val="off"/>
          <w:i w:val="off"/>
        </w:rPr>
        <w:t>切作用又有着不可否认的同一性。反过来说，一切因果性，即一</w:t>
      </w:r>
      <w:r>
        <w:rPr>
          <w:rFonts w:ascii="宋体" w:hAnsi="宋体" w:cs="宋体" w:eastAsia="宋体"/>
          <w:sz w:val="38"/>
          <w:spacing w:val="0"/>
          <w:color w:val="000000"/>
          <w:b w:val="off"/>
          <w:i w:val="off"/>
        </w:rPr>
        <w:t>切物质，从而整个现实都只是对于悟性，由于悟性而存在，也只</w:t>
      </w:r>
      <w:r>
        <w:rPr>
          <w:rFonts w:ascii="宋体" w:hAnsi="宋体" w:cs="宋体" w:eastAsia="宋体"/>
          <w:sz w:val="38"/>
          <w:spacing w:val="0"/>
          <w:color w:val="000000"/>
          <w:b w:val="off"/>
          <w:i w:val="off"/>
        </w:rPr>
        <w:t>在悟性中存在。悟性表现的第一个最简单的，自来即有的作用便</w:t>
      </w:r>
      <w:r>
        <w:rPr>
          <w:rFonts w:ascii="宋体" w:hAnsi="宋体" w:cs="宋体" w:eastAsia="宋体"/>
          <w:sz w:val="38"/>
          <w:spacing w:val="0"/>
          <w:color w:val="000000"/>
          <w:b w:val="off"/>
          <w:i w:val="off"/>
        </w:rPr>
        <w:t>是对现实世界的直观。这就始终是从效果中认原因，所以一切直观</w:t>
      </w:r>
      <w:r>
        <w:rPr>
          <w:rFonts w:ascii="宋体" w:hAnsi="宋体" w:cs="宋体" w:eastAsia="宋体"/>
          <w:sz w:val="38"/>
          <w:spacing w:val="0"/>
          <w:color w:val="000000"/>
          <w:b w:val="off"/>
          <w:i w:val="off"/>
        </w:rPr>
        <w:t>都是理智的。不过如果没有直接认识到的某一效果而以之为出发</w:t>
      </w:r>
      <w:r>
        <w:rPr>
          <w:rFonts w:ascii="宋体" w:hAnsi="宋体" w:cs="宋体" w:eastAsia="宋体"/>
          <w:sz w:val="38"/>
          <w:spacing w:val="0"/>
          <w:color w:val="000000"/>
          <w:b w:val="off"/>
          <w:i w:val="off"/>
        </w:rPr>
        <w:t>点，那也就决到不了这种直观。然而这样的效果就是在动物身体</w:t>
      </w:r>
      <w:r>
        <w:rPr>
          <w:rFonts w:ascii="宋体" w:hAnsi="宋体" w:cs="宋体" w:eastAsia="宋体"/>
          <w:sz w:val="38"/>
          <w:spacing w:val="0"/>
          <w:color w:val="000000"/>
          <w:b w:val="off"/>
          <w:i w:val="off"/>
        </w:rPr>
        <w:t>上的效果，在这限度内，动物性的身体便是主体的直接客体，对</w:t>
      </w:r>
      <w:r>
        <w:rPr>
          <w:rFonts w:ascii="宋体" w:hAnsi="宋体" w:cs="宋体" w:eastAsia="宋体"/>
          <w:sz w:val="38"/>
          <w:spacing w:val="0"/>
          <w:color w:val="000000"/>
          <w:b w:val="off"/>
          <w:i w:val="off"/>
        </w:rPr>
        <w:t>于其他一切客体的直观都得通过这一媒介。每一动物性的身体所</w:t>
      </w:r>
      <w:r>
        <w:rPr>
          <w:rFonts w:ascii="宋体" w:hAnsi="宋体" w:cs="宋体" w:eastAsia="宋体"/>
          <w:sz w:val="38"/>
          <w:spacing w:val="0"/>
          <w:color w:val="000000"/>
          <w:b w:val="off"/>
          <w:i w:val="off"/>
        </w:rPr>
        <w:t>经受的变化都是直接认识的，也即是感觉到的；并且在这效果一</w:t>
      </w:r>
      <w:r>
        <w:rPr>
          <w:rFonts w:ascii="宋体" w:hAnsi="宋体" w:cs="宋体" w:eastAsia="宋体"/>
          <w:sz w:val="38"/>
          <w:spacing w:val="0"/>
          <w:color w:val="000000"/>
          <w:b w:val="off"/>
          <w:i w:val="off"/>
        </w:rPr>
        <w:t>经联系到其原因时，就产生了对于这原因，对于一个客体的直观。</w:t>
      </w:r>
      <w:r>
        <w:rPr>
          <w:rFonts w:ascii="宋体" w:hAnsi="宋体" w:cs="宋体" w:eastAsia="宋体"/>
          <w:sz w:val="38"/>
          <w:spacing w:val="0"/>
          <w:color w:val="000000"/>
          <w:b w:val="off"/>
          <w:i w:val="off"/>
        </w:rPr>
        <w:t>这一联系不是在抽象概念中的推论结果，不经由反省的思维，不</w:t>
      </w:r>
      <w:r>
        <w:rPr>
          <w:rFonts w:ascii="宋体" w:hAnsi="宋体" w:cs="宋体" w:eastAsia="宋体"/>
          <w:sz w:val="38"/>
          <w:spacing w:val="0"/>
          <w:color w:val="000000"/>
          <w:b w:val="off"/>
          <w:i w:val="off"/>
        </w:rPr>
        <w:t>是任意的；而是直接的、必然的、妥当的。它是纯粹悟性的认识</w:t>
      </w:r>
      <w:r>
        <w:rPr>
          <w:rFonts w:ascii="宋体" w:hAnsi="宋体" w:cs="宋体" w:eastAsia="宋体"/>
          <w:sz w:val="38"/>
          <w:spacing w:val="0"/>
          <w:color w:val="000000"/>
          <w:b w:val="off"/>
          <w:i w:val="off"/>
        </w:rPr>
        <w:t>方式；没有悟性就决到不了直观，就只会剩下对直接客体变化一</w:t>
      </w:r>
      <w:r>
        <w:rPr>
          <w:rFonts w:ascii="宋体" w:hAnsi="宋体" w:cs="宋体" w:eastAsia="宋体"/>
          <w:sz w:val="38"/>
          <w:spacing w:val="0"/>
          <w:color w:val="000000"/>
          <w:b w:val="off"/>
          <w:i w:val="off"/>
        </w:rPr>
        <w:t>种迟钝的、植物性的意识；而这些变化，如果不是作为痛苦或愉</w:t>
      </w:r>
      <w:r>
        <w:rPr>
          <w:rFonts w:ascii="宋体" w:hAnsi="宋体" w:cs="宋体" w:eastAsia="宋体"/>
          <w:sz w:val="38"/>
          <w:spacing w:val="0"/>
          <w:color w:val="000000"/>
          <w:b w:val="off"/>
          <w:i w:val="off"/>
        </w:rPr>
        <w:t>快而对意志有些意义的话，那就只能是完全无意义地在互相交替</w:t>
      </w:r>
      <w:r>
        <w:rPr>
          <w:rFonts w:ascii="宋体" w:hAnsi="宋体" w:cs="宋体" w:eastAsia="宋体"/>
          <w:sz w:val="38"/>
          <w:spacing w:val="0"/>
          <w:color w:val="000000"/>
          <w:b w:val="off"/>
          <w:i w:val="off"/>
        </w:rPr>
        <w:t>着而已。但是，如同太阳升起而有这个可见的世界一样，悟性，</w:t>
      </w:r>
      <w:r>
        <w:rPr>
          <w:rFonts w:ascii="宋体" w:hAnsi="宋体" w:cs="宋体" w:eastAsia="宋体"/>
          <w:sz w:val="38"/>
          <w:spacing w:val="0"/>
          <w:color w:val="000000"/>
          <w:b w:val="off"/>
          <w:i w:val="off"/>
        </w:rPr>
        <w:t>由于它唯一的单纯的职能，在一反掌之间就把那迟钝的，无所云</w:t>
      </w:r>
      <w:r>
        <w:rPr>
          <w:rFonts w:ascii="宋体" w:hAnsi="宋体" w:cs="宋体" w:eastAsia="宋体"/>
          <w:sz w:val="38"/>
          <w:spacing w:val="0"/>
          <w:color w:val="000000"/>
          <w:b w:val="off"/>
          <w:i w:val="off"/>
        </w:rPr>
        <w:t>谓的感觉转变为直观了。眼、耳、手所感觉的还不是直观，那只</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9131300</wp:posOffset>
                </wp:positionV>
                <wp:extent cx="406400" cy="381000"/>
                <wp:wrapNone/>
                <wp:docPr id="13" name="文本框 13"/>
                <a:graphic xmlns:a="http://schemas.openxmlformats.org/drawingml/2006/main">
                  <a:graphicData uri="http://schemas.microsoft.com/office/word/2010/wordprocessingShape">
                    <wps:wsp>
                      <wps:cNvSpPr txBox="true"/>
                      <wps:spPr>
                        <a:xfrm>
                          <a:off x="0" y="0"/>
                          <a:ext cx="406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1422"/>
                            <w:r>
                              <w:rPr>
                                <w:rFonts w:ascii="宋体" w:hAnsi="宋体" w:cs="宋体" w:eastAsia="宋体"/>
                                <w:sz w:val="38"/>
                                <w:spacing w:val="0"/>
                                <w:color w:val="000000"/>
                                <w:b w:val="off"/>
                                <w:i w:val="off"/>
                              </w:rPr>
                              <w:t>44</w:t>
                            </w:r>
                            <w:bookmarkEnd w:id="1422"/>
                          </w:p>
                        </w:txbxContent>
                      </wps:txbx>
                      <wps:bodyPr wrap="square" lIns="0" rIns="0" tIns="0" bIns="0" vert="horz" anchor="t">
                        <a:noAutofit/>
                      </wps:bodyPr>
                    </wps:wsp>
                  </a:graphicData>
                </a:graphic>
              </wp:anchor>
            </w:drawing>
          </mc:Choice>
          <mc:Fallback>
            <w:pict>
              <v:shape type="#_x0000_t202" filled="f" stroked="f" style="margin-left:688pt;margin-top:719pt;width:3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1423"/>
                      <w:r>
                        <w:rPr>
                          <w:rFonts w:ascii="宋体" w:hAnsi="宋体" w:cs="宋体" w:eastAsia="宋体"/>
                          <w:sz w:val="38"/>
                          <w:spacing w:val="0"/>
                          <w:color w:val="000000"/>
                          <w:b w:val="off"/>
                          <w:i w:val="off"/>
                        </w:rPr>
                        <w:t>44</w:t>
                      </w:r>
                      <w:bookmarkEnd w:id="1423"/>
                    </w:p>
                  </w:txbxContent>
                </v:textbox>
              </v:shape>
            </w:pict>
          </mc:Fallback>
        </mc:AlternateContent>
      </w:r>
      <w:bookmarkEnd w:id="1421"/>
    </w:p>
    <w:p>
      <w:r>
        <w:t/>
      </w:r>
    </w:p>
    <w:p>
      <w:pPr>
        <w:sectPr>
          <w:footerReference r:id="rId138"/>
          <w:headerReference r:id="rId139" w:type="default"/>
          <w:type w:val="nextPage"/>
          <w:pgSz w:w="16000" w:h="23500"/>
          <w:pgMar w:left="2060" w:top="2000" w:right="2060" w:bottom="2000" w:header="1700" w:footer="1700"/>
          <w:cols w:num="1"/>
        </w:sectPr>
      </w:pPr>
    </w:p>
    <w:p>
      <w:pPr>
        <w:pageBreakBefore w:val="off"/>
        <w:tabs>
          <w:tab w:pos="5260" w:val="left" w:leader="none"/>
          <w:tab w:pos="6220" w:val="left" w:leader="none"/>
          <w:tab w:pos="7100" w:val="left" w:leader="none"/>
        </w:tabs>
        <w:wordWrap w:val="off"/>
        <w:spacing w:before="0" w:after="0" w:line="560" w:lineRule="atLeast"/>
        <w:ind w:left="980" w:right="0"/>
        <w:jc w:val="both"/>
        <w:textAlignment w:val="baseline"/>
        <w:rPr>
          <w:sz w:val="41"/>
        </w:rPr>
      </w:pPr>
      <w:bookmarkStart w:name="" w:id="1424"/>
      <w:r>
        <w:rPr>
          <w:rFonts w:ascii="宋体" w:hAnsi="宋体" w:cs="宋体" w:eastAsia="宋体"/>
          <w:sz w:val="41"/>
          <w:spacing w:val="0"/>
          <w:color w:val="000000"/>
          <w:b w:val="off"/>
          <w:i w:val="off"/>
        </w:rPr>
        <w:t>38</w:t>
      </w:r>
      <w:r>
        <w:t xml:space="preserve">	</w:t>
      </w:r>
      <w:r>
        <w:rPr>
          <w:rFonts w:ascii="宋体" w:hAnsi="宋体" w:cs="宋体" w:eastAsia="宋体"/>
          <w:sz w:val="41"/>
          <w:spacing w:val="0"/>
          <w:color w:val="000000"/>
          <w:b w:val="off"/>
          <w:i w:val="off"/>
        </w:rPr>
        <w:t>第</w:t>
      </w:r>
      <w:r>
        <w:t xml:space="preserve">	</w:t>
      </w:r>
      <w:r>
        <w:rPr>
          <w:rFonts w:ascii="宋体" w:hAnsi="宋体" w:cs="宋体" w:eastAsia="宋体"/>
          <w:sz w:val="41"/>
          <w:spacing w:val="0"/>
          <w:color w:val="000000"/>
          <w:b w:val="off"/>
          <w:i w:val="off"/>
        </w:rPr>
        <w:t>一</w:t>
      </w:r>
      <w:r>
        <w:t xml:space="preserve">	</w:t>
      </w:r>
      <w:r>
        <w:rPr>
          <w:rFonts w:ascii="宋体" w:hAnsi="宋体" w:cs="宋体" w:eastAsia="宋体"/>
          <w:sz w:val="41"/>
          <w:spacing w:val="0"/>
          <w:color w:val="000000"/>
          <w:b w:val="off"/>
          <w:i w:val="off"/>
        </w:rPr>
        <w:t>篇</w:t>
      </w:r>
      <w:bookmarkEnd w:id="1424"/>
    </w:p>
    <w:p>
      <w:pPr>
        <w:pageBreakBefore w:val="off"/>
        <w:tabs/>
        <w:wordWrap w:val="off"/>
        <w:spacing w:before="340" w:after="0" w:line="760" w:lineRule="atLeast"/>
        <w:ind w:left="460" w:right="100" w:firstLine="100"/>
        <w:jc w:val="both"/>
        <w:textAlignment w:val="baseline"/>
        <w:rPr>
          <w:sz w:val="41"/>
        </w:rPr>
      </w:pPr>
      <w:bookmarkStart w:name="" w:id="1425"/>
      <w:r>
        <w:rPr>
          <w:rFonts w:ascii="宋体" w:hAnsi="宋体" w:cs="宋体" w:eastAsia="宋体"/>
          <w:sz w:val="41"/>
          <w:spacing w:val="0"/>
          <w:color w:val="000000"/>
          <w:b w:val="off"/>
          <w:i w:val="off"/>
        </w:rPr>
        <w:t>是些感觉张本。要在悟性从效果过渡到原因时，才有这世界，作</w:t>
      </w:r>
      <w:r>
        <w:rPr>
          <w:rFonts w:ascii="宋体" w:hAnsi="宋体" w:cs="宋体" w:eastAsia="宋体"/>
          <w:sz w:val="41"/>
          <w:spacing w:val="0"/>
          <w:color w:val="000000"/>
          <w:b w:val="off"/>
          <w:i w:val="off"/>
        </w:rPr>
        <w:t>为在空间中展开的直观，在形态上变更着的，在物质上经历一切</w:t>
      </w:r>
      <w:r>
        <w:rPr>
          <w:rFonts w:ascii="宋体" w:hAnsi="宋体" w:cs="宋体" w:eastAsia="宋体"/>
          <w:sz w:val="41"/>
          <w:spacing w:val="0"/>
          <w:color w:val="000000"/>
          <w:b w:val="off"/>
          <w:i w:val="off"/>
        </w:rPr>
        <w:t>时间而恒存的世界，因为悟性将空间和时间统一于物质这个表象</w:t>
      </w:r>
      <w:r>
        <w:rPr>
          <w:rFonts w:ascii="宋体" w:hAnsi="宋体" w:cs="宋体" w:eastAsia="宋体"/>
          <w:sz w:val="41"/>
          <w:spacing w:val="0"/>
          <w:color w:val="000000"/>
          <w:b w:val="off"/>
          <w:i w:val="off"/>
        </w:rPr>
        <w:t>中，而这就是因果性的作用。这作为表象的世界，正如它只是由于</w:t>
      </w:r>
      <w:r>
        <w:rPr>
          <w:rFonts w:ascii="宋体" w:hAnsi="宋体" w:cs="宋体" w:eastAsia="宋体"/>
          <w:sz w:val="41"/>
          <w:spacing w:val="0"/>
          <w:color w:val="000000"/>
          <w:b w:val="off"/>
          <w:i w:val="off"/>
        </w:rPr>
        <w:t>悟性而存在一样，它也只对悟性而存在。我在《视觉和色彩》那篇</w:t>
      </w:r>
      <w:r>
        <w:rPr>
          <w:rFonts w:ascii="宋体" w:hAnsi="宋体" w:cs="宋体" w:eastAsia="宋体"/>
          <w:sz w:val="41"/>
          <w:spacing w:val="0"/>
          <w:color w:val="000000"/>
          <w:b w:val="off"/>
          <w:i w:val="off"/>
        </w:rPr>
        <w:t>论文的第一章里已经分析过悟性如何从感官所提供的张本造成直</w:t>
      </w:r>
      <w:r>
        <w:rPr>
          <w:rFonts w:ascii="宋体" w:hAnsi="宋体" w:cs="宋体" w:eastAsia="宋体"/>
          <w:sz w:val="41"/>
          <w:spacing w:val="0"/>
          <w:color w:val="000000"/>
          <w:b w:val="off"/>
          <w:i w:val="off"/>
        </w:rPr>
        <w:t>观，孩子们如何通过不同官能对同一客体所获印象的比较而学会</w:t>
      </w:r>
      <w:r>
        <w:rPr>
          <w:rFonts w:ascii="宋体" w:hAnsi="宋体" w:cs="宋体" w:eastAsia="宋体"/>
          <w:sz w:val="41"/>
          <w:spacing w:val="0"/>
          <w:color w:val="000000"/>
          <w:b w:val="off"/>
          <w:i w:val="off"/>
        </w:rPr>
        <w:t>直观，如何只有这样才揭穿了这许多感官现象〔之谜〕：譬如用两</w:t>
      </w:r>
      <w:r>
        <w:rPr>
          <w:rFonts w:ascii="宋体" w:hAnsi="宋体" w:cs="宋体" w:eastAsia="宋体"/>
          <w:sz w:val="41"/>
          <w:spacing w:val="0"/>
          <w:color w:val="000000"/>
          <w:b w:val="off"/>
          <w:i w:val="off"/>
        </w:rPr>
        <w:t>只眼睛观看而事物却只是单一的一个，但在斜视一物时又现出重</w:t>
      </w:r>
      <w:r>
        <w:rPr>
          <w:rFonts w:ascii="宋体" w:hAnsi="宋体" w:cs="宋体" w:eastAsia="宋体"/>
          <w:sz w:val="41"/>
          <w:spacing w:val="0"/>
          <w:color w:val="000000"/>
          <w:b w:val="off"/>
          <w:i w:val="off"/>
        </w:rPr>
        <w:t>叠的双影；又如眼睛同时〔而不是先后〕看到前后距离不同的各对</w:t>
      </w:r>
      <w:r>
        <w:rPr>
          <w:rFonts w:ascii="宋体" w:hAnsi="宋体" w:cs="宋体" w:eastAsia="宋体"/>
          <w:sz w:val="41"/>
          <w:spacing w:val="0"/>
          <w:color w:val="000000"/>
          <w:b w:val="off"/>
          <w:i w:val="off"/>
        </w:rPr>
        <w:t>象；还有由于感觉器官上突然的变化所引起的一切假象等等。关</w:t>
      </w:r>
      <w:r>
        <w:rPr>
          <w:rFonts w:ascii="宋体" w:hAnsi="宋体" w:cs="宋体" w:eastAsia="宋体"/>
          <w:sz w:val="41"/>
          <w:spacing w:val="0"/>
          <w:color w:val="000000"/>
          <w:b w:val="off"/>
          <w:i w:val="off"/>
        </w:rPr>
        <w:t>于这一重要的题材，我在《根据律》那篇论文的第二版§21里已有</w:t>
      </w:r>
      <w:r>
        <w:rPr>
          <w:rFonts w:ascii="宋体" w:hAnsi="宋体" w:cs="宋体" w:eastAsia="宋体"/>
          <w:sz w:val="41"/>
          <w:spacing w:val="0"/>
          <w:color w:val="000000"/>
          <w:b w:val="off"/>
          <w:i w:val="off"/>
        </w:rPr>
        <w:t>过更详细、更彻底的论述。凡是在那儿说过的，原应该在这里占</w:t>
      </w:r>
      <w:r>
        <w:rPr>
          <w:rFonts w:ascii="宋体" w:hAnsi="宋体" w:cs="宋体" w:eastAsia="宋体"/>
          <w:sz w:val="41"/>
          <w:spacing w:val="0"/>
          <w:color w:val="000000"/>
          <w:b w:val="off"/>
          <w:i w:val="off"/>
        </w:rPr>
        <w:t>有它必要的篇幅，应该在这里重说一遍；不过我对于抄写自己的</w:t>
      </w:r>
      <w:r>
        <w:rPr>
          <w:rFonts w:ascii="宋体" w:hAnsi="宋体" w:cs="宋体" w:eastAsia="宋体"/>
          <w:sz w:val="41"/>
          <w:spacing w:val="0"/>
          <w:color w:val="000000"/>
          <w:b w:val="off"/>
          <w:i w:val="off"/>
        </w:rPr>
        <w:t>东西几乎同抄写别人的是同样的厌恶；同时，我现在也不能比在</w:t>
      </w:r>
      <w:r>
        <w:rPr>
          <w:rFonts w:ascii="宋体" w:hAnsi="宋体" w:cs="宋体" w:eastAsia="宋体"/>
          <w:sz w:val="41"/>
          <w:spacing w:val="0"/>
          <w:color w:val="000000"/>
          <w:b w:val="off"/>
          <w:i w:val="off"/>
        </w:rPr>
        <w:t>那儿作出更好的说明；因此，与其在这儿再重复，我宁可只指出</w:t>
      </w:r>
      <w:r>
        <w:rPr>
          <w:rFonts w:ascii="宋体" w:hAnsi="宋体" w:cs="宋体" w:eastAsia="宋体"/>
          <w:sz w:val="41"/>
          <w:spacing w:val="0"/>
          <w:color w:val="000000"/>
          <w:b w:val="off"/>
          <w:i w:val="off"/>
        </w:rPr>
        <w:t>到那儿去参考，并且假定那儿说过的也是众所周知的。</w:t>
      </w:r>
      <w:bookmarkEnd w:id="1425"/>
    </w:p>
    <w:p>
      <w:pPr>
        <w:pageBreakBefore w:val="off"/>
        <w:tabs/>
        <w:wordWrap w:val="off"/>
        <w:spacing w:before="0" w:after="0" w:line="780" w:lineRule="atLeast"/>
        <w:ind w:left="0" w:right="180" w:firstLine="1280"/>
        <w:jc w:val="both"/>
        <w:textAlignment w:val="baseline"/>
        <w:rPr>
          <w:sz w:val="41"/>
        </w:rPr>
      </w:pPr>
      <w:bookmarkStart w:name="" w:id="1426"/>
      <w:r>
        <w:rPr>
          <w:rFonts w:ascii="宋体" w:hAnsi="宋体" w:cs="宋体" w:eastAsia="宋体"/>
          <w:sz w:val="41"/>
          <w:spacing w:val="0"/>
          <w:color w:val="000000"/>
          <w:b w:val="off"/>
          <w:i w:val="off"/>
        </w:rPr>
        <w:t>〔所有这些现象，如〕经过手术治愈的先天盲人和幼儿们的视</w:t>
      </w:r>
      <w:r>
        <w:rPr>
          <w:rFonts w:ascii="宋体" w:hAnsi="宋体" w:cs="宋体" w:eastAsia="宋体"/>
          <w:sz w:val="41"/>
          <w:spacing w:val="0"/>
          <w:color w:val="000000"/>
          <w:b w:val="off"/>
          <w:i w:val="off"/>
        </w:rPr>
        <w:t>觉学习；两眼感觉所得的只现为单一的视象；感觉器官受到震动</w:t>
      </w:r>
      <w:r>
        <w:rPr>
          <w:rFonts w:ascii="宋体" w:hAnsi="宋体" w:cs="宋体" w:eastAsia="宋体"/>
          <w:sz w:val="41"/>
          <w:spacing w:val="0"/>
          <w:color w:val="000000"/>
          <w:b w:val="off"/>
          <w:i w:val="off"/>
        </w:rPr>
        <w:t>45而失去正常情况时所产生的双重视象或双重触觉；对象的正竖形</w:t>
      </w:r>
      <w:r>
        <w:rPr>
          <w:rFonts w:ascii="宋体" w:hAnsi="宋体" w:cs="宋体" w:eastAsia="宋体"/>
          <w:sz w:val="41"/>
          <w:spacing w:val="0"/>
          <w:color w:val="000000"/>
          <w:b w:val="off"/>
          <w:i w:val="off"/>
        </w:rPr>
        <w:t>象却在视网膜上现为倒影；色彩之移植原只是一种内在功能，是</w:t>
      </w:r>
      <w:r>
        <w:rPr>
          <w:rFonts w:ascii="宋体" w:hAnsi="宋体" w:cs="宋体" w:eastAsia="宋体"/>
          <w:sz w:val="41"/>
          <w:spacing w:val="0"/>
          <w:color w:val="000000"/>
          <w:b w:val="off"/>
          <w:i w:val="off"/>
        </w:rPr>
        <w:t>眼球活动的两极分化作用，却到了外在的对象上；最后还有立体</w:t>
      </w:r>
      <w:r>
        <w:rPr>
          <w:rFonts w:ascii="宋体" w:hAnsi="宋体" w:cs="宋体" w:eastAsia="宋体"/>
          <w:sz w:val="41"/>
          <w:spacing w:val="0"/>
          <w:color w:val="000000"/>
          <w:b w:val="off"/>
          <w:i w:val="off"/>
        </w:rPr>
        <w:t>镜；——这一切都牢固而不可反驳地证明了一切直观不仅是感性</w:t>
      </w:r>
      <w:r>
        <w:rPr>
          <w:rFonts w:ascii="宋体" w:hAnsi="宋体" w:cs="宋体" w:eastAsia="宋体"/>
          <w:sz w:val="41"/>
          <w:spacing w:val="0"/>
          <w:color w:val="000000"/>
          <w:b w:val="off"/>
          <w:i w:val="off"/>
        </w:rPr>
        <w:t>的而且是理智的，也就是悟性从后果中认取原因的纯粹认识，从</w:t>
      </w:r>
      <w:bookmarkEnd w:id="1426"/>
    </w:p>
    <w:p>
      <w:r>
        <w:t/>
      </w:r>
    </w:p>
    <w:p>
      <w:pPr>
        <w:sectPr>
          <w:footerReference r:id="rId140"/>
          <w:headerReference r:id="rId141" w:type="default"/>
          <w:type w:val="nextPage"/>
          <w:pgSz w:w="16000" w:h="23500"/>
          <w:pgMar w:left="1840" w:top="1980" w:right="1840" w:bottom="1980" w:header="1680" w:footer="1680"/>
          <w:cols w:num="1"/>
        </w:sectPr>
      </w:pPr>
    </w:p>
    <w:p>
      <w:pPr>
        <w:pageBreakBefore w:val="off"/>
        <w:tabs/>
        <w:wordWrap w:val="off"/>
        <w:spacing w:before="0" w:after="0" w:line="520" w:lineRule="atLeast"/>
        <w:ind w:left="0" w:right="0"/>
        <w:jc w:val="center"/>
        <w:textAlignment w:val="baseline"/>
        <w:rPr>
          <w:sz w:val="37"/>
        </w:rPr>
      </w:pPr>
      <w:bookmarkStart w:name="" w:id="1427"/>
      <w:r>
        <w:rPr>
          <w:rFonts w:ascii="仿宋" w:hAnsi="仿宋" w:cs="仿宋" w:eastAsia="仿宋"/>
          <w:sz w:val="37"/>
          <w:spacing w:val="0"/>
          <w:color w:val="000000"/>
          <w:u w:val="single"/>
          <w:b w:val="off"/>
          <w:i w:val="off"/>
        </w:rPr>
        <w:t xml:space="preserve">                       世界作为表象初论                    39  </w:t>
      </w:r>
      <w:bookmarkEnd w:id="1427"/>
    </w:p>
    <w:p>
      <w:pPr>
        <w:pageBreakBefore w:val="off"/>
        <w:tabs/>
        <w:wordWrap w:val="off"/>
        <w:spacing w:before="320" w:after="0" w:line="820" w:lineRule="atLeast"/>
        <w:ind w:left="0" w:right="380" w:firstLine="40"/>
        <w:jc w:val="both"/>
        <w:textAlignment w:val="baseline"/>
        <w:rPr>
          <w:sz w:val="39"/>
        </w:rPr>
      </w:pPr>
      <w:bookmarkStart w:name="" w:id="1428"/>
      <w:r>
        <w:rPr>
          <w:rFonts w:ascii="宋体" w:hAnsi="宋体" w:cs="宋体" w:eastAsia="宋体"/>
          <w:sz w:val="39"/>
          <w:spacing w:val="0"/>
          <w:color w:val="000000"/>
          <w:b w:val="off"/>
          <w:i w:val="off"/>
        </w:rPr>
        <w:t>而也是以因果律为前提的。一切直观以及一切经验，自其初步的</w:t>
      </w:r>
      <w:r>
        <w:rPr>
          <w:rFonts w:ascii="宋体" w:hAnsi="宋体" w:cs="宋体" w:eastAsia="宋体"/>
          <w:sz w:val="39"/>
          <w:spacing w:val="0"/>
          <w:color w:val="000000"/>
          <w:b w:val="off"/>
          <w:i w:val="off"/>
        </w:rPr>
        <w:t>和全部的可能性说，都要依赖因果律的认识；而不是反过来，说</w:t>
      </w:r>
      <w:r>
        <w:rPr>
          <w:rFonts w:ascii="宋体" w:hAnsi="宋体" w:cs="宋体" w:eastAsia="宋体"/>
          <w:sz w:val="39"/>
          <w:spacing w:val="0"/>
          <w:color w:val="000000"/>
          <w:b w:val="off"/>
          <w:i w:val="off"/>
        </w:rPr>
        <w:t>什么因果律的认识要依赖经验。后面这一说法即休谟的怀疑论，在</w:t>
      </w:r>
      <w:r>
        <w:rPr>
          <w:rFonts w:ascii="宋体" w:hAnsi="宋体" w:cs="宋体" w:eastAsia="宋体"/>
          <w:sz w:val="39"/>
          <w:spacing w:val="0"/>
          <w:color w:val="000000"/>
          <w:b w:val="off"/>
          <w:i w:val="off"/>
        </w:rPr>
        <w:t>这里才第一次将它驳斥了。原来因果性的认识不依赖一切经验，亦</w:t>
      </w:r>
      <w:r>
        <w:rPr>
          <w:rFonts w:ascii="宋体" w:hAnsi="宋体" w:cs="宋体" w:eastAsia="宋体"/>
          <w:sz w:val="39"/>
          <w:spacing w:val="0"/>
          <w:color w:val="000000"/>
          <w:b w:val="off"/>
          <w:i w:val="off"/>
        </w:rPr>
        <w:t>即这认识的先验性，只能从一切经验要依赖因果性的认识而得到</w:t>
      </w:r>
      <w:r>
        <w:rPr>
          <w:rFonts w:ascii="宋体" w:hAnsi="宋体" w:cs="宋体" w:eastAsia="宋体"/>
          <w:sz w:val="39"/>
          <w:spacing w:val="0"/>
          <w:color w:val="000000"/>
          <w:b w:val="off"/>
          <w:i w:val="off"/>
        </w:rPr>
        <w:t>说明；而要做到这一点，又只有以这里提出的和方才指出要参照</w:t>
      </w:r>
      <w:r>
        <w:rPr>
          <w:rFonts w:ascii="宋体" w:hAnsi="宋体" w:cs="宋体" w:eastAsia="宋体"/>
          <w:sz w:val="39"/>
          <w:spacing w:val="0"/>
          <w:color w:val="000000"/>
          <w:b w:val="off"/>
          <w:i w:val="off"/>
        </w:rPr>
        <w:t>的那几段所采用的方式来证明因果性的认识根本就已包含在直观</w:t>
      </w:r>
      <w:r>
        <w:rPr>
          <w:rFonts w:ascii="宋体" w:hAnsi="宋体" w:cs="宋体" w:eastAsia="宋体"/>
          <w:sz w:val="39"/>
          <w:spacing w:val="0"/>
          <w:color w:val="000000"/>
          <w:b w:val="off"/>
          <w:i w:val="off"/>
        </w:rPr>
        <w:t>中，而一切经验又都在直观的领域中；也就是从经验这方面来说，</w:t>
      </w:r>
      <w:r>
        <w:rPr>
          <w:rFonts w:ascii="宋体" w:hAnsi="宋体" w:cs="宋体" w:eastAsia="宋体"/>
          <w:sz w:val="39"/>
          <w:spacing w:val="0"/>
          <w:color w:val="000000"/>
          <w:b w:val="off"/>
          <w:i w:val="off"/>
        </w:rPr>
        <w:t>因果性的认识完全是先验的，是经验假定它为条件而不是它以经</w:t>
      </w:r>
      <w:r>
        <w:rPr>
          <w:rFonts w:ascii="宋体" w:hAnsi="宋体" w:cs="宋体" w:eastAsia="宋体"/>
          <w:sz w:val="39"/>
          <w:spacing w:val="0"/>
          <w:color w:val="000000"/>
          <w:b w:val="off"/>
          <w:i w:val="off"/>
        </w:rPr>
        <w:t>验为前提。〔只有这样来证明才是正确的，〕但是，这可不能从康德</w:t>
      </w:r>
      <w:r>
        <w:rPr>
          <w:rFonts w:ascii="宋体" w:hAnsi="宋体" w:cs="宋体" w:eastAsia="宋体"/>
          <w:sz w:val="39"/>
          <w:spacing w:val="0"/>
          <w:color w:val="000000"/>
          <w:b w:val="off"/>
          <w:i w:val="off"/>
        </w:rPr>
        <w:t>所尝试过，而为我在《根据律》那篇论文§23中所批判过的方式得</w:t>
      </w:r>
      <w:r>
        <w:rPr>
          <w:rFonts w:ascii="宋体" w:hAnsi="宋体" w:cs="宋体" w:eastAsia="宋体"/>
          <w:sz w:val="39"/>
          <w:spacing w:val="0"/>
          <w:color w:val="000000"/>
          <w:b w:val="off"/>
          <w:i w:val="off"/>
        </w:rPr>
        <w:t>到证明。</w:t>
      </w:r>
      <w:bookmarkEnd w:id="1428"/>
    </w:p>
    <w:p>
      <w:pPr>
        <w:pageBreakBefore w:val="off"/>
        <w:tabs/>
        <w:wordWrap w:val="off"/>
        <w:spacing w:before="560" w:after="0" w:line="820" w:lineRule="atLeast"/>
        <w:ind w:left="0" w:right="0"/>
        <w:jc w:val="center"/>
        <w:textAlignment w:val="baseline"/>
        <w:rPr>
          <w:sz w:val="39"/>
        </w:rPr>
      </w:pPr>
      <w:bookmarkStart w:name="" w:id="1429"/>
      <w:r>
        <w:rPr>
          <w:rFonts w:ascii="宋体" w:hAnsi="宋体" w:cs="宋体" w:eastAsia="宋体"/>
          <w:sz w:val="39"/>
          <w:spacing w:val="0"/>
          <w:color w:val="000000"/>
          <w:b w:val="off"/>
          <w:i w:val="off"/>
        </w:rPr>
        <w:t>§  5</w:t>
      </w:r>
      <w:bookmarkEnd w:id="1429"/>
    </w:p>
    <w:p>
      <w:pPr>
        <w:pageBreakBefore w:val="off"/>
        <w:tabs/>
        <w:wordWrap w:val="off"/>
        <w:spacing w:before="0" w:after="0" w:line="820" w:lineRule="atLeast"/>
        <w:ind w:left="0" w:right="0" w:firstLine="840"/>
        <w:jc w:val="both"/>
        <w:textAlignment w:val="baseline"/>
        <w:rPr>
          <w:sz w:val="39"/>
        </w:rPr>
      </w:pPr>
      <w:bookmarkStart w:name="" w:id="1430"/>
      <w:r>
        <w:rPr>
          <w:rFonts w:ascii="宋体" w:hAnsi="宋体" w:cs="宋体" w:eastAsia="宋体"/>
          <w:sz w:val="39"/>
          <w:spacing w:val="0"/>
          <w:color w:val="000000"/>
          <w:b w:val="off"/>
          <w:i w:val="off"/>
        </w:rPr>
        <w:t>人们还得防止一个重大的误会，不要因为直观是经由因果性</w:t>
      </w:r>
      <w:r>
        <w:rPr>
          <w:rFonts w:ascii="宋体" w:hAnsi="宋体" w:cs="宋体" w:eastAsia="宋体"/>
          <w:sz w:val="39"/>
          <w:spacing w:val="0"/>
          <w:color w:val="000000"/>
          <w:b w:val="off"/>
          <w:i w:val="off"/>
        </w:rPr>
        <w:t>的认识而成立的，就以为客体和主体之间也存在着原因和效果的</w:t>
      </w:r>
      <w:r>
        <w:rPr>
          <w:rFonts w:ascii="宋体" w:hAnsi="宋体" w:cs="宋体" w:eastAsia="宋体"/>
          <w:sz w:val="39"/>
          <w:spacing w:val="0"/>
          <w:color w:val="000000"/>
          <w:b w:val="off"/>
          <w:i w:val="off"/>
        </w:rPr>
        <w:t>关系。其实，更正确的是：这一关系总是只存在于直接的和间接的</w:t>
      </w:r>
      <w:r>
        <w:rPr>
          <w:rFonts w:ascii="宋体" w:hAnsi="宋体" w:cs="宋体" w:eastAsia="宋体"/>
          <w:sz w:val="39"/>
          <w:spacing w:val="0"/>
          <w:color w:val="000000"/>
          <w:b w:val="off"/>
          <w:i w:val="off"/>
        </w:rPr>
        <w:t>客体之间，即总是只存在于客体相互之间。正是由于上述那错误</w:t>
      </w:r>
      <w:r>
        <w:rPr>
          <w:rFonts w:ascii="宋体" w:hAnsi="宋体" w:cs="宋体" w:eastAsia="宋体"/>
          <w:sz w:val="39"/>
          <w:spacing w:val="0"/>
          <w:color w:val="000000"/>
          <w:b w:val="off"/>
          <w:i w:val="off"/>
        </w:rPr>
        <w:t>的前提①，才有关于外在世界的实在性的愚蠢争论。在争论中，独</w:t>
      </w:r>
      <w:r>
        <w:rPr>
          <w:rFonts w:ascii="宋体" w:hAnsi="宋体" w:cs="宋体" w:eastAsia="宋体"/>
          <w:sz w:val="39"/>
          <w:spacing w:val="0"/>
          <w:color w:val="000000"/>
          <w:b w:val="off"/>
          <w:i w:val="off"/>
        </w:rPr>
        <w:t>断论和怀疑论相互对峙；前者一会儿以实在论，一会儿又以唯心</w:t>
      </w:r>
      <w:r>
        <w:rPr>
          <w:rFonts w:ascii="宋体" w:hAnsi="宋体" w:cs="宋体" w:eastAsia="宋体"/>
          <w:sz w:val="39"/>
          <w:spacing w:val="0"/>
          <w:color w:val="000000"/>
          <w:b w:val="off"/>
          <w:i w:val="off"/>
        </w:rPr>
        <w:t>论出现。实在论立客体为原因而又置该原因的效果于主体中。费</w:t>
      </w:r>
      <w:r>
        <w:rPr>
          <w:rFonts w:ascii="宋体" w:hAnsi="宋体" w:cs="宋体" w:eastAsia="宋体"/>
          <w:sz w:val="39"/>
          <w:spacing w:val="0"/>
          <w:color w:val="000000"/>
          <w:b w:val="off"/>
          <w:i w:val="off"/>
        </w:rPr>
        <w:t>希特的唯心论则〔反过来〕以客体作为主体的后果，可是，在主46</w:t>
      </w:r>
      <w:bookmarkEnd w:id="1430"/>
    </w:p>
    <w:p>
      <w:pPr>
        <w:pageBreakBefore w:val="off"/>
        <w:tabs/>
        <w:wordWrap w:val="off"/>
        <w:spacing w:before="0" w:after="0" w:line="820" w:lineRule="atLeast"/>
        <w:ind w:left="340" w:right="0"/>
        <w:jc w:val="both"/>
        <w:textAlignment w:val="baseline"/>
        <w:rPr>
          <w:sz w:val="39"/>
        </w:rPr>
      </w:pPr>
      <w:bookmarkStart w:name="" w:id="1431"/>
      <w:r>
        <w:rPr>
          <w:rFonts w:ascii="宋体" w:hAnsi="宋体" w:cs="宋体" w:eastAsia="宋体"/>
          <w:sz w:val="39"/>
          <w:spacing w:val="0"/>
          <w:color w:val="000000"/>
          <w:u w:val="single"/>
          <w:b w:val="off"/>
          <w:i w:val="off"/>
        </w:rPr>
        <w:t xml:space="preserve">                   </w:t>
      </w:r>
      <w:bookmarkEnd w:id="1431"/>
    </w:p>
    <w:p>
      <w:pPr>
        <w:pageBreakBefore w:val="off"/>
        <w:tabs/>
        <w:wordWrap w:val="off"/>
        <w:spacing w:before="0" w:after="0" w:line="420" w:lineRule="atLeast"/>
        <w:ind w:left="640" w:right="0"/>
        <w:jc w:val="both"/>
        <w:textAlignment w:val="baseline"/>
        <w:rPr>
          <w:sz w:val="30"/>
        </w:rPr>
      </w:pPr>
      <w:bookmarkStart w:name="" w:id="1432"/>
      <w:r>
        <w:rPr>
          <w:rFonts w:ascii="宋体" w:hAnsi="宋体" w:cs="宋体" w:eastAsia="宋体"/>
          <w:sz w:val="30"/>
          <w:spacing w:val="0"/>
          <w:color w:val="000000"/>
          <w:b w:val="off"/>
          <w:i w:val="off"/>
        </w:rPr>
        <w:t>① 指主体客体间的因果关系。</w:t>
      </w:r>
      <w:bookmarkEnd w:id="1432"/>
    </w:p>
    <w:p>
      <w:r>
        <w:t/>
      </w:r>
    </w:p>
    <w:p>
      <w:pPr>
        <w:sectPr>
          <w:footerReference r:id="rId142"/>
          <w:headerReference r:id="rId143" w:type="default"/>
          <w:type w:val="nextPage"/>
          <w:pgSz w:w="16000" w:h="23500"/>
          <w:pgMar w:left="1920" w:top="1960" w:right="1920" w:bottom="1960" w:header="1660" w:footer="1660"/>
          <w:cols w:num="1"/>
        </w:sectPr>
      </w:pPr>
    </w:p>
    <w:p>
      <w:pPr>
        <w:pageBreakBefore w:val="off"/>
        <w:tabs>
          <w:tab w:pos="5760" w:val="left" w:leader="none"/>
          <w:tab w:pos="6660" w:val="left" w:leader="none"/>
        </w:tabs>
        <w:wordWrap w:val="off"/>
        <w:spacing w:before="0" w:after="0" w:line="480" w:lineRule="atLeast"/>
        <w:ind w:left="160" w:right="0"/>
        <w:jc w:val="both"/>
        <w:textAlignment w:val="baseline"/>
        <w:rPr>
          <w:sz w:val="35"/>
        </w:rPr>
      </w:pPr>
      <w:bookmarkStart w:name="" w:id="1433"/>
      <w:r>
        <w:rPr>
          <w:rFonts w:ascii="楷体" w:hAnsi="楷体" w:cs="楷体" w:eastAsia="楷体"/>
          <w:sz w:val="35"/>
          <w:spacing w:val="0"/>
          <w:color w:val="000000"/>
          <w:u w:val="single"/>
          <w:b w:val="off"/>
          <w:i w:val="off"/>
        </w:rPr>
        <w:t xml:space="preserve"> 40                      </w:t>
      </w:r>
      <w:r>
        <w:rPr>
          <w:rFonts w:ascii="楷体" w:hAnsi="楷体" w:cs="楷体" w:eastAsia="楷体"/>
          <w:sz w:val="35"/>
          <w:spacing w:val="0"/>
          <w:color w:val="000000"/>
          <w:b w:val="off"/>
          <w:i w:val="off"/>
        </w:rPr>
        <w:t>第</w:t>
      </w:r>
      <w:r>
        <w:t xml:space="preserve">	</w:t>
      </w:r>
      <w:r>
        <w:rPr>
          <w:rFonts w:ascii="楷体" w:hAnsi="楷体" w:cs="楷体" w:eastAsia="楷体"/>
          <w:sz w:val="35"/>
          <w:spacing w:val="0"/>
          <w:color w:val="000000"/>
          <w:b w:val="off"/>
          <w:i w:val="off"/>
        </w:rPr>
        <w:t>一</w:t>
      </w:r>
      <w:r>
        <w:t xml:space="preserve">	</w:t>
      </w:r>
      <w:r>
        <w:rPr>
          <w:rFonts w:ascii="楷体" w:hAnsi="楷体" w:cs="楷体" w:eastAsia="楷体"/>
          <w:sz w:val="35"/>
          <w:spacing w:val="0"/>
          <w:color w:val="000000"/>
          <w:b w:val="off"/>
          <w:i w:val="off"/>
        </w:rPr>
        <w:t>篇</w:t>
      </w:r>
      <w:bookmarkEnd w:id="1433"/>
    </w:p>
    <w:p>
      <w:pPr>
        <w:pageBreakBefore w:val="off"/>
        <w:tabs/>
        <w:wordWrap w:val="off"/>
        <w:spacing w:before="0" w:after="0" w:line="800" w:lineRule="atLeast"/>
        <w:ind w:left="0" w:right="220" w:firstLine="80"/>
        <w:jc w:val="both"/>
        <w:textAlignment w:val="baseline"/>
        <w:rPr>
          <w:sz w:val="41"/>
        </w:rPr>
      </w:pPr>
      <w:bookmarkStart w:name="" w:id="1434"/>
      <w:r>
        <w:rPr>
          <w:rFonts w:ascii="宋体" w:hAnsi="宋体" w:cs="宋体" w:eastAsia="宋体"/>
          <w:sz w:val="41"/>
          <w:spacing w:val="0"/>
          <w:color w:val="000000"/>
          <w:b w:val="off"/>
          <w:i w:val="off"/>
        </w:rPr>
        <w:t>体客体之间根本就没有什么依傍着根据律的关系，而这一点</w:t>
      </w:r>
      <w:r>
        <w:rPr>
          <w:rFonts w:ascii="宋体" w:hAnsi="宋体" w:cs="宋体" w:eastAsia="宋体"/>
          <w:sz w:val="41"/>
          <w:spacing w:val="0"/>
          <w:color w:val="000000"/>
          <w:b w:val="off"/>
          <w:i w:val="off"/>
        </w:rPr>
        <w:t>又总嫌不够深入人心；因此，上述两种主张中彼此都不可能得到</w:t>
      </w:r>
      <w:r>
        <w:rPr>
          <w:rFonts w:ascii="宋体" w:hAnsi="宋体" w:cs="宋体" w:eastAsia="宋体"/>
          <w:sz w:val="41"/>
          <w:spacing w:val="0"/>
          <w:color w:val="000000"/>
          <w:b w:val="off"/>
          <w:i w:val="off"/>
        </w:rPr>
        <w:t>证明，而怀疑论却得以对双方发动有利的攻势。犹如因果律在它</w:t>
      </w:r>
      <w:r>
        <w:rPr>
          <w:rFonts w:ascii="宋体" w:hAnsi="宋体" w:cs="宋体" w:eastAsia="宋体"/>
          <w:sz w:val="41"/>
          <w:spacing w:val="0"/>
          <w:color w:val="000000"/>
          <w:b w:val="off"/>
          <w:i w:val="off"/>
        </w:rPr>
        <w:t>作为直观和经验的条件时，就已走在直观和经验之前，因而它</w:t>
      </w:r>
      <w:r>
        <w:rPr>
          <w:rFonts w:ascii="宋体" w:hAnsi="宋体" w:cs="宋体" w:eastAsia="宋体"/>
          <w:sz w:val="41"/>
          <w:spacing w:val="0"/>
          <w:color w:val="000000"/>
          <w:b w:val="off"/>
          <w:i w:val="off"/>
        </w:rPr>
        <w:t>就不可能是从这些学来的(如休谟所见)；客体和主体作为“认</w:t>
      </w:r>
      <w:r>
        <w:rPr>
          <w:rFonts w:ascii="宋体" w:hAnsi="宋体" w:cs="宋体" w:eastAsia="宋体"/>
          <w:sz w:val="41"/>
          <w:spacing w:val="0"/>
          <w:color w:val="000000"/>
          <w:b w:val="off"/>
          <w:i w:val="off"/>
        </w:rPr>
        <w:t>识”的首要条件时，也一样已经走在一切认识之前，因之也根</w:t>
      </w:r>
      <w:r>
        <w:rPr>
          <w:rFonts w:ascii="宋体" w:hAnsi="宋体" w:cs="宋体" w:eastAsia="宋体"/>
          <w:sz w:val="41"/>
          <w:spacing w:val="0"/>
          <w:color w:val="000000"/>
          <w:b w:val="off"/>
          <w:i w:val="off"/>
        </w:rPr>
        <w:t>本走在根据律之前；因为根据律只是一切客体的形式，只是客体</w:t>
      </w:r>
      <w:r>
        <w:rPr>
          <w:rFonts w:ascii="宋体" w:hAnsi="宋体" w:cs="宋体" w:eastAsia="宋体"/>
          <w:sz w:val="41"/>
          <w:spacing w:val="0"/>
          <w:color w:val="000000"/>
          <w:b w:val="off"/>
          <w:i w:val="off"/>
        </w:rPr>
        <w:t>所以显现的一贯方式；可是一提到客体就已先假定了主体，所以</w:t>
      </w:r>
      <w:r>
        <w:rPr>
          <w:rFonts w:ascii="宋体" w:hAnsi="宋体" w:cs="宋体" w:eastAsia="宋体"/>
          <w:sz w:val="41"/>
          <w:spacing w:val="0"/>
          <w:color w:val="000000"/>
          <w:b w:val="off"/>
          <w:i w:val="off"/>
        </w:rPr>
        <w:t>这两者之间不可能有根据与后果的关系。我的《根据律》那篇论文</w:t>
      </w:r>
      <w:r>
        <w:rPr>
          <w:rFonts w:ascii="宋体" w:hAnsi="宋体" w:cs="宋体" w:eastAsia="宋体"/>
          <w:sz w:val="41"/>
          <w:spacing w:val="0"/>
          <w:color w:val="000000"/>
          <w:b w:val="off"/>
          <w:i w:val="off"/>
        </w:rPr>
        <w:t>正是要完成这一任务，要说明该定律的内容只是一切客体的本质</w:t>
      </w:r>
      <w:r>
        <w:rPr>
          <w:rFonts w:ascii="宋体" w:hAnsi="宋体" w:cs="宋体" w:eastAsia="宋体"/>
          <w:sz w:val="41"/>
          <w:spacing w:val="0"/>
          <w:color w:val="000000"/>
          <w:b w:val="off"/>
          <w:i w:val="off"/>
        </w:rPr>
        <w:t>的形式，也即是客体之所以为客体的普遍方式，是一种附加于客</w:t>
      </w:r>
      <w:r>
        <w:rPr>
          <w:rFonts w:ascii="宋体" w:hAnsi="宋体" w:cs="宋体" w:eastAsia="宋体"/>
          <w:sz w:val="41"/>
          <w:spacing w:val="0"/>
          <w:color w:val="000000"/>
          <w:b w:val="off"/>
          <w:i w:val="off"/>
        </w:rPr>
        <w:t>体之所以为客体的东西。作为这样的客体，无论什么时候它总要</w:t>
      </w:r>
      <w:r>
        <w:rPr>
          <w:rFonts w:ascii="宋体" w:hAnsi="宋体" w:cs="宋体" w:eastAsia="宋体"/>
          <w:sz w:val="41"/>
          <w:spacing w:val="0"/>
          <w:color w:val="000000"/>
          <w:b w:val="off"/>
          <w:i w:val="off"/>
        </w:rPr>
        <w:t>以主体为前提，以主体为其必然的对应物；因此，这对应物就总</w:t>
      </w:r>
      <w:r>
        <w:rPr>
          <w:rFonts w:ascii="宋体" w:hAnsi="宋体" w:cs="宋体" w:eastAsia="宋体"/>
          <w:sz w:val="41"/>
          <w:spacing w:val="0"/>
          <w:color w:val="000000"/>
          <w:b w:val="off"/>
          <w:i w:val="off"/>
        </w:rPr>
        <w:t>在根据律的有效范围之外。关于外在世界的实在性〔所以有〕争论，</w:t>
      </w:r>
      <w:r>
        <w:rPr>
          <w:rFonts w:ascii="宋体" w:hAnsi="宋体" w:cs="宋体" w:eastAsia="宋体"/>
          <w:sz w:val="41"/>
          <w:spacing w:val="0"/>
          <w:color w:val="000000"/>
          <w:b w:val="off"/>
          <w:i w:val="off"/>
        </w:rPr>
        <w:t>正是基于错误地将根据律的有效性扩充到主体上；从这一误会出</w:t>
      </w:r>
      <w:r>
        <w:rPr>
          <w:rFonts w:ascii="宋体" w:hAnsi="宋体" w:cs="宋体" w:eastAsia="宋体"/>
          <w:sz w:val="41"/>
          <w:spacing w:val="0"/>
          <w:color w:val="000000"/>
          <w:b w:val="off"/>
          <w:i w:val="off"/>
        </w:rPr>
        <w:t>发，这个争论也决不能理解它自己了①。一方面是实在论者的独</w:t>
      </w:r>
      <w:r>
        <w:rPr>
          <w:rFonts w:ascii="宋体" w:hAnsi="宋体" w:cs="宋体" w:eastAsia="宋体"/>
          <w:sz w:val="41"/>
          <w:spacing w:val="0"/>
          <w:color w:val="000000"/>
          <w:b w:val="off"/>
          <w:i w:val="off"/>
        </w:rPr>
        <w:t>断说，在将表象作为客体的效果看时，要把这是二而一的表象和</w:t>
      </w:r>
      <w:r>
        <w:rPr>
          <w:rFonts w:ascii="宋体" w:hAnsi="宋体" w:cs="宋体" w:eastAsia="宋体"/>
          <w:sz w:val="41"/>
          <w:spacing w:val="0"/>
          <w:color w:val="000000"/>
          <w:b w:val="off"/>
          <w:i w:val="off"/>
        </w:rPr>
        <w:t>客体拆开而假定一个和这表象完全不同的原因，假定一种自在的</w:t>
      </w:r>
      <w:r>
        <w:rPr>
          <w:rFonts w:ascii="宋体" w:hAnsi="宋体" w:cs="宋体" w:eastAsia="宋体"/>
          <w:sz w:val="41"/>
          <w:spacing w:val="0"/>
          <w:color w:val="000000"/>
          <w:b w:val="off"/>
          <w:i w:val="off"/>
        </w:rPr>
        <w:t>客体，不依赖于主体：那是一种完全不可想象的东西；因为〔客体〕</w:t>
      </w:r>
      <w:r>
        <w:rPr>
          <w:rFonts w:ascii="宋体" w:hAnsi="宋体" w:cs="宋体" w:eastAsia="宋体"/>
          <w:sz w:val="41"/>
          <w:spacing w:val="0"/>
          <w:color w:val="000000"/>
          <w:b w:val="off"/>
          <w:i w:val="off"/>
        </w:rPr>
        <w:t>在作为客体时，就已经是以主体为前提了，因而总是主体的表象。</w:t>
      </w:r>
      <w:r>
        <w:rPr>
          <w:rFonts w:ascii="宋体" w:hAnsi="宋体" w:cs="宋体" w:eastAsia="宋体"/>
          <w:sz w:val="41"/>
          <w:spacing w:val="0"/>
          <w:color w:val="000000"/>
          <w:b w:val="off"/>
          <w:i w:val="off"/>
        </w:rPr>
        <w:t>另一方面，怀疑论在同一错误的前提下反对独断论说：人们在表</w:t>
      </w:r>
      <w:r>
        <w:rPr>
          <w:rFonts w:ascii="宋体" w:hAnsi="宋体" w:cs="宋体" w:eastAsia="宋体"/>
          <w:sz w:val="41"/>
          <w:spacing w:val="0"/>
          <w:color w:val="000000"/>
          <w:b w:val="off"/>
          <w:i w:val="off"/>
        </w:rPr>
        <w:t>象中永远只看到效果，决不认识原因，也就是决不认识存在，总</w:t>
      </w:r>
      <w:bookmarkEnd w:id="1434"/>
    </w:p>
    <w:p>
      <w:pPr>
        <w:pageBreakBefore w:val="off"/>
        <w:tabs/>
        <w:wordWrap w:val="off"/>
        <w:spacing w:before="0" w:after="0" w:line="800" w:lineRule="atLeast"/>
        <w:ind w:left="40" w:right="0"/>
        <w:jc w:val="both"/>
        <w:textAlignment w:val="baseline"/>
        <w:rPr>
          <w:sz w:val="41"/>
        </w:rPr>
      </w:pPr>
      <w:bookmarkStart w:name="" w:id="1435"/>
      <w:r>
        <w:rPr>
          <w:rFonts w:ascii="宋体" w:hAnsi="宋体" w:cs="宋体" w:eastAsia="宋体"/>
          <w:sz w:val="41"/>
          <w:spacing w:val="0"/>
          <w:color w:val="000000"/>
          <w:u w:val="single"/>
          <w:b w:val="off"/>
          <w:i w:val="off"/>
        </w:rPr>
        <w:t xml:space="preserve">                    </w:t>
      </w:r>
      <w:bookmarkEnd w:id="1435"/>
    </w:p>
    <w:p>
      <w:pPr>
        <w:pageBreakBefore w:val="off"/>
        <w:tabs/>
        <w:wordWrap w:val="off"/>
        <w:spacing w:before="0" w:after="0" w:line="420" w:lineRule="atLeast"/>
        <w:ind w:left="540" w:right="0"/>
        <w:jc w:val="both"/>
        <w:textAlignment w:val="baseline"/>
        <w:rPr>
          <w:sz w:val="30"/>
        </w:rPr>
      </w:pPr>
      <w:bookmarkStart w:name="" w:id="1436"/>
      <w:r>
        <w:rPr>
          <w:rFonts w:ascii="宋体" w:hAnsi="宋体" w:cs="宋体" w:eastAsia="宋体"/>
          <w:sz w:val="30"/>
          <w:spacing w:val="0"/>
          <w:color w:val="000000"/>
          <w:b w:val="off"/>
          <w:i w:val="off"/>
        </w:rPr>
        <w:t>① 原文如此。这种拟人化的用法极为普遍，只要意义不太暧昧，均从直译。</w:t>
      </w:r>
      <w:bookmarkEnd w:id="1436"/>
    </w:p>
    <w:p>
      <w:r>
        <w:t/>
      </w:r>
    </w:p>
    <w:p>
      <w:pPr>
        <w:sectPr>
          <w:footerReference r:id="rId144"/>
          <w:headerReference r:id="rId145" w:type="default"/>
          <w:type w:val="nextPage"/>
          <w:pgSz w:w="16000" w:h="23500"/>
          <w:pgMar w:left="2020" w:top="1920" w:right="2020" w:bottom="1920" w:header="1620" w:footer="1620"/>
          <w:cols w:num="1"/>
        </w:sectPr>
      </w:pPr>
    </w:p>
    <w:p>
      <w:pPr>
        <w:pageBreakBefore w:val="off"/>
        <w:tabs/>
        <w:wordWrap w:val="off"/>
        <w:spacing w:before="220" w:after="0" w:line="480" w:lineRule="atLeast"/>
        <w:ind w:left="0" w:right="0"/>
        <w:jc w:val="center"/>
        <w:textAlignment w:val="baseline"/>
        <w:rPr>
          <w:sz w:val="35"/>
        </w:rPr>
      </w:pPr>
      <w:bookmarkStart w:name="" w:id="1437"/>
      <w:r>
        <w:rPr>
          <w:rFonts w:ascii="仿宋" w:hAnsi="仿宋" w:cs="仿宋" w:eastAsia="仿宋"/>
          <w:sz w:val="35"/>
          <w:spacing w:val="0"/>
          <w:color w:val="000000"/>
          <w:u w:val="single"/>
          <w:b w:val="off"/>
          <w:i w:val="off"/>
        </w:rPr>
        <w:t xml:space="preserve">                         世界作为表象初论                     41 </w:t>
      </w:r>
      <w:bookmarkEnd w:id="1437"/>
    </w:p>
    <w:p>
      <w:pPr>
        <w:pageBreakBefore w:val="off"/>
        <w:tabs/>
        <w:wordWrap w:val="off"/>
        <w:spacing w:before="300" w:after="0" w:line="720" w:lineRule="atLeast"/>
        <w:ind w:left="0" w:right="40"/>
        <w:jc w:val="both"/>
        <w:textAlignment w:val="baseline"/>
        <w:rPr>
          <w:sz w:val="40"/>
        </w:rPr>
      </w:pPr>
      <w:bookmarkStart w:name="" w:id="1438"/>
      <w:r>
        <w:rPr>
          <w:rFonts w:ascii="宋体" w:hAnsi="宋体" w:cs="宋体" w:eastAsia="宋体"/>
          <w:sz w:val="40"/>
          <w:spacing w:val="0"/>
          <w:color w:val="000000"/>
          <w:b w:val="off"/>
          <w:i w:val="off"/>
        </w:rPr>
        <w:t>是只认识客体的作用；而客体和它的作用也许根本没有什么相似</w:t>
      </w:r>
      <w:r>
        <w:rPr>
          <w:rFonts w:ascii="宋体" w:hAnsi="宋体" w:cs="宋体" w:eastAsia="宋体"/>
          <w:sz w:val="40"/>
          <w:spacing w:val="0"/>
          <w:color w:val="000000"/>
          <w:b w:val="off"/>
          <w:i w:val="off"/>
        </w:rPr>
        <w:t>之处，甚至于根本是将客体完全认错了，因为因果律是要从经验</w:t>
      </w:r>
      <w:r>
        <w:rPr>
          <w:rFonts w:ascii="宋体" w:hAnsi="宋体" w:cs="宋体" w:eastAsia="宋体"/>
          <w:sz w:val="40"/>
          <w:spacing w:val="0"/>
          <w:color w:val="000000"/>
          <w:b w:val="off"/>
          <w:i w:val="off"/>
        </w:rPr>
        <w:t>中撷取来的，而经验的真实性又要基于因果律。在这儿就应教导</w:t>
      </w:r>
      <w:r>
        <w:rPr>
          <w:rFonts w:ascii="宋体" w:hAnsi="宋体" w:cs="宋体" w:eastAsia="宋体"/>
          <w:sz w:val="40"/>
          <w:spacing w:val="0"/>
          <w:color w:val="000000"/>
          <w:b w:val="off"/>
          <w:i w:val="off"/>
        </w:rPr>
        <w:t>争论的双方，第一、客体和表象是一个东西；其次是可以直观的</w:t>
      </w:r>
      <w:r>
        <w:rPr>
          <w:rFonts w:ascii="宋体" w:hAnsi="宋体" w:cs="宋体" w:eastAsia="宋体"/>
          <w:sz w:val="40"/>
          <w:spacing w:val="0"/>
          <w:color w:val="000000"/>
          <w:b w:val="off"/>
          <w:i w:val="off"/>
        </w:rPr>
        <w:t>客体的存在就是它的作用，事物的现实性就正在其作用中；而在</w:t>
      </w:r>
      <w:r>
        <w:rPr>
          <w:rFonts w:ascii="宋体" w:hAnsi="宋体" w:cs="宋体" w:eastAsia="宋体"/>
          <w:sz w:val="40"/>
          <w:spacing w:val="0"/>
          <w:color w:val="000000"/>
          <w:b w:val="off"/>
          <w:i w:val="off"/>
        </w:rPr>
        <w:t>主体的表象之外要求客体的实际存在，要求真实事物有一个存在，</w:t>
      </w:r>
      <w:r>
        <w:rPr>
          <w:rFonts w:ascii="宋体" w:hAnsi="宋体" w:cs="宋体" w:eastAsia="宋体"/>
          <w:sz w:val="40"/>
          <w:spacing w:val="0"/>
          <w:color w:val="000000"/>
          <w:b w:val="off"/>
          <w:i w:val="off"/>
        </w:rPr>
        <w:t>不同于其作用，那是全无意义的，并且也是矛盾的。因此，只要</w:t>
      </w:r>
      <w:r>
        <w:rPr>
          <w:rFonts w:ascii="宋体" w:hAnsi="宋体" w:cs="宋体" w:eastAsia="宋体"/>
          <w:sz w:val="40"/>
          <w:spacing w:val="0"/>
          <w:color w:val="000000"/>
          <w:b w:val="off"/>
          <w:i w:val="off"/>
        </w:rPr>
        <w:t>直观的客体是客体，也即是表象，那么，认识了一直观客体的作</w:t>
      </w:r>
      <w:r>
        <w:rPr>
          <w:rFonts w:ascii="宋体" w:hAnsi="宋体" w:cs="宋体" w:eastAsia="宋体"/>
          <w:sz w:val="40"/>
          <w:spacing w:val="0"/>
          <w:color w:val="000000"/>
          <w:b w:val="off"/>
          <w:i w:val="off"/>
        </w:rPr>
        <w:t>用方式也就是毫无余蕴地认识了这客体；因为除此而外，在客体</w:t>
      </w:r>
      <w:r>
        <w:rPr>
          <w:rFonts w:ascii="宋体" w:hAnsi="宋体" w:cs="宋体" w:eastAsia="宋体"/>
          <w:sz w:val="40"/>
          <w:spacing w:val="0"/>
          <w:color w:val="000000"/>
          <w:b w:val="off"/>
          <w:i w:val="off"/>
        </w:rPr>
        <w:t>上就再没有什么是为这认识而留存着的东西了。就这一点说，这</w:t>
      </w:r>
      <w:r>
        <w:rPr>
          <w:rFonts w:ascii="宋体" w:hAnsi="宋体" w:cs="宋体" w:eastAsia="宋体"/>
          <w:sz w:val="40"/>
          <w:spacing w:val="0"/>
          <w:color w:val="000000"/>
          <w:b w:val="off"/>
          <w:i w:val="off"/>
        </w:rPr>
        <w:t>在空间和时间中的直观世界，既纯以因果性表出它自己，也就完</w:t>
      </w:r>
      <w:r>
        <w:rPr>
          <w:rFonts w:ascii="宋体" w:hAnsi="宋体" w:cs="宋体" w:eastAsia="宋体"/>
          <w:sz w:val="40"/>
          <w:spacing w:val="0"/>
          <w:color w:val="000000"/>
          <w:b w:val="off"/>
          <w:i w:val="off"/>
        </w:rPr>
        <w:t>全是实在的，它也就是它显现为什么的东西，并且它也是整个儿</w:t>
      </w:r>
      <w:r>
        <w:rPr>
          <w:rFonts w:ascii="宋体" w:hAnsi="宋体" w:cs="宋体" w:eastAsia="宋体"/>
          <w:sz w:val="40"/>
          <w:spacing w:val="0"/>
          <w:color w:val="000000"/>
          <w:b w:val="off"/>
          <w:i w:val="off"/>
        </w:rPr>
        <w:t>地、无保留地作为表象，按因果律而联系着，而显现它自己的。这</w:t>
      </w:r>
      <w:r>
        <w:rPr>
          <w:rFonts w:ascii="宋体" w:hAnsi="宋体" w:cs="宋体" w:eastAsia="宋体"/>
          <w:sz w:val="40"/>
          <w:spacing w:val="0"/>
          <w:color w:val="000000"/>
          <w:b w:val="off"/>
          <w:i w:val="off"/>
        </w:rPr>
        <w:t>就是它的经验的实在性。可是另一方面，一切因果性又只在悟性</w:t>
      </w:r>
      <w:r>
        <w:rPr>
          <w:rFonts w:ascii="宋体" w:hAnsi="宋体" w:cs="宋体" w:eastAsia="宋体"/>
          <w:sz w:val="40"/>
          <w:spacing w:val="0"/>
          <w:color w:val="000000"/>
          <w:b w:val="off"/>
          <w:i w:val="off"/>
        </w:rPr>
        <w:t>中，只对悟性而存在；所以那整个现实的世界，亦即发生作用的</w:t>
      </w:r>
      <w:r>
        <w:rPr>
          <w:rFonts w:ascii="宋体" w:hAnsi="宋体" w:cs="宋体" w:eastAsia="宋体"/>
          <w:sz w:val="40"/>
          <w:spacing w:val="0"/>
          <w:color w:val="000000"/>
          <w:b w:val="off"/>
          <w:i w:val="off"/>
        </w:rPr>
        <w:t>世界，总是以悟性为条件的；如果没有悟性，这样的世界也就什</w:t>
      </w:r>
      <w:r>
        <w:rPr>
          <w:rFonts w:ascii="宋体" w:hAnsi="宋体" w:cs="宋体" w:eastAsia="宋体"/>
          <w:sz w:val="40"/>
          <w:spacing w:val="0"/>
          <w:color w:val="000000"/>
          <w:b w:val="off"/>
          <w:i w:val="off"/>
        </w:rPr>
        <w:t>么也不是了。但还不仅是为了这一缘故，而是因为想象一个没有</w:t>
      </w:r>
      <w:r>
        <w:rPr>
          <w:rFonts w:ascii="宋体" w:hAnsi="宋体" w:cs="宋体" w:eastAsia="宋体"/>
          <w:sz w:val="40"/>
          <w:spacing w:val="0"/>
          <w:color w:val="000000"/>
          <w:b w:val="off"/>
          <w:i w:val="off"/>
        </w:rPr>
        <w:t>主体的客体根本就不能不是矛盾，我们才不能不干脆否认独断论</w:t>
      </w:r>
      <w:r>
        <w:rPr>
          <w:rFonts w:ascii="宋体" w:hAnsi="宋体" w:cs="宋体" w:eastAsia="宋体"/>
          <w:sz w:val="40"/>
          <w:spacing w:val="0"/>
          <w:color w:val="000000"/>
          <w:b w:val="off"/>
          <w:i w:val="off"/>
        </w:rPr>
        <w:t>所宣称的那种实在性，独立于主体之外的实在性。整个客体的世</w:t>
      </w:r>
      <w:r>
        <w:rPr>
          <w:rFonts w:ascii="宋体" w:hAnsi="宋体" w:cs="宋体" w:eastAsia="宋体"/>
          <w:sz w:val="40"/>
          <w:spacing w:val="0"/>
          <w:color w:val="000000"/>
          <w:b w:val="off"/>
          <w:i w:val="off"/>
        </w:rPr>
        <w:t>界是表象，无可移易的是表象，所以它自始至终永远以主体为条</w:t>
      </w:r>
      <w:r>
        <w:rPr>
          <w:rFonts w:ascii="宋体" w:hAnsi="宋体" w:cs="宋体" w:eastAsia="宋体"/>
          <w:sz w:val="40"/>
          <w:spacing w:val="0"/>
          <w:color w:val="000000"/>
          <w:b w:val="off"/>
          <w:i w:val="off"/>
        </w:rPr>
        <w:t>件；这就是说它有先验的观念性。但是它并不因此就是对我们说</w:t>
      </w:r>
      <w:r>
        <w:rPr>
          <w:rFonts w:ascii="宋体" w:hAnsi="宋体" w:cs="宋体" w:eastAsia="宋体"/>
          <w:sz w:val="40"/>
          <w:spacing w:val="0"/>
          <w:color w:val="000000"/>
          <w:b w:val="off"/>
          <w:i w:val="off"/>
        </w:rPr>
        <w:t>谎，也不是假象。它是什么，就呈现为什么，亦即呈现为表象；并</w:t>
      </w:r>
      <w:r>
        <w:rPr>
          <w:rFonts w:ascii="宋体" w:hAnsi="宋体" w:cs="宋体" w:eastAsia="宋体"/>
          <w:sz w:val="40"/>
          <w:spacing w:val="0"/>
          <w:color w:val="000000"/>
          <w:b w:val="off"/>
          <w:i w:val="off"/>
        </w:rPr>
        <w:t>且是一系列的表象，根据律就是其间一条共同的韧带。这样的世</w:t>
      </w:r>
      <w:r>
        <w:rPr>
          <w:rFonts w:ascii="宋体" w:hAnsi="宋体" w:cs="宋体" w:eastAsia="宋体"/>
          <w:sz w:val="40"/>
          <w:spacing w:val="0"/>
          <w:color w:val="000000"/>
          <w:b w:val="off"/>
          <w:i w:val="off"/>
        </w:rPr>
        <w:t>界对于一个健全的悟性，即令是在这世界最内在的意义上说，也</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1651000</wp:posOffset>
                </wp:positionV>
                <wp:extent cx="431800" cy="393700"/>
                <wp:wrapNone/>
                <wp:docPr id="14" name="文本框 14"/>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1439"/>
                            <w:r>
                              <w:rPr>
                                <w:rFonts w:ascii="宋体" w:hAnsi="宋体" w:cs="宋体" w:eastAsia="宋体"/>
                                <w:sz w:val="40"/>
                                <w:spacing w:val="0"/>
                                <w:color w:val="000000"/>
                                <w:b w:val="off"/>
                                <w:i w:val="off"/>
                              </w:rPr>
                              <w:t>47</w:t>
                            </w:r>
                            <w:bookmarkEnd w:id="1439"/>
                          </w:p>
                        </w:txbxContent>
                      </wps:txbx>
                      <wps:bodyPr wrap="square" lIns="0" rIns="0" tIns="0" bIns="0" vert="horz" anchor="t">
                        <a:noAutofit/>
                      </wps:bodyPr>
                    </wps:wsp>
                  </a:graphicData>
                </a:graphic>
              </wp:anchor>
            </w:drawing>
          </mc:Choice>
          <mc:Fallback>
            <w:pict>
              <v:shape type="#_x0000_t202" filled="f" stroked="f" style="margin-left:688pt;margin-top:130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1440"/>
                      <w:r>
                        <w:rPr>
                          <w:rFonts w:ascii="宋体" w:hAnsi="宋体" w:cs="宋体" w:eastAsia="宋体"/>
                          <w:sz w:val="40"/>
                          <w:spacing w:val="0"/>
                          <w:color w:val="000000"/>
                          <w:b w:val="off"/>
                          <w:i w:val="off"/>
                        </w:rPr>
                        <w:t>47</w:t>
                      </w:r>
                      <w:bookmarkEnd w:id="1440"/>
                    </w:p>
                  </w:txbxContent>
                </v:textbox>
              </v:shape>
            </w:pict>
          </mc:Fallback>
        </mc:AlternateContent>
      </w:r>
      <w:bookmarkEnd w:id="1438"/>
    </w:p>
    <w:p>
      <w:r>
        <w:t/>
      </w:r>
    </w:p>
    <w:p>
      <w:pPr>
        <w:sectPr>
          <w:footerReference r:id="rId146"/>
          <w:headerReference r:id="rId147" w:type="default"/>
          <w:type w:val="nextPage"/>
          <w:pgSz w:w="16000" w:h="23500"/>
          <w:pgMar w:left="2140" w:top="2000" w:right="2140" w:bottom="2000" w:header="1700" w:footer="1700"/>
          <w:cols w:num="1"/>
        </w:sectPr>
      </w:pPr>
    </w:p>
    <w:p>
      <w:pPr>
        <w:pageBreakBefore w:val="off"/>
        <w:tabs>
          <w:tab w:pos="5240" w:val="left" w:leader="none"/>
          <w:tab w:pos="6220" w:val="left" w:leader="none"/>
          <w:tab w:pos="7120" w:val="left" w:leader="none"/>
        </w:tabs>
        <w:wordWrap w:val="off"/>
        <w:spacing w:before="180" w:after="0" w:line="540" w:lineRule="atLeast"/>
        <w:ind w:left="940" w:right="0"/>
        <w:jc w:val="both"/>
        <w:textAlignment w:val="baseline"/>
        <w:rPr>
          <w:sz w:val="39"/>
        </w:rPr>
      </w:pPr>
      <w:bookmarkStart w:name="" w:id="1441"/>
      <w:r>
        <w:rPr>
          <w:rFonts w:ascii="宋体" w:hAnsi="宋体" w:cs="宋体" w:eastAsia="宋体"/>
          <w:sz w:val="39"/>
          <w:spacing w:val="0"/>
          <w:color w:val="000000"/>
          <w:b w:val="off"/>
          <w:i w:val="off"/>
        </w:rPr>
        <w:t>42</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一</w:t>
      </w:r>
      <w:r>
        <w:t xml:space="preserve">	</w:t>
      </w:r>
      <w:r>
        <w:rPr>
          <w:rFonts w:ascii="仿宋" w:hAnsi="仿宋" w:cs="仿宋" w:eastAsia="仿宋"/>
          <w:sz w:val="39"/>
          <w:spacing w:val="0"/>
          <w:color w:val="000000"/>
          <w:b w:val="off"/>
          <w:i w:val="off"/>
        </w:rPr>
        <w:t>篇</w:t>
      </w:r>
      <w:bookmarkEnd w:id="1441"/>
    </w:p>
    <w:p>
      <w:pPr>
        <w:pageBreakBefore w:val="off"/>
        <w:tabs/>
        <w:wordWrap w:val="off"/>
        <w:spacing w:before="340" w:after="0" w:line="820" w:lineRule="atLeast"/>
        <w:ind w:left="0" w:right="0" w:firstLine="520"/>
        <w:jc w:val="both"/>
        <w:textAlignment w:val="baseline"/>
        <w:rPr>
          <w:sz w:val="38"/>
        </w:rPr>
      </w:pPr>
      <w:bookmarkStart w:name="" w:id="1442"/>
      <w:r>
        <w:rPr>
          <w:rFonts w:ascii="宋体" w:hAnsi="宋体" w:cs="宋体" w:eastAsia="宋体"/>
          <w:sz w:val="38"/>
          <w:spacing w:val="0"/>
          <w:color w:val="000000"/>
          <w:b w:val="off"/>
          <w:i w:val="off"/>
        </w:rPr>
        <w:t>是可理解的，它对悟性说着一种完全清晰的语言。只有那由于理</w:t>
      </w:r>
      <w:r>
        <w:rPr>
          <w:rFonts w:ascii="宋体" w:hAnsi="宋体" w:cs="宋体" w:eastAsia="宋体"/>
          <w:sz w:val="38"/>
          <w:spacing w:val="0"/>
          <w:color w:val="000000"/>
          <w:b w:val="off"/>
          <w:i w:val="off"/>
        </w:rPr>
        <w:t>性的误钻牛角尖以致怪僻成性的心灵，才会想到要为它的实在性</w:t>
      </w:r>
      <w:r>
        <w:rPr>
          <w:rFonts w:ascii="宋体" w:hAnsi="宋体" w:cs="宋体" w:eastAsia="宋体"/>
          <w:sz w:val="38"/>
          <w:spacing w:val="0"/>
          <w:color w:val="000000"/>
          <w:b w:val="off"/>
          <w:i w:val="off"/>
        </w:rPr>
        <w:t>争论。并且这争论总是由于误用根据律而起的，〔须知〕这定律固</w:t>
      </w:r>
      <w:r>
        <w:rPr>
          <w:rFonts w:ascii="宋体" w:hAnsi="宋体" w:cs="宋体" w:eastAsia="宋体"/>
          <w:sz w:val="38"/>
          <w:spacing w:val="0"/>
          <w:color w:val="000000"/>
          <w:b w:val="off"/>
          <w:i w:val="off"/>
        </w:rPr>
        <w:t>然将一切表象，不管是哪一种表象，互相联系起来，却并不将表</w:t>
      </w:r>
      <w:r>
        <w:rPr>
          <w:rFonts w:ascii="宋体" w:hAnsi="宋体" w:cs="宋体" w:eastAsia="宋体"/>
          <w:sz w:val="38"/>
          <w:spacing w:val="0"/>
          <w:color w:val="000000"/>
          <w:b w:val="off"/>
          <w:i w:val="off"/>
        </w:rPr>
        <w:t>象和主体联系起来，也不是同那既非客体又非主体而只是客体的</w:t>
      </w:r>
      <w:r>
        <w:rPr>
          <w:rFonts w:ascii="宋体" w:hAnsi="宋体" w:cs="宋体" w:eastAsia="宋体"/>
          <w:sz w:val="38"/>
          <w:spacing w:val="0"/>
          <w:color w:val="000000"/>
          <w:b w:val="off"/>
          <w:i w:val="off"/>
        </w:rPr>
        <w:t>根据那种东西联系起来。后者原是一个不成话的概念，因为只有</w:t>
      </w:r>
      <w:r>
        <w:rPr>
          <w:rFonts w:ascii="宋体" w:hAnsi="宋体" w:cs="宋体" w:eastAsia="宋体"/>
          <w:sz w:val="38"/>
          <w:spacing w:val="0"/>
          <w:color w:val="000000"/>
          <w:b w:val="off"/>
          <w:i w:val="off"/>
        </w:rPr>
        <w:t>客体才能是根据，并且又总是〔另一〕客体的根据。如果人们更仔</w:t>
      </w:r>
      <w:r>
        <w:rPr>
          <w:rFonts w:ascii="宋体" w:hAnsi="宋体" w:cs="宋体" w:eastAsia="宋体"/>
          <w:sz w:val="38"/>
          <w:spacing w:val="0"/>
          <w:color w:val="000000"/>
          <w:b w:val="off"/>
          <w:i w:val="off"/>
        </w:rPr>
        <w:t>48 细一些追究这外在世界实在性问题的来源，就会发现，除了根据</w:t>
      </w:r>
      <w:r>
        <w:rPr>
          <w:rFonts w:ascii="宋体" w:hAnsi="宋体" w:cs="宋体" w:eastAsia="宋体"/>
          <w:sz w:val="38"/>
          <w:spacing w:val="0"/>
          <w:color w:val="000000"/>
          <w:b w:val="off"/>
          <w:i w:val="off"/>
        </w:rPr>
        <w:t>律误用于不在其效力范围的事物之外，还要加上这定律各形态间</w:t>
      </w:r>
      <w:r>
        <w:rPr>
          <w:rFonts w:ascii="宋体" w:hAnsi="宋体" w:cs="宋体" w:eastAsia="宋体"/>
          <w:sz w:val="38"/>
          <w:spacing w:val="0"/>
          <w:color w:val="000000"/>
          <w:b w:val="off"/>
          <w:i w:val="off"/>
        </w:rPr>
        <w:t>一种特有的混淆情况：即是说这定律原只在概念上或抽象的表象</w:t>
      </w:r>
      <w:r>
        <w:rPr>
          <w:rFonts w:ascii="宋体" w:hAnsi="宋体" w:cs="宋体" w:eastAsia="宋体"/>
          <w:sz w:val="38"/>
          <w:spacing w:val="0"/>
          <w:color w:val="000000"/>
          <w:b w:val="off"/>
          <w:i w:val="off"/>
        </w:rPr>
        <w:t>上而有的那一形态被移用于直观表象上，实在的客体上了；是向</w:t>
      </w:r>
      <w:r>
        <w:rPr>
          <w:rFonts w:ascii="宋体" w:hAnsi="宋体" w:cs="宋体" w:eastAsia="宋体"/>
          <w:sz w:val="38"/>
          <w:spacing w:val="0"/>
          <w:color w:val="000000"/>
          <w:b w:val="off"/>
          <w:i w:val="off"/>
        </w:rPr>
        <w:t>客体要求一个认识根据，而事实上是客体除了变易根据之外，不</w:t>
      </w:r>
      <w:r>
        <w:rPr>
          <w:rFonts w:ascii="宋体" w:hAnsi="宋体" w:cs="宋体" w:eastAsia="宋体"/>
          <w:sz w:val="38"/>
          <w:spacing w:val="0"/>
          <w:color w:val="000000"/>
          <w:b w:val="off"/>
          <w:i w:val="off"/>
        </w:rPr>
        <w:t>能有其他的任何根据。根据律原来是以这样一种方式支配着抽象</w:t>
      </w:r>
      <w:r>
        <w:rPr>
          <w:rFonts w:ascii="宋体" w:hAnsi="宋体" w:cs="宋体" w:eastAsia="宋体"/>
          <w:sz w:val="38"/>
          <w:spacing w:val="0"/>
          <w:color w:val="000000"/>
          <w:b w:val="off"/>
          <w:i w:val="off"/>
        </w:rPr>
        <w:t>的表象，支配着联结成判断的概念的，就是说每一判断所以有其</w:t>
      </w:r>
      <w:r>
        <w:rPr>
          <w:rFonts w:ascii="宋体" w:hAnsi="宋体" w:cs="宋体" w:eastAsia="宋体"/>
          <w:sz w:val="38"/>
          <w:spacing w:val="0"/>
          <w:color w:val="000000"/>
          <w:b w:val="off"/>
          <w:i w:val="off"/>
        </w:rPr>
        <w:t>价值，有其妥当性，有其全部存在，亦即这里所谓真理，仅仅只</w:t>
      </w:r>
      <w:r>
        <w:rPr>
          <w:rFonts w:ascii="宋体" w:hAnsi="宋体" w:cs="宋体" w:eastAsia="宋体"/>
          <w:sz w:val="38"/>
          <w:spacing w:val="0"/>
          <w:color w:val="000000"/>
          <w:b w:val="off"/>
          <w:i w:val="off"/>
        </w:rPr>
        <w:t>能是由于判断同其自身以外的什么，同它的认识根据这一关系而</w:t>
      </w:r>
      <w:r>
        <w:rPr>
          <w:rFonts w:ascii="宋体" w:hAnsi="宋体" w:cs="宋体" w:eastAsia="宋体"/>
          <w:sz w:val="38"/>
          <w:spacing w:val="0"/>
          <w:color w:val="000000"/>
          <w:b w:val="off"/>
          <w:i w:val="off"/>
        </w:rPr>
        <w:t>来的，所以总得还原到这认识根据。与此相反，根据律在支配着</w:t>
      </w:r>
      <w:r>
        <w:rPr>
          <w:rFonts w:ascii="宋体" w:hAnsi="宋体" w:cs="宋体" w:eastAsia="宋体"/>
          <w:sz w:val="38"/>
          <w:spacing w:val="0"/>
          <w:color w:val="000000"/>
          <w:b w:val="off"/>
          <w:i w:val="off"/>
        </w:rPr>
        <w:t>实在的客体或直观表象时，就不是作为认识根据律而是作为变易</w:t>
      </w:r>
      <w:r>
        <w:rPr>
          <w:rFonts w:ascii="宋体" w:hAnsi="宋体" w:cs="宋体" w:eastAsia="宋体"/>
          <w:sz w:val="38"/>
          <w:spacing w:val="0"/>
          <w:color w:val="000000"/>
          <w:b w:val="off"/>
          <w:i w:val="off"/>
        </w:rPr>
        <w:t>根据律，作为因果律而有效的：每一客体  由于它是变成的，也</w:t>
      </w:r>
      <w:r>
        <w:rPr>
          <w:rFonts w:ascii="宋体" w:hAnsi="宋体" w:cs="宋体" w:eastAsia="宋体"/>
          <w:sz w:val="38"/>
          <w:spacing w:val="0"/>
          <w:color w:val="000000"/>
          <w:b w:val="off"/>
          <w:i w:val="off"/>
        </w:rPr>
        <w:t>即是作为由原因所产生的效果，就已对这定律尽了它的义务了〔满</w:t>
      </w:r>
      <w:r>
        <w:rPr>
          <w:rFonts w:ascii="宋体" w:hAnsi="宋体" w:cs="宋体" w:eastAsia="宋体"/>
          <w:sz w:val="38"/>
          <w:spacing w:val="0"/>
          <w:color w:val="000000"/>
          <w:b w:val="off"/>
          <w:i w:val="off"/>
        </w:rPr>
        <w:t>足了这定律的要求〕。所以，在这儿要求一个认识根据，那是既无效</w:t>
      </w:r>
      <w:r>
        <w:rPr>
          <w:rFonts w:ascii="宋体" w:hAnsi="宋体" w:cs="宋体" w:eastAsia="宋体"/>
          <w:sz w:val="38"/>
          <w:spacing w:val="0"/>
          <w:color w:val="000000"/>
          <w:b w:val="off"/>
          <w:i w:val="off"/>
        </w:rPr>
        <w:t>又无意义的；这要求只能对完全另一种类的客体提出。所以，只</w:t>
      </w:r>
      <w:r>
        <w:rPr>
          <w:rFonts w:ascii="宋体" w:hAnsi="宋体" w:cs="宋体" w:eastAsia="宋体"/>
          <w:sz w:val="38"/>
          <w:spacing w:val="0"/>
          <w:color w:val="000000"/>
          <w:b w:val="off"/>
          <w:i w:val="off"/>
        </w:rPr>
        <w:t>要是就直观表现说话，它在观察者的心里既不激起思虑，也不激起</w:t>
      </w:r>
      <w:r>
        <w:rPr>
          <w:rFonts w:ascii="宋体" w:hAnsi="宋体" w:cs="宋体" w:eastAsia="宋体"/>
          <w:sz w:val="38"/>
          <w:spacing w:val="0"/>
          <w:color w:val="000000"/>
          <w:b w:val="off"/>
          <w:i w:val="off"/>
        </w:rPr>
        <w:t>疑义；这儿既无所谓谬误，也说不上真理，正误两者都是圈定在抽</w:t>
      </w:r>
      <w:bookmarkEnd w:id="1442"/>
    </w:p>
    <w:p>
      <w:r>
        <w:t/>
      </w:r>
    </w:p>
    <w:p>
      <w:pPr>
        <w:sectPr>
          <w:footerReference r:id="rId148"/>
          <w:headerReference r:id="rId149" w:type="default"/>
          <w:type w:val="nextPage"/>
          <w:pgSz w:w="16000" w:h="23500"/>
          <w:pgMar w:left="1920" w:top="2000" w:right="19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443"/>
      <w:r>
        <w:rPr>
          <w:rFonts w:ascii="宋体" w:hAnsi="宋体" w:cs="宋体" w:eastAsia="宋体"/>
          <w:sz w:val="36"/>
          <w:spacing w:val="0"/>
          <w:color w:val="000000"/>
          <w:u w:val="single"/>
          <w:b w:val="off"/>
          <w:i w:val="off"/>
        </w:rPr>
        <w:t xml:space="preserve">                        世界作为表象初论                     43  </w:t>
      </w:r>
      <w:bookmarkEnd w:id="1443"/>
    </w:p>
    <w:p>
      <w:pPr>
        <w:pageBreakBefore w:val="off"/>
        <w:tabs/>
        <w:wordWrap w:val="off"/>
        <w:spacing w:before="0" w:after="0" w:line="780" w:lineRule="atLeast"/>
        <w:ind w:left="100" w:right="460"/>
        <w:jc w:val="both"/>
        <w:textAlignment w:val="baseline"/>
        <w:rPr>
          <w:sz w:val="41"/>
        </w:rPr>
      </w:pPr>
      <w:bookmarkStart w:name="" w:id="1444"/>
      <w:r>
        <w:rPr>
          <w:rFonts w:ascii="宋体" w:hAnsi="宋体" w:cs="宋体" w:eastAsia="宋体"/>
          <w:sz w:val="41"/>
          <w:spacing w:val="0"/>
          <w:color w:val="000000"/>
          <w:b w:val="off"/>
          <w:i w:val="off"/>
        </w:rPr>
        <w:t>象的范围内，反省思维的范围内的事。在这儿，这世界对感官和</w:t>
      </w:r>
      <w:r>
        <w:rPr>
          <w:rFonts w:ascii="宋体" w:hAnsi="宋体" w:cs="宋体" w:eastAsia="宋体"/>
          <w:sz w:val="41"/>
          <w:spacing w:val="0"/>
          <w:color w:val="000000"/>
          <w:b w:val="off"/>
          <w:i w:val="off"/>
        </w:rPr>
        <w:t>悟性是坦然自呈的；它是什么，就以素朴的真相而显现它自己为</w:t>
      </w:r>
      <w:r>
        <w:rPr>
          <w:rFonts w:ascii="宋体" w:hAnsi="宋体" w:cs="宋体" w:eastAsia="宋体"/>
          <w:sz w:val="41"/>
          <w:spacing w:val="0"/>
          <w:color w:val="000000"/>
          <w:b w:val="off"/>
          <w:i w:val="off"/>
        </w:rPr>
        <w:t>直观表象；而直观表象又是规律地在因果性这韧带上开展着的。</w:t>
      </w:r>
      <w:bookmarkEnd w:id="1444"/>
    </w:p>
    <w:p>
      <w:pPr>
        <w:pageBreakBefore w:val="off"/>
        <w:tabs/>
        <w:wordWrap w:val="off"/>
        <w:spacing w:before="0" w:after="0" w:line="780" w:lineRule="atLeast"/>
        <w:ind w:left="0" w:right="0" w:firstLine="940"/>
        <w:jc w:val="both"/>
        <w:textAlignment w:val="baseline"/>
        <w:rPr>
          <w:sz w:val="41"/>
        </w:rPr>
      </w:pPr>
      <w:bookmarkStart w:name="" w:id="1445"/>
      <w:r>
        <w:rPr>
          <w:rFonts w:ascii="宋体" w:hAnsi="宋体" w:cs="宋体" w:eastAsia="宋体"/>
          <w:sz w:val="41"/>
          <w:spacing w:val="0"/>
          <w:color w:val="000000"/>
          <w:b w:val="off"/>
          <w:i w:val="off"/>
        </w:rPr>
        <w:t>到这儿为止，我们所考察过的外在世界的实在性问题，总是</w:t>
      </w:r>
      <w:r>
        <w:rPr>
          <w:rFonts w:ascii="宋体" w:hAnsi="宋体" w:cs="宋体" w:eastAsia="宋体"/>
          <w:sz w:val="41"/>
          <w:spacing w:val="0"/>
          <w:color w:val="000000"/>
          <w:b w:val="off"/>
          <w:i w:val="off"/>
        </w:rPr>
        <w:t>由于理性的迷误，一直到误解理性自己的一种迷误所产生的；就</w:t>
      </w:r>
      <w:r>
        <w:rPr>
          <w:rFonts w:ascii="宋体" w:hAnsi="宋体" w:cs="宋体" w:eastAsia="宋体"/>
          <w:sz w:val="41"/>
          <w:spacing w:val="0"/>
          <w:color w:val="000000"/>
          <w:b w:val="off"/>
          <w:i w:val="off"/>
        </w:rPr>
        <w:t>这一点说，这问题就只能由阐明其内容来回答。这一问题，在</w:t>
      </w:r>
      <w:r>
        <w:rPr>
          <w:rFonts w:ascii="宋体" w:hAnsi="宋体" w:cs="宋体" w:eastAsia="宋体"/>
          <w:sz w:val="41"/>
          <w:spacing w:val="0"/>
          <w:color w:val="000000"/>
          <w:b w:val="off"/>
          <w:i w:val="off"/>
        </w:rPr>
        <w:t>探讨了根据律的全部本质，客体和主体间的关系，以及感性直观</w:t>
      </w:r>
      <w:r>
        <w:rPr>
          <w:rFonts w:ascii="宋体" w:hAnsi="宋体" w:cs="宋体" w:eastAsia="宋体"/>
          <w:sz w:val="41"/>
          <w:spacing w:val="0"/>
          <w:color w:val="000000"/>
          <w:b w:val="off"/>
          <w:i w:val="off"/>
        </w:rPr>
        <w:t>本有的性质之后，就必然的自动取消了；因为那时这问题就已不</w:t>
      </w:r>
      <w:r>
        <w:rPr>
          <w:rFonts w:ascii="宋体" w:hAnsi="宋体" w:cs="宋体" w:eastAsia="宋体"/>
          <w:sz w:val="41"/>
          <w:spacing w:val="0"/>
          <w:color w:val="000000"/>
          <w:b w:val="off"/>
          <w:i w:val="off"/>
        </w:rPr>
        <w:t>再具任何意义了。但是，这一问题还另有一个来源，同前此所提</w:t>
      </w:r>
      <w:r>
        <w:rPr>
          <w:rFonts w:ascii="宋体" w:hAnsi="宋体" w:cs="宋体" w:eastAsia="宋体"/>
          <w:sz w:val="41"/>
          <w:spacing w:val="0"/>
          <w:color w:val="000000"/>
          <w:b w:val="off"/>
          <w:i w:val="off"/>
        </w:rPr>
        <w:t>49出的纯思辨性的来源完全不同。这另一来源虽也还是在思辨的观</w:t>
      </w:r>
      <w:r>
        <w:rPr>
          <w:rFonts w:ascii="宋体" w:hAnsi="宋体" w:cs="宋体" w:eastAsia="宋体"/>
          <w:sz w:val="41"/>
          <w:spacing w:val="0"/>
          <w:color w:val="000000"/>
          <w:b w:val="off"/>
          <w:i w:val="off"/>
        </w:rPr>
        <w:t>点中提出的，却是一个经验的来源。在这种解释上，和在前面那</w:t>
      </w:r>
      <w:r>
        <w:rPr>
          <w:rFonts w:ascii="宋体" w:hAnsi="宋体" w:cs="宋体" w:eastAsia="宋体"/>
          <w:sz w:val="41"/>
          <w:spacing w:val="0"/>
          <w:color w:val="000000"/>
          <w:b w:val="off"/>
          <w:i w:val="off"/>
        </w:rPr>
        <w:t>种解释上比起来，这问题就有更易于理解的意义了。这意义是：我</w:t>
      </w:r>
      <w:r>
        <w:rPr>
          <w:rFonts w:ascii="宋体" w:hAnsi="宋体" w:cs="宋体" w:eastAsia="宋体"/>
          <w:sz w:val="41"/>
          <w:spacing w:val="0"/>
          <w:color w:val="000000"/>
          <w:b w:val="off"/>
          <w:i w:val="off"/>
        </w:rPr>
        <w:t>们都做梦，难道我们整个人生不也是一个梦吗？——或更确切些</w:t>
      </w:r>
      <w:r>
        <w:rPr>
          <w:rFonts w:ascii="宋体" w:hAnsi="宋体" w:cs="宋体" w:eastAsia="宋体"/>
          <w:sz w:val="41"/>
          <w:spacing w:val="0"/>
          <w:color w:val="000000"/>
          <w:b w:val="off"/>
          <w:i w:val="off"/>
        </w:rPr>
        <w:t>说：在梦和真实之间，在幻象和实在客体之间是否有一可靠的</w:t>
      </w:r>
      <w:r>
        <w:rPr>
          <w:rFonts w:ascii="宋体" w:hAnsi="宋体" w:cs="宋体" w:eastAsia="宋体"/>
          <w:sz w:val="41"/>
          <w:spacing w:val="0"/>
          <w:color w:val="000000"/>
          <w:b w:val="off"/>
          <w:i w:val="off"/>
        </w:rPr>
        <w:t>区分标准？说人所梦见的，比真实的直观较少生动性和明晰性这种</w:t>
      </w:r>
      <w:r>
        <w:rPr>
          <w:rFonts w:ascii="宋体" w:hAnsi="宋体" w:cs="宋体" w:eastAsia="宋体"/>
          <w:sz w:val="41"/>
          <w:spacing w:val="0"/>
          <w:color w:val="000000"/>
          <w:b w:val="off"/>
          <w:i w:val="off"/>
        </w:rPr>
        <w:t>提法，根本就不值得考虑；因为还没有人将这两者并列地比较过。</w:t>
      </w:r>
      <w:r>
        <w:rPr>
          <w:rFonts w:ascii="宋体" w:hAnsi="宋体" w:cs="宋体" w:eastAsia="宋体"/>
          <w:sz w:val="41"/>
          <w:spacing w:val="0"/>
          <w:color w:val="000000"/>
          <w:b w:val="off"/>
          <w:i w:val="off"/>
        </w:rPr>
        <w:t>可以比较的只有梦的记忆和当前的现实。康德是这样解决问题的：</w:t>
      </w:r>
      <w:r>
        <w:rPr>
          <w:rFonts w:ascii="宋体" w:hAnsi="宋体" w:cs="宋体" w:eastAsia="宋体"/>
          <w:sz w:val="41"/>
          <w:spacing w:val="0"/>
          <w:color w:val="000000"/>
          <w:b w:val="off"/>
          <w:i w:val="off"/>
        </w:rPr>
        <w:t>“表象相互之间按因果律而有的关系，将人生从梦境区别开来。”可</w:t>
      </w:r>
      <w:r>
        <w:rPr>
          <w:rFonts w:ascii="宋体" w:hAnsi="宋体" w:cs="宋体" w:eastAsia="宋体"/>
          <w:sz w:val="41"/>
          <w:spacing w:val="0"/>
          <w:color w:val="000000"/>
          <w:b w:val="off"/>
          <w:i w:val="off"/>
        </w:rPr>
        <w:t>是，在梦中的一切各别事项也同样地在根据律的各形态中相互联</w:t>
      </w:r>
      <w:r>
        <w:rPr>
          <w:rFonts w:ascii="宋体" w:hAnsi="宋体" w:cs="宋体" w:eastAsia="宋体"/>
          <w:sz w:val="41"/>
          <w:spacing w:val="0"/>
          <w:color w:val="000000"/>
          <w:b w:val="off"/>
          <w:i w:val="off"/>
        </w:rPr>
        <w:t>系着，只有在人生和梦之间，或个别的梦相互之间，这联系才中</w:t>
      </w:r>
      <w:r>
        <w:rPr>
          <w:rFonts w:ascii="宋体" w:hAnsi="宋体" w:cs="宋体" w:eastAsia="宋体"/>
          <w:sz w:val="41"/>
          <w:spacing w:val="0"/>
          <w:color w:val="000000"/>
          <w:b w:val="off"/>
          <w:i w:val="off"/>
        </w:rPr>
        <w:t>断。从而，康德的答案就只能是这样说：那大梦(人生)中有着一</w:t>
      </w:r>
      <w:r>
        <w:rPr>
          <w:rFonts w:ascii="宋体" w:hAnsi="宋体" w:cs="宋体" w:eastAsia="宋体"/>
          <w:sz w:val="41"/>
          <w:spacing w:val="0"/>
          <w:color w:val="000000"/>
          <w:b w:val="off"/>
          <w:i w:val="off"/>
        </w:rPr>
        <w:t>贯的，遵守根据律的联系，而在诸短梦间却不如此；虽在每一个</w:t>
      </w:r>
      <w:r>
        <w:rPr>
          <w:rFonts w:ascii="宋体" w:hAnsi="宋体" w:cs="宋体" w:eastAsia="宋体"/>
          <w:sz w:val="41"/>
          <w:spacing w:val="0"/>
          <w:color w:val="000000"/>
          <w:b w:val="off"/>
          <w:i w:val="off"/>
        </w:rPr>
        <w:t>别的梦中也有着同样的联系，可是在长梦与短梦之间，那个桥梁</w:t>
      </w:r>
      <w:r>
        <w:rPr>
          <w:rFonts w:ascii="宋体" w:hAnsi="宋体" w:cs="宋体" w:eastAsia="宋体"/>
          <w:sz w:val="41"/>
          <w:spacing w:val="0"/>
          <w:color w:val="000000"/>
          <w:b w:val="off"/>
          <w:i w:val="off"/>
        </w:rPr>
        <w:t>就断了，而人们即以此区别这两种梦。不过，按这样一个标准来</w:t>
      </w:r>
      <w:bookmarkEnd w:id="1445"/>
    </w:p>
    <w:p>
      <w:r>
        <w:t/>
      </w:r>
    </w:p>
    <w:p>
      <w:pPr>
        <w:sectPr>
          <w:footerReference r:id="rId150"/>
          <w:headerReference r:id="rId151" w:type="default"/>
          <w:type w:val="nextPage"/>
          <w:pgSz w:w="16000" w:h="23500"/>
          <w:pgMar w:left="1900" w:top="2000" w:right="1900" w:bottom="2000" w:header="1700" w:footer="1700"/>
          <w:cols w:num="1"/>
        </w:sectPr>
      </w:pPr>
    </w:p>
    <w:p>
      <w:pPr>
        <w:pageBreakBefore w:val="off"/>
        <w:tabs/>
        <w:wordWrap w:val="off"/>
        <w:spacing w:before="40" w:after="0" w:line="520" w:lineRule="atLeast"/>
        <w:ind w:left="0" w:right="0"/>
        <w:jc w:val="center"/>
        <w:textAlignment w:val="baseline"/>
        <w:rPr>
          <w:sz w:val="35"/>
        </w:rPr>
      </w:pPr>
      <w:bookmarkStart w:name="" w:id="1446"/>
      <w:r>
        <w:rPr>
          <w:rFonts w:ascii="仿宋" w:hAnsi="仿宋" w:cs="仿宋" w:eastAsia="仿宋"/>
          <w:sz w:val="35"/>
          <w:spacing w:val="0"/>
          <w:color w:val="000000"/>
          <w:u w:val="single"/>
          <w:b w:val="off"/>
          <w:i w:val="off"/>
        </w:rPr>
        <w:t xml:space="preserve"> 44           第                   </w:t>
      </w:r>
      <w:r>
        <w:rPr>
          <w:rFonts w:ascii="仿宋" w:hAnsi="仿宋" w:cs="仿宋" w:eastAsia="仿宋"/>
          <w:sz w:val="35"/>
          <w:spacing w:val="0"/>
          <w:color w:val="000000"/>
          <w:u w:val="single"/>
          <w:b w:val="off"/>
          <w:i w:val="off"/>
        </w:rPr>
        <w:t>一</w:t>
      </w:r>
      <w:r>
        <w:rPr>
          <w:rFonts w:ascii="仿宋" w:hAnsi="仿宋" w:cs="仿宋" w:eastAsia="仿宋"/>
          <w:sz w:val="35"/>
          <w:spacing w:val="0"/>
          <w:color w:val="000000"/>
          <w:u w:val="single"/>
          <w:b w:val="off"/>
          <w:i w:val="off"/>
        </w:rPr>
        <w:t xml:space="preserve">                   篇              </w:t>
      </w:r>
      <w:bookmarkEnd w:id="1446"/>
    </w:p>
    <w:p>
      <w:pPr>
        <w:pageBreakBefore w:val="off"/>
        <w:tabs/>
        <w:wordWrap w:val="off"/>
        <w:spacing w:before="360" w:after="0" w:line="840" w:lineRule="atLeast"/>
        <w:ind w:left="0" w:right="780" w:firstLine="520"/>
        <w:jc w:val="both"/>
        <w:textAlignment w:val="baseline"/>
        <w:rPr>
          <w:sz w:val="38"/>
        </w:rPr>
      </w:pPr>
      <w:bookmarkStart w:name="" w:id="1447"/>
      <w:r>
        <w:rPr>
          <w:rFonts w:ascii="宋体" w:hAnsi="宋体" w:cs="宋体" w:eastAsia="宋体"/>
          <w:sz w:val="38"/>
          <w:spacing w:val="0"/>
          <w:color w:val="000000"/>
          <w:b w:val="off"/>
          <w:i w:val="off"/>
        </w:rPr>
        <w:t>考察什么是梦见的，什么是真实经历的，那还是很困难，并且每</w:t>
      </w:r>
      <w:r>
        <w:rPr>
          <w:rFonts w:ascii="宋体" w:hAnsi="宋体" w:cs="宋体" w:eastAsia="宋体"/>
          <w:sz w:val="38"/>
          <w:spacing w:val="0"/>
          <w:color w:val="000000"/>
          <w:b w:val="off"/>
          <w:i w:val="off"/>
        </w:rPr>
        <w:t>每不可能。因为我们不可能在每一经历的事件和当前这一瞬之间，</w:t>
      </w:r>
      <w:r>
        <w:rPr>
          <w:rFonts w:ascii="宋体" w:hAnsi="宋体" w:cs="宋体" w:eastAsia="宋体"/>
          <w:sz w:val="38"/>
          <w:spacing w:val="0"/>
          <w:color w:val="000000"/>
          <w:b w:val="off"/>
          <w:i w:val="off"/>
        </w:rPr>
        <w:t>逐节来追求其因果联系，但我们又并不因此就宣称这些事情是梦</w:t>
      </w:r>
      <w:r>
        <w:rPr>
          <w:rFonts w:ascii="宋体" w:hAnsi="宋体" w:cs="宋体" w:eastAsia="宋体"/>
          <w:sz w:val="38"/>
          <w:spacing w:val="0"/>
          <w:color w:val="000000"/>
          <w:b w:val="off"/>
          <w:i w:val="off"/>
        </w:rPr>
        <w:t>见的。因此，在现实生活中，就不用这种考察办法来区别梦和现</w:t>
      </w:r>
      <w:r>
        <w:rPr>
          <w:rFonts w:ascii="宋体" w:hAnsi="宋体" w:cs="宋体" w:eastAsia="宋体"/>
          <w:sz w:val="38"/>
          <w:spacing w:val="0"/>
          <w:color w:val="000000"/>
          <w:b w:val="off"/>
          <w:i w:val="off"/>
        </w:rPr>
        <w:t>实。用以区别梦和现实的唯一可靠标准事实上不是别的，而是醒</w:t>
      </w:r>
      <w:r>
        <w:rPr>
          <w:rFonts w:ascii="宋体" w:hAnsi="宋体" w:cs="宋体" w:eastAsia="宋体"/>
          <w:sz w:val="38"/>
          <w:spacing w:val="0"/>
          <w:color w:val="000000"/>
          <w:b w:val="off"/>
          <w:i w:val="off"/>
        </w:rPr>
        <w:t>50〔时〕那纯经验的标准。由于这一标准，然后梦中的经历和醒时生</w:t>
      </w:r>
      <w:r>
        <w:rPr>
          <w:rFonts w:ascii="宋体" w:hAnsi="宋体" w:cs="宋体" w:eastAsia="宋体"/>
          <w:sz w:val="38"/>
          <w:spacing w:val="0"/>
          <w:color w:val="000000"/>
          <w:b w:val="off"/>
          <w:i w:val="off"/>
        </w:rPr>
        <w:t>活中的经历两者之间，因果联系的中断才鲜明，才可感觉。在霍</w:t>
      </w:r>
      <w:r>
        <w:rPr>
          <w:rFonts w:ascii="宋体" w:hAnsi="宋体" w:cs="宋体" w:eastAsia="宋体"/>
          <w:sz w:val="38"/>
          <w:spacing w:val="0"/>
          <w:color w:val="000000"/>
          <w:b w:val="off"/>
          <w:i w:val="off"/>
        </w:rPr>
        <w:t>布斯所著《利维坦》第二章里，该作者所写的一个脚注对于我们这</w:t>
      </w:r>
      <w:r>
        <w:rPr>
          <w:rFonts w:ascii="宋体" w:hAnsi="宋体" w:cs="宋体" w:eastAsia="宋体"/>
          <w:sz w:val="38"/>
          <w:spacing w:val="0"/>
          <w:color w:val="000000"/>
          <w:b w:val="off"/>
          <w:i w:val="off"/>
        </w:rPr>
        <w:t>儿所谈的倒是一个极好的例证。他的意思是说，当我们无意中和</w:t>
      </w:r>
      <w:r>
        <w:rPr>
          <w:rFonts w:ascii="宋体" w:hAnsi="宋体" w:cs="宋体" w:eastAsia="宋体"/>
          <w:sz w:val="38"/>
          <w:spacing w:val="0"/>
          <w:color w:val="000000"/>
          <w:b w:val="off"/>
          <w:i w:val="off"/>
        </w:rPr>
        <w:t>衣而睡时，很容易在醒后把梦境当作现实；尤其是加上在入睡时</w:t>
      </w:r>
      <w:r>
        <w:rPr>
          <w:rFonts w:ascii="宋体" w:hAnsi="宋体" w:cs="宋体" w:eastAsia="宋体"/>
          <w:sz w:val="38"/>
          <w:spacing w:val="0"/>
          <w:color w:val="000000"/>
          <w:b w:val="off"/>
          <w:i w:val="off"/>
        </w:rPr>
        <w:t>有一项意图或谋划占据了我们全部的心意，而使我们在梦中继续</w:t>
      </w:r>
      <w:r>
        <w:rPr>
          <w:rFonts w:ascii="宋体" w:hAnsi="宋体" w:cs="宋体" w:eastAsia="宋体"/>
          <w:sz w:val="38"/>
          <w:spacing w:val="0"/>
          <w:color w:val="000000"/>
          <w:b w:val="off"/>
          <w:i w:val="off"/>
        </w:rPr>
        <w:t>做着醒时打算要做的；在这种情况下，觉醒和入睡都一样未被注</w:t>
      </w:r>
      <w:r>
        <w:rPr>
          <w:rFonts w:ascii="宋体" w:hAnsi="宋体" w:cs="宋体" w:eastAsia="宋体"/>
          <w:sz w:val="38"/>
          <w:spacing w:val="0"/>
          <w:color w:val="000000"/>
          <w:b w:val="off"/>
          <w:i w:val="off"/>
        </w:rPr>
        <w:t>意，梦和现实交流，和现实沆瀣不分了。这样，就只剩下应用康</w:t>
      </w:r>
      <w:r>
        <w:rPr>
          <w:rFonts w:ascii="宋体" w:hAnsi="宋体" w:cs="宋体" w:eastAsia="宋体"/>
          <w:sz w:val="38"/>
          <w:spacing w:val="0"/>
          <w:color w:val="000000"/>
          <w:b w:val="off"/>
          <w:i w:val="off"/>
        </w:rPr>
        <w:t>德的标准这一个办法了。可是，如果事后干脆发现不了梦和现实</w:t>
      </w:r>
      <w:r>
        <w:rPr>
          <w:rFonts w:ascii="宋体" w:hAnsi="宋体" w:cs="宋体" w:eastAsia="宋体"/>
          <w:sz w:val="38"/>
          <w:spacing w:val="0"/>
          <w:color w:val="000000"/>
          <w:b w:val="off"/>
          <w:i w:val="off"/>
        </w:rPr>
        <w:t>之间有无因果关系(这种情况是常有的)，那么，一个经历究竟是</w:t>
      </w:r>
      <w:r>
        <w:rPr>
          <w:rFonts w:ascii="宋体" w:hAnsi="宋体" w:cs="宋体" w:eastAsia="宋体"/>
          <w:sz w:val="38"/>
          <w:spacing w:val="0"/>
          <w:color w:val="000000"/>
          <w:b w:val="off"/>
          <w:i w:val="off"/>
        </w:rPr>
        <w:t>梦见的还是实际发生了的〔这一问题〕就只能永远悬而不决了。</w:t>
      </w:r>
      <w:r>
        <w:rPr>
          <w:rFonts w:ascii="宋体" w:hAnsi="宋体" w:cs="宋体" w:eastAsia="宋体"/>
          <w:sz w:val="38"/>
          <w:spacing w:val="0"/>
          <w:color w:val="000000"/>
          <w:b w:val="off"/>
          <w:i w:val="off"/>
        </w:rPr>
        <w:t>————在这里，人生与梦紧密的亲属关系问题就很微妙了；其实，在</w:t>
      </w:r>
      <w:r>
        <w:rPr>
          <w:rFonts w:ascii="宋体" w:hAnsi="宋体" w:cs="宋体" w:eastAsia="宋体"/>
          <w:sz w:val="38"/>
          <w:spacing w:val="0"/>
          <w:color w:val="000000"/>
          <w:b w:val="off"/>
          <w:i w:val="off"/>
        </w:rPr>
        <w:t>许多伟大人物既已承认了这种关系，并且也这样宣称过之后，我</w:t>
      </w:r>
      <w:r>
        <w:rPr>
          <w:rFonts w:ascii="宋体" w:hAnsi="宋体" w:cs="宋体" w:eastAsia="宋体"/>
          <w:sz w:val="38"/>
          <w:spacing w:val="0"/>
          <w:color w:val="000000"/>
          <w:b w:val="off"/>
          <w:i w:val="off"/>
        </w:rPr>
        <w:t>们就坦然承认这种关系，也不必惭愧了。在《吠陀》和《普兰纳》经</w:t>
      </w:r>
      <w:r>
        <w:rPr>
          <w:rFonts w:ascii="宋体" w:hAnsi="宋体" w:cs="宋体" w:eastAsia="宋体"/>
          <w:sz w:val="38"/>
          <w:spacing w:val="0"/>
          <w:color w:val="000000"/>
          <w:b w:val="off"/>
          <w:i w:val="off"/>
        </w:rPr>
        <w:t>文中，除了用梦来比喻人们对真实世界(他们把这世界叫做“摩耶</w:t>
      </w:r>
      <w:r>
        <w:rPr>
          <w:rFonts w:ascii="宋体" w:hAnsi="宋体" w:cs="宋体" w:eastAsia="宋体"/>
          <w:sz w:val="38"/>
          <w:spacing w:val="0"/>
          <w:color w:val="000000"/>
          <w:b w:val="off"/>
          <w:i w:val="off"/>
        </w:rPr>
        <w:t>之幕”)的全部认识外，就不知道还有什么更好的比喻了，也没有</w:t>
      </w:r>
      <w:r>
        <w:rPr>
          <w:rFonts w:ascii="宋体" w:hAnsi="宋体" w:cs="宋体" w:eastAsia="宋体"/>
          <w:sz w:val="38"/>
          <w:spacing w:val="0"/>
          <w:color w:val="000000"/>
          <w:b w:val="off"/>
          <w:i w:val="off"/>
        </w:rPr>
        <w:t>一个比喻还比这一个用得更频繁。柏拉图也常说人们只在梦中生</w:t>
      </w:r>
      <w:r>
        <w:rPr>
          <w:rFonts w:ascii="宋体" w:hAnsi="宋体" w:cs="宋体" w:eastAsia="宋体"/>
          <w:sz w:val="38"/>
          <w:spacing w:val="0"/>
          <w:color w:val="000000"/>
          <w:b w:val="off"/>
          <w:i w:val="off"/>
        </w:rPr>
        <w:t>活，唯有哲人挣扎着要觉醒过来。宾达尔①说：“人生是一个影子</w:t>
      </w:r>
      <w:bookmarkEnd w:id="1447"/>
    </w:p>
    <w:p>
      <w:pPr>
        <w:pageBreakBefore w:val="off"/>
        <w:tabs/>
        <w:wordWrap w:val="off"/>
        <w:spacing w:before="240" w:after="0" w:line="420" w:lineRule="atLeast"/>
        <w:ind w:left="900" w:right="0"/>
        <w:jc w:val="both"/>
        <w:textAlignment w:val="baseline"/>
        <w:rPr>
          <w:sz w:val="30"/>
        </w:rPr>
      </w:pPr>
      <w:bookmarkStart w:name="" w:id="1448"/>
      <w:r>
        <w:rPr>
          <w:rFonts w:ascii="宋体" w:hAnsi="宋体" w:cs="宋体" w:eastAsia="宋体"/>
          <w:sz w:val="30"/>
          <w:spacing w:val="0"/>
          <w:color w:val="000000"/>
          <w:b w:val="off"/>
          <w:i w:val="off"/>
        </w:rPr>
        <w:t>① Pindar(公元前522—443)古希腊抒情诗人。</w:t>
      </w:r>
      <w:bookmarkEnd w:id="1448"/>
    </w:p>
    <w:p>
      <w:r>
        <w:t/>
      </w:r>
    </w:p>
    <w:p>
      <w:pPr>
        <w:sectPr>
          <w:footerReference r:id="rId152"/>
          <w:headerReference r:id="rId153" w:type="default"/>
          <w:type w:val="nextPage"/>
          <w:pgSz w:w="16000" w:h="23500"/>
          <w:pgMar w:left="1560" w:top="2000" w:right="1560" w:bottom="2000" w:header="1700" w:footer="1700"/>
          <w:cols w:num="1"/>
        </w:sectPr>
      </w:pPr>
    </w:p>
    <w:p>
      <w:pPr>
        <w:pageBreakBefore w:val="off"/>
        <w:tabs/>
        <w:wordWrap w:val="off"/>
        <w:spacing w:before="60" w:after="0" w:line="520" w:lineRule="atLeast"/>
        <w:ind w:left="20" w:right="0"/>
        <w:jc w:val="both"/>
        <w:textAlignment w:val="baseline"/>
        <w:rPr>
          <w:sz w:val="36"/>
        </w:rPr>
      </w:pPr>
      <w:bookmarkStart w:name="" w:id="1449"/>
      <w:r>
        <w:rPr>
          <w:rFonts w:ascii="宋体" w:hAnsi="宋体" w:cs="宋体" w:eastAsia="宋体"/>
          <w:sz w:val="36"/>
          <w:spacing w:val="0"/>
          <w:color w:val="000000"/>
          <w:u w:val="single"/>
          <w:b w:val="off"/>
          <w:i w:val="off"/>
        </w:rPr>
        <w:t xml:space="preserve">                         世界作为表象初论                    </w:t>
      </w:r>
      <w:r>
        <w:rPr>
          <w:rFonts w:ascii="宋体" w:hAnsi="宋体" w:cs="宋体" w:eastAsia="宋体"/>
          <w:sz w:val="36"/>
          <w:spacing w:val="0"/>
          <w:color w:val="000000"/>
          <w:b w:val="off"/>
          <w:i w:val="off"/>
        </w:rPr>
        <w:t>45</w:t>
      </w:r>
      <w:bookmarkEnd w:id="1449"/>
    </w:p>
    <w:p>
      <w:pPr>
        <w:pageBreakBefore w:val="off"/>
        <w:tabs/>
        <w:wordWrap w:val="off"/>
        <w:spacing w:before="0" w:after="0" w:line="860" w:lineRule="atLeast"/>
        <w:ind w:left="20" w:right="0"/>
        <w:jc w:val="both"/>
        <w:textAlignment w:val="baseline"/>
        <w:rPr>
          <w:sz w:val="39"/>
        </w:rPr>
      </w:pPr>
      <w:bookmarkStart w:name="" w:id="1450"/>
      <w:r>
        <w:rPr>
          <w:rFonts w:ascii="宋体" w:hAnsi="宋体" w:cs="宋体" w:eastAsia="宋体"/>
          <w:sz w:val="39"/>
          <w:spacing w:val="0"/>
          <w:color w:val="000000"/>
          <w:b w:val="off"/>
          <w:i w:val="off"/>
        </w:rPr>
        <w:t>〔所做〕的梦(《碧迪安颂诗》第五首第135行)；而索福克利斯①说：</w:t>
      </w:r>
      <w:bookmarkEnd w:id="1450"/>
    </w:p>
    <w:p>
      <w:pPr>
        <w:pageBreakBefore w:val="off"/>
        <w:tabs/>
        <w:wordWrap w:val="off"/>
        <w:spacing w:before="0" w:after="0" w:line="860" w:lineRule="atLeast"/>
        <w:ind w:left="1660" w:right="0"/>
        <w:jc w:val="both"/>
        <w:textAlignment w:val="baseline"/>
        <w:rPr>
          <w:sz w:val="39"/>
        </w:rPr>
      </w:pPr>
      <w:bookmarkStart w:name="" w:id="1451"/>
      <w:r>
        <w:rPr>
          <w:rFonts w:ascii="宋体" w:hAnsi="宋体" w:cs="宋体" w:eastAsia="宋体"/>
          <w:sz w:val="39"/>
          <w:spacing w:val="0"/>
          <w:color w:val="000000"/>
          <w:b w:val="off"/>
          <w:i w:val="off"/>
        </w:rPr>
        <w:t>“我看到我们活着的人们，</w:t>
      </w:r>
      <w:bookmarkEnd w:id="1451"/>
    </w:p>
    <w:p>
      <w:pPr>
        <w:pageBreakBefore w:val="off"/>
        <w:tabs/>
        <w:wordWrap w:val="off"/>
        <w:spacing w:before="0" w:after="0" w:line="860" w:lineRule="atLeast"/>
        <w:ind w:left="1660" w:right="0"/>
        <w:jc w:val="both"/>
        <w:textAlignment w:val="baseline"/>
        <w:rPr>
          <w:sz w:val="39"/>
        </w:rPr>
      </w:pPr>
      <w:bookmarkStart w:name="" w:id="1452"/>
      <w:r>
        <w:rPr>
          <w:rFonts w:ascii="宋体" w:hAnsi="宋体" w:cs="宋体" w:eastAsia="宋体"/>
          <w:sz w:val="39"/>
          <w:spacing w:val="0"/>
          <w:color w:val="000000"/>
          <w:b w:val="off"/>
          <w:i w:val="off"/>
        </w:rPr>
        <w:t>都不过是，</w:t>
      </w:r>
      <w:bookmarkEnd w:id="1452"/>
    </w:p>
    <w:p>
      <w:pPr>
        <w:pageBreakBefore w:val="off"/>
        <w:tabs/>
        <w:wordWrap w:val="off"/>
        <w:spacing w:before="0" w:after="0" w:line="860" w:lineRule="atLeast"/>
        <w:ind w:left="1660" w:right="0"/>
        <w:jc w:val="both"/>
        <w:textAlignment w:val="baseline"/>
        <w:rPr>
          <w:sz w:val="39"/>
        </w:rPr>
      </w:pPr>
      <w:bookmarkStart w:name="" w:id="1453"/>
      <w:r>
        <w:rPr>
          <w:rFonts w:ascii="宋体" w:hAnsi="宋体" w:cs="宋体" w:eastAsia="宋体"/>
          <w:sz w:val="39"/>
          <w:spacing w:val="0"/>
          <w:color w:val="000000"/>
          <w:b w:val="off"/>
          <w:i w:val="off"/>
        </w:rPr>
        <w:t>幻形和飘忽的阴影。”</w:t>
      </w:r>
      <w:bookmarkEnd w:id="1453"/>
    </w:p>
    <w:p>
      <w:pPr>
        <w:pageBreakBefore w:val="off"/>
        <w:tabs/>
        <w:wordWrap w:val="off"/>
        <w:spacing w:before="0" w:after="0" w:line="860" w:lineRule="atLeast"/>
        <w:ind w:left="20" w:right="0"/>
        <w:jc w:val="both"/>
        <w:textAlignment w:val="baseline"/>
        <w:rPr>
          <w:sz w:val="39"/>
        </w:rPr>
      </w:pPr>
      <w:bookmarkStart w:name="" w:id="1454"/>
      <w:r>
        <w:rPr>
          <w:rFonts w:ascii="宋体" w:hAnsi="宋体" w:cs="宋体" w:eastAsia="宋体"/>
          <w:sz w:val="39"/>
          <w:spacing w:val="0"/>
          <w:color w:val="000000"/>
          <w:b w:val="off"/>
          <w:i w:val="off"/>
        </w:rPr>
        <w:t>索福克利斯之外还有最可尊敬的莎士比亚，他说：</w:t>
      </w:r>
      <w:bookmarkEnd w:id="1454"/>
    </w:p>
    <w:p>
      <w:pPr>
        <w:pageBreakBefore w:val="off"/>
        <w:tabs/>
        <w:wordWrap w:val="off"/>
        <w:spacing w:before="0" w:after="0" w:line="860" w:lineRule="atLeast"/>
        <w:ind w:left="1660" w:right="0"/>
        <w:jc w:val="both"/>
        <w:textAlignment w:val="baseline"/>
        <w:rPr>
          <w:sz w:val="39"/>
        </w:rPr>
      </w:pPr>
      <w:bookmarkStart w:name="" w:id="1455"/>
      <w:r>
        <w:rPr>
          <w:rFonts w:ascii="宋体" w:hAnsi="宋体" w:cs="宋体" w:eastAsia="宋体"/>
          <w:sz w:val="39"/>
          <w:spacing w:val="0"/>
          <w:color w:val="000000"/>
          <w:b w:val="off"/>
          <w:i w:val="off"/>
        </w:rPr>
        <w:t>“我们是这样的材料，</w:t>
      </w:r>
      <w:bookmarkEnd w:id="1455"/>
    </w:p>
    <w:p>
      <w:pPr>
        <w:pageBreakBefore w:val="off"/>
        <w:tabs/>
        <w:wordWrap w:val="off"/>
        <w:spacing w:before="0" w:after="0" w:line="860" w:lineRule="atLeast"/>
        <w:ind w:left="1660" w:right="0"/>
        <w:jc w:val="both"/>
        <w:textAlignment w:val="baseline"/>
        <w:rPr>
          <w:sz w:val="39"/>
        </w:rPr>
      </w:pPr>
      <w:bookmarkStart w:name="" w:id="1456"/>
      <w:r>
        <w:rPr>
          <w:rFonts w:ascii="宋体" w:hAnsi="宋体" w:cs="宋体" w:eastAsia="宋体"/>
          <w:sz w:val="39"/>
          <w:spacing w:val="0"/>
          <w:color w:val="000000"/>
          <w:b w:val="off"/>
          <w:i w:val="off"/>
        </w:rPr>
        <w:t>犹如构成梦的材料一样，</w:t>
      </w:r>
      <w:bookmarkEnd w:id="1456"/>
    </w:p>
    <w:p>
      <w:pPr>
        <w:pageBreakBefore w:val="off"/>
        <w:tabs/>
        <w:wordWrap w:val="off"/>
        <w:spacing w:before="0" w:after="0" w:line="860" w:lineRule="atLeast"/>
        <w:ind w:left="1660" w:right="0"/>
        <w:jc w:val="both"/>
        <w:textAlignment w:val="baseline"/>
        <w:rPr>
          <w:sz w:val="39"/>
        </w:rPr>
      </w:pPr>
      <w:bookmarkStart w:name="" w:id="1457"/>
      <w:r>
        <w:rPr>
          <w:rFonts w:ascii="宋体" w:hAnsi="宋体" w:cs="宋体" w:eastAsia="宋体"/>
          <w:sz w:val="39"/>
          <w:spacing w:val="0"/>
          <w:color w:val="000000"/>
          <w:b w:val="off"/>
          <w:i w:val="off"/>
        </w:rPr>
        <w:t>而我们渺小的一生，</w:t>
      </w:r>
      <w:bookmarkEnd w:id="1457"/>
    </w:p>
    <w:p>
      <w:pPr>
        <w:pageBreakBefore w:val="off"/>
        <w:tabs/>
        <w:wordWrap w:val="off"/>
        <w:spacing w:before="0" w:after="0" w:line="860" w:lineRule="atLeast"/>
        <w:ind w:left="1660" w:right="0"/>
        <w:jc w:val="both"/>
        <w:textAlignment w:val="baseline"/>
        <w:rPr>
          <w:sz w:val="39"/>
        </w:rPr>
      </w:pPr>
      <w:bookmarkStart w:name="" w:id="1458"/>
      <w:r>
        <w:rPr>
          <w:rFonts w:ascii="宋体" w:hAnsi="宋体" w:cs="宋体" w:eastAsia="宋体"/>
          <w:sz w:val="39"/>
          <w:spacing w:val="0"/>
          <w:color w:val="000000"/>
          <w:b w:val="off"/>
          <w:i w:val="off"/>
        </w:rPr>
        <w:t>睡一大觉就圆满了。”</w:t>
      </w:r>
      <w:bookmarkEnd w:id="1458"/>
    </w:p>
    <w:p>
      <w:pPr>
        <w:pageBreakBefore w:val="off"/>
        <w:tabs/>
        <w:wordWrap w:val="off"/>
        <w:spacing w:before="0" w:after="0" w:line="860" w:lineRule="atLeast"/>
        <w:ind w:left="20" w:right="0"/>
        <w:jc w:val="both"/>
        <w:textAlignment w:val="baseline"/>
        <w:rPr>
          <w:sz w:val="39"/>
        </w:rPr>
      </w:pPr>
      <w:bookmarkStart w:name="" w:id="1459"/>
      <w:r>
        <w:rPr>
          <w:rFonts w:ascii="宋体" w:hAnsi="宋体" w:cs="宋体" w:eastAsia="宋体"/>
          <w:sz w:val="39"/>
          <w:spacing w:val="0"/>
          <w:color w:val="000000"/>
          <w:b w:val="off"/>
          <w:i w:val="off"/>
        </w:rPr>
        <w:t>最后还有迦尔德隆②竟这样深深地为这种见解所倾倒，以致于他 51</w:t>
      </w:r>
      <w:r>
        <w:rPr>
          <w:rFonts w:ascii="宋体" w:hAnsi="宋体" w:cs="宋体" w:eastAsia="宋体"/>
          <w:sz w:val="39"/>
          <w:spacing w:val="0"/>
          <w:color w:val="000000"/>
          <w:b w:val="off"/>
          <w:i w:val="off"/>
        </w:rPr>
        <w:t>曾企图在一个堪称形而上学的剧本《人生一梦》中把这看法表达出</w:t>
      </w:r>
      <w:r>
        <w:rPr>
          <w:rFonts w:ascii="宋体" w:hAnsi="宋体" w:cs="宋体" w:eastAsia="宋体"/>
          <w:sz w:val="39"/>
          <w:spacing w:val="0"/>
          <w:color w:val="000000"/>
          <w:b w:val="off"/>
          <w:i w:val="off"/>
        </w:rPr>
        <w:t>来。</w:t>
      </w:r>
      <w:bookmarkEnd w:id="1459"/>
    </w:p>
    <w:p>
      <w:pPr>
        <w:pageBreakBefore w:val="off"/>
        <w:tabs/>
        <w:wordWrap w:val="off"/>
        <w:spacing w:before="0" w:after="0" w:line="860" w:lineRule="atLeast"/>
        <w:ind w:left="20" w:right="380" w:firstLine="840"/>
        <w:jc w:val="both"/>
        <w:textAlignment w:val="baseline"/>
        <w:rPr>
          <w:sz w:val="39"/>
        </w:rPr>
      </w:pPr>
      <w:bookmarkStart w:name="" w:id="1460"/>
      <w:r>
        <w:rPr>
          <w:rFonts w:ascii="宋体" w:hAnsi="宋体" w:cs="宋体" w:eastAsia="宋体"/>
          <w:sz w:val="39"/>
          <w:spacing w:val="0"/>
          <w:color w:val="000000"/>
          <w:b w:val="off"/>
          <w:i w:val="off"/>
        </w:rPr>
        <w:t>引述了这许多诗人的名句之后，请容许我也用一个比喻谈谈</w:t>
      </w:r>
      <w:r>
        <w:rPr>
          <w:rFonts w:ascii="宋体" w:hAnsi="宋体" w:cs="宋体" w:eastAsia="宋体"/>
          <w:sz w:val="39"/>
          <w:spacing w:val="0"/>
          <w:color w:val="000000"/>
          <w:b w:val="off"/>
          <w:i w:val="off"/>
        </w:rPr>
        <w:t>我自己的见解。〔我认为〕人生和梦都是同一本书的页子，依次联</w:t>
      </w:r>
      <w:r>
        <w:rPr>
          <w:rFonts w:ascii="宋体" w:hAnsi="宋体" w:cs="宋体" w:eastAsia="宋体"/>
          <w:sz w:val="39"/>
          <w:spacing w:val="0"/>
          <w:color w:val="000000"/>
          <w:b w:val="off"/>
          <w:i w:val="off"/>
        </w:rPr>
        <w:t>贯阅读就叫做现实生活。如果在每次阅读钟点(白天)终了，而休</w:t>
      </w:r>
      <w:r>
        <w:rPr>
          <w:rFonts w:ascii="宋体" w:hAnsi="宋体" w:cs="宋体" w:eastAsia="宋体"/>
          <w:sz w:val="39"/>
          <w:spacing w:val="0"/>
          <w:color w:val="000000"/>
          <w:b w:val="off"/>
          <w:i w:val="off"/>
        </w:rPr>
        <w:t>息的时间已到来时，我们也常不经意地随便这儿翻一页，那儿翻</w:t>
      </w:r>
      <w:r>
        <w:rPr>
          <w:rFonts w:ascii="宋体" w:hAnsi="宋体" w:cs="宋体" w:eastAsia="宋体"/>
          <w:sz w:val="39"/>
          <w:spacing w:val="0"/>
          <w:color w:val="000000"/>
          <w:b w:val="off"/>
          <w:i w:val="off"/>
        </w:rPr>
        <w:t>一页，没有秩序，也不联贯；〔在这样翻阅时〕常有已读过的，也</w:t>
      </w:r>
      <w:r>
        <w:rPr>
          <w:rFonts w:ascii="宋体" w:hAnsi="宋体" w:cs="宋体" w:eastAsia="宋体"/>
          <w:sz w:val="39"/>
          <w:spacing w:val="0"/>
          <w:color w:val="000000"/>
          <w:b w:val="off"/>
          <w:i w:val="off"/>
        </w:rPr>
        <w:t>常有没读过的，不过总是那同一本书。这样单另读过的一页，固</w:t>
      </w:r>
      <w:r>
        <w:rPr>
          <w:rFonts w:ascii="宋体" w:hAnsi="宋体" w:cs="宋体" w:eastAsia="宋体"/>
          <w:sz w:val="39"/>
          <w:spacing w:val="0"/>
          <w:color w:val="000000"/>
          <w:b w:val="off"/>
          <w:i w:val="off"/>
        </w:rPr>
        <w:t>然脱离了依次阅读的联贯，究竟并不因此就比依次阅读差多少。</w:t>
      </w:r>
      <w:r>
        <w:rPr>
          <w:rFonts w:ascii="宋体" w:hAnsi="宋体" w:cs="宋体" w:eastAsia="宋体"/>
          <w:sz w:val="39"/>
          <w:spacing w:val="0"/>
          <w:color w:val="000000"/>
          <w:b w:val="off"/>
          <w:i w:val="off"/>
        </w:rPr>
        <w:t>人们思考一下〔就知道〕全篇秩序井然的整个读物也不过同样是临</w:t>
      </w:r>
      <w:r>
        <w:rPr>
          <w:rFonts w:ascii="宋体" w:hAnsi="宋体" w:cs="宋体" w:eastAsia="宋体"/>
          <w:sz w:val="39"/>
          <w:spacing w:val="0"/>
          <w:color w:val="000000"/>
          <w:b w:val="off"/>
          <w:i w:val="off"/>
        </w:rPr>
        <w:t>时拈来的急就章，以书始，以书终；因此一本书也就可看作仅仅</w:t>
      </w:r>
      <w:r>
        <w:rPr>
          <w:rFonts w:ascii="宋体" w:hAnsi="宋体" w:cs="宋体" w:eastAsia="宋体"/>
          <w:sz w:val="39"/>
          <w:spacing w:val="0"/>
          <w:color w:val="000000"/>
          <w:b w:val="off"/>
          <w:i w:val="off"/>
        </w:rPr>
        <w:t>是较大的一单页罢了。</w:t>
      </w:r>
      <w:bookmarkEnd w:id="1460"/>
    </w:p>
    <w:p>
      <w:pPr>
        <w:pageBreakBefore w:val="off"/>
        <w:tabs/>
        <w:wordWrap w:val="off"/>
        <w:spacing w:before="0" w:after="0" w:line="400" w:lineRule="exact"/>
        <w:ind w:left="0" w:right="0"/>
        <w:jc w:val="both"/>
        <w:textAlignment w:val="baseline"/>
        <w:rPr>
          <w:sz w:val="30"/>
        </w:rPr>
      </w:pPr>
      <w:bookmarkStart w:name="" w:id="1461"/>
      <w:r>
        <w:rPr>
          <w:rFonts w:ascii="宋体" w:hAnsi="宋体" w:cs="宋体" w:eastAsia="宋体"/>
          <w:sz w:val="30"/>
          <w:spacing w:val="0"/>
          <w:color w:val="000000"/>
          <w:b w:val="off"/>
          <w:i w:val="off"/>
        </w:rPr>
        <w:t/>
      </w:r>
      <w:bookmarkEnd w:id="1461"/>
    </w:p>
    <w:p>
      <w:pPr>
        <w:pageBreakBefore w:val="off"/>
        <w:tabs/>
        <w:wordWrap w:val="off"/>
        <w:spacing w:before="0" w:after="0" w:line="420" w:lineRule="atLeast"/>
        <w:ind w:left="660" w:right="0"/>
        <w:jc w:val="both"/>
        <w:textAlignment w:val="baseline"/>
        <w:rPr>
          <w:sz w:val="30"/>
        </w:rPr>
      </w:pPr>
      <w:bookmarkStart w:name="" w:id="1462"/>
      <w:r>
        <w:rPr>
          <w:rFonts w:ascii="仿宋" w:hAnsi="仿宋" w:cs="仿宋" w:eastAsia="仿宋"/>
          <w:sz w:val="30"/>
          <w:spacing w:val="0"/>
          <w:color w:val="000000"/>
          <w:b w:val="off"/>
          <w:i w:val="off"/>
        </w:rPr>
        <w:t>① Sophokles(公元前496—406)古希腊悲剧作家。</w:t>
      </w:r>
      <w:bookmarkEnd w:id="1462"/>
    </w:p>
    <w:p>
      <w:pPr>
        <w:pageBreakBefore w:val="off"/>
        <w:tabs/>
        <w:wordWrap w:val="off"/>
        <w:spacing w:before="0" w:after="0" w:line="560" w:lineRule="atLeast"/>
        <w:ind w:left="660" w:right="0"/>
        <w:jc w:val="both"/>
        <w:textAlignment w:val="baseline"/>
        <w:rPr>
          <w:sz w:val="30"/>
        </w:rPr>
      </w:pPr>
      <w:bookmarkStart w:name="" w:id="1463"/>
      <w:r>
        <w:rPr>
          <w:rFonts w:ascii="仿宋" w:hAnsi="仿宋" w:cs="仿宋" w:eastAsia="仿宋"/>
          <w:sz w:val="30"/>
          <w:spacing w:val="0"/>
          <w:color w:val="000000"/>
          <w:b w:val="off"/>
          <w:i w:val="off"/>
        </w:rPr>
        <w:t>② Calderon(1600—1681)西班牙戏剧作家，军人，神父。</w:t>
      </w:r>
      <w:bookmarkEnd w:id="1463"/>
    </w:p>
    <w:p>
      <w:r>
        <w:t/>
      </w:r>
    </w:p>
    <w:p>
      <w:pPr>
        <w:sectPr>
          <w:footerReference r:id="rId154"/>
          <w:headerReference r:id="rId155" w:type="default"/>
          <w:type w:val="nextPage"/>
          <w:pgSz w:w="16000" w:h="23500"/>
          <w:pgMar w:left="1940" w:top="2000" w:right="1940" w:bottom="2000" w:header="1700" w:footer="1700"/>
          <w:cols w:num="1"/>
        </w:sectPr>
      </w:pPr>
    </w:p>
    <w:p>
      <w:pPr>
        <w:pageBreakBefore w:val="off"/>
        <w:tabs>
          <w:tab w:pos="5220" w:val="left" w:leader="none"/>
          <w:tab w:pos="6180" w:val="left" w:leader="none"/>
          <w:tab w:pos="7340" w:val="left" w:leader="none"/>
        </w:tabs>
        <w:wordWrap w:val="off"/>
        <w:spacing w:before="180" w:after="0" w:line="620" w:lineRule="atLeast"/>
        <w:ind w:left="940" w:right="0"/>
        <w:jc w:val="both"/>
        <w:textAlignment w:val="baseline"/>
        <w:rPr>
          <w:sz w:val="45"/>
        </w:rPr>
      </w:pPr>
      <w:bookmarkStart w:name="" w:id="1464"/>
      <w:r>
        <w:rPr>
          <w:rFonts w:ascii="仿宋" w:hAnsi="仿宋" w:cs="仿宋" w:eastAsia="仿宋"/>
          <w:sz w:val="45"/>
          <w:spacing w:val="0"/>
          <w:color w:val="000000"/>
          <w:b w:val="off"/>
          <w:i w:val="off"/>
        </w:rPr>
        <w:t>46</w:t>
      </w:r>
      <w:r>
        <w:t xml:space="preserve">	</w:t>
      </w:r>
      <w:r>
        <w:rPr>
          <w:rFonts w:ascii="仿宋" w:hAnsi="仿宋" w:cs="仿宋" w:eastAsia="仿宋"/>
          <w:sz w:val="45"/>
          <w:spacing w:val="0"/>
          <w:color w:val="000000"/>
          <w:b w:val="off"/>
          <w:i w:val="off"/>
        </w:rPr>
        <w:t>第</w:t>
      </w:r>
      <w:r>
        <w:t xml:space="preserve">	</w:t>
      </w:r>
      <w:r>
        <w:rPr>
          <w:rFonts w:ascii="仿宋" w:hAnsi="仿宋" w:cs="仿宋" w:eastAsia="仿宋"/>
          <w:sz w:val="45"/>
          <w:spacing w:val="0"/>
          <w:color w:val="000000"/>
          <w:b w:val="off"/>
          <w:i w:val="off"/>
        </w:rPr>
        <w:t>一</w:t>
      </w:r>
      <w:r>
        <w:t xml:space="preserve">	</w:t>
      </w:r>
      <w:r>
        <w:rPr>
          <w:rFonts w:ascii="仿宋" w:hAnsi="仿宋" w:cs="仿宋" w:eastAsia="仿宋"/>
          <w:sz w:val="45"/>
          <w:spacing w:val="0"/>
          <w:color w:val="000000"/>
          <w:b w:val="off"/>
          <w:i w:val="off"/>
        </w:rPr>
        <w:t>篇</w:t>
      </w:r>
      <w:bookmarkEnd w:id="1464"/>
    </w:p>
    <w:p>
      <w:pPr>
        <w:pageBreakBefore w:val="off"/>
        <w:tabs/>
        <w:wordWrap w:val="off"/>
        <w:spacing w:before="320" w:after="0" w:line="780" w:lineRule="atLeast"/>
        <w:ind w:left="480" w:right="280" w:firstLine="840"/>
        <w:jc w:val="both"/>
        <w:textAlignment w:val="baseline"/>
        <w:rPr>
          <w:sz w:val="41"/>
        </w:rPr>
      </w:pPr>
      <w:bookmarkStart w:name="" w:id="1465"/>
      <w:r>
        <w:rPr>
          <w:rFonts w:ascii="宋体" w:hAnsi="宋体" w:cs="宋体" w:eastAsia="宋体"/>
          <w:sz w:val="41"/>
          <w:spacing w:val="0"/>
          <w:color w:val="000000"/>
          <w:b w:val="off"/>
          <w:i w:val="off"/>
        </w:rPr>
        <w:t>虽然个别的梦得由下列这事实而有别于现实生活，也就是说</w:t>
      </w:r>
      <w:r>
        <w:rPr>
          <w:rFonts w:ascii="宋体" w:hAnsi="宋体" w:cs="宋体" w:eastAsia="宋体"/>
          <w:sz w:val="41"/>
          <w:spacing w:val="0"/>
          <w:color w:val="000000"/>
          <w:b w:val="off"/>
          <w:i w:val="off"/>
        </w:rPr>
        <w:t>梦不搀入那无时不贯穿着生活的经验联系，而醒时状态就是这区</w:t>
      </w:r>
      <w:r>
        <w:rPr>
          <w:rFonts w:ascii="宋体" w:hAnsi="宋体" w:cs="宋体" w:eastAsia="宋体"/>
          <w:sz w:val="41"/>
          <w:spacing w:val="0"/>
          <w:color w:val="000000"/>
          <w:b w:val="off"/>
          <w:i w:val="off"/>
        </w:rPr>
        <w:t>别的标志；然而作为现实生活的形式而已属于现实生活的〔东西〕</w:t>
      </w:r>
      <w:r>
        <w:rPr>
          <w:rFonts w:ascii="宋体" w:hAnsi="宋体" w:cs="宋体" w:eastAsia="宋体"/>
          <w:sz w:val="41"/>
          <w:spacing w:val="0"/>
          <w:color w:val="000000"/>
          <w:b w:val="off"/>
          <w:i w:val="off"/>
        </w:rPr>
        <w:t>正是经验的这种联系；与此旗鼓相当，梦中同样也有一种联系可</w:t>
      </w:r>
      <w:r>
        <w:rPr>
          <w:rFonts w:ascii="宋体" w:hAnsi="宋体" w:cs="宋体" w:eastAsia="宋体"/>
          <w:sz w:val="41"/>
          <w:spacing w:val="0"/>
          <w:color w:val="000000"/>
          <w:b w:val="off"/>
          <w:i w:val="off"/>
        </w:rPr>
        <w:t>以推求。因此，如果人们采取一个超然于双方之外的立足点来判</w:t>
      </w:r>
      <w:r>
        <w:rPr>
          <w:rFonts w:ascii="宋体" w:hAnsi="宋体" w:cs="宋体" w:eastAsia="宋体"/>
          <w:sz w:val="41"/>
          <w:spacing w:val="0"/>
          <w:color w:val="000000"/>
          <w:b w:val="off"/>
          <w:i w:val="off"/>
        </w:rPr>
        <w:t>断，那么在双方的本质中就没有什么确定的区别了，人们将被迫</w:t>
      </w:r>
      <w:r>
        <w:rPr>
          <w:rFonts w:ascii="宋体" w:hAnsi="宋体" w:cs="宋体" w:eastAsia="宋体"/>
          <w:sz w:val="41"/>
          <w:spacing w:val="0"/>
          <w:color w:val="000000"/>
          <w:b w:val="off"/>
          <w:i w:val="off"/>
        </w:rPr>
        <w:t>同意诗人们的那种说法：人生是一大梦。</w:t>
      </w:r>
      <w:bookmarkEnd w:id="1465"/>
    </w:p>
    <w:p>
      <w:pPr>
        <w:pageBreakBefore w:val="off"/>
        <w:tabs/>
        <w:wordWrap w:val="off"/>
        <w:spacing w:before="0" w:after="0" w:line="780" w:lineRule="atLeast"/>
        <w:ind w:left="0" w:right="300" w:firstLine="1280"/>
        <w:jc w:val="both"/>
        <w:textAlignment w:val="baseline"/>
        <w:rPr>
          <w:sz w:val="41"/>
        </w:rPr>
      </w:pPr>
      <w:bookmarkStart w:name="" w:id="1466"/>
      <w:r>
        <w:rPr>
          <w:rFonts w:ascii="宋体" w:hAnsi="宋体" w:cs="宋体" w:eastAsia="宋体"/>
          <w:sz w:val="41"/>
          <w:spacing w:val="0"/>
          <w:color w:val="000000"/>
          <w:b w:val="off"/>
          <w:i w:val="off"/>
        </w:rPr>
        <w:t>现在我们再从外在世界实在性问题的这一根源，独当一面的、</w:t>
      </w:r>
      <w:r>
        <w:rPr>
          <w:rFonts w:ascii="宋体" w:hAnsi="宋体" w:cs="宋体" w:eastAsia="宋体"/>
          <w:sz w:val="41"/>
          <w:spacing w:val="0"/>
          <w:color w:val="000000"/>
          <w:b w:val="off"/>
          <w:i w:val="off"/>
        </w:rPr>
        <w:t>来自经验的根源，回到它那思辨的根源；那么，我们已发现这一</w:t>
      </w:r>
      <w:r>
        <w:rPr>
          <w:rFonts w:ascii="宋体" w:hAnsi="宋体" w:cs="宋体" w:eastAsia="宋体"/>
          <w:sz w:val="41"/>
          <w:spacing w:val="0"/>
          <w:color w:val="000000"/>
          <w:b w:val="off"/>
          <w:i w:val="off"/>
        </w:rPr>
        <w:t>根源第一是在于误用根据律，即用之于主体客体之间；其次，又</w:t>
      </w:r>
      <w:r>
        <w:rPr>
          <w:rFonts w:ascii="宋体" w:hAnsi="宋体" w:cs="宋体" w:eastAsia="宋体"/>
          <w:sz w:val="41"/>
          <w:spacing w:val="0"/>
          <w:color w:val="000000"/>
          <w:b w:val="off"/>
          <w:i w:val="off"/>
        </w:rPr>
        <w:t>52在于混淆了这定律的一些形态，将认识根据律移用于〔只有〕变易</w:t>
      </w:r>
      <w:r>
        <w:rPr>
          <w:rFonts w:ascii="宋体" w:hAnsi="宋体" w:cs="宋体" w:eastAsia="宋体"/>
          <w:sz w:val="41"/>
          <w:spacing w:val="0"/>
          <w:color w:val="000000"/>
          <w:b w:val="off"/>
          <w:i w:val="off"/>
        </w:rPr>
        <w:t>根据律〔才〕有效的领域。虽然如此，要是这一问题全无一点儿真</w:t>
      </w:r>
      <w:r>
        <w:rPr>
          <w:rFonts w:ascii="宋体" w:hAnsi="宋体" w:cs="宋体" w:eastAsia="宋体"/>
          <w:sz w:val="41"/>
          <w:spacing w:val="0"/>
          <w:color w:val="000000"/>
          <w:b w:val="off"/>
          <w:i w:val="off"/>
        </w:rPr>
        <w:t>实内容，在问题的核心没有某种正确的思想和意义作为真正的根</w:t>
      </w:r>
      <w:r>
        <w:rPr>
          <w:rFonts w:ascii="宋体" w:hAnsi="宋体" w:cs="宋体" w:eastAsia="宋体"/>
          <w:sz w:val="41"/>
          <w:spacing w:val="0"/>
          <w:color w:val="000000"/>
          <w:b w:val="off"/>
          <w:i w:val="off"/>
        </w:rPr>
        <w:t>源，这问题就难于这样长期地纠缠着哲学家们了。准此，人们就</w:t>
      </w:r>
      <w:r>
        <w:rPr>
          <w:rFonts w:ascii="宋体" w:hAnsi="宋体" w:cs="宋体" w:eastAsia="宋体"/>
          <w:sz w:val="41"/>
          <w:spacing w:val="0"/>
          <w:color w:val="000000"/>
          <w:b w:val="off"/>
          <w:i w:val="off"/>
        </w:rPr>
        <w:t>只有假定，当这一正确的思想一开始进入反省思维而寻求一个表</w:t>
      </w:r>
      <w:r>
        <w:rPr>
          <w:rFonts w:ascii="宋体" w:hAnsi="宋体" w:cs="宋体" w:eastAsia="宋体"/>
          <w:sz w:val="41"/>
          <w:spacing w:val="0"/>
          <w:color w:val="000000"/>
          <w:b w:val="off"/>
          <w:i w:val="off"/>
        </w:rPr>
        <w:t>示的时候，就已走入本末倒置的，自己也不理解的一些形式和问</w:t>
      </w:r>
      <w:r>
        <w:rPr>
          <w:rFonts w:ascii="宋体" w:hAnsi="宋体" w:cs="宋体" w:eastAsia="宋体"/>
          <w:sz w:val="41"/>
          <w:spacing w:val="0"/>
          <w:color w:val="000000"/>
          <w:b w:val="off"/>
          <w:i w:val="off"/>
        </w:rPr>
        <w:t>题中去了。事实也是如此，至少，我的意见认为是如此。并且，人</w:t>
      </w:r>
      <w:r>
        <w:rPr>
          <w:rFonts w:ascii="宋体" w:hAnsi="宋体" w:cs="宋体" w:eastAsia="宋体"/>
          <w:sz w:val="41"/>
          <w:spacing w:val="0"/>
          <w:color w:val="000000"/>
          <w:b w:val="off"/>
          <w:i w:val="off"/>
        </w:rPr>
        <w:t>们对于这问题的最内在的意义既不知如何求得一个简洁的表示，</w:t>
      </w:r>
      <w:r>
        <w:rPr>
          <w:rFonts w:ascii="宋体" w:hAnsi="宋体" w:cs="宋体" w:eastAsia="宋体"/>
          <w:sz w:val="41"/>
          <w:spacing w:val="0"/>
          <w:color w:val="000000"/>
          <w:b w:val="off"/>
          <w:i w:val="off"/>
        </w:rPr>
        <w:t>我就把它确定为这样一个问题：这个直观的世界，除了它是我的</w:t>
      </w:r>
      <w:r>
        <w:rPr>
          <w:rFonts w:ascii="宋体" w:hAnsi="宋体" w:cs="宋体" w:eastAsia="宋体"/>
          <w:sz w:val="41"/>
          <w:spacing w:val="0"/>
          <w:color w:val="000000"/>
          <w:b w:val="off"/>
          <w:i w:val="off"/>
        </w:rPr>
        <w:t>表象外，还是什么呢？这世界，我仅仅是一次而且是当作表象意</w:t>
      </w:r>
      <w:r>
        <w:rPr>
          <w:rFonts w:ascii="宋体" w:hAnsi="宋体" w:cs="宋体" w:eastAsia="宋体"/>
          <w:sz w:val="41"/>
          <w:spacing w:val="0"/>
          <w:color w:val="000000"/>
          <w:b w:val="off"/>
          <w:i w:val="off"/>
        </w:rPr>
        <w:t>识着的世界，是不是和我的身体一样，我对于它有着一面是表象，</w:t>
      </w:r>
      <w:r>
        <w:rPr>
          <w:rFonts w:ascii="宋体" w:hAnsi="宋体" w:cs="宋体" w:eastAsia="宋体"/>
          <w:sz w:val="41"/>
          <w:spacing w:val="0"/>
          <w:color w:val="000000"/>
          <w:b w:val="off"/>
          <w:i w:val="off"/>
        </w:rPr>
        <w:t>一面又是意志的双重意识呢？关于这个问题更清楚的说明和肯定，</w:t>
      </w:r>
      <w:r>
        <w:rPr>
          <w:rFonts w:ascii="宋体" w:hAnsi="宋体" w:cs="宋体" w:eastAsia="宋体"/>
          <w:sz w:val="41"/>
          <w:spacing w:val="0"/>
          <w:color w:val="000000"/>
          <w:b w:val="off"/>
          <w:i w:val="off"/>
        </w:rPr>
        <w:t>将是本书第二篇的内容，而由此推演出的结论则将占有本书其余</w:t>
      </w:r>
      <w:r>
        <w:rPr>
          <w:rFonts w:ascii="宋体" w:hAnsi="宋体" w:cs="宋体" w:eastAsia="宋体"/>
          <w:sz w:val="41"/>
          <w:spacing w:val="0"/>
          <w:color w:val="000000"/>
          <w:b w:val="off"/>
          <w:i w:val="off"/>
        </w:rPr>
        <w:t>的篇幅。</w:t>
      </w:r>
      <w:bookmarkEnd w:id="1466"/>
    </w:p>
    <w:p>
      <w:r>
        <w:t/>
      </w:r>
    </w:p>
    <w:p>
      <w:pPr>
        <w:sectPr>
          <w:footerReference r:id="rId156"/>
          <w:headerReference r:id="rId157" w:type="default"/>
          <w:type w:val="nextPage"/>
          <w:pgSz w:w="16000" w:h="23500"/>
          <w:pgMar w:left="1760" w:top="2000" w:right="176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1467"/>
      <w:r>
        <w:rPr>
          <w:rFonts w:ascii="宋体" w:hAnsi="宋体" w:cs="宋体" w:eastAsia="宋体"/>
          <w:sz w:val="37"/>
          <w:spacing w:val="0"/>
          <w:color w:val="000000"/>
          <w:u w:val="single"/>
          <w:b w:val="off"/>
          <w:i w:val="off"/>
        </w:rPr>
        <w:t xml:space="preserve">                       世界作为表象初论                    47 </w:t>
      </w:r>
      <w:bookmarkEnd w:id="1467"/>
    </w:p>
    <w:p>
      <w:pPr>
        <w:pageBreakBefore w:val="off"/>
        <w:tabs/>
        <w:wordWrap w:val="off"/>
        <w:spacing w:before="0" w:after="0" w:line="440" w:lineRule="exact"/>
        <w:ind w:left="0" w:right="0"/>
        <w:jc w:val="center"/>
        <w:textAlignment w:val="baseline"/>
        <w:rPr>
          <w:sz w:val="37"/>
        </w:rPr>
      </w:pPr>
      <w:bookmarkStart w:name="" w:id="1468"/>
      <w:r>
        <w:rPr>
          <w:rFonts w:ascii="宋体" w:hAnsi="宋体" w:cs="宋体" w:eastAsia="宋体"/>
          <w:sz w:val="37"/>
          <w:spacing w:val="0"/>
          <w:color w:val="000000"/>
          <w:b w:val="off"/>
          <w:i w:val="off"/>
        </w:rPr>
        <w:t/>
      </w:r>
      <w:bookmarkEnd w:id="1468"/>
    </w:p>
    <w:p>
      <w:pPr>
        <w:pageBreakBefore w:val="off"/>
        <w:tabs/>
        <w:wordWrap w:val="off"/>
        <w:spacing w:before="0" w:after="0" w:line="440" w:lineRule="exact"/>
        <w:ind w:left="0" w:right="0"/>
        <w:jc w:val="center"/>
        <w:textAlignment w:val="baseline"/>
        <w:rPr>
          <w:sz w:val="37"/>
        </w:rPr>
      </w:pPr>
      <w:bookmarkStart w:name="" w:id="1469"/>
      <w:r>
        <w:rPr>
          <w:rFonts w:ascii="宋体" w:hAnsi="宋体" w:cs="宋体" w:eastAsia="宋体"/>
          <w:sz w:val="37"/>
          <w:spacing w:val="0"/>
          <w:color w:val="000000"/>
          <w:b w:val="off"/>
          <w:i w:val="off"/>
        </w:rPr>
        <w:t/>
      </w:r>
      <w:bookmarkEnd w:id="1469"/>
    </w:p>
    <w:p>
      <w:pPr>
        <w:pageBreakBefore w:val="off"/>
        <w:tabs>
          <w:tab w:pos="6020" w:val="left" w:leader="none"/>
        </w:tabs>
        <w:wordWrap w:val="off"/>
        <w:spacing w:before="0" w:after="0" w:line="620" w:lineRule="atLeast"/>
        <w:ind w:left="5340" w:right="0"/>
        <w:jc w:val="both"/>
        <w:textAlignment w:val="baseline"/>
        <w:rPr>
          <w:sz w:val="46"/>
        </w:rPr>
      </w:pPr>
      <w:bookmarkStart w:name="" w:id="1470"/>
      <w:r>
        <w:rPr>
          <w:rFonts w:ascii="楷体" w:hAnsi="楷体" w:cs="楷体" w:eastAsia="楷体"/>
          <w:sz w:val="46"/>
          <w:spacing w:val="0"/>
          <w:color w:val="000000"/>
          <w:b w:val="off"/>
          <w:i w:val="off"/>
        </w:rPr>
        <w:t>§</w:t>
      </w:r>
      <w:r>
        <w:t xml:space="preserve">	</w:t>
      </w:r>
      <w:r>
        <w:rPr>
          <w:rFonts w:ascii="楷体" w:hAnsi="楷体" w:cs="楷体" w:eastAsia="楷体"/>
          <w:sz w:val="46"/>
          <w:spacing w:val="0"/>
          <w:color w:val="000000"/>
          <w:b w:val="off"/>
          <w:i w:val="off"/>
        </w:rPr>
        <w:t>6</w:t>
      </w:r>
      <w:bookmarkEnd w:id="1470"/>
    </w:p>
    <w:p>
      <w:pPr>
        <w:pageBreakBefore w:val="off"/>
        <w:tabs/>
        <w:wordWrap w:val="off"/>
        <w:spacing w:before="0" w:after="0" w:line="780" w:lineRule="atLeast"/>
        <w:ind w:left="0" w:right="460" w:firstLine="800"/>
        <w:jc w:val="both"/>
        <w:textAlignment w:val="baseline"/>
        <w:rPr>
          <w:sz w:val="41"/>
        </w:rPr>
      </w:pPr>
      <w:bookmarkStart w:name="" w:id="1471"/>
      <w:r>
        <w:rPr>
          <w:rFonts w:ascii="宋体" w:hAnsi="宋体" w:cs="宋体" w:eastAsia="宋体"/>
          <w:sz w:val="41"/>
          <w:spacing w:val="0"/>
          <w:color w:val="000000"/>
          <w:b w:val="off"/>
          <w:i w:val="off"/>
        </w:rPr>
        <w:t>现在在第一篇内，我们还只是把一切作为表象，作为对于主</w:t>
      </w:r>
      <w:r>
        <w:rPr>
          <w:rFonts w:ascii="宋体" w:hAnsi="宋体" w:cs="宋体" w:eastAsia="宋体"/>
          <w:sz w:val="41"/>
          <w:spacing w:val="0"/>
          <w:color w:val="000000"/>
          <w:b w:val="off"/>
          <w:i w:val="off"/>
        </w:rPr>
        <w:t>体的客体来考察。并且，和其他一切真实客体一样，我们也只从</w:t>
      </w:r>
      <w:r>
        <w:rPr>
          <w:rFonts w:ascii="宋体" w:hAnsi="宋体" w:cs="宋体" w:eastAsia="宋体"/>
          <w:sz w:val="41"/>
          <w:spacing w:val="0"/>
          <w:color w:val="000000"/>
          <w:b w:val="off"/>
          <w:i w:val="off"/>
        </w:rPr>
        <w:t>认识的可能性这一面来看自己的身体，它是每人对世界进行直观</w:t>
      </w:r>
      <w:r>
        <w:rPr>
          <w:rFonts w:ascii="宋体" w:hAnsi="宋体" w:cs="宋体" w:eastAsia="宋体"/>
          <w:sz w:val="41"/>
          <w:spacing w:val="0"/>
          <w:color w:val="000000"/>
          <w:b w:val="off"/>
          <w:i w:val="off"/>
        </w:rPr>
        <w:t>的出发点。从这方面看，自己的身体对于我们也仅是一个表象。</w:t>
      </w:r>
      <w:r>
        <w:rPr>
          <w:rFonts w:ascii="宋体" w:hAnsi="宋体" w:cs="宋体" w:eastAsia="宋体"/>
          <w:sz w:val="41"/>
          <w:spacing w:val="0"/>
          <w:color w:val="000000"/>
          <w:b w:val="off"/>
          <w:i w:val="off"/>
        </w:rPr>
        <w:t>固然，每人的意识都要反对这种说法；在将其他一切客体说成仅</w:t>
      </w:r>
      <w:r>
        <w:rPr>
          <w:rFonts w:ascii="宋体" w:hAnsi="宋体" w:cs="宋体" w:eastAsia="宋体"/>
          <w:sz w:val="41"/>
          <w:spacing w:val="0"/>
          <w:color w:val="000000"/>
          <w:b w:val="off"/>
          <w:i w:val="off"/>
        </w:rPr>
        <w:t>是表象时，人们已经有反感，如果说[他们]自己的身体也仅是一</w:t>
      </w:r>
      <w:r>
        <w:rPr>
          <w:rFonts w:ascii="宋体" w:hAnsi="宋体" w:cs="宋体" w:eastAsia="宋体"/>
          <w:sz w:val="41"/>
          <w:spacing w:val="0"/>
          <w:color w:val="000000"/>
          <w:b w:val="off"/>
          <w:i w:val="off"/>
        </w:rPr>
        <w:t>个表象，那就更要反对了。人们所以要反对，是由于“自在之物”，</w:t>
      </w:r>
      <w:r>
        <w:rPr>
          <w:rFonts w:ascii="宋体" w:hAnsi="宋体" w:cs="宋体" w:eastAsia="宋体"/>
          <w:sz w:val="41"/>
          <w:spacing w:val="0"/>
          <w:color w:val="000000"/>
          <w:b w:val="off"/>
          <w:i w:val="off"/>
        </w:rPr>
        <w:t>当它显现为自己的身体时，是每人直接了知的；而当它客体化于</w:t>
      </w:r>
      <w:r>
        <w:rPr>
          <w:rFonts w:ascii="宋体" w:hAnsi="宋体" w:cs="宋体" w:eastAsia="宋体"/>
          <w:sz w:val="41"/>
          <w:spacing w:val="0"/>
          <w:color w:val="000000"/>
          <w:b w:val="off"/>
          <w:i w:val="off"/>
        </w:rPr>
        <w:t>直观的其他对象中时，却是间接了知的。不过，我们这探讨的过</w:t>
      </w:r>
      <w:r>
        <w:rPr>
          <w:rFonts w:ascii="宋体" w:hAnsi="宋体" w:cs="宋体" w:eastAsia="宋体"/>
          <w:sz w:val="41"/>
          <w:spacing w:val="0"/>
          <w:color w:val="000000"/>
          <w:b w:val="off"/>
          <w:i w:val="off"/>
        </w:rPr>
        <w:t>程使得对于本质上共同存在着的东西，作出这样的抽象，这样的</w:t>
      </w:r>
      <w:r>
        <w:rPr>
          <w:rFonts w:ascii="宋体" w:hAnsi="宋体" w:cs="宋体" w:eastAsia="宋体"/>
          <w:sz w:val="41"/>
          <w:spacing w:val="0"/>
          <w:color w:val="000000"/>
          <w:b w:val="off"/>
          <w:i w:val="off"/>
        </w:rPr>
        <w:t>片面看法，这样强制的拆散，确有必要。因此，人们就只好以一</w:t>
      </w:r>
      <w:r>
        <w:rPr>
          <w:rFonts w:ascii="宋体" w:hAnsi="宋体" w:cs="宋体" w:eastAsia="宋体"/>
          <w:sz w:val="41"/>
          <w:spacing w:val="0"/>
          <w:color w:val="000000"/>
          <w:b w:val="off"/>
          <w:i w:val="off"/>
        </w:rPr>
        <w:t>种期望暂时抑制这里所说的反感而安定下来，也就是期望下续的</w:t>
      </w:r>
      <w:r>
        <w:rPr>
          <w:rFonts w:ascii="宋体" w:hAnsi="宋体" w:cs="宋体" w:eastAsia="宋体"/>
          <w:sz w:val="41"/>
          <w:spacing w:val="0"/>
          <w:color w:val="000000"/>
          <w:b w:val="off"/>
          <w:i w:val="off"/>
        </w:rPr>
        <w:t>考察就会补足这目前的片面性而使我们完整地认识到世界的本</w:t>
      </w:r>
      <w:r>
        <w:rPr>
          <w:rFonts w:ascii="宋体" w:hAnsi="宋体" w:cs="宋体" w:eastAsia="宋体"/>
          <w:sz w:val="41"/>
          <w:spacing w:val="0"/>
          <w:color w:val="000000"/>
          <w:b w:val="off"/>
          <w:i w:val="off"/>
        </w:rPr>
        <w:t>质。</w:t>
      </w:r>
      <w:bookmarkEnd w:id="1471"/>
    </w:p>
    <w:p>
      <w:pPr>
        <w:pageBreakBefore w:val="off"/>
        <w:tabs/>
        <w:wordWrap w:val="off"/>
        <w:spacing w:before="0" w:after="0" w:line="780" w:lineRule="atLeast"/>
        <w:ind w:left="0" w:right="0" w:firstLine="800"/>
        <w:jc w:val="both"/>
        <w:textAlignment w:val="baseline"/>
        <w:rPr>
          <w:sz w:val="41"/>
        </w:rPr>
      </w:pPr>
      <w:bookmarkStart w:name="" w:id="1472"/>
      <w:r>
        <w:rPr>
          <w:rFonts w:ascii="宋体" w:hAnsi="宋体" w:cs="宋体" w:eastAsia="宋体"/>
          <w:sz w:val="41"/>
          <w:spacing w:val="0"/>
          <w:color w:val="000000"/>
          <w:b w:val="off"/>
          <w:i w:val="off"/>
        </w:rPr>
        <w:t>就这里说，身体对于我们是直接的客体，也就是这样一种表 53</w:t>
      </w:r>
      <w:r>
        <w:rPr>
          <w:rFonts w:ascii="宋体" w:hAnsi="宋体" w:cs="宋体" w:eastAsia="宋体"/>
          <w:sz w:val="41"/>
          <w:spacing w:val="0"/>
          <w:color w:val="000000"/>
          <w:b w:val="off"/>
          <w:i w:val="off"/>
        </w:rPr>
        <w:t>象：由于这表象自身连同它直接认识到的变化是走在因果律的运</w:t>
      </w:r>
      <w:r>
        <w:rPr>
          <w:rFonts w:ascii="宋体" w:hAnsi="宋体" w:cs="宋体" w:eastAsia="宋体"/>
          <w:sz w:val="41"/>
          <w:spacing w:val="0"/>
          <w:color w:val="000000"/>
          <w:b w:val="off"/>
          <w:i w:val="off"/>
        </w:rPr>
        <w:t>用之前的，从而得以对因果律的运用提供最初的张本，它就成为</w:t>
      </w:r>
      <w:r>
        <w:rPr>
          <w:rFonts w:ascii="宋体" w:hAnsi="宋体" w:cs="宋体" w:eastAsia="宋体"/>
          <w:sz w:val="41"/>
          <w:spacing w:val="0"/>
          <w:color w:val="000000"/>
          <w:b w:val="off"/>
          <w:i w:val="off"/>
        </w:rPr>
        <w:t>主体在认识时的出发点了。如前所说，物质的全部本质是在它的作</w:t>
      </w:r>
      <w:r>
        <w:rPr>
          <w:rFonts w:ascii="宋体" w:hAnsi="宋体" w:cs="宋体" w:eastAsia="宋体"/>
          <w:sz w:val="41"/>
          <w:spacing w:val="0"/>
          <w:color w:val="000000"/>
          <w:b w:val="off"/>
          <w:i w:val="off"/>
        </w:rPr>
        <w:t>用中。作用的效果及原因又只是对悟性而言的，悟性也就是原因，</w:t>
      </w:r>
      <w:r>
        <w:rPr>
          <w:rFonts w:ascii="宋体" w:hAnsi="宋体" w:cs="宋体" w:eastAsia="宋体"/>
          <w:sz w:val="41"/>
          <w:spacing w:val="0"/>
          <w:color w:val="000000"/>
          <w:b w:val="off"/>
          <w:i w:val="off"/>
        </w:rPr>
        <w:t>效果在主体方面的“对应物”，而并不是别的什么。但是，悟性如果</w:t>
      </w:r>
      <w:r>
        <w:rPr>
          <w:rFonts w:ascii="宋体" w:hAnsi="宋体" w:cs="宋体" w:eastAsia="宋体"/>
          <w:sz w:val="41"/>
          <w:spacing w:val="0"/>
          <w:color w:val="000000"/>
          <w:b w:val="off"/>
          <w:i w:val="off"/>
        </w:rPr>
        <w:t>没有另外一种它所从出发的东西，就决不能应用。这样一种东西</w:t>
      </w:r>
      <w:r>
        <w:rPr>
          <w:rFonts w:ascii="宋体" w:hAnsi="宋体" w:cs="宋体" w:eastAsia="宋体"/>
          <w:sz w:val="41"/>
          <w:spacing w:val="0"/>
          <w:color w:val="000000"/>
          <w:b w:val="off"/>
          <w:i w:val="off"/>
        </w:rPr>
        <w:t>就是单纯的官能感觉，就是对于身体变化直接的意识；身体也是</w:t>
      </w:r>
      <w:bookmarkEnd w:id="1472"/>
    </w:p>
    <w:p>
      <w:r>
        <w:t/>
      </w:r>
    </w:p>
    <w:p>
      <w:pPr>
        <w:sectPr>
          <w:footerReference r:id="rId158"/>
          <w:headerReference r:id="rId159" w:type="default"/>
          <w:type w:val="nextPage"/>
          <w:pgSz w:w="16000" w:h="23500"/>
          <w:pgMar w:left="1940" w:top="1980" w:right="1940" w:bottom="1980" w:header="1680" w:footer="1680"/>
          <w:cols w:num="1"/>
        </w:sectPr>
      </w:pPr>
    </w:p>
    <w:p>
      <w:pPr>
        <w:pageBreakBefore w:val="off"/>
        <w:tabs/>
        <w:wordWrap w:val="off"/>
        <w:spacing w:before="0" w:after="0" w:line="500" w:lineRule="atLeast"/>
        <w:ind w:left="680" w:right="0"/>
        <w:jc w:val="both"/>
        <w:textAlignment w:val="baseline"/>
        <w:rPr>
          <w:sz w:val="36"/>
        </w:rPr>
      </w:pPr>
      <w:bookmarkStart w:name="" w:id="1473"/>
      <w:r>
        <w:rPr>
          <w:rFonts w:ascii="宋体" w:hAnsi="宋体" w:cs="宋体" w:eastAsia="宋体"/>
          <w:sz w:val="36"/>
          <w:spacing w:val="0"/>
          <w:color w:val="000000"/>
          <w:u w:val="single"/>
          <w:b w:val="off"/>
          <w:i w:val="off"/>
        </w:rPr>
        <w:t xml:space="preserve"> 48                      第   一   篇                         </w:t>
      </w:r>
      <w:bookmarkEnd w:id="1473"/>
    </w:p>
    <w:p>
      <w:pPr>
        <w:pageBreakBefore w:val="off"/>
        <w:tabs/>
        <w:wordWrap w:val="off"/>
        <w:spacing w:before="0" w:after="0" w:line="420" w:lineRule="exact"/>
        <w:ind w:left="0" w:right="0"/>
        <w:jc w:val="both"/>
        <w:textAlignment w:val="baseline"/>
        <w:rPr>
          <w:sz w:val="36"/>
        </w:rPr>
      </w:pPr>
      <w:bookmarkStart w:name="" w:id="1474"/>
      <w:r>
        <w:rPr>
          <w:rFonts w:ascii="宋体" w:hAnsi="宋体" w:cs="宋体" w:eastAsia="宋体"/>
          <w:sz w:val="36"/>
          <w:spacing w:val="0"/>
          <w:color w:val="000000"/>
          <w:b w:val="off"/>
          <w:i w:val="off"/>
        </w:rPr>
        <w:t/>
      </w:r>
      <w:bookmarkEnd w:id="1474"/>
    </w:p>
    <w:p>
      <w:pPr>
        <w:pageBreakBefore w:val="off"/>
        <w:tabs/>
        <w:wordWrap w:val="off"/>
        <w:spacing w:before="0" w:after="0" w:line="760" w:lineRule="atLeast"/>
        <w:ind w:left="0" w:right="520" w:firstLine="580"/>
        <w:jc w:val="both"/>
        <w:textAlignment w:val="baseline"/>
        <w:rPr>
          <w:sz w:val="41"/>
        </w:rPr>
      </w:pPr>
      <w:bookmarkStart w:name="" w:id="1475"/>
      <w:r>
        <w:rPr>
          <w:rFonts w:ascii="宋体" w:hAnsi="宋体" w:cs="宋体" w:eastAsia="宋体"/>
          <w:sz w:val="41"/>
          <w:spacing w:val="0"/>
          <w:color w:val="000000"/>
          <w:b w:val="off"/>
          <w:i w:val="off"/>
        </w:rPr>
        <w:t>借此成为直接客体的。准此，我们发现认识直观世界的可能性</w:t>
      </w:r>
      <w:r>
        <w:rPr>
          <w:rFonts w:ascii="宋体" w:hAnsi="宋体" w:cs="宋体" w:eastAsia="宋体"/>
          <w:sz w:val="41"/>
          <w:spacing w:val="0"/>
          <w:color w:val="000000"/>
          <w:b w:val="off"/>
          <w:i w:val="off"/>
        </w:rPr>
        <w:t>是在乎两个条件：第一个条件，如果我们从客体方面来表述，就</w:t>
      </w:r>
      <w:r>
        <w:rPr>
          <w:rFonts w:ascii="宋体" w:hAnsi="宋体" w:cs="宋体" w:eastAsia="宋体"/>
          <w:sz w:val="41"/>
          <w:spacing w:val="0"/>
          <w:color w:val="000000"/>
          <w:b w:val="off"/>
          <w:i w:val="off"/>
        </w:rPr>
        <w:t>是物体互相作用的可能，互相引出变化的可能；要是没有这种一</w:t>
      </w:r>
      <w:r>
        <w:rPr>
          <w:rFonts w:ascii="宋体" w:hAnsi="宋体" w:cs="宋体" w:eastAsia="宋体"/>
          <w:sz w:val="41"/>
          <w:spacing w:val="0"/>
          <w:color w:val="000000"/>
          <w:b w:val="off"/>
          <w:i w:val="off"/>
        </w:rPr>
        <w:t>切物体共同的属性，即令以动物身体的感性为中介，还是不可能</w:t>
      </w:r>
      <w:r>
        <w:rPr>
          <w:rFonts w:ascii="宋体" w:hAnsi="宋体" w:cs="宋体" w:eastAsia="宋体"/>
          <w:sz w:val="41"/>
          <w:spacing w:val="0"/>
          <w:color w:val="000000"/>
          <w:b w:val="off"/>
          <w:i w:val="off"/>
        </w:rPr>
        <w:t>有直观。如果我们从主体方面来表述这第一条件，那么，我们说：</w:t>
      </w:r>
      <w:r>
        <w:rPr>
          <w:rFonts w:ascii="宋体" w:hAnsi="宋体" w:cs="宋体" w:eastAsia="宋体"/>
          <w:sz w:val="41"/>
          <w:spacing w:val="0"/>
          <w:color w:val="000000"/>
          <w:b w:val="off"/>
          <w:i w:val="off"/>
        </w:rPr>
        <w:t>使直观成为可能的首先就是悟性，因为因果律、效果和原因的可</w:t>
      </w:r>
      <w:r>
        <w:rPr>
          <w:rFonts w:ascii="宋体" w:hAnsi="宋体" w:cs="宋体" w:eastAsia="宋体"/>
          <w:sz w:val="41"/>
          <w:spacing w:val="0"/>
          <w:color w:val="000000"/>
          <w:b w:val="off"/>
          <w:i w:val="off"/>
        </w:rPr>
        <w:t>能性都只是从悟性产生的，也只对悟性有效；所以直观世界也只</w:t>
      </w:r>
      <w:r>
        <w:rPr>
          <w:rFonts w:ascii="宋体" w:hAnsi="宋体" w:cs="宋体" w:eastAsia="宋体"/>
          <w:sz w:val="41"/>
          <w:spacing w:val="0"/>
          <w:color w:val="000000"/>
          <w:b w:val="off"/>
          <w:i w:val="off"/>
        </w:rPr>
        <w:t>是由于悟性，对于悟性而存在的。可是第二个条件就是动物性身</w:t>
      </w:r>
      <w:r>
        <w:rPr>
          <w:rFonts w:ascii="宋体" w:hAnsi="宋体" w:cs="宋体" w:eastAsia="宋体"/>
          <w:sz w:val="41"/>
          <w:spacing w:val="0"/>
          <w:color w:val="000000"/>
          <w:b w:val="off"/>
          <w:i w:val="off"/>
        </w:rPr>
        <w:t>体的感性，也就是某些物体直接成为主体的客体那一属性。那些单</w:t>
      </w:r>
      <w:r>
        <w:rPr>
          <w:rFonts w:ascii="宋体" w:hAnsi="宋体" w:cs="宋体" w:eastAsia="宋体"/>
          <w:sz w:val="41"/>
          <w:spacing w:val="0"/>
          <w:color w:val="000000"/>
          <w:b w:val="off"/>
          <w:i w:val="off"/>
        </w:rPr>
        <w:t>纯的变化，那些由感觉器官通过特别适应于感官的外来影响所感</w:t>
      </w:r>
      <w:r>
        <w:rPr>
          <w:rFonts w:ascii="宋体" w:hAnsi="宋体" w:cs="宋体" w:eastAsia="宋体"/>
          <w:sz w:val="41"/>
          <w:spacing w:val="0"/>
          <w:color w:val="000000"/>
          <w:b w:val="off"/>
          <w:i w:val="off"/>
        </w:rPr>
        <w:t>受的变化，就这些影响既不激起痛苦，又不激起快感，对于意志</w:t>
      </w:r>
      <w:r>
        <w:rPr>
          <w:rFonts w:ascii="宋体" w:hAnsi="宋体" w:cs="宋体" w:eastAsia="宋体"/>
          <w:sz w:val="41"/>
          <w:spacing w:val="0"/>
          <w:color w:val="000000"/>
          <w:b w:val="off"/>
          <w:i w:val="off"/>
        </w:rPr>
        <w:t>没有任何直接的意义而仍被感知，也就是只对认识而存在说，固</w:t>
      </w:r>
      <w:r>
        <w:rPr>
          <w:rFonts w:ascii="宋体" w:hAnsi="宋体" w:cs="宋体" w:eastAsia="宋体"/>
          <w:sz w:val="41"/>
          <w:spacing w:val="0"/>
          <w:color w:val="000000"/>
          <w:b w:val="off"/>
          <w:i w:val="off"/>
        </w:rPr>
        <w:t>然已经要称为表象，并且我也是就这种意义说身体是直接认识的，</w:t>
      </w:r>
      <w:r>
        <w:rPr>
          <w:rFonts w:ascii="宋体" w:hAnsi="宋体" w:cs="宋体" w:eastAsia="宋体"/>
          <w:sz w:val="41"/>
          <w:spacing w:val="0"/>
          <w:color w:val="000000"/>
          <w:b w:val="off"/>
          <w:i w:val="off"/>
        </w:rPr>
        <w:t>是直接客体；然而，客体这一概念在这里还不是按其本来意义来</w:t>
      </w:r>
      <w:r>
        <w:rPr>
          <w:rFonts w:ascii="宋体" w:hAnsi="宋体" w:cs="宋体" w:eastAsia="宋体"/>
          <w:sz w:val="41"/>
          <w:spacing w:val="0"/>
          <w:color w:val="000000"/>
          <w:b w:val="off"/>
          <w:i w:val="off"/>
        </w:rPr>
        <w:t>体会的，因为由于身体的这种直接认识既走在悟性的应用之前，</w:t>
      </w:r>
      <w:r>
        <w:rPr>
          <w:rFonts w:ascii="宋体" w:hAnsi="宋体" w:cs="宋体" w:eastAsia="宋体"/>
          <w:sz w:val="41"/>
          <w:spacing w:val="0"/>
          <w:color w:val="000000"/>
          <w:b w:val="off"/>
          <w:i w:val="off"/>
        </w:rPr>
        <w:t>又是单纯的官能感觉，所以身体本身还不得算作真正的客体，而</w:t>
      </w:r>
      <w:r>
        <w:rPr>
          <w:rFonts w:ascii="宋体" w:hAnsi="宋体" w:cs="宋体" w:eastAsia="宋体"/>
          <w:sz w:val="41"/>
          <w:spacing w:val="0"/>
          <w:color w:val="000000"/>
          <w:b w:val="off"/>
          <w:i w:val="off"/>
        </w:rPr>
        <w:t>54 只有对它起作用的物体才是真正的客体。这里的理由是：对于真</w:t>
      </w:r>
      <w:r>
        <w:rPr>
          <w:rFonts w:ascii="宋体" w:hAnsi="宋体" w:cs="宋体" w:eastAsia="宋体"/>
          <w:sz w:val="41"/>
          <w:spacing w:val="0"/>
          <w:color w:val="000000"/>
          <w:b w:val="off"/>
          <w:i w:val="off"/>
        </w:rPr>
        <w:t>正的客体的任何认识，亦即对于空间中可以直观的表象的任何认</w:t>
      </w:r>
      <w:r>
        <w:rPr>
          <w:rFonts w:ascii="宋体" w:hAnsi="宋体" w:cs="宋体" w:eastAsia="宋体"/>
          <w:sz w:val="41"/>
          <w:spacing w:val="0"/>
          <w:color w:val="000000"/>
          <w:b w:val="off"/>
          <w:i w:val="off"/>
        </w:rPr>
        <w:t>识，都只是由于，对于悟性而有的，从而就不能走在悟性的应用</w:t>
      </w:r>
      <w:r>
        <w:rPr>
          <w:rFonts w:ascii="宋体" w:hAnsi="宋体" w:cs="宋体" w:eastAsia="宋体"/>
          <w:sz w:val="41"/>
          <w:spacing w:val="0"/>
          <w:color w:val="000000"/>
          <w:b w:val="off"/>
          <w:i w:val="off"/>
        </w:rPr>
        <w:t>之前，而只能在其后。所以，身体作为真正的客体，作为空间中</w:t>
      </w:r>
      <w:r>
        <w:rPr>
          <w:rFonts w:ascii="宋体" w:hAnsi="宋体" w:cs="宋体" w:eastAsia="宋体"/>
          <w:sz w:val="41"/>
          <w:spacing w:val="0"/>
          <w:color w:val="000000"/>
          <w:b w:val="off"/>
          <w:i w:val="off"/>
        </w:rPr>
        <w:t>可以直观的表象，如同一切其他客体一样，就只能是间接认识的，</w:t>
      </w:r>
      <w:r>
        <w:rPr>
          <w:rFonts w:ascii="宋体" w:hAnsi="宋体" w:cs="宋体" w:eastAsia="宋体"/>
          <w:sz w:val="41"/>
          <w:spacing w:val="0"/>
          <w:color w:val="000000"/>
          <w:b w:val="off"/>
          <w:i w:val="off"/>
        </w:rPr>
        <w:t>是在身体的一部分作用于另一部分时认识的，如在眼睛看见身体，</w:t>
      </w:r>
      <w:r>
        <w:rPr>
          <w:rFonts w:ascii="宋体" w:hAnsi="宋体" w:cs="宋体" w:eastAsia="宋体"/>
          <w:sz w:val="41"/>
          <w:spacing w:val="0"/>
          <w:color w:val="000000"/>
          <w:b w:val="off"/>
          <w:i w:val="off"/>
        </w:rPr>
        <w:t>手触着身体时，应用因果律于此等作用而后认识的。从而，我们</w:t>
      </w:r>
      <w:r>
        <w:rPr>
          <w:rFonts w:ascii="宋体" w:hAnsi="宋体" w:cs="宋体" w:eastAsia="宋体"/>
          <w:sz w:val="41"/>
          <w:spacing w:val="0"/>
          <w:color w:val="000000"/>
          <w:b w:val="off"/>
          <w:i w:val="off"/>
        </w:rPr>
        <w:t>身体的形态，不是由普通的肉体感觉就可了知的，却只能通过认</w:t>
      </w:r>
      <w:bookmarkEnd w:id="1475"/>
    </w:p>
    <w:p>
      <w:r>
        <w:t/>
      </w:r>
    </w:p>
    <w:p>
      <w:pPr>
        <w:sectPr>
          <w:footerReference r:id="rId160"/>
          <w:headerReference r:id="rId161" w:type="default"/>
          <w:type w:val="nextPage"/>
          <w:pgSz w:w="16000" w:h="23500"/>
          <w:pgMar w:left="1600" w:top="1980" w:right="160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1476"/>
      <w:r>
        <w:rPr>
          <w:rFonts w:ascii="宋体" w:hAnsi="宋体" w:cs="宋体" w:eastAsia="宋体"/>
          <w:sz w:val="35"/>
          <w:spacing w:val="0"/>
          <w:color w:val="000000"/>
          <w:u w:val="single"/>
          <w:b w:val="off"/>
          <w:i w:val="off"/>
        </w:rPr>
        <w:t xml:space="preserve">                         世界作为表象初论                     </w:t>
      </w:r>
      <w:r>
        <w:rPr>
          <w:rFonts w:ascii="宋体" w:hAnsi="宋体" w:cs="宋体" w:eastAsia="宋体"/>
          <w:sz w:val="35"/>
          <w:spacing w:val="0"/>
          <w:color w:val="000000"/>
          <w:b w:val="off"/>
          <w:i w:val="off"/>
        </w:rPr>
        <w:t>49</w:t>
      </w:r>
      <w:bookmarkEnd w:id="1476"/>
    </w:p>
    <w:p>
      <w:pPr>
        <w:pageBreakBefore w:val="off"/>
        <w:tabs/>
        <w:wordWrap w:val="off"/>
        <w:spacing w:before="320" w:after="0" w:line="760" w:lineRule="atLeast"/>
        <w:ind w:left="100" w:right="440" w:firstLine="20"/>
        <w:jc w:val="both"/>
        <w:textAlignment w:val="baseline"/>
        <w:rPr>
          <w:sz w:val="40"/>
        </w:rPr>
      </w:pPr>
      <w:bookmarkStart w:name="" w:id="1477"/>
      <w:r>
        <w:rPr>
          <w:rFonts w:ascii="宋体" w:hAnsi="宋体" w:cs="宋体" w:eastAsia="宋体"/>
          <w:sz w:val="40"/>
          <w:spacing w:val="0"/>
          <w:color w:val="000000"/>
          <w:b w:val="off"/>
          <w:i w:val="off"/>
        </w:rPr>
        <w:t>识，只能在表象中，也就是在头脑中，自己的身体才显现为〔在空</w:t>
      </w:r>
      <w:r>
        <w:rPr>
          <w:rFonts w:ascii="宋体" w:hAnsi="宋体" w:cs="宋体" w:eastAsia="宋体"/>
          <w:sz w:val="40"/>
          <w:spacing w:val="0"/>
          <w:color w:val="000000"/>
          <w:b w:val="off"/>
          <w:i w:val="off"/>
        </w:rPr>
        <w:t>间〕展开的，肢体分明的，有机的〔体〕。一个先天盲人就只能逐渐</w:t>
      </w:r>
      <w:r>
        <w:rPr>
          <w:rFonts w:ascii="宋体" w:hAnsi="宋体" w:cs="宋体" w:eastAsia="宋体"/>
          <w:sz w:val="40"/>
          <w:spacing w:val="0"/>
          <w:color w:val="000000"/>
          <w:b w:val="off"/>
          <w:i w:val="off"/>
        </w:rPr>
        <w:t>逐渐地、通过触觉所提供的张本，才能获得这样的表象。盲人而</w:t>
      </w:r>
      <w:r>
        <w:rPr>
          <w:rFonts w:ascii="宋体" w:hAnsi="宋体" w:cs="宋体" w:eastAsia="宋体"/>
          <w:sz w:val="40"/>
          <w:spacing w:val="0"/>
          <w:color w:val="000000"/>
          <w:b w:val="off"/>
          <w:i w:val="off"/>
        </w:rPr>
        <w:t>没有两手将永不能知道自己的体形，最多只能从作用于他的其他</w:t>
      </w:r>
      <w:r>
        <w:rPr>
          <w:rFonts w:ascii="宋体" w:hAnsi="宋体" w:cs="宋体" w:eastAsia="宋体"/>
          <w:sz w:val="40"/>
          <w:spacing w:val="0"/>
          <w:color w:val="000000"/>
          <w:b w:val="off"/>
          <w:i w:val="off"/>
        </w:rPr>
        <w:t>物体逐渐逐渐地推断和构成自己的体形。因此，在我们称身体为</w:t>
      </w:r>
      <w:r>
        <w:rPr>
          <w:rFonts w:ascii="宋体" w:hAnsi="宋体" w:cs="宋体" w:eastAsia="宋体"/>
          <w:sz w:val="40"/>
          <w:spacing w:val="0"/>
          <w:color w:val="000000"/>
          <w:b w:val="off"/>
          <w:i w:val="off"/>
        </w:rPr>
        <w:t>直接客体时，就应该在这种限制下来体会。</w:t>
      </w:r>
      <w:bookmarkEnd w:id="1477"/>
    </w:p>
    <w:p>
      <w:pPr>
        <w:pageBreakBefore w:val="off"/>
        <w:tabs/>
        <w:wordWrap w:val="off"/>
        <w:spacing w:before="0" w:after="0" w:line="760" w:lineRule="atLeast"/>
        <w:ind w:left="100" w:right="440" w:firstLine="840"/>
        <w:jc w:val="both"/>
        <w:textAlignment w:val="baseline"/>
        <w:rPr>
          <w:sz w:val="40"/>
        </w:rPr>
      </w:pPr>
      <w:bookmarkStart w:name="" w:id="1478"/>
      <w:r>
        <w:rPr>
          <w:rFonts w:ascii="宋体" w:hAnsi="宋体" w:cs="宋体" w:eastAsia="宋体"/>
          <w:sz w:val="40"/>
          <w:spacing w:val="0"/>
          <w:color w:val="000000"/>
          <w:b w:val="off"/>
          <w:i w:val="off"/>
        </w:rPr>
        <w:t>在别的方面，则仍依前所说，一切动物性的身体都是直接客</w:t>
      </w:r>
      <w:r>
        <w:rPr>
          <w:rFonts w:ascii="宋体" w:hAnsi="宋体" w:cs="宋体" w:eastAsia="宋体"/>
          <w:sz w:val="40"/>
          <w:spacing w:val="0"/>
          <w:color w:val="000000"/>
          <w:b w:val="off"/>
          <w:i w:val="off"/>
        </w:rPr>
        <w:t>体，也即是主体，认识一切而正因此决不被认识的主体，在直观</w:t>
      </w:r>
      <w:r>
        <w:rPr>
          <w:rFonts w:ascii="宋体" w:hAnsi="宋体" w:cs="宋体" w:eastAsia="宋体"/>
          <w:sz w:val="40"/>
          <w:spacing w:val="0"/>
          <w:color w:val="000000"/>
          <w:b w:val="off"/>
          <w:i w:val="off"/>
        </w:rPr>
        <w:t>这世界时的出发点。这认识作用和以认识为条件，随动机而起的</w:t>
      </w:r>
      <w:r>
        <w:rPr>
          <w:rFonts w:ascii="宋体" w:hAnsi="宋体" w:cs="宋体" w:eastAsia="宋体"/>
          <w:sz w:val="40"/>
          <w:spacing w:val="0"/>
          <w:color w:val="000000"/>
          <w:b w:val="off"/>
          <w:i w:val="off"/>
        </w:rPr>
        <w:t>活动，便是动物性的真正特征，犹如因刺激而起的运动是植物的</w:t>
      </w:r>
      <w:r>
        <w:rPr>
          <w:rFonts w:ascii="宋体" w:hAnsi="宋体" w:cs="宋体" w:eastAsia="宋体"/>
          <w:sz w:val="40"/>
          <w:spacing w:val="0"/>
          <w:color w:val="000000"/>
          <w:b w:val="off"/>
          <w:i w:val="off"/>
        </w:rPr>
        <w:t>特征一样。但是无机物则除了那种由最狭义的“原因”所引起的运</w:t>
      </w:r>
      <w:r>
        <w:rPr>
          <w:rFonts w:ascii="宋体" w:hAnsi="宋体" w:cs="宋体" w:eastAsia="宋体"/>
          <w:sz w:val="40"/>
          <w:spacing w:val="0"/>
          <w:color w:val="000000"/>
          <w:b w:val="off"/>
          <w:i w:val="off"/>
        </w:rPr>
        <w:t>动外，没有别的运动。所有这些，我已在论根据律那篇论文中(第</w:t>
      </w:r>
      <w:r>
        <w:rPr>
          <w:rFonts w:ascii="宋体" w:hAnsi="宋体" w:cs="宋体" w:eastAsia="宋体"/>
          <w:sz w:val="40"/>
          <w:spacing w:val="0"/>
          <w:color w:val="000000"/>
          <w:b w:val="off"/>
          <w:i w:val="off"/>
        </w:rPr>
        <w:t>二版，§20)，在《伦理学》第一讲第三章以及在《视觉和色彩》§1中</w:t>
      </w:r>
      <w:r>
        <w:rPr>
          <w:rFonts w:ascii="宋体" w:hAnsi="宋体" w:cs="宋体" w:eastAsia="宋体"/>
          <w:sz w:val="40"/>
          <w:spacing w:val="0"/>
          <w:color w:val="000000"/>
          <w:b w:val="off"/>
          <w:i w:val="off"/>
        </w:rPr>
        <w:t>详细地阐述过了，请读者参照这些地方吧。</w:t>
      </w:r>
      <w:bookmarkEnd w:id="1478"/>
    </w:p>
    <w:p>
      <w:pPr>
        <w:pageBreakBefore w:val="off"/>
        <w:tabs/>
        <w:wordWrap w:val="off"/>
        <w:spacing w:before="0" w:after="0" w:line="760" w:lineRule="atLeast"/>
        <w:ind w:left="100" w:right="0" w:firstLine="840"/>
        <w:jc w:val="both"/>
        <w:textAlignment w:val="baseline"/>
        <w:rPr>
          <w:sz w:val="40"/>
        </w:rPr>
      </w:pPr>
      <w:bookmarkStart w:name="" w:id="1479"/>
      <w:r>
        <w:rPr>
          <w:rFonts w:ascii="宋体" w:hAnsi="宋体" w:cs="宋体" w:eastAsia="宋体"/>
          <w:sz w:val="40"/>
          <w:spacing w:val="0"/>
          <w:color w:val="000000"/>
          <w:b w:val="off"/>
          <w:i w:val="off"/>
        </w:rPr>
        <w:t>由上述各点得来的结果是一切动物，即令是最不完善的一种，</w:t>
      </w:r>
      <w:r>
        <w:rPr>
          <w:rFonts w:ascii="宋体" w:hAnsi="宋体" w:cs="宋体" w:eastAsia="宋体"/>
          <w:sz w:val="40"/>
          <w:spacing w:val="0"/>
          <w:color w:val="000000"/>
          <w:b w:val="off"/>
          <w:i w:val="off"/>
        </w:rPr>
        <w:t>都有悟性，因为它们全都认识客体，而这一认识就是规定它们的</w:t>
      </w:r>
      <w:r>
        <w:rPr>
          <w:rFonts w:ascii="宋体" w:hAnsi="宋体" w:cs="宋体" w:eastAsia="宋体"/>
          <w:sz w:val="40"/>
          <w:spacing w:val="0"/>
          <w:color w:val="000000"/>
          <w:b w:val="off"/>
          <w:i w:val="off"/>
        </w:rPr>
        <w:t>行动的动机。悟性，在一切动物和一切人类，是同一个悟性，有</w:t>
      </w:r>
      <w:r>
        <w:rPr>
          <w:rFonts w:ascii="宋体" w:hAnsi="宋体" w:cs="宋体" w:eastAsia="宋体"/>
          <w:sz w:val="40"/>
          <w:spacing w:val="0"/>
          <w:color w:val="000000"/>
          <w:b w:val="off"/>
          <w:i w:val="off"/>
        </w:rPr>
        <w:t>着到处一样的简单形式：因果性的认识，由效果过渡到原因，由</w:t>
      </w:r>
      <w:r>
        <w:rPr>
          <w:rFonts w:ascii="宋体" w:hAnsi="宋体" w:cs="宋体" w:eastAsia="宋体"/>
          <w:sz w:val="40"/>
          <w:spacing w:val="0"/>
          <w:color w:val="000000"/>
          <w:b w:val="off"/>
          <w:i w:val="off"/>
        </w:rPr>
        <w:t>原因过渡到效果〔的认识〕；此外再没有什么了。但是在敏锐的程</w:t>
      </w:r>
      <w:r>
        <w:rPr>
          <w:rFonts w:ascii="宋体" w:hAnsi="宋体" w:cs="宋体" w:eastAsia="宋体"/>
          <w:sz w:val="40"/>
          <w:spacing w:val="0"/>
          <w:color w:val="000000"/>
          <w:b w:val="off"/>
          <w:i w:val="off"/>
        </w:rPr>
        <w:t>度上，在知识范围的广狭上，悟性是大有区别的，是多种多样，等55</w:t>
      </w:r>
      <w:r>
        <w:rPr>
          <w:rFonts w:ascii="宋体" w:hAnsi="宋体" w:cs="宋体" w:eastAsia="宋体"/>
          <w:sz w:val="40"/>
          <w:spacing w:val="0"/>
          <w:color w:val="000000"/>
          <w:b w:val="off"/>
          <w:i w:val="off"/>
        </w:rPr>
        <w:t>级繁多的；从最低级只认识到直接客体和间接客体间的因果关系</w:t>
      </w:r>
      <w:r>
        <w:rPr>
          <w:rFonts w:ascii="宋体" w:hAnsi="宋体" w:cs="宋体" w:eastAsia="宋体"/>
          <w:sz w:val="40"/>
          <w:spacing w:val="0"/>
          <w:color w:val="000000"/>
          <w:b w:val="off"/>
          <w:i w:val="off"/>
        </w:rPr>
        <w:t>起，也就是刚从身体感受的作用过渡到这作用的原因，而以这原</w:t>
      </w:r>
      <w:r>
        <w:rPr>
          <w:rFonts w:ascii="宋体" w:hAnsi="宋体" w:cs="宋体" w:eastAsia="宋体"/>
          <w:sz w:val="40"/>
          <w:spacing w:val="0"/>
          <w:color w:val="000000"/>
          <w:b w:val="off"/>
          <w:i w:val="off"/>
        </w:rPr>
        <w:t>因作为空间中的客体加以直观；直到最高级认识到同是间接客体</w:t>
      </w:r>
      <w:r>
        <w:rPr>
          <w:rFonts w:ascii="宋体" w:hAnsi="宋体" w:cs="宋体" w:eastAsia="宋体"/>
          <w:sz w:val="40"/>
          <w:spacing w:val="0"/>
          <w:color w:val="000000"/>
          <w:b w:val="off"/>
          <w:i w:val="off"/>
        </w:rPr>
        <w:t>相互间的因果关联，以至于理解大自然中各种最复杂的因果锁链。</w:t>
      </w:r>
      <w:bookmarkEnd w:id="1479"/>
    </w:p>
    <w:p>
      <w:r>
        <w:t/>
      </w:r>
    </w:p>
    <w:p>
      <w:pPr>
        <w:sectPr>
          <w:footerReference r:id="rId162"/>
          <w:headerReference r:id="rId163" w:type="default"/>
          <w:type w:val="nextPage"/>
          <w:pgSz w:w="16000" w:h="23500"/>
          <w:pgMar w:left="1900" w:top="2000" w:right="1900" w:bottom="2000" w:header="1700" w:footer="1700"/>
          <w:cols w:num="1"/>
        </w:sectPr>
      </w:pPr>
    </w:p>
    <w:p>
      <w:pPr>
        <w:pageBreakBefore w:val="off"/>
        <w:tabs>
          <w:tab w:pos="5220" w:val="left" w:leader="none"/>
          <w:tab w:pos="6180" w:val="left" w:leader="none"/>
          <w:tab w:pos="7060" w:val="left" w:leader="none"/>
        </w:tabs>
        <w:wordWrap w:val="off"/>
        <w:spacing w:before="60" w:after="0" w:line="540" w:lineRule="atLeast"/>
        <w:ind w:left="920" w:right="0"/>
        <w:jc w:val="both"/>
        <w:textAlignment w:val="baseline"/>
        <w:rPr>
          <w:sz w:val="40"/>
        </w:rPr>
      </w:pPr>
      <w:bookmarkStart w:name="" w:id="1480"/>
      <w:r>
        <w:rPr>
          <w:rFonts w:ascii="仿宋" w:hAnsi="仿宋" w:cs="仿宋" w:eastAsia="仿宋"/>
          <w:sz w:val="40"/>
          <w:spacing w:val="0"/>
          <w:color w:val="000000"/>
          <w:b w:val="off"/>
          <w:i w:val="off"/>
        </w:rPr>
        <w:t>50</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一</w:t>
      </w:r>
      <w:r>
        <w:t xml:space="preserve">	</w:t>
      </w:r>
      <w:r>
        <w:rPr>
          <w:rFonts w:ascii="楷体" w:hAnsi="楷体" w:cs="楷体" w:eastAsia="楷体"/>
          <w:sz w:val="40"/>
          <w:spacing w:val="0"/>
          <w:color w:val="000000"/>
          <w:b w:val="off"/>
          <w:i w:val="off"/>
        </w:rPr>
        <w:t>篇</w:t>
      </w:r>
      <w:bookmarkEnd w:id="1480"/>
    </w:p>
    <w:p>
      <w:pPr>
        <w:pageBreakBefore w:val="off"/>
        <w:tabs/>
        <w:wordWrap w:val="off"/>
        <w:spacing w:before="320" w:after="0" w:line="820" w:lineRule="atLeast"/>
        <w:ind w:left="0" w:right="520" w:firstLine="500"/>
        <w:jc w:val="both"/>
        <w:textAlignment w:val="baseline"/>
        <w:rPr>
          <w:sz w:val="36"/>
        </w:rPr>
      </w:pPr>
      <w:bookmarkStart w:name="" w:id="1481"/>
      <w:r>
        <w:rPr>
          <w:rFonts w:ascii="宋体" w:hAnsi="宋体" w:cs="宋体" w:eastAsia="宋体"/>
          <w:sz w:val="36"/>
          <w:spacing w:val="0"/>
          <w:color w:val="000000"/>
          <w:b w:val="off"/>
          <w:i w:val="off"/>
        </w:rPr>
        <w:t>然而即令是后面这种高级的认识也还是属于悟性的，不是属于理</w:t>
      </w:r>
      <w:r>
        <w:rPr>
          <w:rFonts w:ascii="宋体" w:hAnsi="宋体" w:cs="宋体" w:eastAsia="宋体"/>
          <w:sz w:val="36"/>
          <w:spacing w:val="0"/>
          <w:color w:val="000000"/>
          <w:b w:val="off"/>
          <w:i w:val="off"/>
        </w:rPr>
        <w:t>性的。属于理性的抽象概念只能为接收、固定、联系那直接所理</w:t>
      </w:r>
      <w:r>
        <w:rPr>
          <w:rFonts w:ascii="宋体" w:hAnsi="宋体" w:cs="宋体" w:eastAsia="宋体"/>
          <w:sz w:val="36"/>
          <w:spacing w:val="0"/>
          <w:color w:val="000000"/>
          <w:b w:val="off"/>
          <w:i w:val="off"/>
        </w:rPr>
        <w:t>解的东西服务，决不直接产生“理解”自身。每一种自然力，每一</w:t>
      </w:r>
      <w:r>
        <w:rPr>
          <w:rFonts w:ascii="宋体" w:hAnsi="宋体" w:cs="宋体" w:eastAsia="宋体"/>
          <w:sz w:val="36"/>
          <w:spacing w:val="0"/>
          <w:color w:val="000000"/>
          <w:b w:val="off"/>
          <w:i w:val="off"/>
        </w:rPr>
        <w:t>条自然律，以及二者所从出现的每一情况，都必须先由悟性直接</w:t>
      </w:r>
      <w:r>
        <w:rPr>
          <w:rFonts w:ascii="宋体" w:hAnsi="宋体" w:cs="宋体" w:eastAsia="宋体"/>
          <w:sz w:val="36"/>
          <w:spacing w:val="0"/>
          <w:color w:val="000000"/>
          <w:b w:val="off"/>
          <w:i w:val="off"/>
        </w:rPr>
        <w:t>认识，直观的加以掌握，然后才能抽象地(in abstract)①，为了</w:t>
      </w:r>
      <w:r>
        <w:rPr>
          <w:rFonts w:ascii="宋体" w:hAnsi="宋体" w:cs="宋体" w:eastAsia="宋体"/>
          <w:sz w:val="36"/>
          <w:spacing w:val="0"/>
          <w:color w:val="000000"/>
          <w:b w:val="off"/>
          <w:i w:val="off"/>
        </w:rPr>
        <w:t>理性而进入反省思维的意识。胡克发现的引力法则，以及许多重</w:t>
      </w:r>
      <w:r>
        <w:rPr>
          <w:rFonts w:ascii="宋体" w:hAnsi="宋体" w:cs="宋体" w:eastAsia="宋体"/>
          <w:sz w:val="36"/>
          <w:spacing w:val="0"/>
          <w:color w:val="000000"/>
          <w:b w:val="off"/>
          <w:i w:val="off"/>
        </w:rPr>
        <w:t>要现象的还原到这一法则，然后是牛顿用算式证明了这些法则，这</w:t>
      </w:r>
      <w:r>
        <w:rPr>
          <w:rFonts w:ascii="宋体" w:hAnsi="宋体" w:cs="宋体" w:eastAsia="宋体"/>
          <w:sz w:val="36"/>
          <w:spacing w:val="0"/>
          <w:color w:val="000000"/>
          <w:b w:val="off"/>
          <w:i w:val="off"/>
        </w:rPr>
        <w:t>些都是通过悟性而有的直观的、直接的认识。可与此等量齐观的，</w:t>
      </w:r>
      <w:r>
        <w:rPr>
          <w:rFonts w:ascii="宋体" w:hAnsi="宋体" w:cs="宋体" w:eastAsia="宋体"/>
          <w:sz w:val="36"/>
          <w:spacing w:val="0"/>
          <w:color w:val="000000"/>
          <w:b w:val="off"/>
          <w:i w:val="off"/>
        </w:rPr>
        <w:t>还有拉瓦西耶发现氧及其在自然中的重要作用；还有歌德发现物</w:t>
      </w:r>
      <w:r>
        <w:rPr>
          <w:rFonts w:ascii="宋体" w:hAnsi="宋体" w:cs="宋体" w:eastAsia="宋体"/>
          <w:sz w:val="36"/>
          <w:spacing w:val="0"/>
          <w:color w:val="000000"/>
          <w:b w:val="off"/>
          <w:i w:val="off"/>
        </w:rPr>
        <w:t>理性色彩的产生方式等。所有这些发现全都不是别的，而只是正</w:t>
      </w:r>
      <w:r>
        <w:rPr>
          <w:rFonts w:ascii="宋体" w:hAnsi="宋体" w:cs="宋体" w:eastAsia="宋体"/>
          <w:sz w:val="36"/>
          <w:spacing w:val="0"/>
          <w:color w:val="000000"/>
          <w:b w:val="off"/>
          <w:i w:val="off"/>
        </w:rPr>
        <w:t>确地、直接地从效果还原到原因；随之而来的便是对自然力的，在</w:t>
      </w:r>
      <w:r>
        <w:rPr>
          <w:rFonts w:ascii="宋体" w:hAnsi="宋体" w:cs="宋体" w:eastAsia="宋体"/>
          <w:sz w:val="36"/>
          <w:spacing w:val="0"/>
          <w:color w:val="000000"/>
          <w:b w:val="off"/>
          <w:i w:val="off"/>
        </w:rPr>
        <w:t>一切同类的原因中显出的自然力同一性的认识。所有这些见解不</w:t>
      </w:r>
      <w:r>
        <w:rPr>
          <w:rFonts w:ascii="宋体" w:hAnsi="宋体" w:cs="宋体" w:eastAsia="宋体"/>
          <w:sz w:val="36"/>
          <w:spacing w:val="0"/>
          <w:color w:val="000000"/>
          <w:b w:val="off"/>
          <w:i w:val="off"/>
        </w:rPr>
        <w:t>过是悟性的同一功能在程度上不同的表现。由于这一功能，一个</w:t>
      </w:r>
      <w:r>
        <w:rPr>
          <w:rFonts w:ascii="宋体" w:hAnsi="宋体" w:cs="宋体" w:eastAsia="宋体"/>
          <w:sz w:val="36"/>
          <w:spacing w:val="0"/>
          <w:color w:val="000000"/>
          <w:b w:val="off"/>
          <w:i w:val="off"/>
        </w:rPr>
        <w:t>动物也把作用于它身体的原因当作在空间中的客体加以直观。因</w:t>
      </w:r>
      <w:r>
        <w:rPr>
          <w:rFonts w:ascii="宋体" w:hAnsi="宋体" w:cs="宋体" w:eastAsia="宋体"/>
          <w:sz w:val="36"/>
          <w:spacing w:val="0"/>
          <w:color w:val="000000"/>
          <w:b w:val="off"/>
          <w:i w:val="off"/>
        </w:rPr>
        <w:t>此，所有那些重大发现，正和直观一样，和悟性每一次的表现一</w:t>
      </w:r>
      <w:r>
        <w:rPr>
          <w:rFonts w:ascii="宋体" w:hAnsi="宋体" w:cs="宋体" w:eastAsia="宋体"/>
          <w:sz w:val="36"/>
          <w:spacing w:val="0"/>
          <w:color w:val="000000"/>
          <w:b w:val="off"/>
          <w:i w:val="off"/>
        </w:rPr>
        <w:t>样，都是直接的了知，并且作为直接了知也就是一刹那间的工作，</w:t>
      </w:r>
      <w:r>
        <w:rPr>
          <w:rFonts w:ascii="宋体" w:hAnsi="宋体" w:cs="宋体" w:eastAsia="宋体"/>
          <w:sz w:val="36"/>
          <w:spacing w:val="0"/>
          <w:color w:val="000000"/>
          <w:b w:val="off"/>
          <w:i w:val="off"/>
        </w:rPr>
        <w:t>是一个 appercu②，是突然的领悟；而不是抽象中漫长的推论锁链</w:t>
      </w:r>
      <w:r>
        <w:rPr>
          <w:rFonts w:ascii="宋体" w:hAnsi="宋体" w:cs="宋体" w:eastAsia="宋体"/>
          <w:sz w:val="36"/>
          <w:spacing w:val="0"/>
          <w:color w:val="000000"/>
          <w:b w:val="off"/>
          <w:i w:val="off"/>
        </w:rPr>
        <w:t>的产物。与此相反，推论锁链的功用则在于使直接的、悟性的认</w:t>
      </w:r>
      <w:r>
        <w:rPr>
          <w:rFonts w:ascii="宋体" w:hAnsi="宋体" w:cs="宋体" w:eastAsia="宋体"/>
          <w:sz w:val="36"/>
          <w:spacing w:val="0"/>
          <w:color w:val="000000"/>
          <w:b w:val="off"/>
          <w:i w:val="off"/>
        </w:rPr>
        <w:t>识由于沉淀于抽象概念中而给理性固定下来，即是说使悟性的认</w:t>
      </w:r>
      <w:r>
        <w:rPr>
          <w:rFonts w:ascii="宋体" w:hAnsi="宋体" w:cs="宋体" w:eastAsia="宋体"/>
          <w:sz w:val="36"/>
          <w:spacing w:val="0"/>
          <w:color w:val="000000"/>
          <w:b w:val="off"/>
          <w:i w:val="off"/>
        </w:rPr>
        <w:t>56识获得〔概念上的〕明晰，也即是说使自己能够对别人指出并说明</w:t>
      </w:r>
      <w:r>
        <w:rPr>
          <w:rFonts w:ascii="宋体" w:hAnsi="宋体" w:cs="宋体" w:eastAsia="宋体"/>
          <w:sz w:val="36"/>
          <w:spacing w:val="0"/>
          <w:color w:val="000000"/>
          <w:b w:val="off"/>
          <w:i w:val="off"/>
        </w:rPr>
        <w:t>这一认识的意义。————在掌握间接认识到的客体间的因果关系时，</w:t>
      </w:r>
      <w:bookmarkEnd w:id="1481"/>
    </w:p>
    <w:p>
      <w:pPr>
        <w:pageBreakBefore w:val="off"/>
        <w:tabs/>
        <w:wordWrap w:val="off"/>
        <w:spacing w:before="0" w:after="0" w:line="820" w:lineRule="atLeast"/>
        <w:ind w:left="520" w:right="0"/>
        <w:jc w:val="both"/>
        <w:textAlignment w:val="baseline"/>
        <w:rPr>
          <w:sz w:val="36"/>
        </w:rPr>
      </w:pPr>
      <w:bookmarkStart w:name="" w:id="1482"/>
      <w:r>
        <w:rPr>
          <w:rFonts w:ascii="宋体" w:hAnsi="宋体" w:cs="宋体" w:eastAsia="宋体"/>
          <w:sz w:val="36"/>
          <w:spacing w:val="0"/>
          <w:color w:val="000000"/>
          <w:u w:val="single"/>
          <w:b w:val="off"/>
          <w:i w:val="off"/>
        </w:rPr>
        <w:t xml:space="preserve">                      </w:t>
      </w:r>
      <w:bookmarkEnd w:id="1482"/>
    </w:p>
    <w:p>
      <w:pPr>
        <w:pageBreakBefore w:val="off"/>
        <w:tabs/>
        <w:wordWrap w:val="off"/>
        <w:spacing w:before="0" w:after="0" w:line="560" w:lineRule="atLeast"/>
        <w:ind w:left="440" w:right="620" w:firstLine="600"/>
        <w:jc w:val="both"/>
        <w:textAlignment w:val="baseline"/>
        <w:rPr>
          <w:sz w:val="29"/>
        </w:rPr>
      </w:pPr>
      <w:bookmarkStart w:name="" w:id="1483"/>
      <w:r>
        <w:rPr>
          <w:rFonts w:ascii="宋体" w:hAnsi="宋体" w:cs="宋体" w:eastAsia="宋体"/>
          <w:sz w:val="29"/>
          <w:spacing w:val="0"/>
          <w:color w:val="000000"/>
          <w:b w:val="off"/>
          <w:i w:val="off"/>
        </w:rPr>
        <w:t>①本书“在抽象中”、“抽象地”两副词一概是以拉丁文 in abstract 表示的，不过</w:t>
      </w:r>
      <w:r>
        <w:rPr>
          <w:rFonts w:ascii="宋体" w:hAnsi="宋体" w:cs="宋体" w:eastAsia="宋体"/>
          <w:sz w:val="29"/>
          <w:spacing w:val="0"/>
          <w:color w:val="000000"/>
          <w:b w:val="off"/>
          <w:i w:val="off"/>
        </w:rPr>
        <w:t>也可译作“在共相中”。后仿此，不另注明。</w:t>
      </w:r>
      <w:bookmarkEnd w:id="1483"/>
    </w:p>
    <w:p>
      <w:pPr>
        <w:pageBreakBefore w:val="off"/>
        <w:tabs/>
        <w:wordWrap w:val="off"/>
        <w:spacing w:before="0" w:after="0" w:line="560" w:lineRule="atLeast"/>
        <w:ind w:left="1040" w:right="0"/>
        <w:jc w:val="both"/>
        <w:textAlignment w:val="baseline"/>
        <w:rPr>
          <w:sz w:val="29"/>
        </w:rPr>
      </w:pPr>
      <w:bookmarkStart w:name="" w:id="1484"/>
      <w:r>
        <w:rPr>
          <w:rFonts w:ascii="宋体" w:hAnsi="宋体" w:cs="宋体" w:eastAsia="宋体"/>
          <w:sz w:val="29"/>
          <w:spacing w:val="0"/>
          <w:color w:val="000000"/>
          <w:b w:val="off"/>
          <w:i w:val="off"/>
        </w:rPr>
        <w:t>②有如顿悟的当下了知，相当于德语 Einfall。</w:t>
      </w:r>
      <w:bookmarkEnd w:id="1484"/>
    </w:p>
    <w:p>
      <w:r>
        <w:t/>
      </w:r>
    </w:p>
    <w:p>
      <w:pPr>
        <w:sectPr>
          <w:footerReference r:id="rId164"/>
          <w:headerReference r:id="rId165" w:type="default"/>
          <w:type w:val="nextPage"/>
          <w:pgSz w:w="16000" w:h="23500"/>
          <w:pgMar w:left="1640" w:top="2000" w:right="16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485"/>
      <w:r>
        <w:rPr>
          <w:rFonts w:ascii="宋体" w:hAnsi="宋体" w:cs="宋体" w:eastAsia="宋体"/>
          <w:sz w:val="36"/>
          <w:spacing w:val="0"/>
          <w:color w:val="000000"/>
          <w:u w:val="single"/>
          <w:b w:val="off"/>
          <w:i w:val="off"/>
        </w:rPr>
        <w:t xml:space="preserve">                       世界作为表象初论                     51  </w:t>
      </w:r>
      <w:bookmarkEnd w:id="1485"/>
    </w:p>
    <w:p>
      <w:pPr>
        <w:pageBreakBefore w:val="off"/>
        <w:tabs/>
        <w:wordWrap w:val="off"/>
        <w:spacing w:before="300" w:after="0" w:line="740" w:lineRule="atLeast"/>
        <w:ind w:left="0" w:right="0" w:firstLine="40"/>
        <w:jc w:val="both"/>
        <w:textAlignment w:val="baseline"/>
        <w:rPr>
          <w:sz w:val="41"/>
        </w:rPr>
      </w:pPr>
      <w:bookmarkStart w:name="" w:id="1486"/>
      <w:r>
        <w:rPr>
          <w:rFonts w:ascii="宋体" w:hAnsi="宋体" w:cs="宋体" w:eastAsia="宋体"/>
          <w:sz w:val="41"/>
          <w:spacing w:val="0"/>
          <w:color w:val="000000"/>
          <w:b w:val="off"/>
          <w:i w:val="off"/>
        </w:rPr>
        <w:t>悟性的那种敏锐不仅在自然科学上(自然科学中的一切发现都要</w:t>
      </w:r>
      <w:r>
        <w:rPr>
          <w:rFonts w:ascii="宋体" w:hAnsi="宋体" w:cs="宋体" w:eastAsia="宋体"/>
          <w:sz w:val="41"/>
          <w:spacing w:val="0"/>
          <w:color w:val="000000"/>
          <w:b w:val="off"/>
          <w:i w:val="off"/>
        </w:rPr>
        <w:t>依仗它)，而且在实际生活上也有它的功用。在实际生活上，这种</w:t>
      </w:r>
      <w:r>
        <w:rPr>
          <w:rFonts w:ascii="宋体" w:hAnsi="宋体" w:cs="宋体" w:eastAsia="宋体"/>
          <w:sz w:val="41"/>
          <w:spacing w:val="0"/>
          <w:color w:val="000000"/>
          <w:b w:val="off"/>
          <w:i w:val="off"/>
        </w:rPr>
        <w:t>敏锐就叫作精明。严格地说，精明是专指为意志服务的悟性而言；</w:t>
      </w:r>
      <w:r>
        <w:rPr>
          <w:rFonts w:ascii="宋体" w:hAnsi="宋体" w:cs="宋体" w:eastAsia="宋体"/>
          <w:sz w:val="41"/>
          <w:spacing w:val="0"/>
          <w:color w:val="000000"/>
          <w:b w:val="off"/>
          <w:i w:val="off"/>
        </w:rPr>
        <w:t>但在自然科学范围内，就不如称之为“锐利的辨别力”、“透入的观</w:t>
      </w:r>
      <w:r>
        <w:rPr>
          <w:rFonts w:ascii="宋体" w:hAnsi="宋体" w:cs="宋体" w:eastAsia="宋体"/>
          <w:sz w:val="41"/>
          <w:spacing w:val="0"/>
          <w:color w:val="000000"/>
          <w:b w:val="off"/>
          <w:i w:val="off"/>
        </w:rPr>
        <w:t>察力”和“敏慧”。虽然，这些概念的界限总是不能严格划分的，因</w:t>
      </w:r>
      <w:r>
        <w:rPr>
          <w:rFonts w:ascii="宋体" w:hAnsi="宋体" w:cs="宋体" w:eastAsia="宋体"/>
          <w:sz w:val="41"/>
          <w:spacing w:val="0"/>
          <w:color w:val="000000"/>
          <w:b w:val="off"/>
          <w:i w:val="off"/>
        </w:rPr>
        <w:t>为它们始终都是悟性的同一功能。这是每一动物对空间中的客体</w:t>
      </w:r>
      <w:r>
        <w:rPr>
          <w:rFonts w:ascii="宋体" w:hAnsi="宋体" w:cs="宋体" w:eastAsia="宋体"/>
          <w:sz w:val="41"/>
          <w:spacing w:val="0"/>
          <w:color w:val="000000"/>
          <w:b w:val="off"/>
          <w:i w:val="off"/>
        </w:rPr>
        <w:t>进行直观时，就已起作用的悟性。它的功能，常以最大限的敏锐，</w:t>
      </w:r>
      <w:r>
        <w:rPr>
          <w:rFonts w:ascii="宋体" w:hAnsi="宋体" w:cs="宋体" w:eastAsia="宋体"/>
          <w:sz w:val="41"/>
          <w:spacing w:val="0"/>
          <w:color w:val="000000"/>
          <w:b w:val="off"/>
          <w:i w:val="off"/>
        </w:rPr>
        <w:t>有时在自然现象中从已知的效果正确地探索到未知的原因，从而</w:t>
      </w:r>
      <w:r>
        <w:rPr>
          <w:rFonts w:ascii="宋体" w:hAnsi="宋体" w:cs="宋体" w:eastAsia="宋体"/>
          <w:sz w:val="41"/>
          <w:spacing w:val="0"/>
          <w:color w:val="000000"/>
          <w:b w:val="off"/>
          <w:i w:val="off"/>
        </w:rPr>
        <w:t>为理性提供材料，以思维比自然规律更为普遍的规则；有时又应</w:t>
      </w:r>
      <w:r>
        <w:rPr>
          <w:rFonts w:ascii="宋体" w:hAnsi="宋体" w:cs="宋体" w:eastAsia="宋体"/>
          <w:sz w:val="41"/>
          <w:spacing w:val="0"/>
          <w:color w:val="000000"/>
          <w:b w:val="off"/>
          <w:i w:val="off"/>
        </w:rPr>
        <w:t>用已知的原因以达到预定的效果而发明复杂灵巧的机器，有时又</w:t>
      </w:r>
      <w:r>
        <w:rPr>
          <w:rFonts w:ascii="宋体" w:hAnsi="宋体" w:cs="宋体" w:eastAsia="宋体"/>
          <w:sz w:val="41"/>
          <w:spacing w:val="0"/>
          <w:color w:val="000000"/>
          <w:b w:val="off"/>
          <w:i w:val="off"/>
        </w:rPr>
        <w:t>用之于动机，则或是看破和挫败细致的阴谋诡计，或是按各人适</w:t>
      </w:r>
      <w:r>
        <w:rPr>
          <w:rFonts w:ascii="宋体" w:hAnsi="宋体" w:cs="宋体" w:eastAsia="宋体"/>
          <w:sz w:val="41"/>
          <w:spacing w:val="0"/>
          <w:color w:val="000000"/>
          <w:b w:val="off"/>
          <w:i w:val="off"/>
        </w:rPr>
        <w:t>合的情况，为人们布置相应的动机，使人们跟随我的意愿，按我</w:t>
      </w:r>
      <w:r>
        <w:rPr>
          <w:rFonts w:ascii="宋体" w:hAnsi="宋体" w:cs="宋体" w:eastAsia="宋体"/>
          <w:sz w:val="41"/>
          <w:spacing w:val="0"/>
          <w:color w:val="000000"/>
          <w:b w:val="off"/>
          <w:i w:val="off"/>
        </w:rPr>
        <w:t>的目的而行动，好象〔我〕是用杠杆和轮盘转动机器一样。缺乏悟</w:t>
      </w:r>
      <w:r>
        <w:rPr>
          <w:rFonts w:ascii="宋体" w:hAnsi="宋体" w:cs="宋体" w:eastAsia="宋体"/>
          <w:sz w:val="41"/>
          <w:spacing w:val="0"/>
          <w:color w:val="000000"/>
          <w:b w:val="off"/>
          <w:i w:val="off"/>
        </w:rPr>
        <w:t>性，在本义上就叫做痴呆，也就是应用因果律时的迟钝，是在直</w:t>
      </w:r>
      <w:r>
        <w:rPr>
          <w:rFonts w:ascii="宋体" w:hAnsi="宋体" w:cs="宋体" w:eastAsia="宋体"/>
          <w:sz w:val="41"/>
          <w:spacing w:val="0"/>
          <w:color w:val="000000"/>
          <w:b w:val="off"/>
          <w:i w:val="off"/>
        </w:rPr>
        <w:t>接掌握原因效果联锁，动机行为联锁时的无能。一个痴呆的人不</w:t>
      </w:r>
      <w:r>
        <w:rPr>
          <w:rFonts w:ascii="宋体" w:hAnsi="宋体" w:cs="宋体" w:eastAsia="宋体"/>
          <w:sz w:val="41"/>
          <w:spacing w:val="0"/>
          <w:color w:val="000000"/>
          <w:b w:val="off"/>
          <w:i w:val="off"/>
        </w:rPr>
        <w:t>了解自然现象间的联系，不论这些现象是自然出现的，或是按人</w:t>
      </w:r>
      <w:r>
        <w:rPr>
          <w:rFonts w:ascii="宋体" w:hAnsi="宋体" w:cs="宋体" w:eastAsia="宋体"/>
          <w:sz w:val="41"/>
          <w:spacing w:val="0"/>
          <w:color w:val="000000"/>
          <w:b w:val="off"/>
          <w:i w:val="off"/>
        </w:rPr>
        <w:t>的意愿运行，用在机器上的；因此，他喜欢相信魔术和奇迹。一</w:t>
      </w:r>
      <w:r>
        <w:rPr>
          <w:rFonts w:ascii="宋体" w:hAnsi="宋体" w:cs="宋体" w:eastAsia="宋体"/>
          <w:sz w:val="41"/>
          <w:spacing w:val="0"/>
          <w:color w:val="000000"/>
          <w:b w:val="off"/>
          <w:i w:val="off"/>
        </w:rPr>
        <w:t>个痴呆的人看不出貌似互不相关而实际上是串通行动的人们，所</w:t>
      </w:r>
      <w:r>
        <w:rPr>
          <w:rFonts w:ascii="宋体" w:hAnsi="宋体" w:cs="宋体" w:eastAsia="宋体"/>
          <w:sz w:val="41"/>
          <w:spacing w:val="0"/>
          <w:color w:val="000000"/>
          <w:b w:val="off"/>
          <w:i w:val="off"/>
        </w:rPr>
        <w:t>以他很容易陷入别人布置的疑阵和阴谋。他看不出别人向他所进</w:t>
      </w:r>
      <w:r>
        <w:rPr>
          <w:rFonts w:ascii="宋体" w:hAnsi="宋体" w:cs="宋体" w:eastAsia="宋体"/>
          <w:sz w:val="41"/>
          <w:spacing w:val="0"/>
          <w:color w:val="000000"/>
          <w:b w:val="off"/>
          <w:i w:val="off"/>
        </w:rPr>
        <w:t>的劝告，所扬言的看法等隐藏着不可告人的动机。他总是仅仅缺</w:t>
      </w:r>
      <w:r>
        <w:rPr>
          <w:rFonts w:ascii="宋体" w:hAnsi="宋体" w:cs="宋体" w:eastAsia="宋体"/>
          <w:sz w:val="41"/>
          <w:spacing w:val="0"/>
          <w:color w:val="000000"/>
          <w:b w:val="off"/>
          <w:i w:val="off"/>
        </w:rPr>
        <w:t>乏一样东西：运用因果律时的精明、迅速和敏捷，也即是缺乏理</w:t>
      </w:r>
      <w:r>
        <w:rPr>
          <w:rFonts w:ascii="宋体" w:hAnsi="宋体" w:cs="宋体" w:eastAsia="宋体"/>
          <w:sz w:val="41"/>
          <w:spacing w:val="0"/>
          <w:color w:val="000000"/>
          <w:b w:val="off"/>
          <w:i w:val="off"/>
        </w:rPr>
        <w:t>解力。——在我生平所遇到的，有关痴呆的事例中，有一个最显</w:t>
      </w:r>
      <w:r>
        <w:rPr>
          <w:rFonts w:ascii="宋体" w:hAnsi="宋体" w:cs="宋体" w:eastAsia="宋体"/>
          <w:sz w:val="41"/>
          <w:spacing w:val="0"/>
          <w:color w:val="000000"/>
          <w:b w:val="off"/>
          <w:i w:val="off"/>
        </w:rPr>
        <w:t>著的，也是对我们这儿考察的问题最有启发意义的一个例子：疯</w:t>
      </w:r>
      <w:r>
        <w:rPr>
          <w:rFonts w:ascii="宋体" w:hAnsi="宋体" w:cs="宋体" w:eastAsia="宋体"/>
          <w:sz w:val="41"/>
          <w:spacing w:val="0"/>
          <w:color w:val="000000"/>
          <w:b w:val="off"/>
          <w:i w:val="off"/>
        </w:rPr>
        <w:t>人院里有一个十一岁左右的白痴男孩，他有正常的理性，因为他</w:t>
      </w:r>
      <w:r>
        <mc:AlternateContent>
          <mc:Choice Requires="wps">
            <w:drawing>
              <wp:anchor allowOverlap="true" layoutInCell="true" locked="false" simplePos="false" behindDoc="false" relativeHeight="251659264" distL="0" distR="0" distT="0" distB="0">
                <wp:simplePos x="0" y="0"/>
                <wp:positionH relativeFrom="page">
                  <wp:posOffset>8763000</wp:posOffset>
                </wp:positionH>
                <wp:positionV relativeFrom="paragraph">
                  <wp:posOffset>10020300</wp:posOffset>
                </wp:positionV>
                <wp:extent cx="431800" cy="406400"/>
                <wp:wrapNone/>
                <wp:docPr id="15" name="文本框 15"/>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1487"/>
                            <w:r>
                              <w:rPr>
                                <w:rFonts w:ascii="宋体" w:hAnsi="宋体" w:cs="宋体" w:eastAsia="宋体"/>
                                <w:sz w:val="41"/>
                                <w:spacing w:val="0"/>
                                <w:color w:val="000000"/>
                                <w:b w:val="off"/>
                                <w:i w:val="off"/>
                              </w:rPr>
                              <w:t>57</w:t>
                            </w:r>
                            <w:bookmarkEnd w:id="1487"/>
                          </w:p>
                        </w:txbxContent>
                      </wps:txbx>
                      <wps:bodyPr wrap="square" lIns="0" rIns="0" tIns="0" bIns="0" vert="horz" anchor="t">
                        <a:noAutofit/>
                      </wps:bodyPr>
                    </wps:wsp>
                  </a:graphicData>
                </a:graphic>
              </wp:anchor>
            </w:drawing>
          </mc:Choice>
          <mc:Fallback>
            <w:pict>
              <v:shape type="#_x0000_t202" filled="f" stroked="f" style="margin-left:690pt;margin-top:789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1488"/>
                      <w:r>
                        <w:rPr>
                          <w:rFonts w:ascii="宋体" w:hAnsi="宋体" w:cs="宋体" w:eastAsia="宋体"/>
                          <w:sz w:val="41"/>
                          <w:spacing w:val="0"/>
                          <w:color w:val="000000"/>
                          <w:b w:val="off"/>
                          <w:i w:val="off"/>
                        </w:rPr>
                        <w:t>57</w:t>
                      </w:r>
                      <w:bookmarkEnd w:id="1488"/>
                    </w:p>
                  </w:txbxContent>
                </v:textbox>
              </v:shape>
            </w:pict>
          </mc:Fallback>
        </mc:AlternateContent>
      </w:r>
      <w:bookmarkEnd w:id="1486"/>
    </w:p>
    <w:p>
      <w:r>
        <w:t/>
      </w:r>
    </w:p>
    <w:p>
      <w:pPr>
        <w:sectPr>
          <w:footerReference r:id="rId166"/>
          <w:headerReference r:id="rId167" w:type="default"/>
          <w:type w:val="nextPage"/>
          <w:pgSz w:w="16000" w:h="23500"/>
          <w:pgMar w:left="2140" w:top="1960" w:right="2140" w:bottom="1960" w:header="1660" w:footer="1660"/>
          <w:cols w:num="1"/>
        </w:sectPr>
      </w:pPr>
    </w:p>
    <w:p>
      <w:pPr>
        <w:pageBreakBefore w:val="off"/>
        <w:tabs>
          <w:tab w:pos="4760" w:val="left" w:leader="none"/>
        </w:tabs>
        <w:wordWrap w:val="off"/>
        <w:spacing w:before="0" w:after="0" w:line="460" w:lineRule="atLeast"/>
        <w:ind w:left="460" w:right="0"/>
        <w:jc w:val="both"/>
        <w:textAlignment w:val="baseline"/>
        <w:rPr>
          <w:sz w:val="33"/>
        </w:rPr>
      </w:pPr>
      <w:bookmarkStart w:name="" w:id="1489"/>
      <w:r>
        <w:rPr>
          <w:rFonts w:ascii="楷体" w:hAnsi="楷体" w:cs="楷体" w:eastAsia="楷体"/>
          <w:sz w:val="33"/>
          <w:spacing w:val="0"/>
          <w:color w:val="000000"/>
          <w:b w:val="off"/>
          <w:i w:val="off"/>
        </w:rPr>
        <w:t>52</w:t>
      </w:r>
      <w:r>
        <w:t xml:space="preserve">	</w:t>
      </w:r>
      <w:r>
        <w:rPr>
          <w:rFonts w:ascii="楷体" w:hAnsi="楷体" w:cs="楷体" w:eastAsia="楷体"/>
          <w:sz w:val="33"/>
          <w:spacing w:val="0"/>
          <w:color w:val="000000"/>
          <w:b w:val="off"/>
          <w:i w:val="off"/>
        </w:rPr>
        <w:t>第</w:t>
      </w:r>
      <w:r>
        <w:rPr>
          <w:rFonts w:ascii="楷体" w:hAnsi="楷体" w:cs="楷体" w:eastAsia="楷体"/>
          <w:sz w:val="33"/>
          <w:spacing w:val="0"/>
          <w:color w:val="000000"/>
          <w:u w:val="single"/>
          <w:b w:val="off"/>
          <w:i w:val="off"/>
        </w:rPr>
        <w:t xml:space="preserve">  一</w:t>
      </w:r>
      <w:r>
        <w:rPr>
          <w:rFonts w:ascii="楷体" w:hAnsi="楷体" w:cs="楷体" w:eastAsia="楷体"/>
          <w:sz w:val="33"/>
          <w:spacing w:val="0"/>
          <w:color w:val="000000"/>
          <w:b w:val="off"/>
          <w:i w:val="off"/>
        </w:rPr>
        <w:t>篇</w:t>
      </w:r>
      <w:bookmarkEnd w:id="1489"/>
    </w:p>
    <w:p>
      <w:pPr>
        <w:pageBreakBefore w:val="off"/>
        <w:tabs/>
        <w:wordWrap w:val="off"/>
        <w:spacing w:before="320" w:after="0" w:line="820" w:lineRule="atLeast"/>
        <w:ind w:left="20" w:right="0"/>
        <w:jc w:val="both"/>
        <w:textAlignment w:val="baseline"/>
        <w:rPr>
          <w:sz w:val="37"/>
        </w:rPr>
      </w:pPr>
      <w:bookmarkStart w:name="" w:id="1490"/>
      <w:r>
        <w:rPr>
          <w:rFonts w:ascii="宋体" w:hAnsi="宋体" w:cs="宋体" w:eastAsia="宋体"/>
          <w:sz w:val="37"/>
          <w:spacing w:val="0"/>
          <w:color w:val="000000"/>
          <w:b w:val="off"/>
          <w:i w:val="off"/>
        </w:rPr>
        <w:t>能说话，也能听懂话；但在悟性上却还不如某些动物。我常到疯</w:t>
      </w:r>
      <w:r>
        <w:rPr>
          <w:rFonts w:ascii="宋体" w:hAnsi="宋体" w:cs="宋体" w:eastAsia="宋体"/>
          <w:sz w:val="37"/>
          <w:spacing w:val="0"/>
          <w:color w:val="000000"/>
          <w:b w:val="off"/>
          <w:i w:val="off"/>
        </w:rPr>
        <w:t>人院去，并且总是〔从鼻梁上〕摘下以一条辫带套在脖子上的眼镜。</w:t>
      </w:r>
      <w:r>
        <w:rPr>
          <w:rFonts w:ascii="宋体" w:hAnsi="宋体" w:cs="宋体" w:eastAsia="宋体"/>
          <w:sz w:val="37"/>
          <w:spacing w:val="0"/>
          <w:color w:val="000000"/>
          <w:b w:val="off"/>
          <w:i w:val="off"/>
        </w:rPr>
        <w:t>垂于胸前；那孩子每次都要注视这副眼镜，因为镜片里反映着房</w:t>
      </w:r>
      <w:r>
        <w:rPr>
          <w:rFonts w:ascii="宋体" w:hAnsi="宋体" w:cs="宋体" w:eastAsia="宋体"/>
          <w:sz w:val="37"/>
          <w:spacing w:val="0"/>
          <w:color w:val="000000"/>
          <w:b w:val="off"/>
          <w:i w:val="off"/>
        </w:rPr>
        <w:t>间的窗户和窗外的树梢。对于这一现象，他每次都感到特别惊奇</w:t>
      </w:r>
      <w:r>
        <w:rPr>
          <w:rFonts w:ascii="宋体" w:hAnsi="宋体" w:cs="宋体" w:eastAsia="宋体"/>
          <w:sz w:val="37"/>
          <w:spacing w:val="0"/>
          <w:color w:val="000000"/>
          <w:b w:val="off"/>
          <w:i w:val="off"/>
        </w:rPr>
        <w:t>和高兴，他以诧异的神情注视着，毫不厌倦。这是因为他不理解</w:t>
      </w:r>
      <w:r>
        <w:rPr>
          <w:rFonts w:ascii="宋体" w:hAnsi="宋体" w:cs="宋体" w:eastAsia="宋体"/>
          <w:sz w:val="37"/>
          <w:spacing w:val="0"/>
          <w:color w:val="000000"/>
          <w:b w:val="off"/>
          <w:i w:val="off"/>
        </w:rPr>
        <w:t>镜片反映作用那种完全直接的因果性。</w:t>
      </w:r>
      <w:bookmarkEnd w:id="1490"/>
    </w:p>
    <w:p>
      <w:pPr>
        <w:pageBreakBefore w:val="off"/>
        <w:tabs/>
        <w:wordWrap w:val="off"/>
        <w:spacing w:before="0" w:after="0" w:line="820" w:lineRule="atLeast"/>
        <w:ind w:left="20" w:right="20" w:firstLine="840"/>
        <w:jc w:val="both"/>
        <w:textAlignment w:val="baseline"/>
        <w:rPr>
          <w:sz w:val="37"/>
        </w:rPr>
      </w:pPr>
      <w:bookmarkStart w:name="" w:id="1491"/>
      <w:r>
        <w:rPr>
          <w:rFonts w:ascii="宋体" w:hAnsi="宋体" w:cs="宋体" w:eastAsia="宋体"/>
          <w:sz w:val="37"/>
          <w:spacing w:val="0"/>
          <w:color w:val="000000"/>
          <w:b w:val="off"/>
          <w:i w:val="off"/>
        </w:rPr>
        <w:t>悟性的敏锐程度，在人与人之间已很有区别；在不同物种的</w:t>
      </w:r>
      <w:r>
        <w:rPr>
          <w:rFonts w:ascii="宋体" w:hAnsi="宋体" w:cs="宋体" w:eastAsia="宋体"/>
          <w:sz w:val="37"/>
          <w:spacing w:val="0"/>
          <w:color w:val="000000"/>
          <w:b w:val="off"/>
          <w:i w:val="off"/>
        </w:rPr>
        <w:t>动物之间，区别就更大了。一切动物，即令是最接近植物的那一</w:t>
      </w:r>
      <w:r>
        <w:rPr>
          <w:rFonts w:ascii="宋体" w:hAnsi="宋体" w:cs="宋体" w:eastAsia="宋体"/>
          <w:sz w:val="37"/>
          <w:spacing w:val="0"/>
          <w:color w:val="000000"/>
          <w:b w:val="off"/>
          <w:i w:val="off"/>
        </w:rPr>
        <w:t>些种类，都有如许的理智，足够从直接客体上所产生的效果过渡到</w:t>
      </w:r>
      <w:r>
        <w:rPr>
          <w:rFonts w:ascii="宋体" w:hAnsi="宋体" w:cs="宋体" w:eastAsia="宋体"/>
          <w:sz w:val="37"/>
          <w:spacing w:val="0"/>
          <w:color w:val="000000"/>
          <w:b w:val="off"/>
          <w:i w:val="off"/>
        </w:rPr>
        <w:t>以间接客体为原因，所以足够达到直观，足够了知一个客体。而</w:t>
      </w:r>
      <w:r>
        <w:rPr>
          <w:rFonts w:ascii="宋体" w:hAnsi="宋体" w:cs="宋体" w:eastAsia="宋体"/>
          <w:sz w:val="37"/>
          <w:spacing w:val="0"/>
          <w:color w:val="000000"/>
          <w:b w:val="off"/>
          <w:i w:val="off"/>
        </w:rPr>
        <w:t>了知一个客体就使动物成为动物，有可能按动机而行动，由此便有</w:t>
      </w:r>
      <w:r>
        <w:rPr>
          <w:rFonts w:ascii="宋体" w:hAnsi="宋体" w:cs="宋体" w:eastAsia="宋体"/>
          <w:sz w:val="37"/>
          <w:spacing w:val="0"/>
          <w:color w:val="000000"/>
          <w:b w:val="off"/>
          <w:i w:val="off"/>
        </w:rPr>
        <w:t>可能去寻找食物或至少是攫取食物；而不是象植物那样只随刺激</w:t>
      </w:r>
      <w:r>
        <w:rPr>
          <w:rFonts w:ascii="宋体" w:hAnsi="宋体" w:cs="宋体" w:eastAsia="宋体"/>
          <w:sz w:val="37"/>
          <w:spacing w:val="0"/>
          <w:color w:val="000000"/>
          <w:b w:val="off"/>
          <w:i w:val="off"/>
        </w:rPr>
        <w:t>而有所作为。植物只能等待这些刺激的直接影响  否则只有枯萎</w:t>
      </w:r>
      <w:r>
        <w:rPr>
          <w:rFonts w:ascii="宋体" w:hAnsi="宋体" w:cs="宋体" w:eastAsia="宋体"/>
          <w:sz w:val="37"/>
          <w:spacing w:val="0"/>
          <w:color w:val="000000"/>
          <w:b w:val="off"/>
          <w:i w:val="off"/>
        </w:rPr>
        <w:t>它不能去追求或捕捉刺激。在最高等动物中，如犬，如象，如猴，</w:t>
      </w:r>
      <w:r>
        <w:rPr>
          <w:rFonts w:ascii="宋体" w:hAnsi="宋体" w:cs="宋体" w:eastAsia="宋体"/>
          <w:sz w:val="37"/>
          <w:spacing w:val="0"/>
          <w:color w:val="000000"/>
          <w:b w:val="off"/>
          <w:i w:val="off"/>
        </w:rPr>
        <w:t>它们特有的机智常使我们称奇叫好；而狐的聪明，则已有皮丰①</w:t>
      </w:r>
      <w:r>
        <w:rPr>
          <w:rFonts w:ascii="宋体" w:hAnsi="宋体" w:cs="宋体" w:eastAsia="宋体"/>
          <w:sz w:val="37"/>
          <w:spacing w:val="0"/>
          <w:color w:val="000000"/>
          <w:b w:val="off"/>
          <w:i w:val="off"/>
        </w:rPr>
        <w:t>大笔描写过了。在这些最聪明的动物身上，我们几乎可以准确地</w:t>
      </w:r>
      <w:r>
        <w:rPr>
          <w:rFonts w:ascii="宋体" w:hAnsi="宋体" w:cs="宋体" w:eastAsia="宋体"/>
          <w:sz w:val="37"/>
          <w:spacing w:val="0"/>
          <w:color w:val="000000"/>
          <w:b w:val="off"/>
          <w:i w:val="off"/>
        </w:rPr>
        <w:t>测出悟性在没有理性从旁相助，即是没有概念中的抽象认识时能</w:t>
      </w:r>
      <w:r>
        <w:rPr>
          <w:rFonts w:ascii="宋体" w:hAnsi="宋体" w:cs="宋体" w:eastAsia="宋体"/>
          <w:sz w:val="37"/>
          <w:spacing w:val="0"/>
          <w:color w:val="000000"/>
          <w:b w:val="off"/>
          <w:i w:val="off"/>
        </w:rPr>
        <w:t>有多大作为。这种情况在我们人类是辨认不出来的，因为在人类总</w:t>
      </w:r>
      <w:r>
        <w:rPr>
          <w:rFonts w:ascii="宋体" w:hAnsi="宋体" w:cs="宋体" w:eastAsia="宋体"/>
          <w:sz w:val="37"/>
          <w:spacing w:val="0"/>
          <w:color w:val="000000"/>
          <w:b w:val="off"/>
          <w:i w:val="off"/>
        </w:rPr>
        <w:t>是悟性和理性在相互支援。因此，我们常发现动物在悟性上的表</w:t>
      </w:r>
      <w:r>
        <w:rPr>
          <w:rFonts w:ascii="宋体" w:hAnsi="宋体" w:cs="宋体" w:eastAsia="宋体"/>
          <w:sz w:val="37"/>
          <w:spacing w:val="0"/>
          <w:color w:val="000000"/>
          <w:b w:val="off"/>
          <w:i w:val="off"/>
        </w:rPr>
        <w:t>现，有时超过，有时又不及我们之所期待。譬如，一方面有象的机</w:t>
      </w:r>
      <w:r>
        <w:rPr>
          <w:rFonts w:ascii="宋体" w:hAnsi="宋体" w:cs="宋体" w:eastAsia="宋体"/>
          <w:sz w:val="37"/>
          <w:spacing w:val="0"/>
          <w:color w:val="000000"/>
          <w:b w:val="off"/>
          <w:i w:val="off"/>
        </w:rPr>
        <w:t>智使我们惊奇：有一只象，它在欧洲旅行中已走过了很多的板桥。</w:t>
      </w:r>
      <w:r>
        <w:rPr>
          <w:rFonts w:ascii="宋体" w:hAnsi="宋体" w:cs="宋体" w:eastAsia="宋体"/>
          <w:sz w:val="37"/>
          <w:spacing w:val="0"/>
          <w:color w:val="000000"/>
          <w:b w:val="off"/>
          <w:i w:val="off"/>
        </w:rPr>
        <w:t>有一次，尽管它看见大队人马络绎过桥，一如往日，可是它拒绝</w:t>
      </w:r>
      <w:bookmarkEnd w:id="1491"/>
    </w:p>
    <w:p>
      <w:pPr>
        <w:pageBreakBefore w:val="off"/>
        <w:tabs/>
        <w:wordWrap w:val="off"/>
        <w:spacing w:before="0" w:after="0" w:line="820" w:lineRule="atLeast"/>
        <w:ind w:left="140" w:right="0"/>
        <w:jc w:val="both"/>
        <w:textAlignment w:val="baseline"/>
        <w:rPr>
          <w:sz w:val="37"/>
        </w:rPr>
      </w:pPr>
      <w:bookmarkStart w:name="" w:id="1492"/>
      <w:r>
        <w:rPr>
          <w:rFonts w:ascii="宋体" w:hAnsi="宋体" w:cs="宋体" w:eastAsia="宋体"/>
          <w:sz w:val="37"/>
          <w:spacing w:val="0"/>
          <w:color w:val="000000"/>
          <w:u w:val="single"/>
          <w:b w:val="off"/>
          <w:i w:val="off"/>
        </w:rPr>
        <w:t xml:space="preserve">                     </w:t>
      </w:r>
      <w:bookmarkEnd w:id="1492"/>
    </w:p>
    <w:p>
      <w:pPr>
        <w:pageBreakBefore w:val="off"/>
        <w:tabs/>
        <w:wordWrap w:val="off"/>
        <w:spacing w:before="0" w:after="0" w:line="420" w:lineRule="atLeast"/>
        <w:ind w:left="620" w:right="0"/>
        <w:jc w:val="both"/>
        <w:textAlignment w:val="baseline"/>
        <w:rPr>
          <w:sz w:val="31"/>
        </w:rPr>
      </w:pPr>
      <w:bookmarkStart w:name="" w:id="1493"/>
      <w:r>
        <w:rPr>
          <w:rFonts w:ascii="宋体" w:hAnsi="宋体" w:cs="宋体" w:eastAsia="宋体"/>
          <w:sz w:val="31"/>
          <w:spacing w:val="0"/>
          <w:color w:val="000000"/>
          <w:b w:val="off"/>
          <w:i w:val="off"/>
        </w:rPr>
        <w:t>① Buffon(1707—1788),法国动物学家。</w:t>
      </w:r>
      <w:bookmarkEnd w:id="1493"/>
    </w:p>
    <w:p>
      <w:r>
        <w:t/>
      </w:r>
    </w:p>
    <w:p>
      <w:pPr>
        <w:sectPr>
          <w:footerReference r:id="rId168"/>
          <w:headerReference r:id="rId169" w:type="default"/>
          <w:type w:val="nextPage"/>
          <w:pgSz w:w="16000" w:h="23500"/>
          <w:pgMar w:left="2140" w:top="1940" w:right="2140" w:bottom="1940" w:header="1640" w:footer="1640"/>
          <w:cols w:num="1"/>
        </w:sectPr>
      </w:pPr>
    </w:p>
    <w:p>
      <w:pPr>
        <w:pageBreakBefore w:val="off"/>
        <w:tabs/>
        <w:wordWrap w:val="off"/>
        <w:spacing w:before="120" w:after="0" w:line="520" w:lineRule="atLeast"/>
        <w:ind w:left="0" w:right="0"/>
        <w:jc w:val="center"/>
        <w:textAlignment w:val="baseline"/>
        <w:rPr>
          <w:sz w:val="35"/>
        </w:rPr>
      </w:pPr>
      <w:bookmarkStart w:name="" w:id="1494"/>
      <w:r>
        <w:rPr>
          <w:rFonts w:ascii="仿宋" w:hAnsi="仿宋" w:cs="仿宋" w:eastAsia="仿宋"/>
          <w:sz w:val="35"/>
          <w:spacing w:val="0"/>
          <w:color w:val="000000"/>
          <w:u w:val="single"/>
          <w:b w:val="off"/>
          <w:i w:val="off"/>
        </w:rPr>
        <w:t xml:space="preserve">                       世界作为表象初论                     53 </w:t>
      </w:r>
      <w:bookmarkEnd w:id="1494"/>
    </w:p>
    <w:p>
      <w:pPr>
        <w:pageBreakBefore w:val="off"/>
        <w:tabs/>
        <w:wordWrap w:val="off"/>
        <w:spacing w:before="280" w:after="0" w:line="720" w:lineRule="atLeast"/>
        <w:ind w:left="0" w:right="0"/>
        <w:jc w:val="both"/>
        <w:textAlignment w:val="baseline"/>
        <w:rPr>
          <w:sz w:val="40"/>
        </w:rPr>
      </w:pPr>
      <w:bookmarkStart w:name="" w:id="1495"/>
      <w:r>
        <w:rPr>
          <w:rFonts w:ascii="宋体" w:hAnsi="宋体" w:cs="宋体" w:eastAsia="宋体"/>
          <w:sz w:val="40"/>
          <w:spacing w:val="0"/>
          <w:color w:val="000000"/>
          <w:b w:val="off"/>
          <w:i w:val="off"/>
        </w:rPr>
        <w:t>走上这桥，因为它觉得这桥的构造太单薄，承不起它的重量。另 58</w:t>
      </w:r>
      <w:r>
        <w:rPr>
          <w:rFonts w:ascii="宋体" w:hAnsi="宋体" w:cs="宋体" w:eastAsia="宋体"/>
          <w:sz w:val="40"/>
          <w:spacing w:val="0"/>
          <w:color w:val="000000"/>
          <w:b w:val="off"/>
          <w:i w:val="off"/>
        </w:rPr>
        <w:t>一方面有聪明的人猿又使我们感到诧异。它们常就现成的篝火取</w:t>
      </w:r>
      <w:r>
        <w:rPr>
          <w:rFonts w:ascii="宋体" w:hAnsi="宋体" w:cs="宋体" w:eastAsia="宋体"/>
          <w:sz w:val="40"/>
          <w:spacing w:val="0"/>
          <w:color w:val="000000"/>
          <w:b w:val="off"/>
          <w:i w:val="off"/>
        </w:rPr>
        <w:t>暖，但不懂得添柴以保住火种不灭。这证明添柴留火的行动已经</w:t>
      </w:r>
      <w:r>
        <w:rPr>
          <w:rFonts w:ascii="宋体" w:hAnsi="宋体" w:cs="宋体" w:eastAsia="宋体"/>
          <w:sz w:val="40"/>
          <w:spacing w:val="0"/>
          <w:color w:val="000000"/>
          <w:b w:val="off"/>
          <w:i w:val="off"/>
        </w:rPr>
        <w:t>需要思考，没有抽象概念是搞不来的。对于原因和效果的认识，</w:t>
      </w:r>
      <w:r>
        <w:rPr>
          <w:rFonts w:ascii="宋体" w:hAnsi="宋体" w:cs="宋体" w:eastAsia="宋体"/>
          <w:sz w:val="40"/>
          <w:spacing w:val="0"/>
          <w:color w:val="000000"/>
          <w:b w:val="off"/>
          <w:i w:val="off"/>
        </w:rPr>
        <w:t>作为悟性的普遍形式，甚至也是动物先验地所具有的，〔这事实〕</w:t>
      </w:r>
      <w:r>
        <w:rPr>
          <w:rFonts w:ascii="宋体" w:hAnsi="宋体" w:cs="宋体" w:eastAsia="宋体"/>
          <w:sz w:val="40"/>
          <w:spacing w:val="0"/>
          <w:color w:val="000000"/>
          <w:b w:val="off"/>
          <w:i w:val="off"/>
        </w:rPr>
        <w:t>固已完全确定，即由于这一认识之在动物，和在我们〔人〕一样，</w:t>
      </w:r>
      <w:r>
        <w:rPr>
          <w:rFonts w:ascii="宋体" w:hAnsi="宋体" w:cs="宋体" w:eastAsia="宋体"/>
          <w:sz w:val="40"/>
          <w:spacing w:val="0"/>
          <w:color w:val="000000"/>
          <w:b w:val="off"/>
          <w:i w:val="off"/>
        </w:rPr>
        <w:t>是对于外在世界一切直观认识的先行条件〔这事实而完全确定〕；</w:t>
      </w:r>
      <w:r>
        <w:rPr>
          <w:rFonts w:ascii="宋体" w:hAnsi="宋体" w:cs="宋体" w:eastAsia="宋体"/>
          <w:sz w:val="40"/>
          <w:spacing w:val="0"/>
          <w:color w:val="000000"/>
          <w:b w:val="off"/>
          <w:i w:val="off"/>
        </w:rPr>
        <w:t>可是人们也许还想要一个特殊的例证。〔如果这样，〕人们就可观</w:t>
      </w:r>
      <w:r>
        <w:rPr>
          <w:rFonts w:ascii="宋体" w:hAnsi="宋体" w:cs="宋体" w:eastAsia="宋体"/>
          <w:sz w:val="40"/>
          <w:spacing w:val="0"/>
          <w:color w:val="000000"/>
          <w:b w:val="off"/>
          <w:i w:val="off"/>
        </w:rPr>
        <w:t>察一下这个例子：纵然是一只很幼小的狗，尽管它很想从桌上跳</w:t>
      </w:r>
      <w:r>
        <w:rPr>
          <w:rFonts w:ascii="宋体" w:hAnsi="宋体" w:cs="宋体" w:eastAsia="宋体"/>
          <w:sz w:val="40"/>
          <w:spacing w:val="0"/>
          <w:color w:val="000000"/>
          <w:b w:val="off"/>
          <w:i w:val="off"/>
        </w:rPr>
        <w:t>下，但是它不敢这样做。这是因为它〔能〕预见到自己体重的效果，</w:t>
      </w:r>
      <w:r>
        <w:rPr>
          <w:rFonts w:ascii="宋体" w:hAnsi="宋体" w:cs="宋体" w:eastAsia="宋体"/>
          <w:sz w:val="40"/>
          <w:spacing w:val="0"/>
          <w:color w:val="000000"/>
          <w:b w:val="off"/>
          <w:i w:val="off"/>
        </w:rPr>
        <w:t>而并不须在别的地方从经验认识到这一特殊情况。在我们辨识动</w:t>
      </w:r>
      <w:r>
        <w:rPr>
          <w:rFonts w:ascii="宋体" w:hAnsi="宋体" w:cs="宋体" w:eastAsia="宋体"/>
          <w:sz w:val="40"/>
          <w:spacing w:val="0"/>
          <w:color w:val="000000"/>
          <w:b w:val="off"/>
          <w:i w:val="off"/>
        </w:rPr>
        <w:t>物的悟性时，应注意不要把本能的表现认作悟性的表现。本能和</w:t>
      </w:r>
      <w:r>
        <w:rPr>
          <w:rFonts w:ascii="宋体" w:hAnsi="宋体" w:cs="宋体" w:eastAsia="宋体"/>
          <w:sz w:val="40"/>
          <w:spacing w:val="0"/>
          <w:color w:val="000000"/>
          <w:b w:val="off"/>
          <w:i w:val="off"/>
        </w:rPr>
        <w:t>悟性、理性都是完全不同的属性，但又和悟性、理性两者合起来</w:t>
      </w:r>
      <w:r>
        <w:rPr>
          <w:rFonts w:ascii="宋体" w:hAnsi="宋体" w:cs="宋体" w:eastAsia="宋体"/>
          <w:sz w:val="40"/>
          <w:spacing w:val="0"/>
          <w:color w:val="000000"/>
          <w:b w:val="off"/>
          <w:i w:val="off"/>
        </w:rPr>
        <w:t>的行动有着很相象的作用。不过，这儿不是讨论这些的地方，在</w:t>
      </w:r>
      <w:r>
        <w:rPr>
          <w:rFonts w:ascii="宋体" w:hAnsi="宋体" w:cs="宋体" w:eastAsia="宋体"/>
          <w:sz w:val="40"/>
          <w:spacing w:val="0"/>
          <w:color w:val="000000"/>
          <w:b w:val="off"/>
          <w:i w:val="off"/>
        </w:rPr>
        <w:t>第二篇考察大自然的谐律或目的性时，会有谈到它的地位；而补</w:t>
      </w:r>
      <w:r>
        <w:rPr>
          <w:rFonts w:ascii="宋体" w:hAnsi="宋体" w:cs="宋体" w:eastAsia="宋体"/>
          <w:sz w:val="40"/>
          <w:spacing w:val="0"/>
          <w:color w:val="000000"/>
          <w:b w:val="off"/>
          <w:i w:val="off"/>
        </w:rPr>
        <w:t>充篇第二十七章就是讨论这问题的专章。</w:t>
      </w:r>
      <w:bookmarkEnd w:id="1495"/>
    </w:p>
    <w:p>
      <w:pPr>
        <w:pageBreakBefore w:val="off"/>
        <w:tabs/>
        <w:wordWrap w:val="off"/>
        <w:spacing w:before="0" w:after="0" w:line="720" w:lineRule="atLeast"/>
        <w:ind w:left="0" w:right="440" w:firstLine="840"/>
        <w:jc w:val="both"/>
        <w:textAlignment w:val="baseline"/>
        <w:rPr>
          <w:sz w:val="40"/>
        </w:rPr>
      </w:pPr>
      <w:bookmarkStart w:name="" w:id="1496"/>
      <w:r>
        <w:rPr>
          <w:rFonts w:ascii="宋体" w:hAnsi="宋体" w:cs="宋体" w:eastAsia="宋体"/>
          <w:sz w:val="40"/>
          <w:spacing w:val="0"/>
          <w:color w:val="000000"/>
          <w:b w:val="off"/>
          <w:i w:val="off"/>
        </w:rPr>
        <w:t>缺乏悟性叫作痴呆；而在实践上缺乏理性的运用，往后我们</w:t>
      </w:r>
      <w:r>
        <w:rPr>
          <w:rFonts w:ascii="宋体" w:hAnsi="宋体" w:cs="宋体" w:eastAsia="宋体"/>
          <w:sz w:val="40"/>
          <w:spacing w:val="0"/>
          <w:color w:val="000000"/>
          <w:b w:val="off"/>
          <w:i w:val="off"/>
        </w:rPr>
        <w:t>就把它叫作愚蠢；缺乏判断力叫作头脑简单。最后，局部的或整</w:t>
      </w:r>
      <w:r>
        <w:rPr>
          <w:rFonts w:ascii="宋体" w:hAnsi="宋体" w:cs="宋体" w:eastAsia="宋体"/>
          <w:sz w:val="40"/>
          <w:spacing w:val="0"/>
          <w:color w:val="000000"/>
          <w:b w:val="off"/>
          <w:i w:val="off"/>
        </w:rPr>
        <w:t>个的缺乏记忆则叫作疯癫。不过，这里的每一项都要分别在适当</w:t>
      </w:r>
      <w:r>
        <w:rPr>
          <w:rFonts w:ascii="宋体" w:hAnsi="宋体" w:cs="宋体" w:eastAsia="宋体"/>
          <w:sz w:val="40"/>
          <w:spacing w:val="0"/>
          <w:color w:val="000000"/>
          <w:b w:val="off"/>
          <w:i w:val="off"/>
        </w:rPr>
        <w:t>的地方再谈。为理性所正确认识的是真理，也即是一个具有充分</w:t>
      </w:r>
      <w:r>
        <w:rPr>
          <w:rFonts w:ascii="宋体" w:hAnsi="宋体" w:cs="宋体" w:eastAsia="宋体"/>
          <w:sz w:val="40"/>
          <w:spacing w:val="0"/>
          <w:color w:val="000000"/>
          <w:b w:val="off"/>
          <w:i w:val="off"/>
        </w:rPr>
        <w:t>根据的抽象判断(关于根据律的论文§29及下续各节)；由悟性正确</w:t>
      </w:r>
      <w:r>
        <w:rPr>
          <w:rFonts w:ascii="宋体" w:hAnsi="宋体" w:cs="宋体" w:eastAsia="宋体"/>
          <w:sz w:val="40"/>
          <w:spacing w:val="0"/>
          <w:color w:val="000000"/>
          <w:b w:val="off"/>
          <w:i w:val="off"/>
        </w:rPr>
        <w:t>认识的是实在，也即是从直接客体所感受的效果正确地过渡到它</w:t>
      </w:r>
      <w:r>
        <w:rPr>
          <w:rFonts w:ascii="宋体" w:hAnsi="宋体" w:cs="宋体" w:eastAsia="宋体"/>
          <w:sz w:val="40"/>
          <w:spacing w:val="0"/>
          <w:color w:val="000000"/>
          <w:b w:val="off"/>
          <w:i w:val="off"/>
        </w:rPr>
        <w:t>的原因。谬误作为理性的蒙蔽，与真理相对；假象作为悟性的蒙</w:t>
      </w:r>
      <w:r>
        <w:rPr>
          <w:rFonts w:ascii="宋体" w:hAnsi="宋体" w:cs="宋体" w:eastAsia="宋体"/>
          <w:sz w:val="40"/>
          <w:spacing w:val="0"/>
          <w:color w:val="000000"/>
          <w:b w:val="off"/>
          <w:i w:val="off"/>
        </w:rPr>
        <w:t>蔽，与实在相对。关于这一切的详细论述都可参考我那篇关于视</w:t>
      </w:r>
      <w:bookmarkEnd w:id="1496"/>
    </w:p>
    <w:p>
      <w:r>
        <w:t/>
      </w:r>
    </w:p>
    <w:p>
      <w:pPr>
        <w:sectPr>
          <w:footerReference r:id="rId170"/>
          <w:headerReference r:id="rId171" w:type="default"/>
          <w:type w:val="nextPage"/>
          <w:pgSz w:w="16000" w:h="23500"/>
          <w:pgMar w:left="1920" w:top="2000" w:right="1920" w:bottom="2000" w:header="1700" w:footer="1700"/>
          <w:cols w:num="1"/>
        </w:sectPr>
      </w:pPr>
    </w:p>
    <w:p>
      <w:pPr>
        <w:pageBreakBefore w:val="off"/>
        <w:tabs/>
        <w:wordWrap w:val="off"/>
        <w:spacing w:before="60" w:after="0" w:line="500" w:lineRule="atLeast"/>
        <w:ind w:left="540" w:right="0"/>
        <w:jc w:val="both"/>
        <w:textAlignment w:val="baseline"/>
        <w:rPr>
          <w:sz w:val="36"/>
        </w:rPr>
      </w:pPr>
      <w:bookmarkStart w:name="" w:id="1497"/>
      <w:r>
        <w:rPr>
          <w:rFonts w:ascii="宋体" w:hAnsi="宋体" w:cs="宋体" w:eastAsia="宋体"/>
          <w:sz w:val="36"/>
          <w:spacing w:val="0"/>
          <w:color w:val="000000"/>
          <w:u w:val="single"/>
          <w:b w:val="off"/>
          <w:i w:val="off"/>
        </w:rPr>
        <w:t xml:space="preserve"> 54                     第   一   篇                         </w:t>
      </w:r>
      <w:bookmarkEnd w:id="1497"/>
    </w:p>
    <w:p>
      <w:pPr>
        <w:pageBreakBefore w:val="off"/>
        <w:tabs/>
        <w:wordWrap w:val="off"/>
        <w:spacing w:before="0" w:after="0" w:line="420" w:lineRule="exact"/>
        <w:ind w:left="0" w:right="0"/>
        <w:jc w:val="both"/>
        <w:textAlignment w:val="baseline"/>
        <w:rPr>
          <w:sz w:val="36"/>
        </w:rPr>
      </w:pPr>
      <w:bookmarkStart w:name="" w:id="1498"/>
      <w:r>
        <w:rPr>
          <w:rFonts w:ascii="宋体" w:hAnsi="宋体" w:cs="宋体" w:eastAsia="宋体"/>
          <w:sz w:val="36"/>
          <w:spacing w:val="0"/>
          <w:color w:val="000000"/>
          <w:b w:val="off"/>
          <w:i w:val="off"/>
        </w:rPr>
        <w:t/>
      </w:r>
      <w:bookmarkEnd w:id="1498"/>
    </w:p>
    <w:p>
      <w:pPr>
        <w:pageBreakBefore w:val="off"/>
        <w:tabs/>
        <w:wordWrap w:val="off"/>
        <w:spacing w:before="0" w:after="0" w:line="760" w:lineRule="atLeast"/>
        <w:ind w:left="0" w:right="280" w:firstLine="480"/>
        <w:jc w:val="both"/>
        <w:textAlignment w:val="baseline"/>
        <w:rPr>
          <w:sz w:val="41"/>
        </w:rPr>
      </w:pPr>
      <w:bookmarkStart w:name="" w:id="1499"/>
      <w:r>
        <w:rPr>
          <w:rFonts w:ascii="宋体" w:hAnsi="宋体" w:cs="宋体" w:eastAsia="宋体"/>
          <w:sz w:val="41"/>
          <w:spacing w:val="0"/>
          <w:color w:val="000000"/>
          <w:b w:val="off"/>
          <w:i w:val="off"/>
        </w:rPr>
        <w:t>觉和色彩的论文第一章。假象是在这样的场合出现的，就是在同</w:t>
      </w:r>
      <w:r>
        <w:rPr>
          <w:rFonts w:ascii="宋体" w:hAnsi="宋体" w:cs="宋体" w:eastAsia="宋体"/>
          <w:sz w:val="41"/>
          <w:spacing w:val="0"/>
          <w:color w:val="000000"/>
          <w:b w:val="off"/>
          <w:i w:val="off"/>
        </w:rPr>
        <w:t>59 一效果可由两种完全不同的原因引出时，其中一个所引起的作用</w:t>
      </w:r>
      <w:r>
        <w:rPr>
          <w:rFonts w:ascii="宋体" w:hAnsi="宋体" w:cs="宋体" w:eastAsia="宋体"/>
          <w:sz w:val="41"/>
          <w:spacing w:val="0"/>
          <w:color w:val="000000"/>
          <w:b w:val="off"/>
          <w:i w:val="off"/>
        </w:rPr>
        <w:t>是常见的，另一个所起的作用是不常见的。效果既然一般无二，</w:t>
      </w:r>
      <w:r>
        <w:rPr>
          <w:rFonts w:ascii="宋体" w:hAnsi="宋体" w:cs="宋体" w:eastAsia="宋体"/>
          <w:sz w:val="41"/>
          <w:spacing w:val="0"/>
          <w:color w:val="000000"/>
          <w:b w:val="off"/>
          <w:i w:val="off"/>
        </w:rPr>
        <w:t>悟性又不获识别哪一原因是起作用的张本，就总是假定那习惯上</w:t>
      </w:r>
      <w:r>
        <w:rPr>
          <w:rFonts w:ascii="宋体" w:hAnsi="宋体" w:cs="宋体" w:eastAsia="宋体"/>
          <w:sz w:val="41"/>
          <w:spacing w:val="0"/>
          <w:color w:val="000000"/>
          <w:b w:val="off"/>
          <w:i w:val="off"/>
        </w:rPr>
        <w:t>常见的当作原因，而悟性的作用并不是反省思维的，不是概念推</w:t>
      </w:r>
      <w:r>
        <w:rPr>
          <w:rFonts w:ascii="宋体" w:hAnsi="宋体" w:cs="宋体" w:eastAsia="宋体"/>
          <w:sz w:val="41"/>
          <w:spacing w:val="0"/>
          <w:color w:val="000000"/>
          <w:b w:val="off"/>
          <w:i w:val="off"/>
        </w:rPr>
        <w:t>论的，而是直接的，当下即是的；于是这一虚假的原因就作为直</w:t>
      </w:r>
      <w:r>
        <w:rPr>
          <w:rFonts w:ascii="宋体" w:hAnsi="宋体" w:cs="宋体" w:eastAsia="宋体"/>
          <w:sz w:val="41"/>
          <w:spacing w:val="0"/>
          <w:color w:val="000000"/>
          <w:b w:val="off"/>
          <w:i w:val="off"/>
        </w:rPr>
        <w:t>观的客体而呈现于我们之前了；这就正是假象。在感觉器官陷于</w:t>
      </w:r>
      <w:r>
        <w:rPr>
          <w:rFonts w:ascii="宋体" w:hAnsi="宋体" w:cs="宋体" w:eastAsia="宋体"/>
          <w:sz w:val="41"/>
          <w:spacing w:val="0"/>
          <w:color w:val="000000"/>
          <w:b w:val="off"/>
          <w:i w:val="off"/>
        </w:rPr>
        <w:t>不正常的位置时，如何在这种情况下产生双重视觉，双重触觉</w:t>
      </w:r>
      <w:r>
        <w:rPr>
          <w:rFonts w:ascii="宋体" w:hAnsi="宋体" w:cs="宋体" w:eastAsia="宋体"/>
          <w:sz w:val="41"/>
          <w:spacing w:val="0"/>
          <w:color w:val="000000"/>
          <w:b w:val="off"/>
          <w:i w:val="off"/>
        </w:rPr>
        <w:t>〔的问题〕，我已在上面引证的篇章里说明过了；并且由此得到一</w:t>
      </w:r>
      <w:r>
        <w:rPr>
          <w:rFonts w:ascii="宋体" w:hAnsi="宋体" w:cs="宋体" w:eastAsia="宋体"/>
          <w:sz w:val="41"/>
          <w:spacing w:val="0"/>
          <w:color w:val="000000"/>
          <w:b w:val="off"/>
          <w:i w:val="off"/>
        </w:rPr>
        <w:t>个不能推翻的证明，证明直观只是由于悟性，对于悟性而存在</w:t>
      </w:r>
      <w:r>
        <w:rPr>
          <w:rFonts w:ascii="宋体" w:hAnsi="宋体" w:cs="宋体" w:eastAsia="宋体"/>
          <w:sz w:val="41"/>
          <w:spacing w:val="0"/>
          <w:color w:val="000000"/>
          <w:b w:val="off"/>
          <w:i w:val="off"/>
        </w:rPr>
        <w:t>的。此外，这种悟性的蒙蔽或假象的例子，还有浸在水中笔直的</w:t>
      </w:r>
      <w:r>
        <w:rPr>
          <w:rFonts w:ascii="宋体" w:hAnsi="宋体" w:cs="宋体" w:eastAsia="宋体"/>
          <w:sz w:val="41"/>
          <w:spacing w:val="0"/>
          <w:color w:val="000000"/>
          <w:b w:val="off"/>
          <w:i w:val="off"/>
        </w:rPr>
        <w:t>棍儿所现出的曲折形象；有球面镜中的人影在圆凸面上显出时，</w:t>
      </w:r>
      <w:r>
        <w:rPr>
          <w:rFonts w:ascii="宋体" w:hAnsi="宋体" w:cs="宋体" w:eastAsia="宋体"/>
          <w:sz w:val="41"/>
          <w:spacing w:val="0"/>
          <w:color w:val="000000"/>
          <w:b w:val="off"/>
          <w:i w:val="off"/>
        </w:rPr>
        <w:t>好象要在镜面后面一些，在圆凹面上显出时又好象要在镜面前好</w:t>
      </w:r>
      <w:r>
        <w:rPr>
          <w:rFonts w:ascii="宋体" w:hAnsi="宋体" w:cs="宋体" w:eastAsia="宋体"/>
          <w:sz w:val="41"/>
          <w:spacing w:val="0"/>
          <w:color w:val="000000"/>
          <w:b w:val="off"/>
          <w:i w:val="off"/>
        </w:rPr>
        <w:t>远似的。属于这儿的例子，还有地平线上的月球好象比在天顶上</w:t>
      </w:r>
      <w:r>
        <w:rPr>
          <w:rFonts w:ascii="宋体" w:hAnsi="宋体" w:cs="宋体" w:eastAsia="宋体"/>
          <w:sz w:val="41"/>
          <w:spacing w:val="0"/>
          <w:color w:val="000000"/>
          <w:b w:val="off"/>
          <w:i w:val="off"/>
        </w:rPr>
        <w:t>的要大一些似的。〔其实〕这不是一个光学上的问题，因为测微仪</w:t>
      </w:r>
      <w:r>
        <w:rPr>
          <w:rFonts w:ascii="宋体" w:hAnsi="宋体" w:cs="宋体" w:eastAsia="宋体"/>
          <w:sz w:val="41"/>
          <w:spacing w:val="0"/>
          <w:color w:val="000000"/>
          <w:b w:val="off"/>
          <w:i w:val="off"/>
        </w:rPr>
        <w:t>已证明眼睛看天顶上的月球时，比在地平线上看的时候，视角要</w:t>
      </w:r>
      <w:r>
        <w:rPr>
          <w:rFonts w:ascii="宋体" w:hAnsi="宋体" w:cs="宋体" w:eastAsia="宋体"/>
          <w:sz w:val="41"/>
          <w:spacing w:val="0"/>
          <w:color w:val="000000"/>
          <w:b w:val="off"/>
          <w:i w:val="off"/>
        </w:rPr>
        <w:t>稍微大一些。这仍是悟性的作用，悟性以为地平线上的月球以及</w:t>
      </w:r>
      <w:r>
        <w:rPr>
          <w:rFonts w:ascii="宋体" w:hAnsi="宋体" w:cs="宋体" w:eastAsia="宋体"/>
          <w:sz w:val="41"/>
          <w:spacing w:val="0"/>
          <w:color w:val="000000"/>
          <w:b w:val="off"/>
          <w:i w:val="off"/>
        </w:rPr>
        <w:t>一切星辰的光度所以较弱，原因在于距离较远，把这些星、月同</w:t>
      </w:r>
      <w:r>
        <w:rPr>
          <w:rFonts w:ascii="宋体" w:hAnsi="宋体" w:cs="宋体" w:eastAsia="宋体"/>
          <w:sz w:val="41"/>
          <w:spacing w:val="0"/>
          <w:color w:val="000000"/>
          <w:b w:val="off"/>
          <w:i w:val="off"/>
        </w:rPr>
        <w:t>地面上的事物一样看待，按空气透视律来估计，因此就把地平线</w:t>
      </w:r>
      <w:r>
        <w:rPr>
          <w:rFonts w:ascii="宋体" w:hAnsi="宋体" w:cs="宋体" w:eastAsia="宋体"/>
          <w:sz w:val="41"/>
          <w:spacing w:val="0"/>
          <w:color w:val="000000"/>
          <w:b w:val="off"/>
          <w:i w:val="off"/>
        </w:rPr>
        <w:t>上的月看成比天顶上的月要大些；同时也把地平线上的天顶看成</w:t>
      </w:r>
      <w:r>
        <w:rPr>
          <w:rFonts w:ascii="宋体" w:hAnsi="宋体" w:cs="宋体" w:eastAsia="宋体"/>
          <w:sz w:val="41"/>
          <w:spacing w:val="0"/>
          <w:color w:val="000000"/>
          <w:b w:val="off"/>
          <w:i w:val="off"/>
        </w:rPr>
        <w:t>较为开展些，看成平铺一些。按空气透视律而有的同一错误估计，</w:t>
      </w:r>
      <w:r>
        <w:rPr>
          <w:rFonts w:ascii="宋体" w:hAnsi="宋体" w:cs="宋体" w:eastAsia="宋体"/>
          <w:sz w:val="41"/>
          <w:spacing w:val="0"/>
          <w:color w:val="000000"/>
          <w:b w:val="off"/>
          <w:i w:val="off"/>
        </w:rPr>
        <w:t>使我们觉得很高的山，只在干净透明的空气中才看得见的那些山</w:t>
      </w:r>
      <w:r>
        <w:rPr>
          <w:rFonts w:ascii="宋体" w:hAnsi="宋体" w:cs="宋体" w:eastAsia="宋体"/>
          <w:sz w:val="41"/>
          <w:spacing w:val="0"/>
          <w:color w:val="000000"/>
          <w:b w:val="off"/>
          <w:i w:val="off"/>
        </w:rPr>
        <w:t>峰，比实际上的距离要近些，同时也觉得它矮些而歪曲了实际的</w:t>
      </w:r>
      <w:r>
        <w:rPr>
          <w:rFonts w:ascii="宋体" w:hAnsi="宋体" w:cs="宋体" w:eastAsia="宋体"/>
          <w:sz w:val="41"/>
          <w:spacing w:val="0"/>
          <w:color w:val="000000"/>
          <w:b w:val="off"/>
          <w:i w:val="off"/>
        </w:rPr>
        <w:t>高度；譬如从萨朗希地方看蒙勃朗山峰就是这样。——所有这些</w:t>
      </w:r>
      <w:bookmarkEnd w:id="1499"/>
    </w:p>
    <w:p>
      <w:r>
        <w:t/>
      </w:r>
    </w:p>
    <w:p>
      <w:pPr>
        <w:sectPr>
          <w:footerReference r:id="rId172"/>
          <w:headerReference r:id="rId173" w:type="default"/>
          <w:type w:val="nextPage"/>
          <w:pgSz w:w="16000" w:h="23500"/>
          <w:pgMar w:left="1760" w:top="2000" w:right="1760" w:bottom="2000" w:header="1700" w:footer="1700"/>
          <w:cols w:num="1"/>
        </w:sectPr>
      </w:pPr>
    </w:p>
    <w:p>
      <w:pPr>
        <w:pageBreakBefore w:val="off"/>
        <w:tabs/>
        <w:wordWrap w:val="off"/>
        <w:spacing w:before="180" w:after="0" w:line="500" w:lineRule="atLeast"/>
        <w:ind w:left="0" w:right="0"/>
        <w:jc w:val="center"/>
        <w:textAlignment w:val="baseline"/>
        <w:rPr>
          <w:sz w:val="35"/>
        </w:rPr>
      </w:pPr>
      <w:bookmarkStart w:name="" w:id="1500"/>
      <w:r>
        <w:rPr>
          <w:rFonts w:ascii="仿宋" w:hAnsi="仿宋" w:cs="仿宋" w:eastAsia="仿宋"/>
          <w:sz w:val="35"/>
          <w:spacing w:val="0"/>
          <w:color w:val="000000"/>
          <w:u w:val="single"/>
          <w:b w:val="off"/>
          <w:i w:val="off"/>
        </w:rPr>
        <w:t xml:space="preserve">                        世界作为表象初论                     55  </w:t>
      </w:r>
      <w:bookmarkEnd w:id="1500"/>
    </w:p>
    <w:p>
      <w:pPr>
        <w:pageBreakBefore w:val="off"/>
        <w:tabs/>
        <w:wordWrap w:val="off"/>
        <w:spacing w:before="0" w:after="0" w:line="760" w:lineRule="atLeast"/>
        <w:ind w:left="0" w:right="0"/>
        <w:jc w:val="both"/>
        <w:textAlignment w:val="baseline"/>
        <w:rPr>
          <w:sz w:val="40"/>
        </w:rPr>
      </w:pPr>
      <w:bookmarkStart w:name="" w:id="1501"/>
      <w:r>
        <w:rPr>
          <w:rFonts w:ascii="宋体" w:hAnsi="宋体" w:cs="宋体" w:eastAsia="宋体"/>
          <w:sz w:val="40"/>
          <w:spacing w:val="0"/>
          <w:color w:val="000000"/>
          <w:b w:val="off"/>
          <w:i w:val="off"/>
        </w:rPr>
        <w:t>使人发生幻觉的假象都在当下的直观中呈现于我们之前，不能用</w:t>
      </w:r>
      <w:r>
        <w:rPr>
          <w:rFonts w:ascii="宋体" w:hAnsi="宋体" w:cs="宋体" w:eastAsia="宋体"/>
          <w:sz w:val="40"/>
          <w:spacing w:val="0"/>
          <w:color w:val="000000"/>
          <w:b w:val="off"/>
          <w:i w:val="off"/>
        </w:rPr>
        <w:t>理性的任何推理来消灭它。理性的推理只能防止谬误，而谬误就</w:t>
      </w:r>
      <w:r>
        <w:rPr>
          <w:rFonts w:ascii="宋体" w:hAnsi="宋体" w:cs="宋体" w:eastAsia="宋体"/>
          <w:sz w:val="40"/>
          <w:spacing w:val="0"/>
          <w:color w:val="000000"/>
          <w:b w:val="off"/>
          <w:i w:val="off"/>
        </w:rPr>
        <w:t>是没有充分根据的判断。理性的推论是以一个与谬误相反的正确</w:t>
      </w:r>
      <w:r>
        <w:rPr>
          <w:rFonts w:ascii="宋体" w:hAnsi="宋体" w:cs="宋体" w:eastAsia="宋体"/>
          <w:sz w:val="40"/>
          <w:spacing w:val="0"/>
          <w:color w:val="000000"/>
          <w:b w:val="off"/>
          <w:i w:val="off"/>
        </w:rPr>
        <w:t>推论来防止谬误的，譬如说抽象地认识到星月的光度所以在地平</w:t>
      </w:r>
      <w:r>
        <w:rPr>
          <w:rFonts w:ascii="宋体" w:hAnsi="宋体" w:cs="宋体" w:eastAsia="宋体"/>
          <w:sz w:val="40"/>
          <w:spacing w:val="0"/>
          <w:color w:val="000000"/>
          <w:b w:val="off"/>
          <w:i w:val="off"/>
        </w:rPr>
        <w:t>线上较弱的原因不是更远的距离，而是由于地平线上较浑浊的气 60</w:t>
      </w:r>
      <w:r>
        <w:rPr>
          <w:rFonts w:ascii="宋体" w:hAnsi="宋体" w:cs="宋体" w:eastAsia="宋体"/>
          <w:sz w:val="40"/>
          <w:spacing w:val="0"/>
          <w:color w:val="000000"/>
          <w:b w:val="off"/>
          <w:i w:val="off"/>
        </w:rPr>
        <w:t>围。可是上述各种假象，偏要和每一抽象的认识为难，偏是依然</w:t>
      </w:r>
      <w:r>
        <w:rPr>
          <w:rFonts w:ascii="宋体" w:hAnsi="宋体" w:cs="宋体" w:eastAsia="宋体"/>
          <w:sz w:val="40"/>
          <w:spacing w:val="0"/>
          <w:color w:val="000000"/>
          <w:b w:val="off"/>
          <w:i w:val="off"/>
        </w:rPr>
        <w:t>如故，无可改易。这是因为理性是惟一附加于人类，为人类所专</w:t>
      </w:r>
      <w:r>
        <w:rPr>
          <w:rFonts w:ascii="宋体" w:hAnsi="宋体" w:cs="宋体" w:eastAsia="宋体"/>
          <w:sz w:val="40"/>
          <w:spacing w:val="0"/>
          <w:color w:val="000000"/>
          <w:b w:val="off"/>
          <w:i w:val="off"/>
        </w:rPr>
        <w:t>有的认识能力；而悟性和理性之间却有着完全不同而严格的区</w:t>
      </w:r>
      <w:r>
        <w:rPr>
          <w:rFonts w:ascii="宋体" w:hAnsi="宋体" w:cs="宋体" w:eastAsia="宋体"/>
          <w:sz w:val="40"/>
          <w:spacing w:val="0"/>
          <w:color w:val="000000"/>
          <w:b w:val="off"/>
          <w:i w:val="off"/>
        </w:rPr>
        <w:t>别。就悟性本身说，即令是在人类，它也还不是理性的。理性总</w:t>
      </w:r>
      <w:r>
        <w:rPr>
          <w:rFonts w:ascii="宋体" w:hAnsi="宋体" w:cs="宋体" w:eastAsia="宋体"/>
          <w:sz w:val="40"/>
          <w:spacing w:val="0"/>
          <w:color w:val="000000"/>
          <w:b w:val="off"/>
          <w:i w:val="off"/>
        </w:rPr>
        <w:t>是只能知道，而在理性的影响之外，直观总是专属于悟性的。</w:t>
      </w:r>
      <w:bookmarkEnd w:id="1501"/>
    </w:p>
    <w:p>
      <w:pPr>
        <w:pageBreakBefore w:val="off"/>
        <w:tabs/>
        <w:wordWrap w:val="off"/>
        <w:spacing w:before="0" w:after="0" w:line="580" w:lineRule="exact"/>
        <w:ind w:left="0" w:right="0"/>
        <w:jc w:val="both"/>
        <w:textAlignment w:val="baseline"/>
        <w:rPr>
          <w:sz w:val="48"/>
        </w:rPr>
      </w:pPr>
      <w:bookmarkStart w:name="" w:id="1502"/>
      <w:r>
        <w:rPr>
          <w:rFonts w:ascii="宋体" w:hAnsi="宋体" w:cs="宋体" w:eastAsia="宋体"/>
          <w:sz w:val="48"/>
          <w:spacing w:val="0"/>
          <w:color w:val="000000"/>
          <w:b w:val="off"/>
          <w:i w:val="off"/>
        </w:rPr>
        <w:t/>
      </w:r>
      <w:bookmarkEnd w:id="1502"/>
    </w:p>
    <w:p>
      <w:pPr>
        <w:pageBreakBefore w:val="off"/>
        <w:tabs>
          <w:tab w:pos="6440" w:val="left" w:leader="none"/>
        </w:tabs>
        <w:wordWrap w:val="off"/>
        <w:spacing w:before="0" w:after="0" w:line="640" w:lineRule="atLeast"/>
        <w:ind w:left="5740" w:right="0"/>
        <w:jc w:val="both"/>
        <w:textAlignment w:val="baseline"/>
        <w:rPr>
          <w:sz w:val="48"/>
        </w:rPr>
      </w:pPr>
      <w:bookmarkStart w:name="" w:id="1503"/>
      <w:r>
        <w:rPr>
          <w:rFonts w:ascii="楷体" w:hAnsi="楷体" w:cs="楷体" w:eastAsia="楷体"/>
          <w:sz w:val="48"/>
          <w:spacing w:val="0"/>
          <w:color w:val="000000"/>
          <w:b w:val="off"/>
          <w:i w:val="off"/>
        </w:rPr>
        <w:t>§</w:t>
      </w:r>
      <w:r>
        <w:t xml:space="preserve">	</w:t>
      </w:r>
      <w:r>
        <w:rPr>
          <w:rFonts w:ascii="楷体" w:hAnsi="楷体" w:cs="楷体" w:eastAsia="楷体"/>
          <w:sz w:val="48"/>
          <w:spacing w:val="0"/>
          <w:color w:val="000000"/>
          <w:b w:val="off"/>
          <w:i w:val="off"/>
        </w:rPr>
        <w:t>7</w:t>
      </w:r>
      <w:bookmarkEnd w:id="1503"/>
    </w:p>
    <w:p>
      <w:pPr>
        <w:pageBreakBefore w:val="off"/>
        <w:tabs/>
        <w:wordWrap w:val="off"/>
        <w:spacing w:before="300" w:after="0" w:line="760" w:lineRule="atLeast"/>
        <w:ind w:left="0" w:right="460" w:firstLine="820"/>
        <w:jc w:val="both"/>
        <w:textAlignment w:val="baseline"/>
        <w:rPr>
          <w:sz w:val="40"/>
        </w:rPr>
      </w:pPr>
      <w:bookmarkStart w:name="" w:id="1504"/>
      <w:r>
        <w:rPr>
          <w:rFonts w:ascii="宋体" w:hAnsi="宋体" w:cs="宋体" w:eastAsia="宋体"/>
          <w:sz w:val="40"/>
          <w:spacing w:val="0"/>
          <w:color w:val="000000"/>
          <w:b w:val="off"/>
          <w:i w:val="off"/>
        </w:rPr>
        <w:t>就我们前此的全部考察说，还有下列事项应该说明一下。我</w:t>
      </w:r>
      <w:r>
        <w:rPr>
          <w:rFonts w:ascii="宋体" w:hAnsi="宋体" w:cs="宋体" w:eastAsia="宋体"/>
          <w:sz w:val="40"/>
          <w:spacing w:val="0"/>
          <w:color w:val="000000"/>
          <w:b w:val="off"/>
          <w:i w:val="off"/>
        </w:rPr>
        <w:t>们在这考察中，既未从客体，也未从主体出发，而是从表象出发</w:t>
      </w:r>
      <w:r>
        <w:rPr>
          <w:rFonts w:ascii="宋体" w:hAnsi="宋体" w:cs="宋体" w:eastAsia="宋体"/>
          <w:sz w:val="40"/>
          <w:spacing w:val="0"/>
          <w:color w:val="000000"/>
          <w:b w:val="off"/>
          <w:i w:val="off"/>
        </w:rPr>
        <w:t>的。表象已包含这主客两方面并且是以它们为前提的，因为主体</w:t>
      </w:r>
      <w:r>
        <w:rPr>
          <w:rFonts w:ascii="宋体" w:hAnsi="宋体" w:cs="宋体" w:eastAsia="宋体"/>
          <w:sz w:val="40"/>
          <w:spacing w:val="0"/>
          <w:color w:val="000000"/>
          <w:b w:val="off"/>
          <w:i w:val="off"/>
        </w:rPr>
        <w:t>客体的分立原是表象首要的、本质的形式。所以，作为这种形式</w:t>
      </w:r>
      <w:r>
        <w:rPr>
          <w:rFonts w:ascii="宋体" w:hAnsi="宋体" w:cs="宋体" w:eastAsia="宋体"/>
          <w:sz w:val="40"/>
          <w:spacing w:val="0"/>
          <w:color w:val="000000"/>
          <w:b w:val="off"/>
          <w:i w:val="off"/>
        </w:rPr>
        <w:t>的主客分立是我们首先考察过的，然后(尽管有关这问题的主要</w:t>
      </w:r>
      <w:r>
        <w:rPr>
          <w:rFonts w:ascii="宋体" w:hAnsi="宋体" w:cs="宋体" w:eastAsia="宋体"/>
          <w:sz w:val="40"/>
          <w:spacing w:val="0"/>
          <w:color w:val="000000"/>
          <w:b w:val="off"/>
          <w:i w:val="off"/>
        </w:rPr>
        <w:t>事项，在这里还是援引那篇序论作说明的)是次一级的其他从属</w:t>
      </w:r>
      <w:r>
        <w:rPr>
          <w:rFonts w:ascii="宋体" w:hAnsi="宋体" w:cs="宋体" w:eastAsia="宋体"/>
          <w:sz w:val="40"/>
          <w:spacing w:val="0"/>
          <w:color w:val="000000"/>
          <w:b w:val="off"/>
          <w:i w:val="off"/>
        </w:rPr>
        <w:t>形式，如时间、空间、因果性等。这些从属形式是专属于客体的，</w:t>
      </w:r>
      <w:r>
        <w:rPr>
          <w:rFonts w:ascii="宋体" w:hAnsi="宋体" w:cs="宋体" w:eastAsia="宋体"/>
          <w:sz w:val="40"/>
          <w:spacing w:val="0"/>
          <w:color w:val="000000"/>
          <w:b w:val="off"/>
          <w:i w:val="off"/>
        </w:rPr>
        <w:t>但这些形式对于客体之为客体是本质的，而客体对于主体之为主</w:t>
      </w:r>
      <w:r>
        <w:rPr>
          <w:rFonts w:ascii="宋体" w:hAnsi="宋体" w:cs="宋体" w:eastAsia="宋体"/>
          <w:sz w:val="40"/>
          <w:spacing w:val="0"/>
          <w:color w:val="000000"/>
          <w:b w:val="off"/>
          <w:i w:val="off"/>
        </w:rPr>
        <w:t>体又是本质的；因此又可从主体方面发现这些形式，即是说可以</w:t>
      </w:r>
      <w:r>
        <w:rPr>
          <w:rFonts w:ascii="宋体" w:hAnsi="宋体" w:cs="宋体" w:eastAsia="宋体"/>
          <w:sz w:val="40"/>
          <w:spacing w:val="0"/>
          <w:color w:val="000000"/>
          <w:b w:val="off"/>
          <w:i w:val="off"/>
        </w:rPr>
        <w:t>先验地认识它们。就这方面说，这些形式可以看作主体客体共同</w:t>
      </w:r>
      <w:r>
        <w:rPr>
          <w:rFonts w:ascii="宋体" w:hAnsi="宋体" w:cs="宋体" w:eastAsia="宋体"/>
          <w:sz w:val="40"/>
          <w:spacing w:val="0"/>
          <w:color w:val="000000"/>
          <w:b w:val="off"/>
          <w:i w:val="off"/>
        </w:rPr>
        <w:t>的界限。不过所有这些形式都要还原到一个共同名称，还原到根</w:t>
      </w:r>
      <w:r>
        <w:rPr>
          <w:rFonts w:ascii="宋体" w:hAnsi="宋体" w:cs="宋体" w:eastAsia="宋体"/>
          <w:sz w:val="40"/>
          <w:spacing w:val="0"/>
          <w:color w:val="000000"/>
          <w:b w:val="off"/>
          <w:i w:val="off"/>
        </w:rPr>
        <w:t>据律；而这是在序论里已详细指出了的。</w:t>
      </w:r>
      <w:bookmarkEnd w:id="1504"/>
    </w:p>
    <w:p>
      <w:r>
        <w:t/>
      </w:r>
    </w:p>
    <w:p>
      <w:pPr>
        <w:sectPr>
          <w:footerReference r:id="rId174"/>
          <w:headerReference r:id="rId175" w:type="default"/>
          <w:type w:val="nextPage"/>
          <w:pgSz w:w="16000" w:h="23500"/>
          <w:pgMar w:left="1920" w:top="2000" w:right="1920" w:bottom="2000" w:header="1700" w:footer="1700"/>
          <w:cols w:num="1"/>
        </w:sectPr>
      </w:pPr>
    </w:p>
    <w:p>
      <w:pPr>
        <w:pageBreakBefore w:val="off"/>
        <w:tabs/>
        <w:wordWrap w:val="off"/>
        <w:spacing w:before="220" w:after="0" w:line="480" w:lineRule="atLeast"/>
        <w:ind w:left="680" w:right="0"/>
        <w:jc w:val="both"/>
        <w:textAlignment w:val="baseline"/>
        <w:rPr>
          <w:sz w:val="34"/>
        </w:rPr>
      </w:pPr>
      <w:bookmarkStart w:name="" w:id="1505"/>
      <w:r>
        <w:rPr>
          <w:rFonts w:ascii="宋体" w:hAnsi="宋体" w:cs="宋体" w:eastAsia="宋体"/>
          <w:sz w:val="34"/>
          <w:spacing w:val="0"/>
          <w:color w:val="000000"/>
          <w:u w:val="single"/>
          <w:b w:val="off"/>
          <w:i w:val="off"/>
        </w:rPr>
        <w:t xml:space="preserve"> 56           第                  </w:t>
      </w:r>
      <w:r>
        <w:rPr>
          <w:rFonts w:ascii="宋体" w:hAnsi="宋体" w:cs="宋体" w:eastAsia="宋体"/>
          <w:sz w:val="34"/>
          <w:spacing w:val="0"/>
          <w:color w:val="000000"/>
          <w:u w:val="single"/>
          <w:b w:val="off"/>
          <w:i w:val="off"/>
        </w:rPr>
        <w:t>一</w:t>
      </w:r>
      <w:r>
        <w:rPr>
          <w:rFonts w:ascii="宋体" w:hAnsi="宋体" w:cs="宋体" w:eastAsia="宋体"/>
          <w:sz w:val="34"/>
          <w:spacing w:val="0"/>
          <w:color w:val="000000"/>
          <w:u w:val="single"/>
          <w:b w:val="off"/>
          <w:i w:val="off"/>
        </w:rPr>
        <w:t xml:space="preserve">                 篇             </w:t>
      </w:r>
      <w:bookmarkEnd w:id="1505"/>
    </w:p>
    <w:p>
      <w:pPr>
        <w:pageBreakBefore w:val="off"/>
        <w:tabs/>
        <w:wordWrap w:val="off"/>
        <w:spacing w:before="340" w:after="0" w:line="800" w:lineRule="atLeast"/>
        <w:ind w:left="0" w:right="260" w:firstLine="1460"/>
        <w:jc w:val="both"/>
        <w:textAlignment w:val="baseline"/>
        <w:rPr>
          <w:sz w:val="40"/>
        </w:rPr>
      </w:pPr>
      <w:bookmarkStart w:name="" w:id="1506"/>
      <w:r>
        <w:rPr>
          <w:rFonts w:ascii="宋体" w:hAnsi="宋体" w:cs="宋体" w:eastAsia="宋体"/>
          <w:sz w:val="40"/>
          <w:spacing w:val="0"/>
          <w:color w:val="000000"/>
          <w:b w:val="off"/>
          <w:i w:val="off"/>
        </w:rPr>
        <w:t>上述这一做法，是我们这种考察方式和一切已往哲学之间的</w:t>
      </w:r>
      <w:r>
        <w:rPr>
          <w:rFonts w:ascii="宋体" w:hAnsi="宋体" w:cs="宋体" w:eastAsia="宋体"/>
          <w:sz w:val="40"/>
          <w:spacing w:val="0"/>
          <w:color w:val="000000"/>
          <w:b w:val="off"/>
          <w:i w:val="off"/>
        </w:rPr>
        <w:t>根本区别。因为所有那些哲学，不从客体出发，便从主体出发，</w:t>
      </w:r>
      <w:r>
        <w:rPr>
          <w:rFonts w:ascii="宋体" w:hAnsi="宋体" w:cs="宋体" w:eastAsia="宋体"/>
          <w:sz w:val="40"/>
          <w:spacing w:val="0"/>
          <w:color w:val="000000"/>
          <w:b w:val="off"/>
          <w:i w:val="off"/>
        </w:rPr>
        <w:t>二者必居其一；从而总是要从客体引出主体，或从主体引出客体，</w:t>
      </w:r>
      <w:r>
        <w:rPr>
          <w:rFonts w:ascii="宋体" w:hAnsi="宋体" w:cs="宋体" w:eastAsia="宋体"/>
          <w:sz w:val="40"/>
          <w:spacing w:val="0"/>
          <w:color w:val="000000"/>
          <w:b w:val="off"/>
          <w:i w:val="off"/>
        </w:rPr>
        <w:t>并且总是按根据律来引伸的。我们相反，是把客体主体之间的关</w:t>
      </w:r>
      <w:r>
        <w:rPr>
          <w:rFonts w:ascii="宋体" w:hAnsi="宋体" w:cs="宋体" w:eastAsia="宋体"/>
          <w:sz w:val="40"/>
          <w:spacing w:val="0"/>
          <w:color w:val="000000"/>
          <w:b w:val="off"/>
          <w:i w:val="off"/>
        </w:rPr>
        <w:t>系从根据律的支配范围中抽了出来的，认根据律只对客体有效。</w:t>
      </w:r>
      <w:r>
        <w:rPr>
          <w:rFonts w:ascii="宋体" w:hAnsi="宋体" w:cs="宋体" w:eastAsia="宋体"/>
          <w:sz w:val="40"/>
          <w:spacing w:val="0"/>
          <w:color w:val="000000"/>
          <w:b w:val="off"/>
          <w:i w:val="off"/>
        </w:rPr>
        <w:t>人们也许有这种看法，说产生于我们现代而已为众所周知的同一</w:t>
      </w:r>
      <w:r>
        <w:rPr>
          <w:rFonts w:ascii="宋体" w:hAnsi="宋体" w:cs="宋体" w:eastAsia="宋体"/>
          <w:sz w:val="40"/>
          <w:spacing w:val="0"/>
          <w:color w:val="000000"/>
          <w:b w:val="off"/>
          <w:i w:val="off"/>
        </w:rPr>
        <w:t>哲学就不包括在上述两种对立[的哲学]之中；因为它既不以客体，</w:t>
      </w:r>
      <w:r>
        <w:rPr>
          <w:rFonts w:ascii="宋体" w:hAnsi="宋体" w:cs="宋体" w:eastAsia="宋体"/>
          <w:sz w:val="40"/>
          <w:spacing w:val="0"/>
          <w:color w:val="000000"/>
          <w:b w:val="off"/>
          <w:i w:val="off"/>
        </w:rPr>
        <w:t>又不以主体作为真正的原始出发点，而是以一个第三者，一个由</w:t>
      </w:r>
      <w:r>
        <w:rPr>
          <w:rFonts w:ascii="宋体" w:hAnsi="宋体" w:cs="宋体" w:eastAsia="宋体"/>
          <w:sz w:val="40"/>
          <w:spacing w:val="0"/>
          <w:color w:val="000000"/>
          <w:b w:val="off"/>
          <w:i w:val="off"/>
        </w:rPr>
        <w:t>“理性直观”可认识的“绝对”为出发点的。“绝对”既不是客体，又</w:t>
      </w:r>
      <w:r>
        <w:rPr>
          <w:rFonts w:ascii="宋体" w:hAnsi="宋体" w:cs="宋体" w:eastAsia="宋体"/>
          <w:sz w:val="40"/>
          <w:spacing w:val="0"/>
          <w:color w:val="000000"/>
          <w:b w:val="off"/>
          <w:i w:val="off"/>
        </w:rPr>
        <w:t>6；不是主体，而是两者的二合一。我虽是由于完全缺乏任何“理性</w:t>
      </w:r>
      <w:r>
        <w:rPr>
          <w:rFonts w:ascii="宋体" w:hAnsi="宋体" w:cs="宋体" w:eastAsia="宋体"/>
          <w:sz w:val="40"/>
          <w:spacing w:val="0"/>
          <w:color w:val="000000"/>
          <w:b w:val="off"/>
          <w:i w:val="off"/>
        </w:rPr>
        <w:t>直观”，而不敢对这可尊敬的“二合一”或“绝对”赞一词，可是我仍</w:t>
      </w:r>
      <w:r>
        <w:rPr>
          <w:rFonts w:ascii="宋体" w:hAnsi="宋体" w:cs="宋体" w:eastAsia="宋体"/>
          <w:sz w:val="40"/>
          <w:spacing w:val="0"/>
          <w:color w:val="000000"/>
          <w:b w:val="off"/>
          <w:i w:val="off"/>
        </w:rPr>
        <w:t>须以“理性直观”者们自己对任何人、对我们这些不敬的异教徒也</w:t>
      </w:r>
      <w:r>
        <w:rPr>
          <w:rFonts w:ascii="宋体" w:hAnsi="宋体" w:cs="宋体" w:eastAsia="宋体"/>
          <w:sz w:val="40"/>
          <w:spacing w:val="0"/>
          <w:color w:val="000000"/>
          <w:b w:val="off"/>
          <w:i w:val="off"/>
        </w:rPr>
        <w:t>摊开着的纪录为根据，而指出这种哲学并不能自外于上列两种互</w:t>
      </w:r>
      <w:r>
        <w:rPr>
          <w:rFonts w:ascii="宋体" w:hAnsi="宋体" w:cs="宋体" w:eastAsia="宋体"/>
          <w:sz w:val="40"/>
          <w:spacing w:val="0"/>
          <w:color w:val="000000"/>
          <w:b w:val="off"/>
          <w:i w:val="off"/>
        </w:rPr>
        <w:t>相对峙的错误。因为这种哲学，虽说有什么不可思维而却是可以</w:t>
      </w:r>
      <w:r>
        <w:rPr>
          <w:rFonts w:ascii="宋体" w:hAnsi="宋体" w:cs="宋体" w:eastAsia="宋体"/>
          <w:sz w:val="40"/>
          <w:spacing w:val="0"/>
          <w:color w:val="000000"/>
          <w:b w:val="off"/>
          <w:i w:val="off"/>
        </w:rPr>
        <w:t>“理性直观”的同一性，或是由于自己浸沉于其中便可经验到的主</w:t>
      </w:r>
      <w:r>
        <w:rPr>
          <w:rFonts w:ascii="宋体" w:hAnsi="宋体" w:cs="宋体" w:eastAsia="宋体"/>
          <w:sz w:val="40"/>
          <w:spacing w:val="0"/>
          <w:color w:val="000000"/>
          <w:b w:val="off"/>
          <w:i w:val="off"/>
        </w:rPr>
        <w:t>客体同一性；却并不能避免那两相对峙的错误，只不过是把两</w:t>
      </w:r>
      <w:r>
        <w:rPr>
          <w:rFonts w:ascii="宋体" w:hAnsi="宋体" w:cs="宋体" w:eastAsia="宋体"/>
          <w:sz w:val="40"/>
          <w:spacing w:val="0"/>
          <w:color w:val="000000"/>
          <w:b w:val="off"/>
          <w:i w:val="off"/>
        </w:rPr>
        <w:t>者的错误混合起来了。这种哲学自身又分为两个学科，一是先验</w:t>
      </w:r>
      <w:r>
        <w:rPr>
          <w:rFonts w:ascii="宋体" w:hAnsi="宋体" w:cs="宋体" w:eastAsia="宋体"/>
          <w:sz w:val="40"/>
          <w:spacing w:val="0"/>
          <w:color w:val="000000"/>
          <w:b w:val="off"/>
          <w:i w:val="off"/>
        </w:rPr>
        <w:t>唯心论，也就是费希特的“自我”学说，按根据律自主体中产出或</w:t>
      </w:r>
      <w:r>
        <w:rPr>
          <w:rFonts w:ascii="宋体" w:hAnsi="宋体" w:cs="宋体" w:eastAsia="宋体"/>
          <w:sz w:val="40"/>
          <w:spacing w:val="0"/>
          <w:color w:val="000000"/>
          <w:b w:val="off"/>
          <w:i w:val="off"/>
        </w:rPr>
        <w:t>抽绎出客体的学说。二是自然哲学①，认为主体是逐渐从客体中</w:t>
      </w:r>
      <w:r>
        <w:rPr>
          <w:rFonts w:ascii="宋体" w:hAnsi="宋体" w:cs="宋体" w:eastAsia="宋体"/>
          <w:sz w:val="40"/>
          <w:spacing w:val="0"/>
          <w:color w:val="000000"/>
          <w:b w:val="off"/>
          <w:i w:val="off"/>
        </w:rPr>
        <w:t>变化出来的；而这里所使用的方法就叫做“构造”。关于“构造”，</w:t>
      </w:r>
      <w:r>
        <w:rPr>
          <w:rFonts w:ascii="宋体" w:hAnsi="宋体" w:cs="宋体" w:eastAsia="宋体"/>
          <w:sz w:val="40"/>
          <w:spacing w:val="0"/>
          <w:color w:val="000000"/>
          <w:b w:val="off"/>
          <w:i w:val="off"/>
        </w:rPr>
        <w:t>我所知道的虽很少，却还足以明白“构造”即是按根据律在某些形</w:t>
      </w:r>
      <w:r>
        <w:rPr>
          <w:rFonts w:ascii="宋体" w:hAnsi="宋体" w:cs="宋体" w:eastAsia="宋体"/>
          <w:sz w:val="40"/>
          <w:spacing w:val="0"/>
          <w:color w:val="000000"/>
          <w:b w:val="off"/>
          <w:i w:val="off"/>
        </w:rPr>
        <w:t>态中向前进动的过程。对于“构造”所包含的深湛智慧，我则敬谢</w:t>
      </w:r>
      <w:bookmarkEnd w:id="1506"/>
    </w:p>
    <w:p>
      <w:pPr>
        <w:pageBreakBefore w:val="off"/>
        <w:tabs/>
        <w:wordWrap w:val="off"/>
        <w:spacing w:before="0" w:after="0" w:line="800" w:lineRule="atLeast"/>
        <w:ind w:left="560" w:right="0"/>
        <w:jc w:val="both"/>
        <w:textAlignment w:val="baseline"/>
        <w:rPr>
          <w:sz w:val="40"/>
        </w:rPr>
      </w:pPr>
      <w:bookmarkStart w:name="" w:id="1507"/>
      <w:r>
        <w:rPr>
          <w:rFonts w:ascii="宋体" w:hAnsi="宋体" w:cs="宋体" w:eastAsia="宋体"/>
          <w:sz w:val="40"/>
          <w:spacing w:val="0"/>
          <w:color w:val="000000"/>
          <w:u w:val="single"/>
          <w:b w:val="off"/>
          <w:i w:val="off"/>
        </w:rPr>
        <w:t xml:space="preserve">                    </w:t>
      </w:r>
      <w:bookmarkEnd w:id="1507"/>
    </w:p>
    <w:p>
      <w:pPr>
        <w:pageBreakBefore w:val="off"/>
        <w:tabs/>
        <w:wordWrap w:val="off"/>
        <w:spacing w:before="0" w:after="0" w:line="460" w:lineRule="atLeast"/>
        <w:ind w:left="980" w:right="0"/>
        <w:jc w:val="both"/>
        <w:textAlignment w:val="baseline"/>
        <w:rPr>
          <w:sz w:val="34"/>
        </w:rPr>
      </w:pPr>
      <w:bookmarkStart w:name="" w:id="1508"/>
      <w:r>
        <w:rPr>
          <w:rFonts w:ascii="宋体" w:hAnsi="宋体" w:cs="宋体" w:eastAsia="宋体"/>
          <w:sz w:val="34"/>
          <w:spacing w:val="0"/>
          <w:color w:val="000000"/>
          <w:b w:val="off"/>
          <w:i w:val="off"/>
        </w:rPr>
        <w:t>① 指谢林的哲学。</w:t>
      </w:r>
      <w:bookmarkEnd w:id="1508"/>
    </w:p>
    <w:p>
      <w:r>
        <w:t/>
      </w:r>
    </w:p>
    <w:p>
      <w:pPr>
        <w:sectPr>
          <w:footerReference r:id="rId176"/>
          <w:headerReference r:id="rId177" w:type="default"/>
          <w:type w:val="nextPage"/>
          <w:pgSz w:w="16000" w:h="23500"/>
          <w:pgMar w:left="1760" w:top="2000" w:right="1760" w:bottom="2000" w:header="1700" w:footer="1700"/>
          <w:cols w:num="1"/>
        </w:sectPr>
      </w:pPr>
    </w:p>
    <w:p>
      <w:pPr>
        <w:pageBreakBefore w:val="off"/>
        <w:tabs/>
        <w:wordWrap w:val="off"/>
        <w:spacing w:before="0" w:after="0" w:line="860" w:lineRule="atLeast"/>
        <w:ind w:left="0" w:right="0"/>
        <w:jc w:val="center"/>
        <w:textAlignment w:val="baseline"/>
        <w:rPr>
          <w:sz w:val="37"/>
        </w:rPr>
      </w:pPr>
      <w:bookmarkStart w:name="" w:id="1509"/>
      <w:r>
        <w:rPr>
          <w:rFonts w:ascii="宋体" w:hAnsi="宋体" w:cs="宋体" w:eastAsia="宋体"/>
          <w:sz w:val="37"/>
          <w:spacing w:val="0"/>
          <w:color w:val="000000"/>
          <w:u w:val="single"/>
          <w:b w:val="off"/>
          <w:i w:val="off"/>
        </w:rPr>
        <w:t xml:space="preserve">                        世界作为表象初论                    57 </w:t>
      </w:r>
      <w:bookmarkEnd w:id="1509"/>
    </w:p>
    <w:p>
      <w:pPr>
        <w:pageBreakBefore w:val="off"/>
        <w:tabs/>
        <w:wordWrap w:val="off"/>
        <w:spacing w:before="340" w:after="0" w:line="860" w:lineRule="atLeast"/>
        <w:ind w:left="0" w:right="460"/>
        <w:jc w:val="both"/>
        <w:textAlignment w:val="baseline"/>
        <w:rPr>
          <w:sz w:val="37"/>
        </w:rPr>
      </w:pPr>
      <w:bookmarkStart w:name="" w:id="1510"/>
      <w:r>
        <w:rPr>
          <w:rFonts w:ascii="宋体" w:hAnsi="宋体" w:cs="宋体" w:eastAsia="宋体"/>
          <w:sz w:val="37"/>
          <w:spacing w:val="0"/>
          <w:color w:val="000000"/>
          <w:b w:val="off"/>
          <w:i w:val="off"/>
        </w:rPr>
        <w:t>不敏；因为我既完全缺乏那种“理性直观”，那么，以此为前提的</w:t>
      </w:r>
      <w:r>
        <w:rPr>
          <w:rFonts w:ascii="宋体" w:hAnsi="宋体" w:cs="宋体" w:eastAsia="宋体"/>
          <w:sz w:val="37"/>
          <w:spacing w:val="0"/>
          <w:color w:val="000000"/>
          <w:b w:val="off"/>
          <w:i w:val="off"/>
        </w:rPr>
        <w:t>各书篇，对于我就只能是一部密封的天书了。这一比喻竟真实到</w:t>
      </w:r>
      <w:r>
        <w:rPr>
          <w:rFonts w:ascii="宋体" w:hAnsi="宋体" w:cs="宋体" w:eastAsia="宋体"/>
          <w:sz w:val="37"/>
          <w:spacing w:val="0"/>
          <w:color w:val="000000"/>
          <w:b w:val="off"/>
          <w:i w:val="off"/>
        </w:rPr>
        <w:t>这种程度，说起来也奇怪，即是在听到那些“智慧深湛”的学说时，</w:t>
      </w:r>
      <w:r>
        <w:rPr>
          <w:rFonts w:ascii="宋体" w:hAnsi="宋体" w:cs="宋体" w:eastAsia="宋体"/>
          <w:sz w:val="37"/>
          <w:spacing w:val="0"/>
          <w:color w:val="000000"/>
          <w:b w:val="off"/>
          <w:i w:val="off"/>
        </w:rPr>
        <w:t>我总是好象除了听到可怕的并且是最无聊的瞎吹牛之外，再也没</w:t>
      </w:r>
      <w:r>
        <w:rPr>
          <w:rFonts w:ascii="宋体" w:hAnsi="宋体" w:cs="宋体" w:eastAsia="宋体"/>
          <w:sz w:val="37"/>
          <w:spacing w:val="0"/>
          <w:color w:val="000000"/>
          <w:b w:val="off"/>
          <w:i w:val="off"/>
        </w:rPr>
        <w:t>听到什么了。</w:t>
      </w:r>
      <w:bookmarkEnd w:id="1510"/>
    </w:p>
    <w:p>
      <w:pPr>
        <w:pageBreakBefore w:val="off"/>
        <w:tabs/>
        <w:wordWrap w:val="off"/>
        <w:spacing w:before="0" w:after="0" w:line="860" w:lineRule="atLeast"/>
        <w:ind w:left="0" w:right="0" w:firstLine="840"/>
        <w:jc w:val="both"/>
        <w:textAlignment w:val="baseline"/>
        <w:rPr>
          <w:sz w:val="37"/>
        </w:rPr>
      </w:pPr>
      <w:bookmarkStart w:name="" w:id="1511"/>
      <w:r>
        <w:rPr>
          <w:rFonts w:ascii="宋体" w:hAnsi="宋体" w:cs="宋体" w:eastAsia="宋体"/>
          <w:sz w:val="37"/>
          <w:spacing w:val="0"/>
          <w:color w:val="000000"/>
          <w:b w:val="off"/>
          <w:i w:val="off"/>
        </w:rPr>
        <w:t>从客体出发的那些哲学体系，固然总有整个的直观世界及其</w:t>
      </w:r>
      <w:r>
        <w:rPr>
          <w:rFonts w:ascii="宋体" w:hAnsi="宋体" w:cs="宋体" w:eastAsia="宋体"/>
          <w:sz w:val="37"/>
          <w:spacing w:val="0"/>
          <w:color w:val="000000"/>
          <w:b w:val="off"/>
          <w:i w:val="off"/>
        </w:rPr>
        <w:t>秩序以为主题，但他们所从出发的客体究竟不就是直观世界或其</w:t>
      </w:r>
      <w:r>
        <w:rPr>
          <w:rFonts w:ascii="宋体" w:hAnsi="宋体" w:cs="宋体" w:eastAsia="宋体"/>
          <w:sz w:val="37"/>
          <w:spacing w:val="0"/>
          <w:color w:val="000000"/>
          <w:b w:val="off"/>
          <w:i w:val="off"/>
        </w:rPr>
        <w:t>基本元素————物质。更可以说，那些体系可按序论中所提的四类</w:t>
      </w:r>
      <w:r>
        <w:rPr>
          <w:rFonts w:ascii="宋体" w:hAnsi="宋体" w:cs="宋体" w:eastAsia="宋体"/>
          <w:sz w:val="37"/>
          <w:spacing w:val="0"/>
          <w:color w:val="000000"/>
          <w:b w:val="off"/>
          <w:i w:val="off"/>
        </w:rPr>
        <w:t>可能的客体而划分类别。据此，就可以说：从第一类客体或从现</w:t>
      </w:r>
      <w:r>
        <w:rPr>
          <w:rFonts w:ascii="宋体" w:hAnsi="宋体" w:cs="宋体" w:eastAsia="宋体"/>
          <w:sz w:val="37"/>
          <w:spacing w:val="0"/>
          <w:color w:val="000000"/>
          <w:b w:val="off"/>
          <w:i w:val="off"/>
        </w:rPr>
        <w:t>实世界出发的是泰勒斯和伊翁尼学派，是德谟克利特，厄璧鸠鲁，</w:t>
      </w:r>
      <w:r>
        <w:rPr>
          <w:rFonts w:ascii="宋体" w:hAnsi="宋体" w:cs="宋体" w:eastAsia="宋体"/>
          <w:sz w:val="37"/>
          <w:spacing w:val="0"/>
          <w:color w:val="000000"/>
          <w:b w:val="off"/>
          <w:i w:val="off"/>
        </w:rPr>
        <w:t>约旦·普禄诺以及法国的唯物论者。从第二类或抽象概念出发的 62</w:t>
      </w:r>
      <w:r>
        <w:rPr>
          <w:rFonts w:ascii="宋体" w:hAnsi="宋体" w:cs="宋体" w:eastAsia="宋体"/>
          <w:sz w:val="37"/>
          <w:spacing w:val="0"/>
          <w:color w:val="000000"/>
          <w:b w:val="off"/>
          <w:i w:val="off"/>
        </w:rPr>
        <w:t>是斯宾诺莎(即是从纯抽象的，仅于其定义中存在的概念———实体</w:t>
      </w:r>
      <w:r>
        <w:rPr>
          <w:rFonts w:ascii="宋体" w:hAnsi="宋体" w:cs="宋体" w:eastAsia="宋体"/>
          <w:sz w:val="37"/>
          <w:spacing w:val="0"/>
          <w:color w:val="000000"/>
          <w:b w:val="off"/>
          <w:i w:val="off"/>
        </w:rPr>
        <w:t>出发)和更早的厄利亚学派。从第三类，也就是从时间，随即也</w:t>
      </w:r>
      <w:r>
        <w:rPr>
          <w:rFonts w:ascii="宋体" w:hAnsi="宋体" w:cs="宋体" w:eastAsia="宋体"/>
          <w:sz w:val="37"/>
          <w:spacing w:val="0"/>
          <w:color w:val="000000"/>
          <w:b w:val="off"/>
          <w:i w:val="off"/>
        </w:rPr>
        <w:t>是从数出发的是毕达戈拉斯派和《易经》中的中国哲学。最后，从</w:t>
      </w:r>
      <w:r>
        <w:rPr>
          <w:rFonts w:ascii="宋体" w:hAnsi="宋体" w:cs="宋体" w:eastAsia="宋体"/>
          <w:sz w:val="37"/>
          <w:spacing w:val="0"/>
          <w:color w:val="000000"/>
          <w:b w:val="off"/>
          <w:i w:val="off"/>
        </w:rPr>
        <w:t>第四类，从认识发动的意志活动出发的是经院学派，他们倡导说，</w:t>
      </w:r>
      <w:r>
        <w:rPr>
          <w:rFonts w:ascii="宋体" w:hAnsi="宋体" w:cs="宋体" w:eastAsia="宋体"/>
          <w:sz w:val="37"/>
          <w:spacing w:val="0"/>
          <w:color w:val="000000"/>
          <w:b w:val="off"/>
          <w:i w:val="off"/>
        </w:rPr>
        <w:t>一个在世外而具有人格的东西能以自己的意志活动从无中创造世</w:t>
      </w:r>
      <w:r>
        <w:rPr>
          <w:rFonts w:ascii="宋体" w:hAnsi="宋体" w:cs="宋体" w:eastAsia="宋体"/>
          <w:sz w:val="37"/>
          <w:spacing w:val="0"/>
          <w:color w:val="000000"/>
          <w:b w:val="off"/>
          <w:i w:val="off"/>
        </w:rPr>
        <w:t>界。</w:t>
      </w:r>
      <w:bookmarkEnd w:id="1511"/>
    </w:p>
    <w:p>
      <w:pPr>
        <w:pageBreakBefore w:val="off"/>
        <w:tabs/>
        <w:wordWrap w:val="off"/>
        <w:spacing w:before="0" w:after="0" w:line="860" w:lineRule="atLeast"/>
        <w:ind w:left="0" w:right="440" w:firstLine="840"/>
        <w:jc w:val="both"/>
        <w:textAlignment w:val="baseline"/>
        <w:rPr>
          <w:sz w:val="37"/>
        </w:rPr>
      </w:pPr>
      <w:bookmarkStart w:name="" w:id="1512"/>
      <w:r>
        <w:rPr>
          <w:rFonts w:ascii="宋体" w:hAnsi="宋体" w:cs="宋体" w:eastAsia="宋体"/>
          <w:sz w:val="37"/>
          <w:spacing w:val="0"/>
          <w:color w:val="000000"/>
          <w:b w:val="off"/>
          <w:i w:val="off"/>
        </w:rPr>
        <w:t>从客体出发的体系中，以作为地道的唯物论而出现的一种最</w:t>
      </w:r>
      <w:r>
        <w:rPr>
          <w:rFonts w:ascii="宋体" w:hAnsi="宋体" w:cs="宋体" w:eastAsia="宋体"/>
          <w:sz w:val="37"/>
          <w:spacing w:val="0"/>
          <w:color w:val="000000"/>
          <w:b w:val="off"/>
          <w:i w:val="off"/>
        </w:rPr>
        <w:t>能前后一贯，也最能说得过去。唯物论肯定物质，与物质一起的</w:t>
      </w:r>
      <w:r>
        <w:rPr>
          <w:rFonts w:ascii="宋体" w:hAnsi="宋体" w:cs="宋体" w:eastAsia="宋体"/>
          <w:sz w:val="37"/>
          <w:spacing w:val="0"/>
          <w:color w:val="000000"/>
          <w:b w:val="off"/>
          <w:i w:val="off"/>
        </w:rPr>
        <w:t>时间和空间，都是无条件而如此存在着的；这就跳过了〔这些东</w:t>
      </w:r>
      <w:r>
        <w:rPr>
          <w:rFonts w:ascii="宋体" w:hAnsi="宋体" w:cs="宋体" w:eastAsia="宋体"/>
          <w:sz w:val="37"/>
          <w:spacing w:val="0"/>
          <w:color w:val="000000"/>
          <w:b w:val="off"/>
          <w:i w:val="off"/>
        </w:rPr>
        <w:t>西〕同主体的关系，而事实上所有这些东西都是只存在于这关系</w:t>
      </w:r>
      <w:r>
        <w:rPr>
          <w:rFonts w:ascii="宋体" w:hAnsi="宋体" w:cs="宋体" w:eastAsia="宋体"/>
          <w:sz w:val="37"/>
          <w:spacing w:val="0"/>
          <w:color w:val="000000"/>
          <w:b w:val="off"/>
          <w:i w:val="off"/>
        </w:rPr>
        <w:t>中的。然后，唯物论抓住因果律作为前进的线索，把因果律当作</w:t>
      </w:r>
      <w:r>
        <w:rPr>
          <w:rFonts w:ascii="宋体" w:hAnsi="宋体" w:cs="宋体" w:eastAsia="宋体"/>
          <w:sz w:val="37"/>
          <w:spacing w:val="0"/>
          <w:color w:val="000000"/>
          <w:b w:val="off"/>
          <w:i w:val="off"/>
        </w:rPr>
        <w:t>事物的现成秩序，当作永恒真理。这就跳过了悟性，而因果性本</w:t>
      </w:r>
      <w:r>
        <w:rPr>
          <w:rFonts w:ascii="宋体" w:hAnsi="宋体" w:cs="宋体" w:eastAsia="宋体"/>
          <w:sz w:val="37"/>
          <w:spacing w:val="0"/>
          <w:color w:val="000000"/>
          <w:b w:val="off"/>
          <w:i w:val="off"/>
        </w:rPr>
        <w:t>是只在悟性中，只对悟性而存在的。于是，唯物论就想找到物质</w:t>
      </w:r>
      <w:bookmarkEnd w:id="1512"/>
    </w:p>
    <w:p>
      <w:r>
        <w:t/>
      </w:r>
    </w:p>
    <w:p>
      <w:pPr>
        <w:sectPr>
          <w:footerReference r:id="rId178"/>
          <w:headerReference r:id="rId179" w:type="default"/>
          <w:type w:val="nextPage"/>
          <w:pgSz w:w="16000" w:h="23500"/>
          <w:pgMar w:left="1940" w:top="1940" w:right="1940" w:bottom="1940" w:header="1640" w:footer="1640"/>
          <w:cols w:num="1"/>
        </w:sectPr>
      </w:pPr>
    </w:p>
    <w:p>
      <w:pPr>
        <w:pageBreakBefore w:val="off"/>
        <w:tabs/>
        <w:wordWrap w:val="off"/>
        <w:spacing w:before="0" w:after="0" w:line="540" w:lineRule="atLeast"/>
        <w:ind w:left="500" w:right="0"/>
        <w:jc w:val="both"/>
        <w:textAlignment w:val="baseline"/>
        <w:rPr>
          <w:sz w:val="34"/>
        </w:rPr>
      </w:pPr>
      <w:bookmarkStart w:name="" w:id="1513"/>
      <w:r>
        <w:rPr>
          <w:rFonts w:ascii="宋体" w:hAnsi="宋体" w:cs="宋体" w:eastAsia="宋体"/>
          <w:sz w:val="34"/>
          <w:spacing w:val="0"/>
          <w:color w:val="000000"/>
          <w:u w:val="single"/>
          <w:b w:val="off"/>
          <w:i w:val="off"/>
        </w:rPr>
        <w:t xml:space="preserve"> 58           第                  </w:t>
      </w:r>
      <w:r>
        <w:rPr>
          <w:rFonts w:ascii="宋体" w:hAnsi="宋体" w:cs="宋体" w:eastAsia="宋体"/>
          <w:sz w:val="34"/>
          <w:spacing w:val="0"/>
          <w:color w:val="000000"/>
          <w:u w:val="single"/>
          <w:b w:val="off"/>
          <w:i w:val="off"/>
        </w:rPr>
        <w:t>一</w:t>
      </w:r>
      <w:r>
        <w:rPr>
          <w:rFonts w:ascii="宋体" w:hAnsi="宋体" w:cs="宋体" w:eastAsia="宋体"/>
          <w:sz w:val="34"/>
          <w:spacing w:val="0"/>
          <w:color w:val="000000"/>
          <w:u w:val="single"/>
          <w:b w:val="off"/>
          <w:i w:val="off"/>
        </w:rPr>
        <w:t xml:space="preserve">                  篇             </w:t>
      </w:r>
      <w:bookmarkEnd w:id="1513"/>
    </w:p>
    <w:p>
      <w:pPr>
        <w:pageBreakBefore w:val="off"/>
        <w:tabs/>
        <w:wordWrap w:val="off"/>
        <w:spacing w:before="380" w:after="0" w:line="840" w:lineRule="atLeast"/>
        <w:ind w:left="0" w:right="140" w:firstLine="460"/>
        <w:jc w:val="both"/>
        <w:textAlignment w:val="baseline"/>
        <w:rPr>
          <w:sz w:val="38"/>
        </w:rPr>
      </w:pPr>
      <w:bookmarkStart w:name="" w:id="1514"/>
      <w:r>
        <w:rPr>
          <w:rFonts w:ascii="宋体" w:hAnsi="宋体" w:cs="宋体" w:eastAsia="宋体"/>
          <w:sz w:val="38"/>
          <w:spacing w:val="0"/>
          <w:color w:val="000000"/>
          <w:b w:val="off"/>
          <w:i w:val="off"/>
        </w:rPr>
        <w:t>最初的、最简单的状态，又从而演绎出其他一切状态；从单纯的</w:t>
      </w:r>
      <w:r>
        <w:rPr>
          <w:rFonts w:ascii="宋体" w:hAnsi="宋体" w:cs="宋体" w:eastAsia="宋体"/>
          <w:sz w:val="38"/>
          <w:spacing w:val="0"/>
          <w:color w:val="000000"/>
          <w:b w:val="off"/>
          <w:i w:val="off"/>
        </w:rPr>
        <w:t>机械性上升到化学作用，到磁性的两极化作用，到植物性，到动</w:t>
      </w:r>
      <w:r>
        <w:rPr>
          <w:rFonts w:ascii="宋体" w:hAnsi="宋体" w:cs="宋体" w:eastAsia="宋体"/>
          <w:sz w:val="38"/>
          <w:spacing w:val="0"/>
          <w:color w:val="000000"/>
          <w:b w:val="off"/>
          <w:i w:val="off"/>
        </w:rPr>
        <w:t>物性等等。假定这些都做到了。可是还有这条链带最后的一环————</w:t>
      </w:r>
      <w:r>
        <w:rPr>
          <w:rFonts w:ascii="宋体" w:hAnsi="宋体" w:cs="宋体" w:eastAsia="宋体"/>
          <w:sz w:val="38"/>
          <w:spacing w:val="0"/>
          <w:color w:val="000000"/>
          <w:b w:val="off"/>
          <w:i w:val="off"/>
        </w:rPr>
        <w:t>动物的感性，认识作用；于是这认识作用也只好作为物质状态的</w:t>
      </w:r>
      <w:r>
        <w:rPr>
          <w:rFonts w:ascii="宋体" w:hAnsi="宋体" w:cs="宋体" w:eastAsia="宋体"/>
          <w:sz w:val="38"/>
          <w:spacing w:val="0"/>
          <w:color w:val="000000"/>
          <w:b w:val="off"/>
          <w:i w:val="off"/>
        </w:rPr>
        <w:t>一种规定，作为由因果性产生的物质状态而出现。如果我们一直</w:t>
      </w:r>
      <w:r>
        <w:rPr>
          <w:rFonts w:ascii="宋体" w:hAnsi="宋体" w:cs="宋体" w:eastAsia="宋体"/>
          <w:sz w:val="38"/>
          <w:spacing w:val="0"/>
          <w:color w:val="000000"/>
          <w:b w:val="off"/>
          <w:i w:val="off"/>
        </w:rPr>
        <w:t>到这儿，都以直观的表象来追随唯物论的观点，那么，在和唯物</w:t>
      </w:r>
      <w:r>
        <w:rPr>
          <w:rFonts w:ascii="宋体" w:hAnsi="宋体" w:cs="宋体" w:eastAsia="宋体"/>
          <w:sz w:val="38"/>
          <w:spacing w:val="0"/>
          <w:color w:val="000000"/>
          <w:b w:val="off"/>
          <w:i w:val="off"/>
        </w:rPr>
        <w:t>论一同达到它的顶点时，就会觉察到奥林普斯诸天神突然发出</w:t>
      </w:r>
      <w:r>
        <w:rPr>
          <w:rFonts w:ascii="宋体" w:hAnsi="宋体" w:cs="宋体" w:eastAsia="宋体"/>
          <w:sz w:val="38"/>
          <w:spacing w:val="0"/>
          <w:color w:val="000000"/>
          <w:b w:val="off"/>
          <w:i w:val="off"/>
        </w:rPr>
        <w:t>的，收敛不住的笑声。因为我们如同从梦中觉醒一样，在刹那之</w:t>
      </w:r>
      <w:r>
        <w:rPr>
          <w:rFonts w:ascii="宋体" w:hAnsi="宋体" w:cs="宋体" w:eastAsia="宋体"/>
          <w:sz w:val="38"/>
          <w:spacing w:val="0"/>
          <w:color w:val="000000"/>
          <w:b w:val="off"/>
          <w:i w:val="off"/>
        </w:rPr>
        <w:t>间，心里明亮了：原来唯物论这个几经艰难所获得的最后结果，</w:t>
      </w:r>
      <w:r>
        <w:rPr>
          <w:rFonts w:ascii="宋体" w:hAnsi="宋体" w:cs="宋体" w:eastAsia="宋体"/>
          <w:sz w:val="38"/>
          <w:spacing w:val="0"/>
          <w:color w:val="000000"/>
          <w:b w:val="off"/>
          <w:i w:val="off"/>
        </w:rPr>
        <w:t>这认识作用，在它最初的出发点，在纯物质时，就已被假定为不</w:t>
      </w:r>
      <w:r>
        <w:rPr>
          <w:rFonts w:ascii="宋体" w:hAnsi="宋体" w:cs="宋体" w:eastAsia="宋体"/>
          <w:sz w:val="38"/>
          <w:spacing w:val="0"/>
          <w:color w:val="000000"/>
          <w:b w:val="off"/>
          <w:i w:val="off"/>
        </w:rPr>
        <w:t>可少的条件了，并且当我们自以为是在同唯物论一道思维着物质</w:t>
      </w:r>
      <w:r>
        <w:rPr>
          <w:rFonts w:ascii="宋体" w:hAnsi="宋体" w:cs="宋体" w:eastAsia="宋体"/>
          <w:sz w:val="38"/>
          <w:spacing w:val="0"/>
          <w:color w:val="000000"/>
          <w:b w:val="off"/>
          <w:i w:val="off"/>
        </w:rPr>
        <w:t>时。事实上这所思维的并不是别的，反而是表象着这物质的主体；</w:t>
      </w:r>
      <w:r>
        <w:rPr>
          <w:rFonts w:ascii="宋体" w:hAnsi="宋体" w:cs="宋体" w:eastAsia="宋体"/>
          <w:sz w:val="38"/>
          <w:spacing w:val="0"/>
          <w:color w:val="000000"/>
          <w:b w:val="off"/>
          <w:i w:val="off"/>
        </w:rPr>
        <w:t>是看见物质的眼睛，是触着物质的手，是认识物质的悟性，这一</w:t>
      </w:r>
      <w:r>
        <w:rPr>
          <w:rFonts w:ascii="宋体" w:hAnsi="宋体" w:cs="宋体" w:eastAsia="宋体"/>
          <w:sz w:val="38"/>
          <w:spacing w:val="0"/>
          <w:color w:val="000000"/>
          <w:b w:val="off"/>
          <w:i w:val="off"/>
        </w:rPr>
        <w:t>大大的丐词(petitio principii)意外地暴露了它自己，因为最后</w:t>
      </w:r>
      <w:r>
        <w:rPr>
          <w:rFonts w:ascii="宋体" w:hAnsi="宋体" w:cs="宋体" w:eastAsia="宋体"/>
          <w:sz w:val="38"/>
          <w:spacing w:val="0"/>
          <w:color w:val="000000"/>
          <w:b w:val="off"/>
          <w:i w:val="off"/>
        </w:rPr>
        <w:t>这一环忽然又现为最初那一环所系的支点，〔从机械性到认识作</w:t>
      </w:r>
      <w:r>
        <w:rPr>
          <w:rFonts w:ascii="宋体" w:hAnsi="宋体" w:cs="宋体" w:eastAsia="宋体"/>
          <w:sz w:val="38"/>
          <w:spacing w:val="0"/>
          <w:color w:val="000000"/>
          <w:b w:val="off"/>
          <w:i w:val="off"/>
        </w:rPr>
        <w:t>用〕这条长链也忽然现为一个圆圈了。于是，唯物论者就好比闵</w:t>
      </w:r>
      <w:r>
        <w:rPr>
          <w:rFonts w:ascii="宋体" w:hAnsi="宋体" w:cs="宋体" w:eastAsia="宋体"/>
          <w:sz w:val="38"/>
          <w:spacing w:val="0"/>
          <w:color w:val="000000"/>
          <w:b w:val="off"/>
          <w:i w:val="off"/>
        </w:rPr>
        <w:t>63 希豪森男爵①一样，骑着马在水里游泳，用腿夹着马，而自己却</w:t>
      </w:r>
      <w:r>
        <w:rPr>
          <w:rFonts w:ascii="宋体" w:hAnsi="宋体" w:cs="宋体" w:eastAsia="宋体"/>
          <w:sz w:val="38"/>
          <w:spacing w:val="0"/>
          <w:color w:val="000000"/>
          <w:b w:val="off"/>
          <w:i w:val="off"/>
        </w:rPr>
        <w:t>揪住搭在额前的辫子想连人带马扯出水来。由此看来，唯物论基</w:t>
      </w:r>
      <w:r>
        <w:rPr>
          <w:rFonts w:ascii="宋体" w:hAnsi="宋体" w:cs="宋体" w:eastAsia="宋体"/>
          <w:sz w:val="38"/>
          <w:spacing w:val="0"/>
          <w:color w:val="000000"/>
          <w:b w:val="off"/>
          <w:i w:val="off"/>
        </w:rPr>
        <w:t>本的荒唐之处就在于从客体事物出发，在于以一种客体事物为说</w:t>
      </w:r>
      <w:r>
        <w:rPr>
          <w:rFonts w:ascii="宋体" w:hAnsi="宋体" w:cs="宋体" w:eastAsia="宋体"/>
          <w:sz w:val="38"/>
          <w:spacing w:val="0"/>
          <w:color w:val="000000"/>
          <w:b w:val="off"/>
          <w:i w:val="off"/>
        </w:rPr>
        <w:t>明的最后根据。而这客体事物可以是只被思维而在抽象中的物质，</w:t>
      </w:r>
      <w:r>
        <w:rPr>
          <w:rFonts w:ascii="宋体" w:hAnsi="宋体" w:cs="宋体" w:eastAsia="宋体"/>
          <w:sz w:val="38"/>
          <w:spacing w:val="0"/>
          <w:color w:val="000000"/>
          <w:b w:val="off"/>
          <w:i w:val="off"/>
        </w:rPr>
        <w:t>也可以是已进入认识的形式而为经验所给与的物质或元素，如化</w:t>
      </w:r>
      <w:r>
        <w:rPr>
          <w:rFonts w:ascii="宋体" w:hAnsi="宋体" w:cs="宋体" w:eastAsia="宋体"/>
          <w:sz w:val="38"/>
          <w:spacing w:val="0"/>
          <w:color w:val="000000"/>
          <w:b w:val="off"/>
          <w:i w:val="off"/>
        </w:rPr>
        <w:t>学的基本元素以及初级的化合物等。如此之类的东西，唯物论都</w:t>
      </w:r>
      <w:bookmarkEnd w:id="1514"/>
    </w:p>
    <w:p>
      <w:pPr>
        <w:pageBreakBefore w:val="off"/>
        <w:tabs/>
        <w:wordWrap w:val="off"/>
        <w:spacing w:before="320" w:after="0" w:line="620" w:lineRule="atLeast"/>
        <w:ind w:left="380" w:right="160" w:firstLine="460"/>
        <w:jc w:val="both"/>
        <w:textAlignment w:val="baseline"/>
        <w:rPr>
          <w:sz w:val="31"/>
        </w:rPr>
      </w:pPr>
      <w:bookmarkStart w:name="" w:id="1515"/>
      <w:r>
        <w:rPr>
          <w:rFonts w:ascii="仿宋" w:hAnsi="仿宋" w:cs="仿宋" w:eastAsia="仿宋"/>
          <w:sz w:val="31"/>
          <w:spacing w:val="0"/>
          <w:color w:val="000000"/>
          <w:b w:val="off"/>
          <w:i w:val="off"/>
        </w:rPr>
        <w:t>① Von Munchhausen(1720—1797)，被称为“扯谎的男爵”，著有冒险故事集，主</w:t>
      </w:r>
      <w:r>
        <w:rPr>
          <w:rFonts w:ascii="仿宋" w:hAnsi="仿宋" w:cs="仿宋" w:eastAsia="仿宋"/>
          <w:sz w:val="31"/>
          <w:spacing w:val="0"/>
          <w:color w:val="000000"/>
          <w:b w:val="off"/>
          <w:i w:val="off"/>
        </w:rPr>
        <w:t>角皆用第一人称，以夸张至荒唐程度著称于世。</w:t>
      </w:r>
      <w:bookmarkEnd w:id="1515"/>
    </w:p>
    <w:p>
      <w:r>
        <w:t/>
      </w:r>
    </w:p>
    <w:p>
      <w:pPr>
        <w:sectPr>
          <w:footerReference r:id="rId180"/>
          <w:headerReference r:id="rId181" w:type="default"/>
          <w:type w:val="nextPage"/>
          <w:pgSz w:w="16000" w:h="23500"/>
          <w:pgMar w:left="1860" w:top="2000" w:right="1860" w:bottom="2000" w:header="1700" w:footer="1700"/>
          <w:cols w:num="1"/>
        </w:sectPr>
      </w:pPr>
    </w:p>
    <w:p>
      <w:pPr>
        <w:pageBreakBefore w:val="off"/>
        <w:tabs/>
        <w:wordWrap w:val="off"/>
        <w:spacing w:before="80" w:after="0" w:line="480" w:lineRule="atLeast"/>
        <w:ind w:left="0" w:right="0"/>
        <w:jc w:val="center"/>
        <w:textAlignment w:val="baseline"/>
        <w:rPr>
          <w:sz w:val="34"/>
        </w:rPr>
      </w:pPr>
      <w:bookmarkStart w:name="" w:id="1516"/>
      <w:r>
        <w:rPr>
          <w:rFonts w:ascii="宋体" w:hAnsi="宋体" w:cs="宋体" w:eastAsia="宋体"/>
          <w:sz w:val="34"/>
          <w:spacing w:val="0"/>
          <w:color w:val="000000"/>
          <w:u w:val="single"/>
          <w:b w:val="off"/>
          <w:i w:val="off"/>
        </w:rPr>
        <w:t xml:space="preserve">                        世界作为表象初论                      59 </w:t>
      </w:r>
      <w:bookmarkEnd w:id="1516"/>
    </w:p>
    <w:p>
      <w:pPr>
        <w:pageBreakBefore w:val="off"/>
        <w:tabs/>
        <w:wordWrap w:val="off"/>
        <w:spacing w:before="300" w:after="0" w:line="760" w:lineRule="atLeast"/>
        <w:ind w:left="0" w:right="120" w:firstLine="80"/>
        <w:jc w:val="both"/>
        <w:textAlignment w:val="baseline"/>
        <w:rPr>
          <w:sz w:val="41"/>
        </w:rPr>
      </w:pPr>
      <w:bookmarkStart w:name="" w:id="1517"/>
      <w:r>
        <w:rPr>
          <w:rFonts w:ascii="宋体" w:hAnsi="宋体" w:cs="宋体" w:eastAsia="宋体"/>
          <w:sz w:val="41"/>
          <w:spacing w:val="0"/>
          <w:color w:val="000000"/>
          <w:b w:val="off"/>
          <w:i w:val="off"/>
        </w:rPr>
        <w:t>看作是自在地、绝对地存在着的，以便从此产生有机的自然，最</w:t>
      </w:r>
      <w:r>
        <w:rPr>
          <w:rFonts w:ascii="宋体" w:hAnsi="宋体" w:cs="宋体" w:eastAsia="宋体"/>
          <w:sz w:val="41"/>
          <w:spacing w:val="0"/>
          <w:color w:val="000000"/>
          <w:b w:val="off"/>
          <w:i w:val="off"/>
        </w:rPr>
        <w:t>后还产生那有认识作用的主体；并以此来充分说明自然和主体。</w:t>
      </w:r>
      <w:r>
        <w:rPr>
          <w:rFonts w:ascii="宋体" w:hAnsi="宋体" w:cs="宋体" w:eastAsia="宋体"/>
          <w:sz w:val="41"/>
          <w:spacing w:val="0"/>
          <w:color w:val="000000"/>
          <w:b w:val="off"/>
          <w:i w:val="off"/>
        </w:rPr>
        <w:t>事实上是一切客体事物，既已作客体论，就已是由于认识着的主</w:t>
      </w:r>
      <w:r>
        <w:rPr>
          <w:rFonts w:ascii="宋体" w:hAnsi="宋体" w:cs="宋体" w:eastAsia="宋体"/>
          <w:sz w:val="41"/>
          <w:spacing w:val="0"/>
          <w:color w:val="000000"/>
          <w:b w:val="off"/>
          <w:i w:val="off"/>
        </w:rPr>
        <w:t>体通过其“认识”的诸形式从多方加以规定了的，是早已假定这些</w:t>
      </w:r>
      <w:r>
        <w:rPr>
          <w:rFonts w:ascii="宋体" w:hAnsi="宋体" w:cs="宋体" w:eastAsia="宋体"/>
          <w:sz w:val="41"/>
          <w:spacing w:val="0"/>
          <w:color w:val="000000"/>
          <w:b w:val="off"/>
          <w:i w:val="off"/>
        </w:rPr>
        <w:t>形式为前提了的。因此，如果人们撇开主体，一切客体事物便完</w:t>
      </w:r>
      <w:r>
        <w:rPr>
          <w:rFonts w:ascii="宋体" w:hAnsi="宋体" w:cs="宋体" w:eastAsia="宋体"/>
          <w:sz w:val="41"/>
          <w:spacing w:val="0"/>
          <w:color w:val="000000"/>
          <w:b w:val="off"/>
          <w:i w:val="off"/>
        </w:rPr>
        <w:t>全消失。所以唯物论的企图是从间接给与的来说明直接给与的。</w:t>
      </w:r>
      <w:r>
        <w:rPr>
          <w:rFonts w:ascii="宋体" w:hAnsi="宋体" w:cs="宋体" w:eastAsia="宋体"/>
          <w:sz w:val="41"/>
          <w:spacing w:val="0"/>
          <w:color w:val="000000"/>
          <w:b w:val="off"/>
          <w:i w:val="off"/>
        </w:rPr>
        <w:t>凡是客体的、广延的、起作用的事物，唯物论即认为是它作说明</w:t>
      </w:r>
      <w:r>
        <w:rPr>
          <w:rFonts w:ascii="宋体" w:hAnsi="宋体" w:cs="宋体" w:eastAsia="宋体"/>
          <w:sz w:val="41"/>
          <w:spacing w:val="0"/>
          <w:color w:val="000000"/>
          <w:b w:val="off"/>
          <w:i w:val="off"/>
        </w:rPr>
        <w:t>的基础；以为是如此巩固的基础，一切说明只要还原到它(尤其</w:t>
      </w:r>
      <w:r>
        <w:rPr>
          <w:rFonts w:ascii="宋体" w:hAnsi="宋体" w:cs="宋体" w:eastAsia="宋体"/>
          <w:sz w:val="41"/>
          <w:spacing w:val="0"/>
          <w:color w:val="000000"/>
          <w:b w:val="off"/>
          <w:i w:val="off"/>
        </w:rPr>
        <w:t>是在以作用与反作用为说明的最后出路时)，便万事已足，无待</w:t>
      </w:r>
      <w:r>
        <w:rPr>
          <w:rFonts w:ascii="宋体" w:hAnsi="宋体" w:cs="宋体" w:eastAsia="宋体"/>
          <w:sz w:val="41"/>
          <w:spacing w:val="0"/>
          <w:color w:val="000000"/>
          <w:b w:val="off"/>
          <w:i w:val="off"/>
        </w:rPr>
        <w:t>他求了。其实，所有这些事物，我说，都仅是最间接的，最受条</w:t>
      </w:r>
      <w:r>
        <w:rPr>
          <w:rFonts w:ascii="宋体" w:hAnsi="宋体" w:cs="宋体" w:eastAsia="宋体"/>
          <w:sz w:val="41"/>
          <w:spacing w:val="0"/>
          <w:color w:val="000000"/>
          <w:b w:val="off"/>
          <w:i w:val="off"/>
        </w:rPr>
        <w:t>件制约的给与，从而只是相对地出现的事物，因为这一切都是通</w:t>
      </w:r>
      <w:r>
        <w:rPr>
          <w:rFonts w:ascii="宋体" w:hAnsi="宋体" w:cs="宋体" w:eastAsia="宋体"/>
          <w:sz w:val="41"/>
          <w:spacing w:val="0"/>
          <w:color w:val="000000"/>
          <w:b w:val="off"/>
          <w:i w:val="off"/>
        </w:rPr>
        <w:t>过了人脑的机括和制作的，也即是进入了这机括、制作的时间、</w:t>
      </w:r>
      <w:r>
        <w:rPr>
          <w:rFonts w:ascii="宋体" w:hAnsi="宋体" w:cs="宋体" w:eastAsia="宋体"/>
          <w:sz w:val="41"/>
          <w:spacing w:val="0"/>
          <w:color w:val="000000"/>
          <w:b w:val="off"/>
          <w:i w:val="off"/>
        </w:rPr>
        <w:t>空间、因果性等形式的；这一切也唯有有赖于这些形式始得呈现</w:t>
      </w:r>
      <w:r>
        <w:rPr>
          <w:rFonts w:ascii="宋体" w:hAnsi="宋体" w:cs="宋体" w:eastAsia="宋体"/>
          <w:sz w:val="41"/>
          <w:spacing w:val="0"/>
          <w:color w:val="000000"/>
          <w:b w:val="off"/>
          <w:i w:val="off"/>
        </w:rPr>
        <w:t>为在空间中广延的，在时间中起作用的事物。现在唯物论竟要从</w:t>
      </w:r>
      <w:r>
        <w:rPr>
          <w:rFonts w:ascii="宋体" w:hAnsi="宋体" w:cs="宋体" w:eastAsia="宋体"/>
          <w:sz w:val="41"/>
          <w:spacing w:val="0"/>
          <w:color w:val="000000"/>
          <w:b w:val="off"/>
          <w:i w:val="off"/>
        </w:rPr>
        <w:t>这样一种给与来说明直接的给与，说明表象(其实，那一切也都</w:t>
      </w:r>
      <w:r>
        <w:rPr>
          <w:rFonts w:ascii="宋体" w:hAnsi="宋体" w:cs="宋体" w:eastAsia="宋体"/>
          <w:sz w:val="41"/>
          <w:spacing w:val="0"/>
          <w:color w:val="000000"/>
          <w:b w:val="off"/>
          <w:i w:val="off"/>
        </w:rPr>
        <w:t>在表象中)，最后还要说明意志。事实上应该反过来说，所有那</w:t>
      </w:r>
      <w:r>
        <w:rPr>
          <w:rFonts w:ascii="宋体" w:hAnsi="宋体" w:cs="宋体" w:eastAsia="宋体"/>
          <w:sz w:val="41"/>
          <w:spacing w:val="0"/>
          <w:color w:val="000000"/>
          <w:b w:val="off"/>
          <w:i w:val="off"/>
        </w:rPr>
        <w:t>些在原因后又有原因的线索上，按规律呈现的一切基本动力都只</w:t>
      </w:r>
      <w:r>
        <w:rPr>
          <w:rFonts w:ascii="宋体" w:hAnsi="宋体" w:cs="宋体" w:eastAsia="宋体"/>
          <w:sz w:val="41"/>
          <w:spacing w:val="0"/>
          <w:color w:val="000000"/>
          <w:b w:val="off"/>
          <w:i w:val="off"/>
        </w:rPr>
        <w:t>能从意志得到说明。对于认识也是物质的模式化的说法，也另有</w:t>
      </w:r>
      <w:r>
        <w:rPr>
          <w:rFonts w:ascii="宋体" w:hAnsi="宋体" w:cs="宋体" w:eastAsia="宋体"/>
          <w:sz w:val="41"/>
          <w:spacing w:val="0"/>
          <w:color w:val="000000"/>
          <w:b w:val="off"/>
          <w:i w:val="off"/>
        </w:rPr>
        <w:t>一相反的说法，常有同等的权利与之分庭抗礼，即是说一切物</w:t>
      </w:r>
      <w:r>
        <w:rPr>
          <w:rFonts w:ascii="宋体" w:hAnsi="宋体" w:cs="宋体" w:eastAsia="宋体"/>
          <w:sz w:val="41"/>
          <w:spacing w:val="0"/>
          <w:color w:val="000000"/>
          <w:b w:val="off"/>
          <w:i w:val="off"/>
        </w:rPr>
        <w:t>质，作为主体的表象，倒是主体的认识之模式化。但是一切自然</w:t>
      </w:r>
      <w:r>
        <w:rPr>
          <w:rFonts w:ascii="宋体" w:hAnsi="宋体" w:cs="宋体" w:eastAsia="宋体"/>
          <w:sz w:val="41"/>
          <w:spacing w:val="0"/>
          <w:color w:val="000000"/>
          <w:b w:val="off"/>
          <w:i w:val="off"/>
        </w:rPr>
        <w:t>科学的目标和理想，在根本上仍完全是彻底的唯物论。唯物论显</w:t>
      </w:r>
      <w:r>
        <w:rPr>
          <w:rFonts w:ascii="宋体" w:hAnsi="宋体" w:cs="宋体" w:eastAsia="宋体"/>
          <w:sz w:val="41"/>
          <w:spacing w:val="0"/>
          <w:color w:val="000000"/>
          <w:b w:val="off"/>
          <w:i w:val="off"/>
        </w:rPr>
        <w:t>然不可能，这是在我们往后的考察里自会得到的结论；在这里还</w:t>
      </w:r>
      <w:r>
        <w:rPr>
          <w:rFonts w:ascii="宋体" w:hAnsi="宋体" w:cs="宋体" w:eastAsia="宋体"/>
          <w:sz w:val="41"/>
          <w:spacing w:val="0"/>
          <w:color w:val="000000"/>
          <w:b w:val="off"/>
          <w:i w:val="off"/>
        </w:rPr>
        <w:t>有一个真理也证实(我们)这一见解。原来一切狭义的科学，也</w:t>
      </w:r>
      <w:r>
        <w:rPr>
          <w:rFonts w:ascii="宋体" w:hAnsi="宋体" w:cs="宋体" w:eastAsia="宋体"/>
          <w:sz w:val="41"/>
          <w:spacing w:val="0"/>
          <w:color w:val="000000"/>
          <w:b w:val="off"/>
          <w:i w:val="off"/>
        </w:rPr>
        <w:t>就是我所理解的，以根据律为线索的有系统的知识，永远达不</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9105900</wp:posOffset>
                </wp:positionV>
                <wp:extent cx="355600" cy="330200"/>
                <wp:wrapNone/>
                <wp:docPr id="16" name="文本框 16"/>
                <a:graphic xmlns:a="http://schemas.openxmlformats.org/drawingml/2006/main">
                  <a:graphicData uri="http://schemas.microsoft.com/office/word/2010/wordprocessingShape">
                    <wps:wsp>
                      <wps:cNvSpPr txBox="true"/>
                      <wps:spPr>
                        <a:xfrm>
                          <a:off x="0" y="0"/>
                          <a:ext cx="3556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1518"/>
                            <w:r>
                              <w:rPr>
                                <w:rFonts w:ascii="仿宋" w:hAnsi="仿宋" w:cs="仿宋" w:eastAsia="仿宋"/>
                                <w:sz w:val="32"/>
                                <w:spacing w:val="0"/>
                                <w:color w:val="000000"/>
                                <w:b w:val="off"/>
                                <w:i w:val="off"/>
                              </w:rPr>
                              <w:t>64</w:t>
                            </w:r>
                            <w:bookmarkEnd w:id="1518"/>
                          </w:p>
                        </w:txbxContent>
                      </wps:txbx>
                      <wps:bodyPr wrap="square" lIns="0" rIns="0" tIns="0" bIns="0" vert="horz" anchor="t">
                        <a:noAutofit/>
                      </wps:bodyPr>
                    </wps:wsp>
                  </a:graphicData>
                </a:graphic>
              </wp:anchor>
            </w:drawing>
          </mc:Choice>
          <mc:Fallback>
            <w:pict>
              <v:shape type="#_x0000_t202" filled="f" stroked="f" style="margin-left:696pt;margin-top:717pt;width:28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1519"/>
                      <w:r>
                        <w:rPr>
                          <w:rFonts w:ascii="仿宋" w:hAnsi="仿宋" w:cs="仿宋" w:eastAsia="仿宋"/>
                          <w:sz w:val="32"/>
                          <w:spacing w:val="0"/>
                          <w:color w:val="000000"/>
                          <w:b w:val="off"/>
                          <w:i w:val="off"/>
                        </w:rPr>
                        <w:t>64</w:t>
                      </w:r>
                      <w:bookmarkEnd w:id="1519"/>
                    </w:p>
                  </w:txbxContent>
                </v:textbox>
              </v:shape>
            </w:pict>
          </mc:Fallback>
        </mc:AlternateContent>
      </w:r>
      <w:bookmarkEnd w:id="1517"/>
    </w:p>
    <w:p>
      <w:r>
        <w:t/>
      </w:r>
    </w:p>
    <w:p>
      <w:pPr>
        <w:sectPr>
          <w:footerReference r:id="rId182"/>
          <w:headerReference r:id="rId183" w:type="default"/>
          <w:type w:val="nextPage"/>
          <w:pgSz w:w="16000" w:h="23500"/>
          <w:pgMar w:left="2040" w:top="2000" w:right="2040" w:bottom="2000" w:header="1700" w:footer="1700"/>
          <w:cols w:num="1"/>
        </w:sectPr>
      </w:pPr>
    </w:p>
    <w:p>
      <w:pPr>
        <w:pageBreakBefore w:val="off"/>
        <w:tabs>
          <w:tab w:pos="4780" w:val="left" w:leader="none"/>
          <w:tab w:pos="5720" w:val="left" w:leader="none"/>
          <w:tab w:pos="6600" w:val="left" w:leader="none"/>
        </w:tabs>
        <w:wordWrap w:val="off"/>
        <w:spacing w:before="0" w:after="0" w:line="500" w:lineRule="atLeast"/>
        <w:ind w:left="440" w:right="0"/>
        <w:jc w:val="both"/>
        <w:textAlignment w:val="baseline"/>
        <w:rPr>
          <w:sz w:val="36"/>
        </w:rPr>
      </w:pPr>
      <w:bookmarkStart w:name="" w:id="1520"/>
      <w:r>
        <w:rPr>
          <w:rFonts w:ascii="仿宋" w:hAnsi="仿宋" w:cs="仿宋" w:eastAsia="仿宋"/>
          <w:sz w:val="36"/>
          <w:spacing w:val="0"/>
          <w:color w:val="000000"/>
          <w:b w:val="off"/>
          <w:i w:val="off"/>
        </w:rPr>
        <w:t>60</w:t>
      </w:r>
      <w:r>
        <w:t xml:space="preserve">	</w:t>
      </w:r>
      <w:r>
        <w:rPr>
          <w:rFonts w:ascii="仿宋" w:hAnsi="仿宋" w:cs="仿宋" w:eastAsia="仿宋"/>
          <w:sz w:val="36"/>
          <w:spacing w:val="0"/>
          <w:color w:val="000000"/>
          <w:b w:val="off"/>
          <w:i w:val="off"/>
        </w:rPr>
        <w:t>第</w:t>
      </w:r>
      <w:r>
        <w:t xml:space="preserve">	</w:t>
      </w:r>
      <w:r>
        <w:rPr>
          <w:rFonts w:ascii="仿宋" w:hAnsi="仿宋" w:cs="仿宋" w:eastAsia="仿宋"/>
          <w:sz w:val="36"/>
          <w:spacing w:val="0"/>
          <w:color w:val="000000"/>
          <w:b w:val="off"/>
          <w:i w:val="off"/>
        </w:rPr>
        <w:t>一</w:t>
      </w:r>
      <w:r>
        <w:t xml:space="preserve">	</w:t>
      </w:r>
      <w:r>
        <w:rPr>
          <w:rFonts w:ascii="仿宋" w:hAnsi="仿宋" w:cs="仿宋" w:eastAsia="仿宋"/>
          <w:sz w:val="36"/>
          <w:spacing w:val="0"/>
          <w:color w:val="000000"/>
          <w:b w:val="off"/>
          <w:i w:val="off"/>
        </w:rPr>
        <w:t>篇</w:t>
      </w:r>
      <w:bookmarkEnd w:id="1520"/>
    </w:p>
    <w:p>
      <w:pPr>
        <w:pageBreakBefore w:val="off"/>
        <w:tabs/>
        <w:wordWrap w:val="off"/>
        <w:spacing w:before="320" w:after="0" w:line="800" w:lineRule="atLeast"/>
        <w:ind w:left="0" w:right="40"/>
        <w:jc w:val="both"/>
        <w:textAlignment w:val="baseline"/>
        <w:rPr>
          <w:sz w:val="41"/>
        </w:rPr>
      </w:pPr>
      <w:bookmarkStart w:name="" w:id="1521"/>
      <w:r>
        <w:rPr>
          <w:rFonts w:ascii="宋体" w:hAnsi="宋体" w:cs="宋体" w:eastAsia="宋体"/>
          <w:sz w:val="41"/>
          <w:spacing w:val="0"/>
          <w:color w:val="000000"/>
          <w:b w:val="off"/>
          <w:i w:val="off"/>
        </w:rPr>
        <w:t>到一个最后的目标，也不能提出完全圆满的说明：因为这种知</w:t>
      </w:r>
      <w:r>
        <w:rPr>
          <w:rFonts w:ascii="宋体" w:hAnsi="宋体" w:cs="宋体" w:eastAsia="宋体"/>
          <w:sz w:val="41"/>
          <w:spacing w:val="0"/>
          <w:color w:val="000000"/>
          <w:b w:val="off"/>
          <w:i w:val="off"/>
        </w:rPr>
        <w:t>识永达不到世界最内在的本质，永不能超出表象之外；而是根</w:t>
      </w:r>
      <w:r>
        <w:rPr>
          <w:rFonts w:ascii="宋体" w:hAnsi="宋体" w:cs="宋体" w:eastAsia="宋体"/>
          <w:sz w:val="41"/>
          <w:spacing w:val="0"/>
          <w:color w:val="000000"/>
          <w:b w:val="off"/>
          <w:i w:val="off"/>
        </w:rPr>
        <w:t>本除了教导人们认识一些表象间的相互关系以外，再没有什么</w:t>
      </w:r>
      <w:r>
        <w:rPr>
          <w:rFonts w:ascii="宋体" w:hAnsi="宋体" w:cs="宋体" w:eastAsia="宋体"/>
          <w:sz w:val="41"/>
          <w:spacing w:val="0"/>
          <w:color w:val="000000"/>
          <w:b w:val="off"/>
          <w:i w:val="off"/>
        </w:rPr>
        <w:t>了。</w:t>
      </w:r>
      <w:bookmarkEnd w:id="1521"/>
    </w:p>
    <w:p>
      <w:pPr>
        <w:pageBreakBefore w:val="off"/>
        <w:tabs/>
        <w:wordWrap w:val="off"/>
        <w:spacing w:before="0" w:after="0" w:line="800" w:lineRule="atLeast"/>
        <w:ind w:left="0" w:right="0" w:firstLine="860"/>
        <w:jc w:val="both"/>
        <w:textAlignment w:val="baseline"/>
        <w:rPr>
          <w:sz w:val="41"/>
        </w:rPr>
      </w:pPr>
      <w:bookmarkStart w:name="" w:id="1522"/>
      <w:r>
        <w:rPr>
          <w:rFonts w:ascii="宋体" w:hAnsi="宋体" w:cs="宋体" w:eastAsia="宋体"/>
          <w:sz w:val="41"/>
          <w:spacing w:val="0"/>
          <w:color w:val="000000"/>
          <w:b w:val="off"/>
          <w:i w:val="off"/>
        </w:rPr>
        <w:t>每一种科学都是从两个主要的张本出发的。其中一个总是在</w:t>
      </w:r>
      <w:r>
        <w:rPr>
          <w:rFonts w:ascii="宋体" w:hAnsi="宋体" w:cs="宋体" w:eastAsia="宋体"/>
          <w:sz w:val="41"/>
          <w:spacing w:val="0"/>
          <w:color w:val="000000"/>
          <w:b w:val="off"/>
          <w:i w:val="off"/>
        </w:rPr>
        <w:t>某一形态中的根据律，这就是科学的论证工具，另外一个即这门</w:t>
      </w:r>
      <w:r>
        <w:rPr>
          <w:rFonts w:ascii="宋体" w:hAnsi="宋体" w:cs="宋体" w:eastAsia="宋体"/>
          <w:sz w:val="41"/>
          <w:spacing w:val="0"/>
          <w:color w:val="000000"/>
          <w:b w:val="off"/>
          <w:i w:val="off"/>
        </w:rPr>
        <w:t>科学特有的对象，也就是这门科学的主题。例如几何学就是以空</w:t>
      </w:r>
      <w:r>
        <w:rPr>
          <w:rFonts w:ascii="宋体" w:hAnsi="宋体" w:cs="宋体" w:eastAsia="宋体"/>
          <w:sz w:val="41"/>
          <w:spacing w:val="0"/>
          <w:color w:val="000000"/>
          <w:b w:val="off"/>
          <w:i w:val="off"/>
        </w:rPr>
        <w:t>间为主题，以空间中的存在根据为工具的。逻辑以狭义的概念联</w:t>
      </w:r>
      <w:r>
        <w:rPr>
          <w:rFonts w:ascii="宋体" w:hAnsi="宋体" w:cs="宋体" w:eastAsia="宋体"/>
          <w:sz w:val="41"/>
          <w:spacing w:val="0"/>
          <w:color w:val="000000"/>
          <w:b w:val="off"/>
          <w:i w:val="off"/>
        </w:rPr>
        <w:t>系为主题，以认识根据为工具；历史以人类过去大规模的、广泛</w:t>
      </w:r>
      <w:r>
        <w:rPr>
          <w:rFonts w:ascii="宋体" w:hAnsi="宋体" w:cs="宋体" w:eastAsia="宋体"/>
          <w:sz w:val="41"/>
          <w:spacing w:val="0"/>
          <w:color w:val="000000"/>
          <w:b w:val="off"/>
          <w:i w:val="off"/>
        </w:rPr>
        <w:t>的事迹为主题，以动机律为工具；自然科学则以物质为主题，以</w:t>
      </w:r>
      <w:r>
        <w:rPr>
          <w:rFonts w:ascii="宋体" w:hAnsi="宋体" w:cs="宋体" w:eastAsia="宋体"/>
          <w:sz w:val="41"/>
          <w:spacing w:val="0"/>
          <w:color w:val="000000"/>
          <w:b w:val="off"/>
          <w:i w:val="off"/>
        </w:rPr>
        <w:t>因果律为工具；因此，自然科学的指标和目的就是以因果性为线</w:t>
      </w:r>
      <w:r>
        <w:rPr>
          <w:rFonts w:ascii="宋体" w:hAnsi="宋体" w:cs="宋体" w:eastAsia="宋体"/>
          <w:sz w:val="41"/>
          <w:spacing w:val="0"/>
          <w:color w:val="000000"/>
          <w:b w:val="off"/>
          <w:i w:val="off"/>
        </w:rPr>
        <w:t>索，使物质的一切可能状态互相还原，最后且还原到一个状态；</w:t>
      </w:r>
      <w:r>
        <w:rPr>
          <w:rFonts w:ascii="宋体" w:hAnsi="宋体" w:cs="宋体" w:eastAsia="宋体"/>
          <w:sz w:val="41"/>
          <w:spacing w:val="0"/>
          <w:color w:val="000000"/>
          <w:b w:val="off"/>
          <w:i w:val="off"/>
        </w:rPr>
        <w:t>又使互相引伸，最后且从一个状态引出其他一切状态。于是，在</w:t>
      </w:r>
      <w:r>
        <w:rPr>
          <w:rFonts w:ascii="宋体" w:hAnsi="宋体" w:cs="宋体" w:eastAsia="宋体"/>
          <w:sz w:val="41"/>
          <w:spacing w:val="0"/>
          <w:color w:val="000000"/>
          <w:b w:val="off"/>
          <w:i w:val="off"/>
        </w:rPr>
        <w:t>自然科学中有两种状态作为两极而对峙，即离主体的直接客体最</w:t>
      </w:r>
      <w:r>
        <w:rPr>
          <w:rFonts w:ascii="宋体" w:hAnsi="宋体" w:cs="宋体" w:eastAsia="宋体"/>
          <w:sz w:val="41"/>
          <w:spacing w:val="0"/>
          <w:color w:val="000000"/>
          <w:b w:val="off"/>
          <w:i w:val="off"/>
        </w:rPr>
        <w:t>远的和最近的两种物质状态相对峙，也即是最无生机的，最原始</w:t>
      </w:r>
      <w:r>
        <w:rPr>
          <w:rFonts w:ascii="宋体" w:hAnsi="宋体" w:cs="宋体" w:eastAsia="宋体"/>
          <w:sz w:val="41"/>
          <w:spacing w:val="0"/>
          <w:color w:val="000000"/>
          <w:b w:val="off"/>
          <w:i w:val="off"/>
        </w:rPr>
        <w:t>的物质或第一基本元素和人的有机体相对峙。作为化学的自然</w:t>
      </w:r>
      <w:r>
        <w:rPr>
          <w:rFonts w:ascii="宋体" w:hAnsi="宋体" w:cs="宋体" w:eastAsia="宋体"/>
          <w:sz w:val="41"/>
          <w:spacing w:val="0"/>
          <w:color w:val="000000"/>
          <w:b w:val="off"/>
          <w:i w:val="off"/>
        </w:rPr>
        <w:t>科学是寻求前者，作为生理学，则是寻求后者。直到现在为止，</w:t>
      </w:r>
      <w:r>
        <w:rPr>
          <w:rFonts w:ascii="宋体" w:hAnsi="宋体" w:cs="宋体" w:eastAsia="宋体"/>
          <w:sz w:val="41"/>
          <w:spacing w:val="0"/>
          <w:color w:val="000000"/>
          <w:b w:val="off"/>
          <w:i w:val="off"/>
        </w:rPr>
        <w:t>这两极都没有达到过；只在中间地区有些收获罢了。就未来的展</w:t>
      </w:r>
      <w:r>
        <w:rPr>
          <w:rFonts w:ascii="宋体" w:hAnsi="宋体" w:cs="宋体" w:eastAsia="宋体"/>
          <w:sz w:val="41"/>
          <w:spacing w:val="0"/>
          <w:color w:val="000000"/>
          <w:b w:val="off"/>
          <w:i w:val="off"/>
        </w:rPr>
        <w:t>望说，也颇难有什么希望。化学家们在物质的定性分析方面不象</w:t>
      </w:r>
      <w:r>
        <w:rPr>
          <w:rFonts w:ascii="宋体" w:hAnsi="宋体" w:cs="宋体" w:eastAsia="宋体"/>
          <w:sz w:val="41"/>
          <w:spacing w:val="0"/>
          <w:color w:val="000000"/>
          <w:b w:val="off"/>
          <w:i w:val="off"/>
        </w:rPr>
        <w:t>定量分析方面可以分至无穷的前提下，总是想把化学的基本元素</w:t>
      </w:r>
      <w:r>
        <w:rPr>
          <w:rFonts w:ascii="宋体" w:hAnsi="宋体" w:cs="宋体" w:eastAsia="宋体"/>
          <w:sz w:val="41"/>
          <w:spacing w:val="0"/>
          <w:color w:val="000000"/>
          <w:b w:val="off"/>
          <w:i w:val="off"/>
        </w:rPr>
        <w:t>(现在还在六十种上下)的总数缩小；假设已缩到只有两种的话，</w:t>
      </w:r>
      <w:r>
        <w:rPr>
          <w:rFonts w:ascii="宋体" w:hAnsi="宋体" w:cs="宋体" w:eastAsia="宋体"/>
          <w:sz w:val="41"/>
          <w:spacing w:val="0"/>
          <w:color w:val="000000"/>
          <w:b w:val="off"/>
          <w:i w:val="off"/>
        </w:rPr>
        <w:t>他们还想把两种还原为一种。这是因为均质律导向一种假定，即</w:t>
      </w:r>
      <w:r>
        <w:rPr>
          <w:rFonts w:ascii="宋体" w:hAnsi="宋体" w:cs="宋体" w:eastAsia="宋体"/>
          <w:sz w:val="41"/>
          <w:spacing w:val="0"/>
          <w:color w:val="000000"/>
          <w:b w:val="off"/>
          <w:i w:val="off"/>
        </w:rPr>
        <w:t>是说物质有一种最初的化学状态先于一切其他状态；后者不是物</w:t>
      </w:r>
      <w:r>
        <w:rPr>
          <w:rFonts w:ascii="宋体" w:hAnsi="宋体" w:cs="宋体" w:eastAsia="宋体"/>
          <w:sz w:val="41"/>
          <w:spacing w:val="0"/>
          <w:color w:val="000000"/>
          <w:b w:val="off"/>
          <w:i w:val="off"/>
        </w:rPr>
        <w:t>质所以为物质的本质，而只是偶然的形式、属性等；前者则专属</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7493000</wp:posOffset>
                </wp:positionV>
                <wp:extent cx="431800" cy="406400"/>
                <wp:wrapNone/>
                <wp:docPr id="17" name="文本框 17"/>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523"/>
                            <w:r>
                              <w:rPr>
                                <w:rFonts w:ascii="宋体" w:hAnsi="宋体" w:cs="宋体" w:eastAsia="宋体"/>
                                <w:sz w:val="41"/>
                                <w:spacing w:val="0"/>
                                <w:color w:val="000000"/>
                                <w:b w:val="off"/>
                                <w:i w:val="off"/>
                              </w:rPr>
                              <w:t>65</w:t>
                            </w:r>
                            <w:bookmarkEnd w:id="1523"/>
                          </w:p>
                        </w:txbxContent>
                      </wps:txbx>
                      <wps:bodyPr wrap="square" lIns="0" rIns="0" tIns="0" bIns="0" vert="horz" anchor="t">
                        <a:noAutofit/>
                      </wps:bodyPr>
                    </wps:wsp>
                  </a:graphicData>
                </a:graphic>
              </wp:anchor>
            </w:drawing>
          </mc:Choice>
          <mc:Fallback>
            <w:pict>
              <v:shape type="#_x0000_t202" filled="f" stroked="f" style="margin-left:75pt;margin-top:590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524"/>
                      <w:r>
                        <w:rPr>
                          <w:rFonts w:ascii="宋体" w:hAnsi="宋体" w:cs="宋体" w:eastAsia="宋体"/>
                          <w:sz w:val="41"/>
                          <w:spacing w:val="0"/>
                          <w:color w:val="000000"/>
                          <w:b w:val="off"/>
                          <w:i w:val="off"/>
                        </w:rPr>
                        <w:t>65</w:t>
                      </w:r>
                      <w:bookmarkEnd w:id="1524"/>
                    </w:p>
                  </w:txbxContent>
                </v:textbox>
              </v:shape>
            </w:pict>
          </mc:Fallback>
        </mc:AlternateContent>
      </w:r>
      <w:bookmarkEnd w:id="1522"/>
    </w:p>
    <w:p>
      <w:r>
        <w:t/>
      </w:r>
    </w:p>
    <w:p>
      <w:pPr>
        <w:sectPr>
          <w:footerReference r:id="rId184"/>
          <w:headerReference r:id="rId185" w:type="default"/>
          <w:type w:val="nextPage"/>
          <w:pgSz w:w="16000" w:h="23500"/>
          <w:pgMar w:left="2140" w:top="2000" w:right="2140" w:bottom="2000" w:header="1700" w:footer="1700"/>
          <w:cols w:num="1"/>
        </w:sectPr>
      </w:pPr>
    </w:p>
    <w:p>
      <w:pPr>
        <w:pageBreakBefore w:val="off"/>
        <w:tabs/>
        <w:wordWrap w:val="off"/>
        <w:spacing w:before="120" w:after="0" w:line="520" w:lineRule="atLeast"/>
        <w:ind w:left="0" w:right="0"/>
        <w:jc w:val="center"/>
        <w:textAlignment w:val="baseline"/>
        <w:rPr>
          <w:sz w:val="36"/>
        </w:rPr>
      </w:pPr>
      <w:bookmarkStart w:name="" w:id="1525"/>
      <w:r>
        <w:rPr>
          <w:rFonts w:ascii="仿宋" w:hAnsi="仿宋" w:cs="仿宋" w:eastAsia="仿宋"/>
          <w:sz w:val="36"/>
          <w:spacing w:val="0"/>
          <w:color w:val="000000"/>
          <w:u w:val="single"/>
          <w:b w:val="off"/>
          <w:i w:val="off"/>
        </w:rPr>
        <w:t xml:space="preserve">                         世界作为表象初论                     61  </w:t>
      </w:r>
      <w:bookmarkEnd w:id="1525"/>
    </w:p>
    <w:p>
      <w:pPr>
        <w:pageBreakBefore w:val="off"/>
        <w:tabs/>
        <w:wordWrap w:val="off"/>
        <w:spacing w:before="280" w:after="0" w:line="740" w:lineRule="atLeast"/>
        <w:ind w:left="20" w:right="120" w:hanging="20"/>
        <w:jc w:val="both"/>
        <w:textAlignment w:val="baseline"/>
        <w:rPr>
          <w:sz w:val="41"/>
        </w:rPr>
      </w:pPr>
      <w:bookmarkStart w:name="" w:id="1526"/>
      <w:r>
        <w:rPr>
          <w:rFonts w:ascii="宋体" w:hAnsi="宋体" w:cs="宋体" w:eastAsia="宋体"/>
          <w:sz w:val="41"/>
          <w:spacing w:val="0"/>
          <w:color w:val="000000"/>
          <w:b w:val="off"/>
          <w:i w:val="off"/>
        </w:rPr>
        <w:t>于“物质所以为物质”的本质。在另一方面，这种最初状态既没有</w:t>
      </w:r>
      <w:r>
        <w:rPr>
          <w:rFonts w:ascii="宋体" w:hAnsi="宋体" w:cs="宋体" w:eastAsia="宋体"/>
          <w:sz w:val="41"/>
          <w:spacing w:val="0"/>
          <w:color w:val="000000"/>
          <w:b w:val="off"/>
          <w:i w:val="off"/>
        </w:rPr>
        <w:t>第二种状态在那儿对它发生作用，怎么能发生一种化学变化，却</w:t>
      </w:r>
      <w:r>
        <w:rPr>
          <w:rFonts w:ascii="宋体" w:hAnsi="宋体" w:cs="宋体" w:eastAsia="宋体"/>
          <w:sz w:val="41"/>
          <w:spacing w:val="0"/>
          <w:color w:val="000000"/>
          <w:b w:val="off"/>
          <w:i w:val="off"/>
        </w:rPr>
        <w:t>正是不可理解的。这样，这里在化学上也出现了厄璧鸠鲁在力学</w:t>
      </w:r>
      <w:r>
        <w:rPr>
          <w:rFonts w:ascii="宋体" w:hAnsi="宋体" w:cs="宋体" w:eastAsia="宋体"/>
          <w:sz w:val="41"/>
          <w:spacing w:val="0"/>
          <w:color w:val="000000"/>
          <w:b w:val="off"/>
          <w:i w:val="off"/>
        </w:rPr>
        <w:t>上所遇到的狼狈情况。这种情况，是厄璧鸠鲁在要说明一个原子</w:t>
      </w:r>
      <w:r>
        <w:rPr>
          <w:rFonts w:ascii="宋体" w:hAnsi="宋体" w:cs="宋体" w:eastAsia="宋体"/>
          <w:sz w:val="41"/>
          <w:spacing w:val="0"/>
          <w:color w:val="000000"/>
          <w:b w:val="off"/>
          <w:i w:val="off"/>
        </w:rPr>
        <w:t>开始是如何脱离它原来的运动方向时所遇到的。是的，这一自发</w:t>
      </w:r>
      <w:r>
        <w:rPr>
          <w:rFonts w:ascii="宋体" w:hAnsi="宋体" w:cs="宋体" w:eastAsia="宋体"/>
          <w:sz w:val="41"/>
          <w:spacing w:val="0"/>
          <w:color w:val="000000"/>
          <w:b w:val="off"/>
          <w:i w:val="off"/>
        </w:rPr>
        <w:t>地发展起来的矛盾，既不可避免，又不能解决，本是完全可以作</w:t>
      </w:r>
      <w:r>
        <w:rPr>
          <w:rFonts w:ascii="宋体" w:hAnsi="宋体" w:cs="宋体" w:eastAsia="宋体"/>
          <w:sz w:val="41"/>
          <w:spacing w:val="0"/>
          <w:color w:val="000000"/>
          <w:b w:val="off"/>
          <w:i w:val="off"/>
        </w:rPr>
        <w:t>为化学上的二律背反提出来的。在自然科学所寻求的两极端之一</w:t>
      </w:r>
      <w:r>
        <w:rPr>
          <w:rFonts w:ascii="宋体" w:hAnsi="宋体" w:cs="宋体" w:eastAsia="宋体"/>
          <w:sz w:val="41"/>
          <w:spacing w:val="0"/>
          <w:color w:val="000000"/>
          <w:b w:val="off"/>
          <w:i w:val="off"/>
        </w:rPr>
        <w:t>[的化学]中，既已发现这种矛盾，那么，在另一极端，我们也会</w:t>
      </w:r>
      <w:r>
        <w:rPr>
          <w:rFonts w:ascii="宋体" w:hAnsi="宋体" w:cs="宋体" w:eastAsia="宋体"/>
          <w:sz w:val="41"/>
          <w:spacing w:val="0"/>
          <w:color w:val="000000"/>
          <w:b w:val="off"/>
          <w:i w:val="off"/>
        </w:rPr>
        <w:t>看到相应的对比。要达到自然科学的另一极端，同样是很少希望</w:t>
      </w:r>
      <w:r>
        <w:rPr>
          <w:rFonts w:ascii="宋体" w:hAnsi="宋体" w:cs="宋体" w:eastAsia="宋体"/>
          <w:sz w:val="41"/>
          <w:spacing w:val="0"/>
          <w:color w:val="000000"/>
          <w:b w:val="off"/>
          <w:i w:val="off"/>
        </w:rPr>
        <w:t>的，因为人们只有看得更清楚，凡属化学的决不能还原为力学的，</w:t>
      </w:r>
      <w:r>
        <w:rPr>
          <w:rFonts w:ascii="宋体" w:hAnsi="宋体" w:cs="宋体" w:eastAsia="宋体"/>
          <w:sz w:val="41"/>
          <w:spacing w:val="0"/>
          <w:color w:val="000000"/>
          <w:b w:val="off"/>
          <w:i w:val="off"/>
        </w:rPr>
        <w:t>有机的也不能还原为化学的或电气的。那些在今天又重新走上这</w:t>
      </w:r>
      <w:r>
        <w:rPr>
          <w:rFonts w:ascii="宋体" w:hAnsi="宋体" w:cs="宋体" w:eastAsia="宋体"/>
          <w:sz w:val="41"/>
          <w:spacing w:val="0"/>
          <w:color w:val="000000"/>
          <w:b w:val="off"/>
          <w:i w:val="off"/>
        </w:rPr>
        <w:t>条古老的错误道路的人们，很快就要和他们的前辈一样，含羞地、</w:t>
      </w:r>
      <w:r>
        <w:rPr>
          <w:rFonts w:ascii="宋体" w:hAnsi="宋体" w:cs="宋体" w:eastAsia="宋体"/>
          <w:sz w:val="41"/>
          <w:spacing w:val="0"/>
          <w:color w:val="000000"/>
          <w:b w:val="off"/>
          <w:i w:val="off"/>
        </w:rPr>
        <w:t>悄悄地溜回来。关于这些，在下一篇再评论。这儿顺便提到的还</w:t>
      </w:r>
      <w:r>
        <w:rPr>
          <w:rFonts w:ascii="宋体" w:hAnsi="宋体" w:cs="宋体" w:eastAsia="宋体"/>
          <w:sz w:val="41"/>
          <w:spacing w:val="0"/>
          <w:color w:val="000000"/>
          <w:b w:val="off"/>
          <w:i w:val="off"/>
        </w:rPr>
        <w:t>只是自然科学在自己的领域内所遭遇的[情况]。自然科学作为哲</w:t>
      </w:r>
      <w:r>
        <w:rPr>
          <w:rFonts w:ascii="宋体" w:hAnsi="宋体" w:cs="宋体" w:eastAsia="宋体"/>
          <w:sz w:val="41"/>
          <w:spacing w:val="0"/>
          <w:color w:val="000000"/>
          <w:b w:val="off"/>
          <w:i w:val="off"/>
        </w:rPr>
        <w:t>学看，在这些困难之外，它又还是唯物论；而唯物论，如我们已</w:t>
      </w:r>
      <w:r>
        <w:rPr>
          <w:rFonts w:ascii="宋体" w:hAnsi="宋体" w:cs="宋体" w:eastAsia="宋体"/>
          <w:sz w:val="41"/>
          <w:spacing w:val="0"/>
          <w:color w:val="000000"/>
          <w:b w:val="off"/>
          <w:i w:val="off"/>
        </w:rPr>
        <w:t>经看到的，在它初生时就已在它自己的心脏中孕育着死亡了。这</w:t>
      </w:r>
      <w:r>
        <w:rPr>
          <w:rFonts w:ascii="宋体" w:hAnsi="宋体" w:cs="宋体" w:eastAsia="宋体"/>
          <w:sz w:val="41"/>
          <w:spacing w:val="0"/>
          <w:color w:val="000000"/>
          <w:b w:val="off"/>
          <w:i w:val="off"/>
        </w:rPr>
        <w:t>是因为唯物论跳过了主体和认识形式，而在它所从出发的原始</w:t>
      </w:r>
      <w:r>
        <w:rPr>
          <w:rFonts w:ascii="宋体" w:hAnsi="宋体" w:cs="宋体" w:eastAsia="宋体"/>
          <w:sz w:val="41"/>
          <w:spacing w:val="0"/>
          <w:color w:val="000000"/>
          <w:b w:val="off"/>
          <w:i w:val="off"/>
        </w:rPr>
        <w:t>物质中，和它所欲达到的有机体中一样，主体和认识形式都已是</w:t>
      </w:r>
      <w:r>
        <w:rPr>
          <w:rFonts w:ascii="宋体" w:hAnsi="宋体" w:cs="宋体" w:eastAsia="宋体"/>
          <w:sz w:val="41"/>
          <w:spacing w:val="0"/>
          <w:color w:val="000000"/>
          <w:b w:val="off"/>
          <w:i w:val="off"/>
        </w:rPr>
        <w:t>预定的前提了。须知“没有一个客体无主体”就是使一切唯物论</w:t>
      </w:r>
      <w:r>
        <w:rPr>
          <w:rFonts w:ascii="宋体" w:hAnsi="宋体" w:cs="宋体" w:eastAsia="宋体"/>
          <w:sz w:val="41"/>
          <w:spacing w:val="0"/>
          <w:color w:val="000000"/>
          <w:b w:val="off"/>
          <w:i w:val="off"/>
        </w:rPr>
        <w:t>永不可能的一条定律。太阳和行星没有眼睛看见他们，没有悟性</w:t>
      </w:r>
      <w:r>
        <w:rPr>
          <w:rFonts w:ascii="宋体" w:hAnsi="宋体" w:cs="宋体" w:eastAsia="宋体"/>
          <w:sz w:val="41"/>
          <w:spacing w:val="0"/>
          <w:color w:val="000000"/>
          <w:b w:val="off"/>
          <w:i w:val="off"/>
        </w:rPr>
        <w:t>认识他们，虽然还可用字句加以言说，但是这些字句对于表象来</w:t>
      </w:r>
      <w:r>
        <w:rPr>
          <w:rFonts w:ascii="宋体" w:hAnsi="宋体" w:cs="宋体" w:eastAsia="宋体"/>
          <w:sz w:val="41"/>
          <w:spacing w:val="0"/>
          <w:color w:val="000000"/>
          <w:b w:val="off"/>
          <w:i w:val="off"/>
        </w:rPr>
        <w:t>说，只是〔不曾见过的〕“铁树”①。另一面，因果律和根据此律而</w:t>
      </w:r>
      <w:bookmarkEnd w:id="1526"/>
    </w:p>
    <w:p>
      <w:pPr>
        <w:pageBreakBefore w:val="off"/>
        <w:tabs/>
        <w:wordWrap w:val="off"/>
        <w:spacing w:before="260" w:after="0" w:line="540" w:lineRule="atLeast"/>
        <w:ind w:left="180" w:right="180" w:firstLine="580"/>
        <w:jc w:val="both"/>
        <w:textAlignment w:val="baseline"/>
        <w:rPr>
          <w:sz w:val="30"/>
        </w:rPr>
      </w:pPr>
      <w:bookmarkStart w:name="" w:id="1527"/>
      <w:r>
        <w:rPr>
          <w:rFonts w:ascii="仿宋" w:hAnsi="仿宋" w:cs="仿宋" w:eastAsia="仿宋"/>
          <w:sz w:val="30"/>
          <w:spacing w:val="0"/>
          <w:color w:val="000000"/>
          <w:b w:val="off"/>
          <w:i w:val="off"/>
        </w:rPr>
        <w:t>① 原文 sideroxylon俗称铁树，木质极硬，产于热带。但叔本华是借希腊原文用</w:t>
      </w:r>
      <w:r>
        <w:rPr>
          <w:rFonts w:ascii="仿宋" w:hAnsi="仿宋" w:cs="仿宋" w:eastAsia="仿宋"/>
          <w:sz w:val="30"/>
          <w:spacing w:val="0"/>
          <w:color w:val="000000"/>
          <w:b w:val="off"/>
          <w:i w:val="off"/>
        </w:rPr>
        <w:t>以指不可能的事物。请比较本书§53第三段“木的铁！”</w:t>
      </w:r>
      <w:bookmarkEnd w:id="1527"/>
    </w:p>
    <w:p>
      <w:r>
        <w:t/>
      </w:r>
    </w:p>
    <w:p>
      <w:pPr>
        <w:sectPr>
          <w:footerReference r:id="rId186"/>
          <w:headerReference r:id="rId187" w:type="default"/>
          <w:type w:val="nextPage"/>
          <w:pgSz w:w="16000" w:h="23500"/>
          <w:pgMar w:left="2000" w:top="2000" w:right="2000" w:bottom="2000" w:header="1700" w:footer="1700"/>
          <w:cols w:num="1"/>
        </w:sectPr>
      </w:pPr>
    </w:p>
    <w:p>
      <w:pPr>
        <w:pageBreakBefore w:val="off"/>
        <w:tabs/>
        <w:wordWrap w:val="off"/>
        <w:spacing w:before="0" w:after="0" w:line="460" w:lineRule="atLeast"/>
        <w:ind w:left="560" w:right="0"/>
        <w:jc w:val="both"/>
        <w:textAlignment w:val="baseline"/>
        <w:rPr>
          <w:sz w:val="34"/>
        </w:rPr>
      </w:pPr>
      <w:bookmarkStart w:name="" w:id="1528"/>
      <w:r>
        <w:rPr>
          <w:rFonts w:ascii="仿宋" w:hAnsi="仿宋" w:cs="仿宋" w:eastAsia="仿宋"/>
          <w:sz w:val="34"/>
          <w:spacing w:val="0"/>
          <w:color w:val="000000"/>
          <w:u w:val="single"/>
          <w:b w:val="off"/>
          <w:i w:val="off"/>
        </w:rPr>
        <w:t xml:space="preserve"> 62           第                 </w:t>
      </w:r>
      <w:r>
        <w:rPr>
          <w:rFonts w:ascii="仿宋" w:hAnsi="仿宋" w:cs="仿宋" w:eastAsia="仿宋"/>
          <w:sz w:val="34"/>
          <w:spacing w:val="0"/>
          <w:color w:val="000000"/>
          <w:u w:val="single"/>
          <w:b w:val="off"/>
          <w:i w:val="off"/>
        </w:rPr>
        <w:t>一</w:t>
      </w:r>
      <w:r>
        <w:rPr>
          <w:rFonts w:ascii="仿宋" w:hAnsi="仿宋" w:cs="仿宋" w:eastAsia="仿宋"/>
          <w:sz w:val="34"/>
          <w:spacing w:val="0"/>
          <w:color w:val="000000"/>
          <w:u w:val="single"/>
          <w:b w:val="off"/>
          <w:i w:val="off"/>
        </w:rPr>
        <w:t xml:space="preserve">                  篇             </w:t>
      </w:r>
      <w:bookmarkEnd w:id="1528"/>
    </w:p>
    <w:p>
      <w:pPr>
        <w:pageBreakBefore w:val="off"/>
        <w:tabs/>
        <w:wordWrap w:val="off"/>
        <w:spacing w:before="300" w:after="0" w:line="780" w:lineRule="atLeast"/>
        <w:ind w:left="0" w:right="0" w:firstLine="480"/>
        <w:jc w:val="both"/>
        <w:textAlignment w:val="baseline"/>
        <w:rPr>
          <w:sz w:val="41"/>
        </w:rPr>
      </w:pPr>
      <w:bookmarkStart w:name="" w:id="1529"/>
      <w:r>
        <w:rPr>
          <w:rFonts w:ascii="宋体" w:hAnsi="宋体" w:cs="宋体" w:eastAsia="宋体"/>
          <w:sz w:val="41"/>
          <w:spacing w:val="0"/>
          <w:color w:val="000000"/>
          <w:b w:val="off"/>
          <w:i w:val="off"/>
        </w:rPr>
        <w:t>对大自然所作的观察和探讨又必然地导引我们到一个可靠的假</w:t>
      </w:r>
      <w:r>
        <w:rPr>
          <w:rFonts w:ascii="宋体" w:hAnsi="宋体" w:cs="宋体" w:eastAsia="宋体"/>
          <w:sz w:val="41"/>
          <w:spacing w:val="0"/>
          <w:color w:val="000000"/>
          <w:b w:val="off"/>
          <w:i w:val="off"/>
        </w:rPr>
        <w:t>66定，即是说在时间中，物质的每一较高组织状态总是跟着一个较</w:t>
      </w:r>
      <w:r>
        <w:rPr>
          <w:rFonts w:ascii="宋体" w:hAnsi="宋体" w:cs="宋体" w:eastAsia="宋体"/>
          <w:sz w:val="41"/>
          <w:spacing w:val="0"/>
          <w:color w:val="000000"/>
          <w:b w:val="off"/>
          <w:i w:val="off"/>
        </w:rPr>
        <w:t>原始的状态而来的，动物就先于人类，鱼类先于陆栖动物，植物</w:t>
      </w:r>
      <w:r>
        <w:rPr>
          <w:rFonts w:ascii="宋体" w:hAnsi="宋体" w:cs="宋体" w:eastAsia="宋体"/>
          <w:sz w:val="41"/>
          <w:spacing w:val="0"/>
          <w:color w:val="000000"/>
          <w:b w:val="off"/>
          <w:i w:val="off"/>
        </w:rPr>
        <w:t>又先于鱼类与陆栖动物，无机物则先于一切有机物。从而那原始</w:t>
      </w:r>
      <w:r>
        <w:rPr>
          <w:rFonts w:ascii="宋体" w:hAnsi="宋体" w:cs="宋体" w:eastAsia="宋体"/>
          <w:sz w:val="41"/>
          <w:spacing w:val="0"/>
          <w:color w:val="000000"/>
          <w:b w:val="off"/>
          <w:i w:val="off"/>
        </w:rPr>
        <w:t>的浑沌一团必需经过好长一系列的变化，才到得有最初的一只眼</w:t>
      </w:r>
      <w:r>
        <w:rPr>
          <w:rFonts w:ascii="宋体" w:hAnsi="宋体" w:cs="宋体" w:eastAsia="宋体"/>
          <w:sz w:val="41"/>
          <w:spacing w:val="0"/>
          <w:color w:val="000000"/>
          <w:b w:val="off"/>
          <w:i w:val="off"/>
        </w:rPr>
        <w:t>睛张开的时候。然而，这整个世界的实际存在都有赖于这第一只</w:t>
      </w:r>
      <w:r>
        <w:rPr>
          <w:rFonts w:ascii="宋体" w:hAnsi="宋体" w:cs="宋体" w:eastAsia="宋体"/>
          <w:sz w:val="41"/>
          <w:spacing w:val="0"/>
          <w:color w:val="000000"/>
          <w:b w:val="off"/>
          <w:i w:val="off"/>
        </w:rPr>
        <w:t>张开的眼睛，即使这只是属于一个昆虫的眼睛，因为有赖于眼睛</w:t>
      </w:r>
      <w:r>
        <w:rPr>
          <w:rFonts w:ascii="宋体" w:hAnsi="宋体" w:cs="宋体" w:eastAsia="宋体"/>
          <w:sz w:val="41"/>
          <w:spacing w:val="0"/>
          <w:color w:val="000000"/>
          <w:b w:val="off"/>
          <w:i w:val="off"/>
        </w:rPr>
        <w:t>即有赖于认识所必需的媒介，而世界是只对认识、只在认识中存</w:t>
      </w:r>
      <w:r>
        <w:rPr>
          <w:rFonts w:ascii="宋体" w:hAnsi="宋体" w:cs="宋体" w:eastAsia="宋体"/>
          <w:sz w:val="41"/>
          <w:spacing w:val="0"/>
          <w:color w:val="000000"/>
          <w:b w:val="off"/>
          <w:i w:val="off"/>
        </w:rPr>
        <w:t>在的。没有认识，世界就根本不能想象；而这又因为世界干脆就</w:t>
      </w:r>
      <w:r>
        <w:rPr>
          <w:rFonts w:ascii="宋体" w:hAnsi="宋体" w:cs="宋体" w:eastAsia="宋体"/>
          <w:sz w:val="41"/>
          <w:spacing w:val="0"/>
          <w:color w:val="000000"/>
          <w:b w:val="off"/>
          <w:i w:val="off"/>
        </w:rPr>
        <w:t>是表象；以表象论，它需要“认识”的主体作为它实际存在的支柱。</w:t>
      </w:r>
      <w:r>
        <w:rPr>
          <w:rFonts w:ascii="宋体" w:hAnsi="宋体" w:cs="宋体" w:eastAsia="宋体"/>
          <w:sz w:val="41"/>
          <w:spacing w:val="0"/>
          <w:color w:val="000000"/>
          <w:b w:val="off"/>
          <w:i w:val="off"/>
        </w:rPr>
        <w:t>是的，就是那漫长的时间系列本身，为无数变化所填充，物质通</w:t>
      </w:r>
      <w:r>
        <w:rPr>
          <w:rFonts w:ascii="宋体" w:hAnsi="宋体" w:cs="宋体" w:eastAsia="宋体"/>
          <w:sz w:val="41"/>
          <w:spacing w:val="0"/>
          <w:color w:val="000000"/>
          <w:b w:val="off"/>
          <w:i w:val="off"/>
        </w:rPr>
        <w:t>过这系列而从一个形式上升到又一形式，直到第一个有认识作</w:t>
      </w:r>
      <w:r>
        <w:rPr>
          <w:rFonts w:ascii="宋体" w:hAnsi="宋体" w:cs="宋体" w:eastAsia="宋体"/>
          <w:sz w:val="41"/>
          <w:spacing w:val="0"/>
          <w:color w:val="000000"/>
          <w:b w:val="off"/>
          <w:i w:val="off"/>
        </w:rPr>
        <w:t>用的动物出现于世；这整个时间本身也只在一个意识的同一性中</w:t>
      </w:r>
      <w:r>
        <w:rPr>
          <w:rFonts w:ascii="宋体" w:hAnsi="宋体" w:cs="宋体" w:eastAsia="宋体"/>
          <w:sz w:val="41"/>
          <w:spacing w:val="0"/>
          <w:color w:val="000000"/>
          <w:b w:val="off"/>
          <w:i w:val="off"/>
        </w:rPr>
        <w:t>才可思维，它是这意识的表象的秩序，是意识的认识形式；如果</w:t>
      </w:r>
      <w:r>
        <w:rPr>
          <w:rFonts w:ascii="宋体" w:hAnsi="宋体" w:cs="宋体" w:eastAsia="宋体"/>
          <w:sz w:val="41"/>
          <w:spacing w:val="0"/>
          <w:color w:val="000000"/>
          <w:b w:val="off"/>
          <w:i w:val="off"/>
        </w:rPr>
        <w:t>在意识的同一性以外，它就彻底丧失了一切意义，也就什么都不</w:t>
      </w:r>
      <w:r>
        <w:rPr>
          <w:rFonts w:ascii="宋体" w:hAnsi="宋体" w:cs="宋体" w:eastAsia="宋体"/>
          <w:sz w:val="41"/>
          <w:spacing w:val="0"/>
          <w:color w:val="000000"/>
          <w:b w:val="off"/>
          <w:i w:val="off"/>
        </w:rPr>
        <w:t>是了。于是，一方面我们看到整个世界必然地有赖于最初那个认</w:t>
      </w:r>
      <w:r>
        <w:rPr>
          <w:rFonts w:ascii="宋体" w:hAnsi="宋体" w:cs="宋体" w:eastAsia="宋体"/>
          <w:sz w:val="41"/>
          <w:spacing w:val="0"/>
          <w:color w:val="000000"/>
          <w:b w:val="off"/>
          <w:i w:val="off"/>
        </w:rPr>
        <w:t>识着的生物，不管这生物是如何的不完全；另一方面又看到这第</w:t>
      </w:r>
      <w:r>
        <w:rPr>
          <w:rFonts w:ascii="宋体" w:hAnsi="宋体" w:cs="宋体" w:eastAsia="宋体"/>
          <w:sz w:val="41"/>
          <w:spacing w:val="0"/>
          <w:color w:val="000000"/>
          <w:b w:val="off"/>
          <w:i w:val="off"/>
        </w:rPr>
        <w:t>一个认识着的生物必然完全地有赖于它身前的一长串因果锁链，</w:t>
      </w:r>
      <w:r>
        <w:rPr>
          <w:rFonts w:ascii="宋体" w:hAnsi="宋体" w:cs="宋体" w:eastAsia="宋体"/>
          <w:sz w:val="41"/>
          <w:spacing w:val="0"/>
          <w:color w:val="000000"/>
          <w:b w:val="off"/>
          <w:i w:val="off"/>
        </w:rPr>
        <w:t>而这动物只是参加在其中的一小环。这两种相互矛盾的意见，每</w:t>
      </w:r>
      <w:r>
        <w:rPr>
          <w:rFonts w:ascii="宋体" w:hAnsi="宋体" w:cs="宋体" w:eastAsia="宋体"/>
          <w:sz w:val="41"/>
          <w:spacing w:val="0"/>
          <w:color w:val="000000"/>
          <w:b w:val="off"/>
          <w:i w:val="off"/>
        </w:rPr>
        <w:t>一种都是我们事实上以同样的必然性得来的，人们诚然可称之为</w:t>
      </w:r>
      <w:r>
        <w:rPr>
          <w:rFonts w:ascii="宋体" w:hAnsi="宋体" w:cs="宋体" w:eastAsia="宋体"/>
          <w:sz w:val="41"/>
          <w:spacing w:val="0"/>
          <w:color w:val="000000"/>
          <w:b w:val="off"/>
          <w:i w:val="off"/>
        </w:rPr>
        <w:t>我们认识能力中的二律背反，并把它和自然科学那第一极端①中</w:t>
      </w:r>
      <w:r>
        <w:rPr>
          <w:rFonts w:ascii="宋体" w:hAnsi="宋体" w:cs="宋体" w:eastAsia="宋体"/>
          <w:sz w:val="41"/>
          <w:spacing w:val="0"/>
          <w:color w:val="000000"/>
          <w:b w:val="off"/>
          <w:i w:val="off"/>
        </w:rPr>
        <w:t>发现的二律背反作为对照确定起来。同时，在本书附录的康德哲学</w:t>
      </w:r>
      <w:bookmarkEnd w:id="1529"/>
    </w:p>
    <w:p>
      <w:pPr>
        <w:pageBreakBefore w:val="off"/>
        <w:tabs/>
        <w:wordWrap w:val="off"/>
        <w:spacing w:before="0" w:after="0" w:line="780" w:lineRule="atLeast"/>
        <w:ind w:left="560" w:right="0"/>
        <w:jc w:val="both"/>
        <w:textAlignment w:val="baseline"/>
        <w:rPr>
          <w:sz w:val="41"/>
        </w:rPr>
      </w:pPr>
      <w:bookmarkStart w:name="" w:id="1530"/>
      <w:r>
        <w:rPr>
          <w:rFonts w:ascii="宋体" w:hAnsi="宋体" w:cs="宋体" w:eastAsia="宋体"/>
          <w:sz w:val="41"/>
          <w:spacing w:val="0"/>
          <w:color w:val="000000"/>
          <w:u w:val="single"/>
          <w:b w:val="off"/>
          <w:i w:val="off"/>
        </w:rPr>
        <w:t xml:space="preserve">                   </w:t>
      </w:r>
      <w:bookmarkEnd w:id="1530"/>
    </w:p>
    <w:p>
      <w:pPr>
        <w:pageBreakBefore w:val="off"/>
        <w:tabs/>
        <w:wordWrap w:val="off"/>
        <w:spacing w:before="0" w:after="0" w:line="460" w:lineRule="atLeast"/>
        <w:ind w:left="1100" w:right="0"/>
        <w:jc w:val="both"/>
        <w:textAlignment w:val="baseline"/>
        <w:rPr>
          <w:sz w:val="34"/>
        </w:rPr>
      </w:pPr>
      <w:bookmarkStart w:name="" w:id="1531"/>
      <w:r>
        <w:rPr>
          <w:rFonts w:ascii="仿宋" w:hAnsi="仿宋" w:cs="仿宋" w:eastAsia="仿宋"/>
          <w:sz w:val="34"/>
          <w:spacing w:val="0"/>
          <w:color w:val="000000"/>
          <w:b w:val="off"/>
          <w:i w:val="off"/>
        </w:rPr>
        <w:t>① 指化学。</w:t>
      </w:r>
      <w:bookmarkEnd w:id="1531"/>
    </w:p>
    <w:p>
      <w:r>
        <w:t/>
      </w:r>
    </w:p>
    <w:p>
      <w:pPr>
        <w:sectPr>
          <w:footerReference r:id="rId188"/>
          <w:headerReference r:id="rId189" w:type="default"/>
          <w:type w:val="nextPage"/>
          <w:pgSz w:w="16000" w:h="23500"/>
          <w:pgMar w:left="1900" w:top="2000" w:right="1900" w:bottom="2000" w:header="1700" w:footer="1700"/>
          <w:cols w:num="1"/>
        </w:sectPr>
      </w:pPr>
    </w:p>
    <w:p>
      <w:pPr>
        <w:pageBreakBefore w:val="off"/>
        <w:tabs/>
        <w:wordWrap w:val="off"/>
        <w:spacing w:before="20" w:after="0" w:line="500" w:lineRule="atLeast"/>
        <w:ind w:left="0" w:right="0"/>
        <w:jc w:val="center"/>
        <w:textAlignment w:val="baseline"/>
        <w:rPr>
          <w:sz w:val="37"/>
        </w:rPr>
      </w:pPr>
      <w:bookmarkStart w:name="" w:id="1532"/>
      <w:r>
        <w:rPr>
          <w:rFonts w:ascii="宋体" w:hAnsi="宋体" w:cs="宋体" w:eastAsia="宋体"/>
          <w:sz w:val="37"/>
          <w:spacing w:val="0"/>
          <w:color w:val="000000"/>
          <w:u w:val="single"/>
          <w:b w:val="off"/>
          <w:i w:val="off"/>
        </w:rPr>
        <w:t xml:space="preserve">                        世界作为表象初论                    63  </w:t>
      </w:r>
      <w:bookmarkEnd w:id="1532"/>
    </w:p>
    <w:p>
      <w:pPr>
        <w:pageBreakBefore w:val="off"/>
        <w:tabs/>
        <w:wordWrap w:val="off"/>
        <w:spacing w:before="280" w:after="0" w:line="760" w:lineRule="atLeast"/>
        <w:ind w:left="0" w:right="0"/>
        <w:jc w:val="both"/>
        <w:textAlignment w:val="baseline"/>
        <w:rPr>
          <w:sz w:val="41"/>
        </w:rPr>
      </w:pPr>
      <w:bookmarkStart w:name="" w:id="1533"/>
      <w:r>
        <w:rPr>
          <w:rFonts w:ascii="宋体" w:hAnsi="宋体" w:cs="宋体" w:eastAsia="宋体"/>
          <w:sz w:val="41"/>
          <w:spacing w:val="0"/>
          <w:color w:val="000000"/>
          <w:b w:val="off"/>
          <w:i w:val="off"/>
        </w:rPr>
        <w:t>批判中，将证明康德的四种二律背反只是毫无根据的无的放矢。</w:t>
      </w:r>
      <w:r>
        <w:rPr>
          <w:rFonts w:ascii="宋体" w:hAnsi="宋体" w:cs="宋体" w:eastAsia="宋体"/>
          <w:sz w:val="41"/>
          <w:spacing w:val="0"/>
          <w:color w:val="000000"/>
          <w:b w:val="off"/>
          <w:i w:val="off"/>
        </w:rPr>
        <w:t>至于这里最后必然出现的这矛盾倒还可找到它的解决方案，即是</w:t>
      </w:r>
      <w:r>
        <w:rPr>
          <w:rFonts w:ascii="宋体" w:hAnsi="宋体" w:cs="宋体" w:eastAsia="宋体"/>
          <w:sz w:val="41"/>
          <w:spacing w:val="0"/>
          <w:color w:val="000000"/>
          <w:b w:val="off"/>
          <w:i w:val="off"/>
        </w:rPr>
        <w:t>用康德的话说，时间、空间和因果性并不属于自在之物，而只属</w:t>
      </w:r>
      <w:r>
        <w:rPr>
          <w:rFonts w:ascii="宋体" w:hAnsi="宋体" w:cs="宋体" w:eastAsia="宋体"/>
          <w:sz w:val="41"/>
          <w:spacing w:val="0"/>
          <w:color w:val="000000"/>
          <w:b w:val="off"/>
          <w:i w:val="off"/>
        </w:rPr>
        <w:t>于其现象，是现象的形式。用我的话来说，则是客观的世界，即67</w:t>
      </w:r>
      <w:r>
        <w:rPr>
          <w:rFonts w:ascii="宋体" w:hAnsi="宋体" w:cs="宋体" w:eastAsia="宋体"/>
          <w:sz w:val="41"/>
          <w:spacing w:val="0"/>
          <w:color w:val="000000"/>
          <w:b w:val="off"/>
          <w:i w:val="off"/>
        </w:rPr>
        <w:t>作为表象的世界，不是世界唯一的一面，而仅是这世界外表的一</w:t>
      </w:r>
      <w:r>
        <w:rPr>
          <w:rFonts w:ascii="宋体" w:hAnsi="宋体" w:cs="宋体" w:eastAsia="宋体"/>
          <w:sz w:val="41"/>
          <w:spacing w:val="0"/>
          <w:color w:val="000000"/>
          <w:b w:val="off"/>
          <w:i w:val="off"/>
        </w:rPr>
        <w:t>面；它还有着完全不同的一面，那是它最内在的本质，它的内核，</w:t>
      </w:r>
      <w:r>
        <w:rPr>
          <w:rFonts w:ascii="宋体" w:hAnsi="宋体" w:cs="宋体" w:eastAsia="宋体"/>
          <w:sz w:val="41"/>
          <w:spacing w:val="0"/>
          <w:color w:val="000000"/>
          <w:b w:val="off"/>
          <w:i w:val="off"/>
        </w:rPr>
        <w:t>那是“自在之物”。这本质，我们将在下一篇中考察，并按它最直</w:t>
      </w:r>
      <w:r>
        <w:rPr>
          <w:rFonts w:ascii="宋体" w:hAnsi="宋体" w:cs="宋体" w:eastAsia="宋体"/>
          <w:sz w:val="41"/>
          <w:spacing w:val="0"/>
          <w:color w:val="000000"/>
          <w:b w:val="off"/>
          <w:i w:val="off"/>
        </w:rPr>
        <w:t>接的一种客体化而称之为意志。作为表象的世界是我们这里唯一</w:t>
      </w:r>
      <w:r>
        <w:rPr>
          <w:rFonts w:ascii="宋体" w:hAnsi="宋体" w:cs="宋体" w:eastAsia="宋体"/>
          <w:sz w:val="41"/>
          <w:spacing w:val="0"/>
          <w:color w:val="000000"/>
          <w:b w:val="off"/>
          <w:i w:val="off"/>
        </w:rPr>
        <w:t>要考察的，它是随最早一只眼睛的张开而开始存在的；没有认识</w:t>
      </w:r>
      <w:r>
        <w:rPr>
          <w:rFonts w:ascii="宋体" w:hAnsi="宋体" w:cs="宋体" w:eastAsia="宋体"/>
          <w:sz w:val="41"/>
          <w:spacing w:val="0"/>
          <w:color w:val="000000"/>
          <w:b w:val="off"/>
          <w:i w:val="off"/>
        </w:rPr>
        <w:t>的这一媒介，它是不能存在的，所以也不先于最初一只眼的张开</w:t>
      </w:r>
      <w:r>
        <w:rPr>
          <w:rFonts w:ascii="宋体" w:hAnsi="宋体" w:cs="宋体" w:eastAsia="宋体"/>
          <w:sz w:val="41"/>
          <w:spacing w:val="0"/>
          <w:color w:val="000000"/>
          <w:b w:val="off"/>
          <w:i w:val="off"/>
        </w:rPr>
        <w:t>而存在。并且没有这只眼睛，也就是在认识以外，那也就没有先</w:t>
      </w:r>
      <w:r>
        <w:rPr>
          <w:rFonts w:ascii="宋体" w:hAnsi="宋体" w:cs="宋体" w:eastAsia="宋体"/>
          <w:sz w:val="41"/>
          <w:spacing w:val="0"/>
          <w:color w:val="000000"/>
          <w:b w:val="off"/>
          <w:i w:val="off"/>
        </w:rPr>
        <w:t>于[“后于”]，没有时间了。可是时间并不因此就有一个起始，一</w:t>
      </w:r>
      <w:r>
        <w:rPr>
          <w:rFonts w:ascii="宋体" w:hAnsi="宋体" w:cs="宋体" w:eastAsia="宋体"/>
          <w:sz w:val="41"/>
          <w:spacing w:val="0"/>
          <w:color w:val="000000"/>
          <w:b w:val="off"/>
          <w:i w:val="off"/>
        </w:rPr>
        <w:t>切起始倒都是在时间中的。又因为时间是认识的可能性一最普遍</w:t>
      </w:r>
      <w:r>
        <w:rPr>
          <w:rFonts w:ascii="宋体" w:hAnsi="宋体" w:cs="宋体" w:eastAsia="宋体"/>
          <w:sz w:val="41"/>
          <w:spacing w:val="0"/>
          <w:color w:val="000000"/>
          <w:b w:val="off"/>
          <w:i w:val="off"/>
        </w:rPr>
        <w:t>的形式，一切现象都经由因果联带而嵌合于其中，所以它(时间)</w:t>
      </w:r>
      <w:r>
        <w:rPr>
          <w:rFonts w:ascii="宋体" w:hAnsi="宋体" w:cs="宋体" w:eastAsia="宋体"/>
          <w:sz w:val="41"/>
          <w:spacing w:val="0"/>
          <w:color w:val="000000"/>
          <w:b w:val="off"/>
          <w:i w:val="off"/>
        </w:rPr>
        <w:t>是和最初第一认识同时而有的，并同时具有向先向后这两方面全</w:t>
      </w:r>
      <w:r>
        <w:rPr>
          <w:rFonts w:ascii="宋体" w:hAnsi="宋体" w:cs="宋体" w:eastAsia="宋体"/>
          <w:sz w:val="41"/>
          <w:spacing w:val="0"/>
          <w:color w:val="000000"/>
          <w:b w:val="off"/>
          <w:i w:val="off"/>
        </w:rPr>
        <w:t>部的无限性。填充这第一现在的那个现象，也必同时被认为是在</w:t>
      </w:r>
      <w:r>
        <w:rPr>
          <w:rFonts w:ascii="宋体" w:hAnsi="宋体" w:cs="宋体" w:eastAsia="宋体"/>
          <w:sz w:val="41"/>
          <w:spacing w:val="0"/>
          <w:color w:val="000000"/>
          <w:b w:val="off"/>
          <w:i w:val="off"/>
        </w:rPr>
        <w:t>原因系列上，上联于并依附于向过去无限延伸的现象系列。而这</w:t>
      </w:r>
      <w:r>
        <w:rPr>
          <w:rFonts w:ascii="宋体" w:hAnsi="宋体" w:cs="宋体" w:eastAsia="宋体"/>
          <w:sz w:val="41"/>
          <w:spacing w:val="0"/>
          <w:color w:val="000000"/>
          <w:b w:val="off"/>
          <w:i w:val="off"/>
        </w:rPr>
        <w:t>过去本身的由于第一现在而被规定，正同后者之被规定于前者是</w:t>
      </w:r>
      <w:r>
        <w:rPr>
          <w:rFonts w:ascii="宋体" w:hAnsi="宋体" w:cs="宋体" w:eastAsia="宋体"/>
          <w:sz w:val="41"/>
          <w:spacing w:val="0"/>
          <w:color w:val="000000"/>
          <w:b w:val="off"/>
          <w:i w:val="off"/>
        </w:rPr>
        <w:t>一样的。所以和第一现在一样，它所从出的过去也有赖于认识着</w:t>
      </w:r>
      <w:r>
        <w:rPr>
          <w:rFonts w:ascii="宋体" w:hAnsi="宋体" w:cs="宋体" w:eastAsia="宋体"/>
          <w:sz w:val="41"/>
          <w:spacing w:val="0"/>
          <w:color w:val="000000"/>
          <w:b w:val="off"/>
          <w:i w:val="off"/>
        </w:rPr>
        <w:t>的主体；没有这主体，就不能是什么。这又引出一个必然的事实，</w:t>
      </w:r>
      <w:r>
        <w:rPr>
          <w:rFonts w:ascii="宋体" w:hAnsi="宋体" w:cs="宋体" w:eastAsia="宋体"/>
          <w:sz w:val="41"/>
          <w:spacing w:val="0"/>
          <w:color w:val="000000"/>
          <w:b w:val="off"/>
          <w:i w:val="off"/>
        </w:rPr>
        <w:t>即是说这第一现在并不呈现为初创的，不是没有过去作母亲的时</w:t>
      </w:r>
      <w:r>
        <w:rPr>
          <w:rFonts w:ascii="宋体" w:hAnsi="宋体" w:cs="宋体" w:eastAsia="宋体"/>
          <w:sz w:val="41"/>
          <w:spacing w:val="0"/>
          <w:color w:val="000000"/>
          <w:b w:val="off"/>
          <w:i w:val="off"/>
        </w:rPr>
        <w:t>间之起点，而是按时间的存在根据呈现为过去的后续的；同样，</w:t>
      </w:r>
      <w:r>
        <w:rPr>
          <w:rFonts w:ascii="宋体" w:hAnsi="宋体" w:cs="宋体" w:eastAsia="宋体"/>
          <w:sz w:val="41"/>
          <w:spacing w:val="0"/>
          <w:color w:val="000000"/>
          <w:b w:val="off"/>
          <w:i w:val="off"/>
        </w:rPr>
        <w:t>填充第一现在的现象也按因果律呈现为早先填充过去的那些情况</w:t>
      </w:r>
      <w:r>
        <w:rPr>
          <w:rFonts w:ascii="宋体" w:hAnsi="宋体" w:cs="宋体" w:eastAsia="宋体"/>
          <w:sz w:val="41"/>
          <w:spacing w:val="0"/>
          <w:color w:val="000000"/>
          <w:b w:val="off"/>
          <w:i w:val="off"/>
        </w:rPr>
        <w:t>的后果。谁要是喜欢附会神话以当说明的话，他可以用最小一个泰</w:t>
      </w:r>
      <w:bookmarkEnd w:id="1533"/>
    </w:p>
    <w:p>
      <w:r>
        <w:t/>
      </w:r>
    </w:p>
    <w:p>
      <w:pPr>
        <w:sectPr>
          <w:footerReference r:id="rId190"/>
          <w:headerReference r:id="rId191" w:type="default"/>
          <w:type w:val="nextPage"/>
          <w:pgSz w:w="16000" w:h="23500"/>
          <w:pgMar w:left="1920" w:top="2000" w:right="1920" w:bottom="2000" w:header="1700" w:footer="1700"/>
          <w:cols w:num="1"/>
        </w:sectPr>
      </w:pPr>
    </w:p>
    <w:p>
      <w:pPr>
        <w:pageBreakBefore w:val="off"/>
        <w:tabs/>
        <w:wordWrap w:val="off"/>
        <w:spacing w:before="0" w:after="0" w:line="540" w:lineRule="atLeast"/>
        <w:ind w:left="540" w:right="0"/>
        <w:jc w:val="both"/>
        <w:textAlignment w:val="baseline"/>
        <w:rPr>
          <w:sz w:val="33"/>
        </w:rPr>
      </w:pPr>
      <w:bookmarkStart w:name="" w:id="1534"/>
      <w:r>
        <w:rPr>
          <w:rFonts w:ascii="仿宋" w:hAnsi="仿宋" w:cs="仿宋" w:eastAsia="仿宋"/>
          <w:sz w:val="33"/>
          <w:spacing w:val="0"/>
          <w:color w:val="000000"/>
          <w:u w:val="single"/>
          <w:b w:val="off"/>
          <w:i w:val="off"/>
        </w:rPr>
        <w:t xml:space="preserve"> 64                       第   一   篇                           </w:t>
      </w:r>
      <w:bookmarkEnd w:id="1534"/>
    </w:p>
    <w:p>
      <w:pPr>
        <w:pageBreakBefore w:val="off"/>
        <w:tabs/>
        <w:wordWrap w:val="off"/>
        <w:spacing w:before="280" w:after="0" w:line="780" w:lineRule="atLeast"/>
        <w:ind w:left="460" w:right="80" w:hanging="40"/>
        <w:jc w:val="both"/>
        <w:textAlignment w:val="baseline"/>
        <w:rPr>
          <w:sz w:val="41"/>
        </w:rPr>
      </w:pPr>
      <w:bookmarkStart w:name="" w:id="1535"/>
      <w:r>
        <w:rPr>
          <w:rFonts w:ascii="宋体" w:hAnsi="宋体" w:cs="宋体" w:eastAsia="宋体"/>
          <w:sz w:val="41"/>
          <w:spacing w:val="0"/>
          <w:color w:val="000000"/>
          <w:b w:val="off"/>
          <w:i w:val="off"/>
        </w:rPr>
        <w:t>坦①的、即克隆诺斯②的诞生象征这里所表明的，实际上本无始</w:t>
      </w:r>
      <w:r>
        <w:rPr>
          <w:rFonts w:ascii="宋体" w:hAnsi="宋体" w:cs="宋体" w:eastAsia="宋体"/>
          <w:sz w:val="41"/>
          <w:spacing w:val="0"/>
          <w:color w:val="000000"/>
          <w:b w:val="off"/>
          <w:i w:val="off"/>
        </w:rPr>
        <w:t>的时间初现的那一刹那；由于克隆诺斯阉割了他自己的父亲，于</w:t>
      </w:r>
      <w:r>
        <w:rPr>
          <w:rFonts w:ascii="宋体" w:hAnsi="宋体" w:cs="宋体" w:eastAsia="宋体"/>
          <w:sz w:val="41"/>
          <w:spacing w:val="0"/>
          <w:color w:val="000000"/>
          <w:b w:val="off"/>
          <w:i w:val="off"/>
        </w:rPr>
        <w:t>是天地造物的粗胚都终止了，现在是神的和人的族类登上了舞</w:t>
      </w:r>
      <w:r>
        <w:rPr>
          <w:rFonts w:ascii="宋体" w:hAnsi="宋体" w:cs="宋体" w:eastAsia="宋体"/>
          <w:sz w:val="41"/>
          <w:spacing w:val="0"/>
          <w:color w:val="000000"/>
          <w:b w:val="off"/>
          <w:i w:val="off"/>
        </w:rPr>
        <w:t>台。</w:t>
      </w:r>
      <w:bookmarkEnd w:id="1535"/>
    </w:p>
    <w:p>
      <w:pPr>
        <w:pageBreakBefore w:val="off"/>
        <w:tabs/>
        <w:wordWrap w:val="off"/>
        <w:spacing w:before="0" w:after="0" w:line="780" w:lineRule="atLeast"/>
        <w:ind w:left="0" w:right="100" w:firstLine="1280"/>
        <w:jc w:val="both"/>
        <w:textAlignment w:val="baseline"/>
        <w:rPr>
          <w:sz w:val="41"/>
        </w:rPr>
      </w:pPr>
      <w:bookmarkStart w:name="" w:id="1536"/>
      <w:r>
        <w:rPr>
          <w:rFonts w:ascii="宋体" w:hAnsi="宋体" w:cs="宋体" w:eastAsia="宋体"/>
          <w:sz w:val="41"/>
          <w:spacing w:val="0"/>
          <w:color w:val="000000"/>
          <w:b w:val="off"/>
          <w:i w:val="off"/>
        </w:rPr>
        <w:t>这里的叙述是我们跟着从客体出发最彻底的哲学体系唯物</w:t>
      </w:r>
      <w:r>
        <w:rPr>
          <w:rFonts w:ascii="宋体" w:hAnsi="宋体" w:cs="宋体" w:eastAsia="宋体"/>
          <w:sz w:val="41"/>
          <w:spacing w:val="0"/>
          <w:color w:val="000000"/>
          <w:b w:val="off"/>
          <w:i w:val="off"/>
        </w:rPr>
        <w:t>68 论进行探讨所得[的结果]。这一叙述同时也有助于使主体客体</w:t>
      </w:r>
      <w:r>
        <w:rPr>
          <w:rFonts w:ascii="宋体" w:hAnsi="宋体" w:cs="宋体" w:eastAsia="宋体"/>
          <w:sz w:val="41"/>
          <w:spacing w:val="0"/>
          <w:color w:val="000000"/>
          <w:b w:val="off"/>
          <w:i w:val="off"/>
        </w:rPr>
        <w:t>间，还有不可分的相互依赖性显而易见。在不能取消主客相互对</w:t>
      </w:r>
      <w:r>
        <w:rPr>
          <w:rFonts w:ascii="宋体" w:hAnsi="宋体" w:cs="宋体" w:eastAsia="宋体"/>
          <w:sz w:val="41"/>
          <w:spacing w:val="0"/>
          <w:color w:val="000000"/>
          <w:b w:val="off"/>
          <w:i w:val="off"/>
        </w:rPr>
        <w:t>立的同时，这一认识所导致的后果是[人们]不能再在表象的两个</w:t>
      </w:r>
      <w:r>
        <w:rPr>
          <w:rFonts w:ascii="宋体" w:hAnsi="宋体" w:cs="宋体" w:eastAsia="宋体"/>
          <w:sz w:val="41"/>
          <w:spacing w:val="0"/>
          <w:color w:val="000000"/>
          <w:b w:val="off"/>
          <w:i w:val="off"/>
        </w:rPr>
        <w:t>因素③中的任何一个里，而只能在完全不同于表象的东西中去寻</w:t>
      </w:r>
      <w:r>
        <w:rPr>
          <w:rFonts w:ascii="宋体" w:hAnsi="宋体" w:cs="宋体" w:eastAsia="宋体"/>
          <w:sz w:val="41"/>
          <w:spacing w:val="0"/>
          <w:color w:val="000000"/>
          <w:b w:val="off"/>
          <w:i w:val="off"/>
        </w:rPr>
        <w:t>求世界最内在的本质，寻求自在之物；而自在之物是不为那原始</w:t>
      </w:r>
      <w:r>
        <w:rPr>
          <w:rFonts w:ascii="宋体" w:hAnsi="宋体" w:cs="宋体" w:eastAsia="宋体"/>
          <w:sz w:val="41"/>
          <w:spacing w:val="0"/>
          <w:color w:val="000000"/>
          <w:b w:val="off"/>
          <w:i w:val="off"/>
        </w:rPr>
        <w:t>的，本质的，同时又不能消解的[主客]对立所累的。</w:t>
      </w:r>
      <w:bookmarkEnd w:id="1536"/>
    </w:p>
    <w:p>
      <w:pPr>
        <w:pageBreakBefore w:val="off"/>
        <w:tabs/>
        <w:wordWrap w:val="off"/>
        <w:spacing w:before="0" w:after="0" w:line="780" w:lineRule="atLeast"/>
        <w:ind w:left="540" w:right="80" w:firstLine="820"/>
        <w:jc w:val="both"/>
        <w:textAlignment w:val="baseline"/>
        <w:rPr>
          <w:sz w:val="41"/>
        </w:rPr>
      </w:pPr>
      <w:bookmarkStart w:name="" w:id="1537"/>
      <w:r>
        <w:rPr>
          <w:rFonts w:ascii="宋体" w:hAnsi="宋体" w:cs="宋体" w:eastAsia="宋体"/>
          <w:sz w:val="41"/>
          <w:spacing w:val="0"/>
          <w:color w:val="000000"/>
          <w:b w:val="off"/>
          <w:i w:val="off"/>
        </w:rPr>
        <w:t>和上述从客体出发相反的，和从客体引出主体相反的，是从主</w:t>
      </w:r>
      <w:r>
        <w:rPr>
          <w:rFonts w:ascii="宋体" w:hAnsi="宋体" w:cs="宋体" w:eastAsia="宋体"/>
          <w:sz w:val="41"/>
          <w:spacing w:val="0"/>
          <w:color w:val="000000"/>
          <w:b w:val="off"/>
          <w:i w:val="off"/>
        </w:rPr>
        <w:t>体出发，从主体找出客体。在以往的各种哲学中，前者是普通而</w:t>
      </w:r>
      <w:r>
        <w:rPr>
          <w:rFonts w:ascii="宋体" w:hAnsi="宋体" w:cs="宋体" w:eastAsia="宋体"/>
          <w:sz w:val="41"/>
          <w:spacing w:val="0"/>
          <w:color w:val="000000"/>
          <w:b w:val="off"/>
          <w:i w:val="off"/>
        </w:rPr>
        <w:t>常有的，后者相反，只有唯一的例子，并且是很新的一个例子，</w:t>
      </w:r>
      <w:r>
        <w:rPr>
          <w:rFonts w:ascii="宋体" w:hAnsi="宋体" w:cs="宋体" w:eastAsia="宋体"/>
          <w:sz w:val="41"/>
          <w:spacing w:val="0"/>
          <w:color w:val="000000"/>
          <w:b w:val="off"/>
          <w:i w:val="off"/>
        </w:rPr>
        <w:t>那就是费希特的冒牌哲学。在这“唯一”而“新”的意义上，这里必</w:t>
      </w:r>
      <w:r>
        <w:rPr>
          <w:rFonts w:ascii="宋体" w:hAnsi="宋体" w:cs="宋体" w:eastAsia="宋体"/>
          <w:sz w:val="41"/>
          <w:spacing w:val="0"/>
          <w:color w:val="000000"/>
          <w:b w:val="off"/>
          <w:i w:val="off"/>
        </w:rPr>
        <w:t>须指出，他那学说虽然只有那么一点儿真实价值和内在含义，可</w:t>
      </w:r>
      <w:r>
        <w:rPr>
          <w:rFonts w:ascii="宋体" w:hAnsi="宋体" w:cs="宋体" w:eastAsia="宋体"/>
          <w:sz w:val="41"/>
          <w:spacing w:val="0"/>
          <w:color w:val="000000"/>
          <w:b w:val="off"/>
          <w:i w:val="off"/>
        </w:rPr>
        <w:t>说根本只是一种花招；然而这个学说却是以最严肃的道貌，约束</w:t>
      </w:r>
      <w:r>
        <w:rPr>
          <w:rFonts w:ascii="宋体" w:hAnsi="宋体" w:cs="宋体" w:eastAsia="宋体"/>
          <w:sz w:val="41"/>
          <w:spacing w:val="0"/>
          <w:color w:val="000000"/>
          <w:b w:val="off"/>
          <w:i w:val="off"/>
        </w:rPr>
        <w:t>着情感的语调和激动的热情陈述出来的；它又能以雄辩的反驳击</w:t>
      </w:r>
      <w:r>
        <w:rPr>
          <w:rFonts w:ascii="宋体" w:hAnsi="宋体" w:cs="宋体" w:eastAsia="宋体"/>
          <w:sz w:val="41"/>
          <w:spacing w:val="0"/>
          <w:color w:val="000000"/>
          <w:b w:val="off"/>
          <w:i w:val="off"/>
        </w:rPr>
        <w:t>退低能的敌人，所以它也能放出光芒，好象它真是了不起似的。</w:t>
      </w:r>
      <w:r>
        <w:rPr>
          <w:rFonts w:ascii="宋体" w:hAnsi="宋体" w:cs="宋体" w:eastAsia="宋体"/>
          <w:sz w:val="41"/>
          <w:spacing w:val="0"/>
          <w:color w:val="000000"/>
          <w:b w:val="off"/>
          <w:i w:val="off"/>
        </w:rPr>
        <w:t>可是那真正的严肃态度，在心目中坚定不移地追求自己的目标，</w:t>
      </w:r>
      <w:r>
        <w:rPr>
          <w:rFonts w:ascii="宋体" w:hAnsi="宋体" w:cs="宋体" w:eastAsia="宋体"/>
          <w:sz w:val="41"/>
          <w:spacing w:val="0"/>
          <w:color w:val="000000"/>
          <w:b w:val="off"/>
          <w:i w:val="off"/>
        </w:rPr>
        <w:t>追求真理，不受任何外来影响的态度，是他和所有迁就当前形</w:t>
      </w:r>
      <w:bookmarkEnd w:id="1537"/>
    </w:p>
    <w:p>
      <w:pPr>
        <w:pageBreakBefore w:val="off"/>
        <w:tabs/>
        <w:wordWrap w:val="off"/>
        <w:spacing w:before="0" w:after="0" w:line="780" w:lineRule="atLeast"/>
        <w:ind w:left="600" w:right="0"/>
        <w:jc w:val="both"/>
        <w:textAlignment w:val="baseline"/>
        <w:rPr>
          <w:sz w:val="41"/>
        </w:rPr>
      </w:pPr>
      <w:bookmarkStart w:name="" w:id="1538"/>
      <w:r>
        <w:rPr>
          <w:rFonts w:ascii="宋体" w:hAnsi="宋体" w:cs="宋体" w:eastAsia="宋体"/>
          <w:sz w:val="41"/>
          <w:spacing w:val="0"/>
          <w:color w:val="000000"/>
          <w:u w:val="single"/>
          <w:b w:val="off"/>
          <w:i w:val="off"/>
        </w:rPr>
        <w:t xml:space="preserve">                   </w:t>
      </w:r>
      <w:bookmarkEnd w:id="1538"/>
    </w:p>
    <w:p>
      <w:pPr>
        <w:pageBreakBefore w:val="off"/>
        <w:tabs/>
        <w:wordWrap w:val="off"/>
        <w:spacing w:before="0" w:after="0" w:line="540" w:lineRule="atLeast"/>
        <w:ind w:left="540" w:right="100" w:firstLine="560"/>
        <w:jc w:val="both"/>
        <w:textAlignment w:val="baseline"/>
        <w:rPr>
          <w:sz w:val="33"/>
        </w:rPr>
      </w:pPr>
      <w:bookmarkStart w:name="" w:id="1539"/>
      <w:r>
        <w:rPr>
          <w:rFonts w:ascii="仿宋" w:hAnsi="仿宋" w:cs="仿宋" w:eastAsia="仿宋"/>
          <w:sz w:val="33"/>
          <w:spacing w:val="0"/>
          <w:color w:val="000000"/>
          <w:b w:val="off"/>
          <w:i w:val="off"/>
        </w:rPr>
        <w:t>①② 天神地神共生的儿子们都称泰坦Titanen(多数形式)，最小的一个即克隆诺</w:t>
      </w:r>
      <w:r>
        <w:rPr>
          <w:rFonts w:ascii="仿宋" w:hAnsi="仿宋" w:cs="仿宋" w:eastAsia="仿宋"/>
          <w:sz w:val="33"/>
          <w:spacing w:val="0"/>
          <w:color w:val="000000"/>
          <w:b w:val="off"/>
          <w:i w:val="off"/>
        </w:rPr>
        <w:t>斯(Kronos)，他又是希腊神话中主神宙斯Zeus之父。</w:t>
      </w:r>
      <w:bookmarkEnd w:id="1539"/>
    </w:p>
    <w:p>
      <w:pPr>
        <w:pageBreakBefore w:val="off"/>
        <w:tabs/>
        <w:wordWrap w:val="off"/>
        <w:spacing w:before="0" w:after="0" w:line="540" w:lineRule="atLeast"/>
        <w:ind w:left="1140" w:right="0"/>
        <w:jc w:val="both"/>
        <w:textAlignment w:val="baseline"/>
        <w:rPr>
          <w:sz w:val="33"/>
        </w:rPr>
      </w:pPr>
      <w:bookmarkStart w:name="" w:id="1540"/>
      <w:r>
        <w:rPr>
          <w:rFonts w:ascii="仿宋" w:hAnsi="仿宋" w:cs="仿宋" w:eastAsia="仿宋"/>
          <w:sz w:val="33"/>
          <w:spacing w:val="0"/>
          <w:color w:val="000000"/>
          <w:b w:val="off"/>
          <w:i w:val="off"/>
        </w:rPr>
        <w:t>③ 指主体和客体。</w:t>
      </w:r>
      <w:bookmarkEnd w:id="1540"/>
    </w:p>
    <w:p>
      <w:r>
        <w:t/>
      </w:r>
    </w:p>
    <w:p>
      <w:pPr>
        <w:sectPr>
          <w:footerReference r:id="rId192"/>
          <w:headerReference r:id="rId193" w:type="default"/>
          <w:type w:val="nextPage"/>
          <w:pgSz w:w="16000" w:h="23500"/>
          <w:pgMar w:left="1860" w:top="2000" w:right="1860" w:bottom="2000" w:header="1700" w:footer="1700"/>
          <w:cols w:num="1"/>
        </w:sectPr>
      </w:pPr>
    </w:p>
    <w:p>
      <w:pPr>
        <w:pageBreakBefore w:val="off"/>
        <w:tabs/>
        <w:wordWrap w:val="off"/>
        <w:spacing w:before="180" w:after="0" w:line="500" w:lineRule="atLeast"/>
        <w:ind w:left="0" w:right="0"/>
        <w:jc w:val="center"/>
        <w:textAlignment w:val="baseline"/>
        <w:rPr>
          <w:sz w:val="36"/>
        </w:rPr>
      </w:pPr>
      <w:bookmarkStart w:name="" w:id="1541"/>
      <w:r>
        <w:rPr>
          <w:rFonts w:ascii="宋体" w:hAnsi="宋体" w:cs="宋体" w:eastAsia="宋体"/>
          <w:sz w:val="36"/>
          <w:spacing w:val="0"/>
          <w:color w:val="000000"/>
          <w:u w:val="single"/>
          <w:b w:val="off"/>
          <w:i w:val="off"/>
        </w:rPr>
        <w:t xml:space="preserve">                       世界作为表象初论                    65 </w:t>
      </w:r>
      <w:bookmarkEnd w:id="1541"/>
    </w:p>
    <w:p>
      <w:pPr>
        <w:pageBreakBefore w:val="off"/>
        <w:tabs/>
        <w:wordWrap w:val="off"/>
        <w:spacing w:before="0" w:after="0" w:line="760" w:lineRule="atLeast"/>
        <w:ind w:left="0" w:right="0"/>
        <w:jc w:val="both"/>
        <w:textAlignment w:val="baseline"/>
        <w:rPr>
          <w:sz w:val="41"/>
        </w:rPr>
      </w:pPr>
      <w:bookmarkStart w:name="" w:id="1542"/>
      <w:r>
        <w:rPr>
          <w:rFonts w:ascii="宋体" w:hAnsi="宋体" w:cs="宋体" w:eastAsia="宋体"/>
          <w:sz w:val="41"/>
          <w:spacing w:val="0"/>
          <w:color w:val="000000"/>
          <w:b w:val="off"/>
          <w:i w:val="off"/>
        </w:rPr>
        <w:t>势的，同他类似的哲学家们完全没有的。诚然，他也不能不如</w:t>
      </w:r>
      <w:r>
        <w:rPr>
          <w:rFonts w:ascii="宋体" w:hAnsi="宋体" w:cs="宋体" w:eastAsia="宋体"/>
          <w:sz w:val="41"/>
          <w:spacing w:val="0"/>
          <w:color w:val="000000"/>
          <w:b w:val="off"/>
          <w:i w:val="off"/>
        </w:rPr>
        <w:t>此。人所以成为一个哲学家，总是〔由于〕他自求解脱一种疑难。</w:t>
      </w:r>
      <w:r>
        <w:rPr>
          <w:rFonts w:ascii="宋体" w:hAnsi="宋体" w:cs="宋体" w:eastAsia="宋体"/>
          <w:sz w:val="41"/>
          <w:spacing w:val="0"/>
          <w:color w:val="000000"/>
          <w:b w:val="off"/>
          <w:i w:val="off"/>
        </w:rPr>
        <w:t>这疑难就是柏拉图的惊异怀疑，他又称之为一个富于哲学意味</w:t>
      </w:r>
      <w:r>
        <w:rPr>
          <w:rFonts w:ascii="宋体" w:hAnsi="宋体" w:cs="宋体" w:eastAsia="宋体"/>
          <w:sz w:val="41"/>
          <w:spacing w:val="0"/>
          <w:color w:val="000000"/>
          <w:b w:val="off"/>
          <w:i w:val="off"/>
        </w:rPr>
        <w:t>的情绪。区别哲学家的真伪，就在于此：真正的哲学家，他的疑</w:t>
      </w:r>
      <w:r>
        <w:rPr>
          <w:rFonts w:ascii="宋体" w:hAnsi="宋体" w:cs="宋体" w:eastAsia="宋体"/>
          <w:sz w:val="41"/>
          <w:spacing w:val="0"/>
          <w:color w:val="000000"/>
          <w:b w:val="off"/>
          <w:i w:val="off"/>
        </w:rPr>
        <w:t>难是从观察世界产生的；冒牌哲学家则相反，他的疑难是从一</w:t>
      </w:r>
      <w:r>
        <w:rPr>
          <w:rFonts w:ascii="宋体" w:hAnsi="宋体" w:cs="宋体" w:eastAsia="宋体"/>
          <w:sz w:val="41"/>
          <w:spacing w:val="0"/>
          <w:color w:val="000000"/>
          <w:b w:val="off"/>
          <w:i w:val="off"/>
        </w:rPr>
        <w:t>本书中，从一个现成体系中产生的。这就是费希特的情况，他是</w:t>
      </w:r>
      <w:r>
        <w:rPr>
          <w:rFonts w:ascii="宋体" w:hAnsi="宋体" w:cs="宋体" w:eastAsia="宋体"/>
          <w:sz w:val="41"/>
          <w:spacing w:val="0"/>
          <w:color w:val="000000"/>
          <w:b w:val="off"/>
          <w:i w:val="off"/>
        </w:rPr>
        <w:t>在康德的自在之物上成为哲学家的。要是没有这自在之物，以他</w:t>
      </w:r>
      <w:r>
        <w:rPr>
          <w:rFonts w:ascii="宋体" w:hAnsi="宋体" w:cs="宋体" w:eastAsia="宋体"/>
          <w:sz w:val="41"/>
          <w:spacing w:val="0"/>
          <w:color w:val="000000"/>
          <w:b w:val="off"/>
          <w:i w:val="off"/>
        </w:rPr>
        <w:t>修辞学上的天才去干些别的行当，他很可能有大得多的成就。《纯</w:t>
      </w:r>
      <w:r>
        <w:rPr>
          <w:rFonts w:ascii="宋体" w:hAnsi="宋体" w:cs="宋体" w:eastAsia="宋体"/>
          <w:sz w:val="41"/>
          <w:spacing w:val="0"/>
          <w:color w:val="000000"/>
          <w:b w:val="off"/>
          <w:i w:val="off"/>
        </w:rPr>
        <w:t>粹理性批判》这本书使他成了哲学家。只要他真有点儿钻进这书69</w:t>
      </w:r>
      <w:r>
        <w:rPr>
          <w:rFonts w:ascii="宋体" w:hAnsi="宋体" w:cs="宋体" w:eastAsia="宋体"/>
          <w:sz w:val="41"/>
          <w:spacing w:val="0"/>
          <w:color w:val="000000"/>
          <w:b w:val="off"/>
          <w:i w:val="off"/>
        </w:rPr>
        <w:t>的意义了，他就会理解该书主要论点的精神是这样的：根据律不</w:t>
      </w:r>
      <w:r>
        <w:rPr>
          <w:rFonts w:ascii="宋体" w:hAnsi="宋体" w:cs="宋体" w:eastAsia="宋体"/>
          <w:sz w:val="41"/>
          <w:spacing w:val="0"/>
          <w:color w:val="000000"/>
          <w:b w:val="off"/>
          <w:i w:val="off"/>
        </w:rPr>
        <w:t>是一个永恒真理，这和经院学派是不同的。根据律不是在整个世</w:t>
      </w:r>
      <w:r>
        <w:rPr>
          <w:rFonts w:ascii="宋体" w:hAnsi="宋体" w:cs="宋体" w:eastAsia="宋体"/>
          <w:sz w:val="41"/>
          <w:spacing w:val="0"/>
          <w:color w:val="000000"/>
          <w:b w:val="off"/>
          <w:i w:val="off"/>
        </w:rPr>
        <w:t>界之前，之外，之上而有无条件的妥当性；任它是作为空间、时</w:t>
      </w:r>
      <w:r>
        <w:rPr>
          <w:rFonts w:ascii="宋体" w:hAnsi="宋体" w:cs="宋体" w:eastAsia="宋体"/>
          <w:sz w:val="41"/>
          <w:spacing w:val="0"/>
          <w:color w:val="000000"/>
          <w:b w:val="off"/>
          <w:i w:val="off"/>
        </w:rPr>
        <w:t>间的必然关系也好，因果律也好，或是作为“认识根据律”</w:t>
      </w:r>
      <w:r>
        <w:rPr>
          <w:rFonts w:ascii="宋体" w:hAnsi="宋体" w:cs="宋体" w:eastAsia="宋体"/>
          <w:sz w:val="41"/>
          <w:spacing w:val="0"/>
          <w:color w:val="000000"/>
          <w:b w:val="off"/>
          <w:i w:val="off"/>
        </w:rPr>
        <w:t>也好，它单单只是在现象中相对地，在条件制约下有效。因</w:t>
      </w:r>
      <w:r>
        <w:rPr>
          <w:rFonts w:ascii="宋体" w:hAnsi="宋体" w:cs="宋体" w:eastAsia="宋体"/>
          <w:sz w:val="41"/>
          <w:spacing w:val="0"/>
          <w:color w:val="000000"/>
          <w:b w:val="off"/>
          <w:i w:val="off"/>
        </w:rPr>
        <w:t>此，世界的内在本质，自在之物，是永不能以根据律为线索</w:t>
      </w:r>
      <w:r>
        <w:rPr>
          <w:rFonts w:ascii="宋体" w:hAnsi="宋体" w:cs="宋体" w:eastAsia="宋体"/>
          <w:sz w:val="41"/>
          <w:spacing w:val="0"/>
          <w:color w:val="000000"/>
          <w:b w:val="off"/>
          <w:i w:val="off"/>
        </w:rPr>
        <w:t>而得发现的；相反，根据律导致的一切，本身就总是相对</w:t>
      </w:r>
      <w:r>
        <w:rPr>
          <w:rFonts w:ascii="宋体" w:hAnsi="宋体" w:cs="宋体" w:eastAsia="宋体"/>
          <w:sz w:val="41"/>
          <w:spacing w:val="0"/>
          <w:color w:val="000000"/>
          <w:b w:val="off"/>
          <w:i w:val="off"/>
        </w:rPr>
        <w:t>的、有待的；总在现象之中而不是自在之物。此外，根据律根本</w:t>
      </w:r>
      <w:r>
        <w:rPr>
          <w:rFonts w:ascii="宋体" w:hAnsi="宋体" w:cs="宋体" w:eastAsia="宋体"/>
          <w:sz w:val="41"/>
          <w:spacing w:val="0"/>
          <w:color w:val="000000"/>
          <w:b w:val="off"/>
          <w:i w:val="off"/>
        </w:rPr>
        <w:t>不触及主体，而只是客体的形式；客体也正因此而不是自在之</w:t>
      </w:r>
      <w:r>
        <w:rPr>
          <w:rFonts w:ascii="宋体" w:hAnsi="宋体" w:cs="宋体" w:eastAsia="宋体"/>
          <w:sz w:val="41"/>
          <w:spacing w:val="0"/>
          <w:color w:val="000000"/>
          <w:b w:val="off"/>
          <w:i w:val="off"/>
        </w:rPr>
        <w:t>物。并且与客体同时，主体已立即同在，相反亦然；所以既不能</w:t>
      </w:r>
      <w:r>
        <w:rPr>
          <w:rFonts w:ascii="宋体" w:hAnsi="宋体" w:cs="宋体" w:eastAsia="宋体"/>
          <w:sz w:val="41"/>
          <w:spacing w:val="0"/>
          <w:color w:val="000000"/>
          <w:b w:val="off"/>
          <w:i w:val="off"/>
        </w:rPr>
        <w:t>在客体对主体、也不能在主体对客体的关系上安置从后果到原因</w:t>
      </w:r>
      <w:r>
        <w:rPr>
          <w:rFonts w:ascii="宋体" w:hAnsi="宋体" w:cs="宋体" w:eastAsia="宋体"/>
          <w:sz w:val="41"/>
          <w:spacing w:val="0"/>
          <w:color w:val="000000"/>
          <w:b w:val="off"/>
          <w:i w:val="off"/>
        </w:rPr>
        <w:t>这一关系。但是，有关这种思想的一切，在费希特那儿是一点气</w:t>
      </w:r>
      <w:r>
        <w:rPr>
          <w:rFonts w:ascii="宋体" w:hAnsi="宋体" w:cs="宋体" w:eastAsia="宋体"/>
          <w:sz w:val="41"/>
          <w:spacing w:val="0"/>
          <w:color w:val="000000"/>
          <w:b w:val="off"/>
          <w:i w:val="off"/>
        </w:rPr>
        <w:t>味也没有。在这件事上，他唯一感兴趣的是从主体出发。康德所</w:t>
      </w:r>
      <w:r>
        <w:rPr>
          <w:rFonts w:ascii="宋体" w:hAnsi="宋体" w:cs="宋体" w:eastAsia="宋体"/>
          <w:sz w:val="41"/>
          <w:spacing w:val="0"/>
          <w:color w:val="000000"/>
          <w:b w:val="off"/>
          <w:i w:val="off"/>
        </w:rPr>
        <w:t>以选择这个出发点，是为了指出已往从客体出发，因而将客体看</w:t>
      </w:r>
      <w:r>
        <w:rPr>
          <w:rFonts w:ascii="宋体" w:hAnsi="宋体" w:cs="宋体" w:eastAsia="宋体"/>
          <w:sz w:val="41"/>
          <w:spacing w:val="0"/>
          <w:color w:val="000000"/>
          <w:b w:val="off"/>
          <w:i w:val="off"/>
        </w:rPr>
        <w:t>成自在之物的错误。费希特却把从主体出发当作唯一有关的一回</w:t>
      </w:r>
      <w:bookmarkEnd w:id="1542"/>
    </w:p>
    <w:p>
      <w:r>
        <w:t/>
      </w:r>
    </w:p>
    <w:p>
      <w:pPr>
        <w:sectPr>
          <w:footerReference r:id="rId194"/>
          <w:headerReference r:id="rId195" w:type="default"/>
          <w:type w:val="nextPage"/>
          <w:pgSz w:w="16000" w:h="23500"/>
          <w:pgMar w:left="1940" w:top="2000" w:right="1940" w:bottom="2000" w:header="1700" w:footer="1700"/>
          <w:cols w:num="1"/>
        </w:sectPr>
      </w:pPr>
    </w:p>
    <w:p>
      <w:pPr>
        <w:pageBreakBefore w:val="off"/>
        <w:tabs>
          <w:tab w:pos="5160" w:val="left" w:leader="none"/>
          <w:tab w:pos="6120" w:val="left" w:leader="none"/>
          <w:tab w:pos="7020" w:val="left" w:leader="none"/>
        </w:tabs>
        <w:wordWrap w:val="off"/>
        <w:spacing w:before="0" w:after="0" w:line="540" w:lineRule="atLeast"/>
        <w:ind w:left="860" w:right="0"/>
        <w:jc w:val="both"/>
        <w:textAlignment w:val="baseline"/>
        <w:rPr>
          <w:sz w:val="40"/>
        </w:rPr>
      </w:pPr>
      <w:bookmarkStart w:name="" w:id="1543"/>
      <w:r>
        <w:rPr>
          <w:rFonts w:ascii="仿宋" w:hAnsi="仿宋" w:cs="仿宋" w:eastAsia="仿宋"/>
          <w:sz w:val="40"/>
          <w:spacing w:val="0"/>
          <w:color w:val="000000"/>
          <w:b w:val="off"/>
          <w:i w:val="off"/>
        </w:rPr>
        <w:t>66</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一</w:t>
      </w:r>
      <w:r>
        <w:t xml:space="preserve">	</w:t>
      </w:r>
      <w:r>
        <w:rPr>
          <w:rFonts w:ascii="楷体" w:hAnsi="楷体" w:cs="楷体" w:eastAsia="楷体"/>
          <w:sz w:val="40"/>
          <w:spacing w:val="0"/>
          <w:color w:val="000000"/>
          <w:b w:val="off"/>
          <w:i w:val="off"/>
        </w:rPr>
        <w:t>篇</w:t>
      </w:r>
      <w:bookmarkEnd w:id="1543"/>
    </w:p>
    <w:p>
      <w:pPr>
        <w:pageBreakBefore w:val="off"/>
        <w:tabs/>
        <w:wordWrap w:val="off"/>
        <w:spacing w:before="0" w:after="0" w:line="780" w:lineRule="atLeast"/>
        <w:ind w:left="0" w:right="0" w:firstLine="460"/>
        <w:jc w:val="both"/>
        <w:textAlignment w:val="baseline"/>
        <w:rPr>
          <w:sz w:val="41"/>
        </w:rPr>
      </w:pPr>
      <w:bookmarkStart w:name="" w:id="1544"/>
      <w:r>
        <w:rPr>
          <w:rFonts w:ascii="宋体" w:hAnsi="宋体" w:cs="宋体" w:eastAsia="宋体"/>
          <w:sz w:val="41"/>
          <w:spacing w:val="0"/>
          <w:color w:val="000000"/>
          <w:b w:val="off"/>
          <w:i w:val="off"/>
        </w:rPr>
        <w:t>事；并且有如一切摹仿者之所为，以为他只要在这一点上比康德</w:t>
      </w:r>
      <w:r>
        <w:rPr>
          <w:rFonts w:ascii="宋体" w:hAnsi="宋体" w:cs="宋体" w:eastAsia="宋体"/>
          <w:sz w:val="41"/>
          <w:spacing w:val="0"/>
          <w:color w:val="000000"/>
          <w:b w:val="off"/>
          <w:i w:val="off"/>
        </w:rPr>
        <w:t>走得更远些，他就超过康德了。他在这个方向所重犯的错误，也</w:t>
      </w:r>
      <w:r>
        <w:rPr>
          <w:rFonts w:ascii="宋体" w:hAnsi="宋体" w:cs="宋体" w:eastAsia="宋体"/>
          <w:sz w:val="41"/>
          <w:spacing w:val="0"/>
          <w:color w:val="000000"/>
          <w:b w:val="off"/>
          <w:i w:val="off"/>
        </w:rPr>
        <w:t>就是以往独断论在相反的方向所犯的错误。正是后者招致了康德</w:t>
      </w:r>
      <w:r>
        <w:rPr>
          <w:rFonts w:ascii="宋体" w:hAnsi="宋体" w:cs="宋体" w:eastAsia="宋体"/>
          <w:sz w:val="41"/>
          <w:spacing w:val="0"/>
          <w:color w:val="000000"/>
          <w:b w:val="off"/>
          <w:i w:val="off"/>
        </w:rPr>
        <w:t>的批判。于是，在根本问题上仍旧毫无改进，在客体主体间认定</w:t>
      </w:r>
      <w:r>
        <w:rPr>
          <w:rFonts w:ascii="宋体" w:hAnsi="宋体" w:cs="宋体" w:eastAsia="宋体"/>
          <w:sz w:val="41"/>
          <w:spacing w:val="0"/>
          <w:color w:val="000000"/>
          <w:b w:val="off"/>
          <w:i w:val="off"/>
        </w:rPr>
        <w:t>原因后果关系的基本错误依然如故；以为根据律具有无条件的妥</w:t>
      </w:r>
      <w:r>
        <w:rPr>
          <w:rFonts w:ascii="宋体" w:hAnsi="宋体" w:cs="宋体" w:eastAsia="宋体"/>
          <w:sz w:val="41"/>
          <w:spacing w:val="0"/>
          <w:color w:val="000000"/>
          <w:b w:val="off"/>
          <w:i w:val="off"/>
        </w:rPr>
        <w:t>当性，也前后无二致；不过以往是将自在之物置于客体中，而现</w:t>
      </w:r>
      <w:r>
        <w:rPr>
          <w:rFonts w:ascii="宋体" w:hAnsi="宋体" w:cs="宋体" w:eastAsia="宋体"/>
          <w:sz w:val="41"/>
          <w:spacing w:val="0"/>
          <w:color w:val="000000"/>
          <w:b w:val="off"/>
          <w:i w:val="off"/>
        </w:rPr>
        <w:t>在则是移置于认识着的主体中罢了。还有，主体客体间十足的相</w:t>
      </w:r>
      <w:r>
        <w:rPr>
          <w:rFonts w:ascii="宋体" w:hAnsi="宋体" w:cs="宋体" w:eastAsia="宋体"/>
          <w:sz w:val="41"/>
          <w:spacing w:val="0"/>
          <w:color w:val="000000"/>
          <w:b w:val="off"/>
          <w:i w:val="off"/>
        </w:rPr>
        <w:t>对性，以及这相对性所指出的自在之物或世界的内在本质，不得在</w:t>
      </w:r>
      <w:r>
        <w:rPr>
          <w:rFonts w:ascii="宋体" w:hAnsi="宋体" w:cs="宋体" w:eastAsia="宋体"/>
          <w:sz w:val="41"/>
          <w:spacing w:val="0"/>
          <w:color w:val="000000"/>
          <w:b w:val="off"/>
          <w:i w:val="off"/>
        </w:rPr>
        <w:t>主体客体中寻求，只能在此以外，在一切仅以相关而存在的事物</w:t>
      </w:r>
      <w:r>
        <w:rPr>
          <w:rFonts w:ascii="宋体" w:hAnsi="宋体" w:cs="宋体" w:eastAsia="宋体"/>
          <w:sz w:val="41"/>
          <w:spacing w:val="0"/>
          <w:color w:val="000000"/>
          <w:b w:val="off"/>
          <w:i w:val="off"/>
        </w:rPr>
        <w:t>以外去寻求〔的道理〕依然未被认识，也是今昔相同的。好象根本</w:t>
      </w:r>
      <w:r>
        <w:rPr>
          <w:rFonts w:ascii="宋体" w:hAnsi="宋体" w:cs="宋体" w:eastAsia="宋体"/>
          <w:sz w:val="41"/>
          <w:spacing w:val="0"/>
          <w:color w:val="000000"/>
          <w:b w:val="off"/>
          <w:i w:val="off"/>
        </w:rPr>
        <w:t>没有过康德这么个人似的，根据律之在费希特，和它在一切经院</w:t>
      </w:r>
      <w:r>
        <w:rPr>
          <w:rFonts w:ascii="宋体" w:hAnsi="宋体" w:cs="宋体" w:eastAsia="宋体"/>
          <w:sz w:val="41"/>
          <w:spacing w:val="0"/>
          <w:color w:val="000000"/>
          <w:b w:val="off"/>
          <w:i w:val="off"/>
        </w:rPr>
        <w:t>70哲学那儿一样，是同一事物，是永恒真理。在古代的诸神之上，还</w:t>
      </w:r>
      <w:r>
        <w:rPr>
          <w:rFonts w:ascii="宋体" w:hAnsi="宋体" w:cs="宋体" w:eastAsia="宋体"/>
          <w:sz w:val="41"/>
          <w:spacing w:val="0"/>
          <w:color w:val="000000"/>
          <w:b w:val="off"/>
          <w:i w:val="off"/>
        </w:rPr>
        <w:t>有永恒的命运支配着；同样，在经院学派的上帝之上，也有一些</w:t>
      </w:r>
      <w:r>
        <w:rPr>
          <w:rFonts w:ascii="宋体" w:hAnsi="宋体" w:cs="宋体" w:eastAsia="宋体"/>
          <w:sz w:val="41"/>
          <w:spacing w:val="0"/>
          <w:color w:val="000000"/>
          <w:b w:val="off"/>
          <w:i w:val="off"/>
        </w:rPr>
        <w:t>永恒真理支配着，也就是一些形而上的、数理的、超逻辑的真理</w:t>
      </w:r>
      <w:r>
        <w:rPr>
          <w:rFonts w:ascii="宋体" w:hAnsi="宋体" w:cs="宋体" w:eastAsia="宋体"/>
          <w:sz w:val="41"/>
          <w:spacing w:val="0"/>
          <w:color w:val="000000"/>
          <w:b w:val="off"/>
          <w:i w:val="off"/>
        </w:rPr>
        <w:t>在支配着；〔除此以外，〕有些人还要加上道德的妥当性这一条。</w:t>
      </w:r>
      <w:r>
        <w:rPr>
          <w:rFonts w:ascii="宋体" w:hAnsi="宋体" w:cs="宋体" w:eastAsia="宋体"/>
          <w:sz w:val="41"/>
          <w:spacing w:val="0"/>
          <w:color w:val="000000"/>
          <w:b w:val="off"/>
          <w:i w:val="off"/>
        </w:rPr>
        <w:t>〔他们说〕唯有这些“真理”不依存于任何事物，由于它们的必然性</w:t>
      </w:r>
      <w:r>
        <w:rPr>
          <w:rFonts w:ascii="宋体" w:hAnsi="宋体" w:cs="宋体" w:eastAsia="宋体"/>
          <w:sz w:val="41"/>
          <w:spacing w:val="0"/>
          <w:color w:val="000000"/>
          <w:b w:val="off"/>
          <w:i w:val="off"/>
        </w:rPr>
        <w:t>才有上帝和世界。在费希特，根据律就是作为这种永恒真理看的；</w:t>
      </w:r>
      <w:r>
        <w:rPr>
          <w:rFonts w:ascii="宋体" w:hAnsi="宋体" w:cs="宋体" w:eastAsia="宋体"/>
          <w:sz w:val="41"/>
          <w:spacing w:val="0"/>
          <w:color w:val="000000"/>
          <w:b w:val="off"/>
          <w:i w:val="off"/>
        </w:rPr>
        <w:t>按根据律，自我便是世界或非我的根据，是客体的根据；客体是</w:t>
      </w:r>
      <w:r>
        <w:rPr>
          <w:rFonts w:ascii="宋体" w:hAnsi="宋体" w:cs="宋体" w:eastAsia="宋体"/>
          <w:sz w:val="41"/>
          <w:spacing w:val="0"/>
          <w:color w:val="000000"/>
          <w:b w:val="off"/>
          <w:i w:val="off"/>
        </w:rPr>
        <w:t>自我的后果，是自我的产品。因此，他谨防着对根据律作进一步</w:t>
      </w:r>
      <w:r>
        <w:rPr>
          <w:rFonts w:ascii="宋体" w:hAnsi="宋体" w:cs="宋体" w:eastAsia="宋体"/>
          <w:sz w:val="41"/>
          <w:spacing w:val="0"/>
          <w:color w:val="000000"/>
          <w:b w:val="off"/>
          <w:i w:val="off"/>
        </w:rPr>
        <w:t>的检查和限制。费希特使自我产出非我，有如蜘蛛结网一样；如</w:t>
      </w:r>
      <w:r>
        <w:rPr>
          <w:rFonts w:ascii="宋体" w:hAnsi="宋体" w:cs="宋体" w:eastAsia="宋体"/>
          <w:sz w:val="41"/>
          <w:spacing w:val="0"/>
          <w:color w:val="000000"/>
          <w:b w:val="off"/>
          <w:i w:val="off"/>
        </w:rPr>
        <w:t>果要我指出他的线索是根据律的哪一形态，那么，我认为那就是</w:t>
      </w:r>
      <w:r>
        <w:rPr>
          <w:rFonts w:ascii="宋体" w:hAnsi="宋体" w:cs="宋体" w:eastAsia="宋体"/>
          <w:sz w:val="41"/>
          <w:spacing w:val="0"/>
          <w:color w:val="000000"/>
          <w:b w:val="off"/>
          <w:i w:val="off"/>
        </w:rPr>
        <w:t>空间中的存在根据律。只有关涉到这一定律，费希特那种艰涩的</w:t>
      </w:r>
      <w:r>
        <w:rPr>
          <w:rFonts w:ascii="宋体" w:hAnsi="宋体" w:cs="宋体" w:eastAsia="宋体"/>
          <w:sz w:val="41"/>
          <w:spacing w:val="0"/>
          <w:color w:val="000000"/>
          <w:b w:val="off"/>
          <w:i w:val="off"/>
        </w:rPr>
        <w:t>演绎还能有某种意义和解释。〔须知〕这些如此这般的演绎，譬如</w:t>
      </w:r>
      <w:r>
        <w:rPr>
          <w:rFonts w:ascii="宋体" w:hAnsi="宋体" w:cs="宋体" w:eastAsia="宋体"/>
          <w:sz w:val="41"/>
          <w:spacing w:val="0"/>
          <w:color w:val="000000"/>
          <w:b w:val="off"/>
          <w:i w:val="off"/>
        </w:rPr>
        <w:t>自我产生并制成非我等，实构成了这自来最无意味的，就拿这一点</w:t>
      </w:r>
      <w:bookmarkEnd w:id="1544"/>
    </w:p>
    <w:p>
      <w:r>
        <w:t/>
      </w:r>
    </w:p>
    <w:p>
      <w:pPr>
        <w:sectPr>
          <w:footerReference r:id="rId196"/>
          <w:headerReference r:id="rId197" w:type="default"/>
          <w:type w:val="nextPage"/>
          <w:pgSz w:w="16000" w:h="23500"/>
          <w:pgMar w:left="1900" w:top="2000" w:right="1900" w:bottom="2000" w:header="1700" w:footer="1700"/>
          <w:cols w:num="1"/>
        </w:sectPr>
      </w:pPr>
    </w:p>
    <w:p>
      <w:pPr>
        <w:pageBreakBefore w:val="off"/>
        <w:tabs/>
        <w:wordWrap w:val="off"/>
        <w:spacing w:before="100" w:after="0" w:line="460" w:lineRule="atLeast"/>
        <w:ind w:left="0" w:right="0"/>
        <w:jc w:val="center"/>
        <w:textAlignment w:val="baseline"/>
        <w:rPr>
          <w:sz w:val="34"/>
        </w:rPr>
      </w:pPr>
      <w:bookmarkStart w:name="" w:id="1545"/>
      <w:r>
        <w:rPr>
          <w:rFonts w:ascii="仿宋" w:hAnsi="仿宋" w:cs="仿宋" w:eastAsia="仿宋"/>
          <w:sz w:val="34"/>
          <w:spacing w:val="0"/>
          <w:color w:val="000000"/>
          <w:u w:val="single"/>
          <w:b w:val="off"/>
          <w:i w:val="off"/>
        </w:rPr>
        <w:t xml:space="preserve">                          世界作为表象初论                      67  </w:t>
      </w:r>
      <w:bookmarkEnd w:id="1545"/>
    </w:p>
    <w:p>
      <w:pPr>
        <w:pageBreakBefore w:val="off"/>
        <w:tabs/>
        <w:wordWrap w:val="off"/>
        <w:spacing w:before="320" w:after="0" w:line="760" w:lineRule="atLeast"/>
        <w:ind w:left="0" w:right="0"/>
        <w:jc w:val="both"/>
        <w:textAlignment w:val="baseline"/>
        <w:rPr>
          <w:sz w:val="41"/>
        </w:rPr>
      </w:pPr>
      <w:bookmarkStart w:name="" w:id="1546"/>
      <w:r>
        <w:rPr>
          <w:rFonts w:ascii="宋体" w:hAnsi="宋体" w:cs="宋体" w:eastAsia="宋体"/>
          <w:sz w:val="41"/>
          <w:spacing w:val="0"/>
          <w:color w:val="000000"/>
          <w:b w:val="off"/>
          <w:i w:val="off"/>
        </w:rPr>
        <w:t>说已是最无聊的一本书的内容。费希特这哲学本来并无一谈的价</w:t>
      </w:r>
      <w:r>
        <w:rPr>
          <w:rFonts w:ascii="宋体" w:hAnsi="宋体" w:cs="宋体" w:eastAsia="宋体"/>
          <w:sz w:val="41"/>
          <w:spacing w:val="0"/>
          <w:color w:val="000000"/>
          <w:b w:val="off"/>
          <w:i w:val="off"/>
        </w:rPr>
        <w:t>值，〔不过〕对于古老的唯物论。它是晚出的、真正的对立面；只</w:t>
      </w:r>
      <w:r>
        <w:rPr>
          <w:rFonts w:ascii="宋体" w:hAnsi="宋体" w:cs="宋体" w:eastAsia="宋体"/>
          <w:sz w:val="41"/>
          <w:spacing w:val="0"/>
          <w:color w:val="000000"/>
          <w:b w:val="off"/>
          <w:i w:val="off"/>
        </w:rPr>
        <w:t>在这一点上还有些意思，因为一面是从客体出发最彻底的〔体系〕，</w:t>
      </w:r>
      <w:r>
        <w:rPr>
          <w:rFonts w:ascii="宋体" w:hAnsi="宋体" w:cs="宋体" w:eastAsia="宋体"/>
          <w:sz w:val="41"/>
          <w:spacing w:val="0"/>
          <w:color w:val="000000"/>
          <w:b w:val="off"/>
          <w:i w:val="off"/>
        </w:rPr>
        <w:t>一面是从主体出发最彻底的〔体系〕。唯物论忽略了在它指定一最</w:t>
      </w:r>
      <w:r>
        <w:rPr>
          <w:rFonts w:ascii="宋体" w:hAnsi="宋体" w:cs="宋体" w:eastAsia="宋体"/>
          <w:sz w:val="41"/>
          <w:spacing w:val="0"/>
          <w:color w:val="000000"/>
          <w:b w:val="off"/>
          <w:i w:val="off"/>
        </w:rPr>
        <w:t>单纯的客体时，也就已立即指定了主体。费希特也忽略了他在指定</w:t>
      </w:r>
      <w:r>
        <w:rPr>
          <w:rFonts w:ascii="宋体" w:hAnsi="宋体" w:cs="宋体" w:eastAsia="宋体"/>
          <w:sz w:val="41"/>
          <w:spacing w:val="0"/>
          <w:color w:val="000000"/>
          <w:b w:val="off"/>
          <w:i w:val="off"/>
        </w:rPr>
        <w:t>主体时(至于他给这主体一个什么头衔，那可听其自便)，不仅也</w:t>
      </w:r>
      <w:r>
        <w:rPr>
          <w:rFonts w:ascii="宋体" w:hAnsi="宋体" w:cs="宋体" w:eastAsia="宋体"/>
          <w:sz w:val="41"/>
          <w:spacing w:val="0"/>
          <w:color w:val="000000"/>
          <w:b w:val="off"/>
          <w:i w:val="off"/>
        </w:rPr>
        <w:t>已指定了客体(无客体也就没有一个可想象的主体)，并且还忽略</w:t>
      </w:r>
      <w:r>
        <w:rPr>
          <w:rFonts w:ascii="宋体" w:hAnsi="宋体" w:cs="宋体" w:eastAsia="宋体"/>
          <w:sz w:val="41"/>
          <w:spacing w:val="0"/>
          <w:color w:val="000000"/>
          <w:b w:val="off"/>
          <w:i w:val="off"/>
        </w:rPr>
        <w:t>了这一点，即是说一切先验的引伸，根本是所有的论证，都要</w:t>
      </w:r>
      <w:r>
        <w:rPr>
          <w:rFonts w:ascii="宋体" w:hAnsi="宋体" w:cs="宋体" w:eastAsia="宋体"/>
          <w:sz w:val="41"/>
          <w:spacing w:val="0"/>
          <w:color w:val="000000"/>
          <w:b w:val="off"/>
          <w:i w:val="off"/>
        </w:rPr>
        <w:t>以必然性为支点〔这事实〕；而一切必然性又仅仅只以根据律为支</w:t>
      </w:r>
      <w:r>
        <w:rPr>
          <w:rFonts w:ascii="宋体" w:hAnsi="宋体" w:cs="宋体" w:eastAsia="宋体"/>
          <w:sz w:val="41"/>
          <w:spacing w:val="0"/>
          <w:color w:val="000000"/>
          <w:b w:val="off"/>
          <w:i w:val="off"/>
        </w:rPr>
        <w:t>点，因为所谓“必然是”和“从已知根据推论”是可以互换的同义概</w:t>
      </w:r>
      <w:r>
        <w:rPr>
          <w:rFonts w:ascii="宋体" w:hAnsi="宋体" w:cs="宋体" w:eastAsia="宋体"/>
          <w:sz w:val="41"/>
          <w:spacing w:val="0"/>
          <w:color w:val="000000"/>
          <w:b w:val="off"/>
          <w:i w:val="off"/>
        </w:rPr>
        <w:t>念*。他还忽略了根据律除了是“客体所以为客体”的形式外，就 71</w:t>
      </w:r>
      <w:r>
        <w:rPr>
          <w:rFonts w:ascii="宋体" w:hAnsi="宋体" w:cs="宋体" w:eastAsia="宋体"/>
          <w:sz w:val="41"/>
          <w:spacing w:val="0"/>
          <w:color w:val="000000"/>
          <w:b w:val="off"/>
          <w:i w:val="off"/>
        </w:rPr>
        <w:t>不再是什么；从而根据律先已假定客体为前提，而不是在客体之</w:t>
      </w:r>
      <w:r>
        <w:rPr>
          <w:rFonts w:ascii="宋体" w:hAnsi="宋体" w:cs="宋体" w:eastAsia="宋体"/>
          <w:sz w:val="41"/>
          <w:spacing w:val="0"/>
          <w:color w:val="000000"/>
          <w:b w:val="off"/>
          <w:i w:val="off"/>
        </w:rPr>
        <w:t>前，于客体之外有什么效力，就能引出客体，就能按自己的法令</w:t>
      </w:r>
      <w:r>
        <w:rPr>
          <w:rFonts w:ascii="宋体" w:hAnsi="宋体" w:cs="宋体" w:eastAsia="宋体"/>
          <w:sz w:val="41"/>
          <w:spacing w:val="0"/>
          <w:color w:val="000000"/>
          <w:b w:val="off"/>
          <w:i w:val="off"/>
        </w:rPr>
        <w:t>而使之产生。所以，从主体出发和前面说过的从客体出发，有着</w:t>
      </w:r>
      <w:r>
        <w:rPr>
          <w:rFonts w:ascii="宋体" w:hAnsi="宋体" w:cs="宋体" w:eastAsia="宋体"/>
          <w:sz w:val="41"/>
          <w:spacing w:val="0"/>
          <w:color w:val="000000"/>
          <w:b w:val="off"/>
          <w:i w:val="off"/>
        </w:rPr>
        <w:t>共同的错误，双方都是一开始先就假定了它们声称往后要证明的，</w:t>
      </w:r>
      <w:r>
        <w:rPr>
          <w:rFonts w:ascii="宋体" w:hAnsi="宋体" w:cs="宋体" w:eastAsia="宋体"/>
          <w:sz w:val="41"/>
          <w:spacing w:val="0"/>
          <w:color w:val="000000"/>
          <w:b w:val="off"/>
          <w:i w:val="off"/>
        </w:rPr>
        <w:t>也就是已假定了他们那出发点所不可少的对应〔物〕。</w:t>
      </w:r>
      <w:bookmarkEnd w:id="1546"/>
    </w:p>
    <w:p>
      <w:pPr>
        <w:pageBreakBefore w:val="off"/>
        <w:tabs/>
        <w:wordWrap w:val="off"/>
        <w:spacing w:before="0" w:after="0" w:line="760" w:lineRule="atLeast"/>
        <w:ind w:left="0" w:right="400" w:firstLine="840"/>
        <w:jc w:val="both"/>
        <w:textAlignment w:val="baseline"/>
        <w:rPr>
          <w:sz w:val="41"/>
        </w:rPr>
      </w:pPr>
      <w:bookmarkStart w:name="" w:id="1547"/>
      <w:r>
        <w:rPr>
          <w:rFonts w:ascii="宋体" w:hAnsi="宋体" w:cs="宋体" w:eastAsia="宋体"/>
          <w:sz w:val="41"/>
          <w:spacing w:val="0"/>
          <w:color w:val="000000"/>
          <w:b w:val="off"/>
          <w:i w:val="off"/>
        </w:rPr>
        <w:t>我们的办法是在种类上完全不同于上述两种相反的谬见的，</w:t>
      </w:r>
      <w:r>
        <w:rPr>
          <w:rFonts w:ascii="宋体" w:hAnsi="宋体" w:cs="宋体" w:eastAsia="宋体"/>
          <w:sz w:val="41"/>
          <w:spacing w:val="0"/>
          <w:color w:val="000000"/>
          <w:b w:val="off"/>
          <w:i w:val="off"/>
        </w:rPr>
        <w:t>我们既不从客体，也不从主体出发，而是从表象出发的。表象是</w:t>
      </w:r>
      <w:r>
        <w:rPr>
          <w:rFonts w:ascii="宋体" w:hAnsi="宋体" w:cs="宋体" w:eastAsia="宋体"/>
          <w:sz w:val="41"/>
          <w:spacing w:val="0"/>
          <w:color w:val="000000"/>
          <w:b w:val="off"/>
          <w:i w:val="off"/>
        </w:rPr>
        <w:t>意识上最初的事实，表象的第一个本质上所有的基本形式就是主</w:t>
      </w:r>
      <w:r>
        <w:rPr>
          <w:rFonts w:ascii="宋体" w:hAnsi="宋体" w:cs="宋体" w:eastAsia="宋体"/>
          <w:sz w:val="41"/>
          <w:spacing w:val="0"/>
          <w:color w:val="000000"/>
          <w:b w:val="off"/>
          <w:i w:val="off"/>
        </w:rPr>
        <w:t>体客体的分立。客体的形式又是寓于各种形态内的根据律；如已</w:t>
      </w:r>
      <w:r>
        <w:rPr>
          <w:rFonts w:ascii="宋体" w:hAnsi="宋体" w:cs="宋体" w:eastAsia="宋体"/>
          <w:sz w:val="41"/>
          <w:spacing w:val="0"/>
          <w:color w:val="000000"/>
          <w:b w:val="off"/>
          <w:i w:val="off"/>
        </w:rPr>
        <w:t>指出，每一形态又是如此圆满地支配着所属的一类表象，以至随</w:t>
      </w:r>
      <w:r>
        <w:rPr>
          <w:rFonts w:ascii="宋体" w:hAnsi="宋体" w:cs="宋体" w:eastAsia="宋体"/>
          <w:sz w:val="41"/>
          <w:spacing w:val="0"/>
          <w:color w:val="000000"/>
          <w:b w:val="off"/>
          <w:i w:val="off"/>
        </w:rPr>
        <w:t>同该形态的认识，整个这一类表象的本质也就被认识了。这是因</w:t>
      </w:r>
      <w:bookmarkEnd w:id="1547"/>
    </w:p>
    <w:p>
      <w:pPr>
        <w:pageBreakBefore w:val="off"/>
        <w:tabs/>
        <w:wordWrap w:val="off"/>
        <w:spacing w:before="0" w:after="0" w:line="760" w:lineRule="atLeast"/>
        <w:ind w:left="140" w:right="0"/>
        <w:jc w:val="both"/>
        <w:textAlignment w:val="baseline"/>
        <w:rPr>
          <w:sz w:val="41"/>
        </w:rPr>
      </w:pPr>
      <w:bookmarkStart w:name="" w:id="1548"/>
      <w:r>
        <w:rPr>
          <w:rFonts w:ascii="宋体" w:hAnsi="宋体" w:cs="宋体" w:eastAsia="宋体"/>
          <w:sz w:val="41"/>
          <w:spacing w:val="0"/>
          <w:color w:val="000000"/>
          <w:u w:val="single"/>
          <w:b w:val="off"/>
          <w:i w:val="off"/>
        </w:rPr>
        <w:t xml:space="preserve">                    </w:t>
      </w:r>
      <w:bookmarkEnd w:id="1548"/>
    </w:p>
    <w:p>
      <w:pPr>
        <w:pageBreakBefore w:val="off"/>
        <w:tabs/>
        <w:wordWrap w:val="off"/>
        <w:spacing w:before="140" w:after="0" w:line="420" w:lineRule="atLeast"/>
        <w:ind w:left="740" w:right="0"/>
        <w:jc w:val="both"/>
        <w:textAlignment w:val="baseline"/>
        <w:rPr>
          <w:sz w:val="30"/>
        </w:rPr>
      </w:pPr>
      <w:bookmarkStart w:name="" w:id="1549"/>
      <w:r>
        <w:rPr>
          <w:rFonts w:ascii="仿宋" w:hAnsi="仿宋" w:cs="仿宋" w:eastAsia="仿宋"/>
          <w:sz w:val="30"/>
          <w:spacing w:val="0"/>
          <w:color w:val="000000"/>
          <w:b w:val="off"/>
          <w:i w:val="off"/>
        </w:rPr>
        <w:t>*参照《根据律的四重根》，第二版849。</w:t>
      </w:r>
      <w:bookmarkEnd w:id="1549"/>
    </w:p>
    <w:p>
      <w:r>
        <w:t/>
      </w:r>
    </w:p>
    <w:p>
      <w:pPr>
        <w:sectPr>
          <w:footerReference r:id="rId198"/>
          <w:headerReference r:id="rId199" w:type="default"/>
          <w:type w:val="nextPage"/>
          <w:pgSz w:w="16000" w:h="23500"/>
          <w:pgMar w:left="1940" w:top="2000" w:right="1940" w:bottom="2000" w:header="1700" w:footer="1700"/>
          <w:cols w:num="1"/>
        </w:sectPr>
      </w:pPr>
    </w:p>
    <w:p>
      <w:pPr>
        <w:pageBreakBefore w:val="off"/>
        <w:tabs>
          <w:tab w:pos="5120" w:val="left" w:leader="none"/>
          <w:tab w:pos="6120" w:val="left" w:leader="none"/>
          <w:tab w:pos="7000" w:val="left" w:leader="none"/>
        </w:tabs>
        <w:wordWrap w:val="off"/>
        <w:spacing w:before="240" w:after="0" w:line="500" w:lineRule="atLeast"/>
        <w:ind w:left="820" w:right="0"/>
        <w:jc w:val="both"/>
        <w:textAlignment w:val="baseline"/>
        <w:rPr>
          <w:sz w:val="36"/>
        </w:rPr>
      </w:pPr>
      <w:bookmarkStart w:name="" w:id="1550"/>
      <w:r>
        <w:rPr>
          <w:rFonts w:ascii="仿宋" w:hAnsi="仿宋" w:cs="仿宋" w:eastAsia="仿宋"/>
          <w:sz w:val="36"/>
          <w:spacing w:val="0"/>
          <w:color w:val="000000"/>
          <w:b w:val="off"/>
          <w:i w:val="off"/>
        </w:rPr>
        <w:t>68</w:t>
      </w:r>
      <w:r>
        <w:t xml:space="preserve">	</w:t>
      </w:r>
      <w:r>
        <w:rPr>
          <w:rFonts w:ascii="仿宋" w:hAnsi="仿宋" w:cs="仿宋" w:eastAsia="仿宋"/>
          <w:sz w:val="36"/>
          <w:spacing w:val="0"/>
          <w:color w:val="000000"/>
          <w:b w:val="off"/>
          <w:i w:val="off"/>
        </w:rPr>
        <w:t>第</w:t>
      </w:r>
      <w:r>
        <w:t xml:space="preserve">	</w:t>
      </w:r>
      <w:r>
        <w:rPr>
          <w:rFonts w:ascii="仿宋" w:hAnsi="仿宋" w:cs="仿宋" w:eastAsia="仿宋"/>
          <w:sz w:val="36"/>
          <w:spacing w:val="0"/>
          <w:color w:val="000000"/>
          <w:b w:val="off"/>
          <w:i w:val="off"/>
        </w:rPr>
        <w:t>一</w:t>
      </w:r>
      <w:r>
        <w:t xml:space="preserve">	</w:t>
      </w:r>
      <w:r>
        <w:rPr>
          <w:rFonts w:ascii="仿宋" w:hAnsi="仿宋" w:cs="仿宋" w:eastAsia="仿宋"/>
          <w:sz w:val="36"/>
          <w:spacing w:val="0"/>
          <w:color w:val="000000"/>
          <w:b w:val="off"/>
          <w:i w:val="off"/>
        </w:rPr>
        <w:t>篇</w:t>
      </w:r>
      <w:bookmarkEnd w:id="1550"/>
    </w:p>
    <w:p>
      <w:pPr>
        <w:pageBreakBefore w:val="off"/>
        <w:tabs/>
        <w:wordWrap w:val="off"/>
        <w:spacing w:before="280" w:after="0" w:line="760" w:lineRule="atLeast"/>
        <w:ind w:left="400" w:right="460"/>
        <w:jc w:val="both"/>
        <w:textAlignment w:val="baseline"/>
        <w:rPr>
          <w:sz w:val="41"/>
        </w:rPr>
      </w:pPr>
      <w:bookmarkStart w:name="" w:id="1551"/>
      <w:r>
        <w:rPr>
          <w:rFonts w:ascii="宋体" w:hAnsi="宋体" w:cs="宋体" w:eastAsia="宋体"/>
          <w:sz w:val="41"/>
          <w:spacing w:val="0"/>
          <w:color w:val="000000"/>
          <w:b w:val="off"/>
          <w:i w:val="off"/>
        </w:rPr>
        <w:t>为这个类别(作为表象)除了是该形态的本身之外，便无其他；譬</w:t>
      </w:r>
      <w:r>
        <w:rPr>
          <w:rFonts w:ascii="宋体" w:hAnsi="宋体" w:cs="宋体" w:eastAsia="宋体"/>
          <w:sz w:val="41"/>
          <w:spacing w:val="0"/>
          <w:color w:val="000000"/>
          <w:b w:val="off"/>
          <w:i w:val="off"/>
        </w:rPr>
        <w:t>如时间本身除了是时间中的存在根据外，即先后继起外，便无其</w:t>
      </w:r>
      <w:r>
        <w:rPr>
          <w:rFonts w:ascii="宋体" w:hAnsi="宋体" w:cs="宋体" w:eastAsia="宋体"/>
          <w:sz w:val="41"/>
          <w:spacing w:val="0"/>
          <w:color w:val="000000"/>
          <w:b w:val="off"/>
          <w:i w:val="off"/>
        </w:rPr>
        <w:t>他；空间除了是空间中的根据律外，即部位而外，便无其他；物</w:t>
      </w:r>
      <w:r>
        <w:rPr>
          <w:rFonts w:ascii="宋体" w:hAnsi="宋体" w:cs="宋体" w:eastAsia="宋体"/>
          <w:sz w:val="41"/>
          <w:spacing w:val="0"/>
          <w:color w:val="000000"/>
          <w:b w:val="off"/>
          <w:i w:val="off"/>
        </w:rPr>
        <w:t>质除了是因果性外，便无其他；概念(如即将指出的)除了是对认</w:t>
      </w:r>
      <w:r>
        <w:rPr>
          <w:rFonts w:ascii="宋体" w:hAnsi="宋体" w:cs="宋体" w:eastAsia="宋体"/>
          <w:sz w:val="41"/>
          <w:spacing w:val="0"/>
          <w:color w:val="000000"/>
          <w:b w:val="off"/>
          <w:i w:val="off"/>
        </w:rPr>
        <w:t>识根据的关系之外，便无其他。作为表象的世界有它十足的，一</w:t>
      </w:r>
      <w:r>
        <w:rPr>
          <w:rFonts w:ascii="宋体" w:hAnsi="宋体" w:cs="宋体" w:eastAsia="宋体"/>
          <w:sz w:val="41"/>
          <w:spacing w:val="0"/>
          <w:color w:val="000000"/>
          <w:b w:val="off"/>
          <w:i w:val="off"/>
        </w:rPr>
        <w:t>贯的相对性，或按它最普遍的形式(主体和客体)看，或按次一级</w:t>
      </w:r>
      <w:r>
        <w:rPr>
          <w:rFonts w:ascii="宋体" w:hAnsi="宋体" w:cs="宋体" w:eastAsia="宋体"/>
          <w:sz w:val="41"/>
          <w:spacing w:val="0"/>
          <w:color w:val="000000"/>
          <w:b w:val="off"/>
          <w:i w:val="off"/>
        </w:rPr>
        <w:t>的形式(根据律)看，如上所说，都为我们指出世界最内在的本质只</w:t>
      </w:r>
      <w:r>
        <w:rPr>
          <w:rFonts w:ascii="宋体" w:hAnsi="宋体" w:cs="宋体" w:eastAsia="宋体"/>
          <w:sz w:val="41"/>
          <w:spacing w:val="0"/>
          <w:color w:val="000000"/>
          <w:b w:val="off"/>
          <w:i w:val="off"/>
        </w:rPr>
        <w:t>能到完全不同于表象的另一面去找。下一篇即将在一切活着的生</w:t>
      </w:r>
      <w:r>
        <w:rPr>
          <w:rFonts w:ascii="宋体" w:hAnsi="宋体" w:cs="宋体" w:eastAsia="宋体"/>
          <w:sz w:val="41"/>
          <w:spacing w:val="0"/>
          <w:color w:val="000000"/>
          <w:b w:val="off"/>
          <w:i w:val="off"/>
        </w:rPr>
        <w:t>物同样明确的一事实中，指出这另外的一面。</w:t>
      </w:r>
      <w:bookmarkEnd w:id="1551"/>
    </w:p>
    <w:p>
      <w:pPr>
        <w:pageBreakBefore w:val="off"/>
        <w:tabs/>
        <w:wordWrap w:val="off"/>
        <w:spacing w:before="0" w:after="0" w:line="760" w:lineRule="atLeast"/>
        <w:ind w:left="400" w:right="460" w:firstLine="880"/>
        <w:jc w:val="both"/>
        <w:textAlignment w:val="baseline"/>
        <w:rPr>
          <w:sz w:val="41"/>
        </w:rPr>
      </w:pPr>
      <w:bookmarkStart w:name="" w:id="1552"/>
      <w:r>
        <w:rPr>
          <w:rFonts w:ascii="宋体" w:hAnsi="宋体" w:cs="宋体" w:eastAsia="宋体"/>
          <w:sz w:val="41"/>
          <w:spacing w:val="0"/>
          <w:color w:val="000000"/>
          <w:b w:val="off"/>
          <w:i w:val="off"/>
        </w:rPr>
        <w:t>目前还有专属于人类的那类表象尚待考察。这类表象的素材</w:t>
      </w:r>
      <w:r>
        <w:rPr>
          <w:rFonts w:ascii="宋体" w:hAnsi="宋体" w:cs="宋体" w:eastAsia="宋体"/>
          <w:sz w:val="41"/>
          <w:spacing w:val="0"/>
          <w:color w:val="000000"/>
          <w:b w:val="off"/>
          <w:i w:val="off"/>
        </w:rPr>
        <w:t>就是概念，而它在主体方面的对应物则是理性，正和前此所考察</w:t>
      </w:r>
      <w:r>
        <w:rPr>
          <w:rFonts w:ascii="宋体" w:hAnsi="宋体" w:cs="宋体" w:eastAsia="宋体"/>
          <w:sz w:val="41"/>
          <w:spacing w:val="0"/>
          <w:color w:val="000000"/>
          <w:b w:val="off"/>
          <w:i w:val="off"/>
        </w:rPr>
        <w:t>的表象以悟性和感性为主体方面的对应物相同；不过悟性和感性</w:t>
      </w:r>
      <w:r>
        <w:rPr>
          <w:rFonts w:ascii="宋体" w:hAnsi="宋体" w:cs="宋体" w:eastAsia="宋体"/>
          <w:sz w:val="41"/>
          <w:spacing w:val="0"/>
          <w:color w:val="000000"/>
          <w:b w:val="off"/>
          <w:i w:val="off"/>
        </w:rPr>
        <w:t>却是每一动物所具有的罢了。*</w:t>
      </w:r>
      <w:bookmarkEnd w:id="1552"/>
    </w:p>
    <w:p>
      <w:pPr>
        <w:pageBreakBefore w:val="off"/>
        <w:tabs/>
        <w:wordWrap w:val="off"/>
        <w:spacing w:before="0" w:after="0" w:line="460" w:lineRule="exact"/>
        <w:ind w:left="0" w:right="0"/>
        <w:jc w:val="both"/>
        <w:textAlignment w:val="baseline"/>
        <w:rPr>
          <w:sz w:val="35"/>
        </w:rPr>
      </w:pPr>
      <w:bookmarkStart w:name="" w:id="1553"/>
      <w:r>
        <w:rPr>
          <w:rFonts w:ascii="宋体" w:hAnsi="宋体" w:cs="宋体" w:eastAsia="宋体"/>
          <w:sz w:val="35"/>
          <w:spacing w:val="0"/>
          <w:color w:val="000000"/>
          <w:b w:val="off"/>
          <w:i w:val="off"/>
        </w:rPr>
        <w:t/>
      </w:r>
      <w:bookmarkEnd w:id="1553"/>
    </w:p>
    <w:p>
      <w:pPr>
        <w:pageBreakBefore w:val="off"/>
        <w:tabs>
          <w:tab w:pos="5840" w:val="left" w:leader="none"/>
        </w:tabs>
        <w:wordWrap w:val="off"/>
        <w:spacing w:before="0" w:after="0" w:line="480" w:lineRule="atLeast"/>
        <w:ind w:left="0" w:right="0"/>
        <w:jc w:val="both"/>
        <w:textAlignment w:val="baseline"/>
        <w:rPr>
          <w:sz w:val="35"/>
        </w:rPr>
      </w:pPr>
      <w:bookmarkStart w:name="" w:id="1554"/>
      <w:r>
        <w:rPr>
          <w:rFonts w:ascii="宋体" w:hAnsi="宋体" w:cs="宋体" w:eastAsia="宋体"/>
          <w:sz w:val="35"/>
          <w:spacing w:val="0"/>
          <w:color w:val="000000"/>
          <w:b w:val="off"/>
          <w:i w:val="off"/>
        </w:rPr>
        <w:t>72</w:t>
      </w:r>
      <w:r>
        <w:t xml:space="preserve">	</w:t>
      </w:r>
      <w:r>
        <w:rPr>
          <w:rFonts w:ascii="宋体" w:hAnsi="宋体" w:cs="宋体" w:eastAsia="宋体"/>
          <w:sz w:val="35"/>
          <w:spacing w:val="0"/>
          <w:color w:val="000000"/>
          <w:b w:val="off"/>
          <w:i w:val="off"/>
        </w:rPr>
        <w:t>§  8</w:t>
      </w:r>
      <w:bookmarkEnd w:id="1554"/>
    </w:p>
    <w:p>
      <w:pPr>
        <w:pageBreakBefore w:val="off"/>
        <w:tabs/>
        <w:wordWrap w:val="off"/>
        <w:spacing w:before="0" w:after="0" w:line="760" w:lineRule="atLeast"/>
        <w:ind w:left="400" w:right="440" w:firstLine="780"/>
        <w:jc w:val="both"/>
        <w:textAlignment w:val="baseline"/>
        <w:rPr>
          <w:sz w:val="41"/>
        </w:rPr>
      </w:pPr>
      <w:bookmarkStart w:name="" w:id="1555"/>
      <w:r>
        <w:rPr>
          <w:rFonts w:ascii="宋体" w:hAnsi="宋体" w:cs="宋体" w:eastAsia="宋体"/>
          <w:sz w:val="41"/>
          <w:spacing w:val="0"/>
          <w:color w:val="000000"/>
          <w:b w:val="off"/>
          <w:i w:val="off"/>
        </w:rPr>
        <w:t>好比从太阳直接的阳光之下走到月亮间接的返光之下一样，</w:t>
      </w:r>
      <w:r>
        <w:rPr>
          <w:rFonts w:ascii="宋体" w:hAnsi="宋体" w:cs="宋体" w:eastAsia="宋体"/>
          <w:sz w:val="41"/>
          <w:spacing w:val="0"/>
          <w:color w:val="000000"/>
          <w:b w:val="off"/>
          <w:i w:val="off"/>
        </w:rPr>
        <w:t>我们现在就从直观的，当下即是的，自为代表的，自为保证的表象</w:t>
      </w:r>
      <w:r>
        <w:rPr>
          <w:rFonts w:ascii="宋体" w:hAnsi="宋体" w:cs="宋体" w:eastAsia="宋体"/>
          <w:sz w:val="41"/>
          <w:spacing w:val="0"/>
          <w:color w:val="000000"/>
          <w:b w:val="off"/>
          <w:i w:val="off"/>
        </w:rPr>
        <w:t>转向反省思维，转向理性的抽象的、推理的概念。概念只从直观</w:t>
      </w:r>
      <w:r>
        <w:rPr>
          <w:rFonts w:ascii="宋体" w:hAnsi="宋体" w:cs="宋体" w:eastAsia="宋体"/>
          <w:sz w:val="41"/>
          <w:spacing w:val="0"/>
          <w:color w:val="000000"/>
          <w:b w:val="off"/>
          <w:i w:val="off"/>
        </w:rPr>
        <w:t>认识，只在同直观认识的关系中有其全部内容。只要我们一直是</w:t>
      </w:r>
      <w:r>
        <w:rPr>
          <w:rFonts w:ascii="宋体" w:hAnsi="宋体" w:cs="宋体" w:eastAsia="宋体"/>
          <w:sz w:val="41"/>
          <w:spacing w:val="0"/>
          <w:color w:val="000000"/>
          <w:b w:val="off"/>
          <w:i w:val="off"/>
        </w:rPr>
        <w:t>纯直观地行事，那么，一切都是清晰的、固定的和明确的。这时</w:t>
      </w:r>
      <w:r>
        <w:rPr>
          <w:rFonts w:ascii="宋体" w:hAnsi="宋体" w:cs="宋体" w:eastAsia="宋体"/>
          <w:sz w:val="41"/>
          <w:spacing w:val="0"/>
          <w:color w:val="000000"/>
          <w:b w:val="off"/>
          <w:i w:val="off"/>
        </w:rPr>
        <w:t>既无问题，也无怀疑，也无谬误；人们不会再有所求，也不能再有所</w:t>
      </w:r>
      <w:r>
        <w:rPr>
          <w:rFonts w:ascii="宋体" w:hAnsi="宋体" w:cs="宋体" w:eastAsia="宋体"/>
          <w:sz w:val="41"/>
          <w:spacing w:val="0"/>
          <w:color w:val="000000"/>
          <w:b w:val="off"/>
          <w:i w:val="off"/>
        </w:rPr>
        <w:t>求；人们在直观中已心安理得，在当下已经有了满足。直观是自身</w:t>
      </w:r>
      <w:bookmarkEnd w:id="1555"/>
    </w:p>
    <w:p>
      <w:pPr>
        <w:pageBreakBefore w:val="off"/>
        <w:tabs/>
        <w:wordWrap w:val="off"/>
        <w:spacing w:before="0" w:after="0" w:line="760" w:lineRule="atLeast"/>
        <w:ind w:left="540" w:right="0"/>
        <w:jc w:val="both"/>
        <w:textAlignment w:val="baseline"/>
        <w:rPr>
          <w:sz w:val="41"/>
        </w:rPr>
      </w:pPr>
      <w:bookmarkStart w:name="" w:id="1556"/>
      <w:r>
        <w:rPr>
          <w:rFonts w:ascii="宋体" w:hAnsi="宋体" w:cs="宋体" w:eastAsia="宋体"/>
          <w:sz w:val="41"/>
          <w:spacing w:val="0"/>
          <w:color w:val="000000"/>
          <w:u w:val="single"/>
          <w:b w:val="off"/>
          <w:i w:val="off"/>
        </w:rPr>
        <w:t xml:space="preserve">                    </w:t>
      </w:r>
      <w:bookmarkEnd w:id="1556"/>
    </w:p>
    <w:p>
      <w:pPr>
        <w:pageBreakBefore w:val="off"/>
        <w:tabs/>
        <w:wordWrap w:val="off"/>
        <w:spacing w:before="0" w:after="0" w:line="420" w:lineRule="atLeast"/>
        <w:ind w:left="1180" w:right="0"/>
        <w:jc w:val="both"/>
        <w:textAlignment w:val="baseline"/>
        <w:rPr>
          <w:sz w:val="31"/>
        </w:rPr>
      </w:pPr>
      <w:bookmarkStart w:name="" w:id="1557"/>
      <w:r>
        <w:rPr>
          <w:rFonts w:ascii="仿宋" w:hAnsi="仿宋" w:cs="仿宋" w:eastAsia="仿宋"/>
          <w:sz w:val="31"/>
          <w:spacing w:val="0"/>
          <w:color w:val="000000"/>
          <w:b w:val="off"/>
          <w:i w:val="off"/>
        </w:rPr>
        <w:t>*第二卷第一篇前四章是补充前七节的。</w:t>
      </w:r>
      <w:bookmarkEnd w:id="1557"/>
    </w:p>
    <w:p>
      <w:r>
        <w:t/>
      </w:r>
    </w:p>
    <w:p>
      <w:pPr>
        <w:sectPr>
          <w:footerReference r:id="rId200"/>
          <w:headerReference r:id="rId201" w:type="default"/>
          <w:type w:val="nextPage"/>
          <w:pgSz w:w="16000" w:h="23500"/>
          <w:pgMar w:left="1720" w:top="2000" w:right="1720" w:bottom="2000" w:header="1700" w:footer="1700"/>
          <w:cols w:num="1"/>
        </w:sectPr>
      </w:pPr>
    </w:p>
    <w:p>
      <w:pPr>
        <w:pageBreakBefore w:val="off"/>
        <w:tabs/>
        <w:wordWrap w:val="off"/>
        <w:spacing w:before="0" w:after="0" w:line="520" w:lineRule="atLeast"/>
        <w:ind w:left="0" w:right="0"/>
        <w:jc w:val="center"/>
        <w:textAlignment w:val="baseline"/>
        <w:rPr>
          <w:sz w:val="36"/>
        </w:rPr>
      </w:pPr>
      <w:bookmarkStart w:name="" w:id="1558"/>
      <w:r>
        <w:rPr>
          <w:rFonts w:ascii="仿宋" w:hAnsi="仿宋" w:cs="仿宋" w:eastAsia="仿宋"/>
          <w:sz w:val="36"/>
          <w:spacing w:val="0"/>
          <w:color w:val="000000"/>
          <w:u w:val="single"/>
          <w:b w:val="off"/>
          <w:i w:val="off"/>
        </w:rPr>
        <w:t xml:space="preserve">                        世界作为表象初论                     69</w:t>
      </w:r>
      <w:bookmarkEnd w:id="1558"/>
    </w:p>
    <w:p>
      <w:pPr>
        <w:pageBreakBefore w:val="off"/>
        <w:tabs/>
        <w:wordWrap w:val="off"/>
        <w:spacing w:before="340" w:after="0" w:line="780" w:lineRule="atLeast"/>
        <w:ind w:left="0" w:right="0" w:firstLine="60"/>
        <w:jc w:val="both"/>
        <w:textAlignment w:val="baseline"/>
        <w:rPr>
          <w:sz w:val="41"/>
        </w:rPr>
      </w:pPr>
      <w:bookmarkStart w:name="" w:id="1559"/>
      <w:r>
        <w:rPr>
          <w:rFonts w:ascii="宋体" w:hAnsi="宋体" w:cs="宋体" w:eastAsia="宋体"/>
          <w:sz w:val="41"/>
          <w:spacing w:val="0"/>
          <w:color w:val="000000"/>
          <w:b w:val="off"/>
          <w:i w:val="off"/>
        </w:rPr>
        <w:t>具足的，所以凡纯粹由直观产生的，忠于直观的事物，如真正的艺</w:t>
      </w:r>
      <w:r>
        <w:rPr>
          <w:rFonts w:ascii="宋体" w:hAnsi="宋体" w:cs="宋体" w:eastAsia="宋体"/>
          <w:sz w:val="41"/>
          <w:spacing w:val="0"/>
          <w:color w:val="000000"/>
          <w:b w:val="off"/>
          <w:i w:val="off"/>
        </w:rPr>
        <w:t>术品，就决不能错，也不能为任何时代所推翻，因为它并不发表一</w:t>
      </w:r>
      <w:r>
        <w:rPr>
          <w:rFonts w:ascii="宋体" w:hAnsi="宋体" w:cs="宋体" w:eastAsia="宋体"/>
          <w:sz w:val="41"/>
          <w:spacing w:val="0"/>
          <w:color w:val="000000"/>
          <w:b w:val="off"/>
          <w:i w:val="off"/>
        </w:rPr>
        <w:t>种意见，而只提供事情本身。可是随同抽象的认识，随同理性，在</w:t>
      </w:r>
      <w:r>
        <w:rPr>
          <w:rFonts w:ascii="宋体" w:hAnsi="宋体" w:cs="宋体" w:eastAsia="宋体"/>
          <w:sz w:val="41"/>
          <w:spacing w:val="0"/>
          <w:color w:val="000000"/>
          <w:b w:val="off"/>
          <w:i w:val="off"/>
        </w:rPr>
        <w:t>理论上就出现了怀疑和谬误，在实践上就出现了顾虑和懊悔。在</w:t>
      </w:r>
      <w:r>
        <w:rPr>
          <w:rFonts w:ascii="宋体" w:hAnsi="宋体" w:cs="宋体" w:eastAsia="宋体"/>
          <w:sz w:val="41"/>
          <w:spacing w:val="0"/>
          <w:color w:val="000000"/>
          <w:b w:val="off"/>
          <w:i w:val="off"/>
        </w:rPr>
        <w:t>直观表象中，假象可以在当下的瞬间歪曲事实；在抽象的表象中，</w:t>
      </w:r>
      <w:r>
        <w:rPr>
          <w:rFonts w:ascii="宋体" w:hAnsi="宋体" w:cs="宋体" w:eastAsia="宋体"/>
          <w:sz w:val="41"/>
          <w:spacing w:val="0"/>
          <w:color w:val="000000"/>
          <w:b w:val="off"/>
          <w:i w:val="off"/>
        </w:rPr>
        <w:t>谬误可以支配几十个世纪，可以把它坚实如铁的枷锁套上整个整</w:t>
      </w:r>
      <w:r>
        <w:rPr>
          <w:rFonts w:ascii="宋体" w:hAnsi="宋体" w:cs="宋体" w:eastAsia="宋体"/>
          <w:sz w:val="41"/>
          <w:spacing w:val="0"/>
          <w:color w:val="000000"/>
          <w:b w:val="off"/>
          <w:i w:val="off"/>
        </w:rPr>
        <w:t>个的民族，可以窒息人类最高贵的冲动；而由于它的奴隶们，被</w:t>
      </w:r>
      <w:r>
        <w:rPr>
          <w:rFonts w:ascii="宋体" w:hAnsi="宋体" w:cs="宋体" w:eastAsia="宋体"/>
          <w:sz w:val="41"/>
          <w:spacing w:val="0"/>
          <w:color w:val="000000"/>
          <w:b w:val="off"/>
          <w:i w:val="off"/>
        </w:rPr>
        <w:t>它蒙蔽的人们，甚至还可给那些蒙蔽不了的人们带上镣铐。对于</w:t>
      </w:r>
      <w:r>
        <w:rPr>
          <w:rFonts w:ascii="宋体" w:hAnsi="宋体" w:cs="宋体" w:eastAsia="宋体"/>
          <w:sz w:val="41"/>
          <w:spacing w:val="0"/>
          <w:color w:val="000000"/>
          <w:b w:val="off"/>
          <w:i w:val="off"/>
        </w:rPr>
        <w:t>这个敌人，历代大哲们和它进行过实力悬殊的斗争；只有大哲们</w:t>
      </w:r>
      <w:r>
        <w:rPr>
          <w:rFonts w:ascii="宋体" w:hAnsi="宋体" w:cs="宋体" w:eastAsia="宋体"/>
          <w:sz w:val="41"/>
          <w:spacing w:val="0"/>
          <w:color w:val="000000"/>
          <w:b w:val="off"/>
          <w:i w:val="off"/>
        </w:rPr>
        <w:t>从它那儿缴获的一点东西才成为了人类的财富。因此，在我们初</w:t>
      </w:r>
      <w:r>
        <w:rPr>
          <w:rFonts w:ascii="宋体" w:hAnsi="宋体" w:cs="宋体" w:eastAsia="宋体"/>
          <w:sz w:val="41"/>
          <w:spacing w:val="0"/>
          <w:color w:val="000000"/>
          <w:b w:val="off"/>
          <w:i w:val="off"/>
        </w:rPr>
        <w:t>踏上这敌人所属的领土时，立刻就唤起我们对它的警惕，是有好</w:t>
      </w:r>
      <w:r>
        <w:rPr>
          <w:rFonts w:ascii="宋体" w:hAnsi="宋体" w:cs="宋体" w:eastAsia="宋体"/>
          <w:sz w:val="41"/>
          <w:spacing w:val="0"/>
          <w:color w:val="000000"/>
          <w:b w:val="off"/>
          <w:i w:val="off"/>
        </w:rPr>
        <w:t>处的。虽然已有人这样说过，即令看不到任何好处，我们仍应追</w:t>
      </w:r>
      <w:r>
        <w:rPr>
          <w:rFonts w:ascii="宋体" w:hAnsi="宋体" w:cs="宋体" w:eastAsia="宋体"/>
          <w:sz w:val="41"/>
          <w:spacing w:val="0"/>
          <w:color w:val="000000"/>
          <w:b w:val="off"/>
          <w:i w:val="off"/>
        </w:rPr>
        <w:t>求真理，因为真理的好处是间接的，并且能够隔一个时期意外地</w:t>
      </w:r>
      <w:r>
        <w:rPr>
          <w:rFonts w:ascii="宋体" w:hAnsi="宋体" w:cs="宋体" w:eastAsia="宋体"/>
          <w:sz w:val="41"/>
          <w:spacing w:val="0"/>
          <w:color w:val="000000"/>
          <w:b w:val="off"/>
          <w:i w:val="off"/>
        </w:rPr>
        <w:t>又重现出来；可是我在这儿还要加上一句，说：即令看不到任何</w:t>
      </w:r>
      <w:r>
        <w:rPr>
          <w:rFonts w:ascii="宋体" w:hAnsi="宋体" w:cs="宋体" w:eastAsia="宋体"/>
          <w:sz w:val="41"/>
          <w:spacing w:val="0"/>
          <w:color w:val="000000"/>
          <w:b w:val="off"/>
          <w:i w:val="off"/>
        </w:rPr>
        <w:t>害处，人们也得同样作出努力来揭露并铲除每一谬误，因为它的</w:t>
      </w:r>
      <w:r>
        <w:rPr>
          <w:rFonts w:ascii="宋体" w:hAnsi="宋体" w:cs="宋体" w:eastAsia="宋体"/>
          <w:sz w:val="41"/>
          <w:spacing w:val="0"/>
          <w:color w:val="000000"/>
          <w:b w:val="off"/>
          <w:i w:val="off"/>
        </w:rPr>
        <w:t>害处也是间接的，也在人们不提防的时候又能出现；而每一谬误</w:t>
      </w:r>
      <w:r>
        <w:rPr>
          <w:rFonts w:ascii="宋体" w:hAnsi="宋体" w:cs="宋体" w:eastAsia="宋体"/>
          <w:sz w:val="41"/>
          <w:spacing w:val="0"/>
          <w:color w:val="000000"/>
          <w:b w:val="off"/>
          <w:i w:val="off"/>
        </w:rPr>
        <w:t>里面都是藏着毒素的。如果是人的智力，人的知识使人类成为地73</w:t>
      </w:r>
      <w:r>
        <w:rPr>
          <w:rFonts w:ascii="宋体" w:hAnsi="宋体" w:cs="宋体" w:eastAsia="宋体"/>
          <w:sz w:val="41"/>
          <w:spacing w:val="0"/>
          <w:color w:val="000000"/>
          <w:b w:val="off"/>
          <w:i w:val="off"/>
        </w:rPr>
        <w:t>球上的主宰，那么，就没有什么无害的谬误；如果是那些尊严的、</w:t>
      </w:r>
      <w:r>
        <w:rPr>
          <w:rFonts w:ascii="宋体" w:hAnsi="宋体" w:cs="宋体" w:eastAsia="宋体"/>
          <w:sz w:val="41"/>
          <w:spacing w:val="0"/>
          <w:color w:val="000000"/>
          <w:b w:val="off"/>
          <w:i w:val="off"/>
        </w:rPr>
        <w:t>神圣的谬误①就更不是无害的了。为了安慰那些用任何一方式，在</w:t>
      </w:r>
      <w:r>
        <w:rPr>
          <w:rFonts w:ascii="宋体" w:hAnsi="宋体" w:cs="宋体" w:eastAsia="宋体"/>
          <w:sz w:val="41"/>
          <w:spacing w:val="0"/>
          <w:color w:val="000000"/>
          <w:b w:val="off"/>
          <w:i w:val="off"/>
        </w:rPr>
        <w:t>任何一场合，由于对谬误进行过崇高艰巨的斗争而献出力量和生</w:t>
      </w:r>
      <w:r>
        <w:rPr>
          <w:rFonts w:ascii="宋体" w:hAnsi="宋体" w:cs="宋体" w:eastAsia="宋体"/>
          <w:sz w:val="41"/>
          <w:spacing w:val="0"/>
          <w:color w:val="000000"/>
          <w:b w:val="off"/>
          <w:i w:val="off"/>
        </w:rPr>
        <w:t>命的人们，我不禁要在这儿插一句：在真理尚未出现以前，谬误</w:t>
      </w:r>
      <w:r>
        <w:rPr>
          <w:rFonts w:ascii="宋体" w:hAnsi="宋体" w:cs="宋体" w:eastAsia="宋体"/>
          <w:sz w:val="41"/>
          <w:spacing w:val="0"/>
          <w:color w:val="000000"/>
          <w:b w:val="off"/>
          <w:i w:val="off"/>
        </w:rPr>
        <w:t>固然还能猖獗一时，正如猫头鹰和蝙蝠能在夜间活动一样；但是</w:t>
      </w:r>
      <w:bookmarkEnd w:id="1559"/>
    </w:p>
    <w:p>
      <w:pPr>
        <w:pageBreakBefore w:val="off"/>
        <w:tabs/>
        <w:wordWrap w:val="off"/>
        <w:spacing w:before="0" w:after="0" w:line="780" w:lineRule="atLeast"/>
        <w:ind w:left="80" w:right="0"/>
        <w:jc w:val="both"/>
        <w:textAlignment w:val="baseline"/>
        <w:rPr>
          <w:sz w:val="41"/>
        </w:rPr>
      </w:pPr>
      <w:bookmarkStart w:name="" w:id="1560"/>
      <w:r>
        <w:rPr>
          <w:rFonts w:ascii="宋体" w:hAnsi="宋体" w:cs="宋体" w:eastAsia="宋体"/>
          <w:sz w:val="41"/>
          <w:spacing w:val="0"/>
          <w:color w:val="000000"/>
          <w:u w:val="single"/>
          <w:b w:val="off"/>
          <w:i w:val="off"/>
        </w:rPr>
        <w:t xml:space="preserve">                   </w:t>
      </w:r>
      <w:bookmarkEnd w:id="1560"/>
    </w:p>
    <w:p>
      <w:pPr>
        <w:pageBreakBefore w:val="off"/>
        <w:tabs/>
        <w:wordWrap w:val="off"/>
        <w:spacing w:before="0" w:after="0" w:line="420" w:lineRule="atLeast"/>
        <w:ind w:left="600" w:right="0"/>
        <w:jc w:val="both"/>
        <w:textAlignment w:val="baseline"/>
        <w:rPr>
          <w:sz w:val="30"/>
        </w:rPr>
      </w:pPr>
      <w:bookmarkStart w:name="" w:id="1561"/>
      <w:r>
        <w:rPr>
          <w:rFonts w:ascii="仿宋" w:hAnsi="仿宋" w:cs="仿宋" w:eastAsia="仿宋"/>
          <w:sz w:val="30"/>
          <w:spacing w:val="0"/>
          <w:color w:val="000000"/>
          <w:b w:val="off"/>
          <w:i w:val="off"/>
        </w:rPr>
        <w:t>① 指经院哲学、教会哲学。</w:t>
      </w:r>
      <w:bookmarkEnd w:id="1561"/>
    </w:p>
    <w:p>
      <w:r>
        <w:t/>
      </w:r>
    </w:p>
    <w:p>
      <w:pPr>
        <w:sectPr>
          <w:footerReference r:id="rId202"/>
          <w:headerReference r:id="rId203" w:type="default"/>
          <w:type w:val="nextPage"/>
          <w:pgSz w:w="16000" w:h="23500"/>
          <w:pgMar w:left="1960" w:top="2000" w:right="1960" w:bottom="2000" w:header="1700" w:footer="1700"/>
          <w:cols w:num="1"/>
        </w:sectPr>
      </w:pPr>
    </w:p>
    <w:p>
      <w:pPr>
        <w:pageBreakBefore w:val="off"/>
        <w:tabs>
          <w:tab w:pos="6220" w:val="left" w:leader="none"/>
          <w:tab w:pos="7120" w:val="left" w:leader="none"/>
        </w:tabs>
        <w:wordWrap w:val="off"/>
        <w:spacing w:before="0" w:after="0" w:line="460" w:lineRule="atLeast"/>
        <w:ind w:left="5240" w:right="0"/>
        <w:jc w:val="both"/>
        <w:textAlignment w:val="baseline"/>
        <w:rPr>
          <w:sz w:val="34"/>
        </w:rPr>
      </w:pPr>
      <w:bookmarkStart w:name="" w:id="1562"/>
      <w:r>
        <w:rPr>
          <w:rFonts w:ascii="仿宋" w:hAnsi="仿宋" w:cs="仿宋" w:eastAsia="仿宋"/>
          <w:sz w:val="34"/>
          <w:spacing w:val="0"/>
          <w:color w:val="000000"/>
          <w:b w:val="off"/>
          <w:i w:val="off"/>
        </w:rPr>
        <w:t>第</w:t>
      </w:r>
      <w:r>
        <w:t xml:space="preserve">	</w:t>
      </w:r>
      <w:r>
        <w:rPr>
          <w:rFonts w:ascii="仿宋" w:hAnsi="仿宋" w:cs="仿宋" w:eastAsia="仿宋"/>
          <w:sz w:val="34"/>
          <w:spacing w:val="0"/>
          <w:color w:val="000000"/>
          <w:b w:val="off"/>
          <w:i w:val="off"/>
        </w:rPr>
        <w:t>一</w:t>
      </w:r>
      <w:r>
        <w:t xml:space="preserve">	</w:t>
      </w:r>
      <w:r>
        <w:rPr>
          <w:rFonts w:ascii="仿宋" w:hAnsi="仿宋" w:cs="仿宋" w:eastAsia="仿宋"/>
          <w:sz w:val="34"/>
          <w:spacing w:val="0"/>
          <w:color w:val="000000"/>
          <w:b w:val="off"/>
          <w:i w:val="off"/>
        </w:rPr>
        <w:t>篇</w:t>
      </w:r>
      <w:bookmarkEnd w:id="1562"/>
    </w:p>
    <w:p>
      <w:pPr>
        <w:pageBreakBefore w:val="off"/>
        <w:tabs/>
        <w:wordWrap w:val="off"/>
        <w:spacing w:before="0" w:after="0" w:line="460" w:lineRule="atLeast"/>
        <w:ind w:left="640" w:right="0"/>
        <w:jc w:val="both"/>
        <w:textAlignment w:val="baseline"/>
        <w:rPr>
          <w:sz w:val="34"/>
        </w:rPr>
      </w:pPr>
      <w:bookmarkStart w:name="" w:id="1563"/>
      <w:r>
        <w:rPr>
          <w:rFonts w:ascii="仿宋" w:hAnsi="仿宋" w:cs="仿宋" w:eastAsia="仿宋"/>
          <w:sz w:val="34"/>
          <w:spacing w:val="0"/>
          <w:color w:val="000000"/>
          <w:b w:val="off"/>
          <w:i w:val="off"/>
        </w:rPr>
        <w:t>70</w:t>
      </w:r>
      <w:bookmarkEnd w:id="1563"/>
    </w:p>
    <w:p>
      <w:pPr>
        <w:pageBreakBefore w:val="off"/>
        <w:tabs/>
        <w:wordWrap w:val="off"/>
        <w:spacing w:before="0" w:after="0" w:line="720" w:lineRule="atLeast"/>
        <w:ind w:left="640" w:right="40"/>
        <w:jc w:val="both"/>
        <w:textAlignment w:val="baseline"/>
        <w:rPr>
          <w:sz w:val="40"/>
        </w:rPr>
      </w:pPr>
      <w:bookmarkStart w:name="" w:id="1564"/>
      <w:r>
        <w:rPr>
          <w:rFonts w:ascii="宋体" w:hAnsi="宋体" w:cs="宋体" w:eastAsia="宋体"/>
          <w:sz w:val="40"/>
          <w:spacing w:val="0"/>
          <w:color w:val="000000"/>
          <w:b w:val="off"/>
          <w:i w:val="off"/>
        </w:rPr>
        <w:t>如果说真理既已被认识，既已明晰而完整的表达出来了之后还能</w:t>
      </w:r>
      <w:r>
        <w:rPr>
          <w:rFonts w:ascii="宋体" w:hAnsi="宋体" w:cs="宋体" w:eastAsia="宋体"/>
          <w:sz w:val="40"/>
          <w:spacing w:val="0"/>
          <w:color w:val="000000"/>
          <w:b w:val="off"/>
          <w:i w:val="off"/>
        </w:rPr>
        <w:t>再被逐退，而旧的谬误又得安逸地重占它那广阔的阵地，那么，猫</w:t>
      </w:r>
      <w:r>
        <w:rPr>
          <w:rFonts w:ascii="宋体" w:hAnsi="宋体" w:cs="宋体" w:eastAsia="宋体"/>
          <w:sz w:val="40"/>
          <w:spacing w:val="0"/>
          <w:color w:val="000000"/>
          <w:b w:val="off"/>
          <w:i w:val="off"/>
        </w:rPr>
        <w:t>头鹰和蝙蝠把东边升起的太阳吓回去，就更有可能了。这就是真</w:t>
      </w:r>
      <w:r>
        <w:rPr>
          <w:rFonts w:ascii="宋体" w:hAnsi="宋体" w:cs="宋体" w:eastAsia="宋体"/>
          <w:sz w:val="40"/>
          <w:spacing w:val="0"/>
          <w:color w:val="000000"/>
          <w:b w:val="off"/>
          <w:i w:val="off"/>
        </w:rPr>
        <w:t>理的力量，它的胜利虽然是在艰苦困难中赢得的，但足以弥补这个</w:t>
      </w:r>
      <w:r>
        <w:rPr>
          <w:rFonts w:ascii="宋体" w:hAnsi="宋体" w:cs="宋体" w:eastAsia="宋体"/>
          <w:sz w:val="40"/>
          <w:spacing w:val="0"/>
          <w:color w:val="000000"/>
          <w:b w:val="off"/>
          <w:i w:val="off"/>
        </w:rPr>
        <w:t>遗憾的是若是真理一旦赢得了这胜利，那也就永远夺它不走了。</w:t>
      </w:r>
      <w:bookmarkEnd w:id="1564"/>
    </w:p>
    <w:p>
      <w:pPr>
        <w:pageBreakBefore w:val="off"/>
        <w:tabs/>
        <w:wordWrap w:val="off"/>
        <w:spacing w:before="0" w:after="0" w:line="720" w:lineRule="atLeast"/>
        <w:ind w:left="0" w:right="60" w:firstLine="1400"/>
        <w:jc w:val="both"/>
        <w:textAlignment w:val="baseline"/>
        <w:rPr>
          <w:sz w:val="40"/>
        </w:rPr>
      </w:pPr>
      <w:bookmarkStart w:name="" w:id="1565"/>
      <w:r>
        <w:rPr>
          <w:rFonts w:ascii="宋体" w:hAnsi="宋体" w:cs="宋体" w:eastAsia="宋体"/>
          <w:sz w:val="40"/>
          <w:spacing w:val="0"/>
          <w:color w:val="000000"/>
          <w:b w:val="off"/>
          <w:i w:val="off"/>
        </w:rPr>
        <w:t>到这里为止，我们所考察过的表象，按其构成来看，如从客</w:t>
      </w:r>
      <w:r>
        <w:rPr>
          <w:rFonts w:ascii="宋体" w:hAnsi="宋体" w:cs="宋体" w:eastAsia="宋体"/>
          <w:sz w:val="40"/>
          <w:spacing w:val="0"/>
          <w:color w:val="000000"/>
          <w:b w:val="off"/>
          <w:i w:val="off"/>
        </w:rPr>
        <w:t>体方面着眼，就可还原为时间、空间和物质；如从主体方面着眼，</w:t>
      </w:r>
      <w:r>
        <w:rPr>
          <w:rFonts w:ascii="宋体" w:hAnsi="宋体" w:cs="宋体" w:eastAsia="宋体"/>
          <w:sz w:val="40"/>
          <w:spacing w:val="0"/>
          <w:color w:val="000000"/>
          <w:b w:val="off"/>
          <w:i w:val="off"/>
        </w:rPr>
        <w:t>就可还原为纯粹感性和悟性(即因果性的认识)。除了这些表象之</w:t>
      </w:r>
      <w:r>
        <w:rPr>
          <w:rFonts w:ascii="宋体" w:hAnsi="宋体" w:cs="宋体" w:eastAsia="宋体"/>
          <w:sz w:val="40"/>
          <w:spacing w:val="0"/>
          <w:color w:val="000000"/>
          <w:b w:val="off"/>
          <w:i w:val="off"/>
        </w:rPr>
        <w:t>外，在生活于地球的一切生物之中，独于人类还出现了一种认识</w:t>
      </w:r>
      <w:r>
        <w:rPr>
          <w:rFonts w:ascii="宋体" w:hAnsi="宋体" w:cs="宋体" w:eastAsia="宋体"/>
          <w:sz w:val="40"/>
          <w:spacing w:val="0"/>
          <w:color w:val="000000"/>
          <w:b w:val="off"/>
          <w:i w:val="off"/>
        </w:rPr>
        <w:t>能力，发起了一种完全新的意识。人们以一种冥悟的准确性而很</w:t>
      </w:r>
      <w:r>
        <w:rPr>
          <w:rFonts w:ascii="宋体" w:hAnsi="宋体" w:cs="宋体" w:eastAsia="宋体"/>
          <w:sz w:val="40"/>
          <w:spacing w:val="0"/>
          <w:color w:val="000000"/>
          <w:b w:val="off"/>
          <w:i w:val="off"/>
        </w:rPr>
        <w:t>恰当地把这种意识叫做反省思维。诚然，这种意识在事实上是一</w:t>
      </w:r>
      <w:r>
        <w:rPr>
          <w:rFonts w:ascii="宋体" w:hAnsi="宋体" w:cs="宋体" w:eastAsia="宋体"/>
          <w:sz w:val="40"/>
          <w:spacing w:val="0"/>
          <w:color w:val="000000"/>
          <w:b w:val="off"/>
          <w:i w:val="off"/>
        </w:rPr>
        <w:t>种反照，是从直观认识引伸而来的；然而它有着完全不同于直观</w:t>
      </w:r>
      <w:r>
        <w:rPr>
          <w:rFonts w:ascii="宋体" w:hAnsi="宋体" w:cs="宋体" w:eastAsia="宋体"/>
          <w:sz w:val="40"/>
          <w:spacing w:val="0"/>
          <w:color w:val="000000"/>
          <w:b w:val="off"/>
          <w:i w:val="off"/>
        </w:rPr>
        <w:t>认识所有的性质和构成，它不知道有属于直观认识的那些形式；</w:t>
      </w:r>
      <w:r>
        <w:rPr>
          <w:rFonts w:ascii="宋体" w:hAnsi="宋体" w:cs="宋体" w:eastAsia="宋体"/>
          <w:sz w:val="40"/>
          <w:spacing w:val="0"/>
          <w:color w:val="000000"/>
          <w:b w:val="off"/>
          <w:i w:val="off"/>
        </w:rPr>
        <w:t>即令是支配着一切客体的根据律，在这儿也有着完全不同的另一</w:t>
      </w:r>
      <w:r>
        <w:rPr>
          <w:rFonts w:ascii="宋体" w:hAnsi="宋体" w:cs="宋体" w:eastAsia="宋体"/>
          <w:sz w:val="40"/>
          <w:spacing w:val="0"/>
          <w:color w:val="000000"/>
          <w:b w:val="off"/>
          <w:i w:val="off"/>
        </w:rPr>
        <w:t>形态。这新的，本领更高强的意识，一切直观事物的这一抽象的</w:t>
      </w:r>
      <w:r>
        <w:rPr>
          <w:rFonts w:ascii="宋体" w:hAnsi="宋体" w:cs="宋体" w:eastAsia="宋体"/>
          <w:sz w:val="40"/>
          <w:spacing w:val="0"/>
          <w:color w:val="000000"/>
          <w:b w:val="off"/>
          <w:i w:val="off"/>
        </w:rPr>
        <w:t>反照，在理性的非直观的概念中的反照，——唯有它赋予人类以</w:t>
      </w:r>
      <w:r>
        <w:rPr>
          <w:rFonts w:ascii="宋体" w:hAnsi="宋体" w:cs="宋体" w:eastAsia="宋体"/>
          <w:sz w:val="40"/>
          <w:spacing w:val="0"/>
          <w:color w:val="000000"/>
          <w:b w:val="off"/>
          <w:i w:val="off"/>
        </w:rPr>
        <w:t>思考力。这就是人的意识不同于动物意识的区别。由于这一区别，</w:t>
      </w:r>
      <w:r>
        <w:rPr>
          <w:rFonts w:ascii="宋体" w:hAnsi="宋体" w:cs="宋体" w:eastAsia="宋体"/>
          <w:sz w:val="40"/>
          <w:spacing w:val="0"/>
          <w:color w:val="000000"/>
          <w:b w:val="off"/>
          <w:i w:val="off"/>
        </w:rPr>
        <w:t>人在地球上所作所为才如此的不同于那些无理性的兄弟种属。人</w:t>
      </w:r>
      <w:r>
        <w:rPr>
          <w:rFonts w:ascii="宋体" w:hAnsi="宋体" w:cs="宋体" w:eastAsia="宋体"/>
          <w:sz w:val="40"/>
          <w:spacing w:val="0"/>
          <w:color w:val="000000"/>
          <w:b w:val="off"/>
          <w:i w:val="off"/>
        </w:rPr>
        <w:t>在势力上超过它们，在痛苦上人也以同样的程度超过它们。它</w:t>
      </w:r>
      <w:r>
        <w:rPr>
          <w:rFonts w:ascii="宋体" w:hAnsi="宋体" w:cs="宋体" w:eastAsia="宋体"/>
          <w:sz w:val="40"/>
          <w:spacing w:val="0"/>
          <w:color w:val="000000"/>
          <w:b w:val="off"/>
          <w:i w:val="off"/>
        </w:rPr>
        <w:t>们只生活于现在，人则同时还生活于未来和过去。它们只满足</w:t>
      </w:r>
      <w:r>
        <w:rPr>
          <w:rFonts w:ascii="宋体" w:hAnsi="宋体" w:cs="宋体" w:eastAsia="宋体"/>
          <w:sz w:val="40"/>
          <w:spacing w:val="0"/>
          <w:color w:val="000000"/>
          <w:b w:val="off"/>
          <w:i w:val="off"/>
        </w:rPr>
        <w:t>74当前的需要，人却以他机巧的措施为将来作准备，甚至为他</w:t>
      </w:r>
      <w:r>
        <w:rPr>
          <w:rFonts w:ascii="宋体" w:hAnsi="宋体" w:cs="宋体" w:eastAsia="宋体"/>
          <w:sz w:val="40"/>
          <w:spacing w:val="0"/>
          <w:color w:val="000000"/>
          <w:b w:val="off"/>
          <w:i w:val="off"/>
        </w:rPr>
        <w:t>自己看不到的时代作准备。它们完全听凭眼前印象摆布，听凭直</w:t>
      </w:r>
      <w:r>
        <w:rPr>
          <w:rFonts w:ascii="宋体" w:hAnsi="宋体" w:cs="宋体" w:eastAsia="宋体"/>
          <w:sz w:val="40"/>
          <w:spacing w:val="0"/>
          <w:color w:val="000000"/>
          <w:b w:val="off"/>
          <w:i w:val="off"/>
        </w:rPr>
        <w:t>观的动机的作用摆布；而规定人的却是不拘于现前的抽象概念。</w:t>
      </w:r>
      <w:r>
        <w:rPr>
          <w:rFonts w:ascii="宋体" w:hAnsi="宋体" w:cs="宋体" w:eastAsia="宋体"/>
          <w:sz w:val="40"/>
          <w:spacing w:val="0"/>
          <w:color w:val="000000"/>
          <w:b w:val="off"/>
          <w:i w:val="off"/>
        </w:rPr>
        <w:t>所以人能执行预定计划，能按规章条款办事；可以不顾[一时的]</w:t>
      </w:r>
      <w:bookmarkEnd w:id="1565"/>
    </w:p>
    <w:p>
      <w:r>
        <w:t/>
      </w:r>
    </w:p>
    <w:p>
      <w:pPr>
        <w:sectPr>
          <w:footerReference r:id="rId204"/>
          <w:headerReference r:id="rId205" w:type="default"/>
          <w:type w:val="nextPage"/>
          <w:pgSz w:w="16000" w:h="23500"/>
          <w:pgMar w:left="1860" w:top="1980" w:right="1860" w:bottom="1980" w:header="1680" w:footer="1680"/>
          <w:cols w:num="1"/>
        </w:sectPr>
      </w:pPr>
    </w:p>
    <w:p>
      <w:pPr>
        <w:pageBreakBefore w:val="off"/>
        <w:tabs/>
        <w:wordWrap w:val="off"/>
        <w:spacing w:before="0" w:after="0" w:line="520" w:lineRule="atLeast"/>
        <w:ind w:left="0" w:right="0"/>
        <w:jc w:val="center"/>
        <w:textAlignment w:val="baseline"/>
        <w:rPr>
          <w:sz w:val="36"/>
        </w:rPr>
      </w:pPr>
      <w:bookmarkStart w:name="" w:id="1566"/>
      <w:r>
        <w:rPr>
          <w:rFonts w:ascii="仿宋" w:hAnsi="仿宋" w:cs="仿宋" w:eastAsia="仿宋"/>
          <w:sz w:val="36"/>
          <w:spacing w:val="0"/>
          <w:color w:val="000000"/>
          <w:u w:val="single"/>
          <w:b w:val="off"/>
          <w:i w:val="off"/>
        </w:rPr>
        <w:t xml:space="preserve">                        世界作为表象初论                     71  </w:t>
      </w:r>
      <w:bookmarkEnd w:id="1566"/>
    </w:p>
    <w:p>
      <w:pPr>
        <w:pageBreakBefore w:val="off"/>
        <w:tabs/>
        <w:wordWrap w:val="off"/>
        <w:spacing w:before="0" w:after="0" w:line="760" w:lineRule="atLeast"/>
        <w:ind w:left="0" w:right="0"/>
        <w:jc w:val="both"/>
        <w:textAlignment w:val="baseline"/>
        <w:rPr>
          <w:sz w:val="41"/>
        </w:rPr>
      </w:pPr>
      <w:bookmarkStart w:name="" w:id="1567"/>
      <w:r>
        <w:rPr>
          <w:rFonts w:ascii="宋体" w:hAnsi="宋体" w:cs="宋体" w:eastAsia="宋体"/>
          <w:sz w:val="41"/>
          <w:spacing w:val="0"/>
          <w:color w:val="000000"/>
          <w:b w:val="off"/>
          <w:i w:val="off"/>
        </w:rPr>
        <w:t>环境，不顾当前偶然的印象。譬如说，人能够无动于中为自己身</w:t>
      </w:r>
      <w:r>
        <w:rPr>
          <w:rFonts w:ascii="宋体" w:hAnsi="宋体" w:cs="宋体" w:eastAsia="宋体"/>
          <w:sz w:val="41"/>
          <w:spacing w:val="0"/>
          <w:color w:val="000000"/>
          <w:b w:val="off"/>
          <w:i w:val="off"/>
        </w:rPr>
        <w:t>后作出安排，能够伪装得使人无法看出破绽，而把自己的秘密带</w:t>
      </w:r>
      <w:r>
        <w:rPr>
          <w:rFonts w:ascii="宋体" w:hAnsi="宋体" w:cs="宋体" w:eastAsia="宋体"/>
          <w:sz w:val="41"/>
          <w:spacing w:val="0"/>
          <w:color w:val="000000"/>
          <w:b w:val="off"/>
          <w:i w:val="off"/>
        </w:rPr>
        <w:t>进坟墓去。最后，在为数较多的动机中他还有真正的选择权。因</w:t>
      </w:r>
      <w:r>
        <w:rPr>
          <w:rFonts w:ascii="宋体" w:hAnsi="宋体" w:cs="宋体" w:eastAsia="宋体"/>
          <w:sz w:val="41"/>
          <w:spacing w:val="0"/>
          <w:color w:val="000000"/>
          <w:b w:val="off"/>
          <w:i w:val="off"/>
        </w:rPr>
        <w:t>为只有在抽象中，这些动机同时并列于意识中，才能带来这样一</w:t>
      </w:r>
      <w:r>
        <w:rPr>
          <w:rFonts w:ascii="宋体" w:hAnsi="宋体" w:cs="宋体" w:eastAsia="宋体"/>
          <w:sz w:val="41"/>
          <w:spacing w:val="0"/>
          <w:color w:val="000000"/>
          <w:b w:val="off"/>
          <w:i w:val="off"/>
        </w:rPr>
        <w:t>个认识：就是动机既互相排斥，就得在实力上较量一下，看谁能</w:t>
      </w:r>
      <w:r>
        <w:rPr>
          <w:rFonts w:ascii="宋体" w:hAnsi="宋体" w:cs="宋体" w:eastAsia="宋体"/>
          <w:sz w:val="41"/>
          <w:spacing w:val="0"/>
          <w:color w:val="000000"/>
          <w:b w:val="off"/>
          <w:i w:val="off"/>
        </w:rPr>
        <w:t>支配意志。在较量中占优势的动机，也就是起决定作用的动机，</w:t>
      </w:r>
      <w:r>
        <w:rPr>
          <w:rFonts w:ascii="宋体" w:hAnsi="宋体" w:cs="宋体" w:eastAsia="宋体"/>
          <w:sz w:val="41"/>
          <w:spacing w:val="0"/>
          <w:color w:val="000000"/>
          <w:b w:val="off"/>
          <w:i w:val="off"/>
        </w:rPr>
        <w:t>这就是经过考虑后的意志的抉择，这一动机便是透露意志的本性</w:t>
      </w:r>
      <w:r>
        <w:rPr>
          <w:rFonts w:ascii="宋体" w:hAnsi="宋体" w:cs="宋体" w:eastAsia="宋体"/>
          <w:sz w:val="41"/>
          <w:spacing w:val="0"/>
          <w:color w:val="000000"/>
          <w:b w:val="off"/>
          <w:i w:val="off"/>
        </w:rPr>
        <w:t>一个可靠的标志。动物与此相反，是由眼前印象决定的；只有对</w:t>
      </w:r>
      <w:r>
        <w:rPr>
          <w:rFonts w:ascii="宋体" w:hAnsi="宋体" w:cs="宋体" w:eastAsia="宋体"/>
          <w:sz w:val="41"/>
          <w:spacing w:val="0"/>
          <w:color w:val="000000"/>
          <w:b w:val="off"/>
          <w:i w:val="off"/>
        </w:rPr>
        <w:t>当前强制力的畏惧才能控制它的欲求，到这种畏惧成为习惯时，</w:t>
      </w:r>
      <w:r>
        <w:rPr>
          <w:rFonts w:ascii="宋体" w:hAnsi="宋体" w:cs="宋体" w:eastAsia="宋体"/>
          <w:sz w:val="41"/>
          <w:spacing w:val="0"/>
          <w:color w:val="000000"/>
          <w:b w:val="off"/>
          <w:i w:val="off"/>
        </w:rPr>
        <w:t>以后便受习惯的约束，这就是施于动物的训练。动物有感觉，有</w:t>
      </w:r>
      <w:r>
        <w:rPr>
          <w:rFonts w:ascii="宋体" w:hAnsi="宋体" w:cs="宋体" w:eastAsia="宋体"/>
          <w:sz w:val="41"/>
          <w:spacing w:val="0"/>
          <w:color w:val="000000"/>
          <w:b w:val="off"/>
          <w:i w:val="off"/>
        </w:rPr>
        <w:t>直观；人则还要思维，还要知道。欲求则为人与动物所同有。动</w:t>
      </w:r>
      <w:r>
        <w:rPr>
          <w:rFonts w:ascii="宋体" w:hAnsi="宋体" w:cs="宋体" w:eastAsia="宋体"/>
          <w:sz w:val="41"/>
          <w:spacing w:val="0"/>
          <w:color w:val="000000"/>
          <w:b w:val="off"/>
          <w:i w:val="off"/>
        </w:rPr>
        <w:t>物用姿态和声音传达自己的感觉和情绪，人则是用语言对别人传</w:t>
      </w:r>
      <w:r>
        <w:rPr>
          <w:rFonts w:ascii="宋体" w:hAnsi="宋体" w:cs="宋体" w:eastAsia="宋体"/>
          <w:sz w:val="41"/>
          <w:spacing w:val="0"/>
          <w:color w:val="000000"/>
          <w:b w:val="off"/>
          <w:i w:val="off"/>
        </w:rPr>
        <w:t>达思想或隐瞒思想。语言是他理性的第一产物，是理性的必需工</w:t>
      </w:r>
      <w:r>
        <w:rPr>
          <w:rFonts w:ascii="宋体" w:hAnsi="宋体" w:cs="宋体" w:eastAsia="宋体"/>
          <w:sz w:val="41"/>
          <w:spacing w:val="0"/>
          <w:color w:val="000000"/>
          <w:b w:val="off"/>
          <w:i w:val="off"/>
        </w:rPr>
        <w:t>具。所以，在希腊文和意大利文中，语言和理性是用同一个词来</w:t>
      </w:r>
      <w:r>
        <w:rPr>
          <w:rFonts w:ascii="宋体" w:hAnsi="宋体" w:cs="宋体" w:eastAsia="宋体"/>
          <w:sz w:val="41"/>
          <w:spacing w:val="0"/>
          <w:color w:val="000000"/>
          <w:b w:val="off"/>
          <w:i w:val="off"/>
        </w:rPr>
        <w:t>表示的：在希腊文是“逻戈斯”λoγos，在意大利文是“迪斯戈尔</w:t>
      </w:r>
      <w:r>
        <w:rPr>
          <w:rFonts w:ascii="宋体" w:hAnsi="宋体" w:cs="宋体" w:eastAsia="宋体"/>
          <w:sz w:val="41"/>
          <w:spacing w:val="0"/>
          <w:color w:val="000000"/>
          <w:b w:val="off"/>
          <w:i w:val="off"/>
        </w:rPr>
        <w:t>索”ildiscorso。〔在德语，〕理性〔“费尔癃夫特”〕Vernunft是从</w:t>
      </w:r>
      <w:r>
        <w:rPr>
          <w:rFonts w:ascii="宋体" w:hAnsi="宋体" w:cs="宋体" w:eastAsia="宋体"/>
          <w:sz w:val="41"/>
          <w:spacing w:val="0"/>
          <w:color w:val="000000"/>
          <w:b w:val="off"/>
          <w:i w:val="off"/>
        </w:rPr>
        <w:t>“理会”〔“费尔涅门”〕Vernehmen来的，而这又和“听到”Hören</w:t>
      </w:r>
      <w:r>
        <w:rPr>
          <w:rFonts w:ascii="宋体" w:hAnsi="宋体" w:cs="宋体" w:eastAsia="宋体"/>
          <w:sz w:val="41"/>
          <w:spacing w:val="0"/>
          <w:color w:val="000000"/>
          <w:b w:val="off"/>
          <w:i w:val="off"/>
        </w:rPr>
        <w:t>并非同义词，而有了解语言所表达的思想的意味。唯有借助于</w:t>
      </w:r>
      <w:r>
        <w:rPr>
          <w:rFonts w:ascii="宋体" w:hAnsi="宋体" w:cs="宋体" w:eastAsia="宋体"/>
          <w:sz w:val="41"/>
          <w:spacing w:val="0"/>
          <w:color w:val="000000"/>
          <w:b w:val="off"/>
          <w:i w:val="off"/>
        </w:rPr>
        <w:t>语言，理性才能完成它那些最重要的任务，例如许多个别人协同</w:t>
      </w:r>
      <w:r>
        <w:rPr>
          <w:rFonts w:ascii="宋体" w:hAnsi="宋体" w:cs="宋体" w:eastAsia="宋体"/>
          <w:sz w:val="41"/>
          <w:spacing w:val="0"/>
          <w:color w:val="000000"/>
          <w:b w:val="off"/>
          <w:i w:val="off"/>
        </w:rPr>
        <w:t>一致的行动，几千人有计划的合作；例如文明，国家；再还有科</w:t>
      </w:r>
      <w:r>
        <w:rPr>
          <w:rFonts w:ascii="宋体" w:hAnsi="宋体" w:cs="宋体" w:eastAsia="宋体"/>
          <w:sz w:val="41"/>
          <w:spacing w:val="0"/>
          <w:color w:val="000000"/>
          <w:b w:val="off"/>
          <w:i w:val="off"/>
        </w:rPr>
        <w:t>学，过去经验的保存，概括共同事物于一概念中，真理的传达，</w:t>
      </w:r>
      <w:r>
        <w:rPr>
          <w:rFonts w:ascii="宋体" w:hAnsi="宋体" w:cs="宋体" w:eastAsia="宋体"/>
          <w:sz w:val="41"/>
          <w:spacing w:val="0"/>
          <w:color w:val="000000"/>
          <w:b w:val="off"/>
          <w:i w:val="off"/>
        </w:rPr>
        <w:t>谬误的散布，思想和赋诗，信条和迷信等等，等等。动物只在死亡</w:t>
      </w:r>
      <w:r>
        <w:rPr>
          <w:rFonts w:ascii="宋体" w:hAnsi="宋体" w:cs="宋体" w:eastAsia="宋体"/>
          <w:sz w:val="41"/>
          <w:spacing w:val="0"/>
          <w:color w:val="000000"/>
          <w:b w:val="off"/>
          <w:i w:val="off"/>
        </w:rPr>
        <w:t>中才认识死亡，人是意识地一小时一小时走向自己的死亡。即令</w:t>
      </w:r>
      <w:r>
        <w:rPr>
          <w:rFonts w:ascii="宋体" w:hAnsi="宋体" w:cs="宋体" w:eastAsia="宋体"/>
          <w:sz w:val="41"/>
          <w:spacing w:val="0"/>
          <w:color w:val="000000"/>
          <w:b w:val="off"/>
          <w:i w:val="off"/>
        </w:rPr>
        <w:t>一个人还没认识到整个生命不断在毁灭中这一特性，逐步走向死</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9385300</wp:posOffset>
                </wp:positionV>
                <wp:extent cx="355600" cy="342900"/>
                <wp:wrapNone/>
                <wp:docPr id="18" name="文本框 18"/>
                <a:graphic xmlns:a="http://schemas.openxmlformats.org/drawingml/2006/main">
                  <a:graphicData uri="http://schemas.microsoft.com/office/word/2010/wordprocessingShape">
                    <wps:wsp>
                      <wps:cNvSpPr txBox="true"/>
                      <wps:spPr>
                        <a:xfrm>
                          <a:off x="0" y="0"/>
                          <a:ext cx="355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1568"/>
                            <w:r>
                              <w:rPr>
                                <w:rFonts w:ascii="宋体" w:hAnsi="宋体" w:cs="宋体" w:eastAsia="宋体"/>
                                <w:sz w:val="33"/>
                                <w:spacing w:val="0"/>
                                <w:color w:val="000000"/>
                                <w:b w:val="off"/>
                                <w:i w:val="off"/>
                              </w:rPr>
                              <w:t>75</w:t>
                            </w:r>
                            <w:bookmarkEnd w:id="1568"/>
                          </w:p>
                        </w:txbxContent>
                      </wps:txbx>
                      <wps:bodyPr wrap="square" lIns="0" rIns="0" tIns="0" bIns="0" vert="horz" anchor="t">
                        <a:noAutofit/>
                      </wps:bodyPr>
                    </wps:wsp>
                  </a:graphicData>
                </a:graphic>
              </wp:anchor>
            </w:drawing>
          </mc:Choice>
          <mc:Fallback>
            <w:pict>
              <v:shape type="#_x0000_t202" filled="f" stroked="f" style="margin-left:696pt;margin-top:739pt;width:2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1569"/>
                      <w:r>
                        <w:rPr>
                          <w:rFonts w:ascii="宋体" w:hAnsi="宋体" w:cs="宋体" w:eastAsia="宋体"/>
                          <w:sz w:val="33"/>
                          <w:spacing w:val="0"/>
                          <w:color w:val="000000"/>
                          <w:b w:val="off"/>
                          <w:i w:val="off"/>
                        </w:rPr>
                        <w:t>75</w:t>
                      </w:r>
                      <w:bookmarkEnd w:id="1569"/>
                    </w:p>
                  </w:txbxContent>
                </v:textbox>
              </v:shape>
            </w:pict>
          </mc:Fallback>
        </mc:AlternateContent>
      </w:r>
      <w:bookmarkEnd w:id="1567"/>
    </w:p>
    <w:p>
      <w:r>
        <w:t/>
      </w:r>
    </w:p>
    <w:p>
      <w:pPr>
        <w:sectPr>
          <w:footerReference r:id="rId206"/>
          <w:headerReference r:id="rId207" w:type="default"/>
          <w:type w:val="nextPage"/>
          <w:pgSz w:w="16000" w:h="23500"/>
          <w:pgMar w:left="2120" w:top="1780" w:right="2120" w:bottom="1780" w:header="1480" w:footer="1480"/>
          <w:cols w:num="1"/>
        </w:sectPr>
      </w:pPr>
    </w:p>
    <w:p>
      <w:pPr>
        <w:pageBreakBefore w:val="off"/>
        <w:tabs/>
        <w:wordWrap w:val="off"/>
        <w:spacing w:before="0" w:after="0" w:line="520" w:lineRule="atLeast"/>
        <w:ind w:left="120" w:right="0"/>
        <w:jc w:val="both"/>
        <w:textAlignment w:val="baseline"/>
        <w:rPr>
          <w:sz w:val="34"/>
        </w:rPr>
      </w:pPr>
      <w:bookmarkStart w:name="" w:id="1570"/>
      <w:r>
        <w:rPr>
          <w:rFonts w:ascii="宋体" w:hAnsi="宋体" w:cs="宋体" w:eastAsia="宋体"/>
          <w:sz w:val="34"/>
          <w:spacing w:val="0"/>
          <w:color w:val="000000"/>
          <w:u w:val="single"/>
          <w:b w:val="off"/>
          <w:i w:val="off"/>
        </w:rPr>
        <w:t xml:space="preserve"> 72           第                  </w:t>
      </w:r>
      <w:r>
        <w:rPr>
          <w:rFonts w:ascii="宋体" w:hAnsi="宋体" w:cs="宋体" w:eastAsia="宋体"/>
          <w:sz w:val="34"/>
          <w:spacing w:val="0"/>
          <w:color w:val="000000"/>
          <w:u w:val="single"/>
          <w:b w:val="off"/>
          <w:i w:val="off"/>
        </w:rPr>
        <w:t>一</w:t>
      </w:r>
      <w:r>
        <w:rPr>
          <w:rFonts w:ascii="宋体" w:hAnsi="宋体" w:cs="宋体" w:eastAsia="宋体"/>
          <w:sz w:val="34"/>
          <w:spacing w:val="0"/>
          <w:color w:val="000000"/>
          <w:u w:val="single"/>
          <w:b w:val="off"/>
          <w:i w:val="off"/>
        </w:rPr>
        <w:t xml:space="preserve">                  篇            </w:t>
      </w:r>
      <w:bookmarkEnd w:id="1570"/>
    </w:p>
    <w:p>
      <w:pPr>
        <w:pageBreakBefore w:val="off"/>
        <w:tabs/>
        <w:wordWrap w:val="off"/>
        <w:spacing w:before="0" w:after="0" w:line="800" w:lineRule="atLeast"/>
        <w:ind w:left="80" w:right="80"/>
        <w:jc w:val="both"/>
        <w:textAlignment w:val="baseline"/>
        <w:rPr>
          <w:sz w:val="41"/>
        </w:rPr>
      </w:pPr>
      <w:bookmarkStart w:name="" w:id="1571"/>
      <w:r>
        <w:rPr>
          <w:rFonts w:ascii="宋体" w:hAnsi="宋体" w:cs="宋体" w:eastAsia="宋体"/>
          <w:sz w:val="41"/>
          <w:spacing w:val="0"/>
          <w:color w:val="000000"/>
          <w:b w:val="off"/>
          <w:i w:val="off"/>
        </w:rPr>
        <w:t>亡有时也会使他感到生命的可虑。人有各种哲学和宗教，主要是</w:t>
      </w:r>
      <w:r>
        <w:rPr>
          <w:rFonts w:ascii="宋体" w:hAnsi="宋体" w:cs="宋体" w:eastAsia="宋体"/>
          <w:sz w:val="41"/>
          <w:spacing w:val="0"/>
          <w:color w:val="000000"/>
          <w:b w:val="off"/>
          <w:i w:val="off"/>
        </w:rPr>
        <w:t>由于这个原因。但是在人的行为中，我们有理由给予某些东西高</w:t>
      </w:r>
      <w:r>
        <w:rPr>
          <w:rFonts w:ascii="宋体" w:hAnsi="宋体" w:cs="宋体" w:eastAsia="宋体"/>
          <w:sz w:val="41"/>
          <w:spacing w:val="0"/>
          <w:color w:val="000000"/>
          <w:b w:val="off"/>
          <w:i w:val="off"/>
        </w:rPr>
        <w:t>于一切的评价，如自觉的正义行为和由心性出发的高贵情操；这</w:t>
      </w:r>
      <w:r>
        <w:rPr>
          <w:rFonts w:ascii="宋体" w:hAnsi="宋体" w:cs="宋体" w:eastAsia="宋体"/>
          <w:sz w:val="41"/>
          <w:spacing w:val="0"/>
          <w:color w:val="000000"/>
          <w:b w:val="off"/>
          <w:i w:val="off"/>
        </w:rPr>
        <w:t>些东西究竟是不是可以称为哲学或宗教的后果，那是并不明确</w:t>
      </w:r>
      <w:r>
        <w:rPr>
          <w:rFonts w:ascii="宋体" w:hAnsi="宋体" w:cs="宋体" w:eastAsia="宋体"/>
          <w:sz w:val="41"/>
          <w:spacing w:val="0"/>
          <w:color w:val="000000"/>
          <w:b w:val="off"/>
          <w:i w:val="off"/>
        </w:rPr>
        <w:t>的。与此相反，肯定是专属于哲学、宗教这两者的产物的，肯定</w:t>
      </w:r>
      <w:r>
        <w:rPr>
          <w:rFonts w:ascii="宋体" w:hAnsi="宋体" w:cs="宋体" w:eastAsia="宋体"/>
          <w:sz w:val="41"/>
          <w:spacing w:val="0"/>
          <w:color w:val="000000"/>
          <w:b w:val="off"/>
          <w:i w:val="off"/>
        </w:rPr>
        <w:t>是理性在这条路上的出品的，却是各派哲学家那些离奇古怪的意</w:t>
      </w:r>
      <w:r>
        <w:rPr>
          <w:rFonts w:ascii="宋体" w:hAnsi="宋体" w:cs="宋体" w:eastAsia="宋体"/>
          <w:sz w:val="41"/>
          <w:spacing w:val="0"/>
          <w:color w:val="000000"/>
          <w:b w:val="off"/>
          <w:i w:val="off"/>
        </w:rPr>
        <w:t>见，各教派僧侣们那些奇奇怪怪的，有时也残酷的习俗。</w:t>
      </w:r>
      <w:bookmarkEnd w:id="1571"/>
    </w:p>
    <w:p>
      <w:pPr>
        <w:pageBreakBefore w:val="off"/>
        <w:tabs/>
        <w:wordWrap w:val="off"/>
        <w:spacing w:before="0" w:after="0" w:line="800" w:lineRule="atLeast"/>
        <w:ind w:left="0" w:right="100" w:firstLine="920"/>
        <w:jc w:val="both"/>
        <w:textAlignment w:val="baseline"/>
        <w:rPr>
          <w:sz w:val="41"/>
        </w:rPr>
      </w:pPr>
      <w:bookmarkStart w:name="" w:id="1572"/>
      <w:r>
        <w:rPr>
          <w:rFonts w:ascii="宋体" w:hAnsi="宋体" w:cs="宋体" w:eastAsia="宋体"/>
          <w:sz w:val="41"/>
          <w:spacing w:val="0"/>
          <w:color w:val="000000"/>
          <w:b w:val="off"/>
          <w:i w:val="off"/>
        </w:rPr>
        <w:t>至于所有这些多种多样的，意义深远的成就都是从一</w:t>
      </w:r>
      <w:r>
        <w:rPr>
          <w:rFonts w:ascii="宋体" w:hAnsi="宋体" w:cs="宋体" w:eastAsia="宋体"/>
          <w:sz w:val="41"/>
          <w:spacing w:val="0"/>
          <w:color w:val="000000"/>
          <w:b w:val="off"/>
          <w:i w:val="off"/>
        </w:rPr>
        <w:t>个共同原则产生的，这是一切时代，一切民族共同一致的</w:t>
      </w:r>
      <w:r>
        <w:rPr>
          <w:rFonts w:ascii="宋体" w:hAnsi="宋体" w:cs="宋体" w:eastAsia="宋体"/>
          <w:sz w:val="41"/>
          <w:spacing w:val="0"/>
          <w:color w:val="000000"/>
          <w:b w:val="off"/>
          <w:i w:val="off"/>
        </w:rPr>
        <w:t>意见。这原则就是人对动物所以占优势的那种特殊精神力。</w:t>
      </w:r>
      <w:r>
        <w:rPr>
          <w:rFonts w:ascii="宋体" w:hAnsi="宋体" w:cs="宋体" w:eastAsia="宋体"/>
          <w:sz w:val="41"/>
          <w:spacing w:val="0"/>
          <w:color w:val="000000"/>
          <w:b w:val="off"/>
          <w:i w:val="off"/>
        </w:rPr>
        <w:t>人们称之为理性，希腊文叫做“逻戈斯”λoγos，“逻辑斯谛</w:t>
      </w:r>
      <w:r>
        <w:rPr>
          <w:rFonts w:ascii="宋体" w:hAnsi="宋体" w:cs="宋体" w:eastAsia="宋体"/>
          <w:sz w:val="41"/>
          <w:spacing w:val="0"/>
          <w:color w:val="000000"/>
          <w:b w:val="off"/>
          <w:i w:val="off"/>
        </w:rPr>
        <w:t>拱”λoγιστικογ，“逻辑蒙”λoγμoν；拉 丁文叫“拉齐奥”ratio。</w:t>
      </w:r>
      <w:r>
        <w:rPr>
          <w:rFonts w:ascii="宋体" w:hAnsi="宋体" w:cs="宋体" w:eastAsia="宋体"/>
          <w:sz w:val="41"/>
          <w:spacing w:val="0"/>
          <w:color w:val="000000"/>
          <w:b w:val="off"/>
          <w:i w:val="off"/>
        </w:rPr>
        <w:t>所有的人也都很知道如何认识这一能力的表现，也知道说</w:t>
      </w:r>
      <w:r>
        <w:rPr>
          <w:rFonts w:ascii="宋体" w:hAnsi="宋体" w:cs="宋体" w:eastAsia="宋体"/>
          <w:sz w:val="41"/>
          <w:spacing w:val="0"/>
          <w:color w:val="000000"/>
          <w:b w:val="off"/>
          <w:i w:val="off"/>
        </w:rPr>
        <w:t>什么是理性的，什么是非理性的；知道理性在什么地方是和人类</w:t>
      </w:r>
      <w:r>
        <w:rPr>
          <w:rFonts w:ascii="宋体" w:hAnsi="宋体" w:cs="宋体" w:eastAsia="宋体"/>
          <w:sz w:val="41"/>
          <w:spacing w:val="0"/>
          <w:color w:val="000000"/>
          <w:b w:val="off"/>
          <w:i w:val="off"/>
        </w:rPr>
        <w:t>其他能力，其他属性相对称的。最后，人还知道，由于动物缺乏</w:t>
      </w:r>
      <w:r>
        <w:rPr>
          <w:rFonts w:ascii="宋体" w:hAnsi="宋体" w:cs="宋体" w:eastAsia="宋体"/>
          <w:sz w:val="41"/>
          <w:spacing w:val="0"/>
          <w:color w:val="000000"/>
          <w:b w:val="off"/>
          <w:i w:val="off"/>
        </w:rPr>
        <w:t>理性，所以，尽管是动物中最聪明的一个，也还有某些事情是不</w:t>
      </w:r>
      <w:r>
        <w:rPr>
          <w:rFonts w:ascii="宋体" w:hAnsi="宋体" w:cs="宋体" w:eastAsia="宋体"/>
          <w:sz w:val="41"/>
          <w:spacing w:val="0"/>
          <w:color w:val="000000"/>
          <w:b w:val="off"/>
          <w:i w:val="off"/>
        </w:rPr>
        <w:t>能指望于它的。一切时代的哲学家们，对于理性这种一般的知识</w:t>
      </w:r>
      <w:r>
        <w:rPr>
          <w:rFonts w:ascii="宋体" w:hAnsi="宋体" w:cs="宋体" w:eastAsia="宋体"/>
          <w:sz w:val="41"/>
          <w:spacing w:val="0"/>
          <w:color w:val="000000"/>
          <w:b w:val="off"/>
          <w:i w:val="off"/>
        </w:rPr>
        <w:t>也全有一致的说法；此外，他们还指出理性的一些特殊重要表</w:t>
      </w:r>
      <w:r>
        <w:rPr>
          <w:rFonts w:ascii="宋体" w:hAnsi="宋体" w:cs="宋体" w:eastAsia="宋体"/>
          <w:sz w:val="41"/>
          <w:spacing w:val="0"/>
          <w:color w:val="000000"/>
          <w:b w:val="off"/>
          <w:i w:val="off"/>
        </w:rPr>
        <w:t>现，如情感和激动的控制，如推求结论的能力，制定普遍原则</w:t>
      </w:r>
      <w:r>
        <w:rPr>
          <w:rFonts w:ascii="宋体" w:hAnsi="宋体" w:cs="宋体" w:eastAsia="宋体"/>
          <w:sz w:val="41"/>
          <w:spacing w:val="0"/>
          <w:color w:val="000000"/>
          <w:b w:val="off"/>
          <w:i w:val="off"/>
        </w:rPr>
        <w:t>的能力，甚至是〔确定〕那些不待经验就已明确了的原则，等等。</w:t>
      </w:r>
      <w:r>
        <w:rPr>
          <w:rFonts w:ascii="宋体" w:hAnsi="宋体" w:cs="宋体" w:eastAsia="宋体"/>
          <w:sz w:val="41"/>
          <w:spacing w:val="0"/>
          <w:color w:val="000000"/>
          <w:b w:val="off"/>
          <w:i w:val="off"/>
        </w:rPr>
        <w:t>虽然〔在这些地方已有一致的说法〕，但是所有他们那些关于理性</w:t>
      </w:r>
      <w:r>
        <w:rPr>
          <w:rFonts w:ascii="宋体" w:hAnsi="宋体" w:cs="宋体" w:eastAsia="宋体"/>
          <w:sz w:val="41"/>
          <w:spacing w:val="0"/>
          <w:color w:val="000000"/>
          <w:b w:val="off"/>
          <w:i w:val="off"/>
        </w:rPr>
        <w:t>真正本质的说明仍是摇摆不定的，是规定不严格的，游离的；既</w:t>
      </w:r>
      <w:r>
        <w:rPr>
          <w:rFonts w:ascii="宋体" w:hAnsi="宋体" w:cs="宋体" w:eastAsia="宋体"/>
          <w:sz w:val="41"/>
          <w:spacing w:val="0"/>
          <w:color w:val="000000"/>
          <w:b w:val="off"/>
          <w:i w:val="off"/>
        </w:rPr>
        <w:t>无统一性又无中心，一会儿着重这一表现，一会儿又着重那一表</w:t>
      </w:r>
      <w:r>
        <w:rPr>
          <w:rFonts w:ascii="宋体" w:hAnsi="宋体" w:cs="宋体" w:eastAsia="宋体"/>
          <w:sz w:val="41"/>
          <w:spacing w:val="0"/>
          <w:color w:val="000000"/>
          <w:b w:val="off"/>
          <w:i w:val="off"/>
        </w:rPr>
        <w:t>现，因此〔各家〕常常互有出入。此外，还有好多哲学家在说到理</w:t>
      </w:r>
      <w:bookmarkEnd w:id="1572"/>
    </w:p>
    <w:p>
      <w:r>
        <w:t/>
      </w:r>
    </w:p>
    <w:p>
      <w:pPr>
        <w:sectPr>
          <w:footerReference r:id="rId208"/>
          <w:headerReference r:id="rId209" w:type="default"/>
          <w:type w:val="nextPage"/>
          <w:pgSz w:w="16000" w:h="23500"/>
          <w:pgMar w:left="2100" w:top="1780" w:right="2100" w:bottom="1780" w:header="1480" w:footer="1480"/>
          <w:cols w:num="1"/>
        </w:sectPr>
      </w:pPr>
    </w:p>
    <w:p>
      <w:pPr>
        <w:pageBreakBefore w:val="off"/>
        <w:tabs/>
        <w:wordWrap w:val="off"/>
        <w:spacing w:before="80" w:after="0" w:line="500" w:lineRule="atLeast"/>
        <w:ind w:left="0" w:right="0"/>
        <w:jc w:val="center"/>
        <w:textAlignment w:val="baseline"/>
        <w:rPr>
          <w:sz w:val="36"/>
        </w:rPr>
      </w:pPr>
      <w:bookmarkStart w:name="" w:id="1573"/>
      <w:r>
        <w:rPr>
          <w:rFonts w:ascii="仿宋" w:hAnsi="仿宋" w:cs="仿宋" w:eastAsia="仿宋"/>
          <w:sz w:val="36"/>
          <w:spacing w:val="0"/>
          <w:color w:val="000000"/>
          <w:u w:val="single"/>
          <w:b w:val="off"/>
          <w:i w:val="off"/>
        </w:rPr>
        <w:t xml:space="preserve">                        世界作为表象初论                     73 </w:t>
      </w:r>
      <w:bookmarkEnd w:id="1573"/>
    </w:p>
    <w:p>
      <w:pPr>
        <w:pageBreakBefore w:val="off"/>
        <w:tabs/>
        <w:wordWrap w:val="off"/>
        <w:spacing w:before="0" w:after="0" w:line="440" w:lineRule="exact"/>
        <w:ind w:left="0" w:right="0"/>
        <w:jc w:val="center"/>
        <w:textAlignment w:val="baseline"/>
        <w:rPr>
          <w:sz w:val="36"/>
        </w:rPr>
      </w:pPr>
      <w:bookmarkStart w:name="" w:id="1574"/>
      <w:r>
        <w:rPr>
          <w:rFonts w:ascii="宋体" w:hAnsi="宋体" w:cs="宋体" w:eastAsia="宋体"/>
          <w:sz w:val="36"/>
          <w:spacing w:val="0"/>
          <w:color w:val="000000"/>
          <w:b w:val="off"/>
          <w:i w:val="off"/>
        </w:rPr>
        <w:t/>
      </w:r>
      <w:bookmarkEnd w:id="1574"/>
    </w:p>
    <w:p>
      <w:pPr>
        <w:pageBreakBefore w:val="off"/>
        <w:tabs/>
        <w:wordWrap w:val="off"/>
        <w:spacing w:before="0" w:after="0" w:line="780" w:lineRule="atLeast"/>
        <w:ind w:left="0" w:right="0" w:firstLine="40"/>
        <w:jc w:val="both"/>
        <w:textAlignment w:val="baseline"/>
        <w:rPr>
          <w:sz w:val="41"/>
        </w:rPr>
      </w:pPr>
      <w:bookmarkStart w:name="" w:id="1575"/>
      <w:r>
        <w:rPr>
          <w:rFonts w:ascii="宋体" w:hAnsi="宋体" w:cs="宋体" w:eastAsia="宋体"/>
          <w:sz w:val="41"/>
          <w:spacing w:val="0"/>
          <w:color w:val="000000"/>
          <w:b w:val="off"/>
          <w:i w:val="off"/>
        </w:rPr>
        <w:t>性的本质时，是从理性和启示之间的对立出发的。这种对立在哲</w:t>
      </w:r>
      <w:r>
        <w:rPr>
          <w:rFonts w:ascii="宋体" w:hAnsi="宋体" w:cs="宋体" w:eastAsia="宋体"/>
          <w:sz w:val="41"/>
          <w:spacing w:val="0"/>
          <w:color w:val="000000"/>
          <w:b w:val="off"/>
          <w:i w:val="off"/>
        </w:rPr>
        <w:t>学上是完全不相干的，只有增加混乱的作用而已。最奇特的是直 76</w:t>
      </w:r>
      <w:r>
        <w:rPr>
          <w:rFonts w:ascii="宋体" w:hAnsi="宋体" w:cs="宋体" w:eastAsia="宋体"/>
          <w:sz w:val="41"/>
          <w:spacing w:val="0"/>
          <w:color w:val="000000"/>
          <w:b w:val="off"/>
          <w:i w:val="off"/>
        </w:rPr>
        <w:t>到现在为止，没有一个哲学家把理性所有那些杂多的表现，严格</w:t>
      </w:r>
      <w:r>
        <w:rPr>
          <w:rFonts w:ascii="宋体" w:hAnsi="宋体" w:cs="宋体" w:eastAsia="宋体"/>
          <w:sz w:val="41"/>
          <w:spacing w:val="0"/>
          <w:color w:val="000000"/>
          <w:b w:val="off"/>
          <w:i w:val="off"/>
        </w:rPr>
        <w:t>地归根于一个单一的功能。这种功能，既可在所有的表现中一一</w:t>
      </w:r>
      <w:r>
        <w:rPr>
          <w:rFonts w:ascii="宋体" w:hAnsi="宋体" w:cs="宋体" w:eastAsia="宋体"/>
          <w:sz w:val="41"/>
          <w:spacing w:val="0"/>
          <w:color w:val="000000"/>
          <w:b w:val="off"/>
          <w:i w:val="off"/>
        </w:rPr>
        <w:t>识别出来，又可从而解释这一切表现，所以这功能就应该构成理</w:t>
      </w:r>
      <w:r>
        <w:rPr>
          <w:rFonts w:ascii="宋体" w:hAnsi="宋体" w:cs="宋体" w:eastAsia="宋体"/>
          <w:sz w:val="41"/>
          <w:spacing w:val="0"/>
          <w:color w:val="000000"/>
          <w:b w:val="off"/>
          <w:i w:val="off"/>
        </w:rPr>
        <w:t>性所特有的内在本质。虽然有卓越的洛克在《人类悟性论》第二</w:t>
      </w:r>
      <w:r>
        <w:rPr>
          <w:rFonts w:ascii="宋体" w:hAnsi="宋体" w:cs="宋体" w:eastAsia="宋体"/>
          <w:sz w:val="41"/>
          <w:spacing w:val="0"/>
          <w:color w:val="000000"/>
          <w:b w:val="off"/>
          <w:i w:val="off"/>
        </w:rPr>
        <w:t>卷第十一章第十和第十一节中很正确地指出抽象的普遍概念是人</w:t>
      </w:r>
      <w:r>
        <w:rPr>
          <w:rFonts w:ascii="宋体" w:hAnsi="宋体" w:cs="宋体" w:eastAsia="宋体"/>
          <w:sz w:val="41"/>
          <w:spacing w:val="0"/>
          <w:color w:val="000000"/>
          <w:b w:val="off"/>
          <w:i w:val="off"/>
        </w:rPr>
        <w:t>兽之间起区别作用的特征；虽有莱布尼兹在《人类悟性新论》第</w:t>
      </w:r>
      <w:r>
        <w:rPr>
          <w:rFonts w:ascii="宋体" w:hAnsi="宋体" w:cs="宋体" w:eastAsia="宋体"/>
          <w:sz w:val="41"/>
          <w:spacing w:val="0"/>
          <w:color w:val="000000"/>
          <w:b w:val="off"/>
          <w:i w:val="off"/>
        </w:rPr>
        <w:t>二卷第十一章第十和第十一节中完全同意洛克并又重复了这一</w:t>
      </w:r>
      <w:r>
        <w:rPr>
          <w:rFonts w:ascii="宋体" w:hAnsi="宋体" w:cs="宋体" w:eastAsia="宋体"/>
          <w:sz w:val="41"/>
          <w:spacing w:val="0"/>
          <w:color w:val="000000"/>
          <w:b w:val="off"/>
          <w:i w:val="off"/>
        </w:rPr>
        <w:t>点；但是，当洛克在同一本书第四卷第十七章第二、三两节中到</w:t>
      </w:r>
      <w:r>
        <w:rPr>
          <w:rFonts w:ascii="宋体" w:hAnsi="宋体" w:cs="宋体" w:eastAsia="宋体"/>
          <w:sz w:val="41"/>
          <w:spacing w:val="0"/>
          <w:color w:val="000000"/>
          <w:b w:val="off"/>
          <w:i w:val="off"/>
        </w:rPr>
        <w:t>了真正要说明理性时，他就把理性那唯一的重要特征遗忘了，他</w:t>
      </w:r>
      <w:r>
        <w:rPr>
          <w:rFonts w:ascii="宋体" w:hAnsi="宋体" w:cs="宋体" w:eastAsia="宋体"/>
          <w:sz w:val="41"/>
          <w:spacing w:val="0"/>
          <w:color w:val="000000"/>
          <w:b w:val="off"/>
          <w:i w:val="off"/>
        </w:rPr>
        <w:t>也落到和别人一样，〔只能〕对理性一些零零碎碎的、派生的表现</w:t>
      </w:r>
      <w:r>
        <w:rPr>
          <w:rFonts w:ascii="宋体" w:hAnsi="宋体" w:cs="宋体" w:eastAsia="宋体"/>
          <w:sz w:val="41"/>
          <w:spacing w:val="0"/>
          <w:color w:val="000000"/>
          <w:b w:val="off"/>
          <w:i w:val="off"/>
        </w:rPr>
        <w:t>作一种摇摆不定的、不确定的、不完备的陈述了。莱布尼兹在</w:t>
      </w:r>
      <w:r>
        <w:rPr>
          <w:rFonts w:ascii="宋体" w:hAnsi="宋体" w:cs="宋体" w:eastAsia="宋体"/>
          <w:sz w:val="41"/>
          <w:spacing w:val="0"/>
          <w:color w:val="000000"/>
          <w:b w:val="off"/>
          <w:i w:val="off"/>
        </w:rPr>
        <w:t>他那本著作中与上列章节相应的地方，整个说来也同洛克如出一</w:t>
      </w:r>
      <w:r>
        <w:rPr>
          <w:rFonts w:ascii="宋体" w:hAnsi="宋体" w:cs="宋体" w:eastAsia="宋体"/>
          <w:sz w:val="41"/>
          <w:spacing w:val="0"/>
          <w:color w:val="000000"/>
          <w:b w:val="off"/>
          <w:i w:val="off"/>
        </w:rPr>
        <w:t>辙，只是更加混乱，更加含糊罢了。至于康德如何混淆了，歪曲</w:t>
      </w:r>
      <w:r>
        <w:rPr>
          <w:rFonts w:ascii="宋体" w:hAnsi="宋体" w:cs="宋体" w:eastAsia="宋体"/>
          <w:sz w:val="41"/>
          <w:spacing w:val="0"/>
          <w:color w:val="000000"/>
          <w:b w:val="off"/>
          <w:i w:val="off"/>
        </w:rPr>
        <w:t>了理性的本质的概念，那是我在本书附录中详细谈过了的。谁要</w:t>
      </w:r>
      <w:r>
        <w:rPr>
          <w:rFonts w:ascii="宋体" w:hAnsi="宋体" w:cs="宋体" w:eastAsia="宋体"/>
          <w:sz w:val="41"/>
          <w:spacing w:val="0"/>
          <w:color w:val="000000"/>
          <w:b w:val="off"/>
          <w:i w:val="off"/>
        </w:rPr>
        <w:t>是为了这一点而不厌其烦，读遍康德以后出版的大量哲学著作，</w:t>
      </w:r>
      <w:r>
        <w:rPr>
          <w:rFonts w:ascii="宋体" w:hAnsi="宋体" w:cs="宋体" w:eastAsia="宋体"/>
          <w:sz w:val="41"/>
          <w:spacing w:val="0"/>
          <w:color w:val="000000"/>
          <w:b w:val="off"/>
          <w:i w:val="off"/>
        </w:rPr>
        <w:t>他就会认识到：君王们犯了错误，整个整个的民族都要为他补</w:t>
      </w:r>
      <w:r>
        <w:rPr>
          <w:rFonts w:ascii="宋体" w:hAnsi="宋体" w:cs="宋体" w:eastAsia="宋体"/>
          <w:sz w:val="41"/>
          <w:spacing w:val="0"/>
          <w:color w:val="000000"/>
          <w:b w:val="off"/>
          <w:i w:val="off"/>
        </w:rPr>
        <w:t>过；和这一样，伟大人物的谬误就会把有害的影响传播于好些整</w:t>
      </w:r>
      <w:r>
        <w:rPr>
          <w:rFonts w:ascii="宋体" w:hAnsi="宋体" w:cs="宋体" w:eastAsia="宋体"/>
          <w:sz w:val="41"/>
          <w:spacing w:val="0"/>
          <w:color w:val="000000"/>
          <w:b w:val="off"/>
          <w:i w:val="off"/>
        </w:rPr>
        <w:t>个整个的世代，甚至到几个世纪，并且这种谬误还要成长、繁</w:t>
      </w:r>
      <w:r>
        <w:rPr>
          <w:rFonts w:ascii="宋体" w:hAnsi="宋体" w:cs="宋体" w:eastAsia="宋体"/>
          <w:sz w:val="41"/>
          <w:spacing w:val="0"/>
          <w:color w:val="000000"/>
          <w:b w:val="off"/>
          <w:i w:val="off"/>
        </w:rPr>
        <w:t>殖，最后则变质为怪诞不经。这一切又都是从贝克莱说的那句话</w:t>
      </w:r>
      <w:r>
        <w:rPr>
          <w:rFonts w:ascii="宋体" w:hAnsi="宋体" w:cs="宋体" w:eastAsia="宋体"/>
          <w:sz w:val="41"/>
          <w:spacing w:val="0"/>
          <w:color w:val="000000"/>
          <w:b w:val="off"/>
          <w:i w:val="off"/>
        </w:rPr>
        <w:t>产生的，他说的是：“少数几个人在思维，可是所有的人都要有</w:t>
      </w:r>
      <w:r>
        <w:rPr>
          <w:rFonts w:ascii="宋体" w:hAnsi="宋体" w:cs="宋体" w:eastAsia="宋体"/>
          <w:sz w:val="41"/>
          <w:spacing w:val="0"/>
          <w:color w:val="000000"/>
          <w:b w:val="off"/>
          <w:i w:val="off"/>
        </w:rPr>
        <w:t>自己的意见”。</w:t>
      </w:r>
      <w:bookmarkEnd w:id="1575"/>
    </w:p>
    <w:p>
      <w:pPr>
        <w:pageBreakBefore w:val="off"/>
        <w:tabs/>
        <w:wordWrap w:val="off"/>
        <w:spacing w:before="0" w:after="0" w:line="780" w:lineRule="atLeast"/>
        <w:ind w:left="800" w:right="0"/>
        <w:jc w:val="both"/>
        <w:textAlignment w:val="baseline"/>
        <w:rPr>
          <w:sz w:val="41"/>
        </w:rPr>
      </w:pPr>
      <w:bookmarkStart w:name="" w:id="1576"/>
      <w:r>
        <w:rPr>
          <w:rFonts w:ascii="宋体" w:hAnsi="宋体" w:cs="宋体" w:eastAsia="宋体"/>
          <w:sz w:val="41"/>
          <w:spacing w:val="0"/>
          <w:color w:val="000000"/>
          <w:b w:val="off"/>
          <w:i w:val="off"/>
        </w:rPr>
        <w:t>悟性只有一个功能，即是直接认识因果关系这一功能。而真</w:t>
      </w:r>
      <w:bookmarkEnd w:id="1576"/>
    </w:p>
    <w:p>
      <w:r>
        <w:t/>
      </w:r>
    </w:p>
    <w:p>
      <w:pPr>
        <w:sectPr>
          <w:footerReference r:id="rId210"/>
          <w:headerReference r:id="rId211" w:type="default"/>
          <w:type w:val="nextPage"/>
          <w:pgSz w:w="16000" w:h="23500"/>
          <w:pgMar w:left="1960" w:top="2000" w:right="1960" w:bottom="2000" w:header="1700" w:footer="1700"/>
          <w:cols w:num="1"/>
        </w:sectPr>
      </w:pPr>
    </w:p>
    <w:p>
      <w:pPr>
        <w:pageBreakBefore w:val="off"/>
        <w:tabs/>
        <w:wordWrap w:val="off"/>
        <w:spacing w:before="140" w:after="0" w:line="500" w:lineRule="atLeast"/>
        <w:ind w:left="580" w:right="0"/>
        <w:jc w:val="both"/>
        <w:textAlignment w:val="baseline"/>
        <w:rPr>
          <w:sz w:val="37"/>
        </w:rPr>
      </w:pPr>
      <w:bookmarkStart w:name="" w:id="1577"/>
      <w:r>
        <w:rPr>
          <w:rFonts w:ascii="宋体" w:hAnsi="宋体" w:cs="宋体" w:eastAsia="宋体"/>
          <w:sz w:val="37"/>
          <w:spacing w:val="0"/>
          <w:color w:val="000000"/>
          <w:u w:val="single"/>
          <w:b w:val="off"/>
          <w:i w:val="off"/>
        </w:rPr>
        <w:t xml:space="preserve"> 74                     第   一   篇                        </w:t>
      </w:r>
      <w:bookmarkEnd w:id="1577"/>
    </w:p>
    <w:p>
      <w:pPr>
        <w:pageBreakBefore w:val="off"/>
        <w:tabs/>
        <w:wordWrap w:val="off"/>
        <w:spacing w:before="0" w:after="0" w:line="440" w:lineRule="exact"/>
        <w:ind w:left="0" w:right="0"/>
        <w:jc w:val="both"/>
        <w:textAlignment w:val="baseline"/>
        <w:rPr>
          <w:sz w:val="37"/>
        </w:rPr>
      </w:pPr>
      <w:bookmarkStart w:name="" w:id="1578"/>
      <w:r>
        <w:rPr>
          <w:rFonts w:ascii="宋体" w:hAnsi="宋体" w:cs="宋体" w:eastAsia="宋体"/>
          <w:sz w:val="37"/>
          <w:spacing w:val="0"/>
          <w:color w:val="000000"/>
          <w:b w:val="off"/>
          <w:i w:val="off"/>
        </w:rPr>
        <w:t/>
      </w:r>
      <w:bookmarkEnd w:id="1578"/>
    </w:p>
    <w:p>
      <w:pPr>
        <w:pageBreakBefore w:val="off"/>
        <w:tabs/>
        <w:wordWrap w:val="off"/>
        <w:spacing w:before="0" w:after="0" w:line="780" w:lineRule="atLeast"/>
        <w:ind w:left="0" w:right="100" w:firstLine="500"/>
        <w:jc w:val="both"/>
        <w:textAlignment w:val="baseline"/>
        <w:rPr>
          <w:sz w:val="41"/>
        </w:rPr>
      </w:pPr>
      <w:bookmarkStart w:name="" w:id="1579"/>
      <w:r>
        <w:rPr>
          <w:rFonts w:ascii="宋体" w:hAnsi="宋体" w:cs="宋体" w:eastAsia="宋体"/>
          <w:sz w:val="41"/>
          <w:spacing w:val="0"/>
          <w:color w:val="000000"/>
          <w:b w:val="off"/>
          <w:i w:val="off"/>
        </w:rPr>
        <w:t>实世界的直观，以及一切聪明、机智、发明的天才等等，尽管在</w:t>
      </w:r>
      <w:r>
        <w:rPr>
          <w:rFonts w:ascii="宋体" w:hAnsi="宋体" w:cs="宋体" w:eastAsia="宋体"/>
          <w:sz w:val="41"/>
          <w:spacing w:val="0"/>
          <w:color w:val="000000"/>
          <w:b w:val="off"/>
          <w:i w:val="off"/>
        </w:rPr>
        <w:t>应用上是如何多种多样，很显然都是这单一功能的诸多表现，再</w:t>
      </w:r>
      <w:r>
        <w:rPr>
          <w:rFonts w:ascii="宋体" w:hAnsi="宋体" w:cs="宋体" w:eastAsia="宋体"/>
          <w:sz w:val="41"/>
          <w:spacing w:val="0"/>
          <w:color w:val="000000"/>
          <w:b w:val="off"/>
          <w:i w:val="off"/>
        </w:rPr>
        <w:t>不是别的什么。和悟性一样，理性也只有一个功能，即构成概念</w:t>
      </w:r>
      <w:r>
        <w:rPr>
          <w:rFonts w:ascii="宋体" w:hAnsi="宋体" w:cs="宋体" w:eastAsia="宋体"/>
          <w:sz w:val="41"/>
          <w:spacing w:val="0"/>
          <w:color w:val="000000"/>
          <w:b w:val="off"/>
          <w:i w:val="off"/>
        </w:rPr>
        <w:t>77 的功能。从这单一的功能出发，上述区别人的生活和动物生活的</w:t>
      </w:r>
      <w:r>
        <w:rPr>
          <w:rFonts w:ascii="宋体" w:hAnsi="宋体" w:cs="宋体" w:eastAsia="宋体"/>
          <w:sz w:val="41"/>
          <w:spacing w:val="0"/>
          <w:color w:val="000000"/>
          <w:b w:val="off"/>
          <w:i w:val="off"/>
        </w:rPr>
        <w:t>一切现象就很容易说明了，并且是完完全全自然而然的说明了。</w:t>
      </w:r>
      <w:r>
        <w:rPr>
          <w:rFonts w:ascii="宋体" w:hAnsi="宋体" w:cs="宋体" w:eastAsia="宋体"/>
          <w:sz w:val="41"/>
          <w:spacing w:val="0"/>
          <w:color w:val="000000"/>
          <w:b w:val="off"/>
          <w:i w:val="off"/>
        </w:rPr>
        <w:t>而人们无论何时何地所说的“合理”或“不合理”，全都意味着应用</w:t>
      </w:r>
      <w:r>
        <w:rPr>
          <w:rFonts w:ascii="宋体" w:hAnsi="宋体" w:cs="宋体" w:eastAsia="宋体"/>
          <w:sz w:val="41"/>
          <w:spacing w:val="0"/>
          <w:color w:val="000000"/>
          <w:b w:val="off"/>
          <w:i w:val="off"/>
        </w:rPr>
        <w:t>了或没有应用这唯一功能*。</w:t>
      </w:r>
      <w:bookmarkEnd w:id="1579"/>
    </w:p>
    <w:p>
      <w:pPr>
        <w:pageBreakBefore w:val="off"/>
        <w:tabs/>
        <w:wordWrap w:val="off"/>
        <w:spacing w:before="0" w:after="0" w:line="460" w:lineRule="exact"/>
        <w:ind w:left="0" w:right="0"/>
        <w:jc w:val="both"/>
        <w:textAlignment w:val="baseline"/>
        <w:rPr>
          <w:sz w:val="38"/>
        </w:rPr>
      </w:pPr>
      <w:bookmarkStart w:name="" w:id="1580"/>
      <w:r>
        <w:rPr>
          <w:rFonts w:ascii="宋体" w:hAnsi="宋体" w:cs="宋体" w:eastAsia="宋体"/>
          <w:sz w:val="38"/>
          <w:spacing w:val="0"/>
          <w:color w:val="000000"/>
          <w:b w:val="off"/>
          <w:i w:val="off"/>
        </w:rPr>
        <w:t/>
      </w:r>
      <w:bookmarkEnd w:id="1580"/>
    </w:p>
    <w:p>
      <w:pPr>
        <w:pageBreakBefore w:val="off"/>
        <w:tabs/>
        <w:wordWrap w:val="off"/>
        <w:spacing w:before="0" w:after="0" w:line="520" w:lineRule="atLeast"/>
        <w:ind w:left="0" w:right="0"/>
        <w:jc w:val="center"/>
        <w:textAlignment w:val="baseline"/>
        <w:rPr>
          <w:sz w:val="38"/>
        </w:rPr>
      </w:pPr>
      <w:bookmarkStart w:name="" w:id="1581"/>
      <w:r>
        <w:rPr>
          <w:rFonts w:ascii="楷体" w:hAnsi="楷体" w:cs="楷体" w:eastAsia="楷体"/>
          <w:sz w:val="38"/>
          <w:spacing w:val="0"/>
          <w:color w:val="000000"/>
          <w:b w:val="off"/>
          <w:i w:val="off"/>
        </w:rPr>
        <w:t>§  9</w:t>
      </w:r>
      <w:bookmarkEnd w:id="1581"/>
    </w:p>
    <w:p>
      <w:pPr>
        <w:pageBreakBefore w:val="off"/>
        <w:tabs/>
        <w:wordWrap w:val="off"/>
        <w:spacing w:before="280" w:after="0" w:line="780" w:lineRule="atLeast"/>
        <w:ind w:left="400" w:right="120" w:firstLine="900"/>
        <w:jc w:val="both"/>
        <w:textAlignment w:val="baseline"/>
        <w:rPr>
          <w:sz w:val="41"/>
        </w:rPr>
      </w:pPr>
      <w:bookmarkStart w:name="" w:id="1582"/>
      <w:r>
        <w:rPr>
          <w:rFonts w:ascii="宋体" w:hAnsi="宋体" w:cs="宋体" w:eastAsia="宋体"/>
          <w:sz w:val="41"/>
          <w:spacing w:val="0"/>
          <w:color w:val="000000"/>
          <w:b w:val="off"/>
          <w:i w:val="off"/>
        </w:rPr>
        <w:t>概念构成一个特殊类别的表象，和我们前此所考察过的直观</w:t>
      </w:r>
      <w:r>
        <w:rPr>
          <w:rFonts w:ascii="宋体" w:hAnsi="宋体" w:cs="宋体" w:eastAsia="宋体"/>
          <w:sz w:val="41"/>
          <w:spacing w:val="0"/>
          <w:color w:val="000000"/>
          <w:b w:val="off"/>
          <w:i w:val="off"/>
        </w:rPr>
        <w:t>表象是在种类上完全不同的一个类别，是只在人的心智中才有</w:t>
      </w:r>
      <w:r>
        <w:rPr>
          <w:rFonts w:ascii="宋体" w:hAnsi="宋体" w:cs="宋体" w:eastAsia="宋体"/>
          <w:sz w:val="41"/>
          <w:spacing w:val="0"/>
          <w:color w:val="000000"/>
          <w:b w:val="off"/>
          <w:i w:val="off"/>
        </w:rPr>
        <w:t>的。因此，关于概念的本质，我们就永不能获得直观的、真正自</w:t>
      </w:r>
      <w:r>
        <w:rPr>
          <w:rFonts w:ascii="宋体" w:hAnsi="宋体" w:cs="宋体" w:eastAsia="宋体"/>
          <w:sz w:val="41"/>
          <w:spacing w:val="0"/>
          <w:color w:val="000000"/>
          <w:b w:val="off"/>
          <w:i w:val="off"/>
        </w:rPr>
        <w:t>明的认识，而只能有一种抽象的、推理的认识。只要经验是当作</w:t>
      </w:r>
      <w:r>
        <w:rPr>
          <w:rFonts w:ascii="宋体" w:hAnsi="宋体" w:cs="宋体" w:eastAsia="宋体"/>
          <w:sz w:val="41"/>
          <w:spacing w:val="0"/>
          <w:color w:val="000000"/>
          <w:b w:val="off"/>
          <w:i w:val="off"/>
        </w:rPr>
        <w:t>真实外在世界来体会的，而外在世界又正是直观表象，那么，要</w:t>
      </w:r>
      <w:r>
        <w:rPr>
          <w:rFonts w:ascii="宋体" w:hAnsi="宋体" w:cs="宋体" w:eastAsia="宋体"/>
          <w:sz w:val="41"/>
          <w:spacing w:val="0"/>
          <w:color w:val="000000"/>
          <w:b w:val="off"/>
          <w:i w:val="off"/>
        </w:rPr>
        <w:t>求在经验中证实概念，或者要求和直观客体一样，可以把概念放</w:t>
      </w:r>
      <w:r>
        <w:rPr>
          <w:rFonts w:ascii="宋体" w:hAnsi="宋体" w:cs="宋体" w:eastAsia="宋体"/>
          <w:sz w:val="41"/>
          <w:spacing w:val="0"/>
          <w:color w:val="000000"/>
          <w:b w:val="off"/>
          <w:i w:val="off"/>
        </w:rPr>
        <w:t>在眼前或想象之前，那就文不对题了。概念，只能被思维，不能</w:t>
      </w:r>
      <w:r>
        <w:rPr>
          <w:rFonts w:ascii="宋体" w:hAnsi="宋体" w:cs="宋体" w:eastAsia="宋体"/>
          <w:sz w:val="41"/>
          <w:spacing w:val="0"/>
          <w:color w:val="000000"/>
          <w:b w:val="off"/>
          <w:i w:val="off"/>
        </w:rPr>
        <w:t>加以直观；只有人由于使用概念而产生的作用或后果才真正是经</w:t>
      </w:r>
      <w:r>
        <w:rPr>
          <w:rFonts w:ascii="宋体" w:hAnsi="宋体" w:cs="宋体" w:eastAsia="宋体"/>
          <w:sz w:val="41"/>
          <w:spacing w:val="0"/>
          <w:color w:val="000000"/>
          <w:b w:val="off"/>
          <w:i w:val="off"/>
        </w:rPr>
        <w:t>验的对象。这类后果有语言，有预定计划的行动，有科学以及由</w:t>
      </w:r>
      <w:r>
        <w:rPr>
          <w:rFonts w:ascii="宋体" w:hAnsi="宋体" w:cs="宋体" w:eastAsia="宋体"/>
          <w:sz w:val="41"/>
          <w:spacing w:val="0"/>
          <w:color w:val="000000"/>
          <w:b w:val="off"/>
          <w:i w:val="off"/>
        </w:rPr>
        <w:t>此而产生的一切。言语作为外在经验的对象，显然不是别的，而</w:t>
      </w:r>
      <w:r>
        <w:rPr>
          <w:rFonts w:ascii="宋体" w:hAnsi="宋体" w:cs="宋体" w:eastAsia="宋体"/>
          <w:sz w:val="41"/>
          <w:spacing w:val="0"/>
          <w:color w:val="000000"/>
          <w:b w:val="off"/>
          <w:i w:val="off"/>
        </w:rPr>
        <w:t>只是一个很完善的电报，以最大速度和最精微的音差传达着任意</w:t>
      </w:r>
      <w:r>
        <w:rPr>
          <w:rFonts w:ascii="宋体" w:hAnsi="宋体" w:cs="宋体" w:eastAsia="宋体"/>
          <w:sz w:val="41"/>
          <w:spacing w:val="0"/>
          <w:color w:val="000000"/>
          <w:b w:val="off"/>
          <w:i w:val="off"/>
        </w:rPr>
        <w:t>〔约定〕的符号。这些符号意味着什么呢？是如何来解释的呢？是</w:t>
      </w:r>
      <w:r>
        <w:rPr>
          <w:rFonts w:ascii="宋体" w:hAnsi="宋体" w:cs="宋体" w:eastAsia="宋体"/>
          <w:sz w:val="41"/>
          <w:spacing w:val="0"/>
          <w:color w:val="000000"/>
          <w:b w:val="off"/>
          <w:i w:val="off"/>
        </w:rPr>
        <w:t>不是在别人谈话的时候，我们就立刻把它的言辞翻译成想象中的</w:t>
      </w:r>
      <w:bookmarkEnd w:id="1582"/>
    </w:p>
    <w:p>
      <w:pPr>
        <w:pageBreakBefore w:val="off"/>
        <w:tabs/>
        <w:wordWrap w:val="off"/>
        <w:spacing w:before="0" w:after="0" w:line="360" w:lineRule="exact"/>
        <w:ind w:left="0" w:right="0"/>
        <w:jc w:val="both"/>
        <w:textAlignment w:val="baseline"/>
        <w:rPr>
          <w:sz w:val="30"/>
        </w:rPr>
      </w:pPr>
      <w:bookmarkStart w:name="" w:id="1583"/>
      <w:r>
        <w:rPr>
          <w:rFonts w:ascii="宋体" w:hAnsi="宋体" w:cs="宋体" w:eastAsia="宋体"/>
          <w:sz w:val="30"/>
          <w:spacing w:val="0"/>
          <w:color w:val="000000"/>
          <w:b w:val="off"/>
          <w:i w:val="off"/>
        </w:rPr>
        <w:t/>
      </w:r>
      <w:bookmarkEnd w:id="1583"/>
    </w:p>
    <w:p>
      <w:pPr>
        <w:pageBreakBefore w:val="off"/>
        <w:tabs/>
        <w:wordWrap w:val="off"/>
        <w:spacing w:before="0" w:after="0" w:line="360" w:lineRule="exact"/>
        <w:ind w:left="0" w:right="0"/>
        <w:jc w:val="both"/>
        <w:textAlignment w:val="baseline"/>
        <w:rPr>
          <w:sz w:val="30"/>
        </w:rPr>
      </w:pPr>
      <w:bookmarkStart w:name="" w:id="1584"/>
      <w:r>
        <w:rPr>
          <w:rFonts w:ascii="宋体" w:hAnsi="宋体" w:cs="宋体" w:eastAsia="宋体"/>
          <w:sz w:val="30"/>
          <w:spacing w:val="0"/>
          <w:color w:val="000000"/>
          <w:b w:val="off"/>
          <w:i w:val="off"/>
        </w:rPr>
        <w:t/>
      </w:r>
      <w:bookmarkEnd w:id="1584"/>
    </w:p>
    <w:p>
      <w:pPr>
        <w:pageBreakBefore w:val="off"/>
        <w:tabs/>
        <w:wordWrap w:val="off"/>
        <w:spacing w:before="0" w:after="0" w:line="420" w:lineRule="atLeast"/>
        <w:ind w:left="980" w:right="0"/>
        <w:jc w:val="both"/>
        <w:textAlignment w:val="baseline"/>
        <w:rPr>
          <w:sz w:val="30"/>
        </w:rPr>
      </w:pPr>
      <w:bookmarkStart w:name="" w:id="1585"/>
      <w:r>
        <w:rPr>
          <w:rFonts w:ascii="仿宋" w:hAnsi="仿宋" w:cs="仿宋" w:eastAsia="仿宋"/>
          <w:sz w:val="30"/>
          <w:spacing w:val="0"/>
          <w:color w:val="000000"/>
          <w:b w:val="off"/>
          <w:i w:val="off"/>
        </w:rPr>
        <w:t>*这一节应和《根据律》第二版第二十六、二十七节对照。</w:t>
      </w:r>
      <w:bookmarkEnd w:id="1585"/>
    </w:p>
    <w:p>
      <w:r>
        <w:t/>
      </w:r>
    </w:p>
    <w:p>
      <w:pPr>
        <w:sectPr>
          <w:footerReference r:id="rId212"/>
          <w:headerReference r:id="rId213" w:type="default"/>
          <w:type w:val="nextPage"/>
          <w:pgSz w:w="16000" w:h="23500"/>
          <w:pgMar w:left="1880" w:top="2000" w:right="1880" w:bottom="2000" w:header="1700" w:footer="1700"/>
          <w:cols w:num="1"/>
        </w:sectPr>
      </w:pPr>
    </w:p>
    <w:p>
      <w:pPr>
        <w:pageBreakBefore w:val="off"/>
        <w:tabs/>
        <w:wordWrap w:val="off"/>
        <w:spacing w:before="280" w:after="0" w:line="500" w:lineRule="atLeast"/>
        <w:ind w:left="0" w:right="0"/>
        <w:jc w:val="center"/>
        <w:textAlignment w:val="baseline"/>
        <w:rPr>
          <w:sz w:val="36"/>
        </w:rPr>
      </w:pPr>
      <w:bookmarkStart w:name="" w:id="1586"/>
      <w:r>
        <w:rPr>
          <w:rFonts w:ascii="宋体" w:hAnsi="宋体" w:cs="宋体" w:eastAsia="宋体"/>
          <w:sz w:val="36"/>
          <w:spacing w:val="0"/>
          <w:color w:val="000000"/>
          <w:u w:val="single"/>
          <w:b w:val="off"/>
          <w:i w:val="off"/>
        </w:rPr>
        <w:t xml:space="preserve">                        世界作为表象初论                     75 </w:t>
      </w:r>
      <w:bookmarkEnd w:id="1586"/>
    </w:p>
    <w:p>
      <w:pPr>
        <w:pageBreakBefore w:val="off"/>
        <w:tabs/>
        <w:wordWrap w:val="off"/>
        <w:spacing w:before="0" w:after="0" w:line="780" w:lineRule="atLeast"/>
        <w:ind w:left="740" w:right="0"/>
        <w:jc w:val="both"/>
        <w:textAlignment w:val="baseline"/>
        <w:rPr>
          <w:sz w:val="41"/>
        </w:rPr>
      </w:pPr>
      <w:bookmarkStart w:name="" w:id="1587"/>
      <w:r>
        <w:rPr>
          <w:rFonts w:ascii="宋体" w:hAnsi="宋体" w:cs="宋体" w:eastAsia="宋体"/>
          <w:sz w:val="41"/>
          <w:spacing w:val="0"/>
          <w:color w:val="000000"/>
          <w:b w:val="off"/>
          <w:i w:val="off"/>
        </w:rPr>
        <w:t>图画呢？是不是按着悬河般涌来的词汇和语法变化，这些图画也</w:t>
      </w:r>
      <w:r>
        <w:rPr>
          <w:rFonts w:ascii="宋体" w:hAnsi="宋体" w:cs="宋体" w:eastAsia="宋体"/>
          <w:sz w:val="41"/>
          <w:spacing w:val="0"/>
          <w:color w:val="000000"/>
          <w:b w:val="off"/>
          <w:i w:val="off"/>
        </w:rPr>
        <w:t>相应地掣电般飞过我们眼前，自己在运动，在相互挂钩，在改组，</w:t>
      </w:r>
      <w:r>
        <w:rPr>
          <w:rFonts w:ascii="宋体" w:hAnsi="宋体" w:cs="宋体" w:eastAsia="宋体"/>
          <w:sz w:val="41"/>
          <w:spacing w:val="0"/>
          <w:color w:val="000000"/>
          <w:b w:val="off"/>
          <w:i w:val="off"/>
        </w:rPr>
        <w:t>在绘影绘声呢？果真是这样，那么，听一次演讲，或读一本书，</w:t>
      </w:r>
      <w:r>
        <w:rPr>
          <w:rFonts w:ascii="宋体" w:hAnsi="宋体" w:cs="宋体" w:eastAsia="宋体"/>
          <w:sz w:val="41"/>
          <w:spacing w:val="0"/>
          <w:color w:val="000000"/>
          <w:b w:val="off"/>
          <w:i w:val="off"/>
        </w:rPr>
        <w:t>我们脑子里将是如何的骚动混乱啊！事实上，解释符号，全不是</w:t>
      </w:r>
      <w:r>
        <w:rPr>
          <w:rFonts w:ascii="宋体" w:hAnsi="宋体" w:cs="宋体" w:eastAsia="宋体"/>
          <w:sz w:val="41"/>
          <w:spacing w:val="0"/>
          <w:color w:val="000000"/>
          <w:b w:val="off"/>
          <w:i w:val="off"/>
        </w:rPr>
        <w:t>这样进行的。言辞的意义是直接了知的，是准确地、明晰地被掌 78</w:t>
      </w:r>
      <w:r>
        <w:rPr>
          <w:rFonts w:ascii="宋体" w:hAnsi="宋体" w:cs="宋体" w:eastAsia="宋体"/>
          <w:sz w:val="41"/>
          <w:spacing w:val="0"/>
          <w:color w:val="000000"/>
          <w:b w:val="off"/>
          <w:i w:val="off"/>
        </w:rPr>
        <w:t>握的，一般并不搀入想象作用。这是理性对理性说话，理性在自</w:t>
      </w:r>
      <w:r>
        <w:rPr>
          <w:rFonts w:ascii="宋体" w:hAnsi="宋体" w:cs="宋体" w:eastAsia="宋体"/>
          <w:sz w:val="41"/>
          <w:spacing w:val="0"/>
          <w:color w:val="000000"/>
          <w:b w:val="off"/>
          <w:i w:val="off"/>
        </w:rPr>
        <w:t>己的领域内说话。理性所传达的和所接受的都是抽象概念，都是</w:t>
      </w:r>
      <w:r>
        <w:rPr>
          <w:rFonts w:ascii="宋体" w:hAnsi="宋体" w:cs="宋体" w:eastAsia="宋体"/>
          <w:sz w:val="41"/>
          <w:spacing w:val="0"/>
          <w:color w:val="000000"/>
          <w:b w:val="off"/>
          <w:i w:val="off"/>
        </w:rPr>
        <w:t>非直观的表象；而这些概念又是一次构成便次次可用的，在数量</w:t>
      </w:r>
      <w:r>
        <w:rPr>
          <w:rFonts w:ascii="宋体" w:hAnsi="宋体" w:cs="宋体" w:eastAsia="宋体"/>
          <w:sz w:val="41"/>
          <w:spacing w:val="0"/>
          <w:color w:val="000000"/>
          <w:b w:val="off"/>
          <w:i w:val="off"/>
        </w:rPr>
        <w:t>上虽比较少，却包括着，涵蕴着，代表着真实世界中无数的客</w:t>
      </w:r>
      <w:r>
        <w:rPr>
          <w:rFonts w:ascii="宋体" w:hAnsi="宋体" w:cs="宋体" w:eastAsia="宋体"/>
          <w:sz w:val="41"/>
          <w:spacing w:val="0"/>
          <w:color w:val="000000"/>
          <w:b w:val="off"/>
          <w:i w:val="off"/>
        </w:rPr>
        <w:t>体。只有从这里才能说明为什么一个动物，虽和我们同有说话的</w:t>
      </w:r>
      <w:r>
        <w:rPr>
          <w:rFonts w:ascii="宋体" w:hAnsi="宋体" w:cs="宋体" w:eastAsia="宋体"/>
          <w:sz w:val="41"/>
          <w:spacing w:val="0"/>
          <w:color w:val="000000"/>
          <w:b w:val="off"/>
          <w:i w:val="off"/>
        </w:rPr>
        <w:t>器官，同有直观表象，却决不能说话，也不能听懂言语。这正是</w:t>
      </w:r>
      <w:r>
        <w:rPr>
          <w:rFonts w:ascii="宋体" w:hAnsi="宋体" w:cs="宋体" w:eastAsia="宋体"/>
          <w:sz w:val="41"/>
          <w:spacing w:val="0"/>
          <w:color w:val="000000"/>
          <w:b w:val="off"/>
          <w:i w:val="off"/>
        </w:rPr>
        <w:t>因为字句所指的是那特殊类别的表象，它在主体方面的对应〔物〕</w:t>
      </w:r>
      <w:r>
        <w:rPr>
          <w:rFonts w:ascii="宋体" w:hAnsi="宋体" w:cs="宋体" w:eastAsia="宋体"/>
          <w:sz w:val="41"/>
          <w:spacing w:val="0"/>
          <w:color w:val="000000"/>
          <w:b w:val="off"/>
          <w:i w:val="off"/>
        </w:rPr>
        <w:t>便是理性，〔动物没有理性，〕所以任何字句就不能对它有意义，有</w:t>
      </w:r>
      <w:r>
        <w:rPr>
          <w:rFonts w:ascii="宋体" w:hAnsi="宋体" w:cs="宋体" w:eastAsia="宋体"/>
          <w:sz w:val="41"/>
          <w:spacing w:val="0"/>
          <w:color w:val="000000"/>
          <w:b w:val="off"/>
          <w:i w:val="off"/>
        </w:rPr>
        <w:t>解释了。既是这样，所以语言，以及一切隶属于理性的任何其他</w:t>
      </w:r>
      <w:r>
        <w:rPr>
          <w:rFonts w:ascii="宋体" w:hAnsi="宋体" w:cs="宋体" w:eastAsia="宋体"/>
          <w:sz w:val="41"/>
          <w:spacing w:val="0"/>
          <w:color w:val="000000"/>
          <w:b w:val="off"/>
          <w:i w:val="off"/>
        </w:rPr>
        <w:t>现象，一切区分人禽之别的事物，都只能以这唯一的、简单的事</w:t>
      </w:r>
      <w:r>
        <w:rPr>
          <w:rFonts w:ascii="宋体" w:hAnsi="宋体" w:cs="宋体" w:eastAsia="宋体"/>
          <w:sz w:val="41"/>
          <w:spacing w:val="0"/>
          <w:color w:val="000000"/>
          <w:b w:val="off"/>
          <w:i w:val="off"/>
        </w:rPr>
        <w:t>西作为来源而得到解释；而这就是概念，就是抽象的，非直观</w:t>
      </w:r>
      <w:r>
        <w:rPr>
          <w:rFonts w:ascii="宋体" w:hAnsi="宋体" w:cs="宋体" w:eastAsia="宋体"/>
          <w:sz w:val="41"/>
          <w:spacing w:val="0"/>
          <w:color w:val="000000"/>
          <w:b w:val="off"/>
          <w:i w:val="off"/>
        </w:rPr>
        <w:t>的，普遍的，不是个别存在于时间，空间的表象。只有在个别的</w:t>
      </w:r>
      <w:r>
        <w:rPr>
          <w:rFonts w:ascii="宋体" w:hAnsi="宋体" w:cs="宋体" w:eastAsia="宋体"/>
          <w:sz w:val="41"/>
          <w:spacing w:val="0"/>
          <w:color w:val="000000"/>
          <w:b w:val="off"/>
          <w:i w:val="off"/>
        </w:rPr>
        <w:t>场合，我们也从概念过渡到直观，为自己构成幻影作为概念的有</w:t>
      </w:r>
      <w:r>
        <w:rPr>
          <w:rFonts w:ascii="宋体" w:hAnsi="宋体" w:cs="宋体" w:eastAsia="宋体"/>
          <w:sz w:val="41"/>
          <w:spacing w:val="0"/>
          <w:color w:val="000000"/>
          <w:b w:val="off"/>
          <w:i w:val="off"/>
        </w:rPr>
        <w:t>形象的代表，但这幻影决不能有恰如其分的代表性而和概念完全</w:t>
      </w:r>
      <w:r>
        <w:rPr>
          <w:rFonts w:ascii="宋体" w:hAnsi="宋体" w:cs="宋体" w:eastAsia="宋体"/>
          <w:sz w:val="41"/>
          <w:spacing w:val="0"/>
          <w:color w:val="000000"/>
          <w:b w:val="off"/>
          <w:i w:val="off"/>
        </w:rPr>
        <w:t>契合无间。这是我在《根据律》第二十八节中特别阐明了的，在这</w:t>
      </w:r>
      <w:r>
        <w:rPr>
          <w:rFonts w:ascii="宋体" w:hAnsi="宋体" w:cs="宋体" w:eastAsia="宋体"/>
          <w:sz w:val="41"/>
          <w:spacing w:val="0"/>
          <w:color w:val="000000"/>
          <w:b w:val="off"/>
          <w:i w:val="off"/>
        </w:rPr>
        <w:t>儿就不再重复了。应该以那儿说过的和休谟在他的《哲学论文集》</w:t>
      </w:r>
      <w:r>
        <w:rPr>
          <w:rFonts w:ascii="宋体" w:hAnsi="宋体" w:cs="宋体" w:eastAsia="宋体"/>
          <w:sz w:val="41"/>
          <w:spacing w:val="0"/>
          <w:color w:val="000000"/>
          <w:b w:val="off"/>
          <w:i w:val="off"/>
        </w:rPr>
        <w:t>第十二篇中所说的(第244页)和赫德尔①在《超批判》第一篇，第</w:t>
      </w:r>
      <w:bookmarkEnd w:id="1587"/>
    </w:p>
    <w:p>
      <w:pPr>
        <w:pageBreakBefore w:val="off"/>
        <w:tabs/>
        <w:wordWrap w:val="off"/>
        <w:spacing w:before="0" w:after="0" w:line="780" w:lineRule="atLeast"/>
        <w:ind w:left="780" w:right="0"/>
        <w:jc w:val="both"/>
        <w:textAlignment w:val="baseline"/>
        <w:rPr>
          <w:sz w:val="41"/>
        </w:rPr>
      </w:pPr>
      <w:bookmarkStart w:name="" w:id="1588"/>
      <w:r>
        <w:rPr>
          <w:rFonts w:ascii="宋体" w:hAnsi="宋体" w:cs="宋体" w:eastAsia="宋体"/>
          <w:sz w:val="41"/>
          <w:spacing w:val="0"/>
          <w:color w:val="000000"/>
          <w:u w:val="single"/>
          <w:b w:val="off"/>
          <w:i w:val="off"/>
        </w:rPr>
        <w:t xml:space="preserve">                    </w:t>
      </w:r>
      <w:bookmarkEnd w:id="1588"/>
    </w:p>
    <w:p>
      <w:pPr>
        <w:pageBreakBefore w:val="off"/>
        <w:tabs/>
        <w:wordWrap w:val="off"/>
        <w:spacing w:before="0" w:after="0" w:line="420" w:lineRule="atLeast"/>
        <w:ind w:left="1300" w:right="0"/>
        <w:jc w:val="both"/>
        <w:textAlignment w:val="baseline"/>
        <w:rPr>
          <w:sz w:val="30"/>
        </w:rPr>
      </w:pPr>
      <w:bookmarkStart w:name="" w:id="1589"/>
      <w:r>
        <w:rPr>
          <w:rFonts w:ascii="仿宋" w:hAnsi="仿宋" w:cs="仿宋" w:eastAsia="仿宋"/>
          <w:sz w:val="30"/>
          <w:spacing w:val="0"/>
          <w:color w:val="000000"/>
          <w:b w:val="off"/>
          <w:i w:val="off"/>
        </w:rPr>
        <w:t>① Herder(1744—1803)德国神学家，哲学家和文艺理论家。</w:t>
      </w:r>
      <w:bookmarkEnd w:id="1589"/>
    </w:p>
    <w:p>
      <w:r>
        <w:t/>
      </w:r>
    </w:p>
    <w:p>
      <w:pPr>
        <w:sectPr>
          <w:footerReference r:id="rId214"/>
          <w:headerReference r:id="rId215" w:type="default"/>
          <w:type w:val="nextPage"/>
          <w:pgSz w:w="16000" w:h="23500"/>
          <w:pgMar w:left="1560" w:top="2000" w:right="1560" w:bottom="2000" w:header="1700" w:footer="1700"/>
          <w:cols w:num="1"/>
        </w:sectPr>
      </w:pPr>
    </w:p>
    <w:p>
      <w:pPr>
        <w:pageBreakBefore w:val="off"/>
        <w:tabs>
          <w:tab w:pos="5200" w:val="left" w:leader="none"/>
          <w:tab w:pos="6200" w:val="left" w:leader="none"/>
          <w:tab w:pos="7040" w:val="left" w:leader="none"/>
        </w:tabs>
        <w:wordWrap w:val="off"/>
        <w:spacing w:before="260" w:after="0" w:line="480" w:lineRule="atLeast"/>
        <w:ind w:left="920" w:right="0"/>
        <w:jc w:val="both"/>
        <w:textAlignment w:val="baseline"/>
        <w:rPr>
          <w:sz w:val="35"/>
        </w:rPr>
      </w:pPr>
      <w:bookmarkStart w:name="" w:id="1590"/>
      <w:r>
        <w:rPr>
          <w:rFonts w:ascii="宋体" w:hAnsi="宋体" w:cs="宋体" w:eastAsia="宋体"/>
          <w:sz w:val="35"/>
          <w:spacing w:val="0"/>
          <w:color w:val="000000"/>
          <w:b w:val="off"/>
          <w:i w:val="off"/>
        </w:rPr>
        <w:t>76</w:t>
      </w:r>
      <w:r>
        <w:t xml:space="preserve">	</w:t>
      </w:r>
      <w:r>
        <w:rPr>
          <w:rFonts w:ascii="楷体" w:hAnsi="楷体" w:cs="楷体" w:eastAsia="楷体"/>
          <w:sz w:val="35"/>
          <w:spacing w:val="0"/>
          <w:color w:val="000000"/>
          <w:b w:val="off"/>
          <w:i w:val="off"/>
        </w:rPr>
        <w:t>第</w:t>
      </w:r>
      <w:r>
        <w:t xml:space="preserve">	</w:t>
      </w:r>
      <w:r>
        <w:rPr>
          <w:rFonts w:ascii="楷体" w:hAnsi="楷体" w:cs="楷体" w:eastAsia="楷体"/>
          <w:sz w:val="35"/>
          <w:spacing w:val="0"/>
          <w:color w:val="000000"/>
          <w:b w:val="off"/>
          <w:i w:val="off"/>
        </w:rPr>
        <w:t>一</w:t>
      </w:r>
      <w:r>
        <w:t xml:space="preserve">	</w:t>
      </w:r>
      <w:r>
        <w:rPr>
          <w:rFonts w:ascii="楷体" w:hAnsi="楷体" w:cs="楷体" w:eastAsia="楷体"/>
          <w:sz w:val="35"/>
          <w:spacing w:val="0"/>
          <w:color w:val="000000"/>
          <w:b w:val="off"/>
          <w:i w:val="off"/>
        </w:rPr>
        <w:t>篇</w:t>
      </w:r>
      <w:bookmarkEnd w:id="1590"/>
    </w:p>
    <w:p>
      <w:pPr>
        <w:pageBreakBefore w:val="off"/>
        <w:tabs/>
        <w:wordWrap w:val="off"/>
        <w:spacing w:before="280" w:after="0" w:line="760" w:lineRule="atLeast"/>
        <w:ind w:left="500" w:right="1440"/>
        <w:jc w:val="both"/>
        <w:textAlignment w:val="baseline"/>
        <w:rPr>
          <w:sz w:val="41"/>
        </w:rPr>
      </w:pPr>
      <w:bookmarkStart w:name="" w:id="1591"/>
      <w:r>
        <w:rPr>
          <w:rFonts w:ascii="宋体" w:hAnsi="宋体" w:cs="宋体" w:eastAsia="宋体"/>
          <w:sz w:val="41"/>
          <w:spacing w:val="0"/>
          <w:color w:val="000000"/>
          <w:b w:val="off"/>
          <w:i w:val="off"/>
        </w:rPr>
        <w:t>274页所说的(再说，这是一部写得不好的书)那些话比较一下。至</w:t>
      </w:r>
      <w:r>
        <w:rPr>
          <w:rFonts w:ascii="宋体" w:hAnsi="宋体" w:cs="宋体" w:eastAsia="宋体"/>
          <w:sz w:val="41"/>
          <w:spacing w:val="0"/>
          <w:color w:val="000000"/>
          <w:b w:val="off"/>
          <w:i w:val="off"/>
        </w:rPr>
        <w:t>于柏拉图的理念型，那是由于想象力和理性的统一而后可能的，将</w:t>
      </w:r>
      <w:r>
        <w:rPr>
          <w:rFonts w:ascii="宋体" w:hAnsi="宋体" w:cs="宋体" w:eastAsia="宋体"/>
          <w:sz w:val="41"/>
          <w:spacing w:val="0"/>
          <w:color w:val="000000"/>
          <w:b w:val="off"/>
          <w:i w:val="off"/>
        </w:rPr>
        <w:t>构成本书第三篇的主要题材。</w:t>
      </w:r>
      <w:bookmarkEnd w:id="1591"/>
    </w:p>
    <w:p>
      <w:pPr>
        <w:pageBreakBefore w:val="off"/>
        <w:tabs/>
        <w:wordWrap w:val="off"/>
        <w:spacing w:before="0" w:after="0" w:line="760" w:lineRule="atLeast"/>
        <w:ind w:left="0" w:right="1440" w:firstLine="1300"/>
        <w:jc w:val="both"/>
        <w:textAlignment w:val="baseline"/>
        <w:rPr>
          <w:sz w:val="41"/>
        </w:rPr>
      </w:pPr>
      <w:bookmarkStart w:name="" w:id="1592"/>
      <w:r>
        <w:rPr>
          <w:rFonts w:ascii="宋体" w:hAnsi="宋体" w:cs="宋体" w:eastAsia="宋体"/>
          <w:sz w:val="41"/>
          <w:spacing w:val="0"/>
          <w:color w:val="000000"/>
          <w:b w:val="off"/>
          <w:i w:val="off"/>
        </w:rPr>
        <w:t>概念和直观表象虽有根本的区别，但前者对后者又有一种必</w:t>
      </w:r>
      <w:r>
        <w:rPr>
          <w:rFonts w:ascii="宋体" w:hAnsi="宋体" w:cs="宋体" w:eastAsia="宋体"/>
          <w:sz w:val="41"/>
          <w:spacing w:val="0"/>
          <w:color w:val="000000"/>
          <w:b w:val="off"/>
          <w:i w:val="off"/>
        </w:rPr>
        <w:t>然的关系，没有这种关系，概念就什么也不是了。从而这种关系</w:t>
      </w:r>
      <w:r>
        <w:rPr>
          <w:rFonts w:ascii="宋体" w:hAnsi="宋体" w:cs="宋体" w:eastAsia="宋体"/>
          <w:sz w:val="41"/>
          <w:spacing w:val="0"/>
          <w:color w:val="000000"/>
          <w:b w:val="off"/>
          <w:i w:val="off"/>
        </w:rPr>
        <w:t>就构成概念的全部本质和实际存在。〔这是怎样一种关系呢？原</w:t>
      </w:r>
      <w:r>
        <w:rPr>
          <w:rFonts w:ascii="宋体" w:hAnsi="宋体" w:cs="宋体" w:eastAsia="宋体"/>
          <w:sz w:val="41"/>
          <w:spacing w:val="0"/>
          <w:color w:val="000000"/>
          <w:b w:val="off"/>
          <w:i w:val="off"/>
        </w:rPr>
        <w:t>来〕反省思维必然的是原本直观世界的摹写、复制；虽然是一种</w:t>
      </w:r>
      <w:r>
        <w:rPr>
          <w:rFonts w:ascii="宋体" w:hAnsi="宋体" w:cs="宋体" w:eastAsia="宋体"/>
          <w:sz w:val="41"/>
          <w:spacing w:val="0"/>
          <w:color w:val="000000"/>
          <w:b w:val="off"/>
          <w:i w:val="off"/>
        </w:rPr>
        <w:t>十分别致的，所用材料也完全不同的摹写。因此，把概念叫做</w:t>
      </w:r>
      <w:r>
        <w:rPr>
          <w:rFonts w:ascii="宋体" w:hAnsi="宋体" w:cs="宋体" w:eastAsia="宋体"/>
          <w:sz w:val="41"/>
          <w:spacing w:val="0"/>
          <w:color w:val="000000"/>
          <w:b w:val="off"/>
          <w:i w:val="off"/>
        </w:rPr>
        <w:t>79“表象之表象”，那倒是很恰当的。在这儿，根据律也有一个特殊</w:t>
      </w:r>
      <w:r>
        <w:rPr>
          <w:rFonts w:ascii="宋体" w:hAnsi="宋体" w:cs="宋体" w:eastAsia="宋体"/>
          <w:sz w:val="41"/>
          <w:spacing w:val="0"/>
          <w:color w:val="000000"/>
          <w:b w:val="off"/>
          <w:i w:val="off"/>
        </w:rPr>
        <w:t>的形态。根据律是在那一个形态中支配着一个类别的表象，那</w:t>
      </w:r>
      <w:r>
        <w:rPr>
          <w:rFonts w:ascii="宋体" w:hAnsi="宋体" w:cs="宋体" w:eastAsia="宋体"/>
          <w:sz w:val="41"/>
          <w:spacing w:val="0"/>
          <w:color w:val="000000"/>
          <w:b w:val="off"/>
          <w:i w:val="off"/>
        </w:rPr>
        <w:t>么，只要该类别是表象，这一形态必然也构成并且无余地赅括着</w:t>
      </w:r>
      <w:r>
        <w:rPr>
          <w:rFonts w:ascii="宋体" w:hAnsi="宋体" w:cs="宋体" w:eastAsia="宋体"/>
          <w:sz w:val="41"/>
          <w:spacing w:val="0"/>
          <w:color w:val="000000"/>
          <w:b w:val="off"/>
          <w:i w:val="off"/>
        </w:rPr>
        <w:t>该类别的全部本质；譬如我们已看到过，时间始终只是“继起”，</w:t>
      </w:r>
      <w:r>
        <w:rPr>
          <w:rFonts w:ascii="宋体" w:hAnsi="宋体" w:cs="宋体" w:eastAsia="宋体"/>
          <w:sz w:val="41"/>
          <w:spacing w:val="0"/>
          <w:color w:val="000000"/>
          <w:b w:val="off"/>
          <w:i w:val="off"/>
        </w:rPr>
        <w:t>更无其他；空间始终是部位，更无其他；物质始终是因果性，更</w:t>
      </w:r>
      <w:r>
        <w:rPr>
          <w:rFonts w:ascii="宋体" w:hAnsi="宋体" w:cs="宋体" w:eastAsia="宋体"/>
          <w:sz w:val="41"/>
          <w:spacing w:val="0"/>
          <w:color w:val="000000"/>
          <w:b w:val="off"/>
          <w:i w:val="off"/>
        </w:rPr>
        <w:t>无其他。与此相同，概念或抽象表象这个类别的全部本质也只在</w:t>
      </w:r>
      <w:r>
        <w:rPr>
          <w:rFonts w:ascii="宋体" w:hAnsi="宋体" w:cs="宋体" w:eastAsia="宋体"/>
          <w:sz w:val="41"/>
          <w:spacing w:val="0"/>
          <w:color w:val="000000"/>
          <w:b w:val="off"/>
          <w:i w:val="off"/>
        </w:rPr>
        <w:t>一种关系中，只在根据律在概念中所表出的那关系中。而因为这</w:t>
      </w:r>
      <w:r>
        <w:rPr>
          <w:rFonts w:ascii="宋体" w:hAnsi="宋体" w:cs="宋体" w:eastAsia="宋体"/>
          <w:sz w:val="41"/>
          <w:spacing w:val="0"/>
          <w:color w:val="000000"/>
          <w:b w:val="off"/>
          <w:i w:val="off"/>
        </w:rPr>
        <w:t>就是对于认识根据的关系，所以抽象表象也只在它和是它的认识</w:t>
      </w:r>
      <w:r>
        <w:rPr>
          <w:rFonts w:ascii="宋体" w:hAnsi="宋体" w:cs="宋体" w:eastAsia="宋体"/>
          <w:sz w:val="41"/>
          <w:spacing w:val="0"/>
          <w:color w:val="000000"/>
          <w:b w:val="off"/>
          <w:i w:val="off"/>
        </w:rPr>
        <w:t>根据的另一表象的那关系中有着它全部的本质。这另一表象，虽</w:t>
      </w:r>
      <w:r>
        <w:rPr>
          <w:rFonts w:ascii="宋体" w:hAnsi="宋体" w:cs="宋体" w:eastAsia="宋体"/>
          <w:sz w:val="41"/>
          <w:spacing w:val="0"/>
          <w:color w:val="000000"/>
          <w:b w:val="off"/>
          <w:i w:val="off"/>
        </w:rPr>
        <w:t>在开始又可是一概念或抽象表象，甚至于后面这概念又只能有一</w:t>
      </w:r>
      <w:r>
        <w:rPr>
          <w:rFonts w:ascii="宋体" w:hAnsi="宋体" w:cs="宋体" w:eastAsia="宋体"/>
          <w:sz w:val="41"/>
          <w:spacing w:val="0"/>
          <w:color w:val="000000"/>
          <w:b w:val="off"/>
          <w:i w:val="off"/>
        </w:rPr>
        <w:t>个同样抽象的认识根据；但这不能继续下去推之于无穷，这一认</w:t>
      </w:r>
      <w:r>
        <w:rPr>
          <w:rFonts w:ascii="宋体" w:hAnsi="宋体" w:cs="宋体" w:eastAsia="宋体"/>
          <w:sz w:val="41"/>
          <w:spacing w:val="0"/>
          <w:color w:val="000000"/>
          <w:b w:val="off"/>
          <w:i w:val="off"/>
        </w:rPr>
        <w:t>识根据的系列必须以一个在直观认识中有根据的概念来结束，因</w:t>
      </w:r>
      <w:r>
        <w:rPr>
          <w:rFonts w:ascii="宋体" w:hAnsi="宋体" w:cs="宋体" w:eastAsia="宋体"/>
          <w:sz w:val="41"/>
          <w:spacing w:val="0"/>
          <w:color w:val="000000"/>
          <w:b w:val="off"/>
          <w:i w:val="off"/>
        </w:rPr>
        <w:t>为反省思维所有的整个世界都要基于那作为其认识根据的直观世</w:t>
      </w:r>
      <w:r>
        <w:rPr>
          <w:rFonts w:ascii="宋体" w:hAnsi="宋体" w:cs="宋体" w:eastAsia="宋体"/>
          <w:sz w:val="41"/>
          <w:spacing w:val="0"/>
          <w:color w:val="000000"/>
          <w:b w:val="off"/>
          <w:i w:val="off"/>
        </w:rPr>
        <w:t>界。由此，抽象表象这一类别就有别于其他类别，即是说：在其</w:t>
      </w:r>
      <w:r>
        <w:rPr>
          <w:rFonts w:ascii="宋体" w:hAnsi="宋体" w:cs="宋体" w:eastAsia="宋体"/>
          <w:sz w:val="41"/>
          <w:spacing w:val="0"/>
          <w:color w:val="000000"/>
          <w:b w:val="off"/>
          <w:i w:val="off"/>
        </w:rPr>
        <w:t>他类别〔的表象〕，根据律总是只要求一个〔这表象〕和同类的另一</w:t>
      </w:r>
      <w:r>
        <w:rPr>
          <w:rFonts w:ascii="宋体" w:hAnsi="宋体" w:cs="宋体" w:eastAsia="宋体"/>
          <w:sz w:val="41"/>
          <w:spacing w:val="0"/>
          <w:color w:val="000000"/>
          <w:b w:val="off"/>
          <w:i w:val="off"/>
        </w:rPr>
        <w:t>表象之间的关系；而在抽象表象，〔到了〕最后却要求一个〔这表</w:t>
      </w:r>
      <w:bookmarkEnd w:id="1592"/>
    </w:p>
    <w:p>
      <w:r>
        <w:t/>
      </w:r>
    </w:p>
    <w:p>
      <w:pPr>
        <w:sectPr>
          <w:footerReference r:id="rId216"/>
          <w:headerReference r:id="rId217" w:type="default"/>
          <w:type w:val="nextPage"/>
          <w:pgSz w:w="16000" w:h="23500"/>
          <w:pgMar w:left="1220" w:top="2000" w:right="1220" w:bottom="2000" w:header="1700" w:footer="1700"/>
          <w:cols w:num="1"/>
        </w:sectPr>
      </w:pPr>
    </w:p>
    <w:p>
      <w:pPr>
        <w:pageBreakBefore w:val="off"/>
        <w:tabs>
          <w:tab w:pos="11500" w:val="left" w:leader="none"/>
        </w:tabs>
        <w:wordWrap w:val="off"/>
        <w:spacing w:before="0" w:after="0" w:line="440" w:lineRule="atLeast"/>
        <w:ind w:left="5220" w:right="0"/>
        <w:jc w:val="both"/>
        <w:textAlignment w:val="baseline"/>
        <w:rPr>
          <w:sz w:val="32"/>
        </w:rPr>
      </w:pPr>
      <w:bookmarkStart w:name="" w:id="1593"/>
      <w:r>
        <w:rPr>
          <w:rFonts w:ascii="仿宋" w:hAnsi="仿宋" w:cs="仿宋" w:eastAsia="仿宋"/>
          <w:sz w:val="32"/>
          <w:spacing w:val="0"/>
          <w:color w:val="000000"/>
          <w:b w:val="off"/>
          <w:i w:val="off"/>
        </w:rPr>
        <w:t>世界作为表象初论</w:t>
      </w:r>
      <w:r>
        <w:t xml:space="preserve">	</w:t>
      </w:r>
      <w:r>
        <w:rPr>
          <w:rFonts w:ascii="楷体" w:hAnsi="楷体" w:cs="楷体" w:eastAsia="楷体"/>
          <w:sz w:val="32"/>
          <w:spacing w:val="0"/>
          <w:color w:val="000000"/>
          <w:b w:val="off"/>
          <w:i w:val="off"/>
        </w:rPr>
        <w:t>77</w:t>
      </w:r>
      <w:bookmarkEnd w:id="1593"/>
    </w:p>
    <w:p>
      <w:pPr>
        <w:pageBreakBefore w:val="off"/>
        <w:tabs/>
        <w:wordWrap w:val="off"/>
        <w:spacing w:before="0" w:after="0" w:line="380" w:lineRule="exact"/>
        <w:ind w:left="0" w:right="0"/>
        <w:jc w:val="both"/>
        <w:textAlignment w:val="baseline"/>
        <w:rPr>
          <w:sz w:val="32"/>
        </w:rPr>
      </w:pPr>
      <w:bookmarkStart w:name="" w:id="1594"/>
      <w:r>
        <w:rPr>
          <w:rFonts w:ascii="宋体" w:hAnsi="宋体" w:cs="宋体" w:eastAsia="宋体"/>
          <w:sz w:val="32"/>
          <w:spacing w:val="0"/>
          <w:color w:val="000000"/>
          <w:b w:val="off"/>
          <w:i w:val="off"/>
        </w:rPr>
        <w:t/>
      </w:r>
      <w:bookmarkEnd w:id="1594"/>
    </w:p>
    <w:p>
      <w:pPr>
        <w:pageBreakBefore w:val="off"/>
        <w:tabs/>
        <w:wordWrap w:val="off"/>
        <w:spacing w:before="0" w:after="0" w:line="780" w:lineRule="atLeast"/>
        <w:ind w:left="720" w:right="0"/>
        <w:jc w:val="both"/>
        <w:textAlignment w:val="baseline"/>
        <w:rPr>
          <w:sz w:val="40"/>
        </w:rPr>
      </w:pPr>
      <w:bookmarkStart w:name="" w:id="1595"/>
      <w:r>
        <w:rPr>
          <w:rFonts w:ascii="宋体" w:hAnsi="宋体" w:cs="宋体" w:eastAsia="宋体"/>
          <w:sz w:val="40"/>
          <w:spacing w:val="0"/>
          <w:color w:val="000000"/>
          <w:b w:val="off"/>
          <w:i w:val="off"/>
        </w:rPr>
        <w:t>象)和不同类的一表象之间的关系。</w:t>
      </w:r>
      <w:bookmarkEnd w:id="1595"/>
    </w:p>
    <w:p>
      <w:pPr>
        <w:pageBreakBefore w:val="off"/>
        <w:tabs/>
        <w:wordWrap w:val="off"/>
        <w:spacing w:before="0" w:after="0" w:line="780" w:lineRule="atLeast"/>
        <w:ind w:left="720" w:right="0" w:firstLine="840"/>
        <w:jc w:val="both"/>
        <w:textAlignment w:val="baseline"/>
        <w:rPr>
          <w:sz w:val="40"/>
        </w:rPr>
      </w:pPr>
      <w:bookmarkStart w:name="" w:id="1596"/>
      <w:r>
        <w:rPr>
          <w:rFonts w:ascii="宋体" w:hAnsi="宋体" w:cs="宋体" w:eastAsia="宋体"/>
          <w:sz w:val="40"/>
          <w:spacing w:val="0"/>
          <w:color w:val="000000"/>
          <w:b w:val="off"/>
          <w:i w:val="off"/>
        </w:rPr>
        <w:t>人们常把上述那些概念，不是直接，而是间接通过一个甚至</w:t>
      </w:r>
      <w:r>
        <w:rPr>
          <w:rFonts w:ascii="宋体" w:hAnsi="宋体" w:cs="宋体" w:eastAsia="宋体"/>
          <w:sz w:val="40"/>
          <w:spacing w:val="0"/>
          <w:color w:val="000000"/>
          <w:b w:val="off"/>
          <w:i w:val="off"/>
        </w:rPr>
        <w:t>几个其他概念才和直观认识有关的一些概念优先叫做“共相”；与</w:t>
      </w:r>
      <w:r>
        <w:rPr>
          <w:rFonts w:ascii="宋体" w:hAnsi="宋体" w:cs="宋体" w:eastAsia="宋体"/>
          <w:sz w:val="40"/>
          <w:spacing w:val="0"/>
          <w:color w:val="000000"/>
          <w:b w:val="off"/>
          <w:i w:val="off"/>
        </w:rPr>
        <w:t>此相反，又把那些直接在直观世界中有其根据的概念叫做“殊相”。</w:t>
      </w:r>
      <w:r>
        <w:rPr>
          <w:rFonts w:ascii="宋体" w:hAnsi="宋体" w:cs="宋体" w:eastAsia="宋体"/>
          <w:sz w:val="40"/>
          <w:spacing w:val="0"/>
          <w:color w:val="000000"/>
          <w:b w:val="off"/>
          <w:i w:val="off"/>
        </w:rPr>
        <w:t>后面这一称呼同它所指的概念并不完全相当，因为这些概念总还</w:t>
      </w:r>
      <w:r>
        <w:rPr>
          <w:rFonts w:ascii="宋体" w:hAnsi="宋体" w:cs="宋体" w:eastAsia="宋体"/>
          <w:sz w:val="40"/>
          <w:spacing w:val="0"/>
          <w:color w:val="000000"/>
          <w:b w:val="off"/>
          <w:i w:val="off"/>
        </w:rPr>
        <w:t>是抽象的共相而决不就是些直观表象。这两种称呼本不过是在要</w:t>
      </w:r>
      <w:r>
        <w:rPr>
          <w:rFonts w:ascii="宋体" w:hAnsi="宋体" w:cs="宋体" w:eastAsia="宋体"/>
          <w:sz w:val="40"/>
          <w:spacing w:val="0"/>
          <w:color w:val="000000"/>
          <w:b w:val="off"/>
          <w:i w:val="off"/>
        </w:rPr>
        <w:t>说明两者的区别时，在模糊的意识中产生的；既然这里已另有解</w:t>
      </w:r>
      <w:r>
        <w:rPr>
          <w:rFonts w:ascii="宋体" w:hAnsi="宋体" w:cs="宋体" w:eastAsia="宋体"/>
          <w:sz w:val="40"/>
          <w:spacing w:val="0"/>
          <w:color w:val="000000"/>
          <w:b w:val="off"/>
          <w:i w:val="off"/>
        </w:rPr>
        <w:t>释，依旧沿用也未尝不可。第一类，也就是特殊意味的“共相”的</w:t>
      </w:r>
      <w:r>
        <w:rPr>
          <w:rFonts w:ascii="宋体" w:hAnsi="宋体" w:cs="宋体" w:eastAsia="宋体"/>
          <w:sz w:val="40"/>
          <w:spacing w:val="0"/>
          <w:color w:val="000000"/>
          <w:b w:val="off"/>
          <w:i w:val="off"/>
        </w:rPr>
        <w:t>例子，有“关系”，“美德”，“探讨”，“肇始”等等概念。后面一类，也 80</w:t>
      </w:r>
      <w:r>
        <w:rPr>
          <w:rFonts w:ascii="宋体" w:hAnsi="宋体" w:cs="宋体" w:eastAsia="宋体"/>
          <w:sz w:val="40"/>
          <w:spacing w:val="0"/>
          <w:color w:val="000000"/>
          <w:b w:val="off"/>
          <w:i w:val="off"/>
        </w:rPr>
        <w:t>就是名实不大相符的“殊相”，则有这些概念：“人”，“石头”，“马”</w:t>
      </w:r>
      <w:r>
        <w:rPr>
          <w:rFonts w:ascii="宋体" w:hAnsi="宋体" w:cs="宋体" w:eastAsia="宋体"/>
          <w:sz w:val="40"/>
          <w:spacing w:val="0"/>
          <w:color w:val="000000"/>
          <w:b w:val="off"/>
          <w:i w:val="off"/>
        </w:rPr>
        <w:t>等等。如果不嫌这样一个比喻太形象化，从而有些荒诞可笑的</w:t>
      </w:r>
      <w:r>
        <w:rPr>
          <w:rFonts w:ascii="宋体" w:hAnsi="宋体" w:cs="宋体" w:eastAsia="宋体"/>
          <w:sz w:val="40"/>
          <w:spacing w:val="0"/>
          <w:color w:val="000000"/>
          <w:b w:val="off"/>
          <w:i w:val="off"/>
        </w:rPr>
        <w:t>话，人们就可很恰当的说。后面这一类概念是反省思维这个建筑</w:t>
      </w:r>
      <w:r>
        <w:rPr>
          <w:rFonts w:ascii="宋体" w:hAnsi="宋体" w:cs="宋体" w:eastAsia="宋体"/>
          <w:sz w:val="40"/>
          <w:spacing w:val="0"/>
          <w:color w:val="000000"/>
          <w:b w:val="off"/>
          <w:i w:val="off"/>
        </w:rPr>
        <w:t>物的地面层，而第一类概念则是其上各层的楼房*。</w:t>
      </w:r>
      <w:bookmarkEnd w:id="1596"/>
    </w:p>
    <w:p>
      <w:pPr>
        <w:pageBreakBefore w:val="off"/>
        <w:tabs/>
        <w:wordWrap w:val="off"/>
        <w:spacing w:before="0" w:after="0" w:line="780" w:lineRule="atLeast"/>
        <w:ind w:left="720" w:right="420" w:firstLine="840"/>
        <w:jc w:val="both"/>
        <w:textAlignment w:val="baseline"/>
        <w:rPr>
          <w:sz w:val="40"/>
        </w:rPr>
      </w:pPr>
      <w:bookmarkStart w:name="" w:id="1597"/>
      <w:r>
        <w:rPr>
          <w:rFonts w:ascii="宋体" w:hAnsi="宋体" w:cs="宋体" w:eastAsia="宋体"/>
          <w:sz w:val="40"/>
          <w:spacing w:val="0"/>
          <w:color w:val="000000"/>
          <w:b w:val="off"/>
          <w:i w:val="off"/>
        </w:rPr>
        <w:t>一个概念所赅括的很多，即是说很多直观的表象，甚至还有</w:t>
      </w:r>
      <w:r>
        <w:rPr>
          <w:rFonts w:ascii="宋体" w:hAnsi="宋体" w:cs="宋体" w:eastAsia="宋体"/>
          <w:sz w:val="40"/>
          <w:spacing w:val="0"/>
          <w:color w:val="000000"/>
          <w:b w:val="off"/>
          <w:i w:val="off"/>
        </w:rPr>
        <w:t>些也是抽象的表象，都和它有着认识根据的关系，也即是都要通</w:t>
      </w:r>
      <w:r>
        <w:rPr>
          <w:rFonts w:ascii="宋体" w:hAnsi="宋体" w:cs="宋体" w:eastAsia="宋体"/>
          <w:sz w:val="40"/>
          <w:spacing w:val="0"/>
          <w:color w:val="000000"/>
          <w:b w:val="off"/>
          <w:i w:val="off"/>
        </w:rPr>
        <w:t>过它而被思维。这一点却并不如人们一般所说，一定是概念的基</w:t>
      </w:r>
      <w:r>
        <w:rPr>
          <w:rFonts w:ascii="宋体" w:hAnsi="宋体" w:cs="宋体" w:eastAsia="宋体"/>
          <w:sz w:val="40"/>
          <w:spacing w:val="0"/>
          <w:color w:val="000000"/>
          <w:b w:val="off"/>
          <w:i w:val="off"/>
        </w:rPr>
        <w:t>本属性，实际上只是一种派生的、次要的属性，在可能性上尽管</w:t>
      </w:r>
      <w:r>
        <w:rPr>
          <w:rFonts w:ascii="宋体" w:hAnsi="宋体" w:cs="宋体" w:eastAsia="宋体"/>
          <w:sz w:val="40"/>
          <w:spacing w:val="0"/>
          <w:color w:val="000000"/>
          <w:b w:val="off"/>
          <w:i w:val="off"/>
        </w:rPr>
        <w:t>是必然有的属性，在实际上则并不是常有的属性。这一属性是由</w:t>
      </w:r>
      <w:r>
        <w:rPr>
          <w:rFonts w:ascii="宋体" w:hAnsi="宋体" w:cs="宋体" w:eastAsia="宋体"/>
          <w:sz w:val="40"/>
          <w:spacing w:val="0"/>
          <w:color w:val="000000"/>
          <w:b w:val="off"/>
          <w:i w:val="off"/>
        </w:rPr>
        <w:t>于概念是表象的表象，即是由于概念的全部本质只在于它和另一</w:t>
      </w:r>
      <w:r>
        <w:rPr>
          <w:rFonts w:ascii="宋体" w:hAnsi="宋体" w:cs="宋体" w:eastAsia="宋体"/>
          <w:sz w:val="40"/>
          <w:spacing w:val="0"/>
          <w:color w:val="000000"/>
          <w:b w:val="off"/>
          <w:i w:val="off"/>
        </w:rPr>
        <w:t>表象的关系中而产生的。可是概念并不就是这另一表象自身；这</w:t>
      </w:r>
      <w:r>
        <w:rPr>
          <w:rFonts w:ascii="宋体" w:hAnsi="宋体" w:cs="宋体" w:eastAsia="宋体"/>
          <w:sz w:val="40"/>
          <w:spacing w:val="0"/>
          <w:color w:val="000000"/>
          <w:b w:val="off"/>
          <w:i w:val="off"/>
        </w:rPr>
        <w:t>另一表象甚至经常是属于不同类别的，是直观表象，因而可以</w:t>
      </w:r>
      <w:r>
        <w:rPr>
          <w:rFonts w:ascii="宋体" w:hAnsi="宋体" w:cs="宋体" w:eastAsia="宋体"/>
          <w:sz w:val="40"/>
          <w:spacing w:val="0"/>
          <w:color w:val="000000"/>
          <w:b w:val="off"/>
          <w:i w:val="off"/>
        </w:rPr>
        <w:t>有时间的，空间的以及其他的规定，并且根本还可以有更多的，</w:t>
      </w:r>
      <w:bookmarkEnd w:id="1597"/>
    </w:p>
    <w:p>
      <w:pPr>
        <w:pageBreakBefore w:val="off"/>
        <w:tabs/>
        <w:wordWrap w:val="off"/>
        <w:spacing w:before="0" w:after="0" w:line="780" w:lineRule="atLeast"/>
        <w:ind w:left="920" w:right="0"/>
        <w:jc w:val="both"/>
        <w:textAlignment w:val="baseline"/>
        <w:rPr>
          <w:sz w:val="40"/>
        </w:rPr>
      </w:pPr>
      <w:bookmarkStart w:name="" w:id="1598"/>
      <w:r>
        <w:rPr>
          <w:rFonts w:ascii="宋体" w:hAnsi="宋体" w:cs="宋体" w:eastAsia="宋体"/>
          <w:sz w:val="40"/>
          <w:spacing w:val="0"/>
          <w:color w:val="000000"/>
          <w:u w:val="single"/>
          <w:b w:val="off"/>
          <w:i w:val="off"/>
        </w:rPr>
        <w:t xml:space="preserve">                    </w:t>
      </w:r>
      <w:bookmarkEnd w:id="1598"/>
    </w:p>
    <w:p>
      <w:pPr>
        <w:pageBreakBefore w:val="off"/>
        <w:tabs/>
        <w:wordWrap w:val="off"/>
        <w:spacing w:before="0" w:after="0" w:line="440" w:lineRule="atLeast"/>
        <w:ind w:left="1400" w:right="0"/>
        <w:jc w:val="both"/>
        <w:textAlignment w:val="baseline"/>
        <w:rPr>
          <w:sz w:val="32"/>
        </w:rPr>
      </w:pPr>
      <w:bookmarkStart w:name="" w:id="1599"/>
      <w:r>
        <w:rPr>
          <w:rFonts w:ascii="仿宋" w:hAnsi="仿宋" w:cs="仿宋" w:eastAsia="仿宋"/>
          <w:sz w:val="32"/>
          <w:spacing w:val="0"/>
          <w:color w:val="000000"/>
          <w:b w:val="off"/>
          <w:i w:val="off"/>
        </w:rPr>
        <w:t>*参照第二卷第五、六两章。</w:t>
      </w:r>
      <w:bookmarkEnd w:id="1599"/>
    </w:p>
    <w:p>
      <w:r>
        <w:t/>
      </w:r>
    </w:p>
    <w:p>
      <w:pPr>
        <w:sectPr>
          <w:footerReference r:id="rId218"/>
          <w:headerReference r:id="rId219" w:type="default"/>
          <w:type w:val="nextPage"/>
          <w:pgSz w:w="16000" w:h="23500"/>
          <w:pgMar w:left="1560" w:top="1880" w:right="1560" w:bottom="1880" w:header="1580" w:footer="1580"/>
          <w:cols w:num="1"/>
        </w:sectPr>
      </w:pPr>
    </w:p>
    <w:p>
      <w:pPr>
        <w:pageBreakBefore w:val="off"/>
        <w:tabs/>
        <w:wordWrap w:val="off"/>
        <w:spacing w:before="0" w:after="0" w:line="480" w:lineRule="atLeast"/>
        <w:ind w:left="720" w:right="0"/>
        <w:jc w:val="both"/>
        <w:textAlignment w:val="baseline"/>
        <w:rPr>
          <w:sz w:val="26"/>
        </w:rPr>
      </w:pPr>
      <w:bookmarkStart w:name="" w:id="1600"/>
      <w:r>
        <w:rPr>
          <w:rFonts w:ascii="宋体" w:hAnsi="宋体" w:cs="宋体" w:eastAsia="宋体"/>
          <w:sz w:val="26"/>
          <w:spacing w:val="0"/>
          <w:color w:val="000000"/>
          <w:u w:val="single"/>
          <w:b w:val="off"/>
          <w:i w:val="off"/>
        </w:rPr>
        <w:t xml:space="preserve"> 78                              第    一    篇                                  </w:t>
      </w:r>
      <w:bookmarkEnd w:id="1600"/>
    </w:p>
    <w:p>
      <w:pPr>
        <w:pageBreakBefore w:val="off"/>
        <w:tabs/>
        <w:wordWrap w:val="off"/>
        <w:spacing w:before="0" w:after="0" w:line="780" w:lineRule="atLeast"/>
        <w:ind w:left="0" w:right="1300" w:firstLine="560"/>
        <w:jc w:val="both"/>
        <w:textAlignment w:val="baseline"/>
        <w:rPr>
          <w:sz w:val="41"/>
        </w:rPr>
      </w:pPr>
      <w:bookmarkStart w:name="" w:id="1601"/>
      <w:r>
        <w:rPr>
          <w:rFonts w:ascii="宋体" w:hAnsi="宋体" w:cs="宋体" w:eastAsia="宋体"/>
          <w:sz w:val="41"/>
          <w:spacing w:val="0"/>
          <w:color w:val="000000"/>
          <w:b w:val="off"/>
          <w:i w:val="off"/>
        </w:rPr>
        <w:t>在概念中不连同被思维的关系。就是由于这一原因，所以一些表</w:t>
      </w:r>
      <w:r>
        <w:rPr>
          <w:rFonts w:ascii="宋体" w:hAnsi="宋体" w:cs="宋体" w:eastAsia="宋体"/>
          <w:sz w:val="41"/>
          <w:spacing w:val="0"/>
          <w:color w:val="000000"/>
          <w:b w:val="off"/>
          <w:i w:val="off"/>
        </w:rPr>
        <w:t>象虽有着非本质的区别，都能由同一概念而被思维，即是说都可</w:t>
      </w:r>
      <w:r>
        <w:rPr>
          <w:rFonts w:ascii="宋体" w:hAnsi="宋体" w:cs="宋体" w:eastAsia="宋体"/>
          <w:sz w:val="41"/>
          <w:spacing w:val="0"/>
          <w:color w:val="000000"/>
          <w:b w:val="off"/>
          <w:i w:val="off"/>
        </w:rPr>
        <w:t>包括在这一概念之中。不过这种“以一賅万”〔的本领〕并不是概念</w:t>
      </w:r>
      <w:r>
        <w:rPr>
          <w:rFonts w:ascii="宋体" w:hAnsi="宋体" w:cs="宋体" w:eastAsia="宋体"/>
          <w:sz w:val="41"/>
          <w:spacing w:val="0"/>
          <w:color w:val="000000"/>
          <w:b w:val="off"/>
          <w:i w:val="off"/>
        </w:rPr>
        <w:t>的基本属性，而只是它偶然的属性。所以就可以有些概念，只能</w:t>
      </w:r>
      <w:r>
        <w:rPr>
          <w:rFonts w:ascii="宋体" w:hAnsi="宋体" w:cs="宋体" w:eastAsia="宋体"/>
          <w:sz w:val="41"/>
          <w:spacing w:val="0"/>
          <w:color w:val="000000"/>
          <w:b w:val="off"/>
          <w:i w:val="off"/>
        </w:rPr>
        <w:t>用以想到一个单一的实在客体，但仍然是抽象的、一般的表象，</w:t>
      </w:r>
      <w:r>
        <w:rPr>
          <w:rFonts w:ascii="宋体" w:hAnsi="宋体" w:cs="宋体" w:eastAsia="宋体"/>
          <w:sz w:val="41"/>
          <w:spacing w:val="0"/>
          <w:color w:val="000000"/>
          <w:b w:val="off"/>
          <w:i w:val="off"/>
        </w:rPr>
        <w:t>全不因此就算是个别的、直观的表象。举例说，某人仅仅是从地</w:t>
      </w:r>
      <w:r>
        <w:rPr>
          <w:rFonts w:ascii="宋体" w:hAnsi="宋体" w:cs="宋体" w:eastAsia="宋体"/>
          <w:sz w:val="41"/>
          <w:spacing w:val="0"/>
          <w:color w:val="000000"/>
          <w:b w:val="off"/>
          <w:i w:val="off"/>
        </w:rPr>
        <w:t>理书本上知道了一个特定的城市，他从这一城市得来的概念就是</w:t>
      </w:r>
      <w:r>
        <w:rPr>
          <w:rFonts w:ascii="宋体" w:hAnsi="宋体" w:cs="宋体" w:eastAsia="宋体"/>
          <w:sz w:val="41"/>
          <w:spacing w:val="0"/>
          <w:color w:val="000000"/>
          <w:b w:val="off"/>
          <w:i w:val="off"/>
        </w:rPr>
        <w:t>这里讲的那种概念。这里被思维到的虽然只是这一个城市，不过</w:t>
      </w:r>
      <w:r>
        <w:rPr>
          <w:rFonts w:ascii="宋体" w:hAnsi="宋体" w:cs="宋体" w:eastAsia="宋体"/>
          <w:sz w:val="41"/>
          <w:spacing w:val="0"/>
          <w:color w:val="000000"/>
          <w:b w:val="off"/>
          <w:i w:val="off"/>
        </w:rPr>
        <w:t>总还可能有些局部不同的城市全都适用这一概念。所以，不是由</w:t>
      </w:r>
      <w:r>
        <w:rPr>
          <w:rFonts w:ascii="宋体" w:hAnsi="宋体" w:cs="宋体" w:eastAsia="宋体"/>
          <w:sz w:val="41"/>
          <w:spacing w:val="0"/>
          <w:color w:val="000000"/>
          <w:b w:val="off"/>
          <w:i w:val="off"/>
        </w:rPr>
        <w:t>于一个概念是从一些客体抽象来的，它才有一般性；而是相反。</w:t>
      </w:r>
      <w:r>
        <w:rPr>
          <w:rFonts w:ascii="宋体" w:hAnsi="宋体" w:cs="宋体" w:eastAsia="宋体"/>
          <w:sz w:val="41"/>
          <w:spacing w:val="0"/>
          <w:color w:val="000000"/>
          <w:b w:val="off"/>
          <w:i w:val="off"/>
        </w:rPr>
        <w:t>是因为一般性，又叫做“个别的非规定”，是概念作为理性的抽象</w:t>
      </w:r>
      <w:r>
        <w:rPr>
          <w:rFonts w:ascii="宋体" w:hAnsi="宋体" w:cs="宋体" w:eastAsia="宋体"/>
          <w:sz w:val="41"/>
          <w:spacing w:val="0"/>
          <w:color w:val="000000"/>
          <w:b w:val="off"/>
          <w:i w:val="off"/>
        </w:rPr>
        <w:t>81 表象在本质上所有的〔东西〕，不同的事物才能用同一个概念来思</w:t>
      </w:r>
      <w:r>
        <w:rPr>
          <w:rFonts w:ascii="宋体" w:hAnsi="宋体" w:cs="宋体" w:eastAsia="宋体"/>
          <w:sz w:val="41"/>
          <w:spacing w:val="0"/>
          <w:color w:val="000000"/>
          <w:b w:val="off"/>
          <w:i w:val="off"/>
        </w:rPr>
        <w:t>维。</w:t>
      </w:r>
      <w:bookmarkEnd w:id="1601"/>
    </w:p>
    <w:p>
      <w:pPr>
        <w:pageBreakBefore w:val="off"/>
        <w:tabs/>
        <w:wordWrap w:val="off"/>
        <w:spacing w:before="0" w:after="0" w:line="780" w:lineRule="atLeast"/>
        <w:ind w:left="560" w:right="1360" w:firstLine="820"/>
        <w:jc w:val="both"/>
        <w:textAlignment w:val="baseline"/>
        <w:rPr>
          <w:sz w:val="41"/>
        </w:rPr>
      </w:pPr>
      <w:bookmarkStart w:name="" w:id="1602"/>
      <w:r>
        <w:rPr>
          <w:rFonts w:ascii="宋体" w:hAnsi="宋体" w:cs="宋体" w:eastAsia="宋体"/>
          <w:sz w:val="41"/>
          <w:spacing w:val="0"/>
          <w:color w:val="000000"/>
          <w:b w:val="off"/>
          <w:i w:val="off"/>
        </w:rPr>
        <w:t>由上所说，又发生这样一个情况：由于概念是抽象表象而不</w:t>
      </w:r>
      <w:r>
        <w:rPr>
          <w:rFonts w:ascii="宋体" w:hAnsi="宋体" w:cs="宋体" w:eastAsia="宋体"/>
          <w:sz w:val="41"/>
          <w:spacing w:val="0"/>
          <w:color w:val="000000"/>
          <w:b w:val="off"/>
          <w:i w:val="off"/>
        </w:rPr>
        <w:t>是直观表象，从而也就不是十分确定的表象，于是每一概念便进</w:t>
      </w:r>
      <w:r>
        <w:rPr>
          <w:rFonts w:ascii="宋体" w:hAnsi="宋体" w:cs="宋体" w:eastAsia="宋体"/>
          <w:sz w:val="41"/>
          <w:spacing w:val="0"/>
          <w:color w:val="000000"/>
          <w:b w:val="off"/>
          <w:i w:val="off"/>
        </w:rPr>
        <w:t>而有人们叫做意义范围或含义圈的东西；并且即令是在这概念只</w:t>
      </w:r>
      <w:r>
        <w:rPr>
          <w:rFonts w:ascii="宋体" w:hAnsi="宋体" w:cs="宋体" w:eastAsia="宋体"/>
          <w:sz w:val="41"/>
          <w:spacing w:val="0"/>
          <w:color w:val="000000"/>
          <w:b w:val="off"/>
          <w:i w:val="off"/>
        </w:rPr>
        <w:t>适应于唯一的一个实在客体的场合，也是如此。这样，我们就发</w:t>
      </w:r>
      <w:r>
        <w:rPr>
          <w:rFonts w:ascii="宋体" w:hAnsi="宋体" w:cs="宋体" w:eastAsia="宋体"/>
          <w:sz w:val="41"/>
          <w:spacing w:val="0"/>
          <w:color w:val="000000"/>
          <w:b w:val="off"/>
          <w:i w:val="off"/>
        </w:rPr>
        <w:t>现每一概念的含义圈和其他概念的含义圈总有些共同的地方，即</w:t>
      </w:r>
      <w:r>
        <w:rPr>
          <w:rFonts w:ascii="宋体" w:hAnsi="宋体" w:cs="宋体" w:eastAsia="宋体"/>
          <w:sz w:val="41"/>
          <w:spacing w:val="0"/>
          <w:color w:val="000000"/>
          <w:b w:val="off"/>
          <w:i w:val="off"/>
        </w:rPr>
        <w:t>是说在此一概念中被思维的某部分，同时也就是在彼一概念中被</w:t>
      </w:r>
      <w:r>
        <w:rPr>
          <w:rFonts w:ascii="宋体" w:hAnsi="宋体" w:cs="宋体" w:eastAsia="宋体"/>
          <w:sz w:val="41"/>
          <w:spacing w:val="0"/>
          <w:color w:val="000000"/>
          <w:b w:val="off"/>
          <w:i w:val="off"/>
        </w:rPr>
        <w:t>思维的部分；反之亦然，在彼一概念中所思维的某部分便是此一</w:t>
      </w:r>
      <w:r>
        <w:rPr>
          <w:rFonts w:ascii="宋体" w:hAnsi="宋体" w:cs="宋体" w:eastAsia="宋体"/>
          <w:sz w:val="41"/>
          <w:spacing w:val="0"/>
          <w:color w:val="000000"/>
          <w:b w:val="off"/>
          <w:i w:val="off"/>
        </w:rPr>
        <w:t>概念中所思维的部分；虽然同时，它们又是真正不同的概念，每</w:t>
      </w:r>
      <w:r>
        <w:rPr>
          <w:rFonts w:ascii="宋体" w:hAnsi="宋体" w:cs="宋体" w:eastAsia="宋体"/>
          <w:sz w:val="41"/>
          <w:spacing w:val="0"/>
          <w:color w:val="000000"/>
          <w:b w:val="off"/>
          <w:i w:val="off"/>
        </w:rPr>
        <w:t>一概念，或至少是两者中的一个概念又含有另外那一概念所没有</w:t>
      </w:r>
      <w:r>
        <w:rPr>
          <w:rFonts w:ascii="宋体" w:hAnsi="宋体" w:cs="宋体" w:eastAsia="宋体"/>
          <w:sz w:val="41"/>
          <w:spacing w:val="0"/>
          <w:color w:val="000000"/>
          <w:b w:val="off"/>
          <w:i w:val="off"/>
        </w:rPr>
        <w:t>的东西。每一主语和其谓语就是在这样的关系之中的，而认识这一</w:t>
      </w:r>
      <w:r>
        <w:rPr>
          <w:rFonts w:ascii="宋体" w:hAnsi="宋体" w:cs="宋体" w:eastAsia="宋体"/>
          <w:sz w:val="41"/>
          <w:spacing w:val="0"/>
          <w:color w:val="000000"/>
          <w:b w:val="off"/>
          <w:i w:val="off"/>
        </w:rPr>
        <w:t>关系就叫做“判断”。用空间的图形来说明那些含义圈是一个极有</w:t>
      </w:r>
      <w:bookmarkEnd w:id="1602"/>
    </w:p>
    <w:p>
      <w:r>
        <w:t/>
      </w:r>
    </w:p>
    <w:p>
      <w:pPr>
        <w:sectPr>
          <w:footerReference r:id="rId220"/>
          <w:headerReference r:id="rId221" w:type="default"/>
          <w:type w:val="nextPage"/>
          <w:pgSz w:w="16000" w:h="23500"/>
          <w:pgMar w:left="1200" w:top="1940" w:right="1200" w:bottom="1940" w:header="1640" w:footer="1640"/>
          <w:cols w:num="1"/>
        </w:sectPr>
      </w:pPr>
    </w:p>
    <w:p>
      <w:pPr>
        <w:pageBreakBefore w:val="off"/>
        <w:tabs/>
        <w:wordWrap w:val="off"/>
        <w:spacing w:before="280" w:after="0" w:line="500" w:lineRule="atLeast"/>
        <w:ind w:left="0" w:right="0"/>
        <w:jc w:val="center"/>
        <w:textAlignment w:val="baseline"/>
        <w:rPr>
          <w:sz w:val="31"/>
        </w:rPr>
      </w:pPr>
      <w:bookmarkStart w:name="" w:id="1603"/>
      <w:r>
        <w:rPr>
          <w:rFonts w:ascii="仿宋" w:hAnsi="仿宋" w:cs="仿宋" w:eastAsia="仿宋"/>
          <w:sz w:val="31"/>
          <w:spacing w:val="0"/>
          <w:color w:val="000000"/>
          <w:u w:val="single"/>
          <w:b w:val="off"/>
          <w:i w:val="off"/>
        </w:rPr>
        <w:t xml:space="preserve">                             世界作为表象初论                        79 </w:t>
      </w:r>
      <w:bookmarkEnd w:id="1603"/>
    </w:p>
    <w:p>
      <w:pPr>
        <w:pageBreakBefore w:val="off"/>
        <w:tabs/>
        <w:wordWrap w:val="off"/>
        <w:spacing w:before="0" w:after="0" w:line="780" w:lineRule="atLeast"/>
        <w:ind w:left="700" w:right="20"/>
        <w:jc w:val="both"/>
        <w:textAlignment w:val="baseline"/>
        <w:rPr>
          <w:sz w:val="41"/>
        </w:rPr>
      </w:pPr>
      <w:bookmarkStart w:name="" w:id="1604"/>
      <w:r>
        <w:rPr>
          <w:rFonts w:ascii="宋体" w:hAnsi="宋体" w:cs="宋体" w:eastAsia="宋体"/>
          <w:sz w:val="41"/>
          <w:spacing w:val="0"/>
          <w:color w:val="000000"/>
          <w:b w:val="off"/>
          <w:i w:val="off"/>
        </w:rPr>
        <w:t>意义的想法。普陆克①是有这个想法的第一人，他用的是正四方</w:t>
      </w:r>
      <w:r>
        <w:rPr>
          <w:rFonts w:ascii="宋体" w:hAnsi="宋体" w:cs="宋体" w:eastAsia="宋体"/>
          <w:sz w:val="41"/>
          <w:spacing w:val="0"/>
          <w:color w:val="000000"/>
          <w:b w:val="off"/>
          <w:i w:val="off"/>
        </w:rPr>
        <w:t>形；兰柏尔特②虽在他后，却还在用一根叠一根上下相间的直线</w:t>
      </w:r>
      <w:r>
        <w:rPr>
          <w:rFonts w:ascii="宋体" w:hAnsi="宋体" w:cs="宋体" w:eastAsia="宋体"/>
          <w:sz w:val="41"/>
          <w:spacing w:val="0"/>
          <w:color w:val="000000"/>
          <w:b w:val="off"/>
          <w:i w:val="off"/>
        </w:rPr>
        <w:t>条；倭以勒③最后才用圆圈，这一办法才圆满的解决了。不过概念</w:t>
      </w:r>
      <w:r>
        <w:rPr>
          <w:rFonts w:ascii="宋体" w:hAnsi="宋体" w:cs="宋体" w:eastAsia="宋体"/>
          <w:sz w:val="41"/>
          <w:spacing w:val="0"/>
          <w:color w:val="000000"/>
          <w:b w:val="off"/>
          <w:i w:val="off"/>
        </w:rPr>
        <w:t>的相互关系是基于什么而同其空间图形有这种准确的类似性，我</w:t>
      </w:r>
      <w:r>
        <w:rPr>
          <w:rFonts w:ascii="宋体" w:hAnsi="宋体" w:cs="宋体" w:eastAsia="宋体"/>
          <w:sz w:val="41"/>
          <w:spacing w:val="0"/>
          <w:color w:val="000000"/>
          <w:b w:val="off"/>
          <w:i w:val="off"/>
        </w:rPr>
        <w:t>可说不上来。自此以后，一切概念的相互关系，甚至单从其可能</w:t>
      </w:r>
      <w:r>
        <w:rPr>
          <w:rFonts w:ascii="宋体" w:hAnsi="宋体" w:cs="宋体" w:eastAsia="宋体"/>
          <w:sz w:val="41"/>
          <w:spacing w:val="0"/>
          <w:color w:val="000000"/>
          <w:b w:val="off"/>
          <w:i w:val="off"/>
        </w:rPr>
        <w:t>性出发，也即是先验地，都能用这样的图形作形象的说明；对于</w:t>
      </w:r>
      <w:r>
        <w:rPr>
          <w:rFonts w:ascii="宋体" w:hAnsi="宋体" w:cs="宋体" w:eastAsia="宋体"/>
          <w:sz w:val="41"/>
          <w:spacing w:val="0"/>
          <w:color w:val="000000"/>
          <w:b w:val="off"/>
          <w:i w:val="off"/>
        </w:rPr>
        <w:t>逻辑这是一个有利的情况。图解的方式如下：</w:t>
      </w:r>
      <w:bookmarkEnd w:id="1604"/>
    </w:p>
    <w:p>
      <w:pPr>
        <w:pageBreakBefore w:val="off"/>
        <w:tabs/>
        <w:wordWrap w:val="off"/>
        <w:spacing w:before="0" w:after="0" w:line="780" w:lineRule="atLeast"/>
        <w:ind w:left="700" w:right="0" w:firstLine="800"/>
        <w:jc w:val="both"/>
        <w:textAlignment w:val="baseline"/>
        <w:rPr>
          <w:sz w:val="41"/>
        </w:rPr>
      </w:pPr>
      <w:bookmarkStart w:name="" w:id="1605"/>
      <w:r>
        <w:rPr>
          <w:rFonts w:ascii="宋体" w:hAnsi="宋体" w:cs="宋体" w:eastAsia="宋体"/>
          <w:sz w:val="41"/>
          <w:spacing w:val="0"/>
          <w:color w:val="000000"/>
          <w:b w:val="off"/>
          <w:i w:val="off"/>
        </w:rPr>
        <w:t>1)两概念的含义圈完全相同，例如必然性这概念和从已知</w:t>
      </w:r>
      <w:r>
        <w:rPr>
          <w:rFonts w:ascii="宋体" w:hAnsi="宋体" w:cs="宋体" w:eastAsia="宋体"/>
          <w:sz w:val="41"/>
          <w:spacing w:val="0"/>
          <w:color w:val="000000"/>
          <w:b w:val="off"/>
          <w:i w:val="off"/>
        </w:rPr>
        <w:t>根据推论后果这概念，反刍动物和偶蹄动物两概念，又如脊椎动</w:t>
      </w:r>
      <w:r>
        <w:rPr>
          <w:rFonts w:ascii="宋体" w:hAnsi="宋体" w:cs="宋体" w:eastAsia="宋体"/>
          <w:sz w:val="41"/>
          <w:spacing w:val="0"/>
          <w:color w:val="000000"/>
          <w:b w:val="off"/>
          <w:i w:val="off"/>
        </w:rPr>
        <w:t>物和红血动物(由于某些节肢动物〔也有红血〕，这一点有可訾议</w:t>
      </w:r>
      <w:r>
        <w:rPr>
          <w:rFonts w:ascii="宋体" w:hAnsi="宋体" w:cs="宋体" w:eastAsia="宋体"/>
          <w:sz w:val="41"/>
          <w:spacing w:val="0"/>
          <w:color w:val="000000"/>
          <w:b w:val="off"/>
          <w:i w:val="off"/>
        </w:rPr>
        <w:t>之处)：这都是些交替概念，用一个圆圈来说明，既意味着这一</w:t>
      </w:r>
      <w:r>
        <w:rPr>
          <w:rFonts w:ascii="宋体" w:hAnsi="宋体" w:cs="宋体" w:eastAsia="宋体"/>
          <w:sz w:val="41"/>
          <w:spacing w:val="0"/>
          <w:color w:val="000000"/>
          <w:b w:val="off"/>
          <w:i w:val="off"/>
        </w:rPr>
        <w:t>概念，又意味着那一概念。</w:t>
      </w:r>
      <w:bookmarkEnd w:id="1605"/>
    </w:p>
    <w:p>
      <w:pPr>
        <w:pageBreakBefore w:val="off"/>
        <w:tabs/>
        <w:wordWrap w:val="off"/>
        <w:spacing w:before="600" w:after="0" w:line="780" w:lineRule="atLeast"/>
        <w:ind w:left="700" w:right="4980" w:firstLine="800"/>
        <w:jc w:val="both"/>
        <w:textAlignment w:val="baseline"/>
        <w:rPr>
          <w:sz w:val="41"/>
        </w:rPr>
      </w:pPr>
      <w:bookmarkStart w:name="" w:id="1606"/>
      <w:r>
        <w:rPr>
          <w:rFonts w:ascii="宋体" w:hAnsi="宋体" w:cs="宋体" w:eastAsia="宋体"/>
          <w:sz w:val="41"/>
          <w:spacing w:val="0"/>
          <w:color w:val="000000"/>
          <w:b w:val="off"/>
          <w:i w:val="off"/>
        </w:rPr>
        <w:t>2)一个概念的含义圈完全包括</w:t>
      </w:r>
      <w:r>
        <w:rPr>
          <w:rFonts w:ascii="宋体" w:hAnsi="宋体" w:cs="宋体" w:eastAsia="宋体"/>
          <w:sz w:val="41"/>
          <w:spacing w:val="0"/>
          <w:color w:val="000000"/>
          <w:b w:val="off"/>
          <w:i w:val="off"/>
        </w:rPr>
        <w:t>另一概念的含义圈在其内。</w:t>
      </w:r>
      <w:r>
        <mc:AlternateContent>
          <mc:Choice Requires="wps">
            <w:drawing>
              <wp:anchor allowOverlap="true" layoutInCell="true" locked="false" simplePos="false" behindDoc="false" relativeHeight="251659264" distL="0" distR="0" distT="0" distB="0">
                <wp:simplePos x="0" y="0"/>
                <wp:positionH relativeFrom="page">
                  <wp:posOffset>8991600</wp:posOffset>
                </wp:positionH>
                <wp:positionV relativeFrom="paragraph">
                  <wp:posOffset>571500</wp:posOffset>
                </wp:positionV>
                <wp:extent cx="469900" cy="431800"/>
                <wp:wrapNone/>
                <wp:docPr id="19" name="文本框 19"/>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4"/>
                              </w:rPr>
                            </w:pPr>
                            <w:bookmarkStart w:name="" w:id="1607"/>
                            <w:r>
                              <w:rPr>
                                <w:rFonts w:ascii="宋体" w:hAnsi="宋体" w:cs="宋体" w:eastAsia="宋体"/>
                                <w:sz w:val="44"/>
                                <w:spacing w:val="0"/>
                                <w:color w:val="000000"/>
                                <w:b w:val="off"/>
                                <w:i w:val="off"/>
                              </w:rPr>
                              <w:t>物</w:t>
                            </w:r>
                            <w:bookmarkEnd w:id="1607"/>
                          </w:p>
                        </w:txbxContent>
                      </wps:txbx>
                      <wps:bodyPr wrap="square" lIns="0" rIns="0" tIns="0" bIns="0" vert="horz" anchor="t">
                        <a:noAutofit/>
                      </wps:bodyPr>
                    </wps:wsp>
                  </a:graphicData>
                </a:graphic>
              </wp:anchor>
            </w:drawing>
          </mc:Choice>
          <mc:Fallback>
            <w:pict>
              <v:shape type="#_x0000_t202" filled="f" stroked="f" style="margin-left:708pt;margin-top:45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4"/>
                        </w:rPr>
                      </w:pPr>
                      <w:bookmarkStart w:name="" w:id="1608"/>
                      <w:r>
                        <w:rPr>
                          <w:rFonts w:ascii="宋体" w:hAnsi="宋体" w:cs="宋体" w:eastAsia="宋体"/>
                          <w:sz w:val="44"/>
                          <w:spacing w:val="0"/>
                          <w:color w:val="000000"/>
                          <w:b w:val="off"/>
                          <w:i w:val="off"/>
                        </w:rPr>
                        <w:t>物</w:t>
                      </w:r>
                      <w:bookmarkEnd w:id="1608"/>
                    </w:p>
                  </w:txbxContent>
                </v:textbox>
              </v:shape>
            </w:pict>
          </mc:Fallback>
        </mc:AlternateContent>
      </w:r>
      <w:bookmarkEnd w:id="1606"/>
    </w:p>
    <w:p>
      <w:pPr>
        <w:pageBreakBefore w:val="off"/>
        <w:tabs/>
        <w:wordWrap w:val="off"/>
        <w:spacing w:before="0" w:after="0" w:line="780" w:lineRule="exact"/>
        <w:ind w:left="0" w:right="0"/>
        <w:jc w:val="both"/>
        <w:textAlignment w:val="baseline"/>
        <w:rPr>
          <w:sz w:val="41"/>
        </w:rPr>
      </w:pPr>
      <w:bookmarkStart w:name="" w:id="1609"/>
      <w:r>
        <w:rPr>
          <w:rFonts w:ascii="宋体" w:hAnsi="宋体" w:cs="宋体" w:eastAsia="宋体"/>
          <w:sz w:val="41"/>
          <w:spacing w:val="0"/>
          <w:color w:val="000000"/>
          <w:b w:val="off"/>
          <w:i w:val="off"/>
        </w:rPr>
        <w:t/>
      </w:r>
      <w:bookmarkEnd w:id="1609"/>
    </w:p>
    <w:p>
      <w:pPr>
        <w:pageBreakBefore w:val="off"/>
        <w:tabs/>
        <w:wordWrap w:val="off"/>
        <w:spacing w:before="0" w:after="0" w:line="780" w:lineRule="atLeast"/>
        <w:ind w:left="700" w:right="4980" w:firstLine="800"/>
        <w:jc w:val="both"/>
        <w:textAlignment w:val="baseline"/>
        <w:rPr>
          <w:sz w:val="41"/>
        </w:rPr>
      </w:pPr>
      <w:bookmarkStart w:name="" w:id="1610"/>
      <w:r>
        <w:rPr>
          <w:rFonts w:ascii="宋体" w:hAnsi="宋体" w:cs="宋体" w:eastAsia="宋体"/>
          <w:sz w:val="41"/>
          <w:spacing w:val="0"/>
          <w:color w:val="000000"/>
          <w:b w:val="off"/>
          <w:i w:val="off"/>
        </w:rPr>
        <w:t>3)一个含义圈包括两个或两个</w:t>
      </w:r>
      <w:r>
        <w:rPr>
          <w:rFonts w:ascii="宋体" w:hAnsi="宋体" w:cs="宋体" w:eastAsia="宋体"/>
          <w:sz w:val="41"/>
          <w:spacing w:val="0"/>
          <w:color w:val="000000"/>
          <w:b w:val="off"/>
          <w:i w:val="off"/>
        </w:rPr>
        <w:t>以上的含义圈，而这些包括在内的含</w:t>
      </w:r>
      <w:r>
        <w:rPr>
          <w:rFonts w:ascii="宋体" w:hAnsi="宋体" w:cs="宋体" w:eastAsia="宋体"/>
          <w:sz w:val="41"/>
          <w:spacing w:val="0"/>
          <w:color w:val="000000"/>
          <w:b w:val="off"/>
          <w:i w:val="off"/>
        </w:rPr>
        <w:t>义圈既不互相包含又共同充满包括着</w:t>
      </w:r>
      <w:r>
        <w:rPr>
          <w:rFonts w:ascii="宋体" w:hAnsi="宋体" w:cs="宋体" w:eastAsia="宋体"/>
          <w:sz w:val="41"/>
          <w:spacing w:val="0"/>
          <w:color w:val="000000"/>
          <w:b w:val="off"/>
          <w:i w:val="off"/>
        </w:rPr>
        <w:t>它们的大圈。</w:t>
      </w:r>
      <w:r>
        <w:drawing>
          <wp:anchor allowOverlap="true" layoutInCell="true" locked="false" simplePos="false" behindDoc="true" relativeHeight="251659264" distL="0" distR="0" distT="0" distB="0">
            <wp:simplePos x="0" y="0"/>
            <wp:positionH relativeFrom="page">
              <wp:posOffset>6489700</wp:posOffset>
            </wp:positionH>
            <wp:positionV relativeFrom="paragraph">
              <wp:posOffset>-1790700</wp:posOffset>
            </wp:positionV>
            <wp:extent cx="1562100" cy="3136900"/>
            <wp:wrapNone/>
            <wp:docPr id="21" name="Drawing 21"/>
            <a:graphic xmlns:a="http://schemas.openxmlformats.org/drawingml/2006/main">
              <a:graphicData uri="http://schemas.openxmlformats.org/drawingml/2006/picture">
                <pic:pic xmlns:pic="http://schemas.openxmlformats.org/drawingml/2006/picture">
                  <pic:nvPicPr>
                    <pic:cNvPr id="0" name="Picture 20"/>
                    <pic:cNvPicPr>
                      <a:picLocks noChangeAspect="true"/>
                    </pic:cNvPicPr>
                  </pic:nvPicPr>
                  <pic:blipFill>
                    <a:blip r:embed="rId7"/>
                    <a:stretch>
                      <a:fillRect/>
                    </a:stretch>
                  </pic:blipFill>
                  <pic:spPr>
                    <a:xfrm>
                      <a:off x="0" y="0"/>
                      <a:ext cx="1562100" cy="3136900"/>
                    </a:xfrm>
                    <a:prstGeom prst="rect">
                      <a:avLst/>
                    </a:prstGeom>
                  </pic:spPr>
                </pic:pic>
              </a:graphicData>
            </a:graphic>
          </wp:anchor>
        </w:drawing>
      </w:r>
      <w:bookmarkEnd w:id="1610"/>
    </w:p>
    <w:p>
      <w:pPr>
        <w:pageBreakBefore w:val="off"/>
        <w:tabs/>
        <w:wordWrap w:val="off"/>
        <w:spacing w:before="0" w:after="0" w:line="780" w:lineRule="atLeast"/>
        <w:ind w:left="780" w:right="0"/>
        <w:jc w:val="both"/>
        <w:textAlignment w:val="baseline"/>
        <w:rPr>
          <w:sz w:val="41"/>
        </w:rPr>
      </w:pPr>
      <w:bookmarkStart w:name="" w:id="1611"/>
      <w:r>
        <w:rPr>
          <w:rFonts w:ascii="宋体" w:hAnsi="宋体" w:cs="宋体" w:eastAsia="宋体"/>
          <w:sz w:val="41"/>
          <w:spacing w:val="0"/>
          <w:color w:val="000000"/>
          <w:u w:val="single"/>
          <w:b w:val="off"/>
          <w:i w:val="off"/>
        </w:rPr>
        <w:t xml:space="preserve">                   </w:t>
      </w:r>
      <w:bookmarkEnd w:id="1611"/>
    </w:p>
    <w:p>
      <w:pPr>
        <w:pageBreakBefore w:val="off"/>
        <w:tabs/>
        <w:wordWrap w:val="off"/>
        <w:spacing w:before="0" w:after="0" w:line="420" w:lineRule="atLeast"/>
        <w:ind w:left="1300" w:right="0"/>
        <w:jc w:val="both"/>
        <w:textAlignment w:val="baseline"/>
        <w:rPr>
          <w:sz w:val="31"/>
        </w:rPr>
      </w:pPr>
      <w:bookmarkStart w:name="" w:id="1612"/>
      <w:r>
        <w:rPr>
          <w:rFonts w:ascii="TimesNewRoman" w:hAnsi="TimesNewRoman" w:cs="TimesNewRoman" w:eastAsia="TimesNewRoman"/>
          <w:sz w:val="31"/>
          <w:spacing w:val="0"/>
          <w:color w:val="000000"/>
          <w:b w:val="off"/>
          <w:i w:val="off"/>
        </w:rPr>
        <w:t>① Plouquet, Gottfried,德 国数学家。</w:t>
      </w:r>
      <w:bookmarkEnd w:id="1612"/>
    </w:p>
    <w:p>
      <w:pPr>
        <w:pageBreakBefore w:val="off"/>
        <w:tabs/>
        <w:wordWrap w:val="off"/>
        <w:spacing w:before="0" w:after="0" w:line="600" w:lineRule="atLeast"/>
        <w:ind w:left="700" w:right="260" w:firstLine="600"/>
        <w:jc w:val="both"/>
        <w:textAlignment w:val="baseline"/>
        <w:rPr>
          <w:sz w:val="31"/>
        </w:rPr>
      </w:pPr>
      <w:bookmarkStart w:name="" w:id="1613"/>
      <w:r>
        <w:rPr>
          <w:rFonts w:ascii="仿宋" w:hAnsi="仿宋" w:cs="仿宋" w:eastAsia="仿宋"/>
          <w:sz w:val="31"/>
          <w:spacing w:val="0"/>
          <w:color w:val="000000"/>
          <w:b w:val="off"/>
          <w:i w:val="off"/>
        </w:rPr>
        <w:t>② Lambert, Johanna Heinrich(1728—1777),德国物理学家，数学家，天文学</w:t>
      </w:r>
      <w:r>
        <w:rPr>
          <w:rFonts w:ascii="仿宋" w:hAnsi="仿宋" w:cs="仿宋" w:eastAsia="仿宋"/>
          <w:sz w:val="31"/>
          <w:spacing w:val="0"/>
          <w:color w:val="000000"/>
          <w:b w:val="off"/>
          <w:i w:val="off"/>
        </w:rPr>
        <w:t>家。</w:t>
      </w:r>
      <w:bookmarkEnd w:id="1613"/>
    </w:p>
    <w:p>
      <w:pPr>
        <w:pageBreakBefore w:val="off"/>
        <w:tabs/>
        <w:wordWrap w:val="off"/>
        <w:spacing w:before="0" w:after="0" w:line="420" w:lineRule="atLeast"/>
        <w:ind w:left="1300" w:right="0"/>
        <w:jc w:val="both"/>
        <w:textAlignment w:val="baseline"/>
        <w:rPr>
          <w:sz w:val="31"/>
        </w:rPr>
      </w:pPr>
      <w:bookmarkStart w:name="" w:id="1614"/>
      <w:r>
        <w:rPr>
          <w:rFonts w:ascii="仿宋" w:hAnsi="仿宋" w:cs="仿宋" w:eastAsia="仿宋"/>
          <w:sz w:val="31"/>
          <w:spacing w:val="0"/>
          <w:color w:val="000000"/>
          <w:b w:val="off"/>
          <w:i w:val="off"/>
        </w:rPr>
        <w:t>③ Euler(1707—1783),德国数学家，物理学家。</w:t>
      </w:r>
      <w:bookmarkEnd w:id="1614"/>
    </w:p>
    <w:p>
      <w:r>
        <w:t/>
      </w:r>
    </w:p>
    <w:p>
      <w:pPr>
        <w:sectPr>
          <w:footerReference r:id="rId222"/>
          <w:headerReference r:id="rId223" w:type="default"/>
          <w:type w:val="nextPage"/>
          <w:pgSz w:w="16000" w:h="23500"/>
          <w:pgMar w:left="1800" w:top="2000" w:right="1800" w:bottom="2000" w:header="1700" w:footer="1700"/>
          <w:cols w:num="1"/>
        </w:sectPr>
      </w:pPr>
    </w:p>
    <w:p>
      <w:pPr>
        <w:pageBreakBefore w:val="off"/>
        <w:tabs/>
        <w:wordWrap w:val="off"/>
        <w:spacing w:before="320" w:after="0" w:line="780" w:lineRule="atLeast"/>
        <w:ind w:left="20" w:right="0"/>
        <w:jc w:val="both"/>
        <w:textAlignment w:val="baseline"/>
        <w:rPr>
          <w:sz w:val="38"/>
        </w:rPr>
      </w:pPr>
      <w:bookmarkStart w:name="" w:id="1615"/>
      <w:r>
        <w:rPr>
          <w:rFonts w:ascii="宋体" w:hAnsi="宋体" w:cs="宋体" w:eastAsia="宋体"/>
          <w:sz w:val="38"/>
          <w:spacing w:val="0"/>
          <w:color w:val="000000"/>
          <w:u w:val="single"/>
          <w:b w:val="off"/>
          <w:i w:val="off"/>
        </w:rPr>
        <w:t xml:space="preserve">  80                    第   一   篇                       </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3276600</wp:posOffset>
                </wp:positionV>
                <wp:extent cx="355600" cy="330200"/>
                <wp:wrapNone/>
                <wp:docPr id="22" name="文本框 22"/>
                <a:graphic xmlns:a="http://schemas.openxmlformats.org/drawingml/2006/main">
                  <a:graphicData uri="http://schemas.microsoft.com/office/word/2010/wordprocessingShape">
                    <wps:wsp>
                      <wps:cNvSpPr txBox="true"/>
                      <wps:spPr>
                        <a:xfrm>
                          <a:off x="0" y="0"/>
                          <a:ext cx="3556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1616"/>
                            <w:r>
                              <w:rPr>
                                <w:rFonts w:ascii="宋体" w:hAnsi="宋体" w:cs="宋体" w:eastAsia="宋体"/>
                                <w:sz w:val="32"/>
                                <w:spacing w:val="0"/>
                                <w:color w:val="000000"/>
                                <w:b w:val="off"/>
                                <w:i w:val="off"/>
                              </w:rPr>
                              <w:t>83</w:t>
                            </w:r>
                            <w:bookmarkEnd w:id="1616"/>
                          </w:p>
                        </w:txbxContent>
                      </wps:txbx>
                      <wps:bodyPr wrap="square" lIns="0" rIns="0" tIns="0" bIns="0" vert="horz" anchor="t">
                        <a:noAutofit/>
                      </wps:bodyPr>
                    </wps:wsp>
                  </a:graphicData>
                </a:graphic>
              </wp:anchor>
            </w:drawing>
          </mc:Choice>
          <mc:Fallback>
            <w:pict>
              <v:shape type="#_x0000_t202" filled="f" stroked="f" style="margin-left:57pt;margin-top:258pt;width:28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2"/>
                        </w:rPr>
                      </w:pPr>
                      <w:bookmarkStart w:name="" w:id="1617"/>
                      <w:r>
                        <w:rPr>
                          <w:rFonts w:ascii="宋体" w:hAnsi="宋体" w:cs="宋体" w:eastAsia="宋体"/>
                          <w:sz w:val="32"/>
                          <w:spacing w:val="0"/>
                          <w:color w:val="000000"/>
                          <w:b w:val="off"/>
                          <w:i w:val="off"/>
                        </w:rPr>
                        <w:t>83</w:t>
                      </w:r>
                      <w:bookmarkEnd w:id="1617"/>
                    </w:p>
                  </w:txbxContent>
                </v:textbox>
              </v:shape>
            </w:pict>
          </mc:Fallback>
        </mc:AlternateContent>
      </w:r>
      <w:bookmarkEnd w:id="1615"/>
    </w:p>
    <w:p>
      <w:pPr>
        <w:pageBreakBefore w:val="off"/>
        <w:tabs/>
        <w:wordWrap w:val="off"/>
        <w:spacing w:before="320" w:after="0" w:line="780" w:lineRule="atLeast"/>
        <w:ind w:left="4980" w:right="1220" w:firstLine="760"/>
        <w:jc w:val="both"/>
        <w:textAlignment w:val="baseline"/>
        <w:rPr>
          <w:sz w:val="38"/>
        </w:rPr>
      </w:pPr>
      <w:bookmarkStart w:name="" w:id="1618"/>
      <w:r>
        <w:rPr>
          <w:rFonts w:ascii="宋体" w:hAnsi="宋体" w:cs="宋体" w:eastAsia="宋体"/>
          <w:sz w:val="38"/>
          <w:spacing w:val="0"/>
          <w:color w:val="000000"/>
          <w:b w:val="off"/>
          <w:i w:val="off"/>
        </w:rPr>
        <w:t>4)两圈互相包含另一圈的一部</w:t>
      </w:r>
      <w:r>
        <w:rPr>
          <w:rFonts w:ascii="宋体" w:hAnsi="宋体" w:cs="宋体" w:eastAsia="宋体"/>
          <w:sz w:val="38"/>
          <w:spacing w:val="0"/>
          <w:color w:val="000000"/>
          <w:b w:val="off"/>
          <w:i w:val="off"/>
        </w:rPr>
        <w:t>分。</w:t>
      </w:r>
      <w:bookmarkEnd w:id="1618"/>
    </w:p>
    <w:p>
      <w:pPr>
        <w:pageBreakBefore w:val="off"/>
        <w:tabs/>
        <w:wordWrap w:val="off"/>
        <w:spacing w:before="0" w:after="0" w:line="780" w:lineRule="exact"/>
        <w:ind w:left="0" w:right="0"/>
        <w:jc w:val="both"/>
        <w:textAlignment w:val="baseline"/>
        <w:rPr>
          <w:sz w:val="38"/>
        </w:rPr>
      </w:pPr>
      <w:bookmarkStart w:name="" w:id="1619"/>
      <w:r>
        <w:rPr>
          <w:rFonts w:ascii="宋体" w:hAnsi="宋体" w:cs="宋体" w:eastAsia="宋体"/>
          <w:sz w:val="38"/>
          <w:spacing w:val="0"/>
          <w:color w:val="000000"/>
          <w:b w:val="off"/>
          <w:i w:val="off"/>
        </w:rPr>
        <w:t/>
      </w:r>
      <w:bookmarkEnd w:id="1619"/>
    </w:p>
    <w:p>
      <w:pPr>
        <w:pageBreakBefore w:val="off"/>
        <w:tabs/>
        <w:wordWrap w:val="off"/>
        <w:spacing w:before="0" w:after="0" w:line="780" w:lineRule="exact"/>
        <w:ind w:left="0" w:right="0"/>
        <w:jc w:val="both"/>
        <w:textAlignment w:val="baseline"/>
        <w:rPr>
          <w:sz w:val="38"/>
        </w:rPr>
      </w:pPr>
      <w:bookmarkStart w:name="" w:id="1620"/>
      <w:r>
        <w:rPr>
          <w:rFonts w:ascii="宋体" w:hAnsi="宋体" w:cs="宋体" w:eastAsia="宋体"/>
          <w:sz w:val="38"/>
          <w:spacing w:val="0"/>
          <w:color w:val="000000"/>
          <w:b w:val="off"/>
          <w:i w:val="off"/>
        </w:rPr>
        <w:t/>
      </w:r>
      <w:bookmarkEnd w:id="1620"/>
    </w:p>
    <w:p>
      <w:pPr>
        <w:pageBreakBefore w:val="off"/>
        <w:tabs/>
        <w:wordWrap w:val="off"/>
        <w:spacing w:before="0" w:after="0" w:line="780" w:lineRule="exact"/>
        <w:ind w:left="0" w:right="0"/>
        <w:jc w:val="both"/>
        <w:textAlignment w:val="baseline"/>
        <w:rPr>
          <w:sz w:val="38"/>
        </w:rPr>
      </w:pPr>
      <w:bookmarkStart w:name="" w:id="1621"/>
      <w:r>
        <w:rPr>
          <w:rFonts w:ascii="宋体" w:hAnsi="宋体" w:cs="宋体" w:eastAsia="宋体"/>
          <w:sz w:val="38"/>
          <w:spacing w:val="0"/>
          <w:color w:val="000000"/>
          <w:b w:val="off"/>
          <w:i w:val="off"/>
        </w:rPr>
        <w:t/>
      </w:r>
      <w:bookmarkEnd w:id="1621"/>
    </w:p>
    <w:p>
      <w:pPr>
        <w:pageBreakBefore w:val="off"/>
        <w:tabs/>
        <w:wordWrap w:val="off"/>
        <w:spacing w:before="0" w:after="0" w:line="780" w:lineRule="atLeast"/>
        <w:ind w:left="4980" w:right="1260" w:firstLine="760"/>
        <w:jc w:val="both"/>
        <w:textAlignment w:val="baseline"/>
        <w:rPr>
          <w:sz w:val="38"/>
        </w:rPr>
      </w:pPr>
      <w:bookmarkStart w:name="" w:id="1622"/>
      <w:r>
        <w:rPr>
          <w:rFonts w:ascii="宋体" w:hAnsi="宋体" w:cs="宋体" w:eastAsia="宋体"/>
          <w:sz w:val="38"/>
          <w:spacing w:val="0"/>
          <w:color w:val="000000"/>
          <w:b w:val="off"/>
          <w:i w:val="off"/>
        </w:rPr>
        <w:t>5)两圈同位于一第三圈中，但</w:t>
      </w:r>
      <w:r>
        <w:rPr>
          <w:rFonts w:ascii="宋体" w:hAnsi="宋体" w:cs="宋体" w:eastAsia="宋体"/>
          <w:sz w:val="38"/>
          <w:spacing w:val="0"/>
          <w:color w:val="000000"/>
          <w:b w:val="off"/>
          <w:i w:val="off"/>
        </w:rPr>
        <w:t>并不允满第三圈。</w:t>
      </w:r>
      <w:r>
        <w:drawing>
          <wp:anchor allowOverlap="true" layoutInCell="true" locked="false" simplePos="false" behindDoc="true" relativeHeight="251659264" distL="0" distR="0" distT="0" distB="0">
            <wp:simplePos x="0" y="0"/>
            <wp:positionH relativeFrom="page">
              <wp:posOffset>1574800</wp:posOffset>
            </wp:positionH>
            <wp:positionV relativeFrom="paragraph">
              <wp:posOffset>-2260600</wp:posOffset>
            </wp:positionV>
            <wp:extent cx="1854200" cy="3187700"/>
            <wp:wrapNone/>
            <wp:docPr id="24" name="Drawing 24"/>
            <a:graphic xmlns:a="http://schemas.openxmlformats.org/drawingml/2006/main">
              <a:graphicData uri="http://schemas.openxmlformats.org/drawingml/2006/picture">
                <pic:pic xmlns:pic="http://schemas.openxmlformats.org/drawingml/2006/picture">
                  <pic:nvPicPr>
                    <pic:cNvPr id="0" name="Picture 23"/>
                    <pic:cNvPicPr>
                      <a:picLocks noChangeAspect="true"/>
                    </pic:cNvPicPr>
                  </pic:nvPicPr>
                  <pic:blipFill>
                    <a:blip r:embed="rId8"/>
                    <a:stretch>
                      <a:fillRect/>
                    </a:stretch>
                  </pic:blipFill>
                  <pic:spPr>
                    <a:xfrm>
                      <a:off x="0" y="0"/>
                      <a:ext cx="1854200" cy="3187700"/>
                    </a:xfrm>
                    <a:prstGeom prst="rect">
                      <a:avLst/>
                    </a:prstGeom>
                  </pic:spPr>
                </pic:pic>
              </a:graphicData>
            </a:graphic>
          </wp:anchor>
        </w:drawing>
      </w:r>
      <w:bookmarkEnd w:id="1622"/>
    </w:p>
    <w:p>
      <w:pPr>
        <w:pageBreakBefore w:val="off"/>
        <w:tabs/>
        <w:wordWrap w:val="off"/>
        <w:spacing w:before="0" w:after="0" w:line="780" w:lineRule="exact"/>
        <w:ind w:left="0" w:right="0"/>
        <w:jc w:val="both"/>
        <w:textAlignment w:val="baseline"/>
        <w:rPr>
          <w:sz w:val="38"/>
        </w:rPr>
      </w:pPr>
      <w:bookmarkStart w:name="" w:id="1623"/>
      <w:r>
        <w:rPr>
          <w:rFonts w:ascii="宋体" w:hAnsi="宋体" w:cs="宋体" w:eastAsia="宋体"/>
          <w:sz w:val="38"/>
          <w:spacing w:val="0"/>
          <w:color w:val="000000"/>
          <w:b w:val="off"/>
          <w:i w:val="off"/>
        </w:rPr>
        <w:t/>
      </w:r>
      <w:bookmarkEnd w:id="1623"/>
    </w:p>
    <w:p>
      <w:pPr>
        <w:pageBreakBefore w:val="off"/>
        <w:tabs/>
        <w:wordWrap w:val="off"/>
        <w:spacing w:before="0" w:after="0" w:line="780" w:lineRule="atLeast"/>
        <w:ind w:left="20" w:right="1260" w:firstLine="820"/>
        <w:jc w:val="both"/>
        <w:textAlignment w:val="baseline"/>
        <w:rPr>
          <w:sz w:val="38"/>
        </w:rPr>
      </w:pPr>
      <w:bookmarkStart w:name="" w:id="1624"/>
      <w:r>
        <w:rPr>
          <w:rFonts w:ascii="宋体" w:hAnsi="宋体" w:cs="宋体" w:eastAsia="宋体"/>
          <w:sz w:val="38"/>
          <w:spacing w:val="0"/>
          <w:color w:val="000000"/>
          <w:b w:val="off"/>
          <w:i w:val="off"/>
        </w:rPr>
        <w:t>最后这一情况是指所有那些概念，其含义圈〔在相互之间〕并</w:t>
      </w:r>
      <w:r>
        <w:rPr>
          <w:rFonts w:ascii="宋体" w:hAnsi="宋体" w:cs="宋体" w:eastAsia="宋体"/>
          <w:sz w:val="38"/>
          <w:spacing w:val="0"/>
          <w:color w:val="000000"/>
          <w:b w:val="off"/>
          <w:i w:val="off"/>
        </w:rPr>
        <w:t>无直接共同之处，但总有一个第三概念，往往广泛得多的概念，</w:t>
      </w:r>
      <w:r>
        <w:rPr>
          <w:rFonts w:ascii="宋体" w:hAnsi="宋体" w:cs="宋体" w:eastAsia="宋体"/>
          <w:sz w:val="38"/>
          <w:spacing w:val="0"/>
          <w:color w:val="000000"/>
          <w:b w:val="off"/>
          <w:i w:val="off"/>
        </w:rPr>
        <w:t>包含着两者。</w:t>
      </w:r>
      <w:bookmarkEnd w:id="1624"/>
    </w:p>
    <w:p>
      <w:pPr>
        <w:pageBreakBefore w:val="off"/>
        <w:tabs/>
        <w:wordWrap w:val="off"/>
        <w:spacing w:before="0" w:after="0" w:line="780" w:lineRule="atLeast"/>
        <w:ind w:left="20" w:right="1220" w:firstLine="820"/>
        <w:jc w:val="both"/>
        <w:textAlignment w:val="baseline"/>
        <w:rPr>
          <w:sz w:val="38"/>
        </w:rPr>
      </w:pPr>
      <w:bookmarkStart w:name="" w:id="1625"/>
      <w:r>
        <w:rPr>
          <w:rFonts w:ascii="宋体" w:hAnsi="宋体" w:cs="宋体" w:eastAsia="宋体"/>
          <w:sz w:val="38"/>
          <w:spacing w:val="0"/>
          <w:color w:val="000000"/>
          <w:b w:val="off"/>
          <w:i w:val="off"/>
        </w:rPr>
        <w:t>概念的一切联系都可归结到这些情况，而关于判断的全部教</w:t>
      </w:r>
      <w:r>
        <w:rPr>
          <w:rFonts w:ascii="宋体" w:hAnsi="宋体" w:cs="宋体" w:eastAsia="宋体"/>
          <w:sz w:val="38"/>
          <w:spacing w:val="0"/>
          <w:color w:val="000000"/>
          <w:b w:val="off"/>
          <w:i w:val="off"/>
        </w:rPr>
        <w:t>程，判断的转换、对称、交互相关、交互相斥(这一点按第三图)，</w:t>
      </w:r>
      <w:r>
        <w:rPr>
          <w:rFonts w:ascii="宋体" w:hAnsi="宋体" w:cs="宋体" w:eastAsia="宋体"/>
          <w:sz w:val="38"/>
          <w:spacing w:val="0"/>
          <w:color w:val="000000"/>
          <w:b w:val="off"/>
          <w:i w:val="off"/>
        </w:rPr>
        <w:t>又可从此引伸而得。同样，还可由此引伸出判断的属性，这就</w:t>
      </w:r>
      <w:r>
        <w:rPr>
          <w:rFonts w:ascii="宋体" w:hAnsi="宋体" w:cs="宋体" w:eastAsia="宋体"/>
          <w:sz w:val="38"/>
          <w:spacing w:val="0"/>
          <w:color w:val="000000"/>
          <w:b w:val="off"/>
          <w:i w:val="off"/>
        </w:rPr>
        <w:t>是康德号称悟性的范畴之所本的；不过假言判断这一形式已不仅</w:t>
      </w:r>
      <w:r>
        <w:rPr>
          <w:rFonts w:ascii="宋体" w:hAnsi="宋体" w:cs="宋体" w:eastAsia="宋体"/>
          <w:sz w:val="38"/>
          <w:spacing w:val="0"/>
          <w:color w:val="000000"/>
          <w:b w:val="off"/>
          <w:i w:val="off"/>
        </w:rPr>
        <w:t>是概念的联系，而是判断的联系，应作例外。然而样态①也是例</w:t>
      </w:r>
      <w:r>
        <w:rPr>
          <w:rFonts w:ascii="宋体" w:hAnsi="宋体" w:cs="宋体" w:eastAsia="宋体"/>
          <w:sz w:val="38"/>
          <w:spacing w:val="0"/>
          <w:color w:val="000000"/>
          <w:b w:val="off"/>
          <w:i w:val="off"/>
        </w:rPr>
        <w:t>外的，关于这一点以及范畴所本的判断的每一属性，都在本书附</w:t>
      </w:r>
      <w:r>
        <w:rPr>
          <w:rFonts w:ascii="宋体" w:hAnsi="宋体" w:cs="宋体" w:eastAsia="宋体"/>
          <w:sz w:val="38"/>
          <w:spacing w:val="0"/>
          <w:color w:val="000000"/>
          <w:b w:val="off"/>
          <w:i w:val="off"/>
        </w:rPr>
        <w:t>录中有详尽的交代。关于上列〔各种〕可能的概念联系，只有一点</w:t>
      </w:r>
      <w:r>
        <w:rPr>
          <w:rFonts w:ascii="宋体" w:hAnsi="宋体" w:cs="宋体" w:eastAsia="宋体"/>
          <w:sz w:val="38"/>
          <w:spacing w:val="0"/>
          <w:color w:val="000000"/>
          <w:b w:val="off"/>
          <w:i w:val="off"/>
        </w:rPr>
        <w:t>还须指出，即是各种联系又可各式各样的互为联系，例如第四图</w:t>
      </w:r>
      <w:r>
        <w:rPr>
          <w:rFonts w:ascii="宋体" w:hAnsi="宋体" w:cs="宋体" w:eastAsia="宋体"/>
          <w:sz w:val="38"/>
          <w:spacing w:val="0"/>
          <w:color w:val="000000"/>
          <w:b w:val="off"/>
          <w:i w:val="off"/>
        </w:rPr>
        <w:t>与第二图的联系。只在一个含义圈或整个或部分的包括着另一含</w:t>
      </w:r>
      <w:r>
        <w:rPr>
          <w:rFonts w:ascii="宋体" w:hAnsi="宋体" w:cs="宋体" w:eastAsia="宋体"/>
          <w:sz w:val="38"/>
          <w:spacing w:val="0"/>
          <w:color w:val="000000"/>
          <w:b w:val="off"/>
          <w:i w:val="off"/>
        </w:rPr>
        <w:t>义圈，同时自身又为第三个含义圈所包括时，这一些含义圈合起</w:t>
      </w:r>
      <w:r>
        <w:rPr>
          <w:rFonts w:ascii="宋体" w:hAnsi="宋体" w:cs="宋体" w:eastAsia="宋体"/>
          <w:sz w:val="38"/>
          <w:spacing w:val="0"/>
          <w:color w:val="000000"/>
          <w:b w:val="off"/>
          <w:i w:val="off"/>
        </w:rPr>
        <w:t>来才表出第一图里的推论法；也就是表出判断的这样一种联系，</w:t>
      </w:r>
      <w:bookmarkEnd w:id="1625"/>
    </w:p>
    <w:p>
      <w:pPr>
        <w:pageBreakBefore w:val="off"/>
        <w:tabs/>
        <w:wordWrap w:val="off"/>
        <w:spacing w:before="0" w:after="0" w:line="780" w:lineRule="atLeast"/>
        <w:ind w:left="40" w:right="0"/>
        <w:jc w:val="both"/>
        <w:textAlignment w:val="baseline"/>
        <w:rPr>
          <w:sz w:val="38"/>
        </w:rPr>
      </w:pPr>
      <w:bookmarkStart w:name="" w:id="1626"/>
      <w:r>
        <w:rPr>
          <w:rFonts w:ascii="宋体" w:hAnsi="宋体" w:cs="宋体" w:eastAsia="宋体"/>
          <w:sz w:val="38"/>
          <w:spacing w:val="0"/>
          <w:color w:val="000000"/>
          <w:u w:val="single"/>
          <w:b w:val="off"/>
          <w:i w:val="off"/>
        </w:rPr>
        <w:t xml:space="preserve">                     </w:t>
      </w:r>
      <w:bookmarkEnd w:id="1626"/>
    </w:p>
    <w:p>
      <w:pPr>
        <w:pageBreakBefore w:val="off"/>
        <w:tabs/>
        <w:wordWrap w:val="off"/>
        <w:spacing w:before="0" w:after="0" w:line="420" w:lineRule="atLeast"/>
        <w:ind w:left="600" w:right="0"/>
        <w:jc w:val="both"/>
        <w:textAlignment w:val="baseline"/>
        <w:rPr>
          <w:sz w:val="30"/>
        </w:rPr>
      </w:pPr>
      <w:bookmarkStart w:name="" w:id="1627"/>
      <w:r>
        <w:rPr>
          <w:rFonts w:ascii="仿宋" w:hAnsi="仿宋" w:cs="仿宋" w:eastAsia="仿宋"/>
          <w:sz w:val="30"/>
          <w:spacing w:val="0"/>
          <w:color w:val="000000"/>
          <w:b w:val="off"/>
          <w:i w:val="off"/>
        </w:rPr>
        <w:t>① 样态(Modalitat)，是范畴的第四大类，包括必然性、可能性、或然性。</w:t>
      </w:r>
      <w:bookmarkEnd w:id="1627"/>
    </w:p>
    <w:p>
      <w:r>
        <w:t/>
      </w:r>
    </w:p>
    <w:p>
      <w:pPr>
        <w:sectPr>
          <w:footerReference r:id="rId224"/>
          <w:headerReference r:id="rId225" w:type="default"/>
          <w:type w:val="nextPage"/>
          <w:pgSz w:w="16000" w:h="23500"/>
          <w:pgMar w:left="1540" w:top="2000" w:right="154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1628"/>
      <w:r>
        <w:rPr>
          <w:rFonts w:ascii="仿宋" w:hAnsi="仿宋" w:cs="仿宋" w:eastAsia="仿宋"/>
          <w:sz w:val="37"/>
          <w:spacing w:val="0"/>
          <w:color w:val="000000"/>
          <w:u w:val="single"/>
          <w:b w:val="off"/>
          <w:i w:val="off"/>
        </w:rPr>
        <w:t xml:space="preserve">                        世界作为表象初论                    81  </w:t>
      </w:r>
      <w:bookmarkEnd w:id="1628"/>
    </w:p>
    <w:p>
      <w:pPr>
        <w:pageBreakBefore w:val="off"/>
        <w:tabs/>
        <w:wordWrap w:val="off"/>
        <w:spacing w:before="320" w:after="0" w:line="780" w:lineRule="atLeast"/>
        <w:ind w:left="740" w:right="0" w:firstLine="60"/>
        <w:jc w:val="both"/>
        <w:textAlignment w:val="baseline"/>
        <w:rPr>
          <w:sz w:val="41"/>
        </w:rPr>
      </w:pPr>
      <w:bookmarkStart w:name="" w:id="1629"/>
      <w:r>
        <w:rPr>
          <w:rFonts w:ascii="宋体" w:hAnsi="宋体" w:cs="宋体" w:eastAsia="宋体"/>
          <w:sz w:val="41"/>
          <w:spacing w:val="0"/>
          <w:color w:val="000000"/>
          <w:b w:val="off"/>
          <w:i w:val="off"/>
        </w:rPr>
        <w:t>即由此联系便可认识到一个概念既整个的或部分的被包含于另一</w:t>
      </w:r>
      <w:r>
        <w:rPr>
          <w:rFonts w:ascii="宋体" w:hAnsi="宋体" w:cs="宋体" w:eastAsia="宋体"/>
          <w:sz w:val="41"/>
          <w:spacing w:val="0"/>
          <w:color w:val="000000"/>
          <w:b w:val="off"/>
          <w:i w:val="off"/>
        </w:rPr>
        <w:t>概念中，又同样被包含于一个第三概念之中，而这第三概念又包</w:t>
      </w:r>
      <w:r>
        <w:rPr>
          <w:rFonts w:ascii="宋体" w:hAnsi="宋体" w:cs="宋体" w:eastAsia="宋体"/>
          <w:sz w:val="41"/>
          <w:spacing w:val="0"/>
          <w:color w:val="000000"/>
          <w:b w:val="off"/>
          <w:i w:val="off"/>
        </w:rPr>
        <w:t>含着原来的那一概念。这还可以表出这一推论的反面，表出否定；</w:t>
      </w:r>
      <w:r>
        <w:rPr>
          <w:rFonts w:ascii="宋体" w:hAnsi="宋体" w:cs="宋体" w:eastAsia="宋体"/>
          <w:sz w:val="41"/>
          <w:spacing w:val="0"/>
          <w:color w:val="000000"/>
          <w:b w:val="off"/>
          <w:i w:val="off"/>
        </w:rPr>
        <w:t>而用图形表示这否定，当然就只能是两个联系着的含义圈都不在 84</w:t>
      </w:r>
      <w:r>
        <w:rPr>
          <w:rFonts w:ascii="宋体" w:hAnsi="宋体" w:cs="宋体" w:eastAsia="宋体"/>
          <w:sz w:val="41"/>
          <w:spacing w:val="0"/>
          <w:color w:val="000000"/>
          <w:b w:val="off"/>
          <w:i w:val="off"/>
        </w:rPr>
        <w:t>第三个内。如果许多含义圈以这种方式依次包含，则产生较长的</w:t>
      </w:r>
      <w:r>
        <w:rPr>
          <w:rFonts w:ascii="宋体" w:hAnsi="宋体" w:cs="宋体" w:eastAsia="宋体"/>
          <w:sz w:val="41"/>
          <w:spacing w:val="0"/>
          <w:color w:val="000000"/>
          <w:b w:val="off"/>
          <w:i w:val="off"/>
        </w:rPr>
        <w:t>一连串推论。这种概念的图解方式，已在一些教科书中推行，颇</w:t>
      </w:r>
      <w:r>
        <w:rPr>
          <w:rFonts w:ascii="宋体" w:hAnsi="宋体" w:cs="宋体" w:eastAsia="宋体"/>
          <w:sz w:val="41"/>
          <w:spacing w:val="0"/>
          <w:color w:val="000000"/>
          <w:b w:val="off"/>
          <w:i w:val="off"/>
        </w:rPr>
        <w:t>有成效，可以作为说明判断以及全部三段论法的基础，以此来讲</w:t>
      </w:r>
      <w:r>
        <w:rPr>
          <w:rFonts w:ascii="宋体" w:hAnsi="宋体" w:cs="宋体" w:eastAsia="宋体"/>
          <w:sz w:val="41"/>
          <w:spacing w:val="0"/>
          <w:color w:val="000000"/>
          <w:b w:val="off"/>
          <w:i w:val="off"/>
        </w:rPr>
        <w:t>述这两个方面就很容易而简单了。这是因为这两方面的一切规则</w:t>
      </w:r>
      <w:r>
        <w:rPr>
          <w:rFonts w:ascii="宋体" w:hAnsi="宋体" w:cs="宋体" w:eastAsia="宋体"/>
          <w:sz w:val="41"/>
          <w:spacing w:val="0"/>
          <w:color w:val="000000"/>
          <w:b w:val="off"/>
          <w:i w:val="off"/>
        </w:rPr>
        <w:t>都可由此按其来源得到理解，得到引伸和说明。但是拿这些东西</w:t>
      </w:r>
      <w:r>
        <w:rPr>
          <w:rFonts w:ascii="宋体" w:hAnsi="宋体" w:cs="宋体" w:eastAsia="宋体"/>
          <w:sz w:val="41"/>
          <w:spacing w:val="0"/>
          <w:color w:val="000000"/>
          <w:b w:val="off"/>
          <w:i w:val="off"/>
        </w:rPr>
        <w:t>给记忆力增加包袱是不必要的，因为逻辑从来不能对实际生活有</w:t>
      </w:r>
      <w:r>
        <w:rPr>
          <w:rFonts w:ascii="宋体" w:hAnsi="宋体" w:cs="宋体" w:eastAsia="宋体"/>
          <w:sz w:val="41"/>
          <w:spacing w:val="0"/>
          <w:color w:val="000000"/>
          <w:b w:val="off"/>
          <w:i w:val="off"/>
        </w:rPr>
        <w:t>什么用处，而只是在哲学上有理论的兴趣罢了。原来我们虽可说</w:t>
      </w:r>
      <w:r>
        <w:rPr>
          <w:rFonts w:ascii="宋体" w:hAnsi="宋体" w:cs="宋体" w:eastAsia="宋体"/>
          <w:sz w:val="41"/>
          <w:spacing w:val="0"/>
          <w:color w:val="000000"/>
          <w:b w:val="off"/>
          <w:i w:val="off"/>
        </w:rPr>
        <w:t>逻辑之于合理的思维，就等于通奏低音之于音乐；如果再放宽些</w:t>
      </w:r>
      <w:r>
        <w:rPr>
          <w:rFonts w:ascii="宋体" w:hAnsi="宋体" w:cs="宋体" w:eastAsia="宋体"/>
          <w:sz w:val="41"/>
          <w:spacing w:val="0"/>
          <w:color w:val="000000"/>
          <w:b w:val="off"/>
          <w:i w:val="off"/>
        </w:rPr>
        <w:t>尺度，也可说如伦理学之于美德，或美学之于艺术；但这里应</w:t>
      </w:r>
      <w:r>
        <w:rPr>
          <w:rFonts w:ascii="宋体" w:hAnsi="宋体" w:cs="宋体" w:eastAsia="宋体"/>
          <w:sz w:val="41"/>
          <w:spacing w:val="0"/>
          <w:color w:val="000000"/>
          <w:b w:val="off"/>
          <w:i w:val="off"/>
        </w:rPr>
        <w:t>注意从来没有人是因为研究了美学而成为艺术家的，没有人是因</w:t>
      </w:r>
      <w:r>
        <w:rPr>
          <w:rFonts w:ascii="宋体" w:hAnsi="宋体" w:cs="宋体" w:eastAsia="宋体"/>
          <w:sz w:val="41"/>
          <w:spacing w:val="0"/>
          <w:color w:val="000000"/>
          <w:b w:val="off"/>
          <w:i w:val="off"/>
        </w:rPr>
        <w:t>为研究了伦理学而获得高尚品质的，应注意早在拉摩①之前，就</w:t>
      </w:r>
      <w:r>
        <w:rPr>
          <w:rFonts w:ascii="宋体" w:hAnsi="宋体" w:cs="宋体" w:eastAsia="宋体"/>
          <w:sz w:val="41"/>
          <w:spacing w:val="0"/>
          <w:color w:val="000000"/>
          <w:b w:val="off"/>
          <w:i w:val="off"/>
        </w:rPr>
        <w:t>已有了正确谐和的作曲，无须着意于通奏低音，也能觉察非谐音。</w:t>
      </w:r>
      <w:r>
        <w:rPr>
          <w:rFonts w:ascii="宋体" w:hAnsi="宋体" w:cs="宋体" w:eastAsia="宋体"/>
          <w:sz w:val="41"/>
          <w:spacing w:val="0"/>
          <w:color w:val="000000"/>
          <w:b w:val="off"/>
          <w:i w:val="off"/>
        </w:rPr>
        <w:t>同样，人们并无须懂得逻辑，也能不为错误的推论所蒙蔽。不过，</w:t>
      </w:r>
      <w:r>
        <w:rPr>
          <w:rFonts w:ascii="宋体" w:hAnsi="宋体" w:cs="宋体" w:eastAsia="宋体"/>
          <w:sz w:val="41"/>
          <w:spacing w:val="0"/>
          <w:color w:val="000000"/>
          <w:b w:val="off"/>
          <w:i w:val="off"/>
        </w:rPr>
        <w:t>话又得说回来，应该承认通奏低音对于音乐的鉴别虽没有什么用</w:t>
      </w:r>
      <w:r>
        <w:rPr>
          <w:rFonts w:ascii="宋体" w:hAnsi="宋体" w:cs="宋体" w:eastAsia="宋体"/>
          <w:sz w:val="41"/>
          <w:spacing w:val="0"/>
          <w:color w:val="000000"/>
          <w:b w:val="off"/>
          <w:i w:val="off"/>
        </w:rPr>
        <w:t>处，对于作曲的实践却有很大的用处；如果把程度降低些说，甚</w:t>
      </w:r>
      <w:r>
        <w:rPr>
          <w:rFonts w:ascii="宋体" w:hAnsi="宋体" w:cs="宋体" w:eastAsia="宋体"/>
          <w:sz w:val="41"/>
          <w:spacing w:val="0"/>
          <w:color w:val="000000"/>
          <w:b w:val="off"/>
          <w:i w:val="off"/>
        </w:rPr>
        <w:t>至美学、伦理学，虽主要的是在消极方面，也能分别对〔艺术、道</w:t>
      </w:r>
      <w:r>
        <w:rPr>
          <w:rFonts w:ascii="宋体" w:hAnsi="宋体" w:cs="宋体" w:eastAsia="宋体"/>
          <w:sz w:val="41"/>
          <w:spacing w:val="0"/>
          <w:color w:val="000000"/>
          <w:b w:val="off"/>
          <w:i w:val="off"/>
        </w:rPr>
        <w:t>德的〕实践有若干好处；所以不应完全剥夺这些理论在实践上的</w:t>
      </w:r>
      <w:r>
        <w:rPr>
          <w:rFonts w:ascii="宋体" w:hAnsi="宋体" w:cs="宋体" w:eastAsia="宋体"/>
          <w:sz w:val="41"/>
          <w:spacing w:val="0"/>
          <w:color w:val="000000"/>
          <w:b w:val="off"/>
          <w:i w:val="off"/>
        </w:rPr>
        <w:t>价值。至于逻辑，则连这一点〔实践上的价值〕也无可矜夸了。逻</w:t>
      </w:r>
      <w:bookmarkEnd w:id="1629"/>
    </w:p>
    <w:p>
      <w:pPr>
        <w:pageBreakBefore w:val="off"/>
        <w:tabs/>
        <w:wordWrap w:val="off"/>
        <w:spacing w:before="0" w:after="0" w:line="780" w:lineRule="atLeast"/>
        <w:ind w:left="920" w:right="0"/>
        <w:jc w:val="both"/>
        <w:textAlignment w:val="baseline"/>
        <w:rPr>
          <w:sz w:val="41"/>
        </w:rPr>
      </w:pPr>
      <w:bookmarkStart w:name="" w:id="1630"/>
      <w:r>
        <w:rPr>
          <w:rFonts w:ascii="宋体" w:hAnsi="宋体" w:cs="宋体" w:eastAsia="宋体"/>
          <w:sz w:val="41"/>
          <w:spacing w:val="0"/>
          <w:color w:val="000000"/>
          <w:u w:val="single"/>
          <w:b w:val="off"/>
          <w:i w:val="off"/>
        </w:rPr>
        <w:t xml:space="preserve">                   </w:t>
      </w:r>
      <w:bookmarkEnd w:id="1630"/>
    </w:p>
    <w:p>
      <w:pPr>
        <w:pageBreakBefore w:val="off"/>
        <w:tabs/>
        <w:wordWrap w:val="off"/>
        <w:spacing w:before="0" w:after="0" w:line="440" w:lineRule="atLeast"/>
        <w:ind w:left="1320" w:right="0"/>
        <w:jc w:val="both"/>
        <w:textAlignment w:val="baseline"/>
        <w:rPr>
          <w:sz w:val="32"/>
        </w:rPr>
      </w:pPr>
      <w:bookmarkStart w:name="" w:id="1631"/>
      <w:r>
        <w:rPr>
          <w:rFonts w:ascii="仿宋" w:hAnsi="仿宋" w:cs="仿宋" w:eastAsia="仿宋"/>
          <w:sz w:val="32"/>
          <w:spacing w:val="0"/>
          <w:color w:val="000000"/>
          <w:b w:val="off"/>
          <w:i w:val="off"/>
        </w:rPr>
        <w:t>① Rameau(1683—1764),法国作曲家，提出过音乐的基本理论。</w:t>
      </w:r>
      <w:bookmarkEnd w:id="1631"/>
    </w:p>
    <w:p>
      <w:r>
        <w:t/>
      </w:r>
    </w:p>
    <w:p>
      <w:pPr>
        <w:sectPr>
          <w:footerReference r:id="rId226"/>
          <w:headerReference r:id="rId227" w:type="default"/>
          <w:type w:val="nextPage"/>
          <w:pgSz w:w="16000" w:h="23500"/>
          <w:pgMar w:left="1520" w:top="1940" w:right="1520" w:bottom="1940" w:header="1640" w:footer="1640"/>
          <w:cols w:num="1"/>
        </w:sectPr>
      </w:pPr>
    </w:p>
    <w:p>
      <w:pPr>
        <w:pageBreakBefore w:val="off"/>
        <w:tabs>
          <w:tab w:pos="5300" w:val="left" w:leader="none"/>
          <w:tab w:pos="6300" w:val="left" w:leader="none"/>
          <w:tab w:pos="7140" w:val="left" w:leader="none"/>
        </w:tabs>
        <w:wordWrap w:val="off"/>
        <w:spacing w:before="0" w:after="0" w:line="520" w:lineRule="atLeast"/>
        <w:ind w:left="980" w:right="0"/>
        <w:jc w:val="both"/>
        <w:textAlignment w:val="baseline"/>
        <w:rPr>
          <w:sz w:val="38"/>
        </w:rPr>
      </w:pPr>
      <w:bookmarkStart w:name="" w:id="1632"/>
      <w:r>
        <w:rPr>
          <w:rFonts w:ascii="宋体" w:hAnsi="宋体" w:cs="宋体" w:eastAsia="宋体"/>
          <w:sz w:val="38"/>
          <w:spacing w:val="0"/>
          <w:color w:val="000000"/>
          <w:b w:val="off"/>
          <w:i w:val="off"/>
        </w:rPr>
        <w:t>82</w:t>
      </w:r>
      <w:r>
        <w:t xml:space="preserve">	</w:t>
      </w:r>
      <w:r>
        <w:rPr>
          <w:rFonts w:ascii="宋体" w:hAnsi="宋体" w:cs="宋体" w:eastAsia="宋体"/>
          <w:sz w:val="38"/>
          <w:spacing w:val="0"/>
          <w:color w:val="000000"/>
          <w:b w:val="off"/>
          <w:i w:val="off"/>
        </w:rPr>
        <w:t>第</w:t>
      </w:r>
      <w:r>
        <w:t xml:space="preserve">	</w:t>
      </w:r>
      <w:r>
        <w:rPr>
          <w:rFonts w:ascii="宋体" w:hAnsi="宋体" w:cs="宋体" w:eastAsia="宋体"/>
          <w:sz w:val="38"/>
          <w:spacing w:val="0"/>
          <w:color w:val="000000"/>
          <w:b w:val="off"/>
          <w:i w:val="off"/>
        </w:rPr>
        <w:t>一</w:t>
      </w:r>
      <w:r>
        <w:t xml:space="preserve">	</w:t>
      </w:r>
      <w:r>
        <w:rPr>
          <w:rFonts w:ascii="宋体" w:hAnsi="宋体" w:cs="宋体" w:eastAsia="宋体"/>
          <w:sz w:val="38"/>
          <w:spacing w:val="0"/>
          <w:color w:val="000000"/>
          <w:b w:val="off"/>
          <w:i w:val="off"/>
        </w:rPr>
        <w:t>篇</w:t>
      </w:r>
      <w:bookmarkEnd w:id="1632"/>
    </w:p>
    <w:p>
      <w:pPr>
        <w:pageBreakBefore w:val="off"/>
        <w:tabs/>
        <w:wordWrap w:val="off"/>
        <w:spacing w:before="320" w:after="0" w:line="760" w:lineRule="atLeast"/>
        <w:ind w:left="0" w:right="1320" w:firstLine="580"/>
        <w:jc w:val="both"/>
        <w:textAlignment w:val="baseline"/>
        <w:rPr>
          <w:sz w:val="40"/>
        </w:rPr>
      </w:pPr>
      <w:bookmarkStart w:name="" w:id="1633"/>
      <w:r>
        <w:rPr>
          <w:rFonts w:ascii="宋体" w:hAnsi="宋体" w:cs="宋体" w:eastAsia="宋体"/>
          <w:sz w:val="40"/>
          <w:spacing w:val="0"/>
          <w:color w:val="000000"/>
          <w:b w:val="off"/>
          <w:i w:val="off"/>
        </w:rPr>
        <w:t>辑是在抽象中的知识，是对于人人在具体中所已知的又于抽象中</w:t>
      </w:r>
      <w:r>
        <w:rPr>
          <w:rFonts w:ascii="宋体" w:hAnsi="宋体" w:cs="宋体" w:eastAsia="宋体"/>
          <w:sz w:val="40"/>
          <w:spacing w:val="0"/>
          <w:color w:val="000000"/>
          <w:b w:val="off"/>
          <w:i w:val="off"/>
        </w:rPr>
        <w:t>知之。因此，人们少有用逻辑来否定一个错误推论的，同样也少</w:t>
      </w:r>
      <w:r>
        <w:rPr>
          <w:rFonts w:ascii="宋体" w:hAnsi="宋体" w:cs="宋体" w:eastAsia="宋体"/>
          <w:sz w:val="40"/>
          <w:spacing w:val="0"/>
          <w:color w:val="000000"/>
          <w:b w:val="off"/>
          <w:i w:val="off"/>
        </w:rPr>
        <w:t>有借助于逻辑规则来作出一个正确推论的。即令是最渊博的逻辑</w:t>
      </w:r>
      <w:r>
        <w:rPr>
          <w:rFonts w:ascii="宋体" w:hAnsi="宋体" w:cs="宋体" w:eastAsia="宋体"/>
          <w:sz w:val="40"/>
          <w:spacing w:val="0"/>
          <w:color w:val="000000"/>
          <w:b w:val="off"/>
          <w:i w:val="off"/>
        </w:rPr>
        <w:t>学家本人，当他在进行真正的思维时，他也完全把逻辑丢在一边</w:t>
      </w:r>
      <w:r>
        <w:rPr>
          <w:rFonts w:ascii="宋体" w:hAnsi="宋体" w:cs="宋体" w:eastAsia="宋体"/>
          <w:sz w:val="40"/>
          <w:spacing w:val="0"/>
          <w:color w:val="000000"/>
          <w:b w:val="off"/>
          <w:i w:val="off"/>
        </w:rPr>
        <w:t>了。这一点可从下文得到说明。原来每一种科学都是由关于某一</w:t>
      </w:r>
      <w:r>
        <w:rPr>
          <w:rFonts w:ascii="宋体" w:hAnsi="宋体" w:cs="宋体" w:eastAsia="宋体"/>
          <w:sz w:val="40"/>
          <w:spacing w:val="0"/>
          <w:color w:val="000000"/>
          <w:b w:val="off"/>
          <w:i w:val="off"/>
        </w:rPr>
        <w:t>类对象的普遍的，从而也是抽象的一套真理、规律、规则系统所组</w:t>
      </w:r>
      <w:r>
        <w:rPr>
          <w:rFonts w:ascii="宋体" w:hAnsi="宋体" w:cs="宋体" w:eastAsia="宋体"/>
          <w:sz w:val="40"/>
          <w:spacing w:val="0"/>
          <w:color w:val="000000"/>
          <w:b w:val="off"/>
          <w:i w:val="off"/>
        </w:rPr>
        <w:t>成的。于是，往后对于这些对象中出现的个别情况，每次都要按</w:t>
      </w:r>
      <w:r>
        <w:rPr>
          <w:rFonts w:ascii="宋体" w:hAnsi="宋体" w:cs="宋体" w:eastAsia="宋体"/>
          <w:sz w:val="40"/>
          <w:spacing w:val="0"/>
          <w:color w:val="000000"/>
          <w:b w:val="off"/>
          <w:i w:val="off"/>
        </w:rPr>
        <w:t>85那一次妥当，便次次妥当的普遍知识加以规定，因为这样应用普</w:t>
      </w:r>
      <w:r>
        <w:rPr>
          <w:rFonts w:ascii="宋体" w:hAnsi="宋体" w:cs="宋体" w:eastAsia="宋体"/>
          <w:sz w:val="40"/>
          <w:spacing w:val="0"/>
          <w:color w:val="000000"/>
          <w:b w:val="off"/>
          <w:i w:val="off"/>
        </w:rPr>
        <w:t>遍原则比从头来检查每次出现的个别情况要容易得不知若干倍。</w:t>
      </w:r>
      <w:r>
        <w:rPr>
          <w:rFonts w:ascii="宋体" w:hAnsi="宋体" w:cs="宋体" w:eastAsia="宋体"/>
          <w:sz w:val="40"/>
          <w:spacing w:val="0"/>
          <w:color w:val="000000"/>
          <w:b w:val="off"/>
          <w:i w:val="off"/>
        </w:rPr>
        <w:t>并且这一旦已获得的普遍的、抽象的知识又经常要比经验上个别</w:t>
      </w:r>
      <w:r>
        <w:rPr>
          <w:rFonts w:ascii="宋体" w:hAnsi="宋体" w:cs="宋体" w:eastAsia="宋体"/>
          <w:sz w:val="40"/>
          <w:spacing w:val="0"/>
          <w:color w:val="000000"/>
          <w:b w:val="off"/>
          <w:i w:val="off"/>
        </w:rPr>
        <w:t>的探讨更为近便。在逻辑则恰相反。逻辑是以规则的形式表出有</w:t>
      </w:r>
      <w:r>
        <w:rPr>
          <w:rFonts w:ascii="宋体" w:hAnsi="宋体" w:cs="宋体" w:eastAsia="宋体"/>
          <w:sz w:val="40"/>
          <w:spacing w:val="0"/>
          <w:color w:val="000000"/>
          <w:b w:val="off"/>
          <w:i w:val="off"/>
        </w:rPr>
        <w:t>关理性的工作方式的知识，是由于对理性作自我观察，抽去一切</w:t>
      </w:r>
      <w:r>
        <w:rPr>
          <w:rFonts w:ascii="宋体" w:hAnsi="宋体" w:cs="宋体" w:eastAsia="宋体"/>
          <w:sz w:val="40"/>
          <w:spacing w:val="0"/>
          <w:color w:val="000000"/>
          <w:b w:val="off"/>
          <w:i w:val="off"/>
        </w:rPr>
        <w:t>事物的内容而获得的普遍知识。这种工作方式在理性(自身)原是</w:t>
      </w:r>
      <w:r>
        <w:rPr>
          <w:rFonts w:ascii="宋体" w:hAnsi="宋体" w:cs="宋体" w:eastAsia="宋体"/>
          <w:sz w:val="40"/>
          <w:spacing w:val="0"/>
          <w:color w:val="000000"/>
          <w:b w:val="off"/>
          <w:i w:val="off"/>
        </w:rPr>
        <w:t>必然的、本质的，如果任其自然，理性遵守这些方式决不会有什</w:t>
      </w:r>
      <w:r>
        <w:rPr>
          <w:rFonts w:ascii="宋体" w:hAnsi="宋体" w:cs="宋体" w:eastAsia="宋体"/>
          <w:sz w:val="40"/>
          <w:spacing w:val="0"/>
          <w:color w:val="000000"/>
          <w:b w:val="off"/>
          <w:i w:val="off"/>
        </w:rPr>
        <w:t>么偏差。所以在每一特殊情况中，让理性按其自有的本质做去，</w:t>
      </w:r>
      <w:r>
        <w:rPr>
          <w:rFonts w:ascii="宋体" w:hAnsi="宋体" w:cs="宋体" w:eastAsia="宋体"/>
          <w:sz w:val="40"/>
          <w:spacing w:val="0"/>
          <w:color w:val="000000"/>
          <w:b w:val="off"/>
          <w:i w:val="off"/>
        </w:rPr>
        <w:t>比使它就范于一种知识，一种在工作进行中才抽绎得的，以一个</w:t>
      </w:r>
      <w:r>
        <w:rPr>
          <w:rFonts w:ascii="宋体" w:hAnsi="宋体" w:cs="宋体" w:eastAsia="宋体"/>
          <w:sz w:val="40"/>
          <w:spacing w:val="0"/>
          <w:color w:val="000000"/>
          <w:b w:val="off"/>
          <w:i w:val="off"/>
        </w:rPr>
        <w:t>陌生的外来的法则为形态的知识，既要容易些，也要妥当一些。</w:t>
      </w:r>
      <w:r>
        <w:rPr>
          <w:rFonts w:ascii="宋体" w:hAnsi="宋体" w:cs="宋体" w:eastAsia="宋体"/>
          <w:sz w:val="40"/>
          <w:spacing w:val="0"/>
          <w:color w:val="000000"/>
          <w:b w:val="off"/>
          <w:i w:val="off"/>
        </w:rPr>
        <w:t>其所以容易些，那是因为在其他一切科学中，普遍规则对于我们</w:t>
      </w:r>
      <w:r>
        <w:rPr>
          <w:rFonts w:ascii="宋体" w:hAnsi="宋体" w:cs="宋体" w:eastAsia="宋体"/>
          <w:sz w:val="40"/>
          <w:spacing w:val="0"/>
          <w:color w:val="000000"/>
          <w:b w:val="off"/>
          <w:i w:val="off"/>
        </w:rPr>
        <w:t>要比单独地，就事论事来研究个别情况近便些、熟悉些；但是在</w:t>
      </w:r>
      <w:r>
        <w:rPr>
          <w:rFonts w:ascii="宋体" w:hAnsi="宋体" w:cs="宋体" w:eastAsia="宋体"/>
          <w:sz w:val="40"/>
          <w:spacing w:val="0"/>
          <w:color w:val="000000"/>
          <w:b w:val="off"/>
          <w:i w:val="off"/>
        </w:rPr>
        <w:t>使用理性时则相反，理性在当前情况中必然(要采取)的工作方式，</w:t>
      </w:r>
      <w:r>
        <w:rPr>
          <w:rFonts w:ascii="宋体" w:hAnsi="宋体" w:cs="宋体" w:eastAsia="宋体"/>
          <w:sz w:val="40"/>
          <w:spacing w:val="0"/>
          <w:color w:val="000000"/>
          <w:b w:val="off"/>
          <w:i w:val="off"/>
        </w:rPr>
        <w:t>对于我们反而总是比从这一工作方式抽象而得的普遍规则更为近</w:t>
      </w:r>
      <w:r>
        <w:rPr>
          <w:rFonts w:ascii="宋体" w:hAnsi="宋体" w:cs="宋体" w:eastAsia="宋体"/>
          <w:sz w:val="40"/>
          <w:spacing w:val="0"/>
          <w:color w:val="000000"/>
          <w:b w:val="off"/>
          <w:i w:val="off"/>
        </w:rPr>
        <w:t>便些、熟悉些；因为在我们自己里面思维着的(东西)就正是这理</w:t>
      </w:r>
      <w:r>
        <w:rPr>
          <w:rFonts w:ascii="宋体" w:hAnsi="宋体" w:cs="宋体" w:eastAsia="宋体"/>
          <w:sz w:val="40"/>
          <w:spacing w:val="0"/>
          <w:color w:val="000000"/>
          <w:b w:val="off"/>
          <w:i w:val="off"/>
        </w:rPr>
        <w:t>性自身。其所以妥当些，那是因为在这种抽象的知识或其应用中</w:t>
      </w:r>
      <w:r>
        <w:rPr>
          <w:rFonts w:ascii="宋体" w:hAnsi="宋体" w:cs="宋体" w:eastAsia="宋体"/>
          <w:sz w:val="40"/>
          <w:spacing w:val="0"/>
          <w:color w:val="000000"/>
          <w:b w:val="off"/>
          <w:i w:val="off"/>
        </w:rPr>
        <w:t>产生谬误要比“理性”的行事发生有违其本质、本性的情况要容易</w:t>
      </w:r>
      <w:bookmarkEnd w:id="1633"/>
    </w:p>
    <w:p>
      <w:r>
        <w:t/>
      </w:r>
    </w:p>
    <w:p>
      <w:pPr>
        <w:sectPr>
          <w:footerReference r:id="rId228"/>
          <w:headerReference r:id="rId229" w:type="default"/>
          <w:type w:val="nextPage"/>
          <w:pgSz w:w="16000" w:h="23500"/>
          <w:pgMar w:left="1200" w:top="1900" w:right="1200" w:bottom="1900" w:header="1600" w:footer="1600"/>
          <w:cols w:num="1"/>
        </w:sectPr>
      </w:pPr>
    </w:p>
    <w:p>
      <w:pPr>
        <w:pageBreakBefore w:val="off"/>
        <w:tabs/>
        <w:wordWrap w:val="off"/>
        <w:spacing w:before="0" w:after="0" w:line="500" w:lineRule="atLeast"/>
        <w:ind w:left="200" w:right="0"/>
        <w:jc w:val="both"/>
        <w:textAlignment w:val="baseline"/>
        <w:rPr>
          <w:sz w:val="36"/>
        </w:rPr>
      </w:pPr>
      <w:bookmarkStart w:name="" w:id="1634"/>
      <w:r>
        <w:rPr>
          <w:rFonts w:ascii="宋体" w:hAnsi="宋体" w:cs="宋体" w:eastAsia="宋体"/>
          <w:sz w:val="36"/>
          <w:spacing w:val="0"/>
          <w:color w:val="000000"/>
          <w:u w:val="single"/>
          <w:b w:val="off"/>
          <w:i w:val="off"/>
        </w:rPr>
        <w:t xml:space="preserve">                        世界作为表象初论                     83  </w:t>
      </w:r>
      <w:bookmarkEnd w:id="1634"/>
    </w:p>
    <w:p>
      <w:pPr>
        <w:pageBreakBefore w:val="off"/>
        <w:tabs/>
        <w:wordWrap w:val="off"/>
        <w:spacing w:before="0" w:after="0" w:line="780" w:lineRule="atLeast"/>
        <w:ind w:left="0" w:right="0"/>
        <w:jc w:val="both"/>
        <w:textAlignment w:val="baseline"/>
        <w:rPr>
          <w:sz w:val="41"/>
        </w:rPr>
      </w:pPr>
      <w:bookmarkStart w:name="" w:id="1635"/>
      <w:r>
        <w:rPr>
          <w:rFonts w:ascii="宋体" w:hAnsi="宋体" w:cs="宋体" w:eastAsia="宋体"/>
          <w:sz w:val="41"/>
          <w:spacing w:val="0"/>
          <w:color w:val="000000"/>
          <w:b w:val="off"/>
          <w:i w:val="off"/>
        </w:rPr>
        <w:t>得多。因此就出现了一种特有的情形：在其他科学中、人们是拿</w:t>
      </w:r>
      <w:r>
        <w:rPr>
          <w:rFonts w:ascii="宋体" w:hAnsi="宋体" w:cs="宋体" w:eastAsia="宋体"/>
          <w:sz w:val="41"/>
          <w:spacing w:val="0"/>
          <w:color w:val="000000"/>
          <w:b w:val="off"/>
          <w:i w:val="off"/>
        </w:rPr>
        <w:t>普遍规则来检验个别情况的真实性的，在逻辑中则相反，规则反</w:t>
      </w:r>
      <w:r>
        <w:rPr>
          <w:rFonts w:ascii="宋体" w:hAnsi="宋体" w:cs="宋体" w:eastAsia="宋体"/>
          <w:sz w:val="41"/>
          <w:spacing w:val="0"/>
          <w:color w:val="000000"/>
          <w:b w:val="off"/>
          <w:i w:val="off"/>
        </w:rPr>
        <w:t>而是要放到个别情况下来检验的。即令是一个最熟练的逻辑学家，</w:t>
      </w:r>
      <w:r>
        <w:rPr>
          <w:rFonts w:ascii="宋体" w:hAnsi="宋体" w:cs="宋体" w:eastAsia="宋体"/>
          <w:sz w:val="41"/>
          <w:spacing w:val="0"/>
          <w:color w:val="000000"/>
          <w:b w:val="off"/>
          <w:i w:val="off"/>
        </w:rPr>
        <w:t>当他发现他在个别情况下作出的结论和规则所说的有出入时，他</w:t>
      </w:r>
      <w:r>
        <w:rPr>
          <w:rFonts w:ascii="宋体" w:hAnsi="宋体" w:cs="宋体" w:eastAsia="宋体"/>
          <w:sz w:val="41"/>
          <w:spacing w:val="0"/>
          <w:color w:val="000000"/>
          <w:b w:val="off"/>
          <w:i w:val="off"/>
        </w:rPr>
        <w:t>总是宁可先在规则上，然后在他实际作出的结论中去找差错。要</w:t>
      </w:r>
      <w:r>
        <w:rPr>
          <w:rFonts w:ascii="宋体" w:hAnsi="宋体" w:cs="宋体" w:eastAsia="宋体"/>
          <w:sz w:val="41"/>
          <w:spacing w:val="0"/>
          <w:color w:val="000000"/>
          <w:b w:val="off"/>
          <w:i w:val="off"/>
        </w:rPr>
        <w:t>从逻辑学得到实际的用途就等于说要把我们在个别事物中直接以</w:t>
      </w:r>
      <w:r>
        <w:rPr>
          <w:rFonts w:ascii="宋体" w:hAnsi="宋体" w:cs="宋体" w:eastAsia="宋体"/>
          <w:sz w:val="41"/>
          <w:spacing w:val="0"/>
          <w:color w:val="000000"/>
          <w:b w:val="off"/>
          <w:i w:val="off"/>
        </w:rPr>
        <w:t>最大妥当性意识了的东西，又以说不尽的辛勤再从普遍规则中去</w:t>
      </w:r>
      <w:r>
        <w:rPr>
          <w:rFonts w:ascii="宋体" w:hAnsi="宋体" w:cs="宋体" w:eastAsia="宋体"/>
          <w:sz w:val="41"/>
          <w:spacing w:val="0"/>
          <w:color w:val="000000"/>
          <w:b w:val="off"/>
          <w:i w:val="off"/>
        </w:rPr>
        <w:t>引伸，正好比人们自己的一举手、一顿足也要求教于力学，而自</w:t>
      </w:r>
      <w:r>
        <w:rPr>
          <w:rFonts w:ascii="宋体" w:hAnsi="宋体" w:cs="宋体" w:eastAsia="宋体"/>
          <w:sz w:val="41"/>
          <w:spacing w:val="0"/>
          <w:color w:val="000000"/>
          <w:b w:val="off"/>
          <w:i w:val="off"/>
        </w:rPr>
        <w:t>己的消化作用也要求教于生理学一样。谁要是为了实践的目的而</w:t>
      </w:r>
      <w:r>
        <w:rPr>
          <w:rFonts w:ascii="宋体" w:hAnsi="宋体" w:cs="宋体" w:eastAsia="宋体"/>
          <w:sz w:val="41"/>
          <w:spacing w:val="0"/>
          <w:color w:val="000000"/>
          <w:b w:val="off"/>
          <w:i w:val="off"/>
        </w:rPr>
        <w:t>学习逻辑，就等于训练一只海狸去筑他的巢穴似的。尽管逻辑没 86</w:t>
      </w:r>
      <w:r>
        <w:rPr>
          <w:rFonts w:ascii="宋体" w:hAnsi="宋体" w:cs="宋体" w:eastAsia="宋体"/>
          <w:sz w:val="41"/>
          <w:spacing w:val="0"/>
          <w:color w:val="000000"/>
          <w:b w:val="off"/>
          <w:i w:val="off"/>
        </w:rPr>
        <w:t>有实际用处，却并不因此就能说没有保留它的必要了，因为它</w:t>
      </w:r>
      <w:r>
        <w:rPr>
          <w:rFonts w:ascii="宋体" w:hAnsi="宋体" w:cs="宋体" w:eastAsia="宋体"/>
          <w:sz w:val="41"/>
          <w:spacing w:val="0"/>
          <w:color w:val="000000"/>
          <w:b w:val="off"/>
          <w:i w:val="off"/>
        </w:rPr>
        <w:t>〔本〕是有关理性的组织、活动的特种知识而有哲学上的意义。逻</w:t>
      </w:r>
      <w:r>
        <w:rPr>
          <w:rFonts w:ascii="宋体" w:hAnsi="宋体" w:cs="宋体" w:eastAsia="宋体"/>
          <w:sz w:val="41"/>
          <w:spacing w:val="0"/>
          <w:color w:val="000000"/>
          <w:b w:val="off"/>
          <w:i w:val="off"/>
        </w:rPr>
        <w:t>辑作为一种自足的，自为存在的，圆满的，完整的，完全可靠的</w:t>
      </w:r>
      <w:r>
        <w:rPr>
          <w:rFonts w:ascii="宋体" w:hAnsi="宋体" w:cs="宋体" w:eastAsia="宋体"/>
          <w:sz w:val="41"/>
          <w:spacing w:val="0"/>
          <w:color w:val="000000"/>
          <w:b w:val="off"/>
          <w:i w:val="off"/>
        </w:rPr>
        <w:t>一门学科，有理由单独地，无所依傍地，科学地去加以研求，有</w:t>
      </w:r>
      <w:r>
        <w:rPr>
          <w:rFonts w:ascii="宋体" w:hAnsi="宋体" w:cs="宋体" w:eastAsia="宋体"/>
          <w:sz w:val="41"/>
          <w:spacing w:val="0"/>
          <w:color w:val="000000"/>
          <w:b w:val="off"/>
          <w:i w:val="off"/>
        </w:rPr>
        <w:t>理由要在各大学讲授它。不过，只在整个哲学的关联中，在考察</w:t>
      </w:r>
      <w:r>
        <w:rPr>
          <w:rFonts w:ascii="宋体" w:hAnsi="宋体" w:cs="宋体" w:eastAsia="宋体"/>
          <w:sz w:val="41"/>
          <w:spacing w:val="0"/>
          <w:color w:val="000000"/>
          <w:b w:val="off"/>
          <w:i w:val="off"/>
        </w:rPr>
        <w:t>认识并且是在考察理性的或抽象的认识时，逻辑才获得它特有</w:t>
      </w:r>
      <w:r>
        <w:rPr>
          <w:rFonts w:ascii="宋体" w:hAnsi="宋体" w:cs="宋体" w:eastAsia="宋体"/>
          <w:sz w:val="41"/>
          <w:spacing w:val="0"/>
          <w:color w:val="000000"/>
          <w:b w:val="off"/>
          <w:i w:val="off"/>
        </w:rPr>
        <w:t>的价值。因此，讲授逻辑就不应有一种太着意于实用的科学那么</w:t>
      </w:r>
      <w:r>
        <w:rPr>
          <w:rFonts w:ascii="宋体" w:hAnsi="宋体" w:cs="宋体" w:eastAsia="宋体"/>
          <w:sz w:val="41"/>
          <w:spacing w:val="0"/>
          <w:color w:val="000000"/>
          <w:b w:val="off"/>
          <w:i w:val="off"/>
        </w:rPr>
        <w:t>一个形式，不应只包括一些赤裸裸地确定在那儿的规则以校正判</w:t>
      </w:r>
      <w:r>
        <w:rPr>
          <w:rFonts w:ascii="宋体" w:hAnsi="宋体" w:cs="宋体" w:eastAsia="宋体"/>
          <w:sz w:val="41"/>
          <w:spacing w:val="0"/>
          <w:color w:val="000000"/>
          <w:b w:val="off"/>
          <w:i w:val="off"/>
        </w:rPr>
        <w:t>断、推论等等的错误，而更应着意于认识理性的，概念的本质，</w:t>
      </w:r>
      <w:r>
        <w:rPr>
          <w:rFonts w:ascii="宋体" w:hAnsi="宋体" w:cs="宋体" w:eastAsia="宋体"/>
          <w:sz w:val="41"/>
          <w:spacing w:val="0"/>
          <w:color w:val="000000"/>
          <w:b w:val="off"/>
          <w:i w:val="off"/>
        </w:rPr>
        <w:t>详细考察认识的根据律；因为逻辑不过就是这一根据律的译意而</w:t>
      </w:r>
      <w:r>
        <w:rPr>
          <w:rFonts w:ascii="宋体" w:hAnsi="宋体" w:cs="宋体" w:eastAsia="宋体"/>
          <w:sz w:val="41"/>
          <w:spacing w:val="0"/>
          <w:color w:val="000000"/>
          <w:b w:val="off"/>
          <w:i w:val="off"/>
        </w:rPr>
        <w:t>已；并且实际上也只限于这样一种情形，就是说赋予判断以真理</w:t>
      </w:r>
      <w:r>
        <w:rPr>
          <w:rFonts w:ascii="宋体" w:hAnsi="宋体" w:cs="宋体" w:eastAsia="宋体"/>
          <w:sz w:val="41"/>
          <w:spacing w:val="0"/>
          <w:color w:val="000000"/>
          <w:b w:val="off"/>
          <w:i w:val="off"/>
        </w:rPr>
        <w:t>的那根据不得是经验的或形而上的，而只能是逻辑的或超逻辑的。</w:t>
      </w:r>
      <w:r>
        <w:rPr>
          <w:rFonts w:ascii="宋体" w:hAnsi="宋体" w:cs="宋体" w:eastAsia="宋体"/>
          <w:sz w:val="41"/>
          <w:spacing w:val="0"/>
          <w:color w:val="000000"/>
          <w:b w:val="off"/>
          <w:i w:val="off"/>
        </w:rPr>
        <w:t>和认识的根据律同时，还要提出与之密切接近的，思维的其他</w:t>
      </w:r>
      <w:r>
        <w:rPr>
          <w:rFonts w:ascii="宋体" w:hAnsi="宋体" w:cs="宋体" w:eastAsia="宋体"/>
          <w:sz w:val="41"/>
          <w:spacing w:val="0"/>
          <w:color w:val="000000"/>
          <w:b w:val="off"/>
          <w:i w:val="off"/>
        </w:rPr>
        <w:t>三个基本法则或超逻辑的真理判断；而理性的全部技能即是由此</w:t>
      </w:r>
      <w:bookmarkEnd w:id="1635"/>
    </w:p>
    <w:p>
      <w:r>
        <w:t/>
      </w:r>
    </w:p>
    <w:p>
      <w:pPr>
        <w:sectPr>
          <w:footerReference r:id="rId230"/>
          <w:headerReference r:id="rId231" w:type="default"/>
          <w:type w:val="nextPage"/>
          <w:pgSz w:w="16000" w:h="23500"/>
          <w:pgMar w:left="1920" w:top="1960" w:right="1920" w:bottom="1960" w:header="1660" w:footer="1660"/>
          <w:cols w:num="1"/>
        </w:sectPr>
      </w:pPr>
    </w:p>
    <w:p>
      <w:pPr>
        <w:pageBreakBefore w:val="off"/>
        <w:tabs/>
        <w:wordWrap w:val="off"/>
        <w:spacing w:before="0" w:after="0" w:line="500" w:lineRule="atLeast"/>
        <w:ind w:left="560" w:right="0"/>
        <w:jc w:val="both"/>
        <w:textAlignment w:val="baseline"/>
        <w:rPr>
          <w:sz w:val="34"/>
        </w:rPr>
      </w:pPr>
      <w:bookmarkStart w:name="" w:id="1636"/>
      <w:r>
        <w:rPr>
          <w:rFonts w:ascii="仿宋" w:hAnsi="仿宋" w:cs="仿宋" w:eastAsia="仿宋"/>
          <w:sz w:val="34"/>
          <w:spacing w:val="0"/>
          <w:color w:val="000000"/>
          <w:u w:val="single"/>
          <w:b w:val="off"/>
          <w:i w:val="off"/>
        </w:rPr>
        <w:t xml:space="preserve"> 84           第                 </w:t>
      </w:r>
      <w:r>
        <w:rPr>
          <w:rFonts w:ascii="仿宋" w:hAnsi="仿宋" w:cs="仿宋" w:eastAsia="仿宋"/>
          <w:sz w:val="34"/>
          <w:spacing w:val="0"/>
          <w:color w:val="000000"/>
          <w:u w:val="single"/>
          <w:b w:val="off"/>
          <w:i w:val="off"/>
        </w:rPr>
        <w:t>一</w:t>
      </w:r>
      <w:r>
        <w:rPr>
          <w:rFonts w:ascii="仿宋" w:hAnsi="仿宋" w:cs="仿宋" w:eastAsia="仿宋"/>
          <w:sz w:val="34"/>
          <w:spacing w:val="0"/>
          <w:color w:val="000000"/>
          <w:u w:val="single"/>
          <w:b w:val="off"/>
          <w:i w:val="off"/>
        </w:rPr>
        <w:t xml:space="preserve">                  篇            </w:t>
      </w:r>
      <w:bookmarkEnd w:id="1636"/>
    </w:p>
    <w:p>
      <w:pPr>
        <w:pageBreakBefore w:val="off"/>
        <w:tabs/>
        <w:wordWrap w:val="off"/>
        <w:spacing w:before="320" w:after="0" w:line="800" w:lineRule="atLeast"/>
        <w:ind w:left="0" w:right="0" w:firstLine="500"/>
        <w:jc w:val="both"/>
        <w:textAlignment w:val="baseline"/>
        <w:rPr>
          <w:sz w:val="41"/>
        </w:rPr>
      </w:pPr>
      <w:bookmarkStart w:name="" w:id="1637"/>
      <w:r>
        <w:rPr>
          <w:rFonts w:ascii="宋体" w:hAnsi="宋体" w:cs="宋体" w:eastAsia="宋体"/>
          <w:sz w:val="41"/>
          <w:spacing w:val="0"/>
          <w:color w:val="000000"/>
          <w:b w:val="off"/>
          <w:i w:val="off"/>
        </w:rPr>
        <w:t>逐步长成的。真正的思想的本质，就是说判断和推理的本质，是</w:t>
      </w:r>
      <w:r>
        <w:rPr>
          <w:rFonts w:ascii="宋体" w:hAnsi="宋体" w:cs="宋体" w:eastAsia="宋体"/>
          <w:sz w:val="41"/>
          <w:spacing w:val="0"/>
          <w:color w:val="000000"/>
          <w:b w:val="off"/>
          <w:i w:val="off"/>
        </w:rPr>
        <w:t>从概念含义圈的联结、按空间图表格式以前面示意过的方式来表</w:t>
      </w:r>
      <w:r>
        <w:rPr>
          <w:rFonts w:ascii="宋体" w:hAnsi="宋体" w:cs="宋体" w:eastAsia="宋体"/>
          <w:sz w:val="41"/>
          <w:spacing w:val="0"/>
          <w:color w:val="000000"/>
          <w:b w:val="off"/>
          <w:i w:val="off"/>
        </w:rPr>
        <w:t>出的；然后由此又通过意象的构造来引伸“判断”和“推论”的一</w:t>
      </w:r>
      <w:r>
        <w:rPr>
          <w:rFonts w:ascii="宋体" w:hAnsi="宋体" w:cs="宋体" w:eastAsia="宋体"/>
          <w:sz w:val="41"/>
          <w:spacing w:val="0"/>
          <w:color w:val="000000"/>
          <w:b w:val="off"/>
          <w:i w:val="off"/>
        </w:rPr>
        <w:t>切规则。人们得以从逻辑找到的唯一实际用途，是人们在辩论的</w:t>
      </w:r>
      <w:r>
        <w:rPr>
          <w:rFonts w:ascii="宋体" w:hAnsi="宋体" w:cs="宋体" w:eastAsia="宋体"/>
          <w:sz w:val="41"/>
          <w:spacing w:val="0"/>
          <w:color w:val="000000"/>
          <w:b w:val="off"/>
          <w:i w:val="off"/>
        </w:rPr>
        <w:t>时候，与其指出对方的实际错误，毋宁使用逻辑术语来点破对方蓄</w:t>
      </w:r>
      <w:r>
        <w:rPr>
          <w:rFonts w:ascii="宋体" w:hAnsi="宋体" w:cs="宋体" w:eastAsia="宋体"/>
          <w:sz w:val="41"/>
          <w:spacing w:val="0"/>
          <w:color w:val="000000"/>
          <w:b w:val="off"/>
          <w:i w:val="off"/>
        </w:rPr>
        <w:t>意蒙骗的结论。既已这样在实践意义方面压低了逻辑的地位，同</w:t>
      </w:r>
      <w:r>
        <w:rPr>
          <w:rFonts w:ascii="宋体" w:hAnsi="宋体" w:cs="宋体" w:eastAsia="宋体"/>
          <w:sz w:val="41"/>
          <w:spacing w:val="0"/>
          <w:color w:val="000000"/>
          <w:b w:val="off"/>
          <w:i w:val="off"/>
        </w:rPr>
        <w:t>时又这样着重提出逻辑和整个哲学的关联，把它作为哲学里的一</w:t>
      </w:r>
      <w:r>
        <w:rPr>
          <w:rFonts w:ascii="宋体" w:hAnsi="宋体" w:cs="宋体" w:eastAsia="宋体"/>
          <w:sz w:val="41"/>
          <w:spacing w:val="0"/>
          <w:color w:val="000000"/>
          <w:b w:val="off"/>
          <w:i w:val="off"/>
        </w:rPr>
        <w:t>章看，那么，有关逻辑的知识将来就不应该比现在还要罕有，因</w:t>
      </w:r>
      <w:r>
        <w:rPr>
          <w:rFonts w:ascii="宋体" w:hAnsi="宋体" w:cs="宋体" w:eastAsia="宋体"/>
          <w:sz w:val="41"/>
          <w:spacing w:val="0"/>
          <w:color w:val="000000"/>
          <w:b w:val="off"/>
          <w:i w:val="off"/>
        </w:rPr>
        <w:t>87为在今天，任何人如果不想在主要的方面停留于浅陋状态之中，</w:t>
      </w:r>
      <w:r>
        <w:rPr>
          <w:rFonts w:ascii="宋体" w:hAnsi="宋体" w:cs="宋体" w:eastAsia="宋体"/>
          <w:sz w:val="41"/>
          <w:spacing w:val="0"/>
          <w:color w:val="000000"/>
          <w:b w:val="off"/>
          <w:i w:val="off"/>
        </w:rPr>
        <w:t>不想把自己列于无知的，陷于矇眬状态的群众中，就必须先学</w:t>
      </w:r>
      <w:r>
        <w:rPr>
          <w:rFonts w:ascii="宋体" w:hAnsi="宋体" w:cs="宋体" w:eastAsia="宋体"/>
          <w:sz w:val="41"/>
          <w:spacing w:val="0"/>
          <w:color w:val="000000"/>
          <w:b w:val="off"/>
          <w:i w:val="off"/>
        </w:rPr>
        <w:t>过思辨的哲学。这又是因为这个十九世纪是一个哲学的世纪，但</w:t>
      </w:r>
      <w:r>
        <w:rPr>
          <w:rFonts w:ascii="宋体" w:hAnsi="宋体" w:cs="宋体" w:eastAsia="宋体"/>
          <w:sz w:val="41"/>
          <w:spacing w:val="0"/>
          <w:color w:val="000000"/>
          <w:b w:val="off"/>
          <w:i w:val="off"/>
        </w:rPr>
        <w:t>这却不是说这个世纪已有了哲学，或者说哲学已占有统治的地位</w:t>
      </w:r>
      <w:r>
        <w:rPr>
          <w:rFonts w:ascii="宋体" w:hAnsi="宋体" w:cs="宋体" w:eastAsia="宋体"/>
          <w:sz w:val="41"/>
          <w:spacing w:val="0"/>
          <w:color w:val="000000"/>
          <w:b w:val="off"/>
          <w:i w:val="off"/>
        </w:rPr>
        <w:t>了；而是说就接受哲学而论，这个世纪是已经成熟了，因此〔也〕</w:t>
      </w:r>
      <w:r>
        <w:rPr>
          <w:rFonts w:ascii="宋体" w:hAnsi="宋体" w:cs="宋体" w:eastAsia="宋体"/>
          <w:sz w:val="41"/>
          <w:spacing w:val="0"/>
          <w:color w:val="000000"/>
          <w:b w:val="off"/>
          <w:i w:val="off"/>
        </w:rPr>
        <w:t>迫切的需要哲学。这是教养高度发展的标志，甚至是历代文化上升</w:t>
      </w:r>
      <w:r>
        <w:rPr>
          <w:rFonts w:ascii="宋体" w:hAnsi="宋体" w:cs="宋体" w:eastAsia="宋体"/>
          <w:sz w:val="41"/>
          <w:spacing w:val="0"/>
          <w:color w:val="000000"/>
          <w:b w:val="off"/>
          <w:i w:val="off"/>
        </w:rPr>
        <w:t>的阶梯上牢固的一级*。</w:t>
      </w:r>
      <w:bookmarkEnd w:id="1637"/>
    </w:p>
    <w:p>
      <w:pPr>
        <w:pageBreakBefore w:val="off"/>
        <w:tabs/>
        <w:wordWrap w:val="off"/>
        <w:spacing w:before="0" w:after="0" w:line="800" w:lineRule="atLeast"/>
        <w:ind w:left="460" w:right="80" w:firstLine="840"/>
        <w:jc w:val="both"/>
        <w:textAlignment w:val="baseline"/>
        <w:rPr>
          <w:sz w:val="41"/>
        </w:rPr>
      </w:pPr>
      <w:bookmarkStart w:name="" w:id="1638"/>
      <w:r>
        <w:rPr>
          <w:rFonts w:ascii="宋体" w:hAnsi="宋体" w:cs="宋体" w:eastAsia="宋体"/>
          <w:sz w:val="41"/>
          <w:spacing w:val="0"/>
          <w:color w:val="000000"/>
          <w:b w:val="off"/>
          <w:i w:val="off"/>
        </w:rPr>
        <w:t>虽说逻辑没有多大的实际用途，却难以否认它是为了实际的</w:t>
      </w:r>
      <w:r>
        <w:rPr>
          <w:rFonts w:ascii="宋体" w:hAnsi="宋体" w:cs="宋体" w:eastAsia="宋体"/>
          <w:sz w:val="41"/>
          <w:spacing w:val="0"/>
          <w:color w:val="000000"/>
          <w:b w:val="off"/>
          <w:i w:val="off"/>
        </w:rPr>
        <w:t>目的而创立的。对于逻辑〔这门科学〕的起源我是这样解释的：</w:t>
      </w:r>
      <w:r>
        <w:rPr>
          <w:rFonts w:ascii="宋体" w:hAnsi="宋体" w:cs="宋体" w:eastAsia="宋体"/>
          <w:sz w:val="41"/>
          <w:spacing w:val="0"/>
          <w:color w:val="000000"/>
          <w:b w:val="off"/>
          <w:i w:val="off"/>
        </w:rPr>
        <w:t>当厄利亚学派的，麦珈利学派的，诡辩派的好辩风气一直在发</w:t>
      </w:r>
      <w:r>
        <w:rPr>
          <w:rFonts w:ascii="宋体" w:hAnsi="宋体" w:cs="宋体" w:eastAsia="宋体"/>
          <w:sz w:val="41"/>
          <w:spacing w:val="0"/>
          <w:color w:val="000000"/>
          <w:b w:val="off"/>
          <w:i w:val="off"/>
        </w:rPr>
        <w:t>展着，逐渐成为一种嗜好的时候，几乎每次争辩都要陷入混乱；</w:t>
      </w:r>
      <w:r>
        <w:rPr>
          <w:rFonts w:ascii="宋体" w:hAnsi="宋体" w:cs="宋体" w:eastAsia="宋体"/>
          <w:sz w:val="41"/>
          <w:spacing w:val="0"/>
          <w:color w:val="000000"/>
          <w:b w:val="off"/>
          <w:i w:val="off"/>
        </w:rPr>
        <w:t>这就使他们感到必须有一种指导辩论的规程；为此，就只有寻</w:t>
      </w:r>
      <w:r>
        <w:rPr>
          <w:rFonts w:ascii="宋体" w:hAnsi="宋体" w:cs="宋体" w:eastAsia="宋体"/>
          <w:sz w:val="41"/>
          <w:spacing w:val="0"/>
          <w:color w:val="000000"/>
          <w:b w:val="off"/>
          <w:i w:val="off"/>
        </w:rPr>
        <w:t>求一种科学的论证方法。首先要指出的就是争论双方在辩论之</w:t>
      </w:r>
      <w:r>
        <w:rPr>
          <w:rFonts w:ascii="宋体" w:hAnsi="宋体" w:cs="宋体" w:eastAsia="宋体"/>
          <w:sz w:val="41"/>
          <w:spacing w:val="0"/>
          <w:color w:val="000000"/>
          <w:b w:val="off"/>
          <w:i w:val="off"/>
        </w:rPr>
        <w:t>中，必须在论点所涉及的某一命题上互相一致。辩论程序的第</w:t>
      </w:r>
      <w:bookmarkEnd w:id="1638"/>
    </w:p>
    <w:p>
      <w:pPr>
        <w:pageBreakBefore w:val="off"/>
        <w:tabs/>
        <w:wordWrap w:val="off"/>
        <w:spacing w:before="0" w:after="0" w:line="800" w:lineRule="atLeast"/>
        <w:ind w:left="480" w:right="0"/>
        <w:jc w:val="both"/>
        <w:textAlignment w:val="baseline"/>
        <w:rPr>
          <w:sz w:val="41"/>
        </w:rPr>
      </w:pPr>
      <w:bookmarkStart w:name="" w:id="1639"/>
      <w:r>
        <w:rPr>
          <w:rFonts w:ascii="宋体" w:hAnsi="宋体" w:cs="宋体" w:eastAsia="宋体"/>
          <w:sz w:val="41"/>
          <w:spacing w:val="0"/>
          <w:color w:val="000000"/>
          <w:u w:val="single"/>
          <w:b w:val="off"/>
          <w:i w:val="off"/>
        </w:rPr>
        <w:t xml:space="preserve">                    </w:t>
      </w:r>
      <w:bookmarkEnd w:id="1639"/>
    </w:p>
    <w:p>
      <w:pPr>
        <w:pageBreakBefore w:val="off"/>
        <w:tabs/>
        <w:wordWrap w:val="off"/>
        <w:spacing w:before="0" w:after="0" w:line="420" w:lineRule="atLeast"/>
        <w:ind w:left="980" w:right="0"/>
        <w:jc w:val="both"/>
        <w:textAlignment w:val="baseline"/>
        <w:rPr>
          <w:sz w:val="31"/>
        </w:rPr>
      </w:pPr>
      <w:bookmarkStart w:name="" w:id="1640"/>
      <w:r>
        <w:rPr>
          <w:rFonts w:ascii="仿宋" w:hAnsi="仿宋" w:cs="仿宋" w:eastAsia="仿宋"/>
          <w:sz w:val="31"/>
          <w:spacing w:val="0"/>
          <w:color w:val="000000"/>
          <w:b w:val="off"/>
          <w:i w:val="off"/>
        </w:rPr>
        <w:t>*第二卷第九和第十两章是补充这里的。</w:t>
      </w:r>
      <w:bookmarkEnd w:id="1640"/>
    </w:p>
    <w:p>
      <w:r>
        <w:t/>
      </w:r>
    </w:p>
    <w:p>
      <w:pPr>
        <w:sectPr>
          <w:footerReference r:id="rId232"/>
          <w:headerReference r:id="rId233" w:type="default"/>
          <w:type w:val="nextPage"/>
          <w:pgSz w:w="16000" w:h="23500"/>
          <w:pgMar w:left="1920" w:top="2000" w:right="1920" w:bottom="2000" w:header="1700" w:footer="1700"/>
          <w:cols w:num="1"/>
        </w:sectPr>
      </w:pPr>
    </w:p>
    <w:p>
      <w:pPr>
        <w:pageBreakBefore w:val="off"/>
        <w:tabs/>
        <w:wordWrap w:val="off"/>
        <w:spacing w:before="320" w:after="0" w:line="500" w:lineRule="atLeast"/>
        <w:ind w:left="0" w:right="0"/>
        <w:jc w:val="center"/>
        <w:textAlignment w:val="baseline"/>
        <w:rPr>
          <w:sz w:val="36"/>
        </w:rPr>
      </w:pPr>
      <w:bookmarkStart w:name="" w:id="1641"/>
      <w:r>
        <w:rPr>
          <w:rFonts w:ascii="仿宋" w:hAnsi="仿宋" w:cs="仿宋" w:eastAsia="仿宋"/>
          <w:sz w:val="36"/>
          <w:spacing w:val="0"/>
          <w:color w:val="000000"/>
          <w:u w:val="single"/>
          <w:b w:val="off"/>
          <w:i w:val="off"/>
        </w:rPr>
        <w:t xml:space="preserve">                        世界作为表象初论                     85  </w:t>
      </w:r>
      <w:bookmarkEnd w:id="1641"/>
    </w:p>
    <w:p>
      <w:pPr>
        <w:pageBreakBefore w:val="off"/>
        <w:tabs/>
        <w:wordWrap w:val="off"/>
        <w:spacing w:before="0" w:after="0" w:line="440" w:lineRule="exact"/>
        <w:ind w:left="0" w:right="0"/>
        <w:jc w:val="center"/>
        <w:textAlignment w:val="baseline"/>
        <w:rPr>
          <w:sz w:val="36"/>
        </w:rPr>
      </w:pPr>
      <w:bookmarkStart w:name="" w:id="1642"/>
      <w:r>
        <w:rPr>
          <w:rFonts w:ascii="宋体" w:hAnsi="宋体" w:cs="宋体" w:eastAsia="宋体"/>
          <w:sz w:val="36"/>
          <w:spacing w:val="0"/>
          <w:color w:val="000000"/>
          <w:b w:val="off"/>
          <w:i w:val="off"/>
        </w:rPr>
        <w:t/>
      </w:r>
      <w:bookmarkEnd w:id="1642"/>
    </w:p>
    <w:p>
      <w:pPr>
        <w:pageBreakBefore w:val="off"/>
        <w:tabs/>
        <w:wordWrap w:val="off"/>
        <w:spacing w:before="0" w:after="0" w:line="800" w:lineRule="atLeast"/>
        <w:ind w:left="0" w:right="0" w:firstLine="80"/>
        <w:jc w:val="both"/>
        <w:textAlignment w:val="baseline"/>
        <w:rPr>
          <w:sz w:val="40"/>
        </w:rPr>
      </w:pPr>
      <w:bookmarkStart w:name="" w:id="1643"/>
      <w:r>
        <w:rPr>
          <w:rFonts w:ascii="宋体" w:hAnsi="宋体" w:cs="宋体" w:eastAsia="宋体"/>
          <w:sz w:val="40"/>
          <w:spacing w:val="0"/>
          <w:color w:val="000000"/>
          <w:b w:val="off"/>
          <w:i w:val="off"/>
        </w:rPr>
        <w:t>一步便是正式宣布这些双方共同承认的命题而置之于研讨的开</w:t>
      </w:r>
      <w:r>
        <w:rPr>
          <w:rFonts w:ascii="宋体" w:hAnsi="宋体" w:cs="宋体" w:eastAsia="宋体"/>
          <w:sz w:val="40"/>
          <w:spacing w:val="0"/>
          <w:color w:val="000000"/>
          <w:b w:val="off"/>
          <w:i w:val="off"/>
        </w:rPr>
        <w:t>端。其初，这些命题还只涉及研讨的材料方面，随后人们又发</w:t>
      </w:r>
      <w:r>
        <w:rPr>
          <w:rFonts w:ascii="宋体" w:hAnsi="宋体" w:cs="宋体" w:eastAsia="宋体"/>
          <w:sz w:val="40"/>
          <w:spacing w:val="0"/>
          <w:color w:val="000000"/>
          <w:b w:val="off"/>
          <w:i w:val="off"/>
        </w:rPr>
        <w:t>觉在如何还原到这一共同承认的真理，如何由之引伸自己的主</w:t>
      </w:r>
      <w:r>
        <w:rPr>
          <w:rFonts w:ascii="宋体" w:hAnsi="宋体" w:cs="宋体" w:eastAsia="宋体"/>
          <w:sz w:val="40"/>
          <w:spacing w:val="0"/>
          <w:color w:val="000000"/>
          <w:b w:val="off"/>
          <w:i w:val="off"/>
        </w:rPr>
        <w:t>张的方式方法上，也是服从着某些公式和法则的。关于这一点，</w:t>
      </w:r>
      <w:r>
        <w:rPr>
          <w:rFonts w:ascii="宋体" w:hAnsi="宋体" w:cs="宋体" w:eastAsia="宋体"/>
          <w:sz w:val="40"/>
          <w:spacing w:val="0"/>
          <w:color w:val="000000"/>
          <w:b w:val="off"/>
          <w:i w:val="off"/>
        </w:rPr>
        <w:t>虽然没有事先的说合，他们都无异议；由此可见这些公式、法则</w:t>
      </w:r>
      <w:r>
        <w:rPr>
          <w:rFonts w:ascii="宋体" w:hAnsi="宋体" w:cs="宋体" w:eastAsia="宋体"/>
          <w:sz w:val="40"/>
          <w:spacing w:val="0"/>
          <w:color w:val="000000"/>
          <w:b w:val="off"/>
          <w:i w:val="off"/>
        </w:rPr>
        <w:t>必然就是理性本有的，在理性自己本质中的程序，必然就是研讨的</w:t>
      </w:r>
      <w:r>
        <w:rPr>
          <w:rFonts w:ascii="宋体" w:hAnsi="宋体" w:cs="宋体" w:eastAsia="宋体"/>
          <w:sz w:val="40"/>
          <w:spacing w:val="0"/>
          <w:color w:val="000000"/>
          <w:b w:val="off"/>
          <w:i w:val="off"/>
        </w:rPr>
        <w:t>形式方面。这虽然并未遭遇到怀疑和异议，却有酷好系统成癖的头</w:t>
      </w:r>
      <w:r>
        <w:rPr>
          <w:rFonts w:ascii="宋体" w:hAnsi="宋体" w:cs="宋体" w:eastAsia="宋体"/>
          <w:sz w:val="40"/>
          <w:spacing w:val="0"/>
          <w:color w:val="000000"/>
          <w:b w:val="off"/>
          <w:i w:val="off"/>
        </w:rPr>
        <w:t>脑会想到这么个念头，他想：如果一切辩论的这些形式方面，理性88</w:t>
      </w:r>
      <w:r>
        <w:rPr>
          <w:rFonts w:ascii="宋体" w:hAnsi="宋体" w:cs="宋体" w:eastAsia="宋体"/>
          <w:sz w:val="40"/>
          <w:spacing w:val="0"/>
          <w:color w:val="000000"/>
          <w:b w:val="off"/>
          <w:i w:val="off"/>
        </w:rPr>
        <w:t>自身这些不变的法则性程序，也和研讨的材料方面那些共同承认</w:t>
      </w:r>
      <w:r>
        <w:rPr>
          <w:rFonts w:ascii="宋体" w:hAnsi="宋体" w:cs="宋体" w:eastAsia="宋体"/>
          <w:sz w:val="40"/>
          <w:spacing w:val="0"/>
          <w:color w:val="000000"/>
          <w:b w:val="off"/>
          <w:i w:val="off"/>
        </w:rPr>
        <w:t>的命题一样，也在抽象的命题中陈述出来，作为辩论自身中不可移</w:t>
      </w:r>
      <w:r>
        <w:rPr>
          <w:rFonts w:ascii="宋体" w:hAnsi="宋体" w:cs="宋体" w:eastAsia="宋体"/>
          <w:sz w:val="40"/>
          <w:spacing w:val="0"/>
          <w:color w:val="000000"/>
          <w:b w:val="off"/>
          <w:i w:val="off"/>
        </w:rPr>
        <w:t>易的绳准而置于研讨的开端，于是人们得永远有所依据，有所参</w:t>
      </w:r>
      <w:r>
        <w:rPr>
          <w:rFonts w:ascii="宋体" w:hAnsi="宋体" w:cs="宋体" w:eastAsia="宋体"/>
          <w:sz w:val="40"/>
          <w:spacing w:val="0"/>
          <w:color w:val="000000"/>
          <w:b w:val="off"/>
          <w:i w:val="off"/>
        </w:rPr>
        <w:t>证；那就会是一件大大的好事，就会是辩证方法的大功告成。就是</w:t>
      </w:r>
      <w:r>
        <w:rPr>
          <w:rFonts w:ascii="宋体" w:hAnsi="宋体" w:cs="宋体" w:eastAsia="宋体"/>
          <w:sz w:val="40"/>
          <w:spacing w:val="0"/>
          <w:color w:val="000000"/>
          <w:b w:val="off"/>
          <w:i w:val="off"/>
        </w:rPr>
        <w:t>这样，凡以往只是一致默认地服从着的东西，或是本能地在那么做</w:t>
      </w:r>
      <w:r>
        <w:rPr>
          <w:rFonts w:ascii="宋体" w:hAnsi="宋体" w:cs="宋体" w:eastAsia="宋体"/>
          <w:sz w:val="40"/>
          <w:spacing w:val="0"/>
          <w:color w:val="000000"/>
          <w:b w:val="off"/>
          <w:i w:val="off"/>
        </w:rPr>
        <w:t>着的东西，现在人们要意识地认之为法则并正式把它宣布出来。在</w:t>
      </w:r>
      <w:r>
        <w:rPr>
          <w:rFonts w:ascii="宋体" w:hAnsi="宋体" w:cs="宋体" w:eastAsia="宋体"/>
          <w:sz w:val="40"/>
          <w:spacing w:val="0"/>
          <w:color w:val="000000"/>
          <w:b w:val="off"/>
          <w:i w:val="off"/>
        </w:rPr>
        <w:t>这期间，人们逐渐为逻辑的基本命题找到了一些程度不同的恰当</w:t>
      </w:r>
      <w:r>
        <w:rPr>
          <w:rFonts w:ascii="宋体" w:hAnsi="宋体" w:cs="宋体" w:eastAsia="宋体"/>
          <w:sz w:val="40"/>
          <w:spacing w:val="0"/>
          <w:color w:val="000000"/>
          <w:b w:val="off"/>
          <w:i w:val="off"/>
        </w:rPr>
        <w:t>称谓，如矛盾律，充分根据律，排中律，有无律；然后是三段论法的</w:t>
      </w:r>
      <w:r>
        <w:rPr>
          <w:rFonts w:ascii="宋体" w:hAnsi="宋体" w:cs="宋体" w:eastAsia="宋体"/>
          <w:sz w:val="40"/>
          <w:spacing w:val="0"/>
          <w:color w:val="000000"/>
          <w:b w:val="off"/>
          <w:i w:val="off"/>
        </w:rPr>
        <w:t>一些特殊规则，例如“从纯粹特殊的或纯粹否定的前提不能得出</w:t>
      </w:r>
      <w:r>
        <w:rPr>
          <w:rFonts w:ascii="宋体" w:hAnsi="宋体" w:cs="宋体" w:eastAsia="宋体"/>
          <w:sz w:val="40"/>
          <w:spacing w:val="0"/>
          <w:color w:val="000000"/>
          <w:b w:val="off"/>
          <w:i w:val="off"/>
        </w:rPr>
        <w:t>任何结论”，“从后果到根据的推论无效”，等等。人们只能缓慢地、</w:t>
      </w:r>
      <w:r>
        <w:rPr>
          <w:rFonts w:ascii="宋体" w:hAnsi="宋体" w:cs="宋体" w:eastAsia="宋体"/>
          <w:sz w:val="40"/>
          <w:spacing w:val="0"/>
          <w:color w:val="000000"/>
          <w:b w:val="off"/>
          <w:i w:val="off"/>
        </w:rPr>
        <w:t>很艰苦地达到这些成就；在亚里士多德以前，一切都很不完备。</w:t>
      </w:r>
      <w:r>
        <w:rPr>
          <w:rFonts w:ascii="宋体" w:hAnsi="宋体" w:cs="宋体" w:eastAsia="宋体"/>
          <w:sz w:val="40"/>
          <w:spacing w:val="0"/>
          <w:color w:val="000000"/>
          <w:b w:val="off"/>
          <w:i w:val="off"/>
        </w:rPr>
        <w:t>这种情形，部分地可从柏拉图的某些对话中看得出来，在那儿，揭</w:t>
      </w:r>
      <w:r>
        <w:rPr>
          <w:rFonts w:ascii="宋体" w:hAnsi="宋体" w:cs="宋体" w:eastAsia="宋体"/>
          <w:sz w:val="40"/>
          <w:spacing w:val="0"/>
          <w:color w:val="000000"/>
          <w:b w:val="off"/>
          <w:i w:val="off"/>
        </w:rPr>
        <w:t>露逻辑真理的方式还是笨拙的、不着边际的。从塞克司都斯、恩</w:t>
      </w:r>
      <w:r>
        <w:rPr>
          <w:rFonts w:ascii="宋体" w:hAnsi="宋体" w:cs="宋体" w:eastAsia="宋体"/>
          <w:sz w:val="40"/>
          <w:spacing w:val="0"/>
          <w:color w:val="000000"/>
          <w:b w:val="off"/>
          <w:i w:val="off"/>
        </w:rPr>
        <w:t>披瑞古斯①关于麦珈利学派争论的报道中还可更好地看得出来，</w:t>
      </w:r>
      <w:bookmarkEnd w:id="1643"/>
    </w:p>
    <w:p>
      <w:pPr>
        <w:pageBreakBefore w:val="off"/>
        <w:tabs/>
        <w:wordWrap w:val="off"/>
        <w:spacing w:before="0" w:after="0" w:line="800" w:lineRule="atLeast"/>
        <w:ind w:left="120" w:right="0"/>
        <w:jc w:val="both"/>
        <w:textAlignment w:val="baseline"/>
        <w:rPr>
          <w:sz w:val="40"/>
        </w:rPr>
      </w:pPr>
      <w:bookmarkStart w:name="" w:id="1644"/>
      <w:r>
        <w:rPr>
          <w:rFonts w:ascii="宋体" w:hAnsi="宋体" w:cs="宋体" w:eastAsia="宋体"/>
          <w:sz w:val="40"/>
          <w:spacing w:val="0"/>
          <w:color w:val="000000"/>
          <w:u w:val="single"/>
          <w:b w:val="off"/>
          <w:i w:val="off"/>
        </w:rPr>
        <w:t xml:space="preserve">                    </w:t>
      </w:r>
      <w:bookmarkEnd w:id="1644"/>
    </w:p>
    <w:p>
      <w:pPr>
        <w:pageBreakBefore w:val="off"/>
        <w:tabs/>
        <w:wordWrap w:val="off"/>
        <w:spacing w:before="0" w:after="0" w:line="420" w:lineRule="atLeast"/>
        <w:ind w:left="600" w:right="0"/>
        <w:jc w:val="both"/>
        <w:textAlignment w:val="baseline"/>
        <w:rPr>
          <w:sz w:val="31"/>
        </w:rPr>
      </w:pPr>
      <w:bookmarkStart w:name="" w:id="1645"/>
      <w:r>
        <w:rPr>
          <w:rFonts w:ascii="仿宋" w:hAnsi="仿宋" w:cs="仿宋" w:eastAsia="仿宋"/>
          <w:sz w:val="31"/>
          <w:spacing w:val="0"/>
          <w:color w:val="000000"/>
          <w:b w:val="off"/>
          <w:i w:val="off"/>
        </w:rPr>
        <w:t>① Empirikus, Sextus,希腊哲学家，怀疑论者。</w:t>
      </w:r>
      <w:bookmarkEnd w:id="1645"/>
    </w:p>
    <w:p>
      <w:r>
        <w:t/>
      </w:r>
    </w:p>
    <w:p>
      <w:pPr>
        <w:sectPr>
          <w:footerReference r:id="rId234"/>
          <w:headerReference r:id="rId235" w:type="default"/>
          <w:type w:val="nextPage"/>
          <w:pgSz w:w="16000" w:h="23500"/>
          <w:pgMar w:left="1920" w:top="2000" w:right="1920" w:bottom="2000" w:header="1700" w:footer="1700"/>
          <w:cols w:num="1"/>
        </w:sectPr>
      </w:pPr>
    </w:p>
    <w:p>
      <w:pPr>
        <w:pageBreakBefore w:val="off"/>
        <w:tabs/>
        <w:wordWrap w:val="off"/>
        <w:spacing w:before="400" w:after="0" w:line="480" w:lineRule="atLeast"/>
        <w:ind w:left="560" w:right="0"/>
        <w:jc w:val="both"/>
        <w:textAlignment w:val="baseline"/>
        <w:rPr>
          <w:sz w:val="35"/>
        </w:rPr>
      </w:pPr>
      <w:bookmarkStart w:name="" w:id="1646"/>
      <w:r>
        <w:rPr>
          <w:rFonts w:ascii="黑体" w:hAnsi="黑体" w:cs="黑体" w:eastAsia="黑体"/>
          <w:sz w:val="35"/>
          <w:spacing w:val="0"/>
          <w:color w:val="000000"/>
          <w:u w:val="single"/>
          <w:b w:val="off"/>
          <w:i w:val="off"/>
        </w:rPr>
        <w:t xml:space="preserve"> 86                     第   一   篇                         </w:t>
      </w:r>
      <w:bookmarkEnd w:id="1646"/>
    </w:p>
    <w:p>
      <w:pPr>
        <w:pageBreakBefore w:val="off"/>
        <w:tabs/>
        <w:wordWrap w:val="off"/>
        <w:spacing w:before="300" w:after="0" w:line="740" w:lineRule="atLeast"/>
        <w:ind w:left="0" w:right="0" w:firstLine="500"/>
        <w:jc w:val="both"/>
        <w:textAlignment w:val="baseline"/>
        <w:rPr>
          <w:sz w:val="40"/>
        </w:rPr>
      </w:pPr>
      <w:bookmarkStart w:name="" w:id="1647"/>
      <w:r>
        <w:rPr>
          <w:rFonts w:ascii="宋体" w:hAnsi="宋体" w:cs="宋体" w:eastAsia="宋体"/>
          <w:sz w:val="40"/>
          <w:spacing w:val="0"/>
          <w:color w:val="000000"/>
          <w:b w:val="off"/>
          <w:i w:val="off"/>
        </w:rPr>
        <w:t>他们不但是只为一些最简单的逻辑规律而争论，并且用以表示这</w:t>
      </w:r>
      <w:r>
        <w:rPr>
          <w:rFonts w:ascii="宋体" w:hAnsi="宋体" w:cs="宋体" w:eastAsia="宋体"/>
          <w:sz w:val="40"/>
          <w:spacing w:val="0"/>
          <w:color w:val="000000"/>
          <w:b w:val="off"/>
          <w:i w:val="off"/>
        </w:rPr>
        <w:t>些规律的方式也是那么捉襟见肘(塞·恩披瑞古斯：《反对数学字</w:t>
      </w:r>
      <w:r>
        <w:rPr>
          <w:rFonts w:ascii="宋体" w:hAnsi="宋体" w:cs="宋体" w:eastAsia="宋体"/>
          <w:sz w:val="40"/>
          <w:spacing w:val="0"/>
          <w:color w:val="000000"/>
          <w:b w:val="off"/>
          <w:i w:val="off"/>
        </w:rPr>
        <w:t>论》第八卷第122页及随后几页)。亚里士多德收集了，整理了，订</w:t>
      </w:r>
      <w:r>
        <w:rPr>
          <w:rFonts w:ascii="宋体" w:hAnsi="宋体" w:cs="宋体" w:eastAsia="宋体"/>
          <w:sz w:val="40"/>
          <w:spacing w:val="0"/>
          <w:color w:val="000000"/>
          <w:b w:val="off"/>
          <w:i w:val="off"/>
        </w:rPr>
        <w:t>正了当时已有的成就，而使之具有无比高度的完整性。如果人们</w:t>
      </w:r>
      <w:r>
        <w:rPr>
          <w:rFonts w:ascii="宋体" w:hAnsi="宋体" w:cs="宋体" w:eastAsia="宋体"/>
          <w:sz w:val="40"/>
          <w:spacing w:val="0"/>
          <w:color w:val="000000"/>
          <w:b w:val="off"/>
          <w:i w:val="off"/>
        </w:rPr>
        <w:t>这样看希腊文化的进展如何引起了亚里士多德的研究，如何为他</w:t>
      </w:r>
      <w:r>
        <w:rPr>
          <w:rFonts w:ascii="宋体" w:hAnsi="宋体" w:cs="宋体" w:eastAsia="宋体"/>
          <w:sz w:val="40"/>
          <w:spacing w:val="0"/>
          <w:color w:val="000000"/>
          <w:b w:val="off"/>
          <w:i w:val="off"/>
        </w:rPr>
        <w:t>作了准备；人们就会不愿相信波斯作家的说法，说什么迦利斯吞</w:t>
      </w:r>
      <w:r>
        <w:rPr>
          <w:rFonts w:ascii="宋体" w:hAnsi="宋体" w:cs="宋体" w:eastAsia="宋体"/>
          <w:sz w:val="40"/>
          <w:spacing w:val="0"/>
          <w:color w:val="000000"/>
          <w:b w:val="off"/>
          <w:i w:val="off"/>
        </w:rPr>
        <w:t>在印度人那里发现了完整的逻辑，就把它寄回给他舅父亚里士多</w:t>
      </w:r>
      <w:r>
        <w:rPr>
          <w:rFonts w:ascii="宋体" w:hAnsi="宋体" w:cs="宋体" w:eastAsia="宋体"/>
          <w:sz w:val="40"/>
          <w:spacing w:val="0"/>
          <w:color w:val="000000"/>
          <w:b w:val="off"/>
          <w:i w:val="off"/>
        </w:rPr>
        <w:t>德了。琼斯是很偏爱这种说法的，这说法也是他传达给我们的(《亚</w:t>
      </w:r>
      <w:r>
        <w:rPr>
          <w:rFonts w:ascii="宋体" w:hAnsi="宋体" w:cs="宋体" w:eastAsia="宋体"/>
          <w:sz w:val="40"/>
          <w:spacing w:val="0"/>
          <w:color w:val="000000"/>
          <w:b w:val="off"/>
          <w:i w:val="off"/>
        </w:rPr>
        <w:t>洲研究》第四卷第163页)。至于在可悲的中世纪，经院学派中好辩</w:t>
      </w:r>
      <w:r>
        <w:rPr>
          <w:rFonts w:ascii="宋体" w:hAnsi="宋体" w:cs="宋体" w:eastAsia="宋体"/>
          <w:sz w:val="40"/>
          <w:spacing w:val="0"/>
          <w:color w:val="000000"/>
          <w:b w:val="off"/>
          <w:i w:val="off"/>
        </w:rPr>
        <w:t>成癖的人们，并无任何实际知识，只在公式章句中消磨精神；所以</w:t>
      </w:r>
      <w:r>
        <w:rPr>
          <w:rFonts w:ascii="宋体" w:hAnsi="宋体" w:cs="宋体" w:eastAsia="宋体"/>
          <w:sz w:val="40"/>
          <w:spacing w:val="0"/>
          <w:color w:val="000000"/>
          <w:b w:val="off"/>
          <w:i w:val="off"/>
        </w:rPr>
        <w:t>他们那么极度欢迎亚里士多德的逻辑，甚至热中于那些译成阿拉</w:t>
      </w:r>
      <w:r>
        <w:rPr>
          <w:rFonts w:ascii="宋体" w:hAnsi="宋体" w:cs="宋体" w:eastAsia="宋体"/>
          <w:sz w:val="40"/>
          <w:spacing w:val="0"/>
          <w:color w:val="000000"/>
          <w:b w:val="off"/>
          <w:i w:val="off"/>
        </w:rPr>
        <w:t>伯文的残简断篇，并且随即奉之为一切知识的中心；那是容易理解</w:t>
      </w:r>
      <w:r>
        <w:rPr>
          <w:rFonts w:ascii="宋体" w:hAnsi="宋体" w:cs="宋体" w:eastAsia="宋体"/>
          <w:sz w:val="40"/>
          <w:spacing w:val="0"/>
          <w:color w:val="000000"/>
          <w:b w:val="off"/>
          <w:i w:val="off"/>
        </w:rPr>
        <w:t>的。自此以后，逻辑的威望固然降低了，但是作为一门自足的、实际</w:t>
      </w:r>
      <w:r>
        <w:rPr>
          <w:rFonts w:ascii="宋体" w:hAnsi="宋体" w:cs="宋体" w:eastAsia="宋体"/>
          <w:sz w:val="40"/>
          <w:spacing w:val="0"/>
          <w:color w:val="000000"/>
          <w:b w:val="off"/>
          <w:i w:val="off"/>
        </w:rPr>
        <w:t>的、极其必要的科学，仍有它的信誉，它也一直被保全到现在。并</w:t>
      </w:r>
      <w:r>
        <w:rPr>
          <w:rFonts w:ascii="宋体" w:hAnsi="宋体" w:cs="宋体" w:eastAsia="宋体"/>
          <w:sz w:val="40"/>
          <w:spacing w:val="0"/>
          <w:color w:val="000000"/>
          <w:b w:val="off"/>
          <w:i w:val="off"/>
        </w:rPr>
        <w:t>且，在我们这时代，康德既已从逻辑取得他那哲学的奠基石，他的</w:t>
      </w:r>
      <w:r>
        <w:rPr>
          <w:rFonts w:ascii="宋体" w:hAnsi="宋体" w:cs="宋体" w:eastAsia="宋体"/>
          <w:sz w:val="40"/>
          <w:spacing w:val="0"/>
          <w:color w:val="000000"/>
          <w:b w:val="off"/>
          <w:i w:val="off"/>
        </w:rPr>
        <w:t>哲学也重新为逻辑掀起了新的兴趣。如果从这方面看，也就是从作</w:t>
      </w:r>
      <w:r>
        <w:rPr>
          <w:rFonts w:ascii="宋体" w:hAnsi="宋体" w:cs="宋体" w:eastAsia="宋体"/>
          <w:sz w:val="40"/>
          <w:spacing w:val="0"/>
          <w:color w:val="000000"/>
          <w:b w:val="off"/>
          <w:i w:val="off"/>
        </w:rPr>
        <w:t>为认识理性的本质的手段看，对于逻辑有这样的兴趣倒也是应</w:t>
      </w:r>
      <w:r>
        <w:rPr>
          <w:rFonts w:ascii="宋体" w:hAnsi="宋体" w:cs="宋体" w:eastAsia="宋体"/>
          <w:sz w:val="40"/>
          <w:spacing w:val="0"/>
          <w:color w:val="000000"/>
          <w:b w:val="off"/>
          <w:i w:val="off"/>
        </w:rPr>
        <w:t>该的。</w:t>
      </w:r>
      <w:bookmarkEnd w:id="1647"/>
    </w:p>
    <w:p>
      <w:pPr>
        <w:pageBreakBefore w:val="off"/>
        <w:tabs/>
        <w:wordWrap w:val="off"/>
        <w:spacing w:before="0" w:after="0" w:line="740" w:lineRule="atLeast"/>
        <w:ind w:left="480" w:right="80" w:firstLine="840"/>
        <w:jc w:val="both"/>
        <w:textAlignment w:val="baseline"/>
        <w:rPr>
          <w:sz w:val="40"/>
        </w:rPr>
      </w:pPr>
      <w:bookmarkStart w:name="" w:id="1648"/>
      <w:r>
        <w:rPr>
          <w:rFonts w:ascii="宋体" w:hAnsi="宋体" w:cs="宋体" w:eastAsia="宋体"/>
          <w:sz w:val="40"/>
          <w:spacing w:val="0"/>
          <w:color w:val="000000"/>
          <w:b w:val="off"/>
          <w:i w:val="off"/>
        </w:rPr>
        <w:t>严格正确的结论是由于正确地观察概念含义圈的相互关系而</w:t>
      </w:r>
      <w:r>
        <w:rPr>
          <w:rFonts w:ascii="宋体" w:hAnsi="宋体" w:cs="宋体" w:eastAsia="宋体"/>
          <w:sz w:val="40"/>
          <w:spacing w:val="0"/>
          <w:color w:val="000000"/>
          <w:b w:val="off"/>
          <w:i w:val="off"/>
        </w:rPr>
        <w:t>获致的，只在一个含义圈包括在另一个含义圈内，而这另一圈又</w:t>
      </w:r>
      <w:r>
        <w:rPr>
          <w:rFonts w:ascii="宋体" w:hAnsi="宋体" w:cs="宋体" w:eastAsia="宋体"/>
          <w:sz w:val="40"/>
          <w:spacing w:val="0"/>
          <w:color w:val="000000"/>
          <w:b w:val="off"/>
          <w:i w:val="off"/>
        </w:rPr>
        <w:t>包括在第三圈内时，然后才能承认第一圈是包括在第三圈内的。</w:t>
      </w:r>
      <w:r>
        <w:rPr>
          <w:rFonts w:ascii="宋体" w:hAnsi="宋体" w:cs="宋体" w:eastAsia="宋体"/>
          <w:sz w:val="40"/>
          <w:spacing w:val="0"/>
          <w:color w:val="000000"/>
          <w:b w:val="off"/>
          <w:i w:val="off"/>
        </w:rPr>
        <w:t>与此相反，有一种游说术则是基于仅仅只从表面看概念含义圈的</w:t>
      </w:r>
      <w:r>
        <w:rPr>
          <w:rFonts w:ascii="宋体" w:hAnsi="宋体" w:cs="宋体" w:eastAsia="宋体"/>
          <w:sz w:val="40"/>
          <w:spacing w:val="0"/>
          <w:color w:val="000000"/>
          <w:b w:val="off"/>
          <w:i w:val="off"/>
        </w:rPr>
        <w:t>各种关系，随即按自己的意图作出片面的规定(这样一种手法的)；</w:t>
      </w:r>
      <w:r>
        <w:rPr>
          <w:rFonts w:ascii="宋体" w:hAnsi="宋体" w:cs="宋体" w:eastAsia="宋体"/>
          <w:sz w:val="40"/>
          <w:spacing w:val="0"/>
          <w:color w:val="000000"/>
          <w:b w:val="off"/>
          <w:i w:val="off"/>
        </w:rPr>
        <w:t>主要是这样：如果考察中的概念的含义圈只是一部分包括在另一</w:t>
      </w:r>
      <w:bookmarkEnd w:id="1648"/>
    </w:p>
    <w:p>
      <w:r>
        <w:t/>
      </w:r>
    </w:p>
    <w:p>
      <w:pPr>
        <w:sectPr>
          <w:footerReference r:id="rId236"/>
          <w:headerReference r:id="rId237" w:type="default"/>
          <w:type w:val="nextPage"/>
          <w:pgSz w:w="16000" w:h="23500"/>
          <w:pgMar w:left="1880" w:top="2000" w:right="1880" w:bottom="2000" w:header="1700" w:footer="1700"/>
          <w:cols w:num="1"/>
        </w:sectPr>
      </w:pPr>
    </w:p>
    <w:p>
      <w:pPr>
        <w:pageBreakBefore w:val="off"/>
        <w:tabs/>
        <w:wordWrap w:val="off"/>
        <w:spacing w:before="340" w:after="0" w:line="500" w:lineRule="atLeast"/>
        <w:ind w:left="0" w:right="0"/>
        <w:jc w:val="center"/>
        <w:textAlignment w:val="baseline"/>
        <w:rPr>
          <w:sz w:val="36"/>
        </w:rPr>
      </w:pPr>
      <w:bookmarkStart w:name="" w:id="1649"/>
      <w:r>
        <w:rPr>
          <w:rFonts w:ascii="宋体" w:hAnsi="宋体" w:cs="宋体" w:eastAsia="宋体"/>
          <w:sz w:val="36"/>
          <w:spacing w:val="0"/>
          <w:color w:val="000000"/>
          <w:u w:val="single"/>
          <w:b w:val="off"/>
          <w:i w:val="off"/>
        </w:rPr>
        <w:t xml:space="preserve">                       世界作为表象初论                     87 </w:t>
      </w:r>
      <w:bookmarkEnd w:id="1649"/>
    </w:p>
    <w:p>
      <w:pPr>
        <w:pageBreakBefore w:val="off"/>
        <w:tabs/>
        <w:wordWrap w:val="off"/>
        <w:spacing w:before="0" w:after="0" w:line="760" w:lineRule="atLeast"/>
        <w:ind w:left="0" w:right="0" w:firstLine="40"/>
        <w:jc w:val="both"/>
        <w:textAlignment w:val="baseline"/>
        <w:rPr>
          <w:sz w:val="40"/>
        </w:rPr>
      </w:pPr>
      <w:bookmarkStart w:name="" w:id="1650"/>
      <w:r>
        <w:rPr>
          <w:rFonts w:ascii="宋体" w:hAnsi="宋体" w:cs="宋体" w:eastAsia="宋体"/>
          <w:sz w:val="40"/>
          <w:spacing w:val="0"/>
          <w:color w:val="000000"/>
          <w:b w:val="off"/>
          <w:i w:val="off"/>
        </w:rPr>
        <w:t>圈中，又有一部分却包括在完全不同的另一圈中，说话的人就按自</w:t>
      </w:r>
      <w:r>
        <w:rPr>
          <w:rFonts w:ascii="宋体" w:hAnsi="宋体" w:cs="宋体" w:eastAsia="宋体"/>
          <w:sz w:val="40"/>
          <w:spacing w:val="0"/>
          <w:color w:val="000000"/>
          <w:b w:val="off"/>
          <w:i w:val="off"/>
        </w:rPr>
        <w:t>己的意图把这概念说成是全在这一圈，或全在那一圈内。举例说，</w:t>
      </w:r>
      <w:r>
        <w:rPr>
          <w:rFonts w:ascii="宋体" w:hAnsi="宋体" w:cs="宋体" w:eastAsia="宋体"/>
          <w:sz w:val="40"/>
          <w:spacing w:val="0"/>
          <w:color w:val="000000"/>
          <w:b w:val="off"/>
          <w:i w:val="off"/>
        </w:rPr>
        <w:t>在谈到“激情”的时候，人们可以任意将它概括于“最大力”，“世界</w:t>
      </w:r>
      <w:r>
        <w:rPr>
          <w:rFonts w:ascii="宋体" w:hAnsi="宋体" w:cs="宋体" w:eastAsia="宋体"/>
          <w:sz w:val="40"/>
          <w:spacing w:val="0"/>
          <w:color w:val="000000"/>
          <w:b w:val="off"/>
          <w:i w:val="off"/>
        </w:rPr>
        <w:t>最强大的动因”这些概念之下，也可以把它概括于“非理性”的概念</w:t>
      </w:r>
      <w:r>
        <w:rPr>
          <w:rFonts w:ascii="宋体" w:hAnsi="宋体" w:cs="宋体" w:eastAsia="宋体"/>
          <w:sz w:val="40"/>
          <w:spacing w:val="0"/>
          <w:color w:val="000000"/>
          <w:b w:val="off"/>
          <w:i w:val="off"/>
        </w:rPr>
        <w:t>之下，而这又可概括为“无力”，“软弱”这些概念之下。人们可以继</w:t>
      </w:r>
      <w:r>
        <w:rPr>
          <w:rFonts w:ascii="宋体" w:hAnsi="宋体" w:cs="宋体" w:eastAsia="宋体"/>
          <w:sz w:val="40"/>
          <w:spacing w:val="0"/>
          <w:color w:val="000000"/>
          <w:b w:val="off"/>
          <w:i w:val="off"/>
        </w:rPr>
        <w:t>续使用这个办法，在谈到任何一概念时，都可如法炮制从头做起。</w:t>
      </w:r>
      <w:r>
        <w:rPr>
          <w:rFonts w:ascii="宋体" w:hAnsi="宋体" w:cs="宋体" w:eastAsia="宋体"/>
          <w:sz w:val="40"/>
          <w:spacing w:val="0"/>
          <w:color w:val="000000"/>
          <w:b w:val="off"/>
          <w:i w:val="off"/>
        </w:rPr>
        <w:t>〔譬如说，〕一个概念的含义圈几乎经常有几个别的含义圈同在其</w:t>
      </w:r>
      <w:r>
        <w:rPr>
          <w:rFonts w:ascii="宋体" w:hAnsi="宋体" w:cs="宋体" w:eastAsia="宋体"/>
          <w:sz w:val="40"/>
          <w:spacing w:val="0"/>
          <w:color w:val="000000"/>
          <w:b w:val="off"/>
          <w:i w:val="off"/>
        </w:rPr>
        <w:t>中，这些含义圈的每一个都在其范围内含有那第一圈的一部分，同</w:t>
      </w:r>
      <w:r>
        <w:rPr>
          <w:rFonts w:ascii="宋体" w:hAnsi="宋体" w:cs="宋体" w:eastAsia="宋体"/>
          <w:sz w:val="40"/>
          <w:spacing w:val="0"/>
          <w:color w:val="000000"/>
          <w:b w:val="off"/>
          <w:i w:val="off"/>
        </w:rPr>
        <w:t>时又各自还包括着其他的东西在内；〔这时，〕人们就只单就其中的</w:t>
      </w:r>
      <w:r>
        <w:rPr>
          <w:rFonts w:ascii="宋体" w:hAnsi="宋体" w:cs="宋体" w:eastAsia="宋体"/>
          <w:sz w:val="40"/>
          <w:spacing w:val="0"/>
          <w:color w:val="000000"/>
          <w:b w:val="off"/>
          <w:i w:val="off"/>
        </w:rPr>
        <w:t>一个含义圈作出说明，用以概括那第一概念，而其余的则一概置之</w:t>
      </w:r>
      <w:r>
        <w:rPr>
          <w:rFonts w:ascii="宋体" w:hAnsi="宋体" w:cs="宋体" w:eastAsia="宋体"/>
          <w:sz w:val="40"/>
          <w:spacing w:val="0"/>
          <w:color w:val="000000"/>
          <w:b w:val="off"/>
          <w:i w:val="off"/>
        </w:rPr>
        <w:t>不顾或加以隐蔽。一切游说术，一切伶俐的诡辩就都依靠这一手</w:t>
      </w:r>
      <w:r>
        <w:rPr>
          <w:rFonts w:ascii="宋体" w:hAnsi="宋体" w:cs="宋体" w:eastAsia="宋体"/>
          <w:sz w:val="40"/>
          <w:spacing w:val="0"/>
          <w:color w:val="000000"/>
          <w:b w:val="off"/>
          <w:i w:val="off"/>
        </w:rPr>
        <w:t>法；因为逻辑上的那些手法，如拟似谎骗法，蒙蔽失真法，嘲弄蛊惑</w:t>
      </w:r>
      <w:r>
        <w:rPr>
          <w:rFonts w:ascii="宋体" w:hAnsi="宋体" w:cs="宋体" w:eastAsia="宋体"/>
          <w:sz w:val="40"/>
          <w:spacing w:val="0"/>
          <w:color w:val="000000"/>
          <w:b w:val="off"/>
          <w:i w:val="off"/>
        </w:rPr>
        <w:t>法等在实际应用上显然都太笨〔不适用〕了。我不知道直到现在为</w:t>
      </w:r>
      <w:r>
        <w:rPr>
          <w:rFonts w:ascii="宋体" w:hAnsi="宋体" w:cs="宋体" w:eastAsia="宋体"/>
          <w:sz w:val="40"/>
          <w:spacing w:val="0"/>
          <w:color w:val="000000"/>
          <w:b w:val="off"/>
          <w:i w:val="off"/>
        </w:rPr>
        <w:t>止是不是已有人把一切诡辩和游说的本质归结到这些东西所以可 90</w:t>
      </w:r>
      <w:r>
        <w:rPr>
          <w:rFonts w:ascii="宋体" w:hAnsi="宋体" w:cs="宋体" w:eastAsia="宋体"/>
          <w:sz w:val="40"/>
          <w:spacing w:val="0"/>
          <w:color w:val="000000"/>
          <w:b w:val="off"/>
          <w:i w:val="off"/>
        </w:rPr>
        <w:t>能的最后根据，或已在概念特有的本质中，亦即在理性的认识方式</w:t>
      </w:r>
      <w:r>
        <w:rPr>
          <w:rFonts w:ascii="宋体" w:hAnsi="宋体" w:cs="宋体" w:eastAsia="宋体"/>
          <w:sz w:val="40"/>
          <w:spacing w:val="0"/>
          <w:color w:val="000000"/>
          <w:b w:val="off"/>
          <w:i w:val="off"/>
        </w:rPr>
        <w:t>中证实了这种根据；因此，我的陈述既已到了这里，尽管这一点</w:t>
      </w:r>
      <w:r>
        <w:rPr>
          <w:rFonts w:ascii="宋体" w:hAnsi="宋体" w:cs="宋体" w:eastAsia="宋体"/>
          <w:sz w:val="40"/>
          <w:spacing w:val="0"/>
          <w:color w:val="000000"/>
          <w:b w:val="off"/>
          <w:i w:val="off"/>
        </w:rPr>
        <w:t>并不难理解，我仍想在一张附表中用图解来说明一下。这图解是要</w:t>
      </w:r>
      <w:r>
        <w:rPr>
          <w:rFonts w:ascii="宋体" w:hAnsi="宋体" w:cs="宋体" w:eastAsia="宋体"/>
          <w:sz w:val="40"/>
          <w:spacing w:val="0"/>
          <w:color w:val="000000"/>
          <w:b w:val="off"/>
          <w:i w:val="off"/>
        </w:rPr>
        <w:t>指出概念的含义圈是如何错综复杂地相互连环的，因而留有余地</w:t>
      </w:r>
      <w:r>
        <w:rPr>
          <w:rFonts w:ascii="宋体" w:hAnsi="宋体" w:cs="宋体" w:eastAsia="宋体"/>
          <w:sz w:val="40"/>
          <w:spacing w:val="0"/>
          <w:color w:val="000000"/>
          <w:b w:val="off"/>
          <w:i w:val="off"/>
        </w:rPr>
        <w:t>可以从每一概念任意过渡到这个或那个含义圈。我只希望人们不</w:t>
      </w:r>
      <w:r>
        <w:rPr>
          <w:rFonts w:ascii="宋体" w:hAnsi="宋体" w:cs="宋体" w:eastAsia="宋体"/>
          <w:sz w:val="40"/>
          <w:spacing w:val="0"/>
          <w:color w:val="000000"/>
          <w:b w:val="off"/>
          <w:i w:val="off"/>
        </w:rPr>
        <w:t>要由于附表而发生错觉，对这个小小的，附带的说明予以过分的，</w:t>
      </w:r>
      <w:r>
        <w:rPr>
          <w:rFonts w:ascii="宋体" w:hAnsi="宋体" w:cs="宋体" w:eastAsia="宋体"/>
          <w:sz w:val="40"/>
          <w:spacing w:val="0"/>
          <w:color w:val="000000"/>
          <w:b w:val="off"/>
          <w:i w:val="off"/>
        </w:rPr>
        <w:t>超出这事情本性上所能有的重要性。作为一个说明的例子，我选择</w:t>
      </w:r>
      <w:r>
        <w:rPr>
          <w:rFonts w:ascii="宋体" w:hAnsi="宋体" w:cs="宋体" w:eastAsia="宋体"/>
          <w:sz w:val="40"/>
          <w:spacing w:val="0"/>
          <w:color w:val="000000"/>
          <w:b w:val="off"/>
          <w:i w:val="off"/>
        </w:rPr>
        <w:t>了“旅行”这一概念。这个概念的含义圈部分地分别套入其他四个</w:t>
      </w:r>
      <w:r>
        <w:rPr>
          <w:rFonts w:ascii="宋体" w:hAnsi="宋体" w:cs="宋体" w:eastAsia="宋体"/>
          <w:sz w:val="40"/>
          <w:spacing w:val="0"/>
          <w:color w:val="000000"/>
          <w:b w:val="off"/>
          <w:i w:val="off"/>
        </w:rPr>
        <w:t>含义圈的范围内，游说者可任意过渡到其中的一个。这其他四</w:t>
      </w:r>
      <w:r>
        <w:rPr>
          <w:rFonts w:ascii="宋体" w:hAnsi="宋体" w:cs="宋体" w:eastAsia="宋体"/>
          <w:sz w:val="40"/>
          <w:spacing w:val="0"/>
          <w:color w:val="000000"/>
          <w:b w:val="off"/>
          <w:i w:val="off"/>
        </w:rPr>
        <w:t>个又部分地套入其他的含义圈，也有套入两个或几个的，于此游说</w:t>
      </w:r>
      <w:bookmarkEnd w:id="1650"/>
    </w:p>
    <w:p>
      <w:r>
        <w:t/>
      </w:r>
    </w:p>
    <w:p>
      <w:pPr>
        <w:sectPr>
          <w:footerReference r:id="rId238"/>
          <w:headerReference r:id="rId239" w:type="default"/>
          <w:type w:val="nextPage"/>
          <w:pgSz w:w="16000" w:h="23500"/>
          <w:pgMar w:left="1900" w:top="2000" w:right="1900" w:bottom="2000" w:header="1700" w:footer="1700"/>
          <w:cols w:num="1"/>
        </w:sectPr>
      </w:pPr>
    </w:p>
    <w:p>
      <w:pPr>
        <w:pageBreakBefore w:val="off"/>
        <w:tabs/>
        <w:wordWrap w:val="off"/>
        <w:spacing w:before="0" w:after="0" w:line="0" w:lineRule="atLeast"/>
        <w:ind w:left="0" w:right="0"/>
        <w:jc w:val="both"/>
        <w:textAlignment w:val="baseline"/>
      </w:pPr>
      <w:bookmarkStart w:name="" w:id="1651"/>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4922500" cy="10160000"/>
            <wp:wrapNone/>
            <wp:docPr id="26" name="Drawing 26"/>
            <a:graphic xmlns:a="http://schemas.openxmlformats.org/drawingml/2006/main">
              <a:graphicData uri="http://schemas.openxmlformats.org/drawingml/2006/picture">
                <pic:pic xmlns:pic="http://schemas.openxmlformats.org/drawingml/2006/picture">
                  <pic:nvPicPr>
                    <pic:cNvPr id="0" name="Picture 25"/>
                    <pic:cNvPicPr>
                      <a:picLocks noChangeAspect="true"/>
                    </pic:cNvPicPr>
                  </pic:nvPicPr>
                  <pic:blipFill>
                    <a:blip r:embed="rId9"/>
                    <a:stretch>
                      <a:fillRect/>
                    </a:stretch>
                  </pic:blipFill>
                  <pic:spPr>
                    <a:xfrm>
                      <a:off x="0" y="0"/>
                      <a:ext cx="14922500" cy="101600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5168900</wp:posOffset>
                </wp:positionH>
                <wp:positionV relativeFrom="page">
                  <wp:posOffset>990600</wp:posOffset>
                </wp:positionV>
                <wp:extent cx="3403600" cy="342900"/>
                <wp:wrapNone/>
                <wp:docPr id="27" name="文本框 27"/>
                <a:graphic xmlns:a="http://schemas.openxmlformats.org/drawingml/2006/main">
                  <a:graphicData uri="http://schemas.microsoft.com/office/word/2010/wordprocessingShape">
                    <wps:wsp>
                      <wps:cNvSpPr txBox="true"/>
                      <wps:spPr>
                        <a:xfrm>
                          <a:off x="0" y="0"/>
                          <a:ext cx="34036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652"/>
                            <w:r>
                              <w:rPr>
                                <w:rFonts w:ascii="宋体" w:hAnsi="宋体" w:cs="宋体" w:eastAsia="宋体"/>
                                <w:sz w:val="33"/>
                                <w:spacing w:val="0"/>
                                <w:color w:val="000000"/>
                                <w:b w:val="off"/>
                                <w:i w:val="off"/>
                              </w:rPr>
                              <w:t>〔“旅行”这概念连环繁衍示意图〕</w:t>
                            </w:r>
                            <w:bookmarkEnd w:id="1652"/>
                          </w:p>
                        </w:txbxContent>
                      </wps:txbx>
                      <wps:bodyPr wrap="square" lIns="0" rIns="0" tIns="0" bIns="0" vert="horz" anchor="t">
                        <a:noAutofit/>
                      </wps:bodyPr>
                    </wps:wsp>
                  </a:graphicData>
                </a:graphic>
              </wp:anchor>
            </w:drawing>
          </mc:Choice>
          <mc:Fallback>
            <w:pict>
              <v:shape type="#_x0000_t202" filled="f" stroked="f" style="margin-left:407pt;margin-top:78pt;width:268pt;height:27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1653"/>
                      <w:r>
                        <w:rPr>
                          <w:rFonts w:ascii="宋体" w:hAnsi="宋体" w:cs="宋体" w:eastAsia="宋体"/>
                          <w:sz w:val="33"/>
                          <w:spacing w:val="0"/>
                          <w:color w:val="000000"/>
                          <w:b w:val="off"/>
                          <w:i w:val="off"/>
                        </w:rPr>
                        <w:t>〔“旅行”这概念连环繁衍示意图〕</w:t>
                      </w:r>
                      <w:bookmarkEnd w:id="16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1828800</wp:posOffset>
                </wp:positionH>
                <wp:positionV relativeFrom="page">
                  <wp:posOffset>1981200</wp:posOffset>
                </wp:positionV>
                <wp:extent cx="673100" cy="292100"/>
                <wp:wrapNone/>
                <wp:docPr id="28" name="文本框 28"/>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54"/>
                            <w:r>
                              <w:rPr>
                                <w:rFonts w:ascii="黑体" w:hAnsi="黑体" w:cs="黑体" w:eastAsia="黑体"/>
                                <w:sz w:val="28"/>
                                <w:spacing w:val="0"/>
                                <w:color w:val="000000"/>
                                <w:b w:val="off"/>
                                <w:i w:val="off"/>
                              </w:rPr>
                              <w:t>善(好)</w:t>
                            </w:r>
                            <w:bookmarkEnd w:id="1654"/>
                          </w:p>
                        </w:txbxContent>
                      </wps:txbx>
                      <wps:bodyPr wrap="square" lIns="0" rIns="0" tIns="0" bIns="0" vert="horz" anchor="t">
                        <a:noAutofit/>
                      </wps:bodyPr>
                    </wps:wsp>
                  </a:graphicData>
                </a:graphic>
              </wp:anchor>
            </w:drawing>
          </mc:Choice>
          <mc:Fallback>
            <w:pict>
              <v:shape type="#_x0000_t202" filled="f" stroked="f" style="margin-left:144pt;margin-top:156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55"/>
                      <w:r>
                        <w:rPr>
                          <w:rFonts w:ascii="黑体" w:hAnsi="黑体" w:cs="黑体" w:eastAsia="黑体"/>
                          <w:sz w:val="28"/>
                          <w:spacing w:val="0"/>
                          <w:color w:val="000000"/>
                          <w:b w:val="off"/>
                          <w:i w:val="off"/>
                        </w:rPr>
                        <w:t>善(好)</w:t>
                      </w:r>
                      <w:bookmarkEnd w:id="165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3530600</wp:posOffset>
                </wp:positionH>
                <wp:positionV relativeFrom="page">
                  <wp:posOffset>1968500</wp:posOffset>
                </wp:positionV>
                <wp:extent cx="495300" cy="292100"/>
                <wp:wrapNone/>
                <wp:docPr id="29" name="文本框 2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56"/>
                            <w:r>
                              <w:rPr>
                                <w:rFonts w:ascii="黑体" w:hAnsi="黑体" w:cs="黑体" w:eastAsia="黑体"/>
                                <w:sz w:val="28"/>
                                <w:spacing w:val="0"/>
                                <w:color w:val="000000"/>
                                <w:b w:val="off"/>
                                <w:i w:val="off"/>
                              </w:rPr>
                              <w:t>收益</w:t>
                            </w:r>
                            <w:bookmarkEnd w:id="1656"/>
                          </w:p>
                        </w:txbxContent>
                      </wps:txbx>
                      <wps:bodyPr wrap="square" lIns="0" rIns="0" tIns="0" bIns="0" vert="horz" anchor="t">
                        <a:noAutofit/>
                      </wps:bodyPr>
                    </wps:wsp>
                  </a:graphicData>
                </a:graphic>
              </wp:anchor>
            </w:drawing>
          </mc:Choice>
          <mc:Fallback>
            <w:pict>
              <v:shape type="#_x0000_t202" filled="f" stroked="f" style="margin-left:278pt;margin-top:155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57"/>
                      <w:r>
                        <w:rPr>
                          <w:rFonts w:ascii="黑体" w:hAnsi="黑体" w:cs="黑体" w:eastAsia="黑体"/>
                          <w:sz w:val="28"/>
                          <w:spacing w:val="0"/>
                          <w:color w:val="000000"/>
                          <w:b w:val="off"/>
                          <w:i w:val="off"/>
                        </w:rPr>
                        <w:t>收益</w:t>
                      </w:r>
                      <w:bookmarkEnd w:id="16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4445000</wp:posOffset>
                </wp:positionH>
                <wp:positionV relativeFrom="page">
                  <wp:posOffset>1892300</wp:posOffset>
                </wp:positionV>
                <wp:extent cx="495300" cy="292100"/>
                <wp:wrapNone/>
                <wp:docPr id="30" name="文本框 3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58"/>
                            <w:r>
                              <w:rPr>
                                <w:rFonts w:ascii="黑体" w:hAnsi="黑体" w:cs="黑体" w:eastAsia="黑体"/>
                                <w:sz w:val="28"/>
                                <w:spacing w:val="0"/>
                                <w:color w:val="000000"/>
                                <w:b w:val="off"/>
                                <w:i w:val="off"/>
                              </w:rPr>
                              <w:t>促进</w:t>
                            </w:r>
                            <w:bookmarkEnd w:id="1658"/>
                          </w:p>
                        </w:txbxContent>
                      </wps:txbx>
                      <wps:bodyPr wrap="square" lIns="0" rIns="0" tIns="0" bIns="0" vert="horz" anchor="t">
                        <a:noAutofit/>
                      </wps:bodyPr>
                    </wps:wsp>
                  </a:graphicData>
                </a:graphic>
              </wp:anchor>
            </w:drawing>
          </mc:Choice>
          <mc:Fallback>
            <w:pict>
              <v:shape type="#_x0000_t202" filled="f" stroked="f" style="margin-left:350pt;margin-top:149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59"/>
                      <w:r>
                        <w:rPr>
                          <w:rFonts w:ascii="黑体" w:hAnsi="黑体" w:cs="黑体" w:eastAsia="黑体"/>
                          <w:sz w:val="28"/>
                          <w:spacing w:val="0"/>
                          <w:color w:val="000000"/>
                          <w:b w:val="off"/>
                          <w:i w:val="off"/>
                        </w:rPr>
                        <w:t>促进</w:t>
                      </w:r>
                      <w:bookmarkEnd w:id="16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5232400</wp:posOffset>
                </wp:positionH>
                <wp:positionV relativeFrom="page">
                  <wp:posOffset>1866900</wp:posOffset>
                </wp:positionV>
                <wp:extent cx="673100" cy="292100"/>
                <wp:wrapNone/>
                <wp:docPr id="31" name="文本框 31"/>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60"/>
                            <w:r>
                              <w:rPr>
                                <w:rFonts w:ascii="黑体" w:hAnsi="黑体" w:cs="黑体" w:eastAsia="黑体"/>
                                <w:sz w:val="28"/>
                                <w:spacing w:val="0"/>
                                <w:color w:val="000000"/>
                                <w:b w:val="off"/>
                                <w:i w:val="off"/>
                              </w:rPr>
                              <w:t>使适宜</w:t>
                            </w:r>
                            <w:bookmarkEnd w:id="1660"/>
                          </w:p>
                        </w:txbxContent>
                      </wps:txbx>
                      <wps:bodyPr wrap="square" lIns="0" rIns="0" tIns="0" bIns="0" vert="horz" anchor="t">
                        <a:noAutofit/>
                      </wps:bodyPr>
                    </wps:wsp>
                  </a:graphicData>
                </a:graphic>
              </wp:anchor>
            </w:drawing>
          </mc:Choice>
          <mc:Fallback>
            <w:pict>
              <v:shape type="#_x0000_t202" filled="f" stroked="f" style="margin-left:412pt;margin-top:147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61"/>
                      <w:r>
                        <w:rPr>
                          <w:rFonts w:ascii="黑体" w:hAnsi="黑体" w:cs="黑体" w:eastAsia="黑体"/>
                          <w:sz w:val="28"/>
                          <w:spacing w:val="0"/>
                          <w:color w:val="000000"/>
                          <w:b w:val="off"/>
                          <w:i w:val="off"/>
                        </w:rPr>
                        <w:t>使适宜</w:t>
                      </w:r>
                      <w:bookmarkEnd w:id="16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6235700</wp:posOffset>
                </wp:positionH>
                <wp:positionV relativeFrom="page">
                  <wp:posOffset>1981200</wp:posOffset>
                </wp:positionV>
                <wp:extent cx="495300" cy="292100"/>
                <wp:wrapNone/>
                <wp:docPr id="32" name="文本框 32"/>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62"/>
                            <w:r>
                              <w:rPr>
                                <w:rFonts w:ascii="黑体" w:hAnsi="黑体" w:cs="黑体" w:eastAsia="黑体"/>
                                <w:sz w:val="28"/>
                                <w:spacing w:val="0"/>
                                <w:color w:val="000000"/>
                                <w:b w:val="off"/>
                                <w:i w:val="off"/>
                              </w:rPr>
                              <w:t>强身</w:t>
                            </w:r>
                            <w:bookmarkEnd w:id="1662"/>
                          </w:p>
                        </w:txbxContent>
                      </wps:txbx>
                      <wps:bodyPr wrap="square" lIns="0" rIns="0" tIns="0" bIns="0" vert="horz" anchor="t">
                        <a:noAutofit/>
                      </wps:bodyPr>
                    </wps:wsp>
                  </a:graphicData>
                </a:graphic>
              </wp:anchor>
            </w:drawing>
          </mc:Choice>
          <mc:Fallback>
            <w:pict>
              <v:shape type="#_x0000_t202" filled="f" stroked="f" style="margin-left:491pt;margin-top:156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63"/>
                      <w:r>
                        <w:rPr>
                          <w:rFonts w:ascii="黑体" w:hAnsi="黑体" w:cs="黑体" w:eastAsia="黑体"/>
                          <w:sz w:val="28"/>
                          <w:spacing w:val="0"/>
                          <w:color w:val="000000"/>
                          <w:b w:val="off"/>
                          <w:i w:val="off"/>
                        </w:rPr>
                        <w:t>强身</w:t>
                      </w:r>
                      <w:bookmarkEnd w:id="16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3530600</wp:posOffset>
                </wp:positionH>
                <wp:positionV relativeFrom="page">
                  <wp:posOffset>2235200</wp:posOffset>
                </wp:positionV>
                <wp:extent cx="495300" cy="292100"/>
                <wp:wrapNone/>
                <wp:docPr id="33" name="文本框 33"/>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64"/>
                            <w:r>
                              <w:rPr>
                                <w:rFonts w:ascii="黑体" w:hAnsi="黑体" w:cs="黑体" w:eastAsia="黑体"/>
                                <w:sz w:val="28"/>
                                <w:spacing w:val="0"/>
                                <w:color w:val="000000"/>
                                <w:b w:val="off"/>
                                <w:i w:val="off"/>
                              </w:rPr>
                              <w:t>颇丰</w:t>
                            </w:r>
                            <w:bookmarkEnd w:id="1664"/>
                          </w:p>
                        </w:txbxContent>
                      </wps:txbx>
                      <wps:bodyPr wrap="square" lIns="0" rIns="0" tIns="0" bIns="0" vert="horz" anchor="t">
                        <a:noAutofit/>
                      </wps:bodyPr>
                    </wps:wsp>
                  </a:graphicData>
                </a:graphic>
              </wp:anchor>
            </w:drawing>
          </mc:Choice>
          <mc:Fallback>
            <w:pict>
              <v:shape type="#_x0000_t202" filled="f" stroked="f" style="margin-left:278pt;margin-top:176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65"/>
                      <w:r>
                        <w:rPr>
                          <w:rFonts w:ascii="黑体" w:hAnsi="黑体" w:cs="黑体" w:eastAsia="黑体"/>
                          <w:sz w:val="28"/>
                          <w:spacing w:val="0"/>
                          <w:color w:val="000000"/>
                          <w:b w:val="off"/>
                          <w:i w:val="off"/>
                        </w:rPr>
                        <w:t>颇丰</w:t>
                      </w:r>
                      <w:bookmarkEnd w:id="166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4457700</wp:posOffset>
                </wp:positionH>
                <wp:positionV relativeFrom="page">
                  <wp:posOffset>2159000</wp:posOffset>
                </wp:positionV>
                <wp:extent cx="495300" cy="292100"/>
                <wp:wrapNone/>
                <wp:docPr id="34" name="文本框 34"/>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66"/>
                            <w:r>
                              <w:rPr>
                                <w:rFonts w:ascii="黑体" w:hAnsi="黑体" w:cs="黑体" w:eastAsia="黑体"/>
                                <w:sz w:val="28"/>
                                <w:spacing w:val="0"/>
                                <w:color w:val="000000"/>
                                <w:b w:val="off"/>
                                <w:i w:val="off"/>
                              </w:rPr>
                              <w:t>事业</w:t>
                            </w:r>
                            <w:bookmarkEnd w:id="1666"/>
                          </w:p>
                        </w:txbxContent>
                      </wps:txbx>
                      <wps:bodyPr wrap="square" lIns="0" rIns="0" tIns="0" bIns="0" vert="horz" anchor="t">
                        <a:noAutofit/>
                      </wps:bodyPr>
                    </wps:wsp>
                  </a:graphicData>
                </a:graphic>
              </wp:anchor>
            </w:drawing>
          </mc:Choice>
          <mc:Fallback>
            <w:pict>
              <v:shape type="#_x0000_t202" filled="f" stroked="f" style="margin-left:351pt;margin-top:170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67"/>
                      <w:r>
                        <w:rPr>
                          <w:rFonts w:ascii="黑体" w:hAnsi="黑体" w:cs="黑体" w:eastAsia="黑体"/>
                          <w:sz w:val="28"/>
                          <w:spacing w:val="0"/>
                          <w:color w:val="000000"/>
                          <w:b w:val="off"/>
                          <w:i w:val="off"/>
                        </w:rPr>
                        <w:t>事业</w:t>
                      </w:r>
                      <w:bookmarkEnd w:id="16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5219700</wp:posOffset>
                </wp:positionH>
                <wp:positionV relativeFrom="page">
                  <wp:posOffset>2120900</wp:posOffset>
                </wp:positionV>
                <wp:extent cx="673100" cy="292100"/>
                <wp:wrapNone/>
                <wp:docPr id="35" name="文本框 35"/>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68"/>
                            <w:r>
                              <w:rPr>
                                <w:rFonts w:ascii="黑体" w:hAnsi="黑体" w:cs="黑体" w:eastAsia="黑体"/>
                                <w:sz w:val="28"/>
                                <w:spacing w:val="0"/>
                                <w:color w:val="000000"/>
                                <w:b w:val="off"/>
                                <w:i w:val="off"/>
                              </w:rPr>
                              <w:t>作一切</w:t>
                            </w:r>
                            <w:bookmarkEnd w:id="1668"/>
                          </w:p>
                        </w:txbxContent>
                      </wps:txbx>
                      <wps:bodyPr wrap="square" lIns="0" rIns="0" tIns="0" bIns="0" vert="horz" anchor="t">
                        <a:noAutofit/>
                      </wps:bodyPr>
                    </wps:wsp>
                  </a:graphicData>
                </a:graphic>
              </wp:anchor>
            </w:drawing>
          </mc:Choice>
          <mc:Fallback>
            <w:pict>
              <v:shape type="#_x0000_t202" filled="f" stroked="f" style="margin-left:411pt;margin-top:167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69"/>
                      <w:r>
                        <w:rPr>
                          <w:rFonts w:ascii="黑体" w:hAnsi="黑体" w:cs="黑体" w:eastAsia="黑体"/>
                          <w:sz w:val="28"/>
                          <w:spacing w:val="0"/>
                          <w:color w:val="000000"/>
                          <w:b w:val="off"/>
                          <w:i w:val="off"/>
                        </w:rPr>
                        <w:t>作一切</w:t>
                      </w:r>
                      <w:bookmarkEnd w:id="16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2794000</wp:posOffset>
                </wp:positionH>
                <wp:positionV relativeFrom="page">
                  <wp:posOffset>2578100</wp:posOffset>
                </wp:positionV>
                <wp:extent cx="495300" cy="292100"/>
                <wp:wrapNone/>
                <wp:docPr id="36" name="文本框 36"/>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70"/>
                            <w:r>
                              <w:rPr>
                                <w:rFonts w:ascii="黑体" w:hAnsi="黑体" w:cs="黑体" w:eastAsia="黑体"/>
                                <w:sz w:val="28"/>
                                <w:spacing w:val="0"/>
                                <w:color w:val="000000"/>
                                <w:b w:val="off"/>
                                <w:i w:val="off"/>
                              </w:rPr>
                              <w:t>致富</w:t>
                            </w:r>
                            <w:bookmarkEnd w:id="1670"/>
                          </w:p>
                        </w:txbxContent>
                      </wps:txbx>
                      <wps:bodyPr wrap="square" lIns="0" rIns="0" tIns="0" bIns="0" vert="horz" anchor="t">
                        <a:noAutofit/>
                      </wps:bodyPr>
                    </wps:wsp>
                  </a:graphicData>
                </a:graphic>
              </wp:anchor>
            </w:drawing>
          </mc:Choice>
          <mc:Fallback>
            <w:pict>
              <v:shape type="#_x0000_t202" filled="f" stroked="f" style="margin-left:220pt;margin-top:203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71"/>
                      <w:r>
                        <w:rPr>
                          <w:rFonts w:ascii="黑体" w:hAnsi="黑体" w:cs="黑体" w:eastAsia="黑体"/>
                          <w:sz w:val="28"/>
                          <w:spacing w:val="0"/>
                          <w:color w:val="000000"/>
                          <w:b w:val="off"/>
                          <w:i w:val="off"/>
                        </w:rPr>
                        <w:t>致富</w:t>
                      </w:r>
                      <w:bookmarkEnd w:id="167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6819900</wp:posOffset>
                </wp:positionH>
                <wp:positionV relativeFrom="page">
                  <wp:posOffset>2616200</wp:posOffset>
                </wp:positionV>
                <wp:extent cx="495300" cy="292100"/>
                <wp:wrapNone/>
                <wp:docPr id="37" name="文本框 3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72"/>
                            <w:r>
                              <w:rPr>
                                <w:rFonts w:ascii="黑体" w:hAnsi="黑体" w:cs="黑体" w:eastAsia="黑体"/>
                                <w:sz w:val="28"/>
                                <w:spacing w:val="0"/>
                                <w:color w:val="000000"/>
                                <w:b w:val="off"/>
                                <w:i w:val="off"/>
                              </w:rPr>
                              <w:t>健康</w:t>
                            </w:r>
                            <w:bookmarkEnd w:id="1672"/>
                          </w:p>
                        </w:txbxContent>
                      </wps:txbx>
                      <wps:bodyPr wrap="square" lIns="0" rIns="0" tIns="0" bIns="0" vert="horz" anchor="t">
                        <a:noAutofit/>
                      </wps:bodyPr>
                    </wps:wsp>
                  </a:graphicData>
                </a:graphic>
              </wp:anchor>
            </w:drawing>
          </mc:Choice>
          <mc:Fallback>
            <w:pict>
              <v:shape type="#_x0000_t202" filled="f" stroked="f" style="margin-left:537pt;margin-top:206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73"/>
                      <w:r>
                        <w:rPr>
                          <w:rFonts w:ascii="黑体" w:hAnsi="黑体" w:cs="黑体" w:eastAsia="黑体"/>
                          <w:sz w:val="28"/>
                          <w:spacing w:val="0"/>
                          <w:color w:val="000000"/>
                          <w:b w:val="off"/>
                          <w:i w:val="off"/>
                        </w:rPr>
                        <w:t>健康</w:t>
                      </w:r>
                      <w:bookmarkEnd w:id="167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2095500</wp:posOffset>
                </wp:positionH>
                <wp:positionV relativeFrom="page">
                  <wp:posOffset>2882900</wp:posOffset>
                </wp:positionV>
                <wp:extent cx="495300" cy="292100"/>
                <wp:wrapNone/>
                <wp:docPr id="38" name="文本框 38"/>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74"/>
                            <w:r>
                              <w:rPr>
                                <w:rFonts w:ascii="黑体" w:hAnsi="黑体" w:cs="黑体" w:eastAsia="黑体"/>
                                <w:sz w:val="28"/>
                                <w:spacing w:val="0"/>
                                <w:color w:val="000000"/>
                                <w:b w:val="off"/>
                                <w:i w:val="off"/>
                              </w:rPr>
                              <w:t>有益</w:t>
                            </w:r>
                            <w:bookmarkEnd w:id="1674"/>
                          </w:p>
                        </w:txbxContent>
                      </wps:txbx>
                      <wps:bodyPr wrap="square" lIns="0" rIns="0" tIns="0" bIns="0" vert="horz" anchor="t">
                        <a:noAutofit/>
                      </wps:bodyPr>
                    </wps:wsp>
                  </a:graphicData>
                </a:graphic>
              </wp:anchor>
            </w:drawing>
          </mc:Choice>
          <mc:Fallback>
            <w:pict>
              <v:shape type="#_x0000_t202" filled="f" stroked="f" style="margin-left:165pt;margin-top:227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75"/>
                      <w:r>
                        <w:rPr>
                          <w:rFonts w:ascii="黑体" w:hAnsi="黑体" w:cs="黑体" w:eastAsia="黑体"/>
                          <w:sz w:val="28"/>
                          <w:spacing w:val="0"/>
                          <w:color w:val="000000"/>
                          <w:b w:val="off"/>
                          <w:i w:val="off"/>
                        </w:rPr>
                        <w:t>有益</w:t>
                      </w:r>
                      <w:bookmarkEnd w:id="167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2006600</wp:posOffset>
                </wp:positionH>
                <wp:positionV relativeFrom="page">
                  <wp:posOffset>3136900</wp:posOffset>
                </wp:positionV>
                <wp:extent cx="685800" cy="304800"/>
                <wp:wrapNone/>
                <wp:docPr id="39" name="文本框 39"/>
                <a:graphic xmlns:a="http://schemas.openxmlformats.org/drawingml/2006/main">
                  <a:graphicData uri="http://schemas.microsoft.com/office/word/2010/wordprocessingShape">
                    <wps:wsp>
                      <wps:cNvSpPr txBox="true"/>
                      <wps:spPr>
                        <a:xfrm>
                          <a:off x="0" y="0"/>
                          <a:ext cx="685800" cy="304800"/>
                        </a:xfrm>
                        <a:prstGeom prst="rect">
                          <a:avLst/>
                        </a:prstGeom>
                        <a:noFill/>
                        <a:ln w="6350">
                          <a:noFill/>
                        </a:ln>
                      </wps:spPr>
                      <wps:txbx>
                        <w:txbxContent>
                          <w:p>
                            <w:pPr>
                              <w:pageBreakBefore w:val="off"/>
                              <w:tabs/>
                              <w:wordWrap w:val="off"/>
                              <w:spacing w:before="0" w:after="0" w:line="400" w:lineRule="atLeast"/>
                              <w:ind w:left="0" w:right="0"/>
                              <w:jc w:val="both"/>
                              <w:textAlignment w:val="baseline"/>
                              <w:rPr>
                                <w:sz w:val="29"/>
                              </w:rPr>
                            </w:pPr>
                            <w:bookmarkStart w:name="" w:id="1676"/>
                            <w:r>
                              <w:rPr>
                                <w:rFonts w:ascii="黑体" w:hAnsi="黑体" w:cs="黑体" w:eastAsia="黑体"/>
                                <w:sz w:val="29"/>
                                <w:spacing w:val="0"/>
                                <w:color w:val="000000"/>
                                <w:b w:val="off"/>
                                <w:i w:val="off"/>
                              </w:rPr>
                              <w:t>(有用)</w:t>
                            </w:r>
                            <w:bookmarkEnd w:id="1676"/>
                          </w:p>
                        </w:txbxContent>
                      </wps:txbx>
                      <wps:bodyPr wrap="square" lIns="0" rIns="0" tIns="0" bIns="0" vert="horz" anchor="t">
                        <a:noAutofit/>
                      </wps:bodyPr>
                    </wps:wsp>
                  </a:graphicData>
                </a:graphic>
              </wp:anchor>
            </w:drawing>
          </mc:Choice>
          <mc:Fallback>
            <w:pict>
              <v:shape type="#_x0000_t202" filled="f" stroked="f" style="margin-left:158pt;margin-top:247pt;width:54pt;height:2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00" w:lineRule="atLeast"/>
                        <w:ind w:left="0" w:right="0"/>
                        <w:jc w:val="both"/>
                        <w:textAlignment w:val="baseline"/>
                        <w:rPr>
                          <w:sz w:val="29"/>
                        </w:rPr>
                      </w:pPr>
                      <w:bookmarkStart w:name="" w:id="1677"/>
                      <w:r>
                        <w:rPr>
                          <w:rFonts w:ascii="黑体" w:hAnsi="黑体" w:cs="黑体" w:eastAsia="黑体"/>
                          <w:sz w:val="29"/>
                          <w:spacing w:val="0"/>
                          <w:color w:val="000000"/>
                          <w:b w:val="off"/>
                          <w:i w:val="off"/>
                        </w:rPr>
                        <w:t>(有用)</w:t>
                      </w:r>
                      <w:bookmarkEnd w:id="167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10579100</wp:posOffset>
                </wp:positionH>
                <wp:positionV relativeFrom="page">
                  <wp:posOffset>3048000</wp:posOffset>
                </wp:positionV>
                <wp:extent cx="673100" cy="292100"/>
                <wp:wrapNone/>
                <wp:docPr id="40" name="文本框 40"/>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78"/>
                            <w:r>
                              <w:rPr>
                                <w:rFonts w:ascii="黑体" w:hAnsi="黑体" w:cs="黑体" w:eastAsia="黑体"/>
                                <w:sz w:val="28"/>
                                <w:spacing w:val="0"/>
                                <w:color w:val="000000"/>
                                <w:b w:val="off"/>
                                <w:i w:val="off"/>
                              </w:rPr>
                              <w:t>恶(坏)</w:t>
                            </w:r>
                            <w:bookmarkEnd w:id="1678"/>
                          </w:p>
                        </w:txbxContent>
                      </wps:txbx>
                      <wps:bodyPr wrap="square" lIns="0" rIns="0" tIns="0" bIns="0" vert="horz" anchor="t">
                        <a:noAutofit/>
                      </wps:bodyPr>
                    </wps:wsp>
                  </a:graphicData>
                </a:graphic>
              </wp:anchor>
            </w:drawing>
          </mc:Choice>
          <mc:Fallback>
            <w:pict>
              <v:shape type="#_x0000_t202" filled="f" stroked="f" style="margin-left:833pt;margin-top:240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79"/>
                      <w:r>
                        <w:rPr>
                          <w:rFonts w:ascii="黑体" w:hAnsi="黑体" w:cs="黑体" w:eastAsia="黑体"/>
                          <w:sz w:val="28"/>
                          <w:spacing w:val="0"/>
                          <w:color w:val="000000"/>
                          <w:b w:val="off"/>
                          <w:i w:val="off"/>
                        </w:rPr>
                        <w:t>恶(坏)</w:t>
                      </w:r>
                      <w:bookmarkEnd w:id="167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4051300</wp:posOffset>
                </wp:positionH>
                <wp:positionV relativeFrom="page">
                  <wp:posOffset>3619500</wp:posOffset>
                </wp:positionV>
                <wp:extent cx="495300" cy="292100"/>
                <wp:wrapNone/>
                <wp:docPr id="41" name="文本框 41"/>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80"/>
                            <w:r>
                              <w:rPr>
                                <w:rFonts w:ascii="黑体" w:hAnsi="黑体" w:cs="黑体" w:eastAsia="黑体"/>
                                <w:sz w:val="28"/>
                                <w:spacing w:val="0"/>
                                <w:color w:val="000000"/>
                                <w:b w:val="off"/>
                                <w:i w:val="off"/>
                              </w:rPr>
                              <w:t>舒适</w:t>
                            </w:r>
                            <w:bookmarkEnd w:id="1680"/>
                          </w:p>
                        </w:txbxContent>
                      </wps:txbx>
                      <wps:bodyPr wrap="square" lIns="0" rIns="0" tIns="0" bIns="0" vert="horz" anchor="t">
                        <a:noAutofit/>
                      </wps:bodyPr>
                    </wps:wsp>
                  </a:graphicData>
                </a:graphic>
              </wp:anchor>
            </w:drawing>
          </mc:Choice>
          <mc:Fallback>
            <w:pict>
              <v:shape type="#_x0000_t202" filled="f" stroked="f" style="margin-left:319pt;margin-top:285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81"/>
                      <w:r>
                        <w:rPr>
                          <w:rFonts w:ascii="黑体" w:hAnsi="黑体" w:cs="黑体" w:eastAsia="黑体"/>
                          <w:sz w:val="28"/>
                          <w:spacing w:val="0"/>
                          <w:color w:val="000000"/>
                          <w:b w:val="off"/>
                          <w:i w:val="off"/>
                        </w:rPr>
                        <w:t>舒适</w:t>
                      </w:r>
                      <w:bookmarkEnd w:id="168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4902200</wp:posOffset>
                </wp:positionH>
                <wp:positionV relativeFrom="page">
                  <wp:posOffset>3568700</wp:posOffset>
                </wp:positionV>
                <wp:extent cx="495300" cy="292100"/>
                <wp:wrapNone/>
                <wp:docPr id="42" name="文本框 42"/>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82"/>
                            <w:r>
                              <w:rPr>
                                <w:rFonts w:ascii="黑体" w:hAnsi="黑体" w:cs="黑体" w:eastAsia="黑体"/>
                                <w:sz w:val="28"/>
                                <w:spacing w:val="0"/>
                                <w:color w:val="000000"/>
                                <w:b w:val="off"/>
                                <w:i w:val="off"/>
                              </w:rPr>
                              <w:t>使人</w:t>
                            </w:r>
                            <w:bookmarkEnd w:id="1682"/>
                          </w:p>
                        </w:txbxContent>
                      </wps:txbx>
                      <wps:bodyPr wrap="square" lIns="0" rIns="0" tIns="0" bIns="0" vert="horz" anchor="t">
                        <a:noAutofit/>
                      </wps:bodyPr>
                    </wps:wsp>
                  </a:graphicData>
                </a:graphic>
              </wp:anchor>
            </w:drawing>
          </mc:Choice>
          <mc:Fallback>
            <w:pict>
              <v:shape type="#_x0000_t202" filled="f" stroked="f" style="margin-left:386pt;margin-top:281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83"/>
                      <w:r>
                        <w:rPr>
                          <w:rFonts w:ascii="黑体" w:hAnsi="黑体" w:cs="黑体" w:eastAsia="黑体"/>
                          <w:sz w:val="28"/>
                          <w:spacing w:val="0"/>
                          <w:color w:val="000000"/>
                          <w:b w:val="off"/>
                          <w:i w:val="off"/>
                        </w:rPr>
                        <w:t>使人</w:t>
                      </w:r>
                      <w:bookmarkEnd w:id="168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5778500</wp:posOffset>
                </wp:positionH>
                <wp:positionV relativeFrom="page">
                  <wp:posOffset>3556000</wp:posOffset>
                </wp:positionV>
                <wp:extent cx="495300" cy="292100"/>
                <wp:wrapNone/>
                <wp:docPr id="43" name="文本框 43"/>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84"/>
                            <w:r>
                              <w:rPr>
                                <w:rFonts w:ascii="黑体" w:hAnsi="黑体" w:cs="黑体" w:eastAsia="黑体"/>
                                <w:sz w:val="28"/>
                                <w:spacing w:val="0"/>
                                <w:color w:val="000000"/>
                                <w:b w:val="off"/>
                                <w:i w:val="off"/>
                              </w:rPr>
                              <w:t>铲除</w:t>
                            </w:r>
                            <w:bookmarkEnd w:id="1684"/>
                          </w:p>
                        </w:txbxContent>
                      </wps:txbx>
                      <wps:bodyPr wrap="square" lIns="0" rIns="0" tIns="0" bIns="0" vert="horz" anchor="t">
                        <a:noAutofit/>
                      </wps:bodyPr>
                    </wps:wsp>
                  </a:graphicData>
                </a:graphic>
              </wp:anchor>
            </w:drawing>
          </mc:Choice>
          <mc:Fallback>
            <w:pict>
              <v:shape type="#_x0000_t202" filled="f" stroked="f" style="margin-left:455pt;margin-top:280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85"/>
                      <w:r>
                        <w:rPr>
                          <w:rFonts w:ascii="黑体" w:hAnsi="黑体" w:cs="黑体" w:eastAsia="黑体"/>
                          <w:sz w:val="28"/>
                          <w:spacing w:val="0"/>
                          <w:color w:val="000000"/>
                          <w:b w:val="off"/>
                          <w:i w:val="off"/>
                        </w:rPr>
                        <w:t>铲除</w:t>
                      </w:r>
                      <w:bookmarkEnd w:id="168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6705600</wp:posOffset>
                </wp:positionH>
                <wp:positionV relativeFrom="page">
                  <wp:posOffset>3429000</wp:posOffset>
                </wp:positionV>
                <wp:extent cx="584200" cy="292100"/>
                <wp:wrapNone/>
                <wp:docPr id="44" name="文本框 44"/>
                <a:graphic xmlns:a="http://schemas.openxmlformats.org/drawingml/2006/main">
                  <a:graphicData uri="http://schemas.microsoft.com/office/word/2010/wordprocessingShape">
                    <wps:wsp>
                      <wps:cNvSpPr txBox="true"/>
                      <wps:spPr>
                        <a:xfrm>
                          <a:off x="0" y="0"/>
                          <a:ext cx="5842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86"/>
                            <w:r>
                              <w:rPr>
                                <w:rFonts w:ascii="黑体" w:hAnsi="黑体" w:cs="黑体" w:eastAsia="黑体"/>
                                <w:sz w:val="28"/>
                                <w:spacing w:val="0"/>
                                <w:color w:val="000000"/>
                                <w:b w:val="off"/>
                                <w:i w:val="off"/>
                              </w:rPr>
                              <w:t>旅 行</w:t>
                            </w:r>
                            <w:bookmarkEnd w:id="1686"/>
                          </w:p>
                        </w:txbxContent>
                      </wps:txbx>
                      <wps:bodyPr wrap="square" lIns="0" rIns="0" tIns="0" bIns="0" vert="horz" anchor="t">
                        <a:noAutofit/>
                      </wps:bodyPr>
                    </wps:wsp>
                  </a:graphicData>
                </a:graphic>
              </wp:anchor>
            </w:drawing>
          </mc:Choice>
          <mc:Fallback>
            <w:pict>
              <v:shape type="#_x0000_t202" filled="f" stroked="f" style="margin-left:528pt;margin-top:270pt;width:46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87"/>
                      <w:r>
                        <w:rPr>
                          <w:rFonts w:ascii="黑体" w:hAnsi="黑体" w:cs="黑体" w:eastAsia="黑体"/>
                          <w:sz w:val="28"/>
                          <w:spacing w:val="0"/>
                          <w:color w:val="000000"/>
                          <w:b w:val="off"/>
                          <w:i w:val="off"/>
                        </w:rPr>
                        <w:t>旅 行</w:t>
                      </w:r>
                      <w:bookmarkEnd w:id="168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8648700</wp:posOffset>
                </wp:positionH>
                <wp:positionV relativeFrom="page">
                  <wp:posOffset>3517900</wp:posOffset>
                </wp:positionV>
                <wp:extent cx="495300" cy="292100"/>
                <wp:wrapNone/>
                <wp:docPr id="45" name="文本框 45"/>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88"/>
                            <w:r>
                              <w:rPr>
                                <w:rFonts w:ascii="黑体" w:hAnsi="黑体" w:cs="黑体" w:eastAsia="黑体"/>
                                <w:sz w:val="28"/>
                                <w:spacing w:val="0"/>
                                <w:color w:val="000000"/>
                                <w:b w:val="off"/>
                                <w:i w:val="off"/>
                              </w:rPr>
                              <w:t>蒙受</w:t>
                            </w:r>
                            <w:bookmarkEnd w:id="1688"/>
                          </w:p>
                        </w:txbxContent>
                      </wps:txbx>
                      <wps:bodyPr wrap="square" lIns="0" rIns="0" tIns="0" bIns="0" vert="horz" anchor="t">
                        <a:noAutofit/>
                      </wps:bodyPr>
                    </wps:wsp>
                  </a:graphicData>
                </a:graphic>
              </wp:anchor>
            </w:drawing>
          </mc:Choice>
          <mc:Fallback>
            <w:pict>
              <v:shape type="#_x0000_t202" filled="f" stroked="f" style="margin-left:681pt;margin-top:277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89"/>
                      <w:r>
                        <w:rPr>
                          <w:rFonts w:ascii="黑体" w:hAnsi="黑体" w:cs="黑体" w:eastAsia="黑体"/>
                          <w:sz w:val="28"/>
                          <w:spacing w:val="0"/>
                          <w:color w:val="000000"/>
                          <w:b w:val="off"/>
                          <w:i w:val="off"/>
                        </w:rPr>
                        <w:t>蒙受</w:t>
                      </w:r>
                      <w:bookmarkEnd w:id="168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9410700</wp:posOffset>
                </wp:positionH>
                <wp:positionV relativeFrom="page">
                  <wp:posOffset>3454400</wp:posOffset>
                </wp:positionV>
                <wp:extent cx="673100" cy="292100"/>
                <wp:wrapNone/>
                <wp:docPr id="46" name="文本框 46"/>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90"/>
                            <w:r>
                              <w:rPr>
                                <w:rFonts w:ascii="黑体" w:hAnsi="黑体" w:cs="黑体" w:eastAsia="黑体"/>
                                <w:sz w:val="28"/>
                                <w:spacing w:val="0"/>
                                <w:color w:val="000000"/>
                                <w:b w:val="off"/>
                                <w:i w:val="off"/>
                              </w:rPr>
                              <w:t>贫穷的</w:t>
                            </w:r>
                            <w:bookmarkEnd w:id="1690"/>
                          </w:p>
                        </w:txbxContent>
                      </wps:txbx>
                      <wps:bodyPr wrap="square" lIns="0" rIns="0" tIns="0" bIns="0" vert="horz" anchor="t">
                        <a:noAutofit/>
                      </wps:bodyPr>
                    </wps:wsp>
                  </a:graphicData>
                </a:graphic>
              </wp:anchor>
            </w:drawing>
          </mc:Choice>
          <mc:Fallback>
            <w:pict>
              <v:shape type="#_x0000_t202" filled="f" stroked="f" style="margin-left:741pt;margin-top:272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91"/>
                      <w:r>
                        <w:rPr>
                          <w:rFonts w:ascii="黑体" w:hAnsi="黑体" w:cs="黑体" w:eastAsia="黑体"/>
                          <w:sz w:val="28"/>
                          <w:spacing w:val="0"/>
                          <w:color w:val="000000"/>
                          <w:b w:val="off"/>
                          <w:i w:val="off"/>
                        </w:rPr>
                        <w:t>贫穷的</w:t>
                      </w:r>
                      <w:bookmarkEnd w:id="169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7785100</wp:posOffset>
                </wp:positionH>
                <wp:positionV relativeFrom="page">
                  <wp:posOffset>3657600</wp:posOffset>
                </wp:positionV>
                <wp:extent cx="495300" cy="292100"/>
                <wp:wrapNone/>
                <wp:docPr id="47" name="文本框 4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92"/>
                            <w:r>
                              <w:rPr>
                                <w:rFonts w:ascii="黑体" w:hAnsi="黑体" w:cs="黑体" w:eastAsia="黑体"/>
                                <w:sz w:val="28"/>
                                <w:spacing w:val="0"/>
                                <w:color w:val="000000"/>
                                <w:b w:val="off"/>
                                <w:i w:val="off"/>
                              </w:rPr>
                              <w:t>费钱</w:t>
                            </w:r>
                            <w:bookmarkEnd w:id="1692"/>
                          </w:p>
                        </w:txbxContent>
                      </wps:txbx>
                      <wps:bodyPr wrap="square" lIns="0" rIns="0" tIns="0" bIns="0" vert="horz" anchor="t">
                        <a:noAutofit/>
                      </wps:bodyPr>
                    </wps:wsp>
                  </a:graphicData>
                </a:graphic>
              </wp:anchor>
            </w:drawing>
          </mc:Choice>
          <mc:Fallback>
            <w:pict>
              <v:shape type="#_x0000_t202" filled="f" stroked="f" style="margin-left:613pt;margin-top:288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93"/>
                      <w:r>
                        <w:rPr>
                          <w:rFonts w:ascii="黑体" w:hAnsi="黑体" w:cs="黑体" w:eastAsia="黑体"/>
                          <w:sz w:val="28"/>
                          <w:spacing w:val="0"/>
                          <w:color w:val="000000"/>
                          <w:b w:val="off"/>
                          <w:i w:val="off"/>
                        </w:rPr>
                        <w:t>费钱</w:t>
                      </w:r>
                      <w:bookmarkEnd w:id="169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8636000</wp:posOffset>
                </wp:positionH>
                <wp:positionV relativeFrom="page">
                  <wp:posOffset>3784600</wp:posOffset>
                </wp:positionV>
                <wp:extent cx="495300" cy="292100"/>
                <wp:wrapNone/>
                <wp:docPr id="48" name="文本框 48"/>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94"/>
                            <w:r>
                              <w:rPr>
                                <w:rFonts w:ascii="黑体" w:hAnsi="黑体" w:cs="黑体" w:eastAsia="黑体"/>
                                <w:sz w:val="28"/>
                                <w:spacing w:val="0"/>
                                <w:color w:val="000000"/>
                                <w:b w:val="off"/>
                                <w:i w:val="off"/>
                              </w:rPr>
                              <w:t>损失</w:t>
                            </w:r>
                            <w:bookmarkEnd w:id="1694"/>
                          </w:p>
                        </w:txbxContent>
                      </wps:txbx>
                      <wps:bodyPr wrap="square" lIns="0" rIns="0" tIns="0" bIns="0" vert="horz" anchor="t">
                        <a:noAutofit/>
                      </wps:bodyPr>
                    </wps:wsp>
                  </a:graphicData>
                </a:graphic>
              </wp:anchor>
            </w:drawing>
          </mc:Choice>
          <mc:Fallback>
            <w:pict>
              <v:shape type="#_x0000_t202" filled="f" stroked="f" style="margin-left:680pt;margin-top:298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95"/>
                      <w:r>
                        <w:rPr>
                          <w:rFonts w:ascii="黑体" w:hAnsi="黑体" w:cs="黑体" w:eastAsia="黑体"/>
                          <w:sz w:val="28"/>
                          <w:spacing w:val="0"/>
                          <w:color w:val="000000"/>
                          <w:b w:val="off"/>
                          <w:i w:val="off"/>
                        </w:rPr>
                        <w:t>损失</w:t>
                      </w:r>
                      <w:bookmarkEnd w:id="169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9499600</wp:posOffset>
                </wp:positionH>
                <wp:positionV relativeFrom="page">
                  <wp:posOffset>3733800</wp:posOffset>
                </wp:positionV>
                <wp:extent cx="495300" cy="292100"/>
                <wp:wrapNone/>
                <wp:docPr id="49" name="文本框 4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96"/>
                            <w:r>
                              <w:rPr>
                                <w:rFonts w:ascii="黑体" w:hAnsi="黑体" w:cs="黑体" w:eastAsia="黑体"/>
                                <w:sz w:val="28"/>
                                <w:spacing w:val="0"/>
                                <w:color w:val="000000"/>
                                <w:b w:val="off"/>
                                <w:i w:val="off"/>
                              </w:rPr>
                              <w:t>原因</w:t>
                            </w:r>
                            <w:bookmarkEnd w:id="1696"/>
                          </w:p>
                        </w:txbxContent>
                      </wps:txbx>
                      <wps:bodyPr wrap="square" lIns="0" rIns="0" tIns="0" bIns="0" vert="horz" anchor="t">
                        <a:noAutofit/>
                      </wps:bodyPr>
                    </wps:wsp>
                  </a:graphicData>
                </a:graphic>
              </wp:anchor>
            </w:drawing>
          </mc:Choice>
          <mc:Fallback>
            <w:pict>
              <v:shape type="#_x0000_t202" filled="f" stroked="f" style="margin-left:748pt;margin-top:294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97"/>
                      <w:r>
                        <w:rPr>
                          <w:rFonts w:ascii="黑体" w:hAnsi="黑体" w:cs="黑体" w:eastAsia="黑体"/>
                          <w:sz w:val="28"/>
                          <w:spacing w:val="0"/>
                          <w:color w:val="000000"/>
                          <w:b w:val="off"/>
                          <w:i w:val="off"/>
                        </w:rPr>
                        <w:t>原因</w:t>
                      </w:r>
                      <w:bookmarkEnd w:id="169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4889500</wp:posOffset>
                </wp:positionH>
                <wp:positionV relativeFrom="page">
                  <wp:posOffset>3835400</wp:posOffset>
                </wp:positionV>
                <wp:extent cx="495300" cy="292100"/>
                <wp:wrapNone/>
                <wp:docPr id="50" name="文本框 5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698"/>
                            <w:r>
                              <w:rPr>
                                <w:rFonts w:ascii="黑体" w:hAnsi="黑体" w:cs="黑体" w:eastAsia="黑体"/>
                                <w:sz w:val="28"/>
                                <w:spacing w:val="0"/>
                                <w:color w:val="000000"/>
                                <w:b w:val="off"/>
                                <w:i w:val="off"/>
                              </w:rPr>
                              <w:t>愉快</w:t>
                            </w:r>
                            <w:bookmarkEnd w:id="1698"/>
                          </w:p>
                        </w:txbxContent>
                      </wps:txbx>
                      <wps:bodyPr wrap="square" lIns="0" rIns="0" tIns="0" bIns="0" vert="horz" anchor="t">
                        <a:noAutofit/>
                      </wps:bodyPr>
                    </wps:wsp>
                  </a:graphicData>
                </a:graphic>
              </wp:anchor>
            </w:drawing>
          </mc:Choice>
          <mc:Fallback>
            <w:pict>
              <v:shape type="#_x0000_t202" filled="f" stroked="f" style="margin-left:385pt;margin-top:302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699"/>
                      <w:r>
                        <w:rPr>
                          <w:rFonts w:ascii="黑体" w:hAnsi="黑体" w:cs="黑体" w:eastAsia="黑体"/>
                          <w:sz w:val="28"/>
                          <w:spacing w:val="0"/>
                          <w:color w:val="000000"/>
                          <w:b w:val="off"/>
                          <w:i w:val="off"/>
                        </w:rPr>
                        <w:t>愉快</w:t>
                      </w:r>
                      <w:bookmarkEnd w:id="169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5803900</wp:posOffset>
                </wp:positionH>
                <wp:positionV relativeFrom="page">
                  <wp:posOffset>3810000</wp:posOffset>
                </wp:positionV>
                <wp:extent cx="495300" cy="292100"/>
                <wp:wrapNone/>
                <wp:docPr id="51" name="文本框 51"/>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00"/>
                            <w:r>
                              <w:rPr>
                                <w:rFonts w:ascii="黑体" w:hAnsi="黑体" w:cs="黑体" w:eastAsia="黑体"/>
                                <w:sz w:val="28"/>
                                <w:spacing w:val="0"/>
                                <w:color w:val="000000"/>
                                <w:b w:val="off"/>
                                <w:i w:val="off"/>
                              </w:rPr>
                              <w:t>无聊</w:t>
                            </w:r>
                            <w:bookmarkEnd w:id="1700"/>
                          </w:p>
                        </w:txbxContent>
                      </wps:txbx>
                      <wps:bodyPr wrap="square" lIns="0" rIns="0" tIns="0" bIns="0" vert="horz" anchor="t">
                        <a:noAutofit/>
                      </wps:bodyPr>
                    </wps:wsp>
                  </a:graphicData>
                </a:graphic>
              </wp:anchor>
            </w:drawing>
          </mc:Choice>
          <mc:Fallback>
            <w:pict>
              <v:shape type="#_x0000_t202" filled="f" stroked="f" style="margin-left:457pt;margin-top:300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01"/>
                      <w:r>
                        <w:rPr>
                          <w:rFonts w:ascii="黑体" w:hAnsi="黑体" w:cs="黑体" w:eastAsia="黑体"/>
                          <w:sz w:val="28"/>
                          <w:spacing w:val="0"/>
                          <w:color w:val="000000"/>
                          <w:b w:val="off"/>
                          <w:i w:val="off"/>
                        </w:rPr>
                        <w:t>无聊</w:t>
                      </w:r>
                      <w:bookmarkEnd w:id="170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3441700</wp:posOffset>
                </wp:positionH>
                <wp:positionV relativeFrom="page">
                  <wp:posOffset>4419600</wp:posOffset>
                </wp:positionV>
                <wp:extent cx="850900" cy="292100"/>
                <wp:wrapNone/>
                <wp:docPr id="52" name="文本框 52"/>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02"/>
                            <w:r>
                              <w:rPr>
                                <w:rFonts w:ascii="黑体" w:hAnsi="黑体" w:cs="黑体" w:eastAsia="黑体"/>
                                <w:sz w:val="28"/>
                                <w:spacing w:val="0"/>
                                <w:color w:val="000000"/>
                                <w:b w:val="off"/>
                                <w:i w:val="off"/>
                              </w:rPr>
                              <w:t>消除无益</w:t>
                            </w:r>
                            <w:bookmarkEnd w:id="1702"/>
                          </w:p>
                        </w:txbxContent>
                      </wps:txbx>
                      <wps:bodyPr wrap="square" lIns="0" rIns="0" tIns="0" bIns="0" vert="horz" anchor="t">
                        <a:noAutofit/>
                      </wps:bodyPr>
                    </wps:wsp>
                  </a:graphicData>
                </a:graphic>
              </wp:anchor>
            </w:drawing>
          </mc:Choice>
          <mc:Fallback>
            <w:pict>
              <v:shape type="#_x0000_t202" filled="f" stroked="f" style="margin-left:271pt;margin-top:348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03"/>
                      <w:r>
                        <w:rPr>
                          <w:rFonts w:ascii="黑体" w:hAnsi="黑体" w:cs="黑体" w:eastAsia="黑体"/>
                          <w:sz w:val="28"/>
                          <w:spacing w:val="0"/>
                          <w:color w:val="000000"/>
                          <w:b w:val="off"/>
                          <w:i w:val="off"/>
                        </w:rPr>
                        <w:t>消除无益</w:t>
                      </w:r>
                      <w:bookmarkEnd w:id="17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1892300</wp:posOffset>
                </wp:positionH>
                <wp:positionV relativeFrom="page">
                  <wp:posOffset>4686300</wp:posOffset>
                </wp:positionV>
                <wp:extent cx="762000" cy="292100"/>
                <wp:wrapNone/>
                <wp:docPr id="53" name="文本框 53"/>
                <a:graphic xmlns:a="http://schemas.openxmlformats.org/drawingml/2006/main">
                  <a:graphicData uri="http://schemas.microsoft.com/office/word/2010/wordprocessingShape">
                    <wps:wsp>
                      <wps:cNvSpPr txBox="true"/>
                      <wps:spPr>
                        <a:xfrm>
                          <a:off x="0" y="0"/>
                          <a:ext cx="7620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04"/>
                            <w:r>
                              <w:rPr>
                                <w:rFonts w:ascii="黑体" w:hAnsi="黑体" w:cs="黑体" w:eastAsia="黑体"/>
                                <w:sz w:val="28"/>
                                <w:spacing w:val="0"/>
                                <w:color w:val="000000"/>
                                <w:b w:val="off"/>
                                <w:i w:val="off"/>
                              </w:rPr>
                              <w:t>善(好);</w:t>
                            </w:r>
                            <w:bookmarkEnd w:id="1704"/>
                          </w:p>
                        </w:txbxContent>
                      </wps:txbx>
                      <wps:bodyPr wrap="square" lIns="0" rIns="0" tIns="0" bIns="0" vert="horz" anchor="t">
                        <a:noAutofit/>
                      </wps:bodyPr>
                    </wps:wsp>
                  </a:graphicData>
                </a:graphic>
              </wp:anchor>
            </w:drawing>
          </mc:Choice>
          <mc:Fallback>
            <w:pict>
              <v:shape type="#_x0000_t202" filled="f" stroked="f" style="margin-left:149pt;margin-top:369pt;width:60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05"/>
                      <w:r>
                        <w:rPr>
                          <w:rFonts w:ascii="黑体" w:hAnsi="黑体" w:cs="黑体" w:eastAsia="黑体"/>
                          <w:sz w:val="28"/>
                          <w:spacing w:val="0"/>
                          <w:color w:val="000000"/>
                          <w:b w:val="off"/>
                          <w:i w:val="off"/>
                        </w:rPr>
                        <w:t>善(好);</w:t>
                      </w:r>
                      <w:bookmarkEnd w:id="17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3530600</wp:posOffset>
                </wp:positionH>
                <wp:positionV relativeFrom="page">
                  <wp:posOffset>4660900</wp:posOffset>
                </wp:positionV>
                <wp:extent cx="673100" cy="292100"/>
                <wp:wrapNone/>
                <wp:docPr id="54" name="文本框 54"/>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06"/>
                            <w:r>
                              <w:rPr>
                                <w:rFonts w:ascii="黑体" w:hAnsi="黑体" w:cs="黑体" w:eastAsia="黑体"/>
                                <w:sz w:val="28"/>
                                <w:spacing w:val="0"/>
                                <w:color w:val="000000"/>
                                <w:b w:val="off"/>
                                <w:i w:val="off"/>
                              </w:rPr>
                              <w:t>的愿望</w:t>
                            </w:r>
                            <w:bookmarkEnd w:id="1706"/>
                          </w:p>
                        </w:txbxContent>
                      </wps:txbx>
                      <wps:bodyPr wrap="square" lIns="0" rIns="0" tIns="0" bIns="0" vert="horz" anchor="t">
                        <a:noAutofit/>
                      </wps:bodyPr>
                    </wps:wsp>
                  </a:graphicData>
                </a:graphic>
              </wp:anchor>
            </w:drawing>
          </mc:Choice>
          <mc:Fallback>
            <w:pict>
              <v:shape type="#_x0000_t202" filled="f" stroked="f" style="margin-left:278pt;margin-top:367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07"/>
                      <w:r>
                        <w:rPr>
                          <w:rFonts w:ascii="黑体" w:hAnsi="黑体" w:cs="黑体" w:eastAsia="黑体"/>
                          <w:sz w:val="28"/>
                          <w:spacing w:val="0"/>
                          <w:color w:val="000000"/>
                          <w:b w:val="off"/>
                          <w:i w:val="off"/>
                        </w:rPr>
                        <w:t>的愿望</w:t>
                      </w:r>
                      <w:bookmarkEnd w:id="17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4902200</wp:posOffset>
                </wp:positionH>
                <wp:positionV relativeFrom="page">
                  <wp:posOffset>4635500</wp:posOffset>
                </wp:positionV>
                <wp:extent cx="495300" cy="292100"/>
                <wp:wrapNone/>
                <wp:docPr id="55" name="文本框 55"/>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08"/>
                            <w:r>
                              <w:rPr>
                                <w:rFonts w:ascii="黑体" w:hAnsi="黑体" w:cs="黑体" w:eastAsia="黑体"/>
                                <w:sz w:val="28"/>
                                <w:spacing w:val="0"/>
                                <w:color w:val="000000"/>
                                <w:b w:val="off"/>
                                <w:i w:val="off"/>
                              </w:rPr>
                              <w:t>扩大</w:t>
                            </w:r>
                            <w:bookmarkEnd w:id="1708"/>
                          </w:p>
                        </w:txbxContent>
                      </wps:txbx>
                      <wps:bodyPr wrap="square" lIns="0" rIns="0" tIns="0" bIns="0" vert="horz" anchor="t">
                        <a:noAutofit/>
                      </wps:bodyPr>
                    </wps:wsp>
                  </a:graphicData>
                </a:graphic>
              </wp:anchor>
            </w:drawing>
          </mc:Choice>
          <mc:Fallback>
            <w:pict>
              <v:shape type="#_x0000_t202" filled="f" stroked="f" style="margin-left:386pt;margin-top:365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09"/>
                      <w:r>
                        <w:rPr>
                          <w:rFonts w:ascii="黑体" w:hAnsi="黑体" w:cs="黑体" w:eastAsia="黑体"/>
                          <w:sz w:val="28"/>
                          <w:spacing w:val="0"/>
                          <w:color w:val="000000"/>
                          <w:b w:val="off"/>
                          <w:i w:val="off"/>
                        </w:rPr>
                        <w:t>扩大</w:t>
                      </w:r>
                      <w:bookmarkEnd w:id="170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6553200</wp:posOffset>
                </wp:positionH>
                <wp:positionV relativeFrom="page">
                  <wp:posOffset>4622800</wp:posOffset>
                </wp:positionV>
                <wp:extent cx="1028700" cy="292100"/>
                <wp:wrapNone/>
                <wp:docPr id="56" name="文本框 56"/>
                <a:graphic xmlns:a="http://schemas.openxmlformats.org/drawingml/2006/main">
                  <a:graphicData uri="http://schemas.microsoft.com/office/word/2010/wordprocessingShape">
                    <wps:wsp>
                      <wps:cNvSpPr txBox="true"/>
                      <wps:spPr>
                        <a:xfrm>
                          <a:off x="0" y="0"/>
                          <a:ext cx="10287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10"/>
                            <w:r>
                              <w:rPr>
                                <w:rFonts w:ascii="黑体" w:hAnsi="黑体" w:cs="黑体" w:eastAsia="黑体"/>
                                <w:sz w:val="28"/>
                                <w:spacing w:val="0"/>
                                <w:color w:val="000000"/>
                                <w:b w:val="off"/>
                                <w:i w:val="off"/>
                              </w:rPr>
                              <w:t>搜集经验的</w:t>
                            </w:r>
                            <w:bookmarkEnd w:id="1710"/>
                          </w:p>
                        </w:txbxContent>
                      </wps:txbx>
                      <wps:bodyPr wrap="square" lIns="0" rIns="0" tIns="0" bIns="0" vert="horz" anchor="t">
                        <a:noAutofit/>
                      </wps:bodyPr>
                    </wps:wsp>
                  </a:graphicData>
                </a:graphic>
              </wp:anchor>
            </w:drawing>
          </mc:Choice>
          <mc:Fallback>
            <w:pict>
              <v:shape type="#_x0000_t202" filled="f" stroked="f" style="margin-left:516pt;margin-top:364pt;width:81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11"/>
                      <w:r>
                        <w:rPr>
                          <w:rFonts w:ascii="黑体" w:hAnsi="黑体" w:cs="黑体" w:eastAsia="黑体"/>
                          <w:sz w:val="28"/>
                          <w:spacing w:val="0"/>
                          <w:color w:val="000000"/>
                          <w:b w:val="off"/>
                          <w:i w:val="off"/>
                        </w:rPr>
                        <w:t>搜集经验的</w:t>
                      </w:r>
                      <w:bookmarkEnd w:id="17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7899400</wp:posOffset>
                </wp:positionH>
                <wp:positionV relativeFrom="page">
                  <wp:posOffset>4724400</wp:posOffset>
                </wp:positionV>
                <wp:extent cx="495300" cy="292100"/>
                <wp:wrapNone/>
                <wp:docPr id="57" name="文本框 5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12"/>
                            <w:r>
                              <w:rPr>
                                <w:rFonts w:ascii="黑体" w:hAnsi="黑体" w:cs="黑体" w:eastAsia="黑体"/>
                                <w:sz w:val="28"/>
                                <w:spacing w:val="0"/>
                                <w:color w:val="000000"/>
                                <w:b w:val="off"/>
                                <w:i w:val="off"/>
                              </w:rPr>
                              <w:t>增加</w:t>
                            </w:r>
                            <w:bookmarkEnd w:id="1712"/>
                          </w:p>
                        </w:txbxContent>
                      </wps:txbx>
                      <wps:bodyPr wrap="square" lIns="0" rIns="0" tIns="0" bIns="0" vert="horz" anchor="t">
                        <a:noAutofit/>
                      </wps:bodyPr>
                    </wps:wsp>
                  </a:graphicData>
                </a:graphic>
              </wp:anchor>
            </w:drawing>
          </mc:Choice>
          <mc:Fallback>
            <w:pict>
              <v:shape type="#_x0000_t202" filled="f" stroked="f" style="margin-left:622pt;margin-top:372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13"/>
                      <w:r>
                        <w:rPr>
                          <w:rFonts w:ascii="黑体" w:hAnsi="黑体" w:cs="黑体" w:eastAsia="黑体"/>
                          <w:sz w:val="28"/>
                          <w:spacing w:val="0"/>
                          <w:color w:val="000000"/>
                          <w:b w:val="off"/>
                          <w:i w:val="off"/>
                        </w:rPr>
                        <w:t>增加</w:t>
                      </w:r>
                      <w:bookmarkEnd w:id="17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4724400</wp:posOffset>
                </wp:positionH>
                <wp:positionV relativeFrom="page">
                  <wp:posOffset>4889500</wp:posOffset>
                </wp:positionV>
                <wp:extent cx="850900" cy="292100"/>
                <wp:wrapNone/>
                <wp:docPr id="58" name="文本框 58"/>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14"/>
                            <w:r>
                              <w:rPr>
                                <w:rFonts w:ascii="黑体" w:hAnsi="黑体" w:cs="黑体" w:eastAsia="黑体"/>
                                <w:sz w:val="28"/>
                                <w:spacing w:val="0"/>
                                <w:color w:val="000000"/>
                                <w:b w:val="off"/>
                                <w:i w:val="off"/>
                              </w:rPr>
                              <w:t>知识领域</w:t>
                            </w:r>
                            <w:bookmarkEnd w:id="1714"/>
                          </w:p>
                        </w:txbxContent>
                      </wps:txbx>
                      <wps:bodyPr wrap="square" lIns="0" rIns="0" tIns="0" bIns="0" vert="horz" anchor="t">
                        <a:noAutofit/>
                      </wps:bodyPr>
                    </wps:wsp>
                  </a:graphicData>
                </a:graphic>
              </wp:anchor>
            </w:drawing>
          </mc:Choice>
          <mc:Fallback>
            <w:pict>
              <v:shape type="#_x0000_t202" filled="f" stroked="f" style="margin-left:372pt;margin-top:385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15"/>
                      <w:r>
                        <w:rPr>
                          <w:rFonts w:ascii="黑体" w:hAnsi="黑体" w:cs="黑体" w:eastAsia="黑体"/>
                          <w:sz w:val="28"/>
                          <w:spacing w:val="0"/>
                          <w:color w:val="000000"/>
                          <w:b w:val="off"/>
                          <w:i w:val="off"/>
                        </w:rPr>
                        <w:t>知识领域</w:t>
                      </w:r>
                      <w:bookmarkEnd w:id="171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ge">
                  <wp:posOffset>4851400</wp:posOffset>
                </wp:positionV>
                <wp:extent cx="495300" cy="292100"/>
                <wp:wrapNone/>
                <wp:docPr id="59" name="文本框 5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16"/>
                            <w:r>
                              <w:rPr>
                                <w:rFonts w:ascii="黑体" w:hAnsi="黑体" w:cs="黑体" w:eastAsia="黑体"/>
                                <w:sz w:val="28"/>
                                <w:spacing w:val="0"/>
                                <w:color w:val="000000"/>
                                <w:b w:val="off"/>
                                <w:i w:val="off"/>
                              </w:rPr>
                              <w:t>增加</w:t>
                            </w:r>
                            <w:bookmarkEnd w:id="1716"/>
                          </w:p>
                        </w:txbxContent>
                      </wps:txbx>
                      <wps:bodyPr wrap="square" lIns="0" rIns="0" tIns="0" bIns="0" vert="horz" anchor="t">
                        <a:noAutofit/>
                      </wps:bodyPr>
                    </wps:wsp>
                  </a:graphicData>
                </a:graphic>
              </wp:anchor>
            </w:drawing>
          </mc:Choice>
          <mc:Fallback>
            <w:pict>
              <v:shape type="#_x0000_t202" filled="f" stroked="f" style="margin-left:694pt;margin-top:382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17"/>
                      <w:r>
                        <w:rPr>
                          <w:rFonts w:ascii="黑体" w:hAnsi="黑体" w:cs="黑体" w:eastAsia="黑体"/>
                          <w:sz w:val="28"/>
                          <w:spacing w:val="0"/>
                          <w:color w:val="000000"/>
                          <w:b w:val="off"/>
                          <w:i w:val="off"/>
                        </w:rPr>
                        <w:t>增加</w:t>
                      </w:r>
                      <w:bookmarkEnd w:id="171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9753600</wp:posOffset>
                </wp:positionH>
                <wp:positionV relativeFrom="page">
                  <wp:posOffset>4838700</wp:posOffset>
                </wp:positionV>
                <wp:extent cx="495300" cy="292100"/>
                <wp:wrapNone/>
                <wp:docPr id="60" name="文本框 6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18"/>
                            <w:r>
                              <w:rPr>
                                <w:rFonts w:ascii="黑体" w:hAnsi="黑体" w:cs="黑体" w:eastAsia="黑体"/>
                                <w:sz w:val="28"/>
                                <w:spacing w:val="0"/>
                                <w:color w:val="000000"/>
                                <w:b w:val="off"/>
                                <w:i w:val="off"/>
                              </w:rPr>
                              <w:t>煽动</w:t>
                            </w:r>
                            <w:bookmarkEnd w:id="1718"/>
                          </w:p>
                        </w:txbxContent>
                      </wps:txbx>
                      <wps:bodyPr wrap="square" lIns="0" rIns="0" tIns="0" bIns="0" vert="horz" anchor="t">
                        <a:noAutofit/>
                      </wps:bodyPr>
                    </wps:wsp>
                  </a:graphicData>
                </a:graphic>
              </wp:anchor>
            </w:drawing>
          </mc:Choice>
          <mc:Fallback>
            <w:pict>
              <v:shape type="#_x0000_t202" filled="f" stroked="f" style="margin-left:768pt;margin-top:381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19"/>
                      <w:r>
                        <w:rPr>
                          <w:rFonts w:ascii="黑体" w:hAnsi="黑体" w:cs="黑体" w:eastAsia="黑体"/>
                          <w:sz w:val="28"/>
                          <w:spacing w:val="0"/>
                          <w:color w:val="000000"/>
                          <w:b w:val="off"/>
                          <w:i w:val="off"/>
                        </w:rPr>
                        <w:t>煽动</w:t>
                      </w:r>
                      <w:bookmarkEnd w:id="171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10680700</wp:posOffset>
                </wp:positionH>
                <wp:positionV relativeFrom="page">
                  <wp:posOffset>4826000</wp:posOffset>
                </wp:positionV>
                <wp:extent cx="495300" cy="292100"/>
                <wp:wrapNone/>
                <wp:docPr id="61" name="文本框 61"/>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20"/>
                            <w:r>
                              <w:rPr>
                                <w:rFonts w:ascii="黑体" w:hAnsi="黑体" w:cs="黑体" w:eastAsia="黑体"/>
                                <w:sz w:val="28"/>
                                <w:spacing w:val="0"/>
                                <w:color w:val="000000"/>
                                <w:b w:val="off"/>
                                <w:i w:val="off"/>
                              </w:rPr>
                              <w:t>扰乱</w:t>
                            </w:r>
                            <w:bookmarkEnd w:id="1720"/>
                          </w:p>
                        </w:txbxContent>
                      </wps:txbx>
                      <wps:bodyPr wrap="square" lIns="0" rIns="0" tIns="0" bIns="0" vert="horz" anchor="t">
                        <a:noAutofit/>
                      </wps:bodyPr>
                    </wps:wsp>
                  </a:graphicData>
                </a:graphic>
              </wp:anchor>
            </w:drawing>
          </mc:Choice>
          <mc:Fallback>
            <w:pict>
              <v:shape type="#_x0000_t202" filled="f" stroked="f" style="margin-left:841pt;margin-top:380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21"/>
                      <w:r>
                        <w:rPr>
                          <w:rFonts w:ascii="黑体" w:hAnsi="黑体" w:cs="黑体" w:eastAsia="黑体"/>
                          <w:sz w:val="28"/>
                          <w:spacing w:val="0"/>
                          <w:color w:val="000000"/>
                          <w:b w:val="off"/>
                          <w:i w:val="off"/>
                        </w:rPr>
                        <w:t>扰乱</w:t>
                      </w:r>
                      <w:bookmarkEnd w:id="172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2908300</wp:posOffset>
                </wp:positionH>
                <wp:positionV relativeFrom="page">
                  <wp:posOffset>4914900</wp:posOffset>
                </wp:positionV>
                <wp:extent cx="495300" cy="292100"/>
                <wp:wrapNone/>
                <wp:docPr id="62" name="文本框 62"/>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22"/>
                            <w:r>
                              <w:rPr>
                                <w:rFonts w:ascii="黑体" w:hAnsi="黑体" w:cs="黑体" w:eastAsia="黑体"/>
                                <w:sz w:val="28"/>
                                <w:spacing w:val="0"/>
                                <w:color w:val="000000"/>
                                <w:b w:val="off"/>
                                <w:i w:val="off"/>
                              </w:rPr>
                              <w:t>导致</w:t>
                            </w:r>
                            <w:bookmarkEnd w:id="1722"/>
                          </w:p>
                        </w:txbxContent>
                      </wps:txbx>
                      <wps:bodyPr wrap="square" lIns="0" rIns="0" tIns="0" bIns="0" vert="horz" anchor="t">
                        <a:noAutofit/>
                      </wps:bodyPr>
                    </wps:wsp>
                  </a:graphicData>
                </a:graphic>
              </wp:anchor>
            </w:drawing>
          </mc:Choice>
          <mc:Fallback>
            <w:pict>
              <v:shape type="#_x0000_t202" filled="f" stroked="f" style="margin-left:229pt;margin-top:387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23"/>
                      <w:r>
                        <w:rPr>
                          <w:rFonts w:ascii="黑体" w:hAnsi="黑体" w:cs="黑体" w:eastAsia="黑体"/>
                          <w:sz w:val="28"/>
                          <w:spacing w:val="0"/>
                          <w:color w:val="000000"/>
                          <w:b w:val="off"/>
                          <w:i w:val="off"/>
                        </w:rPr>
                        <w:t>导致</w:t>
                      </w:r>
                      <w:bookmarkEnd w:id="172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6654800</wp:posOffset>
                </wp:positionH>
                <wp:positionV relativeFrom="page">
                  <wp:posOffset>4927600</wp:posOffset>
                </wp:positionV>
                <wp:extent cx="850900" cy="292100"/>
                <wp:wrapNone/>
                <wp:docPr id="63" name="文本框 63"/>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24"/>
                            <w:r>
                              <w:rPr>
                                <w:rFonts w:ascii="黑体" w:hAnsi="黑体" w:cs="黑体" w:eastAsia="黑体"/>
                                <w:sz w:val="28"/>
                                <w:spacing w:val="0"/>
                                <w:color w:val="000000"/>
                                <w:b w:val="off"/>
                                <w:i w:val="off"/>
                              </w:rPr>
                              <w:t>充分机会</w:t>
                            </w:r>
                            <w:bookmarkEnd w:id="1724"/>
                          </w:p>
                        </w:txbxContent>
                      </wps:txbx>
                      <wps:bodyPr wrap="square" lIns="0" rIns="0" tIns="0" bIns="0" vert="horz" anchor="t">
                        <a:noAutofit/>
                      </wps:bodyPr>
                    </wps:wsp>
                  </a:graphicData>
                </a:graphic>
              </wp:anchor>
            </w:drawing>
          </mc:Choice>
          <mc:Fallback>
            <w:pict>
              <v:shape type="#_x0000_t202" filled="f" stroked="f" style="margin-left:524pt;margin-top:388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25"/>
                      <w:r>
                        <w:rPr>
                          <w:rFonts w:ascii="黑体" w:hAnsi="黑体" w:cs="黑体" w:eastAsia="黑体"/>
                          <w:sz w:val="28"/>
                          <w:spacing w:val="0"/>
                          <w:color w:val="000000"/>
                          <w:b w:val="off"/>
                          <w:i w:val="off"/>
                        </w:rPr>
                        <w:t>充分机会</w:t>
                      </w:r>
                      <w:bookmarkEnd w:id="172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7823200</wp:posOffset>
                </wp:positionH>
                <wp:positionV relativeFrom="page">
                  <wp:posOffset>4953000</wp:posOffset>
                </wp:positionV>
                <wp:extent cx="673100" cy="292100"/>
                <wp:wrapNone/>
                <wp:docPr id="64" name="文本框 64"/>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26"/>
                            <w:r>
                              <w:rPr>
                                <w:rFonts w:ascii="黑体" w:hAnsi="黑体" w:cs="黑体" w:eastAsia="黑体"/>
                                <w:sz w:val="28"/>
                                <w:spacing w:val="0"/>
                                <w:color w:val="000000"/>
                                <w:b w:val="off"/>
                                <w:i w:val="off"/>
                              </w:rPr>
                              <w:t>享受的</w:t>
                            </w:r>
                            <w:bookmarkEnd w:id="1726"/>
                          </w:p>
                        </w:txbxContent>
                      </wps:txbx>
                      <wps:bodyPr wrap="square" lIns="0" rIns="0" tIns="0" bIns="0" vert="horz" anchor="t">
                        <a:noAutofit/>
                      </wps:bodyPr>
                    </wps:wsp>
                  </a:graphicData>
                </a:graphic>
              </wp:anchor>
            </w:drawing>
          </mc:Choice>
          <mc:Fallback>
            <w:pict>
              <v:shape type="#_x0000_t202" filled="f" stroked="f" style="margin-left:616pt;margin-top:390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27"/>
                      <w:r>
                        <w:rPr>
                          <w:rFonts w:ascii="黑体" w:hAnsi="黑体" w:cs="黑体" w:eastAsia="黑体"/>
                          <w:sz w:val="28"/>
                          <w:spacing w:val="0"/>
                          <w:color w:val="000000"/>
                          <w:b w:val="off"/>
                          <w:i w:val="off"/>
                        </w:rPr>
                        <w:t>享受的</w:t>
                      </w:r>
                      <w:bookmarkEnd w:id="172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2908300</wp:posOffset>
                </wp:positionH>
                <wp:positionV relativeFrom="page">
                  <wp:posOffset>5156200</wp:posOffset>
                </wp:positionV>
                <wp:extent cx="495300" cy="292100"/>
                <wp:wrapNone/>
                <wp:docPr id="65" name="文本框 65"/>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28"/>
                            <w:r>
                              <w:rPr>
                                <w:rFonts w:ascii="黑体" w:hAnsi="黑体" w:cs="黑体" w:eastAsia="黑体"/>
                                <w:sz w:val="28"/>
                                <w:spacing w:val="0"/>
                                <w:color w:val="000000"/>
                                <w:b w:val="off"/>
                                <w:i w:val="off"/>
                              </w:rPr>
                              <w:t>心神</w:t>
                            </w:r>
                            <w:bookmarkEnd w:id="1728"/>
                          </w:p>
                        </w:txbxContent>
                      </wps:txbx>
                      <wps:bodyPr wrap="square" lIns="0" rIns="0" tIns="0" bIns="0" vert="horz" anchor="t">
                        <a:noAutofit/>
                      </wps:bodyPr>
                    </wps:wsp>
                  </a:graphicData>
                </a:graphic>
              </wp:anchor>
            </w:drawing>
          </mc:Choice>
          <mc:Fallback>
            <w:pict>
              <v:shape type="#_x0000_t202" filled="f" stroked="f" style="margin-left:229pt;margin-top:406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29"/>
                      <w:r>
                        <w:rPr>
                          <w:rFonts w:ascii="黑体" w:hAnsi="黑体" w:cs="黑体" w:eastAsia="黑体"/>
                          <w:sz w:val="28"/>
                          <w:spacing w:val="0"/>
                          <w:color w:val="000000"/>
                          <w:b w:val="off"/>
                          <w:i w:val="off"/>
                        </w:rPr>
                        <w:t>心神</w:t>
                      </w:r>
                      <w:bookmarkEnd w:id="172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ge">
                  <wp:posOffset>5092700</wp:posOffset>
                </wp:positionV>
                <wp:extent cx="495300" cy="292100"/>
                <wp:wrapNone/>
                <wp:docPr id="66" name="文本框 66"/>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30"/>
                            <w:r>
                              <w:rPr>
                                <w:rFonts w:ascii="黑体" w:hAnsi="黑体" w:cs="黑体" w:eastAsia="黑体"/>
                                <w:sz w:val="28"/>
                                <w:spacing w:val="0"/>
                                <w:color w:val="000000"/>
                                <w:b w:val="off"/>
                                <w:i w:val="off"/>
                              </w:rPr>
                              <w:t>欲望</w:t>
                            </w:r>
                            <w:bookmarkEnd w:id="1730"/>
                          </w:p>
                        </w:txbxContent>
                      </wps:txbx>
                      <wps:bodyPr wrap="square" lIns="0" rIns="0" tIns="0" bIns="0" vert="horz" anchor="t">
                        <a:noAutofit/>
                      </wps:bodyPr>
                    </wps:wsp>
                  </a:graphicData>
                </a:graphic>
              </wp:anchor>
            </w:drawing>
          </mc:Choice>
          <mc:Fallback>
            <w:pict>
              <v:shape type="#_x0000_t202" filled="f" stroked="f" style="margin-left:694pt;margin-top:401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31"/>
                      <w:r>
                        <w:rPr>
                          <w:rFonts w:ascii="黑体" w:hAnsi="黑体" w:cs="黑体" w:eastAsia="黑体"/>
                          <w:sz w:val="28"/>
                          <w:spacing w:val="0"/>
                          <w:color w:val="000000"/>
                          <w:b w:val="off"/>
                          <w:i w:val="off"/>
                        </w:rPr>
                        <w:t>欲望</w:t>
                      </w:r>
                      <w:bookmarkEnd w:id="173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9753600</wp:posOffset>
                </wp:positionH>
                <wp:positionV relativeFrom="page">
                  <wp:posOffset>5067300</wp:posOffset>
                </wp:positionV>
                <wp:extent cx="495300" cy="292100"/>
                <wp:wrapNone/>
                <wp:docPr id="67" name="文本框 6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32"/>
                            <w:r>
                              <w:rPr>
                                <w:rFonts w:ascii="黑体" w:hAnsi="黑体" w:cs="黑体" w:eastAsia="黑体"/>
                                <w:sz w:val="28"/>
                                <w:spacing w:val="0"/>
                                <w:color w:val="000000"/>
                                <w:b w:val="off"/>
                                <w:i w:val="off"/>
                              </w:rPr>
                              <w:t>贪欲</w:t>
                            </w:r>
                            <w:bookmarkEnd w:id="1732"/>
                          </w:p>
                        </w:txbxContent>
                      </wps:txbx>
                      <wps:bodyPr wrap="square" lIns="0" rIns="0" tIns="0" bIns="0" vert="horz" anchor="t">
                        <a:noAutofit/>
                      </wps:bodyPr>
                    </wps:wsp>
                  </a:graphicData>
                </a:graphic>
              </wp:anchor>
            </w:drawing>
          </mc:Choice>
          <mc:Fallback>
            <w:pict>
              <v:shape type="#_x0000_t202" filled="f" stroked="f" style="margin-left:768pt;margin-top:399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33"/>
                      <w:r>
                        <w:rPr>
                          <w:rFonts w:ascii="黑体" w:hAnsi="黑体" w:cs="黑体" w:eastAsia="黑体"/>
                          <w:sz w:val="28"/>
                          <w:spacing w:val="0"/>
                          <w:color w:val="000000"/>
                          <w:b w:val="off"/>
                          <w:i w:val="off"/>
                        </w:rPr>
                        <w:t>贪欲</w:t>
                      </w:r>
                      <w:bookmarkEnd w:id="173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10490200</wp:posOffset>
                </wp:positionH>
                <wp:positionV relativeFrom="page">
                  <wp:posOffset>5067300</wp:posOffset>
                </wp:positionV>
                <wp:extent cx="850900" cy="292100"/>
                <wp:wrapNone/>
                <wp:docPr id="68" name="文本框 68"/>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34"/>
                            <w:r>
                              <w:rPr>
                                <w:rFonts w:ascii="黑体" w:hAnsi="黑体" w:cs="黑体" w:eastAsia="黑体"/>
                                <w:sz w:val="28"/>
                                <w:spacing w:val="0"/>
                                <w:color w:val="000000"/>
                                <w:b w:val="off"/>
                                <w:i w:val="off"/>
                              </w:rPr>
                              <w:t>心神安静</w:t>
                            </w:r>
                            <w:bookmarkEnd w:id="1734"/>
                          </w:p>
                        </w:txbxContent>
                      </wps:txbx>
                      <wps:bodyPr wrap="square" lIns="0" rIns="0" tIns="0" bIns="0" vert="horz" anchor="t">
                        <a:noAutofit/>
                      </wps:bodyPr>
                    </wps:wsp>
                  </a:graphicData>
                </a:graphic>
              </wp:anchor>
            </w:drawing>
          </mc:Choice>
          <mc:Fallback>
            <w:pict>
              <v:shape type="#_x0000_t202" filled="f" stroked="f" style="margin-left:826pt;margin-top:399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35"/>
                      <w:r>
                        <w:rPr>
                          <w:rFonts w:ascii="黑体" w:hAnsi="黑体" w:cs="黑体" w:eastAsia="黑体"/>
                          <w:sz w:val="28"/>
                          <w:spacing w:val="0"/>
                          <w:color w:val="000000"/>
                          <w:b w:val="off"/>
                          <w:i w:val="off"/>
                        </w:rPr>
                        <w:t>心神安静</w:t>
                      </w:r>
                      <w:bookmarkEnd w:id="173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4102100</wp:posOffset>
                </wp:positionH>
                <wp:positionV relativeFrom="page">
                  <wp:posOffset>5232400</wp:posOffset>
                </wp:positionV>
                <wp:extent cx="495300" cy="292100"/>
                <wp:wrapNone/>
                <wp:docPr id="69" name="文本框 6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36"/>
                            <w:r>
                              <w:rPr>
                                <w:rFonts w:ascii="黑体" w:hAnsi="黑体" w:cs="黑体" w:eastAsia="黑体"/>
                                <w:sz w:val="28"/>
                                <w:spacing w:val="0"/>
                                <w:color w:val="000000"/>
                                <w:b w:val="off"/>
                                <w:i w:val="off"/>
                              </w:rPr>
                              <w:t>刺激</w:t>
                            </w:r>
                            <w:bookmarkEnd w:id="1736"/>
                          </w:p>
                        </w:txbxContent>
                      </wps:txbx>
                      <wps:bodyPr wrap="square" lIns="0" rIns="0" tIns="0" bIns="0" vert="horz" anchor="t">
                        <a:noAutofit/>
                      </wps:bodyPr>
                    </wps:wsp>
                  </a:graphicData>
                </a:graphic>
              </wp:anchor>
            </w:drawing>
          </mc:Choice>
          <mc:Fallback>
            <w:pict>
              <v:shape type="#_x0000_t202" filled="f" stroked="f" style="margin-left:323pt;margin-top:412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37"/>
                      <w:r>
                        <w:rPr>
                          <w:rFonts w:ascii="黑体" w:hAnsi="黑体" w:cs="黑体" w:eastAsia="黑体"/>
                          <w:sz w:val="28"/>
                          <w:spacing w:val="0"/>
                          <w:color w:val="000000"/>
                          <w:b w:val="off"/>
                          <w:i w:val="off"/>
                        </w:rPr>
                        <w:t>刺激</w:t>
                      </w:r>
                      <w:bookmarkEnd w:id="173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7899400</wp:posOffset>
                </wp:positionH>
                <wp:positionV relativeFrom="page">
                  <wp:posOffset>5219700</wp:posOffset>
                </wp:positionV>
                <wp:extent cx="495300" cy="292100"/>
                <wp:wrapNone/>
                <wp:docPr id="70" name="文本框 7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38"/>
                            <w:r>
                              <w:rPr>
                                <w:rFonts w:ascii="黑体" w:hAnsi="黑体" w:cs="黑体" w:eastAsia="黑体"/>
                                <w:sz w:val="28"/>
                                <w:spacing w:val="0"/>
                                <w:color w:val="000000"/>
                                <w:b w:val="off"/>
                                <w:i w:val="off"/>
                              </w:rPr>
                              <w:t>知识</w:t>
                            </w:r>
                            <w:bookmarkEnd w:id="1738"/>
                          </w:p>
                        </w:txbxContent>
                      </wps:txbx>
                      <wps:bodyPr wrap="square" lIns="0" rIns="0" tIns="0" bIns="0" vert="horz" anchor="t">
                        <a:noAutofit/>
                      </wps:bodyPr>
                    </wps:wsp>
                  </a:graphicData>
                </a:graphic>
              </wp:anchor>
            </w:drawing>
          </mc:Choice>
          <mc:Fallback>
            <w:pict>
              <v:shape type="#_x0000_t202" filled="f" stroked="f" style="margin-left:622pt;margin-top:411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39"/>
                      <w:r>
                        <w:rPr>
                          <w:rFonts w:ascii="黑体" w:hAnsi="黑体" w:cs="黑体" w:eastAsia="黑体"/>
                          <w:sz w:val="28"/>
                          <w:spacing w:val="0"/>
                          <w:color w:val="000000"/>
                          <w:b w:val="off"/>
                          <w:i w:val="off"/>
                        </w:rPr>
                        <w:t>知识</w:t>
                      </w:r>
                      <w:bookmarkEnd w:id="173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2908300</wp:posOffset>
                </wp:positionH>
                <wp:positionV relativeFrom="page">
                  <wp:posOffset>5422900</wp:posOffset>
                </wp:positionV>
                <wp:extent cx="495300" cy="292100"/>
                <wp:wrapNone/>
                <wp:docPr id="71" name="文本框 71"/>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40"/>
                            <w:r>
                              <w:rPr>
                                <w:rFonts w:ascii="黑体" w:hAnsi="黑体" w:cs="黑体" w:eastAsia="黑体"/>
                                <w:sz w:val="28"/>
                                <w:spacing w:val="0"/>
                                <w:color w:val="000000"/>
                                <w:b w:val="off"/>
                                <w:i w:val="off"/>
                              </w:rPr>
                              <w:t>安静</w:t>
                            </w:r>
                            <w:bookmarkEnd w:id="1740"/>
                          </w:p>
                        </w:txbxContent>
                      </wps:txbx>
                      <wps:bodyPr wrap="square" lIns="0" rIns="0" tIns="0" bIns="0" vert="horz" anchor="t">
                        <a:noAutofit/>
                      </wps:bodyPr>
                    </wps:wsp>
                  </a:graphicData>
                </a:graphic>
              </wp:anchor>
            </w:drawing>
          </mc:Choice>
          <mc:Fallback>
            <w:pict>
              <v:shape type="#_x0000_t202" filled="f" stroked="f" style="margin-left:229pt;margin-top:427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41"/>
                      <w:r>
                        <w:rPr>
                          <w:rFonts w:ascii="黑体" w:hAnsi="黑体" w:cs="黑体" w:eastAsia="黑体"/>
                          <w:sz w:val="28"/>
                          <w:spacing w:val="0"/>
                          <w:color w:val="000000"/>
                          <w:b w:val="off"/>
                          <w:i w:val="off"/>
                        </w:rPr>
                        <w:t>安静</w:t>
                      </w:r>
                      <w:bookmarkEnd w:id="174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3898900</wp:posOffset>
                </wp:positionH>
                <wp:positionV relativeFrom="page">
                  <wp:posOffset>5448300</wp:posOffset>
                </wp:positionV>
                <wp:extent cx="850900" cy="292100"/>
                <wp:wrapNone/>
                <wp:docPr id="72" name="文本框 72"/>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42"/>
                            <w:r>
                              <w:rPr>
                                <w:rFonts w:ascii="黑体" w:hAnsi="黑体" w:cs="黑体" w:eastAsia="黑体"/>
                                <w:sz w:val="28"/>
                                <w:spacing w:val="0"/>
                                <w:color w:val="000000"/>
                                <w:b w:val="off"/>
                                <w:i w:val="off"/>
                              </w:rPr>
                              <w:t>文学爱好</w:t>
                            </w:r>
                            <w:bookmarkEnd w:id="1742"/>
                          </w:p>
                        </w:txbxContent>
                      </wps:txbx>
                      <wps:bodyPr wrap="square" lIns="0" rIns="0" tIns="0" bIns="0" vert="horz" anchor="t">
                        <a:noAutofit/>
                      </wps:bodyPr>
                    </wps:wsp>
                  </a:graphicData>
                </a:graphic>
              </wp:anchor>
            </w:drawing>
          </mc:Choice>
          <mc:Fallback>
            <w:pict>
              <v:shape type="#_x0000_t202" filled="f" stroked="f" style="margin-left:307pt;margin-top:429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43"/>
                      <w:r>
                        <w:rPr>
                          <w:rFonts w:ascii="黑体" w:hAnsi="黑体" w:cs="黑体" w:eastAsia="黑体"/>
                          <w:sz w:val="28"/>
                          <w:spacing w:val="0"/>
                          <w:color w:val="000000"/>
                          <w:b w:val="off"/>
                          <w:i w:val="off"/>
                        </w:rPr>
                        <w:t>文学爱好</w:t>
                      </w:r>
                      <w:bookmarkEnd w:id="174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5638800</wp:posOffset>
                </wp:positionH>
                <wp:positionV relativeFrom="page">
                  <wp:posOffset>5346700</wp:posOffset>
                </wp:positionV>
                <wp:extent cx="850900" cy="292100"/>
                <wp:wrapNone/>
                <wp:docPr id="73" name="文本框 73"/>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44"/>
                            <w:r>
                              <w:rPr>
                                <w:rFonts w:ascii="黑体" w:hAnsi="黑体" w:cs="黑体" w:eastAsia="黑体"/>
                                <w:sz w:val="28"/>
                                <w:spacing w:val="0"/>
                                <w:color w:val="000000"/>
                                <w:b w:val="off"/>
                                <w:i w:val="off"/>
                              </w:rPr>
                              <w:t>增加知识</w:t>
                            </w:r>
                            <w:bookmarkEnd w:id="1744"/>
                          </w:p>
                        </w:txbxContent>
                      </wps:txbx>
                      <wps:bodyPr wrap="square" lIns="0" rIns="0" tIns="0" bIns="0" vert="horz" anchor="t">
                        <a:noAutofit/>
                      </wps:bodyPr>
                    </wps:wsp>
                  </a:graphicData>
                </a:graphic>
              </wp:anchor>
            </w:drawing>
          </mc:Choice>
          <mc:Fallback>
            <w:pict>
              <v:shape type="#_x0000_t202" filled="f" stroked="f" style="margin-left:444pt;margin-top:421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45"/>
                      <w:r>
                        <w:rPr>
                          <w:rFonts w:ascii="黑体" w:hAnsi="黑体" w:cs="黑体" w:eastAsia="黑体"/>
                          <w:sz w:val="28"/>
                          <w:spacing w:val="0"/>
                          <w:color w:val="000000"/>
                          <w:b w:val="off"/>
                          <w:i w:val="off"/>
                        </w:rPr>
                        <w:t>增加知识</w:t>
                      </w:r>
                      <w:bookmarkEnd w:id="174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11430000</wp:posOffset>
                </wp:positionH>
                <wp:positionV relativeFrom="page">
                  <wp:posOffset>5346700</wp:posOffset>
                </wp:positionV>
                <wp:extent cx="673100" cy="292100"/>
                <wp:wrapNone/>
                <wp:docPr id="74" name="文本框 74"/>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46"/>
                            <w:r>
                              <w:rPr>
                                <w:rFonts w:ascii="黑体" w:hAnsi="黑体" w:cs="黑体" w:eastAsia="黑体"/>
                                <w:sz w:val="28"/>
                                <w:spacing w:val="0"/>
                                <w:color w:val="000000"/>
                                <w:b w:val="off"/>
                                <w:i w:val="off"/>
                              </w:rPr>
                              <w:t>恶(坏)</w:t>
                            </w:r>
                            <w:bookmarkEnd w:id="1746"/>
                          </w:p>
                        </w:txbxContent>
                      </wps:txbx>
                      <wps:bodyPr wrap="square" lIns="0" rIns="0" tIns="0" bIns="0" vert="horz" anchor="t">
                        <a:noAutofit/>
                      </wps:bodyPr>
                    </wps:wsp>
                  </a:graphicData>
                </a:graphic>
              </wp:anchor>
            </w:drawing>
          </mc:Choice>
          <mc:Fallback>
            <w:pict>
              <v:shape type="#_x0000_t202" filled="f" stroked="f" style="margin-left:900pt;margin-top:421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47"/>
                      <w:r>
                        <w:rPr>
                          <w:rFonts w:ascii="黑体" w:hAnsi="黑体" w:cs="黑体" w:eastAsia="黑体"/>
                          <w:sz w:val="28"/>
                          <w:spacing w:val="0"/>
                          <w:color w:val="000000"/>
                          <w:b w:val="off"/>
                          <w:i w:val="off"/>
                        </w:rPr>
                        <w:t>恶(坏)</w:t>
                      </w:r>
                      <w:bookmarkEnd w:id="174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ge">
                  <wp:posOffset>5702300</wp:posOffset>
                </wp:positionV>
                <wp:extent cx="673100" cy="292100"/>
                <wp:wrapNone/>
                <wp:docPr id="75" name="文本框 75"/>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48"/>
                            <w:r>
                              <w:rPr>
                                <w:rFonts w:ascii="黑体" w:hAnsi="黑体" w:cs="黑体" w:eastAsia="黑体"/>
                                <w:sz w:val="28"/>
                                <w:spacing w:val="0"/>
                                <w:color w:val="000000"/>
                                <w:b w:val="off"/>
                                <w:i w:val="off"/>
                              </w:rPr>
                              <w:t>善(好)</w:t>
                            </w:r>
                            <w:bookmarkEnd w:id="1748"/>
                          </w:p>
                        </w:txbxContent>
                      </wps:txbx>
                      <wps:bodyPr wrap="square" lIns="0" rIns="0" tIns="0" bIns="0" vert="horz" anchor="t">
                        <a:noAutofit/>
                      </wps:bodyPr>
                    </wps:wsp>
                  </a:graphicData>
                </a:graphic>
              </wp:anchor>
            </w:drawing>
          </mc:Choice>
          <mc:Fallback>
            <w:pict>
              <v:shape type="#_x0000_t202" filled="f" stroked="f" style="margin-left:132pt;margin-top:449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49"/>
                      <w:r>
                        <w:rPr>
                          <w:rFonts w:ascii="黑体" w:hAnsi="黑体" w:cs="黑体" w:eastAsia="黑体"/>
                          <w:sz w:val="28"/>
                          <w:spacing w:val="0"/>
                          <w:color w:val="000000"/>
                          <w:b w:val="off"/>
                          <w:i w:val="off"/>
                        </w:rPr>
                        <w:t>善(好)</w:t>
                      </w:r>
                      <w:bookmarkEnd w:id="174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6934200</wp:posOffset>
                </wp:positionH>
                <wp:positionV relativeFrom="page">
                  <wp:posOffset>5892800</wp:posOffset>
                </wp:positionV>
                <wp:extent cx="584200" cy="292100"/>
                <wp:wrapNone/>
                <wp:docPr id="76" name="文本框 76"/>
                <a:graphic xmlns:a="http://schemas.openxmlformats.org/drawingml/2006/main">
                  <a:graphicData uri="http://schemas.microsoft.com/office/word/2010/wordprocessingShape">
                    <wps:wsp>
                      <wps:cNvSpPr txBox="true"/>
                      <wps:spPr>
                        <a:xfrm>
                          <a:off x="0" y="0"/>
                          <a:ext cx="5842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50"/>
                            <w:r>
                              <w:rPr>
                                <w:rFonts w:ascii="黑体" w:hAnsi="黑体" w:cs="黑体" w:eastAsia="黑体"/>
                                <w:sz w:val="28"/>
                                <w:spacing w:val="0"/>
                                <w:color w:val="000000"/>
                                <w:b w:val="off"/>
                                <w:i w:val="off"/>
                              </w:rPr>
                              <w:t>危 险</w:t>
                            </w:r>
                            <w:bookmarkEnd w:id="1750"/>
                          </w:p>
                        </w:txbxContent>
                      </wps:txbx>
                      <wps:bodyPr wrap="square" lIns="0" rIns="0" tIns="0" bIns="0" vert="horz" anchor="t">
                        <a:noAutofit/>
                      </wps:bodyPr>
                    </wps:wsp>
                  </a:graphicData>
                </a:graphic>
              </wp:anchor>
            </w:drawing>
          </mc:Choice>
          <mc:Fallback>
            <w:pict>
              <v:shape type="#_x0000_t202" filled="f" stroked="f" style="margin-left:546pt;margin-top:464pt;width:46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51"/>
                      <w:r>
                        <w:rPr>
                          <w:rFonts w:ascii="黑体" w:hAnsi="黑体" w:cs="黑体" w:eastAsia="黑体"/>
                          <w:sz w:val="28"/>
                          <w:spacing w:val="0"/>
                          <w:color w:val="000000"/>
                          <w:b w:val="off"/>
                          <w:i w:val="off"/>
                        </w:rPr>
                        <w:t>危 险</w:t>
                      </w:r>
                      <w:bookmarkEnd w:id="175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4572000</wp:posOffset>
                </wp:positionH>
                <wp:positionV relativeFrom="page">
                  <wp:posOffset>6235700</wp:posOffset>
                </wp:positionV>
                <wp:extent cx="495300" cy="292100"/>
                <wp:wrapNone/>
                <wp:docPr id="77" name="文本框 7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52"/>
                            <w:r>
                              <w:rPr>
                                <w:rFonts w:ascii="黑体" w:hAnsi="黑体" w:cs="黑体" w:eastAsia="黑体"/>
                                <w:sz w:val="28"/>
                                <w:spacing w:val="0"/>
                                <w:color w:val="000000"/>
                                <w:b w:val="off"/>
                                <w:i w:val="off"/>
                              </w:rPr>
                              <w:t>取得</w:t>
                            </w:r>
                            <w:bookmarkEnd w:id="1752"/>
                          </w:p>
                        </w:txbxContent>
                      </wps:txbx>
                      <wps:bodyPr wrap="square" lIns="0" rIns="0" tIns="0" bIns="0" vert="horz" anchor="t">
                        <a:noAutofit/>
                      </wps:bodyPr>
                    </wps:wsp>
                  </a:graphicData>
                </a:graphic>
              </wp:anchor>
            </w:drawing>
          </mc:Choice>
          <mc:Fallback>
            <w:pict>
              <v:shape type="#_x0000_t202" filled="f" stroked="f" style="margin-left:360pt;margin-top:491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53"/>
                      <w:r>
                        <w:rPr>
                          <w:rFonts w:ascii="黑体" w:hAnsi="黑体" w:cs="黑体" w:eastAsia="黑体"/>
                          <w:sz w:val="28"/>
                          <w:spacing w:val="0"/>
                          <w:color w:val="000000"/>
                          <w:b w:val="off"/>
                          <w:i w:val="off"/>
                        </w:rPr>
                        <w:t>取得</w:t>
                      </w:r>
                      <w:bookmarkEnd w:id="175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5257800</wp:posOffset>
                </wp:positionH>
                <wp:positionV relativeFrom="page">
                  <wp:posOffset>6108700</wp:posOffset>
                </wp:positionV>
                <wp:extent cx="850900" cy="292100"/>
                <wp:wrapNone/>
                <wp:docPr id="78" name="文本框 78"/>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54"/>
                            <w:r>
                              <w:rPr>
                                <w:rFonts w:ascii="黑体" w:hAnsi="黑体" w:cs="黑体" w:eastAsia="黑体"/>
                                <w:sz w:val="28"/>
                                <w:spacing w:val="0"/>
                                <w:color w:val="000000"/>
                                <w:b w:val="off"/>
                                <w:i w:val="off"/>
                              </w:rPr>
                              <w:t>提高威望</w:t>
                            </w:r>
                            <w:bookmarkEnd w:id="1754"/>
                          </w:p>
                        </w:txbxContent>
                      </wps:txbx>
                      <wps:bodyPr wrap="square" lIns="0" rIns="0" tIns="0" bIns="0" vert="horz" anchor="t">
                        <a:noAutofit/>
                      </wps:bodyPr>
                    </wps:wsp>
                  </a:graphicData>
                </a:graphic>
              </wp:anchor>
            </w:drawing>
          </mc:Choice>
          <mc:Fallback>
            <w:pict>
              <v:shape type="#_x0000_t202" filled="f" stroked="f" style="margin-left:414pt;margin-top:481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55"/>
                      <w:r>
                        <w:rPr>
                          <w:rFonts w:ascii="黑体" w:hAnsi="黑体" w:cs="黑体" w:eastAsia="黑体"/>
                          <w:sz w:val="28"/>
                          <w:spacing w:val="0"/>
                          <w:color w:val="000000"/>
                          <w:b w:val="off"/>
                          <w:i w:val="off"/>
                        </w:rPr>
                        <w:t>提高威望</w:t>
                      </w:r>
                      <w:bookmarkEnd w:id="175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7975600</wp:posOffset>
                </wp:positionH>
                <wp:positionV relativeFrom="page">
                  <wp:posOffset>6273800</wp:posOffset>
                </wp:positionV>
                <wp:extent cx="495300" cy="292100"/>
                <wp:wrapNone/>
                <wp:docPr id="79" name="文本框 7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56"/>
                            <w:r>
                              <w:rPr>
                                <w:rFonts w:ascii="黑体" w:hAnsi="黑体" w:cs="黑体" w:eastAsia="黑体"/>
                                <w:sz w:val="28"/>
                                <w:spacing w:val="0"/>
                                <w:color w:val="000000"/>
                                <w:b w:val="off"/>
                                <w:i w:val="off"/>
                              </w:rPr>
                              <w:t>有害</w:t>
                            </w:r>
                            <w:bookmarkEnd w:id="1756"/>
                          </w:p>
                        </w:txbxContent>
                      </wps:txbx>
                      <wps:bodyPr wrap="square" lIns="0" rIns="0" tIns="0" bIns="0" vert="horz" anchor="t">
                        <a:noAutofit/>
                      </wps:bodyPr>
                    </wps:wsp>
                  </a:graphicData>
                </a:graphic>
              </wp:anchor>
            </w:drawing>
          </mc:Choice>
          <mc:Fallback>
            <w:pict>
              <v:shape type="#_x0000_t202" filled="f" stroked="f" style="margin-left:628pt;margin-top:494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57"/>
                      <w:r>
                        <w:rPr>
                          <w:rFonts w:ascii="黑体" w:hAnsi="黑体" w:cs="黑体" w:eastAsia="黑体"/>
                          <w:sz w:val="28"/>
                          <w:spacing w:val="0"/>
                          <w:color w:val="000000"/>
                          <w:b w:val="off"/>
                          <w:i w:val="off"/>
                        </w:rPr>
                        <w:t>有害</w:t>
                      </w:r>
                      <w:bookmarkEnd w:id="175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2019300</wp:posOffset>
                </wp:positionH>
                <wp:positionV relativeFrom="page">
                  <wp:posOffset>6400800</wp:posOffset>
                </wp:positionV>
                <wp:extent cx="495300" cy="292100"/>
                <wp:wrapNone/>
                <wp:docPr id="80" name="文本框 8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58"/>
                            <w:r>
                              <w:rPr>
                                <w:rFonts w:ascii="黑体" w:hAnsi="黑体" w:cs="黑体" w:eastAsia="黑体"/>
                                <w:sz w:val="28"/>
                                <w:spacing w:val="0"/>
                                <w:color w:val="000000"/>
                                <w:b w:val="off"/>
                                <w:i w:val="off"/>
                              </w:rPr>
                              <w:t>有益</w:t>
                            </w:r>
                            <w:bookmarkEnd w:id="1758"/>
                          </w:p>
                        </w:txbxContent>
                      </wps:txbx>
                      <wps:bodyPr wrap="square" lIns="0" rIns="0" tIns="0" bIns="0" vert="horz" anchor="t">
                        <a:noAutofit/>
                      </wps:bodyPr>
                    </wps:wsp>
                  </a:graphicData>
                </a:graphic>
              </wp:anchor>
            </w:drawing>
          </mc:Choice>
          <mc:Fallback>
            <w:pict>
              <v:shape type="#_x0000_t202" filled="f" stroked="f" style="margin-left:159pt;margin-top:504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59"/>
                      <w:r>
                        <w:rPr>
                          <w:rFonts w:ascii="黑体" w:hAnsi="黑体" w:cs="黑体" w:eastAsia="黑体"/>
                          <w:sz w:val="28"/>
                          <w:spacing w:val="0"/>
                          <w:color w:val="000000"/>
                          <w:b w:val="off"/>
                          <w:i w:val="off"/>
                        </w:rPr>
                        <w:t>有益</w:t>
                      </w:r>
                      <w:bookmarkEnd w:id="175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4483100</wp:posOffset>
                </wp:positionH>
                <wp:positionV relativeFrom="page">
                  <wp:posOffset>6438900</wp:posOffset>
                </wp:positionV>
                <wp:extent cx="673100" cy="292100"/>
                <wp:wrapNone/>
                <wp:docPr id="81" name="文本框 81"/>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60"/>
                            <w:r>
                              <w:rPr>
                                <w:rFonts w:ascii="黑体" w:hAnsi="黑体" w:cs="黑体" w:eastAsia="黑体"/>
                                <w:sz w:val="28"/>
                                <w:spacing w:val="0"/>
                                <w:color w:val="000000"/>
                                <w:b w:val="off"/>
                                <w:i w:val="off"/>
                              </w:rPr>
                              <w:t>普遍的</w:t>
                            </w:r>
                            <w:bookmarkEnd w:id="1760"/>
                          </w:p>
                        </w:txbxContent>
                      </wps:txbx>
                      <wps:bodyPr wrap="square" lIns="0" rIns="0" tIns="0" bIns="0" vert="horz" anchor="t">
                        <a:noAutofit/>
                      </wps:bodyPr>
                    </wps:wsp>
                  </a:graphicData>
                </a:graphic>
              </wp:anchor>
            </w:drawing>
          </mc:Choice>
          <mc:Fallback>
            <w:pict>
              <v:shape type="#_x0000_t202" filled="f" stroked="f" style="margin-left:353pt;margin-top:507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61"/>
                      <w:r>
                        <w:rPr>
                          <w:rFonts w:ascii="黑体" w:hAnsi="黑体" w:cs="黑体" w:eastAsia="黑体"/>
                          <w:sz w:val="28"/>
                          <w:spacing w:val="0"/>
                          <w:color w:val="000000"/>
                          <w:b w:val="off"/>
                          <w:i w:val="off"/>
                        </w:rPr>
                        <w:t>普遍的</w:t>
                      </w:r>
                      <w:bookmarkEnd w:id="176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6096000</wp:posOffset>
                </wp:positionH>
                <wp:positionV relativeFrom="page">
                  <wp:posOffset>6464300</wp:posOffset>
                </wp:positionV>
                <wp:extent cx="850900" cy="292100"/>
                <wp:wrapNone/>
                <wp:docPr id="82" name="文本框 82"/>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62"/>
                            <w:r>
                              <w:rPr>
                                <w:rFonts w:ascii="黑体" w:hAnsi="黑体" w:cs="黑体" w:eastAsia="黑体"/>
                                <w:sz w:val="28"/>
                                <w:spacing w:val="0"/>
                                <w:color w:val="000000"/>
                                <w:b w:val="off"/>
                                <w:i w:val="off"/>
                              </w:rPr>
                              <w:t>获得名誉</w:t>
                            </w:r>
                            <w:bookmarkEnd w:id="1762"/>
                          </w:p>
                        </w:txbxContent>
                      </wps:txbx>
                      <wps:bodyPr wrap="square" lIns="0" rIns="0" tIns="0" bIns="0" vert="horz" anchor="t">
                        <a:noAutofit/>
                      </wps:bodyPr>
                    </wps:wsp>
                  </a:graphicData>
                </a:graphic>
              </wp:anchor>
            </w:drawing>
          </mc:Choice>
          <mc:Fallback>
            <w:pict>
              <v:shape type="#_x0000_t202" filled="f" stroked="f" style="margin-left:480pt;margin-top:509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63"/>
                      <w:r>
                        <w:rPr>
                          <w:rFonts w:ascii="黑体" w:hAnsi="黑体" w:cs="黑体" w:eastAsia="黑体"/>
                          <w:sz w:val="28"/>
                          <w:spacing w:val="0"/>
                          <w:color w:val="000000"/>
                          <w:b w:val="off"/>
                          <w:i w:val="off"/>
                        </w:rPr>
                        <w:t>获得名誉</w:t>
                      </w:r>
                      <w:bookmarkEnd w:id="176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1955800</wp:posOffset>
                </wp:positionH>
                <wp:positionV relativeFrom="page">
                  <wp:posOffset>6591300</wp:posOffset>
                </wp:positionV>
                <wp:extent cx="685800" cy="304800"/>
                <wp:wrapNone/>
                <wp:docPr id="83" name="文本框 83"/>
                <a:graphic xmlns:a="http://schemas.openxmlformats.org/drawingml/2006/main">
                  <a:graphicData uri="http://schemas.microsoft.com/office/word/2010/wordprocessingShape">
                    <wps:wsp>
                      <wps:cNvSpPr txBox="true"/>
                      <wps:spPr>
                        <a:xfrm>
                          <a:off x="0" y="0"/>
                          <a:ext cx="685800" cy="304800"/>
                        </a:xfrm>
                        <a:prstGeom prst="rect">
                          <a:avLst/>
                        </a:prstGeom>
                        <a:noFill/>
                        <a:ln w="6350">
                          <a:noFill/>
                        </a:ln>
                      </wps:spPr>
                      <wps:txbx>
                        <w:txbxContent>
                          <w:p>
                            <w:pPr>
                              <w:pageBreakBefore w:val="off"/>
                              <w:tabs/>
                              <w:wordWrap w:val="off"/>
                              <w:spacing w:before="0" w:after="0" w:line="400" w:lineRule="atLeast"/>
                              <w:ind w:left="0" w:right="0"/>
                              <w:jc w:val="both"/>
                              <w:textAlignment w:val="baseline"/>
                              <w:rPr>
                                <w:sz w:val="29"/>
                              </w:rPr>
                            </w:pPr>
                            <w:bookmarkStart w:name="" w:id="1764"/>
                            <w:r>
                              <w:rPr>
                                <w:rFonts w:ascii="黑体" w:hAnsi="黑体" w:cs="黑体" w:eastAsia="黑体"/>
                                <w:sz w:val="29"/>
                                <w:spacing w:val="0"/>
                                <w:color w:val="000000"/>
                                <w:b w:val="off"/>
                                <w:i w:val="off"/>
                              </w:rPr>
                              <w:t>(有用)</w:t>
                            </w:r>
                            <w:bookmarkEnd w:id="1764"/>
                          </w:p>
                        </w:txbxContent>
                      </wps:txbx>
                      <wps:bodyPr wrap="square" lIns="0" rIns="0" tIns="0" bIns="0" vert="horz" anchor="t">
                        <a:noAutofit/>
                      </wps:bodyPr>
                    </wps:wsp>
                  </a:graphicData>
                </a:graphic>
              </wp:anchor>
            </w:drawing>
          </mc:Choice>
          <mc:Fallback>
            <w:pict>
              <v:shape type="#_x0000_t202" filled="f" stroked="f" style="margin-left:154pt;margin-top:519pt;width:54pt;height:2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00" w:lineRule="atLeast"/>
                        <w:ind w:left="0" w:right="0"/>
                        <w:jc w:val="both"/>
                        <w:textAlignment w:val="baseline"/>
                        <w:rPr>
                          <w:sz w:val="29"/>
                        </w:rPr>
                      </w:pPr>
                      <w:bookmarkStart w:name="" w:id="1765"/>
                      <w:r>
                        <w:rPr>
                          <w:rFonts w:ascii="黑体" w:hAnsi="黑体" w:cs="黑体" w:eastAsia="黑体"/>
                          <w:sz w:val="29"/>
                          <w:spacing w:val="0"/>
                          <w:color w:val="000000"/>
                          <w:b w:val="off"/>
                          <w:i w:val="off"/>
                        </w:rPr>
                        <w:t>(有用)</w:t>
                      </w:r>
                      <w:bookmarkEnd w:id="176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3670300</wp:posOffset>
                </wp:positionH>
                <wp:positionV relativeFrom="page">
                  <wp:posOffset>6743700</wp:posOffset>
                </wp:positionV>
                <wp:extent cx="673100" cy="292100"/>
                <wp:wrapNone/>
                <wp:docPr id="84" name="文本框 84"/>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66"/>
                            <w:r>
                              <w:rPr>
                                <w:rFonts w:ascii="黑体" w:hAnsi="黑体" w:cs="黑体" w:eastAsia="黑体"/>
                                <w:sz w:val="28"/>
                                <w:spacing w:val="0"/>
                                <w:color w:val="000000"/>
                                <w:b w:val="off"/>
                                <w:i w:val="off"/>
                              </w:rPr>
                              <w:t>使胜任</w:t>
                            </w:r>
                            <w:bookmarkEnd w:id="1766"/>
                          </w:p>
                        </w:txbxContent>
                      </wps:txbx>
                      <wps:bodyPr wrap="square" lIns="0" rIns="0" tIns="0" bIns="0" vert="horz" anchor="t">
                        <a:noAutofit/>
                      </wps:bodyPr>
                    </wps:wsp>
                  </a:graphicData>
                </a:graphic>
              </wp:anchor>
            </w:drawing>
          </mc:Choice>
          <mc:Fallback>
            <w:pict>
              <v:shape type="#_x0000_t202" filled="f" stroked="f" style="margin-left:289pt;margin-top:531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67"/>
                      <w:r>
                        <w:rPr>
                          <w:rFonts w:ascii="黑体" w:hAnsi="黑体" w:cs="黑体" w:eastAsia="黑体"/>
                          <w:sz w:val="28"/>
                          <w:spacing w:val="0"/>
                          <w:color w:val="000000"/>
                          <w:b w:val="off"/>
                          <w:i w:val="off"/>
                        </w:rPr>
                        <w:t>使胜任</w:t>
                      </w:r>
                      <w:bookmarkEnd w:id="176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4584700</wp:posOffset>
                </wp:positionH>
                <wp:positionV relativeFrom="page">
                  <wp:posOffset>6692900</wp:posOffset>
                </wp:positionV>
                <wp:extent cx="495300" cy="292100"/>
                <wp:wrapNone/>
                <wp:docPr id="85" name="文本框 85"/>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68"/>
                            <w:r>
                              <w:rPr>
                                <w:rFonts w:ascii="黑体" w:hAnsi="黑体" w:cs="黑体" w:eastAsia="黑体"/>
                                <w:sz w:val="28"/>
                                <w:spacing w:val="0"/>
                                <w:color w:val="000000"/>
                                <w:b w:val="off"/>
                                <w:i w:val="off"/>
                              </w:rPr>
                              <w:t>信任</w:t>
                            </w:r>
                            <w:bookmarkEnd w:id="1768"/>
                          </w:p>
                        </w:txbxContent>
                      </wps:txbx>
                      <wps:bodyPr wrap="square" lIns="0" rIns="0" tIns="0" bIns="0" vert="horz" anchor="t">
                        <a:noAutofit/>
                      </wps:bodyPr>
                    </wps:wsp>
                  </a:graphicData>
                </a:graphic>
              </wp:anchor>
            </w:drawing>
          </mc:Choice>
          <mc:Fallback>
            <w:pict>
              <v:shape type="#_x0000_t202" filled="f" stroked="f" style="margin-left:361pt;margin-top:527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69"/>
                      <w:r>
                        <w:rPr>
                          <w:rFonts w:ascii="黑体" w:hAnsi="黑体" w:cs="黑体" w:eastAsia="黑体"/>
                          <w:sz w:val="28"/>
                          <w:spacing w:val="0"/>
                          <w:color w:val="000000"/>
                          <w:b w:val="off"/>
                          <w:i w:val="off"/>
                        </w:rPr>
                        <w:t>信任</w:t>
                      </w:r>
                      <w:bookmarkEnd w:id="176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3657600</wp:posOffset>
                </wp:positionH>
                <wp:positionV relativeFrom="page">
                  <wp:posOffset>6972300</wp:posOffset>
                </wp:positionV>
                <wp:extent cx="850900" cy="292100"/>
                <wp:wrapNone/>
                <wp:docPr id="86" name="文本框 86"/>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70"/>
                            <w:r>
                              <w:rPr>
                                <w:rFonts w:ascii="黑体" w:hAnsi="黑体" w:cs="黑体" w:eastAsia="黑体"/>
                                <w:sz w:val="28"/>
                                <w:spacing w:val="0"/>
                                <w:color w:val="000000"/>
                                <w:b w:val="off"/>
                                <w:i w:val="off"/>
                              </w:rPr>
                              <w:t>公共职务</w:t>
                            </w:r>
                            <w:bookmarkEnd w:id="1770"/>
                          </w:p>
                        </w:txbxContent>
                      </wps:txbx>
                      <wps:bodyPr wrap="square" lIns="0" rIns="0" tIns="0" bIns="0" vert="horz" anchor="t">
                        <a:noAutofit/>
                      </wps:bodyPr>
                    </wps:wsp>
                  </a:graphicData>
                </a:graphic>
              </wp:anchor>
            </w:drawing>
          </mc:Choice>
          <mc:Fallback>
            <w:pict>
              <v:shape type="#_x0000_t202" filled="f" stroked="f" style="margin-left:288pt;margin-top:549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71"/>
                      <w:r>
                        <w:rPr>
                          <w:rFonts w:ascii="黑体" w:hAnsi="黑体" w:cs="黑体" w:eastAsia="黑体"/>
                          <w:sz w:val="28"/>
                          <w:spacing w:val="0"/>
                          <w:color w:val="000000"/>
                          <w:b w:val="off"/>
                          <w:i w:val="off"/>
                        </w:rPr>
                        <w:t>公共职务</w:t>
                      </w:r>
                      <w:bookmarkEnd w:id="177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8343900</wp:posOffset>
                </wp:positionH>
                <wp:positionV relativeFrom="page">
                  <wp:posOffset>7061200</wp:posOffset>
                </wp:positionV>
                <wp:extent cx="495300" cy="292100"/>
                <wp:wrapNone/>
                <wp:docPr id="87" name="文本框 87"/>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72"/>
                            <w:r>
                              <w:rPr>
                                <w:rFonts w:ascii="黑体" w:hAnsi="黑体" w:cs="黑体" w:eastAsia="黑体"/>
                                <w:sz w:val="28"/>
                                <w:spacing w:val="0"/>
                                <w:color w:val="000000"/>
                                <w:b w:val="off"/>
                                <w:i w:val="off"/>
                              </w:rPr>
                              <w:t>招损</w:t>
                            </w:r>
                            <w:bookmarkEnd w:id="1772"/>
                          </w:p>
                        </w:txbxContent>
                      </wps:txbx>
                      <wps:bodyPr wrap="square" lIns="0" rIns="0" tIns="0" bIns="0" vert="horz" anchor="t">
                        <a:noAutofit/>
                      </wps:bodyPr>
                    </wps:wsp>
                  </a:graphicData>
                </a:graphic>
              </wp:anchor>
            </w:drawing>
          </mc:Choice>
          <mc:Fallback>
            <w:pict>
              <v:shape type="#_x0000_t202" filled="f" stroked="f" style="margin-left:657pt;margin-top:556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73"/>
                      <w:r>
                        <w:rPr>
                          <w:rFonts w:ascii="黑体" w:hAnsi="黑体" w:cs="黑体" w:eastAsia="黑体"/>
                          <w:sz w:val="28"/>
                          <w:spacing w:val="0"/>
                          <w:color w:val="000000"/>
                          <w:b w:val="off"/>
                          <w:i w:val="off"/>
                        </w:rPr>
                        <w:t>招损</w:t>
                      </w:r>
                      <w:bookmarkEnd w:id="177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2514600</wp:posOffset>
                </wp:positionH>
                <wp:positionV relativeFrom="page">
                  <wp:posOffset>7239000</wp:posOffset>
                </wp:positionV>
                <wp:extent cx="495300" cy="292100"/>
                <wp:wrapNone/>
                <wp:docPr id="88" name="文本框 88"/>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74"/>
                            <w:r>
                              <w:rPr>
                                <w:rFonts w:ascii="黑体" w:hAnsi="黑体" w:cs="黑体" w:eastAsia="黑体"/>
                                <w:sz w:val="28"/>
                                <w:spacing w:val="0"/>
                                <w:color w:val="000000"/>
                                <w:b w:val="off"/>
                                <w:i w:val="off"/>
                              </w:rPr>
                              <w:t>致富</w:t>
                            </w:r>
                            <w:bookmarkEnd w:id="1774"/>
                          </w:p>
                        </w:txbxContent>
                      </wps:txbx>
                      <wps:bodyPr wrap="square" lIns="0" rIns="0" tIns="0" bIns="0" vert="horz" anchor="t">
                        <a:noAutofit/>
                      </wps:bodyPr>
                    </wps:wsp>
                  </a:graphicData>
                </a:graphic>
              </wp:anchor>
            </w:drawing>
          </mc:Choice>
          <mc:Fallback>
            <w:pict>
              <v:shape type="#_x0000_t202" filled="f" stroked="f" style="margin-left:198pt;margin-top:570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75"/>
                      <w:r>
                        <w:rPr>
                          <w:rFonts w:ascii="黑体" w:hAnsi="黑体" w:cs="黑体" w:eastAsia="黑体"/>
                          <w:sz w:val="28"/>
                          <w:spacing w:val="0"/>
                          <w:color w:val="000000"/>
                          <w:b w:val="off"/>
                          <w:i w:val="off"/>
                        </w:rPr>
                        <w:t>致富</w:t>
                      </w:r>
                      <w:bookmarkEnd w:id="177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6464300</wp:posOffset>
                </wp:positionH>
                <wp:positionV relativeFrom="page">
                  <wp:posOffset>7340600</wp:posOffset>
                </wp:positionV>
                <wp:extent cx="850900" cy="292100"/>
                <wp:wrapNone/>
                <wp:docPr id="89" name="文本框 89"/>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76"/>
                            <w:r>
                              <w:rPr>
                                <w:rFonts w:ascii="黑体" w:hAnsi="黑体" w:cs="黑体" w:eastAsia="黑体"/>
                                <w:sz w:val="28"/>
                                <w:spacing w:val="0"/>
                                <w:color w:val="000000"/>
                                <w:b w:val="off"/>
                                <w:i w:val="off"/>
                              </w:rPr>
                              <w:t>激起嫉妒</w:t>
                            </w:r>
                            <w:bookmarkEnd w:id="1776"/>
                          </w:p>
                        </w:txbxContent>
                      </wps:txbx>
                      <wps:bodyPr wrap="square" lIns="0" rIns="0" tIns="0" bIns="0" vert="horz" anchor="t">
                        <a:noAutofit/>
                      </wps:bodyPr>
                    </wps:wsp>
                  </a:graphicData>
                </a:graphic>
              </wp:anchor>
            </w:drawing>
          </mc:Choice>
          <mc:Fallback>
            <w:pict>
              <v:shape type="#_x0000_t202" filled="f" stroked="f" style="margin-left:509pt;margin-top:578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77"/>
                      <w:r>
                        <w:rPr>
                          <w:rFonts w:ascii="黑体" w:hAnsi="黑体" w:cs="黑体" w:eastAsia="黑体"/>
                          <w:sz w:val="28"/>
                          <w:spacing w:val="0"/>
                          <w:color w:val="000000"/>
                          <w:b w:val="off"/>
                          <w:i w:val="off"/>
                        </w:rPr>
                        <w:t>激起嫉妒</w:t>
                      </w:r>
                      <w:bookmarkEnd w:id="177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7581900</wp:posOffset>
                </wp:positionH>
                <wp:positionV relativeFrom="page">
                  <wp:posOffset>7404100</wp:posOffset>
                </wp:positionV>
                <wp:extent cx="495300" cy="292100"/>
                <wp:wrapNone/>
                <wp:docPr id="90" name="文本框 90"/>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78"/>
                            <w:r>
                              <w:rPr>
                                <w:rFonts w:ascii="黑体" w:hAnsi="黑体" w:cs="黑体" w:eastAsia="黑体"/>
                                <w:sz w:val="28"/>
                                <w:spacing w:val="0"/>
                                <w:color w:val="000000"/>
                                <w:b w:val="off"/>
                                <w:i w:val="off"/>
                              </w:rPr>
                              <w:t>引人</w:t>
                            </w:r>
                            <w:bookmarkEnd w:id="1778"/>
                          </w:p>
                        </w:txbxContent>
                      </wps:txbx>
                      <wps:bodyPr wrap="square" lIns="0" rIns="0" tIns="0" bIns="0" vert="horz" anchor="t">
                        <a:noAutofit/>
                      </wps:bodyPr>
                    </wps:wsp>
                  </a:graphicData>
                </a:graphic>
              </wp:anchor>
            </w:drawing>
          </mc:Choice>
          <mc:Fallback>
            <w:pict>
              <v:shape type="#_x0000_t202" filled="f" stroked="f" style="margin-left:597pt;margin-top:583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79"/>
                      <w:r>
                        <w:rPr>
                          <w:rFonts w:ascii="黑体" w:hAnsi="黑体" w:cs="黑体" w:eastAsia="黑体"/>
                          <w:sz w:val="28"/>
                          <w:spacing w:val="0"/>
                          <w:color w:val="000000"/>
                          <w:b w:val="off"/>
                          <w:i w:val="off"/>
                        </w:rPr>
                        <w:t>引人</w:t>
                      </w:r>
                      <w:bookmarkEnd w:id="177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9601200</wp:posOffset>
                </wp:positionH>
                <wp:positionV relativeFrom="page">
                  <wp:posOffset>7454900</wp:posOffset>
                </wp:positionV>
                <wp:extent cx="673100" cy="292100"/>
                <wp:wrapNone/>
                <wp:docPr id="91" name="文本框 91"/>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80"/>
                            <w:r>
                              <w:rPr>
                                <w:rFonts w:ascii="黑体" w:hAnsi="黑体" w:cs="黑体" w:eastAsia="黑体"/>
                                <w:sz w:val="28"/>
                                <w:spacing w:val="0"/>
                                <w:color w:val="000000"/>
                                <w:b w:val="off"/>
                                <w:i w:val="off"/>
                              </w:rPr>
                              <w:t>恶(坏)</w:t>
                            </w:r>
                            <w:bookmarkEnd w:id="1780"/>
                          </w:p>
                        </w:txbxContent>
                      </wps:txbx>
                      <wps:bodyPr wrap="square" lIns="0" rIns="0" tIns="0" bIns="0" vert="horz" anchor="t">
                        <a:noAutofit/>
                      </wps:bodyPr>
                    </wps:wsp>
                  </a:graphicData>
                </a:graphic>
              </wp:anchor>
            </w:drawing>
          </mc:Choice>
          <mc:Fallback>
            <w:pict>
              <v:shape type="#_x0000_t202" filled="f" stroked="f" style="margin-left:756pt;margin-top:587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81"/>
                      <w:r>
                        <w:rPr>
                          <w:rFonts w:ascii="黑体" w:hAnsi="黑体" w:cs="黑体" w:eastAsia="黑体"/>
                          <w:sz w:val="28"/>
                          <w:spacing w:val="0"/>
                          <w:color w:val="000000"/>
                          <w:b w:val="off"/>
                          <w:i w:val="off"/>
                        </w:rPr>
                        <w:t>恶(坏)</w:t>
                      </w:r>
                      <w:bookmarkEnd w:id="178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3276600</wp:posOffset>
                </wp:positionH>
                <wp:positionV relativeFrom="page">
                  <wp:posOffset>7556500</wp:posOffset>
                </wp:positionV>
                <wp:extent cx="673100" cy="292100"/>
                <wp:wrapNone/>
                <wp:docPr id="92" name="文本框 92"/>
                <a:graphic xmlns:a="http://schemas.openxmlformats.org/drawingml/2006/main">
                  <a:graphicData uri="http://schemas.microsoft.com/office/word/2010/wordprocessingShape">
                    <wps:wsp>
                      <wps:cNvSpPr txBox="true"/>
                      <wps:spPr>
                        <a:xfrm>
                          <a:off x="0" y="0"/>
                          <a:ext cx="6731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82"/>
                            <w:r>
                              <w:rPr>
                                <w:rFonts w:ascii="黑体" w:hAnsi="黑体" w:cs="黑体" w:eastAsia="黑体"/>
                                <w:sz w:val="28"/>
                                <w:spacing w:val="0"/>
                                <w:color w:val="000000"/>
                                <w:b w:val="off"/>
                                <w:i w:val="off"/>
                              </w:rPr>
                              <w:t>晋升至</w:t>
                            </w:r>
                            <w:bookmarkEnd w:id="1782"/>
                          </w:p>
                        </w:txbxContent>
                      </wps:txbx>
                      <wps:bodyPr wrap="square" lIns="0" rIns="0" tIns="0" bIns="0" vert="horz" anchor="t">
                        <a:noAutofit/>
                      </wps:bodyPr>
                    </wps:wsp>
                  </a:graphicData>
                </a:graphic>
              </wp:anchor>
            </w:drawing>
          </mc:Choice>
          <mc:Fallback>
            <w:pict>
              <v:shape type="#_x0000_t202" filled="f" stroked="f" style="margin-left:258pt;margin-top:595pt;width:53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83"/>
                      <w:r>
                        <w:rPr>
                          <w:rFonts w:ascii="黑体" w:hAnsi="黑体" w:cs="黑体" w:eastAsia="黑体"/>
                          <w:sz w:val="28"/>
                          <w:spacing w:val="0"/>
                          <w:color w:val="000000"/>
                          <w:b w:val="off"/>
                          <w:i w:val="off"/>
                        </w:rPr>
                        <w:t>晋升至</w:t>
                      </w:r>
                      <w:bookmarkEnd w:id="178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3149600</wp:posOffset>
                </wp:positionH>
                <wp:positionV relativeFrom="page">
                  <wp:posOffset>7785100</wp:posOffset>
                </wp:positionV>
                <wp:extent cx="850900" cy="292100"/>
                <wp:wrapNone/>
                <wp:docPr id="93" name="文本框 93"/>
                <a:graphic xmlns:a="http://schemas.openxmlformats.org/drawingml/2006/main">
                  <a:graphicData uri="http://schemas.microsoft.com/office/word/2010/wordprocessingShape">
                    <wps:wsp>
                      <wps:cNvSpPr txBox="true"/>
                      <wps:spPr>
                        <a:xfrm>
                          <a:off x="0" y="0"/>
                          <a:ext cx="8509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84"/>
                            <w:r>
                              <w:rPr>
                                <w:rFonts w:ascii="黑体" w:hAnsi="黑体" w:cs="黑体" w:eastAsia="黑体"/>
                                <w:sz w:val="28"/>
                                <w:spacing w:val="0"/>
                                <w:color w:val="000000"/>
                                <w:b w:val="off"/>
                                <w:i w:val="off"/>
                              </w:rPr>
                              <w:t>公共职务</w:t>
                            </w:r>
                            <w:bookmarkEnd w:id="1784"/>
                          </w:p>
                        </w:txbxContent>
                      </wps:txbx>
                      <wps:bodyPr wrap="square" lIns="0" rIns="0" tIns="0" bIns="0" vert="horz" anchor="t">
                        <a:noAutofit/>
                      </wps:bodyPr>
                    </wps:wsp>
                  </a:graphicData>
                </a:graphic>
              </wp:anchor>
            </w:drawing>
          </mc:Choice>
          <mc:Fallback>
            <w:pict>
              <v:shape type="#_x0000_t202" filled="f" stroked="f" style="margin-left:248pt;margin-top:613pt;width:67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85"/>
                      <w:r>
                        <w:rPr>
                          <w:rFonts w:ascii="黑体" w:hAnsi="黑体" w:cs="黑体" w:eastAsia="黑体"/>
                          <w:sz w:val="28"/>
                          <w:spacing w:val="0"/>
                          <w:color w:val="000000"/>
                          <w:b w:val="off"/>
                          <w:i w:val="off"/>
                        </w:rPr>
                        <w:t>公共职务</w:t>
                      </w:r>
                      <w:bookmarkEnd w:id="178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7581900</wp:posOffset>
                </wp:positionH>
                <wp:positionV relativeFrom="page">
                  <wp:posOffset>7683500</wp:posOffset>
                </wp:positionV>
                <wp:extent cx="495300" cy="292100"/>
                <wp:wrapNone/>
                <wp:docPr id="94" name="文本框 94"/>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both"/>
                              <w:textAlignment w:val="baseline"/>
                              <w:rPr>
                                <w:sz w:val="28"/>
                              </w:rPr>
                            </w:pPr>
                            <w:bookmarkStart w:name="" w:id="1786"/>
                            <w:r>
                              <w:rPr>
                                <w:rFonts w:ascii="黑体" w:hAnsi="黑体" w:cs="黑体" w:eastAsia="黑体"/>
                                <w:sz w:val="28"/>
                                <w:spacing w:val="0"/>
                                <w:color w:val="000000"/>
                                <w:b w:val="off"/>
                                <w:i w:val="off"/>
                              </w:rPr>
                              <w:t>憎恨</w:t>
                            </w:r>
                            <w:bookmarkEnd w:id="1786"/>
                          </w:p>
                        </w:txbxContent>
                      </wps:txbx>
                      <wps:bodyPr wrap="square" lIns="0" rIns="0" tIns="0" bIns="0" vert="horz" anchor="t">
                        <a:noAutofit/>
                      </wps:bodyPr>
                    </wps:wsp>
                  </a:graphicData>
                </a:graphic>
              </wp:anchor>
            </w:drawing>
          </mc:Choice>
          <mc:Fallback>
            <w:pict>
              <v:shape type="#_x0000_t202" filled="f" stroked="f" style="margin-left:597pt;margin-top:605pt;width:39pt;height:2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both"/>
                        <w:textAlignment w:val="baseline"/>
                        <w:rPr>
                          <w:sz w:val="28"/>
                        </w:rPr>
                      </w:pPr>
                      <w:bookmarkStart w:name="" w:id="1787"/>
                      <w:r>
                        <w:rPr>
                          <w:rFonts w:ascii="黑体" w:hAnsi="黑体" w:cs="黑体" w:eastAsia="黑体"/>
                          <w:sz w:val="28"/>
                          <w:spacing w:val="0"/>
                          <w:color w:val="000000"/>
                          <w:b w:val="off"/>
                          <w:i w:val="off"/>
                        </w:rPr>
                        <w:t>憎恨</w:t>
                      </w:r>
                      <w:bookmarkEnd w:id="1787"/>
                    </w:p>
                  </w:txbxContent>
                </v:textbox>
              </v:shape>
            </w:pict>
          </mc:Fallback>
        </mc:AlternateContent>
      </w:r>
      <w:bookmarkEnd w:id="1651"/>
    </w:p>
    <w:p>
      <w:r>
        <w:t/>
      </w:r>
    </w:p>
    <w:p>
      <w:pPr>
        <w:sectPr>
          <w:footerReference r:id="rId240"/>
          <w:headerReference r:id="rId241" w:type="default"/>
          <w:type w:val="nextPage"/>
          <w:pgSz w:w="23500" w:h="16000"/>
          <w:pgMar w:left="0" w:top="0" w:right="0" w:bottom="0" w:header="0" w:footer="0"/>
          <w:cols w:num="1"/>
        </w:sectPr>
      </w:pPr>
    </w:p>
    <w:p>
      <w:pPr>
        <w:pageBreakBefore w:val="off"/>
        <w:tabs/>
        <w:wordWrap w:val="off"/>
        <w:spacing w:before="0" w:after="0" w:line="480" w:lineRule="atLeast"/>
        <w:ind w:left="0" w:right="0"/>
        <w:jc w:val="center"/>
        <w:textAlignment w:val="baseline"/>
        <w:rPr>
          <w:sz w:val="35"/>
        </w:rPr>
      </w:pPr>
      <w:bookmarkStart w:name="" w:id="1788"/>
      <w:r>
        <w:rPr>
          <w:rFonts w:ascii="仿宋" w:hAnsi="仿宋" w:cs="仿宋" w:eastAsia="仿宋"/>
          <w:sz w:val="35"/>
          <w:spacing w:val="0"/>
          <w:color w:val="000000"/>
          <w:u w:val="single"/>
          <w:b w:val="off"/>
          <w:i w:val="off"/>
        </w:rPr>
        <w:t xml:space="preserve">                         世界作为表象初论                     89  </w:t>
      </w:r>
      <w:bookmarkEnd w:id="1788"/>
    </w:p>
    <w:p>
      <w:pPr>
        <w:pageBreakBefore w:val="off"/>
        <w:tabs/>
        <w:wordWrap w:val="off"/>
        <w:spacing w:before="320" w:after="0" w:line="800" w:lineRule="atLeast"/>
        <w:ind w:left="0" w:right="360"/>
        <w:jc w:val="both"/>
        <w:textAlignment w:val="baseline"/>
        <w:rPr>
          <w:sz w:val="40"/>
        </w:rPr>
      </w:pPr>
      <w:bookmarkStart w:name="" w:id="1789"/>
      <w:r>
        <w:rPr>
          <w:rFonts w:ascii="宋体" w:hAnsi="宋体" w:cs="宋体" w:eastAsia="宋体"/>
          <w:sz w:val="40"/>
          <w:spacing w:val="0"/>
          <w:color w:val="000000"/>
          <w:b w:val="off"/>
          <w:i w:val="off"/>
        </w:rPr>
        <w:t>者又可以任意选择其途径，并且总是把它作为唯一的途径看待。最</w:t>
      </w:r>
      <w:r>
        <w:rPr>
          <w:rFonts w:ascii="宋体" w:hAnsi="宋体" w:cs="宋体" w:eastAsia="宋体"/>
          <w:sz w:val="40"/>
          <w:spacing w:val="0"/>
          <w:color w:val="000000"/>
          <w:b w:val="off"/>
          <w:i w:val="off"/>
        </w:rPr>
        <w:t>后，看他的意图何在，便可以达到“有利”(善)，也可以达到“有</w:t>
      </w:r>
      <w:r>
        <w:rPr>
          <w:rFonts w:ascii="宋体" w:hAnsi="宋体" w:cs="宋体" w:eastAsia="宋体"/>
          <w:sz w:val="40"/>
          <w:spacing w:val="0"/>
          <w:color w:val="000000"/>
          <w:b w:val="off"/>
          <w:i w:val="off"/>
        </w:rPr>
        <w:t>害”(恶)。不过在人们逐圈前进时，必须只遵循从中心(已知的主要</w:t>
      </w:r>
      <w:r>
        <w:rPr>
          <w:rFonts w:ascii="宋体" w:hAnsi="宋体" w:cs="宋体" w:eastAsia="宋体"/>
          <w:sz w:val="40"/>
          <w:spacing w:val="0"/>
          <w:color w:val="000000"/>
          <w:b w:val="off"/>
          <w:i w:val="off"/>
        </w:rPr>
        <w:t>概念)到边缘的方向，不得反其道而行。这种诡辩在形式上可以是</w:t>
      </w:r>
      <w:r>
        <w:rPr>
          <w:rFonts w:ascii="宋体" w:hAnsi="宋体" w:cs="宋体" w:eastAsia="宋体"/>
          <w:sz w:val="40"/>
          <w:spacing w:val="0"/>
          <w:color w:val="000000"/>
          <w:b w:val="off"/>
          <w:i w:val="off"/>
        </w:rPr>
        <w:t>连续的谈话，也可以采取严格的推论形式，那就要看听话的人对哪</w:t>
      </w:r>
      <w:r>
        <w:rPr>
          <w:rFonts w:ascii="宋体" w:hAnsi="宋体" w:cs="宋体" w:eastAsia="宋体"/>
          <w:sz w:val="40"/>
          <w:spacing w:val="0"/>
          <w:color w:val="000000"/>
          <w:b w:val="off"/>
          <w:i w:val="off"/>
        </w:rPr>
        <w:t>一种形式有所偏爱而随机应变了。基本上大多数的科学论证，尤其</w:t>
      </w:r>
      <w:r>
        <w:rPr>
          <w:rFonts w:ascii="宋体" w:hAnsi="宋体" w:cs="宋体" w:eastAsia="宋体"/>
          <w:sz w:val="40"/>
          <w:spacing w:val="0"/>
          <w:color w:val="000000"/>
          <w:b w:val="off"/>
          <w:i w:val="off"/>
        </w:rPr>
        <w:t>是哲学的论证也同这种做法差不多；否则各时代中就不可能有那</w:t>
      </w:r>
      <w:r>
        <w:rPr>
          <w:rFonts w:ascii="宋体" w:hAnsi="宋体" w:cs="宋体" w:eastAsia="宋体"/>
          <w:sz w:val="40"/>
          <w:spacing w:val="0"/>
          <w:color w:val="000000"/>
          <w:b w:val="off"/>
          <w:i w:val="off"/>
        </w:rPr>
        <w:t>么多的东西，不但是搞错了的，(因为谬误本身另有来源)还有说明</w:t>
      </w:r>
      <w:r>
        <w:rPr>
          <w:rFonts w:ascii="宋体" w:hAnsi="宋体" w:cs="宋体" w:eastAsia="宋体"/>
          <w:sz w:val="40"/>
          <w:spacing w:val="0"/>
          <w:color w:val="000000"/>
          <w:b w:val="off"/>
          <w:i w:val="off"/>
        </w:rPr>
        <w:t>了，证明了往后又被认为是根本错误了的，例如莱布尼兹—邬尔佛</w:t>
      </w:r>
      <w:r>
        <w:rPr>
          <w:rFonts w:ascii="宋体" w:hAnsi="宋体" w:cs="宋体" w:eastAsia="宋体"/>
          <w:sz w:val="40"/>
          <w:spacing w:val="0"/>
          <w:color w:val="000000"/>
          <w:b w:val="off"/>
          <w:i w:val="off"/>
        </w:rPr>
        <w:t>的哲学，托雷密的天文学，斯达尔的化学，牛顿的色彩学说等等</w:t>
      </w:r>
      <w:r>
        <w:rPr>
          <w:rFonts w:ascii="宋体" w:hAnsi="宋体" w:cs="宋体" w:eastAsia="宋体"/>
          <w:sz w:val="40"/>
          <w:spacing w:val="0"/>
          <w:color w:val="000000"/>
          <w:b w:val="off"/>
          <w:i w:val="off"/>
        </w:rPr>
        <w:t>等等*。</w:t>
      </w:r>
      <w:bookmarkEnd w:id="1789"/>
    </w:p>
    <w:p>
      <w:pPr>
        <w:pageBreakBefore w:val="off"/>
        <w:tabs/>
        <w:wordWrap w:val="off"/>
        <w:spacing w:before="620" w:after="0" w:line="540" w:lineRule="atLeast"/>
        <w:ind w:left="0" w:right="0"/>
        <w:jc w:val="center"/>
        <w:textAlignment w:val="baseline"/>
        <w:rPr>
          <w:sz w:val="39"/>
        </w:rPr>
      </w:pPr>
      <w:bookmarkStart w:name="" w:id="1790"/>
      <w:r>
        <w:rPr>
          <w:rFonts w:ascii="黑体" w:hAnsi="黑体" w:cs="黑体" w:eastAsia="黑体"/>
          <w:sz w:val="39"/>
          <w:spacing w:val="0"/>
          <w:color w:val="000000"/>
          <w:b w:val="off"/>
          <w:i w:val="off"/>
        </w:rPr>
        <w:t>§  10</w:t>
      </w:r>
      <w:bookmarkEnd w:id="1790"/>
    </w:p>
    <w:p>
      <w:pPr>
        <w:pageBreakBefore w:val="off"/>
        <w:tabs/>
        <w:wordWrap w:val="off"/>
        <w:spacing w:before="0" w:after="0" w:line="800" w:lineRule="atLeast"/>
        <w:ind w:left="0" w:right="0" w:firstLine="780"/>
        <w:jc w:val="both"/>
        <w:textAlignment w:val="baseline"/>
        <w:rPr>
          <w:sz w:val="40"/>
        </w:rPr>
      </w:pPr>
      <w:bookmarkStart w:name="" w:id="1791"/>
      <w:r>
        <w:rPr>
          <w:rFonts w:ascii="宋体" w:hAnsi="宋体" w:cs="宋体" w:eastAsia="宋体"/>
          <w:sz w:val="40"/>
          <w:spacing w:val="0"/>
          <w:color w:val="000000"/>
          <w:b w:val="off"/>
          <w:i w:val="off"/>
        </w:rPr>
        <w:t>由于这一切一切，如何获致确实性，如何为判断找根据，知识</w:t>
      </w:r>
      <w:r>
        <w:rPr>
          <w:rFonts w:ascii="宋体" w:hAnsi="宋体" w:cs="宋体" w:eastAsia="宋体"/>
          <w:sz w:val="40"/>
          <w:spacing w:val="0"/>
          <w:color w:val="000000"/>
          <w:b w:val="off"/>
          <w:i w:val="off"/>
        </w:rPr>
        <w:t>91</w:t>
      </w:r>
      <w:r>
        <w:rPr>
          <w:rFonts w:ascii="宋体" w:hAnsi="宋体" w:cs="宋体" w:eastAsia="宋体"/>
          <w:sz w:val="40"/>
          <w:spacing w:val="0"/>
          <w:color w:val="000000"/>
          <w:b w:val="off"/>
          <w:i w:val="off"/>
        </w:rPr>
        <w:t>和科学以什么组成这些问题就更迫在眉睫了。而科学同语言和熟</w:t>
      </w:r>
      <w:r>
        <w:rPr>
          <w:rFonts w:ascii="宋体" w:hAnsi="宋体" w:cs="宋体" w:eastAsia="宋体"/>
          <w:sz w:val="40"/>
          <w:spacing w:val="0"/>
          <w:color w:val="000000"/>
          <w:b w:val="off"/>
          <w:i w:val="off"/>
        </w:rPr>
        <w:t>虑后的行为鼎足而三，是继后二者之后我们誉之为〔人类〕由理性</w:t>
      </w:r>
      <w:r>
        <w:rPr>
          <w:rFonts w:ascii="宋体" w:hAnsi="宋体" w:cs="宋体" w:eastAsia="宋体"/>
          <w:sz w:val="40"/>
          <w:spacing w:val="0"/>
          <w:color w:val="000000"/>
          <w:b w:val="off"/>
          <w:i w:val="off"/>
        </w:rPr>
        <w:t>得来的第三大优势。</w:t>
      </w:r>
      <w:bookmarkEnd w:id="1791"/>
    </w:p>
    <w:p>
      <w:pPr>
        <w:pageBreakBefore w:val="off"/>
        <w:tabs/>
        <w:wordWrap w:val="off"/>
        <w:spacing w:before="0" w:after="0" w:line="800" w:lineRule="atLeast"/>
        <w:ind w:left="0" w:right="380" w:firstLine="840"/>
        <w:jc w:val="both"/>
        <w:textAlignment w:val="baseline"/>
        <w:rPr>
          <w:sz w:val="40"/>
        </w:rPr>
      </w:pPr>
      <w:bookmarkStart w:name="" w:id="1792"/>
      <w:r>
        <w:rPr>
          <w:rFonts w:ascii="宋体" w:hAnsi="宋体" w:cs="宋体" w:eastAsia="宋体"/>
          <w:sz w:val="40"/>
          <w:spacing w:val="0"/>
          <w:color w:val="000000"/>
          <w:b w:val="off"/>
          <w:i w:val="off"/>
        </w:rPr>
        <w:t>理性的本性是女性的，它只能在有所取之后，才能有所与。仅</w:t>
      </w:r>
      <w:r>
        <w:rPr>
          <w:rFonts w:ascii="宋体" w:hAnsi="宋体" w:cs="宋体" w:eastAsia="宋体"/>
          <w:sz w:val="40"/>
          <w:spacing w:val="0"/>
          <w:color w:val="000000"/>
          <w:b w:val="off"/>
          <w:i w:val="off"/>
        </w:rPr>
        <w:t>就它自身说，除了它用以施展的空洞形式外，它是什么也没有的。</w:t>
      </w:r>
      <w:r>
        <w:rPr>
          <w:rFonts w:ascii="宋体" w:hAnsi="宋体" w:cs="宋体" w:eastAsia="宋体"/>
          <w:sz w:val="40"/>
          <w:spacing w:val="0"/>
          <w:color w:val="000000"/>
          <w:b w:val="off"/>
          <w:i w:val="off"/>
        </w:rPr>
        <w:t>十足纯粹的理性认识，除了我称为超逻辑的真理那四个定律：同一</w:t>
      </w:r>
      <w:r>
        <w:rPr>
          <w:rFonts w:ascii="宋体" w:hAnsi="宋体" w:cs="宋体" w:eastAsia="宋体"/>
          <w:sz w:val="40"/>
          <w:spacing w:val="0"/>
          <w:color w:val="000000"/>
          <w:b w:val="off"/>
          <w:i w:val="off"/>
        </w:rPr>
        <w:t>律，矛盾律，排中律，充分的认识根据律之外，再没有别的了。逻辑</w:t>
      </w:r>
      <w:r>
        <w:rPr>
          <w:rFonts w:ascii="宋体" w:hAnsi="宋体" w:cs="宋体" w:eastAsia="宋体"/>
          <w:sz w:val="40"/>
          <w:spacing w:val="0"/>
          <w:color w:val="000000"/>
          <w:b w:val="off"/>
          <w:i w:val="off"/>
        </w:rPr>
        <w:t>自身的其余部分就已不是十足纯粹的理性认识，因为这些部分都</w:t>
      </w:r>
      <w:bookmarkEnd w:id="1792"/>
    </w:p>
    <w:p>
      <w:pPr>
        <w:pageBreakBefore w:val="off"/>
        <w:tabs/>
        <w:wordWrap w:val="off"/>
        <w:spacing w:before="0" w:after="0" w:line="800" w:lineRule="atLeast"/>
        <w:ind w:left="180" w:right="0"/>
        <w:jc w:val="both"/>
        <w:textAlignment w:val="baseline"/>
        <w:rPr>
          <w:sz w:val="40"/>
        </w:rPr>
      </w:pPr>
      <w:bookmarkStart w:name="" w:id="1793"/>
      <w:r>
        <w:rPr>
          <w:rFonts w:ascii="宋体" w:hAnsi="宋体" w:cs="宋体" w:eastAsia="宋体"/>
          <w:sz w:val="40"/>
          <w:spacing w:val="0"/>
          <w:color w:val="000000"/>
          <w:u w:val="single"/>
          <w:b w:val="off"/>
          <w:i w:val="off"/>
        </w:rPr>
        <w:t xml:space="preserve">                    </w:t>
      </w:r>
      <w:bookmarkEnd w:id="1793"/>
    </w:p>
    <w:p>
      <w:pPr>
        <w:pageBreakBefore w:val="off"/>
        <w:tabs/>
        <w:wordWrap w:val="off"/>
        <w:spacing w:before="0" w:after="0" w:line="420" w:lineRule="atLeast"/>
        <w:ind w:left="600" w:right="0"/>
        <w:jc w:val="both"/>
        <w:textAlignment w:val="baseline"/>
        <w:rPr>
          <w:sz w:val="31"/>
        </w:rPr>
      </w:pPr>
      <w:bookmarkStart w:name="" w:id="1794"/>
      <w:r>
        <w:rPr>
          <w:rFonts w:ascii="仿宋" w:hAnsi="仿宋" w:cs="仿宋" w:eastAsia="仿宋"/>
          <w:sz w:val="31"/>
          <w:spacing w:val="0"/>
          <w:color w:val="000000"/>
          <w:b w:val="on"/>
          <w:i w:val="off"/>
        </w:rPr>
        <w:t>*第二卷第十一章是补充这里的。</w:t>
      </w:r>
      <w:bookmarkEnd w:id="1794"/>
    </w:p>
    <w:p>
      <w:r>
        <w:t/>
      </w:r>
    </w:p>
    <w:p>
      <w:pPr>
        <w:sectPr>
          <w:footerReference r:id="rId242"/>
          <w:headerReference r:id="rId243" w:type="default"/>
          <w:type w:val="nextPage"/>
          <w:pgSz w:w="16000" w:h="23500"/>
          <w:pgMar w:left="1960" w:top="1960" w:right="1960" w:bottom="1960" w:header="1660" w:footer="1660"/>
          <w:cols w:num="1"/>
        </w:sectPr>
      </w:pPr>
    </w:p>
    <w:p>
      <w:pPr>
        <w:pageBreakBefore w:val="off"/>
        <w:tabs>
          <w:tab w:pos="5200" w:val="left" w:leader="none"/>
          <w:tab w:pos="6180" w:val="left" w:leader="none"/>
          <w:tab w:pos="7080" w:val="left" w:leader="none"/>
        </w:tabs>
        <w:wordWrap w:val="off"/>
        <w:spacing w:before="0" w:after="0" w:line="760" w:lineRule="atLeast"/>
        <w:ind w:left="900" w:right="0"/>
        <w:jc w:val="both"/>
        <w:textAlignment w:val="baseline"/>
        <w:rPr>
          <w:sz w:val="39"/>
        </w:rPr>
      </w:pPr>
      <w:bookmarkStart w:name="" w:id="1795"/>
      <w:r>
        <w:rPr>
          <w:rFonts w:ascii="仿宋" w:hAnsi="仿宋" w:cs="仿宋" w:eastAsia="仿宋"/>
          <w:sz w:val="39"/>
          <w:spacing w:val="0"/>
          <w:color w:val="000000"/>
          <w:b w:val="off"/>
          <w:i w:val="off"/>
        </w:rPr>
        <w:t>90</w:t>
      </w:r>
      <w:r>
        <w:t xml:space="preserve">	</w:t>
      </w:r>
      <w:r>
        <w:rPr>
          <w:rFonts w:ascii="楷体" w:hAnsi="楷体" w:cs="楷体" w:eastAsia="楷体"/>
          <w:sz w:val="39"/>
          <w:spacing w:val="0"/>
          <w:color w:val="000000"/>
          <w:b w:val="off"/>
          <w:i w:val="off"/>
        </w:rPr>
        <w:t>第</w:t>
      </w:r>
      <w:r>
        <w:t xml:space="preserve">	</w:t>
      </w:r>
      <w:r>
        <w:rPr>
          <w:rFonts w:ascii="楷体" w:hAnsi="楷体" w:cs="楷体" w:eastAsia="楷体"/>
          <w:sz w:val="39"/>
          <w:spacing w:val="0"/>
          <w:color w:val="000000"/>
          <w:b w:val="off"/>
          <w:i w:val="off"/>
        </w:rPr>
        <w:t>一</w:t>
      </w:r>
      <w:r>
        <w:t xml:space="preserve">	</w:t>
      </w:r>
      <w:r>
        <w:rPr>
          <w:rFonts w:ascii="楷体" w:hAnsi="楷体" w:cs="楷体" w:eastAsia="楷体"/>
          <w:sz w:val="39"/>
          <w:spacing w:val="0"/>
          <w:color w:val="000000"/>
          <w:b w:val="off"/>
          <w:i w:val="off"/>
        </w:rPr>
        <w:t>篇</w:t>
      </w:r>
      <w:bookmarkEnd w:id="1795"/>
    </w:p>
    <w:p>
      <w:pPr>
        <w:pageBreakBefore w:val="off"/>
        <w:tabs/>
        <w:wordWrap w:val="off"/>
        <w:spacing w:before="0" w:after="0" w:line="760" w:lineRule="atLeast"/>
        <w:ind w:left="0" w:right="240" w:firstLine="460"/>
        <w:jc w:val="both"/>
        <w:textAlignment w:val="baseline"/>
        <w:rPr>
          <w:sz w:val="39"/>
        </w:rPr>
      </w:pPr>
      <w:bookmarkStart w:name="" w:id="1796"/>
      <w:r>
        <w:rPr>
          <w:rFonts w:ascii="宋体" w:hAnsi="宋体" w:cs="宋体" w:eastAsia="宋体"/>
          <w:sz w:val="39"/>
          <w:spacing w:val="0"/>
          <w:color w:val="000000"/>
          <w:b w:val="off"/>
          <w:i w:val="off"/>
        </w:rPr>
        <w:t>要先假定概念含义圈的关系和组合，而概念根本就是只在先已有</w:t>
      </w:r>
      <w:r>
        <w:rPr>
          <w:rFonts w:ascii="宋体" w:hAnsi="宋体" w:cs="宋体" w:eastAsia="宋体"/>
          <w:sz w:val="39"/>
          <w:spacing w:val="0"/>
          <w:color w:val="000000"/>
          <w:b w:val="off"/>
          <w:i w:val="off"/>
        </w:rPr>
        <w:t>了的直观表象之后才有的，并同这表象的关系构成它全部的本质，</w:t>
      </w:r>
      <w:r>
        <w:rPr>
          <w:rFonts w:ascii="宋体" w:hAnsi="宋体" w:cs="宋体" w:eastAsia="宋体"/>
          <w:sz w:val="39"/>
          <w:spacing w:val="0"/>
          <w:color w:val="000000"/>
          <w:b w:val="off"/>
          <w:i w:val="off"/>
        </w:rPr>
        <w:t>从而概念已是先假定了这表象的。不过由于这假定并不涉及概念</w:t>
      </w:r>
      <w:r>
        <w:rPr>
          <w:rFonts w:ascii="宋体" w:hAnsi="宋体" w:cs="宋体" w:eastAsia="宋体"/>
          <w:sz w:val="39"/>
          <w:spacing w:val="0"/>
          <w:color w:val="000000"/>
          <w:b w:val="off"/>
          <w:i w:val="off"/>
        </w:rPr>
        <w:t>的固定内容，而只泛泛地涉及概念的实际存在，那么，整个说来，逻</w:t>
      </w:r>
      <w:r>
        <w:rPr>
          <w:rFonts w:ascii="宋体" w:hAnsi="宋体" w:cs="宋体" w:eastAsia="宋体"/>
          <w:sz w:val="39"/>
          <w:spacing w:val="0"/>
          <w:color w:val="000000"/>
          <w:b w:val="off"/>
          <w:i w:val="off"/>
        </w:rPr>
        <w:t>辑仍可算作纯粹的理性科学。在其他一切科学中，理性就接受了来</w:t>
      </w:r>
      <w:r>
        <w:rPr>
          <w:rFonts w:ascii="宋体" w:hAnsi="宋体" w:cs="宋体" w:eastAsia="宋体"/>
          <w:sz w:val="39"/>
          <w:spacing w:val="0"/>
          <w:color w:val="000000"/>
          <w:b w:val="off"/>
          <w:i w:val="off"/>
        </w:rPr>
        <w:t>自直观表象的内容：在数学中这内容来自先于经验、直观地意识着</w:t>
      </w:r>
      <w:r>
        <w:rPr>
          <w:rFonts w:ascii="宋体" w:hAnsi="宋体" w:cs="宋体" w:eastAsia="宋体"/>
          <w:sz w:val="39"/>
          <w:spacing w:val="0"/>
          <w:color w:val="000000"/>
          <w:b w:val="off"/>
          <w:i w:val="off"/>
        </w:rPr>
        <w:t>的空间关系和时间关系；在纯粹的自然科学中，即是在我们对于自</w:t>
      </w:r>
      <w:r>
        <w:rPr>
          <w:rFonts w:ascii="宋体" w:hAnsi="宋体" w:cs="宋体" w:eastAsia="宋体"/>
          <w:sz w:val="39"/>
          <w:spacing w:val="0"/>
          <w:color w:val="000000"/>
          <w:b w:val="off"/>
          <w:i w:val="off"/>
        </w:rPr>
        <w:t>然过程先于一切经验的知识中，科学的内容来自纯粹的悟性，即来</w:t>
      </w:r>
      <w:r>
        <w:rPr>
          <w:rFonts w:ascii="宋体" w:hAnsi="宋体" w:cs="宋体" w:eastAsia="宋体"/>
          <w:sz w:val="39"/>
          <w:spacing w:val="0"/>
          <w:color w:val="000000"/>
          <w:b w:val="off"/>
          <w:i w:val="off"/>
        </w:rPr>
        <w:t>自因果律及该律和时间、空间的纯粹直观相结合的先验认识。在此</w:t>
      </w:r>
      <w:r>
        <w:rPr>
          <w:rFonts w:ascii="宋体" w:hAnsi="宋体" w:cs="宋体" w:eastAsia="宋体"/>
          <w:sz w:val="39"/>
          <w:spacing w:val="0"/>
          <w:color w:val="000000"/>
          <w:b w:val="off"/>
          <w:i w:val="off"/>
        </w:rPr>
        <w:t>以外的一切科学中，所有不是从上述来源获得一切〔内容〕的科学，</w:t>
      </w:r>
      <w:r>
        <w:rPr>
          <w:rFonts w:ascii="宋体" w:hAnsi="宋体" w:cs="宋体" w:eastAsia="宋体"/>
          <w:sz w:val="39"/>
          <w:spacing w:val="0"/>
          <w:color w:val="000000"/>
          <w:b w:val="off"/>
          <w:i w:val="off"/>
        </w:rPr>
        <w:t>一概来自经验。“知”根本就是：在人的心智的权力下有着可以任意</w:t>
      </w:r>
      <w:r>
        <w:rPr>
          <w:rFonts w:ascii="宋体" w:hAnsi="宋体" w:cs="宋体" w:eastAsia="宋体"/>
          <w:sz w:val="39"/>
          <w:spacing w:val="0"/>
          <w:color w:val="000000"/>
          <w:b w:val="off"/>
          <w:i w:val="off"/>
        </w:rPr>
        <w:t>复制的某些判断，而这些判断在它们自身以外的别的事物中有其</w:t>
      </w:r>
      <w:r>
        <w:rPr>
          <w:rFonts w:ascii="宋体" w:hAnsi="宋体" w:cs="宋体" w:eastAsia="宋体"/>
          <w:sz w:val="39"/>
          <w:spacing w:val="0"/>
          <w:color w:val="000000"/>
          <w:b w:val="off"/>
          <w:i w:val="off"/>
        </w:rPr>
        <w:t>充分的认识根据；即是说这些判断是真的。所以只有抽象的认识才</w:t>
      </w:r>
      <w:r>
        <w:rPr>
          <w:rFonts w:ascii="宋体" w:hAnsi="宋体" w:cs="宋体" w:eastAsia="宋体"/>
          <w:sz w:val="39"/>
          <w:spacing w:val="0"/>
          <w:color w:val="000000"/>
          <w:b w:val="off"/>
          <w:i w:val="off"/>
        </w:rPr>
        <w:t>是“知”，它是以理性为条件的。动物虽然也有直观的认识，并且</w:t>
      </w:r>
      <w:r>
        <w:rPr>
          <w:rFonts w:ascii="宋体" w:hAnsi="宋体" w:cs="宋体" w:eastAsia="宋体"/>
          <w:sz w:val="39"/>
          <w:spacing w:val="0"/>
          <w:color w:val="000000"/>
          <w:b w:val="off"/>
          <w:i w:val="off"/>
        </w:rPr>
        <w:t>92 它们做梦这一事实还证明它们有对于直观认识的记忆；既有记忆，</w:t>
      </w:r>
      <w:r>
        <w:rPr>
          <w:rFonts w:ascii="宋体" w:hAnsi="宋体" w:cs="宋体" w:eastAsia="宋体"/>
          <w:sz w:val="39"/>
          <w:spacing w:val="0"/>
          <w:color w:val="000000"/>
          <w:b w:val="off"/>
          <w:i w:val="off"/>
        </w:rPr>
        <w:t>当然也有想象。但是严格点讲，我们就不能说动物也有所知。我们</w:t>
      </w:r>
      <w:r>
        <w:rPr>
          <w:rFonts w:ascii="宋体" w:hAnsi="宋体" w:cs="宋体" w:eastAsia="宋体"/>
          <w:sz w:val="39"/>
          <w:spacing w:val="0"/>
          <w:color w:val="000000"/>
          <w:b w:val="off"/>
          <w:i w:val="off"/>
        </w:rPr>
        <w:t>说动物有意识，那就是说意识作用这个概念，在语源上虽从“知”而</w:t>
      </w:r>
      <w:r>
        <w:rPr>
          <w:rFonts w:ascii="宋体" w:hAnsi="宋体" w:cs="宋体" w:eastAsia="宋体"/>
          <w:sz w:val="39"/>
          <w:spacing w:val="0"/>
          <w:color w:val="000000"/>
          <w:b w:val="off"/>
          <w:i w:val="off"/>
        </w:rPr>
        <w:t>来，却同表象作用这概念，不论是哪种表象作用，符合一致。因此，</w:t>
      </w:r>
      <w:r>
        <w:rPr>
          <w:rFonts w:ascii="宋体" w:hAnsi="宋体" w:cs="宋体" w:eastAsia="宋体"/>
          <w:sz w:val="39"/>
          <w:spacing w:val="0"/>
          <w:color w:val="000000"/>
          <w:b w:val="off"/>
          <w:i w:val="off"/>
        </w:rPr>
        <w:t>我们说植物虽有生命，却无意识。所以“知”便是抽象的意识，便是把</w:t>
      </w:r>
      <w:r>
        <w:rPr>
          <w:rFonts w:ascii="宋体" w:hAnsi="宋体" w:cs="宋体" w:eastAsia="宋体"/>
          <w:sz w:val="39"/>
          <w:spacing w:val="0"/>
          <w:color w:val="000000"/>
          <w:b w:val="off"/>
          <w:i w:val="off"/>
        </w:rPr>
        <w:t>在别的方式下认识了的一切又在理性的概念中固定起来的作用。</w:t>
      </w:r>
      <w:bookmarkEnd w:id="1796"/>
    </w:p>
    <w:p>
      <w:pPr>
        <w:pageBreakBefore w:val="off"/>
        <w:tabs/>
        <w:wordWrap w:val="off"/>
        <w:spacing w:before="580" w:after="0" w:line="500" w:lineRule="atLeast"/>
        <w:ind w:left="0" w:right="0"/>
        <w:jc w:val="center"/>
        <w:textAlignment w:val="baseline"/>
        <w:rPr>
          <w:sz w:val="37"/>
        </w:rPr>
      </w:pPr>
      <w:bookmarkStart w:name="" w:id="1797"/>
      <w:r>
        <w:rPr>
          <w:rFonts w:ascii="楷体" w:hAnsi="楷体" w:cs="楷体" w:eastAsia="楷体"/>
          <w:sz w:val="37"/>
          <w:spacing w:val="0"/>
          <w:color w:val="000000"/>
          <w:b w:val="off"/>
          <w:i w:val="off"/>
        </w:rPr>
        <w:t>§  11</w:t>
      </w:r>
      <w:bookmarkEnd w:id="1797"/>
    </w:p>
    <w:p>
      <w:pPr>
        <w:pageBreakBefore w:val="off"/>
        <w:tabs/>
        <w:wordWrap w:val="off"/>
        <w:spacing w:before="360" w:after="0" w:line="760" w:lineRule="atLeast"/>
        <w:ind w:left="460" w:right="220" w:firstLine="840"/>
        <w:jc w:val="both"/>
        <w:textAlignment w:val="baseline"/>
        <w:rPr>
          <w:sz w:val="39"/>
        </w:rPr>
      </w:pPr>
      <w:bookmarkStart w:name="" w:id="1798"/>
      <w:r>
        <w:rPr>
          <w:rFonts w:ascii="宋体" w:hAnsi="宋体" w:cs="宋体" w:eastAsia="宋体"/>
          <w:sz w:val="39"/>
          <w:spacing w:val="0"/>
          <w:color w:val="000000"/>
          <w:b w:val="off"/>
          <w:i w:val="off"/>
        </w:rPr>
        <w:t>在这种意义下，“知”的真正对称便是“感”，所以我们要在这里</w:t>
      </w:r>
      <w:r>
        <w:rPr>
          <w:rFonts w:ascii="宋体" w:hAnsi="宋体" w:cs="宋体" w:eastAsia="宋体"/>
          <w:sz w:val="39"/>
          <w:spacing w:val="0"/>
          <w:color w:val="000000"/>
          <w:b w:val="off"/>
          <w:i w:val="off"/>
        </w:rPr>
        <w:t>插入“感”的说明。指“感”这个词的概念始终只有一个否定意味的</w:t>
      </w:r>
      <w:bookmarkEnd w:id="1798"/>
    </w:p>
    <w:p>
      <w:r>
        <w:t/>
      </w:r>
    </w:p>
    <w:p>
      <w:pPr>
        <w:sectPr>
          <w:footerReference r:id="rId244"/>
          <w:headerReference r:id="rId245" w:type="default"/>
          <w:type w:val="nextPage"/>
          <w:pgSz w:w="16000" w:h="23500"/>
          <w:pgMar w:left="1780" w:top="1940" w:right="1780" w:bottom="1940" w:header="1640" w:footer="1640"/>
          <w:cols w:num="1"/>
        </w:sectPr>
      </w:pPr>
    </w:p>
    <w:p>
      <w:pPr>
        <w:pageBreakBefore w:val="off"/>
        <w:tabs/>
        <w:wordWrap w:val="off"/>
        <w:spacing w:before="0" w:after="0" w:line="460" w:lineRule="atLeast"/>
        <w:ind w:left="0" w:right="0"/>
        <w:jc w:val="center"/>
        <w:textAlignment w:val="baseline"/>
        <w:rPr>
          <w:sz w:val="33"/>
        </w:rPr>
      </w:pPr>
      <w:bookmarkStart w:name="" w:id="1799"/>
      <w:r>
        <w:rPr>
          <w:rFonts w:ascii="仿宋" w:hAnsi="仿宋" w:cs="仿宋" w:eastAsia="仿宋"/>
          <w:sz w:val="33"/>
          <w:spacing w:val="0"/>
          <w:color w:val="000000"/>
          <w:u w:val="single"/>
          <w:b w:val="off"/>
          <w:i w:val="off"/>
        </w:rPr>
        <w:t xml:space="preserve">                          世界作为表象初论                       91  </w:t>
      </w:r>
      <w:bookmarkEnd w:id="1799"/>
    </w:p>
    <w:p>
      <w:pPr>
        <w:pageBreakBefore w:val="off"/>
        <w:tabs/>
        <w:wordWrap w:val="off"/>
        <w:spacing w:before="320" w:after="0" w:line="800" w:lineRule="atLeast"/>
        <w:ind w:left="0" w:right="440"/>
        <w:jc w:val="both"/>
        <w:textAlignment w:val="baseline"/>
        <w:rPr>
          <w:sz w:val="39"/>
        </w:rPr>
      </w:pPr>
      <w:bookmarkStart w:name="" w:id="1800"/>
      <w:r>
        <w:rPr>
          <w:rFonts w:ascii="宋体" w:hAnsi="宋体" w:cs="宋体" w:eastAsia="宋体"/>
          <w:sz w:val="39"/>
          <w:spacing w:val="0"/>
          <w:color w:val="000000"/>
          <w:b w:val="off"/>
          <w:i w:val="off"/>
        </w:rPr>
        <w:t>内容，即这样一个内容：那出现于意识上的东西不是概念，不是理</w:t>
      </w:r>
      <w:r>
        <w:rPr>
          <w:rFonts w:ascii="宋体" w:hAnsi="宋体" w:cs="宋体" w:eastAsia="宋体"/>
          <w:sz w:val="39"/>
          <w:spacing w:val="0"/>
          <w:color w:val="000000"/>
          <w:b w:val="off"/>
          <w:i w:val="off"/>
        </w:rPr>
        <w:t>性的抽象概念。在此以外，不管它是些什么，就都隶属于“感”这概念</w:t>
      </w:r>
      <w:r>
        <w:rPr>
          <w:rFonts w:ascii="宋体" w:hAnsi="宋体" w:cs="宋体" w:eastAsia="宋体"/>
          <w:sz w:val="39"/>
          <w:spacing w:val="0"/>
          <w:color w:val="000000"/>
          <w:b w:val="off"/>
          <w:i w:val="off"/>
        </w:rPr>
        <w:t>之下。〔感〕这个概念有着广泛无边的含义圈，所以可包括一些极不</w:t>
      </w:r>
      <w:r>
        <w:rPr>
          <w:rFonts w:ascii="宋体" w:hAnsi="宋体" w:cs="宋体" w:eastAsia="宋体"/>
          <w:sz w:val="39"/>
          <w:spacing w:val="0"/>
          <w:color w:val="000000"/>
          <w:b w:val="off"/>
          <w:i w:val="off"/>
        </w:rPr>
        <w:t>相同的东西；如果人们还没认识到只有这些东西在这否定的意味</w:t>
      </w:r>
      <w:r>
        <w:rPr>
          <w:rFonts w:ascii="宋体" w:hAnsi="宋体" w:cs="宋体" w:eastAsia="宋体"/>
          <w:sz w:val="39"/>
          <w:spacing w:val="0"/>
          <w:color w:val="000000"/>
          <w:b w:val="off"/>
          <w:i w:val="off"/>
        </w:rPr>
        <w:t>上不是抽象概念这一点上是互相一致的，还决不能理解它们何以</w:t>
      </w:r>
      <w:r>
        <w:rPr>
          <w:rFonts w:ascii="宋体" w:hAnsi="宋体" w:cs="宋体" w:eastAsia="宋体"/>
          <w:sz w:val="39"/>
          <w:spacing w:val="0"/>
          <w:color w:val="000000"/>
          <w:b w:val="off"/>
          <w:i w:val="off"/>
        </w:rPr>
        <w:t>能类聚在一起呢？因为最不相同的，甚至敌对的因素都并存于这一</w:t>
      </w:r>
      <w:r>
        <w:rPr>
          <w:rFonts w:ascii="宋体" w:hAnsi="宋体" w:cs="宋体" w:eastAsia="宋体"/>
          <w:sz w:val="39"/>
          <w:spacing w:val="0"/>
          <w:color w:val="000000"/>
          <w:b w:val="off"/>
          <w:i w:val="off"/>
        </w:rPr>
        <w:t>概念中，相安无事；例如：宗教感，快适感，道德感，分为触着感、痛</w:t>
      </w:r>
      <w:r>
        <w:rPr>
          <w:rFonts w:ascii="宋体" w:hAnsi="宋体" w:cs="宋体" w:eastAsia="宋体"/>
          <w:sz w:val="39"/>
          <w:spacing w:val="0"/>
          <w:color w:val="000000"/>
          <w:b w:val="off"/>
          <w:i w:val="off"/>
        </w:rPr>
        <w:t>感、色彩感、声音感、谐音感、不谐音感的各种身体感，仇恨感，憎恶</w:t>
      </w:r>
      <w:r>
        <w:rPr>
          <w:rFonts w:ascii="宋体" w:hAnsi="宋体" w:cs="宋体" w:eastAsia="宋体"/>
          <w:sz w:val="39"/>
          <w:spacing w:val="0"/>
          <w:color w:val="000000"/>
          <w:b w:val="off"/>
          <w:i w:val="off"/>
        </w:rPr>
        <w:t>感，自满感，荣誉感，耻辱感，正义感，非正义感，真理感，美感，有力</w:t>
      </w:r>
      <w:r>
        <w:rPr>
          <w:rFonts w:ascii="宋体" w:hAnsi="宋体" w:cs="宋体" w:eastAsia="宋体"/>
          <w:sz w:val="39"/>
          <w:spacing w:val="0"/>
          <w:color w:val="000000"/>
          <w:b w:val="off"/>
          <w:i w:val="off"/>
        </w:rPr>
        <w:t>感，软弱感，健康感，友谊感，性爱感等等等等。所有这些“感”之</w:t>
      </w:r>
      <w:r>
        <w:rPr>
          <w:rFonts w:ascii="宋体" w:hAnsi="宋体" w:cs="宋体" w:eastAsia="宋体"/>
          <w:sz w:val="39"/>
          <w:spacing w:val="0"/>
          <w:color w:val="000000"/>
          <w:b w:val="off"/>
          <w:i w:val="off"/>
        </w:rPr>
        <w:t>间，除了否定意味的共同性，即全都不是抽象的理性认识这一点</w:t>
      </w:r>
      <w:r>
        <w:rPr>
          <w:rFonts w:ascii="宋体" w:hAnsi="宋体" w:cs="宋体" w:eastAsia="宋体"/>
          <w:sz w:val="39"/>
          <w:spacing w:val="0"/>
          <w:color w:val="000000"/>
          <w:b w:val="off"/>
          <w:i w:val="off"/>
        </w:rPr>
        <w:t>外，根本没有任何共同性。这还不算，最为触目的是人们把空间关</w:t>
      </w:r>
      <w:r>
        <w:rPr>
          <w:rFonts w:ascii="宋体" w:hAnsi="宋体" w:cs="宋体" w:eastAsia="宋体"/>
          <w:sz w:val="39"/>
          <w:spacing w:val="0"/>
          <w:color w:val="000000"/>
          <w:b w:val="off"/>
          <w:i w:val="off"/>
        </w:rPr>
        <w:t>系先验的直观认识，甚至把纯粹悟性所有的先验直观认识也置于</w:t>
      </w:r>
      <w:r>
        <w:rPr>
          <w:rFonts w:ascii="宋体" w:hAnsi="宋体" w:cs="宋体" w:eastAsia="宋体"/>
          <w:sz w:val="39"/>
          <w:spacing w:val="0"/>
          <w:color w:val="000000"/>
          <w:b w:val="off"/>
          <w:i w:val="off"/>
        </w:rPr>
        <w:t>这一概念之下；或是说每一认识，每一直观，只要仅仅是直观地意</w:t>
      </w:r>
      <w:r>
        <w:rPr>
          <w:rFonts w:ascii="宋体" w:hAnsi="宋体" w:cs="宋体" w:eastAsia="宋体"/>
          <w:sz w:val="39"/>
          <w:spacing w:val="0"/>
          <w:color w:val="000000"/>
          <w:b w:val="off"/>
          <w:i w:val="off"/>
        </w:rPr>
        <w:t>识到的，还没有在概念中沉淀的，都是人们感到的。这里为了说明</w:t>
      </w:r>
      <w:r>
        <w:rPr>
          <w:rFonts w:ascii="宋体" w:hAnsi="宋体" w:cs="宋体" w:eastAsia="宋体"/>
          <w:sz w:val="39"/>
          <w:spacing w:val="0"/>
          <w:color w:val="000000"/>
          <w:b w:val="off"/>
          <w:i w:val="off"/>
        </w:rPr>
        <w:t>起见，我想从新出的著作中举几个例子，因为这些例子对于我的 93</w:t>
      </w:r>
      <w:r>
        <w:rPr>
          <w:rFonts w:ascii="宋体" w:hAnsi="宋体" w:cs="宋体" w:eastAsia="宋体"/>
          <w:sz w:val="39"/>
          <w:spacing w:val="0"/>
          <w:color w:val="000000"/>
          <w:b w:val="off"/>
          <w:i w:val="off"/>
        </w:rPr>
        <w:t>解释是非常巧合的一些证明。我记得在欧几里得德译本的导论中</w:t>
      </w:r>
      <w:r>
        <w:rPr>
          <w:rFonts w:ascii="宋体" w:hAnsi="宋体" w:cs="宋体" w:eastAsia="宋体"/>
          <w:sz w:val="39"/>
          <w:spacing w:val="0"/>
          <w:color w:val="000000"/>
          <w:b w:val="off"/>
          <w:i w:val="off"/>
        </w:rPr>
        <w:t>读过这样的话，意思是说人们应让初学者在讲课之前，先绘制几何</w:t>
      </w:r>
      <w:r>
        <w:rPr>
          <w:rFonts w:ascii="宋体" w:hAnsi="宋体" w:cs="宋体" w:eastAsia="宋体"/>
          <w:sz w:val="39"/>
          <w:spacing w:val="0"/>
          <w:color w:val="000000"/>
          <w:b w:val="off"/>
          <w:i w:val="off"/>
        </w:rPr>
        <w:t>图形，以便在未从讲课获得完整的认识之前，先就感到几何学的真</w:t>
      </w:r>
      <w:r>
        <w:rPr>
          <w:rFonts w:ascii="宋体" w:hAnsi="宋体" w:cs="宋体" w:eastAsia="宋体"/>
          <w:sz w:val="39"/>
          <w:spacing w:val="0"/>
          <w:color w:val="000000"/>
          <w:b w:val="off"/>
          <w:i w:val="off"/>
        </w:rPr>
        <w:t>理。同样，在席莱尔马哈①所著《伦理学批判》中也谈到逻辑感和</w:t>
      </w:r>
      <w:r>
        <w:rPr>
          <w:rFonts w:ascii="宋体" w:hAnsi="宋体" w:cs="宋体" w:eastAsia="宋体"/>
          <w:sz w:val="39"/>
          <w:spacing w:val="0"/>
          <w:color w:val="000000"/>
          <w:b w:val="off"/>
          <w:i w:val="off"/>
        </w:rPr>
        <w:t>数学感(第339页)，还谈到两个公式间的相同感或不同感(第342</w:t>
      </w:r>
      <w:r>
        <w:rPr>
          <w:rFonts w:ascii="宋体" w:hAnsi="宋体" w:cs="宋体" w:eastAsia="宋体"/>
          <w:sz w:val="39"/>
          <w:spacing w:val="0"/>
          <w:color w:val="000000"/>
          <w:b w:val="off"/>
          <w:i w:val="off"/>
        </w:rPr>
        <w:t>页)。此外，在滕勒曼②著《哲学史》第一卷第361页上也这样说：</w:t>
      </w:r>
      <w:bookmarkEnd w:id="1800"/>
    </w:p>
    <w:p>
      <w:pPr>
        <w:pageBreakBefore w:val="off"/>
        <w:tabs/>
        <w:wordWrap w:val="off"/>
        <w:spacing w:before="0" w:after="0" w:line="800" w:lineRule="atLeast"/>
        <w:ind w:left="260" w:right="0"/>
        <w:jc w:val="both"/>
        <w:textAlignment w:val="baseline"/>
        <w:rPr>
          <w:sz w:val="39"/>
        </w:rPr>
      </w:pPr>
      <w:bookmarkStart w:name="" w:id="1801"/>
      <w:r>
        <w:rPr>
          <w:rFonts w:ascii="宋体" w:hAnsi="宋体" w:cs="宋体" w:eastAsia="宋体"/>
          <w:sz w:val="39"/>
          <w:spacing w:val="0"/>
          <w:color w:val="000000"/>
          <w:u w:val="single"/>
          <w:b w:val="off"/>
          <w:i w:val="off"/>
        </w:rPr>
        <w:t xml:space="preserve">                    </w:t>
      </w:r>
      <w:bookmarkEnd w:id="1801"/>
    </w:p>
    <w:p>
      <w:pPr>
        <w:pageBreakBefore w:val="off"/>
        <w:tabs/>
        <w:wordWrap w:val="off"/>
        <w:spacing w:before="0" w:after="0" w:line="460" w:lineRule="atLeast"/>
        <w:ind w:left="680" w:right="0"/>
        <w:jc w:val="both"/>
        <w:textAlignment w:val="baseline"/>
        <w:rPr>
          <w:sz w:val="33"/>
        </w:rPr>
      </w:pPr>
      <w:bookmarkStart w:name="" w:id="1802"/>
      <w:r>
        <w:rPr>
          <w:rFonts w:ascii="仿宋" w:hAnsi="仿宋" w:cs="仿宋" w:eastAsia="仿宋"/>
          <w:sz w:val="33"/>
          <w:spacing w:val="0"/>
          <w:color w:val="000000"/>
          <w:b w:val="off"/>
          <w:i w:val="off"/>
        </w:rPr>
        <w:t>① Schleimacher (1768—1834),德国新教浪漫派神学家，哲学家。</w:t>
      </w:r>
      <w:bookmarkEnd w:id="1802"/>
    </w:p>
    <w:p>
      <w:pPr>
        <w:pageBreakBefore w:val="off"/>
        <w:tabs/>
        <w:wordWrap w:val="off"/>
        <w:spacing w:before="0" w:after="0" w:line="460" w:lineRule="atLeast"/>
        <w:ind w:left="760" w:right="0"/>
        <w:jc w:val="both"/>
        <w:textAlignment w:val="baseline"/>
        <w:rPr>
          <w:sz w:val="33"/>
        </w:rPr>
      </w:pPr>
      <w:bookmarkStart w:name="" w:id="1803"/>
      <w:r>
        <w:rPr>
          <w:rFonts w:ascii="仿宋" w:hAnsi="仿宋" w:cs="仿宋" w:eastAsia="仿宋"/>
          <w:sz w:val="33"/>
          <w:spacing w:val="0"/>
          <w:color w:val="000000"/>
          <w:b w:val="off"/>
          <w:i w:val="off"/>
        </w:rPr>
        <w:t>② Tennemann,德国当时的哲学教授。</w:t>
      </w:r>
      <w:bookmarkEnd w:id="1803"/>
    </w:p>
    <w:p>
      <w:r>
        <w:t/>
      </w:r>
    </w:p>
    <w:p>
      <w:pPr>
        <w:sectPr>
          <w:footerReference r:id="rId246"/>
          <w:headerReference r:id="rId247" w:type="default"/>
          <w:type w:val="nextPage"/>
          <w:pgSz w:w="16000" w:h="23500"/>
          <w:pgMar w:left="1580" w:top="1940" w:right="1580" w:bottom="1940" w:header="1640" w:footer="1640"/>
          <w:cols w:num="1"/>
        </w:sectPr>
      </w:pPr>
    </w:p>
    <w:p>
      <w:pPr>
        <w:pageBreakBefore w:val="off"/>
        <w:tabs/>
        <w:wordWrap w:val="off"/>
        <w:spacing w:before="0" w:after="0" w:line="540" w:lineRule="atLeast"/>
        <w:ind w:left="600" w:right="0"/>
        <w:jc w:val="both"/>
        <w:textAlignment w:val="baseline"/>
        <w:rPr>
          <w:sz w:val="39"/>
        </w:rPr>
      </w:pPr>
      <w:bookmarkStart w:name="" w:id="1804"/>
      <w:r>
        <w:rPr>
          <w:rFonts w:ascii="宋体" w:hAnsi="宋体" w:cs="宋体" w:eastAsia="宋体"/>
          <w:sz w:val="39"/>
          <w:spacing w:val="0"/>
          <w:color w:val="000000"/>
          <w:u w:val="single"/>
          <w:b w:val="off"/>
          <w:i w:val="off"/>
        </w:rPr>
        <w:t xml:space="preserve"> 92                                                     </w:t>
      </w:r>
      <w:bookmarkEnd w:id="1804"/>
    </w:p>
    <w:p>
      <w:pPr>
        <w:pageBreakBefore w:val="off"/>
        <w:tabs/>
        <w:wordWrap w:val="off"/>
        <w:spacing w:before="300" w:after="0" w:line="800" w:lineRule="atLeast"/>
        <w:ind w:left="500" w:right="0" w:firstLine="40"/>
        <w:jc w:val="both"/>
        <w:textAlignment w:val="baseline"/>
        <w:rPr>
          <w:sz w:val="39"/>
        </w:rPr>
      </w:pPr>
      <w:bookmarkStart w:name="" w:id="1805"/>
      <w:r>
        <w:rPr>
          <w:rFonts w:ascii="宋体" w:hAnsi="宋体" w:cs="宋体" w:eastAsia="宋体"/>
          <w:sz w:val="39"/>
          <w:spacing w:val="0"/>
          <w:color w:val="000000"/>
          <w:b w:val="off"/>
          <w:i w:val="off"/>
        </w:rPr>
        <w:t>“人们感到那些错误推论是不对的，但又找不到错误何在。”〔总</w:t>
      </w:r>
      <w:r>
        <w:rPr>
          <w:rFonts w:ascii="宋体" w:hAnsi="宋体" w:cs="宋体" w:eastAsia="宋体"/>
          <w:sz w:val="39"/>
          <w:spacing w:val="0"/>
          <w:color w:val="000000"/>
          <w:b w:val="off"/>
          <w:i w:val="off"/>
        </w:rPr>
        <w:t>之，〕人们一天不从正确的观点考察“感”这个概念，不认识那唯一</w:t>
      </w:r>
      <w:r>
        <w:rPr>
          <w:rFonts w:ascii="宋体" w:hAnsi="宋体" w:cs="宋体" w:eastAsia="宋体"/>
          <w:sz w:val="39"/>
          <w:spacing w:val="0"/>
          <w:color w:val="000000"/>
          <w:b w:val="off"/>
          <w:i w:val="off"/>
        </w:rPr>
        <w:t>构成其本质的否定意味的标志，那么，这概念，由于其含义圈过</w:t>
      </w:r>
      <w:r>
        <w:rPr>
          <w:rFonts w:ascii="宋体" w:hAnsi="宋体" w:cs="宋体" w:eastAsia="宋体"/>
          <w:sz w:val="39"/>
          <w:spacing w:val="0"/>
          <w:color w:val="000000"/>
          <w:b w:val="off"/>
          <w:i w:val="off"/>
        </w:rPr>
        <w:t>于广泛，由于它只有否定的意味，完全片面规定的，贫乏的内</w:t>
      </w:r>
      <w:r>
        <w:rPr>
          <w:rFonts w:ascii="宋体" w:hAnsi="宋体" w:cs="宋体" w:eastAsia="宋体"/>
          <w:sz w:val="39"/>
          <w:spacing w:val="0"/>
          <w:color w:val="000000"/>
          <w:b w:val="off"/>
          <w:i w:val="off"/>
        </w:rPr>
        <w:t>容，就会不断引起误会和争论。在德语中我们还有意义颇为相近</w:t>
      </w:r>
      <w:r>
        <w:rPr>
          <w:rFonts w:ascii="宋体" w:hAnsi="宋体" w:cs="宋体" w:eastAsia="宋体"/>
          <w:sz w:val="39"/>
          <w:spacing w:val="0"/>
          <w:color w:val="000000"/>
          <w:b w:val="off"/>
          <w:i w:val="off"/>
        </w:rPr>
        <w:t>的感觉(die Empfindung)这个词，〔也足以引起混淆，〕所以指</w:t>
      </w:r>
      <w:r>
        <w:rPr>
          <w:rFonts w:ascii="宋体" w:hAnsi="宋体" w:cs="宋体" w:eastAsia="宋体"/>
          <w:sz w:val="39"/>
          <w:spacing w:val="0"/>
          <w:color w:val="000000"/>
          <w:b w:val="off"/>
          <w:i w:val="off"/>
        </w:rPr>
        <w:t>定这个词专用于身体感，作为“感”的一个低级类别，那或者更要</w:t>
      </w:r>
      <w:r>
        <w:rPr>
          <w:rFonts w:ascii="宋体" w:hAnsi="宋体" w:cs="宋体" w:eastAsia="宋体"/>
          <w:sz w:val="39"/>
          <w:spacing w:val="0"/>
          <w:color w:val="000000"/>
          <w:b w:val="off"/>
          <w:i w:val="off"/>
        </w:rPr>
        <w:t>适当些。“感”这概念，既和其他一切概念不成比例，无疑的有着下</w:t>
      </w:r>
      <w:r>
        <w:rPr>
          <w:rFonts w:ascii="宋体" w:hAnsi="宋体" w:cs="宋体" w:eastAsia="宋体"/>
          <w:sz w:val="39"/>
          <w:spacing w:val="0"/>
          <w:color w:val="000000"/>
          <w:b w:val="off"/>
          <w:i w:val="off"/>
        </w:rPr>
        <w:t>述这样一个来源：一切概念——凡是词所指及的也只是概念</w:t>
      </w:r>
      <w:r>
        <w:rPr>
          <w:rFonts w:ascii="宋体" w:hAnsi="宋体" w:cs="宋体" w:eastAsia="宋体"/>
          <w:sz w:val="39"/>
          <w:spacing w:val="0"/>
          <w:color w:val="000000"/>
          <w:b w:val="off"/>
          <w:i w:val="off"/>
        </w:rPr>
        <w:t>——都只是对理性而有，都是从理性出发的；所以，人们以概</w:t>
      </w:r>
      <w:r>
        <w:rPr>
          <w:rFonts w:ascii="宋体" w:hAnsi="宋体" w:cs="宋体" w:eastAsia="宋体"/>
          <w:sz w:val="39"/>
          <w:spacing w:val="0"/>
          <w:color w:val="000000"/>
          <w:b w:val="off"/>
          <w:i w:val="off"/>
        </w:rPr>
        <w:t>念说话就已经是站在一个片面的立场上了。可是从这样一个立场</w:t>
      </w:r>
      <w:r>
        <w:rPr>
          <w:rFonts w:ascii="宋体" w:hAnsi="宋体" w:cs="宋体" w:eastAsia="宋体"/>
          <w:sz w:val="39"/>
          <w:spacing w:val="0"/>
          <w:color w:val="000000"/>
          <w:b w:val="off"/>
          <w:i w:val="off"/>
        </w:rPr>
        <w:t>出发，近于我的就显得清楚明白，还要被确定为肯定的方面，远</w:t>
      </w:r>
      <w:r>
        <w:rPr>
          <w:rFonts w:ascii="宋体" w:hAnsi="宋体" w:cs="宋体" w:eastAsia="宋体"/>
          <w:sz w:val="39"/>
          <w:spacing w:val="0"/>
          <w:color w:val="000000"/>
          <w:b w:val="off"/>
          <w:i w:val="off"/>
        </w:rPr>
        <w:t>于我的就含混不清了，并且随即也就只计及它的否定意味了；所以</w:t>
      </w:r>
      <w:r>
        <w:rPr>
          <w:rFonts w:ascii="宋体" w:hAnsi="宋体" w:cs="宋体" w:eastAsia="宋体"/>
          <w:sz w:val="39"/>
          <w:spacing w:val="0"/>
          <w:color w:val="000000"/>
          <w:b w:val="off"/>
          <w:i w:val="off"/>
        </w:rPr>
        <w:t>每一民族都称其他一切民族为外国人；希腊人称其他一切民族为</w:t>
      </w:r>
      <w:r>
        <w:rPr>
          <w:rFonts w:ascii="宋体" w:hAnsi="宋体" w:cs="宋体" w:eastAsia="宋体"/>
          <w:sz w:val="39"/>
          <w:spacing w:val="0"/>
          <w:color w:val="000000"/>
          <w:b w:val="off"/>
          <w:i w:val="off"/>
        </w:rPr>
        <w:t>夷狄；凡不是英国或非英国的，英国人都称为“大陆”和“大陆的”；</w:t>
      </w:r>
      <w:r>
        <w:rPr>
          <w:rFonts w:ascii="宋体" w:hAnsi="宋体" w:cs="宋体" w:eastAsia="宋体"/>
          <w:sz w:val="39"/>
          <w:spacing w:val="0"/>
          <w:color w:val="000000"/>
          <w:b w:val="off"/>
          <w:i w:val="off"/>
        </w:rPr>
        <w:t>基督教徒称所有其他的人为异教徒或多神教徒；贵族称一切其他</w:t>
      </w:r>
      <w:r>
        <w:rPr>
          <w:rFonts w:ascii="宋体" w:hAnsi="宋体" w:cs="宋体" w:eastAsia="宋体"/>
          <w:sz w:val="39"/>
          <w:spacing w:val="0"/>
          <w:color w:val="000000"/>
          <w:b w:val="off"/>
          <w:i w:val="off"/>
        </w:rPr>
        <w:t>的人为“小民”；大学生称一切其他的人为市侩，如此等等。这种</w:t>
      </w:r>
      <w:r>
        <w:rPr>
          <w:rFonts w:ascii="宋体" w:hAnsi="宋体" w:cs="宋体" w:eastAsia="宋体"/>
          <w:sz w:val="39"/>
          <w:spacing w:val="0"/>
          <w:color w:val="000000"/>
          <w:b w:val="off"/>
          <w:i w:val="off"/>
        </w:rPr>
        <w:t>片面性，人们也可说是由于骄傲产生的固陋无知，听起来尽管有</w:t>
      </w:r>
      <w:r>
        <w:rPr>
          <w:rFonts w:ascii="宋体" w:hAnsi="宋体" w:cs="宋体" w:eastAsia="宋体"/>
          <w:sz w:val="39"/>
          <w:spacing w:val="0"/>
          <w:color w:val="000000"/>
          <w:b w:val="off"/>
          <w:i w:val="off"/>
        </w:rPr>
        <w:t>些特别，竟要归咎于理性自己；因为理性用“感”这一个概念来包括</w:t>
      </w:r>
      <w:r>
        <w:rPr>
          <w:rFonts w:ascii="宋体" w:hAnsi="宋体" w:cs="宋体" w:eastAsia="宋体"/>
          <w:sz w:val="39"/>
          <w:spacing w:val="0"/>
          <w:color w:val="000000"/>
          <w:b w:val="off"/>
          <w:i w:val="off"/>
        </w:rPr>
        <w:t>任何样式的意识内容，只要这内容不是直接属于它自己的表象方</w:t>
      </w:r>
      <w:r>
        <w:rPr>
          <w:rFonts w:ascii="宋体" w:hAnsi="宋体" w:cs="宋体" w:eastAsia="宋体"/>
          <w:sz w:val="39"/>
          <w:spacing w:val="0"/>
          <w:color w:val="000000"/>
          <w:b w:val="off"/>
          <w:i w:val="off"/>
        </w:rPr>
        <w:t>式的，即是说只要不是抽象的概念〔就都包括在内〕。理性为了这</w:t>
      </w:r>
      <w:r>
        <w:rPr>
          <w:rFonts w:ascii="宋体" w:hAnsi="宋体" w:cs="宋体" w:eastAsia="宋体"/>
          <w:sz w:val="39"/>
          <w:spacing w:val="0"/>
          <w:color w:val="000000"/>
          <w:b w:val="off"/>
          <w:i w:val="off"/>
        </w:rPr>
        <w:t>种作法，由于它没有通过彻底的自我认识而弄清楚自己的工作方</w:t>
      </w:r>
      <w:r>
        <w:rPr>
          <w:rFonts w:ascii="宋体" w:hAnsi="宋体" w:cs="宋体" w:eastAsia="宋体"/>
          <w:sz w:val="39"/>
          <w:spacing w:val="0"/>
          <w:color w:val="000000"/>
          <w:b w:val="off"/>
          <w:i w:val="off"/>
        </w:rPr>
        <w:t>式，直到现在，还不得不看到自己领域内发生的误解和混乱而自</w:t>
      </w:r>
      <w:r>
        <w:rPr>
          <w:rFonts w:ascii="宋体" w:hAnsi="宋体" w:cs="宋体" w:eastAsia="宋体"/>
          <w:sz w:val="39"/>
          <w:spacing w:val="0"/>
          <w:color w:val="000000"/>
          <w:b w:val="off"/>
          <w:i w:val="off"/>
        </w:rPr>
        <w:t>食其果；不是现在竟还有人提出了一种特别的“感”的能力，并且</w:t>
      </w:r>
      <w:r>
        <mc:AlternateContent>
          <mc:Choice Requires="wps">
            <w:drawing>
              <wp:anchor allowOverlap="true" layoutInCell="true" locked="false" simplePos="false" behindDoc="false" relativeHeight="251659264" distL="0" distR="0" distT="0" distB="0">
                <wp:simplePos x="0" y="0"/>
                <wp:positionH relativeFrom="page">
                  <wp:posOffset>1130300</wp:posOffset>
                </wp:positionH>
                <wp:positionV relativeFrom="paragraph">
                  <wp:posOffset>9055100</wp:posOffset>
                </wp:positionV>
                <wp:extent cx="419100" cy="393700"/>
                <wp:wrapNone/>
                <wp:docPr id="95" name="文本框 95"/>
                <a:graphic xmlns:a="http://schemas.openxmlformats.org/drawingml/2006/main">
                  <a:graphicData uri="http://schemas.microsoft.com/office/word/2010/wordprocessingShape">
                    <wps:wsp>
                      <wps:cNvSpPr txBox="true"/>
                      <wps:spPr>
                        <a:xfrm>
                          <a:off x="0" y="0"/>
                          <a:ext cx="419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1806"/>
                            <w:r>
                              <w:rPr>
                                <w:rFonts w:ascii="宋体" w:hAnsi="宋体" w:cs="宋体" w:eastAsia="宋体"/>
                                <w:sz w:val="39"/>
                                <w:spacing w:val="0"/>
                                <w:color w:val="000000"/>
                                <w:b w:val="off"/>
                                <w:i w:val="off"/>
                              </w:rPr>
                              <w:t>94</w:t>
                            </w:r>
                            <w:bookmarkEnd w:id="1806"/>
                          </w:p>
                        </w:txbxContent>
                      </wps:txbx>
                      <wps:bodyPr wrap="square" lIns="0" rIns="0" tIns="0" bIns="0" vert="horz" anchor="t">
                        <a:noAutofit/>
                      </wps:bodyPr>
                    </wps:wsp>
                  </a:graphicData>
                </a:graphic>
              </wp:anchor>
            </w:drawing>
          </mc:Choice>
          <mc:Fallback>
            <w:pict>
              <v:shape type="#_x0000_t202" filled="f" stroked="f" style="margin-left:89pt;margin-top:713pt;width:3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1807"/>
                      <w:r>
                        <w:rPr>
                          <w:rFonts w:ascii="宋体" w:hAnsi="宋体" w:cs="宋体" w:eastAsia="宋体"/>
                          <w:sz w:val="39"/>
                          <w:spacing w:val="0"/>
                          <w:color w:val="000000"/>
                          <w:b w:val="off"/>
                          <w:i w:val="off"/>
                        </w:rPr>
                        <w:t>94</w:t>
                      </w:r>
                      <w:bookmarkEnd w:id="1807"/>
                    </w:p>
                  </w:txbxContent>
                </v:textbox>
              </v:shape>
            </w:pict>
          </mc:Fallback>
        </mc:AlternateContent>
      </w:r>
      <w:bookmarkEnd w:id="1805"/>
    </w:p>
    <w:p>
      <w:r>
        <w:t/>
      </w:r>
    </w:p>
    <w:p>
      <w:pPr>
        <w:sectPr>
          <w:footerReference r:id="rId248"/>
          <w:headerReference r:id="rId249" w:type="default"/>
          <w:type w:val="nextPage"/>
          <w:pgSz w:w="16000" w:h="23500"/>
          <w:pgMar w:left="1860" w:top="1960" w:right="1860" w:bottom="1960" w:header="1660" w:footer="1660"/>
          <w:cols w:num="1"/>
        </w:sectPr>
      </w:pPr>
    </w:p>
    <w:p>
      <w:pPr>
        <w:pageBreakBefore w:val="off"/>
        <w:tabs/>
        <w:wordWrap w:val="off"/>
        <w:spacing w:before="440" w:after="0" w:line="480" w:lineRule="atLeast"/>
        <w:ind w:left="0" w:right="0"/>
        <w:jc w:val="center"/>
        <w:textAlignment w:val="baseline"/>
        <w:rPr>
          <w:sz w:val="35"/>
        </w:rPr>
      </w:pPr>
      <w:bookmarkStart w:name="" w:id="1808"/>
      <w:r>
        <w:rPr>
          <w:rFonts w:ascii="宋体" w:hAnsi="宋体" w:cs="宋体" w:eastAsia="宋体"/>
          <w:sz w:val="35"/>
          <w:spacing w:val="0"/>
          <w:color w:val="000000"/>
          <w:u w:val="single"/>
          <w:b w:val="off"/>
          <w:i w:val="off"/>
        </w:rPr>
        <w:t xml:space="preserve">                         世界作为表象初论                     93 </w:t>
      </w:r>
      <w:bookmarkEnd w:id="1808"/>
    </w:p>
    <w:p>
      <w:pPr>
        <w:pageBreakBefore w:val="off"/>
        <w:tabs/>
        <w:wordWrap w:val="off"/>
        <w:spacing w:before="0" w:after="0" w:line="440" w:lineRule="exact"/>
        <w:ind w:left="0" w:right="0"/>
        <w:jc w:val="center"/>
        <w:textAlignment w:val="baseline"/>
        <w:rPr>
          <w:sz w:val="35"/>
        </w:rPr>
      </w:pPr>
      <w:bookmarkStart w:name="" w:id="1809"/>
      <w:r>
        <w:rPr>
          <w:rFonts w:ascii="宋体" w:hAnsi="宋体" w:cs="宋体" w:eastAsia="宋体"/>
          <w:sz w:val="35"/>
          <w:spacing w:val="0"/>
          <w:color w:val="000000"/>
          <w:b w:val="off"/>
          <w:i w:val="off"/>
        </w:rPr>
        <w:t/>
      </w:r>
      <w:bookmarkEnd w:id="1809"/>
    </w:p>
    <w:p>
      <w:pPr>
        <w:pageBreakBefore w:val="off"/>
        <w:tabs/>
        <w:wordWrap w:val="off"/>
        <w:spacing w:before="0" w:after="0" w:line="520" w:lineRule="atLeast"/>
        <w:ind w:left="0" w:right="0"/>
        <w:jc w:val="both"/>
        <w:textAlignment w:val="baseline"/>
        <w:rPr>
          <w:sz w:val="38"/>
        </w:rPr>
      </w:pPr>
      <w:bookmarkStart w:name="" w:id="1810"/>
      <w:r>
        <w:rPr>
          <w:rFonts w:ascii="宋体" w:hAnsi="宋体" w:cs="宋体" w:eastAsia="宋体"/>
          <w:sz w:val="38"/>
          <w:spacing w:val="0"/>
          <w:color w:val="000000"/>
          <w:b w:val="off"/>
          <w:i w:val="off"/>
        </w:rPr>
        <w:t>还在为之构造理论吗？</w:t>
      </w:r>
      <w:bookmarkEnd w:id="1810"/>
    </w:p>
    <w:p>
      <w:pPr>
        <w:pageBreakBefore w:val="off"/>
        <w:tabs/>
        <w:wordWrap w:val="off"/>
        <w:spacing w:before="0" w:after="0" w:line="480" w:lineRule="exact"/>
        <w:ind w:left="0" w:right="0"/>
        <w:jc w:val="both"/>
        <w:textAlignment w:val="baseline"/>
        <w:rPr>
          <w:sz w:val="38"/>
        </w:rPr>
      </w:pPr>
      <w:bookmarkStart w:name="" w:id="1811"/>
      <w:r>
        <w:rPr>
          <w:rFonts w:ascii="宋体" w:hAnsi="宋体" w:cs="宋体" w:eastAsia="宋体"/>
          <w:sz w:val="38"/>
          <w:spacing w:val="0"/>
          <w:color w:val="000000"/>
          <w:b w:val="off"/>
          <w:i w:val="off"/>
        </w:rPr>
        <w:t/>
      </w:r>
      <w:bookmarkEnd w:id="1811"/>
    </w:p>
    <w:p>
      <w:pPr>
        <w:pageBreakBefore w:val="off"/>
        <w:tabs/>
        <w:wordWrap w:val="off"/>
        <w:spacing w:before="0" w:after="0" w:line="820" w:lineRule="atLeast"/>
        <w:ind w:left="0" w:right="0"/>
        <w:jc w:val="center"/>
        <w:textAlignment w:val="baseline"/>
        <w:rPr>
          <w:sz w:val="60"/>
        </w:rPr>
      </w:pPr>
      <w:bookmarkStart w:name="" w:id="1812"/>
      <w:r>
        <w:rPr>
          <w:rFonts w:ascii="宋体" w:hAnsi="宋体" w:cs="宋体" w:eastAsia="宋体"/>
          <w:sz w:val="60"/>
          <w:spacing w:val="0"/>
          <w:color w:val="000000"/>
          <w:b w:val="off"/>
          <w:i w:val="off"/>
        </w:rPr>
        <w:t>§12</w:t>
      </w:r>
      <w:bookmarkEnd w:id="1812"/>
    </w:p>
    <w:p>
      <w:pPr>
        <w:pageBreakBefore w:val="off"/>
        <w:tabs/>
        <w:wordWrap w:val="off"/>
        <w:spacing w:before="0" w:after="0" w:line="800" w:lineRule="atLeast"/>
        <w:ind w:left="0" w:right="660" w:firstLine="880"/>
        <w:jc w:val="both"/>
        <w:textAlignment w:val="baseline"/>
        <w:rPr>
          <w:sz w:val="38"/>
        </w:rPr>
      </w:pPr>
      <w:bookmarkStart w:name="" w:id="1813"/>
      <w:r>
        <w:rPr>
          <w:rFonts w:ascii="宋体" w:hAnsi="宋体" w:cs="宋体" w:eastAsia="宋体"/>
          <w:sz w:val="38"/>
          <w:spacing w:val="0"/>
          <w:color w:val="000000"/>
          <w:b w:val="off"/>
          <w:i w:val="off"/>
        </w:rPr>
        <w:t>上面我已说明感这概念和知〔这概念〕正是反面的对称，而知</w:t>
      </w:r>
      <w:r>
        <w:rPr>
          <w:rFonts w:ascii="宋体" w:hAnsi="宋体" w:cs="宋体" w:eastAsia="宋体"/>
          <w:sz w:val="38"/>
          <w:spacing w:val="0"/>
          <w:color w:val="000000"/>
          <w:b w:val="off"/>
          <w:i w:val="off"/>
        </w:rPr>
        <w:t>呢，已如上述，就是抽象的认识，亦即理性认识。但是理性不过</w:t>
      </w:r>
      <w:r>
        <w:rPr>
          <w:rFonts w:ascii="宋体" w:hAnsi="宋体" w:cs="宋体" w:eastAsia="宋体"/>
          <w:sz w:val="38"/>
          <w:spacing w:val="0"/>
          <w:color w:val="000000"/>
          <w:b w:val="off"/>
          <w:i w:val="off"/>
        </w:rPr>
        <w:t>是把从别的方面接受来的东西又提到认识之前，所以它并不是真</w:t>
      </w:r>
      <w:r>
        <w:rPr>
          <w:rFonts w:ascii="宋体" w:hAnsi="宋体" w:cs="宋体" w:eastAsia="宋体"/>
          <w:sz w:val="38"/>
          <w:spacing w:val="0"/>
          <w:color w:val="000000"/>
          <w:b w:val="off"/>
          <w:i w:val="off"/>
        </w:rPr>
        <w:t>正扩大了我们的认识，只是赋予这认识另外一个形式罢了。这也</w:t>
      </w:r>
      <w:r>
        <w:rPr>
          <w:rFonts w:ascii="宋体" w:hAnsi="宋体" w:cs="宋体" w:eastAsia="宋体"/>
          <w:sz w:val="38"/>
          <w:spacing w:val="0"/>
          <w:color w:val="000000"/>
          <w:b w:val="off"/>
          <w:i w:val="off"/>
        </w:rPr>
        <w:t>就是说  理性把直观地，在具体中被认识的再加以抽象的、普遍</w:t>
      </w:r>
      <w:r>
        <w:rPr>
          <w:rFonts w:ascii="宋体" w:hAnsi="宋体" w:cs="宋体" w:eastAsia="宋体"/>
          <w:sz w:val="38"/>
          <w:spacing w:val="0"/>
          <w:color w:val="000000"/>
          <w:b w:val="off"/>
          <w:i w:val="off"/>
        </w:rPr>
        <w:t>的认识。可以这样说，这一点比不经意地初看时重要得多，因为</w:t>
      </w:r>
      <w:r>
        <w:rPr>
          <w:rFonts w:ascii="宋体" w:hAnsi="宋体" w:cs="宋体" w:eastAsia="宋体"/>
          <w:sz w:val="38"/>
          <w:spacing w:val="0"/>
          <w:color w:val="000000"/>
          <w:b w:val="off"/>
          <w:i w:val="off"/>
        </w:rPr>
        <w:t>〔意识上〕一切可靠的保存，一切传达的可能性，以及一切妥当的，</w:t>
      </w:r>
      <w:r>
        <w:rPr>
          <w:rFonts w:ascii="宋体" w:hAnsi="宋体" w:cs="宋体" w:eastAsia="宋体"/>
          <w:sz w:val="38"/>
          <w:spacing w:val="0"/>
          <w:color w:val="000000"/>
          <w:b w:val="off"/>
          <w:i w:val="off"/>
        </w:rPr>
        <w:t>无远弗届地应用认识于实践，都有赖于这认识是一种知，有赖于</w:t>
      </w:r>
      <w:r>
        <w:rPr>
          <w:rFonts w:ascii="宋体" w:hAnsi="宋体" w:cs="宋体" w:eastAsia="宋体"/>
          <w:sz w:val="38"/>
          <w:spacing w:val="0"/>
          <w:color w:val="000000"/>
          <w:b w:val="off"/>
          <w:i w:val="off"/>
        </w:rPr>
        <w:t>它已成为抽象的认识。直观的认识总只能对个别情况有用，只及</w:t>
      </w:r>
      <w:r>
        <w:rPr>
          <w:rFonts w:ascii="宋体" w:hAnsi="宋体" w:cs="宋体" w:eastAsia="宋体"/>
          <w:sz w:val="38"/>
          <w:spacing w:val="0"/>
          <w:color w:val="000000"/>
          <w:b w:val="off"/>
          <w:i w:val="off"/>
        </w:rPr>
        <w:t>于，也终于眼前最近的事物，因为感性和理智在任何一时刻，本</w:t>
      </w:r>
      <w:r>
        <w:rPr>
          <w:rFonts w:ascii="宋体" w:hAnsi="宋体" w:cs="宋体" w:eastAsia="宋体"/>
          <w:sz w:val="38"/>
          <w:spacing w:val="0"/>
          <w:color w:val="000000"/>
          <w:b w:val="off"/>
          <w:i w:val="off"/>
        </w:rPr>
        <w:t>来就只能掌握一个客体。所以每一持续的、组合的、计划的行动</w:t>
      </w:r>
      <w:r>
        <w:rPr>
          <w:rFonts w:ascii="宋体" w:hAnsi="宋体" w:cs="宋体" w:eastAsia="宋体"/>
          <w:sz w:val="38"/>
          <w:spacing w:val="0"/>
          <w:color w:val="000000"/>
          <w:b w:val="off"/>
          <w:i w:val="off"/>
        </w:rPr>
        <w:t>必须从原则出发，也就是从抽象的知出发，循之进行。例如悟性</w:t>
      </w:r>
      <w:r>
        <w:rPr>
          <w:rFonts w:ascii="宋体" w:hAnsi="宋体" w:cs="宋体" w:eastAsia="宋体"/>
          <w:sz w:val="38"/>
          <w:spacing w:val="0"/>
          <w:color w:val="000000"/>
          <w:b w:val="off"/>
          <w:i w:val="off"/>
        </w:rPr>
        <w:t>认识因果关系就比在抽象中思维所得的要更完整、更深入、更详</w:t>
      </w:r>
      <w:r>
        <w:rPr>
          <w:rFonts w:ascii="宋体" w:hAnsi="宋体" w:cs="宋体" w:eastAsia="宋体"/>
          <w:sz w:val="38"/>
          <w:spacing w:val="0"/>
          <w:color w:val="000000"/>
          <w:b w:val="off"/>
          <w:i w:val="off"/>
        </w:rPr>
        <w:t>尽；唯有悟能通过直观既直接又完全地认识一个杠杆，一组滑</w:t>
      </w:r>
      <w:r>
        <w:rPr>
          <w:rFonts w:ascii="宋体" w:hAnsi="宋体" w:cs="宋体" w:eastAsia="宋体"/>
          <w:sz w:val="38"/>
          <w:spacing w:val="0"/>
          <w:color w:val="000000"/>
          <w:b w:val="off"/>
          <w:i w:val="off"/>
        </w:rPr>
        <w:t>车，一个齿轮，一个拱顶的安稳等，有些什么样作用。但是，正</w:t>
      </w:r>
      <w:r>
        <w:rPr>
          <w:rFonts w:ascii="宋体" w:hAnsi="宋体" w:cs="宋体" w:eastAsia="宋体"/>
          <w:sz w:val="38"/>
          <w:spacing w:val="0"/>
          <w:color w:val="000000"/>
          <w:b w:val="off"/>
          <w:i w:val="off"/>
        </w:rPr>
        <w:t>如刚才谈到的，由于直观认识的属性只能及于当前所有的东西，所</w:t>
      </w:r>
      <w:r>
        <w:rPr>
          <w:rFonts w:ascii="宋体" w:hAnsi="宋体" w:cs="宋体" w:eastAsia="宋体"/>
          <w:sz w:val="38"/>
          <w:spacing w:val="0"/>
          <w:color w:val="000000"/>
          <w:b w:val="off"/>
          <w:i w:val="off"/>
        </w:rPr>
        <w:t>以单是悟性就不足以构造机器和建筑物；这里还需要理性插足进</w:t>
      </w:r>
      <w:r>
        <w:rPr>
          <w:rFonts w:ascii="宋体" w:hAnsi="宋体" w:cs="宋体" w:eastAsia="宋体"/>
          <w:sz w:val="38"/>
          <w:spacing w:val="0"/>
          <w:color w:val="000000"/>
          <w:b w:val="off"/>
          <w:i w:val="off"/>
        </w:rPr>
        <w:t>来，以抽象的概念代替直观作行动的绳准。如果这些抽象概念是 95</w:t>
      </w:r>
      <w:r>
        <w:rPr>
          <w:rFonts w:ascii="宋体" w:hAnsi="宋体" w:cs="宋体" w:eastAsia="宋体"/>
          <w:sz w:val="38"/>
          <w:spacing w:val="0"/>
          <w:color w:val="000000"/>
          <w:b w:val="off"/>
          <w:i w:val="off"/>
        </w:rPr>
        <w:t>正确的，预期的后果也必然出现。同样，我们在直观中也能完全</w:t>
      </w:r>
      <w:r>
        <w:rPr>
          <w:rFonts w:ascii="宋体" w:hAnsi="宋体" w:cs="宋体" w:eastAsia="宋体"/>
          <w:sz w:val="38"/>
          <w:spacing w:val="0"/>
          <w:color w:val="000000"/>
          <w:b w:val="off"/>
          <w:i w:val="off"/>
        </w:rPr>
        <w:t>地认识抛物线，双曲线，螺旋线的本质和规律性；但是要应用这</w:t>
      </w:r>
      <w:r>
        <w:rPr>
          <w:rFonts w:ascii="宋体" w:hAnsi="宋体" w:cs="宋体" w:eastAsia="宋体"/>
          <w:sz w:val="38"/>
          <w:spacing w:val="0"/>
          <w:color w:val="000000"/>
          <w:b w:val="off"/>
          <w:i w:val="off"/>
        </w:rPr>
        <w:t>种认识于实际，那就必须这种认识先成为抽象的知。在这一转变</w:t>
      </w:r>
      <w:bookmarkEnd w:id="1813"/>
    </w:p>
    <w:p>
      <w:r>
        <w:t/>
      </w:r>
    </w:p>
    <w:p>
      <w:pPr>
        <w:sectPr>
          <w:footerReference r:id="rId250"/>
          <w:headerReference r:id="rId251" w:type="default"/>
          <w:type w:val="nextPage"/>
          <w:pgSz w:w="16000" w:h="23500"/>
          <w:pgMar w:left="1600" w:top="2000" w:right="1600" w:bottom="2000" w:header="1700" w:footer="1700"/>
          <w:cols w:num="1"/>
        </w:sectPr>
      </w:pPr>
    </w:p>
    <w:p>
      <w:pPr>
        <w:pageBreakBefore w:val="off"/>
        <w:tabs/>
        <w:wordWrap w:val="off"/>
        <w:spacing w:before="380" w:after="0" w:line="460" w:lineRule="atLeast"/>
        <w:ind w:left="520" w:right="0"/>
        <w:jc w:val="both"/>
        <w:textAlignment w:val="baseline"/>
        <w:rPr>
          <w:sz w:val="34"/>
        </w:rPr>
      </w:pPr>
      <w:bookmarkStart w:name="" w:id="1814"/>
      <w:r>
        <w:rPr>
          <w:rFonts w:ascii="楷体" w:hAnsi="楷体" w:cs="楷体" w:eastAsia="楷体"/>
          <w:sz w:val="34"/>
          <w:spacing w:val="0"/>
          <w:color w:val="000000"/>
          <w:u w:val="single"/>
          <w:b w:val="off"/>
          <w:i w:val="off"/>
        </w:rPr>
        <w:t xml:space="preserve">  94                      第    一   篇                         </w:t>
      </w:r>
      <w:bookmarkEnd w:id="1814"/>
    </w:p>
    <w:p>
      <w:pPr>
        <w:pageBreakBefore w:val="off"/>
        <w:tabs/>
        <w:wordWrap w:val="off"/>
        <w:spacing w:before="0" w:after="0" w:line="400" w:lineRule="exact"/>
        <w:ind w:left="0" w:right="0"/>
        <w:jc w:val="both"/>
        <w:textAlignment w:val="baseline"/>
        <w:rPr>
          <w:sz w:val="34"/>
        </w:rPr>
      </w:pPr>
      <w:bookmarkStart w:name="" w:id="1815"/>
      <w:r>
        <w:rPr>
          <w:rFonts w:ascii="宋体" w:hAnsi="宋体" w:cs="宋体" w:eastAsia="宋体"/>
          <w:sz w:val="34"/>
          <w:spacing w:val="0"/>
          <w:color w:val="000000"/>
          <w:b w:val="off"/>
          <w:i w:val="off"/>
        </w:rPr>
        <w:t/>
      </w:r>
      <w:bookmarkEnd w:id="1815"/>
    </w:p>
    <w:p>
      <w:pPr>
        <w:pageBreakBefore w:val="off"/>
        <w:tabs/>
        <w:wordWrap w:val="off"/>
        <w:spacing w:before="0" w:after="0" w:line="740" w:lineRule="atLeast"/>
        <w:ind w:left="0" w:right="0" w:firstLine="480"/>
        <w:jc w:val="both"/>
        <w:textAlignment w:val="baseline"/>
        <w:rPr>
          <w:sz w:val="40"/>
        </w:rPr>
      </w:pPr>
      <w:bookmarkStart w:name="" w:id="1816"/>
      <w:r>
        <w:rPr>
          <w:rFonts w:ascii="宋体" w:hAnsi="宋体" w:cs="宋体" w:eastAsia="宋体"/>
          <w:sz w:val="40"/>
          <w:spacing w:val="0"/>
          <w:color w:val="000000"/>
          <w:b w:val="off"/>
          <w:i w:val="off"/>
        </w:rPr>
        <w:t>中，损失了的是直观的形象性，而赢得的却是抽象的知的妥当性</w:t>
      </w:r>
      <w:r>
        <w:rPr>
          <w:rFonts w:ascii="宋体" w:hAnsi="宋体" w:cs="宋体" w:eastAsia="宋体"/>
          <w:sz w:val="40"/>
          <w:spacing w:val="0"/>
          <w:color w:val="000000"/>
          <w:b w:val="off"/>
          <w:i w:val="off"/>
        </w:rPr>
        <w:t>和精确性。所以一切微分计算法并没有扩大我们对曲线的知识，</w:t>
      </w:r>
      <w:r>
        <w:rPr>
          <w:rFonts w:ascii="宋体" w:hAnsi="宋体" w:cs="宋体" w:eastAsia="宋体"/>
          <w:sz w:val="40"/>
          <w:spacing w:val="0"/>
          <w:color w:val="000000"/>
          <w:b w:val="off"/>
          <w:i w:val="off"/>
        </w:rPr>
        <w:t>并没有比单纯直观所包括的有所增益；但是认识的种类变更了，</w:t>
      </w:r>
      <w:r>
        <w:rPr>
          <w:rFonts w:ascii="宋体" w:hAnsi="宋体" w:cs="宋体" w:eastAsia="宋体"/>
          <w:sz w:val="40"/>
          <w:spacing w:val="0"/>
          <w:color w:val="000000"/>
          <w:b w:val="off"/>
          <w:i w:val="off"/>
        </w:rPr>
        <w:t>直观的认识变为抽象的认识了。这一转变对于认识的应用有着最</w:t>
      </w:r>
      <w:r>
        <w:rPr>
          <w:rFonts w:ascii="宋体" w:hAnsi="宋体" w:cs="宋体" w:eastAsia="宋体"/>
          <w:sz w:val="40"/>
          <w:spacing w:val="0"/>
          <w:color w:val="000000"/>
          <w:b w:val="off"/>
          <w:i w:val="off"/>
        </w:rPr>
        <w:t>大限的功效。不过这里还要说到我们认识能力的另一特性。在没</w:t>
      </w:r>
      <w:r>
        <w:rPr>
          <w:rFonts w:ascii="宋体" w:hAnsi="宋体" w:cs="宋体" w:eastAsia="宋体"/>
          <w:sz w:val="40"/>
          <w:spacing w:val="0"/>
          <w:color w:val="000000"/>
          <w:b w:val="off"/>
          <w:i w:val="off"/>
        </w:rPr>
        <w:t>有弄清直观认识和抽象认识之间的区别以前，人们也不能注意到</w:t>
      </w:r>
      <w:r>
        <w:rPr>
          <w:rFonts w:ascii="宋体" w:hAnsi="宋体" w:cs="宋体" w:eastAsia="宋体"/>
          <w:sz w:val="40"/>
          <w:spacing w:val="0"/>
          <w:color w:val="000000"/>
          <w:b w:val="off"/>
          <w:i w:val="off"/>
        </w:rPr>
        <w:t>这种特性。这就是空间上的那些关系不能就是空间关系而直接转</w:t>
      </w:r>
      <w:r>
        <w:rPr>
          <w:rFonts w:ascii="宋体" w:hAnsi="宋体" w:cs="宋体" w:eastAsia="宋体"/>
          <w:sz w:val="40"/>
          <w:spacing w:val="0"/>
          <w:color w:val="000000"/>
          <w:b w:val="off"/>
          <w:i w:val="off"/>
        </w:rPr>
        <w:t>入抽象认识。要转入抽象认识，唯有时间上的量，亦即数，才是</w:t>
      </w:r>
      <w:r>
        <w:rPr>
          <w:rFonts w:ascii="宋体" w:hAnsi="宋体" w:cs="宋体" w:eastAsia="宋体"/>
          <w:sz w:val="40"/>
          <w:spacing w:val="0"/>
          <w:color w:val="000000"/>
          <w:b w:val="off"/>
          <w:i w:val="off"/>
        </w:rPr>
        <w:t>适合的。唯有数才能够在与之准确相符的抽象概念中被表示出来，</w:t>
      </w:r>
      <w:r>
        <w:rPr>
          <w:rFonts w:ascii="宋体" w:hAnsi="宋体" w:cs="宋体" w:eastAsia="宋体"/>
          <w:sz w:val="40"/>
          <w:spacing w:val="0"/>
          <w:color w:val="000000"/>
          <w:b w:val="off"/>
          <w:i w:val="off"/>
        </w:rPr>
        <w:t>而不是空间上的量。千这概念之不同于十这概念，有如这两种时</w:t>
      </w:r>
      <w:r>
        <w:rPr>
          <w:rFonts w:ascii="宋体" w:hAnsi="宋体" w:cs="宋体" w:eastAsia="宋体"/>
          <w:sz w:val="40"/>
          <w:spacing w:val="0"/>
          <w:color w:val="000000"/>
          <w:b w:val="off"/>
          <w:i w:val="off"/>
        </w:rPr>
        <w:t>间上的量在直观中的不同一样；我们把千想成一定倍数的十，这</w:t>
      </w:r>
      <w:r>
        <w:rPr>
          <w:rFonts w:ascii="宋体" w:hAnsi="宋体" w:cs="宋体" w:eastAsia="宋体"/>
          <w:sz w:val="40"/>
          <w:spacing w:val="0"/>
          <w:color w:val="000000"/>
          <w:b w:val="off"/>
          <w:i w:val="off"/>
        </w:rPr>
        <w:t>样就可以在时间上替直观任意分解千为若干的十，这就是可以数</w:t>
      </w:r>
      <w:r>
        <w:rPr>
          <w:rFonts w:ascii="宋体" w:hAnsi="宋体" w:cs="宋体" w:eastAsia="宋体"/>
          <w:sz w:val="40"/>
          <w:spacing w:val="0"/>
          <w:color w:val="000000"/>
          <w:b w:val="off"/>
          <w:i w:val="off"/>
        </w:rPr>
        <w:t>了。但是在一英里和一英尺两个抽象概念之间，如果没有双方的</w:t>
      </w:r>
      <w:r>
        <w:rPr>
          <w:rFonts w:ascii="宋体" w:hAnsi="宋体" w:cs="宋体" w:eastAsia="宋体"/>
          <w:sz w:val="40"/>
          <w:spacing w:val="0"/>
          <w:color w:val="000000"/>
          <w:b w:val="off"/>
          <w:i w:val="off"/>
        </w:rPr>
        <w:t>直观表象，没有数的帮助，那就简直没有准确的，符合于双方不</w:t>
      </w:r>
      <w:r>
        <w:rPr>
          <w:rFonts w:ascii="宋体" w:hAnsi="宋体" w:cs="宋体" w:eastAsia="宋体"/>
          <w:sz w:val="40"/>
          <w:spacing w:val="0"/>
          <w:color w:val="000000"/>
          <w:b w:val="off"/>
          <w:i w:val="off"/>
        </w:rPr>
        <w:t>同的量的区别。在这两个概念中，人们根本只想到空间上的量；</w:t>
      </w:r>
      <w:r>
        <w:rPr>
          <w:rFonts w:ascii="宋体" w:hAnsi="宋体" w:cs="宋体" w:eastAsia="宋体"/>
          <w:sz w:val="40"/>
          <w:spacing w:val="0"/>
          <w:color w:val="000000"/>
          <w:b w:val="off"/>
          <w:i w:val="off"/>
        </w:rPr>
        <w:t>如果要在两者间加以充分的区别，要么就是借助于空间的直观，</w:t>
      </w:r>
      <w:r>
        <w:rPr>
          <w:rFonts w:ascii="宋体" w:hAnsi="宋体" w:cs="宋体" w:eastAsia="宋体"/>
          <w:sz w:val="40"/>
          <w:spacing w:val="0"/>
          <w:color w:val="000000"/>
          <w:b w:val="off"/>
          <w:i w:val="off"/>
        </w:rPr>
        <w:t>也就是离开了抽象认识的领域；要么就是在数中来想这个区别。</w:t>
      </w:r>
      <w:r>
        <w:rPr>
          <w:rFonts w:ascii="宋体" w:hAnsi="宋体" w:cs="宋体" w:eastAsia="宋体"/>
          <w:sz w:val="40"/>
          <w:spacing w:val="0"/>
          <w:color w:val="000000"/>
          <w:b w:val="off"/>
          <w:i w:val="off"/>
        </w:rPr>
        <w:t>所以，人们如果要从空间关系获得抽象认识，空间关系就得先转</w:t>
      </w:r>
      <w:r>
        <w:rPr>
          <w:rFonts w:ascii="宋体" w:hAnsi="宋体" w:cs="宋体" w:eastAsia="宋体"/>
          <w:sz w:val="40"/>
          <w:spacing w:val="0"/>
          <w:color w:val="000000"/>
          <w:b w:val="off"/>
          <w:i w:val="off"/>
        </w:rPr>
        <w:t>96为时间关系，即是先转为数。因此，只有算术，而不是几何，才</w:t>
      </w:r>
      <w:r>
        <w:rPr>
          <w:rFonts w:ascii="宋体" w:hAnsi="宋体" w:cs="宋体" w:eastAsia="宋体"/>
          <w:sz w:val="40"/>
          <w:spacing w:val="0"/>
          <w:color w:val="000000"/>
          <w:b w:val="off"/>
          <w:i w:val="off"/>
        </w:rPr>
        <w:t>是普遍的量的学说。几何如果要有传达的可能性，准确的规定性</w:t>
      </w:r>
      <w:r>
        <w:rPr>
          <w:rFonts w:ascii="宋体" w:hAnsi="宋体" w:cs="宋体" w:eastAsia="宋体"/>
          <w:sz w:val="40"/>
          <w:spacing w:val="0"/>
          <w:color w:val="000000"/>
          <w:b w:val="off"/>
          <w:i w:val="off"/>
        </w:rPr>
        <w:t>和应用于实际的可能性，就得先翻译成算术。固然，一种空间关</w:t>
      </w:r>
      <w:r>
        <w:rPr>
          <w:rFonts w:ascii="宋体" w:hAnsi="宋体" w:cs="宋体" w:eastAsia="宋体"/>
          <w:sz w:val="40"/>
          <w:spacing w:val="0"/>
          <w:color w:val="000000"/>
          <w:b w:val="off"/>
          <w:i w:val="off"/>
        </w:rPr>
        <w:t>系也可以就是空间关系而被抽象地思维，例如下弦随角度的增大</w:t>
      </w:r>
      <w:r>
        <w:rPr>
          <w:rFonts w:ascii="宋体" w:hAnsi="宋体" w:cs="宋体" w:eastAsia="宋体"/>
          <w:sz w:val="40"/>
          <w:spacing w:val="0"/>
          <w:color w:val="000000"/>
          <w:b w:val="off"/>
          <w:i w:val="off"/>
        </w:rPr>
        <w:t>而增大；但是要指出这种关系的量，就必须用数来表示。在人们</w:t>
      </w:r>
      <w:r>
        <w:rPr>
          <w:rFonts w:ascii="宋体" w:hAnsi="宋体" w:cs="宋体" w:eastAsia="宋体"/>
          <w:sz w:val="40"/>
          <w:spacing w:val="0"/>
          <w:color w:val="000000"/>
          <w:b w:val="off"/>
          <w:i w:val="off"/>
        </w:rPr>
        <w:t>对空间关系要求一个抽象认识(即是知而不是单纯的直观)的时</w:t>
      </w:r>
      <w:bookmarkEnd w:id="1816"/>
    </w:p>
    <w:p>
      <w:r>
        <w:t/>
      </w:r>
    </w:p>
    <w:p>
      <w:pPr>
        <w:sectPr>
          <w:footerReference r:id="rId252"/>
          <w:headerReference r:id="rId253" w:type="default"/>
          <w:type w:val="nextPage"/>
          <w:pgSz w:w="16000" w:h="23500"/>
          <w:pgMar w:left="1900" w:top="2000" w:right="190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1817"/>
      <w:r>
        <w:rPr>
          <w:rFonts w:ascii="宋体" w:hAnsi="宋体" w:cs="宋体" w:eastAsia="宋体"/>
          <w:sz w:val="34"/>
          <w:spacing w:val="0"/>
          <w:color w:val="000000"/>
          <w:u w:val="single"/>
          <w:b w:val="off"/>
          <w:i w:val="off"/>
        </w:rPr>
        <w:t xml:space="preserve">                       世界作为表象初论                     95  </w:t>
      </w:r>
      <w:bookmarkEnd w:id="1817"/>
    </w:p>
    <w:p>
      <w:pPr>
        <w:pageBreakBefore w:val="off"/>
        <w:tabs/>
        <w:wordWrap w:val="off"/>
        <w:spacing w:before="300" w:after="0" w:line="740" w:lineRule="atLeast"/>
        <w:ind w:left="0" w:right="460"/>
        <w:jc w:val="both"/>
        <w:textAlignment w:val="baseline"/>
        <w:rPr>
          <w:sz w:val="40"/>
        </w:rPr>
      </w:pPr>
      <w:bookmarkStart w:name="" w:id="1818"/>
      <w:r>
        <w:rPr>
          <w:rFonts w:ascii="宋体" w:hAnsi="宋体" w:cs="宋体" w:eastAsia="宋体"/>
          <w:sz w:val="40"/>
          <w:spacing w:val="0"/>
          <w:color w:val="000000"/>
          <w:b w:val="off"/>
          <w:i w:val="off"/>
        </w:rPr>
        <w:t>候，把三进向的空间翻译为一进向的时间，就有必要了。使得数</w:t>
      </w:r>
      <w:r>
        <w:rPr>
          <w:rFonts w:ascii="宋体" w:hAnsi="宋体" w:cs="宋体" w:eastAsia="宋体"/>
          <w:sz w:val="40"/>
          <w:spacing w:val="0"/>
          <w:color w:val="000000"/>
          <w:b w:val="off"/>
          <w:i w:val="off"/>
        </w:rPr>
        <w:t>学这么困难的，也就是这个必要性。这是很好理解的，我们只要</w:t>
      </w:r>
      <w:r>
        <w:rPr>
          <w:rFonts w:ascii="宋体" w:hAnsi="宋体" w:cs="宋体" w:eastAsia="宋体"/>
          <w:sz w:val="40"/>
          <w:spacing w:val="0"/>
          <w:color w:val="000000"/>
          <w:b w:val="off"/>
          <w:i w:val="off"/>
        </w:rPr>
        <w:t>把一条曲线的直观和这曲线的解析的算式比较一下，或者是把三</w:t>
      </w:r>
      <w:r>
        <w:rPr>
          <w:rFonts w:ascii="宋体" w:hAnsi="宋体" w:cs="宋体" w:eastAsia="宋体"/>
          <w:sz w:val="40"/>
          <w:spacing w:val="0"/>
          <w:color w:val="000000"/>
          <w:b w:val="off"/>
          <w:i w:val="off"/>
        </w:rPr>
        <w:t>角上应用的对数表和这表所示三角形各个部分间变更着的关系比</w:t>
      </w:r>
      <w:r>
        <w:rPr>
          <w:rFonts w:ascii="宋体" w:hAnsi="宋体" w:cs="宋体" w:eastAsia="宋体"/>
          <w:sz w:val="40"/>
          <w:spacing w:val="0"/>
          <w:color w:val="000000"/>
          <w:b w:val="off"/>
          <w:i w:val="off"/>
        </w:rPr>
        <w:t>较一下；这里在直观中只要一瞥就可完全而最准确地理解，譬如</w:t>
      </w:r>
      <w:r>
        <w:rPr>
          <w:rFonts w:ascii="宋体" w:hAnsi="宋体" w:cs="宋体" w:eastAsia="宋体"/>
          <w:sz w:val="40"/>
          <w:spacing w:val="0"/>
          <w:color w:val="000000"/>
          <w:b w:val="off"/>
          <w:i w:val="off"/>
        </w:rPr>
        <w:t>余弦如何随正弦之增而减，譬如此一角的余弦即彼一角的正弦，譬</w:t>
      </w:r>
      <w:r>
        <w:rPr>
          <w:rFonts w:ascii="宋体" w:hAnsi="宋体" w:cs="宋体" w:eastAsia="宋体"/>
          <w:sz w:val="40"/>
          <w:spacing w:val="0"/>
          <w:color w:val="000000"/>
          <w:b w:val="off"/>
          <w:i w:val="off"/>
        </w:rPr>
        <w:t>如该两角互为此增彼减，此减彼增的相反关系等等。可是为了把</w:t>
      </w:r>
      <w:r>
        <w:rPr>
          <w:rFonts w:ascii="宋体" w:hAnsi="宋体" w:cs="宋体" w:eastAsia="宋体"/>
          <w:sz w:val="40"/>
          <w:spacing w:val="0"/>
          <w:color w:val="000000"/>
          <w:b w:val="off"/>
          <w:i w:val="off"/>
        </w:rPr>
        <w:t>这些直观认识到的东西，抽象地表达出来，那就需要庞大的数字</w:t>
      </w:r>
      <w:r>
        <w:rPr>
          <w:rFonts w:ascii="宋体" w:hAnsi="宋体" w:cs="宋体" w:eastAsia="宋体"/>
          <w:sz w:val="40"/>
          <w:spacing w:val="0"/>
          <w:color w:val="000000"/>
          <w:b w:val="off"/>
          <w:i w:val="off"/>
        </w:rPr>
        <w:t>网，需要艰难的计算。人们可以说，一进向的时间为了复制三进</w:t>
      </w:r>
      <w:r>
        <w:rPr>
          <w:rFonts w:ascii="宋体" w:hAnsi="宋体" w:cs="宋体" w:eastAsia="宋体"/>
          <w:sz w:val="40"/>
          <w:spacing w:val="0"/>
          <w:color w:val="000000"/>
          <w:b w:val="off"/>
          <w:i w:val="off"/>
        </w:rPr>
        <w:t>向的空间，如何得不自苦啊！但是为了应用的需要，要把空间关</w:t>
      </w:r>
      <w:r>
        <w:rPr>
          <w:rFonts w:ascii="宋体" w:hAnsi="宋体" w:cs="宋体" w:eastAsia="宋体"/>
          <w:sz w:val="40"/>
          <w:spacing w:val="0"/>
          <w:color w:val="000000"/>
          <w:b w:val="off"/>
          <w:i w:val="off"/>
        </w:rPr>
        <w:t>系沉淀为抽象概念，这一切就都是必要的了。空间关系不能直接</w:t>
      </w:r>
      <w:r>
        <w:rPr>
          <w:rFonts w:ascii="宋体" w:hAnsi="宋体" w:cs="宋体" w:eastAsia="宋体"/>
          <w:sz w:val="40"/>
          <w:spacing w:val="0"/>
          <w:color w:val="000000"/>
          <w:b w:val="off"/>
          <w:i w:val="off"/>
        </w:rPr>
        <w:t>转入抽象概念，而只能通过纯时间上的量，通过数的媒介，因为</w:t>
      </w:r>
      <w:r>
        <w:rPr>
          <w:rFonts w:ascii="宋体" w:hAnsi="宋体" w:cs="宋体" w:eastAsia="宋体"/>
          <w:sz w:val="40"/>
          <w:spacing w:val="0"/>
          <w:color w:val="000000"/>
          <w:b w:val="off"/>
          <w:i w:val="off"/>
        </w:rPr>
        <w:t>只有数直接契合于抽象的认识。还有值得注意的是空间以其三进</w:t>
      </w:r>
      <w:r>
        <w:rPr>
          <w:rFonts w:ascii="宋体" w:hAnsi="宋体" w:cs="宋体" w:eastAsia="宋体"/>
          <w:sz w:val="40"/>
          <w:spacing w:val="0"/>
          <w:color w:val="000000"/>
          <w:b w:val="off"/>
          <w:i w:val="off"/>
        </w:rPr>
        <w:t>向而适宜于直观，即令是复杂的关系也可一览无余，这又是抽象</w:t>
      </w:r>
      <w:r>
        <w:rPr>
          <w:rFonts w:ascii="宋体" w:hAnsi="宋体" w:cs="宋体" w:eastAsia="宋体"/>
          <w:sz w:val="40"/>
          <w:spacing w:val="0"/>
          <w:color w:val="000000"/>
          <w:b w:val="off"/>
          <w:i w:val="off"/>
        </w:rPr>
        <w:t>认识做不到的。与此相反，时间虽容易进入抽象概念，但是能够</w:t>
      </w:r>
      <w:r>
        <w:rPr>
          <w:rFonts w:ascii="宋体" w:hAnsi="宋体" w:cs="宋体" w:eastAsia="宋体"/>
          <w:sz w:val="40"/>
          <w:spacing w:val="0"/>
          <w:color w:val="000000"/>
          <w:b w:val="off"/>
          <w:i w:val="off"/>
        </w:rPr>
        <w:t>给予直观的却很少。在数的特有因素中，在单纯的时间中，不牵</w:t>
      </w:r>
      <w:r>
        <w:rPr>
          <w:rFonts w:ascii="宋体" w:hAnsi="宋体" w:cs="宋体" w:eastAsia="宋体"/>
          <w:sz w:val="40"/>
          <w:spacing w:val="0"/>
          <w:color w:val="000000"/>
          <w:b w:val="off"/>
          <w:i w:val="off"/>
        </w:rPr>
        <w:t>入空间，我们对数的直观几乎到不了十；十以上我们就只能有抽 97</w:t>
      </w:r>
      <w:r>
        <w:rPr>
          <w:rFonts w:ascii="宋体" w:hAnsi="宋体" w:cs="宋体" w:eastAsia="宋体"/>
          <w:sz w:val="40"/>
          <w:spacing w:val="0"/>
          <w:color w:val="000000"/>
          <w:b w:val="off"/>
          <w:i w:val="off"/>
        </w:rPr>
        <w:t>象的概念，不再是数的直观认识了。在另一方面，我们却能用数</w:t>
      </w:r>
      <w:r>
        <w:rPr>
          <w:rFonts w:ascii="宋体" w:hAnsi="宋体" w:cs="宋体" w:eastAsia="宋体"/>
          <w:sz w:val="40"/>
          <w:spacing w:val="0"/>
          <w:color w:val="000000"/>
          <w:b w:val="off"/>
          <w:i w:val="off"/>
        </w:rPr>
        <w:t>字和所有的代数符号把准确规定的抽象概念连结起来。</w:t>
      </w:r>
      <w:bookmarkEnd w:id="1818"/>
    </w:p>
    <w:p>
      <w:pPr>
        <w:pageBreakBefore w:val="off"/>
        <w:tabs/>
        <w:wordWrap w:val="off"/>
        <w:spacing w:before="0" w:after="0" w:line="740" w:lineRule="atLeast"/>
        <w:ind w:left="40" w:right="860" w:firstLine="800"/>
        <w:jc w:val="both"/>
        <w:textAlignment w:val="baseline"/>
        <w:rPr>
          <w:sz w:val="40"/>
        </w:rPr>
      </w:pPr>
      <w:bookmarkStart w:name="" w:id="1819"/>
      <w:r>
        <w:rPr>
          <w:rFonts w:ascii="宋体" w:hAnsi="宋体" w:cs="宋体" w:eastAsia="宋体"/>
          <w:sz w:val="40"/>
          <w:spacing w:val="0"/>
          <w:color w:val="000000"/>
          <w:b w:val="off"/>
          <w:i w:val="off"/>
        </w:rPr>
        <w:t>这里附带的还要指出有些人们的心灵，只在直观认识到的〔事</w:t>
      </w:r>
      <w:r>
        <w:rPr>
          <w:rFonts w:ascii="宋体" w:hAnsi="宋体" w:cs="宋体" w:eastAsia="宋体"/>
          <w:sz w:val="40"/>
          <w:spacing w:val="0"/>
          <w:color w:val="000000"/>
          <w:b w:val="off"/>
          <w:i w:val="off"/>
        </w:rPr>
        <w:t>物中〕才有完全的满足。把存在在空间上的根据和后果形象地表</w:t>
      </w:r>
      <w:r>
        <w:rPr>
          <w:rFonts w:ascii="宋体" w:hAnsi="宋体" w:cs="宋体" w:eastAsia="宋体"/>
          <w:sz w:val="40"/>
          <w:spacing w:val="0"/>
          <w:color w:val="000000"/>
          <w:b w:val="off"/>
          <w:i w:val="off"/>
        </w:rPr>
        <w:t>达出来，那就是这些人所寻求的。欧几里得的证明，或是空间问</w:t>
      </w:r>
      <w:r>
        <w:rPr>
          <w:rFonts w:ascii="宋体" w:hAnsi="宋体" w:cs="宋体" w:eastAsia="宋体"/>
          <w:sz w:val="40"/>
          <w:spacing w:val="0"/>
          <w:color w:val="000000"/>
          <w:b w:val="off"/>
          <w:i w:val="off"/>
        </w:rPr>
        <w:t>题的算术解答都不能吸引他们。另外一些人们的心灵却又要求在</w:t>
      </w:r>
      <w:r>
        <w:rPr>
          <w:rFonts w:ascii="宋体" w:hAnsi="宋体" w:cs="宋体" w:eastAsia="宋体"/>
          <w:sz w:val="40"/>
          <w:spacing w:val="0"/>
          <w:color w:val="000000"/>
          <w:b w:val="off"/>
          <w:i w:val="off"/>
        </w:rPr>
        <w:t>应用和传达上唯一可用的抽象概念。他们对于抽象定理，公式，冗</w:t>
      </w:r>
      <w:bookmarkEnd w:id="1819"/>
    </w:p>
    <w:p>
      <w:r>
        <w:t/>
      </w:r>
    </w:p>
    <w:p>
      <w:pPr>
        <w:sectPr>
          <w:footerReference r:id="rId254"/>
          <w:headerReference r:id="rId255" w:type="default"/>
          <w:type w:val="nextPage"/>
          <w:pgSz w:w="16000" w:h="23500"/>
          <w:pgMar w:left="1680" w:top="1840" w:right="1680" w:bottom="1840" w:header="1540" w:footer="1540"/>
          <w:cols w:num="1"/>
        </w:sectPr>
      </w:pPr>
    </w:p>
    <w:p>
      <w:pPr>
        <w:pageBreakBefore w:val="off"/>
        <w:tabs>
          <w:tab w:pos="5220" w:val="left" w:leader="none"/>
          <w:tab w:pos="6160" w:val="left" w:leader="none"/>
          <w:tab w:pos="7080" w:val="left" w:leader="none"/>
        </w:tabs>
        <w:wordWrap w:val="off"/>
        <w:spacing w:before="0" w:after="0" w:line="600" w:lineRule="atLeast"/>
        <w:ind w:left="920" w:right="0"/>
        <w:jc w:val="both"/>
        <w:textAlignment w:val="baseline"/>
        <w:rPr>
          <w:sz w:val="44"/>
        </w:rPr>
      </w:pPr>
      <w:bookmarkStart w:name="" w:id="1820"/>
      <w:r>
        <w:rPr>
          <w:rFonts w:ascii="仿宋" w:hAnsi="仿宋" w:cs="仿宋" w:eastAsia="仿宋"/>
          <w:sz w:val="44"/>
          <w:spacing w:val="0"/>
          <w:color w:val="000000"/>
          <w:b w:val="off"/>
          <w:i w:val="off"/>
        </w:rPr>
        <w:t>96</w:t>
      </w:r>
      <w:r>
        <w:t xml:space="preserve">	</w:t>
      </w:r>
      <w:r>
        <w:rPr>
          <w:rFonts w:ascii="楷体" w:hAnsi="楷体" w:cs="楷体" w:eastAsia="楷体"/>
          <w:sz w:val="44"/>
          <w:spacing w:val="0"/>
          <w:color w:val="000000"/>
          <w:b w:val="off"/>
          <w:i w:val="off"/>
        </w:rPr>
        <w:t>第</w:t>
      </w:r>
      <w:r>
        <w:t xml:space="preserve">	</w:t>
      </w:r>
      <w:r>
        <w:rPr>
          <w:rFonts w:ascii="楷体" w:hAnsi="楷体" w:cs="楷体" w:eastAsia="楷体"/>
          <w:sz w:val="44"/>
          <w:spacing w:val="0"/>
          <w:color w:val="000000"/>
          <w:b w:val="off"/>
          <w:i w:val="off"/>
        </w:rPr>
        <w:t>一</w:t>
      </w:r>
      <w:r>
        <w:t xml:space="preserve">	</w:t>
      </w:r>
      <w:r>
        <w:rPr>
          <w:rFonts w:ascii="楷体" w:hAnsi="楷体" w:cs="楷体" w:eastAsia="楷体"/>
          <w:sz w:val="44"/>
          <w:spacing w:val="0"/>
          <w:color w:val="000000"/>
          <w:b w:val="off"/>
          <w:i w:val="off"/>
        </w:rPr>
        <w:t>篇</w:t>
      </w:r>
      <w:bookmarkEnd w:id="1820"/>
    </w:p>
    <w:p>
      <w:pPr>
        <w:pageBreakBefore w:val="off"/>
        <w:tabs/>
        <w:wordWrap w:val="off"/>
        <w:spacing w:before="320" w:after="0" w:line="760" w:lineRule="atLeast"/>
        <w:ind w:left="500" w:right="20" w:firstLine="20"/>
        <w:jc w:val="both"/>
        <w:textAlignment w:val="baseline"/>
        <w:rPr>
          <w:sz w:val="40"/>
        </w:rPr>
      </w:pPr>
      <w:bookmarkStart w:name="" w:id="1821"/>
      <w:r>
        <w:rPr>
          <w:rFonts w:ascii="宋体" w:hAnsi="宋体" w:cs="宋体" w:eastAsia="宋体"/>
          <w:sz w:val="40"/>
          <w:spacing w:val="0"/>
          <w:color w:val="000000"/>
          <w:b w:val="off"/>
          <w:i w:val="off"/>
        </w:rPr>
        <w:t>长的推论系列中的证明，对于计算，都很有耐性，很有记忆力，</w:t>
      </w:r>
      <w:r>
        <w:rPr>
          <w:rFonts w:ascii="宋体" w:hAnsi="宋体" w:cs="宋体" w:eastAsia="宋体"/>
          <w:sz w:val="40"/>
          <w:spacing w:val="0"/>
          <w:color w:val="000000"/>
          <w:b w:val="off"/>
          <w:i w:val="off"/>
        </w:rPr>
        <w:t>而计算所使用的符号则代表着最复杂的抽象〔事物〕。一种人寻求</w:t>
      </w:r>
      <w:r>
        <w:rPr>
          <w:rFonts w:ascii="宋体" w:hAnsi="宋体" w:cs="宋体" w:eastAsia="宋体"/>
          <w:sz w:val="40"/>
          <w:spacing w:val="0"/>
          <w:color w:val="000000"/>
          <w:b w:val="off"/>
          <w:i w:val="off"/>
        </w:rPr>
        <w:t>准确性，一种人寻求形象性。这个区别是〔人的〕特性不同的表</w:t>
      </w:r>
      <w:r>
        <w:rPr>
          <w:rFonts w:ascii="宋体" w:hAnsi="宋体" w:cs="宋体" w:eastAsia="宋体"/>
          <w:sz w:val="40"/>
          <w:spacing w:val="0"/>
          <w:color w:val="000000"/>
          <w:b w:val="off"/>
          <w:i w:val="off"/>
        </w:rPr>
        <w:t>示。</w:t>
      </w:r>
      <w:bookmarkEnd w:id="1821"/>
    </w:p>
    <w:p>
      <w:pPr>
        <w:pageBreakBefore w:val="off"/>
        <w:tabs/>
        <w:wordWrap w:val="off"/>
        <w:spacing w:before="0" w:after="0" w:line="760" w:lineRule="atLeast"/>
        <w:ind w:left="0" w:right="0" w:firstLine="1340"/>
        <w:jc w:val="both"/>
        <w:textAlignment w:val="baseline"/>
        <w:rPr>
          <w:sz w:val="40"/>
        </w:rPr>
      </w:pPr>
      <w:bookmarkStart w:name="" w:id="1822"/>
      <w:r>
        <w:rPr>
          <w:rFonts w:ascii="宋体" w:hAnsi="宋体" w:cs="宋体" w:eastAsia="宋体"/>
          <w:sz w:val="40"/>
          <w:spacing w:val="0"/>
          <w:color w:val="000000"/>
          <w:b w:val="off"/>
          <w:i w:val="off"/>
        </w:rPr>
        <w:t>知或抽象认识的最大价值在于它有传达的可能性和固定起</w:t>
      </w:r>
      <w:r>
        <w:rPr>
          <w:rFonts w:ascii="宋体" w:hAnsi="宋体" w:cs="宋体" w:eastAsia="宋体"/>
          <w:sz w:val="40"/>
          <w:spacing w:val="0"/>
          <w:color w:val="000000"/>
          <w:b w:val="off"/>
          <w:i w:val="off"/>
        </w:rPr>
        <w:t>来被保存的可能性。因此，它在实际上才是如此不可估计的重要。</w:t>
      </w:r>
      <w:r>
        <w:rPr>
          <w:rFonts w:ascii="宋体" w:hAnsi="宋体" w:cs="宋体" w:eastAsia="宋体"/>
          <w:sz w:val="40"/>
          <w:spacing w:val="0"/>
          <w:color w:val="000000"/>
          <w:b w:val="off"/>
          <w:i w:val="off"/>
        </w:rPr>
        <w:t>任何人固然能够在单纯的悟性中，当下直观地认只到自然物体变</w:t>
      </w:r>
      <w:r>
        <w:rPr>
          <w:rFonts w:ascii="宋体" w:hAnsi="宋体" w:cs="宋体" w:eastAsia="宋体"/>
          <w:sz w:val="40"/>
          <w:spacing w:val="0"/>
          <w:color w:val="000000"/>
          <w:b w:val="off"/>
          <w:i w:val="off"/>
        </w:rPr>
        <w:t>化和运动的因果关系，可因此而十分得意；但是为了传达于别人，</w:t>
      </w:r>
      <w:r>
        <w:rPr>
          <w:rFonts w:ascii="宋体" w:hAnsi="宋体" w:cs="宋体" w:eastAsia="宋体"/>
          <w:sz w:val="40"/>
          <w:spacing w:val="0"/>
          <w:color w:val="000000"/>
          <w:b w:val="off"/>
          <w:i w:val="off"/>
        </w:rPr>
        <w:t>那就要先把直观认识固定为概念才能合用。如果一个人只是独自</w:t>
      </w:r>
      <w:r>
        <w:rPr>
          <w:rFonts w:ascii="宋体" w:hAnsi="宋体" w:cs="宋体" w:eastAsia="宋体"/>
          <w:sz w:val="40"/>
          <w:spacing w:val="0"/>
          <w:color w:val="000000"/>
          <w:b w:val="off"/>
          <w:i w:val="off"/>
        </w:rPr>
        <w:t>进行一种活动，尤其是在这活动的实施中直观认识还鲜明的时候，</w:t>
      </w:r>
      <w:r>
        <w:rPr>
          <w:rFonts w:ascii="宋体" w:hAnsi="宋体" w:cs="宋体" w:eastAsia="宋体"/>
          <w:sz w:val="40"/>
          <w:spacing w:val="0"/>
          <w:color w:val="000000"/>
          <w:b w:val="off"/>
          <w:i w:val="off"/>
        </w:rPr>
        <w:t>在实践上直观认识本来也就够用了；可是如果他需要别人的帮助，</w:t>
      </w:r>
      <w:r>
        <w:rPr>
          <w:rFonts w:ascii="宋体" w:hAnsi="宋体" w:cs="宋体" w:eastAsia="宋体"/>
          <w:sz w:val="40"/>
          <w:spacing w:val="0"/>
          <w:color w:val="000000"/>
          <w:b w:val="off"/>
          <w:i w:val="off"/>
        </w:rPr>
        <w:t>或者虽是自己本人来干，却要间歇一个时候才能进行，因而需要</w:t>
      </w:r>
      <w:r>
        <w:rPr>
          <w:rFonts w:ascii="宋体" w:hAnsi="宋体" w:cs="宋体" w:eastAsia="宋体"/>
          <w:sz w:val="40"/>
          <w:spacing w:val="0"/>
          <w:color w:val="000000"/>
          <w:b w:val="off"/>
          <w:i w:val="off"/>
        </w:rPr>
        <w:t>一个计划的时候，那就不够用了。譬如一个精于台球的人，对于</w:t>
      </w:r>
      <w:r>
        <w:rPr>
          <w:rFonts w:ascii="宋体" w:hAnsi="宋体" w:cs="宋体" w:eastAsia="宋体"/>
          <w:sz w:val="40"/>
          <w:spacing w:val="0"/>
          <w:color w:val="000000"/>
          <w:b w:val="off"/>
          <w:i w:val="off"/>
        </w:rPr>
        <w:t>弹性物体相撞击的规律，他拥有纯悟性上的完整知识；这虽仅是</w:t>
      </w:r>
      <w:r>
        <w:rPr>
          <w:rFonts w:ascii="宋体" w:hAnsi="宋体" w:cs="宋体" w:eastAsia="宋体"/>
          <w:sz w:val="40"/>
          <w:spacing w:val="0"/>
          <w:color w:val="000000"/>
          <w:b w:val="off"/>
          <w:i w:val="off"/>
        </w:rPr>
        <w:t>对于当前的直观认识，但是对于他的球艺已是绰有余裕了。与此</w:t>
      </w:r>
      <w:r>
        <w:rPr>
          <w:rFonts w:ascii="宋体" w:hAnsi="宋体" w:cs="宋体" w:eastAsia="宋体"/>
          <w:sz w:val="40"/>
          <w:spacing w:val="0"/>
          <w:color w:val="000000"/>
          <w:b w:val="off"/>
          <w:i w:val="off"/>
        </w:rPr>
        <w:t>不同的是，唯有一个有学问的力学家才能对于这些规律真正有所</w:t>
      </w:r>
      <w:r>
        <w:rPr>
          <w:rFonts w:ascii="宋体" w:hAnsi="宋体" w:cs="宋体" w:eastAsia="宋体"/>
          <w:sz w:val="40"/>
          <w:spacing w:val="0"/>
          <w:color w:val="000000"/>
          <w:b w:val="off"/>
          <w:i w:val="off"/>
        </w:rPr>
        <w:t>知，也就是说只有他才有抽象的认识。甚至于象制造一部机器，</w:t>
      </w:r>
      <w:r>
        <w:rPr>
          <w:rFonts w:ascii="宋体" w:hAnsi="宋体" w:cs="宋体" w:eastAsia="宋体"/>
          <w:sz w:val="40"/>
          <w:spacing w:val="0"/>
          <w:color w:val="000000"/>
          <w:b w:val="off"/>
          <w:i w:val="off"/>
        </w:rPr>
        <w:t>如果这位发明人是独自工作的，单纯直观的悟性认识也足够应用</w:t>
      </w:r>
      <w:r>
        <w:rPr>
          <w:rFonts w:ascii="宋体" w:hAnsi="宋体" w:cs="宋体" w:eastAsia="宋体"/>
          <w:sz w:val="40"/>
          <w:spacing w:val="0"/>
          <w:color w:val="000000"/>
          <w:b w:val="off"/>
          <w:i w:val="off"/>
        </w:rPr>
        <w:t>98 了；这是我们在天才卓越而无任何科学知识的手艺工人那里经常</w:t>
      </w:r>
      <w:r>
        <w:rPr>
          <w:rFonts w:ascii="宋体" w:hAnsi="宋体" w:cs="宋体" w:eastAsia="宋体"/>
          <w:sz w:val="40"/>
          <w:spacing w:val="0"/>
          <w:color w:val="000000"/>
          <w:b w:val="off"/>
          <w:i w:val="off"/>
        </w:rPr>
        <w:t>看到的。与此相反，如果是要完成一个力学上的工程、一部机器、</w:t>
      </w:r>
      <w:r>
        <w:rPr>
          <w:rFonts w:ascii="宋体" w:hAnsi="宋体" w:cs="宋体" w:eastAsia="宋体"/>
          <w:sz w:val="40"/>
          <w:spacing w:val="0"/>
          <w:color w:val="000000"/>
          <w:b w:val="off"/>
          <w:i w:val="off"/>
        </w:rPr>
        <w:t>一座建筑物而需要一些人，需要这一些人协同的，在不同时间上</w:t>
      </w:r>
      <w:r>
        <w:rPr>
          <w:rFonts w:ascii="宋体" w:hAnsi="宋体" w:cs="宋体" w:eastAsia="宋体"/>
          <w:sz w:val="40"/>
          <w:spacing w:val="0"/>
          <w:color w:val="000000"/>
          <w:b w:val="off"/>
          <w:i w:val="off"/>
        </w:rPr>
        <w:t>进行的活动，那么，这一活动的领导人就必须先在抽象中拟好一</w:t>
      </w:r>
      <w:r>
        <w:rPr>
          <w:rFonts w:ascii="宋体" w:hAnsi="宋体" w:cs="宋体" w:eastAsia="宋体"/>
          <w:sz w:val="40"/>
          <w:spacing w:val="0"/>
          <w:color w:val="000000"/>
          <w:b w:val="off"/>
          <w:i w:val="off"/>
        </w:rPr>
        <w:t>个计划，只有借助于理性才可能有这样的协同活动。既值得注意，</w:t>
      </w:r>
      <w:r>
        <w:rPr>
          <w:rFonts w:ascii="宋体" w:hAnsi="宋体" w:cs="宋体" w:eastAsia="宋体"/>
          <w:sz w:val="40"/>
          <w:spacing w:val="0"/>
          <w:color w:val="000000"/>
          <w:b w:val="off"/>
          <w:i w:val="off"/>
        </w:rPr>
        <w:t>又有些特别的，是在前面那种活动中，也就是独自一人想要在不</w:t>
      </w:r>
      <w:bookmarkEnd w:id="1822"/>
    </w:p>
    <w:p>
      <w:r>
        <w:t/>
      </w:r>
    </w:p>
    <w:p>
      <w:pPr>
        <w:sectPr>
          <w:footerReference r:id="rId256"/>
          <w:headerReference r:id="rId257" w:type="default"/>
          <w:type w:val="nextPage"/>
          <w:pgSz w:w="16000" w:h="23500"/>
          <w:pgMar w:left="1900" w:top="1840" w:right="1900" w:bottom="1840" w:header="1540" w:footer="1540"/>
          <w:cols w:num="1"/>
        </w:sectPr>
      </w:pPr>
    </w:p>
    <w:p>
      <w:pPr>
        <w:pageBreakBefore w:val="off"/>
        <w:tabs/>
        <w:wordWrap w:val="off"/>
        <w:spacing w:before="140" w:after="0" w:line="520" w:lineRule="atLeast"/>
        <w:ind w:left="0" w:right="0"/>
        <w:jc w:val="center"/>
        <w:textAlignment w:val="baseline"/>
        <w:rPr>
          <w:sz w:val="38"/>
        </w:rPr>
      </w:pPr>
      <w:bookmarkStart w:name="" w:id="1823"/>
      <w:r>
        <w:rPr>
          <w:rFonts w:ascii="仿宋" w:hAnsi="仿宋" w:cs="仿宋" w:eastAsia="仿宋"/>
          <w:sz w:val="38"/>
          <w:spacing w:val="0"/>
          <w:color w:val="000000"/>
          <w:u w:val="single"/>
          <w:b w:val="off"/>
          <w:i w:val="off"/>
        </w:rPr>
        <w:t xml:space="preserve">                       世界作为表象初论                   97  </w:t>
      </w:r>
      <w:bookmarkEnd w:id="1823"/>
    </w:p>
    <w:p>
      <w:pPr>
        <w:pageBreakBefore w:val="off"/>
        <w:tabs/>
        <w:wordWrap w:val="off"/>
        <w:spacing w:before="320" w:after="0" w:line="760" w:lineRule="atLeast"/>
        <w:ind w:left="0" w:right="640" w:firstLine="120"/>
        <w:jc w:val="both"/>
        <w:textAlignment w:val="baseline"/>
        <w:rPr>
          <w:sz w:val="41"/>
        </w:rPr>
      </w:pPr>
      <w:bookmarkStart w:name="" w:id="1824"/>
      <w:r>
        <w:rPr>
          <w:rFonts w:ascii="宋体" w:hAnsi="宋体" w:cs="宋体" w:eastAsia="宋体"/>
          <w:sz w:val="41"/>
          <w:spacing w:val="0"/>
          <w:color w:val="000000"/>
          <w:b w:val="off"/>
          <w:i w:val="off"/>
        </w:rPr>
        <w:t>间断的活动中完成什么的时候，知，理性的应用，思索，反而可</w:t>
      </w:r>
      <w:r>
        <w:rPr>
          <w:rFonts w:ascii="宋体" w:hAnsi="宋体" w:cs="宋体" w:eastAsia="宋体"/>
          <w:sz w:val="41"/>
          <w:spacing w:val="0"/>
          <w:color w:val="000000"/>
          <w:b w:val="off"/>
          <w:i w:val="off"/>
        </w:rPr>
        <w:t>能常是一种障碍；例如在台球游戏中，在击剑中，在管弦调音中，</w:t>
      </w:r>
      <w:r>
        <w:rPr>
          <w:rFonts w:ascii="宋体" w:hAnsi="宋体" w:cs="宋体" w:eastAsia="宋体"/>
          <w:sz w:val="41"/>
          <w:spacing w:val="0"/>
          <w:color w:val="000000"/>
          <w:b w:val="off"/>
          <w:i w:val="off"/>
        </w:rPr>
        <w:t>在歌唱中，就是这样。在这些场合，必须是直观认识直接指导活</w:t>
      </w:r>
      <w:r>
        <w:rPr>
          <w:rFonts w:ascii="宋体" w:hAnsi="宋体" w:cs="宋体" w:eastAsia="宋体"/>
          <w:sz w:val="41"/>
          <w:spacing w:val="0"/>
          <w:color w:val="000000"/>
          <w:b w:val="off"/>
          <w:i w:val="off"/>
        </w:rPr>
        <w:t>动；如果搀入思索，反会使这些活动不恰当，因为思索反而会使</w:t>
      </w:r>
      <w:r>
        <w:rPr>
          <w:rFonts w:ascii="宋体" w:hAnsi="宋体" w:cs="宋体" w:eastAsia="宋体"/>
          <w:sz w:val="41"/>
          <w:spacing w:val="0"/>
          <w:color w:val="000000"/>
          <w:b w:val="off"/>
          <w:i w:val="off"/>
        </w:rPr>
        <w:t>人分心而迷乱。所以野蛮人和老粗正因为他们没有什么思维的习</w:t>
      </w:r>
      <w:r>
        <w:rPr>
          <w:rFonts w:ascii="宋体" w:hAnsi="宋体" w:cs="宋体" w:eastAsia="宋体"/>
          <w:sz w:val="41"/>
          <w:spacing w:val="0"/>
          <w:color w:val="000000"/>
          <w:b w:val="off"/>
          <w:i w:val="off"/>
        </w:rPr>
        <w:t>惯，反而能够既稳且快的完成一些体力活动，譬如同兽类搏斗</w:t>
      </w:r>
      <w:r>
        <w:rPr>
          <w:rFonts w:ascii="宋体" w:hAnsi="宋体" w:cs="宋体" w:eastAsia="宋体"/>
          <w:sz w:val="41"/>
          <w:spacing w:val="0"/>
          <w:color w:val="000000"/>
          <w:b w:val="off"/>
          <w:i w:val="off"/>
        </w:rPr>
        <w:t>啦，射箭命中啦；凡此都是惯于思索的欧洲人望尘莫及的。譬如</w:t>
      </w:r>
      <w:r>
        <w:rPr>
          <w:rFonts w:ascii="宋体" w:hAnsi="宋体" w:cs="宋体" w:eastAsia="宋体"/>
          <w:sz w:val="41"/>
          <w:spacing w:val="0"/>
          <w:color w:val="000000"/>
          <w:b w:val="off"/>
          <w:i w:val="off"/>
        </w:rPr>
        <w:t>〔射箭〕，这个欧洲人，不论是在空间上或时间上，他就要度量上</w:t>
      </w:r>
      <w:r>
        <w:rPr>
          <w:rFonts w:ascii="宋体" w:hAnsi="宋体" w:cs="宋体" w:eastAsia="宋体"/>
          <w:sz w:val="41"/>
          <w:spacing w:val="0"/>
          <w:color w:val="000000"/>
          <w:b w:val="off"/>
          <w:i w:val="off"/>
        </w:rPr>
        <w:t>下、左右、先后等等，然后在这一些两极之间找得等距的中点，</w:t>
      </w:r>
      <w:r>
        <w:rPr>
          <w:rFonts w:ascii="宋体" w:hAnsi="宋体" w:cs="宋体" w:eastAsia="宋体"/>
          <w:sz w:val="41"/>
          <w:spacing w:val="0"/>
          <w:color w:val="000000"/>
          <w:b w:val="off"/>
          <w:i w:val="off"/>
        </w:rPr>
        <w:t>〔这何能如〕一个自然人全不能在距离上思索，就能直接中的呢？同</w:t>
      </w:r>
      <w:r>
        <w:rPr>
          <w:rFonts w:ascii="宋体" w:hAnsi="宋体" w:cs="宋体" w:eastAsia="宋体"/>
          <w:sz w:val="41"/>
          <w:spacing w:val="0"/>
          <w:color w:val="000000"/>
          <w:b w:val="off"/>
          <w:i w:val="off"/>
        </w:rPr>
        <w:t>样，尽管我能够在抽象中指出应以几度几分的角度来使用剃刀，</w:t>
      </w:r>
      <w:r>
        <w:rPr>
          <w:rFonts w:ascii="宋体" w:hAnsi="宋体" w:cs="宋体" w:eastAsia="宋体"/>
          <w:sz w:val="41"/>
          <w:spacing w:val="0"/>
          <w:color w:val="000000"/>
          <w:b w:val="off"/>
          <w:i w:val="off"/>
        </w:rPr>
        <w:t>但是我如果不能直觉地知道，也就是在指头上没有敏感，抽象的</w:t>
      </w:r>
      <w:r>
        <w:rPr>
          <w:rFonts w:ascii="宋体" w:hAnsi="宋体" w:cs="宋体" w:eastAsia="宋体"/>
          <w:sz w:val="41"/>
          <w:spacing w:val="0"/>
          <w:color w:val="000000"/>
          <w:b w:val="off"/>
          <w:i w:val="off"/>
        </w:rPr>
        <w:t>知仍然于我毫无裨益。同样，在相术上应用理性，对于人相的理</w:t>
      </w:r>
      <w:r>
        <w:rPr>
          <w:rFonts w:ascii="宋体" w:hAnsi="宋体" w:cs="宋体" w:eastAsia="宋体"/>
          <w:sz w:val="41"/>
          <w:spacing w:val="0"/>
          <w:color w:val="000000"/>
          <w:b w:val="off"/>
          <w:i w:val="off"/>
        </w:rPr>
        <w:t>解也会起干扰作用。这种理解也必须通过悟性，因为人相所表示</w:t>
      </w:r>
      <w:r>
        <w:rPr>
          <w:rFonts w:ascii="宋体" w:hAnsi="宋体" w:cs="宋体" w:eastAsia="宋体"/>
          <w:sz w:val="41"/>
          <w:spacing w:val="0"/>
          <w:color w:val="000000"/>
          <w:b w:val="off"/>
          <w:i w:val="off"/>
        </w:rPr>
        <w:t>的，面部的线条起伏等都只能让人感到；人们说这就是不能进入</w:t>
      </w:r>
      <w:r>
        <w:rPr>
          <w:rFonts w:ascii="宋体" w:hAnsi="宋体" w:cs="宋体" w:eastAsia="宋体"/>
          <w:sz w:val="41"/>
          <w:spacing w:val="0"/>
          <w:color w:val="000000"/>
          <w:b w:val="off"/>
          <w:i w:val="off"/>
        </w:rPr>
        <w:t>抽象概念的东西。任何人都有他自己直接的直观的〔一套〕相术和</w:t>
      </w:r>
      <w:r>
        <w:rPr>
          <w:rFonts w:ascii="宋体" w:hAnsi="宋体" w:cs="宋体" w:eastAsia="宋体"/>
          <w:sz w:val="41"/>
          <w:spacing w:val="0"/>
          <w:color w:val="000000"/>
          <w:b w:val="off"/>
          <w:i w:val="off"/>
        </w:rPr>
        <w:t>病理症候学，不过对于这些事物的标志，有些人又比别人认识得</w:t>
      </w:r>
      <w:r>
        <w:rPr>
          <w:rFonts w:ascii="宋体" w:hAnsi="宋体" w:cs="宋体" w:eastAsia="宋体"/>
          <w:sz w:val="41"/>
          <w:spacing w:val="0"/>
          <w:color w:val="000000"/>
          <w:b w:val="off"/>
          <w:i w:val="off"/>
        </w:rPr>
        <w:t>更清楚些罢了。但是要在抽象中写出一套可以教学的相术，那也</w:t>
      </w:r>
      <w:r>
        <w:rPr>
          <w:rFonts w:ascii="宋体" w:hAnsi="宋体" w:cs="宋体" w:eastAsia="宋体"/>
          <w:sz w:val="41"/>
          <w:spacing w:val="0"/>
          <w:color w:val="000000"/>
          <w:b w:val="off"/>
          <w:i w:val="off"/>
        </w:rPr>
        <w:t>是不可能的；因为人相上的差别和变化太微妙了，概念于此无能</w:t>
      </w:r>
      <w:r>
        <w:rPr>
          <w:rFonts w:ascii="宋体" w:hAnsi="宋体" w:cs="宋体" w:eastAsia="宋体"/>
          <w:sz w:val="41"/>
          <w:spacing w:val="0"/>
          <w:color w:val="000000"/>
          <w:b w:val="off"/>
          <w:i w:val="off"/>
        </w:rPr>
        <w:t>为力。〔用一个比喻说，〕抽象的知对于这些几微的差别关系，就如</w:t>
      </w:r>
      <w:r>
        <w:rPr>
          <w:rFonts w:ascii="宋体" w:hAnsi="宋体" w:cs="宋体" w:eastAsia="宋体"/>
          <w:sz w:val="41"/>
          <w:spacing w:val="0"/>
          <w:color w:val="000000"/>
          <w:b w:val="off"/>
          <w:i w:val="off"/>
        </w:rPr>
        <w:t>彩色碎片镶嵌的画对维佛特或滕勒的画一样。概念好比镶嵌的手</w:t>
      </w:r>
      <w:r>
        <w:rPr>
          <w:rFonts w:ascii="宋体" w:hAnsi="宋体" w:cs="宋体" w:eastAsia="宋体"/>
          <w:sz w:val="41"/>
          <w:spacing w:val="0"/>
          <w:color w:val="000000"/>
          <w:b w:val="off"/>
          <w:i w:val="off"/>
        </w:rPr>
        <w:t>艺一样，不管是如何细致，但是嵌合的碎片间总不能没有界线，所 99</w:t>
      </w:r>
      <w:r>
        <w:rPr>
          <w:rFonts w:ascii="宋体" w:hAnsi="宋体" w:cs="宋体" w:eastAsia="宋体"/>
          <w:sz w:val="41"/>
          <w:spacing w:val="0"/>
          <w:color w:val="000000"/>
          <w:b w:val="off"/>
          <w:i w:val="off"/>
        </w:rPr>
        <w:t>以不可能从一个颜色，毫无痕迹地过渡到另一颜色。概念正是如</w:t>
      </w:r>
      <w:r>
        <w:rPr>
          <w:rFonts w:ascii="宋体" w:hAnsi="宋体" w:cs="宋体" w:eastAsia="宋体"/>
          <w:sz w:val="41"/>
          <w:spacing w:val="0"/>
          <w:color w:val="000000"/>
          <w:b w:val="off"/>
          <w:i w:val="off"/>
        </w:rPr>
        <w:t>此，由于它的硬性规定，由于精确地互为界划，尽管人们用如何</w:t>
      </w:r>
      <w:bookmarkEnd w:id="1824"/>
    </w:p>
    <w:p>
      <w:r>
        <w:t/>
      </w:r>
    </w:p>
    <w:p>
      <w:pPr>
        <w:sectPr>
          <w:footerReference r:id="rId258"/>
          <w:headerReference r:id="rId259" w:type="default"/>
          <w:type w:val="nextPage"/>
          <w:pgSz w:w="16000" w:h="23500"/>
          <w:pgMar w:left="1580" w:top="2000" w:right="1580" w:bottom="2000" w:header="1700" w:footer="1700"/>
          <w:cols w:num="1"/>
        </w:sectPr>
      </w:pPr>
    </w:p>
    <w:p>
      <w:pPr>
        <w:pageBreakBefore w:val="off"/>
        <w:tabs>
          <w:tab w:pos="5380" w:val="left" w:leader="none"/>
          <w:tab w:pos="6320" w:val="left" w:leader="none"/>
          <w:tab w:pos="7220" w:val="left" w:leader="none"/>
        </w:tabs>
        <w:wordWrap w:val="off"/>
        <w:spacing w:before="260" w:after="0" w:line="520" w:lineRule="atLeast"/>
        <w:ind w:left="1040" w:right="0"/>
        <w:jc w:val="both"/>
        <w:textAlignment w:val="baseline"/>
        <w:rPr>
          <w:sz w:val="38"/>
        </w:rPr>
      </w:pPr>
      <w:bookmarkStart w:name="" w:id="1825"/>
      <w:r>
        <w:rPr>
          <w:rFonts w:ascii="仿宋" w:hAnsi="仿宋" w:cs="仿宋" w:eastAsia="仿宋"/>
          <w:sz w:val="38"/>
          <w:spacing w:val="0"/>
          <w:color w:val="000000"/>
          <w:b w:val="off"/>
          <w:i w:val="off"/>
        </w:rPr>
        <w:t>98</w:t>
      </w:r>
      <w:r>
        <w:t xml:space="preserve">	</w:t>
      </w:r>
      <w:r>
        <w:rPr>
          <w:rFonts w:ascii="仿宋" w:hAnsi="仿宋" w:cs="仿宋" w:eastAsia="仿宋"/>
          <w:sz w:val="38"/>
          <w:spacing w:val="0"/>
          <w:color w:val="000000"/>
          <w:b w:val="off"/>
          <w:i w:val="off"/>
        </w:rPr>
        <w:t>第</w:t>
      </w:r>
      <w:r>
        <w:t xml:space="preserve">	</w:t>
      </w:r>
      <w:r>
        <w:rPr>
          <w:rFonts w:ascii="仿宋" w:hAnsi="仿宋" w:cs="仿宋" w:eastAsia="仿宋"/>
          <w:sz w:val="38"/>
          <w:spacing w:val="0"/>
          <w:color w:val="000000"/>
          <w:b w:val="off"/>
          <w:i w:val="off"/>
        </w:rPr>
        <w:t>一</w:t>
      </w:r>
      <w:r>
        <w:t xml:space="preserve">	</w:t>
      </w:r>
      <w:r>
        <w:rPr>
          <w:rFonts w:ascii="仿宋" w:hAnsi="仿宋" w:cs="仿宋" w:eastAsia="仿宋"/>
          <w:sz w:val="38"/>
          <w:spacing w:val="0"/>
          <w:color w:val="000000"/>
          <w:b w:val="off"/>
          <w:i w:val="off"/>
        </w:rPr>
        <w:t>篇</w:t>
      </w:r>
      <w:bookmarkEnd w:id="1825"/>
    </w:p>
    <w:p>
      <w:pPr>
        <w:pageBreakBefore w:val="off"/>
        <w:tabs/>
        <w:wordWrap w:val="off"/>
        <w:spacing w:before="300" w:after="0" w:line="740" w:lineRule="atLeast"/>
        <w:ind w:left="620" w:right="20"/>
        <w:jc w:val="both"/>
        <w:textAlignment w:val="baseline"/>
        <w:rPr>
          <w:sz w:val="40"/>
        </w:rPr>
      </w:pPr>
      <w:bookmarkStart w:name="" w:id="1826"/>
      <w:r>
        <w:rPr>
          <w:rFonts w:ascii="宋体" w:hAnsi="宋体" w:cs="宋体" w:eastAsia="宋体"/>
          <w:sz w:val="40"/>
          <w:spacing w:val="0"/>
          <w:color w:val="000000"/>
          <w:b w:val="off"/>
          <w:i w:val="off"/>
        </w:rPr>
        <w:t>更细致的规定，把一个概念分而又分，还是永远不能达到直观中</w:t>
      </w:r>
      <w:r>
        <w:rPr>
          <w:rFonts w:ascii="宋体" w:hAnsi="宋体" w:cs="宋体" w:eastAsia="宋体"/>
          <w:sz w:val="40"/>
          <w:spacing w:val="0"/>
          <w:color w:val="000000"/>
          <w:b w:val="off"/>
          <w:i w:val="off"/>
        </w:rPr>
        <w:t>的那种细腻分限；而这里作为例子的相术恰好有赖于这种细腻的</w:t>
      </w:r>
      <w:r>
        <w:rPr>
          <w:rFonts w:ascii="宋体" w:hAnsi="宋体" w:cs="宋体" w:eastAsia="宋体"/>
          <w:sz w:val="40"/>
          <w:spacing w:val="0"/>
          <w:color w:val="000000"/>
          <w:b w:val="off"/>
          <w:i w:val="off"/>
        </w:rPr>
        <w:t>分限*。</w:t>
      </w:r>
      <w:bookmarkEnd w:id="1826"/>
    </w:p>
    <w:p>
      <w:pPr>
        <w:pageBreakBefore w:val="off"/>
        <w:tabs/>
        <w:wordWrap w:val="off"/>
        <w:spacing w:before="0" w:after="0" w:line="740" w:lineRule="atLeast"/>
        <w:ind w:left="620" w:right="0" w:firstLine="840"/>
        <w:jc w:val="both"/>
        <w:textAlignment w:val="baseline"/>
        <w:rPr>
          <w:sz w:val="40"/>
        </w:rPr>
      </w:pPr>
      <w:bookmarkStart w:name="" w:id="1827"/>
      <w:r>
        <w:rPr>
          <w:rFonts w:ascii="宋体" w:hAnsi="宋体" w:cs="宋体" w:eastAsia="宋体"/>
          <w:sz w:val="40"/>
          <w:spacing w:val="0"/>
          <w:color w:val="000000"/>
          <w:b w:val="off"/>
          <w:i w:val="off"/>
        </w:rPr>
        <w:t>就是概念的这一本性使概念近似于镶嵌画中的碎片，由于这</w:t>
      </w:r>
      <w:r>
        <w:rPr>
          <w:rFonts w:ascii="宋体" w:hAnsi="宋体" w:cs="宋体" w:eastAsia="宋体"/>
          <w:sz w:val="40"/>
          <w:spacing w:val="0"/>
          <w:color w:val="000000"/>
          <w:b w:val="off"/>
          <w:i w:val="off"/>
        </w:rPr>
        <w:t>一本性，直观永远是概念可近不可即的极限。这也是何以在艺术</w:t>
      </w:r>
      <w:r>
        <w:rPr>
          <w:rFonts w:ascii="宋体" w:hAnsi="宋体" w:cs="宋体" w:eastAsia="宋体"/>
          <w:sz w:val="40"/>
          <w:spacing w:val="0"/>
          <w:color w:val="000000"/>
          <w:b w:val="off"/>
          <w:i w:val="off"/>
        </w:rPr>
        <w:t>中不能用概念获得良好成绩的理由。如果一位歌唱家或音乐家用</w:t>
      </w:r>
      <w:r>
        <w:rPr>
          <w:rFonts w:ascii="宋体" w:hAnsi="宋体" w:cs="宋体" w:eastAsia="宋体"/>
          <w:sz w:val="40"/>
          <w:spacing w:val="0"/>
          <w:color w:val="000000"/>
          <w:b w:val="off"/>
          <w:i w:val="off"/>
        </w:rPr>
        <w:t>反复思索来指导他的演出，那就会是死症。这种情况在作曲家、</w:t>
      </w:r>
      <w:r>
        <w:rPr>
          <w:rFonts w:ascii="宋体" w:hAnsi="宋体" w:cs="宋体" w:eastAsia="宋体"/>
          <w:sz w:val="40"/>
          <w:spacing w:val="0"/>
          <w:color w:val="000000"/>
          <w:b w:val="off"/>
          <w:i w:val="off"/>
        </w:rPr>
        <w:t>画家、乃至诗人，也是一样的真实。概念用于艺术总是无结果的。</w:t>
      </w:r>
      <w:r>
        <w:rPr>
          <w:rFonts w:ascii="宋体" w:hAnsi="宋体" w:cs="宋体" w:eastAsia="宋体"/>
          <w:sz w:val="40"/>
          <w:spacing w:val="0"/>
          <w:color w:val="000000"/>
          <w:b w:val="off"/>
          <w:i w:val="off"/>
        </w:rPr>
        <w:t>概念只能指导艺术中的技术部分，那是属于学术领域的。我们将</w:t>
      </w:r>
      <w:r>
        <w:rPr>
          <w:rFonts w:ascii="宋体" w:hAnsi="宋体" w:cs="宋体" w:eastAsia="宋体"/>
          <w:sz w:val="40"/>
          <w:spacing w:val="0"/>
          <w:color w:val="000000"/>
          <w:b w:val="off"/>
          <w:i w:val="off"/>
        </w:rPr>
        <w:t>在第三篇中进一步探讨何以一切真正的艺术只能从直观认识出</w:t>
      </w:r>
      <w:r>
        <w:rPr>
          <w:rFonts w:ascii="宋体" w:hAnsi="宋体" w:cs="宋体" w:eastAsia="宋体"/>
          <w:sz w:val="40"/>
          <w:spacing w:val="0"/>
          <w:color w:val="000000"/>
          <w:b w:val="off"/>
          <w:i w:val="off"/>
        </w:rPr>
        <w:t>发，而决不能从概念出发。甚至在人的举止方面，在社交中的美</w:t>
      </w:r>
      <w:r>
        <w:rPr>
          <w:rFonts w:ascii="宋体" w:hAnsi="宋体" w:cs="宋体" w:eastAsia="宋体"/>
          <w:sz w:val="40"/>
          <w:spacing w:val="0"/>
          <w:color w:val="000000"/>
          <w:b w:val="off"/>
          <w:i w:val="off"/>
        </w:rPr>
        <w:t>好风度上，概念也只有消极的用处，只能防止粗暴的自私自利心</w:t>
      </w:r>
      <w:r>
        <w:rPr>
          <w:rFonts w:ascii="宋体" w:hAnsi="宋体" w:cs="宋体" w:eastAsia="宋体"/>
          <w:sz w:val="40"/>
          <w:spacing w:val="0"/>
          <w:color w:val="000000"/>
          <w:b w:val="off"/>
          <w:i w:val="off"/>
        </w:rPr>
        <w:t>和兽性的发作；因此，彬彬有礼就是概念的产物，值得赞美。但</w:t>
      </w:r>
      <w:r>
        <w:rPr>
          <w:rFonts w:ascii="宋体" w:hAnsi="宋体" w:cs="宋体" w:eastAsia="宋体"/>
          <w:sz w:val="40"/>
          <w:spacing w:val="0"/>
          <w:color w:val="000000"/>
          <w:b w:val="off"/>
          <w:i w:val="off"/>
        </w:rPr>
        <w:t>是风度翩翩、雍容华贵、令人倾慕的举止；情意缠绵、友谊洋溢</w:t>
      </w:r>
      <w:r>
        <w:rPr>
          <w:rFonts w:ascii="宋体" w:hAnsi="宋体" w:cs="宋体" w:eastAsia="宋体"/>
          <w:sz w:val="40"/>
          <w:spacing w:val="0"/>
          <w:color w:val="000000"/>
          <w:b w:val="off"/>
          <w:i w:val="off"/>
        </w:rPr>
        <w:t>的格调就不可能出自概念了，否则</w:t>
      </w:r>
      <w:bookmarkEnd w:id="1827"/>
    </w:p>
    <w:p>
      <w:pPr>
        <w:pageBreakBefore w:val="off"/>
        <w:tabs/>
        <w:wordWrap w:val="off"/>
        <w:spacing w:before="0" w:after="0" w:line="740" w:lineRule="atLeast"/>
        <w:ind w:left="2220" w:right="0"/>
        <w:jc w:val="both"/>
        <w:textAlignment w:val="baseline"/>
        <w:rPr>
          <w:sz w:val="40"/>
        </w:rPr>
      </w:pPr>
      <w:bookmarkStart w:name="" w:id="1828"/>
      <w:r>
        <w:rPr>
          <w:rFonts w:ascii="宋体" w:hAnsi="宋体" w:cs="宋体" w:eastAsia="宋体"/>
          <w:sz w:val="40"/>
          <w:spacing w:val="0"/>
          <w:color w:val="000000"/>
          <w:b w:val="off"/>
          <w:i w:val="off"/>
        </w:rPr>
        <w:t>“人们感到了〔你的〕意图，人们灰心丧气了。”①</w:t>
      </w:r>
      <w:bookmarkEnd w:id="1828"/>
    </w:p>
    <w:p>
      <w:pPr>
        <w:pageBreakBefore w:val="off"/>
        <w:tabs/>
        <w:wordWrap w:val="off"/>
        <w:spacing w:before="0" w:after="0" w:line="740" w:lineRule="atLeast"/>
        <w:ind w:left="0" w:right="0"/>
        <w:jc w:val="both"/>
        <w:textAlignment w:val="baseline"/>
        <w:rPr>
          <w:sz w:val="40"/>
        </w:rPr>
      </w:pPr>
      <w:bookmarkStart w:name="" w:id="1829"/>
      <w:r>
        <w:rPr>
          <w:rFonts w:ascii="宋体" w:hAnsi="宋体" w:cs="宋体" w:eastAsia="宋体"/>
          <w:sz w:val="40"/>
          <w:spacing w:val="0"/>
          <w:color w:val="000000"/>
          <w:b w:val="off"/>
          <w:i w:val="off"/>
        </w:rPr>
        <w:t>100 一切伪装的假情假意都是思索的产物，但是不能继续持久而不露</w:t>
      </w:r>
      <w:bookmarkEnd w:id="1829"/>
    </w:p>
    <w:p>
      <w:pPr>
        <w:pageBreakBefore w:val="off"/>
        <w:tabs/>
        <w:wordWrap w:val="off"/>
        <w:spacing w:before="0" w:after="0" w:line="740" w:lineRule="atLeast"/>
        <w:ind w:left="680" w:right="0"/>
        <w:jc w:val="both"/>
        <w:textAlignment w:val="baseline"/>
        <w:rPr>
          <w:sz w:val="40"/>
        </w:rPr>
      </w:pPr>
      <w:bookmarkStart w:name="" w:id="1830"/>
      <w:r>
        <w:rPr>
          <w:rFonts w:ascii="宋体" w:hAnsi="宋体" w:cs="宋体" w:eastAsia="宋体"/>
          <w:sz w:val="40"/>
          <w:spacing w:val="0"/>
          <w:color w:val="000000"/>
          <w:u w:val="single"/>
          <w:b w:val="off"/>
          <w:i w:val="off"/>
        </w:rPr>
        <w:t xml:space="preserve">                    </w:t>
      </w:r>
      <w:bookmarkEnd w:id="1830"/>
    </w:p>
    <w:p>
      <w:pPr>
        <w:pageBreakBefore w:val="off"/>
        <w:tabs/>
        <w:wordWrap w:val="off"/>
        <w:spacing w:before="0" w:after="0" w:line="520" w:lineRule="atLeast"/>
        <w:ind w:left="620" w:right="60" w:firstLine="620"/>
        <w:jc w:val="both"/>
        <w:textAlignment w:val="baseline"/>
        <w:rPr>
          <w:sz w:val="30"/>
        </w:rPr>
      </w:pPr>
      <w:bookmarkStart w:name="" w:id="1831"/>
      <w:r>
        <w:rPr>
          <w:rFonts w:ascii="宋体" w:hAnsi="宋体" w:cs="宋体" w:eastAsia="宋体"/>
          <w:sz w:val="30"/>
          <w:spacing w:val="0"/>
          <w:color w:val="000000"/>
          <w:b w:val="off"/>
          <w:i w:val="off"/>
        </w:rPr>
        <w:t>*因此我有这样一种意见，我认为在相术中除了确立八条非常一般性的原则之</w:t>
      </w:r>
      <w:r>
        <w:rPr>
          <w:rFonts w:ascii="宋体" w:hAnsi="宋体" w:cs="宋体" w:eastAsia="宋体"/>
          <w:sz w:val="30"/>
          <w:spacing w:val="0"/>
          <w:color w:val="000000"/>
          <w:b w:val="off"/>
          <w:i w:val="off"/>
        </w:rPr>
        <w:t>外，不能有把握地再前进一步。一般性的原则是可以有的，例如：额和眼表示人的智</w:t>
      </w:r>
      <w:r>
        <w:rPr>
          <w:rFonts w:ascii="宋体" w:hAnsi="宋体" w:cs="宋体" w:eastAsia="宋体"/>
          <w:sz w:val="30"/>
          <w:spacing w:val="0"/>
          <w:color w:val="000000"/>
          <w:b w:val="off"/>
          <w:i w:val="off"/>
        </w:rPr>
        <w:t>慧，口和脸的下半部表示人的伦理方面，可以看出意志的坚强或脆弱。额和眼又有互</w:t>
      </w:r>
      <w:r>
        <w:rPr>
          <w:rFonts w:ascii="宋体" w:hAnsi="宋体" w:cs="宋体" w:eastAsia="宋体"/>
          <w:sz w:val="30"/>
          <w:spacing w:val="0"/>
          <w:color w:val="000000"/>
          <w:b w:val="off"/>
          <w:i w:val="off"/>
        </w:rPr>
        <w:t>相说明的作用，若彼此单独地去看，则只能有一半的理解。——天才决不致没有高、</w:t>
      </w:r>
      <w:r>
        <w:rPr>
          <w:rFonts w:ascii="宋体" w:hAnsi="宋体" w:cs="宋体" w:eastAsia="宋体"/>
          <w:sz w:val="30"/>
          <w:spacing w:val="0"/>
          <w:color w:val="000000"/>
          <w:b w:val="off"/>
          <w:i w:val="off"/>
        </w:rPr>
        <w:t>阔、饱满的天庭，但有这种天庭并不必就是天才。——从一副聪明的外貌来推断，这</w:t>
      </w:r>
      <w:r>
        <w:rPr>
          <w:rFonts w:ascii="宋体" w:hAnsi="宋体" w:cs="宋体" w:eastAsia="宋体"/>
          <w:sz w:val="30"/>
          <w:spacing w:val="0"/>
          <w:color w:val="000000"/>
          <w:b w:val="off"/>
          <w:i w:val="off"/>
        </w:rPr>
        <w:t>人面貌越丑就越有把握说他聪明；从一副愚蠢的神情来推断，则这人面貌越美就越有把</w:t>
      </w:r>
      <w:r>
        <w:rPr>
          <w:rFonts w:ascii="宋体" w:hAnsi="宋体" w:cs="宋体" w:eastAsia="宋体"/>
          <w:sz w:val="30"/>
          <w:spacing w:val="0"/>
          <w:color w:val="000000"/>
          <w:b w:val="off"/>
          <w:i w:val="off"/>
        </w:rPr>
        <w:t>握说他愚蠢，因为“美”、作为人类的配相已自在而自为地带有心智明慧的表现，而</w:t>
      </w:r>
      <w:r>
        <w:rPr>
          <w:rFonts w:ascii="宋体" w:hAnsi="宋体" w:cs="宋体" w:eastAsia="宋体"/>
          <w:sz w:val="30"/>
          <w:spacing w:val="0"/>
          <w:color w:val="000000"/>
          <w:b w:val="off"/>
          <w:i w:val="off"/>
        </w:rPr>
        <w:t>“丑”、则恰与之成反比例。如此等等。</w:t>
      </w:r>
      <w:bookmarkEnd w:id="1831"/>
    </w:p>
    <w:p>
      <w:pPr>
        <w:pageBreakBefore w:val="off"/>
        <w:tabs/>
        <w:wordWrap w:val="off"/>
        <w:spacing w:before="0" w:after="0" w:line="400" w:lineRule="atLeast"/>
        <w:ind w:left="1180" w:right="0" w:firstLine="60"/>
        <w:jc w:val="both"/>
        <w:textAlignment w:val="baseline"/>
        <w:rPr>
          <w:sz w:val="30"/>
        </w:rPr>
      </w:pPr>
      <w:bookmarkStart w:name="" w:id="1832"/>
      <w:r>
        <w:rPr>
          <w:rFonts w:ascii="宋体" w:hAnsi="宋体" w:cs="宋体" w:eastAsia="宋体"/>
          <w:sz w:val="30"/>
          <w:spacing w:val="0"/>
          <w:color w:val="000000"/>
          <w:b w:val="off"/>
          <w:i w:val="off"/>
        </w:rPr>
        <w:t>① 歌德著《浮士德》剧本中米菲斯托语。</w:t>
      </w:r>
      <w:bookmarkEnd w:id="1832"/>
    </w:p>
    <w:p>
      <w:r>
        <w:t/>
      </w:r>
    </w:p>
    <w:p>
      <w:pPr>
        <w:sectPr>
          <w:footerReference r:id="rId260"/>
          <w:headerReference r:id="rId261" w:type="default"/>
          <w:type w:val="nextPage"/>
          <w:pgSz w:w="16000" w:h="23500"/>
          <w:pgMar w:left="1840" w:top="2000" w:right="1840" w:bottom="2000" w:header="1700" w:footer="1700"/>
          <w:cols w:num="1"/>
        </w:sectPr>
      </w:pPr>
    </w:p>
    <w:p>
      <w:pPr>
        <w:pageBreakBefore w:val="off"/>
        <w:tabs/>
        <w:wordWrap w:val="off"/>
        <w:spacing w:before="140" w:after="0" w:line="480" w:lineRule="atLeast"/>
        <w:ind w:left="0" w:right="0"/>
        <w:jc w:val="center"/>
        <w:textAlignment w:val="baseline"/>
        <w:rPr>
          <w:sz w:val="35"/>
        </w:rPr>
      </w:pPr>
      <w:bookmarkStart w:name="" w:id="1833"/>
      <w:r>
        <w:rPr>
          <w:rFonts w:ascii="仿宋" w:hAnsi="仿宋" w:cs="仿宋" w:eastAsia="仿宋"/>
          <w:sz w:val="35"/>
          <w:spacing w:val="0"/>
          <w:color w:val="000000"/>
          <w:u w:val="single"/>
          <w:b w:val="off"/>
          <w:i w:val="off"/>
        </w:rPr>
        <w:t xml:space="preserve">                        世界作为表象初论                   99 </w:t>
      </w:r>
      <w:bookmarkEnd w:id="1833"/>
    </w:p>
    <w:p>
      <w:pPr>
        <w:pageBreakBefore w:val="off"/>
        <w:tabs/>
        <w:wordWrap w:val="off"/>
        <w:spacing w:before="300" w:after="0" w:line="760" w:lineRule="atLeast"/>
        <w:ind w:left="0" w:right="0"/>
        <w:jc w:val="both"/>
        <w:textAlignment w:val="baseline"/>
        <w:rPr>
          <w:sz w:val="40"/>
        </w:rPr>
      </w:pPr>
      <w:bookmarkStart w:name="" w:id="1834"/>
      <w:r>
        <w:rPr>
          <w:rFonts w:ascii="宋体" w:hAnsi="宋体" w:cs="宋体" w:eastAsia="宋体"/>
          <w:sz w:val="40"/>
          <w:spacing w:val="0"/>
          <w:color w:val="000000"/>
          <w:b w:val="off"/>
          <w:i w:val="off"/>
        </w:rPr>
        <w:t>破绽。“没有人能够持续不断地伪装”，这是辛乃加①在《仁慈论》那</w:t>
      </w:r>
      <w:r>
        <w:rPr>
          <w:rFonts w:ascii="宋体" w:hAnsi="宋体" w:cs="宋体" w:eastAsia="宋体"/>
          <w:sz w:val="40"/>
          <w:spacing w:val="0"/>
          <w:color w:val="000000"/>
          <w:b w:val="off"/>
          <w:i w:val="off"/>
        </w:rPr>
        <w:t>本书中说的，伪装多半是要被看穿而失效的。在生活的紧急关</w:t>
      </w:r>
      <w:r>
        <w:rPr>
          <w:rFonts w:ascii="宋体" w:hAnsi="宋体" w:cs="宋体" w:eastAsia="宋体"/>
          <w:sz w:val="40"/>
          <w:spacing w:val="0"/>
          <w:color w:val="000000"/>
          <w:b w:val="off"/>
          <w:i w:val="off"/>
        </w:rPr>
        <w:t>头，需要当机立断，敢作敢为，需要迅速和坚定地对付事故时，</w:t>
      </w:r>
      <w:r>
        <w:rPr>
          <w:rFonts w:ascii="宋体" w:hAnsi="宋体" w:cs="宋体" w:eastAsia="宋体"/>
          <w:sz w:val="40"/>
          <w:spacing w:val="0"/>
          <w:color w:val="000000"/>
          <w:b w:val="off"/>
          <w:i w:val="off"/>
        </w:rPr>
        <w:t>虽然理性也是必要的，但是如果理论占了上风，那反而要以心情</w:t>
      </w:r>
      <w:r>
        <w:rPr>
          <w:rFonts w:ascii="宋体" w:hAnsi="宋体" w:cs="宋体" w:eastAsia="宋体"/>
          <w:sz w:val="40"/>
          <w:spacing w:val="0"/>
          <w:color w:val="000000"/>
          <w:b w:val="off"/>
          <w:i w:val="off"/>
        </w:rPr>
        <w:t>迷乱妨碍直觉的、直接的、纯悟性的洞见和正确地掌握对策，从</w:t>
      </w:r>
      <w:r>
        <w:rPr>
          <w:rFonts w:ascii="宋体" w:hAnsi="宋体" w:cs="宋体" w:eastAsia="宋体"/>
          <w:sz w:val="40"/>
          <w:spacing w:val="0"/>
          <w:color w:val="000000"/>
          <w:b w:val="off"/>
          <w:i w:val="off"/>
        </w:rPr>
        <w:t>而引起优柔寡断，那就会很容易把全局弄糟。</w:t>
      </w:r>
      <w:bookmarkEnd w:id="1834"/>
    </w:p>
    <w:p>
      <w:pPr>
        <w:pageBreakBefore w:val="off"/>
        <w:tabs/>
        <w:wordWrap w:val="off"/>
        <w:spacing w:before="0" w:after="0" w:line="760" w:lineRule="atLeast"/>
        <w:ind w:left="0" w:right="0" w:firstLine="840"/>
        <w:jc w:val="both"/>
        <w:textAlignment w:val="baseline"/>
        <w:rPr>
          <w:sz w:val="40"/>
        </w:rPr>
      </w:pPr>
      <w:bookmarkStart w:name="" w:id="1835"/>
      <w:r>
        <w:rPr>
          <w:rFonts w:ascii="宋体" w:hAnsi="宋体" w:cs="宋体" w:eastAsia="宋体"/>
          <w:sz w:val="40"/>
          <w:spacing w:val="0"/>
          <w:color w:val="000000"/>
          <w:b w:val="off"/>
          <w:i w:val="off"/>
        </w:rPr>
        <w:t>最后还有美德的神圣性也不是出自思索的，而是出于意志的</w:t>
      </w:r>
      <w:r>
        <w:rPr>
          <w:rFonts w:ascii="宋体" w:hAnsi="宋体" w:cs="宋体" w:eastAsia="宋体"/>
          <w:sz w:val="40"/>
          <w:spacing w:val="0"/>
          <w:color w:val="000000"/>
          <w:b w:val="off"/>
          <w:i w:val="off"/>
        </w:rPr>
        <w:t>内在深处和这深处与认识的关系。说明这一点原应该在本书别的</w:t>
      </w:r>
      <w:r>
        <w:rPr>
          <w:rFonts w:ascii="宋体" w:hAnsi="宋体" w:cs="宋体" w:eastAsia="宋体"/>
          <w:sz w:val="40"/>
          <w:spacing w:val="0"/>
          <w:color w:val="000000"/>
          <w:b w:val="off"/>
          <w:i w:val="off"/>
        </w:rPr>
        <w:t>地方着手，这里我只指出这么一点，那就是有关伦理的信条在整</w:t>
      </w:r>
      <w:r>
        <w:rPr>
          <w:rFonts w:ascii="宋体" w:hAnsi="宋体" w:cs="宋体" w:eastAsia="宋体"/>
          <w:sz w:val="40"/>
          <w:spacing w:val="0"/>
          <w:color w:val="000000"/>
          <w:b w:val="off"/>
          <w:i w:val="off"/>
        </w:rPr>
        <w:t>个、整个民族的理性中可以相同，可是每人的行为却各有不同；</w:t>
      </w:r>
      <w:r>
        <w:rPr>
          <w:rFonts w:ascii="宋体" w:hAnsi="宋体" w:cs="宋体" w:eastAsia="宋体"/>
          <w:sz w:val="40"/>
          <w:spacing w:val="0"/>
          <w:color w:val="000000"/>
          <w:b w:val="off"/>
          <w:i w:val="off"/>
        </w:rPr>
        <w:t>相反亦然〔行为相同，有关伦理的信条又各有别〕：人们常说，行</w:t>
      </w:r>
      <w:r>
        <w:rPr>
          <w:rFonts w:ascii="宋体" w:hAnsi="宋体" w:cs="宋体" w:eastAsia="宋体"/>
          <w:sz w:val="40"/>
          <w:spacing w:val="0"/>
          <w:color w:val="000000"/>
          <w:b w:val="off"/>
          <w:i w:val="off"/>
        </w:rPr>
        <w:t>为是以感为依据的，即是说不以概念，也就是不以伦理的含蕴为</w:t>
      </w:r>
      <w:r>
        <w:rPr>
          <w:rFonts w:ascii="宋体" w:hAnsi="宋体" w:cs="宋体" w:eastAsia="宋体"/>
          <w:sz w:val="40"/>
          <w:spacing w:val="0"/>
          <w:color w:val="000000"/>
          <w:b w:val="off"/>
          <w:i w:val="off"/>
        </w:rPr>
        <w:t>依据的。教条只使有闲的理性为它忙碌，行为到了最后还是立于</w:t>
      </w:r>
      <w:r>
        <w:rPr>
          <w:rFonts w:ascii="宋体" w:hAnsi="宋体" w:cs="宋体" w:eastAsia="宋体"/>
          <w:sz w:val="40"/>
          <w:spacing w:val="0"/>
          <w:color w:val="000000"/>
          <w:b w:val="off"/>
          <w:i w:val="off"/>
        </w:rPr>
        <w:t>教条之外有它自己的走法；并且多半不是按抽象的而是按没有说</w:t>
      </w:r>
      <w:r>
        <w:rPr>
          <w:rFonts w:ascii="宋体" w:hAnsi="宋体" w:cs="宋体" w:eastAsia="宋体"/>
          <w:sz w:val="40"/>
          <w:spacing w:val="0"/>
          <w:color w:val="000000"/>
          <w:b w:val="off"/>
          <w:i w:val="off"/>
        </w:rPr>
        <w:t>出来的规范行事的，而这些规范的表现就是整个的人自己。因此，</w:t>
      </w:r>
      <w:r>
        <w:rPr>
          <w:rFonts w:ascii="宋体" w:hAnsi="宋体" w:cs="宋体" w:eastAsia="宋体"/>
          <w:sz w:val="40"/>
          <w:spacing w:val="0"/>
          <w:color w:val="000000"/>
          <w:b w:val="off"/>
          <w:i w:val="off"/>
        </w:rPr>
        <w:t>尽管各个民族的宗教教条各不相同，然而在一切民族，若有善行</w:t>
      </w:r>
      <w:r>
        <w:rPr>
          <w:rFonts w:ascii="宋体" w:hAnsi="宋体" w:cs="宋体" w:eastAsia="宋体"/>
          <w:sz w:val="40"/>
          <w:spacing w:val="0"/>
          <w:color w:val="000000"/>
          <w:b w:val="off"/>
          <w:i w:val="off"/>
        </w:rPr>
        <w:t>则有难以形容的快慰，若有恶行则有无限的痛恶与之俱来。冷嘲</w:t>
      </w:r>
      <w:r>
        <w:rPr>
          <w:rFonts w:ascii="宋体" w:hAnsi="宋体" w:cs="宋体" w:eastAsia="宋体"/>
          <w:sz w:val="40"/>
          <w:spacing w:val="0"/>
          <w:color w:val="000000"/>
          <w:b w:val="off"/>
          <w:i w:val="off"/>
        </w:rPr>
        <w:t>热讽不能动摇前者，神父的赦免不能解脱后者。话虽如此，但我</w:t>
      </w:r>
      <w:r>
        <w:rPr>
          <w:rFonts w:ascii="宋体" w:hAnsi="宋体" w:cs="宋体" w:eastAsia="宋体"/>
          <w:sz w:val="40"/>
          <w:spacing w:val="0"/>
          <w:color w:val="000000"/>
          <w:b w:val="off"/>
          <w:i w:val="off"/>
        </w:rPr>
        <w:t>们也不能因此就否认美德懿行的实现仍有应用理性的必要，不过</w:t>
      </w:r>
      <w:r>
        <w:rPr>
          <w:rFonts w:ascii="宋体" w:hAnsi="宋体" w:cs="宋体" w:eastAsia="宋体"/>
          <w:sz w:val="40"/>
          <w:spacing w:val="0"/>
          <w:color w:val="000000"/>
          <w:b w:val="off"/>
          <w:i w:val="off"/>
        </w:rPr>
        <w:t>理性不是德行的源泉罢了。理性的功能是次一级的，就是帮助人</w:t>
      </w:r>
      <w:r>
        <w:rPr>
          <w:rFonts w:ascii="宋体" w:hAnsi="宋体" w:cs="宋体" w:eastAsia="宋体"/>
          <w:sz w:val="40"/>
          <w:spacing w:val="0"/>
          <w:color w:val="000000"/>
          <w:b w:val="off"/>
          <w:i w:val="off"/>
        </w:rPr>
        <w:t>固执已有的决心，经常把规范置于人们的座右，以抗拒一时的意</w:t>
      </w:r>
      <w:r>
        <w:rPr>
          <w:rFonts w:ascii="宋体" w:hAnsi="宋体" w:cs="宋体" w:eastAsia="宋体"/>
          <w:sz w:val="40"/>
          <w:spacing w:val="0"/>
          <w:color w:val="000000"/>
          <w:b w:val="off"/>
          <w:i w:val="off"/>
        </w:rPr>
        <w:t>志薄弱，以贯彻行为的始终。最后，理性在艺术上也有同样的功</w:t>
      </w:r>
      <w:bookmarkEnd w:id="1835"/>
    </w:p>
    <w:p>
      <w:pPr>
        <w:pageBreakBefore w:val="off"/>
        <w:tabs/>
        <w:wordWrap w:val="off"/>
        <w:spacing w:before="0" w:after="0" w:line="760" w:lineRule="atLeast"/>
        <w:ind w:left="220" w:right="0"/>
        <w:jc w:val="both"/>
        <w:textAlignment w:val="baseline"/>
        <w:rPr>
          <w:sz w:val="40"/>
        </w:rPr>
      </w:pPr>
      <w:bookmarkStart w:name="" w:id="1836"/>
      <w:r>
        <w:rPr>
          <w:rFonts w:ascii="宋体" w:hAnsi="宋体" w:cs="宋体" w:eastAsia="宋体"/>
          <w:sz w:val="40"/>
          <w:spacing w:val="0"/>
          <w:color w:val="000000"/>
          <w:u w:val="single"/>
          <w:b w:val="off"/>
          <w:i w:val="off"/>
        </w:rPr>
        <w:t xml:space="preserve">                   </w:t>
      </w:r>
      <w:bookmarkEnd w:id="1836"/>
    </w:p>
    <w:p>
      <w:pPr>
        <w:pageBreakBefore w:val="off"/>
        <w:tabs/>
        <w:wordWrap w:val="off"/>
        <w:spacing w:before="0" w:after="0" w:line="400" w:lineRule="atLeast"/>
        <w:ind w:left="640" w:right="0"/>
        <w:jc w:val="both"/>
        <w:textAlignment w:val="baseline"/>
        <w:rPr>
          <w:sz w:val="29"/>
        </w:rPr>
      </w:pPr>
      <w:bookmarkStart w:name="" w:id="1837"/>
      <w:r>
        <w:rPr>
          <w:rFonts w:ascii="仿宋" w:hAnsi="仿宋" w:cs="仿宋" w:eastAsia="仿宋"/>
          <w:sz w:val="29"/>
          <w:spacing w:val="0"/>
          <w:color w:val="000000"/>
          <w:b w:val="off"/>
          <w:i w:val="off"/>
        </w:rPr>
        <w:t>① Seneca(公元前4年至公元后65年)，罗马哲学家和戏剧家，尼洛帝(Nero)之师。</w:t>
      </w:r>
      <w:bookmarkEnd w:id="1837"/>
    </w:p>
    <w:p>
      <w:r>
        <w:t/>
      </w:r>
    </w:p>
    <w:p>
      <w:pPr>
        <w:sectPr>
          <w:footerReference r:id="rId262"/>
          <w:headerReference r:id="rId263" w:type="default"/>
          <w:type w:val="nextPage"/>
          <w:pgSz w:w="16000" w:h="23500"/>
          <w:pgMar w:left="2140" w:top="2000" w:right="2140" w:bottom="2000" w:header="1700" w:footer="1700"/>
          <w:cols w:num="1"/>
        </w:sectPr>
      </w:pPr>
    </w:p>
    <w:p>
      <w:pPr>
        <w:pageBreakBefore w:val="off"/>
        <w:tabs/>
        <w:wordWrap w:val="off"/>
        <w:spacing w:before="140" w:after="0" w:line="520" w:lineRule="atLeast"/>
        <w:ind w:left="660" w:right="0"/>
        <w:jc w:val="both"/>
        <w:textAlignment w:val="baseline"/>
        <w:rPr>
          <w:sz w:val="36"/>
        </w:rPr>
      </w:pPr>
      <w:bookmarkStart w:name="" w:id="1838"/>
      <w:r>
        <w:rPr>
          <w:rFonts w:ascii="黑体" w:hAnsi="黑体" w:cs="黑体" w:eastAsia="黑体"/>
          <w:sz w:val="36"/>
          <w:spacing w:val="0"/>
          <w:color w:val="000000"/>
          <w:u w:val="single"/>
          <w:b w:val="off"/>
          <w:i w:val="off"/>
        </w:rPr>
        <w:t xml:space="preserve">  100                     第   一   篇                         </w:t>
      </w:r>
      <w:bookmarkEnd w:id="1838"/>
    </w:p>
    <w:p>
      <w:pPr>
        <w:pageBreakBefore w:val="off"/>
        <w:tabs/>
        <w:wordWrap w:val="off"/>
        <w:spacing w:before="320" w:after="0" w:line="780" w:lineRule="atLeast"/>
        <w:ind w:left="660" w:right="340"/>
        <w:jc w:val="both"/>
        <w:textAlignment w:val="baseline"/>
        <w:rPr>
          <w:sz w:val="41"/>
        </w:rPr>
      </w:pPr>
      <w:bookmarkStart w:name="" w:id="1839"/>
      <w:r>
        <w:rPr>
          <w:rFonts w:ascii="宋体" w:hAnsi="宋体" w:cs="宋体" w:eastAsia="宋体"/>
          <w:sz w:val="41"/>
          <w:spacing w:val="0"/>
          <w:color w:val="000000"/>
          <w:b w:val="off"/>
          <w:i w:val="off"/>
        </w:rPr>
        <w:t>能：在主要的方面，理性固然无能为力，但可以支持艺术工作的</w:t>
      </w:r>
      <w:r>
        <w:rPr>
          <w:rFonts w:ascii="宋体" w:hAnsi="宋体" w:cs="宋体" w:eastAsia="宋体"/>
          <w:sz w:val="41"/>
          <w:spacing w:val="0"/>
          <w:color w:val="000000"/>
          <w:b w:val="off"/>
          <w:i w:val="off"/>
        </w:rPr>
        <w:t>进展；因为〔人的〕天才是不能随时随刻招之即来的，而一件作品</w:t>
      </w:r>
      <w:r>
        <w:rPr>
          <w:rFonts w:ascii="宋体" w:hAnsi="宋体" w:cs="宋体" w:eastAsia="宋体"/>
          <w:sz w:val="41"/>
          <w:spacing w:val="0"/>
          <w:color w:val="000000"/>
          <w:b w:val="off"/>
          <w:i w:val="off"/>
        </w:rPr>
        <w:t>却要一部分一部分的去完成才能圆满地结束整个的工程*。</w:t>
      </w:r>
      <w:bookmarkEnd w:id="1839"/>
    </w:p>
    <w:p>
      <w:pPr>
        <w:pageBreakBefore w:val="off"/>
        <w:tabs>
          <w:tab w:pos="6080" w:val="left" w:leader="none"/>
          <w:tab w:pos="6660" w:val="left" w:leader="none"/>
        </w:tabs>
        <w:wordWrap w:val="off"/>
        <w:spacing w:before="560" w:after="0" w:line="780" w:lineRule="atLeast"/>
        <w:ind w:left="0" w:right="0"/>
        <w:jc w:val="both"/>
        <w:textAlignment w:val="baseline"/>
        <w:rPr>
          <w:sz w:val="41"/>
        </w:rPr>
      </w:pPr>
      <w:bookmarkStart w:name="" w:id="1840"/>
      <w:r>
        <w:rPr>
          <w:rFonts w:ascii="仿宋" w:hAnsi="仿宋" w:cs="仿宋" w:eastAsia="仿宋"/>
          <w:sz w:val="41"/>
          <w:spacing w:val="0"/>
          <w:color w:val="000000"/>
          <w:b w:val="off"/>
          <w:i w:val="off"/>
        </w:rPr>
        <w:t>101</w:t>
      </w:r>
      <w:r>
        <w:t xml:space="preserve">	</w:t>
      </w:r>
      <w:r>
        <w:rPr>
          <w:rFonts w:ascii="仿宋" w:hAnsi="仿宋" w:cs="仿宋" w:eastAsia="仿宋"/>
          <w:sz w:val="41"/>
          <w:spacing w:val="0"/>
          <w:color w:val="000000"/>
          <w:b w:val="off"/>
          <w:i w:val="off"/>
        </w:rPr>
        <w:t>§</w:t>
      </w:r>
      <w:r>
        <w:t xml:space="preserve">	</w:t>
      </w:r>
      <w:r>
        <w:rPr>
          <w:rFonts w:ascii="仿宋" w:hAnsi="仿宋" w:cs="仿宋" w:eastAsia="仿宋"/>
          <w:sz w:val="41"/>
          <w:spacing w:val="0"/>
          <w:color w:val="000000"/>
          <w:b w:val="off"/>
          <w:i w:val="off"/>
        </w:rPr>
        <w:t>13</w:t>
      </w:r>
      <w:bookmarkEnd w:id="1840"/>
    </w:p>
    <w:p>
      <w:pPr>
        <w:pageBreakBefore w:val="off"/>
        <w:tabs/>
        <w:wordWrap w:val="off"/>
        <w:spacing w:before="0" w:after="0" w:line="780" w:lineRule="atLeast"/>
        <w:ind w:left="660" w:right="280" w:firstLine="860"/>
        <w:jc w:val="both"/>
        <w:textAlignment w:val="baseline"/>
        <w:rPr>
          <w:sz w:val="41"/>
        </w:rPr>
      </w:pPr>
      <w:bookmarkStart w:name="" w:id="1841"/>
      <w:r>
        <w:rPr>
          <w:rFonts w:ascii="宋体" w:hAnsi="宋体" w:cs="宋体" w:eastAsia="宋体"/>
          <w:sz w:val="41"/>
          <w:spacing w:val="0"/>
          <w:color w:val="000000"/>
          <w:b w:val="off"/>
          <w:i w:val="off"/>
        </w:rPr>
        <w:t>上面这些考察既已指出理性的应用有好处，也有坏处，也应</w:t>
      </w:r>
      <w:r>
        <w:rPr>
          <w:rFonts w:ascii="宋体" w:hAnsi="宋体" w:cs="宋体" w:eastAsia="宋体"/>
          <w:sz w:val="41"/>
          <w:spacing w:val="0"/>
          <w:color w:val="000000"/>
          <w:b w:val="off"/>
          <w:i w:val="off"/>
        </w:rPr>
        <w:t>有助于说明抽象的知虽是直观表象的反照，虽以直观表象为根</w:t>
      </w:r>
      <w:r>
        <w:rPr>
          <w:rFonts w:ascii="宋体" w:hAnsi="宋体" w:cs="宋体" w:eastAsia="宋体"/>
          <w:sz w:val="41"/>
          <w:spacing w:val="0"/>
          <w:color w:val="000000"/>
          <w:b w:val="off"/>
          <w:i w:val="off"/>
        </w:rPr>
        <w:t>基，却并不与之完全吻合，不是在任何地方都可取而代之的。更</w:t>
      </w:r>
      <w:r>
        <w:rPr>
          <w:rFonts w:ascii="宋体" w:hAnsi="宋体" w:cs="宋体" w:eastAsia="宋体"/>
          <w:sz w:val="41"/>
          <w:spacing w:val="0"/>
          <w:color w:val="000000"/>
          <w:b w:val="off"/>
          <w:i w:val="off"/>
        </w:rPr>
        <w:t>应该说抽象的知决不与直观表象完全相符；因此，如我们已看到</w:t>
      </w:r>
      <w:r>
        <w:rPr>
          <w:rFonts w:ascii="宋体" w:hAnsi="宋体" w:cs="宋体" w:eastAsia="宋体"/>
          <w:sz w:val="41"/>
          <w:spacing w:val="0"/>
          <w:color w:val="000000"/>
          <w:b w:val="off"/>
          <w:i w:val="off"/>
        </w:rPr>
        <w:t>的，人类虽有好多地方只有借助于理性和方法上的深思熟虑才能</w:t>
      </w:r>
      <w:r>
        <w:rPr>
          <w:rFonts w:ascii="宋体" w:hAnsi="宋体" w:cs="宋体" w:eastAsia="宋体"/>
          <w:sz w:val="41"/>
          <w:spacing w:val="0"/>
          <w:color w:val="000000"/>
          <w:b w:val="off"/>
          <w:i w:val="off"/>
        </w:rPr>
        <w:t>完成，但也有好些事情，不应用理性反而可以完成得更好些。正</w:t>
      </w:r>
      <w:r>
        <w:rPr>
          <w:rFonts w:ascii="宋体" w:hAnsi="宋体" w:cs="宋体" w:eastAsia="宋体"/>
          <w:sz w:val="41"/>
          <w:spacing w:val="0"/>
          <w:color w:val="000000"/>
          <w:b w:val="off"/>
          <w:i w:val="off"/>
        </w:rPr>
        <w:t>是直观的和抽象的认识不相吻合，所以后者之近似于前者亦如镶</w:t>
      </w:r>
      <w:r>
        <w:rPr>
          <w:rFonts w:ascii="宋体" w:hAnsi="宋体" w:cs="宋体" w:eastAsia="宋体"/>
          <w:sz w:val="41"/>
          <w:spacing w:val="0"/>
          <w:color w:val="000000"/>
          <w:b w:val="off"/>
          <w:i w:val="off"/>
        </w:rPr>
        <w:t>嵌画之近似于绘画。还有一种很特别的现象，它和理性一样也是</w:t>
      </w:r>
      <w:r>
        <w:rPr>
          <w:rFonts w:ascii="宋体" w:hAnsi="宋体" w:cs="宋体" w:eastAsia="宋体"/>
          <w:sz w:val="41"/>
          <w:spacing w:val="0"/>
          <w:color w:val="000000"/>
          <w:b w:val="off"/>
          <w:i w:val="off"/>
        </w:rPr>
        <w:t>人类专有的；直到现在，人们一再企图说明这个现象，而一切说</w:t>
      </w:r>
      <w:r>
        <w:rPr>
          <w:rFonts w:ascii="宋体" w:hAnsi="宋体" w:cs="宋体" w:eastAsia="宋体"/>
          <w:sz w:val="41"/>
          <w:spacing w:val="0"/>
          <w:color w:val="000000"/>
          <w:b w:val="off"/>
          <w:i w:val="off"/>
        </w:rPr>
        <w:t>明又都不充分。这就是笑这一现象，它也是以直观的和抽象的认</w:t>
      </w:r>
      <w:r>
        <w:rPr>
          <w:rFonts w:ascii="宋体" w:hAnsi="宋体" w:cs="宋体" w:eastAsia="宋体"/>
          <w:sz w:val="41"/>
          <w:spacing w:val="0"/>
          <w:color w:val="000000"/>
          <w:b w:val="off"/>
          <w:i w:val="off"/>
        </w:rPr>
        <w:t>识不吻合为根据的。在这里研究笑，虽然又一次阻碍了我们的前</w:t>
      </w:r>
      <w:r>
        <w:rPr>
          <w:rFonts w:ascii="宋体" w:hAnsi="宋体" w:cs="宋体" w:eastAsia="宋体"/>
          <w:sz w:val="41"/>
          <w:spacing w:val="0"/>
          <w:color w:val="000000"/>
          <w:b w:val="off"/>
          <w:i w:val="off"/>
        </w:rPr>
        <w:t>进，不过由于笑的根源与这里有关，我们也不能避而不谈。实在</w:t>
      </w:r>
      <w:r>
        <w:rPr>
          <w:rFonts w:ascii="宋体" w:hAnsi="宋体" w:cs="宋体" w:eastAsia="宋体"/>
          <w:sz w:val="41"/>
          <w:spacing w:val="0"/>
          <w:color w:val="000000"/>
          <w:b w:val="off"/>
          <w:i w:val="off"/>
        </w:rPr>
        <w:t>的客体总是在某一方面通过概念来思维的，笑的产生每次都是由</w:t>
      </w:r>
      <w:r>
        <w:rPr>
          <w:rFonts w:ascii="宋体" w:hAnsi="宋体" w:cs="宋体" w:eastAsia="宋体"/>
          <w:sz w:val="41"/>
          <w:spacing w:val="0"/>
          <w:color w:val="000000"/>
          <w:b w:val="off"/>
          <w:i w:val="off"/>
        </w:rPr>
        <w:t>于突然发觉这客体和概念两者不相吻合。除此而外，笑再无其他</w:t>
      </w:r>
      <w:r>
        <w:rPr>
          <w:rFonts w:ascii="宋体" w:hAnsi="宋体" w:cs="宋体" w:eastAsia="宋体"/>
          <w:sz w:val="41"/>
          <w:spacing w:val="0"/>
          <w:color w:val="000000"/>
          <w:b w:val="off"/>
          <w:i w:val="off"/>
        </w:rPr>
        <w:t>根源；笑自身就正是这不相吻合的表现。不相吻合经常是在这样</w:t>
      </w:r>
      <w:r>
        <w:rPr>
          <w:rFonts w:ascii="宋体" w:hAnsi="宋体" w:cs="宋体" w:eastAsia="宋体"/>
          <w:sz w:val="41"/>
          <w:spacing w:val="0"/>
          <w:color w:val="000000"/>
          <w:b w:val="off"/>
          <w:i w:val="off"/>
        </w:rPr>
        <w:t>一些场合出现的：一种情况是两个或两个以上的实在客体用一个</w:t>
      </w:r>
      <w:r>
        <w:rPr>
          <w:rFonts w:ascii="宋体" w:hAnsi="宋体" w:cs="宋体" w:eastAsia="宋体"/>
          <w:sz w:val="41"/>
          <w:spacing w:val="0"/>
          <w:color w:val="000000"/>
          <w:b w:val="off"/>
          <w:i w:val="off"/>
        </w:rPr>
        <w:t>概念来思维而把这概念的同一性套在这些客体上，可是这样做了</w:t>
      </w:r>
      <w:bookmarkEnd w:id="1841"/>
    </w:p>
    <w:p>
      <w:pPr>
        <w:pageBreakBefore w:val="off"/>
        <w:tabs/>
        <w:wordWrap w:val="off"/>
        <w:spacing w:before="0" w:after="0" w:line="780" w:lineRule="atLeast"/>
        <w:ind w:left="700" w:right="0"/>
        <w:jc w:val="both"/>
        <w:textAlignment w:val="baseline"/>
        <w:rPr>
          <w:sz w:val="41"/>
        </w:rPr>
      </w:pPr>
      <w:bookmarkStart w:name="" w:id="1842"/>
      <w:r>
        <w:rPr>
          <w:rFonts w:ascii="宋体" w:hAnsi="宋体" w:cs="宋体" w:eastAsia="宋体"/>
          <w:sz w:val="41"/>
          <w:spacing w:val="0"/>
          <w:color w:val="000000"/>
          <w:u w:val="single"/>
          <w:b w:val="off"/>
          <w:i w:val="off"/>
        </w:rPr>
        <w:t xml:space="preserve">                    </w:t>
      </w:r>
      <w:bookmarkEnd w:id="1842"/>
    </w:p>
    <w:p>
      <w:pPr>
        <w:pageBreakBefore w:val="off"/>
        <w:tabs/>
        <w:wordWrap w:val="off"/>
        <w:spacing w:before="0" w:after="0" w:line="420" w:lineRule="atLeast"/>
        <w:ind w:left="1280" w:right="0"/>
        <w:jc w:val="both"/>
        <w:textAlignment w:val="baseline"/>
        <w:rPr>
          <w:sz w:val="31"/>
        </w:rPr>
      </w:pPr>
      <w:bookmarkStart w:name="" w:id="1843"/>
      <w:r>
        <w:rPr>
          <w:rFonts w:ascii="仿宋" w:hAnsi="仿宋" w:cs="仿宋" w:eastAsia="仿宋"/>
          <w:sz w:val="31"/>
          <w:spacing w:val="0"/>
          <w:color w:val="000000"/>
          <w:b w:val="off"/>
          <w:i w:val="off"/>
        </w:rPr>
        <w:t>*第二卷第七章是补充这里的。</w:t>
      </w:r>
      <w:bookmarkEnd w:id="1843"/>
    </w:p>
    <w:p>
      <w:r>
        <w:t/>
      </w:r>
    </w:p>
    <w:p>
      <w:pPr>
        <w:sectPr>
          <w:footerReference r:id="rId264"/>
          <w:headerReference r:id="rId265" w:type="default"/>
          <w:type w:val="nextPage"/>
          <w:pgSz w:w="16000" w:h="23500"/>
          <w:pgMar w:left="1680" w:top="2000" w:right="1680" w:bottom="2000" w:header="1700" w:footer="1700"/>
          <w:cols w:num="1"/>
        </w:sectPr>
      </w:pPr>
    </w:p>
    <w:p>
      <w:pPr>
        <w:pageBreakBefore w:val="off"/>
        <w:tabs/>
        <w:wordWrap w:val="off"/>
        <w:spacing w:before="0" w:after="0" w:line="540" w:lineRule="atLeast"/>
        <w:ind w:left="0" w:right="0"/>
        <w:jc w:val="center"/>
        <w:textAlignment w:val="baseline"/>
        <w:rPr>
          <w:sz w:val="36"/>
        </w:rPr>
      </w:pPr>
      <w:bookmarkStart w:name="" w:id="1844"/>
      <w:r>
        <w:rPr>
          <w:rFonts w:ascii="仿宋" w:hAnsi="仿宋" w:cs="仿宋" w:eastAsia="仿宋"/>
          <w:sz w:val="36"/>
          <w:spacing w:val="0"/>
          <w:color w:val="000000"/>
          <w:u w:val="single"/>
          <w:b w:val="off"/>
          <w:i w:val="off"/>
        </w:rPr>
        <w:t xml:space="preserve">                       世界作为表象初论                    101  </w:t>
      </w:r>
      <w:bookmarkEnd w:id="1844"/>
    </w:p>
    <w:p>
      <w:pPr>
        <w:pageBreakBefore w:val="off"/>
        <w:tabs/>
        <w:wordWrap w:val="off"/>
        <w:spacing w:before="360" w:after="0" w:line="880" w:lineRule="atLeast"/>
        <w:ind w:left="0" w:right="40"/>
        <w:jc w:val="both"/>
        <w:textAlignment w:val="baseline"/>
        <w:rPr>
          <w:sz w:val="34"/>
        </w:rPr>
      </w:pPr>
      <w:bookmarkStart w:name="" w:id="1845"/>
      <w:r>
        <w:rPr>
          <w:rFonts w:ascii="宋体" w:hAnsi="宋体" w:cs="宋体" w:eastAsia="宋体"/>
          <w:sz w:val="34"/>
          <w:spacing w:val="0"/>
          <w:color w:val="000000"/>
          <w:b w:val="off"/>
          <w:i w:val="off"/>
        </w:rPr>
        <w:t>之后，各个客体在别的方面的差异又突出地使人注意到这概念不</w:t>
      </w:r>
      <w:r>
        <w:rPr>
          <w:rFonts w:ascii="宋体" w:hAnsi="宋体" w:cs="宋体" w:eastAsia="宋体"/>
          <w:sz w:val="34"/>
          <w:spacing w:val="0"/>
          <w:color w:val="000000"/>
          <w:b w:val="off"/>
          <w:i w:val="off"/>
        </w:rPr>
        <w:t>过仅仅是在某一方面同客体相应而已。又一种情况是单一的实在</w:t>
      </w:r>
      <w:r>
        <w:rPr>
          <w:rFonts w:ascii="宋体" w:hAnsi="宋体" w:cs="宋体" w:eastAsia="宋体"/>
          <w:sz w:val="34"/>
          <w:spacing w:val="0"/>
          <w:color w:val="000000"/>
          <w:b w:val="off"/>
          <w:i w:val="off"/>
        </w:rPr>
        <w:t>客体，从一方面说是正确地包含在这一概念之内，却突然[在另</w:t>
      </w:r>
      <w:r>
        <w:rPr>
          <w:rFonts w:ascii="宋体" w:hAnsi="宋体" w:cs="宋体" w:eastAsia="宋体"/>
          <w:sz w:val="34"/>
          <w:spacing w:val="0"/>
          <w:color w:val="000000"/>
          <w:b w:val="off"/>
          <w:i w:val="off"/>
        </w:rPr>
        <w:t>一方面]又感到它和概念不相称。还有这种情形也是同样常有的：</w:t>
      </w:r>
      <w:r>
        <w:rPr>
          <w:rFonts w:ascii="宋体" w:hAnsi="宋体" w:cs="宋体" w:eastAsia="宋体"/>
          <w:sz w:val="34"/>
          <w:spacing w:val="0"/>
          <w:color w:val="000000"/>
          <w:b w:val="off"/>
          <w:i w:val="off"/>
        </w:rPr>
        <w:t>一方面是这样总括实物于一概念愈是正确，另一方面实物不符于</w:t>
      </w:r>
      <w:r>
        <w:rPr>
          <w:rFonts w:ascii="宋体" w:hAnsi="宋体" w:cs="宋体" w:eastAsia="宋体"/>
          <w:sz w:val="34"/>
          <w:spacing w:val="0"/>
          <w:color w:val="000000"/>
          <w:b w:val="off"/>
          <w:i w:val="off"/>
        </w:rPr>
        <w:t>概念的广泛程度愈是突出，那么，从这一对照产生的发笑效果也</w:t>
      </w:r>
      <w:r>
        <w:rPr>
          <w:rFonts w:ascii="宋体" w:hAnsi="宋体" w:cs="宋体" w:eastAsia="宋体"/>
          <w:sz w:val="34"/>
          <w:spacing w:val="0"/>
          <w:color w:val="000000"/>
          <w:b w:val="off"/>
          <w:i w:val="off"/>
        </w:rPr>
        <w:t>就愈强烈。所以任何笑的发生，每次都是由于一种似是而非的，</w:t>
      </w:r>
      <w:r>
        <w:rPr>
          <w:rFonts w:ascii="宋体" w:hAnsi="宋体" w:cs="宋体" w:eastAsia="宋体"/>
          <w:sz w:val="34"/>
          <w:spacing w:val="0"/>
          <w:color w:val="000000"/>
          <w:b w:val="off"/>
          <w:i w:val="off"/>
        </w:rPr>
        <w:t>从而也是意料之外的概括作用所促成的，而不管这是由语言文</w:t>
      </w:r>
      <w:r>
        <w:rPr>
          <w:rFonts w:ascii="宋体" w:hAnsi="宋体" w:cs="宋体" w:eastAsia="宋体"/>
          <w:sz w:val="34"/>
          <w:spacing w:val="0"/>
          <w:color w:val="000000"/>
          <w:b w:val="off"/>
          <w:i w:val="off"/>
        </w:rPr>
        <w:t>字或是由举止动作表示出来的。这就是事情何以可笑的简略说</w:t>
      </w:r>
      <w:r>
        <w:rPr>
          <w:rFonts w:ascii="宋体" w:hAnsi="宋体" w:cs="宋体" w:eastAsia="宋体"/>
          <w:sz w:val="34"/>
          <w:spacing w:val="0"/>
          <w:color w:val="000000"/>
          <w:b w:val="off"/>
          <w:i w:val="off"/>
        </w:rPr>
        <w:t>明。</w:t>
      </w:r>
      <w:bookmarkEnd w:id="1845"/>
    </w:p>
    <w:p>
      <w:pPr>
        <w:pageBreakBefore w:val="off"/>
        <w:tabs/>
        <w:wordWrap w:val="off"/>
        <w:spacing w:before="0" w:after="0" w:line="880" w:lineRule="atLeast"/>
        <w:ind w:left="40" w:right="0" w:firstLine="800"/>
        <w:jc w:val="both"/>
        <w:textAlignment w:val="baseline"/>
        <w:rPr>
          <w:sz w:val="34"/>
        </w:rPr>
      </w:pPr>
      <w:bookmarkStart w:name="" w:id="1846"/>
      <w:r>
        <w:rPr>
          <w:rFonts w:ascii="宋体" w:hAnsi="宋体" w:cs="宋体" w:eastAsia="宋体"/>
          <w:sz w:val="34"/>
          <w:spacing w:val="0"/>
          <w:color w:val="000000"/>
          <w:b w:val="off"/>
          <w:i w:val="off"/>
        </w:rPr>
        <w:t>这里我就不举笑林中的故事作说明的例子来耽搁时间了，因</w:t>
      </w:r>
      <w:r>
        <w:rPr>
          <w:rFonts w:ascii="宋体" w:hAnsi="宋体" w:cs="宋体" w:eastAsia="宋体"/>
          <w:sz w:val="34"/>
          <w:spacing w:val="0"/>
          <w:color w:val="000000"/>
          <w:b w:val="off"/>
          <w:i w:val="off"/>
        </w:rPr>
        <w:t>为这事简单易明，无须举这些例子。每个读者回忆到的可笑事件</w:t>
      </w:r>
      <w:r>
        <w:rPr>
          <w:rFonts w:ascii="宋体" w:hAnsi="宋体" w:cs="宋体" w:eastAsia="宋体"/>
          <w:sz w:val="34"/>
          <w:spacing w:val="0"/>
          <w:color w:val="000000"/>
          <w:b w:val="off"/>
          <w:i w:val="off"/>
        </w:rPr>
        <w:t>都同样适宜于证实这一点。不过由于笑料发展为两个种类，我们</w:t>
      </w:r>
      <w:r>
        <w:rPr>
          <w:rFonts w:ascii="宋体" w:hAnsi="宋体" w:cs="宋体" w:eastAsia="宋体"/>
          <w:sz w:val="34"/>
          <w:spacing w:val="0"/>
          <w:color w:val="000000"/>
          <w:b w:val="off"/>
          <w:i w:val="off"/>
        </w:rPr>
        <w:t>的理论既可得到佐证，又可获得阐明。这种类别也出自我们的理</w:t>
      </w:r>
      <w:r>
        <w:rPr>
          <w:rFonts w:ascii="宋体" w:hAnsi="宋体" w:cs="宋体" w:eastAsia="宋体"/>
          <w:sz w:val="34"/>
          <w:spacing w:val="0"/>
          <w:color w:val="000000"/>
          <w:b w:val="off"/>
          <w:i w:val="off"/>
        </w:rPr>
        <w:t>论，一种是在认识中已先有两个或几个很不相同的实在客体或直</w:t>
      </w:r>
      <w:r>
        <w:rPr>
          <w:rFonts w:ascii="宋体" w:hAnsi="宋体" w:cs="宋体" w:eastAsia="宋体"/>
          <w:sz w:val="34"/>
          <w:spacing w:val="0"/>
          <w:color w:val="000000"/>
          <w:b w:val="off"/>
          <w:i w:val="off"/>
        </w:rPr>
        <w:t>观表象，而人们却故意用一个包含这双方或多方的概念，同这概</w:t>
      </w:r>
      <w:r>
        <w:rPr>
          <w:rFonts w:ascii="宋体" w:hAnsi="宋体" w:cs="宋体" w:eastAsia="宋体"/>
          <w:sz w:val="34"/>
          <w:spacing w:val="0"/>
          <w:color w:val="000000"/>
          <w:b w:val="off"/>
          <w:i w:val="off"/>
        </w:rPr>
        <w:t>念的统一性[笼统地]作为这些客体的标志，这种笑料叫做滑稽。</w:t>
      </w:r>
      <w:r>
        <w:rPr>
          <w:rFonts w:ascii="宋体" w:hAnsi="宋体" w:cs="宋体" w:eastAsia="宋体"/>
          <w:sz w:val="34"/>
          <w:spacing w:val="0"/>
          <w:color w:val="000000"/>
          <w:b w:val="off"/>
          <w:i w:val="off"/>
        </w:rPr>
        <w:t>一种是反过来，在认识中先有的是概念，然后人们从这概念过渡</w:t>
      </w:r>
      <w:r>
        <w:rPr>
          <w:rFonts w:ascii="宋体" w:hAnsi="宋体" w:cs="宋体" w:eastAsia="宋体"/>
          <w:sz w:val="34"/>
          <w:spacing w:val="0"/>
          <w:color w:val="000000"/>
          <w:b w:val="off"/>
          <w:i w:val="off"/>
        </w:rPr>
        <w:t>到现实，到影响现实，到行动；在行动中，这些原来根本不同的</w:t>
      </w:r>
      <w:r>
        <w:rPr>
          <w:rFonts w:ascii="宋体" w:hAnsi="宋体" w:cs="宋体" w:eastAsia="宋体"/>
          <w:sz w:val="34"/>
          <w:spacing w:val="0"/>
          <w:color w:val="000000"/>
          <w:b w:val="off"/>
          <w:i w:val="off"/>
        </w:rPr>
        <w:t>客体都被同样看待，同样处理，直到这些根本差异出乎意料之外地</w:t>
      </w:r>
      <w:r>
        <w:rPr>
          <w:rFonts w:ascii="宋体" w:hAnsi="宋体" w:cs="宋体" w:eastAsia="宋体"/>
          <w:sz w:val="34"/>
          <w:spacing w:val="0"/>
          <w:color w:val="000000"/>
          <w:b w:val="off"/>
          <w:i w:val="off"/>
        </w:rPr>
        <w:t>暴露出来，使在行动中的人惊奇不置；这种笑料叫做憨傻。据此，</w:t>
      </w:r>
      <w:r>
        <w:rPr>
          <w:rFonts w:ascii="宋体" w:hAnsi="宋体" w:cs="宋体" w:eastAsia="宋体"/>
          <w:sz w:val="34"/>
          <w:spacing w:val="0"/>
          <w:color w:val="000000"/>
          <w:b w:val="off"/>
          <w:i w:val="off"/>
        </w:rPr>
        <w:t>任何笑料不是滑稽的一念，就是-个傻里傻气的行动；前者是从</w:t>
      </w:r>
      <w:r>
        <w:rPr>
          <w:rFonts w:ascii="宋体" w:hAnsi="宋体" w:cs="宋体" w:eastAsia="宋体"/>
          <w:sz w:val="34"/>
          <w:spacing w:val="0"/>
          <w:color w:val="000000"/>
          <w:b w:val="off"/>
          <w:i w:val="off"/>
        </w:rPr>
        <w:t>诸客体到概念的同一性而显出双方的距离，后者是反其道而行</w:t>
      </w:r>
      <w:r>
        <w:rPr>
          <w:rFonts w:ascii="宋体" w:hAnsi="宋体" w:cs="宋体" w:eastAsia="宋体"/>
          <w:sz w:val="34"/>
          <w:spacing w:val="0"/>
          <w:color w:val="000000"/>
          <w:b w:val="off"/>
          <w:i w:val="off"/>
        </w:rPr>
        <w:t>之；前者总是故意的，后者总是无心的，并且是由于外因的促使</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-1346200</wp:posOffset>
                </wp:positionV>
                <wp:extent cx="584200" cy="342900"/>
                <wp:wrapNone/>
                <wp:docPr id="96" name="文本框 96"/>
                <a:graphic xmlns:a="http://schemas.openxmlformats.org/drawingml/2006/main">
                  <a:graphicData uri="http://schemas.microsoft.com/office/word/2010/wordprocessingShape">
                    <wps:wsp>
                      <wps:cNvSpPr txBox="true"/>
                      <wps:spPr>
                        <a:xfrm>
                          <a:off x="0" y="0"/>
                          <a:ext cx="5842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1847"/>
                            <w:r>
                              <w:rPr>
                                <w:rFonts w:ascii="宋体" w:hAnsi="宋体" w:cs="宋体" w:eastAsia="宋体"/>
                                <w:sz w:val="34"/>
                                <w:spacing w:val="0"/>
                                <w:color w:val="000000"/>
                                <w:b w:val="off"/>
                                <w:i w:val="off"/>
                              </w:rPr>
                              <w:t xml:space="preserve"> 102</w:t>
                            </w:r>
                            <w:bookmarkEnd w:id="1847"/>
                          </w:p>
                        </w:txbxContent>
                      </wps:txbx>
                      <wps:bodyPr wrap="square" lIns="0" rIns="0" tIns="0" bIns="0" vert="horz" anchor="t">
                        <a:noAutofit/>
                      </wps:bodyPr>
                    </wps:wsp>
                  </a:graphicData>
                </a:graphic>
              </wp:anchor>
            </w:drawing>
          </mc:Choice>
          <mc:Fallback>
            <w:pict>
              <v:shape type="#_x0000_t202" filled="f" stroked="f" style="margin-left:691pt;margin-top:-106pt;width:46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1848"/>
                      <w:r>
                        <w:rPr>
                          <w:rFonts w:ascii="宋体" w:hAnsi="宋体" w:cs="宋体" w:eastAsia="宋体"/>
                          <w:sz w:val="34"/>
                          <w:spacing w:val="0"/>
                          <w:color w:val="000000"/>
                          <w:b w:val="off"/>
                          <w:i w:val="off"/>
                        </w:rPr>
                        <w:t xml:space="preserve"> 102</w:t>
                      </w:r>
                      <w:bookmarkEnd w:id="1848"/>
                    </w:p>
                  </w:txbxContent>
                </v:textbox>
              </v:shape>
            </w:pict>
          </mc:Fallback>
        </mc:AlternateContent>
      </w:r>
      <w:bookmarkEnd w:id="1846"/>
    </w:p>
    <w:p>
      <w:r>
        <w:t/>
      </w:r>
    </w:p>
    <w:p>
      <w:pPr>
        <w:sectPr>
          <w:footerReference r:id="rId266"/>
          <w:headerReference r:id="rId267" w:type="default"/>
          <w:type w:val="nextPage"/>
          <w:pgSz w:w="16000" w:h="23500"/>
          <w:pgMar w:left="2120" w:top="1800" w:right="2120" w:bottom="1800" w:header="1500" w:footer="1500"/>
          <w:cols w:num="1"/>
        </w:sectPr>
      </w:pPr>
    </w:p>
    <w:p>
      <w:pPr>
        <w:pageBreakBefore w:val="off"/>
        <w:tabs/>
        <w:wordWrap w:val="off"/>
        <w:spacing w:before="0" w:after="0" w:line="460" w:lineRule="atLeast"/>
        <w:ind w:left="40" w:right="0"/>
        <w:jc w:val="both"/>
        <w:textAlignment w:val="baseline"/>
        <w:rPr>
          <w:sz w:val="32"/>
        </w:rPr>
      </w:pPr>
      <w:bookmarkStart w:name="" w:id="1849"/>
      <w:r>
        <w:rPr>
          <w:rFonts w:ascii="宋体" w:hAnsi="宋体" w:cs="宋体" w:eastAsia="宋体"/>
          <w:sz w:val="32"/>
          <w:spacing w:val="0"/>
          <w:color w:val="000000"/>
          <w:u w:val="single"/>
          <w:b w:val="off"/>
          <w:i w:val="off"/>
        </w:rPr>
        <w:t xml:space="preserve"> 102                      第                                     </w:t>
      </w:r>
      <w:r>
        <w:rPr>
          <w:rFonts w:ascii="宋体" w:hAnsi="宋体" w:cs="宋体" w:eastAsia="宋体"/>
          <w:sz w:val="32"/>
          <w:spacing w:val="0"/>
          <w:color w:val="000000"/>
          <w:u w:val="single"/>
          <w:b w:val="off"/>
          <w:i w:val="off"/>
        </w:rPr>
        <w:t>一</w:t>
      </w:r>
      <w:r>
        <mc:AlternateContent>
          <mc:Choice Requires="wps">
            <w:drawing>
              <wp:anchor allowOverlap="true" layoutInCell="true" locked="false" simplePos="false" behindDoc="false" relativeHeight="251659264" distL="0" distR="0" distT="0" distB="0">
                <wp:simplePos x="0" y="0"/>
                <wp:positionH relativeFrom="page">
                  <wp:posOffset>9855200</wp:posOffset>
                </wp:positionH>
                <wp:positionV relativeFrom="paragraph">
                  <wp:posOffset>520700</wp:posOffset>
                </wp:positionV>
                <wp:extent cx="431800" cy="406400"/>
                <wp:wrapNone/>
                <wp:docPr id="97" name="文本框 97"/>
                <a:graphic xmlns:a="http://schemas.openxmlformats.org/drawingml/2006/main">
                  <a:graphicData uri="http://schemas.microsoft.com/office/word/2010/wordprocessingShape">
                    <wps:wsp>
                      <wps:cNvSpPr txBox="true"/>
                      <wps:spPr>
                        <a:xfrm>
                          <a:off x="0" y="0"/>
                          <a:ext cx="4318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850"/>
                            <w:r>
                              <w:rPr>
                                <w:rFonts w:ascii="楷体" w:hAnsi="楷体" w:cs="楷体" w:eastAsia="楷体"/>
                                <w:sz w:val="41"/>
                                <w:spacing w:val="0"/>
                                <w:color w:val="000000"/>
                                <w:b w:val="off"/>
                                <w:i w:val="off"/>
                              </w:rPr>
                              <w:t>篇</w:t>
                            </w:r>
                            <w:bookmarkEnd w:id="1850"/>
                          </w:p>
                        </w:txbxContent>
                      </wps:txbx>
                      <wps:bodyPr wrap="square" lIns="0" rIns="0" tIns="0" bIns="0" vert="horz" anchor="t">
                        <a:noAutofit/>
                      </wps:bodyPr>
                    </wps:wsp>
                  </a:graphicData>
                </a:graphic>
              </wp:anchor>
            </w:drawing>
          </mc:Choice>
          <mc:Fallback>
            <w:pict>
              <v:shape type="#_x0000_t202" filled="f" stroked="f" style="margin-left:776pt;margin-top:41pt;width:34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851"/>
                      <w:r>
                        <w:rPr>
                          <w:rFonts w:ascii="楷体" w:hAnsi="楷体" w:cs="楷体" w:eastAsia="楷体"/>
                          <w:sz w:val="41"/>
                          <w:spacing w:val="0"/>
                          <w:color w:val="000000"/>
                          <w:b w:val="off"/>
                          <w:i w:val="off"/>
                        </w:rPr>
                        <w:t>篇</w:t>
                      </w:r>
                      <w:bookmarkEnd w:id="1851"/>
                    </w:p>
                  </w:txbxContent>
                </v:textbox>
              </v:shape>
            </w:pict>
          </mc:Fallback>
        </mc:AlternateContent>
      </w:r>
      <w:bookmarkEnd w:id="1849"/>
    </w:p>
    <w:p>
      <w:pPr>
        <w:pageBreakBefore w:val="off"/>
        <w:tabs/>
        <w:wordWrap w:val="off"/>
        <w:spacing w:before="0" w:after="0" w:line="780" w:lineRule="atLeast"/>
        <w:ind w:left="0" w:right="220"/>
        <w:jc w:val="both"/>
        <w:textAlignment w:val="baseline"/>
        <w:rPr>
          <w:sz w:val="40"/>
        </w:rPr>
      </w:pPr>
      <w:bookmarkStart w:name="" w:id="1852"/>
      <w:r>
        <w:rPr>
          <w:rFonts w:ascii="宋体" w:hAnsi="宋体" w:cs="宋体" w:eastAsia="宋体"/>
          <w:sz w:val="40"/>
          <w:spacing w:val="0"/>
          <w:color w:val="000000"/>
          <w:b w:val="off"/>
          <w:i w:val="off"/>
        </w:rPr>
        <w:t>所致。表面上把这种出发点颠倒过来，把滑稽伪装为憨傻就是宫</w:t>
      </w:r>
      <w:r>
        <w:rPr>
          <w:rFonts w:ascii="宋体" w:hAnsi="宋体" w:cs="宋体" w:eastAsia="宋体"/>
          <w:sz w:val="40"/>
          <w:spacing w:val="0"/>
          <w:color w:val="000000"/>
          <w:b w:val="off"/>
          <w:i w:val="off"/>
        </w:rPr>
        <w:t>廷弄臣和舞台小丑的手法。这手法是这么回事：明知各个实体的</w:t>
      </w:r>
      <w:r>
        <w:rPr>
          <w:rFonts w:ascii="宋体" w:hAnsi="宋体" w:cs="宋体" w:eastAsia="宋体"/>
          <w:sz w:val="40"/>
          <w:spacing w:val="0"/>
          <w:color w:val="000000"/>
          <w:b w:val="off"/>
          <w:i w:val="off"/>
        </w:rPr>
        <w:t>不同，却用那滑稽的手法把这些客体统一于一个概念之下，从这</w:t>
      </w:r>
      <w:r>
        <w:rPr>
          <w:rFonts w:ascii="宋体" w:hAnsi="宋体" w:cs="宋体" w:eastAsia="宋体"/>
          <w:sz w:val="40"/>
          <w:spacing w:val="0"/>
          <w:color w:val="000000"/>
          <w:b w:val="off"/>
          <w:i w:val="off"/>
        </w:rPr>
        <w:t>里出发，往后暴露出客体间的差别时便使他惊愕莫知所措，其实</w:t>
      </w:r>
      <w:r>
        <w:rPr>
          <w:rFonts w:ascii="宋体" w:hAnsi="宋体" w:cs="宋体" w:eastAsia="宋体"/>
          <w:sz w:val="40"/>
          <w:spacing w:val="0"/>
          <w:color w:val="000000"/>
          <w:b w:val="off"/>
          <w:i w:val="off"/>
        </w:rPr>
        <w:t>这本是他为自己预先安排好的。如果把最后这种逗乐的方式除</w:t>
      </w:r>
      <w:r>
        <w:rPr>
          <w:rFonts w:ascii="宋体" w:hAnsi="宋体" w:cs="宋体" w:eastAsia="宋体"/>
          <w:sz w:val="40"/>
          <w:spacing w:val="0"/>
          <w:color w:val="000000"/>
          <w:b w:val="off"/>
          <w:i w:val="off"/>
        </w:rPr>
        <w:t>外，从这个简略的，然而足够完备的笑之理论可以看出“滑稽”总</w:t>
      </w:r>
      <w:r>
        <w:rPr>
          <w:rFonts w:ascii="宋体" w:hAnsi="宋体" w:cs="宋体" w:eastAsia="宋体"/>
          <w:sz w:val="40"/>
          <w:spacing w:val="0"/>
          <w:color w:val="000000"/>
          <w:b w:val="off"/>
          <w:i w:val="off"/>
        </w:rPr>
        <w:t xml:space="preserve"> 是要由语言表示，憨傻则多半是由动作表示的；不过在只扬言要</w:t>
      </w:r>
      <w:r>
        <w:rPr>
          <w:rFonts w:ascii="宋体" w:hAnsi="宋体" w:cs="宋体" w:eastAsia="宋体"/>
          <w:sz w:val="40"/>
          <w:spacing w:val="0"/>
          <w:color w:val="000000"/>
          <w:b w:val="off"/>
          <w:i w:val="off"/>
        </w:rPr>
        <w:t>做而不真正就做时，或者是这傻气仅仅只在判断和意见中露出</w:t>
      </w:r>
      <w:r>
        <w:rPr>
          <w:rFonts w:ascii="宋体" w:hAnsi="宋体" w:cs="宋体" w:eastAsia="宋体"/>
          <w:sz w:val="40"/>
          <w:spacing w:val="0"/>
          <w:color w:val="000000"/>
          <w:b w:val="off"/>
          <w:i w:val="off"/>
        </w:rPr>
        <w:t>时，〔“憨傻”〕也可以用语言来表示。</w:t>
      </w:r>
      <w:bookmarkEnd w:id="1852"/>
    </w:p>
    <w:p>
      <w:pPr>
        <w:pageBreakBefore w:val="off"/>
        <w:tabs/>
        <w:wordWrap w:val="off"/>
        <w:spacing w:before="0" w:after="0" w:line="780" w:lineRule="atLeast"/>
        <w:ind w:left="40" w:right="200" w:firstLine="820"/>
        <w:jc w:val="both"/>
        <w:textAlignment w:val="baseline"/>
        <w:rPr>
          <w:sz w:val="40"/>
        </w:rPr>
      </w:pPr>
      <w:bookmarkStart w:name="" w:id="1853"/>
      <w:r>
        <w:rPr>
          <w:rFonts w:ascii="宋体" w:hAnsi="宋体" w:cs="宋体" w:eastAsia="宋体"/>
          <w:sz w:val="40"/>
          <w:spacing w:val="0"/>
          <w:color w:val="000000"/>
          <w:b w:val="off"/>
          <w:i w:val="off"/>
        </w:rPr>
        <w:t>属于憨傻的还有可笑的迂腐。迂腐之所以产生是由于人们不</w:t>
      </w:r>
      <w:r>
        <w:rPr>
          <w:rFonts w:ascii="宋体" w:hAnsi="宋体" w:cs="宋体" w:eastAsia="宋体"/>
          <w:sz w:val="40"/>
          <w:spacing w:val="0"/>
          <w:color w:val="000000"/>
          <w:b w:val="off"/>
          <w:i w:val="off"/>
        </w:rPr>
        <w:t>甚信任自己的悟性，所以不让悟性在个别场合直接去认识什么是</w:t>
      </w:r>
      <w:r>
        <w:rPr>
          <w:rFonts w:ascii="宋体" w:hAnsi="宋体" w:cs="宋体" w:eastAsia="宋体"/>
          <w:sz w:val="40"/>
          <w:spacing w:val="0"/>
          <w:color w:val="000000"/>
          <w:b w:val="off"/>
          <w:i w:val="off"/>
        </w:rPr>
        <w:t>对的；因此总是置悟性于理性的监护之下，自己则无时不仰仗理</w:t>
      </w:r>
      <w:r>
        <w:rPr>
          <w:rFonts w:ascii="宋体" w:hAnsi="宋体" w:cs="宋体" w:eastAsia="宋体"/>
          <w:sz w:val="40"/>
          <w:spacing w:val="0"/>
          <w:color w:val="000000"/>
          <w:b w:val="off"/>
          <w:i w:val="off"/>
        </w:rPr>
        <w:t>性，即是说经常从普遍概念、从规则规范出发；在生活上，在艺</w:t>
      </w:r>
      <w:r>
        <w:rPr>
          <w:rFonts w:ascii="宋体" w:hAnsi="宋体" w:cs="宋体" w:eastAsia="宋体"/>
          <w:sz w:val="40"/>
          <w:spacing w:val="0"/>
          <w:color w:val="000000"/>
          <w:b w:val="off"/>
          <w:i w:val="off"/>
        </w:rPr>
        <w:t>术上，甚至在伦理的嘉言懿行上，他都拘谨地严守这些规则规范。</w:t>
      </w:r>
      <w:r>
        <w:rPr>
          <w:rFonts w:ascii="宋体" w:hAnsi="宋体" w:cs="宋体" w:eastAsia="宋体"/>
          <w:sz w:val="40"/>
          <w:spacing w:val="0"/>
          <w:color w:val="000000"/>
          <w:b w:val="off"/>
          <w:i w:val="off"/>
        </w:rPr>
        <w:t>这种专属于迂腐类型的呆板形式，礼法，〔固定的〕表达方式和</w:t>
      </w:r>
      <w:r>
        <w:rPr>
          <w:rFonts w:ascii="宋体" w:hAnsi="宋体" w:cs="宋体" w:eastAsia="宋体"/>
          <w:sz w:val="40"/>
          <w:spacing w:val="0"/>
          <w:color w:val="000000"/>
          <w:b w:val="off"/>
          <w:i w:val="off"/>
        </w:rPr>
        <w:t>言词〔等〕就是从这里出来的。对于迂腐〔这种性格〕，这些东西就</w:t>
      </w:r>
      <w:r>
        <w:rPr>
          <w:rFonts w:ascii="宋体" w:hAnsi="宋体" w:cs="宋体" w:eastAsia="宋体"/>
          <w:sz w:val="40"/>
          <w:spacing w:val="0"/>
          <w:color w:val="000000"/>
          <w:b w:val="off"/>
          <w:i w:val="off"/>
        </w:rPr>
        <w:t>代替了事物的本质。这里显而易见的是概念对实际的不吻合，是</w:t>
      </w:r>
      <w:r>
        <w:rPr>
          <w:rFonts w:ascii="宋体" w:hAnsi="宋体" w:cs="宋体" w:eastAsia="宋体"/>
          <w:sz w:val="40"/>
          <w:spacing w:val="0"/>
          <w:color w:val="000000"/>
          <w:b w:val="off"/>
          <w:i w:val="off"/>
        </w:rPr>
        <w:t>概念永不能下达于个别事物，是概念的普遍性和僵硬的规定性永</w:t>
      </w:r>
      <w:r>
        <w:rPr>
          <w:rFonts w:ascii="宋体" w:hAnsi="宋体" w:cs="宋体" w:eastAsia="宋体"/>
          <w:sz w:val="40"/>
          <w:spacing w:val="0"/>
          <w:color w:val="000000"/>
          <w:b w:val="off"/>
          <w:i w:val="off"/>
        </w:rPr>
        <w:t>不能精当地符合实际所有的几微之差和多重性相。在生活上，一</w:t>
      </w:r>
      <w:r>
        <w:rPr>
          <w:rFonts w:ascii="宋体" w:hAnsi="宋体" w:cs="宋体" w:eastAsia="宋体"/>
          <w:sz w:val="40"/>
          <w:spacing w:val="0"/>
          <w:color w:val="000000"/>
          <w:b w:val="off"/>
          <w:i w:val="off"/>
        </w:rPr>
        <w:t>个迂夫子尽管满腹格言、规范，几乎总是有所短而现为不聪明、</w:t>
      </w:r>
      <w:r>
        <w:rPr>
          <w:rFonts w:ascii="宋体" w:hAnsi="宋体" w:cs="宋体" w:eastAsia="宋体"/>
          <w:sz w:val="40"/>
          <w:spacing w:val="0"/>
          <w:color w:val="000000"/>
          <w:b w:val="off"/>
          <w:i w:val="off"/>
        </w:rPr>
        <w:t>索然寡味、没有用处。在艺术上，概念本没有什么生产性，迂夫</w:t>
      </w:r>
      <w:r>
        <w:rPr>
          <w:rFonts w:ascii="宋体" w:hAnsi="宋体" w:cs="宋体" w:eastAsia="宋体"/>
          <w:sz w:val="40"/>
          <w:spacing w:val="0"/>
          <w:color w:val="000000"/>
          <w:b w:val="off"/>
          <w:i w:val="off"/>
        </w:rPr>
        <w:t>子也只能生出没有生命的，僵硬的，装扮起来的死婴。甚至在伦</w:t>
      </w:r>
      <w:r>
        <w:rPr>
          <w:rFonts w:ascii="宋体" w:hAnsi="宋体" w:cs="宋体" w:eastAsia="宋体"/>
          <w:sz w:val="40"/>
          <w:spacing w:val="0"/>
          <w:color w:val="000000"/>
          <w:b w:val="off"/>
          <w:i w:val="off"/>
        </w:rPr>
        <w:t>理方面，行为如何高尚，如何正义的打算也不能到处按抽象规范</w:t>
      </w:r>
      <w:r>
        <w:rPr>
          <w:rFonts w:ascii="宋体" w:hAnsi="宋体" w:cs="宋体" w:eastAsia="宋体"/>
          <w:sz w:val="40"/>
          <w:spacing w:val="0"/>
          <w:color w:val="000000"/>
          <w:b w:val="off"/>
          <w:i w:val="off"/>
        </w:rPr>
        <w:t>行事；因为在许多场合，不同情况间存在着差别微妙这一属性，</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-1346200</wp:posOffset>
                </wp:positionV>
                <wp:extent cx="558800" cy="393700"/>
                <wp:wrapNone/>
                <wp:docPr id="98" name="文本框 98"/>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1854"/>
                            <w:r>
                              <w:rPr>
                                <w:rFonts w:ascii="宋体" w:hAnsi="宋体" w:cs="宋体" w:eastAsia="宋体"/>
                                <w:sz w:val="40"/>
                                <w:spacing w:val="0"/>
                                <w:color w:val="000000"/>
                                <w:b w:val="off"/>
                                <w:i w:val="off"/>
                              </w:rPr>
                              <w:t>103</w:t>
                            </w:r>
                            <w:bookmarkEnd w:id="1854"/>
                          </w:p>
                        </w:txbxContent>
                      </wps:txbx>
                      <wps:bodyPr wrap="square" lIns="0" rIns="0" tIns="0" bIns="0" vert="horz" anchor="t">
                        <a:noAutofit/>
                      </wps:bodyPr>
                    </wps:wsp>
                  </a:graphicData>
                </a:graphic>
              </wp:anchor>
            </w:drawing>
          </mc:Choice>
          <mc:Fallback>
            <w:pict>
              <v:shape type="#_x0000_t202" filled="f" stroked="f" style="margin-left:70pt;margin-top:-106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1855"/>
                      <w:r>
                        <w:rPr>
                          <w:rFonts w:ascii="宋体" w:hAnsi="宋体" w:cs="宋体" w:eastAsia="宋体"/>
                          <w:sz w:val="40"/>
                          <w:spacing w:val="0"/>
                          <w:color w:val="000000"/>
                          <w:b w:val="off"/>
                          <w:i w:val="off"/>
                        </w:rPr>
                        <w:t>103</w:t>
                      </w:r>
                      <w:bookmarkEnd w:id="1855"/>
                    </w:p>
                  </w:txbxContent>
                </v:textbox>
              </v:shape>
            </w:pict>
          </mc:Fallback>
        </mc:AlternateContent>
      </w:r>
      <w:bookmarkEnd w:id="1853"/>
    </w:p>
    <w:p>
      <w:r>
        <w:t/>
      </w:r>
    </w:p>
    <w:p>
      <w:pPr>
        <w:sectPr>
          <w:footerReference r:id="rId268"/>
          <w:headerReference r:id="rId269" w:type="default"/>
          <w:type w:val="nextPage"/>
          <w:pgSz w:w="16000" w:h="23500"/>
          <w:pgMar w:left="2000" w:top="1840" w:right="2000" w:bottom="1840" w:header="1540" w:footer="1540"/>
          <w:cols w:num="1"/>
        </w:sectPr>
      </w:pPr>
    </w:p>
    <w:p>
      <w:pPr>
        <w:pageBreakBefore w:val="off"/>
        <w:tabs/>
        <w:wordWrap w:val="off"/>
        <w:spacing w:before="0" w:after="0" w:line="480" w:lineRule="atLeast"/>
        <w:ind w:left="0" w:right="0"/>
        <w:jc w:val="center"/>
        <w:textAlignment w:val="baseline"/>
        <w:rPr>
          <w:sz w:val="36"/>
        </w:rPr>
      </w:pPr>
      <w:bookmarkStart w:name="" w:id="1856"/>
      <w:r>
        <w:rPr>
          <w:rFonts w:ascii="仿宋" w:hAnsi="仿宋" w:cs="仿宋" w:eastAsia="仿宋"/>
          <w:sz w:val="36"/>
          <w:spacing w:val="0"/>
          <w:color w:val="000000"/>
          <w:u w:val="single"/>
          <w:b w:val="off"/>
          <w:i w:val="off"/>
        </w:rPr>
        <w:t xml:space="preserve">                       世界作为表象初论                   103  </w:t>
      </w:r>
      <w:bookmarkEnd w:id="1856"/>
    </w:p>
    <w:p>
      <w:pPr>
        <w:pageBreakBefore w:val="off"/>
        <w:tabs/>
        <w:wordWrap w:val="off"/>
        <w:spacing w:before="320" w:after="0" w:line="760" w:lineRule="atLeast"/>
        <w:ind w:left="0" w:right="0"/>
        <w:jc w:val="both"/>
        <w:textAlignment w:val="baseline"/>
        <w:rPr>
          <w:sz w:val="40"/>
        </w:rPr>
      </w:pPr>
      <w:bookmarkStart w:name="" w:id="1857"/>
      <w:r>
        <w:rPr>
          <w:rFonts w:ascii="宋体" w:hAnsi="宋体" w:cs="宋体" w:eastAsia="宋体"/>
          <w:sz w:val="40"/>
          <w:spacing w:val="0"/>
          <w:color w:val="000000"/>
          <w:b w:val="off"/>
          <w:i w:val="off"/>
        </w:rPr>
        <w:t>使直接来自〔整个〕人格的择善固执成为必要；而这又是由于在应</w:t>
      </w:r>
      <w:r>
        <w:rPr>
          <w:rFonts w:ascii="宋体" w:hAnsi="宋体" w:cs="宋体" w:eastAsia="宋体"/>
          <w:sz w:val="40"/>
          <w:spacing w:val="0"/>
          <w:color w:val="000000"/>
          <w:b w:val="off"/>
          <w:i w:val="off"/>
        </w:rPr>
        <w:t>用单纯的抽象规范时，一部分规范因只能一半适合而产生错误的</w:t>
      </w:r>
      <w:r>
        <w:rPr>
          <w:rFonts w:ascii="宋体" w:hAnsi="宋体" w:cs="宋体" w:eastAsia="宋体"/>
          <w:sz w:val="40"/>
          <w:spacing w:val="0"/>
          <w:color w:val="000000"/>
          <w:b w:val="off"/>
          <w:i w:val="off"/>
        </w:rPr>
        <w:t>后果，一部分又同当事人不可忽视的个性格格不入而无法贯彻始</w:t>
      </w:r>
      <w:r>
        <w:rPr>
          <w:rFonts w:ascii="宋体" w:hAnsi="宋体" w:cs="宋体" w:eastAsia="宋体"/>
          <w:sz w:val="40"/>
          <w:spacing w:val="0"/>
          <w:color w:val="000000"/>
          <w:b w:val="off"/>
          <w:i w:val="off"/>
        </w:rPr>
        <w:t>终以至半途而废。康德认为行为只是由于纯粹理论性的抽象规范</w:t>
      </w:r>
      <w:r>
        <w:rPr>
          <w:rFonts w:ascii="宋体" w:hAnsi="宋体" w:cs="宋体" w:eastAsia="宋体"/>
          <w:sz w:val="40"/>
          <w:spacing w:val="0"/>
          <w:color w:val="000000"/>
          <w:b w:val="off"/>
          <w:i w:val="off"/>
        </w:rPr>
        <w:t>而实现，不带有任何情意的倾向或一时的激动，乃是行为具有道</w:t>
      </w:r>
      <w:r>
        <w:rPr>
          <w:rFonts w:ascii="宋体" w:hAnsi="宋体" w:cs="宋体" w:eastAsia="宋体"/>
          <w:sz w:val="40"/>
          <w:spacing w:val="0"/>
          <w:color w:val="000000"/>
          <w:b w:val="off"/>
          <w:i w:val="off"/>
        </w:rPr>
        <w:t>德价值的条件；就这一点说，他也不免有促成道德上的迂腐之</w:t>
      </w:r>
      <w:r>
        <w:rPr>
          <w:rFonts w:ascii="宋体" w:hAnsi="宋体" w:cs="宋体" w:eastAsia="宋体"/>
          <w:sz w:val="40"/>
          <w:spacing w:val="0"/>
          <w:color w:val="000000"/>
          <w:b w:val="off"/>
          <w:i w:val="off"/>
        </w:rPr>
        <w:t>嫌。席勒以《良心的犹豫》为题的警句诗就是意在责备贤者。当人</w:t>
      </w:r>
      <w:r>
        <w:rPr>
          <w:rFonts w:ascii="宋体" w:hAnsi="宋体" w:cs="宋体" w:eastAsia="宋体"/>
          <w:sz w:val="40"/>
          <w:spacing w:val="0"/>
          <w:color w:val="000000"/>
          <w:b w:val="off"/>
          <w:i w:val="off"/>
        </w:rPr>
        <w:t>们〔讽刺地〕说“教条主义者”、“理论家”、“学者”等等的时候，尤</w:t>
      </w:r>
      <w:r>
        <w:rPr>
          <w:rFonts w:ascii="宋体" w:hAnsi="宋体" w:cs="宋体" w:eastAsia="宋体"/>
          <w:sz w:val="40"/>
          <w:spacing w:val="0"/>
          <w:color w:val="000000"/>
          <w:b w:val="off"/>
          <w:i w:val="off"/>
        </w:rPr>
        <w:t>其是就政治事件说，意思就是指迂夫子，也即是说虽在抽象中，104</w:t>
      </w:r>
      <w:r>
        <w:rPr>
          <w:rFonts w:ascii="宋体" w:hAnsi="宋体" w:cs="宋体" w:eastAsia="宋体"/>
          <w:sz w:val="40"/>
          <w:spacing w:val="0"/>
          <w:color w:val="000000"/>
          <w:b w:val="off"/>
          <w:i w:val="off"/>
        </w:rPr>
        <w:t>却不能在具体中认识事物的人们。抽象之所以为抽象，就在于抽</w:t>
      </w:r>
      <w:r>
        <w:rPr>
          <w:rFonts w:ascii="宋体" w:hAnsi="宋体" w:cs="宋体" w:eastAsia="宋体"/>
          <w:sz w:val="40"/>
          <w:spacing w:val="0"/>
          <w:color w:val="000000"/>
          <w:b w:val="off"/>
          <w:i w:val="off"/>
        </w:rPr>
        <w:t>掉了细致的规定，而在实际上、要紧的正是这些东西。</w:t>
      </w:r>
      <w:bookmarkEnd w:id="1857"/>
    </w:p>
    <w:p>
      <w:pPr>
        <w:pageBreakBefore w:val="off"/>
        <w:tabs/>
        <w:wordWrap w:val="off"/>
        <w:spacing w:before="0" w:after="0" w:line="760" w:lineRule="atLeast"/>
        <w:ind w:left="60" w:right="560" w:firstLine="820"/>
        <w:jc w:val="both"/>
        <w:textAlignment w:val="baseline"/>
        <w:rPr>
          <w:sz w:val="40"/>
        </w:rPr>
      </w:pPr>
      <w:bookmarkStart w:name="" w:id="1858"/>
      <w:r>
        <w:rPr>
          <w:rFonts w:ascii="宋体" w:hAnsi="宋体" w:cs="宋体" w:eastAsia="宋体"/>
          <w:sz w:val="40"/>
          <w:spacing w:val="0"/>
          <w:color w:val="000000"/>
          <w:b w:val="off"/>
          <w:i w:val="off"/>
        </w:rPr>
        <w:t>为了完成这里的理论，还有俏皮话的一个变种要谈一谈，那</w:t>
      </w:r>
      <w:r>
        <w:rPr>
          <w:rFonts w:ascii="宋体" w:hAnsi="宋体" w:cs="宋体" w:eastAsia="宋体"/>
          <w:sz w:val="40"/>
          <w:spacing w:val="0"/>
          <w:color w:val="000000"/>
          <w:b w:val="off"/>
          <w:i w:val="off"/>
        </w:rPr>
        <w:t>就是要字眼，法文叫做“加仑布尔”(calembourg)，英文叫做</w:t>
      </w:r>
      <w:r>
        <w:rPr>
          <w:rFonts w:ascii="宋体" w:hAnsi="宋体" w:cs="宋体" w:eastAsia="宋体"/>
          <w:sz w:val="40"/>
          <w:spacing w:val="0"/>
          <w:color w:val="000000"/>
          <w:b w:val="off"/>
          <w:i w:val="off"/>
        </w:rPr>
        <w:t>“潘”(pun)。使用双关语(法文叫做l’équivoque)，主要的是用</w:t>
      </w:r>
      <w:r>
        <w:rPr>
          <w:rFonts w:ascii="宋体" w:hAnsi="宋体" w:cs="宋体" w:eastAsia="宋体"/>
          <w:sz w:val="40"/>
          <w:spacing w:val="0"/>
          <w:color w:val="000000"/>
          <w:b w:val="off"/>
          <w:i w:val="off"/>
        </w:rPr>
        <w:t>猥亵(秽亵)的言词，也可算在这一类。俏皮话是硬把两个极不相</w:t>
      </w:r>
      <w:r>
        <w:rPr>
          <w:rFonts w:ascii="宋体" w:hAnsi="宋体" w:cs="宋体" w:eastAsia="宋体"/>
          <w:sz w:val="40"/>
          <w:spacing w:val="0"/>
          <w:color w:val="000000"/>
          <w:b w:val="off"/>
          <w:i w:val="off"/>
        </w:rPr>
        <w:t>同的实在客体压入一个概念，耍字眼却是借偶然的机会把两个概</w:t>
      </w:r>
      <w:r>
        <w:rPr>
          <w:rFonts w:ascii="宋体" w:hAnsi="宋体" w:cs="宋体" w:eastAsia="宋体"/>
          <w:sz w:val="40"/>
          <w:spacing w:val="0"/>
          <w:color w:val="000000"/>
          <w:b w:val="off"/>
          <w:i w:val="off"/>
        </w:rPr>
        <w:t>念压入一个词儿。这样也能产生〔概念与实体〕双方之间的差距，</w:t>
      </w:r>
      <w:r>
        <w:rPr>
          <w:rFonts w:ascii="宋体" w:hAnsi="宋体" w:cs="宋体" w:eastAsia="宋体"/>
          <w:sz w:val="40"/>
          <w:spacing w:val="0"/>
          <w:color w:val="000000"/>
          <w:b w:val="off"/>
          <w:i w:val="off"/>
        </w:rPr>
        <w:t>不过更肤浅而已，因为这种差距不是从事物的本质中，而是从</w:t>
      </w:r>
      <w:r>
        <w:rPr>
          <w:rFonts w:ascii="宋体" w:hAnsi="宋体" w:cs="宋体" w:eastAsia="宋体"/>
          <w:sz w:val="40"/>
          <w:spacing w:val="0"/>
          <w:color w:val="000000"/>
          <w:b w:val="off"/>
          <w:i w:val="off"/>
        </w:rPr>
        <w:t>偶然的命名中产生的。同一性在概念，而差别性在实物，这就是</w:t>
      </w:r>
      <w:r>
        <w:rPr>
          <w:rFonts w:ascii="宋体" w:hAnsi="宋体" w:cs="宋体" w:eastAsia="宋体"/>
          <w:sz w:val="40"/>
          <w:spacing w:val="0"/>
          <w:color w:val="000000"/>
          <w:b w:val="off"/>
          <w:i w:val="off"/>
        </w:rPr>
        <w:t>俏皮话；耍字眼却是差别性在概念，而同一性在实物，因为那字</w:t>
      </w:r>
      <w:r>
        <w:rPr>
          <w:rFonts w:ascii="宋体" w:hAnsi="宋体" w:cs="宋体" w:eastAsia="宋体"/>
          <w:sz w:val="40"/>
          <w:spacing w:val="0"/>
          <w:color w:val="000000"/>
          <w:b w:val="off"/>
          <w:i w:val="off"/>
        </w:rPr>
        <w:t>眼就是实物。“耍字眼”和俏皮话的关系有一个近乎勉强的比喻，</w:t>
      </w:r>
      <w:r>
        <w:rPr>
          <w:rFonts w:ascii="宋体" w:hAnsi="宋体" w:cs="宋体" w:eastAsia="宋体"/>
          <w:sz w:val="40"/>
          <w:spacing w:val="0"/>
          <w:color w:val="000000"/>
          <w:b w:val="off"/>
          <w:i w:val="off"/>
        </w:rPr>
        <w:t>那就是说这种关系等于上面一个倒锥形的抛物线同下面一个锥形</w:t>
      </w:r>
      <w:r>
        <w:rPr>
          <w:rFonts w:ascii="宋体" w:hAnsi="宋体" w:cs="宋体" w:eastAsia="宋体"/>
          <w:sz w:val="40"/>
          <w:spacing w:val="0"/>
          <w:color w:val="000000"/>
          <w:b w:val="off"/>
          <w:i w:val="off"/>
        </w:rPr>
        <w:t>的抛物线的关系。而误解词句或“以此为彼”却是无心的“加仑布</w:t>
      </w:r>
      <w:r>
        <w:rPr>
          <w:rFonts w:ascii="宋体" w:hAnsi="宋体" w:cs="宋体" w:eastAsia="宋体"/>
          <w:sz w:val="40"/>
          <w:spacing w:val="0"/>
          <w:color w:val="000000"/>
          <w:b w:val="off"/>
          <w:i w:val="off"/>
        </w:rPr>
        <w:t>尔”，这对于“耍字眼”的关系又和憨傻对俏皮的关系一样。因此</w:t>
      </w:r>
      <w:bookmarkEnd w:id="1858"/>
    </w:p>
    <w:p>
      <w:r>
        <w:t/>
      </w:r>
    </w:p>
    <w:p>
      <w:pPr>
        <w:sectPr>
          <w:footerReference r:id="rId270"/>
          <w:headerReference r:id="rId271" w:type="default"/>
          <w:type w:val="nextPage"/>
          <w:pgSz w:w="16000" w:h="23500"/>
          <w:pgMar w:left="1820" w:top="1960" w:right="1820" w:bottom="1960" w:header="1660" w:footer="1660"/>
          <w:cols w:num="1"/>
        </w:sectPr>
      </w:pPr>
    </w:p>
    <w:p>
      <w:pPr>
        <w:pageBreakBefore w:val="off"/>
        <w:tabs/>
        <w:wordWrap w:val="off"/>
        <w:spacing w:before="0" w:after="0" w:line="420" w:lineRule="atLeast"/>
        <w:ind w:left="560" w:right="0"/>
        <w:jc w:val="both"/>
        <w:textAlignment w:val="baseline"/>
        <w:rPr>
          <w:sz w:val="28"/>
        </w:rPr>
      </w:pPr>
      <w:bookmarkStart w:name="" w:id="1859"/>
      <w:r>
        <w:rPr>
          <w:rFonts w:ascii="宋体" w:hAnsi="宋体" w:cs="宋体" w:eastAsia="宋体"/>
          <w:sz w:val="28"/>
          <w:spacing w:val="0"/>
          <w:color w:val="000000"/>
          <w:u w:val="single"/>
          <w:b w:val="off"/>
          <w:i w:val="off"/>
        </w:rPr>
        <w:t xml:space="preserve">    104                          第    一    篇                                </w:t>
      </w:r>
      <w:bookmarkEnd w:id="1859"/>
    </w:p>
    <w:p>
      <w:pPr>
        <w:pageBreakBefore w:val="off"/>
        <w:tabs/>
        <w:wordWrap w:val="off"/>
        <w:spacing w:before="0" w:after="0" w:line="420" w:lineRule="exact"/>
        <w:ind w:left="0" w:right="0"/>
        <w:jc w:val="both"/>
        <w:textAlignment w:val="baseline"/>
        <w:rPr>
          <w:sz w:val="28"/>
        </w:rPr>
      </w:pPr>
      <w:bookmarkStart w:name="" w:id="1860"/>
      <w:r>
        <w:rPr>
          <w:rFonts w:ascii="宋体" w:hAnsi="宋体" w:cs="宋体" w:eastAsia="宋体"/>
          <w:sz w:val="28"/>
          <w:spacing w:val="0"/>
          <w:color w:val="000000"/>
          <w:b w:val="off"/>
          <w:i w:val="off"/>
        </w:rPr>
        <w:t/>
      </w:r>
      <w:bookmarkEnd w:id="1860"/>
    </w:p>
    <w:p>
      <w:pPr>
        <w:pageBreakBefore w:val="off"/>
        <w:tabs/>
        <w:wordWrap w:val="off"/>
        <w:spacing w:before="0" w:after="0" w:line="760" w:lineRule="atLeast"/>
        <w:ind w:left="680" w:right="100"/>
        <w:jc w:val="both"/>
        <w:textAlignment w:val="baseline"/>
        <w:rPr>
          <w:sz w:val="41"/>
        </w:rPr>
      </w:pPr>
      <w:bookmarkStart w:name="" w:id="1861"/>
      <w:r>
        <w:rPr>
          <w:rFonts w:ascii="宋体" w:hAnsi="宋体" w:cs="宋体" w:eastAsia="宋体"/>
          <w:sz w:val="41"/>
          <w:spacing w:val="0"/>
          <w:color w:val="000000"/>
          <w:b w:val="off"/>
          <w:i w:val="off"/>
        </w:rPr>
        <w:t>重听的人也能和傻子一样提供笑料，低能的喜剧作家就用聋子代</w:t>
      </w:r>
      <w:r>
        <w:rPr>
          <w:rFonts w:ascii="宋体" w:hAnsi="宋体" w:cs="宋体" w:eastAsia="宋体"/>
          <w:sz w:val="41"/>
          <w:spacing w:val="0"/>
          <w:color w:val="000000"/>
          <w:b w:val="off"/>
          <w:i w:val="off"/>
        </w:rPr>
        <w:t>替傻子使人发笑。</w:t>
      </w:r>
      <w:bookmarkEnd w:id="1861"/>
    </w:p>
    <w:p>
      <w:pPr>
        <w:pageBreakBefore w:val="off"/>
        <w:tabs/>
        <w:wordWrap w:val="off"/>
        <w:spacing w:before="0" w:after="0" w:line="760" w:lineRule="atLeast"/>
        <w:ind w:left="680" w:right="60" w:firstLine="800"/>
        <w:jc w:val="both"/>
        <w:textAlignment w:val="baseline"/>
        <w:rPr>
          <w:sz w:val="41"/>
        </w:rPr>
      </w:pPr>
      <w:bookmarkStart w:name="" w:id="1862"/>
      <w:r>
        <w:rPr>
          <w:rFonts w:ascii="宋体" w:hAnsi="宋体" w:cs="宋体" w:eastAsia="宋体"/>
          <w:sz w:val="41"/>
          <w:spacing w:val="0"/>
          <w:color w:val="000000"/>
          <w:b w:val="off"/>
          <w:i w:val="off"/>
        </w:rPr>
        <w:t>这里我只是从心理方面考察了笑，至于在生理方面的研究则</w:t>
      </w:r>
      <w:r>
        <w:rPr>
          <w:rFonts w:ascii="宋体" w:hAnsi="宋体" w:cs="宋体" w:eastAsia="宋体"/>
          <w:sz w:val="41"/>
          <w:spacing w:val="0"/>
          <w:color w:val="000000"/>
          <w:b w:val="off"/>
          <w:i w:val="off"/>
        </w:rPr>
        <w:t>可参照作为补充篇的第二卷第六章第九十六节(第一版)134页所</w:t>
      </w:r>
      <w:r>
        <w:rPr>
          <w:rFonts w:ascii="宋体" w:hAnsi="宋体" w:cs="宋体" w:eastAsia="宋体"/>
          <w:sz w:val="41"/>
          <w:spacing w:val="0"/>
          <w:color w:val="000000"/>
          <w:b w:val="off"/>
          <w:i w:val="off"/>
        </w:rPr>
        <w:t>论及的部分。*</w:t>
      </w:r>
      <w:bookmarkEnd w:id="1862"/>
    </w:p>
    <w:p>
      <w:pPr>
        <w:pageBreakBefore w:val="off"/>
        <w:tabs/>
        <w:wordWrap w:val="off"/>
        <w:spacing w:before="500" w:after="0" w:line="760" w:lineRule="atLeast"/>
        <w:ind w:left="0" w:right="0"/>
        <w:jc w:val="center"/>
        <w:textAlignment w:val="baseline"/>
        <w:rPr>
          <w:sz w:val="41"/>
        </w:rPr>
      </w:pPr>
      <w:bookmarkStart w:name="" w:id="1863"/>
      <w:r>
        <w:rPr>
          <w:rFonts w:ascii="宋体" w:hAnsi="宋体" w:cs="宋体" w:eastAsia="宋体"/>
          <w:sz w:val="41"/>
          <w:spacing w:val="0"/>
          <w:color w:val="000000"/>
          <w:b w:val="off"/>
          <w:i w:val="off"/>
        </w:rPr>
        <w:t>§</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14</w:t>
      </w:r>
      <w:bookmarkEnd w:id="1863"/>
    </w:p>
    <w:p>
      <w:pPr>
        <w:pageBreakBefore w:val="off"/>
        <w:tabs/>
        <w:wordWrap w:val="off"/>
        <w:spacing w:before="0" w:after="0" w:line="760" w:lineRule="atLeast"/>
        <w:ind w:left="0" w:right="20" w:firstLine="1460"/>
        <w:jc w:val="both"/>
        <w:textAlignment w:val="baseline"/>
        <w:rPr>
          <w:sz w:val="41"/>
        </w:rPr>
      </w:pPr>
      <w:bookmarkStart w:name="" w:id="1864"/>
      <w:r>
        <w:rPr>
          <w:rFonts w:ascii="宋体" w:hAnsi="宋体" w:cs="宋体" w:eastAsia="宋体"/>
          <w:sz w:val="41"/>
          <w:spacing w:val="0"/>
          <w:color w:val="000000"/>
          <w:b w:val="off"/>
          <w:i w:val="off"/>
        </w:rPr>
        <w:t>于是，一方面有理性的认识方式，有知，有概念；一方面有</w:t>
      </w:r>
      <w:r>
        <w:rPr>
          <w:rFonts w:ascii="宋体" w:hAnsi="宋体" w:cs="宋体" w:eastAsia="宋体"/>
          <w:sz w:val="41"/>
          <w:spacing w:val="0"/>
          <w:color w:val="000000"/>
          <w:b w:val="off"/>
          <w:i w:val="off"/>
        </w:rPr>
        <w:t>105</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在纯感性的，数理的直观中的直接认识和悟性的领会；由于上述</w:t>
      </w:r>
      <w:r>
        <w:rPr>
          <w:rFonts w:ascii="宋体" w:hAnsi="宋体" w:cs="宋体" w:eastAsia="宋体"/>
          <w:sz w:val="41"/>
          <w:spacing w:val="0"/>
          <w:color w:val="000000"/>
          <w:b w:val="off"/>
          <w:i w:val="off"/>
        </w:rPr>
        <w:t>多方面的考察，〔我们〕希望这两种认识间的区别和关系都已摆得</w:t>
      </w:r>
      <w:r>
        <w:rPr>
          <w:rFonts w:ascii="宋体" w:hAnsi="宋体" w:cs="宋体" w:eastAsia="宋体"/>
          <w:sz w:val="41"/>
          <w:spacing w:val="0"/>
          <w:color w:val="000000"/>
          <w:b w:val="off"/>
          <w:i w:val="off"/>
        </w:rPr>
        <w:t>十分清楚了。关于感和笑我们还有过这两段插曲式的说明，这也</w:t>
      </w:r>
      <w:r>
        <w:rPr>
          <w:rFonts w:ascii="宋体" w:hAnsi="宋体" w:cs="宋体" w:eastAsia="宋体"/>
          <w:sz w:val="41"/>
          <w:spacing w:val="0"/>
          <w:color w:val="000000"/>
          <w:b w:val="off"/>
          <w:i w:val="off"/>
        </w:rPr>
        <w:t>是我们在探讨两种认识的特殊关系时不免要触及的。现在我就从</w:t>
      </w:r>
      <w:r>
        <w:rPr>
          <w:rFonts w:ascii="宋体" w:hAnsi="宋体" w:cs="宋体" w:eastAsia="宋体"/>
          <w:sz w:val="41"/>
          <w:spacing w:val="0"/>
          <w:color w:val="000000"/>
          <w:b w:val="off"/>
          <w:i w:val="off"/>
        </w:rPr>
        <w:t>这些研究兜转回来再继续谈谈科学，和语言，熟虑的行动鼎立而为</w:t>
      </w:r>
      <w:r>
        <w:rPr>
          <w:rFonts w:ascii="宋体" w:hAnsi="宋体" w:cs="宋体" w:eastAsia="宋体"/>
          <w:sz w:val="41"/>
          <w:spacing w:val="0"/>
          <w:color w:val="000000"/>
          <w:b w:val="off"/>
          <w:i w:val="off"/>
        </w:rPr>
        <w:t>人类专有的第三大优势的科学。对科学作一个总的考察是我们这</w:t>
      </w:r>
      <w:r>
        <w:rPr>
          <w:rFonts w:ascii="宋体" w:hAnsi="宋体" w:cs="宋体" w:eastAsia="宋体"/>
          <w:sz w:val="41"/>
          <w:spacing w:val="0"/>
          <w:color w:val="000000"/>
          <w:b w:val="off"/>
          <w:i w:val="off"/>
        </w:rPr>
        <w:t>里职责所在，至于要触及的问题则一部分是科学的形式，一部分</w:t>
      </w:r>
      <w:r>
        <w:rPr>
          <w:rFonts w:ascii="宋体" w:hAnsi="宋体" w:cs="宋体" w:eastAsia="宋体"/>
          <w:sz w:val="41"/>
          <w:spacing w:val="0"/>
          <w:color w:val="000000"/>
          <w:b w:val="off"/>
          <w:i w:val="off"/>
        </w:rPr>
        <w:t>是其判断的根据，最后还有它内含的实质。</w:t>
      </w:r>
      <w:bookmarkEnd w:id="1864"/>
    </w:p>
    <w:p>
      <w:pPr>
        <w:pageBreakBefore w:val="off"/>
        <w:tabs/>
        <w:wordWrap w:val="off"/>
        <w:spacing w:before="0" w:after="0" w:line="760" w:lineRule="atLeast"/>
        <w:ind w:left="680" w:right="0" w:firstLine="800"/>
        <w:jc w:val="both"/>
        <w:textAlignment w:val="baseline"/>
        <w:rPr>
          <w:sz w:val="41"/>
        </w:rPr>
      </w:pPr>
      <w:bookmarkStart w:name="" w:id="1865"/>
      <w:r>
        <w:rPr>
          <w:rFonts w:ascii="宋体" w:hAnsi="宋体" w:cs="宋体" w:eastAsia="宋体"/>
          <w:sz w:val="41"/>
          <w:spacing w:val="0"/>
          <w:color w:val="000000"/>
          <w:b w:val="off"/>
          <w:i w:val="off"/>
        </w:rPr>
        <w:t>我们已经看到，除纯逻辑的基础以外，一切〔知或〕知识的根</w:t>
      </w:r>
      <w:r>
        <w:rPr>
          <w:rFonts w:ascii="宋体" w:hAnsi="宋体" w:cs="宋体" w:eastAsia="宋体"/>
          <w:sz w:val="41"/>
          <w:spacing w:val="0"/>
          <w:color w:val="000000"/>
          <w:b w:val="off"/>
          <w:i w:val="off"/>
        </w:rPr>
        <w:t>源根本就不在理性自身；而是从别的方面获得的直观认识沉淀于</w:t>
      </w:r>
      <w:r>
        <w:rPr>
          <w:rFonts w:ascii="宋体" w:hAnsi="宋体" w:cs="宋体" w:eastAsia="宋体"/>
          <w:sz w:val="41"/>
          <w:spacing w:val="0"/>
          <w:color w:val="000000"/>
          <w:b w:val="off"/>
          <w:i w:val="off"/>
        </w:rPr>
        <w:t>理性中，由是转进为完全另一种认识方式，抽象的认识方式。这</w:t>
      </w:r>
      <w:r>
        <w:rPr>
          <w:rFonts w:ascii="宋体" w:hAnsi="宋体" w:cs="宋体" w:eastAsia="宋体"/>
          <w:sz w:val="41"/>
          <w:spacing w:val="0"/>
          <w:color w:val="000000"/>
          <w:b w:val="off"/>
          <w:i w:val="off"/>
        </w:rPr>
        <w:t>才是知识的根源。一切知识，也即是上升为抽象意识的认识，和</w:t>
      </w:r>
      <w:r>
        <w:rPr>
          <w:rFonts w:ascii="宋体" w:hAnsi="宋体" w:cs="宋体" w:eastAsia="宋体"/>
          <w:sz w:val="41"/>
          <w:spacing w:val="0"/>
          <w:color w:val="000000"/>
          <w:b w:val="off"/>
          <w:i w:val="off"/>
        </w:rPr>
        <w:t>科学的关系等于片段和整个的关系。任何人都能由于经验，由于</w:t>
      </w:r>
      <w:r>
        <w:rPr>
          <w:rFonts w:ascii="宋体" w:hAnsi="宋体" w:cs="宋体" w:eastAsia="宋体"/>
          <w:sz w:val="41"/>
          <w:spacing w:val="0"/>
          <w:color w:val="000000"/>
          <w:b w:val="off"/>
          <w:i w:val="off"/>
        </w:rPr>
        <w:t>现成事物的观察获得有关某些事物的知识，可是在抽象中对于某</w:t>
      </w:r>
      <w:bookmarkEnd w:id="1865"/>
    </w:p>
    <w:p>
      <w:pPr>
        <w:pageBreakBefore w:val="off"/>
        <w:tabs/>
        <w:wordWrap w:val="off"/>
        <w:spacing w:before="0" w:after="0" w:line="760" w:lineRule="atLeast"/>
        <w:ind w:left="760" w:right="0"/>
        <w:jc w:val="both"/>
        <w:textAlignment w:val="baseline"/>
        <w:rPr>
          <w:sz w:val="41"/>
        </w:rPr>
      </w:pPr>
      <w:bookmarkStart w:name="" w:id="1866"/>
      <w:r>
        <w:rPr>
          <w:rFonts w:ascii="宋体" w:hAnsi="宋体" w:cs="宋体" w:eastAsia="宋体"/>
          <w:sz w:val="41"/>
          <w:spacing w:val="0"/>
          <w:color w:val="000000"/>
          <w:u w:val="single"/>
          <w:b w:val="off"/>
          <w:i w:val="off"/>
        </w:rPr>
        <w:t xml:space="preserve">                   </w:t>
      </w:r>
      <w:bookmarkEnd w:id="1866"/>
    </w:p>
    <w:p>
      <w:pPr>
        <w:pageBreakBefore w:val="off"/>
        <w:tabs/>
        <w:wordWrap w:val="off"/>
        <w:spacing w:before="140" w:after="0" w:line="420" w:lineRule="atLeast"/>
        <w:ind w:left="1320" w:right="0"/>
        <w:jc w:val="both"/>
        <w:textAlignment w:val="baseline"/>
        <w:rPr>
          <w:sz w:val="31"/>
        </w:rPr>
      </w:pPr>
      <w:bookmarkStart w:name="" w:id="1867"/>
      <w:r>
        <w:rPr>
          <w:rFonts w:ascii="宋体" w:hAnsi="宋体" w:cs="宋体" w:eastAsia="宋体"/>
          <w:sz w:val="31"/>
          <w:spacing w:val="0"/>
          <w:color w:val="000000"/>
          <w:b w:val="off"/>
          <w:i w:val="off"/>
        </w:rPr>
        <w:t>*第二卷第八章是补充这里的。</w:t>
      </w:r>
      <w:bookmarkEnd w:id="1867"/>
    </w:p>
    <w:p>
      <w:r>
        <w:t/>
      </w:r>
    </w:p>
    <w:p>
      <w:pPr>
        <w:sectPr>
          <w:footerReference r:id="rId272"/>
          <w:headerReference r:id="rId273" w:type="default"/>
          <w:type w:val="nextPage"/>
          <w:pgSz w:w="16000" w:h="23500"/>
          <w:pgMar w:left="1800" w:top="1940" w:right="1800" w:bottom="1940" w:header="1640" w:footer="1640"/>
          <w:cols w:num="1"/>
        </w:sectPr>
      </w:pPr>
    </w:p>
    <w:p>
      <w:pPr>
        <w:pageBreakBefore w:val="off"/>
        <w:tabs/>
        <w:wordWrap w:val="off"/>
        <w:spacing w:before="20" w:after="0" w:line="480" w:lineRule="atLeast"/>
        <w:ind w:left="0" w:right="0"/>
        <w:jc w:val="center"/>
        <w:textAlignment w:val="baseline"/>
        <w:rPr>
          <w:sz w:val="35"/>
        </w:rPr>
      </w:pPr>
      <w:bookmarkStart w:name="" w:id="1868"/>
      <w:r>
        <w:rPr>
          <w:rFonts w:ascii="仿宋" w:hAnsi="仿宋" w:cs="仿宋" w:eastAsia="仿宋"/>
          <w:sz w:val="35"/>
          <w:spacing w:val="0"/>
          <w:color w:val="000000"/>
          <w:u w:val="single"/>
          <w:b w:val="off"/>
          <w:i w:val="off"/>
        </w:rPr>
        <w:t xml:space="preserve">                         世界作为表象初论                    105  </w:t>
      </w:r>
      <w:bookmarkEnd w:id="1868"/>
    </w:p>
    <w:p>
      <w:pPr>
        <w:pageBreakBefore w:val="off"/>
        <w:tabs/>
        <w:wordWrap w:val="off"/>
        <w:spacing w:before="0" w:after="0" w:line="800" w:lineRule="atLeast"/>
        <w:ind w:left="0" w:right="0"/>
        <w:jc w:val="both"/>
        <w:textAlignment w:val="baseline"/>
        <w:rPr>
          <w:sz w:val="41"/>
        </w:rPr>
      </w:pPr>
      <w:bookmarkStart w:name="" w:id="1869"/>
      <w:r>
        <w:rPr>
          <w:rFonts w:ascii="宋体" w:hAnsi="宋体" w:cs="宋体" w:eastAsia="宋体"/>
          <w:sz w:val="41"/>
          <w:spacing w:val="0"/>
          <w:color w:val="000000"/>
          <w:b w:val="off"/>
          <w:i w:val="off"/>
        </w:rPr>
        <w:t>一类事物获得完整的认识，〔那就不同了，〕也只有以此为任务的人</w:t>
      </w:r>
      <w:r>
        <w:rPr>
          <w:rFonts w:ascii="宋体" w:hAnsi="宋体" w:cs="宋体" w:eastAsia="宋体"/>
          <w:sz w:val="41"/>
          <w:spacing w:val="0"/>
          <w:color w:val="000000"/>
          <w:b w:val="off"/>
          <w:i w:val="off"/>
        </w:rPr>
        <w:t>是在为科学而努力。唯有通过概念他才能使这类事物分立，所以</w:t>
      </w:r>
      <w:r>
        <w:rPr>
          <w:rFonts w:ascii="宋体" w:hAnsi="宋体" w:cs="宋体" w:eastAsia="宋体"/>
          <w:sz w:val="41"/>
          <w:spacing w:val="0"/>
          <w:color w:val="000000"/>
          <w:b w:val="off"/>
          <w:i w:val="off"/>
        </w:rPr>
        <w:t>在每一种科学的开端总是一个概念。由于这一概念，这〔分立的〕</w:t>
      </w:r>
      <w:r>
        <w:rPr>
          <w:rFonts w:ascii="宋体" w:hAnsi="宋体" w:cs="宋体" w:eastAsia="宋体"/>
          <w:sz w:val="41"/>
          <w:spacing w:val="0"/>
          <w:color w:val="000000"/>
          <w:b w:val="off"/>
          <w:i w:val="off"/>
        </w:rPr>
        <w:t>部分才可脱离一切事物的大全而被思维，从这一概念这门科学才</w:t>
      </w:r>
      <w:r>
        <w:rPr>
          <w:rFonts w:ascii="宋体" w:hAnsi="宋体" w:cs="宋体" w:eastAsia="宋体"/>
          <w:sz w:val="41"/>
          <w:spacing w:val="0"/>
          <w:color w:val="000000"/>
          <w:b w:val="off"/>
          <w:i w:val="off"/>
        </w:rPr>
        <w:t>能指望一个在抽象中的完整认识；例如空间关系的概念，无机物</w:t>
      </w:r>
      <w:r>
        <w:rPr>
          <w:rFonts w:ascii="宋体" w:hAnsi="宋体" w:cs="宋体" w:eastAsia="宋体"/>
          <w:sz w:val="41"/>
          <w:spacing w:val="0"/>
          <w:color w:val="000000"/>
          <w:b w:val="off"/>
          <w:i w:val="off"/>
        </w:rPr>
        <w:t>体相互作用的概念，动植物性能的概念，地壳连续变化的概念，人</w:t>
      </w:r>
      <w:r>
        <w:rPr>
          <w:rFonts w:ascii="宋体" w:hAnsi="宋体" w:cs="宋体" w:eastAsia="宋体"/>
          <w:sz w:val="41"/>
          <w:spacing w:val="0"/>
          <w:color w:val="000000"/>
          <w:b w:val="off"/>
          <w:i w:val="off"/>
        </w:rPr>
        <w:t>类这整个物种变化的概念，语言结构的概念等等①。科学为了获得</w:t>
      </w:r>
      <w:r>
        <w:rPr>
          <w:rFonts w:ascii="宋体" w:hAnsi="宋体" w:cs="宋体" w:eastAsia="宋体"/>
          <w:sz w:val="41"/>
          <w:spacing w:val="0"/>
          <w:color w:val="000000"/>
          <w:b w:val="off"/>
          <w:i w:val="off"/>
        </w:rPr>
        <w:t>有关其题材的认识，如果采取个别研究一个总概念所包括的事物，</w:t>
      </w:r>
      <w:r>
        <w:rPr>
          <w:rFonts w:ascii="宋体" w:hAnsi="宋体" w:cs="宋体" w:eastAsia="宋体"/>
          <w:sz w:val="41"/>
          <w:spacing w:val="0"/>
          <w:color w:val="000000"/>
          <w:b w:val="off"/>
          <w:i w:val="off"/>
        </w:rPr>
        <w:t>以期逐渐认识所有事物的办法，那么，一面是人的记忆力太有限，</w:t>
      </w:r>
      <w:r>
        <w:rPr>
          <w:rFonts w:ascii="宋体" w:hAnsi="宋体" w:cs="宋体" w:eastAsia="宋体"/>
          <w:sz w:val="41"/>
          <w:spacing w:val="0"/>
          <w:color w:val="000000"/>
          <w:b w:val="off"/>
          <w:i w:val="off"/>
        </w:rPr>
        <w:t>一面也无法保证这种认识的完整性。因此，科学就利用上述概念 106</w:t>
      </w:r>
      <w:r>
        <w:rPr>
          <w:rFonts w:ascii="宋体" w:hAnsi="宋体" w:cs="宋体" w:eastAsia="宋体"/>
          <w:sz w:val="41"/>
          <w:spacing w:val="0"/>
          <w:color w:val="000000"/>
          <w:b w:val="off"/>
          <w:i w:val="off"/>
        </w:rPr>
        <w:t>含义圈的那种特性，使之互相包括；而主要的是注意原在这门科</w:t>
      </w:r>
      <w:r>
        <w:rPr>
          <w:rFonts w:ascii="宋体" w:hAnsi="宋体" w:cs="宋体" w:eastAsia="宋体"/>
          <w:sz w:val="41"/>
          <w:spacing w:val="0"/>
          <w:color w:val="000000"/>
          <w:b w:val="off"/>
          <w:i w:val="off"/>
        </w:rPr>
        <w:t>学总概念中的，较大的那些含义圈。科学在规定这些含义圈的相</w:t>
      </w:r>
      <w:r>
        <w:rPr>
          <w:rFonts w:ascii="宋体" w:hAnsi="宋体" w:cs="宋体" w:eastAsia="宋体"/>
          <w:sz w:val="41"/>
          <w:spacing w:val="0"/>
          <w:color w:val="000000"/>
          <w:b w:val="off"/>
          <w:i w:val="off"/>
        </w:rPr>
        <w:t>互关系时，在这些含义圈中被想到的一切也就一般地随之而被规</w:t>
      </w:r>
      <w:r>
        <w:rPr>
          <w:rFonts w:ascii="宋体" w:hAnsi="宋体" w:cs="宋体" w:eastAsia="宋体"/>
          <w:sz w:val="41"/>
          <w:spacing w:val="0"/>
          <w:color w:val="000000"/>
          <w:b w:val="off"/>
          <w:i w:val="off"/>
        </w:rPr>
        <w:t>定了。并且还能够通过区分更狭小的含义圈，一步一步作出更精</w:t>
      </w:r>
      <w:r>
        <w:rPr>
          <w:rFonts w:ascii="宋体" w:hAnsi="宋体" w:cs="宋体" w:eastAsia="宋体"/>
          <w:sz w:val="41"/>
          <w:spacing w:val="0"/>
          <w:color w:val="000000"/>
          <w:b w:val="off"/>
          <w:i w:val="off"/>
        </w:rPr>
        <w:t>细的规定。由是，一种科学就完全包括了它的对象。获得认识的</w:t>
      </w:r>
      <w:r>
        <w:rPr>
          <w:rFonts w:ascii="宋体" w:hAnsi="宋体" w:cs="宋体" w:eastAsia="宋体"/>
          <w:sz w:val="41"/>
          <w:spacing w:val="0"/>
          <w:color w:val="000000"/>
          <w:b w:val="off"/>
          <w:i w:val="off"/>
        </w:rPr>
        <w:t>这一途径，即从普遍到特殊的途径，是科学和普通知识的区别。因</w:t>
      </w:r>
      <w:r>
        <w:rPr>
          <w:rFonts w:ascii="宋体" w:hAnsi="宋体" w:cs="宋体" w:eastAsia="宋体"/>
          <w:sz w:val="41"/>
          <w:spacing w:val="0"/>
          <w:color w:val="000000"/>
          <w:b w:val="off"/>
          <w:i w:val="off"/>
        </w:rPr>
        <w:t>此，系统的形式乃是科学的一个本质的、特有的标志。在任何科</w:t>
      </w:r>
      <w:r>
        <w:rPr>
          <w:rFonts w:ascii="宋体" w:hAnsi="宋体" w:cs="宋体" w:eastAsia="宋体"/>
          <w:sz w:val="41"/>
          <w:spacing w:val="0"/>
          <w:color w:val="000000"/>
          <w:b w:val="off"/>
          <w:i w:val="off"/>
        </w:rPr>
        <w:t>学中，连结最普遍的概念含义圈，也即是认识其最高的一些原则</w:t>
      </w:r>
      <w:r>
        <w:rPr>
          <w:rFonts w:ascii="宋体" w:hAnsi="宋体" w:cs="宋体" w:eastAsia="宋体"/>
          <w:sz w:val="41"/>
          <w:spacing w:val="0"/>
          <w:color w:val="000000"/>
          <w:b w:val="off"/>
          <w:i w:val="off"/>
        </w:rPr>
        <w:t>性的命题是学习一门科学不可回避的条件。至于在这以后更深入</w:t>
      </w:r>
      <w:r>
        <w:rPr>
          <w:rFonts w:ascii="宋体" w:hAnsi="宋体" w:cs="宋体" w:eastAsia="宋体"/>
          <w:sz w:val="41"/>
          <w:spacing w:val="0"/>
          <w:color w:val="000000"/>
          <w:b w:val="off"/>
          <w:i w:val="off"/>
        </w:rPr>
        <w:t>到较细微的特殊命题至何程度，则听各人自便；并且深入也不是</w:t>
      </w:r>
      <w:r>
        <w:rPr>
          <w:rFonts w:ascii="宋体" w:hAnsi="宋体" w:cs="宋体" w:eastAsia="宋体"/>
          <w:sz w:val="41"/>
          <w:spacing w:val="0"/>
          <w:color w:val="000000"/>
          <w:b w:val="off"/>
          <w:i w:val="off"/>
        </w:rPr>
        <w:t>对彻底认识这门科学有所增益，只是扩大渊博的范围罢了。一切</w:t>
      </w:r>
      <w:r>
        <w:rPr>
          <w:rFonts w:ascii="宋体" w:hAnsi="宋体" w:cs="宋体" w:eastAsia="宋体"/>
          <w:sz w:val="41"/>
          <w:spacing w:val="0"/>
          <w:color w:val="000000"/>
          <w:b w:val="off"/>
          <w:i w:val="off"/>
        </w:rPr>
        <w:t>其他的命题都从属于最高级命题。在各门科学中，最高命题的数</w:t>
      </w:r>
      <w:bookmarkEnd w:id="1869"/>
    </w:p>
    <w:p>
      <w:pPr>
        <w:pageBreakBefore w:val="off"/>
        <w:tabs/>
        <w:wordWrap w:val="off"/>
        <w:spacing w:before="0" w:after="0" w:line="800" w:lineRule="atLeast"/>
        <w:ind w:left="160" w:right="0"/>
        <w:jc w:val="both"/>
        <w:textAlignment w:val="baseline"/>
        <w:rPr>
          <w:sz w:val="41"/>
        </w:rPr>
      </w:pPr>
      <w:bookmarkStart w:name="" w:id="1870"/>
      <w:r>
        <w:rPr>
          <w:rFonts w:ascii="宋体" w:hAnsi="宋体" w:cs="宋体" w:eastAsia="宋体"/>
          <w:sz w:val="41"/>
          <w:spacing w:val="0"/>
          <w:color w:val="000000"/>
          <w:u w:val="single"/>
          <w:b w:val="off"/>
          <w:i w:val="off"/>
        </w:rPr>
        <w:t xml:space="preserve">                    </w:t>
      </w:r>
      <w:bookmarkEnd w:id="1870"/>
    </w:p>
    <w:p>
      <w:pPr>
        <w:pageBreakBefore w:val="off"/>
        <w:tabs/>
        <w:wordWrap w:val="off"/>
        <w:spacing w:before="0" w:after="0" w:line="480" w:lineRule="atLeast"/>
        <w:ind w:left="660" w:right="0"/>
        <w:jc w:val="both"/>
        <w:textAlignment w:val="baseline"/>
        <w:rPr>
          <w:sz w:val="35"/>
        </w:rPr>
      </w:pPr>
      <w:bookmarkStart w:name="" w:id="1871"/>
      <w:r>
        <w:rPr>
          <w:rFonts w:ascii="仿宋" w:hAnsi="仿宋" w:cs="仿宋" w:eastAsia="仿宋"/>
          <w:sz w:val="35"/>
          <w:spacing w:val="0"/>
          <w:color w:val="000000"/>
          <w:b w:val="off"/>
          <w:i w:val="off"/>
        </w:rPr>
        <w:t>① 这些例子依次是指几何、力学、植物学、动物学、人种学、语法或修辞学等。</w:t>
      </w:r>
      <w:bookmarkEnd w:id="1871"/>
    </w:p>
    <w:p>
      <w:r>
        <w:t/>
      </w:r>
    </w:p>
    <w:p>
      <w:pPr>
        <w:sectPr>
          <w:footerReference r:id="rId274"/>
          <w:headerReference r:id="rId275" w:type="default"/>
          <w:type w:val="nextPage"/>
          <w:pgSz w:w="16000" w:h="23500"/>
          <w:pgMar w:left="1840" w:top="2000" w:right="1840" w:bottom="2000" w:header="1700" w:footer="1700"/>
          <w:cols w:num="1"/>
        </w:sectPr>
      </w:pPr>
    </w:p>
    <w:p>
      <w:pPr>
        <w:pageBreakBefore w:val="off"/>
        <w:tabs/>
        <w:wordWrap w:val="off"/>
        <w:spacing w:before="0" w:after="0" w:line="520" w:lineRule="atLeast"/>
        <w:ind w:left="640" w:right="0"/>
        <w:jc w:val="both"/>
        <w:textAlignment w:val="baseline"/>
        <w:rPr>
          <w:sz w:val="34"/>
        </w:rPr>
      </w:pPr>
      <w:bookmarkStart w:name="" w:id="1872"/>
      <w:r>
        <w:rPr>
          <w:rFonts w:ascii="宋体" w:hAnsi="宋体" w:cs="宋体" w:eastAsia="宋体"/>
          <w:sz w:val="34"/>
          <w:spacing w:val="0"/>
          <w:color w:val="000000"/>
          <w:u w:val="single"/>
          <w:b w:val="off"/>
          <w:i w:val="off"/>
        </w:rPr>
        <w:t xml:space="preserve"> 106          第                  </w:t>
      </w:r>
      <w:r>
        <w:rPr>
          <w:rFonts w:ascii="宋体" w:hAnsi="宋体" w:cs="宋体" w:eastAsia="宋体"/>
          <w:sz w:val="34"/>
          <w:spacing w:val="0"/>
          <w:color w:val="000000"/>
          <w:u w:val="single"/>
          <w:b w:val="off"/>
          <w:i w:val="off"/>
        </w:rPr>
        <w:t>一</w:t>
      </w:r>
      <w:r>
        <w:rPr>
          <w:rFonts w:ascii="宋体" w:hAnsi="宋体" w:cs="宋体" w:eastAsia="宋体"/>
          <w:sz w:val="34"/>
          <w:spacing w:val="0"/>
          <w:color w:val="000000"/>
          <w:u w:val="single"/>
          <w:b w:val="off"/>
          <w:i w:val="off"/>
        </w:rPr>
        <w:t xml:space="preserve">                  篇            </w:t>
      </w:r>
      <w:bookmarkEnd w:id="1872"/>
    </w:p>
    <w:p>
      <w:pPr>
        <w:pageBreakBefore w:val="off"/>
        <w:tabs/>
        <w:wordWrap w:val="off"/>
        <w:spacing w:before="340" w:after="0" w:line="820" w:lineRule="atLeast"/>
        <w:ind w:left="0" w:right="140" w:firstLine="600"/>
        <w:jc w:val="both"/>
        <w:textAlignment w:val="baseline"/>
        <w:rPr>
          <w:sz w:val="38"/>
        </w:rPr>
      </w:pPr>
      <w:bookmarkStart w:name="" w:id="1873"/>
      <w:r>
        <w:rPr>
          <w:rFonts w:ascii="宋体" w:hAnsi="宋体" w:cs="宋体" w:eastAsia="宋体"/>
          <w:sz w:val="38"/>
          <w:spacing w:val="0"/>
          <w:color w:val="000000"/>
          <w:b w:val="off"/>
          <w:i w:val="off"/>
        </w:rPr>
        <w:t>量是极不一致的，所以在有些科学中，〔命题的〕从属关系多一些；</w:t>
      </w:r>
      <w:r>
        <w:rPr>
          <w:rFonts w:ascii="宋体" w:hAnsi="宋体" w:cs="宋体" w:eastAsia="宋体"/>
          <w:sz w:val="38"/>
          <w:spacing w:val="0"/>
          <w:color w:val="000000"/>
          <w:b w:val="off"/>
          <w:i w:val="off"/>
        </w:rPr>
        <w:t>在另外一些科学中，或又多有一些平行关系。就这方面说，从属</w:t>
      </w:r>
      <w:r>
        <w:rPr>
          <w:rFonts w:ascii="宋体" w:hAnsi="宋体" w:cs="宋体" w:eastAsia="宋体"/>
          <w:sz w:val="38"/>
          <w:spacing w:val="0"/>
          <w:color w:val="000000"/>
          <w:b w:val="off"/>
          <w:i w:val="off"/>
        </w:rPr>
        <w:t>关系要求的判断力要多一些。平行关系则多要求一些记忆力。经</w:t>
      </w:r>
      <w:r>
        <w:rPr>
          <w:rFonts w:ascii="宋体" w:hAnsi="宋体" w:cs="宋体" w:eastAsia="宋体"/>
          <w:sz w:val="38"/>
          <w:spacing w:val="0"/>
          <w:color w:val="000000"/>
          <w:b w:val="off"/>
          <w:i w:val="off"/>
        </w:rPr>
        <w:t>院学派已经知道一个结论必需两个前提，所以没有一门科学能够</w:t>
      </w:r>
      <w:r>
        <w:rPr>
          <w:rFonts w:ascii="宋体" w:hAnsi="宋体" w:cs="宋体" w:eastAsia="宋体"/>
          <w:sz w:val="38"/>
          <w:spacing w:val="0"/>
          <w:color w:val="000000"/>
          <w:b w:val="off"/>
          <w:i w:val="off"/>
        </w:rPr>
        <w:t>从单一的，无法引伸的最高命题出发，而是需要几个、至少两个</w:t>
      </w:r>
      <w:r>
        <w:rPr>
          <w:rFonts w:ascii="宋体" w:hAnsi="宋体" w:cs="宋体" w:eastAsia="宋体"/>
          <w:sz w:val="38"/>
          <w:spacing w:val="0"/>
          <w:color w:val="000000"/>
          <w:b w:val="off"/>
          <w:i w:val="off"/>
        </w:rPr>
        <w:t>命题。真正以分类是务的科学，如动物学、植物学，如果一切无</w:t>
      </w:r>
      <w:r>
        <w:rPr>
          <w:rFonts w:ascii="宋体" w:hAnsi="宋体" w:cs="宋体" w:eastAsia="宋体"/>
          <w:sz w:val="38"/>
          <w:spacing w:val="0"/>
          <w:color w:val="000000"/>
          <w:b w:val="off"/>
          <w:i w:val="off"/>
        </w:rPr>
        <w:t>机的相互作用也可还原为少数基本自然力的话，则还有物理和化</w:t>
      </w:r>
      <w:r>
        <w:rPr>
          <w:rFonts w:ascii="宋体" w:hAnsi="宋体" w:cs="宋体" w:eastAsia="宋体"/>
          <w:sz w:val="38"/>
          <w:spacing w:val="0"/>
          <w:color w:val="000000"/>
          <w:b w:val="off"/>
          <w:i w:val="off"/>
        </w:rPr>
        <w:t>学；这些都是从属关系最多的科学。与此相反，历史根本没有什</w:t>
      </w:r>
      <w:r>
        <w:rPr>
          <w:rFonts w:ascii="宋体" w:hAnsi="宋体" w:cs="宋体" w:eastAsia="宋体"/>
          <w:sz w:val="38"/>
          <w:spacing w:val="0"/>
          <w:color w:val="000000"/>
          <w:b w:val="off"/>
          <w:i w:val="off"/>
        </w:rPr>
        <w:t>么从属关系；因为在历史上，普遍只存于主要历史阶段的概览中，</w:t>
      </w:r>
      <w:r>
        <w:rPr>
          <w:rFonts w:ascii="宋体" w:hAnsi="宋体" w:cs="宋体" w:eastAsia="宋体"/>
          <w:sz w:val="38"/>
          <w:spacing w:val="0"/>
          <w:color w:val="000000"/>
          <w:b w:val="off"/>
          <w:i w:val="off"/>
        </w:rPr>
        <w:t>而个别事迹又不能从这些阶段演绎出来，只是在时间上从属于这</w:t>
      </w:r>
      <w:r>
        <w:rPr>
          <w:rFonts w:ascii="宋体" w:hAnsi="宋体" w:cs="宋体" w:eastAsia="宋体"/>
          <w:sz w:val="38"/>
          <w:spacing w:val="0"/>
          <w:color w:val="000000"/>
          <w:b w:val="off"/>
          <w:i w:val="off"/>
        </w:rPr>
        <w:t>些阶段，在概念上还是同这些阶段平行的。因此，严格说来，历</w:t>
      </w:r>
      <w:r>
        <w:rPr>
          <w:rFonts w:ascii="宋体" w:hAnsi="宋体" w:cs="宋体" w:eastAsia="宋体"/>
          <w:sz w:val="38"/>
          <w:spacing w:val="0"/>
          <w:color w:val="000000"/>
          <w:b w:val="off"/>
          <w:i w:val="off"/>
        </w:rPr>
        <w:t>史虽是一种知识，却不是一门科学。在数学中，按欧几里得的办</w:t>
      </w:r>
      <w:r>
        <w:rPr>
          <w:rFonts w:ascii="宋体" w:hAnsi="宋体" w:cs="宋体" w:eastAsia="宋体"/>
          <w:sz w:val="38"/>
          <w:spacing w:val="0"/>
          <w:color w:val="000000"/>
          <w:b w:val="off"/>
          <w:i w:val="off"/>
        </w:rPr>
        <w:t>法，唯有公理是不得而证明的最高命题，一切可证的〔命题〕都严</w:t>
      </w:r>
      <w:r>
        <w:rPr>
          <w:rFonts w:ascii="宋体" w:hAnsi="宋体" w:cs="宋体" w:eastAsia="宋体"/>
          <w:sz w:val="38"/>
          <w:spacing w:val="0"/>
          <w:color w:val="000000"/>
          <w:b w:val="off"/>
          <w:i w:val="off"/>
        </w:rPr>
        <w:t>格地分级从属于公理。不过这种办法并不是主要的，事实上，每</w:t>
      </w:r>
      <w:r>
        <w:rPr>
          <w:rFonts w:ascii="宋体" w:hAnsi="宋体" w:cs="宋体" w:eastAsia="宋体"/>
          <w:sz w:val="38"/>
          <w:spacing w:val="0"/>
          <w:color w:val="000000"/>
          <w:b w:val="off"/>
          <w:i w:val="off"/>
        </w:rPr>
        <w:t>一定理又发起一种新的空间结构，独立于以前的各定理之外，完</w:t>
      </w:r>
      <w:r>
        <w:rPr>
          <w:rFonts w:ascii="宋体" w:hAnsi="宋体" w:cs="宋体" w:eastAsia="宋体"/>
          <w:sz w:val="38"/>
          <w:spacing w:val="0"/>
          <w:color w:val="000000"/>
          <w:b w:val="off"/>
          <w:i w:val="off"/>
        </w:rPr>
        <w:t>全无待于以前各定理便可认识———在空间的直观中由于自身而被</w:t>
      </w:r>
      <w:r>
        <w:rPr>
          <w:rFonts w:ascii="宋体" w:hAnsi="宋体" w:cs="宋体" w:eastAsia="宋体"/>
          <w:sz w:val="38"/>
          <w:spacing w:val="0"/>
          <w:color w:val="000000"/>
          <w:b w:val="off"/>
          <w:i w:val="off"/>
        </w:rPr>
        <w:t>认识。在这直观中，任何复杂的空间结构之为直接自明的，正和</w:t>
      </w:r>
      <w:r>
        <w:rPr>
          <w:rFonts w:ascii="宋体" w:hAnsi="宋体" w:cs="宋体" w:eastAsia="宋体"/>
          <w:sz w:val="38"/>
          <w:spacing w:val="0"/>
          <w:color w:val="000000"/>
          <w:b w:val="off"/>
          <w:i w:val="off"/>
        </w:rPr>
        <w:t>公理一般无二。这些，下文还有详细的交代。这里要说的是，每</w:t>
      </w:r>
      <w:r>
        <w:rPr>
          <w:rFonts w:ascii="宋体" w:hAnsi="宋体" w:cs="宋体" w:eastAsia="宋体"/>
          <w:sz w:val="38"/>
          <w:spacing w:val="0"/>
          <w:color w:val="000000"/>
          <w:b w:val="off"/>
          <w:i w:val="off"/>
        </w:rPr>
        <w:t>一数学公理总还是一个普遍的真理，对于无数的个别事项有效；并</w:t>
      </w:r>
      <w:r>
        <w:rPr>
          <w:rFonts w:ascii="宋体" w:hAnsi="宋体" w:cs="宋体" w:eastAsia="宋体"/>
          <w:sz w:val="38"/>
          <w:spacing w:val="0"/>
          <w:color w:val="000000"/>
          <w:b w:val="off"/>
          <w:i w:val="off"/>
        </w:rPr>
        <w:t>且在数学中，由简单命题分级发展至复杂命题，以及后者又可还</w:t>
      </w:r>
      <w:r>
        <w:rPr>
          <w:rFonts w:ascii="宋体" w:hAnsi="宋体" w:cs="宋体" w:eastAsia="宋体"/>
          <w:sz w:val="38"/>
          <w:spacing w:val="0"/>
          <w:color w:val="000000"/>
          <w:b w:val="off"/>
          <w:i w:val="off"/>
        </w:rPr>
        <w:t>原到前者的办法还是主要的。因此，在任何方面，数学都是一门</w:t>
      </w:r>
      <w:r>
        <w:rPr>
          <w:rFonts w:ascii="宋体" w:hAnsi="宋体" w:cs="宋体" w:eastAsia="宋体"/>
          <w:sz w:val="38"/>
          <w:spacing w:val="0"/>
          <w:color w:val="000000"/>
          <w:b w:val="off"/>
          <w:i w:val="off"/>
        </w:rPr>
        <w:t>科学。科学之所以为科学的完美性，也即是从形式方面来说，是</w:t>
      </w:r>
      <w:r>
        <w:rPr>
          <w:rFonts w:ascii="宋体" w:hAnsi="宋体" w:cs="宋体" w:eastAsia="宋体"/>
          <w:sz w:val="38"/>
          <w:spacing w:val="0"/>
          <w:color w:val="000000"/>
          <w:b w:val="off"/>
          <w:i w:val="off"/>
        </w:rPr>
        <w:t>在于尽可能的多有一些命题间的从属关系，尽可能少一些平行关</w:t>
      </w:r>
      <w:r>
        <w:rPr>
          <w:rFonts w:ascii="宋体" w:hAnsi="宋体" w:cs="宋体" w:eastAsia="宋体"/>
          <w:sz w:val="38"/>
          <w:spacing w:val="0"/>
          <w:color w:val="000000"/>
          <w:b w:val="off"/>
          <w:i w:val="off"/>
        </w:rPr>
        <w:t>系。因此，一般说来，在科学上有天才，就是有按不同规定使概</w:t>
      </w:r>
      <w:bookmarkEnd w:id="1873"/>
    </w:p>
    <w:p>
      <w:r>
        <w:t/>
      </w:r>
    </w:p>
    <w:p>
      <w:pPr>
        <w:sectPr>
          <w:footerReference r:id="rId276"/>
          <w:headerReference r:id="rId277" w:type="default"/>
          <w:type w:val="nextPage"/>
          <w:pgSz w:w="16000" w:h="23500"/>
          <w:pgMar w:left="1780" w:top="2000" w:right="1780" w:bottom="2000" w:header="1700" w:footer="1700"/>
          <w:cols w:num="1"/>
        </w:sectPr>
      </w:pPr>
    </w:p>
    <w:p>
      <w:pPr>
        <w:pageBreakBefore w:val="off"/>
        <w:tabs/>
        <w:wordWrap w:val="off"/>
        <w:spacing w:before="0" w:after="0" w:line="820" w:lineRule="atLeast"/>
        <w:ind w:left="0" w:right="0"/>
        <w:jc w:val="center"/>
        <w:textAlignment w:val="baseline"/>
        <w:rPr>
          <w:sz w:val="37"/>
        </w:rPr>
      </w:pPr>
      <w:bookmarkStart w:name="" w:id="1874"/>
      <w:r>
        <w:rPr>
          <w:rFonts w:ascii="仿宋" w:hAnsi="仿宋" w:cs="仿宋" w:eastAsia="仿宋"/>
          <w:sz w:val="37"/>
          <w:spacing w:val="0"/>
          <w:color w:val="000000"/>
          <w:u w:val="single"/>
          <w:b w:val="off"/>
          <w:i w:val="off"/>
        </w:rPr>
        <w:t xml:space="preserve">                        世界作为表象初论                   107 </w:t>
      </w:r>
      <w:bookmarkEnd w:id="1874"/>
    </w:p>
    <w:p>
      <w:pPr>
        <w:pageBreakBefore w:val="off"/>
        <w:tabs/>
        <w:wordWrap w:val="off"/>
        <w:spacing w:before="320" w:after="0" w:line="820" w:lineRule="atLeast"/>
        <w:ind w:left="0" w:right="0"/>
        <w:jc w:val="both"/>
        <w:textAlignment w:val="baseline"/>
        <w:rPr>
          <w:sz w:val="37"/>
        </w:rPr>
      </w:pPr>
      <w:bookmarkStart w:name="" w:id="1875"/>
      <w:r>
        <w:rPr>
          <w:rFonts w:ascii="宋体" w:hAnsi="宋体" w:cs="宋体" w:eastAsia="宋体"/>
          <w:sz w:val="37"/>
          <w:spacing w:val="0"/>
          <w:color w:val="000000"/>
          <w:b w:val="off"/>
          <w:i w:val="off"/>
        </w:rPr>
        <w:t>念含义圈形成从属关系的能力；用以构成科学的，如柏拉图一再</w:t>
      </w:r>
      <w:r>
        <w:rPr>
          <w:rFonts w:ascii="宋体" w:hAnsi="宋体" w:cs="宋体" w:eastAsia="宋体"/>
          <w:sz w:val="37"/>
          <w:spacing w:val="0"/>
          <w:color w:val="000000"/>
          <w:b w:val="off"/>
          <w:i w:val="off"/>
        </w:rPr>
        <w:t>声称的，不仅是一个总的普遍概念，不是无尽的多样性直接并列</w:t>
      </w:r>
      <w:r>
        <w:rPr>
          <w:rFonts w:ascii="宋体" w:hAnsi="宋体" w:cs="宋体" w:eastAsia="宋体"/>
          <w:sz w:val="37"/>
          <w:spacing w:val="0"/>
          <w:color w:val="000000"/>
          <w:b w:val="off"/>
          <w:i w:val="off"/>
        </w:rPr>
        <w:t>于普遍之下；而是认识经由中介概念，经由各种以逐次加详的规</w:t>
      </w:r>
      <w:r>
        <w:rPr>
          <w:rFonts w:ascii="宋体" w:hAnsi="宋体" w:cs="宋体" w:eastAsia="宋体"/>
          <w:sz w:val="37"/>
          <w:spacing w:val="0"/>
          <w:color w:val="000000"/>
          <w:b w:val="off"/>
          <w:i w:val="off"/>
        </w:rPr>
        <w:t>定为准则而作出的区分，逐步从普遍下行到特殊。用康德的话来</w:t>
      </w:r>
      <w:r>
        <w:rPr>
          <w:rFonts w:ascii="宋体" w:hAnsi="宋体" w:cs="宋体" w:eastAsia="宋体"/>
          <w:sz w:val="37"/>
          <w:spacing w:val="0"/>
          <w:color w:val="000000"/>
          <w:b w:val="off"/>
          <w:i w:val="off"/>
        </w:rPr>
        <w:t>说，这就叫做平均地满足同质律和“转化律”。不过，正由于这就</w:t>
      </w:r>
      <w:r>
        <w:rPr>
          <w:rFonts w:ascii="宋体" w:hAnsi="宋体" w:cs="宋体" w:eastAsia="宋体"/>
          <w:sz w:val="37"/>
          <w:spacing w:val="0"/>
          <w:color w:val="000000"/>
          <w:b w:val="off"/>
          <w:i w:val="off"/>
        </w:rPr>
        <w:t>构成科学真正的完美，也就可以看出科学的目的不在于更高的确</w:t>
      </w:r>
      <w:r>
        <w:rPr>
          <w:rFonts w:ascii="宋体" w:hAnsi="宋体" w:cs="宋体" w:eastAsia="宋体"/>
          <w:sz w:val="37"/>
          <w:spacing w:val="0"/>
          <w:color w:val="000000"/>
          <w:b w:val="off"/>
          <w:i w:val="off"/>
        </w:rPr>
        <w:t>实性，因为确实性是任何割裂的单独认识也能有的；而是在于通</w:t>
      </w:r>
      <w:r>
        <w:rPr>
          <w:rFonts w:ascii="宋体" w:hAnsi="宋体" w:cs="宋体" w:eastAsia="宋体"/>
          <w:sz w:val="37"/>
          <w:spacing w:val="0"/>
          <w:color w:val="000000"/>
          <w:b w:val="off"/>
          <w:i w:val="off"/>
        </w:rPr>
        <w:t>过知识的形式使知识简易化，在于由此获得知识完整的可能性。因</w:t>
      </w:r>
      <w:r>
        <w:rPr>
          <w:rFonts w:ascii="宋体" w:hAnsi="宋体" w:cs="宋体" w:eastAsia="宋体"/>
          <w:sz w:val="37"/>
          <w:spacing w:val="0"/>
          <w:color w:val="000000"/>
          <w:b w:val="off"/>
          <w:i w:val="off"/>
        </w:rPr>
        <w:t>此，说认识的科学性是在于高度的确实性，这种意见虽然流行，却</w:t>
      </w:r>
      <w:r>
        <w:rPr>
          <w:rFonts w:ascii="宋体" w:hAnsi="宋体" w:cs="宋体" w:eastAsia="宋体"/>
          <w:sz w:val="37"/>
          <w:spacing w:val="0"/>
          <w:color w:val="000000"/>
          <w:b w:val="off"/>
          <w:i w:val="off"/>
        </w:rPr>
        <w:t>是不对的。由此而产生的一种主张就认为只有数学和逻辑才是真</w:t>
      </w:r>
      <w:r>
        <w:rPr>
          <w:rFonts w:ascii="宋体" w:hAnsi="宋体" w:cs="宋体" w:eastAsia="宋体"/>
          <w:sz w:val="37"/>
          <w:spacing w:val="0"/>
          <w:color w:val="000000"/>
          <w:b w:val="off"/>
          <w:i w:val="off"/>
        </w:rPr>
        <w:t>正的科学，说由于这两门科学完全的先验性，所以认识所有一切</w:t>
      </w:r>
      <w:r>
        <w:rPr>
          <w:rFonts w:ascii="宋体" w:hAnsi="宋体" w:cs="宋体" w:eastAsia="宋体"/>
          <w:sz w:val="37"/>
          <w:spacing w:val="0"/>
          <w:color w:val="000000"/>
          <w:b w:val="off"/>
          <w:i w:val="off"/>
        </w:rPr>
        <w:t>不可动摇的确实性就只在这两门科学中有之。这种见解也是错误</w:t>
      </w:r>
      <w:r>
        <w:rPr>
          <w:rFonts w:ascii="宋体" w:hAnsi="宋体" w:cs="宋体" w:eastAsia="宋体"/>
          <w:sz w:val="37"/>
          <w:spacing w:val="0"/>
          <w:color w:val="000000"/>
          <w:b w:val="off"/>
          <w:i w:val="off"/>
        </w:rPr>
        <w:t>的。逻辑和数学的这种优点是无可争辩的，但是这种优点并不赋</w:t>
      </w:r>
      <w:r>
        <w:rPr>
          <w:rFonts w:ascii="宋体" w:hAnsi="宋体" w:cs="宋体" w:eastAsia="宋体"/>
          <w:sz w:val="37"/>
          <w:spacing w:val="0"/>
          <w:color w:val="000000"/>
          <w:b w:val="off"/>
          <w:i w:val="off"/>
        </w:rPr>
        <w:t>予它独擅“科学性”的特权。“科学性”的要求并不在于确实性，而</w:t>
      </w:r>
      <w:r>
        <w:rPr>
          <w:rFonts w:ascii="宋体" w:hAnsi="宋体" w:cs="宋体" w:eastAsia="宋体"/>
          <w:sz w:val="37"/>
          <w:spacing w:val="0"/>
          <w:color w:val="000000"/>
          <w:b w:val="off"/>
          <w:i w:val="off"/>
        </w:rPr>
        <w:t>是在于认识所有的，基于从普遍到特殊逐级下行的系统形式。科</w:t>
      </w:r>
      <w:r>
        <w:rPr>
          <w:rFonts w:ascii="宋体" w:hAnsi="宋体" w:cs="宋体" w:eastAsia="宋体"/>
          <w:sz w:val="37"/>
          <w:spacing w:val="0"/>
          <w:color w:val="000000"/>
          <w:b w:val="off"/>
          <w:i w:val="off"/>
        </w:rPr>
        <w:t>学特有的这一认识途径，从普遍到特殊的途径，造成科学中很多</w:t>
      </w:r>
      <w:r>
        <w:rPr>
          <w:rFonts w:ascii="宋体" w:hAnsi="宋体" w:cs="宋体" w:eastAsia="宋体"/>
          <w:sz w:val="37"/>
          <w:spacing w:val="0"/>
          <w:color w:val="000000"/>
          <w:b w:val="off"/>
          <w:i w:val="off"/>
        </w:rPr>
        <w:t>东西由先行命题演绎出来的事实，由证明确立起来的事实。这就</w:t>
      </w:r>
      <w:r>
        <w:rPr>
          <w:rFonts w:ascii="宋体" w:hAnsi="宋体" w:cs="宋体" w:eastAsia="宋体"/>
          <w:sz w:val="37"/>
          <w:spacing w:val="0"/>
          <w:color w:val="000000"/>
          <w:b w:val="off"/>
          <w:i w:val="off"/>
        </w:rPr>
        <w:t>促成一个古老的谬见，以为只有经过证明的东西才是完全真的，而</w:t>
      </w:r>
      <w:r>
        <w:rPr>
          <w:rFonts w:ascii="宋体" w:hAnsi="宋体" w:cs="宋体" w:eastAsia="宋体"/>
          <w:sz w:val="37"/>
          <w:spacing w:val="0"/>
          <w:color w:val="000000"/>
          <w:b w:val="off"/>
          <w:i w:val="off"/>
        </w:rPr>
        <w:t>每一真理都需要一个证明。事实上恰相反，每一证明都需要一个</w:t>
      </w:r>
      <w:r>
        <w:rPr>
          <w:rFonts w:ascii="宋体" w:hAnsi="宋体" w:cs="宋体" w:eastAsia="宋体"/>
          <w:sz w:val="37"/>
          <w:spacing w:val="0"/>
          <w:color w:val="000000"/>
          <w:b w:val="off"/>
          <w:i w:val="off"/>
        </w:rPr>
        <w:t>未经证明的真理；这个真理最后又支持这一证明或这个证明的一</w:t>
      </w:r>
      <w:r>
        <w:rPr>
          <w:rFonts w:ascii="宋体" w:hAnsi="宋体" w:cs="宋体" w:eastAsia="宋体"/>
          <w:sz w:val="37"/>
          <w:spacing w:val="0"/>
          <w:color w:val="000000"/>
          <w:b w:val="off"/>
          <w:i w:val="off"/>
        </w:rPr>
        <w:t>些证明。因此，一个直接确立的真理比那经由证明而确立的更为</w:t>
      </w:r>
      <w:r>
        <w:rPr>
          <w:rFonts w:ascii="宋体" w:hAnsi="宋体" w:cs="宋体" w:eastAsia="宋体"/>
          <w:sz w:val="37"/>
          <w:spacing w:val="0"/>
          <w:color w:val="000000"/>
          <w:b w:val="off"/>
          <w:i w:val="off"/>
        </w:rPr>
        <w:t>可取，正如泉水比用管子接来的水更为可取是一样的。直观是</w:t>
      </w:r>
      <w:r>
        <w:rPr>
          <w:rFonts w:ascii="宋体" w:hAnsi="宋体" w:cs="宋体" w:eastAsia="宋体"/>
          <w:sz w:val="37"/>
          <w:spacing w:val="0"/>
          <w:color w:val="000000"/>
          <w:b w:val="off"/>
          <w:i w:val="off"/>
        </w:rPr>
        <w:t>一切真理的源泉，是一切科学的基础；它那纯粹的，先验的部分</w:t>
      </w:r>
      <w:r>
        <w:rPr>
          <w:rFonts w:ascii="宋体" w:hAnsi="宋体" w:cs="宋体" w:eastAsia="宋体"/>
          <w:sz w:val="37"/>
          <w:spacing w:val="0"/>
          <w:color w:val="000000"/>
          <w:b w:val="off"/>
          <w:i w:val="off"/>
        </w:rPr>
        <w:t>是数学的基础，它那后验的部分是一切其他科学的基础。(唯一的</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5791200</wp:posOffset>
                </wp:positionV>
                <wp:extent cx="520700" cy="368300"/>
                <wp:wrapNone/>
                <wp:docPr id="99" name="文本框 99"/>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1876"/>
                            <w:r>
                              <w:rPr>
                                <w:rFonts w:ascii="宋体" w:hAnsi="宋体" w:cs="宋体" w:eastAsia="宋体"/>
                                <w:sz w:val="37"/>
                                <w:spacing w:val="0"/>
                                <w:color w:val="000000"/>
                                <w:b w:val="off"/>
                                <w:i w:val="off"/>
                              </w:rPr>
                              <w:t>108</w:t>
                            </w:r>
                            <w:bookmarkEnd w:id="1876"/>
                          </w:p>
                        </w:txbxContent>
                      </wps:txbx>
                      <wps:bodyPr wrap="square" lIns="0" rIns="0" tIns="0" bIns="0" vert="horz" anchor="t">
                        <a:noAutofit/>
                      </wps:bodyPr>
                    </wps:wsp>
                  </a:graphicData>
                </a:graphic>
              </wp:anchor>
            </w:drawing>
          </mc:Choice>
          <mc:Fallback>
            <w:pict>
              <v:shape type="#_x0000_t202" filled="f" stroked="f" style="margin-left:696pt;margin-top:456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1877"/>
                      <w:r>
                        <w:rPr>
                          <w:rFonts w:ascii="宋体" w:hAnsi="宋体" w:cs="宋体" w:eastAsia="宋体"/>
                          <w:sz w:val="37"/>
                          <w:spacing w:val="0"/>
                          <w:color w:val="000000"/>
                          <w:b w:val="off"/>
                          <w:i w:val="off"/>
                        </w:rPr>
                        <w:t>108</w:t>
                      </w:r>
                      <w:bookmarkEnd w:id="1877"/>
                    </w:p>
                  </w:txbxContent>
                </v:textbox>
              </v:shape>
            </w:pict>
          </mc:Fallback>
        </mc:AlternateContent>
      </w:r>
      <w:bookmarkEnd w:id="1875"/>
    </w:p>
    <w:p>
      <w:r>
        <w:t/>
      </w:r>
    </w:p>
    <w:p>
      <w:pPr>
        <w:sectPr>
          <w:footerReference r:id="rId278"/>
          <w:headerReference r:id="rId279" w:type="default"/>
          <w:type w:val="nextPage"/>
          <w:pgSz w:w="16000" w:h="23500"/>
          <w:pgMar w:left="2120" w:top="2000" w:right="2120" w:bottom="2000" w:header="1700" w:footer="1700"/>
          <w:cols w:num="1"/>
        </w:sectPr>
      </w:pPr>
    </w:p>
    <w:p>
      <w:pPr>
        <w:pageBreakBefore w:val="off"/>
        <w:tabs/>
        <w:wordWrap w:val="off"/>
        <w:spacing w:before="0" w:after="0" w:line="500" w:lineRule="atLeast"/>
        <w:ind w:left="700" w:right="0"/>
        <w:jc w:val="both"/>
        <w:textAlignment w:val="baseline"/>
        <w:rPr>
          <w:sz w:val="37"/>
        </w:rPr>
      </w:pPr>
      <w:bookmarkStart w:name="" w:id="1878"/>
      <w:r>
        <w:rPr>
          <w:rFonts w:ascii="宋体" w:hAnsi="宋体" w:cs="宋体" w:eastAsia="宋体"/>
          <w:sz w:val="37"/>
          <w:spacing w:val="0"/>
          <w:color w:val="000000"/>
          <w:u w:val="single"/>
          <w:b w:val="off"/>
          <w:i w:val="off"/>
        </w:rPr>
        <w:t xml:space="preserve"> 108                     第   一   篇                       </w:t>
      </w:r>
      <w:bookmarkEnd w:id="1878"/>
    </w:p>
    <w:p>
      <w:pPr>
        <w:pageBreakBefore w:val="off"/>
        <w:tabs/>
        <w:wordWrap w:val="off"/>
        <w:spacing w:before="360" w:after="0" w:line="800" w:lineRule="atLeast"/>
        <w:ind w:left="0" w:right="360" w:firstLine="640"/>
        <w:jc w:val="both"/>
        <w:textAlignment w:val="baseline"/>
        <w:rPr>
          <w:sz w:val="41"/>
        </w:rPr>
      </w:pPr>
      <w:bookmarkStart w:name="" w:id="1879"/>
      <w:r>
        <w:rPr>
          <w:rFonts w:ascii="宋体" w:hAnsi="宋体" w:cs="宋体" w:eastAsia="宋体"/>
          <w:sz w:val="41"/>
          <w:spacing w:val="0"/>
          <w:color w:val="000000"/>
          <w:b w:val="off"/>
          <w:i w:val="off"/>
        </w:rPr>
        <w:t>例外是逻辑。逻辑不是基于直观知识的，而是基于理性对于理性</w:t>
      </w:r>
      <w:r>
        <w:rPr>
          <w:rFonts w:ascii="宋体" w:hAnsi="宋体" w:cs="宋体" w:eastAsia="宋体"/>
          <w:sz w:val="41"/>
          <w:spacing w:val="0"/>
          <w:color w:val="000000"/>
          <w:b w:val="off"/>
          <w:i w:val="off"/>
        </w:rPr>
        <w:t>自己的法则的直接认识。)好比太阳在宇宙空间一样，所有的光都</w:t>
      </w:r>
      <w:r>
        <w:rPr>
          <w:rFonts w:ascii="宋体" w:hAnsi="宋体" w:cs="宋体" w:eastAsia="宋体"/>
          <w:sz w:val="41"/>
          <w:spacing w:val="0"/>
          <w:color w:val="000000"/>
          <w:b w:val="off"/>
          <w:i w:val="off"/>
        </w:rPr>
        <w:t>是从这里发出来的，在此光照耀之下，其他一切才发出反光来；在</w:t>
      </w:r>
      <w:r>
        <w:rPr>
          <w:rFonts w:ascii="宋体" w:hAnsi="宋体" w:cs="宋体" w:eastAsia="宋体"/>
          <w:sz w:val="41"/>
          <w:spacing w:val="0"/>
          <w:color w:val="000000"/>
          <w:b w:val="off"/>
          <w:i w:val="off"/>
        </w:rPr>
        <w:t>科学中占有这种地位的也不是经过证明的判断，不是判断的那些</w:t>
      </w:r>
      <w:r>
        <w:rPr>
          <w:rFonts w:ascii="宋体" w:hAnsi="宋体" w:cs="宋体" w:eastAsia="宋体"/>
          <w:sz w:val="41"/>
          <w:spacing w:val="0"/>
          <w:color w:val="000000"/>
          <w:b w:val="off"/>
          <w:i w:val="off"/>
        </w:rPr>
        <w:t>证明；而是那些直接由直观取得的，基于直观而非基于证明的那</w:t>
      </w:r>
      <w:r>
        <w:rPr>
          <w:rFonts w:ascii="宋体" w:hAnsi="宋体" w:cs="宋体" w:eastAsia="宋体"/>
          <w:sz w:val="41"/>
          <w:spacing w:val="0"/>
          <w:color w:val="000000"/>
          <w:b w:val="off"/>
          <w:i w:val="off"/>
        </w:rPr>
        <w:t>些判断。直接从直观确立这些原始判断的真理，从浩如烟海的实</w:t>
      </w:r>
      <w:r>
        <w:rPr>
          <w:rFonts w:ascii="宋体" w:hAnsi="宋体" w:cs="宋体" w:eastAsia="宋体"/>
          <w:sz w:val="41"/>
          <w:spacing w:val="0"/>
          <w:color w:val="000000"/>
          <w:b w:val="off"/>
          <w:i w:val="off"/>
        </w:rPr>
        <w:t>际事物中建立科学的堡垒，这就是判断力[的作</w:t>
      </w:r>
      <w:r>
        <w:rPr>
          <w:rFonts w:ascii="宋体" w:hAnsi="宋体" w:cs="宋体" w:eastAsia="宋体"/>
          <w:sz w:val="41"/>
          <w:spacing w:val="0"/>
          <w:color w:val="000000"/>
          <w:b w:val="off"/>
          <w:i w:val="off"/>
        </w:rPr>
        <w:t>用]既然存在于正确、准确地把直观认识到的[东西]移置于抽象意</w:t>
      </w:r>
      <w:r>
        <w:rPr>
          <w:rFonts w:ascii="宋体" w:hAnsi="宋体" w:cs="宋体" w:eastAsia="宋体"/>
          <w:sz w:val="41"/>
          <w:spacing w:val="0"/>
          <w:color w:val="000000"/>
          <w:b w:val="off"/>
          <w:i w:val="off"/>
        </w:rPr>
        <w:t>识这一能力中，当然它就是悟性和理性间的“中介人”了。只有个</w:t>
      </w:r>
      <w:r>
        <w:rPr>
          <w:rFonts w:ascii="宋体" w:hAnsi="宋体" w:cs="宋体" w:eastAsia="宋体"/>
          <w:sz w:val="41"/>
          <w:spacing w:val="0"/>
          <w:color w:val="000000"/>
          <w:b w:val="off"/>
          <w:i w:val="off"/>
        </w:rPr>
        <w:t>人的判断力具有特别突出的，超过一般水平的强度时才真能使科</w:t>
      </w:r>
      <w:r>
        <w:rPr>
          <w:rFonts w:ascii="宋体" w:hAnsi="宋体" w:cs="宋体" w:eastAsia="宋体"/>
          <w:sz w:val="41"/>
          <w:spacing w:val="0"/>
          <w:color w:val="000000"/>
          <w:b w:val="off"/>
          <w:i w:val="off"/>
        </w:rPr>
        <w:t>学前进；至于从命题引出命题，作出证明，作出结论，那是每个</w:t>
      </w:r>
      <w:r>
        <w:rPr>
          <w:rFonts w:ascii="宋体" w:hAnsi="宋体" w:cs="宋体" w:eastAsia="宋体"/>
          <w:sz w:val="41"/>
          <w:spacing w:val="0"/>
          <w:color w:val="000000"/>
          <w:b w:val="off"/>
          <w:i w:val="off"/>
        </w:rPr>
        <w:t>人都能做的，只要他有健全的理性。与此相反，为了反省思维而把</w:t>
      </w:r>
      <w:r>
        <w:rPr>
          <w:rFonts w:ascii="宋体" w:hAnsi="宋体" w:cs="宋体" w:eastAsia="宋体"/>
          <w:sz w:val="41"/>
          <w:spacing w:val="0"/>
          <w:color w:val="000000"/>
          <w:b w:val="off"/>
          <w:i w:val="off"/>
        </w:rPr>
        <w:t>直观认识到的东西沉淀，固定于相适应的概念中，一方面以使诸</w:t>
      </w:r>
      <w:r>
        <w:rPr>
          <w:rFonts w:ascii="宋体" w:hAnsi="宋体" w:cs="宋体" w:eastAsia="宋体"/>
          <w:sz w:val="41"/>
          <w:spacing w:val="0"/>
          <w:color w:val="000000"/>
          <w:b w:val="off"/>
          <w:i w:val="off"/>
        </w:rPr>
        <w:t>109多实在客体的共同之处得以用一个概念来思维，另一方面，这些</w:t>
      </w:r>
      <w:r>
        <w:rPr>
          <w:rFonts w:ascii="宋体" w:hAnsi="宋体" w:cs="宋体" w:eastAsia="宋体"/>
          <w:sz w:val="41"/>
          <w:spacing w:val="0"/>
          <w:color w:val="000000"/>
          <w:b w:val="off"/>
          <w:i w:val="off"/>
        </w:rPr>
        <w:t>客体间有多少差别之点，便用多少概念来思维；于是，客体间虽</w:t>
      </w:r>
      <w:r>
        <w:rPr>
          <w:rFonts w:ascii="宋体" w:hAnsi="宋体" w:cs="宋体" w:eastAsia="宋体"/>
          <w:sz w:val="41"/>
          <w:spacing w:val="0"/>
          <w:color w:val="000000"/>
          <w:b w:val="off"/>
          <w:i w:val="off"/>
        </w:rPr>
        <w:t>有局部的相同，其差别仍作差别来识别，来思维，一切都按每次</w:t>
      </w:r>
      <w:r>
        <w:rPr>
          <w:rFonts w:ascii="宋体" w:hAnsi="宋体" w:cs="宋体" w:eastAsia="宋体"/>
          <w:sz w:val="41"/>
          <w:spacing w:val="0"/>
          <w:color w:val="000000"/>
          <w:b w:val="off"/>
          <w:i w:val="off"/>
        </w:rPr>
        <w:t>规定的目的和考虑引事，这一切就是判断力所做的事。缺乏判断</w:t>
      </w:r>
      <w:r>
        <w:rPr>
          <w:rFonts w:ascii="宋体" w:hAnsi="宋体" w:cs="宋体" w:eastAsia="宋体"/>
          <w:sz w:val="41"/>
          <w:spacing w:val="0"/>
          <w:color w:val="000000"/>
          <w:b w:val="off"/>
          <w:i w:val="off"/>
        </w:rPr>
        <w:t>力叫做头脑简单。头脑简单的人时而看不到在一方面是同的概念</w:t>
      </w:r>
      <w:r>
        <w:rPr>
          <w:rFonts w:ascii="宋体" w:hAnsi="宋体" w:cs="宋体" w:eastAsia="宋体"/>
          <w:sz w:val="41"/>
          <w:spacing w:val="0"/>
          <w:color w:val="000000"/>
          <w:b w:val="off"/>
          <w:i w:val="off"/>
        </w:rPr>
        <w:t>又有局部的或相对的异，时而看不到相对的或局部的异又有其同</w:t>
      </w:r>
      <w:r>
        <w:rPr>
          <w:rFonts w:ascii="宋体" w:hAnsi="宋体" w:cs="宋体" w:eastAsia="宋体"/>
          <w:sz w:val="41"/>
          <w:spacing w:val="0"/>
          <w:color w:val="000000"/>
          <w:b w:val="off"/>
          <w:i w:val="off"/>
        </w:rPr>
        <w:t>[的一面]。此外，康德区分判断力为反省思维的和概括的两种，这</w:t>
      </w:r>
      <w:r>
        <w:rPr>
          <w:rFonts w:ascii="宋体" w:hAnsi="宋体" w:cs="宋体" w:eastAsia="宋体"/>
          <w:sz w:val="41"/>
          <w:spacing w:val="0"/>
          <w:color w:val="000000"/>
          <w:b w:val="off"/>
          <w:i w:val="off"/>
        </w:rPr>
        <w:t>种区分法也可运用于这里的说明，亦即分别适用于从直观客体到</w:t>
      </w:r>
      <w:r>
        <w:rPr>
          <w:rFonts w:ascii="宋体" w:hAnsi="宋体" w:cs="宋体" w:eastAsia="宋体"/>
          <w:sz w:val="41"/>
          <w:spacing w:val="0"/>
          <w:color w:val="000000"/>
          <w:b w:val="off"/>
          <w:i w:val="off"/>
        </w:rPr>
        <w:t>概念，或是由后者到前者。在这两种场合，判断力总是中介于悟</w:t>
      </w:r>
      <w:r>
        <w:rPr>
          <w:rFonts w:ascii="宋体" w:hAnsi="宋体" w:cs="宋体" w:eastAsia="宋体"/>
          <w:sz w:val="41"/>
          <w:spacing w:val="0"/>
          <w:color w:val="000000"/>
          <w:b w:val="off"/>
          <w:i w:val="off"/>
        </w:rPr>
        <w:t>性的直观认识和理性反省思维的认识之间。不可能有什么绝对只</w:t>
      </w:r>
      <w:r>
        <w:rPr>
          <w:rFonts w:ascii="宋体" w:hAnsi="宋体" w:cs="宋体" w:eastAsia="宋体"/>
          <w:sz w:val="41"/>
          <w:spacing w:val="0"/>
          <w:color w:val="000000"/>
          <w:b w:val="off"/>
          <w:i w:val="off"/>
        </w:rPr>
        <w:t>是由推论产生的真理，单从推论来确立真理这一必要性是相对的；</w:t>
      </w:r>
      <w:bookmarkEnd w:id="1879"/>
    </w:p>
    <w:p>
      <w:r>
        <w:t/>
      </w:r>
    </w:p>
    <w:p>
      <w:pPr>
        <w:sectPr>
          <w:footerReference r:id="rId280"/>
          <w:headerReference r:id="rId281" w:type="default"/>
          <w:type w:val="nextPage"/>
          <w:pgSz w:w="16000" w:h="23500"/>
          <w:pgMar w:left="1640" w:top="2000" w:right="16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880"/>
      <w:r>
        <w:rPr>
          <w:rFonts w:ascii="仿宋" w:hAnsi="仿宋" w:cs="仿宋" w:eastAsia="仿宋"/>
          <w:sz w:val="36"/>
          <w:spacing w:val="0"/>
          <w:color w:val="000000"/>
          <w:u w:val="single"/>
          <w:b w:val="off"/>
          <w:i w:val="off"/>
        </w:rPr>
        <w:t xml:space="preserve">                        世界作为表象初论                    109  </w:t>
      </w:r>
      <w:bookmarkEnd w:id="1880"/>
    </w:p>
    <w:p>
      <w:pPr>
        <w:pageBreakBefore w:val="off"/>
        <w:tabs/>
        <w:wordWrap w:val="off"/>
        <w:spacing w:before="0" w:after="0" w:line="460" w:lineRule="exact"/>
        <w:ind w:left="0" w:right="0"/>
        <w:jc w:val="center"/>
        <w:textAlignment w:val="baseline"/>
        <w:rPr>
          <w:sz w:val="36"/>
        </w:rPr>
      </w:pPr>
      <w:bookmarkStart w:name="" w:id="1881"/>
      <w:r>
        <w:rPr>
          <w:rFonts w:ascii="宋体" w:hAnsi="宋体" w:cs="宋体" w:eastAsia="宋体"/>
          <w:sz w:val="36"/>
          <w:spacing w:val="0"/>
          <w:color w:val="000000"/>
          <w:b w:val="off"/>
          <w:i w:val="off"/>
        </w:rPr>
        <w:t/>
      </w:r>
      <w:bookmarkEnd w:id="1881"/>
    </w:p>
    <w:p>
      <w:pPr>
        <w:pageBreakBefore w:val="off"/>
        <w:tabs/>
        <w:wordWrap w:val="off"/>
        <w:spacing w:before="0" w:after="0" w:line="820" w:lineRule="atLeast"/>
        <w:ind w:left="0" w:right="0" w:firstLine="80"/>
        <w:jc w:val="both"/>
        <w:textAlignment w:val="baseline"/>
        <w:rPr>
          <w:sz w:val="38"/>
        </w:rPr>
      </w:pPr>
      <w:bookmarkStart w:name="" w:id="1882"/>
      <w:r>
        <w:rPr>
          <w:rFonts w:ascii="宋体" w:hAnsi="宋体" w:cs="宋体" w:eastAsia="宋体"/>
          <w:sz w:val="38"/>
          <w:spacing w:val="0"/>
          <w:color w:val="000000"/>
          <w:b w:val="off"/>
          <w:i w:val="off"/>
        </w:rPr>
        <w:t>是的，甚至是主观的。既然一切证明都是三段式推论，所以对于</w:t>
      </w:r>
      <w:r>
        <w:rPr>
          <w:rFonts w:ascii="宋体" w:hAnsi="宋体" w:cs="宋体" w:eastAsia="宋体"/>
          <w:sz w:val="38"/>
          <w:spacing w:val="0"/>
          <w:color w:val="000000"/>
          <w:b w:val="off"/>
          <w:i w:val="off"/>
        </w:rPr>
        <w:t>一个崭新的真理，首先不是就要找证明，而是找直接的依据；只</w:t>
      </w:r>
      <w:r>
        <w:rPr>
          <w:rFonts w:ascii="宋体" w:hAnsi="宋体" w:cs="宋体" w:eastAsia="宋体"/>
          <w:sz w:val="38"/>
          <w:spacing w:val="0"/>
          <w:color w:val="000000"/>
          <w:b w:val="off"/>
          <w:i w:val="off"/>
        </w:rPr>
        <w:t>在无法找到直接依据时，才暂时提出证明。没有一种科学是彻头</w:t>
      </w:r>
      <w:r>
        <w:rPr>
          <w:rFonts w:ascii="宋体" w:hAnsi="宋体" w:cs="宋体" w:eastAsia="宋体"/>
          <w:sz w:val="38"/>
          <w:spacing w:val="0"/>
          <w:color w:val="000000"/>
          <w:b w:val="off"/>
          <w:i w:val="off"/>
        </w:rPr>
        <w:t>彻尾都可以证明的，好比一座建筑物不可能悬空吊起一样。科学</w:t>
      </w:r>
      <w:r>
        <w:rPr>
          <w:rFonts w:ascii="宋体" w:hAnsi="宋体" w:cs="宋体" w:eastAsia="宋体"/>
          <w:sz w:val="38"/>
          <w:spacing w:val="0"/>
          <w:color w:val="000000"/>
          <w:b w:val="off"/>
          <w:i w:val="off"/>
        </w:rPr>
        <w:t>的一切证明必须还原到一个直观的，也就是不能再证明的事物。原</w:t>
      </w:r>
      <w:r>
        <w:rPr>
          <w:rFonts w:ascii="宋体" w:hAnsi="宋体" w:cs="宋体" w:eastAsia="宋体"/>
          <w:sz w:val="38"/>
          <w:spacing w:val="0"/>
          <w:color w:val="000000"/>
          <w:b w:val="off"/>
          <w:i w:val="off"/>
        </w:rPr>
        <w:t>来反省思维所有的整个世界都是基于，并且是立根于这直观世界</w:t>
      </w:r>
      <w:r>
        <w:rPr>
          <w:rFonts w:ascii="宋体" w:hAnsi="宋体" w:cs="宋体" w:eastAsia="宋体"/>
          <w:sz w:val="38"/>
          <w:spacing w:val="0"/>
          <w:color w:val="000000"/>
          <w:b w:val="off"/>
          <w:i w:val="off"/>
        </w:rPr>
        <w:t>的。一切最后的、也就是原始的依据都是一个直观上自明的依据。</w:t>
      </w:r>
      <w:r>
        <w:rPr>
          <w:rFonts w:ascii="宋体" w:hAnsi="宋体" w:cs="宋体" w:eastAsia="宋体"/>
          <w:sz w:val="38"/>
          <w:spacing w:val="0"/>
          <w:color w:val="000000"/>
          <w:b w:val="off"/>
          <w:i w:val="off"/>
        </w:rPr>
        <w:t>这个词儿本身就已透露了此中消息。准此，它要是一个经验上</w:t>
      </w:r>
      <w:r>
        <w:rPr>
          <w:rFonts w:ascii="宋体" w:hAnsi="宋体" w:cs="宋体" w:eastAsia="宋体"/>
          <w:sz w:val="38"/>
          <w:spacing w:val="0"/>
          <w:color w:val="000000"/>
          <w:b w:val="off"/>
          <w:i w:val="off"/>
        </w:rPr>
        <w:t>的依据，要么是基于〔人们〕对可能的经验的诸条件所有的先验直</w:t>
      </w:r>
      <w:r>
        <w:rPr>
          <w:rFonts w:ascii="宋体" w:hAnsi="宋体" w:cs="宋体" w:eastAsia="宋体"/>
          <w:sz w:val="38"/>
          <w:spacing w:val="0"/>
          <w:color w:val="000000"/>
          <w:b w:val="off"/>
          <w:i w:val="off"/>
        </w:rPr>
        <w:t>观；在这两种场合之下，依据所提供的都只是内在的而非超绝的</w:t>
      </w:r>
      <w:r>
        <w:rPr>
          <w:rFonts w:ascii="宋体" w:hAnsi="宋体" w:cs="宋体" w:eastAsia="宋体"/>
          <w:sz w:val="38"/>
          <w:spacing w:val="0"/>
          <w:color w:val="000000"/>
          <w:b w:val="off"/>
          <w:i w:val="off"/>
        </w:rPr>
        <w:t>知识。任何一概念只在它和一直观表象的关系中有其价值和实际</w:t>
      </w:r>
      <w:r>
        <w:rPr>
          <w:rFonts w:ascii="宋体" w:hAnsi="宋体" w:cs="宋体" w:eastAsia="宋体"/>
          <w:sz w:val="38"/>
          <w:spacing w:val="0"/>
          <w:color w:val="000000"/>
          <w:b w:val="off"/>
          <w:i w:val="off"/>
        </w:rPr>
        <w:t>存在，而不问这关系是直接的或间接的，或间接而又间接的。概</w:t>
      </w:r>
      <w:r>
        <w:rPr>
          <w:rFonts w:ascii="宋体" w:hAnsi="宋体" w:cs="宋体" w:eastAsia="宋体"/>
          <w:sz w:val="38"/>
          <w:spacing w:val="0"/>
          <w:color w:val="000000"/>
          <w:b w:val="off"/>
          <w:i w:val="off"/>
        </w:rPr>
        <w:t>念如此，由概念组成的判断也是如此，从而一切科学也是如此。因</w:t>
      </w:r>
      <w:r>
        <w:rPr>
          <w:rFonts w:ascii="宋体" w:hAnsi="宋体" w:cs="宋体" w:eastAsia="宋体"/>
          <w:sz w:val="38"/>
          <w:spacing w:val="0"/>
          <w:color w:val="000000"/>
          <w:b w:val="off"/>
          <w:i w:val="off"/>
        </w:rPr>
        <w:t>此，每一条经推论而发现的、经证明而传达的真理，必须不要证</w:t>
      </w:r>
      <w:r>
        <w:rPr>
          <w:rFonts w:ascii="宋体" w:hAnsi="宋体" w:cs="宋体" w:eastAsia="宋体"/>
          <w:sz w:val="38"/>
          <w:spacing w:val="0"/>
          <w:color w:val="000000"/>
          <w:b w:val="off"/>
          <w:i w:val="off"/>
        </w:rPr>
        <w:t>明和推论还有可能用某种方式直接去认识它。要这样做，最大的</w:t>
      </w:r>
      <w:r>
        <w:rPr>
          <w:rFonts w:ascii="宋体" w:hAnsi="宋体" w:cs="宋体" w:eastAsia="宋体"/>
          <w:sz w:val="38"/>
          <w:spacing w:val="0"/>
          <w:color w:val="000000"/>
          <w:b w:val="off"/>
          <w:i w:val="off"/>
        </w:rPr>
        <w:t>困难固然是在某些复杂的数学命题，那是我们唯有在推论连锁上</w:t>
      </w:r>
      <w:r>
        <w:rPr>
          <w:rFonts w:ascii="宋体" w:hAnsi="宋体" w:cs="宋体" w:eastAsia="宋体"/>
          <w:sz w:val="38"/>
          <w:spacing w:val="0"/>
          <w:color w:val="000000"/>
          <w:b w:val="off"/>
          <w:i w:val="off"/>
        </w:rPr>
        <w:t>才能获得的〔东西〕，例如弦和切线对一切弧的计算法就是由毕达</w:t>
      </w:r>
      <w:r>
        <w:rPr>
          <w:rFonts w:ascii="宋体" w:hAnsi="宋体" w:cs="宋体" w:eastAsia="宋体"/>
          <w:sz w:val="38"/>
          <w:spacing w:val="0"/>
          <w:color w:val="000000"/>
          <w:b w:val="off"/>
          <w:i w:val="off"/>
        </w:rPr>
        <w:t>戈拉斯定理通过推论引伸出来的；不过即令是这样一种真理也不</w:t>
      </w:r>
      <w:r>
        <w:rPr>
          <w:rFonts w:ascii="宋体" w:hAnsi="宋体" w:cs="宋体" w:eastAsia="宋体"/>
          <w:sz w:val="38"/>
          <w:spacing w:val="0"/>
          <w:color w:val="000000"/>
          <w:b w:val="off"/>
          <w:i w:val="off"/>
        </w:rPr>
        <w:t>能在本质上单是以抽象命题为基础，而必须给纯粹先验的直观这</w:t>
      </w:r>
      <w:r>
        <w:rPr>
          <w:rFonts w:ascii="宋体" w:hAnsi="宋体" w:cs="宋体" w:eastAsia="宋体"/>
          <w:sz w:val="38"/>
          <w:spacing w:val="0"/>
          <w:color w:val="000000"/>
          <w:b w:val="off"/>
          <w:i w:val="off"/>
        </w:rPr>
        <w:t>样来指出它所依据的空间关系，以使它的抽象命题直接有所根据。</w:t>
      </w:r>
      <w:r>
        <w:rPr>
          <w:rFonts w:ascii="宋体" w:hAnsi="宋体" w:cs="宋体" w:eastAsia="宋体"/>
          <w:sz w:val="38"/>
          <w:spacing w:val="0"/>
          <w:color w:val="000000"/>
          <w:b w:val="off"/>
          <w:i w:val="off"/>
        </w:rPr>
        <w:t>但是下面立即就要详细谈到数学上的证明了。</w:t>
      </w:r>
      <w:bookmarkEnd w:id="1882"/>
    </w:p>
    <w:p>
      <w:pPr>
        <w:pageBreakBefore w:val="off"/>
        <w:tabs/>
        <w:wordWrap w:val="off"/>
        <w:spacing w:before="0" w:after="0" w:line="820" w:lineRule="atLeast"/>
        <w:ind w:left="0" w:right="80" w:firstLine="860"/>
        <w:jc w:val="both"/>
        <w:textAlignment w:val="baseline"/>
        <w:rPr>
          <w:sz w:val="38"/>
        </w:rPr>
      </w:pPr>
      <w:bookmarkStart w:name="" w:id="1883"/>
      <w:r>
        <w:rPr>
          <w:rFonts w:ascii="宋体" w:hAnsi="宋体" w:cs="宋体" w:eastAsia="宋体"/>
          <w:sz w:val="38"/>
          <w:spacing w:val="0"/>
          <w:color w:val="000000"/>
          <w:b w:val="off"/>
          <w:i w:val="off"/>
        </w:rPr>
        <w:t>常有人把调子提得很高，说有些科学彻头彻尾是基于从妥当</w:t>
      </w:r>
      <w:r>
        <w:rPr>
          <w:rFonts w:ascii="宋体" w:hAnsi="宋体" w:cs="宋体" w:eastAsia="宋体"/>
          <w:sz w:val="38"/>
          <w:spacing w:val="0"/>
          <w:color w:val="000000"/>
          <w:b w:val="off"/>
          <w:i w:val="off"/>
        </w:rPr>
        <w:t>的前提推论出来的结论，所以也是不可动摇的真实。〔事实上，〕不</w:t>
      </w:r>
      <w:r>
        <w:rPr>
          <w:rFonts w:ascii="宋体" w:hAnsi="宋体" w:cs="宋体" w:eastAsia="宋体"/>
          <w:sz w:val="38"/>
          <w:spacing w:val="0"/>
          <w:color w:val="000000"/>
          <w:b w:val="off"/>
          <w:i w:val="off"/>
        </w:rPr>
        <w:t>管前提是如何真实，如果单是通过纯逻辑的推论连锁，人们除了</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-3619500</wp:posOffset>
                </wp:positionV>
                <wp:extent cx="533400" cy="381000"/>
                <wp:wrapNone/>
                <wp:docPr id="100" name="文本框 100"/>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1884"/>
                            <w:r>
                              <w:rPr>
                                <w:rFonts w:ascii="宋体" w:hAnsi="宋体" w:cs="宋体" w:eastAsia="宋体"/>
                                <w:sz w:val="38"/>
                                <w:spacing w:val="0"/>
                                <w:color w:val="000000"/>
                                <w:b w:val="off"/>
                                <w:i w:val="off"/>
                              </w:rPr>
                              <w:t>110</w:t>
                            </w:r>
                            <w:bookmarkEnd w:id="1884"/>
                          </w:p>
                        </w:txbxContent>
                      </wps:txbx>
                      <wps:bodyPr wrap="square" lIns="0" rIns="0" tIns="0" bIns="0" vert="horz" anchor="t">
                        <a:noAutofit/>
                      </wps:bodyPr>
                    </wps:wsp>
                  </a:graphicData>
                </a:graphic>
              </wp:anchor>
            </w:drawing>
          </mc:Choice>
          <mc:Fallback>
            <w:pict>
              <v:shape type="#_x0000_t202" filled="f" stroked="f" style="margin-left:694pt;margin-top:-285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1885"/>
                      <w:r>
                        <w:rPr>
                          <w:rFonts w:ascii="宋体" w:hAnsi="宋体" w:cs="宋体" w:eastAsia="宋体"/>
                          <w:sz w:val="38"/>
                          <w:spacing w:val="0"/>
                          <w:color w:val="000000"/>
                          <w:b w:val="off"/>
                          <w:i w:val="off"/>
                        </w:rPr>
                        <w:t>110</w:t>
                      </w:r>
                      <w:bookmarkEnd w:id="1885"/>
                    </w:p>
                  </w:txbxContent>
                </v:textbox>
              </v:shape>
            </w:pict>
          </mc:Fallback>
        </mc:AlternateContent>
      </w:r>
      <w:bookmarkEnd w:id="1883"/>
    </w:p>
    <w:p>
      <w:r>
        <w:t/>
      </w:r>
    </w:p>
    <w:p>
      <w:pPr>
        <w:sectPr>
          <w:footerReference r:id="rId282"/>
          <w:headerReference r:id="rId283" w:type="default"/>
          <w:type w:val="nextPage"/>
          <w:pgSz w:w="16000" w:h="23500"/>
          <w:pgMar w:left="2100" w:top="2000" w:right="2100" w:bottom="2000" w:header="1700" w:footer="1700"/>
          <w:cols w:num="1"/>
        </w:sectPr>
      </w:pPr>
    </w:p>
    <w:p>
      <w:pPr>
        <w:pageBreakBefore w:val="off"/>
        <w:tabs>
          <w:tab w:pos="4880" w:val="left" w:leader="none"/>
          <w:tab w:pos="5840" w:val="left" w:leader="none"/>
          <w:tab w:pos="6740" w:val="left" w:leader="none"/>
        </w:tabs>
        <w:wordWrap w:val="off"/>
        <w:spacing w:before="0" w:after="0" w:line="540" w:lineRule="atLeast"/>
        <w:ind w:left="580" w:right="0"/>
        <w:jc w:val="both"/>
        <w:textAlignment w:val="baseline"/>
        <w:rPr>
          <w:sz w:val="40"/>
        </w:rPr>
      </w:pPr>
      <w:bookmarkStart w:name="" w:id="1886"/>
      <w:r>
        <w:rPr>
          <w:rFonts w:ascii="黑体" w:hAnsi="黑体" w:cs="黑体" w:eastAsia="黑体"/>
          <w:sz w:val="40"/>
          <w:spacing w:val="0"/>
          <w:color w:val="000000"/>
          <w:b w:val="off"/>
          <w:i w:val="off"/>
        </w:rPr>
        <w:t>110</w:t>
      </w:r>
      <w:r>
        <w:t xml:space="preserve">	</w:t>
      </w:r>
      <w:r>
        <w:rPr>
          <w:rFonts w:ascii="仿宋" w:hAnsi="仿宋" w:cs="仿宋" w:eastAsia="仿宋"/>
          <w:sz w:val="40"/>
          <w:spacing w:val="0"/>
          <w:color w:val="000000"/>
          <w:b w:val="off"/>
          <w:i w:val="off"/>
        </w:rPr>
        <w:t>第</w:t>
      </w:r>
      <w:r>
        <w:t xml:space="preserve">	</w:t>
      </w:r>
      <w:r>
        <w:rPr>
          <w:rFonts w:ascii="仿宋" w:hAnsi="仿宋" w:cs="仿宋" w:eastAsia="仿宋"/>
          <w:sz w:val="40"/>
          <w:spacing w:val="0"/>
          <w:color w:val="000000"/>
          <w:b w:val="off"/>
          <w:i w:val="off"/>
        </w:rPr>
        <w:t>一</w:t>
      </w:r>
      <w:r>
        <w:t xml:space="preserve">	</w:t>
      </w:r>
      <w:r>
        <w:rPr>
          <w:rFonts w:ascii="仿宋" w:hAnsi="仿宋" w:cs="仿宋" w:eastAsia="仿宋"/>
          <w:sz w:val="40"/>
          <w:spacing w:val="0"/>
          <w:color w:val="000000"/>
          <w:b w:val="off"/>
          <w:i w:val="off"/>
        </w:rPr>
        <w:t>篇</w:t>
      </w:r>
      <w:bookmarkEnd w:id="1886"/>
    </w:p>
    <w:p>
      <w:pPr>
        <w:pageBreakBefore w:val="off"/>
        <w:tabs/>
        <w:wordWrap w:val="off"/>
        <w:spacing w:before="300" w:after="0" w:line="760" w:lineRule="atLeast"/>
        <w:ind w:left="0" w:right="220" w:firstLine="180"/>
        <w:jc w:val="both"/>
        <w:textAlignment w:val="baseline"/>
        <w:rPr>
          <w:sz w:val="41"/>
        </w:rPr>
      </w:pPr>
      <w:bookmarkStart w:name="" w:id="1887"/>
      <w:r>
        <w:rPr>
          <w:rFonts w:ascii="宋体" w:hAnsi="宋体" w:cs="宋体" w:eastAsia="宋体"/>
          <w:sz w:val="41"/>
          <w:spacing w:val="0"/>
          <w:color w:val="000000"/>
          <w:b w:val="off"/>
          <w:i w:val="off"/>
        </w:rPr>
        <w:t>把前提内已经现成的东西加以显豁和引出之外，再也不能另有所</w:t>
      </w:r>
      <w:r>
        <w:rPr>
          <w:rFonts w:ascii="宋体" w:hAnsi="宋体" w:cs="宋体" w:eastAsia="宋体"/>
          <w:sz w:val="41"/>
          <w:spacing w:val="0"/>
          <w:color w:val="000000"/>
          <w:b w:val="off"/>
          <w:i w:val="off"/>
        </w:rPr>
        <w:t>获。人们不过仅仅是明显外露地表出前提中含蓄内在地已理解了</w:t>
      </w:r>
      <w:r>
        <w:rPr>
          <w:rFonts w:ascii="宋体" w:hAnsi="宋体" w:cs="宋体" w:eastAsia="宋体"/>
          <w:sz w:val="41"/>
          <w:spacing w:val="0"/>
          <w:color w:val="000000"/>
          <w:b w:val="off"/>
          <w:i w:val="off"/>
        </w:rPr>
        <w:t>的[东西]罢了。就人们高调称颂的那些科学说，他们的意思特别</w:t>
      </w:r>
      <w:r>
        <w:rPr>
          <w:rFonts w:ascii="宋体" w:hAnsi="宋体" w:cs="宋体" w:eastAsia="宋体"/>
          <w:sz w:val="41"/>
          <w:spacing w:val="0"/>
          <w:color w:val="000000"/>
          <w:b w:val="off"/>
          <w:i w:val="off"/>
        </w:rPr>
        <w:t>是指数理科学，也即是指天文学。不过天文学所以有真确性，那</w:t>
      </w:r>
      <w:r>
        <w:rPr>
          <w:rFonts w:ascii="宋体" w:hAnsi="宋体" w:cs="宋体" w:eastAsia="宋体"/>
          <w:sz w:val="41"/>
          <w:spacing w:val="0"/>
          <w:color w:val="000000"/>
          <w:b w:val="off"/>
          <w:i w:val="off"/>
        </w:rPr>
        <w:t>是这样来的：它有先验给与的，因而决不会错的空间以为</w:t>
      </w:r>
      <w:r>
        <w:rPr>
          <w:rFonts w:ascii="宋体" w:hAnsi="宋体" w:cs="宋体" w:eastAsia="宋体"/>
          <w:sz w:val="41"/>
          <w:spacing w:val="0"/>
          <w:color w:val="000000"/>
          <w:b w:val="off"/>
          <w:i w:val="off"/>
        </w:rPr>
        <w:t>根据，但一切空间关系都是以一种必然性(存在根据)——这必然</w:t>
      </w:r>
      <w:r>
        <w:rPr>
          <w:rFonts w:ascii="宋体" w:hAnsi="宋体" w:cs="宋体" w:eastAsia="宋体"/>
          <w:sz w:val="41"/>
          <w:spacing w:val="0"/>
          <w:color w:val="000000"/>
          <w:b w:val="off"/>
          <w:i w:val="off"/>
        </w:rPr>
        <w:t>性先验地提供确实性——而一个从一个求出来的，所以空间关系</w:t>
      </w:r>
      <w:r>
        <w:rPr>
          <w:rFonts w:ascii="宋体" w:hAnsi="宋体" w:cs="宋体" w:eastAsia="宋体"/>
          <w:sz w:val="41"/>
          <w:spacing w:val="0"/>
          <w:color w:val="000000"/>
          <w:b w:val="off"/>
          <w:i w:val="off"/>
        </w:rPr>
        <w:t>是可以妥当地相互推论而得的。在这些数理的规定之外，这里仅</w:t>
      </w:r>
      <w:r>
        <w:rPr>
          <w:rFonts w:ascii="宋体" w:hAnsi="宋体" w:cs="宋体" w:eastAsia="宋体"/>
          <w:sz w:val="41"/>
          <w:spacing w:val="0"/>
          <w:color w:val="000000"/>
          <w:b w:val="off"/>
          <w:i w:val="off"/>
        </w:rPr>
        <w:t>仅还要加上一种自然力，即引力；而引力是准确地按质量和距离</w:t>
      </w:r>
      <w:r>
        <w:rPr>
          <w:rFonts w:ascii="宋体" w:hAnsi="宋体" w:cs="宋体" w:eastAsia="宋体"/>
          <w:sz w:val="41"/>
          <w:spacing w:val="0"/>
          <w:color w:val="000000"/>
          <w:b w:val="off"/>
          <w:i w:val="off"/>
        </w:rPr>
        <w:t>自乘的关系而起作用的。最后还要加上由因果性产生的，从而先</w:t>
      </w:r>
      <w:r>
        <w:rPr>
          <w:rFonts w:ascii="宋体" w:hAnsi="宋体" w:cs="宋体" w:eastAsia="宋体"/>
          <w:sz w:val="41"/>
          <w:spacing w:val="0"/>
          <w:color w:val="000000"/>
          <w:b w:val="off"/>
          <w:i w:val="off"/>
        </w:rPr>
        <w:t>验妥当的惯性定律，连同一劳永逸地表现了每一质量的运动的经</w:t>
      </w:r>
      <w:r>
        <w:rPr>
          <w:rFonts w:ascii="宋体" w:hAnsi="宋体" w:cs="宋体" w:eastAsia="宋体"/>
          <w:sz w:val="41"/>
          <w:spacing w:val="0"/>
          <w:color w:val="000000"/>
          <w:b w:val="off"/>
          <w:i w:val="off"/>
        </w:rPr>
        <w:t>验数据。这就是天文学的全部材料。这些材料既简明又妥当，导</w:t>
      </w:r>
      <w:r>
        <w:rPr>
          <w:rFonts w:ascii="宋体" w:hAnsi="宋体" w:cs="宋体" w:eastAsia="宋体"/>
          <w:sz w:val="41"/>
          <w:spacing w:val="0"/>
          <w:color w:val="000000"/>
          <w:b w:val="off"/>
          <w:i w:val="off"/>
        </w:rPr>
        <w:t>致了确定的结果；而由于对象的庞大和重要，并且是导致了很有</w:t>
      </w:r>
      <w:r>
        <w:rPr>
          <w:rFonts w:ascii="宋体" w:hAnsi="宋体" w:cs="宋体" w:eastAsia="宋体"/>
          <w:sz w:val="41"/>
          <w:spacing w:val="0"/>
          <w:color w:val="000000"/>
          <w:b w:val="off"/>
          <w:i w:val="off"/>
        </w:rPr>
        <w:t>趣味的结果。例如我已知道一个行星的质量，也知道它的卫星和</w:t>
      </w:r>
      <w:r>
        <w:rPr>
          <w:rFonts w:ascii="宋体" w:hAnsi="宋体" w:cs="宋体" w:eastAsia="宋体"/>
          <w:sz w:val="41"/>
          <w:spacing w:val="0"/>
          <w:color w:val="000000"/>
          <w:b w:val="off"/>
          <w:i w:val="off"/>
        </w:rPr>
        <w:t>它的距离，我就能按克卜勒第二定律准确地推算这卫星环绕一周</w:t>
      </w:r>
      <w:r>
        <w:rPr>
          <w:rFonts w:ascii="宋体" w:hAnsi="宋体" w:cs="宋体" w:eastAsia="宋体"/>
          <w:sz w:val="41"/>
          <w:spacing w:val="0"/>
          <w:color w:val="000000"/>
          <w:b w:val="off"/>
          <w:i w:val="off"/>
        </w:rPr>
        <w:t>的时间。可是这个定律是以在一定距离上只有一定的速度才能维</w:t>
      </w:r>
      <w:r>
        <w:rPr>
          <w:rFonts w:ascii="宋体" w:hAnsi="宋体" w:cs="宋体" w:eastAsia="宋体"/>
          <w:sz w:val="41"/>
          <w:spacing w:val="0"/>
          <w:color w:val="000000"/>
          <w:b w:val="off"/>
          <w:i w:val="off"/>
        </w:rPr>
        <w:t>系卫星，同时又能使之不下堕入行星里这事实为根据的。所以说</w:t>
      </w:r>
      <w:r>
        <w:rPr>
          <w:rFonts w:ascii="宋体" w:hAnsi="宋体" w:cs="宋体" w:eastAsia="宋体"/>
          <w:sz w:val="41"/>
          <w:spacing w:val="0"/>
          <w:color w:val="000000"/>
          <w:b w:val="off"/>
          <w:i w:val="off"/>
        </w:rPr>
        <w:t>只要在这样的几何学基础上，亦即借助于先验的直观，再应用一</w:t>
      </w:r>
      <w:r>
        <w:rPr>
          <w:rFonts w:ascii="宋体" w:hAnsi="宋体" w:cs="宋体" w:eastAsia="宋体"/>
          <w:sz w:val="41"/>
          <w:spacing w:val="0"/>
          <w:color w:val="000000"/>
          <w:b w:val="off"/>
          <w:i w:val="off"/>
        </w:rPr>
        <w:t>条自然律就可利用推论得出很好的结果。原来推论在这里实只等</w:t>
      </w:r>
      <w:r>
        <w:rPr>
          <w:rFonts w:ascii="宋体" w:hAnsi="宋体" w:cs="宋体" w:eastAsia="宋体"/>
          <w:sz w:val="41"/>
          <w:spacing w:val="0"/>
          <w:color w:val="000000"/>
          <w:b w:val="off"/>
          <w:i w:val="off"/>
        </w:rPr>
        <w:t>于是从一个直观体会到另一个直观体会的桥梁；而单是在逻辑途</w:t>
      </w:r>
      <w:r>
        <w:rPr>
          <w:rFonts w:ascii="宋体" w:hAnsi="宋体" w:cs="宋体" w:eastAsia="宋体"/>
          <w:sz w:val="41"/>
          <w:spacing w:val="0"/>
          <w:color w:val="000000"/>
          <w:b w:val="off"/>
          <w:i w:val="off"/>
        </w:rPr>
        <w:t>径上作单纯的推论，那就不是这样。可是天文学上最高基本</w:t>
      </w:r>
      <w:r>
        <w:rPr>
          <w:rFonts w:ascii="宋体" w:hAnsi="宋体" w:cs="宋体" w:eastAsia="宋体"/>
          <w:sz w:val="41"/>
          <w:spacing w:val="0"/>
          <w:color w:val="000000"/>
          <w:b w:val="off"/>
          <w:i w:val="off"/>
        </w:rPr>
        <w:t>真理的根源还是归纳法。归纳法是将直观中许多已有的东西总括</w:t>
      </w:r>
      <w:r>
        <w:rPr>
          <w:rFonts w:ascii="宋体" w:hAnsi="宋体" w:cs="宋体" w:eastAsia="宋体"/>
          <w:sz w:val="41"/>
          <w:spacing w:val="0"/>
          <w:color w:val="000000"/>
          <w:b w:val="off"/>
          <w:i w:val="off"/>
        </w:rPr>
        <w:t>于一个正确的，直接有根据的判断之中，然后从这个判断构成一</w:t>
      </w:r>
      <w:r>
        <w:rPr>
          <w:rFonts w:ascii="宋体" w:hAnsi="宋体" w:cs="宋体" w:eastAsia="宋体"/>
          <w:sz w:val="41"/>
          <w:spacing w:val="0"/>
          <w:color w:val="000000"/>
          <w:b w:val="off"/>
          <w:i w:val="off"/>
        </w:rPr>
        <w:t>些假设，假设又被经验所证实；这样，作为愈益接近于完整的归</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6794500</wp:posOffset>
                </wp:positionV>
                <wp:extent cx="571500" cy="406400"/>
                <wp:wrapNone/>
                <wp:docPr id="101" name="文本框 101"/>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1888"/>
                            <w:r>
                              <w:rPr>
                                <w:rFonts w:ascii="宋体" w:hAnsi="宋体" w:cs="宋体" w:eastAsia="宋体"/>
                                <w:sz w:val="41"/>
                                <w:spacing w:val="0"/>
                                <w:color w:val="000000"/>
                                <w:b w:val="off"/>
                                <w:i w:val="off"/>
                              </w:rPr>
                              <w:t>111</w:t>
                            </w:r>
                            <w:bookmarkEnd w:id="1888"/>
                          </w:p>
                        </w:txbxContent>
                      </wps:txbx>
                      <wps:bodyPr wrap="square" lIns="0" rIns="0" tIns="0" bIns="0" vert="horz" anchor="t">
                        <a:noAutofit/>
                      </wps:bodyPr>
                    </wps:wsp>
                  </a:graphicData>
                </a:graphic>
              </wp:anchor>
            </w:drawing>
          </mc:Choice>
          <mc:Fallback>
            <w:pict>
              <v:shape type="#_x0000_t202" filled="f" stroked="f" style="margin-left:69pt;margin-top:535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1889"/>
                      <w:r>
                        <w:rPr>
                          <w:rFonts w:ascii="宋体" w:hAnsi="宋体" w:cs="宋体" w:eastAsia="宋体"/>
                          <w:sz w:val="41"/>
                          <w:spacing w:val="0"/>
                          <w:color w:val="000000"/>
                          <w:b w:val="off"/>
                          <w:i w:val="off"/>
                        </w:rPr>
                        <w:t>111</w:t>
                      </w:r>
                      <w:bookmarkEnd w:id="1889"/>
                    </w:p>
                  </w:txbxContent>
                </v:textbox>
              </v:shape>
            </w:pict>
          </mc:Fallback>
        </mc:AlternateContent>
      </w:r>
      <w:bookmarkEnd w:id="1887"/>
    </w:p>
    <w:p>
      <w:r>
        <w:t/>
      </w:r>
    </w:p>
    <w:p>
      <w:pPr>
        <w:sectPr>
          <w:footerReference r:id="rId284"/>
          <w:headerReference r:id="rId285" w:type="default"/>
          <w:type w:val="nextPage"/>
          <w:pgSz w:w="16000" w:h="23500"/>
          <w:pgMar w:left="1980" w:top="2000" w:right="1980" w:bottom="2000" w:header="1700" w:footer="1700"/>
          <w:cols w:num="1"/>
        </w:sectPr>
      </w:pPr>
    </w:p>
    <w:p>
      <w:pPr>
        <w:pageBreakBefore w:val="off"/>
        <w:tabs/>
        <w:wordWrap w:val="off"/>
        <w:spacing w:before="20" w:after="0" w:line="520" w:lineRule="atLeast"/>
        <w:ind w:left="0" w:right="0"/>
        <w:jc w:val="center"/>
        <w:textAlignment w:val="baseline"/>
        <w:rPr>
          <w:sz w:val="36"/>
        </w:rPr>
      </w:pPr>
      <w:bookmarkStart w:name="" w:id="1890"/>
      <w:r>
        <w:rPr>
          <w:rFonts w:ascii="仿宋" w:hAnsi="仿宋" w:cs="仿宋" w:eastAsia="仿宋"/>
          <w:sz w:val="36"/>
          <w:spacing w:val="0"/>
          <w:color w:val="000000"/>
          <w:u w:val="single"/>
          <w:b w:val="off"/>
          <w:i w:val="off"/>
        </w:rPr>
        <w:t xml:space="preserve">                        世界作为表象初论                    111  </w:t>
      </w:r>
      <w:bookmarkEnd w:id="1890"/>
    </w:p>
    <w:p>
      <w:pPr>
        <w:pageBreakBefore w:val="off"/>
        <w:tabs/>
        <w:wordWrap w:val="off"/>
        <w:spacing w:before="320" w:after="0" w:line="760" w:lineRule="atLeast"/>
        <w:ind w:left="0" w:right="520" w:firstLine="20"/>
        <w:jc w:val="both"/>
        <w:textAlignment w:val="baseline"/>
        <w:rPr>
          <w:sz w:val="41"/>
        </w:rPr>
      </w:pPr>
      <w:bookmarkStart w:name="" w:id="1891"/>
      <w:r>
        <w:rPr>
          <w:rFonts w:ascii="宋体" w:hAnsi="宋体" w:cs="宋体" w:eastAsia="宋体"/>
          <w:sz w:val="41"/>
          <w:spacing w:val="0"/>
          <w:color w:val="000000"/>
          <w:b w:val="off"/>
          <w:i w:val="off"/>
        </w:rPr>
        <w:t>纳法，就替那个判断找到了证明。例如可见的行星运动是由经验认</w:t>
      </w:r>
      <w:r>
        <w:rPr>
          <w:rFonts w:ascii="宋体" w:hAnsi="宋体" w:cs="宋体" w:eastAsia="宋体"/>
          <w:sz w:val="41"/>
          <w:spacing w:val="0"/>
          <w:color w:val="000000"/>
          <w:b w:val="off"/>
          <w:i w:val="off"/>
        </w:rPr>
        <w:t>识的：对于这个运动的空间关系(行星轨道)，在作过许多错误的</w:t>
      </w:r>
      <w:r>
        <w:rPr>
          <w:rFonts w:ascii="宋体" w:hAnsi="宋体" w:cs="宋体" w:eastAsia="宋体"/>
          <w:sz w:val="41"/>
          <w:spacing w:val="0"/>
          <w:color w:val="000000"/>
          <w:b w:val="off"/>
          <w:i w:val="off"/>
        </w:rPr>
        <w:t>假设之后，最后找到了正确的假设，那就是找到了这些运动所服</w:t>
      </w:r>
      <w:r>
        <w:rPr>
          <w:rFonts w:ascii="宋体" w:hAnsi="宋体" w:cs="宋体" w:eastAsia="宋体"/>
          <w:sz w:val="41"/>
          <w:spacing w:val="0"/>
          <w:color w:val="000000"/>
          <w:b w:val="off"/>
          <w:i w:val="off"/>
        </w:rPr>
        <w:t>从的定律(克卜勒定律)，最后还找到了这种运动的原因(万有</w:t>
      </w:r>
      <w:r>
        <w:rPr>
          <w:rFonts w:ascii="宋体" w:hAnsi="宋体" w:cs="宋体" w:eastAsia="宋体"/>
          <w:sz w:val="41"/>
          <w:spacing w:val="0"/>
          <w:color w:val="000000"/>
          <w:b w:val="off"/>
          <w:i w:val="off"/>
        </w:rPr>
        <w:t>引力)。并且这由经验所认识的〔东西〕，一面是所有已出现的情</w:t>
      </w:r>
      <w:r>
        <w:rPr>
          <w:rFonts w:ascii="宋体" w:hAnsi="宋体" w:cs="宋体" w:eastAsia="宋体"/>
          <w:sz w:val="41"/>
          <w:spacing w:val="0"/>
          <w:color w:val="000000"/>
          <w:b w:val="off"/>
          <w:i w:val="off"/>
        </w:rPr>
        <w:t>况，一面是所有那些假设以及由假设引出的论断这双方之间的相</w:t>
      </w:r>
      <w:r>
        <w:rPr>
          <w:rFonts w:ascii="宋体" w:hAnsi="宋体" w:cs="宋体" w:eastAsia="宋体"/>
          <w:sz w:val="41"/>
          <w:spacing w:val="0"/>
          <w:color w:val="000000"/>
          <w:b w:val="off"/>
          <w:i w:val="off"/>
        </w:rPr>
        <w:t>互契合，就为这一切假设，也即是为归纳法，带来了完全的确实</w:t>
      </w:r>
      <w:r>
        <w:rPr>
          <w:rFonts w:ascii="宋体" w:hAnsi="宋体" w:cs="宋体" w:eastAsia="宋体"/>
          <w:sz w:val="41"/>
          <w:spacing w:val="0"/>
          <w:color w:val="000000"/>
          <w:b w:val="off"/>
          <w:i w:val="off"/>
        </w:rPr>
        <w:t>性。创立假设是判断力的事情，判断力正确地体会了现成的事实</w:t>
      </w:r>
      <w:r>
        <w:rPr>
          <w:rFonts w:ascii="宋体" w:hAnsi="宋体" w:cs="宋体" w:eastAsia="宋体"/>
          <w:sz w:val="41"/>
          <w:spacing w:val="0"/>
          <w:color w:val="000000"/>
          <w:b w:val="off"/>
          <w:i w:val="off"/>
        </w:rPr>
        <w:t>并且相应地把它表达出来；而归纳的作用，也就是多次的直观，</w:t>
      </w:r>
      <w:r>
        <w:rPr>
          <w:rFonts w:ascii="宋体" w:hAnsi="宋体" w:cs="宋体" w:eastAsia="宋体"/>
          <w:sz w:val="41"/>
          <w:spacing w:val="0"/>
          <w:color w:val="000000"/>
          <w:b w:val="off"/>
          <w:i w:val="off"/>
        </w:rPr>
        <w:t>则证实这些假说。要是我们有一天能够自由穿过宇宙空间，要是</w:t>
      </w:r>
      <w:r>
        <w:rPr>
          <w:rFonts w:ascii="宋体" w:hAnsi="宋体" w:cs="宋体" w:eastAsia="宋体"/>
          <w:sz w:val="41"/>
          <w:spacing w:val="0"/>
          <w:color w:val="000000"/>
          <w:b w:val="off"/>
          <w:i w:val="off"/>
        </w:rPr>
        <w:t>我们有望远镜般的眼镜，那么，我们甚至于也能直接，通过经</w:t>
      </w:r>
      <w:r>
        <w:rPr>
          <w:rFonts w:ascii="宋体" w:hAnsi="宋体" w:cs="宋体" w:eastAsia="宋体"/>
          <w:sz w:val="41"/>
          <w:spacing w:val="0"/>
          <w:color w:val="000000"/>
          <w:b w:val="off"/>
          <w:i w:val="off"/>
        </w:rPr>
        <w:t>验的一次直观而为这些假设找到根据。因此，即令是在天文学，</w:t>
      </w:r>
      <w:r>
        <w:rPr>
          <w:rFonts w:ascii="宋体" w:hAnsi="宋体" w:cs="宋体" w:eastAsia="宋体"/>
          <w:sz w:val="41"/>
          <w:spacing w:val="0"/>
          <w:color w:val="000000"/>
          <w:b w:val="off"/>
          <w:i w:val="off"/>
        </w:rPr>
        <w:t>推论方式也不是这种知识主要的，唯一的来源，事实上推论总只</w:t>
      </w:r>
      <w:r>
        <w:rPr>
          <w:rFonts w:ascii="宋体" w:hAnsi="宋体" w:cs="宋体" w:eastAsia="宋体"/>
          <w:sz w:val="41"/>
          <w:spacing w:val="0"/>
          <w:color w:val="000000"/>
          <w:b w:val="off"/>
          <w:i w:val="off"/>
        </w:rPr>
        <w:t>是一个应急的权宜办法。</w:t>
      </w:r>
      <w:bookmarkEnd w:id="1891"/>
    </w:p>
    <w:p>
      <w:pPr>
        <w:pageBreakBefore w:val="off"/>
        <w:tabs/>
        <w:wordWrap w:val="off"/>
        <w:spacing w:before="0" w:after="0" w:line="760" w:lineRule="atLeast"/>
        <w:ind w:left="0" w:right="0" w:firstLine="820"/>
        <w:jc w:val="both"/>
        <w:textAlignment w:val="baseline"/>
        <w:rPr>
          <w:sz w:val="41"/>
        </w:rPr>
      </w:pPr>
      <w:bookmarkStart w:name="" w:id="1892"/>
      <w:r>
        <w:rPr>
          <w:rFonts w:ascii="宋体" w:hAnsi="宋体" w:cs="宋体" w:eastAsia="宋体"/>
          <w:sz w:val="41"/>
          <w:spacing w:val="0"/>
          <w:color w:val="000000"/>
          <w:b w:val="off"/>
          <w:i w:val="off"/>
        </w:rPr>
        <w:t>最后，为了举出第三个，性质不同的例子，我们还要指出即</w:t>
      </w:r>
      <w:r>
        <w:rPr>
          <w:rFonts w:ascii="宋体" w:hAnsi="宋体" w:cs="宋体" w:eastAsia="宋体"/>
          <w:sz w:val="41"/>
          <w:spacing w:val="0"/>
          <w:color w:val="000000"/>
          <w:b w:val="off"/>
          <w:i w:val="off"/>
        </w:rPr>
        <w:t>令是那些所谓形而上学的真理，亦即康德在《自然科学的形而上</w:t>
      </w:r>
      <w:r>
        <w:rPr>
          <w:rFonts w:ascii="宋体" w:hAnsi="宋体" w:cs="宋体" w:eastAsia="宋体"/>
          <w:sz w:val="41"/>
          <w:spacing w:val="0"/>
          <w:color w:val="000000"/>
          <w:b w:val="off"/>
          <w:i w:val="off"/>
        </w:rPr>
        <w:t>学初阶》里提出的那种真理，也并不是由于证明而有其依据的。那</w:t>
      </w:r>
      <w:r>
        <w:rPr>
          <w:rFonts w:ascii="宋体" w:hAnsi="宋体" w:cs="宋体" w:eastAsia="宋体"/>
          <w:sz w:val="41"/>
          <w:spacing w:val="0"/>
          <w:color w:val="000000"/>
          <w:b w:val="off"/>
          <w:i w:val="off"/>
        </w:rPr>
        <w:t>先验真确的东西是我们直接认识的。作为一切认识的形式，这是 112</w:t>
      </w:r>
      <w:r>
        <w:rPr>
          <w:rFonts w:ascii="宋体" w:hAnsi="宋体" w:cs="宋体" w:eastAsia="宋体"/>
          <w:sz w:val="41"/>
          <w:spacing w:val="0"/>
          <w:color w:val="000000"/>
          <w:b w:val="off"/>
          <w:i w:val="off"/>
        </w:rPr>
        <w:t>我们以最大的必然性意识着的东西。譬如说物质是恒存的，也即</w:t>
      </w:r>
      <w:r>
        <w:rPr>
          <w:rFonts w:ascii="宋体" w:hAnsi="宋体" w:cs="宋体" w:eastAsia="宋体"/>
          <w:sz w:val="41"/>
          <w:spacing w:val="0"/>
          <w:color w:val="000000"/>
          <w:b w:val="off"/>
          <w:i w:val="off"/>
        </w:rPr>
        <w:t>是说既不生亦不灭，这就是我们直接知道的消极真理；因为我们</w:t>
      </w:r>
      <w:r>
        <w:rPr>
          <w:rFonts w:ascii="宋体" w:hAnsi="宋体" w:cs="宋体" w:eastAsia="宋体"/>
          <w:sz w:val="41"/>
          <w:spacing w:val="0"/>
          <w:color w:val="000000"/>
          <w:b w:val="off"/>
          <w:i w:val="off"/>
        </w:rPr>
        <w:t>对于空间和时间的纯粹直观提供了运动的可能性，悟性又于因果</w:t>
      </w:r>
      <w:r>
        <w:rPr>
          <w:rFonts w:ascii="宋体" w:hAnsi="宋体" w:cs="宋体" w:eastAsia="宋体"/>
          <w:sz w:val="41"/>
          <w:spacing w:val="0"/>
          <w:color w:val="000000"/>
          <w:b w:val="off"/>
          <w:i w:val="off"/>
        </w:rPr>
        <w:t>律中提供了形状和物性变易的可能性；但是对于物质的生和灭，</w:t>
      </w:r>
      <w:r>
        <w:rPr>
          <w:rFonts w:ascii="宋体" w:hAnsi="宋体" w:cs="宋体" w:eastAsia="宋体"/>
          <w:sz w:val="41"/>
          <w:spacing w:val="0"/>
          <w:color w:val="000000"/>
          <w:b w:val="off"/>
          <w:i w:val="off"/>
        </w:rPr>
        <w:t>我们就没有这样一种可用以想象的形式。因此，这一真理，在任</w:t>
      </w:r>
      <w:r>
        <w:rPr>
          <w:rFonts w:ascii="宋体" w:hAnsi="宋体" w:cs="宋体" w:eastAsia="宋体"/>
          <w:sz w:val="41"/>
          <w:spacing w:val="0"/>
          <w:color w:val="000000"/>
          <w:b w:val="off"/>
          <w:i w:val="off"/>
        </w:rPr>
        <w:t>何时代，任何地方，对任何人都是自明的；从来也未曾有人认真</w:t>
      </w:r>
      <w:bookmarkEnd w:id="1892"/>
    </w:p>
    <w:p>
      <w:r>
        <w:t/>
      </w:r>
    </w:p>
    <w:p>
      <w:pPr>
        <w:sectPr>
          <w:footerReference r:id="rId286"/>
          <w:headerReference r:id="rId287" w:type="default"/>
          <w:type w:val="nextPage"/>
          <w:pgSz w:w="16000" w:h="23500"/>
          <w:pgMar w:left="1860" w:top="2000" w:right="1860" w:bottom="2000" w:header="1700" w:footer="1700"/>
          <w:cols w:num="1"/>
        </w:sectPr>
      </w:pPr>
    </w:p>
    <w:p>
      <w:pPr>
        <w:pageBreakBefore w:val="off"/>
        <w:tabs/>
        <w:wordWrap w:val="off"/>
        <w:spacing w:before="140" w:after="0" w:line="480" w:lineRule="atLeast"/>
        <w:ind w:left="800" w:right="0"/>
        <w:jc w:val="both"/>
        <w:textAlignment w:val="baseline"/>
        <w:rPr>
          <w:sz w:val="35"/>
        </w:rPr>
      </w:pPr>
      <w:bookmarkStart w:name="" w:id="1893"/>
      <w:r>
        <w:rPr>
          <w:rFonts w:ascii="仿宋" w:hAnsi="仿宋" w:cs="仿宋" w:eastAsia="仿宋"/>
          <w:sz w:val="35"/>
          <w:spacing w:val="0"/>
          <w:color w:val="000000"/>
          <w:u w:val="single"/>
          <w:b w:val="off"/>
          <w:i w:val="off"/>
        </w:rPr>
        <w:t xml:space="preserve">  112                     第   一   篇                          </w:t>
      </w:r>
      <w:bookmarkEnd w:id="1893"/>
    </w:p>
    <w:p>
      <w:pPr>
        <w:pageBreakBefore w:val="off"/>
        <w:tabs/>
        <w:wordWrap w:val="off"/>
        <w:spacing w:before="0" w:after="0" w:line="440" w:lineRule="exact"/>
        <w:ind w:left="0" w:right="0"/>
        <w:jc w:val="both"/>
        <w:textAlignment w:val="baseline"/>
        <w:rPr>
          <w:sz w:val="35"/>
        </w:rPr>
      </w:pPr>
      <w:bookmarkStart w:name="" w:id="1894"/>
      <w:r>
        <w:rPr>
          <w:rFonts w:ascii="宋体" w:hAnsi="宋体" w:cs="宋体" w:eastAsia="宋体"/>
          <w:sz w:val="35"/>
          <w:spacing w:val="0"/>
          <w:color w:val="000000"/>
          <w:b w:val="off"/>
          <w:i w:val="off"/>
        </w:rPr>
        <w:t/>
      </w:r>
      <w:bookmarkEnd w:id="1894"/>
    </w:p>
    <w:p>
      <w:pPr>
        <w:pageBreakBefore w:val="off"/>
        <w:tabs/>
        <w:wordWrap w:val="off"/>
        <w:spacing w:before="0" w:after="0" w:line="780" w:lineRule="atLeast"/>
        <w:ind w:left="640" w:right="0" w:firstLine="100"/>
        <w:jc w:val="both"/>
        <w:textAlignment w:val="baseline"/>
        <w:rPr>
          <w:sz w:val="41"/>
        </w:rPr>
      </w:pPr>
      <w:bookmarkStart w:name="" w:id="1895"/>
      <w:r>
        <w:rPr>
          <w:rFonts w:ascii="宋体" w:hAnsi="宋体" w:cs="宋体" w:eastAsia="宋体"/>
          <w:sz w:val="41"/>
          <w:spacing w:val="0"/>
          <w:color w:val="000000"/>
          <w:b w:val="off"/>
          <w:i w:val="off"/>
        </w:rPr>
        <w:t>地加以怀疑过。如果说这个真理除了康德那艰涩的，在针尖上驰</w:t>
      </w:r>
      <w:r>
        <w:rPr>
          <w:rFonts w:ascii="宋体" w:hAnsi="宋体" w:cs="宋体" w:eastAsia="宋体"/>
          <w:sz w:val="41"/>
          <w:spacing w:val="0"/>
          <w:color w:val="000000"/>
          <w:b w:val="off"/>
          <w:i w:val="off"/>
        </w:rPr>
        <w:t>骋的证明之外就别无其他认识根据，那当然是不可能的。并且，</w:t>
      </w:r>
      <w:r>
        <w:rPr>
          <w:rFonts w:ascii="宋体" w:hAnsi="宋体" w:cs="宋体" w:eastAsia="宋体"/>
          <w:sz w:val="41"/>
          <w:spacing w:val="0"/>
          <w:color w:val="000000"/>
          <w:b w:val="off"/>
          <w:i w:val="off"/>
        </w:rPr>
        <w:t>我还发觉(如附录中论述的)了康德的证明是错误的。我在前文中</w:t>
      </w:r>
      <w:r>
        <w:rPr>
          <w:rFonts w:ascii="宋体" w:hAnsi="宋体" w:cs="宋体" w:eastAsia="宋体"/>
          <w:sz w:val="41"/>
          <w:spacing w:val="0"/>
          <w:color w:val="000000"/>
          <w:b w:val="off"/>
          <w:i w:val="off"/>
        </w:rPr>
        <w:t>也指出过物质的不灭不是从时间在经验的可能性上占有的那一</w:t>
      </w:r>
      <w:r>
        <w:rPr>
          <w:rFonts w:ascii="宋体" w:hAnsi="宋体" w:cs="宋体" w:eastAsia="宋体"/>
          <w:sz w:val="41"/>
          <w:spacing w:val="0"/>
          <w:color w:val="000000"/>
          <w:b w:val="off"/>
          <w:i w:val="off"/>
        </w:rPr>
        <w:t>份，而是从空间在经验的可能性上占有的那一份引伸出来的。这</w:t>
      </w:r>
      <w:r>
        <w:rPr>
          <w:rFonts w:ascii="宋体" w:hAnsi="宋体" w:cs="宋体" w:eastAsia="宋体"/>
          <w:sz w:val="41"/>
          <w:spacing w:val="0"/>
          <w:color w:val="000000"/>
          <w:b w:val="off"/>
          <w:i w:val="off"/>
        </w:rPr>
        <w:t>就意味着所谓形而上的真理也就是知识的普遍必然形式的抽象表</w:t>
      </w:r>
      <w:r>
        <w:rPr>
          <w:rFonts w:ascii="宋体" w:hAnsi="宋体" w:cs="宋体" w:eastAsia="宋体"/>
          <w:sz w:val="41"/>
          <w:spacing w:val="0"/>
          <w:color w:val="000000"/>
          <w:b w:val="off"/>
          <w:i w:val="off"/>
        </w:rPr>
        <w:t>示。这些真理的真正根据不能又在一些抽象命题中，而只能在(人</w:t>
      </w:r>
      <w:r>
        <w:rPr>
          <w:rFonts w:ascii="宋体" w:hAnsi="宋体" w:cs="宋体" w:eastAsia="宋体"/>
          <w:sz w:val="41"/>
          <w:spacing w:val="0"/>
          <w:color w:val="000000"/>
          <w:b w:val="off"/>
          <w:i w:val="off"/>
        </w:rPr>
        <w:t>们)对于表象所具的形式的直接意识中，在以断然的、无虑反驳</w:t>
      </w:r>
      <w:r>
        <w:rPr>
          <w:rFonts w:ascii="宋体" w:hAnsi="宋体" w:cs="宋体" w:eastAsia="宋体"/>
          <w:sz w:val="41"/>
          <w:spacing w:val="0"/>
          <w:color w:val="000000"/>
          <w:b w:val="off"/>
          <w:i w:val="off"/>
        </w:rPr>
        <w:t>的先验论断表出自己的意识中。如果人们还要为此举出一个证</w:t>
      </w:r>
      <w:r>
        <w:rPr>
          <w:rFonts w:ascii="宋体" w:hAnsi="宋体" w:cs="宋体" w:eastAsia="宋体"/>
          <w:sz w:val="41"/>
          <w:spacing w:val="0"/>
          <w:color w:val="000000"/>
          <w:b w:val="off"/>
          <w:i w:val="off"/>
        </w:rPr>
        <w:t>明，那就只能是这样一个证明：人们须指出在任何一个无可怀疑</w:t>
      </w:r>
      <w:r>
        <w:rPr>
          <w:rFonts w:ascii="宋体" w:hAnsi="宋体" w:cs="宋体" w:eastAsia="宋体"/>
          <w:sz w:val="41"/>
          <w:spacing w:val="0"/>
          <w:color w:val="000000"/>
          <w:b w:val="off"/>
          <w:i w:val="off"/>
        </w:rPr>
        <w:t>的真理中已包含着待证的东西，或是作为(组成)部分，或是作为</w:t>
      </w:r>
      <w:r>
        <w:rPr>
          <w:rFonts w:ascii="宋体" w:hAnsi="宋体" w:cs="宋体" w:eastAsia="宋体"/>
          <w:sz w:val="41"/>
          <w:spacing w:val="0"/>
          <w:color w:val="000000"/>
          <w:b w:val="off"/>
          <w:i w:val="off"/>
        </w:rPr>
        <w:t>前提，譬如我曾指出一切经验的直观就包含着因果律的应用，所</w:t>
      </w:r>
      <w:r>
        <w:rPr>
          <w:rFonts w:ascii="宋体" w:hAnsi="宋体" w:cs="宋体" w:eastAsia="宋体"/>
          <w:sz w:val="41"/>
          <w:spacing w:val="0"/>
          <w:color w:val="000000"/>
          <w:b w:val="off"/>
          <w:i w:val="off"/>
        </w:rPr>
        <w:t>以认识因果律是一切经验的条件；从而不能是如休谟所主张的，说</w:t>
      </w:r>
      <w:r>
        <w:rPr>
          <w:rFonts w:ascii="宋体" w:hAnsi="宋体" w:cs="宋体" w:eastAsia="宋体"/>
          <w:sz w:val="41"/>
          <w:spacing w:val="0"/>
          <w:color w:val="000000"/>
          <w:b w:val="off"/>
          <w:i w:val="off"/>
        </w:rPr>
        <w:t>因果律是由经验产生的，是以经验为前提的。——其实，与其</w:t>
      </w:r>
      <w:r>
        <w:rPr>
          <w:rFonts w:ascii="宋体" w:hAnsi="宋体" w:cs="宋体" w:eastAsia="宋体"/>
          <w:sz w:val="41"/>
          <w:spacing w:val="0"/>
          <w:color w:val="000000"/>
          <w:b w:val="off"/>
          <w:i w:val="off"/>
        </w:rPr>
        <w:t>说证明是为那些要学习的人而设的，毋宁说更是为那些要争论的</w:t>
      </w:r>
      <w:r>
        <w:rPr>
          <w:rFonts w:ascii="宋体" w:hAnsi="宋体" w:cs="宋体" w:eastAsia="宋体"/>
          <w:sz w:val="41"/>
          <w:spacing w:val="0"/>
          <w:color w:val="000000"/>
          <w:b w:val="off"/>
          <w:i w:val="off"/>
        </w:rPr>
        <w:t>人而设的。这些人固执地否认那些有直接根据的见解。然而只有</w:t>
      </w:r>
      <w:r>
        <w:rPr>
          <w:rFonts w:ascii="宋体" w:hAnsi="宋体" w:cs="宋体" w:eastAsia="宋体"/>
          <w:sz w:val="41"/>
          <w:spacing w:val="0"/>
          <w:color w:val="000000"/>
          <w:b w:val="off"/>
          <w:i w:val="off"/>
        </w:rPr>
        <w:t>真理才是在一切方面都前后一贯的，所以我们要给这些人指出他</w:t>
      </w:r>
      <w:r>
        <w:rPr>
          <w:rFonts w:ascii="宋体" w:hAnsi="宋体" w:cs="宋体" w:eastAsia="宋体"/>
          <w:sz w:val="41"/>
          <w:spacing w:val="0"/>
          <w:color w:val="000000"/>
          <w:b w:val="off"/>
          <w:i w:val="off"/>
        </w:rPr>
        <w:t>们在一种形态中间接承认的也就是他们在另一形态中直接否认</w:t>
      </w:r>
      <w:r>
        <w:rPr>
          <w:rFonts w:ascii="宋体" w:hAnsi="宋体" w:cs="宋体" w:eastAsia="宋体"/>
          <w:sz w:val="41"/>
          <w:spacing w:val="0"/>
          <w:color w:val="000000"/>
          <w:b w:val="off"/>
          <w:i w:val="off"/>
        </w:rPr>
        <w:t>的，也就是指出他们所否认的和所承认的两者之间的逻辑必然关</w:t>
      </w:r>
      <w:r>
        <w:rPr>
          <w:rFonts w:ascii="宋体" w:hAnsi="宋体" w:cs="宋体" w:eastAsia="宋体"/>
          <w:sz w:val="41"/>
          <w:spacing w:val="0"/>
          <w:color w:val="000000"/>
          <w:b w:val="off"/>
          <w:i w:val="off"/>
        </w:rPr>
        <w:t>联。</w:t>
      </w:r>
      <w:bookmarkEnd w:id="1895"/>
    </w:p>
    <w:p>
      <w:pPr>
        <w:pageBreakBefore w:val="off"/>
        <w:tabs/>
        <w:wordWrap w:val="off"/>
        <w:spacing w:before="0" w:after="0" w:line="780" w:lineRule="atLeast"/>
        <w:ind w:left="580" w:right="120" w:hanging="580"/>
        <w:jc w:val="both"/>
        <w:textAlignment w:val="baseline"/>
        <w:rPr>
          <w:sz w:val="41"/>
        </w:rPr>
      </w:pPr>
      <w:bookmarkStart w:name="" w:id="1896"/>
      <w:r>
        <w:rPr>
          <w:rFonts w:ascii="宋体" w:hAnsi="宋体" w:cs="宋体" w:eastAsia="宋体"/>
          <w:sz w:val="41"/>
          <w:spacing w:val="0"/>
          <w:color w:val="000000"/>
          <w:b w:val="off"/>
          <w:i w:val="off"/>
        </w:rPr>
        <w:t>113</w:t>
      </w:r>
      <w:r>
        <w:rPr>
          <w:rFonts w:ascii="宋体" w:hAnsi="宋体" w:cs="宋体" w:eastAsia="宋体"/>
          <w:sz w:val="41"/>
          <w:spacing w:val="0"/>
          <w:color w:val="000000"/>
          <w:b w:val="off"/>
          <w:i w:val="off"/>
        </w:rPr>
        <w:t>此外，科学的形式，也就是特殊统属于普遍之下、以次递进不</w:t>
      </w:r>
      <w:r>
        <w:rPr>
          <w:rFonts w:ascii="宋体" w:hAnsi="宋体" w:cs="宋体" w:eastAsia="宋体"/>
          <w:sz w:val="41"/>
          <w:spacing w:val="0"/>
          <w:color w:val="000000"/>
          <w:b w:val="off"/>
          <w:i w:val="off"/>
        </w:rPr>
        <w:t>已的形式，还带来了这样一种后果，即是说许多命题的真实性只有</w:t>
      </w:r>
      <w:r>
        <w:rPr>
          <w:rFonts w:ascii="宋体" w:hAnsi="宋体" w:cs="宋体" w:eastAsia="宋体"/>
          <w:sz w:val="41"/>
          <w:spacing w:val="0"/>
          <w:color w:val="000000"/>
          <w:b w:val="off"/>
          <w:i w:val="off"/>
        </w:rPr>
        <w:t>由于依附于其他命题，也就是通过一些同时又作为证明而出现的</w:t>
      </w:r>
      <w:r>
        <w:rPr>
          <w:rFonts w:ascii="宋体" w:hAnsi="宋体" w:cs="宋体" w:eastAsia="宋体"/>
          <w:sz w:val="41"/>
          <w:spacing w:val="0"/>
          <w:color w:val="000000"/>
          <w:b w:val="off"/>
          <w:i w:val="off"/>
        </w:rPr>
        <w:t>推论，才有逻辑的根据。但是人们决不可忘记，整个主一形式只</w:t>
      </w:r>
      <w:bookmarkEnd w:id="1896"/>
    </w:p>
    <w:p>
      <w:r>
        <w:t/>
      </w:r>
    </w:p>
    <w:p>
      <w:pPr>
        <w:sectPr>
          <w:footerReference r:id="rId288"/>
          <w:headerReference r:id="rId289" w:type="default"/>
          <w:type w:val="nextPage"/>
          <w:pgSz w:w="16000" w:h="23500"/>
          <w:pgMar w:left="1780" w:top="2000" w:right="178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1897"/>
      <w:r>
        <w:rPr>
          <w:rFonts w:ascii="楷体" w:hAnsi="楷体" w:cs="楷体" w:eastAsia="楷体"/>
          <w:sz w:val="37"/>
          <w:spacing w:val="0"/>
          <w:color w:val="000000"/>
          <w:u w:val="single"/>
          <w:b w:val="off"/>
          <w:i w:val="off"/>
        </w:rPr>
        <w:t xml:space="preserve">                        世界作为表象初论                   113  </w:t>
      </w:r>
      <w:bookmarkEnd w:id="1897"/>
    </w:p>
    <w:p>
      <w:pPr>
        <w:pageBreakBefore w:val="off"/>
        <w:tabs/>
        <w:wordWrap w:val="off"/>
        <w:spacing w:before="0" w:after="0" w:line="440" w:lineRule="exact"/>
        <w:ind w:left="0" w:right="0"/>
        <w:jc w:val="center"/>
        <w:textAlignment w:val="baseline"/>
        <w:rPr>
          <w:sz w:val="37"/>
        </w:rPr>
      </w:pPr>
      <w:bookmarkStart w:name="" w:id="1898"/>
      <w:r>
        <w:rPr>
          <w:rFonts w:ascii="宋体" w:hAnsi="宋体" w:cs="宋体" w:eastAsia="宋体"/>
          <w:sz w:val="37"/>
          <w:spacing w:val="0"/>
          <w:color w:val="000000"/>
          <w:b w:val="off"/>
          <w:i w:val="off"/>
        </w:rPr>
        <w:t/>
      </w:r>
      <w:bookmarkEnd w:id="1898"/>
    </w:p>
    <w:p>
      <w:pPr>
        <w:pageBreakBefore w:val="off"/>
        <w:tabs/>
        <w:wordWrap w:val="off"/>
        <w:spacing w:before="0" w:after="0" w:line="800" w:lineRule="atLeast"/>
        <w:ind w:left="0" w:right="0" w:firstLine="60"/>
        <w:jc w:val="both"/>
        <w:textAlignment w:val="baseline"/>
        <w:rPr>
          <w:sz w:val="41"/>
        </w:rPr>
      </w:pPr>
      <w:bookmarkStart w:name="" w:id="1899"/>
      <w:r>
        <w:rPr>
          <w:rFonts w:ascii="宋体" w:hAnsi="宋体" w:cs="宋体" w:eastAsia="宋体"/>
          <w:sz w:val="41"/>
          <w:spacing w:val="0"/>
          <w:color w:val="000000"/>
          <w:b w:val="off"/>
          <w:i w:val="off"/>
        </w:rPr>
        <w:t>是知识简易化的手段，而不是取得更高度的真确性的法门。从一</w:t>
      </w:r>
      <w:r>
        <w:rPr>
          <w:rFonts w:ascii="宋体" w:hAnsi="宋体" w:cs="宋体" w:eastAsia="宋体"/>
          <w:sz w:val="41"/>
          <w:spacing w:val="0"/>
          <w:color w:val="000000"/>
          <w:b w:val="off"/>
          <w:i w:val="off"/>
        </w:rPr>
        <w:t>个动物所属的“种”，递进到属、科、纲、目，来识别一个动物的</w:t>
      </w:r>
      <w:r>
        <w:rPr>
          <w:rFonts w:ascii="宋体" w:hAnsi="宋体" w:cs="宋体" w:eastAsia="宋体"/>
          <w:sz w:val="41"/>
          <w:spacing w:val="0"/>
          <w:color w:val="000000"/>
          <w:b w:val="off"/>
          <w:i w:val="off"/>
        </w:rPr>
        <w:t>生性，这比个别研究每次遇到的动物要容易些(，这是事实)。但是</w:t>
      </w:r>
      <w:r>
        <w:rPr>
          <w:rFonts w:ascii="宋体" w:hAnsi="宋体" w:cs="宋体" w:eastAsia="宋体"/>
          <w:sz w:val="41"/>
          <w:spacing w:val="0"/>
          <w:color w:val="000000"/>
          <w:b w:val="off"/>
          <w:i w:val="off"/>
        </w:rPr>
        <w:t>一切由推论引伸出来的命题，它的真实性最后总是决定于，有赖</w:t>
      </w:r>
      <w:r>
        <w:rPr>
          <w:rFonts w:ascii="宋体" w:hAnsi="宋体" w:cs="宋体" w:eastAsia="宋体"/>
          <w:sz w:val="41"/>
          <w:spacing w:val="0"/>
          <w:color w:val="000000"/>
          <w:b w:val="off"/>
          <w:i w:val="off"/>
        </w:rPr>
        <w:t>于某一个不是推论出来的，而是以直观为根据的真理。如果直观</w:t>
      </w:r>
      <w:r>
        <w:rPr>
          <w:rFonts w:ascii="宋体" w:hAnsi="宋体" w:cs="宋体" w:eastAsia="宋体"/>
          <w:sz w:val="41"/>
          <w:spacing w:val="0"/>
          <w:color w:val="000000"/>
          <w:b w:val="off"/>
          <w:i w:val="off"/>
        </w:rPr>
        <w:t>经常和推论是同样的近便，那就肯定的宁可采用直观。因为来自</w:t>
      </w:r>
      <w:r>
        <w:rPr>
          <w:rFonts w:ascii="宋体" w:hAnsi="宋体" w:cs="宋体" w:eastAsia="宋体"/>
          <w:sz w:val="41"/>
          <w:spacing w:val="0"/>
          <w:color w:val="000000"/>
          <w:b w:val="off"/>
          <w:i w:val="off"/>
        </w:rPr>
        <w:t>概念的一切引伸，由于前文指出的含义圈相互错综交叉和内容上</w:t>
      </w:r>
      <w:r>
        <w:rPr>
          <w:rFonts w:ascii="宋体" w:hAnsi="宋体" w:cs="宋体" w:eastAsia="宋体"/>
          <w:sz w:val="41"/>
          <w:spacing w:val="0"/>
          <w:color w:val="000000"/>
          <w:b w:val="off"/>
          <w:i w:val="off"/>
        </w:rPr>
        <w:t>出入无常的规定，都难免不为迷误所乘；各种各样的邪说诡辩就</w:t>
      </w:r>
      <w:r>
        <w:rPr>
          <w:rFonts w:ascii="宋体" w:hAnsi="宋体" w:cs="宋体" w:eastAsia="宋体"/>
          <w:sz w:val="41"/>
          <w:spacing w:val="0"/>
          <w:color w:val="000000"/>
          <w:b w:val="off"/>
          <w:i w:val="off"/>
        </w:rPr>
        <w:t>是证明这一点的例子。从形式上说，推论是完全正确的；然而由</w:t>
      </w:r>
      <w:r>
        <w:rPr>
          <w:rFonts w:ascii="宋体" w:hAnsi="宋体" w:cs="宋体" w:eastAsia="宋体"/>
          <w:sz w:val="41"/>
          <w:spacing w:val="0"/>
          <w:color w:val="000000"/>
          <w:b w:val="off"/>
          <w:i w:val="off"/>
        </w:rPr>
        <w:t>于它的材料，亦即由于概念，推论就很不可靠了。一面是含义圈</w:t>
      </w:r>
      <w:r>
        <w:rPr>
          <w:rFonts w:ascii="宋体" w:hAnsi="宋体" w:cs="宋体" w:eastAsia="宋体"/>
          <w:sz w:val="41"/>
          <w:spacing w:val="0"/>
          <w:color w:val="000000"/>
          <w:b w:val="off"/>
          <w:i w:val="off"/>
        </w:rPr>
        <w:t>的规定不够严格，一面是含义圈又多方交叉，以至一个含义圈的</w:t>
      </w:r>
      <w:r>
        <w:rPr>
          <w:rFonts w:ascii="宋体" w:hAnsi="宋体" w:cs="宋体" w:eastAsia="宋体"/>
          <w:sz w:val="41"/>
          <w:spacing w:val="0"/>
          <w:color w:val="000000"/>
          <w:b w:val="off"/>
          <w:i w:val="off"/>
        </w:rPr>
        <w:t>各个部分又可包含在许多其他含义圈内；这样，如前文已阐明了</w:t>
      </w:r>
      <w:r>
        <w:rPr>
          <w:rFonts w:ascii="宋体" w:hAnsi="宋体" w:cs="宋体" w:eastAsia="宋体"/>
          <w:sz w:val="41"/>
          <w:spacing w:val="0"/>
          <w:color w:val="000000"/>
          <w:b w:val="off"/>
          <w:i w:val="off"/>
        </w:rPr>
        <w:t>的，人们便可从前者任意过渡到后者的这一个或那一个，然后再</w:t>
      </w:r>
      <w:r>
        <w:rPr>
          <w:rFonts w:ascii="宋体" w:hAnsi="宋体" w:cs="宋体" w:eastAsia="宋体"/>
          <w:sz w:val="41"/>
          <w:spacing w:val="0"/>
          <w:color w:val="000000"/>
          <w:b w:val="off"/>
          <w:i w:val="off"/>
        </w:rPr>
        <w:t>如法炮制，继续下去。换句话说，就是小词以及中词都可以随便</w:t>
      </w:r>
      <w:r>
        <w:rPr>
          <w:rFonts w:ascii="宋体" w:hAnsi="宋体" w:cs="宋体" w:eastAsia="宋体"/>
          <w:sz w:val="41"/>
          <w:spacing w:val="0"/>
          <w:color w:val="000000"/>
          <w:b w:val="off"/>
          <w:i w:val="off"/>
        </w:rPr>
        <w:t>隶属于不同的概念，人们在这些概念中就任意选择大词和中词，</w:t>
      </w:r>
      <w:r>
        <w:rPr>
          <w:rFonts w:ascii="宋体" w:hAnsi="宋体" w:cs="宋体" w:eastAsia="宋体"/>
          <w:sz w:val="41"/>
          <w:spacing w:val="0"/>
          <w:color w:val="000000"/>
          <w:b w:val="off"/>
          <w:i w:val="off"/>
        </w:rPr>
        <w:t>由是结论亦随之而各异其趣。因此，无论在那里，由证明得来的</w:t>
      </w:r>
      <w:r>
        <w:rPr>
          <w:rFonts w:ascii="宋体" w:hAnsi="宋体" w:cs="宋体" w:eastAsia="宋体"/>
          <w:sz w:val="41"/>
          <w:spacing w:val="0"/>
          <w:color w:val="000000"/>
          <w:b w:val="off"/>
          <w:i w:val="off"/>
        </w:rPr>
        <w:t>真理远远抵不上直接自明的依据；只有后者远不可及时，才采用</w:t>
      </w:r>
      <w:r>
        <w:rPr>
          <w:rFonts w:ascii="宋体" w:hAnsi="宋体" w:cs="宋体" w:eastAsia="宋体"/>
          <w:sz w:val="41"/>
          <w:spacing w:val="0"/>
          <w:color w:val="000000"/>
          <w:b w:val="off"/>
          <w:i w:val="off"/>
        </w:rPr>
        <w:t>前者；而不是在两者同样近便，或后者更为近便时，也采用前者。</w:t>
      </w:r>
      <w:r>
        <w:rPr>
          <w:rFonts w:ascii="宋体" w:hAnsi="宋体" w:cs="宋体" w:eastAsia="宋体"/>
          <w:sz w:val="41"/>
          <w:spacing w:val="0"/>
          <w:color w:val="000000"/>
          <w:b w:val="off"/>
          <w:i w:val="off"/>
        </w:rPr>
        <w:t>所以我们在前面已经看到，在逻辑上，每一个别场合，如果直接</w:t>
      </w:r>
      <w:r>
        <w:rPr>
          <w:rFonts w:ascii="宋体" w:hAnsi="宋体" w:cs="宋体" w:eastAsia="宋体"/>
          <w:sz w:val="41"/>
          <w:spacing w:val="0"/>
          <w:color w:val="000000"/>
          <w:b w:val="off"/>
          <w:i w:val="off"/>
        </w:rPr>
        <w:t>的知识比演绎而来的科学知识对于我们更为近便的话，我们事实 114</w:t>
      </w:r>
      <w:r>
        <w:rPr>
          <w:rFonts w:ascii="宋体" w:hAnsi="宋体" w:cs="宋体" w:eastAsia="宋体"/>
          <w:sz w:val="41"/>
          <w:spacing w:val="0"/>
          <w:color w:val="000000"/>
          <w:b w:val="off"/>
          <w:i w:val="off"/>
        </w:rPr>
        <w:t>上总是按自己对于思维法则的直接知识来指导思维而把逻辑放在</w:t>
      </w:r>
      <w:r>
        <w:rPr>
          <w:rFonts w:ascii="宋体" w:hAnsi="宋体" w:cs="宋体" w:eastAsia="宋体"/>
          <w:sz w:val="41"/>
          <w:spacing w:val="0"/>
          <w:color w:val="000000"/>
          <w:b w:val="off"/>
          <w:i w:val="off"/>
        </w:rPr>
        <w:t>一边不用。*</w:t>
      </w:r>
      <w:bookmarkEnd w:id="1899"/>
    </w:p>
    <w:p>
      <w:pPr>
        <w:pageBreakBefore w:val="off"/>
        <w:tabs/>
        <w:wordWrap w:val="off"/>
        <w:spacing w:before="0" w:after="0" w:line="800" w:lineRule="atLeast"/>
        <w:ind w:left="80" w:right="0"/>
        <w:jc w:val="both"/>
        <w:textAlignment w:val="baseline"/>
        <w:rPr>
          <w:sz w:val="41"/>
        </w:rPr>
      </w:pPr>
      <w:bookmarkStart w:name="" w:id="1900"/>
      <w:r>
        <w:rPr>
          <w:rFonts w:ascii="宋体" w:hAnsi="宋体" w:cs="宋体" w:eastAsia="宋体"/>
          <w:sz w:val="41"/>
          <w:spacing w:val="0"/>
          <w:color w:val="000000"/>
          <w:u w:val="single"/>
          <w:b w:val="off"/>
          <w:i w:val="off"/>
        </w:rPr>
        <w:t xml:space="preserve">                   </w:t>
      </w:r>
      <w:bookmarkEnd w:id="1900"/>
    </w:p>
    <w:p>
      <w:pPr>
        <w:pageBreakBefore w:val="off"/>
        <w:tabs/>
        <w:wordWrap w:val="off"/>
        <w:spacing w:before="0" w:after="0" w:line="420" w:lineRule="atLeast"/>
        <w:ind w:left="600" w:right="0"/>
        <w:jc w:val="both"/>
        <w:textAlignment w:val="baseline"/>
        <w:rPr>
          <w:sz w:val="31"/>
        </w:rPr>
      </w:pPr>
      <w:bookmarkStart w:name="" w:id="1901"/>
      <w:r>
        <w:rPr>
          <w:rFonts w:ascii="宋体" w:hAnsi="宋体" w:cs="宋体" w:eastAsia="宋体"/>
          <w:sz w:val="31"/>
          <w:spacing w:val="0"/>
          <w:color w:val="000000"/>
          <w:b w:val="on"/>
          <w:i w:val="off"/>
        </w:rPr>
        <w:t>*第二卷第十二章是补充这里的。</w:t>
      </w:r>
      <w:bookmarkEnd w:id="1901"/>
    </w:p>
    <w:p>
      <w:r>
        <w:t/>
      </w:r>
    </w:p>
    <w:p>
      <w:pPr>
        <w:sectPr>
          <w:footerReference r:id="rId290"/>
          <w:headerReference r:id="rId291" w:type="default"/>
          <w:type w:val="nextPage"/>
          <w:pgSz w:w="16000" w:h="23500"/>
          <w:pgMar w:left="1860" w:top="2000" w:right="186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902"/>
      <w:r>
        <w:rPr>
          <w:rFonts w:ascii="楷体" w:hAnsi="楷体" w:cs="楷体" w:eastAsia="楷体"/>
          <w:sz w:val="36"/>
          <w:spacing w:val="0"/>
          <w:color w:val="000000"/>
          <w:u w:val="single"/>
          <w:b w:val="off"/>
          <w:i w:val="off"/>
        </w:rPr>
        <w:t xml:space="preserve"> 114                     第   篇   §                         </w:t>
      </w:r>
      <w:bookmarkEnd w:id="1902"/>
    </w:p>
    <w:p>
      <w:pPr>
        <w:pageBreakBefore w:val="off"/>
        <w:tabs/>
        <w:wordWrap w:val="off"/>
        <w:spacing w:before="0" w:after="0" w:line="460" w:lineRule="exact"/>
        <w:ind w:left="0" w:right="0"/>
        <w:jc w:val="center"/>
        <w:textAlignment w:val="baseline"/>
        <w:rPr>
          <w:sz w:val="36"/>
        </w:rPr>
      </w:pPr>
      <w:bookmarkStart w:name="" w:id="1903"/>
      <w:r>
        <w:rPr>
          <w:rFonts w:ascii="宋体" w:hAnsi="宋体" w:cs="宋体" w:eastAsia="宋体"/>
          <w:sz w:val="36"/>
          <w:spacing w:val="0"/>
          <w:color w:val="000000"/>
          <w:b w:val="off"/>
          <w:i w:val="off"/>
        </w:rPr>
        <w:t/>
      </w:r>
      <w:bookmarkEnd w:id="1903"/>
    </w:p>
    <w:p>
      <w:pPr>
        <w:pageBreakBefore w:val="off"/>
        <w:tabs/>
        <w:wordWrap w:val="off"/>
        <w:spacing w:before="0" w:after="0" w:line="460" w:lineRule="exact"/>
        <w:ind w:left="0" w:right="0"/>
        <w:jc w:val="center"/>
        <w:textAlignment w:val="baseline"/>
        <w:rPr>
          <w:sz w:val="36"/>
        </w:rPr>
      </w:pPr>
      <w:bookmarkStart w:name="" w:id="1904"/>
      <w:r>
        <w:rPr>
          <w:rFonts w:ascii="宋体" w:hAnsi="宋体" w:cs="宋体" w:eastAsia="宋体"/>
          <w:sz w:val="36"/>
          <w:spacing w:val="0"/>
          <w:color w:val="000000"/>
          <w:b w:val="off"/>
          <w:i w:val="off"/>
        </w:rPr>
        <w:t/>
      </w:r>
      <w:bookmarkEnd w:id="1904"/>
    </w:p>
    <w:p>
      <w:pPr>
        <w:pageBreakBefore w:val="off"/>
        <w:tabs/>
        <w:wordWrap w:val="off"/>
        <w:spacing w:before="0" w:after="0" w:line="500" w:lineRule="atLeast"/>
        <w:ind w:left="0" w:right="0"/>
        <w:jc w:val="center"/>
        <w:textAlignment w:val="baseline"/>
        <w:rPr>
          <w:sz w:val="36"/>
        </w:rPr>
      </w:pPr>
      <w:bookmarkStart w:name="" w:id="1905"/>
      <w:r>
        <w:rPr>
          <w:rFonts w:ascii="楷体" w:hAnsi="楷体" w:cs="楷体" w:eastAsia="楷体"/>
          <w:sz w:val="36"/>
          <w:spacing w:val="0"/>
          <w:color w:val="000000"/>
          <w:b w:val="off"/>
          <w:i w:val="off"/>
        </w:rPr>
        <w:t>15</w:t>
      </w:r>
      <w:bookmarkEnd w:id="1905"/>
    </w:p>
    <w:p>
      <w:pPr>
        <w:pageBreakBefore w:val="off"/>
        <w:tabs/>
        <w:wordWrap w:val="off"/>
        <w:spacing w:before="0" w:after="0" w:line="820" w:lineRule="atLeast"/>
        <w:ind w:left="0" w:right="120" w:firstLine="1540"/>
        <w:jc w:val="both"/>
        <w:textAlignment w:val="baseline"/>
        <w:rPr>
          <w:sz w:val="41"/>
        </w:rPr>
      </w:pPr>
      <w:bookmarkStart w:name="" w:id="1906"/>
      <w:r>
        <w:rPr>
          <w:rFonts w:ascii="宋体" w:hAnsi="宋体" w:cs="宋体" w:eastAsia="宋体"/>
          <w:sz w:val="41"/>
          <w:spacing w:val="0"/>
          <w:color w:val="000000"/>
          <w:b w:val="off"/>
          <w:i w:val="off"/>
        </w:rPr>
        <w:t>我们既已确信直观是一切证据的最高源泉，只有直接或间接</w:t>
      </w:r>
      <w:r>
        <w:rPr>
          <w:rFonts w:ascii="宋体" w:hAnsi="宋体" w:cs="宋体" w:eastAsia="宋体"/>
          <w:sz w:val="41"/>
          <w:spacing w:val="0"/>
          <w:color w:val="000000"/>
          <w:b w:val="off"/>
          <w:i w:val="off"/>
        </w:rPr>
        <w:t>以直观为依据才有绝对的真理；并且确信最近的途径也就是最可</w:t>
      </w:r>
      <w:r>
        <w:rPr>
          <w:rFonts w:ascii="宋体" w:hAnsi="宋体" w:cs="宋体" w:eastAsia="宋体"/>
          <w:sz w:val="41"/>
          <w:spacing w:val="0"/>
          <w:color w:val="000000"/>
          <w:b w:val="off"/>
          <w:i w:val="off"/>
        </w:rPr>
        <w:t>靠的途径，因为一有概念介于其间，就难免不为迷误所乘；那么，在</w:t>
      </w:r>
      <w:r>
        <w:rPr>
          <w:rFonts w:ascii="宋体" w:hAnsi="宋体" w:cs="宋体" w:eastAsia="宋体"/>
          <w:sz w:val="41"/>
          <w:spacing w:val="0"/>
          <w:color w:val="000000"/>
          <w:b w:val="off"/>
          <w:i w:val="off"/>
        </w:rPr>
        <w:t>我们以这种信念来看数学，来看欧几里德作为一门科学来建立的，</w:t>
      </w:r>
      <w:r>
        <w:rPr>
          <w:rFonts w:ascii="宋体" w:hAnsi="宋体" w:cs="宋体" w:eastAsia="宋体"/>
          <w:sz w:val="41"/>
          <w:spacing w:val="0"/>
          <w:color w:val="000000"/>
          <w:b w:val="off"/>
          <w:i w:val="off"/>
        </w:rPr>
        <w:t>大体上流传至今的数学时，我说，我们无法回避不认为数学走的</w:t>
      </w:r>
      <w:r>
        <w:rPr>
          <w:rFonts w:ascii="宋体" w:hAnsi="宋体" w:cs="宋体" w:eastAsia="宋体"/>
          <w:sz w:val="41"/>
          <w:spacing w:val="0"/>
          <w:color w:val="000000"/>
          <w:b w:val="off"/>
          <w:i w:val="off"/>
        </w:rPr>
        <w:t>路既是奇特的，又是颠倒的。我们要求的是把一个逻辑的根据还</w:t>
      </w:r>
      <w:r>
        <w:rPr>
          <w:rFonts w:ascii="宋体" w:hAnsi="宋体" w:cs="宋体" w:eastAsia="宋体"/>
          <w:sz w:val="41"/>
          <w:spacing w:val="0"/>
          <w:color w:val="000000"/>
          <w:b w:val="off"/>
          <w:i w:val="off"/>
        </w:rPr>
        <w:t>原为一个直观的根据，数学则相反，它偏要费尽心机来作难而弃</w:t>
      </w:r>
      <w:r>
        <w:rPr>
          <w:rFonts w:ascii="宋体" w:hAnsi="宋体" w:cs="宋体" w:eastAsia="宋体"/>
          <w:sz w:val="41"/>
          <w:spacing w:val="0"/>
          <w:color w:val="000000"/>
          <w:b w:val="off"/>
          <w:i w:val="off"/>
        </w:rPr>
        <w:t>却它专有的，随时近在眼前的，直观的依据，以便代之以逻辑的</w:t>
      </w:r>
      <w:r>
        <w:rPr>
          <w:rFonts w:ascii="宋体" w:hAnsi="宋体" w:cs="宋体" w:eastAsia="宋体"/>
          <w:sz w:val="41"/>
          <w:spacing w:val="0"/>
          <w:color w:val="000000"/>
          <w:b w:val="off"/>
          <w:i w:val="off"/>
        </w:rPr>
        <w:t>证据。我们不能不认为这种做法，就好比一个人锯下两腿以便用</w:t>
      </w:r>
      <w:r>
        <w:rPr>
          <w:rFonts w:ascii="宋体" w:hAnsi="宋体" w:cs="宋体" w:eastAsia="宋体"/>
          <w:sz w:val="41"/>
          <w:spacing w:val="0"/>
          <w:color w:val="000000"/>
          <w:b w:val="off"/>
          <w:i w:val="off"/>
        </w:rPr>
        <w:t>拐杖走路一样，又好比是《善感的胜利》一书中的太子从真实的自</w:t>
      </w:r>
      <w:r>
        <w:rPr>
          <w:rFonts w:ascii="宋体" w:hAnsi="宋体" w:cs="宋体" w:eastAsia="宋体"/>
          <w:sz w:val="41"/>
          <w:spacing w:val="0"/>
          <w:color w:val="000000"/>
          <w:b w:val="off"/>
          <w:i w:val="off"/>
        </w:rPr>
        <w:t>然美景中逃了出来，以便欣赏摹仿这处风景的舞台布景。这里我</w:t>
      </w:r>
      <w:r>
        <w:rPr>
          <w:rFonts w:ascii="宋体" w:hAnsi="宋体" w:cs="宋体" w:eastAsia="宋体"/>
          <w:sz w:val="41"/>
          <w:spacing w:val="0"/>
          <w:color w:val="000000"/>
          <w:b w:val="off"/>
          <w:i w:val="off"/>
        </w:rPr>
        <w:t>不能不回忆到我在《根据律》第六章中所已说过的，并且假定读者</w:t>
      </w:r>
      <w:r>
        <w:rPr>
          <w:rFonts w:ascii="宋体" w:hAnsi="宋体" w:cs="宋体" w:eastAsia="宋体"/>
          <w:sz w:val="41"/>
          <w:spacing w:val="0"/>
          <w:color w:val="000000"/>
          <w:b w:val="off"/>
          <w:i w:val="off"/>
        </w:rPr>
        <w:t>对此也是记忆犹新，宛在目前的。这样，我这里的陈述就可以和</w:t>
      </w:r>
      <w:r>
        <w:rPr>
          <w:rFonts w:ascii="宋体" w:hAnsi="宋体" w:cs="宋体" w:eastAsia="宋体"/>
          <w:sz w:val="41"/>
          <w:spacing w:val="0"/>
          <w:color w:val="000000"/>
          <w:b w:val="off"/>
          <w:i w:val="off"/>
        </w:rPr>
        <w:t>那里说的挂上钩，而无庸重新指出一个数学真理的单纯认识根据</w:t>
      </w:r>
      <w:r>
        <w:rPr>
          <w:rFonts w:ascii="宋体" w:hAnsi="宋体" w:cs="宋体" w:eastAsia="宋体"/>
          <w:sz w:val="41"/>
          <w:spacing w:val="0"/>
          <w:color w:val="000000"/>
          <w:b w:val="off"/>
          <w:i w:val="off"/>
        </w:rPr>
        <w:t>和它的存在根据之间的区别是在于前者可由逻辑途径获得，后者</w:t>
      </w:r>
      <w:r>
        <w:rPr>
          <w:rFonts w:ascii="宋体" w:hAnsi="宋体" w:cs="宋体" w:eastAsia="宋体"/>
          <w:sz w:val="41"/>
          <w:spacing w:val="0"/>
          <w:color w:val="000000"/>
          <w:b w:val="off"/>
          <w:i w:val="off"/>
        </w:rPr>
        <w:t>则是空间、时间各个局部间直接的，单由直观途径认识的关联。</w:t>
      </w:r>
      <w:r>
        <w:rPr>
          <w:rFonts w:ascii="宋体" w:hAnsi="宋体" w:cs="宋体" w:eastAsia="宋体"/>
          <w:sz w:val="41"/>
          <w:spacing w:val="0"/>
          <w:color w:val="000000"/>
          <w:b w:val="off"/>
          <w:i w:val="off"/>
        </w:rPr>
        <w:t>唯有理解这种关联才能真正令人满意，才能提供透彻的知识，如</w:t>
      </w:r>
      <w:r>
        <w:rPr>
          <w:rFonts w:ascii="宋体" w:hAnsi="宋体" w:cs="宋体" w:eastAsia="宋体"/>
          <w:sz w:val="41"/>
          <w:spacing w:val="0"/>
          <w:color w:val="000000"/>
          <w:b w:val="off"/>
          <w:i w:val="off"/>
        </w:rPr>
        <w:t>果单是认识根据，那就永远停留在事物的表面上，虽然也能给人</w:t>
      </w:r>
      <w:r>
        <w:rPr>
          <w:rFonts w:ascii="宋体" w:hAnsi="宋体" w:cs="宋体" w:eastAsia="宋体"/>
          <w:sz w:val="41"/>
          <w:spacing w:val="0"/>
          <w:color w:val="000000"/>
          <w:b w:val="off"/>
          <w:i w:val="off"/>
        </w:rPr>
        <w:t>知道事物是如此的知识，但不能给人知道〔事物〕何以是如此的知</w:t>
      </w:r>
      <w:r>
        <w:rPr>
          <w:rFonts w:ascii="宋体" w:hAnsi="宋体" w:cs="宋体" w:eastAsia="宋体"/>
          <w:sz w:val="41"/>
          <w:spacing w:val="0"/>
          <w:color w:val="000000"/>
          <w:b w:val="off"/>
          <w:i w:val="off"/>
        </w:rPr>
        <w:t>115识。欧几里德就是走的后面这条路，显然是不利于科学的路。譬</w:t>
      </w:r>
      <w:r>
        <w:rPr>
          <w:rFonts w:ascii="宋体" w:hAnsi="宋体" w:cs="宋体" w:eastAsia="宋体"/>
          <w:sz w:val="41"/>
          <w:spacing w:val="0"/>
          <w:color w:val="000000"/>
          <w:b w:val="off"/>
          <w:i w:val="off"/>
        </w:rPr>
        <w:t>如说，他应该一开始就要一劳永逸地指出在三角形之中，角与边</w:t>
      </w:r>
      <w:r>
        <w:rPr>
          <w:rFonts w:ascii="宋体" w:hAnsi="宋体" w:cs="宋体" w:eastAsia="宋体"/>
          <w:sz w:val="41"/>
          <w:spacing w:val="0"/>
          <w:color w:val="000000"/>
          <w:b w:val="off"/>
          <w:i w:val="off"/>
        </w:rPr>
        <w:t>是如何互为规定的，是如何互为因果的；并且在他指出这些时，</w:t>
      </w:r>
      <w:bookmarkEnd w:id="1906"/>
    </w:p>
    <w:p>
      <w:r>
        <w:t/>
      </w:r>
    </w:p>
    <w:p>
      <w:pPr>
        <w:sectPr>
          <w:footerReference r:id="rId292"/>
          <w:headerReference r:id="rId293" w:type="default"/>
          <w:type w:val="nextPage"/>
          <w:pgSz w:w="16000" w:h="23500"/>
          <w:pgMar w:left="1740" w:top="2000" w:right="1740" w:bottom="2000" w:header="1700" w:footer="1700"/>
          <w:cols w:num="1"/>
        </w:sectPr>
      </w:pPr>
    </w:p>
    <w:p>
      <w:pPr>
        <w:pageBreakBefore w:val="off"/>
        <w:tabs/>
        <w:wordWrap w:val="off"/>
        <w:spacing w:before="0" w:after="0" w:line="520" w:lineRule="atLeast"/>
        <w:ind w:left="0" w:right="0"/>
        <w:jc w:val="center"/>
        <w:textAlignment w:val="baseline"/>
        <w:rPr>
          <w:sz w:val="38"/>
        </w:rPr>
      </w:pPr>
      <w:bookmarkStart w:name="" w:id="1907"/>
      <w:r>
        <w:rPr>
          <w:rFonts w:ascii="宋体" w:hAnsi="宋体" w:cs="宋体" w:eastAsia="宋体"/>
          <w:sz w:val="38"/>
          <w:spacing w:val="0"/>
          <w:color w:val="000000"/>
          <w:u w:val="single"/>
          <w:b w:val="on"/>
          <w:i w:val="off"/>
        </w:rPr>
        <w:t xml:space="preserve">                       世界作为表象初论                   115  </w:t>
      </w:r>
      <w:bookmarkEnd w:id="1907"/>
    </w:p>
    <w:p>
      <w:pPr>
        <w:pageBreakBefore w:val="off"/>
        <w:tabs/>
        <w:wordWrap w:val="off"/>
        <w:spacing w:before="300" w:after="0" w:line="800" w:lineRule="atLeast"/>
        <w:ind w:left="0" w:right="0" w:firstLine="40"/>
        <w:jc w:val="both"/>
        <w:textAlignment w:val="baseline"/>
        <w:rPr>
          <w:sz w:val="41"/>
        </w:rPr>
      </w:pPr>
      <w:bookmarkStart w:name="" w:id="1908"/>
      <w:r>
        <w:rPr>
          <w:rFonts w:ascii="宋体" w:hAnsi="宋体" w:cs="宋体" w:eastAsia="宋体"/>
          <w:sz w:val="41"/>
          <w:spacing w:val="0"/>
          <w:color w:val="000000"/>
          <w:b w:val="off"/>
          <w:i w:val="off"/>
        </w:rPr>
        <w:t>还应该按照根据律在纯空间上所有的形式；应指出这一形式在三</w:t>
      </w:r>
      <w:r>
        <w:rPr>
          <w:rFonts w:ascii="宋体" w:hAnsi="宋体" w:cs="宋体" w:eastAsia="宋体"/>
          <w:sz w:val="41"/>
          <w:spacing w:val="0"/>
          <w:color w:val="000000"/>
          <w:b w:val="off"/>
          <w:i w:val="off"/>
        </w:rPr>
        <w:t>角形角和边的关系上，和在任何地方一样，都要产生这样一种必</w:t>
      </w:r>
      <w:r>
        <w:rPr>
          <w:rFonts w:ascii="宋体" w:hAnsi="宋体" w:cs="宋体" w:eastAsia="宋体"/>
          <w:sz w:val="41"/>
          <w:spacing w:val="0"/>
          <w:color w:val="000000"/>
          <w:b w:val="off"/>
          <w:i w:val="off"/>
        </w:rPr>
        <w:t>然性，即一事物之是如此，乃是由于完全不同的另一事物之是</w:t>
      </w:r>
      <w:r>
        <w:rPr>
          <w:rFonts w:ascii="宋体" w:hAnsi="宋体" w:cs="宋体" w:eastAsia="宋体"/>
          <w:sz w:val="41"/>
          <w:spacing w:val="0"/>
          <w:color w:val="000000"/>
          <w:b w:val="off"/>
          <w:i w:val="off"/>
        </w:rPr>
        <w:t>如彼。他不这样让人们对于三角形的本质有彻底的理解，却提出</w:t>
      </w:r>
      <w:r>
        <w:rPr>
          <w:rFonts w:ascii="宋体" w:hAnsi="宋体" w:cs="宋体" w:eastAsia="宋体"/>
          <w:sz w:val="41"/>
          <w:spacing w:val="0"/>
          <w:color w:val="000000"/>
          <w:b w:val="off"/>
          <w:i w:val="off"/>
        </w:rPr>
        <w:t>有关三角形一些片段的，任意选择的命题，并经由逻辑地，按矛</w:t>
      </w:r>
      <w:r>
        <w:rPr>
          <w:rFonts w:ascii="宋体" w:hAnsi="宋体" w:cs="宋体" w:eastAsia="宋体"/>
          <w:sz w:val="41"/>
          <w:spacing w:val="0"/>
          <w:color w:val="000000"/>
          <w:b w:val="off"/>
          <w:i w:val="off"/>
        </w:rPr>
        <w:t>盾律获得的艰涩证明而为这些命题提出逻辑的认识根据。人们不</w:t>
      </w:r>
      <w:r>
        <w:rPr>
          <w:rFonts w:ascii="宋体" w:hAnsi="宋体" w:cs="宋体" w:eastAsia="宋体"/>
          <w:sz w:val="41"/>
          <w:spacing w:val="0"/>
          <w:color w:val="000000"/>
          <w:b w:val="off"/>
          <w:i w:val="off"/>
        </w:rPr>
        <w:t>是对于这种空间关系获得了应有尽有的知识，人们得到的只是这</w:t>
      </w:r>
      <w:r>
        <w:rPr>
          <w:rFonts w:ascii="宋体" w:hAnsi="宋体" w:cs="宋体" w:eastAsia="宋体"/>
          <w:sz w:val="41"/>
          <w:spacing w:val="0"/>
          <w:color w:val="000000"/>
          <w:b w:val="off"/>
          <w:i w:val="off"/>
        </w:rPr>
        <w:t>些关系中任意传达出来的一些结果；这就好比把一部精巧的机器</w:t>
      </w:r>
      <w:r>
        <w:rPr>
          <w:rFonts w:ascii="宋体" w:hAnsi="宋体" w:cs="宋体" w:eastAsia="宋体"/>
          <w:sz w:val="41"/>
          <w:spacing w:val="0"/>
          <w:color w:val="000000"/>
          <w:b w:val="off"/>
          <w:i w:val="off"/>
        </w:rPr>
        <w:t>指给一个人看时，只告诉他一些不同的作用，而不把这机器的内在</w:t>
      </w:r>
      <w:r>
        <w:rPr>
          <w:rFonts w:ascii="宋体" w:hAnsi="宋体" w:cs="宋体" w:eastAsia="宋体"/>
          <w:sz w:val="41"/>
          <w:spacing w:val="0"/>
          <w:color w:val="000000"/>
          <w:b w:val="off"/>
          <w:i w:val="off"/>
        </w:rPr>
        <w:t>结构和运转原理告诉他一样。欧几里德所证明的一切如此如彼，</w:t>
      </w:r>
      <w:r>
        <w:rPr>
          <w:rFonts w:ascii="宋体" w:hAnsi="宋体" w:cs="宋体" w:eastAsia="宋体"/>
          <w:sz w:val="41"/>
          <w:spacing w:val="0"/>
          <w:color w:val="000000"/>
          <w:b w:val="off"/>
          <w:i w:val="off"/>
        </w:rPr>
        <w:t>都是人们为矛盾律所迫不得不承认的，但是何以如此如彼，那就</w:t>
      </w:r>
      <w:r>
        <w:rPr>
          <w:rFonts w:ascii="宋体" w:hAnsi="宋体" w:cs="宋体" w:eastAsia="宋体"/>
          <w:sz w:val="41"/>
          <w:spacing w:val="0"/>
          <w:color w:val="000000"/>
          <w:b w:val="off"/>
          <w:i w:val="off"/>
        </w:rPr>
        <w:t>无法得知了。所以人们几乎是好象看过魔术表演一样，有一种不</w:t>
      </w:r>
      <w:r>
        <w:rPr>
          <w:rFonts w:ascii="宋体" w:hAnsi="宋体" w:cs="宋体" w:eastAsia="宋体"/>
          <w:sz w:val="41"/>
          <w:spacing w:val="0"/>
          <w:color w:val="000000"/>
          <w:b w:val="off"/>
          <w:i w:val="off"/>
        </w:rPr>
        <w:t>太舒服的感受；事实上，欧几里德大多数的证明都显著地象魔术。</w:t>
      </w:r>
      <w:r>
        <w:rPr>
          <w:rFonts w:ascii="宋体" w:hAnsi="宋体" w:cs="宋体" w:eastAsia="宋体"/>
          <w:sz w:val="41"/>
          <w:spacing w:val="0"/>
          <w:color w:val="000000"/>
          <w:b w:val="off"/>
          <w:i w:val="off"/>
        </w:rPr>
        <w:t>真理几乎经常是从后门溜进来的，因为它是由于偶然从某一附带</w:t>
      </w:r>
      <w:r>
        <w:rPr>
          <w:rFonts w:ascii="宋体" w:hAnsi="宋体" w:cs="宋体" w:eastAsia="宋体"/>
          <w:sz w:val="41"/>
          <w:spacing w:val="0"/>
          <w:color w:val="000000"/>
          <w:b w:val="off"/>
          <w:i w:val="off"/>
        </w:rPr>
        <w:t>情况中产生的。一种间接的反证常常一扇又一扇把门都给关了，</w:t>
      </w:r>
      <w:r>
        <w:rPr>
          <w:rFonts w:ascii="宋体" w:hAnsi="宋体" w:cs="宋体" w:eastAsia="宋体"/>
          <w:sz w:val="41"/>
          <w:spacing w:val="0"/>
          <w:color w:val="000000"/>
          <w:b w:val="off"/>
          <w:i w:val="off"/>
        </w:rPr>
        <w:t>只留下了一扇不关，这也就是人们无可奈何，不得不由此而进的</w:t>
      </w:r>
      <w:r>
        <w:rPr>
          <w:rFonts w:ascii="宋体" w:hAnsi="宋体" w:cs="宋体" w:eastAsia="宋体"/>
          <w:sz w:val="41"/>
          <w:spacing w:val="0"/>
          <w:color w:val="000000"/>
          <w:b w:val="off"/>
          <w:i w:val="off"/>
        </w:rPr>
        <w:t>一扇门。通常在几何学中，例如在毕达戈拉斯定理中，须要作出</w:t>
      </w:r>
      <w:r>
        <w:rPr>
          <w:rFonts w:ascii="宋体" w:hAnsi="宋体" w:cs="宋体" w:eastAsia="宋体"/>
          <w:sz w:val="41"/>
          <w:spacing w:val="0"/>
          <w:color w:val="000000"/>
          <w:b w:val="off"/>
          <w:i w:val="off"/>
        </w:rPr>
        <w:t>一些直线，却不明白为什么要这样做；往后才发现这些原来都是</w:t>
      </w:r>
      <w:r>
        <w:rPr>
          <w:rFonts w:ascii="宋体" w:hAnsi="宋体" w:cs="宋体" w:eastAsia="宋体"/>
          <w:sz w:val="41"/>
          <w:spacing w:val="0"/>
          <w:color w:val="000000"/>
          <w:b w:val="off"/>
          <w:i w:val="off"/>
        </w:rPr>
        <w:t>圈套，出其不意地收紧这圈套的口，就俘虏了学习人的信服，学</w:t>
      </w:r>
      <w:r>
        <w:rPr>
          <w:rFonts w:ascii="宋体" w:hAnsi="宋体" w:cs="宋体" w:eastAsia="宋体"/>
          <w:sz w:val="41"/>
          <w:spacing w:val="0"/>
          <w:color w:val="000000"/>
          <w:b w:val="off"/>
          <w:i w:val="off"/>
        </w:rPr>
        <w:t>习人只得拜倒而承认一些他完全不懂个中情况的东西。事实竟</w:t>
      </w:r>
      <w:r>
        <w:rPr>
          <w:rFonts w:ascii="宋体" w:hAnsi="宋体" w:cs="宋体" w:eastAsia="宋体"/>
          <w:sz w:val="41"/>
          <w:spacing w:val="0"/>
          <w:color w:val="000000"/>
          <w:b w:val="off"/>
          <w:i w:val="off"/>
        </w:rPr>
        <w:t>至于此，学习人可以从头至尾研读欧几里德的著作，然而仍不能对</w:t>
      </w:r>
      <w:r>
        <w:rPr>
          <w:rFonts w:ascii="宋体" w:hAnsi="宋体" w:cs="宋体" w:eastAsia="宋体"/>
          <w:sz w:val="41"/>
          <w:spacing w:val="0"/>
          <w:color w:val="000000"/>
          <w:b w:val="off"/>
          <w:i w:val="off"/>
        </w:rPr>
        <w:t>空间关系的规律有任何真正的理解，代之而有的只是背诵一些来</w:t>
      </w:r>
      <w:r>
        <w:rPr>
          <w:rFonts w:ascii="宋体" w:hAnsi="宋体" w:cs="宋体" w:eastAsia="宋体"/>
          <w:sz w:val="41"/>
          <w:spacing w:val="0"/>
          <w:color w:val="000000"/>
          <w:b w:val="off"/>
          <w:i w:val="off"/>
        </w:rPr>
        <w:t>自此等规律的结果。这种原属经验的，非科学的知识就如一个医</w:t>
      </w:r>
      <w:r>
        <w:rPr>
          <w:rFonts w:ascii="宋体" w:hAnsi="宋体" w:cs="宋体" w:eastAsia="宋体"/>
          <w:sz w:val="41"/>
          <w:spacing w:val="0"/>
          <w:color w:val="000000"/>
          <w:b w:val="off"/>
          <w:i w:val="off"/>
        </w:rPr>
        <w:t>生，他虽知道什么病要用什么药，却不认识两者间的关系一样。</w:t>
      </w:r>
      <w:r>
        <w:rPr>
          <w:rFonts w:ascii="宋体" w:hAnsi="宋体" w:cs="宋体" w:eastAsia="宋体"/>
          <w:sz w:val="41"/>
          <w:spacing w:val="0"/>
          <w:color w:val="000000"/>
          <w:b w:val="on"/>
          <w:i w:val="off"/>
        </w:rPr>
        <w:t>116</w:t>
      </w:r>
      <w:bookmarkEnd w:id="1908"/>
    </w:p>
    <w:p>
      <w:r>
        <w:t/>
      </w:r>
    </w:p>
    <w:p>
      <w:pPr>
        <w:sectPr>
          <w:footerReference r:id="rId294"/>
          <w:headerReference r:id="rId295" w:type="default"/>
          <w:type w:val="nextPage"/>
          <w:pgSz w:w="16000" w:h="23500"/>
          <w:pgMar w:left="1840" w:top="2000" w:right="1840" w:bottom="2000" w:header="1700" w:footer="1700"/>
          <w:cols w:num="1"/>
        </w:sectPr>
      </w:pPr>
    </w:p>
    <w:p>
      <w:pPr>
        <w:pageBreakBefore w:val="off"/>
        <w:tabs/>
        <w:wordWrap w:val="off"/>
        <w:spacing w:before="0" w:after="0" w:line="480" w:lineRule="atLeast"/>
        <w:ind w:left="600" w:right="0"/>
        <w:jc w:val="both"/>
        <w:textAlignment w:val="baseline"/>
        <w:rPr>
          <w:sz w:val="33"/>
        </w:rPr>
      </w:pPr>
      <w:bookmarkStart w:name="" w:id="1909"/>
      <w:r>
        <w:rPr>
          <w:rFonts w:ascii="仿宋" w:hAnsi="仿宋" w:cs="仿宋" w:eastAsia="仿宋"/>
          <w:sz w:val="33"/>
          <w:spacing w:val="0"/>
          <w:color w:val="000000"/>
          <w:b w:val="off"/>
          <w:i w:val="off"/>
        </w:rPr>
        <w:t>116</w:t>
      </w:r>
      <w:r>
        <w:rPr>
          <w:rFonts w:ascii="仿宋" w:hAnsi="仿宋" w:cs="仿宋" w:eastAsia="仿宋"/>
          <w:sz w:val="33"/>
          <w:spacing w:val="0"/>
          <w:color w:val="000000"/>
          <w:u w:val="single"/>
          <w:b w:val="off"/>
          <w:i w:val="off"/>
        </w:rPr>
        <w:t xml:space="preserve">           第                  </w:t>
      </w:r>
      <w:r>
        <w:rPr>
          <w:rFonts w:ascii="仿宋" w:hAnsi="仿宋" w:cs="仿宋" w:eastAsia="仿宋"/>
          <w:sz w:val="33"/>
          <w:spacing w:val="0"/>
          <w:color w:val="000000"/>
          <w:u w:val="single"/>
          <w:b w:val="off"/>
          <w:i w:val="off"/>
        </w:rPr>
        <w:t>一</w:t>
      </w:r>
      <w:r>
        <w:rPr>
          <w:rFonts w:ascii="仿宋" w:hAnsi="仿宋" w:cs="仿宋" w:eastAsia="仿宋"/>
          <w:sz w:val="33"/>
          <w:spacing w:val="0"/>
          <w:color w:val="000000"/>
          <w:u w:val="single"/>
          <w:b w:val="off"/>
          <w:i w:val="off"/>
        </w:rPr>
        <w:t xml:space="preserve">                篇             </w:t>
      </w:r>
      <w:bookmarkEnd w:id="1909"/>
    </w:p>
    <w:p>
      <w:pPr>
        <w:pageBreakBefore w:val="off"/>
        <w:tabs/>
        <w:wordWrap w:val="off"/>
        <w:spacing w:before="340" w:after="0" w:line="820" w:lineRule="atLeast"/>
        <w:ind w:left="0" w:right="20" w:firstLine="140"/>
        <w:jc w:val="both"/>
        <w:textAlignment w:val="baseline"/>
        <w:rPr>
          <w:sz w:val="38"/>
        </w:rPr>
      </w:pPr>
      <w:bookmarkStart w:name="" w:id="1910"/>
      <w:r>
        <w:rPr>
          <w:rFonts w:ascii="宋体" w:hAnsi="宋体" w:cs="宋体" w:eastAsia="宋体"/>
          <w:sz w:val="38"/>
          <w:spacing w:val="0"/>
          <w:color w:val="000000"/>
          <w:b w:val="off"/>
          <w:i w:val="off"/>
        </w:rPr>
        <w:t>这一切都是由于人们异想天开，拒绝一个认识类型自有的求证求</w:t>
      </w:r>
      <w:r>
        <w:rPr>
          <w:rFonts w:ascii="宋体" w:hAnsi="宋体" w:cs="宋体" w:eastAsia="宋体"/>
          <w:sz w:val="38"/>
          <w:spacing w:val="0"/>
          <w:color w:val="000000"/>
          <w:b w:val="off"/>
          <w:i w:val="off"/>
        </w:rPr>
        <w:t>据的方式，而横蛮地代之以一种与这类型格格不入的方式。同时，</w:t>
      </w:r>
      <w:r>
        <w:rPr>
          <w:rFonts w:ascii="宋体" w:hAnsi="宋体" w:cs="宋体" w:eastAsia="宋体"/>
          <w:sz w:val="38"/>
          <w:spacing w:val="0"/>
          <w:color w:val="000000"/>
          <w:b w:val="off"/>
          <w:i w:val="off"/>
        </w:rPr>
        <w:t>在别的方面欧几里德用以贯彻他这主张的方法却还值得赞美，这</w:t>
      </w:r>
      <w:r>
        <w:rPr>
          <w:rFonts w:ascii="宋体" w:hAnsi="宋体" w:cs="宋体" w:eastAsia="宋体"/>
          <w:sz w:val="38"/>
          <w:spacing w:val="0"/>
          <w:color w:val="000000"/>
          <w:b w:val="off"/>
          <w:i w:val="off"/>
        </w:rPr>
        <w:t>是好多世纪以来便是如此的，以至于人们竟宣称他这种治数学的</w:t>
      </w:r>
      <w:r>
        <w:rPr>
          <w:rFonts w:ascii="宋体" w:hAnsi="宋体" w:cs="宋体" w:eastAsia="宋体"/>
          <w:sz w:val="38"/>
          <w:spacing w:val="0"/>
          <w:color w:val="000000"/>
          <w:b w:val="off"/>
          <w:i w:val="off"/>
        </w:rPr>
        <w:t>方法是一切科学论述的模范，所有其他科学莫不争起效尤；不过</w:t>
      </w:r>
      <w:r>
        <w:rPr>
          <w:rFonts w:ascii="宋体" w:hAnsi="宋体" w:cs="宋体" w:eastAsia="宋体"/>
          <w:sz w:val="38"/>
          <w:spacing w:val="0"/>
          <w:color w:val="000000"/>
          <w:b w:val="off"/>
          <w:i w:val="off"/>
        </w:rPr>
        <w:t>人们后来自己也不知其所以然，又从这里回过头来了。在我的眼</w:t>
      </w:r>
      <w:r>
        <w:rPr>
          <w:rFonts w:ascii="宋体" w:hAnsi="宋体" w:cs="宋体" w:eastAsia="宋体"/>
          <w:sz w:val="38"/>
          <w:spacing w:val="0"/>
          <w:color w:val="000000"/>
          <w:b w:val="off"/>
          <w:i w:val="off"/>
        </w:rPr>
        <w:t>光看起来  欧几里德在数学上使用的方法只能算作一种很“辉煌</w:t>
      </w:r>
      <w:r>
        <w:rPr>
          <w:rFonts w:ascii="宋体" w:hAnsi="宋体" w:cs="宋体" w:eastAsia="宋体"/>
          <w:sz w:val="38"/>
          <w:spacing w:val="0"/>
          <w:color w:val="000000"/>
          <w:b w:val="off"/>
          <w:i w:val="off"/>
        </w:rPr>
        <w:t>的”错误。凡是一种大规模的，故意有计划地造成而后来又普遍</w:t>
      </w:r>
      <w:r>
        <w:rPr>
          <w:rFonts w:ascii="宋体" w:hAnsi="宋体" w:cs="宋体" w:eastAsia="宋体"/>
          <w:sz w:val="38"/>
          <w:spacing w:val="0"/>
          <w:color w:val="000000"/>
          <w:b w:val="off"/>
          <w:i w:val="off"/>
        </w:rPr>
        <w:t>地被称许的迷误，既可以涉及生活也可以涉及科学，大致总可以</w:t>
      </w:r>
      <w:r>
        <w:rPr>
          <w:rFonts w:ascii="宋体" w:hAnsi="宋体" w:cs="宋体" w:eastAsia="宋体"/>
          <w:sz w:val="38"/>
          <w:spacing w:val="0"/>
          <w:color w:val="000000"/>
          <w:b w:val="off"/>
          <w:i w:val="off"/>
        </w:rPr>
        <w:t>在当时有权威的哲学中找到他的根据。最早是厄利亚学派发现了</w:t>
      </w:r>
      <w:r>
        <w:rPr>
          <w:rFonts w:ascii="宋体" w:hAnsi="宋体" w:cs="宋体" w:eastAsia="宋体"/>
          <w:sz w:val="38"/>
          <w:spacing w:val="0"/>
          <w:color w:val="000000"/>
          <w:b w:val="off"/>
          <w:i w:val="off"/>
        </w:rPr>
        <w:t>直观中的事物和思维中的事物*两者间的区别，更常发现两者间</w:t>
      </w:r>
      <w:r>
        <w:rPr>
          <w:rFonts w:ascii="宋体" w:hAnsi="宋体" w:cs="宋体" w:eastAsia="宋体"/>
          <w:sz w:val="38"/>
          <w:spacing w:val="0"/>
          <w:color w:val="000000"/>
          <w:b w:val="off"/>
          <w:i w:val="off"/>
        </w:rPr>
        <w:t>的冲突，并且在他们的哲学警句中，诡辩中广泛地利用过这种区</w:t>
      </w:r>
      <w:r>
        <w:rPr>
          <w:rFonts w:ascii="宋体" w:hAnsi="宋体" w:cs="宋体" w:eastAsia="宋体"/>
          <w:sz w:val="38"/>
          <w:spacing w:val="0"/>
          <w:color w:val="000000"/>
          <w:b w:val="off"/>
          <w:i w:val="off"/>
        </w:rPr>
        <w:t>别。继厄利亚学派，往后有麦珈利学派，辩证学派，诡辩派，新</w:t>
      </w:r>
      <w:r>
        <w:rPr>
          <w:rFonts w:ascii="宋体" w:hAnsi="宋体" w:cs="宋体" w:eastAsia="宋体"/>
          <w:sz w:val="38"/>
          <w:spacing w:val="0"/>
          <w:color w:val="000000"/>
          <w:b w:val="off"/>
          <w:i w:val="off"/>
        </w:rPr>
        <w:t>学院派和怀疑论者；他们指出要注意的是假象，也就是感官的迷</w:t>
      </w:r>
      <w:r>
        <w:rPr>
          <w:rFonts w:ascii="宋体" w:hAnsi="宋体" w:cs="宋体" w:eastAsia="宋体"/>
          <w:sz w:val="38"/>
          <w:spacing w:val="0"/>
          <w:color w:val="000000"/>
          <w:b w:val="off"/>
          <w:i w:val="off"/>
        </w:rPr>
        <w:t>误，或者更可说是悟性的迷误。悟性把感官的材料变为直观，常</w:t>
      </w:r>
      <w:r>
        <w:rPr>
          <w:rFonts w:ascii="宋体" w:hAnsi="宋体" w:cs="宋体" w:eastAsia="宋体"/>
          <w:sz w:val="38"/>
          <w:spacing w:val="0"/>
          <w:color w:val="000000"/>
          <w:b w:val="off"/>
          <w:i w:val="off"/>
        </w:rPr>
        <w:t>使我们看见一些事物，其非真实是理性一望而知的；例如水影</w:t>
      </w:r>
      <w:r>
        <w:rPr>
          <w:rFonts w:ascii="宋体" w:hAnsi="宋体" w:cs="宋体" w:eastAsia="宋体"/>
          <w:sz w:val="38"/>
          <w:spacing w:val="0"/>
          <w:color w:val="000000"/>
          <w:b w:val="off"/>
          <w:i w:val="off"/>
        </w:rPr>
        <w:t>中显为破折的直杆等等。人们已知道感性的直观不是绝对可靠</w:t>
      </w:r>
      <w:r>
        <w:rPr>
          <w:rFonts w:ascii="宋体" w:hAnsi="宋体" w:cs="宋体" w:eastAsia="宋体"/>
          <w:sz w:val="38"/>
          <w:spacing w:val="0"/>
          <w:color w:val="000000"/>
          <w:b w:val="off"/>
          <w:i w:val="off"/>
        </w:rPr>
        <w:t>的，就作出了过早的结论，以为只有理性的，逻辑的思维才能</w:t>
      </w:r>
      <w:r>
        <w:rPr>
          <w:rFonts w:ascii="宋体" w:hAnsi="宋体" w:cs="宋体" w:eastAsia="宋体"/>
          <w:sz w:val="38"/>
          <w:spacing w:val="0"/>
          <w:color w:val="000000"/>
          <w:b w:val="off"/>
          <w:i w:val="off"/>
        </w:rPr>
        <w:t>建立真理；其实柏拉图(在《巴门尼德斯》)，麦珈利学派，毕隆</w:t>
      </w:r>
      <w:r>
        <w:rPr>
          <w:rFonts w:ascii="宋体" w:hAnsi="宋体" w:cs="宋体" w:eastAsia="宋体"/>
          <w:sz w:val="38"/>
          <w:spacing w:val="0"/>
          <w:color w:val="000000"/>
          <w:b w:val="off"/>
          <w:i w:val="off"/>
        </w:rPr>
        <w:t>(Pyrrhon)和新学院派已在一些例子(如后来塞克司都斯、恩比</w:t>
      </w:r>
      <w:r>
        <w:rPr>
          <w:rFonts w:ascii="宋体" w:hAnsi="宋体" w:cs="宋体" w:eastAsia="宋体"/>
          <w:sz w:val="38"/>
          <w:spacing w:val="0"/>
          <w:color w:val="000000"/>
          <w:b w:val="off"/>
          <w:i w:val="off"/>
        </w:rPr>
        <w:t>瑞古斯所用的那类例子)中指出在另一方面，推论和概念也导致</w:t>
      </w:r>
      <w:r>
        <w:rPr>
          <w:rFonts w:ascii="宋体" w:hAnsi="宋体" w:cs="宋体" w:eastAsia="宋体"/>
          <w:sz w:val="38"/>
          <w:spacing w:val="0"/>
          <w:color w:val="000000"/>
          <w:b w:val="off"/>
          <w:i w:val="off"/>
        </w:rPr>
        <w:t>错误，甚至造成背理的推论和诡辩，说这些东西比感性直观中的</w:t>
      </w:r>
      <w:bookmarkEnd w:id="1910"/>
    </w:p>
    <w:p>
      <w:pPr>
        <w:pageBreakBefore w:val="off"/>
        <w:tabs/>
        <w:wordWrap w:val="off"/>
        <w:spacing w:before="0" w:after="0" w:line="820" w:lineRule="atLeast"/>
        <w:ind w:left="60" w:right="0"/>
        <w:jc w:val="both"/>
        <w:textAlignment w:val="baseline"/>
        <w:rPr>
          <w:sz w:val="38"/>
        </w:rPr>
      </w:pPr>
      <w:bookmarkStart w:name="" w:id="1911"/>
      <w:r>
        <w:rPr>
          <w:rFonts w:ascii="宋体" w:hAnsi="宋体" w:cs="宋体" w:eastAsia="宋体"/>
          <w:sz w:val="38"/>
          <w:spacing w:val="0"/>
          <w:color w:val="000000"/>
          <w:u w:val="single"/>
          <w:b w:val="off"/>
          <w:i w:val="off"/>
        </w:rPr>
        <w:t xml:space="preserve">                     </w:t>
      </w:r>
      <w:bookmarkEnd w:id="1911"/>
    </w:p>
    <w:p>
      <w:pPr>
        <w:pageBreakBefore w:val="off"/>
        <w:tabs/>
        <w:wordWrap w:val="off"/>
        <w:spacing w:before="0" w:after="0" w:line="540" w:lineRule="atLeast"/>
        <w:ind w:left="0" w:right="200" w:firstLine="620"/>
        <w:jc w:val="both"/>
        <w:textAlignment w:val="baseline"/>
        <w:rPr>
          <w:sz w:val="31"/>
        </w:rPr>
      </w:pPr>
      <w:bookmarkStart w:name="" w:id="1912"/>
      <w:r>
        <w:rPr>
          <w:rFonts w:ascii="仿宋" w:hAnsi="仿宋" w:cs="仿宋" w:eastAsia="仿宋"/>
          <w:sz w:val="31"/>
          <w:spacing w:val="0"/>
          <w:color w:val="000000"/>
          <w:b w:val="off"/>
          <w:i w:val="off"/>
        </w:rPr>
        <w:t>*康德把这两个希腊字用错了，这在附录中已有指责，在这里根本就不要往那上</w:t>
      </w:r>
      <w:r>
        <w:rPr>
          <w:rFonts w:ascii="仿宋" w:hAnsi="仿宋" w:cs="仿宋" w:eastAsia="仿宋"/>
          <w:sz w:val="31"/>
          <w:spacing w:val="0"/>
          <w:color w:val="000000"/>
          <w:b w:val="off"/>
          <w:i w:val="off"/>
        </w:rPr>
        <w:t>面想。</w:t>
      </w:r>
      <w:bookmarkEnd w:id="1912"/>
    </w:p>
    <w:p>
      <w:r>
        <w:t/>
      </w:r>
    </w:p>
    <w:p>
      <w:pPr>
        <w:sectPr>
          <w:footerReference r:id="rId296"/>
          <w:headerReference r:id="rId297" w:type="default"/>
          <w:type w:val="nextPage"/>
          <w:pgSz w:w="16000" w:h="23500"/>
          <w:pgMar w:left="2080" w:top="2000" w:right="208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1913"/>
      <w:r>
        <w:rPr>
          <w:rFonts w:ascii="仿宋" w:hAnsi="仿宋" w:cs="仿宋" w:eastAsia="仿宋"/>
          <w:sz w:val="37"/>
          <w:spacing w:val="0"/>
          <w:color w:val="000000"/>
          <w:u w:val="single"/>
          <w:b w:val="off"/>
          <w:i w:val="off"/>
        </w:rPr>
        <w:t xml:space="preserve">                        世界作为表象初论                   117  </w:t>
      </w:r>
      <w:bookmarkEnd w:id="1913"/>
    </w:p>
    <w:p>
      <w:pPr>
        <w:pageBreakBefore w:val="off"/>
        <w:tabs/>
        <w:wordWrap w:val="off"/>
        <w:spacing w:before="320" w:after="0" w:line="760" w:lineRule="atLeast"/>
        <w:ind w:left="0" w:right="0" w:firstLine="40"/>
        <w:jc w:val="both"/>
        <w:textAlignment w:val="baseline"/>
        <w:rPr>
          <w:sz w:val="41"/>
        </w:rPr>
      </w:pPr>
      <w:bookmarkStart w:name="" w:id="1914"/>
      <w:r>
        <w:rPr>
          <w:rFonts w:ascii="宋体" w:hAnsi="宋体" w:cs="宋体" w:eastAsia="宋体"/>
          <w:sz w:val="41"/>
          <w:spacing w:val="0"/>
          <w:color w:val="000000"/>
          <w:b w:val="off"/>
          <w:i w:val="off"/>
        </w:rPr>
        <w:t>假象更容易产生，却更难于解释。那时，与经验主义对立而产生</w:t>
      </w:r>
      <w:r>
        <w:rPr>
          <w:rFonts w:ascii="宋体" w:hAnsi="宋体" w:cs="宋体" w:eastAsia="宋体"/>
          <w:sz w:val="41"/>
          <w:spacing w:val="0"/>
          <w:color w:val="000000"/>
          <w:b w:val="off"/>
          <w:i w:val="off"/>
        </w:rPr>
        <w:t>的唯理主义占着上风，欧几里德就是遵循唯理主义来处理数学 117</w:t>
      </w:r>
      <w:r>
        <w:rPr>
          <w:rFonts w:ascii="宋体" w:hAnsi="宋体" w:cs="宋体" w:eastAsia="宋体"/>
          <w:sz w:val="41"/>
          <w:spacing w:val="0"/>
          <w:color w:val="000000"/>
          <w:b w:val="off"/>
          <w:i w:val="off"/>
        </w:rPr>
        <w:t>的，所以他只将公理，无可奈何地，建立于直观证明上，其他一</w:t>
      </w:r>
      <w:r>
        <w:rPr>
          <w:rFonts w:ascii="宋体" w:hAnsi="宋体" w:cs="宋体" w:eastAsia="宋体"/>
          <w:sz w:val="41"/>
          <w:spacing w:val="0"/>
          <w:color w:val="000000"/>
          <w:b w:val="off"/>
          <w:i w:val="off"/>
        </w:rPr>
        <w:t>切则建立在推论上。在〔过去的〕一切世纪中，他的方法一直是</w:t>
      </w:r>
      <w:r>
        <w:rPr>
          <w:rFonts w:ascii="宋体" w:hAnsi="宋体" w:cs="宋体" w:eastAsia="宋体"/>
          <w:sz w:val="41"/>
          <w:spacing w:val="0"/>
          <w:color w:val="000000"/>
          <w:b w:val="off"/>
          <w:i w:val="off"/>
        </w:rPr>
        <w:t>有权威的；并且一天不把先验的纯粹直观从经验的直观区别开</w:t>
      </w:r>
      <w:r>
        <w:rPr>
          <w:rFonts w:ascii="宋体" w:hAnsi="宋体" w:cs="宋体" w:eastAsia="宋体"/>
          <w:sz w:val="41"/>
          <w:spacing w:val="0"/>
          <w:color w:val="000000"/>
          <w:b w:val="off"/>
          <w:i w:val="off"/>
        </w:rPr>
        <w:t>来，这种情况也必然会延续下去。虽有欧几里德的注释家普洛克</w:t>
      </w:r>
      <w:r>
        <w:rPr>
          <w:rFonts w:ascii="宋体" w:hAnsi="宋体" w:cs="宋体" w:eastAsia="宋体"/>
          <w:sz w:val="41"/>
          <w:spacing w:val="0"/>
          <w:color w:val="000000"/>
          <w:b w:val="off"/>
          <w:i w:val="off"/>
        </w:rPr>
        <w:t>罗斯似乎已经看到这种区别，譬如克卜勒在他那部《世界的谐</w:t>
      </w:r>
      <w:r>
        <w:rPr>
          <w:rFonts w:ascii="宋体" w:hAnsi="宋体" w:cs="宋体" w:eastAsia="宋体"/>
          <w:sz w:val="41"/>
          <w:spacing w:val="0"/>
          <w:color w:val="000000"/>
          <w:b w:val="off"/>
          <w:i w:val="off"/>
        </w:rPr>
        <w:t>律》中译成拉丁文的一段，就是这位注释家的原作在这方面的表</w:t>
      </w:r>
      <w:r>
        <w:rPr>
          <w:rFonts w:ascii="宋体" w:hAnsi="宋体" w:cs="宋体" w:eastAsia="宋体"/>
          <w:sz w:val="41"/>
          <w:spacing w:val="0"/>
          <w:color w:val="000000"/>
          <w:b w:val="off"/>
          <w:i w:val="off"/>
        </w:rPr>
        <w:t>现；不过普洛克罗斯不够重视这件事，他是把它孤立地提出来</w:t>
      </w:r>
      <w:r>
        <w:rPr>
          <w:rFonts w:ascii="宋体" w:hAnsi="宋体" w:cs="宋体" w:eastAsia="宋体"/>
          <w:sz w:val="41"/>
          <w:spacing w:val="0"/>
          <w:color w:val="000000"/>
          <w:b w:val="off"/>
          <w:i w:val="off"/>
        </w:rPr>
        <w:t>的，他未被人注意，自己也没有贯彻到底。所以直到两千年以</w:t>
      </w:r>
      <w:r>
        <w:rPr>
          <w:rFonts w:ascii="宋体" w:hAnsi="宋体" w:cs="宋体" w:eastAsia="宋体"/>
          <w:sz w:val="41"/>
          <w:spacing w:val="0"/>
          <w:color w:val="000000"/>
          <w:b w:val="off"/>
          <w:i w:val="off"/>
        </w:rPr>
        <w:t>后，康德的学说既命定要在欧洲各民族的知识、思想、行为上产</w:t>
      </w:r>
      <w:r>
        <w:rPr>
          <w:rFonts w:ascii="宋体" w:hAnsi="宋体" w:cs="宋体" w:eastAsia="宋体"/>
          <w:sz w:val="41"/>
          <w:spacing w:val="0"/>
          <w:color w:val="000000"/>
          <w:b w:val="off"/>
          <w:i w:val="off"/>
        </w:rPr>
        <w:t>生这样重大的变化，才会在数学领域里促成同样的变化。因为只</w:t>
      </w:r>
      <w:r>
        <w:rPr>
          <w:rFonts w:ascii="宋体" w:hAnsi="宋体" w:cs="宋体" w:eastAsia="宋体"/>
          <w:sz w:val="41"/>
          <w:spacing w:val="0"/>
          <w:color w:val="000000"/>
          <w:b w:val="off"/>
          <w:i w:val="off"/>
        </w:rPr>
        <w:t>有我们从这位伟大哲人那里懂得空间和时间的直观完全不同于经</w:t>
      </w:r>
      <w:r>
        <w:rPr>
          <w:rFonts w:ascii="宋体" w:hAnsi="宋体" w:cs="宋体" w:eastAsia="宋体"/>
          <w:sz w:val="41"/>
          <w:spacing w:val="0"/>
          <w:color w:val="000000"/>
          <w:b w:val="off"/>
          <w:i w:val="off"/>
        </w:rPr>
        <w:t>验的直观，完全无待于一切感官上的印象，决定感官而不为感官</w:t>
      </w:r>
      <w:r>
        <w:rPr>
          <w:rFonts w:ascii="宋体" w:hAnsi="宋体" w:cs="宋体" w:eastAsia="宋体"/>
          <w:sz w:val="41"/>
          <w:spacing w:val="0"/>
          <w:color w:val="000000"/>
          <w:b w:val="off"/>
          <w:i w:val="off"/>
        </w:rPr>
        <w:t>所决定，即是说空间和时间的直观是先验的，从而也是根本不容</w:t>
      </w:r>
      <w:r>
        <w:rPr>
          <w:rFonts w:ascii="宋体" w:hAnsi="宋体" w:cs="宋体" w:eastAsia="宋体"/>
          <w:sz w:val="41"/>
          <w:spacing w:val="0"/>
          <w:color w:val="000000"/>
          <w:b w:val="off"/>
          <w:i w:val="off"/>
        </w:rPr>
        <w:t>感官的迷误入侵的；只有学得了这些，然后我们才能理解欧几</w:t>
      </w:r>
      <w:r>
        <w:rPr>
          <w:rFonts w:ascii="宋体" w:hAnsi="宋体" w:cs="宋体" w:eastAsia="宋体"/>
          <w:sz w:val="41"/>
          <w:spacing w:val="0"/>
          <w:color w:val="000000"/>
          <w:b w:val="off"/>
          <w:i w:val="off"/>
        </w:rPr>
        <w:t>里德在数学上使用的逻辑方法只是多余的谨慎，有如健全的腿上</w:t>
      </w:r>
      <w:r>
        <w:rPr>
          <w:rFonts w:ascii="宋体" w:hAnsi="宋体" w:cs="宋体" w:eastAsia="宋体"/>
          <w:sz w:val="41"/>
          <w:spacing w:val="0"/>
          <w:color w:val="000000"/>
          <w:b w:val="off"/>
          <w:i w:val="off"/>
        </w:rPr>
        <w:t>再加拐杖似的；有如行人在夜间把白色的干路当作水，唯恐踏入</w:t>
      </w:r>
      <w:r>
        <w:rPr>
          <w:rFonts w:ascii="宋体" w:hAnsi="宋体" w:cs="宋体" w:eastAsia="宋体"/>
          <w:sz w:val="41"/>
          <w:spacing w:val="0"/>
          <w:color w:val="000000"/>
          <w:b w:val="off"/>
          <w:i w:val="off"/>
        </w:rPr>
        <w:t>水中，宁可在路边高一步，低一步，走过一段又一段，还自以为</w:t>
      </w:r>
      <w:r>
        <w:rPr>
          <w:rFonts w:ascii="宋体" w:hAnsi="宋体" w:cs="宋体" w:eastAsia="宋体"/>
          <w:sz w:val="41"/>
          <w:spacing w:val="0"/>
          <w:color w:val="000000"/>
          <w:b w:val="off"/>
          <w:i w:val="off"/>
        </w:rPr>
        <w:t>得计没有碰到这原不存在的水。直到现在，我们才能有确实把握</w:t>
      </w:r>
      <w:r>
        <w:rPr>
          <w:rFonts w:ascii="宋体" w:hAnsi="宋体" w:cs="宋体" w:eastAsia="宋体"/>
          <w:sz w:val="41"/>
          <w:spacing w:val="0"/>
          <w:color w:val="000000"/>
          <w:b w:val="off"/>
          <w:i w:val="off"/>
        </w:rPr>
        <w:t>说：在我们直接观察一个几何图形时，那必然是显现于我们之前</w:t>
      </w:r>
      <w:r>
        <w:rPr>
          <w:rFonts w:ascii="宋体" w:hAnsi="宋体" w:cs="宋体" w:eastAsia="宋体"/>
          <w:sz w:val="41"/>
          <w:spacing w:val="0"/>
          <w:color w:val="000000"/>
          <w:b w:val="off"/>
          <w:i w:val="off"/>
        </w:rPr>
        <w:t>的，既不来自划在纸上不很精确的图形，也不来自我们边看边设想</w:t>
      </w:r>
      <w:r>
        <w:rPr>
          <w:rFonts w:ascii="宋体" w:hAnsi="宋体" w:cs="宋体" w:eastAsia="宋体"/>
          <w:sz w:val="41"/>
          <w:spacing w:val="0"/>
          <w:color w:val="000000"/>
          <w:b w:val="off"/>
          <w:i w:val="off"/>
        </w:rPr>
        <w:t>的抽象概念，而是来自我们意识中一切先验的认识的形式。这形</w:t>
      </w:r>
      <w:r>
        <w:rPr>
          <w:rFonts w:ascii="宋体" w:hAnsi="宋体" w:cs="宋体" w:eastAsia="宋体"/>
          <w:sz w:val="41"/>
          <w:spacing w:val="0"/>
          <w:color w:val="000000"/>
          <w:b w:val="off"/>
          <w:i w:val="off"/>
        </w:rPr>
        <w:t>式，无论在什么地方，都是根据律；在这里、作为直观的形式，也</w:t>
      </w:r>
      <w:bookmarkEnd w:id="1914"/>
    </w:p>
    <w:p>
      <w:r>
        <w:t/>
      </w:r>
    </w:p>
    <w:p>
      <w:pPr>
        <w:sectPr>
          <w:footerReference r:id="rId298"/>
          <w:headerReference r:id="rId299" w:type="default"/>
          <w:type w:val="nextPage"/>
          <w:pgSz w:w="16000" w:h="23500"/>
          <w:pgMar w:left="1880" w:top="2000" w:right="1880" w:bottom="2000" w:header="1700" w:footer="1700"/>
          <w:cols w:num="1"/>
        </w:sectPr>
      </w:pPr>
    </w:p>
    <w:p>
      <w:pPr>
        <w:pageBreakBefore w:val="off"/>
        <w:tabs/>
        <w:wordWrap w:val="off"/>
        <w:spacing w:before="0" w:after="0" w:line="440" w:lineRule="atLeast"/>
        <w:ind w:left="720" w:right="0"/>
        <w:jc w:val="both"/>
        <w:textAlignment w:val="baseline"/>
        <w:rPr>
          <w:sz w:val="33"/>
        </w:rPr>
      </w:pPr>
      <w:bookmarkStart w:name="" w:id="1915"/>
      <w:r>
        <w:rPr>
          <w:rFonts w:ascii="宋体" w:hAnsi="宋体" w:cs="宋体" w:eastAsia="宋体"/>
          <w:sz w:val="33"/>
          <w:spacing w:val="0"/>
          <w:color w:val="000000"/>
          <w:u w:val="single"/>
          <w:b w:val="off"/>
          <w:i w:val="off"/>
        </w:rPr>
        <w:t xml:space="preserve"> 118          第                  </w:t>
      </w:r>
      <w:r>
        <w:rPr>
          <w:rFonts w:ascii="宋体" w:hAnsi="宋体" w:cs="宋体" w:eastAsia="宋体"/>
          <w:sz w:val="33"/>
          <w:spacing w:val="0"/>
          <w:color w:val="000000"/>
          <w:u w:val="single"/>
          <w:b w:val="off"/>
          <w:i w:val="off"/>
        </w:rPr>
        <w:t>一</w:t>
      </w:r>
      <w:r>
        <w:rPr>
          <w:rFonts w:ascii="宋体" w:hAnsi="宋体" w:cs="宋体" w:eastAsia="宋体"/>
          <w:sz w:val="33"/>
          <w:spacing w:val="0"/>
          <w:color w:val="000000"/>
          <w:u w:val="single"/>
          <w:b w:val="off"/>
          <w:i w:val="off"/>
        </w:rPr>
        <w:t xml:space="preserve">                  篇             </w:t>
      </w:r>
      <w:bookmarkEnd w:id="1915"/>
    </w:p>
    <w:p>
      <w:pPr>
        <w:pageBreakBefore w:val="off"/>
        <w:tabs/>
        <w:wordWrap w:val="off"/>
        <w:spacing w:before="240" w:after="0" w:line="560" w:lineRule="atLeast"/>
        <w:ind w:left="0" w:right="80" w:firstLine="660"/>
        <w:jc w:val="both"/>
        <w:textAlignment w:val="baseline"/>
        <w:rPr>
          <w:sz w:val="39"/>
        </w:rPr>
      </w:pPr>
      <w:bookmarkStart w:name="" w:id="1916"/>
      <w:r>
        <w:rPr>
          <w:rFonts w:ascii="宋体" w:hAnsi="宋体" w:cs="宋体" w:eastAsia="宋体"/>
          <w:sz w:val="39"/>
          <w:spacing w:val="0"/>
          <w:color w:val="000000"/>
          <w:b w:val="off"/>
          <w:i w:val="off"/>
        </w:rPr>
        <w:t>即是空间，则是存在的根据律。存在根据律的自明性、妥当性，和</w:t>
      </w:r>
      <w:r>
        <w:rPr>
          <w:rFonts w:ascii="宋体" w:hAnsi="宋体" w:cs="宋体" w:eastAsia="宋体"/>
          <w:sz w:val="39"/>
          <w:spacing w:val="0"/>
          <w:color w:val="000000"/>
          <w:b w:val="off"/>
          <w:i w:val="off"/>
        </w:rPr>
        <w:t>认识根据律的自明性、妥当性，亦即是和逻辑的真确性，是同样</w:t>
      </w:r>
      <w:r>
        <w:rPr>
          <w:rFonts w:ascii="宋体" w:hAnsi="宋体" w:cs="宋体" w:eastAsia="宋体"/>
          <w:sz w:val="39"/>
          <w:spacing w:val="0"/>
          <w:color w:val="000000"/>
          <w:b w:val="off"/>
          <w:i w:val="off"/>
        </w:rPr>
        <w:t>118 大小，同样直接的。所以我们不用，也不可为了单独相信后者，就</w:t>
      </w:r>
      <w:r>
        <w:rPr>
          <w:rFonts w:ascii="宋体" w:hAnsi="宋体" w:cs="宋体" w:eastAsia="宋体"/>
          <w:sz w:val="39"/>
          <w:spacing w:val="0"/>
          <w:color w:val="000000"/>
          <w:b w:val="off"/>
          <w:i w:val="off"/>
        </w:rPr>
        <w:t>离开数学自有的领域而在一个和数学不相干的领域，概念的领域</w:t>
      </w:r>
      <w:r>
        <w:rPr>
          <w:rFonts w:ascii="宋体" w:hAnsi="宋体" w:cs="宋体" w:eastAsia="宋体"/>
          <w:sz w:val="39"/>
          <w:spacing w:val="0"/>
          <w:color w:val="000000"/>
          <w:b w:val="off"/>
          <w:i w:val="off"/>
        </w:rPr>
        <w:t>里求取数学的证明。如果我们坚守数学自有的园地，我们便可获得</w:t>
      </w:r>
      <w:r>
        <w:rPr>
          <w:rFonts w:ascii="宋体" w:hAnsi="宋体" w:cs="宋体" w:eastAsia="宋体"/>
          <w:sz w:val="39"/>
          <w:spacing w:val="0"/>
          <w:color w:val="000000"/>
          <w:b w:val="off"/>
          <w:i w:val="off"/>
        </w:rPr>
        <w:t>一个〔很〕大的优点，就是在数学中所知道的“有这么回事”与其“何</w:t>
      </w:r>
      <w:r>
        <w:rPr>
          <w:rFonts w:ascii="宋体" w:hAnsi="宋体" w:cs="宋体" w:eastAsia="宋体"/>
          <w:sz w:val="39"/>
          <w:spacing w:val="0"/>
          <w:color w:val="000000"/>
          <w:b w:val="off"/>
          <w:i w:val="off"/>
        </w:rPr>
        <w:t>以如此”现在成为一件事了，而不再是欧几里德把它完全割裂为两</w:t>
      </w:r>
      <w:r>
        <w:rPr>
          <w:rFonts w:ascii="宋体" w:hAnsi="宋体" w:cs="宋体" w:eastAsia="宋体"/>
          <w:sz w:val="39"/>
          <w:spacing w:val="0"/>
          <w:color w:val="000000"/>
          <w:b w:val="off"/>
          <w:i w:val="off"/>
        </w:rPr>
        <w:t>事，只许知道前者，不许知道后者的办法了。其实，亚里士多德</w:t>
      </w:r>
      <w:r>
        <w:rPr>
          <w:rFonts w:ascii="宋体" w:hAnsi="宋体" w:cs="宋体" w:eastAsia="宋体"/>
          <w:sz w:val="39"/>
          <w:spacing w:val="0"/>
          <w:color w:val="000000"/>
          <w:b w:val="off"/>
          <w:i w:val="off"/>
        </w:rPr>
        <w:t>在《后分析篇》第一篇第27节中说得非常中肯：“同时告诉我们</w:t>
      </w:r>
      <w:r>
        <w:rPr>
          <w:rFonts w:ascii="宋体" w:hAnsi="宋体" w:cs="宋体" w:eastAsia="宋体"/>
          <w:sz w:val="39"/>
          <w:spacing w:val="0"/>
          <w:color w:val="000000"/>
          <w:b w:val="off"/>
          <w:i w:val="off"/>
        </w:rPr>
        <w:t>‘有一事物’及其‘何以如此’的知识比分别讲述事物之有及其</w:t>
      </w:r>
      <w:r>
        <w:rPr>
          <w:rFonts w:ascii="宋体" w:hAnsi="宋体" w:cs="宋体" w:eastAsia="宋体"/>
          <w:sz w:val="39"/>
          <w:spacing w:val="0"/>
          <w:color w:val="000000"/>
          <w:b w:val="off"/>
          <w:i w:val="off"/>
          <w:em w:val="dot"/>
        </w:rPr>
        <w:t>所</w:t>
      </w:r>
      <w:r>
        <w:rPr>
          <w:rFonts w:ascii="宋体" w:hAnsi="宋体" w:cs="宋体" w:eastAsia="宋体"/>
          <w:sz w:val="39"/>
          <w:spacing w:val="0"/>
          <w:color w:val="000000"/>
          <w:b w:val="off"/>
          <w:i w:val="off"/>
        </w:rPr>
        <w:t>以</w:t>
      </w:r>
      <w:r>
        <w:rPr>
          <w:rFonts w:ascii="宋体" w:hAnsi="宋体" w:cs="宋体" w:eastAsia="宋体"/>
          <w:sz w:val="39"/>
          <w:spacing w:val="0"/>
          <w:color w:val="000000"/>
          <w:b w:val="off"/>
          <w:i w:val="off"/>
        </w:rPr>
        <w:t>然的知识要准确些，优越些。”在物理学中我们要得到满足，只有事</w:t>
      </w:r>
      <w:r>
        <w:rPr>
          <w:rFonts w:ascii="宋体" w:hAnsi="宋体" w:cs="宋体" w:eastAsia="宋体"/>
          <w:sz w:val="39"/>
          <w:spacing w:val="0"/>
          <w:color w:val="000000"/>
          <w:b w:val="off"/>
          <w:i w:val="off"/>
        </w:rPr>
        <w:t>物</w:t>
      </w:r>
      <w:r>
        <w:rPr>
          <w:rFonts w:ascii="宋体" w:hAnsi="宋体" w:cs="宋体" w:eastAsia="宋体"/>
          <w:sz w:val="39"/>
          <w:spacing w:val="0"/>
          <w:color w:val="000000"/>
          <w:b w:val="off"/>
          <w:i w:val="off"/>
          <w:em w:val="dot"/>
        </w:rPr>
        <w:t>之如此</w:t>
      </w:r>
      <w:r>
        <w:rPr>
          <w:rFonts w:ascii="宋体" w:hAnsi="宋体" w:cs="宋体" w:eastAsia="宋体"/>
          <w:sz w:val="39"/>
          <w:spacing w:val="0"/>
          <w:color w:val="000000"/>
          <w:b w:val="off"/>
          <w:i w:val="off"/>
        </w:rPr>
        <w:t>与其</w:t>
      </w:r>
      <w:r>
        <w:rPr>
          <w:rFonts w:ascii="宋体" w:hAnsi="宋体" w:cs="宋体" w:eastAsia="宋体"/>
          <w:sz w:val="39"/>
          <w:spacing w:val="0"/>
          <w:color w:val="000000"/>
          <w:b w:val="off"/>
          <w:i w:val="off"/>
          <w:em w:val="dot"/>
        </w:rPr>
        <w:t>何以</w:t>
      </w:r>
      <w:r>
        <w:rPr>
          <w:rFonts w:ascii="宋体" w:hAnsi="宋体" w:cs="宋体" w:eastAsia="宋体"/>
          <w:sz w:val="39"/>
          <w:spacing w:val="0"/>
          <w:color w:val="000000"/>
          <w:b w:val="off"/>
          <w:i w:val="off"/>
        </w:rPr>
        <w:t>如此两种知识统一起来，才有可能。单是知道托</w:t>
      </w:r>
      <w:r>
        <w:rPr>
          <w:rFonts w:ascii="宋体" w:hAnsi="宋体" w:cs="宋体" w:eastAsia="宋体"/>
          <w:sz w:val="39"/>
          <w:spacing w:val="0"/>
          <w:color w:val="000000"/>
          <w:b w:val="off"/>
          <w:i w:val="off"/>
        </w:rPr>
        <w:t>瑞切利管中的水银柱高过二十八英寸，如果不同时知道其所以如</w:t>
      </w:r>
      <w:r>
        <w:rPr>
          <w:rFonts w:ascii="宋体" w:hAnsi="宋体" w:cs="宋体" w:eastAsia="宋体"/>
          <w:sz w:val="39"/>
          <w:spacing w:val="0"/>
          <w:color w:val="000000"/>
          <w:b w:val="off"/>
          <w:i w:val="off"/>
        </w:rPr>
        <w:t>此是由于空气的压力，那是一种不够的知识。然则在数学园里的隐</w:t>
      </w:r>
      <w:r>
        <w:rPr>
          <w:rFonts w:ascii="宋体" w:hAnsi="宋体" w:cs="宋体" w:eastAsia="宋体"/>
          <w:sz w:val="39"/>
          <w:spacing w:val="0"/>
          <w:color w:val="000000"/>
          <w:b w:val="off"/>
          <w:i w:val="off"/>
        </w:rPr>
        <w:t>秘属性，譬如〔知道〕圆形中两两交叉的弦的线段总是构成同样的</w:t>
      </w:r>
      <w:r>
        <w:rPr>
          <w:rFonts w:ascii="宋体" w:hAnsi="宋体" w:cs="宋体" w:eastAsia="宋体"/>
          <w:sz w:val="39"/>
          <w:spacing w:val="0"/>
          <w:color w:val="000000"/>
          <w:b w:val="off"/>
          <w:i w:val="off"/>
        </w:rPr>
        <w:t>矩形，就能满足我们吗？这里的“是如此”，欧几里德固然已在第三</w:t>
      </w:r>
      <w:r>
        <w:rPr>
          <w:rFonts w:ascii="宋体" w:hAnsi="宋体" w:cs="宋体" w:eastAsia="宋体"/>
          <w:sz w:val="39"/>
          <w:spacing w:val="0"/>
          <w:color w:val="000000"/>
          <w:b w:val="off"/>
          <w:i w:val="off"/>
        </w:rPr>
        <w:t>卷第三十五条定理中证明了；但是“何以如此”仍然没有交代。同</w:t>
      </w:r>
      <w:r>
        <w:rPr>
          <w:rFonts w:ascii="宋体" w:hAnsi="宋体" w:cs="宋体" w:eastAsia="宋体"/>
          <w:sz w:val="39"/>
          <w:spacing w:val="0"/>
          <w:color w:val="000000"/>
          <w:b w:val="off"/>
          <w:i w:val="off"/>
        </w:rPr>
        <w:t>样，毕达戈拉斯定理也告诉了我们直角三角形的一种隐秘属性。欧</w:t>
      </w:r>
      <w:r>
        <w:rPr>
          <w:rFonts w:ascii="宋体" w:hAnsi="宋体" w:cs="宋体" w:eastAsia="宋体"/>
          <w:sz w:val="39"/>
          <w:spacing w:val="0"/>
          <w:color w:val="000000"/>
          <w:b w:val="off"/>
          <w:i w:val="off"/>
        </w:rPr>
        <w:t>几里德那矫揉造作，挖空心思的证明，一到“何以如此”就避不见</w:t>
      </w:r>
      <w:r>
        <w:rPr>
          <w:rFonts w:ascii="宋体" w:hAnsi="宋体" w:cs="宋体" w:eastAsia="宋体"/>
          <w:sz w:val="39"/>
          <w:spacing w:val="0"/>
          <w:color w:val="000000"/>
          <w:b w:val="off"/>
          <w:i w:val="off"/>
        </w:rPr>
        <w:t>面了；而下列简单的，已经熟知的图形，一眼看去，就比他那个证</w:t>
      </w:r>
      <w:r>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9461500</wp:posOffset>
            </wp:positionV>
            <wp:extent cx="2108200" cy="1092200"/>
            <wp:wrapSquare wrapText="bothSides"/>
            <wp:docPr id="103" name="Drawing 103"/>
            <a:graphic xmlns:a="http://schemas.openxmlformats.org/drawingml/2006/main">
              <a:graphicData uri="http://schemas.openxmlformats.org/drawingml/2006/picture">
                <pic:pic xmlns:pic="http://schemas.openxmlformats.org/drawingml/2006/picture">
                  <pic:nvPicPr>
                    <pic:cNvPr id="0" name="Picture 102"/>
                    <pic:cNvPicPr>
                      <a:picLocks noChangeAspect="true"/>
                    </pic:cNvPicPr>
                  </pic:nvPicPr>
                  <pic:blipFill>
                    <a:blip r:embed="rId10"/>
                    <a:stretch>
                      <a:fillRect/>
                    </a:stretch>
                  </pic:blipFill>
                  <pic:spPr>
                    <a:xfrm>
                      <a:off x="0" y="0"/>
                      <a:ext cx="2108200" cy="1092200"/>
                    </a:xfrm>
                    <a:prstGeom prst="rect">
                      <a:avLst/>
                    </a:prstGeom>
                  </pic:spPr>
                </pic:pic>
              </a:graphicData>
            </a:graphic>
          </wp:anchor>
        </w:drawing>
      </w:r>
      <w:r>
        <w:rPr>
          <w:rFonts w:ascii="宋体" w:hAnsi="宋体" w:cs="宋体" w:eastAsia="宋体"/>
          <w:sz w:val="39"/>
          <w:spacing w:val="0"/>
          <w:color w:val="000000"/>
          <w:b w:val="off"/>
          <w:i w:val="off"/>
        </w:rPr>
        <w:t>明强得多。这图形让我们有透入这</w:t>
      </w:r>
      <w:r>
        <w:rPr>
          <w:rFonts w:ascii="宋体" w:hAnsi="宋体" w:cs="宋体" w:eastAsia="宋体"/>
          <w:sz w:val="39"/>
          <w:spacing w:val="0"/>
          <w:color w:val="000000"/>
          <w:b w:val="off"/>
          <w:i w:val="off"/>
        </w:rPr>
        <w:t>事的理解，使我们从内心坚定地理</w:t>
      </w:r>
      <w:r>
        <w:rPr>
          <w:rFonts w:ascii="宋体" w:hAnsi="宋体" w:cs="宋体" w:eastAsia="宋体"/>
          <w:sz w:val="39"/>
          <w:spacing w:val="0"/>
          <w:color w:val="000000"/>
          <w:b w:val="off"/>
          <w:i w:val="off"/>
        </w:rPr>
        <w:t>解〔上述〕那种必然性，理解〔上述〕</w:t>
      </w:r>
      <w:r>
        <w:rPr>
          <w:rFonts w:ascii="宋体" w:hAnsi="宋体" w:cs="宋体" w:eastAsia="宋体"/>
          <w:sz w:val="39"/>
          <w:spacing w:val="0"/>
          <w:color w:val="000000"/>
          <w:b w:val="off"/>
          <w:i w:val="off"/>
        </w:rPr>
        <w:t>那种属性对于直角的依赖性；</w:t>
      </w:r>
      <w:bookmarkEnd w:id="1916"/>
    </w:p>
    <w:p>
      <w:r>
        <w:t/>
      </w:r>
    </w:p>
    <w:p>
      <w:pPr>
        <w:sectPr>
          <w:footerReference r:id="rId300"/>
          <w:headerReference r:id="rId301" w:type="default"/>
          <w:type w:val="nextPage"/>
          <w:pgSz w:w="16000" w:h="23500"/>
          <w:pgMar w:left="1740" w:top="2000" w:right="1740" w:bottom="2000" w:header="1700" w:footer="1700"/>
          <w:cols w:num="1"/>
        </w:sectPr>
      </w:pPr>
    </w:p>
    <w:p>
      <w:pPr>
        <w:pageBreakBefore w:val="off"/>
        <w:tabs/>
        <w:wordWrap w:val="off"/>
        <w:spacing w:before="60" w:after="0" w:line="440" w:lineRule="atLeast"/>
        <w:ind w:left="0" w:right="0"/>
        <w:jc w:val="center"/>
        <w:textAlignment w:val="baseline"/>
        <w:rPr>
          <w:sz w:val="33"/>
        </w:rPr>
      </w:pPr>
      <w:bookmarkStart w:name="" w:id="1917"/>
      <w:r>
        <w:rPr>
          <w:rFonts w:ascii="仿宋" w:hAnsi="仿宋" w:cs="仿宋" w:eastAsia="仿宋"/>
          <w:sz w:val="33"/>
          <w:spacing w:val="0"/>
          <w:color w:val="000000"/>
          <w:u w:val="single"/>
          <w:b w:val="off"/>
          <w:i w:val="off"/>
        </w:rPr>
        <w:t xml:space="preserve">                          世界作为表象初论                     119  </w:t>
      </w:r>
      <w:bookmarkEnd w:id="1917"/>
    </w:p>
    <w:p>
      <w:pPr>
        <w:pageBreakBefore w:val="off"/>
        <w:tabs/>
        <w:wordWrap w:val="off"/>
        <w:spacing w:before="300" w:after="0" w:line="720" w:lineRule="atLeast"/>
        <w:ind w:left="0" w:right="0"/>
        <w:jc w:val="both"/>
        <w:textAlignment w:val="baseline"/>
        <w:rPr>
          <w:sz w:val="40"/>
        </w:rPr>
      </w:pPr>
      <w:bookmarkStart w:name="" w:id="1918"/>
      <w:r>
        <w:rPr>
          <w:rFonts w:ascii="宋体" w:hAnsi="宋体" w:cs="宋体" w:eastAsia="宋体"/>
          <w:sz w:val="40"/>
          <w:spacing w:val="0"/>
          <w:color w:val="000000"/>
          <w:b w:val="off"/>
          <w:i w:val="off"/>
        </w:rPr>
        <w:t>在勾股两边不相等的时候，要解决问题当然也可以从这种直观的 119</w:t>
      </w:r>
      <w:r>
        <w:rPr>
          <w:rFonts w:ascii="宋体" w:hAnsi="宋体" w:cs="宋体" w:eastAsia="宋体"/>
          <w:sz w:val="40"/>
          <w:spacing w:val="0"/>
          <w:color w:val="000000"/>
          <w:b w:val="off"/>
          <w:i w:val="off"/>
        </w:rPr>
        <w:t>理解着手。根本可说任何可能的几何学真理都应该这样，单是因</w:t>
      </w:r>
      <w:r>
        <w:rPr>
          <w:rFonts w:ascii="宋体" w:hAnsi="宋体" w:cs="宋体" w:eastAsia="宋体"/>
          <w:sz w:val="40"/>
          <w:spacing w:val="0"/>
          <w:color w:val="000000"/>
          <w:b w:val="off"/>
          <w:i w:val="off"/>
        </w:rPr>
        <w:t>为每次发现这样的真理都是从这种直观的必然性出发的，而证明</w:t>
      </w:r>
      <w:r>
        <w:rPr>
          <w:rFonts w:ascii="宋体" w:hAnsi="宋体" w:cs="宋体" w:eastAsia="宋体"/>
          <w:sz w:val="40"/>
          <w:spacing w:val="0"/>
          <w:color w:val="000000"/>
          <w:b w:val="off"/>
          <w:i w:val="off"/>
        </w:rPr>
        <w:t>却是事后想出来追加上去的，就应该这样。所以人们只须分析一</w:t>
      </w:r>
      <w:r>
        <w:rPr>
          <w:rFonts w:ascii="宋体" w:hAnsi="宋体" w:cs="宋体" w:eastAsia="宋体"/>
          <w:sz w:val="40"/>
          <w:spacing w:val="0"/>
          <w:color w:val="000000"/>
          <w:b w:val="off"/>
          <w:i w:val="off"/>
        </w:rPr>
        <w:t>下在当初找出一条几何学真理时的思维过程，就能直观地认识其</w:t>
      </w:r>
      <w:r>
        <w:rPr>
          <w:rFonts w:ascii="宋体" w:hAnsi="宋体" w:cs="宋体" w:eastAsia="宋体"/>
          <w:sz w:val="40"/>
          <w:spacing w:val="0"/>
          <w:color w:val="000000"/>
          <w:b w:val="off"/>
          <w:i w:val="off"/>
        </w:rPr>
        <w:t>必然性。我希望数学的讲授根本就用分析的方法，而不采取欧几</w:t>
      </w:r>
      <w:r>
        <w:rPr>
          <w:rFonts w:ascii="宋体" w:hAnsi="宋体" w:cs="宋体" w:eastAsia="宋体"/>
          <w:sz w:val="40"/>
          <w:spacing w:val="0"/>
          <w:color w:val="000000"/>
          <w:b w:val="off"/>
          <w:i w:val="off"/>
        </w:rPr>
        <w:t>里德使用的综合方法。对于复杂的数学真理，分析方法诚然有很</w:t>
      </w:r>
      <w:r>
        <w:rPr>
          <w:rFonts w:ascii="宋体" w:hAnsi="宋体" w:cs="宋体" w:eastAsia="宋体"/>
          <w:sz w:val="40"/>
          <w:spacing w:val="0"/>
          <w:color w:val="000000"/>
          <w:b w:val="off"/>
          <w:i w:val="off"/>
        </w:rPr>
        <w:t>大的困难，然而并不是不可克服的困难。在德国已经一再有人发</w:t>
      </w:r>
      <w:r>
        <w:rPr>
          <w:rFonts w:ascii="宋体" w:hAnsi="宋体" w:cs="宋体" w:eastAsia="宋体"/>
          <w:sz w:val="40"/>
          <w:spacing w:val="0"/>
          <w:color w:val="000000"/>
          <w:b w:val="off"/>
          <w:i w:val="off"/>
        </w:rPr>
        <w:t>起改变数学讲授的方式并主张多采取这种分析的途径。在这方面</w:t>
      </w:r>
      <w:r>
        <w:rPr>
          <w:rFonts w:ascii="宋体" w:hAnsi="宋体" w:cs="宋体" w:eastAsia="宋体"/>
          <w:sz w:val="40"/>
          <w:spacing w:val="0"/>
          <w:color w:val="000000"/>
          <w:b w:val="off"/>
          <w:i w:val="off"/>
        </w:rPr>
        <w:t>表现得最坚定的是诺德豪森文科中学的数学、物理教员戈萨克先</w:t>
      </w:r>
      <w:r>
        <w:rPr>
          <w:rFonts w:ascii="宋体" w:hAnsi="宋体" w:cs="宋体" w:eastAsia="宋体"/>
          <w:sz w:val="40"/>
          <w:spacing w:val="0"/>
          <w:color w:val="000000"/>
          <w:b w:val="off"/>
          <w:i w:val="off"/>
        </w:rPr>
        <w:t>生，因为他在一八五二年四月六日学校考试的提纲后面，还附加</w:t>
      </w:r>
      <w:r>
        <w:rPr>
          <w:rFonts w:ascii="宋体" w:hAnsi="宋体" w:cs="宋体" w:eastAsia="宋体"/>
          <w:sz w:val="40"/>
          <w:spacing w:val="0"/>
          <w:color w:val="000000"/>
          <w:b w:val="off"/>
          <w:i w:val="off"/>
        </w:rPr>
        <w:t>了一个详细的说明，〔内容是〕如何试用我的原则来处理几何学。</w:t>
      </w:r>
      <w:bookmarkEnd w:id="1918"/>
    </w:p>
    <w:p>
      <w:pPr>
        <w:pageBreakBefore w:val="off"/>
        <w:tabs/>
        <w:wordWrap w:val="off"/>
        <w:spacing w:before="0" w:after="0" w:line="720" w:lineRule="atLeast"/>
        <w:ind w:left="0" w:right="660" w:firstLine="820"/>
        <w:jc w:val="both"/>
        <w:textAlignment w:val="baseline"/>
        <w:rPr>
          <w:sz w:val="40"/>
        </w:rPr>
      </w:pPr>
      <w:bookmarkStart w:name="" w:id="1919"/>
      <w:r>
        <w:rPr>
          <w:rFonts w:ascii="宋体" w:hAnsi="宋体" w:cs="宋体" w:eastAsia="宋体"/>
          <w:sz w:val="40"/>
          <w:spacing w:val="0"/>
          <w:color w:val="000000"/>
          <w:b w:val="off"/>
          <w:i w:val="off"/>
        </w:rPr>
        <w:t>为了改善数学的方法，首先就要求人们放弃这样一种成见，这</w:t>
      </w:r>
      <w:r>
        <w:rPr>
          <w:rFonts w:ascii="宋体" w:hAnsi="宋体" w:cs="宋体" w:eastAsia="宋体"/>
          <w:sz w:val="40"/>
          <w:spacing w:val="0"/>
          <w:color w:val="000000"/>
          <w:b w:val="off"/>
          <w:i w:val="off"/>
        </w:rPr>
        <w:t>种成见以为经过证明的真理有什么地方胜似直观认识的真理，或</w:t>
      </w:r>
      <w:r>
        <w:rPr>
          <w:rFonts w:ascii="宋体" w:hAnsi="宋体" w:cs="宋体" w:eastAsia="宋体"/>
          <w:sz w:val="40"/>
          <w:spacing w:val="0"/>
          <w:color w:val="000000"/>
          <w:b w:val="off"/>
          <w:i w:val="off"/>
        </w:rPr>
        <w:t>是以为逻辑的，以矛盾律为根据的真理胜似形而上的真理；〔其</w:t>
      </w:r>
      <w:r>
        <w:rPr>
          <w:rFonts w:ascii="宋体" w:hAnsi="宋体" w:cs="宋体" w:eastAsia="宋体"/>
          <w:sz w:val="40"/>
          <w:spacing w:val="0"/>
          <w:color w:val="000000"/>
          <w:b w:val="off"/>
          <w:i w:val="off"/>
        </w:rPr>
        <w:t>实〕后者是直接自明的，而空间的纯直观也是属于〔自明的〕真理之</w:t>
      </w:r>
      <w:r>
        <w:rPr>
          <w:rFonts w:ascii="宋体" w:hAnsi="宋体" w:cs="宋体" w:eastAsia="宋体"/>
          <w:sz w:val="40"/>
          <w:spacing w:val="0"/>
          <w:color w:val="000000"/>
          <w:b w:val="off"/>
          <w:i w:val="off"/>
        </w:rPr>
        <w:t>内的。</w:t>
      </w:r>
      <w:bookmarkEnd w:id="1919"/>
    </w:p>
    <w:p>
      <w:pPr>
        <w:pageBreakBefore w:val="off"/>
        <w:tabs/>
        <w:wordWrap w:val="off"/>
        <w:spacing w:before="0" w:after="0" w:line="720" w:lineRule="atLeast"/>
        <w:ind w:left="0" w:right="680" w:firstLine="820"/>
        <w:jc w:val="both"/>
        <w:textAlignment w:val="baseline"/>
        <w:rPr>
          <w:sz w:val="40"/>
        </w:rPr>
      </w:pPr>
      <w:bookmarkStart w:name="" w:id="1920"/>
      <w:r>
        <w:rPr>
          <w:rFonts w:ascii="宋体" w:hAnsi="宋体" w:cs="宋体" w:eastAsia="宋体"/>
          <w:sz w:val="40"/>
          <w:spacing w:val="0"/>
          <w:color w:val="000000"/>
          <w:b w:val="off"/>
          <w:i w:val="off"/>
        </w:rPr>
        <w:t>最真确而又怎么也不能加以说明的便是根据律的内容。因为</w:t>
      </w:r>
      <w:r>
        <w:rPr>
          <w:rFonts w:ascii="宋体" w:hAnsi="宋体" w:cs="宋体" w:eastAsia="宋体"/>
          <w:sz w:val="40"/>
          <w:spacing w:val="0"/>
          <w:color w:val="000000"/>
          <w:b w:val="off"/>
          <w:i w:val="off"/>
        </w:rPr>
        <w:t>根据律，在其各别的形态中，原意味着我们所有一切表象和“认</w:t>
      </w:r>
      <w:r>
        <w:rPr>
          <w:rFonts w:ascii="宋体" w:hAnsi="宋体" w:cs="宋体" w:eastAsia="宋体"/>
          <w:sz w:val="40"/>
          <w:spacing w:val="0"/>
          <w:color w:val="000000"/>
          <w:b w:val="off"/>
          <w:i w:val="off"/>
        </w:rPr>
        <w:t>识”的普遍形式。一切说明都是还原到根据律，都是在个别情况中</w:t>
      </w:r>
      <w:r>
        <w:rPr>
          <w:rFonts w:ascii="宋体" w:hAnsi="宋体" w:cs="宋体" w:eastAsia="宋体"/>
          <w:sz w:val="40"/>
          <w:spacing w:val="0"/>
          <w:color w:val="000000"/>
          <w:b w:val="off"/>
          <w:i w:val="off"/>
        </w:rPr>
        <w:t>指出表象与表象之间的关联，这些关联根本就是由根据律表述出</w:t>
      </w:r>
      <w:r>
        <w:rPr>
          <w:rFonts w:ascii="宋体" w:hAnsi="宋体" w:cs="宋体" w:eastAsia="宋体"/>
          <w:sz w:val="40"/>
          <w:spacing w:val="0"/>
          <w:color w:val="000000"/>
          <w:b w:val="off"/>
          <w:i w:val="off"/>
        </w:rPr>
        <w:t>来的。因此，根据律才是一切说明〔所根据〕的原则，从而它自身</w:t>
      </w:r>
      <w:r>
        <w:rPr>
          <w:rFonts w:ascii="宋体" w:hAnsi="宋体" w:cs="宋体" w:eastAsia="宋体"/>
          <w:sz w:val="40"/>
          <w:spacing w:val="0"/>
          <w:color w:val="000000"/>
          <w:b w:val="off"/>
          <w:i w:val="off"/>
        </w:rPr>
        <w:t>就不能再加以说明，也不需要一个说明。每一说明都要先假定它，</w:t>
      </w:r>
      <w:r>
        <w:rPr>
          <w:rFonts w:ascii="宋体" w:hAnsi="宋体" w:cs="宋体" w:eastAsia="宋体"/>
          <w:sz w:val="40"/>
          <w:spacing w:val="0"/>
          <w:color w:val="000000"/>
          <w:b w:val="off"/>
          <w:i w:val="off"/>
        </w:rPr>
        <w:t>只有通过它才具有意义。但是在它的各个形态之间，并无优劣之</w:t>
      </w:r>
      <w:bookmarkEnd w:id="1920"/>
    </w:p>
    <w:p>
      <w:r>
        <w:t/>
      </w:r>
    </w:p>
    <w:p>
      <w:pPr>
        <w:sectPr>
          <w:footerReference r:id="rId302"/>
          <w:headerReference r:id="rId303" w:type="default"/>
          <w:type w:val="nextPage"/>
          <w:pgSz w:w="16000" w:h="23500"/>
          <w:pgMar w:left="1820" w:top="2000" w:right="1820" w:bottom="2000" w:header="1700" w:footer="1700"/>
          <w:cols w:num="1"/>
        </w:sectPr>
      </w:pPr>
    </w:p>
    <w:p>
      <w:pPr>
        <w:pageBreakBefore w:val="off"/>
        <w:tabs/>
        <w:wordWrap w:val="off"/>
        <w:spacing w:before="60" w:after="0" w:line="500" w:lineRule="atLeast"/>
        <w:ind w:left="120" w:right="0"/>
        <w:jc w:val="both"/>
        <w:textAlignment w:val="baseline"/>
        <w:rPr>
          <w:sz w:val="37"/>
        </w:rPr>
      </w:pPr>
      <w:bookmarkStart w:name="" w:id="1921"/>
      <w:r>
        <w:rPr>
          <w:rFonts w:ascii="宋体" w:hAnsi="宋体" w:cs="宋体" w:eastAsia="宋体"/>
          <w:sz w:val="37"/>
          <w:spacing w:val="0"/>
          <w:color w:val="000000"/>
          <w:u w:val="single"/>
          <w:b w:val="off"/>
          <w:i w:val="off"/>
        </w:rPr>
        <w:t xml:space="preserve"> 120                    第   一   篇                         </w:t>
      </w:r>
      <w:bookmarkEnd w:id="1921"/>
    </w:p>
    <w:p>
      <w:pPr>
        <w:pageBreakBefore w:val="off"/>
        <w:tabs/>
        <w:wordWrap w:val="off"/>
        <w:spacing w:before="0" w:after="0" w:line="420" w:lineRule="exact"/>
        <w:ind w:left="0" w:right="0"/>
        <w:jc w:val="both"/>
        <w:textAlignment w:val="baseline"/>
        <w:rPr>
          <w:sz w:val="37"/>
        </w:rPr>
      </w:pPr>
      <w:bookmarkStart w:name="" w:id="1922"/>
      <w:r>
        <w:rPr>
          <w:rFonts w:ascii="宋体" w:hAnsi="宋体" w:cs="宋体" w:eastAsia="宋体"/>
          <w:sz w:val="37"/>
          <w:spacing w:val="0"/>
          <w:color w:val="000000"/>
          <w:b w:val="off"/>
          <w:i w:val="off"/>
        </w:rPr>
        <w:t/>
      </w:r>
      <w:bookmarkEnd w:id="1922"/>
    </w:p>
    <w:p>
      <w:pPr>
        <w:pageBreakBefore w:val="off"/>
        <w:tabs/>
        <w:wordWrap w:val="off"/>
        <w:spacing w:before="0" w:after="0" w:line="760" w:lineRule="atLeast"/>
        <w:ind w:left="0" w:right="320" w:firstLine="80"/>
        <w:jc w:val="both"/>
        <w:textAlignment w:val="baseline"/>
        <w:rPr>
          <w:sz w:val="41"/>
        </w:rPr>
      </w:pPr>
      <w:bookmarkStart w:name="" w:id="1923"/>
      <w:r>
        <w:rPr>
          <w:rFonts w:ascii="宋体" w:hAnsi="宋体" w:cs="宋体" w:eastAsia="宋体"/>
          <w:sz w:val="41"/>
          <w:spacing w:val="0"/>
          <w:color w:val="000000"/>
          <w:b w:val="off"/>
          <w:i w:val="off"/>
        </w:rPr>
        <w:t>分；作为存在的根据律、或是变易的根据律、或是行为的根据律、</w:t>
      </w:r>
      <w:r>
        <w:rPr>
          <w:rFonts w:ascii="宋体" w:hAnsi="宋体" w:cs="宋体" w:eastAsia="宋体"/>
          <w:sz w:val="41"/>
          <w:spacing w:val="0"/>
          <w:color w:val="000000"/>
          <w:b w:val="off"/>
          <w:i w:val="off"/>
        </w:rPr>
        <w:t>或是认识的根据律，它都是同等的真确，同样的不可证明。在它</w:t>
      </w:r>
      <w:r>
        <w:rPr>
          <w:rFonts w:ascii="宋体" w:hAnsi="宋体" w:cs="宋体" w:eastAsia="宋体"/>
          <w:sz w:val="41"/>
          <w:spacing w:val="0"/>
          <w:color w:val="000000"/>
          <w:b w:val="off"/>
          <w:i w:val="off"/>
        </w:rPr>
        <w:t>的各个形态中，根据和后果的关系都是一个必然的关系；这个关</w:t>
      </w:r>
      <w:r>
        <w:rPr>
          <w:rFonts w:ascii="宋体" w:hAnsi="宋体" w:cs="宋体" w:eastAsia="宋体"/>
          <w:sz w:val="41"/>
          <w:spacing w:val="0"/>
          <w:color w:val="000000"/>
          <w:b w:val="off"/>
          <w:i w:val="off"/>
        </w:rPr>
        <w:t>系根本就是“必然性”这概念的最高源泉，也就是这个概念的唯一</w:t>
      </w:r>
      <w:r>
        <w:rPr>
          <w:rFonts w:ascii="宋体" w:hAnsi="宋体" w:cs="宋体" w:eastAsia="宋体"/>
          <w:sz w:val="41"/>
          <w:spacing w:val="0"/>
          <w:color w:val="000000"/>
          <w:b w:val="off"/>
          <w:i w:val="off"/>
        </w:rPr>
        <w:t>意义。如果已经有了根据，那么，除了后果的必然性之外，就再</w:t>
      </w:r>
      <w:r>
        <w:rPr>
          <w:rFonts w:ascii="宋体" w:hAnsi="宋体" w:cs="宋体" w:eastAsia="宋体"/>
          <w:sz w:val="41"/>
          <w:spacing w:val="0"/>
          <w:color w:val="000000"/>
          <w:b w:val="off"/>
          <w:i w:val="off"/>
        </w:rPr>
        <w:t>没有什么必然性了，并且也没有一种根据不导致后果的必然性。</w:t>
      </w:r>
      <w:r>
        <w:rPr>
          <w:rFonts w:ascii="宋体" w:hAnsi="宋体" w:cs="宋体" w:eastAsia="宋体"/>
          <w:sz w:val="41"/>
          <w:spacing w:val="0"/>
          <w:color w:val="000000"/>
          <w:b w:val="off"/>
          <w:i w:val="off"/>
        </w:rPr>
        <w:t>所以，从前提中已有的认识根据引出在结论中道出来的后果，和</w:t>
      </w:r>
      <w:r>
        <w:rPr>
          <w:rFonts w:ascii="宋体" w:hAnsi="宋体" w:cs="宋体" w:eastAsia="宋体"/>
          <w:sz w:val="41"/>
          <w:spacing w:val="0"/>
          <w:color w:val="000000"/>
          <w:b w:val="off"/>
          <w:i w:val="off"/>
        </w:rPr>
        <w:t>空间上的存在根据决定其空间上的后果是同样的确实可靠。如果</w:t>
      </w:r>
      <w:r>
        <w:rPr>
          <w:rFonts w:ascii="宋体" w:hAnsi="宋体" w:cs="宋体" w:eastAsia="宋体"/>
          <w:sz w:val="41"/>
          <w:spacing w:val="0"/>
          <w:color w:val="000000"/>
          <w:b w:val="off"/>
          <w:i w:val="off"/>
        </w:rPr>
        <w:t>我直观地认识了这空间上的存在根据及其后果的关系，那么，这</w:t>
      </w:r>
      <w:r>
        <w:rPr>
          <w:rFonts w:ascii="宋体" w:hAnsi="宋体" w:cs="宋体" w:eastAsia="宋体"/>
          <w:sz w:val="41"/>
          <w:spacing w:val="0"/>
          <w:color w:val="000000"/>
          <w:b w:val="off"/>
          <w:i w:val="off"/>
        </w:rPr>
        <w:t>种真确性和逻辑的真确性是同等的。而每一个几何学定理就是这</w:t>
      </w:r>
      <w:r>
        <w:rPr>
          <w:rFonts w:ascii="宋体" w:hAnsi="宋体" w:cs="宋体" w:eastAsia="宋体"/>
          <w:sz w:val="41"/>
          <w:spacing w:val="0"/>
          <w:color w:val="000000"/>
          <w:b w:val="off"/>
          <w:i w:val="off"/>
        </w:rPr>
        <w:t>种关系的表出，和十二公理中任何一条都是同样真确的。这种表</w:t>
      </w:r>
      <w:r>
        <w:rPr>
          <w:rFonts w:ascii="宋体" w:hAnsi="宋体" w:cs="宋体" w:eastAsia="宋体"/>
          <w:sz w:val="41"/>
          <w:spacing w:val="0"/>
          <w:color w:val="000000"/>
          <w:b w:val="off"/>
          <w:i w:val="off"/>
        </w:rPr>
        <w:t>出是一个形而上的真理，作为这样的真理，它和矛盾律自身是同</w:t>
      </w:r>
      <w:r>
        <w:rPr>
          <w:rFonts w:ascii="宋体" w:hAnsi="宋体" w:cs="宋体" w:eastAsia="宋体"/>
          <w:sz w:val="41"/>
          <w:spacing w:val="0"/>
          <w:color w:val="000000"/>
          <w:b w:val="off"/>
          <w:i w:val="off"/>
        </w:rPr>
        <w:t>样直接真确的。矛盾律是一个超逻辑的真理，也是一切逻辑求证</w:t>
      </w:r>
      <w:r>
        <w:rPr>
          <w:rFonts w:ascii="宋体" w:hAnsi="宋体" w:cs="宋体" w:eastAsia="宋体"/>
          <w:sz w:val="41"/>
          <w:spacing w:val="0"/>
          <w:color w:val="000000"/>
          <w:b w:val="off"/>
          <w:i w:val="off"/>
        </w:rPr>
        <w:t>的普遍基础。谁要是否认几何定理表出的空间关系在直观中所昭</w:t>
      </w:r>
      <w:r>
        <w:rPr>
          <w:rFonts w:ascii="宋体" w:hAnsi="宋体" w:cs="宋体" w:eastAsia="宋体"/>
          <w:sz w:val="41"/>
          <w:spacing w:val="0"/>
          <w:color w:val="000000"/>
          <w:b w:val="off"/>
          <w:i w:val="off"/>
        </w:rPr>
        <w:t>示的必然性，他就可以以同等权利否认那些公理，否认从前提中</w:t>
      </w:r>
      <w:r>
        <w:rPr>
          <w:rFonts w:ascii="宋体" w:hAnsi="宋体" w:cs="宋体" w:eastAsia="宋体"/>
          <w:sz w:val="41"/>
          <w:spacing w:val="0"/>
          <w:color w:val="000000"/>
          <w:b w:val="off"/>
          <w:i w:val="off"/>
        </w:rPr>
        <w:t>推论出来的结果，甚至可以否认矛盾律自身；因为所有这些都同</w:t>
      </w:r>
      <w:r>
        <w:rPr>
          <w:rFonts w:ascii="宋体" w:hAnsi="宋体" w:cs="宋体" w:eastAsia="宋体"/>
          <w:sz w:val="41"/>
          <w:spacing w:val="0"/>
          <w:color w:val="000000"/>
          <w:b w:val="off"/>
          <w:i w:val="off"/>
        </w:rPr>
        <w:t>样是不得而证明的，直接自明的，可以先验认识的一些关系。所</w:t>
      </w:r>
      <w:r>
        <w:rPr>
          <w:rFonts w:ascii="宋体" w:hAnsi="宋体" w:cs="宋体" w:eastAsia="宋体"/>
          <w:sz w:val="41"/>
          <w:spacing w:val="0"/>
          <w:color w:val="000000"/>
          <w:b w:val="off"/>
          <w:i w:val="off"/>
        </w:rPr>
        <w:t>以，空间的关系本有可以直接认识到的必然性，然而人们都要通</w:t>
      </w:r>
      <w:r>
        <w:rPr>
          <w:rFonts w:ascii="宋体" w:hAnsi="宋体" w:cs="宋体" w:eastAsia="宋体"/>
          <w:sz w:val="41"/>
          <w:spacing w:val="0"/>
          <w:color w:val="000000"/>
          <w:b w:val="off"/>
          <w:i w:val="off"/>
        </w:rPr>
        <w:t>过一条逻辑的证明从矛盾律来引伸这必然性；这就不是别的，而</w:t>
      </w:r>
      <w:r>
        <w:rPr>
          <w:rFonts w:ascii="宋体" w:hAnsi="宋体" w:cs="宋体" w:eastAsia="宋体"/>
          <w:sz w:val="41"/>
          <w:spacing w:val="0"/>
          <w:color w:val="000000"/>
          <w:b w:val="off"/>
          <w:i w:val="off"/>
        </w:rPr>
        <w:t>是好象自有土地的领主却要另外一位领主把这土地佃给他似的。</w:t>
      </w:r>
      <w:r>
        <w:rPr>
          <w:rFonts w:ascii="宋体" w:hAnsi="宋体" w:cs="宋体" w:eastAsia="宋体"/>
          <w:sz w:val="41"/>
          <w:spacing w:val="0"/>
          <w:color w:val="000000"/>
          <w:b w:val="off"/>
          <w:i w:val="off"/>
        </w:rPr>
        <w:t>可是这就是欧几里德所做的。他只是被迫无可奈何才让他那些公</w:t>
      </w:r>
      <w:r>
        <w:rPr>
          <w:rFonts w:ascii="宋体" w:hAnsi="宋体" w:cs="宋体" w:eastAsia="宋体"/>
          <w:sz w:val="41"/>
          <w:spacing w:val="0"/>
          <w:color w:val="000000"/>
          <w:b w:val="off"/>
          <w:i w:val="off"/>
        </w:rPr>
        <w:t>理立足于直接的证据之上，在此以后所有的几何学真理都要经过</w:t>
      </w:r>
      <w:r>
        <w:rPr>
          <w:rFonts w:ascii="宋体" w:hAnsi="宋体" w:cs="宋体" w:eastAsia="宋体"/>
          <w:sz w:val="41"/>
          <w:spacing w:val="0"/>
          <w:color w:val="000000"/>
          <w:b w:val="off"/>
          <w:i w:val="off"/>
        </w:rPr>
        <w:t>逻辑的证明。即是说都要以那些公理为前提而从公理和定理的符</w:t>
      </w:r>
      <w:r>
        <w:rPr>
          <w:rFonts w:ascii="宋体" w:hAnsi="宋体" w:cs="宋体" w:eastAsia="宋体"/>
          <w:sz w:val="41"/>
          <w:spacing w:val="0"/>
          <w:color w:val="000000"/>
          <w:b w:val="off"/>
          <w:i w:val="off"/>
        </w:rPr>
        <w:t>合中作出的假定，或前面已有的定理来证明，或是从定理的反面</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1054100</wp:posOffset>
                </wp:positionV>
                <wp:extent cx="469900" cy="342900"/>
                <wp:wrapNone/>
                <wp:docPr id="104" name="文本框 104"/>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924"/>
                            <w:r>
                              <w:rPr>
                                <w:rFonts w:ascii="宋体" w:hAnsi="宋体" w:cs="宋体" w:eastAsia="宋体"/>
                                <w:sz w:val="33"/>
                                <w:spacing w:val="0"/>
                                <w:color w:val="000000"/>
                                <w:b w:val="off"/>
                                <w:i w:val="off"/>
                              </w:rPr>
                              <w:t>120</w:t>
                            </w:r>
                            <w:bookmarkEnd w:id="1924"/>
                          </w:p>
                        </w:txbxContent>
                      </wps:txbx>
                      <wps:bodyPr wrap="square" lIns="0" rIns="0" tIns="0" bIns="0" vert="horz" anchor="t">
                        <a:noAutofit/>
                      </wps:bodyPr>
                    </wps:wsp>
                  </a:graphicData>
                </a:graphic>
              </wp:anchor>
            </w:drawing>
          </mc:Choice>
          <mc:Fallback>
            <w:pict>
              <v:shape type="#_x0000_t202" filled="f" stroked="f" style="margin-left:69pt;margin-top:83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1925"/>
                      <w:r>
                        <w:rPr>
                          <w:rFonts w:ascii="宋体" w:hAnsi="宋体" w:cs="宋体" w:eastAsia="宋体"/>
                          <w:sz w:val="33"/>
                          <w:spacing w:val="0"/>
                          <w:color w:val="000000"/>
                          <w:b w:val="off"/>
                          <w:i w:val="off"/>
                        </w:rPr>
                        <w:t>120</w:t>
                      </w:r>
                      <w:bookmarkEnd w:id="1925"/>
                    </w:p>
                  </w:txbxContent>
                </v:textbox>
              </v:shape>
            </w:pict>
          </mc:Fallback>
        </mc:AlternateContent>
      </w:r>
      <w:bookmarkEnd w:id="1923"/>
    </w:p>
    <w:p>
      <w:r>
        <w:t/>
      </w:r>
    </w:p>
    <w:p>
      <w:pPr>
        <w:sectPr>
          <w:footerReference r:id="rId304"/>
          <w:headerReference r:id="rId305" w:type="default"/>
          <w:type w:val="nextPage"/>
          <w:pgSz w:w="16000" w:h="23500"/>
          <w:pgMar w:left="1960" w:top="2000" w:right="1960" w:bottom="2000" w:header="1700" w:footer="1700"/>
          <w:cols w:num="1"/>
        </w:sectPr>
      </w:pPr>
    </w:p>
    <w:p>
      <w:pPr>
        <w:pageBreakBefore w:val="off"/>
        <w:tabs/>
        <w:wordWrap w:val="off"/>
        <w:spacing w:before="0" w:after="0" w:line="480" w:lineRule="atLeast"/>
        <w:ind w:left="0" w:right="680"/>
        <w:jc w:val="right"/>
        <w:textAlignment w:val="baseline"/>
        <w:rPr>
          <w:sz w:val="35"/>
        </w:rPr>
      </w:pPr>
      <w:bookmarkStart w:name="" w:id="1926"/>
      <w:r>
        <w:rPr>
          <w:rFonts w:ascii="仿宋" w:hAnsi="仿宋" w:cs="仿宋" w:eastAsia="仿宋"/>
          <w:sz w:val="35"/>
          <w:spacing w:val="0"/>
          <w:color w:val="000000"/>
          <w:u w:val="single"/>
          <w:b w:val="off"/>
          <w:i w:val="off"/>
        </w:rPr>
        <w:t xml:space="preserve">                        世界作为表象初论                    121  </w:t>
      </w:r>
      <w:bookmarkEnd w:id="1926"/>
    </w:p>
    <w:p>
      <w:pPr>
        <w:pageBreakBefore w:val="off"/>
        <w:tabs/>
        <w:wordWrap w:val="off"/>
        <w:spacing w:before="320" w:after="0" w:line="800" w:lineRule="atLeast"/>
        <w:ind w:left="0" w:right="580"/>
        <w:jc w:val="both"/>
        <w:textAlignment w:val="baseline"/>
        <w:rPr>
          <w:sz w:val="41"/>
        </w:rPr>
      </w:pPr>
      <w:bookmarkStart w:name="" w:id="1927"/>
      <w:r>
        <w:rPr>
          <w:rFonts w:ascii="宋体" w:hAnsi="宋体" w:cs="宋体" w:eastAsia="宋体"/>
          <w:sz w:val="41"/>
          <w:spacing w:val="0"/>
          <w:color w:val="000000"/>
          <w:b w:val="off"/>
          <w:i w:val="off"/>
        </w:rPr>
        <w:t>对于假定的矛盾，对于公理的矛盾，对于前面定理的矛盾，甚至</w:t>
      </w:r>
      <w:r>
        <w:rPr>
          <w:rFonts w:ascii="宋体" w:hAnsi="宋体" w:cs="宋体" w:eastAsia="宋体"/>
          <w:sz w:val="41"/>
          <w:spacing w:val="0"/>
          <w:color w:val="000000"/>
          <w:b w:val="off"/>
          <w:i w:val="off"/>
        </w:rPr>
        <w:t>是对于定理自身的矛盾来证明。不过公理本身也不比其他任何几</w:t>
      </w:r>
      <w:r>
        <w:rPr>
          <w:rFonts w:ascii="宋体" w:hAnsi="宋体" w:cs="宋体" w:eastAsia="宋体"/>
          <w:sz w:val="41"/>
          <w:spacing w:val="0"/>
          <w:color w:val="000000"/>
          <w:b w:val="off"/>
          <w:i w:val="off"/>
        </w:rPr>
        <w:t>何定理有更多的直接证据，只是由于内容贫乏一些，所以更简单</w:t>
      </w:r>
      <w:r>
        <w:rPr>
          <w:rFonts w:ascii="宋体" w:hAnsi="宋体" w:cs="宋体" w:eastAsia="宋体"/>
          <w:sz w:val="41"/>
          <w:spacing w:val="0"/>
          <w:color w:val="000000"/>
          <w:b w:val="off"/>
          <w:i w:val="off"/>
        </w:rPr>
        <w:t>一些罢了。</w:t>
      </w:r>
      <w:bookmarkEnd w:id="1927"/>
    </w:p>
    <w:p>
      <w:pPr>
        <w:pageBreakBefore w:val="off"/>
        <w:tabs/>
        <w:wordWrap w:val="off"/>
        <w:spacing w:before="0" w:after="0" w:line="800" w:lineRule="atLeast"/>
        <w:ind w:left="0" w:right="0" w:firstLine="840"/>
        <w:jc w:val="both"/>
        <w:textAlignment w:val="baseline"/>
        <w:rPr>
          <w:sz w:val="41"/>
        </w:rPr>
      </w:pPr>
      <w:bookmarkStart w:name="" w:id="1928"/>
      <w:r>
        <w:rPr>
          <w:rFonts w:ascii="宋体" w:hAnsi="宋体" w:cs="宋体" w:eastAsia="宋体"/>
          <w:sz w:val="41"/>
          <w:spacing w:val="0"/>
          <w:color w:val="000000"/>
          <w:b w:val="off"/>
          <w:i w:val="off"/>
        </w:rPr>
        <w:t>当人们审问一个犯人时，人们总是把他的口供记录下来，以 121</w:t>
      </w:r>
      <w:r>
        <w:rPr>
          <w:rFonts w:ascii="宋体" w:hAnsi="宋体" w:cs="宋体" w:eastAsia="宋体"/>
          <w:sz w:val="41"/>
          <w:spacing w:val="0"/>
          <w:color w:val="000000"/>
          <w:b w:val="off"/>
          <w:i w:val="off"/>
        </w:rPr>
        <w:t>便从口供的前后一致来判断口供的真实性。但是这不过是一个不</w:t>
      </w:r>
      <w:r>
        <w:rPr>
          <w:rFonts w:ascii="宋体" w:hAnsi="宋体" w:cs="宋体" w:eastAsia="宋体"/>
          <w:sz w:val="41"/>
          <w:spacing w:val="0"/>
          <w:color w:val="000000"/>
          <w:b w:val="off"/>
          <w:i w:val="off"/>
        </w:rPr>
        <w:t>得已的措施；如果人们能够直接研究每一句口供的真实性，那就</w:t>
      </w:r>
      <w:r>
        <w:rPr>
          <w:rFonts w:ascii="宋体" w:hAnsi="宋体" w:cs="宋体" w:eastAsia="宋体"/>
          <w:sz w:val="41"/>
          <w:spacing w:val="0"/>
          <w:color w:val="000000"/>
          <w:b w:val="off"/>
          <w:i w:val="off"/>
        </w:rPr>
        <w:t>不会这样做了，因为这个犯人还可从头至尾自圆其说地撒谎。可</w:t>
      </w:r>
      <w:r>
        <w:rPr>
          <w:rFonts w:ascii="宋体" w:hAnsi="宋体" w:cs="宋体" w:eastAsia="宋体"/>
          <w:sz w:val="41"/>
          <w:spacing w:val="0"/>
          <w:color w:val="000000"/>
          <w:b w:val="off"/>
          <w:i w:val="off"/>
        </w:rPr>
        <w:t>是〔单凭口供的前后一致，〕这就是欧几里德按以研究空间的方法。</w:t>
      </w:r>
      <w:r>
        <w:rPr>
          <w:rFonts w:ascii="宋体" w:hAnsi="宋体" w:cs="宋体" w:eastAsia="宋体"/>
          <w:sz w:val="41"/>
          <w:spacing w:val="0"/>
          <w:color w:val="000000"/>
          <w:b w:val="off"/>
          <w:i w:val="off"/>
        </w:rPr>
        <w:t>他虽是从〔下面〕这个正确的前提出发的，即是说大自然既无处不</w:t>
      </w:r>
      <w:r>
        <w:rPr>
          <w:rFonts w:ascii="宋体" w:hAnsi="宋体" w:cs="宋体" w:eastAsia="宋体"/>
          <w:sz w:val="41"/>
          <w:spacing w:val="0"/>
          <w:color w:val="000000"/>
          <w:b w:val="off"/>
          <w:i w:val="off"/>
        </w:rPr>
        <w:t>是一致的，那么在它的基本形式中，在空间中也必须是一致的；并</w:t>
      </w:r>
      <w:r>
        <w:rPr>
          <w:rFonts w:ascii="宋体" w:hAnsi="宋体" w:cs="宋体" w:eastAsia="宋体"/>
          <w:sz w:val="41"/>
          <w:spacing w:val="0"/>
          <w:color w:val="000000"/>
          <w:b w:val="off"/>
          <w:i w:val="off"/>
        </w:rPr>
        <w:t>且由于空间的各部分既在互为根据与后果的关系中，所以没有一</w:t>
      </w:r>
      <w:r>
        <w:rPr>
          <w:rFonts w:ascii="宋体" w:hAnsi="宋体" w:cs="宋体" w:eastAsia="宋体"/>
          <w:sz w:val="41"/>
          <w:spacing w:val="0"/>
          <w:color w:val="000000"/>
          <w:b w:val="off"/>
          <w:i w:val="off"/>
        </w:rPr>
        <w:t>个空间的规定能够在它原来的样儿之外又是另外一个样儿而不和</w:t>
      </w:r>
      <w:r>
        <w:rPr>
          <w:rFonts w:ascii="宋体" w:hAnsi="宋体" w:cs="宋体" w:eastAsia="宋体"/>
          <w:sz w:val="41"/>
          <w:spacing w:val="0"/>
          <w:color w:val="000000"/>
          <w:b w:val="off"/>
          <w:i w:val="off"/>
        </w:rPr>
        <w:t>其他一切的规定相矛盾。但是这是一条繁重的，难以令人满意的</w:t>
      </w:r>
      <w:r>
        <w:rPr>
          <w:rFonts w:ascii="宋体" w:hAnsi="宋体" w:cs="宋体" w:eastAsia="宋体"/>
          <w:sz w:val="41"/>
          <w:spacing w:val="0"/>
          <w:color w:val="000000"/>
          <w:b w:val="off"/>
          <w:i w:val="off"/>
        </w:rPr>
        <w:t>弯路，这条弯路以为间接的认识比同样真确的直接认识更为可取；</w:t>
      </w:r>
      <w:r>
        <w:rPr>
          <w:rFonts w:ascii="宋体" w:hAnsi="宋体" w:cs="宋体" w:eastAsia="宋体"/>
          <w:sz w:val="41"/>
          <w:spacing w:val="0"/>
          <w:color w:val="000000"/>
          <w:b w:val="off"/>
          <w:i w:val="off"/>
        </w:rPr>
        <w:t>它又割裂了“有此事物”与“何以有此事物”的认识而大不利于科</w:t>
      </w:r>
      <w:r>
        <w:rPr>
          <w:rFonts w:ascii="宋体" w:hAnsi="宋体" w:cs="宋体" w:eastAsia="宋体"/>
          <w:sz w:val="41"/>
          <w:spacing w:val="0"/>
          <w:color w:val="000000"/>
          <w:b w:val="off"/>
          <w:i w:val="off"/>
        </w:rPr>
        <w:t>学。最后它还完全遮断了初学者对于空间规律的理解，甚至于不</w:t>
      </w:r>
      <w:r>
        <w:rPr>
          <w:rFonts w:ascii="宋体" w:hAnsi="宋体" w:cs="宋体" w:eastAsia="宋体"/>
          <w:sz w:val="41"/>
          <w:spacing w:val="0"/>
          <w:color w:val="000000"/>
          <w:b w:val="off"/>
          <w:i w:val="off"/>
        </w:rPr>
        <w:t>使他习惯于真正的探求根据，探求事物的内部联系；却反而诱导</w:t>
      </w:r>
      <w:r>
        <w:rPr>
          <w:rFonts w:ascii="宋体" w:hAnsi="宋体" w:cs="宋体" w:eastAsia="宋体"/>
          <w:sz w:val="41"/>
          <w:spacing w:val="0"/>
          <w:color w:val="000000"/>
          <w:b w:val="off"/>
          <w:i w:val="off"/>
        </w:rPr>
        <w:t>他以“事物是如此”这种历史性的知识为已足。人们经常称道这种</w:t>
      </w:r>
      <w:r>
        <w:rPr>
          <w:rFonts w:ascii="宋体" w:hAnsi="宋体" w:cs="宋体" w:eastAsia="宋体"/>
          <w:sz w:val="41"/>
          <w:spacing w:val="0"/>
          <w:color w:val="000000"/>
          <w:b w:val="off"/>
          <w:i w:val="off"/>
        </w:rPr>
        <w:t>方法可以锻炼辨别力，其实不过是学生们为了记住所有那些资料</w:t>
      </w:r>
      <w:r>
        <w:rPr>
          <w:rFonts w:ascii="宋体" w:hAnsi="宋体" w:cs="宋体" w:eastAsia="宋体"/>
          <w:sz w:val="41"/>
          <w:spacing w:val="0"/>
          <w:color w:val="000000"/>
          <w:b w:val="off"/>
          <w:i w:val="off"/>
        </w:rPr>
        <w:t>要在记忆上多费劲而已，〔因为〕这些资料间的一致性是要加以比</w:t>
      </w:r>
      <w:r>
        <w:rPr>
          <w:rFonts w:ascii="宋体" w:hAnsi="宋体" w:cs="宋体" w:eastAsia="宋体"/>
          <w:sz w:val="41"/>
          <w:spacing w:val="0"/>
          <w:color w:val="000000"/>
          <w:b w:val="off"/>
          <w:i w:val="off"/>
        </w:rPr>
        <w:t>较的。</w:t>
      </w:r>
      <w:bookmarkEnd w:id="1928"/>
    </w:p>
    <w:p>
      <w:pPr>
        <w:pageBreakBefore w:val="off"/>
        <w:tabs/>
        <w:wordWrap w:val="off"/>
        <w:spacing w:before="0" w:after="0" w:line="800" w:lineRule="atLeast"/>
        <w:ind w:left="0" w:right="620" w:firstLine="840"/>
        <w:jc w:val="both"/>
        <w:textAlignment w:val="baseline"/>
        <w:rPr>
          <w:sz w:val="41"/>
        </w:rPr>
      </w:pPr>
      <w:bookmarkStart w:name="" w:id="1929"/>
      <w:r>
        <w:rPr>
          <w:rFonts w:ascii="宋体" w:hAnsi="宋体" w:cs="宋体" w:eastAsia="宋体"/>
          <w:sz w:val="41"/>
          <w:spacing w:val="0"/>
          <w:color w:val="000000"/>
          <w:b w:val="off"/>
          <w:i w:val="off"/>
        </w:rPr>
        <w:t>此外还有值得注意的是这种求证方法只用在几何学上而不用</w:t>
      </w:r>
      <w:r>
        <w:rPr>
          <w:rFonts w:ascii="宋体" w:hAnsi="宋体" w:cs="宋体" w:eastAsia="宋体"/>
          <w:sz w:val="41"/>
          <w:spacing w:val="0"/>
          <w:color w:val="000000"/>
          <w:b w:val="off"/>
          <w:i w:val="off"/>
        </w:rPr>
        <w:t>在算术上。在算术中，人们倒真是只用直观来阐明真理，而直观</w:t>
      </w:r>
      <w:bookmarkEnd w:id="1929"/>
    </w:p>
    <w:p>
      <w:r>
        <w:t/>
      </w:r>
    </w:p>
    <w:p>
      <w:pPr>
        <w:sectPr>
          <w:footerReference r:id="rId306"/>
          <w:headerReference r:id="rId307" w:type="default"/>
          <w:type w:val="nextPage"/>
          <w:pgSz w:w="16000" w:h="23500"/>
          <w:pgMar w:left="1840" w:top="2000" w:right="1840" w:bottom="2000" w:header="1700" w:footer="1700"/>
          <w:cols w:num="1"/>
        </w:sectPr>
      </w:pPr>
    </w:p>
    <w:p>
      <w:pPr>
        <w:pageBreakBefore w:val="off"/>
        <w:tabs/>
        <w:wordWrap w:val="off"/>
        <w:spacing w:before="0" w:after="0" w:line="500" w:lineRule="atLeast"/>
        <w:ind w:left="640" w:right="0"/>
        <w:jc w:val="both"/>
        <w:textAlignment w:val="baseline"/>
        <w:rPr>
          <w:sz w:val="24"/>
        </w:rPr>
      </w:pPr>
      <w:bookmarkStart w:name="" w:id="1930"/>
      <w:r>
        <w:rPr>
          <w:rFonts w:ascii="宋体" w:hAnsi="宋体" w:cs="宋体" w:eastAsia="宋体"/>
          <w:sz w:val="24"/>
          <w:spacing w:val="0"/>
          <w:color w:val="000000"/>
          <w:u w:val="single"/>
          <w:b w:val="off"/>
          <w:i w:val="off"/>
        </w:rPr>
        <w:t xml:space="preserve"> 122                               第    </w:t>
      </w:r>
      <w:r>
        <w:rPr>
          <w:rFonts w:ascii="宋体" w:hAnsi="宋体" w:cs="宋体" w:eastAsia="宋体"/>
          <w:sz w:val="24"/>
          <w:spacing w:val="0"/>
          <w:color w:val="000000"/>
          <w:b w:val="off"/>
          <w:i w:val="off"/>
        </w:rPr>
        <w:t>一</w:t>
      </w:r>
      <w:r>
        <w:rPr>
          <w:rFonts w:ascii="宋体" w:hAnsi="宋体" w:cs="宋体" w:eastAsia="宋体"/>
          <w:sz w:val="24"/>
          <w:spacing w:val="0"/>
          <w:color w:val="000000"/>
          <w:b w:val="off"/>
          <w:i w:val="off"/>
        </w:rPr>
        <w:t>篇</w:t>
      </w:r>
      <w:bookmarkEnd w:id="1930"/>
    </w:p>
    <w:p>
      <w:pPr>
        <w:pageBreakBefore w:val="off"/>
        <w:tabs/>
        <w:wordWrap w:val="off"/>
        <w:spacing w:before="360" w:after="0" w:line="820" w:lineRule="atLeast"/>
        <w:ind w:left="640" w:right="0"/>
        <w:jc w:val="both"/>
        <w:textAlignment w:val="baseline"/>
        <w:rPr>
          <w:sz w:val="40"/>
        </w:rPr>
      </w:pPr>
      <w:bookmarkStart w:name="" w:id="1931"/>
      <w:r>
        <w:rPr>
          <w:rFonts w:ascii="宋体" w:hAnsi="宋体" w:cs="宋体" w:eastAsia="宋体"/>
          <w:sz w:val="40"/>
          <w:spacing w:val="0"/>
          <w:color w:val="000000"/>
          <w:b w:val="off"/>
          <w:i w:val="off"/>
        </w:rPr>
        <w:t>在这里就是单纯的计数。因为数的直观只在时间中，所以不能和</w:t>
      </w:r>
      <w:bookmarkEnd w:id="1931"/>
    </w:p>
    <w:p>
      <w:pPr>
        <w:pageBreakBefore w:val="off"/>
        <w:tabs/>
        <w:wordWrap w:val="off"/>
        <w:spacing w:before="0" w:after="0" w:line="820" w:lineRule="atLeast"/>
        <w:ind w:left="640" w:right="0"/>
        <w:jc w:val="both"/>
        <w:textAlignment w:val="baseline"/>
        <w:rPr>
          <w:sz w:val="40"/>
        </w:rPr>
      </w:pPr>
      <w:bookmarkStart w:name="" w:id="1932"/>
      <w:r>
        <w:rPr>
          <w:rFonts w:ascii="宋体" w:hAnsi="宋体" w:cs="宋体" w:eastAsia="宋体"/>
          <w:sz w:val="40"/>
          <w:spacing w:val="0"/>
          <w:color w:val="000000"/>
          <w:b w:val="off"/>
          <w:i w:val="off"/>
        </w:rPr>
        <w:t>几何学一样用感性的图形来表出；这就去掉了一个顾虑，〔不必顾</w:t>
      </w:r>
      <w:bookmarkEnd w:id="1932"/>
    </w:p>
    <w:p>
      <w:pPr>
        <w:pageBreakBefore w:val="off"/>
        <w:tabs/>
        <w:wordWrap w:val="off"/>
        <w:spacing w:before="0" w:after="0" w:line="820" w:lineRule="atLeast"/>
        <w:ind w:left="640" w:right="0"/>
        <w:jc w:val="both"/>
        <w:textAlignment w:val="baseline"/>
        <w:rPr>
          <w:sz w:val="40"/>
        </w:rPr>
      </w:pPr>
      <w:bookmarkStart w:name="" w:id="1933"/>
      <w:r>
        <w:rPr>
          <w:rFonts w:ascii="宋体" w:hAnsi="宋体" w:cs="宋体" w:eastAsia="宋体"/>
          <w:sz w:val="40"/>
          <w:spacing w:val="0"/>
          <w:color w:val="000000"/>
          <w:b w:val="off"/>
          <w:i w:val="off"/>
        </w:rPr>
        <w:t>虑〕直观只是经验的，从而难免为假象所惑了。原来能够把逻辑的</w:t>
      </w:r>
      <w:bookmarkEnd w:id="1933"/>
    </w:p>
    <w:p>
      <w:pPr>
        <w:pageBreakBefore w:val="off"/>
        <w:tabs/>
        <w:wordWrap w:val="off"/>
        <w:spacing w:before="0" w:after="0" w:line="820" w:lineRule="atLeast"/>
        <w:ind w:left="640" w:right="0"/>
        <w:jc w:val="both"/>
        <w:textAlignment w:val="baseline"/>
        <w:rPr>
          <w:sz w:val="40"/>
        </w:rPr>
      </w:pPr>
      <w:bookmarkStart w:name="" w:id="1934"/>
      <w:r>
        <w:rPr>
          <w:rFonts w:ascii="宋体" w:hAnsi="宋体" w:cs="宋体" w:eastAsia="宋体"/>
          <w:sz w:val="40"/>
          <w:spacing w:val="0"/>
          <w:color w:val="000000"/>
          <w:b w:val="off"/>
          <w:i w:val="off"/>
        </w:rPr>
        <w:t>求证方式带进几何学里来的也只是这一顾虑。因为时间只有一进</w:t>
      </w:r>
      <w:bookmarkEnd w:id="1934"/>
    </w:p>
    <w:p>
      <w:pPr>
        <w:pageBreakBefore w:val="off"/>
        <w:tabs/>
        <w:wordWrap w:val="off"/>
        <w:spacing w:before="0" w:after="0" w:line="820" w:lineRule="atLeast"/>
        <w:ind w:left="0" w:right="0"/>
        <w:jc w:val="both"/>
        <w:textAlignment w:val="baseline"/>
        <w:rPr>
          <w:sz w:val="40"/>
        </w:rPr>
      </w:pPr>
      <w:bookmarkStart w:name="" w:id="1935"/>
      <w:r>
        <w:rPr>
          <w:rFonts w:ascii="宋体" w:hAnsi="宋体" w:cs="宋体" w:eastAsia="宋体"/>
          <w:sz w:val="40"/>
          <w:spacing w:val="0"/>
          <w:color w:val="000000"/>
          <w:b w:val="off"/>
          <w:i w:val="off"/>
        </w:rPr>
        <w:t>122 向，所以计数是唯一的算术运算，其他一切运算都要还原到这一</w:t>
      </w:r>
      <w:bookmarkEnd w:id="1935"/>
    </w:p>
    <w:p>
      <w:pPr>
        <w:pageBreakBefore w:val="off"/>
        <w:tabs/>
        <w:wordWrap w:val="off"/>
        <w:spacing w:before="0" w:after="0" w:line="820" w:lineRule="atLeast"/>
        <w:ind w:left="640" w:right="0"/>
        <w:jc w:val="both"/>
        <w:textAlignment w:val="baseline"/>
        <w:rPr>
          <w:sz w:val="40"/>
        </w:rPr>
      </w:pPr>
      <w:bookmarkStart w:name="" w:id="1936"/>
      <w:r>
        <w:rPr>
          <w:rFonts w:ascii="宋体" w:hAnsi="宋体" w:cs="宋体" w:eastAsia="宋体"/>
          <w:sz w:val="40"/>
          <w:spacing w:val="0"/>
          <w:color w:val="000000"/>
          <w:b w:val="off"/>
          <w:i w:val="off"/>
        </w:rPr>
        <w:t>运算。这计数并不是别的，而是先验的直观。人们在这里可以毫</w:t>
      </w:r>
      <w:bookmarkEnd w:id="1936"/>
    </w:p>
    <w:p>
      <w:pPr>
        <w:pageBreakBefore w:val="off"/>
        <w:tabs/>
        <w:wordWrap w:val="off"/>
        <w:spacing w:before="0" w:after="0" w:line="820" w:lineRule="atLeast"/>
        <w:ind w:left="640" w:right="0"/>
        <w:jc w:val="both"/>
        <w:textAlignment w:val="baseline"/>
        <w:rPr>
          <w:sz w:val="40"/>
        </w:rPr>
      </w:pPr>
      <w:bookmarkStart w:name="" w:id="1937"/>
      <w:r>
        <w:rPr>
          <w:rFonts w:ascii="宋体" w:hAnsi="宋体" w:cs="宋体" w:eastAsia="宋体"/>
          <w:sz w:val="40"/>
          <w:spacing w:val="0"/>
          <w:color w:val="000000"/>
          <w:b w:val="off"/>
          <w:i w:val="off"/>
        </w:rPr>
        <w:t>不犹豫地援用这直观；只是由于这直观，其他一切，每一演算，每</w:t>
      </w:r>
      <w:bookmarkEnd w:id="1937"/>
    </w:p>
    <w:p>
      <w:pPr>
        <w:pageBreakBefore w:val="off"/>
        <w:tabs/>
        <w:wordWrap w:val="off"/>
        <w:spacing w:before="0" w:after="0" w:line="820" w:lineRule="atLeast"/>
        <w:ind w:left="640" w:right="0"/>
        <w:jc w:val="both"/>
        <w:textAlignment w:val="baseline"/>
        <w:rPr>
          <w:sz w:val="40"/>
        </w:rPr>
      </w:pPr>
      <w:bookmarkStart w:name="" w:id="1938"/>
      <w:r>
        <w:rPr>
          <w:rFonts w:ascii="宋体" w:hAnsi="宋体" w:cs="宋体" w:eastAsia="宋体"/>
          <w:sz w:val="40"/>
          <w:spacing w:val="0"/>
          <w:color w:val="000000"/>
          <w:b w:val="off"/>
          <w:i w:val="off"/>
        </w:rPr>
        <w:t>一等式最后才得以证实。譬如人们并不去证明</w:t>
      </w:r>
      <w:r>
        <w:drawing>
          <wp:inline distL="0" distR="0" distT="0" distB="0">
            <wp:extent cx="1841500" cy="495300"/>
            <wp:docPr id="106" name="Drawing 106"/>
            <a:graphic xmlns:a="http://schemas.openxmlformats.org/drawingml/2006/main">
              <a:graphicData uri="http://schemas.openxmlformats.org/drawingml/2006/picture">
                <pic:pic xmlns:pic="http://schemas.openxmlformats.org/drawingml/2006/picture">
                  <pic:nvPicPr>
                    <pic:cNvPr id="0" name="Picture 105"/>
                    <pic:cNvPicPr>
                      <a:picLocks noChangeAspect="true"/>
                    </pic:cNvPicPr>
                  </pic:nvPicPr>
                  <pic:blipFill>
                    <a:blip r:embed="rId11"/>
                    <a:stretch>
                      <a:fillRect/>
                    </a:stretch>
                  </pic:blipFill>
                  <pic:spPr>
                    <a:xfrm>
                      <a:off x="0" y="0"/>
                      <a:ext cx="1841500" cy="495300"/>
                    </a:xfrm>
                    <a:prstGeom prst="rect">
                      <a:avLst/>
                    </a:prstGeom>
                  </pic:spPr>
                </pic:pic>
              </a:graphicData>
            </a:graphic>
          </wp:inline>
        </w:drawing>
      </w:r>
      <w:bookmarkEnd w:id="1938"/>
    </w:p>
    <w:p>
      <w:pPr>
        <w:pageBreakBefore w:val="off"/>
        <w:tabs/>
        <w:wordWrap w:val="off"/>
        <w:spacing w:before="0" w:after="0" w:line="820" w:lineRule="atLeast"/>
        <w:ind w:left="640" w:right="120"/>
        <w:jc w:val="both"/>
        <w:textAlignment w:val="baseline"/>
        <w:rPr>
          <w:sz w:val="40"/>
        </w:rPr>
      </w:pPr>
      <w:bookmarkStart w:name="" w:id="1939"/>
      <w:r>
        <w:rPr>
          <w:rFonts w:ascii="宋体" w:hAnsi="宋体" w:cs="宋体" w:eastAsia="宋体"/>
          <w:sz w:val="40"/>
          <w:spacing w:val="0"/>
          <w:color w:val="000000"/>
          <w:b w:val="off"/>
          <w:i w:val="off"/>
        </w:rPr>
        <w:t>而是援用时间中的纯粹直观，援用计数，这就把每一个别的命题</w:t>
      </w:r>
      <w:r>
        <w:rPr>
          <w:rFonts w:ascii="宋体" w:hAnsi="宋体" w:cs="宋体" w:eastAsia="宋体"/>
          <w:sz w:val="40"/>
          <w:spacing w:val="0"/>
          <w:color w:val="000000"/>
          <w:b w:val="off"/>
          <w:i w:val="off"/>
        </w:rPr>
        <w:t>都变成公理了。因此算术和代数的全部内容不是充满了几何学的</w:t>
      </w:r>
      <w:r>
        <w:rPr>
          <w:rFonts w:ascii="宋体" w:hAnsi="宋体" w:cs="宋体" w:eastAsia="宋体"/>
          <w:sz w:val="40"/>
          <w:spacing w:val="0"/>
          <w:color w:val="000000"/>
          <w:b w:val="off"/>
          <w:i w:val="off"/>
        </w:rPr>
        <w:t>那些证明，而只是简化计数的一种方法罢了。我们在时间上所得</w:t>
      </w:r>
      <w:r>
        <w:rPr>
          <w:rFonts w:ascii="宋体" w:hAnsi="宋体" w:cs="宋体" w:eastAsia="宋体"/>
          <w:sz w:val="40"/>
          <w:spacing w:val="0"/>
          <w:color w:val="000000"/>
          <w:b w:val="off"/>
          <w:i w:val="off"/>
        </w:rPr>
        <w:t>到的数的直观，已如前述，大抵只到“十”为止，不能再多；过此</w:t>
      </w:r>
      <w:r>
        <w:rPr>
          <w:rFonts w:ascii="宋体" w:hAnsi="宋体" w:cs="宋体" w:eastAsia="宋体"/>
          <w:sz w:val="40"/>
          <w:spacing w:val="0"/>
          <w:color w:val="000000"/>
          <w:b w:val="off"/>
          <w:i w:val="off"/>
        </w:rPr>
        <w:t>以上就必需有一个“数”的抽象概念，固定于一个词儿中的概念，起</w:t>
      </w:r>
      <w:r>
        <w:rPr>
          <w:rFonts w:ascii="宋体" w:hAnsi="宋体" w:cs="宋体" w:eastAsia="宋体"/>
          <w:sz w:val="40"/>
          <w:spacing w:val="0"/>
          <w:color w:val="000000"/>
          <w:b w:val="off"/>
          <w:i w:val="off"/>
        </w:rPr>
        <w:t>而代替直观。因此就再没有真正完满地作到这直观，而不过是完</w:t>
      </w:r>
      <w:r>
        <w:rPr>
          <w:rFonts w:ascii="宋体" w:hAnsi="宋体" w:cs="宋体" w:eastAsia="宋体"/>
          <w:sz w:val="40"/>
          <w:spacing w:val="0"/>
          <w:color w:val="000000"/>
          <w:b w:val="off"/>
          <w:i w:val="off"/>
        </w:rPr>
        <w:t>全确切地加以标明罢了。就以这种情况说，由于数的自然秩序这</w:t>
      </w:r>
      <w:r>
        <w:rPr>
          <w:rFonts w:ascii="宋体" w:hAnsi="宋体" w:cs="宋体" w:eastAsia="宋体"/>
          <w:sz w:val="40"/>
          <w:spacing w:val="0"/>
          <w:color w:val="000000"/>
          <w:b w:val="off"/>
          <w:i w:val="off"/>
        </w:rPr>
        <w:t>个重要辅助工具，还是可以用同样的小数字来代替较大的数字</w:t>
      </w:r>
      <w:r>
        <w:rPr>
          <w:rFonts w:ascii="宋体" w:hAnsi="宋体" w:cs="宋体" w:eastAsia="宋体"/>
          <w:sz w:val="40"/>
          <w:spacing w:val="0"/>
          <w:color w:val="000000"/>
          <w:b w:val="off"/>
          <w:i w:val="off"/>
        </w:rPr>
        <w:t>〔而价值不变〕，依然可以使任何一个演算都有直观的明显性。甚</w:t>
      </w:r>
      <w:r>
        <w:rPr>
          <w:rFonts w:ascii="宋体" w:hAnsi="宋体" w:cs="宋体" w:eastAsia="宋体"/>
          <w:sz w:val="40"/>
          <w:spacing w:val="0"/>
          <w:color w:val="000000"/>
          <w:b w:val="off"/>
          <w:i w:val="off"/>
        </w:rPr>
        <w:t>至于在人们高度利用抽象作用时也是这样；在抽象中思维的不仅</w:t>
      </w:r>
      <w:r>
        <w:rPr>
          <w:rFonts w:ascii="宋体" w:hAnsi="宋体" w:cs="宋体" w:eastAsia="宋体"/>
          <w:sz w:val="40"/>
          <w:spacing w:val="0"/>
          <w:color w:val="000000"/>
          <w:b w:val="off"/>
          <w:i w:val="off"/>
        </w:rPr>
        <w:t>是数，而且有不定的量或整个演算过程，这些都可在这种意义之下</w:t>
      </w:r>
      <w:r>
        <w:rPr>
          <w:rFonts w:ascii="宋体" w:hAnsi="宋体" w:cs="宋体" w:eastAsia="宋体"/>
          <w:sz w:val="40"/>
          <w:spacing w:val="0"/>
          <w:color w:val="000000"/>
          <w:b w:val="off"/>
          <w:i w:val="off"/>
        </w:rPr>
        <w:t>用符号标记出来，譬如</w:t>
      </w:r>
      <w:r>
        <w:t xml:space="preserve"> </w:t>
      </w:r>
      <m:oMath xmlns:m="http://schemas.openxmlformats.org/officeDocument/2006/math" xmlns:mml="http://www.w3.org/1998/Math/MathML">
        <m:rad>
          <m:radPr>
            <m:degHide m:val="on"/>
          </m:radPr>
          <m:deg/>
          <m:e>
            <m:r>
              <w:rPr>
                <w:rFonts w:ascii="Cambria Math" w:hAnsi="Cambria Math"/>
                <w:sz w:val="40"/>
                <w:szCs w:val="40"/>
              </w:rPr>
              <m:t>r-b</m:t>
            </m:r>
          </m:e>
        </m:rad>
        <m:r>
          <w:rPr>
            <w:rFonts w:ascii="Cambria Math" w:hAnsi="Cambria Math"/>
            <w:sz w:val="40"/>
            <w:szCs w:val="40"/>
          </w:rPr>
          <m:t>;</m:t>
        </m:r>
      </m:oMath>
      <w:r>
        <w:rPr>
          <w:rFonts w:ascii="宋体" w:hAnsi="宋体" w:cs="宋体" w:eastAsia="宋体"/>
          <w:sz w:val="40"/>
          <w:spacing w:val="0"/>
          <w:color w:val="000000"/>
          <w:b w:val="off"/>
          <w:i w:val="off"/>
        </w:rPr>
        <w:t>这样，人们就不再进行演算，只</w:t>
      </w:r>
      <w:r>
        <w:rPr>
          <w:rFonts w:ascii="宋体" w:hAnsi="宋体" w:cs="宋体" w:eastAsia="宋体"/>
          <w:sz w:val="40"/>
          <w:spacing w:val="0"/>
          <w:color w:val="000000"/>
          <w:b w:val="off"/>
          <w:i w:val="off"/>
        </w:rPr>
        <w:t>仅仅示意而已。</w:t>
      </w:r>
      <w:bookmarkEnd w:id="1939"/>
    </w:p>
    <w:p>
      <w:pPr>
        <w:pageBreakBefore w:val="off"/>
        <w:tabs/>
        <w:wordWrap w:val="off"/>
        <w:spacing w:before="0" w:after="0" w:line="820" w:lineRule="atLeast"/>
        <w:ind w:left="640" w:right="220" w:firstLine="880"/>
        <w:jc w:val="both"/>
        <w:textAlignment w:val="baseline"/>
        <w:rPr>
          <w:sz w:val="40"/>
        </w:rPr>
      </w:pPr>
      <w:bookmarkStart w:name="" w:id="1940"/>
      <w:r>
        <w:rPr>
          <w:rFonts w:ascii="宋体" w:hAnsi="宋体" w:cs="宋体" w:eastAsia="宋体"/>
          <w:sz w:val="40"/>
          <w:spacing w:val="0"/>
          <w:color w:val="000000"/>
          <w:b w:val="off"/>
          <w:i w:val="off"/>
        </w:rPr>
        <w:t>和在算术中一样，人们也可以在几何学中以同样的权利，用</w:t>
      </w:r>
      <w:r>
        <w:rPr>
          <w:rFonts w:ascii="宋体" w:hAnsi="宋体" w:cs="宋体" w:eastAsia="宋体"/>
          <w:sz w:val="40"/>
          <w:spacing w:val="0"/>
          <w:color w:val="000000"/>
          <w:b w:val="off"/>
          <w:i w:val="off"/>
        </w:rPr>
        <w:t>同样的妥当性仅仅只以先验的纯粹直观作为真理的根据。事实上，</w:t>
      </w:r>
      <w:bookmarkEnd w:id="1940"/>
    </w:p>
    <w:p>
      <w:r>
        <w:t/>
      </w:r>
    </w:p>
    <w:p>
      <w:pPr>
        <w:sectPr>
          <w:footerReference r:id="rId308"/>
          <w:headerReference r:id="rId309" w:type="default"/>
          <w:type w:val="nextPage"/>
          <w:pgSz w:w="16000" w:h="23500"/>
          <w:pgMar w:left="1740" w:top="2000" w:right="1740" w:bottom="2000" w:header="1700" w:footer="1700"/>
          <w:cols w:num="1"/>
        </w:sectPr>
      </w:pPr>
    </w:p>
    <w:p>
      <w:pPr>
        <w:pageBreakBefore w:val="off"/>
        <w:tabs/>
        <w:wordWrap w:val="off"/>
        <w:spacing w:before="20" w:after="0" w:line="460" w:lineRule="atLeast"/>
        <w:ind w:left="0" w:right="0"/>
        <w:jc w:val="center"/>
        <w:textAlignment w:val="baseline"/>
        <w:rPr>
          <w:sz w:val="34"/>
        </w:rPr>
      </w:pPr>
      <w:bookmarkStart w:name="" w:id="1941"/>
      <w:r>
        <w:rPr>
          <w:rFonts w:ascii="仿宋" w:hAnsi="仿宋" w:cs="仿宋" w:eastAsia="仿宋"/>
          <w:sz w:val="34"/>
          <w:spacing w:val="0"/>
          <w:color w:val="000000"/>
          <w:u w:val="single"/>
          <w:b w:val="off"/>
          <w:i w:val="off"/>
        </w:rPr>
        <w:t xml:space="preserve">                         世界作为表象初论                     123 </w:t>
      </w:r>
      <w:bookmarkEnd w:id="1941"/>
    </w:p>
    <w:p>
      <w:pPr>
        <w:pageBreakBefore w:val="off"/>
        <w:tabs/>
        <w:wordWrap w:val="off"/>
        <w:spacing w:before="320" w:after="0" w:line="800" w:lineRule="atLeast"/>
        <w:ind w:left="0" w:right="0"/>
        <w:jc w:val="both"/>
        <w:textAlignment w:val="baseline"/>
        <w:rPr>
          <w:sz w:val="40"/>
        </w:rPr>
      </w:pPr>
      <w:bookmarkStart w:name="" w:id="1942"/>
      <w:r>
        <w:rPr>
          <w:rFonts w:ascii="宋体" w:hAnsi="宋体" w:cs="宋体" w:eastAsia="宋体"/>
          <w:sz w:val="40"/>
          <w:spacing w:val="0"/>
          <w:color w:val="000000"/>
          <w:b w:val="off"/>
          <w:i w:val="off"/>
        </w:rPr>
        <w:t>赋予几何学以较大自明性的也总是这按存在根据律而直观地认识</w:t>
      </w:r>
      <w:r>
        <w:rPr>
          <w:rFonts w:ascii="宋体" w:hAnsi="宋体" w:cs="宋体" w:eastAsia="宋体"/>
          <w:sz w:val="40"/>
          <w:spacing w:val="0"/>
          <w:color w:val="000000"/>
          <w:b w:val="off"/>
          <w:i w:val="off"/>
        </w:rPr>
        <w:t>到的必然性。几何学的定理在每人意识中的真确性就是建立在这</w:t>
      </w:r>
      <w:r>
        <w:rPr>
          <w:rFonts w:ascii="宋体" w:hAnsi="宋体" w:cs="宋体" w:eastAsia="宋体"/>
          <w:sz w:val="40"/>
          <w:spacing w:val="0"/>
          <w:color w:val="000000"/>
          <w:b w:val="off"/>
          <w:i w:val="off"/>
        </w:rPr>
        <w:t>种自明的根据上的，而决不是建立在矫揉造作的逻辑证明上的。</w:t>
      </w:r>
      <w:r>
        <w:rPr>
          <w:rFonts w:ascii="宋体" w:hAnsi="宋体" w:cs="宋体" w:eastAsia="宋体"/>
          <w:sz w:val="40"/>
          <w:spacing w:val="0"/>
          <w:color w:val="000000"/>
          <w:b w:val="off"/>
          <w:i w:val="off"/>
        </w:rPr>
        <w:t>逻辑证明总是于事太疏远，大多是不久就被遗忘了；不过遗忘了</w:t>
      </w:r>
      <w:r>
        <w:rPr>
          <w:rFonts w:ascii="宋体" w:hAnsi="宋体" w:cs="宋体" w:eastAsia="宋体"/>
          <w:sz w:val="40"/>
          <w:spacing w:val="0"/>
          <w:color w:val="000000"/>
          <w:b w:val="off"/>
          <w:i w:val="off"/>
        </w:rPr>
        <w:t>也并无损于〔人的〕确信。就是完全没有逻辑证明也不会减少几何</w:t>
      </w:r>
      <w:r>
        <w:rPr>
          <w:rFonts w:ascii="宋体" w:hAnsi="宋体" w:cs="宋体" w:eastAsia="宋体"/>
          <w:sz w:val="40"/>
          <w:spacing w:val="0"/>
          <w:color w:val="000000"/>
          <w:b w:val="off"/>
          <w:i w:val="off"/>
        </w:rPr>
        <w:t>学的自明之理，这是因为几何学的自明本无待于逻辑的证明，逻</w:t>
      </w:r>
      <w:r>
        <w:rPr>
          <w:rFonts w:ascii="宋体" w:hAnsi="宋体" w:cs="宋体" w:eastAsia="宋体"/>
          <w:sz w:val="40"/>
          <w:spacing w:val="0"/>
          <w:color w:val="000000"/>
          <w:b w:val="off"/>
          <w:i w:val="off"/>
        </w:rPr>
        <w:t>辑的证明总不过是证明着人们原已从别的认识方式完全确信了的</w:t>
      </w:r>
      <w:r>
        <w:rPr>
          <w:rFonts w:ascii="宋体" w:hAnsi="宋体" w:cs="宋体" w:eastAsia="宋体"/>
          <w:sz w:val="40"/>
          <w:spacing w:val="0"/>
          <w:color w:val="000000"/>
          <w:b w:val="off"/>
          <w:i w:val="off"/>
        </w:rPr>
        <w:t>东西。这就等于一个胆小的士兵在别人击毙的敌人身上戳上一刀，123</w:t>
      </w:r>
      <w:r>
        <w:rPr>
          <w:rFonts w:ascii="宋体" w:hAnsi="宋体" w:cs="宋体" w:eastAsia="宋体"/>
          <w:sz w:val="40"/>
          <w:spacing w:val="0"/>
          <w:color w:val="000000"/>
          <w:b w:val="off"/>
          <w:i w:val="off"/>
        </w:rPr>
        <w:t>便大吹大擂是他杀了敌人。*</w:t>
      </w:r>
      <w:bookmarkEnd w:id="1942"/>
    </w:p>
    <w:p>
      <w:pPr>
        <w:pageBreakBefore w:val="off"/>
        <w:tabs/>
        <w:wordWrap w:val="off"/>
        <w:spacing w:before="0" w:after="0" w:line="800" w:lineRule="atLeast"/>
        <w:ind w:left="0" w:right="640" w:firstLine="840"/>
        <w:jc w:val="both"/>
        <w:textAlignment w:val="baseline"/>
        <w:rPr>
          <w:sz w:val="40"/>
        </w:rPr>
      </w:pPr>
      <w:bookmarkStart w:name="" w:id="1943"/>
      <w:r>
        <w:rPr>
          <w:rFonts w:ascii="宋体" w:hAnsi="宋体" w:cs="宋体" w:eastAsia="宋体"/>
          <w:sz w:val="40"/>
          <w:spacing w:val="0"/>
          <w:color w:val="000000"/>
          <w:b w:val="off"/>
          <w:i w:val="off"/>
        </w:rPr>
        <w:t>有了上述这一切，可望人们以后再不会怀疑数学上的自明之</w:t>
      </w:r>
      <w:r>
        <w:rPr>
          <w:rFonts w:ascii="宋体" w:hAnsi="宋体" w:cs="宋体" w:eastAsia="宋体"/>
          <w:sz w:val="40"/>
          <w:spacing w:val="0"/>
          <w:color w:val="000000"/>
          <w:b w:val="off"/>
          <w:i w:val="off"/>
        </w:rPr>
        <w:t>理既已成为一切自明之理的模范和象征，在本质上并不是建立在</w:t>
      </w:r>
      <w:r>
        <w:rPr>
          <w:rFonts w:ascii="宋体" w:hAnsi="宋体" w:cs="宋体" w:eastAsia="宋体"/>
          <w:sz w:val="40"/>
          <w:spacing w:val="0"/>
          <w:color w:val="000000"/>
          <w:b w:val="off"/>
          <w:i w:val="off"/>
        </w:rPr>
        <w:t>证明上的而是建立在直接的直观上的。在这里如此，在任何地方也</w:t>
      </w:r>
      <w:r>
        <w:rPr>
          <w:rFonts w:ascii="宋体" w:hAnsi="宋体" w:cs="宋体" w:eastAsia="宋体"/>
          <w:sz w:val="40"/>
          <w:spacing w:val="0"/>
          <w:color w:val="000000"/>
          <w:b w:val="off"/>
          <w:i w:val="off"/>
        </w:rPr>
        <w:t>是如此，直观总是一切真理的源泉和最后根据。并且数学所根据的</w:t>
      </w:r>
      <w:r>
        <w:rPr>
          <w:rFonts w:ascii="宋体" w:hAnsi="宋体" w:cs="宋体" w:eastAsia="宋体"/>
          <w:sz w:val="40"/>
          <w:spacing w:val="0"/>
          <w:color w:val="000000"/>
          <w:b w:val="off"/>
          <w:i w:val="off"/>
        </w:rPr>
        <w:t>直观和任何其他的直观，亦即和经验的直观相比，有着一个很大的</w:t>
      </w:r>
      <w:r>
        <w:rPr>
          <w:rFonts w:ascii="宋体" w:hAnsi="宋体" w:cs="宋体" w:eastAsia="宋体"/>
          <w:sz w:val="40"/>
          <w:spacing w:val="0"/>
          <w:color w:val="000000"/>
          <w:b w:val="off"/>
          <w:i w:val="off"/>
        </w:rPr>
        <w:t>优点；即是说数学所依据的直观是先验的，从而是不依赖于经验</w:t>
      </w:r>
      <w:r>
        <w:rPr>
          <w:rFonts w:ascii="宋体" w:hAnsi="宋体" w:cs="宋体" w:eastAsia="宋体"/>
          <w:sz w:val="40"/>
          <w:spacing w:val="0"/>
          <w:color w:val="000000"/>
          <w:b w:val="off"/>
          <w:i w:val="off"/>
        </w:rPr>
        <w:t>的；经验是一部分一部分，依次获得的，对于先验的直观，〔无分先</w:t>
      </w:r>
      <w:r>
        <w:rPr>
          <w:rFonts w:ascii="宋体" w:hAnsi="宋体" w:cs="宋体" w:eastAsia="宋体"/>
          <w:sz w:val="40"/>
          <w:spacing w:val="0"/>
          <w:color w:val="000000"/>
          <w:b w:val="off"/>
          <w:i w:val="off"/>
        </w:rPr>
        <w:t>后远近〕则一切同时俱在，人们可以任便从根据出发或从后果出</w:t>
      </w:r>
      <w:bookmarkEnd w:id="1943"/>
    </w:p>
    <w:p>
      <w:pPr>
        <w:pageBreakBefore w:val="off"/>
        <w:tabs/>
        <w:wordWrap w:val="off"/>
        <w:spacing w:before="0" w:after="0" w:line="800" w:lineRule="atLeast"/>
        <w:ind w:left="100" w:right="0"/>
        <w:jc w:val="both"/>
        <w:textAlignment w:val="baseline"/>
        <w:rPr>
          <w:sz w:val="40"/>
        </w:rPr>
      </w:pPr>
      <w:bookmarkStart w:name="" w:id="1944"/>
      <w:r>
        <w:rPr>
          <w:rFonts w:ascii="宋体" w:hAnsi="宋体" w:cs="宋体" w:eastAsia="宋体"/>
          <w:sz w:val="40"/>
          <w:spacing w:val="0"/>
          <w:color w:val="000000"/>
          <w:u w:val="single"/>
          <w:b w:val="off"/>
          <w:i w:val="off"/>
        </w:rPr>
        <w:t xml:space="preserve">                    </w:t>
      </w:r>
      <w:bookmarkEnd w:id="1944"/>
    </w:p>
    <w:p>
      <w:pPr>
        <w:pageBreakBefore w:val="off"/>
        <w:tabs/>
        <w:wordWrap w:val="off"/>
        <w:spacing w:before="0" w:after="0" w:line="560" w:lineRule="atLeast"/>
        <w:ind w:left="0" w:right="680" w:firstLine="640"/>
        <w:jc w:val="both"/>
        <w:textAlignment w:val="baseline"/>
        <w:rPr>
          <w:sz w:val="31"/>
        </w:rPr>
      </w:pPr>
      <w:bookmarkStart w:name="" w:id="1945"/>
      <w:r>
        <w:rPr>
          <w:rFonts w:ascii="仿宋" w:hAnsi="仿宋" w:cs="仿宋" w:eastAsia="仿宋"/>
          <w:sz w:val="31"/>
          <w:spacing w:val="0"/>
          <w:color w:val="000000"/>
          <w:b w:val="off"/>
          <w:i w:val="off"/>
        </w:rPr>
        <w:t>*斯宾诺莎常以按几何学的规则立论自诩，其实他所做的早已超过了他自己所意</w:t>
      </w:r>
      <w:r>
        <w:rPr>
          <w:rFonts w:ascii="仿宋" w:hAnsi="仿宋" w:cs="仿宋" w:eastAsia="仿宋"/>
          <w:sz w:val="31"/>
          <w:spacing w:val="0"/>
          <w:color w:val="000000"/>
          <w:b w:val="off"/>
          <w:i w:val="off"/>
        </w:rPr>
        <w:t>识的；因为他对于世界的本质原有直接的直观的理解，可是他要撇开这种认识，而企</w:t>
      </w:r>
      <w:r>
        <w:rPr>
          <w:rFonts w:ascii="仿宋" w:hAnsi="仿宋" w:cs="仿宋" w:eastAsia="仿宋"/>
          <w:sz w:val="31"/>
          <w:spacing w:val="0"/>
          <w:color w:val="000000"/>
          <w:b w:val="off"/>
          <w:i w:val="off"/>
        </w:rPr>
        <w:t>图逻辑地来证明原已由于直观的理解认为真确的，已成定论的东西。他所寻求的，在</w:t>
      </w:r>
      <w:r>
        <w:rPr>
          <w:rFonts w:ascii="仿宋" w:hAnsi="仿宋" w:cs="仿宋" w:eastAsia="仿宋"/>
          <w:sz w:val="31"/>
          <w:spacing w:val="0"/>
          <w:color w:val="000000"/>
          <w:b w:val="off"/>
          <w:i w:val="off"/>
        </w:rPr>
        <w:t>他是前此先已确定的结果都只是这样获得的；他以任意制造的概念(实体 substantia，</w:t>
      </w:r>
      <w:r>
        <w:rPr>
          <w:rFonts w:ascii="仿宋" w:hAnsi="仿宋" w:cs="仿宋" w:eastAsia="仿宋"/>
          <w:sz w:val="31"/>
          <w:spacing w:val="0"/>
          <w:color w:val="000000"/>
          <w:b w:val="off"/>
          <w:i w:val="off"/>
        </w:rPr>
        <w:t>“自为原因”causa sui 等等)为出发点，在进行证明时，概念有着广泛的含义圈这种本</w:t>
      </w:r>
      <w:r>
        <w:rPr>
          <w:rFonts w:ascii="仿宋" w:hAnsi="仿宋" w:cs="仿宋" w:eastAsia="仿宋"/>
          <w:sz w:val="31"/>
          <w:spacing w:val="0"/>
          <w:color w:val="000000"/>
          <w:b w:val="off"/>
          <w:i w:val="off"/>
        </w:rPr>
        <w:t>质则为他大开方便之门，他也就尽量的为所欲为了。他那学说中真实的和卓越的东</w:t>
      </w:r>
      <w:r>
        <w:rPr>
          <w:rFonts w:ascii="仿宋" w:hAnsi="仿宋" w:cs="仿宋" w:eastAsia="仿宋"/>
          <w:sz w:val="31"/>
          <w:spacing w:val="0"/>
          <w:color w:val="000000"/>
          <w:b w:val="off"/>
          <w:i w:val="off"/>
        </w:rPr>
        <w:t>西，却是无待于那些证明的东西，正和在几何学中的情况一样。</w:t>
      </w:r>
      <w:bookmarkEnd w:id="1945"/>
    </w:p>
    <w:p>
      <w:pPr>
        <w:pageBreakBefore w:val="off"/>
        <w:tabs/>
        <w:wordWrap w:val="off"/>
        <w:spacing w:before="0" w:after="0" w:line="560" w:lineRule="atLeast"/>
        <w:ind w:left="640" w:right="0"/>
        <w:jc w:val="both"/>
        <w:textAlignment w:val="baseline"/>
        <w:rPr>
          <w:sz w:val="31"/>
        </w:rPr>
      </w:pPr>
      <w:bookmarkStart w:name="" w:id="1946"/>
      <w:r>
        <w:rPr>
          <w:rFonts w:ascii="仿宋" w:hAnsi="仿宋" w:cs="仿宋" w:eastAsia="仿宋"/>
          <w:sz w:val="31"/>
          <w:spacing w:val="0"/>
          <w:color w:val="000000"/>
          <w:b w:val="off"/>
          <w:i w:val="off"/>
        </w:rPr>
        <w:t>第二卷第十三章是补充这里的。</w:t>
      </w:r>
      <w:bookmarkEnd w:id="1946"/>
    </w:p>
    <w:p>
      <w:r>
        <w:t/>
      </w:r>
    </w:p>
    <w:p>
      <w:pPr>
        <w:sectPr>
          <w:footerReference r:id="rId310"/>
          <w:headerReference r:id="rId311" w:type="default"/>
          <w:type w:val="nextPage"/>
          <w:pgSz w:w="16000" w:h="23500"/>
          <w:pgMar w:left="1820" w:top="2000" w:right="1820" w:bottom="2000" w:header="1700" w:footer="1700"/>
          <w:cols w:num="1"/>
        </w:sectPr>
      </w:pPr>
    </w:p>
    <w:p>
      <w:pPr>
        <w:pageBreakBefore w:val="off"/>
        <w:tabs/>
        <w:wordWrap w:val="off"/>
        <w:spacing w:before="0" w:after="0" w:line="460" w:lineRule="atLeast"/>
        <w:ind w:left="700" w:right="0"/>
        <w:jc w:val="both"/>
        <w:textAlignment w:val="baseline"/>
        <w:rPr>
          <w:sz w:val="34"/>
        </w:rPr>
      </w:pPr>
      <w:bookmarkStart w:name="" w:id="1947"/>
      <w:r>
        <w:rPr>
          <w:rFonts w:ascii="宋体" w:hAnsi="宋体" w:cs="宋体" w:eastAsia="宋体"/>
          <w:sz w:val="34"/>
          <w:spacing w:val="0"/>
          <w:color w:val="000000"/>
          <w:u w:val="single"/>
          <w:b w:val="off"/>
          <w:i w:val="off"/>
        </w:rPr>
        <w:t xml:space="preserve">  124                     第   一   篇                          </w:t>
      </w:r>
      <w:bookmarkEnd w:id="1947"/>
    </w:p>
    <w:p>
      <w:pPr>
        <w:pageBreakBefore w:val="off"/>
        <w:tabs/>
        <w:wordWrap w:val="off"/>
        <w:spacing w:before="0" w:after="0" w:line="440" w:lineRule="exact"/>
        <w:ind w:left="0" w:right="0"/>
        <w:jc w:val="both"/>
        <w:textAlignment w:val="baseline"/>
        <w:rPr>
          <w:sz w:val="34"/>
        </w:rPr>
      </w:pPr>
      <w:bookmarkStart w:name="" w:id="1948"/>
      <w:r>
        <w:rPr>
          <w:rFonts w:ascii="宋体" w:hAnsi="宋体" w:cs="宋体" w:eastAsia="宋体"/>
          <w:sz w:val="34"/>
          <w:spacing w:val="0"/>
          <w:color w:val="000000"/>
          <w:b w:val="off"/>
          <w:i w:val="off"/>
        </w:rPr>
        <w:t/>
      </w:r>
      <w:bookmarkEnd w:id="1948"/>
    </w:p>
    <w:p>
      <w:pPr>
        <w:pageBreakBefore w:val="off"/>
        <w:tabs/>
        <w:wordWrap w:val="off"/>
        <w:spacing w:before="0" w:after="0" w:line="780" w:lineRule="atLeast"/>
        <w:ind w:left="0" w:right="0" w:firstLine="640"/>
        <w:jc w:val="both"/>
        <w:textAlignment w:val="baseline"/>
        <w:rPr>
          <w:sz w:val="40"/>
        </w:rPr>
      </w:pPr>
      <w:bookmarkStart w:name="" w:id="1949"/>
      <w:r>
        <w:rPr>
          <w:rFonts w:ascii="宋体" w:hAnsi="宋体" w:cs="宋体" w:eastAsia="宋体"/>
          <w:sz w:val="40"/>
          <w:spacing w:val="0"/>
          <w:color w:val="000000"/>
          <w:b w:val="off"/>
          <w:i w:val="off"/>
        </w:rPr>
        <w:t>发。这就给数学所本的先验直观带来了一种充分的、无误的正确</w:t>
      </w:r>
      <w:r>
        <w:rPr>
          <w:rFonts w:ascii="宋体" w:hAnsi="宋体" w:cs="宋体" w:eastAsia="宋体"/>
          <w:sz w:val="40"/>
          <w:spacing w:val="0"/>
          <w:color w:val="000000"/>
          <w:b w:val="off"/>
          <w:i w:val="off"/>
        </w:rPr>
        <w:t>性，因为在这直观中是从原因识取后果的，而这就是唯一有必然性</w:t>
      </w:r>
      <w:r>
        <w:rPr>
          <w:rFonts w:ascii="宋体" w:hAnsi="宋体" w:cs="宋体" w:eastAsia="宋体"/>
          <w:sz w:val="40"/>
          <w:spacing w:val="0"/>
          <w:color w:val="000000"/>
          <w:b w:val="off"/>
          <w:i w:val="off"/>
        </w:rPr>
        <w:t>的认识。例如说一个三角形中的三边相等被认为是基于角的相等。</w:t>
      </w:r>
      <w:r>
        <w:rPr>
          <w:rFonts w:ascii="宋体" w:hAnsi="宋体" w:cs="宋体" w:eastAsia="宋体"/>
          <w:sz w:val="40"/>
          <w:spacing w:val="0"/>
          <w:color w:val="000000"/>
          <w:b w:val="off"/>
          <w:i w:val="off"/>
        </w:rPr>
        <w:t>与此相反，一切经验的直观和大部分经验却只是反过来从后果认</w:t>
      </w:r>
      <w:r>
        <w:rPr>
          <w:rFonts w:ascii="宋体" w:hAnsi="宋体" w:cs="宋体" w:eastAsia="宋体"/>
          <w:sz w:val="40"/>
          <w:spacing w:val="0"/>
          <w:color w:val="000000"/>
          <w:b w:val="off"/>
          <w:i w:val="off"/>
        </w:rPr>
        <w:t>原因的，这种认识方法就不能说没有错误，因为只有在已有了原因</w:t>
      </w:r>
      <w:r>
        <w:rPr>
          <w:rFonts w:ascii="宋体" w:hAnsi="宋体" w:cs="宋体" w:eastAsia="宋体"/>
          <w:sz w:val="40"/>
          <w:spacing w:val="0"/>
          <w:color w:val="000000"/>
          <w:b w:val="off"/>
          <w:i w:val="off"/>
        </w:rPr>
        <w:t>之后，后果才说得上有必然性；而从后果认取原因就不能有这种</w:t>
      </w:r>
      <w:r>
        <w:rPr>
          <w:rFonts w:ascii="宋体" w:hAnsi="宋体" w:cs="宋体" w:eastAsia="宋体"/>
          <w:sz w:val="40"/>
          <w:spacing w:val="0"/>
          <w:color w:val="000000"/>
          <w:b w:val="off"/>
          <w:i w:val="off"/>
        </w:rPr>
        <w:t>必然性，因为同一后果可能是从不同的原因产生的。后面这种认</w:t>
      </w:r>
      <w:r>
        <w:rPr>
          <w:rFonts w:ascii="宋体" w:hAnsi="宋体" w:cs="宋体" w:eastAsia="宋体"/>
          <w:sz w:val="40"/>
          <w:spacing w:val="0"/>
          <w:color w:val="000000"/>
          <w:b w:val="off"/>
          <w:i w:val="off"/>
        </w:rPr>
        <w:t>124 识方法永远只是归纳法，即是从多数的后果指向一个原因而假定</w:t>
      </w:r>
      <w:r>
        <w:rPr>
          <w:rFonts w:ascii="宋体" w:hAnsi="宋体" w:cs="宋体" w:eastAsia="宋体"/>
          <w:sz w:val="40"/>
          <w:spacing w:val="0"/>
          <w:color w:val="000000"/>
          <w:b w:val="off"/>
          <w:i w:val="off"/>
        </w:rPr>
        <w:t>这原因是正确的。但是个别的情况既决不可能尽集于一处，所以</w:t>
      </w:r>
      <w:r>
        <w:rPr>
          <w:rFonts w:ascii="宋体" w:hAnsi="宋体" w:cs="宋体" w:eastAsia="宋体"/>
          <w:sz w:val="40"/>
          <w:spacing w:val="0"/>
          <w:color w:val="000000"/>
          <w:b w:val="off"/>
          <w:i w:val="off"/>
        </w:rPr>
        <w:t>这样的真理也决不是绝对可靠的。然而一切感性直观的认识和绝</w:t>
      </w:r>
      <w:r>
        <w:rPr>
          <w:rFonts w:ascii="宋体" w:hAnsi="宋体" w:cs="宋体" w:eastAsia="宋体"/>
          <w:sz w:val="40"/>
          <w:spacing w:val="0"/>
          <w:color w:val="000000"/>
          <w:b w:val="off"/>
          <w:i w:val="off"/>
        </w:rPr>
        <w:t>大部分的经验就都只有这样的真理。官能有所感受便促起悟性</w:t>
      </w:r>
      <w:r>
        <w:rPr>
          <w:rFonts w:ascii="宋体" w:hAnsi="宋体" w:cs="宋体" w:eastAsia="宋体"/>
          <w:sz w:val="40"/>
          <w:spacing w:val="0"/>
          <w:color w:val="000000"/>
          <w:b w:val="off"/>
          <w:i w:val="off"/>
        </w:rPr>
        <w:t>作出一个从后果到原因的论断，但是从原因所产生的〔后果〕上溯</w:t>
      </w:r>
      <w:r>
        <w:rPr>
          <w:rFonts w:ascii="宋体" w:hAnsi="宋体" w:cs="宋体" w:eastAsia="宋体"/>
          <w:sz w:val="40"/>
          <w:spacing w:val="0"/>
          <w:color w:val="000000"/>
          <w:b w:val="off"/>
          <w:i w:val="off"/>
        </w:rPr>
        <w:t>原因的推论是决不可靠的，所以作为感性迷误的假象就有可能了；</w:t>
      </w:r>
      <w:r>
        <w:rPr>
          <w:rFonts w:ascii="宋体" w:hAnsi="宋体" w:cs="宋体" w:eastAsia="宋体"/>
          <w:sz w:val="40"/>
          <w:spacing w:val="0"/>
          <w:color w:val="000000"/>
          <w:b w:val="off"/>
          <w:i w:val="off"/>
        </w:rPr>
        <w:t>并且如前所述，也经常出现。只有几种或所有五种官能都有指向</w:t>
      </w:r>
      <w:r>
        <w:rPr>
          <w:rFonts w:ascii="宋体" w:hAnsi="宋体" w:cs="宋体" w:eastAsia="宋体"/>
          <w:sz w:val="40"/>
          <w:spacing w:val="0"/>
          <w:color w:val="000000"/>
          <w:b w:val="off"/>
          <w:i w:val="off"/>
        </w:rPr>
        <w:t>同一原因的感受，假象的可能性才减低到最小限度，但并不是就</w:t>
      </w:r>
      <w:r>
        <w:rPr>
          <w:rFonts w:ascii="宋体" w:hAnsi="宋体" w:cs="宋体" w:eastAsia="宋体"/>
          <w:sz w:val="40"/>
          <w:spacing w:val="0"/>
          <w:color w:val="000000"/>
          <w:b w:val="off"/>
          <w:i w:val="off"/>
        </w:rPr>
        <w:t>完全没有了。因为在某些场合，例如使用伪造的钱币，人们就骗</w:t>
      </w:r>
      <w:r>
        <w:rPr>
          <w:rFonts w:ascii="宋体" w:hAnsi="宋体" w:cs="宋体" w:eastAsia="宋体"/>
          <w:sz w:val="40"/>
          <w:spacing w:val="0"/>
          <w:color w:val="000000"/>
          <w:b w:val="off"/>
          <w:i w:val="off"/>
        </w:rPr>
        <w:t>过了所有的感官。一切经验的认识，从而全部自然科学，如不计</w:t>
      </w:r>
      <w:r>
        <w:rPr>
          <w:rFonts w:ascii="宋体" w:hAnsi="宋体" w:cs="宋体" w:eastAsia="宋体"/>
          <w:sz w:val="40"/>
          <w:spacing w:val="0"/>
          <w:color w:val="000000"/>
          <w:b w:val="off"/>
          <w:i w:val="off"/>
        </w:rPr>
        <w:t>其纯粹的(即康德所谓形而上的)部分，也同在上述情况中。在这</w:t>
      </w:r>
      <w:r>
        <w:rPr>
          <w:rFonts w:ascii="宋体" w:hAnsi="宋体" w:cs="宋体" w:eastAsia="宋体"/>
          <w:sz w:val="40"/>
          <w:spacing w:val="0"/>
          <w:color w:val="000000"/>
          <w:b w:val="off"/>
          <w:i w:val="off"/>
        </w:rPr>
        <w:t>里也是从后果认原因，所以有关自然的一切学说都是建立在假设</w:t>
      </w:r>
      <w:r>
        <w:rPr>
          <w:rFonts w:ascii="宋体" w:hAnsi="宋体" w:cs="宋体" w:eastAsia="宋体"/>
          <w:sz w:val="40"/>
          <w:spacing w:val="0"/>
          <w:color w:val="000000"/>
          <w:b w:val="off"/>
          <w:i w:val="off"/>
        </w:rPr>
        <w:t>上的。假设又往往是错误的，错误的假设只有逐渐让位于比较正</w:t>
      </w:r>
      <w:r>
        <w:rPr>
          <w:rFonts w:ascii="宋体" w:hAnsi="宋体" w:cs="宋体" w:eastAsia="宋体"/>
          <w:sz w:val="40"/>
          <w:spacing w:val="0"/>
          <w:color w:val="000000"/>
          <w:b w:val="off"/>
          <w:i w:val="off"/>
        </w:rPr>
        <w:t>确的假设。只有在有意举行的实验中，认识过程是从原因到后果</w:t>
      </w:r>
      <w:r>
        <w:rPr>
          <w:rFonts w:ascii="宋体" w:hAnsi="宋体" w:cs="宋体" w:eastAsia="宋体"/>
          <w:sz w:val="40"/>
          <w:spacing w:val="0"/>
          <w:color w:val="000000"/>
          <w:b w:val="off"/>
          <w:i w:val="off"/>
        </w:rPr>
        <w:t>的，也就是走的那条可靠的路；可是这些实验本身又是按假设而</w:t>
      </w:r>
      <w:r>
        <w:rPr>
          <w:rFonts w:ascii="宋体" w:hAnsi="宋体" w:cs="宋体" w:eastAsia="宋体"/>
          <w:sz w:val="40"/>
          <w:spacing w:val="0"/>
          <w:color w:val="000000"/>
          <w:b w:val="off"/>
          <w:i w:val="off"/>
        </w:rPr>
        <w:t>进行的。所以没有一种自然科学的分支，如物理学、天文学，或</w:t>
      </w:r>
      <w:r>
        <w:rPr>
          <w:rFonts w:ascii="宋体" w:hAnsi="宋体" w:cs="宋体" w:eastAsia="宋体"/>
          <w:sz w:val="40"/>
          <w:spacing w:val="0"/>
          <w:color w:val="000000"/>
          <w:b w:val="off"/>
          <w:i w:val="off"/>
        </w:rPr>
        <w:t>生理学，能够象数学或逻辑一样，可以是一次被发现的，而是曾经</w:t>
      </w:r>
      <w:bookmarkEnd w:id="1949"/>
    </w:p>
    <w:p>
      <w:r>
        <w:t/>
      </w:r>
    </w:p>
    <w:p>
      <w:pPr>
        <w:sectPr>
          <w:footerReference r:id="rId312"/>
          <w:headerReference r:id="rId313" w:type="default"/>
          <w:type w:val="nextPage"/>
          <w:pgSz w:w="16000" w:h="23500"/>
          <w:pgMar w:left="1800" w:top="2000" w:right="1800" w:bottom="2000" w:header="1700" w:footer="1700"/>
          <w:cols w:num="1"/>
        </w:sectPr>
      </w:pPr>
    </w:p>
    <w:p>
      <w:pPr>
        <w:pageBreakBefore w:val="off"/>
        <w:tabs/>
        <w:wordWrap w:val="off"/>
        <w:spacing w:before="60" w:after="0" w:line="500" w:lineRule="atLeast"/>
        <w:ind w:left="0" w:right="200"/>
        <w:jc w:val="right"/>
        <w:textAlignment w:val="baseline"/>
        <w:rPr>
          <w:sz w:val="36"/>
        </w:rPr>
      </w:pPr>
      <w:bookmarkStart w:name="" w:id="1950"/>
      <w:r>
        <w:rPr>
          <w:rFonts w:ascii="楷体" w:hAnsi="楷体" w:cs="楷体" w:eastAsia="楷体"/>
          <w:sz w:val="36"/>
          <w:spacing w:val="0"/>
          <w:color w:val="000000"/>
          <w:u w:val="single"/>
          <w:b w:val="off"/>
          <w:i w:val="off"/>
        </w:rPr>
        <w:t xml:space="preserve">                       世界作为表象初论                   125 </w:t>
      </w:r>
      <w:bookmarkEnd w:id="1950"/>
    </w:p>
    <w:p>
      <w:pPr>
        <w:pageBreakBefore w:val="off"/>
        <w:tabs/>
        <w:wordWrap w:val="off"/>
        <w:spacing w:before="320" w:after="0" w:line="800" w:lineRule="atLeast"/>
        <w:ind w:left="0" w:right="0"/>
        <w:jc w:val="both"/>
        <w:textAlignment w:val="baseline"/>
        <w:rPr>
          <w:sz w:val="39"/>
        </w:rPr>
      </w:pPr>
      <w:bookmarkStart w:name="" w:id="1951"/>
      <w:r>
        <w:rPr>
          <w:rFonts w:ascii="宋体" w:hAnsi="宋体" w:cs="宋体" w:eastAsia="宋体"/>
          <w:sz w:val="39"/>
          <w:spacing w:val="0"/>
          <w:color w:val="000000"/>
          <w:b w:val="off"/>
          <w:i w:val="off"/>
        </w:rPr>
        <w:t>需要，现在还需要许多世纪所搜集的，经过比较的经验。只有经</w:t>
      </w:r>
      <w:r>
        <w:rPr>
          <w:rFonts w:ascii="宋体" w:hAnsi="宋体" w:cs="宋体" w:eastAsia="宋体"/>
          <w:sz w:val="39"/>
          <w:spacing w:val="0"/>
          <w:color w:val="000000"/>
          <w:b w:val="off"/>
          <w:i w:val="off"/>
        </w:rPr>
        <w:t>过多次经验的证实，才能使假设所依据的归纳法有那么近于完备</w:t>
      </w:r>
      <w:r>
        <w:rPr>
          <w:rFonts w:ascii="宋体" w:hAnsi="宋体" w:cs="宋体" w:eastAsia="宋体"/>
          <w:sz w:val="39"/>
          <w:spacing w:val="0"/>
          <w:color w:val="000000"/>
          <w:b w:val="off"/>
          <w:i w:val="off"/>
        </w:rPr>
        <w:t>的程度，以至这种完备的程度在实践上就可以代替准确性。于是，</w:t>
      </w:r>
      <w:r>
        <w:rPr>
          <w:rFonts w:ascii="宋体" w:hAnsi="宋体" w:cs="宋体" w:eastAsia="宋体"/>
          <w:sz w:val="39"/>
          <w:spacing w:val="0"/>
          <w:color w:val="000000"/>
          <w:b w:val="off"/>
          <w:i w:val="off"/>
        </w:rPr>
        <w:t>人们也不大以为这种完备程度的来源对于假设有什么不利，正如</w:t>
      </w:r>
      <w:r>
        <w:rPr>
          <w:rFonts w:ascii="宋体" w:hAnsi="宋体" w:cs="宋体" w:eastAsia="宋体"/>
          <w:sz w:val="39"/>
          <w:spacing w:val="0"/>
          <w:color w:val="000000"/>
          <w:b w:val="off"/>
          <w:i w:val="off"/>
        </w:rPr>
        <w:t>人们不大以为直线和曲线的不能通约对于几何学的应用有什么不</w:t>
      </w:r>
      <w:r>
        <w:rPr>
          <w:rFonts w:ascii="宋体" w:hAnsi="宋体" w:cs="宋体" w:eastAsia="宋体"/>
          <w:sz w:val="39"/>
          <w:spacing w:val="0"/>
          <w:color w:val="000000"/>
          <w:b w:val="off"/>
          <w:i w:val="off"/>
        </w:rPr>
        <w:t>利，不以为“对数”永远达不到完全的精确性对于算术有什么不利</w:t>
      </w:r>
      <w:r>
        <w:rPr>
          <w:rFonts w:ascii="宋体" w:hAnsi="宋体" w:cs="宋体" w:eastAsia="宋体"/>
          <w:sz w:val="39"/>
          <w:spacing w:val="0"/>
          <w:color w:val="000000"/>
          <w:b w:val="off"/>
          <w:i w:val="off"/>
        </w:rPr>
        <w:t>一样。原来如同人们〔可以〕以无穷的分数使圆无限的接近于方，</w:t>
      </w:r>
      <w:r>
        <w:rPr>
          <w:rFonts w:ascii="宋体" w:hAnsi="宋体" w:cs="宋体" w:eastAsia="宋体"/>
          <w:sz w:val="39"/>
          <w:spacing w:val="0"/>
          <w:color w:val="000000"/>
          <w:b w:val="off"/>
          <w:i w:val="off"/>
        </w:rPr>
        <w:t>使对数无限地接近精确一样，同样，人们也〔可以〕以多次的经验</w:t>
      </w:r>
      <w:r>
        <w:rPr>
          <w:rFonts w:ascii="宋体" w:hAnsi="宋体" w:cs="宋体" w:eastAsia="宋体"/>
          <w:sz w:val="39"/>
          <w:spacing w:val="0"/>
          <w:color w:val="000000"/>
          <w:b w:val="off"/>
          <w:i w:val="off"/>
        </w:rPr>
        <w:t>使归纳法———亦即从后果认原因的知识———虽不是无限的，却能</w:t>
      </w:r>
      <w:r>
        <w:rPr>
          <w:rFonts w:ascii="宋体" w:hAnsi="宋体" w:cs="宋体" w:eastAsia="宋体"/>
          <w:sz w:val="39"/>
          <w:spacing w:val="0"/>
          <w:color w:val="000000"/>
          <w:b w:val="off"/>
          <w:i w:val="off"/>
        </w:rPr>
        <w:t>那么接近于数学的自明性———亦即从原因到后果的知识——，以</w:t>
      </w:r>
      <w:r>
        <w:rPr>
          <w:rFonts w:ascii="宋体" w:hAnsi="宋体" w:cs="宋体" w:eastAsia="宋体"/>
          <w:sz w:val="39"/>
          <w:spacing w:val="0"/>
          <w:color w:val="000000"/>
          <w:b w:val="off"/>
          <w:i w:val="off"/>
        </w:rPr>
        <w:t>致误差的可能性小到了可以被忽略的程度。不过误差的可能性尽</w:t>
      </w:r>
      <w:r>
        <w:rPr>
          <w:rFonts w:ascii="宋体" w:hAnsi="宋体" w:cs="宋体" w:eastAsia="宋体"/>
          <w:sz w:val="39"/>
          <w:spacing w:val="0"/>
          <w:color w:val="000000"/>
          <w:b w:val="off"/>
          <w:i w:val="off"/>
        </w:rPr>
        <w:t>管小，总还是存在的；譬如从无数情况来推论一切的情况，实际</w:t>
      </w:r>
      <w:r>
        <w:rPr>
          <w:rFonts w:ascii="宋体" w:hAnsi="宋体" w:cs="宋体" w:eastAsia="宋体"/>
          <w:sz w:val="39"/>
          <w:spacing w:val="0"/>
          <w:color w:val="000000"/>
          <w:b w:val="off"/>
          <w:i w:val="off"/>
        </w:rPr>
        <w:t>上也就是推论一切情况所依据的那一未知的原因，就是一个归纳</w:t>
      </w:r>
      <w:r>
        <w:rPr>
          <w:rFonts w:ascii="宋体" w:hAnsi="宋体" w:cs="宋体" w:eastAsia="宋体"/>
          <w:sz w:val="39"/>
          <w:spacing w:val="0"/>
          <w:color w:val="000000"/>
          <w:b w:val="off"/>
          <w:i w:val="off"/>
        </w:rPr>
        <w:t>的推论。在这种论断中还有一个比“人的心脏都在左边”这样的论</w:t>
      </w:r>
      <w:r>
        <w:rPr>
          <w:rFonts w:ascii="宋体" w:hAnsi="宋体" w:cs="宋体" w:eastAsia="宋体"/>
          <w:sz w:val="39"/>
          <w:spacing w:val="0"/>
          <w:color w:val="000000"/>
          <w:b w:val="off"/>
          <w:i w:val="off"/>
        </w:rPr>
        <w:t>断更显得可靠的吗？然而，在最罕有的场合，在极个别的例外，</w:t>
      </w:r>
      <w:r>
        <w:rPr>
          <w:rFonts w:ascii="宋体" w:hAnsi="宋体" w:cs="宋体" w:eastAsia="宋体"/>
          <w:sz w:val="39"/>
          <w:spacing w:val="0"/>
          <w:color w:val="000000"/>
          <w:b w:val="off"/>
          <w:i w:val="off"/>
        </w:rPr>
        <w:t>居然有些人的心脏在右边。————因此，感性的直观和经验的科学</w:t>
      </w:r>
      <w:r>
        <w:rPr>
          <w:rFonts w:ascii="宋体" w:hAnsi="宋体" w:cs="宋体" w:eastAsia="宋体"/>
          <w:sz w:val="39"/>
          <w:spacing w:val="0"/>
          <w:color w:val="000000"/>
          <w:b w:val="off"/>
          <w:i w:val="off"/>
        </w:rPr>
        <w:t>都有着同一类的证据。和感性直观与经验科学相比，数学，纯粹</w:t>
      </w:r>
      <w:r>
        <w:rPr>
          <w:rFonts w:ascii="宋体" w:hAnsi="宋体" w:cs="宋体" w:eastAsia="宋体"/>
          <w:sz w:val="39"/>
          <w:spacing w:val="0"/>
          <w:color w:val="000000"/>
          <w:b w:val="off"/>
          <w:i w:val="off"/>
        </w:rPr>
        <w:t>自然科学与逻辑，作为先验的知识而有的优点，只在于一切先验</w:t>
      </w:r>
      <w:r>
        <w:rPr>
          <w:rFonts w:ascii="宋体" w:hAnsi="宋体" w:cs="宋体" w:eastAsia="宋体"/>
          <w:sz w:val="39"/>
          <w:spacing w:val="0"/>
          <w:color w:val="000000"/>
          <w:b w:val="off"/>
          <w:i w:val="off"/>
        </w:rPr>
        <w:t>性所本的认识的形式方面是全部而同时被给与的；所以，在数学，</w:t>
      </w:r>
      <w:r>
        <w:rPr>
          <w:rFonts w:ascii="宋体" w:hAnsi="宋体" w:cs="宋体" w:eastAsia="宋体"/>
          <w:sz w:val="39"/>
          <w:spacing w:val="0"/>
          <w:color w:val="000000"/>
          <w:b w:val="off"/>
          <w:i w:val="off"/>
        </w:rPr>
        <w:t>纯粹自然科学和逻辑经常可以从原因走向后果；而在感性直观和</w:t>
      </w:r>
      <w:r>
        <w:rPr>
          <w:rFonts w:ascii="宋体" w:hAnsi="宋体" w:cs="宋体" w:eastAsia="宋体"/>
          <w:sz w:val="39"/>
          <w:spacing w:val="0"/>
          <w:color w:val="000000"/>
          <w:b w:val="off"/>
          <w:i w:val="off"/>
        </w:rPr>
        <w:t>经验科学则大多只能从后果走到原因。在别的方面，因果律本身，</w:t>
      </w:r>
      <w:r>
        <w:rPr>
          <w:rFonts w:ascii="宋体" w:hAnsi="宋体" w:cs="宋体" w:eastAsia="宋体"/>
          <w:sz w:val="39"/>
          <w:spacing w:val="0"/>
          <w:color w:val="000000"/>
          <w:b w:val="off"/>
          <w:i w:val="off"/>
        </w:rPr>
        <w:t>亦即指导经验认识的变易根据律，和上述〔纯粹〕科学先验地服从</w:t>
      </w:r>
      <w:r>
        <w:rPr>
          <w:rFonts w:ascii="宋体" w:hAnsi="宋体" w:cs="宋体" w:eastAsia="宋体"/>
          <w:sz w:val="39"/>
          <w:spacing w:val="0"/>
          <w:color w:val="000000"/>
          <w:b w:val="off"/>
          <w:i w:val="off"/>
        </w:rPr>
        <w:t>的根据律的其他形态是同等妥当的。———从概念得来的逻辑证明</w:t>
      </w:r>
      <w:r>
        <w:rPr>
          <w:rFonts w:ascii="宋体" w:hAnsi="宋体" w:cs="宋体" w:eastAsia="宋体"/>
          <w:sz w:val="39"/>
          <w:spacing w:val="0"/>
          <w:color w:val="000000"/>
          <w:b w:val="off"/>
          <w:i w:val="off"/>
        </w:rPr>
        <w:t>或推论也和先验直观的认识一样，有着从原因认取后果的优点；</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4914900</wp:posOffset>
                </wp:positionV>
                <wp:extent cx="495300" cy="355600"/>
                <wp:wrapNone/>
                <wp:docPr id="107" name="文本框 107"/>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1952"/>
                            <w:r>
                              <w:rPr>
                                <w:rFonts w:ascii="宋体" w:hAnsi="宋体" w:cs="宋体" w:eastAsia="宋体"/>
                                <w:sz w:val="35"/>
                                <w:spacing w:val="0"/>
                                <w:color w:val="000000"/>
                                <w:b w:val="off"/>
                                <w:i w:val="off"/>
                              </w:rPr>
                              <w:t>125</w:t>
                            </w:r>
                            <w:bookmarkEnd w:id="1952"/>
                          </w:p>
                        </w:txbxContent>
                      </wps:txbx>
                      <wps:bodyPr wrap="square" lIns="0" rIns="0" tIns="0" bIns="0" vert="horz" anchor="t">
                        <a:noAutofit/>
                      </wps:bodyPr>
                    </wps:wsp>
                  </a:graphicData>
                </a:graphic>
              </wp:anchor>
            </w:drawing>
          </mc:Choice>
          <mc:Fallback>
            <w:pict>
              <v:shape type="#_x0000_t202" filled="f" stroked="f" style="margin-left:692pt;margin-top:387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1953"/>
                      <w:r>
                        <w:rPr>
                          <w:rFonts w:ascii="宋体" w:hAnsi="宋体" w:cs="宋体" w:eastAsia="宋体"/>
                          <w:sz w:val="35"/>
                          <w:spacing w:val="0"/>
                          <w:color w:val="000000"/>
                          <w:b w:val="off"/>
                          <w:i w:val="off"/>
                        </w:rPr>
                        <w:t>125</w:t>
                      </w:r>
                      <w:bookmarkEnd w:id="1953"/>
                    </w:p>
                  </w:txbxContent>
                </v:textbox>
              </v:shape>
            </w:pict>
          </mc:Fallback>
        </mc:AlternateContent>
      </w:r>
      <w:bookmarkEnd w:id="1951"/>
    </w:p>
    <w:p>
      <w:r>
        <w:t/>
      </w:r>
    </w:p>
    <w:p>
      <w:pPr>
        <w:sectPr>
          <w:footerReference r:id="rId314"/>
          <w:headerReference r:id="rId315" w:type="default"/>
          <w:type w:val="nextPage"/>
          <w:pgSz w:w="16000" w:h="23500"/>
          <w:pgMar w:left="2140" w:top="2000" w:right="2140" w:bottom="2000" w:header="1700" w:footer="1700"/>
          <w:cols w:num="1"/>
        </w:sectPr>
      </w:pPr>
    </w:p>
    <w:p>
      <w:pPr>
        <w:pageBreakBefore w:val="off"/>
        <w:tabs/>
        <w:wordWrap w:val="off"/>
        <w:spacing w:before="20" w:after="0" w:line="500" w:lineRule="atLeast"/>
        <w:ind w:left="600" w:right="0"/>
        <w:jc w:val="both"/>
        <w:textAlignment w:val="baseline"/>
        <w:rPr>
          <w:sz w:val="36"/>
        </w:rPr>
      </w:pPr>
      <w:bookmarkStart w:name="" w:id="1954"/>
      <w:r>
        <w:rPr>
          <w:rFonts w:ascii="宋体" w:hAnsi="宋体" w:cs="宋体" w:eastAsia="宋体"/>
          <w:sz w:val="36"/>
          <w:spacing w:val="0"/>
          <w:color w:val="000000"/>
          <w:u w:val="single"/>
          <w:b w:val="off"/>
          <w:i w:val="off"/>
        </w:rPr>
        <w:t xml:space="preserve">  126                     第   一   篇                         </w:t>
      </w:r>
      <w:bookmarkEnd w:id="1954"/>
    </w:p>
    <w:p>
      <w:pPr>
        <w:pageBreakBefore w:val="off"/>
        <w:tabs/>
        <w:wordWrap w:val="off"/>
        <w:spacing w:before="320" w:after="0" w:line="760" w:lineRule="atLeast"/>
        <w:ind w:left="600" w:right="120"/>
        <w:jc w:val="both"/>
        <w:textAlignment w:val="baseline"/>
        <w:rPr>
          <w:sz w:val="39"/>
        </w:rPr>
      </w:pPr>
      <w:bookmarkStart w:name="" w:id="1955"/>
      <w:r>
        <w:rPr>
          <w:rFonts w:ascii="宋体" w:hAnsi="宋体" w:cs="宋体" w:eastAsia="宋体"/>
          <w:sz w:val="39"/>
          <w:spacing w:val="0"/>
          <w:color w:val="000000"/>
          <w:b w:val="off"/>
          <w:i w:val="off"/>
        </w:rPr>
        <w:t>由此这些推论在其自身，亦即在形式上，也是不可能有错误的。</w:t>
      </w:r>
      <w:r>
        <w:rPr>
          <w:rFonts w:ascii="宋体" w:hAnsi="宋体" w:cs="宋体" w:eastAsia="宋体"/>
          <w:sz w:val="39"/>
          <w:spacing w:val="0"/>
          <w:color w:val="000000"/>
          <w:b w:val="off"/>
          <w:i w:val="off"/>
        </w:rPr>
        <w:t>这很有助于使证明根本享有如此高的评价。可是逻辑证明的无误</w:t>
      </w:r>
      <w:r>
        <w:rPr>
          <w:rFonts w:ascii="宋体" w:hAnsi="宋体" w:cs="宋体" w:eastAsia="宋体"/>
          <w:sz w:val="39"/>
          <w:spacing w:val="0"/>
          <w:color w:val="000000"/>
          <w:b w:val="off"/>
          <w:i w:val="off"/>
        </w:rPr>
        <w:t>性只是相对的。这些证明只是在一门科学的最高命题之下从事概</w:t>
      </w:r>
      <w:r>
        <w:rPr>
          <w:rFonts w:ascii="宋体" w:hAnsi="宋体" w:cs="宋体" w:eastAsia="宋体"/>
          <w:sz w:val="39"/>
          <w:spacing w:val="0"/>
          <w:color w:val="000000"/>
          <w:b w:val="off"/>
          <w:i w:val="off"/>
        </w:rPr>
        <w:t>括罢了，而这些最高命题才是包含这门科学所有一切真理的总汇。</w:t>
      </w:r>
      <w:r>
        <w:rPr>
          <w:rFonts w:ascii="宋体" w:hAnsi="宋体" w:cs="宋体" w:eastAsia="宋体"/>
          <w:sz w:val="39"/>
          <w:spacing w:val="0"/>
          <w:color w:val="000000"/>
          <w:b w:val="off"/>
          <w:i w:val="off"/>
        </w:rPr>
        <w:t>所以不能就以证明了事，而是必须以直观为根据的。这种直观在</w:t>
      </w:r>
      <w:r>
        <w:rPr>
          <w:rFonts w:ascii="宋体" w:hAnsi="宋体" w:cs="宋体" w:eastAsia="宋体"/>
          <w:sz w:val="39"/>
          <w:spacing w:val="0"/>
          <w:color w:val="000000"/>
          <w:b w:val="off"/>
          <w:i w:val="off"/>
        </w:rPr>
        <w:t>上述几个少数的先验科学中是纯粹的，否则总是经验的，并且只</w:t>
      </w:r>
      <w:r>
        <w:rPr>
          <w:rFonts w:ascii="宋体" w:hAnsi="宋体" w:cs="宋体" w:eastAsia="宋体"/>
          <w:sz w:val="39"/>
          <w:spacing w:val="0"/>
          <w:color w:val="000000"/>
          <w:b w:val="off"/>
          <w:i w:val="off"/>
        </w:rPr>
        <w:t>有通过归纳法才能提升到普遍。所以，在经验的科学中虽也可以</w:t>
      </w:r>
      <w:r>
        <w:rPr>
          <w:rFonts w:ascii="宋体" w:hAnsi="宋体" w:cs="宋体" w:eastAsia="宋体"/>
          <w:sz w:val="39"/>
          <w:spacing w:val="0"/>
          <w:color w:val="000000"/>
          <w:b w:val="off"/>
          <w:i w:val="off"/>
        </w:rPr>
        <w:t>从普遍证明特殊，但这普遍是从个别获得其真实性的，这普遍是</w:t>
      </w:r>
      <w:r>
        <w:rPr>
          <w:rFonts w:ascii="宋体" w:hAnsi="宋体" w:cs="宋体" w:eastAsia="宋体"/>
          <w:sz w:val="39"/>
          <w:spacing w:val="0"/>
          <w:color w:val="000000"/>
          <w:b w:val="off"/>
          <w:i w:val="off"/>
        </w:rPr>
        <w:t>一个储存器材的仓库，却不是自己能生产的土壤。</w:t>
      </w:r>
      <w:bookmarkEnd w:id="1955"/>
    </w:p>
    <w:p>
      <w:pPr>
        <w:pageBreakBefore w:val="off"/>
        <w:tabs/>
        <w:wordWrap w:val="off"/>
        <w:spacing w:before="0" w:after="0" w:line="760" w:lineRule="atLeast"/>
        <w:ind w:left="620" w:right="60" w:hanging="620"/>
        <w:jc w:val="both"/>
        <w:textAlignment w:val="baseline"/>
        <w:rPr>
          <w:sz w:val="39"/>
        </w:rPr>
      </w:pPr>
      <w:bookmarkStart w:name="" w:id="1956"/>
      <w:r>
        <w:rPr>
          <w:rFonts w:ascii="宋体" w:hAnsi="宋体" w:cs="宋体" w:eastAsia="宋体"/>
          <w:sz w:val="39"/>
          <w:spacing w:val="0"/>
          <w:color w:val="000000"/>
          <w:b w:val="off"/>
          <w:i w:val="off"/>
        </w:rPr>
        <w:t>126</w:t>
      </w:r>
      <w:r>
        <w:rPr>
          <w:rFonts w:ascii="宋体" w:hAnsi="宋体" w:cs="宋体" w:eastAsia="宋体"/>
          <w:sz w:val="39"/>
          <w:spacing w:val="0"/>
          <w:color w:val="000000"/>
          <w:b w:val="off"/>
          <w:i w:val="off"/>
        </w:rPr>
        <w:t xml:space="preserve">    关于真理的求证已说得不少了。至于谬误的来源和可能性，</w:t>
      </w:r>
      <w:r>
        <w:rPr>
          <w:rFonts w:ascii="宋体" w:hAnsi="宋体" w:cs="宋体" w:eastAsia="宋体"/>
          <w:sz w:val="39"/>
          <w:spacing w:val="0"/>
          <w:color w:val="000000"/>
          <w:b w:val="off"/>
          <w:i w:val="off"/>
        </w:rPr>
        <w:t>自柏拉图以来，人们曾一再企图加以说明。柏拉图的答案是形象</w:t>
      </w:r>
      <w:r>
        <w:rPr>
          <w:rFonts w:ascii="宋体" w:hAnsi="宋体" w:cs="宋体" w:eastAsia="宋体"/>
          <w:sz w:val="39"/>
          <w:spacing w:val="0"/>
          <w:color w:val="000000"/>
          <w:b w:val="off"/>
          <w:i w:val="off"/>
        </w:rPr>
        <w:t>化的，他说谬误就好比在鸽笼里捉错了一只鸽，如此等等(《特厄</w:t>
      </w:r>
      <w:r>
        <w:rPr>
          <w:rFonts w:ascii="宋体" w:hAnsi="宋体" w:cs="宋体" w:eastAsia="宋体"/>
          <w:sz w:val="39"/>
          <w:spacing w:val="0"/>
          <w:color w:val="000000"/>
          <w:b w:val="off"/>
          <w:i w:val="off"/>
        </w:rPr>
        <w:t>特都斯》，第167页等)。关于谬误的来源康德所作的说明是空洞</w:t>
      </w:r>
      <w:r>
        <w:rPr>
          <w:rFonts w:ascii="宋体" w:hAnsi="宋体" w:cs="宋体" w:eastAsia="宋体"/>
          <w:sz w:val="39"/>
          <w:spacing w:val="0"/>
          <w:color w:val="000000"/>
          <w:b w:val="off"/>
          <w:i w:val="off"/>
        </w:rPr>
        <w:t>的，模糊的。他用对角线的移动这一图形来作说明，可以参看</w:t>
      </w:r>
      <w:r>
        <w:rPr>
          <w:rFonts w:ascii="宋体" w:hAnsi="宋体" w:cs="宋体" w:eastAsia="宋体"/>
          <w:sz w:val="39"/>
          <w:spacing w:val="0"/>
          <w:color w:val="000000"/>
          <w:b w:val="off"/>
          <w:i w:val="off"/>
        </w:rPr>
        <w:t>《纯粹理性批判》第一版第294页，第五版第350页。————既然真理</w:t>
      </w:r>
      <w:r>
        <w:rPr>
          <w:rFonts w:ascii="宋体" w:hAnsi="宋体" w:cs="宋体" w:eastAsia="宋体"/>
          <w:sz w:val="39"/>
          <w:spacing w:val="0"/>
          <w:color w:val="000000"/>
          <w:b w:val="off"/>
          <w:i w:val="off"/>
        </w:rPr>
        <w:t>就是一个判断和其认识根据的相关，那么，这个作判断的人怎么</w:t>
      </w:r>
      <w:r>
        <w:rPr>
          <w:rFonts w:ascii="宋体" w:hAnsi="宋体" w:cs="宋体" w:eastAsia="宋体"/>
          <w:sz w:val="39"/>
          <w:spacing w:val="0"/>
          <w:color w:val="000000"/>
          <w:b w:val="off"/>
          <w:i w:val="off"/>
        </w:rPr>
        <w:t>真能相信有这么一个根据而实际上却没有，即是说谬误，这理性</w:t>
      </w:r>
      <w:r>
        <w:rPr>
          <w:rFonts w:ascii="宋体" w:hAnsi="宋体" w:cs="宋体" w:eastAsia="宋体"/>
          <w:sz w:val="39"/>
          <w:spacing w:val="0"/>
          <w:color w:val="000000"/>
          <w:b w:val="off"/>
          <w:i w:val="off"/>
        </w:rPr>
        <w:t>上的蒙蔽是怎么可能的就诚然是一个问题了。我认为谬误的可能</w:t>
      </w:r>
      <w:r>
        <w:rPr>
          <w:rFonts w:ascii="宋体" w:hAnsi="宋体" w:cs="宋体" w:eastAsia="宋体"/>
          <w:sz w:val="39"/>
          <w:spacing w:val="0"/>
          <w:color w:val="000000"/>
          <w:b w:val="off"/>
          <w:i w:val="off"/>
        </w:rPr>
        <w:t>性和前文所说假象的可能性，或悟性的蒙蔽的可能性，完全是类</w:t>
      </w:r>
      <w:r>
        <w:rPr>
          <w:rFonts w:ascii="宋体" w:hAnsi="宋体" w:cs="宋体" w:eastAsia="宋体"/>
          <w:sz w:val="39"/>
          <w:spacing w:val="0"/>
          <w:color w:val="000000"/>
          <w:b w:val="off"/>
          <w:i w:val="off"/>
        </w:rPr>
        <w:t>似的。我的意见就是(所以这里恰好是插入这个说明的地方)每一</w:t>
      </w:r>
      <w:r>
        <w:rPr>
          <w:rFonts w:ascii="宋体" w:hAnsi="宋体" w:cs="宋体" w:eastAsia="宋体"/>
          <w:sz w:val="39"/>
          <w:spacing w:val="0"/>
          <w:color w:val="000000"/>
          <w:b w:val="off"/>
          <w:i w:val="off"/>
        </w:rPr>
        <w:t>谬误都是从结论到根据的推论，如果人们知道这结论只能有这一</w:t>
      </w:r>
      <w:r>
        <w:rPr>
          <w:rFonts w:ascii="宋体" w:hAnsi="宋体" w:cs="宋体" w:eastAsia="宋体"/>
          <w:sz w:val="39"/>
          <w:spacing w:val="0"/>
          <w:color w:val="000000"/>
          <w:b w:val="off"/>
          <w:i w:val="off"/>
        </w:rPr>
        <w:t>个而决不能另有一个根据时，这根据还是妥当的，否则就不妥当。</w:t>
      </w:r>
      <w:r>
        <w:rPr>
          <w:rFonts w:ascii="宋体" w:hAnsi="宋体" w:cs="宋体" w:eastAsia="宋体"/>
          <w:sz w:val="39"/>
          <w:spacing w:val="0"/>
          <w:color w:val="000000"/>
          <w:b w:val="off"/>
          <w:i w:val="off"/>
        </w:rPr>
        <w:t>陷入谬误的人，要么是为结论指定一个它根本不可能有的根据，</w:t>
      </w:r>
      <w:r>
        <w:rPr>
          <w:rFonts w:ascii="宋体" w:hAnsi="宋体" w:cs="宋体" w:eastAsia="宋体"/>
          <w:sz w:val="39"/>
          <w:spacing w:val="0"/>
          <w:color w:val="000000"/>
          <w:b w:val="off"/>
          <w:i w:val="off"/>
        </w:rPr>
        <w:t>这就表现他真正是缺乏悟性，也即是缺乏直接认识因果联系的能</w:t>
      </w:r>
      <w:bookmarkEnd w:id="1956"/>
    </w:p>
    <w:p>
      <w:r>
        <w:t/>
      </w:r>
    </w:p>
    <w:p>
      <w:pPr>
        <w:sectPr>
          <w:footerReference r:id="rId316"/>
          <w:headerReference r:id="rId317" w:type="default"/>
          <w:type w:val="nextPage"/>
          <w:pgSz w:w="16000" w:h="23500"/>
          <w:pgMar w:left="1800" w:top="2000" w:right="18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957"/>
      <w:r>
        <w:rPr>
          <w:rFonts w:ascii="宋体" w:hAnsi="宋体" w:cs="宋体" w:eastAsia="宋体"/>
          <w:sz w:val="36"/>
          <w:spacing w:val="0"/>
          <w:color w:val="000000"/>
          <w:u w:val="single"/>
          <w:b w:val="off"/>
          <w:i w:val="off"/>
        </w:rPr>
        <w:t xml:space="preserve">                      世界作为表象初论                    127  </w:t>
      </w:r>
      <w:bookmarkEnd w:id="1957"/>
    </w:p>
    <w:p>
      <w:pPr>
        <w:pageBreakBefore w:val="off"/>
        <w:tabs/>
        <w:wordWrap w:val="off"/>
        <w:spacing w:before="340" w:after="0" w:line="800" w:lineRule="atLeast"/>
        <w:ind w:left="0" w:right="0" w:firstLine="80"/>
        <w:jc w:val="both"/>
        <w:textAlignment w:val="baseline"/>
        <w:rPr>
          <w:sz w:val="39"/>
        </w:rPr>
      </w:pPr>
      <w:bookmarkStart w:name="" w:id="1958"/>
      <w:r>
        <w:rPr>
          <w:rFonts w:ascii="宋体" w:hAnsi="宋体" w:cs="宋体" w:eastAsia="宋体"/>
          <w:sz w:val="39"/>
          <w:spacing w:val="0"/>
          <w:color w:val="000000"/>
          <w:b w:val="off"/>
          <w:i w:val="off"/>
        </w:rPr>
        <w:t>力，要么是一个更常见的情况：他为结论指定一个可能有的根据，</w:t>
      </w:r>
      <w:r>
        <w:rPr>
          <w:rFonts w:ascii="宋体" w:hAnsi="宋体" w:cs="宋体" w:eastAsia="宋体"/>
          <w:sz w:val="39"/>
          <w:spacing w:val="0"/>
          <w:color w:val="000000"/>
          <w:b w:val="off"/>
          <w:i w:val="off"/>
        </w:rPr>
        <w:t>同时还为他这种从结论到根据的推论补上一个大前提，说该结论</w:t>
      </w:r>
      <w:r>
        <w:rPr>
          <w:rFonts w:ascii="宋体" w:hAnsi="宋体" w:cs="宋体" w:eastAsia="宋体"/>
          <w:sz w:val="39"/>
          <w:spacing w:val="0"/>
          <w:color w:val="000000"/>
          <w:b w:val="off"/>
          <w:i w:val="off"/>
        </w:rPr>
        <w:t>无论何时只能是由他所提出的这根据产生的。其实只有作过完备</w:t>
      </w:r>
      <w:r>
        <w:rPr>
          <w:rFonts w:ascii="宋体" w:hAnsi="宋体" w:cs="宋体" w:eastAsia="宋体"/>
          <w:sz w:val="39"/>
          <w:spacing w:val="0"/>
          <w:color w:val="000000"/>
          <w:b w:val="off"/>
          <w:i w:val="off"/>
        </w:rPr>
        <w:t>的归纳功夫之后，他才有权这样说，然而他并未作过这功夫就事</w:t>
      </w:r>
      <w:r>
        <w:rPr>
          <w:rFonts w:ascii="宋体" w:hAnsi="宋体" w:cs="宋体" w:eastAsia="宋体"/>
          <w:sz w:val="39"/>
          <w:spacing w:val="0"/>
          <w:color w:val="000000"/>
          <w:b w:val="off"/>
          <w:i w:val="off"/>
        </w:rPr>
        <w:t>先这样假定了。因此，“无论何时”这个概念就太广泛了，而应代之</w:t>
      </w:r>
      <w:r>
        <w:rPr>
          <w:rFonts w:ascii="宋体" w:hAnsi="宋体" w:cs="宋体" w:eastAsia="宋体"/>
          <w:sz w:val="39"/>
          <w:spacing w:val="0"/>
          <w:color w:val="000000"/>
          <w:b w:val="off"/>
          <w:i w:val="off"/>
        </w:rPr>
        <w:t>以“有时”或“大多是”：这样的结论命题是悬而未决的，那也就不</w:t>
      </w:r>
      <w:r>
        <w:rPr>
          <w:rFonts w:ascii="宋体" w:hAnsi="宋体" w:cs="宋体" w:eastAsia="宋体"/>
          <w:sz w:val="39"/>
          <w:spacing w:val="0"/>
          <w:color w:val="000000"/>
          <w:b w:val="off"/>
          <w:i w:val="off"/>
        </w:rPr>
        <w:t>会错误了。但陷于谬误的人既然只按上述方式行事，那么他不是</w:t>
      </w:r>
      <w:r>
        <w:rPr>
          <w:rFonts w:ascii="宋体" w:hAnsi="宋体" w:cs="宋体" w:eastAsia="宋体"/>
          <w:sz w:val="39"/>
          <w:spacing w:val="0"/>
          <w:color w:val="000000"/>
          <w:b w:val="off"/>
          <w:i w:val="off"/>
        </w:rPr>
        <w:t>操之过急，便是对于可能性的认识太有限，从而不知有应作归纳</w:t>
      </w:r>
      <w:r>
        <w:rPr>
          <w:rFonts w:ascii="宋体" w:hAnsi="宋体" w:cs="宋体" w:eastAsia="宋体"/>
          <w:sz w:val="39"/>
          <w:spacing w:val="0"/>
          <w:color w:val="000000"/>
          <w:b w:val="off"/>
          <w:i w:val="off"/>
        </w:rPr>
        <w:t>功夫的必要。因此，谬误和假象完全是类似的。两者都是从结论</w:t>
      </w:r>
      <w:r>
        <w:rPr>
          <w:rFonts w:ascii="宋体" w:hAnsi="宋体" w:cs="宋体" w:eastAsia="宋体"/>
          <w:sz w:val="39"/>
          <w:spacing w:val="0"/>
          <w:color w:val="000000"/>
          <w:b w:val="off"/>
          <w:i w:val="off"/>
        </w:rPr>
        <w:t>到根据的推论。假象总是由悟性来的，也就是悟性直接从直观自</w:t>
      </w:r>
      <w:r>
        <w:rPr>
          <w:rFonts w:ascii="宋体" w:hAnsi="宋体" w:cs="宋体" w:eastAsia="宋体"/>
          <w:sz w:val="39"/>
          <w:spacing w:val="0"/>
          <w:color w:val="000000"/>
          <w:b w:val="off"/>
          <w:i w:val="off"/>
        </w:rPr>
        <w:t>身中按因果律造成的；谬误总是由理性来的，也就是理性在真正</w:t>
      </w:r>
      <w:r>
        <w:rPr>
          <w:rFonts w:ascii="宋体" w:hAnsi="宋体" w:cs="宋体" w:eastAsia="宋体"/>
          <w:sz w:val="39"/>
          <w:spacing w:val="0"/>
          <w:color w:val="000000"/>
          <w:b w:val="off"/>
          <w:i w:val="off"/>
        </w:rPr>
        <w:t>的思维中按根据律所有的形式，最大多数也可以是按因果律造成</w:t>
      </w:r>
      <w:r>
        <w:rPr>
          <w:rFonts w:ascii="宋体" w:hAnsi="宋体" w:cs="宋体" w:eastAsia="宋体"/>
          <w:sz w:val="39"/>
          <w:spacing w:val="0"/>
          <w:color w:val="000000"/>
          <w:b w:val="off"/>
          <w:i w:val="off"/>
        </w:rPr>
        <w:t>的。按因果律造成的谬误有下面三个例证，人们可以视之为三类</w:t>
      </w:r>
      <w:r>
        <w:rPr>
          <w:rFonts w:ascii="宋体" w:hAnsi="宋体" w:cs="宋体" w:eastAsia="宋体"/>
          <w:sz w:val="39"/>
          <w:spacing w:val="0"/>
          <w:color w:val="000000"/>
          <w:b w:val="off"/>
          <w:i w:val="off"/>
        </w:rPr>
        <w:t>谬误的典型或代表：1)感性假象(悟性的蒙蔽)促成谬误(理性的</w:t>
      </w:r>
      <w:r>
        <w:rPr>
          <w:rFonts w:ascii="宋体" w:hAnsi="宋体" w:cs="宋体" w:eastAsia="宋体"/>
          <w:sz w:val="39"/>
          <w:spacing w:val="0"/>
          <w:color w:val="000000"/>
          <w:b w:val="off"/>
          <w:i w:val="off"/>
        </w:rPr>
        <w:t>蒙蔽)，例如人们把绘画看作浮雕，并且真以为是浮雕。这是</w:t>
      </w:r>
      <w:r>
        <w:rPr>
          <w:rFonts w:ascii="宋体" w:hAnsi="宋体" w:cs="宋体" w:eastAsia="宋体"/>
          <w:sz w:val="39"/>
          <w:spacing w:val="0"/>
          <w:color w:val="000000"/>
          <w:b w:val="off"/>
          <w:i w:val="off"/>
        </w:rPr>
        <w:t>由于这样一个大前提得来的推论：“如果暗灰色逐点经过所有色</w:t>
      </w:r>
      <w:r>
        <w:rPr>
          <w:rFonts w:ascii="宋体" w:hAnsi="宋体" w:cs="宋体" w:eastAsia="宋体"/>
          <w:sz w:val="39"/>
          <w:spacing w:val="0"/>
          <w:color w:val="000000"/>
          <w:b w:val="off"/>
          <w:i w:val="off"/>
        </w:rPr>
        <w:t>差而过渡到白色，那么，这原因无论何时都是光线，因为光照耀</w:t>
      </w:r>
      <w:r>
        <w:rPr>
          <w:rFonts w:ascii="宋体" w:hAnsi="宋体" w:cs="宋体" w:eastAsia="宋体"/>
          <w:sz w:val="39"/>
          <w:spacing w:val="0"/>
          <w:color w:val="000000"/>
          <w:b w:val="off"/>
          <w:i w:val="off"/>
        </w:rPr>
        <w:t>在高凸处和低凹处是不同的，所以……。”2)“如果我的钱柜中少</w:t>
      </w:r>
      <w:r>
        <w:rPr>
          <w:rFonts w:ascii="宋体" w:hAnsi="宋体" w:cs="宋体" w:eastAsia="宋体"/>
          <w:sz w:val="39"/>
          <w:spacing w:val="0"/>
          <w:color w:val="000000"/>
          <w:b w:val="off"/>
          <w:i w:val="off"/>
        </w:rPr>
        <w:t>了钱，那么，这原因无论何时都是我的仆人有了一把仿制钥匙，</w:t>
      </w:r>
      <w:r>
        <w:rPr>
          <w:rFonts w:ascii="宋体" w:hAnsi="宋体" w:cs="宋体" w:eastAsia="宋体"/>
          <w:sz w:val="39"/>
          <w:spacing w:val="0"/>
          <w:color w:val="000000"/>
          <w:b w:val="off"/>
          <w:i w:val="off"/>
        </w:rPr>
        <w:t>所以……。”3)“如果棱镜中被折射的，也就是挪上或移下了的</w:t>
      </w:r>
      <w:r>
        <w:rPr>
          <w:rFonts w:ascii="宋体" w:hAnsi="宋体" w:cs="宋体" w:eastAsia="宋体"/>
          <w:sz w:val="39"/>
          <w:spacing w:val="0"/>
          <w:color w:val="000000"/>
          <w:b w:val="off"/>
          <w:i w:val="off"/>
        </w:rPr>
        <w:t>日影已不是前此的圆而白，却是长形而有色彩的，那么，这原</w:t>
      </w:r>
      <w:r>
        <w:rPr>
          <w:rFonts w:ascii="宋体" w:hAnsi="宋体" w:cs="宋体" w:eastAsia="宋体"/>
          <w:sz w:val="39"/>
          <w:spacing w:val="0"/>
          <w:color w:val="000000"/>
          <w:b w:val="off"/>
          <w:i w:val="off"/>
        </w:rPr>
        <w:t>因，一次乃至千百次，都是目光中原藏有质同而色彩不同、折</w:t>
      </w:r>
      <w:r>
        <w:rPr>
          <w:rFonts w:ascii="宋体" w:hAnsi="宋体" w:cs="宋体" w:eastAsia="宋体"/>
          <w:sz w:val="39"/>
          <w:spacing w:val="0"/>
          <w:color w:val="000000"/>
          <w:b w:val="off"/>
          <w:i w:val="off"/>
        </w:rPr>
        <w:t>射度不同的光线，现在这光线由于折射度不同而被分离出来，</w:t>
      </w:r>
      <w:r>
        <w:rPr>
          <w:rFonts w:ascii="宋体" w:hAnsi="宋体" w:cs="宋体" w:eastAsia="宋体"/>
          <w:sz w:val="39"/>
          <w:spacing w:val="0"/>
          <w:color w:val="000000"/>
          <w:b w:val="off"/>
          <w:i w:val="off"/>
        </w:rPr>
        <w:t>于是现为长形的、色彩杂陈的光带了；所以————让我们喝一杯</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4940300</wp:posOffset>
                </wp:positionV>
                <wp:extent cx="546100" cy="393700"/>
                <wp:wrapNone/>
                <wp:docPr id="108" name="文本框 108"/>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1959"/>
                            <w:r>
                              <w:rPr>
                                <w:rFonts w:ascii="宋体" w:hAnsi="宋体" w:cs="宋体" w:eastAsia="宋体"/>
                                <w:sz w:val="39"/>
                                <w:spacing w:val="0"/>
                                <w:color w:val="000000"/>
                                <w:b w:val="off"/>
                                <w:i w:val="off"/>
                              </w:rPr>
                              <w:t>127</w:t>
                            </w:r>
                            <w:bookmarkEnd w:id="1959"/>
                          </w:p>
                        </w:txbxContent>
                      </wps:txbx>
                      <wps:bodyPr wrap="square" lIns="0" rIns="0" tIns="0" bIns="0" vert="horz" anchor="t">
                        <a:noAutofit/>
                      </wps:bodyPr>
                    </wps:wsp>
                  </a:graphicData>
                </a:graphic>
              </wp:anchor>
            </w:drawing>
          </mc:Choice>
          <mc:Fallback>
            <w:pict>
              <v:shape type="#_x0000_t202" filled="f" stroked="f" style="margin-left:694pt;margin-top:389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1960"/>
                      <w:r>
                        <w:rPr>
                          <w:rFonts w:ascii="宋体" w:hAnsi="宋体" w:cs="宋体" w:eastAsia="宋体"/>
                          <w:sz w:val="39"/>
                          <w:spacing w:val="0"/>
                          <w:color w:val="000000"/>
                          <w:b w:val="off"/>
                          <w:i w:val="off"/>
                        </w:rPr>
                        <w:t>127</w:t>
                      </w:r>
                      <w:bookmarkEnd w:id="1960"/>
                    </w:p>
                  </w:txbxContent>
                </v:textbox>
              </v:shape>
            </w:pict>
          </mc:Fallback>
        </mc:AlternateContent>
      </w:r>
      <w:bookmarkEnd w:id="1958"/>
    </w:p>
    <w:p>
      <w:r>
        <w:t/>
      </w:r>
    </w:p>
    <w:p>
      <w:pPr>
        <w:sectPr>
          <w:footerReference r:id="rId318"/>
          <w:headerReference r:id="rId319" w:type="default"/>
          <w:type w:val="nextPage"/>
          <w:pgSz w:w="16000" w:h="23500"/>
          <w:pgMar w:left="2120" w:top="2000" w:right="2120" w:bottom="2000" w:header="1700" w:footer="1700"/>
          <w:cols w:num="1"/>
        </w:sectPr>
      </w:pPr>
    </w:p>
    <w:p>
      <w:pPr>
        <w:pageBreakBefore w:val="off"/>
        <w:tabs/>
        <w:wordWrap w:val="off"/>
        <w:spacing w:before="0" w:after="0" w:line="460" w:lineRule="atLeast"/>
        <w:ind w:left="720" w:right="0"/>
        <w:jc w:val="both"/>
        <w:textAlignment w:val="baseline"/>
        <w:rPr>
          <w:sz w:val="34"/>
        </w:rPr>
      </w:pPr>
      <w:bookmarkStart w:name="" w:id="1961"/>
      <w:r>
        <w:rPr>
          <w:rFonts w:ascii="宋体" w:hAnsi="宋体" w:cs="宋体" w:eastAsia="宋体"/>
          <w:sz w:val="34"/>
          <w:spacing w:val="0"/>
          <w:color w:val="000000"/>
          <w:u w:val="single"/>
          <w:b w:val="off"/>
          <w:i w:val="off"/>
        </w:rPr>
        <w:t xml:space="preserve"> 128                      第    一    篇                          </w:t>
      </w:r>
      <w:bookmarkEnd w:id="1961"/>
    </w:p>
    <w:p>
      <w:pPr>
        <w:pageBreakBefore w:val="off"/>
        <w:tabs/>
        <w:wordWrap w:val="off"/>
        <w:spacing w:before="340" w:after="0" w:line="840" w:lineRule="atLeast"/>
        <w:ind w:left="620" w:right="20"/>
        <w:jc w:val="both"/>
        <w:textAlignment w:val="baseline"/>
        <w:rPr>
          <w:sz w:val="37"/>
        </w:rPr>
      </w:pPr>
      <w:bookmarkStart w:name="" w:id="1962"/>
      <w:r>
        <w:rPr>
          <w:rFonts w:ascii="宋体" w:hAnsi="宋体" w:cs="宋体" w:eastAsia="宋体"/>
          <w:sz w:val="37"/>
          <w:spacing w:val="0"/>
          <w:color w:val="000000"/>
          <w:b w:val="off"/>
          <w:i w:val="off"/>
        </w:rPr>
        <w:t>吧①！”————任何一个谬误都必然要归结到这样一个推论，也就是</w:t>
      </w:r>
      <w:r>
        <w:rPr>
          <w:rFonts w:ascii="宋体" w:hAnsi="宋体" w:cs="宋体" w:eastAsia="宋体"/>
          <w:sz w:val="37"/>
          <w:spacing w:val="0"/>
          <w:color w:val="000000"/>
          <w:b w:val="off"/>
          <w:i w:val="off"/>
        </w:rPr>
        <w:t>以一个常是概括错误的，假设的，从假定某根据到某结论而产生</w:t>
      </w:r>
      <w:r>
        <w:rPr>
          <w:rFonts w:ascii="宋体" w:hAnsi="宋体" w:cs="宋体" w:eastAsia="宋体"/>
          <w:sz w:val="37"/>
          <w:spacing w:val="0"/>
          <w:color w:val="000000"/>
          <w:b w:val="off"/>
          <w:i w:val="off"/>
        </w:rPr>
        <w:t>的大前提这样的推论。只有演算的误差不在此列，这种误差本不</w:t>
      </w:r>
      <w:r>
        <w:rPr>
          <w:rFonts w:ascii="宋体" w:hAnsi="宋体" w:cs="宋体" w:eastAsia="宋体"/>
          <w:sz w:val="37"/>
          <w:spacing w:val="0"/>
          <w:color w:val="000000"/>
          <w:b w:val="off"/>
          <w:i w:val="off"/>
        </w:rPr>
        <w:t>是谬误而只是差错：即是数的概念所指定的演算过程并没有在纯</w:t>
      </w:r>
      <w:r>
        <w:rPr>
          <w:rFonts w:ascii="宋体" w:hAnsi="宋体" w:cs="宋体" w:eastAsia="宋体"/>
          <w:sz w:val="37"/>
          <w:spacing w:val="0"/>
          <w:color w:val="000000"/>
          <w:b w:val="off"/>
          <w:i w:val="off"/>
        </w:rPr>
        <w:t>粹直观中，没有在计数中完成，完成的是另一演算过程。</w:t>
      </w:r>
      <w:bookmarkEnd w:id="1962"/>
    </w:p>
    <w:p>
      <w:pPr>
        <w:pageBreakBefore w:val="off"/>
        <w:tabs/>
        <w:wordWrap w:val="off"/>
        <w:spacing w:before="0" w:after="0" w:line="840" w:lineRule="atLeast"/>
        <w:ind w:left="0" w:right="0" w:firstLine="1480"/>
        <w:jc w:val="both"/>
        <w:textAlignment w:val="baseline"/>
        <w:rPr>
          <w:sz w:val="37"/>
        </w:rPr>
      </w:pPr>
      <w:bookmarkStart w:name="" w:id="1963"/>
      <w:r>
        <w:rPr>
          <w:rFonts w:ascii="宋体" w:hAnsi="宋体" w:cs="宋体" w:eastAsia="宋体"/>
          <w:sz w:val="37"/>
          <w:spacing w:val="0"/>
          <w:color w:val="000000"/>
          <w:b w:val="off"/>
          <w:i w:val="off"/>
        </w:rPr>
        <w:t>至于〔一切〕科学的内容，根本看来，事实上无非都是世间各现</w:t>
      </w:r>
      <w:r>
        <w:rPr>
          <w:rFonts w:ascii="宋体" w:hAnsi="宋体" w:cs="宋体" w:eastAsia="宋体"/>
          <w:sz w:val="37"/>
          <w:spacing w:val="0"/>
          <w:color w:val="000000"/>
          <w:b w:val="off"/>
          <w:i w:val="off"/>
        </w:rPr>
        <w:t>象的相互关系；是既符合根据律、又是在唯有根据律能使“为什</w:t>
      </w:r>
      <w:r>
        <w:rPr>
          <w:rFonts w:ascii="宋体" w:hAnsi="宋体" w:cs="宋体" w:eastAsia="宋体"/>
          <w:sz w:val="37"/>
          <w:spacing w:val="0"/>
          <w:color w:val="000000"/>
          <w:b w:val="off"/>
          <w:i w:val="off"/>
        </w:rPr>
        <w:t>么”有效力，有意义这条线索上的相互关系。证实这些关系就叫做</w:t>
      </w:r>
      <w:r>
        <w:rPr>
          <w:rFonts w:ascii="宋体" w:hAnsi="宋体" w:cs="宋体" w:eastAsia="宋体"/>
          <w:sz w:val="37"/>
          <w:spacing w:val="0"/>
          <w:color w:val="000000"/>
          <w:b w:val="off"/>
          <w:i w:val="off"/>
        </w:rPr>
        <w:t>说明。如果两个表象同属一类，而支配该类的又是根据律的某一</w:t>
      </w:r>
      <w:r>
        <w:rPr>
          <w:rFonts w:ascii="宋体" w:hAnsi="宋体" w:cs="宋体" w:eastAsia="宋体"/>
          <w:sz w:val="37"/>
          <w:spacing w:val="0"/>
          <w:color w:val="000000"/>
          <w:b w:val="off"/>
          <w:i w:val="off"/>
        </w:rPr>
        <w:t>形态；那么，所谓说明，除了指出这两个表象在这一形态中的相</w:t>
      </w:r>
      <w:r>
        <w:rPr>
          <w:rFonts w:ascii="宋体" w:hAnsi="宋体" w:cs="宋体" w:eastAsia="宋体"/>
          <w:sz w:val="37"/>
          <w:spacing w:val="0"/>
          <w:color w:val="000000"/>
          <w:b w:val="off"/>
          <w:i w:val="off"/>
        </w:rPr>
        <w:t>互关系外，就再也不能前进一步了。说明若到了这一步，那就根</w:t>
      </w:r>
      <w:r>
        <w:rPr>
          <w:rFonts w:ascii="宋体" w:hAnsi="宋体" w:cs="宋体" w:eastAsia="宋体"/>
          <w:sz w:val="37"/>
          <w:spacing w:val="0"/>
          <w:color w:val="000000"/>
          <w:b w:val="off"/>
          <w:i w:val="off"/>
        </w:rPr>
        <w:t>本不得再问“为什么”；因为这证实了的关系就是一个决不能不如</w:t>
      </w:r>
      <w:r>
        <w:rPr>
          <w:rFonts w:ascii="宋体" w:hAnsi="宋体" w:cs="宋体" w:eastAsia="宋体"/>
          <w:sz w:val="37"/>
          <w:spacing w:val="0"/>
          <w:color w:val="000000"/>
          <w:b w:val="off"/>
          <w:i w:val="off"/>
        </w:rPr>
        <w:t>128 此想的关系，也即是说它是一切认识的形式。所以人们并不问为什</w:t>
      </w:r>
      <w:r>
        <w:rPr>
          <w:rFonts w:ascii="宋体" w:hAnsi="宋体" w:cs="宋体" w:eastAsia="宋体"/>
          <w:sz w:val="37"/>
          <w:spacing w:val="0"/>
          <w:color w:val="000000"/>
          <w:b w:val="off"/>
          <w:i w:val="off"/>
        </w:rPr>
        <w:t>么二加二等于四；不问为什么三角形的内角相等也就决定边的相</w:t>
      </w:r>
      <w:r>
        <w:rPr>
          <w:rFonts w:ascii="宋体" w:hAnsi="宋体" w:cs="宋体" w:eastAsia="宋体"/>
          <w:sz w:val="37"/>
          <w:spacing w:val="0"/>
          <w:color w:val="000000"/>
          <w:b w:val="off"/>
          <w:i w:val="off"/>
        </w:rPr>
        <w:t>等；不问为什么在任何一个已知的原因之后必继以其后果；不问</w:t>
      </w:r>
      <w:r>
        <w:rPr>
          <w:rFonts w:ascii="宋体" w:hAnsi="宋体" w:cs="宋体" w:eastAsia="宋体"/>
          <w:sz w:val="37"/>
          <w:spacing w:val="0"/>
          <w:color w:val="000000"/>
          <w:b w:val="off"/>
          <w:i w:val="off"/>
        </w:rPr>
        <w:t>为什么前提的真实性使结论也有自明的真实性。任何一种说明、</w:t>
      </w:r>
      <w:r>
        <w:rPr>
          <w:rFonts w:ascii="宋体" w:hAnsi="宋体" w:cs="宋体" w:eastAsia="宋体"/>
          <w:sz w:val="37"/>
          <w:spacing w:val="0"/>
          <w:color w:val="000000"/>
          <w:b w:val="off"/>
          <w:i w:val="off"/>
        </w:rPr>
        <w:t>如果不还原到一个不能再问“为什么”的关系，就只能止于一个假</w:t>
      </w:r>
      <w:r>
        <w:rPr>
          <w:rFonts w:ascii="宋体" w:hAnsi="宋体" w:cs="宋体" w:eastAsia="宋体"/>
          <w:sz w:val="37"/>
          <w:spacing w:val="0"/>
          <w:color w:val="000000"/>
          <w:b w:val="off"/>
          <w:i w:val="off"/>
        </w:rPr>
        <w:t>定的隐秘属性。可是任何一种原始的自然力也都是这种属性。任</w:t>
      </w:r>
      <w:r>
        <w:rPr>
          <w:rFonts w:ascii="宋体" w:hAnsi="宋体" w:cs="宋体" w:eastAsia="宋体"/>
          <w:sz w:val="37"/>
          <w:spacing w:val="0"/>
          <w:color w:val="000000"/>
          <w:b w:val="off"/>
          <w:i w:val="off"/>
        </w:rPr>
        <w:t>何自然科学的说明最后必然要止于这样的隐秘属性，也就是止于</w:t>
      </w:r>
      <w:r>
        <w:rPr>
          <w:rFonts w:ascii="宋体" w:hAnsi="宋体" w:cs="宋体" w:eastAsia="宋体"/>
          <w:sz w:val="37"/>
          <w:spacing w:val="0"/>
          <w:color w:val="000000"/>
          <w:b w:val="off"/>
          <w:i w:val="off"/>
        </w:rPr>
        <w:t>漆黑一团。所以自然科学的说明只有让一个石头的，或一个人的，</w:t>
      </w:r>
      <w:r>
        <w:rPr>
          <w:rFonts w:ascii="宋体" w:hAnsi="宋体" w:cs="宋体" w:eastAsia="宋体"/>
          <w:sz w:val="37"/>
          <w:spacing w:val="0"/>
          <w:color w:val="000000"/>
          <w:b w:val="off"/>
          <w:i w:val="off"/>
        </w:rPr>
        <w:t>内在本质同样得不了说明完事；对于石头所呈现的重力、凝聚力、</w:t>
      </w:r>
      <w:r>
        <w:rPr>
          <w:rFonts w:ascii="宋体" w:hAnsi="宋体" w:cs="宋体" w:eastAsia="宋体"/>
          <w:sz w:val="37"/>
          <w:spacing w:val="0"/>
          <w:color w:val="000000"/>
          <w:b w:val="off"/>
          <w:i w:val="off"/>
        </w:rPr>
        <w:t>化学特性等，和对于人的认识作用、人的行为是一样的说不出一</w:t>
      </w:r>
      <w:bookmarkEnd w:id="1963"/>
    </w:p>
    <w:p>
      <w:pPr>
        <w:pageBreakBefore w:val="off"/>
        <w:tabs/>
        <w:wordWrap w:val="off"/>
        <w:spacing w:before="280" w:after="0" w:line="580" w:lineRule="atLeast"/>
        <w:ind w:left="620" w:right="40" w:firstLine="560"/>
        <w:jc w:val="both"/>
        <w:textAlignment w:val="baseline"/>
        <w:rPr>
          <w:sz w:val="30"/>
        </w:rPr>
      </w:pPr>
      <w:bookmarkStart w:name="" w:id="1964"/>
      <w:r>
        <w:rPr>
          <w:rFonts w:ascii="仿宋" w:hAnsi="仿宋" w:cs="仿宋" w:eastAsia="仿宋"/>
          <w:sz w:val="30"/>
          <w:spacing w:val="0"/>
          <w:color w:val="000000"/>
          <w:b w:val="off"/>
          <w:i w:val="off"/>
        </w:rPr>
        <w:t>① 拉丁原文为 bibamus，德国大学生学生组织唱的拉丁文歌词，这里是讽刺意味：</w:t>
      </w:r>
      <w:r>
        <w:rPr>
          <w:rFonts w:ascii="仿宋" w:hAnsi="仿宋" w:cs="仿宋" w:eastAsia="仿宋"/>
          <w:sz w:val="30"/>
          <w:spacing w:val="0"/>
          <w:color w:val="000000"/>
          <w:b w:val="off"/>
          <w:i w:val="off"/>
        </w:rPr>
        <w:t>“问题解决了，让我们喝酒吧！”</w:t>
      </w:r>
      <w:bookmarkEnd w:id="1964"/>
    </w:p>
    <w:p>
      <w:r>
        <w:t/>
      </w:r>
    </w:p>
    <w:p>
      <w:pPr>
        <w:sectPr>
          <w:footerReference r:id="rId320"/>
          <w:headerReference r:id="rId321" w:type="default"/>
          <w:type w:val="nextPage"/>
          <w:pgSz w:w="16000" w:h="23500"/>
          <w:pgMar w:left="1840" w:top="2000" w:right="1840" w:bottom="2000" w:header="1700" w:footer="1700"/>
          <w:cols w:num="1"/>
        </w:sectPr>
      </w:pPr>
    </w:p>
    <w:p>
      <w:pPr>
        <w:pageBreakBefore w:val="off"/>
        <w:tabs/>
        <w:wordWrap w:val="off"/>
        <w:spacing w:before="20" w:after="0" w:line="500" w:lineRule="atLeast"/>
        <w:ind w:left="0" w:right="0"/>
        <w:jc w:val="center"/>
        <w:textAlignment w:val="baseline"/>
        <w:rPr>
          <w:sz w:val="36"/>
        </w:rPr>
      </w:pPr>
      <w:bookmarkStart w:name="" w:id="1965"/>
      <w:r>
        <w:rPr>
          <w:rFonts w:ascii="仿宋" w:hAnsi="仿宋" w:cs="仿宋" w:eastAsia="仿宋"/>
          <w:sz w:val="36"/>
          <w:spacing w:val="0"/>
          <w:color w:val="000000"/>
          <w:u w:val="single"/>
          <w:b w:val="off"/>
          <w:i w:val="off"/>
        </w:rPr>
        <w:t xml:space="preserve">                         世界作为表象初论                    129 </w:t>
      </w:r>
      <w:bookmarkEnd w:id="1965"/>
    </w:p>
    <w:p>
      <w:pPr>
        <w:pageBreakBefore w:val="off"/>
        <w:tabs/>
        <w:wordWrap w:val="off"/>
        <w:spacing w:before="300" w:after="0" w:line="800" w:lineRule="atLeast"/>
        <w:ind w:left="0" w:right="0" w:firstLine="20"/>
        <w:jc w:val="both"/>
        <w:textAlignment w:val="baseline"/>
        <w:rPr>
          <w:sz w:val="39"/>
        </w:rPr>
      </w:pPr>
      <w:bookmarkStart w:name="" w:id="1966"/>
      <w:r>
        <w:rPr>
          <w:rFonts w:ascii="宋体" w:hAnsi="宋体" w:cs="宋体" w:eastAsia="宋体"/>
          <w:sz w:val="39"/>
          <w:spacing w:val="0"/>
          <w:color w:val="000000"/>
          <w:b w:val="off"/>
          <w:i w:val="off"/>
        </w:rPr>
        <w:t>个所以然。例如“重”就是一个隐秘属性，因为人们可以设想它不</w:t>
      </w:r>
      <w:r>
        <w:rPr>
          <w:rFonts w:ascii="宋体" w:hAnsi="宋体" w:cs="宋体" w:eastAsia="宋体"/>
          <w:sz w:val="39"/>
          <w:spacing w:val="0"/>
          <w:color w:val="000000"/>
          <w:b w:val="off"/>
          <w:i w:val="off"/>
        </w:rPr>
        <w:t>存在，它不是从认识的形式中产生的必须有之物；但惯性定律则</w:t>
      </w:r>
      <w:r>
        <w:rPr>
          <w:rFonts w:ascii="宋体" w:hAnsi="宋体" w:cs="宋体" w:eastAsia="宋体"/>
          <w:sz w:val="39"/>
          <w:spacing w:val="0"/>
          <w:color w:val="000000"/>
          <w:b w:val="off"/>
          <w:i w:val="off"/>
        </w:rPr>
        <w:t>不然，它是从因果律推出来的，因而再还原到因果律就是一个充</w:t>
      </w:r>
      <w:r>
        <w:rPr>
          <w:rFonts w:ascii="宋体" w:hAnsi="宋体" w:cs="宋体" w:eastAsia="宋体"/>
          <w:sz w:val="39"/>
          <w:spacing w:val="0"/>
          <w:color w:val="000000"/>
          <w:b w:val="off"/>
          <w:i w:val="off"/>
        </w:rPr>
        <w:t>分的说明了。有两种东西是根本不得而说明的，也就是不能还原</w:t>
      </w:r>
      <w:r>
        <w:rPr>
          <w:rFonts w:ascii="宋体" w:hAnsi="宋体" w:cs="宋体" w:eastAsia="宋体"/>
          <w:sz w:val="39"/>
          <w:spacing w:val="0"/>
          <w:color w:val="000000"/>
          <w:b w:val="off"/>
          <w:i w:val="off"/>
        </w:rPr>
        <w:t>到根据律所示的关系上去的；第一是在四种形态中的根据律本身，</w:t>
      </w:r>
      <w:r>
        <w:rPr>
          <w:rFonts w:ascii="宋体" w:hAnsi="宋体" w:cs="宋体" w:eastAsia="宋体"/>
          <w:sz w:val="39"/>
          <w:spacing w:val="0"/>
          <w:color w:val="000000"/>
          <w:b w:val="off"/>
          <w:i w:val="off"/>
        </w:rPr>
        <w:t>因为它是一切说明的原则，任何说明只有关涉到它才有意义；第</w:t>
      </w:r>
      <w:r>
        <w:rPr>
          <w:rFonts w:ascii="宋体" w:hAnsi="宋体" w:cs="宋体" w:eastAsia="宋体"/>
          <w:sz w:val="39"/>
          <w:spacing w:val="0"/>
          <w:color w:val="000000"/>
          <w:b w:val="off"/>
          <w:i w:val="off"/>
        </w:rPr>
        <w:t>二是根据律达不到而是一切现象中本有的东西所从出的自在之</w:t>
      </w:r>
      <w:r>
        <w:rPr>
          <w:rFonts w:ascii="宋体" w:hAnsi="宋体" w:cs="宋体" w:eastAsia="宋体"/>
          <w:sz w:val="39"/>
          <w:spacing w:val="0"/>
          <w:color w:val="000000"/>
          <w:b w:val="off"/>
          <w:i w:val="off"/>
        </w:rPr>
        <w:t>物，对于自在之物的认识根本就不是服从根据律的认识。自在之</w:t>
      </w:r>
      <w:r>
        <w:rPr>
          <w:rFonts w:ascii="宋体" w:hAnsi="宋体" w:cs="宋体" w:eastAsia="宋体"/>
          <w:sz w:val="39"/>
          <w:spacing w:val="0"/>
          <w:color w:val="000000"/>
          <w:b w:val="off"/>
          <w:i w:val="off"/>
        </w:rPr>
        <w:t>物不可得而理解，在这里只好听之任之；但在下一篇中我们重行考</w:t>
      </w:r>
      <w:r>
        <w:rPr>
          <w:rFonts w:ascii="宋体" w:hAnsi="宋体" w:cs="宋体" w:eastAsia="宋体"/>
          <w:sz w:val="39"/>
          <w:spacing w:val="0"/>
          <w:color w:val="000000"/>
          <w:b w:val="off"/>
          <w:i w:val="off"/>
        </w:rPr>
        <w:t>察科学可能的成就时，就可以理解了。但是在自然科学，一切科学，</w:t>
      </w:r>
      <w:r>
        <w:rPr>
          <w:rFonts w:ascii="宋体" w:hAnsi="宋体" w:cs="宋体" w:eastAsia="宋体"/>
          <w:sz w:val="39"/>
          <w:spacing w:val="0"/>
          <w:color w:val="000000"/>
          <w:b w:val="off"/>
          <w:i w:val="off"/>
        </w:rPr>
        <w:t>要止步的地方，也就是不仅是说明，甚至连这说明的原则———根</w:t>
      </w:r>
      <w:r>
        <w:rPr>
          <w:rFonts w:ascii="宋体" w:hAnsi="宋体" w:cs="宋体" w:eastAsia="宋体"/>
          <w:sz w:val="39"/>
          <w:spacing w:val="0"/>
          <w:color w:val="000000"/>
          <w:b w:val="off"/>
          <w:i w:val="off"/>
        </w:rPr>
        <w:t>据律也不能前进一步的地方，那就是哲学(把问题)重新拿到手里</w:t>
      </w:r>
      <w:r>
        <w:rPr>
          <w:rFonts w:ascii="宋体" w:hAnsi="宋体" w:cs="宋体" w:eastAsia="宋体"/>
          <w:sz w:val="39"/>
          <w:spacing w:val="0"/>
          <w:color w:val="000000"/>
          <w:b w:val="off"/>
          <w:i w:val="off"/>
        </w:rPr>
        <w:t>并且以不同于科学的方式来考察的地方———。在《根据律》51节我</w:t>
      </w:r>
      <w:r>
        <w:rPr>
          <w:rFonts w:ascii="宋体" w:hAnsi="宋体" w:cs="宋体" w:eastAsia="宋体"/>
          <w:sz w:val="39"/>
          <w:spacing w:val="0"/>
          <w:color w:val="000000"/>
          <w:b w:val="off"/>
          <w:i w:val="off"/>
        </w:rPr>
        <w:t>曾指出根据律的这一形态或那一形态如何分别是指导各种科学的</w:t>
      </w:r>
      <w:r>
        <w:rPr>
          <w:rFonts w:ascii="宋体" w:hAnsi="宋体" w:cs="宋体" w:eastAsia="宋体"/>
          <w:sz w:val="39"/>
          <w:spacing w:val="0"/>
          <w:color w:val="000000"/>
          <w:b w:val="off"/>
          <w:i w:val="off"/>
        </w:rPr>
        <w:t>主要线索。———事实上按这种办法也应该可以作出最恰当的科学</w:t>
      </w:r>
      <w:r>
        <w:rPr>
          <w:rFonts w:ascii="宋体" w:hAnsi="宋体" w:cs="宋体" w:eastAsia="宋体"/>
          <w:sz w:val="39"/>
          <w:spacing w:val="0"/>
          <w:color w:val="000000"/>
          <w:b w:val="off"/>
          <w:i w:val="off"/>
        </w:rPr>
        <w:t>分类。不过按每一线索而作出的说明，如已说过，永远只是相对</w:t>
      </w:r>
      <w:r>
        <w:rPr>
          <w:rFonts w:ascii="宋体" w:hAnsi="宋体" w:cs="宋体" w:eastAsia="宋体"/>
          <w:sz w:val="39"/>
          <w:spacing w:val="0"/>
          <w:color w:val="000000"/>
          <w:b w:val="off"/>
          <w:i w:val="off"/>
        </w:rPr>
        <w:t>的，总是在相互关系中说明事物，总要留下一些未说明的东西，</w:t>
      </w:r>
      <w:r>
        <w:rPr>
          <w:rFonts w:ascii="宋体" w:hAnsi="宋体" w:cs="宋体" w:eastAsia="宋体"/>
          <w:sz w:val="39"/>
          <w:spacing w:val="0"/>
          <w:color w:val="000000"/>
          <w:b w:val="off"/>
          <w:i w:val="off"/>
        </w:rPr>
        <w:t>而这也就是每个说明预先假定了的东西。这种东西，例如在数学</w:t>
      </w:r>
      <w:r>
        <w:rPr>
          <w:rFonts w:ascii="宋体" w:hAnsi="宋体" w:cs="宋体" w:eastAsia="宋体"/>
          <w:sz w:val="39"/>
          <w:spacing w:val="0"/>
          <w:color w:val="000000"/>
          <w:b w:val="off"/>
          <w:i w:val="off"/>
        </w:rPr>
        <w:t>中就是空间和时间；在力学、物理学、化学中就是物质、物性、</w:t>
      </w:r>
      <w:r>
        <w:rPr>
          <w:rFonts w:ascii="宋体" w:hAnsi="宋体" w:cs="宋体" w:eastAsia="宋体"/>
          <w:sz w:val="39"/>
          <w:spacing w:val="0"/>
          <w:color w:val="000000"/>
          <w:b w:val="off"/>
          <w:i w:val="off"/>
        </w:rPr>
        <w:t>原始的〔自然〕力、自然规律等等；在植物学和动物学中就是种属</w:t>
      </w:r>
      <w:r>
        <w:rPr>
          <w:rFonts w:ascii="宋体" w:hAnsi="宋体" w:cs="宋体" w:eastAsia="宋体"/>
          <w:sz w:val="39"/>
          <w:spacing w:val="0"/>
          <w:color w:val="000000"/>
          <w:b w:val="off"/>
          <w:i w:val="off"/>
        </w:rPr>
        <w:t>的分歧和生命本身；在历史学中就是人类及其思想方面和意欲方</w:t>
      </w:r>
      <w:r>
        <w:rPr>
          <w:rFonts w:ascii="宋体" w:hAnsi="宋体" w:cs="宋体" w:eastAsia="宋体"/>
          <w:sz w:val="39"/>
          <w:spacing w:val="0"/>
          <w:color w:val="000000"/>
          <w:b w:val="off"/>
          <w:i w:val="off"/>
        </w:rPr>
        <w:t>面的一切特征；————在一切这些〔科学〕中的还有根据律按个别需</w:t>
      </w:r>
      <w:r>
        <w:rPr>
          <w:rFonts w:ascii="宋体" w:hAnsi="宋体" w:cs="宋体" w:eastAsia="宋体"/>
          <w:sz w:val="39"/>
          <w:spacing w:val="0"/>
          <w:color w:val="000000"/>
          <w:b w:val="off"/>
          <w:i w:val="off"/>
        </w:rPr>
        <w:t>要而加以应用的某一形态。————哲学有一个特点：它不假定任何</w:t>
      </w:r>
      <w:r>
        <w:rPr>
          <w:rFonts w:ascii="宋体" w:hAnsi="宋体" w:cs="宋体" w:eastAsia="宋体"/>
          <w:sz w:val="39"/>
          <w:spacing w:val="0"/>
          <w:color w:val="000000"/>
          <w:b w:val="off"/>
          <w:i w:val="off"/>
        </w:rPr>
        <w:t>东西为已知，而是认一切为同样的陌生都是问题；不仅现象间的</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5854700</wp:posOffset>
                </wp:positionV>
                <wp:extent cx="381000" cy="279400"/>
                <wp:wrapNone/>
                <wp:docPr id="109" name="文本框 109"/>
                <a:graphic xmlns:a="http://schemas.openxmlformats.org/drawingml/2006/main">
                  <a:graphicData uri="http://schemas.microsoft.com/office/word/2010/wordprocessingShape">
                    <wps:wsp>
                      <wps:cNvSpPr txBox="true"/>
                      <wps:spPr>
                        <a:xfrm>
                          <a:off x="0" y="0"/>
                          <a:ext cx="381000" cy="279400"/>
                        </a:xfrm>
                        <a:prstGeom prst="rect">
                          <a:avLst/>
                        </a:prstGeom>
                        <a:noFill/>
                        <a:ln w="6350">
                          <a:noFill/>
                        </a:ln>
                      </wps:spPr>
                      <wps:txbx>
                        <w:txbxContent>
                          <w:p>
                            <w:pPr>
                              <w:pageBreakBefore w:val="off"/>
                              <w:tabs/>
                              <w:wordWrap w:val="off"/>
                              <w:spacing w:before="0" w:after="0" w:line="360" w:lineRule="atLeast"/>
                              <w:ind w:left="0" w:right="0"/>
                              <w:jc w:val="right"/>
                              <w:textAlignment w:val="baseline"/>
                              <w:rPr>
                                <w:sz w:val="26"/>
                              </w:rPr>
                            </w:pPr>
                            <w:bookmarkStart w:name="" w:id="1967"/>
                            <w:r>
                              <w:rPr>
                                <w:rFonts w:ascii="宋体" w:hAnsi="宋体" w:cs="宋体" w:eastAsia="宋体"/>
                                <w:sz w:val="26"/>
                                <w:spacing w:val="0"/>
                                <w:color w:val="000000"/>
                                <w:b w:val="off"/>
                                <w:i w:val="off"/>
                              </w:rPr>
                              <w:t>129</w:t>
                            </w:r>
                            <w:bookmarkEnd w:id="1967"/>
                          </w:p>
                        </w:txbxContent>
                      </wps:txbx>
                      <wps:bodyPr wrap="square" lIns="0" rIns="0" tIns="0" bIns="0" vert="horz" anchor="t">
                        <a:noAutofit/>
                      </wps:bodyPr>
                    </wps:wsp>
                  </a:graphicData>
                </a:graphic>
              </wp:anchor>
            </w:drawing>
          </mc:Choice>
          <mc:Fallback>
            <w:pict>
              <v:shape type="#_x0000_t202" filled="f" stroked="f" style="margin-left:692pt;margin-top:461pt;width:30pt;height:2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60" w:lineRule="atLeast"/>
                        <w:ind w:left="0" w:right="0"/>
                        <w:jc w:val="right"/>
                        <w:textAlignment w:val="baseline"/>
                        <w:rPr>
                          <w:sz w:val="26"/>
                        </w:rPr>
                      </w:pPr>
                      <w:bookmarkStart w:name="" w:id="1968"/>
                      <w:r>
                        <w:rPr>
                          <w:rFonts w:ascii="宋体" w:hAnsi="宋体" w:cs="宋体" w:eastAsia="宋体"/>
                          <w:sz w:val="26"/>
                          <w:spacing w:val="0"/>
                          <w:color w:val="000000"/>
                          <w:b w:val="off"/>
                          <w:i w:val="off"/>
                        </w:rPr>
                        <w:t>129</w:t>
                      </w:r>
                      <w:bookmarkEnd w:id="1968"/>
                    </w:p>
                  </w:txbxContent>
                </v:textbox>
              </v:shape>
            </w:pict>
          </mc:Fallback>
        </mc:AlternateContent>
      </w:r>
      <w:bookmarkEnd w:id="1966"/>
    </w:p>
    <w:p>
      <w:r>
        <w:t/>
      </w:r>
    </w:p>
    <w:p>
      <w:pPr>
        <w:sectPr>
          <w:footerReference r:id="rId322"/>
          <w:headerReference r:id="rId323" w:type="default"/>
          <w:type w:val="nextPage"/>
          <w:pgSz w:w="16000" w:h="23500"/>
          <w:pgMar w:left="2120" w:top="2000" w:right="2120" w:bottom="2000" w:header="1700" w:footer="1700"/>
          <w:cols w:num="1"/>
        </w:sectPr>
      </w:pPr>
    </w:p>
    <w:p>
      <w:pPr>
        <w:pageBreakBefore w:val="off"/>
        <w:tabs/>
        <w:wordWrap w:val="off"/>
        <w:spacing w:before="0" w:after="0" w:line="460" w:lineRule="atLeast"/>
        <w:ind w:left="120" w:right="0"/>
        <w:jc w:val="both"/>
        <w:textAlignment w:val="baseline"/>
        <w:rPr>
          <w:sz w:val="32"/>
        </w:rPr>
      </w:pPr>
      <w:bookmarkStart w:name="" w:id="1969"/>
      <w:r>
        <w:rPr>
          <w:rFonts w:ascii="宋体" w:hAnsi="宋体" w:cs="宋体" w:eastAsia="宋体"/>
          <w:sz w:val="32"/>
          <w:spacing w:val="0"/>
          <w:color w:val="000000"/>
          <w:u w:val="single"/>
          <w:b w:val="off"/>
          <w:i w:val="off"/>
        </w:rPr>
        <w:t xml:space="preserve"> 130           第                   </w:t>
      </w:r>
      <w:r>
        <w:rPr>
          <w:rFonts w:ascii="宋体" w:hAnsi="宋体" w:cs="宋体" w:eastAsia="宋体"/>
          <w:sz w:val="32"/>
          <w:spacing w:val="0"/>
          <w:color w:val="000000"/>
          <w:u w:val="single"/>
          <w:b w:val="off"/>
          <w:i w:val="off"/>
        </w:rPr>
        <w:t>一</w:t>
      </w:r>
      <w:r>
        <w:rPr>
          <w:rFonts w:ascii="宋体" w:hAnsi="宋体" w:cs="宋体" w:eastAsia="宋体"/>
          <w:sz w:val="32"/>
          <w:spacing w:val="0"/>
          <w:color w:val="000000"/>
          <w:u w:val="single"/>
          <w:b w:val="off"/>
          <w:i w:val="off"/>
        </w:rPr>
        <w:t xml:space="preserve">                   篇             </w:t>
      </w:r>
      <w:bookmarkEnd w:id="1969"/>
    </w:p>
    <w:p>
      <w:pPr>
        <w:pageBreakBefore w:val="off"/>
        <w:tabs/>
        <w:wordWrap w:val="off"/>
        <w:spacing w:before="280" w:after="0" w:line="740" w:lineRule="atLeast"/>
        <w:ind w:left="0" w:right="120" w:firstLine="20"/>
        <w:jc w:val="both"/>
        <w:textAlignment w:val="baseline"/>
        <w:rPr>
          <w:sz w:val="41"/>
        </w:rPr>
      </w:pPr>
      <w:bookmarkStart w:name="" w:id="1970"/>
      <w:r>
        <w:rPr>
          <w:rFonts w:ascii="宋体" w:hAnsi="宋体" w:cs="宋体" w:eastAsia="宋体"/>
          <w:sz w:val="41"/>
          <w:spacing w:val="0"/>
          <w:color w:val="000000"/>
          <w:b w:val="off"/>
          <w:i w:val="off"/>
        </w:rPr>
        <w:t>关系是问题，现象本身也是问题，根据律本身也是问题。别的科</w:t>
      </w:r>
      <w:r>
        <w:rPr>
          <w:rFonts w:ascii="宋体" w:hAnsi="宋体" w:cs="宋体" w:eastAsia="宋体"/>
          <w:sz w:val="41"/>
          <w:spacing w:val="0"/>
          <w:color w:val="000000"/>
          <w:b w:val="off"/>
          <w:i w:val="off"/>
        </w:rPr>
        <w:t>学只要把一切还原到根据律，便万事已足；对于哲学这却是一无</w:t>
      </w:r>
      <w:r>
        <w:rPr>
          <w:rFonts w:ascii="宋体" w:hAnsi="宋体" w:cs="宋体" w:eastAsia="宋体"/>
          <w:sz w:val="41"/>
          <w:spacing w:val="0"/>
          <w:color w:val="000000"/>
          <w:b w:val="off"/>
          <w:i w:val="off"/>
        </w:rPr>
        <w:t>所获，因为一个系列中此一环节和彼一环节在哲学上都是同样陌</w:t>
      </w:r>
      <w:r>
        <w:rPr>
          <w:rFonts w:ascii="宋体" w:hAnsi="宋体" w:cs="宋体" w:eastAsia="宋体"/>
          <w:sz w:val="41"/>
          <w:spacing w:val="0"/>
          <w:color w:val="000000"/>
          <w:b w:val="off"/>
          <w:i w:val="off"/>
        </w:rPr>
        <w:t>生的。此外，这种关联自身和由此而被联结的东西也同样的是问</w:t>
      </w:r>
      <w:r>
        <w:rPr>
          <w:rFonts w:ascii="宋体" w:hAnsi="宋体" w:cs="宋体" w:eastAsia="宋体"/>
          <w:sz w:val="41"/>
          <w:spacing w:val="0"/>
          <w:color w:val="000000"/>
          <w:b w:val="off"/>
          <w:i w:val="off"/>
        </w:rPr>
        <w:t>题；而这些东西在其联结被指出以前又和被指出以后同样也还是</w:t>
      </w:r>
      <w:r>
        <w:rPr>
          <w:rFonts w:ascii="宋体" w:hAnsi="宋体" w:cs="宋体" w:eastAsia="宋体"/>
          <w:sz w:val="41"/>
          <w:spacing w:val="0"/>
          <w:color w:val="000000"/>
          <w:b w:val="off"/>
          <w:i w:val="off"/>
        </w:rPr>
        <w:t>问题。总之，如已说过，正是科学所假定的，以之为说明的根据</w:t>
      </w:r>
      <w:r>
        <w:rPr>
          <w:rFonts w:ascii="宋体" w:hAnsi="宋体" w:cs="宋体" w:eastAsia="宋体"/>
          <w:sz w:val="41"/>
          <w:spacing w:val="0"/>
          <w:color w:val="000000"/>
          <w:b w:val="off"/>
          <w:i w:val="off"/>
        </w:rPr>
        <w:t>和限度的，就正是哲学应有的问题。由此看来，那些科学到此止</w:t>
      </w:r>
      <w:r>
        <w:rPr>
          <w:rFonts w:ascii="宋体" w:hAnsi="宋体" w:cs="宋体" w:eastAsia="宋体"/>
          <w:sz w:val="41"/>
          <w:spacing w:val="0"/>
          <w:color w:val="000000"/>
          <w:b w:val="off"/>
          <w:i w:val="off"/>
        </w:rPr>
        <w:t>步的地方，也就正是哲学开步走的地方。证明不能是哲学的基</w:t>
      </w:r>
      <w:r>
        <w:rPr>
          <w:rFonts w:ascii="宋体" w:hAnsi="宋体" w:cs="宋体" w:eastAsia="宋体"/>
          <w:sz w:val="41"/>
          <w:spacing w:val="0"/>
          <w:color w:val="000000"/>
          <w:b w:val="off"/>
          <w:i w:val="off"/>
        </w:rPr>
        <w:t>础，因为证明只是从已知的命题演绎未知的命题，而对于哲学来</w:t>
      </w:r>
      <w:r>
        <w:rPr>
          <w:rFonts w:ascii="宋体" w:hAnsi="宋体" w:cs="宋体" w:eastAsia="宋体"/>
          <w:sz w:val="41"/>
          <w:spacing w:val="0"/>
          <w:color w:val="000000"/>
          <w:b w:val="off"/>
          <w:i w:val="off"/>
        </w:rPr>
        <w:t>说，一切都是同样的陌生〔并无已知未知之别〕。不可能有这样</w:t>
      </w:r>
      <w:r>
        <w:rPr>
          <w:rFonts w:ascii="宋体" w:hAnsi="宋体" w:cs="宋体" w:eastAsia="宋体"/>
          <w:sz w:val="41"/>
          <w:spacing w:val="0"/>
          <w:color w:val="000000"/>
          <w:b w:val="off"/>
          <w:i w:val="off"/>
        </w:rPr>
        <w:t>一个命题，说由于这一命题始有这世界及其一切现象：因此，不</w:t>
      </w:r>
      <w:r>
        <w:rPr>
          <w:rFonts w:ascii="宋体" w:hAnsi="宋体" w:cs="宋体" w:eastAsia="宋体"/>
          <w:sz w:val="41"/>
          <w:spacing w:val="0"/>
          <w:color w:val="000000"/>
          <w:b w:val="off"/>
          <w:i w:val="off"/>
        </w:rPr>
        <w:t>可能象斯宾诺莎所要作的那样，从“一个坚定的原则”进行证明便</w:t>
      </w:r>
      <w:r>
        <w:rPr>
          <w:rFonts w:ascii="宋体" w:hAnsi="宋体" w:cs="宋体" w:eastAsia="宋体"/>
          <w:sz w:val="41"/>
          <w:spacing w:val="0"/>
          <w:color w:val="000000"/>
          <w:b w:val="off"/>
          <w:i w:val="off"/>
        </w:rPr>
        <w:t>可引伸出一种哲学来。并且哲学还是最普遍的知识，它的主要命</w:t>
      </w:r>
      <w:r>
        <w:rPr>
          <w:rFonts w:ascii="宋体" w:hAnsi="宋体" w:cs="宋体" w:eastAsia="宋体"/>
          <w:sz w:val="41"/>
          <w:spacing w:val="0"/>
          <w:color w:val="000000"/>
          <w:b w:val="off"/>
          <w:i w:val="off"/>
        </w:rPr>
        <w:t>题就不能是从别的更普遍的知识引伸出来的结论。矛盾律不过是</w:t>
      </w:r>
      <w:r>
        <w:rPr>
          <w:rFonts w:ascii="宋体" w:hAnsi="宋体" w:cs="宋体" w:eastAsia="宋体"/>
          <w:sz w:val="41"/>
          <w:spacing w:val="0"/>
          <w:color w:val="000000"/>
          <w:b w:val="off"/>
          <w:i w:val="off"/>
        </w:rPr>
        <w:t>把概念间的一致固定下来，但并不产生概念。根据律说明现象间</w:t>
      </w:r>
      <w:r>
        <w:rPr>
          <w:rFonts w:ascii="宋体" w:hAnsi="宋体" w:cs="宋体" w:eastAsia="宋体"/>
          <w:sz w:val="41"/>
          <w:spacing w:val="0"/>
          <w:color w:val="000000"/>
          <w:b w:val="off"/>
          <w:i w:val="off"/>
        </w:rPr>
        <w:t>的联系，但不说明现象本身。因此哲学不能从寻找整个世界的一</w:t>
      </w:r>
      <w:r>
        <w:rPr>
          <w:rFonts w:ascii="宋体" w:hAnsi="宋体" w:cs="宋体" w:eastAsia="宋体"/>
          <w:sz w:val="41"/>
          <w:spacing w:val="0"/>
          <w:color w:val="000000"/>
          <w:b w:val="off"/>
          <w:i w:val="off"/>
        </w:rPr>
        <w:t>个有效因或一个目的因出发。至少是我的哲学就根本不问世界的</w:t>
      </w:r>
      <w:r>
        <w:rPr>
          <w:rFonts w:ascii="宋体" w:hAnsi="宋体" w:cs="宋体" w:eastAsia="宋体"/>
          <w:sz w:val="41"/>
          <w:spacing w:val="0"/>
          <w:color w:val="000000"/>
          <w:b w:val="off"/>
          <w:i w:val="off"/>
        </w:rPr>
        <w:t>来由，不问为何有此世界，而只问这世界是什么。在这里，“为什</w:t>
      </w:r>
      <w:r>
        <w:rPr>
          <w:rFonts w:ascii="宋体" w:hAnsi="宋体" w:cs="宋体" w:eastAsia="宋体"/>
          <w:sz w:val="41"/>
          <w:spacing w:val="0"/>
          <w:color w:val="000000"/>
          <w:b w:val="off"/>
          <w:i w:val="off"/>
        </w:rPr>
        <w:t>么”是低于“什么”一级的，因为这“为什么”既只是由于世界的现</w:t>
      </w:r>
      <w:r>
        <w:rPr>
          <w:rFonts w:ascii="宋体" w:hAnsi="宋体" w:cs="宋体" w:eastAsia="宋体"/>
          <w:sz w:val="41"/>
          <w:spacing w:val="0"/>
          <w:color w:val="000000"/>
          <w:b w:val="off"/>
          <w:i w:val="off"/>
        </w:rPr>
        <w:t>象〔所由呈现〕的形式，由于根据律而产生的，并且只在这个限度</w:t>
      </w:r>
      <w:r>
        <w:rPr>
          <w:rFonts w:ascii="宋体" w:hAnsi="宋体" w:cs="宋体" w:eastAsia="宋体"/>
          <w:sz w:val="41"/>
          <w:spacing w:val="0"/>
          <w:color w:val="000000"/>
          <w:b w:val="off"/>
          <w:i w:val="off"/>
        </w:rPr>
        <w:t>内有其意义和妥当性，所以早就是属于这个世界的了。人们固然</w:t>
      </w:r>
      <w:r>
        <w:rPr>
          <w:rFonts w:ascii="宋体" w:hAnsi="宋体" w:cs="宋体" w:eastAsia="宋体"/>
          <w:sz w:val="41"/>
          <w:spacing w:val="0"/>
          <w:color w:val="000000"/>
          <w:b w:val="off"/>
          <w:i w:val="off"/>
        </w:rPr>
        <w:t>可以说，世界是什么，这是每人无须别的帮助就认识到的〔问题〕，</w:t>
      </w:r>
      <w:r>
        <w:rPr>
          <w:rFonts w:ascii="宋体" w:hAnsi="宋体" w:cs="宋体" w:eastAsia="宋体"/>
          <w:sz w:val="41"/>
          <w:spacing w:val="0"/>
          <w:color w:val="000000"/>
          <w:b w:val="off"/>
          <w:i w:val="off"/>
        </w:rPr>
        <w:t>因为人自己就是认识的主体，世界就是这主体的表象。这种说法</w:t>
      </w:r>
      <w:r>
        <w:rPr>
          <w:rFonts w:ascii="宋体" w:hAnsi="宋体" w:cs="宋体" w:eastAsia="宋体"/>
          <w:sz w:val="41"/>
          <w:spacing w:val="0"/>
          <w:color w:val="000000"/>
          <w:b w:val="off"/>
          <w:i w:val="off"/>
        </w:rPr>
        <w:t>在一定限度内也是对的。不过这种认识是一个直观的认识，是具</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6819900</wp:posOffset>
                </wp:positionV>
                <wp:extent cx="469900" cy="342900"/>
                <wp:wrapNone/>
                <wp:docPr id="110" name="文本框 110"/>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971"/>
                            <w:r>
                              <w:rPr>
                                <w:rFonts w:ascii="宋体" w:hAnsi="宋体" w:cs="宋体" w:eastAsia="宋体"/>
                                <w:sz w:val="33"/>
                                <w:spacing w:val="0"/>
                                <w:color w:val="000000"/>
                                <w:b w:val="off"/>
                                <w:i w:val="off"/>
                              </w:rPr>
                              <w:t>130</w:t>
                            </w:r>
                            <w:bookmarkEnd w:id="1971"/>
                          </w:p>
                        </w:txbxContent>
                      </wps:txbx>
                      <wps:bodyPr wrap="square" lIns="0" rIns="0" tIns="0" bIns="0" vert="horz" anchor="t">
                        <a:noAutofit/>
                      </wps:bodyPr>
                    </wps:wsp>
                  </a:graphicData>
                </a:graphic>
              </wp:anchor>
            </w:drawing>
          </mc:Choice>
          <mc:Fallback>
            <w:pict>
              <v:shape type="#_x0000_t202" filled="f" stroked="f" style="margin-left:73pt;margin-top:537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1972"/>
                      <w:r>
                        <w:rPr>
                          <w:rFonts w:ascii="宋体" w:hAnsi="宋体" w:cs="宋体" w:eastAsia="宋体"/>
                          <w:sz w:val="33"/>
                          <w:spacing w:val="0"/>
                          <w:color w:val="000000"/>
                          <w:b w:val="off"/>
                          <w:i w:val="off"/>
                        </w:rPr>
                        <w:t>130</w:t>
                      </w:r>
                      <w:bookmarkEnd w:id="1972"/>
                    </w:p>
                  </w:txbxContent>
                </v:textbox>
              </v:shape>
            </w:pict>
          </mc:Fallback>
        </mc:AlternateContent>
      </w:r>
      <w:bookmarkEnd w:id="1970"/>
    </w:p>
    <w:p>
      <w:r>
        <w:t/>
      </w:r>
    </w:p>
    <w:p>
      <w:pPr>
        <w:sectPr>
          <w:footerReference r:id="rId324"/>
          <w:headerReference r:id="rId325" w:type="default"/>
          <w:type w:val="nextPage"/>
          <w:pgSz w:w="16000" w:h="23500"/>
          <w:pgMar w:left="2080" w:top="2000" w:right="2080" w:bottom="2000" w:header="1700" w:footer="1700"/>
          <w:cols w:num="1"/>
        </w:sectPr>
      </w:pPr>
    </w:p>
    <w:p>
      <w:pPr>
        <w:pageBreakBefore w:val="off"/>
        <w:tabs/>
        <w:wordWrap w:val="off"/>
        <w:spacing w:before="0" w:after="0" w:line="540" w:lineRule="atLeast"/>
        <w:ind w:left="0" w:right="0"/>
        <w:jc w:val="center"/>
        <w:textAlignment w:val="baseline"/>
        <w:rPr>
          <w:sz w:val="35"/>
        </w:rPr>
      </w:pPr>
      <w:bookmarkStart w:name="" w:id="1973"/>
      <w:r>
        <w:rPr>
          <w:rFonts w:ascii="仿宋" w:hAnsi="仿宋" w:cs="仿宋" w:eastAsia="仿宋"/>
          <w:sz w:val="35"/>
          <w:spacing w:val="0"/>
          <w:color w:val="000000"/>
          <w:u w:val="single"/>
          <w:b w:val="off"/>
          <w:i w:val="off"/>
        </w:rPr>
        <w:t xml:space="preserve">                     世界作为表象初论                    131 </w:t>
      </w:r>
      <w:bookmarkEnd w:id="1973"/>
    </w:p>
    <w:p>
      <w:pPr>
        <w:pageBreakBefore w:val="off"/>
        <w:tabs/>
        <w:wordWrap w:val="off"/>
        <w:spacing w:before="0" w:after="0" w:line="600" w:lineRule="atLeast"/>
        <w:ind w:left="0" w:right="0"/>
        <w:jc w:val="both"/>
        <w:textAlignment w:val="baseline"/>
        <w:rPr>
          <w:sz w:val="35"/>
        </w:rPr>
      </w:pPr>
      <w:bookmarkStart w:name="" w:id="1974"/>
      <w:r>
        <w:rPr>
          <w:rFonts w:ascii="宋体" w:hAnsi="宋体" w:cs="宋体" w:eastAsia="宋体"/>
          <w:sz w:val="35"/>
          <w:spacing w:val="0"/>
          <w:color w:val="000000"/>
          <w:b w:val="off"/>
          <w:i w:val="off"/>
        </w:rPr>
        <w:t>体中的认识；而在抽象中复制这些认识，把先后出现的，变动不</w:t>
      </w:r>
      <w:r>
        <w:rPr>
          <w:rFonts w:ascii="宋体" w:hAnsi="宋体" w:cs="宋体" w:eastAsia="宋体"/>
          <w:sz w:val="35"/>
          <w:spacing w:val="0"/>
          <w:color w:val="000000"/>
          <w:b w:val="off"/>
          <w:i w:val="off"/>
        </w:rPr>
        <w:t>居的直观，根本把感这个广泛概念所包括的一切，把只是消极规</w:t>
      </w:r>
      <w:r>
        <w:rPr>
          <w:rFonts w:ascii="宋体" w:hAnsi="宋体" w:cs="宋体" w:eastAsia="宋体"/>
          <w:sz w:val="35"/>
          <w:spacing w:val="0"/>
          <w:color w:val="000000"/>
          <w:b w:val="off"/>
          <w:i w:val="off"/>
        </w:rPr>
        <w:t>定的非抽象、非明晰的知识提升为一种抽象的、明晰的、经久的</w:t>
      </w:r>
      <w:r>
        <w:rPr>
          <w:rFonts w:ascii="宋体" w:hAnsi="宋体" w:cs="宋体" w:eastAsia="宋体"/>
          <w:sz w:val="35"/>
          <w:spacing w:val="0"/>
          <w:color w:val="000000"/>
          <w:b w:val="off"/>
          <w:i w:val="off"/>
        </w:rPr>
        <w:t>知识，这才是哲学的任务。因此，哲学必须是关于整个世界的本</w:t>
      </w:r>
      <w:r>
        <w:rPr>
          <w:rFonts w:ascii="宋体" w:hAnsi="宋体" w:cs="宋体" w:eastAsia="宋体"/>
          <w:sz w:val="35"/>
          <w:spacing w:val="0"/>
          <w:color w:val="000000"/>
          <w:b w:val="off"/>
          <w:i w:val="off"/>
        </w:rPr>
        <w:t>质的一个抽象陈述，既关于世界的全部，又关于其一切部分。但</w:t>
      </w:r>
      <w:r>
        <w:rPr>
          <w:rFonts w:ascii="宋体" w:hAnsi="宋体" w:cs="宋体" w:eastAsia="宋体"/>
          <w:sz w:val="35"/>
          <w:spacing w:val="0"/>
          <w:color w:val="000000"/>
          <w:b w:val="off"/>
          <w:i w:val="off"/>
        </w:rPr>
        <w:t>是为了不迷失于无数的个别判断，哲学必须利用抽象作用而在普</w:t>
      </w:r>
      <w:r>
        <w:rPr>
          <w:rFonts w:ascii="宋体" w:hAnsi="宋体" w:cs="宋体" w:eastAsia="宋体"/>
          <w:sz w:val="35"/>
          <w:spacing w:val="0"/>
          <w:color w:val="000000"/>
          <w:b w:val="off"/>
          <w:i w:val="off"/>
        </w:rPr>
        <w:t>遍中思维一切个别事物，在普遍中思维个别事物所具的差异；从</w:t>
      </w:r>
      <w:r>
        <w:rPr>
          <w:rFonts w:ascii="宋体" w:hAnsi="宋体" w:cs="宋体" w:eastAsia="宋体"/>
          <w:sz w:val="35"/>
          <w:spacing w:val="0"/>
          <w:color w:val="000000"/>
          <w:b w:val="off"/>
          <w:i w:val="off"/>
        </w:rPr>
        <w:t>而它一面要分，一面要合，以便将世界所有纷纭复杂的事物，按</w:t>
      </w:r>
      <w:r>
        <w:rPr>
          <w:rFonts w:ascii="宋体" w:hAnsi="宋体" w:cs="宋体" w:eastAsia="宋体"/>
          <w:sz w:val="35"/>
          <w:spacing w:val="0"/>
          <w:color w:val="000000"/>
          <w:b w:val="off"/>
          <w:i w:val="off"/>
        </w:rPr>
        <w:t>其本质，用少数的抽象概念概括起来，提交给知识。哲学既将世</w:t>
      </w:r>
      <w:r>
        <w:rPr>
          <w:rFonts w:ascii="宋体" w:hAnsi="宋体" w:cs="宋体" w:eastAsia="宋体"/>
          <w:sz w:val="35"/>
          <w:spacing w:val="0"/>
          <w:color w:val="000000"/>
          <w:b w:val="off"/>
          <w:i w:val="off"/>
        </w:rPr>
        <w:t>界的本质固定于这些概念中，那么，由于这些概念就必须能认</w:t>
      </w:r>
      <w:r>
        <w:rPr>
          <w:rFonts w:ascii="宋体" w:hAnsi="宋体" w:cs="宋体" w:eastAsia="宋体"/>
          <w:sz w:val="35"/>
          <w:spacing w:val="0"/>
          <w:color w:val="000000"/>
          <w:b w:val="off"/>
          <w:i w:val="off"/>
        </w:rPr>
        <w:t>识普遍，也要能认识一切特殊，也就是对这两者的认识必须有最</w:t>
      </w:r>
      <w:r>
        <w:rPr>
          <w:rFonts w:ascii="宋体" w:hAnsi="宋体" w:cs="宋体" w:eastAsia="宋体"/>
          <w:sz w:val="35"/>
          <w:spacing w:val="0"/>
          <w:color w:val="000000"/>
          <w:b w:val="off"/>
          <w:i w:val="off"/>
        </w:rPr>
        <w:t>准确的联系。因此，在哲学上有天才就在于柏拉图所确定的一</w:t>
      </w:r>
      <w:r>
        <w:rPr>
          <w:rFonts w:ascii="宋体" w:hAnsi="宋体" w:cs="宋体" w:eastAsia="宋体"/>
          <w:sz w:val="35"/>
          <w:spacing w:val="0"/>
          <w:color w:val="000000"/>
          <w:b w:val="off"/>
          <w:i w:val="off"/>
        </w:rPr>
        <w:t>点：在多中认一，在一中认多。准此，哲学将是极普遍的判断之</w:t>
      </w:r>
      <w:r>
        <w:rPr>
          <w:rFonts w:ascii="宋体" w:hAnsi="宋体" w:cs="宋体" w:eastAsia="宋体"/>
          <w:sz w:val="35"/>
          <w:spacing w:val="0"/>
          <w:color w:val="000000"/>
          <w:b w:val="off"/>
          <w:i w:val="off"/>
        </w:rPr>
        <w:t>总和，而其认识根据直接就是在其完整性中的世界本身，不遗漏</w:t>
      </w:r>
      <w:r>
        <w:rPr>
          <w:rFonts w:ascii="宋体" w:hAnsi="宋体" w:cs="宋体" w:eastAsia="宋体"/>
          <w:sz w:val="35"/>
          <w:spacing w:val="0"/>
          <w:color w:val="000000"/>
          <w:b w:val="off"/>
          <w:i w:val="off"/>
        </w:rPr>
        <w:t>任何点滴，也就是在人的意识中呈现出来的一切一切。哲学将是</w:t>
      </w:r>
      <w:r>
        <w:rPr>
          <w:rFonts w:ascii="宋体" w:hAnsi="宋体" w:cs="宋体" w:eastAsia="宋体"/>
          <w:sz w:val="35"/>
          <w:spacing w:val="0"/>
          <w:color w:val="000000"/>
          <w:b w:val="off"/>
          <w:i w:val="off"/>
          <w:em w:val="dot"/>
        </w:rPr>
        <w:t>世界在抽象概念中的一个完整的复制</w:t>
      </w:r>
      <w:r>
        <w:rPr>
          <w:rFonts w:ascii="宋体" w:hAnsi="宋体" w:cs="宋体" w:eastAsia="宋体"/>
          <w:sz w:val="35"/>
          <w:spacing w:val="0"/>
          <w:color w:val="000000"/>
          <w:b w:val="off"/>
          <w:i w:val="off"/>
        </w:rPr>
        <w:t>，</w:t>
      </w:r>
      <w:r>
        <w:rPr>
          <w:rFonts w:ascii="宋体" w:hAnsi="宋体" w:cs="宋体" w:eastAsia="宋体"/>
          <w:sz w:val="35"/>
          <w:spacing w:val="0"/>
          <w:color w:val="000000"/>
          <w:b w:val="off"/>
          <w:i w:val="off"/>
          <w:em w:val="dot"/>
        </w:rPr>
        <w:t>好比明镜中的反映作用</w:t>
      </w:r>
      <w:r>
        <w:rPr>
          <w:rFonts w:ascii="宋体" w:hAnsi="宋体" w:cs="宋体" w:eastAsia="宋体"/>
          <w:sz w:val="35"/>
          <w:spacing w:val="0"/>
          <w:color w:val="000000"/>
          <w:b w:val="off"/>
          <w:i w:val="off"/>
        </w:rPr>
        <w:t>似</w:t>
      </w:r>
      <w:r>
        <w:rPr>
          <w:rFonts w:ascii="宋体" w:hAnsi="宋体" w:cs="宋体" w:eastAsia="宋体"/>
          <w:sz w:val="35"/>
          <w:spacing w:val="0"/>
          <w:color w:val="000000"/>
          <w:b w:val="off"/>
          <w:i w:val="off"/>
        </w:rPr>
        <w:t>的。而这些抽象概念是由于本质上同一的合为一个概念，本质上</w:t>
      </w:r>
      <w:r>
        <w:rPr>
          <w:rFonts w:ascii="宋体" w:hAnsi="宋体" w:cs="宋体" w:eastAsia="宋体"/>
          <w:sz w:val="35"/>
          <w:spacing w:val="0"/>
          <w:color w:val="000000"/>
          <w:b w:val="off"/>
          <w:i w:val="off"/>
        </w:rPr>
        <w:t>相异的分为另一概念才可能的。培根就早已为哲学规定了这个任</w:t>
      </w:r>
      <w:r>
        <w:rPr>
          <w:rFonts w:ascii="宋体" w:hAnsi="宋体" w:cs="宋体" w:eastAsia="宋体"/>
          <w:sz w:val="35"/>
          <w:spacing w:val="0"/>
          <w:color w:val="000000"/>
          <w:b w:val="off"/>
          <w:i w:val="off"/>
        </w:rPr>
        <w:t>务，他是这样说的：“最忠实地复述着这世界自己的声音，世界</w:t>
      </w:r>
      <w:r>
        <w:rPr>
          <w:rFonts w:ascii="宋体" w:hAnsi="宋体" w:cs="宋体" w:eastAsia="宋体"/>
          <w:sz w:val="35"/>
          <w:spacing w:val="0"/>
          <w:color w:val="000000"/>
          <w:b w:val="off"/>
          <w:i w:val="off"/>
        </w:rPr>
        <w:t>规定了多少，就恰如其分地说出多少；不是别的而只是这世界的</w:t>
      </w:r>
      <w:r>
        <w:rPr>
          <w:rFonts w:ascii="宋体" w:hAnsi="宋体" w:cs="宋体" w:eastAsia="宋体"/>
          <w:sz w:val="35"/>
          <w:spacing w:val="0"/>
          <w:color w:val="000000"/>
          <w:b w:val="off"/>
          <w:i w:val="off"/>
        </w:rPr>
        <w:t>阴影和反映，不加上一点自己的东西，而仅仅只是复述和回声，</w:t>
      </w:r>
      <w:r>
        <w:rPr>
          <w:rFonts w:ascii="宋体" w:hAnsi="宋体" w:cs="宋体" w:eastAsia="宋体"/>
          <w:sz w:val="35"/>
          <w:spacing w:val="0"/>
          <w:color w:val="000000"/>
          <w:b w:val="off"/>
          <w:i w:val="off"/>
        </w:rPr>
        <w:t>只有这，才是真的哲学。”(《关于广义的科学》第二卷第13页)不</w:t>
      </w:r>
      <w:r>
        <w:rPr>
          <w:rFonts w:ascii="宋体" w:hAnsi="宋体" w:cs="宋体" w:eastAsia="宋体"/>
          <w:sz w:val="35"/>
          <w:spacing w:val="0"/>
          <w:color w:val="000000"/>
          <w:b w:val="off"/>
          <w:i w:val="off"/>
        </w:rPr>
        <w:t>过，我们是在培根当时还不能想到的一种更广泛的意义中承认这</w:t>
      </w:r>
      <w:r>
        <w:rPr>
          <w:rFonts w:ascii="宋体" w:hAnsi="宋体" w:cs="宋体" w:eastAsia="宋体"/>
          <w:sz w:val="35"/>
          <w:spacing w:val="0"/>
          <w:color w:val="000000"/>
          <w:b w:val="off"/>
          <w:i w:val="off"/>
        </w:rPr>
        <w:t>一点的。</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7569200</wp:posOffset>
                </wp:positionV>
                <wp:extent cx="495300" cy="355600"/>
                <wp:wrapNone/>
                <wp:docPr id="111" name="文本框 111"/>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1975"/>
                            <w:r>
                              <w:rPr>
                                <w:rFonts w:ascii="宋体" w:hAnsi="宋体" w:cs="宋体" w:eastAsia="宋体"/>
                                <w:sz w:val="35"/>
                                <w:spacing w:val="0"/>
                                <w:color w:val="000000"/>
                                <w:b w:val="off"/>
                                <w:i w:val="off"/>
                              </w:rPr>
                              <w:t>131</w:t>
                            </w:r>
                            <w:bookmarkEnd w:id="1975"/>
                          </w:p>
                        </w:txbxContent>
                      </wps:txbx>
                      <wps:bodyPr wrap="square" lIns="0" rIns="0" tIns="0" bIns="0" vert="horz" anchor="t">
                        <a:noAutofit/>
                      </wps:bodyPr>
                    </wps:wsp>
                  </a:graphicData>
                </a:graphic>
              </wp:anchor>
            </w:drawing>
          </mc:Choice>
          <mc:Fallback>
            <w:pict>
              <v:shape type="#_x0000_t202" filled="f" stroked="f" style="margin-left:695pt;margin-top:596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1976"/>
                      <w:r>
                        <w:rPr>
                          <w:rFonts w:ascii="宋体" w:hAnsi="宋体" w:cs="宋体" w:eastAsia="宋体"/>
                          <w:sz w:val="35"/>
                          <w:spacing w:val="0"/>
                          <w:color w:val="000000"/>
                          <w:b w:val="off"/>
                          <w:i w:val="off"/>
                        </w:rPr>
                        <w:t>131</w:t>
                      </w:r>
                      <w:bookmarkEnd w:id="1976"/>
                    </w:p>
                  </w:txbxContent>
                </v:textbox>
              </v:shape>
            </w:pict>
          </mc:Fallback>
        </mc:AlternateContent>
      </w:r>
      <w:bookmarkEnd w:id="1974"/>
    </w:p>
    <w:p>
      <w:r>
        <w:t/>
      </w:r>
    </w:p>
    <w:p>
      <w:pPr>
        <w:sectPr>
          <w:footerReference r:id="rId326"/>
          <w:headerReference r:id="rId327" w:type="default"/>
          <w:type w:val="nextPage"/>
          <w:pgSz w:w="16000" w:h="23500"/>
          <w:pgMar w:left="2120" w:top="2000" w:right="2120" w:bottom="2000" w:header="1700" w:footer="1700"/>
          <w:cols w:num="1"/>
        </w:sectPr>
      </w:pPr>
    </w:p>
    <w:p>
      <w:pPr>
        <w:pageBreakBefore w:val="off"/>
        <w:tabs/>
        <w:wordWrap w:val="off"/>
        <w:spacing w:before="20" w:after="0" w:line="520" w:lineRule="atLeast"/>
        <w:ind w:left="680" w:right="0"/>
        <w:jc w:val="both"/>
        <w:textAlignment w:val="baseline"/>
        <w:rPr>
          <w:sz w:val="36"/>
        </w:rPr>
      </w:pPr>
      <w:bookmarkStart w:name="" w:id="1977"/>
      <w:r>
        <w:rPr>
          <w:rFonts w:ascii="宋体" w:hAnsi="宋体" w:cs="宋体" w:eastAsia="宋体"/>
          <w:sz w:val="36"/>
          <w:spacing w:val="0"/>
          <w:color w:val="000000"/>
          <w:u w:val="single"/>
          <w:b w:val="off"/>
          <w:i w:val="off"/>
        </w:rPr>
        <w:t xml:space="preserve">  132                     第   一   篇                        </w:t>
      </w:r>
      <w:bookmarkEnd w:id="1977"/>
    </w:p>
    <w:p>
      <w:pPr>
        <w:pageBreakBefore w:val="off"/>
        <w:tabs/>
        <w:wordWrap w:val="off"/>
        <w:spacing w:before="320" w:after="0" w:line="780" w:lineRule="atLeast"/>
        <w:ind w:left="680" w:right="80" w:firstLine="820"/>
        <w:jc w:val="both"/>
        <w:textAlignment w:val="baseline"/>
        <w:rPr>
          <w:sz w:val="39"/>
        </w:rPr>
      </w:pPr>
      <w:bookmarkStart w:name="" w:id="1978"/>
      <w:r>
        <w:rPr>
          <w:rFonts w:ascii="宋体" w:hAnsi="宋体" w:cs="宋体" w:eastAsia="宋体"/>
          <w:sz w:val="39"/>
          <w:spacing w:val="0"/>
          <w:color w:val="000000"/>
          <w:b w:val="off"/>
          <w:i w:val="off"/>
        </w:rPr>
        <w:t>世界各方面、各部分，由于其同属一整体而有的相互一致性</w:t>
      </w:r>
      <w:r>
        <w:rPr>
          <w:rFonts w:ascii="宋体" w:hAnsi="宋体" w:cs="宋体" w:eastAsia="宋体"/>
          <w:sz w:val="39"/>
          <w:spacing w:val="0"/>
          <w:color w:val="000000"/>
          <w:b w:val="off"/>
          <w:i w:val="off"/>
        </w:rPr>
        <w:t>也必须重现于世界的抽象复制中。因此在那判断的总和中，此一</w:t>
      </w:r>
      <w:r>
        <w:rPr>
          <w:rFonts w:ascii="宋体" w:hAnsi="宋体" w:cs="宋体" w:eastAsia="宋体"/>
          <w:sz w:val="39"/>
          <w:spacing w:val="0"/>
          <w:color w:val="000000"/>
          <w:b w:val="off"/>
          <w:i w:val="off"/>
        </w:rPr>
        <w:t>判断可在某种程度内由彼一判断引伸而来，并且也总是相互引伸</w:t>
      </w:r>
      <w:r>
        <w:rPr>
          <w:rFonts w:ascii="宋体" w:hAnsi="宋体" w:cs="宋体" w:eastAsia="宋体"/>
          <w:sz w:val="39"/>
          <w:spacing w:val="0"/>
          <w:color w:val="000000"/>
          <w:b w:val="off"/>
          <w:i w:val="off"/>
        </w:rPr>
        <w:t>的。不过在相互引伸中要使第一个判断有可能，这一些判断都必</w:t>
      </w:r>
      <w:r>
        <w:rPr>
          <w:rFonts w:ascii="宋体" w:hAnsi="宋体" w:cs="宋体" w:eastAsia="宋体"/>
          <w:sz w:val="39"/>
          <w:spacing w:val="0"/>
          <w:color w:val="000000"/>
          <w:b w:val="off"/>
          <w:i w:val="off"/>
        </w:rPr>
        <w:t>须齐备才行，也就是要事先把这些判断作为直接建立在对这世界</w:t>
      </w:r>
      <w:r>
        <w:rPr>
          <w:rFonts w:ascii="宋体" w:hAnsi="宋体" w:cs="宋体" w:eastAsia="宋体"/>
          <w:sz w:val="39"/>
          <w:spacing w:val="0"/>
          <w:color w:val="000000"/>
          <w:b w:val="off"/>
          <w:i w:val="off"/>
        </w:rPr>
        <w:t>的具体认识上的判断确立起才行；而一切直接的证明都比间接的</w:t>
      </w:r>
      <w:r>
        <w:rPr>
          <w:rFonts w:ascii="宋体" w:hAnsi="宋体" w:cs="宋体" w:eastAsia="宋体"/>
          <w:sz w:val="39"/>
          <w:spacing w:val="0"/>
          <w:color w:val="000000"/>
          <w:b w:val="off"/>
          <w:i w:val="off"/>
        </w:rPr>
        <w:t>证明妥当些，所以更应如此。这些判断借助于它们相互之间的谐</w:t>
      </w:r>
      <w:r>
        <w:rPr>
          <w:rFonts w:ascii="宋体" w:hAnsi="宋体" w:cs="宋体" w:eastAsia="宋体"/>
          <w:sz w:val="39"/>
          <w:spacing w:val="0"/>
          <w:color w:val="000000"/>
          <w:b w:val="off"/>
          <w:i w:val="off"/>
        </w:rPr>
        <w:t>和甚至汇成一个单一的思想的统一性，而这统一性又来自直观世</w:t>
      </w:r>
      <w:r>
        <w:rPr>
          <w:rFonts w:ascii="宋体" w:hAnsi="宋体" w:cs="宋体" w:eastAsia="宋体"/>
          <w:sz w:val="39"/>
          <w:spacing w:val="0"/>
          <w:color w:val="000000"/>
          <w:b w:val="off"/>
          <w:i w:val="off"/>
        </w:rPr>
        <w:t>界本身的谐和与统一，这直观世界又是这些判断共同的认识根据，</w:t>
      </w:r>
      <w:r>
        <w:rPr>
          <w:rFonts w:ascii="宋体" w:hAnsi="宋体" w:cs="宋体" w:eastAsia="宋体"/>
          <w:sz w:val="39"/>
          <w:spacing w:val="0"/>
          <w:color w:val="000000"/>
          <w:b w:val="off"/>
          <w:i w:val="off"/>
        </w:rPr>
        <w:t>所以这些判断相互之间的谐和不能作为各判断的最初的东西来为</w:t>
      </w:r>
      <w:r>
        <w:rPr>
          <w:rFonts w:ascii="宋体" w:hAnsi="宋体" w:cs="宋体" w:eastAsia="宋体"/>
          <w:sz w:val="39"/>
          <w:spacing w:val="0"/>
          <w:color w:val="000000"/>
          <w:b w:val="off"/>
          <w:i w:val="off"/>
        </w:rPr>
        <w:t>这些判断建立根据，而是只能附带地加强这些判断的真实性而已。</w:t>
      </w:r>
      <w:r>
        <w:rPr>
          <w:rFonts w:ascii="宋体" w:hAnsi="宋体" w:cs="宋体" w:eastAsia="宋体"/>
          <w:sz w:val="39"/>
          <w:spacing w:val="0"/>
          <w:color w:val="000000"/>
          <w:b w:val="off"/>
          <w:i w:val="off"/>
        </w:rPr>
        <w:t>———这个问题本身只能由于问题的解决才能完全明白*。</w:t>
      </w:r>
      <w:bookmarkEnd w:id="1978"/>
    </w:p>
    <w:p>
      <w:pPr>
        <w:pageBreakBefore w:val="off"/>
        <w:tabs/>
        <w:wordWrap w:val="off"/>
        <w:spacing w:before="0" w:after="0" w:line="520" w:lineRule="exact"/>
        <w:ind w:left="0" w:right="0"/>
        <w:jc w:val="both"/>
        <w:textAlignment w:val="baseline"/>
        <w:rPr>
          <w:sz w:val="44"/>
        </w:rPr>
      </w:pPr>
      <w:bookmarkStart w:name="" w:id="1979"/>
      <w:r>
        <w:rPr>
          <w:rFonts w:ascii="宋体" w:hAnsi="宋体" w:cs="宋体" w:eastAsia="宋体"/>
          <w:sz w:val="44"/>
          <w:spacing w:val="0"/>
          <w:color w:val="000000"/>
          <w:b w:val="off"/>
          <w:i w:val="off"/>
        </w:rPr>
        <w:t/>
      </w:r>
      <w:bookmarkEnd w:id="1979"/>
    </w:p>
    <w:p>
      <w:pPr>
        <w:pageBreakBefore w:val="off"/>
        <w:tabs>
          <w:tab w:pos="6440" w:val="left" w:leader="none"/>
        </w:tabs>
        <w:wordWrap w:val="off"/>
        <w:spacing w:before="0" w:after="0" w:line="600" w:lineRule="atLeast"/>
        <w:ind w:left="5740" w:right="0"/>
        <w:jc w:val="both"/>
        <w:textAlignment w:val="baseline"/>
        <w:rPr>
          <w:sz w:val="44"/>
        </w:rPr>
      </w:pPr>
      <w:bookmarkStart w:name="" w:id="1980"/>
      <w:r>
        <w:rPr>
          <w:rFonts w:ascii="黑体" w:hAnsi="黑体" w:cs="黑体" w:eastAsia="黑体"/>
          <w:sz w:val="44"/>
          <w:spacing w:val="0"/>
          <w:color w:val="000000"/>
          <w:b w:val="off"/>
          <w:i w:val="off"/>
        </w:rPr>
        <w:t>§</w:t>
      </w:r>
      <w:r>
        <w:t xml:space="preserve">	</w:t>
      </w:r>
      <w:r>
        <w:rPr>
          <w:rFonts w:ascii="黑体" w:hAnsi="黑体" w:cs="黑体" w:eastAsia="黑体"/>
          <w:sz w:val="44"/>
          <w:spacing w:val="0"/>
          <w:color w:val="000000"/>
          <w:b w:val="off"/>
          <w:i w:val="off"/>
        </w:rPr>
        <w:t>16</w:t>
      </w:r>
      <w:bookmarkEnd w:id="1980"/>
    </w:p>
    <w:p>
      <w:pPr>
        <w:pageBreakBefore w:val="off"/>
        <w:tabs/>
        <w:wordWrap w:val="off"/>
        <w:spacing w:before="340" w:after="0" w:line="780" w:lineRule="atLeast"/>
        <w:ind w:left="0" w:right="80" w:firstLine="1480"/>
        <w:jc w:val="both"/>
        <w:textAlignment w:val="baseline"/>
        <w:rPr>
          <w:sz w:val="39"/>
        </w:rPr>
      </w:pPr>
      <w:bookmarkStart w:name="" w:id="1981"/>
      <w:r>
        <w:rPr>
          <w:rFonts w:ascii="宋体" w:hAnsi="宋体" w:cs="宋体" w:eastAsia="宋体"/>
          <w:sz w:val="39"/>
          <w:spacing w:val="0"/>
          <w:color w:val="000000"/>
          <w:b w:val="off"/>
          <w:i w:val="off"/>
        </w:rPr>
        <w:t>在我们对于理性，作为人类独有的，特殊认识能力的理性，</w:t>
      </w:r>
      <w:r>
        <w:rPr>
          <w:rFonts w:ascii="宋体" w:hAnsi="宋体" w:cs="宋体" w:eastAsia="宋体"/>
          <w:sz w:val="39"/>
          <w:spacing w:val="0"/>
          <w:color w:val="000000"/>
          <w:b w:val="off"/>
          <w:i w:val="off"/>
        </w:rPr>
        <w:t>以及由理性带来的，人类本性上特有的成就和现象作了这一整个</w:t>
      </w:r>
      <w:r>
        <w:rPr>
          <w:rFonts w:ascii="宋体" w:hAnsi="宋体" w:cs="宋体" w:eastAsia="宋体"/>
          <w:sz w:val="39"/>
          <w:spacing w:val="0"/>
          <w:color w:val="000000"/>
          <w:b w:val="off"/>
          <w:i w:val="off"/>
        </w:rPr>
        <w:t>的考察之后，关于理性还剩下〔一个问题〕是我要谈一谈的。这就</w:t>
      </w:r>
      <w:r>
        <w:rPr>
          <w:rFonts w:ascii="宋体" w:hAnsi="宋体" w:cs="宋体" w:eastAsia="宋体"/>
          <w:sz w:val="39"/>
          <w:spacing w:val="0"/>
          <w:color w:val="000000"/>
          <w:b w:val="off"/>
          <w:i w:val="off"/>
        </w:rPr>
        <w:t>132 是理性指导人类行为的问题。从这方面说，理性也可称为实践</w:t>
      </w:r>
      <w:r>
        <w:rPr>
          <w:rFonts w:ascii="宋体" w:hAnsi="宋体" w:cs="宋体" w:eastAsia="宋体"/>
          <w:sz w:val="39"/>
          <w:spacing w:val="0"/>
          <w:color w:val="000000"/>
          <w:b w:val="off"/>
          <w:i w:val="off"/>
        </w:rPr>
        <w:t>的。不过这里要说的，大部分已在别的地方，也就是在本书附录</w:t>
      </w:r>
      <w:r>
        <w:rPr>
          <w:rFonts w:ascii="宋体" w:hAnsi="宋体" w:cs="宋体" w:eastAsia="宋体"/>
          <w:sz w:val="39"/>
          <w:spacing w:val="0"/>
          <w:color w:val="000000"/>
          <w:b w:val="off"/>
          <w:i w:val="off"/>
        </w:rPr>
        <w:t>中已经论述过了，那儿也是驳斥康德的所谓实践理性有其实际存</w:t>
      </w:r>
      <w:r>
        <w:rPr>
          <w:rFonts w:ascii="宋体" w:hAnsi="宋体" w:cs="宋体" w:eastAsia="宋体"/>
          <w:sz w:val="39"/>
          <w:spacing w:val="0"/>
          <w:color w:val="000000"/>
          <w:b w:val="off"/>
          <w:i w:val="off"/>
        </w:rPr>
        <w:t>在的地方。康德(诚然是很方便的)把实践理性当作一切美德的直</w:t>
      </w:r>
      <w:r>
        <w:rPr>
          <w:rFonts w:ascii="宋体" w:hAnsi="宋体" w:cs="宋体" w:eastAsia="宋体"/>
          <w:sz w:val="39"/>
          <w:spacing w:val="0"/>
          <w:color w:val="000000"/>
          <w:b w:val="off"/>
          <w:i w:val="off"/>
        </w:rPr>
        <w:t>接源泉，把它说成是一个绝对(即自天而降的)应为的〔宝〕座。后</w:t>
      </w:r>
      <w:bookmarkEnd w:id="1981"/>
    </w:p>
    <w:p>
      <w:pPr>
        <w:pageBreakBefore w:val="off"/>
        <w:tabs/>
        <w:wordWrap w:val="off"/>
        <w:spacing w:before="0" w:after="0" w:line="780" w:lineRule="atLeast"/>
        <w:ind w:left="700" w:right="0"/>
        <w:jc w:val="both"/>
        <w:textAlignment w:val="baseline"/>
        <w:rPr>
          <w:sz w:val="39"/>
        </w:rPr>
      </w:pPr>
      <w:bookmarkStart w:name="" w:id="1982"/>
      <w:r>
        <w:rPr>
          <w:rFonts w:ascii="宋体" w:hAnsi="宋体" w:cs="宋体" w:eastAsia="宋体"/>
          <w:sz w:val="39"/>
          <w:spacing w:val="0"/>
          <w:color w:val="000000"/>
          <w:u w:val="single"/>
          <w:b w:val="off"/>
          <w:i w:val="off"/>
        </w:rPr>
        <w:t xml:space="preserve">                    </w:t>
      </w:r>
      <w:bookmarkEnd w:id="1982"/>
    </w:p>
    <w:p>
      <w:pPr>
        <w:pageBreakBefore w:val="off"/>
        <w:tabs/>
        <w:wordWrap w:val="off"/>
        <w:spacing w:before="0" w:after="0" w:line="420" w:lineRule="atLeast"/>
        <w:ind w:left="1200" w:right="0"/>
        <w:jc w:val="both"/>
        <w:textAlignment w:val="baseline"/>
        <w:rPr>
          <w:sz w:val="31"/>
        </w:rPr>
      </w:pPr>
      <w:bookmarkStart w:name="" w:id="1983"/>
      <w:r>
        <w:rPr>
          <w:rFonts w:ascii="仿宋" w:hAnsi="仿宋" w:cs="仿宋" w:eastAsia="仿宋"/>
          <w:sz w:val="31"/>
          <w:spacing w:val="0"/>
          <w:color w:val="000000"/>
          <w:b w:val="off"/>
          <w:i w:val="off"/>
        </w:rPr>
        <w:t>*第二卷第十七章是补充这里的。</w:t>
      </w:r>
      <w:bookmarkEnd w:id="1983"/>
    </w:p>
    <w:p>
      <w:r>
        <w:t/>
      </w:r>
    </w:p>
    <w:p>
      <w:pPr>
        <w:sectPr>
          <w:footerReference r:id="rId328"/>
          <w:headerReference r:id="rId329" w:type="default"/>
          <w:type w:val="nextPage"/>
          <w:pgSz w:w="16000" w:h="23500"/>
          <w:pgMar w:left="1800" w:top="2000" w:right="18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1984"/>
      <w:r>
        <w:rPr>
          <w:rFonts w:ascii="宋体" w:hAnsi="宋体" w:cs="宋体" w:eastAsia="宋体"/>
          <w:sz w:val="36"/>
          <w:spacing w:val="0"/>
          <w:color w:val="000000"/>
          <w:u w:val="single"/>
          <w:b w:val="off"/>
          <w:i w:val="off"/>
        </w:rPr>
        <w:t xml:space="preserve">                         世界作为表象初论                    133  </w:t>
      </w:r>
      <w:bookmarkEnd w:id="1984"/>
    </w:p>
    <w:p>
      <w:pPr>
        <w:pageBreakBefore w:val="off"/>
        <w:tabs/>
        <w:wordWrap w:val="off"/>
        <w:spacing w:before="320" w:after="0" w:line="800" w:lineRule="atLeast"/>
        <w:ind w:left="0" w:right="0" w:firstLine="40"/>
        <w:jc w:val="both"/>
        <w:textAlignment w:val="baseline"/>
        <w:rPr>
          <w:sz w:val="41"/>
        </w:rPr>
      </w:pPr>
      <w:bookmarkStart w:name="" w:id="1985"/>
      <w:r>
        <w:rPr>
          <w:rFonts w:ascii="宋体" w:hAnsi="宋体" w:cs="宋体" w:eastAsia="宋体"/>
          <w:sz w:val="41"/>
          <w:spacing w:val="0"/>
          <w:color w:val="000000"/>
          <w:b w:val="off"/>
          <w:i w:val="off"/>
        </w:rPr>
        <w:t>来我在《伦理学根本问题》中详细而彻底地反驳了康德的这一道德</w:t>
      </w:r>
      <w:r>
        <w:rPr>
          <w:rFonts w:ascii="宋体" w:hAnsi="宋体" w:cs="宋体" w:eastAsia="宋体"/>
          <w:sz w:val="41"/>
          <w:spacing w:val="0"/>
          <w:color w:val="000000"/>
          <w:b w:val="off"/>
          <w:i w:val="off"/>
        </w:rPr>
        <w:t>原理。因此，就理性的真正意义说，关于理性对行为的影响，我</w:t>
      </w:r>
      <w:r>
        <w:rPr>
          <w:rFonts w:ascii="宋体" w:hAnsi="宋体" w:cs="宋体" w:eastAsia="宋体"/>
          <w:sz w:val="41"/>
          <w:spacing w:val="0"/>
          <w:color w:val="000000"/>
          <w:b w:val="off"/>
          <w:i w:val="off"/>
        </w:rPr>
        <w:t>在这里要说的就不多了。在我们开始考察理性的时候，我们已大</w:t>
      </w:r>
      <w:r>
        <w:rPr>
          <w:rFonts w:ascii="宋体" w:hAnsi="宋体" w:cs="宋体" w:eastAsia="宋体"/>
          <w:sz w:val="41"/>
          <w:spacing w:val="0"/>
          <w:color w:val="000000"/>
          <w:b w:val="off"/>
          <w:i w:val="off"/>
        </w:rPr>
        <w:t>致地指出人类的作为是如何不同于动物的作为，并已指出这种区</w:t>
      </w:r>
      <w:r>
        <w:rPr>
          <w:rFonts w:ascii="宋体" w:hAnsi="宋体" w:cs="宋体" w:eastAsia="宋体"/>
          <w:sz w:val="41"/>
          <w:spacing w:val="0"/>
          <w:color w:val="000000"/>
          <w:b w:val="off"/>
          <w:i w:val="off"/>
        </w:rPr>
        <w:t>别只能看作是意识中有无抽象概念的后果。这些抽象概念对于我</w:t>
      </w:r>
      <w:r>
        <w:rPr>
          <w:rFonts w:ascii="宋体" w:hAnsi="宋体" w:cs="宋体" w:eastAsia="宋体"/>
          <w:sz w:val="41"/>
          <w:spacing w:val="0"/>
          <w:color w:val="000000"/>
          <w:b w:val="off"/>
          <w:i w:val="off"/>
        </w:rPr>
        <w:t>们整个生存的影响是如此深远而重要，以至于我们〔人〕对动物的</w:t>
      </w:r>
      <w:r>
        <w:rPr>
          <w:rFonts w:ascii="宋体" w:hAnsi="宋体" w:cs="宋体" w:eastAsia="宋体"/>
          <w:sz w:val="41"/>
          <w:spacing w:val="0"/>
          <w:color w:val="000000"/>
          <w:b w:val="off"/>
          <w:i w:val="off"/>
        </w:rPr>
        <w:t>关系，可以比拟于有视觉的动物对无眼睛的动物（某些幼虫、蠕</w:t>
      </w:r>
      <w:r>
        <w:rPr>
          <w:rFonts w:ascii="宋体" w:hAnsi="宋体" w:cs="宋体" w:eastAsia="宋体"/>
          <w:sz w:val="41"/>
          <w:spacing w:val="0"/>
          <w:color w:val="000000"/>
          <w:b w:val="off"/>
          <w:i w:val="off"/>
        </w:rPr>
        <w:t>虫、植虫）的关系。无眼睛的动物由触觉认识空间中直接与它们</w:t>
      </w:r>
      <w:r>
        <w:rPr>
          <w:rFonts w:ascii="宋体" w:hAnsi="宋体" w:cs="宋体" w:eastAsia="宋体"/>
          <w:sz w:val="41"/>
          <w:spacing w:val="0"/>
          <w:color w:val="000000"/>
          <w:b w:val="off"/>
          <w:i w:val="off"/>
        </w:rPr>
        <w:t>接触的东西，而有视觉的动物则相反，它们认识一个远近并收的</w:t>
      </w:r>
      <w:r>
        <w:rPr>
          <w:rFonts w:ascii="宋体" w:hAnsi="宋体" w:cs="宋体" w:eastAsia="宋体"/>
          <w:sz w:val="41"/>
          <w:spacing w:val="0"/>
          <w:color w:val="000000"/>
          <w:b w:val="off"/>
          <w:i w:val="off"/>
        </w:rPr>
        <w:t>大圈子。同样，缺乏理性就把动物限制在在时间上直接呈现的直</w:t>
      </w:r>
      <w:r>
        <w:rPr>
          <w:rFonts w:ascii="宋体" w:hAnsi="宋体" w:cs="宋体" w:eastAsia="宋体"/>
          <w:sz w:val="41"/>
          <w:spacing w:val="0"/>
          <w:color w:val="000000"/>
          <w:b w:val="off"/>
          <w:i w:val="off"/>
        </w:rPr>
        <w:t>观表象上，也就是限制在现实的客体上；我们人则相反，借助于</w:t>
      </w:r>
      <w:r>
        <w:rPr>
          <w:rFonts w:ascii="宋体" w:hAnsi="宋体" w:cs="宋体" w:eastAsia="宋体"/>
          <w:sz w:val="41"/>
          <w:spacing w:val="0"/>
          <w:color w:val="000000"/>
          <w:b w:val="off"/>
          <w:i w:val="off"/>
        </w:rPr>
        <w:t>抽象中的认识，在窄狭的、实有的现在之外，还能掌握整个的过</w:t>
      </w:r>
      <w:r>
        <w:rPr>
          <w:rFonts w:ascii="宋体" w:hAnsi="宋体" w:cs="宋体" w:eastAsia="宋体"/>
          <w:sz w:val="41"/>
          <w:spacing w:val="0"/>
          <w:color w:val="000000"/>
          <w:b w:val="off"/>
          <w:i w:val="off"/>
        </w:rPr>
        <w:t>去和未来，以及可能性的广大王国。我们能从各个方面综观生</w:t>
      </w:r>
      <w:r>
        <w:rPr>
          <w:rFonts w:ascii="宋体" w:hAnsi="宋体" w:cs="宋体" w:eastAsia="宋体"/>
          <w:sz w:val="41"/>
          <w:spacing w:val="0"/>
          <w:color w:val="000000"/>
          <w:b w:val="off"/>
          <w:i w:val="off"/>
        </w:rPr>
        <w:t>活，远远超过当前和现实之外。所以在这一定限度内，眼睛在空</w:t>
      </w:r>
      <w:r>
        <w:rPr>
          <w:rFonts w:ascii="宋体" w:hAnsi="宋体" w:cs="宋体" w:eastAsia="宋体"/>
          <w:sz w:val="41"/>
          <w:spacing w:val="0"/>
          <w:color w:val="000000"/>
          <w:b w:val="off"/>
          <w:i w:val="off"/>
        </w:rPr>
        <w:t>间中对于感性认识是什么〔作用〕，理性在时间上对于内在认识也</w:t>
      </w:r>
      <w:r>
        <w:rPr>
          <w:rFonts w:ascii="宋体" w:hAnsi="宋体" w:cs="宋体" w:eastAsia="宋体"/>
          <w:sz w:val="41"/>
          <w:spacing w:val="0"/>
          <w:color w:val="000000"/>
          <w:b w:val="off"/>
          <w:i w:val="off"/>
        </w:rPr>
        <w:t>就是什么〔作用〕。如同对象的可见性所以有价值和意义仅在于这</w:t>
      </w:r>
      <w:r>
        <w:rPr>
          <w:rFonts w:ascii="宋体" w:hAnsi="宋体" w:cs="宋体" w:eastAsia="宋体"/>
          <w:sz w:val="41"/>
          <w:spacing w:val="0"/>
          <w:color w:val="000000"/>
          <w:b w:val="off"/>
          <w:i w:val="off"/>
        </w:rPr>
        <w:t>可见性宣告了对象的可触性一样，抽象认识的全部价值同样也永</w:t>
      </w:r>
      <w:r>
        <w:rPr>
          <w:rFonts w:ascii="宋体" w:hAnsi="宋体" w:cs="宋体" w:eastAsia="宋体"/>
          <w:sz w:val="41"/>
          <w:spacing w:val="0"/>
          <w:color w:val="000000"/>
          <w:b w:val="off"/>
          <w:i w:val="off"/>
        </w:rPr>
        <w:t>远只在它和直观认识的对应关系上。因此，一个普通人总认为那</w:t>
      </w:r>
      <w:r>
        <w:rPr>
          <w:rFonts w:ascii="宋体" w:hAnsi="宋体" w:cs="宋体" w:eastAsia="宋体"/>
          <w:sz w:val="41"/>
          <w:spacing w:val="0"/>
          <w:color w:val="000000"/>
          <w:b w:val="off"/>
          <w:i w:val="off"/>
        </w:rPr>
        <w:t>直接地、直观地认识了的〔东西〕，比抽象概念，比仅是想得的</w:t>
      </w:r>
      <w:r>
        <w:rPr>
          <w:rFonts w:ascii="宋体" w:hAnsi="宋体" w:cs="宋体" w:eastAsia="宋体"/>
          <w:sz w:val="41"/>
          <w:spacing w:val="0"/>
          <w:color w:val="000000"/>
          <w:b w:val="off"/>
          <w:i w:val="off"/>
        </w:rPr>
        <w:t>〔东西〕更要有价值些。他认为经验的认识胜于逻辑的认识。另外 133</w:t>
      </w:r>
      <w:r>
        <w:rPr>
          <w:rFonts w:ascii="宋体" w:hAnsi="宋体" w:cs="宋体" w:eastAsia="宋体"/>
          <w:sz w:val="41"/>
          <w:spacing w:val="0"/>
          <w:color w:val="000000"/>
          <w:b w:val="off"/>
          <w:i w:val="off"/>
        </w:rPr>
        <w:t>有些人的想法却相反，这些人在他们的生活中说得多，做得少；</w:t>
      </w:r>
      <w:r>
        <w:rPr>
          <w:rFonts w:ascii="宋体" w:hAnsi="宋体" w:cs="宋体" w:eastAsia="宋体"/>
          <w:sz w:val="41"/>
          <w:spacing w:val="0"/>
          <w:color w:val="000000"/>
          <w:b w:val="off"/>
          <w:i w:val="off"/>
        </w:rPr>
        <w:t>他们所经历的，来自报纸书籍的多，来自现实世界的少；充其</w:t>
      </w:r>
      <w:r>
        <w:rPr>
          <w:rFonts w:ascii="宋体" w:hAnsi="宋体" w:cs="宋体" w:eastAsia="宋体"/>
          <w:sz w:val="41"/>
          <w:spacing w:val="0"/>
          <w:color w:val="000000"/>
          <w:b w:val="off"/>
          <w:i w:val="off"/>
        </w:rPr>
        <w:t>量，他们能蜕变为迂夫子和一些咬文嚼字的人。只有从这里，人</w:t>
      </w:r>
      <w:r>
        <w:rPr>
          <w:rFonts w:ascii="宋体" w:hAnsi="宋体" w:cs="宋体" w:eastAsia="宋体"/>
          <w:sz w:val="41"/>
          <w:spacing w:val="0"/>
          <w:color w:val="000000"/>
          <w:b w:val="off"/>
          <w:i w:val="off"/>
        </w:rPr>
        <w:t>们才可以理解莱布尼兹以及沃尔佛和他们所有的继承人怎么能迷</w:t>
      </w:r>
      <w:bookmarkEnd w:id="1985"/>
    </w:p>
    <w:p>
      <w:r>
        <w:t/>
      </w:r>
    </w:p>
    <w:p>
      <w:pPr>
        <w:sectPr>
          <w:footerReference r:id="rId330"/>
          <w:headerReference r:id="rId331" w:type="default"/>
          <w:type w:val="nextPage"/>
          <w:pgSz w:w="16000" w:h="23500"/>
          <w:pgMar w:left="1840" w:top="1960" w:right="1840" w:bottom="1960" w:header="1660" w:footer="1660"/>
          <w:cols w:num="1"/>
        </w:sectPr>
      </w:pPr>
    </w:p>
    <w:p>
      <w:pPr>
        <w:pageBreakBefore w:val="off"/>
        <w:tabs>
          <w:tab w:pos="4740" w:val="left" w:leader="none"/>
          <w:tab w:pos="5700" w:val="left" w:leader="none"/>
          <w:tab w:pos="6580" w:val="left" w:leader="none"/>
        </w:tabs>
        <w:wordWrap w:val="off"/>
        <w:spacing w:before="0" w:after="0" w:line="500" w:lineRule="atLeast"/>
        <w:ind w:left="440" w:right="0"/>
        <w:jc w:val="both"/>
        <w:textAlignment w:val="baseline"/>
        <w:rPr>
          <w:sz w:val="37"/>
        </w:rPr>
      </w:pPr>
      <w:bookmarkStart w:name="" w:id="1986"/>
      <w:r>
        <w:rPr>
          <w:rFonts w:ascii="宋体" w:hAnsi="宋体" w:cs="宋体" w:eastAsia="宋体"/>
          <w:sz w:val="37"/>
          <w:spacing w:val="0"/>
          <w:color w:val="000000"/>
          <w:b w:val="off"/>
          <w:i w:val="off"/>
        </w:rPr>
        <w:t>134</w:t>
      </w:r>
      <w:r>
        <w:t xml:space="preserve">	</w:t>
      </w:r>
      <w:r>
        <w:rPr>
          <w:rFonts w:ascii="宋体" w:hAnsi="宋体" w:cs="宋体" w:eastAsia="宋体"/>
          <w:sz w:val="37"/>
          <w:spacing w:val="0"/>
          <w:color w:val="000000"/>
          <w:b w:val="off"/>
          <w:i w:val="off"/>
        </w:rPr>
        <w:t>第</w:t>
      </w:r>
      <w:r>
        <w:t xml:space="preserve">	</w:t>
      </w:r>
      <w:r>
        <w:rPr>
          <w:rFonts w:ascii="宋体" w:hAnsi="宋体" w:cs="宋体" w:eastAsia="宋体"/>
          <w:sz w:val="37"/>
          <w:spacing w:val="0"/>
          <w:color w:val="000000"/>
          <w:b w:val="off"/>
          <w:i w:val="off"/>
        </w:rPr>
        <w:t>一</w:t>
      </w:r>
      <w:r>
        <w:t xml:space="preserve">	</w:t>
      </w:r>
      <w:r>
        <w:rPr>
          <w:rFonts w:ascii="宋体" w:hAnsi="宋体" w:cs="宋体" w:eastAsia="宋体"/>
          <w:sz w:val="37"/>
          <w:spacing w:val="0"/>
          <w:color w:val="000000"/>
          <w:b w:val="off"/>
          <w:i w:val="off"/>
        </w:rPr>
        <w:t>篇</w:t>
      </w:r>
      <w:r>
        <mc:AlternateContent>
          <mc:Choice Requires="wps">
            <w:drawing>
              <wp:anchor allowOverlap="true" layoutInCell="true" locked="false" simplePos="false" behindDoc="false" relativeHeight="251659264" distL="0" distR="0" distT="0" distB="0">
                <wp:simplePos x="0" y="0"/>
                <wp:positionH relativeFrom="page">
                  <wp:posOffset>9931400</wp:posOffset>
                </wp:positionH>
                <wp:positionV relativeFrom="paragraph">
                  <wp:posOffset>10248900</wp:posOffset>
                </wp:positionV>
                <wp:extent cx="241300" cy="241300"/>
                <wp:wrapNone/>
                <wp:docPr id="112" name="文本框 112"/>
                <a:graphic xmlns:a="http://schemas.openxmlformats.org/drawingml/2006/main">
                  <a:graphicData uri="http://schemas.microsoft.com/office/word/2010/wordprocessingShape">
                    <wps:wsp>
                      <wps:cNvSpPr txBox="true"/>
                      <wps:spPr>
                        <a:xfrm>
                          <a:off x="0" y="0"/>
                          <a:ext cx="241300" cy="241300"/>
                        </a:xfrm>
                        <a:prstGeom prst="rect">
                          <a:avLst/>
                        </a:prstGeom>
                        <a:noFill/>
                        <a:ln w="6350">
                          <a:noFill/>
                        </a:ln>
                      </wps:spPr>
                      <wps:txbx>
                        <w:txbxContent>
                          <w:p>
                            <w:pPr>
                              <w:pageBreakBefore w:val="off"/>
                              <w:tabs/>
                              <w:wordWrap w:val="off"/>
                              <w:spacing w:before="0" w:after="0" w:line="300" w:lineRule="atLeast"/>
                              <w:ind w:left="0" w:right="0"/>
                              <w:jc w:val="both"/>
                              <w:textAlignment w:val="baseline"/>
                              <w:rPr>
                                <w:sz w:val="21"/>
                              </w:rPr>
                            </w:pPr>
                            <w:bookmarkStart w:name="" w:id="1987"/>
                            <w:r>
                              <w:rPr>
                                <w:rFonts w:ascii="宋体" w:hAnsi="宋体" w:cs="宋体" w:eastAsia="宋体"/>
                                <w:sz w:val="21"/>
                                <w:spacing w:val="0"/>
                                <w:color w:val="000000"/>
                                <w:b w:val="on"/>
                                <w:i w:val="off"/>
                              </w:rPr>
                              <w:t>五</w:t>
                            </w:r>
                            <w:bookmarkEnd w:id="1987"/>
                          </w:p>
                        </w:txbxContent>
                      </wps:txbx>
                      <wps:bodyPr wrap="square" lIns="0" rIns="0" tIns="0" bIns="0" vert="eaVert" anchor="t">
                        <a:noAutofit/>
                      </wps:bodyPr>
                    </wps:wsp>
                  </a:graphicData>
                </a:graphic>
              </wp:anchor>
            </w:drawing>
          </mc:Choice>
          <mc:Fallback>
            <w:pict>
              <v:shape type="#_x0000_t202" filled="f" stroked="f" style="margin-left:782pt;margin-top:807pt;width:19pt;height:19pt;mso-position-vertical:absolute;mso-position-vertical-relative:text;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300" w:lineRule="atLeast"/>
                        <w:ind w:left="0" w:right="0"/>
                        <w:jc w:val="both"/>
                        <w:textAlignment w:val="baseline"/>
                        <w:rPr>
                          <w:sz w:val="21"/>
                        </w:rPr>
                      </w:pPr>
                      <w:bookmarkStart w:name="" w:id="1988"/>
                      <w:r>
                        <w:rPr>
                          <w:rFonts w:ascii="宋体" w:hAnsi="宋体" w:cs="宋体" w:eastAsia="宋体"/>
                          <w:sz w:val="21"/>
                          <w:spacing w:val="0"/>
                          <w:color w:val="000000"/>
                          <w:b w:val="on"/>
                          <w:i w:val="off"/>
                        </w:rPr>
                        <w:t>五</w:t>
                      </w:r>
                      <w:bookmarkEnd w:id="1988"/>
                    </w:p>
                  </w:txbxContent>
                </v:textbox>
              </v:shape>
            </w:pict>
          </mc:Fallback>
        </mc:AlternateContent>
      </w:r>
      <w:bookmarkEnd w:id="1986"/>
    </w:p>
    <w:p>
      <w:pPr>
        <w:pageBreakBefore w:val="off"/>
        <w:tabs/>
        <w:wordWrap w:val="off"/>
        <w:spacing w:before="300" w:after="0" w:line="780" w:lineRule="atLeast"/>
        <w:ind w:left="0" w:right="160"/>
        <w:jc w:val="both"/>
        <w:textAlignment w:val="baseline"/>
        <w:rPr>
          <w:sz w:val="41"/>
        </w:rPr>
      </w:pPr>
      <w:bookmarkStart w:name="" w:id="1989"/>
      <w:r>
        <w:rPr>
          <w:rFonts w:ascii="宋体" w:hAnsi="宋体" w:cs="宋体" w:eastAsia="宋体"/>
          <w:sz w:val="41"/>
          <w:spacing w:val="0"/>
          <w:color w:val="000000"/>
          <w:b w:val="off"/>
          <w:i w:val="off"/>
        </w:rPr>
        <w:t>信到那步田地，以至于重蹈滕斯·斯阁都司①的覆辙而宣称直观</w:t>
      </w:r>
      <w:r>
        <w:rPr>
          <w:rFonts w:ascii="宋体" w:hAnsi="宋体" w:cs="宋体" w:eastAsia="宋体"/>
          <w:sz w:val="41"/>
          <w:spacing w:val="0"/>
          <w:color w:val="000000"/>
          <w:b w:val="off"/>
          <w:i w:val="off"/>
        </w:rPr>
        <w:t>认识只是模糊的抽象认识！为了斯宾诺莎的令誉，我必须提到他</w:t>
      </w:r>
      <w:r>
        <w:rPr>
          <w:rFonts w:ascii="宋体" w:hAnsi="宋体" w:cs="宋体" w:eastAsia="宋体"/>
          <w:sz w:val="41"/>
          <w:spacing w:val="0"/>
          <w:color w:val="000000"/>
          <w:b w:val="off"/>
          <w:i w:val="off"/>
        </w:rPr>
        <w:t>那比较清醒的神智终于反过来；宣称一切通常的概念都是从直观</w:t>
      </w:r>
      <w:r>
        <w:rPr>
          <w:rFonts w:ascii="宋体" w:hAnsi="宋体" w:cs="宋体" w:eastAsia="宋体"/>
          <w:sz w:val="41"/>
          <w:spacing w:val="0"/>
          <w:color w:val="000000"/>
          <w:b w:val="off"/>
          <w:i w:val="off"/>
        </w:rPr>
        <w:t>认识的东西的紊乱无章中产生的。(《伦理学》第二卷第四十题，附</w:t>
      </w:r>
      <w:r>
        <w:rPr>
          <w:rFonts w:ascii="宋体" w:hAnsi="宋体" w:cs="宋体" w:eastAsia="宋体"/>
          <w:sz w:val="41"/>
          <w:spacing w:val="0"/>
          <w:color w:val="000000"/>
          <w:b w:val="off"/>
          <w:i w:val="off"/>
        </w:rPr>
        <w:t>论一)从上面那种颠倒的想法中产生出来的〔后果〕是人们在数学</w:t>
      </w:r>
      <w:r>
        <w:rPr>
          <w:rFonts w:ascii="宋体" w:hAnsi="宋体" w:cs="宋体" w:eastAsia="宋体"/>
          <w:sz w:val="41"/>
          <w:spacing w:val="0"/>
          <w:color w:val="000000"/>
          <w:b w:val="off"/>
          <w:i w:val="off"/>
        </w:rPr>
        <w:t>中舍弃数学本来自有的证据，以便只许逻辑的证据有效；还有人</w:t>
      </w:r>
      <w:r>
        <w:rPr>
          <w:rFonts w:ascii="宋体" w:hAnsi="宋体" w:cs="宋体" w:eastAsia="宋体"/>
          <w:sz w:val="41"/>
          <w:spacing w:val="0"/>
          <w:color w:val="000000"/>
          <w:b w:val="off"/>
          <w:i w:val="off"/>
        </w:rPr>
        <w:t>们根本把一切非抽象的认识一概属之于“感”这广泛的名义之下而</w:t>
      </w:r>
      <w:r>
        <w:rPr>
          <w:rFonts w:ascii="宋体" w:hAnsi="宋体" w:cs="宋体" w:eastAsia="宋体"/>
          <w:sz w:val="41"/>
          <w:spacing w:val="0"/>
          <w:color w:val="000000"/>
          <w:b w:val="off"/>
          <w:i w:val="off"/>
        </w:rPr>
        <w:t>贬低其价值；最后还有康德的伦理学宣称纯粹的，直接在认识到</w:t>
      </w:r>
      <w:r>
        <w:rPr>
          <w:rFonts w:ascii="宋体" w:hAnsi="宋体" w:cs="宋体" w:eastAsia="宋体"/>
          <w:sz w:val="41"/>
          <w:spacing w:val="0"/>
          <w:color w:val="000000"/>
          <w:b w:val="off"/>
          <w:i w:val="off"/>
        </w:rPr>
        <w:t>情况时促使人而导致正义行为和慈善行为的善意，作为单纯的感</w:t>
      </w:r>
      <w:r>
        <w:rPr>
          <w:rFonts w:ascii="宋体" w:hAnsi="宋体" w:cs="宋体" w:eastAsia="宋体"/>
          <w:sz w:val="41"/>
          <w:spacing w:val="0"/>
          <w:color w:val="000000"/>
          <w:b w:val="off"/>
          <w:i w:val="off"/>
        </w:rPr>
        <w:t>和激动是无价值的、无功果的，而只愿承认由抽象规范产生的行</w:t>
      </w:r>
      <w:r>
        <w:rPr>
          <w:rFonts w:ascii="宋体" w:hAnsi="宋体" w:cs="宋体" w:eastAsia="宋体"/>
          <w:sz w:val="41"/>
          <w:spacing w:val="0"/>
          <w:color w:val="000000"/>
          <w:b w:val="off"/>
          <w:i w:val="off"/>
        </w:rPr>
        <w:t>为有道德价值。</w:t>
      </w:r>
      <w:bookmarkEnd w:id="1989"/>
    </w:p>
    <w:p>
      <w:pPr>
        <w:pageBreakBefore w:val="off"/>
        <w:tabs/>
        <w:wordWrap w:val="off"/>
        <w:spacing w:before="0" w:after="0" w:line="780" w:lineRule="atLeast"/>
        <w:ind w:left="0" w:right="120" w:firstLine="880"/>
        <w:jc w:val="both"/>
        <w:textAlignment w:val="baseline"/>
        <w:rPr>
          <w:sz w:val="41"/>
        </w:rPr>
      </w:pPr>
      <w:bookmarkStart w:name="" w:id="1990"/>
      <w:r>
        <w:rPr>
          <w:rFonts w:ascii="宋体" w:hAnsi="宋体" w:cs="宋体" w:eastAsia="宋体"/>
          <w:sz w:val="41"/>
          <w:spacing w:val="0"/>
          <w:color w:val="000000"/>
          <w:b w:val="off"/>
          <w:i w:val="off"/>
        </w:rPr>
        <w:t>人由于有理性而超过动物的〔地方〕，就是他能对整个生活有</w:t>
      </w:r>
      <w:r>
        <w:rPr>
          <w:rFonts w:ascii="宋体" w:hAnsi="宋体" w:cs="宋体" w:eastAsia="宋体"/>
          <w:sz w:val="41"/>
          <w:spacing w:val="0"/>
          <w:color w:val="000000"/>
          <w:b w:val="off"/>
          <w:i w:val="off"/>
        </w:rPr>
        <w:t>全面的概览。这种概览可以比作他一生过程的草图，犹如几何学</w:t>
      </w:r>
      <w:r>
        <w:rPr>
          <w:rFonts w:ascii="宋体" w:hAnsi="宋体" w:cs="宋体" w:eastAsia="宋体"/>
          <w:sz w:val="41"/>
          <w:spacing w:val="0"/>
          <w:color w:val="000000"/>
          <w:b w:val="off"/>
          <w:i w:val="off"/>
        </w:rPr>
        <w:t>那样抽象的、未着色的、缩小了的草图。有此，人和动物的差别</w:t>
      </w:r>
      <w:r>
        <w:rPr>
          <w:rFonts w:ascii="宋体" w:hAnsi="宋体" w:cs="宋体" w:eastAsia="宋体"/>
          <w:sz w:val="41"/>
          <w:spacing w:val="0"/>
          <w:color w:val="000000"/>
          <w:b w:val="off"/>
          <w:i w:val="off"/>
        </w:rPr>
        <w:t>就好比一个航海家和一个无知水手的差别一样。前者借海上地</w:t>
      </w:r>
      <w:r>
        <w:rPr>
          <w:rFonts w:ascii="宋体" w:hAnsi="宋体" w:cs="宋体" w:eastAsia="宋体"/>
          <w:sz w:val="41"/>
          <w:spacing w:val="0"/>
          <w:color w:val="000000"/>
          <w:b w:val="off"/>
          <w:i w:val="off"/>
        </w:rPr>
        <w:t>图、罗盘、象限仪而能准确地认识航程和每次当前的所在地；后</w:t>
      </w:r>
      <w:r>
        <w:rPr>
          <w:rFonts w:ascii="宋体" w:hAnsi="宋体" w:cs="宋体" w:eastAsia="宋体"/>
          <w:sz w:val="41"/>
          <w:spacing w:val="0"/>
          <w:color w:val="000000"/>
          <w:b w:val="off"/>
          <w:i w:val="off"/>
        </w:rPr>
        <w:t>者则只看见波涛与天空而已。因此，值得注意，也值得惊奇的</w:t>
      </w:r>
      <w:r>
        <w:rPr>
          <w:rFonts w:ascii="宋体" w:hAnsi="宋体" w:cs="宋体" w:eastAsia="宋体"/>
          <w:sz w:val="41"/>
          <w:spacing w:val="0"/>
          <w:color w:val="000000"/>
          <w:b w:val="off"/>
          <w:i w:val="off"/>
        </w:rPr>
        <w:t>是：人除了在具体中过着一种生活外，还经常在抽象中度着第二</w:t>
      </w:r>
      <w:r>
        <w:rPr>
          <w:rFonts w:ascii="宋体" w:hAnsi="宋体" w:cs="宋体" w:eastAsia="宋体"/>
          <w:sz w:val="41"/>
          <w:spacing w:val="0"/>
          <w:color w:val="000000"/>
          <w:b w:val="off"/>
          <w:i w:val="off"/>
        </w:rPr>
        <w:t>种生活。在第一种生活中，人和动物一样、任凭现实的激流和当</w:t>
      </w:r>
      <w:r>
        <w:rPr>
          <w:rFonts w:ascii="宋体" w:hAnsi="宋体" w:cs="宋体" w:eastAsia="宋体"/>
          <w:sz w:val="41"/>
          <w:spacing w:val="0"/>
          <w:color w:val="000000"/>
          <w:b w:val="off"/>
          <w:i w:val="off"/>
        </w:rPr>
        <w:t>前的势力作弄，必须奋斗、受苦、死亡。人在抽象中过的生活</w:t>
      </w:r>
      <w:r>
        <w:rPr>
          <w:rFonts w:ascii="宋体" w:hAnsi="宋体" w:cs="宋体" w:eastAsia="宋体"/>
          <w:sz w:val="41"/>
          <w:spacing w:val="0"/>
          <w:color w:val="000000"/>
          <w:b w:val="off"/>
          <w:i w:val="off"/>
        </w:rPr>
        <w:t>〔则不同〕，当这种生活出现于他理性的思考之前时，乃是第一种</w:t>
      </w:r>
      <w:r>
        <w:rPr>
          <w:rFonts w:ascii="宋体" w:hAnsi="宋体" w:cs="宋体" w:eastAsia="宋体"/>
          <w:sz w:val="41"/>
          <w:spacing w:val="0"/>
          <w:color w:val="000000"/>
          <w:b w:val="off"/>
          <w:i w:val="off"/>
        </w:rPr>
        <w:t>生活的无声的反映，是他生活于其中的世界的反映，也正是上述</w:t>
      </w:r>
      <w:bookmarkEnd w:id="1990"/>
    </w:p>
    <w:p>
      <w:pPr>
        <w:pageBreakBefore w:val="off"/>
        <w:tabs/>
        <w:wordWrap w:val="off"/>
        <w:spacing w:before="0" w:after="0" w:line="780" w:lineRule="atLeast"/>
        <w:ind w:left="140" w:right="0"/>
        <w:jc w:val="both"/>
        <w:textAlignment w:val="baseline"/>
        <w:rPr>
          <w:sz w:val="41"/>
        </w:rPr>
      </w:pPr>
      <w:bookmarkStart w:name="" w:id="1991"/>
      <w:r>
        <w:rPr>
          <w:rFonts w:ascii="宋体" w:hAnsi="宋体" w:cs="宋体" w:eastAsia="宋体"/>
          <w:sz w:val="41"/>
          <w:spacing w:val="0"/>
          <w:color w:val="000000"/>
          <w:u w:val="single"/>
          <w:b w:val="off"/>
          <w:i w:val="off"/>
        </w:rPr>
        <w:t xml:space="preserve">                    </w:t>
      </w:r>
      <w:bookmarkEnd w:id="1991"/>
    </w:p>
    <w:p>
      <w:pPr>
        <w:pageBreakBefore w:val="off"/>
        <w:tabs/>
        <w:wordWrap w:val="off"/>
        <w:spacing w:before="0" w:after="0" w:line="420" w:lineRule="atLeast"/>
        <w:ind w:left="620" w:right="0"/>
        <w:jc w:val="both"/>
        <w:textAlignment w:val="baseline"/>
        <w:rPr>
          <w:sz w:val="30"/>
        </w:rPr>
      </w:pPr>
      <w:bookmarkStart w:name="" w:id="1992"/>
      <w:r>
        <w:rPr>
          <w:rFonts w:ascii="宋体" w:hAnsi="宋体" w:cs="宋体" w:eastAsia="宋体"/>
          <w:sz w:val="30"/>
          <w:spacing w:val="0"/>
          <w:color w:val="000000"/>
          <w:b w:val="off"/>
          <w:i w:val="off"/>
        </w:rPr>
        <w:t>① Scotus, Duns (1265/1274—1308),经 院哲学家，称意志高于理性。</w:t>
      </w:r>
      <w:bookmarkEnd w:id="1992"/>
    </w:p>
    <w:p>
      <w:r>
        <w:t/>
      </w:r>
    </w:p>
    <w:p>
      <w:pPr>
        <w:sectPr>
          <w:footerReference r:id="rId332"/>
          <w:headerReference r:id="rId333" w:type="default"/>
          <w:type w:val="nextPage"/>
          <w:pgSz w:w="16000" w:h="23500"/>
          <w:pgMar w:left="2060" w:top="1960" w:right="2060" w:bottom="1960" w:header="1660" w:footer="1660"/>
          <w:cols w:num="1"/>
        </w:sectPr>
      </w:pPr>
    </w:p>
    <w:p>
      <w:pPr>
        <w:pageBreakBefore w:val="off"/>
        <w:tabs/>
        <w:wordWrap w:val="off"/>
        <w:spacing w:before="100" w:after="0" w:line="460" w:lineRule="atLeast"/>
        <w:ind w:left="0" w:right="0"/>
        <w:jc w:val="center"/>
        <w:textAlignment w:val="baseline"/>
        <w:rPr>
          <w:sz w:val="34"/>
        </w:rPr>
      </w:pPr>
      <w:bookmarkStart w:name="" w:id="1993"/>
      <w:r>
        <w:rPr>
          <w:rFonts w:ascii="仿宋" w:hAnsi="仿宋" w:cs="仿宋" w:eastAsia="仿宋"/>
          <w:sz w:val="34"/>
          <w:spacing w:val="0"/>
          <w:color w:val="000000"/>
          <w:u w:val="single"/>
          <w:b w:val="off"/>
          <w:i w:val="off"/>
        </w:rPr>
        <w:t xml:space="preserve">                        世界作为表象初论                    135 </w:t>
      </w:r>
      <w:bookmarkEnd w:id="1993"/>
    </w:p>
    <w:p>
      <w:pPr>
        <w:pageBreakBefore w:val="off"/>
        <w:tabs/>
        <w:wordWrap w:val="off"/>
        <w:spacing w:before="320" w:after="0" w:line="780" w:lineRule="atLeast"/>
        <w:ind w:left="0" w:right="0"/>
        <w:jc w:val="both"/>
        <w:textAlignment w:val="baseline"/>
        <w:rPr>
          <w:sz w:val="40"/>
        </w:rPr>
      </w:pPr>
      <w:bookmarkStart w:name="" w:id="1994"/>
      <w:r>
        <w:rPr>
          <w:rFonts w:ascii="宋体" w:hAnsi="宋体" w:cs="宋体" w:eastAsia="宋体"/>
          <w:sz w:val="40"/>
          <w:spacing w:val="0"/>
          <w:color w:val="000000"/>
          <w:b w:val="off"/>
          <w:i w:val="off"/>
        </w:rPr>
        <w:t>缩小了的草图。在第一种生活中占有他全部心灵的，使人剧烈激</w:t>
      </w:r>
      <w:r>
        <w:rPr>
          <w:rFonts w:ascii="宋体" w:hAnsi="宋体" w:cs="宋体" w:eastAsia="宋体"/>
          <w:sz w:val="40"/>
          <w:spacing w:val="0"/>
          <w:color w:val="000000"/>
          <w:b w:val="off"/>
          <w:i w:val="off"/>
        </w:rPr>
        <w:t>动的〔一切〕，在这无声的反映中，在这安静思考的园地里就都显</w:t>
      </w:r>
      <w:r>
        <w:rPr>
          <w:rFonts w:ascii="宋体" w:hAnsi="宋体" w:cs="宋体" w:eastAsia="宋体"/>
          <w:sz w:val="40"/>
          <w:spacing w:val="0"/>
          <w:color w:val="000000"/>
          <w:b w:val="off"/>
          <w:i w:val="off"/>
        </w:rPr>
        <w:t>得冷静了，褪色了；就当前这瞬间说，也显得陌生了。在这里，134</w:t>
      </w:r>
      <w:r>
        <w:rPr>
          <w:rFonts w:ascii="宋体" w:hAnsi="宋体" w:cs="宋体" w:eastAsia="宋体"/>
          <w:sz w:val="40"/>
          <w:spacing w:val="0"/>
          <w:color w:val="000000"/>
          <w:b w:val="off"/>
          <w:i w:val="off"/>
        </w:rPr>
        <w:t>人只是一个旁观者，只是一个观察者了。在这样退缩到反省的思</w:t>
      </w:r>
      <w:r>
        <w:rPr>
          <w:rFonts w:ascii="宋体" w:hAnsi="宋体" w:cs="宋体" w:eastAsia="宋体"/>
          <w:sz w:val="40"/>
          <w:spacing w:val="0"/>
          <w:color w:val="000000"/>
          <w:b w:val="off"/>
          <w:i w:val="off"/>
        </w:rPr>
        <w:t>维时，他好比一个演员在演出一幕之后，再轮到他登场之前，却</w:t>
      </w:r>
      <w:r>
        <w:rPr>
          <w:rFonts w:ascii="宋体" w:hAnsi="宋体" w:cs="宋体" w:eastAsia="宋体"/>
          <w:sz w:val="40"/>
          <w:spacing w:val="0"/>
          <w:color w:val="000000"/>
          <w:b w:val="off"/>
          <w:i w:val="off"/>
        </w:rPr>
        <w:t>在观众中找到一个坐位，毫不在意地观看演出，不管演出的是什</w:t>
      </w:r>
      <w:r>
        <w:rPr>
          <w:rFonts w:ascii="宋体" w:hAnsi="宋体" w:cs="宋体" w:eastAsia="宋体"/>
          <w:sz w:val="40"/>
          <w:spacing w:val="0"/>
          <w:color w:val="000000"/>
          <w:b w:val="off"/>
          <w:i w:val="off"/>
        </w:rPr>
        <w:t>么情节，即令是安排一些致他于死地的措施(剧情中的安排)，他</w:t>
      </w:r>
      <w:r>
        <w:rPr>
          <w:rFonts w:ascii="宋体" w:hAnsi="宋体" w:cs="宋体" w:eastAsia="宋体"/>
          <w:sz w:val="40"/>
          <w:spacing w:val="0"/>
          <w:color w:val="000000"/>
          <w:b w:val="off"/>
          <w:i w:val="off"/>
        </w:rPr>
        <w:t>也无动于中；然后他又粉墨登场，或是做什么，或是为着什么而</w:t>
      </w:r>
      <w:r>
        <w:rPr>
          <w:rFonts w:ascii="宋体" w:hAnsi="宋体" w:cs="宋体" w:eastAsia="宋体"/>
          <w:sz w:val="40"/>
          <w:spacing w:val="0"/>
          <w:color w:val="000000"/>
          <w:b w:val="off"/>
          <w:i w:val="off"/>
        </w:rPr>
        <w:t>痛苦，仍一一按剧情的要求演出。和动物的无思无虑显然不同的</w:t>
      </w:r>
      <w:r>
        <w:rPr>
          <w:rFonts w:ascii="宋体" w:hAnsi="宋体" w:cs="宋体" w:eastAsia="宋体"/>
          <w:sz w:val="40"/>
          <w:spacing w:val="0"/>
          <w:color w:val="000000"/>
          <w:b w:val="off"/>
          <w:i w:val="off"/>
        </w:rPr>
        <w:t>是人的这种毫不在意，无动于中的宁静，这种宁静就是从人的双</w:t>
      </w:r>
      <w:r>
        <w:rPr>
          <w:rFonts w:ascii="宋体" w:hAnsi="宋体" w:cs="宋体" w:eastAsia="宋体"/>
          <w:sz w:val="40"/>
          <w:spacing w:val="0"/>
          <w:color w:val="000000"/>
          <w:b w:val="off"/>
          <w:i w:val="off"/>
        </w:rPr>
        <w:t>重生活而来的。因此，一个人，按自己的考虑，按作出的决断，</w:t>
      </w:r>
      <w:r>
        <w:rPr>
          <w:rFonts w:ascii="宋体" w:hAnsi="宋体" w:cs="宋体" w:eastAsia="宋体"/>
          <w:sz w:val="40"/>
          <w:spacing w:val="0"/>
          <w:color w:val="000000"/>
          <w:b w:val="off"/>
          <w:i w:val="off"/>
        </w:rPr>
        <w:t>或是看清楚了必然性，就可以冷静地忍受或执行他生命上最重要</w:t>
      </w:r>
      <w:r>
        <w:rPr>
          <w:rFonts w:ascii="宋体" w:hAnsi="宋体" w:cs="宋体" w:eastAsia="宋体"/>
          <w:sz w:val="40"/>
          <w:spacing w:val="0"/>
          <w:color w:val="000000"/>
          <w:b w:val="off"/>
          <w:i w:val="off"/>
        </w:rPr>
        <w:t>的，有时是最可怕的事项，如自杀、死刑、决斗、有生命危险的</w:t>
      </w:r>
      <w:r>
        <w:rPr>
          <w:rFonts w:ascii="宋体" w:hAnsi="宋体" w:cs="宋体" w:eastAsia="宋体"/>
          <w:sz w:val="40"/>
          <w:spacing w:val="0"/>
          <w:color w:val="000000"/>
          <w:b w:val="off"/>
          <w:i w:val="off"/>
        </w:rPr>
        <w:t>各种冒险举动以及人的全部动物性的本能要抗拒畏避的一切事</w:t>
      </w:r>
      <w:r>
        <w:rPr>
          <w:rFonts w:ascii="宋体" w:hAnsi="宋体" w:cs="宋体" w:eastAsia="宋体"/>
          <w:sz w:val="40"/>
          <w:spacing w:val="0"/>
          <w:color w:val="000000"/>
          <w:b w:val="off"/>
          <w:i w:val="off"/>
        </w:rPr>
        <w:t>项。从这里可以看到人的理性如何是动物性本能的主宰，并可大</w:t>
      </w:r>
      <w:r>
        <w:rPr>
          <w:rFonts w:ascii="宋体" w:hAnsi="宋体" w:cs="宋体" w:eastAsia="宋体"/>
          <w:sz w:val="40"/>
          <w:spacing w:val="0"/>
          <w:color w:val="000000"/>
          <w:b w:val="off"/>
          <w:i w:val="off"/>
        </w:rPr>
        <w:t>声地对坚强的人说：“诚然，你有一颗钢铁般的心！”(《特劳埃战</w:t>
      </w:r>
      <w:r>
        <w:rPr>
          <w:rFonts w:ascii="宋体" w:hAnsi="宋体" w:cs="宋体" w:eastAsia="宋体"/>
          <w:sz w:val="40"/>
          <w:spacing w:val="0"/>
          <w:color w:val="000000"/>
          <w:b w:val="off"/>
          <w:i w:val="off"/>
        </w:rPr>
        <w:t>争》)这里，人们才真能说理性是表现为实践的了。所以无论在什</w:t>
      </w:r>
      <w:r>
        <w:rPr>
          <w:rFonts w:ascii="宋体" w:hAnsi="宋体" w:cs="宋体" w:eastAsia="宋体"/>
          <w:sz w:val="40"/>
          <w:spacing w:val="0"/>
          <w:color w:val="000000"/>
          <w:b w:val="off"/>
          <w:i w:val="off"/>
        </w:rPr>
        <w:t>么场合，只要是理性指导行为，只要动机是由抽象概念决定的，</w:t>
      </w:r>
      <w:r>
        <w:rPr>
          <w:rFonts w:ascii="宋体" w:hAnsi="宋体" w:cs="宋体" w:eastAsia="宋体"/>
          <w:sz w:val="40"/>
          <w:spacing w:val="0"/>
          <w:color w:val="000000"/>
          <w:b w:val="off"/>
          <w:i w:val="off"/>
        </w:rPr>
        <w:t>而不是直观的，个别的表象，或指导动物行为的当前印象在起决</w:t>
      </w:r>
      <w:r>
        <w:rPr>
          <w:rFonts w:ascii="宋体" w:hAnsi="宋体" w:cs="宋体" w:eastAsia="宋体"/>
          <w:sz w:val="40"/>
          <w:spacing w:val="0"/>
          <w:color w:val="000000"/>
          <w:b w:val="off"/>
          <w:i w:val="off"/>
        </w:rPr>
        <w:t>定作用，那就是实践理性的出现。至于实践理性的出现完全不同</w:t>
      </w:r>
      <w:r>
        <w:rPr>
          <w:rFonts w:ascii="宋体" w:hAnsi="宋体" w:cs="宋体" w:eastAsia="宋体"/>
          <w:sz w:val="40"/>
          <w:spacing w:val="0"/>
          <w:color w:val="000000"/>
          <w:b w:val="off"/>
          <w:i w:val="off"/>
        </w:rPr>
        <w:t>于，无赖于行为的伦理价值；理性的行为和美德的行为完全是不</w:t>
      </w:r>
      <w:r>
        <w:rPr>
          <w:rFonts w:ascii="宋体" w:hAnsi="宋体" w:cs="宋体" w:eastAsia="宋体"/>
          <w:sz w:val="40"/>
          <w:spacing w:val="0"/>
          <w:color w:val="000000"/>
          <w:b w:val="off"/>
          <w:i w:val="off"/>
        </w:rPr>
        <w:t>同的两回事，理性既可以和元凶大憝，也可以和美德懿行伙同行</w:t>
      </w:r>
      <w:r>
        <w:rPr>
          <w:rFonts w:ascii="宋体" w:hAnsi="宋体" w:cs="宋体" w:eastAsia="宋体"/>
          <w:sz w:val="40"/>
          <w:spacing w:val="0"/>
          <w:color w:val="000000"/>
          <w:b w:val="off"/>
          <w:i w:val="off"/>
        </w:rPr>
        <w:t>事，由于理性参加任何一方，那一方才发生巨大的作用；对于有</w:t>
      </w:r>
      <w:r>
        <w:rPr>
          <w:rFonts w:ascii="宋体" w:hAnsi="宋体" w:cs="宋体" w:eastAsia="宋体"/>
          <w:sz w:val="40"/>
          <w:spacing w:val="0"/>
          <w:color w:val="000000"/>
          <w:b w:val="off"/>
          <w:i w:val="off"/>
        </w:rPr>
        <w:t>方法地，贯彻始终地实现一个高尚的或卑鄙的预谋，实现一个有</w:t>
      </w:r>
      <w:bookmarkEnd w:id="1994"/>
    </w:p>
    <w:p>
      <w:r>
        <w:t/>
      </w:r>
    </w:p>
    <w:p>
      <w:pPr>
        <w:sectPr>
          <w:footerReference r:id="rId334"/>
          <w:headerReference r:id="rId335" w:type="default"/>
          <w:type w:val="nextPage"/>
          <w:pgSz w:w="16000" w:h="23500"/>
          <w:pgMar w:left="1840" w:top="2000" w:right="1840" w:bottom="2000" w:header="1700" w:footer="1700"/>
          <w:cols w:num="1"/>
        </w:sectPr>
      </w:pPr>
    </w:p>
    <w:p>
      <w:pPr>
        <w:pageBreakBefore w:val="off"/>
        <w:tabs/>
        <w:wordWrap w:val="off"/>
        <w:spacing w:before="60" w:after="0" w:line="500" w:lineRule="atLeast"/>
        <w:ind w:left="100" w:right="0"/>
        <w:jc w:val="both"/>
        <w:textAlignment w:val="baseline"/>
        <w:rPr>
          <w:sz w:val="33"/>
        </w:rPr>
      </w:pPr>
      <w:bookmarkStart w:name="" w:id="1995"/>
      <w:r>
        <w:rPr>
          <w:rFonts w:ascii="宋体" w:hAnsi="宋体" w:cs="宋体" w:eastAsia="宋体"/>
          <w:sz w:val="33"/>
          <w:spacing w:val="0"/>
          <w:color w:val="000000"/>
          <w:u w:val="single"/>
          <w:b w:val="off"/>
          <w:i w:val="off"/>
        </w:rPr>
        <w:t xml:space="preserve"> 136          第                  </w:t>
      </w:r>
      <w:r>
        <w:rPr>
          <w:rFonts w:ascii="宋体" w:hAnsi="宋体" w:cs="宋体" w:eastAsia="宋体"/>
          <w:sz w:val="33"/>
          <w:spacing w:val="0"/>
          <w:color w:val="000000"/>
          <w:u w:val="single"/>
          <w:b w:val="off"/>
          <w:i w:val="off"/>
        </w:rPr>
        <w:t>一</w:t>
      </w:r>
      <w:r>
        <w:rPr>
          <w:rFonts w:ascii="宋体" w:hAnsi="宋体" w:cs="宋体" w:eastAsia="宋体"/>
          <w:sz w:val="33"/>
          <w:spacing w:val="0"/>
          <w:color w:val="000000"/>
          <w:u w:val="single"/>
          <w:b w:val="off"/>
          <w:i w:val="off"/>
        </w:rPr>
        <w:t xml:space="preserve">                  篇            </w:t>
      </w:r>
      <w:bookmarkEnd w:id="1995"/>
    </w:p>
    <w:p>
      <w:pPr>
        <w:pageBreakBefore w:val="off"/>
        <w:tabs/>
        <w:wordWrap w:val="off"/>
        <w:spacing w:before="320" w:after="0" w:line="820" w:lineRule="atLeast"/>
        <w:ind w:left="0" w:right="240" w:firstLine="40"/>
        <w:jc w:val="both"/>
        <w:textAlignment w:val="baseline"/>
        <w:rPr>
          <w:sz w:val="38"/>
        </w:rPr>
      </w:pPr>
      <w:bookmarkStart w:name="" w:id="1996"/>
      <w:r>
        <w:rPr>
          <w:rFonts w:ascii="宋体" w:hAnsi="宋体" w:cs="宋体" w:eastAsia="宋体"/>
          <w:sz w:val="38"/>
          <w:spacing w:val="0"/>
          <w:color w:val="000000"/>
          <w:b w:val="off"/>
          <w:i w:val="off"/>
        </w:rPr>
        <w:t>智慧的或无意义的格言，理性是同样的有准备，同样的有功用；</w:t>
      </w:r>
      <w:r>
        <w:rPr>
          <w:rFonts w:ascii="宋体" w:hAnsi="宋体" w:cs="宋体" w:eastAsia="宋体"/>
          <w:sz w:val="38"/>
          <w:spacing w:val="0"/>
          <w:color w:val="000000"/>
          <w:b w:val="off"/>
          <w:i w:val="off"/>
        </w:rPr>
        <w:t>而这又正是由于理性那种女性的，只接受保存而自己不生产的本</w:t>
      </w:r>
      <w:r>
        <w:rPr>
          <w:rFonts w:ascii="宋体" w:hAnsi="宋体" w:cs="宋体" w:eastAsia="宋体"/>
          <w:sz w:val="38"/>
          <w:spacing w:val="0"/>
          <w:color w:val="000000"/>
          <w:b w:val="off"/>
          <w:i w:val="off"/>
        </w:rPr>
        <w:t>性所使然；————这一切一切，我在附录中都作了详尽的分析，用例</w:t>
      </w:r>
      <w:r>
        <w:rPr>
          <w:rFonts w:ascii="宋体" w:hAnsi="宋体" w:cs="宋体" w:eastAsia="宋体"/>
          <w:sz w:val="38"/>
          <w:spacing w:val="0"/>
          <w:color w:val="000000"/>
          <w:b w:val="off"/>
          <w:i w:val="off"/>
        </w:rPr>
        <w:t>证作了说明。在那里讲过的本应放在这里才合适，〔不过〕因为这</w:t>
      </w:r>
      <w:r>
        <w:rPr>
          <w:rFonts w:ascii="宋体" w:hAnsi="宋体" w:cs="宋体" w:eastAsia="宋体"/>
          <w:sz w:val="38"/>
          <w:spacing w:val="0"/>
          <w:color w:val="000000"/>
          <w:b w:val="off"/>
          <w:i w:val="off"/>
        </w:rPr>
        <w:t>是驳斥康德的所谓实践理性，所以不得不移置在那里了。因此我</w:t>
      </w:r>
      <w:r>
        <w:rPr>
          <w:rFonts w:ascii="宋体" w:hAnsi="宋体" w:cs="宋体" w:eastAsia="宋体"/>
          <w:sz w:val="38"/>
          <w:spacing w:val="0"/>
          <w:color w:val="000000"/>
          <w:b w:val="off"/>
          <w:i w:val="off"/>
        </w:rPr>
        <w:t xml:space="preserve"> 只指出请到那里去参考。</w:t>
      </w:r>
      <w:bookmarkEnd w:id="1996"/>
    </w:p>
    <w:p>
      <w:pPr>
        <w:pageBreakBefore w:val="off"/>
        <w:tabs/>
        <w:wordWrap w:val="off"/>
        <w:spacing w:before="0" w:after="0" w:line="820" w:lineRule="atLeast"/>
        <w:ind w:left="40" w:right="160" w:firstLine="880"/>
        <w:jc w:val="both"/>
        <w:textAlignment w:val="baseline"/>
        <w:rPr>
          <w:sz w:val="38"/>
        </w:rPr>
      </w:pPr>
      <w:bookmarkStart w:name="" w:id="1997"/>
      <w:r>
        <w:rPr>
          <w:rFonts w:ascii="宋体" w:hAnsi="宋体" w:cs="宋体" w:eastAsia="宋体"/>
          <w:sz w:val="38"/>
          <w:spacing w:val="0"/>
          <w:color w:val="000000"/>
          <w:b w:val="off"/>
          <w:i w:val="off"/>
        </w:rPr>
        <w:t>实践理性，从这个词的真正原义来说，它最完美的发展，人</w:t>
      </w:r>
      <w:r>
        <w:rPr>
          <w:rFonts w:ascii="宋体" w:hAnsi="宋体" w:cs="宋体" w:eastAsia="宋体"/>
          <w:sz w:val="38"/>
          <w:spacing w:val="0"/>
          <w:color w:val="000000"/>
          <w:b w:val="off"/>
          <w:i w:val="off"/>
        </w:rPr>
        <w:t>只是由于使用他的理性才能达到的最高峰————人禽之别在这最高</w:t>
      </w:r>
      <w:r>
        <w:rPr>
          <w:rFonts w:ascii="宋体" w:hAnsi="宋体" w:cs="宋体" w:eastAsia="宋体"/>
          <w:sz w:val="38"/>
          <w:spacing w:val="0"/>
          <w:color w:val="000000"/>
          <w:b w:val="off"/>
          <w:i w:val="off"/>
        </w:rPr>
        <w:t>峰上最为显著———是在斯多噶派智者身上作为理想表出的东西。</w:t>
      </w:r>
      <w:r>
        <w:rPr>
          <w:rFonts w:ascii="宋体" w:hAnsi="宋体" w:cs="宋体" w:eastAsia="宋体"/>
          <w:sz w:val="38"/>
          <w:spacing w:val="0"/>
          <w:color w:val="000000"/>
          <w:b w:val="off"/>
          <w:i w:val="off"/>
        </w:rPr>
        <w:t>原来斯多噶派的伦理学在发生上、本质上根本就不是讨论道德的</w:t>
      </w:r>
      <w:r>
        <w:rPr>
          <w:rFonts w:ascii="宋体" w:hAnsi="宋体" w:cs="宋体" w:eastAsia="宋体"/>
          <w:sz w:val="38"/>
          <w:spacing w:val="0"/>
          <w:color w:val="000000"/>
          <w:b w:val="off"/>
          <w:i w:val="off"/>
        </w:rPr>
        <w:t>学说，而只是理性生活的指南；〔他们的〕目标和鹄的是通过心神的</w:t>
      </w:r>
      <w:r>
        <w:rPr>
          <w:rFonts w:ascii="宋体" w:hAnsi="宋体" w:cs="宋体" w:eastAsia="宋体"/>
          <w:sz w:val="38"/>
          <w:spacing w:val="0"/>
          <w:color w:val="000000"/>
          <w:b w:val="off"/>
          <w:i w:val="off"/>
        </w:rPr>
        <w:t>宁静而得到幸福。美德的行为好象只是偶然地作为手段而不是目</w:t>
      </w:r>
      <w:r>
        <w:rPr>
          <w:rFonts w:ascii="宋体" w:hAnsi="宋体" w:cs="宋体" w:eastAsia="宋体"/>
          <w:sz w:val="38"/>
          <w:spacing w:val="0"/>
          <w:color w:val="000000"/>
          <w:b w:val="off"/>
          <w:i w:val="off"/>
        </w:rPr>
        <w:t>的，才夹杂在理性生活中的。因此，斯多噶派的伦理学，从其全</w:t>
      </w:r>
      <w:r>
        <w:rPr>
          <w:rFonts w:ascii="宋体" w:hAnsi="宋体" w:cs="宋体" w:eastAsia="宋体"/>
          <w:sz w:val="38"/>
          <w:spacing w:val="0"/>
          <w:color w:val="000000"/>
          <w:b w:val="off"/>
          <w:i w:val="off"/>
        </w:rPr>
        <w:t>部本质和观点说，根本不同于直指美德懿行的那些伦理学体系，</w:t>
      </w:r>
      <w:r>
        <w:rPr>
          <w:rFonts w:ascii="宋体" w:hAnsi="宋体" w:cs="宋体" w:eastAsia="宋体"/>
          <w:sz w:val="38"/>
          <w:spacing w:val="0"/>
          <w:color w:val="000000"/>
          <w:b w:val="off"/>
          <w:i w:val="off"/>
        </w:rPr>
        <w:t>例如《吠陀》、柏拉图、基督教和康德的学说。斯多噶伦理的目的</w:t>
      </w:r>
      <w:r>
        <w:rPr>
          <w:rFonts w:ascii="宋体" w:hAnsi="宋体" w:cs="宋体" w:eastAsia="宋体"/>
          <w:sz w:val="38"/>
          <w:spacing w:val="0"/>
          <w:color w:val="000000"/>
          <w:b w:val="off"/>
          <w:i w:val="off"/>
        </w:rPr>
        <w:t>就是幸福：“美德的整个目的就是有幸福”，这就是斯多帕阿斯在</w:t>
      </w:r>
      <w:r>
        <w:rPr>
          <w:rFonts w:ascii="宋体" w:hAnsi="宋体" w:cs="宋体" w:eastAsia="宋体"/>
          <w:sz w:val="38"/>
          <w:spacing w:val="0"/>
          <w:color w:val="000000"/>
          <w:b w:val="off"/>
          <w:i w:val="off"/>
        </w:rPr>
        <w:t>阐述斯多噶派哲学时所说的。《希腊古文分类选录》第二卷，第七</w:t>
      </w:r>
      <w:r>
        <w:rPr>
          <w:rFonts w:ascii="宋体" w:hAnsi="宋体" w:cs="宋体" w:eastAsia="宋体"/>
          <w:sz w:val="38"/>
          <w:spacing w:val="0"/>
          <w:color w:val="000000"/>
          <w:b w:val="off"/>
          <w:i w:val="off"/>
        </w:rPr>
        <w:t>章第114页和138页)不过斯多噶派的伦理学指出了幸福只有在内</w:t>
      </w:r>
      <w:r>
        <w:rPr>
          <w:rFonts w:ascii="宋体" w:hAnsi="宋体" w:cs="宋体" w:eastAsia="宋体"/>
          <w:sz w:val="38"/>
          <w:spacing w:val="0"/>
          <w:color w:val="000000"/>
          <w:b w:val="off"/>
          <w:i w:val="off"/>
        </w:rPr>
        <w:t>心的和平与心神的恬静中才可确实获得，而这和平宁静又只有通</w:t>
      </w:r>
      <w:r>
        <w:rPr>
          <w:rFonts w:ascii="宋体" w:hAnsi="宋体" w:cs="宋体" w:eastAsia="宋体"/>
          <w:sz w:val="38"/>
          <w:spacing w:val="0"/>
          <w:color w:val="000000"/>
          <w:b w:val="off"/>
          <w:i w:val="off"/>
        </w:rPr>
        <w:t>过德行才能达到；这就正是“美德是最高的善”这句话的意义。但</w:t>
      </w:r>
      <w:r>
        <w:rPr>
          <w:rFonts w:ascii="宋体" w:hAnsi="宋体" w:cs="宋体" w:eastAsia="宋体"/>
          <w:sz w:val="38"/>
          <w:spacing w:val="0"/>
          <w:color w:val="000000"/>
          <w:b w:val="off"/>
          <w:i w:val="off"/>
        </w:rPr>
        <w:t>是，如果不期然而然的逐渐地在手段上忘记了目的而又这样高捧</w:t>
      </w:r>
      <w:r>
        <w:rPr>
          <w:rFonts w:ascii="宋体" w:hAnsi="宋体" w:cs="宋体" w:eastAsia="宋体"/>
          <w:sz w:val="38"/>
          <w:spacing w:val="0"/>
          <w:color w:val="000000"/>
          <w:b w:val="off"/>
          <w:i w:val="off"/>
        </w:rPr>
        <w:t>美德，以致美德自身又透露出另一种完全不同于本人幸福的旨</w:t>
      </w:r>
      <w:r>
        <w:rPr>
          <w:rFonts w:ascii="宋体" w:hAnsi="宋体" w:cs="宋体" w:eastAsia="宋体"/>
          <w:sz w:val="38"/>
          <w:spacing w:val="0"/>
          <w:color w:val="000000"/>
          <w:b w:val="off"/>
          <w:i w:val="off"/>
        </w:rPr>
        <w:t>趣，两种旨趣且有着显著的矛盾，那么，这就是一种前后不一</w:t>
      </w:r>
      <w:r>
        <w:rPr>
          <w:rFonts w:ascii="宋体" w:hAnsi="宋体" w:cs="宋体" w:eastAsia="宋体"/>
          <w:sz w:val="38"/>
          <w:spacing w:val="0"/>
          <w:color w:val="000000"/>
          <w:b w:val="off"/>
          <w:i w:val="off"/>
        </w:rPr>
        <w:t>贯。由于这种前后不一贯，在每个系统中，直接认识到的真理，</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-419100</wp:posOffset>
                </wp:positionV>
                <wp:extent cx="533400" cy="381000"/>
                <wp:wrapNone/>
                <wp:docPr id="113" name="文本框 113"/>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1998"/>
                            <w:r>
                              <w:rPr>
                                <w:rFonts w:ascii="宋体" w:hAnsi="宋体" w:cs="宋体" w:eastAsia="宋体"/>
                                <w:sz w:val="38"/>
                                <w:spacing w:val="0"/>
                                <w:color w:val="000000"/>
                                <w:b w:val="off"/>
                                <w:i w:val="off"/>
                              </w:rPr>
                              <w:t>135</w:t>
                            </w:r>
                            <w:bookmarkEnd w:id="1998"/>
                          </w:p>
                        </w:txbxContent>
                      </wps:txbx>
                      <wps:bodyPr wrap="square" lIns="0" rIns="0" tIns="0" bIns="0" vert="horz" anchor="t">
                        <a:noAutofit/>
                      </wps:bodyPr>
                    </wps:wsp>
                  </a:graphicData>
                </a:graphic>
              </wp:anchor>
            </w:drawing>
          </mc:Choice>
          <mc:Fallback>
            <w:pict>
              <v:shape type="#_x0000_t202" filled="f" stroked="f" style="margin-left:72pt;margin-top:-33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1999"/>
                      <w:r>
                        <w:rPr>
                          <w:rFonts w:ascii="宋体" w:hAnsi="宋体" w:cs="宋体" w:eastAsia="宋体"/>
                          <w:sz w:val="38"/>
                          <w:spacing w:val="0"/>
                          <w:color w:val="000000"/>
                          <w:b w:val="off"/>
                          <w:i w:val="off"/>
                        </w:rPr>
                        <w:t>135</w:t>
                      </w:r>
                      <w:bookmarkEnd w:id="1999"/>
                    </w:p>
                  </w:txbxContent>
                </v:textbox>
              </v:shape>
            </w:pict>
          </mc:Fallback>
        </mc:AlternateContent>
      </w:r>
      <w:bookmarkEnd w:id="1997"/>
    </w:p>
    <w:p>
      <w:r>
        <w:t/>
      </w:r>
    </w:p>
    <w:p>
      <w:pPr>
        <w:sectPr>
          <w:footerReference r:id="rId336"/>
          <w:headerReference r:id="rId337" w:type="default"/>
          <w:type w:val="nextPage"/>
          <w:pgSz w:w="16000" w:h="23500"/>
          <w:pgMar w:left="2020" w:top="2000" w:right="202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2000"/>
      <w:r>
        <w:rPr>
          <w:rFonts w:ascii="仿宋" w:hAnsi="仿宋" w:cs="仿宋" w:eastAsia="仿宋"/>
          <w:sz w:val="37"/>
          <w:spacing w:val="0"/>
          <w:color w:val="000000"/>
          <w:u w:val="single"/>
          <w:b w:val="off"/>
          <w:i w:val="off"/>
        </w:rPr>
        <w:t xml:space="preserve">                       世界作为表象初论                   137 </w:t>
      </w:r>
      <w:bookmarkEnd w:id="2000"/>
    </w:p>
    <w:p>
      <w:pPr>
        <w:pageBreakBefore w:val="off"/>
        <w:tabs/>
        <w:wordWrap w:val="off"/>
        <w:spacing w:before="340" w:after="0" w:line="800" w:lineRule="atLeast"/>
        <w:ind w:left="0" w:right="0" w:firstLine="40"/>
        <w:jc w:val="both"/>
        <w:textAlignment w:val="baseline"/>
        <w:rPr>
          <w:sz w:val="42"/>
        </w:rPr>
      </w:pPr>
      <w:bookmarkStart w:name="" w:id="2001"/>
      <w:r>
        <w:rPr>
          <w:rFonts w:ascii="宋体" w:hAnsi="宋体" w:cs="宋体" w:eastAsia="宋体"/>
          <w:sz w:val="42"/>
          <w:spacing w:val="0"/>
          <w:color w:val="000000"/>
          <w:b w:val="off"/>
          <w:i w:val="off"/>
        </w:rPr>
        <w:t>亦即人们称为“感到”的真理，便得以回到正路上来而压倒逻辑</w:t>
      </w:r>
      <w:r>
        <w:rPr>
          <w:rFonts w:ascii="宋体" w:hAnsi="宋体" w:cs="宋体" w:eastAsia="宋体"/>
          <w:sz w:val="42"/>
          <w:spacing w:val="0"/>
          <w:color w:val="000000"/>
          <w:b w:val="off"/>
          <w:i w:val="off"/>
        </w:rPr>
        <w:t>的推论。例如这在斯宾诺莎的《伦理学》中就看得很清楚，他这</w:t>
      </w:r>
      <w:r>
        <w:rPr>
          <w:rFonts w:ascii="宋体" w:hAnsi="宋体" w:cs="宋体" w:eastAsia="宋体"/>
          <w:sz w:val="42"/>
          <w:spacing w:val="0"/>
          <w:color w:val="000000"/>
          <w:b w:val="off"/>
          <w:i w:val="off"/>
        </w:rPr>
        <w:t>种伦理学就用显而易见的诡辩从自利心的“追求个人本身利益”</w:t>
      </w:r>
      <w:r>
        <w:rPr>
          <w:rFonts w:ascii="宋体" w:hAnsi="宋体" w:cs="宋体" w:eastAsia="宋体"/>
          <w:sz w:val="42"/>
          <w:spacing w:val="0"/>
          <w:color w:val="000000"/>
          <w:b w:val="off"/>
          <w:i w:val="off"/>
        </w:rPr>
        <w:t>中引伸出纯粹的道德学说。按我对斯多噶派伦理学的精神所理</w:t>
      </w:r>
      <w:r>
        <w:rPr>
          <w:rFonts w:ascii="宋体" w:hAnsi="宋体" w:cs="宋体" w:eastAsia="宋体"/>
          <w:sz w:val="42"/>
          <w:spacing w:val="0"/>
          <w:color w:val="000000"/>
          <w:b w:val="off"/>
          <w:i w:val="off"/>
        </w:rPr>
        <w:t>解的，这种伦理学的渊源在于这样一个思想：人的巨大特权，</w:t>
      </w:r>
      <w:r>
        <w:rPr>
          <w:rFonts w:ascii="宋体" w:hAnsi="宋体" w:cs="宋体" w:eastAsia="宋体"/>
          <w:sz w:val="42"/>
          <w:spacing w:val="0"/>
          <w:color w:val="000000"/>
          <w:b w:val="off"/>
          <w:i w:val="off"/>
        </w:rPr>
        <w:t>人的理性，既已间接地由于计划周密的行动及行动所产生的</w:t>
      </w:r>
      <w:r>
        <w:rPr>
          <w:rFonts w:ascii="宋体" w:hAnsi="宋体" w:cs="宋体" w:eastAsia="宋体"/>
          <w:sz w:val="42"/>
          <w:spacing w:val="0"/>
          <w:color w:val="000000"/>
          <w:b w:val="off"/>
          <w:i w:val="off"/>
        </w:rPr>
        <w:t>后果如此减轻了生活的重负，使得生活轻松了，那么是否还能136</w:t>
      </w:r>
      <w:r>
        <w:rPr>
          <w:rFonts w:ascii="宋体" w:hAnsi="宋体" w:cs="宋体" w:eastAsia="宋体"/>
          <w:sz w:val="42"/>
          <w:spacing w:val="0"/>
          <w:color w:val="000000"/>
          <w:b w:val="off"/>
          <w:i w:val="off"/>
        </w:rPr>
        <w:t>直接地，即是说单是由于认识就能使人立即完全或几乎完全</w:t>
      </w:r>
      <w:r>
        <w:rPr>
          <w:rFonts w:ascii="宋体" w:hAnsi="宋体" w:cs="宋体" w:eastAsia="宋体"/>
          <w:sz w:val="42"/>
          <w:spacing w:val="0"/>
          <w:color w:val="000000"/>
          <w:b w:val="off"/>
          <w:i w:val="off"/>
        </w:rPr>
        <w:t>地解脱那些充满人生的痛苦和折磨呢？人们认为一个具有理性</w:t>
      </w:r>
      <w:r>
        <w:rPr>
          <w:rFonts w:ascii="宋体" w:hAnsi="宋体" w:cs="宋体" w:eastAsia="宋体"/>
          <w:sz w:val="42"/>
          <w:spacing w:val="0"/>
          <w:color w:val="000000"/>
          <w:b w:val="off"/>
          <w:i w:val="off"/>
        </w:rPr>
        <w:t>的生物既能通过理性而掌握，而综览无穷的事物与情况，却仍</w:t>
      </w:r>
      <w:r>
        <w:rPr>
          <w:rFonts w:ascii="宋体" w:hAnsi="宋体" w:cs="宋体" w:eastAsia="宋体"/>
          <w:sz w:val="42"/>
          <w:spacing w:val="0"/>
          <w:color w:val="000000"/>
          <w:b w:val="off"/>
          <w:i w:val="off"/>
        </w:rPr>
        <w:t>然要由于这短促、飘忽、无常的生命的有限岁月所能包罗的瞬</w:t>
      </w:r>
      <w:r>
        <w:rPr>
          <w:rFonts w:ascii="宋体" w:hAnsi="宋体" w:cs="宋体" w:eastAsia="宋体"/>
          <w:sz w:val="42"/>
          <w:spacing w:val="0"/>
          <w:color w:val="000000"/>
          <w:b w:val="off"/>
          <w:i w:val="off"/>
        </w:rPr>
        <w:t>瞬当前和各种事故，而陷入“贪求”与“规避”的激烈冲动所产生</w:t>
      </w:r>
      <w:r>
        <w:rPr>
          <w:rFonts w:ascii="宋体" w:hAnsi="宋体" w:cs="宋体" w:eastAsia="宋体"/>
          <w:sz w:val="42"/>
          <w:spacing w:val="0"/>
          <w:color w:val="000000"/>
          <w:b w:val="off"/>
          <w:i w:val="off"/>
        </w:rPr>
        <w:t>的如许剧烈痛苦，如此沉重的忧惧和苦楚之中，这是和理性的优</w:t>
      </w:r>
      <w:r>
        <w:rPr>
          <w:rFonts w:ascii="宋体" w:hAnsi="宋体" w:cs="宋体" w:eastAsia="宋体"/>
          <w:sz w:val="42"/>
          <w:spacing w:val="0"/>
          <w:color w:val="000000"/>
          <w:b w:val="off"/>
          <w:i w:val="off"/>
        </w:rPr>
        <w:t>越地位不相称的，并且认为适当地运用理性应该使人超脱这一</w:t>
      </w:r>
      <w:r>
        <w:rPr>
          <w:rFonts w:ascii="宋体" w:hAnsi="宋体" w:cs="宋体" w:eastAsia="宋体"/>
          <w:sz w:val="42"/>
          <w:spacing w:val="0"/>
          <w:color w:val="000000"/>
          <w:b w:val="off"/>
          <w:i w:val="off"/>
        </w:rPr>
        <w:t>切，使他不可能为这一切所伤害。因此，安第斯顿涅斯①说：</w:t>
      </w:r>
      <w:r>
        <w:rPr>
          <w:rFonts w:ascii="宋体" w:hAnsi="宋体" w:cs="宋体" w:eastAsia="宋体"/>
          <w:sz w:val="42"/>
          <w:spacing w:val="0"/>
          <w:color w:val="000000"/>
          <w:b w:val="off"/>
          <w:i w:val="off"/>
        </w:rPr>
        <w:t>“要么为自己获致理性，要么就是安排一条自缢的绞索。”(普禄</w:t>
      </w:r>
      <w:r>
        <w:rPr>
          <w:rFonts w:ascii="宋体" w:hAnsi="宋体" w:cs="宋体" w:eastAsia="宋体"/>
          <w:sz w:val="42"/>
          <w:spacing w:val="0"/>
          <w:color w:val="000000"/>
          <w:b w:val="off"/>
          <w:i w:val="off"/>
        </w:rPr>
        <w:t>塔尔克②著《关于斯多噶派的反驳》第十四章)即是说：人生既</w:t>
      </w:r>
      <w:r>
        <w:rPr>
          <w:rFonts w:ascii="宋体" w:hAnsi="宋体" w:cs="宋体" w:eastAsia="宋体"/>
          <w:sz w:val="42"/>
          <w:spacing w:val="0"/>
          <w:color w:val="000000"/>
          <w:b w:val="off"/>
          <w:i w:val="off"/>
        </w:rPr>
        <w:t>充满如许苦难和烦恼，那么人们就只有借纠正了的思想而超脱</w:t>
      </w:r>
      <w:r>
        <w:rPr>
          <w:rFonts w:ascii="宋体" w:hAnsi="宋体" w:cs="宋体" w:eastAsia="宋体"/>
          <w:sz w:val="42"/>
          <w:spacing w:val="0"/>
          <w:color w:val="000000"/>
          <w:b w:val="off"/>
          <w:i w:val="off"/>
        </w:rPr>
        <w:t>烦恼，否则就只有离开人世了。人们已经看清楚，困苦、忧伤</w:t>
      </w:r>
      <w:r>
        <w:rPr>
          <w:rFonts w:ascii="宋体" w:hAnsi="宋体" w:cs="宋体" w:eastAsia="宋体"/>
          <w:sz w:val="42"/>
          <w:spacing w:val="0"/>
          <w:color w:val="000000"/>
          <w:b w:val="off"/>
          <w:i w:val="off"/>
        </w:rPr>
        <w:t>并不直接而必然地来自“无所有”，而是因为“欲有所有”而仍“不</w:t>
      </w:r>
      <w:r>
        <w:rPr>
          <w:rFonts w:ascii="宋体" w:hAnsi="宋体" w:cs="宋体" w:eastAsia="宋体"/>
          <w:sz w:val="42"/>
          <w:spacing w:val="0"/>
          <w:color w:val="000000"/>
          <w:b w:val="off"/>
          <w:i w:val="off"/>
        </w:rPr>
        <w:t>得有”才产生的；所以这“欲有所有”才是“无所有”成为困苦</w:t>
      </w:r>
      <w:r>
        <w:rPr>
          <w:rFonts w:ascii="宋体" w:hAnsi="宋体" w:cs="宋体" w:eastAsia="宋体"/>
          <w:sz w:val="42"/>
          <w:spacing w:val="0"/>
          <w:color w:val="000000"/>
          <w:b w:val="off"/>
          <w:i w:val="off"/>
        </w:rPr>
        <w:t>而产生伤痛唯一必需的条件。“导致痛苦的不是贫穷，而是贪</w:t>
      </w:r>
      <w:bookmarkEnd w:id="2001"/>
    </w:p>
    <w:p>
      <w:pPr>
        <w:pageBreakBefore w:val="off"/>
        <w:tabs/>
        <w:wordWrap w:val="off"/>
        <w:spacing w:before="0" w:after="0" w:line="360" w:lineRule="exact"/>
        <w:ind w:left="0" w:right="0"/>
        <w:jc w:val="both"/>
        <w:textAlignment w:val="baseline"/>
        <w:rPr>
          <w:sz w:val="30"/>
        </w:rPr>
      </w:pPr>
      <w:bookmarkStart w:name="" w:id="2002"/>
      <w:r>
        <w:rPr>
          <w:rFonts w:ascii="宋体" w:hAnsi="宋体" w:cs="宋体" w:eastAsia="宋体"/>
          <w:sz w:val="30"/>
          <w:spacing w:val="0"/>
          <w:color w:val="000000"/>
          <w:b w:val="off"/>
          <w:i w:val="off"/>
        </w:rPr>
        <w:t/>
      </w:r>
      <w:bookmarkEnd w:id="2002"/>
    </w:p>
    <w:p>
      <w:pPr>
        <w:pageBreakBefore w:val="off"/>
        <w:tabs/>
        <w:wordWrap w:val="off"/>
        <w:spacing w:before="0" w:after="0" w:line="420" w:lineRule="atLeast"/>
        <w:ind w:left="600" w:right="0"/>
        <w:jc w:val="both"/>
        <w:textAlignment w:val="baseline"/>
        <w:rPr>
          <w:sz w:val="30"/>
        </w:rPr>
      </w:pPr>
      <w:bookmarkStart w:name="" w:id="2003"/>
      <w:r>
        <w:rPr>
          <w:rFonts w:ascii="宋体" w:hAnsi="宋体" w:cs="宋体" w:eastAsia="宋体"/>
          <w:sz w:val="30"/>
          <w:spacing w:val="0"/>
          <w:color w:val="000000"/>
          <w:b w:val="off"/>
          <w:i w:val="off"/>
        </w:rPr>
        <w:t>① Antisthenes 公元前五世纪的希腊哲学家，犬儒学派创始人。</w:t>
      </w:r>
      <w:bookmarkEnd w:id="2003"/>
    </w:p>
    <w:p>
      <w:pPr>
        <w:pageBreakBefore w:val="off"/>
        <w:tabs/>
        <w:wordWrap w:val="off"/>
        <w:spacing w:before="0" w:after="0" w:line="520" w:lineRule="atLeast"/>
        <w:ind w:left="600" w:right="0"/>
        <w:jc w:val="both"/>
        <w:textAlignment w:val="baseline"/>
        <w:rPr>
          <w:sz w:val="30"/>
        </w:rPr>
      </w:pPr>
      <w:bookmarkStart w:name="" w:id="2004"/>
      <w:r>
        <w:rPr>
          <w:rFonts w:ascii="宋体" w:hAnsi="宋体" w:cs="宋体" w:eastAsia="宋体"/>
          <w:sz w:val="30"/>
          <w:spacing w:val="0"/>
          <w:color w:val="000000"/>
          <w:b w:val="off"/>
          <w:i w:val="off"/>
        </w:rPr>
        <w:t>② Plutarch (公元46——120)，希腊作家。</w:t>
      </w:r>
      <w:bookmarkEnd w:id="2004"/>
    </w:p>
    <w:p>
      <w:r>
        <w:t/>
      </w:r>
    </w:p>
    <w:p>
      <w:pPr>
        <w:sectPr>
          <w:footerReference r:id="rId338"/>
          <w:headerReference r:id="rId339" w:type="default"/>
          <w:type w:val="nextPage"/>
          <w:pgSz w:w="16000" w:h="23500"/>
          <w:pgMar w:left="1860" w:top="2000" w:right="1860" w:bottom="2000" w:header="1700" w:footer="1700"/>
          <w:cols w:num="1"/>
        </w:sectPr>
      </w:pPr>
    </w:p>
    <w:p>
      <w:pPr>
        <w:pageBreakBefore w:val="off"/>
        <w:tabs/>
        <w:wordWrap w:val="off"/>
        <w:spacing w:before="0" w:after="0" w:line="480" w:lineRule="atLeast"/>
        <w:ind w:left="120" w:right="0"/>
        <w:jc w:val="both"/>
        <w:textAlignment w:val="baseline"/>
        <w:rPr>
          <w:sz w:val="35"/>
        </w:rPr>
      </w:pPr>
      <w:bookmarkStart w:name="" w:id="2005"/>
      <w:r>
        <w:rPr>
          <w:rFonts w:ascii="宋体" w:hAnsi="宋体" w:cs="宋体" w:eastAsia="宋体"/>
          <w:sz w:val="35"/>
          <w:spacing w:val="0"/>
          <w:color w:val="000000"/>
          <w:u w:val="single"/>
          <w:b w:val="off"/>
          <w:i w:val="off"/>
        </w:rPr>
        <w:t xml:space="preserve">  138                     第   一   编                          </w:t>
      </w:r>
      <w:bookmarkEnd w:id="2005"/>
    </w:p>
    <w:p>
      <w:pPr>
        <w:pageBreakBefore w:val="off"/>
        <w:tabs/>
        <w:wordWrap w:val="off"/>
        <w:spacing w:before="320" w:after="0" w:line="760" w:lineRule="atLeast"/>
        <w:ind w:left="0" w:right="420" w:firstLine="20"/>
        <w:jc w:val="both"/>
        <w:textAlignment w:val="baseline"/>
        <w:rPr>
          <w:sz w:val="41"/>
        </w:rPr>
      </w:pPr>
      <w:bookmarkStart w:name="" w:id="2006"/>
      <w:r>
        <w:rPr>
          <w:rFonts w:ascii="宋体" w:hAnsi="宋体" w:cs="宋体" w:eastAsia="宋体"/>
          <w:sz w:val="41"/>
          <w:spacing w:val="0"/>
          <w:color w:val="000000"/>
          <w:b w:val="off"/>
          <w:i w:val="off"/>
        </w:rPr>
        <w:t>欲”。(厄披克德特①：《断片》第二十五条)此外，人们从经验</w:t>
      </w:r>
      <w:r>
        <w:rPr>
          <w:rFonts w:ascii="宋体" w:hAnsi="宋体" w:cs="宋体" w:eastAsia="宋体"/>
          <w:sz w:val="41"/>
          <w:spacing w:val="0"/>
          <w:color w:val="000000"/>
          <w:b w:val="off"/>
          <w:i w:val="off"/>
        </w:rPr>
        <w:t>中也知道，只有希望、只有可以提出要求的权利才产生，才滋</w:t>
      </w:r>
      <w:r>
        <w:rPr>
          <w:rFonts w:ascii="宋体" w:hAnsi="宋体" w:cs="宋体" w:eastAsia="宋体"/>
          <w:sz w:val="41"/>
          <w:spacing w:val="0"/>
          <w:color w:val="000000"/>
          <w:b w:val="off"/>
          <w:i w:val="off"/>
        </w:rPr>
        <w:t>养着〔人的〕愿望；所以使我们动心和难受的，既不是人所共有</w:t>
      </w:r>
      <w:r>
        <w:rPr>
          <w:rFonts w:ascii="宋体" w:hAnsi="宋体" w:cs="宋体" w:eastAsia="宋体"/>
          <w:sz w:val="41"/>
          <w:spacing w:val="0"/>
          <w:color w:val="000000"/>
          <w:b w:val="off"/>
          <w:i w:val="off"/>
        </w:rPr>
        <w:t>的，不得而免的诸恶，也不是无从获致的诸善，而只是在可以</w:t>
      </w:r>
      <w:r>
        <w:rPr>
          <w:rFonts w:ascii="宋体" w:hAnsi="宋体" w:cs="宋体" w:eastAsia="宋体"/>
          <w:sz w:val="41"/>
          <w:spacing w:val="0"/>
          <w:color w:val="000000"/>
          <w:b w:val="off"/>
          <w:i w:val="off"/>
        </w:rPr>
        <w:t>躲避的和可以获致的两者之间几微的或多或少而已。是的，还</w:t>
      </w:r>
      <w:r>
        <w:rPr>
          <w:rFonts w:ascii="宋体" w:hAnsi="宋体" w:cs="宋体" w:eastAsia="宋体"/>
          <w:sz w:val="41"/>
          <w:spacing w:val="0"/>
          <w:color w:val="000000"/>
          <w:b w:val="off"/>
          <w:i w:val="off"/>
        </w:rPr>
        <w:t>不必是绝对的、只要是相对的无从获致或无可避免就全不会扰乱</w:t>
      </w:r>
      <w:r>
        <w:rPr>
          <w:rFonts w:ascii="宋体" w:hAnsi="宋体" w:cs="宋体" w:eastAsia="宋体"/>
          <w:sz w:val="41"/>
          <w:spacing w:val="0"/>
          <w:color w:val="000000"/>
          <w:b w:val="off"/>
          <w:i w:val="off"/>
        </w:rPr>
        <w:t>我们了。因此，或是一经附在我的个性中〔便再也丢不掉〕的诸</w:t>
      </w:r>
      <w:r>
        <w:rPr>
          <w:rFonts w:ascii="宋体" w:hAnsi="宋体" w:cs="宋体" w:eastAsia="宋体"/>
          <w:sz w:val="41"/>
          <w:spacing w:val="0"/>
          <w:color w:val="000000"/>
          <w:b w:val="off"/>
          <w:i w:val="off"/>
        </w:rPr>
        <w:t>恶，或是在我的个性上已必然不容问津的诸善，我们对之便一概</w:t>
      </w:r>
      <w:r>
        <w:rPr>
          <w:rFonts w:ascii="宋体" w:hAnsi="宋体" w:cs="宋体" w:eastAsia="宋体"/>
          <w:sz w:val="41"/>
          <w:spacing w:val="0"/>
          <w:color w:val="000000"/>
          <w:b w:val="off"/>
          <w:i w:val="off"/>
        </w:rPr>
        <w:t>漠不关心。由于人的这种特性，如果没有“希望”在供应养料，任</w:t>
      </w:r>
      <w:r>
        <w:rPr>
          <w:rFonts w:ascii="宋体" w:hAnsi="宋体" w:cs="宋体" w:eastAsia="宋体"/>
          <w:sz w:val="41"/>
          <w:spacing w:val="0"/>
          <w:color w:val="000000"/>
          <w:b w:val="off"/>
          <w:i w:val="off"/>
        </w:rPr>
        <w:t>何愿望很快的就自行幻灭了，也就再不能产生痛苦。从上述这一切</w:t>
      </w:r>
      <w:r>
        <w:rPr>
          <w:rFonts w:ascii="宋体" w:hAnsi="宋体" w:cs="宋体" w:eastAsia="宋体"/>
          <w:sz w:val="41"/>
          <w:spacing w:val="0"/>
          <w:color w:val="000000"/>
          <w:b w:val="off"/>
          <w:i w:val="off"/>
        </w:rPr>
        <w:t xml:space="preserve"> 可得出如下的结论，即是说一切幸福都建立在我们可能要求的和</w:t>
      </w:r>
      <w:r>
        <w:rPr>
          <w:rFonts w:ascii="宋体" w:hAnsi="宋体" w:cs="宋体" w:eastAsia="宋体"/>
          <w:sz w:val="41"/>
          <w:spacing w:val="0"/>
          <w:color w:val="000000"/>
          <w:b w:val="off"/>
          <w:i w:val="off"/>
        </w:rPr>
        <w:t>实际获得的两者之间的比例关系上。至于这关系中前后两项的或</w:t>
      </w:r>
      <w:r>
        <w:rPr>
          <w:rFonts w:ascii="宋体" w:hAnsi="宋体" w:cs="宋体" w:eastAsia="宋体"/>
          <w:sz w:val="41"/>
          <w:spacing w:val="0"/>
          <w:color w:val="000000"/>
          <w:b w:val="off"/>
          <w:i w:val="off"/>
        </w:rPr>
        <w:t>大或小，〔构成幸福〕并无二致，或缩小前项，或扩大后项，都同</w:t>
      </w:r>
      <w:r>
        <w:rPr>
          <w:rFonts w:ascii="宋体" w:hAnsi="宋体" w:cs="宋体" w:eastAsia="宋体"/>
          <w:sz w:val="41"/>
          <w:spacing w:val="0"/>
          <w:color w:val="000000"/>
          <w:b w:val="off"/>
          <w:i w:val="off"/>
        </w:rPr>
        <w:t>样地构成这一关系。并且，一切痛苦都是由于我们所要求，所期</w:t>
      </w:r>
      <w:r>
        <w:rPr>
          <w:rFonts w:ascii="宋体" w:hAnsi="宋体" w:cs="宋体" w:eastAsia="宋体"/>
          <w:sz w:val="41"/>
          <w:spacing w:val="0"/>
          <w:color w:val="000000"/>
          <w:b w:val="off"/>
          <w:i w:val="off"/>
        </w:rPr>
        <w:t>待的和我们实际所得到的不成比例而产生的，而这种不成比例的</w:t>
      </w:r>
      <w:r>
        <w:rPr>
          <w:rFonts w:ascii="宋体" w:hAnsi="宋体" w:cs="宋体" w:eastAsia="宋体"/>
          <w:sz w:val="41"/>
          <w:spacing w:val="0"/>
          <w:color w:val="000000"/>
          <w:b w:val="off"/>
          <w:i w:val="off"/>
        </w:rPr>
        <w:t>关系又显然只在人的认识中才能有*，所以有了更高的解悟就可</w:t>
      </w:r>
      <w:r>
        <w:rPr>
          <w:rFonts w:ascii="宋体" w:hAnsi="宋体" w:cs="宋体" w:eastAsia="宋体"/>
          <w:sz w:val="41"/>
          <w:spacing w:val="0"/>
          <w:color w:val="000000"/>
          <w:b w:val="off"/>
          <w:i w:val="off"/>
        </w:rPr>
        <w:t>以把它取消。因此克利西波斯②说：“人只有按自然所启示的经验</w:t>
      </w:r>
      <w:r>
        <w:rPr>
          <w:rFonts w:ascii="宋体" w:hAnsi="宋体" w:cs="宋体" w:eastAsia="宋体"/>
          <w:sz w:val="41"/>
          <w:spacing w:val="0"/>
          <w:color w:val="000000"/>
          <w:b w:val="off"/>
          <w:i w:val="off"/>
        </w:rPr>
        <w:t>来生活。”(斯多帕阿斯：《希腊古文分类选录》第二卷第七章第134</w:t>
      </w:r>
      <w:r>
        <w:rPr>
          <w:rFonts w:ascii="宋体" w:hAnsi="宋体" w:cs="宋体" w:eastAsia="宋体"/>
          <w:sz w:val="41"/>
          <w:spacing w:val="0"/>
          <w:color w:val="000000"/>
          <w:b w:val="off"/>
          <w:i w:val="off"/>
        </w:rPr>
        <w:t>页)这即是说人们生活应适当地认识世间事物的来龙去脉，因为，</w:t>
      </w:r>
      <w:r>
        <w:rPr>
          <w:rFonts w:ascii="宋体" w:hAnsi="宋体" w:cs="宋体" w:eastAsia="宋体"/>
          <w:sz w:val="41"/>
          <w:spacing w:val="0"/>
          <w:color w:val="000000"/>
          <w:b w:val="off"/>
          <w:i w:val="off"/>
        </w:rPr>
        <w:t>每当一个人由于某种原因而不知所措时，或是由于不幸而一蹶不</w:t>
      </w:r>
      <w:r>
        <mc:AlternateContent>
          <mc:Choice Requires="wps">
            <w:drawing>
              <wp:anchor allowOverlap="true" layoutInCell="true" locked="false" simplePos="false" behindDoc="false" relativeHeight="251659264" distL="0" distR="0" distT="0" distB="0">
                <wp:simplePos x="0" y="0"/>
                <wp:positionH relativeFrom="page">
                  <wp:posOffset>812800</wp:posOffset>
                </wp:positionH>
                <wp:positionV relativeFrom="paragraph">
                  <wp:posOffset>4864100</wp:posOffset>
                </wp:positionV>
                <wp:extent cx="571500" cy="406400"/>
                <wp:wrapNone/>
                <wp:docPr id="114" name="文本框 114"/>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007"/>
                            <w:r>
                              <w:rPr>
                                <w:rFonts w:ascii="宋体" w:hAnsi="宋体" w:cs="宋体" w:eastAsia="宋体"/>
                                <w:sz w:val="41"/>
                                <w:spacing w:val="0"/>
                                <w:color w:val="000000"/>
                                <w:b w:val="off"/>
                                <w:i w:val="off"/>
                              </w:rPr>
                              <w:t>137</w:t>
                            </w:r>
                            <w:bookmarkEnd w:id="2007"/>
                          </w:p>
                        </w:txbxContent>
                      </wps:txbx>
                      <wps:bodyPr wrap="square" lIns="0" rIns="0" tIns="0" bIns="0" vert="horz" anchor="t">
                        <a:noAutofit/>
                      </wps:bodyPr>
                    </wps:wsp>
                  </a:graphicData>
                </a:graphic>
              </wp:anchor>
            </w:drawing>
          </mc:Choice>
          <mc:Fallback>
            <w:pict>
              <v:shape type="#_x0000_t202" filled="f" stroked="f" style="margin-left:64pt;margin-top:383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008"/>
                      <w:r>
                        <w:rPr>
                          <w:rFonts w:ascii="宋体" w:hAnsi="宋体" w:cs="宋体" w:eastAsia="宋体"/>
                          <w:sz w:val="41"/>
                          <w:spacing w:val="0"/>
                          <w:color w:val="000000"/>
                          <w:b w:val="off"/>
                          <w:i w:val="off"/>
                        </w:rPr>
                        <w:t>137</w:t>
                      </w:r>
                      <w:bookmarkEnd w:id="2008"/>
                    </w:p>
                  </w:txbxContent>
                </v:textbox>
              </v:shape>
            </w:pict>
          </mc:Fallback>
        </mc:AlternateContent>
      </w:r>
      <w:bookmarkEnd w:id="2006"/>
    </w:p>
    <w:p>
      <w:pPr>
        <w:pageBreakBefore w:val="off"/>
        <w:tabs/>
        <w:wordWrap w:val="off"/>
        <w:spacing w:before="0" w:after="0" w:line="560" w:lineRule="atLeast"/>
        <w:ind w:left="200" w:right="0"/>
        <w:jc w:val="both"/>
        <w:textAlignment w:val="baseline"/>
        <w:rPr>
          <w:sz w:val="41"/>
        </w:rPr>
      </w:pPr>
      <w:bookmarkStart w:name="" w:id="2009"/>
      <w:r>
        <w:rPr>
          <w:rFonts w:ascii="宋体" w:hAnsi="宋体" w:cs="宋体" w:eastAsia="宋体"/>
          <w:sz w:val="41"/>
          <w:spacing w:val="0"/>
          <w:color w:val="000000"/>
          <w:u w:val="single"/>
          <w:b w:val="off"/>
          <w:i w:val="off"/>
        </w:rPr>
        <w:t xml:space="preserve">                   </w:t>
      </w:r>
      <w:bookmarkEnd w:id="2009"/>
    </w:p>
    <w:p>
      <w:pPr>
        <w:pageBreakBefore w:val="off"/>
        <w:tabs/>
        <w:wordWrap w:val="off"/>
        <w:spacing w:before="0" w:after="0" w:line="500" w:lineRule="atLeast"/>
        <w:ind w:left="120" w:right="440" w:firstLine="560"/>
        <w:jc w:val="both"/>
        <w:textAlignment w:val="baseline"/>
        <w:rPr>
          <w:sz w:val="30"/>
        </w:rPr>
      </w:pPr>
      <w:bookmarkStart w:name="" w:id="2010"/>
      <w:r>
        <w:rPr>
          <w:rFonts w:ascii="仿宋" w:hAnsi="仿宋" w:cs="仿宋" w:eastAsia="仿宋"/>
          <w:sz w:val="30"/>
          <w:spacing w:val="0"/>
          <w:color w:val="000000"/>
          <w:b w:val="off"/>
          <w:i w:val="off"/>
        </w:rPr>
        <w:t>① Epiktet 公元一世纪人，原为希腊斯多噶派哲人，后沦为罗马贵族的奴隶，以</w:t>
      </w:r>
      <w:r>
        <w:rPr>
          <w:rFonts w:ascii="仿宋" w:hAnsi="仿宋" w:cs="仿宋" w:eastAsia="仿宋"/>
          <w:sz w:val="30"/>
          <w:spacing w:val="0"/>
          <w:color w:val="000000"/>
          <w:b w:val="off"/>
          <w:i w:val="off"/>
        </w:rPr>
        <w:t>备受折磨而成为斯多噶伦理学的化身。</w:t>
      </w:r>
      <w:bookmarkEnd w:id="2010"/>
    </w:p>
    <w:p>
      <w:pPr>
        <w:pageBreakBefore w:val="off"/>
        <w:tabs/>
        <w:wordWrap w:val="off"/>
        <w:spacing w:before="0" w:after="0" w:line="500" w:lineRule="atLeast"/>
        <w:ind w:left="680" w:right="0"/>
        <w:jc w:val="both"/>
        <w:textAlignment w:val="baseline"/>
        <w:rPr>
          <w:sz w:val="30"/>
        </w:rPr>
      </w:pPr>
      <w:bookmarkStart w:name="" w:id="2011"/>
      <w:r>
        <w:rPr>
          <w:rFonts w:ascii="仿宋" w:hAnsi="仿宋" w:cs="仿宋" w:eastAsia="仿宋"/>
          <w:sz w:val="30"/>
          <w:spacing w:val="0"/>
          <w:color w:val="000000"/>
          <w:b w:val="off"/>
          <w:i w:val="off"/>
        </w:rPr>
        <w:t>② Chrysippus von Tarsu (公元前280—210)，古希 腊斯多噶派第三代领袖。</w:t>
      </w:r>
      <w:bookmarkEnd w:id="2011"/>
    </w:p>
    <w:p>
      <w:pPr>
        <w:pageBreakBefore w:val="off"/>
        <w:tabs/>
        <w:wordWrap w:val="off"/>
        <w:spacing w:before="0" w:after="0" w:line="500" w:lineRule="atLeast"/>
        <w:ind w:left="80" w:right="480" w:firstLine="660"/>
        <w:jc w:val="both"/>
        <w:textAlignment w:val="baseline"/>
        <w:rPr>
          <w:sz w:val="30"/>
        </w:rPr>
      </w:pPr>
      <w:bookmarkStart w:name="" w:id="2012"/>
      <w:r>
        <w:rPr>
          <w:rFonts w:ascii="仿宋" w:hAnsi="仿宋" w:cs="仿宋" w:eastAsia="仿宋"/>
          <w:sz w:val="30"/>
          <w:spacing w:val="0"/>
          <w:color w:val="000000"/>
          <w:b w:val="off"/>
          <w:i w:val="off"/>
        </w:rPr>
        <w:t>*“正如他们的立论，一切烦恼都是从看法和意见来的。”(西塞罗：《努斯库陆姆》)</w:t>
      </w:r>
      <w:r>
        <w:rPr>
          <w:rFonts w:ascii="仿宋" w:hAnsi="仿宋" w:cs="仿宋" w:eastAsia="仿宋"/>
          <w:sz w:val="30"/>
          <w:spacing w:val="0"/>
          <w:color w:val="000000"/>
          <w:b w:val="off"/>
          <w:i w:val="off"/>
        </w:rPr>
        <w:t>“使人烦恼的不是事物本身，而是人们对于这事物的意见。”(《厄披克德特》第五章)</w:t>
      </w:r>
      <w:bookmarkEnd w:id="2012"/>
    </w:p>
    <w:p>
      <w:r>
        <w:t/>
      </w:r>
    </w:p>
    <w:p>
      <w:pPr>
        <w:sectPr>
          <w:footerReference r:id="rId340"/>
          <w:headerReference r:id="rId341" w:type="default"/>
          <w:type w:val="nextPage"/>
          <w:pgSz w:w="16000" w:h="23500"/>
          <w:pgMar w:left="1880" w:top="2000" w:right="1880" w:bottom="2000" w:header="1700" w:footer="1700"/>
          <w:cols w:num="1"/>
        </w:sectPr>
      </w:pPr>
    </w:p>
    <w:p>
      <w:pPr>
        <w:pageBreakBefore w:val="off"/>
        <w:tabs/>
        <w:wordWrap w:val="off"/>
        <w:spacing w:before="160" w:after="0" w:line="440" w:lineRule="atLeast"/>
        <w:ind w:left="0" w:right="60"/>
        <w:jc w:val="right"/>
        <w:textAlignment w:val="baseline"/>
        <w:rPr>
          <w:sz w:val="33"/>
        </w:rPr>
      </w:pPr>
      <w:bookmarkStart w:name="" w:id="2013"/>
      <w:r>
        <w:rPr>
          <w:rFonts w:ascii="仿宋" w:hAnsi="仿宋" w:cs="仿宋" w:eastAsia="仿宋"/>
          <w:sz w:val="33"/>
          <w:spacing w:val="0"/>
          <w:color w:val="000000"/>
          <w:u w:val="single"/>
          <w:b w:val="off"/>
          <w:i w:val="off"/>
        </w:rPr>
        <w:t xml:space="preserve">                         世界作为表象初论                     139  </w:t>
      </w:r>
      <w:bookmarkEnd w:id="2013"/>
    </w:p>
    <w:p>
      <w:pPr>
        <w:pageBreakBefore w:val="off"/>
        <w:tabs/>
        <w:wordWrap w:val="off"/>
        <w:spacing w:before="0" w:after="0" w:line="740" w:lineRule="atLeast"/>
        <w:ind w:left="140" w:right="0"/>
        <w:jc w:val="both"/>
        <w:textAlignment w:val="baseline"/>
        <w:rPr>
          <w:sz w:val="40"/>
        </w:rPr>
      </w:pPr>
      <w:bookmarkStart w:name="" w:id="2014"/>
      <w:r>
        <w:rPr>
          <w:rFonts w:ascii="宋体" w:hAnsi="宋体" w:cs="宋体" w:eastAsia="宋体"/>
          <w:sz w:val="40"/>
          <w:spacing w:val="0"/>
          <w:color w:val="000000"/>
          <w:b w:val="off"/>
          <w:i w:val="off"/>
        </w:rPr>
        <w:t>振时，或是怒不可遏，或是踌躇不前时，他就正是以此表现了他</w:t>
      </w:r>
      <w:r>
        <w:rPr>
          <w:rFonts w:ascii="宋体" w:hAnsi="宋体" w:cs="宋体" w:eastAsia="宋体"/>
          <w:sz w:val="40"/>
          <w:spacing w:val="0"/>
          <w:color w:val="000000"/>
          <w:b w:val="off"/>
          <w:i w:val="off"/>
        </w:rPr>
        <w:t>发现事物之来不是如意料所及；因此也表现了他是谬误的俘虏，</w:t>
      </w:r>
      <w:r>
        <w:rPr>
          <w:rFonts w:ascii="宋体" w:hAnsi="宋体" w:cs="宋体" w:eastAsia="宋体"/>
          <w:sz w:val="40"/>
          <w:spacing w:val="0"/>
          <w:color w:val="000000"/>
          <w:b w:val="off"/>
          <w:i w:val="off"/>
        </w:rPr>
        <w:t>没有认识人生和世界，没有知道无机的自然如何出于无心的偶合，</w:t>
      </w:r>
      <w:r>
        <w:rPr>
          <w:rFonts w:ascii="宋体" w:hAnsi="宋体" w:cs="宋体" w:eastAsia="宋体"/>
          <w:sz w:val="40"/>
          <w:spacing w:val="0"/>
          <w:color w:val="000000"/>
          <w:b w:val="off"/>
          <w:i w:val="off"/>
        </w:rPr>
        <w:t>有机的自然又如何出于意图相反，存心不良，而寸寸步步在阻遏</w:t>
      </w:r>
      <w:r>
        <w:rPr>
          <w:rFonts w:ascii="宋体" w:hAnsi="宋体" w:cs="宋体" w:eastAsia="宋体"/>
          <w:sz w:val="40"/>
          <w:spacing w:val="0"/>
          <w:color w:val="000000"/>
          <w:b w:val="off"/>
          <w:i w:val="off"/>
        </w:rPr>
        <w:t>着每一个人的意志。因此，要么是这个人没有使用他的理性以求</w:t>
      </w:r>
      <w:r>
        <w:rPr>
          <w:rFonts w:ascii="宋体" w:hAnsi="宋体" w:cs="宋体" w:eastAsia="宋体"/>
          <w:sz w:val="40"/>
          <w:spacing w:val="0"/>
          <w:color w:val="000000"/>
          <w:b w:val="off"/>
          <w:i w:val="off"/>
        </w:rPr>
        <w:t>普遍地认识人生这种本来面目，或者也是他缺乏判断力，他虽认识</w:t>
      </w:r>
      <w:r>
        <w:rPr>
          <w:rFonts w:ascii="宋体" w:hAnsi="宋体" w:cs="宋体" w:eastAsia="宋体"/>
          <w:sz w:val="40"/>
          <w:spacing w:val="0"/>
          <w:color w:val="000000"/>
          <w:b w:val="off"/>
          <w:i w:val="off"/>
        </w:rPr>
        <w:t>了一般，却不能在特殊中加以运用，因而具体事物之来常出其不</w:t>
      </w:r>
      <w:r>
        <w:rPr>
          <w:rFonts w:ascii="宋体" w:hAnsi="宋体" w:cs="宋体" w:eastAsia="宋体"/>
          <w:sz w:val="40"/>
          <w:spacing w:val="0"/>
          <w:color w:val="000000"/>
          <w:b w:val="off"/>
          <w:i w:val="off"/>
        </w:rPr>
        <w:t>意而使他不知所措*。所以任何动人的欢愉之情都是谬误，都是</w:t>
      </w:r>
      <w:r>
        <w:rPr>
          <w:rFonts w:ascii="宋体" w:hAnsi="宋体" w:cs="宋体" w:eastAsia="宋体"/>
          <w:sz w:val="40"/>
          <w:spacing w:val="0"/>
          <w:color w:val="000000"/>
          <w:b w:val="off"/>
          <w:i w:val="off"/>
        </w:rPr>
        <w:t>妄念；因为没有一个已达成的愿望能够使人满足，经久不衰，因</w:t>
      </w:r>
      <w:r>
        <w:rPr>
          <w:rFonts w:ascii="宋体" w:hAnsi="宋体" w:cs="宋体" w:eastAsia="宋体"/>
          <w:sz w:val="40"/>
          <w:spacing w:val="0"/>
          <w:color w:val="000000"/>
          <w:b w:val="off"/>
          <w:i w:val="off"/>
        </w:rPr>
        <w:t>为任何财产，任何幸福都只是偶然傥来，为期难定，说不定随即</w:t>
      </w:r>
      <w:r>
        <w:rPr>
          <w:rFonts w:ascii="宋体" w:hAnsi="宋体" w:cs="宋体" w:eastAsia="宋体"/>
          <w:sz w:val="40"/>
          <w:spacing w:val="0"/>
          <w:color w:val="000000"/>
          <w:b w:val="off"/>
          <w:i w:val="off"/>
        </w:rPr>
        <w:t>又要被收回去。任何痛苦都是由于这种妄念的幻灭而产生的。痛</w:t>
      </w:r>
      <w:r>
        <w:rPr>
          <w:rFonts w:ascii="宋体" w:hAnsi="宋体" w:cs="宋体" w:eastAsia="宋体"/>
          <w:sz w:val="40"/>
          <w:spacing w:val="0"/>
          <w:color w:val="000000"/>
          <w:b w:val="off"/>
          <w:i w:val="off"/>
        </w:rPr>
        <w:t>苦和妄念都以错误的认识为根源。所以欢愉和痛苦都不能接近智</w:t>
      </w:r>
      <w:r>
        <w:rPr>
          <w:rFonts w:ascii="宋体" w:hAnsi="宋体" w:cs="宋体" w:eastAsia="宋体"/>
          <w:sz w:val="40"/>
          <w:spacing w:val="0"/>
          <w:color w:val="000000"/>
          <w:b w:val="off"/>
          <w:i w:val="off"/>
        </w:rPr>
        <w:t>者，没有什么事故能扰乱智者的“恬静”。</w:t>
      </w:r>
      <w:bookmarkEnd w:id="2014"/>
    </w:p>
    <w:p>
      <w:pPr>
        <w:pageBreakBefore w:val="off"/>
        <w:tabs/>
        <w:wordWrap w:val="off"/>
        <w:spacing w:before="0" w:after="0" w:line="740" w:lineRule="atLeast"/>
        <w:ind w:left="140" w:right="20" w:firstLine="820"/>
        <w:jc w:val="both"/>
        <w:textAlignment w:val="baseline"/>
        <w:rPr>
          <w:sz w:val="40"/>
        </w:rPr>
      </w:pPr>
      <w:bookmarkStart w:name="" w:id="2015"/>
      <w:r>
        <w:rPr>
          <w:rFonts w:ascii="宋体" w:hAnsi="宋体" w:cs="宋体" w:eastAsia="宋体"/>
          <w:sz w:val="40"/>
          <w:spacing w:val="0"/>
          <w:color w:val="000000"/>
          <w:b w:val="off"/>
          <w:i w:val="off"/>
        </w:rPr>
        <w:t>按照斯多噶派的这种精神，这种目的，厄披克德特认为人们</w:t>
      </w:r>
      <w:r>
        <w:rPr>
          <w:rFonts w:ascii="宋体" w:hAnsi="宋体" w:cs="宋体" w:eastAsia="宋体"/>
          <w:sz w:val="40"/>
          <w:spacing w:val="0"/>
          <w:color w:val="000000"/>
          <w:b w:val="off"/>
          <w:i w:val="off"/>
        </w:rPr>
        <w:t>总得考虑并且区别什么是，什么不是以我们为转移的，从而对于</w:t>
      </w:r>
      <w:r>
        <w:rPr>
          <w:rFonts w:ascii="宋体" w:hAnsi="宋体" w:cs="宋体" w:eastAsia="宋体"/>
          <w:sz w:val="40"/>
          <w:spacing w:val="0"/>
          <w:color w:val="000000"/>
          <w:b w:val="off"/>
          <w:i w:val="off"/>
        </w:rPr>
        <w:t>那些不以我们为转移的事物根本不作任何打算，这就可以稳当地</w:t>
      </w:r>
      <w:r>
        <w:rPr>
          <w:rFonts w:ascii="宋体" w:hAnsi="宋体" w:cs="宋体" w:eastAsia="宋体"/>
          <w:sz w:val="40"/>
          <w:spacing w:val="0"/>
          <w:color w:val="000000"/>
          <w:b w:val="off"/>
          <w:i w:val="off"/>
        </w:rPr>
        <w:t>免了痛楚、苦难和忧惧。厄披克德特从这里出发，又常回到这个</w:t>
      </w:r>
      <w:r>
        <w:rPr>
          <w:rFonts w:ascii="宋体" w:hAnsi="宋体" w:cs="宋体" w:eastAsia="宋体"/>
          <w:sz w:val="40"/>
          <w:spacing w:val="0"/>
          <w:color w:val="000000"/>
          <w:b w:val="off"/>
          <w:i w:val="off"/>
        </w:rPr>
        <w:t>论点，好象这就是他的智慧的核心。然而以我们为转移的仅仅只有</w:t>
      </w:r>
      <w:r>
        <w:rPr>
          <w:rFonts w:ascii="宋体" w:hAnsi="宋体" w:cs="宋体" w:eastAsia="宋体"/>
          <w:sz w:val="40"/>
          <w:spacing w:val="0"/>
          <w:color w:val="000000"/>
          <w:b w:val="off"/>
          <w:i w:val="off"/>
        </w:rPr>
        <w:t>意志。从这里开始就逐渐过渡到德行论了，因为这里论到的是不</w:t>
      </w:r>
      <w:r>
        <w:rPr>
          <w:rFonts w:ascii="宋体" w:hAnsi="宋体" w:cs="宋体" w:eastAsia="宋体"/>
          <w:sz w:val="40"/>
          <w:spacing w:val="0"/>
          <w:color w:val="000000"/>
          <w:b w:val="off"/>
          <w:i w:val="off"/>
        </w:rPr>
        <w:t>以我们为转移的外在世界既决定着幸与不幸，那么对于我们自己</w:t>
      </w:r>
      <w:r>
        <w:rPr>
          <w:rFonts w:ascii="宋体" w:hAnsi="宋体" w:cs="宋体" w:eastAsia="宋体"/>
          <w:sz w:val="40"/>
          <w:spacing w:val="0"/>
          <w:color w:val="000000"/>
          <w:b w:val="off"/>
          <w:i w:val="off"/>
        </w:rPr>
        <w:t>而有的内在满足或不满足则是从意志产生的。往后人们又问是否</w:t>
      </w:r>
      <w:r>
        <w:rPr>
          <w:rFonts w:ascii="宋体" w:hAnsi="宋体" w:cs="宋体" w:eastAsia="宋体"/>
          <w:sz w:val="40"/>
          <w:spacing w:val="0"/>
          <w:color w:val="000000"/>
          <w:b w:val="off"/>
          <w:i w:val="off"/>
        </w:rPr>
        <w:t>应以善与恶的字样分别称幸与不幸或满足与不满足呢？其实这种</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-1244600</wp:posOffset>
                </wp:positionV>
                <wp:extent cx="457200" cy="330200"/>
                <wp:wrapNone/>
                <wp:docPr id="115" name="文本框 115"/>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2016"/>
                            <w:r>
                              <w:rPr>
                                <w:rFonts w:ascii="宋体" w:hAnsi="宋体" w:cs="宋体" w:eastAsia="宋体"/>
                                <w:sz w:val="32"/>
                                <w:spacing w:val="0"/>
                                <w:color w:val="000000"/>
                                <w:b w:val="off"/>
                                <w:i w:val="off"/>
                              </w:rPr>
                              <w:t>138</w:t>
                            </w:r>
                            <w:bookmarkEnd w:id="2016"/>
                          </w:p>
                        </w:txbxContent>
                      </wps:txbx>
                      <wps:bodyPr wrap="square" lIns="0" rIns="0" tIns="0" bIns="0" vert="horz" anchor="t">
                        <a:noAutofit/>
                      </wps:bodyPr>
                    </wps:wsp>
                  </a:graphicData>
                </a:graphic>
              </wp:anchor>
            </w:drawing>
          </mc:Choice>
          <mc:Fallback>
            <w:pict>
              <v:shape type="#_x0000_t202" filled="f" stroked="f" style="margin-left:696pt;margin-top:-98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2017"/>
                      <w:r>
                        <w:rPr>
                          <w:rFonts w:ascii="宋体" w:hAnsi="宋体" w:cs="宋体" w:eastAsia="宋体"/>
                          <w:sz w:val="32"/>
                          <w:spacing w:val="0"/>
                          <w:color w:val="000000"/>
                          <w:b w:val="off"/>
                          <w:i w:val="off"/>
                        </w:rPr>
                        <w:t>138</w:t>
                      </w:r>
                      <w:bookmarkEnd w:id="2017"/>
                    </w:p>
                  </w:txbxContent>
                </v:textbox>
              </v:shape>
            </w:pict>
          </mc:Fallback>
        </mc:AlternateContent>
      </w:r>
      <w:bookmarkEnd w:id="2015"/>
    </w:p>
    <w:p>
      <w:pPr>
        <w:pageBreakBefore w:val="off"/>
        <w:tabs/>
        <w:wordWrap w:val="off"/>
        <w:spacing w:before="280" w:after="0" w:line="480" w:lineRule="atLeast"/>
        <w:ind w:left="180" w:right="100" w:firstLine="580"/>
        <w:jc w:val="both"/>
        <w:textAlignment w:val="baseline"/>
        <w:rPr>
          <w:sz w:val="33"/>
        </w:rPr>
      </w:pPr>
      <w:bookmarkStart w:name="" w:id="2018"/>
      <w:r>
        <w:rPr>
          <w:rFonts w:ascii="仿宋" w:hAnsi="仿宋" w:cs="仿宋" w:eastAsia="仿宋"/>
          <w:sz w:val="33"/>
          <w:spacing w:val="0"/>
          <w:color w:val="000000"/>
          <w:b w:val="off"/>
          <w:i w:val="off"/>
        </w:rPr>
        <w:t>*“人生一切诸恶的原因就在于人不能把普遍的概念应用于个别的情况。”厄披</w:t>
      </w:r>
      <w:r>
        <w:rPr>
          <w:rFonts w:ascii="仿宋" w:hAnsi="仿宋" w:cs="仿宋" w:eastAsia="仿宋"/>
          <w:sz w:val="33"/>
          <w:spacing w:val="0"/>
          <w:color w:val="000000"/>
          <w:b w:val="off"/>
          <w:i w:val="off"/>
        </w:rPr>
        <w:t>克德特：《论文集》</w:t>
      </w:r>
      <w:bookmarkEnd w:id="2018"/>
    </w:p>
    <w:p>
      <w:r>
        <w:t/>
      </w:r>
    </w:p>
    <w:p>
      <w:pPr>
        <w:sectPr>
          <w:footerReference r:id="rId342"/>
          <w:headerReference r:id="rId343" w:type="default"/>
          <w:type w:val="nextPage"/>
          <w:pgSz w:w="16000" w:h="23500"/>
          <w:pgMar w:left="2060" w:top="2000" w:right="2060" w:bottom="2000" w:header="1700" w:footer="1700"/>
          <w:cols w:num="1"/>
        </w:sectPr>
      </w:pPr>
    </w:p>
    <w:p>
      <w:pPr>
        <w:pageBreakBefore w:val="off"/>
        <w:tabs/>
        <w:wordWrap w:val="off"/>
        <w:spacing w:before="200" w:after="0" w:line="480" w:lineRule="atLeast"/>
        <w:ind w:left="660" w:right="0"/>
        <w:jc w:val="both"/>
        <w:textAlignment w:val="baseline"/>
        <w:rPr>
          <w:sz w:val="34"/>
        </w:rPr>
      </w:pPr>
      <w:bookmarkStart w:name="" w:id="2019"/>
      <w:r>
        <w:rPr>
          <w:rFonts w:ascii="宋体" w:hAnsi="宋体" w:cs="宋体" w:eastAsia="宋体"/>
          <w:sz w:val="34"/>
          <w:spacing w:val="0"/>
          <w:color w:val="000000"/>
          <w:u w:val="single"/>
          <w:b w:val="off"/>
          <w:i w:val="off"/>
        </w:rPr>
        <w:t xml:space="preserve">  140          第                  </w:t>
      </w:r>
      <w:r>
        <w:rPr>
          <w:rFonts w:ascii="宋体" w:hAnsi="宋体" w:cs="宋体" w:eastAsia="宋体"/>
          <w:sz w:val="34"/>
          <w:spacing w:val="0"/>
          <w:color w:val="000000"/>
          <w:u w:val="single"/>
          <w:b w:val="off"/>
          <w:i w:val="off"/>
        </w:rPr>
        <w:t>一</w:t>
      </w:r>
      <w:r>
        <w:rPr>
          <w:rFonts w:ascii="宋体" w:hAnsi="宋体" w:cs="宋体" w:eastAsia="宋体"/>
          <w:sz w:val="34"/>
          <w:spacing w:val="0"/>
          <w:color w:val="000000"/>
          <w:u w:val="single"/>
          <w:b w:val="off"/>
          <w:i w:val="off"/>
        </w:rPr>
        <w:t xml:space="preserve">                  篇             </w:t>
      </w:r>
      <w:bookmarkEnd w:id="2019"/>
    </w:p>
    <w:p>
      <w:pPr>
        <w:pageBreakBefore w:val="off"/>
        <w:tabs/>
        <w:wordWrap w:val="off"/>
        <w:spacing w:before="300" w:after="0" w:line="800" w:lineRule="atLeast"/>
        <w:ind w:left="660" w:right="580"/>
        <w:jc w:val="both"/>
        <w:textAlignment w:val="baseline"/>
        <w:rPr>
          <w:sz w:val="39"/>
        </w:rPr>
      </w:pPr>
      <w:bookmarkStart w:name="" w:id="2020"/>
      <w:r>
        <w:rPr>
          <w:rFonts w:ascii="宋体" w:hAnsi="宋体" w:cs="宋体" w:eastAsia="宋体"/>
          <w:sz w:val="39"/>
          <w:spacing w:val="0"/>
          <w:color w:val="000000"/>
          <w:b w:val="off"/>
          <w:i w:val="off"/>
        </w:rPr>
        <w:t>说法是任意的，随人所好，无关宏旨。然而在这一点上，斯多噶</w:t>
      </w:r>
      <w:r>
        <w:rPr>
          <w:rFonts w:ascii="宋体" w:hAnsi="宋体" w:cs="宋体" w:eastAsia="宋体"/>
          <w:sz w:val="39"/>
          <w:spacing w:val="0"/>
          <w:color w:val="000000"/>
          <w:b w:val="off"/>
          <w:i w:val="off"/>
        </w:rPr>
        <w:t>派和亚里士多德派，厄壁鸠鲁派竟至争论不休；这原是完全没有</w:t>
      </w:r>
      <w:r>
        <w:rPr>
          <w:rFonts w:ascii="宋体" w:hAnsi="宋体" w:cs="宋体" w:eastAsia="宋体"/>
          <w:sz w:val="39"/>
          <w:spacing w:val="0"/>
          <w:color w:val="000000"/>
          <w:b w:val="off"/>
          <w:i w:val="off"/>
        </w:rPr>
        <w:t>同一基础的两种量，他们偏以这种不能容许的比较，以及由此而</w:t>
      </w:r>
      <w:r>
        <w:rPr>
          <w:rFonts w:ascii="宋体" w:hAnsi="宋体" w:cs="宋体" w:eastAsia="宋体"/>
          <w:sz w:val="39"/>
          <w:spacing w:val="0"/>
          <w:color w:val="000000"/>
          <w:b w:val="off"/>
          <w:i w:val="off"/>
        </w:rPr>
        <w:t>产生的，相反的，似是而非的论点自娱，又以之互相责难。西塞</w:t>
      </w:r>
      <w:r>
        <w:rPr>
          <w:rFonts w:ascii="宋体" w:hAnsi="宋体" w:cs="宋体" w:eastAsia="宋体"/>
          <w:sz w:val="39"/>
          <w:spacing w:val="0"/>
          <w:color w:val="000000"/>
          <w:b w:val="off"/>
          <w:i w:val="off"/>
        </w:rPr>
        <w:t>罗把斯多噶派方面的这些论点搜集在《矛盾集》中，为我们留下了</w:t>
      </w:r>
      <w:r>
        <w:rPr>
          <w:rFonts w:ascii="宋体" w:hAnsi="宋体" w:cs="宋体" w:eastAsia="宋体"/>
          <w:sz w:val="39"/>
          <w:spacing w:val="0"/>
          <w:color w:val="000000"/>
          <w:b w:val="off"/>
          <w:i w:val="off"/>
        </w:rPr>
        <w:t>有趣的〔资料〕。</w:t>
      </w:r>
      <w:bookmarkEnd w:id="2020"/>
    </w:p>
    <w:p>
      <w:pPr>
        <w:pageBreakBefore w:val="off"/>
        <w:tabs/>
        <w:wordWrap w:val="off"/>
        <w:spacing w:before="0" w:after="0" w:line="800" w:lineRule="atLeast"/>
        <w:ind w:left="0" w:right="500" w:firstLine="1460"/>
        <w:jc w:val="both"/>
        <w:textAlignment w:val="baseline"/>
        <w:rPr>
          <w:sz w:val="39"/>
        </w:rPr>
      </w:pPr>
      <w:bookmarkStart w:name="" w:id="2021"/>
      <w:r>
        <w:rPr>
          <w:rFonts w:ascii="宋体" w:hAnsi="宋体" w:cs="宋体" w:eastAsia="宋体"/>
          <w:sz w:val="39"/>
          <w:spacing w:val="0"/>
          <w:color w:val="000000"/>
          <w:b w:val="off"/>
          <w:i w:val="off"/>
        </w:rPr>
        <w:t>斯多噶派创始人芝诺好象原来曾采取过另外一种途径。他的</w:t>
      </w:r>
      <w:r>
        <w:rPr>
          <w:rFonts w:ascii="宋体" w:hAnsi="宋体" w:cs="宋体" w:eastAsia="宋体"/>
          <w:sz w:val="39"/>
          <w:spacing w:val="0"/>
          <w:color w:val="000000"/>
          <w:b w:val="off"/>
          <w:i w:val="off"/>
        </w:rPr>
        <w:t>出发点是这样的：人们为了获得最高的善，也即是获得幸福感和</w:t>
      </w:r>
      <w:r>
        <w:rPr>
          <w:rFonts w:ascii="宋体" w:hAnsi="宋体" w:cs="宋体" w:eastAsia="宋体"/>
          <w:sz w:val="39"/>
          <w:spacing w:val="0"/>
          <w:color w:val="000000"/>
          <w:b w:val="off"/>
          <w:i w:val="off"/>
        </w:rPr>
        <w:t>心神的恬静，他在生活中就必须和自己一致。“生活要一致也就</w:t>
      </w:r>
      <w:r>
        <w:rPr>
          <w:rFonts w:ascii="宋体" w:hAnsi="宋体" w:cs="宋体" w:eastAsia="宋体"/>
          <w:sz w:val="39"/>
          <w:spacing w:val="0"/>
          <w:color w:val="000000"/>
          <w:b w:val="off"/>
          <w:i w:val="off"/>
        </w:rPr>
        <w:t>是生活要按一定的道理并且与自己谐和。”(斯多帕阿斯的《希腊</w:t>
      </w:r>
      <w:r>
        <w:rPr>
          <w:rFonts w:ascii="宋体" w:hAnsi="宋体" w:cs="宋体" w:eastAsia="宋体"/>
          <w:sz w:val="39"/>
          <w:spacing w:val="0"/>
          <w:color w:val="000000"/>
          <w:b w:val="off"/>
          <w:i w:val="off"/>
        </w:rPr>
        <w:t>古文分类选录：伦理编》第二卷，第七章，第132页。)又说：“美</w:t>
      </w:r>
      <w:r>
        <w:rPr>
          <w:rFonts w:ascii="宋体" w:hAnsi="宋体" w:cs="宋体" w:eastAsia="宋体"/>
          <w:sz w:val="39"/>
          <w:spacing w:val="0"/>
          <w:color w:val="000000"/>
          <w:b w:val="off"/>
          <w:i w:val="off"/>
        </w:rPr>
        <w:t>德在于整个一生，〔都是〕心灵和自己谐和一致”(同前书，第104</w:t>
      </w:r>
      <w:r>
        <w:rPr>
          <w:rFonts w:ascii="宋体" w:hAnsi="宋体" w:cs="宋体" w:eastAsia="宋体"/>
          <w:sz w:val="39"/>
          <w:spacing w:val="0"/>
          <w:color w:val="000000"/>
          <w:b w:val="off"/>
          <w:i w:val="off"/>
        </w:rPr>
        <w:t>页。)但是要做到这一点，人们只有一贯理性地依概念，不依变换</w:t>
      </w:r>
      <w:r>
        <w:rPr>
          <w:rFonts w:ascii="宋体" w:hAnsi="宋体" w:cs="宋体" w:eastAsia="宋体"/>
          <w:sz w:val="39"/>
          <w:spacing w:val="0"/>
          <w:color w:val="000000"/>
          <w:b w:val="off"/>
          <w:i w:val="off"/>
        </w:rPr>
        <w:t>无常的印象和心情来决定自己。我们所能掌握的既然只有行为的</w:t>
      </w:r>
      <w:r>
        <w:rPr>
          <w:rFonts w:ascii="宋体" w:hAnsi="宋体" w:cs="宋体" w:eastAsia="宋体"/>
          <w:sz w:val="39"/>
          <w:spacing w:val="0"/>
          <w:color w:val="000000"/>
          <w:b w:val="off"/>
          <w:i w:val="off"/>
        </w:rPr>
        <w:t>139 规范，而不是行为的后果，不是外来的因素；那么，一个人如果</w:t>
      </w:r>
      <w:r>
        <w:rPr>
          <w:rFonts w:ascii="宋体" w:hAnsi="宋体" w:cs="宋体" w:eastAsia="宋体"/>
          <w:sz w:val="39"/>
          <w:spacing w:val="0"/>
          <w:color w:val="000000"/>
          <w:b w:val="off"/>
          <w:i w:val="off"/>
        </w:rPr>
        <w:t>要前后一贯，始终不渝，就只能把前者，而不能把后者当作目</w:t>
      </w:r>
      <w:r>
        <w:rPr>
          <w:rFonts w:ascii="宋体" w:hAnsi="宋体" w:cs="宋体" w:eastAsia="宋体"/>
          <w:sz w:val="39"/>
          <w:spacing w:val="0"/>
          <w:color w:val="000000"/>
          <w:b w:val="off"/>
          <w:i w:val="off"/>
        </w:rPr>
        <w:t>的，这就又引入德行论了。</w:t>
      </w:r>
      <w:bookmarkEnd w:id="2021"/>
    </w:p>
    <w:p>
      <w:pPr>
        <w:pageBreakBefore w:val="off"/>
        <w:tabs/>
        <w:wordWrap w:val="off"/>
        <w:spacing w:before="0" w:after="0" w:line="800" w:lineRule="atLeast"/>
        <w:ind w:left="660" w:right="480" w:firstLine="840"/>
        <w:jc w:val="both"/>
        <w:textAlignment w:val="baseline"/>
        <w:rPr>
          <w:sz w:val="39"/>
        </w:rPr>
      </w:pPr>
      <w:bookmarkStart w:name="" w:id="2022"/>
      <w:r>
        <w:rPr>
          <w:rFonts w:ascii="宋体" w:hAnsi="宋体" w:cs="宋体" w:eastAsia="宋体"/>
          <w:sz w:val="39"/>
          <w:spacing w:val="0"/>
          <w:color w:val="000000"/>
          <w:b w:val="off"/>
          <w:i w:val="off"/>
        </w:rPr>
        <w:t>不过芝诺那些直接的继承人已经觉到芝诺的道德原理————与</w:t>
      </w:r>
      <w:r>
        <w:rPr>
          <w:rFonts w:ascii="宋体" w:hAnsi="宋体" w:cs="宋体" w:eastAsia="宋体"/>
          <w:sz w:val="39"/>
          <w:spacing w:val="0"/>
          <w:color w:val="000000"/>
          <w:b w:val="off"/>
          <w:i w:val="off"/>
        </w:rPr>
        <w:t>自己谐和地生活————是太形式的了，太空洞了。他们用“生活须</w:t>
      </w:r>
      <w:r>
        <w:rPr>
          <w:rFonts w:ascii="宋体" w:hAnsi="宋体" w:cs="宋体" w:eastAsia="宋体"/>
          <w:sz w:val="39"/>
          <w:spacing w:val="0"/>
          <w:color w:val="000000"/>
          <w:b w:val="off"/>
          <w:i w:val="off"/>
        </w:rPr>
        <w:t>和天性一致”这个补充而赋予这原理以具体内容。斯多帕阿斯在</w:t>
      </w:r>
      <w:r>
        <w:rPr>
          <w:rFonts w:ascii="宋体" w:hAnsi="宋体" w:cs="宋体" w:eastAsia="宋体"/>
          <w:sz w:val="39"/>
          <w:spacing w:val="0"/>
          <w:color w:val="000000"/>
          <w:b w:val="off"/>
          <w:i w:val="off"/>
        </w:rPr>
        <w:t>他的书中报道说，第一个加上这补充的是克勒安特斯①；但由于概</w:t>
      </w:r>
      <w:r>
        <w:rPr>
          <w:rFonts w:ascii="宋体" w:hAnsi="宋体" w:cs="宋体" w:eastAsia="宋体"/>
          <w:sz w:val="39"/>
          <w:spacing w:val="0"/>
          <w:color w:val="000000"/>
          <w:b w:val="off"/>
          <w:i w:val="off"/>
        </w:rPr>
        <w:t>念的含义广泛，语义又不确定，这问题就更拉长了。克勒安特斯</w:t>
      </w:r>
      <w:bookmarkEnd w:id="2022"/>
    </w:p>
    <w:p>
      <w:pPr>
        <w:pageBreakBefore w:val="off"/>
        <w:tabs/>
        <w:wordWrap w:val="off"/>
        <w:spacing w:before="0" w:after="0" w:line="800" w:lineRule="atLeast"/>
        <w:ind w:left="760" w:right="0"/>
        <w:jc w:val="both"/>
        <w:textAlignment w:val="baseline"/>
        <w:rPr>
          <w:sz w:val="39"/>
        </w:rPr>
      </w:pPr>
      <w:bookmarkStart w:name="" w:id="2023"/>
      <w:r>
        <w:rPr>
          <w:rFonts w:ascii="宋体" w:hAnsi="宋体" w:cs="宋体" w:eastAsia="宋体"/>
          <w:sz w:val="39"/>
          <w:spacing w:val="0"/>
          <w:color w:val="000000"/>
          <w:u w:val="single"/>
          <w:b w:val="off"/>
          <w:i w:val="off"/>
        </w:rPr>
        <w:t xml:space="preserve">                     </w:t>
      </w:r>
      <w:bookmarkEnd w:id="2023"/>
    </w:p>
    <w:p>
      <w:pPr>
        <w:pageBreakBefore w:val="off"/>
        <w:tabs/>
        <w:wordWrap w:val="off"/>
        <w:spacing w:before="0" w:after="0" w:line="420" w:lineRule="atLeast"/>
        <w:ind w:left="1300" w:right="0"/>
        <w:jc w:val="both"/>
        <w:textAlignment w:val="baseline"/>
        <w:rPr>
          <w:sz w:val="30"/>
        </w:rPr>
      </w:pPr>
      <w:bookmarkStart w:name="" w:id="2024"/>
      <w:r>
        <w:rPr>
          <w:rFonts w:ascii="宋体" w:hAnsi="宋体" w:cs="宋体" w:eastAsia="宋体"/>
          <w:sz w:val="30"/>
          <w:spacing w:val="0"/>
          <w:color w:val="000000"/>
          <w:b w:val="off"/>
          <w:i w:val="off"/>
        </w:rPr>
        <w:t>① Kleanthes von Troad (公元前302—232或252)，希腊斯多噶派哲学家。</w:t>
      </w:r>
      <w:bookmarkEnd w:id="2024"/>
    </w:p>
    <w:p>
      <w:r>
        <w:t/>
      </w:r>
    </w:p>
    <w:p>
      <w:pPr>
        <w:sectPr>
          <w:footerReference r:id="rId344"/>
          <w:headerReference r:id="rId345" w:type="default"/>
          <w:type w:val="nextPage"/>
          <w:pgSz w:w="16000" w:h="23500"/>
          <w:pgMar w:left="1560" w:top="2000" w:right="156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2025"/>
      <w:r>
        <w:rPr>
          <w:rFonts w:ascii="仿宋" w:hAnsi="仿宋" w:cs="仿宋" w:eastAsia="仿宋"/>
          <w:sz w:val="37"/>
          <w:spacing w:val="0"/>
          <w:color w:val="000000"/>
          <w:u w:val="single"/>
          <w:b w:val="off"/>
          <w:i w:val="off"/>
        </w:rPr>
        <w:t xml:space="preserve">                        世界作为表象初论                   141  </w:t>
      </w:r>
      <w:bookmarkEnd w:id="2025"/>
    </w:p>
    <w:p>
      <w:pPr>
        <w:pageBreakBefore w:val="off"/>
        <w:tabs/>
        <w:wordWrap w:val="off"/>
        <w:spacing w:before="280" w:after="0" w:line="760" w:lineRule="atLeast"/>
        <w:ind w:left="160" w:right="120" w:hanging="20"/>
        <w:jc w:val="both"/>
        <w:textAlignment w:val="baseline"/>
        <w:rPr>
          <w:sz w:val="39"/>
        </w:rPr>
      </w:pPr>
      <w:bookmarkStart w:name="" w:id="2026"/>
      <w:r>
        <w:rPr>
          <w:rFonts w:ascii="宋体" w:hAnsi="宋体" w:cs="宋体" w:eastAsia="宋体"/>
          <w:sz w:val="39"/>
          <w:spacing w:val="0"/>
          <w:color w:val="000000"/>
          <w:b w:val="off"/>
          <w:i w:val="off"/>
        </w:rPr>
        <w:t>说的是指一般天性的总称，而克利西波斯却是专指人的天性而言。</w:t>
      </w:r>
      <w:r>
        <w:rPr>
          <w:rFonts w:ascii="宋体" w:hAnsi="宋体" w:cs="宋体" w:eastAsia="宋体"/>
          <w:sz w:val="39"/>
          <w:spacing w:val="0"/>
          <w:color w:val="000000"/>
          <w:b w:val="off"/>
          <w:i w:val="off"/>
        </w:rPr>
        <w:t>后来人们就认为只有和人的天性相称的才是美德，犹如只有动物</w:t>
      </w:r>
      <w:r>
        <w:rPr>
          <w:rFonts w:ascii="宋体" w:hAnsi="宋体" w:cs="宋体" w:eastAsia="宋体"/>
          <w:sz w:val="39"/>
          <w:spacing w:val="0"/>
          <w:color w:val="000000"/>
          <w:b w:val="off"/>
          <w:i w:val="off"/>
        </w:rPr>
        <w:t>冲动的满足才和动物的天性相称一样。这样，又很勉强地把问题</w:t>
      </w:r>
      <w:r>
        <w:rPr>
          <w:rFonts w:ascii="宋体" w:hAnsi="宋体" w:cs="宋体" w:eastAsia="宋体"/>
          <w:sz w:val="39"/>
          <w:spacing w:val="0"/>
          <w:color w:val="000000"/>
          <w:b w:val="off"/>
          <w:i w:val="off"/>
        </w:rPr>
        <w:t>引入德行论了，并且不管是如何迂回曲折，总是想把伦理学建立</w:t>
      </w:r>
      <w:r>
        <w:rPr>
          <w:rFonts w:ascii="宋体" w:hAnsi="宋体" w:cs="宋体" w:eastAsia="宋体"/>
          <w:sz w:val="39"/>
          <w:spacing w:val="0"/>
          <w:color w:val="000000"/>
          <w:b w:val="off"/>
          <w:i w:val="off"/>
        </w:rPr>
        <w:t>于物理学之上。这是因为斯多噶派到处都要以原则的统一为目</w:t>
      </w:r>
      <w:r>
        <w:rPr>
          <w:rFonts w:ascii="宋体" w:hAnsi="宋体" w:cs="宋体" w:eastAsia="宋体"/>
          <w:sz w:val="39"/>
          <w:spacing w:val="0"/>
          <w:color w:val="000000"/>
          <w:b w:val="off"/>
          <w:i w:val="off"/>
        </w:rPr>
        <w:t>标，正如在他们看来上帝和世界也绝对不是两回事。</w:t>
      </w:r>
      <w:bookmarkEnd w:id="2026"/>
    </w:p>
    <w:p>
      <w:pPr>
        <w:pageBreakBefore w:val="off"/>
        <w:tabs/>
        <w:wordWrap w:val="off"/>
        <w:spacing w:before="0" w:after="0" w:line="760" w:lineRule="atLeast"/>
        <w:ind w:left="140" w:right="200" w:firstLine="800"/>
        <w:jc w:val="both"/>
        <w:textAlignment w:val="baseline"/>
        <w:rPr>
          <w:sz w:val="39"/>
        </w:rPr>
      </w:pPr>
      <w:bookmarkStart w:name="" w:id="2027"/>
      <w:r>
        <w:rPr>
          <w:rFonts w:ascii="宋体" w:hAnsi="宋体" w:cs="宋体" w:eastAsia="宋体"/>
          <w:sz w:val="39"/>
          <w:spacing w:val="0"/>
          <w:color w:val="000000"/>
          <w:b w:val="off"/>
          <w:i w:val="off"/>
        </w:rPr>
        <w:t>整个地说来，斯多噶派的伦理学事实上是一种很可宝贵的，</w:t>
      </w:r>
      <w:r>
        <w:rPr>
          <w:rFonts w:ascii="宋体" w:hAnsi="宋体" w:cs="宋体" w:eastAsia="宋体"/>
          <w:sz w:val="39"/>
          <w:spacing w:val="0"/>
          <w:color w:val="000000"/>
          <w:b w:val="off"/>
          <w:i w:val="off"/>
        </w:rPr>
        <w:t>也是很可敬佩的尝试，企图用这样一个指示</w:t>
      </w:r>
      <w:bookmarkEnd w:id="2027"/>
    </w:p>
    <w:p>
      <w:pPr>
        <w:pageBreakBefore w:val="off"/>
        <w:tabs/>
        <w:wordWrap w:val="off"/>
        <w:spacing w:before="0" w:after="0" w:line="760" w:lineRule="atLeast"/>
        <w:ind w:left="940" w:right="0"/>
        <w:jc w:val="both"/>
        <w:textAlignment w:val="baseline"/>
        <w:rPr>
          <w:sz w:val="39"/>
        </w:rPr>
      </w:pPr>
      <w:bookmarkStart w:name="" w:id="2028"/>
      <w:r>
        <w:rPr>
          <w:rFonts w:ascii="宋体" w:hAnsi="宋体" w:cs="宋体" w:eastAsia="宋体"/>
          <w:sz w:val="39"/>
          <w:spacing w:val="0"/>
          <w:color w:val="000000"/>
          <w:b w:val="off"/>
          <w:i w:val="off"/>
        </w:rPr>
        <w:t>“看你怎样打算使自己的一生近乎中庸：</w:t>
      </w:r>
      <w:bookmarkEnd w:id="2028"/>
    </w:p>
    <w:p>
      <w:pPr>
        <w:pageBreakBefore w:val="off"/>
        <w:tabs/>
        <w:wordWrap w:val="off"/>
        <w:spacing w:before="0" w:after="0" w:line="760" w:lineRule="atLeast"/>
        <w:ind w:left="940" w:right="0"/>
        <w:jc w:val="both"/>
        <w:textAlignment w:val="baseline"/>
        <w:rPr>
          <w:sz w:val="39"/>
        </w:rPr>
      </w:pPr>
      <w:bookmarkStart w:name="" w:id="2029"/>
      <w:r>
        <w:rPr>
          <w:rFonts w:ascii="宋体" w:hAnsi="宋体" w:cs="宋体" w:eastAsia="宋体"/>
          <w:sz w:val="39"/>
          <w:spacing w:val="0"/>
          <w:color w:val="000000"/>
          <w:b w:val="off"/>
          <w:i w:val="off"/>
        </w:rPr>
        <w:t>不让贪欲，不让恐惧和琐细的企望来激动你，烦恼你———永</w:t>
      </w:r>
      <w:bookmarkEnd w:id="2029"/>
    </w:p>
    <w:p>
      <w:pPr>
        <w:pageBreakBefore w:val="off"/>
        <w:tabs/>
        <w:wordWrap w:val="off"/>
        <w:spacing w:before="0" w:after="0" w:line="760" w:lineRule="atLeast"/>
        <w:ind w:left="940" w:right="0"/>
        <w:jc w:val="both"/>
        <w:textAlignment w:val="baseline"/>
        <w:rPr>
          <w:sz w:val="39"/>
        </w:rPr>
      </w:pPr>
      <w:bookmarkStart w:name="" w:id="2030"/>
      <w:r>
        <w:rPr>
          <w:rFonts w:ascii="宋体" w:hAnsi="宋体" w:cs="宋体" w:eastAsia="宋体"/>
          <w:sz w:val="39"/>
          <w:spacing w:val="0"/>
          <w:color w:val="000000"/>
          <w:b w:val="off"/>
          <w:i w:val="off"/>
        </w:rPr>
        <w:t>远一无所有的人。”</w:t>
      </w:r>
      <w:bookmarkEnd w:id="2030"/>
    </w:p>
    <w:p>
      <w:pPr>
        <w:pageBreakBefore w:val="off"/>
        <w:tabs/>
        <w:wordWrap w:val="off"/>
        <w:spacing w:before="0" w:after="0" w:line="760" w:lineRule="atLeast"/>
        <w:ind w:left="140" w:right="0"/>
        <w:jc w:val="both"/>
        <w:textAlignment w:val="baseline"/>
        <w:rPr>
          <w:sz w:val="39"/>
        </w:rPr>
      </w:pPr>
      <w:bookmarkStart w:name="" w:id="2031"/>
      <w:r>
        <w:rPr>
          <w:rFonts w:ascii="宋体" w:hAnsi="宋体" w:cs="宋体" w:eastAsia="宋体"/>
          <w:sz w:val="39"/>
          <w:spacing w:val="0"/>
          <w:color w:val="000000"/>
          <w:b w:val="off"/>
          <w:i w:val="off"/>
        </w:rPr>
        <w:t>来为一个重要的，带来幸福的目的利用人的特长，人的理性，</w:t>
      </w:r>
      <w:r>
        <w:rPr>
          <w:rFonts w:ascii="宋体" w:hAnsi="宋体" w:cs="宋体" w:eastAsia="宋体"/>
          <w:sz w:val="39"/>
          <w:spacing w:val="0"/>
          <w:color w:val="000000"/>
          <w:b w:val="off"/>
          <w:i w:val="off"/>
        </w:rPr>
        <w:t>也就是使人解脱人生中注定的痛苦和烦恼；并且使他得以最充分</w:t>
      </w:r>
      <w:r>
        <w:rPr>
          <w:rFonts w:ascii="宋体" w:hAnsi="宋体" w:cs="宋体" w:eastAsia="宋体"/>
          <w:sz w:val="39"/>
          <w:spacing w:val="0"/>
          <w:color w:val="000000"/>
          <w:b w:val="off"/>
          <w:i w:val="off"/>
        </w:rPr>
        <w:t>地享有人的尊严。这是人作为一个理性的生物，与动物有别而</w:t>
      </w:r>
      <w:r>
        <w:rPr>
          <w:rFonts w:ascii="宋体" w:hAnsi="宋体" w:cs="宋体" w:eastAsia="宋体"/>
          <w:sz w:val="39"/>
          <w:spacing w:val="0"/>
          <w:color w:val="000000"/>
          <w:b w:val="off"/>
          <w:i w:val="off"/>
        </w:rPr>
        <w:t>应有的尊严。不过这里所谓尊严，也就只是在这种意义上说话，</w:t>
      </w:r>
      <w:r>
        <w:rPr>
          <w:rFonts w:ascii="宋体" w:hAnsi="宋体" w:cs="宋体" w:eastAsia="宋体"/>
          <w:sz w:val="39"/>
          <w:spacing w:val="0"/>
          <w:color w:val="000000"/>
          <w:b w:val="off"/>
          <w:i w:val="off"/>
        </w:rPr>
        <w:t>不能牵涉到别的意义上去。———由于我对于斯多噶派伦理学有这</w:t>
      </w:r>
      <w:r>
        <w:rPr>
          <w:rFonts w:ascii="宋体" w:hAnsi="宋体" w:cs="宋体" w:eastAsia="宋体"/>
          <w:sz w:val="39"/>
          <w:spacing w:val="0"/>
          <w:color w:val="000000"/>
          <w:b w:val="off"/>
          <w:i w:val="off"/>
        </w:rPr>
        <w:t>样的看法，在我阐述什么是理性，理性有些什么能为的时候，就</w:t>
      </w:r>
      <w:r>
        <w:rPr>
          <w:rFonts w:ascii="宋体" w:hAnsi="宋体" w:cs="宋体" w:eastAsia="宋体"/>
          <w:sz w:val="39"/>
          <w:spacing w:val="0"/>
          <w:color w:val="000000"/>
          <w:b w:val="off"/>
          <w:i w:val="off"/>
        </w:rPr>
        <w:t>不能不提到这种伦理学，这是我那种看法带来的。尽管[斯多噶</w:t>
      </w:r>
      <w:r>
        <w:rPr>
          <w:rFonts w:ascii="宋体" w:hAnsi="宋体" w:cs="宋体" w:eastAsia="宋体"/>
          <w:sz w:val="39"/>
          <w:spacing w:val="0"/>
          <w:color w:val="000000"/>
          <w:b w:val="off"/>
          <w:i w:val="off"/>
        </w:rPr>
        <w:t>派的]那种目的，在一定限度内由于运用理性或仅是由于一种合</w:t>
      </w:r>
      <w:r>
        <w:rPr>
          <w:rFonts w:ascii="宋体" w:hAnsi="宋体" w:cs="宋体" w:eastAsia="宋体"/>
          <w:sz w:val="39"/>
          <w:spacing w:val="0"/>
          <w:color w:val="000000"/>
          <w:b w:val="off"/>
          <w:i w:val="off"/>
        </w:rPr>
        <w:t>理的伦理学就可以达到，尽管经验也指出那些纯粹是合乎理性的</w:t>
      </w:r>
      <w:r>
        <w:rPr>
          <w:rFonts w:ascii="宋体" w:hAnsi="宋体" w:cs="宋体" w:eastAsia="宋体"/>
          <w:sz w:val="39"/>
          <w:spacing w:val="0"/>
          <w:color w:val="000000"/>
          <w:b w:val="off"/>
          <w:i w:val="off"/>
        </w:rPr>
        <w:t>人物——人们一般称为实践哲学家的人物，这种称呼也是有理由</w:t>
      </w:r>
      <w:r>
        <w:rPr>
          <w:rFonts w:ascii="宋体" w:hAnsi="宋体" w:cs="宋体" w:eastAsia="宋体"/>
          <w:sz w:val="39"/>
          <w:spacing w:val="0"/>
          <w:color w:val="000000"/>
          <w:b w:val="off"/>
          <w:i w:val="off"/>
        </w:rPr>
        <w:t>的，因为本来的，也就是理论的哲学家是把生活带到概念中去，</w:t>
      </w:r>
      <w:r>
        <w:rPr>
          <w:rFonts w:ascii="宋体" w:hAnsi="宋体" w:cs="宋体" w:eastAsia="宋体"/>
          <w:sz w:val="39"/>
          <w:spacing w:val="0"/>
          <w:color w:val="000000"/>
          <w:b w:val="off"/>
          <w:i w:val="off"/>
        </w:rPr>
        <w:t>而这些实践哲学家却是把概念带到生活中去——就是最幸福的人</w:t>
      </w:r>
      <w:r>
        <w:rPr>
          <w:rFonts w:ascii="宋体" w:hAnsi="宋体" w:cs="宋体" w:eastAsia="宋体"/>
          <w:sz w:val="39"/>
          <w:spacing w:val="0"/>
          <w:color w:val="000000"/>
          <w:b w:val="off"/>
          <w:i w:val="off"/>
        </w:rPr>
        <w:t>们，然而，如果说用这种方式就能达到什么完美的[境界]，如果</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3352800</wp:posOffset>
                </wp:positionV>
                <wp:extent cx="546100" cy="393700"/>
                <wp:wrapNone/>
                <wp:docPr id="116" name="文本框 116"/>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2032"/>
                            <w:r>
                              <w:rPr>
                                <w:rFonts w:ascii="宋体" w:hAnsi="宋体" w:cs="宋体" w:eastAsia="宋体"/>
                                <w:sz w:val="39"/>
                                <w:spacing w:val="0"/>
                                <w:color w:val="000000"/>
                                <w:b w:val="off"/>
                                <w:i w:val="off"/>
                              </w:rPr>
                              <w:t>140</w:t>
                            </w:r>
                            <w:bookmarkEnd w:id="2032"/>
                          </w:p>
                        </w:txbxContent>
                      </wps:txbx>
                      <wps:bodyPr wrap="square" lIns="0" rIns="0" tIns="0" bIns="0" vert="horz" anchor="t">
                        <a:noAutofit/>
                      </wps:bodyPr>
                    </wps:wsp>
                  </a:graphicData>
                </a:graphic>
              </wp:anchor>
            </w:drawing>
          </mc:Choice>
          <mc:Fallback>
            <w:pict>
              <v:shape type="#_x0000_t202" filled="f" stroked="f" style="margin-left:693pt;margin-top:264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2033"/>
                      <w:r>
                        <w:rPr>
                          <w:rFonts w:ascii="宋体" w:hAnsi="宋体" w:cs="宋体" w:eastAsia="宋体"/>
                          <w:sz w:val="39"/>
                          <w:spacing w:val="0"/>
                          <w:color w:val="000000"/>
                          <w:b w:val="off"/>
                          <w:i w:val="off"/>
                        </w:rPr>
                        <w:t>140</w:t>
                      </w:r>
                      <w:bookmarkEnd w:id="2033"/>
                    </w:p>
                  </w:txbxContent>
                </v:textbox>
              </v:shape>
            </w:pict>
          </mc:Fallback>
        </mc:AlternateContent>
      </w:r>
      <w:bookmarkEnd w:id="2031"/>
    </w:p>
    <w:p>
      <w:r>
        <w:t/>
      </w:r>
    </w:p>
    <w:p>
      <w:pPr>
        <w:sectPr>
          <w:footerReference r:id="rId346"/>
          <w:headerReference r:id="rId347" w:type="default"/>
          <w:type w:val="nextPage"/>
          <w:pgSz w:w="16000" w:h="23500"/>
          <w:pgMar w:left="2040" w:top="2000" w:right="2040" w:bottom="2000" w:header="1700" w:footer="1700"/>
          <w:cols w:num="1"/>
        </w:sectPr>
      </w:pPr>
    </w:p>
    <w:p>
      <w:pPr>
        <w:pageBreakBefore w:val="off"/>
        <w:tabs/>
        <w:wordWrap w:val="off"/>
        <w:spacing w:before="0" w:after="0" w:line="500" w:lineRule="atLeast"/>
        <w:ind w:left="580" w:right="0"/>
        <w:jc w:val="both"/>
        <w:textAlignment w:val="baseline"/>
        <w:rPr>
          <w:sz w:val="36"/>
        </w:rPr>
      </w:pPr>
      <w:bookmarkStart w:name="" w:id="2034"/>
      <w:r>
        <w:rPr>
          <w:rFonts w:ascii="宋体" w:hAnsi="宋体" w:cs="宋体" w:eastAsia="宋体"/>
          <w:sz w:val="36"/>
          <w:spacing w:val="0"/>
          <w:color w:val="000000"/>
          <w:u w:val="single"/>
          <w:b w:val="off"/>
          <w:i w:val="off"/>
        </w:rPr>
        <w:t xml:space="preserve"> 142                    第   一   篇                         </w:t>
      </w:r>
      <w:bookmarkEnd w:id="2034"/>
    </w:p>
    <w:p>
      <w:pPr>
        <w:pageBreakBefore w:val="off"/>
        <w:tabs/>
        <w:wordWrap w:val="off"/>
        <w:spacing w:before="0" w:after="0" w:line="460" w:lineRule="exact"/>
        <w:ind w:left="0" w:right="0"/>
        <w:jc w:val="both"/>
        <w:textAlignment w:val="baseline"/>
        <w:rPr>
          <w:sz w:val="36"/>
        </w:rPr>
      </w:pPr>
      <w:bookmarkStart w:name="" w:id="2035"/>
      <w:r>
        <w:rPr>
          <w:rFonts w:ascii="宋体" w:hAnsi="宋体" w:cs="宋体" w:eastAsia="宋体"/>
          <w:sz w:val="36"/>
          <w:spacing w:val="0"/>
          <w:color w:val="000000"/>
          <w:b w:val="off"/>
          <w:i w:val="off"/>
        </w:rPr>
        <w:t/>
      </w:r>
      <w:bookmarkEnd w:id="2035"/>
    </w:p>
    <w:p>
      <w:pPr>
        <w:pageBreakBefore w:val="off"/>
        <w:tabs/>
        <w:wordWrap w:val="off"/>
        <w:spacing w:before="0" w:after="0" w:line="820" w:lineRule="atLeast"/>
        <w:ind w:left="0" w:right="740" w:firstLine="540"/>
        <w:jc w:val="both"/>
        <w:textAlignment w:val="baseline"/>
        <w:rPr>
          <w:sz w:val="39"/>
        </w:rPr>
      </w:pPr>
      <w:bookmarkStart w:name="" w:id="2036"/>
      <w:r>
        <w:rPr>
          <w:rFonts w:ascii="宋体" w:hAnsi="宋体" w:cs="宋体" w:eastAsia="宋体"/>
          <w:sz w:val="39"/>
          <w:spacing w:val="0"/>
          <w:color w:val="000000"/>
          <w:b w:val="off"/>
          <w:i w:val="off"/>
        </w:rPr>
        <w:t>说正确使用理性就真能使我们摆脱人生的一切重负和一切痛苦而</w:t>
      </w:r>
      <w:r>
        <w:rPr>
          <w:rFonts w:ascii="宋体" w:hAnsi="宋体" w:cs="宋体" w:eastAsia="宋体"/>
          <w:sz w:val="39"/>
          <w:spacing w:val="0"/>
          <w:color w:val="000000"/>
          <w:b w:val="off"/>
          <w:i w:val="off"/>
        </w:rPr>
        <w:t>导致极乐，那就差得太远了。应该说既要生活而又不痛苦，那根</w:t>
      </w:r>
      <w:r>
        <w:rPr>
          <w:rFonts w:ascii="宋体" w:hAnsi="宋体" w:cs="宋体" w:eastAsia="宋体"/>
          <w:sz w:val="39"/>
          <w:spacing w:val="0"/>
          <w:color w:val="000000"/>
          <w:b w:val="off"/>
          <w:i w:val="off"/>
        </w:rPr>
        <w:t>本就是十足的矛盾；因此，通常说的“幸福的人生”也含有这种矛</w:t>
      </w:r>
      <w:r>
        <w:rPr>
          <w:rFonts w:ascii="宋体" w:hAnsi="宋体" w:cs="宋体" w:eastAsia="宋体"/>
          <w:sz w:val="39"/>
          <w:spacing w:val="0"/>
          <w:color w:val="000000"/>
          <w:b w:val="off"/>
          <w:i w:val="off"/>
        </w:rPr>
        <w:t>盾。谁要是把我下面的说明，直至最后一个字，都掌握了，他就</w:t>
      </w:r>
      <w:r>
        <w:rPr>
          <w:rFonts w:ascii="宋体" w:hAnsi="宋体" w:cs="宋体" w:eastAsia="宋体"/>
          <w:sz w:val="39"/>
          <w:spacing w:val="0"/>
          <w:color w:val="000000"/>
          <w:b w:val="off"/>
          <w:i w:val="off"/>
        </w:rPr>
        <w:t>会确切地明白这个道理。其实，这种矛盾在那纯理性的伦理学本</w:t>
      </w:r>
      <w:r>
        <w:rPr>
          <w:rFonts w:ascii="宋体" w:hAnsi="宋体" w:cs="宋体" w:eastAsia="宋体"/>
          <w:sz w:val="39"/>
          <w:spacing w:val="0"/>
          <w:color w:val="000000"/>
          <w:b w:val="off"/>
          <w:i w:val="off"/>
        </w:rPr>
        <w:t>身中便已暴露出来了，那就是说，〔人的〕肉身上的痛苦是不可能</w:t>
      </w:r>
      <w:r>
        <w:rPr>
          <w:rFonts w:ascii="宋体" w:hAnsi="宋体" w:cs="宋体" w:eastAsia="宋体"/>
          <w:sz w:val="39"/>
          <w:spacing w:val="0"/>
          <w:color w:val="000000"/>
          <w:b w:val="off"/>
          <w:i w:val="off"/>
        </w:rPr>
        <w:t>用一些命题，定理和逻辑推论，就可在哲学的谈话中把它谈掉的。</w:t>
      </w:r>
      <w:r>
        <w:rPr>
          <w:rFonts w:ascii="宋体" w:hAnsi="宋体" w:cs="宋体" w:eastAsia="宋体"/>
          <w:sz w:val="39"/>
          <w:spacing w:val="0"/>
          <w:color w:val="000000"/>
          <w:b w:val="off"/>
          <w:i w:val="off"/>
        </w:rPr>
        <w:t>斯多噶派哲人在这痛苦既占优势而又无可救药的时候，也就是人</w:t>
      </w:r>
      <w:r>
        <w:rPr>
          <w:rFonts w:ascii="宋体" w:hAnsi="宋体" w:cs="宋体" w:eastAsia="宋体"/>
          <w:sz w:val="39"/>
          <w:spacing w:val="0"/>
          <w:color w:val="000000"/>
          <w:b w:val="off"/>
          <w:i w:val="off"/>
        </w:rPr>
        <w:t>的唯一宗旨———幸福———已经无法达到的时候，除死而外无法摆</w:t>
      </w:r>
      <w:r>
        <w:rPr>
          <w:rFonts w:ascii="宋体" w:hAnsi="宋体" w:cs="宋体" w:eastAsia="宋体"/>
          <w:sz w:val="39"/>
          <w:spacing w:val="0"/>
          <w:color w:val="000000"/>
          <w:b w:val="off"/>
          <w:i w:val="off"/>
        </w:rPr>
        <w:t>脱痛苦的时候，就不得不被迫在他们指示幸福生活的教条中(他</w:t>
      </w:r>
      <w:r>
        <w:rPr>
          <w:rFonts w:ascii="宋体" w:hAnsi="宋体" w:cs="宋体" w:eastAsia="宋体"/>
          <w:sz w:val="39"/>
          <w:spacing w:val="0"/>
          <w:color w:val="000000"/>
          <w:b w:val="off"/>
          <w:i w:val="off"/>
        </w:rPr>
        <w:t>们的伦理学总是这种指示)把自杀的劝告搀杂到这些教条中去(好</w:t>
      </w:r>
      <w:r>
        <w:rPr>
          <w:rFonts w:ascii="宋体" w:hAnsi="宋体" w:cs="宋体" w:eastAsia="宋体"/>
          <w:sz w:val="39"/>
          <w:spacing w:val="0"/>
          <w:color w:val="000000"/>
          <w:b w:val="off"/>
          <w:i w:val="off"/>
        </w:rPr>
        <w:t>象在东方专制帝王的豪华装饰品和用具中也有一个珍贵的小瓶</w:t>
      </w:r>
      <w:r>
        <w:rPr>
          <w:rFonts w:ascii="宋体" w:hAnsi="宋体" w:cs="宋体" w:eastAsia="宋体"/>
          <w:sz w:val="39"/>
          <w:spacing w:val="0"/>
          <w:color w:val="000000"/>
          <w:b w:val="off"/>
          <w:i w:val="off"/>
        </w:rPr>
        <w:t>儿装着毒药一样)，于是死也就和其他药物一样，可以漠然无动</w:t>
      </w:r>
      <w:r>
        <w:rPr>
          <w:rFonts w:ascii="宋体" w:hAnsi="宋体" w:cs="宋体" w:eastAsia="宋体"/>
          <w:sz w:val="39"/>
          <w:spacing w:val="0"/>
          <w:color w:val="000000"/>
          <w:b w:val="off"/>
          <w:i w:val="off"/>
        </w:rPr>
        <w:t>于中的吃下去了。于是，这里就出现了一个显著的对照：一面是</w:t>
      </w:r>
      <w:r>
        <w:rPr>
          <w:rFonts w:ascii="宋体" w:hAnsi="宋体" w:cs="宋体" w:eastAsia="宋体"/>
          <w:sz w:val="39"/>
          <w:spacing w:val="0"/>
          <w:color w:val="000000"/>
          <w:b w:val="off"/>
          <w:i w:val="off"/>
        </w:rPr>
        <w:t>斯多噶派的这种伦理学；一面是前文论及的一切其他伦理学要把</w:t>
      </w:r>
      <w:r>
        <w:rPr>
          <w:rFonts w:ascii="宋体" w:hAnsi="宋体" w:cs="宋体" w:eastAsia="宋体"/>
          <w:sz w:val="39"/>
          <w:spacing w:val="0"/>
          <w:color w:val="000000"/>
          <w:b w:val="off"/>
          <w:i w:val="off"/>
        </w:rPr>
        <w:t>美德自身直接作为目的，不管痛苦是如何沉重，也不要人们为了</w:t>
      </w:r>
      <w:r>
        <w:rPr>
          <w:rFonts w:ascii="宋体" w:hAnsi="宋体" w:cs="宋体" w:eastAsia="宋体"/>
          <w:sz w:val="39"/>
          <w:spacing w:val="0"/>
          <w:color w:val="000000"/>
          <w:b w:val="off"/>
          <w:i w:val="off"/>
        </w:rPr>
        <w:t>摆脱痛苦就结束自己的生命。可是在这些人中，没有一个能说出</w:t>
      </w:r>
      <w:r>
        <w:rPr>
          <w:rFonts w:ascii="宋体" w:hAnsi="宋体" w:cs="宋体" w:eastAsia="宋体"/>
          <w:sz w:val="39"/>
          <w:spacing w:val="0"/>
          <w:color w:val="000000"/>
          <w:b w:val="off"/>
          <w:i w:val="off"/>
        </w:rPr>
        <w:t>反对自杀的真正理由，他们只是艰苦地搜集了一些各种各样的，</w:t>
      </w:r>
      <w:r>
        <w:rPr>
          <w:rFonts w:ascii="宋体" w:hAnsi="宋体" w:cs="宋体" w:eastAsia="宋体"/>
          <w:sz w:val="39"/>
          <w:spacing w:val="0"/>
          <w:color w:val="000000"/>
          <w:b w:val="off"/>
          <w:i w:val="off"/>
        </w:rPr>
        <w:t>似是而非的，表面上的理由。反对自杀的真正理由在本书第四篇</w:t>
      </w:r>
      <w:r>
        <w:rPr>
          <w:rFonts w:ascii="宋体" w:hAnsi="宋体" w:cs="宋体" w:eastAsia="宋体"/>
          <w:sz w:val="39"/>
          <w:spacing w:val="0"/>
          <w:color w:val="000000"/>
          <w:b w:val="off"/>
          <w:i w:val="off"/>
        </w:rPr>
        <w:t>中自会随同我们考察的进展而显豁出来。斯多噶派的伦理学实质</w:t>
      </w:r>
      <w:r>
        <w:rPr>
          <w:rFonts w:ascii="宋体" w:hAnsi="宋体" w:cs="宋体" w:eastAsia="宋体"/>
          <w:sz w:val="39"/>
          <w:spacing w:val="0"/>
          <w:color w:val="000000"/>
          <w:b w:val="off"/>
          <w:i w:val="off"/>
        </w:rPr>
        <w:t>上只是一种特殊的幸福论，它和以美德为直接目的的那些学说常</w:t>
      </w:r>
      <w:r>
        <w:rPr>
          <w:rFonts w:ascii="宋体" w:hAnsi="宋体" w:cs="宋体" w:eastAsia="宋体"/>
          <w:sz w:val="39"/>
          <w:spacing w:val="0"/>
          <w:color w:val="000000"/>
          <w:b w:val="off"/>
          <w:i w:val="off"/>
        </w:rPr>
        <w:t>在结论上不谋而合而有外表上的类似关系；然而刚才指出的那个</w:t>
      </w:r>
      <w:r>
        <w:rPr>
          <w:rFonts w:ascii="宋体" w:hAnsi="宋体" w:cs="宋体" w:eastAsia="宋体"/>
          <w:sz w:val="39"/>
          <w:spacing w:val="0"/>
          <w:color w:val="000000"/>
          <w:b w:val="off"/>
          <w:i w:val="off"/>
        </w:rPr>
        <w:t>对照既暴露了，又证实了双方之间有着本质的，原则上的根本区</w:t>
      </w:r>
      <w:r>
        <w:rPr>
          <w:rFonts w:ascii="宋体" w:hAnsi="宋体" w:cs="宋体" w:eastAsia="宋体"/>
          <w:sz w:val="39"/>
          <w:spacing w:val="0"/>
          <w:color w:val="000000"/>
          <w:b w:val="off"/>
          <w:i w:val="off"/>
        </w:rPr>
        <w:t>141 别。至于上述那个内在的矛盾，甚至在基本思想上就附在斯多噶</w:t>
      </w:r>
      <w:bookmarkEnd w:id="2036"/>
    </w:p>
    <w:p>
      <w:r>
        <w:t/>
      </w:r>
    </w:p>
    <w:p>
      <w:pPr>
        <w:sectPr>
          <w:footerReference r:id="rId348"/>
          <w:headerReference r:id="rId349" w:type="default"/>
          <w:type w:val="nextPage"/>
          <w:pgSz w:w="16000" w:h="23500"/>
          <w:pgMar w:left="1480" w:top="2000" w:right="1480" w:bottom="2000" w:header="1700" w:footer="1700"/>
          <w:cols w:num="1"/>
        </w:sectPr>
      </w:pPr>
    </w:p>
    <w:p>
      <w:pPr>
        <w:pageBreakBefore w:val="off"/>
        <w:tabs/>
        <w:wordWrap w:val="off"/>
        <w:spacing w:before="180" w:after="0" w:line="500" w:lineRule="atLeast"/>
        <w:ind w:left="0" w:right="0"/>
        <w:jc w:val="center"/>
        <w:textAlignment w:val="baseline"/>
        <w:rPr>
          <w:sz w:val="36"/>
        </w:rPr>
      </w:pPr>
      <w:bookmarkStart w:name="" w:id="2037"/>
      <w:r>
        <w:rPr>
          <w:rFonts w:ascii="仿宋" w:hAnsi="仿宋" w:cs="仿宋" w:eastAsia="仿宋"/>
          <w:sz w:val="36"/>
          <w:spacing w:val="0"/>
          <w:color w:val="000000"/>
          <w:u w:val="single"/>
          <w:b w:val="off"/>
          <w:i w:val="off"/>
        </w:rPr>
        <w:t xml:space="preserve">                       世界作为表象初论                    143 </w:t>
      </w:r>
      <w:bookmarkEnd w:id="2037"/>
    </w:p>
    <w:p>
      <w:pPr>
        <w:pageBreakBefore w:val="off"/>
        <w:tabs/>
        <w:wordWrap w:val="off"/>
        <w:spacing w:before="320" w:after="0" w:line="840" w:lineRule="atLeast"/>
        <w:ind w:left="120" w:right="0"/>
        <w:jc w:val="both"/>
        <w:textAlignment w:val="baseline"/>
        <w:rPr>
          <w:sz w:val="41"/>
        </w:rPr>
      </w:pPr>
      <w:bookmarkStart w:name="" w:id="2038"/>
      <w:r>
        <w:rPr>
          <w:rFonts w:ascii="宋体" w:hAnsi="宋体" w:cs="宋体" w:eastAsia="宋体"/>
          <w:sz w:val="41"/>
          <w:spacing w:val="0"/>
          <w:color w:val="000000"/>
          <w:b w:val="off"/>
          <w:i w:val="off"/>
        </w:rPr>
        <w:t>派伦理学中的矛盾，还在另一方面有其表现；即是说这种伦理学</w:t>
      </w:r>
      <w:r>
        <w:rPr>
          <w:rFonts w:ascii="宋体" w:hAnsi="宋体" w:cs="宋体" w:eastAsia="宋体"/>
          <w:sz w:val="41"/>
          <w:spacing w:val="0"/>
          <w:color w:val="000000"/>
          <w:b w:val="off"/>
          <w:i w:val="off"/>
        </w:rPr>
        <w:t>的理想，斯多噶派的智者，即令是在〔他们自己〕这种伦理的陈述</w:t>
      </w:r>
      <w:r>
        <w:rPr>
          <w:rFonts w:ascii="宋体" w:hAnsi="宋体" w:cs="宋体" w:eastAsia="宋体"/>
          <w:sz w:val="41"/>
          <w:spacing w:val="0"/>
          <w:color w:val="000000"/>
          <w:b w:val="off"/>
          <w:i w:val="off"/>
        </w:rPr>
        <w:t>中也决不能获得生命或内在的、诗意的真理。这个智者仍然是一</w:t>
      </w:r>
      <w:r>
        <w:rPr>
          <w:rFonts w:ascii="宋体" w:hAnsi="宋体" w:cs="宋体" w:eastAsia="宋体"/>
          <w:sz w:val="41"/>
          <w:spacing w:val="0"/>
          <w:color w:val="000000"/>
          <w:b w:val="off"/>
          <w:i w:val="off"/>
        </w:rPr>
        <w:t>个木雕的，僵硬的，四肢拼凑起来的假人；人们既不知道拿它怎么</w:t>
      </w:r>
      <w:r>
        <w:rPr>
          <w:rFonts w:ascii="宋体" w:hAnsi="宋体" w:cs="宋体" w:eastAsia="宋体"/>
          <w:sz w:val="41"/>
          <w:spacing w:val="0"/>
          <w:color w:val="000000"/>
          <w:b w:val="off"/>
          <w:i w:val="off"/>
        </w:rPr>
        <w:t>办，他自己也不知道怀着满腔智慧往哪里去。他那种完全的宁静、</w:t>
      </w:r>
      <w:r>
        <w:rPr>
          <w:rFonts w:ascii="宋体" w:hAnsi="宋体" w:cs="宋体" w:eastAsia="宋体"/>
          <w:sz w:val="41"/>
          <w:spacing w:val="0"/>
          <w:color w:val="000000"/>
          <w:b w:val="off"/>
          <w:i w:val="off"/>
        </w:rPr>
        <w:t>自足、极乐恰好和人生的本质相矛盾，不能使我们对之有什么直</w:t>
      </w:r>
      <w:r>
        <w:rPr>
          <w:rFonts w:ascii="宋体" w:hAnsi="宋体" w:cs="宋体" w:eastAsia="宋体"/>
          <w:sz w:val="41"/>
          <w:spacing w:val="0"/>
          <w:color w:val="000000"/>
          <w:b w:val="off"/>
          <w:i w:val="off"/>
        </w:rPr>
        <w:t>观的表象。同这种智者相比，那些世界的超脱者，那些自觉自愿</w:t>
      </w:r>
      <w:r>
        <w:rPr>
          <w:rFonts w:ascii="宋体" w:hAnsi="宋体" w:cs="宋体" w:eastAsia="宋体"/>
          <w:sz w:val="41"/>
          <w:spacing w:val="0"/>
          <w:color w:val="000000"/>
          <w:b w:val="off"/>
          <w:i w:val="off"/>
        </w:rPr>
        <w:t>的忏悔者就完全不同了。这些人是印度的智慧给我们指出过，并</w:t>
      </w:r>
      <w:r>
        <w:rPr>
          <w:rFonts w:ascii="宋体" w:hAnsi="宋体" w:cs="宋体" w:eastAsia="宋体"/>
          <w:sz w:val="41"/>
          <w:spacing w:val="0"/>
          <w:color w:val="000000"/>
          <w:b w:val="off"/>
          <w:i w:val="off"/>
        </w:rPr>
        <w:t>真正产生过的。至于基督教的救主，那就是一个更为卓越的形象</w:t>
      </w:r>
      <w:r>
        <w:rPr>
          <w:rFonts w:ascii="宋体" w:hAnsi="宋体" w:cs="宋体" w:eastAsia="宋体"/>
          <w:sz w:val="41"/>
          <w:spacing w:val="0"/>
          <w:color w:val="000000"/>
          <w:b w:val="off"/>
          <w:i w:val="off"/>
        </w:rPr>
        <w:t>了。他，充满着这个深刻形象的生命，拥有最高的、诗意的真理</w:t>
      </w:r>
      <w:r>
        <w:rPr>
          <w:rFonts w:ascii="宋体" w:hAnsi="宋体" w:cs="宋体" w:eastAsia="宋体"/>
          <w:sz w:val="41"/>
          <w:spacing w:val="0"/>
          <w:color w:val="000000"/>
          <w:b w:val="off"/>
          <w:i w:val="off"/>
        </w:rPr>
        <w:t>和最重大的〔人生〕意义。在具备完美的德行、神圣性、崇高性的</w:t>
      </w:r>
      <w:r>
        <w:rPr>
          <w:rFonts w:ascii="宋体" w:hAnsi="宋体" w:cs="宋体" w:eastAsia="宋体"/>
          <w:sz w:val="41"/>
          <w:spacing w:val="0"/>
          <w:color w:val="000000"/>
          <w:b w:val="off"/>
          <w:i w:val="off"/>
        </w:rPr>
        <w:t>同时，又在无比的受难状况中矗立在我们面前。*</w:t>
      </w:r>
      <w:bookmarkEnd w:id="2038"/>
    </w:p>
    <w:p>
      <w:pPr>
        <w:pageBreakBefore w:val="off"/>
        <w:tabs/>
        <w:wordWrap w:val="off"/>
        <w:spacing w:before="0" w:after="0" w:line="840" w:lineRule="exact"/>
        <w:ind w:left="0" w:right="0"/>
        <w:jc w:val="both"/>
        <w:textAlignment w:val="baseline"/>
        <w:rPr>
          <w:sz w:val="41"/>
        </w:rPr>
      </w:pPr>
      <w:bookmarkStart w:name="" w:id="2039"/>
      <w:r>
        <w:rPr>
          <w:rFonts w:ascii="宋体" w:hAnsi="宋体" w:cs="宋体" w:eastAsia="宋体"/>
          <w:sz w:val="41"/>
          <w:spacing w:val="0"/>
          <w:color w:val="000000"/>
          <w:b w:val="off"/>
          <w:i w:val="off"/>
        </w:rPr>
        <w:t/>
      </w:r>
      <w:bookmarkEnd w:id="2039"/>
    </w:p>
    <w:p>
      <w:pPr>
        <w:pageBreakBefore w:val="off"/>
        <w:tabs/>
        <w:wordWrap w:val="off"/>
        <w:spacing w:before="0" w:after="0" w:line="840" w:lineRule="exact"/>
        <w:ind w:left="0" w:right="0"/>
        <w:jc w:val="both"/>
        <w:textAlignment w:val="baseline"/>
        <w:rPr>
          <w:sz w:val="41"/>
        </w:rPr>
      </w:pPr>
      <w:bookmarkStart w:name="" w:id="2040"/>
      <w:r>
        <w:rPr>
          <w:rFonts w:ascii="宋体" w:hAnsi="宋体" w:cs="宋体" w:eastAsia="宋体"/>
          <w:sz w:val="41"/>
          <w:spacing w:val="0"/>
          <w:color w:val="000000"/>
          <w:b w:val="off"/>
          <w:i w:val="off"/>
        </w:rPr>
        <w:t/>
      </w:r>
      <w:bookmarkEnd w:id="2040"/>
    </w:p>
    <w:p>
      <w:pPr>
        <w:pageBreakBefore w:val="off"/>
        <w:tabs/>
        <w:wordWrap w:val="off"/>
        <w:spacing w:before="0" w:after="0" w:line="840" w:lineRule="exact"/>
        <w:ind w:left="0" w:right="0"/>
        <w:jc w:val="both"/>
        <w:textAlignment w:val="baseline"/>
        <w:rPr>
          <w:sz w:val="41"/>
        </w:rPr>
      </w:pPr>
      <w:bookmarkStart w:name="" w:id="2041"/>
      <w:r>
        <w:rPr>
          <w:rFonts w:ascii="宋体" w:hAnsi="宋体" w:cs="宋体" w:eastAsia="宋体"/>
          <w:sz w:val="41"/>
          <w:spacing w:val="0"/>
          <w:color w:val="000000"/>
          <w:b w:val="off"/>
          <w:i w:val="off"/>
        </w:rPr>
        <w:t/>
      </w:r>
      <w:bookmarkEnd w:id="2041"/>
    </w:p>
    <w:p>
      <w:pPr>
        <w:pageBreakBefore w:val="off"/>
        <w:tabs/>
        <w:wordWrap w:val="off"/>
        <w:spacing w:before="0" w:after="0" w:line="840" w:lineRule="exact"/>
        <w:ind w:left="0" w:right="0"/>
        <w:jc w:val="both"/>
        <w:textAlignment w:val="baseline"/>
        <w:rPr>
          <w:sz w:val="41"/>
        </w:rPr>
      </w:pPr>
      <w:bookmarkStart w:name="" w:id="2042"/>
      <w:r>
        <w:rPr>
          <w:rFonts w:ascii="宋体" w:hAnsi="宋体" w:cs="宋体" w:eastAsia="宋体"/>
          <w:sz w:val="41"/>
          <w:spacing w:val="0"/>
          <w:color w:val="000000"/>
          <w:b w:val="off"/>
          <w:i w:val="off"/>
        </w:rPr>
        <w:t/>
      </w:r>
      <w:bookmarkEnd w:id="2042"/>
    </w:p>
    <w:p>
      <w:pPr>
        <w:pageBreakBefore w:val="off"/>
        <w:tabs/>
        <w:wordWrap w:val="off"/>
        <w:spacing w:before="0" w:after="0" w:line="840" w:lineRule="exact"/>
        <w:ind w:left="0" w:right="0"/>
        <w:jc w:val="both"/>
        <w:textAlignment w:val="baseline"/>
        <w:rPr>
          <w:sz w:val="41"/>
        </w:rPr>
      </w:pPr>
      <w:bookmarkStart w:name="" w:id="2043"/>
      <w:r>
        <w:rPr>
          <w:rFonts w:ascii="宋体" w:hAnsi="宋体" w:cs="宋体" w:eastAsia="宋体"/>
          <w:sz w:val="41"/>
          <w:spacing w:val="0"/>
          <w:color w:val="000000"/>
          <w:b w:val="off"/>
          <w:i w:val="off"/>
        </w:rPr>
        <w:t/>
      </w:r>
      <w:bookmarkEnd w:id="2043"/>
    </w:p>
    <w:p>
      <w:pPr>
        <w:pageBreakBefore w:val="off"/>
        <w:tabs/>
        <w:wordWrap w:val="off"/>
        <w:spacing w:before="0" w:after="0" w:line="840" w:lineRule="exact"/>
        <w:ind w:left="0" w:right="0"/>
        <w:jc w:val="both"/>
        <w:textAlignment w:val="baseline"/>
        <w:rPr>
          <w:sz w:val="41"/>
        </w:rPr>
      </w:pPr>
      <w:bookmarkStart w:name="" w:id="2044"/>
      <w:r>
        <w:rPr>
          <w:rFonts w:ascii="宋体" w:hAnsi="宋体" w:cs="宋体" w:eastAsia="宋体"/>
          <w:sz w:val="41"/>
          <w:spacing w:val="0"/>
          <w:color w:val="000000"/>
          <w:b w:val="off"/>
          <w:i w:val="off"/>
        </w:rPr>
        <w:t/>
      </w:r>
      <w:bookmarkEnd w:id="2044"/>
    </w:p>
    <w:p>
      <w:pPr>
        <w:pageBreakBefore w:val="off"/>
        <w:tabs/>
        <w:wordWrap w:val="off"/>
        <w:spacing w:before="0" w:after="0" w:line="840" w:lineRule="exact"/>
        <w:ind w:left="0" w:right="0"/>
        <w:jc w:val="both"/>
        <w:textAlignment w:val="baseline"/>
        <w:rPr>
          <w:sz w:val="41"/>
        </w:rPr>
      </w:pPr>
      <w:bookmarkStart w:name="" w:id="2045"/>
      <w:r>
        <w:rPr>
          <w:rFonts w:ascii="宋体" w:hAnsi="宋体" w:cs="宋体" w:eastAsia="宋体"/>
          <w:sz w:val="41"/>
          <w:spacing w:val="0"/>
          <w:color w:val="000000"/>
          <w:b w:val="off"/>
          <w:i w:val="off"/>
        </w:rPr>
        <w:t/>
      </w:r>
      <w:bookmarkEnd w:id="2045"/>
    </w:p>
    <w:p>
      <w:pPr>
        <w:pageBreakBefore w:val="off"/>
        <w:tabs/>
        <w:wordWrap w:val="off"/>
        <w:spacing w:before="0" w:after="0" w:line="840" w:lineRule="exact"/>
        <w:ind w:left="0" w:right="0"/>
        <w:jc w:val="both"/>
        <w:textAlignment w:val="baseline"/>
        <w:rPr>
          <w:sz w:val="41"/>
        </w:rPr>
      </w:pPr>
      <w:bookmarkStart w:name="" w:id="2046"/>
      <w:r>
        <w:rPr>
          <w:rFonts w:ascii="宋体" w:hAnsi="宋体" w:cs="宋体" w:eastAsia="宋体"/>
          <w:sz w:val="41"/>
          <w:spacing w:val="0"/>
          <w:color w:val="000000"/>
          <w:b w:val="off"/>
          <w:i w:val="off"/>
        </w:rPr>
        <w:t/>
      </w:r>
      <w:bookmarkEnd w:id="2046"/>
    </w:p>
    <w:p>
      <w:pPr>
        <w:pageBreakBefore w:val="off"/>
        <w:tabs/>
        <w:wordWrap w:val="off"/>
        <w:spacing w:before="0" w:after="0" w:line="840" w:lineRule="atLeast"/>
        <w:ind w:left="360" w:right="0"/>
        <w:jc w:val="both"/>
        <w:textAlignment w:val="baseline"/>
        <w:rPr>
          <w:sz w:val="41"/>
        </w:rPr>
      </w:pPr>
      <w:bookmarkStart w:name="" w:id="2047"/>
      <w:r>
        <w:rPr>
          <w:rFonts w:ascii="宋体" w:hAnsi="宋体" w:cs="宋体" w:eastAsia="宋体"/>
          <w:sz w:val="41"/>
          <w:spacing w:val="0"/>
          <w:color w:val="000000"/>
          <w:u w:val="single"/>
          <w:b w:val="off"/>
          <w:i w:val="off"/>
        </w:rPr>
        <w:t xml:space="preserve">                   </w:t>
      </w:r>
      <w:bookmarkEnd w:id="2047"/>
    </w:p>
    <w:p>
      <w:pPr>
        <w:pageBreakBefore w:val="off"/>
        <w:tabs/>
        <w:wordWrap w:val="off"/>
        <w:spacing w:before="0" w:after="0" w:line="420" w:lineRule="atLeast"/>
        <w:ind w:left="840" w:right="0"/>
        <w:jc w:val="both"/>
        <w:textAlignment w:val="baseline"/>
        <w:rPr>
          <w:sz w:val="31"/>
        </w:rPr>
      </w:pPr>
      <w:bookmarkStart w:name="" w:id="2048"/>
      <w:r>
        <w:rPr>
          <w:rFonts w:ascii="仿宋" w:hAnsi="仿宋" w:cs="仿宋" w:eastAsia="仿宋"/>
          <w:sz w:val="31"/>
          <w:spacing w:val="0"/>
          <w:color w:val="000000"/>
          <w:b w:val="off"/>
          <w:i w:val="off"/>
        </w:rPr>
        <w:t>*第二卷第十六章是补充这里的。</w:t>
      </w:r>
      <w:bookmarkEnd w:id="2048"/>
    </w:p>
    <w:p>
      <w:r>
        <w:t/>
      </w:r>
    </w:p>
    <w:p>
      <w:pPr>
        <w:sectPr>
          <w:footerReference r:id="rId350"/>
          <w:headerReference r:id="rId351" w:type="default"/>
          <w:type w:val="nextPage"/>
          <w:pgSz w:w="16000" w:h="23500"/>
          <w:pgMar w:left="2060" w:top="2000" w:right="2060" w:bottom="2000" w:header="1700" w:footer="1700"/>
          <w:cols w:num="1"/>
        </w:sectPr>
      </w:pPr>
    </w:p>
    <w:p>
      <w:pPr>
        <w:pageBreakBefore w:val="off"/>
        <w:tabs/>
        <w:wordWrap w:val="off"/>
        <w:spacing w:before="2820" w:after="0" w:line="760" w:lineRule="atLeast"/>
        <w:ind w:left="0" w:right="0"/>
        <w:jc w:val="center"/>
        <w:textAlignment w:val="baseline"/>
        <w:rPr>
          <w:sz w:val="52"/>
        </w:rPr>
      </w:pPr>
      <w:bookmarkStart w:name="" w:id="2049"/>
      <w:r>
        <w:rPr>
          <w:rFonts w:ascii="楷体" w:hAnsi="楷体" w:cs="楷体" w:eastAsia="楷体"/>
          <w:sz w:val="52"/>
          <w:spacing w:val="0"/>
          <w:color w:val="000000"/>
          <w:b w:val="on"/>
          <w:i w:val="off"/>
        </w:rPr>
        <w:t>第  二篇</w:t>
      </w:r>
      <w:bookmarkEnd w:id="2049"/>
    </w:p>
    <w:p>
      <w:pPr>
        <w:pageBreakBefore w:val="off"/>
        <w:tabs/>
        <w:wordWrap w:val="off"/>
        <w:spacing w:before="0" w:after="0" w:line="780" w:lineRule="exact"/>
        <w:ind w:left="0" w:right="0"/>
        <w:jc w:val="center"/>
        <w:textAlignment w:val="baseline"/>
        <w:rPr>
          <w:sz w:val="52"/>
        </w:rPr>
      </w:pPr>
      <w:bookmarkStart w:name="" w:id="2050"/>
      <w:r>
        <w:rPr>
          <w:rFonts w:ascii="宋体" w:hAnsi="宋体" w:cs="宋体" w:eastAsia="宋体"/>
          <w:sz w:val="52"/>
          <w:spacing w:val="0"/>
          <w:color w:val="000000"/>
          <w:b w:val="off"/>
          <w:i w:val="off"/>
        </w:rPr>
        <w:t/>
      </w:r>
      <w:bookmarkEnd w:id="2050"/>
    </w:p>
    <w:p>
      <w:pPr>
        <w:pageBreakBefore w:val="off"/>
        <w:tabs/>
        <w:wordWrap w:val="off"/>
        <w:spacing w:before="0" w:after="0" w:line="800" w:lineRule="atLeast"/>
        <w:ind w:left="0" w:right="0"/>
        <w:jc w:val="center"/>
        <w:textAlignment w:val="baseline"/>
        <w:rPr>
          <w:sz w:val="59"/>
        </w:rPr>
      </w:pPr>
      <w:bookmarkStart w:name="" w:id="2051"/>
      <w:r>
        <w:rPr>
          <w:rFonts w:ascii="宋体" w:hAnsi="宋体" w:cs="宋体" w:eastAsia="宋体"/>
          <w:sz w:val="59"/>
          <w:spacing w:val="0"/>
          <w:color w:val="000000"/>
          <w:b w:val="on"/>
          <w:i w:val="off"/>
        </w:rPr>
        <w:t>世界作为意志初论</w:t>
      </w:r>
      <w:bookmarkEnd w:id="2051"/>
    </w:p>
    <w:p>
      <w:pPr>
        <w:pageBreakBefore w:val="off"/>
        <w:tabs/>
        <w:wordWrap w:val="off"/>
        <w:spacing w:before="0" w:after="0" w:line="740" w:lineRule="exact"/>
        <w:ind w:left="0" w:right="0"/>
        <w:jc w:val="center"/>
        <w:textAlignment w:val="baseline"/>
        <w:rPr>
          <w:sz w:val="59"/>
        </w:rPr>
      </w:pPr>
      <w:bookmarkStart w:name="" w:id="2052"/>
      <w:r>
        <w:rPr>
          <w:rFonts w:ascii="宋体" w:hAnsi="宋体" w:cs="宋体" w:eastAsia="宋体"/>
          <w:sz w:val="59"/>
          <w:spacing w:val="0"/>
          <w:color w:val="000000"/>
          <w:b w:val="off"/>
          <w:i w:val="off"/>
        </w:rPr>
        <w:t/>
      </w:r>
      <w:bookmarkEnd w:id="2052"/>
    </w:p>
    <w:p>
      <w:pPr>
        <w:pageBreakBefore w:val="off"/>
        <w:tabs/>
        <w:wordWrap w:val="off"/>
        <w:spacing w:before="0" w:after="0" w:line="800" w:lineRule="atLeast"/>
        <w:ind w:left="0" w:right="0"/>
        <w:jc w:val="center"/>
        <w:textAlignment w:val="baseline"/>
        <w:rPr>
          <w:sz w:val="59"/>
        </w:rPr>
      </w:pPr>
      <w:bookmarkStart w:name="" w:id="2053"/>
      <w:r>
        <w:rPr>
          <w:rFonts w:ascii="宋体" w:hAnsi="宋体" w:cs="宋体" w:eastAsia="宋体"/>
          <w:sz w:val="59"/>
          <w:spacing w:val="0"/>
          <w:color w:val="000000"/>
          <w:b w:val="on"/>
          <w:i w:val="off"/>
        </w:rPr>
        <w:t>意志的客体化</w:t>
      </w:r>
      <w:bookmarkEnd w:id="2053"/>
    </w:p>
    <w:p>
      <w:pPr>
        <w:pageBreakBefore w:val="off"/>
        <w:tabs/>
        <w:wordWrap w:val="off"/>
        <w:spacing w:before="0" w:after="0" w:line="740" w:lineRule="exact"/>
        <w:ind w:left="0" w:right="0"/>
        <w:jc w:val="center"/>
        <w:textAlignment w:val="baseline"/>
        <w:rPr>
          <w:sz w:val="59"/>
        </w:rPr>
      </w:pPr>
      <w:bookmarkStart w:name="" w:id="2054"/>
      <w:r>
        <w:rPr>
          <w:rFonts w:ascii="宋体" w:hAnsi="宋体" w:cs="宋体" w:eastAsia="宋体"/>
          <w:sz w:val="59"/>
          <w:spacing w:val="0"/>
          <w:color w:val="000000"/>
          <w:b w:val="off"/>
          <w:i w:val="off"/>
        </w:rPr>
        <w:t/>
      </w:r>
      <w:bookmarkEnd w:id="2054"/>
    </w:p>
    <w:p>
      <w:pPr>
        <w:pageBreakBefore w:val="off"/>
        <w:tabs/>
        <w:wordWrap w:val="off"/>
        <w:spacing w:before="0" w:after="0" w:line="660" w:lineRule="atLeast"/>
        <w:ind w:left="820" w:right="1560"/>
        <w:jc w:val="center"/>
        <w:textAlignment w:val="baseline"/>
        <w:rPr>
          <w:sz w:val="39"/>
        </w:rPr>
      </w:pPr>
      <w:bookmarkStart w:name="" w:id="2055"/>
      <w:r>
        <w:rPr>
          <w:rFonts w:ascii="仿宋" w:hAnsi="仿宋" w:cs="仿宋" w:eastAsia="仿宋"/>
          <w:sz w:val="39"/>
          <w:spacing w:val="0"/>
          <w:color w:val="000000"/>
          <w:b w:val="off"/>
          <w:i w:val="off"/>
        </w:rPr>
        <w:t>精神的寓所是我们，不是阴曹地府，不是天上星辰：这</w:t>
      </w:r>
      <w:r>
        <w:rPr>
          <w:rFonts w:ascii="仿宋" w:hAnsi="仿宋" w:cs="仿宋" w:eastAsia="仿宋"/>
          <w:sz w:val="39"/>
          <w:spacing w:val="0"/>
          <w:color w:val="000000"/>
          <w:b w:val="off"/>
          <w:i w:val="off"/>
        </w:rPr>
        <w:t>两者都是活在我们之中的精神所制作的。</w:t>
      </w:r>
      <w:bookmarkEnd w:id="2055"/>
    </w:p>
    <w:p>
      <w:pPr>
        <w:pageBreakBefore w:val="off"/>
        <w:tabs/>
        <w:wordWrap w:val="off"/>
        <w:spacing w:before="0" w:after="0" w:line="580" w:lineRule="exact"/>
        <w:ind w:left="0" w:right="0"/>
        <w:jc w:val="center"/>
        <w:textAlignment w:val="baseline"/>
        <w:rPr>
          <w:sz w:val="47"/>
        </w:rPr>
      </w:pPr>
      <w:bookmarkStart w:name="" w:id="2056"/>
      <w:r>
        <w:rPr>
          <w:rFonts w:ascii="宋体" w:hAnsi="宋体" w:cs="宋体" w:eastAsia="宋体"/>
          <w:sz w:val="47"/>
          <w:spacing w:val="0"/>
          <w:color w:val="000000"/>
          <w:b w:val="off"/>
          <w:i w:val="off"/>
        </w:rPr>
        <w:t/>
      </w:r>
      <w:bookmarkEnd w:id="2056"/>
    </w:p>
    <w:p>
      <w:pPr>
        <w:pageBreakBefore w:val="off"/>
        <w:tabs/>
        <w:wordWrap w:val="off"/>
        <w:spacing w:before="0" w:after="0" w:line="580" w:lineRule="exact"/>
        <w:ind w:left="0" w:right="0"/>
        <w:jc w:val="center"/>
        <w:textAlignment w:val="baseline"/>
        <w:rPr>
          <w:sz w:val="47"/>
        </w:rPr>
      </w:pPr>
      <w:bookmarkStart w:name="" w:id="2057"/>
      <w:r>
        <w:rPr>
          <w:rFonts w:ascii="宋体" w:hAnsi="宋体" w:cs="宋体" w:eastAsia="宋体"/>
          <w:sz w:val="47"/>
          <w:spacing w:val="0"/>
          <w:color w:val="000000"/>
          <w:b w:val="off"/>
          <w:i w:val="off"/>
        </w:rPr>
        <w:t/>
      </w:r>
      <w:bookmarkEnd w:id="2057"/>
    </w:p>
    <w:p>
      <w:pPr>
        <w:pageBreakBefore w:val="off"/>
        <w:tabs/>
        <w:wordWrap w:val="off"/>
        <w:spacing w:before="0" w:after="0" w:line="640" w:lineRule="atLeast"/>
        <w:ind w:left="0" w:right="0"/>
        <w:jc w:val="center"/>
        <w:textAlignment w:val="baseline"/>
        <w:rPr>
          <w:sz w:val="47"/>
        </w:rPr>
      </w:pPr>
      <w:bookmarkStart w:name="" w:id="2058"/>
      <w:r>
        <w:rPr>
          <w:rFonts w:ascii="黑体" w:hAnsi="黑体" w:cs="黑体" w:eastAsia="黑体"/>
          <w:sz w:val="47"/>
          <w:spacing w:val="0"/>
          <w:color w:val="000000"/>
          <w:b w:val="off"/>
          <w:i w:val="off"/>
        </w:rPr>
        <w:t>§</w:t>
      </w:r>
      <w:r>
        <w:rPr>
          <w:rFonts w:ascii="黑体" w:hAnsi="黑体" w:cs="黑体" w:eastAsia="黑体"/>
          <w:sz w:val="47"/>
          <w:spacing w:val="0"/>
          <w:color w:val="000000"/>
          <w:b w:val="on"/>
          <w:i w:val="off"/>
        </w:rPr>
        <w:t xml:space="preserve"> </w:t>
      </w:r>
      <w:r>
        <w:rPr>
          <w:rFonts w:ascii="黑体" w:hAnsi="黑体" w:cs="黑体" w:eastAsia="黑体"/>
          <w:sz w:val="47"/>
          <w:spacing w:val="0"/>
          <w:color w:val="000000"/>
          <w:b w:val="off"/>
          <w:i w:val="off"/>
        </w:rPr>
        <w:t>17</w:t>
      </w:r>
      <w:bookmarkEnd w:id="2058"/>
    </w:p>
    <w:p>
      <w:pPr>
        <w:pageBreakBefore w:val="off"/>
        <w:tabs/>
        <w:wordWrap w:val="off"/>
        <w:spacing w:before="0" w:after="0" w:line="780" w:lineRule="atLeast"/>
        <w:ind w:left="0" w:right="700" w:firstLine="800"/>
        <w:jc w:val="both"/>
        <w:textAlignment w:val="baseline"/>
        <w:rPr>
          <w:sz w:val="40"/>
        </w:rPr>
      </w:pPr>
      <w:bookmarkStart w:name="" w:id="2059"/>
      <w:r>
        <w:rPr>
          <w:rFonts w:ascii="宋体" w:hAnsi="宋体" w:cs="宋体" w:eastAsia="宋体"/>
          <w:sz w:val="40"/>
          <w:spacing w:val="0"/>
          <w:color w:val="000000"/>
          <w:b w:val="off"/>
          <w:i w:val="off"/>
        </w:rPr>
        <w:t>145</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在第一篇里我们只是把表象作为表象，从而也只是在普遍的</w:t>
      </w:r>
      <w:r>
        <w:rPr>
          <w:rFonts w:ascii="宋体" w:hAnsi="宋体" w:cs="宋体" w:eastAsia="宋体"/>
          <w:sz w:val="40"/>
          <w:spacing w:val="0"/>
          <w:color w:val="000000"/>
          <w:b w:val="off"/>
          <w:i w:val="off"/>
        </w:rPr>
        <w:t>形式上加以考察。至于抽象的表象，亦即概念，它只是由于和直</w:t>
      </w:r>
      <w:r>
        <w:rPr>
          <w:rFonts w:ascii="宋体" w:hAnsi="宋体" w:cs="宋体" w:eastAsia="宋体"/>
          <w:sz w:val="40"/>
          <w:spacing w:val="0"/>
          <w:color w:val="000000"/>
          <w:b w:val="off"/>
          <w:i w:val="off"/>
        </w:rPr>
        <w:t>观表象有着相应的关系，它才有一切内蕴和意义，否则便无价</w:t>
      </w:r>
      <w:r>
        <w:rPr>
          <w:rFonts w:ascii="宋体" w:hAnsi="宋体" w:cs="宋体" w:eastAsia="宋体"/>
          <w:sz w:val="40"/>
          <w:spacing w:val="0"/>
          <w:color w:val="000000"/>
          <w:b w:val="off"/>
          <w:i w:val="off"/>
        </w:rPr>
        <w:t>值、无内容；就这一点说，我们也是按它的内蕴而认识它的。〔不</w:t>
      </w:r>
      <w:r>
        <w:rPr>
          <w:rFonts w:ascii="宋体" w:hAnsi="宋体" w:cs="宋体" w:eastAsia="宋体"/>
          <w:sz w:val="40"/>
          <w:spacing w:val="0"/>
          <w:color w:val="000000"/>
          <w:b w:val="off"/>
          <w:i w:val="off"/>
        </w:rPr>
        <w:t>过〕既然完全要指靠直观表象，我们现在就也要认识直观表象的</w:t>
      </w:r>
      <w:r>
        <w:rPr>
          <w:rFonts w:ascii="宋体" w:hAnsi="宋体" w:cs="宋体" w:eastAsia="宋体"/>
          <w:sz w:val="40"/>
          <w:spacing w:val="0"/>
          <w:color w:val="000000"/>
          <w:b w:val="off"/>
          <w:i w:val="off"/>
        </w:rPr>
        <w:t>内容、认识它的详细规定和它在我们面前表演出来的形象。而我</w:t>
      </w:r>
      <w:r>
        <w:rPr>
          <w:rFonts w:ascii="宋体" w:hAnsi="宋体" w:cs="宋体" w:eastAsia="宋体"/>
          <w:sz w:val="40"/>
          <w:spacing w:val="0"/>
          <w:color w:val="000000"/>
          <w:b w:val="off"/>
          <w:i w:val="off"/>
        </w:rPr>
        <w:t>们特别关心的则是对于它本来的真正意义，对于这个否则仅只是</w:t>
      </w:r>
      <w:r>
        <w:rPr>
          <w:rFonts w:ascii="宋体" w:hAnsi="宋体" w:cs="宋体" w:eastAsia="宋体"/>
          <w:sz w:val="40"/>
          <w:spacing w:val="0"/>
          <w:color w:val="000000"/>
          <w:b w:val="off"/>
          <w:i w:val="off"/>
        </w:rPr>
        <w:t>“感到”的意义获得理解。借助于这种真正的意义，〔出现于我们</w:t>
      </w:r>
      <w:r>
        <w:rPr>
          <w:rFonts w:ascii="宋体" w:hAnsi="宋体" w:cs="宋体" w:eastAsia="宋体"/>
          <w:sz w:val="40"/>
          <w:spacing w:val="0"/>
          <w:color w:val="000000"/>
          <w:b w:val="off"/>
          <w:i w:val="off"/>
        </w:rPr>
        <w:t>面前的〕这些景色才不至于完全陌生地，无所云谓地在我们面前</w:t>
      </w:r>
      <w:r>
        <w:rPr>
          <w:rFonts w:ascii="宋体" w:hAnsi="宋体" w:cs="宋体" w:eastAsia="宋体"/>
          <w:sz w:val="40"/>
          <w:spacing w:val="0"/>
          <w:color w:val="000000"/>
          <w:b w:val="off"/>
          <w:i w:val="off"/>
        </w:rPr>
        <w:t>掠过，——不借助于这种意义，那就必然会如此——，而是直接向</w:t>
      </w:r>
      <w:bookmarkEnd w:id="2059"/>
    </w:p>
    <w:p>
      <w:r>
        <w:t/>
      </w:r>
    </w:p>
    <w:p>
      <w:pPr>
        <w:sectPr>
          <w:footerReference r:id="rId352"/>
          <w:headerReference r:id="rId353" w:type="default"/>
          <w:type w:val="nextPage"/>
          <w:pgSz w:w="16000" w:h="23500"/>
          <w:pgMar w:left="1820" w:top="2000" w:right="1820" w:bottom="2000" w:header="1700" w:footer="1700"/>
          <w:cols w:num="1"/>
        </w:sectPr>
      </w:pPr>
    </w:p>
    <w:p>
      <w:pPr>
        <w:pageBreakBefore w:val="off"/>
        <w:tabs>
          <w:tab w:pos="10820" w:val="left" w:leader="none"/>
        </w:tabs>
        <w:wordWrap w:val="off"/>
        <w:spacing w:before="0" w:after="0" w:line="440" w:lineRule="atLeast"/>
        <w:ind w:left="4660" w:right="0"/>
        <w:jc w:val="both"/>
        <w:textAlignment w:val="baseline"/>
        <w:rPr>
          <w:sz w:val="32"/>
        </w:rPr>
      </w:pPr>
      <w:bookmarkStart w:name="" w:id="2060"/>
      <w:r>
        <w:rPr>
          <w:rFonts w:ascii="宋体" w:hAnsi="宋体" w:cs="宋体" w:eastAsia="宋体"/>
          <w:sz w:val="32"/>
          <w:spacing w:val="0"/>
          <w:color w:val="000000"/>
          <w:b w:val="off"/>
          <w:i w:val="off"/>
        </w:rPr>
        <w:t>世界作为意志初论</w:t>
      </w:r>
      <w:r>
        <w:t xml:space="preserve">	</w:t>
      </w:r>
      <w:r>
        <w:rPr>
          <w:rFonts w:ascii="仿宋" w:hAnsi="仿宋" w:cs="仿宋" w:eastAsia="仿宋"/>
          <w:sz w:val="32"/>
          <w:spacing w:val="0"/>
          <w:color w:val="000000"/>
          <w:b w:val="off"/>
          <w:i w:val="off"/>
        </w:rPr>
        <w:t>145</w:t>
      </w:r>
      <w:bookmarkEnd w:id="2060"/>
    </w:p>
    <w:p>
      <w:pPr>
        <w:pageBreakBefore w:val="off"/>
        <w:tabs/>
        <w:wordWrap w:val="off"/>
        <w:spacing w:before="0" w:after="0" w:line="880" w:lineRule="atLeast"/>
        <w:ind w:left="80" w:right="0"/>
        <w:jc w:val="both"/>
        <w:textAlignment w:val="baseline"/>
        <w:rPr>
          <w:sz w:val="35"/>
        </w:rPr>
      </w:pPr>
      <w:bookmarkStart w:name="" w:id="2061"/>
      <w:r>
        <w:rPr>
          <w:rFonts w:ascii="宋体" w:hAnsi="宋体" w:cs="宋体" w:eastAsia="宋体"/>
          <w:sz w:val="35"/>
          <w:spacing w:val="0"/>
          <w:color w:val="000000"/>
          <w:b w:val="off"/>
          <w:i w:val="off"/>
        </w:rPr>
        <w:t>我们招呼，为我们所理解，并使我们对它发生一种兴趣，足以吸</w:t>
      </w:r>
      <w:r>
        <w:rPr>
          <w:rFonts w:ascii="宋体" w:hAnsi="宋体" w:cs="宋体" w:eastAsia="宋体"/>
          <w:sz w:val="35"/>
          <w:spacing w:val="0"/>
          <w:color w:val="000000"/>
          <w:b w:val="off"/>
          <w:i w:val="off"/>
        </w:rPr>
        <w:t>引我们的全部本质。</w:t>
      </w:r>
      <w:bookmarkEnd w:id="2061"/>
    </w:p>
    <w:p>
      <w:pPr>
        <w:pageBreakBefore w:val="off"/>
        <w:tabs/>
        <w:wordWrap w:val="off"/>
        <w:spacing w:before="0" w:after="0" w:line="880" w:lineRule="atLeast"/>
        <w:ind w:left="80" w:right="20" w:firstLine="820"/>
        <w:jc w:val="both"/>
        <w:textAlignment w:val="baseline"/>
        <w:rPr>
          <w:sz w:val="35"/>
        </w:rPr>
      </w:pPr>
      <w:bookmarkStart w:name="" w:id="2062"/>
      <w:r>
        <w:rPr>
          <w:rFonts w:ascii="宋体" w:hAnsi="宋体" w:cs="宋体" w:eastAsia="宋体"/>
          <w:sz w:val="35"/>
          <w:spacing w:val="0"/>
          <w:color w:val="000000"/>
          <w:b w:val="off"/>
          <w:i w:val="off"/>
        </w:rPr>
        <w:t>我们且把视线转到数学、自然科学和哲学上来，三者之中每</w:t>
      </w:r>
      <w:r>
        <w:rPr>
          <w:rFonts w:ascii="宋体" w:hAnsi="宋体" w:cs="宋体" w:eastAsia="宋体"/>
          <w:sz w:val="35"/>
          <w:spacing w:val="0"/>
          <w:color w:val="000000"/>
          <w:b w:val="off"/>
          <w:i w:val="off"/>
        </w:rPr>
        <w:t>一种都容许我们指望它会部分地提供我们所寻求的理解。——可</w:t>
      </w:r>
      <w:r>
        <w:rPr>
          <w:rFonts w:ascii="宋体" w:hAnsi="宋体" w:cs="宋体" w:eastAsia="宋体"/>
          <w:sz w:val="35"/>
          <w:spacing w:val="0"/>
          <w:color w:val="000000"/>
          <w:b w:val="off"/>
          <w:i w:val="off"/>
        </w:rPr>
        <w:t>是我们首先就发现哲学是一个长有许多脑袋的怪物，每个脑袋都</w:t>
      </w:r>
      <w:r>
        <w:rPr>
          <w:rFonts w:ascii="宋体" w:hAnsi="宋体" w:cs="宋体" w:eastAsia="宋体"/>
          <w:sz w:val="35"/>
          <w:spacing w:val="0"/>
          <w:color w:val="000000"/>
          <w:b w:val="off"/>
          <w:i w:val="off"/>
        </w:rPr>
        <w:t>说着一种不同的语言。就我们这里提出的，有关直观表象的意义</w:t>
      </w:r>
      <w:r>
        <w:rPr>
          <w:rFonts w:ascii="宋体" w:hAnsi="宋体" w:cs="宋体" w:eastAsia="宋体"/>
          <w:sz w:val="35"/>
          <w:spacing w:val="0"/>
          <w:color w:val="000000"/>
          <w:b w:val="off"/>
          <w:i w:val="off"/>
        </w:rPr>
        <w:t>这一点说，他们固然不是全部各异其辞，因为除怀疑论者和唯心</w:t>
      </w:r>
      <w:r>
        <w:rPr>
          <w:rFonts w:ascii="宋体" w:hAnsi="宋体" w:cs="宋体" w:eastAsia="宋体"/>
          <w:sz w:val="35"/>
          <w:spacing w:val="0"/>
          <w:color w:val="000000"/>
          <w:b w:val="off"/>
          <w:i w:val="off"/>
        </w:rPr>
        <w:t>论者以外，其余的，在主要的方面，说法都颇为一致。他们说，</w:t>
      </w:r>
      <w:r>
        <w:rPr>
          <w:rFonts w:ascii="宋体" w:hAnsi="宋体" w:cs="宋体" w:eastAsia="宋体"/>
          <w:sz w:val="35"/>
          <w:spacing w:val="0"/>
          <w:color w:val="000000"/>
          <w:b w:val="off"/>
          <w:i w:val="off"/>
        </w:rPr>
        <w:t>客体是表象的基础，客体虽在全部的存在和本质上与表象不同，</w:t>
      </w:r>
      <w:r>
        <w:rPr>
          <w:rFonts w:ascii="宋体" w:hAnsi="宋体" w:cs="宋体" w:eastAsia="宋体"/>
          <w:sz w:val="35"/>
          <w:spacing w:val="0"/>
          <w:color w:val="000000"/>
          <w:b w:val="off"/>
          <w:i w:val="off"/>
        </w:rPr>
        <w:t>同时却又在一切片段上如此相似，有如鸡蛋与鸡蛋彼此的相似一</w:t>
      </w:r>
      <w:r>
        <w:rPr>
          <w:rFonts w:ascii="宋体" w:hAnsi="宋体" w:cs="宋体" w:eastAsia="宋体"/>
          <w:sz w:val="35"/>
          <w:spacing w:val="0"/>
          <w:color w:val="000000"/>
          <w:b w:val="off"/>
          <w:i w:val="off"/>
        </w:rPr>
        <w:t>样。虽然有他们这样一致的说法，却不能对我们有什么帮助，因</w:t>
      </w:r>
      <w:r>
        <w:rPr>
          <w:rFonts w:ascii="宋体" w:hAnsi="宋体" w:cs="宋体" w:eastAsia="宋体"/>
          <w:sz w:val="35"/>
          <w:spacing w:val="0"/>
          <w:color w:val="000000"/>
          <w:b w:val="off"/>
          <w:i w:val="off"/>
        </w:rPr>
        <w:t>为我们根本不知道(如何)把客体从表象区别开来，而只发现彼此</w:t>
      </w:r>
      <w:r>
        <w:rPr>
          <w:rFonts w:ascii="宋体" w:hAnsi="宋体" w:cs="宋体" w:eastAsia="宋体"/>
          <w:sz w:val="35"/>
          <w:spacing w:val="0"/>
          <w:color w:val="000000"/>
          <w:b w:val="off"/>
          <w:i w:val="off"/>
        </w:rPr>
        <w:t>是同一事物，是二而一。既然一切客体总是，并且永远是以主体</w:t>
      </w:r>
      <w:r>
        <w:rPr>
          <w:rFonts w:ascii="宋体" w:hAnsi="宋体" w:cs="宋体" w:eastAsia="宋体"/>
          <w:sz w:val="35"/>
          <w:spacing w:val="0"/>
          <w:color w:val="000000"/>
          <w:b w:val="off"/>
          <w:i w:val="off"/>
        </w:rPr>
        <w:t>为前提的，因而也总是表象，无可更改，同样，我们也已认识了</w:t>
      </w:r>
      <w:r>
        <w:rPr>
          <w:rFonts w:ascii="宋体" w:hAnsi="宋体" w:cs="宋体" w:eastAsia="宋体"/>
          <w:sz w:val="35"/>
          <w:spacing w:val="0"/>
          <w:color w:val="000000"/>
          <w:b w:val="off"/>
          <w:i w:val="off"/>
        </w:rPr>
        <w:t>“是客体”乃是表象的最普遍的形式，而这形式又正是客体和主体</w:t>
      </w:r>
      <w:r>
        <w:rPr>
          <w:rFonts w:ascii="宋体" w:hAnsi="宋体" w:cs="宋体" w:eastAsia="宋体"/>
          <w:sz w:val="35"/>
          <w:spacing w:val="0"/>
          <w:color w:val="000000"/>
          <w:b w:val="off"/>
          <w:i w:val="off"/>
        </w:rPr>
        <w:t>的分立。此外，人们在谈到客体时引以为据的根据律，在我们看</w:t>
      </w:r>
      <w:r>
        <w:rPr>
          <w:rFonts w:ascii="宋体" w:hAnsi="宋体" w:cs="宋体" w:eastAsia="宋体"/>
          <w:sz w:val="35"/>
          <w:spacing w:val="0"/>
          <w:color w:val="000000"/>
          <w:b w:val="off"/>
          <w:i w:val="off"/>
        </w:rPr>
        <w:t>来也只是表象的形式，即是此一表象与另一表象间有规律性的联</w:t>
      </w:r>
      <w:r>
        <w:rPr>
          <w:rFonts w:ascii="宋体" w:hAnsi="宋体" w:cs="宋体" w:eastAsia="宋体"/>
          <w:sz w:val="35"/>
          <w:spacing w:val="0"/>
          <w:color w:val="000000"/>
          <w:b w:val="off"/>
          <w:i w:val="off"/>
        </w:rPr>
        <w:t>系，而不是整个的、有尽的或无穷的系列的表象和一个并非表象</w:t>
      </w:r>
      <w:r>
        <w:rPr>
          <w:rFonts w:ascii="宋体" w:hAnsi="宋体" w:cs="宋体" w:eastAsia="宋体"/>
          <w:sz w:val="35"/>
          <w:spacing w:val="0"/>
          <w:color w:val="000000"/>
          <w:b w:val="off"/>
          <w:i w:val="off"/>
        </w:rPr>
        <w:t>的什么、一个不得成为表象的什么之间的联系。至于怀疑论者和</w:t>
      </w:r>
      <w:r>
        <w:rPr>
          <w:rFonts w:ascii="宋体" w:hAnsi="宋体" w:cs="宋体" w:eastAsia="宋体"/>
          <w:sz w:val="35"/>
          <w:spacing w:val="0"/>
          <w:color w:val="000000"/>
          <w:b w:val="off"/>
          <w:i w:val="off"/>
        </w:rPr>
        <w:t>唯心论者的说法，我们在上面谈到外在世界实在性的争论时就已</w:t>
      </w:r>
      <w:r>
        <w:rPr>
          <w:rFonts w:ascii="宋体" w:hAnsi="宋体" w:cs="宋体" w:eastAsia="宋体"/>
          <w:sz w:val="35"/>
          <w:spacing w:val="0"/>
          <w:color w:val="000000"/>
          <w:b w:val="off"/>
          <w:i w:val="off"/>
        </w:rPr>
        <w:t>谈过了。</w:t>
      </w:r>
      <w:bookmarkEnd w:id="2062"/>
    </w:p>
    <w:p>
      <w:pPr>
        <w:pageBreakBefore w:val="off"/>
        <w:tabs/>
        <w:wordWrap w:val="off"/>
        <w:spacing w:before="0" w:after="0" w:line="880" w:lineRule="atLeast"/>
        <w:ind w:left="80" w:right="0" w:firstLine="820"/>
        <w:jc w:val="both"/>
        <w:textAlignment w:val="baseline"/>
        <w:rPr>
          <w:sz w:val="35"/>
        </w:rPr>
      </w:pPr>
      <w:bookmarkStart w:name="" w:id="2063"/>
      <w:r>
        <w:rPr>
          <w:rFonts w:ascii="宋体" w:hAnsi="宋体" w:cs="宋体" w:eastAsia="宋体"/>
          <w:sz w:val="35"/>
          <w:spacing w:val="0"/>
          <w:color w:val="000000"/>
          <w:b w:val="off"/>
          <w:i w:val="off"/>
        </w:rPr>
        <w:t>对于我们只是一般地，只在形式上认识了的直观表象，如果</w:t>
      </w:r>
      <w:r>
        <w:rPr>
          <w:rFonts w:ascii="宋体" w:hAnsi="宋体" w:cs="宋体" w:eastAsia="宋体"/>
          <w:sz w:val="35"/>
          <w:spacing w:val="0"/>
          <w:color w:val="000000"/>
          <w:b w:val="off"/>
          <w:i w:val="off"/>
        </w:rPr>
        <w:t>我们现在要在数学方面来找我们所寻求的、进一步的认识，那就</w:t>
      </w:r>
      <w:r>
        <w:rPr>
          <w:rFonts w:ascii="宋体" w:hAnsi="宋体" w:cs="宋体" w:eastAsia="宋体"/>
          <w:sz w:val="35"/>
          <w:spacing w:val="0"/>
          <w:color w:val="000000"/>
          <w:b w:val="off"/>
          <w:i w:val="off"/>
        </w:rPr>
        <w:t>只能谈到那些充塞时间和空间的表象，即是只能就表象是数量这</w:t>
      </w:r>
      <w:r>
        <mc:AlternateContent>
          <mc:Choice Requires="wps">
            <w:drawing>
              <wp:anchor allowOverlap="true" layoutInCell="true" locked="false" simplePos="false" behindDoc="false" relativeHeight="251659264" distL="0" distR="0" distT="0" distB="0">
                <wp:simplePos x="0" y="0"/>
                <wp:positionH relativeFrom="page">
                  <wp:posOffset>8851900</wp:posOffset>
                </wp:positionH>
                <wp:positionV relativeFrom="paragraph">
                  <wp:posOffset>-4038600</wp:posOffset>
                </wp:positionV>
                <wp:extent cx="495300" cy="355600"/>
                <wp:wrapNone/>
                <wp:docPr id="117" name="文本框 117"/>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2064"/>
                            <w:r>
                              <w:rPr>
                                <w:rFonts w:ascii="宋体" w:hAnsi="宋体" w:cs="宋体" w:eastAsia="宋体"/>
                                <w:sz w:val="35"/>
                                <w:spacing w:val="0"/>
                                <w:color w:val="000000"/>
                                <w:b w:val="off"/>
                                <w:i w:val="off"/>
                              </w:rPr>
                              <w:t>146</w:t>
                            </w:r>
                            <w:bookmarkEnd w:id="2064"/>
                          </w:p>
                        </w:txbxContent>
                      </wps:txbx>
                      <wps:bodyPr wrap="square" lIns="0" rIns="0" tIns="0" bIns="0" vert="horz" anchor="t">
                        <a:noAutofit/>
                      </wps:bodyPr>
                    </wps:wsp>
                  </a:graphicData>
                </a:graphic>
              </wp:anchor>
            </w:drawing>
          </mc:Choice>
          <mc:Fallback>
            <w:pict>
              <v:shape type="#_x0000_t202" filled="f" stroked="f" style="margin-left:697pt;margin-top:-318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2065"/>
                      <w:r>
                        <w:rPr>
                          <w:rFonts w:ascii="宋体" w:hAnsi="宋体" w:cs="宋体" w:eastAsia="宋体"/>
                          <w:sz w:val="35"/>
                          <w:spacing w:val="0"/>
                          <w:color w:val="000000"/>
                          <w:b w:val="off"/>
                          <w:i w:val="off"/>
                        </w:rPr>
                        <w:t>146</w:t>
                      </w:r>
                      <w:bookmarkEnd w:id="2065"/>
                    </w:p>
                  </w:txbxContent>
                </v:textbox>
              </v:shape>
            </w:pict>
          </mc:Fallback>
        </mc:AlternateContent>
      </w:r>
      <w:bookmarkEnd w:id="2063"/>
    </w:p>
    <w:p>
      <w:r>
        <w:t/>
      </w:r>
    </w:p>
    <w:p>
      <w:pPr>
        <w:sectPr>
          <w:footerReference r:id="rId354"/>
          <w:headerReference r:id="rId355" w:type="default"/>
          <w:type w:val="nextPage"/>
          <w:pgSz w:w="16000" w:h="23500"/>
          <w:pgMar w:left="2100" w:top="1960" w:right="2100" w:bottom="1960" w:header="1660" w:footer="1660"/>
          <w:cols w:num="1"/>
        </w:sectPr>
      </w:pPr>
    </w:p>
    <w:p>
      <w:pPr>
        <w:pageBreakBefore w:val="off"/>
        <w:tabs/>
        <w:wordWrap w:val="off"/>
        <w:spacing w:before="0" w:after="0" w:line="500" w:lineRule="atLeast"/>
        <w:ind w:left="780" w:right="0" w:firstLine="20"/>
        <w:jc w:val="both"/>
        <w:textAlignment w:val="baseline"/>
        <w:rPr>
          <w:sz w:val="36"/>
        </w:rPr>
      </w:pPr>
      <w:bookmarkStart w:name="" w:id="2066"/>
      <w:r>
        <w:rPr>
          <w:rFonts w:ascii="宋体" w:hAnsi="宋体" w:cs="宋体" w:eastAsia="宋体"/>
          <w:sz w:val="36"/>
          <w:spacing w:val="0"/>
          <w:color w:val="000000"/>
          <w:u w:val="single"/>
          <w:b w:val="off"/>
          <w:i w:val="off"/>
        </w:rPr>
        <w:t xml:space="preserve"> 146                     第   二   篇                         </w:t>
      </w:r>
      <w:bookmarkEnd w:id="2066"/>
    </w:p>
    <w:p>
      <w:pPr>
        <w:pageBreakBefore w:val="off"/>
        <w:tabs/>
        <w:wordWrap w:val="off"/>
        <w:spacing w:before="320" w:after="0" w:line="800" w:lineRule="atLeast"/>
        <w:ind w:left="660" w:right="540" w:firstLine="20"/>
        <w:jc w:val="both"/>
        <w:textAlignment w:val="baseline"/>
        <w:rPr>
          <w:sz w:val="41"/>
        </w:rPr>
      </w:pPr>
      <w:bookmarkStart w:name="" w:id="2067"/>
      <w:r>
        <w:rPr>
          <w:rFonts w:ascii="宋体" w:hAnsi="宋体" w:cs="宋体" w:eastAsia="宋体"/>
          <w:sz w:val="41"/>
          <w:spacing w:val="0"/>
          <w:color w:val="000000"/>
          <w:b w:val="off"/>
          <w:i w:val="off"/>
        </w:rPr>
        <w:t>一范围来说话。数学对于多少或多大固然会有最精确的答案，但</w:t>
      </w:r>
      <w:r>
        <w:rPr>
          <w:rFonts w:ascii="宋体" w:hAnsi="宋体" w:cs="宋体" w:eastAsia="宋体"/>
          <w:sz w:val="41"/>
          <w:spacing w:val="0"/>
          <w:color w:val="000000"/>
          <w:b w:val="off"/>
          <w:i w:val="off"/>
        </w:rPr>
        <w:t>是这多少或多大总只是相对的，即是一个表象和另一个表象的比</w:t>
      </w:r>
      <w:r>
        <w:rPr>
          <w:rFonts w:ascii="宋体" w:hAnsi="宋体" w:cs="宋体" w:eastAsia="宋体"/>
          <w:sz w:val="41"/>
          <w:spacing w:val="0"/>
          <w:color w:val="000000"/>
          <w:b w:val="off"/>
          <w:i w:val="off"/>
        </w:rPr>
        <w:t>较，并且只是片面地计及数量的比较；因此，这也不会是我们在</w:t>
      </w:r>
      <w:r>
        <w:rPr>
          <w:rFonts w:ascii="宋体" w:hAnsi="宋体" w:cs="宋体" w:eastAsia="宋体"/>
          <w:sz w:val="41"/>
          <w:spacing w:val="0"/>
          <w:color w:val="000000"/>
          <w:b w:val="off"/>
          <w:i w:val="off"/>
        </w:rPr>
        <w:t>主要的方面所寻求的答案。</w:t>
      </w:r>
      <w:bookmarkEnd w:id="2067"/>
    </w:p>
    <w:p>
      <w:pPr>
        <w:pageBreakBefore w:val="off"/>
        <w:tabs/>
        <w:wordWrap w:val="off"/>
        <w:spacing w:before="0" w:after="0" w:line="800" w:lineRule="atLeast"/>
        <w:ind w:left="0" w:right="540" w:firstLine="1480"/>
        <w:jc w:val="both"/>
        <w:textAlignment w:val="baseline"/>
        <w:rPr>
          <w:sz w:val="41"/>
        </w:rPr>
      </w:pPr>
      <w:bookmarkStart w:name="" w:id="2068"/>
      <w:r>
        <w:rPr>
          <w:rFonts w:ascii="宋体" w:hAnsi="宋体" w:cs="宋体" w:eastAsia="宋体"/>
          <w:sz w:val="41"/>
          <w:spacing w:val="0"/>
          <w:color w:val="000000"/>
          <w:b w:val="off"/>
          <w:i w:val="off"/>
        </w:rPr>
        <w:t>最后我们如果再看看自然科学广泛的，分成许多部门的领域，</w:t>
      </w:r>
      <w:r>
        <w:rPr>
          <w:rFonts w:ascii="宋体" w:hAnsi="宋体" w:cs="宋体" w:eastAsia="宋体"/>
          <w:sz w:val="41"/>
          <w:spacing w:val="0"/>
          <w:color w:val="000000"/>
          <w:b w:val="off"/>
          <w:i w:val="off"/>
        </w:rPr>
        <w:t>那么我们首先就能大别之为两个主要部门。自然科学要么就是形</w:t>
      </w:r>
      <w:r>
        <w:rPr>
          <w:rFonts w:ascii="宋体" w:hAnsi="宋体" w:cs="宋体" w:eastAsia="宋体"/>
          <w:sz w:val="41"/>
          <w:spacing w:val="0"/>
          <w:color w:val="000000"/>
          <w:b w:val="off"/>
          <w:i w:val="off"/>
        </w:rPr>
        <w:t>态的描写，要么就是变化的说明，我则分别称之为形态学和事因</w:t>
      </w:r>
      <w:r>
        <w:rPr>
          <w:rFonts w:ascii="宋体" w:hAnsi="宋体" w:cs="宋体" w:eastAsia="宋体"/>
          <w:sz w:val="41"/>
          <w:spacing w:val="0"/>
          <w:color w:val="000000"/>
          <w:b w:val="off"/>
          <w:i w:val="off"/>
        </w:rPr>
        <w:t>学。前者考察不变的形式，后者按形式转变的规律而考察变迁中</w:t>
      </w:r>
      <w:r>
        <w:rPr>
          <w:rFonts w:ascii="宋体" w:hAnsi="宋体" w:cs="宋体" w:eastAsia="宋体"/>
          <w:sz w:val="41"/>
          <w:spacing w:val="0"/>
          <w:color w:val="000000"/>
          <w:b w:val="off"/>
          <w:i w:val="off"/>
        </w:rPr>
        <w:t>的物质。虽不甚恰当，但前者在其整个范围内就是人们称为自然</w:t>
      </w:r>
      <w:r>
        <w:rPr>
          <w:rFonts w:ascii="宋体" w:hAnsi="宋体" w:cs="宋体" w:eastAsia="宋体"/>
          <w:sz w:val="41"/>
          <w:spacing w:val="0"/>
          <w:color w:val="000000"/>
          <w:b w:val="off"/>
          <w:i w:val="off"/>
        </w:rPr>
        <w:t>史的[科学]；特别是作为植物学和动物学，它教我们认识各种不</w:t>
      </w:r>
      <w:r>
        <w:rPr>
          <w:rFonts w:ascii="宋体" w:hAnsi="宋体" w:cs="宋体" w:eastAsia="宋体"/>
          <w:sz w:val="41"/>
          <w:spacing w:val="0"/>
          <w:color w:val="000000"/>
          <w:b w:val="off"/>
          <w:i w:val="off"/>
        </w:rPr>
        <w:t>同的，个体[尽管]无止境地相互替换[而无碍于]不变的，有机的，</w:t>
      </w:r>
      <w:r>
        <w:rPr>
          <w:rFonts w:ascii="宋体" w:hAnsi="宋体" w:cs="宋体" w:eastAsia="宋体"/>
          <w:sz w:val="41"/>
          <w:spacing w:val="0"/>
          <w:color w:val="000000"/>
          <w:b w:val="off"/>
          <w:i w:val="off"/>
        </w:rPr>
        <w:t>从而是硬性规定的那些形态。这些形态构成直观表象内容的一大</w:t>
      </w:r>
      <w:r>
        <w:rPr>
          <w:rFonts w:ascii="宋体" w:hAnsi="宋体" w:cs="宋体" w:eastAsia="宋体"/>
          <w:sz w:val="41"/>
          <w:spacing w:val="0"/>
          <w:color w:val="000000"/>
          <w:b w:val="off"/>
          <w:i w:val="off"/>
        </w:rPr>
        <w:t>部分，形态学把它们分类，加以区分，加以统一，按自然的和人</w:t>
      </w:r>
      <w:r>
        <w:rPr>
          <w:rFonts w:ascii="宋体" w:hAnsi="宋体" w:cs="宋体" w:eastAsia="宋体"/>
          <w:sz w:val="41"/>
          <w:spacing w:val="0"/>
          <w:color w:val="000000"/>
          <w:b w:val="off"/>
          <w:i w:val="off"/>
        </w:rPr>
        <w:t>为的系统加以排列，置之于概念之下而使概览和认识所有的形态</w:t>
      </w:r>
      <w:r>
        <w:rPr>
          <w:rFonts w:ascii="宋体" w:hAnsi="宋体" w:cs="宋体" w:eastAsia="宋体"/>
          <w:sz w:val="41"/>
          <w:spacing w:val="0"/>
          <w:color w:val="000000"/>
          <w:b w:val="off"/>
          <w:i w:val="off"/>
        </w:rPr>
        <w:t>147成为可能。此外，形态学还在整个的或部分的领域中指出一种贯</w:t>
      </w:r>
      <w:r>
        <w:rPr>
          <w:rFonts w:ascii="宋体" w:hAnsi="宋体" w:cs="宋体" w:eastAsia="宋体"/>
          <w:sz w:val="41"/>
          <w:spacing w:val="0"/>
          <w:color w:val="000000"/>
          <w:b w:val="off"/>
          <w:i w:val="off"/>
        </w:rPr>
        <w:t>穿一切[形态]的，差别无限细微的类似性(设计的统一性)，借此</w:t>
      </w:r>
      <w:r>
        <w:rPr>
          <w:rFonts w:ascii="宋体" w:hAnsi="宋体" w:cs="宋体" w:eastAsia="宋体"/>
          <w:sz w:val="41"/>
          <w:spacing w:val="0"/>
          <w:color w:val="000000"/>
          <w:b w:val="off"/>
          <w:i w:val="off"/>
        </w:rPr>
        <w:t>类似性，这些形态就好比是围绕着未经一日入谱的主旋律的繁复</w:t>
      </w:r>
      <w:r>
        <w:rPr>
          <w:rFonts w:ascii="宋体" w:hAnsi="宋体" w:cs="宋体" w:eastAsia="宋体"/>
          <w:sz w:val="41"/>
          <w:spacing w:val="0"/>
          <w:color w:val="000000"/>
          <w:b w:val="off"/>
          <w:i w:val="off"/>
        </w:rPr>
        <w:t>变调似的。物质如何进入那些形态，也即是个体的发生[问题]不</w:t>
      </w:r>
      <w:r>
        <w:rPr>
          <w:rFonts w:ascii="宋体" w:hAnsi="宋体" w:cs="宋体" w:eastAsia="宋体"/>
          <w:sz w:val="41"/>
          <w:spacing w:val="0"/>
          <w:color w:val="000000"/>
          <w:b w:val="off"/>
          <w:i w:val="off"/>
        </w:rPr>
        <w:t>是我们要研究的主要部分。这是因为每一个体都是从一个与之相</w:t>
      </w:r>
      <w:r>
        <w:rPr>
          <w:rFonts w:ascii="宋体" w:hAnsi="宋体" w:cs="宋体" w:eastAsia="宋体"/>
          <w:sz w:val="41"/>
          <w:spacing w:val="0"/>
          <w:color w:val="000000"/>
          <w:b w:val="off"/>
          <w:i w:val="off"/>
        </w:rPr>
        <w:t>同的个体经由生殖作用而出世的。这种生殖作用，到处都是一样</w:t>
      </w:r>
      <w:r>
        <w:rPr>
          <w:rFonts w:ascii="宋体" w:hAnsi="宋体" w:cs="宋体" w:eastAsia="宋体"/>
          <w:sz w:val="41"/>
          <w:spacing w:val="0"/>
          <w:color w:val="000000"/>
          <w:b w:val="off"/>
          <w:i w:val="off"/>
        </w:rPr>
        <w:t>的神秘，至今还躲避着[人们]清楚的认识；而人们所知道的一点</w:t>
      </w:r>
      <w:r>
        <w:rPr>
          <w:rFonts w:ascii="宋体" w:hAnsi="宋体" w:cs="宋体" w:eastAsia="宋体"/>
          <w:sz w:val="41"/>
          <w:spacing w:val="0"/>
          <w:color w:val="000000"/>
          <w:b w:val="off"/>
          <w:i w:val="off"/>
        </w:rPr>
        <w:t>两点又属于生理学的范围，生理学又属于事因学的自然科学。基</w:t>
      </w:r>
      <w:r>
        <w:rPr>
          <w:rFonts w:ascii="宋体" w:hAnsi="宋体" w:cs="宋体" w:eastAsia="宋体"/>
          <w:sz w:val="41"/>
          <w:spacing w:val="0"/>
          <w:color w:val="000000"/>
          <w:b w:val="off"/>
          <w:i w:val="off"/>
        </w:rPr>
        <w:t>本上属于形态学的矿物学，尤其是矿物学成为地质学的时候，也</w:t>
      </w:r>
      <w:r>
        <w:rPr>
          <w:rFonts w:ascii="宋体" w:hAnsi="宋体" w:cs="宋体" w:eastAsia="宋体"/>
          <w:sz w:val="41"/>
          <w:spacing w:val="0"/>
          <w:color w:val="000000"/>
          <w:b w:val="off"/>
          <w:i w:val="off"/>
        </w:rPr>
        <w:t>[是]倾向于事因学的自然科学。本来事因学就是到处以认识原因</w:t>
      </w:r>
      <w:bookmarkEnd w:id="2068"/>
    </w:p>
    <w:p>
      <w:r>
        <w:t/>
      </w:r>
    </w:p>
    <w:p>
      <w:pPr>
        <w:sectPr>
          <w:footerReference r:id="rId356"/>
          <w:headerReference r:id="rId357" w:type="default"/>
          <w:type w:val="nextPage"/>
          <w:pgSz w:w="16000" w:h="23500"/>
          <w:pgMar w:left="1540" w:top="2000" w:right="1540" w:bottom="2000" w:header="1700" w:footer="1700"/>
          <w:cols w:num="1"/>
        </w:sectPr>
      </w:pPr>
    </w:p>
    <w:p>
      <w:pPr>
        <w:pageBreakBefore w:val="off"/>
        <w:tabs/>
        <w:wordWrap w:val="off"/>
        <w:spacing w:before="0" w:after="0" w:line="480" w:lineRule="atLeast"/>
        <w:ind w:left="0" w:right="760"/>
        <w:jc w:val="right"/>
        <w:textAlignment w:val="baseline"/>
        <w:rPr>
          <w:sz w:val="35"/>
        </w:rPr>
      </w:pPr>
      <w:bookmarkStart w:name="" w:id="2069"/>
      <w:r>
        <w:rPr>
          <w:rFonts w:ascii="仿宋" w:hAnsi="仿宋" w:cs="仿宋" w:eastAsia="仿宋"/>
          <w:sz w:val="35"/>
          <w:spacing w:val="0"/>
          <w:color w:val="000000"/>
          <w:u w:val="single"/>
          <w:b w:val="off"/>
          <w:i w:val="off"/>
        </w:rPr>
        <w:t xml:space="preserve">                        世界作为意志初论                     147 </w:t>
      </w:r>
      <w:bookmarkEnd w:id="2069"/>
    </w:p>
    <w:p>
      <w:pPr>
        <w:pageBreakBefore w:val="off"/>
        <w:tabs/>
        <w:wordWrap w:val="off"/>
        <w:spacing w:before="320" w:after="0" w:line="760" w:lineRule="atLeast"/>
        <w:ind w:left="0" w:right="620"/>
        <w:jc w:val="both"/>
        <w:textAlignment w:val="baseline"/>
        <w:rPr>
          <w:sz w:val="41"/>
        </w:rPr>
      </w:pPr>
      <w:bookmarkStart w:name="" w:id="2070"/>
      <w:r>
        <w:rPr>
          <w:rFonts w:ascii="宋体" w:hAnsi="宋体" w:cs="宋体" w:eastAsia="宋体"/>
          <w:sz w:val="41"/>
          <w:spacing w:val="0"/>
          <w:color w:val="000000"/>
          <w:b w:val="off"/>
          <w:i w:val="off"/>
        </w:rPr>
        <w:t>后果为主题的一切自然科学的各科别。因果的认识指出在物质的</w:t>
      </w:r>
      <w:r>
        <w:rPr>
          <w:rFonts w:ascii="宋体" w:hAnsi="宋体" w:cs="宋体" w:eastAsia="宋体"/>
          <w:sz w:val="41"/>
          <w:spacing w:val="0"/>
          <w:color w:val="000000"/>
          <w:b w:val="off"/>
          <w:i w:val="off"/>
        </w:rPr>
        <w:t>一个状态之后，如何按一个从无讹误的规则又必然的有另一个一</w:t>
      </w:r>
      <w:r>
        <w:rPr>
          <w:rFonts w:ascii="宋体" w:hAnsi="宋体" w:cs="宋体" w:eastAsia="宋体"/>
          <w:sz w:val="41"/>
          <w:spacing w:val="0"/>
          <w:color w:val="000000"/>
          <w:b w:val="off"/>
          <w:i w:val="off"/>
        </w:rPr>
        <w:t>定的状态继之而起，指出一个一定的变化如何必然地制约并引出</w:t>
      </w:r>
      <w:r>
        <w:rPr>
          <w:rFonts w:ascii="宋体" w:hAnsi="宋体" w:cs="宋体" w:eastAsia="宋体"/>
          <w:sz w:val="41"/>
          <w:spacing w:val="0"/>
          <w:color w:val="000000"/>
          <w:b w:val="off"/>
          <w:i w:val="off"/>
        </w:rPr>
        <w:t>另一个一定的变化，这样指出就叫作说明。属于事因学的〔科学〕</w:t>
      </w:r>
      <w:r>
        <w:rPr>
          <w:rFonts w:ascii="宋体" w:hAnsi="宋体" w:cs="宋体" w:eastAsia="宋体"/>
          <w:sz w:val="41"/>
          <w:spacing w:val="0"/>
          <w:color w:val="000000"/>
          <w:b w:val="off"/>
          <w:i w:val="off"/>
        </w:rPr>
        <w:t>主要的是力学、物理学、化学、生理学。</w:t>
      </w:r>
      <w:bookmarkEnd w:id="2070"/>
    </w:p>
    <w:p>
      <w:pPr>
        <w:pageBreakBefore w:val="off"/>
        <w:tabs/>
        <w:wordWrap w:val="off"/>
        <w:spacing w:before="0" w:after="0" w:line="760" w:lineRule="atLeast"/>
        <w:ind w:left="0" w:right="0" w:firstLine="860"/>
        <w:jc w:val="both"/>
        <w:textAlignment w:val="baseline"/>
        <w:rPr>
          <w:sz w:val="41"/>
        </w:rPr>
      </w:pPr>
      <w:bookmarkStart w:name="" w:id="2071"/>
      <w:r>
        <w:rPr>
          <w:rFonts w:ascii="宋体" w:hAnsi="宋体" w:cs="宋体" w:eastAsia="宋体"/>
          <w:sz w:val="41"/>
          <w:spacing w:val="0"/>
          <w:color w:val="000000"/>
          <w:b w:val="off"/>
          <w:i w:val="off"/>
        </w:rPr>
        <w:t>可是如果我们一味信任这些科学的教导，我们随即就会发现</w:t>
      </w:r>
      <w:r>
        <w:rPr>
          <w:rFonts w:ascii="宋体" w:hAnsi="宋体" w:cs="宋体" w:eastAsia="宋体"/>
          <w:sz w:val="41"/>
          <w:spacing w:val="0"/>
          <w:color w:val="000000"/>
          <w:b w:val="off"/>
          <w:i w:val="off"/>
        </w:rPr>
        <w:t>事因学和形态学一样，都不能在我们追究的主要问题上作出答复。</w:t>
      </w:r>
      <w:r>
        <w:rPr>
          <w:rFonts w:ascii="宋体" w:hAnsi="宋体" w:cs="宋体" w:eastAsia="宋体"/>
          <w:sz w:val="41"/>
          <w:spacing w:val="0"/>
          <w:color w:val="000000"/>
          <w:b w:val="off"/>
          <w:i w:val="off"/>
        </w:rPr>
        <w:t>形态学把无数的、变化无穷的、却是由于一种不会看错的族类相</w:t>
      </w:r>
      <w:r>
        <w:rPr>
          <w:rFonts w:ascii="宋体" w:hAnsi="宋体" w:cs="宋体" w:eastAsia="宋体"/>
          <w:sz w:val="41"/>
          <w:spacing w:val="0"/>
          <w:color w:val="000000"/>
          <w:b w:val="off"/>
          <w:i w:val="off"/>
        </w:rPr>
        <w:t>似性而相近的众形态摊〔开〕在我们面前；在这种方式下，这些形</w:t>
      </w:r>
      <w:r>
        <w:rPr>
          <w:rFonts w:ascii="宋体" w:hAnsi="宋体" w:cs="宋体" w:eastAsia="宋体"/>
          <w:sz w:val="41"/>
          <w:spacing w:val="0"/>
          <w:color w:val="000000"/>
          <w:b w:val="off"/>
          <w:i w:val="off"/>
        </w:rPr>
        <w:t>态对于我们永远只是些陌生的表象；如果仅仅是这样去考察，这</w:t>
      </w:r>
      <w:r>
        <w:rPr>
          <w:rFonts w:ascii="宋体" w:hAnsi="宋体" w:cs="宋体" w:eastAsia="宋体"/>
          <w:sz w:val="41"/>
          <w:spacing w:val="0"/>
          <w:color w:val="000000"/>
          <w:b w:val="off"/>
          <w:i w:val="off"/>
        </w:rPr>
        <w:t>些形态也就等于摊开在我们面前不可理解的象形文字一样。与此</w:t>
      </w:r>
      <w:r>
        <w:rPr>
          <w:rFonts w:ascii="宋体" w:hAnsi="宋体" w:cs="宋体" w:eastAsia="宋体"/>
          <w:sz w:val="41"/>
          <w:spacing w:val="0"/>
          <w:color w:val="000000"/>
          <w:b w:val="off"/>
          <w:i w:val="off"/>
        </w:rPr>
        <w:t>相反，事因学教导我们的是物质的这一个一定状态按因果法则引</w:t>
      </w:r>
      <w:r>
        <w:rPr>
          <w:rFonts w:ascii="宋体" w:hAnsi="宋体" w:cs="宋体" w:eastAsia="宋体"/>
          <w:sz w:val="41"/>
          <w:spacing w:val="0"/>
          <w:color w:val="000000"/>
          <w:b w:val="off"/>
          <w:i w:val="off"/>
        </w:rPr>
        <w:t>出那一状态，这就把状态说明了，就算尽了它事因学的职责了。</w:t>
      </w:r>
      <w:r>
        <w:rPr>
          <w:rFonts w:ascii="宋体" w:hAnsi="宋体" w:cs="宋体" w:eastAsia="宋体"/>
          <w:sz w:val="41"/>
          <w:spacing w:val="0"/>
          <w:color w:val="000000"/>
          <w:b w:val="off"/>
          <w:i w:val="off"/>
        </w:rPr>
        <w:t>事实上，事因学所做的根本只是指出物质状态出现于时间空间所</w:t>
      </w:r>
      <w:r>
        <w:rPr>
          <w:rFonts w:ascii="宋体" w:hAnsi="宋体" w:cs="宋体" w:eastAsia="宋体"/>
          <w:sz w:val="41"/>
          <w:spacing w:val="0"/>
          <w:color w:val="000000"/>
          <w:b w:val="off"/>
          <w:i w:val="off"/>
        </w:rPr>
        <w:t>遵守的、有规律性的秩序，只是为一切场合肯定哪一现象一定在</w:t>
      </w:r>
      <w:r>
        <w:rPr>
          <w:rFonts w:ascii="宋体" w:hAnsi="宋体" w:cs="宋体" w:eastAsia="宋体"/>
          <w:sz w:val="41"/>
          <w:spacing w:val="0"/>
          <w:color w:val="000000"/>
          <w:b w:val="off"/>
          <w:i w:val="off"/>
        </w:rPr>
        <w:t>此时此地必然出现，只是按一个规律决定那些状态在时间空间中</w:t>
      </w:r>
      <w:r>
        <w:rPr>
          <w:rFonts w:ascii="宋体" w:hAnsi="宋体" w:cs="宋体" w:eastAsia="宋体"/>
          <w:sz w:val="41"/>
          <w:spacing w:val="0"/>
          <w:color w:val="000000"/>
          <w:b w:val="off"/>
          <w:i w:val="off"/>
        </w:rPr>
        <w:t>的地位。这规律所有的一定的内容是经验已告诉了我们的，至于</w:t>
      </w:r>
      <w:r>
        <w:rPr>
          <w:rFonts w:ascii="宋体" w:hAnsi="宋体" w:cs="宋体" w:eastAsia="宋体"/>
          <w:sz w:val="41"/>
          <w:spacing w:val="0"/>
          <w:color w:val="000000"/>
          <w:b w:val="off"/>
          <w:i w:val="off"/>
        </w:rPr>
        <w:t>其一般的形式和必然性却是无待于经验而为我们所意识的。但 148</w:t>
      </w:r>
      <w:r>
        <w:rPr>
          <w:rFonts w:ascii="宋体" w:hAnsi="宋体" w:cs="宋体" w:eastAsia="宋体"/>
          <w:sz w:val="41"/>
          <w:spacing w:val="0"/>
          <w:color w:val="000000"/>
          <w:b w:val="off"/>
          <w:i w:val="off"/>
        </w:rPr>
        <w:t>是，关于那些现象中任何一个现象的内在本质，我们并未由此获</w:t>
      </w:r>
      <w:r>
        <w:rPr>
          <w:rFonts w:ascii="宋体" w:hAnsi="宋体" w:cs="宋体" w:eastAsia="宋体"/>
          <w:sz w:val="41"/>
          <w:spacing w:val="0"/>
          <w:color w:val="000000"/>
          <w:b w:val="off"/>
          <w:i w:val="off"/>
        </w:rPr>
        <w:t>得丝毫的启发，这种本质则被称为自然力而在事因学的说明范围</w:t>
      </w:r>
      <w:r>
        <w:rPr>
          <w:rFonts w:ascii="宋体" w:hAnsi="宋体" w:cs="宋体" w:eastAsia="宋体"/>
          <w:sz w:val="41"/>
          <w:spacing w:val="0"/>
          <w:color w:val="000000"/>
          <w:b w:val="off"/>
          <w:i w:val="off"/>
        </w:rPr>
        <w:t>以外。事因学的说明每当有了那些它所知道的，自然力表出所需</w:t>
      </w:r>
      <w:r>
        <w:rPr>
          <w:rFonts w:ascii="宋体" w:hAnsi="宋体" w:cs="宋体" w:eastAsia="宋体"/>
          <w:sz w:val="41"/>
          <w:spacing w:val="0"/>
          <w:color w:val="000000"/>
          <w:b w:val="off"/>
          <w:i w:val="off"/>
        </w:rPr>
        <w:t>的条件时，就把这种力开始表出时不变的常规叫作自然律。不过，</w:t>
      </w:r>
      <w:r>
        <w:rPr>
          <w:rFonts w:ascii="宋体" w:hAnsi="宋体" w:cs="宋体" w:eastAsia="宋体"/>
          <w:sz w:val="41"/>
          <w:spacing w:val="0"/>
          <w:color w:val="000000"/>
          <w:b w:val="off"/>
          <w:i w:val="off"/>
        </w:rPr>
        <w:t>这自然律，这些条件，这种开始表出，就一定的地点和一定的时</w:t>
      </w:r>
      <w:r>
        <w:rPr>
          <w:rFonts w:ascii="宋体" w:hAnsi="宋体" w:cs="宋体" w:eastAsia="宋体"/>
          <w:sz w:val="41"/>
          <w:spacing w:val="0"/>
          <w:color w:val="000000"/>
          <w:b w:val="off"/>
          <w:i w:val="off"/>
        </w:rPr>
        <w:t>间说，也就是事因学的说明所知道的，能知道的一切了。而自行</w:t>
      </w:r>
      <w:bookmarkEnd w:id="2071"/>
    </w:p>
    <w:p>
      <w:r>
        <w:t/>
      </w:r>
    </w:p>
    <w:p>
      <w:pPr>
        <w:sectPr>
          <w:footerReference r:id="rId358"/>
          <w:headerReference r:id="rId359" w:type="default"/>
          <w:type w:val="nextPage"/>
          <w:pgSz w:w="16000" w:h="23500"/>
          <w:pgMar w:left="1860" w:top="2000" w:right="1860" w:bottom="2000" w:header="1700" w:footer="1700"/>
          <w:cols w:num="1"/>
        </w:sectPr>
      </w:pPr>
    </w:p>
    <w:p>
      <w:pPr>
        <w:pageBreakBefore w:val="off"/>
        <w:tabs/>
        <w:wordWrap w:val="off"/>
        <w:spacing w:before="0" w:after="0" w:line="480" w:lineRule="atLeast"/>
        <w:ind w:left="160" w:right="0"/>
        <w:jc w:val="both"/>
        <w:textAlignment w:val="baseline"/>
        <w:rPr>
          <w:sz w:val="35"/>
        </w:rPr>
      </w:pPr>
      <w:bookmarkStart w:name="" w:id="2072"/>
      <w:r>
        <w:rPr>
          <w:rFonts w:ascii="宋体" w:hAnsi="宋体" w:cs="宋体" w:eastAsia="宋体"/>
          <w:sz w:val="35"/>
          <w:spacing w:val="0"/>
          <w:color w:val="000000"/>
          <w:u w:val="single"/>
          <w:b w:val="off"/>
          <w:i w:val="off"/>
        </w:rPr>
        <w:t xml:space="preserve">  148                     第   二   篇                        </w:t>
      </w:r>
      <w:bookmarkEnd w:id="2072"/>
    </w:p>
    <w:p>
      <w:pPr>
        <w:pageBreakBefore w:val="off"/>
        <w:tabs/>
        <w:wordWrap w:val="off"/>
        <w:spacing w:before="0" w:after="0" w:line="400" w:lineRule="exact"/>
        <w:ind w:left="0" w:right="0"/>
        <w:jc w:val="both"/>
        <w:textAlignment w:val="baseline"/>
        <w:rPr>
          <w:sz w:val="35"/>
        </w:rPr>
      </w:pPr>
      <w:bookmarkStart w:name="" w:id="2073"/>
      <w:r>
        <w:rPr>
          <w:rFonts w:ascii="宋体" w:hAnsi="宋体" w:cs="宋体" w:eastAsia="宋体"/>
          <w:sz w:val="35"/>
          <w:spacing w:val="0"/>
          <w:color w:val="000000"/>
          <w:b w:val="off"/>
          <w:i w:val="off"/>
        </w:rPr>
        <w:t/>
      </w:r>
      <w:bookmarkEnd w:id="2073"/>
    </w:p>
    <w:p>
      <w:pPr>
        <w:pageBreakBefore w:val="off"/>
        <w:tabs/>
        <w:wordWrap w:val="off"/>
        <w:spacing w:before="0" w:after="0" w:line="720" w:lineRule="atLeast"/>
        <w:ind w:left="0" w:right="360" w:firstLine="100"/>
        <w:jc w:val="both"/>
        <w:textAlignment w:val="baseline"/>
        <w:rPr>
          <w:sz w:val="40"/>
        </w:rPr>
      </w:pPr>
      <w:bookmarkStart w:name="" w:id="2074"/>
      <w:r>
        <w:rPr>
          <w:rFonts w:ascii="宋体" w:hAnsi="宋体" w:cs="宋体" w:eastAsia="宋体"/>
          <w:sz w:val="40"/>
          <w:spacing w:val="0"/>
          <w:color w:val="000000"/>
          <w:b w:val="off"/>
          <w:i w:val="off"/>
        </w:rPr>
        <w:t>表出的自然力本身，按那些规律而发生的现象的内在本质，对于</w:t>
      </w:r>
      <w:r>
        <w:rPr>
          <w:rFonts w:ascii="宋体" w:hAnsi="宋体" w:cs="宋体" w:eastAsia="宋体"/>
          <w:sz w:val="40"/>
          <w:spacing w:val="0"/>
          <w:color w:val="000000"/>
          <w:b w:val="off"/>
          <w:i w:val="off"/>
        </w:rPr>
        <w:t>事因学却永远是一个秘密，不管现象是最简或最繁，永远是完全</w:t>
      </w:r>
      <w:r>
        <w:rPr>
          <w:rFonts w:ascii="宋体" w:hAnsi="宋体" w:cs="宋体" w:eastAsia="宋体"/>
          <w:sz w:val="40"/>
          <w:spacing w:val="0"/>
          <w:color w:val="000000"/>
          <w:b w:val="off"/>
          <w:i w:val="off"/>
        </w:rPr>
        <w:t>陌生的和未知的东西。因为事因学直至现在为止，虽已在力学方</w:t>
      </w:r>
      <w:r>
        <w:rPr>
          <w:rFonts w:ascii="宋体" w:hAnsi="宋体" w:cs="宋体" w:eastAsia="宋体"/>
          <w:sz w:val="40"/>
          <w:spacing w:val="0"/>
          <w:color w:val="000000"/>
          <w:b w:val="off"/>
          <w:i w:val="off"/>
        </w:rPr>
        <w:t>面最圆满地，在生理学方面最不圆满地达到了自己的目的，然而</w:t>
      </w:r>
      <w:r>
        <w:rPr>
          <w:rFonts w:ascii="宋体" w:hAnsi="宋体" w:cs="宋体" w:eastAsia="宋体"/>
          <w:sz w:val="40"/>
          <w:spacing w:val="0"/>
          <w:color w:val="000000"/>
          <w:b w:val="off"/>
          <w:i w:val="off"/>
        </w:rPr>
        <w:t>一颗石子借以落到地上或一个物体借以撞走另一物体的力，从其</w:t>
      </w:r>
      <w:r>
        <w:rPr>
          <w:rFonts w:ascii="宋体" w:hAnsi="宋体" w:cs="宋体" w:eastAsia="宋体"/>
          <w:sz w:val="40"/>
          <w:spacing w:val="0"/>
          <w:color w:val="000000"/>
          <w:b w:val="off"/>
          <w:i w:val="off"/>
        </w:rPr>
        <w:t>内在本质说，对于我们，其为陌生和神秘并不亚于促使动物运动，</w:t>
      </w:r>
      <w:r>
        <w:rPr>
          <w:rFonts w:ascii="宋体" w:hAnsi="宋体" w:cs="宋体" w:eastAsia="宋体"/>
          <w:sz w:val="40"/>
          <w:spacing w:val="0"/>
          <w:color w:val="000000"/>
          <w:b w:val="off"/>
          <w:i w:val="off"/>
        </w:rPr>
        <w:t>促进动物生长的力。力学假定物质、重力、不可透入性、由撞击</w:t>
      </w:r>
      <w:r>
        <w:rPr>
          <w:rFonts w:ascii="宋体" w:hAnsi="宋体" w:cs="宋体" w:eastAsia="宋体"/>
          <w:sz w:val="40"/>
          <w:spacing w:val="0"/>
          <w:color w:val="000000"/>
          <w:b w:val="off"/>
          <w:i w:val="off"/>
        </w:rPr>
        <w:t>而来的运动的可传递性、形体固定性等等为不可穷究的，称之为</w:t>
      </w:r>
      <w:r>
        <w:rPr>
          <w:rFonts w:ascii="宋体" w:hAnsi="宋体" w:cs="宋体" w:eastAsia="宋体"/>
          <w:sz w:val="40"/>
          <w:spacing w:val="0"/>
          <w:color w:val="000000"/>
          <w:b w:val="off"/>
          <w:i w:val="off"/>
        </w:rPr>
        <w:t>自然力；而自然力在一定条件下必然的，规律性的表出又称为自</w:t>
      </w:r>
      <w:r>
        <w:rPr>
          <w:rFonts w:ascii="宋体" w:hAnsi="宋体" w:cs="宋体" w:eastAsia="宋体"/>
          <w:sz w:val="40"/>
          <w:spacing w:val="0"/>
          <w:color w:val="000000"/>
          <w:b w:val="off"/>
          <w:i w:val="off"/>
        </w:rPr>
        <w:t>然律；这然后才开始力学的说明〔工作〕。所谓说明就是忠实地并</w:t>
      </w:r>
      <w:r>
        <w:rPr>
          <w:rFonts w:ascii="宋体" w:hAnsi="宋体" w:cs="宋体" w:eastAsia="宋体"/>
          <w:sz w:val="40"/>
          <w:spacing w:val="0"/>
          <w:color w:val="000000"/>
          <w:b w:val="off"/>
          <w:i w:val="off"/>
        </w:rPr>
        <w:t>以数学的精确性指出每一种力在何时，何地，如何表出；把力学</w:t>
      </w:r>
      <w:r>
        <w:rPr>
          <w:rFonts w:ascii="宋体" w:hAnsi="宋体" w:cs="宋体" w:eastAsia="宋体"/>
          <w:sz w:val="40"/>
          <w:spacing w:val="0"/>
          <w:color w:val="000000"/>
          <w:b w:val="off"/>
          <w:i w:val="off"/>
        </w:rPr>
        <w:t>发现的每一现象还原为这些力的一种。物理学、化学、生理学各</w:t>
      </w:r>
      <w:r>
        <w:rPr>
          <w:rFonts w:ascii="宋体" w:hAnsi="宋体" w:cs="宋体" w:eastAsia="宋体"/>
          <w:sz w:val="40"/>
          <w:spacing w:val="0"/>
          <w:color w:val="000000"/>
          <w:b w:val="off"/>
          <w:i w:val="off"/>
        </w:rPr>
        <w:t>在其领域内也是如此炮制，只是它们的假定更多而成绩更少罢了。</w:t>
      </w:r>
      <w:r>
        <w:rPr>
          <w:rFonts w:ascii="宋体" w:hAnsi="宋体" w:cs="宋体" w:eastAsia="宋体"/>
          <w:sz w:val="40"/>
          <w:spacing w:val="0"/>
          <w:color w:val="000000"/>
          <w:b w:val="off"/>
          <w:i w:val="off"/>
        </w:rPr>
        <w:t>准此，即令是整个自然界的最完备的事因学说明，实质上也不过</w:t>
      </w:r>
      <w:r>
        <w:rPr>
          <w:rFonts w:ascii="宋体" w:hAnsi="宋体" w:cs="宋体" w:eastAsia="宋体"/>
          <w:sz w:val="40"/>
          <w:spacing w:val="0"/>
          <w:color w:val="000000"/>
          <w:b w:val="off"/>
          <w:i w:val="off"/>
        </w:rPr>
        <w:t>是罗列一些不能说明的〔自然〕力，不外在这些力表出于时间空间，</w:t>
      </w:r>
      <w:r>
        <w:rPr>
          <w:rFonts w:ascii="宋体" w:hAnsi="宋体" w:cs="宋体" w:eastAsia="宋体"/>
          <w:sz w:val="40"/>
          <w:spacing w:val="0"/>
          <w:color w:val="000000"/>
          <w:b w:val="off"/>
          <w:i w:val="off"/>
        </w:rPr>
        <w:t>其现象相互继起相互让位时妥当地指出其规则；但是如此显现的</w:t>
      </w:r>
      <w:r>
        <w:rPr>
          <w:rFonts w:ascii="宋体" w:hAnsi="宋体" w:cs="宋体" w:eastAsia="宋体"/>
          <w:sz w:val="40"/>
          <w:spacing w:val="0"/>
          <w:color w:val="000000"/>
          <w:b w:val="off"/>
          <w:i w:val="off"/>
        </w:rPr>
        <w:t>诸力，因为它们的内在本质是事因学所服从的规律所达不到的，</w:t>
      </w:r>
      <w:r>
        <w:rPr>
          <w:rFonts w:ascii="宋体" w:hAnsi="宋体" w:cs="宋体" w:eastAsia="宋体"/>
          <w:sz w:val="40"/>
          <w:spacing w:val="0"/>
          <w:color w:val="000000"/>
          <w:b w:val="off"/>
          <w:i w:val="off"/>
        </w:rPr>
        <w:t>所以事因学只好长此任其不得说明而止于现象及现象的秩序而</w:t>
      </w:r>
      <w:r>
        <w:rPr>
          <w:rFonts w:ascii="宋体" w:hAnsi="宋体" w:cs="宋体" w:eastAsia="宋体"/>
          <w:sz w:val="40"/>
          <w:spacing w:val="0"/>
          <w:color w:val="000000"/>
          <w:b w:val="off"/>
          <w:i w:val="off"/>
        </w:rPr>
        <w:t xml:space="preserve"> 已。在这种意义上，事因学的说明就可和大理石的横切面相比拟，</w:t>
      </w:r>
      <w:r>
        <w:rPr>
          <w:rFonts w:ascii="宋体" w:hAnsi="宋体" w:cs="宋体" w:eastAsia="宋体"/>
          <w:sz w:val="40"/>
          <w:spacing w:val="0"/>
          <w:color w:val="000000"/>
          <w:b w:val="off"/>
          <w:i w:val="off"/>
        </w:rPr>
        <w:t>因为这种横切面虽然现出许多〔平头〕并列的纹理，但无从认识这</w:t>
      </w:r>
      <w:r>
        <w:rPr>
          <w:rFonts w:ascii="宋体" w:hAnsi="宋体" w:cs="宋体" w:eastAsia="宋体"/>
          <w:sz w:val="40"/>
          <w:spacing w:val="0"/>
          <w:color w:val="000000"/>
          <w:b w:val="off"/>
          <w:i w:val="off"/>
        </w:rPr>
        <w:t>些纹理是如何从大理石的内部达到这横切面的。如果我可以因为</w:t>
      </w:r>
      <w:r>
        <w:rPr>
          <w:rFonts w:ascii="宋体" w:hAnsi="宋体" w:cs="宋体" w:eastAsia="宋体"/>
          <w:sz w:val="40"/>
          <w:spacing w:val="0"/>
          <w:color w:val="000000"/>
          <w:b w:val="off"/>
          <w:i w:val="off"/>
        </w:rPr>
        <w:t>太巧合而容许自己再举一个有玩笑意味的例子，那么，对于整个</w:t>
      </w:r>
      <w:r>
        <w:rPr>
          <w:rFonts w:ascii="宋体" w:hAnsi="宋体" w:cs="宋体" w:eastAsia="宋体"/>
          <w:sz w:val="40"/>
          <w:spacing w:val="0"/>
          <w:color w:val="000000"/>
          <w:b w:val="off"/>
          <w:i w:val="off"/>
        </w:rPr>
        <w:t>自然界完成了事因学的说明之后，在一个哲学研究者看来必然是</w:t>
      </w:r>
      <w:r>
        <w:rPr>
          <w:rFonts w:ascii="宋体" w:hAnsi="宋体" w:cs="宋体" w:eastAsia="宋体"/>
          <w:sz w:val="40"/>
          <w:spacing w:val="0"/>
          <w:color w:val="000000"/>
          <w:b w:val="off"/>
          <w:i w:val="off"/>
        </w:rPr>
        <w:t>这样一种滋味，就好比一个人自己不知道怎么的闯进了一个他全</w:t>
      </w:r>
      <w:r>
        <mc:AlternateContent>
          <mc:Choice Requires="wps">
            <w:drawing>
              <wp:anchor allowOverlap="true" layoutInCell="true" locked="false" simplePos="false" behindDoc="false" relativeHeight="251659264" distL="0" distR="0" distT="0" distB="0">
                <wp:simplePos x="0" y="0"/>
                <wp:positionH relativeFrom="page">
                  <wp:posOffset>838200</wp:posOffset>
                </wp:positionH>
                <wp:positionV relativeFrom="paragraph">
                  <wp:posOffset>8343900</wp:posOffset>
                </wp:positionV>
                <wp:extent cx="558800" cy="393700"/>
                <wp:wrapNone/>
                <wp:docPr id="118" name="文本框 118"/>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075"/>
                            <w:r>
                              <w:rPr>
                                <w:rFonts w:ascii="宋体" w:hAnsi="宋体" w:cs="宋体" w:eastAsia="宋体"/>
                                <w:sz w:val="40"/>
                                <w:spacing w:val="0"/>
                                <w:color w:val="000000"/>
                                <w:b w:val="off"/>
                                <w:i w:val="off"/>
                              </w:rPr>
                              <w:t>149</w:t>
                            </w:r>
                            <w:bookmarkEnd w:id="2075"/>
                          </w:p>
                        </w:txbxContent>
                      </wps:txbx>
                      <wps:bodyPr wrap="square" lIns="0" rIns="0" tIns="0" bIns="0" vert="horz" anchor="t">
                        <a:noAutofit/>
                      </wps:bodyPr>
                    </wps:wsp>
                  </a:graphicData>
                </a:graphic>
              </wp:anchor>
            </w:drawing>
          </mc:Choice>
          <mc:Fallback>
            <w:pict>
              <v:shape type="#_x0000_t202" filled="f" stroked="f" style="margin-left:66pt;margin-top:657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076"/>
                      <w:r>
                        <w:rPr>
                          <w:rFonts w:ascii="宋体" w:hAnsi="宋体" w:cs="宋体" w:eastAsia="宋体"/>
                          <w:sz w:val="40"/>
                          <w:spacing w:val="0"/>
                          <w:color w:val="000000"/>
                          <w:b w:val="off"/>
                          <w:i w:val="off"/>
                        </w:rPr>
                        <w:t>149</w:t>
                      </w:r>
                      <w:bookmarkEnd w:id="2076"/>
                    </w:p>
                  </w:txbxContent>
                </v:textbox>
              </v:shape>
            </w:pict>
          </mc:Fallback>
        </mc:AlternateContent>
      </w:r>
      <w:bookmarkEnd w:id="2074"/>
    </w:p>
    <w:p>
      <w:r>
        <w:t/>
      </w:r>
    </w:p>
    <w:p>
      <w:pPr>
        <w:sectPr>
          <w:footerReference r:id="rId360"/>
          <w:headerReference r:id="rId361" w:type="default"/>
          <w:type w:val="nextPage"/>
          <w:pgSz w:w="16000" w:h="23500"/>
          <w:pgMar w:left="1940" w:top="2000" w:right="19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077"/>
      <w:r>
        <w:rPr>
          <w:rFonts w:ascii="仿宋" w:hAnsi="仿宋" w:cs="仿宋" w:eastAsia="仿宋"/>
          <w:sz w:val="36"/>
          <w:spacing w:val="0"/>
          <w:color w:val="000000"/>
          <w:u w:val="single"/>
          <w:b w:val="off"/>
          <w:i w:val="off"/>
        </w:rPr>
        <w:t xml:space="preserve">                         世界作为意志初论                    149  </w:t>
      </w:r>
      <w:bookmarkEnd w:id="2077"/>
    </w:p>
    <w:p>
      <w:pPr>
        <w:pageBreakBefore w:val="off"/>
        <w:tabs/>
        <w:wordWrap w:val="off"/>
        <w:spacing w:before="320" w:after="0" w:line="800" w:lineRule="atLeast"/>
        <w:ind w:left="60" w:right="560" w:firstLine="20"/>
        <w:jc w:val="both"/>
        <w:textAlignment w:val="baseline"/>
        <w:rPr>
          <w:sz w:val="39"/>
        </w:rPr>
      </w:pPr>
      <w:bookmarkStart w:name="" w:id="2078"/>
      <w:r>
        <w:rPr>
          <w:rFonts w:ascii="宋体" w:hAnsi="宋体" w:cs="宋体" w:eastAsia="宋体"/>
          <w:sz w:val="39"/>
          <w:spacing w:val="0"/>
          <w:color w:val="000000"/>
          <w:b w:val="off"/>
          <w:i w:val="off"/>
        </w:rPr>
        <w:t>无所知的社交团体；这里的成员们依次向他介绍了一个又一个，</w:t>
      </w:r>
      <w:r>
        <w:rPr>
          <w:rFonts w:ascii="宋体" w:hAnsi="宋体" w:cs="宋体" w:eastAsia="宋体"/>
          <w:sz w:val="39"/>
          <w:spacing w:val="0"/>
          <w:color w:val="000000"/>
          <w:b w:val="off"/>
          <w:i w:val="off"/>
        </w:rPr>
        <w:t>说某人是他的朋友，某人是他的中表，也算够详细的了；但是他</w:t>
      </w:r>
      <w:r>
        <w:rPr>
          <w:rFonts w:ascii="宋体" w:hAnsi="宋体" w:cs="宋体" w:eastAsia="宋体"/>
          <w:sz w:val="39"/>
          <w:spacing w:val="0"/>
          <w:color w:val="000000"/>
          <w:b w:val="off"/>
          <w:i w:val="off"/>
        </w:rPr>
        <w:t>自己在每次有人作介绍时，虽然总是向人表示他很高兴认识这些</w:t>
      </w:r>
      <w:r>
        <w:rPr>
          <w:rFonts w:ascii="宋体" w:hAnsi="宋体" w:cs="宋体" w:eastAsia="宋体"/>
          <w:sz w:val="39"/>
          <w:spacing w:val="0"/>
          <w:color w:val="000000"/>
          <w:b w:val="off"/>
          <w:i w:val="off"/>
        </w:rPr>
        <w:t>新交，可是每次都有一个问题到了口边上：“可才见鬼，我究竟是</w:t>
      </w:r>
      <w:r>
        <w:rPr>
          <w:rFonts w:ascii="宋体" w:hAnsi="宋体" w:cs="宋体" w:eastAsia="宋体"/>
          <w:sz w:val="39"/>
          <w:spacing w:val="0"/>
          <w:color w:val="000000"/>
          <w:b w:val="off"/>
          <w:i w:val="off"/>
        </w:rPr>
        <w:t>怎么闯进这一伙的呢?”</w:t>
      </w:r>
      <w:bookmarkEnd w:id="2078"/>
    </w:p>
    <w:p>
      <w:pPr>
        <w:pageBreakBefore w:val="off"/>
        <w:tabs/>
        <w:wordWrap w:val="off"/>
        <w:spacing w:before="0" w:after="0" w:line="800" w:lineRule="atLeast"/>
        <w:ind w:left="0" w:right="580" w:firstLine="860"/>
        <w:jc w:val="both"/>
        <w:textAlignment w:val="baseline"/>
        <w:rPr>
          <w:sz w:val="39"/>
        </w:rPr>
      </w:pPr>
      <w:bookmarkStart w:name="" w:id="2079"/>
      <w:r>
        <w:rPr>
          <w:rFonts w:ascii="宋体" w:hAnsi="宋体" w:cs="宋体" w:eastAsia="宋体"/>
          <w:sz w:val="39"/>
          <w:spacing w:val="0"/>
          <w:color w:val="000000"/>
          <w:b w:val="off"/>
          <w:i w:val="off"/>
        </w:rPr>
        <w:t>于是，关于我们当作自己的表象而认识的那些现象，事因学</w:t>
      </w:r>
      <w:r>
        <w:rPr>
          <w:rFonts w:ascii="宋体" w:hAnsi="宋体" w:cs="宋体" w:eastAsia="宋体"/>
          <w:sz w:val="39"/>
          <w:spacing w:val="0"/>
          <w:color w:val="000000"/>
          <w:b w:val="off"/>
          <w:i w:val="off"/>
        </w:rPr>
        <w:t>也就不能给我们指出我们所期望的，使我们超出现象以外的那个</w:t>
      </w:r>
      <w:r>
        <w:rPr>
          <w:rFonts w:ascii="宋体" w:hAnsi="宋体" w:cs="宋体" w:eastAsia="宋体"/>
          <w:sz w:val="39"/>
          <w:spacing w:val="0"/>
          <w:color w:val="000000"/>
          <w:b w:val="off"/>
          <w:i w:val="off"/>
        </w:rPr>
        <w:t>理解。因为这些现象，有了事因学的一切说明之后，依然仅仅是</w:t>
      </w:r>
      <w:r>
        <w:rPr>
          <w:rFonts w:ascii="宋体" w:hAnsi="宋体" w:cs="宋体" w:eastAsia="宋体"/>
          <w:sz w:val="39"/>
          <w:spacing w:val="0"/>
          <w:color w:val="000000"/>
          <w:b w:val="off"/>
          <w:i w:val="off"/>
        </w:rPr>
        <w:t>出现在我们面前的，完全陌生的表象，我们并不了解它的意义。</w:t>
      </w:r>
      <w:r>
        <w:rPr>
          <w:rFonts w:ascii="宋体" w:hAnsi="宋体" w:cs="宋体" w:eastAsia="宋体"/>
          <w:sz w:val="39"/>
          <w:spacing w:val="0"/>
          <w:color w:val="000000"/>
          <w:b w:val="off"/>
          <w:i w:val="off"/>
        </w:rPr>
        <w:t>至于因果的联系又仅仅只指出这些现象出现于时间空间的规律和</w:t>
      </w:r>
      <w:r>
        <w:rPr>
          <w:rFonts w:ascii="宋体" w:hAnsi="宋体" w:cs="宋体" w:eastAsia="宋体"/>
          <w:sz w:val="39"/>
          <w:spacing w:val="0"/>
          <w:color w:val="000000"/>
          <w:b w:val="off"/>
          <w:i w:val="off"/>
        </w:rPr>
        <w:t>相对的秩序，并不教我们进一步认识如此出现的〔东西本身〕。并且</w:t>
      </w:r>
      <w:r>
        <w:rPr>
          <w:rFonts w:ascii="宋体" w:hAnsi="宋体" w:cs="宋体" w:eastAsia="宋体"/>
          <w:sz w:val="39"/>
          <w:spacing w:val="0"/>
          <w:color w:val="000000"/>
          <w:b w:val="off"/>
          <w:i w:val="off"/>
        </w:rPr>
        <w:t>因果律本身也仅是对表象，对一定种类的客体有效，只有在假定</w:t>
      </w:r>
      <w:r>
        <w:rPr>
          <w:rFonts w:ascii="宋体" w:hAnsi="宋体" w:cs="宋体" w:eastAsia="宋体"/>
          <w:sz w:val="39"/>
          <w:spacing w:val="0"/>
          <w:color w:val="000000"/>
          <w:b w:val="off"/>
          <w:i w:val="off"/>
        </w:rPr>
        <w:t>了这些客体之后才有意义。于是，因果律和客体本身一样，总要</w:t>
      </w:r>
      <w:r>
        <w:rPr>
          <w:rFonts w:ascii="宋体" w:hAnsi="宋体" w:cs="宋体" w:eastAsia="宋体"/>
          <w:sz w:val="39"/>
          <w:spacing w:val="0"/>
          <w:color w:val="000000"/>
          <w:b w:val="off"/>
          <w:i w:val="off"/>
        </w:rPr>
        <w:t>关联到主体，是在条件之下存在的；所以因果律，正如康德教导</w:t>
      </w:r>
      <w:r>
        <w:rPr>
          <w:rFonts w:ascii="宋体" w:hAnsi="宋体" w:cs="宋体" w:eastAsia="宋体"/>
          <w:sz w:val="39"/>
          <w:spacing w:val="0"/>
          <w:color w:val="000000"/>
          <w:b w:val="off"/>
          <w:i w:val="off"/>
        </w:rPr>
        <w:t>我们的，既可以从主体出发，也即是先验地去认识，也可以从客</w:t>
      </w:r>
      <w:r>
        <w:rPr>
          <w:rFonts w:ascii="宋体" w:hAnsi="宋体" w:cs="宋体" w:eastAsia="宋体"/>
          <w:sz w:val="39"/>
          <w:spacing w:val="0"/>
          <w:color w:val="000000"/>
          <w:b w:val="off"/>
          <w:i w:val="off"/>
        </w:rPr>
        <w:t>体出发，也即是经验地去认识。</w:t>
      </w:r>
      <w:bookmarkEnd w:id="2079"/>
    </w:p>
    <w:p>
      <w:pPr>
        <w:pageBreakBefore w:val="off"/>
        <w:tabs/>
        <w:wordWrap w:val="off"/>
        <w:spacing w:before="0" w:after="0" w:line="800" w:lineRule="atLeast"/>
        <w:ind w:left="0" w:right="0" w:firstLine="860"/>
        <w:jc w:val="both"/>
        <w:textAlignment w:val="baseline"/>
        <w:rPr>
          <w:sz w:val="39"/>
        </w:rPr>
      </w:pPr>
      <w:bookmarkStart w:name="" w:id="2080"/>
      <w:r>
        <w:rPr>
          <w:rFonts w:ascii="宋体" w:hAnsi="宋体" w:cs="宋体" w:eastAsia="宋体"/>
          <w:sz w:val="39"/>
          <w:spacing w:val="0"/>
          <w:color w:val="000000"/>
          <w:b w:val="off"/>
          <w:i w:val="off"/>
        </w:rPr>
        <w:t>不过现在推动我们去探求的，正是我们不能自满于知道我们</w:t>
      </w:r>
      <w:r>
        <w:rPr>
          <w:rFonts w:ascii="宋体" w:hAnsi="宋体" w:cs="宋体" w:eastAsia="宋体"/>
          <w:sz w:val="39"/>
          <w:spacing w:val="0"/>
          <w:color w:val="000000"/>
          <w:b w:val="off"/>
          <w:i w:val="off"/>
        </w:rPr>
        <w:t>有表象，知道表象是如此这般的，是按这个那个规律联系着的，</w:t>
      </w:r>
      <w:r>
        <w:rPr>
          <w:rFonts w:ascii="宋体" w:hAnsi="宋体" w:cs="宋体" w:eastAsia="宋体"/>
          <w:sz w:val="39"/>
          <w:spacing w:val="0"/>
          <w:color w:val="000000"/>
          <w:b w:val="off"/>
          <w:i w:val="off"/>
        </w:rPr>
        <w:t>知道根据律就是这一些规律的总形式等等。我们正是不能以此自</w:t>
      </w:r>
      <w:r>
        <w:rPr>
          <w:rFonts w:ascii="宋体" w:hAnsi="宋体" w:cs="宋体" w:eastAsia="宋体"/>
          <w:sz w:val="39"/>
          <w:spacing w:val="0"/>
          <w:color w:val="000000"/>
          <w:b w:val="off"/>
          <w:i w:val="off"/>
        </w:rPr>
        <w:t>足，我们要知道那些表象的意义，我们要问这世界除了是表象之</w:t>
      </w:r>
      <w:r>
        <w:rPr>
          <w:rFonts w:ascii="宋体" w:hAnsi="宋体" w:cs="宋体" w:eastAsia="宋体"/>
          <w:sz w:val="39"/>
          <w:spacing w:val="0"/>
          <w:color w:val="000000"/>
          <w:b w:val="off"/>
          <w:i w:val="off"/>
        </w:rPr>
        <w:t>外，是否就再没什么了；————如果真是这样，这世界在我面前掠过，</w:t>
      </w:r>
      <w:r>
        <w:rPr>
          <w:rFonts w:ascii="宋体" w:hAnsi="宋体" w:cs="宋体" w:eastAsia="宋体"/>
          <w:sz w:val="39"/>
          <w:spacing w:val="0"/>
          <w:color w:val="000000"/>
          <w:b w:val="off"/>
          <w:i w:val="off"/>
        </w:rPr>
        <w:t>就必然和无实质的梦一样，就和幽灵般的海市蜃楼一样，不值我们</w:t>
      </w:r>
      <w:r>
        <w:rPr>
          <w:rFonts w:ascii="宋体" w:hAnsi="宋体" w:cs="宋体" w:eastAsia="宋体"/>
          <w:sz w:val="39"/>
          <w:spacing w:val="0"/>
          <w:color w:val="000000"/>
          <w:b w:val="off"/>
          <w:i w:val="off"/>
        </w:rPr>
        <w:t>一顾了——；我们要问世界除了是表象之外，是否还有什么，如果 150</w:t>
      </w:r>
      <w:r>
        <w:rPr>
          <w:rFonts w:ascii="宋体" w:hAnsi="宋体" w:cs="宋体" w:eastAsia="宋体"/>
          <w:sz w:val="39"/>
          <w:spacing w:val="0"/>
          <w:color w:val="000000"/>
          <w:b w:val="off"/>
          <w:i w:val="off"/>
        </w:rPr>
        <w:t>有，那又是什么。现在就可以确定的是：我们这儿所追问的必然</w:t>
      </w:r>
      <w:bookmarkEnd w:id="2080"/>
    </w:p>
    <w:p>
      <w:r>
        <w:t/>
      </w:r>
    </w:p>
    <w:p>
      <w:pPr>
        <w:sectPr>
          <w:footerReference r:id="rId362"/>
          <w:headerReference r:id="rId363" w:type="default"/>
          <w:type w:val="nextPage"/>
          <w:pgSz w:w="16000" w:h="23500"/>
          <w:pgMar w:left="1840" w:top="2000" w:right="1840" w:bottom="2000" w:header="1700" w:footer="1700"/>
          <w:cols w:num="1"/>
        </w:sectPr>
      </w:pPr>
    </w:p>
    <w:p>
      <w:pPr>
        <w:pageBreakBefore w:val="off"/>
        <w:tabs>
          <w:tab w:pos="4800" w:val="left" w:leader="none"/>
          <w:tab w:pos="5760" w:val="left" w:leader="none"/>
          <w:tab w:pos="6660" w:val="left" w:leader="none"/>
        </w:tabs>
        <w:wordWrap w:val="off"/>
        <w:spacing w:before="60" w:after="0" w:line="500" w:lineRule="atLeast"/>
        <w:ind w:left="520" w:right="0"/>
        <w:jc w:val="both"/>
        <w:textAlignment w:val="baseline"/>
        <w:rPr>
          <w:sz w:val="37"/>
        </w:rPr>
      </w:pPr>
      <w:bookmarkStart w:name="" w:id="2081"/>
      <w:r>
        <w:rPr>
          <w:rFonts w:ascii="宋体" w:hAnsi="宋体" w:cs="宋体" w:eastAsia="宋体"/>
          <w:sz w:val="37"/>
          <w:spacing w:val="0"/>
          <w:color w:val="000000"/>
          <w:b w:val="off"/>
          <w:i w:val="off"/>
        </w:rPr>
        <w:t>150</w:t>
      </w:r>
      <w:r>
        <w:t xml:space="preserve">	</w:t>
      </w:r>
      <w:r>
        <w:rPr>
          <w:rFonts w:ascii="楷体" w:hAnsi="楷体" w:cs="楷体" w:eastAsia="楷体"/>
          <w:sz w:val="37"/>
          <w:spacing w:val="0"/>
          <w:color w:val="000000"/>
          <w:b w:val="off"/>
          <w:i w:val="off"/>
        </w:rPr>
        <w:t>第</w:t>
      </w:r>
      <w:r>
        <w:t xml:space="preserve">	</w:t>
      </w:r>
      <w:r>
        <w:rPr>
          <w:rFonts w:ascii="楷体" w:hAnsi="楷体" w:cs="楷体" w:eastAsia="楷体"/>
          <w:sz w:val="37"/>
          <w:spacing w:val="0"/>
          <w:color w:val="000000"/>
          <w:b w:val="off"/>
          <w:i w:val="off"/>
        </w:rPr>
        <w:t>二</w:t>
      </w:r>
      <w:r>
        <w:t xml:space="preserve">	</w:t>
      </w:r>
      <w:r>
        <w:rPr>
          <w:rFonts w:ascii="楷体" w:hAnsi="楷体" w:cs="楷体" w:eastAsia="楷体"/>
          <w:sz w:val="37"/>
          <w:spacing w:val="0"/>
          <w:color w:val="000000"/>
          <w:b w:val="off"/>
          <w:i w:val="off"/>
        </w:rPr>
        <w:t>篇</w:t>
      </w:r>
      <w:bookmarkEnd w:id="2081"/>
    </w:p>
    <w:p>
      <w:pPr>
        <w:pageBreakBefore w:val="off"/>
        <w:tabs/>
        <w:wordWrap w:val="off"/>
        <w:spacing w:before="300" w:after="0" w:line="740" w:lineRule="atLeast"/>
        <w:ind w:left="60" w:right="220"/>
        <w:jc w:val="both"/>
        <w:textAlignment w:val="baseline"/>
        <w:rPr>
          <w:sz w:val="40"/>
        </w:rPr>
      </w:pPr>
      <w:bookmarkStart w:name="" w:id="2082"/>
      <w:r>
        <w:rPr>
          <w:rFonts w:ascii="宋体" w:hAnsi="宋体" w:cs="宋体" w:eastAsia="宋体"/>
          <w:sz w:val="40"/>
          <w:spacing w:val="0"/>
          <w:color w:val="000000"/>
          <w:b w:val="off"/>
          <w:i w:val="off"/>
        </w:rPr>
        <w:t>是在本质上和表象根本不同，完全不同的东西，表象的那些形式</w:t>
      </w:r>
      <w:r>
        <w:rPr>
          <w:rFonts w:ascii="宋体" w:hAnsi="宋体" w:cs="宋体" w:eastAsia="宋体"/>
          <w:sz w:val="40"/>
          <w:spacing w:val="0"/>
          <w:color w:val="000000"/>
          <w:b w:val="off"/>
          <w:i w:val="off"/>
        </w:rPr>
        <w:t>和法则对于它必然是毫不相干的，因而人们也不能从表象或以这</w:t>
      </w:r>
      <w:r>
        <w:rPr>
          <w:rFonts w:ascii="宋体" w:hAnsi="宋体" w:cs="宋体" w:eastAsia="宋体"/>
          <w:sz w:val="40"/>
          <w:spacing w:val="0"/>
          <w:color w:val="000000"/>
          <w:b w:val="off"/>
          <w:i w:val="off"/>
        </w:rPr>
        <w:t>些法则为线索求得这东西。法则仅仅是把那些客体，那些表象互</w:t>
      </w:r>
      <w:r>
        <w:rPr>
          <w:rFonts w:ascii="宋体" w:hAnsi="宋体" w:cs="宋体" w:eastAsia="宋体"/>
          <w:sz w:val="40"/>
          <w:spacing w:val="0"/>
          <w:color w:val="000000"/>
          <w:b w:val="off"/>
          <w:i w:val="off"/>
        </w:rPr>
        <w:t>相联系起来，所以法则就是根据律的那些形态。</w:t>
      </w:r>
      <w:bookmarkEnd w:id="2082"/>
    </w:p>
    <w:p>
      <w:pPr>
        <w:pageBreakBefore w:val="off"/>
        <w:tabs/>
        <w:wordWrap w:val="off"/>
        <w:spacing w:before="0" w:after="0" w:line="740" w:lineRule="atLeast"/>
        <w:ind w:left="60" w:right="240" w:firstLine="860"/>
        <w:jc w:val="both"/>
        <w:textAlignment w:val="baseline"/>
        <w:rPr>
          <w:sz w:val="40"/>
        </w:rPr>
      </w:pPr>
      <w:bookmarkStart w:name="" w:id="2083"/>
      <w:r>
        <w:rPr>
          <w:rFonts w:ascii="宋体" w:hAnsi="宋体" w:cs="宋体" w:eastAsia="宋体"/>
          <w:sz w:val="40"/>
          <w:spacing w:val="0"/>
          <w:color w:val="000000"/>
          <w:b w:val="off"/>
          <w:i w:val="off"/>
        </w:rPr>
        <w:t>在这里我们已经看到，从外面来找事物的本质是决无办法</w:t>
      </w:r>
      <w:r>
        <w:rPr>
          <w:rFonts w:ascii="宋体" w:hAnsi="宋体" w:cs="宋体" w:eastAsia="宋体"/>
          <w:sz w:val="40"/>
          <w:spacing w:val="0"/>
          <w:color w:val="000000"/>
          <w:b w:val="off"/>
          <w:i w:val="off"/>
        </w:rPr>
        <w:t>的，无论人们如何探求，所得到的除了作为比喻的形象和空洞的</w:t>
      </w:r>
      <w:r>
        <w:rPr>
          <w:rFonts w:ascii="宋体" w:hAnsi="宋体" w:cs="宋体" w:eastAsia="宋体"/>
          <w:sz w:val="40"/>
          <w:spacing w:val="0"/>
          <w:color w:val="000000"/>
          <w:b w:val="off"/>
          <w:i w:val="off"/>
        </w:rPr>
        <w:t>名称之外，再没有什么了。这就好比一个人枉自绕着一座王宫走</w:t>
      </w:r>
      <w:r>
        <w:rPr>
          <w:rFonts w:ascii="宋体" w:hAnsi="宋体" w:cs="宋体" w:eastAsia="宋体"/>
          <w:sz w:val="40"/>
          <w:spacing w:val="0"/>
          <w:color w:val="000000"/>
          <w:b w:val="off"/>
          <w:i w:val="off"/>
        </w:rPr>
        <w:t>而寻不到进去的入口，只落得边走边把各面宫墙素描一番。然而</w:t>
      </w:r>
      <w:r>
        <w:rPr>
          <w:rFonts w:ascii="宋体" w:hAnsi="宋体" w:cs="宋体" w:eastAsia="宋体"/>
          <w:sz w:val="40"/>
          <w:spacing w:val="0"/>
          <w:color w:val="000000"/>
          <w:b w:val="off"/>
          <w:i w:val="off"/>
        </w:rPr>
        <w:t>这就是我以前的一切哲学家所走的路。</w:t>
      </w:r>
      <w:bookmarkEnd w:id="2083"/>
    </w:p>
    <w:p>
      <w:pPr>
        <w:pageBreakBefore w:val="off"/>
        <w:tabs/>
        <w:wordWrap w:val="off"/>
        <w:spacing w:before="0" w:after="0" w:line="540" w:lineRule="exact"/>
        <w:ind w:left="0" w:right="0"/>
        <w:jc w:val="both"/>
        <w:textAlignment w:val="baseline"/>
        <w:rPr>
          <w:sz w:val="46"/>
        </w:rPr>
      </w:pPr>
      <w:bookmarkStart w:name="" w:id="2084"/>
      <w:r>
        <w:rPr>
          <w:rFonts w:ascii="宋体" w:hAnsi="宋体" w:cs="宋体" w:eastAsia="宋体"/>
          <w:sz w:val="46"/>
          <w:spacing w:val="0"/>
          <w:color w:val="000000"/>
          <w:b w:val="off"/>
          <w:i w:val="off"/>
        </w:rPr>
        <w:t/>
      </w:r>
      <w:bookmarkEnd w:id="2084"/>
    </w:p>
    <w:p>
      <w:pPr>
        <w:pageBreakBefore w:val="off"/>
        <w:tabs>
          <w:tab w:pos="6720" w:val="left" w:leader="none"/>
        </w:tabs>
        <w:wordWrap w:val="off"/>
        <w:spacing w:before="0" w:after="0" w:line="620" w:lineRule="atLeast"/>
        <w:ind w:left="5920" w:right="0"/>
        <w:jc w:val="both"/>
        <w:textAlignment w:val="baseline"/>
        <w:rPr>
          <w:sz w:val="46"/>
        </w:rPr>
      </w:pPr>
      <w:bookmarkStart w:name="" w:id="2085"/>
      <w:r>
        <w:rPr>
          <w:rFonts w:ascii="楷体" w:hAnsi="楷体" w:cs="楷体" w:eastAsia="楷体"/>
          <w:sz w:val="46"/>
          <w:spacing w:val="0"/>
          <w:color w:val="000000"/>
          <w:b w:val="off"/>
          <w:i w:val="off"/>
        </w:rPr>
        <w:t>§</w:t>
      </w:r>
      <w:r>
        <w:t xml:space="preserve">	</w:t>
      </w:r>
      <w:r>
        <w:rPr>
          <w:rFonts w:ascii="楷体" w:hAnsi="楷体" w:cs="楷体" w:eastAsia="楷体"/>
          <w:sz w:val="46"/>
          <w:spacing w:val="0"/>
          <w:color w:val="000000"/>
          <w:b w:val="off"/>
          <w:i w:val="off"/>
        </w:rPr>
        <w:t>18</w:t>
      </w:r>
      <w:bookmarkEnd w:id="2085"/>
    </w:p>
    <w:p>
      <w:pPr>
        <w:pageBreakBefore w:val="off"/>
        <w:tabs/>
        <w:wordWrap w:val="off"/>
        <w:spacing w:before="0" w:after="0" w:line="740" w:lineRule="atLeast"/>
        <w:ind w:left="0" w:right="260" w:firstLine="860"/>
        <w:jc w:val="both"/>
        <w:textAlignment w:val="baseline"/>
        <w:rPr>
          <w:sz w:val="40"/>
        </w:rPr>
      </w:pPr>
      <w:bookmarkStart w:name="" w:id="2086"/>
      <w:r>
        <w:rPr>
          <w:rFonts w:ascii="宋体" w:hAnsi="宋体" w:cs="宋体" w:eastAsia="宋体"/>
          <w:sz w:val="40"/>
          <w:spacing w:val="0"/>
          <w:color w:val="000000"/>
          <w:b w:val="off"/>
          <w:i w:val="off"/>
        </w:rPr>
        <w:t>事实上，如果这个探讨的人单纯的只是一个认识着的主体(长</w:t>
      </w:r>
      <w:r>
        <w:rPr>
          <w:rFonts w:ascii="宋体" w:hAnsi="宋体" w:cs="宋体" w:eastAsia="宋体"/>
          <w:sz w:val="40"/>
          <w:spacing w:val="0"/>
          <w:color w:val="000000"/>
          <w:b w:val="off"/>
          <w:i w:val="off"/>
        </w:rPr>
        <w:t>有翅膀而没有身躯的天使)，此外就不是什么了，那么，要追求</w:t>
      </w:r>
      <w:r>
        <w:rPr>
          <w:rFonts w:ascii="宋体" w:hAnsi="宋体" w:cs="宋体" w:eastAsia="宋体"/>
          <w:sz w:val="40"/>
          <w:spacing w:val="0"/>
          <w:color w:val="000000"/>
          <w:b w:val="off"/>
          <w:i w:val="off"/>
        </w:rPr>
        <w:t>这个世界，仅是作为我的表象而与我对立的世界的意义，或是发</w:t>
      </w:r>
      <w:r>
        <w:rPr>
          <w:rFonts w:ascii="宋体" w:hAnsi="宋体" w:cs="宋体" w:eastAsia="宋体"/>
          <w:sz w:val="40"/>
          <w:spacing w:val="0"/>
          <w:color w:val="000000"/>
          <w:b w:val="off"/>
          <w:i w:val="off"/>
        </w:rPr>
        <w:t>现从这个世界只是作为认识主体的纯粹表象的世界〔如何〕过渡到</w:t>
      </w:r>
      <w:r>
        <w:rPr>
          <w:rFonts w:ascii="宋体" w:hAnsi="宋体" w:cs="宋体" w:eastAsia="宋体"/>
          <w:sz w:val="40"/>
          <w:spacing w:val="0"/>
          <w:color w:val="000000"/>
          <w:b w:val="off"/>
          <w:i w:val="off"/>
        </w:rPr>
        <w:t>它除了是表象之外还可能是的那个什么，那就绝对做不到了。然</w:t>
      </w:r>
      <w:r>
        <w:rPr>
          <w:rFonts w:ascii="宋体" w:hAnsi="宋体" w:cs="宋体" w:eastAsia="宋体"/>
          <w:sz w:val="40"/>
          <w:spacing w:val="0"/>
          <w:color w:val="000000"/>
          <w:b w:val="off"/>
          <w:i w:val="off"/>
        </w:rPr>
        <w:t>而这个探讨人自己的根子就栽在这〔样一〕个世界里，他在这世界</w:t>
      </w:r>
      <w:r>
        <w:rPr>
          <w:rFonts w:ascii="宋体" w:hAnsi="宋体" w:cs="宋体" w:eastAsia="宋体"/>
          <w:sz w:val="40"/>
          <w:spacing w:val="0"/>
          <w:color w:val="000000"/>
          <w:b w:val="off"/>
          <w:i w:val="off"/>
        </w:rPr>
        <w:t>里是作为个体〔的人〕而存在的，即是说尽管他的认识是作为表象</w:t>
      </w:r>
      <w:r>
        <w:rPr>
          <w:rFonts w:ascii="宋体" w:hAnsi="宋体" w:cs="宋体" w:eastAsia="宋体"/>
          <w:sz w:val="40"/>
          <w:spacing w:val="0"/>
          <w:color w:val="000000"/>
          <w:b w:val="off"/>
          <w:i w:val="off"/>
        </w:rPr>
        <w:t>的整个世界以之为前提的支柱，这种认识毕竟是以一个身体为媒</w:t>
      </w:r>
      <w:r>
        <w:rPr>
          <w:rFonts w:ascii="宋体" w:hAnsi="宋体" w:cs="宋体" w:eastAsia="宋体"/>
          <w:sz w:val="40"/>
          <w:spacing w:val="0"/>
          <w:color w:val="000000"/>
          <w:b w:val="off"/>
          <w:i w:val="off"/>
        </w:rPr>
        <w:t>介而获得的。身体的感受，如已指出的，就是悟性在直观这世界</w:t>
      </w:r>
      <w:r>
        <w:rPr>
          <w:rFonts w:ascii="宋体" w:hAnsi="宋体" w:cs="宋体" w:eastAsia="宋体"/>
          <w:sz w:val="40"/>
          <w:spacing w:val="0"/>
          <w:color w:val="000000"/>
          <w:b w:val="off"/>
          <w:i w:val="off"/>
        </w:rPr>
        <w:t>时的出发点。对于单是认识着的主体，就它是主体说，这个身体</w:t>
      </w:r>
      <w:r>
        <w:rPr>
          <w:rFonts w:ascii="宋体" w:hAnsi="宋体" w:cs="宋体" w:eastAsia="宋体"/>
          <w:sz w:val="40"/>
          <w:spacing w:val="0"/>
          <w:color w:val="000000"/>
          <w:b w:val="off"/>
          <w:i w:val="off"/>
        </w:rPr>
        <w:t>也是表象之一，无异于其他表象，是客体中的一客体。这个身体</w:t>
      </w:r>
      <w:r>
        <w:rPr>
          <w:rFonts w:ascii="宋体" w:hAnsi="宋体" w:cs="宋体" w:eastAsia="宋体"/>
          <w:sz w:val="40"/>
          <w:spacing w:val="0"/>
          <w:color w:val="000000"/>
          <w:b w:val="off"/>
          <w:i w:val="off"/>
        </w:rPr>
        <w:t>的活动和行为的意义，如果不是以完全不同的另一方式来揭穿谜</w:t>
      </w:r>
      <w:r>
        <w:rPr>
          <w:rFonts w:ascii="宋体" w:hAnsi="宋体" w:cs="宋体" w:eastAsia="宋体"/>
          <w:sz w:val="40"/>
          <w:spacing w:val="0"/>
          <w:color w:val="000000"/>
          <w:b w:val="off"/>
          <w:i w:val="off"/>
        </w:rPr>
        <w:t>底的话，对于这主体也将无异于它所知道的一切其他直观客体的</w:t>
      </w:r>
      <w:bookmarkEnd w:id="2086"/>
    </w:p>
    <w:p>
      <w:r>
        <w:t/>
      </w:r>
    </w:p>
    <w:p>
      <w:pPr>
        <w:sectPr>
          <w:footerReference r:id="rId364"/>
          <w:headerReference r:id="rId365" w:type="default"/>
          <w:type w:val="nextPage"/>
          <w:pgSz w:w="16000" w:h="23500"/>
          <w:pgMar w:left="2000" w:top="2000" w:right="2000" w:bottom="2000" w:header="1700" w:footer="1700"/>
          <w:cols w:num="1"/>
        </w:sectPr>
      </w:pPr>
    </w:p>
    <w:p>
      <w:pPr>
        <w:pageBreakBefore w:val="off"/>
        <w:tabs/>
        <w:wordWrap w:val="off"/>
        <w:spacing w:before="60" w:after="0" w:line="500" w:lineRule="atLeast"/>
        <w:ind w:left="0" w:right="0"/>
        <w:jc w:val="center"/>
        <w:textAlignment w:val="baseline"/>
        <w:rPr>
          <w:sz w:val="36"/>
        </w:rPr>
      </w:pPr>
      <w:bookmarkStart w:name="" w:id="2087"/>
      <w:r>
        <w:rPr>
          <w:rFonts w:ascii="仿宋" w:hAnsi="仿宋" w:cs="仿宋" w:eastAsia="仿宋"/>
          <w:sz w:val="36"/>
          <w:spacing w:val="0"/>
          <w:color w:val="000000"/>
          <w:u w:val="single"/>
          <w:b w:val="off"/>
          <w:i w:val="off"/>
        </w:rPr>
        <w:t xml:space="preserve">                        世界作为意志初论                    151  </w:t>
      </w:r>
      <w:bookmarkEnd w:id="2087"/>
    </w:p>
    <w:p>
      <w:pPr>
        <w:pageBreakBefore w:val="off"/>
        <w:tabs/>
        <w:wordWrap w:val="off"/>
        <w:spacing w:before="300" w:after="0" w:line="800" w:lineRule="atLeast"/>
        <w:ind w:left="0" w:right="0" w:firstLine="100"/>
        <w:jc w:val="both"/>
        <w:textAlignment w:val="baseline"/>
        <w:rPr>
          <w:sz w:val="40"/>
        </w:rPr>
      </w:pPr>
      <w:bookmarkStart w:name="" w:id="2088"/>
      <w:r>
        <w:rPr>
          <w:rFonts w:ascii="宋体" w:hAnsi="宋体" w:cs="宋体" w:eastAsia="宋体"/>
          <w:sz w:val="40"/>
          <w:spacing w:val="0"/>
          <w:color w:val="000000"/>
          <w:b w:val="off"/>
          <w:i w:val="off"/>
        </w:rPr>
        <w:t>变化，也将是陌生的，不可理解的。要不是〔另有方法揭穿谜底〕的</w:t>
      </w:r>
      <w:r>
        <w:rPr>
          <w:rFonts w:ascii="宋体" w:hAnsi="宋体" w:cs="宋体" w:eastAsia="宋体"/>
          <w:sz w:val="40"/>
          <w:spacing w:val="0"/>
          <w:color w:val="000000"/>
          <w:b w:val="off"/>
          <w:i w:val="off"/>
        </w:rPr>
        <w:t>话，这主体也会看到它自己的行为按已出现的动机而以一种自然</w:t>
      </w:r>
      <w:r>
        <w:rPr>
          <w:rFonts w:ascii="宋体" w:hAnsi="宋体" w:cs="宋体" w:eastAsia="宋体"/>
          <w:sz w:val="40"/>
          <w:spacing w:val="0"/>
          <w:color w:val="000000"/>
          <w:b w:val="off"/>
          <w:i w:val="off"/>
        </w:rPr>
        <w:t>规律的恒常性起落，正和其他客体的变化随原因、刺激、动机而起</w:t>
      </w:r>
      <w:r>
        <w:rPr>
          <w:rFonts w:ascii="宋体" w:hAnsi="宋体" w:cs="宋体" w:eastAsia="宋体"/>
          <w:sz w:val="40"/>
          <w:spacing w:val="0"/>
          <w:color w:val="000000"/>
          <w:b w:val="off"/>
          <w:i w:val="off"/>
        </w:rPr>
        <w:t>落一般无二。而对于动机的影响，除了〔看作〕对主体显现的任何其</w:t>
      </w:r>
      <w:r>
        <w:rPr>
          <w:rFonts w:ascii="宋体" w:hAnsi="宋体" w:cs="宋体" w:eastAsia="宋体"/>
          <w:sz w:val="40"/>
          <w:spacing w:val="0"/>
          <w:color w:val="000000"/>
          <w:b w:val="off"/>
          <w:i w:val="off"/>
        </w:rPr>
        <w:t>他后果与其原因之间的联系外，这主体也不会有进一步的了解。它 151</w:t>
      </w:r>
      <w:r>
        <w:rPr>
          <w:rFonts w:ascii="宋体" w:hAnsi="宋体" w:cs="宋体" w:eastAsia="宋体"/>
          <w:sz w:val="40"/>
          <w:spacing w:val="0"/>
          <w:color w:val="000000"/>
          <w:b w:val="off"/>
          <w:i w:val="off"/>
        </w:rPr>
        <w:t>会把自己身体的那些表现和行为的内在的、它所不了解的本质也</w:t>
      </w:r>
      <w:r>
        <w:rPr>
          <w:rFonts w:ascii="宋体" w:hAnsi="宋体" w:cs="宋体" w:eastAsia="宋体"/>
          <w:sz w:val="40"/>
          <w:spacing w:val="0"/>
          <w:color w:val="000000"/>
          <w:b w:val="off"/>
          <w:i w:val="off"/>
        </w:rPr>
        <w:t>任意叫做一种力、一种属性、或一种特质，但是再没有更深入的见</w:t>
      </w:r>
      <w:r>
        <w:rPr>
          <w:rFonts w:ascii="宋体" w:hAnsi="宋体" w:cs="宋体" w:eastAsia="宋体"/>
          <w:sz w:val="40"/>
          <w:spacing w:val="0"/>
          <w:color w:val="000000"/>
          <w:b w:val="off"/>
          <w:i w:val="off"/>
        </w:rPr>
        <w:t>解了。可是实际上，这一切〔看法〕都是不对的，而应该说这里的谜</w:t>
      </w:r>
      <w:r>
        <w:rPr>
          <w:rFonts w:ascii="宋体" w:hAnsi="宋体" w:cs="宋体" w:eastAsia="宋体"/>
          <w:sz w:val="40"/>
          <w:spacing w:val="0"/>
          <w:color w:val="000000"/>
          <w:b w:val="off"/>
          <w:i w:val="off"/>
        </w:rPr>
        <w:t>底已是作为个体而出现的认识的主体所知道的了；这个谜底叫做</w:t>
      </w:r>
      <w:r>
        <w:rPr>
          <w:rFonts w:ascii="宋体" w:hAnsi="宋体" w:cs="宋体" w:eastAsia="宋体"/>
          <w:sz w:val="40"/>
          <w:spacing w:val="0"/>
          <w:color w:val="000000"/>
          <w:b w:val="off"/>
          <w:i w:val="off"/>
        </w:rPr>
        <w:t>意志。这，也唯有这，才给了这主体理解自己这现象的那把钥匙，</w:t>
      </w:r>
      <w:r>
        <w:rPr>
          <w:rFonts w:ascii="宋体" w:hAnsi="宋体" w:cs="宋体" w:eastAsia="宋体"/>
          <w:sz w:val="40"/>
          <w:spacing w:val="0"/>
          <w:color w:val="000000"/>
          <w:b w:val="off"/>
          <w:i w:val="off"/>
        </w:rPr>
        <w:t>才分别对它揭露和指出了它的本质，它的作为和行动的意义和内</w:t>
      </w:r>
      <w:r>
        <w:rPr>
          <w:rFonts w:ascii="宋体" w:hAnsi="宋体" w:cs="宋体" w:eastAsia="宋体"/>
          <w:sz w:val="40"/>
          <w:spacing w:val="0"/>
          <w:color w:val="000000"/>
          <w:b w:val="off"/>
          <w:i w:val="off"/>
        </w:rPr>
        <w:t>在动力。认识的主体既由于它和身体的同一性而出现为个体，所</w:t>
      </w:r>
      <w:r>
        <w:rPr>
          <w:rFonts w:ascii="宋体" w:hAnsi="宋体" w:cs="宋体" w:eastAsia="宋体"/>
          <w:sz w:val="40"/>
          <w:spacing w:val="0"/>
          <w:color w:val="000000"/>
          <w:b w:val="off"/>
          <w:i w:val="off"/>
        </w:rPr>
        <w:t>以这身体对于它是以两种方式而存在的：一种是悟性的直观中的</w:t>
      </w:r>
      <w:r>
        <w:rPr>
          <w:rFonts w:ascii="宋体" w:hAnsi="宋体" w:cs="宋体" w:eastAsia="宋体"/>
          <w:sz w:val="40"/>
          <w:spacing w:val="0"/>
          <w:color w:val="000000"/>
          <w:b w:val="off"/>
          <w:i w:val="off"/>
        </w:rPr>
        <w:t>表象，作为客体中的一客体，服从这些客体的规律。同时还有一</w:t>
      </w:r>
      <w:r>
        <w:rPr>
          <w:rFonts w:ascii="宋体" w:hAnsi="宋体" w:cs="宋体" w:eastAsia="宋体"/>
          <w:sz w:val="40"/>
          <w:spacing w:val="0"/>
          <w:color w:val="000000"/>
          <w:b w:val="off"/>
          <w:i w:val="off"/>
        </w:rPr>
        <w:t>种完全不同的方式，即是每人直接认识到的，意志这个词所指〔的</w:t>
      </w:r>
      <w:r>
        <w:rPr>
          <w:rFonts w:ascii="宋体" w:hAnsi="宋体" w:cs="宋体" w:eastAsia="宋体"/>
          <w:sz w:val="40"/>
          <w:spacing w:val="0"/>
          <w:color w:val="000000"/>
          <w:b w:val="off"/>
          <w:i w:val="off"/>
        </w:rPr>
        <w:t>那东西〕。他的意志的每一真正的活动都立即而不可避免的也是</w:t>
      </w:r>
      <w:r>
        <w:rPr>
          <w:rFonts w:ascii="宋体" w:hAnsi="宋体" w:cs="宋体" w:eastAsia="宋体"/>
          <w:sz w:val="40"/>
          <w:spacing w:val="0"/>
          <w:color w:val="000000"/>
          <w:b w:val="off"/>
          <w:i w:val="off"/>
        </w:rPr>
        <w:t>他身体的动作；如果他不同时发觉这意志活动是以身体的动作而</w:t>
      </w:r>
      <w:r>
        <w:rPr>
          <w:rFonts w:ascii="宋体" w:hAnsi="宋体" w:cs="宋体" w:eastAsia="宋体"/>
          <w:sz w:val="40"/>
          <w:spacing w:val="0"/>
          <w:color w:val="000000"/>
          <w:b w:val="off"/>
          <w:i w:val="off"/>
        </w:rPr>
        <w:t>表出的，他就不曾是真实地要求这一活动。意志活动和身体的活</w:t>
      </w:r>
      <w:r>
        <w:rPr>
          <w:rFonts w:ascii="宋体" w:hAnsi="宋体" w:cs="宋体" w:eastAsia="宋体"/>
          <w:sz w:val="40"/>
          <w:spacing w:val="0"/>
          <w:color w:val="000000"/>
          <w:b w:val="off"/>
          <w:i w:val="off"/>
        </w:rPr>
        <w:t>动不是因果性的韧带联结起来的两个客观地认识到的不同的情</w:t>
      </w:r>
      <w:r>
        <w:rPr>
          <w:rFonts w:ascii="宋体" w:hAnsi="宋体" w:cs="宋体" w:eastAsia="宋体"/>
          <w:sz w:val="40"/>
          <w:spacing w:val="0"/>
          <w:color w:val="000000"/>
          <w:b w:val="off"/>
          <w:i w:val="off"/>
        </w:rPr>
        <w:t>况，不在因和果的关系中，却是二而一，是同一事物；只是在两</w:t>
      </w:r>
      <w:r>
        <w:rPr>
          <w:rFonts w:ascii="宋体" w:hAnsi="宋体" w:cs="宋体" w:eastAsia="宋体"/>
          <w:sz w:val="40"/>
          <w:spacing w:val="0"/>
          <w:color w:val="000000"/>
          <w:b w:val="off"/>
          <w:i w:val="off"/>
        </w:rPr>
        <w:t>种完全不同的方式下给与的而已：一种是完全直接给与的，一种</w:t>
      </w:r>
      <w:r>
        <w:rPr>
          <w:rFonts w:ascii="宋体" w:hAnsi="宋体" w:cs="宋体" w:eastAsia="宋体"/>
          <w:sz w:val="40"/>
          <w:spacing w:val="0"/>
          <w:color w:val="000000"/>
          <w:b w:val="off"/>
          <w:i w:val="off"/>
        </w:rPr>
        <w:t>是在直观中给与悟性的。身体的活动不是别的，只是客体化了的，</w:t>
      </w:r>
      <w:r>
        <w:rPr>
          <w:rFonts w:ascii="宋体" w:hAnsi="宋体" w:cs="宋体" w:eastAsia="宋体"/>
          <w:sz w:val="40"/>
          <w:spacing w:val="0"/>
          <w:color w:val="000000"/>
          <w:b w:val="off"/>
          <w:i w:val="off"/>
        </w:rPr>
        <w:t>亦即进入了直观的意志活动。再往后面我们就会明白这一点不仅</w:t>
      </w:r>
      <w:r>
        <w:rPr>
          <w:rFonts w:ascii="宋体" w:hAnsi="宋体" w:cs="宋体" w:eastAsia="宋体"/>
          <w:sz w:val="40"/>
          <w:spacing w:val="0"/>
          <w:color w:val="000000"/>
          <w:b w:val="off"/>
          <w:i w:val="off"/>
        </w:rPr>
        <w:t>适用于随动机而起的活动，并且也适用于只是随刺激而起的，非</w:t>
      </w:r>
      <w:bookmarkEnd w:id="2088"/>
    </w:p>
    <w:p>
      <w:r>
        <w:t/>
      </w:r>
    </w:p>
    <w:p>
      <w:pPr>
        <w:sectPr>
          <w:footerReference r:id="rId366"/>
          <w:headerReference r:id="rId367" w:type="default"/>
          <w:type w:val="nextPage"/>
          <w:pgSz w:w="16000" w:h="23500"/>
          <w:pgMar w:left="1820" w:top="2000" w:right="1820" w:bottom="2000" w:header="1700" w:footer="1700"/>
          <w:cols w:num="1"/>
        </w:sectPr>
      </w:pPr>
    </w:p>
    <w:p>
      <w:pPr>
        <w:pageBreakBefore w:val="off"/>
        <w:tabs/>
        <w:wordWrap w:val="off"/>
        <w:spacing w:before="20" w:after="0" w:line="520" w:lineRule="atLeast"/>
        <w:ind w:left="740" w:right="0"/>
        <w:jc w:val="both"/>
        <w:textAlignment w:val="baseline"/>
        <w:rPr>
          <w:sz w:val="38"/>
        </w:rPr>
      </w:pPr>
      <w:bookmarkStart w:name="" w:id="2089"/>
      <w:r>
        <w:rPr>
          <w:rFonts w:ascii="仿宋" w:hAnsi="仿宋" w:cs="仿宋" w:eastAsia="仿宋"/>
          <w:sz w:val="38"/>
          <w:spacing w:val="0"/>
          <w:color w:val="000000"/>
          <w:u w:val="single"/>
          <w:b w:val="off"/>
          <w:i w:val="off"/>
        </w:rPr>
        <w:t xml:space="preserve"> 152                   第   二   篇                       </w:t>
      </w:r>
      <w:bookmarkEnd w:id="2089"/>
    </w:p>
    <w:p>
      <w:pPr>
        <w:pageBreakBefore w:val="off"/>
        <w:tabs/>
        <w:wordWrap w:val="off"/>
        <w:spacing w:before="300" w:after="0" w:line="800" w:lineRule="atLeast"/>
        <w:ind w:left="0" w:right="0" w:firstLine="680"/>
        <w:jc w:val="both"/>
        <w:textAlignment w:val="baseline"/>
        <w:rPr>
          <w:sz w:val="41"/>
        </w:rPr>
      </w:pPr>
      <w:bookmarkStart w:name="" w:id="2090"/>
      <w:r>
        <w:rPr>
          <w:rFonts w:ascii="宋体" w:hAnsi="宋体" w:cs="宋体" w:eastAsia="宋体"/>
          <w:sz w:val="41"/>
          <w:spacing w:val="0"/>
          <w:color w:val="000000"/>
          <w:b w:val="off"/>
          <w:i w:val="off"/>
        </w:rPr>
        <w:t>有意的身体活动，适用于每一种身体活动。可以说整个身体不是</w:t>
      </w:r>
      <w:r>
        <w:rPr>
          <w:rFonts w:ascii="宋体" w:hAnsi="宋体" w:cs="宋体" w:eastAsia="宋体"/>
          <w:sz w:val="41"/>
          <w:spacing w:val="0"/>
          <w:color w:val="000000"/>
          <w:b w:val="off"/>
          <w:i w:val="off"/>
        </w:rPr>
        <w:t>别的，而是客体化了的，即已成为表象了的意志。这一切都在后</w:t>
      </w:r>
      <w:r>
        <w:rPr>
          <w:rFonts w:ascii="宋体" w:hAnsi="宋体" w:cs="宋体" w:eastAsia="宋体"/>
          <w:sz w:val="41"/>
          <w:spacing w:val="0"/>
          <w:color w:val="000000"/>
          <w:b w:val="off"/>
          <w:i w:val="off"/>
        </w:rPr>
        <w:t>文中交代并且有明白〔的解释〕。我在第一篇和《根据律》那篇论文</w:t>
      </w:r>
      <w:r>
        <w:rPr>
          <w:rFonts w:ascii="宋体" w:hAnsi="宋体" w:cs="宋体" w:eastAsia="宋体"/>
          <w:sz w:val="41"/>
          <w:spacing w:val="0"/>
          <w:color w:val="000000"/>
          <w:b w:val="off"/>
          <w:i w:val="off"/>
        </w:rPr>
        <w:t>中，曾按当时有意采取的片面立场(表象的立场)把身体叫做直接</w:t>
      </w:r>
      <w:r>
        <w:rPr>
          <w:rFonts w:ascii="宋体" w:hAnsi="宋体" w:cs="宋体" w:eastAsia="宋体"/>
          <w:sz w:val="41"/>
          <w:spacing w:val="0"/>
          <w:color w:val="000000"/>
          <w:b w:val="on"/>
          <w:i w:val="off"/>
        </w:rPr>
        <w:t>客体</w:t>
      </w:r>
      <w:r>
        <w:rPr>
          <w:rFonts w:ascii="宋体" w:hAnsi="宋体" w:cs="宋体" w:eastAsia="宋体"/>
          <w:sz w:val="41"/>
          <w:spacing w:val="0"/>
          <w:color w:val="000000"/>
          <w:b w:val="off"/>
          <w:i w:val="off"/>
        </w:rPr>
        <w:t>；这里在另一意义中，我〔又〕把它叫做意志的客体性。因此，</w:t>
      </w:r>
      <w:r>
        <w:rPr>
          <w:rFonts w:ascii="宋体" w:hAnsi="宋体" w:cs="宋体" w:eastAsia="宋体"/>
          <w:sz w:val="41"/>
          <w:spacing w:val="0"/>
          <w:color w:val="000000"/>
          <w:b w:val="off"/>
          <w:i w:val="off"/>
        </w:rPr>
        <w:t>在某种意义上人们也可以说：意志是认识身体的先验认识，身体</w:t>
      </w:r>
      <w:r>
        <w:rPr>
          <w:rFonts w:ascii="宋体" w:hAnsi="宋体" w:cs="宋体" w:eastAsia="宋体"/>
          <w:sz w:val="41"/>
          <w:spacing w:val="0"/>
          <w:color w:val="000000"/>
          <w:b w:val="off"/>
          <w:i w:val="off"/>
        </w:rPr>
        <w:t>是认识意志的后验认识。指向将来的意志决断只是理性对于人们</w:t>
      </w:r>
      <w:r>
        <w:rPr>
          <w:rFonts w:ascii="宋体" w:hAnsi="宋体" w:cs="宋体" w:eastAsia="宋体"/>
          <w:sz w:val="41"/>
          <w:spacing w:val="0"/>
          <w:color w:val="000000"/>
          <w:b w:val="off"/>
          <w:i w:val="off"/>
        </w:rPr>
        <w:t>行将欲求的〔东西〕作考虑，不是本来意义的意志活动。只有实施</w:t>
      </w:r>
      <w:r>
        <w:rPr>
          <w:rFonts w:ascii="宋体" w:hAnsi="宋体" w:cs="宋体" w:eastAsia="宋体"/>
          <w:sz w:val="41"/>
          <w:spacing w:val="0"/>
          <w:color w:val="000000"/>
          <w:b w:val="off"/>
          <w:i w:val="off"/>
        </w:rPr>
        <w:t>才在决断上盖上了印记；在此以前，决断总还只是可变的预定，</w:t>
      </w:r>
      <w:r>
        <w:rPr>
          <w:rFonts w:ascii="宋体" w:hAnsi="宋体" w:cs="宋体" w:eastAsia="宋体"/>
          <w:sz w:val="41"/>
          <w:spacing w:val="0"/>
          <w:color w:val="000000"/>
          <w:b w:val="off"/>
          <w:i w:val="off"/>
        </w:rPr>
        <w:t>只存在于理性中，抽象中。唯有在反省思维中，欲求和行为才是</w:t>
      </w:r>
      <w:r>
        <w:rPr>
          <w:rFonts w:ascii="宋体" w:hAnsi="宋体" w:cs="宋体" w:eastAsia="宋体"/>
          <w:sz w:val="41"/>
          <w:spacing w:val="0"/>
          <w:color w:val="000000"/>
          <w:b w:val="off"/>
          <w:i w:val="off"/>
        </w:rPr>
        <w:t>不同的〔两事〕，在现实中二者只是一〔事〕。每一真正的、无伪的、</w:t>
      </w:r>
      <w:r>
        <w:rPr>
          <w:rFonts w:ascii="宋体" w:hAnsi="宋体" w:cs="宋体" w:eastAsia="宋体"/>
          <w:sz w:val="41"/>
          <w:spacing w:val="0"/>
          <w:color w:val="000000"/>
          <w:b w:val="off"/>
          <w:i w:val="off"/>
        </w:rPr>
        <w:t>直接的意志活动都立即而直接的也就是身体的外现活动。在另一</w:t>
      </w:r>
      <w:r>
        <w:rPr>
          <w:rFonts w:ascii="宋体" w:hAnsi="宋体" w:cs="宋体" w:eastAsia="宋体"/>
          <w:sz w:val="41"/>
          <w:spacing w:val="0"/>
          <w:color w:val="000000"/>
          <w:b w:val="off"/>
          <w:i w:val="off"/>
        </w:rPr>
        <w:t>方面与此相应的是对于身体的每一作用也立即而直接的就是对于</w:t>
      </w:r>
      <w:r>
        <w:rPr>
          <w:rFonts w:ascii="宋体" w:hAnsi="宋体" w:cs="宋体" w:eastAsia="宋体"/>
          <w:sz w:val="41"/>
          <w:spacing w:val="0"/>
          <w:color w:val="000000"/>
          <w:b w:val="off"/>
          <w:i w:val="off"/>
        </w:rPr>
        <w:t>意志的作用。这种作用，如果和意志相违，就叫作痛苦；如果相</w:t>
      </w:r>
      <w:r>
        <w:rPr>
          <w:rFonts w:ascii="宋体" w:hAnsi="宋体" w:cs="宋体" w:eastAsia="宋体"/>
          <w:sz w:val="41"/>
          <w:spacing w:val="0"/>
          <w:color w:val="000000"/>
          <w:b w:val="off"/>
          <w:i w:val="off"/>
        </w:rPr>
        <w:t>契合，则叫做适意，快感。双方的程度，份量都是极不相同的。</w:t>
      </w:r>
      <w:r>
        <w:rPr>
          <w:rFonts w:ascii="宋体" w:hAnsi="宋体" w:cs="宋体" w:eastAsia="宋体"/>
          <w:sz w:val="41"/>
          <w:spacing w:val="0"/>
          <w:color w:val="000000"/>
          <w:b w:val="off"/>
          <w:i w:val="off"/>
        </w:rPr>
        <w:t>所以，如果人们把苦乐称为表象，那是完全不对头的。苦乐决不</w:t>
      </w:r>
      <w:r>
        <w:rPr>
          <w:rFonts w:ascii="宋体" w:hAnsi="宋体" w:cs="宋体" w:eastAsia="宋体"/>
          <w:sz w:val="41"/>
          <w:spacing w:val="0"/>
          <w:color w:val="000000"/>
          <w:b w:val="off"/>
          <w:i w:val="off"/>
        </w:rPr>
        <w:t>是表象，而是意志的直接感受，在意志的显现中，在身体中。苦</w:t>
      </w:r>
      <w:r>
        <w:rPr>
          <w:rFonts w:ascii="宋体" w:hAnsi="宋体" w:cs="宋体" w:eastAsia="宋体"/>
          <w:sz w:val="41"/>
          <w:spacing w:val="0"/>
          <w:color w:val="000000"/>
          <w:b w:val="off"/>
          <w:i w:val="off"/>
        </w:rPr>
        <w:t>乐是身体对所忍受的外来印象，被迫而然的，一瞬间的中意或不</w:t>
      </w:r>
      <w:r>
        <w:rPr>
          <w:rFonts w:ascii="宋体" w:hAnsi="宋体" w:cs="宋体" w:eastAsia="宋体"/>
          <w:sz w:val="41"/>
          <w:spacing w:val="0"/>
          <w:color w:val="000000"/>
          <w:b w:val="off"/>
          <w:i w:val="off"/>
        </w:rPr>
        <w:t>中意。可以直接只是当作表象看的，因而要从刚才所讲的除出来</w:t>
      </w:r>
      <w:r>
        <w:rPr>
          <w:rFonts w:ascii="宋体" w:hAnsi="宋体" w:cs="宋体" w:eastAsia="宋体"/>
          <w:sz w:val="41"/>
          <w:spacing w:val="0"/>
          <w:color w:val="000000"/>
          <w:b w:val="off"/>
          <w:i w:val="off"/>
        </w:rPr>
        <w:t>的，只有施于身体的某些少数印象。这些印象不激动意志，身体</w:t>
      </w:r>
      <w:r>
        <w:rPr>
          <w:rFonts w:ascii="宋体" w:hAnsi="宋体" w:cs="宋体" w:eastAsia="宋体"/>
          <w:sz w:val="41"/>
          <w:spacing w:val="0"/>
          <w:color w:val="000000"/>
          <w:b w:val="off"/>
          <w:i w:val="off"/>
        </w:rPr>
        <w:t>也只是由于这些印象才是认识的直接客体，因为身体作为悟性中</w:t>
      </w:r>
      <w:r>
        <w:rPr>
          <w:rFonts w:ascii="宋体" w:hAnsi="宋体" w:cs="宋体" w:eastAsia="宋体"/>
          <w:sz w:val="41"/>
          <w:spacing w:val="0"/>
          <w:color w:val="000000"/>
          <w:b w:val="off"/>
          <w:i w:val="off"/>
        </w:rPr>
        <w:t>的直观就已经是和其他客体一样，是间接客体了。这里所指的是</w:t>
      </w:r>
      <w:r>
        <w:rPr>
          <w:rFonts w:ascii="宋体" w:hAnsi="宋体" w:cs="宋体" w:eastAsia="宋体"/>
          <w:sz w:val="41"/>
          <w:spacing w:val="0"/>
          <w:color w:val="000000"/>
          <w:b w:val="off"/>
          <w:i w:val="off"/>
        </w:rPr>
        <w:t>纯粹客观的感性官能的感受，如视觉、听觉、触觉等官能的感受，</w:t>
      </w:r>
      <w:r>
        <w:rPr>
          <w:rFonts w:ascii="宋体" w:hAnsi="宋体" w:cs="宋体" w:eastAsia="宋体"/>
          <w:sz w:val="41"/>
          <w:spacing w:val="0"/>
          <w:color w:val="000000"/>
          <w:b w:val="off"/>
          <w:i w:val="off"/>
        </w:rPr>
        <w:t>并且只限于这些器官是以其特有的，专擅的，与其本性符合的方</w:t>
      </w:r>
      <w:bookmarkEnd w:id="2090"/>
    </w:p>
    <w:p>
      <w:r>
        <w:t/>
      </w:r>
    </w:p>
    <w:p>
      <w:pPr>
        <w:sectPr>
          <w:footerReference r:id="rId368"/>
          <w:headerReference r:id="rId369" w:type="default"/>
          <w:type w:val="nextPage"/>
          <w:pgSz w:w="16000" w:h="23500"/>
          <w:pgMar w:left="1820" w:top="2000" w:right="1820" w:bottom="2000" w:header="1700" w:footer="1700"/>
          <w:cols w:num="1"/>
        </w:sectPr>
      </w:pPr>
    </w:p>
    <w:p>
      <w:pPr>
        <w:pageBreakBefore w:val="off"/>
        <w:tabs/>
        <w:wordWrap w:val="off"/>
        <w:spacing w:before="0" w:after="0" w:line="500" w:lineRule="atLeast"/>
        <w:ind w:left="100" w:right="0"/>
        <w:jc w:val="both"/>
        <w:textAlignment w:val="baseline"/>
        <w:rPr>
          <w:sz w:val="37"/>
        </w:rPr>
      </w:pPr>
      <w:bookmarkStart w:name="" w:id="2091"/>
      <w:r>
        <w:rPr>
          <w:rFonts w:ascii="仿宋" w:hAnsi="仿宋" w:cs="仿宋" w:eastAsia="仿宋"/>
          <w:sz w:val="37"/>
          <w:spacing w:val="0"/>
          <w:color w:val="000000"/>
          <w:u w:val="single"/>
          <w:b w:val="off"/>
          <w:i w:val="off"/>
        </w:rPr>
        <w:t xml:space="preserve">                        世界作为意志初论                   153 </w:t>
      </w:r>
      <w:bookmarkEnd w:id="2091"/>
    </w:p>
    <w:p>
      <w:pPr>
        <w:pageBreakBefore w:val="off"/>
        <w:tabs/>
        <w:wordWrap w:val="off"/>
        <w:spacing w:before="300" w:after="0" w:line="800" w:lineRule="atLeast"/>
        <w:ind w:left="0" w:right="0"/>
        <w:jc w:val="both"/>
        <w:textAlignment w:val="baseline"/>
        <w:rPr>
          <w:sz w:val="39"/>
        </w:rPr>
      </w:pPr>
      <w:bookmarkStart w:name="" w:id="2092"/>
      <w:r>
        <w:rPr>
          <w:rFonts w:ascii="宋体" w:hAnsi="宋体" w:cs="宋体" w:eastAsia="宋体"/>
          <w:sz w:val="39"/>
          <w:spacing w:val="0"/>
          <w:color w:val="000000"/>
          <w:b w:val="off"/>
          <w:i w:val="off"/>
        </w:rPr>
        <w:t>式而有所感受的范围内，只在这时，那些感受才是对于这些器官</w:t>
      </w:r>
      <w:r>
        <w:rPr>
          <w:rFonts w:ascii="宋体" w:hAnsi="宋体" w:cs="宋体" w:eastAsia="宋体"/>
          <w:sz w:val="39"/>
          <w:spacing w:val="0"/>
          <w:color w:val="000000"/>
          <w:b w:val="off"/>
          <w:i w:val="off"/>
        </w:rPr>
        <w:t>的提高了的，专门化了的感觉力最微弱的刺激，其微弱的程度不</w:t>
      </w:r>
      <w:r>
        <w:rPr>
          <w:rFonts w:ascii="宋体" w:hAnsi="宋体" w:cs="宋体" w:eastAsia="宋体"/>
          <w:sz w:val="39"/>
          <w:spacing w:val="0"/>
          <w:color w:val="000000"/>
          <w:b w:val="off"/>
          <w:i w:val="off"/>
        </w:rPr>
        <w:t>足影响意志，不为意志的激动所干扰；而仅仅只是给悟性提供资</w:t>
      </w:r>
      <w:r>
        <w:rPr>
          <w:rFonts w:ascii="宋体" w:hAnsi="宋体" w:cs="宋体" w:eastAsia="宋体"/>
          <w:sz w:val="39"/>
          <w:spacing w:val="0"/>
          <w:color w:val="000000"/>
          <w:b w:val="off"/>
          <w:i w:val="off"/>
        </w:rPr>
        <w:t>料，直观就是从这些资料中产生的。对于感性器官任何一种更强</w:t>
      </w:r>
      <w:r>
        <w:rPr>
          <w:rFonts w:ascii="宋体" w:hAnsi="宋体" w:cs="宋体" w:eastAsia="宋体"/>
          <w:sz w:val="39"/>
          <w:spacing w:val="0"/>
          <w:color w:val="000000"/>
          <w:b w:val="off"/>
          <w:i w:val="off"/>
        </w:rPr>
        <w:t>烈的或其他种类的感受都是痛苦的，亦即是和意志相反的，所以</w:t>
      </w:r>
      <w:r>
        <w:rPr>
          <w:rFonts w:ascii="宋体" w:hAnsi="宋体" w:cs="宋体" w:eastAsia="宋体"/>
          <w:sz w:val="39"/>
          <w:spacing w:val="0"/>
          <w:color w:val="000000"/>
          <w:b w:val="off"/>
          <w:i w:val="off"/>
        </w:rPr>
        <w:t>感性器官也属于意志的客体性之一种。———神经衰弱就在于这些</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153</w:t>
      </w:r>
      <w:r>
        <w:rPr>
          <w:rFonts w:ascii="宋体" w:hAnsi="宋体" w:cs="宋体" w:eastAsia="宋体"/>
          <w:sz w:val="39"/>
          <w:spacing w:val="0"/>
          <w:color w:val="000000"/>
          <w:b w:val="off"/>
          <w:i w:val="off"/>
        </w:rPr>
        <w:t>外来作用原有的强度本仅足以使这些作用成为悟性的材料，现在</w:t>
      </w:r>
      <w:r>
        <w:rPr>
          <w:rFonts w:ascii="宋体" w:hAnsi="宋体" w:cs="宋体" w:eastAsia="宋体"/>
          <w:sz w:val="39"/>
          <w:spacing w:val="0"/>
          <w:color w:val="000000"/>
          <w:b w:val="off"/>
          <w:i w:val="off"/>
        </w:rPr>
        <w:t>却达到一种更高的强度，以至激动意志，即产生痛苦或快感，并</w:t>
      </w:r>
      <w:r>
        <w:rPr>
          <w:rFonts w:ascii="宋体" w:hAnsi="宋体" w:cs="宋体" w:eastAsia="宋体"/>
          <w:sz w:val="39"/>
          <w:spacing w:val="0"/>
          <w:color w:val="000000"/>
          <w:b w:val="off"/>
          <w:i w:val="off"/>
        </w:rPr>
        <w:t>且多半是痛苦，不过其中一部分是迟钝的模糊的；所以神经衰弱</w:t>
      </w:r>
      <w:r>
        <w:rPr>
          <w:rFonts w:ascii="宋体" w:hAnsi="宋体" w:cs="宋体" w:eastAsia="宋体"/>
          <w:sz w:val="39"/>
          <w:spacing w:val="0"/>
          <w:color w:val="000000"/>
          <w:b w:val="off"/>
          <w:i w:val="off"/>
        </w:rPr>
        <w:t>不仅是对于个别声音和强烈光线会有痛感，并且一般也造成病态</w:t>
      </w:r>
      <w:r>
        <w:rPr>
          <w:rFonts w:ascii="宋体" w:hAnsi="宋体" w:cs="宋体" w:eastAsia="宋体"/>
          <w:sz w:val="39"/>
          <w:spacing w:val="0"/>
          <w:color w:val="000000"/>
          <w:b w:val="off"/>
          <w:i w:val="off"/>
        </w:rPr>
        <w:t>的易怒善感的精神状态，然而又不是清晰的有所认识。还有些情</w:t>
      </w:r>
      <w:r>
        <w:rPr>
          <w:rFonts w:ascii="宋体" w:hAnsi="宋体" w:cs="宋体" w:eastAsia="宋体"/>
          <w:sz w:val="39"/>
          <w:spacing w:val="0"/>
          <w:color w:val="000000"/>
          <w:b w:val="off"/>
          <w:i w:val="off"/>
        </w:rPr>
        <w:t>况也足以表现身体和意志的同一性，其中之一就是意志每一次剧</w:t>
      </w:r>
      <w:r>
        <w:rPr>
          <w:rFonts w:ascii="宋体" w:hAnsi="宋体" w:cs="宋体" w:eastAsia="宋体"/>
          <w:sz w:val="39"/>
          <w:spacing w:val="0"/>
          <w:color w:val="000000"/>
          <w:b w:val="off"/>
          <w:i w:val="off"/>
        </w:rPr>
        <w:t>烈的、过度的激动，亦即激情，都绝对直接震撼身体及其内在动</w:t>
      </w:r>
      <w:r>
        <w:rPr>
          <w:rFonts w:ascii="宋体" w:hAnsi="宋体" w:cs="宋体" w:eastAsia="宋体"/>
          <w:sz w:val="39"/>
          <w:spacing w:val="0"/>
          <w:color w:val="000000"/>
          <w:b w:val="off"/>
          <w:i w:val="off"/>
        </w:rPr>
        <w:t>力，干扰其生命机能的运行。关于这一点，人们可在《自然界的</w:t>
      </w:r>
      <w:r>
        <w:rPr>
          <w:rFonts w:ascii="宋体" w:hAnsi="宋体" w:cs="宋体" w:eastAsia="宋体"/>
          <w:sz w:val="39"/>
          <w:spacing w:val="0"/>
          <w:color w:val="000000"/>
          <w:b w:val="off"/>
          <w:i w:val="off"/>
        </w:rPr>
        <w:t>意志》第二版第27页看到专门的论述。</w:t>
      </w:r>
      <w:bookmarkEnd w:id="2092"/>
    </w:p>
    <w:p>
      <w:pPr>
        <w:pageBreakBefore w:val="off"/>
        <w:tabs/>
        <w:wordWrap w:val="off"/>
        <w:spacing w:before="0" w:after="0" w:line="800" w:lineRule="atLeast"/>
        <w:ind w:left="0" w:right="580" w:firstLine="820"/>
        <w:jc w:val="both"/>
        <w:textAlignment w:val="baseline"/>
        <w:rPr>
          <w:sz w:val="39"/>
        </w:rPr>
      </w:pPr>
      <w:bookmarkStart w:name="" w:id="2093"/>
      <w:r>
        <w:rPr>
          <w:rFonts w:ascii="宋体" w:hAnsi="宋体" w:cs="宋体" w:eastAsia="宋体"/>
          <w:sz w:val="39"/>
          <w:spacing w:val="0"/>
          <w:color w:val="000000"/>
          <w:b w:val="off"/>
          <w:i w:val="off"/>
        </w:rPr>
        <w:t>最后，我对于自己的意志的认识，虽然是直接的，却是和我</w:t>
      </w:r>
      <w:r>
        <w:rPr>
          <w:rFonts w:ascii="宋体" w:hAnsi="宋体" w:cs="宋体" w:eastAsia="宋体"/>
          <w:sz w:val="39"/>
          <w:spacing w:val="0"/>
          <w:color w:val="000000"/>
          <w:b w:val="off"/>
          <w:i w:val="off"/>
        </w:rPr>
        <w:t>对于自己身体的认识分不开的。我不是整个地认识我的意志，我</w:t>
      </w:r>
      <w:r>
        <w:rPr>
          <w:rFonts w:ascii="宋体" w:hAnsi="宋体" w:cs="宋体" w:eastAsia="宋体"/>
          <w:sz w:val="39"/>
          <w:spacing w:val="0"/>
          <w:color w:val="000000"/>
          <w:b w:val="off"/>
          <w:i w:val="off"/>
        </w:rPr>
        <w:t>不是把它作为统一的，在本质上完整的认识它，而只是在它个别</w:t>
      </w:r>
      <w:r>
        <w:rPr>
          <w:rFonts w:ascii="宋体" w:hAnsi="宋体" w:cs="宋体" w:eastAsia="宋体"/>
          <w:sz w:val="39"/>
          <w:spacing w:val="0"/>
          <w:color w:val="000000"/>
          <w:b w:val="off"/>
          <w:i w:val="off"/>
        </w:rPr>
        <w:t>的活动中认识它，也就是在时间中认识它。而时间又是我的身体</w:t>
      </w:r>
      <w:r>
        <w:rPr>
          <w:rFonts w:ascii="宋体" w:hAnsi="宋体" w:cs="宋体" w:eastAsia="宋体"/>
          <w:sz w:val="39"/>
          <w:spacing w:val="0"/>
          <w:color w:val="000000"/>
          <w:b w:val="off"/>
          <w:i w:val="off"/>
        </w:rPr>
        <w:t>这个现象的形式，也是任何客体的形式；因此身体乃是我认识自</w:t>
      </w:r>
      <w:r>
        <w:rPr>
          <w:rFonts w:ascii="宋体" w:hAnsi="宋体" w:cs="宋体" w:eastAsia="宋体"/>
          <w:sz w:val="39"/>
          <w:spacing w:val="0"/>
          <w:color w:val="000000"/>
          <w:b w:val="off"/>
          <w:i w:val="off"/>
        </w:rPr>
        <w:t>己意志的条件。准此，没有我的身体，我便不能想象这个意志。</w:t>
      </w:r>
      <w:r>
        <w:rPr>
          <w:rFonts w:ascii="宋体" w:hAnsi="宋体" w:cs="宋体" w:eastAsia="宋体"/>
          <w:sz w:val="39"/>
          <w:spacing w:val="0"/>
          <w:color w:val="000000"/>
          <w:b w:val="off"/>
          <w:i w:val="off"/>
        </w:rPr>
        <w:t>在《根据律》那篇论文里，虽然曾把意志或者该说欲求的主体，当</w:t>
      </w:r>
      <w:r>
        <w:rPr>
          <w:rFonts w:ascii="宋体" w:hAnsi="宋体" w:cs="宋体" w:eastAsia="宋体"/>
          <w:sz w:val="39"/>
          <w:spacing w:val="0"/>
          <w:color w:val="000000"/>
          <w:b w:val="off"/>
          <w:i w:val="off"/>
        </w:rPr>
        <w:t>作表象或客体的一个特殊类别提出，然而即令是在那里，我们也</w:t>
      </w:r>
      <w:r>
        <w:rPr>
          <w:rFonts w:ascii="宋体" w:hAnsi="宋体" w:cs="宋体" w:eastAsia="宋体"/>
          <w:sz w:val="39"/>
          <w:spacing w:val="0"/>
          <w:color w:val="000000"/>
          <w:b w:val="off"/>
          <w:i w:val="off"/>
        </w:rPr>
        <w:t>已经看到这个客体和主体落到一处而合一了，即是说已不再是客</w:t>
      </w:r>
      <w:bookmarkEnd w:id="2093"/>
    </w:p>
    <w:p>
      <w:r>
        <w:t/>
      </w:r>
    </w:p>
    <w:p>
      <w:pPr>
        <w:sectPr>
          <w:footerReference r:id="rId370"/>
          <w:headerReference r:id="rId371" w:type="default"/>
          <w:type w:val="nextPage"/>
          <w:pgSz w:w="16000" w:h="23500"/>
          <w:pgMar w:left="1880" w:top="2000" w:right="1880" w:bottom="2000" w:header="1700" w:footer="1700"/>
          <w:cols w:num="1"/>
        </w:sectPr>
      </w:pPr>
    </w:p>
    <w:p>
      <w:pPr>
        <w:pageBreakBefore w:val="off"/>
        <w:tabs/>
        <w:wordWrap w:val="off"/>
        <w:spacing w:before="0" w:after="0" w:line="500" w:lineRule="atLeast"/>
        <w:ind w:left="780" w:right="0"/>
        <w:jc w:val="both"/>
        <w:textAlignment w:val="baseline"/>
        <w:rPr>
          <w:sz w:val="36"/>
        </w:rPr>
      </w:pPr>
      <w:bookmarkStart w:name="" w:id="2094"/>
      <w:r>
        <w:rPr>
          <w:rFonts w:ascii="宋体" w:hAnsi="宋体" w:cs="宋体" w:eastAsia="宋体"/>
          <w:sz w:val="36"/>
          <w:spacing w:val="0"/>
          <w:color w:val="000000"/>
          <w:u w:val="single"/>
          <w:b w:val="off"/>
          <w:i w:val="off"/>
        </w:rPr>
        <w:t xml:space="preserve"> 154                     第   二   篇                         </w:t>
      </w:r>
      <w:bookmarkEnd w:id="2094"/>
    </w:p>
    <w:p>
      <w:pPr>
        <w:pageBreakBefore w:val="off"/>
        <w:tabs/>
        <w:wordWrap w:val="off"/>
        <w:spacing w:before="300" w:after="0" w:line="760" w:lineRule="atLeast"/>
        <w:ind w:left="0" w:right="0" w:firstLine="680"/>
        <w:jc w:val="both"/>
        <w:textAlignment w:val="baseline"/>
        <w:rPr>
          <w:sz w:val="41"/>
        </w:rPr>
      </w:pPr>
      <w:bookmarkStart w:name="" w:id="2095"/>
      <w:r>
        <w:rPr>
          <w:rFonts w:ascii="宋体" w:hAnsi="宋体" w:cs="宋体" w:eastAsia="宋体"/>
          <w:sz w:val="41"/>
          <w:spacing w:val="0"/>
          <w:color w:val="000000"/>
          <w:b w:val="off"/>
          <w:i w:val="off"/>
        </w:rPr>
        <w:t>体了。在那里我们把这种合一叫作最高意义上的奇迹。在某种限</w:t>
      </w:r>
      <w:r>
        <w:rPr>
          <w:rFonts w:ascii="宋体" w:hAnsi="宋体" w:cs="宋体" w:eastAsia="宋体"/>
          <w:sz w:val="41"/>
          <w:spacing w:val="0"/>
          <w:color w:val="000000"/>
          <w:b w:val="off"/>
          <w:i w:val="off"/>
        </w:rPr>
        <w:t>度内，本篇的文字整个儿的就是这个奇迹的解说。——只要我是</w:t>
      </w:r>
      <w:r>
        <w:rPr>
          <w:rFonts w:ascii="宋体" w:hAnsi="宋体" w:cs="宋体" w:eastAsia="宋体"/>
          <w:sz w:val="41"/>
          <w:spacing w:val="0"/>
          <w:color w:val="000000"/>
          <w:b w:val="off"/>
          <w:i w:val="off"/>
        </w:rPr>
        <w:t>把自己的意志真当作客体来认识，我就是把它当作身体来认识的；</w:t>
      </w:r>
      <w:r>
        <w:rPr>
          <w:rFonts w:ascii="宋体" w:hAnsi="宋体" w:cs="宋体" w:eastAsia="宋体"/>
          <w:sz w:val="41"/>
          <w:spacing w:val="0"/>
          <w:color w:val="000000"/>
          <w:b w:val="off"/>
          <w:i w:val="off"/>
        </w:rPr>
        <w:t>可是，我这就又到了上述那篇论文所提出的第一类表象了，也就</w:t>
      </w:r>
      <w:r>
        <w:rPr>
          <w:rFonts w:ascii="宋体" w:hAnsi="宋体" w:cs="宋体" w:eastAsia="宋体"/>
          <w:sz w:val="41"/>
          <w:spacing w:val="0"/>
          <w:color w:val="000000"/>
          <w:b w:val="off"/>
          <w:i w:val="off"/>
        </w:rPr>
        <w:t>是又到了实在客体。我们将在后文中逐渐逐渐更体会到那第一类</w:t>
      </w:r>
      <w:r>
        <w:rPr>
          <w:rFonts w:ascii="宋体" w:hAnsi="宋体" w:cs="宋体" w:eastAsia="宋体"/>
          <w:sz w:val="41"/>
          <w:spacing w:val="0"/>
          <w:color w:val="000000"/>
          <w:b w:val="off"/>
          <w:i w:val="off"/>
        </w:rPr>
        <w:t>表象恰好只能在那儿提出的第四类表象中找到它的解释，它的谜</w:t>
      </w:r>
      <w:r>
        <w:rPr>
          <w:rFonts w:ascii="宋体" w:hAnsi="宋体" w:cs="宋体" w:eastAsia="宋体"/>
          <w:sz w:val="41"/>
          <w:spacing w:val="0"/>
          <w:color w:val="000000"/>
          <w:b w:val="off"/>
          <w:i w:val="off"/>
        </w:rPr>
        <w:t>154底，而第四类表象已不便作为和主体对立的客体看了，将更体会</w:t>
      </w:r>
      <w:r>
        <w:rPr>
          <w:rFonts w:ascii="宋体" w:hAnsi="宋体" w:cs="宋体" w:eastAsia="宋体"/>
          <w:sz w:val="41"/>
          <w:spacing w:val="0"/>
          <w:color w:val="000000"/>
          <w:b w:val="off"/>
          <w:i w:val="off"/>
        </w:rPr>
        <w:t>到我们准此就必须从支配第四类表象的动机律来理解支配第一类</w:t>
      </w:r>
      <w:r>
        <w:rPr>
          <w:rFonts w:ascii="宋体" w:hAnsi="宋体" w:cs="宋体" w:eastAsia="宋体"/>
          <w:sz w:val="41"/>
          <w:spacing w:val="0"/>
          <w:color w:val="000000"/>
          <w:b w:val="off"/>
          <w:i w:val="off"/>
        </w:rPr>
        <w:t>表象的因果律的内在本质，以及依这条规律而运行的[东西]的内</w:t>
      </w:r>
      <w:r>
        <w:rPr>
          <w:rFonts w:ascii="宋体" w:hAnsi="宋体" w:cs="宋体" w:eastAsia="宋体"/>
          <w:sz w:val="41"/>
          <w:spacing w:val="0"/>
          <w:color w:val="000000"/>
          <w:b w:val="off"/>
          <w:i w:val="off"/>
        </w:rPr>
        <w:t>在本质。</w:t>
      </w:r>
      <w:bookmarkEnd w:id="2095"/>
    </w:p>
    <w:p>
      <w:pPr>
        <w:pageBreakBefore w:val="off"/>
        <w:tabs/>
        <w:wordWrap w:val="off"/>
        <w:spacing w:before="0" w:after="0" w:line="760" w:lineRule="atLeast"/>
        <w:ind w:left="640" w:right="40" w:firstLine="860"/>
        <w:jc w:val="both"/>
        <w:textAlignment w:val="baseline"/>
        <w:rPr>
          <w:sz w:val="41"/>
        </w:rPr>
      </w:pPr>
      <w:bookmarkStart w:name="" w:id="2096"/>
      <w:r>
        <w:rPr>
          <w:rFonts w:ascii="宋体" w:hAnsi="宋体" w:cs="宋体" w:eastAsia="宋体"/>
          <w:sz w:val="41"/>
          <w:spacing w:val="0"/>
          <w:color w:val="000000"/>
          <w:b w:val="off"/>
          <w:i w:val="off"/>
        </w:rPr>
        <w:t>目前初步描述了的意志和身体的同一性，是只能象在这里这</w:t>
      </w:r>
      <w:r>
        <w:rPr>
          <w:rFonts w:ascii="宋体" w:hAnsi="宋体" w:cs="宋体" w:eastAsia="宋体"/>
          <w:sz w:val="41"/>
          <w:spacing w:val="0"/>
          <w:color w:val="000000"/>
          <w:b w:val="off"/>
          <w:i w:val="off"/>
        </w:rPr>
        <w:t>样作的加以指实；这里虽是第一次这样作，在后文中还要逐步加</w:t>
      </w:r>
      <w:r>
        <w:rPr>
          <w:rFonts w:ascii="宋体" w:hAnsi="宋体" w:cs="宋体" w:eastAsia="宋体"/>
          <w:sz w:val="41"/>
          <w:spacing w:val="0"/>
          <w:color w:val="000000"/>
          <w:b w:val="off"/>
          <w:i w:val="off"/>
        </w:rPr>
        <w:t>强这样作。这里所谓“指实”就是从直接的意识，从具体中的认识提</w:t>
      </w:r>
      <w:r>
        <w:rPr>
          <w:rFonts w:ascii="宋体" w:hAnsi="宋体" w:cs="宋体" w:eastAsia="宋体"/>
          <w:sz w:val="41"/>
          <w:spacing w:val="0"/>
          <w:color w:val="000000"/>
          <w:b w:val="off"/>
          <w:i w:val="off"/>
        </w:rPr>
        <w:t>升为理性的知识或转入抽象中的认识。在另一方面，这种同一性，</w:t>
      </w:r>
      <w:r>
        <w:rPr>
          <w:rFonts w:ascii="宋体" w:hAnsi="宋体" w:cs="宋体" w:eastAsia="宋体"/>
          <w:sz w:val="41"/>
          <w:spacing w:val="0"/>
          <w:color w:val="000000"/>
          <w:b w:val="off"/>
          <w:i w:val="off"/>
        </w:rPr>
        <w:t>由于其本性，又决不能加以证明的，也就是不能作为从另一个直</w:t>
      </w:r>
      <w:r>
        <w:rPr>
          <w:rFonts w:ascii="宋体" w:hAnsi="宋体" w:cs="宋体" w:eastAsia="宋体"/>
          <w:sz w:val="41"/>
          <w:spacing w:val="0"/>
          <w:color w:val="000000"/>
          <w:b w:val="off"/>
          <w:i w:val="off"/>
        </w:rPr>
        <w:t>接认识引伸出来的间接认识，这又正是因为这个同一性本身就是</w:t>
      </w:r>
      <w:r>
        <w:rPr>
          <w:rFonts w:ascii="宋体" w:hAnsi="宋体" w:cs="宋体" w:eastAsia="宋体"/>
          <w:sz w:val="41"/>
          <w:spacing w:val="0"/>
          <w:color w:val="000000"/>
          <w:b w:val="off"/>
          <w:i w:val="off"/>
        </w:rPr>
        <w:t>最直接的认识，并且如果我们不把它当作这样的认识来理解它，</w:t>
      </w:r>
      <w:r>
        <w:rPr>
          <w:rFonts w:ascii="宋体" w:hAnsi="宋体" w:cs="宋体" w:eastAsia="宋体"/>
          <w:sz w:val="41"/>
          <w:spacing w:val="0"/>
          <w:color w:val="000000"/>
          <w:b w:val="off"/>
          <w:i w:val="off"/>
        </w:rPr>
        <w:t>牢固地掌握它，那么我们就会徒劳地等待怎样间接地把它当作引</w:t>
      </w:r>
      <w:r>
        <w:rPr>
          <w:rFonts w:ascii="宋体" w:hAnsi="宋体" w:cs="宋体" w:eastAsia="宋体"/>
          <w:sz w:val="41"/>
          <w:spacing w:val="0"/>
          <w:color w:val="000000"/>
          <w:b w:val="off"/>
          <w:i w:val="off"/>
        </w:rPr>
        <w:t>伸出来的认识而再掌握它。它完全是一种特别的认识，因此它的</w:t>
      </w:r>
      <w:r>
        <w:rPr>
          <w:rFonts w:ascii="宋体" w:hAnsi="宋体" w:cs="宋体" w:eastAsia="宋体"/>
          <w:sz w:val="41"/>
          <w:spacing w:val="0"/>
          <w:color w:val="000000"/>
          <w:b w:val="off"/>
          <w:i w:val="off"/>
        </w:rPr>
        <w:t>真实性也不能纳入我在《根据律》那篇论文§29中及其后各节对于</w:t>
      </w:r>
      <w:r>
        <w:rPr>
          <w:rFonts w:ascii="宋体" w:hAnsi="宋体" w:cs="宋体" w:eastAsia="宋体"/>
          <w:sz w:val="41"/>
          <w:spacing w:val="0"/>
          <w:color w:val="000000"/>
          <w:b w:val="off"/>
          <w:i w:val="off"/>
        </w:rPr>
        <w:t>一切真理所作的四种区分中，亦即不能归类于逻辑的，经验的、</w:t>
      </w:r>
      <w:r>
        <w:rPr>
          <w:rFonts w:ascii="宋体" w:hAnsi="宋体" w:cs="宋体" w:eastAsia="宋体"/>
          <w:sz w:val="41"/>
          <w:spacing w:val="0"/>
          <w:color w:val="000000"/>
          <w:b w:val="off"/>
          <w:i w:val="off"/>
        </w:rPr>
        <w:t>形而上的和超逻辑的四种真理之中。原来它和所有这些真理都不</w:t>
      </w:r>
      <w:r>
        <w:rPr>
          <w:rFonts w:ascii="宋体" w:hAnsi="宋体" w:cs="宋体" w:eastAsia="宋体"/>
          <w:sz w:val="41"/>
          <w:spacing w:val="0"/>
          <w:color w:val="000000"/>
          <w:b w:val="off"/>
          <w:i w:val="off"/>
        </w:rPr>
        <w:t>同，它既不是一个抽象表象对另一表象的关系，也不是一个抽象</w:t>
      </w:r>
      <w:r>
        <w:rPr>
          <w:rFonts w:ascii="宋体" w:hAnsi="宋体" w:cs="宋体" w:eastAsia="宋体"/>
          <w:sz w:val="41"/>
          <w:spacing w:val="0"/>
          <w:color w:val="000000"/>
          <w:b w:val="off"/>
          <w:i w:val="off"/>
        </w:rPr>
        <w:t>表象对直观的表象作用或抽象的表象作用必需的形式的关系，而</w:t>
      </w:r>
      <w:bookmarkEnd w:id="2096"/>
    </w:p>
    <w:p>
      <w:r>
        <w:t/>
      </w:r>
    </w:p>
    <w:p>
      <w:pPr>
        <w:sectPr>
          <w:footerReference r:id="rId372"/>
          <w:headerReference r:id="rId373" w:type="default"/>
          <w:type w:val="nextPage"/>
          <w:pgSz w:w="16000" w:h="23500"/>
          <w:pgMar w:left="1800" w:top="2000" w:right="1800" w:bottom="2000" w:header="1700" w:footer="1700"/>
          <w:cols w:num="1"/>
        </w:sectPr>
      </w:pPr>
    </w:p>
    <w:p>
      <w:pPr>
        <w:pageBreakBefore w:val="off"/>
        <w:tabs/>
        <w:wordWrap w:val="off"/>
        <w:spacing w:before="0" w:after="0" w:line="440" w:lineRule="atLeast"/>
        <w:ind w:left="0" w:right="760"/>
        <w:jc w:val="right"/>
        <w:textAlignment w:val="baseline"/>
        <w:rPr>
          <w:sz w:val="28"/>
        </w:rPr>
      </w:pPr>
      <w:bookmarkStart w:name="" w:id="2097"/>
      <w:r>
        <w:rPr>
          <w:rFonts w:ascii="宋体" w:hAnsi="宋体" w:cs="宋体" w:eastAsia="宋体"/>
          <w:sz w:val="28"/>
          <w:spacing w:val="0"/>
          <w:color w:val="000000"/>
          <w:u w:val="single"/>
          <w:b w:val="off"/>
          <w:i w:val="off"/>
        </w:rPr>
        <w:t xml:space="preserve">                         世界作为意志初论                         155  </w:t>
      </w:r>
      <w:bookmarkEnd w:id="2097"/>
    </w:p>
    <w:p>
      <w:pPr>
        <w:pageBreakBefore w:val="off"/>
        <w:tabs/>
        <w:wordWrap w:val="off"/>
        <w:spacing w:before="300" w:after="0" w:line="760" w:lineRule="atLeast"/>
        <w:ind w:left="0" w:right="600"/>
        <w:jc w:val="both"/>
        <w:textAlignment w:val="baseline"/>
        <w:rPr>
          <w:sz w:val="40"/>
        </w:rPr>
      </w:pPr>
      <w:bookmarkStart w:name="" w:id="2098"/>
      <w:r>
        <w:rPr>
          <w:rFonts w:ascii="宋体" w:hAnsi="宋体" w:cs="宋体" w:eastAsia="宋体"/>
          <w:sz w:val="40"/>
          <w:spacing w:val="0"/>
          <w:color w:val="000000"/>
          <w:b w:val="off"/>
          <w:i w:val="off"/>
        </w:rPr>
        <w:t>是指一个对关系的判断，这种关系乃是一个直观表象，即身体对一</w:t>
      </w:r>
      <w:r>
        <w:rPr>
          <w:rFonts w:ascii="宋体" w:hAnsi="宋体" w:cs="宋体" w:eastAsia="宋体"/>
          <w:sz w:val="40"/>
          <w:spacing w:val="0"/>
          <w:color w:val="000000"/>
          <w:b w:val="off"/>
          <w:i w:val="off"/>
        </w:rPr>
        <w:t>个根本不是表象，与表象在种类上不同的东西、即意志的关系。</w:t>
      </w:r>
      <w:r>
        <w:rPr>
          <w:rFonts w:ascii="宋体" w:hAnsi="宋体" w:cs="宋体" w:eastAsia="宋体"/>
          <w:sz w:val="40"/>
          <w:spacing w:val="0"/>
          <w:color w:val="000000"/>
          <w:b w:val="off"/>
          <w:i w:val="off"/>
        </w:rPr>
        <w:t>因此，我想使这种真理突出于其他一切真理之上，把它叫作最高</w:t>
      </w:r>
      <w:r>
        <w:rPr>
          <w:rFonts w:ascii="宋体" w:hAnsi="宋体" w:cs="宋体" w:eastAsia="宋体"/>
          <w:sz w:val="40"/>
          <w:spacing w:val="0"/>
          <w:color w:val="000000"/>
          <w:b w:val="off"/>
          <w:i w:val="off"/>
        </w:rPr>
        <w:t>意义上的哲学真理。人们可以用各种不同的方式来表达这一真理，</w:t>
      </w:r>
      <w:r>
        <w:rPr>
          <w:rFonts w:ascii="宋体" w:hAnsi="宋体" w:cs="宋体" w:eastAsia="宋体"/>
          <w:sz w:val="40"/>
          <w:spacing w:val="0"/>
          <w:color w:val="000000"/>
          <w:b w:val="off"/>
          <w:i w:val="off"/>
        </w:rPr>
        <w:t>可以说：我的身体和我的意志是同一事物；或者说：我把它当作</w:t>
      </w:r>
      <w:r>
        <w:rPr>
          <w:rFonts w:ascii="宋体" w:hAnsi="宋体" w:cs="宋体" w:eastAsia="宋体"/>
          <w:sz w:val="40"/>
          <w:spacing w:val="0"/>
          <w:color w:val="000000"/>
          <w:b w:val="off"/>
          <w:i w:val="off"/>
        </w:rPr>
        <w:t>直观表象而称之为我的身体的东西，只要它是在一种完全不同的，</w:t>
      </w:r>
      <w:r>
        <w:rPr>
          <w:rFonts w:ascii="宋体" w:hAnsi="宋体" w:cs="宋体" w:eastAsia="宋体"/>
          <w:sz w:val="40"/>
          <w:spacing w:val="0"/>
          <w:color w:val="000000"/>
          <w:b w:val="off"/>
          <w:i w:val="off"/>
        </w:rPr>
        <w:t>没有其他可以比拟的方式下为我所意识，我就称之为我的意志；</w:t>
      </w:r>
      <w:r>
        <w:rPr>
          <w:rFonts w:ascii="宋体" w:hAnsi="宋体" w:cs="宋体" w:eastAsia="宋体"/>
          <w:sz w:val="40"/>
          <w:spacing w:val="0"/>
          <w:color w:val="000000"/>
          <w:b w:val="off"/>
          <w:i w:val="off"/>
        </w:rPr>
        <w:t>或者说：我的身体是我的意志的客体性；或者说：如果把我的身</w:t>
      </w:r>
      <w:r>
        <w:rPr>
          <w:rFonts w:ascii="宋体" w:hAnsi="宋体" w:cs="宋体" w:eastAsia="宋体"/>
          <w:sz w:val="40"/>
          <w:spacing w:val="0"/>
          <w:color w:val="000000"/>
          <w:b w:val="off"/>
          <w:i w:val="off"/>
        </w:rPr>
        <w:t>体是我的表象〔这一面〕置之不论，那么，我的身体就只还是我的</w:t>
      </w:r>
      <w:r>
        <w:rPr>
          <w:rFonts w:ascii="宋体" w:hAnsi="宋体" w:cs="宋体" w:eastAsia="宋体"/>
          <w:sz w:val="40"/>
          <w:spacing w:val="0"/>
          <w:color w:val="000000"/>
          <w:b w:val="off"/>
          <w:i w:val="off"/>
        </w:rPr>
        <w:t>意志；如此等等*。</w:t>
      </w:r>
      <w:bookmarkEnd w:id="2098"/>
    </w:p>
    <w:p>
      <w:pPr>
        <w:pageBreakBefore w:val="off"/>
        <w:tabs/>
        <w:wordWrap w:val="off"/>
        <w:spacing w:before="0" w:after="0" w:line="520" w:lineRule="exact"/>
        <w:ind w:left="0" w:right="0"/>
        <w:jc w:val="both"/>
        <w:textAlignment w:val="baseline"/>
        <w:rPr>
          <w:sz w:val="43"/>
        </w:rPr>
      </w:pPr>
      <w:bookmarkStart w:name="" w:id="2099"/>
      <w:r>
        <w:rPr>
          <w:rFonts w:ascii="宋体" w:hAnsi="宋体" w:cs="宋体" w:eastAsia="宋体"/>
          <w:sz w:val="43"/>
          <w:spacing w:val="0"/>
          <w:color w:val="000000"/>
          <w:b w:val="off"/>
          <w:i w:val="off"/>
        </w:rPr>
        <w:t/>
      </w:r>
      <w:bookmarkEnd w:id="2099"/>
    </w:p>
    <w:p>
      <w:pPr>
        <w:pageBreakBefore w:val="off"/>
        <w:tabs>
          <w:tab w:pos="11740" w:val="left" w:leader="none"/>
        </w:tabs>
        <w:wordWrap w:val="off"/>
        <w:spacing w:before="0" w:after="0" w:line="580" w:lineRule="atLeast"/>
        <w:ind w:left="4940" w:right="0"/>
        <w:jc w:val="both"/>
        <w:textAlignment w:val="baseline"/>
        <w:rPr>
          <w:sz w:val="43"/>
        </w:rPr>
      </w:pPr>
      <w:bookmarkStart w:name="" w:id="2100"/>
      <w:r>
        <w:rPr>
          <w:rFonts w:ascii="宋体" w:hAnsi="宋体" w:cs="宋体" w:eastAsia="宋体"/>
          <w:sz w:val="43"/>
          <w:spacing w:val="0"/>
          <w:color w:val="000000"/>
          <w:b w:val="off"/>
          <w:i w:val="off"/>
        </w:rPr>
        <w:t>§ 19</w:t>
      </w:r>
      <w:r>
        <w:t xml:space="preserve">	</w:t>
      </w:r>
      <w:r>
        <w:rPr>
          <w:rFonts w:ascii="宋体" w:hAnsi="宋体" w:cs="宋体" w:eastAsia="宋体"/>
          <w:sz w:val="43"/>
          <w:spacing w:val="0"/>
          <w:color w:val="000000"/>
          <w:b w:val="off"/>
          <w:i w:val="off"/>
        </w:rPr>
        <w:t>155</w:t>
      </w:r>
      <w:bookmarkEnd w:id="2100"/>
    </w:p>
    <w:p>
      <w:pPr>
        <w:pageBreakBefore w:val="off"/>
        <w:tabs/>
        <w:wordWrap w:val="off"/>
        <w:spacing w:before="0" w:after="0" w:line="760" w:lineRule="atLeast"/>
        <w:ind w:left="0" w:right="600" w:firstLine="860"/>
        <w:jc w:val="both"/>
        <w:textAlignment w:val="baseline"/>
        <w:rPr>
          <w:sz w:val="40"/>
        </w:rPr>
      </w:pPr>
      <w:bookmarkStart w:name="" w:id="2101"/>
      <w:r>
        <w:rPr>
          <w:rFonts w:ascii="宋体" w:hAnsi="宋体" w:cs="宋体" w:eastAsia="宋体"/>
          <w:sz w:val="40"/>
          <w:spacing w:val="0"/>
          <w:color w:val="000000"/>
          <w:b w:val="off"/>
          <w:i w:val="off"/>
        </w:rPr>
        <w:t>当我们在第一篇里，把自己的身体和这直观世界的其他一切</w:t>
      </w:r>
      <w:r>
        <w:rPr>
          <w:rFonts w:ascii="宋体" w:hAnsi="宋体" w:cs="宋体" w:eastAsia="宋体"/>
          <w:sz w:val="40"/>
          <w:spacing w:val="0"/>
          <w:color w:val="000000"/>
          <w:b w:val="off"/>
          <w:i w:val="off"/>
        </w:rPr>
        <w:t>客体一样，都说成只是认识着的主体的表象时，〔曾不免〕有内心</w:t>
      </w:r>
      <w:r>
        <w:rPr>
          <w:rFonts w:ascii="宋体" w:hAnsi="宋体" w:cs="宋体" w:eastAsia="宋体"/>
          <w:sz w:val="40"/>
          <w:spacing w:val="0"/>
          <w:color w:val="000000"/>
          <w:b w:val="off"/>
          <w:i w:val="off"/>
        </w:rPr>
        <w:t>的争执；可是现在我们明白了在每人的意识中是什么东西把自己</w:t>
      </w:r>
      <w:r>
        <w:rPr>
          <w:rFonts w:ascii="宋体" w:hAnsi="宋体" w:cs="宋体" w:eastAsia="宋体"/>
          <w:sz w:val="40"/>
          <w:spacing w:val="0"/>
          <w:color w:val="000000"/>
          <w:b w:val="off"/>
          <w:i w:val="off"/>
        </w:rPr>
        <w:t>身体的表象，和其他的在别的方面仍与之相同的一切表象区别开</w:t>
      </w:r>
      <w:r>
        <w:rPr>
          <w:rFonts w:ascii="宋体" w:hAnsi="宋体" w:cs="宋体" w:eastAsia="宋体"/>
          <w:sz w:val="40"/>
          <w:spacing w:val="0"/>
          <w:color w:val="000000"/>
          <w:b w:val="off"/>
          <w:i w:val="off"/>
        </w:rPr>
        <w:t>来。这区别就在于身体还在完全另一个在种类上不同的方式中出</w:t>
      </w:r>
      <w:r>
        <w:rPr>
          <w:rFonts w:ascii="宋体" w:hAnsi="宋体" w:cs="宋体" w:eastAsia="宋体"/>
          <w:sz w:val="40"/>
          <w:spacing w:val="0"/>
          <w:color w:val="000000"/>
          <w:b w:val="off"/>
          <w:i w:val="off"/>
        </w:rPr>
        <w:t>现于意识，这个方式人们就用意志这个词来标志。并且正是我们</w:t>
      </w:r>
      <w:r>
        <w:rPr>
          <w:rFonts w:ascii="宋体" w:hAnsi="宋体" w:cs="宋体" w:eastAsia="宋体"/>
          <w:sz w:val="40"/>
          <w:spacing w:val="0"/>
          <w:color w:val="000000"/>
          <w:b w:val="off"/>
          <w:i w:val="off"/>
        </w:rPr>
        <w:t>对于自己身体所有的这一双重认识给我们指出了理解身体本身，</w:t>
      </w:r>
      <w:r>
        <w:rPr>
          <w:rFonts w:ascii="宋体" w:hAnsi="宋体" w:cs="宋体" w:eastAsia="宋体"/>
          <w:sz w:val="40"/>
          <w:spacing w:val="0"/>
          <w:color w:val="000000"/>
          <w:b w:val="off"/>
          <w:i w:val="off"/>
        </w:rPr>
        <w:t>身体随动机而有的作用和运动，以及身体对外来作用所受的影响</w:t>
      </w:r>
      <w:r>
        <w:rPr>
          <w:rFonts w:ascii="宋体" w:hAnsi="宋体" w:cs="宋体" w:eastAsia="宋体"/>
          <w:sz w:val="40"/>
          <w:spacing w:val="0"/>
          <w:color w:val="000000"/>
          <w:b w:val="off"/>
          <w:i w:val="off"/>
        </w:rPr>
        <w:t>〔等等〕的钥匙；一句话，给了我们理解身体在不作为表象时，而</w:t>
      </w:r>
      <w:r>
        <w:rPr>
          <w:rFonts w:ascii="宋体" w:hAnsi="宋体" w:cs="宋体" w:eastAsia="宋体"/>
          <w:sz w:val="40"/>
          <w:spacing w:val="0"/>
          <w:color w:val="000000"/>
          <w:b w:val="off"/>
          <w:i w:val="off"/>
        </w:rPr>
        <w:t>是在表象以外，它自在的本身是什么的钥匙。这不是我们对于一</w:t>
      </w:r>
      <w:bookmarkEnd w:id="2101"/>
    </w:p>
    <w:p>
      <w:pPr>
        <w:pageBreakBefore w:val="off"/>
        <w:tabs/>
        <w:wordWrap w:val="off"/>
        <w:spacing w:before="0" w:after="0" w:line="760" w:lineRule="atLeast"/>
        <w:ind w:left="400" w:right="0"/>
        <w:jc w:val="both"/>
        <w:textAlignment w:val="baseline"/>
        <w:rPr>
          <w:sz w:val="40"/>
        </w:rPr>
      </w:pPr>
      <w:bookmarkStart w:name="" w:id="2102"/>
      <w:r>
        <w:rPr>
          <w:rFonts w:ascii="宋体" w:hAnsi="宋体" w:cs="宋体" w:eastAsia="宋体"/>
          <w:sz w:val="40"/>
          <w:spacing w:val="0"/>
          <w:color w:val="000000"/>
          <w:u w:val="single"/>
          <w:b w:val="off"/>
          <w:i w:val="off"/>
        </w:rPr>
        <w:t xml:space="preserve">                  </w:t>
      </w:r>
      <w:bookmarkEnd w:id="2102"/>
    </w:p>
    <w:p>
      <w:pPr>
        <w:pageBreakBefore w:val="off"/>
        <w:tabs/>
        <w:wordWrap w:val="off"/>
        <w:spacing w:before="0" w:after="0" w:line="400" w:lineRule="atLeast"/>
        <w:ind w:left="680" w:right="0"/>
        <w:jc w:val="both"/>
        <w:textAlignment w:val="baseline"/>
        <w:rPr>
          <w:sz w:val="30"/>
        </w:rPr>
      </w:pPr>
      <w:bookmarkStart w:name="" w:id="2103"/>
      <w:r>
        <w:rPr>
          <w:rFonts w:ascii="宋体" w:hAnsi="宋体" w:cs="宋体" w:eastAsia="宋体"/>
          <w:sz w:val="30"/>
          <w:spacing w:val="0"/>
          <w:color w:val="000000"/>
          <w:b w:val="off"/>
          <w:i w:val="off"/>
        </w:rPr>
        <w:t>*第二卷第十八章是补充这里的。</w:t>
      </w:r>
      <w:bookmarkEnd w:id="2103"/>
    </w:p>
    <w:p>
      <w:r>
        <w:t/>
      </w:r>
    </w:p>
    <w:p>
      <w:pPr>
        <w:sectPr>
          <w:footerReference r:id="rId374"/>
          <w:headerReference r:id="rId375" w:type="default"/>
          <w:type w:val="nextPage"/>
          <w:pgSz w:w="16000" w:h="23500"/>
          <w:pgMar w:left="1860" w:top="2000" w:right="1860" w:bottom="2000" w:header="1700" w:footer="1700"/>
          <w:cols w:num="1"/>
        </w:sectPr>
      </w:pPr>
    </w:p>
    <w:p>
      <w:pPr>
        <w:pageBreakBefore w:val="off"/>
        <w:tabs/>
        <w:wordWrap w:val="off"/>
        <w:spacing w:before="0" w:after="0" w:line="500" w:lineRule="atLeast"/>
        <w:ind w:left="780" w:right="0"/>
        <w:jc w:val="both"/>
        <w:textAlignment w:val="baseline"/>
        <w:rPr>
          <w:sz w:val="36"/>
        </w:rPr>
      </w:pPr>
      <w:bookmarkStart w:name="" w:id="2104"/>
      <w:r>
        <w:rPr>
          <w:rFonts w:ascii="仿宋" w:hAnsi="仿宋" w:cs="仿宋" w:eastAsia="仿宋"/>
          <w:sz w:val="36"/>
          <w:spacing w:val="0"/>
          <w:color w:val="000000"/>
          <w:u w:val="single"/>
          <w:b w:val="off"/>
          <w:i w:val="off"/>
        </w:rPr>
        <w:t xml:space="preserve">  156                     第   二   篇                         </w:t>
      </w:r>
      <w:bookmarkEnd w:id="2104"/>
    </w:p>
    <w:p>
      <w:pPr>
        <w:pageBreakBefore w:val="off"/>
        <w:tabs/>
        <w:wordWrap w:val="off"/>
        <w:spacing w:before="0" w:after="0" w:line="460" w:lineRule="exact"/>
        <w:ind w:left="0" w:right="0"/>
        <w:jc w:val="both"/>
        <w:textAlignment w:val="baseline"/>
        <w:rPr>
          <w:sz w:val="36"/>
        </w:rPr>
      </w:pPr>
      <w:bookmarkStart w:name="" w:id="2105"/>
      <w:r>
        <w:rPr>
          <w:rFonts w:ascii="宋体" w:hAnsi="宋体" w:cs="宋体" w:eastAsia="宋体"/>
          <w:sz w:val="36"/>
          <w:spacing w:val="0"/>
          <w:color w:val="000000"/>
          <w:b w:val="off"/>
          <w:i w:val="off"/>
        </w:rPr>
        <w:t/>
      </w:r>
      <w:bookmarkEnd w:id="2105"/>
    </w:p>
    <w:p>
      <w:pPr>
        <w:pageBreakBefore w:val="off"/>
        <w:tabs/>
        <w:wordWrap w:val="off"/>
        <w:spacing w:before="0" w:after="0" w:line="820" w:lineRule="atLeast"/>
        <w:ind w:left="680" w:right="0"/>
        <w:jc w:val="both"/>
        <w:textAlignment w:val="baseline"/>
        <w:rPr>
          <w:sz w:val="39"/>
        </w:rPr>
      </w:pPr>
      <w:bookmarkStart w:name="" w:id="2106"/>
      <w:r>
        <w:rPr>
          <w:rFonts w:ascii="宋体" w:hAnsi="宋体" w:cs="宋体" w:eastAsia="宋体"/>
          <w:sz w:val="39"/>
          <w:spacing w:val="0"/>
          <w:color w:val="000000"/>
          <w:b w:val="off"/>
          <w:i w:val="off"/>
        </w:rPr>
        <w:t>切其他实在客体的本质、作用和所受的影响直接能有的理解。</w:t>
      </w:r>
      <w:bookmarkEnd w:id="2106"/>
    </w:p>
    <w:p>
      <w:pPr>
        <w:pageBreakBefore w:val="off"/>
        <w:tabs/>
        <w:wordWrap w:val="off"/>
        <w:spacing w:before="0" w:after="0" w:line="820" w:lineRule="atLeast"/>
        <w:ind w:left="0" w:right="0" w:firstLine="1520"/>
        <w:jc w:val="both"/>
        <w:textAlignment w:val="baseline"/>
        <w:rPr>
          <w:sz w:val="39"/>
        </w:rPr>
      </w:pPr>
      <w:bookmarkStart w:name="" w:id="2107"/>
      <w:r>
        <w:rPr>
          <w:rFonts w:ascii="宋体" w:hAnsi="宋体" w:cs="宋体" w:eastAsia="宋体"/>
          <w:sz w:val="39"/>
          <w:spacing w:val="0"/>
          <w:color w:val="000000"/>
          <w:b w:val="off"/>
          <w:i w:val="off"/>
        </w:rPr>
        <w:t>认识着的主体正是由于这一特殊的关系对这么一个身体的关</w:t>
      </w:r>
      <w:r>
        <w:rPr>
          <w:rFonts w:ascii="宋体" w:hAnsi="宋体" w:cs="宋体" w:eastAsia="宋体"/>
          <w:sz w:val="39"/>
          <w:spacing w:val="0"/>
          <w:color w:val="000000"/>
          <w:b w:val="off"/>
          <w:i w:val="off"/>
        </w:rPr>
        <w:t>系而是个体。〔当然，〕如不在这特殊关系中看，身体对于认识</w:t>
      </w:r>
      <w:r>
        <w:rPr>
          <w:rFonts w:ascii="宋体" w:hAnsi="宋体" w:cs="宋体" w:eastAsia="宋体"/>
          <w:sz w:val="39"/>
          <w:spacing w:val="0"/>
          <w:color w:val="000000"/>
          <w:b w:val="off"/>
          <w:i w:val="off"/>
        </w:rPr>
        <w:t>着的主体也只是一个表象，无异于其他一切表象。可是认识着的</w:t>
      </w:r>
      <w:r>
        <w:rPr>
          <w:rFonts w:ascii="宋体" w:hAnsi="宋体" w:cs="宋体" w:eastAsia="宋体"/>
          <w:sz w:val="39"/>
          <w:spacing w:val="0"/>
          <w:color w:val="000000"/>
          <w:b w:val="off"/>
          <w:i w:val="off"/>
        </w:rPr>
        <w:t>主体借以成为个体的这个关系就正是因此而只在每个主体和其所</w:t>
      </w:r>
      <w:r>
        <w:rPr>
          <w:rFonts w:ascii="宋体" w:hAnsi="宋体" w:cs="宋体" w:eastAsia="宋体"/>
          <w:sz w:val="39"/>
          <w:spacing w:val="0"/>
          <w:color w:val="000000"/>
          <w:b w:val="off"/>
          <w:i w:val="off"/>
        </w:rPr>
        <w:t>有一切表象中的唯一的一个表象之间了，所以主体对于这唯一的</w:t>
      </w:r>
      <w:r>
        <w:rPr>
          <w:rFonts w:ascii="宋体" w:hAnsi="宋体" w:cs="宋体" w:eastAsia="宋体"/>
          <w:sz w:val="39"/>
          <w:spacing w:val="0"/>
          <w:color w:val="000000"/>
          <w:b w:val="off"/>
          <w:i w:val="off"/>
        </w:rPr>
        <w:t>表象就不仅是把它作为表象，而是同时在完全另一方式中意识着</w:t>
      </w:r>
      <w:r>
        <w:rPr>
          <w:rFonts w:ascii="宋体" w:hAnsi="宋体" w:cs="宋体" w:eastAsia="宋体"/>
          <w:sz w:val="39"/>
          <w:spacing w:val="0"/>
          <w:color w:val="000000"/>
          <w:b w:val="off"/>
          <w:i w:val="off"/>
        </w:rPr>
        <w:t>它，也就是把它作为意志而意识着它。然而，如果这主体脱离了</w:t>
      </w:r>
      <w:r>
        <w:rPr>
          <w:rFonts w:ascii="宋体" w:hAnsi="宋体" w:cs="宋体" w:eastAsia="宋体"/>
          <w:sz w:val="39"/>
          <w:spacing w:val="0"/>
          <w:color w:val="000000"/>
          <w:b w:val="off"/>
          <w:i w:val="off"/>
        </w:rPr>
        <w:t>这个特殊关系，脱离了对唯一的〔与自己〕同一的东西所有的两种</w:t>
      </w:r>
      <w:r>
        <w:rPr>
          <w:rFonts w:ascii="宋体" w:hAnsi="宋体" w:cs="宋体" w:eastAsia="宋体"/>
          <w:sz w:val="39"/>
          <w:spacing w:val="0"/>
          <w:color w:val="000000"/>
          <w:b w:val="off"/>
          <w:i w:val="off"/>
        </w:rPr>
        <w:t>完全不同的双重认识，那么，这唯一的东西，身体，仍然是一个</w:t>
      </w:r>
      <w:r>
        <w:rPr>
          <w:rFonts w:ascii="宋体" w:hAnsi="宋体" w:cs="宋体" w:eastAsia="宋体"/>
          <w:sz w:val="39"/>
          <w:spacing w:val="0"/>
          <w:color w:val="000000"/>
          <w:b w:val="off"/>
          <w:i w:val="off"/>
        </w:rPr>
        <w:t>表象，无异于其他表象；那么，为了在这方面找到一个头绪，认</w:t>
      </w:r>
      <w:r>
        <w:rPr>
          <w:rFonts w:ascii="宋体" w:hAnsi="宋体" w:cs="宋体" w:eastAsia="宋体"/>
          <w:sz w:val="39"/>
          <w:spacing w:val="0"/>
          <w:color w:val="000000"/>
          <w:b w:val="off"/>
          <w:i w:val="off"/>
        </w:rPr>
        <w:t>识着的个体要么是必须假定这唯一的表象所以与众不同，仅在于</w:t>
      </w:r>
      <w:r>
        <w:rPr>
          <w:rFonts w:ascii="宋体" w:hAnsi="宋体" w:cs="宋体" w:eastAsia="宋体"/>
          <w:sz w:val="39"/>
          <w:spacing w:val="0"/>
          <w:color w:val="000000"/>
          <w:b w:val="off"/>
          <w:i w:val="off"/>
        </w:rPr>
        <w:t>只是对这一表象他的认识才有这样的双重关系，只在这一个直观</w:t>
      </w:r>
      <w:r>
        <w:rPr>
          <w:rFonts w:ascii="宋体" w:hAnsi="宋体" w:cs="宋体" w:eastAsia="宋体"/>
          <w:sz w:val="39"/>
          <w:spacing w:val="0"/>
          <w:color w:val="000000"/>
          <w:b w:val="off"/>
          <w:i w:val="off"/>
        </w:rPr>
        <w:t>客体中他同时具有以两种方式来理解的可能；然而这〔可〕不是以</w:t>
      </w:r>
      <w:r>
        <w:rPr>
          <w:rFonts w:ascii="宋体" w:hAnsi="宋体" w:cs="宋体" w:eastAsia="宋体"/>
          <w:sz w:val="39"/>
          <w:spacing w:val="0"/>
          <w:color w:val="000000"/>
          <w:b w:val="off"/>
          <w:i w:val="off"/>
        </w:rPr>
        <w:t>这个客体和其他一切客体之间的区别来解释的，而是以他的认识</w:t>
      </w:r>
      <w:r>
        <w:rPr>
          <w:rFonts w:ascii="宋体" w:hAnsi="宋体" w:cs="宋体" w:eastAsia="宋体"/>
          <w:sz w:val="39"/>
          <w:spacing w:val="0"/>
          <w:color w:val="000000"/>
          <w:b w:val="off"/>
          <w:i w:val="off"/>
        </w:rPr>
        <w:t>156对这一客体的关系不同于他对一切其他客体的关系来解释的。要</w:t>
      </w:r>
      <w:r>
        <w:rPr>
          <w:rFonts w:ascii="宋体" w:hAnsi="宋体" w:cs="宋体" w:eastAsia="宋体"/>
          <w:sz w:val="39"/>
          <w:spacing w:val="0"/>
          <w:color w:val="000000"/>
          <w:b w:val="off"/>
          <w:i w:val="off"/>
        </w:rPr>
        <w:t>么是必须假定这唯一的客体在本质上不同于其他一切客体，在一</w:t>
      </w:r>
      <w:r>
        <w:rPr>
          <w:rFonts w:ascii="宋体" w:hAnsi="宋体" w:cs="宋体" w:eastAsia="宋体"/>
          <w:sz w:val="39"/>
          <w:spacing w:val="0"/>
          <w:color w:val="000000"/>
          <w:b w:val="off"/>
          <w:i w:val="off"/>
        </w:rPr>
        <w:t>切客体中唯独它同时是意志和表象，而其余的则相反，仅仅只是</w:t>
      </w:r>
      <w:r>
        <w:rPr>
          <w:rFonts w:ascii="宋体" w:hAnsi="宋体" w:cs="宋体" w:eastAsia="宋体"/>
          <w:sz w:val="39"/>
          <w:spacing w:val="0"/>
          <w:color w:val="000000"/>
          <w:b w:val="off"/>
          <w:i w:val="off"/>
        </w:rPr>
        <w:t>表象，也就只是些幻象；所以他的身体是世界上唯一真实的个</w:t>
      </w:r>
      <w:r>
        <w:rPr>
          <w:rFonts w:ascii="宋体" w:hAnsi="宋体" w:cs="宋体" w:eastAsia="宋体"/>
          <w:sz w:val="39"/>
          <w:spacing w:val="0"/>
          <w:color w:val="000000"/>
          <w:b w:val="off"/>
          <w:i w:val="off"/>
        </w:rPr>
        <w:t>体，亦即是唯一的意志现象和主体的唯一直接客体。———至于其</w:t>
      </w:r>
      <w:r>
        <w:rPr>
          <w:rFonts w:ascii="宋体" w:hAnsi="宋体" w:cs="宋体" w:eastAsia="宋体"/>
          <w:sz w:val="39"/>
          <w:spacing w:val="0"/>
          <w:color w:val="000000"/>
          <w:b w:val="off"/>
          <w:i w:val="off"/>
        </w:rPr>
        <w:t>他客体仅仅作为表象看，是和他的身体相同的，亦即和身体一样</w:t>
      </w:r>
      <w:r>
        <w:rPr>
          <w:rFonts w:ascii="宋体" w:hAnsi="宋体" w:cs="宋体" w:eastAsia="宋体"/>
          <w:sz w:val="39"/>
          <w:spacing w:val="0"/>
          <w:color w:val="000000"/>
          <w:b w:val="off"/>
          <w:i w:val="off"/>
        </w:rPr>
        <w:t>充塞空间(只是本身作为表象才可能有的〔空间〕)，在空间中起作</w:t>
      </w:r>
      <w:r>
        <w:rPr>
          <w:rFonts w:ascii="宋体" w:hAnsi="宋体" w:cs="宋体" w:eastAsia="宋体"/>
          <w:sz w:val="39"/>
          <w:spacing w:val="0"/>
          <w:color w:val="000000"/>
          <w:b w:val="off"/>
          <w:i w:val="off"/>
        </w:rPr>
        <w:t>用。这固然是可以从对于表象〔有〕先验妥当〔性〕的因果律得到确</w:t>
      </w:r>
      <w:r>
        <w:rPr>
          <w:rFonts w:ascii="宋体" w:hAnsi="宋体" w:cs="宋体" w:eastAsia="宋体"/>
          <w:sz w:val="39"/>
          <w:spacing w:val="0"/>
          <w:color w:val="000000"/>
          <w:b w:val="off"/>
          <w:i w:val="off"/>
        </w:rPr>
        <w:t>实证明的，而因果律是不容许一个没有原因的后果的；可是如果撇</w:t>
      </w:r>
      <w:bookmarkEnd w:id="2107"/>
    </w:p>
    <w:p>
      <w:r>
        <w:t/>
      </w:r>
    </w:p>
    <w:p>
      <w:pPr>
        <w:sectPr>
          <w:footerReference r:id="rId376"/>
          <w:headerReference r:id="rId377" w:type="default"/>
          <w:type w:val="nextPage"/>
          <w:pgSz w:w="16000" w:h="23500"/>
          <w:pgMar w:left="1820" w:top="1940" w:right="1820" w:bottom="1940" w:header="1640" w:footer="1640"/>
          <w:cols w:num="1"/>
        </w:sectPr>
      </w:pPr>
    </w:p>
    <w:p>
      <w:pPr>
        <w:pageBreakBefore w:val="off"/>
        <w:tabs/>
        <w:wordWrap w:val="off"/>
        <w:spacing w:before="100" w:after="0" w:line="480" w:lineRule="atLeast"/>
        <w:ind w:left="0" w:right="0"/>
        <w:jc w:val="center"/>
        <w:textAlignment w:val="baseline"/>
        <w:rPr>
          <w:sz w:val="35"/>
        </w:rPr>
      </w:pPr>
      <w:bookmarkStart w:name="" w:id="2108"/>
      <w:r>
        <w:rPr>
          <w:rFonts w:ascii="宋体" w:hAnsi="宋体" w:cs="宋体" w:eastAsia="宋体"/>
          <w:sz w:val="35"/>
          <w:spacing w:val="0"/>
          <w:color w:val="000000"/>
          <w:u w:val="single"/>
          <w:b w:val="off"/>
          <w:i w:val="off"/>
        </w:rPr>
        <w:t xml:space="preserve">                         世界作为意志初论                    157 </w:t>
      </w:r>
      <w:bookmarkEnd w:id="2108"/>
    </w:p>
    <w:p>
      <w:pPr>
        <w:pageBreakBefore w:val="off"/>
        <w:tabs/>
        <w:wordWrap w:val="off"/>
        <w:spacing w:before="320" w:after="0" w:line="760" w:lineRule="atLeast"/>
        <w:ind w:left="0" w:right="480" w:firstLine="20"/>
        <w:jc w:val="both"/>
        <w:textAlignment w:val="baseline"/>
        <w:rPr>
          <w:sz w:val="41"/>
        </w:rPr>
      </w:pPr>
      <w:bookmarkStart w:name="" w:id="2109"/>
      <w:r>
        <w:rPr>
          <w:rFonts w:ascii="宋体" w:hAnsi="宋体" w:cs="宋体" w:eastAsia="宋体"/>
          <w:sz w:val="41"/>
          <w:spacing w:val="0"/>
          <w:color w:val="000000"/>
          <w:b w:val="off"/>
          <w:i w:val="off"/>
        </w:rPr>
        <w:t>开从后果根本只许推论到一个原因而不是推论到一个相同的原因</w:t>
      </w:r>
      <w:r>
        <w:rPr>
          <w:rFonts w:ascii="宋体" w:hAnsi="宋体" w:cs="宋体" w:eastAsia="宋体"/>
          <w:sz w:val="41"/>
          <w:spacing w:val="0"/>
          <w:color w:val="000000"/>
          <w:b w:val="off"/>
          <w:i w:val="off"/>
        </w:rPr>
        <w:t>这一点不谈，那么人们以此就总还是在单纯的表象范围之内，而</w:t>
      </w:r>
      <w:r>
        <w:rPr>
          <w:rFonts w:ascii="宋体" w:hAnsi="宋体" w:cs="宋体" w:eastAsia="宋体"/>
          <w:sz w:val="41"/>
          <w:spacing w:val="0"/>
          <w:color w:val="000000"/>
          <w:b w:val="off"/>
          <w:i w:val="off"/>
        </w:rPr>
        <w:t>因果律就单是对表象有效的，过此它决不能越雷池一步。至于在</w:t>
      </w:r>
      <w:r>
        <w:rPr>
          <w:rFonts w:ascii="宋体" w:hAnsi="宋体" w:cs="宋体" w:eastAsia="宋体"/>
          <w:sz w:val="41"/>
          <w:spacing w:val="0"/>
          <w:color w:val="000000"/>
          <w:b w:val="off"/>
          <w:i w:val="off"/>
        </w:rPr>
        <w:t>个体看来只是作为表象而认识的诸客体是否也和他自己的身体一</w:t>
      </w:r>
      <w:r>
        <w:rPr>
          <w:rFonts w:ascii="宋体" w:hAnsi="宋体" w:cs="宋体" w:eastAsia="宋体"/>
          <w:sz w:val="41"/>
          <w:spacing w:val="0"/>
          <w:color w:val="000000"/>
          <w:b w:val="off"/>
          <w:i w:val="off"/>
        </w:rPr>
        <w:t>样，是一个意志的诸现象，这一点，如在前一篇已经说过的，就</w:t>
      </w:r>
      <w:r>
        <w:rPr>
          <w:rFonts w:ascii="宋体" w:hAnsi="宋体" w:cs="宋体" w:eastAsia="宋体"/>
          <w:sz w:val="41"/>
          <w:spacing w:val="0"/>
          <w:color w:val="000000"/>
          <w:b w:val="off"/>
          <w:i w:val="off"/>
        </w:rPr>
        <w:t>是外在世界的真实性这问题的本来意义。否认这一点就是理论上</w:t>
      </w:r>
      <w:r>
        <w:rPr>
          <w:rFonts w:ascii="宋体" w:hAnsi="宋体" w:cs="宋体" w:eastAsia="宋体"/>
          <w:sz w:val="41"/>
          <w:spacing w:val="0"/>
          <w:color w:val="000000"/>
          <w:b w:val="off"/>
          <w:i w:val="off"/>
        </w:rPr>
        <w:t>的自我主义的旨趣。这种自我主义正是由此而把自己个体以外所</w:t>
      </w:r>
      <w:r>
        <w:rPr>
          <w:rFonts w:ascii="宋体" w:hAnsi="宋体" w:cs="宋体" w:eastAsia="宋体"/>
          <w:sz w:val="41"/>
          <w:spacing w:val="0"/>
          <w:color w:val="000000"/>
          <w:b w:val="off"/>
          <w:i w:val="off"/>
        </w:rPr>
        <w:t>有的现象都当作幻象，犹如实践上的自我主义在实践的方面做着</w:t>
      </w:r>
      <w:r>
        <w:rPr>
          <w:rFonts w:ascii="宋体" w:hAnsi="宋体" w:cs="宋体" w:eastAsia="宋体"/>
          <w:sz w:val="41"/>
          <w:spacing w:val="0"/>
          <w:color w:val="000000"/>
          <w:b w:val="off"/>
          <w:i w:val="off"/>
        </w:rPr>
        <w:t>完全相同的事一样，即是只把自己本人真当作人，而把其余一切</w:t>
      </w:r>
      <w:r>
        <w:rPr>
          <w:rFonts w:ascii="宋体" w:hAnsi="宋体" w:cs="宋体" w:eastAsia="宋体"/>
          <w:sz w:val="41"/>
          <w:spacing w:val="0"/>
          <w:color w:val="000000"/>
          <w:b w:val="off"/>
          <w:i w:val="off"/>
        </w:rPr>
        <w:t>人都看作幻象，只当作幻象对待。理论的自我主义固然是用推证</w:t>
      </w:r>
      <w:r>
        <w:rPr>
          <w:rFonts w:ascii="宋体" w:hAnsi="宋体" w:cs="宋体" w:eastAsia="宋体"/>
          <w:sz w:val="41"/>
          <w:spacing w:val="0"/>
          <w:color w:val="000000"/>
          <w:b w:val="off"/>
          <w:i w:val="off"/>
        </w:rPr>
        <w:t>再也驳不倒的，不过它在哲学上决不是除了作为怀疑诡辩外，亦</w:t>
      </w:r>
      <w:r>
        <w:rPr>
          <w:rFonts w:ascii="宋体" w:hAnsi="宋体" w:cs="宋体" w:eastAsia="宋体"/>
          <w:sz w:val="41"/>
          <w:spacing w:val="0"/>
          <w:color w:val="000000"/>
          <w:b w:val="off"/>
          <w:i w:val="off"/>
        </w:rPr>
        <w:t>即除了带来假象外还有什么可靠的用处。但是作为严肃的信念，</w:t>
      </w:r>
      <w:r>
        <w:rPr>
          <w:rFonts w:ascii="宋体" w:hAnsi="宋体" w:cs="宋体" w:eastAsia="宋体"/>
          <w:sz w:val="41"/>
          <w:spacing w:val="0"/>
          <w:color w:val="000000"/>
          <w:b w:val="off"/>
          <w:i w:val="off"/>
        </w:rPr>
        <w:t>那就只能在疯人院里找到这种理论上的自我主义；而作为这样的</w:t>
      </w:r>
      <w:r>
        <w:rPr>
          <w:rFonts w:ascii="宋体" w:hAnsi="宋体" w:cs="宋体" w:eastAsia="宋体"/>
          <w:sz w:val="41"/>
          <w:spacing w:val="0"/>
          <w:color w:val="000000"/>
          <w:b w:val="off"/>
          <w:i w:val="off"/>
        </w:rPr>
        <w:t>信念，人们要做的与其是用推论的证明来驳斥它，倒不如用一个</w:t>
      </w:r>
      <w:r>
        <w:rPr>
          <w:rFonts w:ascii="宋体" w:hAnsi="宋体" w:cs="宋体" w:eastAsia="宋体"/>
          <w:sz w:val="41"/>
          <w:spacing w:val="0"/>
          <w:color w:val="000000"/>
          <w:b w:val="off"/>
          <w:i w:val="off"/>
        </w:rPr>
        <w:t>疗程来对付它。既然如此，我们就不再在它身上纠缠下去，而只</w:t>
      </w:r>
      <w:r>
        <w:rPr>
          <w:rFonts w:ascii="宋体" w:hAnsi="宋体" w:cs="宋体" w:eastAsia="宋体"/>
          <w:sz w:val="41"/>
          <w:spacing w:val="0"/>
          <w:color w:val="000000"/>
          <w:b w:val="off"/>
          <w:i w:val="off"/>
        </w:rPr>
        <w:t>把它看作永远要争论的怀疑论的最后一个堡垒就得了。我们的认</w:t>
      </w:r>
      <w:r>
        <w:rPr>
          <w:rFonts w:ascii="宋体" w:hAnsi="宋体" w:cs="宋体" w:eastAsia="宋体"/>
          <w:sz w:val="41"/>
          <w:spacing w:val="0"/>
          <w:color w:val="000000"/>
          <w:b w:val="off"/>
          <w:i w:val="off"/>
        </w:rPr>
        <w:t>识永远是束缚在个体性上的，并且也正是因此而有其局限性。真正</w:t>
      </w:r>
      <w:r>
        <w:rPr>
          <w:rFonts w:ascii="宋体" w:hAnsi="宋体" w:cs="宋体" w:eastAsia="宋体"/>
          <w:sz w:val="41"/>
          <w:spacing w:val="0"/>
          <w:color w:val="000000"/>
          <w:b w:val="off"/>
          <w:i w:val="off"/>
        </w:rPr>
        <w:t>说起来，正是这局限性才产生了我们对于哲学的需要。如果我们这</w:t>
      </w:r>
      <w:r>
        <w:rPr>
          <w:rFonts w:ascii="宋体" w:hAnsi="宋体" w:cs="宋体" w:eastAsia="宋体"/>
          <w:sz w:val="41"/>
          <w:spacing w:val="0"/>
          <w:color w:val="000000"/>
          <w:b w:val="off"/>
          <w:i w:val="off"/>
        </w:rPr>
        <w:t>种认识必然带来的后果是每人只能是“一”，却能认识其他一切，</w:t>
      </w:r>
      <w:r>
        <w:rPr>
          <w:rFonts w:ascii="宋体" w:hAnsi="宋体" w:cs="宋体" w:eastAsia="宋体"/>
          <w:sz w:val="41"/>
          <w:spacing w:val="0"/>
          <w:color w:val="000000"/>
          <w:b w:val="off"/>
          <w:i w:val="off"/>
        </w:rPr>
        <w:t>那么，我们，正是因此而努力以哲学来扩大知识领域的我们，就</w:t>
      </w:r>
      <w:r>
        <w:rPr>
          <w:rFonts w:ascii="宋体" w:hAnsi="宋体" w:cs="宋体" w:eastAsia="宋体"/>
          <w:sz w:val="41"/>
          <w:spacing w:val="0"/>
          <w:color w:val="000000"/>
          <w:b w:val="off"/>
          <w:i w:val="off"/>
        </w:rPr>
        <w:t>会把在这里和我们作对的，理论的自我主义(所提出)的那个怀疑</w:t>
      </w:r>
      <w:r>
        <w:rPr>
          <w:rFonts w:ascii="宋体" w:hAnsi="宋体" w:cs="宋体" w:eastAsia="宋体"/>
          <w:sz w:val="41"/>
          <w:spacing w:val="0"/>
          <w:color w:val="000000"/>
          <w:b w:val="off"/>
          <w:i w:val="off"/>
        </w:rPr>
        <w:t>论点当作一个小小的边防堡垒看待；尽管永远攻它不下，好在它</w:t>
      </w:r>
      <w:r>
        <w:rPr>
          <w:rFonts w:ascii="宋体" w:hAnsi="宋体" w:cs="宋体" w:eastAsia="宋体"/>
          <w:sz w:val="41"/>
          <w:spacing w:val="0"/>
          <w:color w:val="000000"/>
          <w:b w:val="off"/>
          <w:i w:val="off"/>
        </w:rPr>
        <w:t>的守备人员也绝对冲不出来，因此人们大可以放心走过去，把它</w:t>
      </w:r>
      <w:r>
        <w:rPr>
          <w:rFonts w:ascii="宋体" w:hAnsi="宋体" w:cs="宋体" w:eastAsia="宋体"/>
          <w:sz w:val="41"/>
          <w:spacing w:val="0"/>
          <w:color w:val="000000"/>
          <w:b w:val="off"/>
          <w:i w:val="off"/>
        </w:rPr>
        <w:t>留在后方并没有危险。</w:t>
      </w:r>
      <w:r>
        <mc:AlternateContent>
          <mc:Choice Requires="wps">
            <w:drawing>
              <wp:anchor allowOverlap="true" layoutInCell="true" locked="false" simplePos="false" behindDoc="false" relativeHeight="251659264" distL="0" distR="0" distT="0" distB="0">
                <wp:simplePos x="0" y="0"/>
                <wp:positionH relativeFrom="page">
                  <wp:posOffset>8610600</wp:posOffset>
                </wp:positionH>
                <wp:positionV relativeFrom="paragraph">
                  <wp:posOffset>9067800</wp:posOffset>
                </wp:positionV>
                <wp:extent cx="571500" cy="406400"/>
                <wp:wrapNone/>
                <wp:docPr id="119" name="文本框 119"/>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2110"/>
                            <w:r>
                              <w:rPr>
                                <w:rFonts w:ascii="宋体" w:hAnsi="宋体" w:cs="宋体" w:eastAsia="宋体"/>
                                <w:sz w:val="41"/>
                                <w:spacing w:val="0"/>
                                <w:color w:val="000000"/>
                                <w:b w:val="off"/>
                                <w:i w:val="off"/>
                              </w:rPr>
                              <w:t>157</w:t>
                            </w:r>
                            <w:bookmarkEnd w:id="2110"/>
                          </w:p>
                        </w:txbxContent>
                      </wps:txbx>
                      <wps:bodyPr wrap="square" lIns="0" rIns="0" tIns="0" bIns="0" vert="horz" anchor="t">
                        <a:noAutofit/>
                      </wps:bodyPr>
                    </wps:wsp>
                  </a:graphicData>
                </a:graphic>
              </wp:anchor>
            </w:drawing>
          </mc:Choice>
          <mc:Fallback>
            <w:pict>
              <v:shape type="#_x0000_t202" filled="f" stroked="f" style="margin-left:678pt;margin-top:714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2111"/>
                      <w:r>
                        <w:rPr>
                          <w:rFonts w:ascii="宋体" w:hAnsi="宋体" w:cs="宋体" w:eastAsia="宋体"/>
                          <w:sz w:val="41"/>
                          <w:spacing w:val="0"/>
                          <w:color w:val="000000"/>
                          <w:b w:val="off"/>
                          <w:i w:val="off"/>
                        </w:rPr>
                        <w:t>157</w:t>
                      </w:r>
                      <w:bookmarkEnd w:id="2111"/>
                    </w:p>
                  </w:txbxContent>
                </v:textbox>
              </v:shape>
            </w:pict>
          </mc:Fallback>
        </mc:AlternateContent>
      </w:r>
      <w:bookmarkEnd w:id="2109"/>
    </w:p>
    <w:p>
      <w:r>
        <w:t/>
      </w:r>
    </w:p>
    <w:p>
      <w:pPr>
        <w:sectPr>
          <w:footerReference r:id="rId378"/>
          <w:headerReference r:id="rId379" w:type="default"/>
          <w:type w:val="nextPage"/>
          <w:pgSz w:w="16000" w:h="23500"/>
          <w:pgMar w:left="1880" w:top="2000" w:right="1880" w:bottom="2000" w:header="1700" w:footer="1700"/>
          <w:cols w:num="1"/>
        </w:sectPr>
      </w:pPr>
    </w:p>
    <w:p>
      <w:pPr>
        <w:pageBreakBefore w:val="off"/>
        <w:tabs>
          <w:tab w:pos="5360" w:val="left" w:leader="none"/>
          <w:tab w:pos="6300" w:val="left" w:leader="none"/>
          <w:tab w:pos="7200" w:val="left" w:leader="none"/>
        </w:tabs>
        <w:wordWrap w:val="off"/>
        <w:spacing w:before="160" w:after="0" w:line="600" w:lineRule="atLeast"/>
        <w:ind w:left="1080" w:right="0"/>
        <w:jc w:val="both"/>
        <w:textAlignment w:val="baseline"/>
        <w:rPr>
          <w:sz w:val="44"/>
        </w:rPr>
      </w:pPr>
      <w:bookmarkStart w:name="" w:id="2112"/>
      <w:r>
        <w:rPr>
          <w:rFonts w:ascii="宋体" w:hAnsi="宋体" w:cs="宋体" w:eastAsia="宋体"/>
          <w:sz w:val="44"/>
          <w:spacing w:val="0"/>
          <w:color w:val="000000"/>
          <w:b w:val="off"/>
          <w:i w:val="off"/>
        </w:rPr>
        <w:t>158</w:t>
      </w:r>
      <w:r>
        <w:t xml:space="preserve">	</w:t>
      </w:r>
      <w:r>
        <w:rPr>
          <w:rFonts w:ascii="宋体" w:hAnsi="宋体" w:cs="宋体" w:eastAsia="宋体"/>
          <w:sz w:val="44"/>
          <w:spacing w:val="0"/>
          <w:color w:val="000000"/>
          <w:b w:val="off"/>
          <w:i w:val="off"/>
        </w:rPr>
        <w:t>第</w:t>
      </w:r>
      <w:r>
        <w:t xml:space="preserve">	</w:t>
      </w:r>
      <w:r>
        <w:rPr>
          <w:rFonts w:ascii="宋体" w:hAnsi="宋体" w:cs="宋体" w:eastAsia="宋体"/>
          <w:sz w:val="44"/>
          <w:spacing w:val="0"/>
          <w:color w:val="000000"/>
          <w:b w:val="off"/>
          <w:i w:val="off"/>
        </w:rPr>
        <w:t>二</w:t>
      </w:r>
      <w:r>
        <w:t xml:space="preserve">	</w:t>
      </w:r>
      <w:r>
        <w:rPr>
          <w:rFonts w:ascii="宋体" w:hAnsi="宋体" w:cs="宋体" w:eastAsia="宋体"/>
          <w:sz w:val="44"/>
          <w:spacing w:val="0"/>
          <w:color w:val="000000"/>
          <w:b w:val="off"/>
          <w:i w:val="off"/>
        </w:rPr>
        <w:t>篇</w:t>
      </w:r>
      <w:bookmarkEnd w:id="2112"/>
    </w:p>
    <w:p>
      <w:pPr>
        <w:pageBreakBefore w:val="off"/>
        <w:tabs/>
        <w:wordWrap w:val="off"/>
        <w:spacing w:before="320" w:after="0" w:line="780" w:lineRule="atLeast"/>
        <w:ind w:left="0" w:right="0" w:firstLine="1440"/>
        <w:jc w:val="both"/>
        <w:textAlignment w:val="baseline"/>
        <w:rPr>
          <w:sz w:val="41"/>
        </w:rPr>
      </w:pPr>
      <w:bookmarkStart w:name="" w:id="2113"/>
      <w:r>
        <w:rPr>
          <w:rFonts w:ascii="宋体" w:hAnsi="宋体" w:cs="宋体" w:eastAsia="宋体"/>
          <w:sz w:val="41"/>
          <w:spacing w:val="0"/>
          <w:color w:val="000000"/>
          <w:b w:val="off"/>
          <w:i w:val="off"/>
        </w:rPr>
        <w:t>准此，我们以后就要把现在既已弄明白了的认识，亦即我们</w:t>
      </w:r>
      <w:r>
        <w:rPr>
          <w:rFonts w:ascii="宋体" w:hAnsi="宋体" w:cs="宋体" w:eastAsia="宋体"/>
          <w:sz w:val="41"/>
          <w:spacing w:val="0"/>
          <w:color w:val="000000"/>
          <w:b w:val="off"/>
          <w:i w:val="off"/>
        </w:rPr>
        <w:t>对于自己身体的本质和作用所有的双重认识，在两种完全不同的</w:t>
      </w:r>
      <w:r>
        <w:rPr>
          <w:rFonts w:ascii="宋体" w:hAnsi="宋体" w:cs="宋体" w:eastAsia="宋体"/>
          <w:sz w:val="41"/>
          <w:spacing w:val="0"/>
          <w:color w:val="000000"/>
          <w:b w:val="off"/>
          <w:i w:val="off"/>
        </w:rPr>
        <w:t>方式下所得到的认识，当作一把钥匙使用，以便探讨自然中任何</w:t>
      </w:r>
      <w:r>
        <w:rPr>
          <w:rFonts w:ascii="宋体" w:hAnsi="宋体" w:cs="宋体" w:eastAsia="宋体"/>
          <w:sz w:val="41"/>
          <w:spacing w:val="0"/>
          <w:color w:val="000000"/>
          <w:b w:val="off"/>
          <w:i w:val="off"/>
        </w:rPr>
        <w:t>一现象的本质；并且所有一切客体并不是我们自己的身体，从而</w:t>
      </w:r>
      <w:r>
        <w:rPr>
          <w:rFonts w:ascii="宋体" w:hAnsi="宋体" w:cs="宋体" w:eastAsia="宋体"/>
          <w:sz w:val="41"/>
          <w:spacing w:val="0"/>
          <w:color w:val="000000"/>
          <w:b w:val="off"/>
          <w:i w:val="off"/>
        </w:rPr>
        <w:t>在我们的意识中也不是在双重方式下知道的，而只是单纯表象，那</w:t>
      </w:r>
      <w:r>
        <w:rPr>
          <w:rFonts w:ascii="宋体" w:hAnsi="宋体" w:cs="宋体" w:eastAsia="宋体"/>
          <w:sz w:val="41"/>
          <w:spacing w:val="0"/>
          <w:color w:val="000000"/>
          <w:b w:val="off"/>
          <w:i w:val="off"/>
        </w:rPr>
        <w:t>些客体也要按前面所说身体的类似性来判断；所以要假定这些客</w:t>
      </w:r>
      <w:r>
        <w:rPr>
          <w:rFonts w:ascii="宋体" w:hAnsi="宋体" w:cs="宋体" w:eastAsia="宋体"/>
          <w:sz w:val="41"/>
          <w:spacing w:val="0"/>
          <w:color w:val="000000"/>
          <w:b w:val="off"/>
          <w:i w:val="off"/>
        </w:rPr>
        <w:t>体一方面完全和身体一样，也是表象，以此和身体为同类；另一</w:t>
      </w:r>
      <w:r>
        <w:rPr>
          <w:rFonts w:ascii="宋体" w:hAnsi="宋体" w:cs="宋体" w:eastAsia="宋体"/>
          <w:sz w:val="41"/>
          <w:spacing w:val="0"/>
          <w:color w:val="000000"/>
          <w:b w:val="off"/>
          <w:i w:val="off"/>
        </w:rPr>
        <w:t>方面，如果人们把它们的实际存在原是主体的表象这一面放在一</w:t>
      </w:r>
      <w:r>
        <w:rPr>
          <w:rFonts w:ascii="宋体" w:hAnsi="宋体" w:cs="宋体" w:eastAsia="宋体"/>
          <w:sz w:val="41"/>
          <w:spacing w:val="0"/>
          <w:color w:val="000000"/>
          <w:b w:val="off"/>
          <w:i w:val="off"/>
        </w:rPr>
        <w:t>边，那么，还剩下的那(一面)，就其本质说，就必须和我们在自己</w:t>
      </w:r>
      <w:r>
        <w:rPr>
          <w:rFonts w:ascii="宋体" w:hAnsi="宋体" w:cs="宋体" w:eastAsia="宋体"/>
          <w:sz w:val="41"/>
          <w:spacing w:val="0"/>
          <w:color w:val="000000"/>
          <w:b w:val="off"/>
          <w:i w:val="off"/>
        </w:rPr>
        <w:t>身上叫做意志的东西是同一回事了。原来，我们还能以什么另一</w:t>
      </w:r>
      <w:r>
        <w:rPr>
          <w:rFonts w:ascii="宋体" w:hAnsi="宋体" w:cs="宋体" w:eastAsia="宋体"/>
          <w:sz w:val="41"/>
          <w:spacing w:val="0"/>
          <w:color w:val="000000"/>
          <w:b w:val="off"/>
          <w:i w:val="off"/>
        </w:rPr>
        <w:t>种的实际存在或实在性附置于其余的物体世界之旁吗？到哪里去</w:t>
      </w:r>
      <w:r>
        <w:rPr>
          <w:rFonts w:ascii="宋体" w:hAnsi="宋体" w:cs="宋体" w:eastAsia="宋体"/>
          <w:sz w:val="41"/>
          <w:spacing w:val="0"/>
          <w:color w:val="000000"/>
          <w:b w:val="off"/>
          <w:i w:val="off"/>
        </w:rPr>
        <w:t>找我们构成这样一个世界的因素呢？除了意志和表象之外，根本</w:t>
      </w:r>
      <w:r>
        <w:rPr>
          <w:rFonts w:ascii="宋体" w:hAnsi="宋体" w:cs="宋体" w:eastAsia="宋体"/>
          <w:sz w:val="41"/>
          <w:spacing w:val="0"/>
          <w:color w:val="000000"/>
          <w:b w:val="off"/>
          <w:i w:val="off"/>
        </w:rPr>
        <w:t>没有什么我们(能)知道，能思议的东西了。这个物体世界直接只</w:t>
      </w:r>
      <w:r>
        <w:rPr>
          <w:rFonts w:ascii="宋体" w:hAnsi="宋体" w:cs="宋体" w:eastAsia="宋体"/>
          <w:sz w:val="41"/>
          <w:spacing w:val="0"/>
          <w:color w:val="000000"/>
          <w:b w:val="off"/>
          <w:i w:val="off"/>
        </w:rPr>
        <w:t>存在于我们的表象中，如果我们要把我们所知道的一种最大的实</w:t>
      </w:r>
      <w:r>
        <w:rPr>
          <w:rFonts w:ascii="宋体" w:hAnsi="宋体" w:cs="宋体" w:eastAsia="宋体"/>
          <w:sz w:val="41"/>
          <w:spacing w:val="0"/>
          <w:color w:val="000000"/>
          <w:b w:val="off"/>
          <w:i w:val="off"/>
        </w:rPr>
        <w:t>在性附置于这个物体世界之旁，那么我们就给它每人自己身体所</w:t>
      </w:r>
      <w:r>
        <w:rPr>
          <w:rFonts w:ascii="宋体" w:hAnsi="宋体" w:cs="宋体" w:eastAsia="宋体"/>
          <w:sz w:val="41"/>
          <w:spacing w:val="0"/>
          <w:color w:val="000000"/>
          <w:b w:val="off"/>
          <w:i w:val="off"/>
        </w:rPr>
        <w:t>有的那种实在性，因为身体对于任何一个人都是最实在的东西。</w:t>
      </w:r>
      <w:r>
        <w:rPr>
          <w:rFonts w:ascii="宋体" w:hAnsi="宋体" w:cs="宋体" w:eastAsia="宋体"/>
          <w:sz w:val="41"/>
          <w:spacing w:val="0"/>
          <w:color w:val="000000"/>
          <w:b w:val="off"/>
          <w:i w:val="off"/>
        </w:rPr>
        <w:t>但是如果我们分析这个身体的实在性和它的活动，那么，除了它</w:t>
      </w:r>
      <w:r>
        <w:rPr>
          <w:rFonts w:ascii="宋体" w:hAnsi="宋体" w:cs="宋体" w:eastAsia="宋体"/>
          <w:sz w:val="41"/>
          <w:spacing w:val="0"/>
          <w:color w:val="000000"/>
          <w:b w:val="off"/>
          <w:i w:val="off"/>
        </w:rPr>
        <w:t>是我们的表象外，我们在身体中所碰到的就只有意志了。除此而</w:t>
      </w:r>
      <w:r>
        <w:rPr>
          <w:rFonts w:ascii="宋体" w:hAnsi="宋体" w:cs="宋体" w:eastAsia="宋体"/>
          <w:sz w:val="41"/>
          <w:spacing w:val="0"/>
          <w:color w:val="000000"/>
          <w:b w:val="off"/>
          <w:i w:val="off"/>
        </w:rPr>
        <w:t>外，身体的实在性也就以此告罄了。因此，我们再没有什么地方</w:t>
      </w:r>
      <w:r>
        <w:rPr>
          <w:rFonts w:ascii="宋体" w:hAnsi="宋体" w:cs="宋体" w:eastAsia="宋体"/>
          <w:sz w:val="41"/>
          <w:spacing w:val="0"/>
          <w:color w:val="000000"/>
          <w:b w:val="off"/>
          <w:i w:val="off"/>
        </w:rPr>
        <w:t>还可找到别样儿的实在性来附置于物体世界了。如果说物体世界</w:t>
      </w:r>
      <w:r>
        <w:rPr>
          <w:rFonts w:ascii="宋体" w:hAnsi="宋体" w:cs="宋体" w:eastAsia="宋体"/>
          <w:sz w:val="41"/>
          <w:spacing w:val="0"/>
          <w:color w:val="000000"/>
          <w:b w:val="off"/>
          <w:i w:val="off"/>
        </w:rPr>
        <w:t>除了只是我们的表象以外，还应是什么，那么，我们就必须说，</w:t>
      </w:r>
      <w:r>
        <w:rPr>
          <w:rFonts w:ascii="宋体" w:hAnsi="宋体" w:cs="宋体" w:eastAsia="宋体"/>
          <w:sz w:val="41"/>
          <w:spacing w:val="0"/>
          <w:color w:val="000000"/>
          <w:b w:val="off"/>
          <w:i w:val="off"/>
        </w:rPr>
        <w:t>158 它除了是表象而外，也就是在它自在的本身，在它最内在的本质</w:t>
      </w:r>
      <w:r>
        <w:rPr>
          <w:rFonts w:ascii="宋体" w:hAnsi="宋体" w:cs="宋体" w:eastAsia="宋体"/>
          <w:sz w:val="41"/>
          <w:spacing w:val="0"/>
          <w:color w:val="000000"/>
          <w:b w:val="off"/>
          <w:i w:val="off"/>
        </w:rPr>
        <w:t>上，又是我们在自己身上直接发现为意志的东西。我说“在它最</w:t>
      </w:r>
      <w:r>
        <w:rPr>
          <w:rFonts w:ascii="宋体" w:hAnsi="宋体" w:cs="宋体" w:eastAsia="宋体"/>
          <w:sz w:val="41"/>
          <w:spacing w:val="0"/>
          <w:color w:val="000000"/>
          <w:b w:val="off"/>
          <w:i w:val="off"/>
        </w:rPr>
        <w:t>内在的本质上”，那么我们首先就得进一步认识意志的这个本</w:t>
      </w:r>
      <w:bookmarkEnd w:id="2113"/>
    </w:p>
    <w:p>
      <w:r>
        <w:t/>
      </w:r>
    </w:p>
    <w:p>
      <w:pPr>
        <w:sectPr>
          <w:footerReference r:id="rId380"/>
          <w:headerReference r:id="rId381" w:type="default"/>
          <w:type w:val="nextPage"/>
          <w:pgSz w:w="16000" w:h="23500"/>
          <w:pgMar w:left="1840" w:top="2000" w:right="1840" w:bottom="2000" w:header="1700" w:footer="1700"/>
          <w:cols w:num="1"/>
        </w:sectPr>
      </w:pPr>
    </w:p>
    <w:p>
      <w:pPr>
        <w:pageBreakBefore w:val="off"/>
        <w:tabs/>
        <w:wordWrap w:val="off"/>
        <w:spacing w:before="0" w:after="0" w:line="440" w:lineRule="atLeast"/>
        <w:ind w:left="0" w:right="0"/>
        <w:jc w:val="center"/>
        <w:textAlignment w:val="baseline"/>
        <w:rPr>
          <w:sz w:val="33"/>
        </w:rPr>
      </w:pPr>
      <w:bookmarkStart w:name="" w:id="2114"/>
      <w:r>
        <w:rPr>
          <w:rFonts w:ascii="宋体" w:hAnsi="宋体" w:cs="宋体" w:eastAsia="宋体"/>
          <w:sz w:val="33"/>
          <w:spacing w:val="0"/>
          <w:color w:val="000000"/>
          <w:u w:val="single"/>
          <w:b w:val="off"/>
          <w:i w:val="off"/>
        </w:rPr>
        <w:t xml:space="preserve">                         世界作为意志初论                     159  </w:t>
      </w:r>
      <w:bookmarkEnd w:id="2114"/>
    </w:p>
    <w:p>
      <w:pPr>
        <w:pageBreakBefore w:val="off"/>
        <w:tabs/>
        <w:wordWrap w:val="off"/>
        <w:spacing w:before="280" w:after="0" w:line="720" w:lineRule="atLeast"/>
        <w:ind w:left="20" w:right="380" w:firstLine="60"/>
        <w:jc w:val="both"/>
        <w:textAlignment w:val="baseline"/>
        <w:rPr>
          <w:sz w:val="40"/>
        </w:rPr>
      </w:pPr>
      <w:bookmarkStart w:name="" w:id="2115"/>
      <w:r>
        <w:rPr>
          <w:rFonts w:ascii="宋体" w:hAnsi="宋体" w:cs="宋体" w:eastAsia="宋体"/>
          <w:sz w:val="40"/>
          <w:spacing w:val="0"/>
          <w:color w:val="000000"/>
          <w:b w:val="off"/>
          <w:i w:val="off"/>
        </w:rPr>
        <w:t>质，以便我们知道如何区分意志和不属于意志自身而已是属于它</w:t>
      </w:r>
      <w:r>
        <w:rPr>
          <w:rFonts w:ascii="宋体" w:hAnsi="宋体" w:cs="宋体" w:eastAsia="宋体"/>
          <w:sz w:val="40"/>
          <w:spacing w:val="0"/>
          <w:color w:val="000000"/>
          <w:b w:val="off"/>
          <w:i w:val="off"/>
        </w:rPr>
        <w:t>那些级别繁多的现象的东西。例如有“认识”相随伴和以此认识</w:t>
      </w:r>
      <w:r>
        <w:rPr>
          <w:rFonts w:ascii="宋体" w:hAnsi="宋体" w:cs="宋体" w:eastAsia="宋体"/>
          <w:sz w:val="40"/>
          <w:spacing w:val="0"/>
          <w:color w:val="000000"/>
          <w:b w:val="off"/>
          <w:i w:val="off"/>
        </w:rPr>
        <w:t>为条件而被动机所决定〔这情况〕就是这类东西。我们在后文中</w:t>
      </w:r>
      <w:r>
        <w:rPr>
          <w:rFonts w:ascii="宋体" w:hAnsi="宋体" w:cs="宋体" w:eastAsia="宋体"/>
          <w:sz w:val="40"/>
          <w:spacing w:val="0"/>
          <w:color w:val="000000"/>
          <w:b w:val="off"/>
          <w:i w:val="off"/>
        </w:rPr>
        <w:t>就会看清楚这些东西并不属于意志的本质，而只是属于意志作为</w:t>
      </w:r>
      <w:r>
        <w:rPr>
          <w:rFonts w:ascii="宋体" w:hAnsi="宋体" w:cs="宋体" w:eastAsia="宋体"/>
          <w:sz w:val="40"/>
          <w:spacing w:val="0"/>
          <w:color w:val="000000"/>
          <w:b w:val="off"/>
          <w:i w:val="off"/>
        </w:rPr>
        <w:t>动物或人那些鲜明的现象。因此，我如果说促使石子降落到地面</w:t>
      </w:r>
      <w:r>
        <w:rPr>
          <w:rFonts w:ascii="宋体" w:hAnsi="宋体" w:cs="宋体" w:eastAsia="宋体"/>
          <w:sz w:val="40"/>
          <w:spacing w:val="0"/>
          <w:color w:val="000000"/>
          <w:b w:val="off"/>
          <w:i w:val="off"/>
        </w:rPr>
        <w:t>上来的力，就其本质说，在它自在的本身上，在一切表象之外，</w:t>
      </w:r>
      <w:r>
        <w:rPr>
          <w:rFonts w:ascii="宋体" w:hAnsi="宋体" w:cs="宋体" w:eastAsia="宋体"/>
          <w:sz w:val="40"/>
          <w:spacing w:val="0"/>
          <w:color w:val="000000"/>
          <w:b w:val="off"/>
          <w:i w:val="off"/>
        </w:rPr>
        <w:t>也是意志，人们就不会对这句话有这种怪诞的想法，说这石子也</w:t>
      </w:r>
      <w:r>
        <w:rPr>
          <w:rFonts w:ascii="宋体" w:hAnsi="宋体" w:cs="宋体" w:eastAsia="宋体"/>
          <w:sz w:val="40"/>
          <w:spacing w:val="0"/>
          <w:color w:val="000000"/>
          <w:b w:val="off"/>
          <w:i w:val="off"/>
        </w:rPr>
        <w:t>是按照一个认识了的动机而运动的，因为在人〔身上〕意志是这样</w:t>
      </w:r>
      <w:r>
        <w:rPr>
          <w:rFonts w:ascii="宋体" w:hAnsi="宋体" w:cs="宋体" w:eastAsia="宋体"/>
          <w:sz w:val="40"/>
          <w:spacing w:val="0"/>
          <w:color w:val="000000"/>
          <w:b w:val="off"/>
          <w:i w:val="off"/>
        </w:rPr>
        <w:t>显现的*。——可是从现在起，我们就要更详尽地，更明晰地证</w:t>
      </w:r>
      <w:r>
        <w:rPr>
          <w:rFonts w:ascii="宋体" w:hAnsi="宋体" w:cs="宋体" w:eastAsia="宋体"/>
          <w:sz w:val="40"/>
          <w:spacing w:val="0"/>
          <w:color w:val="000000"/>
          <w:b w:val="off"/>
          <w:i w:val="off"/>
        </w:rPr>
        <w:t>实前此初步地，一般地阐述过的东西，并指出其根据而加以充分</w:t>
      </w:r>
      <w:r>
        <w:rPr>
          <w:rFonts w:ascii="宋体" w:hAnsi="宋体" w:cs="宋体" w:eastAsia="宋体"/>
          <w:sz w:val="40"/>
          <w:spacing w:val="0"/>
          <w:color w:val="000000"/>
          <w:b w:val="off"/>
          <w:i w:val="off"/>
        </w:rPr>
        <w:t>的发挥。**</w:t>
      </w:r>
      <w:bookmarkEnd w:id="2115"/>
    </w:p>
    <w:p>
      <w:pPr>
        <w:pageBreakBefore w:val="off"/>
        <w:tabs/>
        <w:wordWrap w:val="off"/>
        <w:spacing w:before="540" w:after="0" w:line="720" w:lineRule="atLeast"/>
        <w:ind w:left="0" w:right="0"/>
        <w:jc w:val="center"/>
        <w:textAlignment w:val="baseline"/>
        <w:rPr>
          <w:sz w:val="40"/>
        </w:rPr>
      </w:pPr>
      <w:bookmarkStart w:name="" w:id="2116"/>
      <w:r>
        <w:rPr>
          <w:rFonts w:ascii="宋体" w:hAnsi="宋体" w:cs="宋体" w:eastAsia="宋体"/>
          <w:sz w:val="40"/>
          <w:spacing w:val="0"/>
          <w:color w:val="000000"/>
          <w:b w:val="off"/>
          <w:i w:val="off"/>
        </w:rPr>
        <w:t>§20</w:t>
      </w:r>
      <w:bookmarkEnd w:id="2116"/>
    </w:p>
    <w:p>
      <w:pPr>
        <w:pageBreakBefore w:val="off"/>
        <w:tabs/>
        <w:wordWrap w:val="off"/>
        <w:spacing w:before="0" w:after="0" w:line="720" w:lineRule="atLeast"/>
        <w:ind w:left="20" w:right="420" w:firstLine="820"/>
        <w:jc w:val="both"/>
        <w:textAlignment w:val="baseline"/>
        <w:rPr>
          <w:sz w:val="40"/>
        </w:rPr>
      </w:pPr>
      <w:bookmarkStart w:name="" w:id="2117"/>
      <w:r>
        <w:rPr>
          <w:rFonts w:ascii="宋体" w:hAnsi="宋体" w:cs="宋体" w:eastAsia="宋体"/>
          <w:sz w:val="40"/>
          <w:spacing w:val="0"/>
          <w:color w:val="000000"/>
          <w:b w:val="off"/>
          <w:i w:val="off"/>
        </w:rPr>
        <w:t>如上所说，意志，作为〔人〕自己的身体的本质自身，作为这</w:t>
      </w:r>
      <w:r>
        <w:rPr>
          <w:rFonts w:ascii="宋体" w:hAnsi="宋体" w:cs="宋体" w:eastAsia="宋体"/>
          <w:sz w:val="40"/>
          <w:spacing w:val="0"/>
          <w:color w:val="000000"/>
          <w:b w:val="off"/>
          <w:i w:val="off"/>
        </w:rPr>
        <w:t>身体除了是直观的客体，除了是表象之外的东西，首先就在这身</w:t>
      </w:r>
      <w:r>
        <w:rPr>
          <w:rFonts w:ascii="宋体" w:hAnsi="宋体" w:cs="宋体" w:eastAsia="宋体"/>
          <w:sz w:val="40"/>
          <w:spacing w:val="0"/>
          <w:color w:val="000000"/>
          <w:b w:val="off"/>
          <w:i w:val="off"/>
        </w:rPr>
        <w:t>体的有意的运动中把它自己透露出来，只要这些运动不是别的而</w:t>
      </w:r>
      <w:r>
        <w:rPr>
          <w:rFonts w:ascii="宋体" w:hAnsi="宋体" w:cs="宋体" w:eastAsia="宋体"/>
          <w:sz w:val="40"/>
          <w:spacing w:val="0"/>
          <w:color w:val="000000"/>
          <w:b w:val="off"/>
          <w:i w:val="off"/>
        </w:rPr>
        <w:t>是个别意志活动的“可见性”。这“可见性”和意志活动是直接而完</w:t>
      </w:r>
      <w:r>
        <w:rPr>
          <w:rFonts w:ascii="宋体" w:hAnsi="宋体" w:cs="宋体" w:eastAsia="宋体"/>
          <w:sz w:val="40"/>
          <w:spacing w:val="0"/>
          <w:color w:val="000000"/>
          <w:b w:val="off"/>
          <w:i w:val="off"/>
        </w:rPr>
        <w:t>全同时发起的，和意志活动是同一回事；只是由于这“可见性”转</w:t>
      </w:r>
      <w:r>
        <w:rPr>
          <w:rFonts w:ascii="宋体" w:hAnsi="宋体" w:cs="宋体" w:eastAsia="宋体"/>
          <w:sz w:val="40"/>
          <w:spacing w:val="0"/>
          <w:color w:val="000000"/>
          <w:b w:val="off"/>
          <w:i w:val="off"/>
        </w:rPr>
        <w:t>入了“认识”的形式，亦即成为表象，才和意志活动有区别。</w:t>
      </w:r>
      <w:bookmarkEnd w:id="2117"/>
    </w:p>
    <w:p>
      <w:pPr>
        <w:pageBreakBefore w:val="off"/>
        <w:tabs/>
        <w:wordWrap w:val="off"/>
        <w:spacing w:before="0" w:after="0" w:line="720" w:lineRule="atLeast"/>
        <w:ind w:left="220" w:right="0"/>
        <w:jc w:val="both"/>
        <w:textAlignment w:val="baseline"/>
        <w:rPr>
          <w:sz w:val="40"/>
        </w:rPr>
      </w:pPr>
      <w:bookmarkStart w:name="" w:id="2118"/>
      <w:r>
        <w:rPr>
          <w:rFonts w:ascii="宋体" w:hAnsi="宋体" w:cs="宋体" w:eastAsia="宋体"/>
          <w:sz w:val="40"/>
          <w:spacing w:val="0"/>
          <w:color w:val="000000"/>
          <w:u w:val="single"/>
          <w:b w:val="off"/>
          <w:i w:val="off"/>
        </w:rPr>
        <w:t xml:space="preserve">                   </w:t>
      </w:r>
      <w:bookmarkEnd w:id="2118"/>
    </w:p>
    <w:p>
      <w:pPr>
        <w:pageBreakBefore w:val="off"/>
        <w:tabs/>
        <w:wordWrap w:val="off"/>
        <w:spacing w:before="0" w:after="0" w:line="520" w:lineRule="atLeast"/>
        <w:ind w:left="20" w:right="540" w:firstLine="620"/>
        <w:jc w:val="both"/>
        <w:textAlignment w:val="baseline"/>
        <w:rPr>
          <w:sz w:val="30"/>
        </w:rPr>
      </w:pPr>
      <w:bookmarkStart w:name="" w:id="2119"/>
      <w:r>
        <w:rPr>
          <w:rFonts w:ascii="宋体" w:hAnsi="宋体" w:cs="宋体" w:eastAsia="宋体"/>
          <w:sz w:val="30"/>
          <w:spacing w:val="0"/>
          <w:color w:val="000000"/>
          <w:b w:val="off"/>
          <w:i w:val="off"/>
        </w:rPr>
        <w:t>*培根以为物体的一切机械物理运动都是在这些物体中有了事先的知觉才发起</w:t>
      </w:r>
      <w:r>
        <w:rPr>
          <w:rFonts w:ascii="宋体" w:hAnsi="宋体" w:cs="宋体" w:eastAsia="宋体"/>
          <w:sz w:val="30"/>
          <w:spacing w:val="0"/>
          <w:color w:val="000000"/>
          <w:b w:val="off"/>
          <w:i w:val="off"/>
        </w:rPr>
        <w:t>的。这虽是对真理的一种冥悟而产生了这个错误的命题，我们可决不会赞同这种意</w:t>
      </w:r>
      <w:r>
        <w:rPr>
          <w:rFonts w:ascii="宋体" w:hAnsi="宋体" w:cs="宋体" w:eastAsia="宋体"/>
          <w:sz w:val="30"/>
          <w:spacing w:val="0"/>
          <w:color w:val="000000"/>
          <w:b w:val="off"/>
          <w:i w:val="off"/>
        </w:rPr>
        <w:t>见。克卜勒的主张也有同样的意味。他在《论火星》一文中认为行星也必须有认识才能</w:t>
      </w:r>
      <w:r>
        <w:rPr>
          <w:rFonts w:ascii="宋体" w:hAnsi="宋体" w:cs="宋体" w:eastAsia="宋体"/>
          <w:sz w:val="30"/>
          <w:spacing w:val="0"/>
          <w:color w:val="000000"/>
          <w:b w:val="off"/>
          <w:i w:val="off"/>
        </w:rPr>
        <w:t>准确地按椭圆轨道运行，才能这样控制它们自己运行的速度，即是说轨道平面的三角</w:t>
      </w:r>
      <w:r>
        <w:rPr>
          <w:rFonts w:ascii="宋体" w:hAnsi="宋体" w:cs="宋体" w:eastAsia="宋体"/>
          <w:sz w:val="30"/>
          <w:spacing w:val="0"/>
          <w:color w:val="000000"/>
          <w:b w:val="off"/>
          <w:i w:val="off"/>
        </w:rPr>
        <w:t>形永远和时间成正比，而行星就在这三角形中通过其底边。</w:t>
      </w:r>
      <w:bookmarkEnd w:id="2119"/>
    </w:p>
    <w:p>
      <w:pPr>
        <w:pageBreakBefore w:val="off"/>
        <w:tabs/>
        <w:wordWrap w:val="off"/>
        <w:spacing w:before="0" w:after="0" w:line="520" w:lineRule="atLeast"/>
        <w:ind w:left="640" w:right="0"/>
        <w:jc w:val="both"/>
        <w:textAlignment w:val="baseline"/>
        <w:rPr>
          <w:sz w:val="30"/>
        </w:rPr>
      </w:pPr>
      <w:bookmarkStart w:name="" w:id="2120"/>
      <w:r>
        <w:rPr>
          <w:rFonts w:ascii="宋体" w:hAnsi="宋体" w:cs="宋体" w:eastAsia="宋体"/>
          <w:sz w:val="30"/>
          <w:spacing w:val="0"/>
          <w:color w:val="000000"/>
          <w:b w:val="off"/>
          <w:i w:val="off"/>
        </w:rPr>
        <w:t>**第二卷第十九章是补充这里的。</w:t>
      </w:r>
      <w:bookmarkEnd w:id="2120"/>
    </w:p>
    <w:p>
      <w:r>
        <w:t/>
      </w:r>
    </w:p>
    <w:p>
      <w:pPr>
        <w:sectPr>
          <w:footerReference r:id="rId382"/>
          <w:headerReference r:id="rId383" w:type="default"/>
          <w:type w:val="nextPage"/>
          <w:pgSz w:w="16000" w:h="23500"/>
          <w:pgMar w:left="1940" w:top="2000" w:right="1940" w:bottom="2000" w:header="1700" w:footer="1700"/>
          <w:cols w:num="1"/>
        </w:sectPr>
      </w:pPr>
    </w:p>
    <w:p>
      <w:pPr>
        <w:pageBreakBefore w:val="off"/>
        <w:tabs/>
        <w:wordWrap w:val="off"/>
        <w:spacing w:before="0" w:after="0" w:line="520" w:lineRule="atLeast"/>
        <w:ind w:left="700" w:right="0"/>
        <w:jc w:val="both"/>
        <w:textAlignment w:val="baseline"/>
        <w:rPr>
          <w:sz w:val="38"/>
        </w:rPr>
      </w:pPr>
      <w:bookmarkStart w:name="" w:id="2121"/>
      <w:r>
        <w:rPr>
          <w:rFonts w:ascii="宋体" w:hAnsi="宋体" w:cs="宋体" w:eastAsia="宋体"/>
          <w:sz w:val="38"/>
          <w:spacing w:val="0"/>
          <w:color w:val="000000"/>
          <w:u w:val="single"/>
          <w:b w:val="off"/>
          <w:i w:val="off"/>
        </w:rPr>
        <w:t xml:space="preserve">  160                   第   二   篇                       </w:t>
      </w:r>
      <w:bookmarkEnd w:id="2121"/>
    </w:p>
    <w:p>
      <w:pPr>
        <w:pageBreakBefore w:val="off"/>
        <w:tabs/>
        <w:wordWrap w:val="off"/>
        <w:spacing w:before="360" w:after="0" w:line="820" w:lineRule="atLeast"/>
        <w:ind w:left="560" w:right="0" w:hanging="560"/>
        <w:jc w:val="both"/>
        <w:textAlignment w:val="baseline"/>
        <w:rPr>
          <w:sz w:val="39"/>
        </w:rPr>
      </w:pPr>
      <w:bookmarkStart w:name="" w:id="2122"/>
      <w:r>
        <w:rPr>
          <w:rFonts w:ascii="宋体" w:hAnsi="宋体" w:cs="宋体" w:eastAsia="宋体"/>
          <w:sz w:val="39"/>
          <w:spacing w:val="0"/>
          <w:color w:val="000000"/>
          <w:b w:val="off"/>
          <w:i w:val="off"/>
        </w:rPr>
        <w:t>159</w:t>
      </w:r>
      <w:r>
        <w:rPr>
          <w:rFonts w:ascii="宋体" w:hAnsi="宋体" w:cs="宋体" w:eastAsia="宋体"/>
          <w:sz w:val="39"/>
          <w:spacing w:val="0"/>
          <w:color w:val="000000"/>
          <w:b w:val="off"/>
          <w:i w:val="off"/>
        </w:rPr>
        <w:t xml:space="preserve">    可是意志的这些活动还永远有一个自身以外的根据，在动机</w:t>
      </w:r>
      <w:r>
        <w:rPr>
          <w:rFonts w:ascii="宋体" w:hAnsi="宋体" w:cs="宋体" w:eastAsia="宋体"/>
          <w:sz w:val="39"/>
          <w:spacing w:val="0"/>
          <w:color w:val="000000"/>
          <w:b w:val="off"/>
          <w:i w:val="off"/>
        </w:rPr>
        <w:t>中的根据。不过动机所规定的决不超出我此时，此地，在此情况</w:t>
      </w:r>
      <w:r>
        <w:rPr>
          <w:rFonts w:ascii="宋体" w:hAnsi="宋体" w:cs="宋体" w:eastAsia="宋体"/>
          <w:sz w:val="39"/>
          <w:spacing w:val="0"/>
          <w:color w:val="000000"/>
          <w:b w:val="off"/>
          <w:i w:val="off"/>
        </w:rPr>
        <w:t>下欲求什么，既不规定我根本有欲求，也不规定我根本欲求什</w:t>
      </w:r>
      <w:r>
        <w:rPr>
          <w:rFonts w:ascii="宋体" w:hAnsi="宋体" w:cs="宋体" w:eastAsia="宋体"/>
          <w:sz w:val="39"/>
          <w:spacing w:val="0"/>
          <w:color w:val="000000"/>
          <w:b w:val="off"/>
          <w:i w:val="off"/>
        </w:rPr>
        <w:t>么，亦即不规定那些标志着我整个欲求的特征的行为规范。因</w:t>
      </w:r>
      <w:r>
        <w:rPr>
          <w:rFonts w:ascii="宋体" w:hAnsi="宋体" w:cs="宋体" w:eastAsia="宋体"/>
          <w:sz w:val="39"/>
          <w:spacing w:val="0"/>
          <w:color w:val="000000"/>
          <w:b w:val="off"/>
          <w:i w:val="off"/>
        </w:rPr>
        <w:t>此，我的欲求并不是在其全部本质上都可以以动机来说明的，动</w:t>
      </w:r>
      <w:r>
        <w:rPr>
          <w:rFonts w:ascii="宋体" w:hAnsi="宋体" w:cs="宋体" w:eastAsia="宋体"/>
          <w:sz w:val="39"/>
          <w:spacing w:val="0"/>
          <w:color w:val="000000"/>
          <w:b w:val="off"/>
          <w:i w:val="off"/>
        </w:rPr>
        <w:t>机只是在时间的某一点上规定这欲求的表出，只是促成我的意志</w:t>
      </w:r>
      <w:r>
        <w:rPr>
          <w:rFonts w:ascii="宋体" w:hAnsi="宋体" w:cs="宋体" w:eastAsia="宋体"/>
          <w:sz w:val="39"/>
          <w:spacing w:val="0"/>
          <w:color w:val="000000"/>
          <w:b w:val="off"/>
          <w:i w:val="off"/>
        </w:rPr>
        <w:t>把它自己表出的一个契机。意志本身则相反，它是在动机律的范</w:t>
      </w:r>
      <w:r>
        <w:rPr>
          <w:rFonts w:ascii="宋体" w:hAnsi="宋体" w:cs="宋体" w:eastAsia="宋体"/>
          <w:sz w:val="39"/>
          <w:spacing w:val="0"/>
          <w:color w:val="000000"/>
          <w:b w:val="off"/>
          <w:i w:val="off"/>
        </w:rPr>
        <w:t>围以外的，只有它在时间的任何一点上的显现才必然是动机律所</w:t>
      </w:r>
      <w:r>
        <w:rPr>
          <w:rFonts w:ascii="宋体" w:hAnsi="宋体" w:cs="宋体" w:eastAsia="宋体"/>
          <w:sz w:val="39"/>
          <w:spacing w:val="0"/>
          <w:color w:val="000000"/>
          <w:b w:val="off"/>
          <w:i w:val="off"/>
        </w:rPr>
        <w:t>规定的。唯有在假定我的验知性格之后，动机才是说明我们行为</w:t>
      </w:r>
      <w:r>
        <w:rPr>
          <w:rFonts w:ascii="宋体" w:hAnsi="宋体" w:cs="宋体" w:eastAsia="宋体"/>
          <w:sz w:val="39"/>
          <w:spacing w:val="0"/>
          <w:color w:val="000000"/>
          <w:b w:val="off"/>
          <w:i w:val="off"/>
        </w:rPr>
        <w:t>的一个充分根据。如果把我的性格撇开，然后来问我为什么要这</w:t>
      </w:r>
      <w:r>
        <w:rPr>
          <w:rFonts w:ascii="宋体" w:hAnsi="宋体" w:cs="宋体" w:eastAsia="宋体"/>
          <w:sz w:val="39"/>
          <w:spacing w:val="0"/>
          <w:color w:val="000000"/>
          <w:b w:val="off"/>
          <w:i w:val="off"/>
        </w:rPr>
        <w:t>而不要那，那就不可能有一个答复，因为服从根据律的只是意志</w:t>
      </w:r>
      <w:r>
        <w:rPr>
          <w:rFonts w:ascii="宋体" w:hAnsi="宋体" w:cs="宋体" w:eastAsia="宋体"/>
          <w:sz w:val="39"/>
          <w:spacing w:val="0"/>
          <w:color w:val="000000"/>
          <w:b w:val="off"/>
          <w:i w:val="off"/>
        </w:rPr>
        <w:t>的现象，而不是意志本身；在这种意义上说，意志就要算是无根</w:t>
      </w:r>
      <w:r>
        <w:rPr>
          <w:rFonts w:ascii="宋体" w:hAnsi="宋体" w:cs="宋体" w:eastAsia="宋体"/>
          <w:sz w:val="39"/>
          <w:spacing w:val="0"/>
          <w:color w:val="000000"/>
          <w:b w:val="off"/>
          <w:i w:val="off"/>
        </w:rPr>
        <w:t>据的了。关于这一点，一部分以康德关于验知性格和悟知性格的</w:t>
      </w:r>
      <w:r>
        <w:rPr>
          <w:rFonts w:ascii="宋体" w:hAnsi="宋体" w:cs="宋体" w:eastAsia="宋体"/>
          <w:sz w:val="39"/>
          <w:spacing w:val="0"/>
          <w:color w:val="000000"/>
          <w:b w:val="off"/>
          <w:i w:val="off"/>
        </w:rPr>
        <w:t>学说和我自己在《伦理学基本问题》(第一版第48—58页，又见第</w:t>
      </w:r>
      <w:r>
        <w:rPr>
          <w:rFonts w:ascii="宋体" w:hAnsi="宋体" w:cs="宋体" w:eastAsia="宋体"/>
          <w:sz w:val="39"/>
          <w:spacing w:val="0"/>
          <w:color w:val="000000"/>
          <w:b w:val="off"/>
          <w:i w:val="off"/>
        </w:rPr>
        <w:t>178页等，第二版第46——53页，又见第174页等)中的说明为前提，一</w:t>
      </w:r>
      <w:r>
        <w:rPr>
          <w:rFonts w:ascii="宋体" w:hAnsi="宋体" w:cs="宋体" w:eastAsia="宋体"/>
          <w:sz w:val="39"/>
          <w:spacing w:val="0"/>
          <w:color w:val="000000"/>
          <w:b w:val="off"/>
          <w:i w:val="off"/>
        </w:rPr>
        <w:t>部分则将在〔本书〕第四篇详细讨论。目前我只须唤起注意，一个</w:t>
      </w:r>
      <w:r>
        <w:rPr>
          <w:rFonts w:ascii="宋体" w:hAnsi="宋体" w:cs="宋体" w:eastAsia="宋体"/>
          <w:sz w:val="39"/>
          <w:spacing w:val="0"/>
          <w:color w:val="000000"/>
          <w:b w:val="off"/>
          <w:i w:val="off"/>
        </w:rPr>
        <w:t>现象以另一现象为根据这事实，在这里也就是行为以动机为根据</w:t>
      </w:r>
      <w:r>
        <w:rPr>
          <w:rFonts w:ascii="宋体" w:hAnsi="宋体" w:cs="宋体" w:eastAsia="宋体"/>
          <w:sz w:val="39"/>
          <w:spacing w:val="0"/>
          <w:color w:val="000000"/>
          <w:b w:val="off"/>
          <w:i w:val="off"/>
        </w:rPr>
        <w:t>的事实，并不和现象的自在本质便是意志〔这事实〕相背驰。意志</w:t>
      </w:r>
      <w:r>
        <w:rPr>
          <w:rFonts w:ascii="宋体" w:hAnsi="宋体" w:cs="宋体" w:eastAsia="宋体"/>
          <w:sz w:val="39"/>
          <w:spacing w:val="0"/>
          <w:color w:val="000000"/>
          <w:b w:val="off"/>
          <w:i w:val="off"/>
        </w:rPr>
        <w:t>本身并无根据，因为根据律无论在哪一形态中都只是认识的形</w:t>
      </w:r>
      <w:r>
        <w:rPr>
          <w:rFonts w:ascii="宋体" w:hAnsi="宋体" w:cs="宋体" w:eastAsia="宋体"/>
          <w:sz w:val="39"/>
          <w:spacing w:val="0"/>
          <w:color w:val="000000"/>
          <w:b w:val="off"/>
          <w:i w:val="off"/>
        </w:rPr>
        <w:t>式，也就是根据律的效用只及于表象，现象〔或〕意志的“可见性”，</w:t>
      </w:r>
      <w:r>
        <w:rPr>
          <w:rFonts w:ascii="宋体" w:hAnsi="宋体" w:cs="宋体" w:eastAsia="宋体"/>
          <w:sz w:val="39"/>
          <w:spacing w:val="0"/>
          <w:color w:val="000000"/>
          <w:b w:val="off"/>
          <w:i w:val="off"/>
        </w:rPr>
        <w:t>而不及于意志本身，意志本身〔是不可见的，是后来才〕成为可见</w:t>
      </w:r>
      <w:r>
        <w:rPr>
          <w:rFonts w:ascii="宋体" w:hAnsi="宋体" w:cs="宋体" w:eastAsia="宋体"/>
          <w:sz w:val="39"/>
          <w:spacing w:val="0"/>
          <w:color w:val="000000"/>
          <w:b w:val="off"/>
          <w:i w:val="off"/>
        </w:rPr>
        <w:t>的。</w:t>
      </w:r>
      <w:bookmarkEnd w:id="2122"/>
    </w:p>
    <w:p>
      <w:pPr>
        <w:pageBreakBefore w:val="off"/>
        <w:tabs/>
        <w:wordWrap w:val="off"/>
        <w:spacing w:before="0" w:after="0" w:line="820" w:lineRule="atLeast"/>
        <w:ind w:left="580" w:right="40" w:firstLine="800"/>
        <w:jc w:val="both"/>
        <w:textAlignment w:val="baseline"/>
        <w:rPr>
          <w:sz w:val="39"/>
        </w:rPr>
      </w:pPr>
      <w:bookmarkStart w:name="" w:id="2123"/>
      <w:r>
        <w:rPr>
          <w:rFonts w:ascii="宋体" w:hAnsi="宋体" w:cs="宋体" w:eastAsia="宋体"/>
          <w:sz w:val="39"/>
          <w:spacing w:val="0"/>
          <w:color w:val="000000"/>
          <w:b w:val="off"/>
          <w:i w:val="off"/>
        </w:rPr>
        <w:t>既然我身体的每一活动都是一个意志活动的现象，而我的意</w:t>
      </w:r>
      <w:r>
        <w:rPr>
          <w:rFonts w:ascii="宋体" w:hAnsi="宋体" w:cs="宋体" w:eastAsia="宋体"/>
          <w:sz w:val="39"/>
          <w:spacing w:val="0"/>
          <w:color w:val="000000"/>
          <w:b w:val="off"/>
          <w:i w:val="off"/>
        </w:rPr>
        <w:t>志本身，亦即我的性格，又在一定的动机之下根本整个的自行表</w:t>
      </w:r>
      <w:bookmarkEnd w:id="2123"/>
    </w:p>
    <w:p>
      <w:r>
        <w:t/>
      </w:r>
    </w:p>
    <w:p>
      <w:pPr>
        <w:sectPr>
          <w:footerReference r:id="rId384"/>
          <w:headerReference r:id="rId385" w:type="default"/>
          <w:type w:val="nextPage"/>
          <w:pgSz w:w="16000" w:h="23500"/>
          <w:pgMar w:left="1860" w:top="1980" w:right="1860" w:bottom="1980" w:header="1680" w:footer="1680"/>
          <w:cols w:num="1"/>
        </w:sectPr>
      </w:pPr>
    </w:p>
    <w:p>
      <w:pPr>
        <w:pageBreakBefore w:val="off"/>
        <w:tabs/>
        <w:wordWrap w:val="off"/>
        <w:spacing w:before="0" w:after="0" w:line="500" w:lineRule="atLeast"/>
        <w:ind w:left="0" w:right="0"/>
        <w:jc w:val="center"/>
        <w:textAlignment w:val="baseline"/>
        <w:rPr>
          <w:sz w:val="37"/>
        </w:rPr>
      </w:pPr>
      <w:bookmarkStart w:name="" w:id="2124"/>
      <w:r>
        <w:rPr>
          <w:rFonts w:ascii="仿宋" w:hAnsi="仿宋" w:cs="仿宋" w:eastAsia="仿宋"/>
          <w:sz w:val="37"/>
          <w:spacing w:val="0"/>
          <w:color w:val="000000"/>
          <w:u w:val="single"/>
          <w:b w:val="off"/>
          <w:i w:val="off"/>
        </w:rPr>
        <w:t xml:space="preserve">                        世界作为意志初论                   161  </w:t>
      </w:r>
      <w:bookmarkEnd w:id="2124"/>
    </w:p>
    <w:p>
      <w:pPr>
        <w:pageBreakBefore w:val="off"/>
        <w:tabs/>
        <w:wordWrap w:val="off"/>
        <w:spacing w:before="320" w:after="0" w:line="820" w:lineRule="atLeast"/>
        <w:ind w:left="0" w:right="0"/>
        <w:jc w:val="both"/>
        <w:textAlignment w:val="baseline"/>
        <w:rPr>
          <w:sz w:val="39"/>
        </w:rPr>
      </w:pPr>
      <w:bookmarkStart w:name="" w:id="2125"/>
      <w:r>
        <w:rPr>
          <w:rFonts w:ascii="宋体" w:hAnsi="宋体" w:cs="宋体" w:eastAsia="宋体"/>
          <w:sz w:val="39"/>
          <w:spacing w:val="0"/>
          <w:color w:val="000000"/>
          <w:b w:val="off"/>
          <w:i w:val="off"/>
        </w:rPr>
        <w:t>出于这意志活动中；那么，每一活动的不可少的条件和前提也必</w:t>
      </w:r>
      <w:r>
        <w:rPr>
          <w:rFonts w:ascii="宋体" w:hAnsi="宋体" w:cs="宋体" w:eastAsia="宋体"/>
          <w:sz w:val="39"/>
          <w:spacing w:val="0"/>
          <w:color w:val="000000"/>
          <w:b w:val="off"/>
          <w:i w:val="off"/>
        </w:rPr>
        <w:t>然就是意志的显现了；因为意志的显现不能有赖于什么不是直接</w:t>
      </w:r>
      <w:r>
        <w:rPr>
          <w:rFonts w:ascii="宋体" w:hAnsi="宋体" w:cs="宋体" w:eastAsia="宋体"/>
          <w:sz w:val="39"/>
          <w:spacing w:val="0"/>
          <w:color w:val="000000"/>
          <w:b w:val="off"/>
          <w:i w:val="off"/>
        </w:rPr>
        <w:t>地，不是单由意志〔发动的〕东西，也就是不能有赖于对意志只是</w:t>
      </w:r>
      <w:r>
        <w:rPr>
          <w:rFonts w:ascii="宋体" w:hAnsi="宋体" w:cs="宋体" w:eastAsia="宋体"/>
          <w:sz w:val="39"/>
          <w:spacing w:val="0"/>
          <w:color w:val="000000"/>
          <w:b w:val="off"/>
          <w:i w:val="off"/>
        </w:rPr>
        <w:t>偶然的东西。如果有赖于偶然的东西，意志的显现自身也就只能</w:t>
      </w:r>
      <w:r>
        <w:rPr>
          <w:rFonts w:ascii="宋体" w:hAnsi="宋体" w:cs="宋体" w:eastAsia="宋体"/>
          <w:sz w:val="39"/>
          <w:spacing w:val="0"/>
          <w:color w:val="000000"/>
          <w:b w:val="off"/>
          <w:i w:val="off"/>
        </w:rPr>
        <w:t>是偶然的了；然则上述的条件也就正是整个身体本身了。所以这</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160</w:t>
      </w:r>
      <w:r>
        <w:rPr>
          <w:rFonts w:ascii="宋体" w:hAnsi="宋体" w:cs="宋体" w:eastAsia="宋体"/>
          <w:sz w:val="39"/>
          <w:spacing w:val="0"/>
          <w:color w:val="000000"/>
          <w:b w:val="off"/>
          <w:i w:val="off"/>
        </w:rPr>
        <w:t>身体本身必然已是意志的现象，并且这身体对于我的整个的意</w:t>
      </w:r>
      <w:r>
        <w:rPr>
          <w:rFonts w:ascii="宋体" w:hAnsi="宋体" w:cs="宋体" w:eastAsia="宋体"/>
          <w:sz w:val="39"/>
          <w:spacing w:val="0"/>
          <w:color w:val="000000"/>
          <w:b w:val="off"/>
          <w:i w:val="off"/>
        </w:rPr>
        <w:t>志，亦即对于我的悟知性格————我的“悟知性格”表现于时间即我</w:t>
      </w:r>
      <w:r>
        <w:rPr>
          <w:rFonts w:ascii="宋体" w:hAnsi="宋体" w:cs="宋体" w:eastAsia="宋体"/>
          <w:sz w:val="39"/>
          <w:spacing w:val="0"/>
          <w:color w:val="000000"/>
          <w:b w:val="off"/>
          <w:i w:val="off"/>
        </w:rPr>
        <w:t>的验知性格————必须和身体的个别活动对于意志的个别活动为同</w:t>
      </w:r>
      <w:r>
        <w:rPr>
          <w:rFonts w:ascii="宋体" w:hAnsi="宋体" w:cs="宋体" w:eastAsia="宋体"/>
          <w:sz w:val="39"/>
          <w:spacing w:val="0"/>
          <w:color w:val="000000"/>
          <w:b w:val="off"/>
          <w:i w:val="off"/>
        </w:rPr>
        <w:t>一样的关系。所以，只要身体是直观客体，是第一类表象，整个</w:t>
      </w:r>
      <w:r>
        <w:rPr>
          <w:rFonts w:ascii="宋体" w:hAnsi="宋体" w:cs="宋体" w:eastAsia="宋体"/>
          <w:sz w:val="39"/>
          <w:spacing w:val="0"/>
          <w:color w:val="000000"/>
          <w:b w:val="off"/>
          <w:i w:val="off"/>
        </w:rPr>
        <w:t>身体就必然是我的，已成为可见了的意志，必然是我的可见的意</w:t>
      </w:r>
      <w:r>
        <w:rPr>
          <w:rFonts w:ascii="宋体" w:hAnsi="宋体" w:cs="宋体" w:eastAsia="宋体"/>
          <w:sz w:val="39"/>
          <w:spacing w:val="0"/>
          <w:color w:val="000000"/>
          <w:b w:val="off"/>
          <w:i w:val="off"/>
        </w:rPr>
        <w:t>志本身，而不能是别的什么。————作为这一点的证明是前文所已</w:t>
      </w:r>
      <w:r>
        <w:rPr>
          <w:rFonts w:ascii="宋体" w:hAnsi="宋体" w:cs="宋体" w:eastAsia="宋体"/>
          <w:sz w:val="39"/>
          <w:spacing w:val="0"/>
          <w:color w:val="000000"/>
          <w:b w:val="off"/>
          <w:i w:val="off"/>
        </w:rPr>
        <w:t>说过的〔事实〕，亦即我的身体每次受到外来的作用，这个作用也</w:t>
      </w:r>
      <w:r>
        <w:rPr>
          <w:rFonts w:ascii="宋体" w:hAnsi="宋体" w:cs="宋体" w:eastAsia="宋体"/>
          <w:sz w:val="39"/>
          <w:spacing w:val="0"/>
          <w:color w:val="000000"/>
          <w:b w:val="off"/>
          <w:i w:val="off"/>
        </w:rPr>
        <w:t>立刻而直接地激动我的意志；在这意义上这就叫做痛苦或快适，</w:t>
      </w:r>
      <w:r>
        <w:rPr>
          <w:rFonts w:ascii="宋体" w:hAnsi="宋体" w:cs="宋体" w:eastAsia="宋体"/>
          <w:sz w:val="39"/>
          <w:spacing w:val="0"/>
          <w:color w:val="000000"/>
          <w:b w:val="off"/>
          <w:i w:val="off"/>
        </w:rPr>
        <w:t>或程度轻微些就叫做适意的或不适意的感觉；并且反过来也是一</w:t>
      </w:r>
      <w:r>
        <w:rPr>
          <w:rFonts w:ascii="宋体" w:hAnsi="宋体" w:cs="宋体" w:eastAsia="宋体"/>
          <w:sz w:val="39"/>
          <w:spacing w:val="0"/>
          <w:color w:val="000000"/>
          <w:b w:val="off"/>
          <w:i w:val="off"/>
        </w:rPr>
        <w:t>样，意志的每一剧烈激动，也就是感动和激情，都震撼着身体，</w:t>
      </w:r>
      <w:r>
        <w:rPr>
          <w:rFonts w:ascii="宋体" w:hAnsi="宋体" w:cs="宋体" w:eastAsia="宋体"/>
          <w:sz w:val="39"/>
          <w:spacing w:val="0"/>
          <w:color w:val="000000"/>
          <w:b w:val="off"/>
          <w:i w:val="off"/>
        </w:rPr>
        <w:t>阻挠身体机能的运行。————尽管事因学能够对于我身体的发生作</w:t>
      </w:r>
      <w:r>
        <w:rPr>
          <w:rFonts w:ascii="宋体" w:hAnsi="宋体" w:cs="宋体" w:eastAsia="宋体"/>
          <w:sz w:val="39"/>
          <w:spacing w:val="0"/>
          <w:color w:val="000000"/>
          <w:b w:val="off"/>
          <w:i w:val="off"/>
        </w:rPr>
        <w:t>出一点很不完善的说明，对于我身体的发育和保存作出更好的说</w:t>
      </w:r>
      <w:r>
        <w:rPr>
          <w:rFonts w:ascii="宋体" w:hAnsi="宋体" w:cs="宋体" w:eastAsia="宋体"/>
          <w:sz w:val="39"/>
          <w:spacing w:val="0"/>
          <w:color w:val="000000"/>
          <w:b w:val="off"/>
          <w:i w:val="off"/>
        </w:rPr>
        <w:t>明，而这种说明也就正是生理学；可是生理学恰好也只是和动机</w:t>
      </w:r>
      <w:r>
        <w:rPr>
          <w:rFonts w:ascii="宋体" w:hAnsi="宋体" w:cs="宋体" w:eastAsia="宋体"/>
          <w:sz w:val="39"/>
          <w:spacing w:val="0"/>
          <w:color w:val="000000"/>
          <w:b w:val="off"/>
          <w:i w:val="off"/>
        </w:rPr>
        <w:t>说明行为那样的来说明它的题材。因此，正和以动机和由动机产</w:t>
      </w:r>
      <w:r>
        <w:rPr>
          <w:rFonts w:ascii="宋体" w:hAnsi="宋体" w:cs="宋体" w:eastAsia="宋体"/>
          <w:sz w:val="39"/>
          <w:spacing w:val="0"/>
          <w:color w:val="000000"/>
          <w:b w:val="off"/>
          <w:i w:val="off"/>
        </w:rPr>
        <w:t>生的必然后果作为个别行为的根据并不因此就和行为在根本上及</w:t>
      </w:r>
      <w:r>
        <w:rPr>
          <w:rFonts w:ascii="宋体" w:hAnsi="宋体" w:cs="宋体" w:eastAsia="宋体"/>
          <w:sz w:val="39"/>
          <w:spacing w:val="0"/>
          <w:color w:val="000000"/>
          <w:b w:val="off"/>
          <w:i w:val="off"/>
        </w:rPr>
        <w:t>其本质上只是一个本身并无根据的意志的现象〔这种说明〕相刺谬</w:t>
      </w:r>
      <w:r>
        <w:rPr>
          <w:rFonts w:ascii="宋体" w:hAnsi="宋体" w:cs="宋体" w:eastAsia="宋体"/>
          <w:sz w:val="39"/>
          <w:spacing w:val="0"/>
          <w:color w:val="000000"/>
          <w:b w:val="off"/>
          <w:i w:val="off"/>
        </w:rPr>
        <w:t>一样，生理学对身体机能的说明也同样无损于这一哲学的真理，</w:t>
      </w:r>
      <w:r>
        <w:rPr>
          <w:rFonts w:ascii="宋体" w:hAnsi="宋体" w:cs="宋体" w:eastAsia="宋体"/>
          <w:sz w:val="39"/>
          <w:spacing w:val="0"/>
          <w:color w:val="000000"/>
          <w:b w:val="off"/>
          <w:i w:val="off"/>
        </w:rPr>
        <w:t>即是说这身体全部的实际存在以及其整个系列的机能也只是那意</w:t>
      </w:r>
      <w:r>
        <w:rPr>
          <w:rFonts w:ascii="宋体" w:hAnsi="宋体" w:cs="宋体" w:eastAsia="宋体"/>
          <w:sz w:val="39"/>
          <w:spacing w:val="0"/>
          <w:color w:val="000000"/>
          <w:b w:val="off"/>
          <w:i w:val="off"/>
        </w:rPr>
        <w:t>志的客体化，而这意志是在它身体的外在活动中按动机的尺度而</w:t>
      </w:r>
      <w:bookmarkEnd w:id="2125"/>
    </w:p>
    <w:p>
      <w:r>
        <w:t/>
      </w:r>
    </w:p>
    <w:p>
      <w:pPr>
        <w:sectPr>
          <w:footerReference r:id="rId386"/>
          <w:headerReference r:id="rId387" w:type="default"/>
          <w:type w:val="nextPage"/>
          <w:pgSz w:w="16000" w:h="23500"/>
          <w:pgMar w:left="1860" w:top="2000" w:right="1860" w:bottom="2000" w:header="1700" w:footer="1700"/>
          <w:cols w:num="1"/>
        </w:sectPr>
      </w:pPr>
    </w:p>
    <w:p>
      <w:pPr>
        <w:pageBreakBefore w:val="off"/>
        <w:tabs/>
        <w:wordWrap w:val="off"/>
        <w:spacing w:before="0" w:after="0" w:line="480" w:lineRule="atLeast"/>
        <w:ind w:left="740" w:right="0"/>
        <w:jc w:val="both"/>
        <w:textAlignment w:val="baseline"/>
        <w:rPr>
          <w:sz w:val="36"/>
        </w:rPr>
      </w:pPr>
      <w:bookmarkStart w:name="" w:id="2126"/>
      <w:r>
        <w:rPr>
          <w:rFonts w:ascii="仿宋" w:hAnsi="仿宋" w:cs="仿宋" w:eastAsia="仿宋"/>
          <w:sz w:val="36"/>
          <w:spacing w:val="0"/>
          <w:color w:val="000000"/>
          <w:u w:val="single"/>
          <w:b w:val="off"/>
          <w:i w:val="off"/>
        </w:rPr>
        <w:t xml:space="preserve"> 182                    第   二   篇                         </w:t>
      </w:r>
      <w:bookmarkEnd w:id="2126"/>
    </w:p>
    <w:p>
      <w:pPr>
        <w:pageBreakBefore w:val="off"/>
        <w:tabs/>
        <w:wordWrap w:val="off"/>
        <w:spacing w:before="0" w:after="0" w:line="440" w:lineRule="exact"/>
        <w:ind w:left="0" w:right="0"/>
        <w:jc w:val="both"/>
        <w:textAlignment w:val="baseline"/>
        <w:rPr>
          <w:sz w:val="36"/>
        </w:rPr>
      </w:pPr>
      <w:bookmarkStart w:name="" w:id="2127"/>
      <w:r>
        <w:rPr>
          <w:rFonts w:ascii="宋体" w:hAnsi="宋体" w:cs="宋体" w:eastAsia="宋体"/>
          <w:sz w:val="36"/>
          <w:spacing w:val="0"/>
          <w:color w:val="000000"/>
          <w:b w:val="off"/>
          <w:i w:val="off"/>
        </w:rPr>
        <w:t/>
      </w:r>
      <w:bookmarkEnd w:id="2127"/>
    </w:p>
    <w:p>
      <w:pPr>
        <w:pageBreakBefore w:val="off"/>
        <w:tabs/>
        <w:wordWrap w:val="off"/>
        <w:spacing w:before="0" w:after="0" w:line="780" w:lineRule="atLeast"/>
        <w:ind w:left="0" w:right="0" w:firstLine="640"/>
        <w:jc w:val="both"/>
        <w:textAlignment w:val="baseline"/>
        <w:rPr>
          <w:sz w:val="40"/>
        </w:rPr>
      </w:pPr>
      <w:bookmarkStart w:name="" w:id="2128"/>
      <w:r>
        <w:rPr>
          <w:rFonts w:ascii="宋体" w:hAnsi="宋体" w:cs="宋体" w:eastAsia="宋体"/>
          <w:sz w:val="40"/>
          <w:spacing w:val="0"/>
          <w:color w:val="000000"/>
          <w:b w:val="off"/>
          <w:i w:val="off"/>
        </w:rPr>
        <w:t>显现的。生理学虽然甚至也企图把这些外在活动，直接的、有意</w:t>
      </w:r>
      <w:r>
        <w:rPr>
          <w:rFonts w:ascii="宋体" w:hAnsi="宋体" w:cs="宋体" w:eastAsia="宋体"/>
          <w:sz w:val="40"/>
          <w:spacing w:val="0"/>
          <w:color w:val="000000"/>
          <w:b w:val="off"/>
          <w:i w:val="off"/>
        </w:rPr>
        <w:t>的运动归结到有机体中的一些原因，譬如以各种液体的集聚于一</w:t>
      </w:r>
      <w:r>
        <w:rPr>
          <w:rFonts w:ascii="宋体" w:hAnsi="宋体" w:cs="宋体" w:eastAsia="宋体"/>
          <w:sz w:val="40"/>
          <w:spacing w:val="0"/>
          <w:color w:val="000000"/>
          <w:b w:val="off"/>
          <w:i w:val="off"/>
        </w:rPr>
        <w:t>处来说明肌肉的运动(雷尔在《生理学资料丛书》第六卷第153页</w:t>
      </w:r>
      <w:r>
        <w:rPr>
          <w:rFonts w:ascii="宋体" w:hAnsi="宋体" w:cs="宋体" w:eastAsia="宋体"/>
          <w:sz w:val="40"/>
          <w:spacing w:val="0"/>
          <w:color w:val="000000"/>
          <w:b w:val="off"/>
          <w:i w:val="off"/>
        </w:rPr>
        <w:t>说：“有如潮湿了的绳子要缩短似的”)，可是即令人们真正彻底作</w:t>
      </w:r>
      <w:r>
        <w:rPr>
          <w:rFonts w:ascii="宋体" w:hAnsi="宋体" w:cs="宋体" w:eastAsia="宋体"/>
          <w:sz w:val="40"/>
          <w:spacing w:val="0"/>
          <w:color w:val="000000"/>
          <w:b w:val="off"/>
          <w:i w:val="off"/>
        </w:rPr>
        <w:t>出这种说明，也决不会取消这一直接确切的真理，〔无碍于〕说每</w:t>
      </w:r>
      <w:r>
        <w:rPr>
          <w:rFonts w:ascii="宋体" w:hAnsi="宋体" w:cs="宋体" w:eastAsia="宋体"/>
          <w:sz w:val="40"/>
          <w:spacing w:val="0"/>
          <w:color w:val="000000"/>
          <w:b w:val="off"/>
          <w:i w:val="off"/>
        </w:rPr>
        <w:t>161 一有意的运动(动物的机能)都是一个意志活动的现象。同样，生</w:t>
      </w:r>
      <w:r>
        <w:rPr>
          <w:rFonts w:ascii="宋体" w:hAnsi="宋体" w:cs="宋体" w:eastAsia="宋体"/>
          <w:sz w:val="40"/>
          <w:spacing w:val="0"/>
          <w:color w:val="000000"/>
          <w:b w:val="off"/>
          <w:i w:val="off"/>
        </w:rPr>
        <w:t>理学对于繁殖成长着的生命(自然的机能、生命的机能)的说明，</w:t>
      </w:r>
      <w:r>
        <w:rPr>
          <w:rFonts w:ascii="宋体" w:hAnsi="宋体" w:cs="宋体" w:eastAsia="宋体"/>
          <w:sz w:val="40"/>
          <w:spacing w:val="0"/>
          <w:color w:val="000000"/>
          <w:b w:val="off"/>
          <w:i w:val="off"/>
        </w:rPr>
        <w:t>尽管如何发展，也不能取消这整个的，如此发展着的动物生命本</w:t>
      </w:r>
      <w:r>
        <w:rPr>
          <w:rFonts w:ascii="宋体" w:hAnsi="宋体" w:cs="宋体" w:eastAsia="宋体"/>
          <w:sz w:val="40"/>
          <w:spacing w:val="0"/>
          <w:color w:val="000000"/>
          <w:b w:val="off"/>
          <w:i w:val="off"/>
        </w:rPr>
        <w:t>身就是意志的现象这一真理。如上所述，任何事因学的说明除了</w:t>
      </w:r>
      <w:r>
        <w:rPr>
          <w:rFonts w:ascii="宋体" w:hAnsi="宋体" w:cs="宋体" w:eastAsia="宋体"/>
          <w:sz w:val="40"/>
          <w:spacing w:val="0"/>
          <w:color w:val="000000"/>
          <w:b w:val="off"/>
          <w:i w:val="off"/>
        </w:rPr>
        <w:t>指出个别现象在时间、空间中必然被规定的地位，指出现象在这</w:t>
      </w:r>
      <w:r>
        <w:rPr>
          <w:rFonts w:ascii="宋体" w:hAnsi="宋体" w:cs="宋体" w:eastAsia="宋体"/>
          <w:sz w:val="40"/>
          <w:spacing w:val="0"/>
          <w:color w:val="000000"/>
          <w:b w:val="off"/>
          <w:i w:val="off"/>
        </w:rPr>
        <w:t>儿必然出现的固定规则而外，决不再指出什么〔东西〕；另一面，</w:t>
      </w:r>
      <w:r>
        <w:rPr>
          <w:rFonts w:ascii="宋体" w:hAnsi="宋体" w:cs="宋体" w:eastAsia="宋体"/>
          <w:sz w:val="40"/>
          <w:spacing w:val="0"/>
          <w:color w:val="000000"/>
          <w:b w:val="off"/>
          <w:i w:val="off"/>
        </w:rPr>
        <w:t>在这种途径上，任何现象的内在本质总是无法探究的，事因学的</w:t>
      </w:r>
      <w:r>
        <w:rPr>
          <w:rFonts w:ascii="宋体" w:hAnsi="宋体" w:cs="宋体" w:eastAsia="宋体"/>
          <w:sz w:val="40"/>
          <w:spacing w:val="0"/>
          <w:color w:val="000000"/>
          <w:b w:val="off"/>
          <w:i w:val="off"/>
        </w:rPr>
        <w:t>说明只有假定这种本质〔的存在〕而仅仅是以“力”、“自然律”这类</w:t>
      </w:r>
      <w:r>
        <w:rPr>
          <w:rFonts w:ascii="宋体" w:hAnsi="宋体" w:cs="宋体" w:eastAsia="宋体"/>
          <w:sz w:val="40"/>
          <w:spacing w:val="0"/>
          <w:color w:val="000000"/>
          <w:b w:val="off"/>
          <w:i w:val="off"/>
        </w:rPr>
        <w:t>名称来标志它；而如果所说的是行为，就用性格、意志这类名称</w:t>
      </w:r>
      <w:r>
        <w:rPr>
          <w:rFonts w:ascii="宋体" w:hAnsi="宋体" w:cs="宋体" w:eastAsia="宋体"/>
          <w:sz w:val="40"/>
          <w:spacing w:val="0"/>
          <w:color w:val="000000"/>
          <w:b w:val="off"/>
          <w:i w:val="off"/>
        </w:rPr>
        <w:t>来标志它。所以尽管每一个别的行为，假定性格是固定的，必然</w:t>
      </w:r>
      <w:r>
        <w:rPr>
          <w:rFonts w:ascii="宋体" w:hAnsi="宋体" w:cs="宋体" w:eastAsia="宋体"/>
          <w:sz w:val="40"/>
          <w:spacing w:val="0"/>
          <w:color w:val="000000"/>
          <w:b w:val="off"/>
          <w:i w:val="off"/>
        </w:rPr>
        <w:t>要随已出现的动机而发起；尽管〔动物的〕成长、营养过程和动物</w:t>
      </w:r>
      <w:r>
        <w:rPr>
          <w:rFonts w:ascii="宋体" w:hAnsi="宋体" w:cs="宋体" w:eastAsia="宋体"/>
          <w:sz w:val="40"/>
          <w:spacing w:val="0"/>
          <w:color w:val="000000"/>
          <w:b w:val="off"/>
          <w:i w:val="off"/>
        </w:rPr>
        <w:t>身体内的全部变化都按必然地起作用的原因(刺激)而进行；然而</w:t>
      </w:r>
      <w:r>
        <w:rPr>
          <w:rFonts w:ascii="宋体" w:hAnsi="宋体" w:cs="宋体" w:eastAsia="宋体"/>
          <w:sz w:val="40"/>
          <w:spacing w:val="0"/>
          <w:color w:val="000000"/>
          <w:b w:val="off"/>
          <w:i w:val="off"/>
        </w:rPr>
        <w:t>这整个系列的行为，从而每一个别的行为，并且还有行为的条</w:t>
      </w:r>
      <w:r>
        <w:rPr>
          <w:rFonts w:ascii="宋体" w:hAnsi="宋体" w:cs="宋体" w:eastAsia="宋体"/>
          <w:sz w:val="40"/>
          <w:spacing w:val="0"/>
          <w:color w:val="000000"/>
          <w:b w:val="off"/>
          <w:i w:val="off"/>
        </w:rPr>
        <w:t>件，执行这些行为的整个身体本身，从而还有身体存在于其中，</w:t>
      </w:r>
      <w:r>
        <w:rPr>
          <w:rFonts w:ascii="宋体" w:hAnsi="宋体" w:cs="宋体" w:eastAsia="宋体"/>
          <w:sz w:val="40"/>
          <w:spacing w:val="0"/>
          <w:color w:val="000000"/>
          <w:b w:val="off"/>
          <w:i w:val="off"/>
        </w:rPr>
        <w:t>由之而存在的过程〔等等〕，这些都不是别的，而只是意志的现</w:t>
      </w:r>
      <w:r>
        <w:rPr>
          <w:rFonts w:ascii="宋体" w:hAnsi="宋体" w:cs="宋体" w:eastAsia="宋体"/>
          <w:sz w:val="40"/>
          <w:spacing w:val="0"/>
          <w:color w:val="000000"/>
          <w:b w:val="off"/>
          <w:i w:val="off"/>
        </w:rPr>
        <w:t>象，是意志的成为可见，是意志的客体化。这就是人和动物的身</w:t>
      </w:r>
      <w:r>
        <w:rPr>
          <w:rFonts w:ascii="宋体" w:hAnsi="宋体" w:cs="宋体" w:eastAsia="宋体"/>
          <w:sz w:val="40"/>
          <w:spacing w:val="0"/>
          <w:color w:val="000000"/>
          <w:b w:val="off"/>
          <w:i w:val="off"/>
        </w:rPr>
        <w:t>体所以根本和人与动物的意志完全相适应的理由，正和故意制造</w:t>
      </w:r>
      <w:r>
        <w:rPr>
          <w:rFonts w:ascii="宋体" w:hAnsi="宋体" w:cs="宋体" w:eastAsia="宋体"/>
          <w:sz w:val="40"/>
          <w:spacing w:val="0"/>
          <w:color w:val="000000"/>
          <w:b w:val="off"/>
          <w:i w:val="off"/>
        </w:rPr>
        <w:t>的工具与制造者的意志相适应一样，不过更远远的超过这种相适</w:t>
      </w:r>
      <w:r>
        <w:rPr>
          <w:rFonts w:ascii="宋体" w:hAnsi="宋体" w:cs="宋体" w:eastAsia="宋体"/>
          <w:sz w:val="40"/>
          <w:spacing w:val="0"/>
          <w:color w:val="000000"/>
          <w:b w:val="off"/>
          <w:i w:val="off"/>
        </w:rPr>
        <w:t>应的〔关系〕罢了。因此，这种相适应就显现为目的性，亦即用目</w:t>
      </w:r>
      <w:bookmarkEnd w:id="2128"/>
    </w:p>
    <w:p>
      <w:r>
        <w:t/>
      </w:r>
    </w:p>
    <w:p>
      <w:pPr>
        <w:sectPr>
          <w:footerReference r:id="rId388"/>
          <w:headerReference r:id="rId389" w:type="default"/>
          <w:type w:val="nextPage"/>
          <w:pgSz w:w="16000" w:h="23500"/>
          <w:pgMar w:left="1780" w:top="2000" w:right="1780" w:bottom="2000" w:header="1700" w:footer="1700"/>
          <w:cols w:num="1"/>
        </w:sectPr>
      </w:pPr>
    </w:p>
    <w:p>
      <w:pPr>
        <w:pageBreakBefore w:val="off"/>
        <w:tabs/>
        <w:wordWrap w:val="off"/>
        <w:spacing w:before="0" w:after="0" w:line="560" w:lineRule="atLeast"/>
        <w:ind w:left="0" w:right="0"/>
        <w:jc w:val="center"/>
        <w:textAlignment w:val="baseline"/>
        <w:rPr>
          <w:sz w:val="34"/>
        </w:rPr>
      </w:pPr>
      <w:bookmarkStart w:name="" w:id="2129"/>
      <w:r>
        <w:rPr>
          <w:rFonts w:ascii="仿宋" w:hAnsi="仿宋" w:cs="仿宋" w:eastAsia="仿宋"/>
          <w:sz w:val="34"/>
          <w:spacing w:val="0"/>
          <w:color w:val="000000"/>
          <w:u w:val="single"/>
          <w:b w:val="off"/>
          <w:i w:val="off"/>
        </w:rPr>
        <w:t xml:space="preserve">                        世界作为意志初论                     163 </w:t>
      </w:r>
      <w:bookmarkEnd w:id="2129"/>
    </w:p>
    <w:p>
      <w:pPr>
        <w:pageBreakBefore w:val="off"/>
        <w:tabs/>
        <w:wordWrap w:val="off"/>
        <w:spacing w:before="340" w:after="0" w:line="800" w:lineRule="atLeast"/>
        <w:ind w:left="0" w:right="80"/>
        <w:jc w:val="both"/>
        <w:textAlignment w:val="baseline"/>
        <w:rPr>
          <w:sz w:val="37"/>
        </w:rPr>
      </w:pPr>
      <w:bookmarkStart w:name="" w:id="2130"/>
      <w:r>
        <w:rPr>
          <w:rFonts w:ascii="宋体" w:hAnsi="宋体" w:cs="宋体" w:eastAsia="宋体"/>
          <w:sz w:val="37"/>
          <w:spacing w:val="0"/>
          <w:color w:val="000000"/>
          <w:b w:val="off"/>
          <w:i w:val="off"/>
        </w:rPr>
        <w:t>的论来说明身体的可能性。因此，身体的各部分必须完全和意志</w:t>
      </w:r>
      <w:r>
        <w:rPr>
          <w:rFonts w:ascii="宋体" w:hAnsi="宋体" w:cs="宋体" w:eastAsia="宋体"/>
          <w:sz w:val="37"/>
          <w:spacing w:val="0"/>
          <w:color w:val="000000"/>
          <w:b w:val="off"/>
          <w:i w:val="off"/>
        </w:rPr>
        <w:t>所由宣泄的各主要欲望相契合，必须是欲望的可见的表出：牙齿、</w:t>
      </w:r>
      <w:r>
        <w:rPr>
          <w:rFonts w:ascii="宋体" w:hAnsi="宋体" w:cs="宋体" w:eastAsia="宋体"/>
          <w:sz w:val="37"/>
          <w:spacing w:val="0"/>
          <w:color w:val="000000"/>
          <w:b w:val="off"/>
          <w:i w:val="off"/>
        </w:rPr>
        <w:t>食道、肠的输送就是客体化了的饥饿；生殖器就是客体化了的性</w:t>
      </w:r>
      <w:r>
        <w:rPr>
          <w:rFonts w:ascii="宋体" w:hAnsi="宋体" w:cs="宋体" w:eastAsia="宋体"/>
          <w:sz w:val="37"/>
          <w:spacing w:val="0"/>
          <w:color w:val="000000"/>
          <w:b w:val="off"/>
          <w:i w:val="off"/>
        </w:rPr>
        <w:t>欲；至于攫取物的手和跑得快的腿所契合的已经是意志的比较间</w:t>
      </w:r>
      <w:r>
        <w:rPr>
          <w:rFonts w:ascii="宋体" w:hAnsi="宋体" w:cs="宋体" w:eastAsia="宋体"/>
          <w:sz w:val="37"/>
          <w:spacing w:val="0"/>
          <w:color w:val="000000"/>
          <w:b w:val="off"/>
          <w:i w:val="off"/>
        </w:rPr>
        <w:t>接的要求了，手和脚就是这些要求的表出。如同人的一般体形契</w:t>
      </w:r>
      <w:r>
        <w:rPr>
          <w:rFonts w:ascii="宋体" w:hAnsi="宋体" w:cs="宋体" w:eastAsia="宋体"/>
          <w:sz w:val="37"/>
          <w:spacing w:val="0"/>
          <w:color w:val="000000"/>
          <w:b w:val="off"/>
          <w:i w:val="off"/>
        </w:rPr>
        <w:t>合于人的一般意志一样，同样，个人的身体也契合个别形成的意</w:t>
      </w:r>
      <w:r>
        <w:rPr>
          <w:rFonts w:ascii="宋体" w:hAnsi="宋体" w:cs="宋体" w:eastAsia="宋体"/>
          <w:sz w:val="37"/>
          <w:spacing w:val="0"/>
          <w:color w:val="000000"/>
          <w:b w:val="off"/>
          <w:i w:val="off"/>
        </w:rPr>
        <w:t>志，各个人的性格。因此，人的身体，无论是就全体说或是就所</w:t>
      </w:r>
      <w:r>
        <w:rPr>
          <w:rFonts w:ascii="宋体" w:hAnsi="宋体" w:cs="宋体" w:eastAsia="宋体"/>
          <w:sz w:val="37"/>
          <w:spacing w:val="0"/>
          <w:color w:val="000000"/>
          <w:b w:val="off"/>
          <w:i w:val="off"/>
        </w:rPr>
        <w:t>有各个部分说，都有个别的特征，都富有表现力。很可注意的是</w:t>
      </w:r>
      <w:r>
        <w:rPr>
          <w:rFonts w:ascii="宋体" w:hAnsi="宋体" w:cs="宋体" w:eastAsia="宋体"/>
          <w:sz w:val="37"/>
          <w:spacing w:val="0"/>
          <w:color w:val="000000"/>
          <w:b w:val="off"/>
          <w:i w:val="off"/>
        </w:rPr>
        <w:t>在亚里士多德所引(《形而上学》[1]。5)巴门尼德斯的一段诗句中</w:t>
      </w:r>
      <w:r>
        <w:rPr>
          <w:rFonts w:ascii="宋体" w:hAnsi="宋体" w:cs="宋体" w:eastAsia="宋体"/>
          <w:sz w:val="37"/>
          <w:spacing w:val="0"/>
          <w:color w:val="000000"/>
          <w:b w:val="off"/>
          <w:i w:val="off"/>
        </w:rPr>
        <w:t>就已道出了这种思想，诗是这样写的：</w:t>
      </w:r>
      <w:bookmarkEnd w:id="2130"/>
    </w:p>
    <w:p>
      <w:pPr>
        <w:pageBreakBefore w:val="off"/>
        <w:tabs/>
        <w:wordWrap w:val="off"/>
        <w:spacing w:before="0" w:after="0" w:line="800" w:lineRule="exact"/>
        <w:ind w:left="0" w:right="0"/>
        <w:jc w:val="both"/>
        <w:textAlignment w:val="baseline"/>
        <w:rPr>
          <w:sz w:val="37"/>
        </w:rPr>
      </w:pPr>
      <w:bookmarkStart w:name="" w:id="2131"/>
      <w:r>
        <w:rPr>
          <w:rFonts w:ascii="宋体" w:hAnsi="宋体" w:cs="宋体" w:eastAsia="宋体"/>
          <w:sz w:val="37"/>
          <w:spacing w:val="0"/>
          <w:color w:val="000000"/>
          <w:b w:val="off"/>
          <w:i w:val="off"/>
        </w:rPr>
        <w:t/>
      </w:r>
      <w:bookmarkEnd w:id="2131"/>
    </w:p>
    <w:p>
      <w:pPr>
        <w:pageBreakBefore w:val="off"/>
        <w:tabs/>
        <w:wordWrap w:val="off"/>
        <w:spacing w:before="0" w:after="0" w:line="800" w:lineRule="atLeast"/>
        <w:ind w:left="1760" w:right="0"/>
        <w:jc w:val="both"/>
        <w:textAlignment w:val="baseline"/>
        <w:rPr>
          <w:sz w:val="37"/>
        </w:rPr>
      </w:pPr>
      <w:bookmarkStart w:name="" w:id="2132"/>
      <w:r>
        <w:rPr>
          <w:rFonts w:ascii="宋体" w:hAnsi="宋体" w:cs="宋体" w:eastAsia="宋体"/>
          <w:sz w:val="37"/>
          <w:spacing w:val="0"/>
          <w:color w:val="000000"/>
          <w:b w:val="off"/>
          <w:i w:val="off"/>
        </w:rPr>
        <w:t>“如同每人有屈伸自如的肢体结构，</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-2197100</wp:posOffset>
                </wp:positionV>
                <wp:extent cx="520700" cy="368300"/>
                <wp:wrapNone/>
                <wp:docPr id="120" name="文本框 120"/>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2133"/>
                            <w:r>
                              <w:rPr>
                                <w:rFonts w:ascii="宋体" w:hAnsi="宋体" w:cs="宋体" w:eastAsia="宋体"/>
                                <w:sz w:val="37"/>
                                <w:spacing w:val="0"/>
                                <w:color w:val="000000"/>
                                <w:b w:val="off"/>
                                <w:i w:val="off"/>
                              </w:rPr>
                              <w:t>162</w:t>
                            </w:r>
                            <w:bookmarkEnd w:id="2133"/>
                          </w:p>
                        </w:txbxContent>
                      </wps:txbx>
                      <wps:bodyPr wrap="square" lIns="0" rIns="0" tIns="0" bIns="0" vert="horz" anchor="t">
                        <a:noAutofit/>
                      </wps:bodyPr>
                    </wps:wsp>
                  </a:graphicData>
                </a:graphic>
              </wp:anchor>
            </w:drawing>
          </mc:Choice>
          <mc:Fallback>
            <w:pict>
              <v:shape type="#_x0000_t202" filled="f" stroked="f" style="margin-left:694pt;margin-top:-173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2134"/>
                      <w:r>
                        <w:rPr>
                          <w:rFonts w:ascii="宋体" w:hAnsi="宋体" w:cs="宋体" w:eastAsia="宋体"/>
                          <w:sz w:val="37"/>
                          <w:spacing w:val="0"/>
                          <w:color w:val="000000"/>
                          <w:b w:val="off"/>
                          <w:i w:val="off"/>
                        </w:rPr>
                        <w:t>162</w:t>
                      </w:r>
                      <w:bookmarkEnd w:id="2134"/>
                    </w:p>
                  </w:txbxContent>
                </v:textbox>
              </v:shape>
            </w:pict>
          </mc:Fallback>
        </mc:AlternateContent>
      </w:r>
      <w:bookmarkEnd w:id="2132"/>
    </w:p>
    <w:p>
      <w:pPr>
        <w:pageBreakBefore w:val="off"/>
        <w:tabs/>
        <w:wordWrap w:val="off"/>
        <w:spacing w:before="0" w:after="0" w:line="800" w:lineRule="atLeast"/>
        <w:ind w:left="1760" w:right="0"/>
        <w:jc w:val="both"/>
        <w:textAlignment w:val="baseline"/>
        <w:rPr>
          <w:sz w:val="37"/>
        </w:rPr>
      </w:pPr>
      <w:bookmarkStart w:name="" w:id="2135"/>
      <w:r>
        <w:rPr>
          <w:rFonts w:ascii="宋体" w:hAnsi="宋体" w:cs="宋体" w:eastAsia="宋体"/>
          <w:sz w:val="37"/>
          <w:spacing w:val="0"/>
          <w:color w:val="000000"/>
          <w:b w:val="off"/>
          <w:i w:val="off"/>
        </w:rPr>
        <w:t>与此相应，在人们中也住着心灵；</w:t>
      </w:r>
      <w:bookmarkEnd w:id="2135"/>
    </w:p>
    <w:p>
      <w:pPr>
        <w:pageBreakBefore w:val="off"/>
        <w:tabs/>
        <w:wordWrap w:val="off"/>
        <w:spacing w:before="0" w:after="0" w:line="800" w:lineRule="atLeast"/>
        <w:ind w:left="1760" w:right="0"/>
        <w:jc w:val="both"/>
        <w:textAlignment w:val="baseline"/>
        <w:rPr>
          <w:sz w:val="37"/>
        </w:rPr>
      </w:pPr>
      <w:bookmarkStart w:name="" w:id="2136"/>
      <w:r>
        <w:rPr>
          <w:rFonts w:ascii="宋体" w:hAnsi="宋体" w:cs="宋体" w:eastAsia="宋体"/>
          <w:sz w:val="37"/>
          <w:spacing w:val="0"/>
          <w:color w:val="000000"/>
          <w:b w:val="off"/>
          <w:i w:val="off"/>
        </w:rPr>
        <w:t>因为精神和人的自然肢体</w:t>
      </w:r>
      <w:bookmarkEnd w:id="2136"/>
    </w:p>
    <w:p>
      <w:pPr>
        <w:pageBreakBefore w:val="off"/>
        <w:tabs/>
        <w:wordWrap w:val="off"/>
        <w:spacing w:before="0" w:after="0" w:line="800" w:lineRule="atLeast"/>
        <w:ind w:left="1760" w:right="0"/>
        <w:jc w:val="both"/>
        <w:textAlignment w:val="baseline"/>
        <w:rPr>
          <w:sz w:val="37"/>
        </w:rPr>
      </w:pPr>
      <w:bookmarkStart w:name="" w:id="2137"/>
      <w:r>
        <w:rPr>
          <w:rFonts w:ascii="宋体" w:hAnsi="宋体" w:cs="宋体" w:eastAsia="宋体"/>
          <w:sz w:val="37"/>
          <w:spacing w:val="0"/>
          <w:color w:val="000000"/>
          <w:b w:val="off"/>
          <w:i w:val="off"/>
        </w:rPr>
        <w:t>对于一切人都相同，因为在这以上</w:t>
      </w:r>
      <w:bookmarkEnd w:id="2137"/>
    </w:p>
    <w:p>
      <w:pPr>
        <w:pageBreakBefore w:val="off"/>
        <w:tabs/>
        <w:wordWrap w:val="off"/>
        <w:spacing w:before="0" w:after="0" w:line="800" w:lineRule="atLeast"/>
        <w:ind w:left="1760" w:right="0"/>
        <w:jc w:val="both"/>
        <w:textAlignment w:val="baseline"/>
        <w:rPr>
          <w:sz w:val="37"/>
        </w:rPr>
      </w:pPr>
      <w:bookmarkStart w:name="" w:id="2138"/>
      <w:r>
        <w:rPr>
          <w:rFonts w:ascii="宋体" w:hAnsi="宋体" w:cs="宋体" w:eastAsia="宋体"/>
          <w:sz w:val="37"/>
          <w:spacing w:val="0"/>
          <w:color w:val="000000"/>
          <w:b w:val="off"/>
          <w:i w:val="off"/>
        </w:rPr>
        <w:t>有决定性的还是智慧。”*</w:t>
      </w:r>
      <w:bookmarkEnd w:id="2138"/>
    </w:p>
    <w:p>
      <w:pPr>
        <w:pageBreakBefore w:val="off"/>
        <w:tabs/>
        <w:wordWrap w:val="off"/>
        <w:spacing w:before="620" w:after="0" w:line="800" w:lineRule="atLeast"/>
        <w:ind w:left="0" w:right="0"/>
        <w:jc w:val="center"/>
        <w:textAlignment w:val="baseline"/>
        <w:rPr>
          <w:sz w:val="37"/>
        </w:rPr>
      </w:pPr>
      <w:bookmarkStart w:name="" w:id="2139"/>
      <w:r>
        <w:rPr>
          <w:rFonts w:ascii="宋体" w:hAnsi="宋体" w:cs="宋体" w:eastAsia="宋体"/>
          <w:sz w:val="37"/>
          <w:spacing w:val="0"/>
          <w:color w:val="000000"/>
          <w:b w:val="off"/>
          <w:i w:val="off"/>
        </w:rPr>
        <w:t>§  21</w:t>
      </w:r>
      <w:bookmarkEnd w:id="2139"/>
    </w:p>
    <w:p>
      <w:pPr>
        <w:pageBreakBefore w:val="off"/>
        <w:tabs/>
        <w:wordWrap w:val="off"/>
        <w:spacing w:before="0" w:after="0" w:line="800" w:lineRule="atLeast"/>
        <w:ind w:left="180" w:right="20" w:firstLine="840"/>
        <w:jc w:val="both"/>
        <w:textAlignment w:val="baseline"/>
        <w:rPr>
          <w:sz w:val="37"/>
        </w:rPr>
      </w:pPr>
      <w:bookmarkStart w:name="" w:id="2140"/>
      <w:r>
        <w:rPr>
          <w:rFonts w:ascii="宋体" w:hAnsi="宋体" w:cs="宋体" w:eastAsia="宋体"/>
          <w:sz w:val="37"/>
          <w:spacing w:val="0"/>
          <w:color w:val="000000"/>
          <w:b w:val="off"/>
          <w:i w:val="off"/>
        </w:rPr>
        <w:t>谁要是现在由于所有这一切考察也在抽象中，从而是明晰</w:t>
      </w:r>
      <w:r>
        <w:rPr>
          <w:rFonts w:ascii="宋体" w:hAnsi="宋体" w:cs="宋体" w:eastAsia="宋体"/>
          <w:sz w:val="37"/>
          <w:spacing w:val="0"/>
          <w:color w:val="000000"/>
          <w:b w:val="off"/>
          <w:i w:val="off"/>
        </w:rPr>
        <w:t>地，妥当地，获得了每人在具体中直接具备的认识；也就是作为</w:t>
      </w:r>
      <w:r>
        <w:rPr>
          <w:rFonts w:ascii="宋体" w:hAnsi="宋体" w:cs="宋体" w:eastAsia="宋体"/>
          <w:sz w:val="37"/>
          <w:spacing w:val="0"/>
          <w:color w:val="000000"/>
          <w:b w:val="off"/>
          <w:i w:val="off"/>
        </w:rPr>
        <w:t>感到的认识，从而认识到他自己的现象的本质就是他自己的意</w:t>
      </w:r>
      <w:bookmarkEnd w:id="2140"/>
    </w:p>
    <w:p>
      <w:pPr>
        <w:pageBreakBefore w:val="off"/>
        <w:tabs/>
        <w:wordWrap w:val="off"/>
        <w:spacing w:before="0" w:after="0" w:line="560" w:lineRule="exact"/>
        <w:ind w:left="0" w:right="0"/>
        <w:jc w:val="both"/>
        <w:textAlignment w:val="baseline"/>
        <w:rPr>
          <w:sz w:val="34"/>
        </w:rPr>
      </w:pPr>
      <w:bookmarkStart w:name="" w:id="2141"/>
      <w:r>
        <w:rPr>
          <w:rFonts w:ascii="宋体" w:hAnsi="宋体" w:cs="宋体" w:eastAsia="宋体"/>
          <w:sz w:val="34"/>
          <w:spacing w:val="0"/>
          <w:color w:val="000000"/>
          <w:b w:val="off"/>
          <w:i w:val="off"/>
        </w:rPr>
        <w:t/>
      </w:r>
      <w:bookmarkEnd w:id="2141"/>
    </w:p>
    <w:p>
      <w:pPr>
        <w:pageBreakBefore w:val="off"/>
        <w:tabs/>
        <w:wordWrap w:val="off"/>
        <w:spacing w:before="0" w:after="0" w:line="560" w:lineRule="atLeast"/>
        <w:ind w:left="180" w:right="0" w:firstLine="580"/>
        <w:jc w:val="both"/>
        <w:textAlignment w:val="baseline"/>
        <w:rPr>
          <w:sz w:val="34"/>
        </w:rPr>
      </w:pPr>
      <w:bookmarkStart w:name="" w:id="2142"/>
      <w:r>
        <w:rPr>
          <w:rFonts w:ascii="仿宋" w:hAnsi="仿宋" w:cs="仿宋" w:eastAsia="仿宋"/>
          <w:sz w:val="34"/>
          <w:spacing w:val="0"/>
          <w:color w:val="000000"/>
          <w:b w:val="off"/>
          <w:i w:val="off"/>
        </w:rPr>
        <w:t>*第二卷第二十五章是补充这里的；此外，还有在我所著《论自然中的意志》的几</w:t>
      </w:r>
      <w:r>
        <w:rPr>
          <w:rFonts w:ascii="仿宋" w:hAnsi="仿宋" w:cs="仿宋" w:eastAsia="仿宋"/>
          <w:sz w:val="34"/>
          <w:spacing w:val="0"/>
          <w:color w:val="000000"/>
          <w:b w:val="off"/>
          <w:i w:val="off"/>
        </w:rPr>
        <w:t>个主题：“生理学”和“比较解剖学”；凡在这儿只是略为示意的，在那里都有详尽的论</w:t>
      </w:r>
      <w:r>
        <w:rPr>
          <w:rFonts w:ascii="仿宋" w:hAnsi="仿宋" w:cs="仿宋" w:eastAsia="仿宋"/>
          <w:sz w:val="34"/>
          <w:spacing w:val="0"/>
          <w:color w:val="000000"/>
          <w:b w:val="off"/>
          <w:i w:val="off"/>
        </w:rPr>
        <w:t>述。</w:t>
      </w:r>
      <w:bookmarkEnd w:id="2142"/>
    </w:p>
    <w:p>
      <w:r>
        <w:t/>
      </w:r>
    </w:p>
    <w:p>
      <w:pPr>
        <w:sectPr>
          <w:footerReference r:id="rId390"/>
          <w:headerReference r:id="rId391" w:type="default"/>
          <w:type w:val="nextPage"/>
          <w:pgSz w:w="16000" w:h="23500"/>
          <w:pgMar w:left="2080" w:top="2000" w:right="2080" w:bottom="2000" w:header="1700" w:footer="1700"/>
          <w:cols w:num="1"/>
        </w:sectPr>
      </w:pPr>
    </w:p>
    <w:p>
      <w:pPr>
        <w:pageBreakBefore w:val="off"/>
        <w:tabs/>
        <w:wordWrap w:val="off"/>
        <w:spacing w:before="0" w:after="0" w:line="500" w:lineRule="atLeast"/>
        <w:ind w:left="80" w:right="0"/>
        <w:jc w:val="both"/>
        <w:textAlignment w:val="baseline"/>
        <w:rPr>
          <w:sz w:val="36"/>
        </w:rPr>
      </w:pPr>
      <w:bookmarkStart w:name="" w:id="2143"/>
      <w:r>
        <w:rPr>
          <w:rFonts w:ascii="宋体" w:hAnsi="宋体" w:cs="宋体" w:eastAsia="宋体"/>
          <w:sz w:val="36"/>
          <w:spacing w:val="0"/>
          <w:color w:val="000000"/>
          <w:u w:val="single"/>
          <w:b w:val="off"/>
          <w:i w:val="off"/>
        </w:rPr>
        <w:t xml:space="preserve"> 164                     第   二   篇                         </w:t>
      </w:r>
      <w:bookmarkEnd w:id="2143"/>
    </w:p>
    <w:p>
      <w:pPr>
        <w:pageBreakBefore w:val="off"/>
        <w:tabs/>
        <w:wordWrap w:val="off"/>
        <w:spacing w:before="320" w:after="0" w:line="800" w:lineRule="atLeast"/>
        <w:ind w:left="0" w:right="0"/>
        <w:jc w:val="both"/>
        <w:textAlignment w:val="baseline"/>
        <w:rPr>
          <w:sz w:val="39"/>
        </w:rPr>
      </w:pPr>
      <w:bookmarkStart w:name="" w:id="2144"/>
      <w:r>
        <w:rPr>
          <w:rFonts w:ascii="宋体" w:hAnsi="宋体" w:cs="宋体" w:eastAsia="宋体"/>
          <w:sz w:val="39"/>
          <w:spacing w:val="0"/>
          <w:color w:val="000000"/>
          <w:b w:val="off"/>
          <w:i w:val="off"/>
        </w:rPr>
        <w:t>志，而他自己的现象既是由于他的行为，又是由于这行为的不变</w:t>
      </w:r>
      <w:r>
        <w:rPr>
          <w:rFonts w:ascii="宋体" w:hAnsi="宋体" w:cs="宋体" w:eastAsia="宋体"/>
          <w:sz w:val="39"/>
          <w:spacing w:val="0"/>
          <w:color w:val="000000"/>
          <w:b w:val="off"/>
          <w:i w:val="off"/>
        </w:rPr>
        <w:t>底本，他的身体，作为表象而对他展示出来的；认识到意志构成</w:t>
      </w:r>
      <w:r>
        <w:rPr>
          <w:rFonts w:ascii="宋体" w:hAnsi="宋体" w:cs="宋体" w:eastAsia="宋体"/>
          <w:sz w:val="39"/>
          <w:spacing w:val="0"/>
          <w:color w:val="000000"/>
          <w:b w:val="off"/>
          <w:i w:val="off"/>
        </w:rPr>
        <w:t>他意识中最直接的[东西]，但作为这种最直接的东西，它并没有</w:t>
      </w:r>
      <w:r>
        <w:rPr>
          <w:rFonts w:ascii="宋体" w:hAnsi="宋体" w:cs="宋体" w:eastAsia="宋体"/>
          <w:sz w:val="39"/>
          <w:spacing w:val="0"/>
          <w:color w:val="000000"/>
          <w:b w:val="off"/>
          <w:i w:val="off"/>
        </w:rPr>
        <w:t>完全进入表象的形式，——在表象的形式中，客体和主体是对峙</w:t>
      </w:r>
      <w:r>
        <w:rPr>
          <w:rFonts w:ascii="宋体" w:hAnsi="宋体" w:cs="宋体" w:eastAsia="宋体"/>
          <w:sz w:val="39"/>
          <w:spacing w:val="0"/>
          <w:color w:val="000000"/>
          <w:b w:val="off"/>
          <w:i w:val="off"/>
        </w:rPr>
        <w:t>的——，而是在一种直接的方式中——在此方式中人们不十分清</w:t>
      </w:r>
      <w:r>
        <w:rPr>
          <w:rFonts w:ascii="宋体" w:hAnsi="宋体" w:cs="宋体" w:eastAsia="宋体"/>
          <w:sz w:val="39"/>
          <w:spacing w:val="0"/>
          <w:color w:val="000000"/>
          <w:b w:val="off"/>
          <w:i w:val="off"/>
        </w:rPr>
        <w:t>楚地区别主体客体——把自己透露出来的，并且也不是整个的透</w:t>
      </w:r>
      <w:r>
        <w:rPr>
          <w:rFonts w:ascii="宋体" w:hAnsi="宋体" w:cs="宋体" w:eastAsia="宋体"/>
          <w:sz w:val="39"/>
          <w:spacing w:val="0"/>
          <w:color w:val="000000"/>
          <w:b w:val="off"/>
          <w:i w:val="off"/>
        </w:rPr>
        <w:t>露出来的，而仅仅只是在其个别活动中使个体本身得以认识它而</w:t>
      </w:r>
      <w:r>
        <w:rPr>
          <w:rFonts w:ascii="宋体" w:hAnsi="宋体" w:cs="宋体" w:eastAsia="宋体"/>
          <w:sz w:val="39"/>
          <w:spacing w:val="0"/>
          <w:color w:val="000000"/>
          <w:b w:val="off"/>
          <w:i w:val="off"/>
        </w:rPr>
        <w:t>已；——我说，谁要是和我一同获得了这个信念，那么，这个信</w:t>
      </w:r>
      <w:r>
        <w:rPr>
          <w:rFonts w:ascii="宋体" w:hAnsi="宋体" w:cs="宋体" w:eastAsia="宋体"/>
          <w:sz w:val="39"/>
          <w:spacing w:val="0"/>
          <w:color w:val="000000"/>
          <w:b w:val="off"/>
          <w:i w:val="off"/>
        </w:rPr>
        <w:t>念就会自动的成为他认识整个自然的最内在本质的钥匙，因为他</w:t>
      </w:r>
      <w:r>
        <w:rPr>
          <w:rFonts w:ascii="宋体" w:hAnsi="宋体" w:cs="宋体" w:eastAsia="宋体"/>
          <w:sz w:val="39"/>
          <w:spacing w:val="0"/>
          <w:color w:val="000000"/>
          <w:b w:val="off"/>
          <w:i w:val="off"/>
        </w:rPr>
        <w:t>现在可以把这信念也转用到所有那些现象上去了。[当然，]那些现</w:t>
      </w:r>
      <w:r>
        <w:rPr>
          <w:rFonts w:ascii="宋体" w:hAnsi="宋体" w:cs="宋体" w:eastAsia="宋体"/>
          <w:sz w:val="39"/>
          <w:spacing w:val="0"/>
          <w:color w:val="000000"/>
          <w:b w:val="off"/>
          <w:i w:val="off"/>
        </w:rPr>
        <w:t>象不同于他自己的现象，不是在间接的认识之外，又在直接的认</w:t>
      </w:r>
      <w:r>
        <w:rPr>
          <w:rFonts w:ascii="宋体" w:hAnsi="宋体" w:cs="宋体" w:eastAsia="宋体"/>
          <w:sz w:val="39"/>
          <w:spacing w:val="0"/>
          <w:color w:val="000000"/>
          <w:b w:val="off"/>
          <w:i w:val="off"/>
        </w:rPr>
        <w:t>识中被知的，而仅仅是在间接的认识中，亦即片面地作为表象而</w:t>
      </w:r>
      <w:r>
        <w:rPr>
          <w:rFonts w:ascii="宋体" w:hAnsi="宋体" w:cs="宋体" w:eastAsia="宋体"/>
          <w:sz w:val="39"/>
          <w:spacing w:val="0"/>
          <w:color w:val="000000"/>
          <w:b w:val="off"/>
          <w:i w:val="off"/>
        </w:rPr>
        <w:t>被知的。他不仅将在和自己的现象类似的那些现象中，在人和动</w:t>
      </w:r>
      <w:r>
        <w:rPr>
          <w:rFonts w:ascii="宋体" w:hAnsi="宋体" w:cs="宋体" w:eastAsia="宋体"/>
          <w:sz w:val="39"/>
          <w:spacing w:val="0"/>
          <w:color w:val="000000"/>
          <w:b w:val="off"/>
          <w:i w:val="off"/>
        </w:rPr>
        <w:t>物中，把那同一个意志认为它们最内在的本质；而且继续不断的</w:t>
      </w:r>
      <w:r>
        <w:rPr>
          <w:rFonts w:ascii="宋体" w:hAnsi="宋体" w:cs="宋体" w:eastAsia="宋体"/>
          <w:sz w:val="39"/>
          <w:spacing w:val="0"/>
          <w:color w:val="000000"/>
          <w:b w:val="off"/>
          <w:i w:val="off"/>
        </w:rPr>
        <w:t>反省思维还将引导他也把在植物中茁芽成长的力，结晶体所由形</w:t>
      </w:r>
      <w:r>
        <w:rPr>
          <w:rFonts w:ascii="宋体" w:hAnsi="宋体" w:cs="宋体" w:eastAsia="宋体"/>
          <w:sz w:val="39"/>
          <w:spacing w:val="0"/>
          <w:color w:val="000000"/>
          <w:b w:val="off"/>
          <w:i w:val="off"/>
        </w:rPr>
        <w:t>成的力，使磁针指向北极的力，从不同金属的接触中产生的震动</w:t>
      </w:r>
      <w:r>
        <w:rPr>
          <w:rFonts w:ascii="宋体" w:hAnsi="宋体" w:cs="宋体" w:eastAsia="宋体"/>
          <w:sz w:val="39"/>
          <w:spacing w:val="0"/>
          <w:color w:val="000000"/>
          <w:b w:val="off"/>
          <w:i w:val="off"/>
        </w:rPr>
        <w:t>传达于他的力，在物质的亲和作用中现为趋避分合的力，最后还</w:t>
      </w:r>
      <w:r>
        <w:rPr>
          <w:rFonts w:ascii="宋体" w:hAnsi="宋体" w:cs="宋体" w:eastAsia="宋体"/>
          <w:sz w:val="39"/>
          <w:spacing w:val="0"/>
          <w:color w:val="000000"/>
          <w:b w:val="off"/>
          <w:i w:val="off"/>
        </w:rPr>
        <w:t>有在一切物质中起强大作用的重力，把石子向地球吸引，把地球</w:t>
      </w:r>
      <w:r>
        <w:rPr>
          <w:rFonts w:ascii="宋体" w:hAnsi="宋体" w:cs="宋体" w:eastAsia="宋体"/>
          <w:sz w:val="39"/>
          <w:spacing w:val="0"/>
          <w:color w:val="000000"/>
          <w:b w:val="off"/>
          <w:i w:val="off"/>
        </w:rPr>
        <w:t>向太阳吸引的力，———把这一切一切只在现象上认为各不相同，</w:t>
      </w:r>
      <w:r>
        <w:rPr>
          <w:rFonts w:ascii="宋体" w:hAnsi="宋体" w:cs="宋体" w:eastAsia="宋体"/>
          <w:sz w:val="39"/>
          <w:spacing w:val="0"/>
          <w:color w:val="000000"/>
          <w:b w:val="off"/>
          <w:i w:val="off"/>
        </w:rPr>
        <w:t>而在其内在本质上则认作同一的东西，认作直接地，如此亲密</w:t>
      </w:r>
      <w:r>
        <w:rPr>
          <w:rFonts w:ascii="宋体" w:hAnsi="宋体" w:cs="宋体" w:eastAsia="宋体"/>
          <w:sz w:val="39"/>
          <w:spacing w:val="0"/>
          <w:color w:val="000000"/>
          <w:b w:val="off"/>
          <w:i w:val="off"/>
        </w:rPr>
        <w:t>地，比一切其他[事物]认识得更充分的东西，而这东西在其表现</w:t>
      </w:r>
      <w:r>
        <w:rPr>
          <w:rFonts w:ascii="宋体" w:hAnsi="宋体" w:cs="宋体" w:eastAsia="宋体"/>
          <w:sz w:val="39"/>
          <w:spacing w:val="0"/>
          <w:color w:val="000000"/>
          <w:b w:val="off"/>
          <w:i w:val="off"/>
        </w:rPr>
        <w:t>得最鲜明的地方就叫作意志。唯有这样运用反省思维才使我们不</w:t>
      </w:r>
      <w:r>
        <w:rPr>
          <w:rFonts w:ascii="宋体" w:hAnsi="宋体" w:cs="宋体" w:eastAsia="宋体"/>
          <w:sz w:val="39"/>
          <w:spacing w:val="0"/>
          <w:color w:val="000000"/>
          <w:b w:val="off"/>
          <w:i w:val="off"/>
        </w:rPr>
        <w:t>致再停留于现象，才使我们越过现象直达自在之物。现象就叫作</w:t>
      </w:r>
      <w:r>
        <w:rPr>
          <w:rFonts w:ascii="宋体" w:hAnsi="宋体" w:cs="宋体" w:eastAsia="宋体"/>
          <w:sz w:val="39"/>
          <w:spacing w:val="0"/>
          <w:color w:val="000000"/>
          <w:b w:val="off"/>
          <w:i w:val="off"/>
        </w:rPr>
        <w:t>表象，再不是别的什么。一切表象，不管是哪一类，一切客体，</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5854700</wp:posOffset>
                </wp:positionV>
                <wp:extent cx="469900" cy="342900"/>
                <wp:wrapNone/>
                <wp:docPr id="121" name="文本框 121"/>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2145"/>
                            <w:r>
                              <w:rPr>
                                <w:rFonts w:ascii="宋体" w:hAnsi="宋体" w:cs="宋体" w:eastAsia="宋体"/>
                                <w:sz w:val="33"/>
                                <w:spacing w:val="0"/>
                                <w:color w:val="000000"/>
                                <w:b w:val="off"/>
                                <w:i w:val="off"/>
                              </w:rPr>
                              <w:t>163</w:t>
                            </w:r>
                            <w:bookmarkEnd w:id="2145"/>
                          </w:p>
                        </w:txbxContent>
                      </wps:txbx>
                      <wps:bodyPr wrap="square" lIns="0" rIns="0" tIns="0" bIns="0" vert="horz" anchor="t">
                        <a:noAutofit/>
                      </wps:bodyPr>
                    </wps:wsp>
                  </a:graphicData>
                </a:graphic>
              </wp:anchor>
            </w:drawing>
          </mc:Choice>
          <mc:Fallback>
            <w:pict>
              <v:shape type="#_x0000_t202" filled="f" stroked="f" style="margin-left:77pt;margin-top:461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2146"/>
                      <w:r>
                        <w:rPr>
                          <w:rFonts w:ascii="宋体" w:hAnsi="宋体" w:cs="宋体" w:eastAsia="宋体"/>
                          <w:sz w:val="33"/>
                          <w:spacing w:val="0"/>
                          <w:color w:val="000000"/>
                          <w:b w:val="off"/>
                          <w:i w:val="off"/>
                        </w:rPr>
                        <w:t>163</w:t>
                      </w:r>
                      <w:bookmarkEnd w:id="2146"/>
                    </w:p>
                  </w:txbxContent>
                </v:textbox>
              </v:shape>
            </w:pict>
          </mc:Fallback>
        </mc:AlternateContent>
      </w:r>
      <w:bookmarkEnd w:id="2144"/>
    </w:p>
    <w:p>
      <w:r>
        <w:t/>
      </w:r>
    </w:p>
    <w:p>
      <w:pPr>
        <w:sectPr>
          <w:footerReference r:id="rId392"/>
          <w:headerReference r:id="rId393" w:type="default"/>
          <w:type w:val="nextPage"/>
          <w:pgSz w:w="16000" w:h="23500"/>
          <w:pgMar w:left="2080" w:top="2000" w:right="208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2147"/>
      <w:r>
        <w:rPr>
          <w:rFonts w:ascii="仿宋" w:hAnsi="仿宋" w:cs="仿宋" w:eastAsia="仿宋"/>
          <w:sz w:val="37"/>
          <w:spacing w:val="0"/>
          <w:color w:val="000000"/>
          <w:u w:val="single"/>
          <w:b w:val="off"/>
          <w:i w:val="off"/>
        </w:rPr>
        <w:t xml:space="preserve">                       世界作为意志初论                   165  </w:t>
      </w:r>
      <w:bookmarkEnd w:id="2147"/>
    </w:p>
    <w:p>
      <w:pPr>
        <w:pageBreakBefore w:val="off"/>
        <w:tabs/>
        <w:wordWrap w:val="off"/>
        <w:spacing w:before="320" w:after="0" w:line="760" w:lineRule="atLeast"/>
        <w:ind w:left="0" w:right="740"/>
        <w:jc w:val="both"/>
        <w:textAlignment w:val="baseline"/>
        <w:rPr>
          <w:sz w:val="40"/>
        </w:rPr>
      </w:pPr>
      <w:bookmarkStart w:name="" w:id="2148"/>
      <w:r>
        <w:rPr>
          <w:rFonts w:ascii="宋体" w:hAnsi="宋体" w:cs="宋体" w:eastAsia="宋体"/>
          <w:sz w:val="40"/>
          <w:spacing w:val="0"/>
          <w:color w:val="000000"/>
          <w:b w:val="off"/>
          <w:i w:val="off"/>
        </w:rPr>
        <w:t>都是现象。唯有意志是自在之物。作为意志，它就决不是表象，</w:t>
      </w:r>
      <w:r>
        <w:rPr>
          <w:rFonts w:ascii="宋体" w:hAnsi="宋体" w:cs="宋体" w:eastAsia="宋体"/>
          <w:sz w:val="40"/>
          <w:spacing w:val="0"/>
          <w:color w:val="000000"/>
          <w:b w:val="off"/>
          <w:i w:val="off"/>
        </w:rPr>
        <w:t>而是在种类上不同于表象的。它是一切表象，一切客体和现象，</w:t>
      </w:r>
      <w:r>
        <w:rPr>
          <w:rFonts w:ascii="宋体" w:hAnsi="宋体" w:cs="宋体" w:eastAsia="宋体"/>
          <w:sz w:val="40"/>
          <w:spacing w:val="0"/>
          <w:color w:val="000000"/>
          <w:b w:val="off"/>
          <w:i w:val="off"/>
        </w:rPr>
        <w:t>可见性，客体性之所以出。它是个别〔事物〕的，同样也是整体</w:t>
      </w:r>
      <w:r>
        <w:rPr>
          <w:rFonts w:ascii="宋体" w:hAnsi="宋体" w:cs="宋体" w:eastAsia="宋体"/>
          <w:sz w:val="40"/>
          <w:spacing w:val="0"/>
          <w:color w:val="000000"/>
          <w:b w:val="off"/>
          <w:i w:val="off"/>
        </w:rPr>
        <w:t>〔大全〕的最内在的东西，内核。它显现于每一盲目地起作用的自</w:t>
      </w:r>
      <w:r>
        <w:rPr>
          <w:rFonts w:ascii="宋体" w:hAnsi="宋体" w:cs="宋体" w:eastAsia="宋体"/>
          <w:sz w:val="40"/>
          <w:spacing w:val="0"/>
          <w:color w:val="000000"/>
          <w:b w:val="off"/>
          <w:i w:val="off"/>
        </w:rPr>
        <w:t>然力之中。它也显现于人类经过考虑的行动之中。而这两者的巨</w:t>
      </w:r>
      <w:r>
        <w:rPr>
          <w:rFonts w:ascii="宋体" w:hAnsi="宋体" w:cs="宋体" w:eastAsia="宋体"/>
          <w:sz w:val="40"/>
          <w:spacing w:val="0"/>
          <w:color w:val="000000"/>
          <w:b w:val="off"/>
          <w:i w:val="off"/>
        </w:rPr>
        <w:t>大差别却只是对显现的程度说的，不是对“显现者”的本质说的。</w:t>
      </w:r>
      <w:bookmarkEnd w:id="2148"/>
    </w:p>
    <w:p>
      <w:pPr>
        <w:pageBreakBefore w:val="off"/>
        <w:tabs/>
        <w:wordWrap w:val="off"/>
        <w:spacing w:before="540" w:after="0" w:line="800" w:lineRule="atLeast"/>
        <w:ind w:left="0" w:right="0"/>
        <w:jc w:val="center"/>
        <w:textAlignment w:val="baseline"/>
        <w:rPr>
          <w:sz w:val="59"/>
        </w:rPr>
      </w:pPr>
      <w:bookmarkStart w:name="" w:id="2149"/>
      <w:r>
        <w:rPr>
          <w:rFonts w:ascii="宋体" w:hAnsi="宋体" w:cs="宋体" w:eastAsia="宋体"/>
          <w:sz w:val="59"/>
          <w:spacing w:val="0"/>
          <w:color w:val="000000"/>
          <w:b w:val="off"/>
          <w:i w:val="off"/>
        </w:rPr>
        <w:t>§22</w:t>
      </w:r>
      <w:bookmarkEnd w:id="2149"/>
    </w:p>
    <w:p>
      <w:pPr>
        <w:pageBreakBefore w:val="off"/>
        <w:tabs/>
        <w:wordWrap w:val="off"/>
        <w:spacing w:before="0" w:after="0" w:line="760" w:lineRule="atLeast"/>
        <w:ind w:left="100" w:right="0" w:firstLine="800"/>
        <w:jc w:val="both"/>
        <w:textAlignment w:val="baseline"/>
        <w:rPr>
          <w:sz w:val="40"/>
        </w:rPr>
      </w:pPr>
      <w:bookmarkStart w:name="" w:id="2150"/>
      <w:r>
        <w:rPr>
          <w:rFonts w:ascii="宋体" w:hAnsi="宋体" w:cs="宋体" w:eastAsia="宋体"/>
          <w:sz w:val="40"/>
          <w:spacing w:val="0"/>
          <w:color w:val="000000"/>
          <w:b w:val="off"/>
          <w:i w:val="off"/>
        </w:rPr>
        <w:t>这个自在之物(我们将保留康德这一术语作为一个固定的公</w:t>
      </w:r>
      <w:r>
        <w:rPr>
          <w:rFonts w:ascii="宋体" w:hAnsi="宋体" w:cs="宋体" w:eastAsia="宋体"/>
          <w:sz w:val="40"/>
          <w:spacing w:val="0"/>
          <w:color w:val="000000"/>
          <w:b w:val="off"/>
          <w:i w:val="off"/>
        </w:rPr>
        <w:t>式)既已作为自在之物，便决不再是客体，因为一切客体已经又</w:t>
      </w:r>
      <w:r>
        <w:rPr>
          <w:rFonts w:ascii="宋体" w:hAnsi="宋体" w:cs="宋体" w:eastAsia="宋体"/>
          <w:sz w:val="40"/>
          <w:spacing w:val="0"/>
          <w:color w:val="000000"/>
          <w:b w:val="off"/>
          <w:i w:val="off"/>
        </w:rPr>
        <w:t>是它的现象而不是它自己了。但是在需要客观地来设想它的时</w:t>
      </w:r>
      <w:r>
        <w:rPr>
          <w:rFonts w:ascii="宋体" w:hAnsi="宋体" w:cs="宋体" w:eastAsia="宋体"/>
          <w:sz w:val="40"/>
          <w:spacing w:val="0"/>
          <w:color w:val="000000"/>
          <w:b w:val="off"/>
          <w:i w:val="off"/>
        </w:rPr>
        <w:t>候，它就必须从一个客体，从一个只要是客观地已知的什么，从 164</w:t>
      </w:r>
      <w:r>
        <w:rPr>
          <w:rFonts w:ascii="宋体" w:hAnsi="宋体" w:cs="宋体" w:eastAsia="宋体"/>
          <w:sz w:val="40"/>
          <w:spacing w:val="0"/>
          <w:color w:val="000000"/>
          <w:b w:val="off"/>
          <w:i w:val="off"/>
        </w:rPr>
        <w:t>而即是从它自己的一个现象借用名称和概念。不过为了合于作共</w:t>
      </w:r>
      <w:r>
        <w:rPr>
          <w:rFonts w:ascii="宋体" w:hAnsi="宋体" w:cs="宋体" w:eastAsia="宋体"/>
          <w:sz w:val="40"/>
          <w:spacing w:val="0"/>
          <w:color w:val="000000"/>
          <w:b w:val="off"/>
          <w:i w:val="off"/>
        </w:rPr>
        <w:t>同理解的支点之用，这个现象就不能是别的，而只能是它所有一</w:t>
      </w:r>
      <w:r>
        <w:rPr>
          <w:rFonts w:ascii="宋体" w:hAnsi="宋体" w:cs="宋体" w:eastAsia="宋体"/>
          <w:sz w:val="40"/>
          <w:spacing w:val="0"/>
          <w:color w:val="000000"/>
          <w:b w:val="off"/>
          <w:i w:val="off"/>
        </w:rPr>
        <w:t>切现象中最完善的，亦即是最鲜明，最发达的，直接为认识所照</w:t>
      </w:r>
      <w:r>
        <w:rPr>
          <w:rFonts w:ascii="宋体" w:hAnsi="宋体" w:cs="宋体" w:eastAsia="宋体"/>
          <w:sz w:val="40"/>
          <w:spacing w:val="0"/>
          <w:color w:val="000000"/>
          <w:b w:val="off"/>
          <w:i w:val="off"/>
        </w:rPr>
        <w:t>明了的一个现象。而这就正是人的意志。人们也很可以指出我们</w:t>
      </w:r>
      <w:r>
        <w:rPr>
          <w:rFonts w:ascii="宋体" w:hAnsi="宋体" w:cs="宋体" w:eastAsia="宋体"/>
          <w:sz w:val="40"/>
          <w:spacing w:val="0"/>
          <w:color w:val="000000"/>
          <w:b w:val="off"/>
          <w:i w:val="off"/>
        </w:rPr>
        <w:t>在这里当然只是用了从优命名法，由此，意志这个概念就获得了</w:t>
      </w:r>
      <w:r>
        <w:rPr>
          <w:rFonts w:ascii="宋体" w:hAnsi="宋体" w:cs="宋体" w:eastAsia="宋体"/>
          <w:sz w:val="40"/>
          <w:spacing w:val="0"/>
          <w:color w:val="000000"/>
          <w:b w:val="off"/>
          <w:i w:val="off"/>
        </w:rPr>
        <w:t>比它前此所有的更为广泛的范围了。在不同的现象中认出同一的</w:t>
      </w:r>
      <w:r>
        <w:rPr>
          <w:rFonts w:ascii="宋体" w:hAnsi="宋体" w:cs="宋体" w:eastAsia="宋体"/>
          <w:sz w:val="40"/>
          <w:spacing w:val="0"/>
          <w:color w:val="000000"/>
          <w:b w:val="off"/>
          <w:i w:val="off"/>
        </w:rPr>
        <w:t>东西，在相似的现象中认出差别，如柏拉图屡次说过的，这就正</w:t>
      </w:r>
      <w:r>
        <w:rPr>
          <w:rFonts w:ascii="宋体" w:hAnsi="宋体" w:cs="宋体" w:eastAsia="宋体"/>
          <w:sz w:val="40"/>
          <w:spacing w:val="0"/>
          <w:color w:val="000000"/>
          <w:b w:val="off"/>
          <w:i w:val="off"/>
        </w:rPr>
        <w:t>是搞哲学的条件。可是直到现在，人们还没认识到自然界中任何</w:t>
      </w:r>
      <w:r>
        <w:rPr>
          <w:rFonts w:ascii="宋体" w:hAnsi="宋体" w:cs="宋体" w:eastAsia="宋体"/>
          <w:sz w:val="40"/>
          <w:spacing w:val="0"/>
          <w:color w:val="000000"/>
          <w:b w:val="off"/>
          <w:i w:val="off"/>
        </w:rPr>
        <w:t>一种挣扎着的，起作用的力和意志的同一性；因此也就没有把那</w:t>
      </w:r>
      <w:r>
        <w:rPr>
          <w:rFonts w:ascii="宋体" w:hAnsi="宋体" w:cs="宋体" w:eastAsia="宋体"/>
          <w:sz w:val="40"/>
          <w:spacing w:val="0"/>
          <w:color w:val="000000"/>
          <w:b w:val="off"/>
          <w:i w:val="off"/>
        </w:rPr>
        <w:t>些复杂的现象看作只是一个属的不同的种，而是看作完全不同</w:t>
      </w:r>
      <w:r>
        <w:rPr>
          <w:rFonts w:ascii="宋体" w:hAnsi="宋体" w:cs="宋体" w:eastAsia="宋体"/>
          <w:sz w:val="40"/>
          <w:spacing w:val="0"/>
          <w:color w:val="000000"/>
          <w:b w:val="off"/>
          <w:i w:val="off"/>
        </w:rPr>
        <w:t>属，不同类的〔东西〕；所以也没有一个字眼来标志这个属的概</w:t>
      </w:r>
      <w:r>
        <w:rPr>
          <w:rFonts w:ascii="宋体" w:hAnsi="宋体" w:cs="宋体" w:eastAsia="宋体"/>
          <w:sz w:val="40"/>
          <w:spacing w:val="0"/>
          <w:color w:val="000000"/>
          <w:b w:val="off"/>
          <w:i w:val="off"/>
        </w:rPr>
        <w:t>念。因此，我就按最优先的种来称呼这个属，而对于这个种的直</w:t>
      </w:r>
      <w:bookmarkEnd w:id="2150"/>
    </w:p>
    <w:p>
      <w:r>
        <w:t/>
      </w:r>
    </w:p>
    <w:p>
      <w:pPr>
        <w:sectPr>
          <w:footerReference r:id="rId394"/>
          <w:headerReference r:id="rId395" w:type="default"/>
          <w:type w:val="nextPage"/>
          <w:pgSz w:w="16000" w:h="23500"/>
          <w:pgMar w:left="1780" w:top="1960" w:right="1780" w:bottom="1960" w:header="1660" w:footer="1660"/>
          <w:cols w:num="1"/>
        </w:sectPr>
      </w:pPr>
    </w:p>
    <w:p>
      <w:pPr>
        <w:pageBreakBefore w:val="off"/>
        <w:tabs>
          <w:tab w:pos="5220" w:val="left" w:leader="none"/>
          <w:tab w:pos="6160" w:val="left" w:leader="none"/>
        </w:tabs>
        <w:wordWrap w:val="off"/>
        <w:spacing w:before="0" w:after="0" w:line="540" w:lineRule="atLeast"/>
        <w:ind w:left="940" w:right="0"/>
        <w:jc w:val="both"/>
        <w:textAlignment w:val="baseline"/>
        <w:rPr>
          <w:sz w:val="40"/>
        </w:rPr>
      </w:pPr>
      <w:bookmarkStart w:name="" w:id="2151"/>
      <w:r>
        <w:rPr>
          <w:rFonts w:ascii="宋体" w:hAnsi="宋体" w:cs="宋体" w:eastAsia="宋体"/>
          <w:sz w:val="40"/>
          <w:spacing w:val="0"/>
          <w:color w:val="000000"/>
          <w:b w:val="off"/>
          <w:i w:val="off"/>
        </w:rPr>
        <w:t>166</w:t>
      </w:r>
      <w:r>
        <w:t xml:space="preserve">	</w:t>
      </w:r>
      <w:r>
        <w:rPr>
          <w:rFonts w:ascii="仿宋" w:hAnsi="仿宋" w:cs="仿宋" w:eastAsia="仿宋"/>
          <w:sz w:val="40"/>
          <w:spacing w:val="0"/>
          <w:color w:val="000000"/>
          <w:b w:val="off"/>
          <w:i w:val="off"/>
        </w:rPr>
        <w:t>第</w:t>
      </w:r>
      <w:r>
        <w:t xml:space="preserve">	</w:t>
      </w:r>
      <w:r>
        <w:rPr>
          <w:rFonts w:ascii="仿宋" w:hAnsi="仿宋" w:cs="仿宋" w:eastAsia="仿宋"/>
          <w:sz w:val="40"/>
          <w:spacing w:val="0"/>
          <w:color w:val="000000"/>
          <w:b w:val="off"/>
          <w:i w:val="off"/>
        </w:rPr>
        <w:t>二</w:t>
      </w:r>
      <w:r>
        <mc:AlternateContent>
          <mc:Choice Requires="wps">
            <w:drawing>
              <wp:anchor allowOverlap="true" layoutInCell="true" locked="false" simplePos="false" behindDoc="false" relativeHeight="251659264" distL="0" distR="0" distT="0" distB="0">
                <wp:simplePos x="0" y="0"/>
                <wp:positionH relativeFrom="page">
                  <wp:posOffset>9982200</wp:posOffset>
                </wp:positionH>
                <wp:positionV relativeFrom="paragraph">
                  <wp:posOffset>609600</wp:posOffset>
                </wp:positionV>
                <wp:extent cx="444500" cy="419100"/>
                <wp:wrapNone/>
                <wp:docPr id="122" name="文本框 122"/>
                <a:graphic xmlns:a="http://schemas.openxmlformats.org/drawingml/2006/main">
                  <a:graphicData uri="http://schemas.microsoft.com/office/word/2010/wordprocessingShape">
                    <wps:wsp>
                      <wps:cNvSpPr txBox="true"/>
                      <wps:spPr>
                        <a:xfrm>
                          <a:off x="0" y="0"/>
                          <a:ext cx="444500" cy="419100"/>
                        </a:xfrm>
                        <a:prstGeom prst="rect">
                          <a:avLst/>
                        </a:prstGeom>
                        <a:noFill/>
                        <a:ln w="6350">
                          <a:noFill/>
                        </a:ln>
                      </wps:spPr>
                      <wps:txbx>
                        <w:txbxContent>
                          <w:p>
                            <w:pPr>
                              <w:pageBreakBefore w:val="off"/>
                              <w:tabs/>
                              <w:wordWrap w:val="off"/>
                              <w:spacing w:before="0" w:after="0" w:line="580" w:lineRule="atLeast"/>
                              <w:ind w:left="0" w:right="0"/>
                              <w:jc w:val="both"/>
                              <w:textAlignment w:val="baseline"/>
                              <w:rPr>
                                <w:sz w:val="42"/>
                              </w:rPr>
                            </w:pPr>
                            <w:bookmarkStart w:name="" w:id="2152"/>
                            <w:r>
                              <w:rPr>
                                <w:rFonts w:ascii="仿宋" w:hAnsi="仿宋" w:cs="仿宋" w:eastAsia="仿宋"/>
                                <w:sz w:val="42"/>
                                <w:spacing w:val="0"/>
                                <w:color w:val="000000"/>
                                <w:b w:val="off"/>
                                <w:i w:val="off"/>
                              </w:rPr>
                              <w:t>篇</w:t>
                            </w:r>
                            <w:bookmarkEnd w:id="2152"/>
                          </w:p>
                        </w:txbxContent>
                      </wps:txbx>
                      <wps:bodyPr wrap="square" lIns="0" rIns="0" tIns="0" bIns="0" vert="horz" anchor="t">
                        <a:noAutofit/>
                      </wps:bodyPr>
                    </wps:wsp>
                  </a:graphicData>
                </a:graphic>
              </wp:anchor>
            </w:drawing>
          </mc:Choice>
          <mc:Fallback>
            <w:pict>
              <v:shape type="#_x0000_t202" filled="f" stroked="f" style="margin-left:786pt;margin-top:48pt;width:35pt;height:3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80" w:lineRule="atLeast"/>
                        <w:ind w:left="0" w:right="0"/>
                        <w:jc w:val="both"/>
                        <w:textAlignment w:val="baseline"/>
                        <w:rPr>
                          <w:sz w:val="42"/>
                        </w:rPr>
                      </w:pPr>
                      <w:bookmarkStart w:name="" w:id="2153"/>
                      <w:r>
                        <w:rPr>
                          <w:rFonts w:ascii="仿宋" w:hAnsi="仿宋" w:cs="仿宋" w:eastAsia="仿宋"/>
                          <w:sz w:val="42"/>
                          <w:spacing w:val="0"/>
                          <w:color w:val="000000"/>
                          <w:b w:val="off"/>
                          <w:i w:val="off"/>
                        </w:rPr>
                        <w:t>篇</w:t>
                      </w:r>
                      <w:bookmarkEnd w:id="2153"/>
                    </w:p>
                  </w:txbxContent>
                </v:textbox>
              </v:shape>
            </w:pict>
          </mc:Fallback>
        </mc:AlternateContent>
      </w:r>
      <w:bookmarkEnd w:id="2151"/>
    </w:p>
    <w:p>
      <w:pPr>
        <w:pageBreakBefore w:val="off"/>
        <w:tabs/>
        <w:wordWrap w:val="off"/>
        <w:spacing w:before="0" w:after="0" w:line="840" w:lineRule="atLeast"/>
        <w:ind w:left="0" w:right="120" w:firstLine="480"/>
        <w:jc w:val="both"/>
        <w:textAlignment w:val="baseline"/>
        <w:rPr>
          <w:sz w:val="38"/>
        </w:rPr>
      </w:pPr>
      <w:bookmarkStart w:name="" w:id="2154"/>
      <w:r>
        <w:rPr>
          <w:rFonts w:ascii="宋体" w:hAnsi="宋体" w:cs="宋体" w:eastAsia="宋体"/>
          <w:sz w:val="38"/>
          <w:spacing w:val="0"/>
          <w:color w:val="000000"/>
          <w:b w:val="off"/>
          <w:i w:val="off"/>
        </w:rPr>
        <w:t>接的，近在眼前的认识又导致对其他一切〔种〕的间接知识。但是</w:t>
      </w:r>
      <w:r>
        <w:rPr>
          <w:rFonts w:ascii="宋体" w:hAnsi="宋体" w:cs="宋体" w:eastAsia="宋体"/>
          <w:sz w:val="38"/>
          <w:spacing w:val="0"/>
          <w:color w:val="000000"/>
          <w:b w:val="off"/>
          <w:i w:val="off"/>
        </w:rPr>
        <w:t>对于〔意志〕这概念，这里是要求把这概念扩大，谁要是不能做到</w:t>
      </w:r>
      <w:r>
        <w:rPr>
          <w:rFonts w:ascii="宋体" w:hAnsi="宋体" w:cs="宋体" w:eastAsia="宋体"/>
          <w:sz w:val="38"/>
          <w:spacing w:val="0"/>
          <w:color w:val="000000"/>
          <w:b w:val="off"/>
          <w:i w:val="off"/>
        </w:rPr>
        <w:t>这一点而对于意志这个词仍然要把它理解为自来单是用这一词来</w:t>
      </w:r>
      <w:r>
        <w:rPr>
          <w:rFonts w:ascii="宋体" w:hAnsi="宋体" w:cs="宋体" w:eastAsia="宋体"/>
          <w:sz w:val="38"/>
          <w:spacing w:val="0"/>
          <w:color w:val="000000"/>
          <w:b w:val="off"/>
          <w:i w:val="off"/>
        </w:rPr>
        <w:t>标志的一个种，理解为由认识指导而专按动机，甚至是只按抽象</w:t>
      </w:r>
      <w:r>
        <w:rPr>
          <w:rFonts w:ascii="宋体" w:hAnsi="宋体" w:cs="宋体" w:eastAsia="宋体"/>
          <w:sz w:val="38"/>
          <w:spacing w:val="0"/>
          <w:color w:val="000000"/>
          <w:b w:val="off"/>
          <w:i w:val="off"/>
        </w:rPr>
        <w:t>动机——也就是在理性的指导之下——而自行表出的意志，那么，</w:t>
      </w:r>
      <w:r>
        <w:rPr>
          <w:rFonts w:ascii="宋体" w:hAnsi="宋体" w:cs="宋体" w:eastAsia="宋体"/>
          <w:sz w:val="38"/>
          <w:spacing w:val="0"/>
          <w:color w:val="000000"/>
          <w:b w:val="off"/>
          <w:i w:val="off"/>
        </w:rPr>
        <w:t>他就会自陷于无止境的误会中，〔因为理性指导下的〕这种意志，</w:t>
      </w:r>
      <w:r>
        <w:rPr>
          <w:rFonts w:ascii="宋体" w:hAnsi="宋体" w:cs="宋体" w:eastAsia="宋体"/>
          <w:sz w:val="38"/>
          <w:spacing w:val="0"/>
          <w:color w:val="000000"/>
          <w:b w:val="off"/>
          <w:i w:val="off"/>
        </w:rPr>
        <w:t>已如上述，只是意志最鲜明的一个现象而已。我们必须在思想中</w:t>
      </w:r>
      <w:r>
        <w:rPr>
          <w:rFonts w:ascii="宋体" w:hAnsi="宋体" w:cs="宋体" w:eastAsia="宋体"/>
          <w:sz w:val="38"/>
          <w:spacing w:val="0"/>
          <w:color w:val="000000"/>
          <w:b w:val="off"/>
          <w:i w:val="off"/>
        </w:rPr>
        <w:t>把我们对于这一现象直接认识到的最内在本质纯净地提出来，然</w:t>
      </w:r>
      <w:r>
        <w:rPr>
          <w:rFonts w:ascii="宋体" w:hAnsi="宋体" w:cs="宋体" w:eastAsia="宋体"/>
          <w:sz w:val="38"/>
          <w:spacing w:val="0"/>
          <w:color w:val="000000"/>
          <w:b w:val="off"/>
          <w:i w:val="off"/>
        </w:rPr>
        <w:t>后把它转用于同一个本质所有一切较微弱、较模糊的现象，这样</w:t>
      </w:r>
      <w:r>
        <w:rPr>
          <w:rFonts w:ascii="宋体" w:hAnsi="宋体" w:cs="宋体" w:eastAsia="宋体"/>
          <w:sz w:val="38"/>
          <w:spacing w:val="0"/>
          <w:color w:val="000000"/>
          <w:b w:val="off"/>
          <w:i w:val="off"/>
        </w:rPr>
        <w:t>我们就满足了扩大意志这概念的要求。———站在与此相反的方面，</w:t>
      </w:r>
      <w:r>
        <w:rPr>
          <w:rFonts w:ascii="宋体" w:hAnsi="宋体" w:cs="宋体" w:eastAsia="宋体"/>
          <w:sz w:val="38"/>
          <w:spacing w:val="0"/>
          <w:color w:val="000000"/>
          <w:b w:val="off"/>
          <w:i w:val="off"/>
        </w:rPr>
        <w:t>如果有人认为用意志这个字眼或是用任何其他字眼来标志一切现</w:t>
      </w:r>
      <w:r>
        <w:rPr>
          <w:rFonts w:ascii="宋体" w:hAnsi="宋体" w:cs="宋体" w:eastAsia="宋体"/>
          <w:sz w:val="38"/>
          <w:spacing w:val="0"/>
          <w:color w:val="000000"/>
          <w:b w:val="off"/>
          <w:i w:val="off"/>
        </w:rPr>
        <w:t>象的本质自身究竟是一样的，那他就要误会我了。如果说那自在</w:t>
      </w:r>
      <w:r>
        <w:rPr>
          <w:rFonts w:ascii="宋体" w:hAnsi="宋体" w:cs="宋体" w:eastAsia="宋体"/>
          <w:sz w:val="38"/>
          <w:spacing w:val="0"/>
          <w:color w:val="000000"/>
          <w:b w:val="off"/>
          <w:i w:val="off"/>
        </w:rPr>
        <w:t>之物是这么个东西，我们只是从推论得出其存在，我们只是间接</w:t>
      </w:r>
      <w:r>
        <w:rPr>
          <w:rFonts w:ascii="宋体" w:hAnsi="宋体" w:cs="宋体" w:eastAsia="宋体"/>
          <w:sz w:val="38"/>
          <w:spacing w:val="0"/>
          <w:color w:val="000000"/>
          <w:b w:val="off"/>
          <w:i w:val="off"/>
        </w:rPr>
        <w:t>165 而在抽象中认识它；那倒是和上述这种情况相符，人们诚然可以</w:t>
      </w:r>
      <w:r>
        <w:rPr>
          <w:rFonts w:ascii="宋体" w:hAnsi="宋体" w:cs="宋体" w:eastAsia="宋体"/>
          <w:sz w:val="38"/>
          <w:spacing w:val="0"/>
          <w:color w:val="000000"/>
          <w:b w:val="off"/>
          <w:i w:val="off"/>
        </w:rPr>
        <w:t>随便叫它什么；而名称就不过是一个未知数的符号罢了。可是意</w:t>
      </w:r>
      <w:r>
        <w:rPr>
          <w:rFonts w:ascii="宋体" w:hAnsi="宋体" w:cs="宋体" w:eastAsia="宋体"/>
          <w:sz w:val="38"/>
          <w:spacing w:val="0"/>
          <w:color w:val="000000"/>
          <w:b w:val="off"/>
          <w:i w:val="off"/>
        </w:rPr>
        <w:t>志这个词儿，好象一道符咒似的要为我们揭露自然界中任何事物</w:t>
      </w:r>
      <w:r>
        <w:rPr>
          <w:rFonts w:ascii="宋体" w:hAnsi="宋体" w:cs="宋体" w:eastAsia="宋体"/>
          <w:sz w:val="38"/>
          <w:spacing w:val="0"/>
          <w:color w:val="000000"/>
          <w:b w:val="off"/>
          <w:i w:val="off"/>
        </w:rPr>
        <w:t>的最内在本质，那就不是标志着一个未知数，不是指一个由推理</w:t>
      </w:r>
      <w:r>
        <w:rPr>
          <w:rFonts w:ascii="宋体" w:hAnsi="宋体" w:cs="宋体" w:eastAsia="宋体"/>
          <w:sz w:val="38"/>
          <w:spacing w:val="0"/>
          <w:color w:val="000000"/>
          <w:b w:val="off"/>
          <w:i w:val="off"/>
        </w:rPr>
        <w:t>得来的什么。而是标志着我们直接认识的〔东西〕，并且是我们如</w:t>
      </w:r>
      <w:r>
        <w:rPr>
          <w:rFonts w:ascii="宋体" w:hAnsi="宋体" w:cs="宋体" w:eastAsia="宋体"/>
          <w:sz w:val="38"/>
          <w:spacing w:val="0"/>
          <w:color w:val="000000"/>
          <w:b w:val="off"/>
          <w:i w:val="off"/>
        </w:rPr>
        <w:t>此熟悉的东西；我们知道并懂得意志是什么，比了解其他任何别</w:t>
      </w:r>
      <w:r>
        <w:rPr>
          <w:rFonts w:ascii="宋体" w:hAnsi="宋体" w:cs="宋体" w:eastAsia="宋体"/>
          <w:sz w:val="38"/>
          <w:spacing w:val="0"/>
          <w:color w:val="000000"/>
          <w:b w:val="off"/>
          <w:i w:val="off"/>
        </w:rPr>
        <w:t>的东西更清楚，不管那是什么东西。过去人们总是把意志这概念</w:t>
      </w:r>
      <w:r>
        <w:rPr>
          <w:rFonts w:ascii="宋体" w:hAnsi="宋体" w:cs="宋体" w:eastAsia="宋体"/>
          <w:sz w:val="38"/>
          <w:spacing w:val="0"/>
          <w:color w:val="000000"/>
          <w:b w:val="off"/>
          <w:i w:val="off"/>
        </w:rPr>
        <w:t>贬括在力这概念之下，我则恰好反其道而行之，要把自然界中每</w:t>
      </w:r>
      <w:r>
        <w:rPr>
          <w:rFonts w:ascii="宋体" w:hAnsi="宋体" w:cs="宋体" w:eastAsia="宋体"/>
          <w:sz w:val="38"/>
          <w:spacing w:val="0"/>
          <w:color w:val="000000"/>
          <w:b w:val="off"/>
          <w:i w:val="off"/>
        </w:rPr>
        <w:t>一种力设想为意志。人们不可认为这是字面上的争论，也不可认</w:t>
      </w:r>
      <w:r>
        <w:rPr>
          <w:rFonts w:ascii="宋体" w:hAnsi="宋体" w:cs="宋体" w:eastAsia="宋体"/>
          <w:sz w:val="38"/>
          <w:spacing w:val="0"/>
          <w:color w:val="000000"/>
          <w:b w:val="off"/>
          <w:i w:val="off"/>
        </w:rPr>
        <w:t>为这是无所谓，可以漠不关心的〔事情〕，却更应该说这是有头等</w:t>
      </w:r>
      <w:r>
        <w:rPr>
          <w:rFonts w:ascii="宋体" w:hAnsi="宋体" w:cs="宋体" w:eastAsia="宋体"/>
          <w:sz w:val="38"/>
          <w:spacing w:val="0"/>
          <w:color w:val="000000"/>
          <w:b w:val="off"/>
          <w:i w:val="off"/>
        </w:rPr>
        <w:t>意义和重要性的〔事情〕。原来力这个概念，和其他一切概念一</w:t>
      </w:r>
      <w:bookmarkEnd w:id="2154"/>
    </w:p>
    <w:p>
      <w:r>
        <w:t/>
      </w:r>
    </w:p>
    <w:p>
      <w:pPr>
        <w:sectPr>
          <w:footerReference r:id="rId396"/>
          <w:headerReference r:id="rId397" w:type="default"/>
          <w:type w:val="nextPage"/>
          <w:pgSz w:w="16000" w:h="23500"/>
          <w:pgMar w:left="1740" w:top="2000" w:right="1740" w:bottom="2000" w:header="1700" w:footer="1700"/>
          <w:cols w:num="1"/>
        </w:sectPr>
      </w:pPr>
    </w:p>
    <w:p>
      <w:pPr>
        <w:pageBreakBefore w:val="off"/>
        <w:tabs/>
        <w:wordWrap w:val="off"/>
        <w:spacing w:before="80" w:after="0" w:line="420" w:lineRule="atLeast"/>
        <w:ind w:left="0" w:right="360"/>
        <w:jc w:val="right"/>
        <w:textAlignment w:val="baseline"/>
        <w:rPr>
          <w:sz w:val="28"/>
        </w:rPr>
      </w:pPr>
      <w:bookmarkStart w:name="" w:id="2155"/>
      <w:r>
        <w:rPr>
          <w:rFonts w:ascii="仿宋" w:hAnsi="仿宋" w:cs="仿宋" w:eastAsia="仿宋"/>
          <w:sz w:val="28"/>
          <w:spacing w:val="0"/>
          <w:color w:val="000000"/>
          <w:u w:val="single"/>
          <w:b w:val="off"/>
          <w:i w:val="off"/>
        </w:rPr>
        <w:t xml:space="preserve">                             世界作为意志初论                          167 </w:t>
      </w:r>
      <w:bookmarkEnd w:id="2155"/>
    </w:p>
    <w:p>
      <w:pPr>
        <w:pageBreakBefore w:val="off"/>
        <w:tabs/>
        <w:wordWrap w:val="off"/>
        <w:spacing w:before="0" w:after="0" w:line="420" w:lineRule="exact"/>
        <w:ind w:left="0" w:right="0"/>
        <w:jc w:val="right"/>
        <w:textAlignment w:val="baseline"/>
        <w:rPr>
          <w:sz w:val="28"/>
        </w:rPr>
      </w:pPr>
      <w:bookmarkStart w:name="" w:id="2156"/>
      <w:r>
        <w:rPr>
          <w:rFonts w:ascii="宋体" w:hAnsi="宋体" w:cs="宋体" w:eastAsia="宋体"/>
          <w:sz w:val="28"/>
          <w:spacing w:val="0"/>
          <w:color w:val="000000"/>
          <w:b w:val="off"/>
          <w:i w:val="off"/>
        </w:rPr>
        <w:t/>
      </w:r>
      <w:bookmarkEnd w:id="2156"/>
    </w:p>
    <w:p>
      <w:pPr>
        <w:pageBreakBefore w:val="off"/>
        <w:tabs/>
        <w:wordWrap w:val="off"/>
        <w:spacing w:before="0" w:after="0" w:line="760" w:lineRule="atLeast"/>
        <w:ind w:left="0" w:right="60"/>
        <w:jc w:val="both"/>
        <w:textAlignment w:val="baseline"/>
        <w:rPr>
          <w:sz w:val="41"/>
        </w:rPr>
      </w:pPr>
      <w:bookmarkStart w:name="" w:id="2157"/>
      <w:r>
        <w:rPr>
          <w:rFonts w:ascii="宋体" w:hAnsi="宋体" w:cs="宋体" w:eastAsia="宋体"/>
          <w:sz w:val="41"/>
          <w:spacing w:val="0"/>
          <w:color w:val="000000"/>
          <w:b w:val="off"/>
          <w:i w:val="off"/>
        </w:rPr>
        <w:t>样，最后是以客观世界的直观认识，即现象，亦即表象为根据</w:t>
      </w:r>
      <w:r>
        <w:rPr>
          <w:rFonts w:ascii="宋体" w:hAnsi="宋体" w:cs="宋体" w:eastAsia="宋体"/>
          <w:sz w:val="41"/>
          <w:spacing w:val="0"/>
          <w:color w:val="000000"/>
          <w:b w:val="off"/>
          <w:i w:val="off"/>
        </w:rPr>
        <w:t>的，力的概念也就是从这里产生的。它是从因与果支配着的领域</w:t>
      </w:r>
      <w:r>
        <w:rPr>
          <w:rFonts w:ascii="宋体" w:hAnsi="宋体" w:cs="宋体" w:eastAsia="宋体"/>
          <w:sz w:val="41"/>
          <w:spacing w:val="0"/>
          <w:color w:val="000000"/>
          <w:b w:val="off"/>
          <w:i w:val="off"/>
        </w:rPr>
        <w:t>内提出来的，所以也是从直观表象中提出来的，从而正是意味着原</w:t>
      </w:r>
      <w:r>
        <w:rPr>
          <w:rFonts w:ascii="宋体" w:hAnsi="宋体" w:cs="宋体" w:eastAsia="宋体"/>
          <w:sz w:val="41"/>
          <w:spacing w:val="0"/>
          <w:color w:val="000000"/>
          <w:b w:val="off"/>
          <w:i w:val="off"/>
        </w:rPr>
        <w:t>因之为原因，〔也就是〕在这原因之为原因不能在事因学上再有进</w:t>
      </w:r>
      <w:r>
        <w:rPr>
          <w:rFonts w:ascii="宋体" w:hAnsi="宋体" w:cs="宋体" w:eastAsia="宋体"/>
          <w:sz w:val="41"/>
          <w:spacing w:val="0"/>
          <w:color w:val="000000"/>
          <w:b w:val="off"/>
          <w:i w:val="off"/>
        </w:rPr>
        <w:t>一步的说明反而正是一切事因学的说明不可少的前题这一点上，</w:t>
      </w:r>
      <w:r>
        <w:rPr>
          <w:rFonts w:ascii="宋体" w:hAnsi="宋体" w:cs="宋体" w:eastAsia="宋体"/>
          <w:sz w:val="41"/>
          <w:spacing w:val="0"/>
          <w:color w:val="000000"/>
          <w:b w:val="off"/>
          <w:i w:val="off"/>
        </w:rPr>
        <w:t>它意味着原因之为原因。与此相反，在一切可能的概念中，意志</w:t>
      </w:r>
      <w:r>
        <w:rPr>
          <w:rFonts w:ascii="宋体" w:hAnsi="宋体" w:cs="宋体" w:eastAsia="宋体"/>
          <w:sz w:val="41"/>
          <w:spacing w:val="0"/>
          <w:color w:val="000000"/>
          <w:b w:val="off"/>
          <w:i w:val="off"/>
        </w:rPr>
        <w:t>这概念是唯一的一个不在现象中，不在单纯直观表象中而有其根</w:t>
      </w:r>
      <w:r>
        <w:rPr>
          <w:rFonts w:ascii="宋体" w:hAnsi="宋体" w:cs="宋体" w:eastAsia="宋体"/>
          <w:sz w:val="41"/>
          <w:spacing w:val="0"/>
          <w:color w:val="000000"/>
          <w:b w:val="off"/>
          <w:i w:val="off"/>
        </w:rPr>
        <w:t>源的概念，它来自内心，出自每人最直接的意识。在这意识中，</w:t>
      </w:r>
      <w:r>
        <w:rPr>
          <w:rFonts w:ascii="宋体" w:hAnsi="宋体" w:cs="宋体" w:eastAsia="宋体"/>
          <w:sz w:val="41"/>
          <w:spacing w:val="0"/>
          <w:color w:val="000000"/>
          <w:b w:val="off"/>
          <w:i w:val="off"/>
        </w:rPr>
        <w:t>每人直接地，没有一切形式，甚至没有主体和客体的形式，就在</w:t>
      </w:r>
      <w:r>
        <w:rPr>
          <w:rFonts w:ascii="宋体" w:hAnsi="宋体" w:cs="宋体" w:eastAsia="宋体"/>
          <w:sz w:val="41"/>
          <w:spacing w:val="0"/>
          <w:color w:val="000000"/>
          <w:b w:val="off"/>
          <w:i w:val="off"/>
        </w:rPr>
        <w:t>本质上认识到他自己的个体，认识到他同时也就是这个体；因为</w:t>
      </w:r>
      <w:r>
        <w:rPr>
          <w:rFonts w:ascii="宋体" w:hAnsi="宋体" w:cs="宋体" w:eastAsia="宋体"/>
          <w:sz w:val="41"/>
          <w:spacing w:val="0"/>
          <w:color w:val="000000"/>
          <w:b w:val="off"/>
          <w:i w:val="off"/>
        </w:rPr>
        <w:t>在这里认识者和被认识者完全合而为一了。因此，如果我们把力</w:t>
      </w:r>
      <w:r>
        <w:rPr>
          <w:rFonts w:ascii="宋体" w:hAnsi="宋体" w:cs="宋体" w:eastAsia="宋体"/>
          <w:sz w:val="41"/>
          <w:spacing w:val="0"/>
          <w:color w:val="000000"/>
          <w:b w:val="off"/>
          <w:i w:val="off"/>
        </w:rPr>
        <w:t>这概念归结为意志这概念，那么，我们在事实上就是把较不知的</w:t>
      </w:r>
      <w:r>
        <w:rPr>
          <w:rFonts w:ascii="宋体" w:hAnsi="宋体" w:cs="宋体" w:eastAsia="宋体"/>
          <w:sz w:val="41"/>
          <w:spacing w:val="0"/>
          <w:color w:val="000000"/>
          <w:b w:val="off"/>
          <w:i w:val="off"/>
        </w:rPr>
        <w:t>还原为不能更熟悉的，还原为真正直接，完全的已知，并大大地</w:t>
      </w:r>
      <w:r>
        <w:rPr>
          <w:rFonts w:ascii="宋体" w:hAnsi="宋体" w:cs="宋体" w:eastAsia="宋体"/>
          <w:sz w:val="41"/>
          <w:spacing w:val="0"/>
          <w:color w:val="000000"/>
          <w:b w:val="off"/>
          <w:i w:val="off"/>
        </w:rPr>
        <w:t>扩大了我们的认识。如果相反，我们仍和过去一样把意志这概念</w:t>
      </w:r>
      <w:r>
        <w:rPr>
          <w:rFonts w:ascii="宋体" w:hAnsi="宋体" w:cs="宋体" w:eastAsia="宋体"/>
          <w:sz w:val="41"/>
          <w:spacing w:val="0"/>
          <w:color w:val="000000"/>
          <w:b w:val="off"/>
          <w:i w:val="off"/>
        </w:rPr>
        <w:t>賅括在力这概念之下，那么，我们就剥夺了自己唯一的直接认</w:t>
      </w:r>
      <w:r>
        <w:rPr>
          <w:rFonts w:ascii="宋体" w:hAnsi="宋体" w:cs="宋体" w:eastAsia="宋体"/>
          <w:sz w:val="41"/>
          <w:spacing w:val="0"/>
          <w:color w:val="000000"/>
          <w:b w:val="off"/>
          <w:i w:val="off"/>
        </w:rPr>
        <w:t>识，——而这是我们对于世界内在本质所有的认识……，因为我</w:t>
      </w:r>
      <w:r>
        <w:rPr>
          <w:rFonts w:ascii="宋体" w:hAnsi="宋体" w:cs="宋体" w:eastAsia="宋体"/>
          <w:sz w:val="41"/>
          <w:spacing w:val="0"/>
          <w:color w:val="000000"/>
          <w:b w:val="off"/>
          <w:i w:val="off"/>
        </w:rPr>
        <w:t>们让这种认识消失于一个从现象抽出来的概念之中了，因此我们</w:t>
      </w:r>
      <w:r>
        <w:rPr>
          <w:rFonts w:ascii="宋体" w:hAnsi="宋体" w:cs="宋体" w:eastAsia="宋体"/>
          <w:sz w:val="41"/>
          <w:spacing w:val="0"/>
          <w:color w:val="000000"/>
          <w:b w:val="off"/>
          <w:i w:val="off"/>
        </w:rPr>
        <w:t>也决不能以此概念超出现象之外。</w:t>
      </w:r>
      <w:bookmarkEnd w:id="2157"/>
    </w:p>
    <w:p>
      <w:pPr>
        <w:pageBreakBefore w:val="off"/>
        <w:tabs/>
        <w:wordWrap w:val="off"/>
        <w:spacing w:before="560" w:after="0" w:line="760" w:lineRule="atLeast"/>
        <w:ind w:left="0" w:right="0"/>
        <w:jc w:val="center"/>
        <w:textAlignment w:val="baseline"/>
        <w:rPr>
          <w:sz w:val="41"/>
        </w:rPr>
      </w:pPr>
      <w:bookmarkStart w:name="" w:id="2158"/>
      <w:r>
        <w:rPr>
          <w:rFonts w:ascii="楷体" w:hAnsi="楷体" w:cs="楷体" w:eastAsia="楷体"/>
          <w:sz w:val="41"/>
          <w:spacing w:val="0"/>
          <w:color w:val="000000"/>
          <w:b w:val="off"/>
          <w:i w:val="off"/>
        </w:rPr>
        <w:t>§</w:t>
      </w:r>
      <w:r>
        <w:rPr>
          <w:rFonts w:ascii="楷体" w:hAnsi="楷体" w:cs="楷体" w:eastAsia="楷体"/>
          <w:sz w:val="41"/>
          <w:spacing w:val="0"/>
          <w:color w:val="000000"/>
          <w:b w:val="on"/>
          <w:i w:val="off"/>
        </w:rPr>
        <w:t xml:space="preserve"> </w:t>
      </w:r>
      <w:r>
        <w:rPr>
          <w:rFonts w:ascii="楷体" w:hAnsi="楷体" w:cs="楷体" w:eastAsia="楷体"/>
          <w:sz w:val="41"/>
          <w:spacing w:val="0"/>
          <w:color w:val="000000"/>
          <w:b w:val="off"/>
          <w:i w:val="off"/>
        </w:rPr>
        <w:t>23</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-330200</wp:posOffset>
                </wp:positionV>
                <wp:extent cx="571500" cy="406400"/>
                <wp:wrapNone/>
                <wp:docPr id="123" name="文本框 123"/>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2159"/>
                            <w:r>
                              <w:rPr>
                                <w:rFonts w:ascii="楷体" w:hAnsi="楷体" w:cs="楷体" w:eastAsia="楷体"/>
                                <w:sz w:val="41"/>
                                <w:spacing w:val="0"/>
                                <w:color w:val="000000"/>
                                <w:b w:val="off"/>
                                <w:i w:val="off"/>
                              </w:rPr>
                              <w:t>166</w:t>
                            </w:r>
                            <w:bookmarkEnd w:id="2159"/>
                          </w:p>
                        </w:txbxContent>
                      </wps:txbx>
                      <wps:bodyPr wrap="square" lIns="0" rIns="0" tIns="0" bIns="0" vert="horz" anchor="t">
                        <a:noAutofit/>
                      </wps:bodyPr>
                    </wps:wsp>
                  </a:graphicData>
                </a:graphic>
              </wp:anchor>
            </w:drawing>
          </mc:Choice>
          <mc:Fallback>
            <w:pict>
              <v:shape type="#_x0000_t202" filled="f" stroked="f" style="margin-left:694pt;margin-top:-26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2160"/>
                      <w:r>
                        <w:rPr>
                          <w:rFonts w:ascii="楷体" w:hAnsi="楷体" w:cs="楷体" w:eastAsia="楷体"/>
                          <w:sz w:val="41"/>
                          <w:spacing w:val="0"/>
                          <w:color w:val="000000"/>
                          <w:b w:val="off"/>
                          <w:i w:val="off"/>
                        </w:rPr>
                        <w:t>166</w:t>
                      </w:r>
                      <w:bookmarkEnd w:id="2160"/>
                    </w:p>
                  </w:txbxContent>
                </v:textbox>
              </v:shape>
            </w:pict>
          </mc:Fallback>
        </mc:AlternateContent>
      </w:r>
      <w:bookmarkEnd w:id="2158"/>
    </w:p>
    <w:p>
      <w:pPr>
        <w:pageBreakBefore w:val="off"/>
        <w:tabs/>
        <w:wordWrap w:val="off"/>
        <w:spacing w:before="280" w:after="0" w:line="760" w:lineRule="atLeast"/>
        <w:ind w:left="200" w:right="0" w:firstLine="820"/>
        <w:jc w:val="both"/>
        <w:textAlignment w:val="baseline"/>
        <w:rPr>
          <w:sz w:val="41"/>
        </w:rPr>
      </w:pPr>
      <w:bookmarkStart w:name="" w:id="2161"/>
      <w:r>
        <w:rPr>
          <w:rFonts w:ascii="宋体" w:hAnsi="宋体" w:cs="宋体" w:eastAsia="宋体"/>
          <w:sz w:val="41"/>
          <w:spacing w:val="0"/>
          <w:color w:val="000000"/>
          <w:b w:val="off"/>
          <w:i w:val="off"/>
        </w:rPr>
        <w:t>意志作为自在之物是完全不同于它的现象的，是完全不具现</w:t>
      </w:r>
      <w:r>
        <w:rPr>
          <w:rFonts w:ascii="宋体" w:hAnsi="宋体" w:cs="宋体" w:eastAsia="宋体"/>
          <w:sz w:val="41"/>
          <w:spacing w:val="0"/>
          <w:color w:val="000000"/>
          <w:b w:val="off"/>
          <w:i w:val="off"/>
        </w:rPr>
        <w:t>象的一切形式的。只有在意志出现为现象时，它才进入这些形</w:t>
      </w:r>
      <w:r>
        <w:rPr>
          <w:rFonts w:ascii="宋体" w:hAnsi="宋体" w:cs="宋体" w:eastAsia="宋体"/>
          <w:sz w:val="41"/>
          <w:spacing w:val="0"/>
          <w:color w:val="000000"/>
          <w:b w:val="off"/>
          <w:i w:val="off"/>
        </w:rPr>
        <w:t>式；所以形式只和它的客体性有关，对于它自己本身则是不相干</w:t>
      </w:r>
      <w:r>
        <w:rPr>
          <w:rFonts w:ascii="宋体" w:hAnsi="宋体" w:cs="宋体" w:eastAsia="宋体"/>
          <w:sz w:val="41"/>
          <w:spacing w:val="0"/>
          <w:color w:val="000000"/>
          <w:b w:val="off"/>
          <w:i w:val="off"/>
        </w:rPr>
        <w:t>的。一切表象的最普遍的形式，客体对于主体这一形式就已经和</w:t>
      </w:r>
      <w:bookmarkEnd w:id="2161"/>
    </w:p>
    <w:p>
      <w:r>
        <w:t/>
      </w:r>
    </w:p>
    <w:p>
      <w:pPr>
        <w:sectPr>
          <w:footerReference r:id="rId398"/>
          <w:headerReference r:id="rId399" w:type="default"/>
          <w:type w:val="nextPage"/>
          <w:pgSz w:w="16000" w:h="23500"/>
          <w:pgMar w:left="2060" w:top="2000" w:right="2060" w:bottom="2000" w:header="1700" w:footer="1700"/>
          <w:cols w:num="1"/>
        </w:sectPr>
      </w:pPr>
    </w:p>
    <w:p>
      <w:pPr>
        <w:pageBreakBefore w:val="off"/>
        <w:tabs/>
        <w:wordWrap w:val="off"/>
        <w:spacing w:before="120" w:after="0" w:line="500" w:lineRule="atLeast"/>
        <w:ind w:left="420" w:right="0"/>
        <w:jc w:val="both"/>
        <w:textAlignment w:val="baseline"/>
        <w:rPr>
          <w:sz w:val="37"/>
        </w:rPr>
      </w:pPr>
      <w:bookmarkStart w:name="" w:id="2162"/>
      <w:r>
        <w:rPr>
          <w:rFonts w:ascii="宋体" w:hAnsi="宋体" w:cs="宋体" w:eastAsia="宋体"/>
          <w:sz w:val="37"/>
          <w:spacing w:val="0"/>
          <w:color w:val="000000"/>
          <w:u w:val="single"/>
          <w:b w:val="off"/>
          <w:i w:val="off"/>
        </w:rPr>
        <w:t xml:space="preserve"> 168                    第   二 </w:t>
      </w:r>
      <w:r>
        <w:rPr>
          <w:rFonts w:ascii="宋体" w:hAnsi="宋体" w:cs="宋体" w:eastAsia="宋体"/>
          <w:sz w:val="37"/>
          <w:spacing w:val="0"/>
          <w:color w:val="000000"/>
          <w:b w:val="off"/>
          <w:i w:val="off"/>
        </w:rPr>
        <w:t>篇</w:t>
      </w:r>
      <w:bookmarkEnd w:id="2162"/>
    </w:p>
    <w:p>
      <w:pPr>
        <w:pageBreakBefore w:val="off"/>
        <w:tabs/>
        <w:wordWrap w:val="off"/>
        <w:spacing w:before="320" w:after="0" w:line="800" w:lineRule="atLeast"/>
        <w:ind w:left="0" w:right="20" w:firstLine="380"/>
        <w:jc w:val="both"/>
        <w:textAlignment w:val="baseline"/>
        <w:rPr>
          <w:sz w:val="41"/>
        </w:rPr>
      </w:pPr>
      <w:bookmarkStart w:name="" w:id="2163"/>
      <w:r>
        <w:rPr>
          <w:rFonts w:ascii="宋体" w:hAnsi="宋体" w:cs="宋体" w:eastAsia="宋体"/>
          <w:sz w:val="41"/>
          <w:spacing w:val="0"/>
          <w:color w:val="000000"/>
          <w:b w:val="off"/>
          <w:i w:val="off"/>
        </w:rPr>
        <w:t>它无关；至于次于这一级的，一切那些在根据律中有其共同表现</w:t>
      </w:r>
      <w:r>
        <w:rPr>
          <w:rFonts w:ascii="宋体" w:hAnsi="宋体" w:cs="宋体" w:eastAsia="宋体"/>
          <w:sz w:val="41"/>
          <w:spacing w:val="0"/>
          <w:color w:val="000000"/>
          <w:b w:val="off"/>
          <w:i w:val="off"/>
        </w:rPr>
        <w:t>的形式，那就更加不与它相干了。属于这些次一级的形式的，如</w:t>
      </w:r>
      <w:r>
        <w:rPr>
          <w:rFonts w:ascii="宋体" w:hAnsi="宋体" w:cs="宋体" w:eastAsia="宋体"/>
          <w:sz w:val="41"/>
          <w:spacing w:val="0"/>
          <w:color w:val="000000"/>
          <w:b w:val="off"/>
          <w:i w:val="off"/>
        </w:rPr>
        <w:t>众所周知，还有时间和空间，以及唯有由于时间、空间而存在而</w:t>
      </w:r>
      <w:r>
        <w:rPr>
          <w:rFonts w:ascii="宋体" w:hAnsi="宋体" w:cs="宋体" w:eastAsia="宋体"/>
          <w:sz w:val="41"/>
          <w:spacing w:val="0"/>
          <w:color w:val="000000"/>
          <w:b w:val="off"/>
          <w:i w:val="off"/>
        </w:rPr>
        <w:t>成为可能的杂多性。就最后这一点说，我将借用古经院哲学的一</w:t>
      </w:r>
      <w:r>
        <w:rPr>
          <w:rFonts w:ascii="宋体" w:hAnsi="宋体" w:cs="宋体" w:eastAsia="宋体"/>
          <w:sz w:val="41"/>
          <w:spacing w:val="0"/>
          <w:color w:val="000000"/>
          <w:b w:val="off"/>
          <w:i w:val="off"/>
        </w:rPr>
        <w:t>个术语，把时间和空间叫做个体化原理，这是我要请求读者一劳</w:t>
      </w:r>
      <w:r>
        <w:rPr>
          <w:rFonts w:ascii="宋体" w:hAnsi="宋体" w:cs="宋体" w:eastAsia="宋体"/>
          <w:sz w:val="41"/>
          <w:spacing w:val="0"/>
          <w:color w:val="000000"/>
          <w:b w:val="off"/>
          <w:i w:val="off"/>
        </w:rPr>
        <w:t>永逸把它记住的。原来唯有时间和空间才是本质上，概念上既相</w:t>
      </w:r>
      <w:r>
        <w:rPr>
          <w:rFonts w:ascii="宋体" w:hAnsi="宋体" w:cs="宋体" w:eastAsia="宋体"/>
          <w:sz w:val="41"/>
          <w:spacing w:val="0"/>
          <w:color w:val="000000"/>
          <w:b w:val="off"/>
          <w:i w:val="off"/>
        </w:rPr>
        <w:t>同而又是一的〔东西〕毕竟要借以显现为差别，为杂多性，为互相</w:t>
      </w:r>
      <w:r>
        <w:rPr>
          <w:rFonts w:ascii="宋体" w:hAnsi="宋体" w:cs="宋体" w:eastAsia="宋体"/>
          <w:sz w:val="41"/>
          <w:spacing w:val="0"/>
          <w:color w:val="000000"/>
          <w:b w:val="off"/>
          <w:i w:val="off"/>
        </w:rPr>
        <w:t>并列，互相继起的东西。所以时间和空间是“个体化原理”，是经</w:t>
      </w:r>
      <w:r>
        <w:rPr>
          <w:rFonts w:ascii="宋体" w:hAnsi="宋体" w:cs="宋体" w:eastAsia="宋体"/>
          <w:sz w:val="41"/>
          <w:spacing w:val="0"/>
          <w:color w:val="000000"/>
          <w:b w:val="off"/>
          <w:i w:val="off"/>
        </w:rPr>
        <w:t>院学派伤透脑筋和争论不休的对象。苏阿内兹①搜集了这些材料</w:t>
      </w:r>
      <w:r>
        <w:rPr>
          <w:rFonts w:ascii="宋体" w:hAnsi="宋体" w:cs="宋体" w:eastAsia="宋体"/>
          <w:sz w:val="41"/>
          <w:spacing w:val="0"/>
          <w:color w:val="000000"/>
          <w:b w:val="off"/>
          <w:i w:val="off"/>
        </w:rPr>
        <w:t>(《争辩集》第五节，第三分段)，可以参阅。由上所说，意志作为</w:t>
      </w:r>
      <w:r>
        <w:rPr>
          <w:rFonts w:ascii="宋体" w:hAnsi="宋体" w:cs="宋体" w:eastAsia="宋体"/>
          <w:sz w:val="41"/>
          <w:spacing w:val="0"/>
          <w:color w:val="000000"/>
          <w:b w:val="off"/>
          <w:i w:val="off"/>
        </w:rPr>
        <w:t>自在之物是在具有各种形态的根据律的范围之外的，从而就简直</w:t>
      </w:r>
      <w:r>
        <w:rPr>
          <w:rFonts w:ascii="宋体" w:hAnsi="宋体" w:cs="宋体" w:eastAsia="宋体"/>
          <w:sz w:val="41"/>
          <w:spacing w:val="0"/>
          <w:color w:val="000000"/>
          <w:b w:val="off"/>
          <w:i w:val="off"/>
        </w:rPr>
        <w:t>是无根据的；虽然它的每一现象仍然是绝对服从根据律的。并且，</w:t>
      </w:r>
      <w:r>
        <w:rPr>
          <w:rFonts w:ascii="宋体" w:hAnsi="宋体" w:cs="宋体" w:eastAsia="宋体"/>
          <w:sz w:val="41"/>
          <w:spacing w:val="0"/>
          <w:color w:val="000000"/>
          <w:b w:val="off"/>
          <w:i w:val="off"/>
        </w:rPr>
        <w:t>在时间、空间中，它那些现象虽不可数计，它却独立于一切杂多</w:t>
      </w:r>
      <w:r>
        <w:rPr>
          <w:rFonts w:ascii="宋体" w:hAnsi="宋体" w:cs="宋体" w:eastAsia="宋体"/>
          <w:sz w:val="41"/>
          <w:spacing w:val="0"/>
          <w:color w:val="000000"/>
          <w:b w:val="off"/>
          <w:i w:val="off"/>
        </w:rPr>
        <w:t>性之外，它本身是单一的一，但又不同于一个客体之为一。客体的</w:t>
      </w:r>
      <w:r>
        <w:rPr>
          <w:rFonts w:ascii="宋体" w:hAnsi="宋体" w:cs="宋体" w:eastAsia="宋体"/>
          <w:sz w:val="41"/>
          <w:spacing w:val="0"/>
          <w:color w:val="000000"/>
          <w:b w:val="off"/>
          <w:i w:val="off"/>
        </w:rPr>
        <w:t>单位性只是在和可能的杂多性的对比上认出来的。〔意志的一〕还</w:t>
      </w:r>
      <w:r>
        <w:rPr>
          <w:rFonts w:ascii="宋体" w:hAnsi="宋体" w:cs="宋体" w:eastAsia="宋体"/>
          <w:sz w:val="41"/>
          <w:spacing w:val="0"/>
          <w:color w:val="000000"/>
          <w:b w:val="off"/>
          <w:i w:val="off"/>
        </w:rPr>
        <w:t>不同于一个概念之为一，那只是从杂多性的抽象产生的。它〔，意</w:t>
      </w:r>
      <w:r>
        <w:rPr>
          <w:rFonts w:ascii="宋体" w:hAnsi="宋体" w:cs="宋体" w:eastAsia="宋体"/>
          <w:sz w:val="41"/>
          <w:spacing w:val="0"/>
          <w:color w:val="000000"/>
          <w:b w:val="off"/>
          <w:i w:val="off"/>
        </w:rPr>
        <w:t>志，不是这样的一，而〕是在时间、空间、个体化原理以外的，</w:t>
      </w:r>
      <w:r>
        <w:rPr>
          <w:rFonts w:ascii="宋体" w:hAnsi="宋体" w:cs="宋体" w:eastAsia="宋体"/>
          <w:sz w:val="41"/>
          <w:spacing w:val="0"/>
          <w:color w:val="000000"/>
          <w:b w:val="off"/>
          <w:i w:val="off"/>
        </w:rPr>
        <w:t>即多的可能性之外的一。只有由于下文考察各种现象和意志的不</w:t>
      </w:r>
      <w:r>
        <w:rPr>
          <w:rFonts w:ascii="宋体" w:hAnsi="宋体" w:cs="宋体" w:eastAsia="宋体"/>
          <w:sz w:val="41"/>
          <w:spacing w:val="0"/>
          <w:color w:val="000000"/>
          <w:b w:val="off"/>
          <w:i w:val="off"/>
        </w:rPr>
        <w:t>167 同表现而完全明白了这里所说的一切之后，我们才能完全体会到</w:t>
      </w:r>
      <w:r>
        <w:rPr>
          <w:rFonts w:ascii="宋体" w:hAnsi="宋体" w:cs="宋体" w:eastAsia="宋体"/>
          <w:sz w:val="41"/>
          <w:spacing w:val="0"/>
          <w:color w:val="000000"/>
          <w:b w:val="off"/>
          <w:i w:val="off"/>
        </w:rPr>
        <w:t>康德学说的旨趣，〔才懂得〕时间、空间和因果性不与自在之物相</w:t>
      </w:r>
      <w:r>
        <w:rPr>
          <w:rFonts w:ascii="宋体" w:hAnsi="宋体" w:cs="宋体" w:eastAsia="宋体"/>
          <w:sz w:val="41"/>
          <w:spacing w:val="0"/>
          <w:color w:val="000000"/>
          <w:b w:val="off"/>
          <w:i w:val="off"/>
        </w:rPr>
        <w:t>干，而只是认识的形式。</w:t>
      </w:r>
      <w:bookmarkEnd w:id="2163"/>
    </w:p>
    <w:p>
      <w:pPr>
        <w:pageBreakBefore w:val="off"/>
        <w:tabs/>
        <w:wordWrap w:val="off"/>
        <w:spacing w:before="0" w:after="0" w:line="800" w:lineRule="atLeast"/>
        <w:ind w:left="1520" w:right="0"/>
        <w:jc w:val="both"/>
        <w:textAlignment w:val="baseline"/>
        <w:rPr>
          <w:sz w:val="41"/>
        </w:rPr>
      </w:pPr>
      <w:bookmarkStart w:name="" w:id="2164"/>
      <w:r>
        <w:rPr>
          <w:rFonts w:ascii="宋体" w:hAnsi="宋体" w:cs="宋体" w:eastAsia="宋体"/>
          <w:sz w:val="41"/>
          <w:spacing w:val="0"/>
          <w:color w:val="000000"/>
          <w:b w:val="off"/>
          <w:i w:val="off"/>
        </w:rPr>
        <w:t>在意志作为人的意志而把自己表现得最清楚的时候，人们也</w:t>
      </w:r>
      <w:bookmarkEnd w:id="2164"/>
    </w:p>
    <w:p>
      <w:pPr>
        <w:pageBreakBefore w:val="off"/>
        <w:tabs/>
        <w:wordWrap w:val="off"/>
        <w:spacing w:before="0" w:after="0" w:line="800" w:lineRule="atLeast"/>
        <w:ind w:left="840" w:right="0"/>
        <w:jc w:val="both"/>
        <w:textAlignment w:val="baseline"/>
        <w:rPr>
          <w:sz w:val="41"/>
        </w:rPr>
      </w:pPr>
      <w:bookmarkStart w:name="" w:id="2165"/>
      <w:r>
        <w:rPr>
          <w:rFonts w:ascii="宋体" w:hAnsi="宋体" w:cs="宋体" w:eastAsia="宋体"/>
          <w:sz w:val="41"/>
          <w:spacing w:val="0"/>
          <w:color w:val="000000"/>
          <w:u w:val="single"/>
          <w:b w:val="off"/>
          <w:i w:val="off"/>
        </w:rPr>
        <w:t xml:space="preserve">                   </w:t>
      </w:r>
      <w:bookmarkEnd w:id="2165"/>
    </w:p>
    <w:p>
      <w:pPr>
        <w:pageBreakBefore w:val="off"/>
        <w:tabs/>
        <w:wordWrap w:val="off"/>
        <w:spacing w:before="0" w:after="0" w:line="420" w:lineRule="atLeast"/>
        <w:ind w:left="1300" w:right="0"/>
        <w:jc w:val="both"/>
        <w:textAlignment w:val="baseline"/>
        <w:rPr>
          <w:sz w:val="30"/>
        </w:rPr>
      </w:pPr>
      <w:bookmarkStart w:name="" w:id="2166"/>
      <w:r>
        <w:rPr>
          <w:rFonts w:ascii="仿宋" w:hAnsi="仿宋" w:cs="仿宋" w:eastAsia="仿宋"/>
          <w:sz w:val="30"/>
          <w:spacing w:val="0"/>
          <w:color w:val="000000"/>
          <w:b w:val="off"/>
          <w:i w:val="off"/>
        </w:rPr>
        <w:t>① Franz Suarez(1548—1617),德国神学家，哲学家，名著为《晚期经院学派》。</w:t>
      </w:r>
      <w:bookmarkEnd w:id="2166"/>
    </w:p>
    <w:p>
      <w:r>
        <w:t/>
      </w:r>
    </w:p>
    <w:p>
      <w:pPr>
        <w:sectPr>
          <w:footerReference r:id="rId400"/>
          <w:headerReference r:id="rId401" w:type="default"/>
          <w:type w:val="nextPage"/>
          <w:pgSz w:w="16000" w:h="23500"/>
          <w:pgMar w:left="1820" w:top="2000" w:right="1820" w:bottom="2000" w:header="1700" w:footer="1700"/>
          <w:cols w:num="1"/>
        </w:sectPr>
      </w:pPr>
    </w:p>
    <w:p>
      <w:pPr>
        <w:pageBreakBefore w:val="off"/>
        <w:tabs/>
        <w:wordWrap w:val="off"/>
        <w:spacing w:before="0" w:after="0" w:line="540" w:lineRule="atLeast"/>
        <w:ind w:left="0" w:right="0"/>
        <w:jc w:val="center"/>
        <w:textAlignment w:val="baseline"/>
        <w:rPr>
          <w:sz w:val="38"/>
        </w:rPr>
      </w:pPr>
      <w:bookmarkStart w:name="" w:id="2167"/>
      <w:r>
        <w:rPr>
          <w:rFonts w:ascii="仿宋" w:hAnsi="仿宋" w:cs="仿宋" w:eastAsia="仿宋"/>
          <w:sz w:val="38"/>
          <w:spacing w:val="0"/>
          <w:color w:val="000000"/>
          <w:u w:val="single"/>
          <w:b w:val="off"/>
          <w:i w:val="off"/>
        </w:rPr>
        <w:t xml:space="preserve">                      世界作为意志初论                  169  </w:t>
      </w:r>
      <w:bookmarkEnd w:id="2167"/>
    </w:p>
    <w:p>
      <w:pPr>
        <w:pageBreakBefore w:val="off"/>
        <w:tabs/>
        <w:wordWrap w:val="off"/>
        <w:spacing w:before="320" w:after="0" w:line="780" w:lineRule="atLeast"/>
        <w:ind w:left="0" w:right="20"/>
        <w:jc w:val="both"/>
        <w:textAlignment w:val="baseline"/>
        <w:rPr>
          <w:sz w:val="40"/>
        </w:rPr>
      </w:pPr>
      <w:bookmarkStart w:name="" w:id="2168"/>
      <w:r>
        <w:rPr>
          <w:rFonts w:ascii="宋体" w:hAnsi="宋体" w:cs="宋体" w:eastAsia="宋体"/>
          <w:sz w:val="40"/>
          <w:spacing w:val="0"/>
          <w:color w:val="000000"/>
          <w:b w:val="off"/>
          <w:i w:val="off"/>
        </w:rPr>
        <w:t>就真正认识了意志的无根据，并已把人的意志称为自由的、独立</w:t>
      </w:r>
      <w:r>
        <w:rPr>
          <w:rFonts w:ascii="宋体" w:hAnsi="宋体" w:cs="宋体" w:eastAsia="宋体"/>
          <w:sz w:val="40"/>
          <w:spacing w:val="0"/>
          <w:color w:val="000000"/>
          <w:b w:val="off"/>
          <w:i w:val="off"/>
        </w:rPr>
        <w:t>〔无所待〕的。可是同时，人们就在意志本身的无根据上又忽视了</w:t>
      </w:r>
      <w:r>
        <w:rPr>
          <w:rFonts w:ascii="宋体" w:hAnsi="宋体" w:cs="宋体" w:eastAsia="宋体"/>
          <w:sz w:val="40"/>
          <w:spacing w:val="0"/>
          <w:color w:val="000000"/>
          <w:b w:val="off"/>
          <w:i w:val="off"/>
        </w:rPr>
        <w:t>意志的现象随处要服从的必然性，又把行为也说成是自由的。〔其</w:t>
      </w:r>
      <w:r>
        <w:rPr>
          <w:rFonts w:ascii="宋体" w:hAnsi="宋体" w:cs="宋体" w:eastAsia="宋体"/>
          <w:sz w:val="40"/>
          <w:spacing w:val="0"/>
          <w:color w:val="000000"/>
          <w:b w:val="off"/>
          <w:i w:val="off"/>
        </w:rPr>
        <w:t>实〕行为并不是自由的，因为从动机对于性格的作用中产生出来的</w:t>
      </w:r>
      <w:r>
        <w:rPr>
          <w:rFonts w:ascii="宋体" w:hAnsi="宋体" w:cs="宋体" w:eastAsia="宋体"/>
          <w:sz w:val="40"/>
          <w:spacing w:val="0"/>
          <w:color w:val="000000"/>
          <w:b w:val="off"/>
          <w:i w:val="off"/>
        </w:rPr>
        <w:t>每一个别行为都是以严格的必然性而发起的。一切必然性，如前</w:t>
      </w:r>
      <w:r>
        <w:rPr>
          <w:rFonts w:ascii="宋体" w:hAnsi="宋体" w:cs="宋体" w:eastAsia="宋体"/>
          <w:sz w:val="40"/>
          <w:spacing w:val="0"/>
          <w:color w:val="000000"/>
          <w:b w:val="off"/>
          <w:i w:val="off"/>
        </w:rPr>
        <w:t>所说，都是后果对原因的关系，并且绝对不再是别的什么。根据</w:t>
      </w:r>
      <w:r>
        <w:rPr>
          <w:rFonts w:ascii="宋体" w:hAnsi="宋体" w:cs="宋体" w:eastAsia="宋体"/>
          <w:sz w:val="40"/>
          <w:spacing w:val="0"/>
          <w:color w:val="000000"/>
          <w:b w:val="off"/>
          <w:i w:val="off"/>
        </w:rPr>
        <w:t>律是一切现象的普遍形式，而人在其行动中也必然和其他任何一</w:t>
      </w:r>
      <w:r>
        <w:rPr>
          <w:rFonts w:ascii="宋体" w:hAnsi="宋体" w:cs="宋体" w:eastAsia="宋体"/>
          <w:sz w:val="40"/>
          <w:spacing w:val="0"/>
          <w:color w:val="000000"/>
          <w:b w:val="off"/>
          <w:i w:val="off"/>
        </w:rPr>
        <w:t>现象一样要服从根据律。不过因为意志是在自我意识中直接地，</w:t>
      </w:r>
      <w:r>
        <w:rPr>
          <w:rFonts w:ascii="宋体" w:hAnsi="宋体" w:cs="宋体" w:eastAsia="宋体"/>
          <w:sz w:val="40"/>
          <w:spacing w:val="0"/>
          <w:color w:val="000000"/>
          <w:b w:val="off"/>
          <w:i w:val="off"/>
        </w:rPr>
        <w:t>在它本身上被认识的，所以在这〔自我〕意识中也有对于自由的意</w:t>
      </w:r>
      <w:r>
        <w:rPr>
          <w:rFonts w:ascii="宋体" w:hAnsi="宋体" w:cs="宋体" w:eastAsia="宋体"/>
          <w:sz w:val="40"/>
          <w:spacing w:val="0"/>
          <w:color w:val="000000"/>
          <w:b w:val="off"/>
          <w:i w:val="off"/>
        </w:rPr>
        <w:t>识。可是这就忽视了个体的人，人格的人并不是自在之物的意志，</w:t>
      </w:r>
      <w:r>
        <w:rPr>
          <w:rFonts w:ascii="宋体" w:hAnsi="宋体" w:cs="宋体" w:eastAsia="宋体"/>
          <w:sz w:val="40"/>
          <w:spacing w:val="0"/>
          <w:color w:val="000000"/>
          <w:b w:val="off"/>
          <w:i w:val="off"/>
        </w:rPr>
        <w:t>而已经是意志的现象了，作为现象就已被决定而进入现象的形式，</w:t>
      </w:r>
      <w:r>
        <w:rPr>
          <w:rFonts w:ascii="宋体" w:hAnsi="宋体" w:cs="宋体" w:eastAsia="宋体"/>
          <w:sz w:val="40"/>
          <w:spacing w:val="0"/>
          <w:color w:val="000000"/>
          <w:b w:val="off"/>
          <w:i w:val="off"/>
        </w:rPr>
        <w:t>进入根据律了。这就是一件怪事的来源，〔其所以怪的是〕每人都</w:t>
      </w:r>
      <w:r>
        <w:rPr>
          <w:rFonts w:ascii="宋体" w:hAnsi="宋体" w:cs="宋体" w:eastAsia="宋体"/>
          <w:sz w:val="40"/>
          <w:spacing w:val="0"/>
          <w:color w:val="000000"/>
          <w:b w:val="off"/>
          <w:i w:val="off"/>
        </w:rPr>
        <w:t>先验地以为自己是完全自由的，在其个别行为中也自由，并且认</w:t>
      </w:r>
      <w:r>
        <w:rPr>
          <w:rFonts w:ascii="宋体" w:hAnsi="宋体" w:cs="宋体" w:eastAsia="宋体"/>
          <w:sz w:val="40"/>
          <w:spacing w:val="0"/>
          <w:color w:val="000000"/>
          <w:b w:val="off"/>
          <w:i w:val="off"/>
        </w:rPr>
        <w:t>为自己能在任何瞬间开始另外一种生涯，也就是说变为另外一个</w:t>
      </w:r>
      <w:r>
        <w:rPr>
          <w:rFonts w:ascii="宋体" w:hAnsi="宋体" w:cs="宋体" w:eastAsia="宋体"/>
          <w:sz w:val="40"/>
          <w:spacing w:val="0"/>
          <w:color w:val="000000"/>
          <w:b w:val="off"/>
          <w:i w:val="off"/>
        </w:rPr>
        <w:t>人。但是通过经验，后验地，他又惊异地发现自己并不自由，而</w:t>
      </w:r>
      <w:r>
        <w:rPr>
          <w:rFonts w:ascii="宋体" w:hAnsi="宋体" w:cs="宋体" w:eastAsia="宋体"/>
          <w:sz w:val="40"/>
          <w:spacing w:val="0"/>
          <w:color w:val="000000"/>
          <w:b w:val="off"/>
          <w:i w:val="off"/>
        </w:rPr>
        <w:t>是服从必然性的；发现他自己尽管有许多预定计划和反复的思考，</w:t>
      </w:r>
      <w:r>
        <w:rPr>
          <w:rFonts w:ascii="宋体" w:hAnsi="宋体" w:cs="宋体" w:eastAsia="宋体"/>
          <w:sz w:val="40"/>
          <w:spacing w:val="0"/>
          <w:color w:val="000000"/>
          <w:b w:val="off"/>
          <w:i w:val="off"/>
        </w:rPr>
        <w:t>可是他的行径并没改变，他必须从有生之初到生命的末日始终扮</w:t>
      </w:r>
      <w:r>
        <w:rPr>
          <w:rFonts w:ascii="宋体" w:hAnsi="宋体" w:cs="宋体" w:eastAsia="宋体"/>
          <w:sz w:val="40"/>
          <w:spacing w:val="0"/>
          <w:color w:val="000000"/>
          <w:b w:val="off"/>
          <w:i w:val="off"/>
        </w:rPr>
        <w:t>演他自己不愿担任的角色，同样的也必须把自己负责的〔那部分〕</w:t>
      </w:r>
      <w:r>
        <w:rPr>
          <w:rFonts w:ascii="宋体" w:hAnsi="宋体" w:cs="宋体" w:eastAsia="宋体"/>
          <w:sz w:val="40"/>
          <w:spacing w:val="0"/>
          <w:color w:val="000000"/>
          <w:b w:val="off"/>
          <w:i w:val="off"/>
        </w:rPr>
        <w:t>剧情演出直到剧终。这里我不能再继续这个考察，作为一个伦理</w:t>
      </w:r>
      <w:r>
        <w:rPr>
          <w:rFonts w:ascii="宋体" w:hAnsi="宋体" w:cs="宋体" w:eastAsia="宋体"/>
          <w:sz w:val="40"/>
          <w:spacing w:val="0"/>
          <w:color w:val="000000"/>
          <w:b w:val="off"/>
          <w:i w:val="off"/>
        </w:rPr>
        <w:t>学的问题这个考察属于本书的另外一篇。目前，我在这里只想指</w:t>
      </w:r>
      <w:r>
        <w:rPr>
          <w:rFonts w:ascii="宋体" w:hAnsi="宋体" w:cs="宋体" w:eastAsia="宋体"/>
          <w:sz w:val="40"/>
          <w:spacing w:val="0"/>
          <w:color w:val="000000"/>
          <w:b w:val="off"/>
          <w:i w:val="off"/>
        </w:rPr>
        <w:t>出本身并无根据的意志，它的现象作为现象说，还是服从必然规</w:t>
      </w:r>
      <w:r>
        <w:rPr>
          <w:rFonts w:ascii="宋体" w:hAnsi="宋体" w:cs="宋体" w:eastAsia="宋体"/>
          <w:sz w:val="40"/>
          <w:spacing w:val="0"/>
          <w:color w:val="000000"/>
          <w:b w:val="off"/>
          <w:i w:val="off"/>
        </w:rPr>
        <w:t>律的，也是服从根据律的；以便我们要在自然现象中识别意志的</w:t>
      </w:r>
      <w:r>
        <w:rPr>
          <w:rFonts w:ascii="宋体" w:hAnsi="宋体" w:cs="宋体" w:eastAsia="宋体"/>
          <w:sz w:val="40"/>
          <w:spacing w:val="0"/>
          <w:color w:val="000000"/>
          <w:b w:val="off"/>
          <w:i w:val="off"/>
        </w:rPr>
        <w:t>表出时，不在这些现象借以出现的必然性上感到蹩扭。</w:t>
      </w:r>
      <w:bookmarkEnd w:id="2168"/>
    </w:p>
    <w:p>
      <w:pPr>
        <w:pageBreakBefore w:val="off"/>
        <w:tabs/>
        <w:wordWrap w:val="off"/>
        <w:spacing w:before="0" w:after="0" w:line="540" w:lineRule="atLeast"/>
        <w:ind w:left="1080" w:right="0"/>
        <w:jc w:val="both"/>
        <w:textAlignment w:val="baseline"/>
        <w:rPr>
          <w:sz w:val="40"/>
        </w:rPr>
      </w:pPr>
      <w:bookmarkStart w:name="" w:id="2169"/>
      <w:r>
        <w:rPr>
          <w:rFonts w:ascii="宋体" w:hAnsi="宋体" w:cs="宋体" w:eastAsia="宋体"/>
          <w:sz w:val="40"/>
          <w:spacing w:val="0"/>
          <w:color w:val="000000"/>
          <w:b w:val="off"/>
          <w:i w:val="off"/>
        </w:rPr>
        <w:t>在此以前人们只把某些变化，除开一个动机外，亦即除开一</w:t>
      </w:r>
      <w:r>
        <mc:AlternateContent>
          <mc:Choice Requires="wps">
            <w:drawing>
              <wp:anchor allowOverlap="true" layoutInCell="true" locked="false" simplePos="false" behindDoc="false" relativeHeight="251659264" distL="0" distR="0" distT="0" distB="0">
                <wp:simplePos x="0" y="0"/>
                <wp:positionH relativeFrom="page">
                  <wp:posOffset>8864600</wp:posOffset>
                </wp:positionH>
                <wp:positionV relativeFrom="paragraph">
                  <wp:posOffset>-355600</wp:posOffset>
                </wp:positionV>
                <wp:extent cx="431800" cy="317500"/>
                <wp:wrapNone/>
                <wp:docPr id="124" name="文本框 124"/>
                <a:graphic xmlns:a="http://schemas.openxmlformats.org/drawingml/2006/main">
                  <a:graphicData uri="http://schemas.microsoft.com/office/word/2010/wordprocessingShape">
                    <wps:wsp>
                      <wps:cNvSpPr txBox="true"/>
                      <wps:spPr>
                        <a:xfrm>
                          <a:off x="0" y="0"/>
                          <a:ext cx="431800" cy="317500"/>
                        </a:xfrm>
                        <a:prstGeom prst="rect">
                          <a:avLst/>
                        </a:prstGeom>
                        <a:noFill/>
                        <a:ln w="6350">
                          <a:noFill/>
                        </a:ln>
                      </wps:spPr>
                      <wps:txbx>
                        <w:txbxContent>
                          <w:p>
                            <w:pPr>
                              <w:pageBreakBefore w:val="off"/>
                              <w:tabs/>
                              <w:wordWrap w:val="off"/>
                              <w:spacing w:before="0" w:after="0" w:line="420" w:lineRule="atLeast"/>
                              <w:ind w:left="0" w:right="0"/>
                              <w:jc w:val="right"/>
                              <w:textAlignment w:val="baseline"/>
                              <w:rPr>
                                <w:sz w:val="30"/>
                              </w:rPr>
                            </w:pPr>
                            <w:bookmarkStart w:name="" w:id="2170"/>
                            <w:r>
                              <w:rPr>
                                <w:rFonts w:ascii="宋体" w:hAnsi="宋体" w:cs="宋体" w:eastAsia="宋体"/>
                                <w:sz w:val="30"/>
                                <w:spacing w:val="0"/>
                                <w:color w:val="000000"/>
                                <w:b w:val="off"/>
                                <w:i w:val="off"/>
                              </w:rPr>
                              <w:t>168</w:t>
                            </w:r>
                            <w:bookmarkEnd w:id="2170"/>
                          </w:p>
                        </w:txbxContent>
                      </wps:txbx>
                      <wps:bodyPr wrap="square" lIns="0" rIns="0" tIns="0" bIns="0" vert="horz" anchor="t">
                        <a:noAutofit/>
                      </wps:bodyPr>
                    </wps:wsp>
                  </a:graphicData>
                </a:graphic>
              </wp:anchor>
            </w:drawing>
          </mc:Choice>
          <mc:Fallback>
            <w:pict>
              <v:shape type="#_x0000_t202" filled="f" stroked="f" style="margin-left:698pt;margin-top:-28pt;width:34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right"/>
                        <w:textAlignment w:val="baseline"/>
                        <w:rPr>
                          <w:sz w:val="30"/>
                        </w:rPr>
                      </w:pPr>
                      <w:bookmarkStart w:name="" w:id="2171"/>
                      <w:r>
                        <w:rPr>
                          <w:rFonts w:ascii="宋体" w:hAnsi="宋体" w:cs="宋体" w:eastAsia="宋体"/>
                          <w:sz w:val="30"/>
                          <w:spacing w:val="0"/>
                          <w:color w:val="000000"/>
                          <w:b w:val="off"/>
                          <w:i w:val="off"/>
                        </w:rPr>
                        <w:t>168</w:t>
                      </w:r>
                      <w:bookmarkEnd w:id="2171"/>
                    </w:p>
                  </w:txbxContent>
                </v:textbox>
              </v:shape>
            </w:pict>
          </mc:Fallback>
        </mc:AlternateContent>
      </w:r>
      <w:bookmarkEnd w:id="2169"/>
    </w:p>
    <w:p>
      <w:r>
        <w:t/>
      </w:r>
    </w:p>
    <w:p>
      <w:pPr>
        <w:sectPr>
          <w:footerReference r:id="rId402"/>
          <w:headerReference r:id="rId403" w:type="default"/>
          <w:type w:val="nextPage"/>
          <w:pgSz w:w="16000" w:h="23500"/>
          <w:pgMar w:left="2040" w:top="1960" w:right="2040" w:bottom="1960" w:header="1660" w:footer="1660"/>
          <w:cols w:num="1"/>
        </w:sectPr>
      </w:pPr>
    </w:p>
    <w:p>
      <w:pPr>
        <w:pageBreakBefore w:val="off"/>
        <w:tabs/>
        <w:wordWrap w:val="off"/>
        <w:spacing w:before="0" w:after="0" w:line="500" w:lineRule="atLeast"/>
        <w:ind w:left="100" w:right="0"/>
        <w:jc w:val="both"/>
        <w:textAlignment w:val="baseline"/>
        <w:rPr>
          <w:sz w:val="37"/>
        </w:rPr>
      </w:pPr>
      <w:bookmarkStart w:name="" w:id="2172"/>
      <w:r>
        <w:rPr>
          <w:rFonts w:ascii="宋体" w:hAnsi="宋体" w:cs="宋体" w:eastAsia="宋体"/>
          <w:sz w:val="37"/>
          <w:spacing w:val="0"/>
          <w:color w:val="000000"/>
          <w:u w:val="single"/>
          <w:b w:val="off"/>
          <w:i w:val="off"/>
        </w:rPr>
        <w:t xml:space="preserve"> 170                   第   二   篇                        </w:t>
      </w:r>
      <w:bookmarkEnd w:id="2172"/>
    </w:p>
    <w:p>
      <w:pPr>
        <w:pageBreakBefore w:val="off"/>
        <w:tabs/>
        <w:wordWrap w:val="off"/>
        <w:spacing w:before="320" w:after="0" w:line="740" w:lineRule="atLeast"/>
        <w:ind w:left="0" w:right="200"/>
        <w:jc w:val="both"/>
        <w:textAlignment w:val="baseline"/>
        <w:rPr>
          <w:sz w:val="40"/>
        </w:rPr>
      </w:pPr>
      <w:bookmarkStart w:name="" w:id="2173"/>
      <w:r>
        <w:rPr>
          <w:rFonts w:ascii="宋体" w:hAnsi="宋体" w:cs="宋体" w:eastAsia="宋体"/>
          <w:sz w:val="40"/>
          <w:spacing w:val="0"/>
          <w:color w:val="000000"/>
          <w:b w:val="off"/>
          <w:i w:val="off"/>
        </w:rPr>
        <w:t>个表象外，就没有其他根据的变化看作意志的现象；因此，在自</w:t>
      </w:r>
      <w:r>
        <w:rPr>
          <w:rFonts w:ascii="宋体" w:hAnsi="宋体" w:cs="宋体" w:eastAsia="宋体"/>
          <w:sz w:val="40"/>
          <w:spacing w:val="0"/>
          <w:color w:val="000000"/>
          <w:b w:val="off"/>
          <w:i w:val="off"/>
        </w:rPr>
        <w:t>然界中，人们仅仅只认人类有意志，最多还承认动物也有意志，因</w:t>
      </w:r>
      <w:r>
        <w:rPr>
          <w:rFonts w:ascii="宋体" w:hAnsi="宋体" w:cs="宋体" w:eastAsia="宋体"/>
          <w:sz w:val="40"/>
          <w:spacing w:val="0"/>
          <w:color w:val="000000"/>
          <w:b w:val="off"/>
          <w:i w:val="off"/>
        </w:rPr>
        <w:t>为认识作用，表象作用，如我在别的地方已提到过的，当然要算</w:t>
      </w:r>
      <w:r>
        <w:rPr>
          <w:rFonts w:ascii="宋体" w:hAnsi="宋体" w:cs="宋体" w:eastAsia="宋体"/>
          <w:sz w:val="40"/>
          <w:spacing w:val="0"/>
          <w:color w:val="000000"/>
          <w:b w:val="off"/>
          <w:i w:val="off"/>
        </w:rPr>
        <w:t>作动物界真正的、专有的特征。但是在没有任何认识指导它的地</w:t>
      </w:r>
      <w:r>
        <w:rPr>
          <w:rFonts w:ascii="宋体" w:hAnsi="宋体" w:cs="宋体" w:eastAsia="宋体"/>
          <w:sz w:val="40"/>
          <w:spacing w:val="0"/>
          <w:color w:val="000000"/>
          <w:b w:val="off"/>
          <w:i w:val="off"/>
        </w:rPr>
        <w:t>方，意志也起作用；这是我们在动物的本能和天生的技巧*上最容</w:t>
      </w:r>
      <w:r>
        <w:rPr>
          <w:rFonts w:ascii="宋体" w:hAnsi="宋体" w:cs="宋体" w:eastAsia="宋体"/>
          <w:sz w:val="40"/>
          <w:spacing w:val="0"/>
          <w:color w:val="000000"/>
          <w:b w:val="off"/>
          <w:i w:val="off"/>
        </w:rPr>
        <w:t>易看得出来的。这里根本谈不上它们也有表象、认识，因为它们</w:t>
      </w:r>
      <w:r>
        <w:rPr>
          <w:rFonts w:ascii="宋体" w:hAnsi="宋体" w:cs="宋体" w:eastAsia="宋体"/>
          <w:sz w:val="40"/>
          <w:spacing w:val="0"/>
          <w:color w:val="000000"/>
          <w:b w:val="off"/>
          <w:i w:val="off"/>
        </w:rPr>
        <w:t>就是这么一直向前奔赴这种目的的，如果说这目的就是它们认识</w:t>
      </w:r>
      <w:r>
        <w:rPr>
          <w:rFonts w:ascii="宋体" w:hAnsi="宋体" w:cs="宋体" w:eastAsia="宋体"/>
          <w:sz w:val="40"/>
          <w:spacing w:val="0"/>
          <w:color w:val="000000"/>
          <w:b w:val="off"/>
          <w:i w:val="off"/>
        </w:rPr>
        <w:t>了的一个动机，那是它们完全不明白的。因此它们的行为在这里</w:t>
      </w:r>
      <w:r>
        <w:rPr>
          <w:rFonts w:ascii="宋体" w:hAnsi="宋体" w:cs="宋体" w:eastAsia="宋体"/>
          <w:sz w:val="40"/>
          <w:spacing w:val="0"/>
          <w:color w:val="000000"/>
          <w:b w:val="off"/>
          <w:i w:val="off"/>
        </w:rPr>
        <w:t>是无动机而发生的，是没有表象的指导的，并且是领先最清楚地</w:t>
      </w:r>
      <w:r>
        <w:rPr>
          <w:rFonts w:ascii="宋体" w:hAnsi="宋体" w:cs="宋体" w:eastAsia="宋体"/>
          <w:sz w:val="40"/>
          <w:spacing w:val="0"/>
          <w:color w:val="000000"/>
          <w:b w:val="off"/>
          <w:i w:val="off"/>
        </w:rPr>
        <w:t>给我们指出了意志如何没有任何认识也还有活动。才一岁的鸟儿</w:t>
      </w:r>
      <w:r>
        <w:rPr>
          <w:rFonts w:ascii="宋体" w:hAnsi="宋体" w:cs="宋体" w:eastAsia="宋体"/>
          <w:sz w:val="40"/>
          <w:spacing w:val="0"/>
          <w:color w:val="000000"/>
          <w:b w:val="off"/>
          <w:i w:val="off"/>
        </w:rPr>
        <w:t>并没有蛋的表象，〔可是〕它为那些蛋而筑巢；年幼的蜘蛛没有俘</w:t>
      </w:r>
      <w:r>
        <w:rPr>
          <w:rFonts w:ascii="宋体" w:hAnsi="宋体" w:cs="宋体" w:eastAsia="宋体"/>
          <w:sz w:val="40"/>
          <w:spacing w:val="0"/>
          <w:color w:val="000000"/>
          <w:b w:val="off"/>
          <w:i w:val="off"/>
        </w:rPr>
        <w:t>获品的表象，〔可是〕它为这些俘获品而结网；在它第一次挖坑以</w:t>
      </w:r>
      <w:r>
        <w:rPr>
          <w:rFonts w:ascii="宋体" w:hAnsi="宋体" w:cs="宋体" w:eastAsia="宋体"/>
          <w:sz w:val="40"/>
          <w:spacing w:val="0"/>
          <w:color w:val="000000"/>
          <w:b w:val="off"/>
          <w:i w:val="off"/>
        </w:rPr>
        <w:t>伺蚂蚁的时候，食蚁虫也没有蚂蚁的表象。鹿角虫的蛹在树木里</w:t>
      </w:r>
      <w:r>
        <w:rPr>
          <w:rFonts w:ascii="宋体" w:hAnsi="宋体" w:cs="宋体" w:eastAsia="宋体"/>
          <w:sz w:val="40"/>
          <w:spacing w:val="0"/>
          <w:color w:val="000000"/>
          <w:b w:val="off"/>
          <w:i w:val="off"/>
        </w:rPr>
        <w:t>打洞，以为自己蜕变期的居留所留余地，就是不管自己将来变成</w:t>
      </w:r>
      <w:r>
        <w:rPr>
          <w:rFonts w:ascii="宋体" w:hAnsi="宋体" w:cs="宋体" w:eastAsia="宋体"/>
          <w:sz w:val="40"/>
          <w:spacing w:val="0"/>
          <w:color w:val="000000"/>
          <w:b w:val="off"/>
          <w:i w:val="off"/>
        </w:rPr>
        <w:t>雄虫还是雌虫，它总是把洞子打得比自己〔长成时的身体〕大一倍；</w:t>
      </w:r>
      <w:r>
        <w:rPr>
          <w:rFonts w:ascii="宋体" w:hAnsi="宋体" w:cs="宋体" w:eastAsia="宋体"/>
          <w:sz w:val="40"/>
          <w:spacing w:val="0"/>
          <w:color w:val="000000"/>
          <w:b w:val="off"/>
          <w:i w:val="off"/>
        </w:rPr>
        <w:t>这样，如果它变成雄的，那就给他的两只角留下余地了，而它并</w:t>
      </w:r>
      <w:r>
        <w:rPr>
          <w:rFonts w:ascii="宋体" w:hAnsi="宋体" w:cs="宋体" w:eastAsia="宋体"/>
          <w:sz w:val="40"/>
          <w:spacing w:val="0"/>
          <w:color w:val="000000"/>
          <w:b w:val="off"/>
          <w:i w:val="off"/>
        </w:rPr>
        <w:t>没有什么角的表象。在这些动物如此这般的行为和它们的其他行</w:t>
      </w:r>
      <w:r>
        <w:rPr>
          <w:rFonts w:ascii="宋体" w:hAnsi="宋体" w:cs="宋体" w:eastAsia="宋体"/>
          <w:sz w:val="40"/>
          <w:spacing w:val="0"/>
          <w:color w:val="000000"/>
          <w:b w:val="off"/>
          <w:i w:val="off"/>
        </w:rPr>
        <w:t>为中，当然有意志的活动在，是显然的，不过意志是在盲目的行</w:t>
      </w:r>
      <w:r>
        <w:rPr>
          <w:rFonts w:ascii="宋体" w:hAnsi="宋体" w:cs="宋体" w:eastAsia="宋体"/>
          <w:sz w:val="40"/>
          <w:spacing w:val="0"/>
          <w:color w:val="000000"/>
          <w:b w:val="off"/>
          <w:i w:val="off"/>
        </w:rPr>
        <w:t>动中，这种行动虽有认识相随伴，但不是由认识指导的。如果我</w:t>
      </w:r>
      <w:r>
        <w:rPr>
          <w:rFonts w:ascii="宋体" w:hAnsi="宋体" w:cs="宋体" w:eastAsia="宋体"/>
          <w:sz w:val="40"/>
          <w:spacing w:val="0"/>
          <w:color w:val="000000"/>
          <w:b w:val="off"/>
          <w:i w:val="off"/>
        </w:rPr>
        <w:t>们已经一度获得了表象和动机并非意志活动的必要的与本质的条</w:t>
      </w:r>
      <w:r>
        <w:rPr>
          <w:rFonts w:ascii="宋体" w:hAnsi="宋体" w:cs="宋体" w:eastAsia="宋体"/>
          <w:sz w:val="40"/>
          <w:spacing w:val="0"/>
          <w:color w:val="000000"/>
          <w:b w:val="off"/>
          <w:i w:val="off"/>
        </w:rPr>
        <w:t>件这一见解，那么，我们就会更容易在比较不显著的一些场合也</w:t>
      </w:r>
      <w:r>
        <w:rPr>
          <w:rFonts w:ascii="宋体" w:hAnsi="宋体" w:cs="宋体" w:eastAsia="宋体"/>
          <w:sz w:val="40"/>
          <w:spacing w:val="0"/>
          <w:color w:val="000000"/>
          <w:b w:val="off"/>
          <w:i w:val="off"/>
        </w:rPr>
        <w:t>能识别意志的作用。例如蜗牛〔背负着〕的“住宅”，就不能归之于</w:t>
      </w:r>
      <w:bookmarkEnd w:id="2173"/>
    </w:p>
    <w:p>
      <w:pPr>
        <w:pageBreakBefore w:val="off"/>
        <w:tabs/>
        <w:wordWrap w:val="off"/>
        <w:spacing w:before="0" w:after="0" w:line="740" w:lineRule="atLeast"/>
        <w:ind w:left="260" w:right="0"/>
        <w:jc w:val="both"/>
        <w:textAlignment w:val="baseline"/>
        <w:rPr>
          <w:sz w:val="40"/>
        </w:rPr>
      </w:pPr>
      <w:bookmarkStart w:name="" w:id="2174"/>
      <w:r>
        <w:rPr>
          <w:rFonts w:ascii="宋体" w:hAnsi="宋体" w:cs="宋体" w:eastAsia="宋体"/>
          <w:sz w:val="40"/>
          <w:spacing w:val="0"/>
          <w:color w:val="000000"/>
          <w:u w:val="single"/>
          <w:b w:val="off"/>
          <w:i w:val="off"/>
        </w:rPr>
        <w:t xml:space="preserve">                    </w:t>
      </w:r>
      <w:bookmarkEnd w:id="2174"/>
    </w:p>
    <w:p>
      <w:pPr>
        <w:pageBreakBefore w:val="off"/>
        <w:tabs/>
        <w:wordWrap w:val="off"/>
        <w:spacing w:before="0" w:after="0" w:line="400" w:lineRule="atLeast"/>
        <w:ind w:left="760" w:right="0"/>
        <w:jc w:val="both"/>
        <w:textAlignment w:val="baseline"/>
        <w:rPr>
          <w:sz w:val="29"/>
        </w:rPr>
      </w:pPr>
      <w:bookmarkStart w:name="" w:id="2175"/>
      <w:r>
        <w:rPr>
          <w:rFonts w:ascii="宋体" w:hAnsi="宋体" w:cs="宋体" w:eastAsia="宋体"/>
          <w:sz w:val="29"/>
          <w:spacing w:val="0"/>
          <w:color w:val="000000"/>
          <w:b w:val="on"/>
          <w:i w:val="off"/>
        </w:rPr>
        <w:t>*第二卷第二十七章专门讨论这些〔冲动〕。</w:t>
      </w:r>
      <w:bookmarkEnd w:id="2175"/>
    </w:p>
    <w:p>
      <w:r>
        <w:t/>
      </w:r>
    </w:p>
    <w:p>
      <w:pPr>
        <w:sectPr>
          <w:footerReference r:id="rId404"/>
          <w:headerReference r:id="rId405" w:type="default"/>
          <w:type w:val="nextPage"/>
          <w:pgSz w:w="16000" w:h="23500"/>
          <w:pgMar w:left="1960" w:top="1940" w:right="1960" w:bottom="1940" w:header="1640" w:footer="1640"/>
          <w:cols w:num="1"/>
        </w:sectPr>
      </w:pPr>
    </w:p>
    <w:p>
      <w:pPr>
        <w:pageBreakBefore w:val="off"/>
        <w:tabs/>
        <w:wordWrap w:val="off"/>
        <w:spacing w:before="140" w:after="0" w:line="500" w:lineRule="atLeast"/>
        <w:ind w:left="0" w:right="0"/>
        <w:jc w:val="center"/>
        <w:textAlignment w:val="baseline"/>
        <w:rPr>
          <w:sz w:val="36"/>
        </w:rPr>
      </w:pPr>
      <w:bookmarkStart w:name="" w:id="2176"/>
      <w:r>
        <w:rPr>
          <w:rFonts w:ascii="宋体" w:hAnsi="宋体" w:cs="宋体" w:eastAsia="宋体"/>
          <w:sz w:val="36"/>
          <w:spacing w:val="0"/>
          <w:color w:val="000000"/>
          <w:u w:val="single"/>
          <w:b w:val="off"/>
          <w:i w:val="off"/>
        </w:rPr>
        <w:t xml:space="preserve">                        世界作为意志初论                    171  </w:t>
      </w:r>
      <w:bookmarkEnd w:id="2176"/>
    </w:p>
    <w:p>
      <w:pPr>
        <w:pageBreakBefore w:val="off"/>
        <w:tabs/>
        <w:wordWrap w:val="off"/>
        <w:spacing w:before="0" w:after="0" w:line="800" w:lineRule="atLeast"/>
        <w:ind w:left="0" w:right="0" w:firstLine="20"/>
        <w:jc w:val="both"/>
        <w:textAlignment w:val="baseline"/>
        <w:rPr>
          <w:sz w:val="40"/>
        </w:rPr>
      </w:pPr>
      <w:bookmarkStart w:name="" w:id="2177"/>
      <w:r>
        <w:rPr>
          <w:rFonts w:ascii="宋体" w:hAnsi="宋体" w:cs="宋体" w:eastAsia="宋体"/>
          <w:sz w:val="40"/>
          <w:spacing w:val="0"/>
          <w:color w:val="000000"/>
          <w:b w:val="off"/>
          <w:i w:val="off"/>
        </w:rPr>
        <w:t>一个与蜗牛不相干的，然而是由认识来指导的意志，这就犹如〔不</w:t>
      </w:r>
      <w:r>
        <w:rPr>
          <w:rFonts w:ascii="宋体" w:hAnsi="宋体" w:cs="宋体" w:eastAsia="宋体"/>
          <w:sz w:val="40"/>
          <w:spacing w:val="0"/>
          <w:color w:val="000000"/>
          <w:b w:val="off"/>
          <w:i w:val="off"/>
        </w:rPr>
        <w:t>能说〕我们自己盖的住宅是由于别人的，而不是我们自己的意志才</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169</w:t>
      </w:r>
      <w:r>
        <w:rPr>
          <w:rFonts w:ascii="宋体" w:hAnsi="宋体" w:cs="宋体" w:eastAsia="宋体"/>
          <w:sz w:val="40"/>
          <w:spacing w:val="0"/>
          <w:color w:val="000000"/>
          <w:b w:val="off"/>
          <w:i w:val="off"/>
        </w:rPr>
        <w:t>竖立起来的；相反，我们会把这两种住宅都认为是在这两个现象</w:t>
      </w:r>
      <w:r>
        <w:rPr>
          <w:rFonts w:ascii="宋体" w:hAnsi="宋体" w:cs="宋体" w:eastAsia="宋体"/>
          <w:sz w:val="40"/>
          <w:spacing w:val="0"/>
          <w:color w:val="000000"/>
          <w:b w:val="off"/>
          <w:i w:val="off"/>
        </w:rPr>
        <w:t>中把自己客体化的意志的产品。这意志在我们〔人〕是按动机而起</w:t>
      </w:r>
      <w:r>
        <w:rPr>
          <w:rFonts w:ascii="宋体" w:hAnsi="宋体" w:cs="宋体" w:eastAsia="宋体"/>
          <w:sz w:val="40"/>
          <w:spacing w:val="0"/>
          <w:color w:val="000000"/>
          <w:b w:val="off"/>
          <w:i w:val="off"/>
        </w:rPr>
        <w:t>作用的，而在蜗牛，却还是盲目的，是作为指向外界的营造冲动</w:t>
      </w:r>
      <w:r>
        <w:rPr>
          <w:rFonts w:ascii="宋体" w:hAnsi="宋体" w:cs="宋体" w:eastAsia="宋体"/>
          <w:sz w:val="40"/>
          <w:spacing w:val="0"/>
          <w:color w:val="000000"/>
          <w:b w:val="off"/>
          <w:i w:val="off"/>
        </w:rPr>
        <w:t>而起作用的。就在我们〔人〕，这同一意志在好多方面也是盲目地</w:t>
      </w:r>
      <w:r>
        <w:rPr>
          <w:rFonts w:ascii="宋体" w:hAnsi="宋体" w:cs="宋体" w:eastAsia="宋体"/>
          <w:sz w:val="40"/>
          <w:spacing w:val="0"/>
          <w:color w:val="000000"/>
          <w:b w:val="off"/>
          <w:i w:val="off"/>
        </w:rPr>
        <w:t>在起作用，在我们身体中的，没有认识指导的一切机能中，在一</w:t>
      </w:r>
      <w:r>
        <w:rPr>
          <w:rFonts w:ascii="宋体" w:hAnsi="宋体" w:cs="宋体" w:eastAsia="宋体"/>
          <w:sz w:val="40"/>
          <w:spacing w:val="0"/>
          <w:color w:val="000000"/>
          <w:b w:val="off"/>
          <w:i w:val="off"/>
        </w:rPr>
        <w:t>切生机的，成长的过程中〔都是如此〕，〔如〕消化作用、血液循环、</w:t>
      </w:r>
      <w:r>
        <w:rPr>
          <w:rFonts w:ascii="宋体" w:hAnsi="宋体" w:cs="宋体" w:eastAsia="宋体"/>
          <w:sz w:val="40"/>
          <w:spacing w:val="0"/>
          <w:color w:val="000000"/>
          <w:b w:val="off"/>
          <w:i w:val="off"/>
        </w:rPr>
        <w:t>分泌、成长、再生作用〔等等〕。不仅是身体的活动，就是整个身</w:t>
      </w:r>
      <w:r>
        <w:rPr>
          <w:rFonts w:ascii="宋体" w:hAnsi="宋体" w:cs="宋体" w:eastAsia="宋体"/>
          <w:sz w:val="40"/>
          <w:spacing w:val="0"/>
          <w:color w:val="000000"/>
          <w:b w:val="off"/>
          <w:i w:val="off"/>
        </w:rPr>
        <w:t>体全部，如前已证实过的，都是意志的现象，都是客体化了的意</w:t>
      </w:r>
      <w:r>
        <w:rPr>
          <w:rFonts w:ascii="宋体" w:hAnsi="宋体" w:cs="宋体" w:eastAsia="宋体"/>
          <w:sz w:val="40"/>
          <w:spacing w:val="0"/>
          <w:color w:val="000000"/>
          <w:b w:val="off"/>
          <w:i w:val="off"/>
        </w:rPr>
        <w:t>志，具体的意志。因此，凡是在身体内进行的一切，就必然是通</w:t>
      </w:r>
      <w:r>
        <w:rPr>
          <w:rFonts w:ascii="宋体" w:hAnsi="宋体" w:cs="宋体" w:eastAsia="宋体"/>
          <w:sz w:val="40"/>
          <w:spacing w:val="0"/>
          <w:color w:val="000000"/>
          <w:b w:val="off"/>
          <w:i w:val="off"/>
        </w:rPr>
        <w:t>过意志而进行的，虽然这里意志不是由认识指导的，不是按动机</w:t>
      </w:r>
      <w:r>
        <w:rPr>
          <w:rFonts w:ascii="宋体" w:hAnsi="宋体" w:cs="宋体" w:eastAsia="宋体"/>
          <w:sz w:val="40"/>
          <w:spacing w:val="0"/>
          <w:color w:val="000000"/>
          <w:b w:val="off"/>
          <w:i w:val="off"/>
        </w:rPr>
        <w:t>而决定的；而是盲目地起作用，〔只是〕按原因〔起作用〕，而在这</w:t>
      </w:r>
      <w:r>
        <w:rPr>
          <w:rFonts w:ascii="宋体" w:hAnsi="宋体" w:cs="宋体" w:eastAsia="宋体"/>
          <w:sz w:val="40"/>
          <w:spacing w:val="0"/>
          <w:color w:val="000000"/>
          <w:b w:val="off"/>
          <w:i w:val="off"/>
        </w:rPr>
        <w:t>种场合的原因就叫作刺激。</w:t>
      </w:r>
      <w:bookmarkEnd w:id="2177"/>
    </w:p>
    <w:p>
      <w:pPr>
        <w:pageBreakBefore w:val="off"/>
        <w:tabs/>
        <w:wordWrap w:val="off"/>
        <w:spacing w:before="0" w:after="0" w:line="800" w:lineRule="atLeast"/>
        <w:ind w:left="40" w:right="620" w:firstLine="840"/>
        <w:jc w:val="both"/>
        <w:textAlignment w:val="baseline"/>
        <w:rPr>
          <w:sz w:val="40"/>
        </w:rPr>
      </w:pPr>
      <w:bookmarkStart w:name="" w:id="2178"/>
      <w:r>
        <w:rPr>
          <w:rFonts w:ascii="宋体" w:hAnsi="宋体" w:cs="宋体" w:eastAsia="宋体"/>
          <w:sz w:val="40"/>
          <w:spacing w:val="0"/>
          <w:color w:val="000000"/>
          <w:b w:val="off"/>
          <w:i w:val="off"/>
        </w:rPr>
        <w:t>我把物质的某一状态称为原因，本来是就最狭义的原因说的，</w:t>
      </w:r>
      <w:r>
        <w:rPr>
          <w:rFonts w:ascii="宋体" w:hAnsi="宋体" w:cs="宋体" w:eastAsia="宋体"/>
          <w:sz w:val="40"/>
          <w:spacing w:val="0"/>
          <w:color w:val="000000"/>
          <w:b w:val="off"/>
          <w:i w:val="off"/>
        </w:rPr>
        <w:t>即是说这个状态在它必然引起另一状态时，它自己也经受同样大</w:t>
      </w:r>
      <w:r>
        <w:rPr>
          <w:rFonts w:ascii="宋体" w:hAnsi="宋体" w:cs="宋体" w:eastAsia="宋体"/>
          <w:sz w:val="40"/>
          <w:spacing w:val="0"/>
          <w:color w:val="000000"/>
          <w:b w:val="off"/>
          <w:i w:val="off"/>
        </w:rPr>
        <w:t>的一个变化，和由它所引起的变化一样大；而这就是“作用与反作</w:t>
      </w:r>
      <w:r>
        <w:rPr>
          <w:rFonts w:ascii="宋体" w:hAnsi="宋体" w:cs="宋体" w:eastAsia="宋体"/>
          <w:sz w:val="40"/>
          <w:spacing w:val="0"/>
          <w:color w:val="000000"/>
          <w:b w:val="off"/>
          <w:i w:val="off"/>
        </w:rPr>
        <w:t>用相等”这定律所表示的。再进一步就所谓真正的原因说，后果和</w:t>
      </w:r>
      <w:r>
        <w:rPr>
          <w:rFonts w:ascii="宋体" w:hAnsi="宋体" w:cs="宋体" w:eastAsia="宋体"/>
          <w:sz w:val="40"/>
          <w:spacing w:val="0"/>
          <w:color w:val="000000"/>
          <w:b w:val="off"/>
          <w:i w:val="off"/>
        </w:rPr>
        <w:t>原因的增长成准确的正比，并且反作用也是这样；所以，一旦知</w:t>
      </w:r>
      <w:r>
        <w:rPr>
          <w:rFonts w:ascii="宋体" w:hAnsi="宋体" w:cs="宋体" w:eastAsia="宋体"/>
          <w:sz w:val="40"/>
          <w:spacing w:val="0"/>
          <w:color w:val="000000"/>
          <w:b w:val="off"/>
          <w:i w:val="off"/>
        </w:rPr>
        <w:t>道了这一作用的方式，那么后果的强度就可从原因的强度测知并</w:t>
      </w:r>
      <w:r>
        <w:rPr>
          <w:rFonts w:ascii="宋体" w:hAnsi="宋体" w:cs="宋体" w:eastAsia="宋体"/>
          <w:sz w:val="40"/>
          <w:spacing w:val="0"/>
          <w:color w:val="000000"/>
          <w:b w:val="off"/>
          <w:i w:val="off"/>
        </w:rPr>
        <w:t>计算出来，相反亦然。这种所谓原因是在力学、化学等等的一切</w:t>
      </w:r>
      <w:r>
        <w:rPr>
          <w:rFonts w:ascii="宋体" w:hAnsi="宋体" w:cs="宋体" w:eastAsia="宋体"/>
          <w:sz w:val="40"/>
          <w:spacing w:val="0"/>
          <w:color w:val="000000"/>
          <w:b w:val="off"/>
          <w:i w:val="off"/>
        </w:rPr>
        <w:t>现象中起作用的，简言之，就是在无机体的一切变化中起作用的。</w:t>
      </w:r>
      <w:r>
        <w:rPr>
          <w:rFonts w:ascii="宋体" w:hAnsi="宋体" w:cs="宋体" w:eastAsia="宋体"/>
          <w:sz w:val="40"/>
          <w:spacing w:val="0"/>
          <w:color w:val="000000"/>
          <w:b w:val="off"/>
          <w:i w:val="off"/>
        </w:rPr>
        <w:t>与此相反，我又以刺激称呼某种原因，这种原因自己不经受与其</w:t>
      </w:r>
      <w:r>
        <w:rPr>
          <w:rFonts w:ascii="宋体" w:hAnsi="宋体" w:cs="宋体" w:eastAsia="宋体"/>
          <w:sz w:val="40"/>
          <w:spacing w:val="0"/>
          <w:color w:val="000000"/>
          <w:b w:val="off"/>
          <w:i w:val="off"/>
        </w:rPr>
        <w:t>作用相当的反作用，并且它的强度也不和后果的强度成比例，所</w:t>
      </w:r>
      <w:bookmarkEnd w:id="2178"/>
    </w:p>
    <w:p>
      <w:r>
        <w:t/>
      </w:r>
    </w:p>
    <w:p>
      <w:pPr>
        <w:sectPr>
          <w:footerReference r:id="rId406"/>
          <w:headerReference r:id="rId407" w:type="default"/>
          <w:type w:val="nextPage"/>
          <w:pgSz w:w="16000" w:h="23500"/>
          <w:pgMar w:left="1840" w:top="2000" w:right="1840" w:bottom="2000" w:header="1700" w:footer="1700"/>
          <w:cols w:num="1"/>
        </w:sectPr>
      </w:pPr>
    </w:p>
    <w:p>
      <w:pPr>
        <w:pageBreakBefore w:val="off"/>
        <w:tabs/>
        <w:wordWrap w:val="off"/>
        <w:spacing w:before="100" w:after="0" w:line="480" w:lineRule="atLeast"/>
        <w:ind w:left="80" w:right="0"/>
        <w:jc w:val="both"/>
        <w:textAlignment w:val="baseline"/>
        <w:rPr>
          <w:sz w:val="36"/>
        </w:rPr>
      </w:pPr>
      <w:bookmarkStart w:name="" w:id="2179"/>
      <w:r>
        <w:rPr>
          <w:rFonts w:ascii="仿宋" w:hAnsi="仿宋" w:cs="仿宋" w:eastAsia="仿宋"/>
          <w:sz w:val="36"/>
          <w:spacing w:val="0"/>
          <w:color w:val="000000"/>
          <w:u w:val="single"/>
          <w:b w:val="off"/>
          <w:i w:val="off"/>
        </w:rPr>
        <w:t xml:space="preserve"> 172                    第   二   篇                        </w:t>
      </w:r>
      <w:bookmarkEnd w:id="2179"/>
    </w:p>
    <w:p>
      <w:pPr>
        <w:pageBreakBefore w:val="off"/>
        <w:tabs/>
        <w:wordWrap w:val="off"/>
        <w:spacing w:before="300" w:after="0" w:line="780" w:lineRule="atLeast"/>
        <w:ind w:left="0" w:right="100" w:firstLine="20"/>
        <w:jc w:val="both"/>
        <w:textAlignment w:val="baseline"/>
        <w:rPr>
          <w:sz w:val="38"/>
        </w:rPr>
      </w:pPr>
      <w:bookmarkStart w:name="" w:id="2180"/>
      <w:r>
        <w:rPr>
          <w:rFonts w:ascii="宋体" w:hAnsi="宋体" w:cs="宋体" w:eastAsia="宋体"/>
          <w:sz w:val="38"/>
          <w:spacing w:val="0"/>
          <w:color w:val="000000"/>
          <w:b w:val="off"/>
          <w:i w:val="off"/>
        </w:rPr>
        <w:t>以后果的强度也不能从原因的强度测量出来，反而是在刺激方面</w:t>
      </w:r>
      <w:r>
        <w:rPr>
          <w:rFonts w:ascii="宋体" w:hAnsi="宋体" w:cs="宋体" w:eastAsia="宋体"/>
          <w:sz w:val="38"/>
          <w:spacing w:val="0"/>
          <w:color w:val="000000"/>
          <w:b w:val="off"/>
          <w:i w:val="off"/>
        </w:rPr>
        <w:t>极小量的加强可以在后果方面促起很显著的加强，也可以反过来</w:t>
      </w:r>
      <w:r>
        <w:rPr>
          <w:rFonts w:ascii="宋体" w:hAnsi="宋体" w:cs="宋体" w:eastAsia="宋体"/>
          <w:sz w:val="38"/>
          <w:spacing w:val="0"/>
          <w:color w:val="000000"/>
          <w:b w:val="off"/>
          <w:i w:val="off"/>
        </w:rPr>
        <w:t>把早先的那个作用完全取消，如此等等。属于这一类的是对于有</w:t>
      </w:r>
      <w:r>
        <w:rPr>
          <w:rFonts w:ascii="宋体" w:hAnsi="宋体" w:cs="宋体" w:eastAsia="宋体"/>
          <w:sz w:val="38"/>
          <w:spacing w:val="0"/>
          <w:color w:val="000000"/>
          <w:b w:val="off"/>
          <w:i w:val="off"/>
        </w:rPr>
        <w:t>机体的所有一切作用；所以动物身体中一切真正有机的变化和生</w:t>
      </w:r>
      <w:r>
        <w:rPr>
          <w:rFonts w:ascii="宋体" w:hAnsi="宋体" w:cs="宋体" w:eastAsia="宋体"/>
          <w:sz w:val="38"/>
          <w:spacing w:val="0"/>
          <w:color w:val="000000"/>
          <w:b w:val="off"/>
          <w:i w:val="off"/>
        </w:rPr>
        <w:t>物生长的变化都是在刺激之下而不是在单纯的原因之下发生的，</w:t>
      </w:r>
      <w:r>
        <w:rPr>
          <w:rFonts w:ascii="宋体" w:hAnsi="宋体" w:cs="宋体" w:eastAsia="宋体"/>
          <w:sz w:val="38"/>
          <w:spacing w:val="0"/>
          <w:color w:val="000000"/>
          <w:b w:val="off"/>
          <w:i w:val="off"/>
        </w:rPr>
        <w:t>不过刺激根本和任何原因一样，———动机也正是如此———除了决</w:t>
      </w:r>
      <w:r>
        <w:rPr>
          <w:rFonts w:ascii="宋体" w:hAnsi="宋体" w:cs="宋体" w:eastAsia="宋体"/>
          <w:sz w:val="38"/>
          <w:spacing w:val="0"/>
          <w:color w:val="000000"/>
          <w:b w:val="off"/>
          <w:i w:val="off"/>
        </w:rPr>
        <w:t>定任何力的表出在进入时间空间时的那一瞬，那一点之外，断不</w:t>
      </w:r>
      <w:r>
        <w:rPr>
          <w:rFonts w:ascii="宋体" w:hAnsi="宋体" w:cs="宋体" w:eastAsia="宋体"/>
          <w:sz w:val="38"/>
          <w:spacing w:val="0"/>
          <w:color w:val="000000"/>
          <w:b w:val="off"/>
          <w:i w:val="off"/>
        </w:rPr>
        <w:t>决定其他，不决定自行表出的力的内在本质。这种内在的本质，根</w:t>
      </w:r>
      <w:r>
        <w:rPr>
          <w:rFonts w:ascii="宋体" w:hAnsi="宋体" w:cs="宋体" w:eastAsia="宋体"/>
          <w:sz w:val="38"/>
          <w:spacing w:val="0"/>
          <w:color w:val="000000"/>
          <w:b w:val="off"/>
          <w:i w:val="off"/>
        </w:rPr>
        <w:t>据我们前面的引伸，就是我们认作意志的东西，所以我们把身体</w:t>
      </w:r>
      <w:r>
        <w:rPr>
          <w:rFonts w:ascii="宋体" w:hAnsi="宋体" w:cs="宋体" w:eastAsia="宋体"/>
          <w:sz w:val="38"/>
          <w:spacing w:val="0"/>
          <w:color w:val="000000"/>
          <w:b w:val="off"/>
          <w:i w:val="off"/>
        </w:rPr>
        <w:t>内意识的和无意识的变化一概都归之于意志。刺激则居间成为〔一</w:t>
      </w:r>
      <w:r>
        <w:rPr>
          <w:rFonts w:ascii="宋体" w:hAnsi="宋体" w:cs="宋体" w:eastAsia="宋体"/>
          <w:sz w:val="38"/>
          <w:spacing w:val="0"/>
          <w:color w:val="000000"/>
          <w:b w:val="off"/>
          <w:i w:val="off"/>
        </w:rPr>
        <w:t>方面是〕动机———那是通过认识作用而来的因果性———〔一方面</w:t>
      </w:r>
      <w:r>
        <w:rPr>
          <w:rFonts w:ascii="宋体" w:hAnsi="宋体" w:cs="宋体" w:eastAsia="宋体"/>
          <w:sz w:val="38"/>
          <w:spacing w:val="0"/>
          <w:color w:val="000000"/>
          <w:b w:val="off"/>
          <w:i w:val="off"/>
        </w:rPr>
        <w:t>是〕最狭义的原因，两者间的桥梁。在个别情况，刺激时而更近于</w:t>
      </w:r>
      <w:r>
        <w:rPr>
          <w:rFonts w:ascii="宋体" w:hAnsi="宋体" w:cs="宋体" w:eastAsia="宋体"/>
          <w:sz w:val="38"/>
          <w:spacing w:val="0"/>
          <w:color w:val="000000"/>
          <w:b w:val="off"/>
          <w:i w:val="off"/>
        </w:rPr>
        <w:t>动机一些，时而又更近于原因一些，不过在〔近〕此〔近彼之〕际，总</w:t>
      </w:r>
      <w:r>
        <w:rPr>
          <w:rFonts w:ascii="宋体" w:hAnsi="宋体" w:cs="宋体" w:eastAsia="宋体"/>
          <w:sz w:val="38"/>
          <w:spacing w:val="0"/>
          <w:color w:val="000000"/>
          <w:b w:val="off"/>
          <w:i w:val="off"/>
        </w:rPr>
        <w:t>还是可以从两者区别开来的。例如植物中各种汁液的上升就是在</w:t>
      </w:r>
      <w:r>
        <w:rPr>
          <w:rFonts w:ascii="宋体" w:hAnsi="宋体" w:cs="宋体" w:eastAsia="宋体"/>
          <w:sz w:val="38"/>
          <w:spacing w:val="0"/>
          <w:color w:val="000000"/>
          <w:b w:val="off"/>
          <w:i w:val="off"/>
        </w:rPr>
        <w:t>刺激之下进行的，而不是由原因，不是由水力定律，也不是由毛</w:t>
      </w:r>
      <w:r>
        <w:rPr>
          <w:rFonts w:ascii="宋体" w:hAnsi="宋体" w:cs="宋体" w:eastAsia="宋体"/>
          <w:sz w:val="38"/>
          <w:spacing w:val="0"/>
          <w:color w:val="000000"/>
          <w:b w:val="off"/>
          <w:i w:val="off"/>
        </w:rPr>
        <w:t>细管定律来解释的，不过这种上升仍然是受到这些〔作用〕的支持</w:t>
      </w:r>
      <w:r>
        <w:rPr>
          <w:rFonts w:ascii="宋体" w:hAnsi="宋体" w:cs="宋体" w:eastAsia="宋体"/>
          <w:sz w:val="38"/>
          <w:spacing w:val="0"/>
          <w:color w:val="000000"/>
          <w:b w:val="off"/>
          <w:i w:val="off"/>
        </w:rPr>
        <w:t>的，并且根本已很近于纯原因的变化了。与此相反，向日葵和含</w:t>
      </w:r>
      <w:r>
        <w:rPr>
          <w:rFonts w:ascii="宋体" w:hAnsi="宋体" w:cs="宋体" w:eastAsia="宋体"/>
          <w:sz w:val="38"/>
          <w:spacing w:val="0"/>
          <w:color w:val="000000"/>
          <w:b w:val="off"/>
          <w:i w:val="off"/>
        </w:rPr>
        <w:t>羞草的动作虽然还是随刺激而起的，但已很近于随动机而起的动</w:t>
      </w:r>
      <w:r>
        <w:rPr>
          <w:rFonts w:ascii="宋体" w:hAnsi="宋体" w:cs="宋体" w:eastAsia="宋体"/>
          <w:sz w:val="38"/>
          <w:spacing w:val="0"/>
          <w:color w:val="000000"/>
          <w:b w:val="off"/>
          <w:i w:val="off"/>
        </w:rPr>
        <w:t>作了，并且几乎象是要成为〔过渡到动机的〕桥头了。光线加强时</w:t>
      </w:r>
      <w:r>
        <w:rPr>
          <w:rFonts w:ascii="宋体" w:hAnsi="宋体" w:cs="宋体" w:eastAsia="宋体"/>
          <w:sz w:val="38"/>
          <w:spacing w:val="0"/>
          <w:color w:val="000000"/>
          <w:b w:val="off"/>
          <w:i w:val="off"/>
        </w:rPr>
        <w:t>的瞳孔缩小是在刺激之下进行的，但是，如果因为太强的光线使</w:t>
      </w:r>
      <w:r>
        <w:rPr>
          <w:rFonts w:ascii="宋体" w:hAnsi="宋体" w:cs="宋体" w:eastAsia="宋体"/>
          <w:sz w:val="38"/>
          <w:spacing w:val="0"/>
          <w:color w:val="000000"/>
          <w:b w:val="off"/>
          <w:i w:val="off"/>
        </w:rPr>
        <w:t>视网膜有了痛感，而我们为了避免痛感而缩小瞳孔时，那就已是</w:t>
      </w:r>
      <w:r>
        <w:rPr>
          <w:rFonts w:ascii="宋体" w:hAnsi="宋体" w:cs="宋体" w:eastAsia="宋体"/>
          <w:sz w:val="38"/>
          <w:spacing w:val="0"/>
          <w:color w:val="000000"/>
          <w:b w:val="off"/>
          <w:i w:val="off"/>
        </w:rPr>
        <w:t>向动机的行动过渡了。———生殖器勃起的导因是一个动机，因为</w:t>
      </w:r>
      <w:r>
        <w:rPr>
          <w:rFonts w:ascii="宋体" w:hAnsi="宋体" w:cs="宋体" w:eastAsia="宋体"/>
          <w:sz w:val="38"/>
          <w:spacing w:val="0"/>
          <w:color w:val="000000"/>
          <w:b w:val="off"/>
          <w:i w:val="off"/>
        </w:rPr>
        <w:t>这导因本是一个表象；可是这导因仍然是以刺激所有的那种必然</w:t>
      </w:r>
      <w:r>
        <w:rPr>
          <w:rFonts w:ascii="宋体" w:hAnsi="宋体" w:cs="宋体" w:eastAsia="宋体"/>
          <w:sz w:val="38"/>
          <w:spacing w:val="0"/>
          <w:color w:val="000000"/>
          <w:b w:val="off"/>
          <w:i w:val="off"/>
        </w:rPr>
        <w:t>性在起作用，这即是说这种导因是不可抗的，而是要使它不发生</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2616200</wp:posOffset>
                </wp:positionV>
                <wp:extent cx="533400" cy="381000"/>
                <wp:wrapNone/>
                <wp:docPr id="125" name="文本框 125"/>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181"/>
                            <w:r>
                              <w:rPr>
                                <w:rFonts w:ascii="宋体" w:hAnsi="宋体" w:cs="宋体" w:eastAsia="宋体"/>
                                <w:sz w:val="38"/>
                                <w:spacing w:val="0"/>
                                <w:color w:val="000000"/>
                                <w:b w:val="off"/>
                                <w:i w:val="off"/>
                              </w:rPr>
                              <w:t>170</w:t>
                            </w:r>
                            <w:bookmarkEnd w:id="2181"/>
                          </w:p>
                        </w:txbxContent>
                      </wps:txbx>
                      <wps:bodyPr wrap="square" lIns="0" rIns="0" tIns="0" bIns="0" vert="horz" anchor="t">
                        <a:noAutofit/>
                      </wps:bodyPr>
                    </wps:wsp>
                  </a:graphicData>
                </a:graphic>
              </wp:anchor>
            </w:drawing>
          </mc:Choice>
          <mc:Fallback>
            <w:pict>
              <v:shape type="#_x0000_t202" filled="f" stroked="f" style="margin-left:72pt;margin-top:206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182"/>
                      <w:r>
                        <w:rPr>
                          <w:rFonts w:ascii="宋体" w:hAnsi="宋体" w:cs="宋体" w:eastAsia="宋体"/>
                          <w:sz w:val="38"/>
                          <w:spacing w:val="0"/>
                          <w:color w:val="000000"/>
                          <w:b w:val="off"/>
                          <w:i w:val="off"/>
                        </w:rPr>
                        <w:t>170</w:t>
                      </w:r>
                      <w:bookmarkEnd w:id="2182"/>
                    </w:p>
                  </w:txbxContent>
                </v:textbox>
              </v:shape>
            </w:pict>
          </mc:Fallback>
        </mc:AlternateContent>
      </w:r>
      <w:bookmarkEnd w:id="2180"/>
    </w:p>
    <w:p>
      <w:r>
        <w:t/>
      </w:r>
    </w:p>
    <w:p>
      <w:pPr>
        <w:sectPr>
          <w:footerReference r:id="rId408"/>
          <w:headerReference r:id="rId409" w:type="default"/>
          <w:type w:val="nextPage"/>
          <w:pgSz w:w="16000" w:h="23500"/>
          <w:pgMar w:left="2060" w:top="2000" w:right="2060" w:bottom="2000" w:header="1700" w:footer="1700"/>
          <w:cols w:num="1"/>
        </w:sectPr>
      </w:pPr>
    </w:p>
    <w:p>
      <w:pPr>
        <w:pageBreakBefore w:val="off"/>
        <w:tabs/>
        <w:wordWrap w:val="off"/>
        <w:spacing w:before="120" w:after="0" w:line="500" w:lineRule="atLeast"/>
        <w:ind w:left="0" w:right="0"/>
        <w:jc w:val="center"/>
        <w:textAlignment w:val="baseline"/>
        <w:rPr>
          <w:sz w:val="36"/>
        </w:rPr>
      </w:pPr>
      <w:bookmarkStart w:name="" w:id="2183"/>
      <w:r>
        <w:rPr>
          <w:rFonts w:ascii="仿宋" w:hAnsi="仿宋" w:cs="仿宋" w:eastAsia="仿宋"/>
          <w:sz w:val="36"/>
          <w:spacing w:val="0"/>
          <w:color w:val="000000"/>
          <w:u w:val="single"/>
          <w:b w:val="off"/>
          <w:i w:val="off"/>
        </w:rPr>
        <w:t xml:space="preserve">                         世界作为意志初论                    173  </w:t>
      </w:r>
      <w:bookmarkEnd w:id="2183"/>
    </w:p>
    <w:p>
      <w:pPr>
        <w:pageBreakBefore w:val="off"/>
        <w:tabs/>
        <w:wordWrap w:val="off"/>
        <w:spacing w:before="0" w:after="0" w:line="820" w:lineRule="atLeast"/>
        <w:ind w:left="0" w:right="0"/>
        <w:jc w:val="both"/>
        <w:textAlignment w:val="baseline"/>
        <w:rPr>
          <w:sz w:val="41"/>
        </w:rPr>
      </w:pPr>
      <w:bookmarkStart w:name="" w:id="2184"/>
      <w:r>
        <w:rPr>
          <w:rFonts w:ascii="宋体" w:hAnsi="宋体" w:cs="宋体" w:eastAsia="宋体"/>
          <w:sz w:val="41"/>
          <w:spacing w:val="0"/>
          <w:color w:val="000000"/>
          <w:b w:val="off"/>
          <w:i w:val="off"/>
        </w:rPr>
        <w:t>作用就必须去掉它。那些使人心感欲呕的污秽事物也有同样的情</w:t>
      </w:r>
      <w:r>
        <w:rPr>
          <w:rFonts w:ascii="宋体" w:hAnsi="宋体" w:cs="宋体" w:eastAsia="宋体"/>
          <w:sz w:val="41"/>
          <w:spacing w:val="0"/>
          <w:color w:val="000000"/>
          <w:b w:val="off"/>
          <w:i w:val="off"/>
        </w:rPr>
        <w:t>况。就在前面，我们已把动物的本能看作刺激之下的动作和按认</w:t>
      </w:r>
      <w:r>
        <w:rPr>
          <w:rFonts w:ascii="宋体" w:hAnsi="宋体" w:cs="宋体" w:eastAsia="宋体"/>
          <w:sz w:val="41"/>
          <w:spacing w:val="0"/>
          <w:color w:val="000000"/>
          <w:b w:val="off"/>
          <w:i w:val="off"/>
        </w:rPr>
        <w:t>识了的动机而〔发生〕的行为两者间的一个真正中间环节。人们也</w:t>
      </w:r>
      <w:r>
        <w:rPr>
          <w:rFonts w:ascii="宋体" w:hAnsi="宋体" w:cs="宋体" w:eastAsia="宋体"/>
          <w:sz w:val="41"/>
          <w:spacing w:val="0"/>
          <w:color w:val="000000"/>
          <w:b w:val="off"/>
          <w:i w:val="off"/>
        </w:rPr>
        <w:t>可被诱致还把呼吸也看成这一类的又一中间环节。原来人们已经</w:t>
      </w:r>
      <w:r>
        <w:rPr>
          <w:rFonts w:ascii="宋体" w:hAnsi="宋体" w:cs="宋体" w:eastAsia="宋体"/>
          <w:sz w:val="41"/>
          <w:spacing w:val="0"/>
          <w:color w:val="000000"/>
          <w:b w:val="off"/>
          <w:i w:val="off"/>
        </w:rPr>
        <w:t>争论过呼吸是属于有意的还是无意的动作〔这问题〕，也即是争论</w:t>
      </w:r>
      <w:r>
        <w:rPr>
          <w:rFonts w:ascii="宋体" w:hAnsi="宋体" w:cs="宋体" w:eastAsia="宋体"/>
          <w:sz w:val="41"/>
          <w:spacing w:val="0"/>
          <w:color w:val="000000"/>
          <w:b w:val="off"/>
          <w:i w:val="off"/>
        </w:rPr>
        <w:t>呼吸究竟是在动机之下还是在刺激之下产生的；因此，呼吸也许</w:t>
      </w:r>
      <w:r>
        <w:rPr>
          <w:rFonts w:ascii="宋体" w:hAnsi="宋体" w:cs="宋体" w:eastAsia="宋体"/>
          <w:sz w:val="41"/>
          <w:spacing w:val="0"/>
          <w:color w:val="000000"/>
          <w:b w:val="off"/>
          <w:i w:val="off"/>
        </w:rPr>
        <w:t>可以解释为两者间的中介物。马歇尔·霍尔①(《神经系统疾病论》</w:t>
      </w:r>
      <w:r>
        <w:rPr>
          <w:rFonts w:ascii="宋体" w:hAnsi="宋体" w:cs="宋体" w:eastAsia="宋体"/>
          <w:sz w:val="41"/>
          <w:spacing w:val="0"/>
          <w:color w:val="000000"/>
          <w:b w:val="off"/>
          <w:i w:val="off"/>
        </w:rPr>
        <w:t>第293节及其下文)把呼吸解释为一种混合机能，因为呼吸一面受</w:t>
      </w:r>
      <w:r>
        <w:rPr>
          <w:rFonts w:ascii="宋体" w:hAnsi="宋体" w:cs="宋体" w:eastAsia="宋体"/>
          <w:sz w:val="41"/>
          <w:spacing w:val="0"/>
          <w:color w:val="000000"/>
          <w:b w:val="off"/>
          <w:i w:val="off"/>
        </w:rPr>
        <w:t>大脑神经(有意的)的支配，一面又受脊椎神经(无意的)的支配。171</w:t>
      </w:r>
      <w:r>
        <w:rPr>
          <w:rFonts w:ascii="宋体" w:hAnsi="宋体" w:cs="宋体" w:eastAsia="宋体"/>
          <w:sz w:val="41"/>
          <w:spacing w:val="0"/>
          <w:color w:val="000000"/>
          <w:b w:val="off"/>
          <w:i w:val="off"/>
        </w:rPr>
        <w:t>在这些说法中，我们毕竟还是必须把它算作动机下产生的意志表</w:t>
      </w:r>
      <w:r>
        <w:rPr>
          <w:rFonts w:ascii="宋体" w:hAnsi="宋体" w:cs="宋体" w:eastAsia="宋体"/>
          <w:sz w:val="41"/>
          <w:spacing w:val="0"/>
          <w:color w:val="000000"/>
          <w:b w:val="off"/>
          <w:i w:val="off"/>
        </w:rPr>
        <w:t>现，因为其他的动机，也就是单纯表象，也能够促使意志去阻止</w:t>
      </w:r>
      <w:r>
        <w:rPr>
          <w:rFonts w:ascii="宋体" w:hAnsi="宋体" w:cs="宋体" w:eastAsia="宋体"/>
          <w:sz w:val="41"/>
          <w:spacing w:val="0"/>
          <w:color w:val="000000"/>
          <w:b w:val="off"/>
          <w:i w:val="off"/>
        </w:rPr>
        <w:t>或加速呼吸，并且呼吸和其他任何有意的行为一样，也容或有使</w:t>
      </w:r>
      <w:r>
        <w:rPr>
          <w:rFonts w:ascii="宋体" w:hAnsi="宋体" w:cs="宋体" w:eastAsia="宋体"/>
          <w:sz w:val="41"/>
          <w:spacing w:val="0"/>
          <w:color w:val="000000"/>
          <w:b w:val="off"/>
          <w:i w:val="off"/>
        </w:rPr>
        <w:t>之完全停顿而自愿窒息的可能性。事实上，人们也能这样作，只</w:t>
      </w:r>
      <w:r>
        <w:rPr>
          <w:rFonts w:ascii="宋体" w:hAnsi="宋体" w:cs="宋体" w:eastAsia="宋体"/>
          <w:sz w:val="41"/>
          <w:spacing w:val="0"/>
          <w:color w:val="000000"/>
          <w:b w:val="off"/>
          <w:i w:val="off"/>
        </w:rPr>
        <w:t>要有某种别的动机如此有力地决定意志，以致这动机压倒了吸入</w:t>
      </w:r>
      <w:r>
        <w:rPr>
          <w:rFonts w:ascii="宋体" w:hAnsi="宋体" w:cs="宋体" w:eastAsia="宋体"/>
          <w:sz w:val="41"/>
          <w:spacing w:val="0"/>
          <w:color w:val="000000"/>
          <w:b w:val="off"/>
          <w:i w:val="off"/>
        </w:rPr>
        <w:t>空气的迫切需要。根据有些人〔的说法〕，狄奥琴尼斯②就真是采</w:t>
      </w:r>
      <w:r>
        <w:rPr>
          <w:rFonts w:ascii="宋体" w:hAnsi="宋体" w:cs="宋体" w:eastAsia="宋体"/>
          <w:sz w:val="41"/>
          <w:spacing w:val="0"/>
          <w:color w:val="000000"/>
          <w:b w:val="off"/>
          <w:i w:val="off"/>
        </w:rPr>
        <w:t>取这种方式来结束他自己的生命的(《希腊哲学家传记》)VI，76)。</w:t>
      </w:r>
      <w:r>
        <w:rPr>
          <w:rFonts w:ascii="宋体" w:hAnsi="宋体" w:cs="宋体" w:eastAsia="宋体"/>
          <w:sz w:val="41"/>
          <w:spacing w:val="0"/>
          <w:color w:val="000000"/>
          <w:b w:val="off"/>
          <w:i w:val="off"/>
        </w:rPr>
        <w:t>有人说黑人也曾这样作过(阿西安德尔《论自杀》1813年版，第</w:t>
      </w:r>
      <w:r>
        <w:rPr>
          <w:rFonts w:ascii="宋体" w:hAnsi="宋体" w:cs="宋体" w:eastAsia="宋体"/>
          <w:sz w:val="41"/>
          <w:spacing w:val="0"/>
          <w:color w:val="000000"/>
          <w:b w:val="off"/>
          <w:i w:val="off"/>
        </w:rPr>
        <w:t>170——180页)。在这种事实上我们也许有了一个关于抽象动机的影</w:t>
      </w:r>
      <w:r>
        <w:rPr>
          <w:rFonts w:ascii="宋体" w:hAnsi="宋体" w:cs="宋体" w:eastAsia="宋体"/>
          <w:sz w:val="41"/>
          <w:spacing w:val="0"/>
          <w:color w:val="000000"/>
          <w:b w:val="off"/>
          <w:i w:val="off"/>
        </w:rPr>
        <w:t>响的显明例子，这种影响也就是真正从理性产生的欲求对单纯动</w:t>
      </w:r>
      <w:r>
        <w:rPr>
          <w:rFonts w:ascii="宋体" w:hAnsi="宋体" w:cs="宋体" w:eastAsia="宋体"/>
          <w:sz w:val="41"/>
          <w:spacing w:val="0"/>
          <w:color w:val="000000"/>
          <w:b w:val="off"/>
          <w:i w:val="off"/>
        </w:rPr>
        <w:t>物性的欲求的压倒优势。有一事实确实说明呼吸至少是部分地受</w:t>
      </w:r>
      <w:bookmarkEnd w:id="2184"/>
    </w:p>
    <w:p>
      <w:pPr>
        <w:pageBreakBefore w:val="off"/>
        <w:tabs/>
        <w:wordWrap w:val="off"/>
        <w:spacing w:before="0" w:after="0" w:line="820" w:lineRule="atLeast"/>
        <w:ind w:left="260" w:right="0"/>
        <w:jc w:val="both"/>
        <w:textAlignment w:val="baseline"/>
        <w:rPr>
          <w:sz w:val="41"/>
        </w:rPr>
      </w:pPr>
      <w:bookmarkStart w:name="" w:id="2185"/>
      <w:r>
        <w:rPr>
          <w:rFonts w:ascii="宋体" w:hAnsi="宋体" w:cs="宋体" w:eastAsia="宋体"/>
          <w:sz w:val="41"/>
          <w:spacing w:val="0"/>
          <w:color w:val="000000"/>
          <w:u w:val="single"/>
          <w:b w:val="off"/>
          <w:i w:val="off"/>
        </w:rPr>
        <w:t xml:space="preserve">                   </w:t>
      </w:r>
      <w:bookmarkEnd w:id="2185"/>
    </w:p>
    <w:p>
      <w:pPr>
        <w:pageBreakBefore w:val="off"/>
        <w:tabs/>
        <w:wordWrap w:val="off"/>
        <w:spacing w:before="0" w:after="0" w:line="620" w:lineRule="atLeast"/>
        <w:ind w:left="240" w:right="500" w:firstLine="540"/>
        <w:jc w:val="both"/>
        <w:textAlignment w:val="baseline"/>
        <w:rPr>
          <w:sz w:val="31"/>
        </w:rPr>
      </w:pPr>
      <w:bookmarkStart w:name="" w:id="2186"/>
      <w:r>
        <w:rPr>
          <w:rFonts w:ascii="宋体" w:hAnsi="宋体" w:cs="宋体" w:eastAsia="宋体"/>
          <w:sz w:val="31"/>
          <w:spacing w:val="0"/>
          <w:color w:val="000000"/>
          <w:b w:val="off"/>
          <w:i w:val="off"/>
        </w:rPr>
        <w:t>① Marshall Hall(1790—1857),英国生理学家，医生，对反射运动有重要研</w:t>
      </w:r>
      <w:r>
        <w:rPr>
          <w:rFonts w:ascii="宋体" w:hAnsi="宋体" w:cs="宋体" w:eastAsia="宋体"/>
          <w:sz w:val="31"/>
          <w:spacing w:val="0"/>
          <w:color w:val="000000"/>
          <w:b w:val="off"/>
          <w:i w:val="off"/>
        </w:rPr>
        <w:t>究。</w:t>
      </w:r>
      <w:bookmarkEnd w:id="2186"/>
    </w:p>
    <w:p>
      <w:pPr>
        <w:pageBreakBefore w:val="off"/>
        <w:tabs/>
        <w:wordWrap w:val="off"/>
        <w:spacing w:before="0" w:after="0" w:line="620" w:lineRule="atLeast"/>
        <w:ind w:left="240" w:right="520" w:firstLine="540"/>
        <w:jc w:val="both"/>
        <w:textAlignment w:val="baseline"/>
        <w:rPr>
          <w:sz w:val="31"/>
        </w:rPr>
      </w:pPr>
      <w:bookmarkStart w:name="" w:id="2187"/>
      <w:r>
        <w:rPr>
          <w:rFonts w:ascii="宋体" w:hAnsi="宋体" w:cs="宋体" w:eastAsia="宋体"/>
          <w:sz w:val="31"/>
          <w:spacing w:val="0"/>
          <w:color w:val="000000"/>
          <w:b w:val="off"/>
          <w:i w:val="off"/>
        </w:rPr>
        <w:t>② Diogenes V. Sinope(公元前412—323)言行怪僻的希腊犬儒派哲学家，《希腊</w:t>
      </w:r>
      <w:r>
        <w:rPr>
          <w:rFonts w:ascii="宋体" w:hAnsi="宋体" w:cs="宋体" w:eastAsia="宋体"/>
          <w:sz w:val="31"/>
          <w:spacing w:val="0"/>
          <w:color w:val="000000"/>
          <w:b w:val="off"/>
          <w:i w:val="off"/>
        </w:rPr>
        <w:t>哲学家传记》的作者。</w:t>
      </w:r>
      <w:bookmarkEnd w:id="2187"/>
    </w:p>
    <w:p>
      <w:r>
        <w:t/>
      </w:r>
    </w:p>
    <w:p>
      <w:pPr>
        <w:sectPr>
          <w:footerReference r:id="rId410"/>
          <w:headerReference r:id="rId411" w:type="default"/>
          <w:type w:val="nextPage"/>
          <w:pgSz w:w="16000" w:h="23500"/>
          <w:pgMar w:left="1820" w:top="2000" w:right="1820" w:bottom="2000" w:header="1700" w:footer="1700"/>
          <w:cols w:num="1"/>
        </w:sectPr>
      </w:pPr>
    </w:p>
    <w:p>
      <w:pPr>
        <w:pageBreakBefore w:val="off"/>
        <w:tabs>
          <w:tab w:pos="5240" w:val="left" w:leader="none"/>
          <w:tab w:pos="6200" w:val="left" w:leader="none"/>
          <w:tab w:pos="7100" w:val="left" w:leader="none"/>
        </w:tabs>
        <w:wordWrap w:val="off"/>
        <w:spacing w:before="40" w:after="0" w:line="540" w:lineRule="atLeast"/>
        <w:ind w:left="980" w:right="0"/>
        <w:jc w:val="both"/>
        <w:textAlignment w:val="baseline"/>
        <w:rPr>
          <w:sz w:val="39"/>
        </w:rPr>
      </w:pPr>
      <w:bookmarkStart w:name="" w:id="2188"/>
      <w:r>
        <w:rPr>
          <w:rFonts w:ascii="宋体" w:hAnsi="宋体" w:cs="宋体" w:eastAsia="宋体"/>
          <w:sz w:val="39"/>
          <w:spacing w:val="0"/>
          <w:color w:val="000000"/>
          <w:b w:val="off"/>
          <w:i w:val="off"/>
        </w:rPr>
        <w:t>174</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二</w:t>
      </w:r>
      <w:r>
        <w:t xml:space="preserve">	</w:t>
      </w:r>
      <w:r>
        <w:rPr>
          <w:rFonts w:ascii="宋体" w:hAnsi="宋体" w:cs="宋体" w:eastAsia="宋体"/>
          <w:sz w:val="39"/>
          <w:spacing w:val="0"/>
          <w:color w:val="000000"/>
          <w:b w:val="off"/>
          <w:i w:val="off"/>
        </w:rPr>
        <w:t>篇</w:t>
      </w:r>
      <w:bookmarkEnd w:id="2188"/>
    </w:p>
    <w:p>
      <w:pPr>
        <w:pageBreakBefore w:val="off"/>
        <w:tabs/>
        <w:wordWrap w:val="off"/>
        <w:spacing w:before="0" w:after="0" w:line="840" w:lineRule="atLeast"/>
        <w:ind w:left="0" w:right="440" w:firstLine="580"/>
        <w:jc w:val="both"/>
        <w:textAlignment w:val="baseline"/>
        <w:rPr>
          <w:sz w:val="38"/>
        </w:rPr>
      </w:pPr>
      <w:bookmarkStart w:name="" w:id="2189"/>
      <w:r>
        <w:rPr>
          <w:rFonts w:ascii="宋体" w:hAnsi="宋体" w:cs="宋体" w:eastAsia="宋体"/>
          <w:sz w:val="38"/>
          <w:spacing w:val="0"/>
          <w:color w:val="000000"/>
          <w:b w:val="off"/>
          <w:i w:val="off"/>
        </w:rPr>
        <w:t>制于大脑的活动，即氰酸所以毒死人，第一步是麻痹脑部，然后</w:t>
      </w:r>
      <w:r>
        <w:rPr>
          <w:rFonts w:ascii="宋体" w:hAnsi="宋体" w:cs="宋体" w:eastAsia="宋体"/>
          <w:sz w:val="38"/>
          <w:spacing w:val="0"/>
          <w:color w:val="000000"/>
          <w:b w:val="off"/>
          <w:i w:val="off"/>
        </w:rPr>
        <w:t>间接妨碍到呼吸，但是如果用人工呼吸不使〔人〕气绝，到脑部的</w:t>
      </w:r>
      <w:r>
        <w:rPr>
          <w:rFonts w:ascii="宋体" w:hAnsi="宋体" w:cs="宋体" w:eastAsia="宋体"/>
          <w:sz w:val="38"/>
          <w:spacing w:val="0"/>
          <w:color w:val="000000"/>
          <w:b w:val="off"/>
          <w:i w:val="off"/>
        </w:rPr>
        <w:t>麻醉性过去了，则并不发生死亡。同时，在这里呼吸还给了我们</w:t>
      </w:r>
      <w:r>
        <w:rPr>
          <w:rFonts w:ascii="宋体" w:hAnsi="宋体" w:cs="宋体" w:eastAsia="宋体"/>
          <w:sz w:val="38"/>
          <w:spacing w:val="0"/>
          <w:color w:val="000000"/>
          <w:b w:val="off"/>
          <w:i w:val="off"/>
        </w:rPr>
        <w:t>一个最明显的例子，即动机和刺激与狭义的原因一样，也是以同</w:t>
      </w:r>
      <w:r>
        <w:rPr>
          <w:rFonts w:ascii="宋体" w:hAnsi="宋体" w:cs="宋体" w:eastAsia="宋体"/>
          <w:sz w:val="38"/>
          <w:spacing w:val="0"/>
          <w:color w:val="000000"/>
          <w:b w:val="off"/>
          <w:i w:val="off"/>
        </w:rPr>
        <w:t>等的必然性起作用的，也只能由相反的动机才能使它失去作用，犹</w:t>
      </w:r>
      <w:r>
        <w:rPr>
          <w:rFonts w:ascii="宋体" w:hAnsi="宋体" w:cs="宋体" w:eastAsia="宋体"/>
          <w:sz w:val="38"/>
          <w:spacing w:val="0"/>
          <w:color w:val="000000"/>
          <w:b w:val="off"/>
          <w:i w:val="off"/>
        </w:rPr>
        <w:t>如压力之由反压力失去作用一样；因为呼吸和其他在动机之下产</w:t>
      </w:r>
      <w:r>
        <w:rPr>
          <w:rFonts w:ascii="宋体" w:hAnsi="宋体" w:cs="宋体" w:eastAsia="宋体"/>
          <w:sz w:val="38"/>
          <w:spacing w:val="0"/>
          <w:color w:val="000000"/>
          <w:b w:val="off"/>
          <w:i w:val="off"/>
        </w:rPr>
        <w:t>生的活动相比，容或予以停顿的可能性要小得多；〔这又是〕因为</w:t>
      </w:r>
      <w:r>
        <w:rPr>
          <w:rFonts w:ascii="宋体" w:hAnsi="宋体" w:cs="宋体" w:eastAsia="宋体"/>
          <w:sz w:val="38"/>
          <w:spacing w:val="0"/>
          <w:color w:val="000000"/>
          <w:b w:val="off"/>
          <w:i w:val="off"/>
        </w:rPr>
        <w:t>在呼吸这种场合，动机是很迫促的，很接近的，而动机的实现，由</w:t>
      </w:r>
      <w:r>
        <w:rPr>
          <w:rFonts w:ascii="宋体" w:hAnsi="宋体" w:cs="宋体" w:eastAsia="宋体"/>
          <w:sz w:val="38"/>
          <w:spacing w:val="0"/>
          <w:color w:val="000000"/>
          <w:b w:val="off"/>
          <w:i w:val="off"/>
        </w:rPr>
        <w:t>于执行的肌肉不知有疲倦又是很容易的，〔所以〕一般是没有阻碍</w:t>
      </w:r>
      <w:r>
        <w:rPr>
          <w:rFonts w:ascii="宋体" w:hAnsi="宋体" w:cs="宋体" w:eastAsia="宋体"/>
          <w:sz w:val="38"/>
          <w:spacing w:val="0"/>
          <w:color w:val="000000"/>
          <w:b w:val="off"/>
          <w:i w:val="off"/>
        </w:rPr>
        <w:t>的，并且整个的还是由个人最悠久的习惯所支持的。然而一切动</w:t>
      </w:r>
      <w:r>
        <w:rPr>
          <w:rFonts w:ascii="宋体" w:hAnsi="宋体" w:cs="宋体" w:eastAsia="宋体"/>
          <w:sz w:val="38"/>
          <w:spacing w:val="0"/>
          <w:color w:val="000000"/>
          <w:b w:val="off"/>
          <w:i w:val="off"/>
        </w:rPr>
        <w:t>机本来都是以同一样的必然性而起作用的。认识了必然性是动机</w:t>
      </w:r>
      <w:r>
        <w:rPr>
          <w:rFonts w:ascii="宋体" w:hAnsi="宋体" w:cs="宋体" w:eastAsia="宋体"/>
          <w:sz w:val="38"/>
          <w:spacing w:val="0"/>
          <w:color w:val="000000"/>
          <w:b w:val="off"/>
          <w:i w:val="off"/>
        </w:rPr>
        <w:t>之下的活动和刺激之下的活动所共有的，就会使我们易于理解有</w:t>
      </w:r>
      <w:r>
        <w:rPr>
          <w:rFonts w:ascii="宋体" w:hAnsi="宋体" w:cs="宋体" w:eastAsia="宋体"/>
          <w:sz w:val="38"/>
          <w:spacing w:val="0"/>
          <w:color w:val="000000"/>
          <w:b w:val="off"/>
          <w:i w:val="off"/>
        </w:rPr>
        <w:t>机体中因刺激而完全有规律地运行的东西，在其内在本质上仍然</w:t>
      </w:r>
      <w:r>
        <w:rPr>
          <w:rFonts w:ascii="宋体" w:hAnsi="宋体" w:cs="宋体" w:eastAsia="宋体"/>
          <w:sz w:val="38"/>
          <w:spacing w:val="0"/>
          <w:color w:val="000000"/>
          <w:b w:val="off"/>
          <w:i w:val="off"/>
        </w:rPr>
        <w:t>还是意志。意志自身虽然决不服从根据律，但是意志的一切现象</w:t>
      </w:r>
      <w:r>
        <w:rPr>
          <w:rFonts w:ascii="宋体" w:hAnsi="宋体" w:cs="宋体" w:eastAsia="宋体"/>
          <w:sz w:val="38"/>
          <w:spacing w:val="0"/>
          <w:color w:val="000000"/>
          <w:b w:val="off"/>
          <w:i w:val="off"/>
        </w:rPr>
        <w:t>172 是服从根据律的，即是服从必然性的*。因此，我们将不就此止</w:t>
      </w:r>
      <w:r>
        <w:rPr>
          <w:rFonts w:ascii="宋体" w:hAnsi="宋体" w:cs="宋体" w:eastAsia="宋体"/>
          <w:sz w:val="38"/>
          <w:spacing w:val="0"/>
          <w:color w:val="000000"/>
          <w:b w:val="off"/>
          <w:i w:val="off"/>
        </w:rPr>
        <w:t>步，只认动物————就它们的行为又就它们整个的实际存在说————</w:t>
      </w:r>
      <w:r>
        <w:rPr>
          <w:rFonts w:ascii="宋体" w:hAnsi="宋体" w:cs="宋体" w:eastAsia="宋体"/>
          <w:sz w:val="38"/>
          <w:spacing w:val="0"/>
          <w:color w:val="000000"/>
          <w:b w:val="off"/>
          <w:i w:val="off"/>
        </w:rPr>
        <w:t>形体和组织为意志现象，而且要把我们对于事物的本质自身所具</w:t>
      </w:r>
      <w:r>
        <w:rPr>
          <w:rFonts w:ascii="宋体" w:hAnsi="宋体" w:cs="宋体" w:eastAsia="宋体"/>
          <w:sz w:val="38"/>
          <w:spacing w:val="0"/>
          <w:color w:val="000000"/>
          <w:b w:val="off"/>
          <w:i w:val="off"/>
        </w:rPr>
        <w:t>有的唯一直接认识转用于植物。植物所有的活动都是因刺激而发</w:t>
      </w:r>
      <w:r>
        <w:rPr>
          <w:rFonts w:ascii="宋体" w:hAnsi="宋体" w:cs="宋体" w:eastAsia="宋体"/>
          <w:sz w:val="38"/>
          <w:spacing w:val="0"/>
          <w:color w:val="000000"/>
          <w:b w:val="off"/>
          <w:i w:val="off"/>
        </w:rPr>
        <w:t>生的，只因缺少认识，缺少在动机之下被认识决定的活动，才构</w:t>
      </w:r>
      <w:r>
        <w:rPr>
          <w:rFonts w:ascii="宋体" w:hAnsi="宋体" w:cs="宋体" w:eastAsia="宋体"/>
          <w:sz w:val="38"/>
          <w:spacing w:val="0"/>
          <w:color w:val="000000"/>
          <w:b w:val="off"/>
          <w:i w:val="off"/>
        </w:rPr>
        <w:t>成动物和植物之间的本质的区别。所以，凡在表象上作为植物，作</w:t>
      </w:r>
      <w:r>
        <w:rPr>
          <w:rFonts w:ascii="宋体" w:hAnsi="宋体" w:cs="宋体" w:eastAsia="宋体"/>
          <w:sz w:val="38"/>
          <w:spacing w:val="0"/>
          <w:color w:val="000000"/>
          <w:b w:val="off"/>
          <w:i w:val="off"/>
        </w:rPr>
        <w:t>为单纯的成长，作为盲目的冲动力而显现的东西，我们都将按其</w:t>
      </w:r>
      <w:bookmarkEnd w:id="2189"/>
    </w:p>
    <w:p>
      <w:pPr>
        <w:pageBreakBefore w:val="off"/>
        <w:tabs/>
        <w:wordWrap w:val="off"/>
        <w:spacing w:before="0" w:after="0" w:line="840" w:lineRule="atLeast"/>
        <w:ind w:left="820" w:right="0"/>
        <w:jc w:val="both"/>
        <w:textAlignment w:val="baseline"/>
        <w:rPr>
          <w:sz w:val="38"/>
        </w:rPr>
      </w:pPr>
      <w:bookmarkStart w:name="" w:id="2190"/>
      <w:r>
        <w:rPr>
          <w:rFonts w:ascii="宋体" w:hAnsi="宋体" w:cs="宋体" w:eastAsia="宋体"/>
          <w:sz w:val="38"/>
          <w:spacing w:val="0"/>
          <w:color w:val="000000"/>
          <w:u w:val="single"/>
          <w:b w:val="off"/>
          <w:i w:val="off"/>
        </w:rPr>
        <w:t xml:space="preserve">                     </w:t>
      </w:r>
      <w:bookmarkEnd w:id="2190"/>
    </w:p>
    <w:p>
      <w:pPr>
        <w:pageBreakBefore w:val="off"/>
        <w:tabs/>
        <w:wordWrap w:val="off"/>
        <w:spacing w:before="0" w:after="0" w:line="600" w:lineRule="atLeast"/>
        <w:ind w:left="740" w:right="460" w:firstLine="580"/>
        <w:jc w:val="both"/>
        <w:textAlignment w:val="baseline"/>
        <w:rPr>
          <w:sz w:val="30"/>
        </w:rPr>
      </w:pPr>
      <w:bookmarkStart w:name="" w:id="2191"/>
      <w:r>
        <w:rPr>
          <w:rFonts w:ascii="宋体" w:hAnsi="宋体" w:cs="宋体" w:eastAsia="宋体"/>
          <w:sz w:val="30"/>
          <w:spacing w:val="0"/>
          <w:color w:val="000000"/>
          <w:b w:val="off"/>
          <w:i w:val="off"/>
        </w:rPr>
        <w:t>*这一认识由于我讨论意志自由的获奖论文已完全确立了，所以在那儿(《伦理学</w:t>
      </w:r>
      <w:r>
        <w:rPr>
          <w:rFonts w:ascii="宋体" w:hAnsi="宋体" w:cs="宋体" w:eastAsia="宋体"/>
          <w:sz w:val="30"/>
          <w:spacing w:val="0"/>
          <w:color w:val="000000"/>
          <w:b w:val="off"/>
          <w:i w:val="off"/>
        </w:rPr>
        <w:t>基本问题》第30—44页，第二版第29—41页)原因，刺激和动机之间的关系也有了详细</w:t>
      </w:r>
      <w:r>
        <w:rPr>
          <w:rFonts w:ascii="宋体" w:hAnsi="宋体" w:cs="宋体" w:eastAsia="宋体"/>
          <w:sz w:val="30"/>
          <w:spacing w:val="0"/>
          <w:color w:val="000000"/>
          <w:b w:val="off"/>
          <w:i w:val="off"/>
        </w:rPr>
        <w:t>的论述。</w:t>
      </w:r>
      <w:bookmarkEnd w:id="2191"/>
    </w:p>
    <w:p>
      <w:r>
        <w:t/>
      </w:r>
    </w:p>
    <w:p>
      <w:pPr>
        <w:sectPr>
          <w:footerReference r:id="rId412"/>
          <w:headerReference r:id="rId413" w:type="default"/>
          <w:type w:val="nextPage"/>
          <w:pgSz w:w="16000" w:h="23500"/>
          <w:pgMar w:left="1580" w:top="2000" w:right="158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2192"/>
      <w:r>
        <w:rPr>
          <w:rFonts w:ascii="宋体" w:hAnsi="宋体" w:cs="宋体" w:eastAsia="宋体"/>
          <w:sz w:val="37"/>
          <w:spacing w:val="0"/>
          <w:color w:val="000000"/>
          <w:u w:val="single"/>
          <w:b w:val="off"/>
          <w:i w:val="off"/>
        </w:rPr>
        <w:t xml:space="preserve">                        世界作为意志初论                   175  </w:t>
      </w:r>
      <w:bookmarkEnd w:id="2192"/>
    </w:p>
    <w:p>
      <w:pPr>
        <w:pageBreakBefore w:val="off"/>
        <w:tabs/>
        <w:wordWrap w:val="off"/>
        <w:spacing w:before="0" w:after="0" w:line="800" w:lineRule="atLeast"/>
        <w:ind w:left="0" w:right="620"/>
        <w:jc w:val="both"/>
        <w:textAlignment w:val="baseline"/>
        <w:rPr>
          <w:sz w:val="40"/>
        </w:rPr>
      </w:pPr>
      <w:bookmarkStart w:name="" w:id="2193"/>
      <w:r>
        <w:rPr>
          <w:rFonts w:ascii="宋体" w:hAnsi="宋体" w:cs="宋体" w:eastAsia="宋体"/>
          <w:sz w:val="40"/>
          <w:spacing w:val="0"/>
          <w:color w:val="000000"/>
          <w:b w:val="off"/>
          <w:i w:val="off"/>
        </w:rPr>
        <w:t>本质自身而认定它为意志，并把它看作正是构成我们自己的现象</w:t>
      </w:r>
      <w:r>
        <w:rPr>
          <w:rFonts w:ascii="宋体" w:hAnsi="宋体" w:cs="宋体" w:eastAsia="宋体"/>
          <w:sz w:val="40"/>
          <w:spacing w:val="0"/>
          <w:color w:val="000000"/>
          <w:b w:val="off"/>
          <w:i w:val="off"/>
        </w:rPr>
        <w:t>的基础的东西；因为这基础是在我们行为中，在我们身体本身的</w:t>
      </w:r>
      <w:r>
        <w:rPr>
          <w:rFonts w:ascii="宋体" w:hAnsi="宋体" w:cs="宋体" w:eastAsia="宋体"/>
          <w:sz w:val="40"/>
          <w:spacing w:val="0"/>
          <w:color w:val="000000"/>
          <w:b w:val="off"/>
          <w:i w:val="off"/>
        </w:rPr>
        <w:t>整个实际存在中把它自己表现出来的。</w:t>
      </w:r>
      <w:bookmarkEnd w:id="2193"/>
    </w:p>
    <w:p>
      <w:pPr>
        <w:pageBreakBefore w:val="off"/>
        <w:tabs/>
        <w:wordWrap w:val="off"/>
        <w:spacing w:before="0" w:after="0" w:line="800" w:lineRule="atLeast"/>
        <w:ind w:left="0" w:right="0" w:firstLine="800"/>
        <w:jc w:val="both"/>
        <w:textAlignment w:val="baseline"/>
        <w:rPr>
          <w:sz w:val="40"/>
        </w:rPr>
      </w:pPr>
      <w:bookmarkStart w:name="" w:id="2194"/>
      <w:r>
        <w:rPr>
          <w:rFonts w:ascii="宋体" w:hAnsi="宋体" w:cs="宋体" w:eastAsia="宋体"/>
          <w:sz w:val="40"/>
          <w:spacing w:val="0"/>
          <w:color w:val="000000"/>
          <w:b w:val="off"/>
          <w:i w:val="off"/>
        </w:rPr>
        <w:t>这就只剩下最后要走的一步了，我们还要把我们的考察方式</w:t>
      </w:r>
      <w:r>
        <w:rPr>
          <w:rFonts w:ascii="宋体" w:hAnsi="宋体" w:cs="宋体" w:eastAsia="宋体"/>
          <w:sz w:val="40"/>
          <w:spacing w:val="0"/>
          <w:color w:val="000000"/>
          <w:b w:val="off"/>
          <w:i w:val="off"/>
        </w:rPr>
        <w:t>扩充到自然界中所有按普遍不变的规律而起作用的那些力上去。</w:t>
      </w:r>
      <w:r>
        <w:rPr>
          <w:rFonts w:ascii="宋体" w:hAnsi="宋体" w:cs="宋体" w:eastAsia="宋体"/>
          <w:sz w:val="40"/>
          <w:spacing w:val="0"/>
          <w:color w:val="000000"/>
          <w:b w:val="off"/>
          <w:i w:val="off"/>
        </w:rPr>
        <w:t>所有一切的物体，完全没有器官，对于刺激没有感应，对于动机</w:t>
      </w:r>
      <w:r>
        <w:rPr>
          <w:rFonts w:ascii="宋体" w:hAnsi="宋体" w:cs="宋体" w:eastAsia="宋体"/>
          <w:sz w:val="40"/>
          <w:spacing w:val="0"/>
          <w:color w:val="000000"/>
          <w:b w:val="off"/>
          <w:i w:val="off"/>
        </w:rPr>
        <w:t>没有认识的物体，它们的运动都必须遵守这些不变的规律。所以</w:t>
      </w:r>
      <w:r>
        <w:rPr>
          <w:rFonts w:ascii="宋体" w:hAnsi="宋体" w:cs="宋体" w:eastAsia="宋体"/>
          <w:sz w:val="40"/>
          <w:spacing w:val="0"/>
          <w:color w:val="000000"/>
          <w:b w:val="off"/>
          <w:i w:val="off"/>
        </w:rPr>
        <w:t>我们必须拿理解事物本质自身的钥匙————这是只有直接认识我们</w:t>
      </w:r>
      <w:r>
        <w:rPr>
          <w:rFonts w:ascii="宋体" w:hAnsi="宋体" w:cs="宋体" w:eastAsia="宋体"/>
          <w:sz w:val="40"/>
          <w:spacing w:val="0"/>
          <w:color w:val="000000"/>
          <w:b w:val="off"/>
          <w:i w:val="off"/>
        </w:rPr>
        <w:t>的本质才能获得的———来了解无机世界的现象，这也就是一切现</w:t>
      </w:r>
      <w:r>
        <w:rPr>
          <w:rFonts w:ascii="宋体" w:hAnsi="宋体" w:cs="宋体" w:eastAsia="宋体"/>
          <w:sz w:val="40"/>
          <w:spacing w:val="0"/>
          <w:color w:val="000000"/>
          <w:b w:val="off"/>
          <w:i w:val="off"/>
        </w:rPr>
        <w:t>象中离我们最远的现象。如果我们以研究的眼光观察这些现象，</w:t>
      </w:r>
      <w:r>
        <w:rPr>
          <w:rFonts w:ascii="宋体" w:hAnsi="宋体" w:cs="宋体" w:eastAsia="宋体"/>
          <w:sz w:val="40"/>
          <w:spacing w:val="0"/>
          <w:color w:val="000000"/>
          <w:b w:val="off"/>
          <w:i w:val="off"/>
        </w:rPr>
        <w:t>当我们看到水以强大的不可阻拦的冲力流入深渊；磁针总是固执</w:t>
      </w:r>
      <w:r>
        <w:rPr>
          <w:rFonts w:ascii="宋体" w:hAnsi="宋体" w:cs="宋体" w:eastAsia="宋体"/>
          <w:sz w:val="40"/>
          <w:spacing w:val="0"/>
          <w:color w:val="000000"/>
          <w:b w:val="off"/>
          <w:i w:val="off"/>
        </w:rPr>
        <w:t>地指向北极；铁〔屑〕有向磁铁飞〔集〕的热情；电的两极激烈地要求</w:t>
      </w:r>
      <w:r>
        <w:rPr>
          <w:rFonts w:ascii="宋体" w:hAnsi="宋体" w:cs="宋体" w:eastAsia="宋体"/>
          <w:sz w:val="40"/>
          <w:spacing w:val="0"/>
          <w:color w:val="000000"/>
          <w:b w:val="off"/>
          <w:i w:val="off"/>
        </w:rPr>
        <w:t>再结合，并且和人的愿望相类似，激烈的程度是随阻碍的增加而增173</w:t>
      </w:r>
      <w:r>
        <w:rPr>
          <w:rFonts w:ascii="宋体" w:hAnsi="宋体" w:cs="宋体" w:eastAsia="宋体"/>
          <w:sz w:val="40"/>
          <w:spacing w:val="0"/>
          <w:color w:val="000000"/>
          <w:b w:val="off"/>
          <w:i w:val="off"/>
        </w:rPr>
        <w:t>加的；当我们看到结晶体是那么迅速而突然的形成，它们在结构上</w:t>
      </w:r>
      <w:r>
        <w:rPr>
          <w:rFonts w:ascii="宋体" w:hAnsi="宋体" w:cs="宋体" w:eastAsia="宋体"/>
          <w:sz w:val="40"/>
          <w:spacing w:val="0"/>
          <w:color w:val="000000"/>
          <w:b w:val="off"/>
          <w:i w:val="off"/>
        </w:rPr>
        <w:t>又是那么合乎规律，〔而〕这个结构显然只是完全固定，精确规定的</w:t>
      </w:r>
      <w:r>
        <w:rPr>
          <w:rFonts w:ascii="宋体" w:hAnsi="宋体" w:cs="宋体" w:eastAsia="宋体"/>
          <w:sz w:val="40"/>
          <w:spacing w:val="0"/>
          <w:color w:val="000000"/>
          <w:b w:val="off"/>
          <w:i w:val="off"/>
        </w:rPr>
        <w:t>指向不同方向的努力被僵化作用捉住而冻结了；当我们看到那些</w:t>
      </w:r>
      <w:r>
        <w:rPr>
          <w:rFonts w:ascii="宋体" w:hAnsi="宋体" w:cs="宋体" w:eastAsia="宋体"/>
          <w:sz w:val="40"/>
          <w:spacing w:val="0"/>
          <w:color w:val="000000"/>
          <w:b w:val="off"/>
          <w:i w:val="off"/>
        </w:rPr>
        <w:t>物体由于〔从固体到〕液体状态而解除了僵硬的羁绊，获得了自由</w:t>
      </w:r>
      <w:r>
        <w:rPr>
          <w:rFonts w:ascii="宋体" w:hAnsi="宋体" w:cs="宋体" w:eastAsia="宋体"/>
          <w:sz w:val="40"/>
          <w:spacing w:val="0"/>
          <w:color w:val="000000"/>
          <w:b w:val="off"/>
          <w:i w:val="off"/>
        </w:rPr>
        <w:t>时借以互相趋避离合的选择作用；最后当我们完全直接地感到我</w:t>
      </w:r>
      <w:r>
        <w:rPr>
          <w:rFonts w:ascii="宋体" w:hAnsi="宋体" w:cs="宋体" w:eastAsia="宋体"/>
          <w:sz w:val="40"/>
          <w:spacing w:val="0"/>
          <w:color w:val="000000"/>
          <w:b w:val="off"/>
          <w:i w:val="off"/>
        </w:rPr>
        <w:t>们身上负载的东西以其趋赴地球的努力妨碍着我们〔挺直〕身体，</w:t>
      </w:r>
      <w:r>
        <w:rPr>
          <w:rFonts w:ascii="宋体" w:hAnsi="宋体" w:cs="宋体" w:eastAsia="宋体"/>
          <w:sz w:val="40"/>
          <w:spacing w:val="0"/>
          <w:color w:val="000000"/>
          <w:b w:val="off"/>
          <w:i w:val="off"/>
        </w:rPr>
        <w:t>顺着它唯一的趋向毫不放松地对这身体施加压力；————〔当我们看</w:t>
      </w:r>
      <w:r>
        <w:rPr>
          <w:rFonts w:ascii="宋体" w:hAnsi="宋体" w:cs="宋体" w:eastAsia="宋体"/>
          <w:sz w:val="40"/>
          <w:spacing w:val="0"/>
          <w:color w:val="000000"/>
          <w:b w:val="off"/>
          <w:i w:val="off"/>
        </w:rPr>
        <w:t>到这一切时，〕那就无须我们的想象力费多大的劲，即令有这么大</w:t>
      </w:r>
      <w:r>
        <w:rPr>
          <w:rFonts w:ascii="宋体" w:hAnsi="宋体" w:cs="宋体" w:eastAsia="宋体"/>
          <w:sz w:val="40"/>
          <w:spacing w:val="0"/>
          <w:color w:val="000000"/>
          <w:b w:val="off"/>
          <w:i w:val="off"/>
        </w:rPr>
        <w:t>的距离，还是可以识出我们自己的本质，也就是在我们〔人〕。它是</w:t>
      </w:r>
      <w:r>
        <w:rPr>
          <w:rFonts w:ascii="宋体" w:hAnsi="宋体" w:cs="宋体" w:eastAsia="宋体"/>
          <w:sz w:val="40"/>
          <w:spacing w:val="0"/>
          <w:color w:val="000000"/>
          <w:b w:val="off"/>
          <w:i w:val="off"/>
        </w:rPr>
        <w:t>在认识的照明之下追求它的目的，而在这里〔在大自然〕是在它最</w:t>
      </w:r>
      <w:r>
        <w:rPr>
          <w:rFonts w:ascii="宋体" w:hAnsi="宋体" w:cs="宋体" w:eastAsia="宋体"/>
          <w:sz w:val="40"/>
          <w:spacing w:val="0"/>
          <w:color w:val="000000"/>
          <w:b w:val="off"/>
          <w:i w:val="off"/>
        </w:rPr>
        <w:t>微弱的现象中盲目地，矇眬地、片面地、不变地向前奔的东西.</w:t>
      </w:r>
      <w:bookmarkEnd w:id="2194"/>
    </w:p>
    <w:p>
      <w:r>
        <w:t/>
      </w:r>
    </w:p>
    <w:p>
      <w:pPr>
        <w:sectPr>
          <w:footerReference r:id="rId414"/>
          <w:headerReference r:id="rId415" w:type="default"/>
          <w:type w:val="nextPage"/>
          <w:pgSz w:w="16000" w:h="23500"/>
          <w:pgMar w:left="1860" w:top="2000" w:right="1860" w:bottom="2000" w:header="1700" w:footer="1700"/>
          <w:cols w:num="1"/>
        </w:sectPr>
      </w:pPr>
    </w:p>
    <w:p>
      <w:pPr>
        <w:pageBreakBefore w:val="off"/>
        <w:tabs/>
        <w:wordWrap w:val="off"/>
        <w:spacing w:before="0" w:after="0" w:line="520" w:lineRule="atLeast"/>
        <w:ind w:left="720" w:right="0"/>
        <w:jc w:val="both"/>
        <w:textAlignment w:val="baseline"/>
        <w:rPr>
          <w:sz w:val="38"/>
        </w:rPr>
      </w:pPr>
      <w:bookmarkStart w:name="" w:id="2195"/>
      <w:r>
        <w:rPr>
          <w:rFonts w:ascii="宋体" w:hAnsi="宋体" w:cs="宋体" w:eastAsia="宋体"/>
          <w:sz w:val="38"/>
          <w:spacing w:val="0"/>
          <w:color w:val="000000"/>
          <w:u w:val="single"/>
          <w:b w:val="off"/>
          <w:i w:val="off"/>
        </w:rPr>
        <w:t xml:space="preserve"> 176                   第   二   篇                        </w:t>
      </w:r>
      <w:bookmarkEnd w:id="2195"/>
    </w:p>
    <w:p>
      <w:pPr>
        <w:pageBreakBefore w:val="off"/>
        <w:tabs/>
        <w:wordWrap w:val="off"/>
        <w:spacing w:before="0" w:after="0" w:line="780" w:lineRule="atLeast"/>
        <w:ind w:left="580" w:right="420"/>
        <w:jc w:val="both"/>
        <w:textAlignment w:val="baseline"/>
        <w:rPr>
          <w:sz w:val="39"/>
        </w:rPr>
      </w:pPr>
      <w:bookmarkStart w:name="" w:id="2196"/>
      <w:r>
        <w:rPr>
          <w:rFonts w:ascii="宋体" w:hAnsi="宋体" w:cs="宋体" w:eastAsia="宋体"/>
          <w:sz w:val="39"/>
          <w:spacing w:val="0"/>
          <w:color w:val="000000"/>
          <w:b w:val="off"/>
          <w:i w:val="off"/>
        </w:rPr>
        <w:t>正因为它随便在哪儿都是一个同一的东西；——好比晨光曦微和</w:t>
      </w:r>
      <w:r>
        <w:rPr>
          <w:rFonts w:ascii="宋体" w:hAnsi="宋体" w:cs="宋体" w:eastAsia="宋体"/>
          <w:sz w:val="39"/>
          <w:spacing w:val="0"/>
          <w:color w:val="000000"/>
          <w:b w:val="off"/>
          <w:i w:val="off"/>
        </w:rPr>
        <w:t>正午的阳光共同有着日光这名字一样，那么在我们和在自然这同</w:t>
      </w:r>
      <w:r>
        <w:rPr>
          <w:rFonts w:ascii="宋体" w:hAnsi="宋体" w:cs="宋体" w:eastAsia="宋体"/>
          <w:sz w:val="39"/>
          <w:spacing w:val="0"/>
          <w:color w:val="000000"/>
          <w:b w:val="off"/>
          <w:i w:val="off"/>
        </w:rPr>
        <w:t>一的东西也共同有着意志这个名字；而这个名字就标志着既是世</w:t>
      </w:r>
      <w:r>
        <w:rPr>
          <w:rFonts w:ascii="宋体" w:hAnsi="宋体" w:cs="宋体" w:eastAsia="宋体"/>
          <w:sz w:val="39"/>
          <w:spacing w:val="0"/>
          <w:color w:val="000000"/>
          <w:b w:val="off"/>
          <w:i w:val="off"/>
        </w:rPr>
        <w:t>界中每一事物的存在自身，又是每一现象唯一的内核的那东西。</w:t>
      </w:r>
      <w:bookmarkEnd w:id="2196"/>
    </w:p>
    <w:p>
      <w:pPr>
        <w:pageBreakBefore w:val="off"/>
        <w:tabs/>
        <w:wordWrap w:val="off"/>
        <w:spacing w:before="0" w:after="0" w:line="780" w:lineRule="atLeast"/>
        <w:ind w:left="0" w:right="280" w:firstLine="1400"/>
        <w:jc w:val="both"/>
        <w:textAlignment w:val="baseline"/>
        <w:rPr>
          <w:sz w:val="39"/>
        </w:rPr>
      </w:pPr>
      <w:bookmarkStart w:name="" w:id="2197"/>
      <w:r>
        <w:rPr>
          <w:rFonts w:ascii="宋体" w:hAnsi="宋体" w:cs="宋体" w:eastAsia="宋体"/>
          <w:sz w:val="39"/>
          <w:spacing w:val="0"/>
          <w:color w:val="000000"/>
          <w:b w:val="off"/>
          <w:i w:val="off"/>
        </w:rPr>
        <w:t>在无机的自然现象和意志之间，———这意志是作为我们自己</w:t>
      </w:r>
      <w:r>
        <w:rPr>
          <w:rFonts w:ascii="宋体" w:hAnsi="宋体" w:cs="宋体" w:eastAsia="宋体"/>
          <w:sz w:val="39"/>
          <w:spacing w:val="0"/>
          <w:color w:val="000000"/>
          <w:b w:val="off"/>
          <w:i w:val="off"/>
        </w:rPr>
        <w:t>本质中内在的东西而被觉知的———，所以发生距离，所以在表面</w:t>
      </w:r>
      <w:r>
        <w:rPr>
          <w:rFonts w:ascii="宋体" w:hAnsi="宋体" w:cs="宋体" w:eastAsia="宋体"/>
          <w:sz w:val="39"/>
          <w:spacing w:val="0"/>
          <w:color w:val="000000"/>
          <w:b w:val="off"/>
          <w:i w:val="off"/>
        </w:rPr>
        <w:t>上似乎完全不相同，首先是由于两种现象的对照而来，一种有完</w:t>
      </w:r>
      <w:r>
        <w:rPr>
          <w:rFonts w:ascii="宋体" w:hAnsi="宋体" w:cs="宋体" w:eastAsia="宋体"/>
          <w:sz w:val="39"/>
          <w:spacing w:val="0"/>
          <w:color w:val="000000"/>
          <w:b w:val="off"/>
          <w:i w:val="off"/>
        </w:rPr>
        <w:t>全固定的规律性，另一种又有表面上无规则的任意(活动)。原来，</w:t>
      </w:r>
      <w:r>
        <w:rPr>
          <w:rFonts w:ascii="宋体" w:hAnsi="宋体" w:cs="宋体" w:eastAsia="宋体"/>
          <w:sz w:val="39"/>
          <w:spacing w:val="0"/>
          <w:color w:val="000000"/>
          <w:b w:val="off"/>
          <w:i w:val="off"/>
        </w:rPr>
        <w:t>在人类，个性的势力极为显著：每人都有他自己独特的性格，所</w:t>
      </w:r>
      <w:r>
        <w:rPr>
          <w:rFonts w:ascii="宋体" w:hAnsi="宋体" w:cs="宋体" w:eastAsia="宋体"/>
          <w:sz w:val="39"/>
          <w:spacing w:val="0"/>
          <w:color w:val="000000"/>
          <w:b w:val="off"/>
          <w:i w:val="off"/>
        </w:rPr>
        <w:t>以同一动机也不能对一切人发生同等的力量；并且在个人广泛的</w:t>
      </w:r>
      <w:r>
        <w:rPr>
          <w:rFonts w:ascii="宋体" w:hAnsi="宋体" w:cs="宋体" w:eastAsia="宋体"/>
          <w:sz w:val="39"/>
          <w:spacing w:val="0"/>
          <w:color w:val="000000"/>
          <w:b w:val="off"/>
          <w:i w:val="off"/>
        </w:rPr>
        <w:t>知识领域内还有为别人所不得而知的千百种次要情况有其用武之</w:t>
      </w:r>
      <w:r>
        <w:rPr>
          <w:rFonts w:ascii="宋体" w:hAnsi="宋体" w:cs="宋体" w:eastAsia="宋体"/>
          <w:sz w:val="39"/>
          <w:spacing w:val="0"/>
          <w:color w:val="000000"/>
          <w:b w:val="off"/>
          <w:i w:val="off"/>
        </w:rPr>
        <w:t>地，还要更动动机的作用。所以单从动机就不得预测行为，因为</w:t>
      </w:r>
      <w:r>
        <w:rPr>
          <w:rFonts w:ascii="宋体" w:hAnsi="宋体" w:cs="宋体" w:eastAsia="宋体"/>
          <w:sz w:val="39"/>
          <w:spacing w:val="0"/>
          <w:color w:val="000000"/>
          <w:b w:val="off"/>
          <w:i w:val="off"/>
        </w:rPr>
        <w:t>(我们)缺乏另外一种因素，亦即我们对于个别的性格和随伴这种</w:t>
      </w:r>
      <w:r>
        <w:rPr>
          <w:rFonts w:ascii="宋体" w:hAnsi="宋体" w:cs="宋体" w:eastAsia="宋体"/>
          <w:sz w:val="39"/>
          <w:spacing w:val="0"/>
          <w:color w:val="000000"/>
          <w:b w:val="off"/>
          <w:i w:val="off"/>
        </w:rPr>
        <w:t>性格的知识没有准确的了解。与此相反，那些自然力的现象在这里</w:t>
      </w:r>
      <w:r>
        <w:rPr>
          <w:rFonts w:ascii="宋体" w:hAnsi="宋体" w:cs="宋体" w:eastAsia="宋体"/>
          <w:sz w:val="39"/>
          <w:spacing w:val="0"/>
          <w:color w:val="000000"/>
          <w:b w:val="off"/>
          <w:i w:val="off"/>
        </w:rPr>
        <w:t>174 表现出另外一个极端，它们是按普遍规律而起作用的，没有例外：</w:t>
      </w:r>
      <w:r>
        <w:rPr>
          <w:rFonts w:ascii="宋体" w:hAnsi="宋体" w:cs="宋体" w:eastAsia="宋体"/>
          <w:sz w:val="39"/>
          <w:spacing w:val="0"/>
          <w:color w:val="000000"/>
          <w:b w:val="off"/>
          <w:i w:val="off"/>
        </w:rPr>
        <w:t>没有个性；按照公开摆出来的情况服从着准确的预先规定，同一自</w:t>
      </w:r>
      <w:r>
        <w:rPr>
          <w:rFonts w:ascii="宋体" w:hAnsi="宋体" w:cs="宋体" w:eastAsia="宋体"/>
          <w:sz w:val="39"/>
          <w:spacing w:val="0"/>
          <w:color w:val="000000"/>
          <w:b w:val="off"/>
          <w:i w:val="off"/>
        </w:rPr>
        <w:t>然力是以完全相同的方式而把自己表出于千万个现象中的。为了</w:t>
      </w:r>
      <w:r>
        <w:rPr>
          <w:rFonts w:ascii="宋体" w:hAnsi="宋体" w:cs="宋体" w:eastAsia="宋体"/>
          <w:sz w:val="39"/>
          <w:spacing w:val="0"/>
          <w:color w:val="000000"/>
          <w:b w:val="off"/>
          <w:i w:val="off"/>
        </w:rPr>
        <w:t>把这一点解释清楚，为了指出一个不可分割的意志在它一切不同</w:t>
      </w:r>
      <w:r>
        <w:rPr>
          <w:rFonts w:ascii="宋体" w:hAnsi="宋体" w:cs="宋体" w:eastAsia="宋体"/>
          <w:sz w:val="39"/>
          <w:spacing w:val="0"/>
          <w:color w:val="000000"/>
          <w:b w:val="off"/>
          <w:i w:val="off"/>
        </w:rPr>
        <w:t>的现象中，在最微弱的和最显著的现象中的同一性，我们首先必</w:t>
      </w:r>
      <w:r>
        <w:rPr>
          <w:rFonts w:ascii="宋体" w:hAnsi="宋体" w:cs="宋体" w:eastAsia="宋体"/>
          <w:sz w:val="39"/>
          <w:spacing w:val="0"/>
          <w:color w:val="000000"/>
          <w:b w:val="off"/>
          <w:i w:val="off"/>
        </w:rPr>
        <w:t>须考察作为自在之物的意志对于现象的关系，也即是作为意志的</w:t>
      </w:r>
      <w:r>
        <w:rPr>
          <w:rFonts w:ascii="宋体" w:hAnsi="宋体" w:cs="宋体" w:eastAsia="宋体"/>
          <w:sz w:val="39"/>
          <w:spacing w:val="0"/>
          <w:color w:val="000000"/>
          <w:b w:val="off"/>
          <w:i w:val="off"/>
        </w:rPr>
        <w:t>世界对作为表象的世界的关系，由此将为我们开辟一条最好的途</w:t>
      </w:r>
      <w:r>
        <w:rPr>
          <w:rFonts w:ascii="宋体" w:hAnsi="宋体" w:cs="宋体" w:eastAsia="宋体"/>
          <w:sz w:val="39"/>
          <w:spacing w:val="0"/>
          <w:color w:val="000000"/>
          <w:b w:val="off"/>
          <w:i w:val="off"/>
        </w:rPr>
        <w:t>径，以便(我们)更深入地探讨在这第二篇中所处理的全部题材。*</w:t>
      </w:r>
      <w:bookmarkEnd w:id="2197"/>
    </w:p>
    <w:p>
      <w:pPr>
        <w:pageBreakBefore w:val="off"/>
        <w:tabs/>
        <w:wordWrap w:val="off"/>
        <w:spacing w:before="0" w:after="0" w:line="780" w:lineRule="atLeast"/>
        <w:ind w:left="800" w:right="0"/>
        <w:jc w:val="both"/>
        <w:textAlignment w:val="baseline"/>
        <w:rPr>
          <w:sz w:val="39"/>
        </w:rPr>
      </w:pPr>
      <w:bookmarkStart w:name="" w:id="2198"/>
      <w:r>
        <w:rPr>
          <w:rFonts w:ascii="宋体" w:hAnsi="宋体" w:cs="宋体" w:eastAsia="宋体"/>
          <w:sz w:val="39"/>
          <w:spacing w:val="0"/>
          <w:color w:val="000000"/>
          <w:u w:val="single"/>
          <w:b w:val="off"/>
          <w:i w:val="off"/>
        </w:rPr>
        <w:t xml:space="preserve">                    </w:t>
      </w:r>
      <w:bookmarkEnd w:id="2198"/>
    </w:p>
    <w:p>
      <w:pPr>
        <w:pageBreakBefore w:val="off"/>
        <w:tabs/>
        <w:wordWrap w:val="off"/>
        <w:spacing w:before="0" w:after="0" w:line="580" w:lineRule="atLeast"/>
        <w:ind w:left="720" w:right="260" w:firstLine="600"/>
        <w:jc w:val="both"/>
        <w:textAlignment w:val="baseline"/>
        <w:rPr>
          <w:sz w:val="30"/>
        </w:rPr>
      </w:pPr>
      <w:bookmarkStart w:name="" w:id="2199"/>
      <w:r>
        <w:rPr>
          <w:rFonts w:ascii="仿宋" w:hAnsi="仿宋" w:cs="仿宋" w:eastAsia="仿宋"/>
          <w:sz w:val="30"/>
          <w:spacing w:val="0"/>
          <w:color w:val="000000"/>
          <w:b w:val="off"/>
          <w:i w:val="off"/>
        </w:rPr>
        <w:t>*第二卷第二十三章是补充这里的，相同的补充还有我著的《论自然界中的意志》</w:t>
      </w:r>
      <w:r>
        <w:rPr>
          <w:rFonts w:ascii="仿宋" w:hAnsi="仿宋" w:cs="仿宋" w:eastAsia="仿宋"/>
          <w:sz w:val="30"/>
          <w:spacing w:val="0"/>
          <w:color w:val="000000"/>
          <w:b w:val="off"/>
          <w:i w:val="off"/>
        </w:rPr>
        <w:t>“植物生理学”一章，还有对于我的形而上学的内核特别重要的“物理天文学”那一章。</w:t>
      </w:r>
      <w:bookmarkEnd w:id="2199"/>
    </w:p>
    <w:p>
      <w:r>
        <w:t/>
      </w:r>
    </w:p>
    <w:p>
      <w:pPr>
        <w:sectPr>
          <w:footerReference r:id="rId416"/>
          <w:headerReference r:id="rId417" w:type="default"/>
          <w:type w:val="nextPage"/>
          <w:pgSz w:w="16000" w:h="23500"/>
          <w:pgMar w:left="1660" w:top="2000" w:right="1660" w:bottom="2000" w:header="1700" w:footer="1700"/>
          <w:cols w:num="1"/>
        </w:sectPr>
      </w:pPr>
    </w:p>
    <w:p>
      <w:pPr>
        <w:pageBreakBefore w:val="off"/>
        <w:tabs/>
        <w:wordWrap w:val="off"/>
        <w:spacing w:before="0" w:after="0" w:line="480" w:lineRule="atLeast"/>
        <w:ind w:left="0" w:right="700"/>
        <w:jc w:val="right"/>
        <w:textAlignment w:val="baseline"/>
        <w:rPr>
          <w:sz w:val="36"/>
        </w:rPr>
      </w:pPr>
      <w:bookmarkStart w:name="" w:id="2200"/>
      <w:r>
        <w:rPr>
          <w:rFonts w:ascii="宋体" w:hAnsi="宋体" w:cs="宋体" w:eastAsia="宋体"/>
          <w:sz w:val="36"/>
          <w:spacing w:val="0"/>
          <w:color w:val="000000"/>
          <w:u w:val="single"/>
          <w:b w:val="off"/>
          <w:i w:val="off"/>
        </w:rPr>
        <w:t xml:space="preserve">                      世界作为意志初论                  177  </w:t>
      </w:r>
      <w:bookmarkEnd w:id="2200"/>
    </w:p>
    <w:p>
      <w:pPr>
        <w:pageBreakBefore w:val="off"/>
        <w:tabs/>
        <w:wordWrap w:val="off"/>
        <w:spacing w:before="0" w:after="0" w:line="500" w:lineRule="exact"/>
        <w:ind w:left="0" w:right="0"/>
        <w:jc w:val="right"/>
        <w:textAlignment w:val="baseline"/>
        <w:rPr>
          <w:sz w:val="36"/>
        </w:rPr>
      </w:pPr>
      <w:bookmarkStart w:name="" w:id="2201"/>
      <w:r>
        <w:rPr>
          <w:rFonts w:ascii="宋体" w:hAnsi="宋体" w:cs="宋体" w:eastAsia="宋体"/>
          <w:sz w:val="36"/>
          <w:spacing w:val="0"/>
          <w:color w:val="000000"/>
          <w:b w:val="off"/>
          <w:i w:val="off"/>
        </w:rPr>
        <w:t/>
      </w:r>
      <w:bookmarkEnd w:id="2201"/>
    </w:p>
    <w:p>
      <w:pPr>
        <w:pageBreakBefore w:val="off"/>
        <w:tabs/>
        <w:wordWrap w:val="off"/>
        <w:spacing w:before="0" w:after="0" w:line="500" w:lineRule="exact"/>
        <w:ind w:left="0" w:right="0"/>
        <w:jc w:val="right"/>
        <w:textAlignment w:val="baseline"/>
        <w:rPr>
          <w:sz w:val="36"/>
        </w:rPr>
      </w:pPr>
      <w:bookmarkStart w:name="" w:id="2202"/>
      <w:r>
        <w:rPr>
          <w:rFonts w:ascii="宋体" w:hAnsi="宋体" w:cs="宋体" w:eastAsia="宋体"/>
          <w:sz w:val="36"/>
          <w:spacing w:val="0"/>
          <w:color w:val="000000"/>
          <w:b w:val="off"/>
          <w:i w:val="off"/>
        </w:rPr>
        <w:t/>
      </w:r>
      <w:bookmarkEnd w:id="2202"/>
    </w:p>
    <w:p>
      <w:pPr>
        <w:pageBreakBefore w:val="off"/>
        <w:tabs/>
        <w:wordWrap w:val="off"/>
        <w:spacing w:before="0" w:after="0" w:line="640" w:lineRule="atLeast"/>
        <w:ind w:left="0" w:right="0"/>
        <w:jc w:val="center"/>
        <w:textAlignment w:val="baseline"/>
        <w:rPr>
          <w:sz w:val="47"/>
        </w:rPr>
      </w:pPr>
      <w:bookmarkStart w:name="" w:id="2203"/>
      <w:r>
        <w:rPr>
          <w:rFonts w:ascii="黑体" w:hAnsi="黑体" w:cs="黑体" w:eastAsia="黑体"/>
          <w:sz w:val="47"/>
          <w:spacing w:val="0"/>
          <w:color w:val="000000"/>
          <w:b w:val="off"/>
          <w:i w:val="off"/>
        </w:rPr>
        <w:t>§ 24</w:t>
      </w:r>
      <w:bookmarkEnd w:id="2203"/>
    </w:p>
    <w:p>
      <w:pPr>
        <w:pageBreakBefore w:val="off"/>
        <w:tabs/>
        <w:wordWrap w:val="off"/>
        <w:spacing w:before="0" w:after="0" w:line="800" w:lineRule="atLeast"/>
        <w:ind w:left="0" w:right="0" w:firstLine="840"/>
        <w:jc w:val="both"/>
        <w:textAlignment w:val="baseline"/>
        <w:rPr>
          <w:sz w:val="40"/>
        </w:rPr>
      </w:pPr>
      <w:bookmarkStart w:name="" w:id="2204"/>
      <w:r>
        <w:rPr>
          <w:rFonts w:ascii="宋体" w:hAnsi="宋体" w:cs="宋体" w:eastAsia="宋体"/>
          <w:sz w:val="40"/>
          <w:spacing w:val="0"/>
          <w:color w:val="000000"/>
          <w:b w:val="off"/>
          <w:i w:val="off"/>
        </w:rPr>
        <w:t>我们跟伟大的康德学习，已经知道时间、空间、因果性，按</w:t>
      </w:r>
      <w:r>
        <w:rPr>
          <w:rFonts w:ascii="宋体" w:hAnsi="宋体" w:cs="宋体" w:eastAsia="宋体"/>
          <w:sz w:val="40"/>
          <w:spacing w:val="0"/>
          <w:color w:val="000000"/>
          <w:b w:val="off"/>
          <w:i w:val="off"/>
        </w:rPr>
        <w:t>其整个规律性和它的所有一切形式上的可能性说，在我们的意</w:t>
      </w:r>
      <w:r>
        <w:rPr>
          <w:rFonts w:ascii="宋体" w:hAnsi="宋体" w:cs="宋体" w:eastAsia="宋体"/>
          <w:sz w:val="40"/>
          <w:spacing w:val="0"/>
          <w:color w:val="000000"/>
          <w:b w:val="off"/>
          <w:i w:val="off"/>
        </w:rPr>
        <w:t>识中都是现成已有的，完全无待于客体。客体显现于其中，构成</w:t>
      </w:r>
      <w:r>
        <w:rPr>
          <w:rFonts w:ascii="宋体" w:hAnsi="宋体" w:cs="宋体" w:eastAsia="宋体"/>
          <w:sz w:val="40"/>
          <w:spacing w:val="0"/>
          <w:color w:val="000000"/>
          <w:b w:val="off"/>
          <w:i w:val="off"/>
        </w:rPr>
        <w:t>其内容。换句话说，从主体出发和从客体出发一样，人们都能发</w:t>
      </w:r>
      <w:r>
        <w:rPr>
          <w:rFonts w:ascii="宋体" w:hAnsi="宋体" w:cs="宋体" w:eastAsia="宋体"/>
          <w:sz w:val="40"/>
          <w:spacing w:val="0"/>
          <w:color w:val="000000"/>
          <w:b w:val="off"/>
          <w:i w:val="off"/>
        </w:rPr>
        <w:t>现时间、空间和因果性；因此人们有同等的权利把它们叫做主体</w:t>
      </w:r>
      <w:r>
        <w:rPr>
          <w:rFonts w:ascii="宋体" w:hAnsi="宋体" w:cs="宋体" w:eastAsia="宋体"/>
          <w:sz w:val="40"/>
          <w:spacing w:val="0"/>
          <w:color w:val="000000"/>
          <w:b w:val="off"/>
          <w:i w:val="off"/>
        </w:rPr>
        <w:t>的直观方式，或叫做客体的本性，只要它是客体(即康德所谓现</w:t>
      </w:r>
      <w:r>
        <w:rPr>
          <w:rFonts w:ascii="宋体" w:hAnsi="宋体" w:cs="宋体" w:eastAsia="宋体"/>
          <w:sz w:val="40"/>
          <w:spacing w:val="0"/>
          <w:color w:val="000000"/>
          <w:b w:val="off"/>
          <w:i w:val="off"/>
        </w:rPr>
        <w:t>象)，也即是表象的话。人们还可以把这些形式看作客体和主体</w:t>
      </w:r>
      <w:r>
        <w:rPr>
          <w:rFonts w:ascii="宋体" w:hAnsi="宋体" w:cs="宋体" w:eastAsia="宋体"/>
          <w:sz w:val="40"/>
          <w:spacing w:val="0"/>
          <w:color w:val="000000"/>
          <w:b w:val="off"/>
          <w:i w:val="off"/>
        </w:rPr>
        <w:t>之间一条不可分的界线，所以一切客体必须在这些形式中显现，</w:t>
      </w:r>
      <w:r>
        <w:rPr>
          <w:rFonts w:ascii="宋体" w:hAnsi="宋体" w:cs="宋体" w:eastAsia="宋体"/>
          <w:sz w:val="40"/>
          <w:spacing w:val="0"/>
          <w:color w:val="000000"/>
          <w:b w:val="off"/>
          <w:i w:val="off"/>
        </w:rPr>
        <w:t>但是主体无待于显现着的客体，也完全具备这些形式，全面看到</w:t>
      </w:r>
      <w:r>
        <w:rPr>
          <w:rFonts w:ascii="宋体" w:hAnsi="宋体" w:cs="宋体" w:eastAsia="宋体"/>
          <w:sz w:val="40"/>
          <w:spacing w:val="0"/>
          <w:color w:val="000000"/>
          <w:b w:val="off"/>
          <w:i w:val="off"/>
        </w:rPr>
        <w:t>这些形式。但是，如果要显现于这些形式中的客体不是空洞的幻</w:t>
      </w:r>
      <w:r>
        <w:rPr>
          <w:rFonts w:ascii="宋体" w:hAnsi="宋体" w:cs="宋体" w:eastAsia="宋体"/>
          <w:sz w:val="40"/>
          <w:spacing w:val="0"/>
          <w:color w:val="000000"/>
          <w:b w:val="off"/>
          <w:i w:val="off"/>
        </w:rPr>
        <w:t>象而有一个意义，那么，这些客体就必须有所指，必须是某种东</w:t>
      </w:r>
      <w:r>
        <w:rPr>
          <w:rFonts w:ascii="宋体" w:hAnsi="宋体" w:cs="宋体" w:eastAsia="宋体"/>
          <w:sz w:val="40"/>
          <w:spacing w:val="0"/>
          <w:color w:val="000000"/>
          <w:b w:val="off"/>
          <w:i w:val="off"/>
        </w:rPr>
        <w:t>西的表出，而这种东西不再和客体自身一样又是客体、表象，又</w:t>
      </w:r>
      <w:r>
        <w:rPr>
          <w:rFonts w:ascii="宋体" w:hAnsi="宋体" w:cs="宋体" w:eastAsia="宋体"/>
          <w:sz w:val="40"/>
          <w:spacing w:val="0"/>
          <w:color w:val="000000"/>
          <w:b w:val="off"/>
          <w:i w:val="off"/>
        </w:rPr>
        <w:t>只是相对的，即仅是对主体而有的东西(等等)；而是这东西的存</w:t>
      </w:r>
      <w:r>
        <w:rPr>
          <w:rFonts w:ascii="宋体" w:hAnsi="宋体" w:cs="宋体" w:eastAsia="宋体"/>
          <w:sz w:val="40"/>
          <w:spacing w:val="0"/>
          <w:color w:val="000000"/>
          <w:b w:val="off"/>
          <w:i w:val="off"/>
        </w:rPr>
        <w:t>在无待于一个作为其主要条件而和它对峙的东西，无待于这与之</w:t>
      </w:r>
      <w:r>
        <w:rPr>
          <w:rFonts w:ascii="宋体" w:hAnsi="宋体" w:cs="宋体" w:eastAsia="宋体"/>
          <w:sz w:val="40"/>
          <w:spacing w:val="0"/>
          <w:color w:val="000000"/>
          <w:b w:val="off"/>
          <w:i w:val="off"/>
        </w:rPr>
        <w:t>对峙的东西的形式；即是说这东西已不是表象，而是一个自在之175</w:t>
      </w:r>
      <w:r>
        <w:rPr>
          <w:rFonts w:ascii="宋体" w:hAnsi="宋体" w:cs="宋体" w:eastAsia="宋体"/>
          <w:sz w:val="40"/>
          <w:spacing w:val="0"/>
          <w:color w:val="000000"/>
          <w:b w:val="off"/>
          <w:i w:val="off"/>
        </w:rPr>
        <w:t>物。因此，人们至少可以问：那些表象，那些客体，除了它们是</w:t>
      </w:r>
      <w:r>
        <w:rPr>
          <w:rFonts w:ascii="宋体" w:hAnsi="宋体" w:cs="宋体" w:eastAsia="宋体"/>
          <w:sz w:val="40"/>
          <w:spacing w:val="0"/>
          <w:color w:val="000000"/>
          <w:b w:val="off"/>
          <w:i w:val="off"/>
        </w:rPr>
        <w:t>表象，是主体的客体，把这撇开不谈，还能是什么吗？如果还能</w:t>
      </w:r>
      <w:r>
        <w:rPr>
          <w:rFonts w:ascii="宋体" w:hAnsi="宋体" w:cs="宋体" w:eastAsia="宋体"/>
          <w:sz w:val="40"/>
          <w:spacing w:val="0"/>
          <w:color w:val="000000"/>
          <w:b w:val="off"/>
          <w:i w:val="off"/>
        </w:rPr>
        <w:t>是什么，然则，在这种意义上，它又是什么呢？它那完全不同于</w:t>
      </w:r>
      <w:r>
        <w:rPr>
          <w:rFonts w:ascii="宋体" w:hAnsi="宋体" w:cs="宋体" w:eastAsia="宋体"/>
          <w:sz w:val="40"/>
          <w:spacing w:val="0"/>
          <w:color w:val="000000"/>
          <w:b w:val="off"/>
          <w:i w:val="off"/>
        </w:rPr>
        <w:t>表象的那一面是什么呢？自在之物是什么呢？就是———意志，这</w:t>
      </w:r>
      <w:r>
        <w:rPr>
          <w:rFonts w:ascii="宋体" w:hAnsi="宋体" w:cs="宋体" w:eastAsia="宋体"/>
          <w:sz w:val="40"/>
          <w:spacing w:val="0"/>
          <w:color w:val="000000"/>
          <w:b w:val="off"/>
          <w:i w:val="off"/>
        </w:rPr>
        <w:t>是我们(对于这些问题)的答复，不过目前我暂时还不提这个答复。</w:t>
      </w:r>
      <w:bookmarkEnd w:id="2204"/>
    </w:p>
    <w:p>
      <w:pPr>
        <w:pageBreakBefore w:val="off"/>
        <w:tabs/>
        <w:wordWrap w:val="off"/>
        <w:spacing w:before="0" w:after="0" w:line="800" w:lineRule="atLeast"/>
        <w:ind w:left="0" w:right="620" w:firstLine="840"/>
        <w:jc w:val="both"/>
        <w:textAlignment w:val="baseline"/>
        <w:rPr>
          <w:sz w:val="40"/>
        </w:rPr>
      </w:pPr>
      <w:bookmarkStart w:name="" w:id="2205"/>
      <w:r>
        <w:rPr>
          <w:rFonts w:ascii="宋体" w:hAnsi="宋体" w:cs="宋体" w:eastAsia="宋体"/>
          <w:sz w:val="40"/>
          <w:spacing w:val="0"/>
          <w:color w:val="000000"/>
          <w:b w:val="off"/>
          <w:i w:val="off"/>
        </w:rPr>
        <w:t>且不管自在之物是什么，康德那正确的论断说：时间、空间</w:t>
      </w:r>
      <w:r>
        <w:rPr>
          <w:rFonts w:ascii="宋体" w:hAnsi="宋体" w:cs="宋体" w:eastAsia="宋体"/>
          <w:sz w:val="40"/>
          <w:spacing w:val="0"/>
          <w:color w:val="000000"/>
          <w:b w:val="off"/>
          <w:i w:val="off"/>
        </w:rPr>
        <w:t>和因果性(往后我们会要把这些东西认作根据律的一些形态，把根</w:t>
      </w:r>
      <w:bookmarkEnd w:id="2205"/>
    </w:p>
    <w:p>
      <w:r>
        <w:t/>
      </w:r>
    </w:p>
    <w:p>
      <w:pPr>
        <w:sectPr>
          <w:footerReference r:id="rId418"/>
          <w:headerReference r:id="rId419" w:type="default"/>
          <w:type w:val="nextPage"/>
          <w:pgSz w:w="16000" w:h="23500"/>
          <w:pgMar w:left="1840" w:top="1960" w:right="1840" w:bottom="1960" w:header="1660" w:footer="1660"/>
          <w:cols w:num="1"/>
        </w:sectPr>
      </w:pPr>
    </w:p>
    <w:p>
      <w:pPr>
        <w:pageBreakBefore w:val="off"/>
        <w:tabs/>
        <w:wordWrap w:val="off"/>
        <w:spacing w:before="0" w:after="0" w:line="500" w:lineRule="atLeast"/>
        <w:ind w:left="140" w:right="0"/>
        <w:jc w:val="both"/>
        <w:textAlignment w:val="baseline"/>
        <w:rPr>
          <w:sz w:val="37"/>
        </w:rPr>
      </w:pPr>
      <w:bookmarkStart w:name="" w:id="2206"/>
      <w:r>
        <w:rPr>
          <w:rFonts w:ascii="宋体" w:hAnsi="宋体" w:cs="宋体" w:eastAsia="宋体"/>
          <w:sz w:val="37"/>
          <w:spacing w:val="0"/>
          <w:color w:val="000000"/>
          <w:u w:val="single"/>
          <w:b w:val="off"/>
          <w:i w:val="off"/>
        </w:rPr>
        <w:t xml:space="preserve">  178                    第   二   篇                         </w:t>
      </w:r>
      <w:bookmarkEnd w:id="2206"/>
    </w:p>
    <w:p>
      <w:pPr>
        <w:pageBreakBefore w:val="off"/>
        <w:tabs/>
        <w:wordWrap w:val="off"/>
        <w:spacing w:before="0" w:after="0" w:line="420" w:lineRule="exact"/>
        <w:ind w:left="0" w:right="0"/>
        <w:jc w:val="both"/>
        <w:textAlignment w:val="baseline"/>
        <w:rPr>
          <w:sz w:val="37"/>
        </w:rPr>
      </w:pPr>
      <w:bookmarkStart w:name="" w:id="2207"/>
      <w:r>
        <w:rPr>
          <w:rFonts w:ascii="宋体" w:hAnsi="宋体" w:cs="宋体" w:eastAsia="宋体"/>
          <w:sz w:val="37"/>
          <w:spacing w:val="0"/>
          <w:color w:val="000000"/>
          <w:b w:val="off"/>
          <w:i w:val="off"/>
        </w:rPr>
        <w:t/>
      </w:r>
      <w:bookmarkEnd w:id="2207"/>
    </w:p>
    <w:p>
      <w:pPr>
        <w:pageBreakBefore w:val="off"/>
        <w:tabs/>
        <w:wordWrap w:val="off"/>
        <w:spacing w:before="0" w:after="0" w:line="760" w:lineRule="atLeast"/>
        <w:ind w:left="0" w:right="340" w:firstLine="60"/>
        <w:jc w:val="both"/>
        <w:textAlignment w:val="baseline"/>
        <w:rPr>
          <w:sz w:val="40"/>
        </w:rPr>
      </w:pPr>
      <w:bookmarkStart w:name="" w:id="2208"/>
      <w:r>
        <w:rPr>
          <w:rFonts w:ascii="宋体" w:hAnsi="宋体" w:cs="宋体" w:eastAsia="宋体"/>
          <w:sz w:val="40"/>
          <w:spacing w:val="0"/>
          <w:color w:val="000000"/>
          <w:b w:val="off"/>
          <w:i w:val="off"/>
        </w:rPr>
        <w:t>据律又认作现象的各形式的普遍表现)不是自在之物的规定，而只</w:t>
      </w:r>
      <w:r>
        <w:rPr>
          <w:rFonts w:ascii="宋体" w:hAnsi="宋体" w:cs="宋体" w:eastAsia="宋体"/>
          <w:sz w:val="40"/>
          <w:spacing w:val="0"/>
          <w:color w:val="000000"/>
          <w:b w:val="off"/>
          <w:i w:val="off"/>
        </w:rPr>
        <w:t>是自在之物成为表象之后才能附加于它的；即是说〔这些东西〕只</w:t>
      </w:r>
      <w:r>
        <w:rPr>
          <w:rFonts w:ascii="宋体" w:hAnsi="宋体" w:cs="宋体" w:eastAsia="宋体"/>
          <w:sz w:val="40"/>
          <w:spacing w:val="0"/>
          <w:color w:val="000000"/>
          <w:b w:val="off"/>
          <w:i w:val="off"/>
        </w:rPr>
        <w:t>隶属于现象而不隶属于自在之物本身。原来主体既然从其自身，无</w:t>
      </w:r>
      <w:r>
        <w:rPr>
          <w:rFonts w:ascii="宋体" w:hAnsi="宋体" w:cs="宋体" w:eastAsia="宋体"/>
          <w:sz w:val="40"/>
          <w:spacing w:val="0"/>
          <w:color w:val="000000"/>
          <w:b w:val="off"/>
          <w:i w:val="off"/>
        </w:rPr>
        <w:t>待于一切客体就完全认识到时间、空间和因果性，并且能使它们</w:t>
      </w:r>
      <w:r>
        <w:rPr>
          <w:rFonts w:ascii="宋体" w:hAnsi="宋体" w:cs="宋体" w:eastAsia="宋体"/>
          <w:sz w:val="40"/>
          <w:spacing w:val="0"/>
          <w:color w:val="000000"/>
          <w:b w:val="off"/>
          <w:i w:val="off"/>
        </w:rPr>
        <w:t>成立；那么，这些东西必然是附加在表象之为表象上的，而不是</w:t>
      </w:r>
      <w:r>
        <w:rPr>
          <w:rFonts w:ascii="宋体" w:hAnsi="宋体" w:cs="宋体" w:eastAsia="宋体"/>
          <w:sz w:val="40"/>
          <w:spacing w:val="0"/>
          <w:color w:val="000000"/>
          <w:b w:val="off"/>
          <w:i w:val="off"/>
        </w:rPr>
        <w:t>附加在那尚待成为表象之物上的。这些东西必须是表象成为表象</w:t>
      </w:r>
      <w:r>
        <w:rPr>
          <w:rFonts w:ascii="宋体" w:hAnsi="宋体" w:cs="宋体" w:eastAsia="宋体"/>
          <w:sz w:val="40"/>
          <w:spacing w:val="0"/>
          <w:color w:val="000000"/>
          <w:b w:val="off"/>
          <w:i w:val="off"/>
        </w:rPr>
        <w:t>的形式，而不是那接受了这些形式之物〔本身〕的属性。这些东西</w:t>
      </w:r>
      <w:r>
        <w:rPr>
          <w:rFonts w:ascii="宋体" w:hAnsi="宋体" w:cs="宋体" w:eastAsia="宋体"/>
          <w:sz w:val="40"/>
          <w:spacing w:val="0"/>
          <w:color w:val="000000"/>
          <w:b w:val="off"/>
          <w:i w:val="off"/>
        </w:rPr>
        <w:t>必然是随同主体客体的单纯对立(不是在概念上而是在事实上〔的</w:t>
      </w:r>
      <w:r>
        <w:rPr>
          <w:rFonts w:ascii="宋体" w:hAnsi="宋体" w:cs="宋体" w:eastAsia="宋体"/>
          <w:sz w:val="40"/>
          <w:spacing w:val="0"/>
          <w:color w:val="000000"/>
          <w:b w:val="off"/>
          <w:i w:val="off"/>
        </w:rPr>
        <w:t>对立〕)而出现的，从而都只能是认识的根本形式的更细致的规定</w:t>
      </w:r>
      <w:r>
        <w:rPr>
          <w:rFonts w:ascii="宋体" w:hAnsi="宋体" w:cs="宋体" w:eastAsia="宋体"/>
          <w:sz w:val="40"/>
          <w:spacing w:val="0"/>
          <w:color w:val="000000"/>
          <w:b w:val="off"/>
          <w:i w:val="off"/>
        </w:rPr>
        <w:t>而已，而这根本形式的普遍规定就是主体客体的那对立本身。于</w:t>
      </w:r>
      <w:r>
        <w:rPr>
          <w:rFonts w:ascii="宋体" w:hAnsi="宋体" w:cs="宋体" w:eastAsia="宋体"/>
          <w:sz w:val="40"/>
          <w:spacing w:val="0"/>
          <w:color w:val="000000"/>
          <w:b w:val="off"/>
          <w:i w:val="off"/>
        </w:rPr>
        <w:t>是凡是在现象中，客体中的东西———这又是被时间、空间和因果</w:t>
      </w:r>
      <w:r>
        <w:rPr>
          <w:rFonts w:ascii="宋体" w:hAnsi="宋体" w:cs="宋体" w:eastAsia="宋体"/>
          <w:sz w:val="40"/>
          <w:spacing w:val="0"/>
          <w:color w:val="000000"/>
          <w:b w:val="off"/>
          <w:i w:val="off"/>
        </w:rPr>
        <w:t>性所决定的，因为这些东西只有借时间、空间和因果性才能加以</w:t>
      </w:r>
      <w:r>
        <w:rPr>
          <w:rFonts w:ascii="宋体" w:hAnsi="宋体" w:cs="宋体" w:eastAsia="宋体"/>
          <w:sz w:val="40"/>
          <w:spacing w:val="0"/>
          <w:color w:val="000000"/>
          <w:b w:val="off"/>
          <w:i w:val="off"/>
        </w:rPr>
        <w:t>表象——，也就是由并列和继起所决定的杂多性，由因果律所决</w:t>
      </w:r>
      <w:r>
        <w:rPr>
          <w:rFonts w:ascii="宋体" w:hAnsi="宋体" w:cs="宋体" w:eastAsia="宋体"/>
          <w:sz w:val="40"/>
          <w:spacing w:val="0"/>
          <w:color w:val="000000"/>
          <w:b w:val="off"/>
          <w:i w:val="off"/>
        </w:rPr>
        <w:t>定的变更和持续，以及只有在因果性的前提之下才可表象的物质，</w:t>
      </w:r>
      <w:r>
        <w:rPr>
          <w:rFonts w:ascii="宋体" w:hAnsi="宋体" w:cs="宋体" w:eastAsia="宋体"/>
          <w:sz w:val="40"/>
          <w:spacing w:val="0"/>
          <w:color w:val="000000"/>
          <w:b w:val="off"/>
          <w:i w:val="off"/>
        </w:rPr>
        <w:t>最后又还有借助于物质才能表象的一切一切，———这一切一切在</w:t>
      </w:r>
      <w:r>
        <w:rPr>
          <w:rFonts w:ascii="宋体" w:hAnsi="宋体" w:cs="宋体" w:eastAsia="宋体"/>
          <w:sz w:val="40"/>
          <w:spacing w:val="0"/>
          <w:color w:val="000000"/>
          <w:b w:val="off"/>
          <w:i w:val="off"/>
        </w:rPr>
        <w:t>本质上整个的都不属于那显现着的，那进入表象的形式的东西，</w:t>
      </w:r>
      <w:r>
        <w:rPr>
          <w:rFonts w:ascii="宋体" w:hAnsi="宋体" w:cs="宋体" w:eastAsia="宋体"/>
          <w:sz w:val="40"/>
          <w:spacing w:val="0"/>
          <w:color w:val="000000"/>
          <w:b w:val="off"/>
          <w:i w:val="off"/>
        </w:rPr>
        <w:t>而只是自己附在这形式上的。反过来说，那在现象里面而不为时</w:t>
      </w:r>
      <w:r>
        <w:rPr>
          <w:rFonts w:ascii="宋体" w:hAnsi="宋体" w:cs="宋体" w:eastAsia="宋体"/>
          <w:sz w:val="40"/>
          <w:spacing w:val="0"/>
          <w:color w:val="000000"/>
          <w:b w:val="off"/>
          <w:i w:val="off"/>
        </w:rPr>
        <w:t>间、空间和因果性所决定的东西，不能还原为这些，不能以这些</w:t>
      </w:r>
      <w:r>
        <w:rPr>
          <w:rFonts w:ascii="宋体" w:hAnsi="宋体" w:cs="宋体" w:eastAsia="宋体"/>
          <w:sz w:val="40"/>
          <w:spacing w:val="0"/>
          <w:color w:val="000000"/>
          <w:b w:val="off"/>
          <w:i w:val="off"/>
        </w:rPr>
        <w:t xml:space="preserve"> 来说明的东西，也就正是那显现着的东西，正是自在之物直接自</w:t>
      </w:r>
      <w:r>
        <w:rPr>
          <w:rFonts w:ascii="宋体" w:hAnsi="宋体" w:cs="宋体" w:eastAsia="宋体"/>
          <w:sz w:val="40"/>
          <w:spacing w:val="0"/>
          <w:color w:val="000000"/>
          <w:b w:val="off"/>
          <w:i w:val="off"/>
        </w:rPr>
        <w:t>行透露于其中的东西。根据这一点，认识所以为认识而具有的东</w:t>
      </w:r>
      <w:r>
        <w:rPr>
          <w:rFonts w:ascii="宋体" w:hAnsi="宋体" w:cs="宋体" w:eastAsia="宋体"/>
          <w:sz w:val="40"/>
          <w:spacing w:val="0"/>
          <w:color w:val="000000"/>
          <w:b w:val="off"/>
          <w:i w:val="off"/>
        </w:rPr>
        <w:t>西，亦即认识的形式，就会获得最完整的认识之可能，即最高度</w:t>
      </w:r>
      <w:r>
        <w:rPr>
          <w:rFonts w:ascii="宋体" w:hAnsi="宋体" w:cs="宋体" w:eastAsia="宋体"/>
          <w:sz w:val="40"/>
          <w:spacing w:val="0"/>
          <w:color w:val="000000"/>
          <w:b w:val="off"/>
          <w:i w:val="off"/>
        </w:rPr>
        <w:t>的清楚、明晰和穷究一切的彻底性；但这不是那本身不是表象，不</w:t>
      </w:r>
      <w:r>
        <w:rPr>
          <w:rFonts w:ascii="宋体" w:hAnsi="宋体" w:cs="宋体" w:eastAsia="宋体"/>
          <w:sz w:val="40"/>
          <w:spacing w:val="0"/>
          <w:color w:val="000000"/>
          <w:b w:val="off"/>
          <w:i w:val="off"/>
        </w:rPr>
        <w:t>是客体，而是要〔先〕进入这些形式之后才可认识的东西，亦即成</w:t>
      </w:r>
      <w:r>
        <w:rPr>
          <w:rFonts w:ascii="宋体" w:hAnsi="宋体" w:cs="宋体" w:eastAsia="宋体"/>
          <w:sz w:val="40"/>
          <w:spacing w:val="0"/>
          <w:color w:val="000000"/>
          <w:b w:val="off"/>
          <w:i w:val="off"/>
        </w:rPr>
        <w:t>为表象，客体才可认识的东西所能有的。所以只有完全有赖于被</w:t>
      </w:r>
      <w:r>
        <mc:AlternateContent>
          <mc:Choice Requires="wps">
            <w:drawing>
              <wp:anchor allowOverlap="true" layoutInCell="true" locked="false" simplePos="false" behindDoc="false" relativeHeight="251659264" distL="0" distR="0" distT="0" distB="0">
                <wp:simplePos x="0" y="0"/>
                <wp:positionH relativeFrom="page">
                  <wp:posOffset>850900</wp:posOffset>
                </wp:positionH>
                <wp:positionV relativeFrom="paragraph">
                  <wp:posOffset>8356600</wp:posOffset>
                </wp:positionV>
                <wp:extent cx="558800" cy="393700"/>
                <wp:wrapNone/>
                <wp:docPr id="126" name="文本框 126"/>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209"/>
                            <w:r>
                              <w:rPr>
                                <w:rFonts w:ascii="宋体" w:hAnsi="宋体" w:cs="宋体" w:eastAsia="宋体"/>
                                <w:sz w:val="40"/>
                                <w:spacing w:val="0"/>
                                <w:color w:val="000000"/>
                                <w:b w:val="off"/>
                                <w:i w:val="off"/>
                              </w:rPr>
                              <w:t>176</w:t>
                            </w:r>
                            <w:bookmarkEnd w:id="2209"/>
                          </w:p>
                        </w:txbxContent>
                      </wps:txbx>
                      <wps:bodyPr wrap="square" lIns="0" rIns="0" tIns="0" bIns="0" vert="horz" anchor="t">
                        <a:noAutofit/>
                      </wps:bodyPr>
                    </wps:wsp>
                  </a:graphicData>
                </a:graphic>
              </wp:anchor>
            </w:drawing>
          </mc:Choice>
          <mc:Fallback>
            <w:pict>
              <v:shape type="#_x0000_t202" filled="f" stroked="f" style="margin-left:67pt;margin-top:658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210"/>
                      <w:r>
                        <w:rPr>
                          <w:rFonts w:ascii="宋体" w:hAnsi="宋体" w:cs="宋体" w:eastAsia="宋体"/>
                          <w:sz w:val="40"/>
                          <w:spacing w:val="0"/>
                          <w:color w:val="000000"/>
                          <w:b w:val="off"/>
                          <w:i w:val="off"/>
                        </w:rPr>
                        <w:t>176</w:t>
                      </w:r>
                      <w:bookmarkEnd w:id="2210"/>
                    </w:p>
                  </w:txbxContent>
                </v:textbox>
              </v:shape>
            </w:pict>
          </mc:Fallback>
        </mc:AlternateContent>
      </w:r>
      <w:bookmarkEnd w:id="2208"/>
    </w:p>
    <w:p>
      <w:r>
        <w:t/>
      </w:r>
    </w:p>
    <w:p>
      <w:pPr>
        <w:sectPr>
          <w:footerReference r:id="rId420"/>
          <w:headerReference r:id="rId421" w:type="default"/>
          <w:type w:val="nextPage"/>
          <w:pgSz w:w="16000" w:h="23500"/>
          <w:pgMar w:left="1960" w:top="1980" w:right="1960" w:bottom="1980" w:header="1680" w:footer="1680"/>
          <w:cols w:num="1"/>
        </w:sectPr>
      </w:pPr>
    </w:p>
    <w:p>
      <w:pPr>
        <w:pageBreakBefore w:val="off"/>
        <w:tabs/>
        <w:wordWrap w:val="off"/>
        <w:spacing w:before="20" w:after="0" w:line="480" w:lineRule="atLeast"/>
        <w:ind w:left="0" w:right="0"/>
        <w:jc w:val="center"/>
        <w:textAlignment w:val="baseline"/>
        <w:rPr>
          <w:sz w:val="35"/>
        </w:rPr>
      </w:pPr>
      <w:bookmarkStart w:name="" w:id="2211"/>
      <w:r>
        <w:rPr>
          <w:rFonts w:ascii="宋体" w:hAnsi="宋体" w:cs="宋体" w:eastAsia="宋体"/>
          <w:sz w:val="35"/>
          <w:spacing w:val="0"/>
          <w:color w:val="000000"/>
          <w:u w:val="single"/>
          <w:b w:val="off"/>
          <w:i w:val="off"/>
        </w:rPr>
        <w:t xml:space="preserve">                         世界作为意志初论                    179  </w:t>
      </w:r>
      <w:bookmarkEnd w:id="2211"/>
    </w:p>
    <w:p>
      <w:pPr>
        <w:pageBreakBefore w:val="off"/>
        <w:tabs/>
        <w:wordWrap w:val="off"/>
        <w:spacing w:before="320" w:after="0" w:line="820" w:lineRule="atLeast"/>
        <w:ind w:left="0" w:right="0" w:firstLine="60"/>
        <w:jc w:val="both"/>
        <w:textAlignment w:val="baseline"/>
        <w:rPr>
          <w:sz w:val="39"/>
        </w:rPr>
      </w:pPr>
      <w:bookmarkStart w:name="" w:id="2212"/>
      <w:r>
        <w:rPr>
          <w:rFonts w:ascii="宋体" w:hAnsi="宋体" w:cs="宋体" w:eastAsia="宋体"/>
          <w:sz w:val="39"/>
          <w:spacing w:val="0"/>
          <w:color w:val="000000"/>
          <w:b w:val="off"/>
          <w:i w:val="off"/>
        </w:rPr>
        <w:t>认识〔这回事〕，根本有赖于是表象〔这回事〕的那个什么，并且作</w:t>
      </w:r>
      <w:r>
        <w:rPr>
          <w:rFonts w:ascii="宋体" w:hAnsi="宋体" w:cs="宋体" w:eastAsia="宋体"/>
          <w:sz w:val="39"/>
          <w:spacing w:val="0"/>
          <w:color w:val="000000"/>
          <w:b w:val="off"/>
          <w:i w:val="off"/>
        </w:rPr>
        <w:t>为这个什么(不是有赖于被认识的东西和后来成为表象的东西)也</w:t>
      </w:r>
      <w:r>
        <w:rPr>
          <w:rFonts w:ascii="宋体" w:hAnsi="宋体" w:cs="宋体" w:eastAsia="宋体"/>
          <w:sz w:val="39"/>
          <w:spacing w:val="0"/>
          <w:color w:val="000000"/>
          <w:b w:val="off"/>
          <w:i w:val="off"/>
        </w:rPr>
        <w:t>就是一切被认识的东西无分轩轾所有的，所以也是既可从主体出</w:t>
      </w:r>
      <w:r>
        <w:rPr>
          <w:rFonts w:ascii="宋体" w:hAnsi="宋体" w:cs="宋体" w:eastAsia="宋体"/>
          <w:sz w:val="39"/>
          <w:spacing w:val="0"/>
          <w:color w:val="000000"/>
          <w:b w:val="off"/>
          <w:i w:val="off"/>
        </w:rPr>
        <w:t>发又可从客体出发都可发现的东西，————唯有这个什么才能够毫</w:t>
      </w:r>
      <w:r>
        <w:rPr>
          <w:rFonts w:ascii="宋体" w:hAnsi="宋体" w:cs="宋体" w:eastAsia="宋体"/>
          <w:sz w:val="39"/>
          <w:spacing w:val="0"/>
          <w:color w:val="000000"/>
          <w:b w:val="off"/>
          <w:i w:val="off"/>
        </w:rPr>
        <w:t>无保留地提供一个足够的，真正彻底不留余蕴的鲜明认识。不过</w:t>
      </w:r>
      <w:r>
        <w:rPr>
          <w:rFonts w:ascii="宋体" w:hAnsi="宋体" w:cs="宋体" w:eastAsia="宋体"/>
          <w:sz w:val="39"/>
          <w:spacing w:val="0"/>
          <w:color w:val="000000"/>
          <w:b w:val="off"/>
          <w:i w:val="off"/>
        </w:rPr>
        <w:t>这个什么，除了存在于我们先验意识到的，一切现象的形式中，就</w:t>
      </w:r>
      <w:r>
        <w:rPr>
          <w:rFonts w:ascii="宋体" w:hAnsi="宋体" w:cs="宋体" w:eastAsia="宋体"/>
          <w:sz w:val="39"/>
          <w:spacing w:val="0"/>
          <w:color w:val="000000"/>
          <w:b w:val="off"/>
          <w:i w:val="off"/>
        </w:rPr>
        <w:t>不存在于其他什么之中，而所有这些形式又共同地都可作为根据</w:t>
      </w:r>
      <w:r>
        <w:rPr>
          <w:rFonts w:ascii="宋体" w:hAnsi="宋体" w:cs="宋体" w:eastAsia="宋体"/>
          <w:sz w:val="39"/>
          <w:spacing w:val="0"/>
          <w:color w:val="000000"/>
          <w:b w:val="off"/>
          <w:i w:val="off"/>
        </w:rPr>
        <w:t>律论，至于根据律那些和直观认识(我们这里唯一关心的就是直</w:t>
      </w:r>
      <w:r>
        <w:rPr>
          <w:rFonts w:ascii="宋体" w:hAnsi="宋体" w:cs="宋体" w:eastAsia="宋体"/>
          <w:sz w:val="39"/>
          <w:spacing w:val="0"/>
          <w:color w:val="000000"/>
          <w:b w:val="off"/>
          <w:i w:val="off"/>
        </w:rPr>
        <w:t>观认识)相关的形态就是时间，空间和因果性。完全奠基于〔时间、</w:t>
      </w:r>
      <w:r>
        <w:rPr>
          <w:rFonts w:ascii="宋体" w:hAnsi="宋体" w:cs="宋体" w:eastAsia="宋体"/>
          <w:sz w:val="39"/>
          <w:spacing w:val="0"/>
          <w:color w:val="000000"/>
          <w:b w:val="off"/>
          <w:i w:val="off"/>
        </w:rPr>
        <w:t>空间、因果性〕这些形态上的是整个的纯粹数学和纯粹先验的自</w:t>
      </w:r>
      <w:r>
        <w:rPr>
          <w:rFonts w:ascii="宋体" w:hAnsi="宋体" w:cs="宋体" w:eastAsia="宋体"/>
          <w:sz w:val="39"/>
          <w:spacing w:val="0"/>
          <w:color w:val="000000"/>
          <w:b w:val="off"/>
          <w:i w:val="off"/>
        </w:rPr>
        <w:t>然科学。所以只有在这些科学中〔人的〕认识才不发现漆黑〔的疑</w:t>
      </w:r>
      <w:r>
        <w:rPr>
          <w:rFonts w:ascii="宋体" w:hAnsi="宋体" w:cs="宋体" w:eastAsia="宋体"/>
          <w:sz w:val="39"/>
          <w:spacing w:val="0"/>
          <w:color w:val="000000"/>
          <w:b w:val="off"/>
          <w:i w:val="off"/>
        </w:rPr>
        <w:t>团〕，碰不到不可根究的东西(无根据的，即意志)，碰不到无法再</w:t>
      </w:r>
      <w:r>
        <w:rPr>
          <w:rFonts w:ascii="宋体" w:hAnsi="宋体" w:cs="宋体" w:eastAsia="宋体"/>
          <w:sz w:val="39"/>
          <w:spacing w:val="0"/>
          <w:color w:val="000000"/>
          <w:b w:val="off"/>
          <w:i w:val="off"/>
        </w:rPr>
        <w:t>引伸的东西。在这种意义上，如已说过，康德也要在逻辑之外首</w:t>
      </w:r>
      <w:r>
        <w:rPr>
          <w:rFonts w:ascii="宋体" w:hAnsi="宋体" w:cs="宋体" w:eastAsia="宋体"/>
          <w:sz w:val="39"/>
          <w:spacing w:val="0"/>
          <w:color w:val="000000"/>
          <w:b w:val="off"/>
          <w:i w:val="off"/>
        </w:rPr>
        <w:t>先，甚至单独把这些知识称为科学。但是在另一面，这些知识告</w:t>
      </w:r>
      <w:r>
        <w:rPr>
          <w:rFonts w:ascii="宋体" w:hAnsi="宋体" w:cs="宋体" w:eastAsia="宋体"/>
          <w:sz w:val="39"/>
          <w:spacing w:val="0"/>
          <w:color w:val="000000"/>
          <w:b w:val="off"/>
          <w:i w:val="off"/>
        </w:rPr>
        <w:t>诉我们的除了空洞的关系，除了此一表象对彼一表象的关系之</w:t>
      </w:r>
      <w:r>
        <w:rPr>
          <w:rFonts w:ascii="宋体" w:hAnsi="宋体" w:cs="宋体" w:eastAsia="宋体"/>
          <w:sz w:val="39"/>
          <w:spacing w:val="0"/>
          <w:color w:val="000000"/>
          <w:b w:val="off"/>
          <w:i w:val="off"/>
        </w:rPr>
        <w:t>外，就没有什么了；所告诉我们的只是形式，没有任何内容。这</w:t>
      </w:r>
      <w:r>
        <w:rPr>
          <w:rFonts w:ascii="宋体" w:hAnsi="宋体" w:cs="宋体" w:eastAsia="宋体"/>
          <w:sz w:val="39"/>
          <w:spacing w:val="0"/>
          <w:color w:val="000000"/>
          <w:b w:val="off"/>
          <w:i w:val="off"/>
        </w:rPr>
        <w:t>些知识所得到的每一内容，填充那些形式的每一现象，都已包含</w:t>
      </w:r>
      <w:r>
        <w:rPr>
          <w:rFonts w:ascii="宋体" w:hAnsi="宋体" w:cs="宋体" w:eastAsia="宋体"/>
          <w:sz w:val="39"/>
          <w:spacing w:val="0"/>
          <w:color w:val="000000"/>
          <w:b w:val="off"/>
          <w:i w:val="off"/>
        </w:rPr>
        <w:t>着一些在其全部本质上不完全可认识的东西，不能由于别的东西</w:t>
      </w:r>
      <w:r>
        <w:rPr>
          <w:rFonts w:ascii="宋体" w:hAnsi="宋体" w:cs="宋体" w:eastAsia="宋体"/>
          <w:sz w:val="39"/>
          <w:spacing w:val="0"/>
          <w:color w:val="000000"/>
          <w:b w:val="off"/>
          <w:i w:val="off"/>
        </w:rPr>
        <w:t>而可加以根本说明的东西，亦即无根据的东西，而认识就在这一</w:t>
      </w:r>
      <w:r>
        <w:rPr>
          <w:rFonts w:ascii="宋体" w:hAnsi="宋体" w:cs="宋体" w:eastAsia="宋体"/>
          <w:sz w:val="39"/>
          <w:spacing w:val="0"/>
          <w:color w:val="000000"/>
          <w:b w:val="off"/>
          <w:i w:val="off"/>
        </w:rPr>
        <w:t>点上立刻丧失了自明的依据，而且把完整的明晰性也牺牲了。这</w:t>
      </w:r>
      <w:r>
        <w:rPr>
          <w:rFonts w:ascii="宋体" w:hAnsi="宋体" w:cs="宋体" w:eastAsia="宋体"/>
          <w:sz w:val="39"/>
          <w:spacing w:val="0"/>
          <w:color w:val="000000"/>
          <w:b w:val="off"/>
          <w:i w:val="off"/>
        </w:rPr>
        <w:t>个躲避根究的东西却正是自在之物，是那本质上非表象、非认识</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177</w:t>
      </w:r>
      <w:r>
        <w:rPr>
          <w:rFonts w:ascii="宋体" w:hAnsi="宋体" w:cs="宋体" w:eastAsia="宋体"/>
          <w:sz w:val="39"/>
          <w:spacing w:val="0"/>
          <w:color w:val="000000"/>
          <w:b w:val="off"/>
          <w:i w:val="off"/>
        </w:rPr>
        <w:t>的客体的东西；是只有进入那些形式才可认识的东西。形式对于</w:t>
      </w:r>
      <w:r>
        <w:rPr>
          <w:rFonts w:ascii="宋体" w:hAnsi="宋体" w:cs="宋体" w:eastAsia="宋体"/>
          <w:sz w:val="39"/>
          <w:spacing w:val="0"/>
          <w:color w:val="000000"/>
          <w:b w:val="off"/>
          <w:i w:val="off"/>
        </w:rPr>
        <w:t>它，最初原是不相干的，它也决不能和形式完全〔融合〕为一，决</w:t>
      </w:r>
      <w:r>
        <w:rPr>
          <w:rFonts w:ascii="宋体" w:hAnsi="宋体" w:cs="宋体" w:eastAsia="宋体"/>
          <w:sz w:val="39"/>
          <w:spacing w:val="0"/>
          <w:color w:val="000000"/>
          <w:b w:val="off"/>
          <w:i w:val="off"/>
        </w:rPr>
        <w:t>不能还原为赤裸裸的形式，而形式既然就是根据律，所以它也就</w:t>
      </w:r>
      <w:bookmarkEnd w:id="2212"/>
    </w:p>
    <w:p>
      <w:r>
        <w:t/>
      </w:r>
    </w:p>
    <w:p>
      <w:pPr>
        <w:sectPr>
          <w:footerReference r:id="rId422"/>
          <w:headerReference r:id="rId423" w:type="default"/>
          <w:type w:val="nextPage"/>
          <w:pgSz w:w="16000" w:h="23500"/>
          <w:pgMar w:left="1860" w:top="2000" w:right="1860" w:bottom="2000" w:header="1700" w:footer="1700"/>
          <w:cols w:num="1"/>
        </w:sectPr>
      </w:pPr>
    </w:p>
    <w:p>
      <w:pPr>
        <w:pageBreakBefore w:val="off"/>
        <w:tabs/>
        <w:wordWrap w:val="off"/>
        <w:spacing w:before="80" w:after="0" w:line="500" w:lineRule="atLeast"/>
        <w:ind w:left="60" w:right="0"/>
        <w:jc w:val="both"/>
        <w:textAlignment w:val="baseline"/>
        <w:rPr>
          <w:sz w:val="37"/>
        </w:rPr>
      </w:pPr>
      <w:bookmarkStart w:name="" w:id="2213"/>
      <w:r>
        <w:rPr>
          <w:rFonts w:ascii="宋体" w:hAnsi="宋体" w:cs="宋体" w:eastAsia="宋体"/>
          <w:sz w:val="37"/>
          <w:spacing w:val="0"/>
          <w:color w:val="000000"/>
          <w:u w:val="single"/>
          <w:b w:val="off"/>
          <w:i w:val="off"/>
        </w:rPr>
        <w:t xml:space="preserve"> 180                   第   二   篇                        </w:t>
      </w:r>
      <w:bookmarkEnd w:id="2213"/>
    </w:p>
    <w:p>
      <w:pPr>
        <w:pageBreakBefore w:val="off"/>
        <w:tabs/>
        <w:wordWrap w:val="off"/>
        <w:spacing w:before="280" w:after="0" w:line="720" w:lineRule="atLeast"/>
        <w:ind w:left="20" w:right="260" w:hanging="20"/>
        <w:jc w:val="both"/>
        <w:textAlignment w:val="baseline"/>
        <w:rPr>
          <w:sz w:val="40"/>
        </w:rPr>
      </w:pPr>
      <w:bookmarkStart w:name="" w:id="2214"/>
      <w:r>
        <w:rPr>
          <w:rFonts w:ascii="宋体" w:hAnsi="宋体" w:cs="宋体" w:eastAsia="宋体"/>
          <w:sz w:val="40"/>
          <w:spacing w:val="0"/>
          <w:color w:val="000000"/>
          <w:b w:val="off"/>
          <w:i w:val="off"/>
        </w:rPr>
        <w:t>是不能彻底加以追究的了。因此，即令所有的数学把在现象上</w:t>
      </w:r>
      <w:r>
        <w:rPr>
          <w:rFonts w:ascii="宋体" w:hAnsi="宋体" w:cs="宋体" w:eastAsia="宋体"/>
          <w:sz w:val="40"/>
          <w:spacing w:val="0"/>
          <w:color w:val="000000"/>
          <w:b w:val="off"/>
          <w:i w:val="off"/>
        </w:rPr>
        <w:t>〔叫作〕数量、位置、数目的知识，一句话，关于时间、空间关系</w:t>
      </w:r>
      <w:r>
        <w:rPr>
          <w:rFonts w:ascii="宋体" w:hAnsi="宋体" w:cs="宋体" w:eastAsia="宋体"/>
          <w:sz w:val="40"/>
          <w:spacing w:val="0"/>
          <w:color w:val="000000"/>
          <w:b w:val="off"/>
          <w:i w:val="off"/>
        </w:rPr>
        <w:t>的详尽知识给了我们；即令各种事因学也完整地给我们指出了那</w:t>
      </w:r>
      <w:r>
        <w:rPr>
          <w:rFonts w:ascii="宋体" w:hAnsi="宋体" w:cs="宋体" w:eastAsia="宋体"/>
          <w:sz w:val="40"/>
          <w:spacing w:val="0"/>
          <w:color w:val="000000"/>
          <w:b w:val="off"/>
          <w:i w:val="off"/>
        </w:rPr>
        <w:t>些合乎规律的条件，也就是各现象带着它们所有的规定在出现于</w:t>
      </w:r>
      <w:r>
        <w:rPr>
          <w:rFonts w:ascii="宋体" w:hAnsi="宋体" w:cs="宋体" w:eastAsia="宋体"/>
          <w:sz w:val="40"/>
          <w:spacing w:val="0"/>
          <w:color w:val="000000"/>
          <w:b w:val="off"/>
          <w:i w:val="off"/>
        </w:rPr>
        <w:t>时间和空间时所服从的那些条件；但是尽管有这些，却是除了〔提</w:t>
      </w:r>
      <w:r>
        <w:rPr>
          <w:rFonts w:ascii="宋体" w:hAnsi="宋体" w:cs="宋体" w:eastAsia="宋体"/>
          <w:sz w:val="40"/>
          <w:spacing w:val="0"/>
          <w:color w:val="000000"/>
          <w:b w:val="off"/>
          <w:i w:val="off"/>
        </w:rPr>
        <w:t>到〕为什么每一个一定的现象恰好必然出现于此时此地或此地此</w:t>
      </w:r>
      <w:r>
        <w:rPr>
          <w:rFonts w:ascii="宋体" w:hAnsi="宋体" w:cs="宋体" w:eastAsia="宋体"/>
          <w:sz w:val="40"/>
          <w:spacing w:val="0"/>
          <w:color w:val="000000"/>
          <w:b w:val="off"/>
          <w:i w:val="off"/>
        </w:rPr>
        <w:t>时之外，却并没教给〔我们〕什么〔其他的东西〕；这样，我们就绝</w:t>
      </w:r>
      <w:r>
        <w:rPr>
          <w:rFonts w:ascii="宋体" w:hAnsi="宋体" w:cs="宋体" w:eastAsia="宋体"/>
          <w:sz w:val="40"/>
          <w:spacing w:val="0"/>
          <w:color w:val="000000"/>
          <w:b w:val="off"/>
          <w:i w:val="off"/>
        </w:rPr>
        <w:t>不能凭借这些深入各物的内在本质，这样就总要留下一些东西，不</w:t>
      </w:r>
      <w:r>
        <w:rPr>
          <w:rFonts w:ascii="宋体" w:hAnsi="宋体" w:cs="宋体" w:eastAsia="宋体"/>
          <w:sz w:val="40"/>
          <w:spacing w:val="0"/>
          <w:color w:val="000000"/>
          <w:b w:val="off"/>
          <w:i w:val="off"/>
        </w:rPr>
        <w:t>得冒昧加以解释而又必须假定它们的东西，亦即自然的各种力，事</w:t>
      </w:r>
      <w:r>
        <w:rPr>
          <w:rFonts w:ascii="宋体" w:hAnsi="宋体" w:cs="宋体" w:eastAsia="宋体"/>
          <w:sz w:val="40"/>
          <w:spacing w:val="0"/>
          <w:color w:val="000000"/>
          <w:b w:val="off"/>
          <w:i w:val="off"/>
        </w:rPr>
        <w:t>物固定的作用方式，物性，每一现象的特征等，〔还有〕那不依赖</w:t>
      </w:r>
      <w:r>
        <w:rPr>
          <w:rFonts w:ascii="宋体" w:hAnsi="宋体" w:cs="宋体" w:eastAsia="宋体"/>
          <w:sz w:val="40"/>
          <w:spacing w:val="0"/>
          <w:color w:val="000000"/>
          <w:b w:val="off"/>
          <w:i w:val="off"/>
        </w:rPr>
        <w:t>于现象的形式的东西，不依赖于根据律而无根据的，和形式漠不</w:t>
      </w:r>
      <w:r>
        <w:rPr>
          <w:rFonts w:ascii="宋体" w:hAnsi="宋体" w:cs="宋体" w:eastAsia="宋体"/>
          <w:sz w:val="40"/>
          <w:spacing w:val="0"/>
          <w:color w:val="000000"/>
          <w:b w:val="off"/>
          <w:i w:val="off"/>
        </w:rPr>
        <w:t>相关但又进入了形式而又按这些规律而出现的东西。这些规律也</w:t>
      </w:r>
      <w:r>
        <w:rPr>
          <w:rFonts w:ascii="宋体" w:hAnsi="宋体" w:cs="宋体" w:eastAsia="宋体"/>
          <w:sz w:val="40"/>
          <w:spacing w:val="0"/>
          <w:color w:val="000000"/>
          <w:b w:val="off"/>
          <w:i w:val="off"/>
        </w:rPr>
        <w:t>就正是只规定这个出现，而不规定那出现的东西，只规定现象的</w:t>
      </w:r>
      <w:r>
        <w:rPr>
          <w:rFonts w:ascii="宋体" w:hAnsi="宋体" w:cs="宋体" w:eastAsia="宋体"/>
          <w:sz w:val="40"/>
          <w:spacing w:val="0"/>
          <w:color w:val="000000"/>
          <w:b w:val="off"/>
          <w:i w:val="off"/>
        </w:rPr>
        <w:t>“如何”，不规定现象的“什么”，只管形式，不管内容。力学、物</w:t>
      </w:r>
      <w:r>
        <w:rPr>
          <w:rFonts w:ascii="宋体" w:hAnsi="宋体" w:cs="宋体" w:eastAsia="宋体"/>
          <w:sz w:val="40"/>
          <w:spacing w:val="0"/>
          <w:color w:val="000000"/>
          <w:b w:val="off"/>
          <w:i w:val="off"/>
        </w:rPr>
        <w:t>理学、化学告诉〔我们〕一些力按以起作用的规则和规律，这些力</w:t>
      </w:r>
      <w:r>
        <w:rPr>
          <w:rFonts w:ascii="宋体" w:hAnsi="宋体" w:cs="宋体" w:eastAsia="宋体"/>
          <w:sz w:val="40"/>
          <w:spacing w:val="0"/>
          <w:color w:val="000000"/>
          <w:b w:val="off"/>
          <w:i w:val="off"/>
        </w:rPr>
        <w:t>有不可透入的力，重力，固体的力，液体的力，凝聚力，弹力，热</w:t>
      </w:r>
      <w:r>
        <w:rPr>
          <w:rFonts w:ascii="宋体" w:hAnsi="宋体" w:cs="宋体" w:eastAsia="宋体"/>
          <w:sz w:val="40"/>
          <w:spacing w:val="0"/>
          <w:color w:val="000000"/>
          <w:b w:val="off"/>
          <w:i w:val="off"/>
        </w:rPr>
        <w:t>力，光，化学亲和力，磁力，电力等等；〔而所谓规律也就是〕这</w:t>
      </w:r>
      <w:r>
        <w:rPr>
          <w:rFonts w:ascii="宋体" w:hAnsi="宋体" w:cs="宋体" w:eastAsia="宋体"/>
          <w:sz w:val="40"/>
          <w:spacing w:val="0"/>
          <w:color w:val="000000"/>
          <w:b w:val="off"/>
          <w:i w:val="off"/>
        </w:rPr>
        <w:t>些力在其每次出现于时间和空间时所遵守的规律、规则；不过这</w:t>
      </w:r>
      <w:r>
        <w:rPr>
          <w:rFonts w:ascii="宋体" w:hAnsi="宋体" w:cs="宋体" w:eastAsia="宋体"/>
          <w:sz w:val="40"/>
          <w:spacing w:val="0"/>
          <w:color w:val="000000"/>
          <w:b w:val="off"/>
          <w:i w:val="off"/>
        </w:rPr>
        <w:t>些力自身，不管人们是如何装模作样，依然是〔些潜伏不明的性</w:t>
      </w:r>
      <w:r>
        <w:rPr>
          <w:rFonts w:ascii="宋体" w:hAnsi="宋体" w:cs="宋体" w:eastAsia="宋体"/>
          <w:sz w:val="40"/>
          <w:spacing w:val="0"/>
          <w:color w:val="000000"/>
          <w:b w:val="off"/>
          <w:i w:val="off"/>
        </w:rPr>
        <w:t>能〕隐秘属性。因为这正是那自在之物，在它显现时，在它展出为</w:t>
      </w:r>
      <w:r>
        <w:rPr>
          <w:rFonts w:ascii="宋体" w:hAnsi="宋体" w:cs="宋体" w:eastAsia="宋体"/>
          <w:sz w:val="40"/>
          <w:spacing w:val="0"/>
          <w:color w:val="000000"/>
          <w:b w:val="off"/>
          <w:i w:val="off"/>
        </w:rPr>
        <w:t>现象时，它自身和现象是完全不同的，虽在其现象中完全服从作</w:t>
      </w:r>
      <w:r>
        <w:rPr>
          <w:rFonts w:ascii="宋体" w:hAnsi="宋体" w:cs="宋体" w:eastAsia="宋体"/>
          <w:sz w:val="40"/>
          <w:spacing w:val="0"/>
          <w:color w:val="000000"/>
          <w:b w:val="off"/>
          <w:i w:val="off"/>
        </w:rPr>
        <w:t>为表象形式的根据律，它自身却决不能还原为这些形式，从而也</w:t>
      </w:r>
      <w:r>
        <w:rPr>
          <w:rFonts w:ascii="宋体" w:hAnsi="宋体" w:cs="宋体" w:eastAsia="宋体"/>
          <w:sz w:val="40"/>
          <w:spacing w:val="0"/>
          <w:color w:val="000000"/>
          <w:b w:val="off"/>
          <w:i w:val="off"/>
        </w:rPr>
        <w:t>不能在事因学上获得最后的说明，没有彻底根究的可能。在它进</w:t>
      </w:r>
      <w:r>
        <w:rPr>
          <w:rFonts w:ascii="宋体" w:hAnsi="宋体" w:cs="宋体" w:eastAsia="宋体"/>
          <w:sz w:val="40"/>
          <w:spacing w:val="0"/>
          <w:color w:val="000000"/>
          <w:b w:val="off"/>
          <w:i w:val="off"/>
        </w:rPr>
        <w:t>入那形式之后，即在它是现象时，它固然是完全可以理解的，但</w:t>
      </w:r>
      <w:bookmarkEnd w:id="2214"/>
    </w:p>
    <w:p>
      <w:r>
        <w:t/>
      </w:r>
    </w:p>
    <w:p>
      <w:pPr>
        <w:sectPr>
          <w:footerReference r:id="rId424"/>
          <w:headerReference r:id="rId425" w:type="default"/>
          <w:type w:val="nextPage"/>
          <w:pgSz w:w="16000" w:h="23500"/>
          <w:pgMar w:left="1980" w:top="2000" w:right="198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215"/>
      <w:r>
        <w:rPr>
          <w:rFonts w:ascii="仿宋" w:hAnsi="仿宋" w:cs="仿宋" w:eastAsia="仿宋"/>
          <w:sz w:val="36"/>
          <w:spacing w:val="0"/>
          <w:color w:val="000000"/>
          <w:u w:val="single"/>
          <w:b w:val="off"/>
          <w:i w:val="off"/>
        </w:rPr>
        <w:t xml:space="preserve">                         世界作为意志初论                    181  </w:t>
      </w:r>
      <w:bookmarkEnd w:id="2215"/>
    </w:p>
    <w:p>
      <w:pPr>
        <w:pageBreakBefore w:val="off"/>
        <w:tabs/>
        <w:wordWrap w:val="off"/>
        <w:spacing w:before="320" w:after="0" w:line="800" w:lineRule="atLeast"/>
        <w:ind w:left="0" w:right="0"/>
        <w:jc w:val="both"/>
        <w:textAlignment w:val="baseline"/>
        <w:rPr>
          <w:sz w:val="39"/>
        </w:rPr>
      </w:pPr>
      <w:bookmarkStart w:name="" w:id="2216"/>
      <w:r>
        <w:rPr>
          <w:rFonts w:ascii="宋体" w:hAnsi="宋体" w:cs="宋体" w:eastAsia="宋体"/>
          <w:sz w:val="39"/>
          <w:spacing w:val="0"/>
          <w:color w:val="000000"/>
          <w:b w:val="off"/>
          <w:i w:val="off"/>
        </w:rPr>
        <w:t>是在它内在的本质上，却并不因这种可理解就有了丝毫的解释。</w:t>
      </w:r>
      <w:r>
        <w:rPr>
          <w:rFonts w:ascii="宋体" w:hAnsi="宋体" w:cs="宋体" w:eastAsia="宋体"/>
          <w:sz w:val="39"/>
          <w:spacing w:val="0"/>
          <w:color w:val="000000"/>
          <w:b w:val="off"/>
          <w:i w:val="off"/>
        </w:rPr>
        <w:t>因此，一种认识愈是带有必然性，愈多一些根本不容有别的想法 178</w:t>
      </w:r>
      <w:r>
        <w:rPr>
          <w:rFonts w:ascii="宋体" w:hAnsi="宋体" w:cs="宋体" w:eastAsia="宋体"/>
          <w:sz w:val="39"/>
          <w:spacing w:val="0"/>
          <w:color w:val="000000"/>
          <w:b w:val="off"/>
          <w:i w:val="off"/>
        </w:rPr>
        <w:t>或表象法的东西，————例如空间的那些关系———，这些关系愈是</w:t>
      </w:r>
      <w:r>
        <w:rPr>
          <w:rFonts w:ascii="宋体" w:hAnsi="宋体" w:cs="宋体" w:eastAsia="宋体"/>
          <w:sz w:val="39"/>
          <w:spacing w:val="0"/>
          <w:color w:val="000000"/>
          <w:b w:val="off"/>
          <w:i w:val="off"/>
        </w:rPr>
        <w:t>明晰和充足；就愈少纯粹客观的内容，或者说其中愈少真正的实</w:t>
      </w:r>
      <w:r>
        <w:rPr>
          <w:rFonts w:ascii="宋体" w:hAnsi="宋体" w:cs="宋体" w:eastAsia="宋体"/>
          <w:sz w:val="39"/>
          <w:spacing w:val="0"/>
          <w:color w:val="000000"/>
          <w:b w:val="off"/>
          <w:i w:val="off"/>
        </w:rPr>
        <w:t>在性。反过来说，认识中愈多一些必须纯粹偶然来理解的东西，愈</w:t>
      </w:r>
      <w:r>
        <w:rPr>
          <w:rFonts w:ascii="宋体" w:hAnsi="宋体" w:cs="宋体" w:eastAsia="宋体"/>
          <w:sz w:val="39"/>
          <w:spacing w:val="0"/>
          <w:color w:val="000000"/>
          <w:b w:val="off"/>
          <w:i w:val="off"/>
        </w:rPr>
        <w:t>多一些作为单是经验上的已知而对我们涌现的东西，则这种认识</w:t>
      </w:r>
      <w:r>
        <w:rPr>
          <w:rFonts w:ascii="宋体" w:hAnsi="宋体" w:cs="宋体" w:eastAsia="宋体"/>
          <w:sz w:val="39"/>
          <w:spacing w:val="0"/>
          <w:color w:val="000000"/>
          <w:b w:val="off"/>
          <w:i w:val="off"/>
        </w:rPr>
        <w:t>里就愈多真正客观的东西，实际的东西；不过同时也就更多一些</w:t>
      </w:r>
      <w:r>
        <w:rPr>
          <w:rFonts w:ascii="宋体" w:hAnsi="宋体" w:cs="宋体" w:eastAsia="宋体"/>
          <w:sz w:val="39"/>
          <w:spacing w:val="0"/>
          <w:color w:val="000000"/>
          <w:b w:val="off"/>
          <w:i w:val="off"/>
        </w:rPr>
        <w:t>不可解释的东西，即更多一些不能再从别的什么引伸(得来)的东</w:t>
      </w:r>
      <w:r>
        <w:rPr>
          <w:rFonts w:ascii="宋体" w:hAnsi="宋体" w:cs="宋体" w:eastAsia="宋体"/>
          <w:sz w:val="39"/>
          <w:spacing w:val="0"/>
          <w:color w:val="000000"/>
          <w:b w:val="off"/>
          <w:i w:val="off"/>
        </w:rPr>
        <w:t>西。</w:t>
      </w:r>
      <w:bookmarkEnd w:id="2216"/>
    </w:p>
    <w:p>
      <w:pPr>
        <w:pageBreakBefore w:val="off"/>
        <w:tabs/>
        <w:wordWrap w:val="off"/>
        <w:spacing w:before="0" w:after="0" w:line="800" w:lineRule="atLeast"/>
        <w:ind w:left="0" w:right="640" w:firstLine="840"/>
        <w:jc w:val="both"/>
        <w:textAlignment w:val="baseline"/>
        <w:rPr>
          <w:sz w:val="39"/>
        </w:rPr>
      </w:pPr>
      <w:bookmarkStart w:name="" w:id="2217"/>
      <w:r>
        <w:rPr>
          <w:rFonts w:ascii="宋体" w:hAnsi="宋体" w:cs="宋体" w:eastAsia="宋体"/>
          <w:sz w:val="39"/>
          <w:spacing w:val="0"/>
          <w:color w:val="000000"/>
          <w:b w:val="off"/>
          <w:i w:val="off"/>
        </w:rPr>
        <w:t>诚然，一切时代都有错认自己目标的事因学，企图把所有的</w:t>
      </w:r>
      <w:r>
        <w:rPr>
          <w:rFonts w:ascii="宋体" w:hAnsi="宋体" w:cs="宋体" w:eastAsia="宋体"/>
          <w:sz w:val="39"/>
          <w:spacing w:val="0"/>
          <w:color w:val="000000"/>
          <w:b w:val="off"/>
          <w:i w:val="off"/>
        </w:rPr>
        <w:t>有机生命还原为化学作用或电的作用；再把一切化学作用，即物</w:t>
      </w:r>
      <w:r>
        <w:rPr>
          <w:rFonts w:ascii="宋体" w:hAnsi="宋体" w:cs="宋体" w:eastAsia="宋体"/>
          <w:sz w:val="39"/>
          <w:spacing w:val="0"/>
          <w:color w:val="000000"/>
          <w:b w:val="off"/>
          <w:i w:val="off"/>
        </w:rPr>
        <w:t>性，还原为力学作用(由于原子的形态的作用)；再又把力学作用</w:t>
      </w:r>
      <w:r>
        <w:rPr>
          <w:rFonts w:ascii="宋体" w:hAnsi="宋体" w:cs="宋体" w:eastAsia="宋体"/>
          <w:sz w:val="39"/>
          <w:spacing w:val="0"/>
          <w:color w:val="000000"/>
          <w:b w:val="off"/>
          <w:i w:val="off"/>
        </w:rPr>
        <w:t>一部分还原为运动的对象，而这就是时间空间为运动的可能性而</w:t>
      </w:r>
      <w:r>
        <w:rPr>
          <w:rFonts w:ascii="宋体" w:hAnsi="宋体" w:cs="宋体" w:eastAsia="宋体"/>
          <w:sz w:val="39"/>
          <w:spacing w:val="0"/>
          <w:color w:val="000000"/>
          <w:b w:val="off"/>
          <w:i w:val="off"/>
        </w:rPr>
        <w:t>统一起来，一部分还原为几何学的对象，即空间中的位置(譬如</w:t>
      </w:r>
      <w:r>
        <w:rPr>
          <w:rFonts w:ascii="宋体" w:hAnsi="宋体" w:cs="宋体" w:eastAsia="宋体"/>
          <w:sz w:val="39"/>
          <w:spacing w:val="0"/>
          <w:color w:val="000000"/>
          <w:b w:val="off"/>
          <w:i w:val="off"/>
        </w:rPr>
        <w:t>人们——而且他们也是正确的————纯粹以几何的方式求得一个作</w:t>
      </w:r>
      <w:r>
        <w:rPr>
          <w:rFonts w:ascii="宋体" w:hAnsi="宋体" w:cs="宋体" w:eastAsia="宋体"/>
          <w:sz w:val="39"/>
          <w:spacing w:val="0"/>
          <w:color w:val="000000"/>
          <w:b w:val="off"/>
          <w:i w:val="off"/>
        </w:rPr>
        <w:t>用的递减与距离的平方成比例或求得杠杆理论，大概也是用这种</w:t>
      </w:r>
      <w:r>
        <w:rPr>
          <w:rFonts w:ascii="宋体" w:hAnsi="宋体" w:cs="宋体" w:eastAsia="宋体"/>
          <w:sz w:val="39"/>
          <w:spacing w:val="0"/>
          <w:color w:val="000000"/>
          <w:b w:val="off"/>
          <w:i w:val="off"/>
        </w:rPr>
        <w:t>方式)。最后几何学又可还原为算术，而算术，由于只有一进向，</w:t>
      </w:r>
      <w:r>
        <w:rPr>
          <w:rFonts w:ascii="宋体" w:hAnsi="宋体" w:cs="宋体" w:eastAsia="宋体"/>
          <w:sz w:val="39"/>
          <w:spacing w:val="0"/>
          <w:color w:val="000000"/>
          <w:b w:val="off"/>
          <w:i w:val="off"/>
        </w:rPr>
        <w:t>已是根据律最易理解的，最易全面看到的，可以根究到底的一个</w:t>
      </w:r>
      <w:r>
        <w:rPr>
          <w:rFonts w:ascii="宋体" w:hAnsi="宋体" w:cs="宋体" w:eastAsia="宋体"/>
          <w:sz w:val="39"/>
          <w:spacing w:val="0"/>
          <w:color w:val="000000"/>
          <w:b w:val="off"/>
          <w:i w:val="off"/>
        </w:rPr>
        <w:t>形态。这里概括地指出的方法有下面这些例证：德谟克利特的原</w:t>
      </w:r>
      <w:r>
        <w:rPr>
          <w:rFonts w:ascii="宋体" w:hAnsi="宋体" w:cs="宋体" w:eastAsia="宋体"/>
          <w:sz w:val="39"/>
          <w:spacing w:val="0"/>
          <w:color w:val="000000"/>
          <w:b w:val="off"/>
          <w:i w:val="off"/>
        </w:rPr>
        <w:t>子(论)，笛卡儿的漩涡(论)，勒萨琦的机械物理学。勒萨琦在接</w:t>
      </w:r>
      <w:r>
        <w:rPr>
          <w:rFonts w:ascii="宋体" w:hAnsi="宋体" w:cs="宋体" w:eastAsia="宋体"/>
          <w:sz w:val="39"/>
          <w:spacing w:val="0"/>
          <w:color w:val="000000"/>
          <w:b w:val="off"/>
          <w:i w:val="off"/>
        </w:rPr>
        <w:t>近上世纪末的时候，曾企图机械地以作用与反作用解释化学的亲</w:t>
      </w:r>
      <w:r>
        <w:rPr>
          <w:rFonts w:ascii="宋体" w:hAnsi="宋体" w:cs="宋体" w:eastAsia="宋体"/>
          <w:sz w:val="39"/>
          <w:spacing w:val="0"/>
          <w:color w:val="000000"/>
          <w:b w:val="off"/>
          <w:i w:val="off"/>
        </w:rPr>
        <w:t>和力以及引力；关于这一点，在《牛顿的卢克瑞斯》中可以看到更</w:t>
      </w:r>
      <w:r>
        <w:rPr>
          <w:rFonts w:ascii="宋体" w:hAnsi="宋体" w:cs="宋体" w:eastAsia="宋体"/>
          <w:sz w:val="39"/>
          <w:spacing w:val="0"/>
          <w:color w:val="000000"/>
          <w:b w:val="off"/>
          <w:i w:val="off"/>
        </w:rPr>
        <w:t>详尽的论述。雷尔以形式和混合作为动物生命的原因也是这种倾</w:t>
      </w:r>
      <w:r>
        <w:rPr>
          <w:rFonts w:ascii="宋体" w:hAnsi="宋体" w:cs="宋体" w:eastAsia="宋体"/>
          <w:sz w:val="39"/>
          <w:spacing w:val="0"/>
          <w:color w:val="000000"/>
          <w:b w:val="off"/>
          <w:i w:val="off"/>
        </w:rPr>
        <w:t>向。最后，完全属于这一类的是目前在十九世纪中叶又(旧梦)重</w:t>
      </w:r>
      <w:bookmarkEnd w:id="2217"/>
    </w:p>
    <w:p>
      <w:r>
        <w:t/>
      </w:r>
    </w:p>
    <w:p>
      <w:pPr>
        <w:sectPr>
          <w:footerReference r:id="rId426"/>
          <w:headerReference r:id="rId427" w:type="default"/>
          <w:type w:val="nextPage"/>
          <w:pgSz w:w="16000" w:h="23500"/>
          <w:pgMar w:left="1840" w:top="1920" w:right="1840" w:bottom="1920" w:header="1620" w:footer="1620"/>
          <w:cols w:num="1"/>
        </w:sectPr>
      </w:pPr>
    </w:p>
    <w:p>
      <w:pPr>
        <w:pageBreakBefore w:val="off"/>
        <w:tabs/>
        <w:wordWrap w:val="off"/>
        <w:spacing w:before="0" w:after="0" w:line="500" w:lineRule="atLeast"/>
        <w:ind w:left="740" w:right="0"/>
        <w:jc w:val="both"/>
        <w:textAlignment w:val="baseline"/>
        <w:rPr>
          <w:sz w:val="36"/>
        </w:rPr>
      </w:pPr>
      <w:bookmarkStart w:name="" w:id="2218"/>
      <w:r>
        <w:rPr>
          <w:rFonts w:ascii="宋体" w:hAnsi="宋体" w:cs="宋体" w:eastAsia="宋体"/>
          <w:sz w:val="36"/>
          <w:spacing w:val="0"/>
          <w:color w:val="000000"/>
          <w:u w:val="single"/>
          <w:b w:val="off"/>
          <w:i w:val="off"/>
        </w:rPr>
        <w:t xml:space="preserve">  182                     第   二   篇                        </w:t>
      </w:r>
      <w:bookmarkEnd w:id="2218"/>
    </w:p>
    <w:p>
      <w:pPr>
        <w:pageBreakBefore w:val="off"/>
        <w:tabs/>
        <w:wordWrap w:val="off"/>
        <w:spacing w:before="300" w:after="0" w:line="800" w:lineRule="atLeast"/>
        <w:ind w:left="0" w:right="0" w:firstLine="660"/>
        <w:jc w:val="both"/>
        <w:textAlignment w:val="baseline"/>
        <w:rPr>
          <w:sz w:val="40"/>
        </w:rPr>
      </w:pPr>
      <w:bookmarkStart w:name="" w:id="2219"/>
      <w:r>
        <w:rPr>
          <w:rFonts w:ascii="宋体" w:hAnsi="宋体" w:cs="宋体" w:eastAsia="宋体"/>
          <w:sz w:val="40"/>
          <w:spacing w:val="0"/>
          <w:color w:val="000000"/>
          <w:b w:val="off"/>
          <w:i w:val="off"/>
        </w:rPr>
        <w:t>温的，由于无知而自以为新创的粗鄙的唯物主义。这种唯物主义，</w:t>
      </w:r>
      <w:r>
        <w:rPr>
          <w:rFonts w:ascii="宋体" w:hAnsi="宋体" w:cs="宋体" w:eastAsia="宋体"/>
          <w:sz w:val="40"/>
          <w:spacing w:val="0"/>
          <w:color w:val="000000"/>
          <w:b w:val="off"/>
          <w:i w:val="off"/>
        </w:rPr>
        <w:t>首先在笨拙的否认生命力之后，要从物理的、化学的一些力来解释</w:t>
      </w:r>
      <w:r>
        <w:rPr>
          <w:rFonts w:ascii="宋体" w:hAnsi="宋体" w:cs="宋体" w:eastAsia="宋体"/>
          <w:sz w:val="40"/>
          <w:spacing w:val="0"/>
          <w:color w:val="000000"/>
          <w:b w:val="off"/>
          <w:i w:val="off"/>
        </w:rPr>
        <w:t>生命现象，再又认为这些物理化学的力是从物质的、位置的、梦想</w:t>
      </w:r>
      <w:r>
        <w:rPr>
          <w:rFonts w:ascii="宋体" w:hAnsi="宋体" w:cs="宋体" w:eastAsia="宋体"/>
          <w:sz w:val="40"/>
          <w:spacing w:val="0"/>
          <w:color w:val="000000"/>
          <w:b w:val="off"/>
          <w:i w:val="off"/>
        </w:rPr>
        <w:t>179 的原子的形态和运动的机械作用产生的。这就是要把自然界的一</w:t>
      </w:r>
      <w:r>
        <w:rPr>
          <w:rFonts w:ascii="宋体" w:hAnsi="宋体" w:cs="宋体" w:eastAsia="宋体"/>
          <w:sz w:val="40"/>
          <w:spacing w:val="0"/>
          <w:color w:val="000000"/>
          <w:b w:val="off"/>
          <w:i w:val="off"/>
        </w:rPr>
        <w:t>切力还原为作用与反作用，而这些就是它的“自在之物”。按这种说</w:t>
      </w:r>
      <w:r>
        <w:rPr>
          <w:rFonts w:ascii="宋体" w:hAnsi="宋体" w:cs="宋体" w:eastAsia="宋体"/>
          <w:sz w:val="40"/>
          <w:spacing w:val="0"/>
          <w:color w:val="000000"/>
          <w:b w:val="off"/>
          <w:i w:val="off"/>
        </w:rPr>
        <w:t>法，甚至于光也得是一种幻想的，为此目的而假定的以太的机械震</w:t>
      </w:r>
      <w:r>
        <w:rPr>
          <w:rFonts w:ascii="宋体" w:hAnsi="宋体" w:cs="宋体" w:eastAsia="宋体"/>
          <w:sz w:val="40"/>
          <w:spacing w:val="0"/>
          <w:color w:val="000000"/>
          <w:b w:val="off"/>
          <w:i w:val="off"/>
        </w:rPr>
        <w:t>动或根本是波动；这以太在被关涉到时，就擂鼓似的撞击视网膜；</w:t>
      </w:r>
      <w:r>
        <w:rPr>
          <w:rFonts w:ascii="宋体" w:hAnsi="宋体" w:cs="宋体" w:eastAsia="宋体"/>
          <w:sz w:val="40"/>
          <w:spacing w:val="0"/>
          <w:color w:val="000000"/>
          <w:b w:val="off"/>
          <w:i w:val="off"/>
        </w:rPr>
        <w:t>于是，譬如是每秒483兆次就是红色，而每秒727兆次就是紫色等</w:t>
      </w:r>
      <w:r>
        <w:rPr>
          <w:rFonts w:ascii="宋体" w:hAnsi="宋体" w:cs="宋体" w:eastAsia="宋体"/>
          <w:sz w:val="40"/>
          <w:spacing w:val="0"/>
          <w:color w:val="000000"/>
          <w:b w:val="off"/>
          <w:i w:val="off"/>
        </w:rPr>
        <w:t>等。这样说来，色盲[的人]大概就是那些数不清每秒钟被擂击若干</w:t>
      </w:r>
      <w:r>
        <w:rPr>
          <w:rFonts w:ascii="宋体" w:hAnsi="宋体" w:cs="宋体" w:eastAsia="宋体"/>
          <w:sz w:val="40"/>
          <w:spacing w:val="0"/>
          <w:color w:val="000000"/>
          <w:b w:val="off"/>
          <w:i w:val="off"/>
        </w:rPr>
        <w:t>次的人了，难道不是吗？在歌德的色素学说出现五十年后的今天，</w:t>
      </w:r>
      <w:r>
        <w:rPr>
          <w:rFonts w:ascii="宋体" w:hAnsi="宋体" w:cs="宋体" w:eastAsia="宋体"/>
          <w:sz w:val="40"/>
          <w:spacing w:val="0"/>
          <w:color w:val="000000"/>
          <w:b w:val="off"/>
          <w:i w:val="off"/>
        </w:rPr>
        <w:t>还有这样粗犷的、机械的、德谟克利特式的、笨拙的、真正块然一物</w:t>
      </w:r>
      <w:r>
        <w:rPr>
          <w:rFonts w:ascii="宋体" w:hAnsi="宋体" w:cs="宋体" w:eastAsia="宋体"/>
          <w:sz w:val="40"/>
          <w:spacing w:val="0"/>
          <w:color w:val="000000"/>
          <w:b w:val="off"/>
          <w:i w:val="off"/>
        </w:rPr>
        <w:t>的学说，倒真是合了某些人的胃口，这些人还相信牛顿的光素同</w:t>
      </w:r>
      <w:r>
        <w:rPr>
          <w:rFonts w:ascii="宋体" w:hAnsi="宋体" w:cs="宋体" w:eastAsia="宋体"/>
          <w:sz w:val="40"/>
          <w:spacing w:val="0"/>
          <w:color w:val="000000"/>
          <w:b w:val="off"/>
          <w:i w:val="off"/>
        </w:rPr>
        <w:t>质说而不以为耻呢。他们将发现人们对于孩子(对于德谟克利特)</w:t>
      </w:r>
      <w:r>
        <w:rPr>
          <w:rFonts w:ascii="宋体" w:hAnsi="宋体" w:cs="宋体" w:eastAsia="宋体"/>
          <w:sz w:val="40"/>
          <w:spacing w:val="0"/>
          <w:color w:val="000000"/>
          <w:b w:val="off"/>
          <w:i w:val="off"/>
        </w:rPr>
        <w:t>可以包涵的，对于成人[现代人]却不能原谅了。这些学说甚至会</w:t>
      </w:r>
      <w:r>
        <w:rPr>
          <w:rFonts w:ascii="宋体" w:hAnsi="宋体" w:cs="宋体" w:eastAsia="宋体"/>
          <w:sz w:val="40"/>
          <w:spacing w:val="0"/>
          <w:color w:val="000000"/>
          <w:b w:val="off"/>
          <w:i w:val="off"/>
        </w:rPr>
        <w:t>有一天很不体面的倒台，那时，人人都溜开了，装着他并未在场</w:t>
      </w:r>
      <w:r>
        <w:rPr>
          <w:rFonts w:ascii="宋体" w:hAnsi="宋体" w:cs="宋体" w:eastAsia="宋体"/>
          <w:sz w:val="40"/>
          <w:spacing w:val="0"/>
          <w:color w:val="000000"/>
          <w:b w:val="off"/>
          <w:i w:val="off"/>
        </w:rPr>
        <w:t>似的。我们不久还要谈到这种原始自然力互相还原的错误，这里</w:t>
      </w:r>
      <w:r>
        <w:rPr>
          <w:rFonts w:ascii="宋体" w:hAnsi="宋体" w:cs="宋体" w:eastAsia="宋体"/>
          <w:sz w:val="40"/>
          <w:spacing w:val="0"/>
          <w:color w:val="000000"/>
          <w:b w:val="off"/>
          <w:i w:val="off"/>
        </w:rPr>
        <w:t>暂以此为止。即令假定这种说法可以行得通，那么，一切一切诚然</w:t>
      </w:r>
      <w:r>
        <w:rPr>
          <w:rFonts w:ascii="宋体" w:hAnsi="宋体" w:cs="宋体" w:eastAsia="宋体"/>
          <w:sz w:val="40"/>
          <w:spacing w:val="0"/>
          <w:color w:val="000000"/>
          <w:b w:val="off"/>
          <w:i w:val="off"/>
        </w:rPr>
        <w:t>是得以解释了，追出根由了，最后甚至还原到一个运算公式了；那</w:t>
      </w:r>
      <w:r>
        <w:rPr>
          <w:rFonts w:ascii="宋体" w:hAnsi="宋体" w:cs="宋体" w:eastAsia="宋体"/>
          <w:sz w:val="40"/>
          <w:spacing w:val="0"/>
          <w:color w:val="000000"/>
          <w:b w:val="off"/>
          <w:i w:val="off"/>
        </w:rPr>
        <w:t>么，这公式也就是智慧的大殿上最最神圣的东西了，根据律到底</w:t>
      </w:r>
      <w:r>
        <w:rPr>
          <w:rFonts w:ascii="宋体" w:hAnsi="宋体" w:cs="宋体" w:eastAsia="宋体"/>
          <w:sz w:val="40"/>
          <w:spacing w:val="0"/>
          <w:color w:val="000000"/>
          <w:b w:val="off"/>
          <w:i w:val="off"/>
        </w:rPr>
        <w:t>幸运地[把人们]引到了这里了。但是现象的一切内容也要消失而</w:t>
      </w:r>
      <w:r>
        <w:rPr>
          <w:rFonts w:ascii="宋体" w:hAnsi="宋体" w:cs="宋体" w:eastAsia="宋体"/>
          <w:sz w:val="40"/>
          <w:spacing w:val="0"/>
          <w:color w:val="000000"/>
          <w:b w:val="off"/>
          <w:i w:val="off"/>
        </w:rPr>
        <w:t>只剩下空洞的形式了。那显现着的什么就要还原到它是如何显现</w:t>
      </w:r>
      <w:r>
        <w:rPr>
          <w:rFonts w:ascii="宋体" w:hAnsi="宋体" w:cs="宋体" w:eastAsia="宋体"/>
          <w:sz w:val="40"/>
          <w:spacing w:val="0"/>
          <w:color w:val="000000"/>
          <w:b w:val="off"/>
          <w:i w:val="off"/>
        </w:rPr>
        <w:t>的，而这如何就必须也是先验可认识的[东西]，从而也就是完全</w:t>
      </w:r>
      <w:r>
        <w:rPr>
          <w:rFonts w:ascii="宋体" w:hAnsi="宋体" w:cs="宋体" w:eastAsia="宋体"/>
          <w:sz w:val="40"/>
          <w:spacing w:val="0"/>
          <w:color w:val="000000"/>
          <w:b w:val="off"/>
          <w:i w:val="off"/>
        </w:rPr>
        <w:t>有赖于主体的，从而仅仅是对于主体而有的，从而到底只是幻象，</w:t>
      </w:r>
      <w:r>
        <w:rPr>
          <w:rFonts w:ascii="宋体" w:hAnsi="宋体" w:cs="宋体" w:eastAsia="宋体"/>
          <w:sz w:val="40"/>
          <w:spacing w:val="0"/>
          <w:color w:val="000000"/>
          <w:b w:val="off"/>
          <w:i w:val="off"/>
        </w:rPr>
        <w:t>只是表象，始终是表象的形式。要问自在之物，是不可能的。假</w:t>
      </w:r>
      <w:bookmarkEnd w:id="2219"/>
    </w:p>
    <w:p>
      <w:r>
        <w:t/>
      </w:r>
    </w:p>
    <w:p>
      <w:pPr>
        <w:sectPr>
          <w:footerReference r:id="rId428"/>
          <w:headerReference r:id="rId429" w:type="default"/>
          <w:type w:val="nextPage"/>
          <w:pgSz w:w="16000" w:h="23500"/>
          <w:pgMar w:left="1840" w:top="1960" w:right="1840" w:bottom="1960" w:header="1660" w:footer="1660"/>
          <w:cols w:num="1"/>
        </w:sectPr>
      </w:pPr>
    </w:p>
    <w:p>
      <w:pPr>
        <w:pageBreakBefore w:val="off"/>
        <w:tabs/>
        <w:wordWrap w:val="off"/>
        <w:spacing w:before="0" w:after="0" w:line="500" w:lineRule="atLeast"/>
        <w:ind w:left="0" w:right="160"/>
        <w:jc w:val="right"/>
        <w:textAlignment w:val="baseline"/>
        <w:rPr>
          <w:sz w:val="37"/>
        </w:rPr>
      </w:pPr>
      <w:bookmarkStart w:name="" w:id="2220"/>
      <w:r>
        <w:rPr>
          <w:rFonts w:ascii="宋体" w:hAnsi="宋体" w:cs="宋体" w:eastAsia="宋体"/>
          <w:sz w:val="37"/>
          <w:spacing w:val="0"/>
          <w:color w:val="000000"/>
          <w:u w:val="single"/>
          <w:b w:val="off"/>
          <w:i w:val="off"/>
        </w:rPr>
        <w:t xml:space="preserve">                      世界作为意志初论                   183 </w:t>
      </w:r>
      <w:bookmarkEnd w:id="2220"/>
    </w:p>
    <w:p>
      <w:pPr>
        <w:pageBreakBefore w:val="off"/>
        <w:tabs/>
        <w:wordWrap w:val="off"/>
        <w:spacing w:before="300" w:after="0" w:line="800" w:lineRule="atLeast"/>
        <w:ind w:left="0" w:right="0"/>
        <w:jc w:val="both"/>
        <w:textAlignment w:val="baseline"/>
        <w:rPr>
          <w:sz w:val="39"/>
        </w:rPr>
      </w:pPr>
      <w:bookmarkStart w:name="" w:id="2221"/>
      <w:r>
        <w:rPr>
          <w:rFonts w:ascii="宋体" w:hAnsi="宋体" w:cs="宋体" w:eastAsia="宋体"/>
          <w:sz w:val="39"/>
          <w:spacing w:val="0"/>
          <w:color w:val="000000"/>
          <w:b w:val="off"/>
          <w:i w:val="off"/>
        </w:rPr>
        <w:t>定这样说得通，那么，按这种说法，整个世界就真是从主体引伸</w:t>
      </w:r>
      <w:r>
        <w:rPr>
          <w:rFonts w:ascii="宋体" w:hAnsi="宋体" w:cs="宋体" w:eastAsia="宋体"/>
          <w:sz w:val="39"/>
          <w:spacing w:val="0"/>
          <w:color w:val="000000"/>
          <w:b w:val="off"/>
          <w:i w:val="off"/>
        </w:rPr>
        <w:t>出来的了，并且是在事实上完成了费希特在表面上想用他的乱吹</w:t>
      </w:r>
      <w:r>
        <w:rPr>
          <w:rFonts w:ascii="宋体" w:hAnsi="宋体" w:cs="宋体" w:eastAsia="宋体"/>
          <w:sz w:val="39"/>
          <w:spacing w:val="0"/>
          <w:color w:val="000000"/>
          <w:b w:val="off"/>
          <w:i w:val="off"/>
        </w:rPr>
        <w:t>牛来完成的东西。————可是这样是行不通的，在这种方式之下，人</w:t>
      </w:r>
      <w:r>
        <w:rPr>
          <w:rFonts w:ascii="宋体" w:hAnsi="宋体" w:cs="宋体" w:eastAsia="宋体"/>
          <w:sz w:val="39"/>
          <w:spacing w:val="0"/>
          <w:color w:val="000000"/>
          <w:b w:val="off"/>
          <w:i w:val="off"/>
        </w:rPr>
        <w:t>们建立的是幻想，是诡辩，是空中楼阁，而不是科学。〔不过〕把</w:t>
      </w:r>
      <w:r>
        <w:rPr>
          <w:rFonts w:ascii="宋体" w:hAnsi="宋体" w:cs="宋体" w:eastAsia="宋体"/>
          <w:sz w:val="39"/>
          <w:spacing w:val="0"/>
          <w:color w:val="000000"/>
          <w:b w:val="off"/>
          <w:i w:val="off"/>
        </w:rPr>
        <w:t>自然中许多复杂的现象还原为个别原始的力，也有成功的；而每</w:t>
      </w:r>
      <w:r>
        <w:rPr>
          <w:rFonts w:ascii="宋体" w:hAnsi="宋体" w:cs="宋体" w:eastAsia="宋体"/>
          <w:sz w:val="39"/>
          <w:spacing w:val="0"/>
          <w:color w:val="000000"/>
          <w:b w:val="off"/>
          <w:i w:val="off"/>
        </w:rPr>
        <w:t>次有所成功，也就是一个真正的进步。人们曾把一些初以为是不</w:t>
      </w:r>
      <w:r>
        <w:rPr>
          <w:rFonts w:ascii="宋体" w:hAnsi="宋体" w:cs="宋体" w:eastAsia="宋体"/>
          <w:sz w:val="39"/>
          <w:spacing w:val="0"/>
          <w:color w:val="000000"/>
          <w:b w:val="off"/>
          <w:i w:val="off"/>
        </w:rPr>
        <w:t>同的力和不同的物性一个从另一个引出(例如从电引出磁力)，并</w:t>
      </w:r>
      <w:r>
        <w:rPr>
          <w:rFonts w:ascii="宋体" w:hAnsi="宋体" w:cs="宋体" w:eastAsia="宋体"/>
          <w:sz w:val="39"/>
          <w:spacing w:val="0"/>
          <w:color w:val="000000"/>
          <w:b w:val="off"/>
          <w:i w:val="off"/>
        </w:rPr>
        <w:t>由此而减少了这些力的数目。如果事因学这样认识了，提出了一</w:t>
      </w:r>
      <w:r>
        <w:rPr>
          <w:rFonts w:ascii="宋体" w:hAnsi="宋体" w:cs="宋体" w:eastAsia="宋体"/>
          <w:sz w:val="39"/>
          <w:spacing w:val="0"/>
          <w:color w:val="000000"/>
          <w:b w:val="off"/>
          <w:i w:val="off"/>
        </w:rPr>
        <w:t>切原始的自然力，并确立了它们的现象以因果性为线索而出现于</w:t>
      </w:r>
      <w:r>
        <w:rPr>
          <w:rFonts w:ascii="宋体" w:hAnsi="宋体" w:cs="宋体" w:eastAsia="宋体"/>
          <w:sz w:val="39"/>
          <w:spacing w:val="0"/>
          <w:color w:val="000000"/>
          <w:b w:val="off"/>
          <w:i w:val="off"/>
        </w:rPr>
        <w:t>时间和空间的规律，以及〔这些现象〕互相决定其地位的作用方式</w:t>
      </w:r>
      <w:r>
        <w:rPr>
          <w:rFonts w:ascii="宋体" w:hAnsi="宋体" w:cs="宋体" w:eastAsia="宋体"/>
          <w:sz w:val="39"/>
          <w:spacing w:val="0"/>
          <w:color w:val="000000"/>
          <w:b w:val="off"/>
          <w:i w:val="off"/>
        </w:rPr>
        <w:t>或规律；那么事因学也就达到目的了。但是，〔尽管如此，〕总要剩</w:t>
      </w:r>
      <w:r>
        <w:rPr>
          <w:rFonts w:ascii="宋体" w:hAnsi="宋体" w:cs="宋体" w:eastAsia="宋体"/>
          <w:sz w:val="39"/>
          <w:spacing w:val="0"/>
          <w:color w:val="000000"/>
          <w:b w:val="off"/>
          <w:i w:val="off"/>
        </w:rPr>
        <w:t>下些原始力，总要留下不可溶解的残渣作为现象的一内容，而这</w:t>
      </w:r>
      <w:r>
        <w:rPr>
          <w:rFonts w:ascii="宋体" w:hAnsi="宋体" w:cs="宋体" w:eastAsia="宋体"/>
          <w:sz w:val="39"/>
          <w:spacing w:val="0"/>
          <w:color w:val="000000"/>
          <w:b w:val="off"/>
          <w:i w:val="off"/>
        </w:rPr>
        <w:t>内容是不可还原为现象的形式的，所以也不是按根据律可从别的</w:t>
      </w:r>
      <w:r>
        <w:rPr>
          <w:rFonts w:ascii="宋体" w:hAnsi="宋体" w:cs="宋体" w:eastAsia="宋体"/>
          <w:sz w:val="39"/>
          <w:spacing w:val="0"/>
          <w:color w:val="000000"/>
          <w:b w:val="off"/>
          <w:i w:val="off"/>
        </w:rPr>
        <w:t>什么得到解释的。——因为在自然界的每一事物里面，总有些东西</w:t>
      </w:r>
      <w:r>
        <w:rPr>
          <w:rFonts w:ascii="宋体" w:hAnsi="宋体" w:cs="宋体" w:eastAsia="宋体"/>
          <w:sz w:val="39"/>
          <w:spacing w:val="0"/>
          <w:color w:val="000000"/>
          <w:b w:val="off"/>
          <w:i w:val="off"/>
        </w:rPr>
        <w:t>是绝对说不上根据的，要解释也是不可能的，是没有原因可求的；</w:t>
      </w:r>
      <w:r>
        <w:rPr>
          <w:rFonts w:ascii="宋体" w:hAnsi="宋体" w:cs="宋体" w:eastAsia="宋体"/>
          <w:sz w:val="39"/>
          <w:spacing w:val="0"/>
          <w:color w:val="000000"/>
          <w:b w:val="off"/>
          <w:i w:val="off"/>
        </w:rPr>
        <w:t>这就是每一事物独特的作用方式，也即是它存在的方式，它的本</w:t>
      </w:r>
      <w:r>
        <w:rPr>
          <w:rFonts w:ascii="宋体" w:hAnsi="宋体" w:cs="宋体" w:eastAsia="宋体"/>
          <w:sz w:val="39"/>
          <w:spacing w:val="0"/>
          <w:color w:val="000000"/>
          <w:b w:val="off"/>
          <w:i w:val="off"/>
        </w:rPr>
        <w:t>质。事物的每一个别作用虽然都可指出一个原因，由此得出它必</w:t>
      </w:r>
      <w:r>
        <w:rPr>
          <w:rFonts w:ascii="宋体" w:hAnsi="宋体" w:cs="宋体" w:eastAsia="宋体"/>
          <w:sz w:val="39"/>
          <w:spacing w:val="0"/>
          <w:color w:val="000000"/>
          <w:b w:val="off"/>
          <w:i w:val="off"/>
        </w:rPr>
        <w:t>须恰好在此时，在此地起作用，但决不能得出它之所以根本有作</w:t>
      </w:r>
      <w:r>
        <w:rPr>
          <w:rFonts w:ascii="宋体" w:hAnsi="宋体" w:cs="宋体" w:eastAsia="宋体"/>
          <w:sz w:val="39"/>
          <w:spacing w:val="0"/>
          <w:color w:val="000000"/>
          <w:b w:val="off"/>
          <w:i w:val="off"/>
        </w:rPr>
        <w:t>用和恰好是如此起作用。即令这事物没有其他属性，即令它是日</w:t>
      </w:r>
      <w:r>
        <w:rPr>
          <w:rFonts w:ascii="宋体" w:hAnsi="宋体" w:cs="宋体" w:eastAsia="宋体"/>
          <w:sz w:val="39"/>
          <w:spacing w:val="0"/>
          <w:color w:val="000000"/>
          <w:b w:val="off"/>
          <w:i w:val="off"/>
        </w:rPr>
        <w:t>影中的一颗尘埃，那么，那不得而根究的东西至少还是要以重力</w:t>
      </w:r>
      <w:r>
        <w:rPr>
          <w:rFonts w:ascii="宋体" w:hAnsi="宋体" w:cs="宋体" w:eastAsia="宋体"/>
          <w:sz w:val="39"/>
          <w:spacing w:val="0"/>
          <w:color w:val="000000"/>
          <w:b w:val="off"/>
          <w:i w:val="off"/>
        </w:rPr>
        <w:t>和不可透入性显示出来的。我说，这不可根究的东西之于尘埃，就</w:t>
      </w:r>
      <w:r>
        <w:rPr>
          <w:rFonts w:ascii="宋体" w:hAnsi="宋体" w:cs="宋体" w:eastAsia="宋体"/>
          <w:sz w:val="39"/>
          <w:spacing w:val="0"/>
          <w:color w:val="000000"/>
          <w:b w:val="off"/>
          <w:i w:val="off"/>
        </w:rPr>
        <w:t>等于意志之于人，并且和意志一样，在其本质上是不服从任何解</w:t>
      </w:r>
      <w:r>
        <w:rPr>
          <w:rFonts w:ascii="宋体" w:hAnsi="宋体" w:cs="宋体" w:eastAsia="宋体"/>
          <w:sz w:val="39"/>
          <w:spacing w:val="0"/>
          <w:color w:val="000000"/>
          <w:b w:val="off"/>
          <w:i w:val="off"/>
        </w:rPr>
        <w:t>释说明的；是的，这不可根究的东西，它本身和意志就是同一的。</w:t>
      </w:r>
      <w:r>
        <w:rPr>
          <w:rFonts w:ascii="宋体" w:hAnsi="宋体" w:cs="宋体" w:eastAsia="宋体"/>
          <w:sz w:val="39"/>
          <w:spacing w:val="0"/>
          <w:color w:val="000000"/>
          <w:b w:val="off"/>
          <w:i w:val="off"/>
        </w:rPr>
        <w:t>对于意志的每一表出，对于此时此地的意志的每一个别活动，〔人</w:t>
      </w:r>
      <w:bookmarkEnd w:id="2221"/>
    </w:p>
    <w:p>
      <w:r>
        <w:t/>
      </w:r>
    </w:p>
    <w:p>
      <w:pPr>
        <w:sectPr>
          <w:footerReference r:id="rId430"/>
          <w:headerReference r:id="rId431" w:type="default"/>
          <w:type w:val="nextPage"/>
          <w:pgSz w:w="16000" w:h="23500"/>
          <w:pgMar w:left="2140" w:top="2000" w:right="2140" w:bottom="2000" w:header="1700" w:footer="1700"/>
          <w:cols w:num="1"/>
        </w:sectPr>
      </w:pPr>
    </w:p>
    <w:p>
      <w:pPr>
        <w:pageBreakBefore w:val="off"/>
        <w:tabs/>
        <w:wordWrap w:val="off"/>
        <w:spacing w:before="0" w:after="0" w:line="520" w:lineRule="atLeast"/>
        <w:ind w:left="60" w:right="0"/>
        <w:jc w:val="both"/>
        <w:textAlignment w:val="baseline"/>
        <w:rPr>
          <w:sz w:val="38"/>
        </w:rPr>
      </w:pPr>
      <w:bookmarkStart w:name="" w:id="2222"/>
      <w:r>
        <w:rPr>
          <w:rFonts w:ascii="宋体" w:hAnsi="宋体" w:cs="宋体" w:eastAsia="宋体"/>
          <w:sz w:val="38"/>
          <w:spacing w:val="0"/>
          <w:color w:val="000000"/>
          <w:u w:val="single"/>
          <w:b w:val="off"/>
          <w:i w:val="off"/>
        </w:rPr>
        <w:t xml:space="preserve">  184                    第   二   篇                      </w:t>
      </w:r>
      <w:bookmarkEnd w:id="2222"/>
    </w:p>
    <w:p>
      <w:pPr>
        <w:pageBreakBefore w:val="off"/>
        <w:tabs/>
        <w:wordWrap w:val="off"/>
        <w:spacing w:before="360" w:after="0" w:line="820" w:lineRule="atLeast"/>
        <w:ind w:left="0" w:right="120" w:firstLine="60"/>
        <w:jc w:val="both"/>
        <w:textAlignment w:val="baseline"/>
        <w:rPr>
          <w:sz w:val="37"/>
        </w:rPr>
      </w:pPr>
      <w:bookmarkStart w:name="" w:id="2223"/>
      <w:r>
        <w:rPr>
          <w:rFonts w:ascii="宋体" w:hAnsi="宋体" w:cs="宋体" w:eastAsia="宋体"/>
          <w:sz w:val="37"/>
          <w:spacing w:val="0"/>
          <w:color w:val="000000"/>
          <w:b w:val="off"/>
          <w:i w:val="off"/>
        </w:rPr>
        <w:t>们]固然得以指出一个动机，并且在个人性格的前提之下，意志还</w:t>
      </w:r>
      <w:r>
        <w:rPr>
          <w:rFonts w:ascii="宋体" w:hAnsi="宋体" w:cs="宋体" w:eastAsia="宋体"/>
          <w:sz w:val="37"/>
          <w:spacing w:val="0"/>
          <w:color w:val="000000"/>
          <w:b w:val="off"/>
          <w:i w:val="off"/>
        </w:rPr>
        <w:t>必须随这动机而起作用。然而人之〔所以〕有这性格，人之〔所以〕</w:t>
      </w:r>
      <w:r>
        <w:rPr>
          <w:rFonts w:ascii="宋体" w:hAnsi="宋体" w:cs="宋体" w:eastAsia="宋体"/>
          <w:sz w:val="37"/>
          <w:spacing w:val="0"/>
          <w:color w:val="000000"/>
          <w:b w:val="off"/>
          <w:i w:val="off"/>
        </w:rPr>
        <w:t>根本有欲求；在一些动机中〔何以〕单是这一动机而不是别的；还</w:t>
      </w:r>
      <w:r>
        <w:rPr>
          <w:rFonts w:ascii="宋体" w:hAnsi="宋体" w:cs="宋体" w:eastAsia="宋体"/>
          <w:sz w:val="37"/>
          <w:spacing w:val="0"/>
          <w:color w:val="000000"/>
          <w:b w:val="off"/>
          <w:i w:val="off"/>
        </w:rPr>
        <w:t>有任何一个动机〔所以〕发动意志等，对于这些〔问题〕，从来就没</w:t>
      </w:r>
      <w:r>
        <w:rPr>
          <w:rFonts w:ascii="宋体" w:hAnsi="宋体" w:cs="宋体" w:eastAsia="宋体"/>
          <w:sz w:val="37"/>
          <w:spacing w:val="0"/>
          <w:color w:val="000000"/>
          <w:b w:val="off"/>
          <w:i w:val="off"/>
        </w:rPr>
        <w:t>有一个可以指出的根由。〔这，〕在人就是他不可根究的，在以动机</w:t>
      </w:r>
      <w:r>
        <w:rPr>
          <w:rFonts w:ascii="宋体" w:hAnsi="宋体" w:cs="宋体" w:eastAsia="宋体"/>
          <w:sz w:val="37"/>
          <w:spacing w:val="0"/>
          <w:color w:val="000000"/>
          <w:b w:val="off"/>
          <w:i w:val="off"/>
        </w:rPr>
        <w:t>说明行动时所假定的性格，在无机物体则正是它本质的物性，是</w:t>
      </w:r>
      <w:r>
        <w:rPr>
          <w:rFonts w:ascii="宋体" w:hAnsi="宋体" w:cs="宋体" w:eastAsia="宋体"/>
          <w:sz w:val="37"/>
          <w:spacing w:val="0"/>
          <w:color w:val="000000"/>
          <w:b w:val="off"/>
          <w:i w:val="off"/>
        </w:rPr>
        <w:t>它起作用的方式。这种作用方式的表出是由外来影响所引出的，它</w:t>
      </w:r>
      <w:r>
        <w:rPr>
          <w:rFonts w:ascii="宋体" w:hAnsi="宋体" w:cs="宋体" w:eastAsia="宋体"/>
          <w:sz w:val="37"/>
          <w:spacing w:val="0"/>
          <w:color w:val="000000"/>
          <w:b w:val="off"/>
          <w:i w:val="off"/>
        </w:rPr>
        <w:t>自身则相反，却不为它以外的什么所决定，所以也是不可解释的。</w:t>
      </w:r>
      <w:r>
        <w:rPr>
          <w:rFonts w:ascii="宋体" w:hAnsi="宋体" w:cs="宋体" w:eastAsia="宋体"/>
          <w:sz w:val="37"/>
          <w:spacing w:val="0"/>
          <w:color w:val="000000"/>
          <w:b w:val="off"/>
          <w:i w:val="off"/>
        </w:rPr>
        <w:t>它的个别现象，它唯一赖以成为可见的那些现象，是服从根据律</w:t>
      </w:r>
      <w:r>
        <w:rPr>
          <w:rFonts w:ascii="宋体" w:hAnsi="宋体" w:cs="宋体" w:eastAsia="宋体"/>
          <w:sz w:val="37"/>
          <w:spacing w:val="0"/>
          <w:color w:val="000000"/>
          <w:b w:val="off"/>
          <w:i w:val="off"/>
        </w:rPr>
        <w:t>的，它自身是无根据的。这是经院学派基本上早已正确地认识了</w:t>
      </w:r>
      <w:r>
        <w:rPr>
          <w:rFonts w:ascii="宋体" w:hAnsi="宋体" w:cs="宋体" w:eastAsia="宋体"/>
          <w:sz w:val="37"/>
          <w:spacing w:val="0"/>
          <w:color w:val="000000"/>
          <w:b w:val="off"/>
          <w:i w:val="off"/>
        </w:rPr>
        <w:t>的，并已把它叫作实体的形式。(见苏阿内兹《形而上学的辩论》辩</w:t>
      </w:r>
      <w:r>
        <w:rPr>
          <w:rFonts w:ascii="宋体" w:hAnsi="宋体" w:cs="宋体" w:eastAsia="宋体"/>
          <w:sz w:val="37"/>
          <w:spacing w:val="0"/>
          <w:color w:val="000000"/>
          <w:b w:val="off"/>
          <w:i w:val="off"/>
        </w:rPr>
        <w:t>论第十五，第一段)</w:t>
      </w:r>
      <w:bookmarkEnd w:id="2223"/>
    </w:p>
    <w:p>
      <w:pPr>
        <w:pageBreakBefore w:val="off"/>
        <w:tabs/>
        <w:wordWrap w:val="off"/>
        <w:spacing w:before="0" w:after="0" w:line="820" w:lineRule="atLeast"/>
        <w:ind w:left="0" w:right="120" w:firstLine="840"/>
        <w:jc w:val="both"/>
        <w:textAlignment w:val="baseline"/>
        <w:rPr>
          <w:sz w:val="37"/>
        </w:rPr>
      </w:pPr>
      <w:bookmarkStart w:name="" w:id="2224"/>
      <w:r>
        <w:rPr>
          <w:rFonts w:ascii="宋体" w:hAnsi="宋体" w:cs="宋体" w:eastAsia="宋体"/>
          <w:sz w:val="37"/>
          <w:spacing w:val="0"/>
          <w:color w:val="000000"/>
          <w:b w:val="off"/>
          <w:i w:val="off"/>
        </w:rPr>
        <w:t>以为最经常的、最普遍的和最简单的那些现象就是我们最</w:t>
      </w:r>
      <w:r>
        <w:rPr>
          <w:rFonts w:ascii="宋体" w:hAnsi="宋体" w:cs="宋体" w:eastAsia="宋体"/>
          <w:sz w:val="37"/>
          <w:spacing w:val="0"/>
          <w:color w:val="000000"/>
          <w:b w:val="off"/>
          <w:i w:val="off"/>
        </w:rPr>
        <w:t>〔能〕理解的〔现象〕，这种说法是一个既巨大而又流行的错误，因</w:t>
      </w:r>
      <w:r>
        <w:rPr>
          <w:rFonts w:ascii="宋体" w:hAnsi="宋体" w:cs="宋体" w:eastAsia="宋体"/>
          <w:sz w:val="37"/>
          <w:spacing w:val="0"/>
          <w:color w:val="000000"/>
          <w:b w:val="off"/>
          <w:i w:val="off"/>
        </w:rPr>
        <w:t>为这些现象不过是我们最常见的，我们对于这些现象虽然无知，但</w:t>
      </w:r>
      <w:r>
        <w:rPr>
          <w:rFonts w:ascii="宋体" w:hAnsi="宋体" w:cs="宋体" w:eastAsia="宋体"/>
          <w:sz w:val="37"/>
          <w:spacing w:val="0"/>
          <w:color w:val="000000"/>
          <w:b w:val="off"/>
          <w:i w:val="off"/>
        </w:rPr>
        <w:t>已习已为常〔而不再求理解〕了。〔其实〕一颗石子往地下掉正和一</w:t>
      </w:r>
      <w:r>
        <w:rPr>
          <w:rFonts w:ascii="宋体" w:hAnsi="宋体" w:cs="宋体" w:eastAsia="宋体"/>
          <w:sz w:val="37"/>
          <w:spacing w:val="0"/>
          <w:color w:val="000000"/>
          <w:b w:val="off"/>
          <w:i w:val="off"/>
        </w:rPr>
        <w:t>个动物的运动是同样不可解释的。前已说过，人们曾经以为从最</w:t>
      </w:r>
      <w:r>
        <w:rPr>
          <w:rFonts w:ascii="宋体" w:hAnsi="宋体" w:cs="宋体" w:eastAsia="宋体"/>
          <w:sz w:val="37"/>
          <w:spacing w:val="0"/>
          <w:color w:val="000000"/>
          <w:b w:val="off"/>
          <w:i w:val="off"/>
        </w:rPr>
        <w:t>普遍的自然力(例如引力，凝聚力，不可透入性)出发，就可从这</w:t>
      </w:r>
      <w:r>
        <w:rPr>
          <w:rFonts w:ascii="宋体" w:hAnsi="宋体" w:cs="宋体" w:eastAsia="宋体"/>
          <w:sz w:val="37"/>
          <w:spacing w:val="0"/>
          <w:color w:val="000000"/>
          <w:b w:val="off"/>
          <w:i w:val="off"/>
        </w:rPr>
        <w:t>些常见的自然力说明不经常而只是在复合的情况下起作用的那些</w:t>
      </w:r>
      <w:r>
        <w:rPr>
          <w:rFonts w:ascii="宋体" w:hAnsi="宋体" w:cs="宋体" w:eastAsia="宋体"/>
          <w:sz w:val="37"/>
          <w:spacing w:val="0"/>
          <w:color w:val="000000"/>
          <w:b w:val="off"/>
          <w:i w:val="off"/>
        </w:rPr>
        <w:t>力(例如化学性能，电力，磁力)，然后又从这些力来理解有机体</w:t>
      </w:r>
      <w:r>
        <w:rPr>
          <w:rFonts w:ascii="宋体" w:hAnsi="宋体" w:cs="宋体" w:eastAsia="宋体"/>
          <w:sz w:val="37"/>
          <w:spacing w:val="0"/>
          <w:color w:val="000000"/>
          <w:b w:val="off"/>
          <w:i w:val="off"/>
        </w:rPr>
        <w:t>和动物的生命，甚至于要由这些力来理解人的认识和意欲。人们</w:t>
      </w:r>
      <w:r>
        <w:rPr>
          <w:rFonts w:ascii="宋体" w:hAnsi="宋体" w:cs="宋体" w:eastAsia="宋体"/>
          <w:sz w:val="37"/>
          <w:spacing w:val="0"/>
          <w:color w:val="000000"/>
          <w:b w:val="off"/>
          <w:i w:val="off"/>
        </w:rPr>
        <w:t>默无一言地安于从许多隐秘属性出发，而如何弄明白这些属性则</w:t>
      </w:r>
      <w:r>
        <w:rPr>
          <w:rFonts w:ascii="宋体" w:hAnsi="宋体" w:cs="宋体" w:eastAsia="宋体"/>
          <w:sz w:val="37"/>
          <w:spacing w:val="0"/>
          <w:color w:val="000000"/>
          <w:b w:val="off"/>
          <w:i w:val="off"/>
        </w:rPr>
        <w:t>已放弃，因为他们所要的是想在这些属性上面进行建筑，而不是</w:t>
      </w:r>
      <w:r>
        <w:rPr>
          <w:rFonts w:ascii="宋体" w:hAnsi="宋体" w:cs="宋体" w:eastAsia="宋体"/>
          <w:sz w:val="37"/>
          <w:spacing w:val="0"/>
          <w:color w:val="000000"/>
          <w:b w:val="off"/>
          <w:i w:val="off"/>
        </w:rPr>
        <w:t>从下面来探讨这些属性。这种做法，如已说过的，是不会成功的。</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-1778000</wp:posOffset>
                </wp:positionV>
                <wp:extent cx="520700" cy="368300"/>
                <wp:wrapNone/>
                <wp:docPr id="127" name="文本框 127"/>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2225"/>
                            <w:r>
                              <w:rPr>
                                <w:rFonts w:ascii="宋体" w:hAnsi="宋体" w:cs="宋体" w:eastAsia="宋体"/>
                                <w:sz w:val="37"/>
                                <w:spacing w:val="0"/>
                                <w:color w:val="000000"/>
                                <w:b w:val="off"/>
                                <w:i w:val="off"/>
                              </w:rPr>
                              <w:t>181</w:t>
                            </w:r>
                            <w:bookmarkEnd w:id="2225"/>
                          </w:p>
                        </w:txbxContent>
                      </wps:txbx>
                      <wps:bodyPr wrap="square" lIns="0" rIns="0" tIns="0" bIns="0" vert="horz" anchor="t">
                        <a:noAutofit/>
                      </wps:bodyPr>
                    </wps:wsp>
                  </a:graphicData>
                </a:graphic>
              </wp:anchor>
            </w:drawing>
          </mc:Choice>
          <mc:Fallback>
            <w:pict>
              <v:shape type="#_x0000_t202" filled="f" stroked="f" style="margin-left:74pt;margin-top:-140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2226"/>
                      <w:r>
                        <w:rPr>
                          <w:rFonts w:ascii="宋体" w:hAnsi="宋体" w:cs="宋体" w:eastAsia="宋体"/>
                          <w:sz w:val="37"/>
                          <w:spacing w:val="0"/>
                          <w:color w:val="000000"/>
                          <w:b w:val="off"/>
                          <w:i w:val="off"/>
                        </w:rPr>
                        <w:t>181</w:t>
                      </w:r>
                      <w:bookmarkEnd w:id="2226"/>
                    </w:p>
                  </w:txbxContent>
                </v:textbox>
              </v:shape>
            </w:pict>
          </mc:Fallback>
        </mc:AlternateContent>
      </w:r>
      <w:bookmarkEnd w:id="2224"/>
    </w:p>
    <w:p>
      <w:r>
        <w:t/>
      </w:r>
    </w:p>
    <w:p>
      <w:pPr>
        <w:sectPr>
          <w:footerReference r:id="rId432"/>
          <w:headerReference r:id="rId433" w:type="default"/>
          <w:type w:val="nextPage"/>
          <w:pgSz w:w="16000" w:h="23500"/>
          <w:pgMar w:left="2080" w:top="1980" w:right="2080" w:bottom="1980" w:header="1680" w:footer="1680"/>
          <w:cols w:num="1"/>
        </w:sectPr>
      </w:pPr>
    </w:p>
    <w:p>
      <w:pPr>
        <w:pageBreakBefore w:val="off"/>
        <w:tabs/>
        <w:wordWrap w:val="off"/>
        <w:spacing w:before="0" w:after="0" w:line="480" w:lineRule="atLeast"/>
        <w:ind w:left="0" w:right="820"/>
        <w:jc w:val="right"/>
        <w:textAlignment w:val="baseline"/>
        <w:rPr>
          <w:sz w:val="35"/>
        </w:rPr>
      </w:pPr>
      <w:bookmarkStart w:name="" w:id="2227"/>
      <w:r>
        <w:rPr>
          <w:rFonts w:ascii="宋体" w:hAnsi="宋体" w:cs="宋体" w:eastAsia="宋体"/>
          <w:sz w:val="35"/>
          <w:spacing w:val="0"/>
          <w:color w:val="000000"/>
          <w:u w:val="single"/>
          <w:b w:val="off"/>
          <w:i w:val="off"/>
        </w:rPr>
        <w:t xml:space="preserve">                        世界作为意志初论                    185 </w:t>
      </w:r>
      <w:bookmarkEnd w:id="2227"/>
    </w:p>
    <w:p>
      <w:pPr>
        <w:pageBreakBefore w:val="off"/>
        <w:tabs/>
        <w:wordWrap w:val="off"/>
        <w:spacing w:before="0" w:after="0" w:line="440" w:lineRule="exact"/>
        <w:ind w:left="0" w:right="0"/>
        <w:jc w:val="right"/>
        <w:textAlignment w:val="baseline"/>
        <w:rPr>
          <w:sz w:val="35"/>
        </w:rPr>
      </w:pPr>
      <w:bookmarkStart w:name="" w:id="2228"/>
      <w:r>
        <w:rPr>
          <w:rFonts w:ascii="宋体" w:hAnsi="宋体" w:cs="宋体" w:eastAsia="宋体"/>
          <w:sz w:val="35"/>
          <w:spacing w:val="0"/>
          <w:color w:val="000000"/>
          <w:b w:val="off"/>
          <w:i w:val="off"/>
        </w:rPr>
        <w:t/>
      </w:r>
      <w:bookmarkEnd w:id="2228"/>
    </w:p>
    <w:p>
      <w:pPr>
        <w:pageBreakBefore w:val="off"/>
        <w:tabs/>
        <w:wordWrap w:val="off"/>
        <w:spacing w:before="0" w:after="0" w:line="780" w:lineRule="atLeast"/>
        <w:ind w:left="0" w:right="0"/>
        <w:jc w:val="both"/>
        <w:textAlignment w:val="baseline"/>
        <w:rPr>
          <w:sz w:val="40"/>
        </w:rPr>
      </w:pPr>
      <w:bookmarkStart w:name="" w:id="2229"/>
      <w:r>
        <w:rPr>
          <w:rFonts w:ascii="宋体" w:hAnsi="宋体" w:cs="宋体" w:eastAsia="宋体"/>
          <w:sz w:val="40"/>
          <w:spacing w:val="0"/>
          <w:color w:val="000000"/>
          <w:b w:val="off"/>
          <w:i w:val="off"/>
        </w:rPr>
        <w:t>撇开这一面不说，这样的建筑物也总是悬空的。那些说明、解释，</w:t>
      </w:r>
      <w:r>
        <w:rPr>
          <w:rFonts w:ascii="宋体" w:hAnsi="宋体" w:cs="宋体" w:eastAsia="宋体"/>
          <w:sz w:val="40"/>
          <w:spacing w:val="0"/>
          <w:color w:val="000000"/>
          <w:b w:val="off"/>
          <w:i w:val="off"/>
        </w:rPr>
        <w:t>最后又还原到一个未知(数)，而其为未知正无异于出发时的第一</w:t>
      </w:r>
      <w:r>
        <w:rPr>
          <w:rFonts w:ascii="宋体" w:hAnsi="宋体" w:cs="宋体" w:eastAsia="宋体"/>
          <w:sz w:val="40"/>
          <w:spacing w:val="0"/>
          <w:color w:val="000000"/>
          <w:b w:val="off"/>
          <w:i w:val="off"/>
        </w:rPr>
        <w:t>个疑问，这有什么用处呢？人们对于那些普遍自然力的内在本质，</w:t>
      </w:r>
      <w:r>
        <w:rPr>
          <w:rFonts w:ascii="宋体" w:hAnsi="宋体" w:cs="宋体" w:eastAsia="宋体"/>
          <w:sz w:val="40"/>
          <w:spacing w:val="0"/>
          <w:color w:val="000000"/>
          <w:b w:val="off"/>
          <w:i w:val="off"/>
        </w:rPr>
        <w:t>到底是不是比对一个动物的内在本质理解得多一些呢？彼此不都</w:t>
      </w:r>
      <w:r>
        <w:rPr>
          <w:rFonts w:ascii="宋体" w:hAnsi="宋体" w:cs="宋体" w:eastAsia="宋体"/>
          <w:sz w:val="40"/>
          <w:spacing w:val="0"/>
          <w:color w:val="000000"/>
          <w:b w:val="off"/>
          <w:i w:val="off"/>
        </w:rPr>
        <w:t>是一样未经探讨的吗？这两种本质都是不可根究的，因为它们都是</w:t>
      </w:r>
      <w:r>
        <w:rPr>
          <w:rFonts w:ascii="宋体" w:hAnsi="宋体" w:cs="宋体" w:eastAsia="宋体"/>
          <w:sz w:val="40"/>
          <w:spacing w:val="0"/>
          <w:color w:val="000000"/>
          <w:b w:val="off"/>
          <w:i w:val="off"/>
        </w:rPr>
        <w:t>无根据的，因为它们都是现象的内容，都是现象的什么，都是不</w:t>
      </w:r>
      <w:r>
        <w:rPr>
          <w:rFonts w:ascii="宋体" w:hAnsi="宋体" w:cs="宋体" w:eastAsia="宋体"/>
          <w:sz w:val="40"/>
          <w:spacing w:val="0"/>
          <w:color w:val="000000"/>
          <w:b w:val="off"/>
          <w:i w:val="off"/>
        </w:rPr>
        <w:t>能还原为现象的形式，现象的如何的，都不能还原为根据律。可</w:t>
      </w:r>
      <w:r>
        <w:rPr>
          <w:rFonts w:ascii="宋体" w:hAnsi="宋体" w:cs="宋体" w:eastAsia="宋体"/>
          <w:sz w:val="40"/>
          <w:spacing w:val="0"/>
          <w:color w:val="000000"/>
          <w:b w:val="off"/>
          <w:i w:val="off"/>
        </w:rPr>
        <w:t>是我们呢，我们的目的并不在事因学而是在哲学，即是说不在对</w:t>
      </w:r>
      <w:r>
        <w:rPr>
          <w:rFonts w:ascii="宋体" w:hAnsi="宋体" w:cs="宋体" w:eastAsia="宋体"/>
          <w:sz w:val="40"/>
          <w:spacing w:val="0"/>
          <w:color w:val="000000"/>
          <w:b w:val="off"/>
          <w:i w:val="off"/>
        </w:rPr>
        <w:t>世界的相对认识而在对世界的绝对认识，(所以)我们是走的一条</w:t>
      </w:r>
      <w:r>
        <w:rPr>
          <w:rFonts w:ascii="宋体" w:hAnsi="宋体" w:cs="宋体" w:eastAsia="宋体"/>
          <w:sz w:val="40"/>
          <w:spacing w:val="0"/>
          <w:color w:val="000000"/>
          <w:b w:val="off"/>
          <w:i w:val="off"/>
        </w:rPr>
        <w:t>方向相反的路，即是从我们直接的，认识得最完整的，绝对熟悉</w:t>
      </w:r>
      <w:r>
        <w:rPr>
          <w:rFonts w:ascii="宋体" w:hAnsi="宋体" w:cs="宋体" w:eastAsia="宋体"/>
          <w:sz w:val="40"/>
          <w:spacing w:val="0"/>
          <w:color w:val="000000"/>
          <w:b w:val="off"/>
          <w:i w:val="off"/>
        </w:rPr>
        <w:t>的，最接近的东西出发，以求了解那离我们较远的，片面地间接</w:t>
      </w:r>
      <w:r>
        <w:rPr>
          <w:rFonts w:ascii="宋体" w:hAnsi="宋体" w:cs="宋体" w:eastAsia="宋体"/>
          <w:sz w:val="40"/>
          <w:spacing w:val="0"/>
          <w:color w:val="000000"/>
          <w:b w:val="off"/>
          <w:i w:val="off"/>
        </w:rPr>
        <w:t>地知道的东西；我们要从最强烈、最显著、最清晰的现象出发，以</w:t>
      </w:r>
      <w:r>
        <w:rPr>
          <w:rFonts w:ascii="宋体" w:hAnsi="宋体" w:cs="宋体" w:eastAsia="宋体"/>
          <w:sz w:val="40"/>
          <w:spacing w:val="0"/>
          <w:color w:val="000000"/>
          <w:b w:val="off"/>
          <w:i w:val="off"/>
        </w:rPr>
        <w:t>求了解那些较不完备的，较微弱的现象。除了我自己的身体以外，</w:t>
      </w:r>
      <w:r>
        <w:rPr>
          <w:rFonts w:ascii="宋体" w:hAnsi="宋体" w:cs="宋体" w:eastAsia="宋体"/>
          <w:sz w:val="40"/>
          <w:spacing w:val="0"/>
          <w:color w:val="000000"/>
          <w:b w:val="off"/>
          <w:i w:val="off"/>
        </w:rPr>
        <w:t>我对一切事物所知道的只是一面，表象的一面；而其内在的本质，182</w:t>
      </w:r>
      <w:r>
        <w:rPr>
          <w:rFonts w:ascii="宋体" w:hAnsi="宋体" w:cs="宋体" w:eastAsia="宋体"/>
          <w:sz w:val="40"/>
          <w:spacing w:val="0"/>
          <w:color w:val="000000"/>
          <w:b w:val="off"/>
          <w:i w:val="off"/>
        </w:rPr>
        <w:t>即令我认识其变化所从出的一切原因，对于我依然是不得其门而</w:t>
      </w:r>
      <w:r>
        <w:rPr>
          <w:rFonts w:ascii="宋体" w:hAnsi="宋体" w:cs="宋体" w:eastAsia="宋体"/>
          <w:sz w:val="40"/>
          <w:spacing w:val="0"/>
          <w:color w:val="000000"/>
          <w:b w:val="off"/>
          <w:i w:val="off"/>
        </w:rPr>
        <w:t>入的，是一个深藏的秘密。只有比较一下当动机推动我而我的身</w:t>
      </w:r>
      <w:r>
        <w:rPr>
          <w:rFonts w:ascii="宋体" w:hAnsi="宋体" w:cs="宋体" w:eastAsia="宋体"/>
          <w:sz w:val="40"/>
          <w:spacing w:val="0"/>
          <w:color w:val="000000"/>
          <w:b w:val="off"/>
          <w:i w:val="off"/>
        </w:rPr>
        <w:t>体发出一个动作时在我自己里面所发生的东西，比较一下那是我</w:t>
      </w:r>
      <w:r>
        <w:rPr>
          <w:rFonts w:ascii="宋体" w:hAnsi="宋体" w:cs="宋体" w:eastAsia="宋体"/>
          <w:sz w:val="40"/>
          <w:spacing w:val="0"/>
          <w:color w:val="000000"/>
          <w:b w:val="off"/>
          <w:i w:val="off"/>
        </w:rPr>
        <w:t>自己的，被外在根据所决定的变化之内在本质的东西，我才能对</w:t>
      </w:r>
      <w:r>
        <w:rPr>
          <w:rFonts w:ascii="宋体" w:hAnsi="宋体" w:cs="宋体" w:eastAsia="宋体"/>
          <w:sz w:val="40"/>
          <w:spacing w:val="0"/>
          <w:color w:val="000000"/>
          <w:b w:val="off"/>
          <w:i w:val="off"/>
        </w:rPr>
        <w:t>无机体如何随原因而变化的方式获得理解，这样才能体会它的内</w:t>
      </w:r>
      <w:r>
        <w:rPr>
          <w:rFonts w:ascii="宋体" w:hAnsi="宋体" w:cs="宋体" w:eastAsia="宋体"/>
          <w:sz w:val="40"/>
          <w:spacing w:val="0"/>
          <w:color w:val="000000"/>
          <w:b w:val="off"/>
          <w:i w:val="off"/>
        </w:rPr>
        <w:t>在本质是什么；而对于这本质所以显现的原因的知识，则只能示</w:t>
      </w:r>
      <w:r>
        <w:rPr>
          <w:rFonts w:ascii="宋体" w:hAnsi="宋体" w:cs="宋体" w:eastAsia="宋体"/>
          <w:sz w:val="40"/>
          <w:spacing w:val="0"/>
          <w:color w:val="000000"/>
          <w:b w:val="off"/>
          <w:i w:val="off"/>
        </w:rPr>
        <w:t>我以其进入时间空间的规律而已，此外再没什么别的。我之所以</w:t>
      </w:r>
      <w:r>
        <w:rPr>
          <w:rFonts w:ascii="宋体" w:hAnsi="宋体" w:cs="宋体" w:eastAsia="宋体"/>
          <w:sz w:val="40"/>
          <w:spacing w:val="0"/>
          <w:color w:val="000000"/>
          <w:b w:val="off"/>
          <w:i w:val="off"/>
        </w:rPr>
        <w:t>能作这样的比较，那是因为我的身体乃是那唯一的客体，即我不</w:t>
      </w:r>
      <w:r>
        <w:rPr>
          <w:rFonts w:ascii="宋体" w:hAnsi="宋体" w:cs="宋体" w:eastAsia="宋体"/>
          <w:sz w:val="40"/>
          <w:spacing w:val="0"/>
          <w:color w:val="000000"/>
          <w:b w:val="off"/>
          <w:i w:val="off"/>
        </w:rPr>
        <w:t>但认识其一面，表象的一面，而且还认识其第二面，叫做意志的</w:t>
      </w:r>
      <w:r>
        <w:rPr>
          <w:rFonts w:ascii="宋体" w:hAnsi="宋体" w:cs="宋体" w:eastAsia="宋体"/>
          <w:sz w:val="40"/>
          <w:spacing w:val="0"/>
          <w:color w:val="000000"/>
          <w:b w:val="off"/>
          <w:i w:val="off"/>
        </w:rPr>
        <w:t>那一面的客体。所以我不应相信：如果我能把自己的有机体，然后</w:t>
      </w:r>
      <w:bookmarkEnd w:id="2229"/>
    </w:p>
    <w:p>
      <w:r>
        <w:t/>
      </w:r>
    </w:p>
    <w:p>
      <w:pPr>
        <w:sectPr>
          <w:footerReference r:id="rId434"/>
          <w:headerReference r:id="rId435" w:type="default"/>
          <w:type w:val="nextPage"/>
          <w:pgSz w:w="16000" w:h="23500"/>
          <w:pgMar w:left="1820" w:top="2000" w:right="1820" w:bottom="2000" w:header="1700" w:footer="1700"/>
          <w:cols w:num="1"/>
        </w:sectPr>
      </w:pPr>
    </w:p>
    <w:p>
      <w:pPr>
        <w:pageBreakBefore w:val="off"/>
        <w:tabs/>
        <w:wordWrap w:val="off"/>
        <w:spacing w:before="0" w:after="0" w:line="500" w:lineRule="atLeast"/>
        <w:ind w:left="720" w:right="0"/>
        <w:jc w:val="both"/>
        <w:textAlignment w:val="baseline"/>
        <w:rPr>
          <w:sz w:val="36"/>
        </w:rPr>
      </w:pPr>
      <w:bookmarkStart w:name="" w:id="2230"/>
      <w:r>
        <w:rPr>
          <w:rFonts w:ascii="仿宋" w:hAnsi="仿宋" w:cs="仿宋" w:eastAsia="仿宋"/>
          <w:sz w:val="36"/>
          <w:spacing w:val="0"/>
          <w:color w:val="000000"/>
          <w:u w:val="single"/>
          <w:b w:val="off"/>
          <w:i w:val="off"/>
        </w:rPr>
        <w:t xml:space="preserve"> 186                    第   二   篇                         </w:t>
      </w:r>
      <w:bookmarkEnd w:id="2230"/>
    </w:p>
    <w:p>
      <w:pPr>
        <w:pageBreakBefore w:val="off"/>
        <w:tabs/>
        <w:wordWrap w:val="off"/>
        <w:spacing w:before="320" w:after="0" w:line="760" w:lineRule="atLeast"/>
        <w:ind w:left="640" w:right="120"/>
        <w:jc w:val="both"/>
        <w:textAlignment w:val="baseline"/>
        <w:rPr>
          <w:sz w:val="40"/>
        </w:rPr>
      </w:pPr>
      <w:bookmarkStart w:name="" w:id="2231"/>
      <w:r>
        <w:rPr>
          <w:rFonts w:ascii="宋体" w:hAnsi="宋体" w:cs="宋体" w:eastAsia="宋体"/>
          <w:sz w:val="40"/>
          <w:spacing w:val="0"/>
          <w:color w:val="000000"/>
          <w:b w:val="off"/>
          <w:i w:val="off"/>
        </w:rPr>
        <w:t>把我的认识，我的意欲和我的由动机而产生的行动还原为由原因</w:t>
      </w:r>
      <w:r>
        <w:rPr>
          <w:rFonts w:ascii="宋体" w:hAnsi="宋体" w:cs="宋体" w:eastAsia="宋体"/>
          <w:sz w:val="40"/>
          <w:spacing w:val="0"/>
          <w:color w:val="000000"/>
          <w:b w:val="off"/>
          <w:i w:val="off"/>
        </w:rPr>
        <w:t>产生的动作，为由电力、化学作用、机械作用产生的动作，我就</w:t>
      </w:r>
      <w:r>
        <w:rPr>
          <w:rFonts w:ascii="宋体" w:hAnsi="宋体" w:cs="宋体" w:eastAsia="宋体"/>
          <w:sz w:val="40"/>
          <w:spacing w:val="0"/>
          <w:color w:val="000000"/>
          <w:b w:val="off"/>
          <w:i w:val="off"/>
        </w:rPr>
        <w:t>会对于自己的认识，意欲等理解得更为透彻；而是只要我所求的是</w:t>
      </w:r>
      <w:r>
        <w:rPr>
          <w:rFonts w:ascii="宋体" w:hAnsi="宋体" w:cs="宋体" w:eastAsia="宋体"/>
          <w:sz w:val="40"/>
          <w:spacing w:val="0"/>
          <w:color w:val="000000"/>
          <w:b w:val="off"/>
          <w:i w:val="off"/>
        </w:rPr>
        <w:t>哲学而不是事因学，就必须反过来首先从我们自己的由动机而产</w:t>
      </w:r>
      <w:r>
        <w:rPr>
          <w:rFonts w:ascii="宋体" w:hAnsi="宋体" w:cs="宋体" w:eastAsia="宋体"/>
          <w:sz w:val="40"/>
          <w:spacing w:val="0"/>
          <w:color w:val="000000"/>
          <w:b w:val="off"/>
          <w:i w:val="off"/>
        </w:rPr>
        <w:t>生的行为，学会在本质上理解无机物体那些最简单的、最寻常的、</w:t>
      </w:r>
      <w:r>
        <w:rPr>
          <w:rFonts w:ascii="宋体" w:hAnsi="宋体" w:cs="宋体" w:eastAsia="宋体"/>
          <w:sz w:val="40"/>
          <w:spacing w:val="0"/>
          <w:color w:val="000000"/>
          <w:b w:val="off"/>
          <w:i w:val="off"/>
        </w:rPr>
        <w:t>我所看到随原因而起的运动，而把表出于自然界一切物体中那些</w:t>
      </w:r>
      <w:r>
        <w:rPr>
          <w:rFonts w:ascii="宋体" w:hAnsi="宋体" w:cs="宋体" w:eastAsia="宋体"/>
          <w:sz w:val="40"/>
          <w:spacing w:val="0"/>
          <w:color w:val="000000"/>
          <w:b w:val="off"/>
          <w:i w:val="off"/>
        </w:rPr>
        <w:t>不可根究的力，在种类上认作与那在我里面作为意志的东西是同</w:t>
      </w:r>
      <w:r>
        <w:rPr>
          <w:rFonts w:ascii="宋体" w:hAnsi="宋体" w:cs="宋体" w:eastAsia="宋体"/>
          <w:sz w:val="40"/>
          <w:spacing w:val="0"/>
          <w:color w:val="000000"/>
          <w:b w:val="off"/>
          <w:i w:val="off"/>
        </w:rPr>
        <w:t>一的，不过在程度上与此有别而已。这就叫做：在《根据律》一书</w:t>
      </w:r>
      <w:r>
        <w:rPr>
          <w:rFonts w:ascii="宋体" w:hAnsi="宋体" w:cs="宋体" w:eastAsia="宋体"/>
          <w:sz w:val="40"/>
          <w:spacing w:val="0"/>
          <w:color w:val="000000"/>
          <w:b w:val="off"/>
          <w:i w:val="off"/>
        </w:rPr>
        <w:t>中提出的第四类表象应成为我认识第一类表象的内在本质的钥</w:t>
      </w:r>
      <w:r>
        <w:rPr>
          <w:rFonts w:ascii="宋体" w:hAnsi="宋体" w:cs="宋体" w:eastAsia="宋体"/>
          <w:sz w:val="40"/>
          <w:spacing w:val="0"/>
          <w:color w:val="000000"/>
          <w:b w:val="off"/>
          <w:i w:val="off"/>
        </w:rPr>
        <w:t>匙，并且我必须从动机律，在其内在意义上，学会理解因果律。</w:t>
      </w:r>
      <w:bookmarkEnd w:id="2231"/>
    </w:p>
    <w:p>
      <w:pPr>
        <w:pageBreakBefore w:val="off"/>
        <w:tabs/>
        <w:wordWrap w:val="off"/>
        <w:spacing w:before="0" w:after="0" w:line="760" w:lineRule="atLeast"/>
        <w:ind w:left="0" w:right="120" w:firstLine="1460"/>
        <w:jc w:val="both"/>
        <w:textAlignment w:val="baseline"/>
        <w:rPr>
          <w:sz w:val="40"/>
        </w:rPr>
      </w:pPr>
      <w:bookmarkStart w:name="" w:id="2232"/>
      <w:r>
        <w:rPr>
          <w:rFonts w:ascii="宋体" w:hAnsi="宋体" w:cs="宋体" w:eastAsia="宋体"/>
          <w:sz w:val="40"/>
          <w:spacing w:val="0"/>
          <w:color w:val="000000"/>
          <w:b w:val="off"/>
          <w:i w:val="off"/>
        </w:rPr>
        <w:t>斯宾诺莎说(《书札》第六二封)，那一掷而飞入空中的石子如</w:t>
      </w:r>
      <w:r>
        <w:rPr>
          <w:rFonts w:ascii="宋体" w:hAnsi="宋体" w:cs="宋体" w:eastAsia="宋体"/>
          <w:sz w:val="40"/>
          <w:spacing w:val="0"/>
          <w:color w:val="000000"/>
          <w:b w:val="off"/>
          <w:i w:val="off"/>
        </w:rPr>
        <w:t>果有意识的话，将认为它是由于自己的意志而飞行的。我只补充</w:t>
      </w:r>
      <w:r>
        <w:rPr>
          <w:rFonts w:ascii="宋体" w:hAnsi="宋体" w:cs="宋体" w:eastAsia="宋体"/>
          <w:sz w:val="40"/>
          <w:spacing w:val="0"/>
          <w:color w:val="000000"/>
          <w:b w:val="off"/>
          <w:i w:val="off"/>
        </w:rPr>
        <w:t>说，那石子〔容或〕是对的。投掷〔这动作〕之于它，正如动机之于</w:t>
      </w:r>
      <w:r>
        <w:rPr>
          <w:rFonts w:ascii="宋体" w:hAnsi="宋体" w:cs="宋体" w:eastAsia="宋体"/>
          <w:sz w:val="40"/>
          <w:spacing w:val="0"/>
          <w:color w:val="000000"/>
          <w:b w:val="off"/>
          <w:i w:val="off"/>
        </w:rPr>
        <w:t>183我；在它作为凝聚力、重力、恒存性而显现于上述状态中的东西，</w:t>
      </w:r>
      <w:r>
        <w:rPr>
          <w:rFonts w:ascii="宋体" w:hAnsi="宋体" w:cs="宋体" w:eastAsia="宋体"/>
          <w:sz w:val="40"/>
          <w:spacing w:val="0"/>
          <w:color w:val="000000"/>
          <w:b w:val="off"/>
          <w:i w:val="off"/>
        </w:rPr>
        <w:t>在内在本质上也就和我在自己里面认作意志的东西是同一物，并</w:t>
      </w:r>
      <w:r>
        <w:rPr>
          <w:rFonts w:ascii="宋体" w:hAnsi="宋体" w:cs="宋体" w:eastAsia="宋体"/>
          <w:sz w:val="40"/>
          <w:spacing w:val="0"/>
          <w:color w:val="000000"/>
          <w:b w:val="off"/>
          <w:i w:val="off"/>
        </w:rPr>
        <w:t>且如果石子也有了认识，这也就是它要认作意志的东西。斯宾诺莎</w:t>
      </w:r>
      <w:r>
        <w:rPr>
          <w:rFonts w:ascii="宋体" w:hAnsi="宋体" w:cs="宋体" w:eastAsia="宋体"/>
          <w:sz w:val="40"/>
          <w:spacing w:val="0"/>
          <w:color w:val="000000"/>
          <w:b w:val="off"/>
          <w:i w:val="off"/>
        </w:rPr>
        <w:t>在说这话时，他注意的是石子所以飞的必然性，并且要把这种必</w:t>
      </w:r>
      <w:r>
        <w:rPr>
          <w:rFonts w:ascii="宋体" w:hAnsi="宋体" w:cs="宋体" w:eastAsia="宋体"/>
          <w:sz w:val="40"/>
          <w:spacing w:val="0"/>
          <w:color w:val="000000"/>
          <w:b w:val="off"/>
          <w:i w:val="off"/>
        </w:rPr>
        <w:t>然性移作一个人个别意志活动的必然性。他这样作也是对的。和</w:t>
      </w:r>
      <w:r>
        <w:rPr>
          <w:rFonts w:ascii="宋体" w:hAnsi="宋体" w:cs="宋体" w:eastAsia="宋体"/>
          <w:sz w:val="40"/>
          <w:spacing w:val="0"/>
          <w:color w:val="000000"/>
          <w:b w:val="off"/>
          <w:i w:val="off"/>
        </w:rPr>
        <w:t>他相反，我则考察内在的本质。这内在本质，作为一切现象的必然</w:t>
      </w:r>
      <w:r>
        <w:rPr>
          <w:rFonts w:ascii="宋体" w:hAnsi="宋体" w:cs="宋体" w:eastAsia="宋体"/>
          <w:sz w:val="40"/>
          <w:spacing w:val="0"/>
          <w:color w:val="000000"/>
          <w:b w:val="off"/>
          <w:i w:val="off"/>
        </w:rPr>
        <w:t>性(即出自原因的后果)的前提，才赋予这必然性以意义和妥当性；</w:t>
      </w:r>
      <w:r>
        <w:rPr>
          <w:rFonts w:ascii="宋体" w:hAnsi="宋体" w:cs="宋体" w:eastAsia="宋体"/>
          <w:sz w:val="40"/>
          <w:spacing w:val="0"/>
          <w:color w:val="000000"/>
          <w:b w:val="off"/>
          <w:i w:val="off"/>
        </w:rPr>
        <w:t>在人叫做性格，在石子叫做物性。两者是同一的东西，〔不过〕，如</w:t>
      </w:r>
      <w:r>
        <w:rPr>
          <w:rFonts w:ascii="宋体" w:hAnsi="宋体" w:cs="宋体" w:eastAsia="宋体"/>
          <w:sz w:val="40"/>
          <w:spacing w:val="0"/>
          <w:color w:val="000000"/>
          <w:b w:val="off"/>
          <w:i w:val="off"/>
        </w:rPr>
        <w:t>果是直接被认识的，就叫做意志。在石子，它〔只〕有程度最低微</w:t>
      </w:r>
      <w:r>
        <w:rPr>
          <w:rFonts w:ascii="宋体" w:hAnsi="宋体" w:cs="宋体" w:eastAsia="宋体"/>
          <w:sz w:val="40"/>
          <w:spacing w:val="0"/>
          <w:color w:val="000000"/>
          <w:b w:val="off"/>
          <w:i w:val="off"/>
        </w:rPr>
        <w:t>的可见性、客体性，而在人，它〔却〕有程度最强的可见性、客体</w:t>
      </w:r>
      <w:r>
        <w:rPr>
          <w:rFonts w:ascii="宋体" w:hAnsi="宋体" w:cs="宋体" w:eastAsia="宋体"/>
          <w:sz w:val="40"/>
          <w:spacing w:val="0"/>
          <w:color w:val="000000"/>
          <w:b w:val="off"/>
          <w:i w:val="off"/>
        </w:rPr>
        <w:t>性。甚至圣奥古斯丁就以正确的感知而认识了这和我们意欲等</w:t>
      </w:r>
      <w:bookmarkEnd w:id="2232"/>
    </w:p>
    <w:p>
      <w:r>
        <w:t/>
      </w:r>
    </w:p>
    <w:p>
      <w:pPr>
        <w:sectPr>
          <w:footerReference r:id="rId436"/>
          <w:headerReference r:id="rId437" w:type="default"/>
          <w:type w:val="nextPage"/>
          <w:pgSz w:w="16000" w:h="23500"/>
          <w:pgMar w:left="1780" w:top="2000" w:right="1780" w:bottom="2000" w:header="1700" w:footer="1700"/>
          <w:cols w:num="1"/>
        </w:sectPr>
      </w:pPr>
    </w:p>
    <w:p>
      <w:pPr>
        <w:pageBreakBefore w:val="off"/>
        <w:tabs/>
        <w:wordWrap w:val="off"/>
        <w:spacing w:before="0" w:after="0" w:line="500" w:lineRule="atLeast"/>
        <w:ind w:left="0" w:right="920"/>
        <w:jc w:val="right"/>
        <w:textAlignment w:val="baseline"/>
        <w:rPr>
          <w:sz w:val="37"/>
        </w:rPr>
      </w:pPr>
      <w:bookmarkStart w:name="" w:id="2233"/>
      <w:r>
        <w:rPr>
          <w:rFonts w:ascii="宋体" w:hAnsi="宋体" w:cs="宋体" w:eastAsia="宋体"/>
          <w:sz w:val="37"/>
          <w:spacing w:val="0"/>
          <w:color w:val="000000"/>
          <w:u w:val="single"/>
          <w:b w:val="off"/>
          <w:i w:val="off"/>
        </w:rPr>
        <w:t xml:space="preserve">                       世界作为意志初论                   187 </w:t>
      </w:r>
      <w:bookmarkEnd w:id="2233"/>
    </w:p>
    <w:p>
      <w:pPr>
        <w:pageBreakBefore w:val="off"/>
        <w:tabs/>
        <w:wordWrap w:val="off"/>
        <w:spacing w:before="340" w:after="0" w:line="760" w:lineRule="atLeast"/>
        <w:ind w:left="0" w:right="660"/>
        <w:jc w:val="both"/>
        <w:textAlignment w:val="baseline"/>
        <w:rPr>
          <w:sz w:val="41"/>
        </w:rPr>
      </w:pPr>
      <w:bookmarkStart w:name="" w:id="2234"/>
      <w:r>
        <w:rPr>
          <w:rFonts w:ascii="宋体" w:hAnsi="宋体" w:cs="宋体" w:eastAsia="宋体"/>
          <w:sz w:val="41"/>
          <w:spacing w:val="0"/>
          <w:color w:val="000000"/>
          <w:b w:val="off"/>
          <w:i w:val="off"/>
        </w:rPr>
        <w:t>同的，在一切事物的向上冲动中的东西，我不禁要在这里把他对</w:t>
      </w:r>
      <w:r>
        <w:rPr>
          <w:rFonts w:ascii="宋体" w:hAnsi="宋体" w:cs="宋体" w:eastAsia="宋体"/>
          <w:sz w:val="41"/>
          <w:spacing w:val="0"/>
          <w:color w:val="000000"/>
          <w:b w:val="off"/>
          <w:i w:val="off"/>
        </w:rPr>
        <w:t>于此事的素朴的说法引述一番，他说：“如果我们是动物的话，我</w:t>
      </w:r>
      <w:r>
        <w:rPr>
          <w:rFonts w:ascii="宋体" w:hAnsi="宋体" w:cs="宋体" w:eastAsia="宋体"/>
          <w:sz w:val="41"/>
          <w:spacing w:val="0"/>
          <w:color w:val="000000"/>
          <w:b w:val="off"/>
          <w:i w:val="off"/>
        </w:rPr>
        <w:t>们就会爱肉体的生命以及相应于这生命的意义的东西，这也就会</w:t>
      </w:r>
      <w:r>
        <w:rPr>
          <w:rFonts w:ascii="宋体" w:hAnsi="宋体" w:cs="宋体" w:eastAsia="宋体"/>
          <w:sz w:val="41"/>
          <w:spacing w:val="0"/>
          <w:color w:val="000000"/>
          <w:b w:val="off"/>
          <w:i w:val="off"/>
        </w:rPr>
        <w:t>是我们足够的幸福了；如果按此说来我们就幸福了，我们也就会</w:t>
      </w:r>
      <w:r>
        <w:rPr>
          <w:rFonts w:ascii="宋体" w:hAnsi="宋体" w:cs="宋体" w:eastAsia="宋体"/>
          <w:sz w:val="41"/>
          <w:spacing w:val="0"/>
          <w:color w:val="000000"/>
          <w:b w:val="off"/>
          <w:i w:val="off"/>
        </w:rPr>
        <w:t>不再追求什么了。同样，如果我们是树木，那么我们就不能意识</w:t>
      </w:r>
      <w:r>
        <w:rPr>
          <w:rFonts w:ascii="宋体" w:hAnsi="宋体" w:cs="宋体" w:eastAsia="宋体"/>
          <w:sz w:val="41"/>
          <w:spacing w:val="0"/>
          <w:color w:val="000000"/>
          <w:b w:val="off"/>
          <w:i w:val="off"/>
        </w:rPr>
        <w:t>什么，不能由运动而有所爱慕了，然而我们仍好象是有所追求似</w:t>
      </w:r>
      <w:r>
        <w:rPr>
          <w:rFonts w:ascii="宋体" w:hAnsi="宋体" w:cs="宋体" w:eastAsia="宋体"/>
          <w:sz w:val="41"/>
          <w:spacing w:val="0"/>
          <w:color w:val="000000"/>
          <w:b w:val="off"/>
          <w:i w:val="off"/>
        </w:rPr>
        <w:t>的，以此追求我们得以是生产果实的，并获得更丰富的果实。如</w:t>
      </w:r>
      <w:r>
        <w:rPr>
          <w:rFonts w:ascii="宋体" w:hAnsi="宋体" w:cs="宋体" w:eastAsia="宋体"/>
          <w:sz w:val="41"/>
          <w:spacing w:val="0"/>
          <w:color w:val="000000"/>
          <w:b w:val="off"/>
          <w:i w:val="off"/>
        </w:rPr>
        <w:t>果我们是石头，或是流水，或是风，或是火焰，或是其他这类的</w:t>
      </w:r>
      <w:r>
        <w:rPr>
          <w:rFonts w:ascii="宋体" w:hAnsi="宋体" w:cs="宋体" w:eastAsia="宋体"/>
          <w:sz w:val="41"/>
          <w:spacing w:val="0"/>
          <w:color w:val="000000"/>
          <w:b w:val="off"/>
          <w:i w:val="off"/>
        </w:rPr>
        <w:t>东西，没有任何感觉与生命，然而并不是我们就缺乏对自己位置</w:t>
      </w:r>
      <w:r>
        <w:rPr>
          <w:rFonts w:ascii="宋体" w:hAnsi="宋体" w:cs="宋体" w:eastAsia="宋体"/>
          <w:sz w:val="41"/>
          <w:spacing w:val="0"/>
          <w:color w:val="000000"/>
          <w:b w:val="off"/>
          <w:i w:val="off"/>
        </w:rPr>
        <w:t>和秩序的欲求。因为如同一种欲望似的，重量对于物体也是有决</w:t>
      </w:r>
      <w:r>
        <w:rPr>
          <w:rFonts w:ascii="宋体" w:hAnsi="宋体" w:cs="宋体" w:eastAsia="宋体"/>
          <w:sz w:val="41"/>
          <w:spacing w:val="0"/>
          <w:color w:val="000000"/>
          <w:b w:val="off"/>
          <w:i w:val="off"/>
        </w:rPr>
        <w:t>定性的，或以引力而下降，或以轻飘而上升；因为物体之被驱使</w:t>
      </w:r>
      <w:r>
        <w:rPr>
          <w:rFonts w:ascii="宋体" w:hAnsi="宋体" w:cs="宋体" w:eastAsia="宋体"/>
          <w:sz w:val="41"/>
          <w:spacing w:val="0"/>
          <w:color w:val="000000"/>
          <w:b w:val="off"/>
          <w:i w:val="off"/>
        </w:rPr>
        <w:t>是由于其重量，正犹如心之被驱使是由于欲望，驱使到哪里，就</w:t>
      </w:r>
      <w:r>
        <w:rPr>
          <w:rFonts w:ascii="宋体" w:hAnsi="宋体" w:cs="宋体" w:eastAsia="宋体"/>
          <w:sz w:val="41"/>
          <w:spacing w:val="0"/>
          <w:color w:val="000000"/>
          <w:b w:val="off"/>
          <w:i w:val="off"/>
        </w:rPr>
        <w:t>到哪里。”(《上帝之国》XI，28)</w:t>
      </w:r>
      <w:bookmarkEnd w:id="2234"/>
    </w:p>
    <w:p>
      <w:pPr>
        <w:pageBreakBefore w:val="off"/>
        <w:tabs/>
        <w:wordWrap w:val="off"/>
        <w:spacing w:before="0" w:after="0" w:line="760" w:lineRule="atLeast"/>
        <w:ind w:left="160" w:right="0" w:firstLine="780"/>
        <w:jc w:val="both"/>
        <w:textAlignment w:val="baseline"/>
        <w:rPr>
          <w:sz w:val="41"/>
        </w:rPr>
      </w:pPr>
      <w:bookmarkStart w:name="" w:id="2235"/>
      <w:r>
        <w:rPr>
          <w:rFonts w:ascii="宋体" w:hAnsi="宋体" w:cs="宋体" w:eastAsia="宋体"/>
          <w:sz w:val="41"/>
          <w:spacing w:val="0"/>
          <w:color w:val="000000"/>
          <w:b w:val="off"/>
          <w:i w:val="off"/>
        </w:rPr>
        <w:t>还有值得指出的是倭以勒曾洞察到引力的本质最后必须还原</w:t>
      </w:r>
      <w:r>
        <w:rPr>
          <w:rFonts w:ascii="宋体" w:hAnsi="宋体" w:cs="宋体" w:eastAsia="宋体"/>
          <w:sz w:val="41"/>
          <w:spacing w:val="0"/>
          <w:color w:val="000000"/>
          <w:b w:val="off"/>
          <w:i w:val="off"/>
        </w:rPr>
        <w:t>为物体本有的“倾向和贪欲”(那就是意志)(《上公主书》第68函)。</w:t>
      </w:r>
      <w:r>
        <w:rPr>
          <w:rFonts w:ascii="宋体" w:hAnsi="宋体" w:cs="宋体" w:eastAsia="宋体"/>
          <w:sz w:val="41"/>
          <w:spacing w:val="0"/>
          <w:color w:val="000000"/>
          <w:b w:val="off"/>
          <w:i w:val="off"/>
        </w:rPr>
        <w:t>正是这种看法使他不喜欢牛顿用的引力这个概念，他颇有意按从</w:t>
      </w:r>
      <w:r>
        <w:rPr>
          <w:rFonts w:ascii="宋体" w:hAnsi="宋体" w:cs="宋体" w:eastAsia="宋体"/>
          <w:sz w:val="41"/>
          <w:spacing w:val="0"/>
          <w:color w:val="000000"/>
          <w:b w:val="off"/>
          <w:i w:val="off"/>
        </w:rPr>
        <w:t>前笛卡儿的学说对这概念作修正的尝试，就是从一种以太对物体</w:t>
      </w:r>
      <w:r>
        <w:rPr>
          <w:rFonts w:ascii="宋体" w:hAnsi="宋体" w:cs="宋体" w:eastAsia="宋体"/>
          <w:sz w:val="41"/>
          <w:spacing w:val="0"/>
          <w:color w:val="000000"/>
          <w:b w:val="off"/>
          <w:i w:val="off"/>
        </w:rPr>
        <w:t>的冲击来引伸引力，认为这样会“合理些，对于爱好鲜明易解的基</w:t>
      </w:r>
      <w:r>
        <w:rPr>
          <w:rFonts w:ascii="宋体" w:hAnsi="宋体" w:cs="宋体" w:eastAsia="宋体"/>
          <w:sz w:val="41"/>
          <w:spacing w:val="0"/>
          <w:color w:val="000000"/>
          <w:b w:val="off"/>
          <w:i w:val="off"/>
        </w:rPr>
        <w:t>本原理的人们”也要相安些。他想看到把吸引作用当作隐秘属性而</w:t>
      </w:r>
      <w:r>
        <w:rPr>
          <w:rFonts w:ascii="宋体" w:hAnsi="宋体" w:cs="宋体" w:eastAsia="宋体"/>
          <w:sz w:val="41"/>
          <w:spacing w:val="0"/>
          <w:color w:val="000000"/>
          <w:b w:val="off"/>
          <w:i w:val="off"/>
        </w:rPr>
        <w:t>放逐于物理学之外。这种看法正是只和倭以勒时代作为非物质的</w:t>
      </w:r>
      <w:r>
        <w:rPr>
          <w:rFonts w:ascii="宋体" w:hAnsi="宋体" w:cs="宋体" w:eastAsia="宋体"/>
          <w:sz w:val="41"/>
          <w:spacing w:val="0"/>
          <w:color w:val="000000"/>
          <w:b w:val="off"/>
          <w:i w:val="off"/>
        </w:rPr>
        <w:t>灵魂的对应物而流行着的死气沉沉的自然观相符合的，不过就我</w:t>
      </w:r>
      <w:r>
        <w:rPr>
          <w:rFonts w:ascii="宋体" w:hAnsi="宋体" w:cs="宋体" w:eastAsia="宋体"/>
          <w:sz w:val="41"/>
          <w:spacing w:val="0"/>
          <w:color w:val="000000"/>
          <w:b w:val="off"/>
          <w:i w:val="off"/>
        </w:rPr>
        <w:t>所确立的基本真理这一面来说，值得注意的是，还在那时这位卓越</w:t>
      </w:r>
      <w:r>
        <w:rPr>
          <w:rFonts w:ascii="宋体" w:hAnsi="宋体" w:cs="宋体" w:eastAsia="宋体"/>
          <w:sz w:val="41"/>
          <w:spacing w:val="0"/>
          <w:color w:val="000000"/>
          <w:b w:val="off"/>
          <w:i w:val="off"/>
        </w:rPr>
        <w:t>的人物在遥远地看到这真理闪耀的时候，却急于要及时回头，并</w:t>
      </w:r>
      <w:r>
        <w:rPr>
          <w:rFonts w:ascii="宋体" w:hAnsi="宋体" w:cs="宋体" w:eastAsia="宋体"/>
          <w:sz w:val="41"/>
          <w:spacing w:val="0"/>
          <w:color w:val="000000"/>
          <w:b w:val="off"/>
          <w:i w:val="off"/>
        </w:rPr>
        <w:t>且由于他怕看到当时的一切基本观点受到威胁，他甚至又去向陈</w:t>
      </w:r>
      <w:bookmarkEnd w:id="2235"/>
    </w:p>
    <w:p>
      <w:r>
        <w:t/>
      </w:r>
    </w:p>
    <w:p>
      <w:pPr>
        <w:sectPr>
          <w:footerReference r:id="rId438"/>
          <w:headerReference r:id="rId439" w:type="default"/>
          <w:type w:val="nextPage"/>
          <w:pgSz w:w="16000" w:h="23500"/>
          <w:pgMar w:left="1780" w:top="1960" w:right="1780" w:bottom="1960" w:header="1660" w:footer="1660"/>
          <w:cols w:num="1"/>
        </w:sectPr>
      </w:pPr>
    </w:p>
    <w:p>
      <w:pPr>
        <w:pageBreakBefore w:val="off"/>
        <w:tabs/>
        <w:wordWrap w:val="off"/>
        <w:spacing w:before="0" w:after="0" w:line="520" w:lineRule="atLeast"/>
        <w:ind w:left="600" w:right="0"/>
        <w:jc w:val="both"/>
        <w:textAlignment w:val="baseline"/>
        <w:rPr>
          <w:sz w:val="38"/>
        </w:rPr>
      </w:pPr>
      <w:bookmarkStart w:name="" w:id="2236"/>
      <w:r>
        <w:rPr>
          <w:rFonts w:ascii="宋体" w:hAnsi="宋体" w:cs="宋体" w:eastAsia="宋体"/>
          <w:sz w:val="38"/>
          <w:spacing w:val="0"/>
          <w:color w:val="000000"/>
          <w:u w:val="single"/>
          <w:b w:val="off"/>
          <w:i w:val="off"/>
        </w:rPr>
        <w:t xml:space="preserve">  188                   第   二   篇                       </w:t>
      </w:r>
      <w:bookmarkEnd w:id="2236"/>
    </w:p>
    <w:p>
      <w:pPr>
        <w:pageBreakBefore w:val="off"/>
        <w:tabs/>
        <w:wordWrap w:val="off"/>
        <w:spacing w:before="0" w:after="0" w:line="500" w:lineRule="exact"/>
        <w:ind w:left="0" w:right="0"/>
        <w:jc w:val="both"/>
        <w:textAlignment w:val="baseline"/>
        <w:rPr>
          <w:sz w:val="38"/>
        </w:rPr>
      </w:pPr>
      <w:bookmarkStart w:name="" w:id="2237"/>
      <w:r>
        <w:rPr>
          <w:rFonts w:ascii="宋体" w:hAnsi="宋体" w:cs="宋体" w:eastAsia="宋体"/>
          <w:sz w:val="38"/>
          <w:spacing w:val="0"/>
          <w:color w:val="000000"/>
          <w:b w:val="off"/>
          <w:i w:val="off"/>
        </w:rPr>
        <w:t/>
      </w:r>
      <w:bookmarkEnd w:id="2237"/>
    </w:p>
    <w:p>
      <w:pPr>
        <w:pageBreakBefore w:val="off"/>
        <w:tabs/>
        <w:wordWrap w:val="off"/>
        <w:spacing w:before="0" w:after="0" w:line="560" w:lineRule="atLeast"/>
        <w:ind w:left="600" w:right="0"/>
        <w:jc w:val="both"/>
        <w:textAlignment w:val="baseline"/>
        <w:rPr>
          <w:sz w:val="41"/>
        </w:rPr>
      </w:pPr>
      <w:bookmarkStart w:name="" w:id="2238"/>
      <w:r>
        <w:rPr>
          <w:rFonts w:ascii="宋体" w:hAnsi="宋体" w:cs="宋体" w:eastAsia="宋体"/>
          <w:sz w:val="41"/>
          <w:spacing w:val="0"/>
          <w:color w:val="000000"/>
          <w:b w:val="off"/>
          <w:i w:val="off"/>
        </w:rPr>
        <w:t>旧的，已经推翻了的无稽之谈求庇护。</w:t>
      </w:r>
      <w:bookmarkEnd w:id="2238"/>
    </w:p>
    <w:p>
      <w:pPr>
        <w:pageBreakBefore w:val="off"/>
        <w:tabs/>
        <w:wordWrap w:val="off"/>
        <w:spacing w:before="0" w:after="0" w:line="540" w:lineRule="exact"/>
        <w:ind w:left="0" w:right="0"/>
        <w:jc w:val="both"/>
        <w:textAlignment w:val="baseline"/>
        <w:rPr>
          <w:sz w:val="41"/>
        </w:rPr>
      </w:pPr>
      <w:bookmarkStart w:name="" w:id="2239"/>
      <w:r>
        <w:rPr>
          <w:rFonts w:ascii="宋体" w:hAnsi="宋体" w:cs="宋体" w:eastAsia="宋体"/>
          <w:sz w:val="41"/>
          <w:spacing w:val="0"/>
          <w:color w:val="000000"/>
          <w:b w:val="off"/>
          <w:i w:val="off"/>
        </w:rPr>
        <w:t/>
      </w:r>
      <w:bookmarkEnd w:id="2239"/>
    </w:p>
    <w:p>
      <w:pPr>
        <w:pageBreakBefore w:val="off"/>
        <w:tabs/>
        <w:wordWrap w:val="off"/>
        <w:spacing w:before="0" w:after="0" w:line="540" w:lineRule="atLeast"/>
        <w:ind w:left="0" w:right="0"/>
        <w:jc w:val="center"/>
        <w:textAlignment w:val="baseline"/>
        <w:rPr>
          <w:sz w:val="39"/>
        </w:rPr>
      </w:pPr>
      <w:bookmarkStart w:name="" w:id="2240"/>
      <w:r>
        <w:rPr>
          <w:rFonts w:ascii="黑体" w:hAnsi="黑体" w:cs="黑体" w:eastAsia="黑体"/>
          <w:sz w:val="39"/>
          <w:spacing w:val="0"/>
          <w:color w:val="000000"/>
          <w:b w:val="off"/>
          <w:i w:val="off"/>
        </w:rPr>
        <w:t>§  25</w:t>
      </w:r>
      <w:bookmarkEnd w:id="2240"/>
    </w:p>
    <w:p>
      <w:pPr>
        <w:pageBreakBefore w:val="off"/>
        <w:tabs/>
        <w:wordWrap w:val="off"/>
        <w:spacing w:before="0" w:after="0" w:line="820" w:lineRule="atLeast"/>
        <w:ind w:left="0" w:right="0" w:firstLine="1420"/>
        <w:jc w:val="both"/>
        <w:textAlignment w:val="baseline"/>
        <w:rPr>
          <w:sz w:val="41"/>
        </w:rPr>
      </w:pPr>
      <w:bookmarkStart w:name="" w:id="2241"/>
      <w:r>
        <w:rPr>
          <w:rFonts w:ascii="宋体" w:hAnsi="宋体" w:cs="宋体" w:eastAsia="宋体"/>
          <w:sz w:val="41"/>
          <w:spacing w:val="0"/>
          <w:color w:val="000000"/>
          <w:b w:val="off"/>
          <w:i w:val="off"/>
        </w:rPr>
        <w:t>我们知道杂多性绝对地必须以时间和空间为条件，也只是在</w:t>
      </w:r>
      <w:r>
        <w:rPr>
          <w:rFonts w:ascii="宋体" w:hAnsi="宋体" w:cs="宋体" w:eastAsia="宋体"/>
          <w:sz w:val="41"/>
          <w:spacing w:val="0"/>
          <w:color w:val="000000"/>
          <w:b w:val="off"/>
          <w:i w:val="off"/>
        </w:rPr>
        <w:t>时间和空间中才可思维的；在这种意义下我们把时间和空间称为</w:t>
      </w:r>
      <w:r>
        <w:rPr>
          <w:rFonts w:ascii="宋体" w:hAnsi="宋体" w:cs="宋体" w:eastAsia="宋体"/>
          <w:sz w:val="41"/>
          <w:spacing w:val="0"/>
          <w:color w:val="000000"/>
          <w:b w:val="off"/>
          <w:i w:val="off"/>
        </w:rPr>
        <w:t>个体化原理。不过我们已把时间和空间认作根据律的形态，而我</w:t>
      </w:r>
      <w:r>
        <w:rPr>
          <w:rFonts w:ascii="宋体" w:hAnsi="宋体" w:cs="宋体" w:eastAsia="宋体"/>
          <w:sz w:val="41"/>
          <w:spacing w:val="0"/>
          <w:color w:val="000000"/>
          <w:b w:val="off"/>
          <w:i w:val="off"/>
        </w:rPr>
        <w:t>们所有的先验知识就都是在这条定律中表现出来的。这些形态作</w:t>
      </w:r>
      <w:r>
        <w:rPr>
          <w:rFonts w:ascii="宋体" w:hAnsi="宋体" w:cs="宋体" w:eastAsia="宋体"/>
          <w:sz w:val="41"/>
          <w:spacing w:val="0"/>
          <w:color w:val="000000"/>
          <w:b w:val="off"/>
          <w:i w:val="off"/>
        </w:rPr>
        <w:t>为形态说，如上面已分析过的，就只能是事物的可知性上所有的，</w:t>
      </w:r>
      <w:r>
        <w:rPr>
          <w:rFonts w:ascii="宋体" w:hAnsi="宋体" w:cs="宋体" w:eastAsia="宋体"/>
          <w:sz w:val="41"/>
          <w:spacing w:val="0"/>
          <w:color w:val="000000"/>
          <w:b w:val="off"/>
          <w:i w:val="off"/>
        </w:rPr>
        <w:t>而不能是事物本身所有的，即是说这些形态只是我们认识的形式</w:t>
      </w:r>
      <w:r>
        <w:rPr>
          <w:rFonts w:ascii="宋体" w:hAnsi="宋体" w:cs="宋体" w:eastAsia="宋体"/>
          <w:sz w:val="41"/>
          <w:spacing w:val="0"/>
          <w:color w:val="000000"/>
          <w:b w:val="off"/>
          <w:i w:val="off"/>
        </w:rPr>
        <w:t>而不是自在之物的属性。自在之物之所以自在是独立于认识的一</w:t>
      </w:r>
      <w:r>
        <w:rPr>
          <w:rFonts w:ascii="宋体" w:hAnsi="宋体" w:cs="宋体" w:eastAsia="宋体"/>
          <w:sz w:val="41"/>
          <w:spacing w:val="0"/>
          <w:color w:val="000000"/>
          <w:b w:val="off"/>
          <w:i w:val="off"/>
        </w:rPr>
        <w:t>切形式之外的，并且独立于“是主体的客体”这个最普遍的形式</w:t>
      </w:r>
      <w:r>
        <w:rPr>
          <w:rFonts w:ascii="宋体" w:hAnsi="宋体" w:cs="宋体" w:eastAsia="宋体"/>
          <w:sz w:val="41"/>
          <w:spacing w:val="0"/>
          <w:color w:val="000000"/>
          <w:b w:val="off"/>
          <w:i w:val="off"/>
        </w:rPr>
        <w:t>之外，即是说自在之物是根本不同于表象的东西。如果这自在之</w:t>
      </w:r>
      <w:r>
        <w:rPr>
          <w:rFonts w:ascii="宋体" w:hAnsi="宋体" w:cs="宋体" w:eastAsia="宋体"/>
          <w:sz w:val="41"/>
          <w:spacing w:val="0"/>
          <w:color w:val="000000"/>
          <w:b w:val="off"/>
          <w:i w:val="off"/>
        </w:rPr>
        <w:t>物就是意志，——我相信这是我已充分证明了，弄明白了的——，</w:t>
      </w:r>
      <w:r>
        <w:rPr>
          <w:rFonts w:ascii="宋体" w:hAnsi="宋体" w:cs="宋体" w:eastAsia="宋体"/>
          <w:sz w:val="41"/>
          <w:spacing w:val="0"/>
          <w:color w:val="000000"/>
          <w:b w:val="off"/>
          <w:i w:val="off"/>
        </w:rPr>
        <w:t>那么，意志作为意志并和它的现象分开来看，就站在时间和空</w:t>
      </w:r>
      <w:r>
        <w:rPr>
          <w:rFonts w:ascii="宋体" w:hAnsi="宋体" w:cs="宋体" w:eastAsia="宋体"/>
          <w:sz w:val="41"/>
          <w:spacing w:val="0"/>
          <w:color w:val="000000"/>
          <w:b w:val="off"/>
          <w:i w:val="off"/>
        </w:rPr>
        <w:t>间之外了，从而也不知有什么杂多性，从而〔只〕是“一”了，然</w:t>
      </w:r>
      <w:r>
        <w:rPr>
          <w:rFonts w:ascii="宋体" w:hAnsi="宋体" w:cs="宋体" w:eastAsia="宋体"/>
          <w:sz w:val="41"/>
          <w:spacing w:val="0"/>
          <w:color w:val="000000"/>
          <w:b w:val="off"/>
          <w:i w:val="off"/>
        </w:rPr>
        <w:t>而如已说过的，这“一”既不象一个个体的“一”，又不象一个概念</w:t>
      </w:r>
      <w:r>
        <w:rPr>
          <w:rFonts w:ascii="宋体" w:hAnsi="宋体" w:cs="宋体" w:eastAsia="宋体"/>
          <w:sz w:val="41"/>
          <w:spacing w:val="0"/>
          <w:color w:val="000000"/>
          <w:b w:val="off"/>
          <w:i w:val="off"/>
        </w:rPr>
        <w:t>的“一”，而是一种与杂多性可能的条件，亦即和个体化原理不相</w:t>
      </w:r>
      <w:r>
        <w:rPr>
          <w:rFonts w:ascii="宋体" w:hAnsi="宋体" w:cs="宋体" w:eastAsia="宋体"/>
          <w:sz w:val="41"/>
          <w:spacing w:val="0"/>
          <w:color w:val="000000"/>
          <w:b w:val="off"/>
          <w:i w:val="off"/>
        </w:rPr>
        <w:t>涉的东西。事物在空间和时间中的杂多性全部是意志的客体性，</w:t>
      </w:r>
      <w:r>
        <w:rPr>
          <w:rFonts w:ascii="宋体" w:hAnsi="宋体" w:cs="宋体" w:eastAsia="宋体"/>
          <w:sz w:val="41"/>
          <w:spacing w:val="0"/>
          <w:color w:val="000000"/>
          <w:b w:val="off"/>
          <w:i w:val="off"/>
        </w:rPr>
        <w:t>因此杂多性管不着意志，意志也不管杂多性，依然是不可分的。</w:t>
      </w:r>
      <w:r>
        <w:rPr>
          <w:rFonts w:ascii="宋体" w:hAnsi="宋体" w:cs="宋体" w:eastAsia="宋体"/>
          <w:sz w:val="41"/>
          <w:spacing w:val="0"/>
          <w:color w:val="000000"/>
          <w:b w:val="off"/>
          <w:i w:val="off"/>
        </w:rPr>
        <w:t>〔不能说〕在石头里面是意志的一小部分，在人里面是其大部分，</w:t>
      </w:r>
      <w:r>
        <w:rPr>
          <w:rFonts w:ascii="宋体" w:hAnsi="宋体" w:cs="宋体" w:eastAsia="宋体"/>
          <w:sz w:val="41"/>
          <w:spacing w:val="0"/>
          <w:color w:val="000000"/>
          <w:b w:val="off"/>
          <w:i w:val="off"/>
        </w:rPr>
        <w:t>185 因为部分与全体的关系是专属于空间的，只要人离开这一直观的</w:t>
      </w:r>
      <w:r>
        <w:rPr>
          <w:rFonts w:ascii="宋体" w:hAnsi="宋体" w:cs="宋体" w:eastAsia="宋体"/>
          <w:sz w:val="41"/>
          <w:spacing w:val="0"/>
          <w:color w:val="000000"/>
          <w:b w:val="off"/>
          <w:i w:val="off"/>
        </w:rPr>
        <w:t>形式说话，这种关系就再没有什么意义了。相反，这或多或少只</w:t>
      </w:r>
      <w:r>
        <w:rPr>
          <w:rFonts w:ascii="宋体" w:hAnsi="宋体" w:cs="宋体" w:eastAsia="宋体"/>
          <w:sz w:val="41"/>
          <w:spacing w:val="0"/>
          <w:color w:val="000000"/>
          <w:b w:val="off"/>
          <w:i w:val="off"/>
        </w:rPr>
        <w:t>管得着现象，即只管可见性、客体化。以可见性或客体化的程度</w:t>
      </w:r>
      <w:r>
        <w:rPr>
          <w:rFonts w:ascii="宋体" w:hAnsi="宋体" w:cs="宋体" w:eastAsia="宋体"/>
          <w:sz w:val="41"/>
          <w:spacing w:val="0"/>
          <w:color w:val="000000"/>
          <w:b w:val="off"/>
          <w:i w:val="off"/>
        </w:rPr>
        <w:t>说，那么在植物里的是高于在石头里的，在动物里的又高于在植</w:t>
      </w:r>
      <w:bookmarkEnd w:id="2241"/>
    </w:p>
    <w:p>
      <w:r>
        <w:t/>
      </w:r>
    </w:p>
    <w:p>
      <w:pPr>
        <w:sectPr>
          <w:footerReference r:id="rId440"/>
          <w:headerReference r:id="rId441" w:type="default"/>
          <w:type w:val="nextPage"/>
          <w:pgSz w:w="16000" w:h="23500"/>
          <w:pgMar w:left="1820" w:top="1980" w:right="1820" w:bottom="1980" w:header="1680" w:footer="1680"/>
          <w:cols w:num="1"/>
        </w:sectPr>
      </w:pPr>
    </w:p>
    <w:p>
      <w:pPr>
        <w:pageBreakBefore w:val="off"/>
        <w:tabs/>
        <w:wordWrap w:val="off"/>
        <w:spacing w:before="0" w:after="0" w:line="500" w:lineRule="atLeast"/>
        <w:ind w:left="0" w:right="0"/>
        <w:jc w:val="center"/>
        <w:textAlignment w:val="baseline"/>
        <w:rPr>
          <w:sz w:val="35"/>
        </w:rPr>
      </w:pPr>
      <w:bookmarkStart w:name="" w:id="2242"/>
      <w:r>
        <w:rPr>
          <w:rFonts w:ascii="宋体" w:hAnsi="宋体" w:cs="宋体" w:eastAsia="宋体"/>
          <w:sz w:val="35"/>
          <w:spacing w:val="0"/>
          <w:color w:val="000000"/>
          <w:u w:val="single"/>
          <w:b w:val="off"/>
          <w:i w:val="off"/>
        </w:rPr>
        <w:t xml:space="preserve">                         世界作为意志初论                    189 </w:t>
      </w:r>
      <w:bookmarkEnd w:id="2242"/>
    </w:p>
    <w:p>
      <w:pPr>
        <w:pageBreakBefore w:val="off"/>
        <w:tabs/>
        <w:wordWrap w:val="off"/>
        <w:spacing w:before="320" w:after="0" w:line="760" w:lineRule="atLeast"/>
        <w:ind w:left="40" w:right="100" w:hanging="40"/>
        <w:jc w:val="both"/>
        <w:textAlignment w:val="baseline"/>
        <w:rPr>
          <w:sz w:val="37"/>
        </w:rPr>
      </w:pPr>
      <w:bookmarkStart w:name="" w:id="2243"/>
      <w:r>
        <w:rPr>
          <w:rFonts w:ascii="宋体" w:hAnsi="宋体" w:cs="宋体" w:eastAsia="宋体"/>
          <w:sz w:val="37"/>
          <w:spacing w:val="0"/>
          <w:color w:val="000000"/>
          <w:b w:val="off"/>
          <w:i w:val="off"/>
        </w:rPr>
        <w:t>物里的，是的，意志已出现于可见性，它的客体化是有无穷等级</w:t>
      </w:r>
      <w:r>
        <w:rPr>
          <w:rFonts w:ascii="宋体" w:hAnsi="宋体" w:cs="宋体" w:eastAsia="宋体"/>
          <w:sz w:val="37"/>
          <w:spacing w:val="0"/>
          <w:color w:val="000000"/>
          <w:b w:val="off"/>
          <w:i w:val="off"/>
        </w:rPr>
        <w:t>的，有如最微弱的晨曦或薄暮和最强烈的日光之间的无限级别一</w:t>
      </w:r>
      <w:r>
        <w:rPr>
          <w:rFonts w:ascii="宋体" w:hAnsi="宋体" w:cs="宋体" w:eastAsia="宋体"/>
          <w:sz w:val="37"/>
          <w:spacing w:val="0"/>
          <w:color w:val="000000"/>
          <w:b w:val="off"/>
          <w:i w:val="off"/>
        </w:rPr>
        <w:t>样，有如最高声音和最微弱的尾声之间的无限级别一样。往后在</w:t>
      </w:r>
      <w:r>
        <w:rPr>
          <w:rFonts w:ascii="宋体" w:hAnsi="宋体" w:cs="宋体" w:eastAsia="宋体"/>
          <w:sz w:val="37"/>
          <w:spacing w:val="0"/>
          <w:color w:val="000000"/>
          <w:b w:val="off"/>
          <w:i w:val="off"/>
        </w:rPr>
        <w:t>下文中我们还要回头来考察可见性的这种级别，这是属于意志的</w:t>
      </w:r>
      <w:r>
        <w:rPr>
          <w:rFonts w:ascii="宋体" w:hAnsi="宋体" w:cs="宋体" w:eastAsia="宋体"/>
          <w:sz w:val="37"/>
          <w:spacing w:val="0"/>
          <w:color w:val="000000"/>
          <w:b w:val="off"/>
          <w:i w:val="off"/>
        </w:rPr>
        <w:t>客体化，属于它的本质的写照的。意志客体化的级别已不是和意</w:t>
      </w:r>
      <w:r>
        <w:rPr>
          <w:rFonts w:ascii="宋体" w:hAnsi="宋体" w:cs="宋体" w:eastAsia="宋体"/>
          <w:sz w:val="37"/>
          <w:spacing w:val="0"/>
          <w:color w:val="000000"/>
          <w:b w:val="off"/>
          <w:i w:val="off"/>
        </w:rPr>
        <w:t>志本身直接有关的了，在这些级别上，现象的杂多性就更管不着</w:t>
      </w:r>
      <w:r>
        <w:rPr>
          <w:rFonts w:ascii="宋体" w:hAnsi="宋体" w:cs="宋体" w:eastAsia="宋体"/>
          <w:sz w:val="37"/>
          <w:spacing w:val="0"/>
          <w:color w:val="000000"/>
          <w:b w:val="off"/>
          <w:i w:val="off"/>
        </w:rPr>
        <w:t>意志本身了；而现象的杂多性就是每一形式中个体的数量或每种</w:t>
      </w:r>
      <w:r>
        <w:rPr>
          <w:rFonts w:ascii="宋体" w:hAnsi="宋体" w:cs="宋体" w:eastAsia="宋体"/>
          <w:sz w:val="37"/>
          <w:spacing w:val="0"/>
          <w:color w:val="000000"/>
          <w:b w:val="off"/>
          <w:i w:val="off"/>
        </w:rPr>
        <w:t>力个别表出的数量。〔这杂多性管不着意志〕，因为杂多性是直接</w:t>
      </w:r>
      <w:r>
        <w:rPr>
          <w:rFonts w:ascii="宋体" w:hAnsi="宋体" w:cs="宋体" w:eastAsia="宋体"/>
          <w:sz w:val="37"/>
          <w:spacing w:val="0"/>
          <w:color w:val="000000"/>
          <w:b w:val="off"/>
          <w:i w:val="off"/>
        </w:rPr>
        <w:t>由时间和空间决定的，而意志是决不进入时间空间的。它呈现于</w:t>
      </w:r>
      <w:r>
        <w:rPr>
          <w:rFonts w:ascii="宋体" w:hAnsi="宋体" w:cs="宋体" w:eastAsia="宋体"/>
          <w:sz w:val="37"/>
          <w:spacing w:val="0"/>
          <w:color w:val="000000"/>
          <w:b w:val="off"/>
          <w:i w:val="off"/>
        </w:rPr>
        <w:t>一株或千百万株橡树，都是同样完整的，同样彻底的。橡树的数</w:t>
      </w:r>
      <w:r>
        <w:rPr>
          <w:rFonts w:ascii="宋体" w:hAnsi="宋体" w:cs="宋体" w:eastAsia="宋体"/>
          <w:sz w:val="37"/>
          <w:spacing w:val="0"/>
          <w:color w:val="000000"/>
          <w:b w:val="off"/>
          <w:i w:val="off"/>
        </w:rPr>
        <w:t>量，橡树在空间和时间中的繁殖对于意志本身这方面是毫无意义</w:t>
      </w:r>
      <w:r>
        <w:rPr>
          <w:rFonts w:ascii="宋体" w:hAnsi="宋体" w:cs="宋体" w:eastAsia="宋体"/>
          <w:sz w:val="37"/>
          <w:spacing w:val="0"/>
          <w:color w:val="000000"/>
          <w:b w:val="off"/>
          <w:i w:val="off"/>
        </w:rPr>
        <w:t>的，只有就个体的杂多性说才是有意义的；而这些个体是在空间和</w:t>
      </w:r>
      <w:r>
        <w:rPr>
          <w:rFonts w:ascii="宋体" w:hAnsi="宋体" w:cs="宋体" w:eastAsia="宋体"/>
          <w:sz w:val="37"/>
          <w:spacing w:val="0"/>
          <w:color w:val="000000"/>
          <w:b w:val="off"/>
          <w:i w:val="off"/>
        </w:rPr>
        <w:t>时间中被认识的，又是繁殖于，播散于空间时间中的。它们的杂多</w:t>
      </w:r>
      <w:r>
        <w:rPr>
          <w:rFonts w:ascii="宋体" w:hAnsi="宋体" w:cs="宋体" w:eastAsia="宋体"/>
          <w:sz w:val="37"/>
          <w:spacing w:val="0"/>
          <w:color w:val="000000"/>
          <w:b w:val="off"/>
          <w:i w:val="off"/>
        </w:rPr>
        <w:t>性也只和意志的现象有关，与意志自身无关。因此人们也许可以主</w:t>
      </w:r>
      <w:r>
        <w:rPr>
          <w:rFonts w:ascii="宋体" w:hAnsi="宋体" w:cs="宋体" w:eastAsia="宋体"/>
          <w:sz w:val="37"/>
          <w:spacing w:val="0"/>
          <w:color w:val="000000"/>
          <w:b w:val="off"/>
          <w:i w:val="off"/>
        </w:rPr>
        <w:t>张，假如，————因为不可能————一个单一的生物，哪怕是最微小的</w:t>
      </w:r>
      <w:r>
        <w:rPr>
          <w:rFonts w:ascii="宋体" w:hAnsi="宋体" w:cs="宋体" w:eastAsia="宋体"/>
          <w:sz w:val="37"/>
          <w:spacing w:val="0"/>
          <w:color w:val="000000"/>
          <w:b w:val="off"/>
          <w:i w:val="off"/>
        </w:rPr>
        <w:t>一个，完全消灭了，那么整个世界也必须和它同归于尽。在对于这</w:t>
      </w:r>
      <w:r>
        <w:rPr>
          <w:rFonts w:ascii="宋体" w:hAnsi="宋体" w:cs="宋体" w:eastAsia="宋体"/>
          <w:sz w:val="37"/>
          <w:spacing w:val="0"/>
          <w:color w:val="000000"/>
          <w:b w:val="off"/>
          <w:i w:val="off"/>
        </w:rPr>
        <w:t>一点有所感悟时，伟大的神秘主义者安琪路斯·席勒治乌斯①说：</w:t>
      </w:r>
      <w:bookmarkEnd w:id="2243"/>
    </w:p>
    <w:p>
      <w:pPr>
        <w:pageBreakBefore w:val="off"/>
        <w:tabs/>
        <w:wordWrap w:val="off"/>
        <w:spacing w:before="0" w:after="0" w:line="760" w:lineRule="atLeast"/>
        <w:ind w:left="940" w:right="120" w:firstLine="780"/>
        <w:jc w:val="both"/>
        <w:textAlignment w:val="baseline"/>
        <w:rPr>
          <w:sz w:val="37"/>
        </w:rPr>
      </w:pPr>
      <w:bookmarkStart w:name="" w:id="2244"/>
      <w:r>
        <w:rPr>
          <w:rFonts w:ascii="宋体" w:hAnsi="宋体" w:cs="宋体" w:eastAsia="宋体"/>
          <w:sz w:val="37"/>
          <w:spacing w:val="0"/>
          <w:color w:val="000000"/>
          <w:b w:val="off"/>
          <w:i w:val="off"/>
        </w:rPr>
        <w:t>“我知道，没有我，上帝一忽儿也不能生存；我若化为</w:t>
      </w:r>
      <w:r>
        <w:rPr>
          <w:rFonts w:ascii="宋体" w:hAnsi="宋体" w:cs="宋体" w:eastAsia="宋体"/>
          <w:sz w:val="37"/>
          <w:spacing w:val="0"/>
          <w:color w:val="000000"/>
          <w:b w:val="off"/>
          <w:i w:val="off"/>
        </w:rPr>
        <w:t>无而不在了，他也必然要丢掉精神。”</w:t>
      </w:r>
      <w:bookmarkEnd w:id="2244"/>
    </w:p>
    <w:p>
      <w:pPr>
        <w:pageBreakBefore w:val="off"/>
        <w:tabs/>
        <w:wordWrap w:val="off"/>
        <w:spacing w:before="0" w:after="0" w:line="760" w:lineRule="atLeast"/>
        <w:ind w:left="100" w:right="120" w:firstLine="860"/>
        <w:jc w:val="both"/>
        <w:textAlignment w:val="baseline"/>
        <w:rPr>
          <w:sz w:val="37"/>
        </w:rPr>
      </w:pPr>
      <w:bookmarkStart w:name="" w:id="2245"/>
      <w:r>
        <w:rPr>
          <w:rFonts w:ascii="宋体" w:hAnsi="宋体" w:cs="宋体" w:eastAsia="宋体"/>
          <w:sz w:val="37"/>
          <w:spacing w:val="0"/>
          <w:color w:val="000000"/>
          <w:b w:val="off"/>
          <w:i w:val="off"/>
        </w:rPr>
        <w:t>人们曾以各种方式企图使天体的无穷大更适合于每个人的理</w:t>
      </w:r>
      <w:r>
        <w:rPr>
          <w:rFonts w:ascii="宋体" w:hAnsi="宋体" w:cs="宋体" w:eastAsia="宋体"/>
          <w:sz w:val="37"/>
          <w:spacing w:val="0"/>
          <w:color w:val="000000"/>
          <w:b w:val="off"/>
          <w:i w:val="off"/>
        </w:rPr>
        <w:t>解力，于是，也曾由此取得了促进鼓舞人心的考察的缘由，譬如</w:t>
      </w:r>
      <w:r>
        <w:rPr>
          <w:rFonts w:ascii="宋体" w:hAnsi="宋体" w:cs="宋体" w:eastAsia="宋体"/>
          <w:sz w:val="37"/>
          <w:spacing w:val="0"/>
          <w:color w:val="000000"/>
          <w:b w:val="off"/>
          <w:i w:val="off"/>
        </w:rPr>
        <w:t>谈什么地球的，甚至人的渺小，然后又反转来说这渺小的人里面</w:t>
      </w:r>
      <w:bookmarkEnd w:id="2245"/>
    </w:p>
    <w:p>
      <w:pPr>
        <w:pageBreakBefore w:val="off"/>
        <w:tabs/>
        <w:wordWrap w:val="off"/>
        <w:spacing w:before="240" w:after="0" w:line="520" w:lineRule="atLeast"/>
        <w:ind w:left="100" w:right="140" w:firstLine="560"/>
        <w:jc w:val="both"/>
        <w:textAlignment w:val="baseline"/>
        <w:rPr>
          <w:sz w:val="29"/>
        </w:rPr>
      </w:pPr>
      <w:bookmarkStart w:name="" w:id="2246"/>
      <w:r>
        <w:rPr>
          <w:rFonts w:ascii="仿宋" w:hAnsi="仿宋" w:cs="仿宋" w:eastAsia="仿宋"/>
          <w:sz w:val="29"/>
          <w:spacing w:val="0"/>
          <w:color w:val="000000"/>
          <w:b w:val="off"/>
          <w:i w:val="off"/>
        </w:rPr>
        <w:t>① Angelus Silesius(1624—1677),德国著名神秘主义者，著有《捷努平厄式的</w:t>
      </w:r>
      <w:r>
        <w:rPr>
          <w:rFonts w:ascii="仿宋" w:hAnsi="仿宋" w:cs="仿宋" w:eastAsia="仿宋"/>
          <w:sz w:val="29"/>
          <w:spacing w:val="0"/>
          <w:color w:val="000000"/>
          <w:b w:val="off"/>
          <w:i w:val="off"/>
        </w:rPr>
        <w:t>流浪人》等。</w:t>
      </w:r>
      <w:bookmarkEnd w:id="2246"/>
    </w:p>
    <w:p>
      <w:r>
        <w:t/>
      </w:r>
    </w:p>
    <w:p>
      <w:pPr>
        <w:sectPr>
          <w:footerReference r:id="rId442"/>
          <w:headerReference r:id="rId443" w:type="default"/>
          <w:type w:val="nextPage"/>
          <w:pgSz w:w="16000" w:h="23500"/>
          <w:pgMar w:left="2080" w:top="2000" w:right="2080" w:bottom="2000" w:header="1700" w:footer="1700"/>
          <w:cols w:num="1"/>
        </w:sectPr>
      </w:pPr>
    </w:p>
    <w:p>
      <w:pPr>
        <w:pageBreakBefore w:val="off"/>
        <w:tabs/>
        <w:wordWrap w:val="off"/>
        <w:spacing w:before="0" w:after="0" w:line="500" w:lineRule="atLeast"/>
        <w:ind w:left="40" w:right="0"/>
        <w:jc w:val="both"/>
        <w:textAlignment w:val="baseline"/>
        <w:rPr>
          <w:sz w:val="37"/>
        </w:rPr>
      </w:pPr>
      <w:bookmarkStart w:name="" w:id="2247"/>
      <w:r>
        <w:rPr>
          <w:rFonts w:ascii="宋体" w:hAnsi="宋体" w:cs="宋体" w:eastAsia="宋体"/>
          <w:sz w:val="37"/>
          <w:spacing w:val="0"/>
          <w:color w:val="000000"/>
          <w:u w:val="single"/>
          <w:b w:val="off"/>
          <w:i w:val="off"/>
        </w:rPr>
        <w:t xml:space="preserve">  190                    第   二   篇                        </w:t>
      </w:r>
      <w:bookmarkEnd w:id="2247"/>
    </w:p>
    <w:p>
      <w:pPr>
        <w:pageBreakBefore w:val="off"/>
        <w:tabs/>
        <w:wordWrap w:val="off"/>
        <w:spacing w:before="0" w:after="0" w:line="420" w:lineRule="exact"/>
        <w:ind w:left="0" w:right="0"/>
        <w:jc w:val="both"/>
        <w:textAlignment w:val="baseline"/>
        <w:rPr>
          <w:sz w:val="37"/>
        </w:rPr>
      </w:pPr>
      <w:bookmarkStart w:name="" w:id="2248"/>
      <w:r>
        <w:rPr>
          <w:rFonts w:ascii="宋体" w:hAnsi="宋体" w:cs="宋体" w:eastAsia="宋体"/>
          <w:sz w:val="37"/>
          <w:spacing w:val="0"/>
          <w:color w:val="000000"/>
          <w:b w:val="off"/>
          <w:i w:val="off"/>
        </w:rPr>
        <w:t/>
      </w:r>
      <w:bookmarkEnd w:id="2248"/>
    </w:p>
    <w:p>
      <w:pPr>
        <w:pageBreakBefore w:val="off"/>
        <w:tabs/>
        <w:wordWrap w:val="off"/>
        <w:spacing w:before="0" w:after="0" w:line="760" w:lineRule="atLeast"/>
        <w:ind w:left="0" w:right="80" w:firstLine="40"/>
        <w:jc w:val="both"/>
        <w:textAlignment w:val="baseline"/>
        <w:rPr>
          <w:sz w:val="39"/>
        </w:rPr>
      </w:pPr>
      <w:bookmarkStart w:name="" w:id="2249"/>
      <w:r>
        <w:rPr>
          <w:rFonts w:ascii="宋体" w:hAnsi="宋体" w:cs="宋体" w:eastAsia="宋体"/>
          <w:sz w:val="39"/>
          <w:spacing w:val="0"/>
          <w:color w:val="000000"/>
          <w:b w:val="off"/>
          <w:i w:val="off"/>
        </w:rPr>
        <w:t>又有伟大的精神，能够发现、了解、甚至测量宇宙之大等等。这</w:t>
      </w:r>
      <w:r>
        <w:rPr>
          <w:rFonts w:ascii="宋体" w:hAnsi="宋体" w:cs="宋体" w:eastAsia="宋体"/>
          <w:sz w:val="39"/>
          <w:spacing w:val="0"/>
          <w:color w:val="000000"/>
          <w:b w:val="off"/>
          <w:i w:val="off"/>
        </w:rPr>
        <w:t>都很好！但就我来说，在考察宇宙的无穷大时，最重要的是那本</w:t>
      </w:r>
      <w:r>
        <w:rPr>
          <w:rFonts w:ascii="宋体" w:hAnsi="宋体" w:cs="宋体" w:eastAsia="宋体"/>
          <w:sz w:val="39"/>
          <w:spacing w:val="0"/>
          <w:color w:val="000000"/>
          <w:b w:val="off"/>
          <w:i w:val="off"/>
        </w:rPr>
        <w:t>质自身，它的现象即此世界的那本质自身，———不管它可能是什</w:t>
      </w:r>
      <w:r>
        <w:rPr>
          <w:rFonts w:ascii="宋体" w:hAnsi="宋体" w:cs="宋体" w:eastAsia="宋体"/>
          <w:sz w:val="39"/>
          <w:spacing w:val="0"/>
          <w:color w:val="000000"/>
          <w:b w:val="off"/>
          <w:i w:val="off"/>
        </w:rPr>
        <w:t>么——，它真正的自己究竟不能是这样展布于无边的空间，不能</w:t>
      </w:r>
      <w:r>
        <w:rPr>
          <w:rFonts w:ascii="宋体" w:hAnsi="宋体" w:cs="宋体" w:eastAsia="宋体"/>
          <w:sz w:val="39"/>
          <w:spacing w:val="0"/>
          <w:color w:val="000000"/>
          <w:b w:val="off"/>
          <w:i w:val="off"/>
        </w:rPr>
        <w:t>是这样分散了的。这无尽的广袤完全只属于它的现象，它自己则</w:t>
      </w:r>
      <w:r>
        <w:rPr>
          <w:rFonts w:ascii="宋体" w:hAnsi="宋体" w:cs="宋体" w:eastAsia="宋体"/>
          <w:sz w:val="39"/>
          <w:spacing w:val="0"/>
          <w:color w:val="000000"/>
          <w:b w:val="off"/>
          <w:i w:val="off"/>
        </w:rPr>
        <w:t>相反，在自然界每一事物中，在每一生命体中，都是完整的、不可</w:t>
      </w:r>
      <w:r>
        <w:rPr>
          <w:rFonts w:ascii="宋体" w:hAnsi="宋体" w:cs="宋体" w:eastAsia="宋体"/>
          <w:sz w:val="39"/>
          <w:spacing w:val="0"/>
          <w:color w:val="000000"/>
          <w:b w:val="off"/>
          <w:i w:val="off"/>
        </w:rPr>
        <w:t>分的。因此，即令是人们只株守任何一个个别的〔物体或生命体〕，</w:t>
      </w:r>
      <w:r>
        <w:rPr>
          <w:rFonts w:ascii="宋体" w:hAnsi="宋体" w:cs="宋体" w:eastAsia="宋体"/>
          <w:sz w:val="39"/>
          <w:spacing w:val="0"/>
          <w:color w:val="000000"/>
          <w:b w:val="off"/>
          <w:i w:val="off"/>
        </w:rPr>
        <w:t>人们并不会损失什么；并且即令人们测量了这无边无际的宇宙，或</w:t>
      </w:r>
      <w:r>
        <w:rPr>
          <w:rFonts w:ascii="宋体" w:hAnsi="宋体" w:cs="宋体" w:eastAsia="宋体"/>
          <w:sz w:val="39"/>
          <w:spacing w:val="0"/>
          <w:color w:val="000000"/>
          <w:b w:val="off"/>
          <w:i w:val="off"/>
        </w:rPr>
        <w:t>是更合目的些，亲自飞过了无尽的空间，却还是不能获得什么真正</w:t>
      </w:r>
      <w:r>
        <w:rPr>
          <w:rFonts w:ascii="宋体" w:hAnsi="宋体" w:cs="宋体" w:eastAsia="宋体"/>
          <w:sz w:val="39"/>
          <w:spacing w:val="0"/>
          <w:color w:val="000000"/>
          <w:b w:val="off"/>
          <w:i w:val="off"/>
        </w:rPr>
        <w:t>的智慧。人们只有彻底研究任何一个个别的〔事物〕，要学会完全认</w:t>
      </w:r>
      <w:r>
        <w:rPr>
          <w:rFonts w:ascii="宋体" w:hAnsi="宋体" w:cs="宋体" w:eastAsia="宋体"/>
          <w:sz w:val="39"/>
          <w:spacing w:val="0"/>
          <w:color w:val="000000"/>
          <w:b w:val="off"/>
          <w:i w:val="off"/>
        </w:rPr>
        <w:t>识，完全理解这个别事物的真正、原有的本质，才能获得智慧。</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571500</wp:posOffset>
                </wp:positionV>
                <wp:extent cx="546100" cy="393700"/>
                <wp:wrapNone/>
                <wp:docPr id="128" name="文本框 128"/>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250"/>
                            <w:r>
                              <w:rPr>
                                <w:rFonts w:ascii="宋体" w:hAnsi="宋体" w:cs="宋体" w:eastAsia="宋体"/>
                                <w:sz w:val="39"/>
                                <w:spacing w:val="0"/>
                                <w:color w:val="000000"/>
                                <w:b w:val="off"/>
                                <w:i w:val="off"/>
                              </w:rPr>
                              <w:t>186</w:t>
                            </w:r>
                            <w:bookmarkEnd w:id="2250"/>
                          </w:p>
                        </w:txbxContent>
                      </wps:txbx>
                      <wps:bodyPr wrap="square" lIns="0" rIns="0" tIns="0" bIns="0" vert="horz" anchor="t">
                        <a:noAutofit/>
                      </wps:bodyPr>
                    </wps:wsp>
                  </a:graphicData>
                </a:graphic>
              </wp:anchor>
            </w:drawing>
          </mc:Choice>
          <mc:Fallback>
            <w:pict>
              <v:shape type="#_x0000_t202" filled="f" stroked="f" style="margin-left:77pt;margin-top:45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251"/>
                      <w:r>
                        <w:rPr>
                          <w:rFonts w:ascii="宋体" w:hAnsi="宋体" w:cs="宋体" w:eastAsia="宋体"/>
                          <w:sz w:val="39"/>
                          <w:spacing w:val="0"/>
                          <w:color w:val="000000"/>
                          <w:b w:val="off"/>
                          <w:i w:val="off"/>
                        </w:rPr>
                        <w:t>186</w:t>
                      </w:r>
                      <w:bookmarkEnd w:id="2251"/>
                    </w:p>
                  </w:txbxContent>
                </v:textbox>
              </v:shape>
            </w:pict>
          </mc:Fallback>
        </mc:AlternateContent>
      </w:r>
      <w:bookmarkEnd w:id="2249"/>
    </w:p>
    <w:p>
      <w:pPr>
        <w:pageBreakBefore w:val="off"/>
        <w:tabs/>
        <w:wordWrap w:val="off"/>
        <w:spacing w:before="0" w:after="0" w:line="760" w:lineRule="atLeast"/>
        <w:ind w:left="40" w:right="0" w:firstLine="820"/>
        <w:jc w:val="both"/>
        <w:textAlignment w:val="baseline"/>
        <w:rPr>
          <w:sz w:val="39"/>
        </w:rPr>
      </w:pPr>
      <w:bookmarkStart w:name="" w:id="2252"/>
      <w:r>
        <w:rPr>
          <w:rFonts w:ascii="宋体" w:hAnsi="宋体" w:cs="宋体" w:eastAsia="宋体"/>
          <w:sz w:val="39"/>
          <w:spacing w:val="0"/>
          <w:color w:val="000000"/>
          <w:b w:val="off"/>
          <w:i w:val="off"/>
        </w:rPr>
        <w:t>如此说来，下面的东西，也就是这里在每一个柏拉图的信徒</w:t>
      </w:r>
      <w:r>
        <w:rPr>
          <w:rFonts w:ascii="宋体" w:hAnsi="宋体" w:cs="宋体" w:eastAsia="宋体"/>
          <w:sz w:val="39"/>
          <w:spacing w:val="0"/>
          <w:color w:val="000000"/>
          <w:b w:val="off"/>
          <w:i w:val="off"/>
        </w:rPr>
        <w:t>自然而然已经涌上心头的东西，在下一篇里就会是〔我们〕详细考</w:t>
      </w:r>
      <w:r>
        <w:rPr>
          <w:rFonts w:ascii="宋体" w:hAnsi="宋体" w:cs="宋体" w:eastAsia="宋体"/>
          <w:sz w:val="39"/>
          <w:spacing w:val="0"/>
          <w:color w:val="000000"/>
          <w:b w:val="off"/>
          <w:i w:val="off"/>
        </w:rPr>
        <w:t>察的题材了。这就是说意志客体化的那些不同级别，在无数个体</w:t>
      </w:r>
      <w:r>
        <w:rPr>
          <w:rFonts w:ascii="宋体" w:hAnsi="宋体" w:cs="宋体" w:eastAsia="宋体"/>
          <w:sz w:val="39"/>
          <w:spacing w:val="0"/>
          <w:color w:val="000000"/>
          <w:b w:val="off"/>
          <w:i w:val="off"/>
        </w:rPr>
        <w:t>中表出，或是作为个体未曾达到的标准模式，或是作为事物的永</w:t>
      </w:r>
      <w:r>
        <w:rPr>
          <w:rFonts w:ascii="宋体" w:hAnsi="宋体" w:cs="宋体" w:eastAsia="宋体"/>
          <w:sz w:val="39"/>
          <w:spacing w:val="0"/>
          <w:color w:val="000000"/>
          <w:b w:val="off"/>
          <w:i w:val="off"/>
        </w:rPr>
        <w:t>久形式，它们本身是并不进入时间空间，不进入个体的这媒介的；</w:t>
      </w:r>
      <w:r>
        <w:rPr>
          <w:rFonts w:ascii="宋体" w:hAnsi="宋体" w:cs="宋体" w:eastAsia="宋体"/>
          <w:sz w:val="39"/>
          <w:spacing w:val="0"/>
          <w:color w:val="000000"/>
          <w:b w:val="off"/>
          <w:i w:val="off"/>
        </w:rPr>
        <w:t>而是在时间之外的，常住不变的，永久存在的，决不是〔后来才〕</w:t>
      </w:r>
      <w:r>
        <w:rPr>
          <w:rFonts w:ascii="宋体" w:hAnsi="宋体" w:cs="宋体" w:eastAsia="宋体"/>
          <w:sz w:val="39"/>
          <w:spacing w:val="0"/>
          <w:color w:val="000000"/>
          <w:b w:val="off"/>
          <w:i w:val="off"/>
        </w:rPr>
        <w:t>变成的；同时这些个体则有生灭，永远在变，从不常住。〔因此〕</w:t>
      </w:r>
      <w:r>
        <w:rPr>
          <w:rFonts w:ascii="宋体" w:hAnsi="宋体" w:cs="宋体" w:eastAsia="宋体"/>
          <w:sz w:val="39"/>
          <w:spacing w:val="0"/>
          <w:color w:val="000000"/>
          <w:b w:val="off"/>
          <w:i w:val="off"/>
        </w:rPr>
        <w:t>我说“意志客体化”的这些级别不是别的，而就是柏拉图的那些理</w:t>
      </w:r>
      <w:r>
        <w:rPr>
          <w:rFonts w:ascii="宋体" w:hAnsi="宋体" w:cs="宋体" w:eastAsia="宋体"/>
          <w:sz w:val="39"/>
          <w:spacing w:val="0"/>
          <w:color w:val="000000"/>
          <w:b w:val="off"/>
          <w:i w:val="off"/>
        </w:rPr>
        <w:t>念。我在这里暂先提到这一点，是为了以后好在这个意义上使用</w:t>
      </w:r>
      <w:r>
        <w:rPr>
          <w:rFonts w:ascii="宋体" w:hAnsi="宋体" w:cs="宋体" w:eastAsia="宋体"/>
          <w:sz w:val="39"/>
          <w:spacing w:val="0"/>
          <w:color w:val="000000"/>
          <w:b w:val="off"/>
          <w:i w:val="off"/>
        </w:rPr>
        <w:t>理念这个词。所以在我用这个词时，总要用它原始的，道地的、</w:t>
      </w:r>
      <w:r>
        <w:rPr>
          <w:rFonts w:ascii="宋体" w:hAnsi="宋体" w:cs="宋体" w:eastAsia="宋体"/>
          <w:sz w:val="39"/>
          <w:spacing w:val="0"/>
          <w:color w:val="000000"/>
          <w:b w:val="off"/>
          <w:i w:val="off"/>
        </w:rPr>
        <w:t>柏拉图曾赋予过的意义来体会；而决不可想到以经院派的方式来</w:t>
      </w:r>
      <w:r>
        <w:rPr>
          <w:rFonts w:ascii="宋体" w:hAnsi="宋体" w:cs="宋体" w:eastAsia="宋体"/>
          <w:sz w:val="39"/>
          <w:spacing w:val="0"/>
          <w:color w:val="000000"/>
          <w:b w:val="off"/>
          <w:i w:val="off"/>
        </w:rPr>
        <w:t>进行独断的理性的那些抽象产物上去。康德拿柏拉图早已占用了</w:t>
      </w:r>
      <w:r>
        <w:rPr>
          <w:rFonts w:ascii="宋体" w:hAnsi="宋体" w:cs="宋体" w:eastAsia="宋体"/>
          <w:sz w:val="39"/>
          <w:spacing w:val="0"/>
          <w:color w:val="000000"/>
          <w:b w:val="off"/>
          <w:i w:val="off"/>
        </w:rPr>
        <w:t>的，并且使用得极为恰当的这个词来标志那些抽象产物，是既不</w:t>
      </w:r>
      <w:bookmarkEnd w:id="2252"/>
    </w:p>
    <w:p>
      <w:r>
        <w:t/>
      </w:r>
    </w:p>
    <w:p>
      <w:pPr>
        <w:sectPr>
          <w:footerReference r:id="rId444"/>
          <w:headerReference r:id="rId445" w:type="default"/>
          <w:type w:val="nextPage"/>
          <w:pgSz w:w="16000" w:h="23500"/>
          <w:pgMar w:left="2140" w:top="2000" w:right="21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253"/>
      <w:r>
        <w:rPr>
          <w:rFonts w:ascii="仿宋" w:hAnsi="仿宋" w:cs="仿宋" w:eastAsia="仿宋"/>
          <w:sz w:val="36"/>
          <w:spacing w:val="0"/>
          <w:color w:val="000000"/>
          <w:u w:val="single"/>
          <w:b w:val="off"/>
          <w:i w:val="off"/>
        </w:rPr>
        <w:t xml:space="preserve">                       世界作为意志初论                    191  </w:t>
      </w:r>
      <w:bookmarkEnd w:id="2253"/>
    </w:p>
    <w:p>
      <w:pPr>
        <w:pageBreakBefore w:val="off"/>
        <w:tabs/>
        <w:wordWrap w:val="off"/>
        <w:spacing w:before="0" w:after="0" w:line="440" w:lineRule="exact"/>
        <w:ind w:left="0" w:right="0"/>
        <w:jc w:val="center"/>
        <w:textAlignment w:val="baseline"/>
        <w:rPr>
          <w:sz w:val="36"/>
        </w:rPr>
      </w:pPr>
      <w:bookmarkStart w:name="" w:id="2254"/>
      <w:r>
        <w:rPr>
          <w:rFonts w:ascii="宋体" w:hAnsi="宋体" w:cs="宋体" w:eastAsia="宋体"/>
          <w:sz w:val="36"/>
          <w:spacing w:val="0"/>
          <w:color w:val="000000"/>
          <w:b w:val="off"/>
          <w:i w:val="off"/>
        </w:rPr>
        <w:t/>
      </w:r>
      <w:bookmarkEnd w:id="2254"/>
    </w:p>
    <w:p>
      <w:pPr>
        <w:pageBreakBefore w:val="off"/>
        <w:tabs/>
        <w:wordWrap w:val="off"/>
        <w:spacing w:before="0" w:after="0" w:line="780" w:lineRule="atLeast"/>
        <w:ind w:left="0" w:right="0"/>
        <w:jc w:val="both"/>
        <w:textAlignment w:val="baseline"/>
        <w:rPr>
          <w:sz w:val="41"/>
        </w:rPr>
      </w:pPr>
      <w:bookmarkStart w:name="" w:id="2255"/>
      <w:r>
        <w:rPr>
          <w:rFonts w:ascii="宋体" w:hAnsi="宋体" w:cs="宋体" w:eastAsia="宋体"/>
          <w:sz w:val="41"/>
          <w:spacing w:val="0"/>
          <w:color w:val="000000"/>
          <w:b w:val="off"/>
          <w:i w:val="off"/>
        </w:rPr>
        <w:t>相称又不合法的误用。所以我对理念的体会是：理念就是意志的</w:t>
      </w:r>
      <w:r>
        <w:rPr>
          <w:rFonts w:ascii="宋体" w:hAnsi="宋体" w:cs="宋体" w:eastAsia="宋体"/>
          <w:sz w:val="41"/>
          <w:spacing w:val="0"/>
          <w:color w:val="000000"/>
          <w:b w:val="off"/>
          <w:i w:val="off"/>
        </w:rPr>
        <w:t>客体化每一固定不变的级别，只要意志是自在之物，因而不与杂</w:t>
      </w:r>
      <w:r>
        <w:rPr>
          <w:rFonts w:ascii="宋体" w:hAnsi="宋体" w:cs="宋体" w:eastAsia="宋体"/>
          <w:sz w:val="41"/>
          <w:spacing w:val="0"/>
          <w:color w:val="000000"/>
          <w:b w:val="off"/>
          <w:i w:val="off"/>
        </w:rPr>
        <w:t>多性相涉的话。而这些级别对个别事物的关系就等于级别是事物</w:t>
      </w:r>
      <w:r>
        <w:rPr>
          <w:rFonts w:ascii="宋体" w:hAnsi="宋体" w:cs="宋体" w:eastAsia="宋体"/>
          <w:sz w:val="41"/>
          <w:spacing w:val="0"/>
          <w:color w:val="000000"/>
          <w:b w:val="off"/>
          <w:i w:val="off"/>
        </w:rPr>
        <w:t>的永恒形式或标准模式。关于柏拉图的有名理论，狄阿琴尼斯·187</w:t>
      </w:r>
      <w:r>
        <w:rPr>
          <w:rFonts w:ascii="宋体" w:hAnsi="宋体" w:cs="宋体" w:eastAsia="宋体"/>
          <w:sz w:val="41"/>
          <w:spacing w:val="0"/>
          <w:color w:val="000000"/>
          <w:b w:val="off"/>
          <w:i w:val="off"/>
        </w:rPr>
        <w:t>勒厄兹乌斯(《希腊哲学家传记》IV，12)给了我们一个最简短最紧</w:t>
      </w:r>
      <w:r>
        <w:rPr>
          <w:rFonts w:ascii="宋体" w:hAnsi="宋体" w:cs="宋体" w:eastAsia="宋体"/>
          <w:sz w:val="41"/>
          <w:spacing w:val="0"/>
          <w:color w:val="000000"/>
          <w:b w:val="off"/>
          <w:i w:val="off"/>
        </w:rPr>
        <w:t>凑的叙述：“柏拉图的意思是说理念之于自然，有如给自然套上</w:t>
      </w:r>
      <w:r>
        <w:rPr>
          <w:rFonts w:ascii="宋体" w:hAnsi="宋体" w:cs="宋体" w:eastAsia="宋体"/>
          <w:sz w:val="41"/>
          <w:spacing w:val="0"/>
          <w:color w:val="000000"/>
          <w:b w:val="off"/>
          <w:i w:val="off"/>
        </w:rPr>
        <w:t>一种格式，其他一切事物只是和理念相似而已，是作为理念的摹</w:t>
      </w:r>
      <w:r>
        <w:rPr>
          <w:rFonts w:ascii="宋体" w:hAnsi="宋体" w:cs="宋体" w:eastAsia="宋体"/>
          <w:sz w:val="41"/>
          <w:spacing w:val="0"/>
          <w:color w:val="000000"/>
          <w:b w:val="off"/>
          <w:i w:val="off"/>
        </w:rPr>
        <w:t>本而存在的。”至于康德误用[理念]这个词，我在这里不再理会，</w:t>
      </w:r>
      <w:r>
        <w:rPr>
          <w:rFonts w:ascii="宋体" w:hAnsi="宋体" w:cs="宋体" w:eastAsia="宋体"/>
          <w:sz w:val="41"/>
          <w:spacing w:val="0"/>
          <w:color w:val="000000"/>
          <w:b w:val="off"/>
          <w:i w:val="off"/>
        </w:rPr>
        <w:t>必须要说的都在附录中。</w:t>
      </w:r>
      <w:bookmarkEnd w:id="2255"/>
    </w:p>
    <w:p>
      <w:pPr>
        <w:pageBreakBefore w:val="off"/>
        <w:tabs/>
        <w:wordWrap w:val="off"/>
        <w:spacing w:before="0" w:after="0" w:line="480" w:lineRule="exact"/>
        <w:ind w:left="0" w:right="0"/>
        <w:jc w:val="both"/>
        <w:textAlignment w:val="baseline"/>
        <w:rPr>
          <w:sz w:val="40"/>
        </w:rPr>
      </w:pPr>
      <w:bookmarkStart w:name="" w:id="2256"/>
      <w:r>
        <w:rPr>
          <w:rFonts w:ascii="宋体" w:hAnsi="宋体" w:cs="宋体" w:eastAsia="宋体"/>
          <w:sz w:val="40"/>
          <w:spacing w:val="0"/>
          <w:color w:val="000000"/>
          <w:b w:val="off"/>
          <w:i w:val="off"/>
        </w:rPr>
        <w:t/>
      </w:r>
      <w:bookmarkEnd w:id="2256"/>
    </w:p>
    <w:p>
      <w:pPr>
        <w:pageBreakBefore w:val="off"/>
        <w:tabs/>
        <w:wordWrap w:val="off"/>
        <w:spacing w:before="0" w:after="0" w:line="540" w:lineRule="atLeast"/>
        <w:ind w:left="0" w:right="0"/>
        <w:jc w:val="center"/>
        <w:textAlignment w:val="baseline"/>
        <w:rPr>
          <w:sz w:val="40"/>
        </w:rPr>
      </w:pPr>
      <w:bookmarkStart w:name="" w:id="2257"/>
      <w:r>
        <w:rPr>
          <w:rFonts w:ascii="楷体" w:hAnsi="楷体" w:cs="楷体" w:eastAsia="楷体"/>
          <w:sz w:val="40"/>
          <w:spacing w:val="0"/>
          <w:color w:val="000000"/>
          <w:b w:val="off"/>
          <w:i w:val="off"/>
        </w:rPr>
        <w:t>§  26</w:t>
      </w:r>
      <w:bookmarkEnd w:id="2257"/>
    </w:p>
    <w:p>
      <w:pPr>
        <w:pageBreakBefore w:val="off"/>
        <w:tabs/>
        <w:wordWrap w:val="off"/>
        <w:spacing w:before="0" w:after="0" w:line="780" w:lineRule="atLeast"/>
        <w:ind w:left="60" w:right="500" w:firstLine="820"/>
        <w:jc w:val="both"/>
        <w:textAlignment w:val="baseline"/>
        <w:rPr>
          <w:sz w:val="41"/>
        </w:rPr>
      </w:pPr>
      <w:bookmarkStart w:name="" w:id="2258"/>
      <w:r>
        <w:rPr>
          <w:rFonts w:ascii="宋体" w:hAnsi="宋体" w:cs="宋体" w:eastAsia="宋体"/>
          <w:sz w:val="41"/>
          <w:spacing w:val="0"/>
          <w:color w:val="000000"/>
          <w:b w:val="off"/>
          <w:i w:val="off"/>
        </w:rPr>
        <w:t>意志客体化最低的一级表现为最普遍的自然力。这种自然力，</w:t>
      </w:r>
      <w:r>
        <w:rPr>
          <w:rFonts w:ascii="宋体" w:hAnsi="宋体" w:cs="宋体" w:eastAsia="宋体"/>
          <w:sz w:val="41"/>
          <w:spacing w:val="0"/>
          <w:color w:val="000000"/>
          <w:b w:val="off"/>
          <w:i w:val="off"/>
        </w:rPr>
        <w:t>一部分是无例外的显现于每一种物质中，如重，如不可透入性；</w:t>
      </w:r>
      <w:r>
        <w:rPr>
          <w:rFonts w:ascii="宋体" w:hAnsi="宋体" w:cs="宋体" w:eastAsia="宋体"/>
          <w:sz w:val="41"/>
          <w:spacing w:val="0"/>
          <w:color w:val="000000"/>
          <w:b w:val="off"/>
          <w:i w:val="off"/>
        </w:rPr>
        <w:t>一部分则各别分属于现有一切物质，有些管这一种物质，有些管</w:t>
      </w:r>
      <w:r>
        <w:rPr>
          <w:rFonts w:ascii="宋体" w:hAnsi="宋体" w:cs="宋体" w:eastAsia="宋体"/>
          <w:sz w:val="41"/>
          <w:spacing w:val="0"/>
          <w:color w:val="000000"/>
          <w:b w:val="off"/>
          <w:i w:val="off"/>
        </w:rPr>
        <w:t>那一种物质，由此而成为各别特殊的物质，如固体性，液体性，</w:t>
      </w:r>
      <w:r>
        <w:rPr>
          <w:rFonts w:ascii="宋体" w:hAnsi="宋体" w:cs="宋体" w:eastAsia="宋体"/>
          <w:sz w:val="41"/>
          <w:spacing w:val="0"/>
          <w:color w:val="000000"/>
          <w:b w:val="off"/>
          <w:i w:val="off"/>
        </w:rPr>
        <w:t>弹性，电气，磁力，化学属性和各种物性。这些都是意志的直接</w:t>
      </w:r>
      <w:r>
        <w:rPr>
          <w:rFonts w:ascii="宋体" w:hAnsi="宋体" w:cs="宋体" w:eastAsia="宋体"/>
          <w:sz w:val="41"/>
          <w:spacing w:val="0"/>
          <w:color w:val="000000"/>
          <w:b w:val="off"/>
          <w:i w:val="off"/>
        </w:rPr>
        <w:t>表出，无异于人的动作，并且作为这种直接表出是没有根由的，</w:t>
      </w:r>
      <w:r>
        <w:rPr>
          <w:rFonts w:ascii="宋体" w:hAnsi="宋体" w:cs="宋体" w:eastAsia="宋体"/>
          <w:sz w:val="41"/>
          <w:spacing w:val="0"/>
          <w:color w:val="000000"/>
          <w:b w:val="off"/>
          <w:i w:val="off"/>
        </w:rPr>
        <w:t>也无异于人的性格；只有它们的个别现象和人的行为一样，是服</w:t>
      </w:r>
      <w:r>
        <w:rPr>
          <w:rFonts w:ascii="宋体" w:hAnsi="宋体" w:cs="宋体" w:eastAsia="宋体"/>
          <w:sz w:val="41"/>
          <w:spacing w:val="0"/>
          <w:color w:val="000000"/>
          <w:b w:val="off"/>
          <w:i w:val="off"/>
        </w:rPr>
        <w:t>从根据律的；它们自身既不能叫作后果，也不能叫做原因，而是</w:t>
      </w:r>
      <w:r>
        <w:rPr>
          <w:rFonts w:ascii="宋体" w:hAnsi="宋体" w:cs="宋体" w:eastAsia="宋体"/>
          <w:sz w:val="41"/>
          <w:spacing w:val="0"/>
          <w:color w:val="000000"/>
          <w:b w:val="off"/>
          <w:i w:val="off"/>
        </w:rPr>
        <w:t>一切原因后果先行的，作为前提的条件。它们自己的本质就是通</w:t>
      </w:r>
      <w:r>
        <w:rPr>
          <w:rFonts w:ascii="宋体" w:hAnsi="宋体" w:cs="宋体" w:eastAsia="宋体"/>
          <w:sz w:val="41"/>
          <w:spacing w:val="0"/>
          <w:color w:val="000000"/>
          <w:b w:val="off"/>
          <w:i w:val="off"/>
        </w:rPr>
        <w:t>过这些原因后果而展出而呈现的。因此，要问重力的原因，电气</w:t>
      </w:r>
      <w:r>
        <w:rPr>
          <w:rFonts w:ascii="宋体" w:hAnsi="宋体" w:cs="宋体" w:eastAsia="宋体"/>
          <w:sz w:val="41"/>
          <w:spacing w:val="0"/>
          <w:color w:val="000000"/>
          <w:b w:val="off"/>
          <w:i w:val="off"/>
        </w:rPr>
        <w:t>的原因，那是没有意思的。这些都是原始的力，它们的表出虽然</w:t>
      </w:r>
      <w:r>
        <w:rPr>
          <w:rFonts w:ascii="宋体" w:hAnsi="宋体" w:cs="宋体" w:eastAsia="宋体"/>
          <w:sz w:val="41"/>
          <w:spacing w:val="0"/>
          <w:color w:val="000000"/>
          <w:b w:val="off"/>
          <w:i w:val="off"/>
        </w:rPr>
        <w:t>按因和果而进行，乃至它们的个别现象都有一个原因，而这原因</w:t>
      </w:r>
      <w:r>
        <w:rPr>
          <w:rFonts w:ascii="宋体" w:hAnsi="宋体" w:cs="宋体" w:eastAsia="宋体"/>
          <w:sz w:val="41"/>
          <w:spacing w:val="0"/>
          <w:color w:val="000000"/>
          <w:b w:val="off"/>
          <w:i w:val="off"/>
        </w:rPr>
        <w:t>又是这样的一个个别现象，决定着该力的表出必须在时间和空间</w:t>
      </w:r>
      <w:bookmarkEnd w:id="2258"/>
    </w:p>
    <w:p>
      <w:r>
        <w:t/>
      </w:r>
    </w:p>
    <w:p>
      <w:pPr>
        <w:sectPr>
          <w:footerReference r:id="rId446"/>
          <w:headerReference r:id="rId447" w:type="default"/>
          <w:type w:val="nextPage"/>
          <w:pgSz w:w="16000" w:h="23500"/>
          <w:pgMar w:left="1860" w:top="2000" w:right="1860" w:bottom="2000" w:header="1700" w:footer="1700"/>
          <w:cols w:num="1"/>
        </w:sectPr>
      </w:pPr>
    </w:p>
    <w:p>
      <w:pPr>
        <w:pageBreakBefore w:val="off"/>
        <w:tabs>
          <w:tab w:pos="5360" w:val="left" w:leader="none"/>
          <w:tab w:pos="6300" w:val="left" w:leader="none"/>
          <w:tab w:pos="7220" w:val="left" w:leader="none"/>
        </w:tabs>
        <w:wordWrap w:val="off"/>
        <w:spacing w:before="0" w:after="0" w:line="540" w:lineRule="atLeast"/>
        <w:ind w:left="1100" w:right="0"/>
        <w:jc w:val="both"/>
        <w:textAlignment w:val="baseline"/>
        <w:rPr>
          <w:sz w:val="40"/>
        </w:rPr>
      </w:pPr>
      <w:bookmarkStart w:name="" w:id="2259"/>
      <w:r>
        <w:rPr>
          <w:rFonts w:ascii="宋体" w:hAnsi="宋体" w:cs="宋体" w:eastAsia="宋体"/>
          <w:sz w:val="40"/>
          <w:spacing w:val="0"/>
          <w:color w:val="000000"/>
          <w:b w:val="off"/>
          <w:i w:val="off"/>
        </w:rPr>
        <w:t>192</w:t>
      </w:r>
      <w:r>
        <w:t xml:space="preserve">	</w:t>
      </w:r>
      <w:r>
        <w:rPr>
          <w:rFonts w:ascii="宋体" w:hAnsi="宋体" w:cs="宋体" w:eastAsia="宋体"/>
          <w:sz w:val="40"/>
          <w:spacing w:val="0"/>
          <w:color w:val="000000"/>
          <w:b w:val="off"/>
          <w:i w:val="off"/>
        </w:rPr>
        <w:t>第</w:t>
      </w:r>
      <w:r>
        <w:t xml:space="preserve">	</w:t>
      </w:r>
      <w:r>
        <w:rPr>
          <w:rFonts w:ascii="宋体" w:hAnsi="宋体" w:cs="宋体" w:eastAsia="宋体"/>
          <w:sz w:val="40"/>
          <w:spacing w:val="0"/>
          <w:color w:val="000000"/>
          <w:b w:val="off"/>
          <w:i w:val="off"/>
        </w:rPr>
        <w:t>二</w:t>
      </w:r>
      <w:r>
        <w:t xml:space="preserve">	</w:t>
      </w:r>
      <w:r>
        <w:rPr>
          <w:rFonts w:ascii="宋体" w:hAnsi="宋体" w:cs="宋体" w:eastAsia="宋体"/>
          <w:sz w:val="40"/>
          <w:spacing w:val="0"/>
          <w:color w:val="000000"/>
          <w:b w:val="off"/>
          <w:i w:val="off"/>
        </w:rPr>
        <w:t>篇</w:t>
      </w:r>
      <w:bookmarkEnd w:id="2259"/>
    </w:p>
    <w:p>
      <w:pPr>
        <w:pageBreakBefore w:val="off"/>
        <w:tabs/>
        <w:wordWrap w:val="off"/>
        <w:spacing w:before="340" w:after="0" w:line="780" w:lineRule="atLeast"/>
        <w:ind w:left="0" w:right="20" w:firstLine="680"/>
        <w:jc w:val="both"/>
        <w:textAlignment w:val="baseline"/>
        <w:rPr>
          <w:sz w:val="37"/>
        </w:rPr>
      </w:pPr>
      <w:bookmarkStart w:name="" w:id="2260"/>
      <w:r>
        <w:rPr>
          <w:rFonts w:ascii="宋体" w:hAnsi="宋体" w:cs="宋体" w:eastAsia="宋体"/>
          <w:sz w:val="37"/>
          <w:spacing w:val="0"/>
          <w:color w:val="000000"/>
          <w:b w:val="off"/>
          <w:i w:val="off"/>
        </w:rPr>
        <w:t>中发生；但该力本身却不是一个原因的后果，也不是一个后果的原</w:t>
      </w:r>
      <w:r>
        <w:rPr>
          <w:rFonts w:ascii="宋体" w:hAnsi="宋体" w:cs="宋体" w:eastAsia="宋体"/>
          <w:sz w:val="37"/>
          <w:spacing w:val="0"/>
          <w:color w:val="000000"/>
          <w:b w:val="off"/>
          <w:i w:val="off"/>
        </w:rPr>
        <w:t>因。因此说“石子所以下落，重力是其原因”，也是错误的；其实这</w:t>
      </w:r>
      <w:r>
        <w:rPr>
          <w:rFonts w:ascii="宋体" w:hAnsi="宋体" w:cs="宋体" w:eastAsia="宋体"/>
          <w:sz w:val="37"/>
          <w:spacing w:val="0"/>
          <w:color w:val="000000"/>
          <w:b w:val="off"/>
          <w:i w:val="off"/>
        </w:rPr>
        <w:t>里更应说地球处在近边是石子落下的原因，因为是地球吸引着石</w:t>
      </w:r>
      <w:r>
        <w:rPr>
          <w:rFonts w:ascii="宋体" w:hAnsi="宋体" w:cs="宋体" w:eastAsia="宋体"/>
          <w:sz w:val="37"/>
          <w:spacing w:val="0"/>
          <w:color w:val="000000"/>
          <w:b w:val="off"/>
          <w:i w:val="off"/>
        </w:rPr>
        <w:t>188子；如果把地球挪开了，石子便不会掉下，尽管重力依然存在，力本</w:t>
      </w:r>
      <w:r>
        <w:rPr>
          <w:rFonts w:ascii="宋体" w:hAnsi="宋体" w:cs="宋体" w:eastAsia="宋体"/>
          <w:sz w:val="37"/>
          <w:spacing w:val="0"/>
          <w:color w:val="000000"/>
          <w:b w:val="off"/>
          <w:i w:val="off"/>
        </w:rPr>
        <w:t>身完全在因果锁链之外。因果锁链以时间为前提，只能就时间说才</w:t>
      </w:r>
      <w:r>
        <w:rPr>
          <w:rFonts w:ascii="宋体" w:hAnsi="宋体" w:cs="宋体" w:eastAsia="宋体"/>
          <w:sz w:val="37"/>
          <w:spacing w:val="0"/>
          <w:color w:val="000000"/>
          <w:b w:val="off"/>
          <w:i w:val="off"/>
        </w:rPr>
        <w:t>有意义，而力本身却是在时间之外的。个别变化总有一个同类的个</w:t>
      </w:r>
      <w:r>
        <w:rPr>
          <w:rFonts w:ascii="宋体" w:hAnsi="宋体" w:cs="宋体" w:eastAsia="宋体"/>
          <w:sz w:val="37"/>
          <w:spacing w:val="0"/>
          <w:color w:val="000000"/>
          <w:b w:val="off"/>
          <w:i w:val="off"/>
        </w:rPr>
        <w:t>别变化为原因，而不是以该力为原因，力的表出就是个别的变化。</w:t>
      </w:r>
      <w:r>
        <w:rPr>
          <w:rFonts w:ascii="宋体" w:hAnsi="宋体" w:cs="宋体" w:eastAsia="宋体"/>
          <w:sz w:val="37"/>
          <w:spacing w:val="0"/>
          <w:color w:val="000000"/>
          <w:b w:val="off"/>
          <w:i w:val="off"/>
        </w:rPr>
        <w:t>因为不管一个原因出现多少次，那一贯以后果赋予原因的就是一</w:t>
      </w:r>
      <w:r>
        <w:rPr>
          <w:rFonts w:ascii="宋体" w:hAnsi="宋体" w:cs="宋体" w:eastAsia="宋体"/>
          <w:sz w:val="37"/>
          <w:spacing w:val="0"/>
          <w:color w:val="000000"/>
          <w:b w:val="off"/>
          <w:i w:val="off"/>
        </w:rPr>
        <w:t>种自然力；而作为自然力，它就是无根由的，即是说完全在原因</w:t>
      </w:r>
      <w:r>
        <w:rPr>
          <w:rFonts w:ascii="宋体" w:hAnsi="宋体" w:cs="宋体" w:eastAsia="宋体"/>
          <w:sz w:val="37"/>
          <w:spacing w:val="0"/>
          <w:color w:val="000000"/>
          <w:b w:val="off"/>
          <w:i w:val="off"/>
        </w:rPr>
        <w:t>的锁链之外，根本在根据律的范围之外；在哲学上它被认作意志</w:t>
      </w:r>
      <w:r>
        <w:rPr>
          <w:rFonts w:ascii="宋体" w:hAnsi="宋体" w:cs="宋体" w:eastAsia="宋体"/>
          <w:sz w:val="37"/>
          <w:spacing w:val="0"/>
          <w:color w:val="000000"/>
          <w:b w:val="off"/>
          <w:i w:val="off"/>
        </w:rPr>
        <w:t>的直接客体性，是整个自然的“自在”〔本身〕；在事因学上————这</w:t>
      </w:r>
      <w:r>
        <w:rPr>
          <w:rFonts w:ascii="宋体" w:hAnsi="宋体" w:cs="宋体" w:eastAsia="宋体"/>
          <w:sz w:val="37"/>
          <w:spacing w:val="0"/>
          <w:color w:val="000000"/>
          <w:b w:val="off"/>
          <w:i w:val="off"/>
        </w:rPr>
        <w:t>里是在物理学上————它却被指为原始的力，也即是“隐秘属性”。</w:t>
      </w:r>
      <w:bookmarkEnd w:id="2260"/>
    </w:p>
    <w:p>
      <w:pPr>
        <w:pageBreakBefore w:val="off"/>
        <w:tabs/>
        <w:wordWrap w:val="off"/>
        <w:spacing w:before="0" w:after="0" w:line="780" w:lineRule="atLeast"/>
        <w:ind w:left="680" w:right="0" w:firstLine="840"/>
        <w:jc w:val="both"/>
        <w:textAlignment w:val="baseline"/>
        <w:rPr>
          <w:sz w:val="37"/>
        </w:rPr>
      </w:pPr>
      <w:bookmarkStart w:name="" w:id="2261"/>
      <w:r>
        <w:rPr>
          <w:rFonts w:ascii="宋体" w:hAnsi="宋体" w:cs="宋体" w:eastAsia="宋体"/>
          <w:sz w:val="37"/>
          <w:spacing w:val="0"/>
          <w:color w:val="000000"/>
          <w:b w:val="off"/>
          <w:i w:val="off"/>
        </w:rPr>
        <w:t>在意志的客体性较高的级别里我们看到显著的个性出现，尤</w:t>
      </w:r>
      <w:r>
        <w:rPr>
          <w:rFonts w:ascii="宋体" w:hAnsi="宋体" w:cs="宋体" w:eastAsia="宋体"/>
          <w:sz w:val="37"/>
          <w:spacing w:val="0"/>
          <w:color w:val="000000"/>
          <w:b w:val="off"/>
          <w:i w:val="off"/>
        </w:rPr>
        <w:t>其是在人，〔这种个性〕出现为个别性格的巨大差别，也即是完整</w:t>
      </w:r>
      <w:r>
        <w:rPr>
          <w:rFonts w:ascii="宋体" w:hAnsi="宋体" w:cs="宋体" w:eastAsia="宋体"/>
          <w:sz w:val="37"/>
          <w:spacing w:val="0"/>
          <w:color w:val="000000"/>
          <w:b w:val="off"/>
          <w:i w:val="off"/>
        </w:rPr>
        <w:t>的人格；这是在显著不同的个别相貌上已有着外在表现的，而人</w:t>
      </w:r>
      <w:r>
        <w:rPr>
          <w:rFonts w:ascii="宋体" w:hAnsi="宋体" w:cs="宋体" w:eastAsia="宋体"/>
          <w:sz w:val="37"/>
          <w:spacing w:val="0"/>
          <w:color w:val="000000"/>
          <w:b w:val="off"/>
          <w:i w:val="off"/>
        </w:rPr>
        <w:t>的相貌又包括着整个的体型。动物的个性差别在程度上远不及人，</w:t>
      </w:r>
      <w:r>
        <w:rPr>
          <w:rFonts w:ascii="宋体" w:hAnsi="宋体" w:cs="宋体" w:eastAsia="宋体"/>
          <w:sz w:val="37"/>
          <w:spacing w:val="0"/>
          <w:color w:val="000000"/>
          <w:b w:val="off"/>
          <w:i w:val="off"/>
        </w:rPr>
        <w:t>只有最高等的动物还有点踪迹可寻；在动物还是“种性”占绝对的</w:t>
      </w:r>
      <w:r>
        <w:rPr>
          <w:rFonts w:ascii="宋体" w:hAnsi="宋体" w:cs="宋体" w:eastAsia="宋体"/>
          <w:sz w:val="37"/>
          <w:spacing w:val="0"/>
          <w:color w:val="000000"/>
          <w:b w:val="off"/>
          <w:i w:val="off"/>
        </w:rPr>
        <w:t>统治地位，所以个别的相貌也就不显著了。越到下等动物，个性</w:t>
      </w:r>
      <w:r>
        <w:rPr>
          <w:rFonts w:ascii="宋体" w:hAnsi="宋体" w:cs="宋体" w:eastAsia="宋体"/>
          <w:sz w:val="37"/>
          <w:spacing w:val="0"/>
          <w:color w:val="000000"/>
          <w:b w:val="off"/>
          <w:i w:val="off"/>
        </w:rPr>
        <w:t>的痕迹越是汩没于种属的一般性格中，这些种属也就只有单一的</w:t>
      </w:r>
      <w:r>
        <w:rPr>
          <w:rFonts w:ascii="宋体" w:hAnsi="宋体" w:cs="宋体" w:eastAsia="宋体"/>
          <w:sz w:val="37"/>
          <w:spacing w:val="0"/>
          <w:color w:val="000000"/>
          <w:b w:val="off"/>
          <w:i w:val="off"/>
        </w:rPr>
        <w:t>相貌。〔在动物的种属中，〕人们知道一个种族的生理特征，就能</w:t>
      </w:r>
      <w:r>
        <w:rPr>
          <w:rFonts w:ascii="宋体" w:hAnsi="宋体" w:cs="宋体" w:eastAsia="宋体"/>
          <w:sz w:val="37"/>
          <w:spacing w:val="0"/>
          <w:color w:val="000000"/>
          <w:b w:val="off"/>
          <w:i w:val="off"/>
        </w:rPr>
        <w:t>对每一个个体事先作出精确的判断；与此相反，在人这个物种，</w:t>
      </w:r>
      <w:r>
        <w:rPr>
          <w:rFonts w:ascii="宋体" w:hAnsi="宋体" w:cs="宋体" w:eastAsia="宋体"/>
          <w:sz w:val="37"/>
          <w:spacing w:val="0"/>
          <w:color w:val="000000"/>
          <w:b w:val="off"/>
          <w:i w:val="off"/>
        </w:rPr>
        <w:t>每一个体都得个别的研究，个别的探讨；因为〔人有了〕与理性而</w:t>
      </w:r>
      <w:r>
        <w:rPr>
          <w:rFonts w:ascii="宋体" w:hAnsi="宋体" w:cs="宋体" w:eastAsia="宋体"/>
          <w:sz w:val="37"/>
          <w:spacing w:val="0"/>
          <w:color w:val="000000"/>
          <w:b w:val="off"/>
          <w:i w:val="off"/>
        </w:rPr>
        <w:t>俱来的伪装的可能性，所以要有几分把握事先来判断人的行径是</w:t>
      </w:r>
      <w:r>
        <w:rPr>
          <w:rFonts w:ascii="宋体" w:hAnsi="宋体" w:cs="宋体" w:eastAsia="宋体"/>
          <w:sz w:val="37"/>
          <w:spacing w:val="0"/>
          <w:color w:val="000000"/>
          <w:b w:val="off"/>
          <w:i w:val="off"/>
        </w:rPr>
        <w:t>极为困难的。人类和其他一切物种的区别也许和这一点有关，即</w:t>
      </w:r>
      <w:bookmarkEnd w:id="2261"/>
    </w:p>
    <w:p>
      <w:r>
        <w:t/>
      </w:r>
    </w:p>
    <w:p>
      <w:pPr>
        <w:sectPr>
          <w:footerReference r:id="rId448"/>
          <w:headerReference r:id="rId449" w:type="default"/>
          <w:type w:val="nextPage"/>
          <w:pgSz w:w="16000" w:h="23500"/>
          <w:pgMar w:left="1820" w:top="2000" w:right="1820" w:bottom="2000" w:header="1700" w:footer="1700"/>
          <w:cols w:num="1"/>
        </w:sectPr>
      </w:pPr>
    </w:p>
    <w:p>
      <w:pPr>
        <w:pageBreakBefore w:val="off"/>
        <w:tabs/>
        <w:wordWrap w:val="off"/>
        <w:spacing w:before="20" w:after="0" w:line="480" w:lineRule="atLeast"/>
        <w:ind w:left="0" w:right="0"/>
        <w:jc w:val="center"/>
        <w:textAlignment w:val="baseline"/>
        <w:rPr>
          <w:sz w:val="34"/>
        </w:rPr>
      </w:pPr>
      <w:bookmarkStart w:name="" w:id="2262"/>
      <w:r>
        <w:rPr>
          <w:rFonts w:ascii="仿宋" w:hAnsi="仿宋" w:cs="仿宋" w:eastAsia="仿宋"/>
          <w:sz w:val="34"/>
          <w:spacing w:val="0"/>
          <w:color w:val="000000"/>
          <w:u w:val="single"/>
          <w:b w:val="off"/>
          <w:i w:val="off"/>
        </w:rPr>
        <w:t xml:space="preserve">                          世界作为意志初论                     193 </w:t>
      </w:r>
      <w:bookmarkEnd w:id="2262"/>
    </w:p>
    <w:p>
      <w:pPr>
        <w:pageBreakBefore w:val="off"/>
        <w:tabs/>
        <w:wordWrap w:val="off"/>
        <w:spacing w:before="300" w:after="0" w:line="780" w:lineRule="atLeast"/>
        <w:ind w:left="0" w:right="0"/>
        <w:jc w:val="both"/>
        <w:textAlignment w:val="baseline"/>
        <w:rPr>
          <w:sz w:val="41"/>
        </w:rPr>
      </w:pPr>
      <w:bookmarkStart w:name="" w:id="2263"/>
      <w:r>
        <w:rPr>
          <w:rFonts w:ascii="宋体" w:hAnsi="宋体" w:cs="宋体" w:eastAsia="宋体"/>
          <w:sz w:val="41"/>
          <w:spacing w:val="0"/>
          <w:color w:val="000000"/>
          <w:b w:val="off"/>
          <w:i w:val="off"/>
        </w:rPr>
        <w:t>是说大脑皮在鸟类是完全没有褶叠皱纹的，在啮齿类皱纹也还很</w:t>
      </w:r>
      <w:r>
        <w:rPr>
          <w:rFonts w:ascii="宋体" w:hAnsi="宋体" w:cs="宋体" w:eastAsia="宋体"/>
          <w:sz w:val="41"/>
          <w:spacing w:val="0"/>
          <w:color w:val="000000"/>
          <w:b w:val="off"/>
          <w:i w:val="off"/>
        </w:rPr>
        <w:t>微弱，即令是在高等动物也比在人类的要〔左右〕两边匀整些，并</w:t>
      </w:r>
      <w:r>
        <w:rPr>
          <w:rFonts w:ascii="宋体" w:hAnsi="宋体" w:cs="宋体" w:eastAsia="宋体"/>
          <w:sz w:val="41"/>
          <w:spacing w:val="0"/>
          <w:color w:val="000000"/>
          <w:b w:val="off"/>
          <w:i w:val="off"/>
        </w:rPr>
        <w:t>且在每一个体的相似性和人相比也更少变化*。此外，可以作为区 189</w:t>
      </w:r>
      <w:r>
        <w:rPr>
          <w:rFonts w:ascii="宋体" w:hAnsi="宋体" w:cs="宋体" w:eastAsia="宋体"/>
          <w:sz w:val="41"/>
          <w:spacing w:val="0"/>
          <w:color w:val="000000"/>
          <w:b w:val="off"/>
          <w:i w:val="off"/>
        </w:rPr>
        <w:t>别人禽有无个性特征看的一个现象是动物在寻求“性”的满足时没</w:t>
      </w:r>
      <w:r>
        <w:rPr>
          <w:rFonts w:ascii="宋体" w:hAnsi="宋体" w:cs="宋体" w:eastAsia="宋体"/>
          <w:sz w:val="41"/>
          <w:spacing w:val="0"/>
          <w:color w:val="000000"/>
          <w:b w:val="off"/>
          <w:i w:val="off"/>
        </w:rPr>
        <w:t>有显著的选择，而在人类这种选择固然是在独立于任何反省思维</w:t>
      </w:r>
      <w:r>
        <w:rPr>
          <w:rFonts w:ascii="宋体" w:hAnsi="宋体" w:cs="宋体" w:eastAsia="宋体"/>
          <w:sz w:val="41"/>
          <w:spacing w:val="0"/>
          <w:color w:val="000000"/>
          <w:b w:val="off"/>
          <w:i w:val="off"/>
        </w:rPr>
        <w:t>之外的，本能的方式之下〔进行的〕，竟强调到这种程度，以致选</w:t>
      </w:r>
      <w:r>
        <w:rPr>
          <w:rFonts w:ascii="宋体" w:hAnsi="宋体" w:cs="宋体" w:eastAsia="宋体"/>
          <w:sz w:val="41"/>
          <w:spacing w:val="0"/>
          <w:color w:val="000000"/>
          <w:b w:val="off"/>
          <w:i w:val="off"/>
        </w:rPr>
        <w:t>择转进为强烈的激情了。所以每一个人要看成一个特殊规定的，具</w:t>
      </w:r>
      <w:r>
        <w:rPr>
          <w:rFonts w:ascii="宋体" w:hAnsi="宋体" w:cs="宋体" w:eastAsia="宋体"/>
          <w:sz w:val="41"/>
          <w:spacing w:val="0"/>
          <w:color w:val="000000"/>
          <w:b w:val="off"/>
          <w:i w:val="off"/>
        </w:rPr>
        <w:t>有特征的意志现象，在一定程度上甚至要看成一个特殊的理念；</w:t>
      </w:r>
      <w:r>
        <w:rPr>
          <w:rFonts w:ascii="宋体" w:hAnsi="宋体" w:cs="宋体" w:eastAsia="宋体"/>
          <w:sz w:val="41"/>
          <w:spacing w:val="0"/>
          <w:color w:val="000000"/>
          <w:b w:val="off"/>
          <w:i w:val="off"/>
        </w:rPr>
        <w:t>而在动物整个的说都缺乏这种个性特征，因为只有物种还保有一</w:t>
      </w:r>
      <w:r>
        <w:rPr>
          <w:rFonts w:ascii="宋体" w:hAnsi="宋体" w:cs="宋体" w:eastAsia="宋体"/>
          <w:sz w:val="41"/>
          <w:spacing w:val="0"/>
          <w:color w:val="000000"/>
          <w:b w:val="off"/>
          <w:i w:val="off"/>
        </w:rPr>
        <w:t>种特殊意义。与人类的距离愈远，个性特征的痕迹愈消失；到了</w:t>
      </w:r>
      <w:r>
        <w:rPr>
          <w:rFonts w:ascii="宋体" w:hAnsi="宋体" w:cs="宋体" w:eastAsia="宋体"/>
          <w:sz w:val="41"/>
          <w:spacing w:val="0"/>
          <w:color w:val="000000"/>
          <w:b w:val="off"/>
          <w:i w:val="off"/>
        </w:rPr>
        <w:t>植物，除了从土壤、气候及其他偶然性的有利或不利影响得以充</w:t>
      </w:r>
      <w:r>
        <w:rPr>
          <w:rFonts w:ascii="宋体" w:hAnsi="宋体" w:cs="宋体" w:eastAsia="宋体"/>
          <w:sz w:val="41"/>
          <w:spacing w:val="0"/>
          <w:color w:val="000000"/>
          <w:b w:val="off"/>
          <w:i w:val="off"/>
        </w:rPr>
        <w:t>分说明的那些特殊属性外，已完全没有其他的个体特性了。最后</w:t>
      </w:r>
      <w:r>
        <w:rPr>
          <w:rFonts w:ascii="宋体" w:hAnsi="宋体" w:cs="宋体" w:eastAsia="宋体"/>
          <w:sz w:val="41"/>
          <w:spacing w:val="0"/>
          <w:color w:val="000000"/>
          <w:b w:val="off"/>
          <w:i w:val="off"/>
        </w:rPr>
        <w:t>在无机的自然界，则一切个性已经消失无余了。只有结晶体还可</w:t>
      </w:r>
      <w:r>
        <w:rPr>
          <w:rFonts w:ascii="宋体" w:hAnsi="宋体" w:cs="宋体" w:eastAsia="宋体"/>
          <w:sz w:val="41"/>
          <w:spacing w:val="0"/>
          <w:color w:val="000000"/>
          <w:b w:val="off"/>
          <w:i w:val="off"/>
        </w:rPr>
        <w:t>在某种意义上看作个体，它是趋向固定方向的冲力的一个单位，</w:t>
      </w:r>
      <w:r>
        <w:rPr>
          <w:rFonts w:ascii="宋体" w:hAnsi="宋体" w:cs="宋体" w:eastAsia="宋体"/>
          <w:sz w:val="41"/>
          <w:spacing w:val="0"/>
          <w:color w:val="000000"/>
          <w:b w:val="off"/>
          <w:i w:val="off"/>
        </w:rPr>
        <w:t>在僵化作用中冻结而留下了那冲力的遗迹。同时它也是它原始形</w:t>
      </w:r>
      <w:r>
        <w:rPr>
          <w:rFonts w:ascii="宋体" w:hAnsi="宋体" w:cs="宋体" w:eastAsia="宋体"/>
          <w:sz w:val="41"/>
          <w:spacing w:val="0"/>
          <w:color w:val="000000"/>
          <w:b w:val="off"/>
          <w:i w:val="off"/>
        </w:rPr>
        <w:t>态的聚合体，由于一个理念而联成单位，完全和一棵树是各自发</w:t>
      </w:r>
      <w:r>
        <w:rPr>
          <w:rFonts w:ascii="宋体" w:hAnsi="宋体" w:cs="宋体" w:eastAsia="宋体"/>
          <w:sz w:val="41"/>
          <w:spacing w:val="0"/>
          <w:color w:val="000000"/>
          <w:b w:val="off"/>
          <w:i w:val="off"/>
        </w:rPr>
        <w:t>展的组织纤维的聚合体一样。在树叶的每根筋络中，在每片树叶</w:t>
      </w:r>
      <w:r>
        <w:rPr>
          <w:rFonts w:ascii="宋体" w:hAnsi="宋体" w:cs="宋体" w:eastAsia="宋体"/>
          <w:sz w:val="41"/>
          <w:spacing w:val="0"/>
          <w:color w:val="000000"/>
          <w:b w:val="off"/>
          <w:i w:val="off"/>
        </w:rPr>
        <w:t>中，在每一根枝条中都呈现着，重复着这种纤维；而这些东西中</w:t>
      </w:r>
      <w:r>
        <w:rPr>
          <w:rFonts w:ascii="宋体" w:hAnsi="宋体" w:cs="宋体" w:eastAsia="宋体"/>
          <w:sz w:val="41"/>
          <w:spacing w:val="0"/>
          <w:color w:val="000000"/>
          <w:b w:val="off"/>
          <w:i w:val="off"/>
        </w:rPr>
        <w:t>的每一件又可在一定意义下看成是个别的生长的，寄生于一个更</w:t>
      </w:r>
      <w:r>
        <w:rPr>
          <w:rFonts w:ascii="宋体" w:hAnsi="宋体" w:cs="宋体" w:eastAsia="宋体"/>
          <w:sz w:val="41"/>
          <w:spacing w:val="0"/>
          <w:color w:val="000000"/>
          <w:b w:val="off"/>
          <w:i w:val="off"/>
        </w:rPr>
        <w:t>大的生长物而获得营养，所以也和结晶体一样，也是小植物有系</w:t>
      </w:r>
      <w:r>
        <w:rPr>
          <w:rFonts w:ascii="宋体" w:hAnsi="宋体" w:cs="宋体" w:eastAsia="宋体"/>
          <w:sz w:val="41"/>
          <w:spacing w:val="0"/>
          <w:color w:val="000000"/>
          <w:b w:val="off"/>
          <w:i w:val="off"/>
        </w:rPr>
        <w:t>统的聚合体；不过这〔树的〕整体才是一个不可分的理念的，亦即</w:t>
      </w:r>
      <w:bookmarkEnd w:id="2263"/>
    </w:p>
    <w:p>
      <w:pPr>
        <w:pageBreakBefore w:val="off"/>
        <w:tabs/>
        <w:wordWrap w:val="off"/>
        <w:spacing w:before="0" w:after="0" w:line="780" w:lineRule="atLeast"/>
        <w:ind w:left="280" w:right="0"/>
        <w:jc w:val="both"/>
        <w:textAlignment w:val="baseline"/>
        <w:rPr>
          <w:sz w:val="41"/>
        </w:rPr>
      </w:pPr>
      <w:bookmarkStart w:name="" w:id="2264"/>
      <w:r>
        <w:rPr>
          <w:rFonts w:ascii="宋体" w:hAnsi="宋体" w:cs="宋体" w:eastAsia="宋体"/>
          <w:sz w:val="41"/>
          <w:spacing w:val="0"/>
          <w:color w:val="000000"/>
          <w:u w:val="single"/>
          <w:b w:val="off"/>
          <w:i w:val="off"/>
        </w:rPr>
        <w:t xml:space="preserve">                   </w:t>
      </w:r>
      <w:bookmarkEnd w:id="2264"/>
    </w:p>
    <w:p>
      <w:pPr>
        <w:pageBreakBefore w:val="off"/>
        <w:tabs/>
        <w:wordWrap w:val="off"/>
        <w:spacing w:before="0" w:after="0" w:line="540" w:lineRule="atLeast"/>
        <w:ind w:left="120" w:right="560" w:firstLine="620"/>
        <w:jc w:val="both"/>
        <w:textAlignment w:val="baseline"/>
        <w:rPr>
          <w:sz w:val="29"/>
        </w:rPr>
      </w:pPr>
      <w:bookmarkStart w:name="" w:id="2265"/>
      <w:r>
        <w:rPr>
          <w:rFonts w:ascii="宋体" w:hAnsi="宋体" w:cs="宋体" w:eastAsia="宋体"/>
          <w:sz w:val="29"/>
          <w:spacing w:val="0"/>
          <w:color w:val="000000"/>
          <w:b w:val="off"/>
          <w:i w:val="off"/>
        </w:rPr>
        <w:t>*文则尔(Wenzel)，《人类和动物的大脑构造》1812年版，第三章。居维叶(Cuvier)，</w:t>
      </w:r>
      <w:r>
        <w:rPr>
          <w:rFonts w:ascii="宋体" w:hAnsi="宋体" w:cs="宋体" w:eastAsia="宋体"/>
          <w:sz w:val="29"/>
          <w:spacing w:val="0"/>
          <w:color w:val="000000"/>
          <w:b w:val="off"/>
          <w:i w:val="off"/>
        </w:rPr>
        <w:t>《比较解剖学教程》，第九课第四条和第五条。维克·达助尔(Vicq d’ Azyr)，《巴黎科</w:t>
      </w:r>
      <w:r>
        <w:rPr>
          <w:rFonts w:ascii="宋体" w:hAnsi="宋体" w:cs="宋体" w:eastAsia="宋体"/>
          <w:sz w:val="29"/>
          <w:spacing w:val="0"/>
          <w:color w:val="000000"/>
          <w:b w:val="off"/>
          <w:i w:val="off"/>
        </w:rPr>
        <w:t>学院史》1783年版，第470页和第483页。</w:t>
      </w:r>
      <w:bookmarkEnd w:id="2265"/>
    </w:p>
    <w:p>
      <w:r>
        <w:t/>
      </w:r>
    </w:p>
    <w:p>
      <w:pPr>
        <w:sectPr>
          <w:footerReference r:id="rId450"/>
          <w:headerReference r:id="rId451" w:type="default"/>
          <w:type w:val="nextPage"/>
          <w:pgSz w:w="16000" w:h="23500"/>
          <w:pgMar w:left="1840" w:top="2000" w:right="1840" w:bottom="2000" w:header="1700" w:footer="1700"/>
          <w:cols w:num="1"/>
        </w:sectPr>
      </w:pPr>
    </w:p>
    <w:p>
      <w:pPr>
        <w:pageBreakBefore w:val="off"/>
        <w:tabs>
          <w:tab w:pos="5340" w:val="left" w:leader="none"/>
          <w:tab w:pos="6300" w:val="left" w:leader="none"/>
          <w:tab w:pos="7200" w:val="left" w:leader="none"/>
        </w:tabs>
        <w:wordWrap w:val="off"/>
        <w:spacing w:before="0" w:after="0" w:line="620" w:lineRule="atLeast"/>
        <w:ind w:left="1080" w:right="0"/>
        <w:jc w:val="both"/>
        <w:textAlignment w:val="baseline"/>
        <w:rPr>
          <w:sz w:val="46"/>
        </w:rPr>
      </w:pPr>
      <w:bookmarkStart w:name="" w:id="2266"/>
      <w:r>
        <w:rPr>
          <w:rFonts w:ascii="宋体" w:hAnsi="宋体" w:cs="宋体" w:eastAsia="宋体"/>
          <w:sz w:val="46"/>
          <w:spacing w:val="0"/>
          <w:color w:val="000000"/>
          <w:b w:val="off"/>
          <w:i w:val="off"/>
        </w:rPr>
        <w:t>194</w:t>
      </w:r>
      <w:r>
        <w:t xml:space="preserve">	</w:t>
      </w:r>
      <w:r>
        <w:rPr>
          <w:rFonts w:ascii="宋体" w:hAnsi="宋体" w:cs="宋体" w:eastAsia="宋体"/>
          <w:sz w:val="46"/>
          <w:spacing w:val="0"/>
          <w:color w:val="000000"/>
          <w:b w:val="off"/>
          <w:i w:val="off"/>
        </w:rPr>
        <w:t>第</w:t>
      </w:r>
      <w:r>
        <w:t xml:space="preserve">	</w:t>
      </w:r>
      <w:r>
        <w:rPr>
          <w:rFonts w:ascii="宋体" w:hAnsi="宋体" w:cs="宋体" w:eastAsia="宋体"/>
          <w:sz w:val="46"/>
          <w:spacing w:val="0"/>
          <w:color w:val="000000"/>
          <w:b w:val="off"/>
          <w:i w:val="off"/>
        </w:rPr>
        <w:t>二</w:t>
      </w:r>
      <w:r>
        <w:t xml:space="preserve">	</w:t>
      </w:r>
      <w:r>
        <w:rPr>
          <w:rFonts w:ascii="宋体" w:hAnsi="宋体" w:cs="宋体" w:eastAsia="宋体"/>
          <w:sz w:val="46"/>
          <w:spacing w:val="0"/>
          <w:color w:val="000000"/>
          <w:b w:val="off"/>
          <w:i w:val="off"/>
        </w:rPr>
        <w:t>篇</w:t>
      </w:r>
      <w:bookmarkEnd w:id="2266"/>
    </w:p>
    <w:p>
      <w:pPr>
        <w:pageBreakBefore w:val="off"/>
        <w:tabs/>
        <w:wordWrap w:val="off"/>
        <w:spacing w:before="300" w:after="0" w:line="820" w:lineRule="atLeast"/>
        <w:ind w:left="0" w:right="0" w:firstLine="660"/>
        <w:jc w:val="both"/>
        <w:textAlignment w:val="baseline"/>
        <w:rPr>
          <w:sz w:val="39"/>
        </w:rPr>
      </w:pPr>
      <w:bookmarkStart w:name="" w:id="2267"/>
      <w:r>
        <w:rPr>
          <w:rFonts w:ascii="宋体" w:hAnsi="宋体" w:cs="宋体" w:eastAsia="宋体"/>
          <w:sz w:val="39"/>
          <w:spacing w:val="0"/>
          <w:color w:val="000000"/>
          <w:b w:val="off"/>
          <w:i w:val="off"/>
        </w:rPr>
        <w:t>意志客体化这一固定级别的完整表现。但是同类结晶体中的个体，</w:t>
      </w:r>
      <w:r>
        <w:rPr>
          <w:rFonts w:ascii="宋体" w:hAnsi="宋体" w:cs="宋体" w:eastAsia="宋体"/>
          <w:sz w:val="39"/>
          <w:spacing w:val="0"/>
          <w:color w:val="000000"/>
          <w:b w:val="off"/>
          <w:i w:val="off"/>
        </w:rPr>
        <w:t>除了外在偶然性带来的区别外，不能更有其他区别，人们甚至可</w:t>
      </w:r>
      <w:r>
        <w:rPr>
          <w:rFonts w:ascii="宋体" w:hAnsi="宋体" w:cs="宋体" w:eastAsia="宋体"/>
          <w:sz w:val="39"/>
          <w:spacing w:val="0"/>
          <w:color w:val="000000"/>
          <w:b w:val="on"/>
          <w:i w:val="off"/>
        </w:rPr>
        <w:t>以任意</w:t>
      </w:r>
      <w:r>
        <w:rPr>
          <w:rFonts w:ascii="宋体" w:hAnsi="宋体" w:cs="宋体" w:eastAsia="宋体"/>
          <w:sz w:val="39"/>
          <w:spacing w:val="0"/>
          <w:color w:val="000000"/>
          <w:b w:val="off"/>
          <w:i w:val="off"/>
        </w:rPr>
        <w:t>使任何一类成为或大或小的结晶体。可是个体作为个体说，</w:t>
      </w:r>
      <w:r>
        <w:rPr>
          <w:rFonts w:ascii="宋体" w:hAnsi="宋体" w:cs="宋体" w:eastAsia="宋体"/>
          <w:sz w:val="39"/>
          <w:spacing w:val="0"/>
          <w:color w:val="000000"/>
          <w:b w:val="off"/>
          <w:i w:val="off"/>
        </w:rPr>
        <w:t>亦即具有个别特征的形迹的个体，在无机自然界是绝对找不到的。</w:t>
      </w:r>
      <w:r>
        <w:rPr>
          <w:rFonts w:ascii="宋体" w:hAnsi="宋体" w:cs="宋体" w:eastAsia="宋体"/>
          <w:sz w:val="39"/>
          <w:spacing w:val="0"/>
          <w:color w:val="000000"/>
          <w:b w:val="off"/>
          <w:i w:val="off"/>
        </w:rPr>
        <w:t>无机自然界的一切现象都是普遍自然力的表出，也就是意志客体</w:t>
      </w:r>
      <w:r>
        <w:rPr>
          <w:rFonts w:ascii="宋体" w:hAnsi="宋体" w:cs="宋体" w:eastAsia="宋体"/>
          <w:sz w:val="39"/>
          <w:spacing w:val="0"/>
          <w:color w:val="000000"/>
          <w:b w:val="off"/>
          <w:i w:val="off"/>
        </w:rPr>
        <w:t>化的这样一些级别：这些自然力的客体化完全不借个性的差别，</w:t>
      </w:r>
      <w:r>
        <w:rPr>
          <w:rFonts w:ascii="宋体" w:hAnsi="宋体" w:cs="宋体" w:eastAsia="宋体"/>
          <w:sz w:val="39"/>
          <w:spacing w:val="0"/>
          <w:color w:val="000000"/>
          <w:b w:val="off"/>
          <w:i w:val="off"/>
        </w:rPr>
        <w:t>(如在有机自然界那样，)———这些个性是部分地表出了整个的理</w:t>
      </w:r>
      <w:r>
        <w:rPr>
          <w:rFonts w:ascii="宋体" w:hAnsi="宋体" w:cs="宋体" w:eastAsia="宋体"/>
          <w:sz w:val="39"/>
          <w:spacing w:val="0"/>
          <w:color w:val="000000"/>
          <w:b w:val="off"/>
          <w:i w:val="off"/>
        </w:rPr>
        <w:t>念——，而仅是表出于种属的；这种属又是完整地，毫无任何差</w:t>
      </w:r>
      <w:r>
        <w:rPr>
          <w:rFonts w:ascii="宋体" w:hAnsi="宋体" w:cs="宋体" w:eastAsia="宋体"/>
          <w:sz w:val="39"/>
          <w:spacing w:val="0"/>
          <w:color w:val="000000"/>
          <w:b w:val="off"/>
          <w:i w:val="off"/>
        </w:rPr>
        <w:t>别地表出于每一个别现象的。时间、空间、杂多性和由于原因而来</w:t>
      </w:r>
      <w:r>
        <w:rPr>
          <w:rFonts w:ascii="宋体" w:hAnsi="宋体" w:cs="宋体" w:eastAsia="宋体"/>
          <w:sz w:val="39"/>
          <w:spacing w:val="0"/>
          <w:color w:val="000000"/>
          <w:b w:val="off"/>
          <w:i w:val="off"/>
        </w:rPr>
        <w:t>的规定既不属于意志，又不属于理念(意志客体化的级别)，而只属</w:t>
      </w:r>
      <w:r>
        <w:rPr>
          <w:rFonts w:ascii="宋体" w:hAnsi="宋体" w:cs="宋体" w:eastAsia="宋体"/>
          <w:sz w:val="39"/>
          <w:spacing w:val="0"/>
          <w:color w:val="000000"/>
          <w:b w:val="off"/>
          <w:i w:val="off"/>
        </w:rPr>
        <w:t>于它们的个别现象；那么，在这样一种自然力的，———如重力的，</w:t>
      </w:r>
      <w:r>
        <w:rPr>
          <w:rFonts w:ascii="宋体" w:hAnsi="宋体" w:cs="宋体" w:eastAsia="宋体"/>
          <w:sz w:val="39"/>
          <w:spacing w:val="0"/>
          <w:color w:val="000000"/>
          <w:b w:val="off"/>
          <w:i w:val="off"/>
        </w:rPr>
        <w:t>电力的——千百万现象中，自然力作为自然力就只能以完全同样</w:t>
      </w:r>
      <w:r>
        <w:rPr>
          <w:rFonts w:ascii="宋体" w:hAnsi="宋体" w:cs="宋体" w:eastAsia="宋体"/>
          <w:sz w:val="39"/>
          <w:spacing w:val="0"/>
          <w:color w:val="000000"/>
          <w:b w:val="off"/>
          <w:i w:val="off"/>
        </w:rPr>
        <w:t>的方式表出，而只有外来情况才能够改变[一个]现象。自然力的</w:t>
      </w:r>
      <w:r>
        <w:rPr>
          <w:rFonts w:ascii="宋体" w:hAnsi="宋体" w:cs="宋体" w:eastAsia="宋体"/>
          <w:sz w:val="39"/>
          <w:spacing w:val="0"/>
          <w:color w:val="000000"/>
          <w:b w:val="off"/>
          <w:i w:val="off"/>
        </w:rPr>
        <w:t>本质在其一切现象中的这种统一性，这些现象发生时的不变常规，</w:t>
      </w:r>
      <w:r>
        <w:rPr>
          <w:rFonts w:ascii="宋体" w:hAnsi="宋体" w:cs="宋体" w:eastAsia="宋体"/>
          <w:sz w:val="39"/>
          <w:spacing w:val="0"/>
          <w:color w:val="000000"/>
          <w:b w:val="off"/>
          <w:i w:val="off"/>
        </w:rPr>
        <w:t>在因果性的线索下只要有了发生的条件，就叫做一个自然律。自</w:t>
      </w:r>
      <w:r>
        <w:rPr>
          <w:rFonts w:ascii="宋体" w:hAnsi="宋体" w:cs="宋体" w:eastAsia="宋体"/>
          <w:sz w:val="39"/>
          <w:spacing w:val="0"/>
          <w:color w:val="000000"/>
          <w:b w:val="off"/>
          <w:i w:val="off"/>
        </w:rPr>
        <w:t>然力的特征既是在自然律中表达出来的，在自然律中固定了的，</w:t>
      </w:r>
      <w:r>
        <w:rPr>
          <w:rFonts w:ascii="宋体" w:hAnsi="宋体" w:cs="宋体" w:eastAsia="宋体"/>
          <w:sz w:val="39"/>
          <w:spacing w:val="0"/>
          <w:color w:val="000000"/>
          <w:b w:val="off"/>
          <w:i w:val="off"/>
        </w:rPr>
        <w:t>如果一旦由于经验而认识了这样一条自然律，那就可以很准确地</w:t>
      </w:r>
      <w:r>
        <w:rPr>
          <w:rFonts w:ascii="宋体" w:hAnsi="宋体" w:cs="宋体" w:eastAsia="宋体"/>
          <w:sz w:val="39"/>
          <w:spacing w:val="0"/>
          <w:color w:val="000000"/>
          <w:b w:val="off"/>
          <w:i w:val="off"/>
        </w:rPr>
        <w:t>预先规定并计算这自然力的现象。意志客体化较低级别的现象所</w:t>
      </w:r>
      <w:r>
        <w:rPr>
          <w:rFonts w:ascii="宋体" w:hAnsi="宋体" w:cs="宋体" w:eastAsia="宋体"/>
          <w:sz w:val="39"/>
          <w:spacing w:val="0"/>
          <w:color w:val="000000"/>
          <w:b w:val="off"/>
          <w:i w:val="off"/>
        </w:rPr>
        <w:t>具有的这种规律性使这些现象获得一个不同的外表，有别于同一</w:t>
      </w:r>
      <w:r>
        <w:rPr>
          <w:rFonts w:ascii="宋体" w:hAnsi="宋体" w:cs="宋体" w:eastAsia="宋体"/>
          <w:sz w:val="39"/>
          <w:spacing w:val="0"/>
          <w:color w:val="000000"/>
          <w:b w:val="off"/>
          <w:i w:val="off"/>
        </w:rPr>
        <w:t>意志在它客体化的较高，即较清晰的级别上的现象，即有别于在</w:t>
      </w:r>
      <w:r>
        <w:rPr>
          <w:rFonts w:ascii="宋体" w:hAnsi="宋体" w:cs="宋体" w:eastAsia="宋体"/>
          <w:sz w:val="39"/>
          <w:spacing w:val="0"/>
          <w:color w:val="000000"/>
          <w:b w:val="off"/>
          <w:i w:val="off"/>
        </w:rPr>
        <w:t>动物，在人及其行动中的意志现象；而这些现象中又有个别特性</w:t>
      </w:r>
      <w:r>
        <w:rPr>
          <w:rFonts w:ascii="宋体" w:hAnsi="宋体" w:cs="宋体" w:eastAsia="宋体"/>
          <w:sz w:val="39"/>
          <w:spacing w:val="0"/>
          <w:color w:val="000000"/>
          <w:b w:val="off"/>
          <w:i w:val="off"/>
        </w:rPr>
        <w:t>或强或弱的出现，以及由动机推动[的行为]，———动机是在认识</w:t>
      </w:r>
      <w:r>
        <w:rPr>
          <w:rFonts w:ascii="宋体" w:hAnsi="宋体" w:cs="宋体" w:eastAsia="宋体"/>
          <w:sz w:val="39"/>
          <w:spacing w:val="0"/>
          <w:color w:val="000000"/>
          <w:b w:val="off"/>
          <w:i w:val="off"/>
        </w:rPr>
        <w:t>中的，对于旁观者始终是隐而不见的——，遂使[人们]至今未能</w:t>
      </w:r>
      <w:r>
        <w:rPr>
          <w:rFonts w:ascii="宋体" w:hAnsi="宋体" w:cs="宋体" w:eastAsia="宋体"/>
          <w:sz w:val="39"/>
          <w:spacing w:val="0"/>
          <w:color w:val="000000"/>
          <w:b w:val="off"/>
          <w:i w:val="off"/>
        </w:rPr>
        <w:t>认识到这两类现象的内在本质是同一的。</w:t>
      </w:r>
      <w:bookmarkEnd w:id="2267"/>
    </w:p>
    <w:p>
      <w:r>
        <w:t/>
      </w:r>
    </w:p>
    <w:p>
      <w:pPr>
        <w:sectPr>
          <w:footerReference r:id="rId452"/>
          <w:headerReference r:id="rId453" w:type="default"/>
          <w:type w:val="nextPage"/>
          <w:pgSz w:w="16000" w:h="23500"/>
          <w:pgMar w:left="1780" w:top="2000" w:right="1780" w:bottom="2000" w:header="1700" w:footer="1700"/>
          <w:cols w:num="1"/>
        </w:sectPr>
      </w:pPr>
    </w:p>
    <w:p>
      <w:pPr>
        <w:pageBreakBefore w:val="off"/>
        <w:tabs/>
        <w:wordWrap w:val="off"/>
        <w:spacing w:before="0" w:after="0" w:line="500" w:lineRule="atLeast"/>
        <w:ind w:left="0" w:right="780"/>
        <w:jc w:val="right"/>
        <w:textAlignment w:val="baseline"/>
        <w:rPr>
          <w:sz w:val="36"/>
        </w:rPr>
      </w:pPr>
      <w:bookmarkStart w:name="" w:id="2268"/>
      <w:r>
        <w:rPr>
          <w:rFonts w:ascii="宋体" w:hAnsi="宋体" w:cs="宋体" w:eastAsia="宋体"/>
          <w:sz w:val="36"/>
          <w:spacing w:val="0"/>
          <w:color w:val="000000"/>
          <w:u w:val="single"/>
          <w:b w:val="on"/>
          <w:i w:val="off"/>
        </w:rPr>
        <w:t xml:space="preserve">                       世界作为意志初论                   195 </w:t>
      </w:r>
      <w:bookmarkEnd w:id="2268"/>
    </w:p>
    <w:p>
      <w:pPr>
        <w:pageBreakBefore w:val="off"/>
        <w:tabs/>
        <w:wordWrap w:val="off"/>
        <w:spacing w:before="0" w:after="0" w:line="460" w:lineRule="exact"/>
        <w:ind w:left="0" w:right="0"/>
        <w:jc w:val="right"/>
        <w:textAlignment w:val="baseline"/>
        <w:rPr>
          <w:sz w:val="36"/>
        </w:rPr>
      </w:pPr>
      <w:bookmarkStart w:name="" w:id="2269"/>
      <w:r>
        <w:rPr>
          <w:rFonts w:ascii="宋体" w:hAnsi="宋体" w:cs="宋体" w:eastAsia="宋体"/>
          <w:sz w:val="36"/>
          <w:spacing w:val="0"/>
          <w:color w:val="000000"/>
          <w:b w:val="off"/>
          <w:i w:val="off"/>
        </w:rPr>
        <w:t/>
      </w:r>
      <w:bookmarkEnd w:id="2269"/>
    </w:p>
    <w:p>
      <w:pPr>
        <w:pageBreakBefore w:val="off"/>
        <w:tabs/>
        <w:wordWrap w:val="off"/>
        <w:spacing w:before="0" w:after="0" w:line="820" w:lineRule="atLeast"/>
        <w:ind w:left="0" w:right="0" w:firstLine="820"/>
        <w:jc w:val="both"/>
        <w:textAlignment w:val="baseline"/>
        <w:rPr>
          <w:sz w:val="39"/>
        </w:rPr>
      </w:pPr>
      <w:bookmarkStart w:name="" w:id="2270"/>
      <w:r>
        <w:rPr>
          <w:rFonts w:ascii="仿宋" w:hAnsi="仿宋" w:cs="仿宋" w:eastAsia="仿宋"/>
          <w:sz w:val="39"/>
          <w:spacing w:val="0"/>
          <w:color w:val="000000"/>
          <w:b w:val="off"/>
          <w:i w:val="off"/>
        </w:rPr>
        <w:t>如果人们从个别事物的认识，而不是从理念的认识出发，则</w:t>
      </w:r>
      <w:r>
        <w:rPr>
          <w:rFonts w:ascii="仿宋" w:hAnsi="仿宋" w:cs="仿宋" w:eastAsia="仿宋"/>
          <w:sz w:val="39"/>
          <w:spacing w:val="0"/>
          <w:color w:val="000000"/>
          <w:b w:val="off"/>
          <w:i w:val="off"/>
        </w:rPr>
        <w:t>自然律的准确无差误就会有些使人出乎意料之外而惊异，有时甚</w:t>
      </w:r>
      <w:r>
        <w:rPr>
          <w:rFonts w:ascii="仿宋" w:hAnsi="仿宋" w:cs="仿宋" w:eastAsia="仿宋"/>
          <w:sz w:val="39"/>
          <w:spacing w:val="0"/>
          <w:color w:val="000000"/>
          <w:b w:val="off"/>
          <w:i w:val="off"/>
        </w:rPr>
        <w:t>至使人悚惧战栗。人们可能感到诧异，大自然竟一次也不忘记它</w:t>
      </w:r>
      <w:r>
        <w:rPr>
          <w:rFonts w:ascii="仿宋" w:hAnsi="仿宋" w:cs="仿宋" w:eastAsia="仿宋"/>
          <w:sz w:val="39"/>
          <w:spacing w:val="0"/>
          <w:color w:val="000000"/>
          <w:b w:val="off"/>
          <w:i w:val="off"/>
        </w:rPr>
        <w:t>自己的规律。例如只要是符合一条自然律而在一定条件之下，某</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191</w:t>
      </w:r>
      <w:r>
        <w:rPr>
          <w:rFonts w:ascii="仿宋" w:hAnsi="仿宋" w:cs="仿宋" w:eastAsia="仿宋"/>
          <w:sz w:val="39"/>
          <w:spacing w:val="0"/>
          <w:color w:val="000000"/>
          <w:b w:val="off"/>
          <w:i w:val="off"/>
        </w:rPr>
        <w:t>些物质在遇合时就会产生化合作用，放出气体，发生燃烧；所以</w:t>
      </w:r>
      <w:r>
        <w:rPr>
          <w:rFonts w:ascii="仿宋" w:hAnsi="仿宋" w:cs="仿宋" w:eastAsia="仿宋"/>
          <w:sz w:val="39"/>
          <w:spacing w:val="0"/>
          <w:color w:val="000000"/>
          <w:b w:val="off"/>
          <w:i w:val="off"/>
        </w:rPr>
        <w:t>只要条件齐备，不管是我们的设施使然或者完全是出于偶然(由</w:t>
      </w:r>
      <w:r>
        <w:rPr>
          <w:rFonts w:ascii="仿宋" w:hAnsi="仿宋" w:cs="仿宋" w:eastAsia="仿宋"/>
          <w:sz w:val="39"/>
          <w:spacing w:val="0"/>
          <w:color w:val="000000"/>
          <w:b w:val="off"/>
          <w:i w:val="off"/>
        </w:rPr>
        <w:t>于原非意料所及，准确性就更可诧异)，则立刻而无延宕地就会发</w:t>
      </w:r>
      <w:r>
        <w:rPr>
          <w:rFonts w:ascii="仿宋" w:hAnsi="仿宋" w:cs="仿宋" w:eastAsia="仿宋"/>
          <w:sz w:val="39"/>
          <w:spacing w:val="0"/>
          <w:color w:val="000000"/>
          <w:b w:val="off"/>
          <w:i w:val="off"/>
        </w:rPr>
        <w:t>生一定的现象，今天如此，千年之前也是如此。我们对于这种可</w:t>
      </w:r>
      <w:r>
        <w:rPr>
          <w:rFonts w:ascii="仿宋" w:hAnsi="仿宋" w:cs="仿宋" w:eastAsia="仿宋"/>
          <w:sz w:val="39"/>
          <w:spacing w:val="0"/>
          <w:color w:val="000000"/>
          <w:b w:val="off"/>
          <w:i w:val="off"/>
        </w:rPr>
        <w:t>惊异的事实有着最鲜明的感觉是在罕有的，只在极复杂的情况下</w:t>
      </w:r>
      <w:r>
        <w:rPr>
          <w:rFonts w:ascii="仿宋" w:hAnsi="仿宋" w:cs="仿宋" w:eastAsia="仿宋"/>
          <w:sz w:val="39"/>
          <w:spacing w:val="0"/>
          <w:color w:val="000000"/>
          <w:b w:val="off"/>
          <w:i w:val="off"/>
        </w:rPr>
        <w:t>才出现的现象中————不过是在这些情况下预先告诉了我们〔会出</w:t>
      </w:r>
      <w:r>
        <w:rPr>
          <w:rFonts w:ascii="仿宋" w:hAnsi="仿宋" w:cs="仿宋" w:eastAsia="仿宋"/>
          <w:sz w:val="39"/>
          <w:spacing w:val="0"/>
          <w:color w:val="000000"/>
          <w:b w:val="off"/>
          <w:i w:val="off"/>
        </w:rPr>
        <w:t>现〕的现象———，例如说某些金属带有酸化了的水分，一种接着另</w:t>
      </w:r>
      <w:r>
        <w:rPr>
          <w:rFonts w:ascii="仿宋" w:hAnsi="仿宋" w:cs="仿宋" w:eastAsia="仿宋"/>
          <w:sz w:val="39"/>
          <w:spacing w:val="0"/>
          <w:color w:val="000000"/>
          <w:b w:val="off"/>
          <w:i w:val="off"/>
        </w:rPr>
        <w:t>外一种交互相间而互相挨着时，把小小一片银箔放在这一串金属</w:t>
      </w:r>
      <w:r>
        <w:rPr>
          <w:rFonts w:ascii="仿宋" w:hAnsi="仿宋" w:cs="仿宋" w:eastAsia="仿宋"/>
          <w:sz w:val="39"/>
          <w:spacing w:val="0"/>
          <w:color w:val="000000"/>
          <w:b w:val="off"/>
          <w:i w:val="off"/>
        </w:rPr>
        <w:t>的两端之间，这片银箔一定会突然地自行焚毁于绿色火焰之中；</w:t>
      </w:r>
      <w:r>
        <w:rPr>
          <w:rFonts w:ascii="仿宋" w:hAnsi="仿宋" w:cs="仿宋" w:eastAsia="仿宋"/>
          <w:sz w:val="39"/>
          <w:spacing w:val="0"/>
          <w:color w:val="000000"/>
          <w:b w:val="off"/>
          <w:i w:val="off"/>
        </w:rPr>
        <w:t>或是在一定条件之下，坚硬的钻石也要把自己化为碳酸。自然力</w:t>
      </w:r>
      <w:r>
        <w:rPr>
          <w:rFonts w:ascii="仿宋" w:hAnsi="仿宋" w:cs="仿宋" w:eastAsia="仿宋"/>
          <w:sz w:val="39"/>
          <w:spacing w:val="0"/>
          <w:color w:val="000000"/>
          <w:b w:val="off"/>
          <w:i w:val="off"/>
        </w:rPr>
        <w:t>好象有一种无所不在的心灵似的，这才是使我们惊异的东西，而</w:t>
      </w:r>
      <w:r>
        <w:rPr>
          <w:rFonts w:ascii="仿宋" w:hAnsi="仿宋" w:cs="仿宋" w:eastAsia="仿宋"/>
          <w:sz w:val="39"/>
          <w:spacing w:val="0"/>
          <w:color w:val="000000"/>
          <w:b w:val="off"/>
          <w:i w:val="off"/>
        </w:rPr>
        <w:t>日常现象中并不引起我们注意的事，我们在这里都看到因果之间</w:t>
      </w:r>
      <w:r>
        <w:rPr>
          <w:rFonts w:ascii="仿宋" w:hAnsi="仿宋" w:cs="仿宋" w:eastAsia="仿宋"/>
          <w:sz w:val="39"/>
          <w:spacing w:val="0"/>
          <w:color w:val="000000"/>
          <w:b w:val="off"/>
          <w:i w:val="off"/>
        </w:rPr>
        <w:t>的关联原来是如此的神秘，实和人们在符、咒和鬼神之间虚构的</w:t>
      </w:r>
      <w:r>
        <w:rPr>
          <w:rFonts w:ascii="仿宋" w:hAnsi="仿宋" w:cs="仿宋" w:eastAsia="仿宋"/>
          <w:sz w:val="39"/>
          <w:spacing w:val="0"/>
          <w:color w:val="000000"/>
          <w:b w:val="off"/>
          <w:i w:val="off"/>
        </w:rPr>
        <w:t>关联无异，说鬼神是在符箓的召唤之下必然出现的。与此相反，</w:t>
      </w:r>
      <w:r>
        <w:rPr>
          <w:rFonts w:ascii="仿宋" w:hAnsi="仿宋" w:cs="仿宋" w:eastAsia="仿宋"/>
          <w:sz w:val="39"/>
          <w:spacing w:val="0"/>
          <w:color w:val="000000"/>
          <w:b w:val="off"/>
          <w:i w:val="off"/>
        </w:rPr>
        <w:t>如果我们已经深入哲学的认识，认识了一种自然力就是意志客体</w:t>
      </w:r>
      <w:r>
        <w:rPr>
          <w:rFonts w:ascii="仿宋" w:hAnsi="仿宋" w:cs="仿宋" w:eastAsia="仿宋"/>
          <w:sz w:val="39"/>
          <w:spacing w:val="0"/>
          <w:color w:val="000000"/>
          <w:b w:val="off"/>
          <w:i w:val="off"/>
        </w:rPr>
        <w:t>化的一定级别，也即是我们认为是自己最内在的本质的客体化的</w:t>
      </w:r>
      <w:r>
        <w:rPr>
          <w:rFonts w:ascii="仿宋" w:hAnsi="仿宋" w:cs="仿宋" w:eastAsia="仿宋"/>
          <w:sz w:val="39"/>
          <w:spacing w:val="0"/>
          <w:color w:val="000000"/>
          <w:b w:val="off"/>
          <w:i w:val="off"/>
        </w:rPr>
        <w:t>一个级别；认识了这意志本身是自在的，既不同于它的现象，又</w:t>
      </w:r>
      <w:r>
        <w:rPr>
          <w:rFonts w:ascii="仿宋" w:hAnsi="仿宋" w:cs="仿宋" w:eastAsia="仿宋"/>
          <w:sz w:val="39"/>
          <w:spacing w:val="0"/>
          <w:color w:val="000000"/>
          <w:b w:val="off"/>
          <w:i w:val="off"/>
        </w:rPr>
        <w:t>不同于现象的形式，不在时间和空间之内，因而由时间空间制约</w:t>
      </w:r>
      <w:r>
        <w:rPr>
          <w:rFonts w:ascii="仿宋" w:hAnsi="仿宋" w:cs="仿宋" w:eastAsia="仿宋"/>
          <w:sz w:val="39"/>
          <w:spacing w:val="0"/>
          <w:color w:val="000000"/>
          <w:b w:val="off"/>
          <w:i w:val="off"/>
        </w:rPr>
        <w:t>的杂多性既不属于意志，也不直接属于它客体化的级别，也就是</w:t>
      </w:r>
      <w:r>
        <w:rPr>
          <w:rFonts w:ascii="仿宋" w:hAnsi="仿宋" w:cs="仿宋" w:eastAsia="仿宋"/>
          <w:sz w:val="39"/>
          <w:spacing w:val="0"/>
          <w:color w:val="000000"/>
          <w:b w:val="off"/>
          <w:i w:val="off"/>
        </w:rPr>
        <w:t>不属于理念，而只属于理念的现象；认识了因果律只在时间和空</w:t>
      </w:r>
      <w:bookmarkEnd w:id="2270"/>
    </w:p>
    <w:p>
      <w:r>
        <w:t/>
      </w:r>
    </w:p>
    <w:p>
      <w:pPr>
        <w:sectPr>
          <w:footerReference r:id="rId454"/>
          <w:headerReference r:id="rId455" w:type="default"/>
          <w:type w:val="nextPage"/>
          <w:pgSz w:w="16000" w:h="23500"/>
          <w:pgMar w:left="1880" w:top="2000" w:right="1880" w:bottom="2000" w:header="1700" w:footer="1700"/>
          <w:cols w:num="1"/>
        </w:sectPr>
      </w:pPr>
    </w:p>
    <w:p>
      <w:pPr>
        <w:pageBreakBefore w:val="off"/>
        <w:tabs/>
        <w:wordWrap w:val="off"/>
        <w:spacing w:before="0" w:after="0" w:line="500" w:lineRule="atLeast"/>
        <w:ind w:left="60" w:right="0"/>
        <w:jc w:val="both"/>
        <w:textAlignment w:val="baseline"/>
        <w:rPr>
          <w:sz w:val="36"/>
        </w:rPr>
      </w:pPr>
      <w:bookmarkStart w:name="" w:id="2271"/>
      <w:r>
        <w:rPr>
          <w:rFonts w:ascii="宋体" w:hAnsi="宋体" w:cs="宋体" w:eastAsia="宋体"/>
          <w:sz w:val="36"/>
          <w:spacing w:val="0"/>
          <w:color w:val="000000"/>
          <w:u w:val="single"/>
          <w:b w:val="off"/>
          <w:i w:val="off"/>
        </w:rPr>
        <w:t xml:space="preserve"> 196                     第   二   篇                         </w:t>
      </w:r>
      <w:bookmarkEnd w:id="2271"/>
    </w:p>
    <w:p>
      <w:pPr>
        <w:pageBreakBefore w:val="off"/>
        <w:tabs/>
        <w:wordWrap w:val="off"/>
        <w:spacing w:before="300" w:after="0" w:line="760" w:lineRule="atLeast"/>
        <w:ind w:left="0" w:right="40"/>
        <w:jc w:val="both"/>
        <w:textAlignment w:val="baseline"/>
        <w:rPr>
          <w:sz w:val="39"/>
        </w:rPr>
      </w:pPr>
      <w:bookmarkStart w:name="" w:id="2272"/>
      <w:r>
        <w:rPr>
          <w:rFonts w:ascii="宋体" w:hAnsi="宋体" w:cs="宋体" w:eastAsia="宋体"/>
          <w:sz w:val="39"/>
          <w:spacing w:val="0"/>
          <w:color w:val="000000"/>
          <w:b w:val="off"/>
          <w:i w:val="off"/>
        </w:rPr>
        <w:t>间上说才有意义，因为因果律只是在时间空间中为各种理念翻</w:t>
      </w:r>
      <w:r>
        <w:rPr>
          <w:rFonts w:ascii="宋体" w:hAnsi="宋体" w:cs="宋体" w:eastAsia="宋体"/>
          <w:sz w:val="39"/>
          <w:spacing w:val="0"/>
          <w:color w:val="000000"/>
          <w:b w:val="off"/>
          <w:i w:val="off"/>
        </w:rPr>
        <w:t>了多少番的现象，意志自行显示于其中的现象，决定它们的位置，</w:t>
      </w:r>
      <w:r>
        <w:rPr>
          <w:rFonts w:ascii="宋体" w:hAnsi="宋体" w:cs="宋体" w:eastAsia="宋体"/>
          <w:sz w:val="39"/>
          <w:spacing w:val="0"/>
          <w:color w:val="000000"/>
          <w:b w:val="off"/>
          <w:i w:val="off"/>
        </w:rPr>
        <w:t>规定这些现象必须进入的秩序；————我说，如果在这些认识中我</w:t>
      </w:r>
      <w:r>
        <w:rPr>
          <w:rFonts w:ascii="宋体" w:hAnsi="宋体" w:cs="宋体" w:eastAsia="宋体"/>
          <w:sz w:val="39"/>
          <w:spacing w:val="0"/>
          <w:color w:val="000000"/>
          <w:b w:val="off"/>
          <w:i w:val="off"/>
        </w:rPr>
        <w:t>们明白了康德的伟大学说的内在旨趣，明白了空间、时间和因果</w:t>
      </w:r>
      <w:r>
        <w:rPr>
          <w:rFonts w:ascii="宋体" w:hAnsi="宋体" w:cs="宋体" w:eastAsia="宋体"/>
          <w:sz w:val="39"/>
          <w:spacing w:val="0"/>
          <w:color w:val="000000"/>
          <w:b w:val="off"/>
          <w:i w:val="off"/>
        </w:rPr>
        <w:t>性与自在之物无关而只是现象所有，只是我们“认识”的形式而不</w:t>
      </w:r>
      <w:r>
        <w:rPr>
          <w:rFonts w:ascii="宋体" w:hAnsi="宋体" w:cs="宋体" w:eastAsia="宋体"/>
          <w:sz w:val="39"/>
          <w:spacing w:val="0"/>
          <w:color w:val="000000"/>
          <w:b w:val="off"/>
          <w:i w:val="off"/>
        </w:rPr>
        <w:t>是自在之物的本性；那么我们就能理解(人们)对于自然力作用的</w:t>
      </w:r>
      <w:r>
        <w:rPr>
          <w:rFonts w:ascii="宋体" w:hAnsi="宋体" w:cs="宋体" w:eastAsia="宋体"/>
          <w:sz w:val="39"/>
          <w:spacing w:val="0"/>
          <w:color w:val="000000"/>
          <w:b w:val="off"/>
          <w:i w:val="off"/>
        </w:rPr>
        <w:t>规律性和准确性，对于自然力亿万现象完全的齐一性，对于这些</w:t>
      </w:r>
      <w:r>
        <w:rPr>
          <w:rFonts w:ascii="宋体" w:hAnsi="宋体" w:cs="宋体" w:eastAsia="宋体"/>
          <w:sz w:val="39"/>
          <w:spacing w:val="0"/>
          <w:color w:val="000000"/>
          <w:b w:val="off"/>
          <w:i w:val="off"/>
        </w:rPr>
        <w:t>现象出现的毫无差误等等的那种惊奇，在事实上可比拟于一个孩</w:t>
      </w:r>
      <w:r>
        <w:rPr>
          <w:rFonts w:ascii="宋体" w:hAnsi="宋体" w:cs="宋体" w:eastAsia="宋体"/>
          <w:sz w:val="39"/>
          <w:spacing w:val="0"/>
          <w:color w:val="000000"/>
          <w:b w:val="off"/>
          <w:i w:val="off"/>
        </w:rPr>
        <w:t>子或野蛮人初次透过多棱的玻璃来看一朵花，对他看到的无数朵</w:t>
      </w:r>
      <w:r>
        <w:rPr>
          <w:rFonts w:ascii="宋体" w:hAnsi="宋体" w:cs="宋体" w:eastAsia="宋体"/>
          <w:sz w:val="39"/>
          <w:spacing w:val="0"/>
          <w:color w:val="000000"/>
          <w:b w:val="off"/>
          <w:i w:val="off"/>
        </w:rPr>
        <w:t>花的完全相同惊奇不止而各别地数着每一朵花的花瓣。</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2197100</wp:posOffset>
                </wp:positionV>
                <wp:extent cx="482600" cy="342900"/>
                <wp:wrapNone/>
                <wp:docPr id="129" name="文本框 129"/>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2273"/>
                            <w:r>
                              <w:rPr>
                                <w:rFonts w:ascii="宋体" w:hAnsi="宋体" w:cs="宋体" w:eastAsia="宋体"/>
                                <w:sz w:val="34"/>
                                <w:spacing w:val="0"/>
                                <w:color w:val="000000"/>
                                <w:b w:val="off"/>
                                <w:i w:val="off"/>
                              </w:rPr>
                              <w:t>192</w:t>
                            </w:r>
                            <w:bookmarkEnd w:id="2273"/>
                          </w:p>
                        </w:txbxContent>
                      </wps:txbx>
                      <wps:bodyPr wrap="square" lIns="0" rIns="0" tIns="0" bIns="0" vert="horz" anchor="t">
                        <a:noAutofit/>
                      </wps:bodyPr>
                    </wps:wsp>
                  </a:graphicData>
                </a:graphic>
              </wp:anchor>
            </w:drawing>
          </mc:Choice>
          <mc:Fallback>
            <w:pict>
              <v:shape type="#_x0000_t202" filled="f" stroked="f" style="margin-left:76pt;margin-top:173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2274"/>
                      <w:r>
                        <w:rPr>
                          <w:rFonts w:ascii="宋体" w:hAnsi="宋体" w:cs="宋体" w:eastAsia="宋体"/>
                          <w:sz w:val="34"/>
                          <w:spacing w:val="0"/>
                          <w:color w:val="000000"/>
                          <w:b w:val="off"/>
                          <w:i w:val="off"/>
                        </w:rPr>
                        <w:t>192</w:t>
                      </w:r>
                      <w:bookmarkEnd w:id="2274"/>
                    </w:p>
                  </w:txbxContent>
                </v:textbox>
              </v:shape>
            </w:pict>
          </mc:Fallback>
        </mc:AlternateContent>
      </w:r>
      <w:bookmarkEnd w:id="2272"/>
    </w:p>
    <w:p>
      <w:pPr>
        <w:pageBreakBefore w:val="off"/>
        <w:tabs/>
        <w:wordWrap w:val="off"/>
        <w:spacing w:before="0" w:after="0" w:line="760" w:lineRule="atLeast"/>
        <w:ind w:left="0" w:right="0" w:firstLine="820"/>
        <w:jc w:val="both"/>
        <w:textAlignment w:val="baseline"/>
        <w:rPr>
          <w:sz w:val="39"/>
        </w:rPr>
      </w:pPr>
      <w:bookmarkStart w:name="" w:id="2275"/>
      <w:r>
        <w:rPr>
          <w:rFonts w:ascii="宋体" w:hAnsi="宋体" w:cs="宋体" w:eastAsia="宋体"/>
          <w:sz w:val="39"/>
          <w:spacing w:val="0"/>
          <w:color w:val="000000"/>
          <w:b w:val="off"/>
          <w:i w:val="off"/>
        </w:rPr>
        <w:t>所以每一普遍的、原始的自然力，在其内在本质上并不是别</w:t>
      </w:r>
      <w:r>
        <w:rPr>
          <w:rFonts w:ascii="宋体" w:hAnsi="宋体" w:cs="宋体" w:eastAsia="宋体"/>
          <w:sz w:val="39"/>
          <w:spacing w:val="0"/>
          <w:color w:val="000000"/>
          <w:b w:val="off"/>
          <w:i w:val="off"/>
        </w:rPr>
        <w:t>的，而只是意志在〔最〕低级别上的客体化。每一个这样的级别，我</w:t>
      </w:r>
      <w:r>
        <w:rPr>
          <w:rFonts w:ascii="宋体" w:hAnsi="宋体" w:cs="宋体" w:eastAsia="宋体"/>
          <w:sz w:val="39"/>
          <w:spacing w:val="0"/>
          <w:color w:val="000000"/>
          <w:b w:val="off"/>
          <w:i w:val="off"/>
        </w:rPr>
        <w:t>们按柏拉图的意思称之为一个永恒的理念。而自然律则是理念对</w:t>
      </w:r>
      <w:r>
        <w:rPr>
          <w:rFonts w:ascii="宋体" w:hAnsi="宋体" w:cs="宋体" w:eastAsia="宋体"/>
          <w:sz w:val="39"/>
          <w:spacing w:val="0"/>
          <w:color w:val="000000"/>
          <w:b w:val="off"/>
          <w:i w:val="off"/>
        </w:rPr>
        <w:t>其现象的形式之关系。这形式就是时间、空间和因果性，而三者</w:t>
      </w:r>
      <w:r>
        <w:rPr>
          <w:rFonts w:ascii="宋体" w:hAnsi="宋体" w:cs="宋体" w:eastAsia="宋体"/>
          <w:sz w:val="39"/>
          <w:spacing w:val="0"/>
          <w:color w:val="000000"/>
          <w:b w:val="off"/>
          <w:i w:val="off"/>
        </w:rPr>
        <w:t>又有着必然的、不可分的联系和彼此的相互关系，理念通过时间</w:t>
      </w:r>
      <w:r>
        <w:rPr>
          <w:rFonts w:ascii="宋体" w:hAnsi="宋体" w:cs="宋体" w:eastAsia="宋体"/>
          <w:sz w:val="39"/>
          <w:spacing w:val="0"/>
          <w:color w:val="000000"/>
          <w:b w:val="off"/>
          <w:i w:val="off"/>
        </w:rPr>
        <w:t>和空间自行增殖为无数现象，但是现象按以进入多样性的形式的</w:t>
      </w:r>
      <w:r>
        <w:rPr>
          <w:rFonts w:ascii="宋体" w:hAnsi="宋体" w:cs="宋体" w:eastAsia="宋体"/>
          <w:sz w:val="39"/>
          <w:spacing w:val="0"/>
          <w:color w:val="000000"/>
          <w:b w:val="off"/>
          <w:i w:val="off"/>
        </w:rPr>
        <w:t>那个秩序都是由因果律硬性规定的。因果律好比是各个不同理念</w:t>
      </w:r>
      <w:r>
        <w:rPr>
          <w:rFonts w:ascii="宋体" w:hAnsi="宋体" w:cs="宋体" w:eastAsia="宋体"/>
          <w:sz w:val="39"/>
          <w:spacing w:val="0"/>
          <w:color w:val="000000"/>
          <w:b w:val="off"/>
          <w:i w:val="off"/>
        </w:rPr>
        <w:t>的那些现象之间的临界点的限额似的，空间、时间和物质就是按</w:t>
      </w:r>
      <w:r>
        <w:rPr>
          <w:rFonts w:ascii="宋体" w:hAnsi="宋体" w:cs="宋体" w:eastAsia="宋体"/>
          <w:sz w:val="39"/>
          <w:spacing w:val="0"/>
          <w:color w:val="000000"/>
          <w:b w:val="off"/>
          <w:i w:val="off"/>
        </w:rPr>
        <w:t>此限额而分配于那些现象的。因此，这限额就必然地和全部现存</w:t>
      </w:r>
      <w:r>
        <w:rPr>
          <w:rFonts w:ascii="宋体" w:hAnsi="宋体" w:cs="宋体" w:eastAsia="宋体"/>
          <w:sz w:val="39"/>
          <w:spacing w:val="0"/>
          <w:color w:val="000000"/>
          <w:b w:val="off"/>
          <w:i w:val="off"/>
        </w:rPr>
        <w:t>物质的同一性有关，而物质又是所有那些不同现象共同的不变底</w:t>
      </w:r>
      <w:r>
        <w:rPr>
          <w:rFonts w:ascii="宋体" w:hAnsi="宋体" w:cs="宋体" w:eastAsia="宋体"/>
          <w:sz w:val="39"/>
          <w:spacing w:val="0"/>
          <w:color w:val="000000"/>
          <w:b w:val="off"/>
          <w:i w:val="off"/>
        </w:rPr>
        <w:t>料。如果这些现象不全都仰仗那共同的物质，物质也无须分属于</w:t>
      </w:r>
      <w:r>
        <w:rPr>
          <w:rFonts w:ascii="宋体" w:hAnsi="宋体" w:cs="宋体" w:eastAsia="宋体"/>
          <w:sz w:val="39"/>
          <w:spacing w:val="0"/>
          <w:color w:val="000000"/>
          <w:b w:val="off"/>
          <w:i w:val="off"/>
        </w:rPr>
        <w:t>现象的话，那也就无须乎这样一条定律来规定现象的要求了，现</w:t>
      </w:r>
      <w:r>
        <w:rPr>
          <w:rFonts w:ascii="宋体" w:hAnsi="宋体" w:cs="宋体" w:eastAsia="宋体"/>
          <w:sz w:val="39"/>
          <w:spacing w:val="0"/>
          <w:color w:val="000000"/>
          <w:b w:val="off"/>
          <w:i w:val="off"/>
        </w:rPr>
        <w:t>象就可全都同时并列的，经历无穷的时间充塞无尽的空间。所以</w:t>
      </w:r>
      <w:r>
        <w:rPr>
          <w:rFonts w:ascii="宋体" w:hAnsi="宋体" w:cs="宋体" w:eastAsia="宋体"/>
          <w:sz w:val="39"/>
          <w:spacing w:val="0"/>
          <w:color w:val="000000"/>
          <w:b w:val="off"/>
          <w:i w:val="off"/>
        </w:rPr>
        <w:t>单是为了永恒理念，所有那些现象都要仰仗同一的物质，才必须</w:t>
      </w:r>
      <w:bookmarkEnd w:id="2275"/>
    </w:p>
    <w:p>
      <w:r>
        <w:t/>
      </w:r>
    </w:p>
    <w:p>
      <w:pPr>
        <w:sectPr>
          <w:footerReference r:id="rId456"/>
          <w:headerReference r:id="rId457" w:type="default"/>
          <w:type w:val="nextPage"/>
          <w:pgSz w:w="16000" w:h="23500"/>
          <w:pgMar w:left="2140" w:top="2000" w:right="2140" w:bottom="2000" w:header="1700" w:footer="1700"/>
          <w:cols w:num="1"/>
        </w:sectPr>
      </w:pPr>
    </w:p>
    <w:p>
      <w:pPr>
        <w:pageBreakBefore w:val="off"/>
        <w:tabs>
          <w:tab w:pos="10760" w:val="left" w:leader="none"/>
        </w:tabs>
        <w:wordWrap w:val="off"/>
        <w:spacing w:before="0" w:after="0" w:line="440" w:lineRule="atLeast"/>
        <w:ind w:left="4600" w:right="0"/>
        <w:jc w:val="both"/>
        <w:textAlignment w:val="baseline"/>
        <w:rPr>
          <w:sz w:val="32"/>
        </w:rPr>
      </w:pPr>
      <w:bookmarkStart w:name="" w:id="2276"/>
      <w:r>
        <w:rPr>
          <w:rFonts w:ascii="宋体" w:hAnsi="宋体" w:cs="宋体" w:eastAsia="宋体"/>
          <w:sz w:val="32"/>
          <w:spacing w:val="0"/>
          <w:color w:val="000000"/>
          <w:b w:val="off"/>
          <w:i w:val="off"/>
        </w:rPr>
        <w:t>世界作为意志初论</w:t>
      </w:r>
      <w:r>
        <w:t xml:space="preserve">	</w:t>
      </w:r>
      <w:r>
        <w:rPr>
          <w:rFonts w:ascii="宋体" w:hAnsi="宋体" w:cs="宋体" w:eastAsia="宋体"/>
          <w:sz w:val="32"/>
          <w:spacing w:val="0"/>
          <w:color w:val="000000"/>
          <w:b w:val="off"/>
          <w:i w:val="off"/>
        </w:rPr>
        <w:t>197</w:t>
      </w:r>
      <w:bookmarkEnd w:id="2276"/>
    </w:p>
    <w:p>
      <w:pPr>
        <w:pageBreakBefore w:val="off"/>
        <w:tabs/>
        <w:wordWrap w:val="off"/>
        <w:spacing w:before="0" w:after="0" w:line="800" w:lineRule="atLeast"/>
        <w:ind w:left="40" w:right="60" w:firstLine="60"/>
        <w:jc w:val="both"/>
        <w:textAlignment w:val="baseline"/>
        <w:rPr>
          <w:sz w:val="39"/>
        </w:rPr>
      </w:pPr>
      <w:bookmarkStart w:name="" w:id="2277"/>
      <w:r>
        <w:rPr>
          <w:rFonts w:ascii="宋体" w:hAnsi="宋体" w:cs="宋体" w:eastAsia="宋体"/>
          <w:sz w:val="39"/>
          <w:spacing w:val="0"/>
          <w:color w:val="000000"/>
          <w:b w:val="off"/>
          <w:i w:val="off"/>
        </w:rPr>
        <w:t>1物质进出〔于现象〕的规则，要是没有这种规则，现象和现象之</w:t>
      </w:r>
      <w:r>
        <w:rPr>
          <w:rFonts w:ascii="宋体" w:hAnsi="宋体" w:cs="宋体" w:eastAsia="宋体"/>
          <w:sz w:val="39"/>
          <w:spacing w:val="0"/>
          <w:color w:val="000000"/>
          <w:b w:val="off"/>
          <w:i w:val="off"/>
        </w:rPr>
        <w:t>间就不会彼此互让了。因果律就是这样在本质上和实体恒存律相</w:t>
      </w:r>
      <w:r>
        <w:rPr>
          <w:rFonts w:ascii="宋体" w:hAnsi="宋体" w:cs="宋体" w:eastAsia="宋体"/>
          <w:sz w:val="39"/>
          <w:spacing w:val="0"/>
          <w:color w:val="000000"/>
          <w:b w:val="off"/>
          <w:i w:val="off"/>
        </w:rPr>
        <w:t>联的，两者互相从对方获得意义；不过空间和时间对于两者也有</w:t>
      </w:r>
      <w:r>
        <w:rPr>
          <w:rFonts w:ascii="宋体" w:hAnsi="宋体" w:cs="宋体" w:eastAsia="宋体"/>
          <w:sz w:val="39"/>
          <w:spacing w:val="0"/>
          <w:color w:val="000000"/>
          <w:b w:val="off"/>
          <w:i w:val="off"/>
        </w:rPr>
        <w:t>着与此相同的关系。原来在同一物质上有相反规定这种单纯的可</w:t>
      </w:r>
      <w:r>
        <w:rPr>
          <w:rFonts w:ascii="宋体" w:hAnsi="宋体" w:cs="宋体" w:eastAsia="宋体"/>
          <w:sz w:val="39"/>
          <w:spacing w:val="0"/>
          <w:color w:val="000000"/>
          <w:b w:val="off"/>
          <w:i w:val="off"/>
        </w:rPr>
        <w:t>能性，这就是时间，同一物质在一切相反的规定下恒存，这种单纯</w:t>
      </w:r>
      <w:r>
        <w:rPr>
          <w:rFonts w:ascii="宋体" w:hAnsi="宋体" w:cs="宋体" w:eastAsia="宋体"/>
          <w:sz w:val="39"/>
          <w:spacing w:val="0"/>
          <w:color w:val="000000"/>
          <w:b w:val="off"/>
          <w:i w:val="off"/>
        </w:rPr>
        <w:t>的可能性就是空间。因此我们在前一篇里曾把物质解释为时间和</w:t>
      </w:r>
      <w:r>
        <w:rPr>
          <w:rFonts w:ascii="宋体" w:hAnsi="宋体" w:cs="宋体" w:eastAsia="宋体"/>
          <w:sz w:val="39"/>
          <w:spacing w:val="0"/>
          <w:color w:val="000000"/>
          <w:b w:val="off"/>
          <w:i w:val="off"/>
        </w:rPr>
        <w:t>空间的统一；这种统一又表现为偶然属性在实体恒存时的变换，</w:t>
      </w:r>
      <w:r>
        <w:rPr>
          <w:rFonts w:ascii="宋体" w:hAnsi="宋体" w:cs="宋体" w:eastAsia="宋体"/>
          <w:sz w:val="39"/>
          <w:spacing w:val="0"/>
          <w:color w:val="000000"/>
          <w:b w:val="off"/>
          <w:i w:val="off"/>
        </w:rPr>
        <w:t>这种变换普遍的可能性就正是因果性或变易。因此我们也说过物</w:t>
      </w:r>
      <w:r>
        <w:rPr>
          <w:rFonts w:ascii="宋体" w:hAnsi="宋体" w:cs="宋体" w:eastAsia="宋体"/>
          <w:sz w:val="39"/>
          <w:spacing w:val="0"/>
          <w:color w:val="000000"/>
          <w:b w:val="off"/>
          <w:i w:val="off"/>
        </w:rPr>
        <w:t>质彻始彻终是因果性。我们曾把悟性解释为因果性在主体方面的</w:t>
      </w:r>
      <w:r>
        <w:rPr>
          <w:rFonts w:ascii="宋体" w:hAnsi="宋体" w:cs="宋体" w:eastAsia="宋体"/>
          <w:sz w:val="39"/>
          <w:spacing w:val="0"/>
          <w:color w:val="000000"/>
          <w:b w:val="off"/>
          <w:i w:val="off"/>
        </w:rPr>
        <w:t>对应物，并说过物质(即作为表象的整个世界)只是对悟性而存在</w:t>
      </w:r>
      <w:r>
        <w:rPr>
          <w:rFonts w:ascii="宋体" w:hAnsi="宋体" w:cs="宋体" w:eastAsia="宋体"/>
          <w:sz w:val="39"/>
          <w:spacing w:val="0"/>
          <w:color w:val="000000"/>
          <w:b w:val="off"/>
          <w:i w:val="off"/>
        </w:rPr>
        <w:t>的，悟性作为物质必需的对应物是物质的条件，是物质的支点，</w:t>
      </w:r>
      <w:r>
        <w:rPr>
          <w:rFonts w:ascii="宋体" w:hAnsi="宋体" w:cs="宋体" w:eastAsia="宋体"/>
          <w:sz w:val="39"/>
          <w:spacing w:val="0"/>
          <w:color w:val="000000"/>
          <w:b w:val="off"/>
          <w:i w:val="off"/>
        </w:rPr>
        <w:t>〔这里〕说这一切，都只是为了顺便回忆一下第一篇所论述过的东</w:t>
      </w:r>
      <w:r>
        <w:rPr>
          <w:rFonts w:ascii="宋体" w:hAnsi="宋体" w:cs="宋体" w:eastAsia="宋体"/>
          <w:sz w:val="39"/>
          <w:spacing w:val="0"/>
          <w:color w:val="000000"/>
          <w:b w:val="off"/>
          <w:i w:val="off"/>
        </w:rPr>
        <w:t>西。要完全理解这一、二两篇，就要注意到这两篇之间内在的一</w:t>
      </w:r>
      <w:r>
        <w:rPr>
          <w:rFonts w:ascii="宋体" w:hAnsi="宋体" w:cs="宋体" w:eastAsia="宋体"/>
          <w:sz w:val="39"/>
          <w:spacing w:val="0"/>
          <w:color w:val="000000"/>
          <w:b w:val="off"/>
          <w:i w:val="off"/>
        </w:rPr>
        <w:t>致，因为统一于真实世界不可分的两面，意志和表象，在这两篇</w:t>
      </w:r>
      <w:r>
        <w:rPr>
          <w:rFonts w:ascii="宋体" w:hAnsi="宋体" w:cs="宋体" w:eastAsia="宋体"/>
          <w:sz w:val="39"/>
          <w:spacing w:val="0"/>
          <w:color w:val="000000"/>
          <w:b w:val="off"/>
          <w:i w:val="off"/>
        </w:rPr>
        <w:t>里是把它们割裂开来了，〔而所以这样做，乃是为了〕以便分别孤</w:t>
      </w:r>
      <w:r>
        <w:rPr>
          <w:rFonts w:ascii="宋体" w:hAnsi="宋体" w:cs="宋体" w:eastAsia="宋体"/>
          <w:sz w:val="39"/>
          <w:spacing w:val="0"/>
          <w:color w:val="000000"/>
          <w:b w:val="off"/>
          <w:i w:val="off"/>
        </w:rPr>
        <w:t>立地，更明晰地认识〔世界的这两个方面〕。</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1498600</wp:posOffset>
                </wp:positionV>
                <wp:extent cx="482600" cy="342900"/>
                <wp:wrapNone/>
                <wp:docPr id="130" name="文本框 130"/>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2278"/>
                            <w:r>
                              <w:rPr>
                                <w:rFonts w:ascii="宋体" w:hAnsi="宋体" w:cs="宋体" w:eastAsia="宋体"/>
                                <w:sz w:val="34"/>
                                <w:spacing w:val="0"/>
                                <w:color w:val="000000"/>
                                <w:b w:val="off"/>
                                <w:i w:val="off"/>
                              </w:rPr>
                              <w:t>193</w:t>
                            </w:r>
                            <w:bookmarkEnd w:id="2278"/>
                          </w:p>
                        </w:txbxContent>
                      </wps:txbx>
                      <wps:bodyPr wrap="square" lIns="0" rIns="0" tIns="0" bIns="0" vert="horz" anchor="t">
                        <a:noAutofit/>
                      </wps:bodyPr>
                    </wps:wsp>
                  </a:graphicData>
                </a:graphic>
              </wp:anchor>
            </w:drawing>
          </mc:Choice>
          <mc:Fallback>
            <w:pict>
              <v:shape type="#_x0000_t202" filled="f" stroked="f" style="margin-left:691pt;margin-top:118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2279"/>
                      <w:r>
                        <w:rPr>
                          <w:rFonts w:ascii="宋体" w:hAnsi="宋体" w:cs="宋体" w:eastAsia="宋体"/>
                          <w:sz w:val="34"/>
                          <w:spacing w:val="0"/>
                          <w:color w:val="000000"/>
                          <w:b w:val="off"/>
                          <w:i w:val="off"/>
                        </w:rPr>
                        <w:t>193</w:t>
                      </w:r>
                      <w:bookmarkEnd w:id="2279"/>
                    </w:p>
                  </w:txbxContent>
                </v:textbox>
              </v:shape>
            </w:pict>
          </mc:Fallback>
        </mc:AlternateContent>
      </w:r>
      <w:bookmarkEnd w:id="2277"/>
    </w:p>
    <w:p>
      <w:pPr>
        <w:pageBreakBefore w:val="off"/>
        <w:tabs/>
        <w:wordWrap w:val="off"/>
        <w:spacing w:before="0" w:after="0" w:line="800" w:lineRule="atLeast"/>
        <w:ind w:left="40" w:right="0" w:firstLine="820"/>
        <w:jc w:val="both"/>
        <w:textAlignment w:val="baseline"/>
        <w:rPr>
          <w:sz w:val="39"/>
        </w:rPr>
      </w:pPr>
      <w:bookmarkStart w:name="" w:id="2280"/>
      <w:r>
        <w:rPr>
          <w:rFonts w:ascii="宋体" w:hAnsi="宋体" w:cs="宋体" w:eastAsia="宋体"/>
          <w:sz w:val="39"/>
          <w:spacing w:val="0"/>
          <w:color w:val="000000"/>
          <w:b w:val="off"/>
          <w:i w:val="off"/>
        </w:rPr>
        <w:t>再举一个例子以便更清楚地说明因果律如何只在对时间的关</w:t>
      </w:r>
      <w:r>
        <w:rPr>
          <w:rFonts w:ascii="宋体" w:hAnsi="宋体" w:cs="宋体" w:eastAsia="宋体"/>
          <w:sz w:val="39"/>
          <w:spacing w:val="0"/>
          <w:color w:val="000000"/>
          <w:b w:val="off"/>
          <w:i w:val="off"/>
        </w:rPr>
        <w:t>系，空间的关系，对存在于二者的统一中的物质的关系上才有意</w:t>
      </w:r>
      <w:r>
        <w:rPr>
          <w:rFonts w:ascii="宋体" w:hAnsi="宋体" w:cs="宋体" w:eastAsia="宋体"/>
          <w:sz w:val="39"/>
          <w:spacing w:val="0"/>
          <w:color w:val="000000"/>
          <w:b w:val="off"/>
          <w:i w:val="off"/>
        </w:rPr>
        <w:t>义，也许不是多余的罢。〔因果律的意义〕在于它规定一些界限，</w:t>
      </w:r>
      <w:r>
        <w:rPr>
          <w:rFonts w:ascii="宋体" w:hAnsi="宋体" w:cs="宋体" w:eastAsia="宋体"/>
          <w:sz w:val="39"/>
          <w:spacing w:val="0"/>
          <w:color w:val="000000"/>
          <w:b w:val="off"/>
          <w:i w:val="off"/>
        </w:rPr>
        <w:t>自然力的现象即按这些界限而分占物质；而原始的自然力本身作</w:t>
      </w:r>
      <w:r>
        <w:rPr>
          <w:rFonts w:ascii="宋体" w:hAnsi="宋体" w:cs="宋体" w:eastAsia="宋体"/>
          <w:sz w:val="39"/>
          <w:spacing w:val="0"/>
          <w:color w:val="000000"/>
          <w:b w:val="off"/>
          <w:i w:val="off"/>
        </w:rPr>
        <w:t>为意志的直接客体化，意志作为自在之物，都是不服从根据律的，</w:t>
      </w:r>
      <w:r>
        <w:rPr>
          <w:rFonts w:ascii="宋体" w:hAnsi="宋体" w:cs="宋体" w:eastAsia="宋体"/>
          <w:sz w:val="39"/>
          <w:spacing w:val="0"/>
          <w:color w:val="000000"/>
          <w:b w:val="off"/>
          <w:i w:val="off"/>
        </w:rPr>
        <w:t>都不在这些形式中；〔也〕只有在这些形式中，然后每一种事因学</w:t>
      </w:r>
      <w:r>
        <w:rPr>
          <w:rFonts w:ascii="宋体" w:hAnsi="宋体" w:cs="宋体" w:eastAsia="宋体"/>
          <w:sz w:val="39"/>
          <w:spacing w:val="0"/>
          <w:color w:val="000000"/>
          <w:b w:val="off"/>
          <w:i w:val="off"/>
        </w:rPr>
        <w:t>的说明才有妥当性和意义。事因学的说明也正以此故而决不能触</w:t>
      </w:r>
      <w:r>
        <w:rPr>
          <w:rFonts w:ascii="宋体" w:hAnsi="宋体" w:cs="宋体" w:eastAsia="宋体"/>
          <w:sz w:val="39"/>
          <w:spacing w:val="0"/>
          <w:color w:val="000000"/>
          <w:b w:val="off"/>
          <w:i w:val="off"/>
        </w:rPr>
        <w:t>及自然的内在本质。———为了举例，我们可以想一想一部按力学</w:t>
      </w:r>
      <w:bookmarkEnd w:id="2280"/>
    </w:p>
    <w:p>
      <w:r>
        <w:t/>
      </w:r>
    </w:p>
    <w:p>
      <w:pPr>
        <w:sectPr>
          <w:footerReference r:id="rId458"/>
          <w:headerReference r:id="rId459" w:type="default"/>
          <w:type w:val="nextPage"/>
          <w:pgSz w:w="16000" w:h="23500"/>
          <w:pgMar w:left="2060" w:top="2000" w:right="2060" w:bottom="2000" w:header="1700" w:footer="1700"/>
          <w:cols w:num="1"/>
        </w:sectPr>
      </w:pPr>
    </w:p>
    <w:p>
      <w:pPr>
        <w:pageBreakBefore w:val="off"/>
        <w:tabs>
          <w:tab w:pos="5360" w:val="left" w:leader="none"/>
          <w:tab w:pos="7200" w:val="left" w:leader="none"/>
        </w:tabs>
        <w:wordWrap w:val="off"/>
        <w:spacing w:before="0" w:after="0" w:line="500" w:lineRule="atLeast"/>
        <w:ind w:left="1080" w:right="0"/>
        <w:jc w:val="both"/>
        <w:textAlignment w:val="baseline"/>
        <w:rPr>
          <w:sz w:val="36"/>
        </w:rPr>
      </w:pPr>
      <w:bookmarkStart w:name="" w:id="2281"/>
      <w:r>
        <w:rPr>
          <w:rFonts w:ascii="宋体" w:hAnsi="宋体" w:cs="宋体" w:eastAsia="宋体"/>
          <w:sz w:val="36"/>
          <w:spacing w:val="0"/>
          <w:color w:val="000000"/>
          <w:b w:val="off"/>
          <w:i w:val="off"/>
        </w:rPr>
        <w:t>198</w:t>
      </w:r>
      <w:r>
        <w:t xml:space="preserve">	</w:t>
      </w:r>
      <w:r>
        <w:rPr>
          <w:rFonts w:ascii="宋体" w:hAnsi="宋体" w:cs="宋体" w:eastAsia="宋体"/>
          <w:sz w:val="36"/>
          <w:spacing w:val="0"/>
          <w:color w:val="000000"/>
          <w:b w:val="off"/>
          <w:i w:val="off"/>
        </w:rPr>
        <w:t>第</w:t>
      </w:r>
      <w:r>
        <w:t xml:space="preserve">	</w:t>
      </w:r>
      <w:r>
        <w:rPr>
          <w:rFonts w:ascii="宋体" w:hAnsi="宋体" w:cs="宋体" w:eastAsia="宋体"/>
          <w:sz w:val="36"/>
          <w:spacing w:val="0"/>
          <w:color w:val="000000"/>
          <w:b w:val="off"/>
          <w:i w:val="off"/>
        </w:rPr>
        <w:t>二</w:t>
      </w:r>
      <w:r>
        <mc:AlternateContent>
          <mc:Choice Requires="wps">
            <w:drawing>
              <wp:anchor allowOverlap="true" layoutInCell="true" locked="false" simplePos="false" behindDoc="false" relativeHeight="251659264" distL="0" distR="0" distT="0" distB="0">
                <wp:simplePos x="0" y="0"/>
                <wp:positionH relativeFrom="page">
                  <wp:posOffset>9461500</wp:posOffset>
                </wp:positionH>
                <wp:positionV relativeFrom="paragraph">
                  <wp:posOffset>660400</wp:posOffset>
                </wp:positionV>
                <wp:extent cx="812800" cy="736600"/>
                <wp:wrapNone/>
                <wp:docPr id="131" name="文本框 131"/>
                <a:graphic xmlns:a="http://schemas.openxmlformats.org/drawingml/2006/main">
                  <a:graphicData uri="http://schemas.microsoft.com/office/word/2010/wordprocessingShape">
                    <wps:wsp>
                      <wps:cNvSpPr txBox="true"/>
                      <wps:spPr>
                        <a:xfrm>
                          <a:off x="0" y="0"/>
                          <a:ext cx="812800" cy="736600"/>
                        </a:xfrm>
                        <a:prstGeom prst="rect">
                          <a:avLst/>
                        </a:prstGeom>
                        <a:noFill/>
                        <a:ln w="6350">
                          <a:noFill/>
                        </a:ln>
                      </wps:spPr>
                      <wps:txbx>
                        <w:txbxContent>
                          <w:p>
                            <w:pPr>
                              <w:pageBreakBefore w:val="off"/>
                              <w:tabs/>
                              <w:wordWrap w:val="off"/>
                              <w:spacing w:before="0" w:after="0" w:line="1080" w:lineRule="atLeast"/>
                              <w:ind w:left="0" w:right="0"/>
                              <w:jc w:val="both"/>
                              <w:textAlignment w:val="baseline"/>
                              <w:rPr>
                                <w:sz w:val="80"/>
                              </w:rPr>
                            </w:pPr>
                            <w:bookmarkStart w:name="" w:id="2282"/>
                            <w:r>
                              <w:rPr>
                                <w:rFonts w:ascii="宋体" w:hAnsi="宋体" w:cs="宋体" w:eastAsia="宋体"/>
                                <w:sz w:val="80"/>
                                <w:spacing w:val="0"/>
                                <w:color w:val="000000"/>
                                <w:b w:val="off"/>
                                <w:i w:val="off"/>
                              </w:rPr>
                              <w:t>篇</w:t>
                            </w:r>
                            <w:bookmarkEnd w:id="2282"/>
                          </w:p>
                        </w:txbxContent>
                      </wps:txbx>
                      <wps:bodyPr wrap="square" lIns="0" rIns="0" tIns="0" bIns="0" vert="horz" anchor="t">
                        <a:noAutofit/>
                      </wps:bodyPr>
                    </wps:wsp>
                  </a:graphicData>
                </a:graphic>
              </wp:anchor>
            </w:drawing>
          </mc:Choice>
          <mc:Fallback>
            <w:pict>
              <v:shape type="#_x0000_t202" filled="f" stroked="f" style="margin-left:745pt;margin-top:52pt;width:64pt;height:5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1080" w:lineRule="atLeast"/>
                        <w:ind w:left="0" w:right="0"/>
                        <w:jc w:val="both"/>
                        <w:textAlignment w:val="baseline"/>
                        <w:rPr>
                          <w:sz w:val="80"/>
                        </w:rPr>
                      </w:pPr>
                      <w:bookmarkStart w:name="" w:id="2283"/>
                      <w:r>
                        <w:rPr>
                          <w:rFonts w:ascii="宋体" w:hAnsi="宋体" w:cs="宋体" w:eastAsia="宋体"/>
                          <w:sz w:val="80"/>
                          <w:spacing w:val="0"/>
                          <w:color w:val="000000"/>
                          <w:b w:val="off"/>
                          <w:i w:val="off"/>
                        </w:rPr>
                        <w:t>篇</w:t>
                      </w:r>
                      <w:bookmarkEnd w:id="2283"/>
                    </w:p>
                  </w:txbxContent>
                </v:textbox>
              </v:shape>
            </w:pict>
          </mc:Fallback>
        </mc:AlternateContent>
      </w:r>
      <w:bookmarkEnd w:id="2281"/>
    </w:p>
    <w:p>
      <w:pPr>
        <w:pageBreakBefore w:val="off"/>
        <w:tabs/>
        <w:wordWrap w:val="off"/>
        <w:spacing w:before="320" w:after="0" w:line="800" w:lineRule="atLeast"/>
        <w:ind w:left="0" w:right="280" w:firstLine="640"/>
        <w:jc w:val="both"/>
        <w:textAlignment w:val="baseline"/>
        <w:rPr>
          <w:sz w:val="41"/>
        </w:rPr>
      </w:pPr>
      <w:bookmarkStart w:name="" w:id="2284"/>
      <w:r>
        <w:rPr>
          <w:rFonts w:ascii="宋体" w:hAnsi="宋体" w:cs="宋体" w:eastAsia="宋体"/>
          <w:sz w:val="41"/>
          <w:spacing w:val="0"/>
          <w:color w:val="000000"/>
          <w:b w:val="off"/>
          <w:i w:val="off"/>
        </w:rPr>
        <w:t>原理制成的机器。铁质的重块由于它们的重力，才发起运动；铜</w:t>
      </w:r>
      <w:r>
        <w:rPr>
          <w:rFonts w:ascii="宋体" w:hAnsi="宋体" w:cs="宋体" w:eastAsia="宋体"/>
          <w:sz w:val="41"/>
          <w:spacing w:val="0"/>
          <w:color w:val="000000"/>
          <w:b w:val="off"/>
          <w:i w:val="off"/>
        </w:rPr>
        <w:t>的轮盘由于它们的固体性，才发生抗拒作用；借它们的不可透入</w:t>
      </w:r>
      <w:r>
        <w:rPr>
          <w:rFonts w:ascii="宋体" w:hAnsi="宋体" w:cs="宋体" w:eastAsia="宋体"/>
          <w:sz w:val="41"/>
          <w:spacing w:val="0"/>
          <w:color w:val="000000"/>
          <w:b w:val="off"/>
          <w:i w:val="off"/>
        </w:rPr>
        <w:t>性，才互相推动，互相擎举并推动，举起杠杆等等。这里，重力，</w:t>
      </w:r>
      <w:r>
        <w:rPr>
          <w:rFonts w:ascii="宋体" w:hAnsi="宋体" w:cs="宋体" w:eastAsia="宋体"/>
          <w:sz w:val="41"/>
          <w:spacing w:val="0"/>
          <w:color w:val="000000"/>
          <w:b w:val="off"/>
          <w:i w:val="off"/>
        </w:rPr>
        <w:t>固体性，不可透入性是原始的，未经解释的一些力；力学仅仅只</w:t>
      </w:r>
      <w:r>
        <w:rPr>
          <w:rFonts w:ascii="宋体" w:hAnsi="宋体" w:cs="宋体" w:eastAsia="宋体"/>
          <w:sz w:val="41"/>
          <w:spacing w:val="0"/>
          <w:color w:val="000000"/>
          <w:b w:val="off"/>
          <w:i w:val="off"/>
        </w:rPr>
        <w:t>指出这些自然力按以表示自己，按以出现，并按以支配一定的物</w:t>
      </w:r>
      <w:r>
        <w:rPr>
          <w:rFonts w:ascii="宋体" w:hAnsi="宋体" w:cs="宋体" w:eastAsia="宋体"/>
          <w:sz w:val="41"/>
          <w:spacing w:val="0"/>
          <w:color w:val="000000"/>
          <w:b w:val="off"/>
          <w:i w:val="off"/>
        </w:rPr>
        <w:t>质和时间、空间的一些条件和方式。假如现在有一块磁性很强的磁</w:t>
      </w:r>
      <w:r>
        <w:rPr>
          <w:rFonts w:ascii="宋体" w:hAnsi="宋体" w:cs="宋体" w:eastAsia="宋体"/>
          <w:sz w:val="41"/>
          <w:spacing w:val="0"/>
          <w:color w:val="000000"/>
          <w:b w:val="off"/>
          <w:i w:val="off"/>
        </w:rPr>
        <w:t>铁对那些重块的铁发生作用，抵消了重力，那么机器的运转就会</w:t>
      </w:r>
      <w:r>
        <w:rPr>
          <w:rFonts w:ascii="宋体" w:hAnsi="宋体" w:cs="宋体" w:eastAsia="宋体"/>
          <w:sz w:val="41"/>
          <w:spacing w:val="0"/>
          <w:color w:val="000000"/>
          <w:b w:val="off"/>
          <w:i w:val="off"/>
        </w:rPr>
        <w:t>停顿，而这里的物质也就立刻成为完全另一种自然力的舞台了。</w:t>
      </w:r>
      <w:r>
        <w:rPr>
          <w:rFonts w:ascii="宋体" w:hAnsi="宋体" w:cs="宋体" w:eastAsia="宋体"/>
          <w:sz w:val="41"/>
          <w:spacing w:val="0"/>
          <w:color w:val="000000"/>
          <w:b w:val="off"/>
          <w:i w:val="off"/>
        </w:rPr>
        <w:t>对于这一自然力，事因学的说明又同样只指出这个力，磁性，出现</w:t>
      </w:r>
      <w:r>
        <w:rPr>
          <w:rFonts w:ascii="宋体" w:hAnsi="宋体" w:cs="宋体" w:eastAsia="宋体"/>
          <w:sz w:val="41"/>
          <w:spacing w:val="0"/>
          <w:color w:val="000000"/>
          <w:b w:val="off"/>
          <w:i w:val="off"/>
        </w:rPr>
        <w:t>的条件，此外也就没什么了。或者是把那机器上的铜片放在锌板</w:t>
      </w:r>
      <w:r>
        <w:rPr>
          <w:rFonts w:ascii="宋体" w:hAnsi="宋体" w:cs="宋体" w:eastAsia="宋体"/>
          <w:sz w:val="41"/>
          <w:spacing w:val="0"/>
          <w:color w:val="000000"/>
          <w:b w:val="off"/>
          <w:i w:val="off"/>
        </w:rPr>
        <w:t>上，而在两者间导入酸性液体，这就使该机器的原来的物质又陷</w:t>
      </w:r>
      <w:r>
        <w:rPr>
          <w:rFonts w:ascii="宋体" w:hAnsi="宋体" w:cs="宋体" w:eastAsia="宋体"/>
          <w:sz w:val="41"/>
          <w:spacing w:val="0"/>
          <w:color w:val="000000"/>
          <w:b w:val="off"/>
          <w:i w:val="off"/>
        </w:rPr>
        <w:t>入另一种原始力，即陷入金属的化学放电作用之中；于是化学放</w:t>
      </w:r>
      <w:r>
        <w:rPr>
          <w:rFonts w:ascii="宋体" w:hAnsi="宋体" w:cs="宋体" w:eastAsia="宋体"/>
          <w:sz w:val="41"/>
          <w:spacing w:val="0"/>
          <w:color w:val="000000"/>
          <w:b w:val="off"/>
          <w:i w:val="off"/>
        </w:rPr>
        <w:t>电作用又按其特有的那些规律而支配着物质，在这物质上显出它</w:t>
      </w:r>
      <w:r>
        <w:rPr>
          <w:rFonts w:ascii="宋体" w:hAnsi="宋体" w:cs="宋体" w:eastAsia="宋体"/>
          <w:sz w:val="41"/>
          <w:spacing w:val="0"/>
          <w:color w:val="000000"/>
          <w:b w:val="off"/>
          <w:i w:val="off"/>
        </w:rPr>
        <w:t>自己的现象。关于这些现象，事因学也只能指出现象出现的一些</w:t>
      </w:r>
      <w:r>
        <w:rPr>
          <w:rFonts w:ascii="宋体" w:hAnsi="宋体" w:cs="宋体" w:eastAsia="宋体"/>
          <w:sz w:val="41"/>
          <w:spacing w:val="0"/>
          <w:color w:val="000000"/>
          <w:b w:val="off"/>
          <w:i w:val="off"/>
        </w:rPr>
        <w:t>情况和规律，此外不能再有什么了。现在〔再〕让我们把温度加高，</w:t>
      </w:r>
      <w:r>
        <w:rPr>
          <w:rFonts w:ascii="宋体" w:hAnsi="宋体" w:cs="宋体" w:eastAsia="宋体"/>
          <w:sz w:val="41"/>
          <w:spacing w:val="0"/>
          <w:color w:val="000000"/>
          <w:b w:val="off"/>
          <w:i w:val="off"/>
        </w:rPr>
        <w:t>又导来纯氧，整个机器便燃烧起来，这即是说又一次有一种完全</w:t>
      </w:r>
      <w:r>
        <w:rPr>
          <w:rFonts w:ascii="宋体" w:hAnsi="宋体" w:cs="宋体" w:eastAsia="宋体"/>
          <w:sz w:val="41"/>
          <w:spacing w:val="0"/>
          <w:color w:val="000000"/>
          <w:b w:val="off"/>
          <w:i w:val="off"/>
        </w:rPr>
        <w:t>不同的自然力，亦即化学作用，在此时此地不可抗拒地占有那物</w:t>
      </w:r>
      <w:r>
        <w:rPr>
          <w:rFonts w:ascii="宋体" w:hAnsi="宋体" w:cs="宋体" w:eastAsia="宋体"/>
          <w:sz w:val="41"/>
          <w:spacing w:val="0"/>
          <w:color w:val="000000"/>
          <w:b w:val="off"/>
          <w:i w:val="off"/>
        </w:rPr>
        <w:t>质，在物质上显现为理念而为意志客体化的一个固定级别。由此</w:t>
      </w:r>
      <w:r>
        <w:rPr>
          <w:rFonts w:ascii="宋体" w:hAnsi="宋体" w:cs="宋体" w:eastAsia="宋体"/>
          <w:sz w:val="41"/>
          <w:spacing w:val="0"/>
          <w:color w:val="000000"/>
          <w:b w:val="off"/>
          <w:i w:val="off"/>
        </w:rPr>
        <w:t>产生的金属白垩又再和一种什么酸化合，就产生一种盐，出现</w:t>
      </w:r>
      <w:r>
        <w:rPr>
          <w:rFonts w:ascii="宋体" w:hAnsi="宋体" w:cs="宋体" w:eastAsia="宋体"/>
          <w:sz w:val="41"/>
          <w:spacing w:val="0"/>
          <w:color w:val="000000"/>
          <w:b w:val="off"/>
          <w:i w:val="off"/>
        </w:rPr>
        <w:t>了结晶体。这又是另一种理念的现象，这理念自身又是完全不可</w:t>
      </w:r>
      <w:r>
        <w:rPr>
          <w:rFonts w:ascii="宋体" w:hAnsi="宋体" w:cs="宋体" w:eastAsia="宋体"/>
          <w:sz w:val="41"/>
          <w:spacing w:val="0"/>
          <w:color w:val="000000"/>
          <w:b w:val="off"/>
          <w:i w:val="off"/>
        </w:rPr>
        <w:t>根究的，而其现象的出现又有赖于事因学能指出的那些条件。结</w:t>
      </w:r>
      <w:r>
        <w:rPr>
          <w:rFonts w:ascii="宋体" w:hAnsi="宋体" w:cs="宋体" w:eastAsia="宋体"/>
          <w:sz w:val="41"/>
          <w:spacing w:val="0"/>
          <w:color w:val="000000"/>
          <w:b w:val="off"/>
          <w:i w:val="off"/>
        </w:rPr>
        <w:t>晶体风化，和别的物质因素混合，于是又从这些混合中长出植物</w:t>
      </w:r>
      <w:r>
        <w:rPr>
          <w:rFonts w:ascii="宋体" w:hAnsi="宋体" w:cs="宋体" w:eastAsia="宋体"/>
          <w:sz w:val="41"/>
          <w:spacing w:val="0"/>
          <w:color w:val="000000"/>
          <w:b w:val="off"/>
          <w:i w:val="off"/>
        </w:rPr>
        <w:t>生命来，这又是一种新的意志现象。如此类推以至于无穷，可以</w:t>
      </w:r>
      <w:r>
        <w:rPr>
          <w:rFonts w:ascii="宋体" w:hAnsi="宋体" w:cs="宋体" w:eastAsia="宋体"/>
          <w:sz w:val="41"/>
          <w:spacing w:val="0"/>
          <w:color w:val="000000"/>
          <w:b w:val="off"/>
          <w:i w:val="off"/>
        </w:rPr>
        <w:t>跟踪恒存的物质而看到时而是一自然力，时而是那一自然力获</w:t>
      </w:r>
      <w:bookmarkEnd w:id="2284"/>
    </w:p>
    <w:p>
      <w:r>
        <w:t/>
      </w:r>
    </w:p>
    <w:p>
      <w:pPr>
        <w:sectPr>
          <w:footerReference r:id="rId460"/>
          <w:headerReference r:id="rId461" w:type="default"/>
          <w:type w:val="nextPage"/>
          <w:pgSz w:w="16000" w:h="23500"/>
          <w:pgMar w:left="1640" w:top="2000" w:right="1640" w:bottom="2000" w:header="1700" w:footer="1700"/>
          <w:cols w:num="1"/>
        </w:sectPr>
      </w:pPr>
    </w:p>
    <w:p>
      <w:pPr>
        <w:pageBreakBefore w:val="off"/>
        <w:tabs>
          <w:tab w:pos="10780" w:val="left" w:leader="none"/>
        </w:tabs>
        <w:wordWrap w:val="off"/>
        <w:spacing w:before="0" w:after="0" w:line="440" w:lineRule="atLeast"/>
        <w:ind w:left="4580" w:right="0"/>
        <w:jc w:val="both"/>
        <w:textAlignment w:val="baseline"/>
        <w:rPr>
          <w:sz w:val="32"/>
        </w:rPr>
      </w:pPr>
      <w:bookmarkStart w:name="" w:id="2285"/>
      <w:r>
        <w:rPr>
          <w:rFonts w:ascii="仿宋" w:hAnsi="仿宋" w:cs="仿宋" w:eastAsia="仿宋"/>
          <w:sz w:val="32"/>
          <w:spacing w:val="0"/>
          <w:color w:val="000000"/>
          <w:b w:val="off"/>
          <w:i w:val="off"/>
        </w:rPr>
        <w:t>世界作为意志初论</w:t>
      </w:r>
      <w:r>
        <w:t xml:space="preserve">	</w:t>
      </w:r>
      <w:r>
        <w:rPr>
          <w:rFonts w:ascii="宋体" w:hAnsi="宋体" w:cs="宋体" w:eastAsia="宋体"/>
          <w:sz w:val="32"/>
          <w:spacing w:val="0"/>
          <w:color w:val="000000"/>
          <w:b w:val="off"/>
          <w:i w:val="off"/>
        </w:rPr>
        <w:t>199</w:t>
      </w:r>
      <w:bookmarkEnd w:id="2285"/>
    </w:p>
    <w:p>
      <w:pPr>
        <w:pageBreakBefore w:val="off"/>
        <w:tabs/>
        <w:wordWrap w:val="off"/>
        <w:spacing w:before="0" w:after="0" w:line="780" w:lineRule="atLeast"/>
        <w:ind w:left="0" w:right="0"/>
        <w:jc w:val="both"/>
        <w:textAlignment w:val="baseline"/>
        <w:rPr>
          <w:sz w:val="40"/>
        </w:rPr>
      </w:pPr>
      <w:bookmarkStart w:name="" w:id="2286"/>
      <w:r>
        <w:rPr>
          <w:rFonts w:ascii="宋体" w:hAnsi="宋体" w:cs="宋体" w:eastAsia="宋体"/>
          <w:sz w:val="40"/>
          <w:spacing w:val="0"/>
          <w:color w:val="000000"/>
          <w:b w:val="off"/>
          <w:i w:val="off"/>
        </w:rPr>
        <w:t>得支配它的权利，看到这些力无可规避地掌握着这权利以出现</w:t>
      </w:r>
      <w:r>
        <w:rPr>
          <w:rFonts w:ascii="宋体" w:hAnsi="宋体" w:cs="宋体" w:eastAsia="宋体"/>
          <w:sz w:val="40"/>
          <w:spacing w:val="0"/>
          <w:color w:val="000000"/>
          <w:b w:val="off"/>
          <w:i w:val="off"/>
        </w:rPr>
        <w:t>〔于世〕而展出其本质。这个权利的规定，这权利在时间空间中成</w:t>
      </w:r>
      <w:r>
        <w:rPr>
          <w:rFonts w:ascii="宋体" w:hAnsi="宋体" w:cs="宋体" w:eastAsia="宋体"/>
          <w:sz w:val="40"/>
          <w:spacing w:val="0"/>
          <w:color w:val="000000"/>
          <w:b w:val="off"/>
          <w:i w:val="off"/>
        </w:rPr>
        <w:t>为有效的那一点，这是因果律指出来的；但是以此为根据的说明</w:t>
      </w:r>
      <w:r>
        <w:rPr>
          <w:rFonts w:ascii="宋体" w:hAnsi="宋体" w:cs="宋体" w:eastAsia="宋体"/>
          <w:sz w:val="40"/>
          <w:spacing w:val="0"/>
          <w:color w:val="000000"/>
          <w:b w:val="off"/>
          <w:i w:val="off"/>
        </w:rPr>
        <w:t>也就仅仅到此止步。“力”自身是意志的现象，是不服从根据律的</w:t>
      </w:r>
      <w:r>
        <w:rPr>
          <w:rFonts w:ascii="宋体" w:hAnsi="宋体" w:cs="宋体" w:eastAsia="宋体"/>
          <w:sz w:val="40"/>
          <w:spacing w:val="0"/>
          <w:color w:val="000000"/>
          <w:b w:val="off"/>
          <w:i w:val="off"/>
        </w:rPr>
        <w:t>那些形态，也即是无根据的。“力”在一切时间之外，是无所不在</w:t>
      </w:r>
      <w:r>
        <w:rPr>
          <w:rFonts w:ascii="宋体" w:hAnsi="宋体" w:cs="宋体" w:eastAsia="宋体"/>
          <w:sz w:val="40"/>
          <w:spacing w:val="0"/>
          <w:color w:val="000000"/>
          <w:b w:val="off"/>
          <w:i w:val="off"/>
        </w:rPr>
        <w:t>的，好象是不断地在等待着一些情况的出现，以便在这些情况下</w:t>
      </w:r>
      <w:r>
        <w:rPr>
          <w:rFonts w:ascii="宋体" w:hAnsi="宋体" w:cs="宋体" w:eastAsia="宋体"/>
          <w:sz w:val="40"/>
          <w:spacing w:val="0"/>
          <w:color w:val="000000"/>
          <w:b w:val="off"/>
          <w:i w:val="off"/>
        </w:rPr>
        <w:t>出现，以便在排挤了那些直至当前还支配着某一定物质的力之后，195</w:t>
      </w:r>
      <w:r>
        <w:rPr>
          <w:rFonts w:ascii="宋体" w:hAnsi="宋体" w:cs="宋体" w:eastAsia="宋体"/>
          <w:sz w:val="40"/>
          <w:spacing w:val="0"/>
          <w:color w:val="000000"/>
          <w:b w:val="off"/>
          <w:i w:val="off"/>
        </w:rPr>
        <w:t>能占有那物质。一切时间都只是为“力”的现象而存在，对于“力”</w:t>
      </w:r>
      <w:r>
        <w:rPr>
          <w:rFonts w:ascii="宋体" w:hAnsi="宋体" w:cs="宋体" w:eastAsia="宋体"/>
          <w:sz w:val="40"/>
          <w:spacing w:val="0"/>
          <w:color w:val="000000"/>
          <w:b w:val="off"/>
          <w:i w:val="off"/>
        </w:rPr>
        <w:t>自身是无意义的。化学作用的一些“力”可在一物质中长眠几千年，</w:t>
      </w:r>
      <w:r>
        <w:rPr>
          <w:rFonts w:ascii="宋体" w:hAnsi="宋体" w:cs="宋体" w:eastAsia="宋体"/>
          <w:sz w:val="40"/>
          <w:spacing w:val="0"/>
          <w:color w:val="000000"/>
          <w:b w:val="off"/>
          <w:i w:val="off"/>
        </w:rPr>
        <w:t>直至和反应剂接触才得到解放，这时它们就显现了；但时间就只</w:t>
      </w:r>
      <w:r>
        <w:rPr>
          <w:rFonts w:ascii="宋体" w:hAnsi="宋体" w:cs="宋体" w:eastAsia="宋体"/>
          <w:sz w:val="40"/>
          <w:spacing w:val="0"/>
          <w:color w:val="000000"/>
          <w:b w:val="off"/>
          <w:i w:val="off"/>
        </w:rPr>
        <w:t>是为这显现，而不是为那些“力”自身而有的。金属放电作用可长</w:t>
      </w:r>
      <w:r>
        <w:rPr>
          <w:rFonts w:ascii="宋体" w:hAnsi="宋体" w:cs="宋体" w:eastAsia="宋体"/>
          <w:sz w:val="40"/>
          <w:spacing w:val="0"/>
          <w:color w:val="000000"/>
          <w:b w:val="off"/>
          <w:i w:val="off"/>
        </w:rPr>
        <w:t>眠于铜和锌中几千年，铜与锌和银放在一起也相安无事；而这三</w:t>
      </w:r>
      <w:r>
        <w:rPr>
          <w:rFonts w:ascii="宋体" w:hAnsi="宋体" w:cs="宋体" w:eastAsia="宋体"/>
          <w:sz w:val="40"/>
          <w:spacing w:val="0"/>
          <w:color w:val="000000"/>
          <w:b w:val="off"/>
          <w:i w:val="off"/>
        </w:rPr>
        <w:t>者一旦在必要的条件下互相接触，银就必然化为火焰。甚至在有</w:t>
      </w:r>
      <w:r>
        <w:rPr>
          <w:rFonts w:ascii="宋体" w:hAnsi="宋体" w:cs="宋体" w:eastAsia="宋体"/>
          <w:sz w:val="40"/>
          <w:spacing w:val="0"/>
          <w:color w:val="000000"/>
          <w:b w:val="off"/>
          <w:i w:val="off"/>
        </w:rPr>
        <w:t>机领域内，我们也可看到一粒干瘪的种子，把那长眠于〔其中〕的</w:t>
      </w:r>
      <w:r>
        <w:rPr>
          <w:rFonts w:ascii="宋体" w:hAnsi="宋体" w:cs="宋体" w:eastAsia="宋体"/>
          <w:sz w:val="40"/>
          <w:spacing w:val="0"/>
          <w:color w:val="000000"/>
          <w:b w:val="off"/>
          <w:i w:val="off"/>
        </w:rPr>
        <w:t>力保存了三千年之后，最后在顺利的情况出现时，又成为植物。*</w:t>
      </w:r>
      <w:bookmarkEnd w:id="2286"/>
    </w:p>
    <w:p>
      <w:pPr>
        <w:pageBreakBefore w:val="off"/>
        <w:tabs/>
        <w:wordWrap w:val="off"/>
        <w:spacing w:before="0" w:after="0" w:line="780" w:lineRule="atLeast"/>
        <w:ind w:left="160" w:right="0"/>
        <w:jc w:val="both"/>
        <w:textAlignment w:val="baseline"/>
        <w:rPr>
          <w:sz w:val="40"/>
        </w:rPr>
      </w:pPr>
      <w:bookmarkStart w:name="" w:id="2287"/>
      <w:r>
        <w:rPr>
          <w:rFonts w:ascii="宋体" w:hAnsi="宋体" w:cs="宋体" w:eastAsia="宋体"/>
          <w:sz w:val="40"/>
          <w:spacing w:val="0"/>
          <w:color w:val="000000"/>
          <w:u w:val="single"/>
          <w:b w:val="off"/>
          <w:i w:val="off"/>
        </w:rPr>
        <w:t xml:space="preserve">                    </w:t>
      </w:r>
      <w:bookmarkEnd w:id="2287"/>
    </w:p>
    <w:p>
      <w:pPr>
        <w:pageBreakBefore w:val="off"/>
        <w:tabs/>
        <w:wordWrap w:val="off"/>
        <w:spacing w:before="0" w:after="0" w:line="440" w:lineRule="atLeast"/>
        <w:ind w:left="80" w:right="500" w:firstLine="620"/>
        <w:jc w:val="both"/>
        <w:textAlignment w:val="baseline"/>
        <w:rPr>
          <w:sz w:val="30"/>
        </w:rPr>
      </w:pPr>
      <w:bookmarkStart w:name="" w:id="2288"/>
      <w:r>
        <w:rPr>
          <w:rFonts w:ascii="仿宋" w:hAnsi="仿宋" w:cs="仿宋" w:eastAsia="仿宋"/>
          <w:sz w:val="30"/>
          <w:spacing w:val="0"/>
          <w:color w:val="000000"/>
          <w:b w:val="off"/>
          <w:i w:val="off"/>
        </w:rPr>
        <w:t>* 1840年9月16日，帕蒂格溜(Pettigrew)先生在伦敦市的文艺科学研究院讲演埃</w:t>
      </w:r>
      <w:r>
        <w:rPr>
          <w:rFonts w:ascii="仿宋" w:hAnsi="仿宋" w:cs="仿宋" w:eastAsia="仿宋"/>
          <w:sz w:val="30"/>
          <w:spacing w:val="0"/>
          <w:color w:val="000000"/>
          <w:b w:val="off"/>
          <w:i w:val="off"/>
        </w:rPr>
        <w:t>及古迹，他展出了G·威尔金生(Wilkhson)爵士在特本(Theben)附近的坟墓中发现</w:t>
      </w:r>
      <w:r>
        <w:rPr>
          <w:rFonts w:ascii="仿宋" w:hAnsi="仿宋" w:cs="仿宋" w:eastAsia="仿宋"/>
          <w:sz w:val="30"/>
          <w:spacing w:val="0"/>
          <w:color w:val="000000"/>
          <w:b w:val="off"/>
          <w:i w:val="off"/>
        </w:rPr>
        <w:t>的一些小麦颗粒。这是在一个密封的瓶中发现的，放在那坟墓里总有三千多年了。他播</w:t>
      </w:r>
      <w:r>
        <w:rPr>
          <w:rFonts w:ascii="仿宋" w:hAnsi="仿宋" w:cs="仿宋" w:eastAsia="仿宋"/>
          <w:sz w:val="30"/>
          <w:spacing w:val="0"/>
          <w:color w:val="000000"/>
          <w:b w:val="off"/>
          <w:i w:val="off"/>
        </w:rPr>
        <w:t>种了十二颗，其中一颗长出了植物，已长到五英尺高，所结的实现在已完全成熟。(引自</w:t>
      </w:r>
      <w:r>
        <w:rPr>
          <w:rFonts w:ascii="仿宋" w:hAnsi="仿宋" w:cs="仿宋" w:eastAsia="仿宋"/>
          <w:sz w:val="30"/>
          <w:spacing w:val="0"/>
          <w:color w:val="000000"/>
          <w:b w:val="off"/>
          <w:i w:val="off"/>
        </w:rPr>
        <w:t>1840年9月21日的《泰晤士报》。)————与此类似，1830年，霍尔顿(Haulton)先生在伦敦</w:t>
      </w:r>
      <w:r>
        <w:rPr>
          <w:rFonts w:ascii="仿宋" w:hAnsi="仿宋" w:cs="仿宋" w:eastAsia="仿宋"/>
          <w:sz w:val="30"/>
          <w:spacing w:val="0"/>
          <w:color w:val="000000"/>
          <w:b w:val="off"/>
          <w:i w:val="off"/>
        </w:rPr>
        <w:t>医药植物学学会展出一块植物根，这是在一个埃及的木乃伊手中发现的，大概是由于什</w:t>
      </w:r>
      <w:r>
        <w:rPr>
          <w:rFonts w:ascii="仿宋" w:hAnsi="仿宋" w:cs="仿宋" w:eastAsia="仿宋"/>
          <w:sz w:val="30"/>
          <w:spacing w:val="0"/>
          <w:color w:val="000000"/>
          <w:b w:val="off"/>
          <w:i w:val="off"/>
        </w:rPr>
        <w:t>么宗教的目的放在那儿的，所以至少有二千年之久了。他把这块植物根种在花钵里，这</w:t>
      </w:r>
      <w:r>
        <w:rPr>
          <w:rFonts w:ascii="仿宋" w:hAnsi="仿宋" w:cs="仿宋" w:eastAsia="仿宋"/>
          <w:sz w:val="30"/>
          <w:spacing w:val="0"/>
          <w:color w:val="000000"/>
          <w:b w:val="off"/>
          <w:i w:val="off"/>
        </w:rPr>
        <w:t>根随即长出芽来并且还有茂盛的绿叶。〔上面〕这〔一段〕是1830年10月份《大不列颠皇家</w:t>
      </w:r>
      <w:r>
        <w:rPr>
          <w:rFonts w:ascii="仿宋" w:hAnsi="仿宋" w:cs="仿宋" w:eastAsia="仿宋"/>
          <w:sz w:val="30"/>
          <w:spacing w:val="0"/>
          <w:color w:val="000000"/>
          <w:b w:val="off"/>
          <w:i w:val="off"/>
        </w:rPr>
        <w:t>研究院杂志》第196页从1830年的《医学杂志》引来的；————“在格立姆斯顿(Grimstone)</w:t>
      </w:r>
      <w:r>
        <w:rPr>
          <w:rFonts w:ascii="仿宋" w:hAnsi="仿宋" w:cs="仿宋" w:eastAsia="仿宋"/>
          <w:sz w:val="30"/>
          <w:spacing w:val="0"/>
          <w:color w:val="000000"/>
          <w:b w:val="off"/>
          <w:i w:val="off"/>
        </w:rPr>
        <w:t>先生的庭园中，有来自伦敦海格特区(Highgate)植物标本室的豌豆苗正在丰盛地结实。</w:t>
      </w:r>
      <w:r>
        <w:rPr>
          <w:rFonts w:ascii="仿宋" w:hAnsi="仿宋" w:cs="仿宋" w:eastAsia="仿宋"/>
          <w:sz w:val="30"/>
          <w:spacing w:val="0"/>
          <w:color w:val="000000"/>
          <w:b w:val="off"/>
          <w:i w:val="off"/>
        </w:rPr>
        <w:t>这是帕蒂格溜先生和大英博物馆的职员们从一个瓶中取出的豌豆里长出来的。这个瓶</w:t>
      </w:r>
      <w:r>
        <w:rPr>
          <w:rFonts w:ascii="仿宋" w:hAnsi="仿宋" w:cs="仿宋" w:eastAsia="仿宋"/>
          <w:sz w:val="30"/>
          <w:spacing w:val="0"/>
          <w:color w:val="000000"/>
          <w:b w:val="off"/>
          <w:i w:val="off"/>
        </w:rPr>
        <w:t>子是在一个埃及的石椁里发现的，放在那里已有2844年之久了。”(引自1844年8月16日</w:t>
      </w:r>
      <w:r>
        <w:rPr>
          <w:rFonts w:ascii="仿宋" w:hAnsi="仿宋" w:cs="仿宋" w:eastAsia="仿宋"/>
          <w:sz w:val="30"/>
          <w:spacing w:val="0"/>
          <w:color w:val="000000"/>
          <w:b w:val="off"/>
          <w:i w:val="off"/>
        </w:rPr>
        <w:t>的《泰晤士报》)————是啊，在白垩石缝中发现的活蟾蜍也导致人们假定即令是动物的生</w:t>
      </w:r>
      <w:r>
        <w:rPr>
          <w:rFonts w:ascii="仿宋" w:hAnsi="仿宋" w:cs="仿宋" w:eastAsia="仿宋"/>
          <w:sz w:val="30"/>
          <w:spacing w:val="0"/>
          <w:color w:val="000000"/>
          <w:b w:val="off"/>
          <w:i w:val="off"/>
        </w:rPr>
        <w:t>命，如果以冬眠开始，而又有特殊的情况，也能保留几千年之久。</w:t>
      </w:r>
      <w:bookmarkEnd w:id="2288"/>
    </w:p>
    <w:p>
      <w:r>
        <w:t/>
      </w:r>
    </w:p>
    <w:p>
      <w:pPr>
        <w:sectPr>
          <w:footerReference r:id="rId462"/>
          <w:headerReference r:id="rId463" w:type="default"/>
          <w:type w:val="nextPage"/>
          <w:pgSz w:w="16000" w:h="23500"/>
          <w:pgMar w:left="1800" w:top="2000" w:right="1800" w:bottom="2000" w:header="1700" w:footer="1700"/>
          <w:cols w:num="1"/>
        </w:sectPr>
      </w:pPr>
    </w:p>
    <w:p>
      <w:pPr>
        <w:pageBreakBefore w:val="off"/>
        <w:tabs/>
        <w:wordWrap w:val="off"/>
        <w:spacing w:before="0" w:after="0" w:line="500" w:lineRule="atLeast"/>
        <w:ind w:left="160" w:right="0"/>
        <w:jc w:val="both"/>
        <w:textAlignment w:val="baseline"/>
        <w:rPr>
          <w:sz w:val="34"/>
        </w:rPr>
      </w:pPr>
      <w:bookmarkStart w:name="" w:id="2289"/>
      <w:r>
        <w:rPr>
          <w:rFonts w:ascii="楷体" w:hAnsi="楷体" w:cs="楷体" w:eastAsia="楷体"/>
          <w:sz w:val="34"/>
          <w:spacing w:val="0"/>
          <w:color w:val="000000"/>
          <w:u w:val="single"/>
          <w:b w:val="off"/>
          <w:i w:val="off"/>
        </w:rPr>
        <w:t xml:space="preserve"> 200                      第   二</w:t>
      </w:r>
      <w:r>
        <w:rPr>
          <w:rFonts w:ascii="楷体" w:hAnsi="楷体" w:cs="楷体" w:eastAsia="楷体"/>
          <w:sz w:val="34"/>
          <w:spacing w:val="0"/>
          <w:color w:val="000000"/>
          <w:b w:val="off"/>
          <w:i w:val="off"/>
        </w:rPr>
        <w:t>篇</w:t>
      </w:r>
      <w:bookmarkEnd w:id="2289"/>
    </w:p>
    <w:p>
      <w:pPr>
        <w:pageBreakBefore w:val="off"/>
        <w:tabs/>
        <w:wordWrap w:val="off"/>
        <w:spacing w:before="340" w:after="0" w:line="820" w:lineRule="atLeast"/>
        <w:ind w:left="0" w:right="80" w:firstLine="840"/>
        <w:jc w:val="both"/>
        <w:textAlignment w:val="baseline"/>
        <w:rPr>
          <w:sz w:val="37"/>
        </w:rPr>
      </w:pPr>
      <w:bookmarkStart w:name="" w:id="2290"/>
      <w:r>
        <w:rPr>
          <w:rFonts w:ascii="宋体" w:hAnsi="宋体" w:cs="宋体" w:eastAsia="宋体"/>
          <w:sz w:val="37"/>
          <w:spacing w:val="0"/>
          <w:color w:val="000000"/>
          <w:b w:val="off"/>
          <w:i w:val="off"/>
        </w:rPr>
        <w:t>如果由于这一考察，我们弄清楚了自然力和它所有的现象两</w:t>
      </w:r>
      <w:r>
        <w:rPr>
          <w:rFonts w:ascii="宋体" w:hAnsi="宋体" w:cs="宋体" w:eastAsia="宋体"/>
          <w:sz w:val="37"/>
          <w:spacing w:val="0"/>
          <w:color w:val="000000"/>
          <w:b w:val="off"/>
          <w:i w:val="off"/>
        </w:rPr>
        <w:t>者间的区别；如果我们体会了自然力就是在这一固定级别上客体</w:t>
      </w:r>
      <w:r>
        <w:rPr>
          <w:rFonts w:ascii="宋体" w:hAnsi="宋体" w:cs="宋体" w:eastAsia="宋体"/>
          <w:sz w:val="37"/>
          <w:spacing w:val="0"/>
          <w:color w:val="000000"/>
          <w:b w:val="off"/>
          <w:i w:val="off"/>
        </w:rPr>
        <w:t>化了的意志本身；〔体会了〕出自时间和空间的杂多性仅仅只属于</w:t>
      </w:r>
      <w:r>
        <w:rPr>
          <w:rFonts w:ascii="宋体" w:hAnsi="宋体" w:cs="宋体" w:eastAsia="宋体"/>
          <w:sz w:val="37"/>
          <w:spacing w:val="0"/>
          <w:color w:val="000000"/>
          <w:b w:val="off"/>
          <w:i w:val="off"/>
        </w:rPr>
        <w:t>现象，而因果律也只是为个别现象在时间、空间中决定地位而已；</w:t>
      </w:r>
      <w:r>
        <w:rPr>
          <w:rFonts w:ascii="宋体" w:hAnsi="宋体" w:cs="宋体" w:eastAsia="宋体"/>
          <w:sz w:val="37"/>
          <w:spacing w:val="0"/>
          <w:color w:val="000000"/>
          <w:b w:val="off"/>
          <w:i w:val="off"/>
        </w:rPr>
        <w:t>那么，我们就会认识到马勒布朗希关于偶然原因的学说的全部真</w:t>
      </w:r>
      <w:r>
        <w:rPr>
          <w:rFonts w:ascii="宋体" w:hAnsi="宋体" w:cs="宋体" w:eastAsia="宋体"/>
          <w:sz w:val="37"/>
          <w:spacing w:val="0"/>
          <w:color w:val="000000"/>
          <w:b w:val="off"/>
          <w:i w:val="off"/>
        </w:rPr>
        <w:t>理和深刻意义。马勒布朗希在《真理研究》，尤其是在该书第六篇第</w:t>
      </w:r>
      <w:r>
        <w:rPr>
          <w:rFonts w:ascii="宋体" w:hAnsi="宋体" w:cs="宋体" w:eastAsia="宋体"/>
          <w:sz w:val="37"/>
          <w:spacing w:val="0"/>
          <w:color w:val="000000"/>
          <w:b w:val="off"/>
          <w:i w:val="off"/>
        </w:rPr>
        <w:t>二段第三章和附录中对这一章的说明中阐述了这一学说；把他的</w:t>
      </w:r>
      <w:r>
        <w:rPr>
          <w:rFonts w:ascii="宋体" w:hAnsi="宋体" w:cs="宋体" w:eastAsia="宋体"/>
          <w:sz w:val="37"/>
          <w:spacing w:val="0"/>
          <w:color w:val="000000"/>
          <w:b w:val="off"/>
          <w:i w:val="off"/>
        </w:rPr>
        <w:t>学说和我这里的论述比较一下，就可发现这两种学说虽在思想的</w:t>
      </w:r>
      <w:r>
        <w:rPr>
          <w:rFonts w:ascii="宋体" w:hAnsi="宋体" w:cs="宋体" w:eastAsia="宋体"/>
          <w:sz w:val="37"/>
          <w:spacing w:val="0"/>
          <w:color w:val="000000"/>
          <w:b w:val="off"/>
          <w:i w:val="off"/>
        </w:rPr>
        <w:t>路线上差别极大，却是完全一致的，这样比较是值得辛苦一趟的。</w:t>
      </w:r>
      <w:r>
        <w:rPr>
          <w:rFonts w:ascii="宋体" w:hAnsi="宋体" w:cs="宋体" w:eastAsia="宋体"/>
          <w:sz w:val="37"/>
          <w:spacing w:val="0"/>
          <w:color w:val="000000"/>
          <w:b w:val="off"/>
          <w:i w:val="off"/>
        </w:rPr>
        <w:t>是的，马勒布朗希完全被他的时代无可抗拒地强加于他的那些流</w:t>
      </w:r>
      <w:r>
        <w:rPr>
          <w:rFonts w:ascii="宋体" w:hAnsi="宋体" w:cs="宋体" w:eastAsia="宋体"/>
          <w:sz w:val="37"/>
          <w:spacing w:val="0"/>
          <w:color w:val="000000"/>
          <w:b w:val="off"/>
          <w:i w:val="off"/>
        </w:rPr>
        <w:t>行的信条所局限，然而在这样的束缚中，在这样的重负下  他还</w:t>
      </w:r>
      <w:r>
        <w:rPr>
          <w:rFonts w:ascii="宋体" w:hAnsi="宋体" w:cs="宋体" w:eastAsia="宋体"/>
          <w:sz w:val="37"/>
          <w:spacing w:val="0"/>
          <w:color w:val="000000"/>
          <w:b w:val="off"/>
          <w:i w:val="off"/>
        </w:rPr>
        <w:t>能这样幸运地，这样正确地找到真理，又善于把这真理和那些信</w:t>
      </w:r>
      <w:r>
        <w:rPr>
          <w:rFonts w:ascii="宋体" w:hAnsi="宋体" w:cs="宋体" w:eastAsia="宋体"/>
          <w:sz w:val="37"/>
          <w:spacing w:val="0"/>
          <w:color w:val="000000"/>
          <w:b w:val="off"/>
          <w:i w:val="off"/>
        </w:rPr>
        <w:t>条，至少是在字面上，统一起来；这是我不得不叹服的。</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812800</wp:posOffset>
                </wp:positionV>
                <wp:extent cx="457200" cy="330200"/>
                <wp:wrapNone/>
                <wp:docPr id="132" name="文本框 132"/>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2291"/>
                            <w:r>
                              <w:rPr>
                                <w:rFonts w:ascii="宋体" w:hAnsi="宋体" w:cs="宋体" w:eastAsia="宋体"/>
                                <w:sz w:val="32"/>
                                <w:spacing w:val="0"/>
                                <w:color w:val="000000"/>
                                <w:b w:val="off"/>
                                <w:i w:val="off"/>
                              </w:rPr>
                              <w:t>196</w:t>
                            </w:r>
                            <w:bookmarkEnd w:id="2291"/>
                          </w:p>
                        </w:txbxContent>
                      </wps:txbx>
                      <wps:bodyPr wrap="square" lIns="0" rIns="0" tIns="0" bIns="0" vert="horz" anchor="t">
                        <a:noAutofit/>
                      </wps:bodyPr>
                    </wps:wsp>
                  </a:graphicData>
                </a:graphic>
              </wp:anchor>
            </w:drawing>
          </mc:Choice>
          <mc:Fallback>
            <w:pict>
              <v:shape type="#_x0000_t202" filled="f" stroked="f" style="margin-left:77pt;margin-top:64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2"/>
                        </w:rPr>
                      </w:pPr>
                      <w:bookmarkStart w:name="" w:id="2292"/>
                      <w:r>
                        <w:rPr>
                          <w:rFonts w:ascii="宋体" w:hAnsi="宋体" w:cs="宋体" w:eastAsia="宋体"/>
                          <w:sz w:val="32"/>
                          <w:spacing w:val="0"/>
                          <w:color w:val="000000"/>
                          <w:b w:val="off"/>
                          <w:i w:val="off"/>
                        </w:rPr>
                        <w:t>196</w:t>
                      </w:r>
                      <w:bookmarkEnd w:id="2292"/>
                    </w:p>
                  </w:txbxContent>
                </v:textbox>
              </v:shape>
            </w:pict>
          </mc:Fallback>
        </mc:AlternateContent>
      </w:r>
      <w:bookmarkEnd w:id="2290"/>
    </w:p>
    <w:p>
      <w:pPr>
        <w:pageBreakBefore w:val="off"/>
        <w:tabs/>
        <w:wordWrap w:val="off"/>
        <w:spacing w:before="0" w:after="0" w:line="820" w:lineRule="atLeast"/>
        <w:ind w:left="60" w:right="20" w:firstLine="840"/>
        <w:jc w:val="both"/>
        <w:textAlignment w:val="baseline"/>
        <w:rPr>
          <w:sz w:val="37"/>
        </w:rPr>
      </w:pPr>
      <w:bookmarkStart w:name="" w:id="2293"/>
      <w:r>
        <w:rPr>
          <w:rFonts w:ascii="宋体" w:hAnsi="宋体" w:cs="宋体" w:eastAsia="宋体"/>
          <w:sz w:val="37"/>
          <w:spacing w:val="0"/>
          <w:color w:val="000000"/>
          <w:b w:val="off"/>
          <w:i w:val="off"/>
        </w:rPr>
        <w:t>原来真理的力量之大是难以相信的，它的经久不衰也是难以</w:t>
      </w:r>
      <w:r>
        <w:rPr>
          <w:rFonts w:ascii="宋体" w:hAnsi="宋体" w:cs="宋体" w:eastAsia="宋体"/>
          <w:sz w:val="37"/>
          <w:spacing w:val="0"/>
          <w:color w:val="000000"/>
          <w:b w:val="off"/>
          <w:i w:val="off"/>
        </w:rPr>
        <w:t>限量的。我们在各种不同的时代，不同的国家所有一切独断的信</w:t>
      </w:r>
      <w:r>
        <w:rPr>
          <w:rFonts w:ascii="宋体" w:hAnsi="宋体" w:cs="宋体" w:eastAsia="宋体"/>
          <w:sz w:val="37"/>
          <w:spacing w:val="0"/>
          <w:color w:val="000000"/>
          <w:b w:val="off"/>
          <w:i w:val="off"/>
        </w:rPr>
        <w:t>条中，甚至是在最芜杂的、最荒唐的信条中也能多方的发现真理</w:t>
      </w:r>
      <w:r>
        <w:rPr>
          <w:rFonts w:ascii="宋体" w:hAnsi="宋体" w:cs="宋体" w:eastAsia="宋体"/>
          <w:sz w:val="37"/>
          <w:spacing w:val="0"/>
          <w:color w:val="000000"/>
          <w:b w:val="off"/>
          <w:i w:val="off"/>
        </w:rPr>
        <w:t>的痕迹；这些痕迹常和光怪陆离的事物为伍，虽在奇怪的混合之</w:t>
      </w:r>
      <w:r>
        <w:rPr>
          <w:rFonts w:ascii="宋体" w:hAnsi="宋体" w:cs="宋体" w:eastAsia="宋体"/>
          <w:sz w:val="37"/>
          <w:spacing w:val="0"/>
          <w:color w:val="000000"/>
          <w:b w:val="off"/>
          <w:i w:val="off"/>
        </w:rPr>
        <w:t>中，但总还是可以识别的。所以真理有如一种植物，在岩石堆中</w:t>
      </w:r>
      <w:r>
        <w:rPr>
          <w:rFonts w:ascii="宋体" w:hAnsi="宋体" w:cs="宋体" w:eastAsia="宋体"/>
          <w:sz w:val="37"/>
          <w:spacing w:val="0"/>
          <w:color w:val="000000"/>
          <w:b w:val="off"/>
          <w:i w:val="off"/>
        </w:rPr>
        <w:t>发芽，然而仍是向着阳光生长，钻隙迂回地，伛偻、苍白、委屈，</w:t>
      </w:r>
      <w:r>
        <w:rPr>
          <w:rFonts w:ascii="宋体" w:hAnsi="宋体" w:cs="宋体" w:eastAsia="宋体"/>
          <w:sz w:val="37"/>
          <w:spacing w:val="0"/>
          <w:color w:val="000000"/>
          <w:b w:val="off"/>
          <w:i w:val="off"/>
        </w:rPr>
        <w:t>———然而还是向着阳光生长。</w:t>
      </w:r>
      <w:bookmarkEnd w:id="2293"/>
    </w:p>
    <w:p>
      <w:pPr>
        <w:pageBreakBefore w:val="off"/>
        <w:tabs/>
        <w:wordWrap w:val="off"/>
        <w:spacing w:before="0" w:after="0" w:line="820" w:lineRule="atLeast"/>
        <w:ind w:left="60" w:right="0" w:firstLine="840"/>
        <w:jc w:val="both"/>
        <w:textAlignment w:val="baseline"/>
        <w:rPr>
          <w:sz w:val="37"/>
        </w:rPr>
      </w:pPr>
      <w:bookmarkStart w:name="" w:id="2294"/>
      <w:r>
        <w:rPr>
          <w:rFonts w:ascii="宋体" w:hAnsi="宋体" w:cs="宋体" w:eastAsia="宋体"/>
          <w:sz w:val="37"/>
          <w:spacing w:val="0"/>
          <w:color w:val="000000"/>
          <w:b w:val="off"/>
          <w:i w:val="off"/>
        </w:rPr>
        <w:t>马勒布朗希诚然是对的：每一个自然的原因都是一个偶然的</w:t>
      </w:r>
      <w:r>
        <w:rPr>
          <w:rFonts w:ascii="宋体" w:hAnsi="宋体" w:cs="宋体" w:eastAsia="宋体"/>
          <w:sz w:val="37"/>
          <w:spacing w:val="0"/>
          <w:color w:val="000000"/>
          <w:b w:val="off"/>
          <w:i w:val="off"/>
        </w:rPr>
        <w:t>原因，只提供机会，提供契机使那唯一的，不可分的意志得以表</w:t>
      </w:r>
      <w:r>
        <w:rPr>
          <w:rFonts w:ascii="宋体" w:hAnsi="宋体" w:cs="宋体" w:eastAsia="宋体"/>
          <w:sz w:val="37"/>
          <w:spacing w:val="0"/>
          <w:color w:val="000000"/>
          <w:b w:val="off"/>
          <w:i w:val="off"/>
        </w:rPr>
        <w:t>出为现象；而意志乃是一切事物自在的本身，它的逐级客体化就</w:t>
      </w:r>
      <w:r>
        <w:rPr>
          <w:rFonts w:ascii="宋体" w:hAnsi="宋体" w:cs="宋体" w:eastAsia="宋体"/>
          <w:sz w:val="37"/>
          <w:spacing w:val="0"/>
          <w:color w:val="000000"/>
          <w:b w:val="off"/>
          <w:i w:val="off"/>
        </w:rPr>
        <w:t>是这整个可见的世界。不是现象的全部，不是现象的内在本质，</w:t>
      </w:r>
      <w:bookmarkEnd w:id="2294"/>
    </w:p>
    <w:p>
      <w:r>
        <w:t/>
      </w:r>
    </w:p>
    <w:p>
      <w:pPr>
        <w:sectPr>
          <w:footerReference r:id="rId464"/>
          <w:headerReference r:id="rId465" w:type="default"/>
          <w:type w:val="nextPage"/>
          <w:pgSz w:w="16000" w:h="23500"/>
          <w:pgMar w:left="2120" w:top="2000" w:right="2120" w:bottom="2000" w:header="1700" w:footer="1700"/>
          <w:cols w:num="1"/>
        </w:sectPr>
      </w:pPr>
    </w:p>
    <w:p>
      <w:pPr>
        <w:pageBreakBefore w:val="off"/>
        <w:tabs/>
        <w:wordWrap w:val="off"/>
        <w:spacing w:before="20" w:after="0" w:line="480" w:lineRule="atLeast"/>
        <w:ind w:left="0" w:right="0"/>
        <w:jc w:val="center"/>
        <w:textAlignment w:val="baseline"/>
        <w:rPr>
          <w:sz w:val="34"/>
        </w:rPr>
      </w:pPr>
      <w:bookmarkStart w:name="" w:id="2295"/>
      <w:r>
        <w:rPr>
          <w:rFonts w:ascii="仿宋" w:hAnsi="仿宋" w:cs="仿宋" w:eastAsia="仿宋"/>
          <w:sz w:val="34"/>
          <w:spacing w:val="0"/>
          <w:color w:val="000000"/>
          <w:u w:val="single"/>
          <w:b w:val="off"/>
          <w:i w:val="off"/>
        </w:rPr>
        <w:t xml:space="preserve">                          世界作为意志初论                     201</w:t>
      </w:r>
      <w:bookmarkEnd w:id="2295"/>
    </w:p>
    <w:p>
      <w:pPr>
        <w:pageBreakBefore w:val="off"/>
        <w:tabs/>
        <w:wordWrap w:val="off"/>
        <w:spacing w:before="320" w:after="0" w:line="800" w:lineRule="atLeast"/>
        <w:ind w:left="0" w:right="0" w:firstLine="140"/>
        <w:jc w:val="both"/>
        <w:textAlignment w:val="baseline"/>
        <w:rPr>
          <w:sz w:val="41"/>
        </w:rPr>
      </w:pPr>
      <w:bookmarkStart w:name="" w:id="2296"/>
      <w:r>
        <w:rPr>
          <w:rFonts w:ascii="宋体" w:hAnsi="宋体" w:cs="宋体" w:eastAsia="宋体"/>
          <w:sz w:val="41"/>
          <w:spacing w:val="0"/>
          <w:color w:val="000000"/>
          <w:b w:val="off"/>
          <w:i w:val="off"/>
        </w:rPr>
        <w:t>而只有这出现，这转化为可见，在此时此地的出现和转化才是由</w:t>
      </w:r>
      <w:r>
        <w:rPr>
          <w:rFonts w:ascii="宋体" w:hAnsi="宋体" w:cs="宋体" w:eastAsia="宋体"/>
          <w:sz w:val="41"/>
          <w:spacing w:val="0"/>
          <w:color w:val="000000"/>
          <w:b w:val="off"/>
          <w:i w:val="off"/>
        </w:rPr>
        <w:t>原因引起的，也只在这种意义上是有赖于原因的。现象的内在本</w:t>
      </w:r>
      <w:r>
        <w:rPr>
          <w:rFonts w:ascii="宋体" w:hAnsi="宋体" w:cs="宋体" w:eastAsia="宋体"/>
          <w:sz w:val="41"/>
          <w:spacing w:val="0"/>
          <w:color w:val="000000"/>
          <w:b w:val="off"/>
          <w:i w:val="off"/>
        </w:rPr>
        <w:t>质乃是意志自身，根据律不能适用于它，从而它也是无根据的。</w:t>
      </w:r>
      <w:r>
        <w:rPr>
          <w:rFonts w:ascii="宋体" w:hAnsi="宋体" w:cs="宋体" w:eastAsia="宋体"/>
          <w:sz w:val="41"/>
          <w:spacing w:val="0"/>
          <w:color w:val="000000"/>
          <w:b w:val="off"/>
          <w:i w:val="off"/>
        </w:rPr>
        <w:t>世界上没有一个东西在它根本的，整个的存在上有一个什么原因，197</w:t>
      </w:r>
      <w:r>
        <w:rPr>
          <w:rFonts w:ascii="宋体" w:hAnsi="宋体" w:cs="宋体" w:eastAsia="宋体"/>
          <w:sz w:val="41"/>
          <w:spacing w:val="0"/>
          <w:color w:val="000000"/>
          <w:b w:val="off"/>
          <w:i w:val="off"/>
        </w:rPr>
        <w:t>而只有一个它所以恰好在此时此地的原因。为什么一颗石子一会</w:t>
      </w:r>
      <w:r>
        <w:rPr>
          <w:rFonts w:ascii="宋体" w:hAnsi="宋体" w:cs="宋体" w:eastAsia="宋体"/>
          <w:sz w:val="41"/>
          <w:spacing w:val="0"/>
          <w:color w:val="000000"/>
          <w:b w:val="off"/>
          <w:i w:val="off"/>
        </w:rPr>
        <w:t>儿表现出重力，一会儿表现出固体性，那是有赖于原因，有赖于</w:t>
      </w:r>
      <w:r>
        <w:rPr>
          <w:rFonts w:ascii="宋体" w:hAnsi="宋体" w:cs="宋体" w:eastAsia="宋体"/>
          <w:sz w:val="41"/>
          <w:spacing w:val="0"/>
          <w:color w:val="000000"/>
          <w:b w:val="off"/>
          <w:i w:val="off"/>
        </w:rPr>
        <w:t>外来作用的，也是可以由这些原因或作用来解释的；但是那些属</w:t>
      </w:r>
      <w:r>
        <w:rPr>
          <w:rFonts w:ascii="宋体" w:hAnsi="宋体" w:cs="宋体" w:eastAsia="宋体"/>
          <w:sz w:val="41"/>
          <w:spacing w:val="0"/>
          <w:color w:val="000000"/>
          <w:b w:val="off"/>
          <w:i w:val="off"/>
        </w:rPr>
        <w:t>性本身，也就是石子的全部本质，由这些属性所构成而又按刚才</w:t>
      </w:r>
      <w:r>
        <w:rPr>
          <w:rFonts w:ascii="宋体" w:hAnsi="宋体" w:cs="宋体" w:eastAsia="宋体"/>
          <w:sz w:val="41"/>
          <w:spacing w:val="0"/>
          <w:color w:val="000000"/>
          <w:b w:val="off"/>
          <w:i w:val="off"/>
        </w:rPr>
        <w:t>说的那些方式表出的本质，石子所以根本是这样一个如此这般的</w:t>
      </w:r>
      <w:r>
        <w:rPr>
          <w:rFonts w:ascii="宋体" w:hAnsi="宋体" w:cs="宋体" w:eastAsia="宋体"/>
          <w:sz w:val="41"/>
          <w:spacing w:val="0"/>
          <w:color w:val="000000"/>
          <w:b w:val="off"/>
          <w:i w:val="off"/>
        </w:rPr>
        <w:t>事物，它(何以)根本存在着，这些都是无根由的而是无根据的意</w:t>
      </w:r>
      <w:r>
        <w:rPr>
          <w:rFonts w:ascii="宋体" w:hAnsi="宋体" w:cs="宋体" w:eastAsia="宋体"/>
          <w:sz w:val="41"/>
          <w:spacing w:val="0"/>
          <w:color w:val="000000"/>
          <w:b w:val="off"/>
          <w:i w:val="off"/>
        </w:rPr>
        <w:t>志的“可见化”。所以说一切原因都是偶然原因。我们既在无知的</w:t>
      </w:r>
      <w:r>
        <w:rPr>
          <w:rFonts w:ascii="宋体" w:hAnsi="宋体" w:cs="宋体" w:eastAsia="宋体"/>
          <w:sz w:val="41"/>
          <w:spacing w:val="0"/>
          <w:color w:val="000000"/>
          <w:b w:val="off"/>
          <w:i w:val="off"/>
        </w:rPr>
        <w:t>自然界发现了这一点，那么，在那些已非原因和刺戟而是动机决</w:t>
      </w:r>
      <w:r>
        <w:rPr>
          <w:rFonts w:ascii="宋体" w:hAnsi="宋体" w:cs="宋体" w:eastAsia="宋体"/>
          <w:sz w:val="41"/>
          <w:spacing w:val="0"/>
          <w:color w:val="000000"/>
          <w:b w:val="off"/>
          <w:i w:val="off"/>
        </w:rPr>
        <w:t>定着现象出现的时间地点的场合，也即是在人和动物的行为中，</w:t>
      </w:r>
      <w:r>
        <w:rPr>
          <w:rFonts w:ascii="宋体" w:hAnsi="宋体" w:cs="宋体" w:eastAsia="宋体"/>
          <w:sz w:val="41"/>
          <w:spacing w:val="0"/>
          <w:color w:val="000000"/>
          <w:b w:val="off"/>
          <w:i w:val="off"/>
        </w:rPr>
        <w:t>也正是如此。因为在这些场合和在自然界，都是那唯一的同一的意</w:t>
      </w:r>
      <w:r>
        <w:rPr>
          <w:rFonts w:ascii="宋体" w:hAnsi="宋体" w:cs="宋体" w:eastAsia="宋体"/>
          <w:sz w:val="41"/>
          <w:spacing w:val="0"/>
          <w:color w:val="000000"/>
          <w:b w:val="off"/>
          <w:i w:val="off"/>
        </w:rPr>
        <w:t>志在显现，这意志在其显露的程度上差别很大，在各程度的现象</w:t>
      </w:r>
      <w:r>
        <w:rPr>
          <w:rFonts w:ascii="宋体" w:hAnsi="宋体" w:cs="宋体" w:eastAsia="宋体"/>
          <w:sz w:val="41"/>
          <w:spacing w:val="0"/>
          <w:color w:val="000000"/>
          <w:b w:val="off"/>
          <w:i w:val="off"/>
        </w:rPr>
        <w:t>中被复制了；而就这现象说，那是服从根据律的，它自在的本身</w:t>
      </w:r>
      <w:r>
        <w:rPr>
          <w:rFonts w:ascii="宋体" w:hAnsi="宋体" w:cs="宋体" w:eastAsia="宋体"/>
          <w:sz w:val="41"/>
          <w:spacing w:val="0"/>
          <w:color w:val="000000"/>
          <w:b w:val="off"/>
          <w:i w:val="off"/>
        </w:rPr>
        <w:t>却独立于这一切之外。动机并不决定人的性格，而只决定这性格</w:t>
      </w:r>
      <w:r>
        <w:rPr>
          <w:rFonts w:ascii="宋体" w:hAnsi="宋体" w:cs="宋体" w:eastAsia="宋体"/>
          <w:sz w:val="41"/>
          <w:spacing w:val="0"/>
          <w:color w:val="000000"/>
          <w:b w:val="off"/>
          <w:i w:val="off"/>
        </w:rPr>
        <w:t>的显现，也就是决定行动；只决定生命过程的外在形相，而不决</w:t>
      </w:r>
      <w:r>
        <w:rPr>
          <w:rFonts w:ascii="宋体" w:hAnsi="宋体" w:cs="宋体" w:eastAsia="宋体"/>
          <w:sz w:val="41"/>
          <w:spacing w:val="0"/>
          <w:color w:val="000000"/>
          <w:b w:val="off"/>
          <w:i w:val="off"/>
        </w:rPr>
        <w:t>定其内在的意义和内蕴。这后二者来自人的性格，而性格是意志</w:t>
      </w:r>
      <w:r>
        <w:rPr>
          <w:rFonts w:ascii="宋体" w:hAnsi="宋体" w:cs="宋体" w:eastAsia="宋体"/>
          <w:sz w:val="41"/>
          <w:spacing w:val="0"/>
          <w:color w:val="000000"/>
          <w:b w:val="off"/>
          <w:i w:val="off"/>
        </w:rPr>
        <w:t>的直接表出，所以是无根由的。为什么这个人坏，那个人好，这</w:t>
      </w:r>
      <w:r>
        <w:rPr>
          <w:rFonts w:ascii="宋体" w:hAnsi="宋体" w:cs="宋体" w:eastAsia="宋体"/>
          <w:sz w:val="41"/>
          <w:spacing w:val="0"/>
          <w:color w:val="000000"/>
          <w:b w:val="off"/>
          <w:i w:val="off"/>
        </w:rPr>
        <w:t>是不以动机或外来作用，如什么箴诫或说教为转移的，而是在这</w:t>
      </w:r>
      <w:r>
        <w:rPr>
          <w:rFonts w:ascii="宋体" w:hAnsi="宋体" w:cs="宋体" w:eastAsia="宋体"/>
          <w:sz w:val="41"/>
          <w:spacing w:val="0"/>
          <w:color w:val="000000"/>
          <w:b w:val="off"/>
          <w:i w:val="off"/>
        </w:rPr>
        <w:t>种意义上简直就无法解释。但是一个坏蛋或是在他周围的小圈子</w:t>
      </w:r>
      <w:r>
        <w:rPr>
          <w:rFonts w:ascii="宋体" w:hAnsi="宋体" w:cs="宋体" w:eastAsia="宋体"/>
          <w:sz w:val="41"/>
          <w:spacing w:val="0"/>
          <w:color w:val="000000"/>
          <w:b w:val="off"/>
          <w:i w:val="off"/>
        </w:rPr>
        <w:t>里以琐细的不义，胆小的诡计，卑鄙的捣蛋表出自己的坏，或是</w:t>
      </w:r>
      <w:r>
        <w:rPr>
          <w:rFonts w:ascii="宋体" w:hAnsi="宋体" w:cs="宋体" w:eastAsia="宋体"/>
          <w:sz w:val="41"/>
          <w:spacing w:val="0"/>
          <w:color w:val="000000"/>
          <w:b w:val="off"/>
          <w:i w:val="off"/>
        </w:rPr>
        <w:t>作为一个征服者而在迫害一些民族，把世界推入悲惨的深渊，使</w:t>
      </w:r>
      <w:bookmarkEnd w:id="2296"/>
    </w:p>
    <w:p>
      <w:r>
        <w:t/>
      </w:r>
    </w:p>
    <w:p>
      <w:pPr>
        <w:sectPr>
          <w:footerReference r:id="rId466"/>
          <w:headerReference r:id="rId467" w:type="default"/>
          <w:type w:val="nextPage"/>
          <w:pgSz w:w="16000" w:h="23500"/>
          <w:pgMar w:left="1780" w:top="2000" w:right="1780" w:bottom="2000" w:header="1700" w:footer="1700"/>
          <w:cols w:num="1"/>
        </w:sectPr>
      </w:pPr>
    </w:p>
    <w:p>
      <w:pPr>
        <w:pageBreakBefore w:val="off"/>
        <w:tabs>
          <w:tab w:pos="4880" w:val="left" w:leader="none"/>
          <w:tab w:pos="5840" w:val="left" w:leader="none"/>
          <w:tab w:pos="6740" w:val="left" w:leader="none"/>
        </w:tabs>
        <w:wordWrap w:val="off"/>
        <w:spacing w:before="140" w:after="0" w:line="440" w:lineRule="atLeast"/>
        <w:ind w:left="580" w:right="0"/>
        <w:jc w:val="both"/>
        <w:textAlignment w:val="baseline"/>
        <w:rPr>
          <w:sz w:val="33"/>
        </w:rPr>
      </w:pPr>
      <w:bookmarkStart w:name="" w:id="2297"/>
      <w:r>
        <w:rPr>
          <w:rFonts w:ascii="宋体" w:hAnsi="宋体" w:cs="宋体" w:eastAsia="宋体"/>
          <w:sz w:val="33"/>
          <w:spacing w:val="0"/>
          <w:color w:val="000000"/>
          <w:b w:val="off"/>
          <w:i w:val="off"/>
        </w:rPr>
        <w:t>202</w:t>
      </w:r>
      <w:r>
        <w:t xml:space="preserve">	</w:t>
      </w:r>
      <w:r>
        <w:rPr>
          <w:rFonts w:ascii="宋体" w:hAnsi="宋体" w:cs="宋体" w:eastAsia="宋体"/>
          <w:sz w:val="33"/>
          <w:spacing w:val="0"/>
          <w:color w:val="000000"/>
          <w:b w:val="off"/>
          <w:i w:val="off"/>
        </w:rPr>
        <w:t>第</w:t>
      </w:r>
      <w:r>
        <w:t xml:space="preserve">	</w:t>
      </w:r>
      <w:r>
        <w:rPr>
          <w:rFonts w:ascii="宋体" w:hAnsi="宋体" w:cs="宋体" w:eastAsia="宋体"/>
          <w:sz w:val="33"/>
          <w:spacing w:val="0"/>
          <w:color w:val="000000"/>
          <w:b w:val="off"/>
          <w:i w:val="off"/>
        </w:rPr>
        <w:t>二</w:t>
      </w:r>
      <w:r>
        <w:t xml:space="preserve">	</w:t>
      </w:r>
      <w:r>
        <w:rPr>
          <w:rFonts w:ascii="宋体" w:hAnsi="宋体" w:cs="宋体" w:eastAsia="宋体"/>
          <w:sz w:val="33"/>
          <w:spacing w:val="0"/>
          <w:color w:val="000000"/>
          <w:b w:val="off"/>
          <w:i w:val="off"/>
        </w:rPr>
        <w:t>篇</w:t>
      </w:r>
      <w:bookmarkEnd w:id="2297"/>
    </w:p>
    <w:p>
      <w:pPr>
        <w:pageBreakBefore w:val="off"/>
        <w:tabs/>
        <w:wordWrap w:val="off"/>
        <w:spacing w:before="0" w:after="0" w:line="400" w:lineRule="exact"/>
        <w:ind w:left="0" w:right="0"/>
        <w:jc w:val="both"/>
        <w:textAlignment w:val="baseline"/>
        <w:rPr>
          <w:sz w:val="33"/>
        </w:rPr>
      </w:pPr>
      <w:bookmarkStart w:name="" w:id="2298"/>
      <w:r>
        <w:rPr>
          <w:rFonts w:ascii="宋体" w:hAnsi="宋体" w:cs="宋体" w:eastAsia="宋体"/>
          <w:sz w:val="33"/>
          <w:spacing w:val="0"/>
          <w:color w:val="000000"/>
          <w:b w:val="off"/>
          <w:i w:val="off"/>
        </w:rPr>
        <w:t/>
      </w:r>
      <w:bookmarkEnd w:id="2298"/>
    </w:p>
    <w:p>
      <w:pPr>
        <w:pageBreakBefore w:val="off"/>
        <w:tabs/>
        <w:wordWrap w:val="off"/>
        <w:spacing w:before="0" w:after="0" w:line="760" w:lineRule="atLeast"/>
        <w:ind w:left="60" w:right="120" w:firstLine="100"/>
        <w:jc w:val="both"/>
        <w:textAlignment w:val="baseline"/>
        <w:rPr>
          <w:sz w:val="40"/>
        </w:rPr>
      </w:pPr>
      <w:bookmarkStart w:name="" w:id="2299"/>
      <w:r>
        <w:rPr>
          <w:rFonts w:ascii="宋体" w:hAnsi="宋体" w:cs="宋体" w:eastAsia="宋体"/>
          <w:sz w:val="40"/>
          <w:spacing w:val="0"/>
          <w:color w:val="000000"/>
          <w:b w:val="off"/>
          <w:i w:val="off"/>
        </w:rPr>
        <w:t>千百万人流血[牺牲]；这些却是他显现的外在形相，是现象所有</w:t>
      </w:r>
      <w:r>
        <w:rPr>
          <w:rFonts w:ascii="宋体" w:hAnsi="宋体" w:cs="宋体" w:eastAsia="宋体"/>
          <w:sz w:val="40"/>
          <w:spacing w:val="0"/>
          <w:color w:val="000000"/>
          <w:b w:val="off"/>
          <w:i w:val="off"/>
        </w:rPr>
        <w:t>的，非本质的东西，是以命运把他放在哪种情况为转移的，是以</w:t>
      </w:r>
      <w:r>
        <w:rPr>
          <w:rFonts w:ascii="宋体" w:hAnsi="宋体" w:cs="宋体" w:eastAsia="宋体"/>
          <w:sz w:val="40"/>
          <w:spacing w:val="0"/>
          <w:color w:val="000000"/>
          <w:b w:val="off"/>
          <w:i w:val="off"/>
        </w:rPr>
        <w:t>环境，外来影响，动机为转移的；然而[人们又]决不能从这些方</w:t>
      </w:r>
      <w:r>
        <w:rPr>
          <w:rFonts w:ascii="宋体" w:hAnsi="宋体" w:cs="宋体" w:eastAsia="宋体"/>
          <w:sz w:val="40"/>
          <w:spacing w:val="0"/>
          <w:color w:val="000000"/>
          <w:b w:val="off"/>
          <w:i w:val="off"/>
        </w:rPr>
        <w:t>面来说明他在这些动机上的决断，决断来自意志，而这意志的现</w:t>
      </w:r>
      <w:r>
        <w:rPr>
          <w:rFonts w:ascii="宋体" w:hAnsi="宋体" w:cs="宋体" w:eastAsia="宋体"/>
          <w:sz w:val="40"/>
          <w:spacing w:val="0"/>
          <w:color w:val="000000"/>
          <w:b w:val="off"/>
          <w:i w:val="off"/>
        </w:rPr>
        <w:t>象就是这个人。关于这一点，待第四篇再说。性格如何展开其特</w:t>
      </w:r>
      <w:r>
        <w:rPr>
          <w:rFonts w:ascii="宋体" w:hAnsi="宋体" w:cs="宋体" w:eastAsia="宋体"/>
          <w:sz w:val="40"/>
          <w:spacing w:val="0"/>
          <w:color w:val="000000"/>
          <w:b w:val="off"/>
          <w:i w:val="off"/>
        </w:rPr>
        <w:t>性的方式方法完全可以比拟于无知自然界的每一物体如何表出其</w:t>
      </w:r>
      <w:r>
        <w:rPr>
          <w:rFonts w:ascii="宋体" w:hAnsi="宋体" w:cs="宋体" w:eastAsia="宋体"/>
          <w:sz w:val="40"/>
          <w:spacing w:val="0"/>
          <w:color w:val="000000"/>
          <w:b w:val="off"/>
          <w:i w:val="off"/>
        </w:rPr>
        <w:t>物性的方式方法。水，具有其内在的特性，总还是水。水或是作</w:t>
      </w:r>
      <w:r>
        <w:rPr>
          <w:rFonts w:ascii="宋体" w:hAnsi="宋体" w:cs="宋体" w:eastAsia="宋体"/>
          <w:sz w:val="40"/>
          <w:spacing w:val="0"/>
          <w:color w:val="000000"/>
          <w:b w:val="off"/>
          <w:i w:val="off"/>
        </w:rPr>
        <w:t>为宁静的湖而反映着湖边[的风物]，或是泡沫飞溅从岩石上倾泻</w:t>
      </w:r>
      <w:r>
        <w:rPr>
          <w:rFonts w:ascii="宋体" w:hAnsi="宋体" w:cs="宋体" w:eastAsia="宋体"/>
          <w:sz w:val="40"/>
          <w:spacing w:val="0"/>
          <w:color w:val="000000"/>
          <w:b w:val="off"/>
          <w:i w:val="off"/>
        </w:rPr>
        <w:t>而下，或是由于人为的设施而向上喷出如同一根长线，——这些</w:t>
      </w:r>
      <w:r>
        <w:rPr>
          <w:rFonts w:ascii="宋体" w:hAnsi="宋体" w:cs="宋体" w:eastAsia="宋体"/>
          <w:sz w:val="40"/>
          <w:spacing w:val="0"/>
          <w:color w:val="000000"/>
          <w:b w:val="off"/>
          <w:i w:val="off"/>
        </w:rPr>
        <w:t>却有赖于外因；而或是这样或是那样，对于水来说都是同样自然</w:t>
      </w:r>
      <w:r>
        <w:rPr>
          <w:rFonts w:ascii="宋体" w:hAnsi="宋体" w:cs="宋体" w:eastAsia="宋体"/>
          <w:sz w:val="40"/>
          <w:spacing w:val="0"/>
          <w:color w:val="000000"/>
          <w:b w:val="off"/>
          <w:i w:val="off"/>
        </w:rPr>
        <w:t>的，不过按情况的不同，它的表出也有这样那样[的不同]；对于</w:t>
      </w:r>
      <w:r>
        <w:rPr>
          <w:rFonts w:ascii="宋体" w:hAnsi="宋体" w:cs="宋体" w:eastAsia="宋体"/>
          <w:sz w:val="40"/>
          <w:spacing w:val="0"/>
          <w:color w:val="000000"/>
          <w:b w:val="off"/>
          <w:i w:val="off"/>
        </w:rPr>
        <w:t>任何[可能的]情况它都处于同样准备状态，并且在每一情况下它</w:t>
      </w:r>
      <w:r>
        <w:rPr>
          <w:rFonts w:ascii="宋体" w:hAnsi="宋体" w:cs="宋体" w:eastAsia="宋体"/>
          <w:sz w:val="40"/>
          <w:spacing w:val="0"/>
          <w:color w:val="000000"/>
          <w:b w:val="off"/>
          <w:i w:val="off"/>
        </w:rPr>
        <w:t>都忠实于自己的性格，总是只显示这个性格。同样每个人的性格</w:t>
      </w:r>
      <w:r>
        <w:rPr>
          <w:rFonts w:ascii="宋体" w:hAnsi="宋体" w:cs="宋体" w:eastAsia="宋体"/>
          <w:sz w:val="40"/>
          <w:spacing w:val="0"/>
          <w:color w:val="000000"/>
          <w:b w:val="off"/>
          <w:i w:val="off"/>
        </w:rPr>
        <w:t>也会在一切情况下显示出来，不过由此产生的现象如何，则将各</w:t>
      </w:r>
      <w:r>
        <w:rPr>
          <w:rFonts w:ascii="宋体" w:hAnsi="宋体" w:cs="宋体" w:eastAsia="宋体"/>
          <w:sz w:val="40"/>
          <w:spacing w:val="0"/>
          <w:color w:val="000000"/>
          <w:b w:val="off"/>
          <w:i w:val="off"/>
        </w:rPr>
        <w:t>随其情况而定。</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2438400</wp:posOffset>
                </wp:positionV>
                <wp:extent cx="469900" cy="330200"/>
                <wp:wrapNone/>
                <wp:docPr id="133" name="文本框 133"/>
                <a:graphic xmlns:a="http://schemas.openxmlformats.org/drawingml/2006/main">
                  <a:graphicData uri="http://schemas.microsoft.com/office/word/2010/wordprocessingShape">
                    <wps:wsp>
                      <wps:cNvSpPr txBox="true"/>
                      <wps:spPr>
                        <a:xfrm>
                          <a:off x="0" y="0"/>
                          <a:ext cx="4699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3"/>
                              </w:rPr>
                            </w:pPr>
                            <w:bookmarkStart w:name="" w:id="2300"/>
                            <w:r>
                              <w:rPr>
                                <w:rFonts w:ascii="宋体" w:hAnsi="宋体" w:cs="宋体" w:eastAsia="宋体"/>
                                <w:sz w:val="33"/>
                                <w:spacing w:val="0"/>
                                <w:color w:val="000000"/>
                                <w:b w:val="off"/>
                                <w:i w:val="off"/>
                              </w:rPr>
                              <w:t>198</w:t>
                            </w:r>
                            <w:bookmarkEnd w:id="2300"/>
                          </w:p>
                        </w:txbxContent>
                      </wps:txbx>
                      <wps:bodyPr wrap="square" lIns="0" rIns="0" tIns="0" bIns="0" vert="horz" anchor="t">
                        <a:noAutofit/>
                      </wps:bodyPr>
                    </wps:wsp>
                  </a:graphicData>
                </a:graphic>
              </wp:anchor>
            </w:drawing>
          </mc:Choice>
          <mc:Fallback>
            <w:pict>
              <v:shape type="#_x0000_t202" filled="f" stroked="f" style="margin-left:79pt;margin-top:192pt;width:37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3"/>
                        </w:rPr>
                      </w:pPr>
                      <w:bookmarkStart w:name="" w:id="2301"/>
                      <w:r>
                        <w:rPr>
                          <w:rFonts w:ascii="宋体" w:hAnsi="宋体" w:cs="宋体" w:eastAsia="宋体"/>
                          <w:sz w:val="33"/>
                          <w:spacing w:val="0"/>
                          <w:color w:val="000000"/>
                          <w:b w:val="off"/>
                          <w:i w:val="off"/>
                        </w:rPr>
                        <w:t>198</w:t>
                      </w:r>
                      <w:bookmarkEnd w:id="2301"/>
                    </w:p>
                  </w:txbxContent>
                </v:textbox>
              </v:shape>
            </w:pict>
          </mc:Fallback>
        </mc:AlternateContent>
      </w:r>
      <w:bookmarkEnd w:id="2299"/>
    </w:p>
    <w:p>
      <w:pPr>
        <w:pageBreakBefore w:val="off"/>
        <w:tabs/>
        <w:wordWrap w:val="off"/>
        <w:spacing w:before="0" w:after="0" w:line="780" w:lineRule="exact"/>
        <w:ind w:left="0" w:right="0"/>
        <w:jc w:val="both"/>
        <w:textAlignment w:val="baseline"/>
        <w:rPr>
          <w:sz w:val="40"/>
        </w:rPr>
      </w:pPr>
      <w:bookmarkStart w:name="" w:id="2302"/>
      <w:r>
        <w:rPr>
          <w:rFonts w:ascii="宋体" w:hAnsi="宋体" w:cs="宋体" w:eastAsia="宋体"/>
          <w:sz w:val="40"/>
          <w:spacing w:val="0"/>
          <w:color w:val="000000"/>
          <w:b w:val="off"/>
          <w:i w:val="off"/>
        </w:rPr>
        <w:t/>
      </w:r>
      <w:bookmarkEnd w:id="2302"/>
    </w:p>
    <w:p>
      <w:pPr>
        <w:pageBreakBefore w:val="off"/>
        <w:tabs>
          <w:tab w:pos="5860" w:val="left" w:leader="none"/>
        </w:tabs>
        <w:wordWrap w:val="off"/>
        <w:spacing w:before="0" w:after="0" w:line="460" w:lineRule="atLeast"/>
        <w:ind w:left="5120" w:right="0"/>
        <w:jc w:val="both"/>
        <w:textAlignment w:val="baseline"/>
        <w:rPr>
          <w:sz w:val="33"/>
        </w:rPr>
      </w:pPr>
      <w:bookmarkStart w:name="" w:id="2303"/>
      <w:r>
        <w:rPr>
          <w:rFonts w:ascii="宋体" w:hAnsi="宋体" w:cs="宋体" w:eastAsia="宋体"/>
          <w:sz w:val="33"/>
          <w:spacing w:val="0"/>
          <w:color w:val="000000"/>
          <w:b w:val="off"/>
          <w:i w:val="off"/>
        </w:rPr>
        <w:t>§</w:t>
      </w:r>
      <w:r>
        <w:t xml:space="preserve">	</w:t>
      </w:r>
      <w:r>
        <w:rPr>
          <w:rFonts w:ascii="宋体" w:hAnsi="宋体" w:cs="宋体" w:eastAsia="宋体"/>
          <w:sz w:val="33"/>
          <w:spacing w:val="0"/>
          <w:color w:val="000000"/>
          <w:b w:val="off"/>
          <w:i w:val="off"/>
        </w:rPr>
        <w:t>27</w:t>
      </w:r>
      <w:bookmarkEnd w:id="2303"/>
    </w:p>
    <w:p>
      <w:pPr>
        <w:pageBreakBefore w:val="off"/>
        <w:tabs/>
        <w:wordWrap w:val="off"/>
        <w:spacing w:before="0" w:after="0" w:line="760" w:lineRule="atLeast"/>
        <w:ind w:left="0" w:right="220" w:firstLine="880"/>
        <w:jc w:val="both"/>
        <w:textAlignment w:val="baseline"/>
        <w:rPr>
          <w:sz w:val="40"/>
        </w:rPr>
      </w:pPr>
      <w:bookmarkStart w:name="" w:id="2304"/>
      <w:r>
        <w:rPr>
          <w:rFonts w:ascii="宋体" w:hAnsi="宋体" w:cs="宋体" w:eastAsia="宋体"/>
          <w:sz w:val="40"/>
          <w:spacing w:val="0"/>
          <w:color w:val="000000"/>
          <w:b w:val="off"/>
          <w:i w:val="off"/>
        </w:rPr>
        <w:t>如果我们现在由于上面所有这些关于自然力及其现象的考察</w:t>
      </w:r>
      <w:r>
        <w:rPr>
          <w:rFonts w:ascii="宋体" w:hAnsi="宋体" w:cs="宋体" w:eastAsia="宋体"/>
          <w:sz w:val="40"/>
          <w:spacing w:val="0"/>
          <w:color w:val="000000"/>
          <w:b w:val="off"/>
          <w:i w:val="off"/>
        </w:rPr>
        <w:t>而弄清楚了从原因作出来的说明能走多么远，必须在什么地方停</w:t>
      </w:r>
      <w:r>
        <w:rPr>
          <w:rFonts w:ascii="宋体" w:hAnsi="宋体" w:cs="宋体" w:eastAsia="宋体"/>
          <w:sz w:val="40"/>
          <w:spacing w:val="0"/>
          <w:color w:val="000000"/>
          <w:b w:val="off"/>
          <w:i w:val="off"/>
        </w:rPr>
        <w:t>步，——如果这种说明要不堕落为那种愚蠢的企图，企图把一切</w:t>
      </w:r>
      <w:r>
        <w:rPr>
          <w:rFonts w:ascii="宋体" w:hAnsi="宋体" w:cs="宋体" w:eastAsia="宋体"/>
          <w:sz w:val="40"/>
          <w:spacing w:val="0"/>
          <w:color w:val="000000"/>
          <w:b w:val="off"/>
          <w:i w:val="off"/>
        </w:rPr>
        <w:t>现象的内容都还原为现象的一些赤裸裸的形式，以至最后除形式</w:t>
      </w:r>
      <w:r>
        <w:rPr>
          <w:rFonts w:ascii="宋体" w:hAnsi="宋体" w:cs="宋体" w:eastAsia="宋体"/>
          <w:sz w:val="40"/>
          <w:spacing w:val="0"/>
          <w:color w:val="000000"/>
          <w:b w:val="off"/>
          <w:i w:val="off"/>
        </w:rPr>
        <w:t>而外便一无所有了——，那么，我们也就能够在大致地规定要求于</w:t>
      </w:r>
      <w:r>
        <w:rPr>
          <w:rFonts w:ascii="宋体" w:hAnsi="宋体" w:cs="宋体" w:eastAsia="宋体"/>
          <w:sz w:val="40"/>
          <w:spacing w:val="0"/>
          <w:color w:val="000000"/>
          <w:b w:val="off"/>
          <w:i w:val="off"/>
        </w:rPr>
        <w:t>事因学的是什么。事因学的职责是给自然界的一切现象找出原因，</w:t>
      </w:r>
      <w:r>
        <w:rPr>
          <w:rFonts w:ascii="宋体" w:hAnsi="宋体" w:cs="宋体" w:eastAsia="宋体"/>
          <w:sz w:val="40"/>
          <w:spacing w:val="0"/>
          <w:color w:val="000000"/>
          <w:b w:val="off"/>
          <w:i w:val="off"/>
        </w:rPr>
        <w:t>即找出这些现象无论在什么时候都要出现的那些情况；然后又得</w:t>
      </w:r>
      <w:bookmarkEnd w:id="2304"/>
    </w:p>
    <w:p>
      <w:r>
        <w:t/>
      </w:r>
    </w:p>
    <w:p>
      <w:pPr>
        <w:sectPr>
          <w:footerReference r:id="rId468"/>
          <w:headerReference r:id="rId469" w:type="default"/>
          <w:type w:val="nextPage"/>
          <w:pgSz w:w="16000" w:h="23500"/>
          <w:pgMar w:left="2040" w:top="2000" w:right="2040" w:bottom="2000" w:header="1700" w:footer="1700"/>
          <w:cols w:num="1"/>
        </w:sectPr>
      </w:pPr>
    </w:p>
    <w:p>
      <w:pPr>
        <w:pageBreakBefore w:val="off"/>
        <w:tabs/>
        <w:wordWrap w:val="off"/>
        <w:spacing w:before="120" w:after="0" w:line="480" w:lineRule="atLeast"/>
        <w:ind w:left="0" w:right="100"/>
        <w:jc w:val="right"/>
        <w:textAlignment w:val="baseline"/>
        <w:rPr>
          <w:sz w:val="34"/>
        </w:rPr>
      </w:pPr>
      <w:bookmarkStart w:name="" w:id="2305"/>
      <w:r>
        <w:rPr>
          <w:rFonts w:ascii="宋体" w:hAnsi="宋体" w:cs="宋体" w:eastAsia="宋体"/>
          <w:sz w:val="34"/>
          <w:spacing w:val="0"/>
          <w:color w:val="000000"/>
          <w:u w:val="single"/>
          <w:b w:val="off"/>
          <w:i w:val="off"/>
        </w:rPr>
        <w:t xml:space="preserve">                        世界作为意志初论                     203  </w:t>
      </w:r>
      <w:bookmarkEnd w:id="2305"/>
    </w:p>
    <w:p>
      <w:pPr>
        <w:pageBreakBefore w:val="off"/>
        <w:tabs/>
        <w:wordWrap w:val="off"/>
        <w:spacing w:before="300" w:after="0" w:line="780" w:lineRule="atLeast"/>
        <w:ind w:left="0" w:right="0" w:firstLine="60"/>
        <w:jc w:val="both"/>
        <w:textAlignment w:val="baseline"/>
        <w:rPr>
          <w:sz w:val="38"/>
        </w:rPr>
      </w:pPr>
      <w:bookmarkStart w:name="" w:id="2306"/>
      <w:r>
        <w:rPr>
          <w:rFonts w:ascii="宋体" w:hAnsi="宋体" w:cs="宋体" w:eastAsia="宋体"/>
          <w:sz w:val="38"/>
          <w:spacing w:val="0"/>
          <w:color w:val="000000"/>
          <w:b w:val="off"/>
          <w:i w:val="off"/>
        </w:rPr>
        <w:t>把在多种情况下形态已很繁复的现象还原为在这一切现象中起作</w:t>
      </w:r>
      <w:r>
        <w:rPr>
          <w:rFonts w:ascii="宋体" w:hAnsi="宋体" w:cs="宋体" w:eastAsia="宋体"/>
          <w:sz w:val="38"/>
          <w:spacing w:val="0"/>
          <w:color w:val="000000"/>
          <w:b w:val="off"/>
          <w:i w:val="off"/>
        </w:rPr>
        <w:t>用的，在指出原因时已被假定的那东西，还原为自然界中原始的</w:t>
      </w:r>
      <w:r>
        <w:rPr>
          <w:rFonts w:ascii="宋体" w:hAnsi="宋体" w:cs="宋体" w:eastAsia="宋体"/>
          <w:sz w:val="38"/>
          <w:spacing w:val="0"/>
          <w:color w:val="000000"/>
          <w:b w:val="off"/>
          <w:i w:val="off"/>
        </w:rPr>
        <w:t>力，同时正确地区别着现象的不同究竟是从力的不同，还是从力</w:t>
      </w:r>
      <w:r>
        <w:rPr>
          <w:rFonts w:ascii="宋体" w:hAnsi="宋体" w:cs="宋体" w:eastAsia="宋体"/>
          <w:sz w:val="38"/>
          <w:spacing w:val="0"/>
          <w:color w:val="000000"/>
          <w:b w:val="off"/>
          <w:i w:val="off"/>
        </w:rPr>
        <w:t>借以表出的那些情况的不同来的，并且既要防止把同一种力而只</w:t>
      </w:r>
      <w:r>
        <w:rPr>
          <w:rFonts w:ascii="宋体" w:hAnsi="宋体" w:cs="宋体" w:eastAsia="宋体"/>
          <w:sz w:val="38"/>
          <w:spacing w:val="0"/>
          <w:color w:val="000000"/>
          <w:b w:val="off"/>
          <w:i w:val="off"/>
        </w:rPr>
        <w:t>是在不同情况下的表现当作不同种类的力的现象看，又不可反过</w:t>
      </w:r>
      <w:r>
        <w:rPr>
          <w:rFonts w:ascii="宋体" w:hAnsi="宋体" w:cs="宋体" w:eastAsia="宋体"/>
          <w:sz w:val="38"/>
          <w:spacing w:val="0"/>
          <w:color w:val="000000"/>
          <w:b w:val="off"/>
          <w:i w:val="off"/>
        </w:rPr>
        <w:t>来把原是属于不同种类的力的现象当作一种力的〔不同〕表现。这</w:t>
      </w:r>
      <w:r>
        <w:rPr>
          <w:rFonts w:ascii="宋体" w:hAnsi="宋体" w:cs="宋体" w:eastAsia="宋体"/>
          <w:sz w:val="38"/>
          <w:spacing w:val="0"/>
          <w:color w:val="000000"/>
          <w:b w:val="off"/>
          <w:i w:val="off"/>
        </w:rPr>
        <w:t>就直接需要判断力；这也就是何以在物理学上，只有这样少数的</w:t>
      </w:r>
      <w:r>
        <w:rPr>
          <w:rFonts w:ascii="宋体" w:hAnsi="宋体" w:cs="宋体" w:eastAsia="宋体"/>
          <w:sz w:val="38"/>
          <w:spacing w:val="0"/>
          <w:color w:val="000000"/>
          <w:b w:val="off"/>
          <w:i w:val="off"/>
        </w:rPr>
        <w:t>人能够扩大〔我们的〕见解，但是任何人都能推广经验。在物理学</w:t>
      </w:r>
      <w:r>
        <w:rPr>
          <w:rFonts w:ascii="宋体" w:hAnsi="宋体" w:cs="宋体" w:eastAsia="宋体"/>
          <w:sz w:val="38"/>
          <w:spacing w:val="0"/>
          <w:color w:val="000000"/>
          <w:b w:val="off"/>
          <w:i w:val="off"/>
        </w:rPr>
        <w:t>中懒惰和无知使人倾向于过早地援引各种原始力，这一点在经院</w:t>
      </w:r>
      <w:r>
        <w:rPr>
          <w:rFonts w:ascii="宋体" w:hAnsi="宋体" w:cs="宋体" w:eastAsia="宋体"/>
          <w:sz w:val="38"/>
          <w:spacing w:val="0"/>
          <w:color w:val="000000"/>
          <w:b w:val="off"/>
          <w:i w:val="off"/>
        </w:rPr>
        <w:t>学派的存在和本质中以近乎讽刺的夸大，就已表现出来了。我最</w:t>
      </w:r>
      <w:r>
        <w:rPr>
          <w:rFonts w:ascii="宋体" w:hAnsi="宋体" w:cs="宋体" w:eastAsia="宋体"/>
          <w:sz w:val="38"/>
          <w:spacing w:val="0"/>
          <w:color w:val="000000"/>
          <w:b w:val="off"/>
          <w:i w:val="off"/>
        </w:rPr>
        <w:t>不愿意的就是促成这些东西的卷土重来。人们不去提出一个物理</w:t>
      </w:r>
      <w:r>
        <w:rPr>
          <w:rFonts w:ascii="宋体" w:hAnsi="宋体" w:cs="宋体" w:eastAsia="宋体"/>
          <w:sz w:val="38"/>
          <w:spacing w:val="0"/>
          <w:color w:val="000000"/>
          <w:b w:val="off"/>
          <w:i w:val="off"/>
        </w:rPr>
        <w:t>的解释，反而求助于意志的客体化或上帝的创造力，这都是不容</w:t>
      </w:r>
      <w:r>
        <w:rPr>
          <w:rFonts w:ascii="宋体" w:hAnsi="宋体" w:cs="宋体" w:eastAsia="宋体"/>
          <w:sz w:val="38"/>
          <w:spacing w:val="0"/>
          <w:color w:val="000000"/>
          <w:b w:val="off"/>
          <w:i w:val="off"/>
        </w:rPr>
        <w:t>许的。原来物理学要求的是原因，而意志可决不是原因。意志对</w:t>
      </w:r>
      <w:r>
        <w:rPr>
          <w:rFonts w:ascii="宋体" w:hAnsi="宋体" w:cs="宋体" w:eastAsia="宋体"/>
          <w:sz w:val="38"/>
          <w:spacing w:val="0"/>
          <w:color w:val="000000"/>
          <w:b w:val="off"/>
          <w:i w:val="off"/>
        </w:rPr>
        <w:t>现象的关系完全不遵循根据律，而是就其自在的本身说〔原〕是意</w:t>
      </w:r>
      <w:r>
        <w:rPr>
          <w:rFonts w:ascii="宋体" w:hAnsi="宋体" w:cs="宋体" w:eastAsia="宋体"/>
          <w:sz w:val="38"/>
          <w:spacing w:val="0"/>
          <w:color w:val="000000"/>
          <w:b w:val="off"/>
          <w:i w:val="off"/>
        </w:rPr>
        <w:t>志的东西，在另一方面它又是作为表象而存在的，也即是现象。</w:t>
      </w:r>
      <w:r>
        <w:rPr>
          <w:rFonts w:ascii="宋体" w:hAnsi="宋体" w:cs="宋体" w:eastAsia="宋体"/>
          <w:sz w:val="38"/>
          <w:spacing w:val="0"/>
          <w:color w:val="000000"/>
          <w:b w:val="off"/>
          <w:i w:val="off"/>
        </w:rPr>
        <w:t>作为现象，它服从那些构成现象的形式的规律，譬如说，每一运</w:t>
      </w:r>
      <w:r>
        <w:rPr>
          <w:rFonts w:ascii="宋体" w:hAnsi="宋体" w:cs="宋体" w:eastAsia="宋体"/>
          <w:sz w:val="38"/>
          <w:spacing w:val="0"/>
          <w:color w:val="000000"/>
          <w:b w:val="off"/>
          <w:i w:val="off"/>
        </w:rPr>
        <w:t>动尽管它每次都是意志的显现，却仍必须有一个原因，就这运动</w:t>
      </w:r>
      <w:r>
        <w:rPr>
          <w:rFonts w:ascii="宋体" w:hAnsi="宋体" w:cs="宋体" w:eastAsia="宋体"/>
          <w:sz w:val="38"/>
          <w:spacing w:val="0"/>
          <w:color w:val="000000"/>
          <w:b w:val="off"/>
          <w:i w:val="off"/>
        </w:rPr>
        <w:t>对一定时间、地点的关系说，亦即不是在普遍性上，不是在它内</w:t>
      </w:r>
      <w:r>
        <w:rPr>
          <w:rFonts w:ascii="宋体" w:hAnsi="宋体" w:cs="宋体" w:eastAsia="宋体"/>
          <w:sz w:val="38"/>
          <w:spacing w:val="0"/>
          <w:color w:val="000000"/>
          <w:b w:val="off"/>
          <w:i w:val="off"/>
        </w:rPr>
        <w:t>在的本质上说，而是作为个别的现象说，这运动就是由这个原因</w:t>
      </w:r>
      <w:r>
        <w:rPr>
          <w:rFonts w:ascii="宋体" w:hAnsi="宋体" w:cs="宋体" w:eastAsia="宋体"/>
          <w:sz w:val="38"/>
          <w:spacing w:val="0"/>
          <w:color w:val="000000"/>
          <w:b w:val="off"/>
          <w:i w:val="off"/>
        </w:rPr>
        <w:t>来解释的。这个原因，在石头是力学原因，在人的行动是动机，</w:t>
      </w:r>
      <w:r>
        <w:rPr>
          <w:rFonts w:ascii="宋体" w:hAnsi="宋体" w:cs="宋体" w:eastAsia="宋体"/>
          <w:sz w:val="38"/>
          <w:spacing w:val="0"/>
          <w:color w:val="000000"/>
          <w:b w:val="off"/>
          <w:i w:val="off"/>
        </w:rPr>
        <w:t>可是决不能没有这个原因。在另一面，那一般的东西，某一种类</w:t>
      </w:r>
      <w:r>
        <w:rPr>
          <w:rFonts w:ascii="宋体" w:hAnsi="宋体" w:cs="宋体" w:eastAsia="宋体"/>
          <w:sz w:val="38"/>
          <w:spacing w:val="0"/>
          <w:color w:val="000000"/>
          <w:b w:val="off"/>
          <w:i w:val="off"/>
        </w:rPr>
        <w:t>一切现象所共同的本质，也就是不假定它，则从原因来的解释就</w:t>
      </w:r>
      <w:r>
        <w:rPr>
          <w:rFonts w:ascii="宋体" w:hAnsi="宋体" w:cs="宋体" w:eastAsia="宋体"/>
          <w:sz w:val="38"/>
          <w:spacing w:val="0"/>
          <w:color w:val="000000"/>
          <w:b w:val="off"/>
          <w:i w:val="off"/>
        </w:rPr>
        <w:t>会无意思无意义的那东西；————这个东西就是普遍的自然力。这</w:t>
      </w:r>
      <w:r>
        <w:rPr>
          <w:rFonts w:ascii="宋体" w:hAnsi="宋体" w:cs="宋体" w:eastAsia="宋体"/>
          <w:sz w:val="38"/>
          <w:spacing w:val="0"/>
          <w:color w:val="000000"/>
          <w:b w:val="off"/>
          <w:i w:val="off"/>
        </w:rPr>
        <w:t>种自然力在物理学上不能不一直下去都是隐秘属性，正因为这就</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4013200</wp:posOffset>
                </wp:positionV>
                <wp:extent cx="457200" cy="330200"/>
                <wp:wrapNone/>
                <wp:docPr id="134" name="文本框 134"/>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2307"/>
                            <w:r>
                              <w:rPr>
                                <w:rFonts w:ascii="宋体" w:hAnsi="宋体" w:cs="宋体" w:eastAsia="宋体"/>
                                <w:sz w:val="32"/>
                                <w:spacing w:val="0"/>
                                <w:color w:val="000000"/>
                                <w:b w:val="off"/>
                                <w:i w:val="off"/>
                              </w:rPr>
                              <w:t>199</w:t>
                            </w:r>
                            <w:bookmarkEnd w:id="2307"/>
                          </w:p>
                        </w:txbxContent>
                      </wps:txbx>
                      <wps:bodyPr wrap="square" lIns="0" rIns="0" tIns="0" bIns="0" vert="horz" anchor="t">
                        <a:noAutofit/>
                      </wps:bodyPr>
                    </wps:wsp>
                  </a:graphicData>
                </a:graphic>
              </wp:anchor>
            </w:drawing>
          </mc:Choice>
          <mc:Fallback>
            <w:pict>
              <v:shape type="#_x0000_t202" filled="f" stroked="f" style="margin-left:696pt;margin-top:316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2308"/>
                      <w:r>
                        <w:rPr>
                          <w:rFonts w:ascii="宋体" w:hAnsi="宋体" w:cs="宋体" w:eastAsia="宋体"/>
                          <w:sz w:val="32"/>
                          <w:spacing w:val="0"/>
                          <w:color w:val="000000"/>
                          <w:b w:val="off"/>
                          <w:i w:val="off"/>
                        </w:rPr>
                        <w:t>199</w:t>
                      </w:r>
                      <w:bookmarkEnd w:id="2308"/>
                    </w:p>
                  </w:txbxContent>
                </v:textbox>
              </v:shape>
            </w:pict>
          </mc:Fallback>
        </mc:AlternateContent>
      </w:r>
      <w:bookmarkEnd w:id="2306"/>
    </w:p>
    <w:p>
      <w:r>
        <w:t/>
      </w:r>
    </w:p>
    <w:p>
      <w:pPr>
        <w:sectPr>
          <w:footerReference r:id="rId470"/>
          <w:headerReference r:id="rId471" w:type="default"/>
          <w:type w:val="nextPage"/>
          <w:pgSz w:w="16000" w:h="23500"/>
          <w:pgMar w:left="2120" w:top="2000" w:right="2120" w:bottom="2000" w:header="1700" w:footer="1700"/>
          <w:cols w:num="1"/>
        </w:sectPr>
      </w:pPr>
    </w:p>
    <w:p>
      <w:pPr>
        <w:pageBreakBefore w:val="off"/>
        <w:tabs>
          <w:tab w:pos="5380" w:val="left" w:leader="none"/>
          <w:tab w:pos="6320" w:val="left" w:leader="none"/>
          <w:tab w:pos="7220" w:val="left" w:leader="none"/>
        </w:tabs>
        <w:wordWrap w:val="off"/>
        <w:spacing w:before="0" w:after="0" w:line="640" w:lineRule="atLeast"/>
        <w:ind w:left="1100" w:right="0"/>
        <w:jc w:val="both"/>
        <w:textAlignment w:val="baseline"/>
        <w:rPr>
          <w:sz w:val="48"/>
        </w:rPr>
      </w:pPr>
      <w:bookmarkStart w:name="" w:id="2309"/>
      <w:r>
        <w:rPr>
          <w:rFonts w:ascii="宋体" w:hAnsi="宋体" w:cs="宋体" w:eastAsia="宋体"/>
          <w:sz w:val="48"/>
          <w:spacing w:val="0"/>
          <w:color w:val="000000"/>
          <w:b w:val="off"/>
          <w:i w:val="off"/>
        </w:rPr>
        <w:t>204</w:t>
      </w:r>
      <w:r>
        <w:t xml:space="preserve">	</w:t>
      </w:r>
      <w:r>
        <w:rPr>
          <w:rFonts w:ascii="宋体" w:hAnsi="宋体" w:cs="宋体" w:eastAsia="宋体"/>
          <w:sz w:val="48"/>
          <w:spacing w:val="0"/>
          <w:color w:val="000000"/>
          <w:b w:val="off"/>
          <w:i w:val="off"/>
        </w:rPr>
        <w:t>第</w:t>
      </w:r>
      <w:r>
        <w:t xml:space="preserve">	</w:t>
      </w:r>
      <w:r>
        <w:rPr>
          <w:rFonts w:ascii="宋体" w:hAnsi="宋体" w:cs="宋体" w:eastAsia="宋体"/>
          <w:sz w:val="48"/>
          <w:spacing w:val="0"/>
          <w:color w:val="000000"/>
          <w:b w:val="off"/>
          <w:i w:val="off"/>
        </w:rPr>
        <w:t>二</w:t>
      </w:r>
      <w:r>
        <w:t xml:space="preserve">	</w:t>
      </w:r>
      <w:r>
        <w:rPr>
          <w:rFonts w:ascii="宋体" w:hAnsi="宋体" w:cs="宋体" w:eastAsia="宋体"/>
          <w:sz w:val="48"/>
          <w:spacing w:val="0"/>
          <w:color w:val="000000"/>
          <w:b w:val="off"/>
          <w:i w:val="off"/>
        </w:rPr>
        <w:t>篇</w:t>
      </w:r>
      <w:bookmarkEnd w:id="2309"/>
    </w:p>
    <w:p>
      <w:pPr>
        <w:pageBreakBefore w:val="off"/>
        <w:tabs/>
        <w:wordWrap w:val="off"/>
        <w:spacing w:before="300" w:after="0" w:line="780" w:lineRule="atLeast"/>
        <w:ind w:left="0" w:right="380" w:firstLine="680"/>
        <w:jc w:val="both"/>
        <w:textAlignment w:val="baseline"/>
        <w:rPr>
          <w:sz w:val="40"/>
        </w:rPr>
      </w:pPr>
      <w:bookmarkStart w:name="" w:id="2310"/>
      <w:r>
        <w:rPr>
          <w:rFonts w:ascii="宋体" w:hAnsi="宋体" w:cs="宋体" w:eastAsia="宋体"/>
          <w:sz w:val="40"/>
          <w:spacing w:val="0"/>
          <w:color w:val="000000"/>
          <w:b w:val="off"/>
          <w:i w:val="off"/>
        </w:rPr>
        <w:t>是事因学的说明到了尽头，形而上学的说明〔从此〕发端的地方</w:t>
      </w:r>
      <w:r>
        <w:rPr>
          <w:rFonts w:ascii="宋体" w:hAnsi="宋体" w:cs="宋体" w:eastAsia="宋体"/>
          <w:sz w:val="40"/>
          <w:spacing w:val="0"/>
          <w:color w:val="000000"/>
          <w:b w:val="off"/>
          <w:i w:val="off"/>
        </w:rPr>
        <w:t>了。因的锁链和果的锁链决不会被人们要向之求助的原始力所打</w:t>
      </w:r>
      <w:r>
        <w:rPr>
          <w:rFonts w:ascii="宋体" w:hAnsi="宋体" w:cs="宋体" w:eastAsia="宋体"/>
          <w:sz w:val="40"/>
          <w:spacing w:val="0"/>
          <w:color w:val="000000"/>
          <w:b w:val="off"/>
          <w:i w:val="off"/>
        </w:rPr>
        <w:t>断，也不回归到这原始的力，不是把原始力当作〔锁链的〕第一个</w:t>
      </w:r>
      <w:r>
        <w:rPr>
          <w:rFonts w:ascii="宋体" w:hAnsi="宋体" w:cs="宋体" w:eastAsia="宋体"/>
          <w:sz w:val="40"/>
          <w:spacing w:val="0"/>
          <w:color w:val="000000"/>
          <w:b w:val="off"/>
          <w:i w:val="off"/>
        </w:rPr>
        <w:t>环节而回归到它；而是这锁链的〔一切环节，〕不分最近的和最远</w:t>
      </w:r>
      <w:r>
        <w:rPr>
          <w:rFonts w:ascii="宋体" w:hAnsi="宋体" w:cs="宋体" w:eastAsia="宋体"/>
          <w:sz w:val="40"/>
          <w:spacing w:val="0"/>
          <w:color w:val="000000"/>
          <w:b w:val="off"/>
          <w:i w:val="off"/>
        </w:rPr>
        <w:t>的，都已先假定了原始的“力”，否则什么也不能说明。许多因和</w:t>
      </w:r>
      <w:r>
        <w:rPr>
          <w:rFonts w:ascii="宋体" w:hAnsi="宋体" w:cs="宋体" w:eastAsia="宋体"/>
          <w:sz w:val="40"/>
          <w:spacing w:val="0"/>
          <w:color w:val="000000"/>
          <w:b w:val="off"/>
          <w:i w:val="off"/>
        </w:rPr>
        <w:t>许多果的系列可以是些极不相同的“力”的现象，这些力在因果系</w:t>
      </w:r>
      <w:r>
        <w:rPr>
          <w:rFonts w:ascii="宋体" w:hAnsi="宋体" w:cs="宋体" w:eastAsia="宋体"/>
          <w:sz w:val="40"/>
          <w:spacing w:val="0"/>
          <w:color w:val="000000"/>
          <w:b w:val="off"/>
          <w:i w:val="off"/>
        </w:rPr>
        <w:t>列的引导下接踵成为可见的。这是我在前面那个金属机器的例子</w:t>
      </w:r>
      <w:r>
        <w:rPr>
          <w:rFonts w:ascii="宋体" w:hAnsi="宋体" w:cs="宋体" w:eastAsia="宋体"/>
          <w:sz w:val="40"/>
          <w:spacing w:val="0"/>
          <w:color w:val="000000"/>
          <w:b w:val="off"/>
          <w:i w:val="off"/>
        </w:rPr>
        <w:t>中已阐明了的。但是这些原始的，不得互相引出的力虽不相同，</w:t>
      </w:r>
      <w:r>
        <w:rPr>
          <w:rFonts w:ascii="宋体" w:hAnsi="宋体" w:cs="宋体" w:eastAsia="宋体"/>
          <w:sz w:val="40"/>
          <w:spacing w:val="0"/>
          <w:color w:val="000000"/>
          <w:b w:val="off"/>
          <w:i w:val="off"/>
        </w:rPr>
        <w:t>却一点也不打断那原因锁链的统一性，不打断这锁链中一切环节</w:t>
      </w:r>
      <w:r>
        <w:rPr>
          <w:rFonts w:ascii="宋体" w:hAnsi="宋体" w:cs="宋体" w:eastAsia="宋体"/>
          <w:sz w:val="40"/>
          <w:spacing w:val="0"/>
          <w:color w:val="000000"/>
          <w:b w:val="off"/>
          <w:i w:val="off"/>
        </w:rPr>
        <w:t>200间的联系。“自然”的事因学和“自然”的哲学决不互相损害，而是</w:t>
      </w:r>
      <w:r>
        <w:rPr>
          <w:rFonts w:ascii="宋体" w:hAnsi="宋体" w:cs="宋体" w:eastAsia="宋体"/>
          <w:sz w:val="40"/>
          <w:spacing w:val="0"/>
          <w:color w:val="000000"/>
          <w:b w:val="off"/>
          <w:i w:val="off"/>
        </w:rPr>
        <w:t>从不同观点来考察同一对象，平行不悖。事因学论证那些必然导</w:t>
      </w:r>
      <w:r>
        <w:rPr>
          <w:rFonts w:ascii="宋体" w:hAnsi="宋体" w:cs="宋体" w:eastAsia="宋体"/>
          <w:sz w:val="40"/>
          <w:spacing w:val="0"/>
          <w:color w:val="000000"/>
          <w:b w:val="off"/>
          <w:i w:val="off"/>
        </w:rPr>
        <w:t>致个别的，要说明的现象的原因，指出那些普遍的，在所有这些</w:t>
      </w:r>
      <w:r>
        <w:rPr>
          <w:rFonts w:ascii="宋体" w:hAnsi="宋体" w:cs="宋体" w:eastAsia="宋体"/>
          <w:sz w:val="40"/>
          <w:spacing w:val="0"/>
          <w:color w:val="000000"/>
          <w:b w:val="off"/>
          <w:i w:val="off"/>
        </w:rPr>
        <w:t>原因后果中起作用的力作为事因学一切说明的基础，并精确地规</w:t>
      </w:r>
      <w:r>
        <w:rPr>
          <w:rFonts w:ascii="宋体" w:hAnsi="宋体" w:cs="宋体" w:eastAsia="宋体"/>
          <w:sz w:val="40"/>
          <w:spacing w:val="0"/>
          <w:color w:val="000000"/>
          <w:b w:val="off"/>
          <w:i w:val="off"/>
        </w:rPr>
        <w:t>定这些力，规定它们的数目，差别；然后规定每一种力各按情况</w:t>
      </w:r>
      <w:r>
        <w:rPr>
          <w:rFonts w:ascii="宋体" w:hAnsi="宋体" w:cs="宋体" w:eastAsia="宋体"/>
          <w:sz w:val="40"/>
          <w:spacing w:val="0"/>
          <w:color w:val="000000"/>
          <w:b w:val="off"/>
          <w:i w:val="off"/>
        </w:rPr>
        <w:t>的不同而分别出现于这些情况中的一切作用。每一种力又都是遵</w:t>
      </w:r>
      <w:r>
        <w:rPr>
          <w:rFonts w:ascii="宋体" w:hAnsi="宋体" w:cs="宋体" w:eastAsia="宋体"/>
          <w:sz w:val="40"/>
          <w:spacing w:val="0"/>
          <w:color w:val="000000"/>
          <w:b w:val="off"/>
          <w:i w:val="off"/>
        </w:rPr>
        <w:t>循它特有的性格而出现的，这个性格又是它按一个〔从来〕不失误</w:t>
      </w:r>
      <w:r>
        <w:rPr>
          <w:rFonts w:ascii="宋体" w:hAnsi="宋体" w:cs="宋体" w:eastAsia="宋体"/>
          <w:sz w:val="40"/>
          <w:spacing w:val="0"/>
          <w:color w:val="000000"/>
          <w:b w:val="off"/>
          <w:i w:val="off"/>
        </w:rPr>
        <w:t>的规则展出的，这规则就叫做自然律。物理学一直在每一点上都</w:t>
      </w:r>
      <w:r>
        <w:rPr>
          <w:rFonts w:ascii="宋体" w:hAnsi="宋体" w:cs="宋体" w:eastAsia="宋体"/>
          <w:sz w:val="40"/>
          <w:spacing w:val="0"/>
          <w:color w:val="000000"/>
          <w:b w:val="off"/>
          <w:i w:val="off"/>
        </w:rPr>
        <w:t>完成了这一切〔任务〕，达到了它的圆满境界，那么，在无机的自</w:t>
      </w:r>
      <w:r>
        <w:rPr>
          <w:rFonts w:ascii="宋体" w:hAnsi="宋体" w:cs="宋体" w:eastAsia="宋体"/>
          <w:sz w:val="40"/>
          <w:spacing w:val="0"/>
          <w:color w:val="000000"/>
          <w:b w:val="off"/>
          <w:i w:val="off"/>
        </w:rPr>
        <w:t>然界中就不会还有不知道的力了，也再不会有什么作用还没有被</w:t>
      </w:r>
      <w:r>
        <w:rPr>
          <w:rFonts w:ascii="宋体" w:hAnsi="宋体" w:cs="宋体" w:eastAsia="宋体"/>
          <w:sz w:val="40"/>
          <w:spacing w:val="0"/>
          <w:color w:val="000000"/>
          <w:b w:val="off"/>
          <w:i w:val="off"/>
        </w:rPr>
        <w:t>证明为那些力中的某种力在一定情况之下，遵循一个自然律的显</w:t>
      </w:r>
      <w:r>
        <w:rPr>
          <w:rFonts w:ascii="宋体" w:hAnsi="宋体" w:cs="宋体" w:eastAsia="宋体"/>
          <w:sz w:val="40"/>
          <w:spacing w:val="0"/>
          <w:color w:val="000000"/>
          <w:b w:val="off"/>
          <w:i w:val="off"/>
        </w:rPr>
        <w:t>现了。不过自然律仍然只是从观察自然界记下来的规则，只要一</w:t>
      </w:r>
      <w:r>
        <w:rPr>
          <w:rFonts w:ascii="宋体" w:hAnsi="宋体" w:cs="宋体" w:eastAsia="宋体"/>
          <w:sz w:val="40"/>
          <w:spacing w:val="0"/>
          <w:color w:val="000000"/>
          <w:b w:val="off"/>
          <w:i w:val="off"/>
        </w:rPr>
        <w:t>定的情况出现，大自然每次就遵循这规则办事；因此人们很可以</w:t>
      </w:r>
      <w:r>
        <w:rPr>
          <w:rFonts w:ascii="宋体" w:hAnsi="宋体" w:cs="宋体" w:eastAsia="宋体"/>
          <w:sz w:val="40"/>
          <w:spacing w:val="0"/>
          <w:color w:val="000000"/>
          <w:b w:val="off"/>
          <w:i w:val="off"/>
        </w:rPr>
        <w:t>对自然律下这样一个定义：自然律是一个普遍表出的事实，是“一</w:t>
      </w:r>
      <w:r>
        <w:rPr>
          <w:rFonts w:ascii="宋体" w:hAnsi="宋体" w:cs="宋体" w:eastAsia="宋体"/>
          <w:sz w:val="40"/>
          <w:spacing w:val="0"/>
          <w:color w:val="000000"/>
          <w:b w:val="off"/>
          <w:i w:val="off"/>
        </w:rPr>
        <w:t>个一般化了的，概括起来事实，”准此，完整无缺的列举所有一切</w:t>
      </w:r>
      <w:bookmarkEnd w:id="2310"/>
    </w:p>
    <w:p>
      <w:r>
        <w:t/>
      </w:r>
    </w:p>
    <w:p>
      <w:pPr>
        <w:sectPr>
          <w:footerReference r:id="rId472"/>
          <w:headerReference r:id="rId473" w:type="default"/>
          <w:type w:val="nextPage"/>
          <w:pgSz w:w="16000" w:h="23500"/>
          <w:pgMar w:left="1640" w:top="2000" w:right="1640" w:bottom="2000" w:header="1700" w:footer="1700"/>
          <w:cols w:num="1"/>
        </w:sectPr>
      </w:pPr>
    </w:p>
    <w:p>
      <w:pPr>
        <w:pageBreakBefore w:val="off"/>
        <w:tabs/>
        <w:wordWrap w:val="off"/>
        <w:spacing w:before="260" w:after="0" w:line="480" w:lineRule="atLeast"/>
        <w:ind w:left="0" w:right="0"/>
        <w:jc w:val="center"/>
        <w:textAlignment w:val="baseline"/>
        <w:rPr>
          <w:sz w:val="35"/>
        </w:rPr>
      </w:pPr>
      <w:bookmarkStart w:name="" w:id="2311"/>
      <w:r>
        <w:rPr>
          <w:rFonts w:ascii="仿宋" w:hAnsi="仿宋" w:cs="仿宋" w:eastAsia="仿宋"/>
          <w:sz w:val="35"/>
          <w:spacing w:val="0"/>
          <w:color w:val="000000"/>
          <w:u w:val="single"/>
          <w:b w:val="off"/>
          <w:i w:val="off"/>
        </w:rPr>
        <w:t xml:space="preserve">                        世界作为意志初论                    205  </w:t>
      </w:r>
      <w:bookmarkEnd w:id="2311"/>
    </w:p>
    <w:p>
      <w:pPr>
        <w:pageBreakBefore w:val="off"/>
        <w:tabs/>
        <w:wordWrap w:val="off"/>
        <w:spacing w:before="320" w:after="0" w:line="740" w:lineRule="atLeast"/>
        <w:ind w:left="0" w:right="0" w:firstLine="100"/>
        <w:jc w:val="both"/>
        <w:textAlignment w:val="baseline"/>
        <w:rPr>
          <w:sz w:val="40"/>
        </w:rPr>
      </w:pPr>
      <w:bookmarkStart w:name="" w:id="2312"/>
      <w:r>
        <w:rPr>
          <w:rFonts w:ascii="宋体" w:hAnsi="宋体" w:cs="宋体" w:eastAsia="宋体"/>
          <w:sz w:val="40"/>
          <w:spacing w:val="0"/>
          <w:color w:val="000000"/>
          <w:b w:val="off"/>
          <w:i w:val="off"/>
        </w:rPr>
        <w:t>的自然律也不过是一本完备的记录事实的流水账罢了。——于是，</w:t>
      </w:r>
      <w:r>
        <w:rPr>
          <w:rFonts w:ascii="宋体" w:hAnsi="宋体" w:cs="宋体" w:eastAsia="宋体"/>
          <w:sz w:val="40"/>
          <w:spacing w:val="0"/>
          <w:color w:val="000000"/>
          <w:b w:val="off"/>
          <w:i w:val="off"/>
        </w:rPr>
        <w:t>对于整个大自然的考察就要由形态学来完成了，形态学胪举有机</w:t>
      </w:r>
      <w:r>
        <w:rPr>
          <w:rFonts w:ascii="宋体" w:hAnsi="宋体" w:cs="宋体" w:eastAsia="宋体"/>
          <w:sz w:val="40"/>
          <w:spacing w:val="0"/>
          <w:color w:val="000000"/>
          <w:b w:val="off"/>
          <w:i w:val="off"/>
        </w:rPr>
        <w:t>自然界中一切不变的形态，并加以比较和整理。对于个别生物出</w:t>
      </w:r>
      <w:r>
        <w:rPr>
          <w:rFonts w:ascii="宋体" w:hAnsi="宋体" w:cs="宋体" w:eastAsia="宋体"/>
          <w:sz w:val="40"/>
          <w:spacing w:val="0"/>
          <w:color w:val="000000"/>
          <w:b w:val="off"/>
          <w:i w:val="off"/>
        </w:rPr>
        <w:t>现的原因，形态学没有什么可多说的，因为在任何生物这个原因都</w:t>
      </w:r>
      <w:r>
        <w:rPr>
          <w:rFonts w:ascii="宋体" w:hAnsi="宋体" w:cs="宋体" w:eastAsia="宋体"/>
          <w:sz w:val="40"/>
          <w:spacing w:val="0"/>
          <w:color w:val="000000"/>
          <w:b w:val="off"/>
          <w:i w:val="off"/>
        </w:rPr>
        <w:t>是生育，而关于生育的学说，那又另是一套；在罕有的情况下生</w:t>
      </w:r>
      <w:r>
        <w:rPr>
          <w:rFonts w:ascii="宋体" w:hAnsi="宋体" w:cs="宋体" w:eastAsia="宋体"/>
          <w:sz w:val="40"/>
          <w:spacing w:val="0"/>
          <w:color w:val="000000"/>
          <w:b w:val="off"/>
          <w:i w:val="off"/>
        </w:rPr>
        <w:t>育还有两可的双重方式。严格地说，意志客体性的较低级别，亦</w:t>
      </w:r>
      <w:r>
        <w:rPr>
          <w:rFonts w:ascii="宋体" w:hAnsi="宋体" w:cs="宋体" w:eastAsia="宋体"/>
          <w:sz w:val="40"/>
          <w:spacing w:val="0"/>
          <w:color w:val="000000"/>
          <w:b w:val="off"/>
          <w:i w:val="off"/>
        </w:rPr>
        <w:t>即物理化学现象，如何分别出现的方式也是属于形态学的，而指</w:t>
      </w:r>
      <w:r>
        <w:rPr>
          <w:rFonts w:ascii="宋体" w:hAnsi="宋体" w:cs="宋体" w:eastAsia="宋体"/>
          <w:sz w:val="40"/>
          <w:spacing w:val="0"/>
          <w:color w:val="000000"/>
          <w:b w:val="off"/>
          <w:i w:val="off"/>
        </w:rPr>
        <w:t>出这一出现的各条件就正是事因学的任务。与此相反，哲学在任</w:t>
      </w:r>
      <w:r>
        <w:rPr>
          <w:rFonts w:ascii="宋体" w:hAnsi="宋体" w:cs="宋体" w:eastAsia="宋体"/>
          <w:sz w:val="40"/>
          <w:spacing w:val="0"/>
          <w:color w:val="000000"/>
          <w:b w:val="off"/>
          <w:i w:val="off"/>
        </w:rPr>
        <w:t>何地方，所以也在自然界，所考察的只是普遍的东西；在这里原</w:t>
      </w:r>
      <w:r>
        <w:rPr>
          <w:rFonts w:ascii="宋体" w:hAnsi="宋体" w:cs="宋体" w:eastAsia="宋体"/>
          <w:sz w:val="40"/>
          <w:spacing w:val="0"/>
          <w:color w:val="000000"/>
          <w:b w:val="off"/>
          <w:i w:val="off"/>
        </w:rPr>
        <w:t>始的力本身就是哲学的对象。哲学将这些原始力认作意志客体化</w:t>
      </w:r>
      <w:r>
        <w:rPr>
          <w:rFonts w:ascii="宋体" w:hAnsi="宋体" w:cs="宋体" w:eastAsia="宋体"/>
          <w:sz w:val="40"/>
          <w:spacing w:val="0"/>
          <w:color w:val="000000"/>
          <w:b w:val="off"/>
          <w:i w:val="off"/>
        </w:rPr>
        <w:t>的不同级别，而意志却是这世界的内在本质，这世界自在的本身；</w:t>
      </w:r>
      <w:r>
        <w:rPr>
          <w:rFonts w:ascii="宋体" w:hAnsi="宋体" w:cs="宋体" w:eastAsia="宋体"/>
          <w:sz w:val="40"/>
          <w:spacing w:val="0"/>
          <w:color w:val="000000"/>
          <w:b w:val="off"/>
          <w:i w:val="off"/>
        </w:rPr>
        <w:t>至于这个世界，哲学如果把本质别开不论，就把它解释为主体的201</w:t>
      </w:r>
      <w:r>
        <w:rPr>
          <w:rFonts w:ascii="宋体" w:hAnsi="宋体" w:cs="宋体" w:eastAsia="宋体"/>
          <w:sz w:val="40"/>
          <w:spacing w:val="0"/>
          <w:color w:val="000000"/>
          <w:b w:val="off"/>
          <w:i w:val="off"/>
        </w:rPr>
        <w:t>单纯表象。——可是现在如果事因学不为哲学做些开路的工作，用</w:t>
      </w:r>
      <w:r>
        <w:rPr>
          <w:rFonts w:ascii="宋体" w:hAnsi="宋体" w:cs="宋体" w:eastAsia="宋体"/>
          <w:sz w:val="40"/>
          <w:spacing w:val="0"/>
          <w:color w:val="000000"/>
          <w:b w:val="off"/>
          <w:i w:val="off"/>
        </w:rPr>
        <w:t>例证为哲学的学说提供应用[的可能]，反而以为它自己的目标就</w:t>
      </w:r>
      <w:r>
        <w:rPr>
          <w:rFonts w:ascii="宋体" w:hAnsi="宋体" w:cs="宋体" w:eastAsia="宋体"/>
          <w:sz w:val="40"/>
          <w:spacing w:val="0"/>
          <w:color w:val="000000"/>
          <w:b w:val="off"/>
          <w:i w:val="off"/>
        </w:rPr>
        <w:t>是把一切原始的“力”都否定掉，直到只剩下一种，那最普遍的一</w:t>
      </w:r>
      <w:r>
        <w:rPr>
          <w:rFonts w:ascii="宋体" w:hAnsi="宋体" w:cs="宋体" w:eastAsia="宋体"/>
          <w:sz w:val="40"/>
          <w:spacing w:val="0"/>
          <w:color w:val="000000"/>
          <w:b w:val="off"/>
          <w:i w:val="off"/>
        </w:rPr>
        <w:t>种，例如不可透入性，这也就是它自以为能够彻底了解的，因而</w:t>
      </w:r>
      <w:r>
        <w:rPr>
          <w:rFonts w:ascii="宋体" w:hAnsi="宋体" w:cs="宋体" w:eastAsia="宋体"/>
          <w:sz w:val="40"/>
          <w:spacing w:val="0"/>
          <w:color w:val="000000"/>
          <w:b w:val="off"/>
          <w:i w:val="off"/>
        </w:rPr>
        <w:t>横蛮地要把一切其他的力还原为这一种；那么它就挖掉了自己的</w:t>
      </w:r>
      <w:r>
        <w:rPr>
          <w:rFonts w:ascii="宋体" w:hAnsi="宋体" w:cs="宋体" w:eastAsia="宋体"/>
          <w:sz w:val="40"/>
          <w:spacing w:val="0"/>
          <w:color w:val="000000"/>
          <w:b w:val="off"/>
          <w:i w:val="off"/>
        </w:rPr>
        <w:t>墙脚，它提出的就只能是谬论而不是真理了。这样，大自然的内</w:t>
      </w:r>
      <w:r>
        <w:rPr>
          <w:rFonts w:ascii="宋体" w:hAnsi="宋体" w:cs="宋体" w:eastAsia="宋体"/>
          <w:sz w:val="40"/>
          <w:spacing w:val="0"/>
          <w:color w:val="000000"/>
          <w:b w:val="off"/>
          <w:i w:val="off"/>
        </w:rPr>
        <w:t>蕴就被形式挤掉了，把什么都推在从外面起作用的情况上，没有</w:t>
      </w:r>
      <w:r>
        <w:rPr>
          <w:rFonts w:ascii="宋体" w:hAnsi="宋体" w:cs="宋体" w:eastAsia="宋体"/>
          <w:sz w:val="40"/>
          <w:spacing w:val="0"/>
          <w:color w:val="000000"/>
          <w:b w:val="off"/>
          <w:i w:val="off"/>
        </w:rPr>
        <w:t>一点什么是从事物的内在本质来的。如果真正在这条途径上可以</w:t>
      </w:r>
      <w:r>
        <w:rPr>
          <w:rFonts w:ascii="宋体" w:hAnsi="宋体" w:cs="宋体" w:eastAsia="宋体"/>
          <w:sz w:val="40"/>
          <w:spacing w:val="0"/>
          <w:color w:val="000000"/>
          <w:b w:val="off"/>
          <w:i w:val="off"/>
        </w:rPr>
        <w:t>成功的话，那么，如已说过的，在最后一个运算公式就会揭穿宇</w:t>
      </w:r>
      <w:r>
        <w:rPr>
          <w:rFonts w:ascii="宋体" w:hAnsi="宋体" w:cs="宋体" w:eastAsia="宋体"/>
          <w:sz w:val="40"/>
          <w:spacing w:val="0"/>
          <w:color w:val="000000"/>
          <w:b w:val="off"/>
          <w:i w:val="off"/>
        </w:rPr>
        <w:t>宙之谜了。可是，如果人们，如已谈过的，把生理作用还原为形</w:t>
      </w:r>
      <w:r>
        <w:rPr>
          <w:rFonts w:ascii="宋体" w:hAnsi="宋体" w:cs="宋体" w:eastAsia="宋体"/>
          <w:sz w:val="40"/>
          <w:spacing w:val="0"/>
          <w:color w:val="000000"/>
          <w:b w:val="off"/>
          <w:i w:val="off"/>
        </w:rPr>
        <w:t>式和化合[作用]，譬如说还原到电，电又再还原为化学作用，化</w:t>
      </w:r>
      <w:r>
        <w:rPr>
          <w:rFonts w:ascii="宋体" w:hAnsi="宋体" w:cs="宋体" w:eastAsia="宋体"/>
          <w:sz w:val="40"/>
          <w:spacing w:val="0"/>
          <w:color w:val="000000"/>
          <w:b w:val="off"/>
          <w:i w:val="off"/>
        </w:rPr>
        <w:t>学作用又还原为机械作用，那么他就是在走着这条途径了。例如</w:t>
      </w:r>
      <w:bookmarkEnd w:id="2312"/>
    </w:p>
    <w:p>
      <w:r>
        <w:t/>
      </w:r>
    </w:p>
    <w:p>
      <w:pPr>
        <w:sectPr>
          <w:footerReference r:id="rId474"/>
          <w:headerReference r:id="rId475" w:type="default"/>
          <w:type w:val="nextPage"/>
          <w:pgSz w:w="16000" w:h="23500"/>
          <w:pgMar w:left="1860" w:top="2000" w:right="1860" w:bottom="2000" w:header="1700" w:footer="1700"/>
          <w:cols w:num="1"/>
        </w:sectPr>
      </w:pPr>
    </w:p>
    <w:p>
      <w:pPr>
        <w:pageBreakBefore w:val="off"/>
        <w:tabs>
          <w:tab w:pos="4820" w:val="left" w:leader="none"/>
          <w:tab w:pos="5780" w:val="left" w:leader="none"/>
          <w:tab w:pos="6640" w:val="left" w:leader="none"/>
        </w:tabs>
        <w:wordWrap w:val="off"/>
        <w:spacing w:before="140" w:after="0" w:line="560" w:lineRule="atLeast"/>
        <w:ind w:left="520" w:right="0"/>
        <w:jc w:val="both"/>
        <w:textAlignment w:val="baseline"/>
        <w:rPr>
          <w:sz w:val="41"/>
        </w:rPr>
      </w:pPr>
      <w:bookmarkStart w:name="" w:id="2313"/>
      <w:r>
        <w:rPr>
          <w:rFonts w:ascii="宋体" w:hAnsi="宋体" w:cs="宋体" w:eastAsia="宋体"/>
          <w:sz w:val="41"/>
          <w:spacing w:val="0"/>
          <w:color w:val="000000"/>
          <w:b w:val="off"/>
          <w:i w:val="off"/>
        </w:rPr>
        <w:t>206</w:t>
      </w:r>
      <w:r>
        <w:t xml:space="preserve">	</w:t>
      </w:r>
      <w:r>
        <w:rPr>
          <w:rFonts w:ascii="黑体" w:hAnsi="黑体" w:cs="黑体" w:eastAsia="黑体"/>
          <w:sz w:val="41"/>
          <w:spacing w:val="0"/>
          <w:color w:val="000000"/>
          <w:b w:val="off"/>
          <w:i w:val="off"/>
        </w:rPr>
        <w:t>第</w:t>
      </w:r>
      <w:r>
        <w:t xml:space="preserve">	</w:t>
      </w:r>
      <w:r>
        <w:rPr>
          <w:rFonts w:ascii="黑体" w:hAnsi="黑体" w:cs="黑体" w:eastAsia="黑体"/>
          <w:sz w:val="41"/>
          <w:spacing w:val="0"/>
          <w:color w:val="000000"/>
          <w:b w:val="off"/>
          <w:i w:val="off"/>
        </w:rPr>
        <w:t>二</w:t>
      </w:r>
      <w:r>
        <w:t xml:space="preserve">	</w:t>
      </w:r>
      <w:r>
        <w:rPr>
          <w:rFonts w:ascii="黑体" w:hAnsi="黑体" w:cs="黑体" w:eastAsia="黑体"/>
          <w:sz w:val="41"/>
          <w:spacing w:val="0"/>
          <w:color w:val="000000"/>
          <w:b w:val="off"/>
          <w:i w:val="off"/>
        </w:rPr>
        <w:t>篇</w:t>
      </w:r>
      <w:bookmarkEnd w:id="2313"/>
    </w:p>
    <w:p>
      <w:pPr>
        <w:pageBreakBefore w:val="off"/>
        <w:tabs/>
        <w:wordWrap w:val="off"/>
        <w:spacing w:before="300" w:after="0" w:line="760" w:lineRule="atLeast"/>
        <w:ind w:left="0" w:right="160" w:firstLine="100"/>
        <w:jc w:val="both"/>
        <w:textAlignment w:val="baseline"/>
        <w:rPr>
          <w:sz w:val="40"/>
        </w:rPr>
      </w:pPr>
      <w:bookmarkStart w:name="" w:id="2314"/>
      <w:r>
        <w:rPr>
          <w:rFonts w:ascii="宋体" w:hAnsi="宋体" w:cs="宋体" w:eastAsia="宋体"/>
          <w:sz w:val="40"/>
          <w:spacing w:val="0"/>
          <w:color w:val="000000"/>
          <w:b w:val="off"/>
          <w:i w:val="off"/>
        </w:rPr>
        <w:t>笛卡儿和所有原子论者们的错误就是这种办法。他们曾把天体的</w:t>
      </w:r>
      <w:r>
        <w:rPr>
          <w:rFonts w:ascii="宋体" w:hAnsi="宋体" w:cs="宋体" w:eastAsia="宋体"/>
          <w:sz w:val="40"/>
          <w:spacing w:val="0"/>
          <w:color w:val="000000"/>
          <w:b w:val="off"/>
          <w:i w:val="off"/>
        </w:rPr>
        <w:t>运行还原为一种流动体的推动作用，曾把物性还原为原子的关联</w:t>
      </w:r>
      <w:r>
        <w:rPr>
          <w:rFonts w:ascii="宋体" w:hAnsi="宋体" w:cs="宋体" w:eastAsia="宋体"/>
          <w:sz w:val="40"/>
          <w:spacing w:val="0"/>
          <w:color w:val="000000"/>
          <w:b w:val="off"/>
          <w:i w:val="off"/>
        </w:rPr>
        <w:t>和形态；他们努力的方向是要把自然的一切现象解释为仅仅只是</w:t>
      </w:r>
      <w:r>
        <w:rPr>
          <w:rFonts w:ascii="宋体" w:hAnsi="宋体" w:cs="宋体" w:eastAsia="宋体"/>
          <w:sz w:val="40"/>
          <w:spacing w:val="0"/>
          <w:color w:val="000000"/>
          <w:b w:val="off"/>
          <w:i w:val="off"/>
        </w:rPr>
        <w:t>不可透入性和凝聚力的显现。尽管一般已经从这些说法回过头来</w:t>
      </w:r>
      <w:r>
        <w:rPr>
          <w:rFonts w:ascii="宋体" w:hAnsi="宋体" w:cs="宋体" w:eastAsia="宋体"/>
          <w:sz w:val="40"/>
          <w:spacing w:val="0"/>
          <w:color w:val="000000"/>
          <w:b w:val="off"/>
          <w:i w:val="off"/>
        </w:rPr>
        <w:t>了，可是在我们今天，那些电气的、化学的、力学的生理学家们</w:t>
      </w:r>
      <w:r>
        <w:rPr>
          <w:rFonts w:ascii="宋体" w:hAnsi="宋体" w:cs="宋体" w:eastAsia="宋体"/>
          <w:sz w:val="40"/>
          <w:spacing w:val="0"/>
          <w:color w:val="000000"/>
          <w:b w:val="off"/>
          <w:i w:val="off"/>
        </w:rPr>
        <w:t>仍在依样画葫芦，他们仍顽固地要从有机体组成部分的“形式和化</w:t>
      </w:r>
      <w:r>
        <w:rPr>
          <w:rFonts w:ascii="宋体" w:hAnsi="宋体" w:cs="宋体" w:eastAsia="宋体"/>
          <w:sz w:val="40"/>
          <w:spacing w:val="0"/>
          <w:color w:val="000000"/>
          <w:b w:val="off"/>
          <w:i w:val="off"/>
        </w:rPr>
        <w:t>合作用”来说明整个的生命和有机体的一切功能。人们在麦克尔</w:t>
      </w:r>
      <w:r>
        <w:rPr>
          <w:rFonts w:ascii="宋体" w:hAnsi="宋体" w:cs="宋体" w:eastAsia="宋体"/>
          <w:sz w:val="40"/>
          <w:spacing w:val="0"/>
          <w:color w:val="000000"/>
          <w:b w:val="off"/>
          <w:i w:val="off"/>
        </w:rPr>
        <w:t>编的《生理学资料汇编》1820年第五卷第185页上还看得到这种说</w:t>
      </w:r>
      <w:r>
        <w:rPr>
          <w:rFonts w:ascii="宋体" w:hAnsi="宋体" w:cs="宋体" w:eastAsia="宋体"/>
          <w:sz w:val="40"/>
          <w:spacing w:val="0"/>
          <w:color w:val="000000"/>
          <w:b w:val="off"/>
          <w:i w:val="off"/>
        </w:rPr>
        <w:t>法，认为生理学的解释，目的在于把有机生命还原为物理学所考</w:t>
      </w:r>
      <w:r>
        <w:rPr>
          <w:rFonts w:ascii="宋体" w:hAnsi="宋体" w:cs="宋体" w:eastAsia="宋体"/>
          <w:sz w:val="40"/>
          <w:spacing w:val="0"/>
          <w:color w:val="000000"/>
          <w:b w:val="off"/>
          <w:i w:val="off"/>
        </w:rPr>
        <w:t>察的那些普遍〔自然〕力。拉马克在他的《动物哲学》第二卷第三章</w:t>
      </w:r>
      <w:r>
        <w:rPr>
          <w:rFonts w:ascii="宋体" w:hAnsi="宋体" w:cs="宋体" w:eastAsia="宋体"/>
          <w:sz w:val="40"/>
          <w:spacing w:val="0"/>
          <w:color w:val="000000"/>
          <w:b w:val="off"/>
          <w:i w:val="off"/>
        </w:rPr>
        <w:t>中也宣称生命只是热和电的作用，他说：“热〔能〕和电的物质完</w:t>
      </w:r>
      <w:r>
        <w:rPr>
          <w:rFonts w:ascii="宋体" w:hAnsi="宋体" w:cs="宋体" w:eastAsia="宋体"/>
          <w:sz w:val="40"/>
          <w:spacing w:val="0"/>
          <w:color w:val="000000"/>
          <w:b w:val="off"/>
          <w:i w:val="off"/>
        </w:rPr>
        <w:t>全足以合共组成生命的那个本质的原因”(《动物哲学》第16页)。依</w:t>
      </w:r>
      <w:r>
        <w:rPr>
          <w:rFonts w:ascii="宋体" w:hAnsi="宋体" w:cs="宋体" w:eastAsia="宋体"/>
          <w:sz w:val="40"/>
          <w:spacing w:val="0"/>
          <w:color w:val="000000"/>
          <w:b w:val="off"/>
          <w:i w:val="off"/>
        </w:rPr>
        <w:t>此说来，热和电就得算作自在之物而动物界和植物界就是这自在</w:t>
      </w:r>
      <w:r>
        <w:rPr>
          <w:rFonts w:ascii="宋体" w:hAnsi="宋体" w:cs="宋体" w:eastAsia="宋体"/>
          <w:sz w:val="40"/>
          <w:spacing w:val="0"/>
          <w:color w:val="000000"/>
          <w:b w:val="off"/>
          <w:i w:val="off"/>
        </w:rPr>
        <w:t xml:space="preserve"> 之物的现象或显现了。这种说法的荒唐在该书306页上已暴露无</w:t>
      </w:r>
      <w:r>
        <w:rPr>
          <w:rFonts w:ascii="宋体" w:hAnsi="宋体" w:cs="宋体" w:eastAsia="宋体"/>
          <w:sz w:val="40"/>
          <w:spacing w:val="0"/>
          <w:color w:val="000000"/>
          <w:b w:val="off"/>
          <w:i w:val="off"/>
        </w:rPr>
        <w:t>遗。大家都知道，在最近期间所有那些屡被推翻的说法又复狂妄</w:t>
      </w:r>
      <w:r>
        <w:rPr>
          <w:rFonts w:ascii="宋体" w:hAnsi="宋体" w:cs="宋体" w:eastAsia="宋体"/>
          <w:sz w:val="40"/>
          <w:spacing w:val="0"/>
          <w:color w:val="000000"/>
          <w:b w:val="off"/>
          <w:i w:val="off"/>
        </w:rPr>
        <w:t>地招摇过市了。如果人们仔细地考察一下，所有这些说法最后都</w:t>
      </w:r>
      <w:r>
        <w:rPr>
          <w:rFonts w:ascii="宋体" w:hAnsi="宋体" w:cs="宋体" w:eastAsia="宋体"/>
          <w:sz w:val="40"/>
          <w:spacing w:val="0"/>
          <w:color w:val="000000"/>
          <w:b w:val="off"/>
          <w:i w:val="off"/>
        </w:rPr>
        <w:t>是以这么个假设为基础的，亦即假定有机体只是物理的、化学的、</w:t>
      </w:r>
      <w:r>
        <w:rPr>
          <w:rFonts w:ascii="宋体" w:hAnsi="宋体" w:cs="宋体" w:eastAsia="宋体"/>
          <w:sz w:val="40"/>
          <w:spacing w:val="0"/>
          <w:color w:val="000000"/>
          <w:b w:val="off"/>
          <w:i w:val="off"/>
        </w:rPr>
        <w:t>机械的力的各种现象的集合体，这些力偶然地在这里凑到一起就</w:t>
      </w:r>
      <w:r>
        <w:rPr>
          <w:rFonts w:ascii="宋体" w:hAnsi="宋体" w:cs="宋体" w:eastAsia="宋体"/>
          <w:sz w:val="40"/>
          <w:spacing w:val="0"/>
          <w:color w:val="000000"/>
          <w:b w:val="off"/>
          <w:i w:val="off"/>
        </w:rPr>
        <w:t>把有机体搞成功了；〔不过〕搞成功也只是作为大自然的游戏，再</w:t>
      </w:r>
      <w:r>
        <w:rPr>
          <w:rFonts w:ascii="宋体" w:hAnsi="宋体" w:cs="宋体" w:eastAsia="宋体"/>
          <w:sz w:val="40"/>
          <w:spacing w:val="0"/>
          <w:color w:val="000000"/>
          <w:b w:val="off"/>
          <w:i w:val="off"/>
        </w:rPr>
        <w:t>没有其他意义了。从哲学上看，若是依这种说法，动物或人的有</w:t>
      </w:r>
      <w:r>
        <w:rPr>
          <w:rFonts w:ascii="宋体" w:hAnsi="宋体" w:cs="宋体" w:eastAsia="宋体"/>
          <w:sz w:val="40"/>
          <w:spacing w:val="0"/>
          <w:color w:val="000000"/>
          <w:b w:val="off"/>
          <w:i w:val="off"/>
        </w:rPr>
        <w:t>机体就不是一个特殊理念的表出了，亦即有机体自身不直接是意</w:t>
      </w:r>
      <w:r>
        <w:rPr>
          <w:rFonts w:ascii="宋体" w:hAnsi="宋体" w:cs="宋体" w:eastAsia="宋体"/>
          <w:sz w:val="40"/>
          <w:spacing w:val="0"/>
          <w:color w:val="000000"/>
          <w:b w:val="off"/>
          <w:i w:val="off"/>
        </w:rPr>
        <w:t>志在一较高的级别上的客体性了，而是要说在有机体中显现的只</w:t>
      </w:r>
      <w:r>
        <w:rPr>
          <w:rFonts w:ascii="宋体" w:hAnsi="宋体" w:cs="宋体" w:eastAsia="宋体"/>
          <w:sz w:val="40"/>
          <w:spacing w:val="0"/>
          <w:color w:val="000000"/>
          <w:b w:val="off"/>
          <w:i w:val="off"/>
        </w:rPr>
        <w:t>是在电气，在化学作用，在机械作用中使意志客体化的那些理念</w:t>
      </w:r>
      <w:r>
        <w:rPr>
          <w:rFonts w:ascii="宋体" w:hAnsi="宋体" w:cs="宋体" w:eastAsia="宋体"/>
          <w:sz w:val="40"/>
          <w:spacing w:val="0"/>
          <w:color w:val="000000"/>
          <w:b w:val="off"/>
          <w:i w:val="off"/>
        </w:rPr>
        <w:t>了；而有机体也就会是由这些力的凑合偶然吹到一起的，似乎人</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6235700</wp:posOffset>
                </wp:positionV>
                <wp:extent cx="558800" cy="393700"/>
                <wp:wrapNone/>
                <wp:docPr id="135" name="文本框 135"/>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315"/>
                            <w:r>
                              <w:rPr>
                                <w:rFonts w:ascii="宋体" w:hAnsi="宋体" w:cs="宋体" w:eastAsia="宋体"/>
                                <w:sz w:val="40"/>
                                <w:spacing w:val="0"/>
                                <w:color w:val="000000"/>
                                <w:b w:val="off"/>
                                <w:i w:val="off"/>
                              </w:rPr>
                              <w:t>202</w:t>
                            </w:r>
                            <w:bookmarkEnd w:id="2315"/>
                          </w:p>
                        </w:txbxContent>
                      </wps:txbx>
                      <wps:bodyPr wrap="square" lIns="0" rIns="0" tIns="0" bIns="0" vert="horz" anchor="t">
                        <a:noAutofit/>
                      </wps:bodyPr>
                    </wps:wsp>
                  </a:graphicData>
                </a:graphic>
              </wp:anchor>
            </w:drawing>
          </mc:Choice>
          <mc:Fallback>
            <w:pict>
              <v:shape type="#_x0000_t202" filled="f" stroked="f" style="margin-left:72pt;margin-top:491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316"/>
                      <w:r>
                        <w:rPr>
                          <w:rFonts w:ascii="宋体" w:hAnsi="宋体" w:cs="宋体" w:eastAsia="宋体"/>
                          <w:sz w:val="40"/>
                          <w:spacing w:val="0"/>
                          <w:color w:val="000000"/>
                          <w:b w:val="off"/>
                          <w:i w:val="off"/>
                        </w:rPr>
                        <w:t>202</w:t>
                      </w:r>
                      <w:bookmarkEnd w:id="2316"/>
                    </w:p>
                  </w:txbxContent>
                </v:textbox>
              </v:shape>
            </w:pict>
          </mc:Fallback>
        </mc:AlternateContent>
      </w:r>
      <w:bookmarkEnd w:id="2314"/>
    </w:p>
    <w:p>
      <w:r>
        <w:t/>
      </w:r>
    </w:p>
    <w:p>
      <w:pPr>
        <w:sectPr>
          <w:footerReference r:id="rId476"/>
          <w:headerReference r:id="rId477" w:type="default"/>
          <w:type w:val="nextPage"/>
          <w:pgSz w:w="16000" w:h="23500"/>
          <w:pgMar w:left="2040" w:top="2000" w:right="2040" w:bottom="2000" w:header="1700" w:footer="1700"/>
          <w:cols w:num="1"/>
        </w:sectPr>
      </w:pPr>
    </w:p>
    <w:p>
      <w:pPr>
        <w:pageBreakBefore w:val="off"/>
        <w:tabs/>
        <w:wordWrap w:val="off"/>
        <w:spacing w:before="0" w:after="0" w:line="460" w:lineRule="atLeast"/>
        <w:ind w:left="0" w:right="660"/>
        <w:jc w:val="right"/>
        <w:textAlignment w:val="baseline"/>
        <w:rPr>
          <w:sz w:val="34"/>
        </w:rPr>
      </w:pPr>
      <w:bookmarkStart w:name="" w:id="2317"/>
      <w:r>
        <w:rPr>
          <w:rFonts w:ascii="宋体" w:hAnsi="宋体" w:cs="宋体" w:eastAsia="宋体"/>
          <w:sz w:val="34"/>
          <w:spacing w:val="0"/>
          <w:color w:val="000000"/>
          <w:u w:val="single"/>
          <w:b w:val="off"/>
          <w:i w:val="off"/>
        </w:rPr>
        <w:t xml:space="preserve">                        世界作为意志初论                     207  </w:t>
      </w:r>
      <w:bookmarkEnd w:id="2317"/>
    </w:p>
    <w:p>
      <w:pPr>
        <w:pageBreakBefore w:val="off"/>
        <w:tabs/>
        <w:wordWrap w:val="off"/>
        <w:spacing w:before="320" w:after="0" w:line="820" w:lineRule="atLeast"/>
        <w:ind w:left="60" w:right="560"/>
        <w:jc w:val="both"/>
        <w:textAlignment w:val="baseline"/>
        <w:rPr>
          <w:sz w:val="37"/>
        </w:rPr>
      </w:pPr>
      <w:bookmarkStart w:name="" w:id="2318"/>
      <w:r>
        <w:rPr>
          <w:rFonts w:ascii="宋体" w:hAnsi="宋体" w:cs="宋体" w:eastAsia="宋体"/>
          <w:sz w:val="37"/>
          <w:spacing w:val="0"/>
          <w:color w:val="000000"/>
          <w:b w:val="off"/>
          <w:i w:val="off"/>
        </w:rPr>
        <w:t>和动物的形体只是由云雾或钟乳石凑合成的，因而在有机体自身</w:t>
      </w:r>
      <w:r>
        <w:rPr>
          <w:rFonts w:ascii="宋体" w:hAnsi="宋体" w:cs="宋体" w:eastAsia="宋体"/>
          <w:sz w:val="37"/>
          <w:spacing w:val="0"/>
          <w:color w:val="000000"/>
          <w:b w:val="off"/>
          <w:i w:val="off"/>
        </w:rPr>
        <w:t>也再没什么可资玩味的了。不过我们也就会看到，在哪种范围之</w:t>
      </w:r>
      <w:r>
        <w:rPr>
          <w:rFonts w:ascii="宋体" w:hAnsi="宋体" w:cs="宋体" w:eastAsia="宋体"/>
          <w:sz w:val="37"/>
          <w:spacing w:val="0"/>
          <w:color w:val="000000"/>
          <w:b w:val="off"/>
          <w:i w:val="off"/>
        </w:rPr>
        <w:t>内把物理化学的说明方法应用到有机体上还是可以容许的，有用</w:t>
      </w:r>
      <w:r>
        <w:rPr>
          <w:rFonts w:ascii="宋体" w:hAnsi="宋体" w:cs="宋体" w:eastAsia="宋体"/>
          <w:sz w:val="37"/>
          <w:spacing w:val="0"/>
          <w:color w:val="000000"/>
          <w:b w:val="off"/>
          <w:i w:val="off"/>
        </w:rPr>
        <w:t>处的，因为我就要阐明生命力固然使用着，利用着无机自然界的</w:t>
      </w:r>
      <w:r>
        <w:rPr>
          <w:rFonts w:ascii="宋体" w:hAnsi="宋体" w:cs="宋体" w:eastAsia="宋体"/>
          <w:sz w:val="37"/>
          <w:spacing w:val="0"/>
          <w:color w:val="000000"/>
          <w:b w:val="off"/>
          <w:i w:val="off"/>
        </w:rPr>
        <w:t>一些“力”，却不是由这些“力”所构成的，正如铁匠不是锤和砧构成</w:t>
      </w:r>
      <w:r>
        <w:rPr>
          <w:rFonts w:ascii="宋体" w:hAnsi="宋体" w:cs="宋体" w:eastAsia="宋体"/>
          <w:sz w:val="37"/>
          <w:spacing w:val="0"/>
          <w:color w:val="000000"/>
          <w:b w:val="off"/>
          <w:i w:val="off"/>
        </w:rPr>
        <w:t>的一样。因此，即令只是最简单的植物生命，也决不能以毛细管</w:t>
      </w:r>
      <w:r>
        <w:rPr>
          <w:rFonts w:ascii="宋体" w:hAnsi="宋体" w:cs="宋体" w:eastAsia="宋体"/>
          <w:sz w:val="37"/>
          <w:spacing w:val="0"/>
          <w:color w:val="000000"/>
          <w:b w:val="off"/>
          <w:i w:val="off"/>
        </w:rPr>
        <w:t>作用和渗透作用来说明，如果是动物的生命那就更不必说了。讨</w:t>
      </w:r>
      <w:r>
        <w:rPr>
          <w:rFonts w:ascii="宋体" w:hAnsi="宋体" w:cs="宋体" w:eastAsia="宋体"/>
          <w:sz w:val="37"/>
          <w:spacing w:val="0"/>
          <w:color w:val="000000"/>
          <w:b w:val="off"/>
          <w:i w:val="off"/>
        </w:rPr>
        <w:t>论这一点是相当困难的，下面的考察可以为我们铺平道路。</w:t>
      </w:r>
      <w:bookmarkEnd w:id="2318"/>
    </w:p>
    <w:p>
      <w:pPr>
        <w:pageBreakBefore w:val="off"/>
        <w:tabs/>
        <w:wordWrap w:val="off"/>
        <w:spacing w:before="0" w:after="0" w:line="820" w:lineRule="atLeast"/>
        <w:ind w:left="0" w:right="0" w:firstLine="860"/>
        <w:jc w:val="both"/>
        <w:textAlignment w:val="baseline"/>
        <w:rPr>
          <w:sz w:val="37"/>
        </w:rPr>
      </w:pPr>
      <w:bookmarkStart w:name="" w:id="2319"/>
      <w:r>
        <w:rPr>
          <w:rFonts w:ascii="宋体" w:hAnsi="宋体" w:cs="宋体" w:eastAsia="宋体"/>
          <w:sz w:val="37"/>
          <w:spacing w:val="0"/>
          <w:color w:val="000000"/>
          <w:b w:val="off"/>
          <w:i w:val="off"/>
        </w:rPr>
        <w:t>根据上面所说过的一切，自然科学要把意志的客体性的较高</w:t>
      </w:r>
      <w:r>
        <w:rPr>
          <w:rFonts w:ascii="宋体" w:hAnsi="宋体" w:cs="宋体" w:eastAsia="宋体"/>
          <w:sz w:val="37"/>
          <w:spacing w:val="0"/>
          <w:color w:val="000000"/>
          <w:b w:val="off"/>
          <w:i w:val="off"/>
        </w:rPr>
        <w:t>级别还原为较低级别，这当然是自然科学的错误；因为误认和否</w:t>
      </w:r>
      <w:r>
        <w:rPr>
          <w:rFonts w:ascii="宋体" w:hAnsi="宋体" w:cs="宋体" w:eastAsia="宋体"/>
          <w:sz w:val="37"/>
          <w:spacing w:val="0"/>
          <w:color w:val="000000"/>
          <w:b w:val="off"/>
          <w:i w:val="off"/>
        </w:rPr>
        <w:t>认原始的，各自独立的自然力这种错误，等于毫无根据地又另外</w:t>
      </w:r>
      <w:r>
        <w:rPr>
          <w:rFonts w:ascii="宋体" w:hAnsi="宋体" w:cs="宋体" w:eastAsia="宋体"/>
          <w:sz w:val="37"/>
          <w:spacing w:val="0"/>
          <w:color w:val="000000"/>
          <w:b w:val="off"/>
          <w:i w:val="off"/>
        </w:rPr>
        <w:t>假定一些特殊的力，而其实并不是什么原始的力，只不过是已知</w:t>
      </w:r>
      <w:r>
        <w:rPr>
          <w:rFonts w:ascii="宋体" w:hAnsi="宋体" w:cs="宋体" w:eastAsia="宋体"/>
          <w:sz w:val="37"/>
          <w:spacing w:val="0"/>
          <w:color w:val="000000"/>
          <w:b w:val="off"/>
          <w:i w:val="off"/>
        </w:rPr>
        <w:t>的力的又一特殊显现方式罢了。因此，康德说得很有理，他说：不</w:t>
      </w:r>
      <w:r>
        <w:rPr>
          <w:rFonts w:ascii="宋体" w:hAnsi="宋体" w:cs="宋体" w:eastAsia="宋体"/>
          <w:sz w:val="37"/>
          <w:spacing w:val="0"/>
          <w:color w:val="000000"/>
          <w:b w:val="off"/>
          <w:i w:val="off"/>
        </w:rPr>
        <w:t>对头的事情是为一根草茎也希望有一个牛顿，亦即希望有这么一</w:t>
      </w:r>
      <w:r>
        <w:rPr>
          <w:rFonts w:ascii="宋体" w:hAnsi="宋体" w:cs="宋体" w:eastAsia="宋体"/>
          <w:sz w:val="37"/>
          <w:spacing w:val="0"/>
          <w:color w:val="000000"/>
          <w:b w:val="off"/>
          <w:i w:val="off"/>
        </w:rPr>
        <w:t>个人把草茎还原为物理化学上一些力的现象，似乎这草茎就是这</w:t>
      </w:r>
      <w:r>
        <w:rPr>
          <w:rFonts w:ascii="宋体" w:hAnsi="宋体" w:cs="宋体" w:eastAsia="宋体"/>
          <w:sz w:val="37"/>
          <w:spacing w:val="0"/>
          <w:color w:val="000000"/>
          <w:b w:val="off"/>
          <w:i w:val="off"/>
        </w:rPr>
        <w:t>些力偶然的聚集，从而只是大自然的一次游戏罢了；其中并无特殊</w:t>
      </w:r>
      <w:r>
        <w:rPr>
          <w:rFonts w:ascii="宋体" w:hAnsi="宋体" w:cs="宋体" w:eastAsia="宋体"/>
          <w:sz w:val="37"/>
          <w:spacing w:val="0"/>
          <w:color w:val="000000"/>
          <w:b w:val="off"/>
          <w:i w:val="off"/>
        </w:rPr>
        <w:t>理念的显现，亦即并非意志直接展出于一较高的、特殊的级别上，</w:t>
      </w:r>
      <w:r>
        <w:rPr>
          <w:rFonts w:ascii="宋体" w:hAnsi="宋体" w:cs="宋体" w:eastAsia="宋体"/>
          <w:sz w:val="37"/>
          <w:spacing w:val="0"/>
          <w:color w:val="000000"/>
          <w:b w:val="off"/>
          <w:i w:val="off"/>
        </w:rPr>
        <w:t>而是恰好和它显现在无机自然界的现象中一样，偶然的显现在这</w:t>
      </w:r>
      <w:r>
        <w:rPr>
          <w:rFonts w:ascii="宋体" w:hAnsi="宋体" w:cs="宋体" w:eastAsia="宋体"/>
          <w:sz w:val="37"/>
          <w:spacing w:val="0"/>
          <w:color w:val="000000"/>
          <w:b w:val="off"/>
          <w:i w:val="off"/>
        </w:rPr>
        <w:t>一形式中。那些无论如何也不会容许这种说法的经院学派，他们</w:t>
      </w:r>
      <w:r>
        <w:rPr>
          <w:rFonts w:ascii="宋体" w:hAnsi="宋体" w:cs="宋体" w:eastAsia="宋体"/>
          <w:sz w:val="37"/>
          <w:spacing w:val="0"/>
          <w:color w:val="000000"/>
          <w:b w:val="off"/>
          <w:i w:val="off"/>
        </w:rPr>
        <w:t>的说法就会完全正确，他们说这是整个儿否定了本质的形式，把</w:t>
      </w:r>
      <w:r>
        <w:rPr>
          <w:rFonts w:ascii="宋体" w:hAnsi="宋体" w:cs="宋体" w:eastAsia="宋体"/>
          <w:sz w:val="37"/>
          <w:spacing w:val="0"/>
          <w:color w:val="000000"/>
          <w:b w:val="off"/>
          <w:i w:val="off"/>
        </w:rPr>
        <w:t>本质的形式贬低为偶然的形式了。原来亚里士多德的本质的形式</w:t>
      </w:r>
      <w:r>
        <w:rPr>
          <w:rFonts w:ascii="宋体" w:hAnsi="宋体" w:cs="宋体" w:eastAsia="宋体"/>
          <w:sz w:val="37"/>
          <w:spacing w:val="0"/>
          <w:color w:val="000000"/>
          <w:b w:val="off"/>
          <w:i w:val="off"/>
        </w:rPr>
        <w:t>正是指我所谓意志在一切事物中的客体化的程度而言。———可见</w:t>
      </w:r>
      <w:r>
        <w:rPr>
          <w:rFonts w:ascii="宋体" w:hAnsi="宋体" w:cs="宋体" w:eastAsia="宋体"/>
          <w:sz w:val="37"/>
          <w:spacing w:val="0"/>
          <w:color w:val="000000"/>
          <w:b w:val="off"/>
          <w:i w:val="off"/>
        </w:rPr>
        <w:t>在另一方面也不要看漏了，在一切理念中，也就是在无机自然界的</w:t>
      </w:r>
      <w:r>
        <w:rPr>
          <w:rFonts w:ascii="宋体" w:hAnsi="宋体" w:cs="宋体" w:eastAsia="宋体"/>
          <w:sz w:val="37"/>
          <w:spacing w:val="0"/>
          <w:color w:val="000000"/>
          <w:b w:val="off"/>
          <w:i w:val="off"/>
        </w:rPr>
        <w:t>一切力中，在有机自然界的一切体型中只是同一个意志在那里显</w:t>
      </w:r>
      <w:bookmarkEnd w:id="2319"/>
    </w:p>
    <w:p>
      <w:r>
        <w:t/>
      </w:r>
    </w:p>
    <w:p>
      <w:pPr>
        <w:sectPr>
          <w:footerReference r:id="rId478"/>
          <w:headerReference r:id="rId479" w:type="default"/>
          <w:type w:val="nextPage"/>
          <w:pgSz w:w="16000" w:h="23500"/>
          <w:pgMar w:left="1840" w:top="2000" w:right="1840" w:bottom="2000" w:header="1700" w:footer="1700"/>
          <w:cols w:num="1"/>
        </w:sectPr>
      </w:pPr>
    </w:p>
    <w:p>
      <w:pPr>
        <w:pageBreakBefore w:val="off"/>
        <w:tabs/>
        <w:wordWrap w:val="off"/>
        <w:spacing w:before="0" w:after="0" w:line="540" w:lineRule="atLeast"/>
        <w:ind w:left="220" w:right="0"/>
        <w:jc w:val="both"/>
        <w:textAlignment w:val="baseline"/>
        <w:rPr>
          <w:sz w:val="39"/>
        </w:rPr>
      </w:pPr>
      <w:bookmarkStart w:name="" w:id="2320"/>
      <w:r>
        <w:rPr>
          <w:rFonts w:ascii="宋体" w:hAnsi="宋体" w:cs="宋体" w:eastAsia="宋体"/>
          <w:sz w:val="39"/>
          <w:spacing w:val="0"/>
          <w:color w:val="000000"/>
          <w:u w:val="single"/>
          <w:b w:val="off"/>
          <w:i w:val="off"/>
        </w:rPr>
        <w:t xml:space="preserve"> 208                   第   二   篇                      </w:t>
      </w:r>
      <w:bookmarkEnd w:id="2320"/>
    </w:p>
    <w:p>
      <w:pPr>
        <w:pageBreakBefore w:val="off"/>
        <w:tabs/>
        <w:wordWrap w:val="off"/>
        <w:spacing w:before="300" w:after="0" w:line="800" w:lineRule="atLeast"/>
        <w:ind w:left="0" w:right="100" w:firstLine="140"/>
        <w:jc w:val="both"/>
        <w:textAlignment w:val="baseline"/>
        <w:rPr>
          <w:sz w:val="39"/>
        </w:rPr>
      </w:pPr>
      <w:bookmarkStart w:name="" w:id="2321"/>
      <w:r>
        <w:rPr>
          <w:rFonts w:ascii="宋体" w:hAnsi="宋体" w:cs="宋体" w:eastAsia="宋体"/>
          <w:sz w:val="39"/>
          <w:spacing w:val="0"/>
          <w:color w:val="000000"/>
          <w:b w:val="off"/>
          <w:i w:val="off"/>
        </w:rPr>
        <w:t>示着它自己，而显示它自己也就是进入表象的形式，进入客体性。</w:t>
      </w:r>
      <w:r>
        <w:rPr>
          <w:rFonts w:ascii="宋体" w:hAnsi="宋体" w:cs="宋体" w:eastAsia="宋体"/>
          <w:sz w:val="39"/>
          <w:spacing w:val="0"/>
          <w:color w:val="000000"/>
          <w:b w:val="off"/>
          <w:i w:val="off"/>
        </w:rPr>
        <w:t>因此，意志的单一性也必然地可从意志的一切现象之间的一种</w:t>
      </w:r>
      <w:r>
        <w:rPr>
          <w:rFonts w:ascii="宋体" w:hAnsi="宋体" w:cs="宋体" w:eastAsia="宋体"/>
          <w:sz w:val="39"/>
          <w:spacing w:val="0"/>
          <w:color w:val="000000"/>
          <w:b w:val="off"/>
          <w:i w:val="off"/>
        </w:rPr>
        <w:t>内在的亲属关系上看得出来。这种亲属关系在意志客体性的较高</w:t>
      </w:r>
      <w:r>
        <w:rPr>
          <w:rFonts w:ascii="宋体" w:hAnsi="宋体" w:cs="宋体" w:eastAsia="宋体"/>
          <w:sz w:val="39"/>
          <w:spacing w:val="0"/>
          <w:color w:val="000000"/>
          <w:b w:val="off"/>
          <w:i w:val="off"/>
        </w:rPr>
        <w:t>级别中，在那儿整个现象也较为明晰些，也就是在植物界和动物</w:t>
      </w:r>
      <w:r>
        <w:rPr>
          <w:rFonts w:ascii="宋体" w:hAnsi="宋体" w:cs="宋体" w:eastAsia="宋体"/>
          <w:sz w:val="39"/>
          <w:spacing w:val="0"/>
          <w:color w:val="000000"/>
          <w:b w:val="off"/>
          <w:i w:val="off"/>
        </w:rPr>
        <w:t>界中，通过普遍贯穿着一切形式的类似性，通过在一切现象中重</w:t>
      </w:r>
      <w:r>
        <w:rPr>
          <w:rFonts w:ascii="宋体" w:hAnsi="宋体" w:cs="宋体" w:eastAsia="宋体"/>
          <w:sz w:val="39"/>
          <w:spacing w:val="0"/>
          <w:color w:val="000000"/>
          <w:b w:val="off"/>
          <w:i w:val="off"/>
        </w:rPr>
        <w:t>现的基型把自己显示出来。这种基型也因此已成为卓越的，在本</w:t>
      </w:r>
      <w:r>
        <w:rPr>
          <w:rFonts w:ascii="宋体" w:hAnsi="宋体" w:cs="宋体" w:eastAsia="宋体"/>
          <w:sz w:val="39"/>
          <w:spacing w:val="0"/>
          <w:color w:val="000000"/>
          <w:b w:val="off"/>
          <w:i w:val="off"/>
        </w:rPr>
        <w:t>世纪由法国人首创的动物学体系的指导原则了，并在比较解剖学</w:t>
      </w:r>
      <w:r>
        <w:rPr>
          <w:rFonts w:ascii="宋体" w:hAnsi="宋体" w:cs="宋体" w:eastAsia="宋体"/>
          <w:sz w:val="39"/>
          <w:spacing w:val="0"/>
          <w:color w:val="000000"/>
          <w:b w:val="off"/>
          <w:i w:val="off"/>
        </w:rPr>
        <w:t>中作为“设计的统一性”、作为“解剖学的因素的齐一性”已获得了</w:t>
      </w:r>
      <w:r>
        <w:rPr>
          <w:rFonts w:ascii="宋体" w:hAnsi="宋体" w:cs="宋体" w:eastAsia="宋体"/>
          <w:sz w:val="39"/>
          <w:spacing w:val="0"/>
          <w:color w:val="000000"/>
          <w:b w:val="off"/>
          <w:i w:val="off"/>
        </w:rPr>
        <w:t>最完整的证明。发现这一基型也曾是谢林学派自然哲学家们的主</w:t>
      </w:r>
      <w:r>
        <w:rPr>
          <w:rFonts w:ascii="宋体" w:hAnsi="宋体" w:cs="宋体" w:eastAsia="宋体"/>
          <w:sz w:val="39"/>
          <w:spacing w:val="0"/>
          <w:color w:val="000000"/>
          <w:b w:val="off"/>
          <w:i w:val="off"/>
        </w:rPr>
        <w:t>要任务，至少可以肯定是他们最可表扬的企图；虽然他们追求自</w:t>
      </w:r>
      <w:r>
        <w:rPr>
          <w:rFonts w:ascii="宋体" w:hAnsi="宋体" w:cs="宋体" w:eastAsia="宋体"/>
          <w:sz w:val="39"/>
          <w:spacing w:val="0"/>
          <w:color w:val="000000"/>
          <w:b w:val="off"/>
          <w:i w:val="off"/>
        </w:rPr>
        <w:t>然中的类似性，在好多场合已堕落为纯粹的儿戏，然而他们也有</w:t>
      </w:r>
      <w:r>
        <w:rPr>
          <w:rFonts w:ascii="宋体" w:hAnsi="宋体" w:cs="宋体" w:eastAsia="宋体"/>
          <w:sz w:val="39"/>
          <w:spacing w:val="0"/>
          <w:color w:val="000000"/>
          <w:b w:val="off"/>
          <w:i w:val="off"/>
        </w:rPr>
        <w:t>些功劳。不过他们也有做得对的地方，他们证明了在无机自然界</w:t>
      </w:r>
      <w:r>
        <w:rPr>
          <w:rFonts w:ascii="宋体" w:hAnsi="宋体" w:cs="宋体" w:eastAsia="宋体"/>
          <w:sz w:val="39"/>
          <w:spacing w:val="0"/>
          <w:color w:val="000000"/>
          <w:b w:val="off"/>
          <w:i w:val="off"/>
        </w:rPr>
        <w:t>的理念中也有普遍的亲属关系和属类间的类似性，例如在电和磁</w:t>
      </w:r>
      <w:r>
        <w:rPr>
          <w:rFonts w:ascii="宋体" w:hAnsi="宋体" w:cs="宋体" w:eastAsia="宋体"/>
          <w:sz w:val="39"/>
          <w:spacing w:val="0"/>
          <w:color w:val="000000"/>
          <w:b w:val="off"/>
          <w:i w:val="off"/>
        </w:rPr>
        <w:t>之间，————这两者的同一性后来已证实———，在化学的吸引力和</w:t>
      </w:r>
      <w:r>
        <w:rPr>
          <w:rFonts w:ascii="宋体" w:hAnsi="宋体" w:cs="宋体" w:eastAsia="宋体"/>
          <w:sz w:val="39"/>
          <w:spacing w:val="0"/>
          <w:color w:val="000000"/>
          <w:b w:val="off"/>
          <w:i w:val="off"/>
        </w:rPr>
        <w:t>重力之间，以及其他等等之间[都有这种关系]。他们还着重指出</w:t>
      </w:r>
      <w:r>
        <w:rPr>
          <w:rFonts w:ascii="宋体" w:hAnsi="宋体" w:cs="宋体" w:eastAsia="宋体"/>
          <w:sz w:val="39"/>
          <w:spacing w:val="0"/>
          <w:color w:val="000000"/>
          <w:b w:val="off"/>
          <w:i w:val="off"/>
        </w:rPr>
        <w:t>了[相反相成的]“极性”，即一个力的分裂为属性不同，方向相反而</w:t>
      </w:r>
      <w:r>
        <w:rPr>
          <w:rFonts w:ascii="宋体" w:hAnsi="宋体" w:cs="宋体" w:eastAsia="宋体"/>
          <w:sz w:val="39"/>
          <w:spacing w:val="0"/>
          <w:color w:val="000000"/>
          <w:b w:val="off"/>
          <w:i w:val="off"/>
        </w:rPr>
        <w:t xml:space="preserve"> 又趋向重新统一的[两种]活动，——这种分裂最常见的是在空间</w:t>
      </w:r>
      <w:r>
        <w:rPr>
          <w:rFonts w:ascii="宋体" w:hAnsi="宋体" w:cs="宋体" w:eastAsia="宋体"/>
          <w:sz w:val="39"/>
          <w:spacing w:val="0"/>
          <w:color w:val="000000"/>
          <w:b w:val="off"/>
          <w:i w:val="off"/>
        </w:rPr>
        <w:t>上显示为相反方向的背道而驰————，几乎是一切自然现象的，从磁</w:t>
      </w:r>
      <w:r>
        <w:rPr>
          <w:rFonts w:ascii="宋体" w:hAnsi="宋体" w:cs="宋体" w:eastAsia="宋体"/>
          <w:sz w:val="39"/>
          <w:spacing w:val="0"/>
          <w:color w:val="000000"/>
          <w:b w:val="off"/>
          <w:i w:val="off"/>
        </w:rPr>
        <w:t>石和结晶体一直到人的一种基型。不过从上古以来，在中国阴阳对</w:t>
      </w:r>
      <w:r>
        <w:rPr>
          <w:rFonts w:ascii="宋体" w:hAnsi="宋体" w:cs="宋体" w:eastAsia="宋体"/>
          <w:sz w:val="39"/>
          <w:spacing w:val="0"/>
          <w:color w:val="000000"/>
          <w:b w:val="off"/>
          <w:i w:val="off"/>
        </w:rPr>
        <w:t>立的学说中已经流行着这种见解了。———正因为世界的一切事物</w:t>
      </w:r>
      <w:r>
        <w:rPr>
          <w:rFonts w:ascii="宋体" w:hAnsi="宋体" w:cs="宋体" w:eastAsia="宋体"/>
          <w:sz w:val="39"/>
          <w:spacing w:val="0"/>
          <w:color w:val="000000"/>
          <w:b w:val="off"/>
          <w:i w:val="off"/>
        </w:rPr>
        <w:t>都是那同一个意志的客体性，从而在内在本质上[本]是同一的；所</w:t>
      </w:r>
      <w:r>
        <w:rPr>
          <w:rFonts w:ascii="宋体" w:hAnsi="宋体" w:cs="宋体" w:eastAsia="宋体"/>
          <w:sz w:val="39"/>
          <w:spacing w:val="0"/>
          <w:color w:val="000000"/>
          <w:b w:val="off"/>
          <w:i w:val="off"/>
        </w:rPr>
        <w:t>以必然的不只是在事物之间有着不可忽视的类似性，不只是在较</w:t>
      </w:r>
      <w:r>
        <w:rPr>
          <w:rFonts w:ascii="宋体" w:hAnsi="宋体" w:cs="宋体" w:eastAsia="宋体"/>
          <w:sz w:val="39"/>
          <w:spacing w:val="0"/>
          <w:color w:val="000000"/>
          <w:b w:val="off"/>
          <w:i w:val="off"/>
        </w:rPr>
        <w:t>不完备的事物中已经出现了高一级较完备的事物中的痕迹、迹象、</w:t>
      </w:r>
      <w:r>
        <w:rPr>
          <w:rFonts w:ascii="宋体" w:hAnsi="宋体" w:cs="宋体" w:eastAsia="宋体"/>
          <w:sz w:val="39"/>
          <w:spacing w:val="0"/>
          <w:color w:val="000000"/>
          <w:b w:val="off"/>
          <w:i w:val="off"/>
        </w:rPr>
        <w:t>粗胚；而且因为所有那些形式都只属于作为表象的世界，所以甚</w:t>
      </w:r>
      <w:r>
        <mc:AlternateContent>
          <mc:Choice Requires="wps">
            <w:drawing>
              <wp:anchor allowOverlap="true" layoutInCell="true" locked="false" simplePos="false" behindDoc="false" relativeHeight="251659264" distL="0" distR="0" distT="0" distB="0">
                <wp:simplePos x="0" y="0"/>
                <wp:positionH relativeFrom="page">
                  <wp:posOffset>927100</wp:posOffset>
                </wp:positionH>
                <wp:positionV relativeFrom="paragraph">
                  <wp:posOffset>7632700</wp:posOffset>
                </wp:positionV>
                <wp:extent cx="495300" cy="355600"/>
                <wp:wrapNone/>
                <wp:docPr id="136" name="文本框 136"/>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2322"/>
                            <w:r>
                              <w:rPr>
                                <w:rFonts w:ascii="宋体" w:hAnsi="宋体" w:cs="宋体" w:eastAsia="宋体"/>
                                <w:sz w:val="35"/>
                                <w:spacing w:val="0"/>
                                <w:color w:val="000000"/>
                                <w:b w:val="off"/>
                                <w:i w:val="off"/>
                              </w:rPr>
                              <w:t>204</w:t>
                            </w:r>
                            <w:bookmarkEnd w:id="2322"/>
                          </w:p>
                        </w:txbxContent>
                      </wps:txbx>
                      <wps:bodyPr wrap="square" lIns="0" rIns="0" tIns="0" bIns="0" vert="horz" anchor="t">
                        <a:noAutofit/>
                      </wps:bodyPr>
                    </wps:wsp>
                  </a:graphicData>
                </a:graphic>
              </wp:anchor>
            </w:drawing>
          </mc:Choice>
          <mc:Fallback>
            <w:pict>
              <v:shape type="#_x0000_t202" filled="f" stroked="f" style="margin-left:73pt;margin-top:601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2323"/>
                      <w:r>
                        <w:rPr>
                          <w:rFonts w:ascii="宋体" w:hAnsi="宋体" w:cs="宋体" w:eastAsia="宋体"/>
                          <w:sz w:val="35"/>
                          <w:spacing w:val="0"/>
                          <w:color w:val="000000"/>
                          <w:b w:val="off"/>
                          <w:i w:val="off"/>
                        </w:rPr>
                        <w:t>204</w:t>
                      </w:r>
                      <w:bookmarkEnd w:id="2323"/>
                    </w:p>
                  </w:txbxContent>
                </v:textbox>
              </v:shape>
            </w:pict>
          </mc:Fallback>
        </mc:AlternateContent>
      </w:r>
      <w:bookmarkEnd w:id="2321"/>
    </w:p>
    <w:p>
      <w:r>
        <w:t/>
      </w:r>
    </w:p>
    <w:p>
      <w:pPr>
        <w:sectPr>
          <w:footerReference r:id="rId480"/>
          <w:headerReference r:id="rId481" w:type="default"/>
          <w:type w:val="nextPage"/>
          <w:pgSz w:w="16000" w:h="23500"/>
          <w:pgMar w:left="2060" w:top="1920" w:right="2060" w:bottom="1920" w:header="1620" w:footer="1620"/>
          <w:cols w:num="1"/>
        </w:sectPr>
      </w:pPr>
    </w:p>
    <w:p>
      <w:pPr>
        <w:pageBreakBefore w:val="off"/>
        <w:tabs/>
        <w:wordWrap w:val="off"/>
        <w:spacing w:before="0" w:after="0" w:line="460" w:lineRule="atLeast"/>
        <w:ind w:left="0" w:right="0"/>
        <w:jc w:val="center"/>
        <w:textAlignment w:val="baseline"/>
        <w:rPr>
          <w:sz w:val="34"/>
        </w:rPr>
      </w:pPr>
      <w:bookmarkStart w:name="" w:id="2324"/>
      <w:r>
        <w:rPr>
          <w:rFonts w:ascii="仿宋" w:hAnsi="仿宋" w:cs="仿宋" w:eastAsia="仿宋"/>
          <w:sz w:val="34"/>
          <w:spacing w:val="0"/>
          <w:color w:val="000000"/>
          <w:u w:val="single"/>
          <w:b w:val="off"/>
          <w:i w:val="off"/>
        </w:rPr>
        <w:t xml:space="preserve">                        世界作为意志初论                     209  </w:t>
      </w:r>
      <w:bookmarkEnd w:id="2324"/>
    </w:p>
    <w:p>
      <w:pPr>
        <w:pageBreakBefore w:val="off"/>
        <w:tabs/>
        <w:wordWrap w:val="off"/>
        <w:spacing w:before="0" w:after="0" w:line="440" w:lineRule="exact"/>
        <w:ind w:left="0" w:right="0"/>
        <w:jc w:val="center"/>
        <w:textAlignment w:val="baseline"/>
        <w:rPr>
          <w:sz w:val="34"/>
        </w:rPr>
      </w:pPr>
      <w:bookmarkStart w:name="" w:id="2325"/>
      <w:r>
        <w:rPr>
          <w:rFonts w:ascii="宋体" w:hAnsi="宋体" w:cs="宋体" w:eastAsia="宋体"/>
          <w:sz w:val="34"/>
          <w:spacing w:val="0"/>
          <w:color w:val="000000"/>
          <w:b w:val="off"/>
          <w:i w:val="off"/>
        </w:rPr>
        <w:t/>
      </w:r>
      <w:bookmarkEnd w:id="2325"/>
    </w:p>
    <w:p>
      <w:pPr>
        <w:pageBreakBefore w:val="off"/>
        <w:tabs/>
        <w:wordWrap w:val="off"/>
        <w:spacing w:before="0" w:after="0" w:line="820" w:lineRule="atLeast"/>
        <w:ind w:left="0" w:right="0" w:firstLine="120"/>
        <w:jc w:val="both"/>
        <w:textAlignment w:val="baseline"/>
        <w:rPr>
          <w:sz w:val="38"/>
        </w:rPr>
      </w:pPr>
      <w:bookmarkStart w:name="" w:id="2326"/>
      <w:r>
        <w:rPr>
          <w:rFonts w:ascii="宋体" w:hAnsi="宋体" w:cs="宋体" w:eastAsia="宋体"/>
          <w:sz w:val="38"/>
          <w:spacing w:val="0"/>
          <w:color w:val="000000"/>
          <w:b w:val="off"/>
          <w:i w:val="off"/>
        </w:rPr>
        <w:t>至可以承认即令是在表象的最普遍的形式中、在现象的世界特有</w:t>
      </w:r>
      <w:r>
        <w:rPr>
          <w:rFonts w:ascii="宋体" w:hAnsi="宋体" w:cs="宋体" w:eastAsia="宋体"/>
          <w:sz w:val="38"/>
          <w:spacing w:val="0"/>
          <w:color w:val="000000"/>
          <w:b w:val="off"/>
          <w:i w:val="off"/>
        </w:rPr>
        <w:t>的这基本间架———空间和时间———中，已经可以找到，可以指明充</w:t>
      </w:r>
      <w:r>
        <w:rPr>
          <w:rFonts w:ascii="宋体" w:hAnsi="宋体" w:cs="宋体" w:eastAsia="宋体"/>
          <w:sz w:val="38"/>
          <w:spacing w:val="0"/>
          <w:color w:val="000000"/>
          <w:b w:val="off"/>
          <w:i w:val="off"/>
        </w:rPr>
        <w:t>塞这些形式的一切事物的这个基型，这种迹象，〔这种〕粗胚。关</w:t>
      </w:r>
      <w:r>
        <w:rPr>
          <w:rFonts w:ascii="宋体" w:hAnsi="宋体" w:cs="宋体" w:eastAsia="宋体"/>
          <w:sz w:val="38"/>
          <w:spacing w:val="0"/>
          <w:color w:val="000000"/>
          <w:b w:val="off"/>
          <w:i w:val="off"/>
        </w:rPr>
        <w:t>于这一点，过去似乎已有了一种模糊的认识，这种认识构成犹太</w:t>
      </w:r>
      <w:r>
        <w:rPr>
          <w:rFonts w:ascii="宋体" w:hAnsi="宋体" w:cs="宋体" w:eastAsia="宋体"/>
          <w:sz w:val="38"/>
          <w:spacing w:val="0"/>
          <w:color w:val="000000"/>
          <w:b w:val="off"/>
          <w:i w:val="off"/>
        </w:rPr>
        <w:t>伽巴拉密教，毕达戈拉斯派所有的数理哲学以及中国人所著《易</w:t>
      </w:r>
      <w:r>
        <w:rPr>
          <w:rFonts w:ascii="宋体" w:hAnsi="宋体" w:cs="宋体" w:eastAsia="宋体"/>
          <w:sz w:val="38"/>
          <w:spacing w:val="0"/>
          <w:color w:val="000000"/>
          <w:b w:val="off"/>
          <w:i w:val="off"/>
        </w:rPr>
        <w:t>经》的渊源。还有在谢林学派中，我们也看到他们在多方努力要揭</w:t>
      </w:r>
      <w:r>
        <w:rPr>
          <w:rFonts w:ascii="宋体" w:hAnsi="宋体" w:cs="宋体" w:eastAsia="宋体"/>
          <w:sz w:val="38"/>
          <w:spacing w:val="0"/>
          <w:color w:val="000000"/>
          <w:b w:val="off"/>
          <w:i w:val="off"/>
        </w:rPr>
        <w:t>露一切自然现象间的类似性，同时又有一些企图要从单纯的空间</w:t>
      </w:r>
      <w:r>
        <w:rPr>
          <w:rFonts w:ascii="宋体" w:hAnsi="宋体" w:cs="宋体" w:eastAsia="宋体"/>
          <w:sz w:val="38"/>
          <w:spacing w:val="0"/>
          <w:color w:val="000000"/>
          <w:b w:val="off"/>
          <w:i w:val="off"/>
        </w:rPr>
        <w:t>规律和时间规律来引伸自然律。这当然是些不幸的企图。不过人</w:t>
      </w:r>
      <w:r>
        <w:rPr>
          <w:rFonts w:ascii="宋体" w:hAnsi="宋体" w:cs="宋体" w:eastAsia="宋体"/>
          <w:sz w:val="38"/>
          <w:spacing w:val="0"/>
          <w:color w:val="000000"/>
          <w:b w:val="off"/>
          <w:i w:val="off"/>
        </w:rPr>
        <w:t>们也无从知道一个有天才的头脑一时究竟能实现这两种努力到什</w:t>
      </w:r>
      <w:r>
        <w:rPr>
          <w:rFonts w:ascii="宋体" w:hAnsi="宋体" w:cs="宋体" w:eastAsia="宋体"/>
          <w:sz w:val="38"/>
          <w:spacing w:val="0"/>
          <w:color w:val="000000"/>
          <w:b w:val="off"/>
          <w:i w:val="off"/>
        </w:rPr>
        <w:t>么地步。</w:t>
      </w:r>
      <w:bookmarkEnd w:id="2326"/>
    </w:p>
    <w:p>
      <w:pPr>
        <w:pageBreakBefore w:val="off"/>
        <w:tabs/>
        <w:wordWrap w:val="off"/>
        <w:spacing w:before="0" w:after="0" w:line="820" w:lineRule="atLeast"/>
        <w:ind w:left="0" w:right="20" w:firstLine="820"/>
        <w:jc w:val="both"/>
        <w:textAlignment w:val="baseline"/>
        <w:rPr>
          <w:sz w:val="38"/>
        </w:rPr>
      </w:pPr>
      <w:bookmarkStart w:name="" w:id="2327"/>
      <w:r>
        <w:rPr>
          <w:rFonts w:ascii="宋体" w:hAnsi="宋体" w:cs="宋体" w:eastAsia="宋体"/>
          <w:sz w:val="38"/>
          <w:spacing w:val="0"/>
          <w:color w:val="000000"/>
          <w:b w:val="off"/>
          <w:i w:val="off"/>
        </w:rPr>
        <w:t>尽管现象与自在之物的区别是决不可置若无睹的，从而</w:t>
      </w:r>
      <w:r>
        <w:rPr>
          <w:rFonts w:ascii="宋体" w:hAnsi="宋体" w:cs="宋体" w:eastAsia="宋体"/>
          <w:sz w:val="38"/>
          <w:spacing w:val="0"/>
          <w:color w:val="000000"/>
          <w:b w:val="off"/>
          <w:i w:val="off"/>
        </w:rPr>
        <w:t>决不可把在一切理念中客体化了的意志(因为意志的客体性有它</w:t>
      </w:r>
      <w:r>
        <w:rPr>
          <w:rFonts w:ascii="宋体" w:hAnsi="宋体" w:cs="宋体" w:eastAsia="宋体"/>
          <w:sz w:val="38"/>
          <w:spacing w:val="0"/>
          <w:color w:val="000000"/>
          <w:b w:val="off"/>
          <w:i w:val="off"/>
        </w:rPr>
        <w:t>一定的级别)的同一性歪曲为意志显现于其中的个别理念本身的</w:t>
      </w:r>
      <w:r>
        <w:rPr>
          <w:rFonts w:ascii="宋体" w:hAnsi="宋体" w:cs="宋体" w:eastAsia="宋体"/>
          <w:sz w:val="38"/>
          <w:spacing w:val="0"/>
          <w:color w:val="000000"/>
          <w:b w:val="off"/>
          <w:i w:val="off"/>
        </w:rPr>
        <w:t>一种同一性，例如决不可把化学的或电力的吸引还原为由于重力</w:t>
      </w:r>
      <w:r>
        <w:rPr>
          <w:rFonts w:ascii="宋体" w:hAnsi="宋体" w:cs="宋体" w:eastAsia="宋体"/>
          <w:sz w:val="38"/>
          <w:spacing w:val="0"/>
          <w:color w:val="000000"/>
          <w:b w:val="off"/>
          <w:i w:val="off"/>
        </w:rPr>
        <w:t>的吸引，虽然它们内在的类似性已被认识而可以把前者看作等于</w:t>
      </w:r>
      <w:r>
        <w:rPr>
          <w:rFonts w:ascii="宋体" w:hAnsi="宋体" w:cs="宋体" w:eastAsia="宋体"/>
          <w:sz w:val="38"/>
          <w:spacing w:val="0"/>
          <w:color w:val="000000"/>
          <w:b w:val="off"/>
          <w:i w:val="off"/>
        </w:rPr>
        <w:t>是后者更高一级次的存在；同样，在一切动物身体的构造有着内</w:t>
      </w:r>
      <w:r>
        <w:rPr>
          <w:rFonts w:ascii="宋体" w:hAnsi="宋体" w:cs="宋体" w:eastAsia="宋体"/>
          <w:sz w:val="38"/>
          <w:spacing w:val="0"/>
          <w:color w:val="000000"/>
          <w:b w:val="off"/>
          <w:i w:val="off"/>
        </w:rPr>
        <w:t>在的类似性也决不可以作为理由把物种混淆起来认为是同一的，</w:t>
      </w:r>
      <w:r>
        <w:rPr>
          <w:rFonts w:ascii="宋体" w:hAnsi="宋体" w:cs="宋体" w:eastAsia="宋体"/>
          <w:sz w:val="38"/>
          <w:spacing w:val="0"/>
          <w:color w:val="000000"/>
          <w:b w:val="off"/>
          <w:i w:val="off"/>
        </w:rPr>
        <w:t>不可把较完备的〔物种〕解释为较不完备的〔物种〕的变种，最后尽</w:t>
      </w:r>
      <w:r>
        <w:rPr>
          <w:rFonts w:ascii="宋体" w:hAnsi="宋体" w:cs="宋体" w:eastAsia="宋体"/>
          <w:sz w:val="38"/>
          <w:spacing w:val="0"/>
          <w:color w:val="000000"/>
          <w:b w:val="off"/>
          <w:i w:val="off"/>
        </w:rPr>
        <w:t>管生理机能也决不可还原为化学和物理过程，然而在一定的限制</w:t>
      </w:r>
      <w:r>
        <w:rPr>
          <w:rFonts w:ascii="宋体" w:hAnsi="宋体" w:cs="宋体" w:eastAsia="宋体"/>
          <w:sz w:val="38"/>
          <w:spacing w:val="0"/>
          <w:color w:val="000000"/>
          <w:b w:val="off"/>
          <w:i w:val="off"/>
        </w:rPr>
        <w:t>内人们还可承认下列事实有很大的盖然性而为上述这种做法辩</w:t>
      </w:r>
      <w:r>
        <w:rPr>
          <w:rFonts w:ascii="宋体" w:hAnsi="宋体" w:cs="宋体" w:eastAsia="宋体"/>
          <w:sz w:val="38"/>
          <w:spacing w:val="0"/>
          <w:color w:val="000000"/>
          <w:b w:val="off"/>
          <w:i w:val="off"/>
        </w:rPr>
        <w:t>护。</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2451100</wp:posOffset>
                </wp:positionV>
                <wp:extent cx="533400" cy="381000"/>
                <wp:wrapNone/>
                <wp:docPr id="137" name="文本框 137"/>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2328"/>
                            <w:r>
                              <w:rPr>
                                <w:rFonts w:ascii="宋体" w:hAnsi="宋体" w:cs="宋体" w:eastAsia="宋体"/>
                                <w:sz w:val="38"/>
                                <w:spacing w:val="0"/>
                                <w:color w:val="000000"/>
                                <w:b w:val="off"/>
                                <w:i w:val="off"/>
                              </w:rPr>
                              <w:t>205</w:t>
                            </w:r>
                            <w:bookmarkEnd w:id="2328"/>
                          </w:p>
                        </w:txbxContent>
                      </wps:txbx>
                      <wps:bodyPr wrap="square" lIns="0" rIns="0" tIns="0" bIns="0" vert="horz" anchor="t">
                        <a:noAutofit/>
                      </wps:bodyPr>
                    </wps:wsp>
                  </a:graphicData>
                </a:graphic>
              </wp:anchor>
            </w:drawing>
          </mc:Choice>
          <mc:Fallback>
            <w:pict>
              <v:shape type="#_x0000_t202" filled="f" stroked="f" style="margin-left:691pt;margin-top:193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2329"/>
                      <w:r>
                        <w:rPr>
                          <w:rFonts w:ascii="宋体" w:hAnsi="宋体" w:cs="宋体" w:eastAsia="宋体"/>
                          <w:sz w:val="38"/>
                          <w:spacing w:val="0"/>
                          <w:color w:val="000000"/>
                          <w:b w:val="off"/>
                          <w:i w:val="off"/>
                        </w:rPr>
                        <w:t>205</w:t>
                      </w:r>
                      <w:bookmarkEnd w:id="2329"/>
                    </w:p>
                  </w:txbxContent>
                </v:textbox>
              </v:shape>
            </w:pict>
          </mc:Fallback>
        </mc:AlternateContent>
      </w:r>
      <w:bookmarkEnd w:id="2327"/>
    </w:p>
    <w:p>
      <w:pPr>
        <w:pageBreakBefore w:val="off"/>
        <w:tabs/>
        <w:wordWrap w:val="off"/>
        <w:spacing w:before="0" w:after="0" w:line="820" w:lineRule="atLeast"/>
        <w:ind w:left="0" w:right="20" w:firstLine="820"/>
        <w:jc w:val="both"/>
        <w:textAlignment w:val="baseline"/>
        <w:rPr>
          <w:sz w:val="38"/>
        </w:rPr>
      </w:pPr>
      <w:bookmarkStart w:name="" w:id="2330"/>
      <w:r>
        <w:rPr>
          <w:rFonts w:ascii="宋体" w:hAnsi="宋体" w:cs="宋体" w:eastAsia="宋体"/>
          <w:sz w:val="38"/>
          <w:spacing w:val="0"/>
          <w:color w:val="000000"/>
          <w:b w:val="off"/>
          <w:i w:val="off"/>
        </w:rPr>
        <w:t>如果在意志客体化的较低级别上，也就是在无机体中，意志</w:t>
      </w:r>
      <w:r>
        <w:rPr>
          <w:rFonts w:ascii="宋体" w:hAnsi="宋体" w:cs="宋体" w:eastAsia="宋体"/>
          <w:sz w:val="38"/>
          <w:spacing w:val="0"/>
          <w:color w:val="000000"/>
          <w:b w:val="off"/>
          <w:i w:val="off"/>
        </w:rPr>
        <w:t>的现象中有几种现象陷入相互冲突中，这时每一现象都在因果性</w:t>
      </w:r>
      <w:r>
        <w:rPr>
          <w:rFonts w:ascii="宋体" w:hAnsi="宋体" w:cs="宋体" w:eastAsia="宋体"/>
          <w:sz w:val="38"/>
          <w:spacing w:val="0"/>
          <w:color w:val="000000"/>
          <w:b w:val="off"/>
          <w:i w:val="off"/>
        </w:rPr>
        <w:t>的线索上争着要占据眼前现有的物质。于是，从这冲突中产生的</w:t>
      </w:r>
      <w:bookmarkEnd w:id="2330"/>
    </w:p>
    <w:p>
      <w:r>
        <w:t/>
      </w:r>
    </w:p>
    <w:p>
      <w:pPr>
        <w:sectPr>
          <w:footerReference r:id="rId482"/>
          <w:headerReference r:id="rId483" w:type="default"/>
          <w:type w:val="nextPage"/>
          <w:pgSz w:w="16000" w:h="23500"/>
          <w:pgMar w:left="2140" w:top="2000" w:right="2140" w:bottom="2000" w:header="1700" w:footer="1700"/>
          <w:cols w:num="1"/>
        </w:sectPr>
      </w:pPr>
    </w:p>
    <w:p>
      <w:pPr>
        <w:pageBreakBefore w:val="off"/>
        <w:tabs>
          <w:tab w:pos="5440" w:val="left" w:leader="none"/>
          <w:tab w:pos="6340" w:val="left" w:leader="none"/>
          <w:tab w:pos="7260" w:val="left" w:leader="none"/>
        </w:tabs>
        <w:wordWrap w:val="off"/>
        <w:spacing w:before="0" w:after="0" w:line="480" w:lineRule="atLeast"/>
        <w:ind w:left="1120" w:right="0"/>
        <w:jc w:val="both"/>
        <w:textAlignment w:val="baseline"/>
        <w:rPr>
          <w:sz w:val="36"/>
        </w:rPr>
      </w:pPr>
      <w:bookmarkStart w:name="" w:id="2331"/>
      <w:r>
        <w:rPr>
          <w:rFonts w:ascii="楷体" w:hAnsi="楷体" w:cs="楷体" w:eastAsia="楷体"/>
          <w:sz w:val="36"/>
          <w:spacing w:val="0"/>
          <w:color w:val="000000"/>
          <w:b w:val="off"/>
          <w:i w:val="off"/>
        </w:rPr>
        <w:t>210</w:t>
      </w:r>
      <w:r>
        <w:t xml:space="preserve">	</w:t>
      </w:r>
      <w:r>
        <w:rPr>
          <w:rFonts w:ascii="楷体" w:hAnsi="楷体" w:cs="楷体" w:eastAsia="楷体"/>
          <w:sz w:val="36"/>
          <w:spacing w:val="0"/>
          <w:color w:val="000000"/>
          <w:b w:val="off"/>
          <w:i w:val="off"/>
        </w:rPr>
        <w:t>第</w:t>
      </w:r>
      <w:r>
        <w:t xml:space="preserve">	</w:t>
      </w:r>
      <w:r>
        <w:rPr>
          <w:rFonts w:ascii="楷体" w:hAnsi="楷体" w:cs="楷体" w:eastAsia="楷体"/>
          <w:sz w:val="36"/>
          <w:spacing w:val="0"/>
          <w:color w:val="000000"/>
          <w:b w:val="off"/>
          <w:i w:val="off"/>
        </w:rPr>
        <w:t>二</w:t>
      </w:r>
      <w:r>
        <w:t xml:space="preserve">	</w:t>
      </w:r>
      <w:r>
        <w:rPr>
          <w:rFonts w:ascii="楷体" w:hAnsi="楷体" w:cs="楷体" w:eastAsia="楷体"/>
          <w:sz w:val="36"/>
          <w:spacing w:val="0"/>
          <w:color w:val="000000"/>
          <w:b w:val="off"/>
          <w:i w:val="off"/>
        </w:rPr>
        <w:t>篇</w:t>
      </w:r>
      <w:bookmarkEnd w:id="2331"/>
    </w:p>
    <w:p>
      <w:pPr>
        <w:pageBreakBefore w:val="off"/>
        <w:tabs/>
        <w:wordWrap w:val="off"/>
        <w:spacing w:before="0" w:after="0" w:line="440" w:lineRule="exact"/>
        <w:ind w:left="0" w:right="0"/>
        <w:jc w:val="both"/>
        <w:textAlignment w:val="baseline"/>
        <w:rPr>
          <w:sz w:val="36"/>
        </w:rPr>
      </w:pPr>
      <w:bookmarkStart w:name="" w:id="2332"/>
      <w:r>
        <w:rPr>
          <w:rFonts w:ascii="宋体" w:hAnsi="宋体" w:cs="宋体" w:eastAsia="宋体"/>
          <w:sz w:val="36"/>
          <w:spacing w:val="0"/>
          <w:color w:val="000000"/>
          <w:b w:val="off"/>
          <w:i w:val="off"/>
        </w:rPr>
        <w:t/>
      </w:r>
      <w:bookmarkEnd w:id="2332"/>
    </w:p>
    <w:p>
      <w:pPr>
        <w:pageBreakBefore w:val="off"/>
        <w:tabs/>
        <w:wordWrap w:val="off"/>
        <w:spacing w:before="0" w:after="0" w:line="780" w:lineRule="atLeast"/>
        <w:ind w:left="660" w:right="220" w:firstLine="40"/>
        <w:jc w:val="both"/>
        <w:textAlignment w:val="baseline"/>
        <w:rPr>
          <w:sz w:val="40"/>
        </w:rPr>
      </w:pPr>
      <w:bookmarkStart w:name="" w:id="2333"/>
      <w:r>
        <w:rPr>
          <w:rFonts w:ascii="宋体" w:hAnsi="宋体" w:cs="宋体" w:eastAsia="宋体"/>
          <w:sz w:val="40"/>
          <w:spacing w:val="0"/>
          <w:color w:val="000000"/>
          <w:b w:val="off"/>
          <w:i w:val="off"/>
        </w:rPr>
        <w:t>是(其中)一个高级一些的理念的现象，这现象把原先所有的一切</w:t>
      </w:r>
      <w:r>
        <w:rPr>
          <w:rFonts w:ascii="宋体" w:hAnsi="宋体" w:cs="宋体" w:eastAsia="宋体"/>
          <w:sz w:val="40"/>
          <w:spacing w:val="0"/>
          <w:color w:val="000000"/>
          <w:b w:val="off"/>
          <w:i w:val="off"/>
        </w:rPr>
        <w:t>较不完备的现象都降服了，并且是在降服它们之后仍容许它们的</w:t>
      </w:r>
      <w:r>
        <w:rPr>
          <w:rFonts w:ascii="宋体" w:hAnsi="宋体" w:cs="宋体" w:eastAsia="宋体"/>
          <w:sz w:val="40"/>
          <w:spacing w:val="0"/>
          <w:color w:val="000000"/>
          <w:b w:val="off"/>
          <w:i w:val="off"/>
        </w:rPr>
        <w:t>本质在一个较低级的状态中继续存在，这时战胜的现象就从它们</w:t>
      </w:r>
      <w:r>
        <w:rPr>
          <w:rFonts w:ascii="宋体" w:hAnsi="宋体" w:cs="宋体" w:eastAsia="宋体"/>
          <w:sz w:val="40"/>
          <w:spacing w:val="0"/>
          <w:color w:val="000000"/>
          <w:b w:val="off"/>
          <w:i w:val="off"/>
        </w:rPr>
        <w:t>那里吸收了一种和它们类似的东西了。这一过程是只能从显现于</w:t>
      </w:r>
      <w:r>
        <w:rPr>
          <w:rFonts w:ascii="宋体" w:hAnsi="宋体" w:cs="宋体" w:eastAsia="宋体"/>
          <w:sz w:val="40"/>
          <w:spacing w:val="0"/>
          <w:color w:val="000000"/>
          <w:b w:val="off"/>
          <w:i w:val="off"/>
        </w:rPr>
        <w:t>一切理念中的同一个意志及其一贯趋向较高客体化的冲力来理解</w:t>
      </w:r>
      <w:r>
        <w:rPr>
          <w:rFonts w:ascii="宋体" w:hAnsi="宋体" w:cs="宋体" w:eastAsia="宋体"/>
          <w:sz w:val="40"/>
          <w:spacing w:val="0"/>
          <w:color w:val="000000"/>
          <w:b w:val="off"/>
          <w:i w:val="off"/>
        </w:rPr>
        <w:t>的。例如在骨骼的硬化中我们就发现一种不会看错的类似于晶体</w:t>
      </w:r>
      <w:r>
        <w:rPr>
          <w:rFonts w:ascii="宋体" w:hAnsi="宋体" w:cs="宋体" w:eastAsia="宋体"/>
          <w:sz w:val="40"/>
          <w:spacing w:val="0"/>
          <w:color w:val="000000"/>
          <w:b w:val="off"/>
          <w:i w:val="off"/>
        </w:rPr>
        <w:t>化的东西，因为这骨化作用本来是支配着石灰质的，不过骨化作</w:t>
      </w:r>
      <w:r>
        <w:rPr>
          <w:rFonts w:ascii="宋体" w:hAnsi="宋体" w:cs="宋体" w:eastAsia="宋体"/>
          <w:sz w:val="40"/>
          <w:spacing w:val="0"/>
          <w:color w:val="000000"/>
          <w:b w:val="off"/>
          <w:i w:val="off"/>
        </w:rPr>
        <w:t>用仍决不得还原为晶体化作用。在肌肉的硬化中，这种类似性就更</w:t>
      </w:r>
      <w:r>
        <w:rPr>
          <w:rFonts w:ascii="宋体" w:hAnsi="宋体" w:cs="宋体" w:eastAsia="宋体"/>
          <w:sz w:val="40"/>
          <w:spacing w:val="0"/>
          <w:color w:val="000000"/>
          <w:b w:val="off"/>
          <w:i w:val="off"/>
        </w:rPr>
        <w:t>为微弱了。同样，动物身体中各种液汁的混合和分泌也是化学上</w:t>
      </w:r>
      <w:r>
        <w:rPr>
          <w:rFonts w:ascii="宋体" w:hAnsi="宋体" w:cs="宋体" w:eastAsia="宋体"/>
          <w:sz w:val="40"/>
          <w:spacing w:val="0"/>
          <w:color w:val="000000"/>
          <w:b w:val="off"/>
          <w:i w:val="off"/>
        </w:rPr>
        <w:t>化合和化分的类似物，并且化学的规律仍然继续在起作用，不过</w:t>
      </w:r>
      <w:r>
        <w:rPr>
          <w:rFonts w:ascii="宋体" w:hAnsi="宋体" w:cs="宋体" w:eastAsia="宋体"/>
          <w:sz w:val="40"/>
          <w:spacing w:val="0"/>
          <w:color w:val="000000"/>
          <w:b w:val="off"/>
          <w:i w:val="off"/>
        </w:rPr>
        <w:t>是次一级的作用，大受限制，被一个更高的理念所制服罢了。因</w:t>
      </w:r>
      <w:r>
        <w:rPr>
          <w:rFonts w:ascii="宋体" w:hAnsi="宋体" w:cs="宋体" w:eastAsia="宋体"/>
          <w:sz w:val="40"/>
          <w:spacing w:val="0"/>
          <w:color w:val="000000"/>
          <w:b w:val="off"/>
          <w:i w:val="off"/>
        </w:rPr>
        <w:t>此单是化学的那些力，如不在有机体中，就决不会产生这样的身</w:t>
      </w:r>
      <w:r>
        <w:rPr>
          <w:rFonts w:ascii="宋体" w:hAnsi="宋体" w:cs="宋体" w:eastAsia="宋体"/>
          <w:sz w:val="40"/>
          <w:spacing w:val="0"/>
          <w:color w:val="000000"/>
          <w:b w:val="off"/>
          <w:i w:val="off"/>
        </w:rPr>
        <w:t>体液汁；而是(某种东西)</w:t>
      </w:r>
      <w:bookmarkEnd w:id="2333"/>
    </w:p>
    <w:p>
      <w:pPr>
        <w:pageBreakBefore w:val="off"/>
        <w:tabs/>
        <w:wordWrap w:val="off"/>
        <w:spacing w:before="0" w:after="0" w:line="780" w:lineRule="atLeast"/>
        <w:ind w:left="2300" w:right="0"/>
        <w:jc w:val="both"/>
        <w:textAlignment w:val="baseline"/>
        <w:rPr>
          <w:sz w:val="40"/>
        </w:rPr>
      </w:pPr>
      <w:bookmarkStart w:name="" w:id="2334"/>
      <w:r>
        <w:rPr>
          <w:rFonts w:ascii="宋体" w:hAnsi="宋体" w:cs="宋体" w:eastAsia="宋体"/>
          <w:sz w:val="40"/>
          <w:spacing w:val="0"/>
          <w:color w:val="000000"/>
          <w:b w:val="off"/>
          <w:i w:val="off"/>
        </w:rPr>
        <w:t>化学不知儿，解嘲有何益？</w:t>
      </w:r>
      <w:bookmarkEnd w:id="2334"/>
    </w:p>
    <w:p>
      <w:pPr>
        <w:pageBreakBefore w:val="off"/>
        <w:tabs/>
        <w:wordWrap w:val="off"/>
        <w:spacing w:before="0" w:after="0" w:line="780" w:lineRule="atLeast"/>
        <w:ind w:left="2300" w:right="0"/>
        <w:jc w:val="both"/>
        <w:textAlignment w:val="baseline"/>
        <w:rPr>
          <w:sz w:val="40"/>
        </w:rPr>
      </w:pPr>
      <w:bookmarkStart w:name="" w:id="2335"/>
      <w:r>
        <w:rPr>
          <w:rFonts w:ascii="宋体" w:hAnsi="宋体" w:cs="宋体" w:eastAsia="宋体"/>
          <w:sz w:val="40"/>
          <w:spacing w:val="0"/>
          <w:color w:val="000000"/>
          <w:b w:val="off"/>
          <w:i w:val="off"/>
        </w:rPr>
        <w:t>“自然之精华”，姑以为定义。</w:t>
      </w:r>
      <w:bookmarkEnd w:id="2335"/>
    </w:p>
    <w:p>
      <w:pPr>
        <w:pageBreakBefore w:val="off"/>
        <w:tabs/>
        <w:wordWrap w:val="off"/>
        <w:spacing w:before="0" w:after="0" w:line="780" w:lineRule="atLeast"/>
        <w:ind w:left="0" w:right="220" w:firstLine="700"/>
        <w:jc w:val="both"/>
        <w:textAlignment w:val="baseline"/>
        <w:rPr>
          <w:sz w:val="40"/>
        </w:rPr>
      </w:pPr>
      <w:bookmarkStart w:name="" w:id="2336"/>
      <w:r>
        <w:rPr>
          <w:rFonts w:ascii="宋体" w:hAnsi="宋体" w:cs="宋体" w:eastAsia="宋体"/>
          <w:sz w:val="40"/>
          <w:spacing w:val="0"/>
          <w:color w:val="000000"/>
          <w:b w:val="off"/>
          <w:i w:val="off"/>
        </w:rPr>
        <w:t>由于战胜一些较低的理念或意志较低的客体化而涌现的那一较完</w:t>
      </w:r>
      <w:r>
        <w:rPr>
          <w:rFonts w:ascii="宋体" w:hAnsi="宋体" w:cs="宋体" w:eastAsia="宋体"/>
          <w:sz w:val="40"/>
          <w:spacing w:val="0"/>
          <w:color w:val="000000"/>
          <w:b w:val="off"/>
          <w:i w:val="off"/>
        </w:rPr>
        <w:t>备的理念，正是由于它从每一被降服了的理念吸收了一较高级次</w:t>
      </w:r>
      <w:r>
        <w:rPr>
          <w:rFonts w:ascii="宋体" w:hAnsi="宋体" w:cs="宋体" w:eastAsia="宋体"/>
          <w:sz w:val="40"/>
          <w:spacing w:val="0"/>
          <w:color w:val="000000"/>
          <w:b w:val="off"/>
          <w:i w:val="off"/>
        </w:rPr>
        <w:t>的类似物在它自身中而获得了一崭新的特性。意志把自己在一新</w:t>
      </w:r>
      <w:r>
        <w:rPr>
          <w:rFonts w:ascii="宋体" w:hAnsi="宋体" w:cs="宋体" w:eastAsia="宋体"/>
          <w:sz w:val="40"/>
          <w:spacing w:val="0"/>
          <w:color w:val="000000"/>
          <w:b w:val="off"/>
          <w:i w:val="off"/>
        </w:rPr>
        <w:t>的更明晰的方式上客体化了。原来本是由于两可的双重方式，后</w:t>
      </w:r>
      <w:r>
        <w:rPr>
          <w:rFonts w:ascii="宋体" w:hAnsi="宋体" w:cs="宋体" w:eastAsia="宋体"/>
          <w:sz w:val="40"/>
          <w:spacing w:val="0"/>
          <w:color w:val="000000"/>
          <w:b w:val="off"/>
          <w:i w:val="off"/>
        </w:rPr>
        <w:t>来却是由于同化于现成的种子而生的，有有机的浆液、植物、动</w:t>
      </w:r>
      <w:r>
        <w:rPr>
          <w:rFonts w:ascii="宋体" w:hAnsi="宋体" w:cs="宋体" w:eastAsia="宋体"/>
          <w:sz w:val="40"/>
          <w:spacing w:val="0"/>
          <w:color w:val="000000"/>
          <w:b w:val="off"/>
          <w:i w:val="off"/>
        </w:rPr>
        <w:t>206物、人。所以那较高现象是从一些较低现象的相互冲突中产生的，</w:t>
      </w:r>
      <w:r>
        <w:rPr>
          <w:rFonts w:ascii="宋体" w:hAnsi="宋体" w:cs="宋体" w:eastAsia="宋体"/>
          <w:sz w:val="40"/>
          <w:spacing w:val="0"/>
          <w:color w:val="000000"/>
          <w:b w:val="off"/>
          <w:i w:val="off"/>
        </w:rPr>
        <w:t>它吞噬了这一切现象然而又在较高的程度上实现了这一切现象的</w:t>
      </w:r>
      <w:r>
        <w:rPr>
          <w:rFonts w:ascii="宋体" w:hAnsi="宋体" w:cs="宋体" w:eastAsia="宋体"/>
          <w:sz w:val="40"/>
          <w:spacing w:val="0"/>
          <w:color w:val="000000"/>
          <w:b w:val="off"/>
          <w:i w:val="off"/>
        </w:rPr>
        <w:t>向上冲动。所以这里就已经是“蛇不吃蛇、不能成龙”这一条规律</w:t>
      </w:r>
      <w:r>
        <w:rPr>
          <w:rFonts w:ascii="宋体" w:hAnsi="宋体" w:cs="宋体" w:eastAsia="宋体"/>
          <w:sz w:val="40"/>
          <w:spacing w:val="0"/>
          <w:color w:val="000000"/>
          <w:b w:val="off"/>
          <w:i w:val="off"/>
        </w:rPr>
        <w:t>在支配着。</w:t>
      </w:r>
      <w:bookmarkEnd w:id="2336"/>
    </w:p>
    <w:p>
      <w:r>
        <w:t/>
      </w:r>
    </w:p>
    <w:p>
      <w:pPr>
        <w:sectPr>
          <w:footerReference r:id="rId484"/>
          <w:headerReference r:id="rId485" w:type="default"/>
          <w:type w:val="nextPage"/>
          <w:pgSz w:w="16000" w:h="23500"/>
          <w:pgMar w:left="1720" w:top="1980" w:right="1720" w:bottom="1980" w:header="1680" w:footer="1680"/>
          <w:cols w:num="1"/>
        </w:sectPr>
      </w:pPr>
    </w:p>
    <w:p>
      <w:pPr>
        <w:pageBreakBefore w:val="off"/>
        <w:tabs>
          <w:tab w:pos="10700" w:val="left" w:leader="none"/>
        </w:tabs>
        <w:wordWrap w:val="off"/>
        <w:spacing w:before="0" w:after="0" w:line="440" w:lineRule="atLeast"/>
        <w:ind w:left="4560" w:right="0"/>
        <w:jc w:val="both"/>
        <w:textAlignment w:val="baseline"/>
        <w:rPr>
          <w:sz w:val="32"/>
        </w:rPr>
      </w:pPr>
      <w:bookmarkStart w:name="" w:id="2337"/>
      <w:r>
        <w:rPr>
          <w:rFonts w:ascii="仿宋" w:hAnsi="仿宋" w:cs="仿宋" w:eastAsia="仿宋"/>
          <w:sz w:val="32"/>
          <w:spacing w:val="0"/>
          <w:color w:val="000000"/>
          <w:b w:val="off"/>
          <w:i w:val="off"/>
        </w:rPr>
        <w:t>世界作为意志初论</w:t>
      </w:r>
      <w:r>
        <w:t xml:space="preserve">	</w:t>
      </w:r>
      <w:r>
        <w:rPr>
          <w:rFonts w:ascii="楷体" w:hAnsi="楷体" w:cs="楷体" w:eastAsia="楷体"/>
          <w:sz w:val="32"/>
          <w:spacing w:val="0"/>
          <w:color w:val="000000"/>
          <w:b w:val="off"/>
          <w:i w:val="off"/>
        </w:rPr>
        <w:t>211</w:t>
      </w:r>
      <w:bookmarkEnd w:id="2337"/>
    </w:p>
    <w:p>
      <w:pPr>
        <w:pageBreakBefore w:val="off"/>
        <w:tabs/>
        <w:wordWrap w:val="off"/>
        <w:spacing w:before="0" w:after="0" w:line="780" w:lineRule="atLeast"/>
        <w:ind w:left="0" w:right="0" w:firstLine="840"/>
        <w:jc w:val="both"/>
        <w:textAlignment w:val="baseline"/>
        <w:rPr>
          <w:sz w:val="40"/>
        </w:rPr>
      </w:pPr>
      <w:bookmarkStart w:name="" w:id="2338"/>
      <w:r>
        <w:rPr>
          <w:rFonts w:ascii="宋体" w:hAnsi="宋体" w:cs="宋体" w:eastAsia="宋体"/>
          <w:sz w:val="40"/>
          <w:spacing w:val="0"/>
          <w:color w:val="000000"/>
          <w:b w:val="off"/>
          <w:i w:val="off"/>
        </w:rPr>
        <w:t>我原以为由于〔我这〕论述的明晰性可以使我克服这些思想在</w:t>
      </w:r>
      <w:r>
        <w:rPr>
          <w:rFonts w:ascii="宋体" w:hAnsi="宋体" w:cs="宋体" w:eastAsia="宋体"/>
          <w:sz w:val="40"/>
          <w:spacing w:val="0"/>
          <w:color w:val="000000"/>
          <w:b w:val="off"/>
          <w:i w:val="off"/>
        </w:rPr>
        <w:t>〔它们〕的题材上附带有的晦涩，可是我已看清楚，如果我不想仍</w:t>
      </w:r>
      <w:r>
        <w:rPr>
          <w:rFonts w:ascii="宋体" w:hAnsi="宋体" w:cs="宋体" w:eastAsia="宋体"/>
          <w:sz w:val="40"/>
          <w:spacing w:val="0"/>
          <w:color w:val="000000"/>
          <w:b w:val="off"/>
          <w:i w:val="off"/>
        </w:rPr>
        <w:t>然为人所不理解或误解的话，那么，读者们自己的考察就必须大</w:t>
      </w:r>
      <w:r>
        <w:rPr>
          <w:rFonts w:ascii="宋体" w:hAnsi="宋体" w:cs="宋体" w:eastAsia="宋体"/>
          <w:sz w:val="40"/>
          <w:spacing w:val="0"/>
          <w:color w:val="000000"/>
          <w:b w:val="off"/>
          <w:i w:val="off"/>
        </w:rPr>
        <w:t>大的助我一臂之力才行。——根据上面提出来的看法，人们固然</w:t>
      </w:r>
      <w:r>
        <w:rPr>
          <w:rFonts w:ascii="宋体" w:hAnsi="宋体" w:cs="宋体" w:eastAsia="宋体"/>
          <w:sz w:val="40"/>
          <w:spacing w:val="0"/>
          <w:color w:val="000000"/>
          <w:b w:val="off"/>
          <w:i w:val="off"/>
        </w:rPr>
        <w:t>得以在有机体中指出各种物理化学作用的迹象，但决不应以这些</w:t>
      </w:r>
      <w:r>
        <w:rPr>
          <w:rFonts w:ascii="宋体" w:hAnsi="宋体" w:cs="宋体" w:eastAsia="宋体"/>
          <w:sz w:val="40"/>
          <w:spacing w:val="0"/>
          <w:color w:val="000000"/>
          <w:b w:val="off"/>
          <w:i w:val="off"/>
        </w:rPr>
        <w:t>迹象来解释有机体；因为有机体怎么也不是由这些力统一起来的</w:t>
      </w:r>
      <w:r>
        <w:rPr>
          <w:rFonts w:ascii="宋体" w:hAnsi="宋体" w:cs="宋体" w:eastAsia="宋体"/>
          <w:sz w:val="40"/>
          <w:spacing w:val="0"/>
          <w:color w:val="000000"/>
          <w:b w:val="off"/>
          <w:i w:val="off"/>
        </w:rPr>
        <w:t>作用所产生的现象，所以也不是偶然产生的现象；而是一个较高</w:t>
      </w:r>
      <w:r>
        <w:rPr>
          <w:rFonts w:ascii="宋体" w:hAnsi="宋体" w:cs="宋体" w:eastAsia="宋体"/>
          <w:sz w:val="40"/>
          <w:spacing w:val="0"/>
          <w:color w:val="000000"/>
          <w:b w:val="off"/>
          <w:i w:val="off"/>
        </w:rPr>
        <w:t>的理念、这一理念以压倒一切的同化作用降服了那些较低的理念；</w:t>
      </w:r>
      <w:r>
        <w:rPr>
          <w:rFonts w:ascii="宋体" w:hAnsi="宋体" w:cs="宋体" w:eastAsia="宋体"/>
          <w:sz w:val="40"/>
          <w:spacing w:val="0"/>
          <w:color w:val="000000"/>
          <w:b w:val="off"/>
          <w:i w:val="off"/>
        </w:rPr>
        <w:t>〔而这又是〕因为那把自己客体化于一切理念中那一个意志在它</w:t>
      </w:r>
      <w:r>
        <w:rPr>
          <w:rFonts w:ascii="宋体" w:hAnsi="宋体" w:cs="宋体" w:eastAsia="宋体"/>
          <w:sz w:val="40"/>
          <w:spacing w:val="0"/>
          <w:color w:val="000000"/>
          <w:b w:val="off"/>
          <w:i w:val="off"/>
        </w:rPr>
        <w:t>力趋最高可能的客体化时，在这儿把它较低级别的现象，在经过</w:t>
      </w:r>
      <w:r>
        <w:rPr>
          <w:rFonts w:ascii="宋体" w:hAnsi="宋体" w:cs="宋体" w:eastAsia="宋体"/>
          <w:sz w:val="40"/>
          <w:spacing w:val="0"/>
          <w:color w:val="000000"/>
          <w:b w:val="off"/>
          <w:i w:val="off"/>
        </w:rPr>
        <w:t>一场冲突之后，放弃了，以便在一个较高的级别上更强有力地显</w:t>
      </w:r>
      <w:r>
        <w:rPr>
          <w:rFonts w:ascii="宋体" w:hAnsi="宋体" w:cs="宋体" w:eastAsia="宋体"/>
          <w:sz w:val="40"/>
          <w:spacing w:val="0"/>
          <w:color w:val="000000"/>
          <w:b w:val="off"/>
          <w:i w:val="off"/>
        </w:rPr>
        <w:t>现。没有胜利不是通过冲突而来的。较高的理念或意志的较高的</w:t>
      </w:r>
      <w:r>
        <w:rPr>
          <w:rFonts w:ascii="宋体" w:hAnsi="宋体" w:cs="宋体" w:eastAsia="宋体"/>
          <w:sz w:val="40"/>
          <w:spacing w:val="0"/>
          <w:color w:val="000000"/>
          <w:b w:val="off"/>
          <w:i w:val="off"/>
        </w:rPr>
        <w:t>客体化，既只能由于降服了较低级的理念才能出现，那么，它就要</w:t>
      </w:r>
      <w:r>
        <w:rPr>
          <w:rFonts w:ascii="宋体" w:hAnsi="宋体" w:cs="宋体" w:eastAsia="宋体"/>
          <w:sz w:val="40"/>
          <w:spacing w:val="0"/>
          <w:color w:val="000000"/>
          <w:b w:val="off"/>
          <w:i w:val="off"/>
        </w:rPr>
        <w:t>遭到这些较低理念的抵抗了。这些理念虽然是已降到可供驱使的</w:t>
      </w:r>
      <w:r>
        <w:rPr>
          <w:rFonts w:ascii="宋体" w:hAnsi="宋体" w:cs="宋体" w:eastAsia="宋体"/>
          <w:sz w:val="40"/>
          <w:spacing w:val="0"/>
          <w:color w:val="000000"/>
          <w:b w:val="off"/>
          <w:i w:val="off"/>
        </w:rPr>
        <w:t>地位了，总还是挣扎着要获得它们自在的本质独立完整的表出。把</w:t>
      </w:r>
      <w:r>
        <w:rPr>
          <w:rFonts w:ascii="宋体" w:hAnsi="宋体" w:cs="宋体" w:eastAsia="宋体"/>
          <w:sz w:val="40"/>
          <w:spacing w:val="0"/>
          <w:color w:val="000000"/>
          <w:b w:val="off"/>
          <w:i w:val="off"/>
        </w:rPr>
        <w:t>一块铁吸上来的磁石就不断地在和重力进行着斗争，〔因为〕重力</w:t>
      </w:r>
      <w:r>
        <w:rPr>
          <w:rFonts w:ascii="宋体" w:hAnsi="宋体" w:cs="宋体" w:eastAsia="宋体"/>
          <w:sz w:val="40"/>
          <w:spacing w:val="0"/>
          <w:color w:val="000000"/>
          <w:b w:val="off"/>
          <w:i w:val="off"/>
        </w:rPr>
        <w:t>作为意志最低级的客体化，对于这铁的物质有着更原始的权利。在</w:t>
      </w:r>
      <w:r>
        <w:rPr>
          <w:rFonts w:ascii="宋体" w:hAnsi="宋体" w:cs="宋体" w:eastAsia="宋体"/>
          <w:sz w:val="40"/>
          <w:spacing w:val="0"/>
          <w:color w:val="000000"/>
          <w:b w:val="off"/>
          <w:i w:val="off"/>
        </w:rPr>
        <w:t>这个不断的斗争中，由于抗拒力好比是在刺激着它作出更大的努</w:t>
      </w:r>
      <w:r>
        <w:rPr>
          <w:rFonts w:ascii="宋体" w:hAnsi="宋体" w:cs="宋体" w:eastAsia="宋体"/>
          <w:sz w:val="40"/>
          <w:spacing w:val="0"/>
          <w:color w:val="000000"/>
          <w:b w:val="off"/>
          <w:i w:val="off"/>
        </w:rPr>
        <w:t>力似的，这磁石也使自己更坚强了。和磁石一样，每一意志现</w:t>
      </w:r>
      <w:r>
        <w:rPr>
          <w:rFonts w:ascii="宋体" w:hAnsi="宋体" w:cs="宋体" w:eastAsia="宋体"/>
          <w:sz w:val="40"/>
          <w:spacing w:val="0"/>
          <w:color w:val="000000"/>
          <w:b w:val="off"/>
          <w:i w:val="off"/>
        </w:rPr>
        <w:t>象，包括在人类有机体内表出的意志现象，也在对许多物理的，</w:t>
      </w:r>
      <w:r>
        <w:rPr>
          <w:rFonts w:ascii="宋体" w:hAnsi="宋体" w:cs="宋体" w:eastAsia="宋体"/>
          <w:sz w:val="40"/>
          <w:spacing w:val="0"/>
          <w:color w:val="000000"/>
          <w:b w:val="off"/>
          <w:i w:val="off"/>
        </w:rPr>
        <w:t>化学的力进行着持续的斗争；而这些力作为较低级的理念，对于</w:t>
      </w:r>
      <w:r>
        <w:rPr>
          <w:rFonts w:ascii="宋体" w:hAnsi="宋体" w:cs="宋体" w:eastAsia="宋体"/>
          <w:sz w:val="40"/>
          <w:spacing w:val="0"/>
          <w:color w:val="000000"/>
          <w:b w:val="off"/>
          <w:i w:val="off"/>
        </w:rPr>
        <w:t>有机体中的物质也有着先入为主的权利。所以人的手臂，由于克</w:t>
      </w:r>
      <w:r>
        <w:rPr>
          <w:rFonts w:ascii="宋体" w:hAnsi="宋体" w:cs="宋体" w:eastAsia="宋体"/>
          <w:sz w:val="40"/>
          <w:spacing w:val="0"/>
          <w:color w:val="000000"/>
          <w:b w:val="off"/>
          <w:i w:val="off"/>
        </w:rPr>
        <w:t>服了重力而把它举起一会儿之后，仍会掉下去。因此健康的舒适</w:t>
      </w:r>
      <w:r>
        <w:rPr>
          <w:rFonts w:ascii="宋体" w:hAnsi="宋体" w:cs="宋体" w:eastAsia="宋体"/>
          <w:sz w:val="40"/>
          <w:spacing w:val="0"/>
          <w:color w:val="000000"/>
          <w:b w:val="off"/>
          <w:i w:val="off"/>
        </w:rPr>
        <w:t>感〔虽然〕表现着一种胜利，是自意识着这舒适感的有机体的理念</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10756900</wp:posOffset>
                </wp:positionV>
                <wp:extent cx="558800" cy="393700"/>
                <wp:wrapNone/>
                <wp:docPr id="138" name="文本框 138"/>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2339"/>
                            <w:r>
                              <w:rPr>
                                <w:rFonts w:ascii="宋体" w:hAnsi="宋体" w:cs="宋体" w:eastAsia="宋体"/>
                                <w:sz w:val="40"/>
                                <w:spacing w:val="0"/>
                                <w:color w:val="000000"/>
                                <w:b w:val="off"/>
                                <w:i w:val="off"/>
                              </w:rPr>
                              <w:t>207</w:t>
                            </w:r>
                            <w:bookmarkEnd w:id="2339"/>
                          </w:p>
                        </w:txbxContent>
                      </wps:txbx>
                      <wps:bodyPr wrap="square" lIns="0" rIns="0" tIns="0" bIns="0" vert="horz" anchor="t">
                        <a:noAutofit/>
                      </wps:bodyPr>
                    </wps:wsp>
                  </a:graphicData>
                </a:graphic>
              </wp:anchor>
            </w:drawing>
          </mc:Choice>
          <mc:Fallback>
            <w:pict>
              <v:shape type="#_x0000_t202" filled="f" stroked="f" style="margin-left:696pt;margin-top:847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2340"/>
                      <w:r>
                        <w:rPr>
                          <w:rFonts w:ascii="宋体" w:hAnsi="宋体" w:cs="宋体" w:eastAsia="宋体"/>
                          <w:sz w:val="40"/>
                          <w:spacing w:val="0"/>
                          <w:color w:val="000000"/>
                          <w:b w:val="off"/>
                          <w:i w:val="off"/>
                        </w:rPr>
                        <w:t>207</w:t>
                      </w:r>
                      <w:bookmarkEnd w:id="2340"/>
                    </w:p>
                  </w:txbxContent>
                </v:textbox>
              </v:shape>
            </w:pict>
          </mc:Fallback>
        </mc:AlternateContent>
      </w:r>
      <w:bookmarkEnd w:id="2338"/>
    </w:p>
    <w:p>
      <w:r>
        <w:t/>
      </w:r>
    </w:p>
    <w:p>
      <w:pPr>
        <w:sectPr>
          <w:footerReference r:id="rId486"/>
          <w:headerReference r:id="rId487" w:type="default"/>
          <w:type w:val="nextPage"/>
          <w:pgSz w:w="16000" w:h="23500"/>
          <w:pgMar w:left="2140" w:top="1940" w:right="2140" w:bottom="1940" w:header="1640" w:footer="1640"/>
          <w:cols w:num="1"/>
        </w:sectPr>
      </w:pPr>
    </w:p>
    <w:p>
      <w:pPr>
        <w:pageBreakBefore w:val="off"/>
        <w:tabs/>
        <w:wordWrap w:val="off"/>
        <w:spacing w:before="0" w:after="0" w:line="460" w:lineRule="atLeast"/>
        <w:ind w:left="540" w:right="0"/>
        <w:jc w:val="both"/>
        <w:textAlignment w:val="baseline"/>
        <w:rPr>
          <w:sz w:val="34"/>
        </w:rPr>
      </w:pPr>
      <w:bookmarkStart w:name="" w:id="2341"/>
      <w:r>
        <w:rPr>
          <w:rFonts w:ascii="宋体" w:hAnsi="宋体" w:cs="宋体" w:eastAsia="宋体"/>
          <w:sz w:val="34"/>
          <w:spacing w:val="0"/>
          <w:color w:val="000000"/>
          <w:u w:val="single"/>
          <w:b w:val="off"/>
          <w:i w:val="off"/>
        </w:rPr>
        <w:t xml:space="preserve">212                     第   二   篇                        </w:t>
      </w:r>
      <w:bookmarkEnd w:id="2341"/>
    </w:p>
    <w:p>
      <w:pPr>
        <w:pageBreakBefore w:val="off"/>
        <w:tabs/>
        <w:wordWrap w:val="off"/>
        <w:spacing w:before="0" w:after="0" w:line="400" w:lineRule="exact"/>
        <w:ind w:left="0" w:right="0"/>
        <w:jc w:val="both"/>
        <w:textAlignment w:val="baseline"/>
        <w:rPr>
          <w:sz w:val="34"/>
        </w:rPr>
      </w:pPr>
      <w:bookmarkStart w:name="" w:id="2342"/>
      <w:r>
        <w:rPr>
          <w:rFonts w:ascii="宋体" w:hAnsi="宋体" w:cs="宋体" w:eastAsia="宋体"/>
          <w:sz w:val="34"/>
          <w:spacing w:val="0"/>
          <w:color w:val="000000"/>
          <w:b w:val="off"/>
          <w:i w:val="off"/>
        </w:rPr>
        <w:t/>
      </w:r>
      <w:bookmarkEnd w:id="2342"/>
    </w:p>
    <w:p>
      <w:pPr>
        <w:pageBreakBefore w:val="off"/>
        <w:tabs/>
        <w:wordWrap w:val="off"/>
        <w:spacing w:before="0" w:after="0" w:line="780" w:lineRule="atLeast"/>
        <w:ind w:left="40" w:right="100" w:firstLine="80"/>
        <w:jc w:val="both"/>
        <w:textAlignment w:val="baseline"/>
        <w:rPr>
          <w:sz w:val="38"/>
        </w:rPr>
      </w:pPr>
      <w:bookmarkStart w:name="" w:id="2343"/>
      <w:r>
        <w:rPr>
          <w:rFonts w:ascii="宋体" w:hAnsi="宋体" w:cs="宋体" w:eastAsia="宋体"/>
          <w:sz w:val="38"/>
          <w:spacing w:val="0"/>
          <w:color w:val="000000"/>
          <w:b w:val="off"/>
          <w:i w:val="off"/>
        </w:rPr>
        <w:t>战胜了原来支配着身体浆波的物理化学规律。可是这舒适感是常</w:t>
      </w:r>
      <w:r>
        <w:rPr>
          <w:rFonts w:ascii="宋体" w:hAnsi="宋体" w:cs="宋体" w:eastAsia="宋体"/>
          <w:sz w:val="38"/>
          <w:spacing w:val="0"/>
          <w:color w:val="000000"/>
          <w:b w:val="off"/>
          <w:i w:val="off"/>
        </w:rPr>
        <w:t>常被间断了的，甚至经常有一种或大或小的，由于那些物理化学</w:t>
      </w:r>
      <w:r>
        <w:rPr>
          <w:rFonts w:ascii="宋体" w:hAnsi="宋体" w:cs="宋体" w:eastAsia="宋体"/>
          <w:sz w:val="38"/>
          <w:spacing w:val="0"/>
          <w:color w:val="000000"/>
          <w:b w:val="off"/>
          <w:i w:val="off"/>
        </w:rPr>
        <w:t>力的抗拒而产生的不适感与之相伴，由此我们生命中无知地运行</w:t>
      </w:r>
      <w:r>
        <w:rPr>
          <w:rFonts w:ascii="宋体" w:hAnsi="宋体" w:cs="宋体" w:eastAsia="宋体"/>
          <w:sz w:val="38"/>
          <w:spacing w:val="0"/>
          <w:color w:val="000000"/>
          <w:b w:val="off"/>
          <w:i w:val="off"/>
        </w:rPr>
        <w:t>着的部分就已经是经常的和一种轻微的痛苦联在一起了。所以消</w:t>
      </w:r>
      <w:r>
        <w:rPr>
          <w:rFonts w:ascii="宋体" w:hAnsi="宋体" w:cs="宋体" w:eastAsia="宋体"/>
          <w:sz w:val="38"/>
          <w:spacing w:val="0"/>
          <w:color w:val="000000"/>
          <w:b w:val="off"/>
          <w:i w:val="off"/>
        </w:rPr>
        <w:t>化作用也要压低一切动物性的机能，因为消化要据有全部生命力</w:t>
      </w:r>
      <w:r>
        <w:rPr>
          <w:rFonts w:ascii="宋体" w:hAnsi="宋体" w:cs="宋体" w:eastAsia="宋体"/>
          <w:sz w:val="38"/>
          <w:spacing w:val="0"/>
          <w:color w:val="000000"/>
          <w:b w:val="off"/>
          <w:i w:val="off"/>
        </w:rPr>
        <w:t>以便通过同化作用而战胜化学的自然力。所以根本是由于这些自</w:t>
      </w:r>
      <w:r>
        <w:rPr>
          <w:rFonts w:ascii="宋体" w:hAnsi="宋体" w:cs="宋体" w:eastAsia="宋体"/>
          <w:sz w:val="38"/>
          <w:spacing w:val="0"/>
          <w:color w:val="000000"/>
          <w:b w:val="off"/>
          <w:i w:val="off"/>
        </w:rPr>
        <w:t>然力才有肉体生活的重负，才有睡眠的必要，最后还有死亡的必</w:t>
      </w:r>
      <w:r>
        <w:rPr>
          <w:rFonts w:ascii="宋体" w:hAnsi="宋体" w:cs="宋体" w:eastAsia="宋体"/>
          <w:sz w:val="38"/>
          <w:spacing w:val="0"/>
          <w:color w:val="000000"/>
          <w:b w:val="off"/>
          <w:i w:val="off"/>
        </w:rPr>
        <w:t>然性。在死亡中，那些被制服了的自然力，由于有利情况的促成，</w:t>
      </w:r>
      <w:r>
        <w:rPr>
          <w:rFonts w:ascii="宋体" w:hAnsi="宋体" w:cs="宋体" w:eastAsia="宋体"/>
          <w:sz w:val="38"/>
          <w:spacing w:val="0"/>
          <w:color w:val="000000"/>
          <w:b w:val="off"/>
          <w:i w:val="off"/>
        </w:rPr>
        <w:t>又能从疲于不断斗争的有机体〔手里〕夺回它们被劫走的物质而它</w:t>
      </w:r>
      <w:r>
        <w:rPr>
          <w:rFonts w:ascii="宋体" w:hAnsi="宋体" w:cs="宋体" w:eastAsia="宋体"/>
          <w:sz w:val="38"/>
          <w:spacing w:val="0"/>
          <w:color w:val="000000"/>
          <w:b w:val="off"/>
          <w:i w:val="off"/>
        </w:rPr>
        <w:t>们的本质又得以无阻碍地表达出来了。因此人们也可以说，每一有</w:t>
      </w:r>
      <w:r>
        <w:rPr>
          <w:rFonts w:ascii="宋体" w:hAnsi="宋体" w:cs="宋体" w:eastAsia="宋体"/>
          <w:sz w:val="38"/>
          <w:spacing w:val="0"/>
          <w:color w:val="000000"/>
          <w:b w:val="off"/>
          <w:i w:val="off"/>
        </w:rPr>
        <w:t>机体之表出一理念，————有机体就是这理念的摹本————，仅仅是</w:t>
      </w:r>
      <w:r>
        <w:rPr>
          <w:rFonts w:ascii="宋体" w:hAnsi="宋体" w:cs="宋体" w:eastAsia="宋体"/>
          <w:sz w:val="38"/>
          <w:spacing w:val="0"/>
          <w:color w:val="000000"/>
          <w:b w:val="off"/>
          <w:i w:val="off"/>
        </w:rPr>
        <w:t>在抽去那部分用于降服和这有机体争夺物质的低级理念的力量之</w:t>
      </w:r>
      <w:r>
        <w:rPr>
          <w:rFonts w:ascii="宋体" w:hAnsi="宋体" w:cs="宋体" w:eastAsia="宋体"/>
          <w:sz w:val="38"/>
          <w:spacing w:val="0"/>
          <w:color w:val="000000"/>
          <w:b w:val="off"/>
          <w:i w:val="off"/>
        </w:rPr>
        <w:t>后。耶各·丕姆①似乎已隐约的看到这一点，他在有一个地方说</w:t>
      </w:r>
      <w:r>
        <w:rPr>
          <w:rFonts w:ascii="宋体" w:hAnsi="宋体" w:cs="宋体" w:eastAsia="宋体"/>
          <w:sz w:val="38"/>
          <w:spacing w:val="0"/>
          <w:color w:val="000000"/>
          <w:b w:val="off"/>
          <w:i w:val="off"/>
        </w:rPr>
        <w:t>人类和动物，甚至植物所有的一切身体，真正说起来都是半死的。</w:t>
      </w:r>
      <w:r>
        <w:rPr>
          <w:rFonts w:ascii="宋体" w:hAnsi="宋体" w:cs="宋体" w:eastAsia="宋体"/>
          <w:sz w:val="38"/>
          <w:spacing w:val="0"/>
          <w:color w:val="000000"/>
          <w:b w:val="off"/>
          <w:i w:val="off"/>
        </w:rPr>
        <w:t>那么，在有机体降服那些表出着意志客体性低层级别的自然力时，</w:t>
      </w:r>
      <w:r>
        <w:rPr>
          <w:rFonts w:ascii="宋体" w:hAnsi="宋体" w:cs="宋体" w:eastAsia="宋体"/>
          <w:sz w:val="38"/>
          <w:spacing w:val="0"/>
          <w:color w:val="000000"/>
          <w:b w:val="off"/>
          <w:i w:val="off"/>
        </w:rPr>
        <w:t>各按其成功的或大或小，有机体便随之而成为其理念的较圆满或</w:t>
      </w:r>
      <w:r>
        <w:rPr>
          <w:rFonts w:ascii="宋体" w:hAnsi="宋体" w:cs="宋体" w:eastAsia="宋体"/>
          <w:sz w:val="38"/>
          <w:spacing w:val="0"/>
          <w:color w:val="000000"/>
          <w:b w:val="off"/>
          <w:i w:val="off"/>
        </w:rPr>
        <w:t>较不圆满的表现，即是说或较近于或较远于那理想的典念；而在</w:t>
      </w:r>
      <w:r>
        <w:rPr>
          <w:rFonts w:ascii="宋体" w:hAnsi="宋体" w:cs="宋体" w:eastAsia="宋体"/>
          <w:sz w:val="38"/>
          <w:spacing w:val="0"/>
          <w:color w:val="000000"/>
          <w:b w:val="off"/>
          <w:i w:val="off"/>
        </w:rPr>
        <w:t>有机体的种属中，美就是属于这典型的。</w:t>
      </w:r>
      <w:bookmarkEnd w:id="2343"/>
    </w:p>
    <w:p>
      <w:pPr>
        <w:pageBreakBefore w:val="off"/>
        <w:tabs/>
        <w:wordWrap w:val="off"/>
        <w:spacing w:before="0" w:after="0" w:line="780" w:lineRule="atLeast"/>
        <w:ind w:left="0" w:right="140" w:firstLine="860"/>
        <w:jc w:val="both"/>
        <w:textAlignment w:val="baseline"/>
        <w:rPr>
          <w:sz w:val="38"/>
        </w:rPr>
      </w:pPr>
      <w:bookmarkStart w:name="" w:id="2344"/>
      <w:r>
        <w:rPr>
          <w:rFonts w:ascii="宋体" w:hAnsi="宋体" w:cs="宋体" w:eastAsia="宋体"/>
          <w:sz w:val="38"/>
          <w:spacing w:val="0"/>
          <w:color w:val="000000"/>
          <w:b w:val="off"/>
          <w:i w:val="off"/>
        </w:rPr>
        <w:t>这样我们在自然中就到处看到了争夺，斗争和胜败无常，转</w:t>
      </w:r>
      <w:r>
        <w:rPr>
          <w:rFonts w:ascii="宋体" w:hAnsi="宋体" w:cs="宋体" w:eastAsia="宋体"/>
          <w:sz w:val="38"/>
          <w:spacing w:val="0"/>
          <w:color w:val="000000"/>
          <w:b w:val="off"/>
          <w:i w:val="off"/>
        </w:rPr>
        <w:t>败为胜，也正是在这种情况中我们此后还要更清楚地认识到对于</w:t>
      </w:r>
      <w:r>
        <w:rPr>
          <w:rFonts w:ascii="宋体" w:hAnsi="宋体" w:cs="宋体" w:eastAsia="宋体"/>
          <w:sz w:val="38"/>
          <w:spacing w:val="0"/>
          <w:color w:val="000000"/>
          <w:b w:val="off"/>
          <w:i w:val="off"/>
        </w:rPr>
        <w:t>意志有着本质上的重要性的自我分裂。意志客体化的每一级别都</w:t>
      </w:r>
      <w:r>
        <w:rPr>
          <w:rFonts w:ascii="宋体" w:hAnsi="宋体" w:cs="宋体" w:eastAsia="宋体"/>
          <w:sz w:val="38"/>
          <w:spacing w:val="0"/>
          <w:color w:val="000000"/>
          <w:b w:val="off"/>
          <w:i w:val="off"/>
        </w:rPr>
        <w:t>在和另一级别争夺着物质、空间、时间。恒存的物质必须经常更</w:t>
      </w:r>
      <w:bookmarkEnd w:id="2344"/>
    </w:p>
    <w:p>
      <w:pPr>
        <w:pageBreakBefore w:val="off"/>
        <w:tabs/>
        <w:wordWrap w:val="off"/>
        <w:spacing w:before="0" w:after="0" w:line="780" w:lineRule="atLeast"/>
        <w:ind w:left="80" w:right="0"/>
        <w:jc w:val="both"/>
        <w:textAlignment w:val="baseline"/>
        <w:rPr>
          <w:sz w:val="38"/>
        </w:rPr>
      </w:pPr>
      <w:bookmarkStart w:name="" w:id="2345"/>
      <w:r>
        <w:rPr>
          <w:rFonts w:ascii="宋体" w:hAnsi="宋体" w:cs="宋体" w:eastAsia="宋体"/>
          <w:sz w:val="38"/>
          <w:spacing w:val="0"/>
          <w:color w:val="000000"/>
          <w:u w:val="single"/>
          <w:b w:val="off"/>
          <w:i w:val="off"/>
        </w:rPr>
        <w:t xml:space="preserve">                     </w:t>
      </w:r>
      <w:bookmarkEnd w:id="2345"/>
    </w:p>
    <w:p>
      <w:pPr>
        <w:pageBreakBefore w:val="off"/>
        <w:tabs/>
        <w:wordWrap w:val="off"/>
        <w:spacing w:before="0" w:after="0" w:line="460" w:lineRule="atLeast"/>
        <w:ind w:left="540" w:right="0"/>
        <w:jc w:val="both"/>
        <w:textAlignment w:val="baseline"/>
        <w:rPr>
          <w:sz w:val="34"/>
        </w:rPr>
      </w:pPr>
      <w:bookmarkStart w:name="" w:id="2346"/>
      <w:r>
        <w:rPr>
          <w:rFonts w:ascii="宋体" w:hAnsi="宋体" w:cs="宋体" w:eastAsia="宋体"/>
          <w:sz w:val="34"/>
          <w:spacing w:val="0"/>
          <w:color w:val="000000"/>
          <w:b w:val="off"/>
          <w:i w:val="off"/>
        </w:rPr>
        <w:t>① Jakob Böhme (1575—1624)，德国新教神秘主义者，著有《上升中的朝霞》。</w:t>
      </w:r>
      <w:bookmarkEnd w:id="2346"/>
    </w:p>
    <w:p>
      <w:r>
        <w:t/>
      </w:r>
    </w:p>
    <w:p>
      <w:pPr>
        <w:sectPr>
          <w:footerReference r:id="rId488"/>
          <w:headerReference r:id="rId489" w:type="default"/>
          <w:type w:val="nextPage"/>
          <w:pgSz w:w="16000" w:h="23500"/>
          <w:pgMar w:left="2060" w:top="2000" w:right="206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2347"/>
      <w:r>
        <w:rPr>
          <w:rFonts w:ascii="宋体" w:hAnsi="宋体" w:cs="宋体" w:eastAsia="宋体"/>
          <w:sz w:val="37"/>
          <w:spacing w:val="0"/>
          <w:color w:val="000000"/>
          <w:u w:val="single"/>
          <w:b w:val="off"/>
          <w:i w:val="off"/>
        </w:rPr>
        <w:t xml:space="preserve">                        世界作为意志初论                   213  </w:t>
      </w:r>
      <w:bookmarkEnd w:id="2347"/>
    </w:p>
    <w:p>
      <w:pPr>
        <w:pageBreakBefore w:val="off"/>
        <w:tabs/>
        <w:wordWrap w:val="off"/>
        <w:spacing w:before="0" w:after="0" w:line="820" w:lineRule="atLeast"/>
        <w:ind w:left="0" w:right="0"/>
        <w:jc w:val="both"/>
        <w:textAlignment w:val="baseline"/>
        <w:rPr>
          <w:sz w:val="41"/>
        </w:rPr>
      </w:pPr>
      <w:bookmarkStart w:name="" w:id="2348"/>
      <w:r>
        <w:rPr>
          <w:rFonts w:ascii="宋体" w:hAnsi="宋体" w:cs="宋体" w:eastAsia="宋体"/>
          <w:sz w:val="41"/>
          <w:spacing w:val="0"/>
          <w:color w:val="000000"/>
          <w:b w:val="off"/>
          <w:i w:val="off"/>
        </w:rPr>
        <w:t>换〔自己的〕形式，在更换形式时，机械的、物理的、化学的、有机</w:t>
      </w:r>
      <w:r>
        <w:rPr>
          <w:rFonts w:ascii="宋体" w:hAnsi="宋体" w:cs="宋体" w:eastAsia="宋体"/>
          <w:sz w:val="41"/>
          <w:spacing w:val="0"/>
          <w:color w:val="000000"/>
          <w:b w:val="off"/>
          <w:i w:val="off"/>
        </w:rPr>
        <w:t>的现象在因果性的线索之下贪婪地抢着要出现，互相夺取物质，</w:t>
      </w:r>
      <w:r>
        <w:rPr>
          <w:rFonts w:ascii="宋体" w:hAnsi="宋体" w:cs="宋体" w:eastAsia="宋体"/>
          <w:sz w:val="41"/>
          <w:spacing w:val="0"/>
          <w:color w:val="000000"/>
          <w:b w:val="off"/>
          <w:i w:val="off"/>
        </w:rPr>
        <w:t>因为每一现象都要显示它的理念。在整个自然界中都可跟踪追寻</w:t>
      </w:r>
      <w:r>
        <w:rPr>
          <w:rFonts w:ascii="宋体" w:hAnsi="宋体" w:cs="宋体" w:eastAsia="宋体"/>
          <w:sz w:val="41"/>
          <w:spacing w:val="0"/>
          <w:color w:val="000000"/>
          <w:b w:val="off"/>
          <w:i w:val="off"/>
        </w:rPr>
        <w:t>这种争夺，是的，自然之为自然正就只是由于这种争夺：“因为如果</w:t>
      </w:r>
      <w:r>
        <w:rPr>
          <w:rFonts w:ascii="宋体" w:hAnsi="宋体" w:cs="宋体" w:eastAsia="宋体"/>
          <w:sz w:val="41"/>
          <w:spacing w:val="0"/>
          <w:color w:val="000000"/>
          <w:b w:val="off"/>
          <w:i w:val="off"/>
        </w:rPr>
        <w:t>冲突争夺不存在于事物中，一切就会是‘一’，有如恩披陀克勒斯</w:t>
      </w:r>
      <w:r>
        <w:rPr>
          <w:rFonts w:ascii="宋体" w:hAnsi="宋体" w:cs="宋体" w:eastAsia="宋体"/>
          <w:sz w:val="41"/>
          <w:spacing w:val="0"/>
          <w:color w:val="000000"/>
          <w:b w:val="off"/>
          <w:i w:val="off"/>
        </w:rPr>
        <w:t>所说。”(亚里士多德：《形而上学》B.，5)原来这冲突争夺自身就</w:t>
      </w:r>
      <w:r>
        <w:rPr>
          <w:rFonts w:ascii="宋体" w:hAnsi="宋体" w:cs="宋体" w:eastAsia="宋体"/>
          <w:sz w:val="41"/>
          <w:spacing w:val="0"/>
          <w:color w:val="000000"/>
          <w:b w:val="off"/>
          <w:i w:val="off"/>
        </w:rPr>
        <w:t>只是对于意志有本质的重要性的自我分裂的外现。这种普遍的斗</w:t>
      </w:r>
      <w:r>
        <w:rPr>
          <w:rFonts w:ascii="宋体" w:hAnsi="宋体" w:cs="宋体" w:eastAsia="宋体"/>
          <w:sz w:val="41"/>
          <w:spacing w:val="0"/>
          <w:color w:val="000000"/>
          <w:b w:val="off"/>
          <w:i w:val="off"/>
        </w:rPr>
        <w:t>争在以植物为其营养的动物界中达到了最显著的程度。在动物界</w:t>
      </w:r>
      <w:r>
        <w:rPr>
          <w:rFonts w:ascii="宋体" w:hAnsi="宋体" w:cs="宋体" w:eastAsia="宋体"/>
          <w:sz w:val="41"/>
          <w:spacing w:val="0"/>
          <w:color w:val="000000"/>
          <w:b w:val="off"/>
          <w:i w:val="off"/>
        </w:rPr>
        <w:t>自身中，每一动物又为另一动物的俘虏和食料，也就是说每一动</w:t>
      </w:r>
      <w:r>
        <w:rPr>
          <w:rFonts w:ascii="宋体" w:hAnsi="宋体" w:cs="宋体" w:eastAsia="宋体"/>
          <w:sz w:val="41"/>
          <w:spacing w:val="0"/>
          <w:color w:val="000000"/>
          <w:b w:val="off"/>
          <w:i w:val="off"/>
        </w:rPr>
        <w:t>物又得让出它借以表出其理念的物质，以便于另一理念得据以为</w:t>
      </w:r>
      <w:r>
        <w:rPr>
          <w:rFonts w:ascii="宋体" w:hAnsi="宋体" w:cs="宋体" w:eastAsia="宋体"/>
          <w:sz w:val="41"/>
          <w:spacing w:val="0"/>
          <w:color w:val="000000"/>
          <w:b w:val="off"/>
          <w:i w:val="off"/>
        </w:rPr>
        <w:t>其表出之用，因为每一动物都只能由于不断取消异类的存在以维</w:t>
      </w:r>
      <w:r>
        <w:rPr>
          <w:rFonts w:ascii="宋体" w:hAnsi="宋体" w:cs="宋体" w:eastAsia="宋体"/>
          <w:sz w:val="41"/>
          <w:spacing w:val="0"/>
          <w:color w:val="000000"/>
          <w:b w:val="off"/>
          <w:i w:val="off"/>
        </w:rPr>
        <w:t>持它自己的存在。这样，生命意志就始终一贯是自己在啃着自己，</w:t>
      </w:r>
      <w:r>
        <w:rPr>
          <w:rFonts w:ascii="宋体" w:hAnsi="宋体" w:cs="宋体" w:eastAsia="宋体"/>
          <w:sz w:val="41"/>
          <w:spacing w:val="0"/>
          <w:color w:val="000000"/>
          <w:b w:val="off"/>
          <w:i w:val="off"/>
        </w:rPr>
        <w:t>在不同形态中自己为自己的食品，一直到了人类为止，因为人制</w:t>
      </w:r>
      <w:r>
        <w:rPr>
          <w:rFonts w:ascii="宋体" w:hAnsi="宋体" w:cs="宋体" w:eastAsia="宋体"/>
          <w:sz w:val="41"/>
          <w:spacing w:val="0"/>
          <w:color w:val="000000"/>
          <w:b w:val="off"/>
          <w:i w:val="off"/>
        </w:rPr>
        <w:t>服了其他一切物种，把自然看作供他使用的一种出品。然而就是</w:t>
      </w:r>
      <w:r>
        <w:rPr>
          <w:rFonts w:ascii="宋体" w:hAnsi="宋体" w:cs="宋体" w:eastAsia="宋体"/>
          <w:sz w:val="41"/>
          <w:spacing w:val="0"/>
          <w:color w:val="000000"/>
          <w:b w:val="off"/>
          <w:i w:val="off"/>
        </w:rPr>
        <w:t>在人这物种中，如我们在第四篇里将看到的，人把那种斗争，那</w:t>
      </w:r>
      <w:r>
        <w:rPr>
          <w:rFonts w:ascii="宋体" w:hAnsi="宋体" w:cs="宋体" w:eastAsia="宋体"/>
          <w:sz w:val="41"/>
          <w:spacing w:val="0"/>
          <w:color w:val="000000"/>
          <w:b w:val="off"/>
          <w:i w:val="off"/>
        </w:rPr>
        <w:t>种意志的自我分裂暴露到最可怕的明显程度，而“人对人，都成</w:t>
      </w:r>
      <w:r>
        <w:rPr>
          <w:rFonts w:ascii="宋体" w:hAnsi="宋体" w:cs="宋体" w:eastAsia="宋体"/>
          <w:sz w:val="41"/>
          <w:spacing w:val="0"/>
          <w:color w:val="000000"/>
          <w:b w:val="off"/>
          <w:i w:val="off"/>
        </w:rPr>
        <w:t>了狼”了。同时，我们在意志客体性的较低级别上也看到这同一的</w:t>
      </w:r>
      <w:r>
        <w:rPr>
          <w:rFonts w:ascii="宋体" w:hAnsi="宋体" w:cs="宋体" w:eastAsia="宋体"/>
          <w:sz w:val="41"/>
          <w:spacing w:val="0"/>
          <w:color w:val="000000"/>
          <w:b w:val="off"/>
          <w:i w:val="off"/>
        </w:rPr>
        <w:t>斗争，同一的〔一物〕制〔一物〕。许多昆虫(尤其是膜翅类昆虫)</w:t>
      </w:r>
      <w:r>
        <w:rPr>
          <w:rFonts w:ascii="宋体" w:hAnsi="宋体" w:cs="宋体" w:eastAsia="宋体"/>
          <w:sz w:val="41"/>
          <w:spacing w:val="0"/>
          <w:color w:val="000000"/>
          <w:b w:val="off"/>
          <w:i w:val="off"/>
        </w:rPr>
        <w:t>把蛋下在别种昆虫的蛹的表皮上，甚至下在蛹的体内，而这些蛹</w:t>
      </w:r>
      <w:r>
        <w:rPr>
          <w:rFonts w:ascii="宋体" w:hAnsi="宋体" w:cs="宋体" w:eastAsia="宋体"/>
          <w:sz w:val="41"/>
          <w:spacing w:val="0"/>
          <w:color w:val="000000"/>
          <w:b w:val="off"/>
          <w:i w:val="off"/>
        </w:rPr>
        <w:t>的慢性毁灭就是新孵出的这一幼虫做出来的第一件工作。枝生水</w:t>
      </w:r>
      <w:r>
        <w:rPr>
          <w:rFonts w:ascii="宋体" w:hAnsi="宋体" w:cs="宋体" w:eastAsia="宋体"/>
          <w:sz w:val="41"/>
          <w:spacing w:val="0"/>
          <w:color w:val="000000"/>
          <w:b w:val="off"/>
          <w:i w:val="off"/>
        </w:rPr>
        <w:t>螅的幼虫从成虫中长出，好象树之有枝一样，后来才和成虫分离；</w:t>
      </w:r>
      <w:r>
        <w:rPr>
          <w:rFonts w:ascii="宋体" w:hAnsi="宋体" w:cs="宋体" w:eastAsia="宋体"/>
          <w:sz w:val="41"/>
          <w:spacing w:val="0"/>
          <w:color w:val="000000"/>
          <w:b w:val="off"/>
          <w:i w:val="off"/>
        </w:rPr>
        <w:t>在幼虫还牢固地长在成虫身上时，已经在和成虫争夺那些自己</w:t>
      </w:r>
      <w:r>
        <w:rPr>
          <w:rFonts w:ascii="宋体" w:hAnsi="宋体" w:cs="宋体" w:eastAsia="宋体"/>
          <w:sz w:val="41"/>
          <w:spacing w:val="0"/>
          <w:color w:val="000000"/>
          <w:b w:val="off"/>
          <w:i w:val="off"/>
        </w:rPr>
        <w:t>送上来的食物，竟可说是互相从口中抢夺这些东西(春百烈</w:t>
      </w:r>
      <w:r>
        <w:rPr>
          <w:rFonts w:ascii="宋体" w:hAnsi="宋体" w:cs="宋体" w:eastAsia="宋体"/>
          <w:sz w:val="41"/>
          <w:spacing w:val="0"/>
          <w:color w:val="000000"/>
          <w:b w:val="off"/>
          <w:i w:val="off"/>
        </w:rPr>
        <w:t>〔 Trembley〕;《百足动物》II，第110页，IV，第165页)。澳洲的猛犬</w:t>
      </w:r>
      <w:bookmarkEnd w:id="2348"/>
    </w:p>
    <w:p>
      <w:r>
        <w:t/>
      </w:r>
    </w:p>
    <w:p>
      <w:pPr>
        <w:sectPr>
          <w:footerReference r:id="rId490"/>
          <w:headerReference r:id="rId491" w:type="default"/>
          <w:type w:val="nextPage"/>
          <w:pgSz w:w="16000" w:h="23500"/>
          <w:pgMar w:left="1820" w:top="1960" w:right="1820" w:bottom="1960" w:header="1660" w:footer="1660"/>
          <w:cols w:num="1"/>
        </w:sectPr>
      </w:pPr>
    </w:p>
    <w:p>
      <w:pPr>
        <w:pageBreakBefore w:val="off"/>
        <w:tabs>
          <w:tab w:pos="4800" w:val="left" w:leader="none"/>
          <w:tab w:pos="5740" w:val="left" w:leader="none"/>
          <w:tab w:pos="6640" w:val="left" w:leader="none"/>
        </w:tabs>
        <w:wordWrap w:val="off"/>
        <w:spacing w:before="0" w:after="0" w:line="520" w:lineRule="atLeast"/>
        <w:ind w:left="480" w:right="0"/>
        <w:jc w:val="both"/>
        <w:textAlignment w:val="baseline"/>
        <w:rPr>
          <w:sz w:val="39"/>
        </w:rPr>
      </w:pPr>
      <w:bookmarkStart w:name="" w:id="2349"/>
      <w:r>
        <w:rPr>
          <w:rFonts w:ascii="宋体" w:hAnsi="宋体" w:cs="宋体" w:eastAsia="宋体"/>
          <w:sz w:val="39"/>
          <w:spacing w:val="0"/>
          <w:color w:val="000000"/>
          <w:b w:val="off"/>
          <w:i w:val="off"/>
        </w:rPr>
        <w:t>214</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二</w:t>
      </w:r>
      <w:r>
        <w:t xml:space="preserve">	</w:t>
      </w:r>
      <w:r>
        <w:rPr>
          <w:rFonts w:ascii="宋体" w:hAnsi="宋体" w:cs="宋体" w:eastAsia="宋体"/>
          <w:sz w:val="39"/>
          <w:spacing w:val="0"/>
          <w:color w:val="000000"/>
          <w:b w:val="off"/>
          <w:i w:val="off"/>
        </w:rPr>
        <w:t>篇</w:t>
      </w:r>
      <w:bookmarkEnd w:id="2349"/>
    </w:p>
    <w:p>
      <w:pPr>
        <w:pageBreakBefore w:val="off"/>
        <w:tabs/>
        <w:wordWrap w:val="off"/>
        <w:spacing w:before="280" w:after="0" w:line="720" w:lineRule="atLeast"/>
        <w:ind w:left="0" w:right="80" w:firstLine="80"/>
        <w:jc w:val="both"/>
        <w:textAlignment w:val="baseline"/>
        <w:rPr>
          <w:sz w:val="40"/>
        </w:rPr>
      </w:pPr>
      <w:bookmarkStart w:name="" w:id="2350"/>
      <w:r>
        <w:rPr>
          <w:rFonts w:ascii="宋体" w:hAnsi="宋体" w:cs="宋体" w:eastAsia="宋体"/>
          <w:sz w:val="40"/>
          <w:spacing w:val="0"/>
          <w:color w:val="000000"/>
          <w:b w:val="off"/>
          <w:i w:val="off"/>
        </w:rPr>
        <w:t>蚁为这种斗争情况提供了最触目的例子：当人们把它切断之后，在</w:t>
      </w:r>
      <w:r>
        <w:rPr>
          <w:rFonts w:ascii="宋体" w:hAnsi="宋体" w:cs="宋体" w:eastAsia="宋体"/>
          <w:sz w:val="40"/>
          <w:spacing w:val="0"/>
          <w:color w:val="000000"/>
          <w:b w:val="off"/>
          <w:i w:val="off"/>
        </w:rPr>
        <w:t>头部和尾部之间就开始一场战斗，头部以上下颚咬住尾部，尾部</w:t>
      </w:r>
      <w:r>
        <w:rPr>
          <w:rFonts w:ascii="宋体" w:hAnsi="宋体" w:cs="宋体" w:eastAsia="宋体"/>
          <w:sz w:val="40"/>
          <w:spacing w:val="0"/>
          <w:color w:val="000000"/>
          <w:b w:val="off"/>
          <w:i w:val="off"/>
        </w:rPr>
        <w:t>力刺头部而〔发起〕勇敢的自卫。这场战斗经常要延长到半小时之</w:t>
      </w:r>
      <w:r>
        <w:rPr>
          <w:rFonts w:ascii="宋体" w:hAnsi="宋体" w:cs="宋体" w:eastAsia="宋体"/>
          <w:sz w:val="40"/>
          <w:spacing w:val="0"/>
          <w:color w:val="000000"/>
          <w:b w:val="off"/>
          <w:i w:val="off"/>
        </w:rPr>
        <w:t>久，直到双方死亡或被其他蚂蚁拖走为止。〔每次试验，〕每次都发</w:t>
      </w:r>
      <w:r>
        <w:rPr>
          <w:rFonts w:ascii="宋体" w:hAnsi="宋体" w:cs="宋体" w:eastAsia="宋体"/>
          <w:sz w:val="40"/>
          <w:spacing w:val="0"/>
          <w:color w:val="000000"/>
          <w:b w:val="off"/>
          <w:i w:val="off"/>
        </w:rPr>
        <w:t>生同样的过程(引自《英国W.杂志》豪威特〔Howitt〕的一封信，</w:t>
      </w:r>
      <w:r>
        <w:rPr>
          <w:rFonts w:ascii="宋体" w:hAnsi="宋体" w:cs="宋体" w:eastAsia="宋体"/>
          <w:sz w:val="40"/>
          <w:spacing w:val="0"/>
          <w:color w:val="000000"/>
          <w:b w:val="off"/>
          <w:i w:val="off"/>
        </w:rPr>
        <w:t>转载于贾立格兰尼的《邮报》，1855年11月17日)。在米苏里河的两</w:t>
      </w:r>
      <w:r>
        <w:rPr>
          <w:rFonts w:ascii="宋体" w:hAnsi="宋体" w:cs="宋体" w:eastAsia="宋体"/>
          <w:sz w:val="40"/>
          <w:spacing w:val="0"/>
          <w:color w:val="000000"/>
          <w:b w:val="off"/>
          <w:i w:val="off"/>
        </w:rPr>
        <w:t xml:space="preserve"> 岸，人们不时看到参天的橡树被巨大的野葡萄藤缠住枝干，束缚</w:t>
      </w:r>
      <w:r>
        <w:rPr>
          <w:rFonts w:ascii="宋体" w:hAnsi="宋体" w:cs="宋体" w:eastAsia="宋体"/>
          <w:sz w:val="40"/>
          <w:spacing w:val="0"/>
          <w:color w:val="000000"/>
          <w:b w:val="off"/>
          <w:i w:val="off"/>
        </w:rPr>
        <w:t>着、捆绑着大树，以至这树不能不窒息枯萎。甚至在最低的一些</w:t>
      </w:r>
      <w:r>
        <w:rPr>
          <w:rFonts w:ascii="宋体" w:hAnsi="宋体" w:cs="宋体" w:eastAsia="宋体"/>
          <w:sz w:val="40"/>
          <w:spacing w:val="0"/>
          <w:color w:val="000000"/>
          <w:b w:val="off"/>
          <w:i w:val="off"/>
        </w:rPr>
        <w:t>级别上也可看到同样的情况，例如通过有机的同化作用，水和碳</w:t>
      </w:r>
      <w:r>
        <w:rPr>
          <w:rFonts w:ascii="宋体" w:hAnsi="宋体" w:cs="宋体" w:eastAsia="宋体"/>
          <w:sz w:val="40"/>
          <w:spacing w:val="0"/>
          <w:color w:val="000000"/>
          <w:b w:val="off"/>
          <w:i w:val="off"/>
        </w:rPr>
        <w:t>就变为植物浆液，植物或面包又变为血液；并且，只要是一些化</w:t>
      </w:r>
      <w:r>
        <w:rPr>
          <w:rFonts w:ascii="宋体" w:hAnsi="宋体" w:cs="宋体" w:eastAsia="宋体"/>
          <w:sz w:val="40"/>
          <w:spacing w:val="0"/>
          <w:color w:val="000000"/>
          <w:b w:val="off"/>
          <w:i w:val="off"/>
        </w:rPr>
        <w:t>学的力被限制为低一级的作用而动物分泌又正在进行的场合，到</w:t>
      </w:r>
      <w:r>
        <w:rPr>
          <w:rFonts w:ascii="宋体" w:hAnsi="宋体" w:cs="宋体" w:eastAsia="宋体"/>
          <w:sz w:val="40"/>
          <w:spacing w:val="0"/>
          <w:color w:val="000000"/>
          <w:b w:val="off"/>
          <w:i w:val="off"/>
        </w:rPr>
        <w:t>处也都有这样的变化。其次是在无机自然界也有这种情况，例如</w:t>
      </w:r>
      <w:r>
        <w:rPr>
          <w:rFonts w:ascii="宋体" w:hAnsi="宋体" w:cs="宋体" w:eastAsia="宋体"/>
          <w:sz w:val="40"/>
          <w:spacing w:val="0"/>
          <w:color w:val="000000"/>
          <w:b w:val="off"/>
          <w:i w:val="off"/>
        </w:rPr>
        <w:t>正在形成的结晶体互相遭遇，互相交叉而互相干扰，以至无从表</w:t>
      </w:r>
      <w:r>
        <w:rPr>
          <w:rFonts w:ascii="宋体" w:hAnsi="宋体" w:cs="宋体" w:eastAsia="宋体"/>
          <w:sz w:val="40"/>
          <w:spacing w:val="0"/>
          <w:color w:val="000000"/>
          <w:b w:val="off"/>
          <w:i w:val="off"/>
        </w:rPr>
        <w:t>出它们完整的结晶形式，以至任何晶簇几乎都是意志在其客体化</w:t>
      </w:r>
      <w:r>
        <w:rPr>
          <w:rFonts w:ascii="宋体" w:hAnsi="宋体" w:cs="宋体" w:eastAsia="宋体"/>
          <w:sz w:val="40"/>
          <w:spacing w:val="0"/>
          <w:color w:val="000000"/>
          <w:b w:val="off"/>
          <w:i w:val="off"/>
        </w:rPr>
        <w:t>那么低的级别上冲突着的摹本。或是磁石把磁性强加在铁上时，</w:t>
      </w:r>
      <w:r>
        <w:rPr>
          <w:rFonts w:ascii="宋体" w:hAnsi="宋体" w:cs="宋体" w:eastAsia="宋体"/>
          <w:sz w:val="40"/>
          <w:spacing w:val="0"/>
          <w:color w:val="000000"/>
          <w:b w:val="off"/>
          <w:i w:val="off"/>
        </w:rPr>
        <w:t>磁石要在铁中显出它的理念；或是化学的放电作用制服了各种化</w:t>
      </w:r>
      <w:r>
        <w:rPr>
          <w:rFonts w:ascii="宋体" w:hAnsi="宋体" w:cs="宋体" w:eastAsia="宋体"/>
          <w:sz w:val="40"/>
          <w:spacing w:val="0"/>
          <w:color w:val="000000"/>
          <w:b w:val="off"/>
          <w:i w:val="off"/>
        </w:rPr>
        <w:t>学的亲和力，把牢固的化合物分解了而如此严重地抑制着化学的</w:t>
      </w:r>
      <w:r>
        <w:rPr>
          <w:rFonts w:ascii="宋体" w:hAnsi="宋体" w:cs="宋体" w:eastAsia="宋体"/>
          <w:sz w:val="40"/>
          <w:spacing w:val="0"/>
          <w:color w:val="000000"/>
          <w:b w:val="off"/>
          <w:i w:val="off"/>
        </w:rPr>
        <w:t>规律。以致在阴极被分解的一种盐类的酸不得不奔赴阳极，却又</w:t>
      </w:r>
      <w:r>
        <w:rPr>
          <w:rFonts w:ascii="宋体" w:hAnsi="宋体" w:cs="宋体" w:eastAsia="宋体"/>
          <w:sz w:val="40"/>
          <w:spacing w:val="0"/>
          <w:color w:val="000000"/>
          <w:b w:val="off"/>
          <w:i w:val="off"/>
        </w:rPr>
        <w:t>不得和它中途必须通过的硷类相结合，即令只是把中途遇着的石</w:t>
      </w:r>
      <w:r>
        <w:rPr>
          <w:rFonts w:ascii="宋体" w:hAnsi="宋体" w:cs="宋体" w:eastAsia="宋体"/>
          <w:sz w:val="40"/>
          <w:spacing w:val="0"/>
          <w:color w:val="000000"/>
          <w:b w:val="off"/>
          <w:i w:val="off"/>
        </w:rPr>
        <w:t>蕊纸变成红色也不可能。在宏观〔的宇宙〕方面，也有同样的情</w:t>
      </w:r>
      <w:r>
        <w:rPr>
          <w:rFonts w:ascii="宋体" w:hAnsi="宋体" w:cs="宋体" w:eastAsia="宋体"/>
          <w:sz w:val="40"/>
          <w:spacing w:val="0"/>
          <w:color w:val="000000"/>
          <w:b w:val="off"/>
          <w:i w:val="off"/>
        </w:rPr>
        <w:t>况表现在恒星与行星之间的关系上。行星虽是断然的依附〔于恒</w:t>
      </w:r>
      <w:r>
        <w:rPr>
          <w:rFonts w:ascii="宋体" w:hAnsi="宋体" w:cs="宋体" w:eastAsia="宋体"/>
          <w:sz w:val="40"/>
          <w:spacing w:val="0"/>
          <w:color w:val="000000"/>
          <w:b w:val="off"/>
          <w:i w:val="off"/>
        </w:rPr>
        <w:t>星〕，却还是和有机体内的一些化学力一样，在抗拒着〔恒星〕，从</w:t>
      </w:r>
      <w:r>
        <w:rPr>
          <w:rFonts w:ascii="宋体" w:hAnsi="宋体" w:cs="宋体" w:eastAsia="宋体"/>
          <w:sz w:val="40"/>
          <w:spacing w:val="0"/>
          <w:color w:val="000000"/>
          <w:b w:val="off"/>
          <w:i w:val="off"/>
        </w:rPr>
        <w:t>而产生向心力和离心力之间永恒的紧张。这种紧张〔不但〕使宇宙</w:t>
      </w:r>
      <w:r>
        <w:rPr>
          <w:rFonts w:ascii="宋体" w:hAnsi="宋体" w:cs="宋体" w:eastAsia="宋体"/>
          <w:sz w:val="40"/>
          <w:spacing w:val="0"/>
          <w:color w:val="000000"/>
          <w:b w:val="off"/>
          <w:i w:val="off"/>
        </w:rPr>
        <w:t>天体运行不息，而且自身就已是我们正在考察着的那普遍的，意</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2984500</wp:posOffset>
                </wp:positionV>
                <wp:extent cx="558800" cy="393700"/>
                <wp:wrapNone/>
                <wp:docPr id="139" name="文本框 139"/>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351"/>
                            <w:r>
                              <w:rPr>
                                <w:rFonts w:ascii="宋体" w:hAnsi="宋体" w:cs="宋体" w:eastAsia="宋体"/>
                                <w:sz w:val="40"/>
                                <w:spacing w:val="0"/>
                                <w:color w:val="000000"/>
                                <w:b w:val="off"/>
                                <w:i w:val="off"/>
                              </w:rPr>
                              <w:t>209</w:t>
                            </w:r>
                            <w:bookmarkEnd w:id="2351"/>
                          </w:p>
                        </w:txbxContent>
                      </wps:txbx>
                      <wps:bodyPr wrap="square" lIns="0" rIns="0" tIns="0" bIns="0" vert="horz" anchor="t">
                        <a:noAutofit/>
                      </wps:bodyPr>
                    </wps:wsp>
                  </a:graphicData>
                </a:graphic>
              </wp:anchor>
            </w:drawing>
          </mc:Choice>
          <mc:Fallback>
            <w:pict>
              <v:shape type="#_x0000_t202" filled="f" stroked="f" style="margin-left:72pt;margin-top:235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352"/>
                      <w:r>
                        <w:rPr>
                          <w:rFonts w:ascii="宋体" w:hAnsi="宋体" w:cs="宋体" w:eastAsia="宋体"/>
                          <w:sz w:val="40"/>
                          <w:spacing w:val="0"/>
                          <w:color w:val="000000"/>
                          <w:b w:val="off"/>
                          <w:i w:val="off"/>
                        </w:rPr>
                        <w:t>209</w:t>
                      </w:r>
                      <w:bookmarkEnd w:id="2352"/>
                    </w:p>
                  </w:txbxContent>
                </v:textbox>
              </v:shape>
            </w:pict>
          </mc:Fallback>
        </mc:AlternateContent>
      </w:r>
      <w:bookmarkEnd w:id="2350"/>
    </w:p>
    <w:p>
      <w:r>
        <w:t/>
      </w:r>
    </w:p>
    <w:p>
      <w:pPr>
        <w:sectPr>
          <w:footerReference r:id="rId492"/>
          <w:headerReference r:id="rId493" w:type="default"/>
          <w:type w:val="nextPage"/>
          <w:pgSz w:w="16000" w:h="23500"/>
          <w:pgMar w:left="2040" w:top="2000" w:right="2040" w:bottom="2000" w:header="1700" w:footer="1700"/>
          <w:cols w:num="1"/>
        </w:sectPr>
      </w:pPr>
    </w:p>
    <w:p>
      <w:pPr>
        <w:pageBreakBefore w:val="off"/>
        <w:tabs>
          <w:tab w:pos="10740" w:val="left" w:leader="none"/>
        </w:tabs>
        <w:wordWrap w:val="off"/>
        <w:spacing w:before="0" w:after="0" w:line="440" w:lineRule="atLeast"/>
        <w:ind w:left="4580" w:right="0"/>
        <w:jc w:val="both"/>
        <w:textAlignment w:val="baseline"/>
        <w:rPr>
          <w:sz w:val="32"/>
        </w:rPr>
      </w:pPr>
      <w:bookmarkStart w:name="" w:id="2353"/>
      <w:r>
        <w:rPr>
          <w:rFonts w:ascii="宋体" w:hAnsi="宋体" w:cs="宋体" w:eastAsia="宋体"/>
          <w:sz w:val="32"/>
          <w:spacing w:val="0"/>
          <w:color w:val="000000"/>
          <w:b w:val="off"/>
          <w:i w:val="off"/>
        </w:rPr>
        <w:t>世界作为意志初论</w:t>
      </w:r>
      <w:r>
        <w:t xml:space="preserve">	</w:t>
      </w:r>
      <w:r>
        <w:rPr>
          <w:rFonts w:ascii="宋体" w:hAnsi="宋体" w:cs="宋体" w:eastAsia="宋体"/>
          <w:sz w:val="32"/>
          <w:spacing w:val="0"/>
          <w:color w:val="000000"/>
          <w:b w:val="off"/>
          <w:i w:val="off"/>
        </w:rPr>
        <w:t>215</w:t>
      </w:r>
      <w:bookmarkEnd w:id="2353"/>
    </w:p>
    <w:p>
      <w:pPr>
        <w:pageBreakBefore w:val="off"/>
        <w:tabs/>
        <w:wordWrap w:val="off"/>
        <w:spacing w:before="0" w:after="0" w:line="380" w:lineRule="exact"/>
        <w:ind w:left="0" w:right="0"/>
        <w:jc w:val="both"/>
        <w:textAlignment w:val="baseline"/>
        <w:rPr>
          <w:sz w:val="32"/>
        </w:rPr>
      </w:pPr>
      <w:bookmarkStart w:name="" w:id="2354"/>
      <w:r>
        <w:rPr>
          <w:rFonts w:ascii="宋体" w:hAnsi="宋体" w:cs="宋体" w:eastAsia="宋体"/>
          <w:sz w:val="32"/>
          <w:spacing w:val="0"/>
          <w:color w:val="000000"/>
          <w:b w:val="off"/>
          <w:i w:val="off"/>
        </w:rPr>
        <w:t/>
      </w:r>
      <w:bookmarkEnd w:id="2354"/>
    </w:p>
    <w:p>
      <w:pPr>
        <w:pageBreakBefore w:val="off"/>
        <w:tabs/>
        <w:wordWrap w:val="off"/>
        <w:spacing w:before="0" w:after="0" w:line="800" w:lineRule="atLeast"/>
        <w:ind w:left="0" w:right="0"/>
        <w:jc w:val="both"/>
        <w:textAlignment w:val="baseline"/>
        <w:rPr>
          <w:sz w:val="41"/>
        </w:rPr>
      </w:pPr>
      <w:bookmarkStart w:name="" w:id="2355"/>
      <w:r>
        <w:rPr>
          <w:rFonts w:ascii="宋体" w:hAnsi="宋体" w:cs="宋体" w:eastAsia="宋体"/>
          <w:sz w:val="41"/>
          <w:spacing w:val="0"/>
          <w:color w:val="000000"/>
          <w:b w:val="off"/>
          <w:i w:val="off"/>
        </w:rPr>
        <w:t>志现象本质上的斗争的一个表现。因为任何物体既然必须作为意</w:t>
      </w:r>
      <w:r>
        <w:rPr>
          <w:rFonts w:ascii="宋体" w:hAnsi="宋体" w:cs="宋体" w:eastAsia="宋体"/>
          <w:sz w:val="41"/>
          <w:spacing w:val="0"/>
          <w:color w:val="000000"/>
          <w:b w:val="off"/>
          <w:i w:val="off"/>
        </w:rPr>
        <w:t>志的一个现象看，而意志又必然是作为一种向上冲动而表达出来</w:t>
      </w:r>
      <w:r>
        <w:rPr>
          <w:rFonts w:ascii="宋体" w:hAnsi="宋体" w:cs="宋体" w:eastAsia="宋体"/>
          <w:sz w:val="41"/>
          <w:spacing w:val="0"/>
          <w:color w:val="000000"/>
          <w:b w:val="off"/>
          <w:i w:val="off"/>
        </w:rPr>
        <w:t>的；那么，任何抟成球形的天体，它的原始本然状态就不能是</w:t>
      </w:r>
      <w:r>
        <w:rPr>
          <w:rFonts w:ascii="宋体" w:hAnsi="宋体" w:cs="宋体" w:eastAsia="宋体"/>
          <w:sz w:val="41"/>
          <w:spacing w:val="0"/>
          <w:color w:val="000000"/>
          <w:b w:val="off"/>
          <w:i w:val="off"/>
        </w:rPr>
        <w:t>静，而是动，而是无休止地，无目标地，在无穷空间中向前的迈</w:t>
      </w:r>
      <w:r>
        <w:rPr>
          <w:rFonts w:ascii="宋体" w:hAnsi="宋体" w:cs="宋体" w:eastAsia="宋体"/>
          <w:sz w:val="41"/>
          <w:spacing w:val="0"/>
          <w:color w:val="000000"/>
          <w:b w:val="off"/>
          <w:i w:val="off"/>
        </w:rPr>
        <w:t>进。这一点既不和惯性定律，也不和因果律相反。因为按惯性定</w:t>
      </w:r>
      <w:r>
        <w:rPr>
          <w:rFonts w:ascii="宋体" w:hAnsi="宋体" w:cs="宋体" w:eastAsia="宋体"/>
          <w:sz w:val="41"/>
          <w:spacing w:val="0"/>
          <w:color w:val="000000"/>
          <w:b w:val="off"/>
          <w:i w:val="off"/>
        </w:rPr>
        <w:t>律，物质之为物质对于动静是无所偏爱的，所以物质的本然状态</w:t>
      </w:r>
      <w:r>
        <w:rPr>
          <w:rFonts w:ascii="宋体" w:hAnsi="宋体" w:cs="宋体" w:eastAsia="宋体"/>
          <w:sz w:val="41"/>
          <w:spacing w:val="0"/>
          <w:color w:val="000000"/>
          <w:b w:val="off"/>
          <w:i w:val="off"/>
        </w:rPr>
        <w:t>可以是动，也可以是静。因此，如果我们发现它在运动中，我们</w:t>
      </w:r>
      <w:r>
        <w:rPr>
          <w:rFonts w:ascii="宋体" w:hAnsi="宋体" w:cs="宋体" w:eastAsia="宋体"/>
          <w:sz w:val="41"/>
          <w:spacing w:val="0"/>
          <w:color w:val="000000"/>
          <w:b w:val="off"/>
          <w:i w:val="off"/>
        </w:rPr>
        <w:t>便无权假定它前此经历了静止状态，无权追问运动所以发起的原</w:t>
      </w:r>
      <w:r>
        <w:rPr>
          <w:rFonts w:ascii="宋体" w:hAnsi="宋体" w:cs="宋体" w:eastAsia="宋体"/>
          <w:sz w:val="41"/>
          <w:spacing w:val="0"/>
          <w:color w:val="000000"/>
          <w:b w:val="off"/>
          <w:i w:val="off"/>
        </w:rPr>
        <w:t>因，正和反过来，我们发现它在静止中，无权假定它前此经历过210</w:t>
      </w:r>
      <w:r>
        <w:rPr>
          <w:rFonts w:ascii="宋体" w:hAnsi="宋体" w:cs="宋体" w:eastAsia="宋体"/>
          <w:sz w:val="41"/>
          <w:spacing w:val="0"/>
          <w:color w:val="000000"/>
          <w:b w:val="off"/>
          <w:i w:val="off"/>
        </w:rPr>
        <w:t>运动状态，无权追问那运动何以停下来的原因，是一样的。因此</w:t>
      </w:r>
      <w:r>
        <w:rPr>
          <w:rFonts w:ascii="宋体" w:hAnsi="宋体" w:cs="宋体" w:eastAsia="宋体"/>
          <w:sz w:val="41"/>
          <w:spacing w:val="0"/>
          <w:color w:val="000000"/>
          <w:b w:val="off"/>
          <w:i w:val="off"/>
        </w:rPr>
        <w:t>要为离心力找到最初的推动力，那是无处可找的；因为离心力在</w:t>
      </w:r>
      <w:r>
        <w:rPr>
          <w:rFonts w:ascii="宋体" w:hAnsi="宋体" w:cs="宋体" w:eastAsia="宋体"/>
          <w:sz w:val="41"/>
          <w:spacing w:val="0"/>
          <w:color w:val="000000"/>
          <w:b w:val="off"/>
          <w:i w:val="off"/>
        </w:rPr>
        <w:t>行星，依康德和拉布拉斯的假设，是恒星原有自转运动的残余，</w:t>
      </w:r>
      <w:r>
        <w:rPr>
          <w:rFonts w:ascii="宋体" w:hAnsi="宋体" w:cs="宋体" w:eastAsia="宋体"/>
          <w:sz w:val="41"/>
          <w:spacing w:val="0"/>
          <w:color w:val="000000"/>
          <w:b w:val="off"/>
          <w:i w:val="off"/>
        </w:rPr>
        <w:t>这又因为行星是在恒星自行缩小时从恒星中分离出来的。但运动</w:t>
      </w:r>
      <w:r>
        <w:rPr>
          <w:rFonts w:ascii="宋体" w:hAnsi="宋体" w:cs="宋体" w:eastAsia="宋体"/>
          <w:sz w:val="41"/>
          <w:spacing w:val="0"/>
          <w:color w:val="000000"/>
          <w:b w:val="off"/>
          <w:i w:val="off"/>
        </w:rPr>
        <w:t>对于恒星是本质上重要的〔东西〕，它仍一贯自转着，并同时在无</w:t>
      </w:r>
      <w:r>
        <w:rPr>
          <w:rFonts w:ascii="宋体" w:hAnsi="宋体" w:cs="宋体" w:eastAsia="宋体"/>
          <w:sz w:val="41"/>
          <w:spacing w:val="0"/>
          <w:color w:val="000000"/>
          <w:b w:val="off"/>
          <w:i w:val="off"/>
        </w:rPr>
        <w:t>穷空间中飞去，或是围绕着一个更大的，我们看不见的恒星在旋</w:t>
      </w:r>
      <w:r>
        <w:rPr>
          <w:rFonts w:ascii="宋体" w:hAnsi="宋体" w:cs="宋体" w:eastAsia="宋体"/>
          <w:sz w:val="41"/>
          <w:spacing w:val="0"/>
          <w:color w:val="000000"/>
          <w:b w:val="off"/>
          <w:i w:val="off"/>
        </w:rPr>
        <w:t>转。这一看法和天文学家的臆测的中央恒星说完全一致，也符合</w:t>
      </w:r>
      <w:r>
        <w:rPr>
          <w:rFonts w:ascii="宋体" w:hAnsi="宋体" w:cs="宋体" w:eastAsia="宋体"/>
          <w:sz w:val="41"/>
          <w:spacing w:val="0"/>
          <w:color w:val="000000"/>
          <w:b w:val="off"/>
          <w:i w:val="off"/>
        </w:rPr>
        <w:t>于已发现了的，我们整个太阳系在移动的事实；也许是我们太阳</w:t>
      </w:r>
      <w:r>
        <w:rPr>
          <w:rFonts w:ascii="宋体" w:hAnsi="宋体" w:cs="宋体" w:eastAsia="宋体"/>
          <w:sz w:val="41"/>
          <w:spacing w:val="0"/>
          <w:color w:val="000000"/>
          <w:b w:val="off"/>
          <w:i w:val="off"/>
        </w:rPr>
        <w:t>所属的整个星群在移动，最后还可推论到一切恒星的，包括中央</w:t>
      </w:r>
      <w:r>
        <w:rPr>
          <w:rFonts w:ascii="宋体" w:hAnsi="宋体" w:cs="宋体" w:eastAsia="宋体"/>
          <w:sz w:val="41"/>
          <w:spacing w:val="0"/>
          <w:color w:val="000000"/>
          <w:b w:val="off"/>
          <w:i w:val="off"/>
        </w:rPr>
        <w:t>恒星在内的普遍移动；而这种在无穷空间中的移动当然也就已失</w:t>
      </w:r>
      <w:r>
        <w:rPr>
          <w:rFonts w:ascii="宋体" w:hAnsi="宋体" w:cs="宋体" w:eastAsia="宋体"/>
          <w:sz w:val="41"/>
          <w:spacing w:val="0"/>
          <w:color w:val="000000"/>
          <w:b w:val="off"/>
          <w:i w:val="off"/>
        </w:rPr>
        <w:t>去任何意义了（因为在绝对空间中的运动是无法能区别于静止</w:t>
      </w:r>
      <w:r>
        <w:rPr>
          <w:rFonts w:ascii="宋体" w:hAnsi="宋体" w:cs="宋体" w:eastAsia="宋体"/>
          <w:sz w:val="41"/>
          <w:spacing w:val="0"/>
          <w:color w:val="000000"/>
          <w:b w:val="off"/>
          <w:i w:val="off"/>
        </w:rPr>
        <w:t>的）。这种无穷空间中的向前移动正由于失去意义，直接由于无</w:t>
      </w:r>
      <w:r>
        <w:rPr>
          <w:rFonts w:ascii="宋体" w:hAnsi="宋体" w:cs="宋体" w:eastAsia="宋体"/>
          <w:sz w:val="41"/>
          <w:spacing w:val="0"/>
          <w:color w:val="000000"/>
          <w:b w:val="off"/>
          <w:i w:val="off"/>
        </w:rPr>
        <w:t>目标的奋进和飞行，就已表现为我们在本书的末尾必须认为是意</w:t>
      </w:r>
      <w:r>
        <w:rPr>
          <w:rFonts w:ascii="宋体" w:hAnsi="宋体" w:cs="宋体" w:eastAsia="宋体"/>
          <w:sz w:val="41"/>
          <w:spacing w:val="0"/>
          <w:color w:val="000000"/>
          <w:b w:val="off"/>
          <w:i w:val="off"/>
        </w:rPr>
        <w:t>志在其一切现象中的奋进所〔共〕有的那种虚无性，那种缺乏最后</w:t>
      </w:r>
      <w:r>
        <w:rPr>
          <w:rFonts w:ascii="宋体" w:hAnsi="宋体" w:cs="宋体" w:eastAsia="宋体"/>
          <w:sz w:val="41"/>
          <w:spacing w:val="0"/>
          <w:color w:val="000000"/>
          <w:b w:val="off"/>
          <w:i w:val="off"/>
        </w:rPr>
        <w:t>目的了。因此无穷的空间和无尽的时间又必然是意志所有一切现</w:t>
      </w:r>
      <w:bookmarkEnd w:id="2355"/>
    </w:p>
    <w:p>
      <w:r>
        <w:t/>
      </w:r>
    </w:p>
    <w:p>
      <w:pPr>
        <w:sectPr>
          <w:footerReference r:id="rId494"/>
          <w:headerReference r:id="rId495" w:type="default"/>
          <w:type w:val="nextPage"/>
          <w:pgSz w:w="16000" w:h="23500"/>
          <w:pgMar w:left="1840" w:top="2000" w:right="1840" w:bottom="2000" w:header="1700" w:footer="1700"/>
          <w:cols w:num="1"/>
        </w:sectPr>
      </w:pPr>
    </w:p>
    <w:p>
      <w:pPr>
        <w:pageBreakBefore w:val="off"/>
        <w:tabs/>
        <w:wordWrap w:val="off"/>
        <w:spacing w:before="0" w:after="0" w:line="500" w:lineRule="atLeast"/>
        <w:ind w:left="80" w:right="0"/>
        <w:jc w:val="both"/>
        <w:textAlignment w:val="baseline"/>
        <w:rPr>
          <w:sz w:val="36"/>
        </w:rPr>
      </w:pPr>
      <w:bookmarkStart w:name="" w:id="2356"/>
      <w:r>
        <w:rPr>
          <w:rFonts w:ascii="宋体" w:hAnsi="宋体" w:cs="宋体" w:eastAsia="宋体"/>
          <w:sz w:val="36"/>
          <w:spacing w:val="0"/>
          <w:color w:val="000000"/>
          <w:u w:val="single"/>
          <w:b w:val="off"/>
          <w:i w:val="off"/>
        </w:rPr>
        <w:t xml:space="preserve">  216                    第   二   篇                         </w:t>
      </w:r>
      <w:bookmarkEnd w:id="2356"/>
    </w:p>
    <w:p>
      <w:pPr>
        <w:pageBreakBefore w:val="off"/>
        <w:tabs/>
        <w:wordWrap w:val="off"/>
        <w:spacing w:before="320" w:after="0" w:line="820" w:lineRule="atLeast"/>
        <w:ind w:left="0" w:right="220" w:firstLine="60"/>
        <w:jc w:val="both"/>
        <w:textAlignment w:val="baseline"/>
        <w:rPr>
          <w:sz w:val="39"/>
        </w:rPr>
      </w:pPr>
      <w:bookmarkStart w:name="" w:id="2357"/>
      <w:r>
        <w:rPr>
          <w:rFonts w:ascii="宋体" w:hAnsi="宋体" w:cs="宋体" w:eastAsia="宋体"/>
          <w:sz w:val="39"/>
          <w:spacing w:val="0"/>
          <w:color w:val="000000"/>
          <w:b w:val="off"/>
          <w:i w:val="off"/>
        </w:rPr>
        <w:t>象最普遍、最基本的形式，而意志的整个本质就是为了要表出为</w:t>
      </w:r>
      <w:r>
        <w:rPr>
          <w:rFonts w:ascii="宋体" w:hAnsi="宋体" w:cs="宋体" w:eastAsia="宋体"/>
          <w:sz w:val="39"/>
          <w:spacing w:val="0"/>
          <w:color w:val="000000"/>
          <w:b w:val="off"/>
          <w:i w:val="off"/>
        </w:rPr>
        <w:t>现象而存在的。———最后，甚至在单纯的物质中，在物质作为物</w:t>
      </w:r>
      <w:r>
        <w:rPr>
          <w:rFonts w:ascii="宋体" w:hAnsi="宋体" w:cs="宋体" w:eastAsia="宋体"/>
          <w:sz w:val="39"/>
          <w:spacing w:val="0"/>
          <w:color w:val="000000"/>
          <w:b w:val="off"/>
          <w:i w:val="off"/>
        </w:rPr>
        <w:t>质看时，只要物质现象的本质是康德正确地称为排拒力和吸引力</w:t>
      </w:r>
      <w:r>
        <w:rPr>
          <w:rFonts w:ascii="宋体" w:hAnsi="宋体" w:cs="宋体" w:eastAsia="宋体"/>
          <w:sz w:val="39"/>
          <w:spacing w:val="0"/>
          <w:color w:val="000000"/>
          <w:b w:val="off"/>
          <w:i w:val="off"/>
        </w:rPr>
        <w:t>〔的东西〕，我们就已经能看出〔这里〕纳入考察的，一切意志现象</w:t>
      </w:r>
      <w:r>
        <w:rPr>
          <w:rFonts w:ascii="宋体" w:hAnsi="宋体" w:cs="宋体" w:eastAsia="宋体"/>
          <w:sz w:val="39"/>
          <w:spacing w:val="0"/>
          <w:color w:val="000000"/>
          <w:b w:val="off"/>
          <w:i w:val="off"/>
        </w:rPr>
        <w:t>的相互斗争了。所以物质已经就只是在相反力量的斗争中而有其</w:t>
      </w:r>
      <w:r>
        <w:rPr>
          <w:rFonts w:ascii="宋体" w:hAnsi="宋体" w:cs="宋体" w:eastAsia="宋体"/>
          <w:sz w:val="39"/>
          <w:spacing w:val="0"/>
          <w:color w:val="000000"/>
          <w:b w:val="off"/>
          <w:i w:val="off"/>
        </w:rPr>
        <w:t>存在了。如果我们把物质的一切化学差别抽掉，或是在因果链上</w:t>
      </w:r>
      <w:r>
        <w:rPr>
          <w:rFonts w:ascii="宋体" w:hAnsi="宋体" w:cs="宋体" w:eastAsia="宋体"/>
          <w:sz w:val="39"/>
          <w:spacing w:val="0"/>
          <w:color w:val="000000"/>
          <w:b w:val="off"/>
          <w:i w:val="off"/>
        </w:rPr>
        <w:t>设想，一直回溯到没有化学差别存在的时候，那么我们就只有剩下</w:t>
      </w:r>
      <w:r>
        <w:rPr>
          <w:rFonts w:ascii="宋体" w:hAnsi="宋体" w:cs="宋体" w:eastAsia="宋体"/>
          <w:sz w:val="39"/>
          <w:spacing w:val="0"/>
          <w:color w:val="000000"/>
          <w:b w:val="off"/>
          <w:i w:val="off"/>
        </w:rPr>
        <w:t>来的纯物质了，剩下这世界抟成一颗弹丸，而这弹丸的生命，亦即</w:t>
      </w:r>
      <w:r>
        <w:rPr>
          <w:rFonts w:ascii="宋体" w:hAnsi="宋体" w:cs="宋体" w:eastAsia="宋体"/>
          <w:sz w:val="39"/>
          <w:spacing w:val="0"/>
          <w:color w:val="000000"/>
          <w:b w:val="off"/>
          <w:i w:val="off"/>
        </w:rPr>
        <w:t xml:space="preserve"> 意志的客体化，也就是吸引力和排拒力之间的那斗争所构成的</w:t>
      </w:r>
      <w:r>
        <w:rPr>
          <w:rFonts w:ascii="宋体" w:hAnsi="宋体" w:cs="宋体" w:eastAsia="宋体"/>
          <w:sz w:val="39"/>
          <w:spacing w:val="0"/>
          <w:color w:val="000000"/>
          <w:b w:val="off"/>
          <w:i w:val="off"/>
        </w:rPr>
        <w:t>了；前者作为重力，从一切方面向中心扑去；后者作为不可透入</w:t>
      </w:r>
      <w:r>
        <w:rPr>
          <w:rFonts w:ascii="宋体" w:hAnsi="宋体" w:cs="宋体" w:eastAsia="宋体"/>
          <w:sz w:val="39"/>
          <w:spacing w:val="0"/>
          <w:color w:val="000000"/>
          <w:b w:val="off"/>
          <w:i w:val="off"/>
        </w:rPr>
        <w:t>性，或是借固体性或是借弹性抗拒着前者。这一永恒的扑向中心</w:t>
      </w:r>
      <w:r>
        <w:rPr>
          <w:rFonts w:ascii="宋体" w:hAnsi="宋体" w:cs="宋体" w:eastAsia="宋体"/>
          <w:sz w:val="39"/>
          <w:spacing w:val="0"/>
          <w:color w:val="000000"/>
          <w:b w:val="off"/>
          <w:i w:val="off"/>
        </w:rPr>
        <w:t>和抗拒作用就可看作意志在最低级别上的客体性，并且在这级别</w:t>
      </w:r>
      <w:r>
        <w:rPr>
          <w:rFonts w:ascii="宋体" w:hAnsi="宋体" w:cs="宋体" w:eastAsia="宋体"/>
          <w:sz w:val="39"/>
          <w:spacing w:val="0"/>
          <w:color w:val="000000"/>
          <w:b w:val="off"/>
          <w:i w:val="off"/>
        </w:rPr>
        <w:t>上就已表现了意志的特性。</w:t>
      </w:r>
      <w:bookmarkEnd w:id="2357"/>
    </w:p>
    <w:p>
      <w:pPr>
        <w:pageBreakBefore w:val="off"/>
        <w:tabs/>
        <w:wordWrap w:val="off"/>
        <w:spacing w:before="0" w:after="0" w:line="820" w:lineRule="atLeast"/>
        <w:ind w:left="80" w:right="180" w:firstLine="840"/>
        <w:jc w:val="both"/>
        <w:textAlignment w:val="baseline"/>
        <w:rPr>
          <w:sz w:val="39"/>
        </w:rPr>
      </w:pPr>
      <w:bookmarkStart w:name="" w:id="2358"/>
      <w:r>
        <w:rPr>
          <w:rFonts w:ascii="宋体" w:hAnsi="宋体" w:cs="宋体" w:eastAsia="宋体"/>
          <w:sz w:val="39"/>
          <w:spacing w:val="0"/>
          <w:color w:val="000000"/>
          <w:b w:val="off"/>
          <w:i w:val="off"/>
        </w:rPr>
        <w:t>于是我们在这里，在这最低级别上，就好象是看到意志把自</w:t>
      </w:r>
      <w:r>
        <w:rPr>
          <w:rFonts w:ascii="宋体" w:hAnsi="宋体" w:cs="宋体" w:eastAsia="宋体"/>
          <w:sz w:val="39"/>
          <w:spacing w:val="0"/>
          <w:color w:val="000000"/>
          <w:b w:val="off"/>
          <w:i w:val="off"/>
        </w:rPr>
        <w:t>己表出为盲目的冲动，为一种昏暗无光的、冥顽的躁动，远离着</w:t>
      </w:r>
      <w:r>
        <w:rPr>
          <w:rFonts w:ascii="宋体" w:hAnsi="宋体" w:cs="宋体" w:eastAsia="宋体"/>
          <w:sz w:val="39"/>
          <w:spacing w:val="0"/>
          <w:color w:val="000000"/>
          <w:b w:val="off"/>
          <w:i w:val="off"/>
        </w:rPr>
        <w:t>一切直接认识的可能性。这是意志客体化最简单最微弱的一种。</w:t>
      </w:r>
      <w:r>
        <w:rPr>
          <w:rFonts w:ascii="宋体" w:hAnsi="宋体" w:cs="宋体" w:eastAsia="宋体"/>
          <w:sz w:val="39"/>
          <w:spacing w:val="0"/>
          <w:color w:val="000000"/>
          <w:b w:val="off"/>
          <w:i w:val="off"/>
        </w:rPr>
        <w:t>不过在整个无机的自然界，在一切原始的“力”中，意志也是作为这</w:t>
      </w:r>
      <w:r>
        <w:rPr>
          <w:rFonts w:ascii="宋体" w:hAnsi="宋体" w:cs="宋体" w:eastAsia="宋体"/>
          <w:sz w:val="39"/>
          <w:spacing w:val="0"/>
          <w:color w:val="000000"/>
          <w:b w:val="off"/>
          <w:i w:val="off"/>
        </w:rPr>
        <w:t>种盲目冲动和无知的奋斗而显现的；物理化学所从事的就是找</w:t>
      </w:r>
      <w:r>
        <w:rPr>
          <w:rFonts w:ascii="宋体" w:hAnsi="宋体" w:cs="宋体" w:eastAsia="宋体"/>
          <w:sz w:val="39"/>
          <w:spacing w:val="0"/>
          <w:color w:val="000000"/>
          <w:b w:val="off"/>
          <w:i w:val="off"/>
        </w:rPr>
        <w:t>出，这些原始“力”和认识它们的规律。这些原始“力”中的任何一</w:t>
      </w:r>
      <w:r>
        <w:rPr>
          <w:rFonts w:ascii="宋体" w:hAnsi="宋体" w:cs="宋体" w:eastAsia="宋体"/>
          <w:sz w:val="39"/>
          <w:spacing w:val="0"/>
          <w:color w:val="000000"/>
          <w:b w:val="off"/>
          <w:i w:val="off"/>
        </w:rPr>
        <w:t>种都是在百万次完全相同的，合乎规律的现象中，把自己表出于</w:t>
      </w:r>
      <w:r>
        <w:rPr>
          <w:rFonts w:ascii="宋体" w:hAnsi="宋体" w:cs="宋体" w:eastAsia="宋体"/>
          <w:sz w:val="39"/>
          <w:spacing w:val="0"/>
          <w:color w:val="000000"/>
          <w:b w:val="off"/>
          <w:i w:val="off"/>
        </w:rPr>
        <w:t>我们之前，毫不露出一点个性特征的痕迹，而只是被时间和空间，</w:t>
      </w:r>
      <w:r>
        <w:rPr>
          <w:rFonts w:ascii="宋体" w:hAnsi="宋体" w:cs="宋体" w:eastAsia="宋体"/>
          <w:sz w:val="39"/>
          <w:spacing w:val="0"/>
          <w:color w:val="000000"/>
          <w:b w:val="off"/>
          <w:i w:val="off"/>
        </w:rPr>
        <w:t>亦即被个体化原理所复制罢了，有如一个图片被菱镜的许多平刻</w:t>
      </w:r>
      <w:r>
        <w:rPr>
          <w:rFonts w:ascii="宋体" w:hAnsi="宋体" w:cs="宋体" w:eastAsia="宋体"/>
          <w:sz w:val="39"/>
          <w:spacing w:val="0"/>
          <w:color w:val="000000"/>
          <w:b w:val="off"/>
          <w:i w:val="off"/>
        </w:rPr>
        <w:t>面所复制一样。</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-2286000</wp:posOffset>
                </wp:positionV>
                <wp:extent cx="546100" cy="393700"/>
                <wp:wrapNone/>
                <wp:docPr id="140" name="文本框 140"/>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359"/>
                            <w:r>
                              <w:rPr>
                                <w:rFonts w:ascii="宋体" w:hAnsi="宋体" w:cs="宋体" w:eastAsia="宋体"/>
                                <w:sz w:val="39"/>
                                <w:spacing w:val="0"/>
                                <w:color w:val="000000"/>
                                <w:b w:val="off"/>
                                <w:i w:val="off"/>
                              </w:rPr>
                              <w:t>211</w:t>
                            </w:r>
                            <w:bookmarkEnd w:id="2359"/>
                          </w:p>
                        </w:txbxContent>
                      </wps:txbx>
                      <wps:bodyPr wrap="square" lIns="0" rIns="0" tIns="0" bIns="0" vert="horz" anchor="t">
                        <a:noAutofit/>
                      </wps:bodyPr>
                    </wps:wsp>
                  </a:graphicData>
                </a:graphic>
              </wp:anchor>
            </w:drawing>
          </mc:Choice>
          <mc:Fallback>
            <w:pict>
              <v:shape type="#_x0000_t202" filled="f" stroked="f" style="margin-left:71pt;margin-top:-180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360"/>
                      <w:r>
                        <w:rPr>
                          <w:rFonts w:ascii="宋体" w:hAnsi="宋体" w:cs="宋体" w:eastAsia="宋体"/>
                          <w:sz w:val="39"/>
                          <w:spacing w:val="0"/>
                          <w:color w:val="000000"/>
                          <w:b w:val="off"/>
                          <w:i w:val="off"/>
                        </w:rPr>
                        <w:t>211</w:t>
                      </w:r>
                      <w:bookmarkEnd w:id="2360"/>
                    </w:p>
                  </w:txbxContent>
                </v:textbox>
              </v:shape>
            </w:pict>
          </mc:Fallback>
        </mc:AlternateContent>
      </w:r>
      <w:bookmarkEnd w:id="2358"/>
    </w:p>
    <w:p>
      <w:pPr>
        <w:pageBreakBefore w:val="off"/>
        <w:tabs/>
        <w:wordWrap w:val="off"/>
        <w:spacing w:before="0" w:after="0" w:line="820" w:lineRule="atLeast"/>
        <w:ind w:left="920" w:right="0"/>
        <w:jc w:val="both"/>
        <w:textAlignment w:val="baseline"/>
        <w:rPr>
          <w:sz w:val="39"/>
        </w:rPr>
      </w:pPr>
      <w:bookmarkStart w:name="" w:id="2361"/>
      <w:r>
        <w:rPr>
          <w:rFonts w:ascii="宋体" w:hAnsi="宋体" w:cs="宋体" w:eastAsia="宋体"/>
          <w:sz w:val="39"/>
          <w:spacing w:val="0"/>
          <w:color w:val="000000"/>
          <w:b w:val="off"/>
          <w:i w:val="off"/>
        </w:rPr>
        <w:t>意志的客体化一级比一级明显，然而在植物界，连结意志现</w:t>
      </w:r>
      <w:bookmarkEnd w:id="2361"/>
    </w:p>
    <w:p>
      <w:r>
        <w:t/>
      </w:r>
    </w:p>
    <w:p>
      <w:pPr>
        <w:sectPr>
          <w:footerReference r:id="rId496"/>
          <w:headerReference r:id="rId497" w:type="default"/>
          <w:type w:val="nextPage"/>
          <w:pgSz w:w="16000" w:h="23500"/>
          <w:pgMar w:left="2020" w:top="1980" w:right="2020" w:bottom="1980" w:header="1680" w:footer="1680"/>
          <w:cols w:num="1"/>
        </w:sectPr>
      </w:pPr>
    </w:p>
    <w:p>
      <w:pPr>
        <w:pageBreakBefore w:val="off"/>
        <w:tabs>
          <w:tab w:pos="10680" w:val="left" w:leader="none"/>
        </w:tabs>
        <w:wordWrap w:val="off"/>
        <w:spacing w:before="0" w:after="0" w:line="440" w:lineRule="atLeast"/>
        <w:ind w:left="4560" w:right="0"/>
        <w:jc w:val="both"/>
        <w:textAlignment w:val="baseline"/>
        <w:rPr>
          <w:sz w:val="32"/>
        </w:rPr>
      </w:pPr>
      <w:bookmarkStart w:name="" w:id="2362"/>
      <w:r>
        <w:rPr>
          <w:rFonts w:ascii="宋体" w:hAnsi="宋体" w:cs="宋体" w:eastAsia="宋体"/>
          <w:sz w:val="32"/>
          <w:spacing w:val="0"/>
          <w:color w:val="000000"/>
          <w:b w:val="off"/>
          <w:i w:val="off"/>
        </w:rPr>
        <w:t>世界作为意志初论</w:t>
      </w:r>
      <w:r>
        <w:t xml:space="preserve">	</w:t>
      </w:r>
      <w:r>
        <w:rPr>
          <w:rFonts w:ascii="宋体" w:hAnsi="宋体" w:cs="宋体" w:eastAsia="宋体"/>
          <w:sz w:val="32"/>
          <w:spacing w:val="0"/>
          <w:color w:val="000000"/>
          <w:b w:val="off"/>
          <w:i w:val="off"/>
        </w:rPr>
        <w:t>217</w:t>
      </w:r>
      <w:bookmarkEnd w:id="2362"/>
    </w:p>
    <w:p>
      <w:pPr>
        <w:pageBreakBefore w:val="off"/>
        <w:tabs/>
        <w:wordWrap w:val="off"/>
        <w:spacing w:before="0" w:after="0" w:line="420" w:lineRule="exact"/>
        <w:ind w:left="0" w:right="0"/>
        <w:jc w:val="both"/>
        <w:textAlignment w:val="baseline"/>
        <w:rPr>
          <w:sz w:val="32"/>
        </w:rPr>
      </w:pPr>
      <w:bookmarkStart w:name="" w:id="2363"/>
      <w:r>
        <w:rPr>
          <w:rFonts w:ascii="宋体" w:hAnsi="宋体" w:cs="宋体" w:eastAsia="宋体"/>
          <w:sz w:val="32"/>
          <w:spacing w:val="0"/>
          <w:color w:val="000000"/>
          <w:b w:val="off"/>
          <w:i w:val="off"/>
        </w:rPr>
        <w:t/>
      </w:r>
      <w:bookmarkEnd w:id="2363"/>
    </w:p>
    <w:p>
      <w:pPr>
        <w:pageBreakBefore w:val="off"/>
        <w:tabs/>
        <w:wordWrap w:val="off"/>
        <w:spacing w:before="0" w:after="0" w:line="840" w:lineRule="atLeast"/>
        <w:ind w:left="0" w:right="0" w:firstLine="20"/>
        <w:jc w:val="both"/>
        <w:textAlignment w:val="baseline"/>
        <w:rPr>
          <w:sz w:val="38"/>
        </w:rPr>
      </w:pPr>
      <w:bookmarkStart w:name="" w:id="2364"/>
      <w:r>
        <w:rPr>
          <w:rFonts w:ascii="宋体" w:hAnsi="宋体" w:cs="宋体" w:eastAsia="宋体"/>
          <w:sz w:val="38"/>
          <w:spacing w:val="0"/>
          <w:color w:val="000000"/>
          <w:b w:val="off"/>
          <w:i w:val="off"/>
        </w:rPr>
        <w:t>象的纽带虽已不是原因而是刺戟，意志仍然是完全无知的作用，</w:t>
      </w:r>
      <w:r>
        <w:rPr>
          <w:rFonts w:ascii="宋体" w:hAnsi="宋体" w:cs="宋体" w:eastAsia="宋体"/>
          <w:sz w:val="38"/>
          <w:spacing w:val="0"/>
          <w:color w:val="000000"/>
          <w:b w:val="off"/>
          <w:i w:val="off"/>
        </w:rPr>
        <w:t>还是无明的冲动；同样，最后在动物现象中自然运行的部分，在</w:t>
      </w:r>
      <w:r>
        <w:rPr>
          <w:rFonts w:ascii="宋体" w:hAnsi="宋体" w:cs="宋体" w:eastAsia="宋体"/>
          <w:sz w:val="38"/>
          <w:spacing w:val="0"/>
          <w:color w:val="000000"/>
          <w:b w:val="off"/>
          <w:i w:val="off"/>
        </w:rPr>
        <w:t>任何动物的生育和成长中，在动物内部营养输将的维系上，依然</w:t>
      </w:r>
      <w:r>
        <w:rPr>
          <w:rFonts w:ascii="宋体" w:hAnsi="宋体" w:cs="宋体" w:eastAsia="宋体"/>
          <w:sz w:val="38"/>
          <w:spacing w:val="0"/>
          <w:color w:val="000000"/>
          <w:b w:val="off"/>
          <w:i w:val="off"/>
        </w:rPr>
        <w:t>还只是刺戟在必然地决定着意志的现象，意志也还是盲目的。意</w:t>
      </w:r>
      <w:r>
        <w:rPr>
          <w:rFonts w:ascii="宋体" w:hAnsi="宋体" w:cs="宋体" w:eastAsia="宋体"/>
          <w:sz w:val="38"/>
          <w:spacing w:val="0"/>
          <w:color w:val="000000"/>
          <w:b w:val="off"/>
          <w:i w:val="off"/>
        </w:rPr>
        <w:t>志客体性的级别一直上升，最后达到一点，在这一点上表出理念</w:t>
      </w:r>
      <w:r>
        <w:rPr>
          <w:rFonts w:ascii="宋体" w:hAnsi="宋体" w:cs="宋体" w:eastAsia="宋体"/>
          <w:sz w:val="38"/>
          <w:spacing w:val="0"/>
          <w:color w:val="000000"/>
          <w:b w:val="off"/>
          <w:i w:val="off"/>
        </w:rPr>
        <w:t>的个体已经不能单由随刺戟〔而发生〕的活动来获得它要加以同化</w:t>
      </w:r>
      <w:r>
        <w:rPr>
          <w:rFonts w:ascii="宋体" w:hAnsi="宋体" w:cs="宋体" w:eastAsia="宋体"/>
          <w:sz w:val="38"/>
          <w:spacing w:val="0"/>
          <w:color w:val="000000"/>
          <w:b w:val="off"/>
          <w:i w:val="off"/>
        </w:rPr>
        <w:t>的营养品了；因为这种刺戟必须待其自来，而在这里，营养品都</w:t>
      </w:r>
      <w:r>
        <w:rPr>
          <w:rFonts w:ascii="宋体" w:hAnsi="宋体" w:cs="宋体" w:eastAsia="宋体"/>
          <w:sz w:val="38"/>
          <w:spacing w:val="0"/>
          <w:color w:val="000000"/>
          <w:b w:val="off"/>
          <w:i w:val="off"/>
        </w:rPr>
        <w:t>是特殊规定的，在现象愈来愈复杂的时候，拥塞混乱的情况就更</w:t>
      </w:r>
      <w:r>
        <w:rPr>
          <w:rFonts w:ascii="宋体" w:hAnsi="宋体" w:cs="宋体" w:eastAsia="宋体"/>
          <w:sz w:val="38"/>
          <w:spacing w:val="0"/>
          <w:color w:val="000000"/>
          <w:b w:val="off"/>
          <w:i w:val="off"/>
        </w:rPr>
        <w:t>加剧了，以致这些现象互相干扰起来，于是单是由刺戟发动的个</w:t>
      </w:r>
      <w:r>
        <w:rPr>
          <w:rFonts w:ascii="宋体" w:hAnsi="宋体" w:cs="宋体" w:eastAsia="宋体"/>
          <w:sz w:val="38"/>
          <w:spacing w:val="0"/>
          <w:color w:val="000000"/>
          <w:b w:val="off"/>
          <w:i w:val="off"/>
        </w:rPr>
        <w:t>体必须从偶然的机会来等待食物，那就太不利了。因此，动物在</w:t>
      </w:r>
      <w:r>
        <w:rPr>
          <w:rFonts w:ascii="宋体" w:hAnsi="宋体" w:cs="宋体" w:eastAsia="宋体"/>
          <w:sz w:val="38"/>
          <w:spacing w:val="0"/>
          <w:color w:val="000000"/>
          <w:b w:val="off"/>
          <w:i w:val="off"/>
        </w:rPr>
        <w:t>卵中或母体中是无知的成长着，从它脱离卵或母体那一瞬开始，212</w:t>
      </w:r>
      <w:r>
        <w:rPr>
          <w:rFonts w:ascii="宋体" w:hAnsi="宋体" w:cs="宋体" w:eastAsia="宋体"/>
          <w:sz w:val="38"/>
          <w:spacing w:val="0"/>
          <w:color w:val="000000"/>
          <w:b w:val="off"/>
          <w:i w:val="off"/>
        </w:rPr>
        <w:t>食物就必须是搜寻来的，拣选来的。由于这个缘故，行动就必要</w:t>
      </w:r>
      <w:r>
        <w:rPr>
          <w:rFonts w:ascii="宋体" w:hAnsi="宋体" w:cs="宋体" w:eastAsia="宋体"/>
          <w:sz w:val="38"/>
          <w:spacing w:val="0"/>
          <w:color w:val="000000"/>
          <w:b w:val="off"/>
          <w:i w:val="off"/>
        </w:rPr>
        <w:t>按动机〔而发〕，而为了这些动机又必须有认识；所以认识是在意</w:t>
      </w:r>
      <w:r>
        <w:rPr>
          <w:rFonts w:ascii="宋体" w:hAnsi="宋体" w:cs="宋体" w:eastAsia="宋体"/>
          <w:sz w:val="38"/>
          <w:spacing w:val="0"/>
          <w:color w:val="000000"/>
          <w:b w:val="off"/>
          <w:i w:val="off"/>
        </w:rPr>
        <w:t>志客体化的这一级别上作为个体保存和种族延续所要求的一种辅</w:t>
      </w:r>
      <w:r>
        <w:rPr>
          <w:rFonts w:ascii="宋体" w:hAnsi="宋体" w:cs="宋体" w:eastAsia="宋体"/>
          <w:sz w:val="38"/>
          <w:spacing w:val="0"/>
          <w:color w:val="000000"/>
          <w:b w:val="off"/>
          <w:i w:val="off"/>
        </w:rPr>
        <w:t>助工具，〔一种〕“器械”而出现的。认识的出现是以大脑或一更大</w:t>
      </w:r>
      <w:r>
        <w:rPr>
          <w:rFonts w:ascii="宋体" w:hAnsi="宋体" w:cs="宋体" w:eastAsia="宋体"/>
          <w:sz w:val="38"/>
          <w:spacing w:val="0"/>
          <w:color w:val="000000"/>
          <w:b w:val="off"/>
          <w:i w:val="off"/>
        </w:rPr>
        <w:t>的神经节为代表的，正如把自己客体化的意志其他的任何企求或</w:t>
      </w:r>
      <w:r>
        <w:rPr>
          <w:rFonts w:ascii="宋体" w:hAnsi="宋体" w:cs="宋体" w:eastAsia="宋体"/>
          <w:sz w:val="38"/>
          <w:spacing w:val="0"/>
          <w:color w:val="000000"/>
          <w:b w:val="off"/>
          <w:i w:val="off"/>
        </w:rPr>
        <w:t>规定都是以一个器官为代表的一样，也即是为表象而把自己表出</w:t>
      </w:r>
      <w:r>
        <w:rPr>
          <w:rFonts w:ascii="宋体" w:hAnsi="宋体" w:cs="宋体" w:eastAsia="宋体"/>
          <w:sz w:val="38"/>
          <w:spacing w:val="0"/>
          <w:color w:val="000000"/>
          <w:b w:val="off"/>
          <w:i w:val="off"/>
        </w:rPr>
        <w:t>为一器官*。————可是因为有了这个辅助工具，这个“器械”，在反</w:t>
      </w:r>
      <w:r>
        <w:rPr>
          <w:rFonts w:ascii="宋体" w:hAnsi="宋体" w:cs="宋体" w:eastAsia="宋体"/>
          <w:sz w:val="38"/>
          <w:spacing w:val="0"/>
          <w:color w:val="000000"/>
          <w:b w:val="off"/>
          <w:i w:val="off"/>
        </w:rPr>
        <w:t>掌之间就出现了作为表象的世界，附带地还有它所有的形式：客</w:t>
      </w:r>
      <w:r>
        <w:rPr>
          <w:rFonts w:ascii="宋体" w:hAnsi="宋体" w:cs="宋体" w:eastAsia="宋体"/>
          <w:sz w:val="38"/>
          <w:spacing w:val="0"/>
          <w:color w:val="000000"/>
          <w:b w:val="off"/>
          <w:i w:val="off"/>
        </w:rPr>
        <w:t>体和主体，时间，空间，杂多性和因果性。这时世界显出了〔它</w:t>
      </w:r>
      <w:r>
        <w:rPr>
          <w:rFonts w:ascii="宋体" w:hAnsi="宋体" w:cs="宋体" w:eastAsia="宋体"/>
          <w:sz w:val="38"/>
          <w:spacing w:val="0"/>
          <w:color w:val="000000"/>
          <w:b w:val="off"/>
          <w:i w:val="off"/>
        </w:rPr>
        <w:t>的〕第二面。在此以前世界原只是意志，现在它同时又是表象，是</w:t>
      </w:r>
      <w:r>
        <w:rPr>
          <w:rFonts w:ascii="宋体" w:hAnsi="宋体" w:cs="宋体" w:eastAsia="宋体"/>
          <w:sz w:val="38"/>
          <w:spacing w:val="0"/>
          <w:color w:val="000000"/>
          <w:b w:val="off"/>
          <w:i w:val="off"/>
        </w:rPr>
        <w:t>认识着的主体的客体了。直到这里，意志是在黑暗中极准确无误</w:t>
      </w:r>
      <w:bookmarkEnd w:id="2364"/>
    </w:p>
    <w:p>
      <w:pPr>
        <w:pageBreakBefore w:val="off"/>
        <w:tabs/>
        <w:wordWrap w:val="off"/>
        <w:spacing w:before="360" w:after="0" w:line="600" w:lineRule="atLeast"/>
        <w:ind w:left="0" w:right="620" w:firstLine="640"/>
        <w:jc w:val="both"/>
        <w:textAlignment w:val="baseline"/>
        <w:rPr>
          <w:sz w:val="30"/>
        </w:rPr>
      </w:pPr>
      <w:bookmarkStart w:name="" w:id="2365"/>
      <w:r>
        <w:rPr>
          <w:rFonts w:ascii="仿宋" w:hAnsi="仿宋" w:cs="仿宋" w:eastAsia="仿宋"/>
          <w:sz w:val="30"/>
          <w:spacing w:val="0"/>
          <w:color w:val="000000"/>
          <w:b w:val="off"/>
          <w:i w:val="off"/>
        </w:rPr>
        <w:t>*第二卷第二十二章是补充这里的，还有我著的《论自然界中的意志》，第一版第</w:t>
      </w:r>
      <w:r>
        <w:rPr>
          <w:rFonts w:ascii="仿宋" w:hAnsi="仿宋" w:cs="仿宋" w:eastAsia="仿宋"/>
          <w:sz w:val="30"/>
          <w:spacing w:val="0"/>
          <w:color w:val="000000"/>
          <w:b w:val="off"/>
          <w:i w:val="off"/>
        </w:rPr>
        <w:t>54页，第70—79页，第二版第46页，第63—72页。</w:t>
      </w:r>
      <w:bookmarkEnd w:id="2365"/>
    </w:p>
    <w:p>
      <w:r>
        <w:t/>
      </w:r>
    </w:p>
    <w:p>
      <w:pPr>
        <w:sectPr>
          <w:footerReference r:id="rId498"/>
          <w:headerReference r:id="rId499" w:type="default"/>
          <w:type w:val="nextPage"/>
          <w:pgSz w:w="16000" w:h="23500"/>
          <w:pgMar w:left="1860" w:top="2000" w:right="1860" w:bottom="2000" w:header="1700" w:footer="1700"/>
          <w:cols w:num="1"/>
        </w:sectPr>
      </w:pPr>
    </w:p>
    <w:p>
      <w:pPr>
        <w:pageBreakBefore w:val="off"/>
        <w:tabs>
          <w:tab w:pos="4840" w:val="left" w:leader="none"/>
          <w:tab w:pos="5780" w:val="left" w:leader="none"/>
          <w:tab w:pos="6660" w:val="left" w:leader="none"/>
        </w:tabs>
        <w:wordWrap w:val="off"/>
        <w:spacing w:before="0" w:after="0" w:line="540" w:lineRule="atLeast"/>
        <w:ind w:left="520" w:right="0"/>
        <w:jc w:val="both"/>
        <w:textAlignment w:val="baseline"/>
        <w:rPr>
          <w:sz w:val="40"/>
        </w:rPr>
      </w:pPr>
      <w:bookmarkStart w:name="" w:id="2366"/>
      <w:r>
        <w:rPr>
          <w:rFonts w:ascii="宋体" w:hAnsi="宋体" w:cs="宋体" w:eastAsia="宋体"/>
          <w:sz w:val="40"/>
          <w:spacing w:val="0"/>
          <w:color w:val="000000"/>
          <w:b w:val="off"/>
          <w:i w:val="off"/>
        </w:rPr>
        <w:t>218</w:t>
      </w:r>
      <w:r>
        <w:t xml:space="preserve">	</w:t>
      </w:r>
      <w:r>
        <w:rPr>
          <w:rFonts w:ascii="宋体" w:hAnsi="宋体" w:cs="宋体" w:eastAsia="宋体"/>
          <w:sz w:val="40"/>
          <w:spacing w:val="0"/>
          <w:color w:val="000000"/>
          <w:b w:val="off"/>
          <w:i w:val="off"/>
        </w:rPr>
        <w:t>第</w:t>
      </w:r>
      <w:r>
        <w:t xml:space="preserve">	</w:t>
      </w:r>
      <w:r>
        <w:rPr>
          <w:rFonts w:ascii="宋体" w:hAnsi="宋体" w:cs="宋体" w:eastAsia="宋体"/>
          <w:sz w:val="40"/>
          <w:spacing w:val="0"/>
          <w:color w:val="000000"/>
          <w:b w:val="off"/>
          <w:i w:val="off"/>
        </w:rPr>
        <w:t>二</w:t>
      </w:r>
      <w:r>
        <w:t xml:space="preserve">	</w:t>
      </w:r>
      <w:r>
        <w:rPr>
          <w:rFonts w:ascii="宋体" w:hAnsi="宋体" w:cs="宋体" w:eastAsia="宋体"/>
          <w:sz w:val="40"/>
          <w:spacing w:val="0"/>
          <w:color w:val="000000"/>
          <w:b w:val="off"/>
          <w:i w:val="off"/>
        </w:rPr>
        <w:t>篇</w:t>
      </w:r>
      <w:bookmarkEnd w:id="2366"/>
    </w:p>
    <w:p>
      <w:pPr>
        <w:pageBreakBefore w:val="off"/>
        <w:tabs/>
        <w:wordWrap w:val="off"/>
        <w:spacing w:before="280" w:after="0" w:line="740" w:lineRule="atLeast"/>
        <w:ind w:left="0" w:right="180" w:firstLine="100"/>
        <w:jc w:val="both"/>
        <w:textAlignment w:val="baseline"/>
        <w:rPr>
          <w:sz w:val="41"/>
        </w:rPr>
      </w:pPr>
      <w:bookmarkStart w:name="" w:id="2367"/>
      <w:r>
        <w:rPr>
          <w:rFonts w:ascii="宋体" w:hAnsi="宋体" w:cs="宋体" w:eastAsia="宋体"/>
          <w:sz w:val="41"/>
          <w:spacing w:val="0"/>
          <w:color w:val="000000"/>
          <w:b w:val="off"/>
          <w:i w:val="off"/>
        </w:rPr>
        <w:t>地追随它的冲动；到了〔现在〕这一级别，它却为自己点燃了一盏</w:t>
      </w:r>
      <w:r>
        <w:rPr>
          <w:rFonts w:ascii="宋体" w:hAnsi="宋体" w:cs="宋体" w:eastAsia="宋体"/>
          <w:sz w:val="41"/>
          <w:spacing w:val="0"/>
          <w:color w:val="000000"/>
          <w:b w:val="off"/>
          <w:i w:val="off"/>
        </w:rPr>
        <w:t>明灯。为了消灭那个从它那些现象的拥塞和复杂情况中产生出来</w:t>
      </w:r>
      <w:r>
        <w:rPr>
          <w:rFonts w:ascii="宋体" w:hAnsi="宋体" w:cs="宋体" w:eastAsia="宋体"/>
          <w:sz w:val="41"/>
          <w:spacing w:val="0"/>
          <w:color w:val="000000"/>
          <w:b w:val="off"/>
          <w:i w:val="off"/>
        </w:rPr>
        <w:t>的缺点，即令最完备的现象也不免要产生的那个缺点，这盏明灯</w:t>
      </w:r>
      <w:r>
        <w:rPr>
          <w:rFonts w:ascii="宋体" w:hAnsi="宋体" w:cs="宋体" w:eastAsia="宋体"/>
          <w:sz w:val="41"/>
          <w:spacing w:val="0"/>
          <w:color w:val="000000"/>
          <w:b w:val="off"/>
          <w:i w:val="off"/>
        </w:rPr>
        <w:t>是一个不可少的工具。在此以前，意志所以能在无机的和单纯植</w:t>
      </w:r>
      <w:r>
        <w:rPr>
          <w:rFonts w:ascii="宋体" w:hAnsi="宋体" w:cs="宋体" w:eastAsia="宋体"/>
          <w:sz w:val="41"/>
          <w:spacing w:val="0"/>
          <w:color w:val="000000"/>
          <w:b w:val="off"/>
          <w:i w:val="off"/>
        </w:rPr>
        <w:t>物性的自然中以一种决不失误的妥当性和规律性起作用，那是因</w:t>
      </w:r>
      <w:r>
        <w:rPr>
          <w:rFonts w:ascii="宋体" w:hAnsi="宋体" w:cs="宋体" w:eastAsia="宋体"/>
          <w:sz w:val="41"/>
          <w:spacing w:val="0"/>
          <w:color w:val="000000"/>
          <w:b w:val="off"/>
          <w:i w:val="off"/>
        </w:rPr>
        <w:t>为只有它独自在它的原始本质中，作为盲目冲动，作为意志在活</w:t>
      </w:r>
      <w:r>
        <w:rPr>
          <w:rFonts w:ascii="宋体" w:hAnsi="宋体" w:cs="宋体" w:eastAsia="宋体"/>
          <w:sz w:val="41"/>
          <w:spacing w:val="0"/>
          <w:color w:val="000000"/>
          <w:b w:val="off"/>
          <w:i w:val="off"/>
        </w:rPr>
        <w:t>动；没有别的援助，可是也没有来自第二个完全不同的世界，来</w:t>
      </w:r>
      <w:r>
        <w:rPr>
          <w:rFonts w:ascii="宋体" w:hAnsi="宋体" w:cs="宋体" w:eastAsia="宋体"/>
          <w:sz w:val="41"/>
          <w:spacing w:val="0"/>
          <w:color w:val="000000"/>
          <w:b w:val="off"/>
          <w:i w:val="off"/>
        </w:rPr>
        <w:t>自作为表象的世界的干扰。作为表象的世界虽然只是它自己的本</w:t>
      </w:r>
      <w:r>
        <w:rPr>
          <w:rFonts w:ascii="宋体" w:hAnsi="宋体" w:cs="宋体" w:eastAsia="宋体"/>
          <w:sz w:val="41"/>
          <w:spacing w:val="0"/>
          <w:color w:val="000000"/>
          <w:b w:val="off"/>
          <w:i w:val="off"/>
        </w:rPr>
        <w:t>质的写照，但却是完全另一性质，现在却要插手在它那些现象的</w:t>
      </w:r>
      <w:r>
        <w:rPr>
          <w:rFonts w:ascii="宋体" w:hAnsi="宋体" w:cs="宋体" w:eastAsia="宋体"/>
          <w:sz w:val="41"/>
          <w:spacing w:val="0"/>
          <w:color w:val="000000"/>
          <w:b w:val="off"/>
          <w:i w:val="off"/>
        </w:rPr>
        <w:t>联系之中了。于是，它那些现象的决不失误的妥当性就从此告终</w:t>
      </w:r>
      <w:r>
        <w:rPr>
          <w:rFonts w:ascii="宋体" w:hAnsi="宋体" w:cs="宋体" w:eastAsia="宋体"/>
          <w:sz w:val="41"/>
          <w:spacing w:val="0"/>
          <w:color w:val="000000"/>
          <w:b w:val="off"/>
          <w:i w:val="off"/>
        </w:rPr>
        <w:t>了。动物就已经不免为假象，幻觉所迷误。动物还只有直观的表</w:t>
      </w:r>
      <w:r>
        <w:rPr>
          <w:rFonts w:ascii="宋体" w:hAnsi="宋体" w:cs="宋体" w:eastAsia="宋体"/>
          <w:sz w:val="41"/>
          <w:spacing w:val="0"/>
          <w:color w:val="000000"/>
          <w:b w:val="off"/>
          <w:i w:val="off"/>
        </w:rPr>
        <w:t xml:space="preserve"> 象，没有概念，没有反省思维；因此它们是束缚在“现在”上的，</w:t>
      </w:r>
      <w:r>
        <w:rPr>
          <w:rFonts w:ascii="宋体" w:hAnsi="宋体" w:cs="宋体" w:eastAsia="宋体"/>
          <w:sz w:val="41"/>
          <w:spacing w:val="0"/>
          <w:color w:val="000000"/>
          <w:b w:val="off"/>
          <w:i w:val="off"/>
        </w:rPr>
        <w:t>不能顾及将来。——看起来，这种没有理性的认识好象不是在一</w:t>
      </w:r>
      <w:r>
        <w:rPr>
          <w:rFonts w:ascii="宋体" w:hAnsi="宋体" w:cs="宋体" w:eastAsia="宋体"/>
          <w:sz w:val="41"/>
          <w:spacing w:val="0"/>
          <w:color w:val="000000"/>
          <w:b w:val="off"/>
          <w:i w:val="off"/>
        </w:rPr>
        <w:t>切场合都足以达到它的目的似的，有时候好象也需要一种帮助似</w:t>
      </w:r>
      <w:r>
        <w:rPr>
          <w:rFonts w:ascii="宋体" w:hAnsi="宋体" w:cs="宋体" w:eastAsia="宋体"/>
          <w:sz w:val="41"/>
          <w:spacing w:val="0"/>
          <w:color w:val="000000"/>
          <w:b w:val="off"/>
          <w:i w:val="off"/>
        </w:rPr>
        <w:t>的。原来还有这样一种值得注意的现象摆在我们面前，就是说盲</w:t>
      </w:r>
      <w:r>
        <w:rPr>
          <w:rFonts w:ascii="宋体" w:hAnsi="宋体" w:cs="宋体" w:eastAsia="宋体"/>
          <w:sz w:val="41"/>
          <w:spacing w:val="0"/>
          <w:color w:val="000000"/>
          <w:b w:val="off"/>
          <w:i w:val="off"/>
        </w:rPr>
        <w:t>目的意志作用和由认识照明的作用这两种作用，在两类〔不同的〕</w:t>
      </w:r>
      <w:r>
        <w:rPr>
          <w:rFonts w:ascii="宋体" w:hAnsi="宋体" w:cs="宋体" w:eastAsia="宋体"/>
          <w:sz w:val="41"/>
          <w:spacing w:val="0"/>
          <w:color w:val="000000"/>
          <w:b w:val="off"/>
          <w:i w:val="off"/>
        </w:rPr>
        <w:t>现象之中〔每〕以非常出乎意料的方式互相侵入对方的范围。一面</w:t>
      </w:r>
      <w:r>
        <w:rPr>
          <w:rFonts w:ascii="宋体" w:hAnsi="宋体" w:cs="宋体" w:eastAsia="宋体"/>
          <w:sz w:val="41"/>
          <w:spacing w:val="0"/>
          <w:color w:val="000000"/>
          <w:b w:val="off"/>
          <w:i w:val="off"/>
        </w:rPr>
        <w:t>我们看到在动物那些由直观认识和动机来指导的作为之中，就有</w:t>
      </w:r>
      <w:r>
        <w:rPr>
          <w:rFonts w:ascii="宋体" w:hAnsi="宋体" w:cs="宋体" w:eastAsia="宋体"/>
          <w:sz w:val="41"/>
          <w:spacing w:val="0"/>
          <w:color w:val="000000"/>
          <w:b w:val="off"/>
          <w:i w:val="off"/>
        </w:rPr>
        <w:t>一种不带这些认识和动机的作为，也就是以盲目地起作用的意志</w:t>
      </w:r>
      <w:r>
        <w:rPr>
          <w:rFonts w:ascii="宋体" w:hAnsi="宋体" w:cs="宋体" w:eastAsia="宋体"/>
          <w:sz w:val="41"/>
          <w:spacing w:val="0"/>
          <w:color w:val="000000"/>
          <w:b w:val="off"/>
          <w:i w:val="off"/>
        </w:rPr>
        <w:t>的必然性来完成的作为。这种作为可以在动物的制作本能中看得</w:t>
      </w:r>
      <w:r>
        <w:rPr>
          <w:rFonts w:ascii="宋体" w:hAnsi="宋体" w:cs="宋体" w:eastAsia="宋体"/>
          <w:sz w:val="41"/>
          <w:spacing w:val="0"/>
          <w:color w:val="000000"/>
          <w:b w:val="off"/>
          <w:i w:val="off"/>
        </w:rPr>
        <w:t>出来，这种本能既无动机，又无认识的指导，然而看起来甚至好</w:t>
      </w:r>
      <w:r>
        <w:rPr>
          <w:rFonts w:ascii="宋体" w:hAnsi="宋体" w:cs="宋体" w:eastAsia="宋体"/>
          <w:sz w:val="41"/>
          <w:spacing w:val="0"/>
          <w:color w:val="000000"/>
          <w:b w:val="off"/>
          <w:i w:val="off"/>
        </w:rPr>
        <w:t>象是按抽象的、理性的动机来完成它们那些工作的。和这相反的</w:t>
      </w:r>
      <w:r>
        <w:rPr>
          <w:rFonts w:ascii="宋体" w:hAnsi="宋体" w:cs="宋体" w:eastAsia="宋体"/>
          <w:sz w:val="41"/>
          <w:spacing w:val="0"/>
          <w:color w:val="000000"/>
          <w:b w:val="off"/>
          <w:i w:val="off"/>
        </w:rPr>
        <w:t>另一情况是反其道而行之，认识之光侵入了盲目地起作用的意志</w:t>
      </w:r>
      <w:r>
        <w:rPr>
          <w:rFonts w:ascii="宋体" w:hAnsi="宋体" w:cs="宋体" w:eastAsia="宋体"/>
          <w:sz w:val="41"/>
          <w:spacing w:val="0"/>
          <w:color w:val="000000"/>
          <w:b w:val="off"/>
          <w:i w:val="off"/>
        </w:rPr>
        <w:t>的工地里去了，把人类有机体的纯生理机能照明了；在磁性催眠</w:t>
      </w:r>
      <w:r>
        <mc:AlternateContent>
          <mc:Choice Requires="wps">
            <w:drawing>
              <wp:anchor allowOverlap="true" layoutInCell="true" locked="false" simplePos="false" behindDoc="false" relativeHeight="251659264" distL="0" distR="0" distT="0" distB="0">
                <wp:simplePos x="0" y="0"/>
                <wp:positionH relativeFrom="page">
                  <wp:posOffset>889000</wp:posOffset>
                </wp:positionH>
                <wp:positionV relativeFrom="paragraph">
                  <wp:posOffset>5308600</wp:posOffset>
                </wp:positionV>
                <wp:extent cx="571500" cy="406400"/>
                <wp:wrapNone/>
                <wp:docPr id="141" name="文本框 141"/>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368"/>
                            <w:r>
                              <w:rPr>
                                <w:rFonts w:ascii="宋体" w:hAnsi="宋体" w:cs="宋体" w:eastAsia="宋体"/>
                                <w:sz w:val="41"/>
                                <w:spacing w:val="0"/>
                                <w:color w:val="000000"/>
                                <w:b w:val="off"/>
                                <w:i w:val="off"/>
                              </w:rPr>
                              <w:t>213</w:t>
                            </w:r>
                            <w:bookmarkEnd w:id="2368"/>
                          </w:p>
                        </w:txbxContent>
                      </wps:txbx>
                      <wps:bodyPr wrap="square" lIns="0" rIns="0" tIns="0" bIns="0" vert="horz" anchor="t">
                        <a:noAutofit/>
                      </wps:bodyPr>
                    </wps:wsp>
                  </a:graphicData>
                </a:graphic>
              </wp:anchor>
            </w:drawing>
          </mc:Choice>
          <mc:Fallback>
            <w:pict>
              <v:shape type="#_x0000_t202" filled="f" stroked="f" style="margin-left:70pt;margin-top:418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369"/>
                      <w:r>
                        <w:rPr>
                          <w:rFonts w:ascii="宋体" w:hAnsi="宋体" w:cs="宋体" w:eastAsia="宋体"/>
                          <w:sz w:val="41"/>
                          <w:spacing w:val="0"/>
                          <w:color w:val="000000"/>
                          <w:b w:val="off"/>
                          <w:i w:val="off"/>
                        </w:rPr>
                        <w:t>213</w:t>
                      </w:r>
                      <w:bookmarkEnd w:id="2369"/>
                    </w:p>
                  </w:txbxContent>
                </v:textbox>
              </v:shape>
            </w:pict>
          </mc:Fallback>
        </mc:AlternateContent>
      </w:r>
      <w:bookmarkEnd w:id="2367"/>
    </w:p>
    <w:p>
      <w:r>
        <w:t/>
      </w:r>
    </w:p>
    <w:p>
      <w:pPr>
        <w:sectPr>
          <w:footerReference r:id="rId500"/>
          <w:headerReference r:id="rId501" w:type="default"/>
          <w:type w:val="nextPage"/>
          <w:pgSz w:w="16000" w:h="23500"/>
          <w:pgMar w:left="2020" w:top="1920" w:right="2020" w:bottom="1920" w:header="1620" w:footer="1620"/>
          <w:cols w:num="1"/>
        </w:sectPr>
      </w:pPr>
    </w:p>
    <w:p>
      <w:pPr>
        <w:pageBreakBefore w:val="off"/>
        <w:tabs/>
        <w:wordWrap w:val="off"/>
        <w:spacing w:before="0" w:after="0" w:line="460" w:lineRule="atLeast"/>
        <w:ind w:left="0" w:right="720"/>
        <w:jc w:val="right"/>
        <w:textAlignment w:val="baseline"/>
        <w:rPr>
          <w:sz w:val="33"/>
        </w:rPr>
      </w:pPr>
      <w:bookmarkStart w:name="" w:id="2370"/>
      <w:r>
        <w:rPr>
          <w:rFonts w:ascii="宋体" w:hAnsi="宋体" w:cs="宋体" w:eastAsia="宋体"/>
          <w:sz w:val="33"/>
          <w:spacing w:val="0"/>
          <w:color w:val="000000"/>
          <w:u w:val="single"/>
          <w:b w:val="off"/>
          <w:i w:val="off"/>
        </w:rPr>
        <w:t xml:space="preserve">                        世界作为意志初论                     219  </w:t>
      </w:r>
      <w:bookmarkEnd w:id="2370"/>
    </w:p>
    <w:p>
      <w:pPr>
        <w:pageBreakBefore w:val="off"/>
        <w:tabs/>
        <w:wordWrap w:val="off"/>
        <w:spacing w:before="300" w:after="0" w:line="760" w:lineRule="atLeast"/>
        <w:ind w:left="0" w:right="0" w:firstLine="60"/>
        <w:jc w:val="both"/>
        <w:textAlignment w:val="baseline"/>
        <w:rPr>
          <w:sz w:val="40"/>
        </w:rPr>
      </w:pPr>
      <w:bookmarkStart w:name="" w:id="2371"/>
      <w:r>
        <w:rPr>
          <w:rFonts w:ascii="宋体" w:hAnsi="宋体" w:cs="宋体" w:eastAsia="宋体"/>
          <w:sz w:val="40"/>
          <w:spacing w:val="0"/>
          <w:color w:val="000000"/>
          <w:b w:val="off"/>
          <w:i w:val="off"/>
        </w:rPr>
        <w:t>术中就是这样。——最后在意志达到了它客体化的最高程度时，发</w:t>
      </w:r>
      <w:r>
        <w:rPr>
          <w:rFonts w:ascii="宋体" w:hAnsi="宋体" w:cs="宋体" w:eastAsia="宋体"/>
          <w:sz w:val="40"/>
          <w:spacing w:val="0"/>
          <w:color w:val="000000"/>
          <w:b w:val="off"/>
          <w:i w:val="off"/>
        </w:rPr>
        <w:t>生于动物的那种悟性的认识，由于是感官为它提供资料，而从这</w:t>
      </w:r>
      <w:r>
        <w:rPr>
          <w:rFonts w:ascii="宋体" w:hAnsi="宋体" w:cs="宋体" w:eastAsia="宋体"/>
          <w:sz w:val="40"/>
          <w:spacing w:val="0"/>
          <w:color w:val="000000"/>
          <w:b w:val="off"/>
          <w:i w:val="off"/>
        </w:rPr>
        <w:t>些资料产生的〔又〕只是局限于眼前的直观，所以就不敷应用了。</w:t>
      </w:r>
      <w:r>
        <w:rPr>
          <w:rFonts w:ascii="宋体" w:hAnsi="宋体" w:cs="宋体" w:eastAsia="宋体"/>
          <w:sz w:val="40"/>
          <w:spacing w:val="0"/>
          <w:color w:val="000000"/>
          <w:b w:val="off"/>
          <w:i w:val="off"/>
        </w:rPr>
        <w:t>人，这复杂的、多方面的、有可塑性的、需求最多的、难免不受</w:t>
      </w:r>
      <w:r>
        <w:rPr>
          <w:rFonts w:ascii="宋体" w:hAnsi="宋体" w:cs="宋体" w:eastAsia="宋体"/>
          <w:sz w:val="40"/>
          <w:spacing w:val="0"/>
          <w:color w:val="000000"/>
          <w:b w:val="off"/>
          <w:i w:val="off"/>
        </w:rPr>
        <w:t>到无数伤害的生物，为了能够生存，就必须由双重认识来照明，</w:t>
      </w:r>
      <w:r>
        <w:rPr>
          <w:rFonts w:ascii="宋体" w:hAnsi="宋体" w:cs="宋体" w:eastAsia="宋体"/>
          <w:sz w:val="40"/>
          <w:spacing w:val="0"/>
          <w:color w:val="000000"/>
          <w:b w:val="off"/>
          <w:i w:val="off"/>
        </w:rPr>
        <w:t>等于是直观认识之上加上比直观认识更高级次的能力，加上反映</w:t>
      </w:r>
      <w:r>
        <w:rPr>
          <w:rFonts w:ascii="宋体" w:hAnsi="宋体" w:cs="宋体" w:eastAsia="宋体"/>
          <w:sz w:val="40"/>
          <w:spacing w:val="0"/>
          <w:color w:val="000000"/>
          <w:b w:val="off"/>
          <w:i w:val="off"/>
        </w:rPr>
        <w:t>直观认识的思维，亦即加上具有抽象概念能力的理性。与理性俱</w:t>
      </w:r>
      <w:r>
        <w:rPr>
          <w:rFonts w:ascii="宋体" w:hAnsi="宋体" w:cs="宋体" w:eastAsia="宋体"/>
          <w:sz w:val="40"/>
          <w:spacing w:val="0"/>
          <w:color w:val="000000"/>
          <w:b w:val="off"/>
          <w:i w:val="off"/>
        </w:rPr>
        <w:t>来的是思考，囊括着过去和未来的全景，从而便有考虑、忧虑，</w:t>
      </w:r>
      <w:r>
        <w:rPr>
          <w:rFonts w:ascii="宋体" w:hAnsi="宋体" w:cs="宋体" w:eastAsia="宋体"/>
          <w:sz w:val="40"/>
          <w:spacing w:val="0"/>
          <w:color w:val="000000"/>
          <w:b w:val="off"/>
          <w:i w:val="off"/>
        </w:rPr>
        <w:t>有事先筹划的能力，有不以当前为转移的行为，最后还有对于自</w:t>
      </w:r>
      <w:r>
        <w:rPr>
          <w:rFonts w:ascii="宋体" w:hAnsi="宋体" w:cs="宋体" w:eastAsia="宋体"/>
          <w:sz w:val="40"/>
          <w:spacing w:val="0"/>
          <w:color w:val="000000"/>
          <w:b w:val="off"/>
          <w:i w:val="off"/>
        </w:rPr>
        <w:t>己如此这般的意志决断完全明晰的意识。假象和幻觉的可能性既</w:t>
      </w:r>
      <w:r>
        <w:rPr>
          <w:rFonts w:ascii="宋体" w:hAnsi="宋体" w:cs="宋体" w:eastAsia="宋体"/>
          <w:sz w:val="40"/>
          <w:spacing w:val="0"/>
          <w:color w:val="000000"/>
          <w:b w:val="off"/>
          <w:i w:val="off"/>
        </w:rPr>
        <w:t>已随单纯的直观认识而俱来，于是，前此在意志无知的冲动中的</w:t>
      </w:r>
      <w:r>
        <w:rPr>
          <w:rFonts w:ascii="宋体" w:hAnsi="宋体" w:cs="宋体" w:eastAsia="宋体"/>
          <w:sz w:val="40"/>
          <w:spacing w:val="0"/>
          <w:color w:val="000000"/>
          <w:b w:val="off"/>
          <w:i w:val="off"/>
        </w:rPr>
        <w:t>可靠性就被取消了，因此本能和制作冲动，作为无知的意志之表</w:t>
      </w:r>
      <w:r>
        <w:rPr>
          <w:rFonts w:ascii="宋体" w:hAnsi="宋体" w:cs="宋体" w:eastAsia="宋体"/>
          <w:sz w:val="40"/>
          <w:spacing w:val="0"/>
          <w:color w:val="000000"/>
          <w:b w:val="off"/>
          <w:i w:val="off"/>
        </w:rPr>
        <w:t>出而杂在那些由认识指导的意志之表出中，就必须出而助以一臂</w:t>
      </w:r>
      <w:r>
        <w:rPr>
          <w:rFonts w:ascii="宋体" w:hAnsi="宋体" w:cs="宋体" w:eastAsia="宋体"/>
          <w:sz w:val="40"/>
          <w:spacing w:val="0"/>
          <w:color w:val="000000"/>
          <w:b w:val="off"/>
          <w:i w:val="off"/>
        </w:rPr>
        <w:t>之力；所以说和理性出现的同时，〔前此〕意志之表出的那种可靠214</w:t>
      </w:r>
      <w:r>
        <w:rPr>
          <w:rFonts w:ascii="宋体" w:hAnsi="宋体" w:cs="宋体" w:eastAsia="宋体"/>
          <w:sz w:val="40"/>
          <w:spacing w:val="0"/>
          <w:color w:val="000000"/>
          <w:b w:val="off"/>
          <w:i w:val="off"/>
        </w:rPr>
        <w:t>性和准确性(在另一极端、在无机自然界，甚至现为严格的规律性)</w:t>
      </w:r>
      <w:r>
        <w:rPr>
          <w:rFonts w:ascii="宋体" w:hAnsi="宋体" w:cs="宋体" w:eastAsia="宋体"/>
          <w:sz w:val="40"/>
          <w:spacing w:val="0"/>
          <w:color w:val="000000"/>
          <w:b w:val="off"/>
          <w:i w:val="off"/>
        </w:rPr>
        <w:t>就丧失殆尽了。本能〔既〕几乎完全引退，势欲取一切而代之的思</w:t>
      </w:r>
      <w:r>
        <w:rPr>
          <w:rFonts w:ascii="宋体" w:hAnsi="宋体" w:cs="宋体" w:eastAsia="宋体"/>
          <w:sz w:val="40"/>
          <w:spacing w:val="0"/>
          <w:color w:val="000000"/>
          <w:b w:val="off"/>
          <w:i w:val="off"/>
        </w:rPr>
        <w:t>考(如在第一篇里论列的)就产生了摇摆不定和踟蹰不决。于是谬</w:t>
      </w:r>
      <w:r>
        <w:rPr>
          <w:rFonts w:ascii="宋体" w:hAnsi="宋体" w:cs="宋体" w:eastAsia="宋体"/>
          <w:sz w:val="40"/>
          <w:spacing w:val="0"/>
          <w:color w:val="000000"/>
          <w:b w:val="off"/>
          <w:i w:val="off"/>
        </w:rPr>
        <w:t>误有了可能，并且在好些场合还以行动妨碍着意志恰如其分的客</w:t>
      </w:r>
      <w:r>
        <w:rPr>
          <w:rFonts w:ascii="宋体" w:hAnsi="宋体" w:cs="宋体" w:eastAsia="宋体"/>
          <w:sz w:val="40"/>
          <w:spacing w:val="0"/>
          <w:color w:val="000000"/>
          <w:b w:val="off"/>
          <w:i w:val="off"/>
        </w:rPr>
        <w:t>体化。这是因为意志虽在性格中已拿定了它固定不变的方向，而</w:t>
      </w:r>
      <w:r>
        <w:rPr>
          <w:rFonts w:ascii="宋体" w:hAnsi="宋体" w:cs="宋体" w:eastAsia="宋体"/>
          <w:sz w:val="40"/>
          <w:spacing w:val="0"/>
          <w:color w:val="000000"/>
          <w:b w:val="off"/>
          <w:i w:val="off"/>
        </w:rPr>
        <w:t>欲求本身又少不了要在动机的促使之下按此方向而出现；然而由</w:t>
      </w:r>
      <w:r>
        <w:rPr>
          <w:rFonts w:ascii="宋体" w:hAnsi="宋体" w:cs="宋体" w:eastAsia="宋体"/>
          <w:sz w:val="40"/>
          <w:spacing w:val="0"/>
          <w:color w:val="000000"/>
          <w:b w:val="off"/>
          <w:i w:val="off"/>
        </w:rPr>
        <w:t>于幻想的动机如同真实的动机一样插手其间，取消了真实动机*，</w:t>
      </w:r>
      <w:r>
        <w:rPr>
          <w:rFonts w:ascii="宋体" w:hAnsi="宋体" w:cs="宋体" w:eastAsia="宋体"/>
          <w:sz w:val="40"/>
          <w:spacing w:val="0"/>
          <w:color w:val="000000"/>
          <w:b w:val="off"/>
          <w:i w:val="off"/>
        </w:rPr>
        <w:t>谬误就能把意志的表出加以篡改；例如迷信在不知不觉中带进了</w:t>
      </w:r>
      <w:bookmarkEnd w:id="2371"/>
    </w:p>
    <w:p>
      <w:pPr>
        <w:pageBreakBefore w:val="off"/>
        <w:tabs/>
        <w:wordWrap w:val="off"/>
        <w:spacing w:before="300" w:after="0" w:line="560" w:lineRule="atLeast"/>
        <w:ind w:left="0" w:right="640" w:firstLine="640"/>
        <w:jc w:val="both"/>
        <w:textAlignment w:val="baseline"/>
        <w:rPr>
          <w:sz w:val="30"/>
        </w:rPr>
      </w:pPr>
      <w:bookmarkStart w:name="" w:id="2372"/>
      <w:r>
        <w:rPr>
          <w:rFonts w:ascii="宋体" w:hAnsi="宋体" w:cs="宋体" w:eastAsia="宋体"/>
          <w:sz w:val="30"/>
          <w:spacing w:val="0"/>
          <w:color w:val="000000"/>
          <w:b w:val="off"/>
          <w:i w:val="off"/>
        </w:rPr>
        <w:t>*因此，经院学派说得很对：“目的因不是按其是什么的本质，而是按其被认识</w:t>
      </w:r>
      <w:r>
        <w:rPr>
          <w:rFonts w:ascii="宋体" w:hAnsi="宋体" w:cs="宋体" w:eastAsia="宋体"/>
          <w:sz w:val="30"/>
          <w:spacing w:val="0"/>
          <w:color w:val="000000"/>
          <w:b w:val="off"/>
          <w:i w:val="off"/>
        </w:rPr>
        <w:t>的本质起作用的。”见苏阿瑞兹《辩论集》，《形而上学的辩论》XXⅢ，七、八两段。</w:t>
      </w:r>
      <w:bookmarkEnd w:id="2372"/>
    </w:p>
    <w:p>
      <w:r>
        <w:t/>
      </w:r>
    </w:p>
    <w:p>
      <w:pPr>
        <w:sectPr>
          <w:footerReference r:id="rId502"/>
          <w:headerReference r:id="rId503" w:type="default"/>
          <w:type w:val="nextPage"/>
          <w:pgSz w:w="16000" w:h="23500"/>
          <w:pgMar w:left="1860" w:top="1960" w:right="1860" w:bottom="1960" w:header="1660" w:footer="1660"/>
          <w:cols w:num="1"/>
        </w:sectPr>
      </w:pPr>
    </w:p>
    <w:p>
      <w:pPr>
        <w:pageBreakBefore w:val="off"/>
        <w:tabs/>
        <w:wordWrap w:val="off"/>
        <w:spacing w:before="0" w:after="0" w:line="520" w:lineRule="atLeast"/>
        <w:ind w:left="140" w:right="0"/>
        <w:jc w:val="both"/>
        <w:textAlignment w:val="baseline"/>
        <w:rPr>
          <w:sz w:val="38"/>
        </w:rPr>
      </w:pPr>
      <w:bookmarkStart w:name="" w:id="2373"/>
      <w:r>
        <w:rPr>
          <w:rFonts w:ascii="仿宋" w:hAnsi="仿宋" w:cs="仿宋" w:eastAsia="仿宋"/>
          <w:sz w:val="38"/>
          <w:spacing w:val="0"/>
          <w:color w:val="000000"/>
          <w:u w:val="single"/>
          <w:b w:val="off"/>
          <w:i w:val="off"/>
        </w:rPr>
        <w:t xml:space="preserve"> 220                   第   二   篇                      </w:t>
      </w:r>
      <w:bookmarkEnd w:id="2373"/>
    </w:p>
    <w:p>
      <w:pPr>
        <w:pageBreakBefore w:val="off"/>
        <w:tabs/>
        <w:wordWrap w:val="off"/>
        <w:spacing w:before="280" w:after="0" w:line="800" w:lineRule="atLeast"/>
        <w:ind w:left="20" w:right="80"/>
        <w:jc w:val="both"/>
        <w:textAlignment w:val="baseline"/>
        <w:rPr>
          <w:sz w:val="40"/>
        </w:rPr>
      </w:pPr>
      <w:bookmarkStart w:name="" w:id="2374"/>
      <w:r>
        <w:rPr>
          <w:rFonts w:ascii="宋体" w:hAnsi="宋体" w:cs="宋体" w:eastAsia="宋体"/>
          <w:sz w:val="40"/>
          <w:spacing w:val="0"/>
          <w:color w:val="000000"/>
          <w:b w:val="off"/>
          <w:i w:val="off"/>
        </w:rPr>
        <w:t>幻想的动机，强制一个人进行某种行为，和他的意志在原来情况</w:t>
      </w:r>
      <w:r>
        <w:rPr>
          <w:rFonts w:ascii="宋体" w:hAnsi="宋体" w:cs="宋体" w:eastAsia="宋体"/>
          <w:sz w:val="40"/>
          <w:spacing w:val="0"/>
          <w:color w:val="000000"/>
          <w:b w:val="off"/>
          <w:i w:val="off"/>
        </w:rPr>
        <w:t>之下没有这种强制时会要表出的行为方式恰恰相反：〔所以〕阿格</w:t>
      </w:r>
      <w:r>
        <w:rPr>
          <w:rFonts w:ascii="宋体" w:hAnsi="宋体" w:cs="宋体" w:eastAsia="宋体"/>
          <w:sz w:val="40"/>
          <w:spacing w:val="0"/>
          <w:color w:val="000000"/>
          <w:b w:val="off"/>
          <w:i w:val="off"/>
        </w:rPr>
        <w:t>梅姆隆①杀了他的女儿；吝啬鬼出于纯粹自私，希望将来获得百</w:t>
      </w:r>
      <w:r>
        <w:rPr>
          <w:rFonts w:ascii="宋体" w:hAnsi="宋体" w:cs="宋体" w:eastAsia="宋体"/>
          <w:sz w:val="40"/>
          <w:spacing w:val="0"/>
          <w:color w:val="000000"/>
          <w:b w:val="off"/>
          <w:i w:val="off"/>
        </w:rPr>
        <w:t>倍的酬报也要布施；如此等等。</w:t>
      </w:r>
      <w:bookmarkEnd w:id="2374"/>
    </w:p>
    <w:p>
      <w:pPr>
        <w:pageBreakBefore w:val="off"/>
        <w:tabs/>
        <w:wordWrap w:val="off"/>
        <w:spacing w:before="0" w:after="0" w:line="800" w:lineRule="atLeast"/>
        <w:ind w:left="0" w:right="60" w:firstLine="840"/>
        <w:jc w:val="both"/>
        <w:textAlignment w:val="baseline"/>
        <w:rPr>
          <w:sz w:val="40"/>
        </w:rPr>
      </w:pPr>
      <w:bookmarkStart w:name="" w:id="2375"/>
      <w:r>
        <w:rPr>
          <w:rFonts w:ascii="宋体" w:hAnsi="宋体" w:cs="宋体" w:eastAsia="宋体"/>
          <w:sz w:val="40"/>
          <w:spacing w:val="0"/>
          <w:color w:val="000000"/>
          <w:b w:val="off"/>
          <w:i w:val="off"/>
        </w:rPr>
        <w:t>所以认识，从根本上看来，不管是理性的认识也好，或只是</w:t>
      </w:r>
      <w:r>
        <w:rPr>
          <w:rFonts w:ascii="宋体" w:hAnsi="宋体" w:cs="宋体" w:eastAsia="宋体"/>
          <w:sz w:val="40"/>
          <w:spacing w:val="0"/>
          <w:color w:val="000000"/>
          <w:b w:val="off"/>
          <w:i w:val="off"/>
        </w:rPr>
        <w:t>直观的认识也好，本来都是从意志自身产生的。作为仅仅是一种</w:t>
      </w:r>
      <w:r>
        <w:rPr>
          <w:rFonts w:ascii="宋体" w:hAnsi="宋体" w:cs="宋体" w:eastAsia="宋体"/>
          <w:sz w:val="40"/>
          <w:spacing w:val="0"/>
          <w:color w:val="000000"/>
          <w:b w:val="off"/>
          <w:i w:val="off"/>
        </w:rPr>
        <w:t>辅助工具，一种“器械”，认识和身体的任何器官一样，也是维系</w:t>
      </w:r>
      <w:r>
        <w:rPr>
          <w:rFonts w:ascii="宋体" w:hAnsi="宋体" w:cs="宋体" w:eastAsia="宋体"/>
          <w:sz w:val="40"/>
          <w:spacing w:val="0"/>
          <w:color w:val="000000"/>
          <w:b w:val="off"/>
          <w:i w:val="off"/>
        </w:rPr>
        <w:t>个体存在和种族存在的工具之一。作为这种工具，认识〔原〕是属</w:t>
      </w:r>
      <w:r>
        <w:rPr>
          <w:rFonts w:ascii="宋体" w:hAnsi="宋体" w:cs="宋体" w:eastAsia="宋体"/>
          <w:sz w:val="40"/>
          <w:spacing w:val="0"/>
          <w:color w:val="000000"/>
          <w:b w:val="off"/>
          <w:i w:val="off"/>
        </w:rPr>
        <w:t>于意志客体化较高级别的本质的。认识本来是命定为意志服务的，</w:t>
      </w:r>
      <w:r>
        <w:rPr>
          <w:rFonts w:ascii="宋体" w:hAnsi="宋体" w:cs="宋体" w:eastAsia="宋体"/>
          <w:sz w:val="40"/>
          <w:spacing w:val="0"/>
          <w:color w:val="000000"/>
          <w:b w:val="off"/>
          <w:i w:val="off"/>
        </w:rPr>
        <w:t>是为了达成意志的目的的，所以它也几乎始终是驯服而胜任的；</w:t>
      </w:r>
      <w:r>
        <w:rPr>
          <w:rFonts w:ascii="宋体" w:hAnsi="宋体" w:cs="宋体" w:eastAsia="宋体"/>
          <w:sz w:val="40"/>
          <w:spacing w:val="0"/>
          <w:color w:val="000000"/>
          <w:b w:val="off"/>
          <w:i w:val="off"/>
        </w:rPr>
        <w:t>在所有的动物，差一些儿在所有的人，都是如此的。然而在〔本</w:t>
      </w:r>
      <w:r>
        <w:rPr>
          <w:rFonts w:ascii="宋体" w:hAnsi="宋体" w:cs="宋体" w:eastAsia="宋体"/>
          <w:sz w:val="40"/>
          <w:spacing w:val="0"/>
          <w:color w:val="000000"/>
          <w:b w:val="off"/>
          <w:i w:val="off"/>
        </w:rPr>
        <w:t>书〕第三篇我们就会看到在某些个别的人，认识躲避了这种劳役，</w:t>
      </w:r>
      <w:r>
        <w:rPr>
          <w:rFonts w:ascii="宋体" w:hAnsi="宋体" w:cs="宋体" w:eastAsia="宋体"/>
          <w:sz w:val="40"/>
          <w:spacing w:val="0"/>
          <w:color w:val="000000"/>
          <w:b w:val="off"/>
          <w:i w:val="off"/>
        </w:rPr>
        <w:t>打开了自己的枷锁；自由于欲求的一切目的之外，它还能纯粹自</w:t>
      </w:r>
      <w:r>
        <w:rPr>
          <w:rFonts w:ascii="宋体" w:hAnsi="宋体" w:cs="宋体" w:eastAsia="宋体"/>
          <w:sz w:val="40"/>
          <w:spacing w:val="0"/>
          <w:color w:val="000000"/>
          <w:b w:val="off"/>
          <w:i w:val="off"/>
        </w:rPr>
        <w:t>在地，仅仅只作为这世界的一面镜子而存在。艺术就是从这里产</w:t>
      </w:r>
      <w:r>
        <w:rPr>
          <w:rFonts w:ascii="宋体" w:hAnsi="宋体" w:cs="宋体" w:eastAsia="宋体"/>
          <w:sz w:val="40"/>
          <w:spacing w:val="0"/>
          <w:color w:val="000000"/>
          <w:b w:val="off"/>
          <w:i w:val="off"/>
        </w:rPr>
        <w:t>生的。最后在第四篇里，我们将看到如何由于这种〔自在的〕认识，</w:t>
      </w:r>
      <w:r>
        <w:rPr>
          <w:rFonts w:ascii="宋体" w:hAnsi="宋体" w:cs="宋体" w:eastAsia="宋体"/>
          <w:sz w:val="40"/>
          <w:spacing w:val="0"/>
          <w:color w:val="000000"/>
          <w:b w:val="off"/>
          <w:i w:val="off"/>
        </w:rPr>
        <w:t xml:space="preserve"> 当它回过头来影响意志的时候，又能发生意志的自我扬弃。这就</w:t>
      </w:r>
      <w:r>
        <w:rPr>
          <w:rFonts w:ascii="宋体" w:hAnsi="宋体" w:cs="宋体" w:eastAsia="宋体"/>
          <w:sz w:val="40"/>
          <w:spacing w:val="0"/>
          <w:color w:val="000000"/>
          <w:b w:val="off"/>
          <w:i w:val="off"/>
        </w:rPr>
        <w:t>叫作无欲。无欲是〔人生的〕最后目的，是的，它是一切美德和神</w:t>
      </w:r>
      <w:r>
        <w:rPr>
          <w:rFonts w:ascii="宋体" w:hAnsi="宋体" w:cs="宋体" w:eastAsia="宋体"/>
          <w:sz w:val="40"/>
          <w:spacing w:val="0"/>
          <w:color w:val="000000"/>
          <w:b w:val="off"/>
          <w:i w:val="off"/>
        </w:rPr>
        <w:t>圣性的最内在本质，也是从尘世得到解脱。</w:t>
      </w:r>
      <w:bookmarkEnd w:id="2375"/>
    </w:p>
    <w:p>
      <w:pPr>
        <w:pageBreakBefore w:val="off"/>
        <w:tabs/>
        <w:wordWrap w:val="off"/>
        <w:spacing w:before="0" w:after="0" w:line="460" w:lineRule="exact"/>
        <w:ind w:left="0" w:right="0"/>
        <w:jc w:val="both"/>
        <w:textAlignment w:val="baseline"/>
        <w:rPr>
          <w:sz w:val="38"/>
        </w:rPr>
      </w:pPr>
      <w:bookmarkStart w:name="" w:id="2376"/>
      <w:r>
        <w:rPr>
          <w:rFonts w:ascii="宋体" w:hAnsi="宋体" w:cs="宋体" w:eastAsia="宋体"/>
          <w:sz w:val="38"/>
          <w:spacing w:val="0"/>
          <w:color w:val="000000"/>
          <w:b w:val="off"/>
          <w:i w:val="off"/>
        </w:rPr>
        <w:t/>
      </w:r>
      <w:bookmarkEnd w:id="2376"/>
    </w:p>
    <w:p>
      <w:pPr>
        <w:pageBreakBefore w:val="off"/>
        <w:tabs/>
        <w:wordWrap w:val="off"/>
        <w:spacing w:before="0" w:after="0" w:line="520" w:lineRule="atLeast"/>
        <w:ind w:left="0" w:right="0"/>
        <w:jc w:val="center"/>
        <w:textAlignment w:val="baseline"/>
        <w:rPr>
          <w:sz w:val="38"/>
        </w:rPr>
      </w:pPr>
      <w:bookmarkStart w:name="" w:id="2377"/>
      <w:r>
        <w:rPr>
          <w:rFonts w:ascii="楷体" w:hAnsi="楷体" w:cs="楷体" w:eastAsia="楷体"/>
          <w:sz w:val="38"/>
          <w:spacing w:val="0"/>
          <w:color w:val="000000"/>
          <w:b w:val="on"/>
          <w:i w:val="off"/>
        </w:rPr>
        <w:t>§</w:t>
      </w:r>
      <w:r>
        <w:rPr>
          <w:rFonts w:ascii="楷体" w:hAnsi="楷体" w:cs="楷体" w:eastAsia="楷体"/>
          <w:sz w:val="38"/>
          <w:spacing w:val="0"/>
          <w:color w:val="000000"/>
          <w:b w:val="off"/>
          <w:i w:val="off"/>
        </w:rPr>
        <w:t xml:space="preserve">  </w:t>
      </w:r>
      <w:r>
        <w:rPr>
          <w:rFonts w:ascii="楷体" w:hAnsi="楷体" w:cs="楷体" w:eastAsia="楷体"/>
          <w:sz w:val="38"/>
          <w:spacing w:val="0"/>
          <w:color w:val="000000"/>
          <w:b w:val="on"/>
          <w:i w:val="off"/>
        </w:rPr>
        <w:t>28</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-1701800</wp:posOffset>
                </wp:positionV>
                <wp:extent cx="469900" cy="342900"/>
                <wp:wrapNone/>
                <wp:docPr id="142" name="文本框 142"/>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2378"/>
                            <w:r>
                              <w:rPr>
                                <w:rFonts w:ascii="宋体" w:hAnsi="宋体" w:cs="宋体" w:eastAsia="宋体"/>
                                <w:sz w:val="33"/>
                                <w:spacing w:val="0"/>
                                <w:color w:val="000000"/>
                                <w:b w:val="off"/>
                                <w:i w:val="off"/>
                              </w:rPr>
                              <w:t>215</w:t>
                            </w:r>
                            <w:bookmarkEnd w:id="2378"/>
                          </w:p>
                        </w:txbxContent>
                      </wps:txbx>
                      <wps:bodyPr wrap="square" lIns="0" rIns="0" tIns="0" bIns="0" vert="horz" anchor="t">
                        <a:noAutofit/>
                      </wps:bodyPr>
                    </wps:wsp>
                  </a:graphicData>
                </a:graphic>
              </wp:anchor>
            </w:drawing>
          </mc:Choice>
          <mc:Fallback>
            <w:pict>
              <v:shape type="#_x0000_t202" filled="f" stroked="f" style="margin-left:75pt;margin-top:-134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2379"/>
                      <w:r>
                        <w:rPr>
                          <w:rFonts w:ascii="宋体" w:hAnsi="宋体" w:cs="宋体" w:eastAsia="宋体"/>
                          <w:sz w:val="33"/>
                          <w:spacing w:val="0"/>
                          <w:color w:val="000000"/>
                          <w:b w:val="off"/>
                          <w:i w:val="off"/>
                        </w:rPr>
                        <w:t>215</w:t>
                      </w:r>
                      <w:bookmarkEnd w:id="2379"/>
                    </w:p>
                  </w:txbxContent>
                </v:textbox>
              </v:shape>
            </w:pict>
          </mc:Fallback>
        </mc:AlternateContent>
      </w:r>
      <w:bookmarkEnd w:id="2377"/>
    </w:p>
    <w:p>
      <w:pPr>
        <w:pageBreakBefore w:val="off"/>
        <w:tabs/>
        <w:wordWrap w:val="off"/>
        <w:spacing w:before="0" w:after="0" w:line="800" w:lineRule="atLeast"/>
        <w:ind w:left="20" w:right="60" w:firstLine="840"/>
        <w:jc w:val="both"/>
        <w:textAlignment w:val="baseline"/>
        <w:rPr>
          <w:sz w:val="40"/>
        </w:rPr>
      </w:pPr>
      <w:bookmarkStart w:name="" w:id="2380"/>
      <w:r>
        <w:rPr>
          <w:rFonts w:ascii="宋体" w:hAnsi="宋体" w:cs="宋体" w:eastAsia="宋体"/>
          <w:sz w:val="40"/>
          <w:spacing w:val="0"/>
          <w:color w:val="000000"/>
          <w:b w:val="off"/>
          <w:i w:val="off"/>
        </w:rPr>
        <w:t>意志把自己客体化于现象中，我们已考察了这些现象的巨大</w:t>
      </w:r>
      <w:r>
        <w:rPr>
          <w:rFonts w:ascii="宋体" w:hAnsi="宋体" w:cs="宋体" w:eastAsia="宋体"/>
          <w:sz w:val="40"/>
          <w:spacing w:val="0"/>
          <w:color w:val="000000"/>
          <w:b w:val="off"/>
          <w:i w:val="off"/>
        </w:rPr>
        <w:t>差别性和多样性，我们也看到了这些现象相互之间无穷尽的和不</w:t>
      </w:r>
      <w:bookmarkEnd w:id="2380"/>
    </w:p>
    <w:p>
      <w:pPr>
        <w:pageBreakBefore w:val="off"/>
        <w:tabs/>
        <w:wordWrap w:val="off"/>
        <w:spacing w:before="0" w:after="0" w:line="800" w:lineRule="atLeast"/>
        <w:ind w:left="100" w:right="0"/>
        <w:jc w:val="both"/>
        <w:textAlignment w:val="baseline"/>
        <w:rPr>
          <w:sz w:val="40"/>
        </w:rPr>
      </w:pPr>
      <w:bookmarkStart w:name="" w:id="2381"/>
      <w:r>
        <w:rPr>
          <w:rFonts w:ascii="宋体" w:hAnsi="宋体" w:cs="宋体" w:eastAsia="宋体"/>
          <w:sz w:val="40"/>
          <w:spacing w:val="0"/>
          <w:color w:val="000000"/>
          <w:u w:val="single"/>
          <w:b w:val="off"/>
          <w:i w:val="off"/>
        </w:rPr>
        <w:t xml:space="preserve">                    </w:t>
      </w:r>
      <w:bookmarkEnd w:id="2381"/>
    </w:p>
    <w:p>
      <w:pPr>
        <w:pageBreakBefore w:val="off"/>
        <w:tabs/>
        <w:wordWrap w:val="off"/>
        <w:spacing w:before="140" w:after="0" w:line="440" w:lineRule="atLeast"/>
        <w:ind w:left="580" w:right="0"/>
        <w:jc w:val="both"/>
        <w:textAlignment w:val="baseline"/>
        <w:rPr>
          <w:sz w:val="32"/>
        </w:rPr>
      </w:pPr>
      <w:bookmarkStart w:name="" w:id="2382"/>
      <w:r>
        <w:rPr>
          <w:rFonts w:ascii="仿宋" w:hAnsi="仿宋" w:cs="仿宋" w:eastAsia="仿宋"/>
          <w:sz w:val="32"/>
          <w:spacing w:val="0"/>
          <w:color w:val="000000"/>
          <w:b w:val="off"/>
          <w:i w:val="off"/>
        </w:rPr>
        <w:t>① Agamemnon，土劳埃战争中希腊联军统帅。</w:t>
      </w:r>
      <w:bookmarkEnd w:id="2382"/>
    </w:p>
    <w:p>
      <w:r>
        <w:t/>
      </w:r>
    </w:p>
    <w:p>
      <w:pPr>
        <w:sectPr>
          <w:footerReference r:id="rId504"/>
          <w:headerReference r:id="rId505" w:type="default"/>
          <w:type w:val="nextPage"/>
          <w:pgSz w:w="16000" w:h="23500"/>
          <w:pgMar w:left="2120" w:top="2000" w:right="2120" w:bottom="2000" w:header="1700" w:footer="1700"/>
          <w:cols w:num="1"/>
        </w:sectPr>
      </w:pPr>
    </w:p>
    <w:p>
      <w:pPr>
        <w:pageBreakBefore w:val="off"/>
        <w:tabs/>
        <w:wordWrap w:val="off"/>
        <w:spacing w:before="0" w:after="0" w:line="540" w:lineRule="atLeast"/>
        <w:ind w:left="0" w:right="0"/>
        <w:jc w:val="center"/>
        <w:textAlignment w:val="baseline"/>
        <w:rPr>
          <w:sz w:val="36"/>
        </w:rPr>
      </w:pPr>
      <w:bookmarkStart w:name="" w:id="2383"/>
      <w:r>
        <w:rPr>
          <w:rFonts w:ascii="仿宋" w:hAnsi="仿宋" w:cs="仿宋" w:eastAsia="仿宋"/>
          <w:sz w:val="36"/>
          <w:spacing w:val="0"/>
          <w:color w:val="000000"/>
          <w:u w:val="single"/>
          <w:b w:val="off"/>
          <w:i w:val="off"/>
        </w:rPr>
        <w:t xml:space="preserve">                      世界作为意志初论                    221  </w:t>
      </w:r>
      <w:bookmarkEnd w:id="2383"/>
    </w:p>
    <w:p>
      <w:pPr>
        <w:pageBreakBefore w:val="off"/>
        <w:tabs/>
        <w:wordWrap w:val="off"/>
        <w:spacing w:before="340" w:after="0" w:line="820" w:lineRule="atLeast"/>
        <w:ind w:left="0" w:right="0" w:firstLine="40"/>
        <w:jc w:val="both"/>
        <w:textAlignment w:val="baseline"/>
        <w:rPr>
          <w:sz w:val="39"/>
        </w:rPr>
      </w:pPr>
      <w:bookmarkStart w:name="" w:id="2384"/>
      <w:r>
        <w:rPr>
          <w:rFonts w:ascii="宋体" w:hAnsi="宋体" w:cs="宋体" w:eastAsia="宋体"/>
          <w:sz w:val="39"/>
          <w:spacing w:val="0"/>
          <w:color w:val="000000"/>
          <w:b w:val="off"/>
          <w:i w:val="off"/>
        </w:rPr>
        <w:t>妥协的斗争。然而，根据我们前此所有的论述。意志自身，作为</w:t>
      </w:r>
      <w:r>
        <w:rPr>
          <w:rFonts w:ascii="宋体" w:hAnsi="宋体" w:cs="宋体" w:eastAsia="宋体"/>
          <w:sz w:val="39"/>
          <w:spacing w:val="0"/>
          <w:color w:val="000000"/>
          <w:b w:val="off"/>
          <w:i w:val="off"/>
        </w:rPr>
        <w:t>自在之物，却并不包括在这种杂多性和变换之中。理念(柏拉图</w:t>
      </w:r>
      <w:r>
        <w:rPr>
          <w:rFonts w:ascii="宋体" w:hAnsi="宋体" w:cs="宋体" w:eastAsia="宋体"/>
          <w:sz w:val="39"/>
          <w:spacing w:val="0"/>
          <w:color w:val="000000"/>
          <w:b w:val="off"/>
          <w:i w:val="off"/>
        </w:rPr>
        <w:t>的)的差别，也即是客体化的各个级别；一大群的个体，每一理念</w:t>
      </w:r>
      <w:r>
        <w:rPr>
          <w:rFonts w:ascii="宋体" w:hAnsi="宋体" w:cs="宋体" w:eastAsia="宋体"/>
          <w:sz w:val="39"/>
          <w:spacing w:val="0"/>
          <w:color w:val="000000"/>
          <w:b w:val="off"/>
          <w:i w:val="off"/>
        </w:rPr>
        <w:t>都把自己表出于这些个体中；形式与形式之间为占有物质而进行</w:t>
      </w:r>
      <w:r>
        <w:rPr>
          <w:rFonts w:ascii="宋体" w:hAnsi="宋体" w:cs="宋体" w:eastAsia="宋体"/>
          <w:sz w:val="39"/>
          <w:spacing w:val="0"/>
          <w:color w:val="000000"/>
          <w:b w:val="off"/>
          <w:i w:val="off"/>
        </w:rPr>
        <w:t>的斗争[等等]；这一切都和意志无关，而不过是意志客体化的方</w:t>
      </w:r>
      <w:r>
        <w:rPr>
          <w:rFonts w:ascii="宋体" w:hAnsi="宋体" w:cs="宋体" w:eastAsia="宋体"/>
          <w:sz w:val="39"/>
          <w:spacing w:val="0"/>
          <w:color w:val="000000"/>
          <w:b w:val="off"/>
          <w:i w:val="off"/>
        </w:rPr>
        <w:t>式和样态，只是由于客体化才和意志有着间接的关系；借此关系</w:t>
      </w:r>
      <w:r>
        <w:rPr>
          <w:rFonts w:ascii="宋体" w:hAnsi="宋体" w:cs="宋体" w:eastAsia="宋体"/>
          <w:sz w:val="39"/>
          <w:spacing w:val="0"/>
          <w:color w:val="000000"/>
          <w:b w:val="off"/>
          <w:i w:val="off"/>
        </w:rPr>
        <w:t>这一切才属于意志的本质为[了成为]表象[而有]的表现。犹如一</w:t>
      </w:r>
      <w:r>
        <w:rPr>
          <w:rFonts w:ascii="宋体" w:hAnsi="宋体" w:cs="宋体" w:eastAsia="宋体"/>
          <w:sz w:val="39"/>
          <w:spacing w:val="0"/>
          <w:color w:val="000000"/>
          <w:b w:val="off"/>
          <w:i w:val="off"/>
        </w:rPr>
        <w:t>盏神灯映出多种多样的图片，然而使所有这些图片获得可见性的</w:t>
      </w:r>
      <w:r>
        <w:rPr>
          <w:rFonts w:ascii="宋体" w:hAnsi="宋体" w:cs="宋体" w:eastAsia="宋体"/>
          <w:sz w:val="39"/>
          <w:spacing w:val="0"/>
          <w:color w:val="000000"/>
          <w:b w:val="off"/>
          <w:i w:val="off"/>
        </w:rPr>
        <w:t>却只是[灯里]那一个火焰；那么，在一切繁复的现象中，————这</w:t>
      </w:r>
      <w:r>
        <w:rPr>
          <w:rFonts w:ascii="宋体" w:hAnsi="宋体" w:cs="宋体" w:eastAsia="宋体"/>
          <w:sz w:val="39"/>
          <w:spacing w:val="0"/>
          <w:color w:val="000000"/>
          <w:b w:val="off"/>
          <w:i w:val="off"/>
        </w:rPr>
        <w:t>些现象或是并列而充塞宇宙，或是作为事故先后继起而相消</w:t>
      </w:r>
      <w:r>
        <w:rPr>
          <w:rFonts w:ascii="宋体" w:hAnsi="宋体" w:cs="宋体" w:eastAsia="宋体"/>
          <w:sz w:val="39"/>
          <w:spacing w:val="0"/>
          <w:color w:val="000000"/>
          <w:b w:val="off"/>
          <w:i w:val="off"/>
        </w:rPr>
        <w:t>长————。在这一切变动中只有那一个意志是显现者，永无变动；而</w:t>
      </w:r>
      <w:r>
        <w:rPr>
          <w:rFonts w:ascii="宋体" w:hAnsi="宋体" w:cs="宋体" w:eastAsia="宋体"/>
          <w:sz w:val="39"/>
          <w:spacing w:val="0"/>
          <w:color w:val="000000"/>
          <w:b w:val="off"/>
          <w:i w:val="off"/>
        </w:rPr>
        <w:t>那一切一切则是它的可见性、客体性。唯有它是自在之物而一切</w:t>
      </w:r>
      <w:r>
        <w:rPr>
          <w:rFonts w:ascii="宋体" w:hAnsi="宋体" w:cs="宋体" w:eastAsia="宋体"/>
          <w:sz w:val="39"/>
          <w:spacing w:val="0"/>
          <w:color w:val="000000"/>
          <w:b w:val="off"/>
          <w:i w:val="off"/>
        </w:rPr>
        <w:t>客体则都是显现，用康德的话说，亦即都是现象。———意志作为</w:t>
      </w:r>
      <w:r>
        <w:rPr>
          <w:rFonts w:ascii="宋体" w:hAnsi="宋体" w:cs="宋体" w:eastAsia="宋体"/>
          <w:sz w:val="39"/>
          <w:spacing w:val="0"/>
          <w:color w:val="000000"/>
          <w:b w:val="off"/>
          <w:i w:val="off"/>
        </w:rPr>
        <w:t>(柏拉图的)理念，虽在人类中有其最明显的和最完美的客体化，然</w:t>
      </w:r>
      <w:r>
        <w:rPr>
          <w:rFonts w:ascii="宋体" w:hAnsi="宋体" w:cs="宋体" w:eastAsia="宋体"/>
          <w:sz w:val="39"/>
          <w:spacing w:val="0"/>
          <w:color w:val="000000"/>
          <w:b w:val="off"/>
          <w:i w:val="off"/>
        </w:rPr>
        <w:t>而单是这一客体化还不能表出意志的本质。人的理念，如果要在</w:t>
      </w:r>
      <w:r>
        <w:rPr>
          <w:rFonts w:ascii="宋体" w:hAnsi="宋体" w:cs="宋体" w:eastAsia="宋体"/>
          <w:sz w:val="39"/>
          <w:spacing w:val="0"/>
          <w:color w:val="000000"/>
          <w:b w:val="off"/>
          <w:i w:val="off"/>
        </w:rPr>
        <w:t>应有的意义之下显露出来，就不可孤立地、割裂地表出，而必须</w:t>
      </w:r>
      <w:r>
        <w:rPr>
          <w:rFonts w:ascii="宋体" w:hAnsi="宋体" w:cs="宋体" w:eastAsia="宋体"/>
          <w:sz w:val="39"/>
          <w:spacing w:val="0"/>
          <w:color w:val="000000"/>
          <w:b w:val="off"/>
          <w:i w:val="off"/>
        </w:rPr>
        <w:t>有向下行的各级别，经过动物的一切形态，经过植物界直到无机</w:t>
      </w:r>
      <w:r>
        <w:rPr>
          <w:rFonts w:ascii="宋体" w:hAnsi="宋体" w:cs="宋体" w:eastAsia="宋体"/>
          <w:sz w:val="39"/>
          <w:spacing w:val="0"/>
          <w:color w:val="000000"/>
          <w:b w:val="off"/>
          <w:i w:val="off"/>
        </w:rPr>
        <w:t>界[的自然]相随在后才行。有这一切才使意志的客体化达到完整</w:t>
      </w:r>
      <w:r>
        <w:rPr>
          <w:rFonts w:ascii="宋体" w:hAnsi="宋体" w:cs="宋体" w:eastAsia="宋体"/>
          <w:sz w:val="39"/>
          <w:spacing w:val="0"/>
          <w:color w:val="000000"/>
          <w:b w:val="off"/>
          <w:i w:val="off"/>
        </w:rPr>
        <w:t>的地步。人的理念要以这一切为前提，正如树上的花要以枝、叶、</w:t>
      </w:r>
      <w:r>
        <w:rPr>
          <w:rFonts w:ascii="宋体" w:hAnsi="宋体" w:cs="宋体" w:eastAsia="宋体"/>
          <w:sz w:val="39"/>
          <w:spacing w:val="0"/>
          <w:color w:val="000000"/>
          <w:b w:val="off"/>
          <w:i w:val="off"/>
        </w:rPr>
        <w:t>根、干为前提是一个道理。这些级别形成一个金字塔，而人就是塔 216</w:t>
      </w:r>
      <w:r>
        <w:rPr>
          <w:rFonts w:ascii="宋体" w:hAnsi="宋体" w:cs="宋体" w:eastAsia="宋体"/>
          <w:sz w:val="39"/>
          <w:spacing w:val="0"/>
          <w:color w:val="000000"/>
          <w:b w:val="off"/>
          <w:i w:val="off"/>
        </w:rPr>
        <w:t>顶。如果人们爱好比喻的话，我们也可以说这一切一切，它们的</w:t>
      </w:r>
      <w:r>
        <w:rPr>
          <w:rFonts w:ascii="宋体" w:hAnsi="宋体" w:cs="宋体" w:eastAsia="宋体"/>
          <w:sz w:val="39"/>
          <w:spacing w:val="0"/>
          <w:color w:val="000000"/>
          <w:b w:val="off"/>
          <w:i w:val="off"/>
        </w:rPr>
        <w:t>现象是如此的必然随伴着人的现象，正如[白昼]完全的光明必有</w:t>
      </w:r>
      <w:r>
        <w:rPr>
          <w:rFonts w:ascii="宋体" w:hAnsi="宋体" w:cs="宋体" w:eastAsia="宋体"/>
          <w:sz w:val="39"/>
          <w:spacing w:val="0"/>
          <w:color w:val="000000"/>
          <w:b w:val="off"/>
          <w:i w:val="off"/>
        </w:rPr>
        <w:t>逐级不同的半明半暗相随伴一样，经过半明半暗才消失于黑暗之</w:t>
      </w:r>
      <w:r>
        <w:rPr>
          <w:rFonts w:ascii="宋体" w:hAnsi="宋体" w:cs="宋体" w:eastAsia="宋体"/>
          <w:sz w:val="39"/>
          <w:spacing w:val="0"/>
          <w:color w:val="000000"/>
          <w:b w:val="off"/>
          <w:i w:val="off"/>
        </w:rPr>
        <w:t>中。人们还可以把这一切称为人类的余音，可以说动物和植物是</w:t>
      </w:r>
      <w:bookmarkEnd w:id="2384"/>
    </w:p>
    <w:p>
      <w:r>
        <w:t/>
      </w:r>
    </w:p>
    <w:p>
      <w:pPr>
        <w:sectPr>
          <w:footerReference r:id="rId506"/>
          <w:headerReference r:id="rId507" w:type="default"/>
          <w:type w:val="nextPage"/>
          <w:pgSz w:w="16000" w:h="23500"/>
          <w:pgMar w:left="1880" w:top="1960" w:right="1880" w:bottom="1960" w:header="1660" w:footer="1660"/>
          <w:cols w:num="1"/>
        </w:sectPr>
      </w:pPr>
    </w:p>
    <w:p>
      <w:pPr>
        <w:pageBreakBefore w:val="off"/>
        <w:tabs>
          <w:tab w:pos="5540" w:val="left" w:leader="none"/>
          <w:tab w:pos="6500" w:val="left" w:leader="none"/>
          <w:tab w:pos="7420" w:val="left" w:leader="none"/>
        </w:tabs>
        <w:wordWrap w:val="off"/>
        <w:spacing w:before="0" w:after="0" w:line="660" w:lineRule="atLeast"/>
        <w:ind w:left="1100" w:right="0"/>
        <w:jc w:val="both"/>
        <w:textAlignment w:val="baseline"/>
        <w:rPr>
          <w:sz w:val="48"/>
        </w:rPr>
      </w:pPr>
      <w:bookmarkStart w:name="" w:id="2385"/>
      <w:r>
        <w:rPr>
          <w:rFonts w:ascii="宋体" w:hAnsi="宋体" w:cs="宋体" w:eastAsia="宋体"/>
          <w:sz w:val="48"/>
          <w:spacing w:val="0"/>
          <w:color w:val="000000"/>
          <w:b w:val="off"/>
          <w:i w:val="off"/>
        </w:rPr>
        <w:t>222</w:t>
      </w:r>
      <w:r>
        <w:t xml:space="preserve">	</w:t>
      </w:r>
      <w:r>
        <w:rPr>
          <w:rFonts w:ascii="仿宋" w:hAnsi="仿宋" w:cs="仿宋" w:eastAsia="仿宋"/>
          <w:sz w:val="48"/>
          <w:spacing w:val="0"/>
          <w:color w:val="000000"/>
          <w:b w:val="off"/>
          <w:i w:val="off"/>
        </w:rPr>
        <w:t>第</w:t>
      </w:r>
      <w:r>
        <w:t xml:space="preserve">	</w:t>
      </w:r>
      <w:r>
        <w:rPr>
          <w:rFonts w:ascii="仿宋" w:hAnsi="仿宋" w:cs="仿宋" w:eastAsia="仿宋"/>
          <w:sz w:val="48"/>
          <w:spacing w:val="0"/>
          <w:color w:val="000000"/>
          <w:b w:val="off"/>
          <w:i w:val="off"/>
        </w:rPr>
        <w:t>二</w:t>
      </w:r>
      <w:r>
        <w:t xml:space="preserve">	</w:t>
      </w:r>
      <w:r>
        <w:rPr>
          <w:rFonts w:ascii="仿宋" w:hAnsi="仿宋" w:cs="仿宋" w:eastAsia="仿宋"/>
          <w:sz w:val="48"/>
          <w:spacing w:val="0"/>
          <w:color w:val="000000"/>
          <w:b w:val="off"/>
          <w:i w:val="off"/>
        </w:rPr>
        <w:t>篇</w:t>
      </w:r>
      <w:bookmarkEnd w:id="2385"/>
    </w:p>
    <w:p>
      <w:pPr>
        <w:pageBreakBefore w:val="off"/>
        <w:tabs/>
        <w:wordWrap w:val="off"/>
        <w:spacing w:before="360" w:after="0" w:line="780" w:lineRule="atLeast"/>
        <w:ind w:left="620" w:right="120" w:firstLine="20"/>
        <w:jc w:val="both"/>
        <w:textAlignment w:val="baseline"/>
        <w:rPr>
          <w:sz w:val="41"/>
        </w:rPr>
      </w:pPr>
      <w:bookmarkStart w:name="" w:id="2386"/>
      <w:r>
        <w:rPr>
          <w:rFonts w:ascii="宋体" w:hAnsi="宋体" w:cs="宋体" w:eastAsia="宋体"/>
          <w:sz w:val="41"/>
          <w:spacing w:val="0"/>
          <w:color w:val="000000"/>
          <w:b w:val="off"/>
          <w:i w:val="off"/>
        </w:rPr>
        <w:t>下降的第五和第三音阶，而无机界则是较低的第八音阶。不过最</w:t>
      </w:r>
      <w:r>
        <w:rPr>
          <w:rFonts w:ascii="宋体" w:hAnsi="宋体" w:cs="宋体" w:eastAsia="宋体"/>
          <w:sz w:val="41"/>
          <w:spacing w:val="0"/>
          <w:color w:val="000000"/>
          <w:b w:val="off"/>
          <w:i w:val="off"/>
        </w:rPr>
        <w:t>后这个比喻的全部真实性，要在下一篇中我们探讨音乐的深长意</w:t>
      </w:r>
      <w:r>
        <w:rPr>
          <w:rFonts w:ascii="宋体" w:hAnsi="宋体" w:cs="宋体" w:eastAsia="宋体"/>
          <w:sz w:val="41"/>
          <w:spacing w:val="0"/>
          <w:color w:val="000000"/>
          <w:b w:val="off"/>
          <w:i w:val="off"/>
        </w:rPr>
        <w:t>味时，才能明白；〔在那儿〕我们将看到那通过轻快的高音而在连</w:t>
      </w:r>
      <w:r>
        <w:rPr>
          <w:rFonts w:ascii="宋体" w:hAnsi="宋体" w:cs="宋体" w:eastAsia="宋体"/>
          <w:sz w:val="41"/>
          <w:spacing w:val="0"/>
          <w:color w:val="000000"/>
          <w:b w:val="off"/>
          <w:i w:val="off"/>
        </w:rPr>
        <w:t>续中进行的曲调，何以要在某种意义上看作是在表现着人的由于</w:t>
      </w:r>
      <w:r>
        <w:rPr>
          <w:rFonts w:ascii="宋体" w:hAnsi="宋体" w:cs="宋体" w:eastAsia="宋体"/>
          <w:sz w:val="41"/>
          <w:spacing w:val="0"/>
          <w:color w:val="000000"/>
          <w:b w:val="off"/>
          <w:i w:val="off"/>
        </w:rPr>
        <w:t>反省思维而有着连续的生活与奋斗。与此相反，那些不相连续的</w:t>
      </w:r>
      <w:r>
        <w:rPr>
          <w:rFonts w:ascii="宋体" w:hAnsi="宋体" w:cs="宋体" w:eastAsia="宋体"/>
          <w:sz w:val="41"/>
          <w:spacing w:val="0"/>
          <w:color w:val="000000"/>
          <w:b w:val="off"/>
          <w:i w:val="off"/>
        </w:rPr>
        <w:t>补助音和慢低音原是音乐的完整性所必需的谐音之所从出，这些</w:t>
      </w:r>
      <w:r>
        <w:rPr>
          <w:rFonts w:ascii="宋体" w:hAnsi="宋体" w:cs="宋体" w:eastAsia="宋体"/>
          <w:sz w:val="41"/>
          <w:spacing w:val="0"/>
          <w:color w:val="000000"/>
          <w:b w:val="off"/>
          <w:i w:val="off"/>
        </w:rPr>
        <w:t>音就象征着其他动物界和无知觉的自然。不过关于这一点，容在</w:t>
      </w:r>
      <w:r>
        <w:rPr>
          <w:rFonts w:ascii="宋体" w:hAnsi="宋体" w:cs="宋体" w:eastAsia="宋体"/>
          <w:sz w:val="41"/>
          <w:spacing w:val="0"/>
          <w:color w:val="000000"/>
          <w:b w:val="off"/>
          <w:i w:val="off"/>
        </w:rPr>
        <w:t>后文适当的地方再谈，在那里听起来就不会是这样难解了。——</w:t>
      </w:r>
      <w:r>
        <w:rPr>
          <w:rFonts w:ascii="宋体" w:hAnsi="宋体" w:cs="宋体" w:eastAsia="宋体"/>
          <w:sz w:val="41"/>
          <w:spacing w:val="0"/>
          <w:color w:val="000000"/>
          <w:b w:val="off"/>
          <w:i w:val="off"/>
        </w:rPr>
        <w:t>可是我们也看到了意志现象所以要排成级别的内在的，和意志恰</w:t>
      </w:r>
      <w:r>
        <w:rPr>
          <w:rFonts w:ascii="宋体" w:hAnsi="宋体" w:cs="宋体" w:eastAsia="宋体"/>
          <w:sz w:val="41"/>
          <w:spacing w:val="0"/>
          <w:color w:val="000000"/>
          <w:b w:val="off"/>
          <w:i w:val="off"/>
        </w:rPr>
        <w:t>如其分的客体性分不开的必然性，在所有一切意志现象中都是由</w:t>
      </w:r>
      <w:r>
        <w:rPr>
          <w:rFonts w:ascii="宋体" w:hAnsi="宋体" w:cs="宋体" w:eastAsia="宋体"/>
          <w:sz w:val="41"/>
          <w:spacing w:val="0"/>
          <w:color w:val="000000"/>
          <w:b w:val="off"/>
          <w:i w:val="off"/>
        </w:rPr>
        <w:t>一种外在的必然性表现出来的。由于这种〔外在〕必然性，人为了</w:t>
      </w:r>
      <w:r>
        <w:rPr>
          <w:rFonts w:ascii="宋体" w:hAnsi="宋体" w:cs="宋体" w:eastAsia="宋体"/>
          <w:sz w:val="41"/>
          <w:spacing w:val="0"/>
          <w:color w:val="000000"/>
          <w:b w:val="off"/>
          <w:i w:val="off"/>
        </w:rPr>
        <w:t>自己的生存就需要动物，动物又因而依次需要另一种动物，然</w:t>
      </w:r>
      <w:r>
        <w:rPr>
          <w:rFonts w:ascii="宋体" w:hAnsi="宋体" w:cs="宋体" w:eastAsia="宋体"/>
          <w:sz w:val="41"/>
          <w:spacing w:val="0"/>
          <w:color w:val="000000"/>
          <w:b w:val="off"/>
          <w:i w:val="off"/>
        </w:rPr>
        <w:t>后也需要植物；植物又需要土壤、水分、化学元素、元素的化合</w:t>
      </w:r>
      <w:r>
        <w:rPr>
          <w:rFonts w:ascii="宋体" w:hAnsi="宋体" w:cs="宋体" w:eastAsia="宋体"/>
          <w:sz w:val="41"/>
          <w:spacing w:val="0"/>
          <w:color w:val="000000"/>
          <w:b w:val="off"/>
          <w:i w:val="off"/>
        </w:rPr>
        <w:t>物等，需要行星、太阳、〔行星的〕自转和公转、黄道的倾斜度</w:t>
      </w:r>
      <w:r>
        <w:rPr>
          <w:rFonts w:ascii="宋体" w:hAnsi="宋体" w:cs="宋体" w:eastAsia="宋体"/>
          <w:sz w:val="41"/>
          <w:spacing w:val="0"/>
          <w:color w:val="000000"/>
          <w:b w:val="off"/>
          <w:i w:val="off"/>
        </w:rPr>
        <w:t>等等。归根结底，这都是由于意志必须以自身饱自己的馋吻而产</w:t>
      </w:r>
      <w:r>
        <w:rPr>
          <w:rFonts w:ascii="宋体" w:hAnsi="宋体" w:cs="宋体" w:eastAsia="宋体"/>
          <w:sz w:val="41"/>
          <w:spacing w:val="0"/>
          <w:color w:val="000000"/>
          <w:b w:val="off"/>
          <w:i w:val="off"/>
        </w:rPr>
        <w:t>生的，因为除意志以外，再没有什么存在的东西了；而它呢，却</w:t>
      </w:r>
      <w:r>
        <w:rPr>
          <w:rFonts w:ascii="宋体" w:hAnsi="宋体" w:cs="宋体" w:eastAsia="宋体"/>
          <w:sz w:val="41"/>
          <w:spacing w:val="0"/>
          <w:color w:val="000000"/>
          <w:b w:val="off"/>
          <w:i w:val="off"/>
        </w:rPr>
        <w:t>是一个饥饿的意志。〔人世的〕追逐、焦虑和苦难都是从这里来</w:t>
      </w:r>
      <w:r>
        <w:rPr>
          <w:rFonts w:ascii="宋体" w:hAnsi="宋体" w:cs="宋体" w:eastAsia="宋体"/>
          <w:sz w:val="41"/>
          <w:spacing w:val="0"/>
          <w:color w:val="000000"/>
          <w:b w:val="off"/>
          <w:i w:val="off"/>
        </w:rPr>
        <w:t>的。</w:t>
      </w:r>
      <w:bookmarkEnd w:id="2386"/>
    </w:p>
    <w:p>
      <w:pPr>
        <w:pageBreakBefore w:val="off"/>
        <w:tabs/>
        <w:wordWrap w:val="off"/>
        <w:spacing w:before="0" w:after="0" w:line="780" w:lineRule="atLeast"/>
        <w:ind w:left="0" w:right="80" w:firstLine="1500"/>
        <w:jc w:val="both"/>
        <w:textAlignment w:val="baseline"/>
        <w:rPr>
          <w:sz w:val="41"/>
        </w:rPr>
      </w:pPr>
      <w:bookmarkStart w:name="" w:id="2387"/>
      <w:r>
        <w:rPr>
          <w:rFonts w:ascii="宋体" w:hAnsi="宋体" w:cs="宋体" w:eastAsia="宋体"/>
          <w:sz w:val="41"/>
          <w:spacing w:val="0"/>
          <w:color w:val="000000"/>
          <w:b w:val="off"/>
          <w:i w:val="off"/>
        </w:rPr>
        <w:t>唯有在现象无穷的差别性和多样性中，认识到作为自在之物</w:t>
      </w:r>
      <w:r>
        <w:rPr>
          <w:rFonts w:ascii="宋体" w:hAnsi="宋体" w:cs="宋体" w:eastAsia="宋体"/>
          <w:sz w:val="41"/>
          <w:spacing w:val="0"/>
          <w:color w:val="000000"/>
          <w:b w:val="off"/>
          <w:i w:val="off"/>
        </w:rPr>
        <w:t>的意志的统一性、单一性，才能对于自然界一切产物间那种奇迹</w:t>
      </w:r>
      <w:r>
        <w:rPr>
          <w:rFonts w:ascii="宋体" w:hAnsi="宋体" w:cs="宋体" w:eastAsia="宋体"/>
          <w:sz w:val="41"/>
          <w:spacing w:val="0"/>
          <w:color w:val="000000"/>
          <w:b w:val="off"/>
          <w:i w:val="off"/>
        </w:rPr>
        <w:t>般的，不会看错的类似性，那种亲族的近似性提出真正的说明。</w:t>
      </w:r>
      <w:r>
        <w:rPr>
          <w:rFonts w:ascii="宋体" w:hAnsi="宋体" w:cs="宋体" w:eastAsia="宋体"/>
          <w:sz w:val="41"/>
          <w:spacing w:val="0"/>
          <w:color w:val="000000"/>
          <w:b w:val="off"/>
          <w:i w:val="off"/>
        </w:rPr>
        <w:t>由于这种亲族的近似性，我们才能把自然界的产物看作那同一的，</w:t>
      </w:r>
      <w:r>
        <w:rPr>
          <w:rFonts w:ascii="宋体" w:hAnsi="宋体" w:cs="宋体" w:eastAsia="宋体"/>
          <w:sz w:val="41"/>
          <w:spacing w:val="0"/>
          <w:color w:val="000000"/>
          <w:b w:val="off"/>
          <w:i w:val="off"/>
        </w:rPr>
        <w:t>217但不是随同提出的一个主旋律的变化。与此相似，由于清晰而深</w:t>
      </w:r>
      <w:r>
        <w:rPr>
          <w:rFonts w:ascii="宋体" w:hAnsi="宋体" w:cs="宋体" w:eastAsia="宋体"/>
          <w:sz w:val="41"/>
          <w:spacing w:val="0"/>
          <w:color w:val="000000"/>
          <w:b w:val="off"/>
          <w:i w:val="off"/>
        </w:rPr>
        <w:t>入地认识到这世界一切部分间的那种谐和，那种本质上的联系，认</w:t>
      </w:r>
      <w:bookmarkEnd w:id="2387"/>
    </w:p>
    <w:p>
      <w:r>
        <w:t/>
      </w:r>
    </w:p>
    <w:p>
      <w:pPr>
        <w:sectPr>
          <w:footerReference r:id="rId508"/>
          <w:headerReference r:id="rId509" w:type="default"/>
          <w:type w:val="nextPage"/>
          <w:pgSz w:w="16000" w:h="23500"/>
          <w:pgMar w:left="1760" w:top="2000" w:right="1760" w:bottom="2000" w:header="1700" w:footer="1700"/>
          <w:cols w:num="1"/>
        </w:sectPr>
      </w:pPr>
    </w:p>
    <w:p>
      <w:pPr>
        <w:pageBreakBefore w:val="off"/>
        <w:tabs/>
        <w:wordWrap w:val="off"/>
        <w:spacing w:before="40" w:after="0" w:line="500" w:lineRule="atLeast"/>
        <w:ind w:left="0" w:right="0"/>
        <w:jc w:val="center"/>
        <w:textAlignment w:val="baseline"/>
        <w:rPr>
          <w:sz w:val="36"/>
        </w:rPr>
      </w:pPr>
      <w:bookmarkStart w:name="" w:id="2388"/>
      <w:r>
        <w:rPr>
          <w:rFonts w:ascii="宋体" w:hAnsi="宋体" w:cs="宋体" w:eastAsia="宋体"/>
          <w:sz w:val="36"/>
          <w:spacing w:val="0"/>
          <w:color w:val="000000"/>
          <w:u w:val="single"/>
          <w:b w:val="off"/>
          <w:i w:val="off"/>
        </w:rPr>
        <w:t xml:space="preserve">                     世界作为意志初论                    223 </w:t>
      </w:r>
      <w:bookmarkEnd w:id="2388"/>
    </w:p>
    <w:p>
      <w:pPr>
        <w:pageBreakBefore w:val="off"/>
        <w:tabs/>
        <w:wordWrap w:val="off"/>
        <w:spacing w:before="340" w:after="0" w:line="820" w:lineRule="atLeast"/>
        <w:ind w:left="0" w:right="0" w:firstLine="20"/>
        <w:jc w:val="both"/>
        <w:textAlignment w:val="baseline"/>
        <w:rPr>
          <w:sz w:val="39"/>
        </w:rPr>
      </w:pPr>
      <w:bookmarkStart w:name="" w:id="2389"/>
      <w:r>
        <w:rPr>
          <w:rFonts w:ascii="宋体" w:hAnsi="宋体" w:cs="宋体" w:eastAsia="宋体"/>
          <w:sz w:val="39"/>
          <w:spacing w:val="0"/>
          <w:color w:val="000000"/>
          <w:b w:val="off"/>
          <w:i w:val="off"/>
        </w:rPr>
        <w:t>识这些部分划成级别的必然性——这是我们才考察过的——，我</w:t>
      </w:r>
      <w:r>
        <w:rPr>
          <w:rFonts w:ascii="宋体" w:hAnsi="宋体" w:cs="宋体" w:eastAsia="宋体"/>
          <w:sz w:val="39"/>
          <w:spacing w:val="0"/>
          <w:color w:val="000000"/>
          <w:b w:val="off"/>
          <w:i w:val="off"/>
        </w:rPr>
        <w:t>们对于自然界一切有机产物的内在本质及其不可否认的目的性有</w:t>
      </w:r>
      <w:r>
        <w:rPr>
          <w:rFonts w:ascii="宋体" w:hAnsi="宋体" w:cs="宋体" w:eastAsia="宋体"/>
          <w:sz w:val="39"/>
          <w:spacing w:val="0"/>
          <w:color w:val="000000"/>
          <w:b w:val="off"/>
          <w:i w:val="off"/>
        </w:rPr>
        <w:t>何意义才能有一个真实的充分的理解。〔至于〕这种目的性，在我</w:t>
      </w:r>
      <w:r>
        <w:rPr>
          <w:rFonts w:ascii="宋体" w:hAnsi="宋体" w:cs="宋体" w:eastAsia="宋体"/>
          <w:sz w:val="39"/>
          <w:spacing w:val="0"/>
          <w:color w:val="000000"/>
          <w:b w:val="off"/>
          <w:i w:val="off"/>
        </w:rPr>
        <w:t>们考察和审定这些有机的自然产物时，我们已先验地把它假定下</w:t>
      </w:r>
      <w:r>
        <w:rPr>
          <w:rFonts w:ascii="宋体" w:hAnsi="宋体" w:cs="宋体" w:eastAsia="宋体"/>
          <w:sz w:val="39"/>
          <w:spacing w:val="0"/>
          <w:color w:val="000000"/>
          <w:b w:val="off"/>
          <w:i w:val="off"/>
        </w:rPr>
        <w:t>来了。</w:t>
      </w:r>
      <w:bookmarkEnd w:id="2389"/>
    </w:p>
    <w:p>
      <w:pPr>
        <w:pageBreakBefore w:val="off"/>
        <w:tabs/>
        <w:wordWrap w:val="off"/>
        <w:spacing w:before="0" w:after="0" w:line="820" w:lineRule="atLeast"/>
        <w:ind w:left="0" w:right="0" w:firstLine="820"/>
        <w:jc w:val="both"/>
        <w:textAlignment w:val="baseline"/>
        <w:rPr>
          <w:sz w:val="39"/>
        </w:rPr>
      </w:pPr>
      <w:bookmarkStart w:name="" w:id="2390"/>
      <w:r>
        <w:rPr>
          <w:rFonts w:ascii="宋体" w:hAnsi="宋体" w:cs="宋体" w:eastAsia="宋体"/>
          <w:sz w:val="39"/>
          <w:spacing w:val="0"/>
          <w:color w:val="000000"/>
          <w:b w:val="off"/>
          <w:i w:val="off"/>
        </w:rPr>
        <w:t>这个目的性有双重的性质；一面是内在的，也就是一个个别</w:t>
      </w:r>
      <w:r>
        <w:rPr>
          <w:rFonts w:ascii="宋体" w:hAnsi="宋体" w:cs="宋体" w:eastAsia="宋体"/>
          <w:sz w:val="39"/>
          <w:spacing w:val="0"/>
          <w:color w:val="000000"/>
          <w:b w:val="off"/>
          <w:i w:val="off"/>
        </w:rPr>
        <w:t>有机体所有各部分间有如此安排好了的相互协调，以致该有机体</w:t>
      </w:r>
      <w:r>
        <w:rPr>
          <w:rFonts w:ascii="宋体" w:hAnsi="宋体" w:cs="宋体" w:eastAsia="宋体"/>
          <w:sz w:val="39"/>
          <w:spacing w:val="0"/>
          <w:color w:val="000000"/>
          <w:b w:val="off"/>
          <w:i w:val="off"/>
        </w:rPr>
        <w:t>及其种族有了保存的可能，因而这就表现为那种安排的目的。另</w:t>
      </w:r>
      <w:r>
        <w:rPr>
          <w:rFonts w:ascii="宋体" w:hAnsi="宋体" w:cs="宋体" w:eastAsia="宋体"/>
          <w:sz w:val="39"/>
          <w:spacing w:val="0"/>
          <w:color w:val="000000"/>
          <w:b w:val="off"/>
          <w:i w:val="off"/>
        </w:rPr>
        <w:t>外一面这目的性又是外在的，一般说来这根本是无机自然界对有</w:t>
      </w:r>
      <w:r>
        <w:rPr>
          <w:rFonts w:ascii="宋体" w:hAnsi="宋体" w:cs="宋体" w:eastAsia="宋体"/>
          <w:sz w:val="39"/>
          <w:spacing w:val="0"/>
          <w:color w:val="000000"/>
          <w:b w:val="off"/>
          <w:i w:val="off"/>
        </w:rPr>
        <w:t>机自然界的一种关系，不过有时也是有机自然界各部分之间相互</w:t>
      </w:r>
      <w:r>
        <w:rPr>
          <w:rFonts w:ascii="宋体" w:hAnsi="宋体" w:cs="宋体" w:eastAsia="宋体"/>
          <w:sz w:val="39"/>
          <w:spacing w:val="0"/>
          <w:color w:val="000000"/>
          <w:b w:val="off"/>
          <w:i w:val="off"/>
        </w:rPr>
        <w:t>的一种关系；这种关系使整个有机自然界，同时也使个别物种有</w:t>
      </w:r>
      <w:r>
        <w:rPr>
          <w:rFonts w:ascii="宋体" w:hAnsi="宋体" w:cs="宋体" w:eastAsia="宋体"/>
          <w:sz w:val="39"/>
          <w:spacing w:val="0"/>
          <w:color w:val="000000"/>
          <w:b w:val="off"/>
          <w:i w:val="off"/>
        </w:rPr>
        <w:t>了保存的可能，因此，这关系对于我们的判断是作为达到这一目</w:t>
      </w:r>
      <w:r>
        <w:rPr>
          <w:rFonts w:ascii="宋体" w:hAnsi="宋体" w:cs="宋体" w:eastAsia="宋体"/>
          <w:sz w:val="39"/>
          <w:spacing w:val="0"/>
          <w:color w:val="000000"/>
          <w:b w:val="off"/>
          <w:i w:val="off"/>
        </w:rPr>
        <w:t>的的手段而呈现的。</w:t>
      </w:r>
      <w:bookmarkEnd w:id="2390"/>
    </w:p>
    <w:p>
      <w:pPr>
        <w:pageBreakBefore w:val="off"/>
        <w:tabs/>
        <w:wordWrap w:val="off"/>
        <w:spacing w:before="0" w:after="0" w:line="820" w:lineRule="atLeast"/>
        <w:ind w:left="0" w:right="20" w:firstLine="820"/>
        <w:jc w:val="both"/>
        <w:textAlignment w:val="baseline"/>
        <w:rPr>
          <w:sz w:val="39"/>
        </w:rPr>
      </w:pPr>
      <w:bookmarkStart w:name="" w:id="2391"/>
      <w:r>
        <w:rPr>
          <w:rFonts w:ascii="宋体" w:hAnsi="宋体" w:cs="宋体" w:eastAsia="宋体"/>
          <w:sz w:val="39"/>
          <w:spacing w:val="0"/>
          <w:color w:val="000000"/>
          <w:b w:val="off"/>
          <w:i w:val="off"/>
        </w:rPr>
        <w:t>这内在的目的性就是以下述方式插到我们这考察的序列中来</w:t>
      </w:r>
      <w:r>
        <w:rPr>
          <w:rFonts w:ascii="宋体" w:hAnsi="宋体" w:cs="宋体" w:eastAsia="宋体"/>
          <w:sz w:val="39"/>
          <w:spacing w:val="0"/>
          <w:color w:val="000000"/>
          <w:b w:val="off"/>
          <w:i w:val="off"/>
        </w:rPr>
        <w:t>的。如果以前此所说的为据，在自然界中一切形态的差别性和个</w:t>
      </w:r>
      <w:r>
        <w:rPr>
          <w:rFonts w:ascii="宋体" w:hAnsi="宋体" w:cs="宋体" w:eastAsia="宋体"/>
          <w:sz w:val="39"/>
          <w:spacing w:val="0"/>
          <w:color w:val="000000"/>
          <w:b w:val="off"/>
          <w:i w:val="off"/>
        </w:rPr>
        <w:t>体的杂多性都不属于意志，而只属于意志的客体性和客体性的形</w:t>
      </w:r>
      <w:r>
        <w:rPr>
          <w:rFonts w:ascii="宋体" w:hAnsi="宋体" w:cs="宋体" w:eastAsia="宋体"/>
          <w:sz w:val="39"/>
          <w:spacing w:val="0"/>
          <w:color w:val="000000"/>
          <w:b w:val="off"/>
          <w:i w:val="off"/>
        </w:rPr>
        <w:t>式；那就必然要说，意志，尽管它客体化的程序，也就是(柏拉图</w:t>
      </w:r>
      <w:r>
        <w:rPr>
          <w:rFonts w:ascii="宋体" w:hAnsi="宋体" w:cs="宋体" w:eastAsia="宋体"/>
          <w:sz w:val="39"/>
          <w:spacing w:val="0"/>
          <w:color w:val="000000"/>
          <w:b w:val="off"/>
          <w:i w:val="off"/>
        </w:rPr>
        <w:t>的)理念，是差别很大的，它自己却是不可分割的，在任何一现象</w:t>
      </w:r>
      <w:r>
        <w:rPr>
          <w:rFonts w:ascii="宋体" w:hAnsi="宋体" w:cs="宋体" w:eastAsia="宋体"/>
          <w:sz w:val="39"/>
          <w:spacing w:val="0"/>
          <w:color w:val="000000"/>
          <w:b w:val="off"/>
          <w:i w:val="off"/>
        </w:rPr>
        <w:t>中出现，都是整个的意志。为了易于了解起见，我们可以把这些</w:t>
      </w:r>
      <w:r>
        <w:rPr>
          <w:rFonts w:ascii="宋体" w:hAnsi="宋体" w:cs="宋体" w:eastAsia="宋体"/>
          <w:sz w:val="39"/>
          <w:spacing w:val="0"/>
          <w:color w:val="000000"/>
          <w:b w:val="off"/>
          <w:i w:val="off"/>
        </w:rPr>
        <w:t>不同的理念作为个别的，自身简单的意志活动看，而意志的本质</w:t>
      </w:r>
      <w:r>
        <w:rPr>
          <w:rFonts w:ascii="宋体" w:hAnsi="宋体" w:cs="宋体" w:eastAsia="宋体"/>
          <w:sz w:val="39"/>
          <w:spacing w:val="0"/>
          <w:color w:val="000000"/>
          <w:b w:val="off"/>
          <w:i w:val="off"/>
        </w:rPr>
        <w:t>又是或多或少地把自己表出在这些活动中的。个体却又是这些理</w:t>
      </w:r>
      <w:r>
        <w:rPr>
          <w:rFonts w:ascii="宋体" w:hAnsi="宋体" w:cs="宋体" w:eastAsia="宋体"/>
          <w:sz w:val="39"/>
          <w:spacing w:val="0"/>
          <w:color w:val="000000"/>
          <w:b w:val="off"/>
          <w:i w:val="off"/>
        </w:rPr>
        <w:t>念——亦即那些活动——在时间、空间和杂多性中的一些现象。</w:t>
      </w:r>
      <w:r>
        <w:rPr>
          <w:rFonts w:ascii="宋体" w:hAnsi="宋体" w:cs="宋体" w:eastAsia="宋体"/>
          <w:sz w:val="39"/>
          <w:spacing w:val="0"/>
          <w:color w:val="000000"/>
          <w:b w:val="off"/>
          <w:i w:val="off"/>
        </w:rPr>
        <w:t>————一个这样的〔意志〕活动(或理念)在客体性的最低级别上也</w:t>
      </w:r>
      <w:r>
        <w:rPr>
          <w:rFonts w:ascii="宋体" w:hAnsi="宋体" w:cs="宋体" w:eastAsia="宋体"/>
          <w:sz w:val="39"/>
          <w:spacing w:val="0"/>
          <w:color w:val="000000"/>
          <w:b w:val="off"/>
          <w:i w:val="off"/>
        </w:rPr>
        <w:t>在现象中保有它自己的统一性；而如果在较高的级别上，为了显</w:t>
      </w:r>
      <w:bookmarkEnd w:id="2391"/>
    </w:p>
    <w:p>
      <w:r>
        <w:t/>
      </w:r>
    </w:p>
    <w:p>
      <w:pPr>
        <w:sectPr>
          <w:footerReference r:id="rId510"/>
          <w:headerReference r:id="rId511" w:type="default"/>
          <w:type w:val="nextPage"/>
          <w:pgSz w:w="16000" w:h="23500"/>
          <w:pgMar w:left="2160" w:top="2000" w:right="2160" w:bottom="2000" w:header="1700" w:footer="1700"/>
          <w:cols w:num="1"/>
        </w:sectPr>
      </w:pPr>
    </w:p>
    <w:p>
      <w:pPr>
        <w:pageBreakBefore w:val="off"/>
        <w:tabs>
          <w:tab w:pos="5380" w:val="left" w:leader="none"/>
          <w:tab w:pos="6360" w:val="left" w:leader="none"/>
          <w:tab w:pos="7220" w:val="left" w:leader="none"/>
        </w:tabs>
        <w:wordWrap w:val="off"/>
        <w:spacing w:before="40" w:after="0" w:line="560" w:lineRule="atLeast"/>
        <w:ind w:left="1100" w:right="0"/>
        <w:jc w:val="both"/>
        <w:textAlignment w:val="baseline"/>
        <w:rPr>
          <w:sz w:val="41"/>
        </w:rPr>
      </w:pPr>
      <w:bookmarkStart w:name="" w:id="2392"/>
      <w:r>
        <w:rPr>
          <w:rFonts w:ascii="楷体" w:hAnsi="楷体" w:cs="楷体" w:eastAsia="楷体"/>
          <w:sz w:val="41"/>
          <w:spacing w:val="0"/>
          <w:color w:val="000000"/>
          <w:b w:val="off"/>
          <w:i w:val="off"/>
        </w:rPr>
        <w:t>224</w:t>
      </w:r>
      <w:r>
        <w:t xml:space="preserve">	</w:t>
      </w:r>
      <w:r>
        <w:rPr>
          <w:rFonts w:ascii="楷体" w:hAnsi="楷体" w:cs="楷体" w:eastAsia="楷体"/>
          <w:sz w:val="41"/>
          <w:spacing w:val="0"/>
          <w:color w:val="000000"/>
          <w:b w:val="off"/>
          <w:i w:val="off"/>
        </w:rPr>
        <w:t>第</w:t>
      </w:r>
      <w:r>
        <w:t xml:space="preserve">	</w:t>
      </w:r>
      <w:r>
        <w:rPr>
          <w:rFonts w:ascii="楷体" w:hAnsi="楷体" w:cs="楷体" w:eastAsia="楷体"/>
          <w:sz w:val="41"/>
          <w:spacing w:val="0"/>
          <w:color w:val="000000"/>
          <w:b w:val="off"/>
          <w:i w:val="off"/>
        </w:rPr>
        <w:t>二</w:t>
      </w:r>
      <w:r>
        <w:t xml:space="preserve">	</w:t>
      </w:r>
      <w:r>
        <w:rPr>
          <w:rFonts w:ascii="楷体" w:hAnsi="楷体" w:cs="楷体" w:eastAsia="楷体"/>
          <w:sz w:val="41"/>
          <w:spacing w:val="0"/>
          <w:color w:val="000000"/>
          <w:b w:val="off"/>
          <w:i w:val="off"/>
        </w:rPr>
        <w:t>篇</w:t>
      </w:r>
      <w:bookmarkEnd w:id="2392"/>
    </w:p>
    <w:p>
      <w:pPr>
        <w:pageBreakBefore w:val="off"/>
        <w:tabs/>
        <w:wordWrap w:val="off"/>
        <w:spacing w:before="300" w:after="0" w:line="780" w:lineRule="atLeast"/>
        <w:ind w:left="0" w:right="240" w:firstLine="680"/>
        <w:jc w:val="both"/>
        <w:textAlignment w:val="baseline"/>
        <w:rPr>
          <w:sz w:val="40"/>
        </w:rPr>
      </w:pPr>
      <w:bookmarkStart w:name="" w:id="2393"/>
      <w:r>
        <w:rPr>
          <w:rFonts w:ascii="宋体" w:hAnsi="宋体" w:cs="宋体" w:eastAsia="宋体"/>
          <w:sz w:val="40"/>
          <w:spacing w:val="0"/>
          <w:color w:val="000000"/>
          <w:b w:val="off"/>
          <w:i w:val="off"/>
        </w:rPr>
        <w:t>现出来，这种活动就需要时间上的整个一系列的情况和发展，所</w:t>
      </w:r>
      <w:r>
        <w:rPr>
          <w:rFonts w:ascii="宋体" w:hAnsi="宋体" w:cs="宋体" w:eastAsia="宋体"/>
          <w:sz w:val="40"/>
          <w:spacing w:val="0"/>
          <w:color w:val="000000"/>
          <w:b w:val="off"/>
          <w:i w:val="off"/>
        </w:rPr>
        <w:t>有这些情况和发展结合起来才能完成它的本质的表出。例如，在</w:t>
      </w:r>
      <w:r>
        <w:rPr>
          <w:rFonts w:ascii="宋体" w:hAnsi="宋体" w:cs="宋体" w:eastAsia="宋体"/>
          <w:sz w:val="40"/>
          <w:spacing w:val="0"/>
          <w:color w:val="000000"/>
          <w:b w:val="off"/>
          <w:i w:val="off"/>
        </w:rPr>
        <w:t>任何一种普遍自然力中显示出来的理念，不管它这个表出按外在</w:t>
      </w:r>
      <w:r>
        <w:rPr>
          <w:rFonts w:ascii="宋体" w:hAnsi="宋体" w:cs="宋体" w:eastAsia="宋体"/>
          <w:sz w:val="40"/>
          <w:spacing w:val="0"/>
          <w:color w:val="000000"/>
          <w:b w:val="off"/>
          <w:i w:val="off"/>
        </w:rPr>
        <w:t>218 情况的变化是如何的有差别；它总只有一个单一的表出；否则就</w:t>
      </w:r>
      <w:r>
        <w:rPr>
          <w:rFonts w:ascii="宋体" w:hAnsi="宋体" w:cs="宋体" w:eastAsia="宋体"/>
          <w:sz w:val="40"/>
          <w:spacing w:val="0"/>
          <w:color w:val="000000"/>
          <w:b w:val="off"/>
          <w:i w:val="off"/>
        </w:rPr>
        <w:t>根本不能指出这表出的同一性，而指出这种同一性正是由剥落那</w:t>
      </w:r>
      <w:r>
        <w:rPr>
          <w:rFonts w:ascii="宋体" w:hAnsi="宋体" w:cs="宋体" w:eastAsia="宋体"/>
          <w:sz w:val="40"/>
          <w:spacing w:val="0"/>
          <w:color w:val="000000"/>
          <w:b w:val="off"/>
          <w:i w:val="off"/>
        </w:rPr>
        <w:t>些从外在情况发生的差别性来完成的。结晶体正是这样才只有一</w:t>
      </w:r>
      <w:r>
        <w:rPr>
          <w:rFonts w:ascii="宋体" w:hAnsi="宋体" w:cs="宋体" w:eastAsia="宋体"/>
          <w:sz w:val="40"/>
          <w:spacing w:val="0"/>
          <w:color w:val="000000"/>
          <w:b w:val="off"/>
          <w:i w:val="off"/>
        </w:rPr>
        <w:t>次的生命表现，那就是它的结晶活动。这个生命表出随后就在僵</w:t>
      </w:r>
      <w:r>
        <w:rPr>
          <w:rFonts w:ascii="宋体" w:hAnsi="宋体" w:cs="宋体" w:eastAsia="宋体"/>
          <w:sz w:val="40"/>
          <w:spacing w:val="0"/>
          <w:color w:val="000000"/>
          <w:b w:val="off"/>
          <w:i w:val="off"/>
        </w:rPr>
        <w:t>化了的形式上，在它一瞬息的生命的遗骸上有着它完全充分和赅</w:t>
      </w:r>
      <w:r>
        <w:rPr>
          <w:rFonts w:ascii="宋体" w:hAnsi="宋体" w:cs="宋体" w:eastAsia="宋体"/>
          <w:sz w:val="40"/>
          <w:spacing w:val="0"/>
          <w:color w:val="000000"/>
          <w:b w:val="off"/>
          <w:i w:val="off"/>
        </w:rPr>
        <w:t>括无余的表现。植物(也)是理念的显现，但植物表现理念——植</w:t>
      </w:r>
      <w:r>
        <w:rPr>
          <w:rFonts w:ascii="宋体" w:hAnsi="宋体" w:cs="宋体" w:eastAsia="宋体"/>
          <w:sz w:val="40"/>
          <w:spacing w:val="0"/>
          <w:color w:val="000000"/>
          <w:b w:val="off"/>
          <w:i w:val="off"/>
        </w:rPr>
        <w:t>物即这理念的显现——就已不是一次的，也不是由一个单一的表</w:t>
      </w:r>
      <w:r>
        <w:rPr>
          <w:rFonts w:ascii="宋体" w:hAnsi="宋体" w:cs="宋体" w:eastAsia="宋体"/>
          <w:sz w:val="40"/>
          <w:spacing w:val="0"/>
          <w:color w:val="000000"/>
          <w:b w:val="off"/>
          <w:i w:val="off"/>
        </w:rPr>
        <w:t>出，而是由植物器官在时间上的继续发育来表现的。动物则不仅</w:t>
      </w:r>
      <w:r>
        <w:rPr>
          <w:rFonts w:ascii="宋体" w:hAnsi="宋体" w:cs="宋体" w:eastAsia="宋体"/>
          <w:sz w:val="40"/>
          <w:spacing w:val="0"/>
          <w:color w:val="000000"/>
          <w:b w:val="off"/>
          <w:i w:val="off"/>
        </w:rPr>
        <w:t>是在同一形式下，不仅是在相续而常不相同的形态(形变)中发展</w:t>
      </w:r>
      <w:r>
        <w:rPr>
          <w:rFonts w:ascii="宋体" w:hAnsi="宋体" w:cs="宋体" w:eastAsia="宋体"/>
          <w:sz w:val="40"/>
          <w:spacing w:val="0"/>
          <w:color w:val="000000"/>
          <w:b w:val="off"/>
          <w:i w:val="off"/>
        </w:rPr>
        <w:t>着它的有机体，而是这形态本身，虽已是意志在这级别上的客体</w:t>
      </w:r>
      <w:r>
        <w:rPr>
          <w:rFonts w:ascii="宋体" w:hAnsi="宋体" w:cs="宋体" w:eastAsia="宋体"/>
          <w:sz w:val="40"/>
          <w:spacing w:val="0"/>
          <w:color w:val="000000"/>
          <w:b w:val="off"/>
          <w:i w:val="off"/>
        </w:rPr>
        <w:t>性，却仍不足以充分表现它的理念；而是由于动物的行为，这理</w:t>
      </w:r>
      <w:r>
        <w:rPr>
          <w:rFonts w:ascii="宋体" w:hAnsi="宋体" w:cs="宋体" w:eastAsia="宋体"/>
          <w:sz w:val="40"/>
          <w:spacing w:val="0"/>
          <w:color w:val="000000"/>
          <w:b w:val="off"/>
          <w:i w:val="off"/>
        </w:rPr>
        <w:t>念才得到完整的表现，因为动物的验知性格，也即是在整个这一</w:t>
      </w:r>
      <w:r>
        <w:rPr>
          <w:rFonts w:ascii="宋体" w:hAnsi="宋体" w:cs="宋体" w:eastAsia="宋体"/>
          <w:sz w:val="40"/>
          <w:spacing w:val="0"/>
          <w:color w:val="000000"/>
          <w:b w:val="off"/>
          <w:i w:val="off"/>
        </w:rPr>
        <w:t>物种中相同的性格，是在这些行为中透露出来的，这才是理念的</w:t>
      </w:r>
      <w:r>
        <w:rPr>
          <w:rFonts w:ascii="宋体" w:hAnsi="宋体" w:cs="宋体" w:eastAsia="宋体"/>
          <w:sz w:val="40"/>
          <w:spacing w:val="0"/>
          <w:color w:val="000000"/>
          <w:b w:val="off"/>
          <w:i w:val="off"/>
        </w:rPr>
        <w:t>充分显出。这时，理念的显出就是以那一定的有机体为基本条件</w:t>
      </w:r>
      <w:r>
        <w:rPr>
          <w:rFonts w:ascii="宋体" w:hAnsi="宋体" w:cs="宋体" w:eastAsia="宋体"/>
          <w:sz w:val="40"/>
          <w:spacing w:val="0"/>
          <w:color w:val="000000"/>
          <w:b w:val="off"/>
          <w:i w:val="off"/>
        </w:rPr>
        <w:t>的。至于人类，每一个体已各有其特殊的验知性格(我们将在第</w:t>
      </w:r>
      <w:r>
        <w:rPr>
          <w:rFonts w:ascii="宋体" w:hAnsi="宋体" w:cs="宋体" w:eastAsia="宋体"/>
          <w:sz w:val="40"/>
          <w:spacing w:val="0"/>
          <w:color w:val="000000"/>
          <w:b w:val="off"/>
          <w:i w:val="off"/>
        </w:rPr>
        <w:t>四篇看到直至完全取消种性，即是由于一切意欲的自我扬弃而取</w:t>
      </w:r>
      <w:r>
        <w:rPr>
          <w:rFonts w:ascii="宋体" w:hAnsi="宋体" w:cs="宋体" w:eastAsia="宋体"/>
          <w:sz w:val="40"/>
          <w:spacing w:val="0"/>
          <w:color w:val="000000"/>
          <w:b w:val="off"/>
          <w:i w:val="off"/>
        </w:rPr>
        <w:t>消种性)。那由于时间上必然的发展，由于以此发展为条件的分散</w:t>
      </w:r>
      <w:r>
        <w:rPr>
          <w:rFonts w:ascii="宋体" w:hAnsi="宋体" w:cs="宋体" w:eastAsia="宋体"/>
          <w:sz w:val="40"/>
          <w:spacing w:val="0"/>
          <w:color w:val="000000"/>
          <w:b w:val="off"/>
          <w:i w:val="off"/>
        </w:rPr>
        <w:t>为个别行为而被认为是“验知性格”的东西，在抽去属于现象的这</w:t>
      </w:r>
      <w:r>
        <w:rPr>
          <w:rFonts w:ascii="宋体" w:hAnsi="宋体" w:cs="宋体" w:eastAsia="宋体"/>
          <w:sz w:val="40"/>
          <w:spacing w:val="0"/>
          <w:color w:val="000000"/>
          <w:b w:val="off"/>
          <w:i w:val="off"/>
        </w:rPr>
        <w:t>时间形式时，就是康德术语中的“悟知性格”。康德指出了这一区</w:t>
      </w:r>
      <w:r>
        <w:rPr>
          <w:rFonts w:ascii="宋体" w:hAnsi="宋体" w:cs="宋体" w:eastAsia="宋体"/>
          <w:sz w:val="40"/>
          <w:spacing w:val="0"/>
          <w:color w:val="000000"/>
          <w:b w:val="off"/>
          <w:i w:val="off"/>
        </w:rPr>
        <w:t>别和阐明了自由与必然之间的关系，实际上也就是阐明了自在之</w:t>
      </w:r>
      <w:r>
        <w:rPr>
          <w:rFonts w:ascii="宋体" w:hAnsi="宋体" w:cs="宋体" w:eastAsia="宋体"/>
          <w:sz w:val="40"/>
          <w:spacing w:val="0"/>
          <w:color w:val="000000"/>
          <w:b w:val="off"/>
          <w:i w:val="off"/>
        </w:rPr>
        <w:t>物的意志和意志在时间中的现象两者之间的关系；在这些指示中</w:t>
      </w:r>
      <w:bookmarkEnd w:id="2393"/>
    </w:p>
    <w:p>
      <w:r>
        <w:t/>
      </w:r>
    </w:p>
    <w:p>
      <w:pPr>
        <w:sectPr>
          <w:footerReference r:id="rId512"/>
          <w:headerReference r:id="rId513" w:type="default"/>
          <w:type w:val="nextPage"/>
          <w:pgSz w:w="16000" w:h="23500"/>
          <w:pgMar w:left="1720" w:top="2000" w:right="1720" w:bottom="2000" w:header="1700" w:footer="1700"/>
          <w:cols w:num="1"/>
        </w:sectPr>
      </w:pPr>
    </w:p>
    <w:p>
      <w:pPr>
        <w:pageBreakBefore w:val="off"/>
        <w:tabs/>
        <w:wordWrap w:val="off"/>
        <w:spacing w:before="20" w:after="0" w:line="520" w:lineRule="atLeast"/>
        <w:ind w:left="0" w:right="0"/>
        <w:jc w:val="center"/>
        <w:textAlignment w:val="baseline"/>
        <w:rPr>
          <w:sz w:val="34"/>
        </w:rPr>
      </w:pPr>
      <w:bookmarkStart w:name="" w:id="2394"/>
      <w:r>
        <w:rPr>
          <w:rFonts w:ascii="仿宋" w:hAnsi="仿宋" w:cs="仿宋" w:eastAsia="仿宋"/>
          <w:sz w:val="34"/>
          <w:spacing w:val="0"/>
          <w:color w:val="000000"/>
          <w:u w:val="single"/>
          <w:b w:val="off"/>
          <w:i w:val="off"/>
        </w:rPr>
        <w:t xml:space="preserve">                          世界作为意志初论                     225 </w:t>
      </w:r>
      <w:bookmarkEnd w:id="2394"/>
    </w:p>
    <w:p>
      <w:pPr>
        <w:pageBreakBefore w:val="off"/>
        <w:tabs/>
        <w:wordWrap w:val="off"/>
        <w:spacing w:before="340" w:after="0" w:line="840" w:lineRule="atLeast"/>
        <w:ind w:left="0" w:right="0"/>
        <w:jc w:val="both"/>
        <w:textAlignment w:val="baseline"/>
        <w:rPr>
          <w:sz w:val="37"/>
        </w:rPr>
      </w:pPr>
      <w:bookmarkStart w:name="" w:id="2395"/>
      <w:r>
        <w:rPr>
          <w:rFonts w:ascii="宋体" w:hAnsi="宋体" w:cs="宋体" w:eastAsia="宋体"/>
          <w:sz w:val="37"/>
          <w:spacing w:val="0"/>
          <w:color w:val="000000"/>
          <w:b w:val="off"/>
          <w:i w:val="off"/>
        </w:rPr>
        <w:t>特别辉煌地显出了他不朽的功绩*。所以这悟知性格是和理念，或219</w:t>
      </w:r>
      <w:r>
        <w:rPr>
          <w:rFonts w:ascii="宋体" w:hAnsi="宋体" w:cs="宋体" w:eastAsia="宋体"/>
          <w:sz w:val="37"/>
          <w:spacing w:val="0"/>
          <w:color w:val="000000"/>
          <w:b w:val="off"/>
          <w:i w:val="off"/>
        </w:rPr>
        <w:t>更狭义些是和显露于理念中的原始意志活动相准的。那么，在这个</w:t>
      </w:r>
      <w:r>
        <w:rPr>
          <w:rFonts w:ascii="宋体" w:hAnsi="宋体" w:cs="宋体" w:eastAsia="宋体"/>
          <w:sz w:val="37"/>
          <w:spacing w:val="0"/>
          <w:color w:val="000000"/>
          <w:b w:val="off"/>
          <w:i w:val="off"/>
        </w:rPr>
        <w:t>范围内说，就不仅是每个人的验知性格，而且是每一动物种属的，</w:t>
      </w:r>
      <w:r>
        <w:rPr>
          <w:rFonts w:ascii="宋体" w:hAnsi="宋体" w:cs="宋体" w:eastAsia="宋体"/>
          <w:sz w:val="37"/>
          <w:spacing w:val="0"/>
          <w:color w:val="000000"/>
          <w:b w:val="off"/>
          <w:i w:val="off"/>
        </w:rPr>
        <w:t>每一植物种属的，甚至无机自然每一原始力的验知性格都要作为</w:t>
      </w:r>
      <w:r>
        <w:rPr>
          <w:rFonts w:ascii="宋体" w:hAnsi="宋体" w:cs="宋体" w:eastAsia="宋体"/>
          <w:sz w:val="37"/>
          <w:spacing w:val="0"/>
          <w:color w:val="000000"/>
          <w:b w:val="off"/>
          <w:i w:val="off"/>
        </w:rPr>
        <w:t>悟知性格的——也即是一个超乎时间、不可分割的意志活动</w:t>
      </w:r>
      <w:r>
        <w:rPr>
          <w:rFonts w:ascii="宋体" w:hAnsi="宋体" w:cs="宋体" w:eastAsia="宋体"/>
          <w:sz w:val="37"/>
          <w:spacing w:val="0"/>
          <w:color w:val="000000"/>
          <w:b w:val="off"/>
          <w:i w:val="off"/>
        </w:rPr>
        <w:t>的————现象看。————附带的我想在这里指出植物的坦率也可注意</w:t>
      </w:r>
      <w:r>
        <w:rPr>
          <w:rFonts w:ascii="宋体" w:hAnsi="宋体" w:cs="宋体" w:eastAsia="宋体"/>
          <w:sz w:val="37"/>
          <w:spacing w:val="0"/>
          <w:color w:val="000000"/>
          <w:b w:val="off"/>
          <w:i w:val="off"/>
        </w:rPr>
        <w:t>一下。每一植物单是在它的形态中便已坦率地表出了它整个的性</w:t>
      </w:r>
      <w:r>
        <w:rPr>
          <w:rFonts w:ascii="宋体" w:hAnsi="宋体" w:cs="宋体" w:eastAsia="宋体"/>
          <w:sz w:val="37"/>
          <w:spacing w:val="0"/>
          <w:color w:val="000000"/>
          <w:b w:val="off"/>
          <w:i w:val="off"/>
        </w:rPr>
        <w:t>格，公开显示着它的存在和意欲；植物面貌所以那么有趣就是由于</w:t>
      </w:r>
      <w:r>
        <w:rPr>
          <w:rFonts w:ascii="宋体" w:hAnsi="宋体" w:cs="宋体" w:eastAsia="宋体"/>
          <w:sz w:val="37"/>
          <w:spacing w:val="0"/>
          <w:color w:val="000000"/>
          <w:b w:val="off"/>
          <w:i w:val="off"/>
        </w:rPr>
        <w:t>这一点。可是动物〔就不同〕，如果要在理念上认识它，就已经要在</w:t>
      </w:r>
      <w:r>
        <w:rPr>
          <w:rFonts w:ascii="宋体" w:hAnsi="宋体" w:cs="宋体" w:eastAsia="宋体"/>
          <w:sz w:val="37"/>
          <w:spacing w:val="0"/>
          <w:color w:val="000000"/>
          <w:b w:val="off"/>
          <w:i w:val="off"/>
        </w:rPr>
        <w:t>它的行动和营为上来观察；而人呢，因为理性使他具有进行伪装</w:t>
      </w:r>
      <w:r>
        <w:rPr>
          <w:rFonts w:ascii="宋体" w:hAnsi="宋体" w:cs="宋体" w:eastAsia="宋体"/>
          <w:sz w:val="37"/>
          <w:spacing w:val="0"/>
          <w:color w:val="000000"/>
          <w:b w:val="off"/>
          <w:i w:val="off"/>
        </w:rPr>
        <w:t>的高度能力，就只有全靠研究和试探〔来认识他了〕。动物比人更</w:t>
      </w:r>
      <w:r>
        <w:rPr>
          <w:rFonts w:ascii="宋体" w:hAnsi="宋体" w:cs="宋体" w:eastAsia="宋体"/>
          <w:sz w:val="37"/>
          <w:spacing w:val="0"/>
          <w:color w:val="000000"/>
          <w:b w:val="off"/>
          <w:i w:val="off"/>
        </w:rPr>
        <w:t>坦率，在程度上比较正等于植物比动物更坦率。在动物，比在人</w:t>
      </w:r>
      <w:r>
        <w:rPr>
          <w:rFonts w:ascii="宋体" w:hAnsi="宋体" w:cs="宋体" w:eastAsia="宋体"/>
          <w:sz w:val="37"/>
          <w:spacing w:val="0"/>
          <w:color w:val="000000"/>
          <w:b w:val="off"/>
          <w:i w:val="off"/>
        </w:rPr>
        <w:t>更能看到赤裸裸的生命意志，因为人是用许多知识包扎起来的，此</w:t>
      </w:r>
      <w:r>
        <w:rPr>
          <w:rFonts w:ascii="宋体" w:hAnsi="宋体" w:cs="宋体" w:eastAsia="宋体"/>
          <w:sz w:val="37"/>
          <w:spacing w:val="0"/>
          <w:color w:val="000000"/>
          <w:b w:val="off"/>
          <w:i w:val="off"/>
        </w:rPr>
        <w:t>外又是被伪装的本领掩饰起来的，以至他的真正本质几乎只偶然</w:t>
      </w:r>
      <w:r>
        <w:rPr>
          <w:rFonts w:ascii="宋体" w:hAnsi="宋体" w:cs="宋体" w:eastAsia="宋体"/>
          <w:sz w:val="37"/>
          <w:spacing w:val="0"/>
          <w:color w:val="000000"/>
          <w:b w:val="off"/>
          <w:i w:val="off"/>
        </w:rPr>
        <w:t>地间或显露出来。完全赤裸裸的，不过也微弱得多，那是显出于</w:t>
      </w:r>
      <w:r>
        <w:rPr>
          <w:rFonts w:ascii="宋体" w:hAnsi="宋体" w:cs="宋体" w:eastAsia="宋体"/>
          <w:sz w:val="37"/>
          <w:spacing w:val="0"/>
          <w:color w:val="000000"/>
          <w:b w:val="off"/>
          <w:i w:val="off"/>
        </w:rPr>
        <w:t>植物的生命意志，那是没有目的和目标，盲目求生存的冲动。这</w:t>
      </w:r>
      <w:r>
        <w:rPr>
          <w:rFonts w:ascii="宋体" w:hAnsi="宋体" w:cs="宋体" w:eastAsia="宋体"/>
          <w:sz w:val="37"/>
          <w:spacing w:val="0"/>
          <w:color w:val="000000"/>
          <w:b w:val="off"/>
          <w:i w:val="off"/>
        </w:rPr>
        <w:t>是因为植物显示它全部的本质，是一览无余的，是完全天真无邪</w:t>
      </w:r>
      <w:r>
        <w:rPr>
          <w:rFonts w:ascii="宋体" w:hAnsi="宋体" w:cs="宋体" w:eastAsia="宋体"/>
          <w:sz w:val="37"/>
          <w:spacing w:val="0"/>
          <w:color w:val="000000"/>
          <w:b w:val="off"/>
          <w:i w:val="off"/>
        </w:rPr>
        <w:t>的。这种天真无邪，并不因一切禽兽的生殖器官都在隐蔽的部位，</w:t>
      </w:r>
      <w:r>
        <w:rPr>
          <w:rFonts w:ascii="宋体" w:hAnsi="宋体" w:cs="宋体" w:eastAsia="宋体"/>
          <w:sz w:val="37"/>
          <w:spacing w:val="0"/>
          <w:color w:val="000000"/>
          <w:b w:val="off"/>
          <w:i w:val="off"/>
        </w:rPr>
        <w:t>而植物却顶戴之以供观赏，便有所损失。植物的天真无邪基于它</w:t>
      </w:r>
      <w:r>
        <w:rPr>
          <w:rFonts w:ascii="宋体" w:hAnsi="宋体" w:cs="宋体" w:eastAsia="宋体"/>
          <w:sz w:val="37"/>
          <w:spacing w:val="0"/>
          <w:color w:val="000000"/>
          <w:b w:val="off"/>
          <w:i w:val="off"/>
        </w:rPr>
        <w:t>的无知无识。邪恶并不在意欲中，而是在带有知识的意欲中。每</w:t>
      </w:r>
      <w:r>
        <w:rPr>
          <w:rFonts w:ascii="宋体" w:hAnsi="宋体" w:cs="宋体" w:eastAsia="宋体"/>
          <w:sz w:val="37"/>
          <w:spacing w:val="0"/>
          <w:color w:val="000000"/>
          <w:b w:val="off"/>
          <w:i w:val="off"/>
        </w:rPr>
        <w:t>一植物首先就吐露了它的故乡，吐露这故乡的气候和它所从生长</w:t>
      </w:r>
      <w:bookmarkEnd w:id="2395"/>
    </w:p>
    <w:p>
      <w:pPr>
        <w:pageBreakBefore w:val="off"/>
        <w:tabs/>
        <w:wordWrap w:val="off"/>
        <w:spacing w:before="0" w:after="0" w:line="600" w:lineRule="exact"/>
        <w:ind w:left="0" w:right="0"/>
        <w:jc w:val="both"/>
        <w:textAlignment w:val="baseline"/>
        <w:rPr>
          <w:sz w:val="30"/>
        </w:rPr>
      </w:pPr>
      <w:bookmarkStart w:name="" w:id="2396"/>
      <w:r>
        <w:rPr>
          <w:rFonts w:ascii="宋体" w:hAnsi="宋体" w:cs="宋体" w:eastAsia="宋体"/>
          <w:sz w:val="30"/>
          <w:spacing w:val="0"/>
          <w:color w:val="000000"/>
          <w:b w:val="off"/>
          <w:i w:val="off"/>
        </w:rPr>
        <w:t/>
      </w:r>
      <w:bookmarkEnd w:id="2396"/>
    </w:p>
    <w:p>
      <w:pPr>
        <w:pageBreakBefore w:val="off"/>
        <w:tabs/>
        <w:wordWrap w:val="off"/>
        <w:spacing w:before="0" w:after="0" w:line="600" w:lineRule="atLeast"/>
        <w:ind w:left="0" w:right="640" w:firstLine="600"/>
        <w:jc w:val="both"/>
        <w:textAlignment w:val="baseline"/>
        <w:rPr>
          <w:sz w:val="30"/>
        </w:rPr>
      </w:pPr>
      <w:bookmarkStart w:name="" w:id="2397"/>
      <w:r>
        <w:rPr>
          <w:rFonts w:ascii="仿宋" w:hAnsi="仿宋" w:cs="仿宋" w:eastAsia="仿宋"/>
          <w:sz w:val="30"/>
          <w:spacing w:val="0"/>
          <w:color w:val="000000"/>
          <w:b w:val="off"/>
          <w:i w:val="off"/>
        </w:rPr>
        <w:t>*见《纯粹理性批判》，“从世界大事的全部引伸来的宇宙观念之解决”，第五版，</w:t>
      </w:r>
      <w:r>
        <w:rPr>
          <w:rFonts w:ascii="仿宋" w:hAnsi="仿宋" w:cs="仿宋" w:eastAsia="仿宋"/>
          <w:sz w:val="30"/>
          <w:spacing w:val="0"/>
          <w:color w:val="000000"/>
          <w:b w:val="off"/>
          <w:i w:val="off"/>
        </w:rPr>
        <w:t>第560—586页，第一版第532页和后续各页，还有《实践理性批判》第四版第 169—179</w:t>
      </w:r>
      <w:r>
        <w:rPr>
          <w:rFonts w:ascii="仿宋" w:hAnsi="仿宋" w:cs="仿宋" w:eastAsia="仿宋"/>
          <w:sz w:val="30"/>
          <w:spacing w:val="0"/>
          <w:color w:val="000000"/>
          <w:b w:val="off"/>
          <w:i w:val="off"/>
        </w:rPr>
        <w:t>页，罗森克朗兹版224页和后续各页。比较我的论文《根据律》第43节。</w:t>
      </w:r>
      <w:bookmarkEnd w:id="2397"/>
    </w:p>
    <w:p>
      <w:r>
        <w:t/>
      </w:r>
    </w:p>
    <w:p>
      <w:pPr>
        <w:sectPr>
          <w:footerReference r:id="rId514"/>
          <w:headerReference r:id="rId515" w:type="default"/>
          <w:type w:val="nextPage"/>
          <w:pgSz w:w="16000" w:h="23500"/>
          <w:pgMar w:left="1840" w:top="2000" w:right="1840" w:bottom="2000" w:header="1700" w:footer="1700"/>
          <w:cols w:num="1"/>
        </w:sectPr>
      </w:pPr>
    </w:p>
    <w:p>
      <w:pPr>
        <w:pageBreakBefore w:val="off"/>
        <w:tabs>
          <w:tab w:pos="5380" w:val="left" w:leader="none"/>
          <w:tab w:pos="6340" w:val="left" w:leader="none"/>
          <w:tab w:pos="7260" w:val="left" w:leader="none"/>
        </w:tabs>
        <w:wordWrap w:val="off"/>
        <w:spacing w:before="160" w:after="0" w:line="480" w:lineRule="atLeast"/>
        <w:ind w:left="1080" w:right="0"/>
        <w:jc w:val="both"/>
        <w:textAlignment w:val="baseline"/>
        <w:rPr>
          <w:sz w:val="35"/>
        </w:rPr>
      </w:pPr>
      <w:bookmarkStart w:name="" w:id="2398"/>
      <w:r>
        <w:rPr>
          <w:rFonts w:ascii="楷体" w:hAnsi="楷体" w:cs="楷体" w:eastAsia="楷体"/>
          <w:sz w:val="35"/>
          <w:spacing w:val="0"/>
          <w:color w:val="000000"/>
          <w:b w:val="off"/>
          <w:i w:val="off"/>
        </w:rPr>
        <w:t>226</w:t>
      </w:r>
      <w:r>
        <w:t xml:space="preserve">	</w:t>
      </w:r>
      <w:r>
        <w:rPr>
          <w:rFonts w:ascii="楷体" w:hAnsi="楷体" w:cs="楷体" w:eastAsia="楷体"/>
          <w:sz w:val="35"/>
          <w:spacing w:val="0"/>
          <w:color w:val="000000"/>
          <w:b w:val="off"/>
          <w:i w:val="off"/>
        </w:rPr>
        <w:t>第</w:t>
      </w:r>
      <w:r>
        <w:t xml:space="preserve">	</w:t>
      </w:r>
      <w:r>
        <w:rPr>
          <w:rFonts w:ascii="楷体" w:hAnsi="楷体" w:cs="楷体" w:eastAsia="楷体"/>
          <w:sz w:val="35"/>
          <w:spacing w:val="0"/>
          <w:color w:val="000000"/>
          <w:b w:val="off"/>
          <w:i w:val="off"/>
        </w:rPr>
        <w:t>二</w:t>
      </w:r>
      <w:r>
        <w:t xml:space="preserve">	</w:t>
      </w:r>
      <w:r>
        <w:rPr>
          <w:rFonts w:ascii="楷体" w:hAnsi="楷体" w:cs="楷体" w:eastAsia="楷体"/>
          <w:sz w:val="35"/>
          <w:spacing w:val="0"/>
          <w:color w:val="000000"/>
          <w:b w:val="off"/>
          <w:i w:val="off"/>
        </w:rPr>
        <w:t>篇</w:t>
      </w:r>
      <w:bookmarkEnd w:id="2398"/>
    </w:p>
    <w:p>
      <w:pPr>
        <w:pageBreakBefore w:val="off"/>
        <w:tabs/>
        <w:wordWrap w:val="off"/>
        <w:spacing w:before="0" w:after="0" w:line="420" w:lineRule="exact"/>
        <w:ind w:left="0" w:right="0"/>
        <w:jc w:val="both"/>
        <w:textAlignment w:val="baseline"/>
        <w:rPr>
          <w:sz w:val="35"/>
        </w:rPr>
      </w:pPr>
      <w:bookmarkStart w:name="" w:id="2399"/>
      <w:r>
        <w:rPr>
          <w:rFonts w:ascii="宋体" w:hAnsi="宋体" w:cs="宋体" w:eastAsia="宋体"/>
          <w:sz w:val="35"/>
          <w:spacing w:val="0"/>
          <w:color w:val="000000"/>
          <w:b w:val="off"/>
          <w:i w:val="off"/>
        </w:rPr>
        <w:t/>
      </w:r>
      <w:bookmarkEnd w:id="2399"/>
    </w:p>
    <w:p>
      <w:pPr>
        <w:pageBreakBefore w:val="off"/>
        <w:tabs/>
        <w:wordWrap w:val="off"/>
        <w:spacing w:before="0" w:after="0" w:line="780" w:lineRule="atLeast"/>
        <w:ind w:left="0" w:right="120" w:firstLine="640"/>
        <w:jc w:val="both"/>
        <w:textAlignment w:val="baseline"/>
        <w:rPr>
          <w:sz w:val="40"/>
        </w:rPr>
      </w:pPr>
      <w:bookmarkStart w:name="" w:id="2400"/>
      <w:r>
        <w:rPr>
          <w:rFonts w:ascii="宋体" w:hAnsi="宋体" w:cs="宋体" w:eastAsia="宋体"/>
          <w:sz w:val="40"/>
          <w:spacing w:val="0"/>
          <w:color w:val="000000"/>
          <w:b w:val="off"/>
          <w:i w:val="off"/>
        </w:rPr>
        <w:t>的土壤的性质。因此，即令是一个没有学习过的人也容易识别一</w:t>
      </w:r>
      <w:r>
        <w:rPr>
          <w:rFonts w:ascii="宋体" w:hAnsi="宋体" w:cs="宋体" w:eastAsia="宋体"/>
          <w:sz w:val="40"/>
          <w:spacing w:val="0"/>
          <w:color w:val="000000"/>
          <w:b w:val="off"/>
          <w:i w:val="off"/>
        </w:rPr>
        <w:t>种异乡的植物是热带地区的还是温带地区的，是生长在水里的，</w:t>
      </w:r>
      <w:r>
        <w:rPr>
          <w:rFonts w:ascii="宋体" w:hAnsi="宋体" w:cs="宋体" w:eastAsia="宋体"/>
          <w:sz w:val="40"/>
          <w:spacing w:val="0"/>
          <w:color w:val="000000"/>
          <w:b w:val="off"/>
          <w:i w:val="off"/>
        </w:rPr>
        <w:t>在沼地的，在山上的还是在荒地上的。此外每一种植物还表达了</w:t>
      </w:r>
      <w:r>
        <w:rPr>
          <w:rFonts w:ascii="宋体" w:hAnsi="宋体" w:cs="宋体" w:eastAsia="宋体"/>
          <w:sz w:val="40"/>
          <w:spacing w:val="0"/>
          <w:color w:val="000000"/>
          <w:b w:val="off"/>
          <w:i w:val="off"/>
        </w:rPr>
        <w:t>它种族的特殊意志而说出用任何其他语言不能表示的东西。——</w:t>
      </w:r>
      <w:r>
        <w:rPr>
          <w:rFonts w:ascii="宋体" w:hAnsi="宋体" w:cs="宋体" w:eastAsia="宋体"/>
          <w:sz w:val="40"/>
          <w:spacing w:val="0"/>
          <w:color w:val="000000"/>
          <w:b w:val="off"/>
          <w:i w:val="off"/>
        </w:rPr>
        <w:t>但是现在要看看〔如何〕应用已说过的〔这些〕来对有机体作目的论</w:t>
      </w:r>
      <w:r>
        <w:rPr>
          <w:rFonts w:ascii="宋体" w:hAnsi="宋体" w:cs="宋体" w:eastAsia="宋体"/>
          <w:sz w:val="40"/>
          <w:spacing w:val="0"/>
          <w:color w:val="000000"/>
          <w:b w:val="off"/>
          <w:i w:val="off"/>
        </w:rPr>
        <w:t>上的考察，并且这种考察也只以针对有机体内的目的性为范围。</w:t>
      </w:r>
      <w:r>
        <w:rPr>
          <w:rFonts w:ascii="宋体" w:hAnsi="宋体" w:cs="宋体" w:eastAsia="宋体"/>
          <w:sz w:val="40"/>
          <w:spacing w:val="0"/>
          <w:color w:val="000000"/>
          <w:b w:val="off"/>
          <w:i w:val="off"/>
        </w:rPr>
        <w:t>220在无机的自然中，当那到处都是当作一个单一的意志活动来看的</w:t>
      </w:r>
      <w:r>
        <w:rPr>
          <w:rFonts w:ascii="宋体" w:hAnsi="宋体" w:cs="宋体" w:eastAsia="宋体"/>
          <w:sz w:val="40"/>
          <w:spacing w:val="0"/>
          <w:color w:val="000000"/>
          <w:b w:val="off"/>
          <w:i w:val="off"/>
        </w:rPr>
        <w:t>理念把自己显露于仅仅一个单一的并且总是相同的表出〔方式中〕</w:t>
      </w:r>
      <w:r>
        <w:rPr>
          <w:rFonts w:ascii="宋体" w:hAnsi="宋体" w:cs="宋体" w:eastAsia="宋体"/>
          <w:sz w:val="40"/>
          <w:spacing w:val="0"/>
          <w:color w:val="000000"/>
          <w:b w:val="off"/>
          <w:i w:val="off"/>
        </w:rPr>
        <w:t>时，人们就能说验知性格在这里直接具有“悟知性格”的统一性，</w:t>
      </w:r>
      <w:r>
        <w:rPr>
          <w:rFonts w:ascii="宋体" w:hAnsi="宋体" w:cs="宋体" w:eastAsia="宋体"/>
          <w:sz w:val="40"/>
          <w:spacing w:val="0"/>
          <w:color w:val="000000"/>
          <w:b w:val="off"/>
          <w:i w:val="off"/>
        </w:rPr>
        <w:t>等于是和“悟知性格”合一了，因此这里就不能显出什么内在的目</w:t>
      </w:r>
      <w:r>
        <w:rPr>
          <w:rFonts w:ascii="宋体" w:hAnsi="宋体" w:cs="宋体" w:eastAsia="宋体"/>
          <w:sz w:val="40"/>
          <w:spacing w:val="0"/>
          <w:color w:val="000000"/>
          <w:b w:val="off"/>
          <w:i w:val="off"/>
        </w:rPr>
        <w:t>的性。与此相反，当一切有机体是以前后相继的发展来表出它的</w:t>
      </w:r>
      <w:r>
        <w:rPr>
          <w:rFonts w:ascii="宋体" w:hAnsi="宋体" w:cs="宋体" w:eastAsia="宋体"/>
          <w:sz w:val="40"/>
          <w:spacing w:val="0"/>
          <w:color w:val="000000"/>
          <w:b w:val="off"/>
          <w:i w:val="off"/>
        </w:rPr>
        <w:t>理念时，而这发展又是被决定于不同部位互相并列的多样性的，</w:t>
      </w:r>
      <w:r>
        <w:rPr>
          <w:rFonts w:ascii="宋体" w:hAnsi="宋体" w:cs="宋体" w:eastAsia="宋体"/>
          <w:sz w:val="40"/>
          <w:spacing w:val="0"/>
          <w:color w:val="000000"/>
          <w:b w:val="off"/>
          <w:i w:val="off"/>
        </w:rPr>
        <w:t>也就是说这些有机体的“验知性格”所有那些表现的总和统括起来</w:t>
      </w:r>
      <w:r>
        <w:rPr>
          <w:rFonts w:ascii="宋体" w:hAnsi="宋体" w:cs="宋体" w:eastAsia="宋体"/>
          <w:sz w:val="40"/>
          <w:spacing w:val="0"/>
          <w:color w:val="000000"/>
          <w:b w:val="off"/>
          <w:i w:val="off"/>
        </w:rPr>
        <w:t>才是“悟知性格”的表出；那么，这就并不是说这些部位的必然互</w:t>
      </w:r>
      <w:r>
        <w:rPr>
          <w:rFonts w:ascii="宋体" w:hAnsi="宋体" w:cs="宋体" w:eastAsia="宋体"/>
          <w:sz w:val="40"/>
          <w:spacing w:val="0"/>
          <w:color w:val="000000"/>
          <w:b w:val="off"/>
          <w:i w:val="off"/>
        </w:rPr>
        <w:t>相并列，这些发展的必然前后相继就取消了这显现着的理念的统</w:t>
      </w:r>
      <w:r>
        <w:rPr>
          <w:rFonts w:ascii="宋体" w:hAnsi="宋体" w:cs="宋体" w:eastAsia="宋体"/>
          <w:sz w:val="40"/>
          <w:spacing w:val="0"/>
          <w:color w:val="000000"/>
          <w:b w:val="off"/>
          <w:i w:val="off"/>
        </w:rPr>
        <w:t>一性了，就取消了这把自己表出的意志活动的统一性了。实际上，</w:t>
      </w:r>
      <w:r>
        <w:rPr>
          <w:rFonts w:ascii="宋体" w:hAnsi="宋体" w:cs="宋体" w:eastAsia="宋体"/>
          <w:sz w:val="40"/>
          <w:spacing w:val="0"/>
          <w:color w:val="000000"/>
          <w:b w:val="off"/>
          <w:i w:val="off"/>
        </w:rPr>
        <w:t>倒反而是这个统一性在那些部位和发展按因果律而有的必然关系</w:t>
      </w:r>
      <w:r>
        <w:rPr>
          <w:rFonts w:ascii="宋体" w:hAnsi="宋体" w:cs="宋体" w:eastAsia="宋体"/>
          <w:sz w:val="40"/>
          <w:spacing w:val="0"/>
          <w:color w:val="000000"/>
          <w:b w:val="off"/>
          <w:i w:val="off"/>
        </w:rPr>
        <w:t>与必然连锁上获得了它的表现。把自己显出于一切理念中的，亦</w:t>
      </w:r>
      <w:r>
        <w:rPr>
          <w:rFonts w:ascii="宋体" w:hAnsi="宋体" w:cs="宋体" w:eastAsia="宋体"/>
          <w:sz w:val="40"/>
          <w:spacing w:val="0"/>
          <w:color w:val="000000"/>
          <w:b w:val="off"/>
          <w:i w:val="off"/>
        </w:rPr>
        <w:t>如显出于一个〔意志〕活动中的，既然就是那唯一的，不可分的，</w:t>
      </w:r>
      <w:r>
        <w:rPr>
          <w:rFonts w:ascii="宋体" w:hAnsi="宋体" w:cs="宋体" w:eastAsia="宋体"/>
          <w:sz w:val="40"/>
          <w:spacing w:val="0"/>
          <w:color w:val="000000"/>
          <w:b w:val="off"/>
          <w:i w:val="off"/>
        </w:rPr>
        <w:t>因而完全和自己相一致的意志，那么，意志的现象虽然分散为不</w:t>
      </w:r>
      <w:r>
        <w:rPr>
          <w:rFonts w:ascii="宋体" w:hAnsi="宋体" w:cs="宋体" w:eastAsia="宋体"/>
          <w:sz w:val="40"/>
          <w:spacing w:val="0"/>
          <w:color w:val="000000"/>
          <w:b w:val="off"/>
          <w:i w:val="off"/>
        </w:rPr>
        <w:t>同的部位和情况，仍然必须在这些部位和情况一贯的相互协调中</w:t>
      </w:r>
      <w:r>
        <w:rPr>
          <w:rFonts w:ascii="宋体" w:hAnsi="宋体" w:cs="宋体" w:eastAsia="宋体"/>
          <w:sz w:val="40"/>
          <w:spacing w:val="0"/>
          <w:color w:val="000000"/>
          <w:b w:val="off"/>
          <w:i w:val="off"/>
        </w:rPr>
        <w:t>显出那统一性。这是由于所有一切部分间的必然相关和相互因依</w:t>
      </w:r>
      <w:r>
        <w:rPr>
          <w:rFonts w:ascii="宋体" w:hAnsi="宋体" w:cs="宋体" w:eastAsia="宋体"/>
          <w:sz w:val="40"/>
          <w:spacing w:val="0"/>
          <w:color w:val="000000"/>
          <w:b w:val="off"/>
          <w:i w:val="off"/>
        </w:rPr>
        <w:t>而后可能的，由此即令是在现象中也恢复了理念的统一性。准此，</w:t>
      </w:r>
      <w:r>
        <w:rPr>
          <w:rFonts w:ascii="宋体" w:hAnsi="宋体" w:cs="宋体" w:eastAsia="宋体"/>
          <w:sz w:val="40"/>
          <w:spacing w:val="0"/>
          <w:color w:val="000000"/>
          <w:b w:val="off"/>
          <w:i w:val="off"/>
        </w:rPr>
        <w:t>我们现在〔就可〕把有机体的那些不同部分和不同功能看作相互之</w:t>
      </w:r>
      <w:bookmarkEnd w:id="2400"/>
    </w:p>
    <w:p>
      <w:r>
        <w:t/>
      </w:r>
    </w:p>
    <w:p>
      <w:pPr>
        <w:sectPr>
          <w:footerReference r:id="rId516"/>
          <w:headerReference r:id="rId517" w:type="default"/>
          <w:type w:val="nextPage"/>
          <w:pgSz w:w="16000" w:h="23500"/>
          <w:pgMar w:left="1760" w:top="2000" w:right="1760" w:bottom="2000" w:header="1700" w:footer="1700"/>
          <w:cols w:num="1"/>
        </w:sectPr>
      </w:pPr>
    </w:p>
    <w:p>
      <w:pPr>
        <w:pageBreakBefore w:val="off"/>
        <w:tabs/>
        <w:wordWrap w:val="off"/>
        <w:spacing w:before="160" w:after="0" w:line="500" w:lineRule="atLeast"/>
        <w:ind w:left="0" w:right="740"/>
        <w:jc w:val="right"/>
        <w:textAlignment w:val="baseline"/>
        <w:rPr>
          <w:sz w:val="33"/>
        </w:rPr>
      </w:pPr>
      <w:bookmarkStart w:name="" w:id="2401"/>
      <w:r>
        <w:rPr>
          <w:rFonts w:ascii="仿宋" w:hAnsi="仿宋" w:cs="仿宋" w:eastAsia="仿宋"/>
          <w:sz w:val="33"/>
          <w:spacing w:val="0"/>
          <w:color w:val="000000"/>
          <w:u w:val="single"/>
          <w:b w:val="off"/>
          <w:i w:val="off"/>
        </w:rPr>
        <w:t xml:space="preserve">                         世界作为意志初论                      227 </w:t>
      </w:r>
      <w:bookmarkEnd w:id="2401"/>
    </w:p>
    <w:p>
      <w:pPr>
        <w:pageBreakBefore w:val="off"/>
        <w:tabs/>
        <w:wordWrap w:val="off"/>
        <w:spacing w:before="360" w:after="0" w:line="860" w:lineRule="atLeast"/>
        <w:ind w:left="20" w:right="0"/>
        <w:jc w:val="both"/>
        <w:textAlignment w:val="baseline"/>
        <w:rPr>
          <w:sz w:val="36"/>
        </w:rPr>
      </w:pPr>
      <w:bookmarkStart w:name="" w:id="2402"/>
      <w:r>
        <w:rPr>
          <w:rFonts w:ascii="宋体" w:hAnsi="宋体" w:cs="宋体" w:eastAsia="宋体"/>
          <w:sz w:val="36"/>
          <w:spacing w:val="0"/>
          <w:color w:val="000000"/>
          <w:b w:val="off"/>
          <w:i w:val="off"/>
        </w:rPr>
        <w:t>间的手段和目的，而有机体自身则为一切目的的最后目的。从而</w:t>
      </w:r>
      <w:r>
        <w:rPr>
          <w:rFonts w:ascii="宋体" w:hAnsi="宋体" w:cs="宋体" w:eastAsia="宋体"/>
          <w:sz w:val="36"/>
          <w:spacing w:val="0"/>
          <w:color w:val="000000"/>
          <w:b w:val="off"/>
          <w:i w:val="off"/>
        </w:rPr>
        <w:t>一面有自身单一的理念分散为有机体杂多的部位和情况，另一面</w:t>
      </w:r>
      <w:r>
        <w:rPr>
          <w:rFonts w:ascii="宋体" w:hAnsi="宋体" w:cs="宋体" w:eastAsia="宋体"/>
          <w:sz w:val="36"/>
          <w:spacing w:val="0"/>
          <w:color w:val="000000"/>
          <w:b w:val="off"/>
          <w:i w:val="off"/>
        </w:rPr>
        <w:t>是理念的统一性又由于那些部位和功能的必然联系作为互相依存</w:t>
      </w:r>
      <w:r>
        <w:rPr>
          <w:rFonts w:ascii="宋体" w:hAnsi="宋体" w:cs="宋体" w:eastAsia="宋体"/>
          <w:sz w:val="36"/>
          <w:spacing w:val="0"/>
          <w:color w:val="000000"/>
          <w:b w:val="off"/>
          <w:i w:val="off"/>
        </w:rPr>
        <w:t>的因和果，手段和目的而得恢复；无论哪一面对于显现着的意志</w:t>
      </w:r>
      <w:r>
        <w:rPr>
          <w:rFonts w:ascii="宋体" w:hAnsi="宋体" w:cs="宋体" w:eastAsia="宋体"/>
          <w:sz w:val="36"/>
          <w:spacing w:val="0"/>
          <w:color w:val="000000"/>
          <w:b w:val="off"/>
          <w:i w:val="off"/>
        </w:rPr>
        <w:t>之为意志，对于〔这〕自在之物，都不是特有的，本质的东西；而</w:t>
      </w:r>
      <w:r>
        <w:rPr>
          <w:rFonts w:ascii="宋体" w:hAnsi="宋体" w:cs="宋体" w:eastAsia="宋体"/>
          <w:sz w:val="36"/>
          <w:spacing w:val="0"/>
          <w:color w:val="000000"/>
          <w:b w:val="off"/>
          <w:i w:val="off"/>
        </w:rPr>
        <w:t>只是对于意志在空间、时间和因果性(都是根据律的一些形态，现</w:t>
      </w:r>
      <w:r>
        <w:rPr>
          <w:rFonts w:ascii="宋体" w:hAnsi="宋体" w:cs="宋体" w:eastAsia="宋体"/>
          <w:sz w:val="36"/>
          <w:spacing w:val="0"/>
          <w:color w:val="000000"/>
          <w:b w:val="off"/>
          <w:i w:val="off"/>
        </w:rPr>
        <w:t>象的一些形式)中的现象、这两面才都是特有的、本质的东西。这</w:t>
      </w:r>
      <w:r>
        <w:rPr>
          <w:rFonts w:ascii="宋体" w:hAnsi="宋体" w:cs="宋体" w:eastAsia="宋体"/>
          <w:sz w:val="36"/>
          <w:spacing w:val="0"/>
          <w:color w:val="000000"/>
          <w:b w:val="off"/>
          <w:i w:val="off"/>
        </w:rPr>
        <w:t>两面都属于作为表象的世界而不属于作为意志的世界；属于意志</w:t>
      </w:r>
      <w:r>
        <w:rPr>
          <w:rFonts w:ascii="宋体" w:hAnsi="宋体" w:cs="宋体" w:eastAsia="宋体"/>
          <w:sz w:val="36"/>
          <w:spacing w:val="0"/>
          <w:color w:val="000000"/>
          <w:b w:val="off"/>
          <w:i w:val="off"/>
        </w:rPr>
        <w:t>在其客体性的这一级别上如何成为客体——也即是如何成为表象</w:t>
      </w:r>
      <w:r>
        <w:rPr>
          <w:rFonts w:ascii="宋体" w:hAnsi="宋体" w:cs="宋体" w:eastAsia="宋体"/>
          <w:sz w:val="36"/>
          <w:spacing w:val="0"/>
          <w:color w:val="000000"/>
          <w:b w:val="off"/>
          <w:i w:val="off"/>
        </w:rPr>
        <w:t>———的方式和方法。谁要是钻进了这一容或有些难于理解的讨论</w:t>
      </w:r>
      <w:r>
        <w:rPr>
          <w:rFonts w:ascii="宋体" w:hAnsi="宋体" w:cs="宋体" w:eastAsia="宋体"/>
          <w:sz w:val="36"/>
          <w:spacing w:val="0"/>
          <w:color w:val="000000"/>
          <w:b w:val="off"/>
          <w:i w:val="off"/>
        </w:rPr>
        <w:t>〔所包含〕的意思，以后就会充分地懂得康德的学说。这学说的旨</w:t>
      </w:r>
      <w:r>
        <w:rPr>
          <w:rFonts w:ascii="宋体" w:hAnsi="宋体" w:cs="宋体" w:eastAsia="宋体"/>
          <w:sz w:val="36"/>
          <w:spacing w:val="0"/>
          <w:color w:val="000000"/>
          <w:b w:val="off"/>
          <w:i w:val="off"/>
        </w:rPr>
        <w:t>趣是说有机界的目的性也好，无机界的规律性也好，最初都是由</w:t>
      </w:r>
      <w:r>
        <w:rPr>
          <w:rFonts w:ascii="宋体" w:hAnsi="宋体" w:cs="宋体" w:eastAsia="宋体"/>
          <w:sz w:val="36"/>
          <w:spacing w:val="0"/>
          <w:color w:val="000000"/>
          <w:b w:val="off"/>
          <w:i w:val="off"/>
        </w:rPr>
        <w:t>我们的悟性带进自然界来的，因此目的性和规律性两者都只属于</w:t>
      </w:r>
      <w:r>
        <w:rPr>
          <w:rFonts w:ascii="宋体" w:hAnsi="宋体" w:cs="宋体" w:eastAsia="宋体"/>
          <w:sz w:val="36"/>
          <w:spacing w:val="0"/>
          <w:color w:val="000000"/>
          <w:b w:val="off"/>
          <w:i w:val="off"/>
        </w:rPr>
        <w:t>现象而不属于自在之物。前面已说过，人们对于无机自然界的规</w:t>
      </w:r>
      <w:r>
        <w:rPr>
          <w:rFonts w:ascii="宋体" w:hAnsi="宋体" w:cs="宋体" w:eastAsia="宋体"/>
          <w:sz w:val="36"/>
          <w:spacing w:val="0"/>
          <w:color w:val="000000"/>
          <w:b w:val="off"/>
          <w:i w:val="off"/>
        </w:rPr>
        <w:t>律性感到惊奇的是这种规律从不失效的恒常性。这种惊奇，和人</w:t>
      </w:r>
      <w:r>
        <w:rPr>
          <w:rFonts w:ascii="宋体" w:hAnsi="宋体" w:cs="宋体" w:eastAsia="宋体"/>
          <w:sz w:val="36"/>
          <w:spacing w:val="0"/>
          <w:color w:val="000000"/>
          <w:b w:val="off"/>
          <w:i w:val="off"/>
        </w:rPr>
        <w:t>们对于有机自然界的目的性所感到的惊奇基本上是同一回事，因</w:t>
      </w:r>
      <w:r>
        <w:rPr>
          <w:rFonts w:ascii="宋体" w:hAnsi="宋体" w:cs="宋体" w:eastAsia="宋体"/>
          <w:sz w:val="36"/>
          <w:spacing w:val="0"/>
          <w:color w:val="000000"/>
          <w:b w:val="off"/>
          <w:i w:val="off"/>
        </w:rPr>
        <w:t>为在这两种情况之下，使我们诧异的都只是看到了理念本有的统</w:t>
      </w:r>
      <w:r>
        <w:rPr>
          <w:rFonts w:ascii="宋体" w:hAnsi="宋体" w:cs="宋体" w:eastAsia="宋体"/>
          <w:sz w:val="36"/>
          <w:spacing w:val="0"/>
          <w:color w:val="000000"/>
          <w:b w:val="off"/>
          <w:i w:val="off"/>
        </w:rPr>
        <w:t>一性，而理念〔只是〕为了现象才采取了杂多性和差别性的形式*。</w:t>
      </w:r>
      <w:bookmarkEnd w:id="2402"/>
    </w:p>
    <w:p>
      <w:pPr>
        <w:pageBreakBefore w:val="off"/>
        <w:tabs/>
        <w:wordWrap w:val="off"/>
        <w:spacing w:before="0" w:after="0" w:line="860" w:lineRule="atLeast"/>
        <w:ind w:left="20" w:right="600" w:firstLine="860"/>
        <w:jc w:val="both"/>
        <w:textAlignment w:val="baseline"/>
        <w:rPr>
          <w:sz w:val="36"/>
        </w:rPr>
      </w:pPr>
      <w:bookmarkStart w:name="" w:id="2403"/>
      <w:r>
        <w:rPr>
          <w:rFonts w:ascii="宋体" w:hAnsi="宋体" w:cs="宋体" w:eastAsia="宋体"/>
          <w:sz w:val="36"/>
          <w:spacing w:val="0"/>
          <w:color w:val="000000"/>
          <w:b w:val="off"/>
          <w:i w:val="off"/>
        </w:rPr>
        <w:t>至于第二种目的性，外在的目的性——按前面所作的分类</w:t>
      </w:r>
      <w:r>
        <w:rPr>
          <w:rFonts w:ascii="宋体" w:hAnsi="宋体" w:cs="宋体" w:eastAsia="宋体"/>
          <w:sz w:val="36"/>
          <w:spacing w:val="0"/>
          <w:color w:val="000000"/>
          <w:b w:val="off"/>
          <w:i w:val="off"/>
        </w:rPr>
        <w:t>——那是在有机体的内部生活中看不到的，而只是在有机体从外</w:t>
      </w:r>
      <w:r>
        <w:rPr>
          <w:rFonts w:ascii="宋体" w:hAnsi="宋体" w:cs="宋体" w:eastAsia="宋体"/>
          <w:sz w:val="36"/>
          <w:spacing w:val="0"/>
          <w:color w:val="000000"/>
          <w:b w:val="off"/>
          <w:i w:val="off"/>
        </w:rPr>
        <w:t>面，从无机的自然获得的，或是从别的有机体获得的支援和帮助</w:t>
      </w:r>
      <w:r>
        <w:rPr>
          <w:rFonts w:ascii="宋体" w:hAnsi="宋体" w:cs="宋体" w:eastAsia="宋体"/>
          <w:sz w:val="36"/>
          <w:spacing w:val="0"/>
          <w:color w:val="000000"/>
          <w:b w:val="off"/>
          <w:i w:val="off"/>
        </w:rPr>
        <w:t>中看得到的。就这一目的性说，它同样的可在上面确立的论点中</w:t>
      </w:r>
      <w:bookmarkEnd w:id="2403"/>
    </w:p>
    <w:p>
      <w:pPr>
        <w:pageBreakBefore w:val="off"/>
        <w:tabs/>
        <w:wordWrap w:val="off"/>
        <w:spacing w:before="0" w:after="0" w:line="860" w:lineRule="atLeast"/>
        <w:ind w:left="120" w:right="0"/>
        <w:jc w:val="both"/>
        <w:textAlignment w:val="baseline"/>
        <w:rPr>
          <w:sz w:val="36"/>
        </w:rPr>
      </w:pPr>
      <w:bookmarkStart w:name="" w:id="2404"/>
      <w:r>
        <w:rPr>
          <w:rFonts w:ascii="宋体" w:hAnsi="宋体" w:cs="宋体" w:eastAsia="宋体"/>
          <w:sz w:val="36"/>
          <w:spacing w:val="0"/>
          <w:color w:val="000000"/>
          <w:u w:val="single"/>
          <w:b w:val="off"/>
          <w:i w:val="off"/>
        </w:rPr>
        <w:t xml:space="preserve">                      </w:t>
      </w:r>
      <w:bookmarkEnd w:id="2404"/>
    </w:p>
    <w:p>
      <w:pPr>
        <w:pageBreakBefore w:val="off"/>
        <w:tabs/>
        <w:wordWrap w:val="off"/>
        <w:spacing w:before="0" w:after="0" w:line="460" w:lineRule="atLeast"/>
        <w:ind w:left="640" w:right="0"/>
        <w:jc w:val="both"/>
        <w:textAlignment w:val="baseline"/>
        <w:rPr>
          <w:sz w:val="33"/>
        </w:rPr>
      </w:pPr>
      <w:bookmarkStart w:name="" w:id="2405"/>
      <w:r>
        <w:rPr>
          <w:rFonts w:ascii="仿宋" w:hAnsi="仿宋" w:cs="仿宋" w:eastAsia="仿宋"/>
          <w:sz w:val="33"/>
          <w:spacing w:val="0"/>
          <w:color w:val="000000"/>
          <w:b w:val="off"/>
          <w:i w:val="off"/>
        </w:rPr>
        <w:t>*比较《论自然中的意志》“比较解剖学”一段的末尾。</w:t>
      </w:r>
      <w:bookmarkEnd w:id="2405"/>
    </w:p>
    <w:p>
      <w:r>
        <w:t/>
      </w:r>
    </w:p>
    <w:p>
      <w:pPr>
        <w:sectPr>
          <w:footerReference r:id="rId518"/>
          <w:headerReference r:id="rId519" w:type="default"/>
          <w:type w:val="nextPage"/>
          <w:pgSz w:w="16000" w:h="23500"/>
          <w:pgMar w:left="1840" w:top="2000" w:right="1840" w:bottom="2000" w:header="1700" w:footer="1700"/>
          <w:cols w:num="1"/>
        </w:sectPr>
      </w:pPr>
    </w:p>
    <w:p>
      <w:pPr>
        <w:pageBreakBefore w:val="off"/>
        <w:tabs/>
        <w:wordWrap w:val="off"/>
        <w:spacing w:before="0" w:after="0" w:line="500" w:lineRule="atLeast"/>
        <w:ind w:left="700" w:right="0"/>
        <w:jc w:val="both"/>
        <w:textAlignment w:val="baseline"/>
        <w:rPr>
          <w:sz w:val="36"/>
        </w:rPr>
      </w:pPr>
      <w:bookmarkStart w:name="" w:id="2406"/>
      <w:r>
        <w:rPr>
          <w:rFonts w:ascii="仿宋" w:hAnsi="仿宋" w:cs="仿宋" w:eastAsia="仿宋"/>
          <w:sz w:val="36"/>
          <w:spacing w:val="0"/>
          <w:color w:val="000000"/>
          <w:u w:val="single"/>
          <w:b w:val="off"/>
          <w:i w:val="off"/>
        </w:rPr>
        <w:t xml:space="preserve"> 228                    第   二   篇                         </w:t>
      </w:r>
      <w:bookmarkEnd w:id="2406"/>
    </w:p>
    <w:p>
      <w:pPr>
        <w:pageBreakBefore w:val="off"/>
        <w:tabs/>
        <w:wordWrap w:val="off"/>
        <w:spacing w:before="340" w:after="0" w:line="820" w:lineRule="atLeast"/>
        <w:ind w:left="620" w:right="280"/>
        <w:jc w:val="both"/>
        <w:textAlignment w:val="baseline"/>
        <w:rPr>
          <w:sz w:val="37"/>
        </w:rPr>
      </w:pPr>
      <w:bookmarkStart w:name="" w:id="2407"/>
      <w:r>
        <w:rPr>
          <w:rFonts w:ascii="宋体" w:hAnsi="宋体" w:cs="宋体" w:eastAsia="宋体"/>
          <w:sz w:val="37"/>
          <w:spacing w:val="0"/>
          <w:color w:val="000000"/>
          <w:b w:val="off"/>
          <w:i w:val="off"/>
        </w:rPr>
        <w:t>获得一般的说明，因为这整个世界，连同其一切现象既都是一个</w:t>
      </w:r>
      <w:r>
        <w:rPr>
          <w:rFonts w:ascii="宋体" w:hAnsi="宋体" w:cs="宋体" w:eastAsia="宋体"/>
          <w:sz w:val="37"/>
          <w:spacing w:val="0"/>
          <w:color w:val="000000"/>
          <w:b w:val="off"/>
          <w:i w:val="off"/>
        </w:rPr>
        <w:t>不可分割的意志的客体性，而这理念对一切其他理念的关系又有</w:t>
      </w:r>
      <w:r>
        <w:rPr>
          <w:rFonts w:ascii="宋体" w:hAnsi="宋体" w:cs="宋体" w:eastAsia="宋体"/>
          <w:sz w:val="37"/>
          <w:spacing w:val="0"/>
          <w:color w:val="000000"/>
          <w:b w:val="off"/>
          <w:i w:val="off"/>
        </w:rPr>
        <w:t>如谐音对个别基音的关系，那么，在意志所有一切现象相互之间</w:t>
      </w:r>
      <w:r>
        <w:rPr>
          <w:rFonts w:ascii="宋体" w:hAnsi="宋体" w:cs="宋体" w:eastAsia="宋体"/>
          <w:sz w:val="37"/>
          <w:spacing w:val="0"/>
          <w:color w:val="000000"/>
          <w:b w:val="off"/>
          <w:i w:val="off"/>
        </w:rPr>
        <w:t>的协调中，也必然可以看到意志的那种统一性。不过，如果我们</w:t>
      </w:r>
      <w:r>
        <w:rPr>
          <w:rFonts w:ascii="宋体" w:hAnsi="宋体" w:cs="宋体" w:eastAsia="宋体"/>
          <w:sz w:val="37"/>
          <w:spacing w:val="0"/>
          <w:color w:val="000000"/>
          <w:b w:val="off"/>
          <w:i w:val="off"/>
        </w:rPr>
        <w:t>再深入一点来察看那外在目的性的一些现象以及自然界各不同部</w:t>
      </w:r>
      <w:r>
        <w:rPr>
          <w:rFonts w:ascii="宋体" w:hAnsi="宋体" w:cs="宋体" w:eastAsia="宋体"/>
          <w:sz w:val="37"/>
          <w:spacing w:val="0"/>
          <w:color w:val="000000"/>
          <w:b w:val="off"/>
          <w:i w:val="off"/>
        </w:rPr>
        <w:t>分之间的协调，那么，我们就能够把这里的见解大大的弄清楚些；</w:t>
      </w:r>
      <w:r>
        <w:rPr>
          <w:rFonts w:ascii="宋体" w:hAnsi="宋体" w:cs="宋体" w:eastAsia="宋体"/>
          <w:sz w:val="37"/>
          <w:spacing w:val="0"/>
          <w:color w:val="000000"/>
          <w:b w:val="off"/>
          <w:i w:val="off"/>
        </w:rPr>
        <w:t>并且这样来讨论还可以回过头来说明前面的论点，而要达到这一</w:t>
      </w:r>
      <w:r>
        <w:rPr>
          <w:rFonts w:ascii="宋体" w:hAnsi="宋体" w:cs="宋体" w:eastAsia="宋体"/>
          <w:sz w:val="37"/>
          <w:spacing w:val="0"/>
          <w:color w:val="000000"/>
          <w:b w:val="off"/>
          <w:i w:val="off"/>
        </w:rPr>
        <w:t>步，我们最好是来考察下面的类比。</w:t>
      </w:r>
      <w:bookmarkEnd w:id="2407"/>
    </w:p>
    <w:p>
      <w:pPr>
        <w:pageBreakBefore w:val="off"/>
        <w:tabs/>
        <w:wordWrap w:val="off"/>
        <w:spacing w:before="0" w:after="0" w:line="820" w:lineRule="atLeast"/>
        <w:ind w:left="600" w:right="220" w:hanging="600"/>
        <w:jc w:val="both"/>
        <w:textAlignment w:val="baseline"/>
        <w:rPr>
          <w:sz w:val="37"/>
        </w:rPr>
      </w:pPr>
      <w:bookmarkStart w:name="" w:id="2408"/>
      <w:r>
        <w:rPr>
          <w:rFonts w:ascii="宋体" w:hAnsi="宋体" w:cs="宋体" w:eastAsia="宋体"/>
          <w:sz w:val="37"/>
          <w:spacing w:val="0"/>
          <w:color w:val="000000"/>
          <w:b w:val="off"/>
          <w:i w:val="off"/>
        </w:rPr>
        <w:t>222</w:t>
      </w:r>
      <w:r>
        <w:rPr>
          <w:rFonts w:ascii="宋体" w:hAnsi="宋体" w:cs="宋体" w:eastAsia="宋体"/>
          <w:sz w:val="37"/>
          <w:spacing w:val="0"/>
          <w:color w:val="000000"/>
          <w:b w:val="off"/>
          <w:i w:val="off"/>
        </w:rPr>
        <w:t xml:space="preserve">   任何一个人的性格，只要彻底是个别的而不是完全包涵于种</w:t>
      </w:r>
      <w:r>
        <w:rPr>
          <w:rFonts w:ascii="宋体" w:hAnsi="宋体" w:cs="宋体" w:eastAsia="宋体"/>
          <w:sz w:val="37"/>
          <w:spacing w:val="0"/>
          <w:color w:val="000000"/>
          <w:b w:val="off"/>
          <w:i w:val="off"/>
        </w:rPr>
        <w:t>性中的，都可以看作一个特殊的理念，相当于意志的一个特殊客</w:t>
      </w:r>
      <w:r>
        <w:rPr>
          <w:rFonts w:ascii="宋体" w:hAnsi="宋体" w:cs="宋体" w:eastAsia="宋体"/>
          <w:sz w:val="37"/>
          <w:spacing w:val="0"/>
          <w:color w:val="000000"/>
          <w:b w:val="off"/>
          <w:i w:val="off"/>
        </w:rPr>
        <w:t>体化行动。那么，这一行动自身就可说是人的悟知性格，而人的</w:t>
      </w:r>
      <w:r>
        <w:rPr>
          <w:rFonts w:ascii="宋体" w:hAnsi="宋体" w:cs="宋体" w:eastAsia="宋体"/>
          <w:sz w:val="37"/>
          <w:spacing w:val="0"/>
          <w:color w:val="000000"/>
          <w:b w:val="off"/>
          <w:i w:val="off"/>
        </w:rPr>
        <w:t>验知性格就是这悟知性格的显现了。悟知性格是没有根据的，即</w:t>
      </w:r>
      <w:r>
        <w:rPr>
          <w:rFonts w:ascii="宋体" w:hAnsi="宋体" w:cs="宋体" w:eastAsia="宋体"/>
          <w:sz w:val="37"/>
          <w:spacing w:val="0"/>
          <w:color w:val="000000"/>
          <w:b w:val="off"/>
          <w:i w:val="off"/>
        </w:rPr>
        <w:t>是作为自在之物而不服从根据律(现象的形式)的意志。验知性格</w:t>
      </w:r>
      <w:r>
        <w:rPr>
          <w:rFonts w:ascii="宋体" w:hAnsi="宋体" w:cs="宋体" w:eastAsia="宋体"/>
          <w:sz w:val="37"/>
          <w:spacing w:val="0"/>
          <w:color w:val="000000"/>
          <w:b w:val="off"/>
          <w:i w:val="off"/>
        </w:rPr>
        <w:t>是完完全全被这“悟知性格”所规定的。验知性格必须在一个生活</w:t>
      </w:r>
      <w:r>
        <w:rPr>
          <w:rFonts w:ascii="宋体" w:hAnsi="宋体" w:cs="宋体" w:eastAsia="宋体"/>
          <w:sz w:val="37"/>
          <w:spacing w:val="0"/>
          <w:color w:val="000000"/>
          <w:b w:val="off"/>
          <w:i w:val="off"/>
        </w:rPr>
        <w:t>过程中构成悟知性格的摹本，并且除了悟知性格的本质所要求的</w:t>
      </w:r>
      <w:r>
        <w:rPr>
          <w:rFonts w:ascii="宋体" w:hAnsi="宋体" w:cs="宋体" w:eastAsia="宋体"/>
          <w:sz w:val="37"/>
          <w:spacing w:val="0"/>
          <w:color w:val="000000"/>
          <w:b w:val="off"/>
          <w:i w:val="off"/>
        </w:rPr>
        <w:t>而外，不能有别的作为。不过这种规定只对如此显现的生命过程</w:t>
      </w:r>
      <w:r>
        <w:rPr>
          <w:rFonts w:ascii="宋体" w:hAnsi="宋体" w:cs="宋体" w:eastAsia="宋体"/>
          <w:sz w:val="37"/>
          <w:spacing w:val="0"/>
          <w:color w:val="000000"/>
          <w:b w:val="off"/>
          <w:i w:val="off"/>
        </w:rPr>
        <w:t>的本质方面有效。对于非本质的方面是无效的。属于这非本质方</w:t>
      </w:r>
      <w:r>
        <w:rPr>
          <w:rFonts w:ascii="宋体" w:hAnsi="宋体" w:cs="宋体" w:eastAsia="宋体"/>
          <w:sz w:val="37"/>
          <w:spacing w:val="0"/>
          <w:color w:val="000000"/>
          <w:b w:val="off"/>
          <w:i w:val="off"/>
        </w:rPr>
        <w:t>面的就是经历和行为的详细规定，而经历和行为就是“验知性格”</w:t>
      </w:r>
      <w:r>
        <w:rPr>
          <w:rFonts w:ascii="宋体" w:hAnsi="宋体" w:cs="宋体" w:eastAsia="宋体"/>
          <w:sz w:val="37"/>
          <w:spacing w:val="0"/>
          <w:color w:val="000000"/>
          <w:b w:val="off"/>
          <w:i w:val="off"/>
        </w:rPr>
        <w:t>借以显现于其中的材料。经历和行为是由外在情况规定的，外在</w:t>
      </w:r>
      <w:r>
        <w:rPr>
          <w:rFonts w:ascii="宋体" w:hAnsi="宋体" w:cs="宋体" w:eastAsia="宋体"/>
          <w:sz w:val="37"/>
          <w:spacing w:val="0"/>
          <w:color w:val="000000"/>
          <w:b w:val="off"/>
          <w:i w:val="off"/>
        </w:rPr>
        <w:t>情况又产生动机，而性格则按其自性而对动机起反应。因为外在</w:t>
      </w:r>
      <w:r>
        <w:rPr>
          <w:rFonts w:ascii="宋体" w:hAnsi="宋体" w:cs="宋体" w:eastAsia="宋体"/>
          <w:sz w:val="37"/>
          <w:spacing w:val="0"/>
          <w:color w:val="000000"/>
          <w:b w:val="off"/>
          <w:i w:val="off"/>
        </w:rPr>
        <w:t>情况可以大不相同，那么“验知性格”由之而显现的外在形态———</w:t>
      </w:r>
      <w:r>
        <w:rPr>
          <w:rFonts w:ascii="宋体" w:hAnsi="宋体" w:cs="宋体" w:eastAsia="宋体"/>
          <w:sz w:val="37"/>
          <w:spacing w:val="0"/>
          <w:color w:val="000000"/>
          <w:b w:val="off"/>
          <w:i w:val="off"/>
        </w:rPr>
        <w:t>亦即生活过程上某些实际的或历史的形态——必须适应外在情况</w:t>
      </w:r>
      <w:r>
        <w:rPr>
          <w:rFonts w:ascii="宋体" w:hAnsi="宋体" w:cs="宋体" w:eastAsia="宋体"/>
          <w:sz w:val="37"/>
          <w:spacing w:val="0"/>
          <w:color w:val="000000"/>
          <w:b w:val="off"/>
          <w:i w:val="off"/>
        </w:rPr>
        <w:t>的影响。这种形态可以很不相同；尽管这现象的本质方面，现象</w:t>
      </w:r>
      <w:r>
        <w:rPr>
          <w:rFonts w:ascii="宋体" w:hAnsi="宋体" w:cs="宋体" w:eastAsia="宋体"/>
          <w:sz w:val="37"/>
          <w:spacing w:val="0"/>
          <w:color w:val="000000"/>
          <w:b w:val="off"/>
          <w:i w:val="off"/>
        </w:rPr>
        <w:t>的内容，保持不变。例如人们是拿胡桃，还是拿王冠作赌注，这是</w:t>
      </w:r>
      <w:bookmarkEnd w:id="2408"/>
    </w:p>
    <w:p>
      <w:r>
        <w:t/>
      </w:r>
    </w:p>
    <w:p>
      <w:pPr>
        <w:sectPr>
          <w:footerReference r:id="rId520"/>
          <w:headerReference r:id="rId521" w:type="default"/>
          <w:type w:val="nextPage"/>
          <w:pgSz w:w="16000" w:h="23500"/>
          <w:pgMar w:left="1720" w:top="2000" w:right="172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2409"/>
      <w:r>
        <w:rPr>
          <w:rFonts w:ascii="仿宋" w:hAnsi="仿宋" w:cs="仿宋" w:eastAsia="仿宋"/>
          <w:sz w:val="34"/>
          <w:spacing w:val="0"/>
          <w:color w:val="000000"/>
          <w:u w:val="single"/>
          <w:b w:val="off"/>
          <w:i w:val="off"/>
        </w:rPr>
        <w:t xml:space="preserve">                         世界作为意志初论                     229  </w:t>
      </w:r>
      <w:bookmarkEnd w:id="2409"/>
    </w:p>
    <w:p>
      <w:pPr>
        <w:pageBreakBefore w:val="off"/>
        <w:tabs/>
        <w:wordWrap w:val="off"/>
        <w:spacing w:before="0" w:after="0" w:line="460" w:lineRule="exact"/>
        <w:ind w:left="0" w:right="0"/>
        <w:jc w:val="center"/>
        <w:textAlignment w:val="baseline"/>
        <w:rPr>
          <w:sz w:val="34"/>
        </w:rPr>
      </w:pPr>
      <w:bookmarkStart w:name="" w:id="2410"/>
      <w:r>
        <w:rPr>
          <w:rFonts w:ascii="宋体" w:hAnsi="宋体" w:cs="宋体" w:eastAsia="宋体"/>
          <w:sz w:val="34"/>
          <w:spacing w:val="0"/>
          <w:color w:val="000000"/>
          <w:b w:val="off"/>
          <w:i w:val="off"/>
        </w:rPr>
        <w:t/>
      </w:r>
      <w:bookmarkEnd w:id="2410"/>
    </w:p>
    <w:p>
      <w:pPr>
        <w:pageBreakBefore w:val="off"/>
        <w:tabs/>
        <w:wordWrap w:val="off"/>
        <w:spacing w:before="0" w:after="0" w:line="820" w:lineRule="atLeast"/>
        <w:ind w:left="0" w:right="0" w:firstLine="40"/>
        <w:jc w:val="both"/>
        <w:textAlignment w:val="baseline"/>
        <w:rPr>
          <w:sz w:val="38"/>
        </w:rPr>
      </w:pPr>
      <w:bookmarkStart w:name="" w:id="2411"/>
      <w:r>
        <w:rPr>
          <w:rFonts w:ascii="宋体" w:hAnsi="宋体" w:cs="宋体" w:eastAsia="宋体"/>
          <w:sz w:val="38"/>
          <w:spacing w:val="0"/>
          <w:color w:val="000000"/>
          <w:b w:val="off"/>
          <w:i w:val="off"/>
        </w:rPr>
        <w:t>非本质的方面，但在赌博中人们是故弄玄虚而欺骗或是老老实实</w:t>
      </w:r>
      <w:r>
        <w:rPr>
          <w:rFonts w:ascii="宋体" w:hAnsi="宋体" w:cs="宋体" w:eastAsia="宋体"/>
          <w:sz w:val="38"/>
          <w:spacing w:val="0"/>
          <w:color w:val="000000"/>
          <w:b w:val="off"/>
          <w:i w:val="off"/>
        </w:rPr>
        <w:t>按规矩赌博，这却是本质的方面。后者是由悟知性格决定的，前</w:t>
      </w:r>
      <w:r>
        <w:rPr>
          <w:rFonts w:ascii="宋体" w:hAnsi="宋体" w:cs="宋体" w:eastAsia="宋体"/>
          <w:sz w:val="38"/>
          <w:spacing w:val="0"/>
          <w:color w:val="000000"/>
          <w:b w:val="off"/>
          <w:i w:val="off"/>
        </w:rPr>
        <w:t>者是由外来影响决定的。正如一个主旋律可以用千百种音调的变</w:t>
      </w:r>
      <w:r>
        <w:rPr>
          <w:rFonts w:ascii="宋体" w:hAnsi="宋体" w:cs="宋体" w:eastAsia="宋体"/>
          <w:sz w:val="38"/>
          <w:spacing w:val="0"/>
          <w:color w:val="000000"/>
          <w:b w:val="off"/>
          <w:i w:val="off"/>
        </w:rPr>
        <w:t>化来发挥，同一个性格一样也可出现于千百种不同的生活过程中。</w:t>
      </w:r>
      <w:r>
        <w:rPr>
          <w:rFonts w:ascii="宋体" w:hAnsi="宋体" w:cs="宋体" w:eastAsia="宋体"/>
          <w:sz w:val="38"/>
          <w:spacing w:val="0"/>
          <w:color w:val="000000"/>
          <w:b w:val="off"/>
          <w:i w:val="off"/>
        </w:rPr>
        <w:t>尽管外来影响可以如此多变，在生活过程中表出的验知性格，不</w:t>
      </w:r>
      <w:r>
        <w:rPr>
          <w:rFonts w:ascii="宋体" w:hAnsi="宋体" w:cs="宋体" w:eastAsia="宋体"/>
          <w:sz w:val="38"/>
          <w:spacing w:val="0"/>
          <w:color w:val="000000"/>
          <w:b w:val="off"/>
          <w:i w:val="off"/>
        </w:rPr>
        <w:t>管那影响如何，仍然必须准确地〔去〕客体化那悟知性格，因为后</w:t>
      </w:r>
      <w:r>
        <w:rPr>
          <w:rFonts w:ascii="宋体" w:hAnsi="宋体" w:cs="宋体" w:eastAsia="宋体"/>
          <w:sz w:val="38"/>
          <w:spacing w:val="0"/>
          <w:color w:val="000000"/>
          <w:b w:val="off"/>
          <w:i w:val="off"/>
        </w:rPr>
        <w:t>者是常使它的客体化适应着实际情况已有的材料的。——如果我</w:t>
      </w:r>
      <w:r>
        <w:rPr>
          <w:rFonts w:ascii="宋体" w:hAnsi="宋体" w:cs="宋体" w:eastAsia="宋体"/>
          <w:sz w:val="38"/>
          <w:spacing w:val="0"/>
          <w:color w:val="000000"/>
          <w:b w:val="off"/>
          <w:i w:val="off"/>
        </w:rPr>
        <w:t>们愿意想一想，意志在它客体化的那一原始活动中是如何决定着</w:t>
      </w:r>
      <w:r>
        <w:rPr>
          <w:rFonts w:ascii="宋体" w:hAnsi="宋体" w:cs="宋体" w:eastAsia="宋体"/>
          <w:sz w:val="38"/>
          <w:spacing w:val="0"/>
          <w:color w:val="000000"/>
          <w:b w:val="off"/>
          <w:i w:val="off"/>
        </w:rPr>
        <w:t>它把自己客体化于其中的不同理念，——而这些理念也就是各种</w:t>
      </w:r>
      <w:r>
        <w:rPr>
          <w:rFonts w:ascii="宋体" w:hAnsi="宋体" w:cs="宋体" w:eastAsia="宋体"/>
          <w:sz w:val="38"/>
          <w:spacing w:val="0"/>
          <w:color w:val="000000"/>
          <w:b w:val="off"/>
          <w:i w:val="off"/>
        </w:rPr>
        <w:t>自然产物的不同形态———；且意志的客体化既分属于这些形态，所</w:t>
      </w:r>
      <w:r>
        <w:rPr>
          <w:rFonts w:ascii="宋体" w:hAnsi="宋体" w:cs="宋体" w:eastAsia="宋体"/>
          <w:sz w:val="38"/>
          <w:spacing w:val="0"/>
          <w:color w:val="000000"/>
          <w:b w:val="off"/>
          <w:i w:val="off"/>
        </w:rPr>
        <w:t>以这些形态在现象中也必然有着相互的关系，那么，我们现在就</w:t>
      </w:r>
      <w:r>
        <w:rPr>
          <w:rFonts w:ascii="宋体" w:hAnsi="宋体" w:cs="宋体" w:eastAsia="宋体"/>
          <w:sz w:val="38"/>
          <w:spacing w:val="0"/>
          <w:color w:val="000000"/>
          <w:b w:val="off"/>
          <w:i w:val="off"/>
        </w:rPr>
        <w:t>得假定一种和外在情况对于在本质方面被性格决定的生活过程所</w:t>
      </w:r>
      <w:r>
        <w:rPr>
          <w:rFonts w:ascii="宋体" w:hAnsi="宋体" w:cs="宋体" w:eastAsia="宋体"/>
          <w:sz w:val="38"/>
          <w:spacing w:val="0"/>
          <w:color w:val="000000"/>
          <w:b w:val="off"/>
          <w:i w:val="off"/>
        </w:rPr>
        <w:t>发生的影响相类似的东西。我们必须假定在一个意志所有一切的</w:t>
      </w:r>
      <w:r>
        <w:rPr>
          <w:rFonts w:ascii="宋体" w:hAnsi="宋体" w:cs="宋体" w:eastAsia="宋体"/>
          <w:sz w:val="38"/>
          <w:spacing w:val="0"/>
          <w:color w:val="000000"/>
          <w:b w:val="off"/>
          <w:i w:val="off"/>
        </w:rPr>
        <w:t>那些现象之间都有着普遍的相互适应和相互迁就；不过，我们就</w:t>
      </w:r>
      <w:r>
        <w:rPr>
          <w:rFonts w:ascii="宋体" w:hAnsi="宋体" w:cs="宋体" w:eastAsia="宋体"/>
          <w:sz w:val="38"/>
          <w:spacing w:val="0"/>
          <w:color w:val="000000"/>
          <w:b w:val="off"/>
          <w:i w:val="off"/>
        </w:rPr>
        <w:t>会看得更清楚，在这里应将一切时间上的规定除外，因为理念原</w:t>
      </w:r>
      <w:r>
        <w:rPr>
          <w:rFonts w:ascii="宋体" w:hAnsi="宋体" w:cs="宋体" w:eastAsia="宋体"/>
          <w:sz w:val="38"/>
          <w:spacing w:val="0"/>
          <w:color w:val="000000"/>
          <w:b w:val="off"/>
          <w:i w:val="off"/>
        </w:rPr>
        <w:t>是在时间之外的。准此，每一现象都必须和它所进入的环境相适</w:t>
      </w:r>
      <w:r>
        <w:rPr>
          <w:rFonts w:ascii="宋体" w:hAnsi="宋体" w:cs="宋体" w:eastAsia="宋体"/>
          <w:sz w:val="38"/>
          <w:spacing w:val="0"/>
          <w:color w:val="000000"/>
          <w:b w:val="off"/>
          <w:i w:val="off"/>
        </w:rPr>
        <w:t>应，不过环境也得和现象相适应，虽然在时间上，现象所占的地</w:t>
      </w:r>
      <w:r>
        <w:rPr>
          <w:rFonts w:ascii="宋体" w:hAnsi="宋体" w:cs="宋体" w:eastAsia="宋体"/>
          <w:sz w:val="38"/>
          <w:spacing w:val="0"/>
          <w:color w:val="000000"/>
          <w:b w:val="off"/>
          <w:i w:val="off"/>
        </w:rPr>
        <w:t>位要晚得多。于是我们到处都能看到这种“自然〔界〕的协调”。因</w:t>
      </w:r>
      <w:r>
        <w:rPr>
          <w:rFonts w:ascii="宋体" w:hAnsi="宋体" w:cs="宋体" w:eastAsia="宋体"/>
          <w:sz w:val="38"/>
          <w:spacing w:val="0"/>
          <w:color w:val="000000"/>
          <w:b w:val="off"/>
          <w:i w:val="off"/>
        </w:rPr>
        <w:t>此，每一植物都是和它的土壤，所在地带相适应的；每一动物都</w:t>
      </w:r>
      <w:r>
        <w:rPr>
          <w:rFonts w:ascii="宋体" w:hAnsi="宋体" w:cs="宋体" w:eastAsia="宋体"/>
          <w:sz w:val="38"/>
          <w:spacing w:val="0"/>
          <w:color w:val="000000"/>
          <w:b w:val="off"/>
          <w:i w:val="off"/>
        </w:rPr>
        <w:t>是和它生息于其中的因素，和它用为食料的捕获品相适应的，并</w:t>
      </w:r>
      <w:r>
        <w:rPr>
          <w:rFonts w:ascii="宋体" w:hAnsi="宋体" w:cs="宋体" w:eastAsia="宋体"/>
          <w:sz w:val="38"/>
          <w:spacing w:val="0"/>
          <w:color w:val="000000"/>
          <w:b w:val="off"/>
          <w:i w:val="off"/>
        </w:rPr>
        <w:t>且还有一定的防御能力以对付它在自然界中的迫害者。眼睛是和</w:t>
      </w:r>
      <w:r>
        <w:rPr>
          <w:rFonts w:ascii="宋体" w:hAnsi="宋体" w:cs="宋体" w:eastAsia="宋体"/>
          <w:sz w:val="38"/>
          <w:spacing w:val="0"/>
          <w:color w:val="000000"/>
          <w:b w:val="off"/>
          <w:i w:val="off"/>
        </w:rPr>
        <w:t>光及光的折射相适应的，肺和血是和空气相适应的，鱼鳔是和水</w:t>
      </w:r>
      <w:r>
        <w:rPr>
          <w:rFonts w:ascii="宋体" w:hAnsi="宋体" w:cs="宋体" w:eastAsia="宋体"/>
          <w:sz w:val="38"/>
          <w:spacing w:val="0"/>
          <w:color w:val="000000"/>
          <w:b w:val="off"/>
          <w:i w:val="off"/>
        </w:rPr>
        <w:t>相适应的，海狗的眼是和它借以看事物的本质的变化相适应的，骆</w:t>
      </w:r>
      <w:r>
        <w:rPr>
          <w:rFonts w:ascii="宋体" w:hAnsi="宋体" w:cs="宋体" w:eastAsia="宋体"/>
          <w:sz w:val="38"/>
          <w:spacing w:val="0"/>
          <w:color w:val="000000"/>
          <w:b w:val="off"/>
          <w:i w:val="off"/>
        </w:rPr>
        <w:t>驼胃里的蓄水细胞是和非洲沙漠的干旱相适应的，鹦鹉螺的“帆”</w:t>
      </w:r>
      <w:bookmarkEnd w:id="2411"/>
    </w:p>
    <w:p>
      <w:r>
        <w:t/>
      </w:r>
    </w:p>
    <w:p>
      <w:pPr>
        <w:sectPr>
          <w:footerReference r:id="rId522"/>
          <w:headerReference r:id="rId523" w:type="default"/>
          <w:type w:val="nextPage"/>
          <w:pgSz w:w="16000" w:h="23500"/>
          <w:pgMar w:left="1840" w:top="2000" w:right="1840" w:bottom="2000" w:header="1700" w:footer="1700"/>
          <w:cols w:num="1"/>
        </w:sectPr>
      </w:pPr>
    </w:p>
    <w:p>
      <w:pPr>
        <w:pageBreakBefore w:val="off"/>
        <w:tabs>
          <w:tab w:pos="5400" w:val="left" w:leader="none"/>
          <w:tab w:pos="6340" w:val="left" w:leader="none"/>
        </w:tabs>
        <w:wordWrap w:val="off"/>
        <w:spacing w:before="0" w:after="0" w:line="500" w:lineRule="atLeast"/>
        <w:ind w:left="1080" w:right="0"/>
        <w:jc w:val="both"/>
        <w:textAlignment w:val="baseline"/>
        <w:rPr>
          <w:sz w:val="36"/>
        </w:rPr>
      </w:pPr>
      <w:bookmarkStart w:name="" w:id="2412"/>
      <w:r>
        <w:rPr>
          <w:rFonts w:ascii="宋体" w:hAnsi="宋体" w:cs="宋体" w:eastAsia="宋体"/>
          <w:sz w:val="36"/>
          <w:spacing w:val="0"/>
          <w:color w:val="000000"/>
          <w:b w:val="off"/>
          <w:i w:val="off"/>
        </w:rPr>
        <w:t>230</w:t>
      </w:r>
      <w:r>
        <w:t xml:space="preserve">	</w:t>
      </w:r>
      <w:r>
        <w:rPr>
          <w:rFonts w:ascii="宋体" w:hAnsi="宋体" w:cs="宋体" w:eastAsia="宋体"/>
          <w:sz w:val="36"/>
          <w:spacing w:val="0"/>
          <w:color w:val="000000"/>
          <w:b w:val="off"/>
          <w:i w:val="off"/>
        </w:rPr>
        <w:t>第</w:t>
      </w:r>
      <w:r>
        <w:t xml:space="preserve">	</w:t>
      </w:r>
      <w:r>
        <w:rPr>
          <w:rFonts w:ascii="宋体" w:hAnsi="宋体" w:cs="宋体" w:eastAsia="宋体"/>
          <w:sz w:val="36"/>
          <w:spacing w:val="0"/>
          <w:color w:val="000000"/>
          <w:b w:val="off"/>
          <w:i w:val="off"/>
        </w:rPr>
        <w:t>二</w:t>
      </w:r>
      <w:r>
        <mc:AlternateContent>
          <mc:Choice Requires="wps">
            <w:drawing>
              <wp:anchor allowOverlap="true" layoutInCell="true" locked="false" simplePos="false" behindDoc="false" relativeHeight="251659264" distL="0" distR="0" distT="0" distB="0">
                <wp:simplePos x="0" y="0"/>
                <wp:positionH relativeFrom="page">
                  <wp:posOffset>10058400</wp:posOffset>
                </wp:positionH>
                <wp:positionV relativeFrom="paragraph">
                  <wp:posOffset>685800</wp:posOffset>
                </wp:positionV>
                <wp:extent cx="469900" cy="431800"/>
                <wp:wrapNone/>
                <wp:docPr id="143" name="文本框 143"/>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413"/>
                            <w:r>
                              <w:rPr>
                                <w:rFonts w:ascii="宋体" w:hAnsi="宋体" w:cs="宋体" w:eastAsia="宋体"/>
                                <w:sz w:val="44"/>
                                <w:spacing w:val="0"/>
                                <w:color w:val="000000"/>
                                <w:b w:val="off"/>
                                <w:i w:val="off"/>
                              </w:rPr>
                              <w:t>章</w:t>
                            </w:r>
                            <w:bookmarkEnd w:id="2413"/>
                          </w:p>
                        </w:txbxContent>
                      </wps:txbx>
                      <wps:bodyPr wrap="square" lIns="0" rIns="0" tIns="0" bIns="0" vert="horz" anchor="t">
                        <a:noAutofit/>
                      </wps:bodyPr>
                    </wps:wsp>
                  </a:graphicData>
                </a:graphic>
              </wp:anchor>
            </w:drawing>
          </mc:Choice>
          <mc:Fallback>
            <w:pict>
              <v:shape type="#_x0000_t202" filled="f" stroked="f" style="margin-left:792pt;margin-top:54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414"/>
                      <w:r>
                        <w:rPr>
                          <w:rFonts w:ascii="宋体" w:hAnsi="宋体" w:cs="宋体" w:eastAsia="宋体"/>
                          <w:sz w:val="44"/>
                          <w:spacing w:val="0"/>
                          <w:color w:val="000000"/>
                          <w:b w:val="off"/>
                          <w:i w:val="off"/>
                        </w:rPr>
                        <w:t>章</w:t>
                      </w:r>
                      <w:bookmarkEnd w:id="2414"/>
                    </w:p>
                  </w:txbxContent>
                </v:textbox>
              </v:shape>
            </w:pict>
          </mc:Fallback>
        </mc:AlternateContent>
      </w:r>
      <w:bookmarkEnd w:id="2412"/>
    </w:p>
    <w:p>
      <w:pPr>
        <w:pageBreakBefore w:val="off"/>
        <w:tabs/>
        <w:wordWrap w:val="off"/>
        <w:spacing w:before="0" w:after="0" w:line="440" w:lineRule="exact"/>
        <w:ind w:left="0" w:right="0"/>
        <w:jc w:val="both"/>
        <w:textAlignment w:val="baseline"/>
        <w:rPr>
          <w:sz w:val="36"/>
        </w:rPr>
      </w:pPr>
      <w:bookmarkStart w:name="" w:id="2415"/>
      <w:r>
        <w:rPr>
          <w:rFonts w:ascii="宋体" w:hAnsi="宋体" w:cs="宋体" w:eastAsia="宋体"/>
          <w:sz w:val="36"/>
          <w:spacing w:val="0"/>
          <w:color w:val="000000"/>
          <w:b w:val="off"/>
          <w:i w:val="off"/>
        </w:rPr>
        <w:t/>
      </w:r>
      <w:bookmarkEnd w:id="2415"/>
    </w:p>
    <w:p>
      <w:pPr>
        <w:pageBreakBefore w:val="off"/>
        <w:tabs/>
        <w:wordWrap w:val="off"/>
        <w:spacing w:before="0" w:after="0" w:line="800" w:lineRule="atLeast"/>
        <w:ind w:left="0" w:right="140" w:firstLine="660"/>
        <w:jc w:val="both"/>
        <w:textAlignment w:val="baseline"/>
        <w:rPr>
          <w:sz w:val="41"/>
        </w:rPr>
      </w:pPr>
      <w:bookmarkStart w:name="" w:id="2416"/>
      <w:r>
        <w:rPr>
          <w:rFonts w:ascii="宋体" w:hAnsi="宋体" w:cs="宋体" w:eastAsia="宋体"/>
          <w:sz w:val="41"/>
          <w:spacing w:val="0"/>
          <w:color w:val="000000"/>
          <w:b w:val="off"/>
          <w:i w:val="off"/>
        </w:rPr>
        <w:t>是和送它那只“小船”前进的风相适应的，如此等等、可往下列举</w:t>
      </w:r>
      <w:r>
        <w:rPr>
          <w:rFonts w:ascii="宋体" w:hAnsi="宋体" w:cs="宋体" w:eastAsia="宋体"/>
          <w:sz w:val="41"/>
          <w:spacing w:val="0"/>
          <w:color w:val="000000"/>
          <w:b w:val="off"/>
          <w:i w:val="off"/>
        </w:rPr>
        <w:t>直至最特殊，最使人惊奇的，外在的目的性*。不过这里要把一切</w:t>
      </w:r>
      <w:r>
        <w:rPr>
          <w:rFonts w:ascii="宋体" w:hAnsi="宋体" w:cs="宋体" w:eastAsia="宋体"/>
          <w:sz w:val="41"/>
          <w:spacing w:val="0"/>
          <w:color w:val="000000"/>
          <w:b w:val="off"/>
          <w:i w:val="off"/>
        </w:rPr>
        <w:t>时间性关系撇开，因为时间关系只能对理念的显现而言，却不能</w:t>
      </w:r>
      <w:r>
        <w:rPr>
          <w:rFonts w:ascii="宋体" w:hAnsi="宋体" w:cs="宋体" w:eastAsia="宋体"/>
          <w:sz w:val="41"/>
          <w:spacing w:val="0"/>
          <w:color w:val="000000"/>
          <w:b w:val="off"/>
          <w:i w:val="off"/>
        </w:rPr>
        <w:t>对理念自身而言。因此上面这种说法也可反过来用，就是不仅承</w:t>
      </w:r>
      <w:r>
        <w:rPr>
          <w:rFonts w:ascii="宋体" w:hAnsi="宋体" w:cs="宋体" w:eastAsia="宋体"/>
          <w:sz w:val="41"/>
          <w:spacing w:val="0"/>
          <w:color w:val="000000"/>
          <w:b w:val="off"/>
          <w:i w:val="off"/>
        </w:rPr>
        <w:t>认每一物种适应着已有的情况，而且要承认这在时间上先已有了</w:t>
      </w:r>
      <w:r>
        <w:rPr>
          <w:rFonts w:ascii="宋体" w:hAnsi="宋体" w:cs="宋体" w:eastAsia="宋体"/>
          <w:sz w:val="41"/>
          <w:spacing w:val="0"/>
          <w:color w:val="000000"/>
          <w:b w:val="off"/>
          <w:i w:val="off"/>
        </w:rPr>
        <w:t>的情况本身也同样要照顾行将到来的生物。这是因为在整个世界</w:t>
      </w:r>
      <w:r>
        <w:rPr>
          <w:rFonts w:ascii="宋体" w:hAnsi="宋体" w:cs="宋体" w:eastAsia="宋体"/>
          <w:sz w:val="41"/>
          <w:spacing w:val="0"/>
          <w:color w:val="000000"/>
          <w:b w:val="off"/>
          <w:i w:val="off"/>
        </w:rPr>
        <w:t>把自己客体化的只是一个同一的意志；它不知有什么时间，因为</w:t>
      </w:r>
      <w:r>
        <w:rPr>
          <w:rFonts w:ascii="宋体" w:hAnsi="宋体" w:cs="宋体" w:eastAsia="宋体"/>
          <w:sz w:val="41"/>
          <w:spacing w:val="0"/>
          <w:color w:val="000000"/>
          <w:b w:val="off"/>
          <w:i w:val="off"/>
        </w:rPr>
        <w:t>根据律的这一形态既不属于它，也不属于它原始的客体性——理</w:t>
      </w:r>
      <w:r>
        <w:rPr>
          <w:rFonts w:ascii="宋体" w:hAnsi="宋体" w:cs="宋体" w:eastAsia="宋体"/>
          <w:sz w:val="41"/>
          <w:spacing w:val="0"/>
          <w:color w:val="000000"/>
          <w:b w:val="off"/>
          <w:i w:val="off"/>
        </w:rPr>
        <w:t>念——，而是只属于这理念如何被自身无常的个体所认识的方式</w:t>
      </w:r>
      <w:r>
        <w:rPr>
          <w:rFonts w:ascii="宋体" w:hAnsi="宋体" w:cs="宋体" w:eastAsia="宋体"/>
          <w:sz w:val="41"/>
          <w:spacing w:val="0"/>
          <w:color w:val="000000"/>
          <w:b w:val="off"/>
          <w:i w:val="off"/>
        </w:rPr>
        <w:t>224方法，也即是说只属于理念的显现。因此，就我们目前对于意志的</w:t>
      </w:r>
      <w:r>
        <w:rPr>
          <w:rFonts w:ascii="宋体" w:hAnsi="宋体" w:cs="宋体" w:eastAsia="宋体"/>
          <w:sz w:val="41"/>
          <w:spacing w:val="0"/>
          <w:color w:val="000000"/>
          <w:b w:val="off"/>
          <w:i w:val="off"/>
        </w:rPr>
        <w:t>客体化如何把自己分属于各理念的考察来说，时间顺序是全无意</w:t>
      </w:r>
      <w:r>
        <w:rPr>
          <w:rFonts w:ascii="宋体" w:hAnsi="宋体" w:cs="宋体" w:eastAsia="宋体"/>
          <w:sz w:val="41"/>
          <w:spacing w:val="0"/>
          <w:color w:val="000000"/>
          <w:b w:val="off"/>
          <w:i w:val="off"/>
        </w:rPr>
        <w:t>义的，而有些理念也并不因为它们的现象按因果律——作为现象</w:t>
      </w:r>
      <w:r>
        <w:rPr>
          <w:rFonts w:ascii="宋体" w:hAnsi="宋体" w:cs="宋体" w:eastAsia="宋体"/>
          <w:sz w:val="41"/>
          <w:spacing w:val="0"/>
          <w:color w:val="000000"/>
          <w:b w:val="off"/>
          <w:i w:val="off"/>
        </w:rPr>
        <w:t>是服从因果律的——而先进入时间顺序就对另外一些理念，其现</w:t>
      </w:r>
      <w:r>
        <w:rPr>
          <w:rFonts w:ascii="宋体" w:hAnsi="宋体" w:cs="宋体" w:eastAsia="宋体"/>
          <w:sz w:val="41"/>
          <w:spacing w:val="0"/>
          <w:color w:val="000000"/>
          <w:b w:val="off"/>
          <w:i w:val="off"/>
        </w:rPr>
        <w:t>象进入时间顺序较晚一些的理念有什么优先权；反而是这后进入</w:t>
      </w:r>
      <w:r>
        <w:rPr>
          <w:rFonts w:ascii="宋体" w:hAnsi="宋体" w:cs="宋体" w:eastAsia="宋体"/>
          <w:sz w:val="41"/>
          <w:spacing w:val="0"/>
          <w:color w:val="000000"/>
          <w:b w:val="off"/>
          <w:i w:val="off"/>
        </w:rPr>
        <w:t>时间的现象正是意志的最圆满的客体化，那些先进入时间顺序的</w:t>
      </w:r>
      <w:r>
        <w:rPr>
          <w:rFonts w:ascii="宋体" w:hAnsi="宋体" w:cs="宋体" w:eastAsia="宋体"/>
          <w:sz w:val="41"/>
          <w:spacing w:val="0"/>
          <w:color w:val="000000"/>
          <w:b w:val="off"/>
          <w:i w:val="off"/>
        </w:rPr>
        <w:t>现象必须适应这些后进入的，犹如后者必须适应前者一样。所以</w:t>
      </w:r>
      <w:r>
        <w:rPr>
          <w:rFonts w:ascii="宋体" w:hAnsi="宋体" w:cs="宋体" w:eastAsia="宋体"/>
          <w:sz w:val="41"/>
          <w:spacing w:val="0"/>
          <w:color w:val="000000"/>
          <w:b w:val="off"/>
          <w:i w:val="off"/>
        </w:rPr>
        <w:t>行星的运行，黄道的倾向〔于赤道〕，地球的自转，〔地壳上〕水陆</w:t>
      </w:r>
      <w:r>
        <w:rPr>
          <w:rFonts w:ascii="宋体" w:hAnsi="宋体" w:cs="宋体" w:eastAsia="宋体"/>
          <w:sz w:val="41"/>
          <w:spacing w:val="0"/>
          <w:color w:val="000000"/>
          <w:b w:val="off"/>
          <w:i w:val="off"/>
        </w:rPr>
        <w:t>的分布，大气层，光，温暖以及一切类似的现象，它们在大自然</w:t>
      </w:r>
      <w:r>
        <w:rPr>
          <w:rFonts w:ascii="宋体" w:hAnsi="宋体" w:cs="宋体" w:eastAsia="宋体"/>
          <w:sz w:val="41"/>
          <w:spacing w:val="0"/>
          <w:color w:val="000000"/>
          <w:b w:val="off"/>
          <w:i w:val="off"/>
        </w:rPr>
        <w:t>正犹如通奏低音之在谐音中，都富有预觉地准备着适应即将降临</w:t>
      </w:r>
      <w:r>
        <w:rPr>
          <w:rFonts w:ascii="宋体" w:hAnsi="宋体" w:cs="宋体" w:eastAsia="宋体"/>
          <w:sz w:val="41"/>
          <w:spacing w:val="0"/>
          <w:color w:val="000000"/>
          <w:b w:val="off"/>
          <w:i w:val="off"/>
        </w:rPr>
        <w:t>的各族生物，准备成为这些族类的支柱和维系人。同样，土壤要</w:t>
      </w:r>
      <w:r>
        <w:rPr>
          <w:rFonts w:ascii="宋体" w:hAnsi="宋体" w:cs="宋体" w:eastAsia="宋体"/>
          <w:sz w:val="41"/>
          <w:spacing w:val="0"/>
          <w:color w:val="000000"/>
          <w:b w:val="off"/>
          <w:i w:val="off"/>
        </w:rPr>
        <w:t>迁就植物而成为它的营养，植物又准备成为动物的营养，这些动</w:t>
      </w:r>
      <w:r>
        <w:rPr>
          <w:rFonts w:ascii="宋体" w:hAnsi="宋体" w:cs="宋体" w:eastAsia="宋体"/>
          <w:sz w:val="41"/>
          <w:spacing w:val="0"/>
          <w:color w:val="000000"/>
          <w:b w:val="off"/>
          <w:i w:val="off"/>
        </w:rPr>
        <w:t>物又安排自己作为别的动物的营养，完全和所有后面的这些又反</w:t>
      </w:r>
      <w:bookmarkEnd w:id="2416"/>
    </w:p>
    <w:p>
      <w:pPr>
        <w:pageBreakBefore w:val="off"/>
        <w:tabs/>
        <w:wordWrap w:val="off"/>
        <w:spacing w:before="0" w:after="0" w:line="800" w:lineRule="atLeast"/>
        <w:ind w:left="760" w:right="0"/>
        <w:jc w:val="both"/>
        <w:textAlignment w:val="baseline"/>
        <w:rPr>
          <w:sz w:val="41"/>
        </w:rPr>
      </w:pPr>
      <w:bookmarkStart w:name="" w:id="2417"/>
      <w:r>
        <w:rPr>
          <w:rFonts w:ascii="宋体" w:hAnsi="宋体" w:cs="宋体" w:eastAsia="宋体"/>
          <w:sz w:val="41"/>
          <w:spacing w:val="0"/>
          <w:color w:val="000000"/>
          <w:u w:val="single"/>
          <w:b w:val="off"/>
          <w:i w:val="off"/>
        </w:rPr>
        <w:t xml:space="preserve">                   </w:t>
      </w:r>
      <w:bookmarkEnd w:id="2417"/>
    </w:p>
    <w:p>
      <w:pPr>
        <w:pageBreakBefore w:val="off"/>
        <w:tabs/>
        <w:wordWrap w:val="off"/>
        <w:spacing w:before="180" w:after="0" w:line="380" w:lineRule="atLeast"/>
        <w:ind w:left="1320" w:right="0"/>
        <w:jc w:val="both"/>
        <w:textAlignment w:val="baseline"/>
        <w:rPr>
          <w:sz w:val="28"/>
        </w:rPr>
      </w:pPr>
      <w:bookmarkStart w:name="" w:id="2418"/>
      <w:r>
        <w:rPr>
          <w:rFonts w:ascii="仿宋" w:hAnsi="仿宋" w:cs="仿宋" w:eastAsia="仿宋"/>
          <w:sz w:val="28"/>
          <w:spacing w:val="0"/>
          <w:color w:val="000000"/>
          <w:b w:val="off"/>
          <w:i w:val="off"/>
        </w:rPr>
        <w:t>*见《论自然中的意志》“比较解剖学”条。</w:t>
      </w:r>
      <w:bookmarkEnd w:id="2418"/>
    </w:p>
    <w:p>
      <w:r>
        <w:t/>
      </w:r>
    </w:p>
    <w:p>
      <w:pPr>
        <w:sectPr>
          <w:footerReference r:id="rId524"/>
          <w:headerReference r:id="rId525" w:type="default"/>
          <w:type w:val="nextPage"/>
          <w:pgSz w:w="16000" w:h="23500"/>
          <w:pgMar w:left="1740" w:top="1980" w:right="1740" w:bottom="1980" w:header="1680" w:footer="1680"/>
          <w:cols w:num="1"/>
        </w:sectPr>
      </w:pPr>
    </w:p>
    <w:p>
      <w:pPr>
        <w:pageBreakBefore w:val="off"/>
        <w:tabs/>
        <w:wordWrap w:val="off"/>
        <w:spacing w:before="0" w:after="0" w:line="500" w:lineRule="atLeast"/>
        <w:ind w:left="120" w:right="0"/>
        <w:jc w:val="both"/>
        <w:textAlignment w:val="baseline"/>
        <w:rPr>
          <w:sz w:val="34"/>
        </w:rPr>
      </w:pPr>
      <w:bookmarkStart w:name="" w:id="2419"/>
      <w:r>
        <w:rPr>
          <w:rFonts w:ascii="仿宋" w:hAnsi="仿宋" w:cs="仿宋" w:eastAsia="仿宋"/>
          <w:sz w:val="34"/>
          <w:spacing w:val="0"/>
          <w:color w:val="000000"/>
          <w:u w:val="single"/>
          <w:b w:val="off"/>
          <w:i w:val="off"/>
        </w:rPr>
        <w:t xml:space="preserve">                          世界作为意志初论                     231  </w:t>
      </w:r>
      <w:bookmarkEnd w:id="2419"/>
    </w:p>
    <w:p>
      <w:pPr>
        <w:pageBreakBefore w:val="off"/>
        <w:tabs/>
        <w:wordWrap w:val="off"/>
        <w:spacing w:before="360" w:after="0" w:line="880" w:lineRule="atLeast"/>
        <w:ind w:left="0" w:right="0"/>
        <w:jc w:val="both"/>
        <w:textAlignment w:val="baseline"/>
        <w:rPr>
          <w:sz w:val="35"/>
        </w:rPr>
      </w:pPr>
      <w:bookmarkStart w:name="" w:id="2420"/>
      <w:r>
        <w:rPr>
          <w:rFonts w:ascii="宋体" w:hAnsi="宋体" w:cs="宋体" w:eastAsia="宋体"/>
          <w:sz w:val="35"/>
          <w:spacing w:val="0"/>
          <w:color w:val="000000"/>
          <w:b w:val="off"/>
          <w:i w:val="off"/>
        </w:rPr>
        <w:t>过来把自己安排为前者的营养一样。大自然的一切部分都互相适</w:t>
      </w:r>
      <w:r>
        <w:rPr>
          <w:rFonts w:ascii="宋体" w:hAnsi="宋体" w:cs="宋体" w:eastAsia="宋体"/>
          <w:sz w:val="35"/>
          <w:spacing w:val="0"/>
          <w:color w:val="000000"/>
          <w:b w:val="off"/>
          <w:i w:val="off"/>
        </w:rPr>
        <w:t>应，因为在这一切部分中显现的总是一个意志；而时间顺序对于意</w:t>
      </w:r>
      <w:r>
        <w:rPr>
          <w:rFonts w:ascii="宋体" w:hAnsi="宋体" w:cs="宋体" w:eastAsia="宋体"/>
          <w:sz w:val="35"/>
          <w:spacing w:val="0"/>
          <w:color w:val="000000"/>
          <w:b w:val="off"/>
          <w:i w:val="off"/>
        </w:rPr>
        <w:t>志原始的和唯一恰如其分的客体性(下一篇将解释这个术语)——</w:t>
      </w:r>
      <w:r>
        <w:rPr>
          <w:rFonts w:ascii="宋体" w:hAnsi="宋体" w:cs="宋体" w:eastAsia="宋体"/>
          <w:sz w:val="35"/>
          <w:spacing w:val="0"/>
          <w:color w:val="000000"/>
          <w:b w:val="off"/>
          <w:i w:val="off"/>
        </w:rPr>
        <w:t>理念——却完全不相干。现在，在各种族已只要保存而无须再发</w:t>
      </w:r>
      <w:r>
        <w:rPr>
          <w:rFonts w:ascii="宋体" w:hAnsi="宋体" w:cs="宋体" w:eastAsia="宋体"/>
          <w:sz w:val="35"/>
          <w:spacing w:val="0"/>
          <w:color w:val="000000"/>
          <w:b w:val="off"/>
          <w:i w:val="off"/>
        </w:rPr>
        <w:t>生的时候，我们还一再看到大自然指向将来的，事实上好象是从</w:t>
      </w:r>
      <w:r>
        <w:rPr>
          <w:rFonts w:ascii="宋体" w:hAnsi="宋体" w:cs="宋体" w:eastAsia="宋体"/>
          <w:sz w:val="35"/>
          <w:spacing w:val="0"/>
          <w:color w:val="000000"/>
          <w:b w:val="off"/>
          <w:i w:val="off"/>
        </w:rPr>
        <w:t>时间顺序套取来的事先筹划似的，看到那已存在的准备迎接那将</w:t>
      </w:r>
      <w:r>
        <w:rPr>
          <w:rFonts w:ascii="宋体" w:hAnsi="宋体" w:cs="宋体" w:eastAsia="宋体"/>
          <w:sz w:val="35"/>
          <w:spacing w:val="0"/>
          <w:color w:val="000000"/>
          <w:b w:val="off"/>
          <w:i w:val="off"/>
        </w:rPr>
        <w:t>要到来的。所以鸟儿要为幼雏筑巢，而它还并不认识这些幼雏；海</w:t>
      </w:r>
      <w:r>
        <w:rPr>
          <w:rFonts w:ascii="宋体" w:hAnsi="宋体" w:cs="宋体" w:eastAsia="宋体"/>
          <w:sz w:val="35"/>
          <w:spacing w:val="0"/>
          <w:color w:val="000000"/>
          <w:b w:val="off"/>
          <w:i w:val="off"/>
        </w:rPr>
        <w:t>狸要造窝，而它也并不知它的目的何在；蚂蚁、土拨鼠、蜜蜂要为</w:t>
      </w:r>
      <w:r>
        <w:rPr>
          <w:rFonts w:ascii="宋体" w:hAnsi="宋体" w:cs="宋体" w:eastAsia="宋体"/>
          <w:sz w:val="35"/>
          <w:spacing w:val="0"/>
          <w:color w:val="000000"/>
          <w:b w:val="off"/>
          <w:i w:val="off"/>
        </w:rPr>
        <w:t>它们所不知的冬季贮存粮食；蜘蛛，蚁狮好象是以熟虑的妙算要</w:t>
      </w:r>
      <w:r>
        <w:rPr>
          <w:rFonts w:ascii="宋体" w:hAnsi="宋体" w:cs="宋体" w:eastAsia="宋体"/>
          <w:sz w:val="35"/>
          <w:spacing w:val="0"/>
          <w:color w:val="000000"/>
          <w:b w:val="off"/>
          <w:i w:val="off"/>
        </w:rPr>
        <w:t>为将来的，它们所不知道的捕获品设立陷阱；而昆虫总是把蛋下</w:t>
      </w:r>
      <w:r>
        <w:rPr>
          <w:rFonts w:ascii="宋体" w:hAnsi="宋体" w:cs="宋体" w:eastAsia="宋体"/>
          <w:sz w:val="35"/>
          <w:spacing w:val="0"/>
          <w:color w:val="000000"/>
          <w:b w:val="off"/>
          <w:i w:val="off"/>
        </w:rPr>
        <w:t>在未来的幼虫将来能找到食物的地方。并蒂螺旋藻的雌花本来是</w:t>
      </w:r>
      <w:r>
        <w:rPr>
          <w:rFonts w:ascii="宋体" w:hAnsi="宋体" w:cs="宋体" w:eastAsia="宋体"/>
          <w:sz w:val="35"/>
          <w:spacing w:val="0"/>
          <w:color w:val="000000"/>
          <w:b w:val="off"/>
          <w:i w:val="off"/>
        </w:rPr>
        <w:t>被它那螺旋的花茎留在水面之下的，〔可是〕在花事期间，它却把</w:t>
      </w:r>
      <w:r>
        <w:rPr>
          <w:rFonts w:ascii="宋体" w:hAnsi="宋体" w:cs="宋体" w:eastAsia="宋体"/>
          <w:sz w:val="35"/>
          <w:spacing w:val="0"/>
          <w:color w:val="000000"/>
          <w:b w:val="off"/>
          <w:i w:val="off"/>
        </w:rPr>
        <w:t>这螺旋茎伸直而上升到水面，恰好同时，那水底下长在一根短茎</w:t>
      </w:r>
      <w:r>
        <w:rPr>
          <w:rFonts w:ascii="宋体" w:hAnsi="宋体" w:cs="宋体" w:eastAsia="宋体"/>
          <w:sz w:val="35"/>
          <w:spacing w:val="0"/>
          <w:color w:val="000000"/>
          <w:b w:val="off"/>
          <w:i w:val="off"/>
        </w:rPr>
        <w:t>上的雄花也就自动从这茎上脱落下来，不惜牺牲生命而浮于水面，</w:t>
      </w:r>
      <w:r>
        <w:rPr>
          <w:rFonts w:ascii="宋体" w:hAnsi="宋体" w:cs="宋体" w:eastAsia="宋体"/>
          <w:sz w:val="35"/>
          <w:spacing w:val="0"/>
          <w:color w:val="000000"/>
          <w:b w:val="off"/>
          <w:i w:val="off"/>
        </w:rPr>
        <w:t>以便在飘游中找到雌花；而雌花一经受精之后，又由螺旋茎的收</w:t>
      </w:r>
      <w:r>
        <w:rPr>
          <w:rFonts w:ascii="宋体" w:hAnsi="宋体" w:cs="宋体" w:eastAsia="宋体"/>
          <w:sz w:val="35"/>
          <w:spacing w:val="0"/>
          <w:color w:val="000000"/>
          <w:b w:val="off"/>
          <w:i w:val="off"/>
        </w:rPr>
        <w:t>缩作用而回到水底，然后在那里结成果实*。这里我不得不又一次</w:t>
      </w:r>
      <w:r>
        <w:rPr>
          <w:rFonts w:ascii="宋体" w:hAnsi="宋体" w:cs="宋体" w:eastAsia="宋体"/>
          <w:sz w:val="35"/>
          <w:spacing w:val="0"/>
          <w:color w:val="000000"/>
          <w:b w:val="off"/>
          <w:i w:val="off"/>
        </w:rPr>
        <w:t>想到鹿角虫的雄性幼虫，它们为了将来的形变，在树木里咬出的</w:t>
      </w:r>
      <w:r>
        <w:rPr>
          <w:rFonts w:ascii="宋体" w:hAnsi="宋体" w:cs="宋体" w:eastAsia="宋体"/>
          <w:sz w:val="35"/>
          <w:spacing w:val="0"/>
          <w:color w:val="000000"/>
          <w:b w:val="off"/>
          <w:i w:val="off"/>
        </w:rPr>
        <w:t>洞要比雌性幼虫所咬出的要大一倍，以便为将来的两角留出余地。</w:t>
      </w:r>
      <w:r>
        <w:rPr>
          <w:rFonts w:ascii="宋体" w:hAnsi="宋体" w:cs="宋体" w:eastAsia="宋体"/>
          <w:sz w:val="35"/>
          <w:spacing w:val="0"/>
          <w:color w:val="000000"/>
          <w:b w:val="off"/>
          <w:i w:val="off"/>
        </w:rPr>
        <w:t>所以动物的本能，根本就给我们提供了最好的解释以说明自然界</w:t>
      </w:r>
      <w:r>
        <w:rPr>
          <w:rFonts w:ascii="宋体" w:hAnsi="宋体" w:cs="宋体" w:eastAsia="宋体"/>
          <w:sz w:val="35"/>
          <w:spacing w:val="0"/>
          <w:color w:val="000000"/>
          <w:b w:val="off"/>
          <w:i w:val="off"/>
        </w:rPr>
        <w:t>的其他目的性。原来如同本能很象是按目的概念而有的行为却完</w:t>
      </w:r>
      <w:r>
        <w:rPr>
          <w:rFonts w:ascii="宋体" w:hAnsi="宋体" w:cs="宋体" w:eastAsia="宋体"/>
          <w:sz w:val="35"/>
          <w:spacing w:val="0"/>
          <w:color w:val="000000"/>
          <w:b w:val="off"/>
          <w:i w:val="off"/>
        </w:rPr>
        <w:t>全没有目的概念一样；同样，大自然的一切营造也等同于按目的</w:t>
      </w:r>
      <w:r>
        <w:rPr>
          <w:rFonts w:ascii="宋体" w:hAnsi="宋体" w:cs="宋体" w:eastAsia="宋体"/>
          <w:sz w:val="35"/>
          <w:spacing w:val="0"/>
          <w:color w:val="000000"/>
          <w:b w:val="off"/>
          <w:i w:val="off"/>
        </w:rPr>
        <w:t>概念而有的营造，而其实并完全没有目的概念。原来我们在大自</w:t>
      </w:r>
      <w:bookmarkEnd w:id="2420"/>
    </w:p>
    <w:p>
      <w:pPr>
        <w:pageBreakBefore w:val="off"/>
        <w:tabs/>
        <w:wordWrap w:val="off"/>
        <w:spacing w:before="200" w:after="0" w:line="480" w:lineRule="atLeast"/>
        <w:ind w:left="140" w:right="0"/>
        <w:jc w:val="both"/>
        <w:textAlignment w:val="baseline"/>
        <w:rPr>
          <w:sz w:val="35"/>
        </w:rPr>
      </w:pPr>
      <w:bookmarkStart w:name="" w:id="2421"/>
      <w:r>
        <w:rPr>
          <w:rFonts w:ascii="宋体" w:hAnsi="宋体" w:cs="宋体" w:eastAsia="宋体"/>
          <w:sz w:val="35"/>
          <w:spacing w:val="0"/>
          <w:color w:val="000000"/>
          <w:u w:val="single"/>
          <w:b w:val="off"/>
          <w:i w:val="off"/>
        </w:rPr>
        <w:t xml:space="preserve">                       </w:t>
      </w:r>
      <w:bookmarkEnd w:id="2421"/>
    </w:p>
    <w:p>
      <w:pPr>
        <w:pageBreakBefore w:val="off"/>
        <w:tabs/>
        <w:wordWrap w:val="off"/>
        <w:spacing w:before="200" w:after="0" w:line="420" w:lineRule="atLeast"/>
        <w:ind w:left="700" w:right="0"/>
        <w:jc w:val="both"/>
        <w:textAlignment w:val="baseline"/>
        <w:rPr>
          <w:sz w:val="30"/>
        </w:rPr>
      </w:pPr>
      <w:bookmarkStart w:name="" w:id="2422"/>
      <w:r>
        <w:rPr>
          <w:rFonts w:ascii="仿宋" w:hAnsi="仿宋" w:cs="仿宋" w:eastAsia="仿宋"/>
          <w:sz w:val="30"/>
          <w:spacing w:val="0"/>
          <w:color w:val="000000"/>
          <w:b w:val="off"/>
          <w:i w:val="off"/>
        </w:rPr>
        <w:t>*夏丹(Chatin)，《螺旋藻》，见法国科学院经理的《科学汇报》1855年第十三期。</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-4965700</wp:posOffset>
                </wp:positionV>
                <wp:extent cx="495300" cy="355600"/>
                <wp:wrapNone/>
                <wp:docPr id="144" name="文本框 144"/>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2423"/>
                            <w:r>
                              <w:rPr>
                                <w:rFonts w:ascii="宋体" w:hAnsi="宋体" w:cs="宋体" w:eastAsia="宋体"/>
                                <w:sz w:val="35"/>
                                <w:spacing w:val="0"/>
                                <w:color w:val="000000"/>
                                <w:b w:val="off"/>
                                <w:i w:val="off"/>
                              </w:rPr>
                              <w:t>225</w:t>
                            </w:r>
                            <w:bookmarkEnd w:id="2423"/>
                          </w:p>
                        </w:txbxContent>
                      </wps:txbx>
                      <wps:bodyPr wrap="square" lIns="0" rIns="0" tIns="0" bIns="0" vert="horz" anchor="t">
                        <a:noAutofit/>
                      </wps:bodyPr>
                    </wps:wsp>
                  </a:graphicData>
                </a:graphic>
              </wp:anchor>
            </w:drawing>
          </mc:Choice>
          <mc:Fallback>
            <w:pict>
              <v:shape type="#_x0000_t202" filled="f" stroked="f" style="margin-left:694pt;margin-top:-391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2424"/>
                      <w:r>
                        <w:rPr>
                          <w:rFonts w:ascii="宋体" w:hAnsi="宋体" w:cs="宋体" w:eastAsia="宋体"/>
                          <w:sz w:val="35"/>
                          <w:spacing w:val="0"/>
                          <w:color w:val="000000"/>
                          <w:b w:val="off"/>
                          <w:i w:val="off"/>
                        </w:rPr>
                        <w:t>225</w:t>
                      </w:r>
                      <w:bookmarkEnd w:id="2424"/>
                    </w:p>
                  </w:txbxContent>
                </v:textbox>
              </v:shape>
            </w:pict>
          </mc:Fallback>
        </mc:AlternateContent>
      </w:r>
      <w:bookmarkEnd w:id="2422"/>
    </w:p>
    <w:p>
      <w:r>
        <w:t/>
      </w:r>
    </w:p>
    <w:p>
      <w:pPr>
        <w:sectPr>
          <w:footerReference r:id="rId526"/>
          <w:headerReference r:id="rId527" w:type="default"/>
          <w:type w:val="nextPage"/>
          <w:pgSz w:w="16000" w:h="23500"/>
          <w:pgMar w:left="2120" w:top="2000" w:right="2120" w:bottom="2000" w:header="1700" w:footer="1700"/>
          <w:cols w:num="1"/>
        </w:sectPr>
      </w:pPr>
    </w:p>
    <w:p>
      <w:pPr>
        <w:pageBreakBefore w:val="off"/>
        <w:tabs>
          <w:tab w:pos="4720" w:val="left" w:leader="none"/>
          <w:tab w:pos="5620" w:val="left" w:leader="none"/>
          <w:tab w:pos="6560" w:val="left" w:leader="none"/>
        </w:tabs>
        <w:wordWrap w:val="off"/>
        <w:spacing w:before="0" w:after="0" w:line="600" w:lineRule="atLeast"/>
        <w:ind w:left="440" w:right="0"/>
        <w:jc w:val="both"/>
        <w:textAlignment w:val="baseline"/>
        <w:rPr>
          <w:sz w:val="44"/>
        </w:rPr>
      </w:pPr>
      <w:bookmarkStart w:name="" w:id="2425"/>
      <w:r>
        <w:rPr>
          <w:rFonts w:ascii="楷体" w:hAnsi="楷体" w:cs="楷体" w:eastAsia="楷体"/>
          <w:sz w:val="44"/>
          <w:spacing w:val="0"/>
          <w:color w:val="000000"/>
          <w:b w:val="off"/>
          <w:i w:val="off"/>
        </w:rPr>
        <w:t>232</w:t>
      </w:r>
      <w:r>
        <w:t xml:space="preserve">	</w:t>
      </w:r>
      <w:r>
        <w:rPr>
          <w:rFonts w:ascii="仿宋" w:hAnsi="仿宋" w:cs="仿宋" w:eastAsia="仿宋"/>
          <w:sz w:val="44"/>
          <w:spacing w:val="0"/>
          <w:color w:val="000000"/>
          <w:b w:val="off"/>
          <w:i w:val="off"/>
        </w:rPr>
        <w:t>第</w:t>
      </w:r>
      <w:r>
        <w:t xml:space="preserve">	</w:t>
      </w:r>
      <w:r>
        <w:rPr>
          <w:rFonts w:ascii="仿宋" w:hAnsi="仿宋" w:cs="仿宋" w:eastAsia="仿宋"/>
          <w:sz w:val="44"/>
          <w:spacing w:val="0"/>
          <w:color w:val="000000"/>
          <w:b w:val="off"/>
          <w:i w:val="off"/>
        </w:rPr>
        <w:t>二</w:t>
      </w:r>
      <w:r>
        <w:t xml:space="preserve">	</w:t>
      </w:r>
      <w:r>
        <w:rPr>
          <w:rFonts w:ascii="仿宋" w:hAnsi="仿宋" w:cs="仿宋" w:eastAsia="仿宋"/>
          <w:sz w:val="44"/>
          <w:spacing w:val="0"/>
          <w:color w:val="000000"/>
          <w:b w:val="off"/>
          <w:i w:val="off"/>
        </w:rPr>
        <w:t>篇</w:t>
      </w:r>
      <w:bookmarkEnd w:id="2425"/>
    </w:p>
    <w:p>
      <w:pPr>
        <w:pageBreakBefore w:val="off"/>
        <w:tabs/>
        <w:wordWrap w:val="off"/>
        <w:spacing w:before="300" w:after="0" w:line="780" w:lineRule="atLeast"/>
        <w:ind w:left="0" w:right="380"/>
        <w:jc w:val="both"/>
        <w:textAlignment w:val="baseline"/>
        <w:rPr>
          <w:sz w:val="39"/>
        </w:rPr>
      </w:pPr>
      <w:bookmarkStart w:name="" w:id="2426"/>
      <w:r>
        <w:rPr>
          <w:rFonts w:ascii="宋体" w:hAnsi="宋体" w:cs="宋体" w:eastAsia="宋体"/>
          <w:sz w:val="39"/>
          <w:spacing w:val="0"/>
          <w:color w:val="000000"/>
          <w:b w:val="off"/>
          <w:i w:val="off"/>
        </w:rPr>
        <w:t>然的外在目的性中，也同在内在目的性中一样，我们不得不设想为</w:t>
      </w:r>
      <w:r>
        <w:rPr>
          <w:rFonts w:ascii="宋体" w:hAnsi="宋体" w:cs="宋体" w:eastAsia="宋体"/>
          <w:sz w:val="39"/>
          <w:spacing w:val="0"/>
          <w:color w:val="000000"/>
          <w:b w:val="off"/>
          <w:i w:val="off"/>
        </w:rPr>
        <w:t>手段和目的的〔东西〕，到处都只是如此彻底自相一致的一个意志</w:t>
      </w:r>
      <w:r>
        <w:rPr>
          <w:rFonts w:ascii="宋体" w:hAnsi="宋体" w:cs="宋体" w:eastAsia="宋体"/>
          <w:sz w:val="39"/>
          <w:spacing w:val="0"/>
          <w:color w:val="000000"/>
          <w:b w:val="off"/>
          <w:i w:val="off"/>
        </w:rPr>
        <w:t>的单一性：对我们的认识方式自行分散于空间和时间中的现象。</w:t>
      </w:r>
      <w:bookmarkEnd w:id="2426"/>
    </w:p>
    <w:p>
      <w:pPr>
        <w:pageBreakBefore w:val="off"/>
        <w:tabs/>
        <w:wordWrap w:val="off"/>
        <w:spacing w:before="0" w:after="0" w:line="780" w:lineRule="atLeast"/>
        <w:ind w:left="0" w:right="340" w:firstLine="800"/>
        <w:jc w:val="both"/>
        <w:textAlignment w:val="baseline"/>
        <w:rPr>
          <w:sz w:val="39"/>
        </w:rPr>
      </w:pPr>
      <w:bookmarkStart w:name="" w:id="2427"/>
      <w:r>
        <w:rPr>
          <w:rFonts w:ascii="宋体" w:hAnsi="宋体" w:cs="宋体" w:eastAsia="宋体"/>
          <w:sz w:val="39"/>
          <w:spacing w:val="0"/>
          <w:color w:val="000000"/>
          <w:b w:val="off"/>
          <w:i w:val="off"/>
        </w:rPr>
        <w:t>同时，由这单一性所产生的现象之间的相互适应和相互迁就</w:t>
      </w:r>
      <w:r>
        <w:rPr>
          <w:rFonts w:ascii="宋体" w:hAnsi="宋体" w:cs="宋体" w:eastAsia="宋体"/>
          <w:sz w:val="39"/>
          <w:spacing w:val="0"/>
          <w:color w:val="000000"/>
          <w:b w:val="off"/>
          <w:i w:val="off"/>
        </w:rPr>
        <w:t>却并不能消灭前文阐述过的，出现于自然界普遍斗争中的内在矛</w:t>
      </w:r>
      <w:r>
        <w:rPr>
          <w:rFonts w:ascii="宋体" w:hAnsi="宋体" w:cs="宋体" w:eastAsia="宋体"/>
          <w:sz w:val="39"/>
          <w:spacing w:val="0"/>
          <w:color w:val="000000"/>
          <w:b w:val="off"/>
          <w:i w:val="off"/>
        </w:rPr>
        <w:t>盾。这是意志本质上的东西。上述那种协调的范围所及，只是使</w:t>
      </w:r>
      <w:r>
        <w:rPr>
          <w:rFonts w:ascii="宋体" w:hAnsi="宋体" w:cs="宋体" w:eastAsia="宋体"/>
          <w:sz w:val="39"/>
          <w:spacing w:val="0"/>
          <w:color w:val="000000"/>
          <w:b w:val="off"/>
          <w:i w:val="off"/>
        </w:rPr>
        <w:t>世界和世界的生物有继续存在的可能，所以没有那种协调，世界</w:t>
      </w:r>
      <w:r>
        <w:rPr>
          <w:rFonts w:ascii="宋体" w:hAnsi="宋体" w:cs="宋体" w:eastAsia="宋体"/>
          <w:sz w:val="39"/>
          <w:spacing w:val="0"/>
          <w:color w:val="000000"/>
          <w:b w:val="off"/>
          <w:i w:val="off"/>
        </w:rPr>
        <w:t>也早就完了。因此协调的范围只及于物种的继续存在和一般的生</w:t>
      </w:r>
      <w:r>
        <w:rPr>
          <w:rFonts w:ascii="宋体" w:hAnsi="宋体" w:cs="宋体" w:eastAsia="宋体"/>
          <w:sz w:val="39"/>
          <w:spacing w:val="0"/>
          <w:color w:val="000000"/>
          <w:b w:val="off"/>
          <w:i w:val="off"/>
        </w:rPr>
        <w:t>活条件，但不及于个体的继续存在。因此，在物种和普遍自然力</w:t>
      </w:r>
      <w:r>
        <w:rPr>
          <w:rFonts w:ascii="宋体" w:hAnsi="宋体" w:cs="宋体" w:eastAsia="宋体"/>
          <w:sz w:val="39"/>
          <w:spacing w:val="0"/>
          <w:color w:val="000000"/>
          <w:b w:val="off"/>
          <w:i w:val="off"/>
        </w:rPr>
        <w:t>借那种协调与适应各自分别在有机界和无机界并存不悖，甚至互</w:t>
      </w:r>
      <w:r>
        <w:rPr>
          <w:rFonts w:ascii="宋体" w:hAnsi="宋体" w:cs="宋体" w:eastAsia="宋体"/>
          <w:sz w:val="39"/>
          <w:spacing w:val="0"/>
          <w:color w:val="000000"/>
          <w:b w:val="off"/>
          <w:i w:val="off"/>
        </w:rPr>
        <w:t>相支援的时候，同时与此相反，经过所有一切理念而客体化了的</w:t>
      </w:r>
      <w:r>
        <w:rPr>
          <w:rFonts w:ascii="宋体" w:hAnsi="宋体" w:cs="宋体" w:eastAsia="宋体"/>
          <w:sz w:val="39"/>
          <w:spacing w:val="0"/>
          <w:color w:val="000000"/>
          <w:b w:val="off"/>
          <w:i w:val="off"/>
        </w:rPr>
        <w:t>意志，它的内在矛盾也分别显出于〔每一〕物种个体之间无休止的</w:t>
      </w:r>
      <w:r>
        <w:rPr>
          <w:rFonts w:ascii="宋体" w:hAnsi="宋体" w:cs="宋体" w:eastAsia="宋体"/>
          <w:sz w:val="39"/>
          <w:spacing w:val="0"/>
          <w:color w:val="000000"/>
          <w:b w:val="off"/>
          <w:i w:val="off"/>
        </w:rPr>
        <w:t>毁灭战中和自然力的现象之间相互不断的搏斗中，一如前文所述。</w:t>
      </w:r>
      <w:r>
        <w:rPr>
          <w:rFonts w:ascii="宋体" w:hAnsi="宋体" w:cs="宋体" w:eastAsia="宋体"/>
          <w:sz w:val="39"/>
          <w:spacing w:val="0"/>
          <w:color w:val="000000"/>
          <w:b w:val="off"/>
          <w:i w:val="off"/>
        </w:rPr>
        <w:t>这斗争的校场和对象就是物质，互相要从对方夺过来的就是物质</w:t>
      </w:r>
      <w:r>
        <w:rPr>
          <w:rFonts w:ascii="宋体" w:hAnsi="宋体" w:cs="宋体" w:eastAsia="宋体"/>
          <w:sz w:val="39"/>
          <w:spacing w:val="0"/>
          <w:color w:val="000000"/>
          <w:b w:val="off"/>
          <w:i w:val="off"/>
        </w:rPr>
        <w:t>以及空间和时间，而空间和时间由于因果性这形式而有的统一才</w:t>
      </w:r>
      <w:r>
        <w:rPr>
          <w:rFonts w:ascii="宋体" w:hAnsi="宋体" w:cs="宋体" w:eastAsia="宋体"/>
          <w:sz w:val="39"/>
          <w:spacing w:val="0"/>
          <w:color w:val="000000"/>
          <w:b w:val="off"/>
          <w:i w:val="off"/>
        </w:rPr>
        <w:t>真正是物质，这是在第一篇里已阐明了的*。</w:t>
      </w:r>
      <w:bookmarkEnd w:id="2427"/>
    </w:p>
    <w:p>
      <w:pPr>
        <w:pageBreakBefore w:val="off"/>
        <w:tabs/>
        <w:wordWrap w:val="off"/>
        <w:spacing w:before="0" w:after="0" w:line="520" w:lineRule="exact"/>
        <w:ind w:left="0" w:right="0"/>
        <w:jc w:val="both"/>
        <w:textAlignment w:val="baseline"/>
        <w:rPr>
          <w:sz w:val="44"/>
        </w:rPr>
      </w:pPr>
      <w:bookmarkStart w:name="" w:id="2428"/>
      <w:r>
        <w:rPr>
          <w:rFonts w:ascii="宋体" w:hAnsi="宋体" w:cs="宋体" w:eastAsia="宋体"/>
          <w:sz w:val="44"/>
          <w:spacing w:val="0"/>
          <w:color w:val="000000"/>
          <w:b w:val="off"/>
          <w:i w:val="off"/>
        </w:rPr>
        <w:t/>
      </w:r>
      <w:bookmarkEnd w:id="2428"/>
    </w:p>
    <w:p>
      <w:pPr>
        <w:pageBreakBefore w:val="off"/>
        <w:tabs>
          <w:tab w:pos="5860" w:val="left" w:leader="none"/>
        </w:tabs>
        <w:wordWrap w:val="off"/>
        <w:spacing w:before="0" w:after="0" w:line="600" w:lineRule="atLeast"/>
        <w:ind w:left="5200" w:right="0"/>
        <w:jc w:val="both"/>
        <w:textAlignment w:val="baseline"/>
        <w:rPr>
          <w:sz w:val="44"/>
        </w:rPr>
      </w:pPr>
      <w:bookmarkStart w:name="" w:id="2429"/>
      <w:r>
        <w:rPr>
          <w:rFonts w:ascii="楷体" w:hAnsi="楷体" w:cs="楷体" w:eastAsia="楷体"/>
          <w:sz w:val="44"/>
          <w:spacing w:val="0"/>
          <w:color w:val="000000"/>
          <w:b w:val="off"/>
          <w:i w:val="off"/>
        </w:rPr>
        <w:t>§</w:t>
      </w:r>
      <w:r>
        <w:t xml:space="preserve">	</w:t>
      </w:r>
      <w:r>
        <w:rPr>
          <w:rFonts w:ascii="楷体" w:hAnsi="楷体" w:cs="楷体" w:eastAsia="楷体"/>
          <w:sz w:val="44"/>
          <w:spacing w:val="0"/>
          <w:color w:val="000000"/>
          <w:b w:val="off"/>
          <w:i w:val="off"/>
        </w:rPr>
        <w:t>29</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-1701800</wp:posOffset>
                </wp:positionV>
                <wp:extent cx="546100" cy="393700"/>
                <wp:wrapNone/>
                <wp:docPr id="145" name="文本框 145"/>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430"/>
                            <w:r>
                              <w:rPr>
                                <w:rFonts w:ascii="宋体" w:hAnsi="宋体" w:cs="宋体" w:eastAsia="宋体"/>
                                <w:sz w:val="39"/>
                                <w:spacing w:val="0"/>
                                <w:color w:val="000000"/>
                                <w:b w:val="off"/>
                                <w:i w:val="off"/>
                              </w:rPr>
                              <w:t>226</w:t>
                            </w:r>
                            <w:bookmarkEnd w:id="2430"/>
                          </w:p>
                        </w:txbxContent>
                      </wps:txbx>
                      <wps:bodyPr wrap="square" lIns="0" rIns="0" tIns="0" bIns="0" vert="horz" anchor="t">
                        <a:noAutofit/>
                      </wps:bodyPr>
                    </wps:wsp>
                  </a:graphicData>
                </a:graphic>
              </wp:anchor>
            </w:drawing>
          </mc:Choice>
          <mc:Fallback>
            <w:pict>
              <v:shape type="#_x0000_t202" filled="f" stroked="f" style="margin-left:69pt;margin-top:-134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431"/>
                      <w:r>
                        <w:rPr>
                          <w:rFonts w:ascii="宋体" w:hAnsi="宋体" w:cs="宋体" w:eastAsia="宋体"/>
                          <w:sz w:val="39"/>
                          <w:spacing w:val="0"/>
                          <w:color w:val="000000"/>
                          <w:b w:val="off"/>
                          <w:i w:val="off"/>
                        </w:rPr>
                        <w:t>226</w:t>
                      </w:r>
                      <w:bookmarkEnd w:id="2431"/>
                    </w:p>
                  </w:txbxContent>
                </v:textbox>
              </v:shape>
            </w:pict>
          </mc:Fallback>
        </mc:AlternateContent>
      </w:r>
      <w:bookmarkEnd w:id="2429"/>
    </w:p>
    <w:p>
      <w:pPr>
        <w:pageBreakBefore w:val="off"/>
        <w:tabs/>
        <w:wordWrap w:val="off"/>
        <w:spacing w:before="300" w:after="0" w:line="780" w:lineRule="atLeast"/>
        <w:ind w:left="60" w:right="300" w:firstLine="800"/>
        <w:jc w:val="both"/>
        <w:textAlignment w:val="baseline"/>
        <w:rPr>
          <w:sz w:val="39"/>
        </w:rPr>
      </w:pPr>
      <w:bookmarkStart w:name="" w:id="2432"/>
      <w:r>
        <w:rPr>
          <w:rFonts w:ascii="宋体" w:hAnsi="宋体" w:cs="宋体" w:eastAsia="宋体"/>
          <w:sz w:val="39"/>
          <w:spacing w:val="0"/>
          <w:color w:val="000000"/>
          <w:b w:val="off"/>
          <w:i w:val="off"/>
        </w:rPr>
        <w:t>我在这里结束这篇论述的第二个主要部分，我是抱有一种希</w:t>
      </w:r>
      <w:r>
        <w:rPr>
          <w:rFonts w:ascii="宋体" w:hAnsi="宋体" w:cs="宋体" w:eastAsia="宋体"/>
          <w:sz w:val="39"/>
          <w:spacing w:val="0"/>
          <w:color w:val="000000"/>
          <w:b w:val="off"/>
          <w:i w:val="off"/>
        </w:rPr>
        <w:t>望的。我希望在第一次传达一个前所未有的思想的可能范围内，</w:t>
      </w:r>
      <w:r>
        <w:rPr>
          <w:rFonts w:ascii="宋体" w:hAnsi="宋体" w:cs="宋体" w:eastAsia="宋体"/>
          <w:sz w:val="39"/>
          <w:spacing w:val="0"/>
          <w:color w:val="000000"/>
          <w:b w:val="off"/>
          <w:i w:val="off"/>
        </w:rPr>
        <w:t>————正因为前所未有，所以这思想不能全免于一种个性的痕迹。</w:t>
      </w:r>
      <w:r>
        <w:rPr>
          <w:rFonts w:ascii="宋体" w:hAnsi="宋体" w:cs="宋体" w:eastAsia="宋体"/>
          <w:sz w:val="39"/>
          <w:spacing w:val="0"/>
          <w:color w:val="000000"/>
          <w:b w:val="off"/>
          <w:i w:val="off"/>
        </w:rPr>
        <w:t>它原是由于这种个性才产生的————，我已成功地传达了一个明显</w:t>
      </w:r>
      <w:bookmarkEnd w:id="2432"/>
    </w:p>
    <w:p>
      <w:pPr>
        <w:pageBreakBefore w:val="off"/>
        <w:tabs/>
        <w:wordWrap w:val="off"/>
        <w:spacing w:before="0" w:after="0" w:line="780" w:lineRule="atLeast"/>
        <w:ind w:left="140" w:right="0"/>
        <w:jc w:val="both"/>
        <w:textAlignment w:val="baseline"/>
        <w:rPr>
          <w:sz w:val="39"/>
        </w:rPr>
      </w:pPr>
      <w:bookmarkStart w:name="" w:id="2433"/>
      <w:r>
        <w:rPr>
          <w:rFonts w:ascii="宋体" w:hAnsi="宋体" w:cs="宋体" w:eastAsia="宋体"/>
          <w:sz w:val="39"/>
          <w:spacing w:val="0"/>
          <w:color w:val="000000"/>
          <w:u w:val="single"/>
          <w:b w:val="off"/>
          <w:i w:val="off"/>
        </w:rPr>
        <w:t xml:space="preserve">                     </w:t>
      </w:r>
      <w:bookmarkEnd w:id="2433"/>
    </w:p>
    <w:p>
      <w:pPr>
        <w:pageBreakBefore w:val="off"/>
        <w:tabs/>
        <w:wordWrap w:val="off"/>
        <w:spacing w:before="0" w:after="0" w:line="420" w:lineRule="atLeast"/>
        <w:ind w:left="700" w:right="0"/>
        <w:jc w:val="both"/>
        <w:textAlignment w:val="baseline"/>
        <w:rPr>
          <w:sz w:val="31"/>
        </w:rPr>
      </w:pPr>
      <w:bookmarkStart w:name="" w:id="2434"/>
      <w:r>
        <w:rPr>
          <w:rFonts w:ascii="仿宋" w:hAnsi="仿宋" w:cs="仿宋" w:eastAsia="仿宋"/>
          <w:sz w:val="31"/>
          <w:spacing w:val="0"/>
          <w:color w:val="000000"/>
          <w:b w:val="off"/>
          <w:i w:val="off"/>
        </w:rPr>
        <w:t>*第二卷第二十六章和二十七章是补充这里的。</w:t>
      </w:r>
      <w:bookmarkEnd w:id="2434"/>
    </w:p>
    <w:p>
      <w:r>
        <w:t/>
      </w:r>
    </w:p>
    <w:p>
      <w:pPr>
        <w:sectPr>
          <w:footerReference r:id="rId528"/>
          <w:headerReference r:id="rId529" w:type="default"/>
          <w:type w:val="nextPage"/>
          <w:pgSz w:w="16000" w:h="23500"/>
          <w:pgMar w:left="1980" w:top="2000" w:right="1980" w:bottom="2000" w:header="1700" w:footer="1700"/>
          <w:cols w:num="1"/>
        </w:sectPr>
      </w:pPr>
    </w:p>
    <w:p>
      <w:pPr>
        <w:pageBreakBefore w:val="off"/>
        <w:tabs/>
        <w:wordWrap w:val="off"/>
        <w:spacing w:before="0" w:after="0" w:line="480" w:lineRule="atLeast"/>
        <w:ind w:left="0" w:right="0"/>
        <w:jc w:val="center"/>
        <w:textAlignment w:val="baseline"/>
        <w:rPr>
          <w:sz w:val="36"/>
        </w:rPr>
      </w:pPr>
      <w:bookmarkStart w:name="" w:id="2435"/>
      <w:r>
        <w:rPr>
          <w:rFonts w:ascii="仿宋" w:hAnsi="仿宋" w:cs="仿宋" w:eastAsia="仿宋"/>
          <w:sz w:val="36"/>
          <w:spacing w:val="0"/>
          <w:color w:val="000000"/>
          <w:u w:val="single"/>
          <w:b w:val="off"/>
          <w:i w:val="off"/>
        </w:rPr>
        <w:t xml:space="preserve">                       世界作为意志初论                   233  </w:t>
      </w:r>
      <w:bookmarkEnd w:id="2435"/>
    </w:p>
    <w:p>
      <w:pPr>
        <w:pageBreakBefore w:val="off"/>
        <w:tabs/>
        <w:wordWrap w:val="off"/>
        <w:spacing w:before="0" w:after="0" w:line="440" w:lineRule="exact"/>
        <w:ind w:left="0" w:right="0"/>
        <w:jc w:val="center"/>
        <w:textAlignment w:val="baseline"/>
        <w:rPr>
          <w:sz w:val="36"/>
        </w:rPr>
      </w:pPr>
      <w:bookmarkStart w:name="" w:id="2436"/>
      <w:r>
        <w:rPr>
          <w:rFonts w:ascii="宋体" w:hAnsi="宋体" w:cs="宋体" w:eastAsia="宋体"/>
          <w:sz w:val="36"/>
          <w:spacing w:val="0"/>
          <w:color w:val="000000"/>
          <w:b w:val="off"/>
          <w:i w:val="off"/>
        </w:rPr>
        <w:t/>
      </w:r>
      <w:bookmarkEnd w:id="2436"/>
    </w:p>
    <w:p>
      <w:pPr>
        <w:pageBreakBefore w:val="off"/>
        <w:tabs/>
        <w:wordWrap w:val="off"/>
        <w:spacing w:before="0" w:after="0" w:line="780" w:lineRule="atLeast"/>
        <w:ind w:left="0" w:right="0"/>
        <w:jc w:val="both"/>
        <w:textAlignment w:val="baseline"/>
        <w:rPr>
          <w:sz w:val="38"/>
        </w:rPr>
      </w:pPr>
      <w:bookmarkStart w:name="" w:id="2437"/>
      <w:r>
        <w:rPr>
          <w:rFonts w:ascii="宋体" w:hAnsi="宋体" w:cs="宋体" w:eastAsia="宋体"/>
          <w:sz w:val="38"/>
          <w:spacing w:val="0"/>
          <w:color w:val="000000"/>
          <w:b w:val="off"/>
          <w:i w:val="off"/>
        </w:rPr>
        <w:t>而的确的真理，就是说我们生活存在于其中的世界，按其全部本</w:t>
      </w:r>
      <w:r>
        <w:rPr>
          <w:rFonts w:ascii="宋体" w:hAnsi="宋体" w:cs="宋体" w:eastAsia="宋体"/>
          <w:sz w:val="38"/>
          <w:spacing w:val="0"/>
          <w:color w:val="000000"/>
          <w:b w:val="off"/>
          <w:i w:val="off"/>
        </w:rPr>
        <w:t>质说，彻头彻尾是意志，同时又彻头彻尾是表象；就是说这表象</w:t>
      </w:r>
      <w:r>
        <w:rPr>
          <w:rFonts w:ascii="宋体" w:hAnsi="宋体" w:cs="宋体" w:eastAsia="宋体"/>
          <w:sz w:val="38"/>
          <w:spacing w:val="0"/>
          <w:color w:val="000000"/>
          <w:b w:val="off"/>
          <w:i w:val="off"/>
        </w:rPr>
        <w:t>既是表象，就已假定了一个形式，亦即客体和主体这形式，所以</w:t>
      </w:r>
      <w:r>
        <w:rPr>
          <w:rFonts w:ascii="宋体" w:hAnsi="宋体" w:cs="宋体" w:eastAsia="宋体"/>
          <w:sz w:val="38"/>
          <w:spacing w:val="0"/>
          <w:color w:val="000000"/>
          <w:b w:val="off"/>
          <w:i w:val="off"/>
        </w:rPr>
        <w:t>表象是相对的。如果我们问，在取消了这个形式和所有由根据律</w:t>
      </w:r>
      <w:r>
        <w:rPr>
          <w:rFonts w:ascii="宋体" w:hAnsi="宋体" w:cs="宋体" w:eastAsia="宋体"/>
          <w:sz w:val="38"/>
          <w:spacing w:val="0"/>
          <w:color w:val="000000"/>
          <w:b w:val="off"/>
          <w:i w:val="off"/>
        </w:rPr>
        <w:t>表出的一切从属形式之后还剩下什么，那么，这个在种类上不同</w:t>
      </w:r>
      <w:r>
        <w:rPr>
          <w:rFonts w:ascii="宋体" w:hAnsi="宋体" w:cs="宋体" w:eastAsia="宋体"/>
          <w:sz w:val="38"/>
          <w:spacing w:val="0"/>
          <w:color w:val="000000"/>
          <w:b w:val="off"/>
          <w:i w:val="off"/>
        </w:rPr>
        <w:t>于表象的东西，除了是意志之外，就不能再是别的什么了。因此，</w:t>
      </w:r>
      <w:r>
        <w:rPr>
          <w:rFonts w:ascii="宋体" w:hAnsi="宋体" w:cs="宋体" w:eastAsia="宋体"/>
          <w:sz w:val="38"/>
          <w:spacing w:val="0"/>
          <w:color w:val="000000"/>
          <w:b w:val="off"/>
          <w:i w:val="off"/>
        </w:rPr>
        <w:t>意志就是真正的自在之物。任何人都能看到自己就是这意志，世</w:t>
      </w:r>
      <w:r>
        <w:rPr>
          <w:rFonts w:ascii="宋体" w:hAnsi="宋体" w:cs="宋体" w:eastAsia="宋体"/>
          <w:sz w:val="38"/>
          <w:spacing w:val="0"/>
          <w:color w:val="000000"/>
          <w:b w:val="off"/>
          <w:i w:val="off"/>
        </w:rPr>
        <w:t>界的内在本质就在这意志中。同时，任何人也能看到自己就是认</w:t>
      </w:r>
      <w:r>
        <w:rPr>
          <w:rFonts w:ascii="宋体" w:hAnsi="宋体" w:cs="宋体" w:eastAsia="宋体"/>
          <w:sz w:val="38"/>
          <w:spacing w:val="0"/>
          <w:color w:val="000000"/>
          <w:b w:val="off"/>
          <w:i w:val="off"/>
        </w:rPr>
        <w:t>识着的主体，主体〔所有〕的表象即整个世界；而表象只是在人的</w:t>
      </w:r>
      <w:r>
        <w:rPr>
          <w:rFonts w:ascii="宋体" w:hAnsi="宋体" w:cs="宋体" w:eastAsia="宋体"/>
          <w:sz w:val="38"/>
          <w:spacing w:val="0"/>
          <w:color w:val="000000"/>
          <w:b w:val="off"/>
          <w:i w:val="off"/>
        </w:rPr>
        <w:t>意识作为表象不可少的支柱这一点上，才有它的存在。所以在这</w:t>
      </w:r>
      <w:r>
        <w:rPr>
          <w:rFonts w:ascii="宋体" w:hAnsi="宋体" w:cs="宋体" w:eastAsia="宋体"/>
          <w:sz w:val="38"/>
          <w:spacing w:val="0"/>
          <w:color w:val="000000"/>
          <w:b w:val="off"/>
          <w:i w:val="off"/>
        </w:rPr>
        <w:t>两重观点之下，每人自己就是这全世界，就是小宇宙，并看到这</w:t>
      </w:r>
      <w:r>
        <w:rPr>
          <w:rFonts w:ascii="宋体" w:hAnsi="宋体" w:cs="宋体" w:eastAsia="宋体"/>
          <w:sz w:val="38"/>
          <w:spacing w:val="0"/>
          <w:color w:val="000000"/>
          <w:b w:val="off"/>
          <w:i w:val="off"/>
        </w:rPr>
        <w:t>世界的两方面都完整无遗地皆备于我。而每人这样认作自己固有</w:t>
      </w:r>
      <w:r>
        <w:rPr>
          <w:rFonts w:ascii="宋体" w:hAnsi="宋体" w:cs="宋体" w:eastAsia="宋体"/>
          <w:sz w:val="38"/>
          <w:spacing w:val="0"/>
          <w:color w:val="000000"/>
          <w:b w:val="off"/>
          <w:i w:val="off"/>
        </w:rPr>
        <w:t>的本质的东西，这东西也就囊括了整个世界的，大宇宙的本质。</w:t>
      </w:r>
      <w:r>
        <w:rPr>
          <w:rFonts w:ascii="宋体" w:hAnsi="宋体" w:cs="宋体" w:eastAsia="宋体"/>
          <w:sz w:val="38"/>
          <w:spacing w:val="0"/>
          <w:color w:val="000000"/>
          <w:b w:val="off"/>
          <w:i w:val="off"/>
        </w:rPr>
        <w:t>所以世界和人自己一样，彻头彻尾是意志，又彻头彻尾是表象，</w:t>
      </w:r>
      <w:r>
        <w:rPr>
          <w:rFonts w:ascii="宋体" w:hAnsi="宋体" w:cs="宋体" w:eastAsia="宋体"/>
          <w:sz w:val="38"/>
          <w:spacing w:val="0"/>
          <w:color w:val="000000"/>
          <w:b w:val="off"/>
          <w:i w:val="off"/>
        </w:rPr>
        <w:t>此外再没有剩下什么东西了。所以我们在这里看到泰勒斯考察</w:t>
      </w:r>
      <w:r>
        <w:rPr>
          <w:rFonts w:ascii="宋体" w:hAnsi="宋体" w:cs="宋体" w:eastAsia="宋体"/>
          <w:sz w:val="38"/>
          <w:spacing w:val="0"/>
          <w:color w:val="000000"/>
          <w:b w:val="off"/>
          <w:i w:val="off"/>
        </w:rPr>
        <w:t>大宇宙的哲学和苏格拉底考察小宇宙的哲学，由于两种哲学的</w:t>
      </w:r>
      <w:r>
        <w:rPr>
          <w:rFonts w:ascii="宋体" w:hAnsi="宋体" w:cs="宋体" w:eastAsia="宋体"/>
          <w:sz w:val="38"/>
          <w:spacing w:val="0"/>
          <w:color w:val="000000"/>
          <w:b w:val="off"/>
          <w:i w:val="off"/>
        </w:rPr>
        <w:t>对象相同而在这一点上契合一致了。———在本书前两篇中所传</w:t>
      </w:r>
      <w:r>
        <w:rPr>
          <w:rFonts w:ascii="宋体" w:hAnsi="宋体" w:cs="宋体" w:eastAsia="宋体"/>
          <w:sz w:val="38"/>
          <w:spacing w:val="0"/>
          <w:color w:val="000000"/>
          <w:b w:val="off"/>
          <w:i w:val="off"/>
        </w:rPr>
        <w:t>达的一切见解将由于下续两篇获得更大的完整性，并且由于更完</w:t>
      </w:r>
      <w:r>
        <w:rPr>
          <w:rFonts w:ascii="宋体" w:hAnsi="宋体" w:cs="宋体" w:eastAsia="宋体"/>
          <w:sz w:val="38"/>
          <w:spacing w:val="0"/>
          <w:color w:val="000000"/>
          <w:b w:val="off"/>
          <w:i w:val="off"/>
        </w:rPr>
        <w:t>整也就会有更大的妥当性。在我们前此考察中还曾或隐或现地提</w:t>
      </w:r>
      <w:r>
        <w:rPr>
          <w:rFonts w:ascii="宋体" w:hAnsi="宋体" w:cs="宋体" w:eastAsia="宋体"/>
          <w:sz w:val="38"/>
          <w:spacing w:val="0"/>
          <w:color w:val="000000"/>
          <w:b w:val="off"/>
          <w:i w:val="off"/>
        </w:rPr>
        <w:t>出过一些问题，希望这些问题也能在后两篇中得到充分的答复。</w:t>
      </w:r>
      <w:bookmarkEnd w:id="2437"/>
    </w:p>
    <w:p>
      <w:pPr>
        <w:pageBreakBefore w:val="off"/>
        <w:tabs/>
        <w:wordWrap w:val="off"/>
        <w:spacing w:before="0" w:after="0" w:line="780" w:lineRule="atLeast"/>
        <w:ind w:left="0" w:right="20" w:firstLine="860"/>
        <w:jc w:val="both"/>
        <w:textAlignment w:val="baseline"/>
        <w:rPr>
          <w:sz w:val="38"/>
        </w:rPr>
      </w:pPr>
      <w:bookmarkStart w:name="" w:id="2438"/>
      <w:r>
        <w:rPr>
          <w:rFonts w:ascii="宋体" w:hAnsi="宋体" w:cs="宋体" w:eastAsia="宋体"/>
          <w:sz w:val="38"/>
          <w:spacing w:val="0"/>
          <w:color w:val="000000"/>
          <w:b w:val="off"/>
          <w:i w:val="off"/>
        </w:rPr>
        <w:t>目前还可以单独谈谈这样一个问题，因为这本来只是在人们</w:t>
      </w:r>
      <w:r>
        <w:rPr>
          <w:rFonts w:ascii="宋体" w:hAnsi="宋体" w:cs="宋体" w:eastAsia="宋体"/>
          <w:sz w:val="38"/>
          <w:spacing w:val="0"/>
          <w:color w:val="000000"/>
          <w:b w:val="off"/>
          <w:i w:val="off"/>
        </w:rPr>
        <w:t>尚未透彻了解前此的论述的意义时才能提出的问题，所以也只在</w:t>
      </w:r>
      <w:r>
        <w:rPr>
          <w:rFonts w:ascii="宋体" w:hAnsi="宋体" w:cs="宋体" w:eastAsia="宋体"/>
          <w:sz w:val="38"/>
          <w:spacing w:val="0"/>
          <w:color w:val="000000"/>
          <w:b w:val="off"/>
          <w:i w:val="off"/>
        </w:rPr>
        <w:t>这种情况下才能有助于阐明前此的论述。这是这样一个问题：任</w:t>
      </w:r>
      <w:r>
        <w:rPr>
          <w:rFonts w:ascii="宋体" w:hAnsi="宋体" w:cs="宋体" w:eastAsia="宋体"/>
          <w:sz w:val="38"/>
          <w:spacing w:val="0"/>
          <w:color w:val="000000"/>
          <w:b w:val="off"/>
          <w:i w:val="off"/>
        </w:rPr>
        <w:t>何意志既是一个欲求什么东西的意志，既有一个对象，有它欲求</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-1790700</wp:posOffset>
                </wp:positionV>
                <wp:extent cx="393700" cy="279400"/>
                <wp:wrapNone/>
                <wp:docPr id="146" name="文本框 146"/>
                <a:graphic xmlns:a="http://schemas.openxmlformats.org/drawingml/2006/main">
                  <a:graphicData uri="http://schemas.microsoft.com/office/word/2010/wordprocessingShape">
                    <wps:wsp>
                      <wps:cNvSpPr txBox="true"/>
                      <wps:spPr>
                        <a:xfrm>
                          <a:off x="0" y="0"/>
                          <a:ext cx="393700" cy="279400"/>
                        </a:xfrm>
                        <a:prstGeom prst="rect">
                          <a:avLst/>
                        </a:prstGeom>
                        <a:noFill/>
                        <a:ln w="6350">
                          <a:noFill/>
                        </a:ln>
                      </wps:spPr>
                      <wps:txbx>
                        <w:txbxContent>
                          <w:p>
                            <w:pPr>
                              <w:pageBreakBefore w:val="off"/>
                              <w:tabs/>
                              <w:wordWrap w:val="off"/>
                              <w:spacing w:before="0" w:after="0" w:line="360" w:lineRule="atLeast"/>
                              <w:ind w:left="0" w:right="0"/>
                              <w:jc w:val="right"/>
                              <w:textAlignment w:val="baseline"/>
                              <w:rPr>
                                <w:sz w:val="27"/>
                              </w:rPr>
                            </w:pPr>
                            <w:bookmarkStart w:name="" w:id="2439"/>
                            <w:r>
                              <w:rPr>
                                <w:rFonts w:ascii="宋体" w:hAnsi="宋体" w:cs="宋体" w:eastAsia="宋体"/>
                                <w:sz w:val="27"/>
                                <w:spacing w:val="0"/>
                                <w:color w:val="000000"/>
                                <w:b w:val="off"/>
                                <w:i w:val="off"/>
                              </w:rPr>
                              <w:t>227</w:t>
                            </w:r>
                            <w:bookmarkEnd w:id="2439"/>
                          </w:p>
                        </w:txbxContent>
                      </wps:txbx>
                      <wps:bodyPr wrap="square" lIns="0" rIns="0" tIns="0" bIns="0" vert="horz" anchor="t">
                        <a:noAutofit/>
                      </wps:bodyPr>
                    </wps:wsp>
                  </a:graphicData>
                </a:graphic>
              </wp:anchor>
            </w:drawing>
          </mc:Choice>
          <mc:Fallback>
            <w:pict>
              <v:shape type="#_x0000_t202" filled="f" stroked="f" style="margin-left:692pt;margin-top:-141pt;width:31pt;height:2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60" w:lineRule="atLeast"/>
                        <w:ind w:left="0" w:right="0"/>
                        <w:jc w:val="right"/>
                        <w:textAlignment w:val="baseline"/>
                        <w:rPr>
                          <w:sz w:val="27"/>
                        </w:rPr>
                      </w:pPr>
                      <w:bookmarkStart w:name="" w:id="2440"/>
                      <w:r>
                        <w:rPr>
                          <w:rFonts w:ascii="宋体" w:hAnsi="宋体" w:cs="宋体" w:eastAsia="宋体"/>
                          <w:sz w:val="27"/>
                          <w:spacing w:val="0"/>
                          <w:color w:val="000000"/>
                          <w:b w:val="off"/>
                          <w:i w:val="off"/>
                        </w:rPr>
                        <w:t>227</w:t>
                      </w:r>
                      <w:bookmarkEnd w:id="2440"/>
                    </w:p>
                  </w:txbxContent>
                </v:textbox>
              </v:shape>
            </w:pict>
          </mc:Fallback>
        </mc:AlternateContent>
      </w:r>
      <w:bookmarkEnd w:id="2438"/>
    </w:p>
    <w:p>
      <w:r>
        <w:t/>
      </w:r>
    </w:p>
    <w:p>
      <w:pPr>
        <w:sectPr>
          <w:footerReference r:id="rId530"/>
          <w:headerReference r:id="rId531" w:type="default"/>
          <w:type w:val="nextPage"/>
          <w:pgSz w:w="16000" w:h="23500"/>
          <w:pgMar w:left="2140" w:top="2000" w:right="2140" w:bottom="2000" w:header="1700" w:footer="1700"/>
          <w:cols w:num="1"/>
        </w:sectPr>
      </w:pPr>
    </w:p>
    <w:p>
      <w:pPr>
        <w:pageBreakBefore w:val="off"/>
        <w:tabs/>
        <w:wordWrap w:val="off"/>
        <w:spacing w:before="0" w:after="0" w:line="480" w:lineRule="atLeast"/>
        <w:ind w:left="700" w:right="0"/>
        <w:jc w:val="both"/>
        <w:textAlignment w:val="baseline"/>
        <w:rPr>
          <w:sz w:val="36"/>
        </w:rPr>
      </w:pPr>
      <w:bookmarkStart w:name="" w:id="2441"/>
      <w:r>
        <w:rPr>
          <w:rFonts w:ascii="宋体" w:hAnsi="宋体" w:cs="宋体" w:eastAsia="宋体"/>
          <w:sz w:val="36"/>
          <w:spacing w:val="0"/>
          <w:color w:val="000000"/>
          <w:u w:val="single"/>
          <w:b w:val="off"/>
          <w:i w:val="off"/>
        </w:rPr>
        <w:t xml:space="preserve">  234                    第   二   篇                        </w:t>
      </w:r>
      <w:bookmarkEnd w:id="2441"/>
    </w:p>
    <w:p>
      <w:pPr>
        <w:pageBreakBefore w:val="off"/>
        <w:tabs/>
        <w:wordWrap w:val="off"/>
        <w:spacing w:before="0" w:after="0" w:line="440" w:lineRule="exact"/>
        <w:ind w:left="0" w:right="0"/>
        <w:jc w:val="both"/>
        <w:textAlignment w:val="baseline"/>
        <w:rPr>
          <w:sz w:val="36"/>
        </w:rPr>
      </w:pPr>
      <w:bookmarkStart w:name="" w:id="2442"/>
      <w:r>
        <w:rPr>
          <w:rFonts w:ascii="宋体" w:hAnsi="宋体" w:cs="宋体" w:eastAsia="宋体"/>
          <w:sz w:val="36"/>
          <w:spacing w:val="0"/>
          <w:color w:val="000000"/>
          <w:b w:val="off"/>
          <w:i w:val="off"/>
        </w:rPr>
        <w:t/>
      </w:r>
      <w:bookmarkEnd w:id="2442"/>
    </w:p>
    <w:p>
      <w:pPr>
        <w:pageBreakBefore w:val="off"/>
        <w:tabs/>
        <w:wordWrap w:val="off"/>
        <w:spacing w:before="0" w:after="0" w:line="780" w:lineRule="atLeast"/>
        <w:ind w:left="0" w:right="280" w:firstLine="660"/>
        <w:jc w:val="both"/>
        <w:textAlignment w:val="baseline"/>
        <w:rPr>
          <w:sz w:val="40"/>
        </w:rPr>
      </w:pPr>
      <w:bookmarkStart w:name="" w:id="2443"/>
      <w:r>
        <w:rPr>
          <w:rFonts w:ascii="宋体" w:hAnsi="宋体" w:cs="宋体" w:eastAsia="宋体"/>
          <w:sz w:val="40"/>
          <w:spacing w:val="0"/>
          <w:color w:val="000000"/>
          <w:b w:val="off"/>
          <w:i w:val="off"/>
        </w:rPr>
        <w:t>的一个目标，那么，在我们作为世界的本质自身论的那意志究竟</w:t>
      </w:r>
      <w:r>
        <w:rPr>
          <w:rFonts w:ascii="宋体" w:hAnsi="宋体" w:cs="宋体" w:eastAsia="宋体"/>
          <w:sz w:val="40"/>
          <w:spacing w:val="0"/>
          <w:color w:val="000000"/>
          <w:b w:val="off"/>
          <w:i w:val="off"/>
        </w:rPr>
        <w:t>是欲求什么或追求什么呢？——这个问题和许多其他问题一样，</w:t>
      </w:r>
      <w:r>
        <w:rPr>
          <w:rFonts w:ascii="宋体" w:hAnsi="宋体" w:cs="宋体" w:eastAsia="宋体"/>
          <w:sz w:val="40"/>
          <w:spacing w:val="0"/>
          <w:color w:val="000000"/>
          <w:b w:val="off"/>
          <w:i w:val="off"/>
        </w:rPr>
        <w:t>是由于混淆了自在之物和现象而发生的。根据律只管后者，不管</w:t>
      </w:r>
      <w:r>
        <w:rPr>
          <w:rFonts w:ascii="宋体" w:hAnsi="宋体" w:cs="宋体" w:eastAsia="宋体"/>
          <w:sz w:val="40"/>
          <w:spacing w:val="0"/>
          <w:color w:val="000000"/>
          <w:b w:val="off"/>
          <w:i w:val="off"/>
        </w:rPr>
        <w:t>前者，而动机律也是根据律的一形态。任何地方都只能给现象，</w:t>
      </w:r>
      <w:r>
        <w:rPr>
          <w:rFonts w:ascii="宋体" w:hAnsi="宋体" w:cs="宋体" w:eastAsia="宋体"/>
          <w:sz w:val="40"/>
          <w:spacing w:val="0"/>
          <w:color w:val="000000"/>
          <w:b w:val="off"/>
          <w:i w:val="off"/>
        </w:rPr>
        <w:t>道地的现象，只能给个别事物指出一个根据或理由，而决不能给</w:t>
      </w:r>
      <w:r>
        <w:rPr>
          <w:rFonts w:ascii="宋体" w:hAnsi="宋体" w:cs="宋体" w:eastAsia="宋体"/>
          <w:sz w:val="40"/>
          <w:spacing w:val="0"/>
          <w:color w:val="000000"/>
          <w:b w:val="off"/>
          <w:i w:val="off"/>
        </w:rPr>
        <w:t>意志自身，也不能给意志恰如其分地客体化于其中的理念指出什</w:t>
      </w:r>
      <w:r>
        <w:rPr>
          <w:rFonts w:ascii="宋体" w:hAnsi="宋体" w:cs="宋体" w:eastAsia="宋体"/>
          <w:sz w:val="40"/>
          <w:spacing w:val="0"/>
          <w:color w:val="000000"/>
          <w:b w:val="off"/>
          <w:i w:val="off"/>
        </w:rPr>
        <w:t>么根据或理由。所以每一项个别的动作，或自然界的一切变化都</w:t>
      </w:r>
      <w:r>
        <w:rPr>
          <w:rFonts w:ascii="宋体" w:hAnsi="宋体" w:cs="宋体" w:eastAsia="宋体"/>
          <w:sz w:val="40"/>
          <w:spacing w:val="0"/>
          <w:color w:val="000000"/>
          <w:b w:val="off"/>
          <w:i w:val="off"/>
        </w:rPr>
        <w:t>有一个原因可寻，而原因也就是必然要引起这些变化的一个情</w:t>
      </w:r>
      <w:r>
        <w:rPr>
          <w:rFonts w:ascii="宋体" w:hAnsi="宋体" w:cs="宋体" w:eastAsia="宋体"/>
          <w:sz w:val="40"/>
          <w:spacing w:val="0"/>
          <w:color w:val="000000"/>
          <w:b w:val="off"/>
          <w:i w:val="off"/>
        </w:rPr>
        <w:t>况；唯独自然力本身，它是在这一现象和无数类似现象中把自己</w:t>
      </w:r>
      <w:r>
        <w:rPr>
          <w:rFonts w:ascii="宋体" w:hAnsi="宋体" w:cs="宋体" w:eastAsia="宋体"/>
          <w:sz w:val="40"/>
          <w:spacing w:val="0"/>
          <w:color w:val="000000"/>
          <w:b w:val="off"/>
          <w:i w:val="off"/>
        </w:rPr>
        <w:t>显露出来的东西，那就决无理由或原因可寻了。所以如果要追问</w:t>
      </w:r>
      <w:r>
        <w:rPr>
          <w:rFonts w:ascii="宋体" w:hAnsi="宋体" w:cs="宋体" w:eastAsia="宋体"/>
          <w:sz w:val="40"/>
          <w:spacing w:val="0"/>
          <w:color w:val="000000"/>
          <w:b w:val="off"/>
          <w:i w:val="off"/>
        </w:rPr>
        <w:t>重力、电等等的原因，那就是由于真正的不智，由于缺乏思考而</w:t>
      </w:r>
      <w:r>
        <w:rPr>
          <w:rFonts w:ascii="宋体" w:hAnsi="宋体" w:cs="宋体" w:eastAsia="宋体"/>
          <w:sz w:val="40"/>
          <w:spacing w:val="0"/>
          <w:color w:val="000000"/>
          <w:b w:val="off"/>
          <w:i w:val="off"/>
        </w:rPr>
        <w:t>产生的。只有在人们证明了重力、电等等不是原始的固有的自然</w:t>
      </w:r>
      <w:r>
        <w:rPr>
          <w:rFonts w:ascii="宋体" w:hAnsi="宋体" w:cs="宋体" w:eastAsia="宋体"/>
          <w:sz w:val="40"/>
          <w:spacing w:val="0"/>
          <w:color w:val="000000"/>
          <w:b w:val="off"/>
          <w:i w:val="off"/>
        </w:rPr>
        <w:t>力，而只是一个更普遍的，已为人所知道的自然力的一些显现方</w:t>
      </w:r>
      <w:r>
        <w:rPr>
          <w:rFonts w:ascii="宋体" w:hAnsi="宋体" w:cs="宋体" w:eastAsia="宋体"/>
          <w:sz w:val="40"/>
          <w:spacing w:val="0"/>
          <w:color w:val="000000"/>
          <w:b w:val="off"/>
          <w:i w:val="off"/>
        </w:rPr>
        <w:t>式之后，才可以问原因，问那个在这里使那些自然力产生重力、</w:t>
      </w:r>
      <w:r>
        <w:rPr>
          <w:rFonts w:ascii="宋体" w:hAnsi="宋体" w:cs="宋体" w:eastAsia="宋体"/>
          <w:sz w:val="40"/>
          <w:spacing w:val="0"/>
          <w:color w:val="000000"/>
          <w:b w:val="off"/>
          <w:i w:val="off"/>
        </w:rPr>
        <w:t>电等等现象的原因。这一切都在前面详细申论过了。同样，一个</w:t>
      </w:r>
      <w:r>
        <w:rPr>
          <w:rFonts w:ascii="宋体" w:hAnsi="宋体" w:cs="宋体" w:eastAsia="宋体"/>
          <w:sz w:val="40"/>
          <w:spacing w:val="0"/>
          <w:color w:val="000000"/>
          <w:b w:val="off"/>
          <w:i w:val="off"/>
        </w:rPr>
        <w:t>认识着的个体(这个体自身只是意志作为自在之物而显出的现</w:t>
      </w:r>
      <w:r>
        <w:rPr>
          <w:rFonts w:ascii="宋体" w:hAnsi="宋体" w:cs="宋体" w:eastAsia="宋体"/>
          <w:sz w:val="40"/>
          <w:spacing w:val="0"/>
          <w:color w:val="000000"/>
          <w:b w:val="off"/>
          <w:i w:val="off"/>
        </w:rPr>
        <w:t>象)，他的每一个别意志活动都必然的有一动机，没有动机那意志</w:t>
      </w:r>
      <w:r>
        <w:rPr>
          <w:rFonts w:ascii="宋体" w:hAnsi="宋体" w:cs="宋体" w:eastAsia="宋体"/>
          <w:sz w:val="40"/>
          <w:spacing w:val="0"/>
          <w:color w:val="000000"/>
          <w:b w:val="off"/>
          <w:i w:val="off"/>
        </w:rPr>
        <w:t>活动就决不能出现；但是和物质的原因只包含着这个或那个自然</w:t>
      </w:r>
      <w:r>
        <w:rPr>
          <w:rFonts w:ascii="宋体" w:hAnsi="宋体" w:cs="宋体" w:eastAsia="宋体"/>
          <w:sz w:val="40"/>
          <w:spacing w:val="0"/>
          <w:color w:val="000000"/>
          <w:b w:val="off"/>
          <w:i w:val="off"/>
        </w:rPr>
        <w:t>228力的表出必然要在此时此地，在此一物质上出现的规定一样，动</w:t>
      </w:r>
      <w:r>
        <w:rPr>
          <w:rFonts w:ascii="宋体" w:hAnsi="宋体" w:cs="宋体" w:eastAsia="宋体"/>
          <w:sz w:val="40"/>
          <w:spacing w:val="0"/>
          <w:color w:val="000000"/>
          <w:b w:val="off"/>
          <w:i w:val="off"/>
        </w:rPr>
        <w:t>机也只是把一个认识着的生物在此时此地，在某些情况之下的意</w:t>
      </w:r>
      <w:r>
        <w:rPr>
          <w:rFonts w:ascii="宋体" w:hAnsi="宋体" w:cs="宋体" w:eastAsia="宋体"/>
          <w:sz w:val="40"/>
          <w:spacing w:val="0"/>
          <w:color w:val="000000"/>
          <w:b w:val="off"/>
          <w:i w:val="off"/>
        </w:rPr>
        <w:t>志活动作为完全单独的，个别的东西来规定，而决不是规定这一</w:t>
      </w:r>
      <w:r>
        <w:rPr>
          <w:rFonts w:ascii="宋体" w:hAnsi="宋体" w:cs="宋体" w:eastAsia="宋体"/>
          <w:sz w:val="40"/>
          <w:spacing w:val="0"/>
          <w:color w:val="000000"/>
          <w:b w:val="off"/>
          <w:i w:val="off"/>
        </w:rPr>
        <w:t>生物它根本欲求和在这一方式下欲求。这种欲求是生物的悟知</w:t>
      </w:r>
      <w:r>
        <w:rPr>
          <w:rFonts w:ascii="宋体" w:hAnsi="宋体" w:cs="宋体" w:eastAsia="宋体"/>
          <w:sz w:val="40"/>
          <w:spacing w:val="0"/>
          <w:color w:val="000000"/>
          <w:b w:val="off"/>
          <w:i w:val="off"/>
        </w:rPr>
        <w:t>性格的表出，而悟知性格，作为意志自身，作为自在之物，是</w:t>
      </w:r>
      <w:r>
        <w:rPr>
          <w:rFonts w:ascii="宋体" w:hAnsi="宋体" w:cs="宋体" w:eastAsia="宋体"/>
          <w:sz w:val="40"/>
          <w:spacing w:val="0"/>
          <w:color w:val="000000"/>
          <w:b w:val="off"/>
          <w:i w:val="off"/>
        </w:rPr>
        <w:t>没有根据或理由的，是在根据律的范围之外的。因此，每人也</w:t>
      </w:r>
      <w:bookmarkEnd w:id="2443"/>
    </w:p>
    <w:p>
      <w:r>
        <w:t/>
      </w:r>
    </w:p>
    <w:p>
      <w:pPr>
        <w:sectPr>
          <w:footerReference r:id="rId532"/>
          <w:headerReference r:id="rId533" w:type="default"/>
          <w:type w:val="nextPage"/>
          <w:pgSz w:w="16000" w:h="23500"/>
          <w:pgMar w:left="1680" w:top="2000" w:right="1680" w:bottom="2000" w:header="1700" w:footer="1700"/>
          <w:cols w:num="1"/>
        </w:sectPr>
      </w:pPr>
    </w:p>
    <w:p>
      <w:pPr>
        <w:pageBreakBefore w:val="off"/>
        <w:tabs/>
        <w:wordWrap w:val="off"/>
        <w:spacing w:before="0" w:after="0" w:line="480" w:lineRule="atLeast"/>
        <w:ind w:left="0" w:right="0"/>
        <w:jc w:val="center"/>
        <w:textAlignment w:val="baseline"/>
        <w:rPr>
          <w:sz w:val="34"/>
        </w:rPr>
      </w:pPr>
      <w:bookmarkStart w:name="" w:id="2444"/>
      <w:r>
        <w:rPr>
          <w:rFonts w:ascii="宋体" w:hAnsi="宋体" w:cs="宋体" w:eastAsia="宋体"/>
          <w:sz w:val="34"/>
          <w:spacing w:val="0"/>
          <w:color w:val="000000"/>
          <w:u w:val="single"/>
          <w:b w:val="off"/>
          <w:i w:val="off"/>
        </w:rPr>
        <w:t xml:space="preserve">                        世界作为意志初论                     235 </w:t>
      </w:r>
      <w:bookmarkEnd w:id="2444"/>
    </w:p>
    <w:p>
      <w:pPr>
        <w:pageBreakBefore w:val="off"/>
        <w:tabs/>
        <w:wordWrap w:val="off"/>
        <w:spacing w:before="300" w:after="0" w:line="760" w:lineRule="atLeast"/>
        <w:ind w:left="80" w:right="420"/>
        <w:jc w:val="both"/>
        <w:textAlignment w:val="baseline"/>
        <w:rPr>
          <w:sz w:val="41"/>
        </w:rPr>
      </w:pPr>
      <w:bookmarkStart w:name="" w:id="2445"/>
      <w:r>
        <w:rPr>
          <w:rFonts w:ascii="宋体" w:hAnsi="宋体" w:cs="宋体" w:eastAsia="宋体"/>
          <w:sz w:val="41"/>
          <w:spacing w:val="0"/>
          <w:color w:val="000000"/>
          <w:b w:val="off"/>
          <w:i w:val="off"/>
        </w:rPr>
        <w:t>经常有目的和动机，他按目的和动机指导他的行为；无论什么时</w:t>
      </w:r>
      <w:r>
        <w:rPr>
          <w:rFonts w:ascii="宋体" w:hAnsi="宋体" w:cs="宋体" w:eastAsia="宋体"/>
          <w:sz w:val="41"/>
          <w:spacing w:val="0"/>
          <w:color w:val="000000"/>
          <w:b w:val="off"/>
          <w:i w:val="off"/>
        </w:rPr>
        <w:t>候，他都能为自己的个别行动提出理由。但是如果人们问他何</w:t>
      </w:r>
      <w:r>
        <w:rPr>
          <w:rFonts w:ascii="宋体" w:hAnsi="宋体" w:cs="宋体" w:eastAsia="宋体"/>
          <w:sz w:val="41"/>
          <w:spacing w:val="0"/>
          <w:color w:val="000000"/>
          <w:b w:val="off"/>
          <w:i w:val="off"/>
        </w:rPr>
        <w:t>以根本要欲求或何以根本要存在，那么，他就答不上来了，他</w:t>
      </w:r>
      <w:r>
        <w:rPr>
          <w:rFonts w:ascii="宋体" w:hAnsi="宋体" w:cs="宋体" w:eastAsia="宋体"/>
          <w:sz w:val="41"/>
          <w:spacing w:val="0"/>
          <w:color w:val="000000"/>
          <w:b w:val="off"/>
          <w:i w:val="off"/>
        </w:rPr>
        <w:t>反而会觉得这问题文不对题。这里面就正是真正的说出了他意识</w:t>
      </w:r>
      <w:r>
        <w:rPr>
          <w:rFonts w:ascii="宋体" w:hAnsi="宋体" w:cs="宋体" w:eastAsia="宋体"/>
          <w:sz w:val="41"/>
          <w:spacing w:val="0"/>
          <w:color w:val="000000"/>
          <w:b w:val="off"/>
          <w:i w:val="off"/>
        </w:rPr>
        <w:t>着自己便是意志，而不是别的。意志的欲求根本是自明的，只有</w:t>
      </w:r>
      <w:r>
        <w:rPr>
          <w:rFonts w:ascii="宋体" w:hAnsi="宋体" w:cs="宋体" w:eastAsia="宋体"/>
          <w:sz w:val="41"/>
          <w:spacing w:val="0"/>
          <w:color w:val="000000"/>
          <w:b w:val="off"/>
          <w:i w:val="off"/>
        </w:rPr>
        <w:t>意志的个别活动在每一瞬点上才需要由动机来作较详尽的规定。</w:t>
      </w:r>
      <w:bookmarkEnd w:id="2445"/>
    </w:p>
    <w:p>
      <w:pPr>
        <w:pageBreakBefore w:val="off"/>
        <w:tabs/>
        <w:wordWrap w:val="off"/>
        <w:spacing w:before="0" w:after="0" w:line="760" w:lineRule="atLeast"/>
        <w:ind w:left="0" w:right="0" w:firstLine="920"/>
        <w:jc w:val="both"/>
        <w:textAlignment w:val="baseline"/>
        <w:rPr>
          <w:sz w:val="41"/>
        </w:rPr>
      </w:pPr>
      <w:bookmarkStart w:name="" w:id="2446"/>
      <w:r>
        <w:rPr>
          <w:rFonts w:ascii="宋体" w:hAnsi="宋体" w:cs="宋体" w:eastAsia="宋体"/>
          <w:sz w:val="41"/>
          <w:spacing w:val="0"/>
          <w:color w:val="000000"/>
          <w:b w:val="off"/>
          <w:i w:val="off"/>
        </w:rPr>
        <w:t>事实上，意志自身在本质上是没有一切目的，一切止境的，</w:t>
      </w:r>
      <w:r>
        <w:rPr>
          <w:rFonts w:ascii="宋体" w:hAnsi="宋体" w:cs="宋体" w:eastAsia="宋体"/>
          <w:sz w:val="41"/>
          <w:spacing w:val="0"/>
          <w:color w:val="000000"/>
          <w:b w:val="off"/>
          <w:i w:val="off"/>
        </w:rPr>
        <w:t>它是一个无尽的追求。这一点，在谈到离心力的时候，已经触及</w:t>
      </w:r>
      <w:r>
        <w:rPr>
          <w:rFonts w:ascii="宋体" w:hAnsi="宋体" w:cs="宋体" w:eastAsia="宋体"/>
          <w:sz w:val="41"/>
          <w:spacing w:val="0"/>
          <w:color w:val="000000"/>
          <w:b w:val="off"/>
          <w:i w:val="off"/>
        </w:rPr>
        <w:t>到。在意志客体化的最低级别上，也就是在重力上，也可看到这</w:t>
      </w:r>
      <w:r>
        <w:rPr>
          <w:rFonts w:ascii="宋体" w:hAnsi="宋体" w:cs="宋体" w:eastAsia="宋体"/>
          <w:sz w:val="41"/>
          <w:spacing w:val="0"/>
          <w:color w:val="000000"/>
          <w:b w:val="off"/>
          <w:i w:val="off"/>
        </w:rPr>
        <w:t>一点；重力不停地奔赴〔一个方向〕，一眼就可明白看到它不可能</w:t>
      </w:r>
      <w:r>
        <w:rPr>
          <w:rFonts w:ascii="宋体" w:hAnsi="宋体" w:cs="宋体" w:eastAsia="宋体"/>
          <w:sz w:val="41"/>
          <w:spacing w:val="0"/>
          <w:color w:val="000000"/>
          <w:b w:val="off"/>
          <w:i w:val="off"/>
        </w:rPr>
        <w:t>有一个最后目的。因为，即令是所有存在的物质都按它的意志而</w:t>
      </w:r>
      <w:r>
        <w:rPr>
          <w:rFonts w:ascii="宋体" w:hAnsi="宋体" w:cs="宋体" w:eastAsia="宋体"/>
          <w:sz w:val="41"/>
          <w:spacing w:val="0"/>
          <w:color w:val="000000"/>
          <w:b w:val="off"/>
          <w:i w:val="off"/>
        </w:rPr>
        <w:t>抟成一个整块，然而重力在这整块中，向中心点奔赴挣扎着，也</w:t>
      </w:r>
      <w:r>
        <w:rPr>
          <w:rFonts w:ascii="宋体" w:hAnsi="宋体" w:cs="宋体" w:eastAsia="宋体"/>
          <w:sz w:val="41"/>
          <w:spacing w:val="0"/>
          <w:color w:val="000000"/>
          <w:b w:val="off"/>
          <w:i w:val="off"/>
        </w:rPr>
        <w:t>还得和不可透入性作斗争，〔不管〕这不可透入性是作为固体性或</w:t>
      </w:r>
      <w:r>
        <w:rPr>
          <w:rFonts w:ascii="宋体" w:hAnsi="宋体" w:cs="宋体" w:eastAsia="宋体"/>
          <w:sz w:val="41"/>
          <w:spacing w:val="0"/>
          <w:color w:val="000000"/>
          <w:b w:val="off"/>
          <w:i w:val="off"/>
        </w:rPr>
        <w:t>弹性而出现的。所以物质的这种追求永远只能受到阻碍，却决不，</w:t>
      </w:r>
      <w:r>
        <w:rPr>
          <w:rFonts w:ascii="宋体" w:hAnsi="宋体" w:cs="宋体" w:eastAsia="宋体"/>
          <w:sz w:val="41"/>
          <w:spacing w:val="0"/>
          <w:color w:val="000000"/>
          <w:b w:val="off"/>
          <w:i w:val="off"/>
        </w:rPr>
        <w:t>也永不会得到满足或安宁。可是意志所有的现象的一切追求也正</w:t>
      </w:r>
      <w:r>
        <w:rPr>
          <w:rFonts w:ascii="宋体" w:hAnsi="宋体" w:cs="宋体" w:eastAsia="宋体"/>
          <w:sz w:val="41"/>
          <w:spacing w:val="0"/>
          <w:color w:val="000000"/>
          <w:b w:val="off"/>
          <w:i w:val="off"/>
        </w:rPr>
        <w:t>是这样一个情况。每一目标，在达成之后，又是一个新的〔追求〕</w:t>
      </w:r>
      <w:r>
        <w:rPr>
          <w:rFonts w:ascii="宋体" w:hAnsi="宋体" w:cs="宋体" w:eastAsia="宋体"/>
          <w:sz w:val="41"/>
          <w:spacing w:val="0"/>
          <w:color w:val="000000"/>
          <w:b w:val="off"/>
          <w:i w:val="off"/>
        </w:rPr>
        <w:t>过程的开端，如此〔辗转〕以至于无穷。植物从种子经过根、干、</w:t>
      </w:r>
      <w:r>
        <w:rPr>
          <w:rFonts w:ascii="宋体" w:hAnsi="宋体" w:cs="宋体" w:eastAsia="宋体"/>
          <w:sz w:val="41"/>
          <w:spacing w:val="0"/>
          <w:color w:val="000000"/>
          <w:b w:val="off"/>
          <w:i w:val="off"/>
        </w:rPr>
        <w:t>枝、叶以达到花和果而提高了它自己的显现，这果又只是新种子</w:t>
      </w:r>
      <w:r>
        <w:rPr>
          <w:rFonts w:ascii="宋体" w:hAnsi="宋体" w:cs="宋体" w:eastAsia="宋体"/>
          <w:sz w:val="41"/>
          <w:spacing w:val="0"/>
          <w:color w:val="000000"/>
          <w:b w:val="off"/>
          <w:i w:val="off"/>
        </w:rPr>
        <w:t>的开端，一个新的个体的开端，这新个体又按老一套重演一遍，</w:t>
      </w:r>
      <w:r>
        <w:rPr>
          <w:rFonts w:ascii="宋体" w:hAnsi="宋体" w:cs="宋体" w:eastAsia="宋体"/>
          <w:sz w:val="41"/>
          <w:spacing w:val="0"/>
          <w:color w:val="000000"/>
          <w:b w:val="off"/>
          <w:i w:val="off"/>
        </w:rPr>
        <w:t>经过无尽的时间如此辗转〔往复〕。动物的生活过程也是这样的：</w:t>
      </w:r>
      <w:r>
        <w:rPr>
          <w:rFonts w:ascii="宋体" w:hAnsi="宋体" w:cs="宋体" w:eastAsia="宋体"/>
          <w:sz w:val="41"/>
          <w:spacing w:val="0"/>
          <w:color w:val="000000"/>
          <w:b w:val="off"/>
          <w:i w:val="off"/>
        </w:rPr>
        <w:t>生育是过程的顶点；在完成这〔一任务〕之后，这一代的个体的生 229</w:t>
      </w:r>
      <w:r>
        <w:rPr>
          <w:rFonts w:ascii="宋体" w:hAnsi="宋体" w:cs="宋体" w:eastAsia="宋体"/>
          <w:sz w:val="41"/>
          <w:spacing w:val="0"/>
          <w:color w:val="000000"/>
          <w:b w:val="off"/>
          <w:i w:val="off"/>
        </w:rPr>
        <w:t>命就或快或慢地走向下坡，同时自然地，一个新个体便〔起而〕保</w:t>
      </w:r>
      <w:r>
        <w:rPr>
          <w:rFonts w:ascii="宋体" w:hAnsi="宋体" w:cs="宋体" w:eastAsia="宋体"/>
          <w:sz w:val="41"/>
          <w:spacing w:val="0"/>
          <w:color w:val="000000"/>
          <w:b w:val="off"/>
          <w:i w:val="off"/>
        </w:rPr>
        <w:t>证了这物种的继续生存且又重演这同一过程。是的，每一有机体</w:t>
      </w:r>
      <w:r>
        <w:rPr>
          <w:rFonts w:ascii="宋体" w:hAnsi="宋体" w:cs="宋体" w:eastAsia="宋体"/>
          <w:sz w:val="41"/>
          <w:spacing w:val="0"/>
          <w:color w:val="000000"/>
          <w:b w:val="off"/>
          <w:i w:val="off"/>
        </w:rPr>
        <w:t>〔中〕物质的不断更新也只能作这种不断冲动和不断变换的现象</w:t>
      </w:r>
      <w:bookmarkEnd w:id="2446"/>
    </w:p>
    <w:p>
      <w:r>
        <w:t/>
      </w:r>
    </w:p>
    <w:p>
      <w:pPr>
        <w:sectPr>
          <w:footerReference r:id="rId534"/>
          <w:headerReference r:id="rId535" w:type="default"/>
          <w:type w:val="nextPage"/>
          <w:pgSz w:w="16000" w:h="23500"/>
          <w:pgMar w:left="1900" w:top="2000" w:right="1900" w:bottom="2000" w:header="1700" w:footer="1700"/>
          <w:cols w:num="1"/>
        </w:sectPr>
      </w:pPr>
    </w:p>
    <w:p>
      <w:pPr>
        <w:pageBreakBefore w:val="off"/>
        <w:tabs/>
        <w:wordWrap w:val="off"/>
        <w:spacing w:before="0" w:after="0" w:line="500" w:lineRule="atLeast"/>
        <w:ind w:left="60" w:right="0"/>
        <w:jc w:val="both"/>
        <w:textAlignment w:val="baseline"/>
        <w:rPr>
          <w:sz w:val="36"/>
        </w:rPr>
      </w:pPr>
      <w:bookmarkStart w:name="" w:id="2447"/>
      <w:r>
        <w:rPr>
          <w:rFonts w:ascii="楷体" w:hAnsi="楷体" w:cs="楷体" w:eastAsia="楷体"/>
          <w:sz w:val="36"/>
          <w:spacing w:val="0"/>
          <w:color w:val="000000"/>
          <w:u w:val="single"/>
          <w:b w:val="off"/>
          <w:i w:val="off"/>
        </w:rPr>
        <w:t xml:space="preserve"> 236                    第   二   篇                         </w:t>
      </w:r>
      <w:bookmarkEnd w:id="2447"/>
    </w:p>
    <w:p>
      <w:pPr>
        <w:pageBreakBefore w:val="off"/>
        <w:tabs/>
        <w:wordWrap w:val="off"/>
        <w:spacing w:before="340" w:after="0" w:line="800" w:lineRule="atLeast"/>
        <w:ind w:left="0" w:right="580"/>
        <w:jc w:val="both"/>
        <w:textAlignment w:val="baseline"/>
        <w:rPr>
          <w:sz w:val="38"/>
        </w:rPr>
      </w:pPr>
      <w:bookmarkStart w:name="" w:id="2448"/>
      <w:r>
        <w:rPr>
          <w:rFonts w:ascii="宋体" w:hAnsi="宋体" w:cs="宋体" w:eastAsia="宋体"/>
          <w:sz w:val="38"/>
          <w:spacing w:val="0"/>
          <w:color w:val="000000"/>
          <w:b w:val="off"/>
          <w:i w:val="off"/>
        </w:rPr>
        <w:t>看。这种现象，生理学家们现在已中止把它作为对运动中被消耗</w:t>
      </w:r>
      <w:r>
        <w:rPr>
          <w:rFonts w:ascii="宋体" w:hAnsi="宋体" w:cs="宋体" w:eastAsia="宋体"/>
          <w:sz w:val="38"/>
          <w:spacing w:val="0"/>
          <w:color w:val="000000"/>
          <w:b w:val="off"/>
          <w:i w:val="off"/>
        </w:rPr>
        <w:t>的物质的必要补偿看了，因为机器的可能损耗决不可和通过营养</w:t>
      </w:r>
      <w:r>
        <w:rPr>
          <w:rFonts w:ascii="宋体" w:hAnsi="宋体" w:cs="宋体" w:eastAsia="宋体"/>
          <w:sz w:val="38"/>
          <w:spacing w:val="0"/>
          <w:color w:val="000000"/>
          <w:b w:val="off"/>
          <w:i w:val="off"/>
        </w:rPr>
        <w:t>而来的不断增益等同起来。永远的变化，无尽的流动是属于意志</w:t>
      </w:r>
      <w:r>
        <w:rPr>
          <w:rFonts w:ascii="宋体" w:hAnsi="宋体" w:cs="宋体" w:eastAsia="宋体"/>
          <w:sz w:val="38"/>
          <w:spacing w:val="0"/>
          <w:color w:val="000000"/>
          <w:b w:val="off"/>
          <w:i w:val="off"/>
        </w:rPr>
        <w:t>的本质之显出的〔事〕。最后，在人类的追求的愿望中也能看到同样</w:t>
      </w:r>
      <w:r>
        <w:rPr>
          <w:rFonts w:ascii="宋体" w:hAnsi="宋体" w:cs="宋体" w:eastAsia="宋体"/>
          <w:sz w:val="38"/>
          <w:spacing w:val="0"/>
          <w:color w:val="000000"/>
          <w:b w:val="off"/>
          <w:i w:val="off"/>
        </w:rPr>
        <w:t>的情况。这些欲望总是把它们的满足当作〔人的〕欲求的最后目标</w:t>
      </w:r>
      <w:r>
        <w:rPr>
          <w:rFonts w:ascii="宋体" w:hAnsi="宋体" w:cs="宋体" w:eastAsia="宋体"/>
          <w:sz w:val="38"/>
          <w:spacing w:val="0"/>
          <w:color w:val="000000"/>
          <w:b w:val="off"/>
          <w:i w:val="off"/>
        </w:rPr>
        <w:t>来哄骗我们，可是在一旦达成之后，愿望就不成为愿望了，很快</w:t>
      </w:r>
      <w:r>
        <w:rPr>
          <w:rFonts w:ascii="宋体" w:hAnsi="宋体" w:cs="宋体" w:eastAsia="宋体"/>
          <w:sz w:val="38"/>
          <w:spacing w:val="0"/>
          <w:color w:val="000000"/>
          <w:b w:val="off"/>
          <w:i w:val="off"/>
        </w:rPr>
        <w:t>的也就被忘怀了，作为古董了；即令人们不公开承认，实际上却</w:t>
      </w:r>
      <w:r>
        <w:rPr>
          <w:rFonts w:ascii="宋体" w:hAnsi="宋体" w:cs="宋体" w:eastAsia="宋体"/>
          <w:sz w:val="38"/>
          <w:spacing w:val="0"/>
          <w:color w:val="000000"/>
          <w:b w:val="off"/>
          <w:i w:val="off"/>
        </w:rPr>
        <w:t>总是当作消逝了的幻想而放在一边〔不管〕了的。如果还剩下有什</w:t>
      </w:r>
      <w:r>
        <w:rPr>
          <w:rFonts w:ascii="宋体" w:hAnsi="宋体" w:cs="宋体" w:eastAsia="宋体"/>
          <w:sz w:val="38"/>
          <w:spacing w:val="0"/>
          <w:color w:val="000000"/>
          <w:b w:val="off"/>
          <w:i w:val="off"/>
        </w:rPr>
        <w:t>么可愿望可努力的，而这从愿望到满足，从满足到新愿望的游戏</w:t>
      </w:r>
      <w:r>
        <w:rPr>
          <w:rFonts w:ascii="宋体" w:hAnsi="宋体" w:cs="宋体" w:eastAsia="宋体"/>
          <w:sz w:val="38"/>
          <w:spacing w:val="0"/>
          <w:color w:val="000000"/>
          <w:b w:val="off"/>
          <w:i w:val="off"/>
        </w:rPr>
        <w:t>得以不断继续下去而不陷于停顿，那么，这就够幸运的了。从愿</w:t>
      </w:r>
      <w:r>
        <w:rPr>
          <w:rFonts w:ascii="宋体" w:hAnsi="宋体" w:cs="宋体" w:eastAsia="宋体"/>
          <w:sz w:val="38"/>
          <w:spacing w:val="0"/>
          <w:color w:val="000000"/>
          <w:b w:val="off"/>
          <w:i w:val="off"/>
        </w:rPr>
        <w:t>望到满足又到新的愿望这一不停的过程，如果辗转快，就叫作幸</w:t>
      </w:r>
      <w:r>
        <w:rPr>
          <w:rFonts w:ascii="宋体" w:hAnsi="宋体" w:cs="宋体" w:eastAsia="宋体"/>
          <w:sz w:val="38"/>
          <w:spacing w:val="0"/>
          <w:color w:val="000000"/>
          <w:b w:val="off"/>
          <w:i w:val="off"/>
        </w:rPr>
        <w:t>福，慢，就叫作痛苦；如果限于停顿，那就表现为可怕的，使生命僵</w:t>
      </w:r>
      <w:r>
        <w:rPr>
          <w:rFonts w:ascii="宋体" w:hAnsi="宋体" w:cs="宋体" w:eastAsia="宋体"/>
          <w:sz w:val="38"/>
          <w:spacing w:val="0"/>
          <w:color w:val="000000"/>
          <w:b w:val="off"/>
          <w:i w:val="off"/>
        </w:rPr>
        <w:t>化的空虚无聊，表现为没有一定的对象，模糊无力的想望，表现为</w:t>
      </w:r>
      <w:r>
        <w:rPr>
          <w:rFonts w:ascii="宋体" w:hAnsi="宋体" w:cs="宋体" w:eastAsia="宋体"/>
          <w:sz w:val="38"/>
          <w:spacing w:val="0"/>
          <w:color w:val="000000"/>
          <w:b w:val="off"/>
          <w:i w:val="off"/>
        </w:rPr>
        <w:t>致命的苦闷。————根据这一切，意志在有认识把它照亮的时候，</w:t>
      </w:r>
      <w:r>
        <w:rPr>
          <w:rFonts w:ascii="宋体" w:hAnsi="宋体" w:cs="宋体" w:eastAsia="宋体"/>
          <w:sz w:val="38"/>
          <w:spacing w:val="0"/>
          <w:color w:val="000000"/>
          <w:b w:val="off"/>
          <w:i w:val="off"/>
        </w:rPr>
        <w:t>总能知道它现在欲求什么，在这儿欲求什么；但决不知道它根本</w:t>
      </w:r>
      <w:r>
        <w:rPr>
          <w:rFonts w:ascii="宋体" w:hAnsi="宋体" w:cs="宋体" w:eastAsia="宋体"/>
          <w:sz w:val="38"/>
          <w:spacing w:val="0"/>
          <w:color w:val="000000"/>
          <w:b w:val="off"/>
          <w:i w:val="off"/>
        </w:rPr>
        <w:t>欲求什么。每一个别活动都有一个目的，而整个的总欲求却没有</w:t>
      </w:r>
      <w:r>
        <w:rPr>
          <w:rFonts w:ascii="宋体" w:hAnsi="宋体" w:cs="宋体" w:eastAsia="宋体"/>
          <w:sz w:val="38"/>
          <w:spacing w:val="0"/>
          <w:color w:val="000000"/>
          <w:b w:val="off"/>
          <w:i w:val="off"/>
        </w:rPr>
        <w:t>目的。这正是和每一个别自然现象在其出现于此时此地时，须由</w:t>
      </w:r>
      <w:r>
        <w:rPr>
          <w:rFonts w:ascii="宋体" w:hAnsi="宋体" w:cs="宋体" w:eastAsia="宋体"/>
          <w:sz w:val="38"/>
          <w:spacing w:val="0"/>
          <w:color w:val="000000"/>
          <w:b w:val="off"/>
          <w:i w:val="off"/>
        </w:rPr>
        <w:t>一个充足的原因来决定，而显现于现象中的力却根本没有什么原</w:t>
      </w:r>
      <w:r>
        <w:rPr>
          <w:rFonts w:ascii="宋体" w:hAnsi="宋体" w:cs="宋体" w:eastAsia="宋体"/>
          <w:sz w:val="38"/>
          <w:spacing w:val="0"/>
          <w:color w:val="000000"/>
          <w:b w:val="off"/>
          <w:i w:val="off"/>
        </w:rPr>
        <w:t>因，是同出一辙的，因为这种原因已经是自在之物的，也是无根据</w:t>
      </w:r>
      <w:r>
        <w:rPr>
          <w:rFonts w:ascii="宋体" w:hAnsi="宋体" w:cs="宋体" w:eastAsia="宋体"/>
          <w:sz w:val="38"/>
          <w:spacing w:val="0"/>
          <w:color w:val="000000"/>
          <w:b w:val="off"/>
          <w:i w:val="off"/>
        </w:rPr>
        <w:t>的意志的现象之级别。———意志唯一的自我认识总的说来就是总</w:t>
      </w:r>
      <w:r>
        <w:rPr>
          <w:rFonts w:ascii="宋体" w:hAnsi="宋体" w:cs="宋体" w:eastAsia="宋体"/>
          <w:sz w:val="38"/>
          <w:spacing w:val="0"/>
          <w:color w:val="000000"/>
          <w:b w:val="off"/>
          <w:i w:val="off"/>
        </w:rPr>
        <w:t>的表象，就是整个直观世界。直观世界是意志的客体性，是意志</w:t>
      </w:r>
      <w:r>
        <w:rPr>
          <w:rFonts w:ascii="宋体" w:hAnsi="宋体" w:cs="宋体" w:eastAsia="宋体"/>
          <w:sz w:val="38"/>
          <w:spacing w:val="0"/>
          <w:color w:val="000000"/>
          <w:b w:val="off"/>
          <w:i w:val="off"/>
        </w:rPr>
        <w:t>的显出，意志的镜子。直观世界在这一特殊意味中吐露些什么，</w:t>
      </w:r>
      <w:r>
        <w:rPr>
          <w:rFonts w:ascii="宋体" w:hAnsi="宋体" w:cs="宋体" w:eastAsia="宋体"/>
          <w:sz w:val="38"/>
          <w:spacing w:val="0"/>
          <w:color w:val="000000"/>
          <w:b w:val="off"/>
          <w:i w:val="off"/>
        </w:rPr>
        <w:t>那将是我们后面考察的对象。*</w:t>
      </w:r>
      <w:bookmarkEnd w:id="2448"/>
    </w:p>
    <w:p>
      <w:pPr>
        <w:pageBreakBefore w:val="off"/>
        <w:tabs/>
        <w:wordWrap w:val="off"/>
        <w:spacing w:before="0" w:after="0" w:line="420" w:lineRule="atLeast"/>
        <w:ind w:left="580" w:right="0"/>
        <w:jc w:val="both"/>
        <w:textAlignment w:val="baseline"/>
        <w:rPr>
          <w:sz w:val="31"/>
        </w:rPr>
      </w:pPr>
      <w:bookmarkStart w:name="" w:id="2449"/>
      <w:r>
        <w:rPr>
          <w:rFonts w:ascii="宋体" w:hAnsi="宋体" w:cs="宋体" w:eastAsia="宋体"/>
          <w:sz w:val="31"/>
          <w:spacing w:val="0"/>
          <w:color w:val="000000"/>
          <w:b w:val="off"/>
          <w:i w:val="off"/>
        </w:rPr>
        <w:t>*第二卷第二十八章是补充这里的。</w:t>
      </w:r>
      <w:bookmarkEnd w:id="2449"/>
    </w:p>
    <w:p>
      <w:r>
        <w:t/>
      </w:r>
    </w:p>
    <w:p>
      <w:pPr>
        <w:sectPr>
          <w:footerReference r:id="rId536"/>
          <w:headerReference r:id="rId537" w:type="default"/>
          <w:type w:val="nextPage"/>
          <w:pgSz w:w="16000" w:h="23500"/>
          <w:pgMar w:left="1840" w:top="2000" w:right="1840" w:bottom="2000" w:header="1700" w:footer="1700"/>
          <w:cols w:num="1"/>
        </w:sectPr>
      </w:pPr>
    </w:p>
    <w:p>
      <w:pPr>
        <w:pageBreakBefore w:val="off"/>
        <w:tabs/>
        <w:wordWrap w:val="off"/>
        <w:spacing w:before="2460" w:after="0" w:line="860" w:lineRule="atLeast"/>
        <w:ind w:left="0" w:right="0"/>
        <w:jc w:val="center"/>
        <w:textAlignment w:val="baseline"/>
        <w:rPr>
          <w:sz w:val="51"/>
        </w:rPr>
      </w:pPr>
      <w:bookmarkStart w:name="" w:id="2450"/>
      <w:r>
        <w:rPr>
          <w:rFonts w:ascii="黑体" w:hAnsi="黑体" w:cs="黑体" w:eastAsia="黑体"/>
          <w:sz w:val="51"/>
          <w:spacing w:val="0"/>
          <w:color w:val="000000"/>
          <w:b w:val="on"/>
          <w:i w:val="off"/>
        </w:rPr>
        <w:t>第</w:t>
      </w:r>
      <w:r>
        <w:rPr>
          <w:rFonts w:ascii="黑体" w:hAnsi="黑体" w:cs="黑体" w:eastAsia="黑体"/>
          <w:sz w:val="51"/>
          <w:spacing w:val="0"/>
          <w:color w:val="000000"/>
          <w:b w:val="off"/>
          <w:i w:val="off"/>
        </w:rPr>
        <w:t xml:space="preserve">  </w:t>
      </w:r>
      <w:r>
        <w:rPr>
          <w:rFonts w:ascii="黑体" w:hAnsi="黑体" w:cs="黑体" w:eastAsia="黑体"/>
          <w:sz w:val="51"/>
          <w:spacing w:val="0"/>
          <w:color w:val="000000"/>
          <w:b w:val="on"/>
          <w:i w:val="off"/>
        </w:rPr>
        <w:t>三</w:t>
      </w:r>
      <w:r>
        <w:rPr>
          <w:rFonts w:ascii="黑体" w:hAnsi="黑体" w:cs="黑体" w:eastAsia="黑体"/>
          <w:sz w:val="51"/>
          <w:spacing w:val="0"/>
          <w:color w:val="000000"/>
          <w:b w:val="off"/>
          <w:i w:val="off"/>
        </w:rPr>
        <w:t xml:space="preserve">  </w:t>
      </w:r>
      <w:r>
        <w:rPr>
          <w:rFonts w:ascii="黑体" w:hAnsi="黑体" w:cs="黑体" w:eastAsia="黑体"/>
          <w:sz w:val="51"/>
          <w:spacing w:val="0"/>
          <w:color w:val="000000"/>
          <w:b w:val="on"/>
          <w:i w:val="off"/>
        </w:rPr>
        <w:t>篇</w:t>
      </w:r>
      <w:bookmarkEnd w:id="2450"/>
    </w:p>
    <w:p>
      <w:pPr>
        <w:pageBreakBefore w:val="off"/>
        <w:tabs/>
        <w:wordWrap w:val="off"/>
        <w:spacing w:before="420" w:after="0" w:line="860" w:lineRule="atLeast"/>
        <w:ind w:left="0" w:right="0"/>
        <w:jc w:val="center"/>
        <w:textAlignment w:val="baseline"/>
        <w:rPr>
          <w:sz w:val="64"/>
        </w:rPr>
      </w:pPr>
      <w:bookmarkStart w:name="" w:id="2451"/>
      <w:r>
        <w:rPr>
          <w:rFonts w:ascii="宋体" w:hAnsi="宋体" w:cs="宋体" w:eastAsia="宋体"/>
          <w:sz w:val="64"/>
          <w:spacing w:val="0"/>
          <w:color w:val="000000"/>
          <w:b w:val="on"/>
          <w:i w:val="off"/>
        </w:rPr>
        <w:t>世界作为表象再论</w:t>
      </w:r>
      <w:bookmarkEnd w:id="2451"/>
    </w:p>
    <w:p>
      <w:pPr>
        <w:pageBreakBefore w:val="off"/>
        <w:tabs/>
        <w:wordWrap w:val="off"/>
        <w:spacing w:before="420" w:after="0" w:line="700" w:lineRule="atLeast"/>
        <w:ind w:left="0" w:right="0"/>
        <w:jc w:val="center"/>
        <w:textAlignment w:val="baseline"/>
        <w:rPr>
          <w:sz w:val="47"/>
        </w:rPr>
      </w:pPr>
      <w:bookmarkStart w:name="" w:id="2452"/>
      <w:r>
        <w:rPr>
          <w:rFonts w:ascii="仿宋" w:hAnsi="仿宋" w:cs="仿宋" w:eastAsia="仿宋"/>
          <w:sz w:val="47"/>
          <w:spacing w:val="0"/>
          <w:color w:val="000000"/>
          <w:b w:val="off"/>
          <w:i w:val="off"/>
        </w:rPr>
        <w:t>独立于充分根据律以外的表象</w:t>
      </w:r>
      <w:bookmarkEnd w:id="2452"/>
    </w:p>
    <w:p>
      <w:pPr>
        <w:pageBreakBefore w:val="off"/>
        <w:tabs/>
        <w:wordWrap w:val="off"/>
        <w:spacing w:before="0" w:after="0" w:line="660" w:lineRule="atLeast"/>
        <w:ind w:left="0" w:right="0"/>
        <w:jc w:val="center"/>
        <w:textAlignment w:val="baseline"/>
        <w:rPr>
          <w:sz w:val="47"/>
        </w:rPr>
      </w:pPr>
      <w:bookmarkStart w:name="" w:id="2453"/>
      <w:r>
        <w:rPr>
          <w:rFonts w:ascii="仿宋" w:hAnsi="仿宋" w:cs="仿宋" w:eastAsia="仿宋"/>
          <w:sz w:val="47"/>
          <w:spacing w:val="0"/>
          <w:color w:val="000000"/>
          <w:b w:val="off"/>
          <w:i w:val="off"/>
        </w:rPr>
        <w:t>柏   拉   图    的   理     念</w:t>
      </w:r>
      <w:bookmarkEnd w:id="2453"/>
    </w:p>
    <w:p>
      <w:pPr>
        <w:pageBreakBefore w:val="off"/>
        <w:tabs/>
        <w:wordWrap w:val="off"/>
        <w:spacing w:before="0" w:after="0" w:line="740" w:lineRule="atLeast"/>
        <w:ind w:left="2680" w:right="0"/>
        <w:jc w:val="both"/>
        <w:textAlignment w:val="baseline"/>
        <w:rPr>
          <w:sz w:val="47"/>
        </w:rPr>
      </w:pPr>
      <w:bookmarkStart w:name="" w:id="2454"/>
      <w:r>
        <w:rPr>
          <w:rFonts w:ascii="仿宋" w:hAnsi="仿宋" w:cs="仿宋" w:eastAsia="仿宋"/>
          <w:sz w:val="47"/>
          <w:spacing w:val="0"/>
          <w:color w:val="000000"/>
          <w:b w:val="off"/>
          <w:i w:val="off"/>
        </w:rPr>
        <w:t>艺     术    的    客      体</w:t>
      </w:r>
      <w:bookmarkEnd w:id="2454"/>
    </w:p>
    <w:p>
      <w:pPr>
        <w:pageBreakBefore w:val="off"/>
        <w:tabs/>
        <w:wordWrap w:val="off"/>
        <w:spacing w:before="380" w:after="0" w:line="780" w:lineRule="atLeast"/>
        <w:ind w:left="0" w:right="660" w:firstLine="800"/>
        <w:jc w:val="both"/>
        <w:textAlignment w:val="baseline"/>
        <w:rPr>
          <w:sz w:val="41"/>
        </w:rPr>
      </w:pPr>
      <w:bookmarkStart w:name="" w:id="2455"/>
      <w:r>
        <w:rPr>
          <w:rFonts w:ascii="仿宋" w:hAnsi="仿宋" w:cs="仿宋" w:eastAsia="仿宋"/>
          <w:sz w:val="41"/>
          <w:spacing w:val="0"/>
          <w:color w:val="000000"/>
          <w:b w:val="off"/>
          <w:i w:val="off"/>
        </w:rPr>
        <w:t>那永存而不是发生了的是什么，那永远变化着、消逝着而决</w:t>
      </w:r>
      <w:r>
        <w:rPr>
          <w:rFonts w:ascii="仿宋" w:hAnsi="仿宋" w:cs="仿宋" w:eastAsia="仿宋"/>
          <w:sz w:val="41"/>
          <w:spacing w:val="0"/>
          <w:color w:val="000000"/>
          <w:b w:val="off"/>
          <w:i w:val="off"/>
        </w:rPr>
        <w:t>不真正存在着的又是什么？</w:t>
      </w:r>
      <w:bookmarkEnd w:id="2455"/>
    </w:p>
    <w:p>
      <w:pPr>
        <w:pageBreakBefore w:val="off"/>
        <w:tabs/>
        <w:wordWrap w:val="off"/>
        <w:spacing w:before="0" w:after="0" w:line="580" w:lineRule="atLeast"/>
        <w:ind w:left="0" w:right="1280"/>
        <w:jc w:val="right"/>
        <w:textAlignment w:val="baseline"/>
        <w:rPr>
          <w:sz w:val="42"/>
        </w:rPr>
      </w:pPr>
      <w:bookmarkStart w:name="" w:id="2456"/>
      <w:r>
        <w:rPr>
          <w:rFonts w:ascii="仿宋" w:hAnsi="仿宋" w:cs="仿宋" w:eastAsia="仿宋"/>
          <w:sz w:val="42"/>
          <w:spacing w:val="0"/>
          <w:color w:val="000000"/>
          <w:b w:val="off"/>
          <w:i w:val="off"/>
        </w:rPr>
        <w:t>——柏拉图</w:t>
      </w:r>
      <w:bookmarkEnd w:id="2456"/>
    </w:p>
    <w:p>
      <w:pPr>
        <w:pageBreakBefore w:val="off"/>
        <w:tabs/>
        <w:wordWrap w:val="off"/>
        <w:spacing w:before="0" w:after="0" w:line="580" w:lineRule="exact"/>
        <w:ind w:left="0" w:right="0"/>
        <w:jc w:val="right"/>
        <w:textAlignment w:val="baseline"/>
        <w:rPr>
          <w:sz w:val="42"/>
        </w:rPr>
      </w:pPr>
      <w:bookmarkStart w:name="" w:id="2457"/>
      <w:r>
        <w:rPr>
          <w:rFonts w:ascii="宋体" w:hAnsi="宋体" w:cs="宋体" w:eastAsia="宋体"/>
          <w:sz w:val="42"/>
          <w:spacing w:val="0"/>
          <w:color w:val="000000"/>
          <w:b w:val="off"/>
          <w:i w:val="off"/>
        </w:rPr>
        <w:t/>
      </w:r>
      <w:bookmarkEnd w:id="2457"/>
    </w:p>
    <w:p>
      <w:pPr>
        <w:pageBreakBefore w:val="off"/>
        <w:tabs/>
        <w:wordWrap w:val="off"/>
        <w:spacing w:before="0" w:after="0" w:line="540" w:lineRule="atLeast"/>
        <w:ind w:left="0" w:right="0"/>
        <w:jc w:val="center"/>
        <w:textAlignment w:val="baseline"/>
        <w:rPr>
          <w:sz w:val="40"/>
        </w:rPr>
      </w:pPr>
      <w:bookmarkStart w:name="" w:id="2458"/>
      <w:r>
        <w:rPr>
          <w:rFonts w:ascii="黑体" w:hAnsi="黑体" w:cs="黑体" w:eastAsia="黑体"/>
          <w:sz w:val="40"/>
          <w:spacing w:val="0"/>
          <w:color w:val="000000"/>
          <w:b w:val="off"/>
          <w:i w:val="off"/>
        </w:rPr>
        <w:t>§  30</w:t>
      </w:r>
      <w:bookmarkEnd w:id="2458"/>
    </w:p>
    <w:p>
      <w:pPr>
        <w:pageBreakBefore w:val="off"/>
        <w:tabs/>
        <w:wordWrap w:val="off"/>
        <w:spacing w:before="0" w:after="0" w:line="780" w:lineRule="atLeast"/>
        <w:ind w:left="0" w:right="0" w:firstLine="800"/>
        <w:jc w:val="both"/>
        <w:textAlignment w:val="baseline"/>
        <w:rPr>
          <w:sz w:val="41"/>
        </w:rPr>
      </w:pPr>
      <w:bookmarkStart w:name="" w:id="2459"/>
      <w:r>
        <w:rPr>
          <w:rFonts w:ascii="宋体" w:hAnsi="宋体" w:cs="宋体" w:eastAsia="宋体"/>
          <w:sz w:val="41"/>
          <w:spacing w:val="0"/>
          <w:color w:val="000000"/>
          <w:b w:val="off"/>
          <w:i w:val="off"/>
        </w:rPr>
        <w:t>我们既已在第二篇里从世界的另一面考察了在第一篇里作为 233</w:t>
      </w:r>
      <w:r>
        <w:rPr>
          <w:rFonts w:ascii="宋体" w:hAnsi="宋体" w:cs="宋体" w:eastAsia="宋体"/>
          <w:sz w:val="41"/>
          <w:spacing w:val="0"/>
          <w:color w:val="000000"/>
          <w:b w:val="off"/>
          <w:i w:val="off"/>
        </w:rPr>
        <w:t>单纯表象，作为对于一个主体的客体看的世界，并发现了这另一</w:t>
      </w:r>
      <w:r>
        <w:rPr>
          <w:rFonts w:ascii="宋体" w:hAnsi="宋体" w:cs="宋体" w:eastAsia="宋体"/>
          <w:sz w:val="41"/>
          <w:spacing w:val="0"/>
          <w:color w:val="000000"/>
          <w:b w:val="off"/>
          <w:i w:val="off"/>
        </w:rPr>
        <w:t>面就是意志。唯有意志是这世界除了是表象之外还是什么东西。</w:t>
      </w:r>
      <w:r>
        <w:rPr>
          <w:rFonts w:ascii="宋体" w:hAnsi="宋体" w:cs="宋体" w:eastAsia="宋体"/>
          <w:sz w:val="41"/>
          <w:spacing w:val="0"/>
          <w:color w:val="000000"/>
          <w:b w:val="off"/>
          <w:i w:val="off"/>
        </w:rPr>
        <w:t>在此以后，我们就根据这一认识把这世界不管是从全体说还是从</w:t>
      </w:r>
      <w:r>
        <w:rPr>
          <w:rFonts w:ascii="宋体" w:hAnsi="宋体" w:cs="宋体" w:eastAsia="宋体"/>
          <w:sz w:val="41"/>
          <w:spacing w:val="0"/>
          <w:color w:val="000000"/>
          <w:b w:val="off"/>
          <w:i w:val="off"/>
        </w:rPr>
        <w:t>世界的部分说，都叫做表象，叫做意志的客体性。由此说来，表</w:t>
      </w:r>
      <w:r>
        <w:rPr>
          <w:rFonts w:ascii="宋体" w:hAnsi="宋体" w:cs="宋体" w:eastAsia="宋体"/>
          <w:sz w:val="41"/>
          <w:spacing w:val="0"/>
          <w:color w:val="000000"/>
          <w:b w:val="off"/>
          <w:i w:val="off"/>
        </w:rPr>
        <w:t>象或意志的客体性就意味着已成为客体——客体即表象——的意</w:t>
      </w:r>
      <w:r>
        <w:rPr>
          <w:rFonts w:ascii="宋体" w:hAnsi="宋体" w:cs="宋体" w:eastAsia="宋体"/>
          <w:sz w:val="41"/>
          <w:spacing w:val="0"/>
          <w:color w:val="000000"/>
          <w:b w:val="off"/>
          <w:i w:val="off"/>
        </w:rPr>
        <w:t>志。此外我们现在还记得意志的这种客体化有很多然而又固定的</w:t>
      </w:r>
      <w:r>
        <w:rPr>
          <w:rFonts w:ascii="宋体" w:hAnsi="宋体" w:cs="宋体" w:eastAsia="宋体"/>
          <w:sz w:val="41"/>
          <w:spacing w:val="0"/>
          <w:color w:val="000000"/>
          <w:b w:val="off"/>
          <w:i w:val="off"/>
        </w:rPr>
        <w:t>级别，意志的本质在这些级别上进入表象，也就是作为客体而显</w:t>
      </w:r>
      <w:r>
        <w:rPr>
          <w:rFonts w:ascii="宋体" w:hAnsi="宋体" w:cs="宋体" w:eastAsia="宋体"/>
          <w:sz w:val="41"/>
          <w:spacing w:val="0"/>
          <w:color w:val="000000"/>
          <w:b w:val="off"/>
          <w:i w:val="off"/>
        </w:rPr>
        <w:t>现，而明晰和完备的程度则是逐级上升的。只要这些级别意味着</w:t>
      </w:r>
      <w:r>
        <w:rPr>
          <w:rFonts w:ascii="宋体" w:hAnsi="宋体" w:cs="宋体" w:eastAsia="宋体"/>
          <w:sz w:val="41"/>
          <w:spacing w:val="0"/>
          <w:color w:val="000000"/>
          <w:b w:val="off"/>
          <w:i w:val="off"/>
        </w:rPr>
        <w:t>一定物种或有机和无机的一切自然物体的原始，不变的形式和属</w:t>
      </w:r>
      <w:bookmarkEnd w:id="2459"/>
    </w:p>
    <w:p>
      <w:r>
        <w:t/>
      </w:r>
    </w:p>
    <w:p>
      <w:pPr>
        <w:sectPr>
          <w:footerReference r:id="rId538"/>
          <w:headerReference r:id="rId539" w:type="default"/>
          <w:type w:val="nextPage"/>
          <w:pgSz w:w="16000" w:h="23500"/>
          <w:pgMar w:left="1840" w:top="2000" w:right="1840" w:bottom="2000" w:header="1700" w:footer="1700"/>
          <w:cols w:num="1"/>
        </w:sectPr>
      </w:pPr>
    </w:p>
    <w:p>
      <w:pPr>
        <w:pageBreakBefore w:val="off"/>
        <w:tabs>
          <w:tab w:pos="5400" w:val="left" w:leader="none"/>
          <w:tab w:pos="6360" w:val="left" w:leader="none"/>
          <w:tab w:pos="7240" w:val="left" w:leader="none"/>
        </w:tabs>
        <w:wordWrap w:val="off"/>
        <w:spacing w:before="40" w:after="0" w:line="520" w:lineRule="atLeast"/>
        <w:ind w:left="1040" w:right="0"/>
        <w:jc w:val="both"/>
        <w:textAlignment w:val="baseline"/>
        <w:rPr>
          <w:sz w:val="39"/>
        </w:rPr>
      </w:pPr>
      <w:bookmarkStart w:name="" w:id="2460"/>
      <w:r>
        <w:rPr>
          <w:rFonts w:ascii="宋体" w:hAnsi="宋体" w:cs="宋体" w:eastAsia="宋体"/>
          <w:sz w:val="39"/>
          <w:spacing w:val="0"/>
          <w:color w:val="000000"/>
          <w:b w:val="off"/>
          <w:i w:val="off"/>
        </w:rPr>
        <w:t>238</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三</w:t>
      </w:r>
      <w:r>
        <w:t xml:space="preserve">	</w:t>
      </w:r>
      <w:r>
        <w:rPr>
          <w:rFonts w:ascii="宋体" w:hAnsi="宋体" w:cs="宋体" w:eastAsia="宋体"/>
          <w:sz w:val="39"/>
          <w:spacing w:val="0"/>
          <w:color w:val="000000"/>
          <w:b w:val="off"/>
          <w:i w:val="off"/>
        </w:rPr>
        <w:t>篇</w:t>
      </w:r>
      <w:bookmarkEnd w:id="2460"/>
    </w:p>
    <w:p>
      <w:pPr>
        <w:pageBreakBefore w:val="off"/>
        <w:tabs/>
        <w:wordWrap w:val="off"/>
        <w:spacing w:before="340" w:after="0" w:line="760" w:lineRule="atLeast"/>
        <w:ind w:left="0" w:right="440" w:firstLine="580"/>
        <w:jc w:val="both"/>
        <w:textAlignment w:val="baseline"/>
        <w:rPr>
          <w:sz w:val="36"/>
        </w:rPr>
      </w:pPr>
      <w:bookmarkStart w:name="" w:id="2461"/>
      <w:r>
        <w:rPr>
          <w:rFonts w:ascii="宋体" w:hAnsi="宋体" w:cs="宋体" w:eastAsia="宋体"/>
          <w:sz w:val="36"/>
          <w:spacing w:val="0"/>
          <w:color w:val="000000"/>
          <w:b w:val="off"/>
          <w:i w:val="off"/>
        </w:rPr>
        <w:t>性，意味着那些按自然规律而把自己显露出来的普遍的力，那么，</w:t>
      </w:r>
      <w:r>
        <w:rPr>
          <w:rFonts w:ascii="宋体" w:hAnsi="宋体" w:cs="宋体" w:eastAsia="宋体"/>
          <w:sz w:val="36"/>
          <w:spacing w:val="0"/>
          <w:color w:val="000000"/>
          <w:b w:val="off"/>
          <w:i w:val="off"/>
        </w:rPr>
        <w:t>我们在第二篇里就已在那些级别上看出了柏拉图的理念。所有这</w:t>
      </w:r>
      <w:r>
        <w:rPr>
          <w:rFonts w:ascii="宋体" w:hAnsi="宋体" w:cs="宋体" w:eastAsia="宋体"/>
          <w:sz w:val="36"/>
          <w:spacing w:val="0"/>
          <w:color w:val="000000"/>
          <w:b w:val="off"/>
          <w:i w:val="off"/>
        </w:rPr>
        <w:t>些理念全部总起来又把自己展出于无数个体和个别单位中，理念</w:t>
      </w:r>
      <w:r>
        <w:rPr>
          <w:rFonts w:ascii="宋体" w:hAnsi="宋体" w:cs="宋体" w:eastAsia="宋体"/>
          <w:sz w:val="36"/>
          <w:spacing w:val="0"/>
          <w:color w:val="000000"/>
          <w:b w:val="off"/>
          <w:i w:val="off"/>
        </w:rPr>
        <w:t>对个体的关系就是个体的典型对理念的摹本的关系。这种个体的</w:t>
      </w:r>
      <w:r>
        <w:rPr>
          <w:rFonts w:ascii="宋体" w:hAnsi="宋体" w:cs="宋体" w:eastAsia="宋体"/>
          <w:sz w:val="36"/>
          <w:spacing w:val="0"/>
          <w:color w:val="000000"/>
          <w:b w:val="off"/>
          <w:i w:val="off"/>
        </w:rPr>
        <w:t>杂多性是由于时间，空间，而其生灭〔无常〕则是由于因果性才能</w:t>
      </w:r>
      <w:r>
        <w:rPr>
          <w:rFonts w:ascii="宋体" w:hAnsi="宋体" w:cs="宋体" w:eastAsia="宋体"/>
          <w:sz w:val="36"/>
          <w:spacing w:val="0"/>
          <w:color w:val="000000"/>
          <w:b w:val="off"/>
          <w:i w:val="off"/>
        </w:rPr>
        <w:t>想象的。在时间、空间、因果性这一切形式中，我们又只认识到</w:t>
      </w:r>
      <w:r>
        <w:rPr>
          <w:rFonts w:ascii="宋体" w:hAnsi="宋体" w:cs="宋体" w:eastAsia="宋体"/>
          <w:sz w:val="36"/>
          <w:spacing w:val="0"/>
          <w:color w:val="000000"/>
          <w:b w:val="off"/>
          <w:i w:val="off"/>
        </w:rPr>
        <w:t>根据律的一些不同形态；而根据律却是一切有限事物，一切个体</w:t>
      </w:r>
      <w:r>
        <w:rPr>
          <w:rFonts w:ascii="宋体" w:hAnsi="宋体" w:cs="宋体" w:eastAsia="宋体"/>
          <w:sz w:val="36"/>
          <w:spacing w:val="0"/>
          <w:color w:val="000000"/>
          <w:b w:val="off"/>
          <w:i w:val="off"/>
        </w:rPr>
        <w:t>化的最高原则。并且在表象进入这种个体的“认识”时，根据律也</w:t>
      </w:r>
      <w:r>
        <w:rPr>
          <w:rFonts w:ascii="宋体" w:hAnsi="宋体" w:cs="宋体" w:eastAsia="宋体"/>
          <w:sz w:val="36"/>
          <w:spacing w:val="0"/>
          <w:color w:val="000000"/>
          <w:b w:val="off"/>
          <w:i w:val="off"/>
        </w:rPr>
        <w:t>就是表象的普遍形式。与此相反，理念并不进入这一最高的原则，</w:t>
      </w:r>
      <w:r>
        <w:rPr>
          <w:rFonts w:ascii="宋体" w:hAnsi="宋体" w:cs="宋体" w:eastAsia="宋体"/>
          <w:sz w:val="36"/>
          <w:spacing w:val="0"/>
          <w:color w:val="000000"/>
          <w:b w:val="off"/>
          <w:i w:val="off"/>
        </w:rPr>
        <w:t>所以一个理念既说不上杂多性，也没有什么变换。理念显示于个</w:t>
      </w:r>
      <w:r>
        <w:rPr>
          <w:rFonts w:ascii="宋体" w:hAnsi="宋体" w:cs="宋体" w:eastAsia="宋体"/>
          <w:sz w:val="36"/>
          <w:spacing w:val="0"/>
          <w:color w:val="000000"/>
          <w:b w:val="off"/>
          <w:i w:val="off"/>
        </w:rPr>
        <w:t>体中，个体则多至无数，是不断在生灭中的；可是理念作为同一</w:t>
      </w:r>
      <w:r>
        <w:rPr>
          <w:rFonts w:ascii="宋体" w:hAnsi="宋体" w:cs="宋体" w:eastAsia="宋体"/>
          <w:sz w:val="36"/>
          <w:spacing w:val="0"/>
          <w:color w:val="000000"/>
          <w:b w:val="off"/>
          <w:i w:val="off"/>
        </w:rPr>
        <w:t>个理念，是不变的，根据律对于它也是无意义的。但是根据律既</w:t>
      </w:r>
      <w:r>
        <w:rPr>
          <w:rFonts w:ascii="宋体" w:hAnsi="宋体" w:cs="宋体" w:eastAsia="宋体"/>
          <w:sz w:val="36"/>
          <w:spacing w:val="0"/>
          <w:color w:val="000000"/>
          <w:b w:val="off"/>
          <w:i w:val="off"/>
        </w:rPr>
        <w:t>234是主体的一切“认识”的形式，只要这主体是作为个体而在认识着，</w:t>
      </w:r>
      <w:r>
        <w:rPr>
          <w:rFonts w:ascii="宋体" w:hAnsi="宋体" w:cs="宋体" w:eastAsia="宋体"/>
          <w:sz w:val="36"/>
          <w:spacing w:val="0"/>
          <w:color w:val="000000"/>
          <w:b w:val="off"/>
          <w:i w:val="off"/>
        </w:rPr>
        <w:t>那么，这些理念也就会完全在这种个体的认识范围以外。因此，</w:t>
      </w:r>
      <w:r>
        <w:rPr>
          <w:rFonts w:ascii="宋体" w:hAnsi="宋体" w:cs="宋体" w:eastAsia="宋体"/>
          <w:sz w:val="36"/>
          <w:spacing w:val="0"/>
          <w:color w:val="000000"/>
          <w:b w:val="off"/>
          <w:i w:val="off"/>
        </w:rPr>
        <w:t>如果要这些理念成为认识的对象，那就只有把在认识着的主体中</w:t>
      </w:r>
      <w:r>
        <w:rPr>
          <w:rFonts w:ascii="宋体" w:hAnsi="宋体" w:cs="宋体" w:eastAsia="宋体"/>
          <w:sz w:val="36"/>
          <w:spacing w:val="0"/>
          <w:color w:val="000000"/>
          <w:b w:val="off"/>
          <w:i w:val="off"/>
        </w:rPr>
        <w:t>的个性取消，才能办到。今后我们首先就要更详尽地从事于这一</w:t>
      </w:r>
      <w:r>
        <w:rPr>
          <w:rFonts w:ascii="宋体" w:hAnsi="宋体" w:cs="宋体" w:eastAsia="宋体"/>
          <w:sz w:val="36"/>
          <w:spacing w:val="0"/>
          <w:color w:val="000000"/>
          <w:b w:val="off"/>
          <w:i w:val="off"/>
        </w:rPr>
        <w:t>点的说明。</w:t>
      </w:r>
      <w:bookmarkEnd w:id="2461"/>
    </w:p>
    <w:p>
      <w:pPr>
        <w:pageBreakBefore w:val="off"/>
        <w:tabs/>
        <w:wordWrap w:val="off"/>
        <w:spacing w:before="540" w:after="0" w:line="760" w:lineRule="atLeast"/>
        <w:ind w:left="0" w:right="0"/>
        <w:jc w:val="center"/>
        <w:textAlignment w:val="baseline"/>
        <w:rPr>
          <w:sz w:val="36"/>
        </w:rPr>
      </w:pPr>
      <w:bookmarkStart w:name="" w:id="2462"/>
      <w:r>
        <w:rPr>
          <w:rFonts w:ascii="宋体" w:hAnsi="宋体" w:cs="宋体" w:eastAsia="宋体"/>
          <w:sz w:val="36"/>
          <w:spacing w:val="0"/>
          <w:color w:val="000000"/>
          <w:b w:val="off"/>
          <w:i w:val="off"/>
        </w:rPr>
        <w:t>§  31</w:t>
      </w:r>
      <w:bookmarkEnd w:id="2462"/>
    </w:p>
    <w:p>
      <w:pPr>
        <w:pageBreakBefore w:val="off"/>
        <w:tabs/>
        <w:wordWrap w:val="off"/>
        <w:spacing w:before="280" w:after="0" w:line="760" w:lineRule="atLeast"/>
        <w:ind w:left="620" w:right="460" w:firstLine="840"/>
        <w:jc w:val="both"/>
        <w:textAlignment w:val="baseline"/>
        <w:rPr>
          <w:sz w:val="36"/>
        </w:rPr>
      </w:pPr>
      <w:bookmarkStart w:name="" w:id="2463"/>
      <w:r>
        <w:rPr>
          <w:rFonts w:ascii="宋体" w:hAnsi="宋体" w:cs="宋体" w:eastAsia="宋体"/>
          <w:sz w:val="36"/>
          <w:spacing w:val="0"/>
          <w:color w:val="000000"/>
          <w:b w:val="off"/>
          <w:i w:val="off"/>
        </w:rPr>
        <w:t>在谈到这一点之前，首先还有下面这个要注意的主要事项。</w:t>
      </w:r>
      <w:r>
        <w:rPr>
          <w:rFonts w:ascii="宋体" w:hAnsi="宋体" w:cs="宋体" w:eastAsia="宋体"/>
          <w:sz w:val="36"/>
          <w:spacing w:val="0"/>
          <w:color w:val="000000"/>
          <w:b w:val="off"/>
          <w:i w:val="off"/>
        </w:rPr>
        <w:t>我希望我已在前一篇里成功地缔造了一种信念，即是说在康德哲</w:t>
      </w:r>
      <w:r>
        <w:rPr>
          <w:rFonts w:ascii="宋体" w:hAnsi="宋体" w:cs="宋体" w:eastAsia="宋体"/>
          <w:sz w:val="36"/>
          <w:spacing w:val="0"/>
          <w:color w:val="000000"/>
          <w:b w:val="off"/>
          <w:i w:val="off"/>
        </w:rPr>
        <w:t>学里称为</w:t>
      </w:r>
      <w:r>
        <w:rPr>
          <w:rFonts w:ascii="宋体" w:hAnsi="宋体" w:cs="宋体" w:eastAsia="宋体"/>
          <w:sz w:val="36"/>
          <w:spacing w:val="0"/>
          <w:color w:val="000000"/>
          <w:b w:val="off"/>
          <w:i w:val="off"/>
          <w:em w:val="dot"/>
        </w:rPr>
        <w:t>自</w:t>
      </w:r>
      <w:r>
        <w:rPr>
          <w:rFonts w:ascii="宋体" w:hAnsi="宋体" w:cs="宋体" w:eastAsia="宋体"/>
          <w:sz w:val="36"/>
          <w:spacing w:val="0"/>
          <w:color w:val="000000"/>
          <w:b w:val="off"/>
          <w:i w:val="off"/>
        </w:rPr>
        <w:t>在</w:t>
      </w:r>
      <w:r>
        <w:rPr>
          <w:rFonts w:ascii="宋体" w:hAnsi="宋体" w:cs="宋体" w:eastAsia="宋体"/>
          <w:sz w:val="36"/>
          <w:spacing w:val="0"/>
          <w:color w:val="000000"/>
          <w:b w:val="off"/>
          <w:i w:val="off"/>
          <w:em w:val="dot"/>
        </w:rPr>
        <w:t>之</w:t>
      </w:r>
      <w:r>
        <w:rPr>
          <w:rFonts w:ascii="宋体" w:hAnsi="宋体" w:cs="宋体" w:eastAsia="宋体"/>
          <w:sz w:val="36"/>
          <w:spacing w:val="0"/>
          <w:color w:val="000000"/>
          <w:b w:val="off"/>
          <w:i w:val="off"/>
        </w:rPr>
        <w:t>物的东西，在他那哲学里是作为一个如此重要却</w:t>
      </w:r>
      <w:r>
        <w:rPr>
          <w:rFonts w:ascii="宋体" w:hAnsi="宋体" w:cs="宋体" w:eastAsia="宋体"/>
          <w:sz w:val="36"/>
          <w:spacing w:val="0"/>
          <w:color w:val="000000"/>
          <w:b w:val="off"/>
          <w:i w:val="off"/>
        </w:rPr>
        <w:t>又暧昧而自相矛盾的学说出现的。尤其是由于康德引入这个概念</w:t>
      </w:r>
      <w:r>
        <w:rPr>
          <w:rFonts w:ascii="宋体" w:hAnsi="宋体" w:cs="宋体" w:eastAsia="宋体"/>
          <w:sz w:val="36"/>
          <w:spacing w:val="0"/>
          <w:color w:val="000000"/>
          <w:b w:val="off"/>
          <w:i w:val="off"/>
        </w:rPr>
        <w:t>的方式，也就是由于从被根据决定的东西推论到根据的方式，这</w:t>
      </w:r>
      <w:bookmarkEnd w:id="2463"/>
    </w:p>
    <w:p>
      <w:r>
        <w:t/>
      </w:r>
    </w:p>
    <w:p>
      <w:pPr>
        <w:sectPr>
          <w:footerReference r:id="rId540"/>
          <w:headerReference r:id="rId541" w:type="default"/>
          <w:type w:val="nextPage"/>
          <w:pgSz w:w="16000" w:h="23500"/>
          <w:pgMar w:left="1620" w:top="2000" w:right="1620" w:bottom="2000" w:header="1700" w:footer="1700"/>
          <w:cols w:num="1"/>
        </w:sectPr>
      </w:pPr>
    </w:p>
    <w:p>
      <w:pPr>
        <w:pageBreakBefore w:val="off"/>
        <w:tabs/>
        <w:wordWrap w:val="off"/>
        <w:spacing w:before="0" w:after="0" w:line="480" w:lineRule="atLeast"/>
        <w:ind w:left="0" w:right="0"/>
        <w:jc w:val="center"/>
        <w:textAlignment w:val="baseline"/>
        <w:rPr>
          <w:sz w:val="33"/>
        </w:rPr>
      </w:pPr>
      <w:bookmarkStart w:name="" w:id="2464"/>
      <w:r>
        <w:rPr>
          <w:rFonts w:ascii="宋体" w:hAnsi="宋体" w:cs="宋体" w:eastAsia="宋体"/>
          <w:sz w:val="33"/>
          <w:spacing w:val="0"/>
          <w:color w:val="000000"/>
          <w:u w:val="single"/>
          <w:b w:val="off"/>
          <w:i w:val="off"/>
        </w:rPr>
        <w:t xml:space="preserve">                           世界作为表象再论                      239 </w:t>
      </w:r>
      <w:bookmarkEnd w:id="2464"/>
    </w:p>
    <w:p>
      <w:pPr>
        <w:pageBreakBefore w:val="off"/>
        <w:tabs/>
        <w:wordWrap w:val="off"/>
        <w:spacing w:before="300" w:after="0" w:line="760" w:lineRule="atLeast"/>
        <w:ind w:left="0" w:right="620" w:firstLine="60"/>
        <w:jc w:val="both"/>
        <w:textAlignment w:val="baseline"/>
        <w:rPr>
          <w:sz w:val="41"/>
        </w:rPr>
      </w:pPr>
      <w:bookmarkStart w:name="" w:id="2465"/>
      <w:r>
        <w:rPr>
          <w:rFonts w:ascii="宋体" w:hAnsi="宋体" w:cs="宋体" w:eastAsia="宋体"/>
          <w:sz w:val="41"/>
          <w:spacing w:val="0"/>
          <w:color w:val="000000"/>
          <w:b w:val="off"/>
          <w:i w:val="off"/>
        </w:rPr>
        <w:t>自在之物就被认为是他那哲学的绊脚石，是他的缺点了。现在我</w:t>
      </w:r>
      <w:r>
        <w:rPr>
          <w:rFonts w:ascii="宋体" w:hAnsi="宋体" w:cs="宋体" w:eastAsia="宋体"/>
          <w:sz w:val="41"/>
          <w:spacing w:val="0"/>
          <w:color w:val="000000"/>
          <w:b w:val="off"/>
          <w:i w:val="off"/>
        </w:rPr>
        <w:t>说，如果人们从我们走过的完全另一途径而达到这自在之物，那</w:t>
      </w:r>
      <w:r>
        <w:rPr>
          <w:rFonts w:ascii="宋体" w:hAnsi="宋体" w:cs="宋体" w:eastAsia="宋体"/>
          <w:sz w:val="41"/>
          <w:spacing w:val="0"/>
          <w:color w:val="000000"/>
          <w:b w:val="off"/>
          <w:i w:val="off"/>
        </w:rPr>
        <w:t>么，自在之物就不是别的而是意志，是在这概念按前述方式已扩</w:t>
      </w:r>
      <w:r>
        <w:rPr>
          <w:rFonts w:ascii="宋体" w:hAnsi="宋体" w:cs="宋体" w:eastAsia="宋体"/>
          <w:sz w:val="41"/>
          <w:spacing w:val="0"/>
          <w:color w:val="000000"/>
          <w:b w:val="off"/>
          <w:i w:val="off"/>
        </w:rPr>
        <w:t>大，固定了的含义圈中的意志。此外，我还希望在既有了上面所</w:t>
      </w:r>
      <w:r>
        <w:rPr>
          <w:rFonts w:ascii="宋体" w:hAnsi="宋体" w:cs="宋体" w:eastAsia="宋体"/>
          <w:sz w:val="41"/>
          <w:spacing w:val="0"/>
          <w:color w:val="000000"/>
          <w:b w:val="off"/>
          <w:i w:val="off"/>
        </w:rPr>
        <w:t>申述的这些之后，人们不会有什么顾虑就(能)在构成世界自身的</w:t>
      </w:r>
      <w:r>
        <w:rPr>
          <w:rFonts w:ascii="宋体" w:hAnsi="宋体" w:cs="宋体" w:eastAsia="宋体"/>
          <w:sz w:val="41"/>
          <w:spacing w:val="0"/>
          <w:color w:val="000000"/>
          <w:b w:val="off"/>
          <w:i w:val="off"/>
        </w:rPr>
        <w:t>意志之客体化的一定级别上看出柏拉图的所谓永恒理念或不变形</w:t>
      </w:r>
      <w:r>
        <w:rPr>
          <w:rFonts w:ascii="宋体" w:hAnsi="宋体" w:cs="宋体" w:eastAsia="宋体"/>
          <w:sz w:val="41"/>
          <w:spacing w:val="0"/>
          <w:color w:val="000000"/>
          <w:b w:val="off"/>
          <w:i w:val="off"/>
        </w:rPr>
        <w:t>式。这永恒理念(之说)，多少世纪以来就被认为是柏拉图学说中</w:t>
      </w:r>
      <w:r>
        <w:rPr>
          <w:rFonts w:ascii="宋体" w:hAnsi="宋体" w:cs="宋体" w:eastAsia="宋体"/>
          <w:sz w:val="41"/>
          <w:spacing w:val="0"/>
          <w:color w:val="000000"/>
          <w:b w:val="off"/>
          <w:i w:val="off"/>
        </w:rPr>
        <w:t>最主要的，然而同时也是最晦涩的、最矛盾的学说，是许许多多</w:t>
      </w:r>
      <w:r>
        <w:rPr>
          <w:rFonts w:ascii="宋体" w:hAnsi="宋体" w:cs="宋体" w:eastAsia="宋体"/>
          <w:sz w:val="41"/>
          <w:spacing w:val="0"/>
          <w:color w:val="000000"/>
          <w:b w:val="off"/>
          <w:i w:val="off"/>
        </w:rPr>
        <w:t>心情不同的头脑思考、争论、讥刺和崇敬的对象。</w:t>
      </w:r>
      <w:bookmarkEnd w:id="2465"/>
    </w:p>
    <w:p>
      <w:pPr>
        <w:pageBreakBefore w:val="off"/>
        <w:tabs/>
        <w:wordWrap w:val="off"/>
        <w:spacing w:before="0" w:after="0" w:line="760" w:lineRule="atLeast"/>
        <w:ind w:left="0" w:right="0" w:firstLine="860"/>
        <w:jc w:val="both"/>
        <w:textAlignment w:val="baseline"/>
        <w:rPr>
          <w:sz w:val="41"/>
        </w:rPr>
      </w:pPr>
      <w:bookmarkStart w:name="" w:id="2466"/>
      <w:r>
        <w:rPr>
          <w:rFonts w:ascii="宋体" w:hAnsi="宋体" w:cs="宋体" w:eastAsia="宋体"/>
          <w:sz w:val="41"/>
          <w:spacing w:val="0"/>
          <w:color w:val="000000"/>
          <w:b w:val="off"/>
          <w:i w:val="off"/>
        </w:rPr>
        <w:t>在我们看来，意志既然是自在之物，而理念又是那意志在一</w:t>
      </w:r>
      <w:r>
        <w:rPr>
          <w:rFonts w:ascii="宋体" w:hAnsi="宋体" w:cs="宋体" w:eastAsia="宋体"/>
          <w:sz w:val="41"/>
          <w:spacing w:val="0"/>
          <w:color w:val="000000"/>
          <w:b w:val="off"/>
          <w:i w:val="off"/>
        </w:rPr>
        <w:t>定级别上的直接客体性；那么，我们就发现康德的自在之物和柏</w:t>
      </w:r>
      <w:r>
        <w:rPr>
          <w:rFonts w:ascii="宋体" w:hAnsi="宋体" w:cs="宋体" w:eastAsia="宋体"/>
          <w:sz w:val="41"/>
          <w:spacing w:val="0"/>
          <w:color w:val="000000"/>
          <w:b w:val="off"/>
          <w:i w:val="off"/>
        </w:rPr>
        <w:t>拉图的理念——对于他理念是唯一“真正的存在”——，西方两位</w:t>
      </w:r>
      <w:r>
        <w:rPr>
          <w:rFonts w:ascii="宋体" w:hAnsi="宋体" w:cs="宋体" w:eastAsia="宋体"/>
          <w:sz w:val="41"/>
          <w:spacing w:val="0"/>
          <w:color w:val="000000"/>
          <w:b w:val="off"/>
          <w:i w:val="off"/>
        </w:rPr>
        <w:t>最伟大哲人的两大晦涩的思想结虽不是等同的，却是很接近的，并</w:t>
      </w:r>
      <w:r>
        <w:rPr>
          <w:rFonts w:ascii="宋体" w:hAnsi="宋体" w:cs="宋体" w:eastAsia="宋体"/>
          <w:sz w:val="41"/>
          <w:spacing w:val="0"/>
          <w:color w:val="000000"/>
          <w:b w:val="off"/>
          <w:i w:val="off"/>
        </w:rPr>
        <w:t>且仅仅是由于一个唯一的规定才能加以区别。两大思想结，一面 235</w:t>
      </w:r>
      <w:r>
        <w:rPr>
          <w:rFonts w:ascii="宋体" w:hAnsi="宋体" w:cs="宋体" w:eastAsia="宋体"/>
          <w:sz w:val="41"/>
          <w:spacing w:val="0"/>
          <w:color w:val="000000"/>
          <w:b w:val="off"/>
          <w:i w:val="off"/>
        </w:rPr>
        <w:t>有着内在的一致和亲属关系，一面由于两者的发起人那种非常不</w:t>
      </w:r>
      <w:r>
        <w:rPr>
          <w:rFonts w:ascii="宋体" w:hAnsi="宋体" w:cs="宋体" w:eastAsia="宋体"/>
          <w:sz w:val="41"/>
          <w:spacing w:val="0"/>
          <w:color w:val="000000"/>
          <w:b w:val="off"/>
          <w:i w:val="off"/>
        </w:rPr>
        <w:t>同的个性而极不同调，却又正以此而互为最好的注释，因为两者</w:t>
      </w:r>
      <w:r>
        <w:rPr>
          <w:rFonts w:ascii="宋体" w:hAnsi="宋体" w:cs="宋体" w:eastAsia="宋体"/>
          <w:sz w:val="41"/>
          <w:spacing w:val="0"/>
          <w:color w:val="000000"/>
          <w:b w:val="off"/>
          <w:i w:val="off"/>
        </w:rPr>
        <w:t>等于是导向一个目标的两条完全不同的途径。这是可以不费很多</w:t>
      </w:r>
      <w:r>
        <w:rPr>
          <w:rFonts w:ascii="宋体" w:hAnsi="宋体" w:cs="宋体" w:eastAsia="宋体"/>
          <w:sz w:val="41"/>
          <w:spacing w:val="0"/>
          <w:color w:val="000000"/>
          <w:b w:val="off"/>
          <w:i w:val="off"/>
        </w:rPr>
        <w:t>事就说清楚的。即是说康德所说的，在本质上看便是下面这一点，</w:t>
      </w:r>
      <w:r>
        <w:rPr>
          <w:rFonts w:ascii="宋体" w:hAnsi="宋体" w:cs="宋体" w:eastAsia="宋体"/>
          <w:sz w:val="41"/>
          <w:spacing w:val="0"/>
          <w:color w:val="000000"/>
          <w:b w:val="off"/>
          <w:i w:val="off"/>
        </w:rPr>
        <w:t>“时间、空间和因果性不是自在之物的一些规定，而只是属于自在</w:t>
      </w:r>
      <w:r>
        <w:rPr>
          <w:rFonts w:ascii="宋体" w:hAnsi="宋体" w:cs="宋体" w:eastAsia="宋体"/>
          <w:sz w:val="41"/>
          <w:spacing w:val="0"/>
          <w:color w:val="000000"/>
          <w:b w:val="off"/>
          <w:i w:val="off"/>
        </w:rPr>
        <w:t>之物的现象的，因为这些不是别的，而是我们‘认识’的形式。且</w:t>
      </w:r>
      <w:r>
        <w:rPr>
          <w:rFonts w:ascii="宋体" w:hAnsi="宋体" w:cs="宋体" w:eastAsia="宋体"/>
          <w:sz w:val="41"/>
          <w:spacing w:val="0"/>
          <w:color w:val="000000"/>
          <w:b w:val="off"/>
          <w:i w:val="off"/>
        </w:rPr>
        <w:t>一切杂多性和一切生灭既仅仅是由于时间、空间和因果性才有可</w:t>
      </w:r>
      <w:r>
        <w:rPr>
          <w:rFonts w:ascii="宋体" w:hAnsi="宋体" w:cs="宋体" w:eastAsia="宋体"/>
          <w:sz w:val="41"/>
          <w:spacing w:val="0"/>
          <w:color w:val="000000"/>
          <w:b w:val="off"/>
          <w:i w:val="off"/>
        </w:rPr>
        <w:t>能的，那么，杂多性和生灭也只是现象所有，而决不是自在之物</w:t>
      </w:r>
      <w:r>
        <w:rPr>
          <w:rFonts w:ascii="宋体" w:hAnsi="宋体" w:cs="宋体" w:eastAsia="宋体"/>
          <w:sz w:val="41"/>
          <w:spacing w:val="0"/>
          <w:color w:val="000000"/>
          <w:b w:val="off"/>
          <w:i w:val="off"/>
        </w:rPr>
        <w:t>所有的。又因为我们的认识是由那些形式决定的，所以我们的全</w:t>
      </w:r>
      <w:r>
        <w:rPr>
          <w:rFonts w:ascii="宋体" w:hAnsi="宋体" w:cs="宋体" w:eastAsia="宋体"/>
          <w:sz w:val="41"/>
          <w:spacing w:val="0"/>
          <w:color w:val="000000"/>
          <w:b w:val="off"/>
          <w:i w:val="off"/>
        </w:rPr>
        <w:t>部经验也只是对现象而不是对自在之物的认识。因此也就不能使</w:t>
      </w:r>
      <w:bookmarkEnd w:id="2466"/>
    </w:p>
    <w:p>
      <w:r>
        <w:t/>
      </w:r>
    </w:p>
    <w:p>
      <w:pPr>
        <w:sectPr>
          <w:footerReference r:id="rId542"/>
          <w:headerReference r:id="rId543" w:type="default"/>
          <w:type w:val="nextPage"/>
          <w:pgSz w:w="16000" w:h="23500"/>
          <w:pgMar w:left="1820" w:top="2000" w:right="1820" w:bottom="2000" w:header="1700" w:footer="1700"/>
          <w:cols w:num="1"/>
        </w:sectPr>
      </w:pPr>
    </w:p>
    <w:p>
      <w:pPr>
        <w:pageBreakBefore w:val="off"/>
        <w:tabs/>
        <w:wordWrap w:val="off"/>
        <w:spacing w:before="0" w:after="0" w:line="520" w:lineRule="atLeast"/>
        <w:ind w:left="780" w:right="0"/>
        <w:jc w:val="both"/>
        <w:textAlignment w:val="baseline"/>
        <w:rPr>
          <w:sz w:val="38"/>
        </w:rPr>
      </w:pPr>
      <w:bookmarkStart w:name="" w:id="2467"/>
      <w:r>
        <w:rPr>
          <w:rFonts w:ascii="楷体" w:hAnsi="楷体" w:cs="楷体" w:eastAsia="楷体"/>
          <w:sz w:val="38"/>
          <w:spacing w:val="0"/>
          <w:color w:val="000000"/>
          <w:u w:val="single"/>
          <w:b w:val="off"/>
          <w:i w:val="off"/>
        </w:rPr>
        <w:t xml:space="preserve"> 240                    第   三   篇                       </w:t>
      </w:r>
      <w:bookmarkEnd w:id="2467"/>
    </w:p>
    <w:p>
      <w:pPr>
        <w:pageBreakBefore w:val="off"/>
        <w:tabs/>
        <w:wordWrap w:val="off"/>
        <w:spacing w:before="320" w:after="0" w:line="800" w:lineRule="atLeast"/>
        <w:ind w:left="0" w:right="460" w:firstLine="640"/>
        <w:jc w:val="both"/>
        <w:textAlignment w:val="baseline"/>
        <w:rPr>
          <w:sz w:val="41"/>
        </w:rPr>
      </w:pPr>
      <w:bookmarkStart w:name="" w:id="2468"/>
      <w:r>
        <w:rPr>
          <w:rFonts w:ascii="宋体" w:hAnsi="宋体" w:cs="宋体" w:eastAsia="宋体"/>
          <w:sz w:val="41"/>
          <w:spacing w:val="0"/>
          <w:color w:val="000000"/>
          <w:b w:val="off"/>
          <w:i w:val="off"/>
        </w:rPr>
        <w:t>经验的规律对自在之物有效。即令是对于我们自己的自我，这里</w:t>
      </w:r>
      <w:r>
        <w:rPr>
          <w:rFonts w:ascii="宋体" w:hAnsi="宋体" w:cs="宋体" w:eastAsia="宋体"/>
          <w:sz w:val="41"/>
          <w:spacing w:val="0"/>
          <w:color w:val="000000"/>
          <w:b w:val="off"/>
          <w:i w:val="off"/>
        </w:rPr>
        <w:t>所说的也还是有效，只有作为现象时我们才认识自我，而不是按</w:t>
      </w:r>
      <w:r>
        <w:rPr>
          <w:rFonts w:ascii="宋体" w:hAnsi="宋体" w:cs="宋体" w:eastAsia="宋体"/>
          <w:sz w:val="41"/>
          <w:spacing w:val="0"/>
          <w:color w:val="000000"/>
          <w:b w:val="off"/>
          <w:i w:val="off"/>
        </w:rPr>
        <w:t>自我本身是什么来认识的。”从这里考察的重点来说，这就是康德</w:t>
      </w:r>
      <w:r>
        <w:rPr>
          <w:rFonts w:ascii="宋体" w:hAnsi="宋体" w:cs="宋体" w:eastAsia="宋体"/>
          <w:sz w:val="41"/>
          <w:spacing w:val="0"/>
          <w:color w:val="000000"/>
          <w:b w:val="off"/>
          <w:i w:val="off"/>
        </w:rPr>
        <w:t>学说的旨趣和内蕴。可是柏拉图却说：“世界上由我们的官能所觉</w:t>
      </w:r>
      <w:r>
        <w:rPr>
          <w:rFonts w:ascii="宋体" w:hAnsi="宋体" w:cs="宋体" w:eastAsia="宋体"/>
          <w:sz w:val="41"/>
          <w:spacing w:val="0"/>
          <w:color w:val="000000"/>
          <w:b w:val="off"/>
          <w:i w:val="off"/>
        </w:rPr>
        <w:t>知的事物根本没有真正的存在。它们总是变化着，决不是存在着</w:t>
      </w:r>
      <w:r>
        <w:rPr>
          <w:rFonts w:ascii="宋体" w:hAnsi="宋体" w:cs="宋体" w:eastAsia="宋体"/>
          <w:sz w:val="41"/>
          <w:spacing w:val="0"/>
          <w:color w:val="000000"/>
          <w:b w:val="off"/>
          <w:i w:val="off"/>
        </w:rPr>
        <w:t>的。它们只有一个相对的存在，只是在相互关系中存在，由于相</w:t>
      </w:r>
      <w:r>
        <w:rPr>
          <w:rFonts w:ascii="宋体" w:hAnsi="宋体" w:cs="宋体" w:eastAsia="宋体"/>
          <w:sz w:val="41"/>
          <w:spacing w:val="0"/>
          <w:color w:val="000000"/>
          <w:b w:val="off"/>
          <w:i w:val="off"/>
        </w:rPr>
        <w:t>互关系而存在；因此人们也很可以把它们的全部(相互)依存叫做</w:t>
      </w:r>
      <w:r>
        <w:rPr>
          <w:rFonts w:ascii="宋体" w:hAnsi="宋体" w:cs="宋体" w:eastAsia="宋体"/>
          <w:sz w:val="41"/>
          <w:spacing w:val="0"/>
          <w:color w:val="000000"/>
          <w:b w:val="off"/>
          <w:i w:val="off"/>
        </w:rPr>
        <w:t>‘非存在’。从而它们也不是一种真正的认识的对象，因为只有对</w:t>
      </w:r>
      <w:r>
        <w:rPr>
          <w:rFonts w:ascii="宋体" w:hAnsi="宋体" w:cs="宋体" w:eastAsia="宋体"/>
          <w:sz w:val="41"/>
          <w:spacing w:val="0"/>
          <w:color w:val="000000"/>
          <w:b w:val="off"/>
          <w:i w:val="off"/>
        </w:rPr>
        <w:t>于那自在的，自为的而永恒不变样的东西才能有真正的认识。它</w:t>
      </w:r>
      <w:r>
        <w:rPr>
          <w:rFonts w:ascii="宋体" w:hAnsi="宋体" w:cs="宋体" w:eastAsia="宋体"/>
          <w:sz w:val="41"/>
          <w:spacing w:val="0"/>
          <w:color w:val="000000"/>
          <w:b w:val="off"/>
          <w:i w:val="off"/>
        </w:rPr>
        <w:t>们与此相反，只是由于感觉促成的想当然的对象。我们既然被局</w:t>
      </w:r>
      <w:r>
        <w:rPr>
          <w:rFonts w:ascii="宋体" w:hAnsi="宋体" w:cs="宋体" w:eastAsia="宋体"/>
          <w:sz w:val="41"/>
          <w:spacing w:val="0"/>
          <w:color w:val="000000"/>
          <w:b w:val="off"/>
          <w:i w:val="off"/>
        </w:rPr>
        <w:t>限于对它们的觉知，我们就等于是黑暗岩洞里的人，被牢固地绑</w:t>
      </w:r>
      <w:r>
        <w:rPr>
          <w:rFonts w:ascii="宋体" w:hAnsi="宋体" w:cs="宋体" w:eastAsia="宋体"/>
          <w:sz w:val="41"/>
          <w:spacing w:val="0"/>
          <w:color w:val="000000"/>
          <w:b w:val="off"/>
          <w:i w:val="off"/>
        </w:rPr>
        <w:t>住坐在那里，连头也不能转动，什么也看不见；只有赖于在背后</w:t>
      </w:r>
      <w:r>
        <w:rPr>
          <w:rFonts w:ascii="宋体" w:hAnsi="宋体" w:cs="宋体" w:eastAsia="宋体"/>
          <w:sz w:val="41"/>
          <w:spacing w:val="0"/>
          <w:color w:val="000000"/>
          <w:b w:val="off"/>
          <w:i w:val="off"/>
        </w:rPr>
        <w:t>燃着的火光，才能在对面的墙壁上看到在火光和这些人之间出现</w:t>
      </w:r>
      <w:r>
        <w:rPr>
          <w:rFonts w:ascii="宋体" w:hAnsi="宋体" w:cs="宋体" w:eastAsia="宋体"/>
          <w:sz w:val="41"/>
          <w:spacing w:val="0"/>
          <w:color w:val="000000"/>
          <w:b w:val="off"/>
          <w:i w:val="off"/>
        </w:rPr>
        <w:t>着的真实事物的一些影子。甚至于这些人互相看到的，每人所看</w:t>
      </w:r>
      <w:r>
        <w:rPr>
          <w:rFonts w:ascii="宋体" w:hAnsi="宋体" w:cs="宋体" w:eastAsia="宋体"/>
          <w:sz w:val="41"/>
          <w:spacing w:val="0"/>
          <w:color w:val="000000"/>
          <w:b w:val="off"/>
          <w:i w:val="off"/>
        </w:rPr>
        <w:t>236到的自己也只是那壁上的阴影而已。而这些人的智慧就是(能)预</w:t>
      </w:r>
      <w:r>
        <w:rPr>
          <w:rFonts w:ascii="宋体" w:hAnsi="宋体" w:cs="宋体" w:eastAsia="宋体"/>
          <w:sz w:val="41"/>
          <w:spacing w:val="0"/>
          <w:color w:val="000000"/>
          <w:b w:val="off"/>
          <w:i w:val="off"/>
        </w:rPr>
        <w:t>言他们从经验习知的那些阴影前后相续成系列的顺序。与此相反，</w:t>
      </w:r>
      <w:r>
        <w:rPr>
          <w:rFonts w:ascii="宋体" w:hAnsi="宋体" w:cs="宋体" w:eastAsia="宋体"/>
          <w:sz w:val="41"/>
          <w:spacing w:val="0"/>
          <w:color w:val="000000"/>
          <w:b w:val="off"/>
          <w:i w:val="off"/>
        </w:rPr>
        <w:t>因为永远存在却不生不灭而可称为唯一真正存在的，那就是那些</w:t>
      </w:r>
      <w:r>
        <w:rPr>
          <w:rFonts w:ascii="宋体" w:hAnsi="宋体" w:cs="宋体" w:eastAsia="宋体"/>
          <w:sz w:val="41"/>
          <w:spacing w:val="0"/>
          <w:color w:val="000000"/>
          <w:b w:val="off"/>
          <w:i w:val="off"/>
        </w:rPr>
        <w:t>阴影形象的真实原象，就是永恒的理念，就是一切事物的原始本</w:t>
      </w:r>
      <w:r>
        <w:rPr>
          <w:rFonts w:ascii="宋体" w:hAnsi="宋体" w:cs="宋体" w:eastAsia="宋体"/>
          <w:sz w:val="41"/>
          <w:spacing w:val="0"/>
          <w:color w:val="000000"/>
          <w:b w:val="off"/>
          <w:i w:val="off"/>
        </w:rPr>
        <w:t>象。杂多性到不了原始本象，因为每一原象自身，它的摹本或阴</w:t>
      </w:r>
      <w:r>
        <w:rPr>
          <w:rFonts w:ascii="宋体" w:hAnsi="宋体" w:cs="宋体" w:eastAsia="宋体"/>
          <w:sz w:val="41"/>
          <w:spacing w:val="0"/>
          <w:color w:val="000000"/>
          <w:b w:val="off"/>
          <w:i w:val="off"/>
        </w:rPr>
        <w:t>影都是和它同名的，个别的，无常的类似物。生和灭也到不了原</w:t>
      </w:r>
      <w:r>
        <w:rPr>
          <w:rFonts w:ascii="宋体" w:hAnsi="宋体" w:cs="宋体" w:eastAsia="宋体"/>
          <w:sz w:val="41"/>
          <w:spacing w:val="0"/>
          <w:color w:val="000000"/>
          <w:b w:val="off"/>
          <w:i w:val="off"/>
        </w:rPr>
        <w:t>始本象，因为它们是真正存在的，决不和它那些行将消逝的摹本</w:t>
      </w:r>
      <w:r>
        <w:rPr>
          <w:rFonts w:ascii="宋体" w:hAnsi="宋体" w:cs="宋体" w:eastAsia="宋体"/>
          <w:sz w:val="41"/>
          <w:spacing w:val="0"/>
          <w:color w:val="000000"/>
          <w:b w:val="off"/>
          <w:i w:val="off"/>
        </w:rPr>
        <w:t>一样，有什么生长衰化。(在这两个消极的规定中必然包括这样</w:t>
      </w:r>
      <w:r>
        <w:rPr>
          <w:rFonts w:ascii="宋体" w:hAnsi="宋体" w:cs="宋体" w:eastAsia="宋体"/>
          <w:sz w:val="41"/>
          <w:spacing w:val="0"/>
          <w:color w:val="000000"/>
          <w:b w:val="off"/>
          <w:i w:val="off"/>
        </w:rPr>
        <w:t>一个前提，即是时间、空间和因果性对于原象并无意义和效力，原</w:t>
      </w:r>
      <w:r>
        <w:rPr>
          <w:rFonts w:ascii="宋体" w:hAnsi="宋体" w:cs="宋体" w:eastAsia="宋体"/>
          <w:sz w:val="41"/>
          <w:spacing w:val="0"/>
          <w:color w:val="000000"/>
          <w:b w:val="off"/>
          <w:i w:val="off"/>
        </w:rPr>
        <w:t>象不在这些(形式)中。)因此，只有对于这些原象才能有一个真正</w:t>
      </w:r>
      <w:bookmarkEnd w:id="2468"/>
    </w:p>
    <w:p>
      <w:r>
        <w:t/>
      </w:r>
    </w:p>
    <w:p>
      <w:pPr>
        <w:sectPr>
          <w:footerReference r:id="rId544"/>
          <w:headerReference r:id="rId545" w:type="default"/>
          <w:type w:val="nextPage"/>
          <w:pgSz w:w="16000" w:h="23500"/>
          <w:pgMar w:left="1580" w:top="2000" w:right="1580" w:bottom="2000" w:header="1700" w:footer="1700"/>
          <w:cols w:num="1"/>
        </w:sectPr>
      </w:pPr>
    </w:p>
    <w:p>
      <w:pPr>
        <w:pageBreakBefore w:val="off"/>
        <w:tabs>
          <w:tab w:pos="10720" w:val="left" w:leader="none"/>
        </w:tabs>
        <w:wordWrap w:val="off"/>
        <w:spacing w:before="0" w:after="0" w:line="440" w:lineRule="atLeast"/>
        <w:ind w:left="4580" w:right="0"/>
        <w:jc w:val="both"/>
        <w:textAlignment w:val="baseline"/>
        <w:rPr>
          <w:sz w:val="32"/>
        </w:rPr>
      </w:pPr>
      <w:bookmarkStart w:name="" w:id="2469"/>
      <w:r>
        <w:rPr>
          <w:rFonts w:ascii="宋体" w:hAnsi="宋体" w:cs="宋体" w:eastAsia="宋体"/>
          <w:sz w:val="32"/>
          <w:spacing w:val="0"/>
          <w:color w:val="000000"/>
          <w:b w:val="off"/>
          <w:i w:val="off"/>
        </w:rPr>
        <w:t>世界作为表象再论</w:t>
      </w:r>
      <w:r>
        <w:t xml:space="preserve">	</w:t>
      </w:r>
      <w:r>
        <w:rPr>
          <w:rFonts w:ascii="宋体" w:hAnsi="宋体" w:cs="宋体" w:eastAsia="宋体"/>
          <w:sz w:val="32"/>
          <w:spacing w:val="0"/>
          <w:color w:val="000000"/>
          <w:b w:val="off"/>
          <w:i w:val="off"/>
        </w:rPr>
        <w:t>241</w:t>
      </w:r>
      <w:bookmarkEnd w:id="2469"/>
    </w:p>
    <w:p>
      <w:pPr>
        <w:pageBreakBefore w:val="off"/>
        <w:tabs/>
        <w:wordWrap w:val="off"/>
        <w:spacing w:before="0" w:after="0" w:line="360" w:lineRule="exact"/>
        <w:ind w:left="0" w:right="0"/>
        <w:jc w:val="both"/>
        <w:textAlignment w:val="baseline"/>
        <w:rPr>
          <w:sz w:val="32"/>
        </w:rPr>
      </w:pPr>
      <w:bookmarkStart w:name="" w:id="2470"/>
      <w:r>
        <w:rPr>
          <w:rFonts w:ascii="宋体" w:hAnsi="宋体" w:cs="宋体" w:eastAsia="宋体"/>
          <w:sz w:val="32"/>
          <w:spacing w:val="0"/>
          <w:color w:val="000000"/>
          <w:b w:val="off"/>
          <w:i w:val="off"/>
        </w:rPr>
        <w:t/>
      </w:r>
      <w:bookmarkEnd w:id="2470"/>
    </w:p>
    <w:p>
      <w:pPr>
        <w:pageBreakBefore w:val="off"/>
        <w:tabs/>
        <w:wordWrap w:val="off"/>
        <w:spacing w:before="0" w:after="0" w:line="800" w:lineRule="atLeast"/>
        <w:ind w:left="0" w:right="0" w:firstLine="40"/>
        <w:jc w:val="both"/>
        <w:textAlignment w:val="baseline"/>
        <w:rPr>
          <w:sz w:val="38"/>
        </w:rPr>
      </w:pPr>
      <w:bookmarkStart w:name="" w:id="2471"/>
      <w:r>
        <w:rPr>
          <w:rFonts w:ascii="宋体" w:hAnsi="宋体" w:cs="宋体" w:eastAsia="宋体"/>
          <w:sz w:val="38"/>
          <w:spacing w:val="0"/>
          <w:color w:val="000000"/>
          <w:b w:val="off"/>
          <w:i w:val="off"/>
        </w:rPr>
        <w:t>的认识，因为这种认识的对象只能是永久和从任何方面看(即是</w:t>
      </w:r>
      <w:r>
        <w:rPr>
          <w:rFonts w:ascii="宋体" w:hAnsi="宋体" w:cs="宋体" w:eastAsia="宋体"/>
          <w:sz w:val="38"/>
          <w:spacing w:val="0"/>
          <w:color w:val="000000"/>
          <w:b w:val="off"/>
          <w:i w:val="off"/>
        </w:rPr>
        <w:t>本身自在的)都是存在的东西，而不能是人们各按其观点，可说既</w:t>
      </w:r>
      <w:r>
        <w:rPr>
          <w:rFonts w:ascii="宋体" w:hAnsi="宋体" w:cs="宋体" w:eastAsia="宋体"/>
          <w:sz w:val="38"/>
          <w:spacing w:val="0"/>
          <w:color w:val="000000"/>
          <w:b w:val="off"/>
          <w:i w:val="off"/>
        </w:rPr>
        <w:t>存在而又不存在的东西。”————这就是柏拉图的学说。显然而无</w:t>
      </w:r>
      <w:r>
        <w:rPr>
          <w:rFonts w:ascii="宋体" w:hAnsi="宋体" w:cs="宋体" w:eastAsia="宋体"/>
          <w:sz w:val="38"/>
          <w:spacing w:val="0"/>
          <w:color w:val="000000"/>
          <w:b w:val="off"/>
          <w:i w:val="off"/>
        </w:rPr>
        <w:t>须多加证明的是康德和柏拉图这两种学说的内在旨趣完全是一</w:t>
      </w:r>
      <w:r>
        <w:rPr>
          <w:rFonts w:ascii="宋体" w:hAnsi="宋体" w:cs="宋体" w:eastAsia="宋体"/>
          <w:sz w:val="38"/>
          <w:spacing w:val="0"/>
          <w:color w:val="000000"/>
          <w:b w:val="off"/>
          <w:i w:val="off"/>
        </w:rPr>
        <w:t>个东西。双方都把可见(闻)的世界认作一种现象，认为该现象</w:t>
      </w:r>
      <w:r>
        <w:rPr>
          <w:rFonts w:ascii="宋体" w:hAnsi="宋体" w:cs="宋体" w:eastAsia="宋体"/>
          <w:sz w:val="38"/>
          <w:spacing w:val="0"/>
          <w:color w:val="000000"/>
          <w:b w:val="off"/>
          <w:i w:val="off"/>
        </w:rPr>
        <w:t>本身是虚无的，只是由于把自己表出于现象中的东西(在一方</w:t>
      </w:r>
      <w:r>
        <w:rPr>
          <w:rFonts w:ascii="宋体" w:hAnsi="宋体" w:cs="宋体" w:eastAsia="宋体"/>
          <w:sz w:val="38"/>
          <w:spacing w:val="0"/>
          <w:color w:val="000000"/>
          <w:b w:val="off"/>
          <w:i w:val="off"/>
        </w:rPr>
        <w:t>是自在之物，另一方是理念)才有意义和假借而来的实在性。可</w:t>
      </w:r>
      <w:r>
        <w:rPr>
          <w:rFonts w:ascii="宋体" w:hAnsi="宋体" w:cs="宋体" w:eastAsia="宋体"/>
          <w:sz w:val="38"/>
          <w:spacing w:val="0"/>
          <w:color w:val="000000"/>
          <w:b w:val="off"/>
          <w:i w:val="off"/>
        </w:rPr>
        <w:t>是根据这两家学说，那现象的一切形式，即令是最普遍的最基本</w:t>
      </w:r>
      <w:r>
        <w:rPr>
          <w:rFonts w:ascii="宋体" w:hAnsi="宋体" w:cs="宋体" w:eastAsia="宋体"/>
          <w:sz w:val="38"/>
          <w:spacing w:val="0"/>
          <w:color w:val="000000"/>
          <w:b w:val="off"/>
          <w:i w:val="off"/>
        </w:rPr>
        <w:t>的形式，也断然与那自行表出的东西，真正存在着的东西无关。</w:t>
      </w:r>
      <w:r>
        <w:rPr>
          <w:rFonts w:ascii="宋体" w:hAnsi="宋体" w:cs="宋体" w:eastAsia="宋体"/>
          <w:sz w:val="38"/>
          <w:spacing w:val="0"/>
          <w:color w:val="000000"/>
          <w:b w:val="off"/>
          <w:i w:val="off"/>
        </w:rPr>
        <w:t>康德为了要否定这些形式(的实在性)，他已把这些形式自身直接</w:t>
      </w:r>
      <w:r>
        <w:rPr>
          <w:rFonts w:ascii="宋体" w:hAnsi="宋体" w:cs="宋体" w:eastAsia="宋体"/>
          <w:sz w:val="38"/>
          <w:spacing w:val="0"/>
          <w:color w:val="000000"/>
          <w:b w:val="off"/>
          <w:i w:val="off"/>
        </w:rPr>
        <w:t>了当地概括为一些抽象的名称，并径自宣称时间、空间和因果性，</w:t>
      </w:r>
      <w:r>
        <w:rPr>
          <w:rFonts w:ascii="宋体" w:hAnsi="宋体" w:cs="宋体" w:eastAsia="宋体"/>
          <w:sz w:val="38"/>
          <w:spacing w:val="0"/>
          <w:color w:val="000000"/>
          <w:b w:val="off"/>
          <w:i w:val="off"/>
        </w:rPr>
        <w:t>作为现象的一些形式，是不属于自在之物的。柏拉图与此相反，</w:t>
      </w:r>
      <w:r>
        <w:rPr>
          <w:rFonts w:ascii="宋体" w:hAnsi="宋体" w:cs="宋体" w:eastAsia="宋体"/>
          <w:sz w:val="38"/>
          <w:spacing w:val="0"/>
          <w:color w:val="000000"/>
          <w:b w:val="off"/>
          <w:i w:val="off"/>
        </w:rPr>
        <w:t>他并没达到把话说彻底的地步，他是由于否定他的理念具有那些</w:t>
      </w:r>
      <w:r>
        <w:rPr>
          <w:rFonts w:ascii="宋体" w:hAnsi="宋体" w:cs="宋体" w:eastAsia="宋体"/>
          <w:sz w:val="38"/>
          <w:spacing w:val="0"/>
          <w:color w:val="000000"/>
          <w:b w:val="off"/>
          <w:i w:val="off"/>
        </w:rPr>
        <w:t>唯有通过这些形式才可能的东西，亦即同类中(个体)的杂多性以</w:t>
      </w:r>
      <w:r>
        <w:rPr>
          <w:rFonts w:ascii="宋体" w:hAnsi="宋体" w:cs="宋体" w:eastAsia="宋体"/>
          <w:sz w:val="38"/>
          <w:spacing w:val="0"/>
          <w:color w:val="000000"/>
          <w:b w:val="off"/>
          <w:i w:val="off"/>
        </w:rPr>
        <w:t>及生与灭，而把这些形式间接地从他的理念上剥落下来的。(这里)</w:t>
      </w:r>
      <w:r>
        <w:rPr>
          <w:rFonts w:ascii="宋体" w:hAnsi="宋体" w:cs="宋体" w:eastAsia="宋体"/>
          <w:sz w:val="38"/>
          <w:spacing w:val="0"/>
          <w:color w:val="000000"/>
          <w:b w:val="off"/>
          <w:i w:val="off"/>
        </w:rPr>
        <w:t>尽管已是说得太多了，我还是要用一个比喻把(两家学说)值得注意的，重要的，互相一致之处加以形象化：假如在我们面前有一</w:t>
      </w:r>
      <w:r>
        <w:rPr>
          <w:rFonts w:ascii="宋体" w:hAnsi="宋体" w:cs="宋体" w:eastAsia="宋体"/>
          <w:sz w:val="38"/>
          <w:spacing w:val="0"/>
          <w:color w:val="000000"/>
          <w:b w:val="off"/>
          <w:i w:val="off"/>
        </w:rPr>
        <w:t>个动物正在充满生命力的活动中，那么，柏拉图就会说：“这个动</w:t>
      </w:r>
      <w:r>
        <w:rPr>
          <w:rFonts w:ascii="宋体" w:hAnsi="宋体" w:cs="宋体" w:eastAsia="宋体"/>
          <w:sz w:val="38"/>
          <w:spacing w:val="0"/>
          <w:color w:val="000000"/>
          <w:b w:val="off"/>
          <w:i w:val="off"/>
        </w:rPr>
        <w:t>物并没有什么真正的存在，它只有一个表面的存在，只有不住的</w:t>
      </w:r>
      <w:r>
        <w:rPr>
          <w:rFonts w:ascii="宋体" w:hAnsi="宋体" w:cs="宋体" w:eastAsia="宋体"/>
          <w:sz w:val="38"/>
          <w:spacing w:val="0"/>
          <w:color w:val="000000"/>
          <w:b w:val="off"/>
          <w:i w:val="off"/>
        </w:rPr>
        <w:t>变化，只有相对的依存。这种依存既可以叫做一个存在，同样也</w:t>
      </w:r>
      <w:r>
        <w:rPr>
          <w:rFonts w:ascii="宋体" w:hAnsi="宋体" w:cs="宋体" w:eastAsia="宋体"/>
          <w:sz w:val="38"/>
          <w:spacing w:val="0"/>
          <w:color w:val="000000"/>
          <w:b w:val="off"/>
          <w:i w:val="off"/>
        </w:rPr>
        <w:t>可叫做一个‘非存在’；而真正存在着的只是把自己复制于这动物</w:t>
      </w:r>
      <w:r>
        <w:rPr>
          <w:rFonts w:ascii="宋体" w:hAnsi="宋体" w:cs="宋体" w:eastAsia="宋体"/>
          <w:sz w:val="38"/>
          <w:spacing w:val="0"/>
          <w:color w:val="000000"/>
          <w:b w:val="off"/>
          <w:i w:val="off"/>
        </w:rPr>
        <w:t>中的理念或该动物自在的本身。这种动物自在的本身对于什么也</w:t>
      </w:r>
      <w:r>
        <w:rPr>
          <w:rFonts w:ascii="宋体" w:hAnsi="宋体" w:cs="宋体" w:eastAsia="宋体"/>
          <w:sz w:val="38"/>
          <w:spacing w:val="0"/>
          <w:color w:val="000000"/>
          <w:b w:val="off"/>
          <w:i w:val="off"/>
        </w:rPr>
        <w:t>没有依存关系，而是自在和自为的，不是生出来的，不是有时而</w:t>
      </w:r>
      <w:r>
        <w:rPr>
          <w:rFonts w:ascii="宋体" w:hAnsi="宋体" w:cs="宋体" w:eastAsia="宋体"/>
          <w:sz w:val="38"/>
          <w:spacing w:val="0"/>
          <w:color w:val="000000"/>
          <w:b w:val="off"/>
          <w:i w:val="off"/>
        </w:rPr>
        <w:t>灭的，而是永远存在一个样儿(不变)的。如果就我们在这动物中</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8001000</wp:posOffset>
                </wp:positionV>
                <wp:extent cx="469900" cy="342900"/>
                <wp:wrapNone/>
                <wp:docPr id="147" name="文本框 147"/>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2472"/>
                            <w:r>
                              <w:rPr>
                                <w:rFonts w:ascii="宋体" w:hAnsi="宋体" w:cs="宋体" w:eastAsia="宋体"/>
                                <w:sz w:val="33"/>
                                <w:spacing w:val="0"/>
                                <w:color w:val="000000"/>
                                <w:b w:val="off"/>
                                <w:i w:val="off"/>
                              </w:rPr>
                              <w:t>237</w:t>
                            </w:r>
                            <w:bookmarkEnd w:id="2472"/>
                          </w:p>
                        </w:txbxContent>
                      </wps:txbx>
                      <wps:bodyPr wrap="square" lIns="0" rIns="0" tIns="0" bIns="0" vert="horz" anchor="t">
                        <a:noAutofit/>
                      </wps:bodyPr>
                    </wps:wsp>
                  </a:graphicData>
                </a:graphic>
              </wp:anchor>
            </w:drawing>
          </mc:Choice>
          <mc:Fallback>
            <w:pict>
              <v:shape type="#_x0000_t202" filled="f" stroked="f" style="margin-left:691pt;margin-top:630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2473"/>
                      <w:r>
                        <w:rPr>
                          <w:rFonts w:ascii="宋体" w:hAnsi="宋体" w:cs="宋体" w:eastAsia="宋体"/>
                          <w:sz w:val="33"/>
                          <w:spacing w:val="0"/>
                          <w:color w:val="000000"/>
                          <w:b w:val="off"/>
                          <w:i w:val="off"/>
                        </w:rPr>
                        <w:t>237</w:t>
                      </w:r>
                      <w:bookmarkEnd w:id="2473"/>
                    </w:p>
                  </w:txbxContent>
                </v:textbox>
              </v:shape>
            </w:pict>
          </mc:Fallback>
        </mc:AlternateContent>
      </w:r>
      <w:bookmarkEnd w:id="2471"/>
    </w:p>
    <w:p>
      <w:r>
        <w:t/>
      </w:r>
    </w:p>
    <w:p>
      <w:pPr>
        <w:sectPr>
          <w:footerReference r:id="rId546"/>
          <w:headerReference r:id="rId547" w:type="default"/>
          <w:type w:val="nextPage"/>
          <w:pgSz w:w="16000" w:h="23500"/>
          <w:pgMar w:left="2140" w:top="2000" w:right="2140" w:bottom="2000" w:header="1700" w:footer="1700"/>
          <w:cols w:num="1"/>
        </w:sectPr>
      </w:pPr>
    </w:p>
    <w:p>
      <w:pPr>
        <w:pageBreakBefore w:val="off"/>
        <w:tabs>
          <w:tab w:pos="5500" w:val="left" w:leader="none"/>
          <w:tab w:pos="6440" w:val="left" w:leader="none"/>
          <w:tab w:pos="7340" w:val="left" w:leader="none"/>
        </w:tabs>
        <w:wordWrap w:val="off"/>
        <w:spacing w:before="40" w:after="0" w:line="480" w:lineRule="atLeast"/>
        <w:ind w:left="1140" w:right="0"/>
        <w:jc w:val="both"/>
        <w:textAlignment w:val="baseline"/>
        <w:rPr>
          <w:sz w:val="35"/>
        </w:rPr>
      </w:pPr>
      <w:bookmarkStart w:name="" w:id="2474"/>
      <w:r>
        <w:rPr>
          <w:rFonts w:ascii="楷体" w:hAnsi="楷体" w:cs="楷体" w:eastAsia="楷体"/>
          <w:sz w:val="35"/>
          <w:spacing w:val="0"/>
          <w:color w:val="000000"/>
          <w:b w:val="off"/>
          <w:i w:val="off"/>
        </w:rPr>
        <w:t>242</w:t>
      </w:r>
      <w:r>
        <w:t xml:space="preserve">	</w:t>
      </w:r>
      <w:r>
        <w:rPr>
          <w:rFonts w:ascii="楷体" w:hAnsi="楷体" w:cs="楷体" w:eastAsia="楷体"/>
          <w:sz w:val="35"/>
          <w:spacing w:val="0"/>
          <w:color w:val="000000"/>
          <w:b w:val="off"/>
          <w:i w:val="off"/>
        </w:rPr>
        <w:t>第</w:t>
      </w:r>
      <w:r>
        <w:t xml:space="preserve">	</w:t>
      </w:r>
      <w:r>
        <w:rPr>
          <w:rFonts w:ascii="楷体" w:hAnsi="楷体" w:cs="楷体" w:eastAsia="楷体"/>
          <w:sz w:val="35"/>
          <w:spacing w:val="0"/>
          <w:color w:val="000000"/>
          <w:b w:val="off"/>
          <w:i w:val="off"/>
        </w:rPr>
        <w:t>三</w:t>
      </w:r>
      <w:r>
        <w:t xml:space="preserve">	</w:t>
      </w:r>
      <w:r>
        <w:rPr>
          <w:rFonts w:ascii="楷体" w:hAnsi="楷体" w:cs="楷体" w:eastAsia="楷体"/>
          <w:sz w:val="35"/>
          <w:spacing w:val="0"/>
          <w:color w:val="000000"/>
          <w:b w:val="off"/>
          <w:i w:val="off"/>
        </w:rPr>
        <w:t>篇</w:t>
      </w:r>
      <w:bookmarkEnd w:id="2474"/>
    </w:p>
    <w:p>
      <w:pPr>
        <w:pageBreakBefore w:val="off"/>
        <w:tabs/>
        <w:wordWrap w:val="off"/>
        <w:spacing w:before="0" w:after="0" w:line="400" w:lineRule="exact"/>
        <w:ind w:left="0" w:right="0"/>
        <w:jc w:val="both"/>
        <w:textAlignment w:val="baseline"/>
        <w:rPr>
          <w:sz w:val="35"/>
        </w:rPr>
      </w:pPr>
      <w:bookmarkStart w:name="" w:id="2475"/>
      <w:r>
        <w:rPr>
          <w:rFonts w:ascii="宋体" w:hAnsi="宋体" w:cs="宋体" w:eastAsia="宋体"/>
          <w:sz w:val="35"/>
          <w:spacing w:val="0"/>
          <w:color w:val="000000"/>
          <w:b w:val="off"/>
          <w:i w:val="off"/>
        </w:rPr>
        <w:t/>
      </w:r>
      <w:bookmarkEnd w:id="2475"/>
    </w:p>
    <w:p>
      <w:pPr>
        <w:pageBreakBefore w:val="off"/>
        <w:tabs/>
        <w:wordWrap w:val="off"/>
        <w:spacing w:before="0" w:after="0" w:line="760" w:lineRule="atLeast"/>
        <w:ind w:left="660" w:right="440" w:firstLine="20"/>
        <w:jc w:val="both"/>
        <w:textAlignment w:val="baseline"/>
        <w:rPr>
          <w:sz w:val="41"/>
        </w:rPr>
      </w:pPr>
      <w:bookmarkStart w:name="" w:id="2476"/>
      <w:r>
        <w:rPr>
          <w:rFonts w:ascii="宋体" w:hAnsi="宋体" w:cs="宋体" w:eastAsia="宋体"/>
          <w:sz w:val="41"/>
          <w:spacing w:val="0"/>
          <w:color w:val="000000"/>
          <w:b w:val="off"/>
          <w:i w:val="off"/>
        </w:rPr>
        <w:t>认识它的理念来说，那就不管在我们面前的是这一动物或是它活</w:t>
      </w:r>
      <w:r>
        <w:rPr>
          <w:rFonts w:ascii="宋体" w:hAnsi="宋体" w:cs="宋体" w:eastAsia="宋体"/>
          <w:sz w:val="41"/>
          <w:spacing w:val="0"/>
          <w:color w:val="000000"/>
          <w:b w:val="off"/>
          <w:i w:val="off"/>
        </w:rPr>
        <w:t>在千年前的祖先，不管它是在这里或是在遥远的异乡，不管它是</w:t>
      </w:r>
      <w:r>
        <w:rPr>
          <w:rFonts w:ascii="宋体" w:hAnsi="宋体" w:cs="宋体" w:eastAsia="宋体"/>
          <w:sz w:val="41"/>
          <w:spacing w:val="0"/>
          <w:color w:val="000000"/>
          <w:b w:val="off"/>
          <w:i w:val="off"/>
        </w:rPr>
        <w:t>以这一方式，这一姿态，这一行动或那一方式，那一姿态，那一</w:t>
      </w:r>
      <w:r>
        <w:rPr>
          <w:rFonts w:ascii="宋体" w:hAnsi="宋体" w:cs="宋体" w:eastAsia="宋体"/>
          <w:sz w:val="41"/>
          <w:spacing w:val="0"/>
          <w:color w:val="000000"/>
          <w:b w:val="off"/>
          <w:i w:val="off"/>
        </w:rPr>
        <w:t>行动而出现，最后也不管它是它那种族中的这一个体或任何其他</w:t>
      </w:r>
      <w:r>
        <w:rPr>
          <w:rFonts w:ascii="宋体" w:hAnsi="宋体" w:cs="宋体" w:eastAsia="宋体"/>
          <w:sz w:val="41"/>
          <w:spacing w:val="0"/>
          <w:color w:val="000000"/>
          <w:b w:val="off"/>
          <w:i w:val="off"/>
        </w:rPr>
        <w:t>一个体，反正全都是一样而不相干了。〔因为〕这一切都是虚无的</w:t>
      </w:r>
      <w:r>
        <w:rPr>
          <w:rFonts w:ascii="宋体" w:hAnsi="宋体" w:cs="宋体" w:eastAsia="宋体"/>
          <w:sz w:val="41"/>
          <w:spacing w:val="0"/>
          <w:color w:val="000000"/>
          <w:b w:val="off"/>
          <w:i w:val="off"/>
        </w:rPr>
        <w:t>而只同现象有关。唯有这动物的理念才有真实的存在而是真正的</w:t>
      </w:r>
      <w:r>
        <w:rPr>
          <w:rFonts w:ascii="宋体" w:hAnsi="宋体" w:cs="宋体" w:eastAsia="宋体"/>
          <w:sz w:val="41"/>
          <w:spacing w:val="0"/>
          <w:color w:val="000000"/>
          <w:b w:val="off"/>
          <w:i w:val="off"/>
        </w:rPr>
        <w:t>‘认识’的对象。”——这是柏拉图。康德大抵会要这样说：“这个动</w:t>
      </w:r>
      <w:r>
        <w:rPr>
          <w:rFonts w:ascii="宋体" w:hAnsi="宋体" w:cs="宋体" w:eastAsia="宋体"/>
          <w:sz w:val="41"/>
          <w:spacing w:val="0"/>
          <w:color w:val="000000"/>
          <w:b w:val="off"/>
          <w:i w:val="off"/>
        </w:rPr>
        <w:t>物是时间、空间和因果性中的一现象；而时间、空间和因果性全</w:t>
      </w:r>
      <w:r>
        <w:rPr>
          <w:rFonts w:ascii="宋体" w:hAnsi="宋体" w:cs="宋体" w:eastAsia="宋体"/>
          <w:sz w:val="41"/>
          <w:spacing w:val="0"/>
          <w:color w:val="000000"/>
          <w:b w:val="off"/>
          <w:i w:val="off"/>
        </w:rPr>
        <w:t>都是在我们认识能力以内，经验所以可能的先验条件，而不是自</w:t>
      </w:r>
      <w:r>
        <w:rPr>
          <w:rFonts w:ascii="宋体" w:hAnsi="宋体" w:cs="宋体" w:eastAsia="宋体"/>
          <w:sz w:val="41"/>
          <w:spacing w:val="0"/>
          <w:color w:val="000000"/>
          <w:b w:val="off"/>
          <w:i w:val="off"/>
        </w:rPr>
        <w:t>在之物的一些规定。因此，这一动物，我们在这一定的时间，在</w:t>
      </w:r>
      <w:r>
        <w:rPr>
          <w:rFonts w:ascii="宋体" w:hAnsi="宋体" w:cs="宋体" w:eastAsia="宋体"/>
          <w:sz w:val="41"/>
          <w:spacing w:val="0"/>
          <w:color w:val="000000"/>
          <w:b w:val="off"/>
          <w:i w:val="off"/>
        </w:rPr>
        <w:t>这已知的地点，作为在经验的关联中，——也即是在原因和后果</w:t>
      </w:r>
      <w:r>
        <w:rPr>
          <w:rFonts w:ascii="宋体" w:hAnsi="宋体" w:cs="宋体" w:eastAsia="宋体"/>
          <w:sz w:val="41"/>
          <w:spacing w:val="0"/>
          <w:color w:val="000000"/>
          <w:b w:val="off"/>
          <w:i w:val="off"/>
        </w:rPr>
        <w:t>的锁链上——必然发生，同样又必然消灭的个体而被觉知的动物，</w:t>
      </w:r>
      <w:r>
        <w:rPr>
          <w:rFonts w:ascii="宋体" w:hAnsi="宋体" w:cs="宋体" w:eastAsia="宋体"/>
          <w:sz w:val="41"/>
          <w:spacing w:val="0"/>
          <w:color w:val="000000"/>
          <w:b w:val="off"/>
          <w:i w:val="off"/>
        </w:rPr>
        <w:t>就不是自在之物，而只是就我们的认识说才可算是一个现象。如</w:t>
      </w:r>
      <w:r>
        <w:rPr>
          <w:rFonts w:ascii="宋体" w:hAnsi="宋体" w:cs="宋体" w:eastAsia="宋体"/>
          <w:sz w:val="41"/>
          <w:spacing w:val="0"/>
          <w:color w:val="000000"/>
          <w:b w:val="off"/>
          <w:i w:val="off"/>
        </w:rPr>
        <w:t>果要就这动物自在的本身方面来认识它，也就是撇开时间，空间</w:t>
      </w:r>
      <w:r>
        <w:rPr>
          <w:rFonts w:ascii="宋体" w:hAnsi="宋体" w:cs="宋体" w:eastAsia="宋体"/>
          <w:sz w:val="41"/>
          <w:spacing w:val="0"/>
          <w:color w:val="000000"/>
          <w:b w:val="off"/>
          <w:i w:val="off"/>
        </w:rPr>
        <w:t>和因果性中的一切规定来认识它，那就要在我们唯一可能的，通</w:t>
      </w:r>
      <w:r>
        <w:rPr>
          <w:rFonts w:ascii="宋体" w:hAnsi="宋体" w:cs="宋体" w:eastAsia="宋体"/>
          <w:sz w:val="41"/>
          <w:spacing w:val="0"/>
          <w:color w:val="000000"/>
          <w:b w:val="off"/>
          <w:i w:val="off"/>
        </w:rPr>
        <w:t>过感性和悟性的认识方式以外，还要求一种别的认识方式。”</w:t>
      </w:r>
      <w:bookmarkEnd w:id="2476"/>
    </w:p>
    <w:p>
      <w:pPr>
        <w:pageBreakBefore w:val="off"/>
        <w:tabs/>
        <w:wordWrap w:val="off"/>
        <w:spacing w:before="0" w:after="0" w:line="760" w:lineRule="atLeast"/>
        <w:ind w:left="0" w:right="460" w:firstLine="1540"/>
        <w:jc w:val="both"/>
        <w:textAlignment w:val="baseline"/>
        <w:rPr>
          <w:sz w:val="41"/>
        </w:rPr>
      </w:pPr>
      <w:bookmarkStart w:name="" w:id="2477"/>
      <w:r>
        <w:rPr>
          <w:rFonts w:ascii="宋体" w:hAnsi="宋体" w:cs="宋体" w:eastAsia="宋体"/>
          <w:sz w:val="41"/>
          <w:spacing w:val="0"/>
          <w:color w:val="000000"/>
          <w:b w:val="off"/>
          <w:i w:val="off"/>
        </w:rPr>
        <w:t>为了使康德的说法更接近于柏拉图的说法，人们也可说：时</w:t>
      </w:r>
      <w:r>
        <w:rPr>
          <w:rFonts w:ascii="宋体" w:hAnsi="宋体" w:cs="宋体" w:eastAsia="宋体"/>
          <w:sz w:val="41"/>
          <w:spacing w:val="0"/>
          <w:color w:val="000000"/>
          <w:b w:val="off"/>
          <w:i w:val="off"/>
        </w:rPr>
        <w:t>间、空间和因果性是我们心智的这样一种装置，即是说借助于这</w:t>
      </w:r>
      <w:r>
        <w:rPr>
          <w:rFonts w:ascii="宋体" w:hAnsi="宋体" w:cs="宋体" w:eastAsia="宋体"/>
          <w:sz w:val="41"/>
          <w:spacing w:val="0"/>
          <w:color w:val="000000"/>
          <w:b w:val="off"/>
          <w:i w:val="off"/>
        </w:rPr>
        <w:t>种装置任何一类唯一真有的一个事物得以把自己对我们表出为同</w:t>
      </w:r>
      <w:r>
        <w:rPr>
          <w:rFonts w:ascii="宋体" w:hAnsi="宋体" w:cs="宋体" w:eastAsia="宋体"/>
          <w:sz w:val="41"/>
          <w:spacing w:val="0"/>
          <w:color w:val="000000"/>
          <w:b w:val="off"/>
          <w:i w:val="off"/>
        </w:rPr>
        <w:t>238类事物的杂多性，永远再生又再灭辗转以至无穷。对于事物的理解</w:t>
      </w:r>
      <w:r>
        <w:rPr>
          <w:rFonts w:ascii="宋体" w:hAnsi="宋体" w:cs="宋体" w:eastAsia="宋体"/>
          <w:sz w:val="41"/>
          <w:spacing w:val="0"/>
          <w:color w:val="000000"/>
          <w:b w:val="off"/>
          <w:i w:val="off"/>
        </w:rPr>
        <w:t>如果是借助于并符合上述心智的装置，那就是内在的理解；与此</w:t>
      </w:r>
      <w:r>
        <w:rPr>
          <w:rFonts w:ascii="宋体" w:hAnsi="宋体" w:cs="宋体" w:eastAsia="宋体"/>
          <w:sz w:val="41"/>
          <w:spacing w:val="0"/>
          <w:color w:val="000000"/>
          <w:b w:val="off"/>
          <w:i w:val="off"/>
        </w:rPr>
        <w:t>相反，对于事物的又一种理解，即意识着事物所有的个中情况则</w:t>
      </w:r>
      <w:r>
        <w:rPr>
          <w:rFonts w:ascii="宋体" w:hAnsi="宋体" w:cs="宋体" w:eastAsia="宋体"/>
          <w:sz w:val="41"/>
          <w:spacing w:val="0"/>
          <w:color w:val="000000"/>
          <w:b w:val="off"/>
          <w:i w:val="off"/>
        </w:rPr>
        <w:t>是超绝的理解。这种理解是人们在抽象中从纯粹理性批判获得的，</w:t>
      </w:r>
      <w:r>
        <w:rPr>
          <w:rFonts w:ascii="宋体" w:hAnsi="宋体" w:cs="宋体" w:eastAsia="宋体"/>
          <w:sz w:val="41"/>
          <w:spacing w:val="0"/>
          <w:color w:val="000000"/>
          <w:b w:val="off"/>
          <w:i w:val="off"/>
        </w:rPr>
        <w:t>不过在例外的场合，这种理解也可从直观获得。最后这一点是我</w:t>
      </w:r>
      <w:bookmarkEnd w:id="2477"/>
    </w:p>
    <w:p>
      <w:r>
        <w:t/>
      </w:r>
    </w:p>
    <w:p>
      <w:pPr>
        <w:sectPr>
          <w:footerReference r:id="rId548"/>
          <w:headerReference r:id="rId549" w:type="default"/>
          <w:type w:val="nextPage"/>
          <w:pgSz w:w="16000" w:h="23500"/>
          <w:pgMar w:left="1580" w:top="2000" w:right="1580" w:bottom="2000" w:header="1700" w:footer="1700"/>
          <w:cols w:num="1"/>
        </w:sectPr>
      </w:pPr>
    </w:p>
    <w:p>
      <w:pPr>
        <w:pageBreakBefore w:val="off"/>
        <w:tabs/>
        <w:wordWrap w:val="off"/>
        <w:spacing w:before="80" w:after="0" w:line="520" w:lineRule="atLeast"/>
        <w:ind w:left="0" w:right="0"/>
        <w:jc w:val="center"/>
        <w:textAlignment w:val="baseline"/>
        <w:rPr>
          <w:sz w:val="36"/>
        </w:rPr>
      </w:pPr>
      <w:bookmarkStart w:name="" w:id="2478"/>
      <w:r>
        <w:rPr>
          <w:rFonts w:ascii="仿宋" w:hAnsi="仿宋" w:cs="仿宋" w:eastAsia="仿宋"/>
          <w:sz w:val="36"/>
          <w:spacing w:val="0"/>
          <w:color w:val="000000"/>
          <w:u w:val="single"/>
          <w:b w:val="off"/>
          <w:i w:val="off"/>
        </w:rPr>
        <w:t xml:space="preserve">                        世界作为表象再论                    243  </w:t>
      </w:r>
      <w:bookmarkEnd w:id="2478"/>
    </w:p>
    <w:p>
      <w:pPr>
        <w:pageBreakBefore w:val="off"/>
        <w:tabs/>
        <w:wordWrap w:val="off"/>
        <w:spacing w:before="0" w:after="0" w:line="520" w:lineRule="exact"/>
        <w:ind w:left="0" w:right="0"/>
        <w:jc w:val="center"/>
        <w:textAlignment w:val="baseline"/>
        <w:rPr>
          <w:sz w:val="36"/>
        </w:rPr>
      </w:pPr>
      <w:bookmarkStart w:name="" w:id="2479"/>
      <w:r>
        <w:rPr>
          <w:rFonts w:ascii="宋体" w:hAnsi="宋体" w:cs="宋体" w:eastAsia="宋体"/>
          <w:sz w:val="36"/>
          <w:spacing w:val="0"/>
          <w:color w:val="000000"/>
          <w:b w:val="off"/>
          <w:i w:val="off"/>
        </w:rPr>
        <w:t/>
      </w:r>
      <w:bookmarkEnd w:id="2479"/>
    </w:p>
    <w:p>
      <w:pPr>
        <w:pageBreakBefore w:val="off"/>
        <w:tabs/>
        <w:wordWrap w:val="off"/>
        <w:spacing w:before="0" w:after="0" w:line="840" w:lineRule="atLeast"/>
        <w:ind w:left="0" w:right="0"/>
        <w:jc w:val="both"/>
        <w:textAlignment w:val="baseline"/>
        <w:rPr>
          <w:sz w:val="38"/>
        </w:rPr>
      </w:pPr>
      <w:bookmarkStart w:name="" w:id="2480"/>
      <w:r>
        <w:rPr>
          <w:rFonts w:ascii="宋体" w:hAnsi="宋体" w:cs="宋体" w:eastAsia="宋体"/>
          <w:sz w:val="38"/>
          <w:spacing w:val="0"/>
          <w:color w:val="000000"/>
          <w:b w:val="off"/>
          <w:i w:val="off"/>
        </w:rPr>
        <w:t>加上的。这就正是我在目前这第二篇里要努力来说明的。</w:t>
      </w:r>
      <w:bookmarkEnd w:id="2480"/>
    </w:p>
    <w:p>
      <w:pPr>
        <w:pageBreakBefore w:val="off"/>
        <w:tabs/>
        <w:wordWrap w:val="off"/>
        <w:spacing w:before="0" w:after="0" w:line="840" w:lineRule="atLeast"/>
        <w:ind w:left="0" w:right="0" w:firstLine="820"/>
        <w:jc w:val="both"/>
        <w:textAlignment w:val="baseline"/>
        <w:rPr>
          <w:sz w:val="38"/>
        </w:rPr>
      </w:pPr>
      <w:bookmarkStart w:name="" w:id="2481"/>
      <w:r>
        <w:rPr>
          <w:rFonts w:ascii="宋体" w:hAnsi="宋体" w:cs="宋体" w:eastAsia="宋体"/>
          <w:sz w:val="38"/>
          <w:spacing w:val="0"/>
          <w:color w:val="000000"/>
          <w:b w:val="off"/>
          <w:i w:val="off"/>
        </w:rPr>
        <w:t>如果人们曾经真正懂得而体会了康德的学说，如果人们自康</w:t>
      </w:r>
      <w:r>
        <w:rPr>
          <w:rFonts w:ascii="宋体" w:hAnsi="宋体" w:cs="宋体" w:eastAsia="宋体"/>
          <w:sz w:val="38"/>
          <w:spacing w:val="0"/>
          <w:color w:val="000000"/>
          <w:b w:val="off"/>
          <w:i w:val="off"/>
        </w:rPr>
        <w:t>德以后真正懂得而体会了柏拉图，如果人们忠实地、认真地思考</w:t>
      </w:r>
      <w:r>
        <w:rPr>
          <w:rFonts w:ascii="宋体" w:hAnsi="宋体" w:cs="宋体" w:eastAsia="宋体"/>
          <w:sz w:val="38"/>
          <w:spacing w:val="0"/>
          <w:color w:val="000000"/>
          <w:b w:val="off"/>
          <w:i w:val="off"/>
        </w:rPr>
        <w:t>过这两位大师的学说的内在旨趣和含义，而不是滥用这一位大师</w:t>
      </w:r>
      <w:r>
        <w:rPr>
          <w:rFonts w:ascii="宋体" w:hAnsi="宋体" w:cs="宋体" w:eastAsia="宋体"/>
          <w:sz w:val="38"/>
          <w:spacing w:val="0"/>
          <w:color w:val="000000"/>
          <w:b w:val="off"/>
          <w:i w:val="off"/>
        </w:rPr>
        <w:t>的术语以炫渊博，又戏效那一位大师的风格以自快，那么人们就</w:t>
      </w:r>
      <w:r>
        <w:rPr>
          <w:rFonts w:ascii="宋体" w:hAnsi="宋体" w:cs="宋体" w:eastAsia="宋体"/>
          <w:sz w:val="38"/>
          <w:spacing w:val="0"/>
          <w:color w:val="000000"/>
          <w:b w:val="off"/>
          <w:i w:val="off"/>
        </w:rPr>
        <w:t>不至于迟迟未发现这两大哲人之间的一致到了什么程度和两种学</w:t>
      </w:r>
      <w:r>
        <w:rPr>
          <w:rFonts w:ascii="宋体" w:hAnsi="宋体" w:cs="宋体" w:eastAsia="宋体"/>
          <w:sz w:val="38"/>
          <w:spacing w:val="0"/>
          <w:color w:val="000000"/>
          <w:b w:val="off"/>
          <w:i w:val="off"/>
        </w:rPr>
        <w:t>说基本意义与目标的彻底相同。那么，人们就不仅不会经常以柏</w:t>
      </w:r>
      <w:r>
        <w:rPr>
          <w:rFonts w:ascii="宋体" w:hAnsi="宋体" w:cs="宋体" w:eastAsia="宋体"/>
          <w:sz w:val="38"/>
          <w:spacing w:val="0"/>
          <w:color w:val="000000"/>
          <w:b w:val="off"/>
          <w:i w:val="off"/>
        </w:rPr>
        <w:t>拉图和莱布尼兹———后者的精神根本不是以前者为基础的————，</w:t>
      </w:r>
      <w:r>
        <w:rPr>
          <w:rFonts w:ascii="宋体" w:hAnsi="宋体" w:cs="宋体" w:eastAsia="宋体"/>
          <w:sz w:val="38"/>
          <w:spacing w:val="0"/>
          <w:color w:val="000000"/>
          <w:b w:val="off"/>
          <w:i w:val="off"/>
        </w:rPr>
        <w:t>甚至和现在还健存的一位有名人物*相提并论，——好象人们是有</w:t>
      </w:r>
      <w:r>
        <w:rPr>
          <w:rFonts w:ascii="宋体" w:hAnsi="宋体" w:cs="宋体" w:eastAsia="宋体"/>
          <w:sz w:val="38"/>
          <w:spacing w:val="0"/>
          <w:color w:val="000000"/>
          <w:b w:val="off"/>
          <w:i w:val="off"/>
        </w:rPr>
        <w:t>意在嘲弄已往伟大思想家的阴灵似的———，而且是根本会要比现</w:t>
      </w:r>
      <w:r>
        <w:rPr>
          <w:rFonts w:ascii="宋体" w:hAnsi="宋体" w:cs="宋体" w:eastAsia="宋体"/>
          <w:sz w:val="38"/>
          <w:spacing w:val="0"/>
          <w:color w:val="000000"/>
          <w:b w:val="off"/>
          <w:i w:val="off"/>
        </w:rPr>
        <w:t>在前进得远多了，或者更可说人们将不至于象最近四十多年来这</w:t>
      </w:r>
      <w:r>
        <w:rPr>
          <w:rFonts w:ascii="宋体" w:hAnsi="宋体" w:cs="宋体" w:eastAsia="宋体"/>
          <w:sz w:val="38"/>
          <w:spacing w:val="0"/>
          <w:color w:val="000000"/>
          <w:b w:val="off"/>
          <w:i w:val="off"/>
        </w:rPr>
        <w:t>样可耻地远远的向后退了。人们将不至于今天被这种空谈，明天又</w:t>
      </w:r>
      <w:r>
        <w:rPr>
          <w:rFonts w:ascii="宋体" w:hAnsi="宋体" w:cs="宋体" w:eastAsia="宋体"/>
          <w:sz w:val="38"/>
          <w:spacing w:val="0"/>
          <w:color w:val="000000"/>
          <w:b w:val="off"/>
          <w:i w:val="off"/>
        </w:rPr>
        <w:t>被另一种胡说牵着鼻子走，不至于以在康德墓上演出滑稽剧(如古</w:t>
      </w:r>
      <w:r>
        <w:rPr>
          <w:rFonts w:ascii="宋体" w:hAnsi="宋体" w:cs="宋体" w:eastAsia="宋体"/>
          <w:sz w:val="38"/>
          <w:spacing w:val="0"/>
          <w:color w:val="000000"/>
          <w:b w:val="off"/>
          <w:i w:val="off"/>
        </w:rPr>
        <w:t>人有时在超度他们的死者时所演出的)来替这十九世纪———在德</w:t>
      </w:r>
      <w:r>
        <w:rPr>
          <w:rFonts w:ascii="宋体" w:hAnsi="宋体" w:cs="宋体" w:eastAsia="宋体"/>
          <w:sz w:val="38"/>
          <w:spacing w:val="0"/>
          <w:color w:val="000000"/>
          <w:b w:val="off"/>
          <w:i w:val="off"/>
        </w:rPr>
        <w:t>国预示着如此重大意义的〔世纪〕揭幕了——。这种滑稽剧的举行</w:t>
      </w:r>
      <w:r>
        <w:rPr>
          <w:rFonts w:ascii="宋体" w:hAnsi="宋体" w:cs="宋体" w:eastAsia="宋体"/>
          <w:sz w:val="38"/>
          <w:spacing w:val="0"/>
          <w:color w:val="000000"/>
          <w:b w:val="off"/>
          <w:i w:val="off"/>
        </w:rPr>
        <w:t>遭到别的国家的讥刺也是公平的，因为这是和严肃的，甚至拘谨</w:t>
      </w:r>
      <w:r>
        <w:rPr>
          <w:rFonts w:ascii="宋体" w:hAnsi="宋体" w:cs="宋体" w:eastAsia="宋体"/>
          <w:sz w:val="38"/>
          <w:spacing w:val="0"/>
          <w:color w:val="000000"/>
          <w:b w:val="off"/>
          <w:i w:val="off"/>
        </w:rPr>
        <w:t>的德国人一点儿也不相称的。然而真正的哲学家们，他们的忠实</w:t>
      </w:r>
      <w:r>
        <w:rPr>
          <w:rFonts w:ascii="宋体" w:hAnsi="宋体" w:cs="宋体" w:eastAsia="宋体"/>
          <w:sz w:val="38"/>
          <w:spacing w:val="0"/>
          <w:color w:val="000000"/>
          <w:b w:val="off"/>
          <w:i w:val="off"/>
        </w:rPr>
        <w:t>群众那么少，以至要若干世纪才给他们带来了寥寥几个懂得他们</w:t>
      </w:r>
      <w:r>
        <w:rPr>
          <w:rFonts w:ascii="宋体" w:hAnsi="宋体" w:cs="宋体" w:eastAsia="宋体"/>
          <w:sz w:val="38"/>
          <w:spacing w:val="0"/>
          <w:color w:val="000000"/>
          <w:b w:val="off"/>
          <w:i w:val="off"/>
        </w:rPr>
        <w:t>的后辈。——“拿着巴古斯的雕花杖的人倒很多，但并没几个人</w:t>
      </w:r>
      <w:r>
        <w:rPr>
          <w:rFonts w:ascii="宋体" w:hAnsi="宋体" w:cs="宋体" w:eastAsia="宋体"/>
          <w:sz w:val="38"/>
          <w:spacing w:val="0"/>
          <w:color w:val="000000"/>
          <w:b w:val="off"/>
          <w:i w:val="off"/>
        </w:rPr>
        <w:t>真正是这位酒神的信奉者。”“哲学所以被鄙视，那是因为人们不</w:t>
      </w:r>
      <w:r>
        <w:rPr>
          <w:rFonts w:ascii="宋体" w:hAnsi="宋体" w:cs="宋体" w:eastAsia="宋体"/>
          <w:sz w:val="38"/>
          <w:spacing w:val="0"/>
          <w:color w:val="000000"/>
          <w:b w:val="off"/>
          <w:i w:val="off"/>
        </w:rPr>
        <w:t>是按哲学的尊严来治哲学的；原来不应该是那些冒牌的假哲学家，239</w:t>
      </w:r>
      <w:r>
        <w:rPr>
          <w:rFonts w:ascii="宋体" w:hAnsi="宋体" w:cs="宋体" w:eastAsia="宋体"/>
          <w:sz w:val="38"/>
          <w:spacing w:val="0"/>
          <w:color w:val="000000"/>
          <w:b w:val="off"/>
          <w:i w:val="off"/>
        </w:rPr>
        <w:t>而应该是真正的哲学家来治哲学。”(柏拉图)</w:t>
      </w:r>
      <w:bookmarkEnd w:id="2481"/>
    </w:p>
    <w:p>
      <w:pPr>
        <w:pageBreakBefore w:val="off"/>
        <w:tabs/>
        <w:wordWrap w:val="off"/>
        <w:spacing w:before="0" w:after="0" w:line="840" w:lineRule="atLeast"/>
        <w:ind w:left="80" w:right="0"/>
        <w:jc w:val="both"/>
        <w:textAlignment w:val="baseline"/>
        <w:rPr>
          <w:sz w:val="38"/>
        </w:rPr>
      </w:pPr>
      <w:bookmarkStart w:name="" w:id="2482"/>
      <w:r>
        <w:rPr>
          <w:rFonts w:ascii="宋体" w:hAnsi="宋体" w:cs="宋体" w:eastAsia="宋体"/>
          <w:sz w:val="38"/>
          <w:spacing w:val="0"/>
          <w:color w:val="000000"/>
          <w:u w:val="single"/>
          <w:b w:val="off"/>
          <w:i w:val="off"/>
        </w:rPr>
        <w:t xml:space="preserve">                     </w:t>
      </w:r>
      <w:bookmarkEnd w:id="2482"/>
    </w:p>
    <w:p>
      <w:pPr>
        <w:pageBreakBefore w:val="off"/>
        <w:tabs/>
        <w:wordWrap w:val="off"/>
        <w:spacing w:before="0" w:after="0" w:line="460" w:lineRule="atLeast"/>
        <w:ind w:left="620" w:right="0"/>
        <w:jc w:val="both"/>
        <w:textAlignment w:val="baseline"/>
        <w:rPr>
          <w:sz w:val="33"/>
        </w:rPr>
      </w:pPr>
      <w:bookmarkStart w:name="" w:id="2483"/>
      <w:r>
        <w:rPr>
          <w:rFonts w:ascii="宋体" w:hAnsi="宋体" w:cs="宋体" w:eastAsia="宋体"/>
          <w:sz w:val="33"/>
          <w:spacing w:val="0"/>
          <w:color w:val="000000"/>
          <w:b w:val="off"/>
          <w:i w:val="off"/>
        </w:rPr>
        <w:t>*指F.日，雅各璧。</w:t>
      </w:r>
      <w:bookmarkEnd w:id="2483"/>
    </w:p>
    <w:p>
      <w:r>
        <w:t/>
      </w:r>
    </w:p>
    <w:p>
      <w:pPr>
        <w:sectPr>
          <w:footerReference r:id="rId550"/>
          <w:headerReference r:id="rId551" w:type="default"/>
          <w:type w:val="nextPage"/>
          <w:pgSz w:w="16000" w:h="23500"/>
          <w:pgMar w:left="1860" w:top="2000" w:right="1860" w:bottom="2000" w:header="1700" w:footer="1700"/>
          <w:cols w:num="1"/>
        </w:sectPr>
      </w:pPr>
    </w:p>
    <w:p>
      <w:pPr>
        <w:pageBreakBefore w:val="off"/>
        <w:tabs/>
        <w:wordWrap w:val="off"/>
        <w:spacing w:before="0" w:after="0" w:line="500" w:lineRule="atLeast"/>
        <w:ind w:left="220" w:right="0"/>
        <w:jc w:val="both"/>
        <w:textAlignment w:val="baseline"/>
        <w:rPr>
          <w:sz w:val="37"/>
        </w:rPr>
      </w:pPr>
      <w:bookmarkStart w:name="" w:id="2484"/>
      <w:r>
        <w:rPr>
          <w:rFonts w:ascii="楷体" w:hAnsi="楷体" w:cs="楷体" w:eastAsia="楷体"/>
          <w:sz w:val="37"/>
          <w:spacing w:val="0"/>
          <w:color w:val="000000"/>
          <w:u w:val="single"/>
          <w:b w:val="off"/>
          <w:i w:val="off"/>
        </w:rPr>
        <w:t xml:space="preserve"> 244                    第   三   篇                        </w:t>
      </w:r>
      <w:bookmarkEnd w:id="2484"/>
    </w:p>
    <w:p>
      <w:pPr>
        <w:pageBreakBefore w:val="off"/>
        <w:tabs/>
        <w:wordWrap w:val="off"/>
        <w:spacing w:before="0" w:after="0" w:line="800" w:lineRule="atLeast"/>
        <w:ind w:left="0" w:right="220" w:firstLine="880"/>
        <w:jc w:val="both"/>
        <w:textAlignment w:val="baseline"/>
        <w:rPr>
          <w:sz w:val="39"/>
        </w:rPr>
      </w:pPr>
      <w:bookmarkStart w:name="" w:id="2485"/>
      <w:r>
        <w:rPr>
          <w:rFonts w:ascii="宋体" w:hAnsi="宋体" w:cs="宋体" w:eastAsia="宋体"/>
          <w:sz w:val="39"/>
          <w:spacing w:val="0"/>
          <w:color w:val="000000"/>
          <w:b w:val="off"/>
          <w:i w:val="off"/>
        </w:rPr>
        <w:t>人们过去只是在字面上推敲，推敲这样的词句如：“先验的表</w:t>
      </w:r>
      <w:r>
        <w:rPr>
          <w:rFonts w:ascii="宋体" w:hAnsi="宋体" w:cs="宋体" w:eastAsia="宋体"/>
          <w:sz w:val="39"/>
          <w:spacing w:val="0"/>
          <w:color w:val="000000"/>
          <w:b w:val="off"/>
          <w:i w:val="off"/>
        </w:rPr>
        <w:t>象”，“独立于经验之外而被意识到的直观形式和思维形式”，“纯</w:t>
      </w:r>
      <w:r>
        <w:rPr>
          <w:rFonts w:ascii="宋体" w:hAnsi="宋体" w:cs="宋体" w:eastAsia="宋体"/>
          <w:sz w:val="39"/>
          <w:spacing w:val="0"/>
          <w:color w:val="000000"/>
          <w:b w:val="off"/>
          <w:i w:val="off"/>
        </w:rPr>
        <w:t>粹悟性的原本概念”，如此等等————于是就问：柏拉图的理念既</w:t>
      </w:r>
      <w:r>
        <w:rPr>
          <w:rFonts w:ascii="宋体" w:hAnsi="宋体" w:cs="宋体" w:eastAsia="宋体"/>
          <w:sz w:val="39"/>
          <w:spacing w:val="0"/>
          <w:color w:val="000000"/>
          <w:b w:val="off"/>
          <w:i w:val="off"/>
        </w:rPr>
        <w:t>然说也是原本概念，既然说也是从回忆生前对真正存在着的事物</w:t>
      </w:r>
      <w:r>
        <w:rPr>
          <w:rFonts w:ascii="宋体" w:hAnsi="宋体" w:cs="宋体" w:eastAsia="宋体"/>
          <w:sz w:val="39"/>
          <w:spacing w:val="0"/>
          <w:color w:val="000000"/>
          <w:b w:val="off"/>
          <w:i w:val="off"/>
        </w:rPr>
        <w:t>已有了的直观得来的，那么，理念是不是和康德所谓先验地在我</w:t>
      </w:r>
      <w:r>
        <w:rPr>
          <w:rFonts w:ascii="宋体" w:hAnsi="宋体" w:cs="宋体" w:eastAsia="宋体"/>
          <w:sz w:val="39"/>
          <w:spacing w:val="0"/>
          <w:color w:val="000000"/>
          <w:b w:val="off"/>
          <w:i w:val="off"/>
        </w:rPr>
        <w:t>们意识中的直观形式与思维形式大致是一回事呢？这两种完全不</w:t>
      </w:r>
      <w:r>
        <w:rPr>
          <w:rFonts w:ascii="宋体" w:hAnsi="宋体" w:cs="宋体" w:eastAsia="宋体"/>
          <w:sz w:val="39"/>
          <w:spacing w:val="0"/>
          <w:color w:val="000000"/>
          <w:b w:val="off"/>
          <w:i w:val="off"/>
        </w:rPr>
        <w:t>同的学说，————康德的是关于形式的学说，说这些形式把个体的</w:t>
      </w:r>
      <w:r>
        <w:rPr>
          <w:rFonts w:ascii="宋体" w:hAnsi="宋体" w:cs="宋体" w:eastAsia="宋体"/>
          <w:sz w:val="39"/>
          <w:spacing w:val="0"/>
          <w:color w:val="000000"/>
          <w:b w:val="off"/>
          <w:i w:val="off"/>
        </w:rPr>
        <w:t>“认识”局限于现象之内；柏拉图的是关于理念的学说，认识了理</w:t>
      </w:r>
      <w:r>
        <w:rPr>
          <w:rFonts w:ascii="宋体" w:hAnsi="宋体" w:cs="宋体" w:eastAsia="宋体"/>
          <w:sz w:val="39"/>
          <w:spacing w:val="0"/>
          <w:color w:val="000000"/>
          <w:b w:val="off"/>
          <w:i w:val="off"/>
        </w:rPr>
        <w:t>念是什么就正是明显地否认了那些形式———，在这一点上恰好相</w:t>
      </w:r>
      <w:r>
        <w:rPr>
          <w:rFonts w:ascii="宋体" w:hAnsi="宋体" w:cs="宋体" w:eastAsia="宋体"/>
          <w:sz w:val="39"/>
          <w:spacing w:val="0"/>
          <w:color w:val="000000"/>
          <w:b w:val="off"/>
          <w:i w:val="off"/>
        </w:rPr>
        <w:t>反的〔两种〕学说，〔只〕因为在它们的说法上有些相似之处，人们</w:t>
      </w:r>
      <w:r>
        <w:rPr>
          <w:rFonts w:ascii="宋体" w:hAnsi="宋体" w:cs="宋体" w:eastAsia="宋体"/>
          <w:sz w:val="39"/>
          <w:spacing w:val="0"/>
          <w:color w:val="000000"/>
          <w:b w:val="off"/>
          <w:i w:val="off"/>
        </w:rPr>
        <w:t>就细心地加以比较、商讨，对于两者是一还是二进行了辩论，然</w:t>
      </w:r>
      <w:r>
        <w:rPr>
          <w:rFonts w:ascii="宋体" w:hAnsi="宋体" w:cs="宋体" w:eastAsia="宋体"/>
          <w:sz w:val="39"/>
          <w:spacing w:val="0"/>
          <w:color w:val="000000"/>
          <w:b w:val="off"/>
          <w:i w:val="off"/>
        </w:rPr>
        <w:t>后在末了发现了两者究竟不是一回事，最后还是作出了结论说柏</w:t>
      </w:r>
      <w:r>
        <w:rPr>
          <w:rFonts w:ascii="宋体" w:hAnsi="宋体" w:cs="宋体" w:eastAsia="宋体"/>
          <w:sz w:val="39"/>
          <w:spacing w:val="0"/>
          <w:color w:val="000000"/>
          <w:b w:val="off"/>
          <w:i w:val="off"/>
        </w:rPr>
        <w:t>拉图的理念学说和康德的理性批判根本没有什么共同之处*。不</w:t>
      </w:r>
      <w:r>
        <w:rPr>
          <w:rFonts w:ascii="宋体" w:hAnsi="宋体" w:cs="宋体" w:eastAsia="宋体"/>
          <w:sz w:val="39"/>
          <w:spacing w:val="0"/>
          <w:color w:val="000000"/>
          <w:b w:val="off"/>
          <w:i w:val="off"/>
        </w:rPr>
        <w:t>过，关于这一点已说够了。</w:t>
      </w:r>
      <w:bookmarkEnd w:id="2485"/>
    </w:p>
    <w:p>
      <w:pPr>
        <w:pageBreakBefore w:val="off"/>
        <w:tabs/>
        <w:wordWrap w:val="off"/>
        <w:spacing w:before="540" w:after="0" w:line="820" w:lineRule="atLeast"/>
        <w:ind w:left="0" w:right="0"/>
        <w:jc w:val="center"/>
        <w:textAlignment w:val="baseline"/>
        <w:rPr>
          <w:sz w:val="61"/>
        </w:rPr>
      </w:pPr>
      <w:bookmarkStart w:name="" w:id="2486"/>
      <w:r>
        <w:rPr>
          <w:rFonts w:ascii="黑体" w:hAnsi="黑体" w:cs="黑体" w:eastAsia="黑体"/>
          <w:sz w:val="61"/>
          <w:spacing w:val="0"/>
          <w:color w:val="000000"/>
          <w:b w:val="off"/>
          <w:i w:val="off"/>
        </w:rPr>
        <w:t>§32</w:t>
      </w:r>
      <w:bookmarkEnd w:id="2486"/>
    </w:p>
    <w:p>
      <w:pPr>
        <w:pageBreakBefore w:val="off"/>
        <w:tabs/>
        <w:wordWrap w:val="off"/>
        <w:spacing w:before="0" w:after="0" w:line="800" w:lineRule="atLeast"/>
        <w:ind w:left="0" w:right="240" w:firstLine="880"/>
        <w:jc w:val="both"/>
        <w:textAlignment w:val="baseline"/>
        <w:rPr>
          <w:sz w:val="39"/>
        </w:rPr>
      </w:pPr>
      <w:bookmarkStart w:name="" w:id="2487"/>
      <w:r>
        <w:rPr>
          <w:rFonts w:ascii="宋体" w:hAnsi="宋体" w:cs="宋体" w:eastAsia="宋体"/>
          <w:sz w:val="39"/>
          <w:spacing w:val="0"/>
          <w:color w:val="000000"/>
          <w:b w:val="off"/>
          <w:i w:val="off"/>
        </w:rPr>
        <w:t>根据我们前此的考察，尽管在康德和柏拉图之间有着一种内</w:t>
      </w:r>
      <w:r>
        <w:rPr>
          <w:rFonts w:ascii="宋体" w:hAnsi="宋体" w:cs="宋体" w:eastAsia="宋体"/>
          <w:sz w:val="39"/>
          <w:spacing w:val="0"/>
          <w:color w:val="000000"/>
          <w:b w:val="off"/>
          <w:i w:val="off"/>
        </w:rPr>
        <w:t>在的一致，尽管浮现于两人之前的是同一目标，而唤起他们，导</w:t>
      </w:r>
      <w:r>
        <w:rPr>
          <w:rFonts w:ascii="宋体" w:hAnsi="宋体" w:cs="宋体" w:eastAsia="宋体"/>
          <w:sz w:val="39"/>
          <w:spacing w:val="0"/>
          <w:color w:val="000000"/>
          <w:b w:val="off"/>
          <w:i w:val="off"/>
        </w:rPr>
        <w:t>引他们从事哲学的是同一世界观，然而在我们看来理念和自在之</w:t>
      </w:r>
      <w:r>
        <w:rPr>
          <w:rFonts w:ascii="宋体" w:hAnsi="宋体" w:cs="宋体" w:eastAsia="宋体"/>
          <w:sz w:val="39"/>
          <w:spacing w:val="0"/>
          <w:color w:val="000000"/>
          <w:b w:val="off"/>
          <w:i w:val="off"/>
        </w:rPr>
        <w:t>物并不干脆就是同一个东西。依我们看来，倒是应该说理念只是</w:t>
      </w:r>
      <w:r>
        <w:rPr>
          <w:rFonts w:ascii="宋体" w:hAnsi="宋体" w:cs="宋体" w:eastAsia="宋体"/>
          <w:sz w:val="39"/>
          <w:spacing w:val="0"/>
          <w:color w:val="000000"/>
          <w:b w:val="off"/>
          <w:i w:val="off"/>
        </w:rPr>
        <w:t>自在之物的直接的，因而也是恰如其分的客体性。而自在之物本</w:t>
      </w:r>
      <w:r>
        <w:rPr>
          <w:rFonts w:ascii="宋体" w:hAnsi="宋体" w:cs="宋体" w:eastAsia="宋体"/>
          <w:sz w:val="39"/>
          <w:spacing w:val="0"/>
          <w:color w:val="000000"/>
          <w:b w:val="off"/>
          <w:i w:val="off"/>
        </w:rPr>
        <w:t>身却是意志，是意志，————只要它尚未客体化，尚未成为表象。</w:t>
      </w:r>
      <w:bookmarkEnd w:id="2487"/>
    </w:p>
    <w:p>
      <w:pPr>
        <w:pageBreakBefore w:val="off"/>
        <w:tabs/>
        <w:wordWrap w:val="off"/>
        <w:spacing w:before="0" w:after="0" w:line="800" w:lineRule="atLeast"/>
        <w:ind w:left="120" w:right="0"/>
        <w:jc w:val="both"/>
        <w:textAlignment w:val="baseline"/>
        <w:rPr>
          <w:sz w:val="39"/>
        </w:rPr>
      </w:pPr>
      <w:bookmarkStart w:name="" w:id="2488"/>
      <w:r>
        <w:rPr>
          <w:rFonts w:ascii="宋体" w:hAnsi="宋体" w:cs="宋体" w:eastAsia="宋体"/>
          <w:sz w:val="39"/>
          <w:spacing w:val="0"/>
          <w:color w:val="000000"/>
          <w:u w:val="single"/>
          <w:b w:val="off"/>
          <w:i w:val="off"/>
        </w:rPr>
        <w:t xml:space="preserve">                    </w:t>
      </w:r>
      <w:bookmarkEnd w:id="2488"/>
    </w:p>
    <w:p>
      <w:pPr>
        <w:pageBreakBefore w:val="off"/>
        <w:tabs/>
        <w:wordWrap w:val="off"/>
        <w:spacing w:before="0" w:after="0" w:line="580" w:lineRule="atLeast"/>
        <w:ind w:left="60" w:right="240" w:firstLine="580"/>
        <w:jc w:val="both"/>
        <w:textAlignment w:val="baseline"/>
        <w:rPr>
          <w:sz w:val="30"/>
        </w:rPr>
      </w:pPr>
      <w:bookmarkStart w:name="" w:id="2489"/>
      <w:r>
        <w:rPr>
          <w:rFonts w:ascii="仿宋" w:hAnsi="仿宋" w:cs="仿宋" w:eastAsia="仿宋"/>
          <w:sz w:val="30"/>
          <w:spacing w:val="0"/>
          <w:color w:val="000000"/>
          <w:b w:val="off"/>
          <w:i w:val="off"/>
        </w:rPr>
        <w:t>*例如人们可参看</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Fr.布特维克(Bouterweck)的《依曼纽尔·康德：一个纪念碑》</w:t>
      </w:r>
      <w:r>
        <w:rPr>
          <w:rFonts w:ascii="仿宋" w:hAnsi="仿宋" w:cs="仿宋" w:eastAsia="仿宋"/>
          <w:sz w:val="30"/>
          <w:spacing w:val="0"/>
          <w:color w:val="000000"/>
          <w:b w:val="off"/>
          <w:i w:val="off"/>
        </w:rPr>
        <w:t>第49页，和蒲尔(Euhle)的《哲学史》，第六卷，第802页至815页和823页。</w:t>
      </w:r>
      <w:bookmarkEnd w:id="2489"/>
    </w:p>
    <w:p>
      <w:r>
        <w:t/>
      </w:r>
    </w:p>
    <w:p>
      <w:pPr>
        <w:sectPr>
          <w:footerReference r:id="rId552"/>
          <w:headerReference r:id="rId553" w:type="default"/>
          <w:type w:val="nextPage"/>
          <w:pgSz w:w="16000" w:h="23500"/>
          <w:pgMar w:left="2040" w:top="2000" w:right="204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2490"/>
      <w:r>
        <w:rPr>
          <w:rFonts w:ascii="仿宋" w:hAnsi="仿宋" w:cs="仿宋" w:eastAsia="仿宋"/>
          <w:sz w:val="34"/>
          <w:spacing w:val="0"/>
          <w:color w:val="000000"/>
          <w:u w:val="single"/>
          <w:b w:val="off"/>
          <w:i w:val="off"/>
        </w:rPr>
        <w:t xml:space="preserve">                         世界作为表象再论                     245  </w:t>
      </w:r>
      <w:bookmarkEnd w:id="2490"/>
    </w:p>
    <w:p>
      <w:pPr>
        <w:pageBreakBefore w:val="off"/>
        <w:tabs/>
        <w:wordWrap w:val="off"/>
        <w:spacing w:before="320" w:after="0" w:line="760" w:lineRule="atLeast"/>
        <w:ind w:left="0" w:right="0"/>
        <w:jc w:val="both"/>
        <w:textAlignment w:val="baseline"/>
        <w:rPr>
          <w:sz w:val="40"/>
        </w:rPr>
      </w:pPr>
      <w:bookmarkStart w:name="" w:id="2491"/>
      <w:r>
        <w:rPr>
          <w:rFonts w:ascii="宋体" w:hAnsi="宋体" w:cs="宋体" w:eastAsia="宋体"/>
          <w:sz w:val="40"/>
          <w:spacing w:val="0"/>
          <w:color w:val="000000"/>
          <w:b w:val="off"/>
          <w:i w:val="off"/>
        </w:rPr>
        <w:t>原来正是康德的说法，自在之物就应是独立于一切附着于“认识”</w:t>
      </w:r>
      <w:r>
        <w:rPr>
          <w:rFonts w:ascii="宋体" w:hAnsi="宋体" w:cs="宋体" w:eastAsia="宋体"/>
          <w:sz w:val="40"/>
          <w:spacing w:val="0"/>
          <w:color w:val="000000"/>
          <w:b w:val="off"/>
          <w:i w:val="off"/>
        </w:rPr>
        <w:t>上的形式之外的；而只是他在这些形式之中没有首先把对于主体 240</w:t>
      </w:r>
      <w:r>
        <w:rPr>
          <w:rFonts w:ascii="宋体" w:hAnsi="宋体" w:cs="宋体" w:eastAsia="宋体"/>
          <w:sz w:val="40"/>
          <w:spacing w:val="0"/>
          <w:color w:val="000000"/>
          <w:b w:val="off"/>
          <w:i w:val="off"/>
        </w:rPr>
        <w:t>是客体〔这一形式〕加进去(如附录中所提出的)，才是康德的缺点；</w:t>
      </w:r>
      <w:r>
        <w:rPr>
          <w:rFonts w:ascii="宋体" w:hAnsi="宋体" w:cs="宋体" w:eastAsia="宋体"/>
          <w:sz w:val="40"/>
          <w:spacing w:val="0"/>
          <w:color w:val="000000"/>
          <w:b w:val="off"/>
          <w:i w:val="off"/>
        </w:rPr>
        <w:t>因为这正是一切现象的，也即是表象的，首要的和最普遍的形式。</w:t>
      </w:r>
      <w:r>
        <w:rPr>
          <w:rFonts w:ascii="宋体" w:hAnsi="宋体" w:cs="宋体" w:eastAsia="宋体"/>
          <w:sz w:val="40"/>
          <w:spacing w:val="0"/>
          <w:color w:val="000000"/>
          <w:b w:val="off"/>
          <w:i w:val="off"/>
        </w:rPr>
        <w:t>所以他本应该显明的剥夺自在之物之为客体，那就可以保全他不</w:t>
      </w:r>
      <w:r>
        <w:rPr>
          <w:rFonts w:ascii="宋体" w:hAnsi="宋体" w:cs="宋体" w:eastAsia="宋体"/>
          <w:sz w:val="40"/>
          <w:spacing w:val="0"/>
          <w:color w:val="000000"/>
          <w:b w:val="off"/>
          <w:i w:val="off"/>
        </w:rPr>
        <w:t>陷入显著的，早就被发现过的前后不符了。与此相反，柏拉图的</w:t>
      </w:r>
      <w:r>
        <w:rPr>
          <w:rFonts w:ascii="宋体" w:hAnsi="宋体" w:cs="宋体" w:eastAsia="宋体"/>
          <w:sz w:val="40"/>
          <w:spacing w:val="0"/>
          <w:color w:val="000000"/>
          <w:b w:val="off"/>
          <w:i w:val="off"/>
        </w:rPr>
        <w:t>理念却必然是客体，是一个被认识了的东西，是一表象；正是由</w:t>
      </w:r>
      <w:r>
        <w:rPr>
          <w:rFonts w:ascii="宋体" w:hAnsi="宋体" w:cs="宋体" w:eastAsia="宋体"/>
          <w:sz w:val="40"/>
          <w:spacing w:val="0"/>
          <w:color w:val="000000"/>
          <w:b w:val="off"/>
          <w:i w:val="off"/>
        </w:rPr>
        <w:t>于这一点，不过也仅是由于这一点，理念才有所不同于自在之物。</w:t>
      </w:r>
      <w:r>
        <w:rPr>
          <w:rFonts w:ascii="宋体" w:hAnsi="宋体" w:cs="宋体" w:eastAsia="宋体"/>
          <w:sz w:val="40"/>
          <w:spacing w:val="0"/>
          <w:color w:val="000000"/>
          <w:b w:val="off"/>
          <w:i w:val="off"/>
        </w:rPr>
        <w:t>理念只是摆脱了，更正确些说，只是尚未进入现象的那些次要形</w:t>
      </w:r>
      <w:r>
        <w:rPr>
          <w:rFonts w:ascii="宋体" w:hAnsi="宋体" w:cs="宋体" w:eastAsia="宋体"/>
          <w:sz w:val="40"/>
          <w:spacing w:val="0"/>
          <w:color w:val="000000"/>
          <w:b w:val="off"/>
          <w:i w:val="off"/>
        </w:rPr>
        <w:t>式，也就是未进入我们把它全包括在根据律中的那些形式；但仍</w:t>
      </w:r>
      <w:r>
        <w:rPr>
          <w:rFonts w:ascii="宋体" w:hAnsi="宋体" w:cs="宋体" w:eastAsia="宋体"/>
          <w:sz w:val="40"/>
          <w:spacing w:val="0"/>
          <w:color w:val="000000"/>
          <w:b w:val="off"/>
          <w:i w:val="off"/>
        </w:rPr>
        <w:t>保留了那一首要的和最普遍的形式，亦即表象的根本形式，保</w:t>
      </w:r>
      <w:r>
        <w:rPr>
          <w:rFonts w:ascii="宋体" w:hAnsi="宋体" w:cs="宋体" w:eastAsia="宋体"/>
          <w:sz w:val="40"/>
          <w:spacing w:val="0"/>
          <w:color w:val="000000"/>
          <w:b w:val="off"/>
          <w:i w:val="off"/>
        </w:rPr>
        <w:t>留了对于主体是客体这形式。至于比这形式低一级的一些形式</w:t>
      </w:r>
      <w:r>
        <w:rPr>
          <w:rFonts w:ascii="宋体" w:hAnsi="宋体" w:cs="宋体" w:eastAsia="宋体"/>
          <w:sz w:val="40"/>
          <w:spacing w:val="0"/>
          <w:color w:val="000000"/>
          <w:b w:val="off"/>
          <w:i w:val="off"/>
        </w:rPr>
        <w:t>(根据律是其共同的表述)，那就是把理念复制为许多个别，无常</w:t>
      </w:r>
      <w:r>
        <w:rPr>
          <w:rFonts w:ascii="宋体" w:hAnsi="宋体" w:cs="宋体" w:eastAsia="宋体"/>
          <w:sz w:val="40"/>
          <w:spacing w:val="0"/>
          <w:color w:val="000000"/>
          <w:b w:val="off"/>
          <w:i w:val="off"/>
        </w:rPr>
        <w:t>的个体的那东西，而这些个体的数目对理念来说，则完全是漠不</w:t>
      </w:r>
      <w:r>
        <w:rPr>
          <w:rFonts w:ascii="宋体" w:hAnsi="宋体" w:cs="宋体" w:eastAsia="宋体"/>
          <w:sz w:val="40"/>
          <w:spacing w:val="0"/>
          <w:color w:val="000000"/>
          <w:b w:val="off"/>
          <w:i w:val="off"/>
        </w:rPr>
        <w:t>相关的。所以根据律又是理念可进入的形式，当理念落入作为个</w:t>
      </w:r>
      <w:r>
        <w:rPr>
          <w:rFonts w:ascii="宋体" w:hAnsi="宋体" w:cs="宋体" w:eastAsia="宋体"/>
          <w:sz w:val="40"/>
          <w:spacing w:val="0"/>
          <w:color w:val="000000"/>
          <w:b w:val="off"/>
          <w:i w:val="off"/>
        </w:rPr>
        <w:t>体的主体的认识中时，它就进入这形式了。于是，个别的，按根</w:t>
      </w:r>
      <w:r>
        <w:rPr>
          <w:rFonts w:ascii="宋体" w:hAnsi="宋体" w:cs="宋体" w:eastAsia="宋体"/>
          <w:sz w:val="40"/>
          <w:spacing w:val="0"/>
          <w:color w:val="000000"/>
          <w:b w:val="off"/>
          <w:i w:val="off"/>
        </w:rPr>
        <w:t>据律而显现的事物就只是自在之物(那就是意志)的一种间接的客</w:t>
      </w:r>
      <w:r>
        <w:rPr>
          <w:rFonts w:ascii="宋体" w:hAnsi="宋体" w:cs="宋体" w:eastAsia="宋体"/>
          <w:sz w:val="40"/>
          <w:spacing w:val="0"/>
          <w:color w:val="000000"/>
          <w:b w:val="off"/>
          <w:i w:val="off"/>
        </w:rPr>
        <w:t>体化，在事物和自在之物中间还有理念在。理念作为意志的唯一</w:t>
      </w:r>
      <w:r>
        <w:rPr>
          <w:rFonts w:ascii="宋体" w:hAnsi="宋体" w:cs="宋体" w:eastAsia="宋体"/>
          <w:sz w:val="40"/>
          <w:spacing w:val="0"/>
          <w:color w:val="000000"/>
          <w:b w:val="off"/>
          <w:i w:val="off"/>
        </w:rPr>
        <w:t>直接的客体性，除了表象的根本形式，亦即对于主体是客体这形</w:t>
      </w:r>
      <w:r>
        <w:rPr>
          <w:rFonts w:ascii="宋体" w:hAnsi="宋体" w:cs="宋体" w:eastAsia="宋体"/>
          <w:sz w:val="40"/>
          <w:spacing w:val="0"/>
          <w:color w:val="000000"/>
          <w:b w:val="off"/>
          <w:i w:val="off"/>
        </w:rPr>
        <w:t>式以外，再没有认识作为认识时所有的其他形式。因此也唯有理</w:t>
      </w:r>
      <w:r>
        <w:rPr>
          <w:rFonts w:ascii="宋体" w:hAnsi="宋体" w:cs="宋体" w:eastAsia="宋体"/>
          <w:sz w:val="40"/>
          <w:spacing w:val="0"/>
          <w:color w:val="000000"/>
          <w:b w:val="off"/>
          <w:i w:val="off"/>
        </w:rPr>
        <w:t>念是意志或自在之物尽可能的恰如其分的客体；甚至可说就是整</w:t>
      </w:r>
      <w:r>
        <w:rPr>
          <w:rFonts w:ascii="宋体" w:hAnsi="宋体" w:cs="宋体" w:eastAsia="宋体"/>
          <w:sz w:val="40"/>
          <w:spacing w:val="0"/>
          <w:color w:val="000000"/>
          <w:b w:val="off"/>
          <w:i w:val="off"/>
        </w:rPr>
        <w:t>个自在之物，不过只是在表象的形式之下罢了。而这就是柏拉图</w:t>
      </w:r>
      <w:r>
        <w:rPr>
          <w:rFonts w:ascii="宋体" w:hAnsi="宋体" w:cs="宋体" w:eastAsia="宋体"/>
          <w:sz w:val="40"/>
          <w:spacing w:val="0"/>
          <w:color w:val="000000"/>
          <w:b w:val="off"/>
          <w:i w:val="off"/>
        </w:rPr>
        <w:t>和康德两人之间所以有巨大的一致的理由，虽然，最严格地说起</w:t>
      </w:r>
      <w:r>
        <w:rPr>
          <w:rFonts w:ascii="宋体" w:hAnsi="宋体" w:cs="宋体" w:eastAsia="宋体"/>
          <w:sz w:val="40"/>
          <w:spacing w:val="0"/>
          <w:color w:val="000000"/>
          <w:b w:val="off"/>
          <w:i w:val="off"/>
        </w:rPr>
        <w:t>来，这两个人所说的还并不是同一回事。个别事物并不是意志的</w:t>
      </w:r>
      <w:bookmarkEnd w:id="2491"/>
    </w:p>
    <w:p>
      <w:r>
        <w:t/>
      </w:r>
    </w:p>
    <w:p>
      <w:pPr>
        <w:sectPr>
          <w:footerReference r:id="rId554"/>
          <w:headerReference r:id="rId555" w:type="default"/>
          <w:type w:val="nextPage"/>
          <w:pgSz w:w="16000" w:h="23500"/>
          <w:pgMar w:left="1860" w:top="1980" w:right="1860" w:bottom="1980" w:header="1680" w:footer="1680"/>
          <w:cols w:num="1"/>
        </w:sectPr>
      </w:pPr>
    </w:p>
    <w:p>
      <w:pPr>
        <w:pageBreakBefore w:val="off"/>
        <w:tabs/>
        <w:wordWrap w:val="off"/>
        <w:spacing w:before="0" w:after="0" w:line="500" w:lineRule="atLeast"/>
        <w:ind w:left="60" w:right="0"/>
        <w:jc w:val="both"/>
        <w:textAlignment w:val="baseline"/>
        <w:rPr>
          <w:sz w:val="36"/>
        </w:rPr>
      </w:pPr>
      <w:bookmarkStart w:name="" w:id="2492"/>
      <w:r>
        <w:rPr>
          <w:rFonts w:ascii="宋体" w:hAnsi="宋体" w:cs="宋体" w:eastAsia="宋体"/>
          <w:sz w:val="36"/>
          <w:spacing w:val="0"/>
          <w:color w:val="000000"/>
          <w:u w:val="single"/>
          <w:b w:val="off"/>
          <w:i w:val="off"/>
        </w:rPr>
        <w:t xml:space="preserve"> 246                     第   三   篇                         </w:t>
      </w:r>
      <w:bookmarkEnd w:id="2492"/>
    </w:p>
    <w:p>
      <w:pPr>
        <w:pageBreakBefore w:val="off"/>
        <w:tabs/>
        <w:wordWrap w:val="off"/>
        <w:spacing w:before="360" w:after="0" w:line="820" w:lineRule="atLeast"/>
        <w:ind w:left="0" w:right="40"/>
        <w:jc w:val="both"/>
        <w:textAlignment w:val="baseline"/>
        <w:rPr>
          <w:sz w:val="39"/>
        </w:rPr>
      </w:pPr>
      <w:bookmarkStart w:name="" w:id="2493"/>
      <w:r>
        <w:rPr>
          <w:rFonts w:ascii="宋体" w:hAnsi="宋体" w:cs="宋体" w:eastAsia="宋体"/>
          <w:sz w:val="39"/>
          <w:spacing w:val="0"/>
          <w:color w:val="000000"/>
          <w:b w:val="off"/>
          <w:i w:val="off"/>
        </w:rPr>
        <w:t>完全恰如其分的客体性，而是已经被那些以根据律为总表现的形</w:t>
      </w:r>
      <w:r>
        <w:rPr>
          <w:rFonts w:ascii="宋体" w:hAnsi="宋体" w:cs="宋体" w:eastAsia="宋体"/>
          <w:sz w:val="39"/>
          <w:spacing w:val="0"/>
          <w:color w:val="000000"/>
          <w:b w:val="off"/>
          <w:i w:val="off"/>
        </w:rPr>
        <w:t>式弄模糊了。可是这些形式却是认识的条件。是认识对于如此这</w:t>
      </w:r>
      <w:r>
        <w:rPr>
          <w:rFonts w:ascii="宋体" w:hAnsi="宋体" w:cs="宋体" w:eastAsia="宋体"/>
          <w:sz w:val="39"/>
          <w:spacing w:val="0"/>
          <w:color w:val="000000"/>
          <w:b w:val="off"/>
          <w:i w:val="off"/>
        </w:rPr>
        <w:t>般的个体之所以可能。——如果容许我们从一个不可能的前提来</w:t>
      </w:r>
      <w:r>
        <w:rPr>
          <w:rFonts w:ascii="宋体" w:hAnsi="宋体" w:cs="宋体" w:eastAsia="宋体"/>
          <w:sz w:val="39"/>
          <w:spacing w:val="0"/>
          <w:color w:val="000000"/>
          <w:b w:val="off"/>
          <w:i w:val="off"/>
        </w:rPr>
        <w:t>推论，假如我们在作为认识的主体时不同时又是个体，———这即</w:t>
      </w:r>
      <w:r>
        <w:rPr>
          <w:rFonts w:ascii="宋体" w:hAnsi="宋体" w:cs="宋体" w:eastAsia="宋体"/>
          <w:sz w:val="39"/>
          <w:spacing w:val="0"/>
          <w:color w:val="000000"/>
          <w:b w:val="off"/>
          <w:i w:val="off"/>
        </w:rPr>
        <w:t>是说如果我们的直观不是以身体为媒介，而这直观就是从身体的</w:t>
      </w:r>
      <w:r>
        <w:rPr>
          <w:rFonts w:ascii="宋体" w:hAnsi="宋体" w:cs="宋体" w:eastAsia="宋体"/>
          <w:sz w:val="39"/>
          <w:spacing w:val="0"/>
          <w:color w:val="000000"/>
          <w:b w:val="off"/>
          <w:i w:val="off"/>
        </w:rPr>
        <w:t>感受出发的，身体本身又只是具体的欲求，只是意志的客体性，</w:t>
      </w:r>
      <w:r>
        <w:rPr>
          <w:rFonts w:ascii="宋体" w:hAnsi="宋体" w:cs="宋体" w:eastAsia="宋体"/>
          <w:sz w:val="39"/>
          <w:spacing w:val="0"/>
          <w:color w:val="000000"/>
          <w:b w:val="off"/>
          <w:i w:val="off"/>
        </w:rPr>
        <w:t>所以也是诸客体中的一客体；并且作为这样的客体，当它一旦进</w:t>
      </w:r>
      <w:r>
        <w:rPr>
          <w:rFonts w:ascii="宋体" w:hAnsi="宋体" w:cs="宋体" w:eastAsia="宋体"/>
          <w:sz w:val="39"/>
          <w:spacing w:val="0"/>
          <w:color w:val="000000"/>
          <w:b w:val="off"/>
          <w:i w:val="off"/>
        </w:rPr>
        <w:t>入认识着的意识时，也只能在根据律的形式中〔进入意识〕就已</w:t>
      </w:r>
      <w:r>
        <w:rPr>
          <w:rFonts w:ascii="宋体" w:hAnsi="宋体" w:cs="宋体" w:eastAsia="宋体"/>
          <w:sz w:val="39"/>
          <w:spacing w:val="0"/>
          <w:color w:val="000000"/>
          <w:b w:val="off"/>
          <w:i w:val="off"/>
        </w:rPr>
        <w:t>假定了，并由此引进了根据律所表述的时间和其他一切形式；——</w:t>
      </w:r>
      <w:r>
        <w:rPr>
          <w:rFonts w:ascii="宋体" w:hAnsi="宋体" w:cs="宋体" w:eastAsia="宋体"/>
          <w:sz w:val="39"/>
          <w:spacing w:val="0"/>
          <w:color w:val="000000"/>
          <w:b w:val="off"/>
          <w:i w:val="off"/>
        </w:rPr>
        <w:t>事实上我们就会根本不再认识个别的物件，也不会认识一桩事</w:t>
      </w:r>
      <w:r>
        <w:rPr>
          <w:rFonts w:ascii="宋体" w:hAnsi="宋体" w:cs="宋体" w:eastAsia="宋体"/>
          <w:sz w:val="39"/>
          <w:spacing w:val="0"/>
          <w:color w:val="000000"/>
          <w:b w:val="off"/>
          <w:i w:val="off"/>
        </w:rPr>
        <w:t>件，也不会认识变换和杂多性，而是在清明未被模糊的认识中只</w:t>
      </w:r>
      <w:r>
        <w:rPr>
          <w:rFonts w:ascii="宋体" w:hAnsi="宋体" w:cs="宋体" w:eastAsia="宋体"/>
          <w:sz w:val="39"/>
          <w:spacing w:val="0"/>
          <w:color w:val="000000"/>
          <w:b w:val="off"/>
          <w:i w:val="off"/>
        </w:rPr>
        <w:t>体会理念，只体会那一个意志或真正自在之物客体化的那些级</w:t>
      </w:r>
      <w:r>
        <w:rPr>
          <w:rFonts w:ascii="宋体" w:hAnsi="宋体" w:cs="宋体" w:eastAsia="宋体"/>
          <w:sz w:val="39"/>
          <w:spacing w:val="0"/>
          <w:color w:val="000000"/>
          <w:b w:val="off"/>
          <w:i w:val="off"/>
        </w:rPr>
        <w:t>别；从而我们的世界也就会是“常住的现在了”。时间却只是一个</w:t>
      </w:r>
      <w:r>
        <w:rPr>
          <w:rFonts w:ascii="宋体" w:hAnsi="宋体" w:cs="宋体" w:eastAsia="宋体"/>
          <w:sz w:val="39"/>
          <w:spacing w:val="0"/>
          <w:color w:val="000000"/>
          <w:b w:val="off"/>
          <w:i w:val="off"/>
        </w:rPr>
        <w:t>个体的生物对这些理念所有的那种化为部分，分成片断的看法；</w:t>
      </w:r>
      <w:r>
        <w:rPr>
          <w:rFonts w:ascii="宋体" w:hAnsi="宋体" w:cs="宋体" w:eastAsia="宋体"/>
          <w:sz w:val="39"/>
          <w:spacing w:val="0"/>
          <w:color w:val="000000"/>
          <w:b w:val="off"/>
          <w:i w:val="off"/>
        </w:rPr>
        <w:t>理念则在时间以外，从而也是永恒的。所以柏拉图说“时间是永</w:t>
      </w:r>
      <w:r>
        <w:rPr>
          <w:rFonts w:ascii="宋体" w:hAnsi="宋体" w:cs="宋体" w:eastAsia="宋体"/>
          <w:sz w:val="39"/>
          <w:spacing w:val="0"/>
          <w:color w:val="000000"/>
          <w:b w:val="off"/>
          <w:i w:val="off"/>
        </w:rPr>
        <w:t>恒性的动画片”。*</w:t>
      </w:r>
      <w:bookmarkEnd w:id="2493"/>
    </w:p>
    <w:p>
      <w:pPr>
        <w:pageBreakBefore w:val="off"/>
        <w:tabs/>
        <w:wordWrap w:val="off"/>
        <w:spacing w:before="0" w:after="0" w:line="620" w:lineRule="exact"/>
        <w:ind w:left="0" w:right="0"/>
        <w:jc w:val="both"/>
        <w:textAlignment w:val="baseline"/>
        <w:rPr>
          <w:sz w:val="48"/>
        </w:rPr>
      </w:pPr>
      <w:bookmarkStart w:name="" w:id="2494"/>
      <w:r>
        <w:rPr>
          <w:rFonts w:ascii="宋体" w:hAnsi="宋体" w:cs="宋体" w:eastAsia="宋体"/>
          <w:sz w:val="48"/>
          <w:spacing w:val="0"/>
          <w:color w:val="000000"/>
          <w:b w:val="off"/>
          <w:i w:val="off"/>
        </w:rPr>
        <w:t/>
      </w:r>
      <w:bookmarkEnd w:id="2494"/>
    </w:p>
    <w:p>
      <w:pPr>
        <w:pageBreakBefore w:val="off"/>
        <w:tabs/>
        <w:wordWrap w:val="off"/>
        <w:spacing w:before="0" w:after="0" w:line="660" w:lineRule="atLeast"/>
        <w:ind w:left="0" w:right="0"/>
        <w:jc w:val="center"/>
        <w:textAlignment w:val="baseline"/>
        <w:rPr>
          <w:sz w:val="48"/>
        </w:rPr>
      </w:pPr>
      <w:bookmarkStart w:name="" w:id="2495"/>
      <w:r>
        <w:rPr>
          <w:rFonts w:ascii="黑体" w:hAnsi="黑体" w:cs="黑体" w:eastAsia="黑体"/>
          <w:sz w:val="48"/>
          <w:spacing w:val="0"/>
          <w:color w:val="000000"/>
          <w:b w:val="on"/>
          <w:i w:val="off"/>
        </w:rPr>
        <w:t>§</w:t>
      </w:r>
      <w:r>
        <w:rPr>
          <w:rFonts w:ascii="黑体" w:hAnsi="黑体" w:cs="黑体" w:eastAsia="黑体"/>
          <w:sz w:val="48"/>
          <w:spacing w:val="0"/>
          <w:color w:val="000000"/>
          <w:b w:val="off"/>
          <w:i w:val="off"/>
        </w:rPr>
        <w:t xml:space="preserve"> </w:t>
      </w:r>
      <w:r>
        <w:rPr>
          <w:rFonts w:ascii="黑体" w:hAnsi="黑体" w:cs="黑体" w:eastAsia="黑体"/>
          <w:sz w:val="48"/>
          <w:spacing w:val="0"/>
          <w:color w:val="000000"/>
          <w:b w:val="on"/>
          <w:i w:val="off"/>
        </w:rPr>
        <w:t>33</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-2984500</wp:posOffset>
                </wp:positionV>
                <wp:extent cx="546100" cy="393700"/>
                <wp:wrapNone/>
                <wp:docPr id="148" name="文本框 148"/>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496"/>
                            <w:r>
                              <w:rPr>
                                <w:rFonts w:ascii="宋体" w:hAnsi="宋体" w:cs="宋体" w:eastAsia="宋体"/>
                                <w:sz w:val="39"/>
                                <w:spacing w:val="0"/>
                                <w:color w:val="000000"/>
                                <w:b w:val="off"/>
                                <w:i w:val="off"/>
                              </w:rPr>
                              <w:t>241</w:t>
                            </w:r>
                            <w:bookmarkEnd w:id="2496"/>
                          </w:p>
                        </w:txbxContent>
                      </wps:txbx>
                      <wps:bodyPr wrap="square" lIns="0" rIns="0" tIns="0" bIns="0" vert="horz" anchor="t">
                        <a:noAutofit/>
                      </wps:bodyPr>
                    </wps:wsp>
                  </a:graphicData>
                </a:graphic>
              </wp:anchor>
            </w:drawing>
          </mc:Choice>
          <mc:Fallback>
            <w:pict>
              <v:shape type="#_x0000_t202" filled="f" stroked="f" style="margin-left:74pt;margin-top:-235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497"/>
                      <w:r>
                        <w:rPr>
                          <w:rFonts w:ascii="宋体" w:hAnsi="宋体" w:cs="宋体" w:eastAsia="宋体"/>
                          <w:sz w:val="39"/>
                          <w:spacing w:val="0"/>
                          <w:color w:val="000000"/>
                          <w:b w:val="off"/>
                          <w:i w:val="off"/>
                        </w:rPr>
                        <w:t>241</w:t>
                      </w:r>
                      <w:bookmarkEnd w:id="2497"/>
                    </w:p>
                  </w:txbxContent>
                </v:textbox>
              </v:shape>
            </w:pict>
          </mc:Fallback>
        </mc:AlternateContent>
      </w:r>
      <w:bookmarkEnd w:id="2495"/>
    </w:p>
    <w:p>
      <w:pPr>
        <w:pageBreakBefore w:val="off"/>
        <w:tabs/>
        <w:wordWrap w:val="off"/>
        <w:spacing w:before="0" w:after="0" w:line="820" w:lineRule="atLeast"/>
        <w:ind w:left="0" w:right="40" w:firstLine="820"/>
        <w:jc w:val="both"/>
        <w:textAlignment w:val="baseline"/>
        <w:rPr>
          <w:sz w:val="39"/>
        </w:rPr>
      </w:pPr>
      <w:bookmarkStart w:name="" w:id="2498"/>
      <w:r>
        <w:rPr>
          <w:rFonts w:ascii="宋体" w:hAnsi="宋体" w:cs="宋体" w:eastAsia="宋体"/>
          <w:sz w:val="39"/>
          <w:spacing w:val="0"/>
          <w:color w:val="000000"/>
          <w:b w:val="off"/>
          <w:i w:val="off"/>
        </w:rPr>
        <w:t>作为个体的我们既然不能在服从根据律的认识之外，还有什</w:t>
      </w:r>
      <w:r>
        <w:rPr>
          <w:rFonts w:ascii="宋体" w:hAnsi="宋体" w:cs="宋体" w:eastAsia="宋体"/>
          <w:sz w:val="39"/>
          <w:spacing w:val="0"/>
          <w:color w:val="000000"/>
          <w:b w:val="off"/>
          <w:i w:val="off"/>
        </w:rPr>
        <w:t>么别的认识，而〔根据律〕这形式又排除了〔人对〕理念的认识，那</w:t>
      </w:r>
      <w:r>
        <w:rPr>
          <w:rFonts w:ascii="宋体" w:hAnsi="宋体" w:cs="宋体" w:eastAsia="宋体"/>
          <w:sz w:val="39"/>
          <w:spacing w:val="0"/>
          <w:color w:val="000000"/>
          <w:b w:val="off"/>
          <w:i w:val="off"/>
        </w:rPr>
        <w:t>么，如果有可能使我们从个别事物的认识上升到理念的认识，那</w:t>
      </w:r>
      <w:r>
        <w:rPr>
          <w:rFonts w:ascii="宋体" w:hAnsi="宋体" w:cs="宋体" w:eastAsia="宋体"/>
          <w:sz w:val="39"/>
          <w:spacing w:val="0"/>
          <w:color w:val="000000"/>
          <w:b w:val="off"/>
          <w:i w:val="off"/>
        </w:rPr>
        <w:t>就肯定只有这样才有可能，即是说在主体中必须发生一种变化、</w:t>
      </w:r>
      <w:bookmarkEnd w:id="2498"/>
    </w:p>
    <w:p>
      <w:pPr>
        <w:pageBreakBefore w:val="off"/>
        <w:tabs/>
        <w:wordWrap w:val="off"/>
        <w:spacing w:before="0" w:after="0" w:line="820" w:lineRule="atLeast"/>
        <w:ind w:left="60" w:right="0"/>
        <w:jc w:val="both"/>
        <w:textAlignment w:val="baseline"/>
        <w:rPr>
          <w:sz w:val="39"/>
        </w:rPr>
      </w:pPr>
      <w:bookmarkStart w:name="" w:id="2499"/>
      <w:r>
        <w:rPr>
          <w:rFonts w:ascii="宋体" w:hAnsi="宋体" w:cs="宋体" w:eastAsia="宋体"/>
          <w:sz w:val="39"/>
          <w:spacing w:val="0"/>
          <w:color w:val="000000"/>
          <w:u w:val="single"/>
          <w:b w:val="off"/>
          <w:i w:val="off"/>
        </w:rPr>
        <w:t xml:space="preserve">                    </w:t>
      </w:r>
      <w:bookmarkEnd w:id="2499"/>
    </w:p>
    <w:p>
      <w:pPr>
        <w:pageBreakBefore w:val="off"/>
        <w:tabs/>
        <w:wordWrap w:val="off"/>
        <w:spacing w:before="0" w:after="0" w:line="420" w:lineRule="atLeast"/>
        <w:ind w:left="540" w:right="0"/>
        <w:jc w:val="both"/>
        <w:textAlignment w:val="baseline"/>
        <w:rPr>
          <w:sz w:val="31"/>
        </w:rPr>
      </w:pPr>
      <w:bookmarkStart w:name="" w:id="2500"/>
      <w:r>
        <w:rPr>
          <w:rFonts w:ascii="宋体" w:hAnsi="宋体" w:cs="宋体" w:eastAsia="宋体"/>
          <w:sz w:val="31"/>
          <w:spacing w:val="0"/>
          <w:color w:val="000000"/>
          <w:b w:val="on"/>
          <w:i w:val="off"/>
        </w:rPr>
        <w:t>*第二卷第二十九章是补充这里的。</w:t>
      </w:r>
      <w:bookmarkEnd w:id="2500"/>
    </w:p>
    <w:p>
      <w:r>
        <w:t/>
      </w:r>
    </w:p>
    <w:p>
      <w:pPr>
        <w:sectPr>
          <w:footerReference r:id="rId556"/>
          <w:headerReference r:id="rId557" w:type="default"/>
          <w:type w:val="nextPage"/>
          <w:pgSz w:w="16000" w:h="23500"/>
          <w:pgMar w:left="2120" w:top="2000" w:right="2120" w:bottom="2000" w:header="1700" w:footer="1700"/>
          <w:cols w:num="1"/>
        </w:sectPr>
      </w:pPr>
    </w:p>
    <w:p>
      <w:pPr>
        <w:pageBreakBefore w:val="off"/>
        <w:tabs/>
        <w:wordWrap w:val="off"/>
        <w:spacing w:before="60" w:after="0" w:line="560" w:lineRule="atLeast"/>
        <w:ind w:left="0" w:right="0"/>
        <w:jc w:val="center"/>
        <w:textAlignment w:val="baseline"/>
        <w:rPr>
          <w:sz w:val="34"/>
        </w:rPr>
      </w:pPr>
      <w:bookmarkStart w:name="" w:id="2501"/>
      <w:r>
        <w:rPr>
          <w:rFonts w:ascii="宋体" w:hAnsi="宋体" w:cs="宋体" w:eastAsia="宋体"/>
          <w:sz w:val="34"/>
          <w:spacing w:val="0"/>
          <w:color w:val="000000"/>
          <w:u w:val="single"/>
          <w:b w:val="off"/>
          <w:i w:val="off"/>
        </w:rPr>
        <w:t xml:space="preserve">                         世界作为表象再论                     247  </w:t>
      </w:r>
      <w:bookmarkEnd w:id="2501"/>
    </w:p>
    <w:p>
      <w:pPr>
        <w:pageBreakBefore w:val="off"/>
        <w:tabs/>
        <w:wordWrap w:val="off"/>
        <w:spacing w:before="0" w:after="0" w:line="880" w:lineRule="atLeast"/>
        <w:ind w:left="0" w:right="620"/>
        <w:jc w:val="both"/>
        <w:textAlignment w:val="baseline"/>
        <w:rPr>
          <w:sz w:val="37"/>
        </w:rPr>
      </w:pPr>
      <w:bookmarkStart w:name="" w:id="2502"/>
      <w:r>
        <w:rPr>
          <w:rFonts w:ascii="宋体" w:hAnsi="宋体" w:cs="宋体" w:eastAsia="宋体"/>
          <w:sz w:val="37"/>
          <w:spacing w:val="0"/>
          <w:color w:val="000000"/>
          <w:b w:val="off"/>
          <w:i w:val="off"/>
        </w:rPr>
        <w:t>而这变化和[在认识中]换过整个一类客体的巨大变化既是相符合</w:t>
      </w:r>
      <w:r>
        <w:rPr>
          <w:rFonts w:ascii="宋体" w:hAnsi="宋体" w:cs="宋体" w:eastAsia="宋体"/>
          <w:sz w:val="37"/>
          <w:spacing w:val="0"/>
          <w:color w:val="000000"/>
          <w:b w:val="off"/>
          <w:i w:val="off"/>
        </w:rPr>
        <w:t>的又是相对应的。这时的主体，就它认识理念说，借此变化就已</w:t>
      </w:r>
      <w:r>
        <w:rPr>
          <w:rFonts w:ascii="宋体" w:hAnsi="宋体" w:cs="宋体" w:eastAsia="宋体"/>
          <w:sz w:val="37"/>
          <w:spacing w:val="0"/>
          <w:color w:val="000000"/>
          <w:b w:val="off"/>
          <w:i w:val="off"/>
        </w:rPr>
        <w:t>不再是个体了。</w:t>
      </w:r>
      <w:bookmarkEnd w:id="2502"/>
    </w:p>
    <w:p>
      <w:pPr>
        <w:pageBreakBefore w:val="off"/>
        <w:tabs/>
        <w:wordWrap w:val="off"/>
        <w:spacing w:before="0" w:after="0" w:line="880" w:lineRule="atLeast"/>
        <w:ind w:left="0" w:right="0" w:firstLine="820"/>
        <w:jc w:val="both"/>
        <w:textAlignment w:val="baseline"/>
        <w:rPr>
          <w:sz w:val="37"/>
        </w:rPr>
      </w:pPr>
      <w:bookmarkStart w:name="" w:id="2503"/>
      <w:r>
        <w:rPr>
          <w:rFonts w:ascii="宋体" w:hAnsi="宋体" w:cs="宋体" w:eastAsia="宋体"/>
          <w:sz w:val="37"/>
          <w:spacing w:val="0"/>
          <w:color w:val="000000"/>
          <w:b w:val="off"/>
          <w:i w:val="off"/>
        </w:rPr>
        <w:t>我们从前一篇还记得认识[作用]本身根本是属于较高级别上</w:t>
      </w:r>
      <w:r>
        <w:rPr>
          <w:rFonts w:ascii="宋体" w:hAnsi="宋体" w:cs="宋体" w:eastAsia="宋体"/>
          <w:sz w:val="37"/>
          <w:spacing w:val="0"/>
          <w:color w:val="000000"/>
          <w:b w:val="off"/>
          <w:i w:val="off"/>
        </w:rPr>
        <w:t>的意志的客体化的，而感性、神经、脑髓，也只是和有机生物的其</w:t>
      </w:r>
      <w:r>
        <w:rPr>
          <w:rFonts w:ascii="宋体" w:hAnsi="宋体" w:cs="宋体" w:eastAsia="宋体"/>
          <w:sz w:val="37"/>
          <w:spacing w:val="0"/>
          <w:color w:val="000000"/>
          <w:b w:val="off"/>
          <w:i w:val="off"/>
        </w:rPr>
        <w:t>他部位一样，都是意志在它客体性的这一级别上的表现；因此通</w:t>
      </w:r>
      <w:r>
        <w:rPr>
          <w:rFonts w:ascii="宋体" w:hAnsi="宋体" w:cs="宋体" w:eastAsia="宋体"/>
          <w:sz w:val="37"/>
          <w:spacing w:val="0"/>
          <w:color w:val="000000"/>
          <w:b w:val="off"/>
          <w:i w:val="off"/>
        </w:rPr>
        <w:t>过这些东西而产生的表象也正是注定要为意志服务的，是达到它</w:t>
      </w:r>
      <w:r>
        <w:rPr>
          <w:rFonts w:ascii="宋体" w:hAnsi="宋体" w:cs="宋体" w:eastAsia="宋体"/>
          <w:sz w:val="37"/>
          <w:spacing w:val="0"/>
          <w:color w:val="000000"/>
          <w:b w:val="off"/>
          <w:i w:val="off"/>
        </w:rPr>
        <w:t>那些现在已复杂起来的目的的手段[机械工具]，是保存一个有着 242</w:t>
      </w:r>
      <w:r>
        <w:rPr>
          <w:rFonts w:ascii="宋体" w:hAnsi="宋体" w:cs="宋体" w:eastAsia="宋体"/>
          <w:sz w:val="37"/>
          <w:spacing w:val="0"/>
          <w:color w:val="000000"/>
          <w:b w:val="off"/>
          <w:i w:val="off"/>
        </w:rPr>
        <w:t>多种需要的生物的手段。所以认识自始以来，并且在其本质上就</w:t>
      </w:r>
      <w:r>
        <w:rPr>
          <w:rFonts w:ascii="宋体" w:hAnsi="宋体" w:cs="宋体" w:eastAsia="宋体"/>
          <w:sz w:val="37"/>
          <w:spacing w:val="0"/>
          <w:color w:val="000000"/>
          <w:b w:val="off"/>
          <w:i w:val="off"/>
        </w:rPr>
        <w:t>彻底是可以为意志服务的。和直接客体———这由于因果律的运用</w:t>
      </w:r>
      <w:r>
        <w:rPr>
          <w:rFonts w:ascii="宋体" w:hAnsi="宋体" w:cs="宋体" w:eastAsia="宋体"/>
          <w:sz w:val="37"/>
          <w:spacing w:val="0"/>
          <w:color w:val="000000"/>
          <w:b w:val="off"/>
          <w:i w:val="off"/>
        </w:rPr>
        <w:t>而已成为认识的出发点了——只是客体化了的意志一样，所有一</w:t>
      </w:r>
      <w:r>
        <w:rPr>
          <w:rFonts w:ascii="宋体" w:hAnsi="宋体" w:cs="宋体" w:eastAsia="宋体"/>
          <w:sz w:val="37"/>
          <w:spacing w:val="0"/>
          <w:color w:val="000000"/>
          <w:b w:val="off"/>
          <w:i w:val="off"/>
        </w:rPr>
        <w:t>切遵循根据律的知识对于意志也常有一种较近或较远的关系。这</w:t>
      </w:r>
      <w:r>
        <w:rPr>
          <w:rFonts w:ascii="宋体" w:hAnsi="宋体" w:cs="宋体" w:eastAsia="宋体"/>
          <w:sz w:val="37"/>
          <w:spacing w:val="0"/>
          <w:color w:val="000000"/>
          <w:b w:val="off"/>
          <w:i w:val="off"/>
        </w:rPr>
        <w:t>是因为个体既发现他的身体是诸客体中的一客体，而身体对这些</w:t>
      </w:r>
      <w:r>
        <w:rPr>
          <w:rFonts w:ascii="宋体" w:hAnsi="宋体" w:cs="宋体" w:eastAsia="宋体"/>
          <w:sz w:val="37"/>
          <w:spacing w:val="0"/>
          <w:color w:val="000000"/>
          <w:b w:val="off"/>
          <w:i w:val="off"/>
        </w:rPr>
        <w:t>客体又是按根据律而有着复杂的相关和联系的，所以对这些客体</w:t>
      </w:r>
      <w:r>
        <w:rPr>
          <w:rFonts w:ascii="宋体" w:hAnsi="宋体" w:cs="宋体" w:eastAsia="宋体"/>
          <w:sz w:val="37"/>
          <w:spacing w:val="0"/>
          <w:color w:val="000000"/>
          <w:b w:val="off"/>
          <w:i w:val="off"/>
        </w:rPr>
        <w:t>作考察，途径[可以]或远或近，然而总得又回到这个体的身体，</w:t>
      </w:r>
      <w:r>
        <w:rPr>
          <w:rFonts w:ascii="宋体" w:hAnsi="宋体" w:cs="宋体" w:eastAsia="宋体"/>
          <w:sz w:val="37"/>
          <w:spacing w:val="0"/>
          <w:color w:val="000000"/>
          <w:b w:val="off"/>
          <w:i w:val="off"/>
        </w:rPr>
        <w:t>也就是要回到他的意志。既然是根据律把这些客体置于它们对身</w:t>
      </w:r>
      <w:r>
        <w:rPr>
          <w:rFonts w:ascii="宋体" w:hAnsi="宋体" w:cs="宋体" w:eastAsia="宋体"/>
          <w:sz w:val="37"/>
          <w:spacing w:val="0"/>
          <w:color w:val="000000"/>
          <w:b w:val="off"/>
          <w:i w:val="off"/>
        </w:rPr>
        <w:t>体，且通过身体又是对意志的这种关系中，那么，为意志服务的</w:t>
      </w:r>
      <w:r>
        <w:rPr>
          <w:rFonts w:ascii="宋体" w:hAnsi="宋体" w:cs="宋体" w:eastAsia="宋体"/>
          <w:sz w:val="37"/>
          <w:spacing w:val="0"/>
          <w:color w:val="000000"/>
          <w:b w:val="off"/>
          <w:i w:val="off"/>
        </w:rPr>
        <w:t>认识也就只有努力从这些客体认取根据律所建立的那些关系，也</w:t>
      </w:r>
      <w:r>
        <w:rPr>
          <w:rFonts w:ascii="宋体" w:hAnsi="宋体" w:cs="宋体" w:eastAsia="宋体"/>
          <w:sz w:val="37"/>
          <w:spacing w:val="0"/>
          <w:color w:val="000000"/>
          <w:b w:val="off"/>
          <w:i w:val="off"/>
        </w:rPr>
        <w:t>就是推敲它们的空间、时间和因果性中的复杂关系。原来只有通</w:t>
      </w:r>
      <w:r>
        <w:rPr>
          <w:rFonts w:ascii="宋体" w:hAnsi="宋体" w:cs="宋体" w:eastAsia="宋体"/>
          <w:sz w:val="37"/>
          <w:spacing w:val="0"/>
          <w:color w:val="000000"/>
          <w:b w:val="off"/>
          <w:i w:val="off"/>
        </w:rPr>
        <w:t>过这些关系，客体对于个体才是有兴味的，即是说这些客体才和</w:t>
      </w:r>
      <w:r>
        <w:rPr>
          <w:rFonts w:ascii="宋体" w:hAnsi="宋体" w:cs="宋体" w:eastAsia="宋体"/>
          <w:sz w:val="37"/>
          <w:spacing w:val="0"/>
          <w:color w:val="000000"/>
          <w:b w:val="off"/>
          <w:i w:val="off"/>
        </w:rPr>
        <w:t>意志有关系。所以为意志服务的“认识”从客体所认取的也不过是</w:t>
      </w:r>
      <w:r>
        <w:rPr>
          <w:rFonts w:ascii="宋体" w:hAnsi="宋体" w:cs="宋体" w:eastAsia="宋体"/>
          <w:sz w:val="37"/>
          <w:spacing w:val="0"/>
          <w:color w:val="000000"/>
          <w:b w:val="off"/>
          <w:i w:val="off"/>
        </w:rPr>
        <w:t>它们的一些关系，认识这些客体也就只是就它们在此时此地，在</w:t>
      </w:r>
      <w:r>
        <w:rPr>
          <w:rFonts w:ascii="宋体" w:hAnsi="宋体" w:cs="宋体" w:eastAsia="宋体"/>
          <w:sz w:val="37"/>
          <w:spacing w:val="0"/>
          <w:color w:val="000000"/>
          <w:b w:val="off"/>
          <w:i w:val="off"/>
        </w:rPr>
        <w:t>这些情况下，由此原因，得此后果而言；一句话：就是当作个别</w:t>
      </w:r>
      <w:r>
        <w:rPr>
          <w:rFonts w:ascii="宋体" w:hAnsi="宋体" w:cs="宋体" w:eastAsia="宋体"/>
          <w:sz w:val="37"/>
          <w:spacing w:val="0"/>
          <w:color w:val="000000"/>
          <w:b w:val="off"/>
          <w:i w:val="off"/>
        </w:rPr>
        <w:t>事物[而认识]的；如果把所有这些关系取消了，对于认识来说，</w:t>
      </w:r>
      <w:bookmarkEnd w:id="2503"/>
    </w:p>
    <w:p>
      <w:r>
        <w:t/>
      </w:r>
    </w:p>
    <w:p>
      <w:pPr>
        <w:sectPr>
          <w:footerReference r:id="rId558"/>
          <w:headerReference r:id="rId559" w:type="default"/>
          <w:type w:val="nextPage"/>
          <w:pgSz w:w="16000" w:h="23500"/>
          <w:pgMar w:left="1820" w:top="2000" w:right="1820" w:bottom="2000" w:header="1700" w:footer="1700"/>
          <w:cols w:num="1"/>
        </w:sectPr>
      </w:pPr>
    </w:p>
    <w:p>
      <w:pPr>
        <w:pageBreakBefore w:val="off"/>
        <w:tabs/>
        <w:wordWrap w:val="off"/>
        <w:spacing w:before="0" w:after="0" w:line="520" w:lineRule="atLeast"/>
        <w:ind w:left="0" w:right="0"/>
        <w:jc w:val="center"/>
        <w:textAlignment w:val="baseline"/>
        <w:rPr>
          <w:sz w:val="38"/>
        </w:rPr>
      </w:pPr>
      <w:bookmarkStart w:name="" w:id="2504"/>
      <w:r>
        <w:rPr>
          <w:rFonts w:ascii="楷体" w:hAnsi="楷体" w:cs="楷体" w:eastAsia="楷体"/>
          <w:sz w:val="38"/>
          <w:spacing w:val="0"/>
          <w:color w:val="000000"/>
          <w:u w:val="single"/>
          <w:b w:val="off"/>
          <w:i w:val="off"/>
        </w:rPr>
        <w:t xml:space="preserve"> 248                    第   三   篇                       </w:t>
      </w:r>
      <w:bookmarkEnd w:id="2504"/>
    </w:p>
    <w:p>
      <w:pPr>
        <w:pageBreakBefore w:val="off"/>
        <w:tabs/>
        <w:wordWrap w:val="off"/>
        <w:spacing w:before="300" w:after="0" w:line="800" w:lineRule="atLeast"/>
        <w:ind w:left="0" w:right="240" w:firstLine="680"/>
        <w:jc w:val="both"/>
        <w:textAlignment w:val="baseline"/>
        <w:rPr>
          <w:sz w:val="39"/>
        </w:rPr>
      </w:pPr>
      <w:bookmarkStart w:name="" w:id="2505"/>
      <w:r>
        <w:rPr>
          <w:rFonts w:ascii="宋体" w:hAnsi="宋体" w:cs="宋体" w:eastAsia="宋体"/>
          <w:sz w:val="39"/>
          <w:spacing w:val="0"/>
          <w:color w:val="000000"/>
          <w:b w:val="off"/>
          <w:i w:val="off"/>
        </w:rPr>
        <w:t>这些客体也就消逝了，正因为“认识”在客体上所认取的除此而外</w:t>
      </w:r>
      <w:r>
        <w:rPr>
          <w:rFonts w:ascii="宋体" w:hAnsi="宋体" w:cs="宋体" w:eastAsia="宋体"/>
          <w:sz w:val="39"/>
          <w:spacing w:val="0"/>
          <w:color w:val="000000"/>
          <w:b w:val="off"/>
          <w:i w:val="off"/>
        </w:rPr>
        <w:t>本来再没有什么别的了。———我们也不容讳言，各种科学在事物</w:t>
      </w:r>
      <w:r>
        <w:rPr>
          <w:rFonts w:ascii="宋体" w:hAnsi="宋体" w:cs="宋体" w:eastAsia="宋体"/>
          <w:sz w:val="39"/>
          <w:spacing w:val="0"/>
          <w:color w:val="000000"/>
          <w:b w:val="off"/>
          <w:i w:val="off"/>
        </w:rPr>
        <w:t>上考察的东西，在本质上同样也不是什么别的，而就是事物的这</w:t>
      </w:r>
      <w:r>
        <w:rPr>
          <w:rFonts w:ascii="宋体" w:hAnsi="宋体" w:cs="宋体" w:eastAsia="宋体"/>
          <w:sz w:val="39"/>
          <w:spacing w:val="0"/>
          <w:color w:val="000000"/>
          <w:b w:val="off"/>
          <w:i w:val="off"/>
        </w:rPr>
        <w:t>一切关系，这时间空间上的关系，自然变化的原因，形态的比较，</w:t>
      </w:r>
      <w:r>
        <w:rPr>
          <w:rFonts w:ascii="宋体" w:hAnsi="宋体" w:cs="宋体" w:eastAsia="宋体"/>
          <w:sz w:val="39"/>
          <w:spacing w:val="0"/>
          <w:color w:val="000000"/>
          <w:b w:val="off"/>
          <w:i w:val="off"/>
        </w:rPr>
        <w:t>发生事态的动机等等，也就是许许多多的关系。科学有所不同于</w:t>
      </w:r>
      <w:r>
        <w:rPr>
          <w:rFonts w:ascii="宋体" w:hAnsi="宋体" w:cs="宋体" w:eastAsia="宋体"/>
          <w:sz w:val="39"/>
          <w:spacing w:val="0"/>
          <w:color w:val="000000"/>
          <w:b w:val="off"/>
          <w:i w:val="off"/>
        </w:rPr>
        <w:t>通俗常识的只是科学的形式是有条理的系统，是由于以概念的</w:t>
      </w:r>
      <w:r>
        <w:rPr>
          <w:rFonts w:ascii="宋体" w:hAnsi="宋体" w:cs="宋体" w:eastAsia="宋体"/>
          <w:sz w:val="39"/>
          <w:spacing w:val="0"/>
          <w:color w:val="000000"/>
          <w:b w:val="off"/>
          <w:i w:val="off"/>
        </w:rPr>
        <w:t>分层部署为手段而概括一切特殊为一般所得来的知识之简易化，</w:t>
      </w:r>
      <w:r>
        <w:rPr>
          <w:rFonts w:ascii="宋体" w:hAnsi="宋体" w:cs="宋体" w:eastAsia="宋体"/>
          <w:sz w:val="39"/>
          <w:spacing w:val="0"/>
          <w:color w:val="000000"/>
          <w:b w:val="off"/>
          <w:i w:val="off"/>
        </w:rPr>
        <w:t>和于是而获致的知识之完整性。任何关系本身又只有一个相对</w:t>
      </w:r>
      <w:r>
        <w:rPr>
          <w:rFonts w:ascii="宋体" w:hAnsi="宋体" w:cs="宋体" w:eastAsia="宋体"/>
          <w:sz w:val="39"/>
          <w:spacing w:val="0"/>
          <w:color w:val="000000"/>
          <w:b w:val="off"/>
          <w:i w:val="off"/>
        </w:rPr>
        <w:t>的实际存在；譬如时间中的一切存在就也是一个非存在，因为时</w:t>
      </w:r>
      <w:r>
        <w:rPr>
          <w:rFonts w:ascii="宋体" w:hAnsi="宋体" w:cs="宋体" w:eastAsia="宋体"/>
          <w:sz w:val="39"/>
          <w:spacing w:val="0"/>
          <w:color w:val="000000"/>
          <w:b w:val="off"/>
          <w:i w:val="off"/>
        </w:rPr>
        <w:t>间恰好只是那么一个东西，由于这东西相反的规定才能够同属于</w:t>
      </w:r>
      <w:r>
        <w:rPr>
          <w:rFonts w:ascii="宋体" w:hAnsi="宋体" w:cs="宋体" w:eastAsia="宋体"/>
          <w:sz w:val="39"/>
          <w:spacing w:val="0"/>
          <w:color w:val="000000"/>
          <w:b w:val="off"/>
          <w:i w:val="off"/>
        </w:rPr>
        <w:t>243 一个事物；所以每一现象都在时间中却又不在时间中。这又因为</w:t>
      </w:r>
      <w:r>
        <w:rPr>
          <w:rFonts w:ascii="宋体" w:hAnsi="宋体" w:cs="宋体" w:eastAsia="宋体"/>
          <w:sz w:val="39"/>
          <w:spacing w:val="0"/>
          <w:color w:val="000000"/>
          <w:b w:val="off"/>
          <w:i w:val="off"/>
        </w:rPr>
        <w:t>把现象的首尾分开来的恰好只是时间，而时间在本质上却是逝者</w:t>
      </w:r>
      <w:r>
        <w:rPr>
          <w:rFonts w:ascii="宋体" w:hAnsi="宋体" w:cs="宋体" w:eastAsia="宋体"/>
          <w:sz w:val="39"/>
          <w:spacing w:val="0"/>
          <w:color w:val="000000"/>
          <w:b w:val="off"/>
          <w:i w:val="off"/>
        </w:rPr>
        <w:t>如斯的东西，无实质存在的、相对的东西，在这里〔人们就把它〕</w:t>
      </w:r>
      <w:r>
        <w:rPr>
          <w:rFonts w:ascii="宋体" w:hAnsi="宋体" w:cs="宋体" w:eastAsia="宋体"/>
          <w:sz w:val="39"/>
          <w:spacing w:val="0"/>
          <w:color w:val="000000"/>
          <w:b w:val="off"/>
          <w:i w:val="off"/>
        </w:rPr>
        <w:t>叫做延续。然而时间却是为意志服务的知识所有的一切客体的最</w:t>
      </w:r>
      <w:r>
        <w:rPr>
          <w:rFonts w:ascii="宋体" w:hAnsi="宋体" w:cs="宋体" w:eastAsia="宋体"/>
          <w:sz w:val="39"/>
          <w:spacing w:val="0"/>
          <w:color w:val="000000"/>
          <w:b w:val="off"/>
          <w:i w:val="off"/>
        </w:rPr>
        <w:t>普遍的形式，并且是这些客体的其他形式的原始基型。</w:t>
      </w:r>
      <w:bookmarkEnd w:id="2505"/>
    </w:p>
    <w:p>
      <w:pPr>
        <w:pageBreakBefore w:val="off"/>
        <w:tabs/>
        <w:wordWrap w:val="off"/>
        <w:spacing w:before="0" w:after="0" w:line="800" w:lineRule="atLeast"/>
        <w:ind w:left="680" w:right="260" w:firstLine="840"/>
        <w:jc w:val="both"/>
        <w:textAlignment w:val="baseline"/>
        <w:rPr>
          <w:sz w:val="39"/>
        </w:rPr>
      </w:pPr>
      <w:bookmarkStart w:name="" w:id="2506"/>
      <w:r>
        <w:rPr>
          <w:rFonts w:ascii="宋体" w:hAnsi="宋体" w:cs="宋体" w:eastAsia="宋体"/>
          <w:sz w:val="39"/>
          <w:spacing w:val="0"/>
          <w:color w:val="000000"/>
          <w:b w:val="off"/>
          <w:i w:val="off"/>
        </w:rPr>
        <w:t>照例认识总是服服帖帖为意志服务的，认识也是为这种服务</w:t>
      </w:r>
      <w:r>
        <w:rPr>
          <w:rFonts w:ascii="宋体" w:hAnsi="宋体" w:cs="宋体" w:eastAsia="宋体"/>
          <w:sz w:val="39"/>
          <w:spacing w:val="0"/>
          <w:color w:val="000000"/>
          <w:b w:val="off"/>
          <w:i w:val="off"/>
        </w:rPr>
        <w:t>而产生的；认识是为意志长出来的，有如头部是为躯干而长出来</w:t>
      </w:r>
      <w:r>
        <w:rPr>
          <w:rFonts w:ascii="宋体" w:hAnsi="宋体" w:cs="宋体" w:eastAsia="宋体"/>
          <w:sz w:val="39"/>
          <w:spacing w:val="0"/>
          <w:color w:val="000000"/>
          <w:b w:val="off"/>
          <w:i w:val="off"/>
        </w:rPr>
        <w:t>的一样。在动物，认识为意志服务〔的常规〕根本是取消不了的。</w:t>
      </w:r>
      <w:r>
        <w:rPr>
          <w:rFonts w:ascii="宋体" w:hAnsi="宋体" w:cs="宋体" w:eastAsia="宋体"/>
          <w:sz w:val="39"/>
          <w:spacing w:val="0"/>
          <w:color w:val="000000"/>
          <w:b w:val="off"/>
          <w:i w:val="off"/>
        </w:rPr>
        <w:t>在人类，停止认识为意志服务也仅是作为例外出现的，这是我们</w:t>
      </w:r>
      <w:r>
        <w:rPr>
          <w:rFonts w:ascii="宋体" w:hAnsi="宋体" w:cs="宋体" w:eastAsia="宋体"/>
          <w:sz w:val="39"/>
          <w:spacing w:val="0"/>
          <w:color w:val="000000"/>
          <w:b w:val="off"/>
          <w:i w:val="off"/>
        </w:rPr>
        <w:t>立刻就要详加考察的。人兽之间的这一区别在〔形体的〕外表上是</w:t>
      </w:r>
      <w:r>
        <w:rPr>
          <w:rFonts w:ascii="宋体" w:hAnsi="宋体" w:cs="宋体" w:eastAsia="宋体"/>
          <w:sz w:val="39"/>
          <w:spacing w:val="0"/>
          <w:color w:val="000000"/>
          <w:b w:val="off"/>
          <w:i w:val="off"/>
        </w:rPr>
        <w:t>由头部和躯干两者之间的关系各不相同而表现出来的。在低级动</w:t>
      </w:r>
      <w:r>
        <w:rPr>
          <w:rFonts w:ascii="宋体" w:hAnsi="宋体" w:cs="宋体" w:eastAsia="宋体"/>
          <w:sz w:val="39"/>
          <w:spacing w:val="0"/>
          <w:color w:val="000000"/>
          <w:b w:val="off"/>
          <w:i w:val="off"/>
        </w:rPr>
        <w:t>物，头和身还是完全长在一起没有接榫的痕迹。所有这些动物的</w:t>
      </w:r>
      <w:r>
        <w:rPr>
          <w:rFonts w:ascii="宋体" w:hAnsi="宋体" w:cs="宋体" w:eastAsia="宋体"/>
          <w:sz w:val="39"/>
          <w:spacing w:val="0"/>
          <w:color w:val="000000"/>
          <w:b w:val="off"/>
          <w:i w:val="off"/>
        </w:rPr>
        <w:t>头部都是垂向地面的，〔因为〕意志的对象都在地面上。即令是在</w:t>
      </w:r>
      <w:r>
        <w:rPr>
          <w:rFonts w:ascii="宋体" w:hAnsi="宋体" w:cs="宋体" w:eastAsia="宋体"/>
          <w:sz w:val="39"/>
          <w:spacing w:val="0"/>
          <w:color w:val="000000"/>
          <w:b w:val="off"/>
          <w:i w:val="off"/>
        </w:rPr>
        <w:t>高等动物，和人比起来，头和身还是浑然一物难分彼此；但是人</w:t>
      </w:r>
      <w:bookmarkEnd w:id="2506"/>
    </w:p>
    <w:p>
      <w:r>
        <w:t/>
      </w:r>
    </w:p>
    <w:p>
      <w:pPr>
        <w:sectPr>
          <w:footerReference r:id="rId560"/>
          <w:headerReference r:id="rId561" w:type="default"/>
          <w:type w:val="nextPage"/>
          <w:pgSz w:w="16000" w:h="23500"/>
          <w:pgMar w:left="1700" w:top="2000" w:right="1700" w:bottom="2000" w:header="1700" w:footer="1700"/>
          <w:cols w:num="1"/>
        </w:sectPr>
      </w:pPr>
    </w:p>
    <w:p>
      <w:pPr>
        <w:pageBreakBefore w:val="off"/>
        <w:tabs>
          <w:tab w:pos="10680" w:val="left" w:leader="none"/>
        </w:tabs>
        <w:wordWrap w:val="off"/>
        <w:spacing w:before="0" w:after="0" w:line="440" w:lineRule="atLeast"/>
        <w:ind w:left="4560" w:right="0"/>
        <w:jc w:val="both"/>
        <w:textAlignment w:val="baseline"/>
        <w:rPr>
          <w:sz w:val="32"/>
        </w:rPr>
      </w:pPr>
      <w:bookmarkStart w:name="" w:id="2507"/>
      <w:r>
        <w:rPr>
          <w:rFonts w:ascii="仿宋" w:hAnsi="仿宋" w:cs="仿宋" w:eastAsia="仿宋"/>
          <w:sz w:val="32"/>
          <w:spacing w:val="0"/>
          <w:color w:val="000000"/>
          <w:b w:val="off"/>
          <w:i w:val="off"/>
        </w:rPr>
        <w:t>世界作为表象再论</w:t>
      </w:r>
      <w:r>
        <w:t xml:space="preserve">	</w:t>
      </w:r>
      <w:r>
        <w:rPr>
          <w:rFonts w:ascii="宋体" w:hAnsi="宋体" w:cs="宋体" w:eastAsia="宋体"/>
          <w:sz w:val="32"/>
          <w:spacing w:val="0"/>
          <w:color w:val="000000"/>
          <w:b w:val="off"/>
          <w:i w:val="off"/>
        </w:rPr>
        <w:t>249</w:t>
      </w:r>
      <w:bookmarkEnd w:id="2507"/>
    </w:p>
    <w:p>
      <w:pPr>
        <w:pageBreakBefore w:val="off"/>
        <w:tabs/>
        <w:wordWrap w:val="off"/>
        <w:spacing w:before="0" w:after="0" w:line="820" w:lineRule="atLeast"/>
        <w:ind w:left="20" w:right="640"/>
        <w:jc w:val="both"/>
        <w:textAlignment w:val="baseline"/>
        <w:rPr>
          <w:sz w:val="39"/>
        </w:rPr>
      </w:pPr>
      <w:bookmarkStart w:name="" w:id="2508"/>
      <w:r>
        <w:rPr>
          <w:rFonts w:ascii="宋体" w:hAnsi="宋体" w:cs="宋体" w:eastAsia="宋体"/>
          <w:sz w:val="39"/>
          <w:spacing w:val="0"/>
          <w:color w:val="000000"/>
          <w:b w:val="off"/>
          <w:i w:val="off"/>
        </w:rPr>
        <w:t>的头部却好象是自由安置在躯干上似的，只是由躯干顶戴着而不</w:t>
      </w:r>
      <w:r>
        <w:rPr>
          <w:rFonts w:ascii="宋体" w:hAnsi="宋体" w:cs="宋体" w:eastAsia="宋体"/>
          <w:sz w:val="39"/>
          <w:spacing w:val="0"/>
          <w:color w:val="000000"/>
          <w:b w:val="off"/>
          <w:i w:val="off"/>
        </w:rPr>
        <w:t>是为躯干服务。贝尔维德尔地方出土的阿颇罗雕像把人类的这一</w:t>
      </w:r>
      <w:r>
        <w:rPr>
          <w:rFonts w:ascii="宋体" w:hAnsi="宋体" w:cs="宋体" w:eastAsia="宋体"/>
          <w:sz w:val="39"/>
          <w:spacing w:val="0"/>
          <w:color w:val="000000"/>
          <w:b w:val="off"/>
          <w:i w:val="off"/>
        </w:rPr>
        <w:t>优越性表现到最大限度：这个文艺之神高瞻远瞩的头部是如此自</w:t>
      </w:r>
      <w:r>
        <w:rPr>
          <w:rFonts w:ascii="宋体" w:hAnsi="宋体" w:cs="宋体" w:eastAsia="宋体"/>
          <w:sz w:val="39"/>
          <w:spacing w:val="0"/>
          <w:color w:val="000000"/>
          <w:b w:val="off"/>
          <w:i w:val="off"/>
        </w:rPr>
        <w:t>在无碍地立于两肩之上，好象这头部已完全摆脱了躯体，再也不</w:t>
      </w:r>
      <w:r>
        <w:rPr>
          <w:rFonts w:ascii="宋体" w:hAnsi="宋体" w:cs="宋体" w:eastAsia="宋体"/>
          <w:sz w:val="39"/>
          <w:spacing w:val="0"/>
          <w:color w:val="000000"/>
          <w:b w:val="off"/>
          <w:i w:val="off"/>
        </w:rPr>
        <w:t>以心为形役似的。</w:t>
      </w:r>
      <w:bookmarkEnd w:id="2508"/>
    </w:p>
    <w:p>
      <w:pPr>
        <w:pageBreakBefore w:val="off"/>
        <w:tabs/>
        <w:wordWrap w:val="off"/>
        <w:spacing w:before="540" w:after="0" w:line="820" w:lineRule="atLeast"/>
        <w:ind w:left="0" w:right="0"/>
        <w:jc w:val="center"/>
        <w:textAlignment w:val="baseline"/>
        <w:rPr>
          <w:sz w:val="61"/>
        </w:rPr>
      </w:pPr>
      <w:bookmarkStart w:name="" w:id="2509"/>
      <w:r>
        <w:rPr>
          <w:rFonts w:ascii="黑体" w:hAnsi="黑体" w:cs="黑体" w:eastAsia="黑体"/>
          <w:sz w:val="61"/>
          <w:spacing w:val="0"/>
          <w:color w:val="000000"/>
          <w:b w:val="on"/>
          <w:i w:val="off"/>
        </w:rPr>
        <w:t>§34</w:t>
      </w:r>
      <w:bookmarkEnd w:id="2509"/>
    </w:p>
    <w:p>
      <w:pPr>
        <w:pageBreakBefore w:val="off"/>
        <w:tabs/>
        <w:wordWrap w:val="off"/>
        <w:spacing w:before="0" w:after="0" w:line="820" w:lineRule="atLeast"/>
        <w:ind w:left="20" w:right="660" w:firstLine="800"/>
        <w:jc w:val="both"/>
        <w:textAlignment w:val="baseline"/>
        <w:rPr>
          <w:sz w:val="39"/>
        </w:rPr>
      </w:pPr>
      <w:bookmarkStart w:name="" w:id="2510"/>
      <w:r>
        <w:rPr>
          <w:rFonts w:ascii="宋体" w:hAnsi="宋体" w:cs="宋体" w:eastAsia="宋体"/>
          <w:sz w:val="39"/>
          <w:spacing w:val="0"/>
          <w:color w:val="000000"/>
          <w:b w:val="off"/>
          <w:i w:val="off"/>
        </w:rPr>
        <w:t>前面已说到从一般的认识个别事物过渡到认识理型，这一可</w:t>
      </w:r>
      <w:r>
        <w:rPr>
          <w:rFonts w:ascii="宋体" w:hAnsi="宋体" w:cs="宋体" w:eastAsia="宋体"/>
          <w:sz w:val="39"/>
          <w:spacing w:val="0"/>
          <w:color w:val="000000"/>
          <w:b w:val="off"/>
          <w:i w:val="off"/>
        </w:rPr>
        <w:t>能的，然而只能当作例外看的过渡，是在认识挣脱了它为意志服</w:t>
      </w:r>
      <w:r>
        <w:rPr>
          <w:rFonts w:ascii="宋体" w:hAnsi="宋体" w:cs="宋体" w:eastAsia="宋体"/>
          <w:sz w:val="39"/>
          <w:spacing w:val="0"/>
          <w:color w:val="000000"/>
          <w:b w:val="off"/>
          <w:i w:val="off"/>
        </w:rPr>
        <w:t>务[的这关系]时，突然发生的。这正是由于主体已不再仅仅是个</w:t>
      </w:r>
      <w:r>
        <w:rPr>
          <w:rFonts w:ascii="宋体" w:hAnsi="宋体" w:cs="宋体" w:eastAsia="宋体"/>
          <w:sz w:val="39"/>
          <w:spacing w:val="0"/>
          <w:color w:val="000000"/>
          <w:b w:val="off"/>
          <w:i w:val="off"/>
        </w:rPr>
        <w:t>体的，而已是认识的纯粹而不带意志的主体了。这种主体已不再</w:t>
      </w:r>
      <w:r>
        <w:rPr>
          <w:rFonts w:ascii="宋体" w:hAnsi="宋体" w:cs="宋体" w:eastAsia="宋体"/>
          <w:sz w:val="39"/>
          <w:spacing w:val="0"/>
          <w:color w:val="000000"/>
          <w:b w:val="off"/>
          <w:i w:val="off"/>
        </w:rPr>
        <w:t>按根据律来推敲那些关系了，而是栖息于，浸沉于眼前对象的亲</w:t>
      </w:r>
      <w:r>
        <w:rPr>
          <w:rFonts w:ascii="宋体" w:hAnsi="宋体" w:cs="宋体" w:eastAsia="宋体"/>
          <w:sz w:val="39"/>
          <w:spacing w:val="0"/>
          <w:color w:val="000000"/>
          <w:b w:val="off"/>
          <w:i w:val="off"/>
        </w:rPr>
        <w:t>切观审中，超然于该对象和任何其他对象的关系之外。</w:t>
      </w:r>
      <w:bookmarkEnd w:id="2510"/>
    </w:p>
    <w:p>
      <w:pPr>
        <w:pageBreakBefore w:val="off"/>
        <w:tabs/>
        <w:wordWrap w:val="off"/>
        <w:spacing w:before="0" w:after="0" w:line="820" w:lineRule="atLeast"/>
        <w:ind w:left="20" w:right="0" w:firstLine="800"/>
        <w:jc w:val="both"/>
        <w:textAlignment w:val="baseline"/>
        <w:rPr>
          <w:sz w:val="39"/>
        </w:rPr>
      </w:pPr>
      <w:bookmarkStart w:name="" w:id="2511"/>
      <w:r>
        <w:rPr>
          <w:rFonts w:ascii="宋体" w:hAnsi="宋体" w:cs="宋体" w:eastAsia="宋体"/>
          <w:sz w:val="39"/>
          <w:spacing w:val="0"/>
          <w:color w:val="000000"/>
          <w:b w:val="off"/>
          <w:i w:val="off"/>
        </w:rPr>
        <w:t>为了把这一点弄明白，必然需要[作出]详尽的讨论；其中使244</w:t>
      </w:r>
      <w:r>
        <w:rPr>
          <w:rFonts w:ascii="宋体" w:hAnsi="宋体" w:cs="宋体" w:eastAsia="宋体"/>
          <w:sz w:val="39"/>
          <w:spacing w:val="0"/>
          <w:color w:val="000000"/>
          <w:b w:val="off"/>
          <w:i w:val="off"/>
        </w:rPr>
        <w:t>人感到陌生和诧异的地方，人们只得暂时放宽一步，到本书待要</w:t>
      </w:r>
      <w:r>
        <w:rPr>
          <w:rFonts w:ascii="宋体" w:hAnsi="宋体" w:cs="宋体" w:eastAsia="宋体"/>
          <w:sz w:val="39"/>
          <w:spacing w:val="0"/>
          <w:color w:val="000000"/>
          <w:b w:val="off"/>
          <w:i w:val="off"/>
        </w:rPr>
        <w:t>传达的整个思想总括起来了之后，这些陌生的地方自然就消失</w:t>
      </w:r>
      <w:r>
        <w:rPr>
          <w:rFonts w:ascii="宋体" w:hAnsi="宋体" w:cs="宋体" w:eastAsia="宋体"/>
          <w:sz w:val="39"/>
          <w:spacing w:val="0"/>
          <w:color w:val="000000"/>
          <w:b w:val="off"/>
          <w:i w:val="off"/>
        </w:rPr>
        <w:t>了。</w:t>
      </w:r>
      <w:bookmarkEnd w:id="2511"/>
    </w:p>
    <w:p>
      <w:pPr>
        <w:pageBreakBefore w:val="off"/>
        <w:tabs/>
        <w:wordWrap w:val="off"/>
        <w:spacing w:before="0" w:after="0" w:line="820" w:lineRule="atLeast"/>
        <w:ind w:left="20" w:right="640" w:firstLine="800"/>
        <w:jc w:val="both"/>
        <w:textAlignment w:val="baseline"/>
        <w:rPr>
          <w:sz w:val="39"/>
        </w:rPr>
      </w:pPr>
      <w:bookmarkStart w:name="" w:id="2512"/>
      <w:r>
        <w:rPr>
          <w:rFonts w:ascii="宋体" w:hAnsi="宋体" w:cs="宋体" w:eastAsia="宋体"/>
          <w:sz w:val="39"/>
          <w:spacing w:val="0"/>
          <w:color w:val="000000"/>
          <w:b w:val="off"/>
          <w:i w:val="off"/>
        </w:rPr>
        <w:t>如果人们由于精神之力而被提高了，放弃了对事物的习惯看</w:t>
      </w:r>
      <w:r>
        <w:rPr>
          <w:rFonts w:ascii="宋体" w:hAnsi="宋体" w:cs="宋体" w:eastAsia="宋体"/>
          <w:sz w:val="39"/>
          <w:spacing w:val="0"/>
          <w:color w:val="000000"/>
          <w:b w:val="off"/>
          <w:i w:val="off"/>
        </w:rPr>
        <w:t>法，不再按根据律诸形态的线索去追究事物的相互关系——这些</w:t>
      </w:r>
      <w:r>
        <w:rPr>
          <w:rFonts w:ascii="宋体" w:hAnsi="宋体" w:cs="宋体" w:eastAsia="宋体"/>
          <w:sz w:val="39"/>
          <w:spacing w:val="0"/>
          <w:color w:val="000000"/>
          <w:b w:val="off"/>
          <w:i w:val="off"/>
        </w:rPr>
        <w:t>事物的最后目的总是对自己意志的关系———，即是说人们在事物</w:t>
      </w:r>
      <w:r>
        <w:rPr>
          <w:rFonts w:ascii="宋体" w:hAnsi="宋体" w:cs="宋体" w:eastAsia="宋体"/>
          <w:sz w:val="39"/>
          <w:spacing w:val="0"/>
          <w:color w:val="000000"/>
          <w:b w:val="off"/>
          <w:i w:val="off"/>
        </w:rPr>
        <w:t>上考察的已不再是“何处”、“何时”、“何以”、“何用”，而仅仅只</w:t>
      </w:r>
      <w:r>
        <w:rPr>
          <w:rFonts w:ascii="宋体" w:hAnsi="宋体" w:cs="宋体" w:eastAsia="宋体"/>
          <w:sz w:val="39"/>
          <w:spacing w:val="0"/>
          <w:color w:val="000000"/>
          <w:b w:val="off"/>
          <w:i w:val="off"/>
        </w:rPr>
        <w:t>是“什么”；也不是让抽象的思维、理性的概念盘踞着意识，而代</w:t>
      </w:r>
      <w:r>
        <w:rPr>
          <w:rFonts w:ascii="宋体" w:hAnsi="宋体" w:cs="宋体" w:eastAsia="宋体"/>
          <w:sz w:val="39"/>
          <w:spacing w:val="0"/>
          <w:color w:val="000000"/>
          <w:b w:val="off"/>
          <w:i w:val="off"/>
        </w:rPr>
        <w:t>替这一切的却是把人的全副精神能力献给直观，浸沉于直观，并</w:t>
      </w:r>
      <w:r>
        <w:rPr>
          <w:rFonts w:ascii="宋体" w:hAnsi="宋体" w:cs="宋体" w:eastAsia="宋体"/>
          <w:sz w:val="39"/>
          <w:spacing w:val="0"/>
          <w:color w:val="000000"/>
          <w:b w:val="off"/>
          <w:i w:val="off"/>
        </w:rPr>
        <w:t>使全部意识为宁静地观审恰在眼前的自然对象所充满，不管这对</w:t>
      </w:r>
      <w:bookmarkEnd w:id="2512"/>
    </w:p>
    <w:p>
      <w:r>
        <w:t/>
      </w:r>
    </w:p>
    <w:p>
      <w:pPr>
        <w:sectPr>
          <w:footerReference r:id="rId562"/>
          <w:headerReference r:id="rId563" w:type="default"/>
          <w:type w:val="nextPage"/>
          <w:pgSz w:w="16000" w:h="23500"/>
          <w:pgMar w:left="1820" w:top="2000" w:right="1820" w:bottom="2000" w:header="1700" w:footer="1700"/>
          <w:cols w:num="1"/>
        </w:sectPr>
      </w:pPr>
    </w:p>
    <w:p>
      <w:pPr>
        <w:pageBreakBefore w:val="off"/>
        <w:tabs>
          <w:tab w:pos="5400" w:val="left" w:leader="none"/>
          <w:tab w:pos="6400" w:val="left" w:leader="none"/>
          <w:tab w:pos="7300" w:val="left" w:leader="none"/>
        </w:tabs>
        <w:wordWrap w:val="off"/>
        <w:spacing w:before="0" w:after="0" w:line="540" w:lineRule="atLeast"/>
        <w:ind w:left="1040" w:right="0"/>
        <w:jc w:val="both"/>
        <w:textAlignment w:val="baseline"/>
        <w:rPr>
          <w:sz w:val="39"/>
        </w:rPr>
      </w:pPr>
      <w:bookmarkStart w:name="" w:id="2513"/>
      <w:r>
        <w:rPr>
          <w:rFonts w:ascii="楷体" w:hAnsi="楷体" w:cs="楷体" w:eastAsia="楷体"/>
          <w:sz w:val="39"/>
          <w:spacing w:val="0"/>
          <w:color w:val="000000"/>
          <w:b w:val="off"/>
          <w:i w:val="off"/>
        </w:rPr>
        <w:t>250</w:t>
      </w:r>
      <w:r>
        <w:t xml:space="preserve">	</w:t>
      </w:r>
      <w:r>
        <w:rPr>
          <w:rFonts w:ascii="楷体" w:hAnsi="楷体" w:cs="楷体" w:eastAsia="楷体"/>
          <w:sz w:val="39"/>
          <w:spacing w:val="0"/>
          <w:color w:val="000000"/>
          <w:b w:val="off"/>
          <w:i w:val="off"/>
        </w:rPr>
        <w:t>第</w:t>
      </w:r>
      <w:r>
        <w:t xml:space="preserve">	</w:t>
      </w:r>
      <w:r>
        <w:rPr>
          <w:rFonts w:ascii="楷体" w:hAnsi="楷体" w:cs="楷体" w:eastAsia="楷体"/>
          <w:sz w:val="39"/>
          <w:spacing w:val="0"/>
          <w:color w:val="000000"/>
          <w:b w:val="off"/>
          <w:i w:val="off"/>
        </w:rPr>
        <w:t>三</w:t>
      </w:r>
      <w:r>
        <w:t xml:space="preserve">	</w:t>
      </w:r>
      <w:r>
        <w:rPr>
          <w:rFonts w:ascii="楷体" w:hAnsi="楷体" w:cs="楷体" w:eastAsia="楷体"/>
          <w:sz w:val="39"/>
          <w:spacing w:val="0"/>
          <w:color w:val="000000"/>
          <w:b w:val="off"/>
          <w:i w:val="off"/>
        </w:rPr>
        <w:t>篇</w:t>
      </w:r>
      <w:bookmarkEnd w:id="2513"/>
    </w:p>
    <w:p>
      <w:pPr>
        <w:pageBreakBefore w:val="off"/>
        <w:tabs/>
        <w:wordWrap w:val="off"/>
        <w:spacing w:before="340" w:after="0" w:line="800" w:lineRule="atLeast"/>
        <w:ind w:left="0" w:right="280" w:firstLine="620"/>
        <w:jc w:val="both"/>
        <w:textAlignment w:val="baseline"/>
        <w:rPr>
          <w:sz w:val="40"/>
        </w:rPr>
      </w:pPr>
      <w:bookmarkStart w:name="" w:id="2514"/>
      <w:r>
        <w:rPr>
          <w:rFonts w:ascii="宋体" w:hAnsi="宋体" w:cs="宋体" w:eastAsia="宋体"/>
          <w:sz w:val="40"/>
          <w:spacing w:val="0"/>
          <w:color w:val="000000"/>
          <w:b w:val="off"/>
          <w:i w:val="off"/>
        </w:rPr>
        <w:t>象是风景，是树木，是岩石，是建筑物或其他什么。人在这时，</w:t>
      </w:r>
      <w:r>
        <w:rPr>
          <w:rFonts w:ascii="宋体" w:hAnsi="宋体" w:cs="宋体" w:eastAsia="宋体"/>
          <w:sz w:val="40"/>
          <w:spacing w:val="0"/>
          <w:color w:val="000000"/>
          <w:b w:val="off"/>
          <w:i w:val="off"/>
        </w:rPr>
        <w:t>按一句有意味的德国成语来说，就是人们自失于对象之中了，也</w:t>
      </w:r>
      <w:r>
        <w:rPr>
          <w:rFonts w:ascii="宋体" w:hAnsi="宋体" w:cs="宋体" w:eastAsia="宋体"/>
          <w:sz w:val="40"/>
          <w:spacing w:val="0"/>
          <w:color w:val="000000"/>
          <w:b w:val="off"/>
          <w:i w:val="off"/>
        </w:rPr>
        <w:t>即是说人们忘记了他的个体，忘记了他的意志；他已仅仅只是作</w:t>
      </w:r>
      <w:r>
        <w:rPr>
          <w:rFonts w:ascii="宋体" w:hAnsi="宋体" w:cs="宋体" w:eastAsia="宋体"/>
          <w:sz w:val="40"/>
          <w:spacing w:val="0"/>
          <w:color w:val="000000"/>
          <w:b w:val="off"/>
          <w:i w:val="off"/>
        </w:rPr>
        <w:t>为纯粹的主体，作为客体的镜子而存在；好象仅仅只有对象的存</w:t>
      </w:r>
      <w:r>
        <w:rPr>
          <w:rFonts w:ascii="宋体" w:hAnsi="宋体" w:cs="宋体" w:eastAsia="宋体"/>
          <w:sz w:val="40"/>
          <w:spacing w:val="0"/>
          <w:color w:val="000000"/>
          <w:b w:val="off"/>
          <w:i w:val="off"/>
        </w:rPr>
        <w:t>在而没有觉知这对象的人了，所以人们也不能再把直观者〔其人〕</w:t>
      </w:r>
      <w:r>
        <w:rPr>
          <w:rFonts w:ascii="宋体" w:hAnsi="宋体" w:cs="宋体" w:eastAsia="宋体"/>
          <w:sz w:val="40"/>
          <w:spacing w:val="0"/>
          <w:color w:val="000000"/>
          <w:b w:val="off"/>
          <w:i w:val="off"/>
        </w:rPr>
        <w:t>和直观〔本身〕分开来了，而是两者已经合一了；这同时即是整个</w:t>
      </w:r>
      <w:r>
        <w:rPr>
          <w:rFonts w:ascii="宋体" w:hAnsi="宋体" w:cs="宋体" w:eastAsia="宋体"/>
          <w:sz w:val="40"/>
          <w:spacing w:val="0"/>
          <w:color w:val="000000"/>
          <w:b w:val="off"/>
          <w:i w:val="off"/>
        </w:rPr>
        <w:t>意识完全为一个单一的直观景象所充满，所占据。所以，客体如</w:t>
      </w:r>
      <w:r>
        <w:rPr>
          <w:rFonts w:ascii="宋体" w:hAnsi="宋体" w:cs="宋体" w:eastAsia="宋体"/>
          <w:sz w:val="40"/>
          <w:spacing w:val="0"/>
          <w:color w:val="000000"/>
          <w:b w:val="off"/>
          <w:i w:val="off"/>
        </w:rPr>
        <w:t>果是以这种方式走出了它对自身以外任何事物的一切关系，主体</w:t>
      </w:r>
      <w:r>
        <w:rPr>
          <w:rFonts w:ascii="宋体" w:hAnsi="宋体" w:cs="宋体" w:eastAsia="宋体"/>
          <w:sz w:val="40"/>
          <w:spacing w:val="0"/>
          <w:color w:val="000000"/>
          <w:b w:val="off"/>
          <w:i w:val="off"/>
        </w:rPr>
        <w:t>〔也〕摆脱了对意志的一切关系，那么，这所认识的就不再是如此</w:t>
      </w:r>
      <w:r>
        <w:rPr>
          <w:rFonts w:ascii="宋体" w:hAnsi="宋体" w:cs="宋体" w:eastAsia="宋体"/>
          <w:sz w:val="40"/>
          <w:spacing w:val="0"/>
          <w:color w:val="000000"/>
          <w:b w:val="off"/>
          <w:i w:val="off"/>
        </w:rPr>
        <w:t>这般的个别事物，而是理念，是永恒的形式，是意志在这一级别</w:t>
      </w:r>
      <w:r>
        <w:rPr>
          <w:rFonts w:ascii="宋体" w:hAnsi="宋体" w:cs="宋体" w:eastAsia="宋体"/>
          <w:sz w:val="40"/>
          <w:spacing w:val="0"/>
          <w:color w:val="000000"/>
          <w:b w:val="off"/>
          <w:i w:val="off"/>
        </w:rPr>
        <w:t>上的直接客体性。并且正是由于这一点，置身于这一直观中的同</w:t>
      </w:r>
      <w:r>
        <w:rPr>
          <w:rFonts w:ascii="宋体" w:hAnsi="宋体" w:cs="宋体" w:eastAsia="宋体"/>
          <w:sz w:val="40"/>
          <w:spacing w:val="0"/>
          <w:color w:val="000000"/>
          <w:b w:val="off"/>
          <w:i w:val="off"/>
        </w:rPr>
        <w:t>时也不再是个体的人了，因为个体的人已自失于这种直观之中了：</w:t>
      </w:r>
      <w:r>
        <w:rPr>
          <w:rFonts w:ascii="宋体" w:hAnsi="宋体" w:cs="宋体" w:eastAsia="宋体"/>
          <w:sz w:val="40"/>
          <w:spacing w:val="0"/>
          <w:color w:val="000000"/>
          <w:b w:val="off"/>
          <w:i w:val="off"/>
        </w:rPr>
        <w:t>他已是认识的主体，纯粹的、无意志的、无痛苦的、无时间的主</w:t>
      </w:r>
      <w:r>
        <w:rPr>
          <w:rFonts w:ascii="宋体" w:hAnsi="宋体" w:cs="宋体" w:eastAsia="宋体"/>
          <w:sz w:val="40"/>
          <w:spacing w:val="0"/>
          <w:color w:val="000000"/>
          <w:b w:val="off"/>
          <w:i w:val="off"/>
        </w:rPr>
        <w:t>体。目前就其自身说还很触目的〔这一点〕(关于这一点我很清楚</w:t>
      </w:r>
      <w:r>
        <w:rPr>
          <w:rFonts w:ascii="宋体" w:hAnsi="宋体" w:cs="宋体" w:eastAsia="宋体"/>
          <w:sz w:val="40"/>
          <w:spacing w:val="0"/>
          <w:color w:val="000000"/>
          <w:b w:val="off"/>
          <w:i w:val="off"/>
        </w:rPr>
        <w:t>的知道它证实了来自托马斯·佩因①的一句话：“从崇高到可笑，</w:t>
      </w:r>
      <w:r>
        <w:rPr>
          <w:rFonts w:ascii="宋体" w:hAnsi="宋体" w:cs="宋体" w:eastAsia="宋体"/>
          <w:sz w:val="40"/>
          <w:spacing w:val="0"/>
          <w:color w:val="000000"/>
          <w:b w:val="off"/>
          <w:i w:val="off"/>
        </w:rPr>
        <w:t>245 还不到一步之差”)将由于下文逐渐明朗起来而减少陌生的意味。</w:t>
      </w:r>
      <w:r>
        <w:rPr>
          <w:rFonts w:ascii="宋体" w:hAnsi="宋体" w:cs="宋体" w:eastAsia="宋体"/>
          <w:sz w:val="40"/>
          <w:spacing w:val="0"/>
          <w:color w:val="000000"/>
          <w:b w:val="off"/>
          <w:i w:val="off"/>
        </w:rPr>
        <w:t>这也就是在斯宾诺莎写下“只要是在永恒的典型下理解事物，则精</w:t>
      </w:r>
      <w:r>
        <w:rPr>
          <w:rFonts w:ascii="宋体" w:hAnsi="宋体" w:cs="宋体" w:eastAsia="宋体"/>
          <w:sz w:val="40"/>
          <w:spacing w:val="0"/>
          <w:color w:val="000000"/>
          <w:b w:val="off"/>
          <w:i w:val="off"/>
        </w:rPr>
        <w:t>神是永恒的”(《伦理学》第五卷，命题31，结论)这句话时*，浮现</w:t>
      </w:r>
      <w:r>
        <w:rPr>
          <w:rFonts w:ascii="宋体" w:hAnsi="宋体" w:cs="宋体" w:eastAsia="宋体"/>
          <w:sz w:val="40"/>
          <w:spacing w:val="0"/>
          <w:color w:val="000000"/>
          <w:b w:val="off"/>
          <w:i w:val="off"/>
        </w:rPr>
        <w:t>于他眼前的东西。在这样的观审中，反掌之间个别事物已成为其</w:t>
      </w:r>
      <w:r>
        <w:rPr>
          <w:rFonts w:ascii="宋体" w:hAnsi="宋体" w:cs="宋体" w:eastAsia="宋体"/>
          <w:sz w:val="40"/>
          <w:spacing w:val="0"/>
          <w:color w:val="000000"/>
          <w:b w:val="off"/>
          <w:i w:val="off"/>
        </w:rPr>
        <w:t>种类的理念，而在直观中的个体则已成为认识的纯粹主体。作为</w:t>
      </w:r>
      <w:bookmarkEnd w:id="2514"/>
    </w:p>
    <w:p>
      <w:pPr>
        <w:pageBreakBefore w:val="off"/>
        <w:tabs/>
        <w:wordWrap w:val="off"/>
        <w:spacing w:before="0" w:after="0" w:line="800" w:lineRule="atLeast"/>
        <w:ind w:left="700" w:right="0"/>
        <w:jc w:val="both"/>
        <w:textAlignment w:val="baseline"/>
        <w:rPr>
          <w:sz w:val="40"/>
        </w:rPr>
      </w:pPr>
      <w:bookmarkStart w:name="" w:id="2515"/>
      <w:r>
        <w:rPr>
          <w:rFonts w:ascii="宋体" w:hAnsi="宋体" w:cs="宋体" w:eastAsia="宋体"/>
          <w:sz w:val="40"/>
          <w:spacing w:val="0"/>
          <w:color w:val="000000"/>
          <w:u w:val="single"/>
          <w:b w:val="off"/>
          <w:i w:val="off"/>
        </w:rPr>
        <w:t xml:space="preserve">                    </w:t>
      </w:r>
      <w:bookmarkEnd w:id="2515"/>
    </w:p>
    <w:p>
      <w:pPr>
        <w:pageBreakBefore w:val="off"/>
        <w:tabs/>
        <w:wordWrap w:val="off"/>
        <w:spacing w:before="0" w:after="0" w:line="560" w:lineRule="atLeast"/>
        <w:ind w:left="1200" w:right="0"/>
        <w:jc w:val="both"/>
        <w:textAlignment w:val="baseline"/>
        <w:rPr>
          <w:sz w:val="30"/>
        </w:rPr>
      </w:pPr>
      <w:bookmarkStart w:name="" w:id="2516"/>
      <w:r>
        <w:rPr>
          <w:rFonts w:ascii="仿宋" w:hAnsi="仿宋" w:cs="仿宋" w:eastAsia="仿宋"/>
          <w:sz w:val="30"/>
          <w:spacing w:val="0"/>
          <w:color w:val="000000"/>
          <w:b w:val="off"/>
          <w:i w:val="off"/>
        </w:rPr>
        <w:t>① Thomas Paine(1737—1809),英 国作家，著 有《理性的时代》。</w:t>
      </w:r>
      <w:bookmarkEnd w:id="2516"/>
    </w:p>
    <w:p>
      <w:pPr>
        <w:pageBreakBefore w:val="off"/>
        <w:tabs/>
        <w:wordWrap w:val="off"/>
        <w:spacing w:before="0" w:after="0" w:line="560" w:lineRule="atLeast"/>
        <w:ind w:left="560" w:right="280" w:firstLine="700"/>
        <w:jc w:val="both"/>
        <w:textAlignment w:val="baseline"/>
        <w:rPr>
          <w:sz w:val="30"/>
        </w:rPr>
      </w:pPr>
      <w:bookmarkStart w:name="" w:id="2517"/>
      <w:r>
        <w:rPr>
          <w:rFonts w:ascii="仿宋" w:hAnsi="仿宋" w:cs="仿宋" w:eastAsia="仿宋"/>
          <w:sz w:val="30"/>
          <w:spacing w:val="0"/>
          <w:color w:val="000000"/>
          <w:b w:val="off"/>
          <w:i w:val="off"/>
        </w:rPr>
        <w:t>*我还推荐他在同书第二卷，命题40结论2，以及第五卷，命题25至38，关于“直</w:t>
      </w:r>
      <w:r>
        <w:rPr>
          <w:rFonts w:ascii="仿宋" w:hAnsi="仿宋" w:cs="仿宋" w:eastAsia="仿宋"/>
          <w:sz w:val="30"/>
          <w:spacing w:val="0"/>
          <w:color w:val="000000"/>
          <w:b w:val="off"/>
          <w:i w:val="off"/>
        </w:rPr>
        <w:t>观以外的第三种认识”所说的，应加阅读以阐明这里在话题中的认识方式，并且尤其要</w:t>
      </w:r>
      <w:r>
        <w:rPr>
          <w:rFonts w:ascii="仿宋" w:hAnsi="仿宋" w:cs="仿宋" w:eastAsia="仿宋"/>
          <w:sz w:val="30"/>
          <w:spacing w:val="0"/>
          <w:color w:val="000000"/>
          <w:b w:val="off"/>
          <w:i w:val="off"/>
        </w:rPr>
        <w:t>参阅命题29的结论，命题36的结论，命题38的证明和结论。</w:t>
      </w:r>
      <w:bookmarkEnd w:id="2517"/>
    </w:p>
    <w:p>
      <w:r>
        <w:t/>
      </w:r>
    </w:p>
    <w:p>
      <w:pPr>
        <w:sectPr>
          <w:footerReference r:id="rId564"/>
          <w:headerReference r:id="rId565" w:type="default"/>
          <w:type w:val="nextPage"/>
          <w:pgSz w:w="16000" w:h="23500"/>
          <w:pgMar w:left="1680" w:top="2000" w:right="1680" w:bottom="2000" w:header="1700" w:footer="1700"/>
          <w:cols w:num="1"/>
        </w:sectPr>
      </w:pPr>
    </w:p>
    <w:p>
      <w:pPr>
        <w:pageBreakBefore w:val="off"/>
        <w:tabs>
          <w:tab w:pos="10700" w:val="left" w:leader="none"/>
        </w:tabs>
        <w:wordWrap w:val="off"/>
        <w:spacing w:before="0" w:after="0" w:line="440" w:lineRule="atLeast"/>
        <w:ind w:left="4540" w:right="0"/>
        <w:jc w:val="both"/>
        <w:textAlignment w:val="baseline"/>
        <w:rPr>
          <w:sz w:val="32"/>
        </w:rPr>
      </w:pPr>
      <w:bookmarkStart w:name="" w:id="2518"/>
      <w:r>
        <w:rPr>
          <w:rFonts w:ascii="宋体" w:hAnsi="宋体" w:cs="宋体" w:eastAsia="宋体"/>
          <w:sz w:val="32"/>
          <w:spacing w:val="0"/>
          <w:color w:val="000000"/>
          <w:b w:val="off"/>
          <w:i w:val="off"/>
        </w:rPr>
        <w:t>世界作为表象再论</w:t>
      </w:r>
      <w:r>
        <w:t xml:space="preserve">	</w:t>
      </w:r>
      <w:r>
        <w:rPr>
          <w:rFonts w:ascii="楷体" w:hAnsi="楷体" w:cs="楷体" w:eastAsia="楷体"/>
          <w:sz w:val="32"/>
          <w:spacing w:val="0"/>
          <w:color w:val="000000"/>
          <w:b w:val="off"/>
          <w:i w:val="off"/>
        </w:rPr>
        <w:t>251</w:t>
      </w:r>
      <w:bookmarkEnd w:id="2518"/>
    </w:p>
    <w:p>
      <w:pPr>
        <w:pageBreakBefore w:val="off"/>
        <w:tabs/>
        <w:wordWrap w:val="off"/>
        <w:spacing w:before="0" w:after="0" w:line="380" w:lineRule="exact"/>
        <w:ind w:left="0" w:right="0"/>
        <w:jc w:val="both"/>
        <w:textAlignment w:val="baseline"/>
        <w:rPr>
          <w:sz w:val="32"/>
        </w:rPr>
      </w:pPr>
      <w:bookmarkStart w:name="" w:id="2519"/>
      <w:r>
        <w:rPr>
          <w:rFonts w:ascii="宋体" w:hAnsi="宋体" w:cs="宋体" w:eastAsia="宋体"/>
          <w:sz w:val="32"/>
          <w:spacing w:val="0"/>
          <w:color w:val="000000"/>
          <w:b w:val="off"/>
          <w:i w:val="off"/>
        </w:rPr>
        <w:t/>
      </w:r>
      <w:bookmarkEnd w:id="2519"/>
    </w:p>
    <w:p>
      <w:pPr>
        <w:pageBreakBefore w:val="off"/>
        <w:tabs/>
        <w:wordWrap w:val="off"/>
        <w:spacing w:before="0" w:after="0" w:line="800" w:lineRule="atLeast"/>
        <w:ind w:left="0" w:right="0"/>
        <w:jc w:val="both"/>
        <w:textAlignment w:val="baseline"/>
        <w:rPr>
          <w:sz w:val="41"/>
        </w:rPr>
      </w:pPr>
      <w:bookmarkStart w:name="" w:id="2520"/>
      <w:r>
        <w:rPr>
          <w:rFonts w:ascii="宋体" w:hAnsi="宋体" w:cs="宋体" w:eastAsia="宋体"/>
          <w:sz w:val="41"/>
          <w:spacing w:val="0"/>
          <w:color w:val="000000"/>
          <w:b w:val="off"/>
          <w:i w:val="off"/>
        </w:rPr>
        <w:t>个体，人只认识个别事物，而认识的纯粹主体则只认识理念。个</w:t>
      </w:r>
      <w:r>
        <w:rPr>
          <w:rFonts w:ascii="宋体" w:hAnsi="宋体" w:cs="宋体" w:eastAsia="宋体"/>
          <w:sz w:val="41"/>
          <w:spacing w:val="0"/>
          <w:color w:val="000000"/>
          <w:b w:val="off"/>
          <w:i w:val="off"/>
        </w:rPr>
        <w:t>体原来只在他对意志的某一个别现象这关系中才是认识的主体，</w:t>
      </w:r>
      <w:r>
        <w:rPr>
          <w:rFonts w:ascii="宋体" w:hAnsi="宋体" w:cs="宋体" w:eastAsia="宋体"/>
          <w:sz w:val="41"/>
          <w:spacing w:val="0"/>
          <w:color w:val="000000"/>
          <w:b w:val="off"/>
          <w:i w:val="off"/>
        </w:rPr>
        <w:t>也是为意志的现象服务的。所以这种个别的意志现象是服从根据</w:t>
      </w:r>
      <w:r>
        <w:rPr>
          <w:rFonts w:ascii="宋体" w:hAnsi="宋体" w:cs="宋体" w:eastAsia="宋体"/>
          <w:sz w:val="41"/>
          <w:spacing w:val="0"/>
          <w:color w:val="000000"/>
          <w:b w:val="off"/>
          <w:i w:val="off"/>
        </w:rPr>
        <w:t>律的，在该定律的一切形态中服从该定律。因此，一切与这认识</w:t>
      </w:r>
      <w:r>
        <w:rPr>
          <w:rFonts w:ascii="宋体" w:hAnsi="宋体" w:cs="宋体" w:eastAsia="宋体"/>
          <w:sz w:val="41"/>
          <w:spacing w:val="0"/>
          <w:color w:val="000000"/>
          <w:b w:val="off"/>
          <w:i w:val="off"/>
        </w:rPr>
        <w:t>的主体有关的知识也服从根据律，并且就意志的立场说，除此而</w:t>
      </w:r>
      <w:r>
        <w:rPr>
          <w:rFonts w:ascii="宋体" w:hAnsi="宋体" w:cs="宋体" w:eastAsia="宋体"/>
          <w:sz w:val="41"/>
          <w:spacing w:val="0"/>
          <w:color w:val="000000"/>
          <w:b w:val="off"/>
          <w:i w:val="off"/>
        </w:rPr>
        <w:t>外也更无其他有用的知识，而这种知识也永远只含有对客体的一</w:t>
      </w:r>
      <w:r>
        <w:rPr>
          <w:rFonts w:ascii="宋体" w:hAnsi="宋体" w:cs="宋体" w:eastAsia="宋体"/>
          <w:sz w:val="41"/>
          <w:spacing w:val="0"/>
          <w:color w:val="000000"/>
          <w:b w:val="off"/>
          <w:i w:val="off"/>
        </w:rPr>
        <w:t>些关系。这样认识着的个体和为他所认识的个别事物总是在某处，</w:t>
      </w:r>
      <w:r>
        <w:rPr>
          <w:rFonts w:ascii="宋体" w:hAnsi="宋体" w:cs="宋体" w:eastAsia="宋体"/>
          <w:sz w:val="41"/>
          <w:spacing w:val="0"/>
          <w:color w:val="000000"/>
          <w:b w:val="off"/>
          <w:i w:val="off"/>
        </w:rPr>
        <w:t>在某时，总是因果链上的环节。而知识的纯粹主体和他的对应物</w:t>
      </w:r>
      <w:r>
        <w:rPr>
          <w:rFonts w:ascii="宋体" w:hAnsi="宋体" w:cs="宋体" w:eastAsia="宋体"/>
          <w:sz w:val="41"/>
          <w:spacing w:val="0"/>
          <w:color w:val="000000"/>
          <w:b w:val="off"/>
          <w:i w:val="off"/>
        </w:rPr>
        <w:t>——理念——却是摆脱了根据律所有那些形式的；时间、空间，</w:t>
      </w:r>
      <w:r>
        <w:rPr>
          <w:rFonts w:ascii="宋体" w:hAnsi="宋体" w:cs="宋体" w:eastAsia="宋体"/>
          <w:sz w:val="41"/>
          <w:spacing w:val="0"/>
          <w:color w:val="000000"/>
          <w:b w:val="off"/>
          <w:i w:val="off"/>
        </w:rPr>
        <w:t>能认识的个体，被认识的个体对于纯粹主体和理念都没有什么意</w:t>
      </w:r>
      <w:r>
        <w:rPr>
          <w:rFonts w:ascii="宋体" w:hAnsi="宋体" w:cs="宋体" w:eastAsia="宋体"/>
          <w:sz w:val="41"/>
          <w:spacing w:val="0"/>
          <w:color w:val="000000"/>
          <w:b w:val="off"/>
          <w:i w:val="off"/>
        </w:rPr>
        <w:t>义。完全只有在上述的那种方式中，一个认识着的个体已升为“认</w:t>
      </w:r>
      <w:r>
        <w:rPr>
          <w:rFonts w:ascii="宋体" w:hAnsi="宋体" w:cs="宋体" w:eastAsia="宋体"/>
          <w:sz w:val="41"/>
          <w:spacing w:val="0"/>
          <w:color w:val="000000"/>
          <w:b w:val="off"/>
          <w:i w:val="off"/>
        </w:rPr>
        <w:t>识”的纯粹主体，而被考察的客体也正因此而升为理念了，这时，</w:t>
      </w:r>
      <w:r>
        <w:rPr>
          <w:rFonts w:ascii="宋体" w:hAnsi="宋体" w:cs="宋体" w:eastAsia="宋体"/>
          <w:sz w:val="41"/>
          <w:spacing w:val="0"/>
          <w:color w:val="000000"/>
          <w:b w:val="off"/>
          <w:i w:val="off"/>
        </w:rPr>
        <w:t>作为表象的世界才(能)完美而纯粹地出现，才圆满地实现了意志</w:t>
      </w:r>
      <w:r>
        <w:rPr>
          <w:rFonts w:ascii="宋体" w:hAnsi="宋体" w:cs="宋体" w:eastAsia="宋体"/>
          <w:sz w:val="41"/>
          <w:spacing w:val="0"/>
          <w:color w:val="000000"/>
          <w:b w:val="off"/>
          <w:i w:val="off"/>
        </w:rPr>
        <w:t>的客体化，因为唯有理念才是意志恰如其分的客体性。这恰如其</w:t>
      </w:r>
      <w:r>
        <w:rPr>
          <w:rFonts w:ascii="宋体" w:hAnsi="宋体" w:cs="宋体" w:eastAsia="宋体"/>
          <w:sz w:val="41"/>
          <w:spacing w:val="0"/>
          <w:color w:val="000000"/>
          <w:b w:val="off"/>
          <w:i w:val="off"/>
        </w:rPr>
        <w:t>分的客体性以同样的方式把客体和主体都包括在它自身之内，因</w:t>
      </w:r>
      <w:r>
        <w:rPr>
          <w:rFonts w:ascii="宋体" w:hAnsi="宋体" w:cs="宋体" w:eastAsia="宋体"/>
          <w:sz w:val="41"/>
          <w:spacing w:val="0"/>
          <w:color w:val="000000"/>
          <w:b w:val="off"/>
          <w:i w:val="off"/>
        </w:rPr>
        <w:t>为这两者是它唯一的形式。不过在这种客体性之内，客体主体双</w:t>
      </w:r>
      <w:r>
        <w:rPr>
          <w:rFonts w:ascii="宋体" w:hAnsi="宋体" w:cs="宋体" w:eastAsia="宋体"/>
          <w:sz w:val="41"/>
          <w:spacing w:val="0"/>
          <w:color w:val="000000"/>
          <w:b w:val="off"/>
          <w:i w:val="off"/>
        </w:rPr>
        <w:t>方完全保持着平衡；并且和客体在这里仅仅只是主体的表象一 246</w:t>
      </w:r>
      <w:r>
        <w:rPr>
          <w:rFonts w:ascii="宋体" w:hAnsi="宋体" w:cs="宋体" w:eastAsia="宋体"/>
          <w:sz w:val="41"/>
          <w:spacing w:val="0"/>
          <w:color w:val="000000"/>
          <w:b w:val="off"/>
          <w:i w:val="off"/>
        </w:rPr>
        <w:t>样，主体，当它完全浸沉于被直观的对象时，也就成为这对象的</w:t>
      </w:r>
      <w:r>
        <w:rPr>
          <w:rFonts w:ascii="宋体" w:hAnsi="宋体" w:cs="宋体" w:eastAsia="宋体"/>
          <w:sz w:val="41"/>
          <w:spacing w:val="0"/>
          <w:color w:val="000000"/>
          <w:b w:val="off"/>
          <w:i w:val="off"/>
        </w:rPr>
        <w:t>自身了，因为这时整个意识已只是对象的最鲜明的写照而不再是</w:t>
      </w:r>
      <w:r>
        <w:rPr>
          <w:rFonts w:ascii="宋体" w:hAnsi="宋体" w:cs="宋体" w:eastAsia="宋体"/>
          <w:sz w:val="41"/>
          <w:spacing w:val="0"/>
          <w:color w:val="000000"/>
          <w:b w:val="off"/>
          <w:i w:val="off"/>
        </w:rPr>
        <w:t>别的什么了。正是这个意识，在人们通过它而从头至尾依次想到</w:t>
      </w:r>
      <w:r>
        <w:rPr>
          <w:rFonts w:ascii="宋体" w:hAnsi="宋体" w:cs="宋体" w:eastAsia="宋体"/>
          <w:sz w:val="41"/>
          <w:spacing w:val="0"/>
          <w:color w:val="000000"/>
          <w:b w:val="off"/>
          <w:i w:val="off"/>
        </w:rPr>
        <w:t>所有一切的理念或意志的客体性的级别时，才真正构成作为表象</w:t>
      </w:r>
      <w:r>
        <w:rPr>
          <w:rFonts w:ascii="宋体" w:hAnsi="宋体" w:cs="宋体" w:eastAsia="宋体"/>
          <w:sz w:val="41"/>
          <w:spacing w:val="0"/>
          <w:color w:val="000000"/>
          <w:b w:val="off"/>
          <w:i w:val="off"/>
        </w:rPr>
        <w:t>的世界。任何时间和空间的个别事物都不是别的什么，而只是被根</w:t>
      </w:r>
      <w:r>
        <w:rPr>
          <w:rFonts w:ascii="宋体" w:hAnsi="宋体" w:cs="宋体" w:eastAsia="宋体"/>
          <w:sz w:val="41"/>
          <w:spacing w:val="0"/>
          <w:color w:val="000000"/>
          <w:b w:val="off"/>
          <w:i w:val="off"/>
        </w:rPr>
        <w:t>据律(作为个体的认识形式)化为多数，从而在其纯粹的客体性上</w:t>
      </w:r>
      <w:r>
        <w:rPr>
          <w:rFonts w:ascii="宋体" w:hAnsi="宋体" w:cs="宋体" w:eastAsia="宋体"/>
          <w:sz w:val="41"/>
          <w:spacing w:val="0"/>
          <w:color w:val="000000"/>
          <w:b w:val="off"/>
          <w:i w:val="off"/>
        </w:rPr>
        <w:t>被弄模糊了的理念。在理念出现的时候，理念中的主体和客体已</w:t>
      </w:r>
      <w:bookmarkEnd w:id="2520"/>
    </w:p>
    <w:p>
      <w:r>
        <w:t/>
      </w:r>
    </w:p>
    <w:p>
      <w:pPr>
        <w:sectPr>
          <w:footerReference r:id="rId566"/>
          <w:headerReference r:id="rId567" w:type="default"/>
          <w:type w:val="nextPage"/>
          <w:pgSz w:w="16000" w:h="23500"/>
          <w:pgMar w:left="1840" w:top="2000" w:right="1840" w:bottom="2000" w:header="1700" w:footer="1700"/>
          <w:cols w:num="1"/>
        </w:sectPr>
      </w:pPr>
    </w:p>
    <w:p>
      <w:pPr>
        <w:pageBreakBefore w:val="off"/>
        <w:tabs/>
        <w:wordWrap w:val="off"/>
        <w:spacing w:before="0" w:after="0" w:line="500" w:lineRule="atLeast"/>
        <w:ind w:left="700" w:right="0"/>
        <w:jc w:val="both"/>
        <w:textAlignment w:val="baseline"/>
        <w:rPr>
          <w:sz w:val="37"/>
        </w:rPr>
      </w:pPr>
      <w:bookmarkStart w:name="" w:id="2521"/>
      <w:r>
        <w:rPr>
          <w:rFonts w:ascii="楷体" w:hAnsi="楷体" w:cs="楷体" w:eastAsia="楷体"/>
          <w:sz w:val="37"/>
          <w:spacing w:val="0"/>
          <w:color w:val="000000"/>
          <w:u w:val="single"/>
          <w:b w:val="off"/>
          <w:i w:val="off"/>
        </w:rPr>
        <w:t xml:space="preserve"> 252                    第   三   篇                        </w:t>
      </w:r>
      <w:bookmarkEnd w:id="2521"/>
    </w:p>
    <w:p>
      <w:pPr>
        <w:pageBreakBefore w:val="off"/>
        <w:tabs/>
        <w:wordWrap w:val="off"/>
        <w:spacing w:before="340" w:after="0" w:line="800" w:lineRule="atLeast"/>
        <w:ind w:left="0" w:right="0" w:firstLine="600"/>
        <w:jc w:val="both"/>
        <w:textAlignment w:val="baseline"/>
        <w:rPr>
          <w:sz w:val="41"/>
        </w:rPr>
      </w:pPr>
      <w:bookmarkStart w:name="" w:id="2522"/>
      <w:r>
        <w:rPr>
          <w:rFonts w:ascii="宋体" w:hAnsi="宋体" w:cs="宋体" w:eastAsia="宋体"/>
          <w:sz w:val="41"/>
          <w:spacing w:val="0"/>
          <w:color w:val="000000"/>
          <w:b w:val="off"/>
          <w:i w:val="off"/>
        </w:rPr>
        <w:t>不容区分了，因为只有在两者完全相互充满，相互渗透时，理念，</w:t>
      </w:r>
      <w:r>
        <w:rPr>
          <w:rFonts w:ascii="宋体" w:hAnsi="宋体" w:cs="宋体" w:eastAsia="宋体"/>
          <w:sz w:val="41"/>
          <w:spacing w:val="0"/>
          <w:color w:val="000000"/>
          <w:b w:val="off"/>
          <w:i w:val="off"/>
        </w:rPr>
        <w:t>意志的恰如其分的客体性，真正作为表象的世界，才发生；与此</w:t>
      </w:r>
      <w:r>
        <w:rPr>
          <w:rFonts w:ascii="宋体" w:hAnsi="宋体" w:cs="宋体" w:eastAsia="宋体"/>
          <w:sz w:val="41"/>
          <w:spacing w:val="0"/>
          <w:color w:val="000000"/>
          <w:b w:val="off"/>
          <w:i w:val="off"/>
        </w:rPr>
        <w:t>相同，此时能认识的和所认识的个体，作为自在之物，也是不分</w:t>
      </w:r>
      <w:r>
        <w:rPr>
          <w:rFonts w:ascii="宋体" w:hAnsi="宋体" w:cs="宋体" w:eastAsia="宋体"/>
          <w:sz w:val="41"/>
          <w:spacing w:val="0"/>
          <w:color w:val="000000"/>
          <w:b w:val="off"/>
          <w:i w:val="off"/>
        </w:rPr>
        <w:t>的。因为我们如果别开那真正作为表象的世界，那么，剩下来的</w:t>
      </w:r>
      <w:r>
        <w:rPr>
          <w:rFonts w:ascii="宋体" w:hAnsi="宋体" w:cs="宋体" w:eastAsia="宋体"/>
          <w:sz w:val="41"/>
          <w:spacing w:val="0"/>
          <w:color w:val="000000"/>
          <w:b w:val="off"/>
          <w:i w:val="off"/>
        </w:rPr>
        <w:t>除了作为意志的世界以外，再没什么了。意志乃是理念的自在本</w:t>
      </w:r>
      <w:r>
        <w:rPr>
          <w:rFonts w:ascii="宋体" w:hAnsi="宋体" w:cs="宋体" w:eastAsia="宋体"/>
          <w:sz w:val="41"/>
          <w:spacing w:val="0"/>
          <w:color w:val="000000"/>
          <w:b w:val="off"/>
          <w:i w:val="off"/>
        </w:rPr>
        <w:t>身，理念把意志客体化了，这种客体化是完美的。意志也是个别</w:t>
      </w:r>
      <w:r>
        <w:rPr>
          <w:rFonts w:ascii="宋体" w:hAnsi="宋体" w:cs="宋体" w:eastAsia="宋体"/>
          <w:sz w:val="41"/>
          <w:spacing w:val="0"/>
          <w:color w:val="000000"/>
          <w:b w:val="off"/>
          <w:i w:val="off"/>
        </w:rPr>
        <w:t>事物以及认识这个别事物的个体的自在本身，这些物与人也把意</w:t>
      </w:r>
      <w:r>
        <w:rPr>
          <w:rFonts w:ascii="宋体" w:hAnsi="宋体" w:cs="宋体" w:eastAsia="宋体"/>
          <w:sz w:val="41"/>
          <w:spacing w:val="0"/>
          <w:color w:val="000000"/>
          <w:b w:val="off"/>
          <w:i w:val="off"/>
        </w:rPr>
        <w:t>志客体化了，但这种客体化是不完美的。作为意志而在表象和表</w:t>
      </w:r>
      <w:r>
        <w:rPr>
          <w:rFonts w:ascii="宋体" w:hAnsi="宋体" w:cs="宋体" w:eastAsia="宋体"/>
          <w:sz w:val="41"/>
          <w:spacing w:val="0"/>
          <w:color w:val="000000"/>
          <w:b w:val="off"/>
          <w:i w:val="off"/>
        </w:rPr>
        <w:t>象的一切形式之外，则在被观审的客体中和在个体中的都只是同</w:t>
      </w:r>
      <w:r>
        <w:rPr>
          <w:rFonts w:ascii="宋体" w:hAnsi="宋体" w:cs="宋体" w:eastAsia="宋体"/>
          <w:sz w:val="41"/>
          <w:spacing w:val="0"/>
          <w:color w:val="000000"/>
          <w:b w:val="off"/>
          <w:i w:val="off"/>
        </w:rPr>
        <w:t>一个意志；而这个体当他在这观审中上升时又意识着自己为纯粹</w:t>
      </w:r>
      <w:r>
        <w:rPr>
          <w:rFonts w:ascii="宋体" w:hAnsi="宋体" w:cs="宋体" w:eastAsia="宋体"/>
          <w:sz w:val="41"/>
          <w:spacing w:val="0"/>
          <w:color w:val="000000"/>
          <w:b w:val="off"/>
          <w:i w:val="off"/>
        </w:rPr>
        <w:t>主体。因此被观审的客体和个体两者在它们自在本身上是并无区</w:t>
      </w:r>
      <w:r>
        <w:rPr>
          <w:rFonts w:ascii="宋体" w:hAnsi="宋体" w:cs="宋体" w:eastAsia="宋体"/>
          <w:sz w:val="41"/>
          <w:spacing w:val="0"/>
          <w:color w:val="000000"/>
          <w:b w:val="off"/>
          <w:i w:val="off"/>
        </w:rPr>
        <w:t>别的，因为它们就“自在本身”说都是意志。意志在这里是自己认</w:t>
      </w:r>
      <w:r>
        <w:rPr>
          <w:rFonts w:ascii="宋体" w:hAnsi="宋体" w:cs="宋体" w:eastAsia="宋体"/>
          <w:sz w:val="41"/>
          <w:spacing w:val="0"/>
          <w:color w:val="000000"/>
          <w:b w:val="off"/>
          <w:i w:val="off"/>
        </w:rPr>
        <w:t>识到自己；并且只是作为意志如何得到这认识的方式方法，也即</w:t>
      </w:r>
      <w:r>
        <w:rPr>
          <w:rFonts w:ascii="宋体" w:hAnsi="宋体" w:cs="宋体" w:eastAsia="宋体"/>
          <w:sz w:val="41"/>
          <w:spacing w:val="0"/>
          <w:color w:val="000000"/>
          <w:b w:val="off"/>
          <w:i w:val="off"/>
        </w:rPr>
        <w:t>是只在现象中，借助于现象的形式，借助于根据律，才有杂多性</w:t>
      </w:r>
      <w:r>
        <w:rPr>
          <w:rFonts w:ascii="宋体" w:hAnsi="宋体" w:cs="宋体" w:eastAsia="宋体"/>
          <w:sz w:val="41"/>
          <w:spacing w:val="0"/>
          <w:color w:val="000000"/>
          <w:b w:val="off"/>
          <w:i w:val="off"/>
        </w:rPr>
        <w:t>和差别性的存在。和我没有客体，没有表象，就不能算是认识着</w:t>
      </w:r>
      <w:r>
        <w:rPr>
          <w:rFonts w:ascii="宋体" w:hAnsi="宋体" w:cs="宋体" w:eastAsia="宋体"/>
          <w:sz w:val="41"/>
          <w:spacing w:val="0"/>
          <w:color w:val="000000"/>
          <w:b w:val="off"/>
          <w:i w:val="off"/>
        </w:rPr>
        <w:t>的主体而只是盲目的意志一样；没有我作为认识的主体，被认识</w:t>
      </w:r>
      <w:r>
        <w:rPr>
          <w:rFonts w:ascii="宋体" w:hAnsi="宋体" w:cs="宋体" w:eastAsia="宋体"/>
          <w:sz w:val="41"/>
          <w:spacing w:val="0"/>
          <w:color w:val="000000"/>
          <w:b w:val="off"/>
          <w:i w:val="off"/>
        </w:rPr>
        <w:t>的东西同样也不能算是客体而只是意志，只是盲目的冲动。这个</w:t>
      </w:r>
      <w:r>
        <w:rPr>
          <w:rFonts w:ascii="宋体" w:hAnsi="宋体" w:cs="宋体" w:eastAsia="宋体"/>
          <w:sz w:val="41"/>
          <w:spacing w:val="0"/>
          <w:color w:val="000000"/>
          <w:b w:val="off"/>
          <w:i w:val="off"/>
        </w:rPr>
        <w:t>意志就其自在本身，亦即在表象之外说，和我的意志是同一个意</w:t>
      </w:r>
      <w:r>
        <w:rPr>
          <w:rFonts w:ascii="宋体" w:hAnsi="宋体" w:cs="宋体" w:eastAsia="宋体"/>
          <w:sz w:val="41"/>
          <w:spacing w:val="0"/>
          <w:color w:val="000000"/>
          <w:b w:val="off"/>
          <w:i w:val="off"/>
        </w:rPr>
        <w:t>志；只是在作为表象的世界中，〔由于〕表象的形式至少总有主体</w:t>
      </w:r>
      <w:r>
        <w:rPr>
          <w:rFonts w:ascii="宋体" w:hAnsi="宋体" w:cs="宋体" w:eastAsia="宋体"/>
          <w:sz w:val="41"/>
          <w:spacing w:val="0"/>
          <w:color w:val="000000"/>
          <w:b w:val="off"/>
          <w:i w:val="off"/>
        </w:rPr>
        <w:t>和客体〔这一项〕，我们〔———这意志和我的意志————〕才一分为二</w:t>
      </w:r>
      <w:r>
        <w:rPr>
          <w:rFonts w:ascii="宋体" w:hAnsi="宋体" w:cs="宋体" w:eastAsia="宋体"/>
          <w:sz w:val="41"/>
          <w:spacing w:val="0"/>
          <w:color w:val="000000"/>
          <w:b w:val="off"/>
          <w:i w:val="off"/>
        </w:rPr>
        <w:t>成为被认识的和能认识的个体。如果把认识，把作为表象的世界</w:t>
      </w:r>
      <w:r>
        <w:rPr>
          <w:rFonts w:ascii="宋体" w:hAnsi="宋体" w:cs="宋体" w:eastAsia="宋体"/>
          <w:sz w:val="41"/>
          <w:spacing w:val="0"/>
          <w:color w:val="000000"/>
          <w:b w:val="off"/>
          <w:i w:val="off"/>
        </w:rPr>
        <w:t>247取消，那么除了意志，盲目的冲动之外，根本就没剩下什么了。至</w:t>
      </w:r>
      <w:r>
        <w:rPr>
          <w:rFonts w:ascii="宋体" w:hAnsi="宋体" w:cs="宋体" w:eastAsia="宋体"/>
          <w:sz w:val="41"/>
          <w:spacing w:val="0"/>
          <w:color w:val="000000"/>
          <w:b w:val="off"/>
          <w:i w:val="off"/>
        </w:rPr>
        <w:t>于说如果意志获得客体性，成为表象，那就一举而肯定了主体，</w:t>
      </w:r>
      <w:r>
        <w:rPr>
          <w:rFonts w:ascii="宋体" w:hAnsi="宋体" w:cs="宋体" w:eastAsia="宋体"/>
          <w:sz w:val="41"/>
          <w:spacing w:val="0"/>
          <w:color w:val="000000"/>
          <w:b w:val="off"/>
          <w:i w:val="off"/>
        </w:rPr>
        <w:t>又肯定了客体；而这客体性如果纯粹地，完美地是意志的恰如其</w:t>
      </w:r>
      <w:bookmarkEnd w:id="2522"/>
    </w:p>
    <w:p>
      <w:r>
        <w:t/>
      </w:r>
    </w:p>
    <w:p>
      <w:pPr>
        <w:sectPr>
          <w:footerReference r:id="rId568"/>
          <w:headerReference r:id="rId569" w:type="default"/>
          <w:type w:val="nextPage"/>
          <w:pgSz w:w="16000" w:h="23500"/>
          <w:pgMar w:left="1800" w:top="1980" w:right="1800" w:bottom="1980" w:header="1680" w:footer="1680"/>
          <w:cols w:num="1"/>
        </w:sectPr>
      </w:pPr>
    </w:p>
    <w:p>
      <w:pPr>
        <w:pageBreakBefore w:val="off"/>
        <w:tabs/>
        <w:wordWrap w:val="off"/>
        <w:spacing w:before="0" w:after="0" w:line="460" w:lineRule="atLeast"/>
        <w:ind w:left="0" w:right="0"/>
        <w:jc w:val="center"/>
        <w:textAlignment w:val="baseline"/>
        <w:rPr>
          <w:sz w:val="34"/>
        </w:rPr>
      </w:pPr>
      <w:bookmarkStart w:name="" w:id="2523"/>
      <w:r>
        <w:rPr>
          <w:rFonts w:ascii="宋体" w:hAnsi="宋体" w:cs="宋体" w:eastAsia="宋体"/>
          <w:sz w:val="34"/>
          <w:spacing w:val="0"/>
          <w:color w:val="000000"/>
          <w:u w:val="single"/>
          <w:b w:val="off"/>
          <w:i w:val="off"/>
        </w:rPr>
        <w:t xml:space="preserve">                          世界作为表象再论                     253 </w:t>
      </w:r>
      <w:bookmarkEnd w:id="2523"/>
    </w:p>
    <w:p>
      <w:pPr>
        <w:pageBreakBefore w:val="off"/>
        <w:tabs/>
        <w:wordWrap w:val="off"/>
        <w:spacing w:before="320" w:after="0" w:line="780" w:lineRule="atLeast"/>
        <w:ind w:left="0" w:right="220" w:firstLine="20"/>
        <w:jc w:val="both"/>
        <w:textAlignment w:val="baseline"/>
        <w:rPr>
          <w:sz w:val="38"/>
        </w:rPr>
      </w:pPr>
      <w:bookmarkStart w:name="" w:id="2524"/>
      <w:r>
        <w:rPr>
          <w:rFonts w:ascii="宋体" w:hAnsi="宋体" w:cs="宋体" w:eastAsia="宋体"/>
          <w:sz w:val="38"/>
          <w:spacing w:val="0"/>
          <w:color w:val="000000"/>
          <w:b w:val="off"/>
          <w:i w:val="off"/>
        </w:rPr>
        <w:t>分的客体性，那就肯定了这客体是理念，摆脱了根据律的那些形</w:t>
      </w:r>
      <w:r>
        <w:rPr>
          <w:rFonts w:ascii="宋体" w:hAnsi="宋体" w:cs="宋体" w:eastAsia="宋体"/>
          <w:sz w:val="38"/>
          <w:spacing w:val="0"/>
          <w:color w:val="000000"/>
          <w:b w:val="off"/>
          <w:i w:val="off"/>
        </w:rPr>
        <w:t>式；也肯定了主体是“认识”的纯粹主体，摆脱了个性和为意志服</w:t>
      </w:r>
      <w:r>
        <w:rPr>
          <w:rFonts w:ascii="宋体" w:hAnsi="宋体" w:cs="宋体" w:eastAsia="宋体"/>
          <w:sz w:val="38"/>
          <w:spacing w:val="0"/>
          <w:color w:val="000000"/>
          <w:b w:val="off"/>
          <w:i w:val="off"/>
        </w:rPr>
        <w:t>务的可能性。</w:t>
      </w:r>
      <w:bookmarkEnd w:id="2524"/>
    </w:p>
    <w:p>
      <w:pPr>
        <w:pageBreakBefore w:val="off"/>
        <w:tabs/>
        <w:wordWrap w:val="off"/>
        <w:spacing w:before="0" w:after="0" w:line="780" w:lineRule="atLeast"/>
        <w:ind w:left="0" w:right="200" w:firstLine="800"/>
        <w:jc w:val="both"/>
        <w:textAlignment w:val="baseline"/>
        <w:rPr>
          <w:sz w:val="38"/>
        </w:rPr>
      </w:pPr>
      <w:bookmarkStart w:name="" w:id="2525"/>
      <w:r>
        <w:rPr>
          <w:rFonts w:ascii="宋体" w:hAnsi="宋体" w:cs="宋体" w:eastAsia="宋体"/>
          <w:sz w:val="38"/>
          <w:spacing w:val="0"/>
          <w:color w:val="000000"/>
          <w:b w:val="off"/>
          <w:i w:val="off"/>
        </w:rPr>
        <w:t>谁要是按上述方式而使自己浸沉于对自然的直观中，把自己</w:t>
      </w:r>
      <w:r>
        <w:rPr>
          <w:rFonts w:ascii="宋体" w:hAnsi="宋体" w:cs="宋体" w:eastAsia="宋体"/>
          <w:sz w:val="38"/>
          <w:spacing w:val="0"/>
          <w:color w:val="000000"/>
          <w:b w:val="off"/>
          <w:i w:val="off"/>
        </w:rPr>
        <w:t>都遗忘了到这种地步，以至他已仅仅只是作为纯粹认识着的主体</w:t>
      </w:r>
      <w:r>
        <w:rPr>
          <w:rFonts w:ascii="宋体" w:hAnsi="宋体" w:cs="宋体" w:eastAsia="宋体"/>
          <w:sz w:val="38"/>
          <w:spacing w:val="0"/>
          <w:color w:val="000000"/>
          <w:b w:val="off"/>
          <w:i w:val="off"/>
        </w:rPr>
        <w:t>而存在，那么，他也就会由此直接体会到(他)作为这样的主体，乃</w:t>
      </w:r>
      <w:r>
        <w:rPr>
          <w:rFonts w:ascii="宋体" w:hAnsi="宋体" w:cs="宋体" w:eastAsia="宋体"/>
          <w:sz w:val="38"/>
          <w:spacing w:val="0"/>
          <w:color w:val="000000"/>
          <w:b w:val="off"/>
          <w:i w:val="off"/>
        </w:rPr>
        <w:t>是世界及一切客观的实际存在的条件，从而也是这一切一切的支</w:t>
      </w:r>
      <w:r>
        <w:rPr>
          <w:rFonts w:ascii="宋体" w:hAnsi="宋体" w:cs="宋体" w:eastAsia="宋体"/>
          <w:sz w:val="38"/>
          <w:spacing w:val="0"/>
          <w:color w:val="000000"/>
          <w:b w:val="off"/>
          <w:i w:val="off"/>
        </w:rPr>
        <w:t>柱，因为这种客观的实际存在已表明它自己是有赖于他的实际存</w:t>
      </w:r>
      <w:r>
        <w:rPr>
          <w:rFonts w:ascii="宋体" w:hAnsi="宋体" w:cs="宋体" w:eastAsia="宋体"/>
          <w:sz w:val="38"/>
          <w:spacing w:val="0"/>
          <w:color w:val="000000"/>
          <w:b w:val="off"/>
          <w:i w:val="off"/>
        </w:rPr>
        <w:t>在的了。所以他是把大自然摄入他自身之内了，从而他觉得大自然</w:t>
      </w:r>
      <w:r>
        <w:rPr>
          <w:rFonts w:ascii="宋体" w:hAnsi="宋体" w:cs="宋体" w:eastAsia="宋体"/>
          <w:sz w:val="38"/>
          <w:spacing w:val="0"/>
          <w:color w:val="000000"/>
          <w:b w:val="off"/>
          <w:i w:val="off"/>
        </w:rPr>
        <w:t>不过只是他的本质的偶然属性而已。在这种意义之下拜仑说：</w:t>
      </w:r>
      <w:bookmarkEnd w:id="2525"/>
    </w:p>
    <w:p>
      <w:pPr>
        <w:pageBreakBefore w:val="off"/>
        <w:tabs/>
        <w:wordWrap w:val="off"/>
        <w:spacing w:before="0" w:after="0" w:line="780" w:lineRule="atLeast"/>
        <w:ind w:left="1660" w:right="0"/>
        <w:jc w:val="both"/>
        <w:textAlignment w:val="baseline"/>
        <w:rPr>
          <w:sz w:val="38"/>
        </w:rPr>
      </w:pPr>
      <w:bookmarkStart w:name="" w:id="2526"/>
      <w:r>
        <w:rPr>
          <w:rFonts w:ascii="宋体" w:hAnsi="宋体" w:cs="宋体" w:eastAsia="宋体"/>
          <w:sz w:val="38"/>
          <w:spacing w:val="0"/>
          <w:color w:val="000000"/>
          <w:b w:val="off"/>
          <w:i w:val="off"/>
        </w:rPr>
        <w:t>“难道群山，波涛，和诸天</w:t>
      </w:r>
      <w:bookmarkEnd w:id="2526"/>
    </w:p>
    <w:p>
      <w:pPr>
        <w:pageBreakBefore w:val="off"/>
        <w:tabs/>
        <w:wordWrap w:val="off"/>
        <w:spacing w:before="0" w:after="0" w:line="780" w:lineRule="atLeast"/>
        <w:ind w:left="1660" w:right="0"/>
        <w:jc w:val="both"/>
        <w:textAlignment w:val="baseline"/>
        <w:rPr>
          <w:sz w:val="38"/>
        </w:rPr>
      </w:pPr>
      <w:bookmarkStart w:name="" w:id="2527"/>
      <w:r>
        <w:rPr>
          <w:rFonts w:ascii="宋体" w:hAnsi="宋体" w:cs="宋体" w:eastAsia="宋体"/>
          <w:sz w:val="38"/>
          <w:spacing w:val="0"/>
          <w:color w:val="000000"/>
          <w:b w:val="off"/>
          <w:i w:val="off"/>
        </w:rPr>
        <w:t>不是我的一部分，不是我</w:t>
      </w:r>
      <w:bookmarkEnd w:id="2527"/>
    </w:p>
    <w:p>
      <w:pPr>
        <w:pageBreakBefore w:val="off"/>
        <w:tabs/>
        <w:wordWrap w:val="off"/>
        <w:spacing w:before="0" w:after="0" w:line="780" w:lineRule="atLeast"/>
        <w:ind w:left="1660" w:right="0"/>
        <w:jc w:val="both"/>
        <w:textAlignment w:val="baseline"/>
        <w:rPr>
          <w:sz w:val="38"/>
        </w:rPr>
      </w:pPr>
      <w:bookmarkStart w:name="" w:id="2528"/>
      <w:r>
        <w:rPr>
          <w:rFonts w:ascii="宋体" w:hAnsi="宋体" w:cs="宋体" w:eastAsia="宋体"/>
          <w:sz w:val="38"/>
          <w:spacing w:val="0"/>
          <w:color w:val="000000"/>
          <w:b w:val="off"/>
          <w:i w:val="off"/>
        </w:rPr>
        <w:t>心灵的一部分，</w:t>
      </w:r>
      <w:bookmarkEnd w:id="2528"/>
    </w:p>
    <w:p>
      <w:pPr>
        <w:pageBreakBefore w:val="off"/>
        <w:tabs/>
        <w:wordWrap w:val="off"/>
        <w:spacing w:before="0" w:after="0" w:line="780" w:lineRule="atLeast"/>
        <w:ind w:left="1660" w:right="0"/>
        <w:jc w:val="both"/>
        <w:textAlignment w:val="baseline"/>
        <w:rPr>
          <w:sz w:val="38"/>
        </w:rPr>
      </w:pPr>
      <w:bookmarkStart w:name="" w:id="2529"/>
      <w:r>
        <w:rPr>
          <w:rFonts w:ascii="宋体" w:hAnsi="宋体" w:cs="宋体" w:eastAsia="宋体"/>
          <w:sz w:val="38"/>
          <w:spacing w:val="0"/>
          <w:color w:val="000000"/>
          <w:b w:val="off"/>
          <w:i w:val="off"/>
        </w:rPr>
        <w:t>正如我是它们的一部分吗?”</w:t>
      </w:r>
      <w:bookmarkEnd w:id="2529"/>
    </w:p>
    <w:p>
      <w:pPr>
        <w:pageBreakBefore w:val="off"/>
        <w:tabs/>
        <w:wordWrap w:val="off"/>
        <w:spacing w:before="0" w:after="0" w:line="780" w:lineRule="atLeast"/>
        <w:ind w:left="0" w:right="40" w:firstLine="20"/>
        <w:jc w:val="both"/>
        <w:textAlignment w:val="baseline"/>
        <w:rPr>
          <w:sz w:val="38"/>
        </w:rPr>
      </w:pPr>
      <w:bookmarkStart w:name="" w:id="2530"/>
      <w:r>
        <w:rPr>
          <w:rFonts w:ascii="宋体" w:hAnsi="宋体" w:cs="宋体" w:eastAsia="宋体"/>
          <w:sz w:val="38"/>
          <w:spacing w:val="0"/>
          <w:color w:val="000000"/>
          <w:b w:val="off"/>
          <w:i w:val="off"/>
        </w:rPr>
        <w:t>然则，谁要是感到了这一点，他又怎么会在和常住的自然对照时</w:t>
      </w:r>
      <w:r>
        <w:rPr>
          <w:rFonts w:ascii="宋体" w:hAnsi="宋体" w:cs="宋体" w:eastAsia="宋体"/>
          <w:sz w:val="38"/>
          <w:spacing w:val="0"/>
          <w:color w:val="000000"/>
          <w:b w:val="off"/>
          <w:i w:val="off"/>
        </w:rPr>
        <w:t>把自己当作绝对无常的呢？笼罩着他的反而应该是那么一种意识，</w:t>
      </w:r>
      <w:r>
        <w:rPr>
          <w:rFonts w:ascii="宋体" w:hAnsi="宋体" w:cs="宋体" w:eastAsia="宋体"/>
          <w:sz w:val="38"/>
          <w:spacing w:val="0"/>
          <w:color w:val="000000"/>
          <w:b w:val="off"/>
          <w:i w:val="off"/>
        </w:rPr>
        <w:t>也就是对于《吠陀》中的《邬波尼煞昙》所说的话的意识，那儿说：</w:t>
      </w:r>
      <w:r>
        <w:rPr>
          <w:rFonts w:ascii="宋体" w:hAnsi="宋体" w:cs="宋体" w:eastAsia="宋体"/>
          <w:sz w:val="38"/>
          <w:spacing w:val="0"/>
          <w:color w:val="000000"/>
          <w:b w:val="off"/>
          <w:i w:val="off"/>
        </w:rPr>
        <w:t>“一切天生之物总起来就是我，在我之外任何其他东西都是不存</w:t>
      </w:r>
      <w:r>
        <w:rPr>
          <w:rFonts w:ascii="宋体" w:hAnsi="宋体" w:cs="宋体" w:eastAsia="宋体"/>
          <w:sz w:val="38"/>
          <w:spacing w:val="0"/>
          <w:color w:val="000000"/>
          <w:b w:val="off"/>
          <w:i w:val="off"/>
        </w:rPr>
        <w:t>在的。”(邬布涅迦I.122)*</w:t>
      </w:r>
      <w:bookmarkEnd w:id="2530"/>
    </w:p>
    <w:p>
      <w:pPr>
        <w:pageBreakBefore w:val="off"/>
        <w:tabs/>
        <w:wordWrap w:val="off"/>
        <w:spacing w:before="460" w:after="0" w:line="780" w:lineRule="atLeast"/>
        <w:ind w:left="0" w:right="0"/>
        <w:jc w:val="center"/>
        <w:textAlignment w:val="baseline"/>
        <w:rPr>
          <w:sz w:val="38"/>
        </w:rPr>
      </w:pPr>
      <w:bookmarkStart w:name="" w:id="2531"/>
      <w:r>
        <w:rPr>
          <w:rFonts w:ascii="宋体" w:hAnsi="宋体" w:cs="宋体" w:eastAsia="宋体"/>
          <w:sz w:val="38"/>
          <w:spacing w:val="0"/>
          <w:color w:val="000000"/>
          <w:b w:val="off"/>
          <w:i w:val="off"/>
        </w:rPr>
        <w:t>§  35</w:t>
      </w:r>
      <w:bookmarkEnd w:id="2531"/>
    </w:p>
    <w:p>
      <w:pPr>
        <w:pageBreakBefore w:val="off"/>
        <w:tabs/>
        <w:wordWrap w:val="off"/>
        <w:spacing w:before="0" w:after="0" w:line="780" w:lineRule="atLeast"/>
        <w:ind w:left="0" w:right="140" w:firstLine="800"/>
        <w:jc w:val="both"/>
        <w:textAlignment w:val="baseline"/>
        <w:rPr>
          <w:sz w:val="38"/>
        </w:rPr>
      </w:pPr>
      <w:bookmarkStart w:name="" w:id="2532"/>
      <w:r>
        <w:rPr>
          <w:rFonts w:ascii="宋体" w:hAnsi="宋体" w:cs="宋体" w:eastAsia="宋体"/>
          <w:sz w:val="38"/>
          <w:spacing w:val="0"/>
          <w:color w:val="000000"/>
          <w:b w:val="off"/>
          <w:i w:val="off"/>
        </w:rPr>
        <w:t>为了对世界的本质获得一个更深刻的理解，人们就不可避免</w:t>
      </w:r>
      <w:r>
        <w:rPr>
          <w:rFonts w:ascii="宋体" w:hAnsi="宋体" w:cs="宋体" w:eastAsia="宋体"/>
          <w:sz w:val="38"/>
          <w:spacing w:val="0"/>
          <w:color w:val="000000"/>
          <w:b w:val="off"/>
          <w:i w:val="off"/>
        </w:rPr>
        <w:t>地必需学会把作为自在之物的意志和它的恰如其分的客体性区分</w:t>
      </w:r>
      <w:bookmarkEnd w:id="2532"/>
    </w:p>
    <w:p>
      <w:pPr>
        <w:pageBreakBefore w:val="off"/>
        <w:tabs/>
        <w:wordWrap w:val="off"/>
        <w:spacing w:before="200" w:after="0" w:line="460" w:lineRule="atLeast"/>
        <w:ind w:left="680" w:right="0"/>
        <w:jc w:val="both"/>
        <w:textAlignment w:val="baseline"/>
        <w:rPr>
          <w:sz w:val="34"/>
        </w:rPr>
      </w:pPr>
      <w:bookmarkStart w:name="" w:id="2533"/>
      <w:r>
        <w:rPr>
          <w:rFonts w:ascii="宋体" w:hAnsi="宋体" w:cs="宋体" w:eastAsia="宋体"/>
          <w:sz w:val="34"/>
          <w:spacing w:val="0"/>
          <w:color w:val="000000"/>
          <w:b w:val="off"/>
          <w:i w:val="off"/>
        </w:rPr>
        <w:t>*第二卷第三十章是补充这里的。</w:t>
      </w:r>
      <w:bookmarkEnd w:id="2533"/>
    </w:p>
    <w:p>
      <w:r>
        <w:t/>
      </w:r>
    </w:p>
    <w:p>
      <w:pPr>
        <w:sectPr>
          <w:footerReference r:id="rId570"/>
          <w:headerReference r:id="rId571" w:type="default"/>
          <w:type w:val="nextPage"/>
          <w:pgSz w:w="16000" w:h="23500"/>
          <w:pgMar w:left="2060" w:top="2000" w:right="2060" w:bottom="2000" w:header="1700" w:footer="1700"/>
          <w:cols w:num="1"/>
        </w:sectPr>
      </w:pPr>
    </w:p>
    <w:p>
      <w:pPr>
        <w:pageBreakBefore w:val="off"/>
        <w:tabs/>
        <w:wordWrap w:val="off"/>
        <w:spacing w:before="40" w:after="0" w:line="500" w:lineRule="atLeast"/>
        <w:ind w:left="740" w:right="0"/>
        <w:jc w:val="both"/>
        <w:textAlignment w:val="baseline"/>
        <w:rPr>
          <w:sz w:val="36"/>
        </w:rPr>
      </w:pPr>
      <w:bookmarkStart w:name="" w:id="2534"/>
      <w:r>
        <w:rPr>
          <w:rFonts w:ascii="楷体" w:hAnsi="楷体" w:cs="楷体" w:eastAsia="楷体"/>
          <w:sz w:val="36"/>
          <w:spacing w:val="0"/>
          <w:color w:val="000000"/>
          <w:u w:val="single"/>
          <w:b w:val="off"/>
          <w:i w:val="off"/>
        </w:rPr>
        <w:t xml:space="preserve"> 254                     第   三   篇                         </w:t>
      </w:r>
      <w:bookmarkEnd w:id="2534"/>
    </w:p>
    <w:p>
      <w:pPr>
        <w:pageBreakBefore w:val="off"/>
        <w:tabs/>
        <w:wordWrap w:val="off"/>
        <w:spacing w:before="0" w:after="0" w:line="480" w:lineRule="exact"/>
        <w:ind w:left="0" w:right="0"/>
        <w:jc w:val="both"/>
        <w:textAlignment w:val="baseline"/>
        <w:rPr>
          <w:sz w:val="36"/>
        </w:rPr>
      </w:pPr>
      <w:bookmarkStart w:name="" w:id="2535"/>
      <w:r>
        <w:rPr>
          <w:rFonts w:ascii="宋体" w:hAnsi="宋体" w:cs="宋体" w:eastAsia="宋体"/>
          <w:sz w:val="36"/>
          <w:spacing w:val="0"/>
          <w:color w:val="000000"/>
          <w:b w:val="off"/>
          <w:i w:val="off"/>
        </w:rPr>
        <w:t/>
      </w:r>
      <w:bookmarkEnd w:id="2535"/>
    </w:p>
    <w:p>
      <w:pPr>
        <w:pageBreakBefore w:val="off"/>
        <w:tabs/>
        <w:wordWrap w:val="off"/>
        <w:spacing w:before="0" w:after="0" w:line="860" w:lineRule="atLeast"/>
        <w:ind w:left="0" w:right="0" w:firstLine="680"/>
        <w:jc w:val="both"/>
        <w:textAlignment w:val="baseline"/>
        <w:rPr>
          <w:sz w:val="37"/>
        </w:rPr>
      </w:pPr>
      <w:bookmarkStart w:name="" w:id="2536"/>
      <w:r>
        <w:rPr>
          <w:rFonts w:ascii="宋体" w:hAnsi="宋体" w:cs="宋体" w:eastAsia="宋体"/>
          <w:sz w:val="37"/>
          <w:spacing w:val="0"/>
          <w:color w:val="000000"/>
          <w:b w:val="off"/>
          <w:i w:val="off"/>
        </w:rPr>
        <w:t>开来，然后是把这客体性逐级较明显较完整地出现于其上的不同</w:t>
      </w:r>
      <w:r>
        <w:rPr>
          <w:rFonts w:ascii="宋体" w:hAnsi="宋体" w:cs="宋体" w:eastAsia="宋体"/>
          <w:sz w:val="37"/>
          <w:spacing w:val="0"/>
          <w:color w:val="000000"/>
          <w:b w:val="off"/>
          <w:i w:val="off"/>
        </w:rPr>
        <w:t>级别，也即是那些理念自身，和〔显现于〕根据律各形态中的理念</w:t>
      </w:r>
      <w:r>
        <w:rPr>
          <w:rFonts w:ascii="宋体" w:hAnsi="宋体" w:cs="宋体" w:eastAsia="宋体"/>
          <w:sz w:val="37"/>
          <w:spacing w:val="0"/>
          <w:color w:val="000000"/>
          <w:b w:val="off"/>
          <w:i w:val="off"/>
        </w:rPr>
        <w:t>的现象，和个体人有限的认识方式区别开来。这样，人们就会同意</w:t>
      </w:r>
      <w:r>
        <w:rPr>
          <w:rFonts w:ascii="宋体" w:hAnsi="宋体" w:cs="宋体" w:eastAsia="宋体"/>
          <w:sz w:val="37"/>
          <w:spacing w:val="0"/>
          <w:color w:val="000000"/>
          <w:b w:val="off"/>
          <w:i w:val="off"/>
        </w:rPr>
        <w:t>柏拉图只承认理念有真正的存在〔的作法〕，与此相反，对于在空</w:t>
      </w:r>
      <w:r>
        <w:rPr>
          <w:rFonts w:ascii="宋体" w:hAnsi="宋体" w:cs="宋体" w:eastAsia="宋体"/>
          <w:sz w:val="37"/>
          <w:spacing w:val="0"/>
          <w:color w:val="000000"/>
          <w:b w:val="off"/>
          <w:i w:val="off"/>
        </w:rPr>
        <w:t>248 间和时间中的事物，对于个体认为真实的世界，则只承认它们有</w:t>
      </w:r>
      <w:r>
        <w:rPr>
          <w:rFonts w:ascii="宋体" w:hAnsi="宋体" w:cs="宋体" w:eastAsia="宋体"/>
          <w:sz w:val="37"/>
          <w:spacing w:val="0"/>
          <w:color w:val="000000"/>
          <w:b w:val="off"/>
          <w:i w:val="off"/>
        </w:rPr>
        <w:t>一种假象的，梦境般的存在。这样，人们就会理解同此一个理念</w:t>
      </w:r>
      <w:r>
        <w:rPr>
          <w:rFonts w:ascii="宋体" w:hAnsi="宋体" w:cs="宋体" w:eastAsia="宋体"/>
          <w:sz w:val="37"/>
          <w:spacing w:val="0"/>
          <w:color w:val="000000"/>
          <w:b w:val="off"/>
          <w:i w:val="off"/>
        </w:rPr>
        <w:t>如何又把自己显示于那么多现象之中，对于认识着的个体又如何</w:t>
      </w:r>
      <w:r>
        <w:rPr>
          <w:rFonts w:ascii="宋体" w:hAnsi="宋体" w:cs="宋体" w:eastAsia="宋体"/>
          <w:sz w:val="37"/>
          <w:spacing w:val="0"/>
          <w:color w:val="000000"/>
          <w:b w:val="off"/>
          <w:i w:val="off"/>
        </w:rPr>
        <w:t>只是片断地，一个方面跟着一个方面，展出它的本质。这样，人</w:t>
      </w:r>
      <w:r>
        <w:rPr>
          <w:rFonts w:ascii="宋体" w:hAnsi="宋体" w:cs="宋体" w:eastAsia="宋体"/>
          <w:sz w:val="37"/>
          <w:spacing w:val="0"/>
          <w:color w:val="000000"/>
          <w:b w:val="off"/>
          <w:i w:val="off"/>
        </w:rPr>
        <w:t>们就会把理念和它的现象按以落入个体的考察的方式方法区别开</w:t>
      </w:r>
      <w:r>
        <w:rPr>
          <w:rFonts w:ascii="宋体" w:hAnsi="宋体" w:cs="宋体" w:eastAsia="宋体"/>
          <w:sz w:val="37"/>
          <w:spacing w:val="0"/>
          <w:color w:val="000000"/>
          <w:b w:val="off"/>
          <w:i w:val="off"/>
        </w:rPr>
        <w:t>来，而认前者为本质的，后者为非本质的。以举例的方式，我们</w:t>
      </w:r>
      <w:r>
        <w:rPr>
          <w:rFonts w:ascii="宋体" w:hAnsi="宋体" w:cs="宋体" w:eastAsia="宋体"/>
          <w:sz w:val="37"/>
          <w:spacing w:val="0"/>
          <w:color w:val="000000"/>
          <w:b w:val="off"/>
          <w:i w:val="off"/>
        </w:rPr>
        <w:t>将在最细微的和最巨大的〔事物〕中来考察这一点。——在浮云飘</w:t>
      </w:r>
      <w:r>
        <w:rPr>
          <w:rFonts w:ascii="宋体" w:hAnsi="宋体" w:cs="宋体" w:eastAsia="宋体"/>
          <w:sz w:val="37"/>
          <w:spacing w:val="0"/>
          <w:color w:val="000000"/>
          <w:b w:val="off"/>
          <w:i w:val="off"/>
        </w:rPr>
        <w:t>荡的时候，云所构成的那些形相对于云来说并不是本质的，而是</w:t>
      </w:r>
      <w:r>
        <w:rPr>
          <w:rFonts w:ascii="宋体" w:hAnsi="宋体" w:cs="宋体" w:eastAsia="宋体"/>
          <w:sz w:val="37"/>
          <w:spacing w:val="0"/>
          <w:color w:val="000000"/>
          <w:b w:val="off"/>
          <w:i w:val="off"/>
        </w:rPr>
        <w:t>无所谓的；但是作为有弹性的蒸气，为风的冲力所推动〔时而〕紧</w:t>
      </w:r>
      <w:r>
        <w:rPr>
          <w:rFonts w:ascii="宋体" w:hAnsi="宋体" w:cs="宋体" w:eastAsia="宋体"/>
          <w:sz w:val="37"/>
          <w:spacing w:val="0"/>
          <w:color w:val="000000"/>
          <w:b w:val="off"/>
          <w:i w:val="off"/>
        </w:rPr>
        <w:t>缩一团，〔时而〕飘散、舒展、碎裂，这却是它的本性，是把自己</w:t>
      </w:r>
      <w:r>
        <w:rPr>
          <w:rFonts w:ascii="宋体" w:hAnsi="宋体" w:cs="宋体" w:eastAsia="宋体"/>
          <w:sz w:val="37"/>
          <w:spacing w:val="0"/>
          <w:color w:val="000000"/>
          <w:b w:val="off"/>
          <w:i w:val="off"/>
        </w:rPr>
        <w:t>客体化于云中的各种力的本质，是理念。云每次所构成的形相，那</w:t>
      </w:r>
      <w:r>
        <w:rPr>
          <w:rFonts w:ascii="宋体" w:hAnsi="宋体" w:cs="宋体" w:eastAsia="宋体"/>
          <w:sz w:val="37"/>
          <w:spacing w:val="0"/>
          <w:color w:val="000000"/>
          <w:b w:val="off"/>
          <w:i w:val="off"/>
        </w:rPr>
        <w:t>只是对个体的观察者的〔事〕。———对于在〔巨〕石之间滚滚流去的</w:t>
      </w:r>
      <w:r>
        <w:rPr>
          <w:rFonts w:ascii="宋体" w:hAnsi="宋体" w:cs="宋体" w:eastAsia="宋体"/>
          <w:sz w:val="37"/>
          <w:spacing w:val="0"/>
          <w:color w:val="000000"/>
          <w:b w:val="off"/>
          <w:i w:val="off"/>
        </w:rPr>
        <w:t>溪水来说，它让我们看到的那些漩涡、波浪、泡沫等等是无所谓的，</w:t>
      </w:r>
      <w:r>
        <w:rPr>
          <w:rFonts w:ascii="宋体" w:hAnsi="宋体" w:cs="宋体" w:eastAsia="宋体"/>
          <w:sz w:val="37"/>
          <w:spacing w:val="0"/>
          <w:color w:val="000000"/>
          <w:b w:val="off"/>
          <w:i w:val="off"/>
        </w:rPr>
        <w:t>非本质的。至于水的随引力而就下，作为无弹性的、易于流动的、</w:t>
      </w:r>
      <w:r>
        <w:rPr>
          <w:rFonts w:ascii="宋体" w:hAnsi="宋体" w:cs="宋体" w:eastAsia="宋体"/>
          <w:sz w:val="37"/>
          <w:spacing w:val="0"/>
          <w:color w:val="000000"/>
          <w:b w:val="off"/>
          <w:i w:val="off"/>
        </w:rPr>
        <w:t>无定形的、透明的液体，这却是它的本质；这些如果是直观地被</w:t>
      </w:r>
      <w:r>
        <w:rPr>
          <w:rFonts w:ascii="宋体" w:hAnsi="宋体" w:cs="宋体" w:eastAsia="宋体"/>
          <w:sz w:val="37"/>
          <w:spacing w:val="0"/>
          <w:color w:val="000000"/>
          <w:b w:val="off"/>
          <w:i w:val="off"/>
        </w:rPr>
        <w:t>认识了的，那就是理念了。只对于我们，当我们是作为个体而在认</w:t>
      </w:r>
      <w:r>
        <w:rPr>
          <w:rFonts w:ascii="宋体" w:hAnsi="宋体" w:cs="宋体" w:eastAsia="宋体"/>
          <w:sz w:val="37"/>
          <w:spacing w:val="0"/>
          <w:color w:val="000000"/>
          <w:b w:val="off"/>
          <w:i w:val="off"/>
        </w:rPr>
        <w:t>识着的时候，才有那些漩涡、波浪、泡沫。————窗户玻璃上的薄</w:t>
      </w:r>
      <w:r>
        <w:rPr>
          <w:rFonts w:ascii="宋体" w:hAnsi="宋体" w:cs="宋体" w:eastAsia="宋体"/>
          <w:sz w:val="37"/>
          <w:spacing w:val="0"/>
          <w:color w:val="000000"/>
          <w:b w:val="off"/>
          <w:i w:val="off"/>
        </w:rPr>
        <w:t>冰按结晶的规律而形成结晶体，这些规律显示着出现在这里的</w:t>
      </w:r>
      <w:r>
        <w:rPr>
          <w:rFonts w:ascii="宋体" w:hAnsi="宋体" w:cs="宋体" w:eastAsia="宋体"/>
          <w:sz w:val="37"/>
          <w:spacing w:val="0"/>
          <w:color w:val="000000"/>
          <w:b w:val="off"/>
          <w:i w:val="off"/>
        </w:rPr>
        <w:t>自然力的本质，表出了理型；但是冰在结晶时形成的树木花草则</w:t>
      </w:r>
      <w:r>
        <w:rPr>
          <w:rFonts w:ascii="宋体" w:hAnsi="宋体" w:cs="宋体" w:eastAsia="宋体"/>
          <w:sz w:val="37"/>
          <w:spacing w:val="0"/>
          <w:color w:val="000000"/>
          <w:b w:val="off"/>
          <w:i w:val="off"/>
        </w:rPr>
        <w:t>不是本质的，只是对我们而有的。——在浮云、溪水、结晶体</w:t>
      </w:r>
      <w:bookmarkEnd w:id="2536"/>
    </w:p>
    <w:p>
      <w:r>
        <w:t/>
      </w:r>
    </w:p>
    <w:p>
      <w:pPr>
        <w:sectPr>
          <w:footerReference r:id="rId572"/>
          <w:headerReference r:id="rId573" w:type="default"/>
          <w:type w:val="nextPage"/>
          <w:pgSz w:w="16000" w:h="23500"/>
          <w:pgMar w:left="1820" w:top="2000" w:right="1820" w:bottom="2000" w:header="1700" w:footer="1700"/>
          <w:cols w:num="1"/>
        </w:sectPr>
      </w:pPr>
    </w:p>
    <w:p>
      <w:pPr>
        <w:pageBreakBefore w:val="off"/>
        <w:tabs/>
        <w:wordWrap w:val="off"/>
        <w:spacing w:before="60" w:after="0" w:line="480" w:lineRule="atLeast"/>
        <w:ind w:left="0" w:right="0"/>
        <w:jc w:val="center"/>
        <w:textAlignment w:val="baseline"/>
        <w:rPr>
          <w:sz w:val="35"/>
        </w:rPr>
      </w:pPr>
      <w:bookmarkStart w:name="" w:id="2537"/>
      <w:r>
        <w:rPr>
          <w:rFonts w:ascii="宋体" w:hAnsi="宋体" w:cs="宋体" w:eastAsia="宋体"/>
          <w:sz w:val="35"/>
          <w:spacing w:val="0"/>
          <w:color w:val="000000"/>
          <w:u w:val="single"/>
          <w:b w:val="off"/>
          <w:i w:val="off"/>
        </w:rPr>
        <w:t xml:space="preserve">                       世界作为表象再论                    255 </w:t>
      </w:r>
      <w:bookmarkEnd w:id="2537"/>
    </w:p>
    <w:p>
      <w:pPr>
        <w:pageBreakBefore w:val="off"/>
        <w:tabs/>
        <w:wordWrap w:val="off"/>
        <w:spacing w:before="340" w:after="0" w:line="820" w:lineRule="atLeast"/>
        <w:ind w:left="0" w:right="0" w:firstLine="20"/>
        <w:jc w:val="both"/>
        <w:textAlignment w:val="baseline"/>
        <w:rPr>
          <w:sz w:val="38"/>
        </w:rPr>
      </w:pPr>
      <w:bookmarkStart w:name="" w:id="2538"/>
      <w:r>
        <w:rPr>
          <w:rFonts w:ascii="宋体" w:hAnsi="宋体" w:cs="宋体" w:eastAsia="宋体"/>
          <w:sz w:val="38"/>
          <w:spacing w:val="0"/>
          <w:color w:val="000000"/>
          <w:b w:val="off"/>
          <w:i w:val="off"/>
        </w:rPr>
        <w:t>中显现的〔已〕是那意志最微弱的尾声了，它若出现于植物中那</w:t>
      </w:r>
      <w:r>
        <w:rPr>
          <w:rFonts w:ascii="宋体" w:hAnsi="宋体" w:cs="宋体" w:eastAsia="宋体"/>
          <w:sz w:val="38"/>
          <w:spacing w:val="0"/>
          <w:color w:val="000000"/>
          <w:b w:val="off"/>
          <w:i w:val="off"/>
        </w:rPr>
        <w:t>就要完满些，在动物又更完满一些，最完满是在人类。但是只</w:t>
      </w:r>
      <w:r>
        <w:rPr>
          <w:rFonts w:ascii="宋体" w:hAnsi="宋体" w:cs="宋体" w:eastAsia="宋体"/>
          <w:sz w:val="38"/>
          <w:spacing w:val="0"/>
          <w:color w:val="000000"/>
          <w:b w:val="off"/>
          <w:i w:val="off"/>
        </w:rPr>
        <w:t>有意志的客体化所有那些级别的本质上的东西才构成理念；与此</w:t>
      </w:r>
      <w:r>
        <w:rPr>
          <w:rFonts w:ascii="宋体" w:hAnsi="宋体" w:cs="宋体" w:eastAsia="宋体"/>
          <w:sz w:val="38"/>
          <w:spacing w:val="0"/>
          <w:color w:val="000000"/>
          <w:b w:val="off"/>
          <w:i w:val="off"/>
        </w:rPr>
        <w:t>相反，理念的开展——因为理念在根据律的诸形态中已被分散为</w:t>
      </w:r>
      <w:r>
        <w:rPr>
          <w:rFonts w:ascii="宋体" w:hAnsi="宋体" w:cs="宋体" w:eastAsia="宋体"/>
          <w:sz w:val="38"/>
          <w:spacing w:val="0"/>
          <w:color w:val="000000"/>
          <w:b w:val="off"/>
          <w:i w:val="off"/>
        </w:rPr>
        <w:t>多种的和多方面的现象——对于理念却是非本质的东西，这只在</w:t>
      </w:r>
      <w:r>
        <w:rPr>
          <w:rFonts w:ascii="宋体" w:hAnsi="宋体" w:cs="宋体" w:eastAsia="宋体"/>
          <w:sz w:val="38"/>
          <w:spacing w:val="0"/>
          <w:color w:val="000000"/>
          <w:b w:val="off"/>
          <w:i w:val="off"/>
        </w:rPr>
        <w:t>个体的认识方式以内，并且只是对这个体才有其实在性的。那么，</w:t>
      </w:r>
      <w:r>
        <w:rPr>
          <w:rFonts w:ascii="宋体" w:hAnsi="宋体" w:cs="宋体" w:eastAsia="宋体"/>
          <w:sz w:val="38"/>
          <w:spacing w:val="0"/>
          <w:color w:val="000000"/>
          <w:b w:val="off"/>
          <w:i w:val="off"/>
        </w:rPr>
        <w:t>这种情况对于那一理念的开展——意志最完满的客体性的那一理</w:t>
      </w:r>
      <w:r>
        <w:rPr>
          <w:rFonts w:ascii="宋体" w:hAnsi="宋体" w:cs="宋体" w:eastAsia="宋体"/>
          <w:sz w:val="38"/>
          <w:spacing w:val="0"/>
          <w:color w:val="000000"/>
          <w:b w:val="off"/>
          <w:i w:val="off"/>
        </w:rPr>
        <w:t>念——也必然是一样的；所以人类的历史，事态的层出不穷，时 249</w:t>
      </w:r>
      <w:r>
        <w:rPr>
          <w:rFonts w:ascii="宋体" w:hAnsi="宋体" w:cs="宋体" w:eastAsia="宋体"/>
          <w:sz w:val="38"/>
          <w:spacing w:val="0"/>
          <w:color w:val="000000"/>
          <w:b w:val="off"/>
          <w:i w:val="off"/>
        </w:rPr>
        <w:t>代的变迁，在不同国度，不同世纪中人类生活的复杂形式，这一</w:t>
      </w:r>
      <w:r>
        <w:rPr>
          <w:rFonts w:ascii="宋体" w:hAnsi="宋体" w:cs="宋体" w:eastAsia="宋体"/>
          <w:sz w:val="38"/>
          <w:spacing w:val="0"/>
          <w:color w:val="000000"/>
          <w:b w:val="off"/>
          <w:i w:val="off"/>
        </w:rPr>
        <w:t>切一切都仅仅是理念的显现的偶然形式，都不属于理念自身———</w:t>
      </w:r>
      <w:r>
        <w:rPr>
          <w:rFonts w:ascii="宋体" w:hAnsi="宋体" w:cs="宋体" w:eastAsia="宋体"/>
          <w:sz w:val="38"/>
          <w:spacing w:val="0"/>
          <w:color w:val="000000"/>
          <w:b w:val="off"/>
          <w:i w:val="off"/>
        </w:rPr>
        <w:t>在理念自身中只有意志的恰如其分的客体性——，而只属于现</w:t>
      </w:r>
      <w:r>
        <w:rPr>
          <w:rFonts w:ascii="宋体" w:hAnsi="宋体" w:cs="宋体" w:eastAsia="宋体"/>
          <w:sz w:val="38"/>
          <w:spacing w:val="0"/>
          <w:color w:val="000000"/>
          <w:b w:val="off"/>
          <w:i w:val="off"/>
        </w:rPr>
        <w:t>象——现象〔才〕进入个体的认识——；对于理念，这些都是陌生</w:t>
      </w:r>
      <w:r>
        <w:rPr>
          <w:rFonts w:ascii="宋体" w:hAnsi="宋体" w:cs="宋体" w:eastAsia="宋体"/>
          <w:sz w:val="38"/>
          <w:spacing w:val="0"/>
          <w:color w:val="000000"/>
          <w:b w:val="off"/>
          <w:i w:val="off"/>
        </w:rPr>
        <w:t>的、非本质的、无所谓的，犹如〔苍狗的〕形相之于浮云——是浮</w:t>
      </w:r>
      <w:r>
        <w:rPr>
          <w:rFonts w:ascii="宋体" w:hAnsi="宋体" w:cs="宋体" w:eastAsia="宋体"/>
          <w:sz w:val="38"/>
          <w:spacing w:val="0"/>
          <w:color w:val="000000"/>
          <w:b w:val="off"/>
          <w:i w:val="off"/>
        </w:rPr>
        <w:t>云构成那些形相———，漩涡泡沫的形相之于溪水，树木花卉之于</w:t>
      </w:r>
      <w:r>
        <w:rPr>
          <w:rFonts w:ascii="宋体" w:hAnsi="宋体" w:cs="宋体" w:eastAsia="宋体"/>
          <w:sz w:val="38"/>
          <w:spacing w:val="0"/>
          <w:color w:val="000000"/>
          <w:b w:val="off"/>
          <w:i w:val="off"/>
        </w:rPr>
        <w:t>窗户上的薄冰一样。</w:t>
      </w:r>
      <w:bookmarkEnd w:id="2538"/>
    </w:p>
    <w:p>
      <w:pPr>
        <w:pageBreakBefore w:val="off"/>
        <w:tabs/>
        <w:wordWrap w:val="off"/>
        <w:spacing w:before="0" w:after="0" w:line="820" w:lineRule="atLeast"/>
        <w:ind w:left="60" w:right="560" w:firstLine="820"/>
        <w:jc w:val="both"/>
        <w:textAlignment w:val="baseline"/>
        <w:rPr>
          <w:sz w:val="38"/>
        </w:rPr>
      </w:pPr>
      <w:bookmarkStart w:name="" w:id="2539"/>
      <w:r>
        <w:rPr>
          <w:rFonts w:ascii="宋体" w:hAnsi="宋体" w:cs="宋体" w:eastAsia="宋体"/>
          <w:sz w:val="38"/>
          <w:spacing w:val="0"/>
          <w:color w:val="000000"/>
          <w:b w:val="off"/>
          <w:i w:val="off"/>
        </w:rPr>
        <w:t>谁要是掌握好了这一点，并且懂得将意志从理念，将理念从</w:t>
      </w:r>
      <w:r>
        <w:rPr>
          <w:rFonts w:ascii="宋体" w:hAnsi="宋体" w:cs="宋体" w:eastAsia="宋体"/>
          <w:sz w:val="38"/>
          <w:spacing w:val="0"/>
          <w:color w:val="000000"/>
          <w:b w:val="off"/>
          <w:i w:val="off"/>
        </w:rPr>
        <w:t>它的现象区分开来，那么，世界大事对于这人来说，就只因为这</w:t>
      </w:r>
      <w:r>
        <w:rPr>
          <w:rFonts w:ascii="宋体" w:hAnsi="宋体" w:cs="宋体" w:eastAsia="宋体"/>
          <w:sz w:val="38"/>
          <w:spacing w:val="0"/>
          <w:color w:val="000000"/>
          <w:b w:val="off"/>
          <w:i w:val="off"/>
        </w:rPr>
        <w:t>些事是符号，可以从而看出人的理念，然后才有意义；而</w:t>
      </w:r>
      <w:r>
        <w:rPr>
          <w:rFonts w:ascii="宋体" w:hAnsi="宋体" w:cs="宋体" w:eastAsia="宋体"/>
          <w:sz w:val="38"/>
          <w:spacing w:val="0"/>
          <w:color w:val="000000"/>
          <w:b w:val="off"/>
          <w:i w:val="off"/>
        </w:rPr>
        <w:t>不是这些事自在的和自为的本身有什么意义。他也就不会和</w:t>
      </w:r>
      <w:r>
        <w:rPr>
          <w:rFonts w:ascii="宋体" w:hAnsi="宋体" w:cs="宋体" w:eastAsia="宋体"/>
          <w:sz w:val="38"/>
          <w:spacing w:val="0"/>
          <w:color w:val="000000"/>
          <w:b w:val="off"/>
          <w:i w:val="off"/>
        </w:rPr>
        <w:t>别人一样，相信时间真的产生了什么新的和重要的东西；相信根</w:t>
      </w:r>
      <w:r>
        <w:rPr>
          <w:rFonts w:ascii="宋体" w:hAnsi="宋体" w:cs="宋体" w:eastAsia="宋体"/>
          <w:sz w:val="38"/>
          <w:spacing w:val="0"/>
          <w:color w:val="000000"/>
          <w:b w:val="off"/>
          <w:i w:val="off"/>
        </w:rPr>
        <w:t>本有什么绝对实在的东西是通过时间或在时间中获得具体存在</w:t>
      </w:r>
      <w:r>
        <w:rPr>
          <w:rFonts w:ascii="宋体" w:hAnsi="宋体" w:cs="宋体" w:eastAsia="宋体"/>
          <w:sz w:val="38"/>
          <w:spacing w:val="0"/>
          <w:color w:val="000000"/>
          <w:b w:val="off"/>
          <w:i w:val="off"/>
        </w:rPr>
        <w:t>的；或甚至于相信时间自身作为一个完整的东西是有始终，有计</w:t>
      </w:r>
      <w:r>
        <w:rPr>
          <w:rFonts w:ascii="宋体" w:hAnsi="宋体" w:cs="宋体" w:eastAsia="宋体"/>
          <w:sz w:val="38"/>
          <w:spacing w:val="0"/>
          <w:color w:val="000000"/>
          <w:b w:val="off"/>
          <w:i w:val="off"/>
        </w:rPr>
        <w:t>划，有发展的，并且也许要以扶助活到三十岁的最近这个世代达</w:t>
      </w:r>
      <w:r>
        <w:rPr>
          <w:rFonts w:ascii="宋体" w:hAnsi="宋体" w:cs="宋体" w:eastAsia="宋体"/>
          <w:sz w:val="38"/>
          <w:spacing w:val="0"/>
          <w:color w:val="000000"/>
          <w:b w:val="off"/>
          <w:i w:val="off"/>
        </w:rPr>
        <w:t>到最高的完善(按他们的概念)为最后目标。因此，这人就不会</w:t>
      </w:r>
      <w:bookmarkEnd w:id="2539"/>
    </w:p>
    <w:p>
      <w:r>
        <w:t/>
      </w:r>
    </w:p>
    <w:p>
      <w:pPr>
        <w:sectPr>
          <w:footerReference r:id="rId574"/>
          <w:headerReference r:id="rId575" w:type="default"/>
          <w:type w:val="nextPage"/>
          <w:pgSz w:w="16000" w:h="23500"/>
          <w:pgMar w:left="1840" w:top="2000" w:right="1840" w:bottom="2000" w:header="1700" w:footer="1700"/>
          <w:cols w:num="1"/>
        </w:sectPr>
      </w:pPr>
    </w:p>
    <w:p>
      <w:pPr>
        <w:pageBreakBefore w:val="off"/>
        <w:tabs/>
        <w:wordWrap w:val="off"/>
        <w:spacing w:before="0" w:after="0" w:line="480" w:lineRule="atLeast"/>
        <w:ind w:left="140" w:right="0"/>
        <w:jc w:val="both"/>
        <w:textAlignment w:val="baseline"/>
        <w:rPr>
          <w:sz w:val="35"/>
        </w:rPr>
      </w:pPr>
      <w:bookmarkStart w:name="" w:id="2540"/>
      <w:r>
        <w:rPr>
          <w:rFonts w:ascii="楷体" w:hAnsi="楷体" w:cs="楷体" w:eastAsia="楷体"/>
          <w:sz w:val="35"/>
          <w:spacing w:val="0"/>
          <w:color w:val="000000"/>
          <w:u w:val="single"/>
          <w:b w:val="off"/>
          <w:i w:val="off"/>
        </w:rPr>
        <w:t xml:space="preserve"> 256                     第   三   篇                        </w:t>
      </w:r>
      <w:bookmarkEnd w:id="2540"/>
    </w:p>
    <w:p>
      <w:pPr>
        <w:pageBreakBefore w:val="off"/>
        <w:tabs/>
        <w:wordWrap w:val="off"/>
        <w:spacing w:before="340" w:after="0" w:line="760" w:lineRule="atLeast"/>
        <w:ind w:left="0" w:right="0" w:firstLine="40"/>
        <w:jc w:val="both"/>
        <w:textAlignment w:val="baseline"/>
        <w:rPr>
          <w:sz w:val="40"/>
        </w:rPr>
      </w:pPr>
      <w:bookmarkStart w:name="" w:id="2541"/>
      <w:r>
        <w:rPr>
          <w:rFonts w:ascii="宋体" w:hAnsi="宋体" w:cs="宋体" w:eastAsia="宋体"/>
          <w:sz w:val="40"/>
          <w:spacing w:val="0"/>
          <w:color w:val="000000"/>
          <w:b w:val="off"/>
          <w:i w:val="off"/>
        </w:rPr>
        <w:t>和荷马一样，设立整个的奥林卜〔斯山〕，充满神祇的导演那些时</w:t>
      </w:r>
      <w:r>
        <w:rPr>
          <w:rFonts w:ascii="宋体" w:hAnsi="宋体" w:cs="宋体" w:eastAsia="宋体"/>
          <w:sz w:val="40"/>
          <w:spacing w:val="0"/>
          <w:color w:val="000000"/>
          <w:b w:val="off"/>
          <w:i w:val="off"/>
        </w:rPr>
        <w:t>间中的世事；同样他也不会和奥希安①一样，把云中形象当作具</w:t>
      </w:r>
      <w:r>
        <w:rPr>
          <w:rFonts w:ascii="宋体" w:hAnsi="宋体" w:cs="宋体" w:eastAsia="宋体"/>
          <w:sz w:val="40"/>
          <w:spacing w:val="0"/>
          <w:color w:val="000000"/>
          <w:b w:val="off"/>
          <w:i w:val="off"/>
        </w:rPr>
        <w:t>体事物，因为上面已说过，〔世事和白云苍狗〕两者就其中显现着</w:t>
      </w:r>
      <w:r>
        <w:rPr>
          <w:rFonts w:ascii="宋体" w:hAnsi="宋体" w:cs="宋体" w:eastAsia="宋体"/>
          <w:sz w:val="40"/>
          <w:spacing w:val="0"/>
          <w:color w:val="000000"/>
          <w:b w:val="off"/>
          <w:i w:val="off"/>
        </w:rPr>
        <w:t>的理念来说，都是同样的意味。在人类生活纷纭复杂的结构中，在</w:t>
      </w:r>
      <w:r>
        <w:rPr>
          <w:rFonts w:ascii="宋体" w:hAnsi="宋体" w:cs="宋体" w:eastAsia="宋体"/>
          <w:sz w:val="40"/>
          <w:spacing w:val="0"/>
          <w:color w:val="000000"/>
          <w:b w:val="off"/>
          <w:i w:val="off"/>
        </w:rPr>
        <w:t>世事无休止的变迁中，他也会只把理念当作常住的和本质的看待。</w:t>
      </w:r>
      <w:r>
        <w:rPr>
          <w:rFonts w:ascii="宋体" w:hAnsi="宋体" w:cs="宋体" w:eastAsia="宋体"/>
          <w:sz w:val="40"/>
          <w:spacing w:val="0"/>
          <w:color w:val="000000"/>
          <w:b w:val="off"/>
          <w:i w:val="off"/>
        </w:rPr>
        <w:t>生命意志就在这理念中有着它最完美的客体性，而理念又把它的</w:t>
      </w:r>
      <w:r>
        <w:rPr>
          <w:rFonts w:ascii="宋体" w:hAnsi="宋体" w:cs="宋体" w:eastAsia="宋体"/>
          <w:sz w:val="40"/>
          <w:spacing w:val="0"/>
          <w:color w:val="000000"/>
          <w:b w:val="off"/>
          <w:i w:val="off"/>
        </w:rPr>
        <w:t>各个不同方面表现于人类的那些特性，那些情欲、错误和特长，表</w:t>
      </w:r>
      <w:r>
        <w:rPr>
          <w:rFonts w:ascii="宋体" w:hAnsi="宋体" w:cs="宋体" w:eastAsia="宋体"/>
          <w:sz w:val="40"/>
          <w:spacing w:val="0"/>
          <w:color w:val="000000"/>
          <w:b w:val="off"/>
          <w:i w:val="off"/>
        </w:rPr>
        <w:t>现于自私、仇恨、爱、恐惧、勇敢、轻率、迟钝、狡猾、伶俐、天</w:t>
      </w:r>
      <w:r>
        <w:rPr>
          <w:rFonts w:ascii="宋体" w:hAnsi="宋体" w:cs="宋体" w:eastAsia="宋体"/>
          <w:sz w:val="40"/>
          <w:spacing w:val="0"/>
          <w:color w:val="000000"/>
          <w:b w:val="off"/>
          <w:i w:val="off"/>
        </w:rPr>
        <w:t>才等等等等；而这一切一切又汇合并凝聚成千百种形态(个体)而</w:t>
      </w:r>
      <w:r>
        <w:rPr>
          <w:rFonts w:ascii="宋体" w:hAnsi="宋体" w:cs="宋体" w:eastAsia="宋体"/>
          <w:sz w:val="40"/>
          <w:spacing w:val="0"/>
          <w:color w:val="000000"/>
          <w:b w:val="off"/>
          <w:i w:val="off"/>
        </w:rPr>
        <w:t>不停地演出大大小小的世界史；并且在演出中，推动这一切的是</w:t>
      </w:r>
      <w:r>
        <w:rPr>
          <w:rFonts w:ascii="宋体" w:hAnsi="宋体" w:cs="宋体" w:eastAsia="宋体"/>
          <w:sz w:val="40"/>
          <w:spacing w:val="0"/>
          <w:color w:val="000000"/>
          <w:b w:val="off"/>
          <w:i w:val="off"/>
        </w:rPr>
        <w:t>什么，是胡桃或是王冠，就理念自在的本身说是毫不相干的。最</w:t>
      </w:r>
      <w:r>
        <w:rPr>
          <w:rFonts w:ascii="宋体" w:hAnsi="宋体" w:cs="宋体" w:eastAsia="宋体"/>
          <w:sz w:val="40"/>
          <w:spacing w:val="0"/>
          <w:color w:val="000000"/>
          <w:b w:val="off"/>
          <w:i w:val="off"/>
        </w:rPr>
        <w:t>后这人〔还〕发现在人世正和在戈箕②的杂剧中一样，在所有那些</w:t>
      </w:r>
      <w:r>
        <w:rPr>
          <w:rFonts w:ascii="宋体" w:hAnsi="宋体" w:cs="宋体" w:eastAsia="宋体"/>
          <w:sz w:val="40"/>
          <w:spacing w:val="0"/>
          <w:color w:val="000000"/>
          <w:b w:val="off"/>
          <w:i w:val="off"/>
        </w:rPr>
        <w:t>剧本中总是那些相同的人物，并且那些人物的企图和命运也总是</w:t>
      </w:r>
      <w:r>
        <w:rPr>
          <w:rFonts w:ascii="宋体" w:hAnsi="宋体" w:cs="宋体" w:eastAsia="宋体"/>
          <w:sz w:val="40"/>
          <w:spacing w:val="0"/>
          <w:color w:val="000000"/>
          <w:b w:val="off"/>
          <w:i w:val="off"/>
        </w:rPr>
        <w:t xml:space="preserve"> 相同的；尽管每一剧本各有其主题和剧情，但剧情的精神总是那</w:t>
      </w:r>
      <w:r>
        <w:rPr>
          <w:rFonts w:ascii="宋体" w:hAnsi="宋体" w:cs="宋体" w:eastAsia="宋体"/>
          <w:sz w:val="40"/>
          <w:spacing w:val="0"/>
          <w:color w:val="000000"/>
          <w:b w:val="off"/>
          <w:i w:val="off"/>
        </w:rPr>
        <w:t>么一个；(同时)，这一剧本的人物也一点儿不知道另一剧本中的</w:t>
      </w:r>
      <w:r>
        <w:rPr>
          <w:rFonts w:ascii="宋体" w:hAnsi="宋体" w:cs="宋体" w:eastAsia="宋体"/>
          <w:sz w:val="40"/>
          <w:spacing w:val="0"/>
          <w:color w:val="000000"/>
          <w:b w:val="off"/>
          <w:i w:val="off"/>
        </w:rPr>
        <w:t>情节，虽然他们自己是那一剧本中的人物。因此，尽管在有了上</w:t>
      </w:r>
      <w:r>
        <w:rPr>
          <w:rFonts w:ascii="宋体" w:hAnsi="宋体" w:cs="宋体" w:eastAsia="宋体"/>
          <w:sz w:val="40"/>
          <w:spacing w:val="0"/>
          <w:color w:val="000000"/>
          <w:b w:val="off"/>
          <w:i w:val="off"/>
        </w:rPr>
        <w:t>演前此各剧的经验之后，〔登场人物〕班达龙并没变得敏捷些或者</w:t>
      </w:r>
      <w:r>
        <w:rPr>
          <w:rFonts w:ascii="宋体" w:hAnsi="宋体" w:cs="宋体" w:eastAsia="宋体"/>
          <w:sz w:val="40"/>
          <w:spacing w:val="0"/>
          <w:color w:val="000000"/>
          <w:b w:val="off"/>
          <w:i w:val="off"/>
        </w:rPr>
        <w:t>慷慨些，达塔格利亚也没变得谨严老实些，布瑞格娜没有变得胆</w:t>
      </w:r>
      <w:r>
        <w:rPr>
          <w:rFonts w:ascii="宋体" w:hAnsi="宋体" w:cs="宋体" w:eastAsia="宋体"/>
          <w:sz w:val="40"/>
          <w:spacing w:val="0"/>
          <w:color w:val="000000"/>
          <w:b w:val="off"/>
          <w:i w:val="off"/>
        </w:rPr>
        <w:t>壮些，而哥隆宾涅也没有变得规矩些。</w:t>
      </w:r>
      <w:bookmarkEnd w:id="2541"/>
    </w:p>
    <w:p>
      <w:pPr>
        <w:pageBreakBefore w:val="off"/>
        <w:tabs/>
        <w:wordWrap w:val="off"/>
        <w:spacing w:before="0" w:after="0" w:line="760" w:lineRule="atLeast"/>
        <w:ind w:left="140" w:right="0" w:firstLine="820"/>
        <w:jc w:val="both"/>
        <w:textAlignment w:val="baseline"/>
        <w:rPr>
          <w:sz w:val="40"/>
        </w:rPr>
      </w:pPr>
      <w:bookmarkStart w:name="" w:id="2542"/>
      <w:r>
        <w:rPr>
          <w:rFonts w:ascii="宋体" w:hAnsi="宋体" w:cs="宋体" w:eastAsia="宋体"/>
          <w:sz w:val="40"/>
          <w:spacing w:val="0"/>
          <w:color w:val="000000"/>
          <w:b w:val="off"/>
          <w:i w:val="off"/>
        </w:rPr>
        <w:t>假如有那么一天，容许我们在可能性的王国里，在一切原因</w:t>
      </w:r>
      <w:r>
        <w:rPr>
          <w:rFonts w:ascii="宋体" w:hAnsi="宋体" w:cs="宋体" w:eastAsia="宋体"/>
          <w:sz w:val="40"/>
          <w:spacing w:val="0"/>
          <w:color w:val="000000"/>
          <w:b w:val="off"/>
          <w:i w:val="off"/>
        </w:rPr>
        <w:t>和后果的联锁上看得一清二楚，假如地藏王菩萨现身而在一幅图</w:t>
      </w:r>
      <w:r>
        <w:rPr>
          <w:rFonts w:ascii="宋体" w:hAnsi="宋体" w:cs="宋体" w:eastAsia="宋体"/>
          <w:sz w:val="40"/>
          <w:spacing w:val="0"/>
          <w:color w:val="000000"/>
          <w:b w:val="off"/>
          <w:i w:val="off"/>
        </w:rPr>
        <w:t>画中为我们指出那些卓越的人物，世界的照明者和英雄们，在他</w:t>
      </w:r>
      <w:bookmarkEnd w:id="2542"/>
    </w:p>
    <w:p>
      <w:pPr>
        <w:pageBreakBefore w:val="off"/>
        <w:tabs/>
        <w:wordWrap w:val="off"/>
        <w:spacing w:before="0" w:after="0" w:line="760" w:lineRule="atLeast"/>
        <w:ind w:left="180" w:right="0"/>
        <w:jc w:val="both"/>
        <w:textAlignment w:val="baseline"/>
        <w:rPr>
          <w:sz w:val="40"/>
        </w:rPr>
      </w:pPr>
      <w:bookmarkStart w:name="" w:id="2543"/>
      <w:r>
        <w:rPr>
          <w:rFonts w:ascii="宋体" w:hAnsi="宋体" w:cs="宋体" w:eastAsia="宋体"/>
          <w:sz w:val="40"/>
          <w:spacing w:val="0"/>
          <w:color w:val="000000"/>
          <w:u w:val="single"/>
          <w:b w:val="off"/>
          <w:i w:val="off"/>
        </w:rPr>
        <w:t xml:space="preserve">                    </w:t>
      </w:r>
      <w:bookmarkEnd w:id="2543"/>
    </w:p>
    <w:p>
      <w:pPr>
        <w:pageBreakBefore w:val="off"/>
        <w:tabs/>
        <w:wordWrap w:val="off"/>
        <w:spacing w:before="0" w:after="0" w:line="420" w:lineRule="atLeast"/>
        <w:ind w:left="680" w:right="0"/>
        <w:jc w:val="both"/>
        <w:textAlignment w:val="baseline"/>
        <w:rPr>
          <w:sz w:val="30"/>
        </w:rPr>
      </w:pPr>
      <w:bookmarkStart w:name="" w:id="2544"/>
      <w:r>
        <w:rPr>
          <w:rFonts w:ascii="仿宋" w:hAnsi="仿宋" w:cs="仿宋" w:eastAsia="仿宋"/>
          <w:sz w:val="30"/>
          <w:spacing w:val="0"/>
          <w:color w:val="000000"/>
          <w:b w:val="off"/>
          <w:i w:val="off"/>
        </w:rPr>
        <w:t>① Ossian，公元前三世纪凯尔特族人传奇英雄。</w:t>
      </w:r>
      <w:bookmarkEnd w:id="2544"/>
    </w:p>
    <w:p>
      <w:pPr>
        <w:pageBreakBefore w:val="off"/>
        <w:tabs/>
        <w:wordWrap w:val="off"/>
        <w:spacing w:before="0" w:after="0" w:line="420" w:lineRule="atLeast"/>
        <w:ind w:left="680" w:right="0"/>
        <w:jc w:val="both"/>
        <w:textAlignment w:val="baseline"/>
        <w:rPr>
          <w:sz w:val="30"/>
        </w:rPr>
      </w:pPr>
      <w:bookmarkStart w:name="" w:id="2545"/>
      <w:r>
        <w:rPr>
          <w:rFonts w:ascii="仿宋" w:hAnsi="仿宋" w:cs="仿宋" w:eastAsia="仿宋"/>
          <w:sz w:val="30"/>
          <w:spacing w:val="0"/>
          <w:color w:val="000000"/>
          <w:b w:val="off"/>
          <w:i w:val="off"/>
        </w:rPr>
        <w:t>② Gozzi， Graf Carlo (1720—1806)，意大利喜剧作家。</w:t>
      </w:r>
      <w:bookmarkEnd w:id="2545"/>
    </w:p>
    <w:p>
      <w:r>
        <w:t/>
      </w:r>
    </w:p>
    <w:p>
      <w:pPr>
        <w:sectPr>
          <w:footerReference r:id="rId576"/>
          <w:headerReference r:id="rId577" w:type="default"/>
          <w:type w:val="nextPage"/>
          <w:pgSz w:w="16000" w:h="23500"/>
          <w:pgMar w:left="2140" w:top="2000" w:right="2140" w:bottom="2000" w:header="1700" w:footer="1700"/>
          <w:cols w:num="1"/>
        </w:sectPr>
      </w:pPr>
    </w:p>
    <w:p>
      <w:pPr>
        <w:pageBreakBefore w:val="off"/>
        <w:tabs/>
        <w:wordWrap w:val="off"/>
        <w:spacing w:before="0" w:after="0" w:line="520" w:lineRule="atLeast"/>
        <w:ind w:left="0" w:right="760"/>
        <w:jc w:val="right"/>
        <w:textAlignment w:val="baseline"/>
        <w:rPr>
          <w:sz w:val="37"/>
        </w:rPr>
      </w:pPr>
      <w:bookmarkStart w:name="" w:id="2546"/>
      <w:r>
        <w:rPr>
          <w:rFonts w:ascii="仿宋" w:hAnsi="仿宋" w:cs="仿宋" w:eastAsia="仿宋"/>
          <w:sz w:val="37"/>
          <w:spacing w:val="0"/>
          <w:color w:val="000000"/>
          <w:u w:val="single"/>
          <w:b w:val="off"/>
          <w:i w:val="off"/>
        </w:rPr>
        <w:t xml:space="preserve">                      世界作为表象再论                  257 </w:t>
      </w:r>
      <w:bookmarkEnd w:id="2546"/>
    </w:p>
    <w:p>
      <w:pPr>
        <w:pageBreakBefore w:val="off"/>
        <w:tabs/>
        <w:wordWrap w:val="off"/>
        <w:spacing w:before="320" w:after="0" w:line="820" w:lineRule="atLeast"/>
        <w:ind w:left="0" w:right="540" w:firstLine="40"/>
        <w:jc w:val="both"/>
        <w:textAlignment w:val="baseline"/>
        <w:rPr>
          <w:sz w:val="39"/>
        </w:rPr>
      </w:pPr>
      <w:bookmarkStart w:name="" w:id="2547"/>
      <w:r>
        <w:rPr>
          <w:rFonts w:ascii="宋体" w:hAnsi="宋体" w:cs="宋体" w:eastAsia="宋体"/>
          <w:sz w:val="39"/>
          <w:spacing w:val="0"/>
          <w:color w:val="000000"/>
          <w:b w:val="off"/>
          <w:i w:val="off"/>
        </w:rPr>
        <w:t>们尚未发挥作用之前，就有偶然事故把他们毁灭了；然后又指出</w:t>
      </w:r>
      <w:r>
        <w:rPr>
          <w:rFonts w:ascii="宋体" w:hAnsi="宋体" w:cs="宋体" w:eastAsia="宋体"/>
          <w:sz w:val="39"/>
          <w:spacing w:val="0"/>
          <w:color w:val="000000"/>
          <w:b w:val="off"/>
          <w:i w:val="off"/>
        </w:rPr>
        <w:t>那些重大的事变，本可改变世界历史并且导致高度文化和开明的</w:t>
      </w:r>
      <w:r>
        <w:rPr>
          <w:rFonts w:ascii="宋体" w:hAnsi="宋体" w:cs="宋体" w:eastAsia="宋体"/>
          <w:sz w:val="39"/>
          <w:spacing w:val="0"/>
          <w:color w:val="000000"/>
          <w:b w:val="off"/>
          <w:i w:val="off"/>
        </w:rPr>
        <w:t>时代，但是最盲目的契机，最微小的偶然，在这些事变发生之初</w:t>
      </w:r>
      <w:r>
        <w:rPr>
          <w:rFonts w:ascii="宋体" w:hAnsi="宋体" w:cs="宋体" w:eastAsia="宋体"/>
          <w:sz w:val="39"/>
          <w:spacing w:val="0"/>
          <w:color w:val="000000"/>
          <w:b w:val="off"/>
          <w:i w:val="off"/>
        </w:rPr>
        <w:t>就把这些事变扼杀了；最后〔还〕指出大人物雄伟的精力，但是由</w:t>
      </w:r>
      <w:r>
        <w:rPr>
          <w:rFonts w:ascii="宋体" w:hAnsi="宋体" w:cs="宋体" w:eastAsia="宋体"/>
          <w:sz w:val="39"/>
          <w:spacing w:val="0"/>
          <w:color w:val="000000"/>
          <w:b w:val="off"/>
          <w:i w:val="off"/>
        </w:rPr>
        <w:t>于错误或为情欲所诱惑，或由于不得已而被迫，他们把这种精力</w:t>
      </w:r>
      <w:r>
        <w:rPr>
          <w:rFonts w:ascii="宋体" w:hAnsi="宋体" w:cs="宋体" w:eastAsia="宋体"/>
          <w:sz w:val="39"/>
          <w:spacing w:val="0"/>
          <w:color w:val="000000"/>
          <w:b w:val="off"/>
          <w:i w:val="off"/>
        </w:rPr>
        <w:t>无益地消耗在无价值无结果的事物上了甚至是儿戏地浪费了。如</w:t>
      </w:r>
      <w:r>
        <w:rPr>
          <w:rFonts w:ascii="宋体" w:hAnsi="宋体" w:cs="宋体" w:eastAsia="宋体"/>
          <w:sz w:val="39"/>
          <w:spacing w:val="0"/>
          <w:color w:val="000000"/>
          <w:b w:val="off"/>
          <w:i w:val="off"/>
        </w:rPr>
        <w:t>果我们看到了这一切，我们也许会战栗而为损失了的旷代珍宝</w:t>
      </w:r>
      <w:r>
        <w:rPr>
          <w:rFonts w:ascii="宋体" w:hAnsi="宋体" w:cs="宋体" w:eastAsia="宋体"/>
          <w:sz w:val="39"/>
          <w:spacing w:val="0"/>
          <w:color w:val="000000"/>
          <w:b w:val="off"/>
          <w:i w:val="off"/>
        </w:rPr>
        <w:t>惋惜叫屈。但是那地藏王菩萨会要微笑着说：“个体人物和他们</w:t>
      </w:r>
      <w:r>
        <w:rPr>
          <w:rFonts w:ascii="宋体" w:hAnsi="宋体" w:cs="宋体" w:eastAsia="宋体"/>
          <w:sz w:val="39"/>
          <w:spacing w:val="0"/>
          <w:color w:val="000000"/>
          <w:b w:val="off"/>
          <w:i w:val="off"/>
        </w:rPr>
        <w:t>的精力所从流出的源泉是取之不竭的，是和时间空间一样无穷无</w:t>
      </w:r>
      <w:r>
        <w:rPr>
          <w:rFonts w:ascii="宋体" w:hAnsi="宋体" w:cs="宋体" w:eastAsia="宋体"/>
          <w:sz w:val="39"/>
          <w:spacing w:val="0"/>
          <w:color w:val="000000"/>
          <w:b w:val="off"/>
          <w:i w:val="off"/>
        </w:rPr>
        <w:t>尽的，因为人物和他们的精力，正同一切现象的这〔两种〕形式一</w:t>
      </w:r>
      <w:r>
        <w:rPr>
          <w:rFonts w:ascii="宋体" w:hAnsi="宋体" w:cs="宋体" w:eastAsia="宋体"/>
          <w:sz w:val="39"/>
          <w:spacing w:val="0"/>
          <w:color w:val="000000"/>
          <w:b w:val="off"/>
          <w:i w:val="off"/>
        </w:rPr>
        <w:t>样，也只是一些现象，是意志的‘可见性’。那无尽的源泉是以有限</w:t>
      </w:r>
      <w:r>
        <w:rPr>
          <w:rFonts w:ascii="宋体" w:hAnsi="宋体" w:cs="宋体" w:eastAsia="宋体"/>
          <w:sz w:val="39"/>
          <w:spacing w:val="0"/>
          <w:color w:val="000000"/>
          <w:b w:val="off"/>
          <w:i w:val="off"/>
        </w:rPr>
        <w:t>的尺度量不尽的。因此，对于任何一个在发生时便被窒息了的变</w:t>
      </w:r>
      <w:r>
        <w:rPr>
          <w:rFonts w:ascii="宋体" w:hAnsi="宋体" w:cs="宋体" w:eastAsia="宋体"/>
          <w:sz w:val="39"/>
          <w:spacing w:val="0"/>
          <w:color w:val="000000"/>
          <w:b w:val="off"/>
          <w:i w:val="off"/>
        </w:rPr>
        <w:t>故或事业又卷土重来，这无减于昔的无穷无尽〔的源泉〕总还是敞</w:t>
      </w:r>
      <w:r>
        <w:rPr>
          <w:rFonts w:ascii="宋体" w:hAnsi="宋体" w:cs="宋体" w:eastAsia="宋体"/>
          <w:sz w:val="39"/>
          <w:spacing w:val="0"/>
          <w:color w:val="000000"/>
          <w:b w:val="off"/>
          <w:i w:val="off"/>
        </w:rPr>
        <w:t>开着大门、〔提供无穷的机会〕的。在这现象的世界里，既不可能</w:t>
      </w:r>
      <w:r>
        <w:rPr>
          <w:rFonts w:ascii="宋体" w:hAnsi="宋体" w:cs="宋体" w:eastAsia="宋体"/>
          <w:sz w:val="39"/>
          <w:spacing w:val="0"/>
          <w:color w:val="000000"/>
          <w:b w:val="off"/>
          <w:i w:val="off"/>
        </w:rPr>
        <w:t>有什么真正的损失，也不可能有什么真正的收益。唯有意志是存</w:t>
      </w:r>
      <w:r>
        <w:rPr>
          <w:rFonts w:ascii="宋体" w:hAnsi="宋体" w:cs="宋体" w:eastAsia="宋体"/>
          <w:sz w:val="39"/>
          <w:spacing w:val="0"/>
          <w:color w:val="000000"/>
          <w:b w:val="off"/>
          <w:i w:val="off"/>
        </w:rPr>
        <w:t>在的，只有它，〔这〕自在之物；只有它，这一切现象的源泉。它的</w:t>
      </w:r>
      <w:r>
        <w:rPr>
          <w:rFonts w:ascii="宋体" w:hAnsi="宋体" w:cs="宋体" w:eastAsia="宋体"/>
          <w:sz w:val="39"/>
          <w:spacing w:val="0"/>
          <w:color w:val="000000"/>
          <w:b w:val="off"/>
          <w:i w:val="off"/>
        </w:rPr>
        <w:t>自我认识和随此而有的，起决定作用的自我肯定或自我否定，那</w:t>
      </w:r>
      <w:r>
        <w:rPr>
          <w:rFonts w:ascii="宋体" w:hAnsi="宋体" w:cs="宋体" w:eastAsia="宋体"/>
          <w:sz w:val="39"/>
          <w:spacing w:val="0"/>
          <w:color w:val="000000"/>
          <w:b w:val="off"/>
          <w:i w:val="off"/>
        </w:rPr>
        <w:t>才是它本身唯一的大事。”————*</w:t>
      </w:r>
      <w:bookmarkEnd w:id="2547"/>
    </w:p>
    <w:p>
      <w:pPr>
        <w:pageBreakBefore w:val="off"/>
        <w:tabs/>
        <w:wordWrap w:val="off"/>
        <w:spacing w:before="0" w:after="0" w:line="820" w:lineRule="exact"/>
        <w:ind w:left="0" w:right="0"/>
        <w:jc w:val="both"/>
        <w:textAlignment w:val="baseline"/>
        <w:rPr>
          <w:sz w:val="39"/>
        </w:rPr>
      </w:pPr>
      <w:bookmarkStart w:name="" w:id="2548"/>
      <w:r>
        <w:rPr>
          <w:rFonts w:ascii="宋体" w:hAnsi="宋体" w:cs="宋体" w:eastAsia="宋体"/>
          <w:sz w:val="39"/>
          <w:spacing w:val="0"/>
          <w:color w:val="000000"/>
          <w:b w:val="off"/>
          <w:i w:val="off"/>
        </w:rPr>
        <w:t/>
      </w:r>
      <w:bookmarkEnd w:id="2548"/>
    </w:p>
    <w:p>
      <w:pPr>
        <w:pageBreakBefore w:val="off"/>
        <w:tabs>
          <w:tab w:pos="5980" w:val="left" w:leader="none"/>
          <w:tab w:pos="11660" w:val="left" w:leader="none"/>
        </w:tabs>
        <w:wordWrap w:val="off"/>
        <w:spacing w:before="0" w:after="0" w:line="580" w:lineRule="atLeast"/>
        <w:ind w:left="5320" w:right="0"/>
        <w:jc w:val="both"/>
        <w:textAlignment w:val="baseline"/>
        <w:rPr>
          <w:sz w:val="42"/>
        </w:rPr>
      </w:pPr>
      <w:bookmarkStart w:name="" w:id="2549"/>
      <w:r>
        <w:rPr>
          <w:rFonts w:ascii="黑体" w:hAnsi="黑体" w:cs="黑体" w:eastAsia="黑体"/>
          <w:sz w:val="42"/>
          <w:spacing w:val="0"/>
          <w:color w:val="000000"/>
          <w:b w:val="off"/>
          <w:i w:val="off"/>
        </w:rPr>
        <w:t>§</w:t>
      </w:r>
      <w:r>
        <w:t xml:space="preserve">	</w:t>
      </w:r>
      <w:r>
        <w:rPr>
          <w:rFonts w:ascii="黑体" w:hAnsi="黑体" w:cs="黑体" w:eastAsia="黑体"/>
          <w:sz w:val="42"/>
          <w:spacing w:val="0"/>
          <w:color w:val="000000"/>
          <w:b w:val="off"/>
          <w:i w:val="off"/>
        </w:rPr>
        <w:t>36</w:t>
      </w:r>
      <w:r>
        <w:t xml:space="preserve">	</w:t>
      </w:r>
      <w:r>
        <w:rPr>
          <w:rFonts w:ascii="宋体" w:hAnsi="宋体" w:cs="宋体" w:eastAsia="宋体"/>
          <w:sz w:val="42"/>
          <w:spacing w:val="0"/>
          <w:color w:val="000000"/>
          <w:b w:val="off"/>
          <w:i w:val="off"/>
        </w:rPr>
        <w:t>251</w:t>
      </w:r>
      <w:bookmarkEnd w:id="2549"/>
    </w:p>
    <w:p>
      <w:pPr>
        <w:pageBreakBefore w:val="off"/>
        <w:tabs/>
        <w:wordWrap w:val="off"/>
        <w:spacing w:before="0" w:after="0" w:line="820" w:lineRule="atLeast"/>
        <w:ind w:left="0" w:right="560" w:firstLine="780"/>
        <w:jc w:val="both"/>
        <w:textAlignment w:val="baseline"/>
        <w:rPr>
          <w:sz w:val="39"/>
        </w:rPr>
      </w:pPr>
      <w:bookmarkStart w:name="" w:id="2550"/>
      <w:r>
        <w:rPr>
          <w:rFonts w:ascii="宋体" w:hAnsi="宋体" w:cs="宋体" w:eastAsia="宋体"/>
          <w:sz w:val="39"/>
          <w:spacing w:val="0"/>
          <w:color w:val="000000"/>
          <w:b w:val="off"/>
          <w:i w:val="off"/>
        </w:rPr>
        <w:t>历史是追踪大事的那根线索前进的。如果历史是按动机律来</w:t>
      </w:r>
      <w:r>
        <w:rPr>
          <w:rFonts w:ascii="宋体" w:hAnsi="宋体" w:cs="宋体" w:eastAsia="宋体"/>
          <w:sz w:val="39"/>
          <w:spacing w:val="0"/>
          <w:color w:val="000000"/>
          <w:b w:val="off"/>
          <w:i w:val="off"/>
        </w:rPr>
        <w:t>引伸这些大事的，那么，在这范围之内历史是实践性的。而动机</w:t>
      </w:r>
      <w:bookmarkEnd w:id="2550"/>
    </w:p>
    <w:p>
      <w:pPr>
        <w:pageBreakBefore w:val="off"/>
        <w:tabs/>
        <w:wordWrap w:val="off"/>
        <w:spacing w:before="0" w:after="0" w:line="820" w:lineRule="exact"/>
        <w:ind w:left="0" w:right="0"/>
        <w:jc w:val="both"/>
        <w:textAlignment w:val="baseline"/>
        <w:rPr>
          <w:sz w:val="39"/>
        </w:rPr>
      </w:pPr>
      <w:bookmarkStart w:name="" w:id="2551"/>
      <w:r>
        <w:rPr>
          <w:rFonts w:ascii="宋体" w:hAnsi="宋体" w:cs="宋体" w:eastAsia="宋体"/>
          <w:sz w:val="39"/>
          <w:spacing w:val="0"/>
          <w:color w:val="000000"/>
          <w:b w:val="off"/>
          <w:i w:val="off"/>
        </w:rPr>
        <w:t/>
      </w:r>
      <w:bookmarkEnd w:id="2551"/>
    </w:p>
    <w:p>
      <w:pPr>
        <w:pageBreakBefore w:val="off"/>
        <w:tabs/>
        <w:wordWrap w:val="off"/>
        <w:spacing w:before="0" w:after="0" w:line="420" w:lineRule="atLeast"/>
        <w:ind w:left="620" w:right="0"/>
        <w:jc w:val="both"/>
        <w:textAlignment w:val="baseline"/>
        <w:rPr>
          <w:sz w:val="31"/>
        </w:rPr>
      </w:pPr>
      <w:bookmarkStart w:name="" w:id="2552"/>
      <w:r>
        <w:rPr>
          <w:rFonts w:ascii="仿宋" w:hAnsi="仿宋" w:cs="仿宋" w:eastAsia="仿宋"/>
          <w:sz w:val="31"/>
          <w:spacing w:val="0"/>
          <w:color w:val="000000"/>
          <w:b w:val="off"/>
          <w:i w:val="off"/>
        </w:rPr>
        <w:t>*不阅读下一篇，最后这一句是无法理解的。</w:t>
      </w:r>
      <w:bookmarkEnd w:id="2552"/>
    </w:p>
    <w:p>
      <w:r>
        <w:t/>
      </w:r>
    </w:p>
    <w:p>
      <w:pPr>
        <w:sectPr>
          <w:footerReference r:id="rId578"/>
          <w:headerReference r:id="rId579" w:type="default"/>
          <w:type w:val="nextPage"/>
          <w:pgSz w:w="16000" w:h="23500"/>
          <w:pgMar w:left="1900" w:top="1980" w:right="1900" w:bottom="1980" w:header="1680" w:footer="1680"/>
          <w:cols w:num="1"/>
        </w:sectPr>
      </w:pPr>
    </w:p>
    <w:p>
      <w:pPr>
        <w:pageBreakBefore w:val="off"/>
        <w:tabs>
          <w:tab w:pos="5520" w:val="left" w:leader="none"/>
          <w:tab w:pos="6460" w:val="left" w:leader="none"/>
          <w:tab w:pos="7360" w:val="left" w:leader="none"/>
        </w:tabs>
        <w:wordWrap w:val="off"/>
        <w:spacing w:before="0" w:after="0" w:line="500" w:lineRule="atLeast"/>
        <w:ind w:left="1140" w:right="0"/>
        <w:jc w:val="both"/>
        <w:textAlignment w:val="baseline"/>
        <w:rPr>
          <w:sz w:val="36"/>
        </w:rPr>
      </w:pPr>
      <w:bookmarkStart w:name="" w:id="2553"/>
      <w:r>
        <w:rPr>
          <w:rFonts w:ascii="楷体" w:hAnsi="楷体" w:cs="楷体" w:eastAsia="楷体"/>
          <w:sz w:val="36"/>
          <w:spacing w:val="0"/>
          <w:color w:val="000000"/>
          <w:b w:val="off"/>
          <w:i w:val="off"/>
        </w:rPr>
        <w:t>258</w:t>
      </w:r>
      <w:r>
        <w:t xml:space="preserve">	</w:t>
      </w:r>
      <w:r>
        <w:rPr>
          <w:rFonts w:ascii="楷体" w:hAnsi="楷体" w:cs="楷体" w:eastAsia="楷体"/>
          <w:sz w:val="36"/>
          <w:spacing w:val="0"/>
          <w:color w:val="000000"/>
          <w:b w:val="off"/>
          <w:i w:val="off"/>
        </w:rPr>
        <w:t>第</w:t>
      </w:r>
      <w:r>
        <w:t xml:space="preserve">	</w:t>
      </w:r>
      <w:r>
        <w:rPr>
          <w:rFonts w:ascii="楷体" w:hAnsi="楷体" w:cs="楷体" w:eastAsia="楷体"/>
          <w:sz w:val="36"/>
          <w:spacing w:val="0"/>
          <w:color w:val="000000"/>
          <w:b w:val="off"/>
          <w:i w:val="off"/>
        </w:rPr>
        <w:t>三</w:t>
      </w:r>
      <w:r>
        <w:t xml:space="preserve">	</w:t>
      </w:r>
      <w:r>
        <w:rPr>
          <w:rFonts w:ascii="楷体" w:hAnsi="楷体" w:cs="楷体" w:eastAsia="楷体"/>
          <w:sz w:val="36"/>
          <w:spacing w:val="0"/>
          <w:color w:val="000000"/>
          <w:b w:val="off"/>
          <w:i w:val="off"/>
        </w:rPr>
        <w:t>篇</w:t>
      </w:r>
      <w:bookmarkEnd w:id="2553"/>
    </w:p>
    <w:p>
      <w:pPr>
        <w:pageBreakBefore w:val="off"/>
        <w:tabs/>
        <w:wordWrap w:val="off"/>
        <w:spacing w:before="340" w:after="0" w:line="860" w:lineRule="atLeast"/>
        <w:ind w:left="0" w:right="0" w:firstLine="720"/>
        <w:jc w:val="both"/>
        <w:textAlignment w:val="baseline"/>
        <w:rPr>
          <w:sz w:val="36"/>
        </w:rPr>
      </w:pPr>
      <w:bookmarkStart w:name="" w:id="2554"/>
      <w:r>
        <w:rPr>
          <w:rFonts w:ascii="宋体" w:hAnsi="宋体" w:cs="宋体" w:eastAsia="宋体"/>
          <w:sz w:val="36"/>
          <w:spacing w:val="0"/>
          <w:color w:val="000000"/>
          <w:b w:val="off"/>
          <w:i w:val="off"/>
        </w:rPr>
        <w:t>律却是在意志被“认识”照明了的时候决定着显现的意志的。在意</w:t>
      </w:r>
      <w:r>
        <w:rPr>
          <w:rFonts w:ascii="宋体" w:hAnsi="宋体" w:cs="宋体" w:eastAsia="宋体"/>
          <w:sz w:val="36"/>
          <w:spacing w:val="0"/>
          <w:color w:val="000000"/>
          <w:b w:val="off"/>
          <w:i w:val="off"/>
        </w:rPr>
        <w:t>志的客体性较低的级别上，意志在没有“认识”而起作用的时候，</w:t>
      </w:r>
      <w:r>
        <w:rPr>
          <w:rFonts w:ascii="宋体" w:hAnsi="宋体" w:cs="宋体" w:eastAsia="宋体"/>
          <w:sz w:val="36"/>
          <w:spacing w:val="0"/>
          <w:color w:val="000000"/>
          <w:b w:val="off"/>
          <w:i w:val="off"/>
        </w:rPr>
        <w:t>自然科学是作为事因学来考察意志现象变化的法则的，是作为形</w:t>
      </w:r>
      <w:r>
        <w:rPr>
          <w:rFonts w:ascii="宋体" w:hAnsi="宋体" w:cs="宋体" w:eastAsia="宋体"/>
          <w:sz w:val="36"/>
          <w:spacing w:val="0"/>
          <w:color w:val="000000"/>
          <w:b w:val="off"/>
          <w:i w:val="off"/>
        </w:rPr>
        <w:t>态学来考察现象上不变的东西的。形态学借助于概念把一般的概</w:t>
      </w:r>
      <w:r>
        <w:rPr>
          <w:rFonts w:ascii="宋体" w:hAnsi="宋体" w:cs="宋体" w:eastAsia="宋体"/>
          <w:sz w:val="36"/>
          <w:spacing w:val="0"/>
          <w:color w:val="000000"/>
          <w:b w:val="off"/>
          <w:i w:val="off"/>
        </w:rPr>
        <w:t>括起来以便从而引伸出特殊来，这就使它的几乎无尽的课题简易</w:t>
      </w:r>
      <w:r>
        <w:rPr>
          <w:rFonts w:ascii="宋体" w:hAnsi="宋体" w:cs="宋体" w:eastAsia="宋体"/>
          <w:sz w:val="36"/>
          <w:spacing w:val="0"/>
          <w:color w:val="000000"/>
          <w:b w:val="off"/>
          <w:i w:val="off"/>
        </w:rPr>
        <w:t>化了。最后数学则考察那些赤裸裸的形式，在这些形式中，对于</w:t>
      </w:r>
      <w:r>
        <w:rPr>
          <w:rFonts w:ascii="宋体" w:hAnsi="宋体" w:cs="宋体" w:eastAsia="宋体"/>
          <w:sz w:val="36"/>
          <w:spacing w:val="0"/>
          <w:color w:val="000000"/>
          <w:b w:val="off"/>
          <w:i w:val="off"/>
        </w:rPr>
        <w:t>作为个体的主体的认识，理念显现为分裂的杂多；所以也就是考察</w:t>
      </w:r>
      <w:r>
        <w:rPr>
          <w:rFonts w:ascii="宋体" w:hAnsi="宋体" w:cs="宋体" w:eastAsia="宋体"/>
          <w:sz w:val="36"/>
          <w:spacing w:val="0"/>
          <w:color w:val="000000"/>
          <w:b w:val="off"/>
          <w:i w:val="off"/>
        </w:rPr>
        <w:t>时间和空间。因此这一切以科学为共同名称的〔学术〕都在根据律</w:t>
      </w:r>
      <w:r>
        <w:rPr>
          <w:rFonts w:ascii="宋体" w:hAnsi="宋体" w:cs="宋体" w:eastAsia="宋体"/>
          <w:sz w:val="36"/>
          <w:spacing w:val="0"/>
          <w:color w:val="000000"/>
          <w:b w:val="off"/>
          <w:i w:val="off"/>
        </w:rPr>
        <w:t>的各形态中遵循这个定律前进，而它们的课题始终是现象，是现</w:t>
      </w:r>
      <w:r>
        <w:rPr>
          <w:rFonts w:ascii="宋体" w:hAnsi="宋体" w:cs="宋体" w:eastAsia="宋体"/>
          <w:sz w:val="36"/>
          <w:spacing w:val="0"/>
          <w:color w:val="000000"/>
          <w:b w:val="off"/>
          <w:i w:val="off"/>
        </w:rPr>
        <w:t>象的规律与联系和由此发生的关系。———然则在考察那不在一切</w:t>
      </w:r>
      <w:r>
        <w:rPr>
          <w:rFonts w:ascii="宋体" w:hAnsi="宋体" w:cs="宋体" w:eastAsia="宋体"/>
          <w:sz w:val="36"/>
          <w:spacing w:val="0"/>
          <w:color w:val="000000"/>
          <w:b w:val="off"/>
          <w:i w:val="off"/>
        </w:rPr>
        <w:t>关系中，不依赖一切关系的，这世界唯一真正本质的东西，世界</w:t>
      </w:r>
      <w:r>
        <w:rPr>
          <w:rFonts w:ascii="宋体" w:hAnsi="宋体" w:cs="宋体" w:eastAsia="宋体"/>
          <w:sz w:val="36"/>
          <w:spacing w:val="0"/>
          <w:color w:val="000000"/>
          <w:b w:val="off"/>
          <w:i w:val="off"/>
        </w:rPr>
        <w:t>各现象的真正内蕴，考察那不在变化之中因而在任何时候都以同</w:t>
      </w:r>
      <w:r>
        <w:rPr>
          <w:rFonts w:ascii="宋体" w:hAnsi="宋体" w:cs="宋体" w:eastAsia="宋体"/>
          <w:sz w:val="36"/>
          <w:spacing w:val="0"/>
          <w:color w:val="000000"/>
          <w:b w:val="off"/>
          <w:i w:val="off"/>
        </w:rPr>
        <w:t>等真实性而被认识的东西，一句话在考察理念，考察自在之物的，</w:t>
      </w:r>
      <w:r>
        <w:rPr>
          <w:rFonts w:ascii="宋体" w:hAnsi="宋体" w:cs="宋体" w:eastAsia="宋体"/>
          <w:sz w:val="36"/>
          <w:spacing w:val="0"/>
          <w:color w:val="000000"/>
          <w:b w:val="off"/>
          <w:i w:val="off"/>
        </w:rPr>
        <w:t>也就是意志的直接而恰如其分的客体性时，又是哪一种知识或认</w:t>
      </w:r>
      <w:r>
        <w:rPr>
          <w:rFonts w:ascii="宋体" w:hAnsi="宋体" w:cs="宋体" w:eastAsia="宋体"/>
          <w:sz w:val="36"/>
          <w:spacing w:val="0"/>
          <w:color w:val="000000"/>
          <w:b w:val="off"/>
          <w:i w:val="off"/>
        </w:rPr>
        <w:t>识方式呢？这就是艺术，就是天才的任务。艺术复制着由纯粹观</w:t>
      </w:r>
      <w:r>
        <w:rPr>
          <w:rFonts w:ascii="宋体" w:hAnsi="宋体" w:cs="宋体" w:eastAsia="宋体"/>
          <w:sz w:val="36"/>
          <w:spacing w:val="0"/>
          <w:color w:val="000000"/>
          <w:b w:val="off"/>
          <w:i w:val="off"/>
        </w:rPr>
        <w:t>审而掌握的永恒理念，复制着世界一切现象中本质的和常住的东</w:t>
      </w:r>
      <w:r>
        <w:rPr>
          <w:rFonts w:ascii="宋体" w:hAnsi="宋体" w:cs="宋体" w:eastAsia="宋体"/>
          <w:sz w:val="36"/>
          <w:spacing w:val="0"/>
          <w:color w:val="000000"/>
          <w:b w:val="off"/>
          <w:i w:val="off"/>
        </w:rPr>
        <w:t>西；而各按用以复制的材料〔是什么〕，可以是造型艺术，是文艺</w:t>
      </w:r>
      <w:r>
        <w:rPr>
          <w:rFonts w:ascii="宋体" w:hAnsi="宋体" w:cs="宋体" w:eastAsia="宋体"/>
          <w:sz w:val="36"/>
          <w:spacing w:val="0"/>
          <w:color w:val="000000"/>
          <w:b w:val="off"/>
          <w:i w:val="off"/>
        </w:rPr>
        <w:t>或音乐。艺术的唯一源泉就是对理念的认识，它唯一的目标就是</w:t>
      </w:r>
      <w:r>
        <w:rPr>
          <w:rFonts w:ascii="宋体" w:hAnsi="宋体" w:cs="宋体" w:eastAsia="宋体"/>
          <w:sz w:val="36"/>
          <w:spacing w:val="0"/>
          <w:color w:val="000000"/>
          <w:b w:val="off"/>
          <w:i w:val="off"/>
        </w:rPr>
        <w:t>传达这一认识。——当科学追随着四类形态的根据和后果〔两者〕</w:t>
      </w:r>
      <w:r>
        <w:rPr>
          <w:rFonts w:ascii="宋体" w:hAnsi="宋体" w:cs="宋体" w:eastAsia="宋体"/>
          <w:sz w:val="36"/>
          <w:spacing w:val="0"/>
          <w:color w:val="000000"/>
          <w:b w:val="off"/>
          <w:i w:val="off"/>
        </w:rPr>
        <w:t>无休止，变动不尽的洪流而前进的时候，在每次达到目的之后，</w:t>
      </w:r>
      <w:r>
        <w:rPr>
          <w:rFonts w:ascii="宋体" w:hAnsi="宋体" w:cs="宋体" w:eastAsia="宋体"/>
          <w:sz w:val="36"/>
          <w:spacing w:val="0"/>
          <w:color w:val="000000"/>
          <w:b w:val="off"/>
          <w:i w:val="off"/>
        </w:rPr>
        <w:t>总得又往前奔而永无一个最后的目标，也不可能获得完全的满足，</w:t>
      </w:r>
      <w:r>
        <w:rPr>
          <w:rFonts w:ascii="宋体" w:hAnsi="宋体" w:cs="宋体" w:eastAsia="宋体"/>
          <w:sz w:val="36"/>
          <w:spacing w:val="0"/>
          <w:color w:val="000000"/>
          <w:b w:val="off"/>
          <w:i w:val="off"/>
        </w:rPr>
        <w:t>好比人们〔向前〕疾走以期达到云天和地平线相接的那一点似的。</w:t>
      </w:r>
      <w:r>
        <w:rPr>
          <w:rFonts w:ascii="宋体" w:hAnsi="宋体" w:cs="宋体" w:eastAsia="宋体"/>
          <w:sz w:val="36"/>
          <w:spacing w:val="0"/>
          <w:color w:val="000000"/>
          <w:b w:val="off"/>
          <w:i w:val="off"/>
        </w:rPr>
        <w:t>与此相反的是艺术，艺术在任何地方都到了〔它的〕目的地。这是</w:t>
      </w:r>
      <w:r>
        <w:rPr>
          <w:rFonts w:ascii="宋体" w:hAnsi="宋体" w:cs="宋体" w:eastAsia="宋体"/>
          <w:sz w:val="36"/>
          <w:spacing w:val="0"/>
          <w:color w:val="000000"/>
          <w:b w:val="off"/>
          <w:i w:val="off"/>
        </w:rPr>
        <w:t>252因为艺术已把它观审的对象从世界历程的洪流中拔出来了，这对</w:t>
      </w:r>
      <w:bookmarkEnd w:id="2554"/>
    </w:p>
    <w:p>
      <w:r>
        <w:t/>
      </w:r>
    </w:p>
    <w:p>
      <w:pPr>
        <w:sectPr>
          <w:footerReference r:id="rId580"/>
          <w:headerReference r:id="rId581" w:type="default"/>
          <w:type w:val="nextPage"/>
          <w:pgSz w:w="16000" w:h="23500"/>
          <w:pgMar w:left="1800" w:top="2000" w:right="1800" w:bottom="2000" w:header="1700" w:footer="1700"/>
          <w:cols w:num="1"/>
        </w:sectPr>
      </w:pPr>
    </w:p>
    <w:p>
      <w:pPr>
        <w:pageBreakBefore w:val="off"/>
        <w:tabs/>
        <w:wordWrap w:val="off"/>
        <w:spacing w:before="0" w:after="0" w:line="480" w:lineRule="atLeast"/>
        <w:ind w:left="0" w:right="0"/>
        <w:jc w:val="center"/>
        <w:textAlignment w:val="baseline"/>
        <w:rPr>
          <w:sz w:val="34"/>
        </w:rPr>
      </w:pPr>
      <w:bookmarkStart w:name="" w:id="2555"/>
      <w:r>
        <w:rPr>
          <w:rFonts w:ascii="仿宋" w:hAnsi="仿宋" w:cs="仿宋" w:eastAsia="仿宋"/>
          <w:sz w:val="34"/>
          <w:spacing w:val="0"/>
          <w:color w:val="000000"/>
          <w:u w:val="single"/>
          <w:b w:val="off"/>
          <w:i w:val="off"/>
        </w:rPr>
        <w:t xml:space="preserve">                          世界作为表象再论                     259 </w:t>
      </w:r>
      <w:bookmarkEnd w:id="2555"/>
    </w:p>
    <w:p>
      <w:pPr>
        <w:pageBreakBefore w:val="off"/>
        <w:tabs/>
        <w:wordWrap w:val="off"/>
        <w:spacing w:before="320" w:after="0" w:line="760" w:lineRule="atLeast"/>
        <w:ind w:left="0" w:right="0" w:firstLine="80"/>
        <w:jc w:val="both"/>
        <w:textAlignment w:val="baseline"/>
        <w:rPr>
          <w:sz w:val="41"/>
        </w:rPr>
      </w:pPr>
      <w:bookmarkStart w:name="" w:id="2556"/>
      <w:r>
        <w:rPr>
          <w:rFonts w:ascii="宋体" w:hAnsi="宋体" w:cs="宋体" w:eastAsia="宋体"/>
          <w:sz w:val="41"/>
          <w:spacing w:val="0"/>
          <w:color w:val="000000"/>
          <w:b w:val="off"/>
          <w:i w:val="off"/>
        </w:rPr>
        <w:t>象孤立在它面前了。而这一个别的东西，在那洪流中本只是微不</w:t>
      </w:r>
      <w:r>
        <w:rPr>
          <w:rFonts w:ascii="宋体" w:hAnsi="宋体" w:cs="宋体" w:eastAsia="宋体"/>
          <w:sz w:val="41"/>
          <w:spacing w:val="0"/>
          <w:color w:val="000000"/>
          <w:b w:val="off"/>
          <w:i w:val="off"/>
        </w:rPr>
        <w:t>足道的一涓滴，在艺术上却是总体的一个代表，是空间时间中无</w:t>
      </w:r>
      <w:r>
        <w:rPr>
          <w:rFonts w:ascii="宋体" w:hAnsi="宋体" w:cs="宋体" w:eastAsia="宋体"/>
          <w:sz w:val="41"/>
          <w:spacing w:val="0"/>
          <w:color w:val="000000"/>
          <w:b w:val="off"/>
          <w:i w:val="off"/>
        </w:rPr>
        <w:t>穷“多”的一个对等物。因此艺术就在这儿停下来了，守着这个个别</w:t>
      </w:r>
      <w:r>
        <w:rPr>
          <w:rFonts w:ascii="宋体" w:hAnsi="宋体" w:cs="宋体" w:eastAsia="宋体"/>
          <w:sz w:val="41"/>
          <w:spacing w:val="0"/>
          <w:color w:val="000000"/>
          <w:b w:val="off"/>
          <w:i w:val="off"/>
        </w:rPr>
        <w:t>的东西，艺术使时间的齿轮停顿了。就艺术来说，那些关系也消</w:t>
      </w:r>
      <w:r>
        <w:rPr>
          <w:rFonts w:ascii="宋体" w:hAnsi="宋体" w:cs="宋体" w:eastAsia="宋体"/>
          <w:sz w:val="41"/>
          <w:spacing w:val="0"/>
          <w:color w:val="000000"/>
          <w:b w:val="off"/>
          <w:i w:val="off"/>
        </w:rPr>
        <w:t>失了。只有本质的东西，理念，是艺术的对象。——因此，我们</w:t>
      </w:r>
      <w:r>
        <w:rPr>
          <w:rFonts w:ascii="宋体" w:hAnsi="宋体" w:cs="宋体" w:eastAsia="宋体"/>
          <w:sz w:val="41"/>
          <w:spacing w:val="0"/>
          <w:color w:val="000000"/>
          <w:b w:val="off"/>
          <w:i w:val="off"/>
        </w:rPr>
        <w:t>可以把艺术直称为独立于根据律之外观察事物的方式，恰和遵循</w:t>
      </w:r>
      <w:r>
        <w:rPr>
          <w:rFonts w:ascii="宋体" w:hAnsi="宋体" w:cs="宋体" w:eastAsia="宋体"/>
          <w:sz w:val="41"/>
          <w:spacing w:val="0"/>
          <w:color w:val="000000"/>
          <w:b w:val="off"/>
          <w:i w:val="off"/>
        </w:rPr>
        <w:t>根据律的考察(方式)相对称；后者乃是经验和科学的道路。后一</w:t>
      </w:r>
      <w:r>
        <w:rPr>
          <w:rFonts w:ascii="宋体" w:hAnsi="宋体" w:cs="宋体" w:eastAsia="宋体"/>
          <w:sz w:val="41"/>
          <w:spacing w:val="0"/>
          <w:color w:val="000000"/>
          <w:b w:val="off"/>
          <w:i w:val="off"/>
        </w:rPr>
        <w:t>种考察方式可以比作一根无尽的，与地面平行的横线，而前一种</w:t>
      </w:r>
      <w:r>
        <w:rPr>
          <w:rFonts w:ascii="宋体" w:hAnsi="宋体" w:cs="宋体" w:eastAsia="宋体"/>
          <w:sz w:val="41"/>
          <w:spacing w:val="0"/>
          <w:color w:val="000000"/>
          <w:b w:val="off"/>
          <w:i w:val="off"/>
        </w:rPr>
        <w:t>可以比作在任意一点切断这根横线的垂直线。遵循根据律的是理</w:t>
      </w:r>
      <w:r>
        <w:rPr>
          <w:rFonts w:ascii="宋体" w:hAnsi="宋体" w:cs="宋体" w:eastAsia="宋体"/>
          <w:sz w:val="41"/>
          <w:spacing w:val="0"/>
          <w:color w:val="000000"/>
          <w:b w:val="off"/>
          <w:i w:val="off"/>
        </w:rPr>
        <w:t>性的考察方式，是在实际生活和科学中唯一有效而有益的考察方</w:t>
      </w:r>
      <w:r>
        <w:rPr>
          <w:rFonts w:ascii="宋体" w:hAnsi="宋体" w:cs="宋体" w:eastAsia="宋体"/>
          <w:sz w:val="41"/>
          <w:spacing w:val="0"/>
          <w:color w:val="000000"/>
          <w:b w:val="off"/>
          <w:i w:val="off"/>
        </w:rPr>
        <w:t>式；而撇开这定律的内容不管，则是天才的考察方式，那是在艺</w:t>
      </w:r>
      <w:r>
        <w:rPr>
          <w:rFonts w:ascii="宋体" w:hAnsi="宋体" w:cs="宋体" w:eastAsia="宋体"/>
          <w:sz w:val="41"/>
          <w:spacing w:val="0"/>
          <w:color w:val="000000"/>
          <w:b w:val="off"/>
          <w:i w:val="off"/>
        </w:rPr>
        <w:t>术上唯一有效而有益的考察方式。前者是亚里士多德的考察方</w:t>
      </w:r>
      <w:r>
        <w:rPr>
          <w:rFonts w:ascii="宋体" w:hAnsi="宋体" w:cs="宋体" w:eastAsia="宋体"/>
          <w:sz w:val="41"/>
          <w:spacing w:val="0"/>
          <w:color w:val="000000"/>
          <w:b w:val="off"/>
          <w:i w:val="off"/>
        </w:rPr>
        <w:t>式，后者总起来说，是柏拉图的考察方式。前者好比大风暴，无来</w:t>
      </w:r>
      <w:r>
        <w:rPr>
          <w:rFonts w:ascii="宋体" w:hAnsi="宋体" w:cs="宋体" w:eastAsia="宋体"/>
          <w:sz w:val="41"/>
          <w:spacing w:val="0"/>
          <w:color w:val="000000"/>
          <w:b w:val="off"/>
          <w:i w:val="off"/>
        </w:rPr>
        <w:t>由，无目的向前推进而摇撼着，吹弯了一切，把一切带走；后者</w:t>
      </w:r>
      <w:r>
        <w:rPr>
          <w:rFonts w:ascii="宋体" w:hAnsi="宋体" w:cs="宋体" w:eastAsia="宋体"/>
          <w:sz w:val="41"/>
          <w:spacing w:val="0"/>
          <w:color w:val="000000"/>
          <w:b w:val="off"/>
          <w:i w:val="off"/>
        </w:rPr>
        <w:t>好比宁静的阳光，穿透风暴行经的道路而完全不为所动。前者好</w:t>
      </w:r>
      <w:r>
        <w:rPr>
          <w:rFonts w:ascii="宋体" w:hAnsi="宋体" w:cs="宋体" w:eastAsia="宋体"/>
          <w:sz w:val="41"/>
          <w:spacing w:val="0"/>
          <w:color w:val="000000"/>
          <w:b w:val="off"/>
          <w:i w:val="off"/>
        </w:rPr>
        <w:t>比瀑布中无数的，有力的搅动着的水点，永远在变换着(地位)，</w:t>
      </w:r>
      <w:r>
        <w:rPr>
          <w:rFonts w:ascii="宋体" w:hAnsi="宋体" w:cs="宋体" w:eastAsia="宋体"/>
          <w:sz w:val="41"/>
          <w:spacing w:val="0"/>
          <w:color w:val="000000"/>
          <w:b w:val="off"/>
          <w:i w:val="off"/>
        </w:rPr>
        <w:t>一瞬也不停留；后者好比宁静地照耀于这汹涌澎湃之中的长</w:t>
      </w:r>
      <w:r>
        <w:rPr>
          <w:rFonts w:ascii="宋体" w:hAnsi="宋体" w:cs="宋体" w:eastAsia="宋体"/>
          <w:sz w:val="41"/>
          <w:spacing w:val="0"/>
          <w:color w:val="000000"/>
          <w:b w:val="off"/>
          <w:i w:val="off"/>
        </w:rPr>
        <w:t>虹。——只有通过上述的，完全浸沉于对象的纯粹观审才能掌握</w:t>
      </w:r>
      <w:r>
        <w:rPr>
          <w:rFonts w:ascii="宋体" w:hAnsi="宋体" w:cs="宋体" w:eastAsia="宋体"/>
          <w:sz w:val="41"/>
          <w:spacing w:val="0"/>
          <w:color w:val="000000"/>
          <w:b w:val="off"/>
          <w:i w:val="off"/>
        </w:rPr>
        <w:t>理念，而天才的本质就在于进行这种观审的卓越能力。这种观审</w:t>
      </w:r>
      <w:r>
        <w:rPr>
          <w:rFonts w:ascii="宋体" w:hAnsi="宋体" w:cs="宋体" w:eastAsia="宋体"/>
          <w:sz w:val="41"/>
          <w:spacing w:val="0"/>
          <w:color w:val="000000"/>
          <w:b w:val="off"/>
          <w:i w:val="off"/>
        </w:rPr>
        <w:t>既要求完全忘记自己的本人和本人的关系，那么，天才的性能就</w:t>
      </w:r>
      <w:r>
        <w:rPr>
          <w:rFonts w:ascii="宋体" w:hAnsi="宋体" w:cs="宋体" w:eastAsia="宋体"/>
          <w:sz w:val="41"/>
          <w:spacing w:val="0"/>
          <w:color w:val="000000"/>
          <w:b w:val="off"/>
          <w:i w:val="off"/>
        </w:rPr>
        <w:t>不是别的而是最完美的客观性，也就是精神的客观方向，和主观</w:t>
      </w:r>
      <w:r>
        <w:rPr>
          <w:rFonts w:ascii="宋体" w:hAnsi="宋体" w:cs="宋体" w:eastAsia="宋体"/>
          <w:sz w:val="41"/>
          <w:spacing w:val="0"/>
          <w:color w:val="000000"/>
          <w:b w:val="off"/>
          <w:i w:val="off"/>
        </w:rPr>
        <w:t>的，指向本人亦即指向意志的方向相反。准此，天才的性能就是</w:t>
      </w:r>
      <w:r>
        <w:rPr>
          <w:rFonts w:ascii="宋体" w:hAnsi="宋体" w:cs="宋体" w:eastAsia="宋体"/>
          <w:sz w:val="41"/>
          <w:spacing w:val="0"/>
          <w:color w:val="000000"/>
          <w:b w:val="off"/>
          <w:i w:val="off"/>
        </w:rPr>
        <w:t>立于纯粹直观地位的本领，在直观中遗忘自己，而使原来服务于意</w:t>
      </w:r>
      <w:r>
        <w:rPr>
          <w:rFonts w:ascii="宋体" w:hAnsi="宋体" w:cs="宋体" w:eastAsia="宋体"/>
          <w:sz w:val="41"/>
          <w:spacing w:val="0"/>
          <w:color w:val="000000"/>
          <w:b w:val="off"/>
          <w:i w:val="off"/>
        </w:rPr>
        <w:t>志的认识现在摆脱这种劳役，即是说完全不在自己的兴趣，意欲</w:t>
      </w:r>
      <w:bookmarkEnd w:id="2556"/>
    </w:p>
    <w:p>
      <w:r>
        <w:t/>
      </w:r>
    </w:p>
    <w:p>
      <w:pPr>
        <w:sectPr>
          <w:footerReference r:id="rId582"/>
          <w:headerReference r:id="rId583" w:type="default"/>
          <w:type w:val="nextPage"/>
          <w:pgSz w:w="16000" w:h="23500"/>
          <w:pgMar w:left="2140" w:top="2000" w:right="2140" w:bottom="2000" w:header="1700" w:footer="1700"/>
          <w:cols w:num="1"/>
        </w:sectPr>
      </w:pPr>
    </w:p>
    <w:p>
      <w:pPr>
        <w:pageBreakBefore w:val="off"/>
        <w:tabs/>
        <w:wordWrap w:val="off"/>
        <w:spacing w:before="0" w:after="0" w:line="500" w:lineRule="atLeast"/>
        <w:ind w:left="160" w:right="0"/>
        <w:jc w:val="both"/>
        <w:textAlignment w:val="baseline"/>
        <w:rPr>
          <w:sz w:val="35"/>
        </w:rPr>
      </w:pPr>
      <w:bookmarkStart w:name="" w:id="2557"/>
      <w:r>
        <w:rPr>
          <w:rFonts w:ascii="仿宋" w:hAnsi="仿宋" w:cs="仿宋" w:eastAsia="仿宋"/>
          <w:sz w:val="35"/>
          <w:spacing w:val="0"/>
          <w:color w:val="000000"/>
          <w:u w:val="single"/>
          <w:b w:val="off"/>
          <w:i w:val="off"/>
        </w:rPr>
        <w:t xml:space="preserve"> 260                     第   三   篇                         </w:t>
      </w:r>
      <w:bookmarkEnd w:id="2557"/>
    </w:p>
    <w:p>
      <w:pPr>
        <w:pageBreakBefore w:val="off"/>
        <w:tabs/>
        <w:wordWrap w:val="off"/>
        <w:spacing w:before="0" w:after="0" w:line="800" w:lineRule="atLeast"/>
        <w:ind w:left="0" w:right="160" w:firstLine="40"/>
        <w:jc w:val="both"/>
        <w:textAlignment w:val="baseline"/>
        <w:rPr>
          <w:sz w:val="38"/>
        </w:rPr>
      </w:pPr>
      <w:bookmarkStart w:name="" w:id="2558"/>
      <w:r>
        <w:rPr>
          <w:rFonts w:ascii="宋体" w:hAnsi="宋体" w:cs="宋体" w:eastAsia="宋体"/>
          <w:sz w:val="38"/>
          <w:spacing w:val="0"/>
          <w:color w:val="000000"/>
          <w:b w:val="off"/>
          <w:i w:val="off"/>
        </w:rPr>
        <w:t>和目的上着眼，从而一时完全撤销了自己的人格。以便〔在撤销</w:t>
      </w:r>
      <w:r>
        <w:rPr>
          <w:rFonts w:ascii="宋体" w:hAnsi="宋体" w:cs="宋体" w:eastAsia="宋体"/>
          <w:sz w:val="38"/>
          <w:spacing w:val="0"/>
          <w:color w:val="000000"/>
          <w:b w:val="off"/>
          <w:i w:val="off"/>
        </w:rPr>
        <w:t>人格后〕剩了为认识着的纯粹主体，明亮的世界眼。并且这不是</w:t>
      </w:r>
      <w:r>
        <w:rPr>
          <w:rFonts w:ascii="宋体" w:hAnsi="宋体" w:cs="宋体" w:eastAsia="宋体"/>
          <w:sz w:val="38"/>
          <w:spacing w:val="0"/>
          <w:color w:val="000000"/>
          <w:b w:val="off"/>
          <w:i w:val="off"/>
        </w:rPr>
        <w:t>几瞬间的事，而是看需要以决定应持续多久，应有多少思考以便</w:t>
      </w:r>
      <w:r>
        <w:rPr>
          <w:rFonts w:ascii="宋体" w:hAnsi="宋体" w:cs="宋体" w:eastAsia="宋体"/>
          <w:sz w:val="38"/>
          <w:spacing w:val="0"/>
          <w:color w:val="000000"/>
          <w:b w:val="off"/>
          <w:i w:val="off"/>
        </w:rPr>
        <w:t>把掌握了的东西通过深思熟虑的艺术来复制，以便把“现象中徜</w:t>
      </w:r>
      <w:r>
        <w:rPr>
          <w:rFonts w:ascii="宋体" w:hAnsi="宋体" w:cs="宋体" w:eastAsia="宋体"/>
          <w:sz w:val="38"/>
          <w:spacing w:val="0"/>
          <w:color w:val="000000"/>
          <w:b w:val="off"/>
          <w:i w:val="off"/>
        </w:rPr>
        <w:t>恍不定的东西拴牢在永恒的思想中”。〔这就是天才的性能。〕——</w:t>
      </w:r>
      <w:r>
        <w:rPr>
          <w:rFonts w:ascii="宋体" w:hAnsi="宋体" w:cs="宋体" w:eastAsia="宋体"/>
          <w:sz w:val="38"/>
          <w:spacing w:val="0"/>
          <w:color w:val="000000"/>
          <w:b w:val="off"/>
          <w:i w:val="off"/>
        </w:rPr>
        <w:t>这好象是如果在个体中要出现天才，就必须赋予这个体以定量的</w:t>
      </w:r>
      <w:r>
        <w:rPr>
          <w:rFonts w:ascii="宋体" w:hAnsi="宋体" w:cs="宋体" w:eastAsia="宋体"/>
          <w:sz w:val="38"/>
          <w:spacing w:val="0"/>
          <w:color w:val="000000"/>
          <w:b w:val="off"/>
          <w:i w:val="off"/>
        </w:rPr>
        <w:t>认识能力，远远超过于为个别意志服务所需要的定量；这取得自</w:t>
      </w:r>
      <w:r>
        <w:rPr>
          <w:rFonts w:ascii="宋体" w:hAnsi="宋体" w:cs="宋体" w:eastAsia="宋体"/>
          <w:sz w:val="38"/>
          <w:spacing w:val="0"/>
          <w:color w:val="000000"/>
          <w:b w:val="off"/>
          <w:i w:val="off"/>
        </w:rPr>
        <w:t>由的超额部分现在就成为不带意志的主体，成为〔反映〕世界本质</w:t>
      </w:r>
      <w:r>
        <w:rPr>
          <w:rFonts w:ascii="宋体" w:hAnsi="宋体" w:cs="宋体" w:eastAsia="宋体"/>
          <w:sz w:val="38"/>
          <w:spacing w:val="0"/>
          <w:color w:val="000000"/>
          <w:b w:val="off"/>
          <w:i w:val="off"/>
        </w:rPr>
        <w:t>的一面透明的镜子了。————从这里可以解释〔何以〕在天才的个人，</w:t>
      </w:r>
      <w:r>
        <w:rPr>
          <w:rFonts w:ascii="宋体" w:hAnsi="宋体" w:cs="宋体" w:eastAsia="宋体"/>
          <w:sz w:val="38"/>
          <w:spacing w:val="0"/>
          <w:color w:val="000000"/>
          <w:b w:val="off"/>
          <w:i w:val="off"/>
        </w:rPr>
        <w:t>他的兴奋情绪竟至于使他心境不宁，原来〔眼前的〕现在罕有满足</w:t>
      </w:r>
      <w:r>
        <w:rPr>
          <w:rFonts w:ascii="宋体" w:hAnsi="宋体" w:cs="宋体" w:eastAsia="宋体"/>
          <w:sz w:val="38"/>
          <w:spacing w:val="0"/>
          <w:color w:val="000000"/>
          <w:b w:val="off"/>
          <w:i w:val="off"/>
        </w:rPr>
        <w:t>他们的可能，〔这又是〕因为现在不能填满他们的意识。就是这一</w:t>
      </w:r>
      <w:r>
        <w:rPr>
          <w:rFonts w:ascii="宋体" w:hAnsi="宋体" w:cs="宋体" w:eastAsia="宋体"/>
          <w:sz w:val="38"/>
          <w:spacing w:val="0"/>
          <w:color w:val="000000"/>
          <w:b w:val="off"/>
          <w:i w:val="off"/>
        </w:rPr>
        <w:t>点常使他们作无休止的追求，不停地寻找更新的，更有观察价值</w:t>
      </w:r>
      <w:r>
        <w:rPr>
          <w:rFonts w:ascii="宋体" w:hAnsi="宋体" w:cs="宋体" w:eastAsia="宋体"/>
          <w:sz w:val="38"/>
          <w:spacing w:val="0"/>
          <w:color w:val="000000"/>
          <w:b w:val="off"/>
          <w:i w:val="off"/>
        </w:rPr>
        <w:t>的对象；又使他们为了寻求和自己同道的，生来和他们一致的，</w:t>
      </w:r>
      <w:r>
        <w:rPr>
          <w:rFonts w:ascii="宋体" w:hAnsi="宋体" w:cs="宋体" w:eastAsia="宋体"/>
          <w:sz w:val="38"/>
          <w:spacing w:val="0"/>
          <w:color w:val="000000"/>
          <w:b w:val="off"/>
          <w:i w:val="off"/>
        </w:rPr>
        <w:t>可以通情意的人物而几乎永不得满足。与此同时，凡夫俗子是由</w:t>
      </w:r>
      <w:r>
        <w:rPr>
          <w:rFonts w:ascii="宋体" w:hAnsi="宋体" w:cs="宋体" w:eastAsia="宋体"/>
          <w:sz w:val="38"/>
          <w:spacing w:val="0"/>
          <w:color w:val="000000"/>
          <w:b w:val="off"/>
          <w:i w:val="off"/>
        </w:rPr>
        <w:t>眼前现在完全充满而得到了满足的，完全浸沉于这现在中；并且</w:t>
      </w:r>
      <w:r>
        <w:rPr>
          <w:rFonts w:ascii="宋体" w:hAnsi="宋体" w:cs="宋体" w:eastAsia="宋体"/>
          <w:sz w:val="38"/>
          <w:spacing w:val="0"/>
          <w:color w:val="000000"/>
          <w:b w:val="off"/>
          <w:i w:val="off"/>
        </w:rPr>
        <w:t>他们到处都有和他们相类似的人物，在日常生活中他们也有着天</w:t>
      </w:r>
      <w:r>
        <w:rPr>
          <w:rFonts w:ascii="宋体" w:hAnsi="宋体" w:cs="宋体" w:eastAsia="宋体"/>
          <w:sz w:val="38"/>
          <w:spacing w:val="0"/>
          <w:color w:val="000000"/>
          <w:b w:val="off"/>
          <w:i w:val="off"/>
        </w:rPr>
        <w:t>才不可得而有的那种特殊舒服劲儿。——人们曾认为想象力是天</w:t>
      </w:r>
      <w:r>
        <w:rPr>
          <w:rFonts w:ascii="宋体" w:hAnsi="宋体" w:cs="宋体" w:eastAsia="宋体"/>
          <w:sz w:val="38"/>
          <w:spacing w:val="0"/>
          <w:color w:val="000000"/>
          <w:b w:val="off"/>
          <w:i w:val="off"/>
        </w:rPr>
        <w:t>才性能的基本构成部分，有时甚至把想象力和天才的性能等同起</w:t>
      </w:r>
      <w:r>
        <w:rPr>
          <w:rFonts w:ascii="宋体" w:hAnsi="宋体" w:cs="宋体" w:eastAsia="宋体"/>
          <w:sz w:val="38"/>
          <w:spacing w:val="0"/>
          <w:color w:val="000000"/>
          <w:b w:val="off"/>
          <w:i w:val="off"/>
        </w:rPr>
        <w:t>来。前一种看法是对的，后一种是不对的。既然天才作为天才，</w:t>
      </w:r>
      <w:r>
        <w:rPr>
          <w:rFonts w:ascii="宋体" w:hAnsi="宋体" w:cs="宋体" w:eastAsia="宋体"/>
          <w:sz w:val="38"/>
          <w:spacing w:val="0"/>
          <w:color w:val="000000"/>
          <w:b w:val="off"/>
          <w:i w:val="off"/>
        </w:rPr>
        <w:t>他的对象就是永恒的理念，是这世界及其一切现象恒存的，基本</w:t>
      </w:r>
      <w:r>
        <w:rPr>
          <w:rFonts w:ascii="宋体" w:hAnsi="宋体" w:cs="宋体" w:eastAsia="宋体"/>
          <w:sz w:val="38"/>
          <w:spacing w:val="0"/>
          <w:color w:val="000000"/>
          <w:b w:val="off"/>
          <w:i w:val="off"/>
        </w:rPr>
        <w:t>的形式，而认识理念却又必然是直观的而不是抽象的；那么，如</w:t>
      </w:r>
      <w:r>
        <w:rPr>
          <w:rFonts w:ascii="宋体" w:hAnsi="宋体" w:cs="宋体" w:eastAsia="宋体"/>
          <w:sz w:val="38"/>
          <w:spacing w:val="0"/>
          <w:color w:val="000000"/>
          <w:b w:val="off"/>
          <w:i w:val="off"/>
        </w:rPr>
        <w:t>果不是想象力把他的地平线远远扩充到他个人经验的现实之外，</w:t>
      </w:r>
      <w:r>
        <w:rPr>
          <w:rFonts w:ascii="宋体" w:hAnsi="宋体" w:cs="宋体" w:eastAsia="宋体"/>
          <w:sz w:val="38"/>
          <w:spacing w:val="0"/>
          <w:color w:val="000000"/>
          <w:b w:val="off"/>
          <w:i w:val="off"/>
        </w:rPr>
        <w:t>而使他能够从实际进入他觉知的少数东西构成一切其余的〔事</w:t>
      </w:r>
      <w:r>
        <w:rPr>
          <w:rFonts w:ascii="宋体" w:hAnsi="宋体" w:cs="宋体" w:eastAsia="宋体"/>
          <w:sz w:val="38"/>
          <w:spacing w:val="0"/>
          <w:color w:val="000000"/>
          <w:b w:val="off"/>
          <w:i w:val="off"/>
        </w:rPr>
        <w:t>物〕，从而能够使几乎是一切可能的生活情景一一出现于他面前</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165100</wp:posOffset>
                </wp:positionV>
                <wp:extent cx="457200" cy="330200"/>
                <wp:wrapNone/>
                <wp:docPr id="149" name="文本框 149"/>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2559"/>
                            <w:r>
                              <w:rPr>
                                <w:rFonts w:ascii="宋体" w:hAnsi="宋体" w:cs="宋体" w:eastAsia="宋体"/>
                                <w:sz w:val="32"/>
                                <w:spacing w:val="0"/>
                                <w:color w:val="000000"/>
                                <w:b w:val="off"/>
                                <w:i w:val="off"/>
                              </w:rPr>
                              <w:t>253</w:t>
                            </w:r>
                            <w:bookmarkEnd w:id="2559"/>
                          </w:p>
                        </w:txbxContent>
                      </wps:txbx>
                      <wps:bodyPr wrap="square" lIns="0" rIns="0" tIns="0" bIns="0" vert="horz" anchor="t">
                        <a:noAutofit/>
                      </wps:bodyPr>
                    </wps:wsp>
                  </a:graphicData>
                </a:graphic>
              </wp:anchor>
            </w:drawing>
          </mc:Choice>
          <mc:Fallback>
            <w:pict>
              <v:shape type="#_x0000_t202" filled="f" stroked="f" style="margin-left:71pt;margin-top:13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2"/>
                        </w:rPr>
                      </w:pPr>
                      <w:bookmarkStart w:name="" w:id="2560"/>
                      <w:r>
                        <w:rPr>
                          <w:rFonts w:ascii="宋体" w:hAnsi="宋体" w:cs="宋体" w:eastAsia="宋体"/>
                          <w:sz w:val="32"/>
                          <w:spacing w:val="0"/>
                          <w:color w:val="000000"/>
                          <w:b w:val="off"/>
                          <w:i w:val="off"/>
                        </w:rPr>
                        <w:t>253</w:t>
                      </w:r>
                      <w:bookmarkEnd w:id="2560"/>
                    </w:p>
                  </w:txbxContent>
                </v:textbox>
              </v:shape>
            </w:pict>
          </mc:Fallback>
        </mc:AlternateContent>
      </w:r>
      <w:bookmarkEnd w:id="2558"/>
    </w:p>
    <w:p>
      <w:r>
        <w:t/>
      </w:r>
    </w:p>
    <w:p>
      <w:pPr>
        <w:sectPr>
          <w:footerReference r:id="rId584"/>
          <w:headerReference r:id="rId585" w:type="default"/>
          <w:type w:val="nextPage"/>
          <w:pgSz w:w="16000" w:h="23500"/>
          <w:pgMar w:left="2060" w:top="1980" w:right="2060" w:bottom="1980" w:header="1680" w:footer="1680"/>
          <w:cols w:num="1"/>
        </w:sectPr>
      </w:pPr>
    </w:p>
    <w:p>
      <w:pPr>
        <w:pageBreakBefore w:val="off"/>
        <w:tabs/>
        <w:wordWrap w:val="off"/>
        <w:spacing w:before="0" w:after="0" w:line="500" w:lineRule="atLeast"/>
        <w:ind w:left="0" w:right="0"/>
        <w:jc w:val="center"/>
        <w:textAlignment w:val="baseline"/>
        <w:rPr>
          <w:sz w:val="34"/>
        </w:rPr>
      </w:pPr>
      <w:bookmarkStart w:name="" w:id="2561"/>
      <w:r>
        <w:rPr>
          <w:rFonts w:ascii="宋体" w:hAnsi="宋体" w:cs="宋体" w:eastAsia="宋体"/>
          <w:sz w:val="34"/>
          <w:spacing w:val="0"/>
          <w:color w:val="000000"/>
          <w:u w:val="single"/>
          <w:b w:val="off"/>
          <w:i w:val="off"/>
        </w:rPr>
        <w:t xml:space="preserve">                          世界作为表象再论               261 </w:t>
      </w:r>
      <w:bookmarkEnd w:id="2561"/>
    </w:p>
    <w:p>
      <w:pPr>
        <w:pageBreakBefore w:val="off"/>
        <w:tabs/>
        <w:wordWrap w:val="off"/>
        <w:spacing w:before="300" w:after="0" w:line="760" w:lineRule="atLeast"/>
        <w:ind w:left="0" w:right="0"/>
        <w:jc w:val="both"/>
        <w:textAlignment w:val="baseline"/>
        <w:rPr>
          <w:sz w:val="41"/>
        </w:rPr>
      </w:pPr>
      <w:bookmarkStart w:name="" w:id="2562"/>
      <w:r>
        <w:rPr>
          <w:rFonts w:ascii="宋体" w:hAnsi="宋体" w:cs="宋体" w:eastAsia="宋体"/>
          <w:sz w:val="41"/>
          <w:spacing w:val="0"/>
          <w:color w:val="000000"/>
          <w:b w:val="off"/>
          <w:i w:val="off"/>
        </w:rPr>
        <w:t>的话，则天才的认识就会局限于那些实际出现于他本人之前的</w:t>
      </w:r>
      <w:r>
        <w:rPr>
          <w:rFonts w:ascii="宋体" w:hAnsi="宋体" w:cs="宋体" w:eastAsia="宋体"/>
          <w:sz w:val="41"/>
          <w:spacing w:val="0"/>
          <w:color w:val="000000"/>
          <w:b w:val="off"/>
          <w:i w:val="off"/>
        </w:rPr>
        <w:t>一些客体的理念了，而且这种认识还要依赖把这些客体带给他</w:t>
      </w:r>
      <w:r>
        <w:rPr>
          <w:rFonts w:ascii="宋体" w:hAnsi="宋体" w:cs="宋体" w:eastAsia="宋体"/>
          <w:sz w:val="41"/>
          <w:spacing w:val="0"/>
          <w:color w:val="000000"/>
          <w:b w:val="off"/>
          <w:i w:val="off"/>
        </w:rPr>
        <w:t>的一系列情况。并且那些实际的客体几乎经常只是在这些客体中</w:t>
      </w:r>
      <w:r>
        <w:rPr>
          <w:rFonts w:ascii="宋体" w:hAnsi="宋体" w:cs="宋体" w:eastAsia="宋体"/>
          <w:sz w:val="41"/>
          <w:spacing w:val="0"/>
          <w:color w:val="000000"/>
          <w:b w:val="off"/>
          <w:i w:val="off"/>
        </w:rPr>
        <w:t>把自己表出的理念的很有缺陷的标本，所以天才需要想象力以便</w:t>
      </w:r>
      <w:r>
        <w:rPr>
          <w:rFonts w:ascii="宋体" w:hAnsi="宋体" w:cs="宋体" w:eastAsia="宋体"/>
          <w:sz w:val="41"/>
          <w:spacing w:val="0"/>
          <w:color w:val="000000"/>
          <w:b w:val="off"/>
          <w:i w:val="off"/>
        </w:rPr>
        <w:t>在事物中并不是看到大自然实际上已构成的东西，而是看到大自</w:t>
      </w:r>
      <w:r>
        <w:rPr>
          <w:rFonts w:ascii="宋体" w:hAnsi="宋体" w:cs="宋体" w:eastAsia="宋体"/>
          <w:sz w:val="41"/>
          <w:spacing w:val="0"/>
          <w:color w:val="000000"/>
          <w:b w:val="off"/>
          <w:i w:val="off"/>
        </w:rPr>
        <w:t>然努力要形成，却由于前一篇所讲述的它那些形式之间的相互斗</w:t>
      </w:r>
      <w:r>
        <w:rPr>
          <w:rFonts w:ascii="宋体" w:hAnsi="宋体" w:cs="宋体" w:eastAsia="宋体"/>
          <w:sz w:val="41"/>
          <w:spacing w:val="0"/>
          <w:color w:val="000000"/>
          <w:b w:val="off"/>
          <w:i w:val="off"/>
        </w:rPr>
        <w:t>争而未能竞其功的东西。我们在后面考察雕刻的时候，将再回头</w:t>
      </w:r>
      <w:r>
        <w:rPr>
          <w:rFonts w:ascii="宋体" w:hAnsi="宋体" w:cs="宋体" w:eastAsia="宋体"/>
          <w:sz w:val="41"/>
          <w:spacing w:val="0"/>
          <w:color w:val="000000"/>
          <w:b w:val="off"/>
          <w:i w:val="off"/>
        </w:rPr>
        <w:t>来谈这一点。因此想象力既在质的方面又在量的方面把天才的眼</w:t>
      </w:r>
      <w:r>
        <w:rPr>
          <w:rFonts w:ascii="宋体" w:hAnsi="宋体" w:cs="宋体" w:eastAsia="宋体"/>
          <w:sz w:val="41"/>
          <w:spacing w:val="0"/>
          <w:color w:val="000000"/>
          <w:b w:val="off"/>
          <w:i w:val="off"/>
        </w:rPr>
        <w:t>界扩充到实际呈现于天才本人之前的诸客体之上，之外。以此之</w:t>
      </w:r>
      <w:r>
        <w:rPr>
          <w:rFonts w:ascii="宋体" w:hAnsi="宋体" w:cs="宋体" w:eastAsia="宋体"/>
          <w:sz w:val="41"/>
          <w:spacing w:val="0"/>
          <w:color w:val="000000"/>
          <w:b w:val="off"/>
          <w:i w:val="off"/>
        </w:rPr>
        <w:t>故，特殊强烈的想象力就是天才的伴侣，天才的条件。但并不是</w:t>
      </w:r>
      <w:r>
        <w:rPr>
          <w:rFonts w:ascii="宋体" w:hAnsi="宋体" w:cs="宋体" w:eastAsia="宋体"/>
          <w:sz w:val="41"/>
          <w:spacing w:val="0"/>
          <w:color w:val="000000"/>
          <w:b w:val="off"/>
          <w:i w:val="off"/>
        </w:rPr>
        <w:t>想象力反过来又产生天才性能，事实上每每甚至是极无天才的人</w:t>
      </w:r>
      <w:r>
        <w:rPr>
          <w:rFonts w:ascii="宋体" w:hAnsi="宋体" w:cs="宋体" w:eastAsia="宋体"/>
          <w:sz w:val="41"/>
          <w:spacing w:val="0"/>
          <w:color w:val="000000"/>
          <w:b w:val="off"/>
          <w:i w:val="off"/>
        </w:rPr>
        <w:t>也能有很多的想象。这是因为人们能够用两种相反的方式观察一</w:t>
      </w:r>
      <w:r>
        <w:rPr>
          <w:rFonts w:ascii="宋体" w:hAnsi="宋体" w:cs="宋体" w:eastAsia="宋体"/>
          <w:sz w:val="41"/>
          <w:spacing w:val="0"/>
          <w:color w:val="000000"/>
          <w:b w:val="off"/>
          <w:i w:val="off"/>
        </w:rPr>
        <w:t>个实际的客体，一种是那纯客观的，天才地掌握该客体的理念；</w:t>
      </w:r>
      <w:r>
        <w:rPr>
          <w:rFonts w:ascii="宋体" w:hAnsi="宋体" w:cs="宋体" w:eastAsia="宋体"/>
          <w:sz w:val="41"/>
          <w:spacing w:val="0"/>
          <w:color w:val="000000"/>
          <w:b w:val="off"/>
          <w:i w:val="off"/>
        </w:rPr>
        <w:t>一种是一般通俗地，仅仅只在该客体按根据律和其他客体，和本</w:t>
      </w:r>
      <w:r>
        <w:rPr>
          <w:rFonts w:ascii="宋体" w:hAnsi="宋体" w:cs="宋体" w:eastAsia="宋体"/>
          <w:sz w:val="41"/>
          <w:spacing w:val="0"/>
          <w:color w:val="000000"/>
          <w:b w:val="off"/>
          <w:i w:val="off"/>
        </w:rPr>
        <w:t>人意志〔所发生〕的关系中进行观察。与此相同，人们也能够用这</w:t>
      </w:r>
      <w:r>
        <w:rPr>
          <w:rFonts w:ascii="宋体" w:hAnsi="宋体" w:cs="宋体" w:eastAsia="宋体"/>
          <w:sz w:val="41"/>
          <w:spacing w:val="0"/>
          <w:color w:val="000000"/>
          <w:b w:val="off"/>
          <w:i w:val="off"/>
        </w:rPr>
        <w:t>两种方式去直观一个想象的事物：用第一种方式观察，这想象之</w:t>
      </w:r>
      <w:r>
        <w:rPr>
          <w:rFonts w:ascii="宋体" w:hAnsi="宋体" w:cs="宋体" w:eastAsia="宋体"/>
          <w:sz w:val="41"/>
          <w:spacing w:val="0"/>
          <w:color w:val="000000"/>
          <w:b w:val="off"/>
          <w:i w:val="off"/>
        </w:rPr>
        <w:t>物就是认识理念的一种手段，而表达这理念的就是艺术；用第二</w:t>
      </w:r>
      <w:r>
        <w:rPr>
          <w:rFonts w:ascii="宋体" w:hAnsi="宋体" w:cs="宋体" w:eastAsia="宋体"/>
          <w:sz w:val="41"/>
          <w:spacing w:val="0"/>
          <w:color w:val="000000"/>
          <w:b w:val="off"/>
          <w:i w:val="off"/>
        </w:rPr>
        <w:t>种方式观察，想象的事物是用以盖造空中楼阁的。这些空中楼阁</w:t>
      </w:r>
      <w:r>
        <w:rPr>
          <w:rFonts w:ascii="宋体" w:hAnsi="宋体" w:cs="宋体" w:eastAsia="宋体"/>
          <w:sz w:val="41"/>
          <w:spacing w:val="0"/>
          <w:color w:val="000000"/>
          <w:b w:val="off"/>
          <w:i w:val="off"/>
        </w:rPr>
        <w:t>是和人的私欲，本人的意趣相投的，有一时使人迷恋和心旷神怡</w:t>
      </w:r>
      <w:r>
        <w:rPr>
          <w:rFonts w:ascii="宋体" w:hAnsi="宋体" w:cs="宋体" w:eastAsia="宋体"/>
          <w:sz w:val="41"/>
          <w:spacing w:val="0"/>
          <w:color w:val="000000"/>
          <w:b w:val="off"/>
          <w:i w:val="off"/>
        </w:rPr>
        <w:t>的作用；〔不过〕这时人们从这样联系在一起的想象之物所认识到</w:t>
      </w:r>
      <w:r>
        <w:rPr>
          <w:rFonts w:ascii="宋体" w:hAnsi="宋体" w:cs="宋体" w:eastAsia="宋体"/>
          <w:sz w:val="41"/>
          <w:spacing w:val="0"/>
          <w:color w:val="000000"/>
          <w:b w:val="off"/>
          <w:i w:val="off"/>
        </w:rPr>
        <w:t>的经常只是它们的一些关系而已。从事这种玩意儿的人就是幻想</w:t>
      </w:r>
      <w:r>
        <w:rPr>
          <w:rFonts w:ascii="宋体" w:hAnsi="宋体" w:cs="宋体" w:eastAsia="宋体"/>
          <w:sz w:val="41"/>
          <w:spacing w:val="0"/>
          <w:color w:val="000000"/>
          <w:b w:val="off"/>
          <w:i w:val="off"/>
        </w:rPr>
        <w:t>家。他很容易把他那些用以独个儿自愉的形象混入现实而因此成</w:t>
      </w:r>
      <w:r>
        <w:rPr>
          <w:rFonts w:ascii="宋体" w:hAnsi="宋体" w:cs="宋体" w:eastAsia="宋体"/>
          <w:sz w:val="41"/>
          <w:spacing w:val="0"/>
          <w:color w:val="000000"/>
          <w:b w:val="off"/>
          <w:i w:val="off"/>
        </w:rPr>
        <w:t>为在现实〔生活〕中不能胜任的〔人〕。他可能会把他幻想中的情节</w:t>
      </w:r>
      <w:r>
        <w:rPr>
          <w:rFonts w:ascii="宋体" w:hAnsi="宋体" w:cs="宋体" w:eastAsia="宋体"/>
          <w:sz w:val="41"/>
          <w:spacing w:val="0"/>
          <w:color w:val="000000"/>
          <w:b w:val="off"/>
          <w:i w:val="off"/>
        </w:rPr>
        <w:t>写下来，这就产生了各种类型的庸俗小说。在读者梦想自己居于</w:t>
      </w:r>
      <w:bookmarkEnd w:id="2562"/>
    </w:p>
    <w:p>
      <w:r>
        <w:t/>
      </w:r>
    </w:p>
    <w:p>
      <w:pPr>
        <w:sectPr>
          <w:footerReference r:id="rId586"/>
          <w:headerReference r:id="rId587" w:type="default"/>
          <w:type w:val="nextPage"/>
          <w:pgSz w:w="16000" w:h="23500"/>
          <w:pgMar w:left="1860" w:top="2000" w:right="1860" w:bottom="2000" w:header="1700" w:footer="1700"/>
          <w:cols w:num="1"/>
        </w:sectPr>
      </w:pPr>
    </w:p>
    <w:p>
      <w:pPr>
        <w:pageBreakBefore w:val="off"/>
        <w:tabs>
          <w:tab w:pos="5560" w:val="left" w:leader="none"/>
          <w:tab w:pos="6480" w:val="left" w:leader="none"/>
          <w:tab w:pos="7400" w:val="left" w:leader="none"/>
        </w:tabs>
        <w:wordWrap w:val="off"/>
        <w:spacing w:before="0" w:after="0" w:line="580" w:lineRule="atLeast"/>
        <w:ind w:left="1080" w:right="0"/>
        <w:jc w:val="both"/>
        <w:textAlignment w:val="baseline"/>
        <w:rPr>
          <w:sz w:val="43"/>
        </w:rPr>
      </w:pPr>
      <w:bookmarkStart w:name="" w:id="2563"/>
      <w:r>
        <w:rPr>
          <w:rFonts w:ascii="宋体" w:hAnsi="宋体" w:cs="宋体" w:eastAsia="宋体"/>
          <w:sz w:val="43"/>
          <w:spacing w:val="0"/>
          <w:color w:val="000000"/>
          <w:b w:val="off"/>
          <w:i w:val="off"/>
        </w:rPr>
        <w:t>262</w:t>
      </w:r>
      <w:r>
        <w:t xml:space="preserve">	</w:t>
      </w:r>
      <w:r>
        <w:rPr>
          <w:rFonts w:ascii="楷体" w:hAnsi="楷体" w:cs="楷体" w:eastAsia="楷体"/>
          <w:sz w:val="43"/>
          <w:spacing w:val="0"/>
          <w:color w:val="000000"/>
          <w:b w:val="off"/>
          <w:i w:val="off"/>
        </w:rPr>
        <w:t>第</w:t>
      </w:r>
      <w:r>
        <w:t xml:space="preserve">	</w:t>
      </w:r>
      <w:r>
        <w:rPr>
          <w:rFonts w:ascii="楷体" w:hAnsi="楷体" w:cs="楷体" w:eastAsia="楷体"/>
          <w:sz w:val="43"/>
          <w:spacing w:val="0"/>
          <w:color w:val="000000"/>
          <w:b w:val="off"/>
          <w:i w:val="off"/>
        </w:rPr>
        <w:t>三</w:t>
      </w:r>
      <w:r>
        <w:t xml:space="preserve">	</w:t>
      </w:r>
      <w:r>
        <w:rPr>
          <w:rFonts w:ascii="楷体" w:hAnsi="楷体" w:cs="楷体" w:eastAsia="楷体"/>
          <w:sz w:val="43"/>
          <w:spacing w:val="0"/>
          <w:color w:val="000000"/>
          <w:b w:val="off"/>
          <w:i w:val="off"/>
        </w:rPr>
        <w:t>篇</w:t>
      </w:r>
      <w:bookmarkEnd w:id="2563"/>
    </w:p>
    <w:p>
      <w:pPr>
        <w:pageBreakBefore w:val="off"/>
        <w:tabs/>
        <w:wordWrap w:val="off"/>
        <w:spacing w:before="300" w:after="0" w:line="800" w:lineRule="atLeast"/>
        <w:ind w:left="680" w:right="300"/>
        <w:jc w:val="both"/>
        <w:textAlignment w:val="baseline"/>
        <w:rPr>
          <w:sz w:val="41"/>
        </w:rPr>
      </w:pPr>
      <w:bookmarkStart w:name="" w:id="2564"/>
      <w:r>
        <w:rPr>
          <w:rFonts w:ascii="宋体" w:hAnsi="宋体" w:cs="宋体" w:eastAsia="宋体"/>
          <w:sz w:val="41"/>
          <w:spacing w:val="0"/>
          <w:color w:val="000000"/>
          <w:b w:val="off"/>
          <w:i w:val="off"/>
        </w:rPr>
        <w:t>小说中主人翁的地位而觉得故事很“有趣”时，这些小说也能使那</w:t>
      </w:r>
      <w:r>
        <w:rPr>
          <w:rFonts w:ascii="宋体" w:hAnsi="宋体" w:cs="宋体" w:eastAsia="宋体"/>
          <w:sz w:val="41"/>
          <w:spacing w:val="0"/>
          <w:color w:val="000000"/>
          <w:b w:val="off"/>
          <w:i w:val="off"/>
        </w:rPr>
        <w:t>些和作者类似的人物乃至广大群众得到消遣。</w:t>
      </w:r>
      <w:bookmarkEnd w:id="2564"/>
    </w:p>
    <w:p>
      <w:pPr>
        <w:pageBreakBefore w:val="off"/>
        <w:tabs/>
        <w:wordWrap w:val="off"/>
        <w:spacing w:before="0" w:after="0" w:line="800" w:lineRule="atLeast"/>
        <w:ind w:left="0" w:right="260" w:firstLine="1460"/>
        <w:jc w:val="both"/>
        <w:textAlignment w:val="baseline"/>
        <w:rPr>
          <w:sz w:val="41"/>
        </w:rPr>
      </w:pPr>
      <w:bookmarkStart w:name="" w:id="2565"/>
      <w:r>
        <w:rPr>
          <w:rFonts w:ascii="宋体" w:hAnsi="宋体" w:cs="宋体" w:eastAsia="宋体"/>
          <w:sz w:val="41"/>
          <w:spacing w:val="0"/>
          <w:color w:val="000000"/>
          <w:b w:val="off"/>
          <w:i w:val="off"/>
        </w:rPr>
        <w:t>这种普通人，大自然的产物，每天出生数以千计的这种普通</w:t>
      </w:r>
      <w:r>
        <w:rPr>
          <w:rFonts w:ascii="宋体" w:hAnsi="宋体" w:cs="宋体" w:eastAsia="宋体"/>
          <w:sz w:val="41"/>
          <w:spacing w:val="0"/>
          <w:color w:val="000000"/>
          <w:b w:val="off"/>
          <w:i w:val="off"/>
        </w:rPr>
        <w:t>人，如上所说，至少是断不可能持续地进行一种在任何意义之下</w:t>
      </w:r>
      <w:r>
        <w:rPr>
          <w:rFonts w:ascii="宋体" w:hAnsi="宋体" w:cs="宋体" w:eastAsia="宋体"/>
          <w:sz w:val="41"/>
          <w:spacing w:val="0"/>
          <w:color w:val="000000"/>
          <w:b w:val="off"/>
          <w:i w:val="off"/>
        </w:rPr>
        <w:t>都完全不计利害的观察——那就是真正的静观——；他只是在这</w:t>
      </w:r>
      <w:r>
        <w:rPr>
          <w:rFonts w:ascii="宋体" w:hAnsi="宋体" w:cs="宋体" w:eastAsia="宋体"/>
          <w:sz w:val="41"/>
          <w:spacing w:val="0"/>
          <w:color w:val="000000"/>
          <w:b w:val="off"/>
          <w:i w:val="off"/>
        </w:rPr>
        <w:t>样一种范围内，即是说这些事物对他的意志总有着某种关系，哪</w:t>
      </w:r>
      <w:r>
        <w:rPr>
          <w:rFonts w:ascii="宋体" w:hAnsi="宋体" w:cs="宋体" w:eastAsia="宋体"/>
          <w:sz w:val="41"/>
          <w:spacing w:val="0"/>
          <w:color w:val="000000"/>
          <w:b w:val="off"/>
          <w:i w:val="off"/>
        </w:rPr>
        <w:t>怕只是一种很间接的关系才能把他们的注意力贯注到事物上。就</w:t>
      </w:r>
      <w:r>
        <w:rPr>
          <w:rFonts w:ascii="宋体" w:hAnsi="宋体" w:cs="宋体" w:eastAsia="宋体"/>
          <w:sz w:val="41"/>
          <w:spacing w:val="0"/>
          <w:color w:val="000000"/>
          <w:b w:val="off"/>
          <w:i w:val="off"/>
        </w:rPr>
        <w:t>255 这一方面说，所要求的既然永远只是对于关系的认识，而事物的</w:t>
      </w:r>
      <w:r>
        <w:rPr>
          <w:rFonts w:ascii="宋体" w:hAnsi="宋体" w:cs="宋体" w:eastAsia="宋体"/>
          <w:sz w:val="41"/>
          <w:spacing w:val="0"/>
          <w:color w:val="000000"/>
          <w:b w:val="off"/>
          <w:i w:val="off"/>
        </w:rPr>
        <w:t>抽象概念又已足够应用，在大多数场合甚至用处更大；所以普通</w:t>
      </w:r>
      <w:r>
        <w:rPr>
          <w:rFonts w:ascii="宋体" w:hAnsi="宋体" w:cs="宋体" w:eastAsia="宋体"/>
          <w:sz w:val="41"/>
          <w:spacing w:val="0"/>
          <w:color w:val="000000"/>
          <w:b w:val="off"/>
          <w:i w:val="off"/>
        </w:rPr>
        <w:t>人就不在纯粹直观中流连了。不把他的视线持久地注集于一个对</w:t>
      </w:r>
      <w:r>
        <w:rPr>
          <w:rFonts w:ascii="宋体" w:hAnsi="宋体" w:cs="宋体" w:eastAsia="宋体"/>
          <w:sz w:val="41"/>
          <w:spacing w:val="0"/>
          <w:color w:val="000000"/>
          <w:b w:val="off"/>
          <w:i w:val="off"/>
        </w:rPr>
        <w:t>象了；而只是迅速地在呈现于他之前的一切事物中寻找概念，以</w:t>
      </w:r>
      <w:r>
        <w:rPr>
          <w:rFonts w:ascii="宋体" w:hAnsi="宋体" w:cs="宋体" w:eastAsia="宋体"/>
          <w:sz w:val="41"/>
          <w:spacing w:val="0"/>
          <w:color w:val="000000"/>
          <w:b w:val="off"/>
          <w:i w:val="off"/>
        </w:rPr>
        <w:t>便把该事物置于概念之下，好象懒怠动弹的人要找一把椅子似的，</w:t>
      </w:r>
      <w:r>
        <w:rPr>
          <w:rFonts w:ascii="宋体" w:hAnsi="宋体" w:cs="宋体" w:eastAsia="宋体"/>
          <w:sz w:val="41"/>
          <w:spacing w:val="0"/>
          <w:color w:val="000000"/>
          <w:b w:val="off"/>
          <w:i w:val="off"/>
        </w:rPr>
        <w:t>(如果找到了，那么)他对这事物也不再感兴趣了。因此，他会对</w:t>
      </w:r>
      <w:r>
        <w:rPr>
          <w:rFonts w:ascii="宋体" w:hAnsi="宋体" w:cs="宋体" w:eastAsia="宋体"/>
          <w:sz w:val="41"/>
          <w:spacing w:val="0"/>
          <w:color w:val="000000"/>
          <w:b w:val="off"/>
          <w:i w:val="off"/>
        </w:rPr>
        <w:t>于一切事物，对于艺术品，对于美的自然景物，以及生活的每一</w:t>
      </w:r>
      <w:r>
        <w:rPr>
          <w:rFonts w:ascii="宋体" w:hAnsi="宋体" w:cs="宋体" w:eastAsia="宋体"/>
          <w:sz w:val="41"/>
          <w:spacing w:val="0"/>
          <w:color w:val="000000"/>
          <w:b w:val="off"/>
          <w:i w:val="off"/>
        </w:rPr>
        <w:t>幕中本来随处都有意味的情景，都走马看花似的浏览一下匆促了</w:t>
      </w:r>
      <w:r>
        <w:rPr>
          <w:rFonts w:ascii="宋体" w:hAnsi="宋体" w:cs="宋体" w:eastAsia="宋体"/>
          <w:sz w:val="41"/>
          <w:spacing w:val="0"/>
          <w:color w:val="000000"/>
          <w:b w:val="off"/>
          <w:i w:val="off"/>
        </w:rPr>
        <w:t>事。他可不流连忘返。他只找生活上的门路，最多也不过是找一</w:t>
      </w:r>
      <w:r>
        <w:rPr>
          <w:rFonts w:ascii="宋体" w:hAnsi="宋体" w:cs="宋体" w:eastAsia="宋体"/>
          <w:sz w:val="41"/>
          <w:spacing w:val="0"/>
          <w:color w:val="000000"/>
          <w:b w:val="off"/>
          <w:i w:val="off"/>
        </w:rPr>
        <w:t>些有朝一日可能成为他生活的门路的东西，也就是找最广义的地</w:t>
      </w:r>
      <w:r>
        <w:rPr>
          <w:rFonts w:ascii="宋体" w:hAnsi="宋体" w:cs="宋体" w:eastAsia="宋体"/>
          <w:sz w:val="41"/>
          <w:spacing w:val="0"/>
          <w:color w:val="000000"/>
          <w:b w:val="off"/>
          <w:i w:val="off"/>
        </w:rPr>
        <w:t>形记录。对于生活本身是怎么回事的观察，他是不花什么时间的。</w:t>
      </w:r>
      <w:r>
        <w:rPr>
          <w:rFonts w:ascii="宋体" w:hAnsi="宋体" w:cs="宋体" w:eastAsia="宋体"/>
          <w:sz w:val="41"/>
          <w:spacing w:val="0"/>
          <w:color w:val="000000"/>
          <w:b w:val="off"/>
          <w:i w:val="off"/>
        </w:rPr>
        <w:t>天才则相反，在他一生的一部分时间里。他的认识能力，由于占有</w:t>
      </w:r>
      <w:r>
        <w:rPr>
          <w:rFonts w:ascii="宋体" w:hAnsi="宋体" w:cs="宋体" w:eastAsia="宋体"/>
          <w:sz w:val="41"/>
          <w:spacing w:val="0"/>
          <w:color w:val="000000"/>
          <w:b w:val="off"/>
          <w:i w:val="off"/>
        </w:rPr>
        <w:t>优势，已摆脱了对他自己意志的服务，他就要流连于对生活本身的</w:t>
      </w:r>
      <w:r>
        <w:rPr>
          <w:rFonts w:ascii="宋体" w:hAnsi="宋体" w:cs="宋体" w:eastAsia="宋体"/>
          <w:sz w:val="41"/>
          <w:spacing w:val="0"/>
          <w:color w:val="000000"/>
          <w:b w:val="off"/>
          <w:i w:val="off"/>
        </w:rPr>
        <w:t>观察，就要努力掌握每一事物的理念而不是要掌握每一事物对其</w:t>
      </w:r>
      <w:r>
        <w:rPr>
          <w:rFonts w:ascii="宋体" w:hAnsi="宋体" w:cs="宋体" w:eastAsia="宋体"/>
          <w:sz w:val="41"/>
          <w:spacing w:val="0"/>
          <w:color w:val="000000"/>
          <w:b w:val="off"/>
          <w:i w:val="off"/>
        </w:rPr>
        <w:t>他事物的关系了。于此，他经常忽略了对自己生活道路的考察，在</w:t>
      </w:r>
      <w:r>
        <w:rPr>
          <w:rFonts w:ascii="宋体" w:hAnsi="宋体" w:cs="宋体" w:eastAsia="宋体"/>
          <w:sz w:val="41"/>
          <w:spacing w:val="0"/>
          <w:color w:val="000000"/>
          <w:b w:val="off"/>
          <w:i w:val="off"/>
        </w:rPr>
        <w:t>大多数场合，他走这条(生活的)道路是够笨的。一个人的认识能</w:t>
      </w:r>
      <w:r>
        <w:rPr>
          <w:rFonts w:ascii="宋体" w:hAnsi="宋体" w:cs="宋体" w:eastAsia="宋体"/>
          <w:sz w:val="41"/>
          <w:spacing w:val="0"/>
          <w:color w:val="000000"/>
          <w:b w:val="off"/>
          <w:i w:val="off"/>
        </w:rPr>
        <w:t>力，在普通人是照亮他生活道路的提灯，在天才人物，却是普照</w:t>
      </w:r>
      <w:bookmarkEnd w:id="2565"/>
    </w:p>
    <w:p>
      <w:r>
        <w:t/>
      </w:r>
    </w:p>
    <w:p>
      <w:pPr>
        <w:sectPr>
          <w:footerReference r:id="rId588"/>
          <w:headerReference r:id="rId589" w:type="default"/>
          <w:type w:val="nextPage"/>
          <w:pgSz w:w="16000" w:h="23500"/>
          <w:pgMar w:left="1680" w:top="1960" w:right="1680" w:bottom="1960" w:header="1660" w:footer="1660"/>
          <w:cols w:num="1"/>
        </w:sectPr>
      </w:pPr>
    </w:p>
    <w:p>
      <w:pPr>
        <w:pageBreakBefore w:val="off"/>
        <w:tabs/>
        <w:wordWrap w:val="off"/>
        <w:spacing w:before="0" w:after="0" w:line="460" w:lineRule="atLeast"/>
        <w:ind w:left="0" w:right="0"/>
        <w:jc w:val="center"/>
        <w:textAlignment w:val="baseline"/>
        <w:rPr>
          <w:sz w:val="34"/>
        </w:rPr>
      </w:pPr>
      <w:bookmarkStart w:name="" w:id="2566"/>
      <w:r>
        <w:rPr>
          <w:rFonts w:ascii="楷体" w:hAnsi="楷体" w:cs="楷体" w:eastAsia="楷体"/>
          <w:sz w:val="34"/>
          <w:spacing w:val="0"/>
          <w:color w:val="000000"/>
          <w:u w:val="single"/>
          <w:b w:val="off"/>
          <w:i w:val="off"/>
        </w:rPr>
        <w:t xml:space="preserve">                        世界作为表象再论                    263  </w:t>
      </w:r>
      <w:bookmarkEnd w:id="2566"/>
    </w:p>
    <w:p>
      <w:pPr>
        <w:pageBreakBefore w:val="off"/>
        <w:tabs/>
        <w:wordWrap w:val="off"/>
        <w:spacing w:before="280" w:after="0" w:line="760" w:lineRule="atLeast"/>
        <w:ind w:left="0" w:right="0" w:firstLine="80"/>
        <w:jc w:val="both"/>
        <w:textAlignment w:val="baseline"/>
        <w:rPr>
          <w:sz w:val="39"/>
        </w:rPr>
      </w:pPr>
      <w:bookmarkStart w:name="" w:id="2567"/>
      <w:r>
        <w:rPr>
          <w:rFonts w:ascii="宋体" w:hAnsi="宋体" w:cs="宋体" w:eastAsia="宋体"/>
          <w:sz w:val="39"/>
          <w:spacing w:val="0"/>
          <w:color w:val="000000"/>
          <w:b w:val="off"/>
          <w:i w:val="off"/>
        </w:rPr>
        <w:t>世界的太阳。这两种如此不同的透视生活的方式随即甚至还可在</w:t>
      </w:r>
      <w:r>
        <w:rPr>
          <w:rFonts w:ascii="宋体" w:hAnsi="宋体" w:cs="宋体" w:eastAsia="宋体"/>
          <w:sz w:val="39"/>
          <w:spacing w:val="0"/>
          <w:color w:val="000000"/>
          <w:b w:val="off"/>
          <w:i w:val="off"/>
        </w:rPr>
        <w:t>这两种人的相貌上看得出来。一个人，如果天才在他的腔子里生活</w:t>
      </w:r>
      <w:r>
        <w:rPr>
          <w:rFonts w:ascii="宋体" w:hAnsi="宋体" w:cs="宋体" w:eastAsia="宋体"/>
          <w:sz w:val="39"/>
          <w:spacing w:val="0"/>
          <w:color w:val="000000"/>
          <w:b w:val="off"/>
          <w:i w:val="off"/>
        </w:rPr>
        <w:t>并起作用，那么这个人的眼神就很容易把天才标志出来，因为这种</w:t>
      </w:r>
      <w:r>
        <w:rPr>
          <w:rFonts w:ascii="宋体" w:hAnsi="宋体" w:cs="宋体" w:eastAsia="宋体"/>
          <w:sz w:val="39"/>
          <w:spacing w:val="0"/>
          <w:color w:val="000000"/>
          <w:b w:val="off"/>
          <w:i w:val="off"/>
        </w:rPr>
        <w:t>眼神既活泼同时又坚定，明明带有静观，观审的特征。这是我们</w:t>
      </w:r>
      <w:r>
        <w:rPr>
          <w:rFonts w:ascii="宋体" w:hAnsi="宋体" w:cs="宋体" w:eastAsia="宋体"/>
          <w:sz w:val="39"/>
          <w:spacing w:val="0"/>
          <w:color w:val="000000"/>
          <w:b w:val="off"/>
          <w:i w:val="off"/>
        </w:rPr>
        <w:t>可以从罕有的几个天才，大自然在无数千万人中不时产出一二的</w:t>
      </w:r>
      <w:r>
        <w:rPr>
          <w:rFonts w:ascii="宋体" w:hAnsi="宋体" w:cs="宋体" w:eastAsia="宋体"/>
          <w:sz w:val="39"/>
          <w:spacing w:val="0"/>
          <w:color w:val="000000"/>
          <w:b w:val="off"/>
          <w:i w:val="off"/>
        </w:rPr>
        <w:t>天才，他们的头部画像中看得到的。与此相反，其他人们的眼神，纵</w:t>
      </w:r>
      <w:r>
        <w:rPr>
          <w:rFonts w:ascii="宋体" w:hAnsi="宋体" w:cs="宋体" w:eastAsia="宋体"/>
          <w:sz w:val="39"/>
          <w:spacing w:val="0"/>
          <w:color w:val="000000"/>
          <w:b w:val="off"/>
          <w:i w:val="off"/>
        </w:rPr>
        <w:t>令不象在多数场合那么迟钝或深于世故而寡情，仍很容易在这种</w:t>
      </w:r>
      <w:r>
        <w:rPr>
          <w:rFonts w:ascii="宋体" w:hAnsi="宋体" w:cs="宋体" w:eastAsia="宋体"/>
          <w:sz w:val="39"/>
          <w:spacing w:val="0"/>
          <w:color w:val="000000"/>
          <w:b w:val="off"/>
          <w:i w:val="off"/>
        </w:rPr>
        <w:t>眼神中看到观审〔态度〕的真正反面，看到“窥探”〔的态度〕。准此，</w:t>
      </w:r>
      <w:r>
        <w:rPr>
          <w:rFonts w:ascii="宋体" w:hAnsi="宋体" w:cs="宋体" w:eastAsia="宋体"/>
          <w:sz w:val="39"/>
          <w:spacing w:val="0"/>
          <w:color w:val="000000"/>
          <w:b w:val="off"/>
          <w:i w:val="off"/>
        </w:rPr>
        <w:t>则人相上有所谓“天才的表现”就在于能够在相上看出认识对欲求</w:t>
      </w:r>
      <w:r>
        <w:rPr>
          <w:rFonts w:ascii="宋体" w:hAnsi="宋体" w:cs="宋体" w:eastAsia="宋体"/>
          <w:sz w:val="39"/>
          <w:spacing w:val="0"/>
          <w:color w:val="000000"/>
          <w:b w:val="off"/>
          <w:i w:val="off"/>
        </w:rPr>
        <w:t>有一种断然的优势，从而在相上表出一种对欲求没有任何关系的</w:t>
      </w:r>
      <w:r>
        <w:rPr>
          <w:rFonts w:ascii="宋体" w:hAnsi="宋体" w:cs="宋体" w:eastAsia="宋体"/>
          <w:sz w:val="39"/>
          <w:spacing w:val="0"/>
          <w:color w:val="000000"/>
          <w:b w:val="off"/>
          <w:i w:val="off"/>
        </w:rPr>
        <w:t>认识，即纯粹认识。与此相反，在一般的相中，突出的照例是欲</w:t>
      </w:r>
      <w:r>
        <w:rPr>
          <w:rFonts w:ascii="宋体" w:hAnsi="宋体" w:cs="宋体" w:eastAsia="宋体"/>
          <w:sz w:val="39"/>
          <w:spacing w:val="0"/>
          <w:color w:val="000000"/>
          <w:b w:val="off"/>
          <w:i w:val="off"/>
        </w:rPr>
        <w:t>求的表现，人们并且看到认识总是由于欲求的推动才进入活动</w:t>
      </w:r>
      <w:r>
        <w:rPr>
          <w:rFonts w:ascii="宋体" w:hAnsi="宋体" w:cs="宋体" w:eastAsia="宋体"/>
          <w:sz w:val="39"/>
          <w:spacing w:val="0"/>
          <w:color w:val="000000"/>
          <w:b w:val="off"/>
          <w:i w:val="off"/>
        </w:rPr>
        <w:t>的，所以〔“认识”的活动〕仅仅只是对动机而发的。</w:t>
      </w:r>
      <w:bookmarkEnd w:id="2567"/>
    </w:p>
    <w:p>
      <w:pPr>
        <w:pageBreakBefore w:val="off"/>
        <w:tabs/>
        <w:wordWrap w:val="off"/>
        <w:spacing w:before="0" w:after="0" w:line="760" w:lineRule="atLeast"/>
        <w:ind w:left="0" w:right="0" w:firstLine="860"/>
        <w:jc w:val="both"/>
        <w:textAlignment w:val="baseline"/>
        <w:rPr>
          <w:sz w:val="39"/>
        </w:rPr>
      </w:pPr>
      <w:bookmarkStart w:name="" w:id="2568"/>
      <w:r>
        <w:rPr>
          <w:rFonts w:ascii="宋体" w:hAnsi="宋体" w:cs="宋体" w:eastAsia="宋体"/>
          <w:sz w:val="39"/>
          <w:spacing w:val="0"/>
          <w:color w:val="000000"/>
          <w:b w:val="off"/>
          <w:i w:val="off"/>
        </w:rPr>
        <w:t>既然天才〔意味〕的认识或对理念的认识是那不遵循根据律的</w:t>
      </w:r>
      <w:r>
        <w:rPr>
          <w:rFonts w:ascii="宋体" w:hAnsi="宋体" w:cs="宋体" w:eastAsia="宋体"/>
          <w:sz w:val="39"/>
          <w:spacing w:val="0"/>
          <w:color w:val="000000"/>
          <w:b w:val="off"/>
          <w:i w:val="off"/>
        </w:rPr>
        <w:t>认识，相反，遵循根据律的都是在生活上给人带来精明和审慎、</w:t>
      </w:r>
      <w:r>
        <w:rPr>
          <w:rFonts w:ascii="宋体" w:hAnsi="宋体" w:cs="宋体" w:eastAsia="宋体"/>
          <w:sz w:val="39"/>
          <w:spacing w:val="0"/>
          <w:color w:val="000000"/>
          <w:b w:val="off"/>
          <w:i w:val="off"/>
        </w:rPr>
        <w:t>也是把科学建立起来的认识；那么，天才人物就免不了一些缺点，</w:t>
      </w:r>
      <w:r>
        <w:rPr>
          <w:rFonts w:ascii="宋体" w:hAnsi="宋体" w:cs="宋体" w:eastAsia="宋体"/>
          <w:sz w:val="39"/>
          <w:spacing w:val="0"/>
          <w:color w:val="000000"/>
          <w:b w:val="off"/>
          <w:i w:val="off"/>
        </w:rPr>
        <w:t>随这些缺点而来的是把后面这一种认识方式忽略了。不过就我要</w:t>
      </w:r>
      <w:r>
        <w:rPr>
          <w:rFonts w:ascii="宋体" w:hAnsi="宋体" w:cs="宋体" w:eastAsia="宋体"/>
          <w:sz w:val="39"/>
          <w:spacing w:val="0"/>
          <w:color w:val="000000"/>
          <w:b w:val="off"/>
          <w:i w:val="off"/>
        </w:rPr>
        <w:t>阐明的这一点说，〔我们〕还要注意这一限度，即是说我所讲的只</w:t>
      </w:r>
      <w:r>
        <w:rPr>
          <w:rFonts w:ascii="宋体" w:hAnsi="宋体" w:cs="宋体" w:eastAsia="宋体"/>
          <w:sz w:val="39"/>
          <w:spacing w:val="0"/>
          <w:color w:val="000000"/>
          <w:b w:val="off"/>
          <w:i w:val="off"/>
        </w:rPr>
        <w:t>是指天才人物真正浸沉于天才〔意味〕的认识方式时而言，并且只</w:t>
      </w:r>
      <w:r>
        <w:rPr>
          <w:rFonts w:ascii="宋体" w:hAnsi="宋体" w:cs="宋体" w:eastAsia="宋体"/>
          <w:sz w:val="39"/>
          <w:spacing w:val="0"/>
          <w:color w:val="000000"/>
          <w:b w:val="off"/>
          <w:i w:val="off"/>
        </w:rPr>
        <w:t>以此为限；但这决不是说天才的一生中每一瞬都在这种情况中；</w:t>
      </w:r>
      <w:r>
        <w:rPr>
          <w:rFonts w:ascii="宋体" w:hAnsi="宋体" w:cs="宋体" w:eastAsia="宋体"/>
          <w:sz w:val="39"/>
          <w:spacing w:val="0"/>
          <w:color w:val="000000"/>
          <w:b w:val="off"/>
          <w:i w:val="off"/>
        </w:rPr>
        <w:t>因为摆脱意志而掌握理念所要求的高度紧张虽是自发的，却必</w:t>
      </w:r>
      <w:r>
        <w:rPr>
          <w:rFonts w:ascii="宋体" w:hAnsi="宋体" w:cs="宋体" w:eastAsia="宋体"/>
          <w:sz w:val="39"/>
          <w:spacing w:val="0"/>
          <w:color w:val="000000"/>
          <w:b w:val="off"/>
          <w:i w:val="off"/>
        </w:rPr>
        <w:t>然又要松弛，并且在每次张紧之后都有长时间的间歇。在这些</w:t>
      </w:r>
      <w:r>
        <w:rPr>
          <w:rFonts w:ascii="宋体" w:hAnsi="宋体" w:cs="宋体" w:eastAsia="宋体"/>
          <w:sz w:val="39"/>
          <w:spacing w:val="0"/>
          <w:color w:val="000000"/>
          <w:b w:val="off"/>
          <w:i w:val="off"/>
        </w:rPr>
        <w:t>间歇中，无论是从优点方面说或是从缺点方面说，天才和普通人</w:t>
      </w:r>
      <w:r>
        <w:rPr>
          <w:rFonts w:ascii="宋体" w:hAnsi="宋体" w:cs="宋体" w:eastAsia="宋体"/>
          <w:sz w:val="39"/>
          <w:spacing w:val="0"/>
          <w:color w:val="000000"/>
          <w:b w:val="off"/>
          <w:i w:val="off"/>
        </w:rPr>
        <w:t>大体上都是相同的。因此，人们自来就把天才所起的作用看作灵</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-304800</wp:posOffset>
                </wp:positionV>
                <wp:extent cx="546100" cy="381000"/>
                <wp:wrapNone/>
                <wp:docPr id="150" name="文本框 150"/>
                <a:graphic xmlns:a="http://schemas.openxmlformats.org/drawingml/2006/main">
                  <a:graphicData uri="http://schemas.microsoft.com/office/word/2010/wordprocessingShape">
                    <wps:wsp>
                      <wps:cNvSpPr txBox="true"/>
                      <wps:spPr>
                        <a:xfrm>
                          <a:off x="0" y="0"/>
                          <a:ext cx="5461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9"/>
                              </w:rPr>
                            </w:pPr>
                            <w:bookmarkStart w:name="" w:id="2569"/>
                            <w:r>
                              <w:rPr>
                                <w:rFonts w:ascii="宋体" w:hAnsi="宋体" w:cs="宋体" w:eastAsia="宋体"/>
                                <w:sz w:val="39"/>
                                <w:spacing w:val="0"/>
                                <w:color w:val="000000"/>
                                <w:b w:val="off"/>
                                <w:i w:val="off"/>
                              </w:rPr>
                              <w:t>256</w:t>
                            </w:r>
                            <w:bookmarkEnd w:id="2569"/>
                          </w:p>
                        </w:txbxContent>
                      </wps:txbx>
                      <wps:bodyPr wrap="square" lIns="0" rIns="0" tIns="0" bIns="0" vert="horz" anchor="t">
                        <a:noAutofit/>
                      </wps:bodyPr>
                    </wps:wsp>
                  </a:graphicData>
                </a:graphic>
              </wp:anchor>
            </w:drawing>
          </mc:Choice>
          <mc:Fallback>
            <w:pict>
              <v:shape type="#_x0000_t202" filled="f" stroked="f" style="margin-left:692pt;margin-top:-24pt;width:43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9"/>
                        </w:rPr>
                      </w:pPr>
                      <w:bookmarkStart w:name="" w:id="2570"/>
                      <w:r>
                        <w:rPr>
                          <w:rFonts w:ascii="宋体" w:hAnsi="宋体" w:cs="宋体" w:eastAsia="宋体"/>
                          <w:sz w:val="39"/>
                          <w:spacing w:val="0"/>
                          <w:color w:val="000000"/>
                          <w:b w:val="off"/>
                          <w:i w:val="off"/>
                        </w:rPr>
                        <w:t>256</w:t>
                      </w:r>
                      <w:bookmarkEnd w:id="2570"/>
                    </w:p>
                  </w:txbxContent>
                </v:textbox>
              </v:shape>
            </w:pict>
          </mc:Fallback>
        </mc:AlternateContent>
      </w:r>
      <w:bookmarkEnd w:id="2568"/>
    </w:p>
    <w:p>
      <w:r>
        <w:t/>
      </w:r>
    </w:p>
    <w:p>
      <w:pPr>
        <w:sectPr>
          <w:footerReference r:id="rId590"/>
          <w:headerReference r:id="rId591" w:type="default"/>
          <w:type w:val="nextPage"/>
          <w:pgSz w:w="16000" w:h="23500"/>
          <w:pgMar w:left="2140" w:top="2000" w:right="2140" w:bottom="2000" w:header="1700" w:footer="1700"/>
          <w:cols w:num="1"/>
        </w:sectPr>
      </w:pPr>
    </w:p>
    <w:p>
      <w:pPr>
        <w:pageBreakBefore w:val="off"/>
        <w:tabs/>
        <w:wordWrap w:val="off"/>
        <w:spacing w:before="0" w:after="0" w:line="520" w:lineRule="atLeast"/>
        <w:ind w:left="60" w:right="0"/>
        <w:jc w:val="both"/>
        <w:textAlignment w:val="baseline"/>
        <w:rPr>
          <w:sz w:val="37"/>
        </w:rPr>
      </w:pPr>
      <w:bookmarkStart w:name="" w:id="2571"/>
      <w:r>
        <w:rPr>
          <w:rFonts w:ascii="仿宋" w:hAnsi="仿宋" w:cs="仿宋" w:eastAsia="仿宋"/>
          <w:sz w:val="37"/>
          <w:spacing w:val="0"/>
          <w:color w:val="000000"/>
          <w:u w:val="single"/>
          <w:b w:val="off"/>
          <w:i w:val="off"/>
        </w:rPr>
        <w:t xml:space="preserve">  264                    第   三   篇                        </w:t>
      </w:r>
      <w:bookmarkEnd w:id="2571"/>
    </w:p>
    <w:p>
      <w:pPr>
        <w:pageBreakBefore w:val="off"/>
        <w:tabs/>
        <w:wordWrap w:val="off"/>
        <w:spacing w:before="320" w:after="0" w:line="780" w:lineRule="atLeast"/>
        <w:ind w:left="0" w:right="240"/>
        <w:jc w:val="both"/>
        <w:textAlignment w:val="baseline"/>
        <w:rPr>
          <w:sz w:val="40"/>
        </w:rPr>
      </w:pPr>
      <w:bookmarkStart w:name="" w:id="2572"/>
      <w:r>
        <w:rPr>
          <w:rFonts w:ascii="宋体" w:hAnsi="宋体" w:cs="宋体" w:eastAsia="宋体"/>
          <w:sz w:val="40"/>
          <w:spacing w:val="0"/>
          <w:color w:val="000000"/>
          <w:b w:val="off"/>
          <w:i w:val="off"/>
        </w:rPr>
        <w:t>感；是的，正如天才这个名字所标志的，自来就是看作不同于个</w:t>
      </w:r>
      <w:r>
        <w:rPr>
          <w:rFonts w:ascii="宋体" w:hAnsi="宋体" w:cs="宋体" w:eastAsia="宋体"/>
          <w:sz w:val="40"/>
          <w:spacing w:val="0"/>
          <w:color w:val="000000"/>
          <w:b w:val="off"/>
          <w:i w:val="off"/>
        </w:rPr>
        <w:t>体自身的，超人的一种东西的作用，而这种超人的东西只是周期</w:t>
      </w:r>
      <w:r>
        <w:rPr>
          <w:rFonts w:ascii="宋体" w:hAnsi="宋体" w:cs="宋体" w:eastAsia="宋体"/>
          <w:sz w:val="40"/>
          <w:spacing w:val="0"/>
          <w:color w:val="000000"/>
          <w:b w:val="off"/>
          <w:i w:val="off"/>
        </w:rPr>
        <w:t>地占有个体而已。天才人物不愿把注意力集中在根据律的内容上，</w:t>
      </w:r>
      <w:r>
        <w:rPr>
          <w:rFonts w:ascii="宋体" w:hAnsi="宋体" w:cs="宋体" w:eastAsia="宋体"/>
          <w:sz w:val="40"/>
          <w:spacing w:val="0"/>
          <w:color w:val="000000"/>
          <w:b w:val="off"/>
          <w:i w:val="off"/>
        </w:rPr>
        <w:t>这首先表现在存在根据方面为对于数学的厌恶；〔因为〕数学的考</w:t>
      </w:r>
      <w:r>
        <w:rPr>
          <w:rFonts w:ascii="宋体" w:hAnsi="宋体" w:cs="宋体" w:eastAsia="宋体"/>
          <w:sz w:val="40"/>
          <w:spacing w:val="0"/>
          <w:color w:val="000000"/>
          <w:b w:val="off"/>
          <w:i w:val="off"/>
        </w:rPr>
        <w:t>察是研究现象的最普遍的形式，研究时间和空间的，而时间空间</w:t>
      </w:r>
      <w:r>
        <w:rPr>
          <w:rFonts w:ascii="宋体" w:hAnsi="宋体" w:cs="宋体" w:eastAsia="宋体"/>
          <w:sz w:val="40"/>
          <w:spacing w:val="0"/>
          <w:color w:val="000000"/>
          <w:b w:val="off"/>
          <w:i w:val="off"/>
        </w:rPr>
        <w:t>本身又不过是根据律的〔两〕形态而已；因此数学的考察和撇开一</w:t>
      </w:r>
      <w:r>
        <w:rPr>
          <w:rFonts w:ascii="宋体" w:hAnsi="宋体" w:cs="宋体" w:eastAsia="宋体"/>
          <w:sz w:val="40"/>
          <w:spacing w:val="0"/>
          <w:color w:val="000000"/>
          <w:b w:val="off"/>
          <w:i w:val="off"/>
        </w:rPr>
        <w:t>切关系而只追求现象的内蕴，追求在现象中表出的理念的那种考</w:t>
      </w:r>
      <w:r>
        <w:rPr>
          <w:rFonts w:ascii="宋体" w:hAnsi="宋体" w:cs="宋体" w:eastAsia="宋体"/>
          <w:sz w:val="40"/>
          <w:spacing w:val="0"/>
          <w:color w:val="000000"/>
          <w:b w:val="off"/>
          <w:i w:val="off"/>
        </w:rPr>
        <w:t>察完全相反。除此以外，用逻辑方法来处理数学〔问题〕也是和天</w:t>
      </w:r>
      <w:r>
        <w:rPr>
          <w:rFonts w:ascii="宋体" w:hAnsi="宋体" w:cs="宋体" w:eastAsia="宋体"/>
          <w:sz w:val="40"/>
          <w:spacing w:val="0"/>
          <w:color w:val="000000"/>
          <w:b w:val="off"/>
          <w:i w:val="off"/>
        </w:rPr>
        <w:t>才相左的，因为这种方法不仅将真正的体会遮断，不能使人获得</w:t>
      </w:r>
      <w:r>
        <w:rPr>
          <w:rFonts w:ascii="宋体" w:hAnsi="宋体" w:cs="宋体" w:eastAsia="宋体"/>
          <w:sz w:val="40"/>
          <w:spacing w:val="0"/>
          <w:color w:val="000000"/>
          <w:b w:val="off"/>
          <w:i w:val="off"/>
        </w:rPr>
        <w:t>满足，而且只是赤裸裸地按认识根据律而表出一些推论连锁；因</w:t>
      </w:r>
      <w:r>
        <w:rPr>
          <w:rFonts w:ascii="宋体" w:hAnsi="宋体" w:cs="宋体" w:eastAsia="宋体"/>
          <w:sz w:val="40"/>
          <w:spacing w:val="0"/>
          <w:color w:val="000000"/>
          <w:b w:val="off"/>
          <w:i w:val="off"/>
        </w:rPr>
        <w:t>而在所有一切精神力中主要的是要求记忆力，以便经常在心目中</w:t>
      </w:r>
      <w:r>
        <w:rPr>
          <w:rFonts w:ascii="宋体" w:hAnsi="宋体" w:cs="宋体" w:eastAsia="宋体"/>
          <w:sz w:val="40"/>
          <w:spacing w:val="0"/>
          <w:color w:val="000000"/>
          <w:b w:val="off"/>
          <w:i w:val="off"/>
        </w:rPr>
        <w:t>保有前面所有的，人们要以之为根据的那些命题。经验也证明了</w:t>
      </w:r>
      <w:r>
        <w:rPr>
          <w:rFonts w:ascii="宋体" w:hAnsi="宋体" w:cs="宋体" w:eastAsia="宋体"/>
          <w:sz w:val="40"/>
          <w:spacing w:val="0"/>
          <w:color w:val="000000"/>
          <w:b w:val="off"/>
          <w:i w:val="off"/>
        </w:rPr>
        <w:t>艺术上的伟大天才对于数学并没有什么本领。从来没有一个人在</w:t>
      </w:r>
      <w:r>
        <w:rPr>
          <w:rFonts w:ascii="宋体" w:hAnsi="宋体" w:cs="宋体" w:eastAsia="宋体"/>
          <w:sz w:val="40"/>
          <w:spacing w:val="0"/>
          <w:color w:val="000000"/>
          <w:b w:val="off"/>
          <w:i w:val="off"/>
        </w:rPr>
        <w:t>这两种领域内是同样杰出的。阿尔菲厄瑞①说他自己竟乃至于连</w:t>
      </w:r>
      <w:r>
        <w:rPr>
          <w:rFonts w:ascii="宋体" w:hAnsi="宋体" w:cs="宋体" w:eastAsia="宋体"/>
          <w:sz w:val="40"/>
          <w:spacing w:val="0"/>
          <w:color w:val="000000"/>
          <w:b w:val="off"/>
          <w:i w:val="off"/>
        </w:rPr>
        <w:t>欧几里得的第四定理也从未能理解。歌德为了缺乏数学知识，已</w:t>
      </w:r>
      <w:r>
        <w:rPr>
          <w:rFonts w:ascii="宋体" w:hAnsi="宋体" w:cs="宋体" w:eastAsia="宋体"/>
          <w:sz w:val="40"/>
          <w:spacing w:val="0"/>
          <w:color w:val="000000"/>
          <w:b w:val="off"/>
          <w:i w:val="off"/>
        </w:rPr>
        <w:t>被那些反对他的色彩学说的无知之徒指责得够了；其实这里的问</w:t>
      </w:r>
      <w:r>
        <w:rPr>
          <w:rFonts w:ascii="宋体" w:hAnsi="宋体" w:cs="宋体" w:eastAsia="宋体"/>
          <w:sz w:val="40"/>
          <w:spacing w:val="0"/>
          <w:color w:val="000000"/>
          <w:b w:val="off"/>
          <w:i w:val="off"/>
        </w:rPr>
        <w:t>题并不在乎按假设的数据进行推算和测量，而是在于悟性对原因</w:t>
      </w:r>
      <w:r>
        <w:rPr>
          <w:rFonts w:ascii="宋体" w:hAnsi="宋体" w:cs="宋体" w:eastAsia="宋体"/>
          <w:sz w:val="40"/>
          <w:spacing w:val="0"/>
          <w:color w:val="000000"/>
          <w:b w:val="off"/>
          <w:i w:val="off"/>
        </w:rPr>
        <w:t>和结果的直接认识，〔所以〕那种指责完全是文不对题的，不恰当</w:t>
      </w:r>
      <w:r>
        <w:rPr>
          <w:rFonts w:ascii="宋体" w:hAnsi="宋体" w:cs="宋体" w:eastAsia="宋体"/>
          <w:sz w:val="40"/>
          <w:spacing w:val="0"/>
          <w:color w:val="000000"/>
          <w:b w:val="off"/>
          <w:i w:val="off"/>
        </w:rPr>
        <w:t>的。反对他的人们全然缺乏判断力〔的事实〕，由于这一点正和由</w:t>
      </w:r>
      <w:r>
        <w:rPr>
          <w:rFonts w:ascii="宋体" w:hAnsi="宋体" w:cs="宋体" w:eastAsia="宋体"/>
          <w:sz w:val="40"/>
          <w:spacing w:val="0"/>
          <w:color w:val="000000"/>
          <w:b w:val="off"/>
          <w:i w:val="off"/>
        </w:rPr>
        <w:t>于他们象米达斯王的胡说一样已暴露无遗了。至于在今天，在歌</w:t>
      </w:r>
      <w:r>
        <w:rPr>
          <w:rFonts w:ascii="宋体" w:hAnsi="宋体" w:cs="宋体" w:eastAsia="宋体"/>
          <w:sz w:val="40"/>
          <w:spacing w:val="0"/>
          <w:color w:val="000000"/>
          <w:b w:val="off"/>
          <w:i w:val="off"/>
        </w:rPr>
        <w:t>德的色彩学说问世已半世纪之后，牛顿的空谈甚至在德国还是无</w:t>
      </w:r>
      <w:r>
        <w:rPr>
          <w:rFonts w:ascii="宋体" w:hAnsi="宋体" w:cs="宋体" w:eastAsia="宋体"/>
          <w:sz w:val="40"/>
          <w:spacing w:val="0"/>
          <w:color w:val="000000"/>
          <w:b w:val="off"/>
          <w:i w:val="off"/>
        </w:rPr>
        <w:t>阻碍地盘踞着那些〔教授们的〕讲座，人们还一本正经地继续讲什</w:t>
      </w:r>
      <w:bookmarkEnd w:id="2572"/>
    </w:p>
    <w:p>
      <w:pPr>
        <w:pageBreakBefore w:val="off"/>
        <w:tabs/>
        <w:wordWrap w:val="off"/>
        <w:spacing w:before="200" w:after="0" w:line="540" w:lineRule="atLeast"/>
        <w:ind w:left="100" w:right="0"/>
        <w:jc w:val="both"/>
        <w:textAlignment w:val="baseline"/>
        <w:rPr>
          <w:sz w:val="40"/>
        </w:rPr>
      </w:pPr>
      <w:bookmarkStart w:name="" w:id="2573"/>
      <w:r>
        <w:rPr>
          <w:rFonts w:ascii="宋体" w:hAnsi="宋体" w:cs="宋体" w:eastAsia="宋体"/>
          <w:sz w:val="40"/>
          <w:spacing w:val="0"/>
          <w:color w:val="000000"/>
          <w:u w:val="single"/>
          <w:b w:val="off"/>
          <w:i w:val="off"/>
        </w:rPr>
        <w:t xml:space="preserve">                    </w:t>
      </w:r>
      <w:bookmarkEnd w:id="2573"/>
    </w:p>
    <w:p>
      <w:pPr>
        <w:pageBreakBefore w:val="off"/>
        <w:tabs/>
        <w:wordWrap w:val="off"/>
        <w:spacing w:before="0" w:after="0" w:line="420" w:lineRule="atLeast"/>
        <w:ind w:left="560" w:right="0"/>
        <w:jc w:val="both"/>
        <w:textAlignment w:val="baseline"/>
        <w:rPr>
          <w:sz w:val="30"/>
        </w:rPr>
      </w:pPr>
      <w:bookmarkStart w:name="" w:id="2574"/>
      <w:r>
        <w:rPr>
          <w:rFonts w:ascii="TimesNewRoman" w:hAnsi="TimesNewRoman" w:cs="TimesNewRoman" w:eastAsia="TimesNewRoman"/>
          <w:sz w:val="30"/>
          <w:spacing w:val="0"/>
          <w:color w:val="000000"/>
          <w:b w:val="off"/>
          <w:i w:val="off"/>
        </w:rPr>
        <w:t>①</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Alfieri,</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Graf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Vittorio(1749—1803),意大利古典派戏剧家。</w: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ragraph">
                  <wp:posOffset>-4559300</wp:posOffset>
                </wp:positionV>
                <wp:extent cx="558800" cy="393700"/>
                <wp:wrapNone/>
                <wp:docPr id="151" name="文本框 151"/>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575"/>
                            <w:r>
                              <w:rPr>
                                <w:rFonts w:ascii="宋体" w:hAnsi="宋体" w:cs="宋体" w:eastAsia="宋体"/>
                                <w:sz w:val="40"/>
                                <w:spacing w:val="0"/>
                                <w:color w:val="000000"/>
                                <w:b w:val="off"/>
                                <w:i w:val="off"/>
                              </w:rPr>
                              <w:t>257</w:t>
                            </w:r>
                            <w:bookmarkEnd w:id="2575"/>
                          </w:p>
                        </w:txbxContent>
                      </wps:txbx>
                      <wps:bodyPr wrap="square" lIns="0" rIns="0" tIns="0" bIns="0" vert="horz" anchor="t">
                        <a:noAutofit/>
                      </wps:bodyPr>
                    </wps:wsp>
                  </a:graphicData>
                </a:graphic>
              </wp:anchor>
            </w:drawing>
          </mc:Choice>
          <mc:Fallback>
            <w:pict>
              <v:shape type="#_x0000_t202" filled="f" stroked="f" style="margin-left:71pt;margin-top:-359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576"/>
                      <w:r>
                        <w:rPr>
                          <w:rFonts w:ascii="宋体" w:hAnsi="宋体" w:cs="宋体" w:eastAsia="宋体"/>
                          <w:sz w:val="40"/>
                          <w:spacing w:val="0"/>
                          <w:color w:val="000000"/>
                          <w:b w:val="off"/>
                          <w:i w:val="off"/>
                        </w:rPr>
                        <w:t>257</w:t>
                      </w:r>
                      <w:bookmarkEnd w:id="2576"/>
                    </w:p>
                  </w:txbxContent>
                </v:textbox>
              </v:shape>
            </w:pict>
          </mc:Fallback>
        </mc:AlternateContent>
      </w:r>
      <w:bookmarkEnd w:id="2574"/>
    </w:p>
    <w:p>
      <w:r>
        <w:t/>
      </w:r>
    </w:p>
    <w:p>
      <w:pPr>
        <w:sectPr>
          <w:footerReference r:id="rId592"/>
          <w:headerReference r:id="rId593" w:type="default"/>
          <w:type w:val="nextPage"/>
          <w:pgSz w:w="16000" w:h="23500"/>
          <w:pgMar w:left="2040" w:top="2000" w:right="20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577"/>
      <w:r>
        <w:rPr>
          <w:rFonts w:ascii="仿宋" w:hAnsi="仿宋" w:cs="仿宋" w:eastAsia="仿宋"/>
          <w:sz w:val="36"/>
          <w:spacing w:val="0"/>
          <w:color w:val="000000"/>
          <w:u w:val="single"/>
          <w:b w:val="off"/>
          <w:i w:val="off"/>
        </w:rPr>
        <w:t xml:space="preserve">                         世界作为表象再论                    265  </w:t>
      </w:r>
      <w:bookmarkEnd w:id="2577"/>
    </w:p>
    <w:p>
      <w:pPr>
        <w:pageBreakBefore w:val="off"/>
        <w:tabs/>
        <w:wordWrap w:val="off"/>
        <w:spacing w:before="340" w:after="0" w:line="820" w:lineRule="atLeast"/>
        <w:ind w:left="0" w:right="0" w:firstLine="40"/>
        <w:jc w:val="both"/>
        <w:textAlignment w:val="baseline"/>
        <w:rPr>
          <w:sz w:val="39"/>
        </w:rPr>
      </w:pPr>
      <w:bookmarkStart w:name="" w:id="2578"/>
      <w:r>
        <w:rPr>
          <w:rFonts w:ascii="宋体" w:hAnsi="宋体" w:cs="宋体" w:eastAsia="宋体"/>
          <w:sz w:val="39"/>
          <w:spacing w:val="0"/>
          <w:color w:val="000000"/>
          <w:b w:val="off"/>
          <w:i w:val="off"/>
        </w:rPr>
        <w:t>么七种同质的光及其不同的折射度；———这，总有一天会要算作</w:t>
      </w:r>
      <w:r>
        <w:rPr>
          <w:rFonts w:ascii="宋体" w:hAnsi="宋体" w:cs="宋体" w:eastAsia="宋体"/>
          <w:sz w:val="39"/>
          <w:spacing w:val="0"/>
          <w:color w:val="000000"/>
          <w:b w:val="off"/>
          <w:i w:val="off"/>
        </w:rPr>
        <w:t>一般人性的，特别是德国人性的心灵特征之一。由于上面这同一个</w:t>
      </w:r>
      <w:r>
        <w:rPr>
          <w:rFonts w:ascii="宋体" w:hAnsi="宋体" w:cs="宋体" w:eastAsia="宋体"/>
          <w:sz w:val="39"/>
          <w:spacing w:val="0"/>
          <w:color w:val="000000"/>
          <w:b w:val="off"/>
          <w:i w:val="off"/>
        </w:rPr>
        <w:t>理由，还可说明一个众所周知的事实，那就是反过来说，杰出的</w:t>
      </w:r>
      <w:r>
        <w:rPr>
          <w:rFonts w:ascii="宋体" w:hAnsi="宋体" w:cs="宋体" w:eastAsia="宋体"/>
          <w:sz w:val="39"/>
          <w:spacing w:val="0"/>
          <w:color w:val="000000"/>
          <w:b w:val="off"/>
          <w:i w:val="off"/>
        </w:rPr>
        <w:t>数学家对于艺术美〔也〕没有什么感受〔力〕。这一点在一个有名的</w:t>
      </w:r>
      <w:r>
        <w:rPr>
          <w:rFonts w:ascii="宋体" w:hAnsi="宋体" w:cs="宋体" w:eastAsia="宋体"/>
          <w:sz w:val="39"/>
          <w:spacing w:val="0"/>
          <w:color w:val="000000"/>
          <w:b w:val="off"/>
          <w:i w:val="off"/>
        </w:rPr>
        <w:t>故事中表现得特别率真，故事说一位法国数学家在读完拉辛的《伊</w:t>
      </w:r>
      <w:r>
        <w:rPr>
          <w:rFonts w:ascii="宋体" w:hAnsi="宋体" w:cs="宋体" w:eastAsia="宋体"/>
          <w:sz w:val="39"/>
          <w:spacing w:val="0"/>
          <w:color w:val="000000"/>
          <w:b w:val="off"/>
          <w:i w:val="off"/>
        </w:rPr>
        <w:t>菲琴尼》之后，耸着两肩问道：“可是这证明了什么呢?”———并且</w:t>
      </w:r>
      <w:r>
        <w:rPr>
          <w:rFonts w:ascii="宋体" w:hAnsi="宋体" w:cs="宋体" w:eastAsia="宋体"/>
          <w:sz w:val="39"/>
          <w:spacing w:val="0"/>
          <w:color w:val="000000"/>
          <w:b w:val="off"/>
          <w:i w:val="off"/>
        </w:rPr>
        <w:t>进一步说，既然准确地掌握那些依据因果律和动机律的关系实际</w:t>
      </w:r>
      <w:r>
        <w:rPr>
          <w:rFonts w:ascii="宋体" w:hAnsi="宋体" w:cs="宋体" w:eastAsia="宋体"/>
          <w:sz w:val="39"/>
          <w:spacing w:val="0"/>
          <w:color w:val="000000"/>
          <w:b w:val="off"/>
          <w:i w:val="off"/>
        </w:rPr>
        <w:t>就是〔生活中的〕精明，而天才的认识又不是对这些关系而发的；</w:t>
      </w:r>
      <w:r>
        <w:rPr>
          <w:rFonts w:ascii="宋体" w:hAnsi="宋体" w:cs="宋体" w:eastAsia="宋体"/>
          <w:sz w:val="39"/>
          <w:spacing w:val="0"/>
          <w:color w:val="000000"/>
          <w:b w:val="off"/>
          <w:i w:val="off"/>
        </w:rPr>
        <w:t>那么，一个聪明人，就他是精明人来说，当他正是精明的时候，</w:t>
      </w:r>
      <w:r>
        <w:rPr>
          <w:rFonts w:ascii="宋体" w:hAnsi="宋体" w:cs="宋体" w:eastAsia="宋体"/>
          <w:sz w:val="39"/>
          <w:spacing w:val="0"/>
          <w:color w:val="000000"/>
          <w:b w:val="off"/>
          <w:i w:val="off"/>
        </w:rPr>
        <w:t>就不是天才；而一个天才的人，就他是天才来说，当他是天才的</w:t>
      </w:r>
      <w:r>
        <w:rPr>
          <w:rFonts w:ascii="宋体" w:hAnsi="宋体" w:cs="宋体" w:eastAsia="宋体"/>
          <w:sz w:val="39"/>
          <w:spacing w:val="0"/>
          <w:color w:val="000000"/>
          <w:b w:val="off"/>
          <w:i w:val="off"/>
        </w:rPr>
        <w:t>时候，就不精明。———最后，直观的认识和理性的认识或抽象的</w:t>
      </w:r>
      <w:r>
        <w:rPr>
          <w:rFonts w:ascii="宋体" w:hAnsi="宋体" w:cs="宋体" w:eastAsia="宋体"/>
          <w:sz w:val="39"/>
          <w:spacing w:val="0"/>
          <w:color w:val="000000"/>
          <w:b w:val="off"/>
          <w:i w:val="off"/>
        </w:rPr>
        <w:t>认识根本是相对立的，在前者范围内的始终是理念，而后者却是</w:t>
      </w:r>
      <w:r>
        <w:rPr>
          <w:rFonts w:ascii="宋体" w:hAnsi="宋体" w:cs="宋体" w:eastAsia="宋体"/>
          <w:sz w:val="39"/>
          <w:spacing w:val="0"/>
          <w:color w:val="000000"/>
          <w:b w:val="off"/>
          <w:i w:val="off"/>
        </w:rPr>
        <w:t>认识根据律所指导的。大家知道，人们也很难发现伟大的天才和</w:t>
      </w:r>
      <w:r>
        <w:rPr>
          <w:rFonts w:ascii="宋体" w:hAnsi="宋体" w:cs="宋体" w:eastAsia="宋体"/>
          <w:sz w:val="39"/>
          <w:spacing w:val="0"/>
          <w:color w:val="000000"/>
          <w:b w:val="off"/>
          <w:i w:val="off"/>
        </w:rPr>
        <w:t>突出的凡事求合理的性格配在一起，事实却相反，天才人物每每</w:t>
      </w:r>
      <w:r>
        <w:rPr>
          <w:rFonts w:ascii="宋体" w:hAnsi="宋体" w:cs="宋体" w:eastAsia="宋体"/>
          <w:sz w:val="39"/>
          <w:spacing w:val="0"/>
          <w:color w:val="000000"/>
          <w:b w:val="off"/>
          <w:i w:val="off"/>
        </w:rPr>
        <w:t>要屈服于剧烈的感受和不合理的情欲之下。然而这种情况的原因</w:t>
      </w:r>
      <w:r>
        <w:rPr>
          <w:rFonts w:ascii="宋体" w:hAnsi="宋体" w:cs="宋体" w:eastAsia="宋体"/>
          <w:sz w:val="39"/>
          <w:spacing w:val="0"/>
          <w:color w:val="000000"/>
          <w:b w:val="off"/>
          <w:i w:val="off"/>
        </w:rPr>
        <w:t>倒并不是理性微弱，而一面是由于构成天才人物的整个意志现象</w:t>
      </w:r>
      <w:r>
        <w:rPr>
          <w:rFonts w:ascii="宋体" w:hAnsi="宋体" w:cs="宋体" w:eastAsia="宋体"/>
          <w:sz w:val="39"/>
          <w:spacing w:val="0"/>
          <w:color w:val="000000"/>
          <w:b w:val="off"/>
          <w:i w:val="off"/>
        </w:rPr>
        <w:t>有着不同寻常的特殊精力，要从各种意志活动的剧烈性中表现出258</w:t>
      </w:r>
      <w:r>
        <w:rPr>
          <w:rFonts w:ascii="宋体" w:hAnsi="宋体" w:cs="宋体" w:eastAsia="宋体"/>
          <w:sz w:val="39"/>
          <w:spacing w:val="0"/>
          <w:color w:val="000000"/>
          <w:b w:val="off"/>
          <w:i w:val="off"/>
        </w:rPr>
        <w:t>来；一面是通过感官和悟性的直观认识对于抽象认识的优势，因</w:t>
      </w:r>
      <w:r>
        <w:rPr>
          <w:rFonts w:ascii="宋体" w:hAnsi="宋体" w:cs="宋体" w:eastAsia="宋体"/>
          <w:sz w:val="39"/>
          <w:spacing w:val="0"/>
          <w:color w:val="000000"/>
          <w:b w:val="off"/>
          <w:i w:val="off"/>
        </w:rPr>
        <w:t>而有断然注意直观事物的倾向，而直观事物对天才的个人们〔所</w:t>
      </w:r>
      <w:r>
        <w:rPr>
          <w:rFonts w:ascii="宋体" w:hAnsi="宋体" w:cs="宋体" w:eastAsia="宋体"/>
          <w:sz w:val="39"/>
          <w:spacing w:val="0"/>
          <w:color w:val="000000"/>
          <w:b w:val="off"/>
          <w:i w:val="off"/>
        </w:rPr>
        <w:t>产生的〕那种极为强烈的印象又大大地掩盖了黯淡无光的概念，以</w:t>
      </w:r>
      <w:r>
        <w:rPr>
          <w:rFonts w:ascii="宋体" w:hAnsi="宋体" w:cs="宋体" w:eastAsia="宋体"/>
          <w:sz w:val="39"/>
          <w:spacing w:val="0"/>
          <w:color w:val="000000"/>
          <w:b w:val="off"/>
          <w:i w:val="off"/>
        </w:rPr>
        <w:t>至指导行为的已不再是概念而是那印象，〔天才的〕行为也就正是</w:t>
      </w:r>
      <w:r>
        <w:rPr>
          <w:rFonts w:ascii="宋体" w:hAnsi="宋体" w:cs="宋体" w:eastAsia="宋体"/>
          <w:sz w:val="39"/>
          <w:spacing w:val="0"/>
          <w:color w:val="000000"/>
          <w:b w:val="off"/>
          <w:i w:val="off"/>
        </w:rPr>
        <w:t>由此而成为非理性的了。因此，眼前印象对于天才们是极强有力</w:t>
      </w:r>
      <w:r>
        <w:rPr>
          <w:rFonts w:ascii="宋体" w:hAnsi="宋体" w:cs="宋体" w:eastAsia="宋体"/>
          <w:sz w:val="39"/>
          <w:spacing w:val="0"/>
          <w:color w:val="000000"/>
          <w:b w:val="off"/>
          <w:i w:val="off"/>
        </w:rPr>
        <w:t>的，〔常〕挟天才冲决〔藩篱〕，不加思索而陷于激动，情欲〔的深</w:t>
      </w:r>
      <w:r>
        <w:rPr>
          <w:rFonts w:ascii="宋体" w:hAnsi="宋体" w:cs="宋体" w:eastAsia="宋体"/>
          <w:sz w:val="39"/>
          <w:spacing w:val="0"/>
          <w:color w:val="000000"/>
          <w:b w:val="off"/>
          <w:i w:val="off"/>
        </w:rPr>
        <w:t>渊〕。因此，由于他们的认识已部分地摆脱了对意志的服务，他们</w:t>
      </w:r>
      <w:bookmarkEnd w:id="2578"/>
    </w:p>
    <w:p>
      <w:r>
        <w:t/>
      </w:r>
    </w:p>
    <w:p>
      <w:pPr>
        <w:sectPr>
          <w:footerReference r:id="rId594"/>
          <w:headerReference r:id="rId595" w:type="default"/>
          <w:type w:val="nextPage"/>
          <w:pgSz w:w="16000" w:h="23500"/>
          <w:pgMar w:left="1820" w:top="2000" w:right="1820" w:bottom="2000" w:header="1700" w:footer="1700"/>
          <w:cols w:num="1"/>
        </w:sectPr>
      </w:pPr>
    </w:p>
    <w:p>
      <w:pPr>
        <w:pageBreakBefore w:val="off"/>
        <w:tabs/>
        <w:wordWrap w:val="off"/>
        <w:spacing w:before="0" w:after="0" w:line="480" w:lineRule="atLeast"/>
        <w:ind w:left="80" w:right="0"/>
        <w:jc w:val="both"/>
        <w:textAlignment w:val="baseline"/>
        <w:rPr>
          <w:sz w:val="36"/>
        </w:rPr>
      </w:pPr>
      <w:bookmarkStart w:name="" w:id="2579"/>
      <w:r>
        <w:rPr>
          <w:rFonts w:ascii="宋体" w:hAnsi="宋体" w:cs="宋体" w:eastAsia="宋体"/>
          <w:sz w:val="36"/>
          <w:spacing w:val="0"/>
          <w:color w:val="000000"/>
          <w:u w:val="single"/>
          <w:b w:val="off"/>
          <w:i w:val="off"/>
        </w:rPr>
        <w:t xml:space="preserve"> 266                    第   三   篇                        </w:t>
      </w:r>
      <w:bookmarkEnd w:id="2579"/>
    </w:p>
    <w:p>
      <w:pPr>
        <w:pageBreakBefore w:val="off"/>
        <w:tabs/>
        <w:wordWrap w:val="off"/>
        <w:spacing w:before="320" w:after="0" w:line="780" w:lineRule="atLeast"/>
        <w:ind w:left="0" w:right="260"/>
        <w:jc w:val="both"/>
        <w:textAlignment w:val="baseline"/>
        <w:rPr>
          <w:sz w:val="39"/>
        </w:rPr>
      </w:pPr>
      <w:bookmarkStart w:name="" w:id="2580"/>
      <w:r>
        <w:rPr>
          <w:rFonts w:ascii="宋体" w:hAnsi="宋体" w:cs="宋体" w:eastAsia="宋体"/>
          <w:sz w:val="39"/>
          <w:spacing w:val="0"/>
          <w:color w:val="000000"/>
          <w:b w:val="off"/>
          <w:i w:val="off"/>
        </w:rPr>
        <w:t>也会，根本就会在谈话中不那么注意谈话的对方，而只是特别注</w:t>
      </w:r>
      <w:r>
        <w:rPr>
          <w:rFonts w:ascii="宋体" w:hAnsi="宋体" w:cs="宋体" w:eastAsia="宋体"/>
          <w:sz w:val="39"/>
          <w:spacing w:val="0"/>
          <w:color w:val="000000"/>
          <w:b w:val="off"/>
          <w:i w:val="off"/>
        </w:rPr>
        <w:t>意他们所谈的事，生动地浮现于他们眼前的事。因此，就他们自</w:t>
      </w:r>
      <w:r>
        <w:rPr>
          <w:rFonts w:ascii="宋体" w:hAnsi="宋体" w:cs="宋体" w:eastAsia="宋体"/>
          <w:sz w:val="39"/>
          <w:spacing w:val="0"/>
          <w:color w:val="000000"/>
          <w:b w:val="off"/>
          <w:i w:val="off"/>
        </w:rPr>
        <w:t>己的利害说，他们的判断或叙述也就会过于客观，一些最好不说</w:t>
      </w:r>
      <w:r>
        <w:rPr>
          <w:rFonts w:ascii="宋体" w:hAnsi="宋体" w:cs="宋体" w:eastAsia="宋体"/>
          <w:sz w:val="39"/>
          <w:spacing w:val="0"/>
          <w:color w:val="000000"/>
          <w:b w:val="off"/>
          <w:i w:val="off"/>
        </w:rPr>
        <w:t>出来，含默反更为聪明的事，他们也不知含默都会要说出来了，</w:t>
      </w:r>
      <w:r>
        <w:rPr>
          <w:rFonts w:ascii="宋体" w:hAnsi="宋体" w:cs="宋体" w:eastAsia="宋体"/>
          <w:sz w:val="39"/>
          <w:spacing w:val="0"/>
          <w:color w:val="000000"/>
          <w:b w:val="off"/>
          <w:i w:val="off"/>
        </w:rPr>
        <w:t>如此等等。最后，他们还因此喜欢自言自语，并且根本也常表现</w:t>
      </w:r>
      <w:r>
        <w:rPr>
          <w:rFonts w:ascii="宋体" w:hAnsi="宋体" w:cs="宋体" w:eastAsia="宋体"/>
          <w:sz w:val="39"/>
          <w:spacing w:val="0"/>
          <w:color w:val="000000"/>
          <w:b w:val="off"/>
          <w:i w:val="off"/>
        </w:rPr>
        <w:t>一些真有点近于疯癫的弱点。天才的性能和疯癫有着相互为邻的</w:t>
      </w:r>
      <w:r>
        <w:rPr>
          <w:rFonts w:ascii="宋体" w:hAnsi="宋体" w:cs="宋体" w:eastAsia="宋体"/>
          <w:sz w:val="39"/>
          <w:spacing w:val="0"/>
          <w:color w:val="000000"/>
          <w:b w:val="off"/>
          <w:i w:val="off"/>
        </w:rPr>
        <w:t>一条边界，甚至相互交错；这是屡经指出过的，人们甚至于把诗</w:t>
      </w:r>
      <w:r>
        <w:rPr>
          <w:rFonts w:ascii="宋体" w:hAnsi="宋体" w:cs="宋体" w:eastAsia="宋体"/>
          <w:sz w:val="39"/>
          <w:spacing w:val="0"/>
          <w:color w:val="000000"/>
          <w:b w:val="off"/>
          <w:i w:val="off"/>
        </w:rPr>
        <w:t>意盎然的兴致称为一种疯癫：荷雷兹①称之为“可爱的疯癫”，(《颂</w:t>
      </w:r>
      <w:r>
        <w:rPr>
          <w:rFonts w:ascii="宋体" w:hAnsi="宋体" w:cs="宋体" w:eastAsia="宋体"/>
          <w:sz w:val="39"/>
          <w:spacing w:val="0"/>
          <w:color w:val="000000"/>
          <w:b w:val="off"/>
          <w:i w:val="off"/>
        </w:rPr>
        <w:t>诗》Ⅲ.4.)维兰特在《奥伯隆》的开场白中称之为“可亲的疯癫”。</w:t>
      </w:r>
      <w:r>
        <w:rPr>
          <w:rFonts w:ascii="宋体" w:hAnsi="宋体" w:cs="宋体" w:eastAsia="宋体"/>
          <w:sz w:val="39"/>
          <w:spacing w:val="0"/>
          <w:color w:val="000000"/>
          <w:b w:val="off"/>
          <w:i w:val="off"/>
        </w:rPr>
        <w:t>根据辛乃加的引文(《论心神的宁静》15，16)，说亚里士多德亲自</w:t>
      </w:r>
      <w:r>
        <w:rPr>
          <w:rFonts w:ascii="宋体" w:hAnsi="宋体" w:cs="宋体" w:eastAsia="宋体"/>
          <w:sz w:val="39"/>
          <w:spacing w:val="0"/>
          <w:color w:val="000000"/>
          <w:b w:val="off"/>
          <w:i w:val="off"/>
        </w:rPr>
        <w:t>说过：“没有一个伟大的天才不是带有几分疯癫的。”在前述洞喻那</w:t>
      </w:r>
      <w:r>
        <w:rPr>
          <w:rFonts w:ascii="宋体" w:hAnsi="宋体" w:cs="宋体" w:eastAsia="宋体"/>
          <w:sz w:val="39"/>
          <w:spacing w:val="0"/>
          <w:color w:val="000000"/>
          <w:b w:val="off"/>
          <w:i w:val="off"/>
        </w:rPr>
        <w:t>神话里，柏拉图是这样谈到这一点的(《共和国》7)，他说“在洞</w:t>
      </w:r>
      <w:r>
        <w:rPr>
          <w:rFonts w:ascii="宋体" w:hAnsi="宋体" w:cs="宋体" w:eastAsia="宋体"/>
          <w:sz w:val="39"/>
          <w:spacing w:val="0"/>
          <w:color w:val="000000"/>
          <w:b w:val="off"/>
          <w:i w:val="off"/>
        </w:rPr>
        <w:t>外的那些人既看到真正的阳光和真正存在的事物(即理念)之后，</w:t>
      </w:r>
      <w:r>
        <w:rPr>
          <w:rFonts w:ascii="宋体" w:hAnsi="宋体" w:cs="宋体" w:eastAsia="宋体"/>
          <w:sz w:val="39"/>
          <w:spacing w:val="0"/>
          <w:color w:val="000000"/>
          <w:b w:val="off"/>
          <w:i w:val="off"/>
        </w:rPr>
        <w:t>由于他们的眼睛已不惯于黑暗，再到洞里时就看不见什么了，看</w:t>
      </w:r>
      <w:r>
        <w:rPr>
          <w:rFonts w:ascii="宋体" w:hAnsi="宋体" w:cs="宋体" w:eastAsia="宋体"/>
          <w:sz w:val="39"/>
          <w:spacing w:val="0"/>
          <w:color w:val="000000"/>
          <w:b w:val="off"/>
          <w:i w:val="off"/>
        </w:rPr>
        <w:t>那下面的阴影也再辨不清楚了，因此在他们无所措手足的时候，</w:t>
      </w:r>
      <w:r>
        <w:rPr>
          <w:rFonts w:ascii="宋体" w:hAnsi="宋体" w:cs="宋体" w:eastAsia="宋体"/>
          <w:sz w:val="39"/>
          <w:spacing w:val="0"/>
          <w:color w:val="000000"/>
          <w:b w:val="off"/>
          <w:i w:val="off"/>
        </w:rPr>
        <w:t>就会被别人讪笑；而这些讪笑他们的人却从未走出过洞窟，也从</w:t>
      </w:r>
      <w:r>
        <w:rPr>
          <w:rFonts w:ascii="宋体" w:hAnsi="宋体" w:cs="宋体" w:eastAsia="宋体"/>
          <w:sz w:val="39"/>
          <w:spacing w:val="0"/>
          <w:color w:val="000000"/>
          <w:b w:val="off"/>
          <w:i w:val="off"/>
        </w:rPr>
        <w:t>未离开过那些阴影。”柏拉图还在《费陀罗斯》(第317页)中直接了</w:t>
      </w:r>
      <w:r>
        <w:rPr>
          <w:rFonts w:ascii="宋体" w:hAnsi="宋体" w:cs="宋体" w:eastAsia="宋体"/>
          <w:sz w:val="39"/>
          <w:spacing w:val="0"/>
          <w:color w:val="000000"/>
          <w:b w:val="off"/>
          <w:i w:val="off"/>
        </w:rPr>
        <w:t>当地说：“没有某种一定的疯癫，就成不了诗人”，还说(第327</w:t>
      </w:r>
      <w:r>
        <w:rPr>
          <w:rFonts w:ascii="宋体" w:hAnsi="宋体" w:cs="宋体" w:eastAsia="宋体"/>
          <w:sz w:val="39"/>
          <w:spacing w:val="0"/>
          <w:color w:val="000000"/>
          <w:b w:val="off"/>
          <w:i w:val="off"/>
        </w:rPr>
        <w:t>页)：“任何人在无常的事物中看到永恒的理念，他看起来就象是</w:t>
      </w:r>
      <w:r>
        <w:rPr>
          <w:rFonts w:ascii="宋体" w:hAnsi="宋体" w:cs="宋体" w:eastAsia="宋体"/>
          <w:sz w:val="39"/>
          <w:spacing w:val="0"/>
          <w:color w:val="000000"/>
          <w:b w:val="off"/>
          <w:i w:val="off"/>
        </w:rPr>
        <w:t>疯癫了的。”齐撤罗也引证说：“德谟克利特否认没有狂气不能是</w:t>
      </w:r>
      <w:r>
        <w:rPr>
          <w:rFonts w:ascii="宋体" w:hAnsi="宋体" w:cs="宋体" w:eastAsia="宋体"/>
          <w:sz w:val="39"/>
          <w:spacing w:val="0"/>
          <w:color w:val="000000"/>
          <w:b w:val="off"/>
          <w:i w:val="off"/>
        </w:rPr>
        <w:t>伟大诗人〔的说法〕，〔然而〕柏拉图却是这样说的。”(《神性论》I.</w:t>
      </w:r>
      <w:bookmarkEnd w:id="2580"/>
    </w:p>
    <w:p>
      <w:pPr>
        <w:pageBreakBefore w:val="off"/>
        <w:tabs/>
        <w:wordWrap w:val="off"/>
        <w:spacing w:before="0" w:after="0" w:line="480" w:lineRule="atLeast"/>
        <w:ind w:left="0" w:right="0"/>
        <w:jc w:val="both"/>
        <w:textAlignment w:val="baseline"/>
        <w:rPr>
          <w:sz w:val="36"/>
        </w:rPr>
      </w:pPr>
      <w:bookmarkStart w:name="" w:id="2581"/>
      <w:r>
        <w:rPr>
          <w:rFonts w:ascii="宋体" w:hAnsi="宋体" w:cs="宋体" w:eastAsia="宋体"/>
          <w:sz w:val="36"/>
          <w:spacing w:val="0"/>
          <w:color w:val="000000"/>
          <w:b w:val="off"/>
          <w:i w:val="off"/>
        </w:rPr>
        <w:t>37)最后薄朴②也说：</w:t>
      </w:r>
      <w:bookmarkEnd w:id="2581"/>
    </w:p>
    <w:p>
      <w:pPr>
        <w:pageBreakBefore w:val="off"/>
        <w:tabs/>
        <w:wordWrap w:val="off"/>
        <w:spacing w:before="0" w:after="0" w:line="360" w:lineRule="exact"/>
        <w:ind w:left="0" w:right="0"/>
        <w:jc w:val="both"/>
        <w:textAlignment w:val="baseline"/>
        <w:rPr>
          <w:sz w:val="30"/>
        </w:rPr>
      </w:pPr>
      <w:bookmarkStart w:name="" w:id="2582"/>
      <w:r>
        <w:rPr>
          <w:rFonts w:ascii="宋体" w:hAnsi="宋体" w:cs="宋体" w:eastAsia="宋体"/>
          <w:sz w:val="30"/>
          <w:spacing w:val="0"/>
          <w:color w:val="000000"/>
          <w:b w:val="off"/>
          <w:i w:val="off"/>
        </w:rPr>
        <w:t/>
      </w:r>
      <w:bookmarkEnd w:id="2582"/>
    </w:p>
    <w:p>
      <w:pPr>
        <w:pageBreakBefore w:val="off"/>
        <w:tabs/>
        <w:wordWrap w:val="off"/>
        <w:spacing w:before="0" w:after="0" w:line="400" w:lineRule="atLeast"/>
        <w:ind w:left="580" w:right="0"/>
        <w:jc w:val="both"/>
        <w:textAlignment w:val="baseline"/>
        <w:rPr>
          <w:sz w:val="30"/>
        </w:rPr>
      </w:pPr>
      <w:bookmarkStart w:name="" w:id="2583"/>
      <w:r>
        <w:rPr>
          <w:rFonts w:ascii="仿宋" w:hAnsi="仿宋" w:cs="仿宋" w:eastAsia="仿宋"/>
          <w:sz w:val="30"/>
          <w:spacing w:val="0"/>
          <w:color w:val="000000"/>
          <w:b w:val="off"/>
          <w:i w:val="off"/>
        </w:rPr>
        <w:t>① Horaz(公元前65—8)，罗马诗人。</w:t>
      </w:r>
      <w:bookmarkEnd w:id="2583"/>
    </w:p>
    <w:p>
      <w:pPr>
        <w:pageBreakBefore w:val="off"/>
        <w:tabs/>
        <w:wordWrap w:val="off"/>
        <w:spacing w:before="0" w:after="0" w:line="400" w:lineRule="atLeast"/>
        <w:ind w:left="580" w:right="0"/>
        <w:jc w:val="both"/>
        <w:textAlignment w:val="baseline"/>
        <w:rPr>
          <w:sz w:val="30"/>
        </w:rPr>
      </w:pPr>
      <w:bookmarkStart w:name="" w:id="2584"/>
      <w:r>
        <w:rPr>
          <w:rFonts w:ascii="仿宋" w:hAnsi="仿宋" w:cs="仿宋" w:eastAsia="仿宋"/>
          <w:sz w:val="30"/>
          <w:spacing w:val="0"/>
          <w:color w:val="000000"/>
          <w:b w:val="off"/>
          <w:i w:val="off"/>
        </w:rPr>
        <w:t>② Pope(1688—1744)，英国古典派诗人。</w:t>
      </w:r>
      <w:bookmarkEnd w:id="2584"/>
    </w:p>
    <w:p>
      <w:r>
        <w:t/>
      </w:r>
    </w:p>
    <w:p>
      <w:pPr>
        <w:sectPr>
          <w:footerReference r:id="rId596"/>
          <w:headerReference r:id="rId597" w:type="default"/>
          <w:type w:val="nextPage"/>
          <w:pgSz w:w="16000" w:h="23500"/>
          <w:pgMar w:left="2020" w:top="2000" w:right="2020" w:bottom="2000" w:header="1700" w:footer="1700"/>
          <w:cols w:num="1"/>
        </w:sectPr>
      </w:pPr>
    </w:p>
    <w:p>
      <w:pPr>
        <w:pageBreakBefore w:val="off"/>
        <w:tabs/>
        <w:wordWrap w:val="off"/>
        <w:spacing w:before="0" w:after="0" w:line="460" w:lineRule="atLeast"/>
        <w:ind w:left="0" w:right="0"/>
        <w:jc w:val="center"/>
        <w:textAlignment w:val="baseline"/>
        <w:rPr>
          <w:sz w:val="27"/>
        </w:rPr>
      </w:pPr>
      <w:bookmarkStart w:name="" w:id="2585"/>
      <w:r>
        <w:rPr>
          <w:rFonts w:ascii="宋体" w:hAnsi="宋体" w:cs="宋体" w:eastAsia="宋体"/>
          <w:sz w:val="27"/>
          <w:spacing w:val="0"/>
          <w:color w:val="000000"/>
          <w:u w:val="single"/>
          <w:b w:val="off"/>
          <w:i w:val="off"/>
        </w:rPr>
        <w:t xml:space="preserve">                                 世界作为表象再论                          267 </w:t>
      </w:r>
      <w:bookmarkEnd w:id="2585"/>
    </w:p>
    <w:p>
      <w:pPr>
        <w:pageBreakBefore w:val="off"/>
        <w:tabs>
          <w:tab w:pos="11780" w:val="left" w:leader="none"/>
        </w:tabs>
        <w:wordWrap w:val="off"/>
        <w:spacing w:before="320" w:after="0" w:line="760" w:lineRule="atLeast"/>
        <w:ind w:left="1700" w:right="0"/>
        <w:jc w:val="both"/>
        <w:textAlignment w:val="baseline"/>
        <w:rPr>
          <w:sz w:val="41"/>
        </w:rPr>
      </w:pPr>
      <w:bookmarkStart w:name="" w:id="2586"/>
      <w:r>
        <w:rPr>
          <w:rFonts w:ascii="宋体" w:hAnsi="宋体" w:cs="宋体" w:eastAsia="宋体"/>
          <w:sz w:val="41"/>
          <w:spacing w:val="0"/>
          <w:color w:val="000000"/>
          <w:b w:val="off"/>
          <w:i w:val="off"/>
        </w:rPr>
        <w:t>“大智与疯癫，诚如亲与邻；</w:t>
      </w:r>
      <w:r>
        <w:t xml:space="preserve">	</w:t>
      </w:r>
      <w:r>
        <w:rPr>
          <w:rFonts w:ascii="宋体" w:hAnsi="宋体" w:cs="宋体" w:eastAsia="宋体"/>
          <w:sz w:val="41"/>
          <w:spacing w:val="0"/>
          <w:color w:val="000000"/>
          <w:b w:val="off"/>
          <w:i w:val="off"/>
        </w:rPr>
        <w:t>259</w:t>
      </w:r>
      <w:bookmarkEnd w:id="2586"/>
    </w:p>
    <w:p>
      <w:pPr>
        <w:pageBreakBefore w:val="off"/>
        <w:tabs/>
        <w:wordWrap w:val="off"/>
        <w:spacing w:before="0" w:after="0" w:line="760" w:lineRule="atLeast"/>
        <w:ind w:left="1700" w:right="0"/>
        <w:jc w:val="both"/>
        <w:textAlignment w:val="baseline"/>
        <w:rPr>
          <w:sz w:val="41"/>
        </w:rPr>
      </w:pPr>
      <w:bookmarkStart w:name="" w:id="2587"/>
      <w:r>
        <w:rPr>
          <w:rFonts w:ascii="宋体" w:hAnsi="宋体" w:cs="宋体" w:eastAsia="宋体"/>
          <w:sz w:val="41"/>
          <w:spacing w:val="0"/>
          <w:color w:val="000000"/>
          <w:b w:val="off"/>
          <w:i w:val="off"/>
        </w:rPr>
        <w:t>隔墙如纸薄，莫将畛域分。”</w:t>
      </w:r>
      <w:bookmarkEnd w:id="2587"/>
    </w:p>
    <w:p>
      <w:pPr>
        <w:pageBreakBefore w:val="off"/>
        <w:tabs/>
        <w:wordWrap w:val="off"/>
        <w:spacing w:before="0" w:after="0" w:line="760" w:lineRule="atLeast"/>
        <w:ind w:left="0" w:right="20" w:firstLine="60"/>
        <w:jc w:val="both"/>
        <w:textAlignment w:val="baseline"/>
        <w:rPr>
          <w:sz w:val="41"/>
        </w:rPr>
      </w:pPr>
      <w:bookmarkStart w:name="" w:id="2588"/>
      <w:r>
        <w:rPr>
          <w:rFonts w:ascii="宋体" w:hAnsi="宋体" w:cs="宋体" w:eastAsia="宋体"/>
          <w:sz w:val="41"/>
          <w:spacing w:val="0"/>
          <w:color w:val="000000"/>
          <w:b w:val="off"/>
          <w:i w:val="off"/>
        </w:rPr>
        <w:t>就这一点说，歌德的〔剧本〕《托尔括多·达索》特别有意义。他在</w:t>
      </w:r>
      <w:r>
        <w:rPr>
          <w:rFonts w:ascii="宋体" w:hAnsi="宋体" w:cs="宋体" w:eastAsia="宋体"/>
          <w:sz w:val="41"/>
          <w:spacing w:val="0"/>
          <w:color w:val="000000"/>
          <w:b w:val="off"/>
          <w:i w:val="off"/>
        </w:rPr>
        <w:t>这剧本中不仅使我们看到天才的痛苦，天才的本质的殉道精神，</w:t>
      </w:r>
      <w:r>
        <w:rPr>
          <w:rFonts w:ascii="宋体" w:hAnsi="宋体" w:cs="宋体" w:eastAsia="宋体"/>
          <w:sz w:val="41"/>
          <w:spacing w:val="0"/>
          <w:color w:val="000000"/>
          <w:b w:val="off"/>
          <w:i w:val="off"/>
        </w:rPr>
        <w:t>并且使我们看到天才常在走向疯癫的过渡中。最后，天才和疯癫</w:t>
      </w:r>
      <w:r>
        <w:rPr>
          <w:rFonts w:ascii="宋体" w:hAnsi="宋体" w:cs="宋体" w:eastAsia="宋体"/>
          <w:sz w:val="41"/>
          <w:spacing w:val="0"/>
          <w:color w:val="000000"/>
          <w:b w:val="off"/>
          <w:i w:val="off"/>
        </w:rPr>
        <w:t>直接邻近的事实可由天才人物如卢梭、拜仑、阿尔菲厄瑞的传记</w:t>
      </w:r>
      <w:r>
        <w:rPr>
          <w:rFonts w:ascii="宋体" w:hAnsi="宋体" w:cs="宋体" w:eastAsia="宋体"/>
          <w:sz w:val="41"/>
          <w:spacing w:val="0"/>
          <w:color w:val="000000"/>
          <w:b w:val="off"/>
          <w:i w:val="off"/>
        </w:rPr>
        <w:t>得到证明；也可从另外一些人平生的軮事得到证明。还有一部分</w:t>
      </w:r>
      <w:r>
        <w:rPr>
          <w:rFonts w:ascii="宋体" w:hAnsi="宋体" w:cs="宋体" w:eastAsia="宋体"/>
          <w:sz w:val="41"/>
          <w:spacing w:val="0"/>
          <w:color w:val="000000"/>
          <w:b w:val="off"/>
          <w:i w:val="off"/>
        </w:rPr>
        <w:t>证明，我得从另一方面来谈谈：在经常参观疯人院时，我曾发现</w:t>
      </w:r>
      <w:r>
        <w:rPr>
          <w:rFonts w:ascii="宋体" w:hAnsi="宋体" w:cs="宋体" w:eastAsia="宋体"/>
          <w:sz w:val="41"/>
          <w:spacing w:val="0"/>
          <w:color w:val="000000"/>
          <w:b w:val="off"/>
          <w:i w:val="off"/>
        </w:rPr>
        <w:t>过个别的患者具有不可忽视的特殊禀赋，在他们的疯癫中可以明</w:t>
      </w:r>
      <w:r>
        <w:rPr>
          <w:rFonts w:ascii="宋体" w:hAnsi="宋体" w:cs="宋体" w:eastAsia="宋体"/>
          <w:sz w:val="41"/>
          <w:spacing w:val="0"/>
          <w:color w:val="000000"/>
          <w:b w:val="off"/>
          <w:i w:val="off"/>
        </w:rPr>
        <w:t>显地看到他们的天才，不过疯癫在这里总是占有绝对的上风而已。</w:t>
      </w:r>
      <w:r>
        <w:rPr>
          <w:rFonts w:ascii="宋体" w:hAnsi="宋体" w:cs="宋体" w:eastAsia="宋体"/>
          <w:sz w:val="41"/>
          <w:spacing w:val="0"/>
          <w:color w:val="000000"/>
          <w:b w:val="off"/>
          <w:i w:val="off"/>
        </w:rPr>
        <w:t>这种情况不能〔完全〕归之于偶然，因为一方面疯人的数字是比较</w:t>
      </w:r>
      <w:r>
        <w:rPr>
          <w:rFonts w:ascii="宋体" w:hAnsi="宋体" w:cs="宋体" w:eastAsia="宋体"/>
          <w:sz w:val="41"/>
          <w:spacing w:val="0"/>
          <w:color w:val="000000"/>
          <w:b w:val="off"/>
          <w:i w:val="off"/>
        </w:rPr>
        <w:t>很小的，而另一方面，一个有天才的人物又是一个罕有的，比通</w:t>
      </w:r>
      <w:r>
        <w:rPr>
          <w:rFonts w:ascii="宋体" w:hAnsi="宋体" w:cs="宋体" w:eastAsia="宋体"/>
          <w:sz w:val="41"/>
          <w:spacing w:val="0"/>
          <w:color w:val="000000"/>
          <w:b w:val="off"/>
          <w:i w:val="off"/>
        </w:rPr>
        <w:t>常任何估计都要少得多的现象，是作为最突出的例外而出现于自</w:t>
      </w:r>
      <w:r>
        <w:rPr>
          <w:rFonts w:ascii="宋体" w:hAnsi="宋体" w:cs="宋体" w:eastAsia="宋体"/>
          <w:sz w:val="41"/>
          <w:spacing w:val="0"/>
          <w:color w:val="000000"/>
          <w:b w:val="off"/>
          <w:i w:val="off"/>
        </w:rPr>
        <w:t>然界的现象。要相信这一点，人们只有数一下真正伟大的天才，数</w:t>
      </w:r>
      <w:r>
        <w:rPr>
          <w:rFonts w:ascii="宋体" w:hAnsi="宋体" w:cs="宋体" w:eastAsia="宋体"/>
          <w:sz w:val="41"/>
          <w:spacing w:val="0"/>
          <w:color w:val="000000"/>
          <w:b w:val="off"/>
          <w:i w:val="off"/>
        </w:rPr>
        <w:t>一下整个文明的欧洲在从古到今的全部时间内所产生的天才，并</w:t>
      </w:r>
      <w:r>
        <w:rPr>
          <w:rFonts w:ascii="宋体" w:hAnsi="宋体" w:cs="宋体" w:eastAsia="宋体"/>
          <w:sz w:val="41"/>
          <w:spacing w:val="0"/>
          <w:color w:val="000000"/>
          <w:b w:val="off"/>
          <w:i w:val="off"/>
        </w:rPr>
        <w:t>且只能计入那些把具有永久价值的作品贡献于人类的天才；——</w:t>
      </w:r>
      <w:r>
        <w:rPr>
          <w:rFonts w:ascii="宋体" w:hAnsi="宋体" w:cs="宋体" w:eastAsia="宋体"/>
          <w:sz w:val="41"/>
          <w:spacing w:val="0"/>
          <w:color w:val="000000"/>
          <w:b w:val="off"/>
          <w:i w:val="off"/>
        </w:rPr>
        <w:t>那么，我说，把这些屈指可数的天才和经常住在欧洲，每三十年</w:t>
      </w:r>
      <w:r>
        <w:rPr>
          <w:rFonts w:ascii="宋体" w:hAnsi="宋体" w:cs="宋体" w:eastAsia="宋体"/>
          <w:sz w:val="41"/>
          <w:spacing w:val="0"/>
          <w:color w:val="000000"/>
          <w:b w:val="off"/>
          <w:i w:val="off"/>
        </w:rPr>
        <w:t>更换一代的二亿五千万人比一下罢！是的，我也不妨提一下我曾</w:t>
      </w:r>
      <w:r>
        <w:rPr>
          <w:rFonts w:ascii="宋体" w:hAnsi="宋体" w:cs="宋体" w:eastAsia="宋体"/>
          <w:sz w:val="41"/>
          <w:spacing w:val="0"/>
          <w:color w:val="000000"/>
          <w:b w:val="off"/>
          <w:i w:val="off"/>
        </w:rPr>
        <w:t>认识有些人，他们虽不怎么了不得，但确实有些精神上的优越性，</w:t>
      </w:r>
      <w:r>
        <w:rPr>
          <w:rFonts w:ascii="宋体" w:hAnsi="宋体" w:cs="宋体" w:eastAsia="宋体"/>
          <w:sz w:val="41"/>
          <w:spacing w:val="0"/>
          <w:color w:val="000000"/>
          <w:b w:val="off"/>
          <w:i w:val="off"/>
        </w:rPr>
        <w:t>而这种优越性同时就带有些轻微的疯狂性。这样看起来，好象是</w:t>
      </w:r>
      <w:r>
        <w:rPr>
          <w:rFonts w:ascii="宋体" w:hAnsi="宋体" w:cs="宋体" w:eastAsia="宋体"/>
          <w:sz w:val="41"/>
          <w:spacing w:val="0"/>
          <w:color w:val="000000"/>
          <w:b w:val="off"/>
          <w:i w:val="off"/>
        </w:rPr>
        <w:t>人的智力每一超出通常的限度，作为一种反常现象就已有疯癫的</w:t>
      </w:r>
      <w:r>
        <w:rPr>
          <w:rFonts w:ascii="宋体" w:hAnsi="宋体" w:cs="宋体" w:eastAsia="宋体"/>
          <w:sz w:val="41"/>
          <w:spacing w:val="0"/>
          <w:color w:val="000000"/>
          <w:b w:val="off"/>
          <w:i w:val="off"/>
        </w:rPr>
        <w:t>倾向了。夹在这里，我想尽可能简短地说出我自己关于天才和疯</w:t>
      </w:r>
      <w:r>
        <w:rPr>
          <w:rFonts w:ascii="宋体" w:hAnsi="宋体" w:cs="宋体" w:eastAsia="宋体"/>
          <w:sz w:val="41"/>
          <w:spacing w:val="0"/>
          <w:color w:val="000000"/>
          <w:b w:val="off"/>
          <w:i w:val="off"/>
        </w:rPr>
        <w:t>癫之间所以有那种亲近关系，纯粹从智力方面看是什么原因的看260</w:t>
      </w:r>
      <w:r>
        <w:rPr>
          <w:rFonts w:ascii="宋体" w:hAnsi="宋体" w:cs="宋体" w:eastAsia="宋体"/>
          <w:sz w:val="41"/>
          <w:spacing w:val="0"/>
          <w:color w:val="000000"/>
          <w:b w:val="off"/>
          <w:i w:val="off"/>
        </w:rPr>
        <w:t>法，因为这种讨论多少有助于说明天才性能的真正本质，这本质</w:t>
      </w:r>
      <w:bookmarkEnd w:id="2588"/>
    </w:p>
    <w:p>
      <w:r>
        <w:t/>
      </w:r>
    </w:p>
    <w:p>
      <w:pPr>
        <w:sectPr>
          <w:footerReference r:id="rId598"/>
          <w:headerReference r:id="rId599" w:type="default"/>
          <w:type w:val="nextPage"/>
          <w:pgSz w:w="16000" w:h="23500"/>
          <w:pgMar w:left="1840" w:top="2000" w:right="1840" w:bottom="2000" w:header="1700" w:footer="1700"/>
          <w:cols w:num="1"/>
        </w:sectPr>
      </w:pPr>
    </w:p>
    <w:p>
      <w:pPr>
        <w:pageBreakBefore w:val="off"/>
        <w:tabs/>
        <w:wordWrap w:val="off"/>
        <w:spacing w:before="40" w:after="0" w:line="500" w:lineRule="atLeast"/>
        <w:ind w:left="100" w:right="0"/>
        <w:jc w:val="both"/>
        <w:textAlignment w:val="baseline"/>
        <w:rPr>
          <w:sz w:val="36"/>
        </w:rPr>
      </w:pPr>
      <w:bookmarkStart w:name="" w:id="2589"/>
      <w:r>
        <w:rPr>
          <w:rFonts w:ascii="宋体" w:hAnsi="宋体" w:cs="宋体" w:eastAsia="宋体"/>
          <w:sz w:val="36"/>
          <w:spacing w:val="0"/>
          <w:color w:val="000000"/>
          <w:u w:val="single"/>
          <w:b w:val="off"/>
          <w:i w:val="off"/>
        </w:rPr>
        <w:t xml:space="preserve">  268                     第   三   篇                         </w:t>
      </w:r>
      <w:bookmarkEnd w:id="2589"/>
    </w:p>
    <w:p>
      <w:pPr>
        <w:pageBreakBefore w:val="off"/>
        <w:tabs/>
        <w:wordWrap w:val="off"/>
        <w:spacing w:before="320" w:after="0" w:line="820" w:lineRule="atLeast"/>
        <w:ind w:left="0" w:right="520" w:firstLine="40"/>
        <w:jc w:val="both"/>
        <w:textAlignment w:val="baseline"/>
        <w:rPr>
          <w:sz w:val="38"/>
        </w:rPr>
      </w:pPr>
      <w:bookmarkStart w:name="" w:id="2590"/>
      <w:r>
        <w:rPr>
          <w:rFonts w:ascii="宋体" w:hAnsi="宋体" w:cs="宋体" w:eastAsia="宋体"/>
          <w:sz w:val="38"/>
          <w:spacing w:val="0"/>
          <w:color w:val="000000"/>
          <w:b w:val="off"/>
          <w:i w:val="off"/>
        </w:rPr>
        <w:t>也即是唯一能创造真艺术品的那种精神属性。可是这又必然要求</w:t>
      </w:r>
      <w:r>
        <w:rPr>
          <w:rFonts w:ascii="宋体" w:hAnsi="宋体" w:cs="宋体" w:eastAsia="宋体"/>
          <w:sz w:val="38"/>
          <w:spacing w:val="0"/>
          <w:color w:val="000000"/>
          <w:b w:val="off"/>
          <w:i w:val="off"/>
        </w:rPr>
        <w:t>〔我们〕简单地谈一下疯癫本身*〔的问题〕。</w:t>
      </w:r>
      <w:bookmarkEnd w:id="2590"/>
    </w:p>
    <w:p>
      <w:pPr>
        <w:pageBreakBefore w:val="off"/>
        <w:tabs/>
        <w:wordWrap w:val="off"/>
        <w:spacing w:before="0" w:after="0" w:line="820" w:lineRule="atLeast"/>
        <w:ind w:left="0" w:right="500" w:firstLine="840"/>
        <w:jc w:val="both"/>
        <w:textAlignment w:val="baseline"/>
        <w:rPr>
          <w:sz w:val="38"/>
        </w:rPr>
      </w:pPr>
      <w:bookmarkStart w:name="" w:id="2591"/>
      <w:r>
        <w:rPr>
          <w:rFonts w:ascii="宋体" w:hAnsi="宋体" w:cs="宋体" w:eastAsia="宋体"/>
          <w:sz w:val="38"/>
          <w:spacing w:val="0"/>
          <w:color w:val="000000"/>
          <w:b w:val="off"/>
          <w:i w:val="off"/>
        </w:rPr>
        <w:t>据我所知，关于疯癫的本质〔问题〕至今还不曾有过明晰和完</w:t>
      </w:r>
      <w:r>
        <w:rPr>
          <w:rFonts w:ascii="宋体" w:hAnsi="宋体" w:cs="宋体" w:eastAsia="宋体"/>
          <w:sz w:val="38"/>
          <w:spacing w:val="0"/>
          <w:color w:val="000000"/>
          <w:b w:val="off"/>
          <w:i w:val="off"/>
        </w:rPr>
        <w:t>备的见解，对于疯人所以真正不同于常人至今还不曾有过一种正</w:t>
      </w:r>
      <w:r>
        <w:rPr>
          <w:rFonts w:ascii="宋体" w:hAnsi="宋体" w:cs="宋体" w:eastAsia="宋体"/>
          <w:sz w:val="38"/>
          <w:spacing w:val="0"/>
          <w:color w:val="000000"/>
          <w:b w:val="off"/>
          <w:i w:val="off"/>
        </w:rPr>
        <w:t>确和明白的概念。———〔我们〕既不能说疯人没有理性，也不能说</w:t>
      </w:r>
      <w:r>
        <w:rPr>
          <w:rFonts w:ascii="宋体" w:hAnsi="宋体" w:cs="宋体" w:eastAsia="宋体"/>
          <w:sz w:val="38"/>
          <w:spacing w:val="0"/>
          <w:color w:val="000000"/>
          <w:b w:val="off"/>
          <w:i w:val="off"/>
        </w:rPr>
        <w:t>他们没有悟性，因为他们〔也〕说话，也能听懂话；他们的推论每</w:t>
      </w:r>
      <w:r>
        <w:rPr>
          <w:rFonts w:ascii="宋体" w:hAnsi="宋体" w:cs="宋体" w:eastAsia="宋体"/>
          <w:sz w:val="38"/>
          <w:spacing w:val="0"/>
          <w:color w:val="000000"/>
          <w:b w:val="off"/>
          <w:i w:val="off"/>
        </w:rPr>
        <w:t>每也很正确。一般说来，他们也能正确地对待眼前的事物，能理</w:t>
      </w:r>
      <w:r>
        <w:rPr>
          <w:rFonts w:ascii="宋体" w:hAnsi="宋体" w:cs="宋体" w:eastAsia="宋体"/>
          <w:sz w:val="38"/>
          <w:spacing w:val="0"/>
          <w:color w:val="000000"/>
          <w:b w:val="off"/>
          <w:i w:val="off"/>
        </w:rPr>
        <w:t>解因果的关系。幻象，和热昏中的谵妄一样，并不是疯癫的一般</w:t>
      </w:r>
      <w:r>
        <w:rPr>
          <w:rFonts w:ascii="宋体" w:hAnsi="宋体" w:cs="宋体" w:eastAsia="宋体"/>
          <w:sz w:val="38"/>
          <w:spacing w:val="0"/>
          <w:color w:val="000000"/>
          <w:b w:val="off"/>
          <w:i w:val="off"/>
        </w:rPr>
        <w:t>症候；谵妄只扰乱直觉，疯狂则扰乱思想。在大多数场合，疯人</w:t>
      </w:r>
      <w:r>
        <w:rPr>
          <w:rFonts w:ascii="宋体" w:hAnsi="宋体" w:cs="宋体" w:eastAsia="宋体"/>
          <w:sz w:val="38"/>
          <w:spacing w:val="0"/>
          <w:color w:val="000000"/>
          <w:b w:val="off"/>
          <w:i w:val="off"/>
        </w:rPr>
        <w:t>在直接认识眼前事物时根本不犯什么错误，他们的胡言乱语总是</w:t>
      </w:r>
      <w:r>
        <w:rPr>
          <w:rFonts w:ascii="宋体" w:hAnsi="宋体" w:cs="宋体" w:eastAsia="宋体"/>
          <w:sz w:val="38"/>
          <w:spacing w:val="0"/>
          <w:color w:val="000000"/>
          <w:b w:val="off"/>
          <w:i w:val="off"/>
        </w:rPr>
        <w:t>和不在眼前的和过去的事物有关的，只是因此才乱说这些事物和</w:t>
      </w:r>
      <w:r>
        <w:rPr>
          <w:rFonts w:ascii="宋体" w:hAnsi="宋体" w:cs="宋体" w:eastAsia="宋体"/>
          <w:sz w:val="38"/>
          <w:spacing w:val="0"/>
          <w:color w:val="000000"/>
          <w:b w:val="off"/>
          <w:i w:val="off"/>
        </w:rPr>
        <w:t>眼前事物的联系。因此，我觉得他们的病症特别和记忆有关；</w:t>
      </w:r>
      <w:r>
        <w:rPr>
          <w:rFonts w:ascii="宋体" w:hAnsi="宋体" w:cs="宋体" w:eastAsia="宋体"/>
          <w:sz w:val="38"/>
          <w:spacing w:val="0"/>
          <w:color w:val="000000"/>
          <w:b w:val="off"/>
          <w:i w:val="off"/>
        </w:rPr>
        <w:t>但这并不是说他们完全没有记忆，因为很多疯人都能背诵许多东</w:t>
      </w:r>
      <w:r>
        <w:rPr>
          <w:rFonts w:ascii="宋体" w:hAnsi="宋体" w:cs="宋体" w:eastAsia="宋体"/>
          <w:sz w:val="38"/>
          <w:spacing w:val="0"/>
          <w:color w:val="000000"/>
          <w:b w:val="off"/>
          <w:i w:val="off"/>
        </w:rPr>
        <w:t>西，有时还能认识久别之后的人，而是说他们的记忆的线索中断</w:t>
      </w:r>
      <w:r>
        <w:rPr>
          <w:rFonts w:ascii="宋体" w:hAnsi="宋体" w:cs="宋体" w:eastAsia="宋体"/>
          <w:sz w:val="38"/>
          <w:spacing w:val="0"/>
          <w:color w:val="000000"/>
          <w:b w:val="off"/>
          <w:i w:val="off"/>
        </w:rPr>
        <w:t>了，这条线索继续不断的联系被取消了，始终如一地联贯着去回</w:t>
      </w:r>
      <w:r>
        <w:rPr>
          <w:rFonts w:ascii="宋体" w:hAnsi="宋体" w:cs="宋体" w:eastAsia="宋体"/>
          <w:sz w:val="38"/>
          <w:spacing w:val="0"/>
          <w:color w:val="000000"/>
          <w:b w:val="off"/>
          <w:i w:val="off"/>
        </w:rPr>
        <w:t>忆过去已不可能了。过去的个别场面和个别的眼前〔情况〕一样，</w:t>
      </w:r>
      <w:r>
        <w:rPr>
          <w:rFonts w:ascii="宋体" w:hAnsi="宋体" w:cs="宋体" w:eastAsia="宋体"/>
          <w:sz w:val="38"/>
          <w:spacing w:val="0"/>
          <w:color w:val="000000"/>
          <w:b w:val="off"/>
          <w:i w:val="off"/>
        </w:rPr>
        <w:t>可以正确地看到，但回忆往事就有漏洞了，疯人就拿一些虚构的</w:t>
      </w:r>
      <w:r>
        <w:rPr>
          <w:rFonts w:ascii="宋体" w:hAnsi="宋体" w:cs="宋体" w:eastAsia="宋体"/>
          <w:sz w:val="38"/>
          <w:spacing w:val="0"/>
          <w:color w:val="000000"/>
          <w:b w:val="off"/>
          <w:i w:val="off"/>
        </w:rPr>
        <w:t>幻想去填补漏洞。这些虚构的东西或者总是老一套。成为一种定</w:t>
      </w:r>
      <w:r>
        <w:rPr>
          <w:rFonts w:ascii="宋体" w:hAnsi="宋体" w:cs="宋体" w:eastAsia="宋体"/>
          <w:sz w:val="38"/>
          <w:spacing w:val="0"/>
          <w:color w:val="000000"/>
          <w:b w:val="off"/>
          <w:i w:val="off"/>
        </w:rPr>
        <w:t>型的妄念，那么这就是偏执狂，忧郁症；或是每次是另一套，是</w:t>
      </w:r>
      <w:r>
        <w:rPr>
          <w:rFonts w:ascii="宋体" w:hAnsi="宋体" w:cs="宋体" w:eastAsia="宋体"/>
          <w:sz w:val="38"/>
          <w:spacing w:val="0"/>
          <w:color w:val="000000"/>
          <w:b w:val="off"/>
          <w:i w:val="off"/>
        </w:rPr>
        <w:t>临时忽起的妄念，那就叫做痴愚，是“心里不亮”。因此，在疯人</w:t>
      </w:r>
      <w:r>
        <w:rPr>
          <w:rFonts w:ascii="宋体" w:hAnsi="宋体" w:cs="宋体" w:eastAsia="宋体"/>
          <w:sz w:val="38"/>
          <w:spacing w:val="0"/>
          <w:color w:val="000000"/>
          <w:b w:val="off"/>
          <w:i w:val="off"/>
        </w:rPr>
        <w:t>初进疯人院时，要问明他过去的生活经历是很困难的。在他的记</w:t>
      </w:r>
      <w:r>
        <w:rPr>
          <w:rFonts w:ascii="宋体" w:hAnsi="宋体" w:cs="宋体" w:eastAsia="宋体"/>
          <w:sz w:val="38"/>
          <w:spacing w:val="0"/>
          <w:color w:val="000000"/>
          <w:b w:val="off"/>
          <w:i w:val="off"/>
        </w:rPr>
        <w:t>忆中，越问下去总是越把真的假的混淆不清了。即令〔他〕正确地</w:t>
      </w:r>
      <w:bookmarkEnd w:id="2591"/>
    </w:p>
    <w:p>
      <w:pPr>
        <w:pageBreakBefore w:val="off"/>
        <w:tabs/>
        <w:wordWrap w:val="off"/>
        <w:spacing w:before="240" w:after="0" w:line="440" w:lineRule="atLeast"/>
        <w:ind w:left="80" w:right="0"/>
        <w:jc w:val="both"/>
        <w:textAlignment w:val="baseline"/>
        <w:rPr>
          <w:sz w:val="32"/>
        </w:rPr>
      </w:pPr>
      <w:bookmarkStart w:name="" w:id="2592"/>
      <w:r>
        <w:rPr>
          <w:rFonts w:ascii="宋体" w:hAnsi="宋体" w:cs="宋体" w:eastAsia="宋体"/>
          <w:sz w:val="32"/>
          <w:spacing w:val="0"/>
          <w:color w:val="000000"/>
          <w:u w:val="single"/>
          <w:b w:val="off"/>
          <w:i w:val="off"/>
        </w:rPr>
        <w:t xml:space="preserve">                         </w:t>
      </w:r>
      <w:bookmarkEnd w:id="2592"/>
    </w:p>
    <w:p>
      <w:pPr>
        <w:pageBreakBefore w:val="off"/>
        <w:tabs/>
        <w:wordWrap w:val="off"/>
        <w:spacing w:before="0" w:after="0" w:line="420" w:lineRule="atLeast"/>
        <w:ind w:left="600" w:right="0"/>
        <w:jc w:val="both"/>
        <w:textAlignment w:val="baseline"/>
        <w:rPr>
          <w:sz w:val="31"/>
        </w:rPr>
      </w:pPr>
      <w:bookmarkStart w:name="" w:id="2593"/>
      <w:r>
        <w:rPr>
          <w:rFonts w:ascii="宋体" w:hAnsi="宋体" w:cs="宋体" w:eastAsia="宋体"/>
          <w:sz w:val="31"/>
          <w:spacing w:val="0"/>
          <w:color w:val="000000"/>
          <w:b w:val="off"/>
          <w:i w:val="off"/>
        </w:rPr>
        <w:t>*第二卷第三十一章是补充这里的。</w:t>
      </w:r>
      <w:r>
        <mc:AlternateContent>
          <mc:Choice Requires="wps">
            <w:drawing>
              <wp:anchor allowOverlap="true" layoutInCell="true" locked="false" simplePos="false" behindDoc="false" relativeHeight="251659264" distL="0" distR="0" distT="0" distB="0">
                <wp:simplePos x="0" y="0"/>
                <wp:positionH relativeFrom="page">
                  <wp:posOffset>800100</wp:posOffset>
                </wp:positionH>
                <wp:positionV relativeFrom="paragraph">
                  <wp:posOffset>-876300</wp:posOffset>
                </wp:positionV>
                <wp:extent cx="457200" cy="330200"/>
                <wp:wrapNone/>
                <wp:docPr id="152" name="文本框 152"/>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2"/>
                              </w:rPr>
                            </w:pPr>
                            <w:bookmarkStart w:name="" w:id="2594"/>
                            <w:r>
                              <w:rPr>
                                <w:rFonts w:ascii="宋体" w:hAnsi="宋体" w:cs="宋体" w:eastAsia="宋体"/>
                                <w:sz w:val="32"/>
                                <w:spacing w:val="0"/>
                                <w:color w:val="000000"/>
                                <w:b w:val="off"/>
                                <w:i w:val="off"/>
                              </w:rPr>
                              <w:t>261</w:t>
                            </w:r>
                            <w:bookmarkEnd w:id="2594"/>
                          </w:p>
                        </w:txbxContent>
                      </wps:txbx>
                      <wps:bodyPr wrap="square" lIns="0" rIns="0" tIns="0" bIns="0" vert="horz" anchor="t">
                        <a:noAutofit/>
                      </wps:bodyPr>
                    </wps:wsp>
                  </a:graphicData>
                </a:graphic>
              </wp:anchor>
            </w:drawing>
          </mc:Choice>
          <mc:Fallback>
            <w:pict>
              <v:shape type="#_x0000_t202" filled="f" stroked="f" style="margin-left:63pt;margin-top:-69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2"/>
                        </w:rPr>
                      </w:pPr>
                      <w:bookmarkStart w:name="" w:id="2595"/>
                      <w:r>
                        <w:rPr>
                          <w:rFonts w:ascii="宋体" w:hAnsi="宋体" w:cs="宋体" w:eastAsia="宋体"/>
                          <w:sz w:val="32"/>
                          <w:spacing w:val="0"/>
                          <w:color w:val="000000"/>
                          <w:b w:val="off"/>
                          <w:i w:val="off"/>
                        </w:rPr>
                        <w:t>261</w:t>
                      </w:r>
                      <w:bookmarkEnd w:id="2595"/>
                    </w:p>
                  </w:txbxContent>
                </v:textbox>
              </v:shape>
            </w:pict>
          </mc:Fallback>
        </mc:AlternateContent>
      </w:r>
      <w:bookmarkEnd w:id="2593"/>
    </w:p>
    <w:p>
      <w:r>
        <w:t/>
      </w:r>
    </w:p>
    <w:p>
      <w:pPr>
        <w:sectPr>
          <w:footerReference r:id="rId600"/>
          <w:headerReference r:id="rId601" w:type="default"/>
          <w:type w:val="nextPage"/>
          <w:pgSz w:w="16000" w:h="23500"/>
          <w:pgMar w:left="1900" w:top="2000" w:right="19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596"/>
      <w:r>
        <w:rPr>
          <w:rFonts w:ascii="仿宋" w:hAnsi="仿宋" w:cs="仿宋" w:eastAsia="仿宋"/>
          <w:sz w:val="36"/>
          <w:spacing w:val="0"/>
          <w:color w:val="000000"/>
          <w:u w:val="single"/>
          <w:b w:val="off"/>
          <w:i w:val="off"/>
        </w:rPr>
        <w:t xml:space="preserve">                        世界作为表象再论                    269  </w:t>
      </w:r>
      <w:bookmarkEnd w:id="2596"/>
    </w:p>
    <w:p>
      <w:pPr>
        <w:pageBreakBefore w:val="off"/>
        <w:tabs/>
        <w:wordWrap w:val="off"/>
        <w:spacing w:before="0" w:after="0" w:line="800" w:lineRule="atLeast"/>
        <w:ind w:left="0" w:right="0"/>
        <w:jc w:val="both"/>
        <w:textAlignment w:val="baseline"/>
        <w:rPr>
          <w:sz w:val="39"/>
        </w:rPr>
      </w:pPr>
      <w:bookmarkStart w:name="" w:id="2597"/>
      <w:r>
        <w:rPr>
          <w:rFonts w:ascii="宋体" w:hAnsi="宋体" w:cs="宋体" w:eastAsia="宋体"/>
          <w:sz w:val="39"/>
          <w:spacing w:val="0"/>
          <w:color w:val="000000"/>
          <w:b w:val="off"/>
          <w:i w:val="off"/>
        </w:rPr>
        <w:t>认识了当前的现在，随即又要由于扯到一种幻想出来的过去而与</w:t>
      </w:r>
      <w:r>
        <w:rPr>
          <w:rFonts w:ascii="宋体" w:hAnsi="宋体" w:cs="宋体" w:eastAsia="宋体"/>
          <w:sz w:val="39"/>
          <w:spacing w:val="0"/>
          <w:color w:val="000000"/>
          <w:b w:val="off"/>
          <w:i w:val="off"/>
        </w:rPr>
        <w:t>当前现在发生虚构的关系，而把“现在”也弄糊涂了。因此他们把自</w:t>
      </w:r>
      <w:r>
        <w:rPr>
          <w:rFonts w:ascii="宋体" w:hAnsi="宋体" w:cs="宋体" w:eastAsia="宋体"/>
          <w:sz w:val="39"/>
          <w:spacing w:val="0"/>
          <w:color w:val="000000"/>
          <w:b w:val="off"/>
          <w:i w:val="off"/>
        </w:rPr>
        <w:t>己和别人也同他虚构的过去人物等同起来，有些相识的熟人也完</w:t>
      </w:r>
      <w:r>
        <w:rPr>
          <w:rFonts w:ascii="宋体" w:hAnsi="宋体" w:cs="宋体" w:eastAsia="宋体"/>
          <w:sz w:val="39"/>
          <w:spacing w:val="0"/>
          <w:color w:val="000000"/>
          <w:b w:val="off"/>
          <w:i w:val="off"/>
        </w:rPr>
        <w:t>全认不出来了。这样，当他们对眼前的个别事物有着正确的认识</w:t>
      </w:r>
      <w:r>
        <w:rPr>
          <w:rFonts w:ascii="宋体" w:hAnsi="宋体" w:cs="宋体" w:eastAsia="宋体"/>
          <w:sz w:val="39"/>
          <w:spacing w:val="0"/>
          <w:color w:val="000000"/>
          <w:b w:val="off"/>
          <w:i w:val="off"/>
        </w:rPr>
        <w:t>时，〔却把这些和不在眼前之物的关系搞错了，〕心里都是些这样错</w:t>
      </w:r>
      <w:r>
        <w:rPr>
          <w:rFonts w:ascii="宋体" w:hAnsi="宋体" w:cs="宋体" w:eastAsia="宋体"/>
          <w:sz w:val="39"/>
          <w:spacing w:val="0"/>
          <w:color w:val="000000"/>
          <w:b w:val="off"/>
          <w:i w:val="off"/>
        </w:rPr>
        <w:t>误的关系。疯癫如果到了严重的程度，就会产生完全失去记忆的现</w:t>
      </w:r>
      <w:r>
        <w:rPr>
          <w:rFonts w:ascii="宋体" w:hAnsi="宋体" w:cs="宋体" w:eastAsia="宋体"/>
          <w:sz w:val="39"/>
          <w:spacing w:val="0"/>
          <w:color w:val="000000"/>
          <w:b w:val="off"/>
          <w:i w:val="off"/>
        </w:rPr>
        <w:t>象；因此这个疯人就再不能对任何不在眼前的或过去的事物加以</w:t>
      </w:r>
      <w:r>
        <w:rPr>
          <w:rFonts w:ascii="宋体" w:hAnsi="宋体" w:cs="宋体" w:eastAsia="宋体"/>
          <w:sz w:val="39"/>
          <w:spacing w:val="0"/>
          <w:color w:val="000000"/>
          <w:b w:val="off"/>
          <w:i w:val="off"/>
        </w:rPr>
        <w:t>考虑了，他完全只是被决定于当前一时的高兴，联系着他在自己</w:t>
      </w:r>
      <w:r>
        <w:rPr>
          <w:rFonts w:ascii="宋体" w:hAnsi="宋体" w:cs="宋体" w:eastAsia="宋体"/>
          <w:sz w:val="39"/>
          <w:spacing w:val="0"/>
          <w:color w:val="000000"/>
          <w:b w:val="off"/>
          <w:i w:val="off"/>
        </w:rPr>
        <w:t>头脑中用以填充过去的幻想。所以接近这样一个疯子，如果人们</w:t>
      </w:r>
      <w:r>
        <w:rPr>
          <w:rFonts w:ascii="宋体" w:hAnsi="宋体" w:cs="宋体" w:eastAsia="宋体"/>
          <w:sz w:val="39"/>
          <w:spacing w:val="0"/>
          <w:color w:val="000000"/>
          <w:b w:val="off"/>
          <w:i w:val="off"/>
        </w:rPr>
        <w:t>不经常使他看到〔对方的〕优势，那就没有一秒钟能够保证不受到</w:t>
      </w:r>
      <w:r>
        <w:rPr>
          <w:rFonts w:ascii="宋体" w:hAnsi="宋体" w:cs="宋体" w:eastAsia="宋体"/>
          <w:sz w:val="39"/>
          <w:spacing w:val="0"/>
          <w:color w:val="000000"/>
          <w:b w:val="off"/>
          <w:i w:val="off"/>
        </w:rPr>
        <w:t>他的袭击或杀害。———疯人的认识和动物的认识在有一点上是共</w:t>
      </w:r>
      <w:r>
        <w:rPr>
          <w:rFonts w:ascii="宋体" w:hAnsi="宋体" w:cs="宋体" w:eastAsia="宋体"/>
          <w:sz w:val="39"/>
          <w:spacing w:val="0"/>
          <w:color w:val="000000"/>
          <w:b w:val="off"/>
          <w:i w:val="off"/>
        </w:rPr>
        <w:t>同的，即是说两者都是局限于眼前的；而使两者有区别的是：动</w:t>
      </w:r>
      <w:r>
        <w:rPr>
          <w:rFonts w:ascii="宋体" w:hAnsi="宋体" w:cs="宋体" w:eastAsia="宋体"/>
          <w:sz w:val="39"/>
          <w:spacing w:val="0"/>
          <w:color w:val="000000"/>
          <w:b w:val="off"/>
          <w:i w:val="off"/>
        </w:rPr>
        <w:t>物对于过去所以是根本无所知，过去虽以习惯为媒介而在动物</w:t>
      </w:r>
      <w:r>
        <w:rPr>
          <w:rFonts w:ascii="宋体" w:hAnsi="宋体" w:cs="宋体" w:eastAsia="宋体"/>
          <w:sz w:val="39"/>
          <w:spacing w:val="0"/>
          <w:color w:val="000000"/>
          <w:b w:val="off"/>
          <w:i w:val="off"/>
        </w:rPr>
        <w:t>身上发生作用，例如狗能在多年之后还认识从前的旧主人，那</w:t>
      </w:r>
      <w:r>
        <w:rPr>
          <w:rFonts w:ascii="宋体" w:hAnsi="宋体" w:cs="宋体" w:eastAsia="宋体"/>
          <w:sz w:val="39"/>
          <w:spacing w:val="0"/>
          <w:color w:val="000000"/>
          <w:b w:val="off"/>
          <w:i w:val="off"/>
        </w:rPr>
        <w:t>就叫做从主人的面貌重获那习惯了的印象；但是对于自从主人别</w:t>
      </w:r>
      <w:r>
        <w:rPr>
          <w:rFonts w:ascii="宋体" w:hAnsi="宋体" w:cs="宋体" w:eastAsia="宋体"/>
          <w:sz w:val="39"/>
          <w:spacing w:val="0"/>
          <w:color w:val="000000"/>
          <w:b w:val="off"/>
          <w:i w:val="off"/>
        </w:rPr>
        <w:t>后的岁月，它却没有什么回忆。疯人则相反，在他的理性中总还</w:t>
      </w:r>
      <w:r>
        <w:rPr>
          <w:rFonts w:ascii="宋体" w:hAnsi="宋体" w:cs="宋体" w:eastAsia="宋体"/>
          <w:sz w:val="39"/>
          <w:spacing w:val="0"/>
          <w:color w:val="000000"/>
          <w:b w:val="off"/>
          <w:i w:val="off"/>
        </w:rPr>
        <w:t>带有抽象中的过去，不过，这是一种虚假的过去，只对他而存在，</w:t>
      </w:r>
      <w:r>
        <w:rPr>
          <w:rFonts w:ascii="宋体" w:hAnsi="宋体" w:cs="宋体" w:eastAsia="宋体"/>
          <w:sz w:val="39"/>
          <w:spacing w:val="0"/>
          <w:color w:val="000000"/>
          <w:b w:val="off"/>
          <w:i w:val="off"/>
        </w:rPr>
        <w:t>这种情况可以是经常的，也可以仅仅只是当前一时的。虚假的过</w:t>
      </w:r>
      <w:r>
        <w:rPr>
          <w:rFonts w:ascii="宋体" w:hAnsi="宋体" w:cs="宋体" w:eastAsia="宋体"/>
          <w:sz w:val="39"/>
          <w:spacing w:val="0"/>
          <w:color w:val="000000"/>
          <w:b w:val="off"/>
          <w:i w:val="off"/>
        </w:rPr>
        <w:t>去的这种影响又妨碍他使用正确地认识了的“现在”，而这反而是</w:t>
      </w:r>
      <w:r>
        <w:rPr>
          <w:rFonts w:ascii="宋体" w:hAnsi="宋体" w:cs="宋体" w:eastAsia="宋体"/>
          <w:sz w:val="39"/>
          <w:spacing w:val="0"/>
          <w:color w:val="000000"/>
          <w:b w:val="off"/>
          <w:i w:val="off"/>
        </w:rPr>
        <w:t>动物能够使用的。至于剧烈的精神痛苦，可怕的意外事变所以每</w:t>
      </w:r>
      <w:r>
        <w:rPr>
          <w:rFonts w:ascii="宋体" w:hAnsi="宋体" w:cs="宋体" w:eastAsia="宋体"/>
          <w:sz w:val="39"/>
          <w:spacing w:val="0"/>
          <w:color w:val="000000"/>
          <w:b w:val="off"/>
          <w:i w:val="off"/>
        </w:rPr>
        <w:t>每引起疯癫，我的解释是这样的：每一种这样的痛苦作为真实的</w:t>
      </w:r>
      <w:r>
        <w:rPr>
          <w:rFonts w:ascii="宋体" w:hAnsi="宋体" w:cs="宋体" w:eastAsia="宋体"/>
          <w:sz w:val="39"/>
          <w:spacing w:val="0"/>
          <w:color w:val="000000"/>
          <w:b w:val="off"/>
          <w:i w:val="off"/>
        </w:rPr>
        <w:t>经过说总是局限于眼前的，所以只是暂时的，那么这痛苦总还不是</w:t>
      </w:r>
      <w:r>
        <w:rPr>
          <w:rFonts w:ascii="宋体" w:hAnsi="宋体" w:cs="宋体" w:eastAsia="宋体"/>
          <w:sz w:val="39"/>
          <w:spacing w:val="0"/>
          <w:color w:val="000000"/>
          <w:b w:val="off"/>
          <w:i w:val="off"/>
        </w:rPr>
        <w:t>过分沉重的。只有长期持久的痛楚才会成为过分巨大的痛苦。但</w:t>
      </w:r>
      <w:r>
        <w:rPr>
          <w:rFonts w:ascii="宋体" w:hAnsi="宋体" w:cs="宋体" w:eastAsia="宋体"/>
          <w:sz w:val="39"/>
          <w:spacing w:val="0"/>
          <w:color w:val="000000"/>
          <w:b w:val="off"/>
          <w:i w:val="off"/>
        </w:rPr>
        <w:t>是这样的痛苦又只是一个思想，因而是记忆中的〔东西〕。那么，如</w:t>
      </w:r>
      <w:bookmarkEnd w:id="2597"/>
    </w:p>
    <w:p>
      <w:r>
        <w:t/>
      </w:r>
    </w:p>
    <w:p>
      <w:pPr>
        <w:sectPr>
          <w:footerReference r:id="rId602"/>
          <w:headerReference r:id="rId603" w:type="default"/>
          <w:type w:val="nextPage"/>
          <w:pgSz w:w="16000" w:h="23500"/>
          <w:pgMar w:left="2120" w:top="2000" w:right="2120" w:bottom="2000" w:header="1700" w:footer="1700"/>
          <w:cols w:num="1"/>
        </w:sectPr>
      </w:pPr>
    </w:p>
    <w:p>
      <w:pPr>
        <w:pageBreakBefore w:val="off"/>
        <w:tabs/>
        <w:wordWrap w:val="off"/>
        <w:spacing w:before="0" w:after="0" w:line="520" w:lineRule="atLeast"/>
        <w:ind w:left="680" w:right="0"/>
        <w:jc w:val="both"/>
        <w:textAlignment w:val="baseline"/>
        <w:rPr>
          <w:sz w:val="38"/>
        </w:rPr>
      </w:pPr>
      <w:bookmarkStart w:name="" w:id="2598"/>
      <w:r>
        <w:rPr>
          <w:rFonts w:ascii="楷体" w:hAnsi="楷体" w:cs="楷体" w:eastAsia="楷体"/>
          <w:sz w:val="38"/>
          <w:spacing w:val="0"/>
          <w:color w:val="000000"/>
          <w:u w:val="single"/>
          <w:b w:val="off"/>
          <w:i w:val="off"/>
        </w:rPr>
        <w:t xml:space="preserve"> 270                    第   三   篇                        </w:t>
      </w:r>
      <w:bookmarkEnd w:id="2598"/>
    </w:p>
    <w:p>
      <w:pPr>
        <w:pageBreakBefore w:val="off"/>
        <w:tabs/>
        <w:wordWrap w:val="off"/>
        <w:spacing w:before="320" w:after="0" w:line="800" w:lineRule="atLeast"/>
        <w:ind w:left="0" w:right="360" w:firstLine="680"/>
        <w:jc w:val="both"/>
        <w:textAlignment w:val="baseline"/>
        <w:rPr>
          <w:sz w:val="39"/>
        </w:rPr>
      </w:pPr>
      <w:bookmarkStart w:name="" w:id="2599"/>
      <w:r>
        <w:rPr>
          <w:rFonts w:ascii="宋体" w:hAnsi="宋体" w:cs="宋体" w:eastAsia="宋体"/>
          <w:sz w:val="39"/>
          <w:spacing w:val="0"/>
          <w:color w:val="000000"/>
          <w:b w:val="off"/>
          <w:i w:val="off"/>
        </w:rPr>
        <w:t>果有这样一种苦恼，有这样一种痛苦的认识或回忆竟是如此折磨</w:t>
      </w:r>
      <w:r>
        <w:rPr>
          <w:rFonts w:ascii="宋体" w:hAnsi="宋体" w:cs="宋体" w:eastAsia="宋体"/>
          <w:sz w:val="39"/>
          <w:spacing w:val="0"/>
          <w:color w:val="000000"/>
          <w:b w:val="off"/>
          <w:i w:val="off"/>
        </w:rPr>
        <w:t>人，以至简直不能忍受而个体就会要受不住了，这时被威胁到如</w:t>
      </w:r>
      <w:r>
        <w:rPr>
          <w:rFonts w:ascii="宋体" w:hAnsi="宋体" w:cs="宋体" w:eastAsia="宋体"/>
          <w:sz w:val="39"/>
          <w:spacing w:val="0"/>
          <w:color w:val="000000"/>
          <w:b w:val="off"/>
          <w:i w:val="off"/>
        </w:rPr>
        <w:t>262 此地步的自然〔本能〕就要求助于疯癫作为救命的最后手段了。痛</w:t>
      </w:r>
      <w:r>
        <w:rPr>
          <w:rFonts w:ascii="宋体" w:hAnsi="宋体" w:cs="宋体" w:eastAsia="宋体"/>
          <w:sz w:val="39"/>
          <w:spacing w:val="0"/>
          <w:color w:val="000000"/>
          <w:b w:val="off"/>
          <w:i w:val="off"/>
        </w:rPr>
        <w:t>苦如此之深的精神好象是扯断了记忆的线索似的，它拿幻想填充</w:t>
      </w:r>
      <w:r>
        <w:rPr>
          <w:rFonts w:ascii="宋体" w:hAnsi="宋体" w:cs="宋体" w:eastAsia="宋体"/>
          <w:sz w:val="39"/>
          <w:spacing w:val="0"/>
          <w:color w:val="000000"/>
          <w:b w:val="off"/>
          <w:i w:val="off"/>
        </w:rPr>
        <w:t>漏洞，这样，它就从它自己力所不能胜的精神痛苦逃向疯癫了，</w:t>
      </w:r>
      <w:r>
        <w:rPr>
          <w:rFonts w:ascii="宋体" w:hAnsi="宋体" w:cs="宋体" w:eastAsia="宋体"/>
          <w:sz w:val="39"/>
          <w:spacing w:val="0"/>
          <w:color w:val="000000"/>
          <w:b w:val="off"/>
          <w:i w:val="off"/>
        </w:rPr>
        <w:t>———好比人们把烧伤了的手脚锯掉而换上木制的手脚一样。———</w:t>
      </w:r>
      <w:r>
        <w:rPr>
          <w:rFonts w:ascii="宋体" w:hAnsi="宋体" w:cs="宋体" w:eastAsia="宋体"/>
          <w:sz w:val="39"/>
          <w:spacing w:val="0"/>
          <w:color w:val="000000"/>
          <w:b w:val="off"/>
          <w:i w:val="off"/>
        </w:rPr>
        <w:t>作为例证我们可以看看发狂的阿亚克斯、李尔王和奥菲利亚；因</w:t>
      </w:r>
      <w:r>
        <w:rPr>
          <w:rFonts w:ascii="宋体" w:hAnsi="宋体" w:cs="宋体" w:eastAsia="宋体"/>
          <w:sz w:val="39"/>
          <w:spacing w:val="0"/>
          <w:color w:val="000000"/>
          <w:b w:val="off"/>
          <w:i w:val="off"/>
        </w:rPr>
        <w:t>为真正天才笔下的人物可以和真人实物有同等的真实性；在这里</w:t>
      </w:r>
      <w:r>
        <w:rPr>
          <w:rFonts w:ascii="宋体" w:hAnsi="宋体" w:cs="宋体" w:eastAsia="宋体"/>
          <w:sz w:val="39"/>
          <w:spacing w:val="0"/>
          <w:color w:val="000000"/>
          <w:b w:val="off"/>
          <w:i w:val="off"/>
        </w:rPr>
        <w:t>人们也只能援引这些众所周知的人物为例证。此外，常有的实际</w:t>
      </w:r>
      <w:r>
        <w:rPr>
          <w:rFonts w:ascii="宋体" w:hAnsi="宋体" w:cs="宋体" w:eastAsia="宋体"/>
          <w:sz w:val="39"/>
          <w:spacing w:val="0"/>
          <w:color w:val="000000"/>
          <w:b w:val="off"/>
          <w:i w:val="off"/>
        </w:rPr>
        <w:t>经验也一贯证实同样的情况。从痛苦的这种方式过渡到疯癫还有</w:t>
      </w:r>
      <w:r>
        <w:rPr>
          <w:rFonts w:ascii="宋体" w:hAnsi="宋体" w:cs="宋体" w:eastAsia="宋体"/>
          <w:sz w:val="39"/>
          <w:spacing w:val="0"/>
          <w:color w:val="000000"/>
          <w:b w:val="off"/>
          <w:i w:val="off"/>
        </w:rPr>
        <w:t>一种近乎类似的情况可以与之比拟，那就是我们所有的人，常在</w:t>
      </w:r>
      <w:r>
        <w:rPr>
          <w:rFonts w:ascii="宋体" w:hAnsi="宋体" w:cs="宋体" w:eastAsia="宋体"/>
          <w:sz w:val="39"/>
          <w:spacing w:val="0"/>
          <w:color w:val="000000"/>
          <w:b w:val="off"/>
          <w:i w:val="off"/>
        </w:rPr>
        <w:t>一种引起痛苦的回忆突然袭击我们的时候，我们不禁要机械地要</w:t>
      </w:r>
      <w:r>
        <w:rPr>
          <w:rFonts w:ascii="宋体" w:hAnsi="宋体" w:cs="宋体" w:eastAsia="宋体"/>
          <w:sz w:val="39"/>
          <w:spacing w:val="0"/>
          <w:color w:val="000000"/>
          <w:b w:val="off"/>
          <w:i w:val="off"/>
        </w:rPr>
        <w:t>喊叫一声或做一个什么动作来驱逐这一回忆，把自己引向别的方</w:t>
      </w:r>
      <w:r>
        <w:rPr>
          <w:rFonts w:ascii="宋体" w:hAnsi="宋体" w:cs="宋体" w:eastAsia="宋体"/>
          <w:sz w:val="39"/>
          <w:spacing w:val="0"/>
          <w:color w:val="000000"/>
          <w:b w:val="off"/>
          <w:i w:val="off"/>
        </w:rPr>
        <w:t>向，强制自己想些别的事情。——</w:t>
      </w:r>
      <w:bookmarkEnd w:id="2599"/>
    </w:p>
    <w:p>
      <w:pPr>
        <w:pageBreakBefore w:val="off"/>
        <w:tabs/>
        <w:wordWrap w:val="off"/>
        <w:spacing w:before="0" w:after="0" w:line="800" w:lineRule="atLeast"/>
        <w:ind w:left="680" w:right="340" w:firstLine="820"/>
        <w:jc w:val="both"/>
        <w:textAlignment w:val="baseline"/>
        <w:rPr>
          <w:sz w:val="39"/>
        </w:rPr>
      </w:pPr>
      <w:bookmarkStart w:name="" w:id="2600"/>
      <w:r>
        <w:rPr>
          <w:rFonts w:ascii="宋体" w:hAnsi="宋体" w:cs="宋体" w:eastAsia="宋体"/>
          <w:sz w:val="39"/>
          <w:spacing w:val="0"/>
          <w:color w:val="000000"/>
          <w:b w:val="off"/>
          <w:i w:val="off"/>
        </w:rPr>
        <w:t>我们在上面既已看到疯人能正确地认识个别眼前事物，也能</w:t>
      </w:r>
      <w:r>
        <w:rPr>
          <w:rFonts w:ascii="宋体" w:hAnsi="宋体" w:cs="宋体" w:eastAsia="宋体"/>
          <w:sz w:val="39"/>
          <w:spacing w:val="0"/>
          <w:color w:val="000000"/>
          <w:b w:val="off"/>
          <w:i w:val="off"/>
        </w:rPr>
        <w:t>认识某些过去的个别事物，可是错认了〔其间的〕联系和关系，因</w:t>
      </w:r>
      <w:r>
        <w:rPr>
          <w:rFonts w:ascii="宋体" w:hAnsi="宋体" w:cs="宋体" w:eastAsia="宋体"/>
          <w:sz w:val="39"/>
          <w:spacing w:val="0"/>
          <w:color w:val="000000"/>
          <w:b w:val="off"/>
          <w:i w:val="off"/>
        </w:rPr>
        <w:t>而发生错误和胡言乱语；那么，这正就是疯人和天才人物之间的</w:t>
      </w:r>
      <w:r>
        <w:rPr>
          <w:rFonts w:ascii="宋体" w:hAnsi="宋体" w:cs="宋体" w:eastAsia="宋体"/>
          <w:sz w:val="39"/>
          <w:spacing w:val="0"/>
          <w:color w:val="000000"/>
          <w:b w:val="off"/>
          <w:i w:val="off"/>
        </w:rPr>
        <w:t>接触点。这是因为有天才的个体也抛弃了对事物关系———遵循根</w:t>
      </w:r>
      <w:r>
        <w:rPr>
          <w:rFonts w:ascii="宋体" w:hAnsi="宋体" w:cs="宋体" w:eastAsia="宋体"/>
          <w:sz w:val="39"/>
          <w:spacing w:val="0"/>
          <w:color w:val="000000"/>
          <w:b w:val="off"/>
          <w:i w:val="off"/>
        </w:rPr>
        <w:t>据律的关系——的认识，以便在事物中单是寻求，看到它们的理</w:t>
      </w:r>
      <w:r>
        <w:rPr>
          <w:rFonts w:ascii="宋体" w:hAnsi="宋体" w:cs="宋体" w:eastAsia="宋体"/>
          <w:sz w:val="39"/>
          <w:spacing w:val="0"/>
          <w:color w:val="000000"/>
          <w:b w:val="off"/>
          <w:i w:val="off"/>
        </w:rPr>
        <w:t>念，以便掌握理念在直观中呈现出来的那真正本质。就这本质说，</w:t>
      </w:r>
      <w:r>
        <w:rPr>
          <w:rFonts w:ascii="宋体" w:hAnsi="宋体" w:cs="宋体" w:eastAsia="宋体"/>
          <w:sz w:val="39"/>
          <w:spacing w:val="0"/>
          <w:color w:val="000000"/>
          <w:b w:val="off"/>
          <w:i w:val="off"/>
        </w:rPr>
        <w:t>一个东西就能代表它整个这一类的东西，所以，歌德也说“一个</w:t>
      </w:r>
      <w:r>
        <w:rPr>
          <w:rFonts w:ascii="宋体" w:hAnsi="宋体" w:cs="宋体" w:eastAsia="宋体"/>
          <w:sz w:val="39"/>
          <w:spacing w:val="0"/>
          <w:color w:val="000000"/>
          <w:b w:val="off"/>
          <w:i w:val="off"/>
        </w:rPr>
        <w:t>情况是这样，千百个情况也是这样”。——天才人物也是在这一点</w:t>
      </w:r>
      <w:r>
        <w:rPr>
          <w:rFonts w:ascii="宋体" w:hAnsi="宋体" w:cs="宋体" w:eastAsia="宋体"/>
          <w:sz w:val="39"/>
          <w:spacing w:val="0"/>
          <w:color w:val="000000"/>
          <w:b w:val="off"/>
          <w:i w:val="off"/>
        </w:rPr>
        <w:t>上把事物联系的认识置之不顾的。他静观中的个别对象或是过分</w:t>
      </w:r>
      <w:r>
        <w:rPr>
          <w:rFonts w:ascii="宋体" w:hAnsi="宋体" w:cs="宋体" w:eastAsia="宋体"/>
          <w:sz w:val="39"/>
          <w:spacing w:val="0"/>
          <w:color w:val="000000"/>
          <w:b w:val="off"/>
          <w:i w:val="off"/>
        </w:rPr>
        <w:t>生动地被他把握了的“现在”反而显得那么特别鲜明，以致这个“现</w:t>
      </w:r>
      <w:bookmarkEnd w:id="2600"/>
    </w:p>
    <w:p>
      <w:r>
        <w:t/>
      </w:r>
    </w:p>
    <w:p>
      <w:pPr>
        <w:sectPr>
          <w:footerReference r:id="rId604"/>
          <w:headerReference r:id="rId605" w:type="default"/>
          <w:type w:val="nextPage"/>
          <w:pgSz w:w="16000" w:h="23500"/>
          <w:pgMar w:left="1640" w:top="1960" w:right="1640" w:bottom="1960" w:header="1660" w:footer="1660"/>
          <w:cols w:num="1"/>
        </w:sectPr>
      </w:pPr>
    </w:p>
    <w:p>
      <w:pPr>
        <w:pageBreakBefore w:val="off"/>
        <w:tabs/>
        <w:wordWrap w:val="off"/>
        <w:spacing w:before="0" w:after="0" w:line="460" w:lineRule="atLeast"/>
        <w:ind w:left="0" w:right="0"/>
        <w:jc w:val="center"/>
        <w:textAlignment w:val="baseline"/>
        <w:rPr>
          <w:sz w:val="29"/>
        </w:rPr>
      </w:pPr>
      <w:bookmarkStart w:name="" w:id="2601"/>
      <w:r>
        <w:rPr>
          <w:rFonts w:ascii="宋体" w:hAnsi="宋体" w:cs="宋体" w:eastAsia="宋体"/>
          <w:sz w:val="29"/>
          <w:spacing w:val="0"/>
          <w:color w:val="000000"/>
          <w:u w:val="single"/>
          <w:b w:val="off"/>
          <w:i w:val="off"/>
        </w:rPr>
        <w:t xml:space="preserve">                             世界作为表象再论                         271  </w:t>
      </w:r>
      <w:bookmarkEnd w:id="2601"/>
    </w:p>
    <w:p>
      <w:pPr>
        <w:pageBreakBefore w:val="off"/>
        <w:tabs/>
        <w:wordWrap w:val="off"/>
        <w:spacing w:before="320" w:after="0" w:line="760" w:lineRule="atLeast"/>
        <w:ind w:left="0" w:right="0" w:firstLine="40"/>
        <w:jc w:val="both"/>
        <w:textAlignment w:val="baseline"/>
        <w:rPr>
          <w:sz w:val="41"/>
        </w:rPr>
      </w:pPr>
      <w:bookmarkStart w:name="" w:id="2602"/>
      <w:r>
        <w:rPr>
          <w:rFonts w:ascii="宋体" w:hAnsi="宋体" w:cs="宋体" w:eastAsia="宋体"/>
          <w:sz w:val="41"/>
          <w:spacing w:val="0"/>
          <w:color w:val="000000"/>
          <w:b w:val="off"/>
          <w:i w:val="off"/>
        </w:rPr>
        <w:t>在”所属的连锁上的其他环节都因此退入黑暗而失色了；这就恰</w:t>
      </w:r>
      <w:r>
        <w:rPr>
          <w:rFonts w:ascii="宋体" w:hAnsi="宋体" w:cs="宋体" w:eastAsia="宋体"/>
          <w:sz w:val="41"/>
          <w:spacing w:val="0"/>
          <w:color w:val="000000"/>
          <w:b w:val="off"/>
          <w:i w:val="off"/>
        </w:rPr>
        <w:t>好产生一些现象，和疯癫现象有着早已被〔人〕认识了的近似性。</w:t>
      </w:r>
      <w:r>
        <w:rPr>
          <w:rFonts w:ascii="宋体" w:hAnsi="宋体" w:cs="宋体" w:eastAsia="宋体"/>
          <w:sz w:val="41"/>
          <w:spacing w:val="0"/>
          <w:color w:val="000000"/>
          <w:b w:val="off"/>
          <w:i w:val="off"/>
        </w:rPr>
        <w:t>凡是在个别现成事物中只是不完美的，和由于各种规定限制而被</w:t>
      </w:r>
      <w:r>
        <w:rPr>
          <w:rFonts w:ascii="宋体" w:hAnsi="宋体" w:cs="宋体" w:eastAsia="宋体"/>
          <w:sz w:val="41"/>
          <w:spacing w:val="0"/>
          <w:color w:val="000000"/>
          <w:b w:val="off"/>
          <w:i w:val="off"/>
        </w:rPr>
        <w:t>削弱了的东西，天才的观察方式却把它提升为那些事物的理念，</w:t>
      </w:r>
      <w:r>
        <w:rPr>
          <w:rFonts w:ascii="宋体" w:hAnsi="宋体" w:cs="宋体" w:eastAsia="宋体"/>
          <w:sz w:val="41"/>
          <w:spacing w:val="0"/>
          <w:color w:val="000000"/>
          <w:b w:val="off"/>
          <w:i w:val="off"/>
        </w:rPr>
        <w:t>成为完美的东西。因此他在到处都〔只〕看到极端，他的行动也正263</w:t>
      </w:r>
      <w:r>
        <w:rPr>
          <w:rFonts w:ascii="宋体" w:hAnsi="宋体" w:cs="宋体" w:eastAsia="宋体"/>
          <w:sz w:val="41"/>
          <w:spacing w:val="0"/>
          <w:color w:val="000000"/>
          <w:b w:val="off"/>
          <w:i w:val="off"/>
        </w:rPr>
        <w:t>以此而陷入极端。他不知道如何才是适当的分寸，他缺少清醒〔的</w:t>
      </w:r>
      <w:r>
        <w:rPr>
          <w:rFonts w:ascii="宋体" w:hAnsi="宋体" w:cs="宋体" w:eastAsia="宋体"/>
          <w:sz w:val="41"/>
          <w:spacing w:val="0"/>
          <w:color w:val="000000"/>
          <w:b w:val="off"/>
          <w:i w:val="off"/>
        </w:rPr>
        <w:t>头脑〕，结果就是刚才所说的。他完完全全认识理念，但他不是</w:t>
      </w:r>
      <w:r>
        <w:rPr>
          <w:rFonts w:ascii="宋体" w:hAnsi="宋体" w:cs="宋体" w:eastAsia="宋体"/>
          <w:sz w:val="41"/>
          <w:spacing w:val="0"/>
          <w:color w:val="000000"/>
          <w:b w:val="off"/>
          <w:i w:val="off"/>
        </w:rPr>
        <w:t>这样认识个体的。因此，如人们已指出的，一个诗人能够深刻而</w:t>
      </w:r>
      <w:r>
        <w:rPr>
          <w:rFonts w:ascii="宋体" w:hAnsi="宋体" w:cs="宋体" w:eastAsia="宋体"/>
          <w:sz w:val="41"/>
          <w:spacing w:val="0"/>
          <w:color w:val="000000"/>
          <w:b w:val="off"/>
          <w:i w:val="off"/>
        </w:rPr>
        <w:t>彻底地认识人，但他对于那些〔具体的〕人却认识不够；他是容易</w:t>
      </w:r>
      <w:r>
        <w:rPr>
          <w:rFonts w:ascii="宋体" w:hAnsi="宋体" w:cs="宋体" w:eastAsia="宋体"/>
          <w:sz w:val="41"/>
          <w:spacing w:val="0"/>
          <w:color w:val="000000"/>
          <w:b w:val="off"/>
          <w:i w:val="off"/>
        </w:rPr>
        <w:t>受骗的，在狡猾的人们手里他是〔被人作弄的〕玩具。*</w:t>
      </w:r>
      <w:bookmarkEnd w:id="2602"/>
    </w:p>
    <w:p>
      <w:pPr>
        <w:pageBreakBefore w:val="off"/>
        <w:tabs/>
        <w:wordWrap w:val="off"/>
        <w:spacing w:before="0" w:after="0" w:line="560" w:lineRule="exact"/>
        <w:ind w:left="0" w:right="0"/>
        <w:jc w:val="both"/>
        <w:textAlignment w:val="baseline"/>
        <w:rPr>
          <w:sz w:val="48"/>
        </w:rPr>
      </w:pPr>
      <w:bookmarkStart w:name="" w:id="2603"/>
      <w:r>
        <w:rPr>
          <w:rFonts w:ascii="宋体" w:hAnsi="宋体" w:cs="宋体" w:eastAsia="宋体"/>
          <w:sz w:val="48"/>
          <w:spacing w:val="0"/>
          <w:color w:val="000000"/>
          <w:b w:val="off"/>
          <w:i w:val="off"/>
        </w:rPr>
        <w:t/>
      </w:r>
      <w:bookmarkEnd w:id="2603"/>
    </w:p>
    <w:p>
      <w:pPr>
        <w:pageBreakBefore w:val="off"/>
        <w:tabs/>
        <w:wordWrap w:val="off"/>
        <w:spacing w:before="0" w:after="0" w:line="660" w:lineRule="atLeast"/>
        <w:ind w:left="0" w:right="0"/>
        <w:jc w:val="center"/>
        <w:textAlignment w:val="baseline"/>
        <w:rPr>
          <w:sz w:val="48"/>
        </w:rPr>
      </w:pPr>
      <w:bookmarkStart w:name="" w:id="2604"/>
      <w:r>
        <w:rPr>
          <w:rFonts w:ascii="楷体" w:hAnsi="楷体" w:cs="楷体" w:eastAsia="楷体"/>
          <w:sz w:val="48"/>
          <w:spacing w:val="0"/>
          <w:color w:val="000000"/>
          <w:b w:val="off"/>
          <w:i w:val="off"/>
        </w:rPr>
        <w:t>§ 37</w:t>
      </w:r>
      <w:bookmarkEnd w:id="2604"/>
    </w:p>
    <w:p>
      <w:pPr>
        <w:pageBreakBefore w:val="off"/>
        <w:tabs/>
        <w:wordWrap w:val="off"/>
        <w:spacing w:before="0" w:after="0" w:line="760" w:lineRule="atLeast"/>
        <w:ind w:left="0" w:right="600" w:firstLine="840"/>
        <w:jc w:val="both"/>
        <w:textAlignment w:val="baseline"/>
        <w:rPr>
          <w:sz w:val="41"/>
        </w:rPr>
      </w:pPr>
      <w:bookmarkStart w:name="" w:id="2605"/>
      <w:r>
        <w:rPr>
          <w:rFonts w:ascii="宋体" w:hAnsi="宋体" w:cs="宋体" w:eastAsia="宋体"/>
          <w:sz w:val="41"/>
          <w:spacing w:val="0"/>
          <w:color w:val="000000"/>
          <w:b w:val="off"/>
          <w:i w:val="off"/>
        </w:rPr>
        <w:t>根据我们的论述，虽然要说天才所以为天才是在于有这么一</w:t>
      </w:r>
      <w:r>
        <w:rPr>
          <w:rFonts w:ascii="宋体" w:hAnsi="宋体" w:cs="宋体" w:eastAsia="宋体"/>
          <w:sz w:val="41"/>
          <w:spacing w:val="0"/>
          <w:color w:val="000000"/>
          <w:b w:val="off"/>
          <w:i w:val="off"/>
        </w:rPr>
        <w:t>种本领：他能够独立于根据律之外，从而不是认识那些只在关系</w:t>
      </w:r>
      <w:r>
        <w:rPr>
          <w:rFonts w:ascii="宋体" w:hAnsi="宋体" w:cs="宋体" w:eastAsia="宋体"/>
          <w:sz w:val="41"/>
          <w:spacing w:val="0"/>
          <w:color w:val="000000"/>
          <w:b w:val="off"/>
          <w:i w:val="off"/>
        </w:rPr>
        <w:t>中而有其存在的个别事物，而是认识这些事物的理念；能够在这</w:t>
      </w:r>
      <w:r>
        <w:rPr>
          <w:rFonts w:ascii="宋体" w:hAnsi="宋体" w:cs="宋体" w:eastAsia="宋体"/>
          <w:sz w:val="41"/>
          <w:spacing w:val="0"/>
          <w:color w:val="000000"/>
          <w:b w:val="off"/>
          <w:i w:val="off"/>
        </w:rPr>
        <w:t>些理念的对面成为这些理念〔在主体方面〕的对应物，亦即不再是</w:t>
      </w:r>
      <w:r>
        <w:rPr>
          <w:rFonts w:ascii="宋体" w:hAnsi="宋体" w:cs="宋体" w:eastAsia="宋体"/>
          <w:sz w:val="41"/>
          <w:spacing w:val="0"/>
          <w:color w:val="000000"/>
          <w:b w:val="off"/>
          <w:i w:val="off"/>
        </w:rPr>
        <w:t>个体的人而是“认识”的纯粹主体；然而这种本领，〔就一般人说〕</w:t>
      </w:r>
      <w:r>
        <w:rPr>
          <w:rFonts w:ascii="宋体" w:hAnsi="宋体" w:cs="宋体" w:eastAsia="宋体"/>
          <w:sz w:val="41"/>
          <w:spacing w:val="0"/>
          <w:color w:val="000000"/>
          <w:b w:val="off"/>
          <w:i w:val="off"/>
        </w:rPr>
        <w:t>在程度上虽然要低一些并且也是人各不同的，却必然地也是一切</w:t>
      </w:r>
      <w:r>
        <w:rPr>
          <w:rFonts w:ascii="宋体" w:hAnsi="宋体" w:cs="宋体" w:eastAsia="宋体"/>
          <w:sz w:val="41"/>
          <w:spacing w:val="0"/>
          <w:color w:val="000000"/>
          <w:b w:val="off"/>
          <w:i w:val="off"/>
        </w:rPr>
        <w:t>人们所共有的；否则一般人就会不能欣赏艺术作品，犹如他们不</w:t>
      </w:r>
      <w:r>
        <w:rPr>
          <w:rFonts w:ascii="宋体" w:hAnsi="宋体" w:cs="宋体" w:eastAsia="宋体"/>
          <w:sz w:val="41"/>
          <w:spacing w:val="0"/>
          <w:color w:val="000000"/>
          <w:b w:val="off"/>
          <w:i w:val="off"/>
        </w:rPr>
        <w:t>能创造艺术作品一样；并且根本就不能对优美的和壮美的事物有</w:t>
      </w:r>
      <w:r>
        <w:rPr>
          <w:rFonts w:ascii="宋体" w:hAnsi="宋体" w:cs="宋体" w:eastAsia="宋体"/>
          <w:sz w:val="41"/>
          <w:spacing w:val="0"/>
          <w:color w:val="000000"/>
          <w:b w:val="off"/>
          <w:i w:val="off"/>
        </w:rPr>
        <w:t>什么感受的能力，甚至优美和壮美这些名词就不能对他们有什么</w:t>
      </w:r>
      <w:r>
        <w:rPr>
          <w:rFonts w:ascii="宋体" w:hAnsi="宋体" w:cs="宋体" w:eastAsia="宋体"/>
          <w:sz w:val="41"/>
          <w:spacing w:val="0"/>
          <w:color w:val="000000"/>
          <w:b w:val="off"/>
          <w:i w:val="off"/>
        </w:rPr>
        <w:t>意义了。因此，如果不能说有些人是根本不可能从美感获得任何</w:t>
      </w:r>
      <w:bookmarkEnd w:id="2605"/>
    </w:p>
    <w:p>
      <w:pPr>
        <w:pageBreakBefore w:val="off"/>
        <w:tabs/>
        <w:wordWrap w:val="off"/>
        <w:spacing w:before="0" w:after="0" w:line="760" w:lineRule="atLeast"/>
        <w:ind w:left="220" w:right="0"/>
        <w:jc w:val="both"/>
        <w:textAlignment w:val="baseline"/>
        <w:rPr>
          <w:sz w:val="41"/>
        </w:rPr>
      </w:pPr>
      <w:bookmarkStart w:name="" w:id="2606"/>
      <w:r>
        <w:rPr>
          <w:rFonts w:ascii="宋体" w:hAnsi="宋体" w:cs="宋体" w:eastAsia="宋体"/>
          <w:sz w:val="41"/>
          <w:spacing w:val="0"/>
          <w:color w:val="000000"/>
          <w:u w:val="single"/>
          <w:b w:val="off"/>
          <w:i w:val="off"/>
        </w:rPr>
        <w:t xml:space="preserve">                   </w:t>
      </w:r>
      <w:bookmarkEnd w:id="2606"/>
    </w:p>
    <w:p>
      <w:pPr>
        <w:pageBreakBefore w:val="off"/>
        <w:tabs/>
        <w:wordWrap w:val="off"/>
        <w:spacing w:before="0" w:after="0" w:line="420" w:lineRule="atLeast"/>
        <w:ind w:left="680" w:right="0"/>
        <w:jc w:val="both"/>
        <w:textAlignment w:val="baseline"/>
        <w:rPr>
          <w:sz w:val="31"/>
        </w:rPr>
      </w:pPr>
      <w:bookmarkStart w:name="" w:id="2607"/>
      <w:r>
        <w:rPr>
          <w:rFonts w:ascii="宋体" w:hAnsi="宋体" w:cs="宋体" w:eastAsia="宋体"/>
          <w:sz w:val="31"/>
          <w:spacing w:val="0"/>
          <w:color w:val="000000"/>
          <w:b w:val="off"/>
          <w:i w:val="off"/>
        </w:rPr>
        <w:t>*第二卷第三十二章是补充这里的。</w:t>
      </w:r>
      <w:bookmarkEnd w:id="2607"/>
    </w:p>
    <w:p>
      <w:r>
        <w:t/>
      </w:r>
    </w:p>
    <w:p>
      <w:pPr>
        <w:sectPr>
          <w:footerReference r:id="rId606"/>
          <w:headerReference r:id="rId607" w:type="default"/>
          <w:type w:val="nextPage"/>
          <w:pgSz w:w="16000" w:h="23500"/>
          <w:pgMar w:left="1820" w:top="2000" w:right="1820" w:bottom="2000" w:header="1700" w:footer="1700"/>
          <w:cols w:num="1"/>
        </w:sectPr>
      </w:pPr>
    </w:p>
    <w:p>
      <w:pPr>
        <w:pageBreakBefore w:val="off"/>
        <w:tabs/>
        <w:wordWrap w:val="off"/>
        <w:spacing w:before="0" w:after="0" w:line="500" w:lineRule="atLeast"/>
        <w:ind w:left="660" w:right="0"/>
        <w:jc w:val="both"/>
        <w:textAlignment w:val="baseline"/>
        <w:rPr>
          <w:sz w:val="37"/>
        </w:rPr>
      </w:pPr>
      <w:bookmarkStart w:name="" w:id="2608"/>
      <w:r>
        <w:rPr>
          <w:rFonts w:ascii="宋体" w:hAnsi="宋体" w:cs="宋体" w:eastAsia="宋体"/>
          <w:sz w:val="37"/>
          <w:spacing w:val="0"/>
          <w:color w:val="000000"/>
          <w:u w:val="single"/>
          <w:b w:val="off"/>
          <w:i w:val="off"/>
        </w:rPr>
        <w:t xml:space="preserve"> 272                    第   三     篇                        </w:t>
      </w:r>
      <w:bookmarkEnd w:id="2608"/>
    </w:p>
    <w:p>
      <w:pPr>
        <w:pageBreakBefore w:val="off"/>
        <w:tabs/>
        <w:wordWrap w:val="off"/>
        <w:spacing w:before="300" w:after="0" w:line="800" w:lineRule="atLeast"/>
        <w:ind w:left="0" w:right="340" w:firstLine="620"/>
        <w:jc w:val="both"/>
        <w:textAlignment w:val="baseline"/>
        <w:rPr>
          <w:sz w:val="41"/>
        </w:rPr>
      </w:pPr>
      <w:bookmarkStart w:name="" w:id="2609"/>
      <w:r>
        <w:rPr>
          <w:rFonts w:ascii="宋体" w:hAnsi="宋体" w:cs="宋体" w:eastAsia="宋体"/>
          <w:sz w:val="41"/>
          <w:spacing w:val="0"/>
          <w:color w:val="000000"/>
          <w:b w:val="off"/>
          <w:i w:val="off"/>
        </w:rPr>
        <w:t>愉快的，我们就必须承认在事物中认识其理念的能力，因而也正</w:t>
      </w:r>
      <w:r>
        <w:rPr>
          <w:rFonts w:ascii="宋体" w:hAnsi="宋体" w:cs="宋体" w:eastAsia="宋体"/>
          <w:sz w:val="41"/>
          <w:spacing w:val="0"/>
          <w:color w:val="000000"/>
          <w:b w:val="off"/>
          <w:i w:val="off"/>
        </w:rPr>
        <w:t>就是暂时撇开自己本人的能力，是一切人所共有的。天才所以超</w:t>
      </w:r>
      <w:r>
        <w:rPr>
          <w:rFonts w:ascii="宋体" w:hAnsi="宋体" w:cs="宋体" w:eastAsia="宋体"/>
          <w:sz w:val="41"/>
          <w:spacing w:val="0"/>
          <w:color w:val="000000"/>
          <w:b w:val="off"/>
          <w:i w:val="off"/>
        </w:rPr>
        <w:t>出于一切人之上的只在这种认识方式的更高程度上和持续的长久</w:t>
      </w:r>
      <w:r>
        <w:rPr>
          <w:rFonts w:ascii="宋体" w:hAnsi="宋体" w:cs="宋体" w:eastAsia="宋体"/>
          <w:sz w:val="41"/>
          <w:spacing w:val="0"/>
          <w:color w:val="000000"/>
          <w:b w:val="off"/>
          <w:i w:val="off"/>
        </w:rPr>
        <w:t>上，这就使天才得以在认识时保有一种冷静的观照能力，这种观</w:t>
      </w:r>
      <w:r>
        <w:rPr>
          <w:rFonts w:ascii="宋体" w:hAnsi="宋体" w:cs="宋体" w:eastAsia="宋体"/>
          <w:sz w:val="41"/>
          <w:spacing w:val="0"/>
          <w:color w:val="000000"/>
          <w:b w:val="off"/>
          <w:i w:val="off"/>
        </w:rPr>
        <w:t>照能力是天才把他如此认识了的东西又在一个别出心裁的作品中</w:t>
      </w:r>
      <w:r>
        <w:rPr>
          <w:rFonts w:ascii="宋体" w:hAnsi="宋体" w:cs="宋体" w:eastAsia="宋体"/>
          <w:sz w:val="41"/>
          <w:spacing w:val="0"/>
          <w:color w:val="000000"/>
          <w:b w:val="off"/>
          <w:i w:val="off"/>
        </w:rPr>
        <w:t>复制出来所不可少的。这一复制就是艺术品。通过艺术品，天才</w:t>
      </w:r>
      <w:r>
        <w:rPr>
          <w:rFonts w:ascii="宋体" w:hAnsi="宋体" w:cs="宋体" w:eastAsia="宋体"/>
          <w:sz w:val="41"/>
          <w:spacing w:val="0"/>
          <w:color w:val="000000"/>
          <w:b w:val="off"/>
          <w:i w:val="off"/>
        </w:rPr>
        <w:t>把他所把握的理念传达于人。这时理念是不变的，仍是同一理念，</w:t>
      </w:r>
      <w:r>
        <w:rPr>
          <w:rFonts w:ascii="宋体" w:hAnsi="宋体" w:cs="宋体" w:eastAsia="宋体"/>
          <w:sz w:val="41"/>
          <w:spacing w:val="0"/>
          <w:color w:val="000000"/>
          <w:b w:val="off"/>
          <w:i w:val="off"/>
        </w:rPr>
        <w:t>所以美感的愉悦，不管它是由艺术品引起的，或是直接由于观审</w:t>
      </w:r>
      <w:r>
        <w:rPr>
          <w:rFonts w:ascii="宋体" w:hAnsi="宋体" w:cs="宋体" w:eastAsia="宋体"/>
          <w:sz w:val="41"/>
          <w:spacing w:val="0"/>
          <w:color w:val="000000"/>
          <w:b w:val="off"/>
          <w:i w:val="off"/>
        </w:rPr>
        <w:t>自然和生活而引起的，本质上是同一愉快。艺术品仅仅只是使这</w:t>
      </w:r>
      <w:r>
        <w:rPr>
          <w:rFonts w:ascii="宋体" w:hAnsi="宋体" w:cs="宋体" w:eastAsia="宋体"/>
          <w:sz w:val="41"/>
          <w:spacing w:val="0"/>
          <w:color w:val="000000"/>
          <w:b w:val="off"/>
          <w:i w:val="off"/>
        </w:rPr>
        <w:t>264 种愉悦所以可能的认识较为容易的一个手段罢了。我们所以能够</w:t>
      </w:r>
      <w:r>
        <w:rPr>
          <w:rFonts w:ascii="宋体" w:hAnsi="宋体" w:cs="宋体" w:eastAsia="宋体"/>
          <w:sz w:val="41"/>
          <w:spacing w:val="0"/>
          <w:color w:val="000000"/>
          <w:b w:val="off"/>
          <w:i w:val="off"/>
        </w:rPr>
        <w:t>从艺术品比直接从自然和现实更容易看到理念，那是由于艺术家</w:t>
      </w:r>
      <w:r>
        <w:rPr>
          <w:rFonts w:ascii="宋体" w:hAnsi="宋体" w:cs="宋体" w:eastAsia="宋体"/>
          <w:sz w:val="41"/>
          <w:spacing w:val="0"/>
          <w:color w:val="000000"/>
          <w:b w:val="off"/>
          <w:i w:val="off"/>
        </w:rPr>
        <w:t>只认识理念而不再认识现实，他在自己的作品中也仅仅只复制了</w:t>
      </w:r>
      <w:r>
        <w:rPr>
          <w:rFonts w:ascii="宋体" w:hAnsi="宋体" w:cs="宋体" w:eastAsia="宋体"/>
          <w:sz w:val="41"/>
          <w:spacing w:val="0"/>
          <w:color w:val="000000"/>
          <w:b w:val="off"/>
          <w:i w:val="off"/>
        </w:rPr>
        <w:t>理念，把理念从现实中剥出来，排除了一切起干扰作用的偶然性。</w:t>
      </w:r>
      <w:r>
        <w:rPr>
          <w:rFonts w:ascii="宋体" w:hAnsi="宋体" w:cs="宋体" w:eastAsia="宋体"/>
          <w:sz w:val="41"/>
          <w:spacing w:val="0"/>
          <w:color w:val="000000"/>
          <w:b w:val="off"/>
          <w:i w:val="off"/>
        </w:rPr>
        <w:t>艺术家让我们通过他的眼睛来看世界。至于艺术家有这种眼睛，</w:t>
      </w:r>
      <w:r>
        <w:rPr>
          <w:rFonts w:ascii="宋体" w:hAnsi="宋体" w:cs="宋体" w:eastAsia="宋体"/>
          <w:sz w:val="41"/>
          <w:spacing w:val="0"/>
          <w:color w:val="000000"/>
          <w:b w:val="off"/>
          <w:i w:val="off"/>
        </w:rPr>
        <w:t>他认识到事物的本质的东西，在一切关系之外的东西，这是天才</w:t>
      </w:r>
      <w:r>
        <w:rPr>
          <w:rFonts w:ascii="宋体" w:hAnsi="宋体" w:cs="宋体" w:eastAsia="宋体"/>
          <w:sz w:val="41"/>
          <w:spacing w:val="0"/>
          <w:color w:val="000000"/>
          <w:b w:val="off"/>
          <w:i w:val="off"/>
        </w:rPr>
        <w:t>的禀赋，是先天的；但是他还能够把这种天禀借给我们一用，把</w:t>
      </w:r>
      <w:r>
        <w:rPr>
          <w:rFonts w:ascii="宋体" w:hAnsi="宋体" w:cs="宋体" w:eastAsia="宋体"/>
          <w:sz w:val="41"/>
          <w:spacing w:val="0"/>
          <w:color w:val="000000"/>
          <w:b w:val="off"/>
          <w:i w:val="off"/>
        </w:rPr>
        <w:t>他的眼睛套在我们〔头上〕，这却是后天获得的，是艺术中的技巧</w:t>
      </w:r>
      <w:r>
        <w:rPr>
          <w:rFonts w:ascii="宋体" w:hAnsi="宋体" w:cs="宋体" w:eastAsia="宋体"/>
          <w:sz w:val="41"/>
          <w:spacing w:val="0"/>
          <w:color w:val="000000"/>
          <w:b w:val="off"/>
          <w:i w:val="off"/>
        </w:rPr>
        <w:t>方面。因此，我在前文既已在最粗浅的轮廓中托出了美感认识方</w:t>
      </w:r>
      <w:r>
        <w:rPr>
          <w:rFonts w:ascii="宋体" w:hAnsi="宋体" w:cs="宋体" w:eastAsia="宋体"/>
          <w:sz w:val="41"/>
          <w:spacing w:val="0"/>
          <w:color w:val="000000"/>
          <w:b w:val="off"/>
          <w:i w:val="off"/>
        </w:rPr>
        <w:t>式的内在本质，那么我就要同时讨论现在接下去的关于自然中和</w:t>
      </w:r>
      <w:r>
        <w:rPr>
          <w:rFonts w:ascii="宋体" w:hAnsi="宋体" w:cs="宋体" w:eastAsia="宋体"/>
          <w:sz w:val="41"/>
          <w:spacing w:val="0"/>
          <w:color w:val="000000"/>
          <w:b w:val="off"/>
          <w:i w:val="off"/>
        </w:rPr>
        <w:t>艺术中的优美壮美两者更详尽的哲学考察，而不再〔在自然和艺</w:t>
      </w:r>
      <w:r>
        <w:rPr>
          <w:rFonts w:ascii="宋体" w:hAnsi="宋体" w:cs="宋体" w:eastAsia="宋体"/>
          <w:sz w:val="41"/>
          <w:spacing w:val="0"/>
          <w:color w:val="000000"/>
          <w:b w:val="off"/>
          <w:i w:val="off"/>
        </w:rPr>
        <w:t>术之间〕划分界线了。我们将首先考察一下，当优美或是壮美使一</w:t>
      </w:r>
      <w:r>
        <w:rPr>
          <w:rFonts w:ascii="宋体" w:hAnsi="宋体" w:cs="宋体" w:eastAsia="宋体"/>
          <w:sz w:val="41"/>
          <w:spacing w:val="0"/>
          <w:color w:val="000000"/>
          <w:b w:val="off"/>
          <w:i w:val="off"/>
        </w:rPr>
        <w:t>个人感动时，在他内心里发生了什么变化。至于这个人是直接从</w:t>
      </w:r>
      <w:r>
        <w:rPr>
          <w:rFonts w:ascii="宋体" w:hAnsi="宋体" w:cs="宋体" w:eastAsia="宋体"/>
          <w:sz w:val="41"/>
          <w:spacing w:val="0"/>
          <w:color w:val="000000"/>
          <w:b w:val="off"/>
          <w:i w:val="off"/>
        </w:rPr>
        <w:t>自然，是从生活，或是间接借助于艺术而获得这种感动，却不构</w:t>
      </w:r>
      <w:r>
        <w:rPr>
          <w:rFonts w:ascii="宋体" w:hAnsi="宋体" w:cs="宋体" w:eastAsia="宋体"/>
          <w:sz w:val="41"/>
          <w:spacing w:val="0"/>
          <w:color w:val="000000"/>
          <w:b w:val="off"/>
          <w:i w:val="off"/>
        </w:rPr>
        <w:t>成本质上的区别，而只是一个表面上的区别。</w:t>
      </w:r>
      <w:bookmarkEnd w:id="2609"/>
    </w:p>
    <w:p>
      <w:r>
        <w:t/>
      </w:r>
    </w:p>
    <w:p>
      <w:pPr>
        <w:sectPr>
          <w:footerReference r:id="rId608"/>
          <w:headerReference r:id="rId609" w:type="default"/>
          <w:type w:val="nextPage"/>
          <w:pgSz w:w="16000" w:h="23500"/>
          <w:pgMar w:left="1640" w:top="2000" w:right="1640" w:bottom="2000" w:header="1700" w:footer="1700"/>
          <w:cols w:num="1"/>
        </w:sectPr>
      </w:pPr>
    </w:p>
    <w:p>
      <w:pPr>
        <w:pageBreakBefore w:val="off"/>
        <w:tabs/>
        <w:wordWrap w:val="off"/>
        <w:spacing w:before="0" w:after="0" w:line="460" w:lineRule="atLeast"/>
        <w:ind w:left="0" w:right="740"/>
        <w:jc w:val="right"/>
        <w:textAlignment w:val="baseline"/>
        <w:rPr>
          <w:sz w:val="26"/>
        </w:rPr>
      </w:pPr>
      <w:bookmarkStart w:name="" w:id="2610"/>
      <w:r>
        <w:rPr>
          <w:rFonts w:ascii="宋体" w:hAnsi="宋体" w:cs="宋体" w:eastAsia="宋体"/>
          <w:sz w:val="26"/>
          <w:spacing w:val="0"/>
          <w:color w:val="000000"/>
          <w:u w:val="single"/>
          <w:b w:val="off"/>
          <w:i w:val="off"/>
        </w:rPr>
        <w:t xml:space="preserve">                                  世界作为表象再论                            273 </w:t>
      </w:r>
      <w:bookmarkEnd w:id="2610"/>
    </w:p>
    <w:p>
      <w:pPr>
        <w:pageBreakBefore w:val="off"/>
        <w:tabs/>
        <w:wordWrap w:val="off"/>
        <w:spacing w:before="0" w:after="0" w:line="460" w:lineRule="exact"/>
        <w:ind w:left="0" w:right="0"/>
        <w:jc w:val="right"/>
        <w:textAlignment w:val="baseline"/>
        <w:rPr>
          <w:sz w:val="26"/>
        </w:rPr>
      </w:pPr>
      <w:bookmarkStart w:name="" w:id="2611"/>
      <w:r>
        <w:rPr>
          <w:rFonts w:ascii="宋体" w:hAnsi="宋体" w:cs="宋体" w:eastAsia="宋体"/>
          <w:sz w:val="26"/>
          <w:spacing w:val="0"/>
          <w:color w:val="000000"/>
          <w:b w:val="off"/>
          <w:i w:val="off"/>
        </w:rPr>
        <w:t/>
      </w:r>
      <w:bookmarkEnd w:id="2611"/>
    </w:p>
    <w:p>
      <w:pPr>
        <w:pageBreakBefore w:val="off"/>
        <w:tabs/>
        <w:wordWrap w:val="off"/>
        <w:spacing w:before="0" w:after="0" w:line="460" w:lineRule="exact"/>
        <w:ind w:left="0" w:right="0"/>
        <w:jc w:val="right"/>
        <w:textAlignment w:val="baseline"/>
        <w:rPr>
          <w:sz w:val="26"/>
        </w:rPr>
      </w:pPr>
      <w:bookmarkStart w:name="" w:id="2612"/>
      <w:r>
        <w:rPr>
          <w:rFonts w:ascii="宋体" w:hAnsi="宋体" w:cs="宋体" w:eastAsia="宋体"/>
          <w:sz w:val="26"/>
          <w:spacing w:val="0"/>
          <w:color w:val="000000"/>
          <w:b w:val="off"/>
          <w:i w:val="off"/>
        </w:rPr>
        <w:t/>
      </w:r>
      <w:bookmarkEnd w:id="2612"/>
    </w:p>
    <w:p>
      <w:pPr>
        <w:pageBreakBefore w:val="off"/>
        <w:tabs/>
        <w:wordWrap w:val="off"/>
        <w:spacing w:before="0" w:after="0" w:line="660" w:lineRule="atLeast"/>
        <w:ind w:left="0" w:right="0"/>
        <w:jc w:val="center"/>
        <w:textAlignment w:val="baseline"/>
        <w:rPr>
          <w:sz w:val="48"/>
        </w:rPr>
      </w:pPr>
      <w:bookmarkStart w:name="" w:id="2613"/>
      <w:r>
        <w:rPr>
          <w:rFonts w:ascii="宋体" w:hAnsi="宋体" w:cs="宋体" w:eastAsia="宋体"/>
          <w:sz w:val="48"/>
          <w:spacing w:val="0"/>
          <w:color w:val="000000"/>
          <w:b w:val="off"/>
          <w:i w:val="off"/>
        </w:rPr>
        <w:t>§ 38</w:t>
      </w:r>
      <w:bookmarkEnd w:id="2613"/>
    </w:p>
    <w:p>
      <w:pPr>
        <w:pageBreakBefore w:val="off"/>
        <w:tabs/>
        <w:wordWrap w:val="off"/>
        <w:spacing w:before="0" w:after="0" w:line="800" w:lineRule="atLeast"/>
        <w:ind w:left="60" w:right="0" w:firstLine="840"/>
        <w:jc w:val="both"/>
        <w:textAlignment w:val="baseline"/>
        <w:rPr>
          <w:sz w:val="40"/>
        </w:rPr>
      </w:pPr>
      <w:bookmarkStart w:name="" w:id="2614"/>
      <w:r>
        <w:rPr>
          <w:rFonts w:ascii="宋体" w:hAnsi="宋体" w:cs="宋体" w:eastAsia="宋体"/>
          <w:sz w:val="40"/>
          <w:spacing w:val="0"/>
          <w:color w:val="000000"/>
          <w:b w:val="off"/>
          <w:i w:val="off"/>
        </w:rPr>
        <w:t>我们在美感的观察方式中发现了两种不可分的成分：〔一种</w:t>
      </w:r>
      <w:r>
        <w:rPr>
          <w:rFonts w:ascii="宋体" w:hAnsi="宋体" w:cs="宋体" w:eastAsia="宋体"/>
          <w:sz w:val="40"/>
          <w:spacing w:val="0"/>
          <w:color w:val="000000"/>
          <w:b w:val="off"/>
          <w:i w:val="off"/>
        </w:rPr>
        <w:t>是〕把对象不当作个别事物而是当作柏拉图的理念的认识，亦即</w:t>
      </w:r>
      <w:r>
        <w:rPr>
          <w:rFonts w:ascii="宋体" w:hAnsi="宋体" w:cs="宋体" w:eastAsia="宋体"/>
          <w:sz w:val="40"/>
          <w:spacing w:val="0"/>
          <w:color w:val="000000"/>
          <w:b w:val="off"/>
          <w:i w:val="off"/>
        </w:rPr>
        <w:t>当作事物全类的常住形式的认识；然后是把认识着主体不当作个</w:t>
      </w:r>
      <w:r>
        <w:rPr>
          <w:rFonts w:ascii="宋体" w:hAnsi="宋体" w:cs="宋体" w:eastAsia="宋体"/>
          <w:sz w:val="40"/>
          <w:spacing w:val="0"/>
          <w:color w:val="000000"/>
          <w:b w:val="off"/>
          <w:i w:val="off"/>
        </w:rPr>
        <w:t>体而是当作认识的纯粹而无意志的主体之自意识。这两个成分经</w:t>
      </w:r>
      <w:r>
        <w:rPr>
          <w:rFonts w:ascii="宋体" w:hAnsi="宋体" w:cs="宋体" w:eastAsia="宋体"/>
          <w:sz w:val="40"/>
          <w:spacing w:val="0"/>
          <w:color w:val="000000"/>
          <w:b w:val="off"/>
          <w:i w:val="off"/>
        </w:rPr>
        <w:t>常合在一起出现的条件就是摆脱系于根据律的那认识方式，后者</w:t>
      </w:r>
      <w:r>
        <w:rPr>
          <w:rFonts w:ascii="宋体" w:hAnsi="宋体" w:cs="宋体" w:eastAsia="宋体"/>
          <w:sz w:val="40"/>
          <w:spacing w:val="0"/>
          <w:color w:val="000000"/>
          <w:b w:val="off"/>
          <w:i w:val="off"/>
        </w:rPr>
        <w:t>和这里的认识方式相反的，是为意志和科学服务唯一适用的认识</w:t>
      </w:r>
      <w:r>
        <w:rPr>
          <w:rFonts w:ascii="宋体" w:hAnsi="宋体" w:cs="宋体" w:eastAsia="宋体"/>
          <w:sz w:val="40"/>
          <w:spacing w:val="0"/>
          <w:color w:val="000000"/>
          <w:b w:val="off"/>
          <w:i w:val="off"/>
        </w:rPr>
        <w:t>方式。———我们将看到由于审美而引起的愉悦也是从这两种成分 265</w:t>
      </w:r>
      <w:r>
        <w:rPr>
          <w:rFonts w:ascii="宋体" w:hAnsi="宋体" w:cs="宋体" w:eastAsia="宋体"/>
          <w:sz w:val="40"/>
          <w:spacing w:val="0"/>
          <w:color w:val="000000"/>
          <w:b w:val="off"/>
          <w:i w:val="off"/>
        </w:rPr>
        <w:t>中产生的；并且以审美的对象为转移，时而多半是从这一成分，时</w:t>
      </w:r>
      <w:r>
        <w:rPr>
          <w:rFonts w:ascii="宋体" w:hAnsi="宋体" w:cs="宋体" w:eastAsia="宋体"/>
          <w:sz w:val="40"/>
          <w:spacing w:val="0"/>
          <w:color w:val="000000"/>
          <w:b w:val="off"/>
          <w:i w:val="off"/>
        </w:rPr>
        <w:t>而大半是从那一成分产生的。</w:t>
      </w:r>
      <w:bookmarkEnd w:id="2614"/>
    </w:p>
    <w:p>
      <w:pPr>
        <w:pageBreakBefore w:val="off"/>
        <w:tabs/>
        <w:wordWrap w:val="off"/>
        <w:spacing w:before="0" w:after="0" w:line="820" w:lineRule="atLeast"/>
        <w:ind w:left="0" w:right="640" w:firstLine="920"/>
        <w:jc w:val="both"/>
        <w:textAlignment w:val="baseline"/>
        <w:rPr>
          <w:sz w:val="40"/>
        </w:rPr>
      </w:pPr>
      <w:bookmarkStart w:name="" w:id="2615"/>
      <w:r>
        <w:rPr>
          <w:rFonts w:ascii="宋体" w:hAnsi="宋体" w:cs="宋体" w:eastAsia="宋体"/>
          <w:sz w:val="40"/>
          <w:spacing w:val="0"/>
          <w:color w:val="000000"/>
          <w:b w:val="off"/>
          <w:i w:val="off"/>
        </w:rPr>
        <w:t>一切欲求皆出于需要，所以也就是出于缺乏，所以也就是出</w:t>
      </w:r>
      <w:r>
        <w:rPr>
          <w:rFonts w:ascii="宋体" w:hAnsi="宋体" w:cs="宋体" w:eastAsia="宋体"/>
          <w:sz w:val="40"/>
          <w:spacing w:val="0"/>
          <w:color w:val="000000"/>
          <w:b w:val="off"/>
          <w:i w:val="off"/>
        </w:rPr>
        <w:t>于痛苦。这一欲求一经满足也就完了；可是一面有一个愿望得到</w:t>
      </w:r>
      <w:r>
        <w:rPr>
          <w:rFonts w:ascii="宋体" w:hAnsi="宋体" w:cs="宋体" w:eastAsia="宋体"/>
          <w:sz w:val="40"/>
          <w:spacing w:val="0"/>
          <w:color w:val="000000"/>
          <w:b w:val="off"/>
          <w:i w:val="off"/>
        </w:rPr>
        <w:t>满足，另一面至少就有十个不得满足。再说，欲望是经久不息的，</w:t>
      </w:r>
      <w:r>
        <w:rPr>
          <w:rFonts w:ascii="宋体" w:hAnsi="宋体" w:cs="宋体" w:eastAsia="宋体"/>
          <w:sz w:val="40"/>
          <w:spacing w:val="0"/>
          <w:color w:val="000000"/>
          <w:b w:val="off"/>
          <w:i w:val="off"/>
        </w:rPr>
        <w:t>需求可以至于无穷。而〔所得〕满足却是时间很短的，分量也扣得</w:t>
      </w:r>
      <w:r>
        <w:rPr>
          <w:rFonts w:ascii="宋体" w:hAnsi="宋体" w:cs="宋体" w:eastAsia="宋体"/>
          <w:sz w:val="40"/>
          <w:spacing w:val="0"/>
          <w:color w:val="000000"/>
          <w:b w:val="off"/>
          <w:i w:val="off"/>
        </w:rPr>
        <w:t>很紧。何况这种最后的满足本身甚至也是假的，事实上这个满足</w:t>
      </w:r>
      <w:r>
        <w:rPr>
          <w:rFonts w:ascii="宋体" w:hAnsi="宋体" w:cs="宋体" w:eastAsia="宋体"/>
          <w:sz w:val="40"/>
          <w:spacing w:val="0"/>
          <w:color w:val="000000"/>
          <w:b w:val="off"/>
          <w:i w:val="off"/>
        </w:rPr>
        <w:t>了的愿望立即又让位于一个新的愿望；前者是一个已认识到了的</w:t>
      </w:r>
      <w:r>
        <w:rPr>
          <w:rFonts w:ascii="宋体" w:hAnsi="宋体" w:cs="宋体" w:eastAsia="宋体"/>
          <w:sz w:val="40"/>
          <w:spacing w:val="0"/>
          <w:color w:val="000000"/>
          <w:b w:val="off"/>
          <w:i w:val="off"/>
        </w:rPr>
        <w:t>错误，后者还是一个没认识到的错误。在欲求已经获得的对象中，</w:t>
      </w:r>
      <w:r>
        <w:rPr>
          <w:rFonts w:ascii="宋体" w:hAnsi="宋体" w:cs="宋体" w:eastAsia="宋体"/>
          <w:sz w:val="40"/>
          <w:spacing w:val="0"/>
          <w:color w:val="000000"/>
          <w:b w:val="off"/>
          <w:i w:val="off"/>
        </w:rPr>
        <w:t>没有一个能够提供持久的，不再衰退的满足，而是这种获得的对</w:t>
      </w:r>
      <w:r>
        <w:rPr>
          <w:rFonts w:ascii="宋体" w:hAnsi="宋体" w:cs="宋体" w:eastAsia="宋体"/>
          <w:sz w:val="40"/>
          <w:spacing w:val="0"/>
          <w:color w:val="000000"/>
          <w:b w:val="off"/>
          <w:i w:val="off"/>
        </w:rPr>
        <w:t>象永远只是象丢给乞丐的施舍一样，今天维系了乞丐的生命以便</w:t>
      </w:r>
      <w:r>
        <w:rPr>
          <w:rFonts w:ascii="宋体" w:hAnsi="宋体" w:cs="宋体" w:eastAsia="宋体"/>
          <w:sz w:val="40"/>
          <w:spacing w:val="0"/>
          <w:color w:val="000000"/>
          <w:b w:val="off"/>
          <w:i w:val="off"/>
        </w:rPr>
        <w:t>在明天〔又〕延长他的痛苦。———因为这个缘故，所以说如果我们</w:t>
      </w:r>
      <w:r>
        <w:rPr>
          <w:rFonts w:ascii="宋体" w:hAnsi="宋体" w:cs="宋体" w:eastAsia="宋体"/>
          <w:sz w:val="40"/>
          <w:spacing w:val="0"/>
          <w:color w:val="000000"/>
          <w:b w:val="off"/>
          <w:i w:val="off"/>
        </w:rPr>
        <w:t>的意识还是为我们的意志所充满；如果我们还是听从愿望的摆</w:t>
      </w:r>
      <w:r>
        <w:rPr>
          <w:rFonts w:ascii="宋体" w:hAnsi="宋体" w:cs="宋体" w:eastAsia="宋体"/>
          <w:sz w:val="40"/>
          <w:spacing w:val="0"/>
          <w:color w:val="000000"/>
          <w:b w:val="off"/>
          <w:i w:val="off"/>
        </w:rPr>
        <w:t>布，加上愿望中不断的期待和恐惧；如果我们还是欲求的主体；</w:t>
      </w:r>
      <w:r>
        <w:rPr>
          <w:rFonts w:ascii="宋体" w:hAnsi="宋体" w:cs="宋体" w:eastAsia="宋体"/>
          <w:sz w:val="40"/>
          <w:spacing w:val="0"/>
          <w:color w:val="000000"/>
          <w:b w:val="off"/>
          <w:i w:val="off"/>
        </w:rPr>
        <w:t>那么，我们就永远得不到持久的幸福，也得不到安宁。至于我们</w:t>
      </w:r>
      <w:bookmarkEnd w:id="2615"/>
    </w:p>
    <w:p>
      <w:r>
        <w:t/>
      </w:r>
    </w:p>
    <w:p>
      <w:pPr>
        <w:sectPr>
          <w:footerReference r:id="rId610"/>
          <w:headerReference r:id="rId611" w:type="default"/>
          <w:type w:val="nextPage"/>
          <w:pgSz w:w="16000" w:h="23500"/>
          <w:pgMar w:left="1800" w:top="1960" w:right="1800" w:bottom="1960" w:header="1660" w:footer="1660"/>
          <w:cols w:num="1"/>
        </w:sectPr>
      </w:pPr>
    </w:p>
    <w:p>
      <w:pPr>
        <w:pageBreakBefore w:val="off"/>
        <w:tabs/>
        <w:wordWrap w:val="off"/>
        <w:spacing w:before="0" w:after="0" w:line="480" w:lineRule="atLeast"/>
        <w:ind w:left="120" w:right="0"/>
        <w:jc w:val="both"/>
        <w:textAlignment w:val="baseline"/>
        <w:rPr>
          <w:sz w:val="35"/>
        </w:rPr>
      </w:pPr>
      <w:bookmarkStart w:name="" w:id="2616"/>
      <w:r>
        <w:rPr>
          <w:rFonts w:ascii="宋体" w:hAnsi="宋体" w:cs="宋体" w:eastAsia="宋体"/>
          <w:sz w:val="35"/>
          <w:spacing w:val="0"/>
          <w:color w:val="000000"/>
          <w:u w:val="single"/>
          <w:b w:val="off"/>
          <w:i w:val="off"/>
        </w:rPr>
        <w:t xml:space="preserve"> 274                     第   三   篇                         </w:t>
      </w:r>
      <w:bookmarkEnd w:id="2616"/>
    </w:p>
    <w:p>
      <w:pPr>
        <w:pageBreakBefore w:val="off"/>
        <w:tabs/>
        <w:wordWrap w:val="off"/>
        <w:spacing w:before="0" w:after="0" w:line="420" w:lineRule="exact"/>
        <w:ind w:left="0" w:right="0"/>
        <w:jc w:val="both"/>
        <w:textAlignment w:val="baseline"/>
        <w:rPr>
          <w:sz w:val="35"/>
        </w:rPr>
      </w:pPr>
      <w:bookmarkStart w:name="" w:id="2617"/>
      <w:r>
        <w:rPr>
          <w:rFonts w:ascii="宋体" w:hAnsi="宋体" w:cs="宋体" w:eastAsia="宋体"/>
          <w:sz w:val="35"/>
          <w:spacing w:val="0"/>
          <w:color w:val="000000"/>
          <w:b w:val="off"/>
          <w:i w:val="off"/>
        </w:rPr>
        <w:t/>
      </w:r>
      <w:bookmarkEnd w:id="2617"/>
    </w:p>
    <w:p>
      <w:pPr>
        <w:pageBreakBefore w:val="off"/>
        <w:tabs/>
        <w:wordWrap w:val="off"/>
        <w:spacing w:before="0" w:after="0" w:line="740" w:lineRule="atLeast"/>
        <w:ind w:left="0" w:right="460"/>
        <w:jc w:val="both"/>
        <w:textAlignment w:val="baseline"/>
        <w:rPr>
          <w:sz w:val="40"/>
        </w:rPr>
      </w:pPr>
      <w:bookmarkStart w:name="" w:id="2618"/>
      <w:r>
        <w:rPr>
          <w:rFonts w:ascii="宋体" w:hAnsi="宋体" w:cs="宋体" w:eastAsia="宋体"/>
          <w:sz w:val="40"/>
          <w:spacing w:val="0"/>
          <w:color w:val="000000"/>
          <w:b w:val="off"/>
          <w:i w:val="off"/>
        </w:rPr>
        <w:t>或是追逐，或是逃避，或是害怕灾祸，或是争取享乐，这在本质</w:t>
      </w:r>
      <w:r>
        <w:rPr>
          <w:rFonts w:ascii="宋体" w:hAnsi="宋体" w:cs="宋体" w:eastAsia="宋体"/>
          <w:sz w:val="40"/>
          <w:spacing w:val="0"/>
          <w:color w:val="000000"/>
          <w:b w:val="off"/>
          <w:i w:val="off"/>
        </w:rPr>
        <w:t>上只是一回事。不管在哪种形态之中，为不断提出要求的意志这</w:t>
      </w:r>
      <w:r>
        <w:rPr>
          <w:rFonts w:ascii="宋体" w:hAnsi="宋体" w:cs="宋体" w:eastAsia="宋体"/>
          <w:sz w:val="40"/>
          <w:spacing w:val="0"/>
          <w:color w:val="000000"/>
          <w:b w:val="off"/>
          <w:i w:val="off"/>
        </w:rPr>
        <w:t>样操心虑危，将无时不充满着激动着意识；然而没有安宁也就决</w:t>
      </w:r>
      <w:r>
        <w:rPr>
          <w:rFonts w:ascii="宋体" w:hAnsi="宋体" w:cs="宋体" w:eastAsia="宋体"/>
          <w:sz w:val="40"/>
          <w:spacing w:val="0"/>
          <w:color w:val="000000"/>
          <w:b w:val="off"/>
          <w:i w:val="off"/>
        </w:rPr>
        <w:t>不可能有真正的怡情悦性。这样，欲求的主体就好比是永远躺在</w:t>
      </w:r>
      <w:r>
        <w:rPr>
          <w:rFonts w:ascii="宋体" w:hAnsi="宋体" w:cs="宋体" w:eastAsia="宋体"/>
          <w:sz w:val="40"/>
          <w:spacing w:val="0"/>
          <w:color w:val="000000"/>
          <w:b w:val="off"/>
          <w:i w:val="off"/>
        </w:rPr>
        <w:t>伊克希翁①的风火轮上，好比永远是以妲娜伊德②的穿底桶在汲</w:t>
      </w:r>
      <w:r>
        <w:rPr>
          <w:rFonts w:ascii="宋体" w:hAnsi="宋体" w:cs="宋体" w:eastAsia="宋体"/>
          <w:sz w:val="40"/>
          <w:spacing w:val="0"/>
          <w:color w:val="000000"/>
          <w:b w:val="off"/>
          <w:i w:val="off"/>
        </w:rPr>
        <w:t>水，好比是水深齐肩而永远喝不到一滴的坦达努斯③。</w:t>
      </w:r>
      <w:bookmarkEnd w:id="2618"/>
    </w:p>
    <w:p>
      <w:pPr>
        <w:pageBreakBefore w:val="off"/>
        <w:tabs/>
        <w:wordWrap w:val="off"/>
        <w:spacing w:before="0" w:after="0" w:line="740" w:lineRule="atLeast"/>
        <w:ind w:left="0" w:right="480" w:firstLine="880"/>
        <w:jc w:val="both"/>
        <w:textAlignment w:val="baseline"/>
        <w:rPr>
          <w:sz w:val="40"/>
        </w:rPr>
      </w:pPr>
      <w:bookmarkStart w:name="" w:id="2619"/>
      <w:r>
        <w:rPr>
          <w:rFonts w:ascii="宋体" w:hAnsi="宋体" w:cs="宋体" w:eastAsia="宋体"/>
          <w:sz w:val="40"/>
          <w:spacing w:val="0"/>
          <w:color w:val="000000"/>
          <w:b w:val="off"/>
          <w:i w:val="off"/>
        </w:rPr>
        <w:t>但在外来因素或内在情调突然把我们从欲求的无尽之流中托</w:t>
      </w:r>
      <w:r>
        <w:rPr>
          <w:rFonts w:ascii="宋体" w:hAnsi="宋体" w:cs="宋体" w:eastAsia="宋体"/>
          <w:sz w:val="40"/>
          <w:spacing w:val="0"/>
          <w:color w:val="000000"/>
          <w:b w:val="off"/>
          <w:i w:val="off"/>
        </w:rPr>
        <w:t>出来，在认识甩掉了为意志服务的枷锁时，在注意力不再集中于</w:t>
      </w:r>
      <w:r>
        <w:rPr>
          <w:rFonts w:ascii="宋体" w:hAnsi="宋体" w:cs="宋体" w:eastAsia="宋体"/>
          <w:sz w:val="40"/>
          <w:spacing w:val="0"/>
          <w:color w:val="000000"/>
          <w:b w:val="off"/>
          <w:i w:val="off"/>
        </w:rPr>
        <w:t>欲求的动机，而是离开事物对意志的关系而把握事物时，所以也</w:t>
      </w:r>
      <w:r>
        <w:rPr>
          <w:rFonts w:ascii="宋体" w:hAnsi="宋体" w:cs="宋体" w:eastAsia="宋体"/>
          <w:sz w:val="40"/>
          <w:spacing w:val="0"/>
          <w:color w:val="000000"/>
          <w:b w:val="off"/>
          <w:i w:val="off"/>
        </w:rPr>
        <w:t>即是不关利害，没有主观性，纯粹客观地观察事物，只就它们是</w:t>
      </w:r>
      <w:r>
        <w:rPr>
          <w:rFonts w:ascii="宋体" w:hAnsi="宋体" w:cs="宋体" w:eastAsia="宋体"/>
          <w:sz w:val="40"/>
          <w:spacing w:val="0"/>
          <w:color w:val="000000"/>
          <w:b w:val="off"/>
          <w:i w:val="off"/>
        </w:rPr>
        <w:t>赤裸裸的表象而不是就它们是动机来看而完全委心于它们时，那</w:t>
      </w:r>
      <w:r>
        <w:rPr>
          <w:rFonts w:ascii="宋体" w:hAnsi="宋体" w:cs="宋体" w:eastAsia="宋体"/>
          <w:sz w:val="40"/>
          <w:spacing w:val="0"/>
          <w:color w:val="000000"/>
          <w:b w:val="off"/>
          <w:i w:val="off"/>
        </w:rPr>
        <w:t>么，在欲求的那第一条道路上永远寻求而又永远不可得的安宁就</w:t>
      </w:r>
      <w:r>
        <w:rPr>
          <w:rFonts w:ascii="宋体" w:hAnsi="宋体" w:cs="宋体" w:eastAsia="宋体"/>
          <w:sz w:val="40"/>
          <w:spacing w:val="0"/>
          <w:color w:val="000000"/>
          <w:b w:val="off"/>
          <w:i w:val="off"/>
        </w:rPr>
        <w:t>会在转眼之间自动的光临而我们也就得到十足的怡悦了。这就是</w:t>
      </w:r>
      <w:r>
        <w:rPr>
          <w:rFonts w:ascii="宋体" w:hAnsi="宋体" w:cs="宋体" w:eastAsia="宋体"/>
          <w:sz w:val="40"/>
          <w:spacing w:val="0"/>
          <w:color w:val="000000"/>
          <w:b w:val="off"/>
          <w:i w:val="off"/>
        </w:rPr>
        <w:t>没有痛苦的心境，厄璧鸠鲁誉之为最高的善，为神的心境，原来</w:t>
      </w:r>
      <w:r>
        <w:rPr>
          <w:rFonts w:ascii="宋体" w:hAnsi="宋体" w:cs="宋体" w:eastAsia="宋体"/>
          <w:sz w:val="40"/>
          <w:spacing w:val="0"/>
          <w:color w:val="000000"/>
          <w:b w:val="off"/>
          <w:i w:val="off"/>
        </w:rPr>
        <w:t>6 我们在这样的瞬间已摆脱了可耻的意志之驱使，我们为得免于欲</w:t>
      </w:r>
      <w:r>
        <w:rPr>
          <w:rFonts w:ascii="宋体" w:hAnsi="宋体" w:cs="宋体" w:eastAsia="宋体"/>
          <w:sz w:val="40"/>
          <w:spacing w:val="0"/>
          <w:color w:val="000000"/>
          <w:b w:val="off"/>
          <w:i w:val="off"/>
        </w:rPr>
        <w:t>求强加于我们的劳役而庆祝假日，这时伊克希翁的风火轮停止转</w:t>
      </w:r>
      <w:r>
        <w:rPr>
          <w:rFonts w:ascii="宋体" w:hAnsi="宋体" w:cs="宋体" w:eastAsia="宋体"/>
          <w:sz w:val="40"/>
          <w:spacing w:val="0"/>
          <w:color w:val="000000"/>
          <w:b w:val="off"/>
          <w:i w:val="off"/>
        </w:rPr>
        <w:t>动了。</w:t>
      </w:r>
      <w:bookmarkEnd w:id="2619"/>
    </w:p>
    <w:p>
      <w:pPr>
        <w:pageBreakBefore w:val="off"/>
        <w:tabs/>
        <w:wordWrap w:val="off"/>
        <w:spacing w:before="0" w:after="0" w:line="740" w:lineRule="atLeast"/>
        <w:ind w:left="0" w:right="500" w:firstLine="820"/>
        <w:jc w:val="both"/>
        <w:textAlignment w:val="baseline"/>
        <w:rPr>
          <w:sz w:val="40"/>
        </w:rPr>
      </w:pPr>
      <w:bookmarkStart w:name="" w:id="2620"/>
      <w:r>
        <w:rPr>
          <w:rFonts w:ascii="宋体" w:hAnsi="宋体" w:cs="宋体" w:eastAsia="宋体"/>
          <w:sz w:val="40"/>
          <w:spacing w:val="0"/>
          <w:color w:val="000000"/>
          <w:b w:val="off"/>
          <w:i w:val="off"/>
        </w:rPr>
        <w:t>可是这就正是我在上面描写过的那种心境，是认识理念所要</w:t>
      </w:r>
      <w:r>
        <w:rPr>
          <w:rFonts w:ascii="宋体" w:hAnsi="宋体" w:cs="宋体" w:eastAsia="宋体"/>
          <w:sz w:val="40"/>
          <w:spacing w:val="0"/>
          <w:color w:val="000000"/>
          <w:b w:val="off"/>
          <w:i w:val="off"/>
        </w:rPr>
        <w:t>求的状况，是纯粹的观审，是在直观中浸沉，是在客体中自失，</w:t>
      </w:r>
      <w:r>
        <w:rPr>
          <w:rFonts w:ascii="宋体" w:hAnsi="宋体" w:cs="宋体" w:eastAsia="宋体"/>
          <w:sz w:val="40"/>
          <w:spacing w:val="0"/>
          <w:color w:val="000000"/>
          <w:b w:val="off"/>
          <w:i w:val="off"/>
        </w:rPr>
        <w:t>是一切个体性的忘怀，是遵循根据律的和只把握关系的那种认识</w:t>
      </w:r>
      <w:r>
        <w:rPr>
          <w:rFonts w:ascii="宋体" w:hAnsi="宋体" w:cs="宋体" w:eastAsia="宋体"/>
          <w:sz w:val="40"/>
          <w:spacing w:val="0"/>
          <w:color w:val="000000"/>
          <w:b w:val="off"/>
          <w:i w:val="off"/>
        </w:rPr>
        <w:t>方式之取消；而这时直观中的个别事物已上升为其族类的理念，</w:t>
      </w:r>
      <w:r>
        <w:rPr>
          <w:rFonts w:ascii="宋体" w:hAnsi="宋体" w:cs="宋体" w:eastAsia="宋体"/>
          <w:sz w:val="40"/>
          <w:spacing w:val="0"/>
          <w:color w:val="000000"/>
          <w:b w:val="off"/>
          <w:i w:val="off"/>
        </w:rPr>
        <w:t>有认识作用的个体人已上升为不带意志的“认识”的纯粹主体，双</w:t>
      </w:r>
      <w:r>
        <mc:AlternateContent>
          <mc:Choice Requires="wps">
            <w:drawing>
              <wp:anchor allowOverlap="true" layoutInCell="true" locked="false" simplePos="false" behindDoc="false" relativeHeight="251659264" distL="0" distR="0" distT="0" distB="0">
                <wp:simplePos x="0" y="0"/>
                <wp:positionH relativeFrom="page">
                  <wp:posOffset>800100</wp:posOffset>
                </wp:positionH>
                <wp:positionV relativeFrom="paragraph">
                  <wp:posOffset>-1371600</wp:posOffset>
                </wp:positionV>
                <wp:extent cx="431800" cy="393700"/>
                <wp:wrapNone/>
                <wp:docPr id="153" name="文本框 153"/>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621"/>
                            <w:r>
                              <w:rPr>
                                <w:rFonts w:ascii="宋体" w:hAnsi="宋体" w:cs="宋体" w:eastAsia="宋体"/>
                                <w:sz w:val="40"/>
                                <w:spacing w:val="0"/>
                                <w:color w:val="000000"/>
                                <w:b w:val="off"/>
                                <w:i w:val="off"/>
                              </w:rPr>
                              <w:t>26</w:t>
                            </w:r>
                            <w:bookmarkEnd w:id="2621"/>
                          </w:p>
                        </w:txbxContent>
                      </wps:txbx>
                      <wps:bodyPr wrap="square" lIns="0" rIns="0" tIns="0" bIns="0" vert="horz" anchor="t">
                        <a:noAutofit/>
                      </wps:bodyPr>
                    </wps:wsp>
                  </a:graphicData>
                </a:graphic>
              </wp:anchor>
            </w:drawing>
          </mc:Choice>
          <mc:Fallback>
            <w:pict>
              <v:shape type="#_x0000_t202" filled="f" stroked="f" style="margin-left:63pt;margin-top:-108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622"/>
                      <w:r>
                        <w:rPr>
                          <w:rFonts w:ascii="宋体" w:hAnsi="宋体" w:cs="宋体" w:eastAsia="宋体"/>
                          <w:sz w:val="40"/>
                          <w:spacing w:val="0"/>
                          <w:color w:val="000000"/>
                          <w:b w:val="off"/>
                          <w:i w:val="off"/>
                        </w:rPr>
                        <w:t>26</w:t>
                      </w:r>
                      <w:bookmarkEnd w:id="2622"/>
                    </w:p>
                  </w:txbxContent>
                </v:textbox>
              </v:shape>
            </w:pict>
          </mc:Fallback>
        </mc:AlternateContent>
      </w:r>
      <w:bookmarkEnd w:id="2620"/>
    </w:p>
    <w:p>
      <w:pPr>
        <w:pageBreakBefore w:val="off"/>
        <w:tabs/>
        <w:wordWrap w:val="off"/>
        <w:spacing w:before="0" w:after="0" w:line="740" w:lineRule="atLeast"/>
        <w:ind w:left="120" w:right="0"/>
        <w:jc w:val="both"/>
        <w:textAlignment w:val="baseline"/>
        <w:rPr>
          <w:sz w:val="40"/>
        </w:rPr>
      </w:pPr>
      <w:bookmarkStart w:name="" w:id="2623"/>
      <w:r>
        <w:rPr>
          <w:rFonts w:ascii="宋体" w:hAnsi="宋体" w:cs="宋体" w:eastAsia="宋体"/>
          <w:sz w:val="40"/>
          <w:spacing w:val="0"/>
          <w:color w:val="000000"/>
          <w:u w:val="single"/>
          <w:b w:val="off"/>
          <w:i w:val="off"/>
        </w:rPr>
        <w:t xml:space="preserve">                    </w:t>
      </w:r>
      <w:bookmarkEnd w:id="2623"/>
    </w:p>
    <w:p>
      <w:pPr>
        <w:pageBreakBefore w:val="off"/>
        <w:tabs/>
        <w:wordWrap w:val="off"/>
        <w:spacing w:before="0" w:after="0" w:line="400" w:lineRule="atLeast"/>
        <w:ind w:left="640" w:right="0"/>
        <w:jc w:val="both"/>
        <w:textAlignment w:val="baseline"/>
        <w:rPr>
          <w:sz w:val="30"/>
        </w:rPr>
      </w:pPr>
      <w:bookmarkStart w:name="" w:id="2624"/>
      <w:r>
        <w:rPr>
          <w:rFonts w:ascii="仿宋" w:hAnsi="仿宋" w:cs="仿宋" w:eastAsia="仿宋"/>
          <w:sz w:val="30"/>
          <w:spacing w:val="0"/>
          <w:color w:val="000000"/>
          <w:b w:val="off"/>
          <w:i w:val="off"/>
        </w:rPr>
        <w:t>①②③此三人皆希腊神话人物。</w:t>
      </w:r>
      <w:bookmarkEnd w:id="2624"/>
    </w:p>
    <w:p>
      <w:r>
        <w:t/>
      </w:r>
    </w:p>
    <w:p>
      <w:pPr>
        <w:sectPr>
          <w:footerReference r:id="rId612"/>
          <w:headerReference r:id="rId613" w:type="default"/>
          <w:type w:val="nextPage"/>
          <w:pgSz w:w="16000" w:h="23500"/>
          <w:pgMar w:left="1900" w:top="1980" w:right="190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2625"/>
      <w:r>
        <w:rPr>
          <w:rFonts w:ascii="仿宋" w:hAnsi="仿宋" w:cs="仿宋" w:eastAsia="仿宋"/>
          <w:sz w:val="35"/>
          <w:spacing w:val="0"/>
          <w:color w:val="000000"/>
          <w:u w:val="single"/>
          <w:b w:val="off"/>
          <w:i w:val="off"/>
        </w:rPr>
        <w:t xml:space="preserve">                         世界作为表象再论                    275  </w:t>
      </w:r>
      <w:bookmarkEnd w:id="2625"/>
    </w:p>
    <w:p>
      <w:pPr>
        <w:pageBreakBefore w:val="off"/>
        <w:tabs/>
        <w:wordWrap w:val="off"/>
        <w:spacing w:before="0" w:after="0" w:line="440" w:lineRule="exact"/>
        <w:ind w:left="0" w:right="0"/>
        <w:jc w:val="center"/>
        <w:textAlignment w:val="baseline"/>
        <w:rPr>
          <w:sz w:val="35"/>
        </w:rPr>
      </w:pPr>
      <w:bookmarkStart w:name="" w:id="2626"/>
      <w:r>
        <w:rPr>
          <w:rFonts w:ascii="宋体" w:hAnsi="宋体" w:cs="宋体" w:eastAsia="宋体"/>
          <w:sz w:val="35"/>
          <w:spacing w:val="0"/>
          <w:color w:val="000000"/>
          <w:b w:val="off"/>
          <w:i w:val="off"/>
        </w:rPr>
        <w:t/>
      </w:r>
      <w:bookmarkEnd w:id="2626"/>
    </w:p>
    <w:p>
      <w:pPr>
        <w:pageBreakBefore w:val="off"/>
        <w:tabs/>
        <w:wordWrap w:val="off"/>
        <w:spacing w:before="0" w:after="0" w:line="780" w:lineRule="atLeast"/>
        <w:ind w:left="0" w:right="680"/>
        <w:jc w:val="both"/>
        <w:textAlignment w:val="baseline"/>
        <w:rPr>
          <w:sz w:val="41"/>
        </w:rPr>
      </w:pPr>
      <w:bookmarkStart w:name="" w:id="2627"/>
      <w:r>
        <w:rPr>
          <w:rFonts w:ascii="宋体" w:hAnsi="宋体" w:cs="宋体" w:eastAsia="宋体"/>
          <w:sz w:val="41"/>
          <w:spacing w:val="0"/>
          <w:color w:val="000000"/>
          <w:b w:val="off"/>
          <w:i w:val="off"/>
        </w:rPr>
        <w:t>方是同时并举而不可分的，于是这两者〔分别〕作为理念和纯粹主</w:t>
      </w:r>
      <w:r>
        <w:rPr>
          <w:rFonts w:ascii="宋体" w:hAnsi="宋体" w:cs="宋体" w:eastAsia="宋体"/>
          <w:sz w:val="41"/>
          <w:spacing w:val="0"/>
          <w:color w:val="000000"/>
          <w:b w:val="off"/>
          <w:i w:val="off"/>
        </w:rPr>
        <w:t>体就不再在时间之流和一切其他关系之中了。这样，人们或是从</w:t>
      </w:r>
      <w:r>
        <w:rPr>
          <w:rFonts w:ascii="宋体" w:hAnsi="宋体" w:cs="宋体" w:eastAsia="宋体"/>
          <w:sz w:val="41"/>
          <w:spacing w:val="0"/>
          <w:color w:val="000000"/>
          <w:b w:val="off"/>
          <w:i w:val="off"/>
        </w:rPr>
        <w:t>狱室中，或是从王宫中观看日落，就没有什么区别了。</w:t>
      </w:r>
      <w:bookmarkEnd w:id="2627"/>
    </w:p>
    <w:p>
      <w:pPr>
        <w:pageBreakBefore w:val="off"/>
        <w:tabs/>
        <w:wordWrap w:val="off"/>
        <w:spacing w:before="0" w:after="0" w:line="780" w:lineRule="atLeast"/>
        <w:ind w:left="0" w:right="620" w:firstLine="840"/>
        <w:jc w:val="both"/>
        <w:textAlignment w:val="baseline"/>
        <w:rPr>
          <w:sz w:val="41"/>
        </w:rPr>
      </w:pPr>
      <w:bookmarkStart w:name="" w:id="2628"/>
      <w:r>
        <w:rPr>
          <w:rFonts w:ascii="宋体" w:hAnsi="宋体" w:cs="宋体" w:eastAsia="宋体"/>
          <w:sz w:val="41"/>
          <w:spacing w:val="0"/>
          <w:color w:val="000000"/>
          <w:b w:val="off"/>
          <w:i w:val="off"/>
        </w:rPr>
        <w:t>内在的情调，认识对欲求的优势，都能够在任何环境之下唤</w:t>
      </w:r>
      <w:r>
        <w:rPr>
          <w:rFonts w:ascii="宋体" w:hAnsi="宋体" w:cs="宋体" w:eastAsia="宋体"/>
          <w:sz w:val="41"/>
          <w:spacing w:val="0"/>
          <w:color w:val="000000"/>
          <w:b w:val="off"/>
          <w:i w:val="off"/>
        </w:rPr>
        <w:t>起这种心境。那些杰出的荷兰人给我们指出了这一点。他们把这</w:t>
      </w:r>
      <w:r>
        <w:rPr>
          <w:rFonts w:ascii="宋体" w:hAnsi="宋体" w:cs="宋体" w:eastAsia="宋体"/>
          <w:sz w:val="41"/>
          <w:spacing w:val="0"/>
          <w:color w:val="000000"/>
          <w:b w:val="off"/>
          <w:i w:val="off"/>
        </w:rPr>
        <w:t>样的纯客观的直观集注于最不显耀的一些对象上而在静物写生中</w:t>
      </w:r>
      <w:r>
        <w:rPr>
          <w:rFonts w:ascii="宋体" w:hAnsi="宋体" w:cs="宋体" w:eastAsia="宋体"/>
          <w:sz w:val="41"/>
          <w:spacing w:val="0"/>
          <w:color w:val="000000"/>
          <w:b w:val="off"/>
          <w:i w:val="off"/>
        </w:rPr>
        <w:t>为他们的客观性和精神的恬静立下了永久的纪念碑。审美的观众</w:t>
      </w:r>
      <w:r>
        <w:rPr>
          <w:rFonts w:ascii="宋体" w:hAnsi="宋体" w:cs="宋体" w:eastAsia="宋体"/>
          <w:sz w:val="41"/>
          <w:spacing w:val="0"/>
          <w:color w:val="000000"/>
          <w:b w:val="off"/>
          <w:i w:val="off"/>
        </w:rPr>
        <w:t>看到这种纪念碑，是不能无动于中的，因为它把艺术家那种宁静</w:t>
      </w:r>
      <w:r>
        <w:rPr>
          <w:rFonts w:ascii="宋体" w:hAnsi="宋体" w:cs="宋体" w:eastAsia="宋体"/>
          <w:sz w:val="41"/>
          <w:spacing w:val="0"/>
          <w:color w:val="000000"/>
          <w:b w:val="off"/>
          <w:i w:val="off"/>
        </w:rPr>
        <w:t>的、沉默的、脱去意志的胸襟活现于观审者之前；而为了如此客</w:t>
      </w:r>
      <w:r>
        <w:rPr>
          <w:rFonts w:ascii="宋体" w:hAnsi="宋体" w:cs="宋体" w:eastAsia="宋体"/>
          <w:sz w:val="41"/>
          <w:spacing w:val="0"/>
          <w:color w:val="000000"/>
          <w:b w:val="off"/>
          <w:i w:val="off"/>
        </w:rPr>
        <w:t>观地观审如此不重要的事物，为了如此聚精会神地观察而又把这</w:t>
      </w:r>
      <w:r>
        <w:rPr>
          <w:rFonts w:ascii="宋体" w:hAnsi="宋体" w:cs="宋体" w:eastAsia="宋体"/>
          <w:sz w:val="41"/>
          <w:spacing w:val="0"/>
          <w:color w:val="000000"/>
          <w:b w:val="off"/>
          <w:i w:val="off"/>
        </w:rPr>
        <w:t>直观如此深思熟虑地加以复制，这种胸襟是不可少的。并且在这</w:t>
      </w:r>
      <w:r>
        <w:rPr>
          <w:rFonts w:ascii="宋体" w:hAnsi="宋体" w:cs="宋体" w:eastAsia="宋体"/>
          <w:sz w:val="41"/>
          <w:spacing w:val="0"/>
          <w:color w:val="000000"/>
          <w:b w:val="off"/>
          <w:i w:val="off"/>
        </w:rPr>
        <w:t>画面也挑动他〔这个观赏者〕对那种心境发生同感时，他的感动也</w:t>
      </w:r>
      <w:r>
        <w:rPr>
          <w:rFonts w:ascii="宋体" w:hAnsi="宋体" w:cs="宋体" w:eastAsia="宋体"/>
          <w:sz w:val="41"/>
          <w:spacing w:val="0"/>
          <w:color w:val="000000"/>
          <w:b w:val="off"/>
          <w:i w:val="off"/>
        </w:rPr>
        <w:t>往往由于将这种心境和他自己不宁静的，为剧烈欲求所模糊了的</w:t>
      </w:r>
      <w:r>
        <w:rPr>
          <w:rFonts w:ascii="宋体" w:hAnsi="宋体" w:cs="宋体" w:eastAsia="宋体"/>
          <w:sz w:val="41"/>
          <w:spacing w:val="0"/>
          <w:color w:val="000000"/>
          <w:b w:val="off"/>
          <w:i w:val="off"/>
        </w:rPr>
        <w:t>心情对比而更加加强了。在同一精神中，风景画家，特别是路以</w:t>
      </w:r>
      <w:r>
        <w:rPr>
          <w:rFonts w:ascii="宋体" w:hAnsi="宋体" w:cs="宋体" w:eastAsia="宋体"/>
          <w:sz w:val="41"/>
          <w:spacing w:val="0"/>
          <w:color w:val="000000"/>
          <w:b w:val="off"/>
          <w:i w:val="off"/>
        </w:rPr>
        <w:t>思大尔①，画了些极不重要的自然景物，且由于这样作反而得以</w:t>
      </w:r>
      <w:r>
        <w:rPr>
          <w:rFonts w:ascii="宋体" w:hAnsi="宋体" w:cs="宋体" w:eastAsia="宋体"/>
          <w:sz w:val="41"/>
          <w:spacing w:val="0"/>
          <w:color w:val="000000"/>
          <w:b w:val="off"/>
          <w:i w:val="off"/>
        </w:rPr>
        <w:t>更令人欣慰地造成同样的效果。</w:t>
      </w:r>
      <w:bookmarkEnd w:id="2628"/>
    </w:p>
    <w:p>
      <w:pPr>
        <w:pageBreakBefore w:val="off"/>
        <w:tabs/>
        <w:wordWrap w:val="off"/>
        <w:spacing w:before="0" w:after="0" w:line="780" w:lineRule="atLeast"/>
        <w:ind w:left="0" w:right="0" w:firstLine="840"/>
        <w:jc w:val="both"/>
        <w:textAlignment w:val="baseline"/>
        <w:rPr>
          <w:sz w:val="41"/>
        </w:rPr>
      </w:pPr>
      <w:bookmarkStart w:name="" w:id="2629"/>
      <w:r>
        <w:rPr>
          <w:rFonts w:ascii="宋体" w:hAnsi="宋体" w:cs="宋体" w:eastAsia="宋体"/>
          <w:sz w:val="41"/>
          <w:spacing w:val="0"/>
          <w:color w:val="000000"/>
          <w:b w:val="off"/>
          <w:i w:val="off"/>
        </w:rPr>
        <w:t>艺术胸襟的内在力量完全单独地固已能有如许成就，但是这</w:t>
      </w:r>
      <w:r>
        <w:rPr>
          <w:rFonts w:ascii="宋体" w:hAnsi="宋体" w:cs="宋体" w:eastAsia="宋体"/>
          <w:sz w:val="41"/>
          <w:spacing w:val="0"/>
          <w:color w:val="000000"/>
          <w:b w:val="off"/>
          <w:i w:val="off"/>
        </w:rPr>
        <w:t>种纯粹客观的情调还可以由于惬意的对象，由于自然美歆动人去</w:t>
      </w:r>
      <w:r>
        <w:rPr>
          <w:rFonts w:ascii="宋体" w:hAnsi="宋体" w:cs="宋体" w:eastAsia="宋体"/>
          <w:sz w:val="41"/>
          <w:spacing w:val="0"/>
          <w:color w:val="000000"/>
          <w:b w:val="off"/>
          <w:i w:val="off"/>
        </w:rPr>
        <w:t>鉴赏，向人蜂涌而来的丰富多采而从外面得到资助，而更轻而易</w:t>
      </w:r>
      <w:r>
        <w:rPr>
          <w:rFonts w:ascii="宋体" w:hAnsi="宋体" w:cs="宋体" w:eastAsia="宋体"/>
          <w:sz w:val="41"/>
          <w:spacing w:val="0"/>
          <w:color w:val="000000"/>
          <w:b w:val="off"/>
          <w:i w:val="off"/>
        </w:rPr>
        <w:t>举。自然的丰富多采，在它每次一下子就展开于我们眼前时，为</w:t>
      </w:r>
      <w:r>
        <w:rPr>
          <w:rFonts w:ascii="宋体" w:hAnsi="宋体" w:cs="宋体" w:eastAsia="宋体"/>
          <w:sz w:val="41"/>
          <w:spacing w:val="0"/>
          <w:color w:val="000000"/>
          <w:b w:val="off"/>
          <w:i w:val="off"/>
        </w:rPr>
        <w:t>时虽只在几瞬间，然而几乎总是成功地使我们摆脱了主观性，摆267</w:t>
      </w:r>
      <w:r>
        <w:rPr>
          <w:rFonts w:ascii="宋体" w:hAnsi="宋体" w:cs="宋体" w:eastAsia="宋体"/>
          <w:sz w:val="41"/>
          <w:spacing w:val="0"/>
          <w:color w:val="000000"/>
          <w:b w:val="off"/>
          <w:i w:val="off"/>
        </w:rPr>
        <w:t>脱了为意志服务的奴役而转入纯粹认识的状况。所以一个为情欲</w:t>
      </w:r>
      <w:bookmarkEnd w:id="2629"/>
    </w:p>
    <w:p>
      <w:pPr>
        <w:pageBreakBefore w:val="off"/>
        <w:tabs/>
        <w:wordWrap w:val="off"/>
        <w:spacing w:before="0" w:after="0" w:line="780" w:lineRule="atLeast"/>
        <w:ind w:left="120" w:right="0"/>
        <w:jc w:val="both"/>
        <w:textAlignment w:val="baseline"/>
        <w:rPr>
          <w:sz w:val="41"/>
        </w:rPr>
      </w:pPr>
      <w:bookmarkStart w:name="" w:id="2630"/>
      <w:r>
        <w:rPr>
          <w:rFonts w:ascii="宋体" w:hAnsi="宋体" w:cs="宋体" w:eastAsia="宋体"/>
          <w:sz w:val="41"/>
          <w:spacing w:val="0"/>
          <w:color w:val="000000"/>
          <w:u w:val="single"/>
          <w:b w:val="off"/>
          <w:i w:val="off"/>
        </w:rPr>
        <w:t xml:space="preserve">                    </w:t>
      </w:r>
      <w:bookmarkEnd w:id="2630"/>
    </w:p>
    <w:p>
      <w:pPr>
        <w:pageBreakBefore w:val="off"/>
        <w:tabs/>
        <w:wordWrap w:val="off"/>
        <w:spacing w:before="0" w:after="0" w:line="480" w:lineRule="atLeast"/>
        <w:ind w:left="800" w:right="0"/>
        <w:jc w:val="both"/>
        <w:textAlignment w:val="baseline"/>
        <w:rPr>
          <w:sz w:val="35"/>
        </w:rPr>
      </w:pPr>
      <w:bookmarkStart w:name="" w:id="2631"/>
      <w:r>
        <w:rPr>
          <w:rFonts w:ascii="仿宋" w:hAnsi="仿宋" w:cs="仿宋" w:eastAsia="仿宋"/>
          <w:sz w:val="35"/>
          <w:spacing w:val="0"/>
          <w:color w:val="000000"/>
          <w:b w:val="off"/>
          <w:i w:val="off"/>
        </w:rPr>
        <w:t>① Ruisda(1628—1682),荷兰风景画家。</w:t>
      </w:r>
      <w:bookmarkEnd w:id="2631"/>
    </w:p>
    <w:p>
      <w:r>
        <w:t/>
      </w:r>
    </w:p>
    <w:p>
      <w:pPr>
        <w:sectPr>
          <w:footerReference r:id="rId614"/>
          <w:headerReference r:id="rId615" w:type="default"/>
          <w:type w:val="nextPage"/>
          <w:pgSz w:w="16000" w:h="23500"/>
          <w:pgMar w:left="1840" w:top="1940" w:right="1840" w:bottom="1940" w:header="1640" w:footer="1640"/>
          <w:cols w:num="1"/>
        </w:sectPr>
      </w:pPr>
    </w:p>
    <w:p>
      <w:pPr>
        <w:pageBreakBefore w:val="off"/>
        <w:tabs/>
        <w:wordWrap w:val="off"/>
        <w:spacing w:before="0" w:after="0" w:line="760" w:lineRule="atLeast"/>
        <w:ind w:left="120" w:right="0"/>
        <w:jc w:val="both"/>
        <w:textAlignment w:val="baseline"/>
        <w:rPr>
          <w:sz w:val="39"/>
        </w:rPr>
      </w:pPr>
      <w:bookmarkStart w:name="" w:id="2632"/>
      <w:r>
        <w:rPr>
          <w:rFonts w:ascii="宋体" w:hAnsi="宋体" w:cs="宋体" w:eastAsia="宋体"/>
          <w:sz w:val="39"/>
          <w:spacing w:val="0"/>
          <w:color w:val="000000"/>
          <w:u w:val="single"/>
          <w:b w:val="off"/>
          <w:i w:val="off"/>
        </w:rPr>
        <w:t xml:space="preserve"> 276                   第   三   篇                       </w:t>
      </w:r>
      <w:bookmarkEnd w:id="2632"/>
    </w:p>
    <w:p>
      <w:pPr>
        <w:pageBreakBefore w:val="off"/>
        <w:tabs/>
        <w:wordWrap w:val="off"/>
        <w:spacing w:before="280" w:after="0" w:line="760" w:lineRule="atLeast"/>
        <w:ind w:left="0" w:right="260" w:firstLine="60"/>
        <w:jc w:val="both"/>
        <w:textAlignment w:val="baseline"/>
        <w:rPr>
          <w:sz w:val="39"/>
        </w:rPr>
      </w:pPr>
      <w:bookmarkStart w:name="" w:id="2633"/>
      <w:r>
        <w:rPr>
          <w:rFonts w:ascii="宋体" w:hAnsi="宋体" w:cs="宋体" w:eastAsia="宋体"/>
          <w:sz w:val="39"/>
          <w:spacing w:val="0"/>
          <w:color w:val="000000"/>
          <w:b w:val="off"/>
          <w:i w:val="off"/>
        </w:rPr>
        <w:t>或是为贫困和忧虑所折磨的人，只要放怀一览大自然，也会这样</w:t>
      </w:r>
      <w:r>
        <w:rPr>
          <w:rFonts w:ascii="宋体" w:hAnsi="宋体" w:cs="宋体" w:eastAsia="宋体"/>
          <w:sz w:val="39"/>
          <w:spacing w:val="0"/>
          <w:color w:val="000000"/>
          <w:b w:val="off"/>
          <w:i w:val="off"/>
        </w:rPr>
        <w:t>突然地重新获得力量，又鼓舞起来而挺直了脊梁；这时情欲的狂</w:t>
      </w:r>
      <w:r>
        <w:rPr>
          <w:rFonts w:ascii="宋体" w:hAnsi="宋体" w:cs="宋体" w:eastAsia="宋体"/>
          <w:sz w:val="39"/>
          <w:spacing w:val="0"/>
          <w:color w:val="000000"/>
          <w:b w:val="off"/>
          <w:i w:val="off"/>
        </w:rPr>
        <w:t>澜，愿望和恐惧的迫促，〔由于〕欲求〔而产生〕的一切痛苦都立</w:t>
      </w:r>
      <w:r>
        <w:rPr>
          <w:rFonts w:ascii="宋体" w:hAnsi="宋体" w:cs="宋体" w:eastAsia="宋体"/>
          <w:sz w:val="39"/>
          <w:spacing w:val="0"/>
          <w:color w:val="000000"/>
          <w:b w:val="off"/>
          <w:i w:val="off"/>
        </w:rPr>
        <w:t>即在一种奇妙的方式之下平息下去了。原来我们在那一瞬间已摆</w:t>
      </w:r>
      <w:r>
        <w:rPr>
          <w:rFonts w:ascii="宋体" w:hAnsi="宋体" w:cs="宋体" w:eastAsia="宋体"/>
          <w:sz w:val="39"/>
          <w:spacing w:val="0"/>
          <w:color w:val="000000"/>
          <w:b w:val="off"/>
          <w:i w:val="off"/>
        </w:rPr>
        <w:t>脱了欲求而委心于纯粹无意志的认识，我们就好象进入了另一世</w:t>
      </w:r>
      <w:r>
        <w:rPr>
          <w:rFonts w:ascii="宋体" w:hAnsi="宋体" w:cs="宋体" w:eastAsia="宋体"/>
          <w:sz w:val="39"/>
          <w:spacing w:val="0"/>
          <w:color w:val="000000"/>
          <w:b w:val="off"/>
          <w:i w:val="off"/>
        </w:rPr>
        <w:t>界，在那儿，〔日常〕推动我们的意志因而强烈地震撼我们的东西</w:t>
      </w:r>
      <w:r>
        <w:rPr>
          <w:rFonts w:ascii="宋体" w:hAnsi="宋体" w:cs="宋体" w:eastAsia="宋体"/>
          <w:sz w:val="39"/>
          <w:spacing w:val="0"/>
          <w:color w:val="000000"/>
          <w:b w:val="off"/>
          <w:i w:val="off"/>
        </w:rPr>
        <w:t>都不存在了。认识这样获得自由，正和睡眠与梦一样。能完全把</w:t>
      </w:r>
      <w:r>
        <w:rPr>
          <w:rFonts w:ascii="宋体" w:hAnsi="宋体" w:cs="宋体" w:eastAsia="宋体"/>
          <w:sz w:val="39"/>
          <w:spacing w:val="0"/>
          <w:color w:val="000000"/>
          <w:b w:val="off"/>
          <w:i w:val="off"/>
        </w:rPr>
        <w:t>我们从上述一切解放出来，幸与不幸都消逝了。我们已不再是那</w:t>
      </w:r>
      <w:r>
        <w:rPr>
          <w:rFonts w:ascii="宋体" w:hAnsi="宋体" w:cs="宋体" w:eastAsia="宋体"/>
          <w:sz w:val="39"/>
          <w:spacing w:val="0"/>
          <w:color w:val="000000"/>
          <w:b w:val="off"/>
          <w:i w:val="off"/>
        </w:rPr>
        <w:t>个体的人，而只是认识的纯粹主体，个体的人已被遗忘了。我们</w:t>
      </w:r>
      <w:r>
        <w:rPr>
          <w:rFonts w:ascii="宋体" w:hAnsi="宋体" w:cs="宋体" w:eastAsia="宋体"/>
          <w:sz w:val="39"/>
          <w:spacing w:val="0"/>
          <w:color w:val="000000"/>
          <w:b w:val="off"/>
          <w:i w:val="off"/>
        </w:rPr>
        <w:t>只是作为那一世界眼而存在，一切有认识作用的生物〔固然〕都有</w:t>
      </w:r>
      <w:r>
        <w:rPr>
          <w:rFonts w:ascii="宋体" w:hAnsi="宋体" w:cs="宋体" w:eastAsia="宋体"/>
          <w:sz w:val="39"/>
          <w:spacing w:val="0"/>
          <w:color w:val="000000"/>
          <w:b w:val="off"/>
          <w:i w:val="off"/>
        </w:rPr>
        <w:t>此眼，但是唯有在人这只眼才能够完全从意志的驱使中解放出来。</w:t>
      </w:r>
      <w:r>
        <w:rPr>
          <w:rFonts w:ascii="宋体" w:hAnsi="宋体" w:cs="宋体" w:eastAsia="宋体"/>
          <w:sz w:val="39"/>
          <w:spacing w:val="0"/>
          <w:color w:val="000000"/>
          <w:b w:val="off"/>
          <w:i w:val="off"/>
        </w:rPr>
        <w:t>由于这一解放，个性的一切区别就完全消失了，以致这只观审的</w:t>
      </w:r>
      <w:r>
        <w:rPr>
          <w:rFonts w:ascii="宋体" w:hAnsi="宋体" w:cs="宋体" w:eastAsia="宋体"/>
          <w:sz w:val="39"/>
          <w:spacing w:val="0"/>
          <w:color w:val="000000"/>
          <w:b w:val="off"/>
          <w:i w:val="off"/>
        </w:rPr>
        <w:t>眼属于一个有权势的国王也好，属于一个被折磨的乞丐也好，都</w:t>
      </w:r>
      <w:r>
        <w:rPr>
          <w:rFonts w:ascii="宋体" w:hAnsi="宋体" w:cs="宋体" w:eastAsia="宋体"/>
          <w:sz w:val="39"/>
          <w:spacing w:val="0"/>
          <w:color w:val="000000"/>
          <w:b w:val="off"/>
          <w:i w:val="off"/>
        </w:rPr>
        <w:t>不相干而是同一回事了。这因为幸福和痛苦都不会在我们越过那</w:t>
      </w:r>
      <w:r>
        <w:rPr>
          <w:rFonts w:ascii="宋体" w:hAnsi="宋体" w:cs="宋体" w:eastAsia="宋体"/>
          <w:sz w:val="39"/>
          <w:spacing w:val="0"/>
          <w:color w:val="000000"/>
          <w:b w:val="off"/>
          <w:i w:val="off"/>
        </w:rPr>
        <w:t>条界线时一同被带到这边来。一个我们可以在其中完全摆脱一切</w:t>
      </w:r>
      <w:r>
        <w:rPr>
          <w:rFonts w:ascii="宋体" w:hAnsi="宋体" w:cs="宋体" w:eastAsia="宋体"/>
          <w:sz w:val="39"/>
          <w:spacing w:val="0"/>
          <w:color w:val="000000"/>
          <w:b w:val="off"/>
          <w:i w:val="off"/>
        </w:rPr>
        <w:t>痛苦的领域经常近在咫尺，但是谁有这份力量能够长期地留在这</w:t>
      </w:r>
      <w:r>
        <w:rPr>
          <w:rFonts w:ascii="宋体" w:hAnsi="宋体" w:cs="宋体" w:eastAsia="宋体"/>
          <w:sz w:val="39"/>
          <w:spacing w:val="0"/>
          <w:color w:val="000000"/>
          <w:b w:val="off"/>
          <w:i w:val="off"/>
        </w:rPr>
        <w:t>领域之上呢？只要这纯粹被观赏的对象对于我们的意志，对我</w:t>
      </w:r>
      <w:r>
        <w:rPr>
          <w:rFonts w:ascii="宋体" w:hAnsi="宋体" w:cs="宋体" w:eastAsia="宋体"/>
          <w:sz w:val="39"/>
          <w:spacing w:val="0"/>
          <w:color w:val="000000"/>
          <w:b w:val="off"/>
          <w:i w:val="off"/>
        </w:rPr>
        <w:t>们在人的任何一种关系再又进入我们的意识，这魔术就完了。我</w:t>
      </w:r>
      <w:r>
        <w:rPr>
          <w:rFonts w:ascii="宋体" w:hAnsi="宋体" w:cs="宋体" w:eastAsia="宋体"/>
          <w:sz w:val="39"/>
          <w:spacing w:val="0"/>
          <w:color w:val="000000"/>
          <w:b w:val="off"/>
          <w:i w:val="off"/>
        </w:rPr>
        <w:t>们又回到了根据律所支配的认识，我们就不再认识理念，而是认</w:t>
      </w:r>
      <w:r>
        <w:rPr>
          <w:rFonts w:ascii="宋体" w:hAnsi="宋体" w:cs="宋体" w:eastAsia="宋体"/>
          <w:sz w:val="39"/>
          <w:spacing w:val="0"/>
          <w:color w:val="000000"/>
          <w:b w:val="off"/>
          <w:i w:val="off"/>
        </w:rPr>
        <w:t>识个别事物，认识连锁上的一个环节，——我们也是属于这个连</w:t>
      </w:r>
      <w:r>
        <w:rPr>
          <w:rFonts w:ascii="宋体" w:hAnsi="宋体" w:cs="宋体" w:eastAsia="宋体"/>
          <w:sz w:val="39"/>
          <w:spacing w:val="0"/>
          <w:color w:val="000000"/>
          <w:b w:val="off"/>
          <w:i w:val="off"/>
        </w:rPr>
        <w:t>锁的——，我们又委身于自己的痛苦了。————大多数人，由于他的</w:t>
      </w:r>
      <w:r>
        <w:rPr>
          <w:rFonts w:ascii="宋体" w:hAnsi="宋体" w:cs="宋体" w:eastAsia="宋体"/>
          <w:sz w:val="39"/>
          <w:spacing w:val="0"/>
          <w:color w:val="000000"/>
          <w:b w:val="off"/>
          <w:i w:val="off"/>
        </w:rPr>
        <w:t>完全缺乏客观性，也就是缺乏天才，几乎总是站在这一立足点上</w:t>
      </w:r>
      <w:r>
        <w:rPr>
          <w:rFonts w:ascii="宋体" w:hAnsi="宋体" w:cs="宋体" w:eastAsia="宋体"/>
          <w:sz w:val="39"/>
          <w:spacing w:val="0"/>
          <w:color w:val="000000"/>
          <w:b w:val="off"/>
          <w:i w:val="off"/>
        </w:rPr>
        <w:t>的。因此他们不喜欢独自和大自然在一起，他们需要有人陪伴，</w:t>
      </w:r>
      <w:r>
        <w:rPr>
          <w:rFonts w:ascii="宋体" w:hAnsi="宋体" w:cs="宋体" w:eastAsia="宋体"/>
          <w:sz w:val="39"/>
          <w:spacing w:val="0"/>
          <w:color w:val="000000"/>
          <w:b w:val="off"/>
          <w:i w:val="off"/>
        </w:rPr>
        <w:t>至少也要一本书。这是因为他们的认识经常是为意志服务的，所</w:t>
      </w:r>
      <w:bookmarkEnd w:id="2633"/>
    </w:p>
    <w:p>
      <w:r>
        <w:t/>
      </w:r>
    </w:p>
    <w:p>
      <w:pPr>
        <w:sectPr>
          <w:footerReference r:id="rId616"/>
          <w:headerReference r:id="rId617" w:type="default"/>
          <w:type w:val="nextPage"/>
          <w:pgSz w:w="16000" w:h="23500"/>
          <w:pgMar w:left="2020" w:top="1980" w:right="202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2634"/>
      <w:r>
        <w:rPr>
          <w:rFonts w:ascii="仿宋" w:hAnsi="仿宋" w:cs="仿宋" w:eastAsia="仿宋"/>
          <w:sz w:val="35"/>
          <w:spacing w:val="0"/>
          <w:color w:val="000000"/>
          <w:u w:val="single"/>
          <w:b w:val="off"/>
          <w:i w:val="off"/>
        </w:rPr>
        <w:t xml:space="preserve">                         世界作为表象再论                    277  </w:t>
      </w:r>
      <w:bookmarkEnd w:id="2634"/>
    </w:p>
    <w:p>
      <w:pPr>
        <w:pageBreakBefore w:val="off"/>
        <w:tabs/>
        <w:wordWrap w:val="off"/>
        <w:spacing w:before="320" w:after="0" w:line="760" w:lineRule="atLeast"/>
        <w:ind w:left="60" w:right="0" w:firstLine="20"/>
        <w:jc w:val="both"/>
        <w:textAlignment w:val="baseline"/>
        <w:rPr>
          <w:sz w:val="40"/>
        </w:rPr>
      </w:pPr>
      <w:bookmarkStart w:name="" w:id="2635"/>
      <w:r>
        <w:rPr>
          <w:rFonts w:ascii="宋体" w:hAnsi="宋体" w:cs="宋体" w:eastAsia="宋体"/>
          <w:sz w:val="40"/>
          <w:spacing w:val="0"/>
          <w:color w:val="000000"/>
          <w:b w:val="off"/>
          <w:i w:val="off"/>
        </w:rPr>
        <w:t>以他们在对象上也只寻求这对象对于他们的意志有什么关系；在</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268</w:t>
      </w:r>
      <w:r>
        <w:rPr>
          <w:rFonts w:ascii="宋体" w:hAnsi="宋体" w:cs="宋体" w:eastAsia="宋体"/>
          <w:sz w:val="40"/>
          <w:spacing w:val="0"/>
          <w:color w:val="000000"/>
          <w:b w:val="off"/>
          <w:i w:val="off"/>
        </w:rPr>
        <w:t>所有一切没有这种关系的场合，在他们的内心里，好象通奏低音</w:t>
      </w:r>
      <w:r>
        <w:rPr>
          <w:rFonts w:ascii="宋体" w:hAnsi="宋体" w:cs="宋体" w:eastAsia="宋体"/>
          <w:sz w:val="40"/>
          <w:spacing w:val="0"/>
          <w:color w:val="000000"/>
          <w:b w:val="off"/>
          <w:i w:val="off"/>
        </w:rPr>
        <w:t>似的，就会发出一种不断的，无可奈何的声音：“这对于我毫无用</w:t>
      </w:r>
      <w:r>
        <w:rPr>
          <w:rFonts w:ascii="宋体" w:hAnsi="宋体" w:cs="宋体" w:eastAsia="宋体"/>
          <w:sz w:val="40"/>
          <w:spacing w:val="0"/>
          <w:color w:val="000000"/>
          <w:b w:val="off"/>
          <w:i w:val="off"/>
        </w:rPr>
        <w:t>处”。因此，在他们看来，在寂寞中即令是面对最优美的环境，这</w:t>
      </w:r>
      <w:r>
        <w:rPr>
          <w:rFonts w:ascii="宋体" w:hAnsi="宋体" w:cs="宋体" w:eastAsia="宋体"/>
          <w:sz w:val="40"/>
          <w:spacing w:val="0"/>
          <w:color w:val="000000"/>
          <w:b w:val="off"/>
          <w:i w:val="off"/>
        </w:rPr>
        <w:t>种环境也有一种荒凉的、黯淡的、陌生的、敌对的意味。</w:t>
      </w:r>
      <w:bookmarkEnd w:id="2635"/>
    </w:p>
    <w:p>
      <w:pPr>
        <w:pageBreakBefore w:val="off"/>
        <w:tabs/>
        <w:wordWrap w:val="off"/>
        <w:spacing w:before="0" w:after="0" w:line="760" w:lineRule="atLeast"/>
        <w:ind w:left="0" w:right="620" w:firstLine="900"/>
        <w:jc w:val="both"/>
        <w:textAlignment w:val="baseline"/>
        <w:rPr>
          <w:sz w:val="40"/>
        </w:rPr>
      </w:pPr>
      <w:bookmarkStart w:name="" w:id="2636"/>
      <w:r>
        <w:rPr>
          <w:rFonts w:ascii="宋体" w:hAnsi="宋体" w:cs="宋体" w:eastAsia="宋体"/>
          <w:sz w:val="40"/>
          <w:spacing w:val="0"/>
          <w:color w:val="000000"/>
          <w:b w:val="off"/>
          <w:i w:val="off"/>
        </w:rPr>
        <w:t>在过去和遥远[的情景]之上铺上一层这么美妙的幻景，使之</w:t>
      </w:r>
      <w:r>
        <w:rPr>
          <w:rFonts w:ascii="宋体" w:hAnsi="宋体" w:cs="宋体" w:eastAsia="宋体"/>
          <w:sz w:val="40"/>
          <w:spacing w:val="0"/>
          <w:color w:val="000000"/>
          <w:b w:val="off"/>
          <w:i w:val="off"/>
        </w:rPr>
        <w:t>在很有美化作用的光线之下而出现于我们之前的[东西]，最后也</w:t>
      </w:r>
      <w:r>
        <w:rPr>
          <w:rFonts w:ascii="宋体" w:hAnsi="宋体" w:cs="宋体" w:eastAsia="宋体"/>
          <w:sz w:val="40"/>
          <w:spacing w:val="0"/>
          <w:color w:val="000000"/>
          <w:b w:val="off"/>
          <w:i w:val="off"/>
        </w:rPr>
        <w:t>是这不带意志的观赏的愉悦。这是由于一种自慰的幻觉[而成的]，</w:t>
      </w:r>
      <w:r>
        <w:rPr>
          <w:rFonts w:ascii="宋体" w:hAnsi="宋体" w:cs="宋体" w:eastAsia="宋体"/>
          <w:sz w:val="40"/>
          <w:spacing w:val="0"/>
          <w:color w:val="000000"/>
          <w:b w:val="off"/>
          <w:i w:val="off"/>
        </w:rPr>
        <w:t>因为在我们使久已过去了的，在遥远地方经历了的日子重现于我</w:t>
      </w:r>
      <w:r>
        <w:rPr>
          <w:rFonts w:ascii="宋体" w:hAnsi="宋体" w:cs="宋体" w:eastAsia="宋体"/>
          <w:sz w:val="40"/>
          <w:spacing w:val="0"/>
          <w:color w:val="000000"/>
          <w:b w:val="off"/>
          <w:i w:val="off"/>
        </w:rPr>
        <w:t>们之前的时候，我们的想象力所召回的仅仅只是[当时的]客体，</w:t>
      </w:r>
      <w:r>
        <w:rPr>
          <w:rFonts w:ascii="宋体" w:hAnsi="宋体" w:cs="宋体" w:eastAsia="宋体"/>
          <w:sz w:val="40"/>
          <w:spacing w:val="0"/>
          <w:color w:val="000000"/>
          <w:b w:val="off"/>
          <w:i w:val="off"/>
        </w:rPr>
        <w:t>而不是意志的主体。这意志的主体在当时怀着不可消灭的痛苦，</w:t>
      </w:r>
      <w:r>
        <w:rPr>
          <w:rFonts w:ascii="宋体" w:hAnsi="宋体" w:cs="宋体" w:eastAsia="宋体"/>
          <w:sz w:val="40"/>
          <w:spacing w:val="0"/>
          <w:color w:val="000000"/>
          <w:b w:val="off"/>
          <w:i w:val="off"/>
        </w:rPr>
        <w:t>正和今天一样；可是这些痛苦已被遗忘了，因为自那时以来这些</w:t>
      </w:r>
      <w:r>
        <w:rPr>
          <w:rFonts w:ascii="宋体" w:hAnsi="宋体" w:cs="宋体" w:eastAsia="宋体"/>
          <w:sz w:val="40"/>
          <w:spacing w:val="0"/>
          <w:color w:val="000000"/>
          <w:b w:val="off"/>
          <w:i w:val="off"/>
        </w:rPr>
        <w:t>痛苦又早已让位于别的痛苦了。于是，如果我们自己能做得到，</w:t>
      </w:r>
      <w:r>
        <w:rPr>
          <w:rFonts w:ascii="宋体" w:hAnsi="宋体" w:cs="宋体" w:eastAsia="宋体"/>
          <w:sz w:val="40"/>
          <w:spacing w:val="0"/>
          <w:color w:val="000000"/>
          <w:b w:val="off"/>
          <w:i w:val="off"/>
        </w:rPr>
        <w:t>把我们自己不带意志地委心于客观的观赏，那么，回忆中的客观</w:t>
      </w:r>
      <w:r>
        <w:rPr>
          <w:rFonts w:ascii="宋体" w:hAnsi="宋体" w:cs="宋体" w:eastAsia="宋体"/>
          <w:sz w:val="40"/>
          <w:spacing w:val="0"/>
          <w:color w:val="000000"/>
          <w:b w:val="off"/>
          <w:i w:val="off"/>
        </w:rPr>
        <w:t>观赏就会和眼前的观赏一样起同样的作用。所以还有这么一种现</w:t>
      </w:r>
      <w:r>
        <w:rPr>
          <w:rFonts w:ascii="宋体" w:hAnsi="宋体" w:cs="宋体" w:eastAsia="宋体"/>
          <w:sz w:val="40"/>
          <w:spacing w:val="0"/>
          <w:color w:val="000000"/>
          <w:b w:val="off"/>
          <w:i w:val="off"/>
        </w:rPr>
        <w:t>象：尤其是在任何一种困难使我们的忧惧超乎寻常的时候，突然</w:t>
      </w:r>
      <w:r>
        <w:rPr>
          <w:rFonts w:ascii="宋体" w:hAnsi="宋体" w:cs="宋体" w:eastAsia="宋体"/>
          <w:sz w:val="40"/>
          <w:spacing w:val="0"/>
          <w:color w:val="000000"/>
          <w:b w:val="off"/>
          <w:i w:val="off"/>
        </w:rPr>
        <w:t>回忆到过去和遥远的情景，就好象是一个失去的乐园又在我们面</w:t>
      </w:r>
      <w:r>
        <w:rPr>
          <w:rFonts w:ascii="宋体" w:hAnsi="宋体" w:cs="宋体" w:eastAsia="宋体"/>
          <w:sz w:val="40"/>
          <w:spacing w:val="0"/>
          <w:color w:val="000000"/>
          <w:b w:val="off"/>
          <w:i w:val="off"/>
        </w:rPr>
        <w:t>前飘过似的。想象力所召回的仅仅是那客观的东西，不是个体主</w:t>
      </w:r>
      <w:r>
        <w:rPr>
          <w:rFonts w:ascii="宋体" w:hAnsi="宋体" w:cs="宋体" w:eastAsia="宋体"/>
          <w:sz w:val="40"/>
          <w:spacing w:val="0"/>
          <w:color w:val="000000"/>
          <w:b w:val="off"/>
          <w:i w:val="off"/>
        </w:rPr>
        <w:t>观的东西，因此我们就以为那客观的东西在过去那时，也是纯粹</w:t>
      </w:r>
      <w:r>
        <w:rPr>
          <w:rFonts w:ascii="宋体" w:hAnsi="宋体" w:cs="宋体" w:eastAsia="宋体"/>
          <w:sz w:val="40"/>
          <w:spacing w:val="0"/>
          <w:color w:val="000000"/>
          <w:b w:val="off"/>
          <w:i w:val="off"/>
        </w:rPr>
        <w:t>地，不曾为它对于意志的任何关系所模糊而出现于我们之前，犹</w:t>
      </w:r>
      <w:r>
        <w:rPr>
          <w:rFonts w:ascii="宋体" w:hAnsi="宋体" w:cs="宋体" w:eastAsia="宋体"/>
          <w:sz w:val="40"/>
          <w:spacing w:val="0"/>
          <w:color w:val="000000"/>
          <w:b w:val="off"/>
          <w:i w:val="off"/>
        </w:rPr>
        <w:t>如它现在在我们想象中显出的形象一样，而事实上却是在当时，</w:t>
      </w:r>
      <w:r>
        <w:rPr>
          <w:rFonts w:ascii="宋体" w:hAnsi="宋体" w:cs="宋体" w:eastAsia="宋体"/>
          <w:sz w:val="40"/>
          <w:spacing w:val="0"/>
          <w:color w:val="000000"/>
          <w:b w:val="off"/>
          <w:i w:val="off"/>
        </w:rPr>
        <w:t>那些客体的东西和我们意志有关，为我们带来痛苦，正无异于今</w:t>
      </w:r>
      <w:r>
        <w:rPr>
          <w:rFonts w:ascii="宋体" w:hAnsi="宋体" w:cs="宋体" w:eastAsia="宋体"/>
          <w:sz w:val="40"/>
          <w:spacing w:val="0"/>
          <w:color w:val="000000"/>
          <w:b w:val="off"/>
          <w:i w:val="off"/>
        </w:rPr>
        <w:t>日。我们能够通过眼前的对象，如同通过遥远的对象一样，使我</w:t>
      </w:r>
      <w:r>
        <w:rPr>
          <w:rFonts w:ascii="宋体" w:hAnsi="宋体" w:cs="宋体" w:eastAsia="宋体"/>
          <w:sz w:val="40"/>
          <w:spacing w:val="0"/>
          <w:color w:val="000000"/>
          <w:b w:val="off"/>
          <w:i w:val="off"/>
        </w:rPr>
        <w:t>们摆脱一切痛苦。只要我们上升到这些对象的纯客观的观审，并</w:t>
      </w:r>
      <w:bookmarkEnd w:id="2636"/>
    </w:p>
    <w:p>
      <w:r>
        <w:t/>
      </w:r>
    </w:p>
    <w:p>
      <w:pPr>
        <w:sectPr>
          <w:footerReference r:id="rId618"/>
          <w:headerReference r:id="rId619" w:type="default"/>
          <w:type w:val="nextPage"/>
          <w:pgSz w:w="16000" w:h="23500"/>
          <w:pgMar w:left="1840" w:top="1920" w:right="1840" w:bottom="1920" w:header="1620" w:footer="1620"/>
          <w:cols w:num="1"/>
        </w:sectPr>
      </w:pPr>
    </w:p>
    <w:p>
      <w:pPr>
        <w:pageBreakBefore w:val="off"/>
        <w:tabs/>
        <w:wordWrap w:val="off"/>
        <w:spacing w:before="0" w:after="0" w:line="520" w:lineRule="atLeast"/>
        <w:ind w:left="620" w:right="0"/>
        <w:jc w:val="both"/>
        <w:textAlignment w:val="baseline"/>
        <w:rPr>
          <w:sz w:val="38"/>
        </w:rPr>
      </w:pPr>
      <w:bookmarkStart w:name="" w:id="2637"/>
      <w:r>
        <w:rPr>
          <w:rFonts w:ascii="宋体" w:hAnsi="宋体" w:cs="宋体" w:eastAsia="宋体"/>
          <w:sz w:val="38"/>
          <w:spacing w:val="0"/>
          <w:color w:val="000000"/>
          <w:u w:val="single"/>
          <w:b w:val="off"/>
          <w:i w:val="off"/>
        </w:rPr>
        <w:t xml:space="preserve"> 278                    第   三   篇                        </w:t>
      </w:r>
      <w:bookmarkEnd w:id="2637"/>
    </w:p>
    <w:p>
      <w:pPr>
        <w:pageBreakBefore w:val="off"/>
        <w:tabs/>
        <w:wordWrap w:val="off"/>
        <w:spacing w:before="300" w:after="0" w:line="780" w:lineRule="atLeast"/>
        <w:ind w:left="620" w:right="280"/>
        <w:jc w:val="both"/>
        <w:textAlignment w:val="baseline"/>
        <w:rPr>
          <w:sz w:val="41"/>
        </w:rPr>
      </w:pPr>
      <w:bookmarkStart w:name="" w:id="2638"/>
      <w:r>
        <w:rPr>
          <w:rFonts w:ascii="宋体" w:hAnsi="宋体" w:cs="宋体" w:eastAsia="宋体"/>
          <w:sz w:val="41"/>
          <w:spacing w:val="0"/>
          <w:color w:val="000000"/>
          <w:b w:val="off"/>
          <w:i w:val="off"/>
        </w:rPr>
        <w:t>由此而能够产生幻觉，以为眼前只有那些对象而没有我们自己了。</w:t>
      </w:r>
      <w:r>
        <w:rPr>
          <w:rFonts w:ascii="宋体" w:hAnsi="宋体" w:cs="宋体" w:eastAsia="宋体"/>
          <w:sz w:val="41"/>
          <w:spacing w:val="0"/>
          <w:color w:val="000000"/>
          <w:b w:val="off"/>
          <w:i w:val="off"/>
        </w:rPr>
        <w:t>于是我们在摆脱了那作孽的自我之后，就会作为认识的纯粹主体</w:t>
      </w:r>
      <w:r>
        <w:rPr>
          <w:rFonts w:ascii="宋体" w:hAnsi="宋体" w:cs="宋体" w:eastAsia="宋体"/>
          <w:sz w:val="41"/>
          <w:spacing w:val="0"/>
          <w:color w:val="000000"/>
          <w:b w:val="off"/>
          <w:i w:val="off"/>
        </w:rPr>
        <w:t>而和那些对象完全合一；而如同我们的困难对于那些客体对象不</w:t>
      </w:r>
      <w:r>
        <w:rPr>
          <w:rFonts w:ascii="宋体" w:hAnsi="宋体" w:cs="宋体" w:eastAsia="宋体"/>
          <w:sz w:val="41"/>
          <w:spacing w:val="0"/>
          <w:color w:val="000000"/>
          <w:b w:val="off"/>
          <w:i w:val="off"/>
        </w:rPr>
        <w:t>相干一样，在这样的瞬间，对于我们自己也是不相干的了。这样，</w:t>
      </w:r>
      <w:r>
        <w:rPr>
          <w:rFonts w:ascii="宋体" w:hAnsi="宋体" w:cs="宋体" w:eastAsia="宋体"/>
          <w:sz w:val="41"/>
          <w:spacing w:val="0"/>
          <w:color w:val="000000"/>
          <w:b w:val="off"/>
          <w:i w:val="off"/>
        </w:rPr>
        <w:t>下来的就仅仅只是作为表象的世界了，作为意志的世界已消失</w:t>
      </w:r>
      <w:r>
        <w:rPr>
          <w:rFonts w:ascii="宋体" w:hAnsi="宋体" w:cs="宋体" w:eastAsia="宋体"/>
          <w:sz w:val="41"/>
          <w:spacing w:val="0"/>
          <w:color w:val="000000"/>
          <w:b w:val="off"/>
          <w:i w:val="off"/>
        </w:rPr>
        <w:t>〔无余〕了。</w:t>
      </w:r>
      <w:bookmarkEnd w:id="2638"/>
    </w:p>
    <w:p>
      <w:pPr>
        <w:pageBreakBefore w:val="off"/>
        <w:tabs/>
        <w:wordWrap w:val="off"/>
        <w:spacing w:before="0" w:after="0" w:line="780" w:lineRule="atLeast"/>
        <w:ind w:left="600" w:right="260" w:hanging="600"/>
        <w:jc w:val="both"/>
        <w:textAlignment w:val="baseline"/>
        <w:rPr>
          <w:sz w:val="41"/>
        </w:rPr>
      </w:pPr>
      <w:bookmarkStart w:name="" w:id="2639"/>
      <w:r>
        <w:rPr>
          <w:rFonts w:ascii="宋体" w:hAnsi="宋体" w:cs="宋体" w:eastAsia="宋体"/>
          <w:sz w:val="41"/>
          <w:spacing w:val="0"/>
          <w:color w:val="000000"/>
          <w:b w:val="off"/>
          <w:i w:val="off"/>
        </w:rPr>
        <w:t>269</w:t>
      </w:r>
      <w:r>
        <w:rPr>
          <w:rFonts w:ascii="宋体" w:hAnsi="宋体" w:cs="宋体" w:eastAsia="宋体"/>
          <w:sz w:val="41"/>
          <w:spacing w:val="0"/>
          <w:color w:val="000000"/>
          <w:b w:val="off"/>
          <w:i w:val="off"/>
        </w:rPr>
        <w:t xml:space="preserve">    由于所有这些考察，我希望已弄清楚了在审美的快感上，这</w:t>
      </w:r>
      <w:r>
        <w:rPr>
          <w:rFonts w:ascii="宋体" w:hAnsi="宋体" w:cs="宋体" w:eastAsia="宋体"/>
          <w:sz w:val="41"/>
          <w:spacing w:val="0"/>
          <w:color w:val="000000"/>
          <w:b w:val="off"/>
          <w:i w:val="off"/>
        </w:rPr>
        <w:t>种快感的主观条件占有什么样的和多大的成份；而所谓主观条件</w:t>
      </w:r>
      <w:r>
        <w:rPr>
          <w:rFonts w:ascii="宋体" w:hAnsi="宋体" w:cs="宋体" w:eastAsia="宋体"/>
          <w:sz w:val="41"/>
          <w:spacing w:val="0"/>
          <w:color w:val="000000"/>
          <w:b w:val="off"/>
          <w:i w:val="off"/>
        </w:rPr>
        <w:t>也就是认识从意志的奴役之下解放出来，忘记作为个体人的自我</w:t>
      </w:r>
      <w:r>
        <w:rPr>
          <w:rFonts w:ascii="宋体" w:hAnsi="宋体" w:cs="宋体" w:eastAsia="宋体"/>
          <w:sz w:val="41"/>
          <w:spacing w:val="0"/>
          <w:color w:val="000000"/>
          <w:b w:val="off"/>
          <w:i w:val="off"/>
        </w:rPr>
        <w:t>和意识也上升为纯粹的，不带意志的，超乎时间的，在一切相对</w:t>
      </w:r>
      <w:r>
        <w:rPr>
          <w:rFonts w:ascii="宋体" w:hAnsi="宋体" w:cs="宋体" w:eastAsia="宋体"/>
          <w:sz w:val="41"/>
          <w:spacing w:val="0"/>
          <w:color w:val="000000"/>
          <w:b w:val="off"/>
          <w:i w:val="off"/>
        </w:rPr>
        <w:t>关系之外的认识之主体。和审美的观赏这一主观方面，作为不可</w:t>
      </w:r>
      <w:r>
        <w:rPr>
          <w:rFonts w:ascii="宋体" w:hAnsi="宋体" w:cs="宋体" w:eastAsia="宋体"/>
          <w:sz w:val="41"/>
          <w:spacing w:val="0"/>
          <w:color w:val="000000"/>
          <w:b w:val="off"/>
          <w:i w:val="off"/>
        </w:rPr>
        <w:t>少的对应物而同时出现的是观赏的客观方面，亦即对于柏拉图的</w:t>
      </w:r>
      <w:r>
        <w:rPr>
          <w:rFonts w:ascii="宋体" w:hAnsi="宋体" w:cs="宋体" w:eastAsia="宋体"/>
          <w:sz w:val="41"/>
          <w:spacing w:val="0"/>
          <w:color w:val="000000"/>
          <w:b w:val="off"/>
          <w:i w:val="off"/>
        </w:rPr>
        <w:t>理念的直观的把握。不过在我们更详尽地考察这一点之前，在就</w:t>
      </w:r>
      <w:r>
        <w:rPr>
          <w:rFonts w:ascii="宋体" w:hAnsi="宋体" w:cs="宋体" w:eastAsia="宋体"/>
          <w:sz w:val="41"/>
          <w:spacing w:val="0"/>
          <w:color w:val="000000"/>
          <w:b w:val="off"/>
          <w:i w:val="off"/>
        </w:rPr>
        <w:t>这一点来考察艺术的成就之前，更适合的是还要在审美感的快感</w:t>
      </w:r>
      <w:r>
        <w:rPr>
          <w:rFonts w:ascii="宋体" w:hAnsi="宋体" w:cs="宋体" w:eastAsia="宋体"/>
          <w:sz w:val="41"/>
          <w:spacing w:val="0"/>
          <w:color w:val="000000"/>
          <w:b w:val="off"/>
          <w:i w:val="off"/>
        </w:rPr>
        <w:t>的主观方面多停留一会儿，以便通过讨论那依赖于主观方面，由</w:t>
      </w:r>
      <w:r>
        <w:rPr>
          <w:rFonts w:ascii="宋体" w:hAnsi="宋体" w:cs="宋体" w:eastAsia="宋体"/>
          <w:sz w:val="41"/>
          <w:spacing w:val="0"/>
          <w:color w:val="000000"/>
          <w:b w:val="off"/>
          <w:i w:val="off"/>
        </w:rPr>
        <w:t>于这主观方面的一种制约而产生的壮美印象来完成这主观方面的</w:t>
      </w:r>
      <w:r>
        <w:rPr>
          <w:rFonts w:ascii="宋体" w:hAnsi="宋体" w:cs="宋体" w:eastAsia="宋体"/>
          <w:sz w:val="41"/>
          <w:spacing w:val="0"/>
          <w:color w:val="000000"/>
          <w:b w:val="off"/>
          <w:i w:val="off"/>
        </w:rPr>
        <w:t>考察。在此之后，我们对于审美的快感的探讨将由于从客观方面</w:t>
      </w:r>
      <w:r>
        <w:rPr>
          <w:rFonts w:ascii="宋体" w:hAnsi="宋体" w:cs="宋体" w:eastAsia="宋体"/>
          <w:sz w:val="41"/>
          <w:spacing w:val="0"/>
          <w:color w:val="000000"/>
          <w:b w:val="off"/>
          <w:i w:val="off"/>
        </w:rPr>
        <w:t>来考察而获得全部的完整性。</w:t>
      </w:r>
      <w:bookmarkEnd w:id="2639"/>
    </w:p>
    <w:p>
      <w:pPr>
        <w:pageBreakBefore w:val="off"/>
        <w:tabs/>
        <w:wordWrap w:val="off"/>
        <w:spacing w:before="0" w:after="0" w:line="780" w:lineRule="atLeast"/>
        <w:ind w:left="620" w:right="240" w:firstLine="840"/>
        <w:jc w:val="both"/>
        <w:textAlignment w:val="baseline"/>
        <w:rPr>
          <w:sz w:val="41"/>
        </w:rPr>
      </w:pPr>
      <w:bookmarkStart w:name="" w:id="2640"/>
      <w:r>
        <w:rPr>
          <w:rFonts w:ascii="宋体" w:hAnsi="宋体" w:cs="宋体" w:eastAsia="宋体"/>
          <w:sz w:val="41"/>
          <w:spacing w:val="0"/>
          <w:color w:val="000000"/>
          <w:b w:val="off"/>
          <w:i w:val="off"/>
        </w:rPr>
        <w:t>但是首先有下面这一点〔应该〕还是属于上文的。光明是事物</w:t>
      </w:r>
      <w:r>
        <w:rPr>
          <w:rFonts w:ascii="宋体" w:hAnsi="宋体" w:cs="宋体" w:eastAsia="宋体"/>
          <w:sz w:val="41"/>
          <w:spacing w:val="0"/>
          <w:color w:val="000000"/>
          <w:b w:val="off"/>
          <w:i w:val="off"/>
        </w:rPr>
        <w:t>中最可喜爱的东西：光明已成为一切美好事物和多福的象征了。</w:t>
      </w:r>
      <w:r>
        <w:rPr>
          <w:rFonts w:ascii="宋体" w:hAnsi="宋体" w:cs="宋体" w:eastAsia="宋体"/>
          <w:sz w:val="41"/>
          <w:spacing w:val="0"/>
          <w:color w:val="000000"/>
          <w:b w:val="off"/>
          <w:i w:val="off"/>
        </w:rPr>
        <w:t>在一切宗教中它都是标志着永恒的福善，而黑暗则标志着沉沦。</w:t>
      </w:r>
      <w:r>
        <w:rPr>
          <w:rFonts w:ascii="宋体" w:hAnsi="宋体" w:cs="宋体" w:eastAsia="宋体"/>
          <w:sz w:val="41"/>
          <w:spacing w:val="0"/>
          <w:color w:val="000000"/>
          <w:b w:val="off"/>
          <w:i w:val="off"/>
        </w:rPr>
        <w:t>峨马磁德住在纯洁的光明中，阿瑞曼住在永久的黑夜中①。在但</w:t>
      </w:r>
      <w:bookmarkEnd w:id="2640"/>
    </w:p>
    <w:p>
      <w:pPr>
        <w:pageBreakBefore w:val="off"/>
        <w:tabs/>
        <w:wordWrap w:val="off"/>
        <w:spacing w:before="260" w:after="0" w:line="540" w:lineRule="atLeast"/>
        <w:ind w:left="620" w:right="260" w:firstLine="540"/>
        <w:jc w:val="both"/>
        <w:textAlignment w:val="baseline"/>
        <w:rPr>
          <w:sz w:val="31"/>
        </w:rPr>
      </w:pPr>
      <w:bookmarkStart w:name="" w:id="2641"/>
      <w:r>
        <w:rPr>
          <w:rFonts w:ascii="仿宋" w:hAnsi="仿宋" w:cs="仿宋" w:eastAsia="仿宋"/>
          <w:sz w:val="31"/>
          <w:spacing w:val="0"/>
          <w:color w:val="000000"/>
          <w:b w:val="off"/>
          <w:i w:val="off"/>
        </w:rPr>
        <w:t>① 古波斯宗教，经教王 Zordaster 改革成为一神教，峨马磁德成为最高无上之</w:t>
      </w:r>
      <w:r>
        <w:rPr>
          <w:rFonts w:ascii="仿宋" w:hAnsi="仿宋" w:cs="仿宋" w:eastAsia="仿宋"/>
          <w:sz w:val="31"/>
          <w:spacing w:val="0"/>
          <w:color w:val="000000"/>
          <w:b w:val="off"/>
          <w:i w:val="off"/>
        </w:rPr>
        <w:t>神。</w:t>
      </w:r>
      <w:bookmarkEnd w:id="2641"/>
    </w:p>
    <w:p>
      <w:r>
        <w:t/>
      </w:r>
    </w:p>
    <w:p>
      <w:pPr>
        <w:sectPr>
          <w:footerReference r:id="rId620"/>
          <w:headerReference r:id="rId621" w:type="default"/>
          <w:type w:val="nextPage"/>
          <w:pgSz w:w="16000" w:h="23500"/>
          <w:pgMar w:left="1740" w:top="1960" w:right="174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2642"/>
      <w:r>
        <w:rPr>
          <w:rFonts w:ascii="仿宋" w:hAnsi="仿宋" w:cs="仿宋" w:eastAsia="仿宋"/>
          <w:sz w:val="36"/>
          <w:spacing w:val="0"/>
          <w:color w:val="000000"/>
          <w:u w:val="single"/>
          <w:b w:val="off"/>
          <w:i w:val="off"/>
        </w:rPr>
        <w:t xml:space="preserve">                        世界作为表象再论                    279  </w:t>
      </w:r>
      <w:bookmarkEnd w:id="2642"/>
    </w:p>
    <w:p>
      <w:pPr>
        <w:pageBreakBefore w:val="off"/>
        <w:tabs/>
        <w:wordWrap w:val="off"/>
        <w:spacing w:before="340" w:after="0" w:line="820" w:lineRule="atLeast"/>
        <w:ind w:left="0" w:right="0" w:firstLine="60"/>
        <w:jc w:val="both"/>
        <w:textAlignment w:val="baseline"/>
        <w:rPr>
          <w:sz w:val="39"/>
        </w:rPr>
      </w:pPr>
      <w:bookmarkStart w:name="" w:id="2643"/>
      <w:r>
        <w:rPr>
          <w:rFonts w:ascii="宋体" w:hAnsi="宋体" w:cs="宋体" w:eastAsia="宋体"/>
          <w:sz w:val="39"/>
          <w:spacing w:val="0"/>
          <w:color w:val="000000"/>
          <w:b w:val="off"/>
          <w:i w:val="off"/>
        </w:rPr>
        <w:t>丁的天堂里看起来有些象伦敦的佛克斯霍尔水晶宫，因为那儿的</w:t>
      </w:r>
      <w:r>
        <w:rPr>
          <w:rFonts w:ascii="宋体" w:hAnsi="宋体" w:cs="宋体" w:eastAsia="宋体"/>
          <w:sz w:val="39"/>
          <w:spacing w:val="0"/>
          <w:color w:val="000000"/>
          <w:b w:val="off"/>
          <w:i w:val="off"/>
        </w:rPr>
        <w:t>圣灵也现为一些光点，这些光点又聚合成规则的形象。没有光明</w:t>
      </w:r>
      <w:r>
        <w:rPr>
          <w:rFonts w:ascii="宋体" w:hAnsi="宋体" w:cs="宋体" w:eastAsia="宋体"/>
          <w:sz w:val="39"/>
          <w:spacing w:val="0"/>
          <w:color w:val="000000"/>
          <w:b w:val="off"/>
          <w:i w:val="off"/>
        </w:rPr>
        <w:t>会直接使我们忧愁，光明的回复又使我们愉快。各种色彩直接引</w:t>
      </w:r>
      <w:r>
        <w:rPr>
          <w:rFonts w:ascii="宋体" w:hAnsi="宋体" w:cs="宋体" w:eastAsia="宋体"/>
          <w:sz w:val="39"/>
          <w:spacing w:val="0"/>
          <w:color w:val="000000"/>
          <w:b w:val="off"/>
          <w:i w:val="off"/>
        </w:rPr>
        <w:t>起生动的喜悦，如果色彩是透明的，这种喜悦便达到了最高度。</w:t>
      </w:r>
      <w:r>
        <w:rPr>
          <w:rFonts w:ascii="宋体" w:hAnsi="宋体" w:cs="宋体" w:eastAsia="宋体"/>
          <w:sz w:val="39"/>
          <w:spacing w:val="0"/>
          <w:color w:val="000000"/>
          <w:b w:val="off"/>
          <w:i w:val="off"/>
        </w:rPr>
        <w:t>这一切都仅仅是由于光是完美的直观认识方式的对应物和条件，</w:t>
      </w:r>
      <w:r>
        <w:rPr>
          <w:rFonts w:ascii="宋体" w:hAnsi="宋体" w:cs="宋体" w:eastAsia="宋体"/>
          <w:sz w:val="39"/>
          <w:spacing w:val="0"/>
          <w:color w:val="000000"/>
          <w:b w:val="off"/>
          <w:i w:val="off"/>
        </w:rPr>
        <w:t>而这也是唯一决不直接激动意志的认识方式。原来视觉不同于其</w:t>
      </w:r>
      <w:r>
        <w:rPr>
          <w:rFonts w:ascii="宋体" w:hAnsi="宋体" w:cs="宋体" w:eastAsia="宋体"/>
          <w:sz w:val="39"/>
          <w:spacing w:val="0"/>
          <w:color w:val="000000"/>
          <w:b w:val="off"/>
          <w:i w:val="off"/>
        </w:rPr>
        <w:t>他官能的感受，自身根本不可能直接地或通过视觉的官能效果而</w:t>
      </w:r>
      <w:r>
        <w:rPr>
          <w:rFonts w:ascii="宋体" w:hAnsi="宋体" w:cs="宋体" w:eastAsia="宋体"/>
          <w:sz w:val="39"/>
          <w:spacing w:val="0"/>
          <w:color w:val="000000"/>
          <w:b w:val="off"/>
          <w:i w:val="off"/>
        </w:rPr>
        <w:t>在器官上具有适不适的感觉，即是说和意志没有什么直接联系；270</w:t>
      </w:r>
      <w:r>
        <w:rPr>
          <w:rFonts w:ascii="宋体" w:hAnsi="宋体" w:cs="宋体" w:eastAsia="宋体"/>
          <w:sz w:val="39"/>
          <w:spacing w:val="0"/>
          <w:color w:val="000000"/>
          <w:b w:val="off"/>
          <w:i w:val="off"/>
        </w:rPr>
        <w:t>而只有在悟性中产生的直观才能有这种联系，那么这种联系也就</w:t>
      </w:r>
      <w:r>
        <w:rPr>
          <w:rFonts w:ascii="宋体" w:hAnsi="宋体" w:cs="宋体" w:eastAsia="宋体"/>
          <w:sz w:val="39"/>
          <w:spacing w:val="0"/>
          <w:color w:val="000000"/>
          <w:b w:val="off"/>
          <w:i w:val="off"/>
        </w:rPr>
        <w:t>是客体对意志的关系。听觉已经就不同了：声音能够直接引起痛</w:t>
      </w:r>
      <w:r>
        <w:rPr>
          <w:rFonts w:ascii="宋体" w:hAnsi="宋体" w:cs="宋体" w:eastAsia="宋体"/>
          <w:sz w:val="39"/>
          <w:spacing w:val="0"/>
          <w:color w:val="000000"/>
          <w:b w:val="off"/>
          <w:i w:val="off"/>
        </w:rPr>
        <w:t>感，并且也可以直接是官能上的快感，而并不涉及谐音或乐调。</w:t>
      </w:r>
      <w:r>
        <w:rPr>
          <w:rFonts w:ascii="宋体" w:hAnsi="宋体" w:cs="宋体" w:eastAsia="宋体"/>
          <w:sz w:val="39"/>
          <w:spacing w:val="0"/>
          <w:color w:val="000000"/>
          <w:b w:val="off"/>
          <w:i w:val="off"/>
        </w:rPr>
        <w:t>触觉，作为和全身的感触相同的东西，那就更加要服从意志所受</w:t>
      </w:r>
      <w:r>
        <w:rPr>
          <w:rFonts w:ascii="宋体" w:hAnsi="宋体" w:cs="宋体" w:eastAsia="宋体"/>
          <w:sz w:val="39"/>
          <w:spacing w:val="0"/>
          <w:color w:val="000000"/>
          <w:b w:val="off"/>
          <w:i w:val="off"/>
        </w:rPr>
        <w:t>的这一直接影响了；不过也还有一种无痛的和无快感的触觉罢了。</w:t>
      </w:r>
      <w:r>
        <w:rPr>
          <w:rFonts w:ascii="宋体" w:hAnsi="宋体" w:cs="宋体" w:eastAsia="宋体"/>
          <w:sz w:val="39"/>
          <w:spacing w:val="0"/>
          <w:color w:val="000000"/>
          <w:b w:val="off"/>
          <w:i w:val="off"/>
        </w:rPr>
        <w:t>至于嗅觉则经常是适的或不适的，味觉更然。所以最后这两种也</w:t>
      </w:r>
      <w:r>
        <w:rPr>
          <w:rFonts w:ascii="宋体" w:hAnsi="宋体" w:cs="宋体" w:eastAsia="宋体"/>
          <w:sz w:val="39"/>
          <w:spacing w:val="0"/>
          <w:color w:val="000000"/>
          <w:b w:val="off"/>
          <w:i w:val="off"/>
        </w:rPr>
        <w:t>是和意志最有勾搭的感官，从而也是最低级的，康德称之为主观</w:t>
      </w:r>
      <w:r>
        <w:rPr>
          <w:rFonts w:ascii="宋体" w:hAnsi="宋体" w:cs="宋体" w:eastAsia="宋体"/>
          <w:sz w:val="39"/>
          <w:spacing w:val="0"/>
          <w:color w:val="000000"/>
          <w:b w:val="off"/>
          <w:i w:val="off"/>
        </w:rPr>
        <w:t>的感官。光既是最纯粹、最完美的直观认识方式之客观的可能</w:t>
      </w:r>
      <w:r>
        <w:rPr>
          <w:rFonts w:ascii="宋体" w:hAnsi="宋体" w:cs="宋体" w:eastAsia="宋体"/>
          <w:sz w:val="39"/>
          <w:spacing w:val="0"/>
          <w:color w:val="000000"/>
          <w:b w:val="off"/>
          <w:i w:val="off"/>
        </w:rPr>
        <w:t>性，因此对于光的喜悦，在事实上就只是对于这种客观的可能</w:t>
      </w:r>
      <w:r>
        <w:rPr>
          <w:rFonts w:ascii="宋体" w:hAnsi="宋体" w:cs="宋体" w:eastAsia="宋体"/>
          <w:sz w:val="39"/>
          <w:spacing w:val="0"/>
          <w:color w:val="000000"/>
          <w:b w:val="off"/>
          <w:i w:val="off"/>
        </w:rPr>
        <w:t>性的喜悦；并且作为这样的喜悦就可以从纯粹的，由一切欲求解</w:t>
      </w:r>
      <w:r>
        <w:rPr>
          <w:rFonts w:ascii="宋体" w:hAnsi="宋体" w:cs="宋体" w:eastAsia="宋体"/>
          <w:sz w:val="39"/>
          <w:spacing w:val="0"/>
          <w:color w:val="000000"/>
          <w:b w:val="off"/>
          <w:i w:val="off"/>
        </w:rPr>
        <w:t>放出来的，摆脱了欲求的认识是最可喜的〔这事实〕引伸而得，而</w:t>
      </w:r>
      <w:r>
        <w:rPr>
          <w:rFonts w:ascii="宋体" w:hAnsi="宋体" w:cs="宋体" w:eastAsia="宋体"/>
          <w:sz w:val="39"/>
          <w:spacing w:val="0"/>
          <w:color w:val="000000"/>
          <w:b w:val="off"/>
          <w:i w:val="off"/>
        </w:rPr>
        <w:t>作为这样的东西就已经在审美的快感中占有很大的地位了。———</w:t>
      </w:r>
      <w:r>
        <w:rPr>
          <w:rFonts w:ascii="宋体" w:hAnsi="宋体" w:cs="宋体" w:eastAsia="宋体"/>
          <w:sz w:val="39"/>
          <w:spacing w:val="0"/>
          <w:color w:val="000000"/>
          <w:b w:val="off"/>
          <w:i w:val="off"/>
        </w:rPr>
        <w:t>〔我们〕从对于光的这一看法又可以推论我们何以认为事物在水中</w:t>
      </w:r>
      <w:r>
        <w:rPr>
          <w:rFonts w:ascii="宋体" w:hAnsi="宋体" w:cs="宋体" w:eastAsia="宋体"/>
          <w:sz w:val="39"/>
          <w:spacing w:val="0"/>
          <w:color w:val="000000"/>
          <w:b w:val="off"/>
          <w:i w:val="off"/>
        </w:rPr>
        <w:t>的反映有那种难以相信的高度的美。物体之间这种最轻易，最快</w:t>
      </w:r>
      <w:r>
        <w:rPr>
          <w:rFonts w:ascii="宋体" w:hAnsi="宋体" w:cs="宋体" w:eastAsia="宋体"/>
          <w:sz w:val="39"/>
          <w:spacing w:val="0"/>
          <w:color w:val="000000"/>
          <w:b w:val="off"/>
          <w:i w:val="off"/>
        </w:rPr>
        <w:t>速，最精微的相互作用方式，就是我们在更大程度上最完美的、</w:t>
      </w:r>
      <w:r>
        <w:rPr>
          <w:rFonts w:ascii="宋体" w:hAnsi="宋体" w:cs="宋体" w:eastAsia="宋体"/>
          <w:sz w:val="39"/>
          <w:spacing w:val="0"/>
          <w:color w:val="000000"/>
          <w:b w:val="off"/>
          <w:i w:val="off"/>
        </w:rPr>
        <w:t>最纯粹的知觉也要归功于它，归功于这种借光线的反射〔而发生</w:t>
      </w:r>
      <w:bookmarkEnd w:id="2643"/>
    </w:p>
    <w:p>
      <w:r>
        <w:t/>
      </w:r>
    </w:p>
    <w:p>
      <w:pPr>
        <w:sectPr>
          <w:footerReference r:id="rId622"/>
          <w:headerReference r:id="rId623" w:type="default"/>
          <w:type w:val="nextPage"/>
          <w:pgSz w:w="16000" w:h="23500"/>
          <w:pgMar w:left="1860" w:top="2000" w:right="1860" w:bottom="2000" w:header="1700" w:footer="1700"/>
          <w:cols w:num="1"/>
        </w:sectPr>
      </w:pPr>
    </w:p>
    <w:p>
      <w:pPr>
        <w:pageBreakBefore w:val="off"/>
        <w:tabs/>
        <w:wordWrap w:val="off"/>
        <w:spacing w:before="0" w:after="0" w:line="500" w:lineRule="atLeast"/>
        <w:ind w:left="120" w:right="0"/>
        <w:jc w:val="both"/>
        <w:textAlignment w:val="baseline"/>
        <w:rPr>
          <w:sz w:val="37"/>
        </w:rPr>
      </w:pPr>
      <w:bookmarkStart w:name="" w:id="2644"/>
      <w:r>
        <w:rPr>
          <w:rFonts w:ascii="楷体" w:hAnsi="楷体" w:cs="楷体" w:eastAsia="楷体"/>
          <w:sz w:val="37"/>
          <w:spacing w:val="0"/>
          <w:color w:val="000000"/>
          <w:u w:val="single"/>
          <w:b w:val="off"/>
          <w:i w:val="off"/>
        </w:rPr>
        <w:t xml:space="preserve"> 280                    第   三   篇                        </w:t>
      </w:r>
      <w:bookmarkEnd w:id="2644"/>
    </w:p>
    <w:p>
      <w:pPr>
        <w:pageBreakBefore w:val="off"/>
        <w:tabs/>
        <w:wordWrap w:val="off"/>
        <w:spacing w:before="0" w:after="0" w:line="440" w:lineRule="exact"/>
        <w:ind w:left="0" w:right="0"/>
        <w:jc w:val="both"/>
        <w:textAlignment w:val="baseline"/>
        <w:rPr>
          <w:sz w:val="37"/>
        </w:rPr>
      </w:pPr>
      <w:bookmarkStart w:name="" w:id="2645"/>
      <w:r>
        <w:rPr>
          <w:rFonts w:ascii="宋体" w:hAnsi="宋体" w:cs="宋体" w:eastAsia="宋体"/>
          <w:sz w:val="37"/>
          <w:spacing w:val="0"/>
          <w:color w:val="000000"/>
          <w:b w:val="off"/>
          <w:i w:val="off"/>
        </w:rPr>
        <w:t/>
      </w:r>
      <w:bookmarkEnd w:id="2645"/>
    </w:p>
    <w:p>
      <w:pPr>
        <w:pageBreakBefore w:val="off"/>
        <w:tabs/>
        <w:wordWrap w:val="off"/>
        <w:spacing w:before="0" w:after="0" w:line="820" w:lineRule="atLeast"/>
        <w:ind w:left="0" w:right="40"/>
        <w:jc w:val="both"/>
        <w:textAlignment w:val="baseline"/>
        <w:rPr>
          <w:sz w:val="39"/>
        </w:rPr>
      </w:pPr>
      <w:bookmarkStart w:name="" w:id="2646"/>
      <w:r>
        <w:rPr>
          <w:rFonts w:ascii="宋体" w:hAnsi="宋体" w:cs="宋体" w:eastAsia="宋体"/>
          <w:sz w:val="39"/>
          <w:spacing w:val="0"/>
          <w:color w:val="000000"/>
          <w:b w:val="off"/>
          <w:i w:val="off"/>
        </w:rPr>
        <w:t>的]作用；————在这里这种作用完全清楚地、一览无余地、完善地，</w:t>
      </w:r>
      <w:r>
        <w:rPr>
          <w:rFonts w:ascii="宋体" w:hAnsi="宋体" w:cs="宋体" w:eastAsia="宋体"/>
          <w:sz w:val="39"/>
          <w:spacing w:val="0"/>
          <w:color w:val="000000"/>
          <w:b w:val="off"/>
          <w:i w:val="off"/>
        </w:rPr>
        <w:t>在原因与后果中，并且是充其量的摆在我们眼前的；因此，我们</w:t>
      </w:r>
      <w:r>
        <w:rPr>
          <w:rFonts w:ascii="宋体" w:hAnsi="宋体" w:cs="宋体" w:eastAsia="宋体"/>
          <w:sz w:val="39"/>
          <w:spacing w:val="0"/>
          <w:color w:val="000000"/>
          <w:b w:val="off"/>
          <w:i w:val="off"/>
        </w:rPr>
        <w:t>在这上面有美感的喜悦，而这种喜悦的根子主要地完全是在审美</w:t>
      </w:r>
      <w:r>
        <w:rPr>
          <w:rFonts w:ascii="宋体" w:hAnsi="宋体" w:cs="宋体" w:eastAsia="宋体"/>
          <w:sz w:val="39"/>
          <w:spacing w:val="0"/>
          <w:color w:val="000000"/>
          <w:b w:val="off"/>
          <w:i w:val="off"/>
        </w:rPr>
        <w:t>的快感的主观根据中，并且也[就]是对于纯粹认识及其途径的喜</w:t>
      </w:r>
      <w:r>
        <w:rPr>
          <w:rFonts w:ascii="宋体" w:hAnsi="宋体" w:cs="宋体" w:eastAsia="宋体"/>
          <w:sz w:val="39"/>
          <w:spacing w:val="0"/>
          <w:color w:val="000000"/>
          <w:b w:val="off"/>
          <w:i w:val="off"/>
        </w:rPr>
        <w:t>悦。*</w:t>
      </w:r>
      <w:bookmarkEnd w:id="2646"/>
    </w:p>
    <w:p>
      <w:pPr>
        <w:pageBreakBefore w:val="off"/>
        <w:tabs/>
        <w:wordWrap w:val="off"/>
        <w:spacing w:before="560" w:after="0" w:line="820" w:lineRule="atLeast"/>
        <w:ind w:left="0" w:right="0"/>
        <w:jc w:val="center"/>
        <w:textAlignment w:val="baseline"/>
        <w:rPr>
          <w:sz w:val="39"/>
        </w:rPr>
      </w:pPr>
      <w:bookmarkStart w:name="" w:id="2647"/>
      <w:r>
        <w:rPr>
          <w:rFonts w:ascii="黑体" w:hAnsi="黑体" w:cs="黑体" w:eastAsia="黑体"/>
          <w:sz w:val="39"/>
          <w:spacing w:val="0"/>
          <w:color w:val="000000"/>
          <w:b w:val="off"/>
          <w:i w:val="off"/>
        </w:rPr>
        <w:t>§  39</w:t>
      </w:r>
      <w:bookmarkEnd w:id="2647"/>
    </w:p>
    <w:p>
      <w:pPr>
        <w:pageBreakBefore w:val="off"/>
        <w:tabs/>
        <w:wordWrap w:val="off"/>
        <w:spacing w:before="0" w:after="0" w:line="820" w:lineRule="atLeast"/>
        <w:ind w:left="0" w:right="40" w:firstLine="800"/>
        <w:jc w:val="both"/>
        <w:textAlignment w:val="baseline"/>
        <w:rPr>
          <w:sz w:val="39"/>
        </w:rPr>
      </w:pPr>
      <w:bookmarkStart w:name="" w:id="2648"/>
      <w:r>
        <w:rPr>
          <w:rFonts w:ascii="宋体" w:hAnsi="宋体" w:cs="宋体" w:eastAsia="宋体"/>
          <w:sz w:val="39"/>
          <w:spacing w:val="0"/>
          <w:color w:val="000000"/>
          <w:b w:val="off"/>
          <w:i w:val="off"/>
        </w:rPr>
        <w:t>所有这些考察都是为了突出审美的快感的主观方面，就是说</w:t>
      </w:r>
      <w:r>
        <w:rPr>
          <w:rFonts w:ascii="宋体" w:hAnsi="宋体" w:cs="宋体" w:eastAsia="宋体"/>
          <w:sz w:val="39"/>
          <w:spacing w:val="0"/>
          <w:color w:val="000000"/>
          <w:b w:val="off"/>
          <w:i w:val="off"/>
        </w:rPr>
        <w:t>这快感和意志相反，是对于单纯的、直观的认识本身的喜悦。——</w:t>
      </w:r>
      <w:r>
        <w:rPr>
          <w:rFonts w:ascii="宋体" w:hAnsi="宋体" w:cs="宋体" w:eastAsia="宋体"/>
          <w:sz w:val="39"/>
          <w:spacing w:val="0"/>
          <w:color w:val="000000"/>
          <w:b w:val="off"/>
          <w:i w:val="off"/>
        </w:rPr>
        <w:t xml:space="preserve"> 现在要接上这些考察的，与此直接相关的，就是下面这一说明，</w:t>
      </w:r>
      <w:r>
        <w:rPr>
          <w:rFonts w:ascii="宋体" w:hAnsi="宋体" w:cs="宋体" w:eastAsia="宋体"/>
          <w:sz w:val="39"/>
          <w:spacing w:val="0"/>
          <w:color w:val="000000"/>
          <w:b w:val="off"/>
          <w:i w:val="off"/>
        </w:rPr>
        <w:t>说明人们称为壮美感的那种心情。</w:t>
      </w:r>
      <w:bookmarkEnd w:id="2648"/>
    </w:p>
    <w:p>
      <w:pPr>
        <w:pageBreakBefore w:val="off"/>
        <w:tabs/>
        <w:wordWrap w:val="off"/>
        <w:spacing w:before="0" w:after="0" w:line="820" w:lineRule="atLeast"/>
        <w:ind w:left="60" w:right="0" w:firstLine="800"/>
        <w:jc w:val="both"/>
        <w:textAlignment w:val="baseline"/>
        <w:rPr>
          <w:sz w:val="39"/>
        </w:rPr>
      </w:pPr>
      <w:bookmarkStart w:name="" w:id="2649"/>
      <w:r>
        <w:rPr>
          <w:rFonts w:ascii="宋体" w:hAnsi="宋体" w:cs="宋体" w:eastAsia="宋体"/>
          <w:sz w:val="39"/>
          <w:spacing w:val="0"/>
          <w:color w:val="000000"/>
          <w:b w:val="off"/>
          <w:i w:val="off"/>
        </w:rPr>
        <w:t>上面已经指出在对象迎合着纯粹直观的时候，转入纯粹直观</w:t>
      </w:r>
      <w:r>
        <w:rPr>
          <w:rFonts w:ascii="宋体" w:hAnsi="宋体" w:cs="宋体" w:eastAsia="宋体"/>
          <w:sz w:val="39"/>
          <w:spacing w:val="0"/>
          <w:color w:val="000000"/>
          <w:b w:val="off"/>
          <w:i w:val="off"/>
        </w:rPr>
        <w:t>状态也最容易。所谓对象迎合纯粹直观，即是说由于这些对象的</w:t>
      </w:r>
      <w:r>
        <w:rPr>
          <w:rFonts w:ascii="宋体" w:hAnsi="宋体" w:cs="宋体" w:eastAsia="宋体"/>
          <w:sz w:val="39"/>
          <w:spacing w:val="0"/>
          <w:color w:val="000000"/>
          <w:b w:val="off"/>
          <w:i w:val="off"/>
        </w:rPr>
        <w:t>复杂而同时又固定的、清晰的形态很容易成为它们的理念的代表，</w:t>
      </w:r>
      <w:r>
        <w:rPr>
          <w:rFonts w:ascii="宋体" w:hAnsi="宋体" w:cs="宋体" w:eastAsia="宋体"/>
          <w:sz w:val="39"/>
          <w:spacing w:val="0"/>
          <w:color w:val="000000"/>
          <w:b w:val="off"/>
          <w:i w:val="off"/>
        </w:rPr>
        <w:t>而就客观意义说，美即存在于这些理念中。比什么都显著，优美</w:t>
      </w:r>
      <w:r>
        <w:rPr>
          <w:rFonts w:ascii="宋体" w:hAnsi="宋体" w:cs="宋体" w:eastAsia="宋体"/>
          <w:sz w:val="39"/>
          <w:spacing w:val="0"/>
          <w:color w:val="000000"/>
          <w:b w:val="off"/>
          <w:i w:val="off"/>
        </w:rPr>
        <w:t>的自然[风景]就有这样的属性，由于这种属性，即令是感应最迟</w:t>
      </w:r>
      <w:r>
        <w:rPr>
          <w:rFonts w:ascii="宋体" w:hAnsi="宋体" w:cs="宋体" w:eastAsia="宋体"/>
          <w:sz w:val="39"/>
          <w:spacing w:val="0"/>
          <w:color w:val="000000"/>
          <w:b w:val="off"/>
          <w:i w:val="off"/>
        </w:rPr>
        <w:t>钝的人们，至少也能迫使他们产生一点飘忽的审美的快感。植物</w:t>
      </w:r>
      <w:r>
        <w:rPr>
          <w:rFonts w:ascii="宋体" w:hAnsi="宋体" w:cs="宋体" w:eastAsia="宋体"/>
          <w:sz w:val="39"/>
          <w:spacing w:val="0"/>
          <w:color w:val="000000"/>
          <w:b w:val="off"/>
          <w:i w:val="off"/>
        </w:rPr>
        <w:t>世界尤其令人注意，植物挑起[人们作]美感的观赏，好象是硬赖</w:t>
      </w:r>
      <w:r>
        <w:rPr>
          <w:rFonts w:ascii="宋体" w:hAnsi="宋体" w:cs="宋体" w:eastAsia="宋体"/>
          <w:sz w:val="39"/>
          <w:spacing w:val="0"/>
          <w:color w:val="000000"/>
          <w:b w:val="off"/>
          <w:i w:val="off"/>
        </w:rPr>
        <w:t>着要人欣赏似的，以至人们要说这种迎上来的邀请和下面这一事</w:t>
      </w:r>
      <w:r>
        <w:rPr>
          <w:rFonts w:ascii="宋体" w:hAnsi="宋体" w:cs="宋体" w:eastAsia="宋体"/>
          <w:sz w:val="39"/>
          <w:spacing w:val="0"/>
          <w:color w:val="000000"/>
          <w:b w:val="off"/>
          <w:i w:val="off"/>
        </w:rPr>
        <w:t>实有关，即是说这些有机生物同动物身体不一样，自身不是认识</w:t>
      </w:r>
      <w:r>
        <w:rPr>
          <w:rFonts w:ascii="宋体" w:hAnsi="宋体" w:cs="宋体" w:eastAsia="宋体"/>
          <w:sz w:val="39"/>
          <w:spacing w:val="0"/>
          <w:color w:val="000000"/>
          <w:b w:val="off"/>
          <w:i w:val="off"/>
        </w:rPr>
        <w:t>的直接客体，因此它们需要别人有悟性的个体〔助以一臂之力〕，</w:t>
      </w:r>
      <w:r>
        <w:rPr>
          <w:rFonts w:ascii="宋体" w:hAnsi="宋体" w:cs="宋体" w:eastAsia="宋体"/>
          <w:sz w:val="39"/>
          <w:spacing w:val="0"/>
          <w:color w:val="000000"/>
          <w:b w:val="off"/>
          <w:i w:val="off"/>
        </w:rPr>
        <w:t>以便从盲目欲求的世界进入表象的世界，所以它们好象是在渴望</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-889000</wp:posOffset>
                </wp:positionV>
                <wp:extent cx="546100" cy="393700"/>
                <wp:wrapNone/>
                <wp:docPr id="154" name="文本框 154"/>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650"/>
                            <w:r>
                              <w:rPr>
                                <w:rFonts w:ascii="宋体" w:hAnsi="宋体" w:cs="宋体" w:eastAsia="宋体"/>
                                <w:sz w:val="39"/>
                                <w:spacing w:val="0"/>
                                <w:color w:val="000000"/>
                                <w:b w:val="off"/>
                                <w:i w:val="off"/>
                              </w:rPr>
                              <w:t>271</w:t>
                            </w:r>
                            <w:bookmarkEnd w:id="2650"/>
                          </w:p>
                        </w:txbxContent>
                      </wps:txbx>
                      <wps:bodyPr wrap="square" lIns="0" rIns="0" tIns="0" bIns="0" vert="horz" anchor="t">
                        <a:noAutofit/>
                      </wps:bodyPr>
                    </wps:wsp>
                  </a:graphicData>
                </a:graphic>
              </wp:anchor>
            </w:drawing>
          </mc:Choice>
          <mc:Fallback>
            <w:pict>
              <v:shape type="#_x0000_t202" filled="f" stroked="f" style="margin-left:75pt;margin-top:-70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651"/>
                      <w:r>
                        <w:rPr>
                          <w:rFonts w:ascii="宋体" w:hAnsi="宋体" w:cs="宋体" w:eastAsia="宋体"/>
                          <w:sz w:val="39"/>
                          <w:spacing w:val="0"/>
                          <w:color w:val="000000"/>
                          <w:b w:val="off"/>
                          <w:i w:val="off"/>
                        </w:rPr>
                        <w:t>271</w:t>
                      </w:r>
                      <w:bookmarkEnd w:id="2651"/>
                    </w:p>
                  </w:txbxContent>
                </v:textbox>
              </v:shape>
            </w:pict>
          </mc:Fallback>
        </mc:AlternateContent>
      </w:r>
      <w:bookmarkEnd w:id="2649"/>
    </w:p>
    <w:p>
      <w:pPr>
        <w:pageBreakBefore w:val="off"/>
        <w:tabs/>
        <w:wordWrap w:val="off"/>
        <w:spacing w:before="0" w:after="0" w:line="820" w:lineRule="atLeast"/>
        <w:ind w:left="180" w:right="0"/>
        <w:jc w:val="both"/>
        <w:textAlignment w:val="baseline"/>
        <w:rPr>
          <w:sz w:val="39"/>
        </w:rPr>
      </w:pPr>
      <w:bookmarkStart w:name="" w:id="2652"/>
      <w:r>
        <w:rPr>
          <w:rFonts w:ascii="宋体" w:hAnsi="宋体" w:cs="宋体" w:eastAsia="宋体"/>
          <w:sz w:val="39"/>
          <w:spacing w:val="0"/>
          <w:color w:val="000000"/>
          <w:u w:val="single"/>
          <w:b w:val="off"/>
          <w:i w:val="off"/>
        </w:rPr>
        <w:t xml:space="preserve">                    </w:t>
      </w:r>
      <w:bookmarkEnd w:id="2652"/>
    </w:p>
    <w:p>
      <w:pPr>
        <w:pageBreakBefore w:val="off"/>
        <w:tabs/>
        <w:wordWrap w:val="off"/>
        <w:spacing w:before="0" w:after="0" w:line="420" w:lineRule="atLeast"/>
        <w:ind w:left="700" w:right="0"/>
        <w:jc w:val="both"/>
        <w:textAlignment w:val="baseline"/>
        <w:rPr>
          <w:sz w:val="31"/>
        </w:rPr>
      </w:pPr>
      <w:bookmarkStart w:name="" w:id="2653"/>
      <w:r>
        <w:rPr>
          <w:rFonts w:ascii="宋体" w:hAnsi="宋体" w:cs="宋体" w:eastAsia="宋体"/>
          <w:sz w:val="31"/>
          <w:spacing w:val="0"/>
          <w:color w:val="000000"/>
          <w:b w:val="off"/>
          <w:i w:val="off"/>
        </w:rPr>
        <w:t>*第二卷第三十三章是补充这里的。</w:t>
      </w:r>
      <w:bookmarkEnd w:id="2653"/>
    </w:p>
    <w:p>
      <w:r>
        <w:t/>
      </w:r>
    </w:p>
    <w:p>
      <w:pPr>
        <w:sectPr>
          <w:footerReference r:id="rId624"/>
          <w:headerReference r:id="rId625" w:type="default"/>
          <w:type w:val="nextPage"/>
          <w:pgSz w:w="16000" w:h="23500"/>
          <w:pgMar w:left="2140" w:top="2000" w:right="2140" w:bottom="2000" w:header="1700" w:footer="1700"/>
          <w:cols w:num="1"/>
        </w:sectPr>
      </w:pPr>
    </w:p>
    <w:p>
      <w:pPr>
        <w:pageBreakBefore w:val="off"/>
        <w:tabs/>
        <w:wordWrap w:val="off"/>
        <w:spacing w:before="0" w:after="0" w:line="480" w:lineRule="atLeast"/>
        <w:ind w:left="0" w:right="300"/>
        <w:jc w:val="right"/>
        <w:textAlignment w:val="baseline"/>
        <w:rPr>
          <w:sz w:val="35"/>
        </w:rPr>
      </w:pPr>
      <w:bookmarkStart w:name="" w:id="2654"/>
      <w:r>
        <w:rPr>
          <w:rFonts w:ascii="仿宋" w:hAnsi="仿宋" w:cs="仿宋" w:eastAsia="仿宋"/>
          <w:sz w:val="35"/>
          <w:spacing w:val="0"/>
          <w:color w:val="000000"/>
          <w:u w:val="single"/>
          <w:b w:val="off"/>
          <w:i w:val="off"/>
        </w:rPr>
        <w:t xml:space="preserve">                        世界作为表象再论                   281  </w:t>
      </w:r>
      <w:bookmarkEnd w:id="2654"/>
    </w:p>
    <w:p>
      <w:pPr>
        <w:pageBreakBefore w:val="off"/>
        <w:tabs/>
        <w:wordWrap w:val="off"/>
        <w:spacing w:before="340" w:after="0" w:line="800" w:lineRule="atLeast"/>
        <w:ind w:left="0" w:right="80"/>
        <w:jc w:val="both"/>
        <w:textAlignment w:val="baseline"/>
        <w:rPr>
          <w:sz w:val="38"/>
        </w:rPr>
      </w:pPr>
      <w:bookmarkStart w:name="" w:id="2655"/>
      <w:r>
        <w:rPr>
          <w:rFonts w:ascii="宋体" w:hAnsi="宋体" w:cs="宋体" w:eastAsia="宋体"/>
          <w:sz w:val="38"/>
          <w:spacing w:val="0"/>
          <w:color w:val="000000"/>
          <w:b w:val="off"/>
          <w:i w:val="off"/>
        </w:rPr>
        <w:t>这一转进，以便至少能够间接地获得它们直接不能得到的东西。</w:t>
      </w:r>
      <w:r>
        <w:rPr>
          <w:rFonts w:ascii="宋体" w:hAnsi="宋体" w:cs="宋体" w:eastAsia="宋体"/>
          <w:sz w:val="38"/>
          <w:spacing w:val="0"/>
          <w:color w:val="000000"/>
          <w:b w:val="off"/>
          <w:i w:val="off"/>
        </w:rPr>
        <w:t>我这一大胆的，也许近乎呓语的思想可以根本存而不论，因为只</w:t>
      </w:r>
      <w:r>
        <w:rPr>
          <w:rFonts w:ascii="宋体" w:hAnsi="宋体" w:cs="宋体" w:eastAsia="宋体"/>
          <w:sz w:val="38"/>
          <w:spacing w:val="0"/>
          <w:color w:val="000000"/>
          <w:b w:val="off"/>
          <w:i w:val="off"/>
        </w:rPr>
        <w:t>有对于自然作极亲切的，一往情深的观察才能引起这种思想，才</w:t>
      </w:r>
      <w:r>
        <w:rPr>
          <w:rFonts w:ascii="宋体" w:hAnsi="宋体" w:cs="宋体" w:eastAsia="宋体"/>
          <w:sz w:val="38"/>
          <w:spacing w:val="0"/>
          <w:color w:val="000000"/>
          <w:b w:val="off"/>
          <w:i w:val="off"/>
        </w:rPr>
        <w:t>能为这种思想提出理由*。所以，把我们从服务于意志的，只是对</w:t>
      </w:r>
      <w:r>
        <w:rPr>
          <w:rFonts w:ascii="宋体" w:hAnsi="宋体" w:cs="宋体" w:eastAsia="宋体"/>
          <w:sz w:val="38"/>
          <w:spacing w:val="0"/>
          <w:color w:val="000000"/>
          <w:b w:val="off"/>
          <w:i w:val="off"/>
        </w:rPr>
        <w:t>于关系的认识转入美感观审，从而把我们提升为认识的不带意志</w:t>
      </w:r>
      <w:r>
        <w:rPr>
          <w:rFonts w:ascii="宋体" w:hAnsi="宋体" w:cs="宋体" w:eastAsia="宋体"/>
          <w:sz w:val="38"/>
          <w:spacing w:val="0"/>
          <w:color w:val="000000"/>
          <w:b w:val="off"/>
          <w:i w:val="off"/>
        </w:rPr>
        <w:t>的主体时，如果就是自然界这种迎上来的邀请，就是自然界那些</w:t>
      </w:r>
      <w:r>
        <w:rPr>
          <w:rFonts w:ascii="宋体" w:hAnsi="宋体" w:cs="宋体" w:eastAsia="宋体"/>
          <w:sz w:val="38"/>
          <w:spacing w:val="0"/>
          <w:color w:val="000000"/>
          <w:b w:val="off"/>
          <w:i w:val="off"/>
        </w:rPr>
        <w:t>形式的重要意味和明晰性，———而在这些形式中个别化了的理念</w:t>
      </w:r>
      <w:r>
        <w:rPr>
          <w:rFonts w:ascii="宋体" w:hAnsi="宋体" w:cs="宋体" w:eastAsia="宋体"/>
          <w:sz w:val="38"/>
          <w:spacing w:val="0"/>
          <w:color w:val="000000"/>
          <w:b w:val="off"/>
          <w:i w:val="off"/>
        </w:rPr>
        <w:t>得以容易和我们招呼——，那么，对我们起作用的也就只是美，而</w:t>
      </w:r>
      <w:r>
        <w:rPr>
          <w:rFonts w:ascii="宋体" w:hAnsi="宋体" w:cs="宋体" w:eastAsia="宋体"/>
          <w:sz w:val="38"/>
          <w:spacing w:val="0"/>
          <w:color w:val="000000"/>
          <w:b w:val="off"/>
          <w:i w:val="off"/>
        </w:rPr>
        <w:t>被激起来的也就是美感。可是现在，如果就是这些对象，以其意</w:t>
      </w:r>
      <w:r>
        <w:rPr>
          <w:rFonts w:ascii="宋体" w:hAnsi="宋体" w:cs="宋体" w:eastAsia="宋体"/>
          <w:sz w:val="38"/>
          <w:spacing w:val="0"/>
          <w:color w:val="000000"/>
          <w:b w:val="off"/>
          <w:i w:val="off"/>
        </w:rPr>
        <w:t>味重大的形态邀请我们对之作纯粹的观审，〔然而〕对于人的意志，</w:t>
      </w:r>
      <w:r>
        <w:rPr>
          <w:rFonts w:ascii="宋体" w:hAnsi="宋体" w:cs="宋体" w:eastAsia="宋体"/>
          <w:sz w:val="38"/>
          <w:spacing w:val="0"/>
          <w:color w:val="000000"/>
          <w:b w:val="off"/>
          <w:i w:val="off"/>
        </w:rPr>
        <w:t>对于自显于其客体性中———亦即人身中————的意志根本有着一种</w:t>
      </w:r>
      <w:r>
        <w:rPr>
          <w:rFonts w:ascii="宋体" w:hAnsi="宋体" w:cs="宋体" w:eastAsia="宋体"/>
          <w:sz w:val="38"/>
          <w:spacing w:val="0"/>
          <w:color w:val="000000"/>
          <w:b w:val="off"/>
          <w:i w:val="off"/>
        </w:rPr>
        <w:t>敌对的关系，和意志对立，或是由于那些对象具有战胜一切阻碍</w:t>
      </w:r>
      <w:r>
        <w:rPr>
          <w:rFonts w:ascii="宋体" w:hAnsi="宋体" w:cs="宋体" w:eastAsia="宋体"/>
          <w:sz w:val="38"/>
          <w:spacing w:val="0"/>
          <w:color w:val="000000"/>
          <w:b w:val="off"/>
          <w:i w:val="off"/>
        </w:rPr>
        <w:t>的优势而威胁着意志，或是意志在那些对象的无限大之前被压缩</w:t>
      </w:r>
      <w:r>
        <w:rPr>
          <w:rFonts w:ascii="宋体" w:hAnsi="宋体" w:cs="宋体" w:eastAsia="宋体"/>
          <w:sz w:val="38"/>
          <w:spacing w:val="0"/>
          <w:color w:val="000000"/>
          <w:b w:val="off"/>
          <w:i w:val="off"/>
        </w:rPr>
        <w:t>至于零；但〔这时的〕观察者却并不把自己的注意力集中在这触目</w:t>
      </w:r>
      <w:r>
        <w:rPr>
          <w:rFonts w:ascii="宋体" w:hAnsi="宋体" w:cs="宋体" w:eastAsia="宋体"/>
          <w:sz w:val="38"/>
          <w:spacing w:val="0"/>
          <w:color w:val="000000"/>
          <w:b w:val="off"/>
          <w:i w:val="off"/>
        </w:rPr>
        <w:t>的，与他的意志敌对的关系上，而是虽然觉察着，承认着这关系，</w:t>
      </w:r>
      <w:r>
        <w:rPr>
          <w:rFonts w:ascii="宋体" w:hAnsi="宋体" w:cs="宋体" w:eastAsia="宋体"/>
          <w:sz w:val="38"/>
          <w:spacing w:val="0"/>
          <w:color w:val="000000"/>
          <w:b w:val="off"/>
          <w:i w:val="off"/>
        </w:rPr>
        <w:t>却有意地避开这关系，因为他这时以强力挣脱了自己的意志及其</w:t>
      </w:r>
      <w:r>
        <w:rPr>
          <w:rFonts w:ascii="宋体" w:hAnsi="宋体" w:cs="宋体" w:eastAsia="宋体"/>
          <w:sz w:val="38"/>
          <w:spacing w:val="0"/>
          <w:color w:val="000000"/>
          <w:b w:val="off"/>
          <w:i w:val="off"/>
        </w:rPr>
        <w:t>关系而仅仅只委心于认识，只是作为认识的纯粹无意志的主体宁</w:t>
      </w:r>
      <w:r>
        <w:rPr>
          <w:rFonts w:ascii="宋体" w:hAnsi="宋体" w:cs="宋体" w:eastAsia="宋体"/>
          <w:sz w:val="38"/>
          <w:spacing w:val="0"/>
          <w:color w:val="000000"/>
          <w:b w:val="off"/>
          <w:i w:val="off"/>
        </w:rPr>
        <w:t>静地观赏着那些对于意志〔非常〕可怕的对象，只把握着对象中与</w:t>
      </w:r>
      <w:r>
        <w:rPr>
          <w:rFonts w:ascii="宋体" w:hAnsi="宋体" w:cs="宋体" w:eastAsia="宋体"/>
          <w:sz w:val="38"/>
          <w:spacing w:val="0"/>
          <w:color w:val="000000"/>
          <w:b w:val="off"/>
          <w:i w:val="off"/>
        </w:rPr>
        <w:t>任何关系不相涉的理念，因而乐于在对象的观赏中逗留；结果，</w:t>
      </w:r>
      <w:r>
        <w:rPr>
          <w:rFonts w:ascii="宋体" w:hAnsi="宋体" w:cs="宋体" w:eastAsia="宋体"/>
          <w:sz w:val="38"/>
          <w:spacing w:val="0"/>
          <w:color w:val="000000"/>
          <w:b w:val="off"/>
          <w:i w:val="off"/>
        </w:rPr>
        <w:t>这观察者正是由此而超脱了自己，超脱了他本人，超脱了他的欲</w:t>
      </w:r>
      <w:r>
        <mc:AlternateContent>
          <mc:Choice Requires="wps">
            <w:drawing>
              <wp:anchor allowOverlap="true" layoutInCell="true" locked="false" simplePos="false" behindDoc="false" relativeHeight="251659264" distL="0" distR="0" distT="0" distB="0">
                <wp:simplePos x="0" y="0"/>
                <wp:positionH relativeFrom="page">
                  <wp:posOffset>8724900</wp:posOffset>
                </wp:positionH>
                <wp:positionV relativeFrom="paragraph">
                  <wp:posOffset>3543300</wp:posOffset>
                </wp:positionV>
                <wp:extent cx="533400" cy="381000"/>
                <wp:wrapNone/>
                <wp:docPr id="155" name="文本框 155"/>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2656"/>
                            <w:r>
                              <w:rPr>
                                <w:rFonts w:ascii="宋体" w:hAnsi="宋体" w:cs="宋体" w:eastAsia="宋体"/>
                                <w:sz w:val="38"/>
                                <w:spacing w:val="0"/>
                                <w:color w:val="000000"/>
                                <w:b w:val="off"/>
                                <w:i w:val="off"/>
                              </w:rPr>
                              <w:t>272</w:t>
                            </w:r>
                            <w:bookmarkEnd w:id="2656"/>
                          </w:p>
                        </w:txbxContent>
                      </wps:txbx>
                      <wps:bodyPr wrap="square" lIns="0" rIns="0" tIns="0" bIns="0" vert="horz" anchor="t">
                        <a:noAutofit/>
                      </wps:bodyPr>
                    </wps:wsp>
                  </a:graphicData>
                </a:graphic>
              </wp:anchor>
            </w:drawing>
          </mc:Choice>
          <mc:Fallback>
            <w:pict>
              <v:shape type="#_x0000_t202" filled="f" stroked="f" style="margin-left:687pt;margin-top:279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2657"/>
                      <w:r>
                        <w:rPr>
                          <w:rFonts w:ascii="宋体" w:hAnsi="宋体" w:cs="宋体" w:eastAsia="宋体"/>
                          <w:sz w:val="38"/>
                          <w:spacing w:val="0"/>
                          <w:color w:val="000000"/>
                          <w:b w:val="off"/>
                          <w:i w:val="off"/>
                        </w:rPr>
                        <w:t>272</w:t>
                      </w:r>
                      <w:bookmarkEnd w:id="2657"/>
                    </w:p>
                  </w:txbxContent>
                </v:textbox>
              </v:shape>
            </w:pict>
          </mc:Fallback>
        </mc:AlternateContent>
      </w:r>
      <w:bookmarkEnd w:id="2655"/>
    </w:p>
    <w:p>
      <w:pPr>
        <w:pageBreakBefore w:val="off"/>
        <w:tabs/>
        <w:wordWrap w:val="off"/>
        <w:spacing w:before="0" w:after="0" w:line="800" w:lineRule="atLeast"/>
        <w:ind w:left="240" w:right="0"/>
        <w:jc w:val="both"/>
        <w:textAlignment w:val="baseline"/>
        <w:rPr>
          <w:sz w:val="38"/>
        </w:rPr>
      </w:pPr>
      <w:bookmarkStart w:name="" w:id="2658"/>
      <w:r>
        <w:rPr>
          <w:rFonts w:ascii="宋体" w:hAnsi="宋体" w:cs="宋体" w:eastAsia="宋体"/>
          <w:sz w:val="38"/>
          <w:spacing w:val="0"/>
          <w:color w:val="000000"/>
          <w:u w:val="single"/>
          <w:b w:val="off"/>
          <w:i w:val="off"/>
        </w:rPr>
        <w:t xml:space="preserve">                     </w:t>
      </w:r>
      <w:bookmarkEnd w:id="2658"/>
    </w:p>
    <w:p>
      <w:pPr>
        <w:pageBreakBefore w:val="off"/>
        <w:tabs/>
        <w:wordWrap w:val="off"/>
        <w:spacing w:before="0" w:after="0" w:line="560" w:lineRule="atLeast"/>
        <w:ind w:left="140" w:right="200" w:firstLine="600"/>
        <w:jc w:val="both"/>
        <w:textAlignment w:val="baseline"/>
        <w:rPr>
          <w:sz w:val="30"/>
        </w:rPr>
      </w:pPr>
      <w:bookmarkStart w:name="" w:id="2659"/>
      <w:r>
        <w:rPr>
          <w:rFonts w:ascii="仿宋" w:hAnsi="仿宋" w:cs="仿宋" w:eastAsia="仿宋"/>
          <w:sz w:val="30"/>
          <w:spacing w:val="0"/>
          <w:color w:val="000000"/>
          <w:b w:val="off"/>
          <w:i w:val="off"/>
        </w:rPr>
        <w:t>*在我胆怯地，迟疑地写下这一思想四十年之后，现在我发现了神圣的奥古斯丁</w:t>
      </w:r>
      <w:r>
        <w:rPr>
          <w:rFonts w:ascii="仿宋" w:hAnsi="仿宋" w:cs="仿宋" w:eastAsia="仿宋"/>
          <w:sz w:val="30"/>
          <w:spacing w:val="0"/>
          <w:color w:val="000000"/>
          <w:b w:val="off"/>
          <w:i w:val="off"/>
        </w:rPr>
        <w:t>也说过这种思想，这就更加使我高兴，也是我始料所不及的。他说：“植物以其不同</w:t>
      </w:r>
      <w:r>
        <w:rPr>
          <w:rFonts w:ascii="仿宋" w:hAnsi="仿宋" w:cs="仿宋" w:eastAsia="仿宋"/>
          <w:sz w:val="30"/>
          <w:spacing w:val="0"/>
          <w:color w:val="000000"/>
          <w:b w:val="off"/>
          <w:i w:val="off"/>
        </w:rPr>
        <w:t>的形状呈现于感官之前，以之为这可见的世界的装饰，以便它们自己既不能有认识，</w:t>
      </w:r>
      <w:r>
        <w:rPr>
          <w:rFonts w:ascii="仿宋" w:hAnsi="仿宋" w:cs="仿宋" w:eastAsia="仿宋"/>
          <w:sz w:val="30"/>
          <w:spacing w:val="0"/>
          <w:color w:val="000000"/>
          <w:b w:val="off"/>
          <w:i w:val="off"/>
        </w:rPr>
        <w:t>却显得很愿意被认识似的。”(《上帝之国》XI，27)</w:t>
      </w:r>
      <w:bookmarkEnd w:id="2659"/>
    </w:p>
    <w:p>
      <w:r>
        <w:t/>
      </w:r>
    </w:p>
    <w:p>
      <w:pPr>
        <w:sectPr>
          <w:footerReference r:id="rId626"/>
          <w:headerReference r:id="rId627" w:type="default"/>
          <w:type w:val="nextPage"/>
          <w:pgSz w:w="16000" w:h="23500"/>
          <w:pgMar w:left="2080" w:top="1980" w:right="2080" w:bottom="1980" w:header="1680" w:footer="1680"/>
          <w:cols w:num="1"/>
        </w:sectPr>
      </w:pPr>
    </w:p>
    <w:p>
      <w:pPr>
        <w:pageBreakBefore w:val="off"/>
        <w:tabs/>
        <w:wordWrap w:val="off"/>
        <w:spacing w:before="0" w:after="0" w:line="500" w:lineRule="atLeast"/>
        <w:ind w:left="100" w:right="0"/>
        <w:jc w:val="both"/>
        <w:textAlignment w:val="baseline"/>
        <w:rPr>
          <w:sz w:val="36"/>
        </w:rPr>
      </w:pPr>
      <w:bookmarkStart w:name="" w:id="2660"/>
      <w:r>
        <w:rPr>
          <w:rFonts w:ascii="宋体" w:hAnsi="宋体" w:cs="宋体" w:eastAsia="宋体"/>
          <w:sz w:val="36"/>
          <w:spacing w:val="0"/>
          <w:color w:val="000000"/>
          <w:u w:val="single"/>
          <w:b w:val="off"/>
          <w:i w:val="off"/>
        </w:rPr>
        <w:t xml:space="preserve"> 282                     第   三   篇                      </w:t>
      </w:r>
      <w:bookmarkEnd w:id="2660"/>
    </w:p>
    <w:p>
      <w:pPr>
        <w:pageBreakBefore w:val="off"/>
        <w:tabs/>
        <w:wordWrap w:val="off"/>
        <w:spacing w:before="320" w:after="0" w:line="760" w:lineRule="atLeast"/>
        <w:ind w:left="0" w:right="0" w:firstLine="60"/>
        <w:jc w:val="both"/>
        <w:textAlignment w:val="baseline"/>
        <w:rPr>
          <w:sz w:val="41"/>
        </w:rPr>
      </w:pPr>
      <w:bookmarkStart w:name="" w:id="2661"/>
      <w:r>
        <w:rPr>
          <w:rFonts w:ascii="宋体" w:hAnsi="宋体" w:cs="宋体" w:eastAsia="宋体"/>
          <w:sz w:val="41"/>
          <w:spacing w:val="0"/>
          <w:color w:val="000000"/>
          <w:b w:val="off"/>
          <w:i w:val="off"/>
        </w:rPr>
        <w:t>求和一切欲求；——这样，他就充满了壮美感，他已在超然物外</w:t>
      </w:r>
      <w:r>
        <w:rPr>
          <w:rFonts w:ascii="宋体" w:hAnsi="宋体" w:cs="宋体" w:eastAsia="宋体"/>
          <w:sz w:val="41"/>
          <w:spacing w:val="0"/>
          <w:color w:val="000000"/>
          <w:b w:val="off"/>
          <w:i w:val="off"/>
        </w:rPr>
        <w:t>的状况中了，因而人们也把那促成这一状况的对象叫做壮美。所</w:t>
      </w:r>
      <w:r>
        <w:rPr>
          <w:rFonts w:ascii="宋体" w:hAnsi="宋体" w:cs="宋体" w:eastAsia="宋体"/>
          <w:sz w:val="41"/>
          <w:spacing w:val="0"/>
          <w:color w:val="000000"/>
          <w:b w:val="off"/>
          <w:i w:val="off"/>
        </w:rPr>
        <w:t>以壮美感和优美感的不同就是这样一个区别：如果是优美，纯粹</w:t>
      </w:r>
      <w:r>
        <w:rPr>
          <w:rFonts w:ascii="宋体" w:hAnsi="宋体" w:cs="宋体" w:eastAsia="宋体"/>
          <w:sz w:val="41"/>
          <w:spacing w:val="0"/>
          <w:color w:val="000000"/>
          <w:b w:val="off"/>
          <w:i w:val="off"/>
        </w:rPr>
        <w:t>认识无庸斗争就占了上风，其时客体的美，亦即客体使理念的认</w:t>
      </w:r>
      <w:r>
        <w:rPr>
          <w:rFonts w:ascii="宋体" w:hAnsi="宋体" w:cs="宋体" w:eastAsia="宋体"/>
          <w:sz w:val="41"/>
          <w:spacing w:val="0"/>
          <w:color w:val="000000"/>
          <w:b w:val="off"/>
          <w:i w:val="off"/>
        </w:rPr>
        <w:t>识更为容易的那种本性，无阻碍地，因而不动声色地就把意志和</w:t>
      </w:r>
      <w:r>
        <w:rPr>
          <w:rFonts w:ascii="宋体" w:hAnsi="宋体" w:cs="宋体" w:eastAsia="宋体"/>
          <w:sz w:val="41"/>
          <w:spacing w:val="0"/>
          <w:color w:val="000000"/>
          <w:b w:val="off"/>
          <w:i w:val="off"/>
        </w:rPr>
        <w:t>为意志服役的，对于关系的认识推出意识之外了，使意识剩下来</w:t>
      </w:r>
      <w:r>
        <w:rPr>
          <w:rFonts w:ascii="宋体" w:hAnsi="宋体" w:cs="宋体" w:eastAsia="宋体"/>
          <w:sz w:val="41"/>
          <w:spacing w:val="0"/>
          <w:color w:val="000000"/>
          <w:b w:val="off"/>
          <w:i w:val="off"/>
        </w:rPr>
        <w:t>作为“认识”的纯粹主体，以致对于意志的任何回忆都没留下来了。</w:t>
      </w:r>
      <w:r>
        <w:rPr>
          <w:rFonts w:ascii="宋体" w:hAnsi="宋体" w:cs="宋体" w:eastAsia="宋体"/>
          <w:sz w:val="41"/>
          <w:spacing w:val="0"/>
          <w:color w:val="000000"/>
          <w:b w:val="off"/>
          <w:i w:val="off"/>
        </w:rPr>
        <w:t>如果是壮美则与此相反，那种纯粹认识的状况要先通过有意地，</w:t>
      </w:r>
      <w:r>
        <w:rPr>
          <w:rFonts w:ascii="宋体" w:hAnsi="宋体" w:cs="宋体" w:eastAsia="宋体"/>
          <w:sz w:val="41"/>
          <w:spacing w:val="0"/>
          <w:color w:val="000000"/>
          <w:b w:val="off"/>
          <w:i w:val="off"/>
        </w:rPr>
        <w:t>强力地挣脱该客体对意志那些被认为不利的关系，通过自由的，</w:t>
      </w:r>
      <w:r>
        <w:rPr>
          <w:rFonts w:ascii="宋体" w:hAnsi="宋体" w:cs="宋体" w:eastAsia="宋体"/>
          <w:sz w:val="41"/>
          <w:spacing w:val="0"/>
          <w:color w:val="000000"/>
          <w:b w:val="off"/>
          <w:i w:val="off"/>
        </w:rPr>
        <w:t>有意识相伴的超脱于意志以及与意志攸关的认识之上，才能获</w:t>
      </w:r>
      <w:r>
        <w:rPr>
          <w:rFonts w:ascii="宋体" w:hAnsi="宋体" w:cs="宋体" w:eastAsia="宋体"/>
          <w:sz w:val="41"/>
          <w:spacing w:val="0"/>
          <w:color w:val="000000"/>
          <w:b w:val="off"/>
          <w:i w:val="off"/>
        </w:rPr>
        <w:t>得。这种超脱不仅必须以意识获得，而且要以意识来保存，所以</w:t>
      </w:r>
      <w:r>
        <w:rPr>
          <w:rFonts w:ascii="宋体" w:hAnsi="宋体" w:cs="宋体" w:eastAsia="宋体"/>
          <w:sz w:val="41"/>
          <w:spacing w:val="0"/>
          <w:color w:val="000000"/>
          <w:b w:val="off"/>
          <w:i w:val="off"/>
        </w:rPr>
        <w:t>经常有对意志的回忆随伴着，不过不是对单独的，个别的欲求的</w:t>
      </w:r>
      <w:r>
        <w:rPr>
          <w:rFonts w:ascii="宋体" w:hAnsi="宋体" w:cs="宋体" w:eastAsia="宋体"/>
          <w:sz w:val="41"/>
          <w:spacing w:val="0"/>
          <w:color w:val="000000"/>
          <w:b w:val="off"/>
          <w:i w:val="off"/>
        </w:rPr>
        <w:t xml:space="preserve"> 回忆，如恐惧或愿望等，而是对人的总的欲求的回忆，只要这欲</w:t>
      </w:r>
      <w:r>
        <w:rPr>
          <w:rFonts w:ascii="宋体" w:hAnsi="宋体" w:cs="宋体" w:eastAsia="宋体"/>
          <w:sz w:val="41"/>
          <w:spacing w:val="0"/>
          <w:color w:val="000000"/>
          <w:b w:val="off"/>
          <w:i w:val="off"/>
        </w:rPr>
        <w:t>求是由其客体性——人身——普遍表示出来的。如果由于对象方</w:t>
      </w:r>
      <w:r>
        <w:rPr>
          <w:rFonts w:ascii="宋体" w:hAnsi="宋体" w:cs="宋体" w:eastAsia="宋体"/>
          <w:sz w:val="41"/>
          <w:spacing w:val="0"/>
          <w:color w:val="000000"/>
          <w:b w:val="off"/>
          <w:i w:val="off"/>
        </w:rPr>
        <w:t>面有真实的，及于人身的迫害与危险，而有实际的，个别的意志</w:t>
      </w:r>
      <w:r>
        <w:rPr>
          <w:rFonts w:ascii="宋体" w:hAnsi="宋体" w:cs="宋体" w:eastAsia="宋体"/>
          <w:sz w:val="41"/>
          <w:spacing w:val="0"/>
          <w:color w:val="000000"/>
          <w:b w:val="off"/>
          <w:i w:val="off"/>
        </w:rPr>
        <w:t>活动进入意识，那么，这真正被激动的个人意志就会立即赢得上</w:t>
      </w:r>
      <w:r>
        <w:rPr>
          <w:rFonts w:ascii="宋体" w:hAnsi="宋体" w:cs="宋体" w:eastAsia="宋体"/>
          <w:sz w:val="41"/>
          <w:spacing w:val="0"/>
          <w:color w:val="000000"/>
          <w:b w:val="off"/>
          <w:i w:val="off"/>
        </w:rPr>
        <w:t>风，观审的宁静就成为不可能了，壮美的印象就会消失，因为这</w:t>
      </w:r>
      <w:r>
        <w:rPr>
          <w:rFonts w:ascii="宋体" w:hAnsi="宋体" w:cs="宋体" w:eastAsia="宋体"/>
          <w:sz w:val="41"/>
          <w:spacing w:val="0"/>
          <w:color w:val="000000"/>
          <w:b w:val="off"/>
          <w:i w:val="off"/>
        </w:rPr>
        <w:t>印象让位于忧虑，个体人在忧虑中挣扎自救把任何其他念头都挤</w:t>
      </w:r>
      <w:r>
        <w:rPr>
          <w:rFonts w:ascii="宋体" w:hAnsi="宋体" w:cs="宋体" w:eastAsia="宋体"/>
          <w:sz w:val="41"/>
          <w:spacing w:val="0"/>
          <w:color w:val="000000"/>
          <w:b w:val="off"/>
          <w:i w:val="off"/>
        </w:rPr>
        <w:t>掉了。——举几个例子将会有助于弄清楚美学的壮美理论并使之</w:t>
      </w:r>
      <w:r>
        <w:rPr>
          <w:rFonts w:ascii="宋体" w:hAnsi="宋体" w:cs="宋体" w:eastAsia="宋体"/>
          <w:sz w:val="41"/>
          <w:spacing w:val="0"/>
          <w:color w:val="000000"/>
          <w:b w:val="off"/>
          <w:i w:val="off"/>
        </w:rPr>
        <w:t>了无疑义；同时，这些例子还可指出壮美感在程度上的差别。因</w:t>
      </w:r>
      <w:r>
        <w:rPr>
          <w:rFonts w:ascii="宋体" w:hAnsi="宋体" w:cs="宋体" w:eastAsia="宋体"/>
          <w:sz w:val="41"/>
          <w:spacing w:val="0"/>
          <w:color w:val="000000"/>
          <w:b w:val="off"/>
          <w:i w:val="off"/>
        </w:rPr>
        <w:t>为壮美感既和优美感在主要的决定因素方面，在纯粹的，不带意</w:t>
      </w:r>
      <w:r>
        <w:rPr>
          <w:rFonts w:ascii="宋体" w:hAnsi="宋体" w:cs="宋体" w:eastAsia="宋体"/>
          <w:sz w:val="41"/>
          <w:spacing w:val="0"/>
          <w:color w:val="000000"/>
          <w:b w:val="off"/>
          <w:i w:val="off"/>
        </w:rPr>
        <w:t>志的认识上，在与此同时出现的，对于理念——不在一切由根据</w:t>
      </w:r>
      <w:r>
        <w:rPr>
          <w:rFonts w:ascii="宋体" w:hAnsi="宋体" w:cs="宋体" w:eastAsia="宋体"/>
          <w:sz w:val="41"/>
          <w:spacing w:val="0"/>
          <w:color w:val="000000"/>
          <w:b w:val="off"/>
          <w:i w:val="off"/>
        </w:rPr>
        <w:t>律决定的关系中的理念——的认识上，是相同的；而仅仅只是由</w:t>
      </w:r>
      <w:r>
        <w:rPr>
          <w:rFonts w:ascii="宋体" w:hAnsi="宋体" w:cs="宋体" w:eastAsia="宋体"/>
          <w:sz w:val="41"/>
          <w:spacing w:val="0"/>
          <w:color w:val="000000"/>
          <w:b w:val="off"/>
          <w:i w:val="off"/>
        </w:rPr>
        <w:t>于一个补充(规定)，即超脱那被认识了的，正在观审中的对象对</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5753100</wp:posOffset>
                </wp:positionV>
                <wp:extent cx="571500" cy="406400"/>
                <wp:wrapNone/>
                <wp:docPr id="156" name="文本框 156"/>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662"/>
                            <w:r>
                              <w:rPr>
                                <w:rFonts w:ascii="宋体" w:hAnsi="宋体" w:cs="宋体" w:eastAsia="宋体"/>
                                <w:sz w:val="41"/>
                                <w:spacing w:val="0"/>
                                <w:color w:val="000000"/>
                                <w:b w:val="off"/>
                                <w:i w:val="off"/>
                              </w:rPr>
                              <w:t>273</w:t>
                            </w:r>
                            <w:bookmarkEnd w:id="2662"/>
                          </w:p>
                        </w:txbxContent>
                      </wps:txbx>
                      <wps:bodyPr wrap="square" lIns="0" rIns="0" tIns="0" bIns="0" vert="horz" anchor="t">
                        <a:noAutofit/>
                      </wps:bodyPr>
                    </wps:wsp>
                  </a:graphicData>
                </a:graphic>
              </wp:anchor>
            </w:drawing>
          </mc:Choice>
          <mc:Fallback>
            <w:pict>
              <v:shape type="#_x0000_t202" filled="f" stroked="f" style="margin-left:76pt;margin-top:453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663"/>
                      <w:r>
                        <w:rPr>
                          <w:rFonts w:ascii="宋体" w:hAnsi="宋体" w:cs="宋体" w:eastAsia="宋体"/>
                          <w:sz w:val="41"/>
                          <w:spacing w:val="0"/>
                          <w:color w:val="000000"/>
                          <w:b w:val="off"/>
                          <w:i w:val="off"/>
                        </w:rPr>
                        <w:t>273</w:t>
                      </w:r>
                      <w:bookmarkEnd w:id="2663"/>
                    </w:p>
                  </w:txbxContent>
                </v:textbox>
              </v:shape>
            </w:pict>
          </mc:Fallback>
        </mc:AlternateContent>
      </w:r>
      <w:bookmarkEnd w:id="2661"/>
    </w:p>
    <w:p>
      <w:r>
        <w:t/>
      </w:r>
    </w:p>
    <w:p>
      <w:pPr>
        <w:sectPr>
          <w:footerReference r:id="rId628"/>
          <w:headerReference r:id="rId629" w:type="default"/>
          <w:type w:val="nextPage"/>
          <w:pgSz w:w="16000" w:h="23500"/>
          <w:pgMar w:left="2120" w:top="2000" w:right="2120" w:bottom="2000" w:header="1700" w:footer="1700"/>
          <w:cols w:num="1"/>
        </w:sectPr>
      </w:pPr>
    </w:p>
    <w:p>
      <w:pPr>
        <w:pageBreakBefore w:val="off"/>
        <w:tabs/>
        <w:wordWrap w:val="off"/>
        <w:spacing w:before="0" w:after="0" w:line="460" w:lineRule="atLeast"/>
        <w:ind w:left="0" w:right="0"/>
        <w:jc w:val="center"/>
        <w:textAlignment w:val="baseline"/>
        <w:rPr>
          <w:sz w:val="33"/>
        </w:rPr>
      </w:pPr>
      <w:bookmarkStart w:name="" w:id="2664"/>
      <w:r>
        <w:rPr>
          <w:rFonts w:ascii="宋体" w:hAnsi="宋体" w:cs="宋体" w:eastAsia="宋体"/>
          <w:sz w:val="33"/>
          <w:spacing w:val="0"/>
          <w:color w:val="000000"/>
          <w:u w:val="single"/>
          <w:b w:val="off"/>
          <w:i w:val="off"/>
        </w:rPr>
        <w:t xml:space="preserve">                          世界作为表象再论                     283 </w:t>
      </w:r>
      <w:bookmarkEnd w:id="2664"/>
    </w:p>
    <w:p>
      <w:pPr>
        <w:pageBreakBefore w:val="off"/>
        <w:tabs/>
        <w:wordWrap w:val="off"/>
        <w:spacing w:before="0" w:after="0" w:line="400" w:lineRule="exact"/>
        <w:ind w:left="0" w:right="0"/>
        <w:jc w:val="center"/>
        <w:textAlignment w:val="baseline"/>
        <w:rPr>
          <w:sz w:val="33"/>
        </w:rPr>
      </w:pPr>
      <w:bookmarkStart w:name="" w:id="2665"/>
      <w:r>
        <w:rPr>
          <w:rFonts w:ascii="宋体" w:hAnsi="宋体" w:cs="宋体" w:eastAsia="宋体"/>
          <w:sz w:val="33"/>
          <w:spacing w:val="0"/>
          <w:color w:val="000000"/>
          <w:b w:val="off"/>
          <w:i w:val="off"/>
        </w:rPr>
        <w:t/>
      </w:r>
      <w:bookmarkEnd w:id="2665"/>
    </w:p>
    <w:p>
      <w:pPr>
        <w:pageBreakBefore w:val="off"/>
        <w:tabs/>
        <w:wordWrap w:val="off"/>
        <w:spacing w:before="0" w:after="0" w:line="720" w:lineRule="atLeast"/>
        <w:ind w:left="0" w:right="380"/>
        <w:jc w:val="both"/>
        <w:textAlignment w:val="baseline"/>
        <w:rPr>
          <w:sz w:val="40"/>
        </w:rPr>
      </w:pPr>
      <w:bookmarkStart w:name="" w:id="2666"/>
      <w:r>
        <w:rPr>
          <w:rFonts w:ascii="宋体" w:hAnsi="宋体" w:cs="宋体" w:eastAsia="宋体"/>
          <w:sz w:val="40"/>
          <w:spacing w:val="0"/>
          <w:color w:val="000000"/>
          <w:b w:val="off"/>
          <w:i w:val="off"/>
        </w:rPr>
        <w:t>于意志的根本敌对关系，才和优美感有所区别；那么，分别按这</w:t>
      </w:r>
      <w:r>
        <w:rPr>
          <w:rFonts w:ascii="宋体" w:hAnsi="宋体" w:cs="宋体" w:eastAsia="宋体"/>
          <w:sz w:val="40"/>
          <w:spacing w:val="0"/>
          <w:color w:val="000000"/>
          <w:b w:val="off"/>
          <w:i w:val="off"/>
        </w:rPr>
        <w:t>一补充(规定)或是强烈鲜明的、迫近的或只是微弱的，远离的，</w:t>
      </w:r>
      <w:r>
        <w:rPr>
          <w:rFonts w:ascii="宋体" w:hAnsi="宋体" w:cs="宋体" w:eastAsia="宋体"/>
          <w:sz w:val="40"/>
          <w:spacing w:val="0"/>
          <w:color w:val="000000"/>
          <w:b w:val="off"/>
          <w:i w:val="off"/>
        </w:rPr>
        <w:t>只是示意而已，就产生了壮美的各级程度。产生了从优美到壮美</w:t>
      </w:r>
      <w:r>
        <w:rPr>
          <w:rFonts w:ascii="宋体" w:hAnsi="宋体" w:cs="宋体" w:eastAsia="宋体"/>
          <w:sz w:val="40"/>
          <w:spacing w:val="0"/>
          <w:color w:val="000000"/>
          <w:b w:val="off"/>
          <w:i w:val="off"/>
        </w:rPr>
        <w:t>的过渡。我认为在说明上更适当的是首先把这种过渡和程度较微</w:t>
      </w:r>
      <w:r>
        <w:rPr>
          <w:rFonts w:ascii="宋体" w:hAnsi="宋体" w:cs="宋体" w:eastAsia="宋体"/>
          <w:sz w:val="40"/>
          <w:spacing w:val="0"/>
          <w:color w:val="000000"/>
          <w:b w:val="off"/>
          <w:i w:val="off"/>
        </w:rPr>
        <w:t>弱的壮美印象用例子显示出来；虽然那些对于美的感受力根本不</w:t>
      </w:r>
      <w:r>
        <w:rPr>
          <w:rFonts w:ascii="宋体" w:hAnsi="宋体" w:cs="宋体" w:eastAsia="宋体"/>
          <w:sz w:val="40"/>
          <w:spacing w:val="0"/>
          <w:color w:val="000000"/>
          <w:b w:val="off"/>
          <w:i w:val="off"/>
        </w:rPr>
        <w:t>太强而想象力又不生动的人们只会了解后面那些有关程度较高，</w:t>
      </w:r>
      <w:r>
        <w:rPr>
          <w:rFonts w:ascii="宋体" w:hAnsi="宋体" w:cs="宋体" w:eastAsia="宋体"/>
          <w:sz w:val="40"/>
          <w:spacing w:val="0"/>
          <w:color w:val="000000"/>
          <w:b w:val="off"/>
          <w:i w:val="off"/>
        </w:rPr>
        <w:t>较明晰的壮美印象的例子。他们本可以只注意后面那些例子，对</w:t>
      </w:r>
      <w:r>
        <w:rPr>
          <w:rFonts w:ascii="宋体" w:hAnsi="宋体" w:cs="宋体" w:eastAsia="宋体"/>
          <w:sz w:val="40"/>
          <w:spacing w:val="0"/>
          <w:color w:val="000000"/>
          <w:b w:val="off"/>
          <w:i w:val="off"/>
        </w:rPr>
        <w:t>于这里要先举出的那些有关程度极微弱的壮美印象的例子，却可</w:t>
      </w:r>
      <w:r>
        <w:rPr>
          <w:rFonts w:ascii="宋体" w:hAnsi="宋体" w:cs="宋体" w:eastAsia="宋体"/>
          <w:sz w:val="40"/>
          <w:spacing w:val="0"/>
          <w:color w:val="000000"/>
          <w:b w:val="off"/>
          <w:i w:val="off"/>
        </w:rPr>
        <w:t>以听之任之。</w:t>
      </w:r>
      <w:bookmarkEnd w:id="2666"/>
    </w:p>
    <w:p>
      <w:pPr>
        <w:pageBreakBefore w:val="off"/>
        <w:tabs/>
        <w:wordWrap w:val="off"/>
        <w:spacing w:before="0" w:after="0" w:line="720" w:lineRule="atLeast"/>
        <w:ind w:left="40" w:right="320" w:firstLine="840"/>
        <w:jc w:val="both"/>
        <w:textAlignment w:val="baseline"/>
        <w:rPr>
          <w:sz w:val="40"/>
        </w:rPr>
      </w:pPr>
      <w:bookmarkStart w:name="" w:id="2667"/>
      <w:r>
        <w:rPr>
          <w:rFonts w:ascii="宋体" w:hAnsi="宋体" w:cs="宋体" w:eastAsia="宋体"/>
          <w:sz w:val="40"/>
          <w:spacing w:val="0"/>
          <w:color w:val="000000"/>
          <w:b w:val="off"/>
          <w:i w:val="off"/>
        </w:rPr>
        <w:t>人一方面是欲求的激烈而盲目的冲动(由生殖器这一“极”作</w:t>
      </w:r>
      <w:r>
        <w:rPr>
          <w:rFonts w:ascii="宋体" w:hAnsi="宋体" w:cs="宋体" w:eastAsia="宋体"/>
          <w:sz w:val="40"/>
          <w:spacing w:val="0"/>
          <w:color w:val="000000"/>
          <w:b w:val="off"/>
          <w:i w:val="off"/>
        </w:rPr>
        <w:t>为其焦点而标志出来)，同时在另一面又是纯粹认识永恒的，自由</w:t>
      </w:r>
      <w:r>
        <w:rPr>
          <w:rFonts w:ascii="宋体" w:hAnsi="宋体" w:cs="宋体" w:eastAsia="宋体"/>
          <w:sz w:val="40"/>
          <w:spacing w:val="0"/>
          <w:color w:val="000000"/>
          <w:b w:val="off"/>
          <w:i w:val="off"/>
        </w:rPr>
        <w:t>的，开朗的主体(由大脑这一极标志出来)，那么，和人之有这两</w:t>
      </w:r>
      <w:r>
        <w:rPr>
          <w:rFonts w:ascii="宋体" w:hAnsi="宋体" w:cs="宋体" w:eastAsia="宋体"/>
          <w:sz w:val="40"/>
          <w:spacing w:val="0"/>
          <w:color w:val="000000"/>
          <w:b w:val="off"/>
          <w:i w:val="off"/>
        </w:rPr>
        <w:t>方面的对立一样，和这种对立相应，太阳也同时是光的源泉，是</w:t>
      </w:r>
      <w:r>
        <w:rPr>
          <w:rFonts w:ascii="宋体" w:hAnsi="宋体" w:cs="宋体" w:eastAsia="宋体"/>
          <w:sz w:val="40"/>
          <w:spacing w:val="0"/>
          <w:color w:val="000000"/>
          <w:b w:val="off"/>
          <w:i w:val="off"/>
        </w:rPr>
        <w:t>得到最完美的认识方式的条件的源泉，因而也是事物中最可喜爱</w:t>
      </w:r>
      <w:r>
        <w:rPr>
          <w:rFonts w:ascii="宋体" w:hAnsi="宋体" w:cs="宋体" w:eastAsia="宋体"/>
          <w:sz w:val="40"/>
          <w:spacing w:val="0"/>
          <w:color w:val="000000"/>
          <w:b w:val="off"/>
          <w:i w:val="off"/>
        </w:rPr>
        <w:t>的东西；——同时又是温暖的源泉，也就是生命的，较高级别上</w:t>
      </w:r>
      <w:r>
        <w:rPr>
          <w:rFonts w:ascii="宋体" w:hAnsi="宋体" w:cs="宋体" w:eastAsia="宋体"/>
          <w:sz w:val="40"/>
          <w:spacing w:val="0"/>
          <w:color w:val="000000"/>
          <w:b w:val="off"/>
          <w:i w:val="off"/>
        </w:rPr>
        <w:t>的意志现象的第一个条件的源泉。因此，温暖之于意志，就等于</w:t>
      </w:r>
      <w:r>
        <w:rPr>
          <w:rFonts w:ascii="宋体" w:hAnsi="宋体" w:cs="宋体" w:eastAsia="宋体"/>
          <w:sz w:val="40"/>
          <w:spacing w:val="0"/>
          <w:color w:val="000000"/>
          <w:b w:val="off"/>
          <w:i w:val="off"/>
        </w:rPr>
        <w:t>光之于认识。所以光就正是“美”的王冠上一颗最大的钻石。对于</w:t>
      </w:r>
      <w:r>
        <w:rPr>
          <w:rFonts w:ascii="宋体" w:hAnsi="宋体" w:cs="宋体" w:eastAsia="宋体"/>
          <w:sz w:val="40"/>
          <w:spacing w:val="0"/>
          <w:color w:val="000000"/>
          <w:b w:val="off"/>
          <w:i w:val="off"/>
        </w:rPr>
        <w:t>每一美的对象的认识是最有决定性的影响的。光根本就是〔美的〕</w:t>
      </w:r>
      <w:r>
        <w:rPr>
          <w:rFonts w:ascii="宋体" w:hAnsi="宋体" w:cs="宋体" w:eastAsia="宋体"/>
          <w:sz w:val="40"/>
          <w:spacing w:val="0"/>
          <w:color w:val="000000"/>
          <w:b w:val="off"/>
          <w:i w:val="off"/>
        </w:rPr>
        <w:t>不可少的条件，而在有利的角度光还能使最美的东西更美。不过</w:t>
      </w:r>
      <w:r>
        <w:rPr>
          <w:rFonts w:ascii="宋体" w:hAnsi="宋体" w:cs="宋体" w:eastAsia="宋体"/>
          <w:sz w:val="40"/>
          <w:spacing w:val="0"/>
          <w:color w:val="000000"/>
          <w:b w:val="off"/>
          <w:i w:val="off"/>
        </w:rPr>
        <w:t>尤其显著，和其他一切不同的是建筑艺术，建筑的美可以由于光</w:t>
      </w:r>
      <w:r>
        <w:rPr>
          <w:rFonts w:ascii="宋体" w:hAnsi="宋体" w:cs="宋体" w:eastAsia="宋体"/>
          <w:sz w:val="40"/>
          <w:spacing w:val="0"/>
          <w:color w:val="000000"/>
          <w:b w:val="off"/>
          <w:i w:val="off"/>
        </w:rPr>
        <w:t>的资助而增高，即令是最不值一顾的东西也可由此而成为最美的</w:t>
      </w:r>
      <w:r>
        <w:rPr>
          <w:rFonts w:ascii="宋体" w:hAnsi="宋体" w:cs="宋体" w:eastAsia="宋体"/>
          <w:sz w:val="40"/>
          <w:spacing w:val="0"/>
          <w:color w:val="000000"/>
          <w:b w:val="off"/>
          <w:i w:val="off"/>
        </w:rPr>
        <w:t>对象。——在严寒的冬季，大自然在普遍的僵冻之中，这时，我们</w:t>
      </w:r>
      <w:r>
        <w:rPr>
          <w:rFonts w:ascii="宋体" w:hAnsi="宋体" w:cs="宋体" w:eastAsia="宋体"/>
          <w:sz w:val="40"/>
          <w:spacing w:val="0"/>
          <w:color w:val="000000"/>
          <w:b w:val="off"/>
          <w:i w:val="off"/>
        </w:rPr>
        <w:t>看一看斜阳的夕晖为堆砌的砖石所反射，在这儿只是照明而没有</w:t>
      </w:r>
      <w:r>
        <w:rPr>
          <w:rFonts w:ascii="宋体" w:hAnsi="宋体" w:cs="宋体" w:eastAsia="宋体"/>
          <w:sz w:val="40"/>
          <w:spacing w:val="0"/>
          <w:color w:val="000000"/>
          <w:b w:val="off"/>
          <w:i w:val="off"/>
        </w:rPr>
        <w:t>温暖的意味，即只是对最纯粹的认识方式有利而不是对意志有利；</w:t>
      </w:r>
      <w:r>
        <mc:AlternateContent>
          <mc:Choice Requires="wps">
            <w:drawing>
              <wp:anchor allowOverlap="true" layoutInCell="true" locked="false" simplePos="false" behindDoc="false" relativeHeight="251659264" distL="0" distR="0" distT="0" distB="0">
                <wp:simplePos x="0" y="0"/>
                <wp:positionH relativeFrom="page">
                  <wp:posOffset>8712200</wp:posOffset>
                </wp:positionH>
                <wp:positionV relativeFrom="paragraph">
                  <wp:posOffset>2425700</wp:posOffset>
                </wp:positionV>
                <wp:extent cx="444500" cy="317500"/>
                <wp:wrapNone/>
                <wp:docPr id="157" name="文本框 157"/>
                <a:graphic xmlns:a="http://schemas.openxmlformats.org/drawingml/2006/main">
                  <a:graphicData uri="http://schemas.microsoft.com/office/word/2010/wordprocessingShape">
                    <wps:wsp>
                      <wps:cNvSpPr txBox="true"/>
                      <wps:spPr>
                        <a:xfrm>
                          <a:off x="0" y="0"/>
                          <a:ext cx="444500" cy="317500"/>
                        </a:xfrm>
                        <a:prstGeom prst="rect">
                          <a:avLst/>
                        </a:prstGeom>
                        <a:noFill/>
                        <a:ln w="6350">
                          <a:noFill/>
                        </a:ln>
                      </wps:spPr>
                      <wps:txbx>
                        <w:txbxContent>
                          <w:p>
                            <w:pPr>
                              <w:pageBreakBefore w:val="off"/>
                              <w:tabs/>
                              <w:wordWrap w:val="off"/>
                              <w:spacing w:before="0" w:after="0" w:line="420" w:lineRule="atLeast"/>
                              <w:ind w:left="0" w:right="0"/>
                              <w:jc w:val="right"/>
                              <w:textAlignment w:val="baseline"/>
                              <w:rPr>
                                <w:sz w:val="31"/>
                              </w:rPr>
                            </w:pPr>
                            <w:bookmarkStart w:name="" w:id="2668"/>
                            <w:r>
                              <w:rPr>
                                <w:rFonts w:ascii="宋体" w:hAnsi="宋体" w:cs="宋体" w:eastAsia="宋体"/>
                                <w:sz w:val="31"/>
                                <w:spacing w:val="0"/>
                                <w:color w:val="000000"/>
                                <w:b w:val="off"/>
                                <w:i w:val="off"/>
                              </w:rPr>
                              <w:t>274</w:t>
                            </w:r>
                            <w:bookmarkEnd w:id="2668"/>
                          </w:p>
                        </w:txbxContent>
                      </wps:txbx>
                      <wps:bodyPr wrap="square" lIns="0" rIns="0" tIns="0" bIns="0" vert="horz" anchor="t">
                        <a:noAutofit/>
                      </wps:bodyPr>
                    </wps:wsp>
                  </a:graphicData>
                </a:graphic>
              </wp:anchor>
            </w:drawing>
          </mc:Choice>
          <mc:Fallback>
            <w:pict>
              <v:shape type="#_x0000_t202" filled="f" stroked="f" style="margin-left:686pt;margin-top:191pt;width:35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right"/>
                        <w:textAlignment w:val="baseline"/>
                        <w:rPr>
                          <w:sz w:val="31"/>
                        </w:rPr>
                      </w:pPr>
                      <w:bookmarkStart w:name="" w:id="2669"/>
                      <w:r>
                        <w:rPr>
                          <w:rFonts w:ascii="宋体" w:hAnsi="宋体" w:cs="宋体" w:eastAsia="宋体"/>
                          <w:sz w:val="31"/>
                          <w:spacing w:val="0"/>
                          <w:color w:val="000000"/>
                          <w:b w:val="off"/>
                          <w:i w:val="off"/>
                        </w:rPr>
                        <w:t>274</w:t>
                      </w:r>
                      <w:bookmarkEnd w:id="2669"/>
                    </w:p>
                  </w:txbxContent>
                </v:textbox>
              </v:shape>
            </w:pict>
          </mc:Fallback>
        </mc:AlternateContent>
      </w:r>
      <w:bookmarkEnd w:id="2667"/>
    </w:p>
    <w:p>
      <w:r>
        <w:t/>
      </w:r>
    </w:p>
    <w:p>
      <w:pPr>
        <w:sectPr>
          <w:footerReference r:id="rId630"/>
          <w:headerReference r:id="rId631" w:type="default"/>
          <w:type w:val="nextPage"/>
          <w:pgSz w:w="16000" w:h="23500"/>
          <w:pgMar w:left="1960" w:top="2000" w:right="1960" w:bottom="2000" w:header="1700" w:footer="1700"/>
          <w:cols w:num="1"/>
        </w:sectPr>
      </w:pPr>
    </w:p>
    <w:p>
      <w:pPr>
        <w:pageBreakBefore w:val="off"/>
        <w:tabs/>
        <w:wordWrap w:val="off"/>
        <w:spacing w:before="0" w:after="0" w:line="480" w:lineRule="atLeast"/>
        <w:ind w:left="640" w:right="0"/>
        <w:jc w:val="both"/>
        <w:textAlignment w:val="baseline"/>
        <w:rPr>
          <w:sz w:val="35"/>
        </w:rPr>
      </w:pPr>
      <w:bookmarkStart w:name="" w:id="2670"/>
      <w:r>
        <w:rPr>
          <w:rFonts w:ascii="楷体" w:hAnsi="楷体" w:cs="楷体" w:eastAsia="楷体"/>
          <w:sz w:val="35"/>
          <w:spacing w:val="0"/>
          <w:color w:val="000000"/>
          <w:u w:val="single"/>
          <w:b w:val="off"/>
          <w:i w:val="off"/>
        </w:rPr>
        <w:t xml:space="preserve"> 284                     第   三   篇                         </w:t>
      </w:r>
      <w:bookmarkEnd w:id="2670"/>
    </w:p>
    <w:p>
      <w:pPr>
        <w:pageBreakBefore w:val="off"/>
        <w:tabs/>
        <w:wordWrap w:val="off"/>
        <w:spacing w:before="0" w:after="0" w:line="440" w:lineRule="exact"/>
        <w:ind w:left="0" w:right="0"/>
        <w:jc w:val="both"/>
        <w:textAlignment w:val="baseline"/>
        <w:rPr>
          <w:sz w:val="35"/>
        </w:rPr>
      </w:pPr>
      <w:bookmarkStart w:name="" w:id="2671"/>
      <w:r>
        <w:rPr>
          <w:rFonts w:ascii="宋体" w:hAnsi="宋体" w:cs="宋体" w:eastAsia="宋体"/>
          <w:sz w:val="35"/>
          <w:spacing w:val="0"/>
          <w:color w:val="000000"/>
          <w:b w:val="off"/>
          <w:i w:val="off"/>
        </w:rPr>
        <w:t/>
      </w:r>
      <w:bookmarkEnd w:id="2671"/>
    </w:p>
    <w:p>
      <w:pPr>
        <w:pageBreakBefore w:val="off"/>
        <w:tabs/>
        <w:wordWrap w:val="off"/>
        <w:spacing w:before="0" w:after="0" w:line="780" w:lineRule="atLeast"/>
        <w:ind w:left="640" w:right="80"/>
        <w:jc w:val="both"/>
        <w:textAlignment w:val="baseline"/>
        <w:rPr>
          <w:sz w:val="38"/>
        </w:rPr>
      </w:pPr>
      <w:bookmarkStart w:name="" w:id="2672"/>
      <w:r>
        <w:rPr>
          <w:rFonts w:ascii="宋体" w:hAnsi="宋体" w:cs="宋体" w:eastAsia="宋体"/>
          <w:sz w:val="38"/>
          <w:spacing w:val="0"/>
          <w:color w:val="000000"/>
          <w:b w:val="off"/>
          <w:i w:val="off"/>
        </w:rPr>
        <w:t>于是观赏这光在砖石的建筑物上的美化作用，如同一切美一样，也</w:t>
      </w:r>
      <w:r>
        <w:rPr>
          <w:rFonts w:ascii="宋体" w:hAnsi="宋体" w:cs="宋体" w:eastAsia="宋体"/>
          <w:sz w:val="38"/>
          <w:spacing w:val="0"/>
          <w:color w:val="000000"/>
          <w:b w:val="off"/>
          <w:i w:val="off"/>
        </w:rPr>
        <w:t>会使我们转入纯粹认识的状况。不过在这里，由于轻微地想到那</w:t>
      </w:r>
      <w:r>
        <w:rPr>
          <w:rFonts w:ascii="宋体" w:hAnsi="宋体" w:cs="宋体" w:eastAsia="宋体"/>
          <w:sz w:val="38"/>
          <w:spacing w:val="0"/>
          <w:color w:val="000000"/>
          <w:b w:val="off"/>
          <w:i w:val="off"/>
        </w:rPr>
        <w:t>光线缺少温暖的作用，缺少助长生命的原则，这状况就已要求超</w:t>
      </w:r>
      <w:r>
        <w:rPr>
          <w:rFonts w:ascii="宋体" w:hAnsi="宋体" w:cs="宋体" w:eastAsia="宋体"/>
          <w:sz w:val="38"/>
          <w:spacing w:val="0"/>
          <w:color w:val="000000"/>
          <w:b w:val="off"/>
          <w:i w:val="off"/>
        </w:rPr>
        <w:t>脱意志的利益，已包含着一种轻微的激励要在纯粹认识中坚持下</w:t>
      </w:r>
      <w:r>
        <w:rPr>
          <w:rFonts w:ascii="宋体" w:hAnsi="宋体" w:cs="宋体" w:eastAsia="宋体"/>
          <w:sz w:val="38"/>
          <w:spacing w:val="0"/>
          <w:color w:val="000000"/>
          <w:b w:val="off"/>
          <w:i w:val="off"/>
        </w:rPr>
        <w:t>去，避开一切欲求；正是因此，这一状况就已是从优美感到壮美</w:t>
      </w:r>
      <w:r>
        <w:rPr>
          <w:rFonts w:ascii="宋体" w:hAnsi="宋体" w:cs="宋体" w:eastAsia="宋体"/>
          <w:sz w:val="38"/>
          <w:spacing w:val="0"/>
          <w:color w:val="000000"/>
          <w:b w:val="off"/>
          <w:i w:val="off"/>
        </w:rPr>
        <w:t>感的过渡了。这是优美中有着一点儿壮美的意味，最微弱的一点</w:t>
      </w:r>
      <w:r>
        <w:rPr>
          <w:rFonts w:ascii="宋体" w:hAnsi="宋体" w:cs="宋体" w:eastAsia="宋体"/>
          <w:sz w:val="38"/>
          <w:spacing w:val="0"/>
          <w:color w:val="000000"/>
          <w:b w:val="off"/>
          <w:i w:val="off"/>
        </w:rPr>
        <w:t>意味，而这里的优美本身也只是在较低程度上出现的。下面还有</w:t>
      </w:r>
      <w:r>
        <w:rPr>
          <w:rFonts w:ascii="宋体" w:hAnsi="宋体" w:cs="宋体" w:eastAsia="宋体"/>
          <w:sz w:val="38"/>
          <w:spacing w:val="0"/>
          <w:color w:val="000000"/>
          <w:b w:val="off"/>
          <w:i w:val="off"/>
        </w:rPr>
        <w:t>一个〔壮美的〕例子，〔在壮美感上〕几乎是同样轻微的例子。</w:t>
      </w:r>
      <w:bookmarkEnd w:id="2672"/>
    </w:p>
    <w:p>
      <w:pPr>
        <w:pageBreakBefore w:val="off"/>
        <w:tabs/>
        <w:wordWrap w:val="off"/>
        <w:spacing w:before="0" w:after="0" w:line="780" w:lineRule="atLeast"/>
        <w:ind w:left="0" w:right="0" w:firstLine="1440"/>
        <w:jc w:val="both"/>
        <w:textAlignment w:val="baseline"/>
        <w:rPr>
          <w:sz w:val="38"/>
        </w:rPr>
      </w:pPr>
      <w:bookmarkStart w:name="" w:id="2673"/>
      <w:r>
        <w:rPr>
          <w:rFonts w:ascii="宋体" w:hAnsi="宋体" w:cs="宋体" w:eastAsia="宋体"/>
          <w:sz w:val="38"/>
          <w:spacing w:val="0"/>
          <w:color w:val="000000"/>
          <w:b w:val="off"/>
          <w:i w:val="off"/>
        </w:rPr>
        <w:t>假如我们进入一个很寂寞的地区，一望无际；在完全无云的</w:t>
      </w:r>
      <w:r>
        <w:rPr>
          <w:rFonts w:ascii="宋体" w:hAnsi="宋体" w:cs="宋体" w:eastAsia="宋体"/>
          <w:sz w:val="38"/>
          <w:spacing w:val="0"/>
          <w:color w:val="000000"/>
          <w:b w:val="off"/>
          <w:i w:val="off"/>
        </w:rPr>
        <w:t>天空下，树木和植物在纹丝不动的空气中，没有动物，没有人，没</w:t>
      </w:r>
      <w:r>
        <w:rPr>
          <w:rFonts w:ascii="宋体" w:hAnsi="宋体" w:cs="宋体" w:eastAsia="宋体"/>
          <w:sz w:val="38"/>
          <w:spacing w:val="0"/>
          <w:color w:val="000000"/>
          <w:b w:val="off"/>
          <w:i w:val="off"/>
        </w:rPr>
        <w:t>有流水，〔只是〕最幽静的肃穆；————那么，这种环境就等于是一</w:t>
      </w:r>
      <w:r>
        <w:rPr>
          <w:rFonts w:ascii="宋体" w:hAnsi="宋体" w:cs="宋体" w:eastAsia="宋体"/>
          <w:sz w:val="38"/>
          <w:spacing w:val="0"/>
          <w:color w:val="000000"/>
          <w:b w:val="off"/>
          <w:i w:val="off"/>
        </w:rPr>
        <w:t>个转入严肃，进入观赏的号召，随而挣脱了一切欲求及其需要；可</w:t>
      </w:r>
      <w:r>
        <w:rPr>
          <w:rFonts w:ascii="宋体" w:hAnsi="宋体" w:cs="宋体" w:eastAsia="宋体"/>
          <w:sz w:val="38"/>
          <w:spacing w:val="0"/>
          <w:color w:val="000000"/>
          <w:b w:val="off"/>
          <w:i w:val="off"/>
        </w:rPr>
        <w:t>是单是这一点就已赋予了这只是寂寞幽静的环境以一些壮美的色</w:t>
      </w:r>
      <w:r>
        <w:rPr>
          <w:rFonts w:ascii="宋体" w:hAnsi="宋体" w:cs="宋体" w:eastAsia="宋体"/>
          <w:sz w:val="38"/>
          <w:spacing w:val="0"/>
          <w:color w:val="000000"/>
          <w:b w:val="off"/>
          <w:i w:val="off"/>
        </w:rPr>
        <w:t>彩了。这是因为这个环境对于这不断需要追求〔什么〕和达成〔什</w:t>
      </w:r>
      <w:r>
        <w:rPr>
          <w:rFonts w:ascii="宋体" w:hAnsi="宋体" w:cs="宋体" w:eastAsia="宋体"/>
          <w:sz w:val="38"/>
          <w:spacing w:val="0"/>
          <w:color w:val="000000"/>
          <w:b w:val="off"/>
          <w:i w:val="off"/>
        </w:rPr>
        <w:t>么〕的意志不提供任何对象，不管是有利的或不利的对象，所以就</w:t>
      </w:r>
      <w:r>
        <w:rPr>
          <w:rFonts w:ascii="宋体" w:hAnsi="宋体" w:cs="宋体" w:eastAsia="宋体"/>
          <w:sz w:val="38"/>
          <w:spacing w:val="0"/>
          <w:color w:val="000000"/>
          <w:b w:val="off"/>
          <w:i w:val="off"/>
        </w:rPr>
        <w:t>275 只剩下纯粹观赏的状况了。谁要是不能作这种观赏，就会以羞愧</w:t>
      </w:r>
      <w:r>
        <w:rPr>
          <w:rFonts w:ascii="宋体" w:hAnsi="宋体" w:cs="宋体" w:eastAsia="宋体"/>
          <w:sz w:val="38"/>
          <w:spacing w:val="0"/>
          <w:color w:val="000000"/>
          <w:b w:val="off"/>
          <w:i w:val="off"/>
        </w:rPr>
        <w:t>的自卑而陷入意志无所从事的空虚，陷入闲着的痛苦。就这一点</w:t>
      </w:r>
      <w:r>
        <w:rPr>
          <w:rFonts w:ascii="宋体" w:hAnsi="宋体" w:cs="宋体" w:eastAsia="宋体"/>
          <w:sz w:val="38"/>
          <w:spacing w:val="0"/>
          <w:color w:val="000000"/>
          <w:b w:val="off"/>
          <w:i w:val="off"/>
        </w:rPr>
        <w:t>说，这个环境提供了测验我们自己的智慧有什么价值的机会，对</w:t>
      </w:r>
      <w:r>
        <w:rPr>
          <w:rFonts w:ascii="宋体" w:hAnsi="宋体" w:cs="宋体" w:eastAsia="宋体"/>
          <w:sz w:val="38"/>
          <w:spacing w:val="0"/>
          <w:color w:val="000000"/>
          <w:b w:val="off"/>
          <w:i w:val="off"/>
        </w:rPr>
        <w:t>于这种价值，我们忍受或爱好寂寞的能力到了什么程度根本就是</w:t>
      </w:r>
      <w:r>
        <w:rPr>
          <w:rFonts w:ascii="宋体" w:hAnsi="宋体" w:cs="宋体" w:eastAsia="宋体"/>
          <w:sz w:val="38"/>
          <w:spacing w:val="0"/>
          <w:color w:val="000000"/>
          <w:b w:val="off"/>
          <w:i w:val="off"/>
        </w:rPr>
        <w:t>一个好的标准。所以这里描写的环境给低度的壮美提供了一个例</w:t>
      </w:r>
      <w:r>
        <w:rPr>
          <w:rFonts w:ascii="宋体" w:hAnsi="宋体" w:cs="宋体" w:eastAsia="宋体"/>
          <w:sz w:val="38"/>
          <w:spacing w:val="0"/>
          <w:color w:val="000000"/>
          <w:b w:val="off"/>
          <w:i w:val="off"/>
        </w:rPr>
        <w:t>子，因为在这环境中，纯粹认识的状况在其宁静和万事已足〔的</w:t>
      </w:r>
      <w:r>
        <w:rPr>
          <w:rFonts w:ascii="宋体" w:hAnsi="宋体" w:cs="宋体" w:eastAsia="宋体"/>
          <w:sz w:val="38"/>
          <w:spacing w:val="0"/>
          <w:color w:val="000000"/>
          <w:b w:val="off"/>
          <w:i w:val="off"/>
        </w:rPr>
        <w:t>心情〕中，作为〔这种心情的〕对照，〔仍然〕混杂着一种回忆，回忆</w:t>
      </w:r>
      <w:r>
        <w:rPr>
          <w:rFonts w:ascii="宋体" w:hAnsi="宋体" w:cs="宋体" w:eastAsia="宋体"/>
          <w:sz w:val="38"/>
          <w:spacing w:val="0"/>
          <w:color w:val="000000"/>
          <w:b w:val="off"/>
          <w:i w:val="off"/>
        </w:rPr>
        <w:t>到少不了要不断追求的意志那种依赖性和可怜相。———这就是壮</w:t>
      </w:r>
      <w:r>
        <w:rPr>
          <w:rFonts w:ascii="宋体" w:hAnsi="宋体" w:cs="宋体" w:eastAsia="宋体"/>
          <w:sz w:val="38"/>
          <w:spacing w:val="0"/>
          <w:color w:val="000000"/>
          <w:b w:val="off"/>
          <w:i w:val="off"/>
        </w:rPr>
        <w:t>美的一个类型，北美洲内地无边草原的风光就被誉为这种类型〔的</w:t>
      </w:r>
      <w:bookmarkEnd w:id="2673"/>
    </w:p>
    <w:p>
      <w:r>
        <w:t/>
      </w:r>
    </w:p>
    <w:p>
      <w:pPr>
        <w:sectPr>
          <w:footerReference r:id="rId632"/>
          <w:headerReference r:id="rId633" w:type="default"/>
          <w:type w:val="nextPage"/>
          <w:pgSz w:w="16000" w:h="23500"/>
          <w:pgMar w:left="1820" w:top="2000" w:right="1820" w:bottom="2000" w:header="1700" w:footer="1700"/>
          <w:cols w:num="1"/>
        </w:sectPr>
      </w:pPr>
    </w:p>
    <w:p>
      <w:pPr>
        <w:pageBreakBefore w:val="off"/>
        <w:tabs/>
        <w:wordWrap w:val="off"/>
        <w:spacing w:before="0" w:after="0" w:line="500" w:lineRule="atLeast"/>
        <w:ind w:left="0" w:right="800"/>
        <w:jc w:val="right"/>
        <w:textAlignment w:val="baseline"/>
        <w:rPr>
          <w:sz w:val="36"/>
        </w:rPr>
      </w:pPr>
      <w:bookmarkStart w:name="" w:id="2674"/>
      <w:r>
        <w:rPr>
          <w:rFonts w:ascii="楷体" w:hAnsi="楷体" w:cs="楷体" w:eastAsia="楷体"/>
          <w:sz w:val="36"/>
          <w:spacing w:val="0"/>
          <w:color w:val="000000"/>
          <w:u w:val="single"/>
          <w:b w:val="off"/>
          <w:i w:val="off"/>
        </w:rPr>
        <w:t xml:space="preserve">                       世界作为表象再论                   285 </w:t>
      </w:r>
      <w:bookmarkEnd w:id="2674"/>
    </w:p>
    <w:p>
      <w:pPr>
        <w:pageBreakBefore w:val="off"/>
        <w:tabs/>
        <w:wordWrap w:val="off"/>
        <w:spacing w:before="380" w:after="0" w:line="800" w:lineRule="atLeast"/>
        <w:ind w:left="0" w:right="0"/>
        <w:jc w:val="both"/>
        <w:textAlignment w:val="baseline"/>
        <w:rPr>
          <w:sz w:val="40"/>
        </w:rPr>
      </w:pPr>
      <w:bookmarkStart w:name="" w:id="2675"/>
      <w:r>
        <w:rPr>
          <w:rFonts w:ascii="宋体" w:hAnsi="宋体" w:cs="宋体" w:eastAsia="宋体"/>
          <w:sz w:val="40"/>
          <w:spacing w:val="0"/>
          <w:color w:val="000000"/>
          <w:b w:val="off"/>
          <w:i w:val="off"/>
        </w:rPr>
        <w:t>壮美]。</w:t>
      </w:r>
      <w:bookmarkEnd w:id="2675"/>
    </w:p>
    <w:p>
      <w:pPr>
        <w:pageBreakBefore w:val="off"/>
        <w:tabs/>
        <w:wordWrap w:val="off"/>
        <w:spacing w:before="0" w:after="0" w:line="800" w:lineRule="atLeast"/>
        <w:ind w:left="0" w:right="660" w:firstLine="820"/>
        <w:jc w:val="both"/>
        <w:textAlignment w:val="baseline"/>
        <w:rPr>
          <w:sz w:val="40"/>
        </w:rPr>
      </w:pPr>
      <w:bookmarkStart w:name="" w:id="2676"/>
      <w:r>
        <w:rPr>
          <w:rFonts w:ascii="宋体" w:hAnsi="宋体" w:cs="宋体" w:eastAsia="宋体"/>
          <w:sz w:val="40"/>
          <w:spacing w:val="0"/>
          <w:color w:val="000000"/>
          <w:b w:val="off"/>
          <w:i w:val="off"/>
        </w:rPr>
        <w:t>现在让我们把这样一个地区的植物也去掉，只看到赤裸裸的</w:t>
      </w:r>
      <w:r>
        <w:rPr>
          <w:rFonts w:ascii="宋体" w:hAnsi="宋体" w:cs="宋体" w:eastAsia="宋体"/>
          <w:sz w:val="40"/>
          <w:spacing w:val="0"/>
          <w:color w:val="000000"/>
          <w:b w:val="off"/>
          <w:i w:val="off"/>
        </w:rPr>
        <w:t>岩石；那么，由于完全缺乏我们保持生存所必要的有机物，意志</w:t>
      </w:r>
      <w:r>
        <w:rPr>
          <w:rFonts w:ascii="宋体" w:hAnsi="宋体" w:cs="宋体" w:eastAsia="宋体"/>
          <w:sz w:val="40"/>
          <w:spacing w:val="0"/>
          <w:color w:val="000000"/>
          <w:b w:val="off"/>
          <w:i w:val="off"/>
        </w:rPr>
        <w:t>简直已感到威胁；这块荒地获得了一种可怕的气氛，我们的心情</w:t>
      </w:r>
      <w:r>
        <w:rPr>
          <w:rFonts w:ascii="宋体" w:hAnsi="宋体" w:cs="宋体" w:eastAsia="宋体"/>
          <w:sz w:val="40"/>
          <w:spacing w:val="0"/>
          <w:color w:val="000000"/>
          <w:b w:val="off"/>
          <w:i w:val="off"/>
        </w:rPr>
        <w:t>也变得更有悲剧意味了。这里上升至纯粹认识是经过更坚决的挣</w:t>
      </w:r>
      <w:r>
        <w:rPr>
          <w:rFonts w:ascii="宋体" w:hAnsi="宋体" w:cs="宋体" w:eastAsia="宋体"/>
          <w:sz w:val="40"/>
          <w:spacing w:val="0"/>
          <w:color w:val="000000"/>
          <w:b w:val="off"/>
          <w:i w:val="off"/>
        </w:rPr>
        <w:t>脱意志所关心的利害而来的；在我们坚持逗留于纯粹认识的状况</w:t>
      </w:r>
      <w:r>
        <w:rPr>
          <w:rFonts w:ascii="宋体" w:hAnsi="宋体" w:cs="宋体" w:eastAsia="宋体"/>
          <w:sz w:val="40"/>
          <w:spacing w:val="0"/>
          <w:color w:val="000000"/>
          <w:b w:val="off"/>
          <w:i w:val="off"/>
        </w:rPr>
        <w:t>时，就明显地出现了壮美感。</w:t>
      </w:r>
      <w:bookmarkEnd w:id="2676"/>
    </w:p>
    <w:p>
      <w:pPr>
        <w:pageBreakBefore w:val="off"/>
        <w:tabs/>
        <w:wordWrap w:val="off"/>
        <w:spacing w:before="0" w:after="0" w:line="800" w:lineRule="atLeast"/>
        <w:ind w:left="0" w:right="620" w:firstLine="820"/>
        <w:jc w:val="both"/>
        <w:textAlignment w:val="baseline"/>
        <w:rPr>
          <w:sz w:val="40"/>
        </w:rPr>
      </w:pPr>
      <w:bookmarkStart w:name="" w:id="2677"/>
      <w:r>
        <w:rPr>
          <w:rFonts w:ascii="宋体" w:hAnsi="宋体" w:cs="宋体" w:eastAsia="宋体"/>
          <w:sz w:val="40"/>
          <w:spacing w:val="0"/>
          <w:color w:val="000000"/>
          <w:b w:val="off"/>
          <w:i w:val="off"/>
        </w:rPr>
        <w:t>下面这种环境还能引起更高度的〔壮美感〕；大自然在飙风般</w:t>
      </w:r>
      <w:r>
        <w:rPr>
          <w:rFonts w:ascii="宋体" w:hAnsi="宋体" w:cs="宋体" w:eastAsia="宋体"/>
          <w:sz w:val="40"/>
          <w:spacing w:val="0"/>
          <w:color w:val="000000"/>
          <w:b w:val="off"/>
          <w:i w:val="off"/>
        </w:rPr>
        <w:t>的运动中；天色半明不黯，透过山雨欲来的乌云；赤裸裸的、奇</w:t>
      </w:r>
      <w:r>
        <w:rPr>
          <w:rFonts w:ascii="宋体" w:hAnsi="宋体" w:cs="宋体" w:eastAsia="宋体"/>
          <w:sz w:val="40"/>
          <w:spacing w:val="0"/>
          <w:color w:val="000000"/>
          <w:b w:val="off"/>
          <w:i w:val="off"/>
        </w:rPr>
        <w:t>形怪状的巨石悬岩，重重叠叠挡住了前面的视线；汹涌的、泡沫</w:t>
      </w:r>
      <w:r>
        <w:rPr>
          <w:rFonts w:ascii="宋体" w:hAnsi="宋体" w:cs="宋体" w:eastAsia="宋体"/>
          <w:sz w:val="40"/>
          <w:spacing w:val="0"/>
          <w:color w:val="000000"/>
          <w:b w:val="off"/>
          <w:i w:val="off"/>
        </w:rPr>
        <w:t>四溅的山洪；全是孤寂荒凉；大气流通过岩谷隙缝的怒号声。这</w:t>
      </w:r>
      <w:r>
        <w:rPr>
          <w:rFonts w:ascii="宋体" w:hAnsi="宋体" w:cs="宋体" w:eastAsia="宋体"/>
          <w:sz w:val="40"/>
          <w:spacing w:val="0"/>
          <w:color w:val="000000"/>
          <w:b w:val="off"/>
          <w:i w:val="off"/>
        </w:rPr>
        <w:t>时，我们就直观地形象地看到我们自己的依赖性，看到我们和敌</w:t>
      </w:r>
      <w:r>
        <w:rPr>
          <w:rFonts w:ascii="宋体" w:hAnsi="宋体" w:cs="宋体" w:eastAsia="宋体"/>
          <w:sz w:val="40"/>
          <w:spacing w:val="0"/>
          <w:color w:val="000000"/>
          <w:b w:val="off"/>
          <w:i w:val="off"/>
        </w:rPr>
        <w:t>对的自然作斗争，看到我们的意志在斗争中被摧毁了。然而只要</w:t>
      </w:r>
      <w:r>
        <w:rPr>
          <w:rFonts w:ascii="宋体" w:hAnsi="宋体" w:cs="宋体" w:eastAsia="宋体"/>
          <w:sz w:val="40"/>
          <w:spacing w:val="0"/>
          <w:color w:val="000000"/>
          <w:b w:val="off"/>
          <w:i w:val="off"/>
        </w:rPr>
        <w:t>不是个体的危急焦虑占了上风，而是我们仍继续着美的观赏，那</w:t>
      </w:r>
      <w:r>
        <w:rPr>
          <w:rFonts w:ascii="宋体" w:hAnsi="宋体" w:cs="宋体" w:eastAsia="宋体"/>
          <w:sz w:val="40"/>
          <w:spacing w:val="0"/>
          <w:color w:val="000000"/>
          <w:b w:val="off"/>
          <w:i w:val="off"/>
        </w:rPr>
        <w:t>么，认识的纯粹主体的视线〔还能〕透过大自然的斗争，透过被摧</w:t>
      </w:r>
      <w:r>
        <w:rPr>
          <w:rFonts w:ascii="宋体" w:hAnsi="宋体" w:cs="宋体" w:eastAsia="宋体"/>
          <w:sz w:val="40"/>
          <w:spacing w:val="0"/>
          <w:color w:val="000000"/>
          <w:b w:val="off"/>
          <w:i w:val="off"/>
        </w:rPr>
        <w:t>毁了的意志那副形象而宁静地，无动于中地，不连同被震撼(不关</w:t>
      </w:r>
      <w:r>
        <w:rPr>
          <w:rFonts w:ascii="宋体" w:hAnsi="宋体" w:cs="宋体" w:eastAsia="宋体"/>
          <w:sz w:val="40"/>
          <w:spacing w:val="0"/>
          <w:color w:val="000000"/>
          <w:b w:val="off"/>
          <w:i w:val="off"/>
        </w:rPr>
        <w:t>心地)就在威胁着意志的，为意志所恐惧的那些对象上把握理念。</w:t>
      </w:r>
      <w:r>
        <w:rPr>
          <w:rFonts w:ascii="宋体" w:hAnsi="宋体" w:cs="宋体" w:eastAsia="宋体"/>
          <w:sz w:val="40"/>
          <w:spacing w:val="0"/>
          <w:color w:val="000000"/>
          <w:b w:val="off"/>
          <w:i w:val="off"/>
        </w:rPr>
        <w:t>壮美感就正在于这种〔可怖的环境和宁静的心境两者之间的〕对照</w:t>
      </w:r>
      <w:r>
        <w:rPr>
          <w:rFonts w:ascii="宋体" w:hAnsi="宋体" w:cs="宋体" w:eastAsia="宋体"/>
          <w:sz w:val="40"/>
          <w:spacing w:val="0"/>
          <w:color w:val="000000"/>
          <w:b w:val="off"/>
          <w:i w:val="off"/>
        </w:rPr>
        <w:t>中。</w:t>
      </w:r>
      <w:bookmarkEnd w:id="2677"/>
    </w:p>
    <w:p>
      <w:pPr>
        <w:pageBreakBefore w:val="off"/>
        <w:tabs/>
        <w:wordWrap w:val="off"/>
        <w:spacing w:before="0" w:after="0" w:line="800" w:lineRule="atLeast"/>
        <w:ind w:left="60" w:right="0" w:firstLine="820"/>
        <w:jc w:val="both"/>
        <w:textAlignment w:val="baseline"/>
        <w:rPr>
          <w:sz w:val="40"/>
        </w:rPr>
      </w:pPr>
      <w:bookmarkStart w:name="" w:id="2678"/>
      <w:r>
        <w:rPr>
          <w:rFonts w:ascii="宋体" w:hAnsi="宋体" w:cs="宋体" w:eastAsia="宋体"/>
          <w:sz w:val="40"/>
          <w:spacing w:val="0"/>
          <w:color w:val="000000"/>
          <w:b w:val="off"/>
          <w:i w:val="off"/>
        </w:rPr>
        <w:t>不过〔有时候〕印象还要强烈些，那〔就是〕当我们在自己眼前 276</w:t>
      </w:r>
      <w:r>
        <w:rPr>
          <w:rFonts w:ascii="宋体" w:hAnsi="宋体" w:cs="宋体" w:eastAsia="宋体"/>
          <w:sz w:val="40"/>
          <w:spacing w:val="0"/>
          <w:color w:val="000000"/>
          <w:b w:val="off"/>
          <w:i w:val="off"/>
        </w:rPr>
        <w:t>看到激怒了的自然力在作大规模的斗争的时候；譬如在〔上述〕那</w:t>
      </w:r>
      <w:r>
        <w:rPr>
          <w:rFonts w:ascii="宋体" w:hAnsi="宋体" w:cs="宋体" w:eastAsia="宋体"/>
          <w:sz w:val="40"/>
          <w:spacing w:val="0"/>
          <w:color w:val="000000"/>
          <w:b w:val="off"/>
          <w:i w:val="off"/>
        </w:rPr>
        <w:t>环境里有悬河〔下泻〕，水声翻腾喧嚣，震耳欲聋，使我们不可能</w:t>
      </w:r>
      <w:r>
        <w:rPr>
          <w:rFonts w:ascii="宋体" w:hAnsi="宋体" w:cs="宋体" w:eastAsia="宋体"/>
          <w:sz w:val="40"/>
          <w:spacing w:val="0"/>
          <w:color w:val="000000"/>
          <w:b w:val="off"/>
          <w:i w:val="off"/>
        </w:rPr>
        <w:t>听见自己的声音了；——或者是当我们在辽阔的，飓风激怒了的</w:t>
      </w:r>
      <w:r>
        <w:rPr>
          <w:rFonts w:ascii="宋体" w:hAnsi="宋体" w:cs="宋体" w:eastAsia="宋体"/>
          <w:sz w:val="40"/>
          <w:spacing w:val="0"/>
          <w:color w:val="000000"/>
          <w:b w:val="off"/>
          <w:i w:val="off"/>
        </w:rPr>
        <w:t>海洋中时，〔看到〕几幢房子高的巨浪此起彼伏，猛烈地冲击着壁</w:t>
      </w:r>
      <w:bookmarkEnd w:id="2678"/>
    </w:p>
    <w:p>
      <w:r>
        <w:t/>
      </w:r>
    </w:p>
    <w:p>
      <w:pPr>
        <w:sectPr>
          <w:footerReference r:id="rId634"/>
          <w:headerReference r:id="rId635" w:type="default"/>
          <w:type w:val="nextPage"/>
          <w:pgSz w:w="16000" w:h="23500"/>
          <w:pgMar w:left="1840" w:top="2000" w:right="1840" w:bottom="2000" w:header="1700" w:footer="1700"/>
          <w:cols w:num="1"/>
        </w:sectPr>
      </w:pPr>
    </w:p>
    <w:p>
      <w:pPr>
        <w:pageBreakBefore w:val="off"/>
        <w:tabs>
          <w:tab w:pos="4760" w:val="left" w:leader="none"/>
          <w:tab w:pos="5700" w:val="left" w:leader="none"/>
          <w:tab w:pos="6620" w:val="left" w:leader="none"/>
        </w:tabs>
        <w:wordWrap w:val="off"/>
        <w:spacing w:before="0" w:after="0" w:line="520" w:lineRule="atLeast"/>
        <w:ind w:left="420" w:right="0"/>
        <w:jc w:val="both"/>
        <w:textAlignment w:val="baseline"/>
        <w:rPr>
          <w:sz w:val="38"/>
        </w:rPr>
      </w:pPr>
      <w:bookmarkStart w:name="" w:id="2679"/>
      <w:r>
        <w:rPr>
          <w:rFonts w:ascii="宋体" w:hAnsi="宋体" w:cs="宋体" w:eastAsia="宋体"/>
          <w:sz w:val="38"/>
          <w:spacing w:val="0"/>
          <w:color w:val="000000"/>
          <w:b w:val="off"/>
          <w:i w:val="off"/>
        </w:rPr>
        <w:t>286</w:t>
      </w:r>
      <w:r>
        <w:t xml:space="preserve">	</w:t>
      </w:r>
      <w:r>
        <w:rPr>
          <w:rFonts w:ascii="宋体" w:hAnsi="宋体" w:cs="宋体" w:eastAsia="宋体"/>
          <w:sz w:val="38"/>
          <w:spacing w:val="0"/>
          <w:color w:val="000000"/>
          <w:b w:val="off"/>
          <w:i w:val="off"/>
        </w:rPr>
        <w:t>第</w:t>
      </w:r>
      <w:r>
        <w:t xml:space="preserve">	</w:t>
      </w:r>
      <w:r>
        <w:rPr>
          <w:rFonts w:ascii="宋体" w:hAnsi="宋体" w:cs="宋体" w:eastAsia="宋体"/>
          <w:sz w:val="38"/>
          <w:spacing w:val="0"/>
          <w:color w:val="000000"/>
          <w:b w:val="off"/>
          <w:i w:val="off"/>
        </w:rPr>
        <w:t>三</w:t>
      </w:r>
      <w:r>
        <w:t xml:space="preserve">	</w:t>
      </w:r>
      <w:r>
        <w:rPr>
          <w:rFonts w:ascii="宋体" w:hAnsi="宋体" w:cs="宋体" w:eastAsia="宋体"/>
          <w:sz w:val="38"/>
          <w:spacing w:val="0"/>
          <w:color w:val="000000"/>
          <w:b w:val="off"/>
          <w:i w:val="off"/>
        </w:rPr>
        <w:t>篇</w:t>
      </w:r>
      <w:bookmarkEnd w:id="2679"/>
    </w:p>
    <w:p>
      <w:pPr>
        <w:pageBreakBefore w:val="off"/>
        <w:tabs/>
        <w:wordWrap w:val="off"/>
        <w:spacing w:before="320" w:after="0" w:line="800" w:lineRule="atLeast"/>
        <w:ind w:left="0" w:right="80"/>
        <w:jc w:val="both"/>
        <w:textAlignment w:val="baseline"/>
        <w:rPr>
          <w:sz w:val="39"/>
        </w:rPr>
      </w:pPr>
      <w:bookmarkStart w:name="" w:id="2680"/>
      <w:r>
        <w:rPr>
          <w:rFonts w:ascii="宋体" w:hAnsi="宋体" w:cs="宋体" w:eastAsia="宋体"/>
          <w:sz w:val="39"/>
          <w:spacing w:val="0"/>
          <w:color w:val="000000"/>
          <w:b w:val="off"/>
          <w:i w:val="off"/>
        </w:rPr>
        <w:t>立的岩岸，水花高溅入云；看到狂风怒吼，海在咆哮，乌云中电</w:t>
      </w:r>
      <w:r>
        <w:rPr>
          <w:rFonts w:ascii="宋体" w:hAnsi="宋体" w:cs="宋体" w:eastAsia="宋体"/>
          <w:sz w:val="39"/>
          <w:spacing w:val="0"/>
          <w:color w:val="000000"/>
          <w:b w:val="off"/>
          <w:i w:val="off"/>
        </w:rPr>
        <w:t>光闪烁而雷声又高于风暴和海涛〔之声〕。于是，在观察这一幕景</w:t>
      </w:r>
      <w:r>
        <w:rPr>
          <w:rFonts w:ascii="宋体" w:hAnsi="宋体" w:cs="宋体" w:eastAsia="宋体"/>
          <w:sz w:val="39"/>
          <w:spacing w:val="0"/>
          <w:color w:val="000000"/>
          <w:b w:val="off"/>
          <w:i w:val="off"/>
        </w:rPr>
        <w:t>象而不动心的人，他的双重意识便达到了明显的顶点。他觉得自</w:t>
      </w:r>
      <w:r>
        <w:rPr>
          <w:rFonts w:ascii="宋体" w:hAnsi="宋体" w:cs="宋体" w:eastAsia="宋体"/>
          <w:sz w:val="39"/>
          <w:spacing w:val="0"/>
          <w:color w:val="000000"/>
          <w:b w:val="off"/>
          <w:i w:val="off"/>
        </w:rPr>
        <w:t>己一面是个体，是偶然的意志现象；那些〔自然〕力轻轻一击就能</w:t>
      </w:r>
      <w:r>
        <w:rPr>
          <w:rFonts w:ascii="宋体" w:hAnsi="宋体" w:cs="宋体" w:eastAsia="宋体"/>
          <w:sz w:val="39"/>
          <w:spacing w:val="0"/>
          <w:color w:val="000000"/>
          <w:b w:val="off"/>
          <w:i w:val="off"/>
        </w:rPr>
        <w:t>毁灭这个现象，在强大的自然之前他只能束手无策，不能自主，</w:t>
      </w:r>
      <w:r>
        <w:rPr>
          <w:rFonts w:ascii="宋体" w:hAnsi="宋体" w:cs="宋体" w:eastAsia="宋体"/>
          <w:sz w:val="39"/>
          <w:spacing w:val="0"/>
          <w:color w:val="000000"/>
          <w:b w:val="off"/>
          <w:i w:val="off"/>
        </w:rPr>
        <w:t>〔生命〕全系于偶然，而对着可怕的暴力，他是近乎消逝的零；而</w:t>
      </w:r>
      <w:r>
        <w:rPr>
          <w:rFonts w:ascii="宋体" w:hAnsi="宋体" w:cs="宋体" w:eastAsia="宋体"/>
          <w:sz w:val="39"/>
          <w:spacing w:val="0"/>
          <w:color w:val="000000"/>
          <w:b w:val="off"/>
          <w:i w:val="off"/>
        </w:rPr>
        <w:t>与此同时，他又是永远宁静的认识的主体；作为这个主体，它是</w:t>
      </w:r>
      <w:r>
        <w:rPr>
          <w:rFonts w:ascii="宋体" w:hAnsi="宋体" w:cs="宋体" w:eastAsia="宋体"/>
          <w:sz w:val="39"/>
          <w:spacing w:val="0"/>
          <w:color w:val="000000"/>
          <w:b w:val="off"/>
          <w:i w:val="off"/>
        </w:rPr>
        <w:t>客体的条件，也正是这整个世界的肩负人；大自然中可怕的斗争</w:t>
      </w:r>
      <w:r>
        <w:rPr>
          <w:rFonts w:ascii="宋体" w:hAnsi="宋体" w:cs="宋体" w:eastAsia="宋体"/>
          <w:sz w:val="39"/>
          <w:spacing w:val="0"/>
          <w:color w:val="000000"/>
          <w:b w:val="off"/>
          <w:i w:val="off"/>
        </w:rPr>
        <w:t>只是它的表象，它自身却在宁静地把握着理念，自由而不知有任</w:t>
      </w:r>
      <w:r>
        <w:rPr>
          <w:rFonts w:ascii="宋体" w:hAnsi="宋体" w:cs="宋体" w:eastAsia="宋体"/>
          <w:sz w:val="39"/>
          <w:spacing w:val="0"/>
          <w:color w:val="000000"/>
          <w:b w:val="off"/>
          <w:i w:val="off"/>
        </w:rPr>
        <w:t>何欲求和任何需要。这就是完整的壮美印象。这里是由于看到威</w:t>
      </w:r>
      <w:r>
        <w:rPr>
          <w:rFonts w:ascii="宋体" w:hAnsi="宋体" w:cs="宋体" w:eastAsia="宋体"/>
          <w:sz w:val="39"/>
          <w:spacing w:val="0"/>
          <w:color w:val="000000"/>
          <w:b w:val="off"/>
          <w:i w:val="off"/>
        </w:rPr>
        <w:t>胁着生存的，无法比较的，胜于个体的威力而造成这个印象的。</w:t>
      </w:r>
      <w:bookmarkEnd w:id="2680"/>
    </w:p>
    <w:p>
      <w:pPr>
        <w:pageBreakBefore w:val="off"/>
        <w:tabs/>
        <w:wordWrap w:val="off"/>
        <w:spacing w:before="0" w:after="0" w:line="800" w:lineRule="atLeast"/>
        <w:ind w:left="0" w:right="40" w:firstLine="800"/>
        <w:jc w:val="both"/>
        <w:textAlignment w:val="baseline"/>
        <w:rPr>
          <w:sz w:val="39"/>
        </w:rPr>
      </w:pPr>
      <w:bookmarkStart w:name="" w:id="2681"/>
      <w:r>
        <w:rPr>
          <w:rFonts w:ascii="宋体" w:hAnsi="宋体" w:cs="宋体" w:eastAsia="宋体"/>
          <w:sz w:val="39"/>
          <w:spacing w:val="0"/>
          <w:color w:val="000000"/>
          <w:b w:val="off"/>
          <w:i w:val="off"/>
        </w:rPr>
        <w:t>在完全不同的方式之下，借想象空间辽阔和时间的悠久也可</w:t>
      </w:r>
      <w:r>
        <w:rPr>
          <w:rFonts w:ascii="宋体" w:hAnsi="宋体" w:cs="宋体" w:eastAsia="宋体"/>
          <w:sz w:val="39"/>
          <w:spacing w:val="0"/>
          <w:color w:val="000000"/>
          <w:b w:val="off"/>
          <w:i w:val="off"/>
        </w:rPr>
        <w:t>产生〔壮美〕印象，辽阔悠久，无际无穷可使个体缩小至于无物。</w:t>
      </w:r>
      <w:r>
        <w:rPr>
          <w:rFonts w:ascii="宋体" w:hAnsi="宋体" w:cs="宋体" w:eastAsia="宋体"/>
          <w:sz w:val="39"/>
          <w:spacing w:val="0"/>
          <w:color w:val="000000"/>
          <w:b w:val="off"/>
          <w:i w:val="off"/>
        </w:rPr>
        <w:t>上述一种我们可以称之为动力的壮美，而这一种则可称为“数学的</w:t>
      </w:r>
      <w:r>
        <w:rPr>
          <w:rFonts w:ascii="宋体" w:hAnsi="宋体" w:cs="宋体" w:eastAsia="宋体"/>
          <w:sz w:val="39"/>
          <w:spacing w:val="0"/>
          <w:color w:val="000000"/>
          <w:b w:val="off"/>
          <w:i w:val="off"/>
        </w:rPr>
        <w:t>壮美”，〔这便〕保留了康德的命名和他正确的分类〔法〕，不过在说</w:t>
      </w:r>
      <w:r>
        <w:rPr>
          <w:rFonts w:ascii="宋体" w:hAnsi="宋体" w:cs="宋体" w:eastAsia="宋体"/>
          <w:sz w:val="39"/>
          <w:spacing w:val="0"/>
          <w:color w:val="000000"/>
          <w:b w:val="off"/>
          <w:i w:val="off"/>
        </w:rPr>
        <w:t>明那种印象的内在本质时，我们和他完全不同，我们既不承认</w:t>
      </w:r>
      <w:r>
        <w:rPr>
          <w:rFonts w:ascii="宋体" w:hAnsi="宋体" w:cs="宋体" w:eastAsia="宋体"/>
          <w:sz w:val="39"/>
          <w:spacing w:val="0"/>
          <w:color w:val="000000"/>
          <w:b w:val="off"/>
          <w:i w:val="off"/>
        </w:rPr>
        <w:t>什么道德的内省，也不承认来自经院哲学的假设在这里有什么地</w:t>
      </w:r>
      <w:r>
        <w:rPr>
          <w:rFonts w:ascii="宋体" w:hAnsi="宋体" w:cs="宋体" w:eastAsia="宋体"/>
          <w:sz w:val="39"/>
          <w:spacing w:val="0"/>
          <w:color w:val="000000"/>
          <w:b w:val="off"/>
          <w:i w:val="off"/>
        </w:rPr>
        <w:t>位。</w:t>
      </w:r>
      <w:bookmarkEnd w:id="2681"/>
    </w:p>
    <w:p>
      <w:pPr>
        <w:pageBreakBefore w:val="off"/>
        <w:tabs/>
        <w:wordWrap w:val="off"/>
        <w:spacing w:before="0" w:after="0" w:line="800" w:lineRule="atLeast"/>
        <w:ind w:left="0" w:right="0" w:firstLine="880"/>
        <w:jc w:val="both"/>
        <w:textAlignment w:val="baseline"/>
        <w:rPr>
          <w:sz w:val="39"/>
        </w:rPr>
      </w:pPr>
      <w:bookmarkStart w:name="" w:id="2682"/>
      <w:r>
        <w:rPr>
          <w:rFonts w:ascii="宋体" w:hAnsi="宋体" w:cs="宋体" w:eastAsia="宋体"/>
          <w:sz w:val="39"/>
          <w:spacing w:val="0"/>
          <w:color w:val="000000"/>
          <w:b w:val="off"/>
          <w:i w:val="off"/>
        </w:rPr>
        <w:t>当我们沉溺于观察这世界在空间和时间上无穷的辽阔悠久</w:t>
      </w:r>
      <w:r>
        <w:rPr>
          <w:rFonts w:ascii="宋体" w:hAnsi="宋体" w:cs="宋体" w:eastAsia="宋体"/>
          <w:sz w:val="39"/>
          <w:spacing w:val="0"/>
          <w:color w:val="000000"/>
          <w:b w:val="off"/>
          <w:i w:val="off"/>
        </w:rPr>
        <w:t>时，当我们深思过去和未来的若干千年时，——或者是当夜间的</w:t>
      </w:r>
      <w:r>
        <w:rPr>
          <w:rFonts w:ascii="宋体" w:hAnsi="宋体" w:cs="宋体" w:eastAsia="宋体"/>
          <w:sz w:val="39"/>
          <w:spacing w:val="0"/>
          <w:color w:val="000000"/>
          <w:b w:val="off"/>
          <w:i w:val="off"/>
        </w:rPr>
        <w:t>天空把无数的世界真正展出在我们眼前因而宇宙的无边无际直印</w:t>
      </w:r>
      <w:r>
        <w:rPr>
          <w:rFonts w:ascii="宋体" w:hAnsi="宋体" w:cs="宋体" w:eastAsia="宋体"/>
          <w:sz w:val="39"/>
          <w:spacing w:val="0"/>
          <w:color w:val="000000"/>
          <w:b w:val="off"/>
          <w:i w:val="off"/>
        </w:rPr>
        <w:t>入我们的意识时，——那么我们就觉得自己缩小〔几〕至于无物，觉</w:t>
      </w:r>
      <w:r>
        <w:rPr>
          <w:rFonts w:ascii="宋体" w:hAnsi="宋体" w:cs="宋体" w:eastAsia="宋体"/>
          <w:sz w:val="39"/>
          <w:spacing w:val="0"/>
          <w:color w:val="000000"/>
          <w:b w:val="off"/>
          <w:i w:val="off"/>
        </w:rPr>
        <w:t>得自己作为个体，作为活的人身，作为无常的意志现象，就象是</w:t>
      </w:r>
      <w:r>
        <w:rPr>
          <w:rFonts w:ascii="宋体" w:hAnsi="宋体" w:cs="宋体" w:eastAsia="宋体"/>
          <w:sz w:val="39"/>
          <w:spacing w:val="0"/>
          <w:color w:val="000000"/>
          <w:b w:val="off"/>
          <w:i w:val="off"/>
        </w:rPr>
        <w:t>沧海一粟似的，在消逝着，在化为乌有。但是同时又有一种直接</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1955800</wp:posOffset>
                </wp:positionV>
                <wp:extent cx="546100" cy="393700"/>
                <wp:wrapNone/>
                <wp:docPr id="158" name="文本框 158"/>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683"/>
                            <w:r>
                              <w:rPr>
                                <w:rFonts w:ascii="宋体" w:hAnsi="宋体" w:cs="宋体" w:eastAsia="宋体"/>
                                <w:sz w:val="39"/>
                                <w:spacing w:val="0"/>
                                <w:color w:val="000000"/>
                                <w:b w:val="off"/>
                                <w:i w:val="off"/>
                              </w:rPr>
                              <w:t>277</w:t>
                            </w:r>
                            <w:bookmarkEnd w:id="2683"/>
                          </w:p>
                        </w:txbxContent>
                      </wps:txbx>
                      <wps:bodyPr wrap="square" lIns="0" rIns="0" tIns="0" bIns="0" vert="horz" anchor="t">
                        <a:noAutofit/>
                      </wps:bodyPr>
                    </wps:wsp>
                  </a:graphicData>
                </a:graphic>
              </wp:anchor>
            </w:drawing>
          </mc:Choice>
          <mc:Fallback>
            <w:pict>
              <v:shape type="#_x0000_t202" filled="f" stroked="f" style="margin-left:78pt;margin-top:154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684"/>
                      <w:r>
                        <w:rPr>
                          <w:rFonts w:ascii="宋体" w:hAnsi="宋体" w:cs="宋体" w:eastAsia="宋体"/>
                          <w:sz w:val="39"/>
                          <w:spacing w:val="0"/>
                          <w:color w:val="000000"/>
                          <w:b w:val="off"/>
                          <w:i w:val="off"/>
                        </w:rPr>
                        <w:t>277</w:t>
                      </w:r>
                      <w:bookmarkEnd w:id="2684"/>
                    </w:p>
                  </w:txbxContent>
                </v:textbox>
              </v:shape>
            </w:pict>
          </mc:Fallback>
        </mc:AlternateContent>
      </w:r>
      <w:bookmarkEnd w:id="2682"/>
    </w:p>
    <w:p>
      <w:r>
        <w:t/>
      </w:r>
    </w:p>
    <w:p>
      <w:pPr>
        <w:sectPr>
          <w:footerReference r:id="rId636"/>
          <w:headerReference r:id="rId637" w:type="default"/>
          <w:type w:val="nextPage"/>
          <w:pgSz w:w="16000" w:h="23500"/>
          <w:pgMar w:left="2140" w:top="2000" w:right="2140" w:bottom="2000" w:header="1700" w:footer="1700"/>
          <w:cols w:num="1"/>
        </w:sectPr>
      </w:pPr>
    </w:p>
    <w:p>
      <w:pPr>
        <w:pageBreakBefore w:val="off"/>
        <w:tabs/>
        <w:wordWrap w:val="off"/>
        <w:spacing w:before="0" w:after="0" w:line="460" w:lineRule="atLeast"/>
        <w:ind w:left="0" w:right="0"/>
        <w:jc w:val="center"/>
        <w:textAlignment w:val="baseline"/>
        <w:rPr>
          <w:sz w:val="33"/>
        </w:rPr>
      </w:pPr>
      <w:bookmarkStart w:name="" w:id="2685"/>
      <w:r>
        <w:rPr>
          <w:rFonts w:ascii="仿宋" w:hAnsi="仿宋" w:cs="仿宋" w:eastAsia="仿宋"/>
          <w:sz w:val="33"/>
          <w:spacing w:val="0"/>
          <w:color w:val="000000"/>
          <w:u w:val="single"/>
          <w:b w:val="off"/>
          <w:i w:val="off"/>
        </w:rPr>
        <w:t xml:space="preserve">                          世界作为表象再论                      287 </w:t>
      </w:r>
      <w:bookmarkEnd w:id="2685"/>
    </w:p>
    <w:p>
      <w:pPr>
        <w:pageBreakBefore w:val="off"/>
        <w:tabs/>
        <w:wordWrap w:val="off"/>
        <w:spacing w:before="0" w:after="0" w:line="440" w:lineRule="exact"/>
        <w:ind w:left="0" w:right="0"/>
        <w:jc w:val="center"/>
        <w:textAlignment w:val="baseline"/>
        <w:rPr>
          <w:sz w:val="33"/>
        </w:rPr>
      </w:pPr>
      <w:bookmarkStart w:name="" w:id="2686"/>
      <w:r>
        <w:rPr>
          <w:rFonts w:ascii="宋体" w:hAnsi="宋体" w:cs="宋体" w:eastAsia="宋体"/>
          <w:sz w:val="33"/>
          <w:spacing w:val="0"/>
          <w:color w:val="000000"/>
          <w:b w:val="off"/>
          <w:i w:val="off"/>
        </w:rPr>
        <w:t/>
      </w:r>
      <w:bookmarkEnd w:id="2686"/>
    </w:p>
    <w:p>
      <w:pPr>
        <w:pageBreakBefore w:val="off"/>
        <w:tabs/>
        <w:wordWrap w:val="off"/>
        <w:spacing w:before="0" w:after="0" w:line="800" w:lineRule="atLeast"/>
        <w:ind w:left="0" w:right="220"/>
        <w:jc w:val="both"/>
        <w:textAlignment w:val="baseline"/>
        <w:rPr>
          <w:sz w:val="37"/>
        </w:rPr>
      </w:pPr>
      <w:bookmarkStart w:name="" w:id="2687"/>
      <w:r>
        <w:rPr>
          <w:rFonts w:ascii="宋体" w:hAnsi="宋体" w:cs="宋体" w:eastAsia="宋体"/>
          <w:sz w:val="37"/>
          <w:spacing w:val="0"/>
          <w:color w:val="000000"/>
          <w:b w:val="off"/>
          <w:i w:val="off"/>
        </w:rPr>
        <w:t>的意识起而反抗我们自己渺小这种幽灵〔似的想法〕，反抗这种虚</w:t>
      </w:r>
      <w:r>
        <w:rPr>
          <w:rFonts w:ascii="宋体" w:hAnsi="宋体" w:cs="宋体" w:eastAsia="宋体"/>
          <w:sz w:val="37"/>
          <w:spacing w:val="0"/>
          <w:color w:val="000000"/>
          <w:b w:val="off"/>
          <w:i w:val="off"/>
        </w:rPr>
        <w:t>假的可能，〔就是使我们意识着〕所有这些世界只存在于我们表象</w:t>
      </w:r>
      <w:r>
        <w:rPr>
          <w:rFonts w:ascii="宋体" w:hAnsi="宋体" w:cs="宋体" w:eastAsia="宋体"/>
          <w:sz w:val="37"/>
          <w:spacing w:val="0"/>
          <w:color w:val="000000"/>
          <w:b w:val="off"/>
          <w:i w:val="off"/>
        </w:rPr>
        <w:t>中，只是作为纯粹认识的永恒主体所规定的一些形态而存在；而</w:t>
      </w:r>
      <w:r>
        <w:rPr>
          <w:rFonts w:ascii="宋体" w:hAnsi="宋体" w:cs="宋体" w:eastAsia="宋体"/>
          <w:sz w:val="37"/>
          <w:spacing w:val="0"/>
          <w:color w:val="000000"/>
          <w:b w:val="off"/>
          <w:i w:val="off"/>
        </w:rPr>
        <w:t>我们只要忘记〔自己的〕个体性，就会发现我们便是那纯粹认识</w:t>
      </w:r>
      <w:r>
        <w:rPr>
          <w:rFonts w:ascii="宋体" w:hAnsi="宋体" w:cs="宋体" w:eastAsia="宋体"/>
          <w:sz w:val="37"/>
          <w:spacing w:val="0"/>
          <w:color w:val="000000"/>
          <w:b w:val="off"/>
          <w:i w:val="off"/>
        </w:rPr>
        <w:t>的永恒主体，也就是一切世界和一切时代必需的，作为先决条件</w:t>
      </w:r>
      <w:r>
        <w:rPr>
          <w:rFonts w:ascii="宋体" w:hAnsi="宋体" w:cs="宋体" w:eastAsia="宋体"/>
          <w:sz w:val="37"/>
          <w:spacing w:val="0"/>
          <w:color w:val="000000"/>
          <w:b w:val="off"/>
          <w:i w:val="off"/>
        </w:rPr>
        <w:t>的肩负人。原先使我们不安的世界之辽阔，现在却已安顿在我们</w:t>
      </w:r>
      <w:r>
        <w:rPr>
          <w:rFonts w:ascii="宋体" w:hAnsi="宋体" w:cs="宋体" w:eastAsia="宋体"/>
          <w:sz w:val="37"/>
          <w:spacing w:val="0"/>
          <w:color w:val="000000"/>
          <w:b w:val="off"/>
          <w:i w:val="off"/>
        </w:rPr>
        <w:t>〔心〕中了；我们的依存于它，已由它的依存于我们而抵消了。————</w:t>
      </w:r>
      <w:r>
        <w:rPr>
          <w:rFonts w:ascii="宋体" w:hAnsi="宋体" w:cs="宋体" w:eastAsia="宋体"/>
          <w:sz w:val="37"/>
          <w:spacing w:val="0"/>
          <w:color w:val="000000"/>
          <w:b w:val="off"/>
          <w:i w:val="off"/>
        </w:rPr>
        <w:t>然而这一切却并不是立刻进入反省思维的，〔其初〕只是作为一种</w:t>
      </w:r>
      <w:r>
        <w:rPr>
          <w:rFonts w:ascii="宋体" w:hAnsi="宋体" w:cs="宋体" w:eastAsia="宋体"/>
          <w:sz w:val="37"/>
          <w:spacing w:val="0"/>
          <w:color w:val="000000"/>
          <w:b w:val="off"/>
          <w:i w:val="off"/>
        </w:rPr>
        <w:t>感到的意识而出现的，意识着在某种意义上（唯有哲学把这意义</w:t>
      </w:r>
      <w:r>
        <w:rPr>
          <w:rFonts w:ascii="宋体" w:hAnsi="宋体" w:cs="宋体" w:eastAsia="宋体"/>
          <w:sz w:val="37"/>
          <w:spacing w:val="0"/>
          <w:color w:val="000000"/>
          <w:b w:val="off"/>
          <w:i w:val="off"/>
        </w:rPr>
        <w:t>弄清楚了）人和宇宙是合一的，因此人并不是由于宇宙的无边无</w:t>
      </w:r>
      <w:r>
        <w:rPr>
          <w:rFonts w:ascii="宋体" w:hAnsi="宋体" w:cs="宋体" w:eastAsia="宋体"/>
          <w:sz w:val="37"/>
          <w:spacing w:val="0"/>
          <w:color w:val="000000"/>
          <w:b w:val="off"/>
          <w:i w:val="off"/>
        </w:rPr>
        <w:t>际而被压低了，相反的却是被提高了。这是那感到的“意识”意识</w:t>
      </w:r>
      <w:r>
        <w:rPr>
          <w:rFonts w:ascii="宋体" w:hAnsi="宋体" w:cs="宋体" w:eastAsia="宋体"/>
          <w:sz w:val="37"/>
          <w:spacing w:val="0"/>
          <w:color w:val="000000"/>
          <w:b w:val="off"/>
          <w:i w:val="off"/>
        </w:rPr>
        <w:t>到了吠陀教《邬波尼煞县》在各种讲法中反复说过的东西，尤其是</w:t>
      </w:r>
      <w:r>
        <w:rPr>
          <w:rFonts w:ascii="宋体" w:hAnsi="宋体" w:cs="宋体" w:eastAsia="宋体"/>
          <w:sz w:val="37"/>
          <w:spacing w:val="0"/>
          <w:color w:val="000000"/>
          <w:b w:val="off"/>
          <w:i w:val="off"/>
        </w:rPr>
        <w:t>意识到上面已引用过的这句话：“一切无生之物总起来就是我，在</w:t>
      </w:r>
      <w:r>
        <w:rPr>
          <w:rFonts w:ascii="宋体" w:hAnsi="宋体" w:cs="宋体" w:eastAsia="宋体"/>
          <w:sz w:val="37"/>
          <w:spacing w:val="0"/>
          <w:color w:val="000000"/>
          <w:b w:val="off"/>
          <w:i w:val="off"/>
        </w:rPr>
        <w:t>我之外任何其他东西都是不存在的。”①这就是超然于本人的个体</w:t>
      </w:r>
      <w:r>
        <w:rPr>
          <w:rFonts w:ascii="宋体" w:hAnsi="宋体" w:cs="宋体" w:eastAsia="宋体"/>
          <w:sz w:val="37"/>
          <w:spacing w:val="0"/>
          <w:color w:val="000000"/>
          <w:b w:val="off"/>
          <w:i w:val="off"/>
        </w:rPr>
        <w:t>之上，就是壮美感。</w:t>
      </w:r>
      <w:bookmarkEnd w:id="2687"/>
    </w:p>
    <w:p>
      <w:pPr>
        <w:pageBreakBefore w:val="off"/>
        <w:tabs/>
        <w:wordWrap w:val="off"/>
        <w:spacing w:before="0" w:after="0" w:line="800" w:lineRule="atLeast"/>
        <w:ind w:left="60" w:right="240" w:firstLine="820"/>
        <w:jc w:val="both"/>
        <w:textAlignment w:val="baseline"/>
        <w:rPr>
          <w:sz w:val="37"/>
        </w:rPr>
      </w:pPr>
      <w:bookmarkStart w:name="" w:id="2688"/>
      <w:r>
        <w:rPr>
          <w:rFonts w:ascii="宋体" w:hAnsi="宋体" w:cs="宋体" w:eastAsia="宋体"/>
          <w:sz w:val="37"/>
          <w:spacing w:val="0"/>
          <w:color w:val="000000"/>
          <w:b w:val="off"/>
          <w:i w:val="off"/>
        </w:rPr>
        <w:t>只要有〔这么〕一个空间，它和宇宙空间比固然很小，但由于</w:t>
      </w:r>
      <w:r>
        <w:rPr>
          <w:rFonts w:ascii="宋体" w:hAnsi="宋体" w:cs="宋体" w:eastAsia="宋体"/>
          <w:sz w:val="37"/>
          <w:spacing w:val="0"/>
          <w:color w:val="000000"/>
          <w:b w:val="off"/>
          <w:i w:val="off"/>
        </w:rPr>
        <w:t>我们是完全直接地觉知这种空间，它以三进向的全部容积对我们</w:t>
      </w:r>
      <w:r>
        <w:rPr>
          <w:rFonts w:ascii="宋体" w:hAnsi="宋体" w:cs="宋体" w:eastAsia="宋体"/>
          <w:sz w:val="37"/>
          <w:spacing w:val="0"/>
          <w:color w:val="000000"/>
          <w:b w:val="off"/>
          <w:i w:val="off"/>
        </w:rPr>
        <w:t>起作用，这就足以使我们感到自己身体几乎是无限的渺小，这时</w:t>
      </w:r>
      <w:r>
        <w:rPr>
          <w:rFonts w:ascii="宋体" w:hAnsi="宋体" w:cs="宋体" w:eastAsia="宋体"/>
          <w:sz w:val="37"/>
          <w:spacing w:val="0"/>
          <w:color w:val="000000"/>
          <w:b w:val="off"/>
          <w:i w:val="off"/>
        </w:rPr>
        <w:t>我们就能直接地获得数理壮美的印象了。如果所觉知的是一个空</w:t>
      </w:r>
      <w:r>
        <w:rPr>
          <w:rFonts w:ascii="宋体" w:hAnsi="宋体" w:cs="宋体" w:eastAsia="宋体"/>
          <w:sz w:val="37"/>
          <w:spacing w:val="0"/>
          <w:color w:val="000000"/>
          <w:b w:val="off"/>
          <w:i w:val="off"/>
        </w:rPr>
        <w:t>洞的空间，那可决不能做到这一点；决不能是露天的，而只能是在</w:t>
      </w:r>
      <w:r>
        <w:rPr>
          <w:rFonts w:ascii="宋体" w:hAnsi="宋体" w:cs="宋体" w:eastAsia="宋体"/>
          <w:sz w:val="37"/>
          <w:spacing w:val="0"/>
          <w:color w:val="000000"/>
          <w:b w:val="off"/>
          <w:i w:val="off"/>
        </w:rPr>
        <w:t>三进向都有际限而直接可以觉知的空间，所以只能是极高大的圆</w:t>
      </w:r>
      <w:r>
        <w:rPr>
          <w:rFonts w:ascii="宋体" w:hAnsi="宋体" w:cs="宋体" w:eastAsia="宋体"/>
          <w:sz w:val="37"/>
          <w:spacing w:val="0"/>
          <w:color w:val="000000"/>
          <w:b w:val="off"/>
          <w:i w:val="off"/>
        </w:rPr>
        <w:t>顶建筑物如罗马的圣彼得教堂，或伦敦的圣保罗教堂。这里所以</w:t>
      </w:r>
      <w:bookmarkEnd w:id="2688"/>
    </w:p>
    <w:p>
      <w:pPr>
        <w:pageBreakBefore w:val="off"/>
        <w:tabs/>
        <w:wordWrap w:val="off"/>
        <w:spacing w:before="0" w:after="0" w:line="800" w:lineRule="atLeast"/>
        <w:ind w:left="140" w:right="0"/>
        <w:jc w:val="both"/>
        <w:textAlignment w:val="baseline"/>
        <w:rPr>
          <w:sz w:val="37"/>
        </w:rPr>
      </w:pPr>
      <w:bookmarkStart w:name="" w:id="2689"/>
      <w:r>
        <w:rPr>
          <w:rFonts w:ascii="宋体" w:hAnsi="宋体" w:cs="宋体" w:eastAsia="宋体"/>
          <w:sz w:val="37"/>
          <w:spacing w:val="0"/>
          <w:color w:val="000000"/>
          <w:u w:val="single"/>
          <w:b w:val="off"/>
          <w:i w:val="off"/>
        </w:rPr>
        <w:t xml:space="preserve">                      </w:t>
      </w:r>
      <w:bookmarkEnd w:id="2689"/>
    </w:p>
    <w:p>
      <w:pPr>
        <w:pageBreakBefore w:val="off"/>
        <w:tabs/>
        <w:wordWrap w:val="off"/>
        <w:spacing w:before="0" w:after="0" w:line="460" w:lineRule="atLeast"/>
        <w:ind w:left="660" w:right="0"/>
        <w:jc w:val="both"/>
        <w:textAlignment w:val="baseline"/>
        <w:rPr>
          <w:sz w:val="33"/>
        </w:rPr>
      </w:pPr>
      <w:bookmarkStart w:name="" w:id="2690"/>
      <w:r>
        <w:rPr>
          <w:rFonts w:ascii="仿宋" w:hAnsi="仿宋" w:cs="仿宋" w:eastAsia="仿宋"/>
          <w:sz w:val="33"/>
          <w:spacing w:val="0"/>
          <w:color w:val="000000"/>
          <w:b w:val="off"/>
          <w:i w:val="off"/>
        </w:rPr>
        <w:t>见第§34末尾。</w:t>
      </w:r>
      <w:r>
        <w:rPr>
          <w:rFonts w:ascii="仿宋" w:hAnsi="仿宋" w:cs="仿宋" w:eastAsia="仿宋"/>
          <w:sz w:val="33"/>
          <w:spacing w:val="0"/>
          <w:color w:val="000000"/>
          <w:b w:val="off"/>
          <w:i w:val="off"/>
        </w:rPr>
        <w:t>①</w:t>
      </w:r>
      <w:bookmarkEnd w:id="2690"/>
    </w:p>
    <w:p>
      <w:r>
        <w:t/>
      </w:r>
    </w:p>
    <w:p>
      <w:pPr>
        <w:sectPr>
          <w:footerReference r:id="rId638"/>
          <w:headerReference r:id="rId639" w:type="default"/>
          <w:type w:val="nextPage"/>
          <w:pgSz w:w="16000" w:h="23500"/>
          <w:pgMar w:left="2020" w:top="1940" w:right="2020" w:bottom="1940" w:header="1640" w:footer="1640"/>
          <w:cols w:num="1"/>
        </w:sectPr>
      </w:pPr>
    </w:p>
    <w:p>
      <w:pPr>
        <w:pageBreakBefore w:val="off"/>
        <w:tabs>
          <w:tab w:pos="4800" w:val="left" w:leader="none"/>
          <w:tab w:pos="5740" w:val="left" w:leader="none"/>
          <w:tab w:pos="6640" w:val="left" w:leader="none"/>
        </w:tabs>
        <w:wordWrap w:val="off"/>
        <w:spacing w:before="0" w:after="0" w:line="780" w:lineRule="atLeast"/>
        <w:ind w:left="460" w:right="0"/>
        <w:jc w:val="both"/>
        <w:textAlignment w:val="baseline"/>
        <w:rPr>
          <w:sz w:val="38"/>
        </w:rPr>
      </w:pPr>
      <w:bookmarkStart w:name="" w:id="2691"/>
      <w:r>
        <w:rPr>
          <w:rFonts w:ascii="宋体" w:hAnsi="宋体" w:cs="宋体" w:eastAsia="宋体"/>
          <w:sz w:val="38"/>
          <w:spacing w:val="0"/>
          <w:color w:val="000000"/>
          <w:b w:val="off"/>
          <w:i w:val="off"/>
        </w:rPr>
        <w:t>288</w:t>
      </w:r>
      <w:r>
        <w:t xml:space="preserve">	</w:t>
      </w:r>
      <w:r>
        <w:rPr>
          <w:rFonts w:ascii="宋体" w:hAnsi="宋体" w:cs="宋体" w:eastAsia="宋体"/>
          <w:sz w:val="38"/>
          <w:spacing w:val="0"/>
          <w:color w:val="000000"/>
          <w:b w:val="off"/>
          <w:i w:val="off"/>
        </w:rPr>
        <w:t>第</w:t>
      </w:r>
      <w:r>
        <w:t xml:space="preserve">	</w:t>
      </w:r>
      <w:r>
        <w:rPr>
          <w:rFonts w:ascii="宋体" w:hAnsi="宋体" w:cs="宋体" w:eastAsia="宋体"/>
          <w:sz w:val="38"/>
          <w:spacing w:val="0"/>
          <w:color w:val="000000"/>
          <w:b w:val="off"/>
          <w:i w:val="off"/>
        </w:rPr>
        <w:t>三</w:t>
      </w:r>
      <w:r>
        <w:t xml:space="preserve">	</w:t>
      </w:r>
      <w:r>
        <w:rPr>
          <w:rFonts w:ascii="宋体" w:hAnsi="宋体" w:cs="宋体" w:eastAsia="宋体"/>
          <w:sz w:val="38"/>
          <w:spacing w:val="0"/>
          <w:color w:val="000000"/>
          <w:b w:val="off"/>
          <w:i w:val="off"/>
        </w:rPr>
        <w:t>篇</w:t>
      </w:r>
      <w:bookmarkEnd w:id="2691"/>
    </w:p>
    <w:p>
      <w:pPr>
        <w:pageBreakBefore w:val="off"/>
        <w:tabs/>
        <w:wordWrap w:val="off"/>
        <w:spacing w:before="320" w:after="0" w:line="780" w:lineRule="atLeast"/>
        <w:ind w:left="0" w:right="0" w:firstLine="60"/>
        <w:jc w:val="both"/>
        <w:textAlignment w:val="baseline"/>
        <w:rPr>
          <w:sz w:val="38"/>
        </w:rPr>
      </w:pPr>
      <w:bookmarkStart w:name="" w:id="2692"/>
      <w:r>
        <w:rPr>
          <w:rFonts w:ascii="宋体" w:hAnsi="宋体" w:cs="宋体" w:eastAsia="宋体"/>
          <w:sz w:val="38"/>
          <w:spacing w:val="0"/>
          <w:color w:val="000000"/>
          <w:b w:val="off"/>
          <w:i w:val="off"/>
        </w:rPr>
        <w:t>产生壮美感是由于〔人们〕在一个广阔的空际之前感到了自己躯体</w:t>
      </w:r>
      <w:r>
        <w:rPr>
          <w:rFonts w:ascii="宋体" w:hAnsi="宋体" w:cs="宋体" w:eastAsia="宋体"/>
          <w:sz w:val="38"/>
          <w:spacing w:val="0"/>
          <w:color w:val="000000"/>
          <w:b w:val="off"/>
          <w:i w:val="off"/>
        </w:rPr>
        <w:t>渺小近于零；另一方面〔又意识到〕这种空际不过是我们表象中的</w:t>
      </w:r>
      <w:r>
        <w:rPr>
          <w:rFonts w:ascii="宋体" w:hAnsi="宋体" w:cs="宋体" w:eastAsia="宋体"/>
          <w:sz w:val="38"/>
          <w:spacing w:val="0"/>
          <w:color w:val="000000"/>
          <w:b w:val="off"/>
          <w:i w:val="off"/>
        </w:rPr>
        <w:t>东西，而我们作为认识的主体又正是这表象的负荷人。所以这里</w:t>
      </w:r>
      <w:r>
        <w:rPr>
          <w:rFonts w:ascii="宋体" w:hAnsi="宋体" w:cs="宋体" w:eastAsia="宋体"/>
          <w:sz w:val="38"/>
          <w:spacing w:val="0"/>
          <w:color w:val="000000"/>
          <w:b w:val="off"/>
          <w:i w:val="off"/>
        </w:rPr>
        <w:t>也和到处一样，壮美感的产生是由于两方面的对比，一方面是我</w:t>
      </w:r>
      <w:r>
        <w:rPr>
          <w:rFonts w:ascii="宋体" w:hAnsi="宋体" w:cs="宋体" w:eastAsia="宋体"/>
          <w:sz w:val="38"/>
          <w:spacing w:val="0"/>
          <w:color w:val="000000"/>
          <w:b w:val="off"/>
          <w:i w:val="off"/>
        </w:rPr>
        <w:t xml:space="preserve"> 们自己作为个体，作为意志现象的无关重要和依赖性，一方面是</w:t>
      </w:r>
      <w:r>
        <w:rPr>
          <w:rFonts w:ascii="宋体" w:hAnsi="宋体" w:cs="宋体" w:eastAsia="宋体"/>
          <w:sz w:val="38"/>
          <w:spacing w:val="0"/>
          <w:color w:val="000000"/>
          <w:b w:val="off"/>
          <w:i w:val="off"/>
        </w:rPr>
        <w:t>我们对于自己是认识的纯粹主体这一意识。就是满天星宿的窿</w:t>
      </w:r>
      <w:r>
        <w:rPr>
          <w:rFonts w:ascii="宋体" w:hAnsi="宋体" w:cs="宋体" w:eastAsia="宋体"/>
          <w:sz w:val="38"/>
          <w:spacing w:val="0"/>
          <w:color w:val="000000"/>
          <w:b w:val="off"/>
          <w:i w:val="off"/>
        </w:rPr>
        <w:t>穹，如果不是以反省的思维去考察的话，对于我们所起的作用也</w:t>
      </w:r>
      <w:r>
        <w:rPr>
          <w:rFonts w:ascii="宋体" w:hAnsi="宋体" w:cs="宋体" w:eastAsia="宋体"/>
          <w:sz w:val="38"/>
          <w:spacing w:val="0"/>
          <w:color w:val="000000"/>
          <w:b w:val="off"/>
          <w:i w:val="off"/>
        </w:rPr>
        <w:t>不过是和那砖石的圆顶建筑一样，这里起作用的不是天空真正的</w:t>
      </w:r>
      <w:r>
        <w:rPr>
          <w:rFonts w:ascii="宋体" w:hAnsi="宋体" w:cs="宋体" w:eastAsia="宋体"/>
          <w:sz w:val="38"/>
          <w:spacing w:val="0"/>
          <w:color w:val="000000"/>
          <w:b w:val="off"/>
          <w:i w:val="off"/>
        </w:rPr>
        <w:t>广袤，而只是其表面上显出的广袤。———我们直观的一些对象之</w:t>
      </w:r>
      <w:r>
        <w:rPr>
          <w:rFonts w:ascii="宋体" w:hAnsi="宋体" w:cs="宋体" w:eastAsia="宋体"/>
          <w:sz w:val="38"/>
          <w:spacing w:val="0"/>
          <w:color w:val="000000"/>
          <w:b w:val="off"/>
          <w:i w:val="off"/>
        </w:rPr>
        <w:t>所以引起壮美印象既是由于其空间的广大，又是由于其年代的</w:t>
      </w:r>
      <w:r>
        <w:rPr>
          <w:rFonts w:ascii="宋体" w:hAnsi="宋体" w:cs="宋体" w:eastAsia="宋体"/>
          <w:sz w:val="38"/>
          <w:spacing w:val="0"/>
          <w:color w:val="000000"/>
          <w:b w:val="off"/>
          <w:i w:val="off"/>
        </w:rPr>
        <w:t>久远，也就是时间的悠久；而我们在这种广大悠久之前虽感到自</w:t>
      </w:r>
      <w:r>
        <w:rPr>
          <w:rFonts w:ascii="宋体" w:hAnsi="宋体" w:cs="宋体" w:eastAsia="宋体"/>
          <w:sz w:val="38"/>
          <w:spacing w:val="0"/>
          <w:color w:val="000000"/>
          <w:b w:val="off"/>
          <w:i w:val="off"/>
        </w:rPr>
        <w:t>己的渺小近于零，然而我们仍然饱尝观赏这种景物的愉快；属于</w:t>
      </w:r>
      <w:r>
        <w:rPr>
          <w:rFonts w:ascii="宋体" w:hAnsi="宋体" w:cs="宋体" w:eastAsia="宋体"/>
          <w:sz w:val="38"/>
          <w:spacing w:val="0"/>
          <w:color w:val="000000"/>
          <w:b w:val="off"/>
          <w:i w:val="off"/>
        </w:rPr>
        <w:t>这类对象的是崇山峻岭，是埃及的金字塔，是远古的巨型废墟</w:t>
      </w:r>
      <w:r>
        <w:rPr>
          <w:rFonts w:ascii="宋体" w:hAnsi="宋体" w:cs="宋体" w:eastAsia="宋体"/>
          <w:sz w:val="38"/>
          <w:spacing w:val="0"/>
          <w:color w:val="000000"/>
          <w:b w:val="off"/>
          <w:i w:val="off"/>
        </w:rPr>
        <w:t>〔等〕。</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2082800</wp:posOffset>
                </wp:positionV>
                <wp:extent cx="533400" cy="381000"/>
                <wp:wrapNone/>
                <wp:docPr id="159" name="文本框 159"/>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693"/>
                            <w:r>
                              <w:rPr>
                                <w:rFonts w:ascii="宋体" w:hAnsi="宋体" w:cs="宋体" w:eastAsia="宋体"/>
                                <w:sz w:val="38"/>
                                <w:spacing w:val="0"/>
                                <w:color w:val="000000"/>
                                <w:b w:val="off"/>
                                <w:i w:val="off"/>
                              </w:rPr>
                              <w:t>278</w:t>
                            </w:r>
                            <w:bookmarkEnd w:id="2693"/>
                          </w:p>
                        </w:txbxContent>
                      </wps:txbx>
                      <wps:bodyPr wrap="square" lIns="0" rIns="0" tIns="0" bIns="0" vert="horz" anchor="t">
                        <a:noAutofit/>
                      </wps:bodyPr>
                    </wps:wsp>
                  </a:graphicData>
                </a:graphic>
              </wp:anchor>
            </w:drawing>
          </mc:Choice>
          <mc:Fallback>
            <w:pict>
              <v:shape type="#_x0000_t202" filled="f" stroked="f" style="margin-left:75pt;margin-top:164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694"/>
                      <w:r>
                        <w:rPr>
                          <w:rFonts w:ascii="宋体" w:hAnsi="宋体" w:cs="宋体" w:eastAsia="宋体"/>
                          <w:sz w:val="38"/>
                          <w:spacing w:val="0"/>
                          <w:color w:val="000000"/>
                          <w:b w:val="off"/>
                          <w:i w:val="off"/>
                        </w:rPr>
                        <w:t>278</w:t>
                      </w:r>
                      <w:bookmarkEnd w:id="2694"/>
                    </w:p>
                  </w:txbxContent>
                </v:textbox>
              </v:shape>
            </w:pict>
          </mc:Fallback>
        </mc:AlternateContent>
      </w:r>
      <w:bookmarkEnd w:id="2692"/>
    </w:p>
    <w:p>
      <w:pPr>
        <w:pageBreakBefore w:val="off"/>
        <w:tabs/>
        <w:wordWrap w:val="off"/>
        <w:spacing w:before="0" w:after="0" w:line="780" w:lineRule="atLeast"/>
        <w:ind w:left="80" w:right="0" w:firstLine="820"/>
        <w:jc w:val="both"/>
        <w:textAlignment w:val="baseline"/>
        <w:rPr>
          <w:sz w:val="38"/>
        </w:rPr>
      </w:pPr>
      <w:bookmarkStart w:name="" w:id="2695"/>
      <w:r>
        <w:rPr>
          <w:rFonts w:ascii="宋体" w:hAnsi="宋体" w:cs="宋体" w:eastAsia="宋体"/>
          <w:sz w:val="38"/>
          <w:spacing w:val="0"/>
          <w:color w:val="000000"/>
          <w:b w:val="off"/>
          <w:i w:val="off"/>
        </w:rPr>
        <w:t>是的，我们对于壮美的说明还可移用于伦理的事物上，也就</w:t>
      </w:r>
      <w:r>
        <w:rPr>
          <w:rFonts w:ascii="宋体" w:hAnsi="宋体" w:cs="宋体" w:eastAsia="宋体"/>
          <w:sz w:val="38"/>
          <w:spacing w:val="0"/>
          <w:color w:val="000000"/>
          <w:b w:val="off"/>
          <w:i w:val="off"/>
        </w:rPr>
        <w:t>是用于人们称为崇高的品德上。这种品德的产生也是由于对象本</w:t>
      </w:r>
      <w:r>
        <w:rPr>
          <w:rFonts w:ascii="宋体" w:hAnsi="宋体" w:cs="宋体" w:eastAsia="宋体"/>
          <w:sz w:val="38"/>
          <w:spacing w:val="0"/>
          <w:color w:val="000000"/>
          <w:b w:val="off"/>
          <w:i w:val="off"/>
        </w:rPr>
        <w:t>来是适于激动意志的，然而意志究不为所激动，这里也是认识占</w:t>
      </w:r>
      <w:r>
        <w:rPr>
          <w:rFonts w:ascii="宋体" w:hAnsi="宋体" w:cs="宋体" w:eastAsia="宋体"/>
          <w:sz w:val="38"/>
          <w:spacing w:val="0"/>
          <w:color w:val="000000"/>
          <w:b w:val="off"/>
          <w:i w:val="off"/>
        </w:rPr>
        <w:t>了上风。那么这样的人物就会纯粹客观地观察世人，而不是按这</w:t>
      </w:r>
      <w:r>
        <w:rPr>
          <w:rFonts w:ascii="宋体" w:hAnsi="宋体" w:cs="宋体" w:eastAsia="宋体"/>
          <w:sz w:val="38"/>
          <w:spacing w:val="0"/>
          <w:color w:val="000000"/>
          <w:b w:val="off"/>
          <w:i w:val="off"/>
        </w:rPr>
        <w:t>些人对他的意志有什么可能的关系来看他们。譬如说他会察知世</w:t>
      </w:r>
      <w:r>
        <w:rPr>
          <w:rFonts w:ascii="宋体" w:hAnsi="宋体" w:cs="宋体" w:eastAsia="宋体"/>
          <w:sz w:val="38"/>
          <w:spacing w:val="0"/>
          <w:color w:val="000000"/>
          <w:b w:val="off"/>
          <w:i w:val="off"/>
        </w:rPr>
        <w:t>人的错误，甚至看到他们对他自己的憎恨和不义，但是在他那方</w:t>
      </w:r>
      <w:r>
        <w:rPr>
          <w:rFonts w:ascii="宋体" w:hAnsi="宋体" w:cs="宋体" w:eastAsia="宋体"/>
          <w:sz w:val="38"/>
          <w:spacing w:val="0"/>
          <w:color w:val="000000"/>
          <w:b w:val="off"/>
          <w:i w:val="off"/>
        </w:rPr>
        <w:t>面却并不因此而被激起憎恨；他会看到他们的幸福而并不感到嫉</w:t>
      </w:r>
      <w:r>
        <w:rPr>
          <w:rFonts w:ascii="宋体" w:hAnsi="宋体" w:cs="宋体" w:eastAsia="宋体"/>
          <w:sz w:val="38"/>
          <w:spacing w:val="0"/>
          <w:color w:val="000000"/>
          <w:b w:val="off"/>
          <w:i w:val="off"/>
        </w:rPr>
        <w:t>妒；他会承认他们优良的性能，却不希望和他们有更亲近的联系；</w:t>
      </w:r>
      <w:r>
        <w:rPr>
          <w:rFonts w:ascii="宋体" w:hAnsi="宋体" w:cs="宋体" w:eastAsia="宋体"/>
          <w:sz w:val="38"/>
          <w:spacing w:val="0"/>
          <w:color w:val="000000"/>
          <w:b w:val="off"/>
          <w:i w:val="off"/>
        </w:rPr>
        <w:t>他会看到妇人们的美貌而并不想占有她们。他自己本人的幸不幸</w:t>
      </w:r>
      <w:r>
        <w:rPr>
          <w:rFonts w:ascii="宋体" w:hAnsi="宋体" w:cs="宋体" w:eastAsia="宋体"/>
          <w:sz w:val="38"/>
          <w:spacing w:val="0"/>
          <w:color w:val="000000"/>
          <w:b w:val="off"/>
          <w:i w:val="off"/>
        </w:rPr>
        <w:t>〔也〕不会剧烈的影响他，反而可说他象汉姆勒特所描写的霍内</w:t>
      </w:r>
      <w:bookmarkEnd w:id="2695"/>
    </w:p>
    <w:p>
      <w:r>
        <w:t/>
      </w:r>
    </w:p>
    <w:p>
      <w:pPr>
        <w:sectPr>
          <w:footerReference r:id="rId640"/>
          <w:headerReference r:id="rId641" w:type="default"/>
          <w:type w:val="nextPage"/>
          <w:pgSz w:w="16000" w:h="23500"/>
          <w:pgMar w:left="2120" w:top="1980" w:right="2120" w:bottom="1980" w:header="1680" w:footer="1680"/>
          <w:cols w:num="1"/>
        </w:sectPr>
      </w:pPr>
    </w:p>
    <w:p>
      <w:pPr>
        <w:pageBreakBefore w:val="off"/>
        <w:tabs/>
        <w:wordWrap w:val="off"/>
        <w:spacing w:before="20" w:after="0" w:line="540" w:lineRule="atLeast"/>
        <w:ind w:left="0" w:right="0"/>
        <w:jc w:val="center"/>
        <w:textAlignment w:val="baseline"/>
        <w:rPr>
          <w:sz w:val="34"/>
        </w:rPr>
      </w:pPr>
      <w:bookmarkStart w:name="" w:id="2696"/>
      <w:r>
        <w:rPr>
          <w:rFonts w:ascii="仿宋" w:hAnsi="仿宋" w:cs="仿宋" w:eastAsia="仿宋"/>
          <w:sz w:val="34"/>
          <w:spacing w:val="0"/>
          <w:color w:val="000000"/>
          <w:u w:val="single"/>
          <w:b w:val="off"/>
          <w:i w:val="off"/>
        </w:rPr>
        <w:t xml:space="preserve">                         世界作为表象再论                     289 </w:t>
      </w:r>
      <w:bookmarkEnd w:id="2696"/>
    </w:p>
    <w:p>
      <w:pPr>
        <w:pageBreakBefore w:val="off"/>
        <w:tabs/>
        <w:wordWrap w:val="off"/>
        <w:spacing w:before="0" w:after="0" w:line="480" w:lineRule="exact"/>
        <w:ind w:left="0" w:right="0"/>
        <w:jc w:val="center"/>
        <w:textAlignment w:val="baseline"/>
        <w:rPr>
          <w:sz w:val="35"/>
        </w:rPr>
      </w:pPr>
      <w:bookmarkStart w:name="" w:id="2697"/>
      <w:r>
        <w:rPr>
          <w:rFonts w:ascii="宋体" w:hAnsi="宋体" w:cs="宋体" w:eastAsia="宋体"/>
          <w:sz w:val="35"/>
          <w:spacing w:val="0"/>
          <w:color w:val="000000"/>
          <w:b w:val="off"/>
          <w:i w:val="off"/>
        </w:rPr>
        <w:t/>
      </w:r>
      <w:bookmarkEnd w:id="2697"/>
    </w:p>
    <w:p>
      <w:pPr>
        <w:pageBreakBefore w:val="off"/>
        <w:tabs/>
        <w:wordWrap w:val="off"/>
        <w:spacing w:before="0" w:after="0" w:line="480" w:lineRule="atLeast"/>
        <w:ind w:left="40" w:right="0"/>
        <w:jc w:val="both"/>
        <w:textAlignment w:val="baseline"/>
        <w:rPr>
          <w:sz w:val="35"/>
        </w:rPr>
      </w:pPr>
      <w:bookmarkStart w:name="" w:id="2698"/>
      <w:r>
        <w:rPr>
          <w:rFonts w:ascii="宋体" w:hAnsi="宋体" w:cs="宋体" w:eastAsia="宋体"/>
          <w:sz w:val="35"/>
          <w:spacing w:val="0"/>
          <w:color w:val="000000"/>
          <w:b w:val="on"/>
          <w:i w:val="off"/>
        </w:rPr>
        <w:t>觉①那样：</w:t>
      </w:r>
      <w:bookmarkEnd w:id="2698"/>
    </w:p>
    <w:p>
      <w:pPr>
        <w:pageBreakBefore w:val="off"/>
        <w:tabs/>
        <w:wordWrap w:val="off"/>
        <w:spacing w:before="0" w:after="0" w:line="540" w:lineRule="atLeast"/>
        <w:ind w:left="2480" w:right="0"/>
        <w:jc w:val="both"/>
        <w:textAlignment w:val="baseline"/>
        <w:rPr>
          <w:sz w:val="39"/>
        </w:rPr>
      </w:pPr>
      <w:bookmarkStart w:name="" w:id="2699"/>
      <w:r>
        <w:rPr>
          <w:rFonts w:ascii="宋体" w:hAnsi="宋体" w:cs="宋体" w:eastAsia="宋体"/>
          <w:sz w:val="39"/>
          <w:spacing w:val="0"/>
          <w:color w:val="000000"/>
          <w:b w:val="off"/>
          <w:i w:val="off"/>
        </w:rPr>
        <w:t>“因为你过去，</w:t>
      </w:r>
      <w:bookmarkEnd w:id="2699"/>
    </w:p>
    <w:p>
      <w:pPr>
        <w:pageBreakBefore w:val="off"/>
        <w:tabs/>
        <w:wordWrap w:val="off"/>
        <w:spacing w:before="0" w:after="0" w:line="540" w:lineRule="atLeast"/>
        <w:ind w:left="1660" w:right="0"/>
        <w:jc w:val="both"/>
        <w:textAlignment w:val="baseline"/>
        <w:rPr>
          <w:sz w:val="39"/>
        </w:rPr>
      </w:pPr>
      <w:bookmarkStart w:name="" w:id="2700"/>
      <w:r>
        <w:rPr>
          <w:rFonts w:ascii="宋体" w:hAnsi="宋体" w:cs="宋体" w:eastAsia="宋体"/>
          <w:sz w:val="39"/>
          <w:spacing w:val="0"/>
          <w:color w:val="000000"/>
          <w:b w:val="off"/>
          <w:i w:val="off"/>
        </w:rPr>
        <w:t>象这么一个人，</w:t>
      </w:r>
      <w:bookmarkEnd w:id="2700"/>
    </w:p>
    <w:p>
      <w:pPr>
        <w:pageBreakBefore w:val="off"/>
        <w:tabs/>
        <w:wordWrap w:val="off"/>
        <w:spacing w:before="0" w:after="0" w:line="540" w:lineRule="atLeast"/>
        <w:ind w:left="1660" w:right="0"/>
        <w:jc w:val="both"/>
        <w:textAlignment w:val="baseline"/>
        <w:rPr>
          <w:sz w:val="39"/>
        </w:rPr>
      </w:pPr>
      <w:bookmarkStart w:name="" w:id="2701"/>
      <w:r>
        <w:rPr>
          <w:rFonts w:ascii="宋体" w:hAnsi="宋体" w:cs="宋体" w:eastAsia="宋体"/>
          <w:sz w:val="39"/>
          <w:spacing w:val="0"/>
          <w:color w:val="000000"/>
          <w:b w:val="off"/>
          <w:i w:val="off"/>
        </w:rPr>
        <w:t>在备尝痛苦中并不感到痛苦，</w:t>
      </w:r>
      <w:bookmarkEnd w:id="2701"/>
    </w:p>
    <w:p>
      <w:pPr>
        <w:pageBreakBefore w:val="off"/>
        <w:tabs/>
        <w:wordWrap w:val="off"/>
        <w:spacing w:before="0" w:after="0" w:line="540" w:lineRule="atLeast"/>
        <w:ind w:left="1660" w:right="0"/>
        <w:jc w:val="both"/>
        <w:textAlignment w:val="baseline"/>
        <w:rPr>
          <w:sz w:val="39"/>
        </w:rPr>
      </w:pPr>
      <w:bookmarkStart w:name="" w:id="2702"/>
      <w:r>
        <w:rPr>
          <w:rFonts w:ascii="宋体" w:hAnsi="宋体" w:cs="宋体" w:eastAsia="宋体"/>
          <w:sz w:val="39"/>
          <w:spacing w:val="0"/>
          <w:color w:val="000000"/>
          <w:b w:val="off"/>
          <w:i w:val="off"/>
        </w:rPr>
        <w:t>象这么一个人，</w:t>
      </w:r>
      <w:bookmarkEnd w:id="2702"/>
    </w:p>
    <w:p>
      <w:pPr>
        <w:pageBreakBefore w:val="off"/>
        <w:tabs/>
        <w:wordWrap w:val="off"/>
        <w:spacing w:before="0" w:after="0" w:line="540" w:lineRule="atLeast"/>
        <w:ind w:left="1660" w:right="0"/>
        <w:jc w:val="both"/>
        <w:textAlignment w:val="baseline"/>
        <w:rPr>
          <w:sz w:val="39"/>
        </w:rPr>
      </w:pPr>
      <w:bookmarkStart w:name="" w:id="2703"/>
      <w:r>
        <w:rPr>
          <w:rFonts w:ascii="宋体" w:hAnsi="宋体" w:cs="宋体" w:eastAsia="宋体"/>
          <w:sz w:val="39"/>
          <w:spacing w:val="0"/>
          <w:color w:val="000000"/>
          <w:b w:val="off"/>
          <w:i w:val="off"/>
        </w:rPr>
        <w:t>不管命运为他带来的是打击或是酬劳，</w:t>
      </w:r>
      <w:bookmarkEnd w:id="2703"/>
    </w:p>
    <w:p>
      <w:pPr>
        <w:pageBreakBefore w:val="off"/>
        <w:tabs/>
        <w:wordWrap w:val="off"/>
        <w:spacing w:before="0" w:after="0" w:line="560" w:lineRule="atLeast"/>
        <w:ind w:left="1660" w:right="0"/>
        <w:jc w:val="both"/>
        <w:textAlignment w:val="baseline"/>
        <w:rPr>
          <w:sz w:val="39"/>
        </w:rPr>
      </w:pPr>
      <w:bookmarkStart w:name="" w:id="2704"/>
      <w:r>
        <w:rPr>
          <w:rFonts w:ascii="宋体" w:hAnsi="宋体" w:cs="宋体" w:eastAsia="宋体"/>
          <w:sz w:val="39"/>
          <w:spacing w:val="0"/>
          <w:color w:val="000000"/>
          <w:b w:val="off"/>
          <w:i w:val="off"/>
        </w:rPr>
        <w:t>你都常以同等的谢意加以接受，”等等</w:t>
      </w:r>
      <w:bookmarkEnd w:id="2704"/>
    </w:p>
    <w:p>
      <w:pPr>
        <w:pageBreakBefore w:val="off"/>
        <w:tabs/>
        <w:wordWrap w:val="off"/>
        <w:spacing w:before="0" w:after="0" w:line="560" w:lineRule="atLeast"/>
        <w:ind w:left="0" w:right="2240"/>
        <w:jc w:val="right"/>
        <w:textAlignment w:val="baseline"/>
        <w:rPr>
          <w:sz w:val="38"/>
        </w:rPr>
      </w:pPr>
      <w:bookmarkStart w:name="" w:id="2705"/>
      <w:r>
        <w:rPr>
          <w:rFonts w:ascii="宋体" w:hAnsi="宋体" w:cs="宋体" w:eastAsia="宋体"/>
          <w:sz w:val="38"/>
          <w:spacing w:val="0"/>
          <w:color w:val="000000"/>
          <w:b w:val="off"/>
          <w:i w:val="off"/>
        </w:rPr>
        <w:t>（第三场第二幕）</w:t>
      </w:r>
      <w:bookmarkEnd w:id="2705"/>
    </w:p>
    <w:p>
      <w:pPr>
        <w:pageBreakBefore w:val="off"/>
        <w:tabs/>
        <w:wordWrap w:val="off"/>
        <w:spacing w:before="0" w:after="0" w:line="880" w:lineRule="atLeast"/>
        <w:ind w:left="40" w:right="0" w:firstLine="40"/>
        <w:jc w:val="both"/>
        <w:textAlignment w:val="baseline"/>
        <w:rPr>
          <w:sz w:val="38"/>
        </w:rPr>
      </w:pPr>
      <w:bookmarkStart w:name="" w:id="2706"/>
      <w:r>
        <w:rPr>
          <w:rFonts w:ascii="宋体" w:hAnsi="宋体" w:cs="宋体" w:eastAsia="宋体"/>
          <w:sz w:val="38"/>
          <w:spacing w:val="0"/>
          <w:color w:val="000000"/>
          <w:b w:val="off"/>
          <w:i w:val="off"/>
        </w:rPr>
        <w:t>这是因为有崇高品德的人在自己的一生和不幸中，他所注意的大</w:t>
      </w:r>
      <w:r>
        <w:rPr>
          <w:rFonts w:ascii="宋体" w:hAnsi="宋体" w:cs="宋体" w:eastAsia="宋体"/>
          <w:sz w:val="38"/>
          <w:spacing w:val="0"/>
          <w:color w:val="000000"/>
          <w:b w:val="off"/>
          <w:i w:val="off"/>
        </w:rPr>
        <w:t>279</w:t>
      </w:r>
      <w:r>
        <w:rPr>
          <w:rFonts w:ascii="宋体" w:hAnsi="宋体" w:cs="宋体" w:eastAsia="宋体"/>
          <w:sz w:val="38"/>
          <w:spacing w:val="0"/>
          <w:color w:val="000000"/>
          <w:b w:val="off"/>
          <w:i w:val="off"/>
        </w:rPr>
        <w:t>半是整个人类的命运，而很少注意到自己个人的命运；从而他对</w:t>
      </w:r>
      <w:r>
        <w:rPr>
          <w:rFonts w:ascii="宋体" w:hAnsi="宋体" w:cs="宋体" w:eastAsia="宋体"/>
          <w:sz w:val="38"/>
          <w:spacing w:val="0"/>
          <w:color w:val="000000"/>
          <w:b w:val="off"/>
          <w:i w:val="off"/>
        </w:rPr>
        <w:t>这些事的态度〔纯〕认识〔的方面〕〔常〕多于感受〔的方面〕。</w:t>
      </w:r>
      <w:bookmarkEnd w:id="2706"/>
    </w:p>
    <w:p>
      <w:pPr>
        <w:pageBreakBefore w:val="off"/>
        <w:tabs/>
        <w:wordWrap w:val="off"/>
        <w:spacing w:before="0" w:after="0" w:line="620" w:lineRule="exact"/>
        <w:ind w:left="0" w:right="0"/>
        <w:jc w:val="both"/>
        <w:textAlignment w:val="baseline"/>
        <w:rPr>
          <w:sz w:val="45"/>
        </w:rPr>
      </w:pPr>
      <w:bookmarkStart w:name="" w:id="2707"/>
      <w:r>
        <w:rPr>
          <w:rFonts w:ascii="宋体" w:hAnsi="宋体" w:cs="宋体" w:eastAsia="宋体"/>
          <w:sz w:val="45"/>
          <w:spacing w:val="0"/>
          <w:color w:val="000000"/>
          <w:b w:val="off"/>
          <w:i w:val="off"/>
        </w:rPr>
        <w:t/>
      </w:r>
      <w:bookmarkEnd w:id="2707"/>
    </w:p>
    <w:p>
      <w:pPr>
        <w:pageBreakBefore w:val="off"/>
        <w:tabs>
          <w:tab w:pos="5920" w:val="left" w:leader="none"/>
        </w:tabs>
        <w:wordWrap w:val="off"/>
        <w:spacing w:before="0" w:after="0" w:line="620" w:lineRule="atLeast"/>
        <w:ind w:left="5200" w:right="0"/>
        <w:jc w:val="both"/>
        <w:textAlignment w:val="baseline"/>
        <w:rPr>
          <w:sz w:val="45"/>
        </w:rPr>
      </w:pPr>
      <w:bookmarkStart w:name="" w:id="2708"/>
      <w:r>
        <w:rPr>
          <w:rFonts w:ascii="楷体" w:hAnsi="楷体" w:cs="楷体" w:eastAsia="楷体"/>
          <w:sz w:val="45"/>
          <w:spacing w:val="0"/>
          <w:color w:val="000000"/>
          <w:b w:val="off"/>
          <w:i w:val="off"/>
        </w:rPr>
        <w:t>§</w:t>
      </w:r>
      <w:r>
        <w:t xml:space="preserve">	</w:t>
      </w:r>
      <w:r>
        <w:rPr>
          <w:rFonts w:ascii="楷体" w:hAnsi="楷体" w:cs="楷体" w:eastAsia="楷体"/>
          <w:sz w:val="45"/>
          <w:spacing w:val="0"/>
          <w:color w:val="000000"/>
          <w:b w:val="off"/>
          <w:i w:val="off"/>
        </w:rPr>
        <w:t>40</w:t>
      </w:r>
      <w:bookmarkEnd w:id="2708"/>
    </w:p>
    <w:p>
      <w:pPr>
        <w:pageBreakBefore w:val="off"/>
        <w:tabs/>
        <w:wordWrap w:val="off"/>
        <w:spacing w:before="380" w:after="0" w:line="880" w:lineRule="atLeast"/>
        <w:ind w:left="40" w:right="580" w:firstLine="820"/>
        <w:jc w:val="both"/>
        <w:textAlignment w:val="baseline"/>
        <w:rPr>
          <w:sz w:val="38"/>
        </w:rPr>
      </w:pPr>
      <w:bookmarkStart w:name="" w:id="2709"/>
      <w:r>
        <w:rPr>
          <w:rFonts w:ascii="宋体" w:hAnsi="宋体" w:cs="宋体" w:eastAsia="宋体"/>
          <w:sz w:val="38"/>
          <w:spacing w:val="0"/>
          <w:color w:val="000000"/>
          <w:b w:val="off"/>
          <w:i w:val="off"/>
        </w:rPr>
        <w:t>因为相反的事物互相映证，在这里来谈一谈人们初看并不以</w:t>
      </w:r>
      <w:r>
        <w:rPr>
          <w:rFonts w:ascii="宋体" w:hAnsi="宋体" w:cs="宋体" w:eastAsia="宋体"/>
          <w:sz w:val="38"/>
          <w:spacing w:val="0"/>
          <w:color w:val="000000"/>
          <w:b w:val="off"/>
          <w:i w:val="off"/>
        </w:rPr>
        <w:t>为然，而实际上却是壮美的真正对立面的东西———媚美———，乃</w:t>
      </w:r>
      <w:r>
        <w:rPr>
          <w:rFonts w:ascii="宋体" w:hAnsi="宋体" w:cs="宋体" w:eastAsia="宋体"/>
          <w:sz w:val="38"/>
          <w:spacing w:val="0"/>
          <w:color w:val="000000"/>
          <w:b w:val="off"/>
          <w:i w:val="off"/>
        </w:rPr>
        <w:t>正是适当的地方。我所理解的媚美是直接对意志自荐，许以满足而</w:t>
      </w:r>
      <w:r>
        <w:rPr>
          <w:rFonts w:ascii="宋体" w:hAnsi="宋体" w:cs="宋体" w:eastAsia="宋体"/>
          <w:sz w:val="38"/>
          <w:spacing w:val="0"/>
          <w:color w:val="000000"/>
          <w:b w:val="off"/>
          <w:i w:val="off"/>
        </w:rPr>
        <w:t>激动意志的东西。————如果壮美感的发生是由于一个直接不利于</w:t>
      </w:r>
      <w:r>
        <w:rPr>
          <w:rFonts w:ascii="宋体" w:hAnsi="宋体" w:cs="宋体" w:eastAsia="宋体"/>
          <w:sz w:val="38"/>
          <w:spacing w:val="0"/>
          <w:color w:val="000000"/>
          <w:b w:val="off"/>
          <w:i w:val="off"/>
        </w:rPr>
        <w:t>意志的对象成为纯粹观赏的客体，而又只能由于不断避开意志，</w:t>
      </w:r>
      <w:r>
        <w:rPr>
          <w:rFonts w:ascii="宋体" w:hAnsi="宋体" w:cs="宋体" w:eastAsia="宋体"/>
          <w:sz w:val="38"/>
          <w:spacing w:val="0"/>
          <w:color w:val="000000"/>
          <w:b w:val="off"/>
          <w:i w:val="off"/>
        </w:rPr>
        <w:t>超然于意志所关心的利害之上才能获得这种观赏，这〔才〕构成壮</w:t>
      </w:r>
      <w:r>
        <w:rPr>
          <w:rFonts w:ascii="宋体" w:hAnsi="宋体" w:cs="宋体" w:eastAsia="宋体"/>
          <w:sz w:val="38"/>
          <w:spacing w:val="0"/>
          <w:color w:val="000000"/>
          <w:b w:val="off"/>
          <w:i w:val="off"/>
        </w:rPr>
        <w:t>美的情调；那么与此相反，媚美却是将鉴赏者从任何时候领略美</w:t>
      </w:r>
      <w:r>
        <w:rPr>
          <w:rFonts w:ascii="宋体" w:hAnsi="宋体" w:cs="宋体" w:eastAsia="宋体"/>
          <w:sz w:val="38"/>
          <w:spacing w:val="0"/>
          <w:color w:val="000000"/>
          <w:b w:val="off"/>
          <w:i w:val="off"/>
        </w:rPr>
        <w:t>都必需的纯粹观赏中拖出来，因为这媚美的东西由于〔它是〕直接</w:t>
      </w:r>
      <w:r>
        <w:rPr>
          <w:rFonts w:ascii="宋体" w:hAnsi="宋体" w:cs="宋体" w:eastAsia="宋体"/>
          <w:sz w:val="38"/>
          <w:spacing w:val="0"/>
          <w:color w:val="000000"/>
          <w:b w:val="off"/>
          <w:i w:val="off"/>
        </w:rPr>
        <w:t>迎合意志的对象必然地要激动鉴赏者的意志，使这鉴赏者不再是</w:t>
      </w:r>
      <w:bookmarkEnd w:id="2709"/>
    </w:p>
    <w:p>
      <w:pPr>
        <w:pageBreakBefore w:val="off"/>
        <w:tabs/>
        <w:wordWrap w:val="off"/>
        <w:spacing w:before="0" w:after="0" w:line="880" w:lineRule="atLeast"/>
        <w:ind w:left="120" w:right="0"/>
        <w:jc w:val="both"/>
        <w:textAlignment w:val="baseline"/>
        <w:rPr>
          <w:sz w:val="38"/>
        </w:rPr>
      </w:pPr>
      <w:bookmarkStart w:name="" w:id="2710"/>
      <w:r>
        <w:rPr>
          <w:rFonts w:ascii="宋体" w:hAnsi="宋体" w:cs="宋体" w:eastAsia="宋体"/>
          <w:sz w:val="38"/>
          <w:spacing w:val="0"/>
          <w:color w:val="000000"/>
          <w:u w:val="single"/>
          <w:b w:val="off"/>
          <w:i w:val="off"/>
        </w:rPr>
        <w:t xml:space="preserve">                     </w:t>
      </w:r>
      <w:bookmarkEnd w:id="2710"/>
    </w:p>
    <w:p>
      <w:pPr>
        <w:pageBreakBefore w:val="off"/>
        <w:tabs/>
        <w:wordWrap w:val="off"/>
        <w:spacing w:before="0" w:after="0" w:line="420" w:lineRule="atLeast"/>
        <w:ind w:left="620" w:right="0"/>
        <w:jc w:val="both"/>
        <w:textAlignment w:val="baseline"/>
        <w:rPr>
          <w:sz w:val="29"/>
        </w:rPr>
      </w:pPr>
      <w:bookmarkStart w:name="" w:id="2711"/>
      <w:r>
        <w:rPr>
          <w:rFonts w:ascii="仿宋" w:hAnsi="仿宋" w:cs="仿宋" w:eastAsia="仿宋"/>
          <w:sz w:val="29"/>
          <w:spacing w:val="0"/>
          <w:color w:val="000000"/>
          <w:b w:val="off"/>
          <w:i w:val="off"/>
        </w:rPr>
        <w:t>① Horatio是莎士比亚的悲剧《王子复仇记》中王子汉姆勒特的挚友。</w:t>
      </w:r>
      <w:bookmarkEnd w:id="2711"/>
    </w:p>
    <w:p>
      <w:r>
        <w:t/>
      </w:r>
    </w:p>
    <w:p>
      <w:pPr>
        <w:sectPr>
          <w:footerReference r:id="rId642"/>
          <w:headerReference r:id="rId643" w:type="default"/>
          <w:type w:val="nextPage"/>
          <w:pgSz w:w="16000" w:h="23500"/>
          <w:pgMar w:left="1860" w:top="2000" w:right="1860" w:bottom="2000" w:header="1700" w:footer="1700"/>
          <w:cols w:num="1"/>
        </w:sectPr>
      </w:pPr>
    </w:p>
    <w:p>
      <w:pPr>
        <w:pageBreakBefore w:val="off"/>
        <w:tabs/>
        <w:wordWrap w:val="off"/>
        <w:spacing w:before="0" w:after="0" w:line="500" w:lineRule="atLeast"/>
        <w:ind w:left="680" w:right="0"/>
        <w:jc w:val="both"/>
        <w:textAlignment w:val="baseline"/>
        <w:rPr>
          <w:sz w:val="36"/>
        </w:rPr>
      </w:pPr>
      <w:bookmarkStart w:name="" w:id="2712"/>
      <w:r>
        <w:rPr>
          <w:rFonts w:ascii="宋体" w:hAnsi="宋体" w:cs="宋体" w:eastAsia="宋体"/>
          <w:sz w:val="36"/>
          <w:spacing w:val="0"/>
          <w:color w:val="000000"/>
          <w:u w:val="single"/>
          <w:b w:val="off"/>
          <w:i w:val="off"/>
        </w:rPr>
        <w:t xml:space="preserve">  290                     第   三   篇                       </w:t>
      </w:r>
      <w:bookmarkEnd w:id="2712"/>
    </w:p>
    <w:p>
      <w:pPr>
        <w:pageBreakBefore w:val="off"/>
        <w:tabs/>
        <w:wordWrap w:val="off"/>
        <w:spacing w:before="340" w:after="0" w:line="820" w:lineRule="atLeast"/>
        <w:ind w:left="0" w:right="0" w:firstLine="660"/>
        <w:jc w:val="both"/>
        <w:textAlignment w:val="baseline"/>
        <w:rPr>
          <w:sz w:val="39"/>
        </w:rPr>
      </w:pPr>
      <w:bookmarkStart w:name="" w:id="2713"/>
      <w:r>
        <w:rPr>
          <w:rFonts w:ascii="宋体" w:hAnsi="宋体" w:cs="宋体" w:eastAsia="宋体"/>
          <w:sz w:val="39"/>
          <w:spacing w:val="0"/>
          <w:color w:val="000000"/>
          <w:b w:val="off"/>
          <w:i w:val="off"/>
        </w:rPr>
        <w:t>“认识”的纯粹主体，而成为有所求的，非独立的欲求的主体了。</w:t>
      </w:r>
      <w:r>
        <w:rPr>
          <w:rFonts w:ascii="宋体" w:hAnsi="宋体" w:cs="宋体" w:eastAsia="宋体"/>
          <w:sz w:val="39"/>
          <w:spacing w:val="0"/>
          <w:color w:val="000000"/>
          <w:b w:val="off"/>
          <w:i w:val="off"/>
        </w:rPr>
        <w:t>———至于人们习惯地把任何轻松一类的优美都称为媚美，这是由</w:t>
      </w:r>
      <w:r>
        <w:rPr>
          <w:rFonts w:ascii="宋体" w:hAnsi="宋体" w:cs="宋体" w:eastAsia="宋体"/>
          <w:sz w:val="39"/>
          <w:spacing w:val="0"/>
          <w:color w:val="000000"/>
          <w:b w:val="off"/>
          <w:i w:val="off"/>
        </w:rPr>
        <w:t>于缺乏正确的区分而有的一个过于广泛的概念，这种概念我只能</w:t>
      </w:r>
      <w:r>
        <w:rPr>
          <w:rFonts w:ascii="宋体" w:hAnsi="宋体" w:cs="宋体" w:eastAsia="宋体"/>
          <w:sz w:val="39"/>
          <w:spacing w:val="0"/>
          <w:color w:val="000000"/>
          <w:b w:val="off"/>
          <w:i w:val="off"/>
        </w:rPr>
        <w:t>完全置之不论或加以指摘。但在已确定和已阐明了的意义上，我</w:t>
      </w:r>
      <w:r>
        <w:rPr>
          <w:rFonts w:ascii="宋体" w:hAnsi="宋体" w:cs="宋体" w:eastAsia="宋体"/>
          <w:sz w:val="39"/>
          <w:spacing w:val="0"/>
          <w:color w:val="000000"/>
          <w:b w:val="off"/>
          <w:i w:val="off"/>
        </w:rPr>
        <w:t>认为在艺术的领域里只有两种类型的媚美，并且两种都不配称为</w:t>
      </w:r>
      <w:r>
        <w:rPr>
          <w:rFonts w:ascii="宋体" w:hAnsi="宋体" w:cs="宋体" w:eastAsia="宋体"/>
          <w:sz w:val="39"/>
          <w:spacing w:val="0"/>
          <w:color w:val="000000"/>
          <w:b w:val="off"/>
          <w:i w:val="off"/>
        </w:rPr>
        <w:t>艺术。一种是相当鄙陋的，譬如在荷兰人的静物写生中如果走错</w:t>
      </w:r>
      <w:r>
        <w:rPr>
          <w:rFonts w:ascii="宋体" w:hAnsi="宋体" w:cs="宋体" w:eastAsia="宋体"/>
          <w:sz w:val="39"/>
          <w:spacing w:val="0"/>
          <w:color w:val="000000"/>
          <w:b w:val="off"/>
          <w:i w:val="off"/>
        </w:rPr>
        <w:t>了途径，描绘出来的对象是些食品，而由于画中食品酷似真物又</w:t>
      </w:r>
      <w:r>
        <w:rPr>
          <w:rFonts w:ascii="宋体" w:hAnsi="宋体" w:cs="宋体" w:eastAsia="宋体"/>
          <w:sz w:val="39"/>
          <w:spacing w:val="0"/>
          <w:color w:val="000000"/>
          <w:b w:val="off"/>
          <w:i w:val="off"/>
        </w:rPr>
        <w:t>必然地引起食欲。这当然就是意志的激动，这种激动把(我们)在</w:t>
      </w:r>
      <w:r>
        <w:rPr>
          <w:rFonts w:ascii="宋体" w:hAnsi="宋体" w:cs="宋体" w:eastAsia="宋体"/>
          <w:sz w:val="39"/>
          <w:spacing w:val="0"/>
          <w:color w:val="000000"/>
          <w:b w:val="off"/>
          <w:i w:val="off"/>
        </w:rPr>
        <w:t>事物上任何审美的观赏都断送了。画出水果这是可以容许的，因</w:t>
      </w:r>
      <w:r>
        <w:rPr>
          <w:rFonts w:ascii="宋体" w:hAnsi="宋体" w:cs="宋体" w:eastAsia="宋体"/>
          <w:sz w:val="39"/>
          <w:spacing w:val="0"/>
          <w:color w:val="000000"/>
          <w:b w:val="off"/>
          <w:i w:val="off"/>
        </w:rPr>
        <w:t>为水果是花卉往后发展的结果，并且还可由形状和色彩来表现为</w:t>
      </w:r>
      <w:r>
        <w:rPr>
          <w:rFonts w:ascii="宋体" w:hAnsi="宋体" w:cs="宋体" w:eastAsia="宋体"/>
          <w:sz w:val="39"/>
          <w:spacing w:val="0"/>
          <w:color w:val="000000"/>
          <w:b w:val="off"/>
          <w:i w:val="off"/>
        </w:rPr>
        <w:t>美丽的自然产物，还不至于直接强制人们就想到它是可吃的东西；</w:t>
      </w:r>
      <w:r>
        <w:rPr>
          <w:rFonts w:ascii="宋体" w:hAnsi="宋体" w:cs="宋体" w:eastAsia="宋体"/>
          <w:sz w:val="39"/>
          <w:spacing w:val="0"/>
          <w:color w:val="000000"/>
          <w:b w:val="off"/>
          <w:i w:val="off"/>
        </w:rPr>
        <w:t>280可惜我们也经常看到酷似真物，画着陈列在桌上的，烹调停当的</w:t>
      </w:r>
      <w:r>
        <w:rPr>
          <w:rFonts w:ascii="宋体" w:hAnsi="宋体" w:cs="宋体" w:eastAsia="宋体"/>
          <w:sz w:val="39"/>
          <w:spacing w:val="0"/>
          <w:color w:val="000000"/>
          <w:b w:val="off"/>
          <w:i w:val="off"/>
        </w:rPr>
        <w:t>食品，如牡蛎啦，鳞白鱼啦，海蟹啦，奶油面包啦，啤酒啦，葡</w:t>
      </w:r>
      <w:r>
        <w:rPr>
          <w:rFonts w:ascii="宋体" w:hAnsi="宋体" w:cs="宋体" w:eastAsia="宋体"/>
          <w:sz w:val="39"/>
          <w:spacing w:val="0"/>
          <w:color w:val="000000"/>
          <w:b w:val="off"/>
          <w:i w:val="off"/>
        </w:rPr>
        <w:t>萄酒啦等等等等，这些都全是要不得的东西。——在历史的绘画</w:t>
      </w:r>
      <w:r>
        <w:rPr>
          <w:rFonts w:ascii="宋体" w:hAnsi="宋体" w:cs="宋体" w:eastAsia="宋体"/>
          <w:sz w:val="39"/>
          <w:spacing w:val="0"/>
          <w:color w:val="000000"/>
          <w:b w:val="off"/>
          <w:i w:val="off"/>
        </w:rPr>
        <w:t>和雕刻中，媚美则在裸体人像中。这些裸体像的姿态，半掩半露</w:t>
      </w:r>
      <w:r>
        <w:rPr>
          <w:rFonts w:ascii="宋体" w:hAnsi="宋体" w:cs="宋体" w:eastAsia="宋体"/>
          <w:sz w:val="39"/>
          <w:spacing w:val="0"/>
          <w:color w:val="000000"/>
          <w:b w:val="off"/>
          <w:i w:val="off"/>
        </w:rPr>
        <w:t>甚至整个的处理手法都是意在激起鉴赏人的肉感，因而纯粹审美</w:t>
      </w:r>
      <w:r>
        <w:rPr>
          <w:rFonts w:ascii="宋体" w:hAnsi="宋体" w:cs="宋体" w:eastAsia="宋体"/>
          <w:sz w:val="39"/>
          <w:spacing w:val="0"/>
          <w:color w:val="000000"/>
          <w:b w:val="off"/>
          <w:i w:val="off"/>
        </w:rPr>
        <w:t>的观赏就立即消失了，而作者创造这些东西也违反了艺术的目的。</w:t>
      </w:r>
      <w:r>
        <w:rPr>
          <w:rFonts w:ascii="宋体" w:hAnsi="宋体" w:cs="宋体" w:eastAsia="宋体"/>
          <w:sz w:val="39"/>
          <w:spacing w:val="0"/>
          <w:color w:val="000000"/>
          <w:b w:val="off"/>
          <w:i w:val="off"/>
        </w:rPr>
        <w:t>这个错误和我们方才责备过荷兰人的，完全同出一辙。古代艺术尽</w:t>
      </w:r>
      <w:r>
        <w:rPr>
          <w:rFonts w:ascii="宋体" w:hAnsi="宋体" w:cs="宋体" w:eastAsia="宋体"/>
          <w:sz w:val="39"/>
          <w:spacing w:val="0"/>
          <w:color w:val="000000"/>
          <w:b w:val="off"/>
          <w:i w:val="off"/>
        </w:rPr>
        <w:t>管形象极美而又全裸，然而几乎一贯不犯这种错误，因为(古典</w:t>
      </w:r>
      <w:r>
        <w:rPr>
          <w:rFonts w:ascii="宋体" w:hAnsi="宋体" w:cs="宋体" w:eastAsia="宋体"/>
          <w:sz w:val="39"/>
          <w:spacing w:val="0"/>
          <w:color w:val="000000"/>
          <w:b w:val="off"/>
          <w:i w:val="off"/>
        </w:rPr>
        <w:t>的)艺术家自己就是以纯客观的、为理想的美所充满的精神来创作</w:t>
      </w:r>
      <w:r>
        <w:rPr>
          <w:rFonts w:ascii="宋体" w:hAnsi="宋体" w:cs="宋体" w:eastAsia="宋体"/>
          <w:sz w:val="39"/>
          <w:spacing w:val="0"/>
          <w:color w:val="000000"/>
          <w:b w:val="off"/>
          <w:i w:val="off"/>
        </w:rPr>
        <w:t>这些人像的，而不是以主观的，可耻的充满肉欲的精神来创作的。</w:t>
      </w:r>
      <w:r>
        <w:rPr>
          <w:rFonts w:ascii="宋体" w:hAnsi="宋体" w:cs="宋体" w:eastAsia="宋体"/>
          <w:sz w:val="39"/>
          <w:spacing w:val="0"/>
          <w:color w:val="000000"/>
          <w:b w:val="off"/>
          <w:i w:val="off"/>
        </w:rPr>
        <w:t>——所以媚美在艺术[的园地]里是到处都应该避免的。</w:t>
      </w:r>
      <w:bookmarkEnd w:id="2713"/>
    </w:p>
    <w:p>
      <w:pPr>
        <w:pageBreakBefore w:val="off"/>
        <w:tabs/>
        <w:wordWrap w:val="off"/>
        <w:spacing w:before="0" w:after="0" w:line="820" w:lineRule="atLeast"/>
        <w:ind w:left="680" w:right="0" w:firstLine="820"/>
        <w:jc w:val="both"/>
        <w:textAlignment w:val="baseline"/>
        <w:rPr>
          <w:sz w:val="39"/>
        </w:rPr>
      </w:pPr>
      <w:bookmarkStart w:name="" w:id="2714"/>
      <w:r>
        <w:rPr>
          <w:rFonts w:ascii="宋体" w:hAnsi="宋体" w:cs="宋体" w:eastAsia="宋体"/>
          <w:sz w:val="39"/>
          <w:spacing w:val="0"/>
          <w:color w:val="000000"/>
          <w:b w:val="off"/>
          <w:i w:val="off"/>
        </w:rPr>
        <w:t>还有一种消极的媚美，比方才阐述过的积极的媚美更糟，那</w:t>
      </w:r>
      <w:r>
        <w:rPr>
          <w:rFonts w:ascii="宋体" w:hAnsi="宋体" w:cs="宋体" w:eastAsia="宋体"/>
          <w:sz w:val="39"/>
          <w:spacing w:val="0"/>
          <w:color w:val="000000"/>
          <w:b w:val="off"/>
          <w:i w:val="off"/>
        </w:rPr>
        <w:t>就是令人厌恶作呕的东西。这和真正的媚美一样，也唤起鉴赏者</w:t>
      </w:r>
      <w:bookmarkEnd w:id="2714"/>
    </w:p>
    <w:p>
      <w:r>
        <w:t/>
      </w:r>
    </w:p>
    <w:p>
      <w:pPr>
        <w:sectPr>
          <w:footerReference r:id="rId644"/>
          <w:headerReference r:id="rId645" w:type="default"/>
          <w:type w:val="nextPage"/>
          <w:pgSz w:w="16000" w:h="23500"/>
          <w:pgMar w:left="1840" w:top="2000" w:right="1840" w:bottom="2000" w:header="1700" w:footer="1700"/>
          <w:cols w:num="1"/>
        </w:sectPr>
      </w:pPr>
    </w:p>
    <w:p>
      <w:pPr>
        <w:pageBreakBefore w:val="off"/>
        <w:tabs/>
        <w:wordWrap w:val="off"/>
        <w:spacing w:before="0" w:after="0" w:line="500" w:lineRule="atLeast"/>
        <w:ind w:left="120" w:right="0"/>
        <w:jc w:val="both"/>
        <w:textAlignment w:val="baseline"/>
        <w:rPr>
          <w:sz w:val="36"/>
        </w:rPr>
      </w:pPr>
      <w:bookmarkStart w:name="" w:id="2715"/>
      <w:r>
        <w:rPr>
          <w:rFonts w:ascii="宋体" w:hAnsi="宋体" w:cs="宋体" w:eastAsia="宋体"/>
          <w:sz w:val="36"/>
          <w:spacing w:val="0"/>
          <w:color w:val="000000"/>
          <w:u w:val="single"/>
          <w:b w:val="off"/>
          <w:i w:val="off"/>
        </w:rPr>
        <w:t xml:space="preserve">                       世界作为表象再论                   291  </w:t>
      </w:r>
      <w:bookmarkEnd w:id="2715"/>
    </w:p>
    <w:p>
      <w:pPr>
        <w:pageBreakBefore w:val="off"/>
        <w:tabs/>
        <w:wordWrap w:val="off"/>
        <w:spacing w:before="0" w:after="0" w:line="880" w:lineRule="atLeast"/>
        <w:ind w:left="0" w:right="140"/>
        <w:jc w:val="both"/>
        <w:textAlignment w:val="baseline"/>
        <w:rPr>
          <w:sz w:val="34"/>
        </w:rPr>
      </w:pPr>
      <w:bookmarkStart w:name="" w:id="2716"/>
      <w:r>
        <w:rPr>
          <w:rFonts w:ascii="宋体" w:hAnsi="宋体" w:cs="宋体" w:eastAsia="宋体"/>
          <w:sz w:val="34"/>
          <w:spacing w:val="0"/>
          <w:color w:val="000000"/>
          <w:b w:val="off"/>
          <w:i w:val="off"/>
        </w:rPr>
        <w:t>的意志因而摧毁了纯粹的审美观赏。不过这里激起的是一种剧烈</w:t>
      </w:r>
      <w:r>
        <w:rPr>
          <w:rFonts w:ascii="宋体" w:hAnsi="宋体" w:cs="宋体" w:eastAsia="宋体"/>
          <w:sz w:val="34"/>
          <w:spacing w:val="0"/>
          <w:color w:val="000000"/>
          <w:b w:val="off"/>
          <w:i w:val="off"/>
        </w:rPr>
        <w:t>的不想要，一种反感；其所以激动意志是由于将意志深恶的对象</w:t>
      </w:r>
      <w:r>
        <w:rPr>
          <w:rFonts w:ascii="宋体" w:hAnsi="宋体" w:cs="宋体" w:eastAsia="宋体"/>
          <w:sz w:val="34"/>
          <w:spacing w:val="0"/>
          <w:color w:val="000000"/>
          <w:b w:val="off"/>
          <w:i w:val="off"/>
        </w:rPr>
        <w:t>展示于鉴赏者之前。因此，人们自来就已认识到在艺术里是决不</w:t>
      </w:r>
      <w:r>
        <w:rPr>
          <w:rFonts w:ascii="宋体" w:hAnsi="宋体" w:cs="宋体" w:eastAsia="宋体"/>
          <w:sz w:val="34"/>
          <w:spacing w:val="0"/>
          <w:color w:val="000000"/>
          <w:b w:val="off"/>
          <w:i w:val="off"/>
        </w:rPr>
        <w:t>能容许这种东西的；倒是丑陋的东西，只要不是令人作呕的，在</w:t>
      </w:r>
      <w:r>
        <w:rPr>
          <w:rFonts w:ascii="宋体" w:hAnsi="宋体" w:cs="宋体" w:eastAsia="宋体"/>
          <w:sz w:val="34"/>
          <w:spacing w:val="0"/>
          <w:color w:val="000000"/>
          <w:b w:val="off"/>
          <w:i w:val="off"/>
        </w:rPr>
        <w:t>适当的地方还是可以容许的。我们在下文中就会看到这一点。</w:t>
      </w:r>
      <w:bookmarkEnd w:id="2716"/>
    </w:p>
    <w:p>
      <w:pPr>
        <w:pageBreakBefore w:val="off"/>
        <w:tabs>
          <w:tab w:pos="5920" w:val="left" w:leader="none"/>
        </w:tabs>
        <w:wordWrap w:val="off"/>
        <w:spacing w:before="620" w:after="0" w:line="880" w:lineRule="atLeast"/>
        <w:ind w:left="5200" w:right="0"/>
        <w:jc w:val="both"/>
        <w:textAlignment w:val="baseline"/>
        <w:rPr>
          <w:sz w:val="34"/>
        </w:rPr>
      </w:pPr>
      <w:bookmarkStart w:name="" w:id="2717"/>
      <w:r>
        <w:rPr>
          <w:rFonts w:ascii="宋体" w:hAnsi="宋体" w:cs="宋体" w:eastAsia="宋体"/>
          <w:sz w:val="34"/>
          <w:spacing w:val="0"/>
          <w:color w:val="000000"/>
          <w:b w:val="off"/>
          <w:i w:val="off"/>
        </w:rPr>
        <w:t>§</w:t>
      </w:r>
      <w:r>
        <w:t xml:space="preserve">	</w:t>
      </w:r>
      <w:r>
        <w:rPr>
          <w:rFonts w:ascii="宋体" w:hAnsi="宋体" w:cs="宋体" w:eastAsia="宋体"/>
          <w:sz w:val="34"/>
          <w:spacing w:val="0"/>
          <w:color w:val="000000"/>
          <w:b w:val="off"/>
          <w:i w:val="off"/>
        </w:rPr>
        <w:t>41</w:t>
      </w:r>
      <w:bookmarkEnd w:id="2717"/>
    </w:p>
    <w:p>
      <w:pPr>
        <w:pageBreakBefore w:val="off"/>
        <w:tabs/>
        <w:wordWrap w:val="off"/>
        <w:spacing w:before="380" w:after="0" w:line="880" w:lineRule="atLeast"/>
        <w:ind w:left="0" w:right="0" w:firstLine="820"/>
        <w:jc w:val="both"/>
        <w:textAlignment w:val="baseline"/>
        <w:rPr>
          <w:sz w:val="34"/>
        </w:rPr>
      </w:pPr>
      <w:bookmarkStart w:name="" w:id="2718"/>
      <w:r>
        <w:rPr>
          <w:rFonts w:ascii="宋体" w:hAnsi="宋体" w:cs="宋体" w:eastAsia="宋体"/>
          <w:sz w:val="34"/>
          <w:spacing w:val="0"/>
          <w:color w:val="000000"/>
          <w:b w:val="off"/>
          <w:i w:val="off"/>
        </w:rPr>
        <w:t>我们这一考察的进度使我们在这里有必要插入一段壮美的讨</w:t>
      </w:r>
      <w:r>
        <w:rPr>
          <w:rFonts w:ascii="宋体" w:hAnsi="宋体" w:cs="宋体" w:eastAsia="宋体"/>
          <w:sz w:val="34"/>
          <w:spacing w:val="0"/>
          <w:color w:val="000000"/>
          <w:b w:val="off"/>
          <w:i w:val="off"/>
        </w:rPr>
        <w:t>论，其实在这里关于优美的讨论还只完成了一半，只完成了主观</w:t>
      </w:r>
      <w:r>
        <w:rPr>
          <w:rFonts w:ascii="宋体" w:hAnsi="宋体" w:cs="宋体" w:eastAsia="宋体"/>
          <w:sz w:val="34"/>
          <w:spacing w:val="0"/>
          <w:color w:val="000000"/>
          <w:b w:val="off"/>
          <w:i w:val="off"/>
        </w:rPr>
        <w:t>一面的讨论。可是区分壮美和优美的东西恰好只是这主观方面所</w:t>
      </w:r>
      <w:r>
        <w:rPr>
          <w:rFonts w:ascii="宋体" w:hAnsi="宋体" w:cs="宋体" w:eastAsia="宋体"/>
          <w:sz w:val="34"/>
          <w:spacing w:val="0"/>
          <w:color w:val="000000"/>
          <w:b w:val="off"/>
          <w:i w:val="off"/>
        </w:rPr>
        <w:t>规定的一种特殊状态。这就是说任何审美的观赏所要求的，以之</w:t>
      </w:r>
      <w:r>
        <w:rPr>
          <w:rFonts w:ascii="宋体" w:hAnsi="宋体" w:cs="宋体" w:eastAsia="宋体"/>
          <w:sz w:val="34"/>
          <w:spacing w:val="0"/>
          <w:color w:val="000000"/>
          <w:b w:val="off"/>
          <w:i w:val="off"/>
        </w:rPr>
        <w:t>为前提的纯粹而无意志的认识状况究竟是在客体邀请、吸引[人</w:t>
      </w:r>
      <w:r>
        <w:rPr>
          <w:rFonts w:ascii="宋体" w:hAnsi="宋体" w:cs="宋体" w:eastAsia="宋体"/>
          <w:sz w:val="34"/>
          <w:spacing w:val="0"/>
          <w:color w:val="000000"/>
          <w:b w:val="off"/>
          <w:i w:val="off"/>
        </w:rPr>
        <w:t>们]去观赏时，毫无抵抗地，仅仅是由于意志从意识中消逝自然而</w:t>
      </w:r>
      <w:r>
        <w:rPr>
          <w:rFonts w:ascii="宋体" w:hAnsi="宋体" w:cs="宋体" w:eastAsia="宋体"/>
          <w:sz w:val="34"/>
          <w:spacing w:val="0"/>
          <w:color w:val="000000"/>
          <w:b w:val="off"/>
          <w:i w:val="off"/>
        </w:rPr>
        <w:t>然出现的呢，或者是要由于自愿自觉的超脱意志才争取得来的呢，</w:t>
      </w:r>
      <w:r>
        <w:rPr>
          <w:rFonts w:ascii="宋体" w:hAnsi="宋体" w:cs="宋体" w:eastAsia="宋体"/>
          <w:sz w:val="34"/>
          <w:spacing w:val="0"/>
          <w:color w:val="000000"/>
          <w:b w:val="off"/>
          <w:i w:val="off"/>
        </w:rPr>
        <w:t>并且[这时]这观赏的对象本身对于意志本有着一个不利的，敌对</w:t>
      </w:r>
      <w:r>
        <w:rPr>
          <w:rFonts w:ascii="宋体" w:hAnsi="宋体" w:cs="宋体" w:eastAsia="宋体"/>
          <w:sz w:val="34"/>
          <w:spacing w:val="0"/>
          <w:color w:val="000000"/>
          <w:b w:val="off"/>
          <w:i w:val="off"/>
        </w:rPr>
        <w:t>的关系，惦念这一关系，就会取消[审美的]观赏；——这就是优</w:t>
      </w:r>
      <w:r>
        <w:rPr>
          <w:rFonts w:ascii="宋体" w:hAnsi="宋体" w:cs="宋体" w:eastAsia="宋体"/>
          <w:sz w:val="34"/>
          <w:spacing w:val="0"/>
          <w:color w:val="000000"/>
          <w:b w:val="off"/>
          <w:i w:val="off"/>
        </w:rPr>
        <w:t>美和壮美之间的区别。在客体上，优美和壮美在本质上并没有区</w:t>
      </w:r>
      <w:r>
        <w:rPr>
          <w:rFonts w:ascii="宋体" w:hAnsi="宋体" w:cs="宋体" w:eastAsia="宋体"/>
          <w:sz w:val="34"/>
          <w:spacing w:val="0"/>
          <w:color w:val="000000"/>
          <w:b w:val="off"/>
          <w:i w:val="off"/>
        </w:rPr>
        <w:t>别，因为在这两种场合中审美观赏的客体都不是个别的事物，而</w:t>
      </w:r>
      <w:r>
        <w:rPr>
          <w:rFonts w:ascii="宋体" w:hAnsi="宋体" w:cs="宋体" w:eastAsia="宋体"/>
          <w:sz w:val="34"/>
          <w:spacing w:val="0"/>
          <w:color w:val="000000"/>
          <w:b w:val="off"/>
          <w:i w:val="off"/>
        </w:rPr>
        <w:t>是在该事物中趋向于展示的理念，也就是意志在一定级别上恰如</w:t>
      </w:r>
      <w:r>
        <w:rPr>
          <w:rFonts w:ascii="宋体" w:hAnsi="宋体" w:cs="宋体" w:eastAsia="宋体"/>
          <w:sz w:val="34"/>
          <w:spacing w:val="0"/>
          <w:color w:val="000000"/>
          <w:b w:val="off"/>
          <w:i w:val="off"/>
        </w:rPr>
        <w:t>其分的客体性。这客体性所必有的，和它一样摆脱了根据律的对</w:t>
      </w:r>
      <w:r>
        <w:rPr>
          <w:rFonts w:ascii="宋体" w:hAnsi="宋体" w:cs="宋体" w:eastAsia="宋体"/>
          <w:sz w:val="34"/>
          <w:spacing w:val="0"/>
          <w:color w:val="000000"/>
          <w:b w:val="off"/>
          <w:i w:val="off"/>
        </w:rPr>
        <w:t>应物就是认识的纯粹主体，犹如个别事物的对应物是认识着的个</w:t>
      </w:r>
      <w:r>
        <w:rPr>
          <w:rFonts w:ascii="宋体" w:hAnsi="宋体" w:cs="宋体" w:eastAsia="宋体"/>
          <w:sz w:val="34"/>
          <w:spacing w:val="0"/>
          <w:color w:val="000000"/>
          <w:b w:val="off"/>
          <w:i w:val="off"/>
        </w:rPr>
        <w:t>体人一样，[不过个别的物和个体的人]两者都在根据律的范围之</w:t>
      </w:r>
      <w:r>
        <w:rPr>
          <w:rFonts w:ascii="宋体" w:hAnsi="宋体" w:cs="宋体" w:eastAsia="宋体"/>
          <w:sz w:val="34"/>
          <w:spacing w:val="0"/>
          <w:color w:val="000000"/>
          <w:b w:val="off"/>
          <w:i w:val="off"/>
        </w:rPr>
        <w:t>内罢了。</w:t>
      </w:r>
      <w:bookmarkEnd w:id="2718"/>
    </w:p>
    <w:p>
      <w:pPr>
        <w:pageBreakBefore w:val="off"/>
        <w:tabs/>
        <w:wordWrap w:val="off"/>
        <w:spacing w:before="0" w:after="0" w:line="880" w:lineRule="atLeast"/>
        <w:ind w:left="860" w:right="0"/>
        <w:jc w:val="both"/>
        <w:textAlignment w:val="baseline"/>
        <w:rPr>
          <w:sz w:val="34"/>
        </w:rPr>
      </w:pPr>
      <w:bookmarkStart w:name="" w:id="2719"/>
      <w:r>
        <w:rPr>
          <w:rFonts w:ascii="宋体" w:hAnsi="宋体" w:cs="宋体" w:eastAsia="宋体"/>
          <w:sz w:val="34"/>
          <w:spacing w:val="0"/>
          <w:color w:val="000000"/>
          <w:b w:val="off"/>
          <w:i w:val="off"/>
        </w:rPr>
        <w:t>当我们称一个对象为美的时候，我们的意思是说这对象是我</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-3594100</wp:posOffset>
                </wp:positionV>
                <wp:extent cx="482600" cy="342900"/>
                <wp:wrapNone/>
                <wp:docPr id="160" name="文本框 160"/>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2720"/>
                            <w:r>
                              <w:rPr>
                                <w:rFonts w:ascii="宋体" w:hAnsi="宋体" w:cs="宋体" w:eastAsia="宋体"/>
                                <w:sz w:val="34"/>
                                <w:spacing w:val="0"/>
                                <w:color w:val="000000"/>
                                <w:b w:val="off"/>
                                <w:i w:val="off"/>
                              </w:rPr>
                              <w:t>231</w:t>
                            </w:r>
                            <w:bookmarkEnd w:id="2720"/>
                          </w:p>
                        </w:txbxContent>
                      </wps:txbx>
                      <wps:bodyPr wrap="square" lIns="0" rIns="0" tIns="0" bIns="0" vert="horz" anchor="t">
                        <a:noAutofit/>
                      </wps:bodyPr>
                    </wps:wsp>
                  </a:graphicData>
                </a:graphic>
              </wp:anchor>
            </w:drawing>
          </mc:Choice>
          <mc:Fallback>
            <w:pict>
              <v:shape type="#_x0000_t202" filled="f" stroked="f" style="margin-left:691pt;margin-top:-283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2721"/>
                      <w:r>
                        <w:rPr>
                          <w:rFonts w:ascii="宋体" w:hAnsi="宋体" w:cs="宋体" w:eastAsia="宋体"/>
                          <w:sz w:val="34"/>
                          <w:spacing w:val="0"/>
                          <w:color w:val="000000"/>
                          <w:b w:val="off"/>
                          <w:i w:val="off"/>
                        </w:rPr>
                        <w:t>231</w:t>
                      </w:r>
                      <w:bookmarkEnd w:id="2721"/>
                    </w:p>
                  </w:txbxContent>
                </v:textbox>
              </v:shape>
            </w:pict>
          </mc:Fallback>
        </mc:AlternateContent>
      </w:r>
      <w:bookmarkEnd w:id="2719"/>
    </w:p>
    <w:p>
      <w:r>
        <w:t/>
      </w:r>
    </w:p>
    <w:p>
      <w:pPr>
        <w:sectPr>
          <w:footerReference r:id="rId646"/>
          <w:headerReference r:id="rId647" w:type="default"/>
          <w:type w:val="nextPage"/>
          <w:pgSz w:w="16000" w:h="23500"/>
          <w:pgMar w:left="2100" w:top="2000" w:right="2100" w:bottom="2000" w:header="1700" w:footer="1700"/>
          <w:cols w:num="1"/>
        </w:sectPr>
      </w:pPr>
    </w:p>
    <w:p>
      <w:pPr>
        <w:pageBreakBefore w:val="off"/>
        <w:tabs/>
        <w:wordWrap w:val="off"/>
        <w:spacing w:before="0" w:after="0" w:line="480" w:lineRule="atLeast"/>
        <w:ind w:left="780" w:right="0"/>
        <w:jc w:val="both"/>
        <w:textAlignment w:val="baseline"/>
        <w:rPr>
          <w:sz w:val="35"/>
        </w:rPr>
      </w:pPr>
      <w:bookmarkStart w:name="" w:id="2722"/>
      <w:r>
        <w:rPr>
          <w:rFonts w:ascii="宋体" w:hAnsi="宋体" w:cs="宋体" w:eastAsia="宋体"/>
          <w:sz w:val="35"/>
          <w:spacing w:val="0"/>
          <w:color w:val="000000"/>
          <w:u w:val="single"/>
          <w:b w:val="off"/>
          <w:i w:val="off"/>
        </w:rPr>
        <w:t xml:space="preserve"> 292                     第   三   篇                        </w:t>
      </w:r>
      <w:bookmarkEnd w:id="2722"/>
    </w:p>
    <w:p>
      <w:pPr>
        <w:pageBreakBefore w:val="off"/>
        <w:tabs/>
        <w:wordWrap w:val="off"/>
        <w:spacing w:before="0" w:after="0" w:line="420" w:lineRule="exact"/>
        <w:ind w:left="0" w:right="0"/>
        <w:jc w:val="both"/>
        <w:textAlignment w:val="baseline"/>
        <w:rPr>
          <w:sz w:val="35"/>
        </w:rPr>
      </w:pPr>
      <w:bookmarkStart w:name="" w:id="2723"/>
      <w:r>
        <w:rPr>
          <w:rFonts w:ascii="宋体" w:hAnsi="宋体" w:cs="宋体" w:eastAsia="宋体"/>
          <w:sz w:val="35"/>
          <w:spacing w:val="0"/>
          <w:color w:val="000000"/>
          <w:b w:val="off"/>
          <w:i w:val="off"/>
        </w:rPr>
        <w:t/>
      </w:r>
      <w:bookmarkEnd w:id="2723"/>
    </w:p>
    <w:p>
      <w:pPr>
        <w:pageBreakBefore w:val="off"/>
        <w:tabs/>
        <w:wordWrap w:val="off"/>
        <w:spacing w:before="0" w:after="0" w:line="800" w:lineRule="atLeast"/>
        <w:ind w:left="0" w:right="0" w:firstLine="680"/>
        <w:jc w:val="both"/>
        <w:textAlignment w:val="baseline"/>
        <w:rPr>
          <w:sz w:val="41"/>
        </w:rPr>
      </w:pPr>
      <w:bookmarkStart w:name="" w:id="2724"/>
      <w:r>
        <w:rPr>
          <w:rFonts w:ascii="宋体" w:hAnsi="宋体" w:cs="宋体" w:eastAsia="宋体"/>
          <w:sz w:val="41"/>
          <w:spacing w:val="0"/>
          <w:color w:val="000000"/>
          <w:b w:val="off"/>
          <w:i w:val="off"/>
        </w:rPr>
        <w:t>们审美观赏的客体，而这又包含两方面。一方面就是说看到这客</w:t>
      </w:r>
      <w:r>
        <w:rPr>
          <w:rFonts w:ascii="宋体" w:hAnsi="宋体" w:cs="宋体" w:eastAsia="宋体"/>
          <w:sz w:val="41"/>
          <w:spacing w:val="0"/>
          <w:color w:val="000000"/>
          <w:b w:val="off"/>
          <w:i w:val="off"/>
        </w:rPr>
        <w:t>体就把我们变为客观的了，即是说我们在观赏这客体时，我们所</w:t>
      </w:r>
      <w:r>
        <w:rPr>
          <w:rFonts w:ascii="宋体" w:hAnsi="宋体" w:cs="宋体" w:eastAsia="宋体"/>
          <w:sz w:val="41"/>
          <w:spacing w:val="0"/>
          <w:color w:val="000000"/>
          <w:b w:val="off"/>
          <w:i w:val="off"/>
        </w:rPr>
        <w:t>意识到的自己已不是个体人，而是纯粹而无意志的认识的主体了；</w:t>
      </w:r>
      <w:r>
        <w:rPr>
          <w:rFonts w:ascii="宋体" w:hAnsi="宋体" w:cs="宋体" w:eastAsia="宋体"/>
          <w:sz w:val="41"/>
          <w:spacing w:val="0"/>
          <w:color w:val="000000"/>
          <w:b w:val="off"/>
          <w:i w:val="off"/>
        </w:rPr>
        <w:t>另一方面则是说我们在对象中看到的已不是个别事物，而是认识</w:t>
      </w:r>
      <w:r>
        <w:rPr>
          <w:rFonts w:ascii="宋体" w:hAnsi="宋体" w:cs="宋体" w:eastAsia="宋体"/>
          <w:sz w:val="41"/>
          <w:spacing w:val="0"/>
          <w:color w:val="000000"/>
          <w:b w:val="off"/>
          <w:i w:val="off"/>
        </w:rPr>
        <w:t>到一个理念；而所以能够这样，只是由于我们观察对象不依靠根</w:t>
      </w:r>
      <w:r>
        <w:rPr>
          <w:rFonts w:ascii="宋体" w:hAnsi="宋体" w:cs="宋体" w:eastAsia="宋体"/>
          <w:sz w:val="41"/>
          <w:spacing w:val="0"/>
          <w:color w:val="000000"/>
          <w:b w:val="off"/>
          <w:i w:val="off"/>
        </w:rPr>
        <w:t>据律，不追随该对象和其自身以外的什么关系(这种关系最后总是</w:t>
      </w:r>
      <w:r>
        <w:rPr>
          <w:rFonts w:ascii="宋体" w:hAnsi="宋体" w:cs="宋体" w:eastAsia="宋体"/>
          <w:sz w:val="41"/>
          <w:spacing w:val="0"/>
          <w:color w:val="000000"/>
          <w:b w:val="off"/>
          <w:i w:val="off"/>
        </w:rPr>
        <w:t>要联系到我们的欲求的)，而是观察到客体自身为止。原来理念和</w:t>
      </w:r>
      <w:r>
        <w:rPr>
          <w:rFonts w:ascii="宋体" w:hAnsi="宋体" w:cs="宋体" w:eastAsia="宋体"/>
          <w:sz w:val="41"/>
          <w:spacing w:val="0"/>
          <w:color w:val="000000"/>
          <w:b w:val="off"/>
          <w:i w:val="off"/>
        </w:rPr>
        <w:t>认识的纯粹主体作为相互的对应物总是同时进入意识的；当其进</w:t>
      </w:r>
      <w:r>
        <w:rPr>
          <w:rFonts w:ascii="宋体" w:hAnsi="宋体" w:cs="宋体" w:eastAsia="宋体"/>
          <w:sz w:val="41"/>
          <w:spacing w:val="0"/>
          <w:color w:val="000000"/>
          <w:b w:val="off"/>
          <w:i w:val="off"/>
        </w:rPr>
        <w:t>入意识时，一切时间上的差别也立即消失了，因为这两者都完全</w:t>
      </w:r>
      <w:r>
        <w:rPr>
          <w:rFonts w:ascii="宋体" w:hAnsi="宋体" w:cs="宋体" w:eastAsia="宋体"/>
          <w:sz w:val="41"/>
          <w:spacing w:val="0"/>
          <w:color w:val="000000"/>
          <w:b w:val="off"/>
          <w:i w:val="off"/>
        </w:rPr>
        <w:t>不知有根据律及其一切形态，是在根据律所确立的一些关系之外</w:t>
      </w:r>
      <w:r>
        <w:rPr>
          <w:rFonts w:ascii="宋体" w:hAnsi="宋体" w:cs="宋体" w:eastAsia="宋体"/>
          <w:sz w:val="41"/>
          <w:spacing w:val="0"/>
          <w:color w:val="000000"/>
          <w:b w:val="off"/>
          <w:i w:val="off"/>
        </w:rPr>
        <w:t>的；可以比拟于虹与太阳，两者都不参预雨点不停下降，前一点</w:t>
      </w:r>
      <w:r>
        <w:rPr>
          <w:rFonts w:ascii="宋体" w:hAnsi="宋体" w:cs="宋体" w:eastAsia="宋体"/>
          <w:sz w:val="41"/>
          <w:spacing w:val="0"/>
          <w:color w:val="000000"/>
          <w:b w:val="off"/>
          <w:i w:val="off"/>
        </w:rPr>
        <w:t>继以后一点相继不绝的运动。所以，比方说当我以审美的，也即</w:t>
      </w:r>
      <w:r>
        <w:rPr>
          <w:rFonts w:ascii="宋体" w:hAnsi="宋体" w:cs="宋体" w:eastAsia="宋体"/>
          <w:sz w:val="41"/>
          <w:spacing w:val="0"/>
          <w:color w:val="000000"/>
          <w:b w:val="off"/>
          <w:i w:val="off"/>
        </w:rPr>
        <w:t>是以艺术的眼光观察一棵树，那么，我并不是认识了这棵树，而</w:t>
      </w:r>
      <w:r>
        <w:rPr>
          <w:rFonts w:ascii="宋体" w:hAnsi="宋体" w:cs="宋体" w:eastAsia="宋体"/>
          <w:sz w:val="41"/>
          <w:spacing w:val="0"/>
          <w:color w:val="000000"/>
          <w:b w:val="off"/>
          <w:i w:val="off"/>
        </w:rPr>
        <w:t>是认识了这树的理念；至于所观察的是这棵树还是其千年以前枝</w:t>
      </w:r>
      <w:r>
        <w:rPr>
          <w:rFonts w:ascii="宋体" w:hAnsi="宋体" w:cs="宋体" w:eastAsia="宋体"/>
          <w:sz w:val="41"/>
          <w:spacing w:val="0"/>
          <w:color w:val="000000"/>
          <w:b w:val="off"/>
          <w:i w:val="off"/>
        </w:rPr>
        <w:t>繁叶茂的祖先，观察者是这一个还是任何另一个在任何时间任何</w:t>
      </w:r>
      <w:r>
        <w:rPr>
          <w:rFonts w:ascii="宋体" w:hAnsi="宋体" w:cs="宋体" w:eastAsia="宋体"/>
          <w:sz w:val="41"/>
          <w:spacing w:val="0"/>
          <w:color w:val="000000"/>
          <w:b w:val="off"/>
          <w:i w:val="off"/>
        </w:rPr>
        <w:t>地点活着的个体，那就立即无足轻重了；〔这时〕个别事物和认识</w:t>
      </w:r>
      <w:r>
        <w:rPr>
          <w:rFonts w:ascii="宋体" w:hAnsi="宋体" w:cs="宋体" w:eastAsia="宋体"/>
          <w:sz w:val="41"/>
          <w:spacing w:val="0"/>
          <w:color w:val="000000"/>
          <w:b w:val="off"/>
          <w:i w:val="off"/>
        </w:rPr>
        <w:t>着的个体随着根据律的取消而一同取消了，剩下来的除理念与“认</w:t>
      </w:r>
      <w:r>
        <w:rPr>
          <w:rFonts w:ascii="宋体" w:hAnsi="宋体" w:cs="宋体" w:eastAsia="宋体"/>
          <w:sz w:val="41"/>
          <w:spacing w:val="0"/>
          <w:color w:val="000000"/>
          <w:b w:val="off"/>
          <w:i w:val="off"/>
        </w:rPr>
        <w:t>282识”的纯粹主体外，再没有什么了；而这两者合起来便构成意志在</w:t>
      </w:r>
      <w:r>
        <w:rPr>
          <w:rFonts w:ascii="宋体" w:hAnsi="宋体" w:cs="宋体" w:eastAsia="宋体"/>
          <w:sz w:val="41"/>
          <w:spacing w:val="0"/>
          <w:color w:val="000000"/>
          <w:b w:val="off"/>
          <w:i w:val="off"/>
        </w:rPr>
        <w:t>这一级别上恰如其分的客体性。理念并且不仅是摆脱了时间，而</w:t>
      </w:r>
      <w:r>
        <w:rPr>
          <w:rFonts w:ascii="宋体" w:hAnsi="宋体" w:cs="宋体" w:eastAsia="宋体"/>
          <w:sz w:val="41"/>
          <w:spacing w:val="0"/>
          <w:color w:val="000000"/>
          <w:b w:val="off"/>
          <w:i w:val="off"/>
        </w:rPr>
        <w:t>且也摆脱了空间；因为并非浮现于我眼前的空间形象，而是这形</w:t>
      </w:r>
      <w:r>
        <w:rPr>
          <w:rFonts w:ascii="宋体" w:hAnsi="宋体" w:cs="宋体" w:eastAsia="宋体"/>
          <w:sz w:val="41"/>
          <w:spacing w:val="0"/>
          <w:color w:val="000000"/>
          <w:b w:val="off"/>
          <w:i w:val="off"/>
        </w:rPr>
        <w:t>象所表现的，它的纯粹意义，它的最内在的本质，对我泄露它自</w:t>
      </w:r>
      <w:r>
        <w:rPr>
          <w:rFonts w:ascii="宋体" w:hAnsi="宋体" w:cs="宋体" w:eastAsia="宋体"/>
          <w:sz w:val="41"/>
          <w:spacing w:val="0"/>
          <w:color w:val="000000"/>
          <w:b w:val="off"/>
          <w:i w:val="off"/>
        </w:rPr>
        <w:t>己，向我招呼的内在本质才算真正的理念；并且尽管这形象的空</w:t>
      </w:r>
      <w:r>
        <w:rPr>
          <w:rFonts w:ascii="宋体" w:hAnsi="宋体" w:cs="宋体" w:eastAsia="宋体"/>
          <w:sz w:val="41"/>
          <w:spacing w:val="0"/>
          <w:color w:val="000000"/>
          <w:b w:val="off"/>
          <w:i w:val="off"/>
        </w:rPr>
        <w:t>间关系区别很大，这理念却是同一理念，一成不变。</w:t>
      </w:r>
      <w:bookmarkEnd w:id="2724"/>
    </w:p>
    <w:p>
      <w:pPr>
        <w:pageBreakBefore w:val="off"/>
        <w:tabs/>
        <w:wordWrap w:val="off"/>
        <w:spacing w:before="0" w:after="0" w:line="560" w:lineRule="atLeast"/>
        <w:ind w:left="1500" w:right="0"/>
        <w:jc w:val="both"/>
        <w:textAlignment w:val="baseline"/>
        <w:rPr>
          <w:sz w:val="41"/>
        </w:rPr>
      </w:pPr>
      <w:bookmarkStart w:name="" w:id="2725"/>
      <w:r>
        <w:rPr>
          <w:rFonts w:ascii="宋体" w:hAnsi="宋体" w:cs="宋体" w:eastAsia="宋体"/>
          <w:sz w:val="41"/>
          <w:spacing w:val="0"/>
          <w:color w:val="000000"/>
          <w:b w:val="off"/>
          <w:i w:val="off"/>
        </w:rPr>
        <w:t>既然一方面我们对任何现成事物都可以纯客观地，在一切关</w:t>
      </w:r>
      <w:bookmarkEnd w:id="2725"/>
    </w:p>
    <w:p>
      <w:r>
        <w:t/>
      </w:r>
    </w:p>
    <w:p>
      <w:pPr>
        <w:sectPr>
          <w:footerReference r:id="rId648"/>
          <w:headerReference r:id="rId649" w:type="default"/>
          <w:type w:val="nextPage"/>
          <w:pgSz w:w="16000" w:h="23500"/>
          <w:pgMar w:left="1840" w:top="2000" w:right="1840" w:bottom="2000" w:header="1700" w:footer="1700"/>
          <w:cols w:num="1"/>
        </w:sectPr>
      </w:pPr>
    </w:p>
    <w:p>
      <w:pPr>
        <w:pageBreakBefore w:val="off"/>
        <w:tabs>
          <w:tab w:pos="10660" w:val="left" w:leader="none"/>
        </w:tabs>
        <w:wordWrap w:val="off"/>
        <w:spacing w:before="0" w:after="0" w:line="420" w:lineRule="atLeast"/>
        <w:ind w:left="4540" w:right="0"/>
        <w:jc w:val="both"/>
        <w:textAlignment w:val="baseline"/>
        <w:rPr>
          <w:sz w:val="31"/>
        </w:rPr>
      </w:pPr>
      <w:bookmarkStart w:name="" w:id="2726"/>
      <w:r>
        <w:rPr>
          <w:rFonts w:ascii="宋体" w:hAnsi="宋体" w:cs="宋体" w:eastAsia="宋体"/>
          <w:sz w:val="31"/>
          <w:spacing w:val="0"/>
          <w:color w:val="000000"/>
          <w:b w:val="off"/>
          <w:i w:val="off"/>
        </w:rPr>
        <w:t>世界作为表象再论</w:t>
      </w:r>
      <w:r>
        <w:t xml:space="preserve">	</w:t>
      </w:r>
      <w:r>
        <w:rPr>
          <w:rFonts w:ascii="宋体" w:hAnsi="宋体" w:cs="宋体" w:eastAsia="宋体"/>
          <w:sz w:val="31"/>
          <w:spacing w:val="0"/>
          <w:color w:val="000000"/>
          <w:b w:val="off"/>
          <w:i w:val="off"/>
        </w:rPr>
        <w:t>293</w:t>
      </w:r>
      <w:bookmarkEnd w:id="2726"/>
    </w:p>
    <w:p>
      <w:pPr>
        <w:pageBreakBefore w:val="off"/>
        <w:tabs/>
        <w:wordWrap w:val="off"/>
        <w:spacing w:before="0" w:after="0" w:line="380" w:lineRule="exact"/>
        <w:ind w:left="0" w:right="0"/>
        <w:jc w:val="both"/>
        <w:textAlignment w:val="baseline"/>
        <w:rPr>
          <w:sz w:val="31"/>
        </w:rPr>
      </w:pPr>
      <w:bookmarkStart w:name="" w:id="2727"/>
      <w:r>
        <w:rPr>
          <w:rFonts w:ascii="宋体" w:hAnsi="宋体" w:cs="宋体" w:eastAsia="宋体"/>
          <w:sz w:val="31"/>
          <w:spacing w:val="0"/>
          <w:color w:val="000000"/>
          <w:b w:val="off"/>
          <w:i w:val="off"/>
        </w:rPr>
        <w:t/>
      </w:r>
      <w:bookmarkEnd w:id="2727"/>
    </w:p>
    <w:p>
      <w:pPr>
        <w:pageBreakBefore w:val="off"/>
        <w:tabs/>
        <w:wordWrap w:val="off"/>
        <w:spacing w:before="0" w:after="0" w:line="760" w:lineRule="atLeast"/>
        <w:ind w:left="0" w:right="60"/>
        <w:jc w:val="both"/>
        <w:textAlignment w:val="baseline"/>
        <w:rPr>
          <w:sz w:val="38"/>
        </w:rPr>
      </w:pPr>
      <w:bookmarkStart w:name="" w:id="2728"/>
      <w:r>
        <w:rPr>
          <w:rFonts w:ascii="宋体" w:hAnsi="宋体" w:cs="宋体" w:eastAsia="宋体"/>
          <w:sz w:val="38"/>
          <w:spacing w:val="0"/>
          <w:color w:val="000000"/>
          <w:b w:val="off"/>
          <w:i w:val="off"/>
        </w:rPr>
        <w:t>系之外加以观察，既然在另一方面意志又在每一事物中显现于其</w:t>
      </w:r>
      <w:r>
        <w:rPr>
          <w:rFonts w:ascii="宋体" w:hAnsi="宋体" w:cs="宋体" w:eastAsia="宋体"/>
          <w:sz w:val="38"/>
          <w:spacing w:val="0"/>
          <w:color w:val="000000"/>
          <w:b w:val="off"/>
          <w:i w:val="off"/>
        </w:rPr>
        <w:t>客体性的某一级别上，从而该事物就是一个理念的表现，那就也</w:t>
      </w:r>
      <w:r>
        <w:rPr>
          <w:rFonts w:ascii="宋体" w:hAnsi="宋体" w:cs="宋体" w:eastAsia="宋体"/>
          <w:sz w:val="38"/>
          <w:spacing w:val="0"/>
          <w:color w:val="000000"/>
          <w:b w:val="off"/>
          <w:i w:val="off"/>
        </w:rPr>
        <w:t>可以说任何一事物都是美的。———至于最微不足道的事物也容许</w:t>
      </w:r>
      <w:r>
        <w:rPr>
          <w:rFonts w:ascii="宋体" w:hAnsi="宋体" w:cs="宋体" w:eastAsia="宋体"/>
          <w:sz w:val="38"/>
          <w:spacing w:val="0"/>
          <w:color w:val="000000"/>
          <w:b w:val="off"/>
          <w:i w:val="off"/>
        </w:rPr>
        <w:t>人们作纯粹客观的和不带意志的观赏，并且由此而证实它的美，这</w:t>
      </w:r>
      <w:r>
        <w:rPr>
          <w:rFonts w:ascii="宋体" w:hAnsi="宋体" w:cs="宋体" w:eastAsia="宋体"/>
          <w:sz w:val="38"/>
          <w:spacing w:val="0"/>
          <w:color w:val="000000"/>
          <w:b w:val="off"/>
          <w:i w:val="off"/>
        </w:rPr>
        <w:t>在上面(§38)就这一点而谈及荷兰人的静物写生时就已证实了。不</w:t>
      </w:r>
      <w:r>
        <w:rPr>
          <w:rFonts w:ascii="宋体" w:hAnsi="宋体" w:cs="宋体" w:eastAsia="宋体"/>
          <w:sz w:val="38"/>
          <w:spacing w:val="0"/>
          <w:color w:val="000000"/>
          <w:b w:val="off"/>
          <w:i w:val="off"/>
        </w:rPr>
        <w:t>过一物之所以比另一物更美，则是由于该物体使得纯粹客观的观</w:t>
      </w:r>
      <w:r>
        <w:rPr>
          <w:rFonts w:ascii="宋体" w:hAnsi="宋体" w:cs="宋体" w:eastAsia="宋体"/>
          <w:sz w:val="38"/>
          <w:spacing w:val="0"/>
          <w:color w:val="000000"/>
          <w:b w:val="off"/>
          <w:i w:val="off"/>
        </w:rPr>
        <w:t>赏更加容易了，是由于它迁就，迎合这种观赏；甚至好象是它在</w:t>
      </w:r>
      <w:r>
        <w:rPr>
          <w:rFonts w:ascii="宋体" w:hAnsi="宋体" w:cs="宋体" w:eastAsia="宋体"/>
          <w:sz w:val="38"/>
          <w:spacing w:val="0"/>
          <w:color w:val="000000"/>
          <w:b w:val="off"/>
          <w:i w:val="off"/>
        </w:rPr>
        <w:t>迫使人来作如是的观赏，这时我们就说该物很美。其所以如此，一</w:t>
      </w:r>
      <w:r>
        <w:rPr>
          <w:rFonts w:ascii="宋体" w:hAnsi="宋体" w:cs="宋体" w:eastAsia="宋体"/>
          <w:sz w:val="38"/>
          <w:spacing w:val="0"/>
          <w:color w:val="000000"/>
          <w:b w:val="off"/>
          <w:i w:val="off"/>
        </w:rPr>
        <w:t>面是由于该物作为个别事物，〔能够〕通过它那些部分间甚为明晰</w:t>
      </w:r>
      <w:r>
        <w:rPr>
          <w:rFonts w:ascii="宋体" w:hAnsi="宋体" w:cs="宋体" w:eastAsia="宋体"/>
          <w:sz w:val="38"/>
          <w:spacing w:val="0"/>
          <w:color w:val="000000"/>
          <w:b w:val="off"/>
          <w:i w:val="off"/>
        </w:rPr>
        <w:t>的，规定得清清楚楚的，一贯意味深长的关系而把它这个类别的</w:t>
      </w:r>
      <w:r>
        <w:rPr>
          <w:rFonts w:ascii="宋体" w:hAnsi="宋体" w:cs="宋体" w:eastAsia="宋体"/>
          <w:sz w:val="38"/>
          <w:spacing w:val="0"/>
          <w:color w:val="000000"/>
          <w:b w:val="off"/>
          <w:i w:val="off"/>
        </w:rPr>
        <w:t>理念纯洁地表示出来，通过在它这一类别可能的一切表现皆备于</w:t>
      </w:r>
      <w:r>
        <w:rPr>
          <w:rFonts w:ascii="宋体" w:hAnsi="宋体" w:cs="宋体" w:eastAsia="宋体"/>
          <w:sz w:val="38"/>
          <w:spacing w:val="0"/>
          <w:color w:val="000000"/>
          <w:b w:val="off"/>
          <w:i w:val="off"/>
        </w:rPr>
        <w:t>它一身而把这一类别的理念完善地显露出来，这就使鉴赏人从个</w:t>
      </w:r>
      <w:r>
        <w:rPr>
          <w:rFonts w:ascii="宋体" w:hAnsi="宋体" w:cs="宋体" w:eastAsia="宋体"/>
          <w:sz w:val="38"/>
          <w:spacing w:val="0"/>
          <w:color w:val="000000"/>
          <w:b w:val="off"/>
          <w:i w:val="off"/>
        </w:rPr>
        <w:t>别事物过渡到理念容易多了，因此也使纯粹的静观状态随之而容</w:t>
      </w:r>
      <w:r>
        <w:rPr>
          <w:rFonts w:ascii="宋体" w:hAnsi="宋体" w:cs="宋体" w:eastAsia="宋体"/>
          <w:sz w:val="38"/>
          <w:spacing w:val="0"/>
          <w:color w:val="000000"/>
          <w:b w:val="off"/>
          <w:i w:val="off"/>
        </w:rPr>
        <w:t>易了。另外一面一个客体特别美的那种优点是在于从客体中向我</w:t>
      </w:r>
      <w:r>
        <w:rPr>
          <w:rFonts w:ascii="宋体" w:hAnsi="宋体" w:cs="宋体" w:eastAsia="宋体"/>
          <w:sz w:val="38"/>
          <w:spacing w:val="0"/>
          <w:color w:val="000000"/>
          <w:b w:val="off"/>
          <w:i w:val="off"/>
        </w:rPr>
        <w:t>们招呼的理念本身、它是意志的客体性〔很〕高的一个级别，所以是</w:t>
      </w:r>
      <w:r>
        <w:rPr>
          <w:rFonts w:ascii="宋体" w:hAnsi="宋体" w:cs="宋体" w:eastAsia="宋体"/>
          <w:sz w:val="38"/>
          <w:spacing w:val="0"/>
          <w:color w:val="000000"/>
          <w:b w:val="off"/>
          <w:i w:val="off"/>
        </w:rPr>
        <w:t>非常有意义的，含蕴丰富的。因此，人比其他一切都要美，而显</w:t>
      </w:r>
      <w:r>
        <w:rPr>
          <w:rFonts w:ascii="宋体" w:hAnsi="宋体" w:cs="宋体" w:eastAsia="宋体"/>
          <w:sz w:val="38"/>
          <w:spacing w:val="0"/>
          <w:color w:val="000000"/>
          <w:b w:val="off"/>
          <w:i w:val="off"/>
        </w:rPr>
        <w:t>示人的本质就是艺术的最高目的。人的体态，人的表情是造型艺</w:t>
      </w:r>
      <w:r>
        <w:rPr>
          <w:rFonts w:ascii="宋体" w:hAnsi="宋体" w:cs="宋体" w:eastAsia="宋体"/>
          <w:sz w:val="38"/>
          <w:spacing w:val="0"/>
          <w:color w:val="000000"/>
          <w:b w:val="off"/>
          <w:i w:val="off"/>
        </w:rPr>
        <w:t>术最重要的对象，犹如人的行为是文艺的最重要对象一样。————</w:t>
      </w:r>
      <w:r>
        <w:rPr>
          <w:rFonts w:ascii="宋体" w:hAnsi="宋体" w:cs="宋体" w:eastAsia="宋体"/>
          <w:sz w:val="38"/>
          <w:spacing w:val="0"/>
          <w:color w:val="000000"/>
          <w:b w:val="off"/>
          <w:i w:val="off"/>
        </w:rPr>
        <w:t>不过任何一物仍然各有其独特的美，不仅是每一有机的，表出于</w:t>
      </w:r>
      <w:r>
        <w:rPr>
          <w:rFonts w:ascii="宋体" w:hAnsi="宋体" w:cs="宋体" w:eastAsia="宋体"/>
          <w:sz w:val="38"/>
          <w:spacing w:val="0"/>
          <w:color w:val="000000"/>
          <w:b w:val="off"/>
          <w:i w:val="off"/>
        </w:rPr>
        <w:t>个体性的单位中的东西，而且是任何无机的，无形式的，乃至任</w:t>
      </w:r>
      <w:r>
        <w:rPr>
          <w:rFonts w:ascii="宋体" w:hAnsi="宋体" w:cs="宋体" w:eastAsia="宋体"/>
          <w:sz w:val="38"/>
          <w:spacing w:val="0"/>
          <w:color w:val="000000"/>
          <w:b w:val="off"/>
          <w:i w:val="off"/>
        </w:rPr>
        <w:t>何工艺品〔都有这种美〕。原来所有这些东西都显示理念，意志通</w:t>
      </w:r>
      <w:r>
        <w:rPr>
          <w:rFonts w:ascii="宋体" w:hAnsi="宋体" w:cs="宋体" w:eastAsia="宋体"/>
          <w:sz w:val="38"/>
          <w:spacing w:val="0"/>
          <w:color w:val="000000"/>
          <w:b w:val="off"/>
          <w:i w:val="off"/>
        </w:rPr>
        <w:t>过这些理念而自行客体化于最低的级别上，好象是谱出了大自然</w:t>
      </w:r>
      <w:r>
        <w:rPr>
          <w:rFonts w:ascii="宋体" w:hAnsi="宋体" w:cs="宋体" w:eastAsia="宋体"/>
          <w:sz w:val="38"/>
          <w:spacing w:val="0"/>
          <w:color w:val="000000"/>
          <w:b w:val="off"/>
          <w:i w:val="off"/>
        </w:rPr>
        <w:t>最低沉的，余音袅袅的低音符似的。重力，固体性，液体性，光</w:t>
      </w:r>
      <w:r>
        <w:rPr>
          <w:rFonts w:ascii="宋体" w:hAnsi="宋体" w:cs="宋体" w:eastAsia="宋体"/>
          <w:sz w:val="38"/>
          <w:spacing w:val="0"/>
          <w:color w:val="000000"/>
          <w:b w:val="off"/>
          <w:i w:val="off"/>
        </w:rPr>
        <w:t>等等是表出在岩石中，建筑物中，流水中的一些理念。风景园艺</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9817100</wp:posOffset>
                </wp:positionV>
                <wp:extent cx="533400" cy="381000"/>
                <wp:wrapNone/>
                <wp:docPr id="161" name="文本框 161"/>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2729"/>
                            <w:r>
                              <w:rPr>
                                <w:rFonts w:ascii="宋体" w:hAnsi="宋体" w:cs="宋体" w:eastAsia="宋体"/>
                                <w:sz w:val="38"/>
                                <w:spacing w:val="0"/>
                                <w:color w:val="000000"/>
                                <w:b w:val="off"/>
                                <w:i w:val="off"/>
                              </w:rPr>
                              <w:t>283</w:t>
                            </w:r>
                            <w:bookmarkEnd w:id="2729"/>
                          </w:p>
                        </w:txbxContent>
                      </wps:txbx>
                      <wps:bodyPr wrap="square" lIns="0" rIns="0" tIns="0" bIns="0" vert="horz" anchor="t">
                        <a:noAutofit/>
                      </wps:bodyPr>
                    </wps:wsp>
                  </a:graphicData>
                </a:graphic>
              </wp:anchor>
            </w:drawing>
          </mc:Choice>
          <mc:Fallback>
            <w:pict>
              <v:shape type="#_x0000_t202" filled="f" stroked="f" style="margin-left:688pt;margin-top:773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2730"/>
                      <w:r>
                        <w:rPr>
                          <w:rFonts w:ascii="宋体" w:hAnsi="宋体" w:cs="宋体" w:eastAsia="宋体"/>
                          <w:sz w:val="38"/>
                          <w:spacing w:val="0"/>
                          <w:color w:val="000000"/>
                          <w:b w:val="off"/>
                          <w:i w:val="off"/>
                        </w:rPr>
                        <w:t>283</w:t>
                      </w:r>
                      <w:bookmarkEnd w:id="2730"/>
                    </w:p>
                  </w:txbxContent>
                </v:textbox>
              </v:shape>
            </w:pict>
          </mc:Fallback>
        </mc:AlternateContent>
      </w:r>
      <w:bookmarkEnd w:id="2728"/>
    </w:p>
    <w:p>
      <w:r>
        <w:t/>
      </w:r>
    </w:p>
    <w:p>
      <w:pPr>
        <w:sectPr>
          <w:footerReference r:id="rId650"/>
          <w:headerReference r:id="rId651" w:type="default"/>
          <w:type w:val="nextPage"/>
          <w:pgSz w:w="16000" w:h="23500"/>
          <w:pgMar w:left="2140" w:top="1940" w:right="2140" w:bottom="1940" w:header="1640" w:footer="1640"/>
          <w:cols w:num="1"/>
        </w:sectPr>
      </w:pPr>
    </w:p>
    <w:p>
      <w:pPr>
        <w:pageBreakBefore w:val="off"/>
        <w:tabs>
          <w:tab w:pos="4800" w:val="left" w:leader="none"/>
          <w:tab w:pos="5740" w:val="left" w:leader="none"/>
          <w:tab w:pos="6660" w:val="left" w:leader="none"/>
        </w:tabs>
        <w:wordWrap w:val="off"/>
        <w:spacing w:before="0" w:after="0" w:line="540" w:lineRule="atLeast"/>
        <w:ind w:left="480" w:right="0"/>
        <w:jc w:val="both"/>
        <w:textAlignment w:val="baseline"/>
        <w:rPr>
          <w:sz w:val="40"/>
        </w:rPr>
      </w:pPr>
      <w:bookmarkStart w:name="" w:id="2731"/>
      <w:r>
        <w:rPr>
          <w:rFonts w:ascii="楷体" w:hAnsi="楷体" w:cs="楷体" w:eastAsia="楷体"/>
          <w:sz w:val="40"/>
          <w:spacing w:val="0"/>
          <w:color w:val="000000"/>
          <w:b w:val="off"/>
          <w:i w:val="off"/>
        </w:rPr>
        <w:t>294</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三</w:t>
      </w:r>
      <w:r>
        <w:t xml:space="preserve">	</w:t>
      </w:r>
      <w:r>
        <w:rPr>
          <w:rFonts w:ascii="楷体" w:hAnsi="楷体" w:cs="楷体" w:eastAsia="楷体"/>
          <w:sz w:val="40"/>
          <w:spacing w:val="0"/>
          <w:color w:val="000000"/>
          <w:b w:val="off"/>
          <w:i w:val="off"/>
        </w:rPr>
        <w:t>篇</w:t>
      </w:r>
      <w:bookmarkEnd w:id="2731"/>
    </w:p>
    <w:p>
      <w:pPr>
        <w:pageBreakBefore w:val="off"/>
        <w:tabs/>
        <w:wordWrap w:val="off"/>
        <w:spacing w:before="300" w:after="0" w:line="800" w:lineRule="atLeast"/>
        <w:ind w:left="0" w:right="100" w:firstLine="60"/>
        <w:jc w:val="both"/>
        <w:textAlignment w:val="baseline"/>
        <w:rPr>
          <w:sz w:val="38"/>
        </w:rPr>
      </w:pPr>
      <w:bookmarkStart w:name="" w:id="2732"/>
      <w:r>
        <w:rPr>
          <w:rFonts w:ascii="宋体" w:hAnsi="宋体" w:cs="宋体" w:eastAsia="宋体"/>
          <w:sz w:val="38"/>
          <w:spacing w:val="0"/>
          <w:color w:val="000000"/>
          <w:b w:val="off"/>
          <w:i w:val="off"/>
        </w:rPr>
        <w:t>和建筑艺术除了帮助岩石，建筑物，流水等明晰地，多方面地，</w:t>
      </w:r>
      <w:r>
        <w:rPr>
          <w:rFonts w:ascii="宋体" w:hAnsi="宋体" w:cs="宋体" w:eastAsia="宋体"/>
          <w:sz w:val="38"/>
          <w:spacing w:val="0"/>
          <w:color w:val="000000"/>
          <w:b w:val="off"/>
          <w:i w:val="off"/>
        </w:rPr>
        <w:t>完备地展出它们独特的属性，为它们提供机会以便纯洁地表示它</w:t>
      </w:r>
      <w:r>
        <w:rPr>
          <w:rFonts w:ascii="宋体" w:hAnsi="宋体" w:cs="宋体" w:eastAsia="宋体"/>
          <w:sz w:val="38"/>
          <w:spacing w:val="0"/>
          <w:color w:val="000000"/>
          <w:b w:val="off"/>
          <w:i w:val="off"/>
        </w:rPr>
        <w:t>们自己之外，不能有所作为；不过它们由此得以邀请〔人们〕对它</w:t>
      </w:r>
      <w:r>
        <w:rPr>
          <w:rFonts w:ascii="宋体" w:hAnsi="宋体" w:cs="宋体" w:eastAsia="宋体"/>
          <w:sz w:val="38"/>
          <w:spacing w:val="0"/>
          <w:color w:val="000000"/>
          <w:b w:val="off"/>
          <w:i w:val="off"/>
        </w:rPr>
        <w:t>们作审美的鉴赏，减轻了鉴赏的困难。与此相反，不好的建筑和</w:t>
      </w:r>
      <w:r>
        <w:rPr>
          <w:rFonts w:ascii="宋体" w:hAnsi="宋体" w:cs="宋体" w:eastAsia="宋体"/>
          <w:sz w:val="38"/>
          <w:spacing w:val="0"/>
          <w:color w:val="000000"/>
          <w:b w:val="off"/>
          <w:i w:val="off"/>
        </w:rPr>
        <w:t>景物，或是大自然所忽略了的或是被艺术所糟踏了的，就很少或</w:t>
      </w:r>
      <w:r>
        <w:rPr>
          <w:rFonts w:ascii="宋体" w:hAnsi="宋体" w:cs="宋体" w:eastAsia="宋体"/>
          <w:sz w:val="38"/>
          <w:spacing w:val="0"/>
          <w:color w:val="000000"/>
          <w:b w:val="off"/>
          <w:i w:val="off"/>
        </w:rPr>
        <w:t>没有这种功效；不过大自然的普遍基本理念就在它们那里也不可</w:t>
      </w:r>
      <w:r>
        <w:rPr>
          <w:rFonts w:ascii="宋体" w:hAnsi="宋体" w:cs="宋体" w:eastAsia="宋体"/>
          <w:sz w:val="38"/>
          <w:spacing w:val="0"/>
          <w:color w:val="000000"/>
          <w:b w:val="off"/>
          <w:i w:val="off"/>
        </w:rPr>
        <w:t>能完全消失掉。在这里基本理念还是要召唤寻求它的观察者，即</w:t>
      </w:r>
      <w:r>
        <w:rPr>
          <w:rFonts w:ascii="宋体" w:hAnsi="宋体" w:cs="宋体" w:eastAsia="宋体"/>
          <w:sz w:val="38"/>
          <w:spacing w:val="0"/>
          <w:color w:val="000000"/>
          <w:b w:val="off"/>
          <w:i w:val="off"/>
        </w:rPr>
        <w:t>令是不好的建筑物以及如此之类的东西也还可以作鉴赏的对象，</w:t>
      </w:r>
      <w:r>
        <w:rPr>
          <w:rFonts w:ascii="宋体" w:hAnsi="宋体" w:cs="宋体" w:eastAsia="宋体"/>
          <w:sz w:val="38"/>
          <w:spacing w:val="0"/>
          <w:color w:val="000000"/>
          <w:b w:val="off"/>
          <w:i w:val="off"/>
        </w:rPr>
        <w:t>它们那些物质的最普遍的属性的理念还可在它们身上看得出来，</w:t>
      </w:r>
      <w:r>
        <w:rPr>
          <w:rFonts w:ascii="宋体" w:hAnsi="宋体" w:cs="宋体" w:eastAsia="宋体"/>
          <w:sz w:val="38"/>
          <w:spacing w:val="0"/>
          <w:color w:val="000000"/>
          <w:b w:val="off"/>
          <w:i w:val="off"/>
        </w:rPr>
        <w:t>不过是人们有意赋予它的形式不成为一个〔使鉴赏〕容易的手段，</w:t>
      </w:r>
      <w:r>
        <w:rPr>
          <w:rFonts w:ascii="宋体" w:hAnsi="宋体" w:cs="宋体" w:eastAsia="宋体"/>
          <w:sz w:val="38"/>
          <w:spacing w:val="0"/>
          <w:color w:val="000000"/>
          <w:b w:val="off"/>
          <w:i w:val="off"/>
        </w:rPr>
        <w:t>反而是一个障碍，使鉴赏更困难了。从而工艺品也是用以表达理</w:t>
      </w:r>
      <w:r>
        <w:rPr>
          <w:rFonts w:ascii="宋体" w:hAnsi="宋体" w:cs="宋体" w:eastAsia="宋体"/>
          <w:sz w:val="38"/>
          <w:spacing w:val="0"/>
          <w:color w:val="000000"/>
          <w:b w:val="off"/>
          <w:i w:val="off"/>
        </w:rPr>
        <w:t>念的，不过从工艺品中表达出来的并不是这工艺品的理念而〔只〕</w:t>
      </w:r>
      <w:r>
        <w:rPr>
          <w:rFonts w:ascii="宋体" w:hAnsi="宋体" w:cs="宋体" w:eastAsia="宋体"/>
          <w:sz w:val="38"/>
          <w:spacing w:val="0"/>
          <w:color w:val="000000"/>
          <w:b w:val="off"/>
          <w:i w:val="off"/>
        </w:rPr>
        <w:t>是人们赋予以这人为的形式的材料，它的理念。在经院学派的语</w:t>
      </w:r>
      <w:r>
        <w:rPr>
          <w:rFonts w:ascii="宋体" w:hAnsi="宋体" w:cs="宋体" w:eastAsia="宋体"/>
          <w:sz w:val="38"/>
          <w:spacing w:val="0"/>
          <w:color w:val="000000"/>
          <w:b w:val="off"/>
          <w:i w:val="off"/>
        </w:rPr>
        <w:t>言中，这一类可以很方便地用两个字来表示，即是说在工艺品里</w:t>
      </w:r>
      <w:r>
        <w:rPr>
          <w:rFonts w:ascii="宋体" w:hAnsi="宋体" w:cs="宋体" w:eastAsia="宋体"/>
          <w:sz w:val="38"/>
          <w:spacing w:val="0"/>
          <w:color w:val="000000"/>
          <w:b w:val="off"/>
          <w:i w:val="off"/>
        </w:rPr>
        <w:t>表出来的是其实体形式的理念，而不是其偶然形式的理念；而后</w:t>
      </w:r>
      <w:r>
        <w:rPr>
          <w:rFonts w:ascii="宋体" w:hAnsi="宋体" w:cs="宋体" w:eastAsia="宋体"/>
          <w:sz w:val="38"/>
          <w:spacing w:val="0"/>
          <w:color w:val="000000"/>
          <w:b w:val="off"/>
          <w:i w:val="off"/>
        </w:rPr>
        <w:t>面这一形式并不导向什么理念，而只是导向这形式所从出的一个</w:t>
      </w:r>
      <w:r>
        <w:rPr>
          <w:rFonts w:ascii="宋体" w:hAnsi="宋体" w:cs="宋体" w:eastAsia="宋体"/>
          <w:sz w:val="38"/>
          <w:spacing w:val="0"/>
          <w:color w:val="000000"/>
          <w:b w:val="off"/>
          <w:i w:val="off"/>
        </w:rPr>
        <w:t>属于人的概念。不言而喻，我们这里所谈的工艺品明明不是指造</w:t>
      </w:r>
      <w:r>
        <w:rPr>
          <w:rFonts w:ascii="宋体" w:hAnsi="宋体" w:cs="宋体" w:eastAsia="宋体"/>
          <w:sz w:val="38"/>
          <w:spacing w:val="0"/>
          <w:color w:val="000000"/>
          <w:b w:val="off"/>
          <w:i w:val="off"/>
        </w:rPr>
        <w:t>型艺术的作品而言。此外，经院学派在实体形式这一词中所理解</w:t>
      </w:r>
      <w:r>
        <w:rPr>
          <w:rFonts w:ascii="宋体" w:hAnsi="宋体" w:cs="宋体" w:eastAsia="宋体"/>
          <w:sz w:val="38"/>
          <w:spacing w:val="0"/>
          <w:color w:val="000000"/>
          <w:b w:val="off"/>
          <w:i w:val="off"/>
        </w:rPr>
        <w:t>的，实际上就是我所谓意志在一物中客体化的程度。我们立即就</w:t>
      </w:r>
      <w:r>
        <w:rPr>
          <w:rFonts w:ascii="宋体" w:hAnsi="宋体" w:cs="宋体" w:eastAsia="宋体"/>
          <w:sz w:val="38"/>
          <w:spacing w:val="0"/>
          <w:color w:val="000000"/>
          <w:b w:val="off"/>
          <w:i w:val="off"/>
        </w:rPr>
        <w:t>会在考察美术的建筑学时回头来讨论材料的理念这一词。———根</w:t>
      </w:r>
      <w:r>
        <w:rPr>
          <w:rFonts w:ascii="宋体" w:hAnsi="宋体" w:cs="宋体" w:eastAsia="宋体"/>
          <w:sz w:val="38"/>
          <w:spacing w:val="0"/>
          <w:color w:val="000000"/>
          <w:b w:val="off"/>
          <w:i w:val="off"/>
        </w:rPr>
        <w:t>据我们的看法，那么我们就不能同意柏拉图的说法(《共和国》X，</w:t>
      </w:r>
      <w:r>
        <w:rPr>
          <w:rFonts w:ascii="宋体" w:hAnsi="宋体" w:cs="宋体" w:eastAsia="宋体"/>
          <w:sz w:val="38"/>
          <w:spacing w:val="0"/>
          <w:color w:val="000000"/>
          <w:b w:val="off"/>
          <w:i w:val="off"/>
        </w:rPr>
        <w:t>第284—285页，又《巴门尼德斯》第79页，双桥版)，他主张桌子和</w:t>
      </w:r>
      <w:r>
        <w:rPr>
          <w:rFonts w:ascii="宋体" w:hAnsi="宋体" w:cs="宋体" w:eastAsia="宋体"/>
          <w:sz w:val="38"/>
          <w:spacing w:val="0"/>
          <w:color w:val="000000"/>
          <w:b w:val="off"/>
          <w:i w:val="off"/>
        </w:rPr>
        <w:t>凳子就是表示着桌子和凳子的理念；而我们却说桌子和凳子所表</w:t>
      </w:r>
      <w:r>
        <w:rPr>
          <w:rFonts w:ascii="宋体" w:hAnsi="宋体" w:cs="宋体" w:eastAsia="宋体"/>
          <w:sz w:val="38"/>
          <w:spacing w:val="0"/>
          <w:color w:val="000000"/>
          <w:b w:val="off"/>
          <w:i w:val="off"/>
        </w:rPr>
        <w:t>示的理念就是在其单纯的材料之中已经表出的理念。然而据亚里</w:t>
      </w:r>
      <w:bookmarkEnd w:id="2732"/>
    </w:p>
    <w:p>
      <w:r>
        <w:t/>
      </w:r>
    </w:p>
    <w:p>
      <w:pPr>
        <w:sectPr>
          <w:footerReference r:id="rId652"/>
          <w:headerReference r:id="rId653" w:type="default"/>
          <w:type w:val="nextPage"/>
          <w:pgSz w:w="16000" w:h="23500"/>
          <w:pgMar w:left="2080" w:top="1920" w:right="2080" w:bottom="1920" w:header="1620" w:footer="1620"/>
          <w:cols w:num="1"/>
        </w:sectPr>
      </w:pPr>
    </w:p>
    <w:p>
      <w:pPr>
        <w:pageBreakBefore w:val="off"/>
        <w:tabs/>
        <w:wordWrap w:val="off"/>
        <w:spacing w:before="0" w:after="0" w:line="480" w:lineRule="atLeast"/>
        <w:ind w:left="0" w:right="0"/>
        <w:jc w:val="center"/>
        <w:textAlignment w:val="baseline"/>
        <w:rPr>
          <w:sz w:val="35"/>
        </w:rPr>
      </w:pPr>
      <w:bookmarkStart w:name="" w:id="2733"/>
      <w:r>
        <w:rPr>
          <w:rFonts w:ascii="仿宋" w:hAnsi="仿宋" w:cs="仿宋" w:eastAsia="仿宋"/>
          <w:sz w:val="35"/>
          <w:spacing w:val="0"/>
          <w:color w:val="000000"/>
          <w:u w:val="single"/>
          <w:b w:val="off"/>
          <w:i w:val="off"/>
        </w:rPr>
        <w:t xml:space="preserve">                  世界作为表象再论                    295 </w:t>
      </w:r>
      <w:bookmarkEnd w:id="2733"/>
    </w:p>
    <w:p>
      <w:pPr>
        <w:pageBreakBefore w:val="off"/>
        <w:tabs/>
        <w:wordWrap w:val="off"/>
        <w:spacing w:before="340" w:after="0" w:line="800" w:lineRule="atLeast"/>
        <w:ind w:left="0" w:right="0"/>
        <w:jc w:val="both"/>
        <w:textAlignment w:val="baseline"/>
        <w:rPr>
          <w:sz w:val="40"/>
        </w:rPr>
      </w:pPr>
      <w:bookmarkStart w:name="" w:id="2734"/>
      <w:r>
        <w:rPr>
          <w:rFonts w:ascii="宋体" w:hAnsi="宋体" w:cs="宋体" w:eastAsia="宋体"/>
          <w:sz w:val="40"/>
          <w:spacing w:val="0"/>
          <w:color w:val="000000"/>
          <w:b w:val="off"/>
          <w:i w:val="off"/>
        </w:rPr>
        <w:t>士多德却说(《形而上学》，第十一篇第三章)。柏拉图本人只承认 284</w:t>
      </w:r>
      <w:r>
        <w:rPr>
          <w:rFonts w:ascii="宋体" w:hAnsi="宋体" w:cs="宋体" w:eastAsia="宋体"/>
          <w:sz w:val="40"/>
          <w:spacing w:val="0"/>
          <w:color w:val="000000"/>
          <w:b w:val="off"/>
          <w:i w:val="off"/>
        </w:rPr>
        <w:t>自然界的事物有理念：“柏拉图说，有多少自然事物，就有多少</w:t>
      </w:r>
      <w:r>
        <w:rPr>
          <w:rFonts w:ascii="宋体" w:hAnsi="宋体" w:cs="宋体" w:eastAsia="宋体"/>
          <w:sz w:val="40"/>
          <w:spacing w:val="0"/>
          <w:color w:val="000000"/>
          <w:b w:val="off"/>
          <w:i w:val="off"/>
        </w:rPr>
        <w:t>理念”；〔亚里士多德〕又在〔同书第十一篇〕第五章里说根据柏拉图</w:t>
      </w:r>
      <w:r>
        <w:rPr>
          <w:rFonts w:ascii="宋体" w:hAnsi="宋体" w:cs="宋体" w:eastAsia="宋体"/>
          <w:sz w:val="40"/>
          <w:spacing w:val="0"/>
          <w:color w:val="000000"/>
          <w:b w:val="off"/>
          <w:i w:val="off"/>
        </w:rPr>
        <w:t>派的学者，并没有什么房屋和马戏场的理念。无论如何，柏拉图的</w:t>
      </w:r>
      <w:r>
        <w:rPr>
          <w:rFonts w:ascii="宋体" w:hAnsi="宋体" w:cs="宋体" w:eastAsia="宋体"/>
          <w:sz w:val="40"/>
          <w:spacing w:val="0"/>
          <w:color w:val="000000"/>
          <w:b w:val="off"/>
          <w:i w:val="off"/>
        </w:rPr>
        <w:t>及门弟子，———据阿尔基诺斯①给我们〔留下〕的报道(《柏拉图哲</w:t>
      </w:r>
      <w:r>
        <w:rPr>
          <w:rFonts w:ascii="宋体" w:hAnsi="宋体" w:cs="宋体" w:eastAsia="宋体"/>
          <w:sz w:val="40"/>
          <w:spacing w:val="0"/>
          <w:color w:val="000000"/>
          <w:b w:val="off"/>
          <w:i w:val="off"/>
        </w:rPr>
        <w:t>学入门》第九章)说————都曾否认工艺品也有理念。阿尔基诺斯说：</w:t>
      </w:r>
      <w:r>
        <w:rPr>
          <w:rFonts w:ascii="宋体" w:hAnsi="宋体" w:cs="宋体" w:eastAsia="宋体"/>
          <w:sz w:val="40"/>
          <w:spacing w:val="0"/>
          <w:color w:val="000000"/>
          <w:b w:val="off"/>
          <w:i w:val="off"/>
        </w:rPr>
        <w:t>“他们把理念定义为自然事物的超时间的原始形象。因为柏拉图大</w:t>
      </w:r>
      <w:r>
        <w:rPr>
          <w:rFonts w:ascii="宋体" w:hAnsi="宋体" w:cs="宋体" w:eastAsia="宋体"/>
          <w:sz w:val="40"/>
          <w:spacing w:val="0"/>
          <w:color w:val="000000"/>
          <w:b w:val="off"/>
          <w:i w:val="off"/>
        </w:rPr>
        <w:t>多数的学生都不承认工艺品有理念，例如盾或琴，以及和自然事物</w:t>
      </w:r>
      <w:r>
        <w:rPr>
          <w:rFonts w:ascii="宋体" w:hAnsi="宋体" w:cs="宋体" w:eastAsia="宋体"/>
          <w:sz w:val="40"/>
          <w:spacing w:val="0"/>
          <w:color w:val="000000"/>
          <w:b w:val="off"/>
          <w:i w:val="off"/>
        </w:rPr>
        <w:t>相反的东西，如热病或霍乱症，还有个别生物如苏格拉底或柏拉图，</w:t>
      </w:r>
      <w:r>
        <w:rPr>
          <w:rFonts w:ascii="宋体" w:hAnsi="宋体" w:cs="宋体" w:eastAsia="宋体"/>
          <w:sz w:val="40"/>
          <w:spacing w:val="0"/>
          <w:color w:val="000000"/>
          <w:b w:val="off"/>
          <w:i w:val="off"/>
        </w:rPr>
        <w:t>还有那些琐屑事物如垃圾和破片，还有那些关系如大于〔什么〕和</w:t>
      </w:r>
      <w:r>
        <w:rPr>
          <w:rFonts w:ascii="宋体" w:hAnsi="宋体" w:cs="宋体" w:eastAsia="宋体"/>
          <w:sz w:val="40"/>
          <w:spacing w:val="0"/>
          <w:color w:val="000000"/>
          <w:b w:val="off"/>
          <w:i w:val="off"/>
        </w:rPr>
        <w:t>超出〔什么〕的关系都没有理念；因为理念是上帝的永恒的，自身圆</w:t>
      </w:r>
      <w:r>
        <w:rPr>
          <w:rFonts w:ascii="宋体" w:hAnsi="宋体" w:cs="宋体" w:eastAsia="宋体"/>
          <w:sz w:val="40"/>
          <w:spacing w:val="0"/>
          <w:color w:val="000000"/>
          <w:b w:val="off"/>
          <w:i w:val="off"/>
        </w:rPr>
        <w:t>满的思想。”——借此机会我们还可以谈一谈我们在理念学说上大</w:t>
      </w:r>
      <w:r>
        <w:rPr>
          <w:rFonts w:ascii="宋体" w:hAnsi="宋体" w:cs="宋体" w:eastAsia="宋体"/>
          <w:sz w:val="40"/>
          <w:spacing w:val="0"/>
          <w:color w:val="000000"/>
          <w:b w:val="off"/>
          <w:i w:val="off"/>
        </w:rPr>
        <w:t>不同于柏拉图的另外一点。这即是说他主张(《共和国》X，第288</w:t>
      </w:r>
      <w:r>
        <w:rPr>
          <w:rFonts w:ascii="宋体" w:hAnsi="宋体" w:cs="宋体" w:eastAsia="宋体"/>
          <w:sz w:val="40"/>
          <w:spacing w:val="0"/>
          <w:color w:val="000000"/>
          <w:b w:val="off"/>
          <w:i w:val="off"/>
        </w:rPr>
        <w:t>页)美术企图表出的对象，绘画和诗歌的典型都不是理念而是个别</w:t>
      </w:r>
      <w:r>
        <w:rPr>
          <w:rFonts w:ascii="宋体" w:hAnsi="宋体" w:cs="宋体" w:eastAsia="宋体"/>
          <w:sz w:val="40"/>
          <w:spacing w:val="0"/>
          <w:color w:val="000000"/>
          <w:b w:val="off"/>
          <w:i w:val="off"/>
        </w:rPr>
        <w:t>事物。我们到此为止的全部分析恰好主张相反的一面，而柏拉图</w:t>
      </w:r>
      <w:r>
        <w:rPr>
          <w:rFonts w:ascii="宋体" w:hAnsi="宋体" w:cs="宋体" w:eastAsia="宋体"/>
          <w:sz w:val="40"/>
          <w:spacing w:val="0"/>
          <w:color w:val="000000"/>
          <w:b w:val="off"/>
          <w:i w:val="off"/>
        </w:rPr>
        <w:t>这一看法愈为人们所公认是这位伟人最大的错误之源泉，在这里</w:t>
      </w:r>
      <w:r>
        <w:rPr>
          <w:rFonts w:ascii="宋体" w:hAnsi="宋体" w:cs="宋体" w:eastAsia="宋体"/>
          <w:sz w:val="40"/>
          <w:spacing w:val="0"/>
          <w:color w:val="000000"/>
          <w:b w:val="off"/>
          <w:i w:val="off"/>
        </w:rPr>
        <w:t>就愈不会使我们迷惑。他的错误就在于轻视和唾弃艺术，尤其是</w:t>
      </w:r>
      <w:r>
        <w:rPr>
          <w:rFonts w:ascii="宋体" w:hAnsi="宋体" w:cs="宋体" w:eastAsia="宋体"/>
          <w:sz w:val="40"/>
          <w:spacing w:val="0"/>
          <w:color w:val="000000"/>
          <w:b w:val="off"/>
          <w:i w:val="off"/>
        </w:rPr>
        <w:t>文艺；他把他关于文艺的错误判断直接续在上面那段引文之后。</w:t>
      </w:r>
      <w:bookmarkEnd w:id="2734"/>
    </w:p>
    <w:p>
      <w:pPr>
        <w:pageBreakBefore w:val="off"/>
        <w:tabs>
          <w:tab w:pos="6020" w:val="left" w:leader="none"/>
          <w:tab w:pos="11720" w:val="left" w:leader="none"/>
        </w:tabs>
        <w:wordWrap w:val="off"/>
        <w:spacing w:before="580" w:after="0" w:line="480" w:lineRule="atLeast"/>
        <w:ind w:left="5340" w:right="0"/>
        <w:jc w:val="both"/>
        <w:textAlignment w:val="baseline"/>
        <w:rPr>
          <w:sz w:val="35"/>
        </w:rPr>
      </w:pPr>
      <w:bookmarkStart w:name="" w:id="2735"/>
      <w:r>
        <w:rPr>
          <w:rFonts w:ascii="宋体" w:hAnsi="宋体" w:cs="宋体" w:eastAsia="宋体"/>
          <w:sz w:val="35"/>
          <w:spacing w:val="0"/>
          <w:color w:val="000000"/>
          <w:b w:val="off"/>
          <w:i w:val="off"/>
        </w:rPr>
        <w:t>§</w:t>
      </w:r>
      <w:r>
        <w:t xml:space="preserve">	</w:t>
      </w:r>
      <w:r>
        <w:rPr>
          <w:rFonts w:ascii="宋体" w:hAnsi="宋体" w:cs="宋体" w:eastAsia="宋体"/>
          <w:sz w:val="35"/>
          <w:spacing w:val="0"/>
          <w:color w:val="000000"/>
          <w:b w:val="off"/>
          <w:i w:val="off"/>
        </w:rPr>
        <w:t>42</w:t>
      </w:r>
      <w:r>
        <w:t xml:space="preserve">	</w:t>
      </w:r>
      <w:r>
        <w:rPr>
          <w:rFonts w:ascii="宋体" w:hAnsi="宋体" w:cs="宋体" w:eastAsia="宋体"/>
          <w:sz w:val="35"/>
          <w:spacing w:val="0"/>
          <w:color w:val="000000"/>
          <w:b w:val="off"/>
          <w:i w:val="off"/>
        </w:rPr>
        <w:t>285</w:t>
      </w:r>
      <w:bookmarkEnd w:id="2735"/>
    </w:p>
    <w:p>
      <w:pPr>
        <w:pageBreakBefore w:val="off"/>
        <w:tabs/>
        <w:wordWrap w:val="off"/>
        <w:spacing w:before="0" w:after="0" w:line="800" w:lineRule="atLeast"/>
        <w:ind w:left="0" w:right="600" w:firstLine="840"/>
        <w:jc w:val="both"/>
        <w:textAlignment w:val="baseline"/>
        <w:rPr>
          <w:sz w:val="40"/>
        </w:rPr>
      </w:pPr>
      <w:bookmarkStart w:name="" w:id="2736"/>
      <w:r>
        <w:rPr>
          <w:rFonts w:ascii="宋体" w:hAnsi="宋体" w:cs="宋体" w:eastAsia="宋体"/>
          <w:sz w:val="40"/>
          <w:spacing w:val="0"/>
          <w:color w:val="000000"/>
          <w:b w:val="off"/>
          <w:i w:val="off"/>
        </w:rPr>
        <w:t>我现在再回头来讨论美感的印象。对于美的认识固然总是把</w:t>
      </w:r>
      <w:r>
        <w:rPr>
          <w:rFonts w:ascii="宋体" w:hAnsi="宋体" w:cs="宋体" w:eastAsia="宋体"/>
          <w:sz w:val="40"/>
          <w:spacing w:val="0"/>
          <w:color w:val="000000"/>
          <w:b w:val="off"/>
          <w:i w:val="off"/>
        </w:rPr>
        <w:t>纯粹认识的主体和作为客体而被认识的理念规定为同时的，不可</w:t>
      </w:r>
      <w:bookmarkEnd w:id="2736"/>
    </w:p>
    <w:p>
      <w:pPr>
        <w:pageBreakBefore w:val="off"/>
        <w:tabs/>
        <w:wordWrap w:val="off"/>
        <w:spacing w:before="0" w:after="0" w:line="800" w:lineRule="atLeast"/>
        <w:ind w:left="100" w:right="0"/>
        <w:jc w:val="both"/>
        <w:textAlignment w:val="baseline"/>
        <w:rPr>
          <w:sz w:val="40"/>
        </w:rPr>
      </w:pPr>
      <w:bookmarkStart w:name="" w:id="2737"/>
      <w:r>
        <w:rPr>
          <w:rFonts w:ascii="宋体" w:hAnsi="宋体" w:cs="宋体" w:eastAsia="宋体"/>
          <w:sz w:val="40"/>
          <w:spacing w:val="0"/>
          <w:color w:val="000000"/>
          <w:u w:val="single"/>
          <w:b w:val="off"/>
          <w:i w:val="off"/>
        </w:rPr>
        <w:t xml:space="preserve">                    </w:t>
      </w:r>
      <w:bookmarkEnd w:id="2737"/>
    </w:p>
    <w:p>
      <w:pPr>
        <w:pageBreakBefore w:val="off"/>
        <w:tabs/>
        <w:wordWrap w:val="off"/>
        <w:spacing w:before="0" w:after="0" w:line="480" w:lineRule="atLeast"/>
        <w:ind w:left="600" w:right="0"/>
        <w:jc w:val="both"/>
        <w:textAlignment w:val="baseline"/>
        <w:rPr>
          <w:sz w:val="35"/>
        </w:rPr>
      </w:pPr>
      <w:bookmarkStart w:name="" w:id="2738"/>
      <w:r>
        <w:rPr>
          <w:rFonts w:ascii="仿宋" w:hAnsi="仿宋" w:cs="仿宋" w:eastAsia="仿宋"/>
          <w:sz w:val="35"/>
          <w:spacing w:val="0"/>
          <w:color w:val="000000"/>
          <w:b w:val="off"/>
          <w:i w:val="off"/>
        </w:rPr>
        <w:t>① Alkinoos，与罗马的凯撒同时代人，柏拉图派哲学家。</w:t>
      </w:r>
      <w:bookmarkEnd w:id="2738"/>
    </w:p>
    <w:p>
      <w:r>
        <w:t/>
      </w:r>
    </w:p>
    <w:p>
      <w:pPr>
        <w:sectPr>
          <w:footerReference r:id="rId654"/>
          <w:headerReference r:id="rId655" w:type="default"/>
          <w:type w:val="nextPage"/>
          <w:pgSz w:w="16000" w:h="23500"/>
          <w:pgMar w:left="1860" w:top="1880" w:right="1860" w:bottom="1880" w:header="1580" w:footer="1580"/>
          <w:cols w:num="1"/>
        </w:sectPr>
      </w:pPr>
    </w:p>
    <w:p>
      <w:pPr>
        <w:pageBreakBefore w:val="off"/>
        <w:tabs/>
        <w:wordWrap w:val="off"/>
        <w:spacing w:before="0" w:after="0" w:line="520" w:lineRule="atLeast"/>
        <w:ind w:left="780" w:right="0"/>
        <w:jc w:val="both"/>
        <w:textAlignment w:val="baseline"/>
        <w:rPr>
          <w:sz w:val="38"/>
        </w:rPr>
      </w:pPr>
      <w:bookmarkStart w:name="" w:id="2739"/>
      <w:r>
        <w:rPr>
          <w:rFonts w:ascii="楷体" w:hAnsi="楷体" w:cs="楷体" w:eastAsia="楷体"/>
          <w:sz w:val="38"/>
          <w:spacing w:val="0"/>
          <w:color w:val="000000"/>
          <w:u w:val="single"/>
          <w:b w:val="off"/>
          <w:i w:val="off"/>
        </w:rPr>
        <w:t xml:space="preserve"> 296                    第   三   篇                       </w:t>
      </w:r>
      <w:bookmarkEnd w:id="2739"/>
    </w:p>
    <w:p>
      <w:pPr>
        <w:pageBreakBefore w:val="off"/>
        <w:tabs/>
        <w:wordWrap w:val="off"/>
        <w:spacing w:before="320" w:after="0" w:line="800" w:lineRule="atLeast"/>
        <w:ind w:left="640" w:right="60" w:firstLine="80"/>
        <w:jc w:val="both"/>
        <w:textAlignment w:val="baseline"/>
        <w:rPr>
          <w:sz w:val="41"/>
        </w:rPr>
      </w:pPr>
      <w:bookmarkStart w:name="" w:id="2740"/>
      <w:r>
        <w:rPr>
          <w:rFonts w:ascii="宋体" w:hAnsi="宋体" w:cs="宋体" w:eastAsia="宋体"/>
          <w:sz w:val="41"/>
          <w:spacing w:val="0"/>
          <w:color w:val="000000"/>
          <w:b w:val="off"/>
          <w:i w:val="off"/>
        </w:rPr>
        <w:t>分的，不过美感的来源时而更在于领会已认识到的理念，时而更</w:t>
      </w:r>
      <w:r>
        <w:rPr>
          <w:rFonts w:ascii="宋体" w:hAnsi="宋体" w:cs="宋体" w:eastAsia="宋体"/>
          <w:sz w:val="41"/>
          <w:spacing w:val="0"/>
          <w:color w:val="000000"/>
          <w:b w:val="off"/>
          <w:i w:val="off"/>
        </w:rPr>
        <w:t>在于纯粹认识摆脱了欲求，从而摆脱了一切个体性和由个体性而</w:t>
      </w:r>
      <w:r>
        <w:rPr>
          <w:rFonts w:ascii="宋体" w:hAnsi="宋体" w:cs="宋体" w:eastAsia="宋体"/>
          <w:sz w:val="41"/>
          <w:spacing w:val="0"/>
          <w:color w:val="000000"/>
          <w:b w:val="off"/>
          <w:i w:val="off"/>
        </w:rPr>
        <w:t>产生的痛苦之后的愉悦和恬静。并且，是美感的这一成分还是那一</w:t>
      </w:r>
      <w:r>
        <w:rPr>
          <w:rFonts w:ascii="宋体" w:hAnsi="宋体" w:cs="宋体" w:eastAsia="宋体"/>
          <w:sz w:val="41"/>
          <w:spacing w:val="0"/>
          <w:color w:val="000000"/>
          <w:b w:val="off"/>
          <w:i w:val="off"/>
        </w:rPr>
        <w:t>成分取得优势都要以直观地领会到的理念是意志客体性的较高</w:t>
      </w:r>
      <w:r>
        <w:rPr>
          <w:rFonts w:ascii="宋体" w:hAnsi="宋体" w:cs="宋体" w:eastAsia="宋体"/>
          <w:sz w:val="41"/>
          <w:spacing w:val="0"/>
          <w:color w:val="000000"/>
          <w:b w:val="off"/>
          <w:i w:val="off"/>
        </w:rPr>
        <w:t>还是较低级别为转移。所以在无机物、植物和建筑艺术中鉴赏自</w:t>
      </w:r>
      <w:r>
        <w:rPr>
          <w:rFonts w:ascii="宋体" w:hAnsi="宋体" w:cs="宋体" w:eastAsia="宋体"/>
          <w:sz w:val="41"/>
          <w:spacing w:val="0"/>
          <w:color w:val="000000"/>
          <w:b w:val="off"/>
          <w:i w:val="off"/>
        </w:rPr>
        <w:t>然美(实物的鉴赏或通过艺术的鉴赏)，由纯粹无意志的认识而来</w:t>
      </w:r>
      <w:r>
        <w:rPr>
          <w:rFonts w:ascii="宋体" w:hAnsi="宋体" w:cs="宋体" w:eastAsia="宋体"/>
          <w:sz w:val="41"/>
          <w:spacing w:val="0"/>
          <w:color w:val="000000"/>
          <w:b w:val="off"/>
          <w:i w:val="off"/>
        </w:rPr>
        <w:t>的美感就会占优势，因为这里领会到的理念只是意志客体性的下</w:t>
      </w:r>
      <w:r>
        <w:rPr>
          <w:rFonts w:ascii="宋体" w:hAnsi="宋体" w:cs="宋体" w:eastAsia="宋体"/>
          <w:sz w:val="41"/>
          <w:spacing w:val="0"/>
          <w:color w:val="000000"/>
          <w:b w:val="off"/>
          <w:i w:val="off"/>
        </w:rPr>
        <w:t>层级别，从而也不是意味深长和含义丰富的现象。与此相反，如</w:t>
      </w:r>
      <w:r>
        <w:rPr>
          <w:rFonts w:ascii="宋体" w:hAnsi="宋体" w:cs="宋体" w:eastAsia="宋体"/>
          <w:sz w:val="41"/>
          <w:spacing w:val="0"/>
          <w:color w:val="000000"/>
          <w:b w:val="off"/>
          <w:i w:val="off"/>
        </w:rPr>
        <w:t>果动物或人是鉴赏的或艺术表现的对象，那么，美的享受就会偏</w:t>
      </w:r>
      <w:r>
        <w:rPr>
          <w:rFonts w:ascii="宋体" w:hAnsi="宋体" w:cs="宋体" w:eastAsia="宋体"/>
          <w:sz w:val="41"/>
          <w:spacing w:val="0"/>
          <w:color w:val="000000"/>
          <w:b w:val="off"/>
          <w:i w:val="off"/>
        </w:rPr>
        <w:t>重在这些理念的客观体会之中。理念(于此)是意志的最明晰的表</w:t>
      </w:r>
      <w:r>
        <w:rPr>
          <w:rFonts w:ascii="宋体" w:hAnsi="宋体" w:cs="宋体" w:eastAsia="宋体"/>
          <w:sz w:val="41"/>
          <w:spacing w:val="0"/>
          <w:color w:val="000000"/>
          <w:b w:val="off"/>
          <w:i w:val="off"/>
        </w:rPr>
        <w:t>出；因为动物和人展出了最复杂的形态，展出了现象的丰富和深</w:t>
      </w:r>
      <w:r>
        <w:rPr>
          <w:rFonts w:ascii="宋体" w:hAnsi="宋体" w:cs="宋体" w:eastAsia="宋体"/>
          <w:sz w:val="41"/>
          <w:spacing w:val="0"/>
          <w:color w:val="000000"/>
          <w:b w:val="off"/>
          <w:i w:val="off"/>
        </w:rPr>
        <w:t>长意味；并且是最完整地给我们展出了意志的本质，不管这本质</w:t>
      </w:r>
      <w:r>
        <w:rPr>
          <w:rFonts w:ascii="宋体" w:hAnsi="宋体" w:cs="宋体" w:eastAsia="宋体"/>
          <w:sz w:val="41"/>
          <w:spacing w:val="0"/>
          <w:color w:val="000000"/>
          <w:b w:val="off"/>
          <w:i w:val="off"/>
        </w:rPr>
        <w:t>是在意志的激动中，恐怖中，满足中或在其挫折中(最后这一点</w:t>
      </w:r>
      <w:r>
        <w:rPr>
          <w:rFonts w:ascii="宋体" w:hAnsi="宋体" w:cs="宋体" w:eastAsia="宋体"/>
          <w:sz w:val="41"/>
          <w:spacing w:val="0"/>
          <w:color w:val="000000"/>
          <w:b w:val="off"/>
          <w:i w:val="off"/>
        </w:rPr>
        <w:t>在悲剧的演出中)，最后或甚至在其方向变换或自我扬弃中。自我</w:t>
      </w:r>
      <w:r>
        <w:rPr>
          <w:rFonts w:ascii="宋体" w:hAnsi="宋体" w:cs="宋体" w:eastAsia="宋体"/>
          <w:sz w:val="41"/>
          <w:spacing w:val="0"/>
          <w:color w:val="000000"/>
          <w:b w:val="off"/>
          <w:i w:val="off"/>
        </w:rPr>
        <w:t>扬弃尤其是基督教教义绘画的题材，正如故事画和戏剧根本就是</w:t>
      </w:r>
      <w:r>
        <w:rPr>
          <w:rFonts w:ascii="宋体" w:hAnsi="宋体" w:cs="宋体" w:eastAsia="宋体"/>
          <w:sz w:val="41"/>
          <w:spacing w:val="0"/>
          <w:color w:val="000000"/>
          <w:b w:val="off"/>
          <w:i w:val="off"/>
        </w:rPr>
        <w:t>以被认识充分照明了的意志之理念为对象一样。————下面我们就</w:t>
      </w:r>
      <w:r>
        <w:rPr>
          <w:rFonts w:ascii="宋体" w:hAnsi="宋体" w:cs="宋体" w:eastAsia="宋体"/>
          <w:sz w:val="41"/>
          <w:spacing w:val="0"/>
          <w:color w:val="000000"/>
          <w:b w:val="off"/>
          <w:i w:val="off"/>
        </w:rPr>
        <w:t>要分别探讨各种艺术，这样探讨之后这里建立起来的美学理论就</w:t>
      </w:r>
      <w:r>
        <w:rPr>
          <w:rFonts w:ascii="宋体" w:hAnsi="宋体" w:cs="宋体" w:eastAsia="宋体"/>
          <w:sz w:val="41"/>
          <w:spacing w:val="0"/>
          <w:color w:val="000000"/>
          <w:b w:val="off"/>
          <w:i w:val="off"/>
        </w:rPr>
        <w:t>会获得完整性和明确性。</w:t>
      </w:r>
      <w:bookmarkEnd w:id="2740"/>
    </w:p>
    <w:p>
      <w:pPr>
        <w:pageBreakBefore w:val="off"/>
        <w:tabs/>
        <w:wordWrap w:val="off"/>
        <w:spacing w:before="0" w:after="0" w:line="440" w:lineRule="exact"/>
        <w:ind w:left="0" w:right="0"/>
        <w:jc w:val="both"/>
        <w:textAlignment w:val="baseline"/>
        <w:rPr>
          <w:sz w:val="37"/>
        </w:rPr>
      </w:pPr>
      <w:bookmarkStart w:name="" w:id="2741"/>
      <w:r>
        <w:rPr>
          <w:rFonts w:ascii="宋体" w:hAnsi="宋体" w:cs="宋体" w:eastAsia="宋体"/>
          <w:sz w:val="37"/>
          <w:spacing w:val="0"/>
          <w:color w:val="000000"/>
          <w:b w:val="off"/>
          <w:i w:val="off"/>
        </w:rPr>
        <w:t/>
      </w:r>
      <w:bookmarkEnd w:id="2741"/>
    </w:p>
    <w:p>
      <w:pPr>
        <w:pageBreakBefore w:val="off"/>
        <w:tabs>
          <w:tab w:pos="6060" w:val="left" w:leader="none"/>
        </w:tabs>
        <w:wordWrap w:val="off"/>
        <w:spacing w:before="0" w:after="0" w:line="500" w:lineRule="atLeast"/>
        <w:ind w:left="0" w:right="0"/>
        <w:jc w:val="both"/>
        <w:textAlignment w:val="baseline"/>
        <w:rPr>
          <w:sz w:val="37"/>
        </w:rPr>
      </w:pPr>
      <w:bookmarkStart w:name="" w:id="2742"/>
      <w:r>
        <w:rPr>
          <w:rFonts w:ascii="宋体" w:hAnsi="宋体" w:cs="宋体" w:eastAsia="宋体"/>
          <w:sz w:val="37"/>
          <w:spacing w:val="0"/>
          <w:color w:val="000000"/>
          <w:b w:val="off"/>
          <w:i w:val="off"/>
        </w:rPr>
        <w:t>286</w:t>
      </w:r>
      <w:r>
        <w:t xml:space="preserve">	</w:t>
      </w:r>
      <w:r>
        <w:rPr>
          <w:rFonts w:ascii="宋体" w:hAnsi="宋体" w:cs="宋体" w:eastAsia="宋体"/>
          <w:sz w:val="37"/>
          <w:spacing w:val="0"/>
          <w:color w:val="000000"/>
          <w:b w:val="off"/>
          <w:i w:val="off"/>
        </w:rPr>
        <w:t>§  43</w:t>
      </w:r>
      <w:bookmarkEnd w:id="2742"/>
    </w:p>
    <w:p>
      <w:pPr>
        <w:pageBreakBefore w:val="off"/>
        <w:tabs/>
        <w:wordWrap w:val="off"/>
        <w:spacing w:before="0" w:after="0" w:line="800" w:lineRule="atLeast"/>
        <w:ind w:left="640" w:right="80" w:firstLine="820"/>
        <w:jc w:val="both"/>
        <w:textAlignment w:val="baseline"/>
        <w:rPr>
          <w:sz w:val="41"/>
        </w:rPr>
      </w:pPr>
      <w:bookmarkStart w:name="" w:id="2743"/>
      <w:r>
        <w:rPr>
          <w:rFonts w:ascii="宋体" w:hAnsi="宋体" w:cs="宋体" w:eastAsia="宋体"/>
          <w:sz w:val="41"/>
          <w:spacing w:val="0"/>
          <w:color w:val="000000"/>
          <w:b w:val="off"/>
          <w:i w:val="off"/>
        </w:rPr>
        <w:t>物质作为物质论不能够是一理念的表出。因为物质，如我们</w:t>
      </w:r>
      <w:r>
        <w:rPr>
          <w:rFonts w:ascii="宋体" w:hAnsi="宋体" w:cs="宋体" w:eastAsia="宋体"/>
          <w:sz w:val="41"/>
          <w:spacing w:val="0"/>
          <w:color w:val="000000"/>
          <w:b w:val="off"/>
          <w:i w:val="off"/>
        </w:rPr>
        <w:t>在第一篇里已看到的那样，彻底只是因果性。它的存在也全是些</w:t>
      </w:r>
      <w:r>
        <w:rPr>
          <w:rFonts w:ascii="宋体" w:hAnsi="宋体" w:cs="宋体" w:eastAsia="宋体"/>
          <w:sz w:val="41"/>
          <w:spacing w:val="0"/>
          <w:color w:val="000000"/>
          <w:b w:val="off"/>
          <w:i w:val="off"/>
        </w:rPr>
        <w:t>作用。可是因果性却是根据律的形态，而理念的认识则相反，基</w:t>
      </w:r>
      <w:r>
        <w:rPr>
          <w:rFonts w:ascii="宋体" w:hAnsi="宋体" w:cs="宋体" w:eastAsia="宋体"/>
          <w:sz w:val="41"/>
          <w:spacing w:val="0"/>
          <w:color w:val="000000"/>
          <w:b w:val="off"/>
          <w:i w:val="off"/>
        </w:rPr>
        <w:t>本上排除了这条定律的内容。在第二篇里我们又看到物质是理念</w:t>
      </w:r>
      <w:bookmarkEnd w:id="2743"/>
    </w:p>
    <w:p>
      <w:r>
        <w:t/>
      </w:r>
    </w:p>
    <w:p>
      <w:pPr>
        <w:sectPr>
          <w:footerReference r:id="rId656"/>
          <w:headerReference r:id="rId657" w:type="default"/>
          <w:type w:val="nextPage"/>
          <w:pgSz w:w="16000" w:h="23500"/>
          <w:pgMar w:left="1800" w:top="1840" w:right="1800" w:bottom="1840" w:header="1540" w:footer="1540"/>
          <w:cols w:num="1"/>
        </w:sectPr>
      </w:pPr>
    </w:p>
    <w:p>
      <w:pPr>
        <w:pageBreakBefore w:val="off"/>
        <w:tabs>
          <w:tab w:pos="10700" w:val="left" w:leader="none"/>
        </w:tabs>
        <w:wordWrap w:val="off"/>
        <w:spacing w:before="0" w:after="0" w:line="440" w:lineRule="atLeast"/>
        <w:ind w:left="4580" w:right="0"/>
        <w:jc w:val="both"/>
        <w:textAlignment w:val="baseline"/>
        <w:rPr>
          <w:sz w:val="32"/>
        </w:rPr>
      </w:pPr>
      <w:bookmarkStart w:name="" w:id="2744"/>
      <w:r>
        <w:rPr>
          <w:rFonts w:ascii="仿宋" w:hAnsi="仿宋" w:cs="仿宋" w:eastAsia="仿宋"/>
          <w:sz w:val="32"/>
          <w:spacing w:val="0"/>
          <w:color w:val="000000"/>
          <w:b w:val="off"/>
          <w:i w:val="off"/>
        </w:rPr>
        <w:t>世界作为表象再论</w:t>
      </w:r>
      <w:r>
        <w:t xml:space="preserve">	</w:t>
      </w:r>
      <w:r>
        <w:rPr>
          <w:rFonts w:ascii="宋体" w:hAnsi="宋体" w:cs="宋体" w:eastAsia="宋体"/>
          <w:sz w:val="32"/>
          <w:spacing w:val="0"/>
          <w:color w:val="000000"/>
          <w:b w:val="off"/>
          <w:i w:val="off"/>
        </w:rPr>
        <w:t>297</w:t>
      </w:r>
      <w:bookmarkEnd w:id="2744"/>
    </w:p>
    <w:p>
      <w:pPr>
        <w:pageBreakBefore w:val="off"/>
        <w:tabs/>
        <w:wordWrap w:val="off"/>
        <w:spacing w:before="0" w:after="0" w:line="380" w:lineRule="exact"/>
        <w:ind w:left="0" w:right="0"/>
        <w:jc w:val="both"/>
        <w:textAlignment w:val="baseline"/>
        <w:rPr>
          <w:sz w:val="32"/>
        </w:rPr>
      </w:pPr>
      <w:bookmarkStart w:name="" w:id="2745"/>
      <w:r>
        <w:rPr>
          <w:rFonts w:ascii="宋体" w:hAnsi="宋体" w:cs="宋体" w:eastAsia="宋体"/>
          <w:sz w:val="32"/>
          <w:spacing w:val="0"/>
          <w:color w:val="000000"/>
          <w:b w:val="off"/>
          <w:i w:val="off"/>
        </w:rPr>
        <w:t/>
      </w:r>
      <w:bookmarkEnd w:id="2745"/>
    </w:p>
    <w:p>
      <w:pPr>
        <w:pageBreakBefore w:val="off"/>
        <w:tabs/>
        <w:wordWrap w:val="off"/>
        <w:spacing w:before="0" w:after="0" w:line="780" w:lineRule="atLeast"/>
        <w:ind w:left="0" w:right="0"/>
        <w:jc w:val="both"/>
        <w:textAlignment w:val="baseline"/>
        <w:rPr>
          <w:sz w:val="37"/>
        </w:rPr>
      </w:pPr>
      <w:bookmarkStart w:name="" w:id="2746"/>
      <w:r>
        <w:rPr>
          <w:rFonts w:ascii="宋体" w:hAnsi="宋体" w:cs="宋体" w:eastAsia="宋体"/>
          <w:sz w:val="37"/>
          <w:spacing w:val="0"/>
          <w:color w:val="000000"/>
          <w:b w:val="off"/>
          <w:i w:val="off"/>
        </w:rPr>
        <w:t>所有的一切个别现象的共同基质，从而又是理念和现象或个别事</w:t>
      </w:r>
      <w:r>
        <w:rPr>
          <w:rFonts w:ascii="宋体" w:hAnsi="宋体" w:cs="宋体" w:eastAsia="宋体"/>
          <w:sz w:val="37"/>
          <w:spacing w:val="0"/>
          <w:color w:val="000000"/>
          <w:b w:val="off"/>
          <w:i w:val="off"/>
        </w:rPr>
        <w:t>物之间的联系。所以物质本身，无论是从这一理由或那一理由</w:t>
      </w:r>
      <w:r>
        <w:rPr>
          <w:rFonts w:ascii="宋体" w:hAnsi="宋体" w:cs="宋体" w:eastAsia="宋体"/>
          <w:sz w:val="37"/>
          <w:spacing w:val="0"/>
          <w:color w:val="000000"/>
          <w:b w:val="off"/>
          <w:i w:val="off"/>
        </w:rPr>
        <w:t>说，都不能表出一个理念。不过后验地证实这一点总是这样说</w:t>
      </w:r>
      <w:r>
        <w:rPr>
          <w:rFonts w:ascii="宋体" w:hAnsi="宋体" w:cs="宋体" w:eastAsia="宋体"/>
          <w:sz w:val="37"/>
          <w:spacing w:val="0"/>
          <w:color w:val="000000"/>
          <w:b w:val="off"/>
          <w:i w:val="off"/>
        </w:rPr>
        <w:t>的：即是说(我们对于)这样的物质根本不可能有一个直观的表</w:t>
      </w:r>
      <w:r>
        <w:rPr>
          <w:rFonts w:ascii="宋体" w:hAnsi="宋体" w:cs="宋体" w:eastAsia="宋体"/>
          <w:sz w:val="37"/>
          <w:spacing w:val="0"/>
          <w:color w:val="000000"/>
          <w:b w:val="off"/>
          <w:i w:val="off"/>
        </w:rPr>
        <w:t>象，而只可能有一个抽象的概念，唯有在表象中才能有形状和属</w:t>
      </w:r>
      <w:r>
        <w:rPr>
          <w:rFonts w:ascii="宋体" w:hAnsi="宋体" w:cs="宋体" w:eastAsia="宋体"/>
          <w:sz w:val="37"/>
          <w:spacing w:val="0"/>
          <w:color w:val="000000"/>
          <w:b w:val="off"/>
          <w:i w:val="off"/>
        </w:rPr>
        <w:t>性的展出，荷载形状属性的是物质，在这一切形状属性中才有理</w:t>
      </w:r>
      <w:r>
        <w:rPr>
          <w:rFonts w:ascii="宋体" w:hAnsi="宋体" w:cs="宋体" w:eastAsia="宋体"/>
          <w:sz w:val="37"/>
          <w:spacing w:val="0"/>
          <w:color w:val="000000"/>
          <w:b w:val="off"/>
          <w:i w:val="off"/>
        </w:rPr>
        <w:t>念的显出。这和因果性(物质的全部本质)本身无法加以直观的描</w:t>
      </w:r>
      <w:r>
        <w:rPr>
          <w:rFonts w:ascii="宋体" w:hAnsi="宋体" w:cs="宋体" w:eastAsia="宋体"/>
          <w:sz w:val="37"/>
          <w:spacing w:val="0"/>
          <w:color w:val="000000"/>
          <w:b w:val="off"/>
          <w:i w:val="off"/>
        </w:rPr>
        <w:t>述而只是某种因果联系这事实是相符的。——在另一面则相反，一</w:t>
      </w:r>
      <w:r>
        <w:rPr>
          <w:rFonts w:ascii="宋体" w:hAnsi="宋体" w:cs="宋体" w:eastAsia="宋体"/>
          <w:sz w:val="37"/>
          <w:spacing w:val="0"/>
          <w:color w:val="000000"/>
          <w:b w:val="off"/>
          <w:i w:val="off"/>
        </w:rPr>
        <w:t>个理念的每一现象，因为这种现象既已进入根据律的形式或个体</w:t>
      </w:r>
      <w:r>
        <w:rPr>
          <w:rFonts w:ascii="宋体" w:hAnsi="宋体" w:cs="宋体" w:eastAsia="宋体"/>
          <w:sz w:val="37"/>
          <w:spacing w:val="0"/>
          <w:color w:val="000000"/>
          <w:b w:val="off"/>
          <w:i w:val="off"/>
        </w:rPr>
        <w:t>化原理，就必须在物质上作为物质属性而把自己展示出来。所以</w:t>
      </w:r>
      <w:r>
        <w:rPr>
          <w:rFonts w:ascii="宋体" w:hAnsi="宋体" w:cs="宋体" w:eastAsia="宋体"/>
          <w:sz w:val="37"/>
          <w:spacing w:val="0"/>
          <w:color w:val="000000"/>
          <w:b w:val="off"/>
          <w:i w:val="off"/>
        </w:rPr>
        <w:t>在这一点上，如已说过，物质是联系理念和个体化原理的环节，</w:t>
      </w:r>
      <w:r>
        <w:rPr>
          <w:rFonts w:ascii="宋体" w:hAnsi="宋体" w:cs="宋体" w:eastAsia="宋体"/>
          <w:sz w:val="37"/>
          <w:spacing w:val="0"/>
          <w:color w:val="000000"/>
          <w:b w:val="off"/>
          <w:i w:val="off"/>
        </w:rPr>
        <w:t>而个体化原理就是个体的“认识”之形式，或者就是根据律。——</w:t>
      </w:r>
      <w:r>
        <w:rPr>
          <w:rFonts w:ascii="宋体" w:hAnsi="宋体" w:cs="宋体" w:eastAsia="宋体"/>
          <w:sz w:val="37"/>
          <w:spacing w:val="0"/>
          <w:color w:val="000000"/>
          <w:b w:val="off"/>
          <w:i w:val="off"/>
        </w:rPr>
        <w:t>因此，柏拉图认为在理念及其现象、即个别事物之外，——这两</w:t>
      </w:r>
      <w:r>
        <w:rPr>
          <w:rFonts w:ascii="宋体" w:hAnsi="宋体" w:cs="宋体" w:eastAsia="宋体"/>
          <w:sz w:val="37"/>
          <w:spacing w:val="0"/>
          <w:color w:val="000000"/>
          <w:b w:val="off"/>
          <w:i w:val="off"/>
        </w:rPr>
        <w:t>者本可包括世界上一切事物——，仅仅就只有作为第三者而不同</w:t>
      </w:r>
      <w:r>
        <w:rPr>
          <w:rFonts w:ascii="宋体" w:hAnsi="宋体" w:cs="宋体" w:eastAsia="宋体"/>
          <w:sz w:val="37"/>
          <w:spacing w:val="0"/>
          <w:color w:val="000000"/>
          <w:b w:val="off"/>
          <w:i w:val="off"/>
        </w:rPr>
        <w:t>于这两者的物质，(《蒂迈欧篇》第345页)是完全正确的。个体作为</w:t>
      </w:r>
      <w:r>
        <w:rPr>
          <w:rFonts w:ascii="宋体" w:hAnsi="宋体" w:cs="宋体" w:eastAsia="宋体"/>
          <w:sz w:val="37"/>
          <w:spacing w:val="0"/>
          <w:color w:val="000000"/>
          <w:b w:val="off"/>
          <w:i w:val="off"/>
        </w:rPr>
        <w:t>理念的显现，永远是物质。物质的每一属性也永远是一个理念的</w:t>
      </w:r>
      <w:r>
        <w:rPr>
          <w:rFonts w:ascii="宋体" w:hAnsi="宋体" w:cs="宋体" w:eastAsia="宋体"/>
          <w:sz w:val="37"/>
          <w:spacing w:val="0"/>
          <w:color w:val="000000"/>
          <w:b w:val="off"/>
          <w:i w:val="off"/>
        </w:rPr>
        <w:t>显现，并且作为这种显现也就可加以审美的鉴赏，而鉴赏就是认</w:t>
      </w:r>
      <w:r>
        <w:rPr>
          <w:rFonts w:ascii="宋体" w:hAnsi="宋体" w:cs="宋体" w:eastAsia="宋体"/>
          <w:sz w:val="37"/>
          <w:spacing w:val="0"/>
          <w:color w:val="000000"/>
          <w:b w:val="off"/>
          <w:i w:val="off"/>
        </w:rPr>
        <w:t>识现象中表出的理念。这一点，即令是就物质的最普遍的属性</w:t>
      </w:r>
      <w:r>
        <w:rPr>
          <w:rFonts w:ascii="宋体" w:hAnsi="宋体" w:cs="宋体" w:eastAsia="宋体"/>
          <w:sz w:val="37"/>
          <w:spacing w:val="0"/>
          <w:color w:val="000000"/>
          <w:b w:val="off"/>
          <w:i w:val="off"/>
        </w:rPr>
        <w:t>说，也是有效的，没有这些属性就决不成其为物质，而这些属性</w:t>
      </w:r>
      <w:r>
        <w:rPr>
          <w:rFonts w:ascii="宋体" w:hAnsi="宋体" w:cs="宋体" w:eastAsia="宋体"/>
          <w:sz w:val="37"/>
          <w:spacing w:val="0"/>
          <w:color w:val="000000"/>
          <w:b w:val="off"/>
          <w:i w:val="off"/>
        </w:rPr>
        <w:t>的理念却是意志的最微弱的客体性。这样的属性是：重力，内聚</w:t>
      </w:r>
      <w:r>
        <w:rPr>
          <w:rFonts w:ascii="宋体" w:hAnsi="宋体" w:cs="宋体" w:eastAsia="宋体"/>
          <w:sz w:val="37"/>
          <w:spacing w:val="0"/>
          <w:color w:val="000000"/>
          <w:b w:val="off"/>
          <w:i w:val="off"/>
        </w:rPr>
        <w:t>力，固体性，液体性，对光的反应等等。</w:t>
      </w:r>
      <w:bookmarkEnd w:id="2746"/>
    </w:p>
    <w:p>
      <w:pPr>
        <w:pageBreakBefore w:val="off"/>
        <w:tabs/>
        <w:wordWrap w:val="off"/>
        <w:spacing w:before="0" w:after="0" w:line="780" w:lineRule="atLeast"/>
        <w:ind w:left="60" w:right="0" w:firstLine="860"/>
        <w:jc w:val="both"/>
        <w:textAlignment w:val="baseline"/>
        <w:rPr>
          <w:sz w:val="37"/>
        </w:rPr>
      </w:pPr>
      <w:bookmarkStart w:name="" w:id="2747"/>
      <w:r>
        <w:rPr>
          <w:rFonts w:ascii="宋体" w:hAnsi="宋体" w:cs="宋体" w:eastAsia="宋体"/>
          <w:sz w:val="37"/>
          <w:spacing w:val="0"/>
          <w:color w:val="000000"/>
          <w:b w:val="off"/>
          <w:i w:val="off"/>
        </w:rPr>
        <w:t>如果我们现在把</w:t>
      </w:r>
      <w:r>
        <w:rPr>
          <w:rFonts w:ascii="宋体" w:hAnsi="宋体" w:cs="宋体" w:eastAsia="宋体"/>
          <w:sz w:val="37"/>
          <w:spacing w:val="0"/>
          <w:color w:val="000000"/>
          <w:b w:val="off"/>
          <w:i w:val="off"/>
          <w:em w:val="dot"/>
        </w:rPr>
        <w:t>建</w:t>
      </w:r>
      <w:r>
        <w:rPr>
          <w:rFonts w:ascii="宋体" w:hAnsi="宋体" w:cs="宋体" w:eastAsia="宋体"/>
          <w:sz w:val="37"/>
          <w:spacing w:val="0"/>
          <w:color w:val="000000"/>
          <w:b w:val="off"/>
          <w:i w:val="off"/>
        </w:rPr>
        <w:t>筑</w:t>
      </w:r>
      <w:r>
        <w:rPr>
          <w:rFonts w:ascii="宋体" w:hAnsi="宋体" w:cs="宋体" w:eastAsia="宋体"/>
          <w:sz w:val="37"/>
          <w:spacing w:val="0"/>
          <w:color w:val="000000"/>
          <w:b w:val="off"/>
          <w:i w:val="off"/>
          <w:em w:val="dot"/>
        </w:rPr>
        <w:t>艺</w:t>
      </w:r>
      <w:r>
        <w:rPr>
          <w:rFonts w:ascii="宋体" w:hAnsi="宋体" w:cs="宋体" w:eastAsia="宋体"/>
          <w:sz w:val="37"/>
          <w:spacing w:val="0"/>
          <w:color w:val="000000"/>
          <w:b w:val="off"/>
          <w:i w:val="off"/>
        </w:rPr>
        <w:t>术只当作美术来看，撇开它在应用目</w:t>
      </w:r>
      <w:r>
        <w:rPr>
          <w:rFonts w:ascii="宋体" w:hAnsi="宋体" w:cs="宋体" w:eastAsia="宋体"/>
          <w:sz w:val="37"/>
          <w:spacing w:val="0"/>
          <w:color w:val="000000"/>
          <w:b w:val="off"/>
          <w:i w:val="off"/>
        </w:rPr>
        <w:t>的上的规定，——(因为)在这些目的中它是为意志而不是为纯粹</w:t>
      </w:r>
      <w:r>
        <w:rPr>
          <w:rFonts w:ascii="宋体" w:hAnsi="宋体" w:cs="宋体" w:eastAsia="宋体"/>
          <w:sz w:val="37"/>
          <w:spacing w:val="0"/>
          <w:color w:val="000000"/>
          <w:b w:val="off"/>
          <w:i w:val="off"/>
        </w:rPr>
        <w:t>认识服务的，按我们的说法也就不再是艺术了———；那么，除了</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-800100</wp:posOffset>
                </wp:positionV>
                <wp:extent cx="469900" cy="342900"/>
                <wp:wrapNone/>
                <wp:docPr id="162" name="文本框 162"/>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2748"/>
                            <w:r>
                              <w:rPr>
                                <w:rFonts w:ascii="宋体" w:hAnsi="宋体" w:cs="宋体" w:eastAsia="宋体"/>
                                <w:sz w:val="33"/>
                                <w:spacing w:val="0"/>
                                <w:color w:val="000000"/>
                                <w:b w:val="off"/>
                                <w:i w:val="off"/>
                              </w:rPr>
                              <w:t>287</w:t>
                            </w:r>
                            <w:bookmarkEnd w:id="2748"/>
                          </w:p>
                        </w:txbxContent>
                      </wps:txbx>
                      <wps:bodyPr wrap="square" lIns="0" rIns="0" tIns="0" bIns="0" vert="horz" anchor="t">
                        <a:noAutofit/>
                      </wps:bodyPr>
                    </wps:wsp>
                  </a:graphicData>
                </a:graphic>
              </wp:anchor>
            </w:drawing>
          </mc:Choice>
          <mc:Fallback>
            <w:pict>
              <v:shape type="#_x0000_t202" filled="f" stroked="f" style="margin-left:691pt;margin-top:-63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2749"/>
                      <w:r>
                        <w:rPr>
                          <w:rFonts w:ascii="宋体" w:hAnsi="宋体" w:cs="宋体" w:eastAsia="宋体"/>
                          <w:sz w:val="33"/>
                          <w:spacing w:val="0"/>
                          <w:color w:val="000000"/>
                          <w:b w:val="off"/>
                          <w:i w:val="off"/>
                        </w:rPr>
                        <w:t>287</w:t>
                      </w:r>
                      <w:bookmarkEnd w:id="2749"/>
                    </w:p>
                  </w:txbxContent>
                </v:textbox>
              </v:shape>
            </w:pict>
          </mc:Fallback>
        </mc:AlternateContent>
      </w:r>
      <w:bookmarkEnd w:id="2747"/>
    </w:p>
    <w:p>
      <w:r>
        <w:t/>
      </w:r>
    </w:p>
    <w:p>
      <w:pPr>
        <w:sectPr>
          <w:footerReference r:id="rId658"/>
          <w:headerReference r:id="rId659" w:type="default"/>
          <w:type w:val="nextPage"/>
          <w:pgSz w:w="16000" w:h="23500"/>
          <w:pgMar w:left="2120" w:top="2000" w:right="2120" w:bottom="2000" w:header="1700" w:footer="1700"/>
          <w:cols w:num="1"/>
        </w:sectPr>
      </w:pPr>
    </w:p>
    <w:p>
      <w:pPr>
        <w:pageBreakBefore w:val="off"/>
        <w:tabs>
          <w:tab w:pos="4740" w:val="left" w:leader="none"/>
          <w:tab w:pos="5680" w:val="left" w:leader="none"/>
          <w:tab w:pos="6620" w:val="left" w:leader="none"/>
        </w:tabs>
        <w:wordWrap w:val="off"/>
        <w:spacing w:before="0" w:after="0" w:line="520" w:lineRule="atLeast"/>
        <w:ind w:left="460" w:right="0"/>
        <w:jc w:val="both"/>
        <w:textAlignment w:val="baseline"/>
        <w:rPr>
          <w:sz w:val="38"/>
        </w:rPr>
      </w:pPr>
      <w:bookmarkStart w:name="" w:id="2750"/>
      <w:r>
        <w:rPr>
          <w:rFonts w:ascii="楷体" w:hAnsi="楷体" w:cs="楷体" w:eastAsia="楷体"/>
          <w:sz w:val="38"/>
          <w:spacing w:val="0"/>
          <w:color w:val="000000"/>
          <w:b w:val="off"/>
          <w:i w:val="off"/>
        </w:rPr>
        <w:t>288</w:t>
      </w:r>
      <w:r>
        <w:t xml:space="preserve">	</w:t>
      </w:r>
      <w:r>
        <w:rPr>
          <w:rFonts w:ascii="楷体" w:hAnsi="楷体" w:cs="楷体" w:eastAsia="楷体"/>
          <w:sz w:val="38"/>
          <w:spacing w:val="0"/>
          <w:color w:val="000000"/>
          <w:b w:val="off"/>
          <w:i w:val="off"/>
        </w:rPr>
        <w:t>第</w:t>
      </w:r>
      <w:r>
        <w:t xml:space="preserve">	</w:t>
      </w:r>
      <w:r>
        <w:rPr>
          <w:rFonts w:ascii="楷体" w:hAnsi="楷体" w:cs="楷体" w:eastAsia="楷体"/>
          <w:sz w:val="38"/>
          <w:spacing w:val="0"/>
          <w:color w:val="000000"/>
          <w:b w:val="off"/>
          <w:i w:val="off"/>
        </w:rPr>
        <w:t>三</w:t>
      </w:r>
      <w:r>
        <w:t xml:space="preserve">	</w:t>
      </w:r>
      <w:r>
        <w:rPr>
          <w:rFonts w:ascii="楷体" w:hAnsi="楷体" w:cs="楷体" w:eastAsia="楷体"/>
          <w:sz w:val="38"/>
          <w:spacing w:val="0"/>
          <w:color w:val="000000"/>
          <w:b w:val="off"/>
          <w:i w:val="off"/>
        </w:rPr>
        <w:t>篇</w:t>
      </w:r>
      <w:bookmarkEnd w:id="2750"/>
    </w:p>
    <w:p>
      <w:pPr>
        <w:pageBreakBefore w:val="off"/>
        <w:tabs/>
        <w:wordWrap w:val="off"/>
        <w:spacing w:before="320" w:after="0" w:line="820" w:lineRule="atLeast"/>
        <w:ind w:left="0" w:right="360" w:firstLine="40"/>
        <w:jc w:val="both"/>
        <w:textAlignment w:val="baseline"/>
        <w:rPr>
          <w:sz w:val="36"/>
        </w:rPr>
      </w:pPr>
      <w:bookmarkStart w:name="" w:id="2751"/>
      <w:r>
        <w:rPr>
          <w:rFonts w:ascii="宋体" w:hAnsi="宋体" w:cs="宋体" w:eastAsia="宋体"/>
          <w:sz w:val="36"/>
          <w:spacing w:val="0"/>
          <w:color w:val="000000"/>
          <w:b w:val="off"/>
          <w:i w:val="off"/>
        </w:rPr>
        <w:t>使某些理念———这些都是意志的客体性最低的级别——可加以更</w:t>
      </w:r>
      <w:r>
        <w:rPr>
          <w:rFonts w:ascii="宋体" w:hAnsi="宋体" w:cs="宋体" w:eastAsia="宋体"/>
          <w:sz w:val="36"/>
          <w:spacing w:val="0"/>
          <w:color w:val="000000"/>
          <w:b w:val="off"/>
          <w:i w:val="off"/>
        </w:rPr>
        <w:t>明晰的直观以外，我们不能指定建筑艺术还有其他的目的。此最</w:t>
      </w:r>
      <w:r>
        <w:rPr>
          <w:rFonts w:ascii="宋体" w:hAnsi="宋体" w:cs="宋体" w:eastAsia="宋体"/>
          <w:sz w:val="36"/>
          <w:spacing w:val="0"/>
          <w:color w:val="000000"/>
          <w:b w:val="off"/>
          <w:i w:val="off"/>
        </w:rPr>
        <w:t>低级别的客体性就是重力，内聚力，固体性，硬性；即砖石的这</w:t>
      </w:r>
      <w:r>
        <w:rPr>
          <w:rFonts w:ascii="宋体" w:hAnsi="宋体" w:cs="宋体" w:eastAsia="宋体"/>
          <w:sz w:val="36"/>
          <w:spacing w:val="0"/>
          <w:color w:val="000000"/>
          <w:b w:val="off"/>
          <w:i w:val="off"/>
        </w:rPr>
        <w:t>几个最普遍的属性，意志的这几种最原始的，最简单的，最冥顽</w:t>
      </w:r>
      <w:r>
        <w:rPr>
          <w:rFonts w:ascii="宋体" w:hAnsi="宋体" w:cs="宋体" w:eastAsia="宋体"/>
          <w:sz w:val="36"/>
          <w:spacing w:val="0"/>
          <w:color w:val="000000"/>
          <w:b w:val="off"/>
          <w:i w:val="off"/>
        </w:rPr>
        <w:t>的可见性，大自然的一些基本通奏低音。在这些以外还有光，〔不</w:t>
      </w:r>
      <w:r>
        <w:rPr>
          <w:rFonts w:ascii="宋体" w:hAnsi="宋体" w:cs="宋体" w:eastAsia="宋体"/>
          <w:sz w:val="36"/>
          <w:spacing w:val="0"/>
          <w:color w:val="000000"/>
          <w:b w:val="off"/>
          <w:i w:val="off"/>
        </w:rPr>
        <w:t>过〕光在好些方面又和这些属性相反。即令是在意志客体性的这</w:t>
      </w:r>
      <w:r>
        <w:rPr>
          <w:rFonts w:ascii="宋体" w:hAnsi="宋体" w:cs="宋体" w:eastAsia="宋体"/>
          <w:sz w:val="36"/>
          <w:spacing w:val="0"/>
          <w:color w:val="000000"/>
          <w:b w:val="off"/>
          <w:i w:val="off"/>
        </w:rPr>
        <w:t>种低级别上，我们已经看到意志的本质显出于矛盾之中；因为建</w:t>
      </w:r>
      <w:r>
        <w:rPr>
          <w:rFonts w:ascii="宋体" w:hAnsi="宋体" w:cs="宋体" w:eastAsia="宋体"/>
          <w:sz w:val="36"/>
          <w:spacing w:val="0"/>
          <w:color w:val="000000"/>
          <w:b w:val="off"/>
          <w:i w:val="off"/>
        </w:rPr>
        <w:t>筑艺术在审美方面唯一的题材实际上就是重力和固体性之间的斗</w:t>
      </w:r>
      <w:r>
        <w:rPr>
          <w:rFonts w:ascii="宋体" w:hAnsi="宋体" w:cs="宋体" w:eastAsia="宋体"/>
          <w:sz w:val="36"/>
          <w:spacing w:val="0"/>
          <w:color w:val="000000"/>
          <w:b w:val="off"/>
          <w:i w:val="off"/>
        </w:rPr>
        <w:t>争，以各种方式使这一斗争完善地，明晰地显露出来就是建筑艺</w:t>
      </w:r>
      <w:r>
        <w:rPr>
          <w:rFonts w:ascii="宋体" w:hAnsi="宋体" w:cs="宋体" w:eastAsia="宋体"/>
          <w:sz w:val="36"/>
          <w:spacing w:val="0"/>
          <w:color w:val="000000"/>
          <w:b w:val="off"/>
          <w:i w:val="off"/>
        </w:rPr>
        <w:t>术的课题。它解决这类课题〔的方法〕是切断这些不灭的力所由获</w:t>
      </w:r>
      <w:r>
        <w:rPr>
          <w:rFonts w:ascii="宋体" w:hAnsi="宋体" w:cs="宋体" w:eastAsia="宋体"/>
          <w:sz w:val="36"/>
          <w:spacing w:val="0"/>
          <w:color w:val="000000"/>
          <w:b w:val="off"/>
          <w:i w:val="off"/>
        </w:rPr>
        <w:t>致满足的最短途径，而用一种迂回的途径撑住这些力，这样就把</w:t>
      </w:r>
      <w:r>
        <w:rPr>
          <w:rFonts w:ascii="宋体" w:hAnsi="宋体" w:cs="宋体" w:eastAsia="宋体"/>
          <w:sz w:val="36"/>
          <w:spacing w:val="0"/>
          <w:color w:val="000000"/>
          <w:b w:val="off"/>
          <w:i w:val="off"/>
        </w:rPr>
        <w:t>斗争延长下去了，两种力无穷尽的〔各〕奔一趋向就可在多种方式</w:t>
      </w:r>
      <w:r>
        <w:rPr>
          <w:rFonts w:ascii="宋体" w:hAnsi="宋体" w:cs="宋体" w:eastAsia="宋体"/>
          <w:sz w:val="36"/>
          <w:spacing w:val="0"/>
          <w:color w:val="000000"/>
          <w:b w:val="off"/>
          <w:i w:val="off"/>
        </w:rPr>
        <w:t>之下看得见了。——建筑物的整个质量，如果全委之于它原来的</w:t>
      </w:r>
      <w:r>
        <w:rPr>
          <w:rFonts w:ascii="宋体" w:hAnsi="宋体" w:cs="宋体" w:eastAsia="宋体"/>
          <w:sz w:val="36"/>
          <w:spacing w:val="0"/>
          <w:color w:val="000000"/>
          <w:b w:val="off"/>
          <w:i w:val="off"/>
        </w:rPr>
        <w:t>趋向，那就只会成为整整一大块的东西，尽可能紧贴在地面上；</w:t>
      </w:r>
      <w:r>
        <w:rPr>
          <w:rFonts w:ascii="宋体" w:hAnsi="宋体" w:cs="宋体" w:eastAsia="宋体"/>
          <w:sz w:val="36"/>
          <w:spacing w:val="0"/>
          <w:color w:val="000000"/>
          <w:b w:val="off"/>
          <w:i w:val="off"/>
        </w:rPr>
        <w:t>而这里意志既显为重力，这〔块然大物〕就会不停地向地面挤去；</w:t>
      </w:r>
      <w:r>
        <w:rPr>
          <w:rFonts w:ascii="宋体" w:hAnsi="宋体" w:cs="宋体" w:eastAsia="宋体"/>
          <w:sz w:val="36"/>
          <w:spacing w:val="0"/>
          <w:color w:val="000000"/>
          <w:b w:val="off"/>
          <w:i w:val="off"/>
        </w:rPr>
        <w:t>这时固体性，〔它〕也是意志的客体性，却在抵抗着。然而正是这</w:t>
      </w:r>
      <w:r>
        <w:rPr>
          <w:rFonts w:ascii="宋体" w:hAnsi="宋体" w:cs="宋体" w:eastAsia="宋体"/>
          <w:sz w:val="36"/>
          <w:spacing w:val="0"/>
          <w:color w:val="000000"/>
          <w:b w:val="off"/>
          <w:i w:val="off"/>
        </w:rPr>
        <w:t>一倾向，这一冲劲，建筑艺术就不许它有直接满足而只许以间接</w:t>
      </w:r>
      <w:r>
        <w:rPr>
          <w:rFonts w:ascii="宋体" w:hAnsi="宋体" w:cs="宋体" w:eastAsia="宋体"/>
          <w:sz w:val="36"/>
          <w:spacing w:val="0"/>
          <w:color w:val="000000"/>
          <w:b w:val="off"/>
          <w:i w:val="off"/>
        </w:rPr>
        <w:t>的满足，通过迂回曲折的满足。譬如说横梁就只有借助于直柱才</w:t>
      </w:r>
      <w:r>
        <w:rPr>
          <w:rFonts w:ascii="宋体" w:hAnsi="宋体" w:cs="宋体" w:eastAsia="宋体"/>
          <w:sz w:val="36"/>
          <w:spacing w:val="0"/>
          <w:color w:val="000000"/>
          <w:b w:val="off"/>
          <w:i w:val="off"/>
        </w:rPr>
        <w:t>〔间接地〕落到地面上；圆顶则必须自己负载自己，并且只有借一</w:t>
      </w:r>
      <w:r>
        <w:rPr>
          <w:rFonts w:ascii="宋体" w:hAnsi="宋体" w:cs="宋体" w:eastAsia="宋体"/>
          <w:sz w:val="36"/>
          <w:spacing w:val="0"/>
          <w:color w:val="000000"/>
          <w:b w:val="off"/>
          <w:i w:val="off"/>
        </w:rPr>
        <w:t>些柱子才能满足它指向地球的冲劲；如此等等。然而正是在这被</w:t>
      </w:r>
      <w:r>
        <w:rPr>
          <w:rFonts w:ascii="宋体" w:hAnsi="宋体" w:cs="宋体" w:eastAsia="宋体"/>
          <w:sz w:val="36"/>
          <w:spacing w:val="0"/>
          <w:color w:val="000000"/>
          <w:b w:val="off"/>
          <w:i w:val="off"/>
        </w:rPr>
        <w:t>强制的间接途径上，正是由于这种阻碍，隐藏于顽石中的那些</w:t>
      </w:r>
      <w:r>
        <w:rPr>
          <w:rFonts w:ascii="宋体" w:hAnsi="宋体" w:cs="宋体" w:eastAsia="宋体"/>
          <w:sz w:val="36"/>
          <w:spacing w:val="0"/>
          <w:color w:val="000000"/>
          <w:b w:val="off"/>
          <w:i w:val="off"/>
        </w:rPr>
        <w:t>〔自然〕力才得以最明晰地，多样化地显露出来；〔除此以外，〕建筑</w:t>
      </w:r>
      <w:r>
        <w:rPr>
          <w:rFonts w:ascii="宋体" w:hAnsi="宋体" w:cs="宋体" w:eastAsia="宋体"/>
          <w:sz w:val="36"/>
          <w:spacing w:val="0"/>
          <w:color w:val="000000"/>
          <w:b w:val="off"/>
          <w:i w:val="off"/>
        </w:rPr>
        <w:t>术也就不能再有什么纯艺术的目的了。因此，一个建筑物的美，</w:t>
      </w:r>
      <w:r>
        <w:rPr>
          <w:rFonts w:ascii="宋体" w:hAnsi="宋体" w:cs="宋体" w:eastAsia="宋体"/>
          <w:sz w:val="36"/>
          <w:spacing w:val="0"/>
          <w:color w:val="000000"/>
          <w:b w:val="off"/>
          <w:i w:val="off"/>
        </w:rPr>
        <w:t>无论怎么说都完整地在它每一部分一目了然的目的性中，〔然而〕</w:t>
      </w:r>
      <w:r>
        <mc:AlternateContent>
          <mc:Choice Requires="wps">
            <w:drawing>
              <wp:anchor allowOverlap="true" layoutInCell="true" locked="false" simplePos="false" behindDoc="false" relativeHeight="251659264" distL="0" distR="0" distT="0" distB="0">
                <wp:simplePos x="0" y="0"/>
                <wp:positionH relativeFrom="page">
                  <wp:posOffset>825500</wp:posOffset>
                </wp:positionH>
                <wp:positionV relativeFrom="paragraph">
                  <wp:posOffset>10972800</wp:posOffset>
                </wp:positionV>
                <wp:extent cx="431800" cy="317500"/>
                <wp:wrapNone/>
                <wp:docPr id="163" name="文本框 163"/>
                <a:graphic xmlns:a="http://schemas.openxmlformats.org/drawingml/2006/main">
                  <a:graphicData uri="http://schemas.microsoft.com/office/word/2010/wordprocessingShape">
                    <wps:wsp>
                      <wps:cNvSpPr txBox="true"/>
                      <wps:spPr>
                        <a:xfrm>
                          <a:off x="0" y="0"/>
                          <a:ext cx="4318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0"/>
                              </w:rPr>
                            </w:pPr>
                            <w:bookmarkStart w:name="" w:id="2752"/>
                            <w:r>
                              <w:rPr>
                                <w:rFonts w:ascii="楷体" w:hAnsi="楷体" w:cs="楷体" w:eastAsia="楷体"/>
                                <w:sz w:val="30"/>
                                <w:spacing w:val="0"/>
                                <w:color w:val="000000"/>
                                <w:b w:val="off"/>
                                <w:i w:val="off"/>
                              </w:rPr>
                              <w:t>288</w:t>
                            </w:r>
                            <w:bookmarkEnd w:id="2752"/>
                          </w:p>
                        </w:txbxContent>
                      </wps:txbx>
                      <wps:bodyPr wrap="square" lIns="0" rIns="0" tIns="0" bIns="0" vert="horz" anchor="t">
                        <a:noAutofit/>
                      </wps:bodyPr>
                    </wps:wsp>
                  </a:graphicData>
                </a:graphic>
              </wp:anchor>
            </w:drawing>
          </mc:Choice>
          <mc:Fallback>
            <w:pict>
              <v:shape type="#_x0000_t202" filled="f" stroked="f" style="margin-left:65pt;margin-top:864pt;width:34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0"/>
                        </w:rPr>
                      </w:pPr>
                      <w:bookmarkStart w:name="" w:id="2753"/>
                      <w:r>
                        <w:rPr>
                          <w:rFonts w:ascii="楷体" w:hAnsi="楷体" w:cs="楷体" w:eastAsia="楷体"/>
                          <w:sz w:val="30"/>
                          <w:spacing w:val="0"/>
                          <w:color w:val="000000"/>
                          <w:b w:val="off"/>
                          <w:i w:val="off"/>
                        </w:rPr>
                        <w:t>288</w:t>
                      </w:r>
                      <w:bookmarkEnd w:id="2753"/>
                    </w:p>
                  </w:txbxContent>
                </v:textbox>
              </v:shape>
            </w:pict>
          </mc:Fallback>
        </mc:AlternateContent>
      </w:r>
      <w:bookmarkEnd w:id="2751"/>
    </w:p>
    <w:p>
      <w:r>
        <w:t/>
      </w:r>
    </w:p>
    <w:p>
      <w:pPr>
        <w:sectPr>
          <w:footerReference r:id="rId660"/>
          <w:headerReference r:id="rId661" w:type="default"/>
          <w:type w:val="nextPage"/>
          <w:pgSz w:w="16000" w:h="23500"/>
          <w:pgMar w:left="1960" w:top="2000" w:right="1960" w:bottom="2000" w:header="1700" w:footer="1700"/>
          <w:cols w:num="1"/>
        </w:sectPr>
      </w:pPr>
    </w:p>
    <w:p>
      <w:pPr>
        <w:pageBreakBefore w:val="off"/>
        <w:tabs/>
        <w:wordWrap w:val="off"/>
        <w:spacing w:before="160" w:after="0" w:line="480" w:lineRule="atLeast"/>
        <w:ind w:left="0" w:right="0"/>
        <w:jc w:val="center"/>
        <w:textAlignment w:val="baseline"/>
        <w:rPr>
          <w:sz w:val="35"/>
        </w:rPr>
      </w:pPr>
      <w:bookmarkStart w:name="" w:id="2754"/>
      <w:r>
        <w:rPr>
          <w:rFonts w:ascii="仿宋" w:hAnsi="仿宋" w:cs="仿宋" w:eastAsia="仿宋"/>
          <w:sz w:val="35"/>
          <w:spacing w:val="0"/>
          <w:color w:val="000000"/>
          <w:u w:val="single"/>
          <w:b w:val="off"/>
          <w:i w:val="off"/>
        </w:rPr>
        <w:t xml:space="preserve">                         世界作为表象再论                    299  </w:t>
      </w:r>
      <w:bookmarkEnd w:id="2754"/>
    </w:p>
    <w:p>
      <w:pPr>
        <w:pageBreakBefore w:val="off"/>
        <w:tabs/>
        <w:wordWrap w:val="off"/>
        <w:spacing w:before="340" w:after="0" w:line="820" w:lineRule="atLeast"/>
        <w:ind w:left="20" w:right="500" w:hanging="20"/>
        <w:jc w:val="both"/>
        <w:textAlignment w:val="baseline"/>
        <w:rPr>
          <w:sz w:val="37"/>
        </w:rPr>
      </w:pPr>
      <w:bookmarkStart w:name="" w:id="2755"/>
      <w:r>
        <w:rPr>
          <w:rFonts w:ascii="宋体" w:hAnsi="宋体" w:cs="宋体" w:eastAsia="宋体"/>
          <w:sz w:val="37"/>
          <w:spacing w:val="0"/>
          <w:color w:val="000000"/>
          <w:b w:val="off"/>
          <w:i w:val="off"/>
        </w:rPr>
        <w:t>这不是为了外在的，符合人的意志的目的(这种工程是属于应用</w:t>
      </w:r>
      <w:r>
        <w:rPr>
          <w:rFonts w:ascii="宋体" w:hAnsi="宋体" w:cs="宋体" w:eastAsia="宋体"/>
          <w:sz w:val="37"/>
          <w:spacing w:val="0"/>
          <w:color w:val="000000"/>
          <w:b w:val="off"/>
          <w:i w:val="off"/>
        </w:rPr>
        <w:t>建筑的)，而是直接为了全部结构的稳固，对于这全部结构，每</w:t>
      </w:r>
      <w:r>
        <w:rPr>
          <w:rFonts w:ascii="宋体" w:hAnsi="宋体" w:cs="宋体" w:eastAsia="宋体"/>
          <w:sz w:val="37"/>
          <w:spacing w:val="0"/>
          <w:color w:val="000000"/>
          <w:b w:val="off"/>
          <w:i w:val="off"/>
        </w:rPr>
        <w:t>一部分的位置，尺寸和形状都必须有〔牵一发而动全身〕这样的一</w:t>
      </w:r>
      <w:r>
        <w:rPr>
          <w:rFonts w:ascii="宋体" w:hAnsi="宋体" w:cs="宋体" w:eastAsia="宋体"/>
          <w:sz w:val="37"/>
          <w:spacing w:val="0"/>
          <w:color w:val="000000"/>
          <w:b w:val="off"/>
          <w:i w:val="off"/>
        </w:rPr>
        <w:t>种必然关系，即是说如其可能的话，抽掉任何一部分，则全部必</w:t>
      </w:r>
      <w:r>
        <w:rPr>
          <w:rFonts w:ascii="宋体" w:hAnsi="宋体" w:cs="宋体" w:eastAsia="宋体"/>
          <w:sz w:val="37"/>
          <w:spacing w:val="0"/>
          <w:color w:val="000000"/>
          <w:b w:val="off"/>
          <w:i w:val="off"/>
        </w:rPr>
        <w:t>然要坍塌。这是因为唯有每一部分所承载的恰是它所能胜任的，</w:t>
      </w:r>
      <w:r>
        <w:rPr>
          <w:rFonts w:ascii="宋体" w:hAnsi="宋体" w:cs="宋体" w:eastAsia="宋体"/>
          <w:sz w:val="37"/>
          <w:spacing w:val="0"/>
          <w:color w:val="000000"/>
          <w:b w:val="off"/>
          <w:i w:val="off"/>
        </w:rPr>
        <w:t>每一部分又恰好是在它必需的地方，必需的程度上被支撑起来，</w:t>
      </w:r>
      <w:r>
        <w:rPr>
          <w:rFonts w:ascii="宋体" w:hAnsi="宋体" w:cs="宋体" w:eastAsia="宋体"/>
          <w:sz w:val="37"/>
          <w:spacing w:val="0"/>
          <w:color w:val="000000"/>
          <w:b w:val="off"/>
          <w:i w:val="off"/>
        </w:rPr>
        <w:t>然后在构成顽石的生命或其意志表现的固体性和重力之间的那一</w:t>
      </w:r>
      <w:r>
        <w:rPr>
          <w:rFonts w:ascii="宋体" w:hAnsi="宋体" w:cs="宋体" w:eastAsia="宋体"/>
          <w:sz w:val="37"/>
          <w:spacing w:val="0"/>
          <w:color w:val="000000"/>
          <w:b w:val="off"/>
          <w:i w:val="off"/>
        </w:rPr>
        <w:t>相反作用，那一斗争才发展到最完整的可见性，意志客体性的最</w:t>
      </w:r>
      <w:r>
        <w:rPr>
          <w:rFonts w:ascii="宋体" w:hAnsi="宋体" w:cs="宋体" w:eastAsia="宋体"/>
          <w:sz w:val="37"/>
          <w:spacing w:val="0"/>
          <w:color w:val="000000"/>
          <w:b w:val="off"/>
          <w:i w:val="off"/>
        </w:rPr>
        <w:t>低级别才鲜明地显露出来。同样，每一部分的形态也必须由其目</w:t>
      </w:r>
      <w:r>
        <w:rPr>
          <w:rFonts w:ascii="宋体" w:hAnsi="宋体" w:cs="宋体" w:eastAsia="宋体"/>
          <w:sz w:val="37"/>
          <w:spacing w:val="0"/>
          <w:color w:val="000000"/>
          <w:b w:val="off"/>
          <w:i w:val="off"/>
        </w:rPr>
        <w:t>的和它对于全体的关系，而不是由人意任意来规定。圆柱是最简</w:t>
      </w:r>
      <w:r>
        <w:rPr>
          <w:rFonts w:ascii="宋体" w:hAnsi="宋体" w:cs="宋体" w:eastAsia="宋体"/>
          <w:sz w:val="37"/>
          <w:spacing w:val="0"/>
          <w:color w:val="000000"/>
          <w:b w:val="off"/>
          <w:i w:val="off"/>
        </w:rPr>
        <w:t>单的，只是由目的规定的一种支柱的形式。扭成曲折的柱子是庸</w:t>
      </w:r>
      <w:r>
        <w:rPr>
          <w:rFonts w:ascii="宋体" w:hAnsi="宋体" w:cs="宋体" w:eastAsia="宋体"/>
          <w:sz w:val="37"/>
          <w:spacing w:val="0"/>
          <w:color w:val="000000"/>
          <w:b w:val="off"/>
          <w:i w:val="off"/>
        </w:rPr>
        <w:t>俗无味的。四方桩有时虽然容易做些，事实上却不如圆柱的那么</w:t>
      </w:r>
      <w:r>
        <w:rPr>
          <w:rFonts w:ascii="宋体" w:hAnsi="宋体" w:cs="宋体" w:eastAsia="宋体"/>
          <w:sz w:val="37"/>
          <w:spacing w:val="0"/>
          <w:color w:val="000000"/>
          <w:b w:val="off"/>
          <w:i w:val="off"/>
        </w:rPr>
        <w:t>简单。同样，飞檐、托梁、拱顶、圆顶的形式也完全是由它们的</w:t>
      </w:r>
      <w:r>
        <w:rPr>
          <w:rFonts w:ascii="宋体" w:hAnsi="宋体" w:cs="宋体" w:eastAsia="宋体"/>
          <w:sz w:val="37"/>
          <w:spacing w:val="0"/>
          <w:color w:val="000000"/>
          <w:b w:val="off"/>
          <w:i w:val="off"/>
        </w:rPr>
        <w:t>直接目的规定的，而这目的也就自然说明了这些形式。柱端等处</w:t>
      </w:r>
      <w:r>
        <w:rPr>
          <w:rFonts w:ascii="宋体" w:hAnsi="宋体" w:cs="宋体" w:eastAsia="宋体"/>
          <w:sz w:val="37"/>
          <w:spacing w:val="0"/>
          <w:color w:val="000000"/>
          <w:b w:val="off"/>
          <w:i w:val="off"/>
        </w:rPr>
        <w:t>的雕饰已属于雕刻而不属于建筑范围了，这既是附加的装饰，是</w:t>
      </w:r>
      <w:r>
        <w:rPr>
          <w:rFonts w:ascii="宋体" w:hAnsi="宋体" w:cs="宋体" w:eastAsia="宋体"/>
          <w:sz w:val="37"/>
          <w:spacing w:val="0"/>
          <w:color w:val="000000"/>
          <w:b w:val="off"/>
          <w:i w:val="off"/>
        </w:rPr>
        <w:t>可有可无的。———根据这里所说的，对于一座建筑物如果要获得</w:t>
      </w:r>
      <w:r>
        <w:rPr>
          <w:rFonts w:ascii="宋体" w:hAnsi="宋体" w:cs="宋体" w:eastAsia="宋体"/>
          <w:sz w:val="37"/>
          <w:spacing w:val="0"/>
          <w:color w:val="000000"/>
          <w:b w:val="off"/>
          <w:i w:val="off"/>
        </w:rPr>
        <w:t>理解和美感的享受，就不可避免地要在重量、固体性、内聚力</w:t>
      </w:r>
      <w:r>
        <w:rPr>
          <w:rFonts w:ascii="宋体" w:hAnsi="宋体" w:cs="宋体" w:eastAsia="宋体"/>
          <w:sz w:val="37"/>
          <w:spacing w:val="0"/>
          <w:color w:val="000000"/>
          <w:b w:val="off"/>
          <w:i w:val="off"/>
        </w:rPr>
        <w:t>〔几方面〕对于〔建筑〕材料有一直接的直观认识，如果〔有人〕透露</w:t>
      </w:r>
      <w:r>
        <w:rPr>
          <w:rFonts w:ascii="宋体" w:hAnsi="宋体" w:cs="宋体" w:eastAsia="宋体"/>
          <w:sz w:val="37"/>
          <w:spacing w:val="0"/>
          <w:color w:val="000000"/>
          <w:b w:val="off"/>
          <w:i w:val="off"/>
        </w:rPr>
        <w:t>消息说这建筑材料是浮石，那就会立刻减少我们对于这建筑物的</w:t>
      </w:r>
      <w:r>
        <w:rPr>
          <w:rFonts w:ascii="宋体" w:hAnsi="宋体" w:cs="宋体" w:eastAsia="宋体"/>
          <w:sz w:val="37"/>
          <w:spacing w:val="0"/>
          <w:color w:val="000000"/>
          <w:b w:val="off"/>
          <w:i w:val="off"/>
        </w:rPr>
        <w:t>欣赏；因为这样一来，这个建筑物就象是一种假屋似的。如果我</w:t>
      </w:r>
      <w:r>
        <w:rPr>
          <w:rFonts w:ascii="宋体" w:hAnsi="宋体" w:cs="宋体" w:eastAsia="宋体"/>
          <w:sz w:val="37"/>
          <w:spacing w:val="0"/>
          <w:color w:val="000000"/>
          <w:b w:val="off"/>
          <w:i w:val="off"/>
        </w:rPr>
        <w:t>们原来假定是麻石建筑，却有消息说这只是木头的，这消息几乎</w:t>
      </w:r>
      <w:r>
        <w:rPr>
          <w:rFonts w:ascii="宋体" w:hAnsi="宋体" w:cs="宋体" w:eastAsia="宋体"/>
          <w:sz w:val="37"/>
          <w:spacing w:val="0"/>
          <w:color w:val="000000"/>
          <w:b w:val="off"/>
          <w:i w:val="off"/>
        </w:rPr>
        <w:t>也会产生同样的效果；因为在木质房屋中那些自然力的表出既然</w:t>
      </w:r>
      <w:r>
        <w:rPr>
          <w:rFonts w:ascii="宋体" w:hAnsi="宋体" w:cs="宋体" w:eastAsia="宋体"/>
          <w:sz w:val="37"/>
          <w:spacing w:val="0"/>
          <w:color w:val="000000"/>
          <w:b w:val="off"/>
          <w:i w:val="off"/>
        </w:rPr>
        <w:t>要微弱得多，这就把固体性和重力的关系，从而〔建筑物〕所有一</w:t>
      </w:r>
      <w:r>
        <w:rPr>
          <w:rFonts w:ascii="宋体" w:hAnsi="宋体" w:cs="宋体" w:eastAsia="宋体"/>
          <w:sz w:val="37"/>
          <w:spacing w:val="0"/>
          <w:color w:val="000000"/>
          <w:b w:val="off"/>
          <w:i w:val="off"/>
        </w:rPr>
        <w:t>切部分的意义和必然性都改变了更动了。所以以木材为材料尽管</w:t>
      </w:r>
      <w:bookmarkEnd w:id="2755"/>
    </w:p>
    <w:p>
      <w:r>
        <w:t/>
      </w:r>
    </w:p>
    <w:p>
      <w:pPr>
        <w:sectPr>
          <w:footerReference r:id="rId662"/>
          <w:headerReference r:id="rId663" w:type="default"/>
          <w:type w:val="nextPage"/>
          <w:pgSz w:w="16000" w:h="23500"/>
          <w:pgMar w:left="1840" w:top="2000" w:right="1840" w:bottom="2000" w:header="1700" w:footer="1700"/>
          <w:cols w:num="1"/>
        </w:sectPr>
      </w:pPr>
    </w:p>
    <w:p>
      <w:pPr>
        <w:pageBreakBefore w:val="off"/>
        <w:tabs>
          <w:tab w:pos="5380" w:val="left" w:leader="none"/>
          <w:tab w:pos="6320" w:val="left" w:leader="none"/>
          <w:tab w:pos="7240" w:val="left" w:leader="none"/>
        </w:tabs>
        <w:wordWrap w:val="off"/>
        <w:spacing w:before="140" w:after="0" w:line="540" w:lineRule="atLeast"/>
        <w:ind w:left="1100" w:right="0"/>
        <w:jc w:val="both"/>
        <w:textAlignment w:val="baseline"/>
        <w:rPr>
          <w:sz w:val="40"/>
        </w:rPr>
      </w:pPr>
      <w:bookmarkStart w:name="" w:id="2756"/>
      <w:r>
        <w:rPr>
          <w:rFonts w:ascii="宋体" w:hAnsi="宋体" w:cs="宋体" w:eastAsia="宋体"/>
          <w:sz w:val="40"/>
          <w:spacing w:val="0"/>
          <w:color w:val="000000"/>
          <w:b w:val="off"/>
          <w:i w:val="off"/>
        </w:rPr>
        <w:t>300</w:t>
      </w:r>
      <w:r>
        <w:t xml:space="preserve">	</w:t>
      </w:r>
      <w:r>
        <w:rPr>
          <w:rFonts w:ascii="宋体" w:hAnsi="宋体" w:cs="宋体" w:eastAsia="宋体"/>
          <w:sz w:val="40"/>
          <w:spacing w:val="0"/>
          <w:color w:val="000000"/>
          <w:b w:val="off"/>
          <w:i w:val="off"/>
        </w:rPr>
        <w:t>第</w:t>
      </w:r>
      <w:r>
        <w:t xml:space="preserve">	</w:t>
      </w:r>
      <w:r>
        <w:rPr>
          <w:rFonts w:ascii="宋体" w:hAnsi="宋体" w:cs="宋体" w:eastAsia="宋体"/>
          <w:sz w:val="40"/>
          <w:spacing w:val="0"/>
          <w:color w:val="000000"/>
          <w:b w:val="off"/>
          <w:i w:val="off"/>
        </w:rPr>
        <w:t>三</w:t>
      </w:r>
      <w:r>
        <w:t xml:space="preserve">	</w:t>
      </w:r>
      <w:r>
        <w:rPr>
          <w:rFonts w:ascii="宋体" w:hAnsi="宋体" w:cs="宋体" w:eastAsia="宋体"/>
          <w:sz w:val="40"/>
          <w:spacing w:val="0"/>
          <w:color w:val="000000"/>
          <w:b w:val="off"/>
          <w:i w:val="off"/>
        </w:rPr>
        <w:t>篇</w:t>
      </w:r>
      <w:bookmarkEnd w:id="2756"/>
    </w:p>
    <w:p>
      <w:pPr>
        <w:pageBreakBefore w:val="off"/>
        <w:tabs/>
        <w:wordWrap w:val="off"/>
        <w:spacing w:before="300" w:after="0" w:line="780" w:lineRule="atLeast"/>
        <w:ind w:left="620" w:right="0" w:hanging="620"/>
        <w:jc w:val="both"/>
        <w:textAlignment w:val="baseline"/>
        <w:rPr>
          <w:sz w:val="38"/>
        </w:rPr>
      </w:pPr>
      <w:bookmarkStart w:name="" w:id="2757"/>
      <w:r>
        <w:rPr>
          <w:rFonts w:ascii="宋体" w:hAnsi="宋体" w:cs="宋体" w:eastAsia="宋体"/>
          <w:sz w:val="38"/>
          <w:spacing w:val="0"/>
          <w:color w:val="000000"/>
          <w:b w:val="off"/>
          <w:i w:val="off"/>
        </w:rPr>
        <w:t>289</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也可有各种形式，却不能成为艺术的建筑，而这一点是完全只能</w:t>
      </w:r>
      <w:r>
        <w:rPr>
          <w:rFonts w:ascii="宋体" w:hAnsi="宋体" w:cs="宋体" w:eastAsia="宋体"/>
          <w:sz w:val="38"/>
          <w:spacing w:val="0"/>
          <w:color w:val="000000"/>
          <w:b w:val="off"/>
          <w:i w:val="off"/>
        </w:rPr>
        <w:t>由我们的理论得到说明的。可是如果竟至于有人对我们说，有一</w:t>
      </w:r>
      <w:r>
        <w:rPr>
          <w:rFonts w:ascii="宋体" w:hAnsi="宋体" w:cs="宋体" w:eastAsia="宋体"/>
          <w:sz w:val="38"/>
          <w:spacing w:val="0"/>
          <w:color w:val="000000"/>
          <w:b w:val="off"/>
          <w:i w:val="off"/>
        </w:rPr>
        <w:t>座建筑物，看起来使我们爱好，却完全是由一些不同的材料建成</w:t>
      </w:r>
      <w:r>
        <w:rPr>
          <w:rFonts w:ascii="宋体" w:hAnsi="宋体" w:cs="宋体" w:eastAsia="宋体"/>
          <w:sz w:val="38"/>
          <w:spacing w:val="0"/>
          <w:color w:val="000000"/>
          <w:b w:val="off"/>
          <w:i w:val="off"/>
        </w:rPr>
        <w:t>的，材料的重量和耐性至不齐一，但又非肉眼所能分辨；那么，</w:t>
      </w:r>
      <w:r>
        <w:rPr>
          <w:rFonts w:ascii="宋体" w:hAnsi="宋体" w:cs="宋体" w:eastAsia="宋体"/>
          <w:sz w:val="38"/>
          <w:spacing w:val="0"/>
          <w:color w:val="000000"/>
          <w:b w:val="off"/>
          <w:i w:val="off"/>
        </w:rPr>
        <w:t>这整个建筑物就会因此而无法欣赏，正如用一种我们不懂的文字</w:t>
      </w:r>
      <w:r>
        <w:rPr>
          <w:rFonts w:ascii="宋体" w:hAnsi="宋体" w:cs="宋体" w:eastAsia="宋体"/>
          <w:sz w:val="38"/>
          <w:spacing w:val="0"/>
          <w:color w:val="000000"/>
          <w:b w:val="off"/>
          <w:i w:val="off"/>
        </w:rPr>
        <w:t>写成的一首诗一样。这一切正是证明了建筑艺术的作用不仅只是</w:t>
      </w:r>
      <w:r>
        <w:rPr>
          <w:rFonts w:ascii="宋体" w:hAnsi="宋体" w:cs="宋体" w:eastAsia="宋体"/>
          <w:sz w:val="38"/>
          <w:spacing w:val="0"/>
          <w:color w:val="000000"/>
          <w:b w:val="off"/>
          <w:i w:val="off"/>
        </w:rPr>
        <w:t>数学的，而且也是动力学的；还证明了通过这一艺术而使我们欣</w:t>
      </w:r>
      <w:r>
        <w:rPr>
          <w:rFonts w:ascii="宋体" w:hAnsi="宋体" w:cs="宋体" w:eastAsia="宋体"/>
          <w:sz w:val="38"/>
          <w:spacing w:val="0"/>
          <w:color w:val="000000"/>
          <w:b w:val="off"/>
          <w:i w:val="off"/>
        </w:rPr>
        <w:t>赏的不仅是形式和匀整性，反而更应该是大自然的那些基本力，那</w:t>
      </w:r>
      <w:r>
        <w:rPr>
          <w:rFonts w:ascii="宋体" w:hAnsi="宋体" w:cs="宋体" w:eastAsia="宋体"/>
          <w:sz w:val="38"/>
          <w:spacing w:val="0"/>
          <w:color w:val="000000"/>
          <w:b w:val="off"/>
          <w:i w:val="off"/>
        </w:rPr>
        <w:t>些原始的理念，意志客体性那些最低的级别。———建筑物及其各</w:t>
      </w:r>
      <w:r>
        <w:rPr>
          <w:rFonts w:ascii="宋体" w:hAnsi="宋体" w:cs="宋体" w:eastAsia="宋体"/>
          <w:sz w:val="38"/>
          <w:spacing w:val="0"/>
          <w:color w:val="000000"/>
          <w:b w:val="off"/>
          <w:i w:val="off"/>
        </w:rPr>
        <w:t>部分的规则性一面是由每一环节对于全部结构的直接目的性带来</w:t>
      </w:r>
      <w:r>
        <w:rPr>
          <w:rFonts w:ascii="宋体" w:hAnsi="宋体" w:cs="宋体" w:eastAsia="宋体"/>
          <w:sz w:val="38"/>
          <w:spacing w:val="0"/>
          <w:color w:val="000000"/>
          <w:b w:val="off"/>
          <w:i w:val="off"/>
        </w:rPr>
        <w:t>的，一面又有使全面的概览和理解更为容易的功用，最后这些规</w:t>
      </w:r>
      <w:r>
        <w:rPr>
          <w:rFonts w:ascii="宋体" w:hAnsi="宋体" w:cs="宋体" w:eastAsia="宋体"/>
          <w:sz w:val="38"/>
          <w:spacing w:val="0"/>
          <w:color w:val="000000"/>
          <w:b w:val="off"/>
          <w:i w:val="off"/>
        </w:rPr>
        <w:t>则的图形，由于它们显露了空间之为空间的规律性，还有助于美</w:t>
      </w:r>
      <w:r>
        <w:rPr>
          <w:rFonts w:ascii="宋体" w:hAnsi="宋体" w:cs="宋体" w:eastAsia="宋体"/>
          <w:sz w:val="38"/>
          <w:spacing w:val="0"/>
          <w:color w:val="000000"/>
          <w:b w:val="off"/>
          <w:i w:val="off"/>
        </w:rPr>
        <w:t>观。但是这一切都只有次要的价值和必然性，而决不是主要的东</w:t>
      </w:r>
      <w:r>
        <w:rPr>
          <w:rFonts w:ascii="宋体" w:hAnsi="宋体" w:cs="宋体" w:eastAsia="宋体"/>
          <w:sz w:val="38"/>
          <w:spacing w:val="0"/>
          <w:color w:val="000000"/>
          <w:b w:val="off"/>
          <w:i w:val="off"/>
        </w:rPr>
        <w:t>西，须知即令匀整性也并不是万不可少的要求，就是废墟也是美</w:t>
      </w:r>
      <w:r>
        <w:rPr>
          <w:rFonts w:ascii="宋体" w:hAnsi="宋体" w:cs="宋体" w:eastAsia="宋体"/>
          <w:sz w:val="38"/>
          <w:spacing w:val="0"/>
          <w:color w:val="000000"/>
          <w:b w:val="off"/>
          <w:i w:val="off"/>
        </w:rPr>
        <w:t>的呢。</w:t>
      </w:r>
      <w:bookmarkEnd w:id="2757"/>
    </w:p>
    <w:p>
      <w:pPr>
        <w:pageBreakBefore w:val="off"/>
        <w:tabs/>
        <w:wordWrap w:val="off"/>
        <w:spacing w:before="0" w:after="0" w:line="780" w:lineRule="atLeast"/>
        <w:ind w:left="560" w:right="40" w:firstLine="880"/>
        <w:jc w:val="both"/>
        <w:textAlignment w:val="baseline"/>
        <w:rPr>
          <w:sz w:val="38"/>
        </w:rPr>
      </w:pPr>
      <w:bookmarkStart w:name="" w:id="2758"/>
      <w:r>
        <w:rPr>
          <w:rFonts w:ascii="宋体" w:hAnsi="宋体" w:cs="宋体" w:eastAsia="宋体"/>
          <w:sz w:val="38"/>
          <w:spacing w:val="0"/>
          <w:color w:val="000000"/>
          <w:b w:val="off"/>
          <w:i w:val="off"/>
        </w:rPr>
        <w:t>建筑艺术的作品对于光还有一种很特殊的关系；这些作品在</w:t>
      </w:r>
      <w:r>
        <w:rPr>
          <w:rFonts w:ascii="宋体" w:hAnsi="宋体" w:cs="宋体" w:eastAsia="宋体"/>
          <w:sz w:val="38"/>
          <w:spacing w:val="0"/>
          <w:color w:val="000000"/>
          <w:b w:val="off"/>
          <w:i w:val="off"/>
        </w:rPr>
        <w:t>充分的阳光中，以蔚蓝的天空为背景，便可获得双重的美；而在</w:t>
      </w:r>
      <w:r>
        <w:rPr>
          <w:rFonts w:ascii="宋体" w:hAnsi="宋体" w:cs="宋体" w:eastAsia="宋体"/>
          <w:sz w:val="38"/>
          <w:spacing w:val="0"/>
          <w:color w:val="000000"/>
          <w:b w:val="off"/>
          <w:i w:val="off"/>
        </w:rPr>
        <w:t>月亮之下又表现出完全另一种效果。因此在营造一座建筑艺术上</w:t>
      </w:r>
      <w:r>
        <w:rPr>
          <w:rFonts w:ascii="宋体" w:hAnsi="宋体" w:cs="宋体" w:eastAsia="宋体"/>
          <w:sz w:val="38"/>
          <w:spacing w:val="0"/>
          <w:color w:val="000000"/>
          <w:b w:val="off"/>
          <w:i w:val="off"/>
        </w:rPr>
        <w:t>的作品时，总要特别顾虑到光线的效果和坐落的方向才好。这一</w:t>
      </w:r>
      <w:r>
        <w:rPr>
          <w:rFonts w:ascii="宋体" w:hAnsi="宋体" w:cs="宋体" w:eastAsia="宋体"/>
          <w:sz w:val="38"/>
          <w:spacing w:val="0"/>
          <w:color w:val="000000"/>
          <w:b w:val="off"/>
          <w:i w:val="off"/>
        </w:rPr>
        <w:t>切一切的根据固然大部分是在于只有明朗的，强烈的照明才能使</w:t>
      </w:r>
      <w:r>
        <w:rPr>
          <w:rFonts w:ascii="宋体" w:hAnsi="宋体" w:cs="宋体" w:eastAsia="宋体"/>
          <w:sz w:val="38"/>
          <w:spacing w:val="0"/>
          <w:color w:val="000000"/>
          <w:b w:val="off"/>
          <w:i w:val="off"/>
        </w:rPr>
        <w:t>〔建筑物的〕一切部分及其关系看得充分明白，不过此外我还认为</w:t>
      </w:r>
      <w:r>
        <w:rPr>
          <w:rFonts w:ascii="宋体" w:hAnsi="宋体" w:cs="宋体" w:eastAsia="宋体"/>
          <w:sz w:val="38"/>
          <w:spacing w:val="0"/>
          <w:color w:val="000000"/>
          <w:b w:val="off"/>
          <w:i w:val="off"/>
        </w:rPr>
        <w:t>建筑艺术注定要显露的自然是重力和固体性，同时也还有与这两</w:t>
      </w:r>
      <w:r>
        <w:rPr>
          <w:rFonts w:ascii="宋体" w:hAnsi="宋体" w:cs="宋体" w:eastAsia="宋体"/>
          <w:sz w:val="38"/>
          <w:spacing w:val="0"/>
          <w:color w:val="000000"/>
          <w:b w:val="off"/>
          <w:i w:val="off"/>
        </w:rPr>
        <w:t>者相反的光的本质。即是说在光被那巨大的，不得透视的，界限</w:t>
      </w:r>
      <w:r>
        <w:rPr>
          <w:rFonts w:ascii="宋体" w:hAnsi="宋体" w:cs="宋体" w:eastAsia="宋体"/>
          <w:sz w:val="38"/>
          <w:spacing w:val="0"/>
          <w:color w:val="000000"/>
          <w:b w:val="off"/>
          <w:i w:val="off"/>
        </w:rPr>
        <w:t>明晰和形态复杂的庞然大物所吸收，所阻挡，所反射的时候，光</w:t>
      </w:r>
      <w:bookmarkEnd w:id="2758"/>
    </w:p>
    <w:p>
      <w:r>
        <w:t/>
      </w:r>
    </w:p>
    <w:p>
      <w:pPr>
        <w:sectPr>
          <w:footerReference r:id="rId664"/>
          <w:headerReference r:id="rId665" w:type="default"/>
          <w:type w:val="nextPage"/>
          <w:pgSz w:w="16000" w:h="23500"/>
          <w:pgMar w:left="1860" w:top="2000" w:right="186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759"/>
      <w:r>
        <w:rPr>
          <w:rFonts w:ascii="仿宋" w:hAnsi="仿宋" w:cs="仿宋" w:eastAsia="仿宋"/>
          <w:sz w:val="36"/>
          <w:spacing w:val="0"/>
          <w:color w:val="000000"/>
          <w:u w:val="single"/>
          <w:b w:val="off"/>
          <w:i w:val="off"/>
        </w:rPr>
        <w:t xml:space="preserve">                        世界作为表象再论                     301  </w:t>
      </w:r>
      <w:bookmarkEnd w:id="2759"/>
    </w:p>
    <w:p>
      <w:pPr>
        <w:pageBreakBefore w:val="off"/>
        <w:tabs/>
        <w:wordWrap w:val="off"/>
        <w:spacing w:before="340" w:after="0" w:line="800" w:lineRule="atLeast"/>
        <w:ind w:left="20" w:right="480"/>
        <w:jc w:val="both"/>
        <w:textAlignment w:val="baseline"/>
        <w:rPr>
          <w:sz w:val="39"/>
        </w:rPr>
      </w:pPr>
      <w:bookmarkStart w:name="" w:id="2760"/>
      <w:r>
        <w:rPr>
          <w:rFonts w:ascii="宋体" w:hAnsi="宋体" w:cs="宋体" w:eastAsia="宋体"/>
          <w:sz w:val="39"/>
          <w:spacing w:val="0"/>
          <w:color w:val="000000"/>
          <w:b w:val="off"/>
          <w:i w:val="off"/>
        </w:rPr>
        <w:t>得以最纯洁地，最明晰地展出其本性和一些属性而使鉴赏者大受</w:t>
      </w:r>
      <w:r>
        <w:rPr>
          <w:rFonts w:ascii="宋体" w:hAnsi="宋体" w:cs="宋体" w:eastAsia="宋体"/>
          <w:sz w:val="39"/>
          <w:spacing w:val="0"/>
          <w:color w:val="000000"/>
          <w:b w:val="off"/>
          <w:i w:val="off"/>
        </w:rPr>
        <w:t>其赐；因为光，作为最完美的直观认识方式的条件和客观方面的</w:t>
      </w:r>
      <w:r>
        <w:rPr>
          <w:rFonts w:ascii="宋体" w:hAnsi="宋体" w:cs="宋体" w:eastAsia="宋体"/>
          <w:sz w:val="39"/>
          <w:spacing w:val="0"/>
          <w:color w:val="000000"/>
          <w:b w:val="off"/>
          <w:i w:val="off"/>
        </w:rPr>
        <w:t>对应物，是事物中最可喜爱的东西。</w:t>
      </w:r>
      <w:r>
        <mc:AlternateContent>
          <mc:Choice Requires="wps">
            <w:drawing>
              <wp:anchor allowOverlap="true" layoutInCell="true" locked="false" simplePos="false" behindDoc="false" relativeHeight="251659264" distL="0" distR="0" distT="0" distB="0">
                <wp:simplePos x="0" y="0"/>
                <wp:positionH relativeFrom="page">
                  <wp:posOffset>8699500</wp:posOffset>
                </wp:positionH>
                <wp:positionV relativeFrom="paragraph">
                  <wp:posOffset>368300</wp:posOffset>
                </wp:positionV>
                <wp:extent cx="546100" cy="393700"/>
                <wp:wrapNone/>
                <wp:docPr id="164" name="文本框 164"/>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2761"/>
                            <w:r>
                              <w:rPr>
                                <w:rFonts w:ascii="宋体" w:hAnsi="宋体" w:cs="宋体" w:eastAsia="宋体"/>
                                <w:sz w:val="39"/>
                                <w:spacing w:val="0"/>
                                <w:color w:val="000000"/>
                                <w:b w:val="off"/>
                                <w:i w:val="off"/>
                              </w:rPr>
                              <w:t>290</w:t>
                            </w:r>
                            <w:bookmarkEnd w:id="2761"/>
                          </w:p>
                        </w:txbxContent>
                      </wps:txbx>
                      <wps:bodyPr wrap="square" lIns="0" rIns="0" tIns="0" bIns="0" vert="horz" anchor="t">
                        <a:noAutofit/>
                      </wps:bodyPr>
                    </wps:wsp>
                  </a:graphicData>
                </a:graphic>
              </wp:anchor>
            </w:drawing>
          </mc:Choice>
          <mc:Fallback>
            <w:pict>
              <v:shape type="#_x0000_t202" filled="f" stroked="f" style="margin-left:685pt;margin-top:29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2762"/>
                      <w:r>
                        <w:rPr>
                          <w:rFonts w:ascii="宋体" w:hAnsi="宋体" w:cs="宋体" w:eastAsia="宋体"/>
                          <w:sz w:val="39"/>
                          <w:spacing w:val="0"/>
                          <w:color w:val="000000"/>
                          <w:b w:val="off"/>
                          <w:i w:val="off"/>
                        </w:rPr>
                        <w:t>290</w:t>
                      </w:r>
                      <w:bookmarkEnd w:id="2762"/>
                    </w:p>
                  </w:txbxContent>
                </v:textbox>
              </v:shape>
            </w:pict>
          </mc:Fallback>
        </mc:AlternateContent>
      </w:r>
      <w:bookmarkEnd w:id="2760"/>
    </w:p>
    <w:p>
      <w:pPr>
        <w:pageBreakBefore w:val="off"/>
        <w:tabs/>
        <w:wordWrap w:val="off"/>
        <w:spacing w:before="0" w:after="0" w:line="800" w:lineRule="atLeast"/>
        <w:ind w:left="20" w:right="500" w:firstLine="840"/>
        <w:jc w:val="both"/>
        <w:textAlignment w:val="baseline"/>
        <w:rPr>
          <w:sz w:val="39"/>
        </w:rPr>
      </w:pPr>
      <w:bookmarkStart w:name="" w:id="2763"/>
      <w:r>
        <w:rPr>
          <w:rFonts w:ascii="宋体" w:hAnsi="宋体" w:cs="宋体" w:eastAsia="宋体"/>
          <w:sz w:val="39"/>
          <w:spacing w:val="0"/>
          <w:color w:val="000000"/>
          <w:b w:val="off"/>
          <w:i w:val="off"/>
        </w:rPr>
        <w:t>因为由于建筑艺术而进于明晰直观的这些理念是意志客体性</w:t>
      </w:r>
      <w:r>
        <w:rPr>
          <w:rFonts w:ascii="宋体" w:hAnsi="宋体" w:cs="宋体" w:eastAsia="宋体"/>
          <w:sz w:val="39"/>
          <w:spacing w:val="0"/>
          <w:color w:val="000000"/>
          <w:b w:val="off"/>
          <w:i w:val="off"/>
        </w:rPr>
        <w:t>最低的一些级别，从而建筑艺术展出于我们之前的东西，它的客</w:t>
      </w:r>
      <w:r>
        <w:rPr>
          <w:rFonts w:ascii="宋体" w:hAnsi="宋体" w:cs="宋体" w:eastAsia="宋体"/>
          <w:sz w:val="39"/>
          <w:spacing w:val="0"/>
          <w:color w:val="000000"/>
          <w:b w:val="off"/>
          <w:i w:val="off"/>
        </w:rPr>
        <w:t>观意义也就相对地微小；所以〔人们〕在看到一个美丽的，适当照</w:t>
      </w:r>
      <w:r>
        <w:rPr>
          <w:rFonts w:ascii="宋体" w:hAnsi="宋体" w:cs="宋体" w:eastAsia="宋体"/>
          <w:sz w:val="39"/>
          <w:spacing w:val="0"/>
          <w:color w:val="000000"/>
          <w:b w:val="off"/>
          <w:i w:val="off"/>
        </w:rPr>
        <w:t>明了的建筑物时，欣赏的享受与其说是在于把握了理念，毋宁说</w:t>
      </w:r>
      <w:r>
        <w:rPr>
          <w:rFonts w:ascii="宋体" w:hAnsi="宋体" w:cs="宋体" w:eastAsia="宋体"/>
          <w:sz w:val="39"/>
          <w:spacing w:val="0"/>
          <w:color w:val="000000"/>
          <w:b w:val="off"/>
          <w:i w:val="off"/>
        </w:rPr>
        <w:t>是在理念的，随把握理念而起的主观对应物方面，即是说欣赏的</w:t>
      </w:r>
      <w:r>
        <w:rPr>
          <w:rFonts w:ascii="宋体" w:hAnsi="宋体" w:cs="宋体" w:eastAsia="宋体"/>
          <w:sz w:val="39"/>
          <w:spacing w:val="0"/>
          <w:color w:val="000000"/>
          <w:b w:val="off"/>
          <w:i w:val="off"/>
        </w:rPr>
        <w:t>享受主要是在于鉴赏者在看到建筑物时，摆脱了为意志服务的，</w:t>
      </w:r>
      <w:r>
        <w:rPr>
          <w:rFonts w:ascii="宋体" w:hAnsi="宋体" w:cs="宋体" w:eastAsia="宋体"/>
          <w:sz w:val="39"/>
          <w:spacing w:val="0"/>
          <w:color w:val="000000"/>
          <w:b w:val="off"/>
          <w:i w:val="off"/>
        </w:rPr>
        <w:t>服从根据律的个体的认识方式而上升为纯粹的，不带意志的“认</w:t>
      </w:r>
      <w:r>
        <w:rPr>
          <w:rFonts w:ascii="宋体" w:hAnsi="宋体" w:cs="宋体" w:eastAsia="宋体"/>
          <w:sz w:val="39"/>
          <w:spacing w:val="0"/>
          <w:color w:val="000000"/>
          <w:b w:val="off"/>
          <w:i w:val="off"/>
        </w:rPr>
        <w:t>识”的主体了；也即是在纯粹的，从欲求和个性的一切痛苦解放</w:t>
      </w:r>
      <w:r>
        <w:rPr>
          <w:rFonts w:ascii="宋体" w:hAnsi="宋体" w:cs="宋体" w:eastAsia="宋体"/>
          <w:sz w:val="39"/>
          <w:spacing w:val="0"/>
          <w:color w:val="000000"/>
          <w:b w:val="off"/>
          <w:i w:val="off"/>
        </w:rPr>
        <w:t>出来的观赏本身中。———就这一点说，那么和建筑对立的那一极</w:t>
      </w:r>
      <w:r>
        <w:rPr>
          <w:rFonts w:ascii="宋体" w:hAnsi="宋体" w:cs="宋体" w:eastAsia="宋体"/>
          <w:sz w:val="39"/>
          <w:spacing w:val="0"/>
          <w:color w:val="000000"/>
          <w:b w:val="off"/>
          <w:i w:val="off"/>
        </w:rPr>
        <w:t>端，各种艺术排成系列的另一极端就是戏剧了；戏剧〔能〕使那些</w:t>
      </w:r>
      <w:r>
        <w:rPr>
          <w:rFonts w:ascii="宋体" w:hAnsi="宋体" w:cs="宋体" w:eastAsia="宋体"/>
          <w:sz w:val="39"/>
          <w:spacing w:val="0"/>
          <w:color w:val="000000"/>
          <w:b w:val="off"/>
          <w:i w:val="off"/>
        </w:rPr>
        <w:t>最重要的理念进入认识的领域，因此在戏剧的欣赏中客观的那一</w:t>
      </w:r>
      <w:r>
        <w:rPr>
          <w:rFonts w:ascii="宋体" w:hAnsi="宋体" w:cs="宋体" w:eastAsia="宋体"/>
          <w:sz w:val="39"/>
          <w:spacing w:val="0"/>
          <w:color w:val="000000"/>
          <w:b w:val="off"/>
          <w:i w:val="off"/>
        </w:rPr>
        <w:t>面就占有压倒的优势了。</w:t>
      </w:r>
      <w:bookmarkEnd w:id="2763"/>
    </w:p>
    <w:p>
      <w:pPr>
        <w:pageBreakBefore w:val="off"/>
        <w:tabs/>
        <w:wordWrap w:val="off"/>
        <w:spacing w:before="0" w:after="0" w:line="800" w:lineRule="atLeast"/>
        <w:ind w:left="20" w:right="540" w:firstLine="840"/>
        <w:jc w:val="both"/>
        <w:textAlignment w:val="baseline"/>
        <w:rPr>
          <w:sz w:val="39"/>
        </w:rPr>
      </w:pPr>
      <w:bookmarkStart w:name="" w:id="2764"/>
      <w:r>
        <w:rPr>
          <w:rFonts w:ascii="宋体" w:hAnsi="宋体" w:cs="宋体" w:eastAsia="宋体"/>
          <w:sz w:val="39"/>
          <w:spacing w:val="0"/>
          <w:color w:val="000000"/>
          <w:b w:val="off"/>
          <w:i w:val="off"/>
        </w:rPr>
        <w:t>建筑艺术和造型艺术，和文艺的区别乃在于建筑所提供的不</w:t>
      </w:r>
      <w:r>
        <w:rPr>
          <w:rFonts w:ascii="宋体" w:hAnsi="宋体" w:cs="宋体" w:eastAsia="宋体"/>
          <w:sz w:val="39"/>
          <w:spacing w:val="0"/>
          <w:color w:val="000000"/>
          <w:b w:val="off"/>
          <w:i w:val="off"/>
        </w:rPr>
        <w:t>是实物的拟态，而是实物自身。和造型艺术，文艺不一样，建筑</w:t>
      </w:r>
      <w:r>
        <w:rPr>
          <w:rFonts w:ascii="宋体" w:hAnsi="宋体" w:cs="宋体" w:eastAsia="宋体"/>
          <w:sz w:val="39"/>
          <w:spacing w:val="0"/>
          <w:color w:val="000000"/>
          <w:b w:val="off"/>
          <w:i w:val="off"/>
        </w:rPr>
        <w:t>艺术不是复制那被认识了的理念。在复制中是艺术家把自己的眼</w:t>
      </w:r>
      <w:r>
        <w:rPr>
          <w:rFonts w:ascii="宋体" w:hAnsi="宋体" w:cs="宋体" w:eastAsia="宋体"/>
          <w:sz w:val="39"/>
          <w:spacing w:val="0"/>
          <w:color w:val="000000"/>
          <w:b w:val="off"/>
          <w:i w:val="off"/>
        </w:rPr>
        <w:t>睛借给观众，在建筑上艺术家只是把客体对象好好的摆在观众之</w:t>
      </w:r>
      <w:r>
        <w:rPr>
          <w:rFonts w:ascii="宋体" w:hAnsi="宋体" w:cs="宋体" w:eastAsia="宋体"/>
          <w:sz w:val="39"/>
          <w:spacing w:val="0"/>
          <w:color w:val="000000"/>
          <w:b w:val="off"/>
          <w:i w:val="off"/>
        </w:rPr>
        <w:t>前，在他使那实际的个别客体明晰地，完整地表出其本质时，得</w:t>
      </w:r>
      <w:r>
        <w:rPr>
          <w:rFonts w:ascii="宋体" w:hAnsi="宋体" w:cs="宋体" w:eastAsia="宋体"/>
          <w:sz w:val="39"/>
          <w:spacing w:val="0"/>
          <w:color w:val="000000"/>
          <w:b w:val="off"/>
          <w:i w:val="off"/>
        </w:rPr>
        <w:t>以使观众更容易把握理念。</w:t>
      </w:r>
      <w:bookmarkEnd w:id="2764"/>
    </w:p>
    <w:p>
      <w:pPr>
        <w:pageBreakBefore w:val="off"/>
        <w:tabs/>
        <w:wordWrap w:val="off"/>
        <w:spacing w:before="0" w:after="0" w:line="800" w:lineRule="atLeast"/>
        <w:ind w:left="20" w:right="580" w:firstLine="840"/>
        <w:jc w:val="both"/>
        <w:textAlignment w:val="baseline"/>
        <w:rPr>
          <w:sz w:val="39"/>
        </w:rPr>
      </w:pPr>
      <w:bookmarkStart w:name="" w:id="2765"/>
      <w:r>
        <w:rPr>
          <w:rFonts w:ascii="宋体" w:hAnsi="宋体" w:cs="宋体" w:eastAsia="宋体"/>
          <w:sz w:val="39"/>
          <w:spacing w:val="0"/>
          <w:color w:val="000000"/>
          <w:b w:val="off"/>
          <w:i w:val="off"/>
        </w:rPr>
        <w:t>建筑艺术的作品，和艺术的其他作品一样，很少是纯粹为了</w:t>
      </w:r>
      <w:r>
        <w:rPr>
          <w:rFonts w:ascii="宋体" w:hAnsi="宋体" w:cs="宋体" w:eastAsia="宋体"/>
          <w:sz w:val="39"/>
          <w:spacing w:val="0"/>
          <w:color w:val="000000"/>
          <w:b w:val="off"/>
          <w:i w:val="off"/>
        </w:rPr>
        <w:t>审美的目的而完成的。审美的目的反而是附属于其他的，与艺术</w:t>
      </w:r>
      <w:r>
        <w:rPr>
          <w:rFonts w:ascii="宋体" w:hAnsi="宋体" w:cs="宋体" w:eastAsia="宋体"/>
          <w:sz w:val="39"/>
          <w:spacing w:val="0"/>
          <w:color w:val="000000"/>
          <w:b w:val="off"/>
          <w:i w:val="off"/>
        </w:rPr>
        <w:t>不相干的实用目的之下的；所以建筑艺术家的大功就在于审美的</w:t>
      </w:r>
      <w:bookmarkEnd w:id="2765"/>
    </w:p>
    <w:p>
      <w:r>
        <w:t/>
      </w:r>
    </w:p>
    <w:p>
      <w:pPr>
        <w:sectPr>
          <w:footerReference r:id="rId666"/>
          <w:headerReference r:id="rId667" w:type="default"/>
          <w:type w:val="nextPage"/>
          <w:pgSz w:w="16000" w:h="23500"/>
          <w:pgMar w:left="1880" w:top="1960" w:right="1880" w:bottom="1960" w:header="1660" w:footer="1660"/>
          <w:cols w:num="1"/>
        </w:sectPr>
      </w:pPr>
    </w:p>
    <w:p>
      <w:pPr>
        <w:pageBreakBefore w:val="off"/>
        <w:tabs>
          <w:tab w:pos="5420" w:val="left" w:leader="none"/>
          <w:tab w:pos="6360" w:val="left" w:leader="none"/>
          <w:tab w:pos="7280" w:val="left" w:leader="none"/>
        </w:tabs>
        <w:wordWrap w:val="off"/>
        <w:spacing w:before="0" w:after="0" w:line="540" w:lineRule="atLeast"/>
        <w:ind w:left="1120" w:right="0"/>
        <w:jc w:val="both"/>
        <w:textAlignment w:val="baseline"/>
        <w:rPr>
          <w:sz w:val="39"/>
        </w:rPr>
      </w:pPr>
      <w:bookmarkStart w:name="" w:id="2766"/>
      <w:r>
        <w:rPr>
          <w:rFonts w:ascii="仿宋" w:hAnsi="仿宋" w:cs="仿宋" w:eastAsia="仿宋"/>
          <w:sz w:val="39"/>
          <w:spacing w:val="0"/>
          <w:color w:val="000000"/>
          <w:b w:val="off"/>
          <w:i w:val="off"/>
        </w:rPr>
        <w:t>302</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三</w:t>
      </w:r>
      <w:r>
        <w:t xml:space="preserve">	</w:t>
      </w:r>
      <w:r>
        <w:rPr>
          <w:rFonts w:ascii="仿宋" w:hAnsi="仿宋" w:cs="仿宋" w:eastAsia="仿宋"/>
          <w:sz w:val="39"/>
          <w:spacing w:val="0"/>
          <w:color w:val="000000"/>
          <w:b w:val="off"/>
          <w:i w:val="off"/>
        </w:rPr>
        <w:t>篇</w:t>
      </w:r>
      <w:bookmarkEnd w:id="2766"/>
    </w:p>
    <w:p>
      <w:pPr>
        <w:pageBreakBefore w:val="off"/>
        <w:tabs/>
        <w:wordWrap w:val="off"/>
        <w:spacing w:before="300" w:after="0" w:line="760" w:lineRule="atLeast"/>
        <w:ind w:left="0" w:right="20" w:firstLine="720"/>
        <w:jc w:val="both"/>
        <w:textAlignment w:val="baseline"/>
        <w:rPr>
          <w:sz w:val="41"/>
        </w:rPr>
      </w:pPr>
      <w:bookmarkStart w:name="" w:id="2767"/>
      <w:r>
        <w:rPr>
          <w:rFonts w:ascii="宋体" w:hAnsi="宋体" w:cs="宋体" w:eastAsia="宋体"/>
          <w:sz w:val="41"/>
          <w:spacing w:val="0"/>
          <w:color w:val="000000"/>
          <w:b w:val="off"/>
          <w:i w:val="off"/>
        </w:rPr>
        <w:t>目的尽管从属于不相干的目的，仍能贯彻，达成审美的目的，而</w:t>
      </w:r>
      <w:r>
        <w:rPr>
          <w:rFonts w:ascii="宋体" w:hAnsi="宋体" w:cs="宋体" w:eastAsia="宋体"/>
          <w:sz w:val="41"/>
          <w:spacing w:val="0"/>
          <w:color w:val="000000"/>
          <w:b w:val="off"/>
          <w:i w:val="off"/>
        </w:rPr>
        <w:t>这是由于他能够巧妙地，用多种的方式使审美的目的配合每一实</w:t>
      </w:r>
      <w:r>
        <w:rPr>
          <w:rFonts w:ascii="宋体" w:hAnsi="宋体" w:cs="宋体" w:eastAsia="宋体"/>
          <w:sz w:val="41"/>
          <w:spacing w:val="0"/>
          <w:color w:val="000000"/>
          <w:b w:val="off"/>
          <w:i w:val="off"/>
        </w:rPr>
        <w:t>291用目的，能够正确地判断哪一种建筑艺术的美适宜于用在庙宇</w:t>
      </w:r>
      <w:r>
        <w:rPr>
          <w:rFonts w:ascii="宋体" w:hAnsi="宋体" w:cs="宋体" w:eastAsia="宋体"/>
          <w:sz w:val="41"/>
          <w:spacing w:val="0"/>
          <w:color w:val="000000"/>
          <w:b w:val="off"/>
          <w:i w:val="off"/>
        </w:rPr>
        <w:t>上，哪一种适宜于宫殿，哪一种适宜于武器陈列馆等等。严酷的</w:t>
      </w:r>
      <w:r>
        <w:rPr>
          <w:rFonts w:ascii="宋体" w:hAnsi="宋体" w:cs="宋体" w:eastAsia="宋体"/>
          <w:sz w:val="41"/>
          <w:spacing w:val="0"/>
          <w:color w:val="000000"/>
          <w:b w:val="off"/>
          <w:i w:val="off"/>
        </w:rPr>
        <w:t>气候越是加强了满足[特殊]需要的要求，功用的要求，越是呆板</w:t>
      </w:r>
      <w:r>
        <w:rPr>
          <w:rFonts w:ascii="宋体" w:hAnsi="宋体" w:cs="宋体" w:eastAsia="宋体"/>
          <w:sz w:val="41"/>
          <w:spacing w:val="0"/>
          <w:color w:val="000000"/>
          <w:b w:val="off"/>
          <w:i w:val="off"/>
        </w:rPr>
        <w:t>地规定了这些要求，越是不容更改地指定了这些要求，那么，美</w:t>
      </w:r>
      <w:r>
        <w:rPr>
          <w:rFonts w:ascii="宋体" w:hAnsi="宋体" w:cs="宋体" w:eastAsia="宋体"/>
          <w:sz w:val="41"/>
          <w:spacing w:val="0"/>
          <w:color w:val="000000"/>
          <w:b w:val="off"/>
          <w:i w:val="off"/>
        </w:rPr>
        <w:t>在建筑艺术中也越少活动的余地。在印度、埃及、希腊和罗马的</w:t>
      </w:r>
      <w:r>
        <w:rPr>
          <w:rFonts w:ascii="宋体" w:hAnsi="宋体" w:cs="宋体" w:eastAsia="宋体"/>
          <w:sz w:val="41"/>
          <w:spacing w:val="0"/>
          <w:color w:val="000000"/>
          <w:b w:val="off"/>
          <w:i w:val="off"/>
        </w:rPr>
        <w:t>温带气候，那儿生活上必须提出的要求就减少了些，规定也要松</w:t>
      </w:r>
      <w:r>
        <w:rPr>
          <w:rFonts w:ascii="宋体" w:hAnsi="宋体" w:cs="宋体" w:eastAsia="宋体"/>
          <w:sz w:val="41"/>
          <w:spacing w:val="0"/>
          <w:color w:val="000000"/>
          <w:b w:val="off"/>
          <w:i w:val="off"/>
        </w:rPr>
        <w:t>一些，建筑艺术就可以最自由地追求审美的目的了。在北欧的天</w:t>
      </w:r>
      <w:r>
        <w:rPr>
          <w:rFonts w:ascii="宋体" w:hAnsi="宋体" w:cs="宋体" w:eastAsia="宋体"/>
          <w:sz w:val="41"/>
          <w:spacing w:val="0"/>
          <w:color w:val="000000"/>
          <w:b w:val="off"/>
          <w:i w:val="off"/>
        </w:rPr>
        <w:t>空下，建筑艺术的审美目的就要大受委曲；这里的要求是鸽笼式</w:t>
      </w:r>
      <w:r>
        <w:rPr>
          <w:rFonts w:ascii="宋体" w:hAnsi="宋体" w:cs="宋体" w:eastAsia="宋体"/>
          <w:sz w:val="41"/>
          <w:spacing w:val="0"/>
          <w:color w:val="000000"/>
          <w:b w:val="off"/>
          <w:i w:val="off"/>
        </w:rPr>
        <w:t>的房子，尖顶的阁塔，建筑艺术既然只能在很窄狭的范围内展出</w:t>
      </w:r>
      <w:r>
        <w:rPr>
          <w:rFonts w:ascii="宋体" w:hAnsi="宋体" w:cs="宋体" w:eastAsia="宋体"/>
          <w:sz w:val="41"/>
          <w:spacing w:val="0"/>
          <w:color w:val="000000"/>
          <w:b w:val="off"/>
          <w:i w:val="off"/>
        </w:rPr>
        <w:t>其特有的美，就更加要借重雕刻的装饰作为代用品了，这是我们</w:t>
      </w:r>
      <w:r>
        <w:rPr>
          <w:rFonts w:ascii="宋体" w:hAnsi="宋体" w:cs="宋体" w:eastAsia="宋体"/>
          <w:sz w:val="41"/>
          <w:spacing w:val="0"/>
          <w:color w:val="000000"/>
          <w:b w:val="off"/>
          <w:i w:val="off"/>
        </w:rPr>
        <w:t>在哥特式艺术建筑物上所看到的。</w:t>
      </w:r>
      <w:bookmarkEnd w:id="2767"/>
    </w:p>
    <w:p>
      <w:pPr>
        <w:pageBreakBefore w:val="off"/>
        <w:tabs/>
        <w:wordWrap w:val="off"/>
        <w:spacing w:before="0" w:after="0" w:line="760" w:lineRule="atLeast"/>
        <w:ind w:left="700" w:right="0" w:firstLine="840"/>
        <w:jc w:val="both"/>
        <w:textAlignment w:val="baseline"/>
        <w:rPr>
          <w:sz w:val="41"/>
        </w:rPr>
      </w:pPr>
      <w:bookmarkStart w:name="" w:id="2768"/>
      <w:r>
        <w:rPr>
          <w:rFonts w:ascii="宋体" w:hAnsi="宋体" w:cs="宋体" w:eastAsia="宋体"/>
          <w:sz w:val="41"/>
          <w:spacing w:val="0"/>
          <w:color w:val="000000"/>
          <w:b w:val="off"/>
          <w:i w:val="off"/>
        </w:rPr>
        <w:t>建筑艺术在这种情况之下，虽有必然性和功利性[两方面]的</w:t>
      </w:r>
      <w:r>
        <w:rPr>
          <w:rFonts w:ascii="宋体" w:hAnsi="宋体" w:cs="宋体" w:eastAsia="宋体"/>
          <w:sz w:val="41"/>
          <w:spacing w:val="0"/>
          <w:color w:val="000000"/>
          <w:b w:val="off"/>
          <w:i w:val="off"/>
        </w:rPr>
        <w:t>要求而不得不受到很大的限制，然而在另一方面这些要求和限制</w:t>
      </w:r>
      <w:r>
        <w:rPr>
          <w:rFonts w:ascii="宋体" w:hAnsi="宋体" w:cs="宋体" w:eastAsia="宋体"/>
          <w:sz w:val="41"/>
          <w:spacing w:val="0"/>
          <w:color w:val="000000"/>
          <w:b w:val="off"/>
          <w:i w:val="off"/>
        </w:rPr>
        <w:t>又大大地帮助了它；因为建筑如果不同时又是一种有实利有必要</w:t>
      </w:r>
      <w:r>
        <w:rPr>
          <w:rFonts w:ascii="宋体" w:hAnsi="宋体" w:cs="宋体" w:eastAsia="宋体"/>
          <w:sz w:val="41"/>
          <w:spacing w:val="0"/>
          <w:color w:val="000000"/>
          <w:b w:val="off"/>
          <w:i w:val="off"/>
        </w:rPr>
        <w:t>的工艺而在人类营为中有着一个巩固和光荣的地位，那么，以其</w:t>
      </w:r>
      <w:r>
        <w:rPr>
          <w:rFonts w:ascii="宋体" w:hAnsi="宋体" w:cs="宋体" w:eastAsia="宋体"/>
          <w:sz w:val="41"/>
          <w:spacing w:val="0"/>
          <w:color w:val="000000"/>
          <w:b w:val="off"/>
          <w:i w:val="off"/>
        </w:rPr>
        <w:t>工程的浩大和经费的庞大而艺术效用的范围又如此窄狭，它就根</w:t>
      </w:r>
      <w:r>
        <w:rPr>
          <w:rFonts w:ascii="宋体" w:hAnsi="宋体" w:cs="宋体" w:eastAsia="宋体"/>
          <w:sz w:val="41"/>
          <w:spacing w:val="0"/>
          <w:color w:val="000000"/>
          <w:b w:val="off"/>
          <w:i w:val="off"/>
        </w:rPr>
        <w:t>本不可能作为纯粹的艺术而保存到今天了。还有一种艺术虽就审</w:t>
      </w:r>
      <w:r>
        <w:rPr>
          <w:rFonts w:ascii="宋体" w:hAnsi="宋体" w:cs="宋体" w:eastAsia="宋体"/>
          <w:sz w:val="41"/>
          <w:spacing w:val="0"/>
          <w:color w:val="000000"/>
          <w:b w:val="off"/>
          <w:i w:val="off"/>
        </w:rPr>
        <w:t>美观点说完全可以和建筑艺术并列，然而因为缺乏上述那些实用</w:t>
      </w:r>
      <w:r>
        <w:rPr>
          <w:rFonts w:ascii="宋体" w:hAnsi="宋体" w:cs="宋体" w:eastAsia="宋体"/>
          <w:sz w:val="41"/>
          <w:spacing w:val="0"/>
          <w:color w:val="000000"/>
          <w:b w:val="off"/>
          <w:i w:val="off"/>
        </w:rPr>
        <w:t>方面的意味，我们就不能把这种艺术和建筑艺术列为姊妹艺术；</w:t>
      </w:r>
      <w:r>
        <w:rPr>
          <w:rFonts w:ascii="宋体" w:hAnsi="宋体" w:cs="宋体" w:eastAsia="宋体"/>
          <w:sz w:val="41"/>
          <w:spacing w:val="0"/>
          <w:color w:val="000000"/>
          <w:b w:val="off"/>
          <w:i w:val="off"/>
        </w:rPr>
        <w:t>我的意思是指风景美的水利工程。原来在建筑艺术上，重力的理</w:t>
      </w:r>
      <w:r>
        <w:rPr>
          <w:rFonts w:ascii="宋体" w:hAnsi="宋体" w:cs="宋体" w:eastAsia="宋体"/>
          <w:sz w:val="41"/>
          <w:spacing w:val="0"/>
          <w:color w:val="000000"/>
          <w:b w:val="off"/>
          <w:i w:val="off"/>
        </w:rPr>
        <w:t>念是和固体性联带出现的；而在风景美的水利工程中，重力的理</w:t>
      </w:r>
      <w:r>
        <w:rPr>
          <w:rFonts w:ascii="宋体" w:hAnsi="宋体" w:cs="宋体" w:eastAsia="宋体"/>
          <w:sz w:val="41"/>
          <w:spacing w:val="0"/>
          <w:color w:val="000000"/>
          <w:b w:val="off"/>
          <w:i w:val="off"/>
        </w:rPr>
        <w:t>念则是和液体性、也就是和形状不定性、流动性、透明性为伍的；</w:t>
      </w:r>
      <w:bookmarkEnd w:id="2768"/>
    </w:p>
    <w:p>
      <w:r>
        <w:t/>
      </w:r>
    </w:p>
    <w:p>
      <w:pPr>
        <w:sectPr>
          <w:footerReference r:id="rId668"/>
          <w:headerReference r:id="rId669" w:type="default"/>
          <w:type w:val="nextPage"/>
          <w:pgSz w:w="16000" w:h="23500"/>
          <w:pgMar w:left="1800" w:top="2000" w:right="1800" w:bottom="2000" w:header="1700" w:footer="1700"/>
          <w:cols w:num="1"/>
        </w:sectPr>
      </w:pPr>
    </w:p>
    <w:p>
      <w:pPr>
        <w:pageBreakBefore w:val="off"/>
        <w:tabs/>
        <w:wordWrap w:val="off"/>
        <w:spacing w:before="40" w:after="0" w:line="480" w:lineRule="atLeast"/>
        <w:ind w:left="0" w:right="0"/>
        <w:jc w:val="center"/>
        <w:textAlignment w:val="baseline"/>
        <w:rPr>
          <w:sz w:val="35"/>
        </w:rPr>
      </w:pPr>
      <w:bookmarkStart w:name="" w:id="2769"/>
      <w:r>
        <w:rPr>
          <w:rFonts w:ascii="仿宋" w:hAnsi="仿宋" w:cs="仿宋" w:eastAsia="仿宋"/>
          <w:sz w:val="35"/>
          <w:spacing w:val="0"/>
          <w:color w:val="000000"/>
          <w:u w:val="single"/>
          <w:b w:val="off"/>
          <w:i w:val="off"/>
        </w:rPr>
        <w:t xml:space="preserve">                        世界作为表象再论                    303 </w:t>
      </w:r>
      <w:bookmarkEnd w:id="2769"/>
    </w:p>
    <w:p>
      <w:pPr>
        <w:pageBreakBefore w:val="off"/>
        <w:tabs/>
        <w:wordWrap w:val="off"/>
        <w:spacing w:before="0" w:after="0" w:line="440" w:lineRule="exact"/>
        <w:ind w:left="0" w:right="0"/>
        <w:jc w:val="center"/>
        <w:textAlignment w:val="baseline"/>
        <w:rPr>
          <w:sz w:val="35"/>
        </w:rPr>
      </w:pPr>
      <w:bookmarkStart w:name="" w:id="2770"/>
      <w:r>
        <w:rPr>
          <w:rFonts w:ascii="宋体" w:hAnsi="宋体" w:cs="宋体" w:eastAsia="宋体"/>
          <w:sz w:val="35"/>
          <w:spacing w:val="0"/>
          <w:color w:val="000000"/>
          <w:b w:val="off"/>
          <w:i w:val="off"/>
        </w:rPr>
        <w:t/>
      </w:r>
      <w:bookmarkEnd w:id="2770"/>
    </w:p>
    <w:p>
      <w:pPr>
        <w:pageBreakBefore w:val="off"/>
        <w:tabs/>
        <w:wordWrap w:val="off"/>
        <w:spacing w:before="0" w:after="0" w:line="780" w:lineRule="atLeast"/>
        <w:ind w:left="0" w:right="580"/>
        <w:jc w:val="both"/>
        <w:textAlignment w:val="baseline"/>
        <w:rPr>
          <w:sz w:val="41"/>
        </w:rPr>
      </w:pPr>
      <w:bookmarkStart w:name="" w:id="2771"/>
      <w:r>
        <w:rPr>
          <w:rFonts w:ascii="宋体" w:hAnsi="宋体" w:cs="宋体" w:eastAsia="宋体"/>
          <w:sz w:val="41"/>
          <w:spacing w:val="0"/>
          <w:color w:val="000000"/>
          <w:b w:val="off"/>
          <w:i w:val="off"/>
        </w:rPr>
        <w:t>两种艺术都是为同一理念服务的。有从悬岩之上倾注的巨流，咆</w:t>
      </w:r>
      <w:r>
        <w:rPr>
          <w:rFonts w:ascii="宋体" w:hAnsi="宋体" w:cs="宋体" w:eastAsia="宋体"/>
          <w:sz w:val="41"/>
          <w:spacing w:val="0"/>
          <w:color w:val="000000"/>
          <w:b w:val="off"/>
          <w:i w:val="off"/>
        </w:rPr>
        <w:t>哮汹涌，有飞溅着的瀑布，静穆幽闲，有水柱般高耸的喷泉和明</w:t>
      </w:r>
      <w:r>
        <w:rPr>
          <w:rFonts w:ascii="宋体" w:hAnsi="宋体" w:cs="宋体" w:eastAsia="宋体"/>
          <w:sz w:val="41"/>
          <w:spacing w:val="0"/>
          <w:color w:val="000000"/>
          <w:b w:val="off"/>
          <w:i w:val="off"/>
        </w:rPr>
        <w:t>镜般的湖水[等等]，其显示沉重液体物质的理念恰和建筑物显露</w:t>
      </w:r>
      <w:r>
        <w:rPr>
          <w:rFonts w:ascii="宋体" w:hAnsi="宋体" w:cs="宋体" w:eastAsia="宋体"/>
          <w:sz w:val="41"/>
          <w:spacing w:val="0"/>
          <w:color w:val="000000"/>
          <w:b w:val="off"/>
          <w:i w:val="off"/>
        </w:rPr>
        <w:t>固体物质的理念是一样的。但风景的水利工程不能从实用的水利</w:t>
      </w:r>
      <w:r>
        <w:rPr>
          <w:rFonts w:ascii="宋体" w:hAnsi="宋体" w:cs="宋体" w:eastAsia="宋体"/>
          <w:sz w:val="41"/>
          <w:spacing w:val="0"/>
          <w:color w:val="000000"/>
          <w:b w:val="off"/>
          <w:i w:val="off"/>
        </w:rPr>
        <w:t>工程方面获得支援；因为两种水利工程的目的一般是冰炭不相容</w:t>
      </w:r>
      <w:r>
        <w:rPr>
          <w:rFonts w:ascii="宋体" w:hAnsi="宋体" w:cs="宋体" w:eastAsia="宋体"/>
          <w:sz w:val="41"/>
          <w:spacing w:val="0"/>
          <w:color w:val="000000"/>
          <w:b w:val="off"/>
          <w:i w:val="off"/>
        </w:rPr>
        <w:t>的，只在例外的场合可以合而为一，罗马的特莱维人工瀑布即其</w:t>
      </w:r>
      <w:r>
        <w:rPr>
          <w:rFonts w:ascii="宋体" w:hAnsi="宋体" w:cs="宋体" w:eastAsia="宋体"/>
          <w:sz w:val="41"/>
          <w:spacing w:val="0"/>
          <w:color w:val="000000"/>
          <w:b w:val="off"/>
          <w:i w:val="off"/>
        </w:rPr>
        <w:t>一例。*</w:t>
      </w:r>
      <w:r>
        <mc:AlternateContent>
          <mc:Choice Requires="wps">
            <w:drawing>
              <wp:anchor allowOverlap="true" layoutInCell="true" locked="false" simplePos="false" behindDoc="false" relativeHeight="251659264" distL="0" distR="0" distT="0" distB="0">
                <wp:simplePos x="0" y="0"/>
                <wp:positionH relativeFrom="page">
                  <wp:posOffset>8636000</wp:posOffset>
                </wp:positionH>
                <wp:positionV relativeFrom="paragraph">
                  <wp:posOffset>1498600</wp:posOffset>
                </wp:positionV>
                <wp:extent cx="520700" cy="368300"/>
                <wp:wrapNone/>
                <wp:docPr id="165" name="文本框 165"/>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2772"/>
                            <w:r>
                              <w:rPr>
                                <w:rFonts w:ascii="宋体" w:hAnsi="宋体" w:cs="宋体" w:eastAsia="宋体"/>
                                <w:sz w:val="37"/>
                                <w:spacing w:val="0"/>
                                <w:color w:val="000000"/>
                                <w:b w:val="off"/>
                                <w:i w:val="off"/>
                              </w:rPr>
                              <w:t>292</w:t>
                            </w:r>
                            <w:bookmarkEnd w:id="2772"/>
                          </w:p>
                        </w:txbxContent>
                      </wps:txbx>
                      <wps:bodyPr wrap="square" lIns="0" rIns="0" tIns="0" bIns="0" vert="horz" anchor="t">
                        <a:noAutofit/>
                      </wps:bodyPr>
                    </wps:wsp>
                  </a:graphicData>
                </a:graphic>
              </wp:anchor>
            </w:drawing>
          </mc:Choice>
          <mc:Fallback>
            <w:pict>
              <v:shape type="#_x0000_t202" filled="f" stroked="f" style="margin-left:680pt;margin-top:118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2773"/>
                      <w:r>
                        <w:rPr>
                          <w:rFonts w:ascii="宋体" w:hAnsi="宋体" w:cs="宋体" w:eastAsia="宋体"/>
                          <w:sz w:val="37"/>
                          <w:spacing w:val="0"/>
                          <w:color w:val="000000"/>
                          <w:b w:val="off"/>
                          <w:i w:val="off"/>
                        </w:rPr>
                        <w:t>292</w:t>
                      </w:r>
                      <w:bookmarkEnd w:id="2773"/>
                    </w:p>
                  </w:txbxContent>
                </v:textbox>
              </v:shape>
            </w:pict>
          </mc:Fallback>
        </mc:AlternateContent>
      </w:r>
      <w:bookmarkEnd w:id="2771"/>
    </w:p>
    <w:p>
      <w:pPr>
        <w:pageBreakBefore w:val="off"/>
        <w:tabs>
          <w:tab w:pos="6240" w:val="left" w:leader="none"/>
        </w:tabs>
        <w:wordWrap w:val="off"/>
        <w:spacing w:before="600" w:after="0" w:line="500" w:lineRule="atLeast"/>
        <w:ind w:left="5520" w:right="0"/>
        <w:jc w:val="both"/>
        <w:textAlignment w:val="baseline"/>
        <w:rPr>
          <w:sz w:val="37"/>
        </w:rPr>
      </w:pPr>
      <w:bookmarkStart w:name="" w:id="2774"/>
      <w:r>
        <w:rPr>
          <w:rFonts w:ascii="宋体" w:hAnsi="宋体" w:cs="宋体" w:eastAsia="宋体"/>
          <w:sz w:val="37"/>
          <w:spacing w:val="0"/>
          <w:color w:val="000000"/>
          <w:b w:val="off"/>
          <w:i w:val="off"/>
        </w:rPr>
        <w:t>§</w:t>
      </w:r>
      <w:r>
        <w:t xml:space="preserve">	</w:t>
      </w:r>
      <w:r>
        <w:rPr>
          <w:rFonts w:ascii="宋体" w:hAnsi="宋体" w:cs="宋体" w:eastAsia="宋体"/>
          <w:sz w:val="37"/>
          <w:spacing w:val="0"/>
          <w:color w:val="000000"/>
          <w:b w:val="off"/>
          <w:i w:val="off"/>
        </w:rPr>
        <w:t>44</w:t>
      </w:r>
      <w:bookmarkEnd w:id="2774"/>
    </w:p>
    <w:p>
      <w:pPr>
        <w:pageBreakBefore w:val="off"/>
        <w:tabs/>
        <w:wordWrap w:val="off"/>
        <w:spacing w:before="320" w:after="0" w:line="780" w:lineRule="atLeast"/>
        <w:ind w:left="0" w:right="620" w:firstLine="860"/>
        <w:jc w:val="both"/>
        <w:textAlignment w:val="baseline"/>
        <w:rPr>
          <w:sz w:val="41"/>
        </w:rPr>
      </w:pPr>
      <w:bookmarkStart w:name="" w:id="2775"/>
      <w:r>
        <w:rPr>
          <w:rFonts w:ascii="宋体" w:hAnsi="宋体" w:cs="宋体" w:eastAsia="宋体"/>
          <w:sz w:val="41"/>
          <w:spacing w:val="0"/>
          <w:color w:val="000000"/>
          <w:b w:val="off"/>
          <w:i w:val="off"/>
        </w:rPr>
        <w:t>上面两种艺术为意志客体性的那些最低级别所作的，在一定</w:t>
      </w:r>
      <w:r>
        <w:rPr>
          <w:rFonts w:ascii="宋体" w:hAnsi="宋体" w:cs="宋体" w:eastAsia="宋体"/>
          <w:sz w:val="41"/>
          <w:spacing w:val="0"/>
          <w:color w:val="000000"/>
          <w:b w:val="off"/>
          <w:i w:val="off"/>
        </w:rPr>
        <w:t>范围内也就是审美的园艺学为植物界的较高级别所作的。一块地</w:t>
      </w:r>
      <w:r>
        <w:rPr>
          <w:rFonts w:ascii="宋体" w:hAnsi="宋体" w:cs="宋体" w:eastAsia="宋体"/>
          <w:sz w:val="41"/>
          <w:spacing w:val="0"/>
          <w:color w:val="000000"/>
          <w:b w:val="off"/>
          <w:i w:val="off"/>
        </w:rPr>
        <w:t>方的风景美大部分有赖于聚集在这里的自然对象丰富多采，然后</w:t>
      </w:r>
      <w:r>
        <w:rPr>
          <w:rFonts w:ascii="宋体" w:hAnsi="宋体" w:cs="宋体" w:eastAsia="宋体"/>
          <w:sz w:val="41"/>
          <w:spacing w:val="0"/>
          <w:color w:val="000000"/>
          <w:b w:val="off"/>
          <w:i w:val="off"/>
        </w:rPr>
        <w:t>又在于这些对象各自有醒目的分类，分明不紊，然而又表出适当</w:t>
      </w:r>
      <w:r>
        <w:rPr>
          <w:rFonts w:ascii="宋体" w:hAnsi="宋体" w:cs="宋体" w:eastAsia="宋体"/>
          <w:sz w:val="41"/>
          <w:spacing w:val="0"/>
          <w:color w:val="000000"/>
          <w:b w:val="off"/>
          <w:i w:val="off"/>
        </w:rPr>
        <w:t>的互相配合和交替的变化。园艺的美所致力的就是这两个条件，</w:t>
      </w:r>
      <w:r>
        <w:rPr>
          <w:rFonts w:ascii="宋体" w:hAnsi="宋体" w:cs="宋体" w:eastAsia="宋体"/>
          <w:sz w:val="41"/>
          <w:spacing w:val="0"/>
          <w:color w:val="000000"/>
          <w:b w:val="off"/>
          <w:i w:val="off"/>
        </w:rPr>
        <w:t>然而园艺远不如建筑艺术那样能够掌握自己的材料，因此园艺的</w:t>
      </w:r>
      <w:r>
        <w:rPr>
          <w:rFonts w:ascii="宋体" w:hAnsi="宋体" w:cs="宋体" w:eastAsia="宋体"/>
          <w:sz w:val="41"/>
          <w:spacing w:val="0"/>
          <w:color w:val="000000"/>
          <w:b w:val="off"/>
          <w:i w:val="off"/>
        </w:rPr>
        <w:t>效果就很有限了。园艺所展出的美几乎全是属于自然所有的，园</w:t>
      </w:r>
      <w:r>
        <w:rPr>
          <w:rFonts w:ascii="宋体" w:hAnsi="宋体" w:cs="宋体" w:eastAsia="宋体"/>
          <w:sz w:val="41"/>
          <w:spacing w:val="0"/>
          <w:color w:val="000000"/>
          <w:b w:val="off"/>
          <w:i w:val="off"/>
        </w:rPr>
        <w:t>艺本身在自然上面增加的部分却很少。并且在另一方面，如果天</w:t>
      </w:r>
      <w:r>
        <w:rPr>
          <w:rFonts w:ascii="宋体" w:hAnsi="宋体" w:cs="宋体" w:eastAsia="宋体"/>
          <w:sz w:val="41"/>
          <w:spacing w:val="0"/>
          <w:color w:val="000000"/>
          <w:b w:val="off"/>
          <w:i w:val="off"/>
        </w:rPr>
        <w:t>公不作美，园艺就没有多少办法了；如果自然不留情而是帮倒忙</w:t>
      </w:r>
      <w:r>
        <w:rPr>
          <w:rFonts w:ascii="宋体" w:hAnsi="宋体" w:cs="宋体" w:eastAsia="宋体"/>
          <w:sz w:val="41"/>
          <w:spacing w:val="0"/>
          <w:color w:val="000000"/>
          <w:b w:val="off"/>
          <w:i w:val="off"/>
        </w:rPr>
        <w:t>的话，园艺的成就也就微不足道了。</w:t>
      </w:r>
      <w:bookmarkEnd w:id="2775"/>
    </w:p>
    <w:p>
      <w:pPr>
        <w:pageBreakBefore w:val="off"/>
        <w:tabs/>
        <w:wordWrap w:val="off"/>
        <w:spacing w:before="0" w:after="0" w:line="780" w:lineRule="atLeast"/>
        <w:ind w:left="0" w:right="600" w:firstLine="800"/>
        <w:jc w:val="both"/>
        <w:textAlignment w:val="baseline"/>
        <w:rPr>
          <w:sz w:val="41"/>
        </w:rPr>
      </w:pPr>
      <w:bookmarkStart w:name="" w:id="2776"/>
      <w:r>
        <w:rPr>
          <w:rFonts w:ascii="宋体" w:hAnsi="宋体" w:cs="宋体" w:eastAsia="宋体"/>
          <w:sz w:val="41"/>
          <w:spacing w:val="0"/>
          <w:color w:val="000000"/>
          <w:b w:val="off"/>
          <w:i w:val="off"/>
        </w:rPr>
        <w:t>植物界没有艺术的媒介也到处可供欣赏，不过就其为艺术的</w:t>
      </w:r>
      <w:r>
        <w:rPr>
          <w:rFonts w:ascii="宋体" w:hAnsi="宋体" w:cs="宋体" w:eastAsia="宋体"/>
          <w:sz w:val="41"/>
          <w:spacing w:val="0"/>
          <w:color w:val="000000"/>
          <w:b w:val="off"/>
          <w:i w:val="off"/>
        </w:rPr>
        <w:t>对象说，则主要的是风景画的对象。和植物界同在这一领域的还</w:t>
      </w:r>
      <w:r>
        <w:rPr>
          <w:rFonts w:ascii="宋体" w:hAnsi="宋体" w:cs="宋体" w:eastAsia="宋体"/>
          <w:sz w:val="41"/>
          <w:spacing w:val="0"/>
          <w:color w:val="000000"/>
          <w:b w:val="off"/>
          <w:i w:val="off"/>
        </w:rPr>
        <w:t>有其余一切无知的自然界。——在静物写生中和画出的单纯建筑</w:t>
      </w:r>
      <w:bookmarkEnd w:id="2776"/>
    </w:p>
    <w:p>
      <w:pPr>
        <w:pageBreakBefore w:val="off"/>
        <w:tabs/>
        <w:wordWrap w:val="off"/>
        <w:spacing w:before="0" w:after="0" w:line="780" w:lineRule="atLeast"/>
        <w:ind w:left="40" w:right="0"/>
        <w:jc w:val="both"/>
        <w:textAlignment w:val="baseline"/>
        <w:rPr>
          <w:sz w:val="41"/>
        </w:rPr>
      </w:pPr>
      <w:bookmarkStart w:name="" w:id="2777"/>
      <w:r>
        <w:rPr>
          <w:rFonts w:ascii="宋体" w:hAnsi="宋体" w:cs="宋体" w:eastAsia="宋体"/>
          <w:sz w:val="41"/>
          <w:spacing w:val="0"/>
          <w:color w:val="000000"/>
          <w:u w:val="single"/>
          <w:b w:val="off"/>
          <w:i w:val="off"/>
        </w:rPr>
        <w:t xml:space="preserve">                    </w:t>
      </w:r>
      <w:bookmarkEnd w:id="2777"/>
    </w:p>
    <w:p>
      <w:pPr>
        <w:pageBreakBefore w:val="off"/>
        <w:tabs/>
        <w:wordWrap w:val="off"/>
        <w:spacing w:before="0" w:after="0" w:line="420" w:lineRule="atLeast"/>
        <w:ind w:left="640" w:right="0"/>
        <w:jc w:val="both"/>
        <w:textAlignment w:val="baseline"/>
        <w:rPr>
          <w:sz w:val="31"/>
        </w:rPr>
      </w:pPr>
      <w:bookmarkStart w:name="" w:id="2778"/>
      <w:r>
        <w:rPr>
          <w:rFonts w:ascii="宋体" w:hAnsi="宋体" w:cs="宋体" w:eastAsia="宋体"/>
          <w:sz w:val="31"/>
          <w:spacing w:val="0"/>
          <w:color w:val="000000"/>
          <w:b w:val="off"/>
          <w:i w:val="off"/>
        </w:rPr>
        <w:t>*第二卷第三十五章是补充这里的。</w:t>
      </w:r>
      <w:bookmarkEnd w:id="2778"/>
    </w:p>
    <w:p>
      <w:r>
        <w:t/>
      </w:r>
    </w:p>
    <w:p>
      <w:pPr>
        <w:sectPr>
          <w:footerReference r:id="rId670"/>
          <w:headerReference r:id="rId671" w:type="default"/>
          <w:type w:val="nextPage"/>
          <w:pgSz w:w="16000" w:h="23500"/>
          <w:pgMar w:left="1860" w:top="2000" w:right="1860" w:bottom="2000" w:header="1700" w:footer="1700"/>
          <w:cols w:num="1"/>
        </w:sectPr>
      </w:pPr>
    </w:p>
    <w:p>
      <w:pPr>
        <w:pageBreakBefore w:val="off"/>
        <w:tabs>
          <w:tab w:pos="5380" w:val="left" w:leader="none"/>
          <w:tab w:pos="6300" w:val="left" w:leader="none"/>
          <w:tab w:pos="7220" w:val="left" w:leader="none"/>
        </w:tabs>
        <w:wordWrap w:val="off"/>
        <w:spacing w:before="60" w:after="0" w:line="800" w:lineRule="atLeast"/>
        <w:ind w:left="1100" w:right="0"/>
        <w:jc w:val="both"/>
        <w:textAlignment w:val="baseline"/>
        <w:rPr>
          <w:sz w:val="39"/>
        </w:rPr>
      </w:pPr>
      <w:bookmarkStart w:name="" w:id="2779"/>
      <w:r>
        <w:rPr>
          <w:rFonts w:ascii="宋体" w:hAnsi="宋体" w:cs="宋体" w:eastAsia="宋体"/>
          <w:sz w:val="39"/>
          <w:spacing w:val="0"/>
          <w:color w:val="000000"/>
          <w:b w:val="off"/>
          <w:i w:val="off"/>
        </w:rPr>
        <w:t>304</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三</w:t>
      </w:r>
      <w:r>
        <w:t xml:space="preserve">	</w:t>
      </w:r>
      <w:r>
        <w:rPr>
          <w:rFonts w:ascii="宋体" w:hAnsi="宋体" w:cs="宋体" w:eastAsia="宋体"/>
          <w:sz w:val="39"/>
          <w:spacing w:val="0"/>
          <w:color w:val="000000"/>
          <w:b w:val="off"/>
          <w:i w:val="off"/>
        </w:rPr>
        <w:t>篇</w:t>
      </w:r>
      <w:bookmarkEnd w:id="2779"/>
    </w:p>
    <w:p>
      <w:pPr>
        <w:pageBreakBefore w:val="off"/>
        <w:tabs/>
        <w:wordWrap w:val="off"/>
        <w:spacing w:before="340" w:after="0" w:line="800" w:lineRule="atLeast"/>
        <w:ind w:left="0" w:right="80" w:firstLine="620"/>
        <w:jc w:val="both"/>
        <w:textAlignment w:val="baseline"/>
        <w:rPr>
          <w:sz w:val="39"/>
        </w:rPr>
      </w:pPr>
      <w:bookmarkStart w:name="" w:id="2780"/>
      <w:r>
        <w:rPr>
          <w:rFonts w:ascii="宋体" w:hAnsi="宋体" w:cs="宋体" w:eastAsia="宋体"/>
          <w:sz w:val="39"/>
          <w:spacing w:val="0"/>
          <w:color w:val="000000"/>
          <w:b w:val="off"/>
          <w:i w:val="off"/>
        </w:rPr>
        <w:t>物、废墟、教堂内部等场合，欣赏的主观方面是主导的，即是说</w:t>
      </w:r>
      <w:r>
        <w:rPr>
          <w:rFonts w:ascii="宋体" w:hAnsi="宋体" w:cs="宋体" w:eastAsia="宋体"/>
          <w:sz w:val="39"/>
          <w:spacing w:val="0"/>
          <w:color w:val="000000"/>
          <w:b w:val="off"/>
          <w:i w:val="off"/>
        </w:rPr>
        <w:t>我们在这上面的怡悦主要的不直接在于把握了展出的理念，而更</w:t>
      </w:r>
      <w:r>
        <w:rPr>
          <w:rFonts w:ascii="宋体" w:hAnsi="宋体" w:cs="宋体" w:eastAsia="宋体"/>
          <w:sz w:val="39"/>
          <w:spacing w:val="0"/>
          <w:color w:val="000000"/>
          <w:b w:val="off"/>
          <w:i w:val="off"/>
        </w:rPr>
        <w:t>是在于把握理念的主观对应物，在于纯粹而无意志的认识；因为</w:t>
      </w:r>
      <w:r>
        <w:rPr>
          <w:rFonts w:ascii="宋体" w:hAnsi="宋体" w:cs="宋体" w:eastAsia="宋体"/>
          <w:sz w:val="39"/>
          <w:spacing w:val="0"/>
          <w:color w:val="000000"/>
          <w:b w:val="off"/>
          <w:i w:val="off"/>
        </w:rPr>
        <w:t>在画家让我们借助于他的眼睛而看到事物的时候，我们在这时对</w:t>
      </w:r>
      <w:r>
        <w:rPr>
          <w:rFonts w:ascii="宋体" w:hAnsi="宋体" w:cs="宋体" w:eastAsia="宋体"/>
          <w:sz w:val="39"/>
          <w:spacing w:val="0"/>
          <w:color w:val="000000"/>
          <w:b w:val="off"/>
          <w:i w:val="off"/>
        </w:rPr>
        <w:t>于那隽永的心神之宁静和意志的完全沉默就会同时获得一种同感</w:t>
      </w:r>
      <w:r>
        <w:rPr>
          <w:rFonts w:ascii="宋体" w:hAnsi="宋体" w:cs="宋体" w:eastAsia="宋体"/>
          <w:sz w:val="39"/>
          <w:spacing w:val="0"/>
          <w:color w:val="000000"/>
          <w:b w:val="off"/>
          <w:i w:val="off"/>
        </w:rPr>
        <w:t>和余味，而这是为了〔我们〕把〔自己的〕认识完全浸沉到那些无生</w:t>
      </w:r>
      <w:r>
        <w:rPr>
          <w:rFonts w:ascii="宋体" w:hAnsi="宋体" w:cs="宋体" w:eastAsia="宋体"/>
          <w:sz w:val="39"/>
          <w:spacing w:val="0"/>
          <w:color w:val="000000"/>
          <w:b w:val="off"/>
          <w:i w:val="off"/>
        </w:rPr>
        <w:t>293的对象中去，为了以这样的爱好———在这里也就是以高度的客观</w:t>
      </w:r>
      <w:r>
        <w:rPr>
          <w:rFonts w:ascii="宋体" w:hAnsi="宋体" w:cs="宋体" w:eastAsia="宋体"/>
          <w:sz w:val="39"/>
          <w:spacing w:val="0"/>
          <w:color w:val="000000"/>
          <w:b w:val="off"/>
          <w:i w:val="off"/>
        </w:rPr>
        <w:t>性———来领会事物所不可少的。真正风景画的效果总的说起来固</w:t>
      </w:r>
      <w:r>
        <w:rPr>
          <w:rFonts w:ascii="宋体" w:hAnsi="宋体" w:cs="宋体" w:eastAsia="宋体"/>
          <w:sz w:val="39"/>
          <w:spacing w:val="0"/>
          <w:color w:val="000000"/>
          <w:b w:val="off"/>
          <w:i w:val="off"/>
        </w:rPr>
        <w:t>然也属于这一类型，不过由于所展出的理念已是意志客体性的较</w:t>
      </w:r>
      <w:r>
        <w:rPr>
          <w:rFonts w:ascii="宋体" w:hAnsi="宋体" w:cs="宋体" w:eastAsia="宋体"/>
          <w:sz w:val="39"/>
          <w:spacing w:val="0"/>
          <w:color w:val="000000"/>
          <w:b w:val="off"/>
          <w:i w:val="off"/>
        </w:rPr>
        <w:t>高级别，这些理念的意义就丰富得多，表现力也强得多，所以美</w:t>
      </w:r>
      <w:r>
        <w:rPr>
          <w:rFonts w:ascii="宋体" w:hAnsi="宋体" w:cs="宋体" w:eastAsia="宋体"/>
          <w:sz w:val="39"/>
          <w:spacing w:val="0"/>
          <w:color w:val="000000"/>
          <w:b w:val="off"/>
          <w:i w:val="off"/>
        </w:rPr>
        <w:t>感的客观方面就要更突出些而同主观的方面平衡了。这里纯粹的</w:t>
      </w:r>
      <w:r>
        <w:rPr>
          <w:rFonts w:ascii="宋体" w:hAnsi="宋体" w:cs="宋体" w:eastAsia="宋体"/>
          <w:sz w:val="39"/>
          <w:spacing w:val="0"/>
          <w:color w:val="000000"/>
          <w:b w:val="off"/>
          <w:i w:val="off"/>
        </w:rPr>
        <w:t>认识自身已不完全是主要的了，而是被认识了的理念，作为表象</w:t>
      </w:r>
      <w:r>
        <w:rPr>
          <w:rFonts w:ascii="宋体" w:hAnsi="宋体" w:cs="宋体" w:eastAsia="宋体"/>
          <w:sz w:val="39"/>
          <w:spacing w:val="0"/>
          <w:color w:val="000000"/>
          <w:b w:val="off"/>
          <w:i w:val="off"/>
        </w:rPr>
        <w:t>的世界在意志客体化更显著的级别上〔在那儿〕以同等的力量起作</w:t>
      </w:r>
      <w:r>
        <w:rPr>
          <w:rFonts w:ascii="宋体" w:hAnsi="宋体" w:cs="宋体" w:eastAsia="宋体"/>
          <w:sz w:val="39"/>
          <w:spacing w:val="0"/>
          <w:color w:val="000000"/>
          <w:b w:val="off"/>
          <w:i w:val="off"/>
        </w:rPr>
        <w:t>用。</w:t>
      </w:r>
      <w:bookmarkEnd w:id="2780"/>
    </w:p>
    <w:p>
      <w:pPr>
        <w:pageBreakBefore w:val="off"/>
        <w:tabs/>
        <w:wordWrap w:val="off"/>
        <w:spacing w:before="0" w:after="0" w:line="800" w:lineRule="atLeast"/>
        <w:ind w:left="700" w:right="0" w:firstLine="840"/>
        <w:jc w:val="both"/>
        <w:textAlignment w:val="baseline"/>
        <w:rPr>
          <w:sz w:val="39"/>
        </w:rPr>
      </w:pPr>
      <w:bookmarkStart w:name="" w:id="2781"/>
      <w:r>
        <w:rPr>
          <w:rFonts w:ascii="宋体" w:hAnsi="宋体" w:cs="宋体" w:eastAsia="宋体"/>
          <w:sz w:val="39"/>
          <w:spacing w:val="0"/>
          <w:color w:val="000000"/>
          <w:b w:val="off"/>
          <w:i w:val="off"/>
        </w:rPr>
        <w:t>可是动物画和动物雕刻又展出一个高得多的级别。从古代遗</w:t>
      </w:r>
      <w:r>
        <w:rPr>
          <w:rFonts w:ascii="宋体" w:hAnsi="宋体" w:cs="宋体" w:eastAsia="宋体"/>
          <w:sz w:val="39"/>
          <w:spacing w:val="0"/>
          <w:color w:val="000000"/>
          <w:b w:val="off"/>
          <w:i w:val="off"/>
        </w:rPr>
        <w:t>留下来的动物雕刻还相当多，譬如马，在维尼斯的马山、厄尔琴</w:t>
      </w:r>
      <w:r>
        <w:rPr>
          <w:rFonts w:ascii="宋体" w:hAnsi="宋体" w:cs="宋体" w:eastAsia="宋体"/>
          <w:sz w:val="39"/>
          <w:spacing w:val="0"/>
          <w:color w:val="000000"/>
          <w:b w:val="off"/>
          <w:i w:val="off"/>
        </w:rPr>
        <w:t>的浮雕上都有；在佛洛仑斯还有铜马和大理石的马；这里又有古</w:t>
      </w:r>
      <w:r>
        <w:rPr>
          <w:rFonts w:ascii="宋体" w:hAnsi="宋体" w:cs="宋体" w:eastAsia="宋体"/>
          <w:sz w:val="39"/>
          <w:spacing w:val="0"/>
          <w:color w:val="000000"/>
          <w:b w:val="off"/>
          <w:i w:val="off"/>
        </w:rPr>
        <w:t>代的野猪，嗥着的狼；此外在维尼斯的兵器展览馆还有雕刻的狮</w:t>
      </w:r>
      <w:r>
        <w:rPr>
          <w:rFonts w:ascii="宋体" w:hAnsi="宋体" w:cs="宋体" w:eastAsia="宋体"/>
          <w:sz w:val="39"/>
          <w:spacing w:val="0"/>
          <w:color w:val="000000"/>
          <w:b w:val="off"/>
          <w:i w:val="off"/>
        </w:rPr>
        <w:t>子像，在梵蒂冈还有整个一厅子大半都是古代的动物〔雕刻〕，不</w:t>
      </w:r>
      <w:r>
        <w:rPr>
          <w:rFonts w:ascii="宋体" w:hAnsi="宋体" w:cs="宋体" w:eastAsia="宋体"/>
          <w:sz w:val="39"/>
          <w:spacing w:val="0"/>
          <w:color w:val="000000"/>
          <w:b w:val="off"/>
          <w:i w:val="off"/>
        </w:rPr>
        <w:t>胜枚举。在这些作品上，美感的客观方面和主观方面相比就已占</w:t>
      </w:r>
      <w:r>
        <w:rPr>
          <w:rFonts w:ascii="宋体" w:hAnsi="宋体" w:cs="宋体" w:eastAsia="宋体"/>
          <w:sz w:val="39"/>
          <w:spacing w:val="0"/>
          <w:color w:val="000000"/>
          <w:b w:val="off"/>
          <w:i w:val="off"/>
        </w:rPr>
        <w:t>有断然的上风了。这里认识理念的主体已把自己的意志镇压下去</w:t>
      </w:r>
      <w:r>
        <w:rPr>
          <w:rFonts w:ascii="宋体" w:hAnsi="宋体" w:cs="宋体" w:eastAsia="宋体"/>
          <w:sz w:val="39"/>
          <w:spacing w:val="0"/>
          <w:color w:val="000000"/>
          <w:b w:val="off"/>
          <w:i w:val="off"/>
        </w:rPr>
        <w:t>了，可是已有了主体的这种宁静————在任何鉴赏都是这样———，</w:t>
      </w:r>
      <w:r>
        <w:rPr>
          <w:rFonts w:ascii="宋体" w:hAnsi="宋体" w:cs="宋体" w:eastAsia="宋体"/>
          <w:sz w:val="39"/>
          <w:spacing w:val="0"/>
          <w:color w:val="000000"/>
          <w:b w:val="off"/>
          <w:i w:val="off"/>
        </w:rPr>
        <w:t>但鉴赏者并不感到这宁静的效果，因为我们的心情〔在鉴赏时〕</w:t>
      </w:r>
      <w:r>
        <w:rPr>
          <w:rFonts w:ascii="宋体" w:hAnsi="宋体" w:cs="宋体" w:eastAsia="宋体"/>
          <w:sz w:val="39"/>
          <w:spacing w:val="0"/>
          <w:color w:val="000000"/>
          <w:b w:val="off"/>
          <w:i w:val="off"/>
        </w:rPr>
        <w:t>已被我们面前展示出来的那意志的不安和激动所占据了。出现</w:t>
      </w:r>
      <w:bookmarkEnd w:id="2781"/>
    </w:p>
    <w:p>
      <w:r>
        <w:t/>
      </w:r>
    </w:p>
    <w:p>
      <w:pPr>
        <w:sectPr>
          <w:footerReference r:id="rId672"/>
          <w:headerReference r:id="rId673" w:type="default"/>
          <w:type w:val="nextPage"/>
          <w:pgSz w:w="16000" w:h="23500"/>
          <w:pgMar w:left="1780" w:top="2000" w:right="178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782"/>
      <w:r>
        <w:rPr>
          <w:rFonts w:ascii="仿宋" w:hAnsi="仿宋" w:cs="仿宋" w:eastAsia="仿宋"/>
          <w:sz w:val="36"/>
          <w:spacing w:val="0"/>
          <w:color w:val="000000"/>
          <w:u w:val="single"/>
          <w:b w:val="off"/>
          <w:i w:val="off"/>
        </w:rPr>
        <w:t xml:space="preserve">                     世界作为表象再论                    305 </w:t>
      </w:r>
      <w:bookmarkEnd w:id="2782"/>
    </w:p>
    <w:p>
      <w:pPr>
        <w:pageBreakBefore w:val="off"/>
        <w:tabs/>
        <w:wordWrap w:val="off"/>
        <w:spacing w:before="0" w:after="0" w:line="440" w:lineRule="exact"/>
        <w:ind w:left="0" w:right="0"/>
        <w:jc w:val="center"/>
        <w:textAlignment w:val="baseline"/>
        <w:rPr>
          <w:sz w:val="36"/>
        </w:rPr>
      </w:pPr>
      <w:bookmarkStart w:name="" w:id="2783"/>
      <w:r>
        <w:rPr>
          <w:rFonts w:ascii="宋体" w:hAnsi="宋体" w:cs="宋体" w:eastAsia="宋体"/>
          <w:sz w:val="36"/>
          <w:spacing w:val="0"/>
          <w:color w:val="000000"/>
          <w:b w:val="off"/>
          <w:i w:val="off"/>
        </w:rPr>
        <w:t/>
      </w:r>
      <w:bookmarkEnd w:id="2783"/>
    </w:p>
    <w:p>
      <w:pPr>
        <w:pageBreakBefore w:val="off"/>
        <w:tabs/>
        <w:wordWrap w:val="off"/>
        <w:spacing w:before="0" w:after="0" w:line="800" w:lineRule="atLeast"/>
        <w:ind w:left="0" w:right="0" w:firstLine="40"/>
        <w:jc w:val="both"/>
        <w:textAlignment w:val="baseline"/>
        <w:rPr>
          <w:sz w:val="41"/>
        </w:rPr>
      </w:pPr>
      <w:bookmarkStart w:name="" w:id="2784"/>
      <w:r>
        <w:rPr>
          <w:rFonts w:ascii="宋体" w:hAnsi="宋体" w:cs="宋体" w:eastAsia="宋体"/>
          <w:sz w:val="41"/>
          <w:spacing w:val="0"/>
          <w:color w:val="000000"/>
          <w:b w:val="off"/>
          <w:i w:val="off"/>
        </w:rPr>
        <w:t>于我们眼前的就是构成我们本质的那一欲求，但这欲求在〔雕</w:t>
      </w:r>
      <w:r>
        <w:rPr>
          <w:rFonts w:ascii="宋体" w:hAnsi="宋体" w:cs="宋体" w:eastAsia="宋体"/>
          <w:sz w:val="41"/>
          <w:spacing w:val="0"/>
          <w:color w:val="000000"/>
          <w:b w:val="off"/>
          <w:i w:val="off"/>
        </w:rPr>
        <w:t>刻的〕形态中的显现不同于在我们之中的显现，不是由思考主宰</w:t>
      </w:r>
      <w:r>
        <w:rPr>
          <w:rFonts w:ascii="宋体" w:hAnsi="宋体" w:cs="宋体" w:eastAsia="宋体"/>
          <w:sz w:val="41"/>
          <w:spacing w:val="0"/>
          <w:color w:val="000000"/>
          <w:b w:val="off"/>
          <w:i w:val="off"/>
        </w:rPr>
        <w:t>节制的，而是在粗线条中以一种近乎离奇不经和粗犷凶顽的明显</w:t>
      </w:r>
      <w:r>
        <w:rPr>
          <w:rFonts w:ascii="宋体" w:hAnsi="宋体" w:cs="宋体" w:eastAsia="宋体"/>
          <w:sz w:val="41"/>
          <w:spacing w:val="0"/>
          <w:color w:val="000000"/>
          <w:b w:val="off"/>
          <w:i w:val="off"/>
        </w:rPr>
        <w:t>性表出的；不过好在也并无伪装，是天真的、坦白的，无所掩饰</w:t>
      </w:r>
      <w:r>
        <w:rPr>
          <w:rFonts w:ascii="宋体" w:hAnsi="宋体" w:cs="宋体" w:eastAsia="宋体"/>
          <w:sz w:val="41"/>
          <w:spacing w:val="0"/>
          <w:color w:val="000000"/>
          <w:b w:val="off"/>
          <w:i w:val="off"/>
        </w:rPr>
        <w:t>的，我们对于动物发生兴趣就正在于这一点。在画出植物的时候</w:t>
      </w:r>
      <w:r>
        <w:rPr>
          <w:rFonts w:ascii="宋体" w:hAnsi="宋体" w:cs="宋体" w:eastAsia="宋体"/>
          <w:sz w:val="41"/>
          <w:spacing w:val="0"/>
          <w:color w:val="000000"/>
          <w:b w:val="off"/>
          <w:i w:val="off"/>
        </w:rPr>
        <w:t>就已显出了种族的特征，不过还只是在形状中显出罢了；在动物</w:t>
      </w:r>
      <w:r>
        <w:rPr>
          <w:rFonts w:ascii="宋体" w:hAnsi="宋体" w:cs="宋体" w:eastAsia="宋体"/>
          <w:sz w:val="41"/>
          <w:spacing w:val="0"/>
          <w:color w:val="000000"/>
          <w:b w:val="off"/>
          <w:i w:val="off"/>
        </w:rPr>
        <w:t>〔雕刻〕则特征就要明显得多，并且不仅在形态中显出，而是在行</w:t>
      </w:r>
      <w:r>
        <w:rPr>
          <w:rFonts w:ascii="宋体" w:hAnsi="宋体" w:cs="宋体" w:eastAsia="宋体"/>
          <w:sz w:val="41"/>
          <w:spacing w:val="0"/>
          <w:color w:val="000000"/>
          <w:b w:val="off"/>
          <w:i w:val="off"/>
        </w:rPr>
        <w:t>动、姿势、体态中显出，不过总还只是种类的特征而不是个性的</w:t>
      </w:r>
      <w:r>
        <w:rPr>
          <w:rFonts w:ascii="宋体" w:hAnsi="宋体" w:cs="宋体" w:eastAsia="宋体"/>
          <w:sz w:val="41"/>
          <w:spacing w:val="0"/>
          <w:color w:val="000000"/>
          <w:b w:val="off"/>
          <w:i w:val="off"/>
        </w:rPr>
        <w:t>特征。——对于较高级别的理念之认识，我们在绘画中通过别人</w:t>
      </w:r>
      <w:r>
        <w:rPr>
          <w:rFonts w:ascii="宋体" w:hAnsi="宋体" w:cs="宋体" w:eastAsia="宋体"/>
          <w:sz w:val="41"/>
          <w:spacing w:val="0"/>
          <w:color w:val="000000"/>
          <w:b w:val="off"/>
          <w:i w:val="off"/>
        </w:rPr>
        <w:t>的媒介而接受的那些认识，是我们在欣赏植物和观察动物时也能</w:t>
      </w:r>
      <w:r>
        <w:rPr>
          <w:rFonts w:ascii="宋体" w:hAnsi="宋体" w:cs="宋体" w:eastAsia="宋体"/>
          <w:sz w:val="41"/>
          <w:spacing w:val="0"/>
          <w:color w:val="000000"/>
          <w:b w:val="off"/>
          <w:i w:val="off"/>
        </w:rPr>
        <w:t>294直接获得的，并且如果是动物，就应该在它们不受拘束，自然而</w:t>
      </w:r>
      <w:r>
        <w:rPr>
          <w:rFonts w:ascii="宋体" w:hAnsi="宋体" w:cs="宋体" w:eastAsia="宋体"/>
          <w:sz w:val="41"/>
          <w:spacing w:val="0"/>
          <w:color w:val="000000"/>
          <w:b w:val="off"/>
          <w:i w:val="off"/>
        </w:rPr>
        <w:t>舒展的时候进行观察。客观地观察它们丰富多采、稀奇美妙的形</w:t>
      </w:r>
      <w:r>
        <w:rPr>
          <w:rFonts w:ascii="宋体" w:hAnsi="宋体" w:cs="宋体" w:eastAsia="宋体"/>
          <w:sz w:val="41"/>
          <w:spacing w:val="0"/>
          <w:color w:val="000000"/>
          <w:b w:val="off"/>
          <w:i w:val="off"/>
        </w:rPr>
        <w:t>态和举止行动是从大自然听取富有教育意义的一课，是认出了真</w:t>
      </w:r>
      <w:r>
        <w:rPr>
          <w:rFonts w:ascii="宋体" w:hAnsi="宋体" w:cs="宋体" w:eastAsia="宋体"/>
          <w:sz w:val="41"/>
          <w:spacing w:val="0"/>
          <w:color w:val="000000"/>
          <w:b w:val="off"/>
          <w:i w:val="off"/>
        </w:rPr>
        <w:t>正的“事物的标记”。”我们在这些标记中看到意志显露的各种程度</w:t>
      </w:r>
      <w:r>
        <w:rPr>
          <w:rFonts w:ascii="宋体" w:hAnsi="宋体" w:cs="宋体" w:eastAsia="宋体"/>
          <w:sz w:val="41"/>
          <w:spacing w:val="0"/>
          <w:color w:val="000000"/>
          <w:b w:val="off"/>
          <w:i w:val="off"/>
        </w:rPr>
        <w:t>和方式，而在一切生物中又只是同一个意志，这意志所欲求的也</w:t>
      </w:r>
      <w:r>
        <w:rPr>
          <w:rFonts w:ascii="宋体" w:hAnsi="宋体" w:cs="宋体" w:eastAsia="宋体"/>
          <w:sz w:val="41"/>
          <w:spacing w:val="0"/>
          <w:color w:val="000000"/>
          <w:b w:val="off"/>
          <w:i w:val="off"/>
        </w:rPr>
        <w:t>到处是同一个东西，亦即变化如此无穷，形态如此各异而把自己</w:t>
      </w:r>
      <w:r>
        <w:rPr>
          <w:rFonts w:ascii="宋体" w:hAnsi="宋体" w:cs="宋体" w:eastAsia="宋体"/>
          <w:sz w:val="41"/>
          <w:spacing w:val="0"/>
          <w:color w:val="000000"/>
          <w:b w:val="off"/>
          <w:i w:val="off"/>
        </w:rPr>
        <w:t>客观化为生命，为实际存在的东西；〔同时〕，所有这些形态又都</w:t>
      </w:r>
      <w:r>
        <w:rPr>
          <w:rFonts w:ascii="宋体" w:hAnsi="宋体" w:cs="宋体" w:eastAsia="宋体"/>
          <w:sz w:val="41"/>
          <w:spacing w:val="0"/>
          <w:color w:val="000000"/>
          <w:b w:val="off"/>
          <w:i w:val="off"/>
        </w:rPr>
        <w:t>是对不同的外在条件的一些适应，可比拟于同一主旋律的许多变</w:t>
      </w:r>
      <w:r>
        <w:rPr>
          <w:rFonts w:ascii="宋体" w:hAnsi="宋体" w:cs="宋体" w:eastAsia="宋体"/>
          <w:sz w:val="41"/>
          <w:spacing w:val="0"/>
          <w:color w:val="000000"/>
          <w:b w:val="off"/>
          <w:i w:val="off"/>
        </w:rPr>
        <w:t>调。如果我们要给观赏者，为了〔他的〕反省思维，而用一句话来</w:t>
      </w:r>
      <w:bookmarkEnd w:id="2784"/>
    </w:p>
    <w:p>
      <w:pPr>
        <w:pageBreakBefore w:val="off"/>
        <w:tabs/>
        <w:wordWrap w:val="off"/>
        <w:spacing w:before="0" w:after="0" w:line="800" w:lineRule="atLeast"/>
        <w:ind w:left="120" w:right="0"/>
        <w:jc w:val="both"/>
        <w:textAlignment w:val="baseline"/>
        <w:rPr>
          <w:sz w:val="41"/>
        </w:rPr>
      </w:pPr>
      <w:bookmarkStart w:name="" w:id="2785"/>
      <w:r>
        <w:rPr>
          <w:rFonts w:ascii="宋体" w:hAnsi="宋体" w:cs="宋体" w:eastAsia="宋体"/>
          <w:sz w:val="41"/>
          <w:spacing w:val="0"/>
          <w:color w:val="000000"/>
          <w:u w:val="single"/>
          <w:b w:val="off"/>
          <w:i w:val="off"/>
        </w:rPr>
        <w:t xml:space="preserve">                   </w:t>
      </w:r>
      <w:bookmarkEnd w:id="2785"/>
    </w:p>
    <w:p>
      <w:pPr>
        <w:pageBreakBefore w:val="off"/>
        <w:tabs/>
        <w:wordWrap w:val="off"/>
        <w:spacing w:before="0" w:after="0" w:line="600" w:lineRule="atLeast"/>
        <w:ind w:left="40" w:right="620" w:firstLine="600"/>
        <w:jc w:val="both"/>
        <w:textAlignment w:val="baseline"/>
        <w:rPr>
          <w:sz w:val="30"/>
        </w:rPr>
      </w:pPr>
      <w:bookmarkStart w:name="" w:id="2786"/>
      <w:r>
        <w:rPr>
          <w:rFonts w:ascii="仿宋" w:hAnsi="仿宋" w:cs="仿宋" w:eastAsia="仿宋"/>
          <w:sz w:val="30"/>
          <w:spacing w:val="0"/>
          <w:color w:val="000000"/>
          <w:b w:val="off"/>
          <w:i w:val="off"/>
        </w:rPr>
        <w:t>·耶各白·丕姆(Jakob Böhm)在他《事物的标记》那本书第一章第15、16、17各</w:t>
      </w:r>
      <w:r>
        <w:rPr>
          <w:rFonts w:ascii="仿宋" w:hAnsi="仿宋" w:cs="仿宋" w:eastAsia="仿宋"/>
          <w:sz w:val="30"/>
          <w:spacing w:val="0"/>
          <w:color w:val="000000"/>
          <w:b w:val="off"/>
          <w:i w:val="off"/>
        </w:rPr>
        <w:t>节中说：“并且自然中没有一物。不把它的内在形态显露于外的。因为内在的总是挣扎</w:t>
      </w:r>
      <w:r>
        <w:rPr>
          <w:rFonts w:ascii="仿宋" w:hAnsi="仿宋" w:cs="仿宋" w:eastAsia="仿宋"/>
          <w:sz w:val="30"/>
          <w:spacing w:val="0"/>
          <w:color w:val="000000"/>
          <w:b w:val="off"/>
          <w:i w:val="off"/>
        </w:rPr>
        <w:t>着向外显出……每一事物都有它显现的一条出路。……每一物都是从它的特性作出表</w:t>
      </w:r>
      <w:r>
        <w:rPr>
          <w:rFonts w:ascii="仿宋" w:hAnsi="仿宋" w:cs="仿宋" w:eastAsia="仿宋"/>
          <w:sz w:val="30"/>
          <w:spacing w:val="0"/>
          <w:color w:val="000000"/>
          <w:b w:val="off"/>
          <w:i w:val="off"/>
        </w:rPr>
        <w:t>示。总是把自己显露和呈现出来，这就是自然的语言。……因为每一物都显露了它的母</w:t>
      </w:r>
      <w:r>
        <w:rPr>
          <w:rFonts w:ascii="仿宋" w:hAnsi="仿宋" w:cs="仿宋" w:eastAsia="仿宋"/>
          <w:sz w:val="30"/>
          <w:spacing w:val="0"/>
          <w:color w:val="000000"/>
          <w:b w:val="off"/>
          <w:i w:val="off"/>
        </w:rPr>
        <w:t>亲，把本质和意志给于形态的就是这母亲。”</w:t>
      </w:r>
      <w:bookmarkEnd w:id="2786"/>
    </w:p>
    <w:p>
      <w:r>
        <w:t/>
      </w:r>
    </w:p>
    <w:p>
      <w:pPr>
        <w:sectPr>
          <w:footerReference r:id="rId674"/>
          <w:headerReference r:id="rId675" w:type="default"/>
          <w:type w:val="nextPage"/>
          <w:pgSz w:w="16000" w:h="23500"/>
          <w:pgMar w:left="1840" w:top="1920" w:right="1840" w:bottom="1920" w:header="1620" w:footer="1620"/>
          <w:cols w:num="1"/>
        </w:sectPr>
      </w:pPr>
    </w:p>
    <w:p>
      <w:pPr>
        <w:pageBreakBefore w:val="off"/>
        <w:tabs/>
        <w:wordWrap w:val="off"/>
        <w:spacing w:before="0" w:after="0" w:line="480" w:lineRule="atLeast"/>
        <w:ind w:left="780" w:right="0"/>
        <w:jc w:val="both"/>
        <w:textAlignment w:val="baseline"/>
        <w:rPr>
          <w:sz w:val="35"/>
        </w:rPr>
      </w:pPr>
      <w:bookmarkStart w:name="" w:id="2787"/>
      <w:r>
        <w:rPr>
          <w:rFonts w:ascii="仿宋" w:hAnsi="仿宋" w:cs="仿宋" w:eastAsia="仿宋"/>
          <w:sz w:val="35"/>
          <w:spacing w:val="0"/>
          <w:color w:val="000000"/>
          <w:u w:val="single"/>
          <w:b w:val="off"/>
          <w:i w:val="off"/>
        </w:rPr>
        <w:t xml:space="preserve"> 306                     第   三   篇                         </w:t>
      </w:r>
      <w:bookmarkEnd w:id="2787"/>
    </w:p>
    <w:p>
      <w:pPr>
        <w:pageBreakBefore w:val="off"/>
        <w:tabs/>
        <w:wordWrap w:val="off"/>
        <w:spacing w:before="280" w:after="0" w:line="720" w:lineRule="atLeast"/>
        <w:ind w:left="700" w:right="0"/>
        <w:jc w:val="both"/>
        <w:textAlignment w:val="baseline"/>
        <w:rPr>
          <w:sz w:val="40"/>
        </w:rPr>
      </w:pPr>
      <w:bookmarkStart w:name="" w:id="2788"/>
      <w:r>
        <w:rPr>
          <w:rFonts w:ascii="宋体" w:hAnsi="宋体" w:cs="宋体" w:eastAsia="宋体"/>
          <w:sz w:val="40"/>
          <w:spacing w:val="0"/>
          <w:color w:val="000000"/>
          <w:b w:val="off"/>
          <w:i w:val="off"/>
        </w:rPr>
        <w:t>传达〔我们〕对于动植物的内在本质所获得的理解，那么，我们最</w:t>
      </w:r>
      <w:r>
        <w:rPr>
          <w:rFonts w:ascii="宋体" w:hAnsi="宋体" w:cs="宋体" w:eastAsia="宋体"/>
          <w:sz w:val="40"/>
          <w:spacing w:val="0"/>
          <w:color w:val="000000"/>
          <w:b w:val="off"/>
          <w:i w:val="off"/>
        </w:rPr>
        <w:t>好就用常出现于印度神圣典籍中叫做摩诃发古亚，即大咒语的梵</w:t>
      </w:r>
      <w:r>
        <w:rPr>
          <w:rFonts w:ascii="宋体" w:hAnsi="宋体" w:cs="宋体" w:eastAsia="宋体"/>
          <w:sz w:val="40"/>
          <w:spacing w:val="0"/>
          <w:color w:val="000000"/>
          <w:b w:val="off"/>
          <w:i w:val="off"/>
        </w:rPr>
        <w:t>文公式：“塔特，都阿门，阿西”，意即：“凡此有情。无非即汝。”</w:t>
      </w:r>
      <w:bookmarkEnd w:id="2788"/>
    </w:p>
    <w:p>
      <w:pPr>
        <w:pageBreakBefore w:val="off"/>
        <w:tabs/>
        <w:wordWrap w:val="off"/>
        <w:spacing w:before="0" w:after="0" w:line="440" w:lineRule="exact"/>
        <w:ind w:left="0" w:right="0"/>
        <w:jc w:val="both"/>
        <w:textAlignment w:val="baseline"/>
        <w:rPr>
          <w:sz w:val="38"/>
        </w:rPr>
      </w:pPr>
      <w:bookmarkStart w:name="" w:id="2789"/>
      <w:r>
        <w:rPr>
          <w:rFonts w:ascii="宋体" w:hAnsi="宋体" w:cs="宋体" w:eastAsia="宋体"/>
          <w:sz w:val="38"/>
          <w:spacing w:val="0"/>
          <w:color w:val="000000"/>
          <w:b w:val="off"/>
          <w:i w:val="off"/>
        </w:rPr>
        <w:t/>
      </w:r>
      <w:bookmarkEnd w:id="2789"/>
    </w:p>
    <w:p>
      <w:pPr>
        <w:pageBreakBefore w:val="off"/>
        <w:tabs/>
        <w:wordWrap w:val="off"/>
        <w:spacing w:before="0" w:after="0" w:line="520" w:lineRule="atLeast"/>
        <w:ind w:left="0" w:right="0"/>
        <w:jc w:val="center"/>
        <w:textAlignment w:val="baseline"/>
        <w:rPr>
          <w:sz w:val="38"/>
        </w:rPr>
      </w:pPr>
      <w:bookmarkStart w:name="" w:id="2790"/>
      <w:r>
        <w:rPr>
          <w:rFonts w:ascii="黑体" w:hAnsi="黑体" w:cs="黑体" w:eastAsia="黑体"/>
          <w:sz w:val="38"/>
          <w:spacing w:val="0"/>
          <w:color w:val="000000"/>
          <w:b w:val="off"/>
          <w:i w:val="off"/>
        </w:rPr>
        <w:t>§  45</w:t>
      </w:r>
      <w:bookmarkEnd w:id="2790"/>
    </w:p>
    <w:p>
      <w:pPr>
        <w:pageBreakBefore w:val="off"/>
        <w:tabs/>
        <w:wordWrap w:val="off"/>
        <w:spacing w:before="0" w:after="0" w:line="720" w:lineRule="atLeast"/>
        <w:ind w:left="0" w:right="20" w:firstLine="1500"/>
        <w:jc w:val="both"/>
        <w:textAlignment w:val="baseline"/>
        <w:rPr>
          <w:sz w:val="40"/>
        </w:rPr>
      </w:pPr>
      <w:bookmarkStart w:name="" w:id="2791"/>
      <w:r>
        <w:rPr>
          <w:rFonts w:ascii="宋体" w:hAnsi="宋体" w:cs="宋体" w:eastAsia="宋体"/>
          <w:sz w:val="40"/>
          <w:spacing w:val="0"/>
          <w:color w:val="000000"/>
          <w:b w:val="off"/>
          <w:i w:val="off"/>
        </w:rPr>
        <w:t>最后直接地、直观地把这种理念，即意志可以在其中达到最</w:t>
      </w:r>
      <w:r>
        <w:rPr>
          <w:rFonts w:ascii="宋体" w:hAnsi="宋体" w:cs="宋体" w:eastAsia="宋体"/>
          <w:sz w:val="40"/>
          <w:spacing w:val="0"/>
          <w:color w:val="000000"/>
          <w:b w:val="off"/>
          <w:i w:val="off"/>
        </w:rPr>
        <w:t>高度客体化的理念表达出来乃是故事画和〔人像〕雕刻的巨大课</w:t>
      </w:r>
      <w:r>
        <w:rPr>
          <w:rFonts w:ascii="宋体" w:hAnsi="宋体" w:cs="宋体" w:eastAsia="宋体"/>
          <w:sz w:val="40"/>
          <w:spacing w:val="0"/>
          <w:color w:val="000000"/>
          <w:b w:val="off"/>
          <w:i w:val="off"/>
        </w:rPr>
        <w:t>题。在这里欣赏的客观方面绝对占着上风，而那主观的方面则已</w:t>
      </w:r>
      <w:r>
        <w:rPr>
          <w:rFonts w:ascii="宋体" w:hAnsi="宋体" w:cs="宋体" w:eastAsia="宋体"/>
          <w:sz w:val="40"/>
          <w:spacing w:val="0"/>
          <w:color w:val="000000"/>
          <w:b w:val="off"/>
          <w:i w:val="off"/>
        </w:rPr>
        <w:t>引退到后台去了。此外要注意的是还在比这低一级的级别上，在</w:t>
      </w:r>
      <w:r>
        <w:rPr>
          <w:rFonts w:ascii="宋体" w:hAnsi="宋体" w:cs="宋体" w:eastAsia="宋体"/>
          <w:sz w:val="40"/>
          <w:spacing w:val="0"/>
          <w:color w:val="000000"/>
          <w:b w:val="off"/>
          <w:i w:val="off"/>
        </w:rPr>
        <w:t>画动物时，特征和美完全是一回事；最能表出特征的狮，狼，马，</w:t>
      </w:r>
      <w:r>
        <w:rPr>
          <w:rFonts w:ascii="宋体" w:hAnsi="宋体" w:cs="宋体" w:eastAsia="宋体"/>
          <w:sz w:val="40"/>
          <w:spacing w:val="0"/>
          <w:color w:val="000000"/>
          <w:b w:val="off"/>
          <w:i w:val="off"/>
        </w:rPr>
        <w:t>绵羊，犍牛也总是最美的。这里的理由是动物只有族类特征而没</w:t>
      </w:r>
      <w:r>
        <w:rPr>
          <w:rFonts w:ascii="宋体" w:hAnsi="宋体" w:cs="宋体" w:eastAsia="宋体"/>
          <w:sz w:val="40"/>
          <w:spacing w:val="0"/>
          <w:color w:val="000000"/>
          <w:b w:val="off"/>
          <w:i w:val="off"/>
        </w:rPr>
        <w:t>有个别的特征。〔艺术〕在表达人的时候，族类特征可就和个体特</w:t>
      </w:r>
      <w:r>
        <w:rPr>
          <w:rFonts w:ascii="宋体" w:hAnsi="宋体" w:cs="宋体" w:eastAsia="宋体"/>
          <w:sz w:val="40"/>
          <w:spacing w:val="0"/>
          <w:color w:val="000000"/>
          <w:b w:val="off"/>
          <w:i w:val="off"/>
        </w:rPr>
        <w:t>征分开了；前者现在叫做美(完全在客观意义上)，后者保留“特</w:t>
      </w:r>
      <w:r>
        <w:rPr>
          <w:rFonts w:ascii="宋体" w:hAnsi="宋体" w:cs="宋体" w:eastAsia="宋体"/>
          <w:sz w:val="40"/>
          <w:spacing w:val="0"/>
          <w:color w:val="000000"/>
          <w:b w:val="off"/>
          <w:i w:val="off"/>
        </w:rPr>
        <w:t>征”或“表情”的名称。于是就产生了新的困难，亦即如何将两者</w:t>
      </w:r>
      <w:r>
        <w:rPr>
          <w:rFonts w:ascii="宋体" w:hAnsi="宋体" w:cs="宋体" w:eastAsia="宋体"/>
          <w:sz w:val="40"/>
          <w:spacing w:val="0"/>
          <w:color w:val="000000"/>
          <w:b w:val="off"/>
          <w:i w:val="off"/>
        </w:rPr>
        <w:t>同时在同一个体中完善的表达出来〔的问题〕。</w:t>
      </w:r>
      <w:bookmarkEnd w:id="2791"/>
    </w:p>
    <w:p>
      <w:pPr>
        <w:pageBreakBefore w:val="off"/>
        <w:tabs/>
        <w:wordWrap w:val="off"/>
        <w:spacing w:before="0" w:after="0" w:line="720" w:lineRule="atLeast"/>
        <w:ind w:left="600" w:right="20" w:firstLine="920"/>
        <w:jc w:val="both"/>
        <w:textAlignment w:val="baseline"/>
        <w:rPr>
          <w:sz w:val="40"/>
        </w:rPr>
      </w:pPr>
      <w:bookmarkStart w:name="" w:id="2792"/>
      <w:r>
        <w:rPr>
          <w:rFonts w:ascii="宋体" w:hAnsi="宋体" w:cs="宋体" w:eastAsia="宋体"/>
          <w:sz w:val="40"/>
          <w:spacing w:val="0"/>
          <w:color w:val="000000"/>
          <w:b w:val="off"/>
          <w:i w:val="off"/>
        </w:rPr>
        <w:t>人的美是一种客观的表现，这种表现标志着意志在其可被认</w:t>
      </w:r>
      <w:r>
        <w:rPr>
          <w:rFonts w:ascii="宋体" w:hAnsi="宋体" w:cs="宋体" w:eastAsia="宋体"/>
          <w:sz w:val="40"/>
          <w:spacing w:val="0"/>
          <w:color w:val="000000"/>
          <w:b w:val="off"/>
          <w:i w:val="off"/>
        </w:rPr>
        <w:t>识的最高级别上，最完美的客体化上，根本是人的理念完全表出</w:t>
      </w:r>
      <w:r>
        <w:rPr>
          <w:rFonts w:ascii="宋体" w:hAnsi="宋体" w:cs="宋体" w:eastAsia="宋体"/>
          <w:sz w:val="40"/>
          <w:spacing w:val="0"/>
          <w:color w:val="000000"/>
          <w:b w:val="off"/>
          <w:i w:val="off"/>
        </w:rPr>
        <w:t>于直观看得到的形式中。在这里尽管是美的客观方面如此突出，</w:t>
      </w:r>
      <w:r>
        <w:rPr>
          <w:rFonts w:ascii="宋体" w:hAnsi="宋体" w:cs="宋体" w:eastAsia="宋体"/>
          <w:sz w:val="40"/>
          <w:spacing w:val="0"/>
          <w:color w:val="000000"/>
          <w:b w:val="off"/>
          <w:i w:val="off"/>
        </w:rPr>
        <w:t>然而那主观方面依然是这客观方面永久的伴当。并且正因为没有</w:t>
      </w:r>
      <w:r>
        <w:rPr>
          <w:rFonts w:ascii="宋体" w:hAnsi="宋体" w:cs="宋体" w:eastAsia="宋体"/>
          <w:sz w:val="40"/>
          <w:spacing w:val="0"/>
          <w:color w:val="000000"/>
          <w:b w:val="off"/>
          <w:i w:val="off"/>
        </w:rPr>
        <w:t>一个对象能够象美人的容貌和身段那样迅速地把我们移入审美的</w:t>
      </w:r>
      <w:r>
        <w:rPr>
          <w:rFonts w:ascii="宋体" w:hAnsi="宋体" w:cs="宋体" w:eastAsia="宋体"/>
          <w:sz w:val="40"/>
          <w:spacing w:val="0"/>
          <w:color w:val="000000"/>
          <w:b w:val="off"/>
          <w:i w:val="off"/>
        </w:rPr>
        <w:t>直观，在一看到这种容貌和身段时，我们立刻就为一种说不出的</w:t>
      </w:r>
      <w:r>
        <w:rPr>
          <w:rFonts w:ascii="宋体" w:hAnsi="宋体" w:cs="宋体" w:eastAsia="宋体"/>
          <w:sz w:val="40"/>
          <w:spacing w:val="0"/>
          <w:color w:val="000000"/>
          <w:b w:val="off"/>
          <w:i w:val="off"/>
        </w:rPr>
        <w:t>快感所控制，使我们超然于我们自己，超然于一切使我们痛苦的</w:t>
      </w:r>
      <w:r>
        <w:rPr>
          <w:rFonts w:ascii="宋体" w:hAnsi="宋体" w:cs="宋体" w:eastAsia="宋体"/>
          <w:sz w:val="40"/>
          <w:spacing w:val="0"/>
          <w:color w:val="000000"/>
          <w:b w:val="off"/>
          <w:i w:val="off"/>
        </w:rPr>
        <w:t>事物之上；所以这种情况的可能就仅仅在于意志可加以最明晰，</w:t>
      </w:r>
      <w:r>
        <w:rPr>
          <w:rFonts w:ascii="宋体" w:hAnsi="宋体" w:cs="宋体" w:eastAsia="宋体"/>
          <w:sz w:val="40"/>
          <w:spacing w:val="0"/>
          <w:color w:val="000000"/>
          <w:b w:val="off"/>
          <w:i w:val="off"/>
        </w:rPr>
        <w:t>最纯洁的认识的可能性也〔能〕最轻易地，最迅速地把我们移入纯</w:t>
      </w:r>
      <w:bookmarkEnd w:id="2792"/>
    </w:p>
    <w:p>
      <w:r>
        <w:t/>
      </w:r>
    </w:p>
    <w:p>
      <w:pPr>
        <w:sectPr>
          <w:footerReference r:id="rId676"/>
          <w:headerReference r:id="rId677" w:type="default"/>
          <w:type w:val="nextPage"/>
          <w:pgSz w:w="16000" w:h="23500"/>
          <w:pgMar w:left="1820" w:top="1960" w:right="1820" w:bottom="1960" w:header="1660" w:footer="1660"/>
          <w:cols w:num="1"/>
        </w:sectPr>
      </w:pPr>
    </w:p>
    <w:p>
      <w:pPr>
        <w:pageBreakBefore w:val="off"/>
        <w:tabs/>
        <w:wordWrap w:val="off"/>
        <w:spacing w:before="0" w:after="0" w:line="540" w:lineRule="atLeast"/>
        <w:ind w:left="0" w:right="0"/>
        <w:jc w:val="center"/>
        <w:textAlignment w:val="baseline"/>
        <w:rPr>
          <w:sz w:val="34"/>
        </w:rPr>
      </w:pPr>
      <w:bookmarkStart w:name="" w:id="2793"/>
      <w:r>
        <w:rPr>
          <w:rFonts w:ascii="宋体" w:hAnsi="宋体" w:cs="宋体" w:eastAsia="宋体"/>
          <w:sz w:val="34"/>
          <w:spacing w:val="0"/>
          <w:color w:val="000000"/>
          <w:u w:val="single"/>
          <w:b w:val="off"/>
          <w:i w:val="off"/>
        </w:rPr>
        <w:t xml:space="preserve">                         世界作为表象再论                     307  </w:t>
      </w:r>
      <w:bookmarkEnd w:id="2793"/>
    </w:p>
    <w:p>
      <w:pPr>
        <w:pageBreakBefore w:val="off"/>
        <w:tabs/>
        <w:wordWrap w:val="off"/>
        <w:spacing w:before="360" w:after="0" w:line="880" w:lineRule="atLeast"/>
        <w:ind w:left="0" w:right="0" w:firstLine="40"/>
        <w:jc w:val="both"/>
        <w:textAlignment w:val="baseline"/>
        <w:rPr>
          <w:sz w:val="35"/>
        </w:rPr>
      </w:pPr>
      <w:bookmarkStart w:name="" w:id="2794"/>
      <w:r>
        <w:rPr>
          <w:rFonts w:ascii="宋体" w:hAnsi="宋体" w:cs="宋体" w:eastAsia="宋体"/>
          <w:sz w:val="35"/>
          <w:spacing w:val="0"/>
          <w:color w:val="000000"/>
          <w:b w:val="off"/>
          <w:i w:val="off"/>
        </w:rPr>
        <w:t>粹的认识状态；在这状态中，只要纯粹的美感还在，我们的人格，</w:t>
      </w:r>
      <w:r>
        <w:rPr>
          <w:rFonts w:ascii="宋体" w:hAnsi="宋体" w:cs="宋体" w:eastAsia="宋体"/>
          <w:sz w:val="35"/>
          <w:spacing w:val="0"/>
          <w:color w:val="000000"/>
          <w:b w:val="off"/>
          <w:i w:val="off"/>
        </w:rPr>
        <w:t>我们的欲求及其经常的痛苦就都消失了。所以歌德说：“谁要是</w:t>
      </w:r>
      <w:r>
        <w:rPr>
          <w:rFonts w:ascii="宋体" w:hAnsi="宋体" w:cs="宋体" w:eastAsia="宋体"/>
          <w:sz w:val="35"/>
          <w:spacing w:val="0"/>
          <w:color w:val="000000"/>
          <w:b w:val="off"/>
          <w:i w:val="off"/>
        </w:rPr>
        <w:t>看到人的美，就没有邪恶的东西能够触犯他；他觉得自己和自己，</w:t>
      </w:r>
      <w:r>
        <w:rPr>
          <w:rFonts w:ascii="宋体" w:hAnsi="宋体" w:cs="宋体" w:eastAsia="宋体"/>
          <w:sz w:val="35"/>
          <w:spacing w:val="0"/>
          <w:color w:val="000000"/>
          <w:b w:val="off"/>
          <w:i w:val="off"/>
        </w:rPr>
        <w:t>自己和宇宙都协调一致了。”——至于自然(如何)成功地(产生了)</w:t>
      </w:r>
      <w:r>
        <w:rPr>
          <w:rFonts w:ascii="宋体" w:hAnsi="宋体" w:cs="宋体" w:eastAsia="宋体"/>
          <w:sz w:val="35"/>
          <w:spacing w:val="0"/>
          <w:color w:val="000000"/>
          <w:b w:val="off"/>
          <w:i w:val="off"/>
        </w:rPr>
        <w:t>一个美的人体形象，我们必须这样来说明：即是说当意志在这最</w:t>
      </w:r>
      <w:r>
        <w:rPr>
          <w:rFonts w:ascii="宋体" w:hAnsi="宋体" w:cs="宋体" w:eastAsia="宋体"/>
          <w:sz w:val="35"/>
          <w:spacing w:val="0"/>
          <w:color w:val="000000"/>
          <w:b w:val="off"/>
          <w:i w:val="off"/>
        </w:rPr>
        <w:t>高级别上把自己客体化于一个个体中时，由于幸运的情况和自己</w:t>
      </w:r>
      <w:r>
        <w:rPr>
          <w:rFonts w:ascii="宋体" w:hAnsi="宋体" w:cs="宋体" w:eastAsia="宋体"/>
          <w:sz w:val="35"/>
          <w:spacing w:val="0"/>
          <w:color w:val="000000"/>
          <w:b w:val="off"/>
          <w:i w:val="off"/>
        </w:rPr>
        <w:t>的力量(它)完全战胜了一切障碍和阻力。较低级别的意志现象常</w:t>
      </w:r>
      <w:r>
        <w:rPr>
          <w:rFonts w:ascii="宋体" w:hAnsi="宋体" w:cs="宋体" w:eastAsia="宋体"/>
          <w:sz w:val="35"/>
          <w:spacing w:val="0"/>
          <w:color w:val="000000"/>
          <w:b w:val="off"/>
          <w:i w:val="off"/>
        </w:rPr>
        <w:t>使这些障碍与阻力和意志作对，———各种自然力就属于这类现</w:t>
      </w:r>
      <w:r>
        <w:rPr>
          <w:rFonts w:ascii="宋体" w:hAnsi="宋体" w:cs="宋体" w:eastAsia="宋体"/>
          <w:sz w:val="35"/>
          <w:spacing w:val="0"/>
          <w:color w:val="000000"/>
          <w:b w:val="off"/>
          <w:i w:val="off"/>
        </w:rPr>
        <w:t>象——，意志总是必须先从这些阻力手里夺取并赢得那本属于一</w:t>
      </w:r>
      <w:r>
        <w:rPr>
          <w:rFonts w:ascii="宋体" w:hAnsi="宋体" w:cs="宋体" w:eastAsia="宋体"/>
          <w:sz w:val="35"/>
          <w:spacing w:val="0"/>
          <w:color w:val="000000"/>
          <w:b w:val="off"/>
          <w:i w:val="off"/>
        </w:rPr>
        <w:t>切现象的物质。再进一步说，在较高级别上的意志现象在其形式</w:t>
      </w:r>
      <w:r>
        <w:rPr>
          <w:rFonts w:ascii="宋体" w:hAnsi="宋体" w:cs="宋体" w:eastAsia="宋体"/>
          <w:sz w:val="35"/>
          <w:spacing w:val="0"/>
          <w:color w:val="000000"/>
          <w:b w:val="off"/>
          <w:i w:val="off"/>
        </w:rPr>
        <w:t>上总是有多种多样的。一株树已经是无数重复着的，成长着的纤</w:t>
      </w:r>
      <w:r>
        <w:rPr>
          <w:rFonts w:ascii="宋体" w:hAnsi="宋体" w:cs="宋体" w:eastAsia="宋体"/>
          <w:sz w:val="35"/>
          <w:spacing w:val="0"/>
          <w:color w:val="000000"/>
          <w:b w:val="off"/>
          <w:i w:val="off"/>
        </w:rPr>
        <w:t>维的一个有系统的组合体。这种组合到愈高的级别愈是有增无</w:t>
      </w:r>
      <w:r>
        <w:rPr>
          <w:rFonts w:ascii="宋体" w:hAnsi="宋体" w:cs="宋体" w:eastAsia="宋体"/>
          <w:sz w:val="35"/>
          <w:spacing w:val="0"/>
          <w:color w:val="000000"/>
          <w:b w:val="off"/>
          <w:i w:val="off"/>
        </w:rPr>
        <w:t>已，而人体就是极不相同的部分组成的最复杂的系统；其中每一 298</w:t>
      </w:r>
      <w:r>
        <w:rPr>
          <w:rFonts w:ascii="宋体" w:hAnsi="宋体" w:cs="宋体" w:eastAsia="宋体"/>
          <w:sz w:val="35"/>
          <w:spacing w:val="0"/>
          <w:color w:val="000000"/>
          <w:b w:val="off"/>
          <w:i w:val="off"/>
        </w:rPr>
        <w:t>部分都有着一个从属于整体的，然而又是独特的生命。至于所有</w:t>
      </w:r>
      <w:r>
        <w:rPr>
          <w:rFonts w:ascii="宋体" w:hAnsi="宋体" w:cs="宋体" w:eastAsia="宋体"/>
          <w:sz w:val="35"/>
          <w:spacing w:val="0"/>
          <w:color w:val="000000"/>
          <w:b w:val="off"/>
          <w:i w:val="off"/>
        </w:rPr>
        <w:t>这些部分又恰好是在适当的方式下从属于整体，在适当的方式下</w:t>
      </w:r>
      <w:r>
        <w:rPr>
          <w:rFonts w:ascii="宋体" w:hAnsi="宋体" w:cs="宋体" w:eastAsia="宋体"/>
          <w:sz w:val="35"/>
          <w:spacing w:val="0"/>
          <w:color w:val="000000"/>
          <w:b w:val="off"/>
          <w:i w:val="off"/>
        </w:rPr>
        <w:t>互相配合，为了整体的表出而和谐地同谋协力，不多出一点，也</w:t>
      </w:r>
      <w:r>
        <w:rPr>
          <w:rFonts w:ascii="宋体" w:hAnsi="宋体" w:cs="宋体" w:eastAsia="宋体"/>
          <w:sz w:val="35"/>
          <w:spacing w:val="0"/>
          <w:color w:val="000000"/>
          <w:b w:val="off"/>
          <w:i w:val="off"/>
        </w:rPr>
        <w:t>不委曲一点，———这一切就是这样一些罕有的条件，就是说它的</w:t>
      </w:r>
      <w:r>
        <w:rPr>
          <w:rFonts w:ascii="宋体" w:hAnsi="宋体" w:cs="宋体" w:eastAsia="宋体"/>
          <w:sz w:val="35"/>
          <w:spacing w:val="0"/>
          <w:color w:val="000000"/>
          <w:b w:val="off"/>
          <w:i w:val="off"/>
        </w:rPr>
        <w:t>后果就是美，就是完全刻画出来的种性。——大自然是这样，然则</w:t>
      </w:r>
      <w:r>
        <w:rPr>
          <w:rFonts w:ascii="宋体" w:hAnsi="宋体" w:cs="宋体" w:eastAsia="宋体"/>
          <w:sz w:val="35"/>
          <w:spacing w:val="0"/>
          <w:color w:val="000000"/>
          <w:b w:val="off"/>
          <w:i w:val="off"/>
        </w:rPr>
        <w:t>艺术又是怎样呢？人们的意见是：〔艺术是〕以摹仿自然(来创造</w:t>
      </w:r>
      <w:r>
        <w:rPr>
          <w:rFonts w:ascii="宋体" w:hAnsi="宋体" w:cs="宋体" w:eastAsia="宋体"/>
          <w:sz w:val="35"/>
          <w:spacing w:val="0"/>
          <w:color w:val="000000"/>
          <w:b w:val="off"/>
          <w:i w:val="off"/>
        </w:rPr>
        <w:t>美的)。——但是如果艺术家不是在经验之前就预期着美，要他从</w:t>
      </w:r>
      <w:r>
        <w:rPr>
          <w:rFonts w:ascii="宋体" w:hAnsi="宋体" w:cs="宋体" w:eastAsia="宋体"/>
          <w:sz w:val="35"/>
          <w:spacing w:val="0"/>
          <w:color w:val="000000"/>
          <w:b w:val="off"/>
          <w:i w:val="off"/>
        </w:rPr>
        <w:t>哪里去识别在自然中已成功了的，为我们要去摹仿的事物呢？又如</w:t>
      </w:r>
      <w:r>
        <w:rPr>
          <w:rFonts w:ascii="宋体" w:hAnsi="宋体" w:cs="宋体" w:eastAsia="宋体"/>
          <w:sz w:val="35"/>
          <w:spacing w:val="0"/>
          <w:color w:val="000000"/>
          <w:b w:val="off"/>
          <w:i w:val="off"/>
        </w:rPr>
        <w:t>何从那些未成功的作品中去找这些已成功的呢？大自然又曾经创</w:t>
      </w:r>
      <w:r>
        <w:rPr>
          <w:rFonts w:ascii="宋体" w:hAnsi="宋体" w:cs="宋体" w:eastAsia="宋体"/>
          <w:sz w:val="35"/>
          <w:spacing w:val="0"/>
          <w:color w:val="000000"/>
          <w:b w:val="off"/>
          <w:i w:val="off"/>
        </w:rPr>
        <w:t>造过所有一切部位都十全十美的人吗？——于是人们又曾认为艺</w:t>
      </w:r>
      <w:r>
        <w:rPr>
          <w:rFonts w:ascii="宋体" w:hAnsi="宋体" w:cs="宋体" w:eastAsia="宋体"/>
          <w:sz w:val="35"/>
          <w:spacing w:val="0"/>
          <w:color w:val="000000"/>
          <w:b w:val="off"/>
          <w:i w:val="off"/>
        </w:rPr>
        <w:t>术家应该把分散在许多人身上的，各个不同的美的部位搜集拢来，</w:t>
      </w:r>
      <w:bookmarkEnd w:id="2794"/>
    </w:p>
    <w:p>
      <w:r>
        <w:t/>
      </w:r>
    </w:p>
    <w:p>
      <w:pPr>
        <w:sectPr>
          <w:footerReference r:id="rId678"/>
          <w:headerReference r:id="rId679" w:type="default"/>
          <w:type w:val="nextPage"/>
          <w:pgSz w:w="16000" w:h="23500"/>
          <w:pgMar w:left="1840" w:top="1960" w:right="1840" w:bottom="1960" w:header="1660" w:footer="1660"/>
          <w:cols w:num="1"/>
        </w:sectPr>
      </w:pPr>
    </w:p>
    <w:p>
      <w:pPr>
        <w:pageBreakBefore w:val="off"/>
        <w:tabs/>
        <w:wordWrap w:val="off"/>
        <w:spacing w:before="0" w:after="0" w:line="500" w:lineRule="atLeast"/>
        <w:ind w:left="120" w:right="0"/>
        <w:jc w:val="both"/>
        <w:textAlignment w:val="baseline"/>
        <w:rPr>
          <w:sz w:val="37"/>
        </w:rPr>
      </w:pPr>
      <w:bookmarkStart w:name="" w:id="2795"/>
      <w:r>
        <w:rPr>
          <w:rFonts w:ascii="仿宋" w:hAnsi="仿宋" w:cs="仿宋" w:eastAsia="仿宋"/>
          <w:sz w:val="37"/>
          <w:spacing w:val="0"/>
          <w:color w:val="000000"/>
          <w:u w:val="single"/>
          <w:b w:val="off"/>
          <w:i w:val="off"/>
        </w:rPr>
        <w:t xml:space="preserve"> 308                    第   三   篇                       </w:t>
      </w:r>
      <w:bookmarkEnd w:id="2795"/>
    </w:p>
    <w:p>
      <w:pPr>
        <w:pageBreakBefore w:val="off"/>
        <w:tabs/>
        <w:wordWrap w:val="off"/>
        <w:spacing w:before="300" w:after="0" w:line="800" w:lineRule="atLeast"/>
        <w:ind w:left="0" w:right="280"/>
        <w:jc w:val="both"/>
        <w:textAlignment w:val="baseline"/>
        <w:rPr>
          <w:sz w:val="39"/>
        </w:rPr>
      </w:pPr>
      <w:bookmarkStart w:name="" w:id="2796"/>
      <w:r>
        <w:rPr>
          <w:rFonts w:ascii="宋体" w:hAnsi="宋体" w:cs="宋体" w:eastAsia="宋体"/>
          <w:sz w:val="39"/>
          <w:spacing w:val="0"/>
          <w:color w:val="000000"/>
          <w:b w:val="off"/>
          <w:i w:val="off"/>
        </w:rPr>
        <w:t>凑成一个美的整体，———〔这是〕一种颠倒的未经思考的意见。因</w:t>
      </w:r>
      <w:r>
        <w:rPr>
          <w:rFonts w:ascii="宋体" w:hAnsi="宋体" w:cs="宋体" w:eastAsia="宋体"/>
          <w:sz w:val="39"/>
          <w:spacing w:val="0"/>
          <w:color w:val="000000"/>
          <w:b w:val="off"/>
          <w:i w:val="off"/>
        </w:rPr>
        <w:t>为这里又要问艺术家从哪里识别恰好这一形式是美的而那一形式</w:t>
      </w:r>
      <w:r>
        <w:rPr>
          <w:rFonts w:ascii="宋体" w:hAnsi="宋体" w:cs="宋体" w:eastAsia="宋体"/>
          <w:sz w:val="39"/>
          <w:spacing w:val="0"/>
          <w:color w:val="000000"/>
          <w:b w:val="off"/>
          <w:i w:val="off"/>
        </w:rPr>
        <w:t>又不美呢？——我们不是已看到那些古代德国画家摹仿自然吗？然</w:t>
      </w:r>
      <w:r>
        <w:rPr>
          <w:rFonts w:ascii="宋体" w:hAnsi="宋体" w:cs="宋体" w:eastAsia="宋体"/>
          <w:sz w:val="39"/>
          <w:spacing w:val="0"/>
          <w:color w:val="000000"/>
          <w:b w:val="off"/>
          <w:i w:val="off"/>
        </w:rPr>
        <w:t>而在美〔的领域〕内他们又走了多远呢？请看他们的裸体画像罢！</w:t>
      </w:r>
      <w:r>
        <w:rPr>
          <w:rFonts w:ascii="宋体" w:hAnsi="宋体" w:cs="宋体" w:eastAsia="宋体"/>
          <w:sz w:val="39"/>
          <w:spacing w:val="0"/>
          <w:color w:val="000000"/>
          <w:b w:val="off"/>
          <w:i w:val="off"/>
        </w:rPr>
        <w:t>———纯粹从后验和只是从经验出发，根本不可能认识美，美的认</w:t>
      </w:r>
      <w:r>
        <w:rPr>
          <w:rFonts w:ascii="宋体" w:hAnsi="宋体" w:cs="宋体" w:eastAsia="宋体"/>
          <w:sz w:val="39"/>
          <w:spacing w:val="0"/>
          <w:color w:val="000000"/>
          <w:b w:val="off"/>
          <w:i w:val="off"/>
        </w:rPr>
        <w:t>识总是，至少部分地是先验的，不过完全是另一类型的先验认</w:t>
      </w:r>
      <w:r>
        <w:rPr>
          <w:rFonts w:ascii="宋体" w:hAnsi="宋体" w:cs="宋体" w:eastAsia="宋体"/>
          <w:sz w:val="39"/>
          <w:spacing w:val="0"/>
          <w:color w:val="000000"/>
          <w:b w:val="off"/>
          <w:i w:val="off"/>
        </w:rPr>
        <w:t>识，不同于我们先验意识着的根据律各形态。这些形态只管得着</w:t>
      </w:r>
      <w:r>
        <w:rPr>
          <w:rFonts w:ascii="宋体" w:hAnsi="宋体" w:cs="宋体" w:eastAsia="宋体"/>
          <w:sz w:val="39"/>
          <w:spacing w:val="0"/>
          <w:color w:val="000000"/>
          <w:b w:val="off"/>
          <w:i w:val="off"/>
        </w:rPr>
        <w:t>现象作为现象论，它们的普遍形式以及这些形式如何根本就是认</w:t>
      </w:r>
      <w:r>
        <w:rPr>
          <w:rFonts w:ascii="宋体" w:hAnsi="宋体" w:cs="宋体" w:eastAsia="宋体"/>
          <w:sz w:val="39"/>
          <w:spacing w:val="0"/>
          <w:color w:val="000000"/>
          <w:b w:val="off"/>
          <w:i w:val="off"/>
        </w:rPr>
        <w:t>识的可能性的基础，只管得着现象的普遍的无例外的如何，譬</w:t>
      </w:r>
      <w:r>
        <w:rPr>
          <w:rFonts w:ascii="宋体" w:hAnsi="宋体" w:cs="宋体" w:eastAsia="宋体"/>
          <w:sz w:val="39"/>
          <w:spacing w:val="0"/>
          <w:color w:val="000000"/>
          <w:b w:val="off"/>
          <w:i w:val="off"/>
        </w:rPr>
        <w:t>如数学和纯粹自然科学就是从这种认识出发的。另外这一种先验</w:t>
      </w:r>
      <w:r>
        <w:rPr>
          <w:rFonts w:ascii="宋体" w:hAnsi="宋体" w:cs="宋体" w:eastAsia="宋体"/>
          <w:sz w:val="39"/>
          <w:spacing w:val="0"/>
          <w:color w:val="000000"/>
          <w:b w:val="off"/>
          <w:i w:val="off"/>
        </w:rPr>
        <w:t>的认识方式，使美的表出有可能的认识方式，则与此相反，不是</w:t>
      </w:r>
      <w:r>
        <w:rPr>
          <w:rFonts w:ascii="宋体" w:hAnsi="宋体" w:cs="宋体" w:eastAsia="宋体"/>
          <w:sz w:val="39"/>
          <w:spacing w:val="0"/>
          <w:color w:val="000000"/>
          <w:b w:val="off"/>
          <w:i w:val="off"/>
        </w:rPr>
        <w:t>管现象的形式而是管〔现象的〕内容，不是管如何显现，而是管显</w:t>
      </w:r>
      <w:r>
        <w:rPr>
          <w:rFonts w:ascii="宋体" w:hAnsi="宋体" w:cs="宋体" w:eastAsia="宋体"/>
          <w:sz w:val="39"/>
          <w:spacing w:val="0"/>
          <w:color w:val="000000"/>
          <w:b w:val="off"/>
          <w:i w:val="off"/>
        </w:rPr>
        <w:t>现的是什么。如果我们看到人〔体〕的美，我们都能认识这种美；</w:t>
      </w:r>
      <w:r>
        <w:rPr>
          <w:rFonts w:ascii="宋体" w:hAnsi="宋体" w:cs="宋体" w:eastAsia="宋体"/>
          <w:sz w:val="39"/>
          <w:spacing w:val="0"/>
          <w:color w:val="000000"/>
          <w:b w:val="off"/>
          <w:i w:val="off"/>
        </w:rPr>
        <w:t>但是在真正的艺术家，他认识这种美竟如此明晰，以致他表达出</w:t>
      </w:r>
      <w:r>
        <w:rPr>
          <w:rFonts w:ascii="宋体" w:hAnsi="宋体" w:cs="宋体" w:eastAsia="宋体"/>
          <w:sz w:val="39"/>
          <w:spacing w:val="0"/>
          <w:color w:val="000000"/>
          <w:b w:val="off"/>
          <w:i w:val="off"/>
        </w:rPr>
        <w:t>来的美乃是他从来未曾实际看到过的美，〔我们看到的美〕在他的</w:t>
      </w:r>
      <w:r>
        <w:rPr>
          <w:rFonts w:ascii="宋体" w:hAnsi="宋体" w:cs="宋体" w:eastAsia="宋体"/>
          <w:sz w:val="39"/>
          <w:spacing w:val="0"/>
          <w:color w:val="000000"/>
          <w:b w:val="off"/>
          <w:i w:val="off"/>
        </w:rPr>
        <w:t>表达中已超过了自然。而这所以可能又仅仅是由于意志——它的</w:t>
      </w:r>
      <w:r>
        <w:rPr>
          <w:rFonts w:ascii="宋体" w:hAnsi="宋体" w:cs="宋体" w:eastAsia="宋体"/>
          <w:sz w:val="39"/>
          <w:spacing w:val="0"/>
          <w:color w:val="000000"/>
          <w:b w:val="off"/>
          <w:i w:val="off"/>
        </w:rPr>
        <w:t>恰如其分的客体化，在其最高级别上，要在这里来判断，来发现</w:t>
      </w:r>
      <w:r>
        <w:rPr>
          <w:rFonts w:ascii="宋体" w:hAnsi="宋体" w:cs="宋体" w:eastAsia="宋体"/>
          <w:sz w:val="39"/>
          <w:spacing w:val="0"/>
          <w:color w:val="000000"/>
          <w:b w:val="off"/>
          <w:i w:val="off"/>
        </w:rPr>
        <w:t>——就是我们自己。仅仅是由于这一点，事实上我们才能对于自</w:t>
      </w:r>
      <w:r>
        <w:rPr>
          <w:rFonts w:ascii="宋体" w:hAnsi="宋体" w:cs="宋体" w:eastAsia="宋体"/>
          <w:sz w:val="39"/>
          <w:spacing w:val="0"/>
          <w:color w:val="000000"/>
          <w:b w:val="off"/>
          <w:i w:val="off"/>
        </w:rPr>
        <w:t>然(自然也就是构成我们自己的本质的意志)努力要表出的东西有</w:t>
      </w:r>
      <w:r>
        <w:rPr>
          <w:rFonts w:ascii="宋体" w:hAnsi="宋体" w:cs="宋体" w:eastAsia="宋体"/>
          <w:sz w:val="39"/>
          <w:spacing w:val="0"/>
          <w:color w:val="000000"/>
          <w:b w:val="off"/>
          <w:i w:val="off"/>
        </w:rPr>
        <w:t>一种预期。在真正的天才，这种预期是和高度的观照力相伴的，</w:t>
      </w:r>
      <w:r>
        <w:rPr>
          <w:rFonts w:ascii="宋体" w:hAnsi="宋体" w:cs="宋体" w:eastAsia="宋体"/>
          <w:sz w:val="39"/>
          <w:spacing w:val="0"/>
          <w:color w:val="000000"/>
          <w:b w:val="off"/>
          <w:i w:val="off"/>
        </w:rPr>
        <w:t>即是说当他在个别事物中认识到该事物的理念时，就好象大自然</w:t>
      </w:r>
      <w:r>
        <w:rPr>
          <w:rFonts w:ascii="宋体" w:hAnsi="宋体" w:cs="宋体" w:eastAsia="宋体"/>
          <w:sz w:val="39"/>
          <w:spacing w:val="0"/>
          <w:color w:val="000000"/>
          <w:b w:val="off"/>
          <w:i w:val="off"/>
        </w:rPr>
        <w:t>的一句话还只说出一半，他就已经体会了。并且把自然结结巴巴</w:t>
      </w:r>
      <w:r>
        <w:rPr>
          <w:rFonts w:ascii="宋体" w:hAnsi="宋体" w:cs="宋体" w:eastAsia="宋体"/>
          <w:sz w:val="39"/>
          <w:spacing w:val="0"/>
          <w:color w:val="000000"/>
          <w:b w:val="off"/>
          <w:i w:val="off"/>
        </w:rPr>
        <w:t>未说清的话爽朗的说出来了。他把形式的美，在大自然尝试过千</w:t>
      </w:r>
      <w:r>
        <w:rPr>
          <w:rFonts w:ascii="宋体" w:hAnsi="宋体" w:cs="宋体" w:eastAsia="宋体"/>
          <w:sz w:val="39"/>
          <w:spacing w:val="0"/>
          <w:color w:val="000000"/>
          <w:b w:val="off"/>
          <w:i w:val="off"/>
        </w:rPr>
        <w:t>百次而失败之后，雕刻在坚硬的大理石上。把它放在大自然的面</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7251700</wp:posOffset>
                </wp:positionV>
                <wp:extent cx="546100" cy="393700"/>
                <wp:wrapNone/>
                <wp:docPr id="166" name="文本框 166"/>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797"/>
                            <w:r>
                              <w:rPr>
                                <w:rFonts w:ascii="宋体" w:hAnsi="宋体" w:cs="宋体" w:eastAsia="宋体"/>
                                <w:sz w:val="39"/>
                                <w:spacing w:val="0"/>
                                <w:color w:val="000000"/>
                                <w:b w:val="off"/>
                                <w:i w:val="off"/>
                              </w:rPr>
                              <w:t>297</w:t>
                            </w:r>
                            <w:bookmarkEnd w:id="2797"/>
                          </w:p>
                        </w:txbxContent>
                      </wps:txbx>
                      <wps:bodyPr wrap="square" lIns="0" rIns="0" tIns="0" bIns="0" vert="horz" anchor="t">
                        <a:noAutofit/>
                      </wps:bodyPr>
                    </wps:wsp>
                  </a:graphicData>
                </a:graphic>
              </wp:anchor>
            </w:drawing>
          </mc:Choice>
          <mc:Fallback>
            <w:pict>
              <v:shape type="#_x0000_t202" filled="f" stroked="f" style="margin-left:69pt;margin-top:571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798"/>
                      <w:r>
                        <w:rPr>
                          <w:rFonts w:ascii="宋体" w:hAnsi="宋体" w:cs="宋体" w:eastAsia="宋体"/>
                          <w:sz w:val="39"/>
                          <w:spacing w:val="0"/>
                          <w:color w:val="000000"/>
                          <w:b w:val="off"/>
                          <w:i w:val="off"/>
                        </w:rPr>
                        <w:t>297</w:t>
                      </w:r>
                      <w:bookmarkEnd w:id="2798"/>
                    </w:p>
                  </w:txbxContent>
                </v:textbox>
              </v:shape>
            </w:pict>
          </mc:Fallback>
        </mc:AlternateContent>
      </w:r>
      <w:bookmarkEnd w:id="2796"/>
    </w:p>
    <w:p>
      <w:r>
        <w:t/>
      </w:r>
    </w:p>
    <w:p>
      <w:pPr>
        <w:sectPr>
          <w:footerReference r:id="rId680"/>
          <w:headerReference r:id="rId681" w:type="default"/>
          <w:type w:val="nextPage"/>
          <w:pgSz w:w="16000" w:h="23500"/>
          <w:pgMar w:left="1980" w:top="1940" w:right="1980" w:bottom="1940" w:header="1640" w:footer="1640"/>
          <w:cols w:num="1"/>
        </w:sectPr>
      </w:pPr>
    </w:p>
    <w:p>
      <w:pPr>
        <w:pageBreakBefore w:val="off"/>
        <w:tabs/>
        <w:wordWrap w:val="off"/>
        <w:spacing w:before="0" w:after="0" w:line="520" w:lineRule="atLeast"/>
        <w:ind w:left="0" w:right="0"/>
        <w:jc w:val="center"/>
        <w:textAlignment w:val="baseline"/>
        <w:rPr>
          <w:sz w:val="33"/>
        </w:rPr>
      </w:pPr>
      <w:bookmarkStart w:name="" w:id="2799"/>
      <w:r>
        <w:rPr>
          <w:rFonts w:ascii="仿宋" w:hAnsi="仿宋" w:cs="仿宋" w:eastAsia="仿宋"/>
          <w:sz w:val="33"/>
          <w:spacing w:val="0"/>
          <w:color w:val="000000"/>
          <w:u w:val="single"/>
          <w:b w:val="off"/>
          <w:i w:val="off"/>
        </w:rPr>
        <w:t xml:space="preserve">                           世界作为表象再论                      309 </w:t>
      </w:r>
      <w:bookmarkEnd w:id="2799"/>
    </w:p>
    <w:p>
      <w:pPr>
        <w:pageBreakBefore w:val="off"/>
        <w:tabs/>
        <w:wordWrap w:val="off"/>
        <w:spacing w:before="0" w:after="0" w:line="860" w:lineRule="atLeast"/>
        <w:ind w:left="0" w:right="600"/>
        <w:jc w:val="both"/>
        <w:textAlignment w:val="baseline"/>
        <w:rPr>
          <w:sz w:val="36"/>
        </w:rPr>
      </w:pPr>
      <w:bookmarkStart w:name="" w:id="2800"/>
      <w:r>
        <w:rPr>
          <w:rFonts w:ascii="宋体" w:hAnsi="宋体" w:cs="宋体" w:eastAsia="宋体"/>
          <w:sz w:val="36"/>
          <w:spacing w:val="0"/>
          <w:color w:val="000000"/>
          <w:b w:val="off"/>
          <w:i w:val="off"/>
        </w:rPr>
        <w:t>前好象是在喊应大自然：“这就是你本来想要说的！”而从内行的鉴</w:t>
      </w:r>
      <w:r>
        <w:rPr>
          <w:rFonts w:ascii="宋体" w:hAnsi="宋体" w:cs="宋体" w:eastAsia="宋体"/>
          <w:sz w:val="36"/>
          <w:spacing w:val="0"/>
          <w:color w:val="000000"/>
          <w:b w:val="off"/>
          <w:i w:val="off"/>
        </w:rPr>
        <w:t>赏家那边来的回声是：“是，这就是了！”————只有这样，天才的</w:t>
      </w:r>
      <w:r>
        <w:rPr>
          <w:rFonts w:ascii="宋体" w:hAnsi="宋体" w:cs="宋体" w:eastAsia="宋体"/>
          <w:sz w:val="36"/>
          <w:spacing w:val="0"/>
          <w:color w:val="000000"/>
          <w:b w:val="off"/>
          <w:i w:val="off"/>
        </w:rPr>
        <w:t>希腊人才能发现人类体形的原始典型，才能确立这典型为[人体]</w:t>
      </w:r>
      <w:r>
        <w:rPr>
          <w:rFonts w:ascii="宋体" w:hAnsi="宋体" w:cs="宋体" w:eastAsia="宋体"/>
          <w:sz w:val="36"/>
          <w:spacing w:val="0"/>
          <w:color w:val="000000"/>
          <w:b w:val="off"/>
          <w:i w:val="off"/>
        </w:rPr>
        <w:t>雕刻这一艺术的教规。我们所有的人也只有借助于这样的预期，</w:t>
      </w:r>
      <w:r>
        <w:rPr>
          <w:rFonts w:ascii="宋体" w:hAnsi="宋体" w:cs="宋体" w:eastAsia="宋体"/>
          <w:sz w:val="36"/>
          <w:spacing w:val="0"/>
          <w:color w:val="000000"/>
          <w:b w:val="off"/>
          <w:i w:val="off"/>
        </w:rPr>
        <w:t>才可能在大自然在个别事物中真正成功了的地方认识到美。这个</w:t>
      </w:r>
      <w:r>
        <w:rPr>
          <w:rFonts w:ascii="宋体" w:hAnsi="宋体" w:cs="宋体" w:eastAsia="宋体"/>
          <w:sz w:val="36"/>
          <w:spacing w:val="0"/>
          <w:color w:val="000000"/>
          <w:b w:val="off"/>
          <w:i w:val="off"/>
        </w:rPr>
        <w:t>“预期”就是理想的典型。只要理念，至少有一半是先验地认识了</w:t>
      </w:r>
      <w:r>
        <w:rPr>
          <w:rFonts w:ascii="宋体" w:hAnsi="宋体" w:cs="宋体" w:eastAsia="宋体"/>
          <w:sz w:val="36"/>
          <w:spacing w:val="0"/>
          <w:color w:val="000000"/>
          <w:b w:val="off"/>
          <w:i w:val="off"/>
        </w:rPr>
        <w:t>的，并且在作为这种理念从先验方面来补充大自然后验地提供出</w:t>
      </w:r>
      <w:r>
        <w:rPr>
          <w:rFonts w:ascii="宋体" w:hAnsi="宋体" w:cs="宋体" w:eastAsia="宋体"/>
          <w:sz w:val="36"/>
          <w:spacing w:val="0"/>
          <w:color w:val="000000"/>
          <w:b w:val="off"/>
          <w:i w:val="off"/>
        </w:rPr>
        <w:t>来的东西，从而对于艺术具有实践的意义时，理念也就是理想的</w:t>
      </w:r>
      <w:r>
        <w:rPr>
          <w:rFonts w:ascii="宋体" w:hAnsi="宋体" w:cs="宋体" w:eastAsia="宋体"/>
          <w:sz w:val="36"/>
          <w:spacing w:val="0"/>
          <w:color w:val="000000"/>
          <w:b w:val="off"/>
          <w:i w:val="off"/>
        </w:rPr>
        <w:t>典型。艺术家对于美所以有这种先验的预期以及鉴赏家对于美所</w:t>
      </w:r>
      <w:r>
        <w:rPr>
          <w:rFonts w:ascii="宋体" w:hAnsi="宋体" w:cs="宋体" w:eastAsia="宋体"/>
          <w:sz w:val="36"/>
          <w:spacing w:val="0"/>
          <w:color w:val="000000"/>
          <w:b w:val="off"/>
          <w:i w:val="off"/>
        </w:rPr>
        <w:t>以有后验的赞赏，这种可能性就在于艺术家和鉴赏家他们自己就</w:t>
      </w:r>
      <w:r>
        <w:rPr>
          <w:rFonts w:ascii="宋体" w:hAnsi="宋体" w:cs="宋体" w:eastAsia="宋体"/>
          <w:sz w:val="36"/>
          <w:spacing w:val="0"/>
          <w:color w:val="000000"/>
          <w:b w:val="off"/>
          <w:i w:val="off"/>
        </w:rPr>
        <w:t>是大自然自在的本身，就是把自己客体化的意志。正如恩披陀克</w:t>
      </w:r>
      <w:r>
        <w:rPr>
          <w:rFonts w:ascii="宋体" w:hAnsi="宋体" w:cs="宋体" w:eastAsia="宋体"/>
          <w:sz w:val="36"/>
          <w:spacing w:val="0"/>
          <w:color w:val="000000"/>
          <w:b w:val="off"/>
          <w:i w:val="off"/>
        </w:rPr>
        <w:t>勒斯所说，同类的只能为同类的所认识；所以只有大自然能理解</w:t>
      </w:r>
      <w:r>
        <w:rPr>
          <w:rFonts w:ascii="宋体" w:hAnsi="宋体" w:cs="宋体" w:eastAsia="宋体"/>
          <w:sz w:val="36"/>
          <w:spacing w:val="0"/>
          <w:color w:val="000000"/>
          <w:b w:val="off"/>
          <w:i w:val="off"/>
        </w:rPr>
        <w:t>他自己，只有大自然才会根究它自己，那么，精神也只为精神所理</w:t>
      </w:r>
      <w:r>
        <w:rPr>
          <w:rFonts w:ascii="宋体" w:hAnsi="宋体" w:cs="宋体" w:eastAsia="宋体"/>
          <w:sz w:val="36"/>
          <w:spacing w:val="0"/>
          <w:color w:val="000000"/>
          <w:b w:val="off"/>
          <w:i w:val="off"/>
        </w:rPr>
        <w:t>解。*</w:t>
      </w:r>
      <w:bookmarkEnd w:id="2800"/>
    </w:p>
    <w:p>
      <w:pPr>
        <w:pageBreakBefore w:val="off"/>
        <w:tabs/>
        <w:wordWrap w:val="off"/>
        <w:spacing w:before="0" w:after="0" w:line="860" w:lineRule="atLeast"/>
        <w:ind w:left="60" w:right="0" w:firstLine="860"/>
        <w:jc w:val="both"/>
        <w:textAlignment w:val="baseline"/>
        <w:rPr>
          <w:sz w:val="36"/>
        </w:rPr>
      </w:pPr>
      <w:bookmarkStart w:name="" w:id="2801"/>
      <w:r>
        <w:rPr>
          <w:rFonts w:ascii="宋体" w:hAnsi="宋体" w:cs="宋体" w:eastAsia="宋体"/>
          <w:sz w:val="36"/>
          <w:spacing w:val="0"/>
          <w:color w:val="000000"/>
          <w:b w:val="off"/>
          <w:i w:val="off"/>
        </w:rPr>
        <w:t>认为希腊人所以找到已成定论的，人体美的理想典型完全是 298</w:t>
      </w:r>
      <w:r>
        <w:rPr>
          <w:rFonts w:ascii="宋体" w:hAnsi="宋体" w:cs="宋体" w:eastAsia="宋体"/>
          <w:sz w:val="36"/>
          <w:spacing w:val="0"/>
          <w:color w:val="000000"/>
          <w:b w:val="off"/>
          <w:i w:val="off"/>
        </w:rPr>
        <w:t>由于经验而来，是由于搜集各个不同的美的部分，这里裸露一个膝</w:t>
      </w:r>
      <w:r>
        <w:rPr>
          <w:rFonts w:ascii="宋体" w:hAnsi="宋体" w:cs="宋体" w:eastAsia="宋体"/>
          <w:sz w:val="36"/>
          <w:spacing w:val="0"/>
          <w:color w:val="000000"/>
          <w:b w:val="off"/>
          <w:i w:val="off"/>
        </w:rPr>
        <w:t>盖，留心一下，那里裸露一只膀子，又注意一下而来的错误见解**，</w:t>
      </w:r>
      <w:r>
        <w:rPr>
          <w:rFonts w:ascii="宋体" w:hAnsi="宋体" w:cs="宋体" w:eastAsia="宋体"/>
          <w:sz w:val="36"/>
          <w:spacing w:val="0"/>
          <w:color w:val="000000"/>
          <w:b w:val="off"/>
          <w:i w:val="off"/>
        </w:rPr>
        <w:t>还在文艺方面有着完全与此雷同的见解，亦即这样一种看法，譬</w:t>
      </w:r>
      <w:bookmarkEnd w:id="2801"/>
    </w:p>
    <w:p>
      <w:pPr>
        <w:pageBreakBefore w:val="off"/>
        <w:tabs/>
        <w:wordWrap w:val="off"/>
        <w:spacing w:before="0" w:after="0" w:line="600" w:lineRule="exact"/>
        <w:ind w:left="0" w:right="0"/>
        <w:jc w:val="both"/>
        <w:textAlignment w:val="baseline"/>
        <w:rPr>
          <w:sz w:val="30"/>
        </w:rPr>
      </w:pPr>
      <w:bookmarkStart w:name="" w:id="2802"/>
      <w:r>
        <w:rPr>
          <w:rFonts w:ascii="宋体" w:hAnsi="宋体" w:cs="宋体" w:eastAsia="宋体"/>
          <w:sz w:val="30"/>
          <w:spacing w:val="0"/>
          <w:color w:val="000000"/>
          <w:b w:val="off"/>
          <w:i w:val="off"/>
        </w:rPr>
        <w:t/>
      </w:r>
      <w:bookmarkEnd w:id="2802"/>
    </w:p>
    <w:p>
      <w:pPr>
        <w:pageBreakBefore w:val="off"/>
        <w:tabs/>
        <w:wordWrap w:val="off"/>
        <w:spacing w:before="0" w:after="0" w:line="600" w:lineRule="atLeast"/>
        <w:ind w:left="60" w:right="580" w:firstLine="600"/>
        <w:jc w:val="both"/>
        <w:textAlignment w:val="baseline"/>
        <w:rPr>
          <w:sz w:val="30"/>
        </w:rPr>
      </w:pPr>
      <w:bookmarkStart w:name="" w:id="2803"/>
      <w:r>
        <w:rPr>
          <w:rFonts w:ascii="TimesNewRoman" w:hAnsi="TimesNewRoman" w:cs="TimesNewRoman" w:eastAsia="TimesNewRoman"/>
          <w:sz w:val="30"/>
          <w:spacing w:val="0"/>
          <w:color w:val="000000"/>
          <w:b w:val="off"/>
          <w:i w:val="off"/>
        </w:rPr>
        <w:t>*最后这一句是黑尔维修斯( Helvetius)的名言il n’ y a que l’ esprit qui sente</w:t>
      </w:r>
      <w:r>
        <w:rPr>
          <w:rFonts w:ascii="宋体" w:hAnsi="宋体" w:cs="宋体" w:eastAsia="宋体"/>
          <w:sz w:val="30"/>
          <w:spacing w:val="0"/>
          <w:color w:val="000000"/>
          <w:b w:val="off"/>
          <w:i w:val="off"/>
        </w:rPr>
        <w:t>l’ esprit的德译，这在本书第一版我还无须加以注明。可是自此以后，由于黑格尔那种</w:t>
      </w:r>
      <w:r>
        <w:rPr>
          <w:rFonts w:ascii="宋体" w:hAnsi="宋体" w:cs="宋体" w:eastAsia="宋体"/>
          <w:sz w:val="30"/>
          <w:spacing w:val="0"/>
          <w:color w:val="000000"/>
          <w:b w:val="off"/>
          <w:i w:val="off"/>
        </w:rPr>
        <w:t>狗屁智慧的蒙味影响，时代竟如此堕落，变得如此粗犷，以致可能有人乱想，认为这里</w:t>
      </w:r>
      <w:r>
        <w:rPr>
          <w:rFonts w:ascii="宋体" w:hAnsi="宋体" w:cs="宋体" w:eastAsia="宋体"/>
          <w:sz w:val="30"/>
          <w:spacing w:val="0"/>
          <w:color w:val="000000"/>
          <w:b w:val="off"/>
          <w:i w:val="off"/>
        </w:rPr>
        <w:t>也是影射着“精神和自然”的对立，因此我才被迫采取防御措施，不让人将这种庸俗的</w:t>
      </w:r>
      <w:r>
        <w:rPr>
          <w:rFonts w:ascii="宋体" w:hAnsi="宋体" w:cs="宋体" w:eastAsia="宋体"/>
          <w:sz w:val="30"/>
          <w:spacing w:val="0"/>
          <w:color w:val="000000"/>
          <w:b w:val="off"/>
          <w:i w:val="off"/>
        </w:rPr>
        <w:t>诡辩诬栽在我身上。</w:t>
      </w:r>
      <w:bookmarkEnd w:id="2803"/>
    </w:p>
    <w:p>
      <w:pPr>
        <w:pageBreakBefore w:val="off"/>
        <w:tabs/>
        <w:wordWrap w:val="off"/>
        <w:spacing w:before="0" w:after="0" w:line="600" w:lineRule="atLeast"/>
        <w:ind w:left="60" w:right="540" w:firstLine="600"/>
        <w:jc w:val="both"/>
        <w:textAlignment w:val="baseline"/>
        <w:rPr>
          <w:sz w:val="30"/>
        </w:rPr>
      </w:pPr>
      <w:bookmarkStart w:name="" w:id="2804"/>
      <w:r>
        <w:rPr>
          <w:rFonts w:ascii="宋体" w:hAnsi="宋体" w:cs="宋体" w:eastAsia="宋体"/>
          <w:sz w:val="30"/>
          <w:spacing w:val="0"/>
          <w:color w:val="000000"/>
          <w:b w:val="off"/>
          <w:i w:val="off"/>
        </w:rPr>
        <w:t>**尽管是由克森诺风(Xenophon 苏格拉底的弟子)[口中]的苏格拉底说出来的</w:t>
      </w:r>
      <w:r>
        <w:rPr>
          <w:rFonts w:ascii="宋体" w:hAnsi="宋体" w:cs="宋体" w:eastAsia="宋体"/>
          <w:sz w:val="30"/>
          <w:spacing w:val="0"/>
          <w:color w:val="000000"/>
          <w:b w:val="off"/>
          <w:i w:val="off"/>
        </w:rPr>
        <w:t>(斯多帕阿斯：《古希腊箴言集锦》 Floril，第二卷第384页)。</w:t>
      </w:r>
      <w:bookmarkEnd w:id="2804"/>
    </w:p>
    <w:p>
      <w:r>
        <w:t/>
      </w:r>
    </w:p>
    <w:p>
      <w:pPr>
        <w:sectPr>
          <w:footerReference r:id="rId682"/>
          <w:headerReference r:id="rId683" w:type="default"/>
          <w:type w:val="nextPage"/>
          <w:pgSz w:w="16000" w:h="23500"/>
          <w:pgMar w:left="1840" w:top="2000" w:right="1840" w:bottom="2000" w:header="1700" w:footer="1700"/>
          <w:cols w:num="1"/>
        </w:sectPr>
      </w:pPr>
    </w:p>
    <w:p>
      <w:pPr>
        <w:pageBreakBefore w:val="off"/>
        <w:tabs>
          <w:tab w:pos="4720" w:val="left" w:leader="none"/>
          <w:tab w:pos="5680" w:val="left" w:leader="none"/>
          <w:tab w:pos="6600" w:val="left" w:leader="none"/>
        </w:tabs>
        <w:wordWrap w:val="off"/>
        <w:spacing w:before="80" w:after="0" w:line="720" w:lineRule="atLeast"/>
        <w:ind w:left="420" w:right="0"/>
        <w:jc w:val="both"/>
        <w:textAlignment w:val="baseline"/>
        <w:rPr>
          <w:sz w:val="41"/>
        </w:rPr>
      </w:pPr>
      <w:bookmarkStart w:name="" w:id="2805"/>
      <w:r>
        <w:rPr>
          <w:rFonts w:ascii="宋体" w:hAnsi="宋体" w:cs="宋体" w:eastAsia="宋体"/>
          <w:sz w:val="41"/>
          <w:spacing w:val="0"/>
          <w:color w:val="000000"/>
          <w:b w:val="off"/>
          <w:i w:val="off"/>
        </w:rPr>
        <w:t>310</w:t>
      </w:r>
      <w:r>
        <w:t xml:space="preserve">	</w:t>
      </w:r>
      <w:r>
        <w:rPr>
          <w:rFonts w:ascii="楷体" w:hAnsi="楷体" w:cs="楷体" w:eastAsia="楷体"/>
          <w:sz w:val="41"/>
          <w:spacing w:val="0"/>
          <w:color w:val="000000"/>
          <w:b w:val="off"/>
          <w:i w:val="off"/>
        </w:rPr>
        <w:t>第</w:t>
      </w:r>
      <w:r>
        <w:t xml:space="preserve">	</w:t>
      </w:r>
      <w:r>
        <w:rPr>
          <w:rFonts w:ascii="楷体" w:hAnsi="楷体" w:cs="楷体" w:eastAsia="楷体"/>
          <w:sz w:val="41"/>
          <w:spacing w:val="0"/>
          <w:color w:val="000000"/>
          <w:b w:val="off"/>
          <w:i w:val="off"/>
        </w:rPr>
        <w:t>三</w:t>
      </w:r>
      <w:r>
        <w:t xml:space="preserve">	</w:t>
      </w:r>
      <w:r>
        <w:rPr>
          <w:rFonts w:ascii="楷体" w:hAnsi="楷体" w:cs="楷体" w:eastAsia="楷体"/>
          <w:sz w:val="41"/>
          <w:spacing w:val="0"/>
          <w:color w:val="000000"/>
          <w:b w:val="off"/>
          <w:i w:val="off"/>
        </w:rPr>
        <w:t>篇</w:t>
      </w:r>
      <w:bookmarkEnd w:id="2805"/>
    </w:p>
    <w:p>
      <w:pPr>
        <w:pageBreakBefore w:val="off"/>
        <w:tabs/>
        <w:wordWrap w:val="off"/>
        <w:spacing w:before="280" w:after="0" w:line="720" w:lineRule="atLeast"/>
        <w:ind w:left="0" w:right="240"/>
        <w:jc w:val="both"/>
        <w:textAlignment w:val="baseline"/>
        <w:rPr>
          <w:sz w:val="41"/>
        </w:rPr>
      </w:pPr>
      <w:bookmarkStart w:name="" w:id="2806"/>
      <w:r>
        <w:rPr>
          <w:rFonts w:ascii="宋体" w:hAnsi="宋体" w:cs="宋体" w:eastAsia="宋体"/>
          <w:sz w:val="41"/>
          <w:spacing w:val="0"/>
          <w:color w:val="000000"/>
          <w:b w:val="off"/>
          <w:i w:val="off"/>
        </w:rPr>
        <w:t>如说莎士比亚剧本中那么多复杂的，那样有真实性的，那么用心处</w:t>
      </w:r>
      <w:r>
        <w:rPr>
          <w:rFonts w:ascii="宋体" w:hAnsi="宋体" w:cs="宋体" w:eastAsia="宋体"/>
          <w:sz w:val="41"/>
          <w:spacing w:val="0"/>
          <w:color w:val="000000"/>
          <w:b w:val="off"/>
          <w:i w:val="off"/>
        </w:rPr>
        <w:t>理的，那么精心刻画出来的人物都是他从他自己的生活经验里留</w:t>
      </w:r>
      <w:r>
        <w:rPr>
          <w:rFonts w:ascii="宋体" w:hAnsi="宋体" w:cs="宋体" w:eastAsia="宋体"/>
          <w:sz w:val="41"/>
          <w:spacing w:val="0"/>
          <w:color w:val="000000"/>
          <w:b w:val="off"/>
          <w:i w:val="off"/>
        </w:rPr>
        <w:t>心看出来，然后加以复制而写出来的。这种看法的不可能和荒谬</w:t>
      </w:r>
      <w:r>
        <w:rPr>
          <w:rFonts w:ascii="宋体" w:hAnsi="宋体" w:cs="宋体" w:eastAsia="宋体"/>
          <w:sz w:val="41"/>
          <w:spacing w:val="0"/>
          <w:color w:val="000000"/>
          <w:b w:val="off"/>
          <w:i w:val="off"/>
        </w:rPr>
        <w:t>已没有分析的必要。显然的是一个天才，犹如他只是由于对于美</w:t>
      </w:r>
      <w:r>
        <w:rPr>
          <w:rFonts w:ascii="宋体" w:hAnsi="宋体" w:cs="宋体" w:eastAsia="宋体"/>
          <w:sz w:val="41"/>
          <w:spacing w:val="0"/>
          <w:color w:val="000000"/>
          <w:b w:val="off"/>
          <w:i w:val="off"/>
        </w:rPr>
        <w:t>有一种拟想的预期才创造造型艺术的作品一样，他在文艺上的创</w:t>
      </w:r>
      <w:r>
        <w:rPr>
          <w:rFonts w:ascii="宋体" w:hAnsi="宋体" w:cs="宋体" w:eastAsia="宋体"/>
          <w:sz w:val="41"/>
          <w:spacing w:val="0"/>
          <w:color w:val="000000"/>
          <w:b w:val="off"/>
          <w:i w:val="off"/>
        </w:rPr>
        <w:t>作也是由于对人物特征先有这样的预期，然而这两种创作都需</w:t>
      </w:r>
      <w:r>
        <w:rPr>
          <w:rFonts w:ascii="宋体" w:hAnsi="宋体" w:cs="宋体" w:eastAsia="宋体"/>
          <w:sz w:val="41"/>
          <w:spacing w:val="0"/>
          <w:color w:val="000000"/>
          <w:b w:val="off"/>
          <w:i w:val="off"/>
        </w:rPr>
        <w:t>要经验作为一种蓝本，唯有在这蓝本上，那先验模糊地意识着的东</w:t>
      </w:r>
      <w:r>
        <w:rPr>
          <w:rFonts w:ascii="宋体" w:hAnsi="宋体" w:cs="宋体" w:eastAsia="宋体"/>
          <w:sz w:val="41"/>
          <w:spacing w:val="0"/>
          <w:color w:val="000000"/>
          <w:b w:val="off"/>
          <w:i w:val="off"/>
        </w:rPr>
        <w:t>西才能引出来变为完全明晰〔的东西〕，这然后才出现了从容创作</w:t>
      </w:r>
      <w:r>
        <w:rPr>
          <w:rFonts w:ascii="宋体" w:hAnsi="宋体" w:cs="宋体" w:eastAsia="宋体"/>
          <w:sz w:val="41"/>
          <w:spacing w:val="0"/>
          <w:color w:val="000000"/>
          <w:b w:val="off"/>
          <w:i w:val="off"/>
        </w:rPr>
        <w:t>的可能性。</w:t>
      </w:r>
      <w:bookmarkEnd w:id="2806"/>
    </w:p>
    <w:p>
      <w:pPr>
        <w:pageBreakBefore w:val="off"/>
        <w:tabs/>
        <w:wordWrap w:val="off"/>
        <w:spacing w:before="0" w:after="0" w:line="720" w:lineRule="atLeast"/>
        <w:ind w:left="0" w:right="180" w:firstLine="880"/>
        <w:jc w:val="both"/>
        <w:textAlignment w:val="baseline"/>
        <w:rPr>
          <w:sz w:val="41"/>
        </w:rPr>
      </w:pPr>
      <w:bookmarkStart w:name="" w:id="2807"/>
      <w:r>
        <w:rPr>
          <w:rFonts w:ascii="宋体" w:hAnsi="宋体" w:cs="宋体" w:eastAsia="宋体"/>
          <w:sz w:val="41"/>
          <w:spacing w:val="0"/>
          <w:color w:val="000000"/>
          <w:b w:val="off"/>
          <w:i w:val="off"/>
        </w:rPr>
        <w:t>上面已经把人的美解释为意志的最完美的客体化，在其可以</w:t>
      </w:r>
      <w:r>
        <w:rPr>
          <w:rFonts w:ascii="宋体" w:hAnsi="宋体" w:cs="宋体" w:eastAsia="宋体"/>
          <w:sz w:val="41"/>
          <w:spacing w:val="0"/>
          <w:color w:val="000000"/>
          <w:b w:val="off"/>
          <w:i w:val="off"/>
        </w:rPr>
        <w:t>被认识的最高一级别上的客体化。这种美是由形式表达出来的，而</w:t>
      </w:r>
      <w:r>
        <w:rPr>
          <w:rFonts w:ascii="宋体" w:hAnsi="宋体" w:cs="宋体" w:eastAsia="宋体"/>
          <w:sz w:val="41"/>
          <w:spacing w:val="0"/>
          <w:color w:val="000000"/>
          <w:b w:val="off"/>
          <w:i w:val="off"/>
        </w:rPr>
        <w:t>这形式又只在空间中，和时间没有什么必然的关系，不象运动是</w:t>
      </w:r>
      <w:r>
        <w:rPr>
          <w:rFonts w:ascii="宋体" w:hAnsi="宋体" w:cs="宋体" w:eastAsia="宋体"/>
          <w:sz w:val="41"/>
          <w:spacing w:val="0"/>
          <w:color w:val="000000"/>
          <w:b w:val="off"/>
          <w:i w:val="off"/>
        </w:rPr>
        <w:t>有这么一种关系的。单就这一点，我们可以说意志由于单纯的空</w:t>
      </w:r>
      <w:r>
        <w:rPr>
          <w:rFonts w:ascii="宋体" w:hAnsi="宋体" w:cs="宋体" w:eastAsia="宋体"/>
          <w:sz w:val="41"/>
          <w:spacing w:val="0"/>
          <w:color w:val="000000"/>
          <w:b w:val="off"/>
          <w:i w:val="off"/>
        </w:rPr>
        <w:t>间现象而有恰如其分的客体化便是客观意义上的美。植物，除了</w:t>
      </w:r>
      <w:r>
        <w:rPr>
          <w:rFonts w:ascii="宋体" w:hAnsi="宋体" w:cs="宋体" w:eastAsia="宋体"/>
          <w:sz w:val="41"/>
          <w:spacing w:val="0"/>
          <w:color w:val="000000"/>
          <w:b w:val="off"/>
          <w:i w:val="off"/>
        </w:rPr>
        <w:t>单是意志的这种空间现象之外，再不是别的什么，因为要表出植</w:t>
      </w:r>
      <w:r>
        <w:rPr>
          <w:rFonts w:ascii="宋体" w:hAnsi="宋体" w:cs="宋体" w:eastAsia="宋体"/>
          <w:sz w:val="41"/>
          <w:spacing w:val="0"/>
          <w:color w:val="000000"/>
          <w:b w:val="off"/>
          <w:i w:val="off"/>
        </w:rPr>
        <w:t>物的本质无需运动，从而也无需时间关系(撇开植物的发育不谈)；</w:t>
      </w:r>
      <w:r>
        <w:rPr>
          <w:rFonts w:ascii="宋体" w:hAnsi="宋体" w:cs="宋体" w:eastAsia="宋体"/>
          <w:sz w:val="41"/>
          <w:spacing w:val="0"/>
          <w:color w:val="000000"/>
          <w:b w:val="off"/>
          <w:i w:val="off"/>
        </w:rPr>
        <w:t>单是植物的形态已表出了它全部的本质，已把它的本质揭露出来</w:t>
      </w:r>
      <w:r>
        <w:rPr>
          <w:rFonts w:ascii="宋体" w:hAnsi="宋体" w:cs="宋体" w:eastAsia="宋体"/>
          <w:sz w:val="41"/>
          <w:spacing w:val="0"/>
          <w:color w:val="000000"/>
          <w:b w:val="off"/>
          <w:i w:val="off"/>
        </w:rPr>
        <w:t>了。可是在动物和人，要完全显露正在它们身上显现出来的意志</w:t>
      </w:r>
      <w:r>
        <w:rPr>
          <w:rFonts w:ascii="宋体" w:hAnsi="宋体" w:cs="宋体" w:eastAsia="宋体"/>
          <w:sz w:val="41"/>
          <w:spacing w:val="0"/>
          <w:color w:val="000000"/>
          <w:b w:val="off"/>
          <w:i w:val="off"/>
        </w:rPr>
        <w:t>就还需要一系列的动作；由于动作，在它们身上的现象就获得了</w:t>
      </w:r>
      <w:r>
        <w:rPr>
          <w:rFonts w:ascii="宋体" w:hAnsi="宋体" w:cs="宋体" w:eastAsia="宋体"/>
          <w:sz w:val="41"/>
          <w:spacing w:val="0"/>
          <w:color w:val="000000"/>
          <w:b w:val="off"/>
          <w:i w:val="off"/>
        </w:rPr>
        <w:t>对时间的直接关系。这些都是在上一篇里阐述过了的，却由于下</w:t>
      </w:r>
      <w:r>
        <w:rPr>
          <w:rFonts w:ascii="宋体" w:hAnsi="宋体" w:cs="宋体" w:eastAsia="宋体"/>
          <w:sz w:val="41"/>
          <w:spacing w:val="0"/>
          <w:color w:val="000000"/>
          <w:b w:val="off"/>
          <w:i w:val="off"/>
        </w:rPr>
        <w:t>面的这一点又和我们目前的考察挂上了钩。如意志的纯空间现象</w:t>
      </w:r>
      <w:r>
        <w:rPr>
          <w:rFonts w:ascii="宋体" w:hAnsi="宋体" w:cs="宋体" w:eastAsia="宋体"/>
          <w:sz w:val="41"/>
          <w:spacing w:val="0"/>
          <w:color w:val="000000"/>
          <w:b w:val="off"/>
          <w:i w:val="off"/>
        </w:rPr>
        <w:t>能够在每一固定的级别上使意志完美地或不完美地客体化，——</w:t>
      </w:r>
      <w:r>
        <w:rPr>
          <w:rFonts w:ascii="宋体" w:hAnsi="宋体" w:cs="宋体" w:eastAsia="宋体"/>
          <w:sz w:val="41"/>
          <w:spacing w:val="0"/>
          <w:color w:val="000000"/>
          <w:b w:val="off"/>
          <w:i w:val="off"/>
        </w:rPr>
        <w:t>这就正是构成美或丑的东西——，意志在时间上的客体化，亦即</w:t>
      </w:r>
      <w:r>
        <w:rPr>
          <w:rFonts w:ascii="宋体" w:hAnsi="宋体" w:cs="宋体" w:eastAsia="宋体"/>
          <w:sz w:val="41"/>
          <w:spacing w:val="0"/>
          <w:color w:val="000000"/>
          <w:b w:val="off"/>
          <w:i w:val="off"/>
        </w:rPr>
        <w:t>行为，并且是直接的行为，也就是〔身体的〕动作，也能纯洁地、完</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6108700</wp:posOffset>
                </wp:positionV>
                <wp:extent cx="431800" cy="317500"/>
                <wp:wrapNone/>
                <wp:docPr id="167" name="文本框 167"/>
                <a:graphic xmlns:a="http://schemas.openxmlformats.org/drawingml/2006/main">
                  <a:graphicData uri="http://schemas.microsoft.com/office/word/2010/wordprocessingShape">
                    <wps:wsp>
                      <wps:cNvSpPr txBox="true"/>
                      <wps:spPr>
                        <a:xfrm>
                          <a:off x="0" y="0"/>
                          <a:ext cx="4318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0"/>
                              </w:rPr>
                            </w:pPr>
                            <w:bookmarkStart w:name="" w:id="2808"/>
                            <w:r>
                              <w:rPr>
                                <w:rFonts w:ascii="宋体" w:hAnsi="宋体" w:cs="宋体" w:eastAsia="宋体"/>
                                <w:sz w:val="30"/>
                                <w:spacing w:val="0"/>
                                <w:color w:val="000000"/>
                                <w:b w:val="off"/>
                                <w:i w:val="off"/>
                              </w:rPr>
                              <w:t>299</w:t>
                            </w:r>
                            <w:bookmarkEnd w:id="2808"/>
                          </w:p>
                        </w:txbxContent>
                      </wps:txbx>
                      <wps:bodyPr wrap="square" lIns="0" rIns="0" tIns="0" bIns="0" vert="horz" anchor="t">
                        <a:noAutofit/>
                      </wps:bodyPr>
                    </wps:wsp>
                  </a:graphicData>
                </a:graphic>
              </wp:anchor>
            </w:drawing>
          </mc:Choice>
          <mc:Fallback>
            <w:pict>
              <v:shape type="#_x0000_t202" filled="f" stroked="f" style="margin-left:74pt;margin-top:481pt;width:34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0"/>
                        </w:rPr>
                      </w:pPr>
                      <w:bookmarkStart w:name="" w:id="2809"/>
                      <w:r>
                        <w:rPr>
                          <w:rFonts w:ascii="宋体" w:hAnsi="宋体" w:cs="宋体" w:eastAsia="宋体"/>
                          <w:sz w:val="30"/>
                          <w:spacing w:val="0"/>
                          <w:color w:val="000000"/>
                          <w:b w:val="off"/>
                          <w:i w:val="off"/>
                        </w:rPr>
                        <w:t>299</w:t>
                      </w:r>
                      <w:bookmarkEnd w:id="2809"/>
                    </w:p>
                  </w:txbxContent>
                </v:textbox>
              </v:shape>
            </w:pict>
          </mc:Fallback>
        </mc:AlternateContent>
      </w:r>
      <w:bookmarkEnd w:id="2807"/>
    </w:p>
    <w:p>
      <w:r>
        <w:t/>
      </w:r>
    </w:p>
    <w:p>
      <w:pPr>
        <w:sectPr>
          <w:footerReference r:id="rId684"/>
          <w:headerReference r:id="rId685" w:type="default"/>
          <w:type w:val="nextPage"/>
          <w:pgSz w:w="16000" w:h="23500"/>
          <w:pgMar w:left="2040" w:top="2000" w:right="2040" w:bottom="2000" w:header="1700" w:footer="1700"/>
          <w:cols w:num="1"/>
        </w:sectPr>
      </w:pPr>
    </w:p>
    <w:p>
      <w:pPr>
        <w:pageBreakBefore w:val="off"/>
        <w:tabs/>
        <w:wordWrap w:val="off"/>
        <w:spacing w:before="200" w:after="0" w:line="500" w:lineRule="atLeast"/>
        <w:ind w:left="0" w:right="180"/>
        <w:jc w:val="right"/>
        <w:textAlignment w:val="baseline"/>
        <w:rPr>
          <w:sz w:val="35"/>
        </w:rPr>
      </w:pPr>
      <w:bookmarkStart w:name="" w:id="2810"/>
      <w:r>
        <w:rPr>
          <w:rFonts w:ascii="宋体" w:hAnsi="宋体" w:cs="宋体" w:eastAsia="宋体"/>
          <w:sz w:val="35"/>
          <w:spacing w:val="0"/>
          <w:color w:val="000000"/>
          <w:u w:val="single"/>
          <w:b w:val="off"/>
          <w:i w:val="off"/>
        </w:rPr>
        <w:t xml:space="preserve">                       世界作为表象再论                    311  </w:t>
      </w:r>
      <w:bookmarkEnd w:id="2810"/>
    </w:p>
    <w:p>
      <w:pPr>
        <w:pageBreakBefore w:val="off"/>
        <w:tabs/>
        <w:wordWrap w:val="off"/>
        <w:spacing w:before="320" w:after="0" w:line="820" w:lineRule="atLeast"/>
        <w:ind w:left="0" w:right="0"/>
        <w:jc w:val="both"/>
        <w:textAlignment w:val="baseline"/>
        <w:rPr>
          <w:sz w:val="37"/>
        </w:rPr>
      </w:pPr>
      <w:bookmarkStart w:name="" w:id="2811"/>
      <w:r>
        <w:rPr>
          <w:rFonts w:ascii="宋体" w:hAnsi="宋体" w:cs="宋体" w:eastAsia="宋体"/>
          <w:sz w:val="37"/>
          <w:spacing w:val="0"/>
          <w:color w:val="000000"/>
          <w:b w:val="off"/>
          <w:i w:val="off"/>
        </w:rPr>
        <w:t>美地契合在动作中客体化了的意志，没有外来的掺杂物，没有多</w:t>
      </w:r>
      <w:r>
        <w:rPr>
          <w:rFonts w:ascii="宋体" w:hAnsi="宋体" w:cs="宋体" w:eastAsia="宋体"/>
          <w:sz w:val="37"/>
          <w:spacing w:val="0"/>
          <w:color w:val="000000"/>
          <w:b w:val="off"/>
          <w:i w:val="off"/>
        </w:rPr>
        <w:t>余的或不足的地方，而恰好只是表出每次一定的意志活动；————</w:t>
      </w:r>
      <w:r>
        <w:rPr>
          <w:rFonts w:ascii="宋体" w:hAnsi="宋体" w:cs="宋体" w:eastAsia="宋体"/>
          <w:sz w:val="37"/>
          <w:spacing w:val="0"/>
          <w:color w:val="000000"/>
          <w:b w:val="off"/>
          <w:i w:val="off"/>
        </w:rPr>
        <w:t>也可以和这一切相反〔，即或有余或不足等等〕。在前一情况，动</w:t>
      </w:r>
      <w:r>
        <w:rPr>
          <w:rFonts w:ascii="宋体" w:hAnsi="宋体" w:cs="宋体" w:eastAsia="宋体"/>
          <w:sz w:val="37"/>
          <w:spacing w:val="0"/>
          <w:color w:val="000000"/>
          <w:b w:val="off"/>
          <w:i w:val="off"/>
        </w:rPr>
        <w:t>作的完成是有仪态的，在后一情况则没有。所以犹如根本就是意</w:t>
      </w:r>
      <w:r>
        <w:rPr>
          <w:rFonts w:ascii="宋体" w:hAnsi="宋体" w:cs="宋体" w:eastAsia="宋体"/>
          <w:sz w:val="37"/>
          <w:spacing w:val="0"/>
          <w:color w:val="000000"/>
          <w:b w:val="off"/>
          <w:i w:val="off"/>
        </w:rPr>
        <w:t>志通过它纯空间的现象而有的相应表出，那么，与此相似，仪态</w:t>
      </w:r>
      <w:r>
        <w:rPr>
          <w:rFonts w:ascii="宋体" w:hAnsi="宋体" w:cs="宋体" w:eastAsia="宋体"/>
          <w:sz w:val="37"/>
          <w:spacing w:val="0"/>
          <w:color w:val="000000"/>
          <w:b w:val="off"/>
          <w:i w:val="off"/>
        </w:rPr>
        <w:t>就是通过它在时间上的现象而有的相应表出，也即是每一意志活</w:t>
      </w:r>
      <w:r>
        <w:rPr>
          <w:rFonts w:ascii="宋体" w:hAnsi="宋体" w:cs="宋体" w:eastAsia="宋体"/>
          <w:sz w:val="37"/>
          <w:spacing w:val="0"/>
          <w:color w:val="000000"/>
          <w:b w:val="off"/>
          <w:i w:val="off"/>
        </w:rPr>
        <w:t>动通过使意志得以客体化的举动和姿势而有的完全正确的、相称</w:t>
      </w:r>
      <w:r>
        <w:rPr>
          <w:rFonts w:ascii="宋体" w:hAnsi="宋体" w:cs="宋体" w:eastAsia="宋体"/>
          <w:sz w:val="37"/>
          <w:spacing w:val="0"/>
          <w:color w:val="000000"/>
          <w:b w:val="off"/>
          <w:i w:val="off"/>
        </w:rPr>
        <w:t>的表示。动作和姿势既以身体为前提，所以文克尔曼①的说法很</w:t>
      </w:r>
      <w:r>
        <w:rPr>
          <w:rFonts w:ascii="宋体" w:hAnsi="宋体" w:cs="宋体" w:eastAsia="宋体"/>
          <w:sz w:val="37"/>
          <w:spacing w:val="0"/>
          <w:color w:val="000000"/>
          <w:b w:val="off"/>
          <w:i w:val="off"/>
        </w:rPr>
        <w:t>对很中肯，他说：“优雅是行为的人和行为之间一种特殊的关系。”</w:t>
      </w:r>
      <w:r>
        <w:rPr>
          <w:rFonts w:ascii="宋体" w:hAnsi="宋体" w:cs="宋体" w:eastAsia="宋体"/>
          <w:sz w:val="37"/>
          <w:spacing w:val="0"/>
          <w:color w:val="000000"/>
          <w:b w:val="off"/>
          <w:i w:val="off"/>
        </w:rPr>
        <w:t>(《全集》第一卷第258页)结果自然是：我们固然可说植物有美，但</w:t>
      </w:r>
      <w:r>
        <w:rPr>
          <w:rFonts w:ascii="宋体" w:hAnsi="宋体" w:cs="宋体" w:eastAsia="宋体"/>
          <w:sz w:val="37"/>
          <w:spacing w:val="0"/>
          <w:color w:val="000000"/>
          <w:b w:val="off"/>
          <w:i w:val="off"/>
        </w:rPr>
        <w:t>不能说植物有优雅；如果要这样说，也只能是拟人的意义。动物</w:t>
      </w:r>
      <w:r>
        <w:rPr>
          <w:rFonts w:ascii="宋体" w:hAnsi="宋体" w:cs="宋体" w:eastAsia="宋体"/>
          <w:sz w:val="37"/>
          <w:spacing w:val="0"/>
          <w:color w:val="000000"/>
          <w:b w:val="off"/>
          <w:i w:val="off"/>
        </w:rPr>
        <w:t>和人则两者兼而有之。根据上面所说的，有优雅就在于每一动作</w:t>
      </w:r>
      <w:r>
        <w:rPr>
          <w:rFonts w:ascii="宋体" w:hAnsi="宋体" w:cs="宋体" w:eastAsia="宋体"/>
          <w:sz w:val="37"/>
          <w:spacing w:val="0"/>
          <w:color w:val="000000"/>
          <w:b w:val="off"/>
          <w:i w:val="off"/>
        </w:rPr>
        <w:t>和姿势都是在最轻松、最相称和最安详的方式之下完成的，也就</w:t>
      </w:r>
      <w:r>
        <w:rPr>
          <w:rFonts w:ascii="宋体" w:hAnsi="宋体" w:cs="宋体" w:eastAsia="宋体"/>
          <w:sz w:val="37"/>
          <w:spacing w:val="0"/>
          <w:color w:val="000000"/>
          <w:b w:val="off"/>
          <w:i w:val="off"/>
        </w:rPr>
        <w:t>是纯粹符合动作的意图，符合意志活动的表现，没有多余，多余</w:t>
      </w:r>
      <w:r>
        <w:rPr>
          <w:rFonts w:ascii="宋体" w:hAnsi="宋体" w:cs="宋体" w:eastAsia="宋体"/>
          <w:sz w:val="37"/>
          <w:spacing w:val="0"/>
          <w:color w:val="000000"/>
          <w:b w:val="off"/>
          <w:i w:val="off"/>
        </w:rPr>
        <w:t>就是违反目的的、无意义的举措或蹩扭难看的姿势；没有不足，不</w:t>
      </w:r>
      <w:r>
        <w:rPr>
          <w:rFonts w:ascii="宋体" w:hAnsi="宋体" w:cs="宋体" w:eastAsia="宋体"/>
          <w:sz w:val="37"/>
          <w:spacing w:val="0"/>
          <w:color w:val="000000"/>
          <w:b w:val="off"/>
          <w:i w:val="off"/>
        </w:rPr>
        <w:t>足就是呆板僵硬的表现。优雅以所有一切肢体的匀称，端正谐和</w:t>
      </w:r>
      <w:r>
        <w:rPr>
          <w:rFonts w:ascii="宋体" w:hAnsi="宋体" w:cs="宋体" w:eastAsia="宋体"/>
          <w:sz w:val="37"/>
          <w:spacing w:val="0"/>
          <w:color w:val="000000"/>
          <w:b w:val="off"/>
          <w:i w:val="off"/>
        </w:rPr>
        <w:t>的体形为先决条件，因为只有借助于这些，在一切姿势和动作中</w:t>
      </w:r>
      <w:r>
        <w:rPr>
          <w:rFonts w:ascii="宋体" w:hAnsi="宋体" w:cs="宋体" w:eastAsia="宋体"/>
          <w:sz w:val="37"/>
          <w:spacing w:val="0"/>
          <w:color w:val="000000"/>
          <w:b w:val="off"/>
          <w:i w:val="off"/>
        </w:rPr>
        <w:t>才可能有完全的轻松的意味和显而易见的目的性。所以优雅决不</w:t>
      </w:r>
      <w:r>
        <w:rPr>
          <w:rFonts w:ascii="宋体" w:hAnsi="宋体" w:cs="宋体" w:eastAsia="宋体"/>
          <w:sz w:val="37"/>
          <w:spacing w:val="0"/>
          <w:color w:val="000000"/>
          <w:b w:val="off"/>
          <w:i w:val="off"/>
        </w:rPr>
        <w:t>可能没有一定程度的体型美。优雅和体型美两者俱备而又统一起</w:t>
      </w:r>
      <w:r>
        <w:rPr>
          <w:rFonts w:ascii="宋体" w:hAnsi="宋体" w:cs="宋体" w:eastAsia="宋体"/>
          <w:sz w:val="37"/>
          <w:spacing w:val="0"/>
          <w:color w:val="000000"/>
          <w:b w:val="off"/>
          <w:i w:val="off"/>
        </w:rPr>
        <w:t>来便是意志在客体化的最高级别上的最明晰的显现。</w:t>
      </w:r>
      <w:bookmarkEnd w:id="2811"/>
    </w:p>
    <w:p>
      <w:pPr>
        <w:pageBreakBefore w:val="off"/>
        <w:tabs/>
        <w:wordWrap w:val="off"/>
        <w:spacing w:before="0" w:after="0" w:line="820" w:lineRule="atLeast"/>
        <w:ind w:left="40" w:right="20" w:firstLine="820"/>
        <w:jc w:val="both"/>
        <w:textAlignment w:val="baseline"/>
        <w:rPr>
          <w:sz w:val="37"/>
        </w:rPr>
      </w:pPr>
      <w:bookmarkStart w:name="" w:id="2812"/>
      <w:r>
        <w:rPr>
          <w:rFonts w:ascii="宋体" w:hAnsi="宋体" w:cs="宋体" w:eastAsia="宋体"/>
          <w:sz w:val="37"/>
          <w:spacing w:val="0"/>
          <w:color w:val="000000"/>
          <w:b w:val="off"/>
          <w:i w:val="off"/>
        </w:rPr>
        <w:t>如前面已提到过的，使人突出的标志是人的族类特征和个人</w:t>
      </w:r>
      <w:r>
        <w:rPr>
          <w:rFonts w:ascii="宋体" w:hAnsi="宋体" w:cs="宋体" w:eastAsia="宋体"/>
          <w:sz w:val="37"/>
          <w:spacing w:val="0"/>
          <w:color w:val="000000"/>
          <w:b w:val="off"/>
          <w:i w:val="off"/>
        </w:rPr>
        <w:t>特征各自分离，以致每人，如在前一篇里已说过的，在一定限</w:t>
      </w:r>
      <w:bookmarkEnd w:id="2812"/>
    </w:p>
    <w:p>
      <w:pPr>
        <w:pageBreakBefore w:val="off"/>
        <w:tabs/>
        <w:wordWrap w:val="off"/>
        <w:spacing w:before="300" w:after="0" w:line="600" w:lineRule="atLeast"/>
        <w:ind w:left="80" w:right="20" w:firstLine="580"/>
        <w:jc w:val="both"/>
        <w:textAlignment w:val="baseline"/>
        <w:rPr>
          <w:sz w:val="31"/>
        </w:rPr>
      </w:pPr>
      <w:bookmarkStart w:name="" w:id="2813"/>
      <w:r>
        <w:rPr>
          <w:rFonts w:ascii="仿宋" w:hAnsi="仿宋" w:cs="仿宋" w:eastAsia="仿宋"/>
          <w:sz w:val="31"/>
          <w:spacing w:val="0"/>
          <w:color w:val="000000"/>
          <w:b w:val="off"/>
          <w:i w:val="off"/>
        </w:rPr>
        <w:t>① Winckelmann(1717—1768)，著有《古代艺术史》，是德国研究古代艺术的创</w:t>
      </w:r>
      <w:r>
        <w:rPr>
          <w:rFonts w:ascii="仿宋" w:hAnsi="仿宋" w:cs="仿宋" w:eastAsia="仿宋"/>
          <w:sz w:val="31"/>
          <w:spacing w:val="0"/>
          <w:color w:val="000000"/>
          <w:b w:val="off"/>
          <w:i w:val="off"/>
        </w:rPr>
        <w:t>始人。</w:t>
      </w:r>
      <w:bookmarkEnd w:id="2813"/>
    </w:p>
    <w:p>
      <w:r>
        <w:t/>
      </w:r>
    </w:p>
    <w:p>
      <w:pPr>
        <w:sectPr>
          <w:footerReference r:id="rId686"/>
          <w:headerReference r:id="rId687" w:type="default"/>
          <w:type w:val="nextPage"/>
          <w:pgSz w:w="16000" w:h="23500"/>
          <w:pgMar w:left="2140" w:top="2000" w:right="2140" w:bottom="2000" w:header="1700" w:footer="1700"/>
          <w:cols w:num="1"/>
        </w:sectPr>
      </w:pPr>
    </w:p>
    <w:p>
      <w:pPr>
        <w:pageBreakBefore w:val="off"/>
        <w:tabs/>
        <w:wordWrap w:val="off"/>
        <w:spacing w:before="80" w:after="0" w:line="520" w:lineRule="atLeast"/>
        <w:ind w:left="700" w:right="0"/>
        <w:jc w:val="both"/>
        <w:textAlignment w:val="baseline"/>
        <w:rPr>
          <w:sz w:val="38"/>
        </w:rPr>
      </w:pPr>
      <w:bookmarkStart w:name="" w:id="2814"/>
      <w:r>
        <w:rPr>
          <w:rFonts w:ascii="宋体" w:hAnsi="宋体" w:cs="宋体" w:eastAsia="宋体"/>
          <w:sz w:val="38"/>
          <w:spacing w:val="0"/>
          <w:color w:val="000000"/>
          <w:u w:val="single"/>
          <w:b w:val="off"/>
          <w:i w:val="off"/>
        </w:rPr>
        <w:t xml:space="preserve"> 312                   第   三    篇                       </w:t>
      </w:r>
      <w:bookmarkEnd w:id="2814"/>
    </w:p>
    <w:p>
      <w:pPr>
        <w:pageBreakBefore w:val="off"/>
        <w:tabs/>
        <w:wordWrap w:val="off"/>
        <w:spacing w:before="0" w:after="0" w:line="800" w:lineRule="atLeast"/>
        <w:ind w:left="640" w:right="100" w:hanging="640"/>
        <w:jc w:val="both"/>
        <w:textAlignment w:val="baseline"/>
        <w:rPr>
          <w:sz w:val="39"/>
        </w:rPr>
      </w:pPr>
      <w:bookmarkStart w:name="" w:id="2815"/>
      <w:r>
        <w:rPr>
          <w:rFonts w:ascii="宋体" w:hAnsi="宋体" w:cs="宋体" w:eastAsia="宋体"/>
          <w:sz w:val="39"/>
          <w:spacing w:val="0"/>
          <w:color w:val="000000"/>
          <w:b w:val="off"/>
          <w:i w:val="off"/>
        </w:rPr>
        <w:t>300</w:t>
      </w:r>
      <w:r>
        <w:rPr>
          <w:rFonts w:ascii="宋体" w:hAnsi="宋体" w:cs="宋体" w:eastAsia="宋体"/>
          <w:sz w:val="39"/>
          <w:spacing w:val="0"/>
          <w:color w:val="000000"/>
          <w:b w:val="off"/>
          <w:i w:val="off"/>
        </w:rPr>
        <w:t>度内都表现出一种特殊的理念。因此，以表出人的理念为目的</w:t>
      </w:r>
      <w:r>
        <w:rPr>
          <w:rFonts w:ascii="宋体" w:hAnsi="宋体" w:cs="宋体" w:eastAsia="宋体"/>
          <w:sz w:val="39"/>
          <w:spacing w:val="0"/>
          <w:color w:val="000000"/>
          <w:b w:val="off"/>
          <w:i w:val="off"/>
        </w:rPr>
        <w:t>的各种艺术，除了作为族类的特征的美以外，还要以个人特征为</w:t>
      </w:r>
      <w:r>
        <w:rPr>
          <w:rFonts w:ascii="宋体" w:hAnsi="宋体" w:cs="宋体" w:eastAsia="宋体"/>
          <w:sz w:val="39"/>
          <w:spacing w:val="0"/>
          <w:color w:val="000000"/>
          <w:b w:val="off"/>
          <w:i w:val="off"/>
        </w:rPr>
        <w:t>任务。个人特征最好就叫做性格。然而表出性格又只能在这样一</w:t>
      </w:r>
      <w:r>
        <w:rPr>
          <w:rFonts w:ascii="宋体" w:hAnsi="宋体" w:cs="宋体" w:eastAsia="宋体"/>
          <w:sz w:val="39"/>
          <w:spacing w:val="0"/>
          <w:color w:val="000000"/>
          <w:b w:val="off"/>
          <w:i w:val="off"/>
        </w:rPr>
        <w:t>个范围内，即是说不能把性格看作什么偶然的，绝对专属于这么</w:t>
      </w:r>
      <w:r>
        <w:rPr>
          <w:rFonts w:ascii="宋体" w:hAnsi="宋体" w:cs="宋体" w:eastAsia="宋体"/>
          <w:sz w:val="39"/>
          <w:spacing w:val="0"/>
          <w:color w:val="000000"/>
          <w:b w:val="off"/>
          <w:i w:val="off"/>
        </w:rPr>
        <w:t>一个人的个体的东西，而是要把性格看作人的理念恰好在这一个</w:t>
      </w:r>
      <w:r>
        <w:rPr>
          <w:rFonts w:ascii="宋体" w:hAnsi="宋体" w:cs="宋体" w:eastAsia="宋体"/>
          <w:sz w:val="39"/>
          <w:spacing w:val="0"/>
          <w:color w:val="000000"/>
          <w:b w:val="off"/>
          <w:i w:val="off"/>
        </w:rPr>
        <w:t>个体中特别突出的一个方面，这样性格的描写才有助于显出人的</w:t>
      </w:r>
      <w:r>
        <w:rPr>
          <w:rFonts w:ascii="宋体" w:hAnsi="宋体" w:cs="宋体" w:eastAsia="宋体"/>
          <w:sz w:val="39"/>
          <w:spacing w:val="0"/>
          <w:color w:val="000000"/>
          <w:b w:val="off"/>
          <w:i w:val="off"/>
        </w:rPr>
        <w:t>理念。于是性格，作为性格说，固然是个别的，却仍然要按理想的典</w:t>
      </w:r>
      <w:r>
        <w:rPr>
          <w:rFonts w:ascii="宋体" w:hAnsi="宋体" w:cs="宋体" w:eastAsia="宋体"/>
          <w:sz w:val="39"/>
          <w:spacing w:val="0"/>
          <w:color w:val="000000"/>
          <w:b w:val="off"/>
          <w:i w:val="off"/>
        </w:rPr>
        <w:t>型来把握，来描写，也即是说根本要就人的理念(性格以它的方式</w:t>
      </w:r>
      <w:r>
        <w:rPr>
          <w:rFonts w:ascii="宋体" w:hAnsi="宋体" w:cs="宋体" w:eastAsia="宋体"/>
          <w:sz w:val="39"/>
          <w:spacing w:val="0"/>
          <w:color w:val="000000"/>
          <w:b w:val="off"/>
          <w:i w:val="off"/>
        </w:rPr>
        <w:t>助成人的理念的客体化)来突出性格的特殊意义。在此以外，这一</w:t>
      </w:r>
      <w:r>
        <w:rPr>
          <w:rFonts w:ascii="宋体" w:hAnsi="宋体" w:cs="宋体" w:eastAsia="宋体"/>
          <w:sz w:val="39"/>
          <w:spacing w:val="0"/>
          <w:color w:val="000000"/>
          <w:b w:val="off"/>
          <w:i w:val="off"/>
        </w:rPr>
        <w:t>描写也是一个人，作为个别人的肖像、复制，包括一切偶然的东西。</w:t>
      </w:r>
      <w:r>
        <w:rPr>
          <w:rFonts w:ascii="宋体" w:hAnsi="宋体" w:cs="宋体" w:eastAsia="宋体"/>
          <w:sz w:val="39"/>
          <w:spacing w:val="0"/>
          <w:color w:val="000000"/>
          <w:b w:val="off"/>
          <w:i w:val="off"/>
        </w:rPr>
        <w:t>并且即令是肖像，正如文克尔曼所说，也应该是个体〔最〕理想的</w:t>
      </w:r>
      <w:r>
        <w:rPr>
          <w:rFonts w:ascii="宋体" w:hAnsi="宋体" w:cs="宋体" w:eastAsia="宋体"/>
          <w:sz w:val="39"/>
          <w:spacing w:val="0"/>
          <w:color w:val="000000"/>
          <w:b w:val="off"/>
          <w:i w:val="off"/>
        </w:rPr>
        <w:t>典型。</w:t>
      </w:r>
      <w:bookmarkEnd w:id="2815"/>
    </w:p>
    <w:p>
      <w:pPr>
        <w:pageBreakBefore w:val="off"/>
        <w:tabs/>
        <w:wordWrap w:val="off"/>
        <w:spacing w:before="0" w:after="0" w:line="800" w:lineRule="atLeast"/>
        <w:ind w:left="700" w:right="60" w:firstLine="820"/>
        <w:jc w:val="both"/>
        <w:textAlignment w:val="baseline"/>
        <w:rPr>
          <w:sz w:val="39"/>
        </w:rPr>
      </w:pPr>
      <w:bookmarkStart w:name="" w:id="2816"/>
      <w:r>
        <w:rPr>
          <w:rFonts w:ascii="宋体" w:hAnsi="宋体" w:cs="宋体" w:eastAsia="宋体"/>
          <w:sz w:val="39"/>
          <w:spacing w:val="0"/>
          <w:color w:val="000000"/>
          <w:b w:val="off"/>
          <w:i w:val="off"/>
        </w:rPr>
        <w:t>应作为理想的典型来体会的那种性格，亦即人的理念某一特</w:t>
      </w:r>
      <w:r>
        <w:rPr>
          <w:rFonts w:ascii="宋体" w:hAnsi="宋体" w:cs="宋体" w:eastAsia="宋体"/>
          <w:sz w:val="39"/>
          <w:spacing w:val="0"/>
          <w:color w:val="000000"/>
          <w:b w:val="off"/>
          <w:i w:val="off"/>
        </w:rPr>
        <w:t>殊方面的突出，它之所以显为可见的，一面是由于不变的相貌和</w:t>
      </w:r>
      <w:r>
        <w:rPr>
          <w:rFonts w:ascii="宋体" w:hAnsi="宋体" w:cs="宋体" w:eastAsia="宋体"/>
          <w:sz w:val="39"/>
          <w:spacing w:val="0"/>
          <w:color w:val="000000"/>
          <w:b w:val="off"/>
          <w:i w:val="off"/>
        </w:rPr>
        <w:t>体型，一面是由于情过境迁的感触和热情，由于“知”和“意”的相</w:t>
      </w:r>
      <w:r>
        <w:rPr>
          <w:rFonts w:ascii="宋体" w:hAnsi="宋体" w:cs="宋体" w:eastAsia="宋体"/>
          <w:sz w:val="39"/>
          <w:spacing w:val="0"/>
          <w:color w:val="000000"/>
          <w:b w:val="off"/>
          <w:i w:val="off"/>
        </w:rPr>
        <w:t>互影响，而这一切又都是在面部表情和举止行动中表现出来的。个</w:t>
      </w:r>
      <w:r>
        <w:rPr>
          <w:rFonts w:ascii="宋体" w:hAnsi="宋体" w:cs="宋体" w:eastAsia="宋体"/>
          <w:sz w:val="39"/>
          <w:spacing w:val="0"/>
          <w:color w:val="000000"/>
          <w:b w:val="off"/>
          <w:i w:val="off"/>
        </w:rPr>
        <w:t>体既然总是属于人类的，在另一方面人性又总是在个体中并且是</w:t>
      </w:r>
      <w:r>
        <w:rPr>
          <w:rFonts w:ascii="宋体" w:hAnsi="宋体" w:cs="宋体" w:eastAsia="宋体"/>
          <w:sz w:val="39"/>
          <w:spacing w:val="0"/>
          <w:color w:val="000000"/>
          <w:b w:val="off"/>
          <w:i w:val="off"/>
        </w:rPr>
        <w:t>包括个体特有的典型的意味而显露出来的；所以既不可以以性格</w:t>
      </w:r>
      <w:r>
        <w:rPr>
          <w:rFonts w:ascii="宋体" w:hAnsi="宋体" w:cs="宋体" w:eastAsia="宋体"/>
          <w:sz w:val="39"/>
          <w:spacing w:val="0"/>
          <w:color w:val="000000"/>
          <w:b w:val="off"/>
          <w:i w:val="off"/>
        </w:rPr>
        <w:t>来取消美，也不可以以美来取消性格；因为以个体特征来取消族</w:t>
      </w:r>
      <w:r>
        <w:rPr>
          <w:rFonts w:ascii="宋体" w:hAnsi="宋体" w:cs="宋体" w:eastAsia="宋体"/>
          <w:sz w:val="39"/>
          <w:spacing w:val="0"/>
          <w:color w:val="000000"/>
          <w:b w:val="off"/>
          <w:i w:val="off"/>
        </w:rPr>
        <w:t>类特征便是漫画，而以族类特征取消个体特征，结果又会〔空洞〕无</w:t>
      </w:r>
      <w:r>
        <w:rPr>
          <w:rFonts w:ascii="宋体" w:hAnsi="宋体" w:cs="宋体" w:eastAsia="宋体"/>
          <w:sz w:val="39"/>
          <w:spacing w:val="0"/>
          <w:color w:val="000000"/>
          <w:b w:val="off"/>
          <w:i w:val="off"/>
        </w:rPr>
        <w:t>意义。因此，以美为宗旨的艺术表现————主要的是雕刻————总还是</w:t>
      </w:r>
      <w:r>
        <w:rPr>
          <w:rFonts w:ascii="宋体" w:hAnsi="宋体" w:cs="宋体" w:eastAsia="宋体"/>
          <w:sz w:val="39"/>
          <w:spacing w:val="0"/>
          <w:color w:val="000000"/>
          <w:b w:val="off"/>
          <w:i w:val="off"/>
        </w:rPr>
        <w:t>以个别性格在某些方面把这种美(即族类特征)加以修正和限制，</w:t>
      </w:r>
      <w:r>
        <w:rPr>
          <w:rFonts w:ascii="宋体" w:hAnsi="宋体" w:cs="宋体" w:eastAsia="宋体"/>
          <w:sz w:val="39"/>
          <w:spacing w:val="0"/>
          <w:color w:val="000000"/>
          <w:b w:val="off"/>
          <w:i w:val="off"/>
        </w:rPr>
        <w:t>总要在突出人的理念的某一方面时在一定的，个别的方式下表出</w:t>
      </w:r>
      <w:r>
        <w:rPr>
          <w:rFonts w:ascii="宋体" w:hAnsi="宋体" w:cs="宋体" w:eastAsia="宋体"/>
          <w:sz w:val="39"/>
          <w:spacing w:val="0"/>
          <w:color w:val="000000"/>
          <w:b w:val="off"/>
          <w:i w:val="off"/>
        </w:rPr>
        <w:t>人的理念；这是因为人的个体作为个体说，在一定程度上都有一</w:t>
      </w:r>
      <w:bookmarkEnd w:id="2816"/>
    </w:p>
    <w:p>
      <w:r>
        <w:t/>
      </w:r>
    </w:p>
    <w:p>
      <w:pPr>
        <w:sectPr>
          <w:footerReference r:id="rId688"/>
          <w:headerReference r:id="rId689" w:type="default"/>
          <w:type w:val="nextPage"/>
          <w:pgSz w:w="16000" w:h="23500"/>
          <w:pgMar w:left="1760" w:top="2000" w:right="1760" w:bottom="2000" w:header="1700" w:footer="1700"/>
          <w:cols w:num="1"/>
        </w:sectPr>
      </w:pPr>
    </w:p>
    <w:p>
      <w:pPr>
        <w:pageBreakBefore w:val="off"/>
        <w:tabs/>
        <w:wordWrap w:val="off"/>
        <w:spacing w:before="0" w:after="0" w:line="500" w:lineRule="atLeast"/>
        <w:ind w:left="0" w:right="780"/>
        <w:jc w:val="right"/>
        <w:textAlignment w:val="baseline"/>
        <w:rPr>
          <w:sz w:val="36"/>
        </w:rPr>
      </w:pPr>
      <w:bookmarkStart w:name="" w:id="2817"/>
      <w:r>
        <w:rPr>
          <w:rFonts w:ascii="仿宋" w:hAnsi="仿宋" w:cs="仿宋" w:eastAsia="仿宋"/>
          <w:sz w:val="36"/>
          <w:spacing w:val="0"/>
          <w:color w:val="000000"/>
          <w:u w:val="single"/>
          <w:b w:val="off"/>
          <w:i w:val="off"/>
        </w:rPr>
        <w:t xml:space="preserve">                       世界作为表象再论                   313 </w:t>
      </w:r>
      <w:bookmarkEnd w:id="2817"/>
    </w:p>
    <w:p>
      <w:pPr>
        <w:pageBreakBefore w:val="off"/>
        <w:tabs/>
        <w:wordWrap w:val="off"/>
        <w:spacing w:before="0" w:after="0" w:line="800" w:lineRule="atLeast"/>
        <w:ind w:left="0" w:right="0" w:firstLine="20"/>
        <w:jc w:val="both"/>
        <w:textAlignment w:val="baseline"/>
        <w:rPr>
          <w:sz w:val="40"/>
        </w:rPr>
      </w:pPr>
      <w:bookmarkStart w:name="" w:id="2818"/>
      <w:r>
        <w:rPr>
          <w:rFonts w:ascii="宋体" w:hAnsi="宋体" w:cs="宋体" w:eastAsia="宋体"/>
          <w:sz w:val="40"/>
          <w:spacing w:val="0"/>
          <w:color w:val="000000"/>
          <w:b w:val="off"/>
          <w:i w:val="off"/>
        </w:rPr>
        <w:t>个特有的理念〔这么一种〕尊严，而就人的理念说，最重要的正是 301</w:t>
      </w:r>
      <w:r>
        <w:rPr>
          <w:rFonts w:ascii="宋体" w:hAnsi="宋体" w:cs="宋体" w:eastAsia="宋体"/>
          <w:sz w:val="40"/>
          <w:spacing w:val="0"/>
          <w:color w:val="000000"/>
          <w:b w:val="off"/>
          <w:i w:val="off"/>
        </w:rPr>
        <w:t>把它自己表出于有特殊重要意味的个体中。所以我们常在古代作</w:t>
      </w:r>
      <w:r>
        <w:rPr>
          <w:rFonts w:ascii="宋体" w:hAnsi="宋体" w:cs="宋体" w:eastAsia="宋体"/>
          <w:sz w:val="40"/>
          <w:spacing w:val="0"/>
          <w:color w:val="000000"/>
          <w:b w:val="off"/>
          <w:i w:val="off"/>
        </w:rPr>
        <w:t>品中看到他们清晰地体会到的美不是用一个，而是用好多带有不</w:t>
      </w:r>
      <w:r>
        <w:rPr>
          <w:rFonts w:ascii="宋体" w:hAnsi="宋体" w:cs="宋体" w:eastAsia="宋体"/>
          <w:sz w:val="40"/>
          <w:spacing w:val="0"/>
          <w:color w:val="000000"/>
          <w:b w:val="off"/>
          <w:i w:val="off"/>
        </w:rPr>
        <w:t>同特性的形象来表出的，等于总是从一个不同的方面来体会的，从</w:t>
      </w:r>
      <w:r>
        <w:rPr>
          <w:rFonts w:ascii="宋体" w:hAnsi="宋体" w:cs="宋体" w:eastAsia="宋体"/>
          <w:sz w:val="40"/>
          <w:spacing w:val="0"/>
          <w:color w:val="000000"/>
          <w:b w:val="off"/>
          <w:i w:val="off"/>
        </w:rPr>
        <w:t>而阿颇罗表出的是一个样儿，〔酒神〕巴库斯又是一个样儿，〔大力</w:t>
      </w:r>
      <w:r>
        <w:rPr>
          <w:rFonts w:ascii="宋体" w:hAnsi="宋体" w:cs="宋体" w:eastAsia="宋体"/>
          <w:sz w:val="40"/>
          <w:spacing w:val="0"/>
          <w:color w:val="000000"/>
          <w:b w:val="off"/>
          <w:i w:val="off"/>
        </w:rPr>
        <w:t>神〕赫库勒斯又是一个样儿，〔青年美典型的〕安迪诺奥斯又是一个</w:t>
      </w:r>
      <w:r>
        <w:rPr>
          <w:rFonts w:ascii="宋体" w:hAnsi="宋体" w:cs="宋体" w:eastAsia="宋体"/>
          <w:sz w:val="40"/>
          <w:spacing w:val="0"/>
          <w:color w:val="000000"/>
          <w:b w:val="off"/>
          <w:i w:val="off"/>
        </w:rPr>
        <w:t>样儿。并且特殊性格的方面对于美还有限制的作用，这种性格方</w:t>
      </w:r>
      <w:r>
        <w:rPr>
          <w:rFonts w:ascii="宋体" w:hAnsi="宋体" w:cs="宋体" w:eastAsia="宋体"/>
          <w:sz w:val="40"/>
          <w:spacing w:val="0"/>
          <w:color w:val="000000"/>
          <w:b w:val="off"/>
          <w:i w:val="off"/>
        </w:rPr>
        <w:t>面甚至可以出现为丑，如大醉之后的〔酒鬼〕席仑，如森林神浮恩</w:t>
      </w:r>
      <w:r>
        <w:rPr>
          <w:rFonts w:ascii="宋体" w:hAnsi="宋体" w:cs="宋体" w:eastAsia="宋体"/>
          <w:sz w:val="40"/>
          <w:spacing w:val="0"/>
          <w:color w:val="000000"/>
          <w:b w:val="off"/>
          <w:i w:val="off"/>
        </w:rPr>
        <w:t>等等。如果性格方面竟至于真正取消了族类特征，也就是到了不</w:t>
      </w:r>
      <w:r>
        <w:rPr>
          <w:rFonts w:ascii="宋体" w:hAnsi="宋体" w:cs="宋体" w:eastAsia="宋体"/>
          <w:sz w:val="40"/>
          <w:spacing w:val="0"/>
          <w:color w:val="000000"/>
          <w:b w:val="off"/>
          <w:i w:val="off"/>
        </w:rPr>
        <w:t>自然的程度，那就会成为漫画。——但和美相比，优雅更不能受</w:t>
      </w:r>
      <w:r>
        <w:rPr>
          <w:rFonts w:ascii="宋体" w:hAnsi="宋体" w:cs="宋体" w:eastAsia="宋体"/>
          <w:sz w:val="40"/>
          <w:spacing w:val="0"/>
          <w:color w:val="000000"/>
          <w:b w:val="off"/>
          <w:i w:val="off"/>
        </w:rPr>
        <w:t>到性格方面的侵蚀。不管性格的表出要求哪种姿态和举动，这种</w:t>
      </w:r>
      <w:r>
        <w:rPr>
          <w:rFonts w:ascii="宋体" w:hAnsi="宋体" w:cs="宋体" w:eastAsia="宋体"/>
          <w:sz w:val="40"/>
          <w:spacing w:val="0"/>
          <w:color w:val="000000"/>
          <w:b w:val="off"/>
          <w:i w:val="off"/>
        </w:rPr>
        <w:t>姿态和举动务必以同本人最相称的、最合目的的、最轻便的方式</w:t>
      </w:r>
      <w:r>
        <w:rPr>
          <w:rFonts w:ascii="宋体" w:hAnsi="宋体" w:cs="宋体" w:eastAsia="宋体"/>
          <w:sz w:val="40"/>
          <w:spacing w:val="0"/>
          <w:color w:val="000000"/>
          <w:b w:val="off"/>
          <w:i w:val="off"/>
        </w:rPr>
        <w:t>来完成。这一点不仅是雕刻家和画家，而且也是每一个优秀的演</w:t>
      </w:r>
      <w:r>
        <w:rPr>
          <w:rFonts w:ascii="宋体" w:hAnsi="宋体" w:cs="宋体" w:eastAsia="宋体"/>
          <w:sz w:val="40"/>
          <w:spacing w:val="0"/>
          <w:color w:val="000000"/>
          <w:b w:val="off"/>
          <w:i w:val="off"/>
        </w:rPr>
        <w:t>员要遵守的，否则这里也会由于姿式不正，举动蹩扭而产生漫画</w:t>
      </w:r>
      <w:r>
        <w:rPr>
          <w:rFonts w:ascii="宋体" w:hAnsi="宋体" w:cs="宋体" w:eastAsia="宋体"/>
          <w:sz w:val="40"/>
          <w:spacing w:val="0"/>
          <w:color w:val="000000"/>
          <w:b w:val="off"/>
          <w:i w:val="off"/>
        </w:rPr>
        <w:t>式的形象。</w:t>
      </w:r>
      <w:bookmarkEnd w:id="2818"/>
    </w:p>
    <w:p>
      <w:pPr>
        <w:pageBreakBefore w:val="off"/>
        <w:tabs/>
        <w:wordWrap w:val="off"/>
        <w:spacing w:before="0" w:after="0" w:line="800" w:lineRule="atLeast"/>
        <w:ind w:left="0" w:right="600" w:firstLine="820"/>
        <w:jc w:val="both"/>
        <w:textAlignment w:val="baseline"/>
        <w:rPr>
          <w:sz w:val="40"/>
        </w:rPr>
      </w:pPr>
      <w:bookmarkStart w:name="" w:id="2819"/>
      <w:r>
        <w:rPr>
          <w:rFonts w:ascii="宋体" w:hAnsi="宋体" w:cs="宋体" w:eastAsia="宋体"/>
          <w:sz w:val="40"/>
          <w:spacing w:val="0"/>
          <w:color w:val="000000"/>
          <w:b w:val="off"/>
          <w:i w:val="off"/>
        </w:rPr>
        <w:t>在雕刻中，美的仪态依然是主要的。在感触中，激情中，知</w:t>
      </w:r>
      <w:r>
        <w:rPr>
          <w:rFonts w:ascii="宋体" w:hAnsi="宋体" w:cs="宋体" w:eastAsia="宋体"/>
          <w:sz w:val="40"/>
          <w:spacing w:val="0"/>
          <w:color w:val="000000"/>
          <w:b w:val="off"/>
          <w:i w:val="off"/>
        </w:rPr>
        <w:t>和意的相互影响中出现的精神特征是只能由面部表情和姿态表现</w:t>
      </w:r>
      <w:r>
        <w:rPr>
          <w:rFonts w:ascii="宋体" w:hAnsi="宋体" w:cs="宋体" w:eastAsia="宋体"/>
          <w:sz w:val="40"/>
          <w:spacing w:val="0"/>
          <w:color w:val="000000"/>
          <w:b w:val="off"/>
          <w:i w:val="off"/>
        </w:rPr>
        <w:t>出来的，〔所以〕精神特征最好是绘画的题材。原来眼神〔的表出〕</w:t>
      </w:r>
      <w:r>
        <w:rPr>
          <w:rFonts w:ascii="宋体" w:hAnsi="宋体" w:cs="宋体" w:eastAsia="宋体"/>
          <w:sz w:val="40"/>
          <w:spacing w:val="0"/>
          <w:color w:val="000000"/>
          <w:b w:val="off"/>
          <w:i w:val="off"/>
        </w:rPr>
        <w:t>和色彩〔的运用〕都在雕刻的范围之外，这两种手法固然很可以助</w:t>
      </w:r>
      <w:r>
        <w:rPr>
          <w:rFonts w:ascii="宋体" w:hAnsi="宋体" w:cs="宋体" w:eastAsia="宋体"/>
          <w:sz w:val="40"/>
          <w:spacing w:val="0"/>
          <w:color w:val="000000"/>
          <w:b w:val="off"/>
          <w:i w:val="off"/>
        </w:rPr>
        <w:t>长美，对于性格〔的表现〕则更不可少。此外，美对于从几个观点出</w:t>
      </w:r>
      <w:r>
        <w:rPr>
          <w:rFonts w:ascii="宋体" w:hAnsi="宋体" w:cs="宋体" w:eastAsia="宋体"/>
          <w:sz w:val="40"/>
          <w:spacing w:val="0"/>
          <w:color w:val="000000"/>
          <w:b w:val="off"/>
          <w:i w:val="off"/>
        </w:rPr>
        <w:t>发的鉴赏就会有更完整的展出；与此相反，如果是表情，是性格，</w:t>
      </w:r>
      <w:r>
        <w:rPr>
          <w:rFonts w:ascii="宋体" w:hAnsi="宋体" w:cs="宋体" w:eastAsia="宋体"/>
          <w:sz w:val="40"/>
          <w:spacing w:val="0"/>
          <w:color w:val="000000"/>
          <w:b w:val="off"/>
          <w:i w:val="off"/>
        </w:rPr>
        <w:t>从一个观点出发也能完全被掌握。</w:t>
      </w:r>
      <w:bookmarkEnd w:id="2819"/>
    </w:p>
    <w:p>
      <w:pPr>
        <w:pageBreakBefore w:val="off"/>
        <w:tabs/>
        <w:wordWrap w:val="off"/>
        <w:spacing w:before="0" w:after="0" w:line="800" w:lineRule="atLeast"/>
        <w:ind w:left="0" w:right="600" w:firstLine="820"/>
        <w:jc w:val="both"/>
        <w:textAlignment w:val="baseline"/>
        <w:rPr>
          <w:sz w:val="40"/>
        </w:rPr>
      </w:pPr>
      <w:bookmarkStart w:name="" w:id="2820"/>
      <w:r>
        <w:rPr>
          <w:rFonts w:ascii="宋体" w:hAnsi="宋体" w:cs="宋体" w:eastAsia="宋体"/>
          <w:sz w:val="40"/>
          <w:spacing w:val="0"/>
          <w:color w:val="000000"/>
          <w:b w:val="off"/>
          <w:i w:val="off"/>
        </w:rPr>
        <w:t>因为美显然是雕刻的主要目的，所以勒辛曾企图以惊呼和美</w:t>
      </w:r>
      <w:r>
        <w:rPr>
          <w:rFonts w:ascii="宋体" w:hAnsi="宋体" w:cs="宋体" w:eastAsia="宋体"/>
          <w:sz w:val="40"/>
          <w:spacing w:val="0"/>
          <w:color w:val="000000"/>
          <w:b w:val="off"/>
          <w:i w:val="off"/>
        </w:rPr>
        <w:t>两不相容来解释拉奥孔不惊呼。这个对象既已成为勒辛自己一部</w:t>
      </w:r>
      <w:bookmarkEnd w:id="2820"/>
    </w:p>
    <w:p>
      <w:r>
        <w:t/>
      </w:r>
    </w:p>
    <w:p>
      <w:pPr>
        <w:sectPr>
          <w:footerReference r:id="rId690"/>
          <w:headerReference r:id="rId691" w:type="default"/>
          <w:type w:val="nextPage"/>
          <w:pgSz w:w="16000" w:h="23500"/>
          <w:pgMar w:left="1860" w:top="1960" w:right="1860" w:bottom="1960" w:header="1660" w:footer="1660"/>
          <w:cols w:num="1"/>
        </w:sectPr>
      </w:pPr>
    </w:p>
    <w:p>
      <w:pPr>
        <w:pageBreakBefore w:val="off"/>
        <w:tabs>
          <w:tab w:pos="4760" w:val="left" w:leader="none"/>
          <w:tab w:pos="5740" w:val="left" w:leader="none"/>
          <w:tab w:pos="6640" w:val="left" w:leader="none"/>
        </w:tabs>
        <w:wordWrap w:val="off"/>
        <w:spacing w:before="0" w:after="0" w:line="760" w:lineRule="atLeast"/>
        <w:ind w:left="460" w:right="0"/>
        <w:jc w:val="both"/>
        <w:textAlignment w:val="baseline"/>
        <w:rPr>
          <w:sz w:val="56"/>
        </w:rPr>
      </w:pPr>
      <w:bookmarkStart w:name="" w:id="2821"/>
      <w:r>
        <w:rPr>
          <w:rFonts w:ascii="宋体" w:hAnsi="宋体" w:cs="宋体" w:eastAsia="宋体"/>
          <w:sz w:val="56"/>
          <w:spacing w:val="0"/>
          <w:color w:val="000000"/>
          <w:b w:val="off"/>
          <w:i w:val="off"/>
        </w:rPr>
        <w:t>314</w:t>
      </w:r>
      <w:r>
        <w:t xml:space="preserve">	</w:t>
      </w:r>
      <w:r>
        <w:rPr>
          <w:rFonts w:ascii="宋体" w:hAnsi="宋体" w:cs="宋体" w:eastAsia="宋体"/>
          <w:sz w:val="56"/>
          <w:spacing w:val="0"/>
          <w:color w:val="000000"/>
          <w:b w:val="off"/>
          <w:i w:val="off"/>
        </w:rPr>
        <w:t>第</w:t>
      </w:r>
      <w:r>
        <w:t xml:space="preserve">	</w:t>
      </w:r>
      <w:r>
        <w:rPr>
          <w:rFonts w:ascii="宋体" w:hAnsi="宋体" w:cs="宋体" w:eastAsia="宋体"/>
          <w:sz w:val="56"/>
          <w:spacing w:val="0"/>
          <w:color w:val="000000"/>
          <w:b w:val="off"/>
          <w:i w:val="off"/>
        </w:rPr>
        <w:t>三</w:t>
      </w:r>
      <w:r>
        <w:t xml:space="preserve">	</w:t>
      </w:r>
      <w:r>
        <w:rPr>
          <w:rFonts w:ascii="宋体" w:hAnsi="宋体" w:cs="宋体" w:eastAsia="宋体"/>
          <w:sz w:val="56"/>
          <w:spacing w:val="0"/>
          <w:color w:val="000000"/>
          <w:b w:val="off"/>
          <w:i w:val="off"/>
        </w:rPr>
        <w:t>篇</w:t>
      </w:r>
      <w:bookmarkEnd w:id="2821"/>
    </w:p>
    <w:p>
      <w:pPr>
        <w:pageBreakBefore w:val="off"/>
        <w:tabs/>
        <w:wordWrap w:val="off"/>
        <w:spacing w:before="320" w:after="0" w:line="800" w:lineRule="atLeast"/>
        <w:ind w:left="60" w:right="60" w:firstLine="60"/>
        <w:jc w:val="both"/>
        <w:textAlignment w:val="baseline"/>
        <w:rPr>
          <w:sz w:val="36"/>
        </w:rPr>
      </w:pPr>
      <w:bookmarkStart w:name="" w:id="2822"/>
      <w:r>
        <w:rPr>
          <w:rFonts w:ascii="宋体" w:hAnsi="宋体" w:cs="宋体" w:eastAsia="宋体"/>
          <w:sz w:val="36"/>
          <w:spacing w:val="0"/>
          <w:color w:val="000000"/>
          <w:b w:val="off"/>
          <w:i w:val="off"/>
        </w:rPr>
        <w:t>书的主题或至少是该书的转折点，并且在他以前以后还有那么多</w:t>
      </w:r>
      <w:r>
        <w:rPr>
          <w:rFonts w:ascii="宋体" w:hAnsi="宋体" w:cs="宋体" w:eastAsia="宋体"/>
          <w:sz w:val="36"/>
          <w:spacing w:val="0"/>
          <w:color w:val="000000"/>
          <w:b w:val="off"/>
          <w:i w:val="off"/>
        </w:rPr>
        <w:t>著述讨论这一对象，那么，请容许我在这里作为插曲似的说出我</w:t>
      </w:r>
      <w:r>
        <w:rPr>
          <w:rFonts w:ascii="宋体" w:hAnsi="宋体" w:cs="宋体" w:eastAsia="宋体"/>
          <w:sz w:val="36"/>
          <w:spacing w:val="0"/>
          <w:color w:val="000000"/>
          <w:b w:val="off"/>
          <w:i w:val="off"/>
        </w:rPr>
        <w:t xml:space="preserve"> 对这事的意见，虽然这样一种个别的讨论本不应属于我们的考察</w:t>
      </w:r>
      <w:r>
        <w:rPr>
          <w:rFonts w:ascii="宋体" w:hAnsi="宋体" w:cs="宋体" w:eastAsia="宋体"/>
          <w:sz w:val="36"/>
          <w:spacing w:val="0"/>
          <w:color w:val="000000"/>
          <w:b w:val="off"/>
          <w:i w:val="off"/>
        </w:rPr>
        <w:t>范围之内，因为我们的考察一贯是以“普遍”为宗旨的。</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1168400</wp:posOffset>
                </wp:positionV>
                <wp:extent cx="431800" cy="317500"/>
                <wp:wrapNone/>
                <wp:docPr id="168" name="文本框 168"/>
                <a:graphic xmlns:a="http://schemas.openxmlformats.org/drawingml/2006/main">
                  <a:graphicData uri="http://schemas.microsoft.com/office/word/2010/wordprocessingShape">
                    <wps:wsp>
                      <wps:cNvSpPr txBox="true"/>
                      <wps:spPr>
                        <a:xfrm>
                          <a:off x="0" y="0"/>
                          <a:ext cx="431800" cy="317500"/>
                        </a:xfrm>
                        <a:prstGeom prst="rect">
                          <a:avLst/>
                        </a:prstGeom>
                        <a:noFill/>
                        <a:ln w="6350">
                          <a:noFill/>
                        </a:ln>
                      </wps:spPr>
                      <wps:txbx>
                        <w:txbxContent>
                          <w:p>
                            <w:pPr>
                              <w:pageBreakBefore w:val="off"/>
                              <w:tabs/>
                              <w:wordWrap w:val="off"/>
                              <w:spacing w:before="0" w:after="0" w:line="420" w:lineRule="atLeast"/>
                              <w:ind w:left="0" w:right="0"/>
                              <w:jc w:val="center"/>
                              <w:textAlignment w:val="baseline"/>
                              <w:rPr>
                                <w:sz w:val="30"/>
                              </w:rPr>
                            </w:pPr>
                            <w:bookmarkStart w:name="" w:id="2823"/>
                            <w:r>
                              <w:rPr>
                                <w:rFonts w:ascii="宋体" w:hAnsi="宋体" w:cs="宋体" w:eastAsia="宋体"/>
                                <w:sz w:val="30"/>
                                <w:spacing w:val="0"/>
                                <w:color w:val="000000"/>
                                <w:b w:val="off"/>
                                <w:i w:val="off"/>
                              </w:rPr>
                              <w:t>302</w:t>
                            </w:r>
                            <w:bookmarkEnd w:id="2823"/>
                          </w:p>
                        </w:txbxContent>
                      </wps:txbx>
                      <wps:bodyPr wrap="square" lIns="0" rIns="0" tIns="0" bIns="0" vert="horz" anchor="t">
                        <a:noAutofit/>
                      </wps:bodyPr>
                    </wps:wsp>
                  </a:graphicData>
                </a:graphic>
              </wp:anchor>
            </w:drawing>
          </mc:Choice>
          <mc:Fallback>
            <w:pict>
              <v:shape type="#_x0000_t202" filled="f" stroked="f" style="margin-left:74pt;margin-top:92pt;width:34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center"/>
                        <w:textAlignment w:val="baseline"/>
                        <w:rPr>
                          <w:sz w:val="30"/>
                        </w:rPr>
                      </w:pPr>
                      <w:bookmarkStart w:name="" w:id="2824"/>
                      <w:r>
                        <w:rPr>
                          <w:rFonts w:ascii="宋体" w:hAnsi="宋体" w:cs="宋体" w:eastAsia="宋体"/>
                          <w:sz w:val="30"/>
                          <w:spacing w:val="0"/>
                          <w:color w:val="000000"/>
                          <w:b w:val="off"/>
                          <w:i w:val="off"/>
                        </w:rPr>
                        <w:t>302</w:t>
                      </w:r>
                      <w:bookmarkEnd w:id="2824"/>
                    </w:p>
                  </w:txbxContent>
                </v:textbox>
              </v:shape>
            </w:pict>
          </mc:Fallback>
        </mc:AlternateContent>
      </w:r>
      <w:bookmarkEnd w:id="2822"/>
    </w:p>
    <w:p>
      <w:pPr>
        <w:pageBreakBefore w:val="off"/>
        <w:tabs/>
        <w:wordWrap w:val="off"/>
        <w:spacing w:before="580" w:after="0" w:line="800" w:lineRule="atLeast"/>
        <w:ind w:left="0" w:right="0"/>
        <w:jc w:val="center"/>
        <w:textAlignment w:val="baseline"/>
        <w:rPr>
          <w:sz w:val="36"/>
        </w:rPr>
      </w:pPr>
      <w:bookmarkStart w:name="" w:id="2825"/>
      <w:r>
        <w:rPr>
          <w:rFonts w:ascii="黑体" w:hAnsi="黑体" w:cs="黑体" w:eastAsia="黑体"/>
          <w:sz w:val="36"/>
          <w:spacing w:val="0"/>
          <w:color w:val="000000"/>
          <w:b w:val="on"/>
          <w:i w:val="off"/>
        </w:rPr>
        <w:t>§</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46</w:t>
      </w:r>
      <w:bookmarkEnd w:id="2825"/>
    </w:p>
    <w:p>
      <w:pPr>
        <w:pageBreakBefore w:val="off"/>
        <w:tabs/>
        <w:wordWrap w:val="off"/>
        <w:spacing w:before="0" w:after="0" w:line="800" w:lineRule="atLeast"/>
        <w:ind w:left="0" w:right="80" w:firstLine="880"/>
        <w:jc w:val="both"/>
        <w:textAlignment w:val="baseline"/>
        <w:rPr>
          <w:sz w:val="36"/>
        </w:rPr>
      </w:pPr>
      <w:bookmarkStart w:name="" w:id="2826"/>
      <w:r>
        <w:rPr>
          <w:rFonts w:ascii="宋体" w:hAnsi="宋体" w:cs="宋体" w:eastAsia="宋体"/>
          <w:sz w:val="36"/>
          <w:spacing w:val="0"/>
          <w:color w:val="000000"/>
          <w:b w:val="off"/>
          <w:i w:val="off"/>
        </w:rPr>
        <w:t>至于拉奥孔在享有盛名的那一群雕刻形象中并不是在惊呼，</w:t>
      </w:r>
      <w:r>
        <w:rPr>
          <w:rFonts w:ascii="宋体" w:hAnsi="宋体" w:cs="宋体" w:eastAsia="宋体"/>
          <w:sz w:val="36"/>
          <w:spacing w:val="0"/>
          <w:color w:val="000000"/>
          <w:b w:val="off"/>
          <w:i w:val="off"/>
        </w:rPr>
        <w:t>那是显然的。那么，这一点所以一般总是使人一再感到讶异，自</w:t>
      </w:r>
      <w:r>
        <w:rPr>
          <w:rFonts w:ascii="宋体" w:hAnsi="宋体" w:cs="宋体" w:eastAsia="宋体"/>
          <w:sz w:val="36"/>
          <w:spacing w:val="0"/>
          <w:color w:val="000000"/>
          <w:b w:val="off"/>
          <w:i w:val="off"/>
        </w:rPr>
        <w:t>然是由于我们设想自己在拉奥孔的地位必然要惊呼；并且人的本</w:t>
      </w:r>
      <w:r>
        <w:rPr>
          <w:rFonts w:ascii="宋体" w:hAnsi="宋体" w:cs="宋体" w:eastAsia="宋体"/>
          <w:sz w:val="36"/>
          <w:spacing w:val="0"/>
          <w:color w:val="000000"/>
          <w:b w:val="off"/>
          <w:i w:val="off"/>
        </w:rPr>
        <w:t>能也会要这样做，因为〔他那时〕既有剧烈的生理上的痛苦和突然</w:t>
      </w:r>
      <w:r>
        <w:rPr>
          <w:rFonts w:ascii="宋体" w:hAnsi="宋体" w:cs="宋体" w:eastAsia="宋体"/>
          <w:sz w:val="36"/>
          <w:spacing w:val="0"/>
          <w:color w:val="000000"/>
          <w:b w:val="off"/>
          <w:i w:val="off"/>
        </w:rPr>
        <w:t>发生的、肉体上极大的恐惧，而可能使人沉默忍受下来的一切反</w:t>
      </w:r>
      <w:r>
        <w:rPr>
          <w:rFonts w:ascii="宋体" w:hAnsi="宋体" w:cs="宋体" w:eastAsia="宋体"/>
          <w:sz w:val="36"/>
          <w:spacing w:val="0"/>
          <w:color w:val="000000"/>
          <w:b w:val="off"/>
          <w:i w:val="off"/>
        </w:rPr>
        <w:t>省思维，这时已全被排挤在意识之外，〔那么，〕自然的本能就会发</w:t>
      </w:r>
      <w:r>
        <w:rPr>
          <w:rFonts w:ascii="宋体" w:hAnsi="宋体" w:cs="宋体" w:eastAsia="宋体"/>
          <w:sz w:val="36"/>
          <w:spacing w:val="0"/>
          <w:color w:val="000000"/>
          <w:b w:val="off"/>
          <w:i w:val="off"/>
        </w:rPr>
        <w:t>为惊呼，既以表示痛苦和恐惧，又以呼救而骇退来袭击的敌人。文</w:t>
      </w:r>
      <w:r>
        <w:rPr>
          <w:rFonts w:ascii="宋体" w:hAnsi="宋体" w:cs="宋体" w:eastAsia="宋体"/>
          <w:sz w:val="36"/>
          <w:spacing w:val="0"/>
          <w:color w:val="000000"/>
          <w:b w:val="off"/>
          <w:i w:val="off"/>
        </w:rPr>
        <w:t>克尔曼虽已发现〔拉奥孔〕没有惊呼的表情，但是在他企图为〔创造</w:t>
      </w:r>
      <w:r>
        <w:rPr>
          <w:rFonts w:ascii="宋体" w:hAnsi="宋体" w:cs="宋体" w:eastAsia="宋体"/>
          <w:sz w:val="36"/>
          <w:spacing w:val="0"/>
          <w:color w:val="000000"/>
          <w:b w:val="off"/>
          <w:i w:val="off"/>
        </w:rPr>
        <w:t>这作品的〕艺术家辩护时，他竟把拉奥孔说成为一个斯多噶派了，</w:t>
      </w:r>
      <w:r>
        <w:rPr>
          <w:rFonts w:ascii="宋体" w:hAnsi="宋体" w:cs="宋体" w:eastAsia="宋体"/>
          <w:sz w:val="36"/>
          <w:spacing w:val="0"/>
          <w:color w:val="000000"/>
          <w:b w:val="off"/>
          <w:i w:val="off"/>
        </w:rPr>
        <w:t>认为拉奥孔矜持自己的尊严，不屑于随自然的本能而惊呼，反而要</w:t>
      </w:r>
      <w:r>
        <w:rPr>
          <w:rFonts w:ascii="宋体" w:hAnsi="宋体" w:cs="宋体" w:eastAsia="宋体"/>
          <w:sz w:val="36"/>
          <w:spacing w:val="0"/>
          <w:color w:val="000000"/>
          <w:b w:val="off"/>
          <w:i w:val="off"/>
        </w:rPr>
        <w:t>在其痛苦之上再加上无补于事的抑制，咬牙忍住了痛苦的表情。因</w:t>
      </w:r>
      <w:r>
        <w:rPr>
          <w:rFonts w:ascii="宋体" w:hAnsi="宋体" w:cs="宋体" w:eastAsia="宋体"/>
          <w:sz w:val="36"/>
          <w:spacing w:val="0"/>
          <w:color w:val="000000"/>
          <w:b w:val="off"/>
          <w:i w:val="off"/>
        </w:rPr>
        <w:t>此文克尔曼在拉奥孔身上看见的是“一个伟大人物的经得起考验</w:t>
      </w:r>
      <w:r>
        <w:rPr>
          <w:rFonts w:ascii="宋体" w:hAnsi="宋体" w:cs="宋体" w:eastAsia="宋体"/>
          <w:sz w:val="36"/>
          <w:spacing w:val="0"/>
          <w:color w:val="000000"/>
          <w:b w:val="off"/>
          <w:i w:val="off"/>
        </w:rPr>
        <w:t>的精神，和极度的惨痛搏斗而企图抑制自己痛苦的表情，把痛苦</w:t>
      </w:r>
      <w:r>
        <w:rPr>
          <w:rFonts w:ascii="宋体" w:hAnsi="宋体" w:cs="宋体" w:eastAsia="宋体"/>
          <w:sz w:val="36"/>
          <w:spacing w:val="0"/>
          <w:color w:val="000000"/>
          <w:b w:val="off"/>
          <w:i w:val="off"/>
        </w:rPr>
        <w:t>隐藏于内心。他不象维琪尔①〔诗中的拉奥孔〕那样冲口惊呼，而只</w:t>
      </w:r>
      <w:r>
        <w:rPr>
          <w:rFonts w:ascii="宋体" w:hAnsi="宋体" w:cs="宋体" w:eastAsia="宋体"/>
          <w:sz w:val="36"/>
          <w:spacing w:val="0"/>
          <w:color w:val="000000"/>
          <w:b w:val="off"/>
          <w:i w:val="off"/>
        </w:rPr>
        <w:t>是发出剧痛的叹息”如此等等(《〔文克尔曼〕全集》第七卷第98页。</w:t>
      </w:r>
      <w:r>
        <w:rPr>
          <w:rFonts w:ascii="宋体" w:hAnsi="宋体" w:cs="宋体" w:eastAsia="宋体"/>
          <w:sz w:val="36"/>
          <w:spacing w:val="0"/>
          <w:color w:val="000000"/>
          <w:b w:val="off"/>
          <w:i w:val="off"/>
        </w:rPr>
        <w:t>———讨论此事更详细的是〔同书〕第六卷第104 页及随后几页)。</w:t>
      </w:r>
      <w:bookmarkEnd w:id="2826"/>
    </w:p>
    <w:p>
      <w:pPr>
        <w:pageBreakBefore w:val="off"/>
        <w:tabs/>
        <w:wordWrap w:val="off"/>
        <w:spacing w:before="0" w:after="0" w:line="800" w:lineRule="atLeast"/>
        <w:ind w:left="100" w:right="0"/>
        <w:jc w:val="both"/>
        <w:textAlignment w:val="baseline"/>
        <w:rPr>
          <w:sz w:val="36"/>
        </w:rPr>
      </w:pPr>
      <w:bookmarkStart w:name="" w:id="2827"/>
      <w:r>
        <w:rPr>
          <w:rFonts w:ascii="宋体" w:hAnsi="宋体" w:cs="宋体" w:eastAsia="宋体"/>
          <w:sz w:val="36"/>
          <w:spacing w:val="0"/>
          <w:color w:val="000000"/>
          <w:u w:val="single"/>
          <w:b w:val="off"/>
          <w:i w:val="off"/>
        </w:rPr>
        <w:t xml:space="preserve">                      </w:t>
      </w:r>
      <w:bookmarkEnd w:id="2827"/>
    </w:p>
    <w:p>
      <w:pPr>
        <w:pageBreakBefore w:val="off"/>
        <w:tabs/>
        <w:wordWrap w:val="off"/>
        <w:spacing w:before="160" w:after="0" w:line="400" w:lineRule="atLeast"/>
        <w:ind w:left="620" w:right="0"/>
        <w:jc w:val="both"/>
        <w:textAlignment w:val="baseline"/>
        <w:rPr>
          <w:sz w:val="29"/>
        </w:rPr>
      </w:pPr>
      <w:bookmarkStart w:name="" w:id="2828"/>
      <w:r>
        <w:rPr>
          <w:rFonts w:ascii="仿宋" w:hAnsi="仿宋" w:cs="仿宋" w:eastAsia="仿宋"/>
          <w:sz w:val="29"/>
          <w:spacing w:val="0"/>
          <w:color w:val="000000"/>
          <w:b w:val="off"/>
          <w:i w:val="off"/>
        </w:rPr>
        <w:t>① Virgil (公元前70—19)，罗 马诗人，著 有民族史诗 Aneis 等。</w:t>
      </w:r>
      <w:bookmarkEnd w:id="2828"/>
    </w:p>
    <w:p>
      <w:r>
        <w:t/>
      </w:r>
    </w:p>
    <w:p>
      <w:pPr>
        <w:sectPr>
          <w:footerReference r:id="rId692"/>
          <w:headerReference r:id="rId693" w:type="default"/>
          <w:type w:val="nextPage"/>
          <w:pgSz w:w="16000" w:h="23500"/>
          <w:pgMar w:left="2100" w:top="2000" w:right="210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2829"/>
      <w:r>
        <w:rPr>
          <w:rFonts w:ascii="仿宋" w:hAnsi="仿宋" w:cs="仿宋" w:eastAsia="仿宋"/>
          <w:sz w:val="35"/>
          <w:spacing w:val="0"/>
          <w:color w:val="000000"/>
          <w:u w:val="single"/>
          <w:b w:val="off"/>
          <w:i w:val="off"/>
        </w:rPr>
        <w:t xml:space="preserve">                         世界作为表象再论                     315  </w:t>
      </w:r>
      <w:bookmarkEnd w:id="2829"/>
    </w:p>
    <w:p>
      <w:pPr>
        <w:pageBreakBefore w:val="off"/>
        <w:tabs/>
        <w:wordWrap w:val="off"/>
        <w:spacing w:before="0" w:after="0" w:line="820" w:lineRule="atLeast"/>
        <w:ind w:left="220" w:right="0"/>
        <w:jc w:val="both"/>
        <w:textAlignment w:val="baseline"/>
        <w:rPr>
          <w:sz w:val="37"/>
        </w:rPr>
      </w:pPr>
      <w:bookmarkStart w:name="" w:id="2830"/>
      <w:r>
        <w:rPr>
          <w:rFonts w:ascii="宋体" w:hAnsi="宋体" w:cs="宋体" w:eastAsia="宋体"/>
          <w:sz w:val="37"/>
          <w:spacing w:val="0"/>
          <w:color w:val="000000"/>
          <w:b w:val="off"/>
          <w:i w:val="off"/>
        </w:rPr>
        <w:t>勒辛在他的《拉奥孔》中就批评了文克尔曼的这个见解并以上面指</w:t>
      </w:r>
      <w:r>
        <w:rPr>
          <w:rFonts w:ascii="宋体" w:hAnsi="宋体" w:cs="宋体" w:eastAsia="宋体"/>
          <w:sz w:val="37"/>
          <w:spacing w:val="0"/>
          <w:color w:val="000000"/>
          <w:b w:val="off"/>
          <w:i w:val="off"/>
        </w:rPr>
        <w:t>出的意见修正了这个见解。勒辛以纯粹美学的理由代替了心理学</w:t>
      </w:r>
      <w:r>
        <w:rPr>
          <w:rFonts w:ascii="宋体" w:hAnsi="宋体" w:cs="宋体" w:eastAsia="宋体"/>
          <w:sz w:val="37"/>
          <w:spacing w:val="0"/>
          <w:color w:val="000000"/>
          <w:b w:val="off"/>
          <w:i w:val="off"/>
        </w:rPr>
        <w:t>的理由，认为美，认为古代艺术的原则，不容许有惊呼这种表情。</w:t>
      </w:r>
      <w:r>
        <w:rPr>
          <w:rFonts w:ascii="宋体" w:hAnsi="宋体" w:cs="宋体" w:eastAsia="宋体"/>
          <w:sz w:val="37"/>
          <w:spacing w:val="0"/>
          <w:color w:val="000000"/>
          <w:b w:val="off"/>
          <w:i w:val="off"/>
        </w:rPr>
        <w:t>他还加上了另外一个论点，说一种静态的艺术作品不容表现一种</w:t>
      </w:r>
      <w:r>
        <w:rPr>
          <w:rFonts w:ascii="宋体" w:hAnsi="宋体" w:cs="宋体" w:eastAsia="宋体"/>
          <w:sz w:val="37"/>
          <w:spacing w:val="0"/>
          <w:color w:val="000000"/>
          <w:b w:val="off"/>
          <w:i w:val="off"/>
        </w:rPr>
        <w:t>飘忽不定，不能经久的状态；〔然而〕这个论点却有数以百计的优美</w:t>
      </w:r>
      <w:r>
        <w:rPr>
          <w:rFonts w:ascii="宋体" w:hAnsi="宋体" w:cs="宋体" w:eastAsia="宋体"/>
          <w:sz w:val="37"/>
          <w:spacing w:val="0"/>
          <w:color w:val="000000"/>
          <w:b w:val="off"/>
          <w:i w:val="off"/>
        </w:rPr>
        <w:t>雕像的例子证明了它的反面，这些雕像都是在变化不定的运动中，</w:t>
      </w:r>
      <w:r>
        <w:rPr>
          <w:rFonts w:ascii="宋体" w:hAnsi="宋体" w:cs="宋体" w:eastAsia="宋体"/>
          <w:sz w:val="37"/>
          <w:spacing w:val="0"/>
          <w:color w:val="000000"/>
          <w:b w:val="off"/>
          <w:i w:val="off"/>
        </w:rPr>
        <w:t>譬如在舞蹈、搏斗、追逐等等中捉住了的形象。歌德在他论拉奥孔</w:t>
      </w:r>
      <w:r>
        <w:rPr>
          <w:rFonts w:ascii="宋体" w:hAnsi="宋体" w:cs="宋体" w:eastAsia="宋体"/>
          <w:sz w:val="37"/>
          <w:spacing w:val="0"/>
          <w:color w:val="000000"/>
          <w:b w:val="off"/>
          <w:i w:val="off"/>
        </w:rPr>
        <w:t>的那篇文章中———该文是文艺杂志《庙堂》的创刊词(第8页)———</w:t>
      </w:r>
      <w:r>
        <w:rPr>
          <w:rFonts w:ascii="宋体" w:hAnsi="宋体" w:cs="宋体" w:eastAsia="宋体"/>
          <w:sz w:val="37"/>
          <w:spacing w:val="0"/>
          <w:color w:val="000000"/>
          <w:b w:val="off"/>
          <w:i w:val="off"/>
        </w:rPr>
        <w:t>甚至以为选择运动中这倏忽的一瞬恰好是必要的。——在我们今</w:t>
      </w:r>
      <w:r>
        <w:rPr>
          <w:rFonts w:ascii="宋体" w:hAnsi="宋体" w:cs="宋体" w:eastAsia="宋体"/>
          <w:sz w:val="37"/>
          <w:spacing w:val="0"/>
          <w:color w:val="000000"/>
          <w:b w:val="off"/>
          <w:i w:val="off"/>
        </w:rPr>
        <w:t>天，希几特(《时代之神》1797第十期)在把一切归结于表情的最高</w:t>
      </w:r>
      <w:r>
        <w:rPr>
          <w:rFonts w:ascii="宋体" w:hAnsi="宋体" w:cs="宋体" w:eastAsia="宋体"/>
          <w:sz w:val="37"/>
          <w:spacing w:val="0"/>
          <w:color w:val="000000"/>
          <w:b w:val="off"/>
          <w:i w:val="off"/>
        </w:rPr>
        <w:t>真实性时是这样解决问题的，他说拉奥孔所以不惊呼，是因为他在</w:t>
      </w:r>
      <w:r>
        <w:rPr>
          <w:rFonts w:ascii="宋体" w:hAnsi="宋体" w:cs="宋体" w:eastAsia="宋体"/>
          <w:sz w:val="37"/>
          <w:spacing w:val="0"/>
          <w:color w:val="000000"/>
          <w:b w:val="off"/>
          <w:i w:val="off"/>
        </w:rPr>
        <w:t>窒息中即将死亡，已不能惊呼了。最后，费诺(《罗马研究》第一卷</w:t>
      </w:r>
      <w:r>
        <w:rPr>
          <w:rFonts w:ascii="宋体" w:hAnsi="宋体" w:cs="宋体" w:eastAsia="宋体"/>
          <w:sz w:val="37"/>
          <w:spacing w:val="0"/>
          <w:color w:val="000000"/>
          <w:b w:val="off"/>
          <w:i w:val="off"/>
        </w:rPr>
        <w:t>第426页及其后几页)把所有这三种意见都评述了，比较了，然而他</w:t>
      </w:r>
      <w:r>
        <w:rPr>
          <w:rFonts w:ascii="宋体" w:hAnsi="宋体" w:cs="宋体" w:eastAsia="宋体"/>
          <w:sz w:val="37"/>
          <w:spacing w:val="0"/>
          <w:color w:val="000000"/>
          <w:b w:val="off"/>
          <w:i w:val="off"/>
        </w:rPr>
        <w:t>自己却没补充什么新的东西，而只是折衷调和那三种意见而已。</w:t>
      </w:r>
      <w:bookmarkEnd w:id="2830"/>
    </w:p>
    <w:p>
      <w:pPr>
        <w:pageBreakBefore w:val="off"/>
        <w:tabs/>
        <w:wordWrap w:val="off"/>
        <w:spacing w:before="0" w:after="0" w:line="820" w:lineRule="atLeast"/>
        <w:ind w:left="220" w:right="40" w:firstLine="800"/>
        <w:jc w:val="both"/>
        <w:textAlignment w:val="baseline"/>
        <w:rPr>
          <w:sz w:val="37"/>
        </w:rPr>
      </w:pPr>
      <w:bookmarkStart w:name="" w:id="2831"/>
      <w:r>
        <w:rPr>
          <w:rFonts w:ascii="宋体" w:hAnsi="宋体" w:cs="宋体" w:eastAsia="宋体"/>
          <w:sz w:val="37"/>
          <w:spacing w:val="0"/>
          <w:color w:val="000000"/>
          <w:b w:val="off"/>
          <w:i w:val="off"/>
        </w:rPr>
        <w:t>我不禁觉得奇怪，〔为什么〕这样深思明辨的人们要辛苦地从</w:t>
      </w:r>
      <w:r>
        <w:rPr>
          <w:rFonts w:ascii="宋体" w:hAnsi="宋体" w:cs="宋体" w:eastAsia="宋体"/>
          <w:sz w:val="37"/>
          <w:spacing w:val="0"/>
          <w:color w:val="000000"/>
          <w:b w:val="off"/>
          <w:i w:val="off"/>
        </w:rPr>
        <w:t>老远去找一些不充分的理由，要抓一些心理学的、生理学的论据</w:t>
      </w:r>
      <w:r>
        <w:rPr>
          <w:rFonts w:ascii="宋体" w:hAnsi="宋体" w:cs="宋体" w:eastAsia="宋体"/>
          <w:sz w:val="37"/>
          <w:spacing w:val="0"/>
          <w:color w:val="000000"/>
          <w:b w:val="off"/>
          <w:i w:val="off"/>
        </w:rPr>
        <w:t>来解释这回事；〔其实〕这件事的理由就近在眼前，并且对于没有</w:t>
      </w:r>
      <w:r>
        <w:rPr>
          <w:rFonts w:ascii="宋体" w:hAnsi="宋体" w:cs="宋体" w:eastAsia="宋体"/>
          <w:sz w:val="37"/>
          <w:spacing w:val="0"/>
          <w:color w:val="000000"/>
          <w:b w:val="off"/>
          <w:i w:val="off"/>
        </w:rPr>
        <w:t>成见的人也是显然的理由，———尤其可怪的是勒辛已那么接近正</w:t>
      </w:r>
      <w:r>
        <w:rPr>
          <w:rFonts w:ascii="宋体" w:hAnsi="宋体" w:cs="宋体" w:eastAsia="宋体"/>
          <w:sz w:val="37"/>
          <w:spacing w:val="0"/>
          <w:color w:val="000000"/>
          <w:b w:val="off"/>
          <w:i w:val="off"/>
        </w:rPr>
        <w:t>确的解释，却还是没有得到真正的要领。</w:t>
      </w:r>
      <w:r>
        <mc:AlternateContent>
          <mc:Choice Requires="wps">
            <w:drawing>
              <wp:anchor allowOverlap="true" layoutInCell="true" locked="false" simplePos="false" behindDoc="false" relativeHeight="251659264" distL="0" distR="0" distT="0" distB="0">
                <wp:simplePos x="0" y="0"/>
                <wp:positionH relativeFrom="page">
                  <wp:posOffset>8864600</wp:posOffset>
                </wp:positionH>
                <wp:positionV relativeFrom="paragraph">
                  <wp:posOffset>-2641600</wp:posOffset>
                </wp:positionV>
                <wp:extent cx="469900" cy="342900"/>
                <wp:wrapNone/>
                <wp:docPr id="169" name="文本框 169"/>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2832"/>
                            <w:r>
                              <w:rPr>
                                <w:rFonts w:ascii="宋体" w:hAnsi="宋体" w:cs="宋体" w:eastAsia="宋体"/>
                                <w:sz w:val="33"/>
                                <w:spacing w:val="0"/>
                                <w:color w:val="000000"/>
                                <w:b w:val="off"/>
                                <w:i w:val="off"/>
                              </w:rPr>
                              <w:t>303</w:t>
                            </w:r>
                            <w:bookmarkEnd w:id="2832"/>
                          </w:p>
                        </w:txbxContent>
                      </wps:txbx>
                      <wps:bodyPr wrap="square" lIns="0" rIns="0" tIns="0" bIns="0" vert="horz" anchor="t">
                        <a:noAutofit/>
                      </wps:bodyPr>
                    </wps:wsp>
                  </a:graphicData>
                </a:graphic>
              </wp:anchor>
            </w:drawing>
          </mc:Choice>
          <mc:Fallback>
            <w:pict>
              <v:shape type="#_x0000_t202" filled="f" stroked="f" style="margin-left:698pt;margin-top:-208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2833"/>
                      <w:r>
                        <w:rPr>
                          <w:rFonts w:ascii="宋体" w:hAnsi="宋体" w:cs="宋体" w:eastAsia="宋体"/>
                          <w:sz w:val="33"/>
                          <w:spacing w:val="0"/>
                          <w:color w:val="000000"/>
                          <w:b w:val="off"/>
                          <w:i w:val="off"/>
                        </w:rPr>
                        <w:t>303</w:t>
                      </w:r>
                      <w:bookmarkEnd w:id="2833"/>
                    </w:p>
                  </w:txbxContent>
                </v:textbox>
              </v:shape>
            </w:pict>
          </mc:Fallback>
        </mc:AlternateContent>
      </w:r>
      <w:bookmarkEnd w:id="2831"/>
    </w:p>
    <w:p>
      <w:pPr>
        <w:pageBreakBefore w:val="off"/>
        <w:tabs/>
        <w:wordWrap w:val="off"/>
        <w:spacing w:before="0" w:after="0" w:line="820" w:lineRule="atLeast"/>
        <w:ind w:left="220" w:right="40" w:firstLine="800"/>
        <w:jc w:val="both"/>
        <w:textAlignment w:val="baseline"/>
        <w:rPr>
          <w:sz w:val="37"/>
        </w:rPr>
      </w:pPr>
      <w:bookmarkStart w:name="" w:id="2834"/>
      <w:r>
        <w:rPr>
          <w:rFonts w:ascii="宋体" w:hAnsi="宋体" w:cs="宋体" w:eastAsia="宋体"/>
          <w:sz w:val="37"/>
          <w:spacing w:val="0"/>
          <w:color w:val="000000"/>
          <w:b w:val="off"/>
          <w:i w:val="off"/>
        </w:rPr>
        <w:t>在未作任何心理学的和生理学的研究之前，究竟拉奥孔在他</w:t>
      </w:r>
      <w:r>
        <w:rPr>
          <w:rFonts w:ascii="宋体" w:hAnsi="宋体" w:cs="宋体" w:eastAsia="宋体"/>
          <w:sz w:val="37"/>
          <w:spacing w:val="0"/>
          <w:color w:val="000000"/>
          <w:b w:val="off"/>
          <w:i w:val="off"/>
        </w:rPr>
        <w:t>那地位会不会惊呼这个问题———附带地说我是完全站在肯定的一</w:t>
      </w:r>
      <w:r>
        <w:rPr>
          <w:rFonts w:ascii="宋体" w:hAnsi="宋体" w:cs="宋体" w:eastAsia="宋体"/>
          <w:sz w:val="37"/>
          <w:spacing w:val="0"/>
          <w:color w:val="000000"/>
          <w:b w:val="off"/>
          <w:i w:val="off"/>
        </w:rPr>
        <w:t>面———；首先应就这群雕刻形象自身来作决定，即是说在这群形</w:t>
      </w:r>
      <w:r>
        <w:rPr>
          <w:rFonts w:ascii="宋体" w:hAnsi="宋体" w:cs="宋体" w:eastAsia="宋体"/>
          <w:sz w:val="37"/>
          <w:spacing w:val="0"/>
          <w:color w:val="000000"/>
          <w:b w:val="off"/>
          <w:i w:val="off"/>
        </w:rPr>
        <w:t>象中不得把惊呼表达出来唯一的理由就是因为表示惊呼〔的艺术</w:t>
      </w:r>
      <w:r>
        <w:rPr>
          <w:rFonts w:ascii="宋体" w:hAnsi="宋体" w:cs="宋体" w:eastAsia="宋体"/>
          <w:sz w:val="37"/>
          <w:spacing w:val="0"/>
          <w:color w:val="000000"/>
          <w:b w:val="off"/>
          <w:i w:val="off"/>
        </w:rPr>
        <w:t>手法〕完全在雕刻的领域之外。人们不可能从大理石中塑造一个</w:t>
      </w:r>
      <w:bookmarkEnd w:id="2834"/>
    </w:p>
    <w:p>
      <w:r>
        <w:t/>
      </w:r>
    </w:p>
    <w:p>
      <w:pPr>
        <w:sectPr>
          <w:footerReference r:id="rId694"/>
          <w:headerReference r:id="rId695" w:type="default"/>
          <w:type w:val="nextPage"/>
          <w:pgSz w:w="16000" w:h="23500"/>
          <w:pgMar w:left="2020" w:top="1960" w:right="2020" w:bottom="1960" w:header="1660" w:footer="1660"/>
          <w:cols w:num="1"/>
        </w:sectPr>
      </w:pPr>
    </w:p>
    <w:p>
      <w:pPr>
        <w:pageBreakBefore w:val="off"/>
        <w:tabs/>
        <w:wordWrap w:val="off"/>
        <w:spacing w:before="0" w:after="0" w:line="500" w:lineRule="atLeast"/>
        <w:ind w:left="60" w:right="0"/>
        <w:jc w:val="both"/>
        <w:textAlignment w:val="baseline"/>
        <w:rPr>
          <w:sz w:val="36"/>
        </w:rPr>
      </w:pPr>
      <w:bookmarkStart w:name="" w:id="2835"/>
      <w:r>
        <w:rPr>
          <w:rFonts w:ascii="宋体" w:hAnsi="宋体" w:cs="宋体" w:eastAsia="宋体"/>
          <w:sz w:val="36"/>
          <w:spacing w:val="0"/>
          <w:color w:val="000000"/>
          <w:u w:val="single"/>
          <w:b w:val="off"/>
          <w:i w:val="off"/>
        </w:rPr>
        <w:t xml:space="preserve"> 316                    第   三   篇                         </w:t>
      </w:r>
      <w:bookmarkEnd w:id="2835"/>
    </w:p>
    <w:p>
      <w:pPr>
        <w:pageBreakBefore w:val="off"/>
        <w:tabs/>
        <w:wordWrap w:val="off"/>
        <w:spacing w:before="280" w:after="0" w:line="760" w:lineRule="atLeast"/>
        <w:ind w:left="0" w:right="760"/>
        <w:jc w:val="both"/>
        <w:textAlignment w:val="baseline"/>
        <w:rPr>
          <w:sz w:val="39"/>
        </w:rPr>
      </w:pPr>
      <w:bookmarkStart w:name="" w:id="2836"/>
      <w:r>
        <w:rPr>
          <w:rFonts w:ascii="宋体" w:hAnsi="宋体" w:cs="宋体" w:eastAsia="宋体"/>
          <w:sz w:val="39"/>
          <w:spacing w:val="0"/>
          <w:color w:val="000000"/>
          <w:b w:val="off"/>
          <w:i w:val="off"/>
        </w:rPr>
        <w:t>惊呼着的拉奥孔，而只能雕出一个张着嘴的，欲呼不能的拉奥孔，</w:t>
      </w:r>
      <w:r>
        <w:rPr>
          <w:rFonts w:ascii="宋体" w:hAnsi="宋体" w:cs="宋体" w:eastAsia="宋体"/>
          <w:sz w:val="39"/>
          <w:spacing w:val="0"/>
          <w:color w:val="000000"/>
          <w:b w:val="off"/>
          <w:i w:val="off"/>
        </w:rPr>
        <w:t>一个声音在喉头就停住了的拉奥孔。惊呼的本质，从而惊呼对于</w:t>
      </w:r>
      <w:r>
        <w:rPr>
          <w:rFonts w:ascii="宋体" w:hAnsi="宋体" w:cs="宋体" w:eastAsia="宋体"/>
          <w:sz w:val="39"/>
          <w:spacing w:val="0"/>
          <w:color w:val="000000"/>
          <w:b w:val="off"/>
          <w:i w:val="off"/>
        </w:rPr>
        <w:t>观众的效果也完全只在于〔惊呼〕之声，而不在于张开嘴。张开嘴</w:t>
      </w:r>
      <w:r>
        <w:rPr>
          <w:rFonts w:ascii="宋体" w:hAnsi="宋体" w:cs="宋体" w:eastAsia="宋体"/>
          <w:sz w:val="39"/>
          <w:spacing w:val="0"/>
          <w:color w:val="000000"/>
          <w:b w:val="off"/>
          <w:i w:val="off"/>
        </w:rPr>
        <w:t>这必然和惊呼相伴的现象，必须先有由于张嘴而发出的声音为动</w:t>
      </w:r>
      <w:r>
        <w:rPr>
          <w:rFonts w:ascii="宋体" w:hAnsi="宋体" w:cs="宋体" w:eastAsia="宋体"/>
          <w:sz w:val="39"/>
          <w:spacing w:val="0"/>
          <w:color w:val="000000"/>
          <w:b w:val="off"/>
          <w:i w:val="off"/>
        </w:rPr>
        <w:t>机才可理解；这然后作为这一行为的特征，张嘴才是可以容许的，</w:t>
      </w:r>
      <w:r>
        <w:rPr>
          <w:rFonts w:ascii="宋体" w:hAnsi="宋体" w:cs="宋体" w:eastAsia="宋体"/>
          <w:sz w:val="39"/>
          <w:spacing w:val="0"/>
          <w:color w:val="000000"/>
          <w:b w:val="off"/>
          <w:i w:val="off"/>
        </w:rPr>
        <w:t>甚至是必要的，虽然这已有损于〔作品的〕美了。可是造型艺术自</w:t>
      </w:r>
      <w:r>
        <w:rPr>
          <w:rFonts w:ascii="宋体" w:hAnsi="宋体" w:cs="宋体" w:eastAsia="宋体"/>
          <w:sz w:val="39"/>
          <w:spacing w:val="0"/>
          <w:color w:val="000000"/>
          <w:b w:val="off"/>
          <w:i w:val="off"/>
        </w:rPr>
        <w:t>身对于惊呼的表现完全是外行，是不可能的。要在造型艺术中表</w:t>
      </w:r>
      <w:r>
        <w:rPr>
          <w:rFonts w:ascii="宋体" w:hAnsi="宋体" w:cs="宋体" w:eastAsia="宋体"/>
          <w:sz w:val="39"/>
          <w:spacing w:val="0"/>
          <w:color w:val="000000"/>
          <w:b w:val="off"/>
          <w:i w:val="off"/>
        </w:rPr>
        <w:t>出用以惊呼的手段，那种勉强的，破坏一切面容轮廓和其余表情</w:t>
      </w:r>
      <w:r>
        <w:rPr>
          <w:rFonts w:ascii="宋体" w:hAnsi="宋体" w:cs="宋体" w:eastAsia="宋体"/>
          <w:sz w:val="39"/>
          <w:spacing w:val="0"/>
          <w:color w:val="000000"/>
          <w:b w:val="off"/>
          <w:i w:val="off"/>
        </w:rPr>
        <w:t>的手段，也就是表出嘴的张开，那可真是不智已极；因为即令人</w:t>
      </w:r>
      <w:r>
        <w:rPr>
          <w:rFonts w:ascii="宋体" w:hAnsi="宋体" w:cs="宋体" w:eastAsia="宋体"/>
          <w:sz w:val="39"/>
          <w:spacing w:val="0"/>
          <w:color w:val="000000"/>
          <w:b w:val="off"/>
          <w:i w:val="off"/>
        </w:rPr>
        <w:t>们这样做了，也不过是把这种附带地还要要求许多牺牲的手段摆</w:t>
      </w:r>
      <w:r>
        <w:rPr>
          <w:rFonts w:ascii="宋体" w:hAnsi="宋体" w:cs="宋体" w:eastAsia="宋体"/>
          <w:sz w:val="39"/>
          <w:spacing w:val="0"/>
          <w:color w:val="000000"/>
          <w:b w:val="off"/>
          <w:i w:val="off"/>
        </w:rPr>
        <w:t>到眼前而已，而这手段的目的，惊呼本身，和惊呼对于〔我们〕情</w:t>
      </w:r>
      <w:r>
        <w:rPr>
          <w:rFonts w:ascii="宋体" w:hAnsi="宋体" w:cs="宋体" w:eastAsia="宋体"/>
          <w:sz w:val="39"/>
          <w:spacing w:val="0"/>
          <w:color w:val="000000"/>
          <w:b w:val="off"/>
          <w:i w:val="off"/>
        </w:rPr>
        <w:t>绪的作用却依然付之缺如。何况还不仅是付之缺如而已，当人们</w:t>
      </w:r>
      <w:r>
        <w:rPr>
          <w:rFonts w:ascii="宋体" w:hAnsi="宋体" w:cs="宋体" w:eastAsia="宋体"/>
          <w:sz w:val="39"/>
          <w:spacing w:val="0"/>
          <w:color w:val="000000"/>
          <w:b w:val="off"/>
          <w:i w:val="off"/>
        </w:rPr>
        <w:t>这样作时，无非是塑出每当努力而终于无效的可怜相；直可比拟</w:t>
      </w:r>
      <w:r>
        <w:rPr>
          <w:rFonts w:ascii="宋体" w:hAnsi="宋体" w:cs="宋体" w:eastAsia="宋体"/>
          <w:sz w:val="39"/>
          <w:spacing w:val="0"/>
          <w:color w:val="000000"/>
          <w:b w:val="off"/>
          <w:i w:val="off"/>
        </w:rPr>
        <w:t>于一个更夫，在他睡熟之后，捉狭鬼为了取乐用蜡塞住了〔他的〕</w:t>
      </w:r>
      <w:r>
        <w:rPr>
          <w:rFonts w:ascii="宋体" w:hAnsi="宋体" w:cs="宋体" w:eastAsia="宋体"/>
          <w:sz w:val="39"/>
          <w:spacing w:val="0"/>
          <w:color w:val="000000"/>
          <w:b w:val="off"/>
          <w:i w:val="off"/>
        </w:rPr>
        <w:t>牛角；然后大叫失火以惊醒他时，徒然使劲而吹不响牛角的可怜</w:t>
      </w:r>
      <w:r>
        <w:rPr>
          <w:rFonts w:ascii="宋体" w:hAnsi="宋体" w:cs="宋体" w:eastAsia="宋体"/>
          <w:sz w:val="39"/>
          <w:spacing w:val="0"/>
          <w:color w:val="000000"/>
          <w:b w:val="off"/>
          <w:i w:val="off"/>
        </w:rPr>
        <w:t>相。———与此相反，如果是在叙述的或表演的艺术范围内表出惊</w:t>
      </w:r>
      <w:r>
        <w:rPr>
          <w:rFonts w:ascii="宋体" w:hAnsi="宋体" w:cs="宋体" w:eastAsia="宋体"/>
          <w:sz w:val="39"/>
          <w:spacing w:val="0"/>
          <w:color w:val="000000"/>
          <w:b w:val="off"/>
          <w:i w:val="off"/>
        </w:rPr>
        <w:t>呼〔的神情〕，那又完全是可以容许的，因为这样做有助于〔艺术</w:t>
      </w:r>
      <w:r>
        <w:rPr>
          <w:rFonts w:ascii="宋体" w:hAnsi="宋体" w:cs="宋体" w:eastAsia="宋体"/>
          <w:sz w:val="39"/>
          <w:spacing w:val="0"/>
          <w:color w:val="000000"/>
          <w:b w:val="off"/>
          <w:i w:val="off"/>
        </w:rPr>
        <w:t>的〕真实性，这真实性也就是理念的完整表现。在文艺中就是这</w:t>
      </w:r>
      <w:r>
        <w:rPr>
          <w:rFonts w:ascii="宋体" w:hAnsi="宋体" w:cs="宋体" w:eastAsia="宋体"/>
          <w:sz w:val="39"/>
          <w:spacing w:val="0"/>
          <w:color w:val="000000"/>
          <w:b w:val="off"/>
          <w:i w:val="off"/>
        </w:rPr>
        <w:t>样，————文艺要求读者想象力〔的合作〕以使它所描写的更有直观</w:t>
      </w:r>
      <w:r>
        <w:rPr>
          <w:rFonts w:ascii="宋体" w:hAnsi="宋体" w:cs="宋体" w:eastAsia="宋体"/>
          <w:sz w:val="39"/>
          <w:spacing w:val="0"/>
          <w:color w:val="000000"/>
          <w:b w:val="off"/>
          <w:i w:val="off"/>
        </w:rPr>
        <w:t>的形象性————，因此在维琪尔〔诗中〕的拉奥孔就象公牛在着了一</w:t>
      </w:r>
      <w:r>
        <w:rPr>
          <w:rFonts w:ascii="宋体" w:hAnsi="宋体" w:cs="宋体" w:eastAsia="宋体"/>
          <w:sz w:val="39"/>
          <w:spacing w:val="0"/>
          <w:color w:val="000000"/>
          <w:b w:val="off"/>
          <w:i w:val="off"/>
        </w:rPr>
        <w:t>斧又挣脱捆索时那样狂叫；因此荷马(《伊利亚德》XX，第48—</w:t>
      </w:r>
      <w:r>
        <w:rPr>
          <w:rFonts w:ascii="宋体" w:hAnsi="宋体" w:cs="宋体" w:eastAsia="宋体"/>
          <w:sz w:val="39"/>
          <w:spacing w:val="0"/>
          <w:color w:val="000000"/>
          <w:b w:val="off"/>
          <w:i w:val="off"/>
        </w:rPr>
        <w:t>53页)也让战神马儿斯和智慧之神闵涅华发出十分可怕的叫声，然</w:t>
      </w:r>
      <w:r>
        <w:rPr>
          <w:rFonts w:ascii="宋体" w:hAnsi="宋体" w:cs="宋体" w:eastAsia="宋体"/>
          <w:sz w:val="39"/>
          <w:spacing w:val="0"/>
          <w:color w:val="000000"/>
          <w:b w:val="off"/>
          <w:i w:val="off"/>
        </w:rPr>
        <w:t>而这既无损于他们神的尊严，也无损于他们天神的美。在戏剧艺</w:t>
      </w:r>
      <w:r>
        <w:rPr>
          <w:rFonts w:ascii="宋体" w:hAnsi="宋体" w:cs="宋体" w:eastAsia="宋体"/>
          <w:sz w:val="39"/>
          <w:spacing w:val="0"/>
          <w:color w:val="000000"/>
          <w:b w:val="off"/>
          <w:i w:val="off"/>
        </w:rPr>
        <w:t>术中也是这样，在舞台上的拉奥孔简直不得不惊呼。索福克勒斯</w:t>
      </w:r>
      <w:r>
        <mc:AlternateContent>
          <mc:Choice Requires="wps">
            <w:drawing>
              <wp:anchor allowOverlap="true" layoutInCell="true" locked="false" simplePos="false" behindDoc="false" relativeHeight="251659264" distL="0" distR="0" distT="0" distB="0">
                <wp:simplePos x="0" y="0"/>
                <wp:positionH relativeFrom="page">
                  <wp:posOffset>723900</wp:posOffset>
                </wp:positionH>
                <wp:positionV relativeFrom="paragraph">
                  <wp:posOffset>4470400</wp:posOffset>
                </wp:positionV>
                <wp:extent cx="546100" cy="381000"/>
                <wp:wrapNone/>
                <wp:docPr id="170" name="文本框 170"/>
                <a:graphic xmlns:a="http://schemas.openxmlformats.org/drawingml/2006/main">
                  <a:graphicData uri="http://schemas.microsoft.com/office/word/2010/wordprocessingShape">
                    <wps:wsp>
                      <wps:cNvSpPr txBox="true"/>
                      <wps:spPr>
                        <a:xfrm>
                          <a:off x="0" y="0"/>
                          <a:ext cx="5461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9"/>
                              </w:rPr>
                            </w:pPr>
                            <w:bookmarkStart w:name="" w:id="2837"/>
                            <w:r>
                              <w:rPr>
                                <w:rFonts w:ascii="宋体" w:hAnsi="宋体" w:cs="宋体" w:eastAsia="宋体"/>
                                <w:sz w:val="39"/>
                                <w:spacing w:val="0"/>
                                <w:color w:val="000000"/>
                                <w:b w:val="off"/>
                                <w:i w:val="off"/>
                              </w:rPr>
                              <w:t>304</w:t>
                            </w:r>
                            <w:bookmarkEnd w:id="2837"/>
                          </w:p>
                        </w:txbxContent>
                      </wps:txbx>
                      <wps:bodyPr wrap="square" lIns="0" rIns="0" tIns="0" bIns="0" vert="horz" anchor="t">
                        <a:noAutofit/>
                      </wps:bodyPr>
                    </wps:wsp>
                  </a:graphicData>
                </a:graphic>
              </wp:anchor>
            </w:drawing>
          </mc:Choice>
          <mc:Fallback>
            <w:pict>
              <v:shape type="#_x0000_t202" filled="f" stroked="f" style="margin-left:57pt;margin-top:352pt;width:43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9"/>
                        </w:rPr>
                      </w:pPr>
                      <w:bookmarkStart w:name="" w:id="2838"/>
                      <w:r>
                        <w:rPr>
                          <w:rFonts w:ascii="宋体" w:hAnsi="宋体" w:cs="宋体" w:eastAsia="宋体"/>
                          <w:sz w:val="39"/>
                          <w:spacing w:val="0"/>
                          <w:color w:val="000000"/>
                          <w:b w:val="off"/>
                          <w:i w:val="off"/>
                        </w:rPr>
                        <w:t>304</w:t>
                      </w:r>
                      <w:bookmarkEnd w:id="2838"/>
                    </w:p>
                  </w:txbxContent>
                </v:textbox>
              </v:shape>
            </w:pict>
          </mc:Fallback>
        </mc:AlternateContent>
      </w:r>
      <w:bookmarkEnd w:id="2836"/>
    </w:p>
    <w:p>
      <w:r>
        <w:t/>
      </w:r>
    </w:p>
    <w:p>
      <w:pPr>
        <w:sectPr>
          <w:footerReference r:id="rId696"/>
          <w:headerReference r:id="rId697" w:type="default"/>
          <w:type w:val="nextPage"/>
          <w:pgSz w:w="16000" w:h="23500"/>
          <w:pgMar w:left="1740" w:top="1960" w:right="1740" w:bottom="1960" w:header="1660" w:footer="1660"/>
          <w:cols w:num="1"/>
        </w:sectPr>
      </w:pPr>
    </w:p>
    <w:p>
      <w:pPr>
        <w:pageBreakBefore w:val="off"/>
        <w:tabs/>
        <w:wordWrap w:val="off"/>
        <w:spacing w:before="60" w:after="0" w:line="500" w:lineRule="atLeast"/>
        <w:ind w:left="0" w:right="0"/>
        <w:jc w:val="center"/>
        <w:textAlignment w:val="baseline"/>
        <w:rPr>
          <w:sz w:val="36"/>
        </w:rPr>
      </w:pPr>
      <w:bookmarkStart w:name="" w:id="2839"/>
      <w:r>
        <w:rPr>
          <w:rFonts w:ascii="宋体" w:hAnsi="宋体" w:cs="宋体" w:eastAsia="宋体"/>
          <w:sz w:val="36"/>
          <w:spacing w:val="0"/>
          <w:color w:val="000000"/>
          <w:u w:val="single"/>
          <w:b w:val="off"/>
          <w:i w:val="off"/>
        </w:rPr>
        <w:t xml:space="preserve">                        世界作为表象再论                    317 </w:t>
      </w:r>
      <w:bookmarkEnd w:id="2839"/>
    </w:p>
    <w:p>
      <w:pPr>
        <w:pageBreakBefore w:val="off"/>
        <w:tabs/>
        <w:wordWrap w:val="off"/>
        <w:spacing w:before="320" w:after="0" w:line="820" w:lineRule="atLeast"/>
        <w:ind w:left="200" w:right="0" w:firstLine="40"/>
        <w:jc w:val="both"/>
        <w:textAlignment w:val="baseline"/>
        <w:rPr>
          <w:sz w:val="39"/>
        </w:rPr>
      </w:pPr>
      <w:bookmarkStart w:name="" w:id="2840"/>
      <w:r>
        <w:rPr>
          <w:rFonts w:ascii="宋体" w:hAnsi="宋体" w:cs="宋体" w:eastAsia="宋体"/>
          <w:sz w:val="39"/>
          <w:spacing w:val="0"/>
          <w:color w:val="000000"/>
          <w:b w:val="off"/>
          <w:i w:val="off"/>
        </w:rPr>
        <w:t>也让菲洛克德特呼痛，在古代的舞台上〔这个人物登场时〕大抵也</w:t>
      </w:r>
      <w:r>
        <w:rPr>
          <w:rFonts w:ascii="宋体" w:hAnsi="宋体" w:cs="宋体" w:eastAsia="宋体"/>
          <w:sz w:val="39"/>
          <w:spacing w:val="0"/>
          <w:color w:val="000000"/>
          <w:b w:val="off"/>
          <w:i w:val="off"/>
        </w:rPr>
        <w:t>真是呼号过的。我记得一个完全相似的情况，在伦敦我看见过著</w:t>
      </w:r>
      <w:r>
        <w:rPr>
          <w:rFonts w:ascii="宋体" w:hAnsi="宋体" w:cs="宋体" w:eastAsia="宋体"/>
          <w:sz w:val="39"/>
          <w:spacing w:val="0"/>
          <w:color w:val="000000"/>
          <w:b w:val="off"/>
          <w:i w:val="off"/>
        </w:rPr>
        <w:t>名演员肯帕尔在译自德国的《皮查洛》这个剧本中扮演美国人洛</w:t>
      </w:r>
      <w:r>
        <w:rPr>
          <w:rFonts w:ascii="宋体" w:hAnsi="宋体" w:cs="宋体" w:eastAsia="宋体"/>
          <w:sz w:val="39"/>
          <w:spacing w:val="0"/>
          <w:color w:val="000000"/>
          <w:b w:val="off"/>
          <w:i w:val="off"/>
        </w:rPr>
        <w:t>拉。洛拉是一个野蛮人但品德高尚，然而在他受伤之后，他高声</w:t>
      </w:r>
      <w:r>
        <w:rPr>
          <w:rFonts w:ascii="宋体" w:hAnsi="宋体" w:cs="宋体" w:eastAsia="宋体"/>
          <w:sz w:val="39"/>
          <w:spacing w:val="0"/>
          <w:color w:val="000000"/>
          <w:b w:val="off"/>
          <w:i w:val="off"/>
        </w:rPr>
        <w:t>剧烈地大叫，这在剧情上的效果很大很好，因为这最足以表示人</w:t>
      </w:r>
      <w:r>
        <w:rPr>
          <w:rFonts w:ascii="宋体" w:hAnsi="宋体" w:cs="宋体" w:eastAsia="宋体"/>
          <w:sz w:val="39"/>
          <w:spacing w:val="0"/>
          <w:color w:val="000000"/>
          <w:b w:val="off"/>
          <w:i w:val="off"/>
        </w:rPr>
        <w:t>物的性格，大有助于〔艺术的〕真实性。————相反，一个画出来的</w:t>
      </w:r>
      <w:r>
        <w:rPr>
          <w:rFonts w:ascii="宋体" w:hAnsi="宋体" w:cs="宋体" w:eastAsia="宋体"/>
          <w:sz w:val="39"/>
          <w:spacing w:val="0"/>
          <w:color w:val="000000"/>
          <w:b w:val="off"/>
          <w:i w:val="off"/>
        </w:rPr>
        <w:t>或石雕的没有声音的呼号者，那就比画出来的音乐还要可笑。在</w:t>
      </w:r>
      <w:r>
        <w:rPr>
          <w:rFonts w:ascii="宋体" w:hAnsi="宋体" w:cs="宋体" w:eastAsia="宋体"/>
          <w:sz w:val="39"/>
          <w:spacing w:val="0"/>
          <w:color w:val="000000"/>
          <w:b w:val="off"/>
          <w:i w:val="off"/>
        </w:rPr>
        <w:t>歌德的《庙堂》杂志里已对此指斥过，因为〔在造型艺术中〕呼号比</w:t>
      </w:r>
      <w:r>
        <w:rPr>
          <w:rFonts w:ascii="宋体" w:hAnsi="宋体" w:cs="宋体" w:eastAsia="宋体"/>
          <w:sz w:val="39"/>
          <w:spacing w:val="0"/>
          <w:color w:val="000000"/>
          <w:b w:val="off"/>
          <w:i w:val="off"/>
        </w:rPr>
        <w:t>音乐更有损于其他的一些表情和〔整个的〕美；〔在这里〕音乐大抵</w:t>
      </w:r>
      <w:r>
        <w:rPr>
          <w:rFonts w:ascii="宋体" w:hAnsi="宋体" w:cs="宋体" w:eastAsia="宋体"/>
          <w:sz w:val="39"/>
          <w:spacing w:val="0"/>
          <w:color w:val="000000"/>
          <w:b w:val="off"/>
          <w:i w:val="off"/>
        </w:rPr>
        <w:t>只是使手和臂有所操作，还可看作标志其人的性格的行动，并且</w:t>
      </w:r>
      <w:r>
        <w:rPr>
          <w:rFonts w:ascii="宋体" w:hAnsi="宋体" w:cs="宋体" w:eastAsia="宋体"/>
          <w:sz w:val="39"/>
          <w:spacing w:val="0"/>
          <w:color w:val="000000"/>
          <w:b w:val="off"/>
          <w:i w:val="off"/>
        </w:rPr>
        <w:t>只要不要求身体的剧烈运动或歪嘴缩腮，还可画得十分像样，例</w:t>
      </w:r>
      <w:r>
        <w:rPr>
          <w:rFonts w:ascii="宋体" w:hAnsi="宋体" w:cs="宋体" w:eastAsia="宋体"/>
          <w:sz w:val="39"/>
          <w:spacing w:val="0"/>
          <w:color w:val="000000"/>
          <w:b w:val="off"/>
          <w:i w:val="off"/>
        </w:rPr>
        <w:t>如弹风琴的圣女车栖利亚，罗马斯希阿拉画廊里拉菲尔的“提琴</w:t>
      </w:r>
      <w:r>
        <w:rPr>
          <w:rFonts w:ascii="宋体" w:hAnsi="宋体" w:cs="宋体" w:eastAsia="宋体"/>
          <w:sz w:val="39"/>
          <w:spacing w:val="0"/>
          <w:color w:val="000000"/>
          <w:b w:val="off"/>
          <w:i w:val="off"/>
        </w:rPr>
        <w:t>演奏者”等等。————所以说，由于艺术各有疆界而不能以惊呼来表</w:t>
      </w:r>
      <w:r>
        <w:rPr>
          <w:rFonts w:ascii="宋体" w:hAnsi="宋体" w:cs="宋体" w:eastAsia="宋体"/>
          <w:sz w:val="39"/>
          <w:spacing w:val="0"/>
          <w:color w:val="000000"/>
          <w:b w:val="off"/>
          <w:i w:val="off"/>
        </w:rPr>
        <w:t>现拉奥孔的痛苦，那么，那位艺术家就得使出一切其他的手法来</w:t>
      </w:r>
      <w:r>
        <w:rPr>
          <w:rFonts w:ascii="宋体" w:hAnsi="宋体" w:cs="宋体" w:eastAsia="宋体"/>
          <w:sz w:val="39"/>
          <w:spacing w:val="0"/>
          <w:color w:val="000000"/>
          <w:b w:val="off"/>
          <w:i w:val="off"/>
        </w:rPr>
        <w:t>表现拉奥孔的痛苦了。正如文克尔曼的大笔所描写的，那位艺术</w:t>
      </w:r>
      <w:r>
        <w:rPr>
          <w:rFonts w:ascii="宋体" w:hAnsi="宋体" w:cs="宋体" w:eastAsia="宋体"/>
          <w:sz w:val="39"/>
          <w:spacing w:val="0"/>
          <w:color w:val="000000"/>
          <w:b w:val="off"/>
          <w:i w:val="off"/>
        </w:rPr>
        <w:t>家是十全十美地作到了这一点；而人们只要撇开文克尔曼赋予拉</w:t>
      </w:r>
      <w:r>
        <w:rPr>
          <w:rFonts w:ascii="宋体" w:hAnsi="宋体" w:cs="宋体" w:eastAsia="宋体"/>
          <w:sz w:val="39"/>
          <w:spacing w:val="0"/>
          <w:color w:val="000000"/>
          <w:b w:val="off"/>
          <w:i w:val="off"/>
        </w:rPr>
        <w:t>奥孔以斯多噶派思想意识的渲染，文克尔曼杰出的描写仍可保有</w:t>
      </w:r>
      <w:r>
        <w:rPr>
          <w:rFonts w:ascii="宋体" w:hAnsi="宋体" w:cs="宋体" w:eastAsia="宋体"/>
          <w:sz w:val="39"/>
          <w:spacing w:val="0"/>
          <w:color w:val="000000"/>
          <w:b w:val="off"/>
          <w:i w:val="off"/>
        </w:rPr>
        <w:t>它充分的价值和真实性。*</w:t>
      </w:r>
      <w:bookmarkEnd w:id="2840"/>
    </w:p>
    <w:p>
      <w:pPr>
        <w:pageBreakBefore w:val="off"/>
        <w:tabs/>
        <w:wordWrap w:val="off"/>
        <w:spacing w:before="0" w:after="0" w:line="720" w:lineRule="exact"/>
        <w:ind w:left="0" w:right="0"/>
        <w:jc w:val="both"/>
        <w:textAlignment w:val="baseline"/>
        <w:rPr>
          <w:sz w:val="58"/>
        </w:rPr>
      </w:pPr>
      <w:bookmarkStart w:name="" w:id="2841"/>
      <w:r>
        <w:rPr>
          <w:rFonts w:ascii="宋体" w:hAnsi="宋体" w:cs="宋体" w:eastAsia="宋体"/>
          <w:sz w:val="58"/>
          <w:spacing w:val="0"/>
          <w:color w:val="000000"/>
          <w:b w:val="off"/>
          <w:i w:val="off"/>
        </w:rPr>
        <w:t/>
      </w:r>
      <w:bookmarkEnd w:id="2841"/>
    </w:p>
    <w:p>
      <w:pPr>
        <w:pageBreakBefore w:val="off"/>
        <w:tabs/>
        <w:wordWrap w:val="off"/>
        <w:spacing w:before="0" w:after="0" w:line="780" w:lineRule="atLeast"/>
        <w:ind w:left="0" w:right="0"/>
        <w:jc w:val="center"/>
        <w:textAlignment w:val="baseline"/>
        <w:rPr>
          <w:sz w:val="58"/>
        </w:rPr>
      </w:pPr>
      <w:bookmarkStart w:name="" w:id="2842"/>
      <w:r>
        <w:rPr>
          <w:rFonts w:ascii="黑体" w:hAnsi="黑体" w:cs="黑体" w:eastAsia="黑体"/>
          <w:sz w:val="58"/>
          <w:spacing w:val="0"/>
          <w:color w:val="000000"/>
          <w:b w:val="on"/>
          <w:i w:val="off"/>
        </w:rPr>
        <w:t>§47</w:t>
      </w:r>
      <w:r>
        <mc:AlternateContent>
          <mc:Choice Requires="wps">
            <w:drawing>
              <wp:anchor allowOverlap="true" layoutInCell="true" locked="false" simplePos="false" behindDoc="false" relativeHeight="251659264" distL="0" distR="0" distT="0" distB="0">
                <wp:simplePos x="0" y="0"/>
                <wp:positionH relativeFrom="page">
                  <wp:posOffset>8864600</wp:posOffset>
                </wp:positionH>
                <wp:positionV relativeFrom="paragraph">
                  <wp:posOffset>-3022600</wp:posOffset>
                </wp:positionV>
                <wp:extent cx="546100" cy="381000"/>
                <wp:wrapNone/>
                <wp:docPr id="171" name="文本框 171"/>
                <a:graphic xmlns:a="http://schemas.openxmlformats.org/drawingml/2006/main">
                  <a:graphicData uri="http://schemas.microsoft.com/office/word/2010/wordprocessingShape">
                    <wps:wsp>
                      <wps:cNvSpPr txBox="true"/>
                      <wps:spPr>
                        <a:xfrm>
                          <a:off x="0" y="0"/>
                          <a:ext cx="546100" cy="381000"/>
                        </a:xfrm>
                        <a:prstGeom prst="rect">
                          <a:avLst/>
                        </a:prstGeom>
                        <a:noFill/>
                        <a:ln w="6350">
                          <a:noFill/>
                        </a:ln>
                      </wps:spPr>
                      <wps:txbx>
                        <w:txbxContent>
                          <w:p>
                            <w:pPr>
                              <w:pageBreakBefore w:val="off"/>
                              <w:tabs/>
                              <w:wordWrap w:val="off"/>
                              <w:spacing w:before="0" w:after="0" w:line="540" w:lineRule="atLeast"/>
                              <w:ind w:left="0" w:right="0"/>
                              <w:jc w:val="center"/>
                              <w:textAlignment w:val="baseline"/>
                              <w:rPr>
                                <w:sz w:val="39"/>
                              </w:rPr>
                            </w:pPr>
                            <w:bookmarkStart w:name="" w:id="2843"/>
                            <w:r>
                              <w:rPr>
                                <w:rFonts w:ascii="宋体" w:hAnsi="宋体" w:cs="宋体" w:eastAsia="宋体"/>
                                <w:sz w:val="39"/>
                                <w:spacing w:val="0"/>
                                <w:color w:val="000000"/>
                                <w:b w:val="off"/>
                                <w:i w:val="off"/>
                              </w:rPr>
                              <w:t>305</w:t>
                            </w:r>
                            <w:bookmarkEnd w:id="2843"/>
                          </w:p>
                        </w:txbxContent>
                      </wps:txbx>
                      <wps:bodyPr wrap="square" lIns="0" rIns="0" tIns="0" bIns="0" vert="horz" anchor="t">
                        <a:noAutofit/>
                      </wps:bodyPr>
                    </wps:wsp>
                  </a:graphicData>
                </a:graphic>
              </wp:anchor>
            </w:drawing>
          </mc:Choice>
          <mc:Fallback>
            <w:pict>
              <v:shape type="#_x0000_t202" filled="f" stroked="f" style="margin-left:698pt;margin-top:-238pt;width:43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center"/>
                        <w:textAlignment w:val="baseline"/>
                        <w:rPr>
                          <w:sz w:val="39"/>
                        </w:rPr>
                      </w:pPr>
                      <w:bookmarkStart w:name="" w:id="2844"/>
                      <w:r>
                        <w:rPr>
                          <w:rFonts w:ascii="宋体" w:hAnsi="宋体" w:cs="宋体" w:eastAsia="宋体"/>
                          <w:sz w:val="39"/>
                          <w:spacing w:val="0"/>
                          <w:color w:val="000000"/>
                          <w:b w:val="off"/>
                          <w:i w:val="off"/>
                        </w:rPr>
                        <w:t>305</w:t>
                      </w:r>
                      <w:bookmarkEnd w:id="2844"/>
                    </w:p>
                  </w:txbxContent>
                </v:textbox>
              </v:shape>
            </w:pict>
          </mc:Fallback>
        </mc:AlternateContent>
      </w:r>
      <w:bookmarkEnd w:id="2842"/>
    </w:p>
    <w:p>
      <w:pPr>
        <w:pageBreakBefore w:val="off"/>
        <w:tabs/>
        <w:wordWrap w:val="off"/>
        <w:spacing w:before="0" w:after="0" w:line="820" w:lineRule="atLeast"/>
        <w:ind w:left="260" w:right="0" w:firstLine="800"/>
        <w:jc w:val="both"/>
        <w:textAlignment w:val="baseline"/>
        <w:rPr>
          <w:sz w:val="39"/>
        </w:rPr>
      </w:pPr>
      <w:bookmarkStart w:name="" w:id="2845"/>
      <w:r>
        <w:rPr>
          <w:rFonts w:ascii="宋体" w:hAnsi="宋体" w:cs="宋体" w:eastAsia="宋体"/>
          <w:sz w:val="39"/>
          <w:spacing w:val="0"/>
          <w:color w:val="000000"/>
          <w:b w:val="off"/>
          <w:i w:val="off"/>
        </w:rPr>
        <w:t>因为在仪态之外还有“美”是〔人体〕雕刻的主要课题，所以雕</w:t>
      </w:r>
      <w:r>
        <w:rPr>
          <w:rFonts w:ascii="宋体" w:hAnsi="宋体" w:cs="宋体" w:eastAsia="宋体"/>
          <w:sz w:val="39"/>
          <w:spacing w:val="0"/>
          <w:color w:val="000000"/>
          <w:b w:val="off"/>
          <w:i w:val="off"/>
        </w:rPr>
        <w:t>刻喜欢裸体，只在衣着并不隐蔽身段时，〔才〕可以容许衣着。雕</w:t>
      </w:r>
      <w:bookmarkEnd w:id="2845"/>
    </w:p>
    <w:p>
      <w:pPr>
        <w:pageBreakBefore w:val="off"/>
        <w:tabs/>
        <w:wordWrap w:val="off"/>
        <w:spacing w:before="0" w:after="0" w:line="820" w:lineRule="atLeast"/>
        <w:ind w:left="360" w:right="0"/>
        <w:jc w:val="both"/>
        <w:textAlignment w:val="baseline"/>
        <w:rPr>
          <w:sz w:val="39"/>
        </w:rPr>
      </w:pPr>
      <w:bookmarkStart w:name="" w:id="2846"/>
      <w:r>
        <w:rPr>
          <w:rFonts w:ascii="宋体" w:hAnsi="宋体" w:cs="宋体" w:eastAsia="宋体"/>
          <w:sz w:val="39"/>
          <w:spacing w:val="0"/>
          <w:color w:val="000000"/>
          <w:u w:val="single"/>
          <w:b w:val="off"/>
          <w:i w:val="off"/>
        </w:rPr>
        <w:t xml:space="preserve">                    </w:t>
      </w:r>
      <w:bookmarkEnd w:id="2846"/>
    </w:p>
    <w:p>
      <w:pPr>
        <w:pageBreakBefore w:val="off"/>
        <w:tabs/>
        <w:wordWrap w:val="off"/>
        <w:spacing w:before="0" w:after="0" w:line="420" w:lineRule="atLeast"/>
        <w:ind w:left="840" w:right="0"/>
        <w:jc w:val="both"/>
        <w:textAlignment w:val="baseline"/>
        <w:rPr>
          <w:sz w:val="31"/>
        </w:rPr>
      </w:pPr>
      <w:bookmarkStart w:name="" w:id="2847"/>
      <w:r>
        <w:rPr>
          <w:rFonts w:ascii="仿宋" w:hAnsi="仿宋" w:cs="仿宋" w:eastAsia="仿宋"/>
          <w:sz w:val="31"/>
          <w:spacing w:val="0"/>
          <w:color w:val="000000"/>
          <w:b w:val="off"/>
          <w:i w:val="off"/>
        </w:rPr>
        <w:t>*这一插曲在第二卷第三十六章也有补充。</w:t>
      </w:r>
      <w:bookmarkEnd w:id="2847"/>
    </w:p>
    <w:p>
      <w:r>
        <w:t/>
      </w:r>
    </w:p>
    <w:p>
      <w:pPr>
        <w:sectPr>
          <w:footerReference r:id="rId698"/>
          <w:headerReference r:id="rId699" w:type="default"/>
          <w:type w:val="nextPage"/>
          <w:pgSz w:w="16000" w:h="23500"/>
          <w:pgMar w:left="2040" w:top="2000" w:right="2040" w:bottom="2000" w:header="1700" w:footer="1700"/>
          <w:cols w:num="1"/>
        </w:sectPr>
      </w:pPr>
    </w:p>
    <w:p>
      <w:pPr>
        <w:pageBreakBefore w:val="off"/>
        <w:tabs>
          <w:tab w:pos="5460" w:val="left" w:leader="none"/>
          <w:tab w:pos="6420" w:val="left" w:leader="none"/>
          <w:tab w:pos="7320" w:val="left" w:leader="none"/>
        </w:tabs>
        <w:wordWrap w:val="off"/>
        <w:spacing w:before="80" w:after="0" w:line="540" w:lineRule="atLeast"/>
        <w:ind w:left="1140" w:right="0"/>
        <w:jc w:val="both"/>
        <w:textAlignment w:val="baseline"/>
        <w:rPr>
          <w:sz w:val="40"/>
        </w:rPr>
      </w:pPr>
      <w:bookmarkStart w:name="" w:id="2848"/>
      <w:r>
        <w:rPr>
          <w:rFonts w:ascii="宋体" w:hAnsi="宋体" w:cs="宋体" w:eastAsia="宋体"/>
          <w:sz w:val="40"/>
          <w:spacing w:val="0"/>
          <w:color w:val="000000"/>
          <w:b w:val="off"/>
          <w:i w:val="off"/>
        </w:rPr>
        <w:t>318</w:t>
      </w:r>
      <w:r>
        <w:t xml:space="preserve">	</w:t>
      </w:r>
      <w:r>
        <w:rPr>
          <w:rFonts w:ascii="仿宋" w:hAnsi="仿宋" w:cs="仿宋" w:eastAsia="仿宋"/>
          <w:sz w:val="40"/>
          <w:spacing w:val="0"/>
          <w:color w:val="000000"/>
          <w:b w:val="off"/>
          <w:i w:val="off"/>
        </w:rPr>
        <w:t>第</w:t>
      </w:r>
      <w:r>
        <w:t xml:space="preserve">	</w:t>
      </w:r>
      <w:r>
        <w:rPr>
          <w:rFonts w:ascii="仿宋" w:hAnsi="仿宋" w:cs="仿宋" w:eastAsia="仿宋"/>
          <w:sz w:val="40"/>
          <w:spacing w:val="0"/>
          <w:color w:val="000000"/>
          <w:b w:val="off"/>
          <w:i w:val="off"/>
        </w:rPr>
        <w:t>三</w:t>
      </w:r>
      <w:r>
        <w:t xml:space="preserve">	</w:t>
      </w:r>
      <w:r>
        <w:rPr>
          <w:rFonts w:ascii="仿宋" w:hAnsi="仿宋" w:cs="仿宋" w:eastAsia="仿宋"/>
          <w:sz w:val="40"/>
          <w:spacing w:val="0"/>
          <w:color w:val="000000"/>
          <w:b w:val="off"/>
          <w:i w:val="off"/>
        </w:rPr>
        <w:t>篇</w:t>
      </w:r>
      <w:bookmarkEnd w:id="2848"/>
    </w:p>
    <w:p>
      <w:pPr>
        <w:pageBreakBefore w:val="off"/>
        <w:tabs/>
        <w:wordWrap w:val="off"/>
        <w:spacing w:before="380" w:after="0" w:line="860" w:lineRule="atLeast"/>
        <w:ind w:left="700" w:right="800"/>
        <w:jc w:val="both"/>
        <w:textAlignment w:val="baseline"/>
        <w:rPr>
          <w:sz w:val="41"/>
        </w:rPr>
      </w:pPr>
      <w:bookmarkStart w:name="" w:id="2849"/>
      <w:r>
        <w:rPr>
          <w:rFonts w:ascii="宋体" w:hAnsi="宋体" w:cs="宋体" w:eastAsia="宋体"/>
          <w:sz w:val="41"/>
          <w:spacing w:val="0"/>
          <w:color w:val="000000"/>
          <w:b w:val="off"/>
          <w:i w:val="off"/>
        </w:rPr>
        <w:t>刻利用艺术上的褶裙不是用以隐蔽，而是用以间接地表现身段。</w:t>
      </w:r>
      <w:r>
        <w:rPr>
          <w:rFonts w:ascii="宋体" w:hAnsi="宋体" w:cs="宋体" w:eastAsia="宋体"/>
          <w:sz w:val="41"/>
          <w:spacing w:val="0"/>
          <w:color w:val="000000"/>
          <w:b w:val="off"/>
          <w:i w:val="off"/>
        </w:rPr>
        <w:t>这种表现手法要求悟性作出很大的努力，因为悟性只是由于直接</w:t>
      </w:r>
      <w:r>
        <w:rPr>
          <w:rFonts w:ascii="宋体" w:hAnsi="宋体" w:cs="宋体" w:eastAsia="宋体"/>
          <w:sz w:val="41"/>
          <w:spacing w:val="0"/>
          <w:color w:val="000000"/>
          <w:b w:val="off"/>
          <w:i w:val="off"/>
        </w:rPr>
        <w:t>显出的效果，由于衣裙的褶绉就要直观地看到这褶绉的原因，看</w:t>
      </w:r>
      <w:r>
        <w:rPr>
          <w:rFonts w:ascii="宋体" w:hAnsi="宋体" w:cs="宋体" w:eastAsia="宋体"/>
          <w:sz w:val="41"/>
          <w:spacing w:val="0"/>
          <w:color w:val="000000"/>
          <w:b w:val="off"/>
          <w:i w:val="off"/>
        </w:rPr>
        <w:t>到身段。那么，褶裙之于雕刻，在一定限度内，正就是缩影之于</w:t>
      </w:r>
      <w:r>
        <w:rPr>
          <w:rFonts w:ascii="宋体" w:hAnsi="宋体" w:cs="宋体" w:eastAsia="宋体"/>
          <w:sz w:val="41"/>
          <w:spacing w:val="0"/>
          <w:color w:val="000000"/>
          <w:b w:val="off"/>
          <w:i w:val="off"/>
        </w:rPr>
        <w:t>绘画。两者都是示意，但不是象征的，而是这样一种示意，即</w:t>
      </w:r>
      <w:r>
        <w:rPr>
          <w:rFonts w:ascii="宋体" w:hAnsi="宋体" w:cs="宋体" w:eastAsia="宋体"/>
          <w:sz w:val="41"/>
          <w:spacing w:val="0"/>
          <w:color w:val="000000"/>
          <w:b w:val="off"/>
          <w:i w:val="off"/>
        </w:rPr>
        <w:t>在其成功时就会强制悟性把只是示意的地方当作和盘托出的来</w:t>
      </w:r>
      <w:r>
        <w:rPr>
          <w:rFonts w:ascii="宋体" w:hAnsi="宋体" w:cs="宋体" w:eastAsia="宋体"/>
          <w:sz w:val="41"/>
          <w:spacing w:val="0"/>
          <w:color w:val="000000"/>
          <w:b w:val="off"/>
          <w:i w:val="off"/>
        </w:rPr>
        <w:t>看。</w:t>
      </w:r>
      <w:bookmarkEnd w:id="2849"/>
    </w:p>
    <w:p>
      <w:pPr>
        <w:pageBreakBefore w:val="off"/>
        <w:tabs/>
        <w:wordWrap w:val="off"/>
        <w:spacing w:before="0" w:after="0" w:line="860" w:lineRule="atLeast"/>
        <w:ind w:left="0" w:right="800" w:firstLine="1520"/>
        <w:jc w:val="both"/>
        <w:textAlignment w:val="baseline"/>
        <w:rPr>
          <w:sz w:val="41"/>
        </w:rPr>
      </w:pPr>
      <w:bookmarkStart w:name="" w:id="2850"/>
      <w:r>
        <w:rPr>
          <w:rFonts w:ascii="宋体" w:hAnsi="宋体" w:cs="宋体" w:eastAsia="宋体"/>
          <w:sz w:val="41"/>
          <w:spacing w:val="0"/>
          <w:color w:val="000000"/>
          <w:b w:val="off"/>
          <w:i w:val="off"/>
        </w:rPr>
        <w:t>这里请容许我附带地插入一个有关语文艺术的比喻。即是说</w:t>
      </w:r>
      <w:r>
        <w:rPr>
          <w:rFonts w:ascii="宋体" w:hAnsi="宋体" w:cs="宋体" w:eastAsia="宋体"/>
          <w:sz w:val="41"/>
          <w:spacing w:val="0"/>
          <w:color w:val="000000"/>
          <w:b w:val="off"/>
          <w:i w:val="off"/>
        </w:rPr>
        <w:t>少穿衣服或完全不穿衣服最有利于欣赏美的身段，所以一个很美</w:t>
      </w:r>
      <w:r>
        <w:rPr>
          <w:rFonts w:ascii="宋体" w:hAnsi="宋体" w:cs="宋体" w:eastAsia="宋体"/>
          <w:sz w:val="41"/>
          <w:spacing w:val="0"/>
          <w:color w:val="000000"/>
          <w:b w:val="off"/>
          <w:i w:val="off"/>
        </w:rPr>
        <w:t>的人，如果他既有审美的趣味，又可按趣味而行事的话，他最喜</w:t>
      </w:r>
      <w:r>
        <w:rPr>
          <w:rFonts w:ascii="宋体" w:hAnsi="宋体" w:cs="宋体" w:eastAsia="宋体"/>
          <w:sz w:val="41"/>
          <w:spacing w:val="0"/>
          <w:color w:val="000000"/>
          <w:b w:val="off"/>
          <w:i w:val="off"/>
        </w:rPr>
        <w:t>欢的就会是少穿衣服，最好是几乎是全裸着身子过日子，仅仅和</w:t>
      </w:r>
      <w:r>
        <w:rPr>
          <w:rFonts w:ascii="宋体" w:hAnsi="宋体" w:cs="宋体" w:eastAsia="宋体"/>
          <w:sz w:val="41"/>
          <w:spacing w:val="0"/>
          <w:color w:val="000000"/>
          <w:b w:val="off"/>
          <w:i w:val="off"/>
        </w:rPr>
        <w:t>希腊人一样着那么一点儿衣服；——与此相同，每一个心灵优美</w:t>
      </w:r>
      <w:r>
        <w:rPr>
          <w:rFonts w:ascii="宋体" w:hAnsi="宋体" w:cs="宋体" w:eastAsia="宋体"/>
          <w:sz w:val="41"/>
          <w:spacing w:val="0"/>
          <w:color w:val="000000"/>
          <w:b w:val="off"/>
          <w:i w:val="off"/>
        </w:rPr>
        <w:t>而思想丰富的人，在他一有任何可能就争取把自己的思想传达</w:t>
      </w:r>
      <w:r>
        <w:rPr>
          <w:rFonts w:ascii="宋体" w:hAnsi="宋体" w:cs="宋体" w:eastAsia="宋体"/>
          <w:sz w:val="41"/>
          <w:spacing w:val="0"/>
          <w:color w:val="000000"/>
          <w:b w:val="off"/>
          <w:i w:val="off"/>
        </w:rPr>
        <w:t>于别人，以便由此而减轻他在此尘世中必然要感到的寂寞时，也</w:t>
      </w:r>
      <w:r>
        <w:rPr>
          <w:rFonts w:ascii="宋体" w:hAnsi="宋体" w:cs="宋体" w:eastAsia="宋体"/>
          <w:sz w:val="41"/>
          <w:spacing w:val="0"/>
          <w:color w:val="000000"/>
          <w:b w:val="off"/>
          <w:i w:val="off"/>
        </w:rPr>
        <w:t>会经常只用最自然的，最不兜圈子的，最简易的方式来表达自</w:t>
      </w:r>
      <w:r>
        <w:rPr>
          <w:rFonts w:ascii="宋体" w:hAnsi="宋体" w:cs="宋体" w:eastAsia="宋体"/>
          <w:sz w:val="41"/>
          <w:spacing w:val="0"/>
          <w:color w:val="000000"/>
          <w:b w:val="off"/>
          <w:i w:val="off"/>
        </w:rPr>
        <w:t>306己〔的思想〕。反过来，思想贫乏，心智混乱，怪癖成性的人就会</w:t>
      </w:r>
      <w:r>
        <w:rPr>
          <w:rFonts w:ascii="宋体" w:hAnsi="宋体" w:cs="宋体" w:eastAsia="宋体"/>
          <w:sz w:val="41"/>
          <w:spacing w:val="0"/>
          <w:color w:val="000000"/>
          <w:b w:val="off"/>
          <w:i w:val="off"/>
        </w:rPr>
        <w:t>拿些牵强附会的词句，晦涩难解的成语来装饰自己，以便用艰难</w:t>
      </w:r>
      <w:r>
        <w:rPr>
          <w:rFonts w:ascii="宋体" w:hAnsi="宋体" w:cs="宋体" w:eastAsia="宋体"/>
          <w:sz w:val="41"/>
          <w:spacing w:val="0"/>
          <w:color w:val="000000"/>
          <w:b w:val="off"/>
          <w:i w:val="off"/>
        </w:rPr>
        <w:t>而华丽的词藻为〔他自己〕细微渺小的，庸碌通俗的思想藏拙。这</w:t>
      </w:r>
      <w:r>
        <w:rPr>
          <w:rFonts w:ascii="宋体" w:hAnsi="宋体" w:cs="宋体" w:eastAsia="宋体"/>
          <w:sz w:val="41"/>
          <w:spacing w:val="0"/>
          <w:color w:val="000000"/>
          <w:b w:val="off"/>
          <w:i w:val="off"/>
        </w:rPr>
        <w:t>就象那个并无俊美的威仪而企图以服饰补偿这一缺点的人一样，</w:t>
      </w:r>
      <w:r>
        <w:rPr>
          <w:rFonts w:ascii="宋体" w:hAnsi="宋体" w:cs="宋体" w:eastAsia="宋体"/>
          <w:sz w:val="41"/>
          <w:spacing w:val="0"/>
          <w:color w:val="000000"/>
          <w:b w:val="off"/>
          <w:i w:val="off"/>
        </w:rPr>
        <w:t>要以极不驯雅的打扮，如金银丝绦、羽毛、卷发、高垫的肩袖和</w:t>
      </w:r>
      <w:r>
        <w:rPr>
          <w:rFonts w:ascii="宋体" w:hAnsi="宋体" w:cs="宋体" w:eastAsia="宋体"/>
          <w:sz w:val="41"/>
          <w:spacing w:val="0"/>
          <w:color w:val="000000"/>
          <w:b w:val="off"/>
          <w:i w:val="off"/>
        </w:rPr>
        <w:t>鹤氅来遮盖他本人的委琐丑陋。有些作者，在人们强迫他改作</w:t>
      </w:r>
      <w:r>
        <w:rPr>
          <w:rFonts w:ascii="宋体" w:hAnsi="宋体" w:cs="宋体" w:eastAsia="宋体"/>
          <w:sz w:val="41"/>
          <w:spacing w:val="0"/>
          <w:color w:val="000000"/>
          <w:b w:val="off"/>
          <w:i w:val="off"/>
        </w:rPr>
        <w:t>他〔写得〕那么堂皇而晦涩的著作，〔以符合〕书中渺小的、一览无</w:t>
      </w:r>
      <w:r>
        <w:rPr>
          <w:rFonts w:ascii="宋体" w:hAnsi="宋体" w:cs="宋体" w:eastAsia="宋体"/>
          <w:sz w:val="41"/>
          <w:spacing w:val="0"/>
          <w:color w:val="000000"/>
          <w:b w:val="off"/>
          <w:i w:val="off"/>
        </w:rPr>
        <w:t>余的内容时，就会和一个人在要他光着身子走路时一样的难为</w:t>
      </w:r>
      <w:r>
        <w:rPr>
          <w:rFonts w:ascii="宋体" w:hAnsi="宋体" w:cs="宋体" w:eastAsia="宋体"/>
          <w:sz w:val="41"/>
          <w:spacing w:val="0"/>
          <w:color w:val="000000"/>
          <w:b w:val="off"/>
          <w:i w:val="off"/>
        </w:rPr>
        <w:t>情。</w:t>
      </w:r>
      <w:bookmarkEnd w:id="2850"/>
    </w:p>
    <w:p>
      <w:r>
        <w:t/>
      </w:r>
    </w:p>
    <w:p>
      <w:pPr>
        <w:sectPr>
          <w:footerReference r:id="rId700"/>
          <w:headerReference r:id="rId701" w:type="default"/>
          <w:type w:val="nextPage"/>
          <w:pgSz w:w="16000" w:h="23500"/>
          <w:pgMar w:left="1400" w:top="2000" w:right="1400" w:bottom="2000" w:header="1700" w:footer="1700"/>
          <w:cols w:num="1"/>
        </w:sectPr>
      </w:pPr>
    </w:p>
    <w:p>
      <w:pPr>
        <w:pageBreakBefore w:val="off"/>
        <w:tabs/>
        <w:wordWrap w:val="off"/>
        <w:spacing w:before="0" w:after="0" w:line="480" w:lineRule="atLeast"/>
        <w:ind w:left="0" w:right="740"/>
        <w:jc w:val="right"/>
        <w:textAlignment w:val="baseline"/>
        <w:rPr>
          <w:sz w:val="36"/>
        </w:rPr>
      </w:pPr>
      <w:bookmarkStart w:name="" w:id="2851"/>
      <w:r>
        <w:rPr>
          <w:rFonts w:ascii="宋体" w:hAnsi="宋体" w:cs="宋体" w:eastAsia="宋体"/>
          <w:sz w:val="36"/>
          <w:spacing w:val="0"/>
          <w:color w:val="000000"/>
          <w:u w:val="single"/>
          <w:b w:val="off"/>
          <w:i w:val="off"/>
        </w:rPr>
        <w:t xml:space="preserve">                      世界作为表象再论                   319 </w:t>
      </w:r>
      <w:bookmarkEnd w:id="2851"/>
    </w:p>
    <w:p>
      <w:pPr>
        <w:pageBreakBefore w:val="off"/>
        <w:tabs/>
        <w:wordWrap w:val="off"/>
        <w:spacing w:before="0" w:after="0" w:line="440" w:lineRule="exact"/>
        <w:ind w:left="0" w:right="0"/>
        <w:jc w:val="right"/>
        <w:textAlignment w:val="baseline"/>
        <w:rPr>
          <w:sz w:val="36"/>
        </w:rPr>
      </w:pPr>
      <w:bookmarkStart w:name="" w:id="2852"/>
      <w:r>
        <w:rPr>
          <w:rFonts w:ascii="宋体" w:hAnsi="宋体" w:cs="宋体" w:eastAsia="宋体"/>
          <w:sz w:val="36"/>
          <w:spacing w:val="0"/>
          <w:color w:val="000000"/>
          <w:b w:val="off"/>
          <w:i w:val="off"/>
        </w:rPr>
        <w:t/>
      </w:r>
      <w:bookmarkEnd w:id="2852"/>
    </w:p>
    <w:p>
      <w:pPr>
        <w:pageBreakBefore w:val="off"/>
        <w:tabs/>
        <w:wordWrap w:val="off"/>
        <w:spacing w:before="0" w:after="0" w:line="440" w:lineRule="exact"/>
        <w:ind w:left="0" w:right="0"/>
        <w:jc w:val="right"/>
        <w:textAlignment w:val="baseline"/>
        <w:rPr>
          <w:sz w:val="36"/>
        </w:rPr>
      </w:pPr>
      <w:bookmarkStart w:name="" w:id="2853"/>
      <w:r>
        <w:rPr>
          <w:rFonts w:ascii="宋体" w:hAnsi="宋体" w:cs="宋体" w:eastAsia="宋体"/>
          <w:sz w:val="36"/>
          <w:spacing w:val="0"/>
          <w:color w:val="000000"/>
          <w:b w:val="off"/>
          <w:i w:val="off"/>
        </w:rPr>
        <w:t/>
      </w:r>
      <w:bookmarkEnd w:id="2853"/>
    </w:p>
    <w:p>
      <w:pPr>
        <w:pageBreakBefore w:val="off"/>
        <w:tabs/>
        <w:wordWrap w:val="off"/>
        <w:spacing w:before="0" w:after="0" w:line="520" w:lineRule="atLeast"/>
        <w:ind w:left="0" w:right="0"/>
        <w:jc w:val="center"/>
        <w:textAlignment w:val="baseline"/>
        <w:rPr>
          <w:sz w:val="38"/>
        </w:rPr>
      </w:pPr>
      <w:bookmarkStart w:name="" w:id="2854"/>
      <w:r>
        <w:rPr>
          <w:rFonts w:ascii="黑体" w:hAnsi="黑体" w:cs="黑体" w:eastAsia="黑体"/>
          <w:sz w:val="38"/>
          <w:spacing w:val="0"/>
          <w:color w:val="000000"/>
          <w:b w:val="on"/>
          <w:i w:val="off"/>
        </w:rPr>
        <w:t>§</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48</w:t>
      </w:r>
      <w:bookmarkEnd w:id="2854"/>
    </w:p>
    <w:p>
      <w:pPr>
        <w:pageBreakBefore w:val="off"/>
        <w:tabs/>
        <w:wordWrap w:val="off"/>
        <w:spacing w:before="0" w:after="0" w:line="780" w:lineRule="atLeast"/>
        <w:ind w:left="280" w:right="0" w:firstLine="840"/>
        <w:jc w:val="both"/>
        <w:textAlignment w:val="baseline"/>
        <w:rPr>
          <w:sz w:val="40"/>
        </w:rPr>
      </w:pPr>
      <w:bookmarkStart w:name="" w:id="2855"/>
      <w:r>
        <w:rPr>
          <w:rFonts w:ascii="宋体" w:hAnsi="宋体" w:cs="宋体" w:eastAsia="宋体"/>
          <w:sz w:val="40"/>
          <w:spacing w:val="0"/>
          <w:color w:val="000000"/>
          <w:b w:val="off"/>
          <w:i w:val="off"/>
        </w:rPr>
        <w:t>故事画在美和优雅之外，还要以〔人物〕性格为主要对象。这</w:t>
      </w:r>
      <w:r>
        <w:rPr>
          <w:rFonts w:ascii="宋体" w:hAnsi="宋体" w:cs="宋体" w:eastAsia="宋体"/>
          <w:sz w:val="40"/>
          <w:spacing w:val="0"/>
          <w:color w:val="000000"/>
          <w:b w:val="off"/>
          <w:i w:val="off"/>
        </w:rPr>
        <w:t>根本就要理解为在意志客体化的最高级别上来表出意志。在这最</w:t>
      </w:r>
      <w:r>
        <w:rPr>
          <w:rFonts w:ascii="宋体" w:hAnsi="宋体" w:cs="宋体" w:eastAsia="宋体"/>
          <w:sz w:val="40"/>
          <w:spacing w:val="0"/>
          <w:color w:val="000000"/>
          <w:b w:val="off"/>
          <w:i w:val="off"/>
        </w:rPr>
        <w:t>高级别上，个体作为人的理念在某一特殊方面的突出，已有它特</w:t>
      </w:r>
      <w:r>
        <w:rPr>
          <w:rFonts w:ascii="宋体" w:hAnsi="宋体" w:cs="宋体" w:eastAsia="宋体"/>
          <w:sz w:val="40"/>
          <w:spacing w:val="0"/>
          <w:color w:val="000000"/>
          <w:b w:val="off"/>
          <w:i w:val="off"/>
        </w:rPr>
        <w:t>殊的意味。并且这种意味不单是在形体上就可认识到的，而是要</w:t>
      </w:r>
      <w:r>
        <w:rPr>
          <w:rFonts w:ascii="宋体" w:hAnsi="宋体" w:cs="宋体" w:eastAsia="宋体"/>
          <w:sz w:val="40"/>
          <w:spacing w:val="0"/>
          <w:color w:val="000000"/>
          <w:b w:val="off"/>
          <w:i w:val="off"/>
        </w:rPr>
        <w:t>由于在面部表情和姿态上看得出的各种各样的行为，以及促成这</w:t>
      </w:r>
      <w:r>
        <w:rPr>
          <w:rFonts w:ascii="宋体" w:hAnsi="宋体" w:cs="宋体" w:eastAsia="宋体"/>
          <w:sz w:val="40"/>
          <w:spacing w:val="0"/>
          <w:color w:val="000000"/>
          <w:b w:val="off"/>
          <w:i w:val="off"/>
        </w:rPr>
        <w:t>行为，与这行为并存，由于认识和欲求带来的影响才能够认识到。</w:t>
      </w:r>
      <w:r>
        <w:rPr>
          <w:rFonts w:ascii="宋体" w:hAnsi="宋体" w:cs="宋体" w:eastAsia="宋体"/>
          <w:sz w:val="40"/>
          <w:spacing w:val="0"/>
          <w:color w:val="000000"/>
          <w:b w:val="off"/>
          <w:i w:val="off"/>
        </w:rPr>
        <w:t>人的理念既然要在这样的范围内来表出，那么，人的理念在多方</w:t>
      </w:r>
      <w:r>
        <w:rPr>
          <w:rFonts w:ascii="宋体" w:hAnsi="宋体" w:cs="宋体" w:eastAsia="宋体"/>
          <w:sz w:val="40"/>
          <w:spacing w:val="0"/>
          <w:color w:val="000000"/>
          <w:b w:val="off"/>
          <w:i w:val="off"/>
        </w:rPr>
        <w:t>面的开展就必须通过有特殊意味的个体使我们亲眼得见，而这些</w:t>
      </w:r>
      <w:r>
        <w:rPr>
          <w:rFonts w:ascii="宋体" w:hAnsi="宋体" w:cs="宋体" w:eastAsia="宋体"/>
          <w:sz w:val="40"/>
          <w:spacing w:val="0"/>
          <w:color w:val="000000"/>
          <w:b w:val="off"/>
          <w:i w:val="off"/>
        </w:rPr>
        <w:t>带有特殊意味的个体又只能通过多种多样的背景，故事和行为才</w:t>
      </w:r>
      <w:r>
        <w:rPr>
          <w:rFonts w:ascii="宋体" w:hAnsi="宋体" w:cs="宋体" w:eastAsia="宋体"/>
          <w:sz w:val="40"/>
          <w:spacing w:val="0"/>
          <w:color w:val="000000"/>
          <w:b w:val="off"/>
          <w:i w:val="off"/>
        </w:rPr>
        <w:t>能使他们显而易见。故事画用以解决这些无数任务的方法就是把</w:t>
      </w:r>
      <w:r>
        <w:rPr>
          <w:rFonts w:ascii="宋体" w:hAnsi="宋体" w:cs="宋体" w:eastAsia="宋体"/>
          <w:sz w:val="40"/>
          <w:spacing w:val="0"/>
          <w:color w:val="000000"/>
          <w:b w:val="off"/>
          <w:i w:val="off"/>
        </w:rPr>
        <w:t>各种生活的情景，不分意义的大小，〔一一〕摆在〔我们〕眼前。既</w:t>
      </w:r>
      <w:r>
        <w:rPr>
          <w:rFonts w:ascii="宋体" w:hAnsi="宋体" w:cs="宋体" w:eastAsia="宋体"/>
          <w:sz w:val="40"/>
          <w:spacing w:val="0"/>
          <w:color w:val="000000"/>
          <w:b w:val="off"/>
          <w:i w:val="off"/>
        </w:rPr>
        <w:t>没有一个个体，也没有一种行为能够是毫无意义的。人的理念是</w:t>
      </w:r>
      <w:r>
        <w:rPr>
          <w:rFonts w:ascii="宋体" w:hAnsi="宋体" w:cs="宋体" w:eastAsia="宋体"/>
          <w:sz w:val="40"/>
          <w:spacing w:val="0"/>
          <w:color w:val="000000"/>
          <w:b w:val="off"/>
          <w:i w:val="off"/>
        </w:rPr>
        <w:t>在这一切个体一切行为中，通过这一切个体一切行为逐渐逐渐展</w:t>
      </w:r>
      <w:r>
        <w:rPr>
          <w:rFonts w:ascii="宋体" w:hAnsi="宋体" w:cs="宋体" w:eastAsia="宋体"/>
          <w:sz w:val="40"/>
          <w:spacing w:val="0"/>
          <w:color w:val="000000"/>
          <w:b w:val="off"/>
          <w:i w:val="off"/>
        </w:rPr>
        <w:t>开的。因此，绝对没有一种生活过程是可以排斥于绘画之外的。所</w:t>
      </w:r>
      <w:r>
        <w:rPr>
          <w:rFonts w:ascii="宋体" w:hAnsi="宋体" w:cs="宋体" w:eastAsia="宋体"/>
          <w:sz w:val="40"/>
          <w:spacing w:val="0"/>
          <w:color w:val="000000"/>
          <w:b w:val="off"/>
          <w:i w:val="off"/>
        </w:rPr>
        <w:t>以如果人们〔先入为主地〕只承认世界史上的大事或圣经上的故事</w:t>
      </w:r>
      <w:r>
        <w:rPr>
          <w:rFonts w:ascii="宋体" w:hAnsi="宋体" w:cs="宋体" w:eastAsia="宋体"/>
          <w:sz w:val="40"/>
          <w:spacing w:val="0"/>
          <w:color w:val="000000"/>
          <w:b w:val="off"/>
          <w:i w:val="off"/>
        </w:rPr>
        <w:t>有重大意义；对于荷兰派的画家则只看重他们的技巧方面而在其</w:t>
      </w:r>
      <w:r>
        <w:rPr>
          <w:rFonts w:ascii="宋体" w:hAnsi="宋体" w:cs="宋体" w:eastAsia="宋体"/>
          <w:sz w:val="40"/>
          <w:spacing w:val="0"/>
          <w:color w:val="000000"/>
          <w:b w:val="off"/>
          <w:i w:val="off"/>
        </w:rPr>
        <w:t>他方面轻视他们，以为他们大抵只写出一些日常生活中的对象罢</w:t>
      </w:r>
      <w:r>
        <w:rPr>
          <w:rFonts w:ascii="宋体" w:hAnsi="宋体" w:cs="宋体" w:eastAsia="宋体"/>
          <w:sz w:val="40"/>
          <w:spacing w:val="0"/>
          <w:color w:val="000000"/>
          <w:b w:val="off"/>
          <w:i w:val="off"/>
        </w:rPr>
        <w:t>了，那是对于这些优秀的画家太不公允了。人们首先就该考虑一 307</w:t>
      </w:r>
      <w:r>
        <w:rPr>
          <w:rFonts w:ascii="宋体" w:hAnsi="宋体" w:cs="宋体" w:eastAsia="宋体"/>
          <w:sz w:val="40"/>
          <w:spacing w:val="0"/>
          <w:color w:val="000000"/>
          <w:b w:val="off"/>
          <w:i w:val="off"/>
        </w:rPr>
        <w:t>下，一个行为的内在意义和它的外在意义是完全不同的。两者也</w:t>
      </w:r>
      <w:r>
        <w:rPr>
          <w:rFonts w:ascii="宋体" w:hAnsi="宋体" w:cs="宋体" w:eastAsia="宋体"/>
          <w:sz w:val="40"/>
          <w:spacing w:val="0"/>
          <w:color w:val="000000"/>
          <w:b w:val="off"/>
          <w:i w:val="off"/>
        </w:rPr>
        <w:t>每每各自分别出现〔，不相为谋〕。外在的意义是就一个行为对于</w:t>
      </w:r>
      <w:r>
        <w:rPr>
          <w:rFonts w:ascii="宋体" w:hAnsi="宋体" w:cs="宋体" w:eastAsia="宋体"/>
          <w:sz w:val="40"/>
          <w:spacing w:val="0"/>
          <w:color w:val="000000"/>
          <w:b w:val="off"/>
          <w:i w:val="off"/>
        </w:rPr>
        <w:t>实际世界的，在实际世界中的后果来说的重要性，所以是按根据</w:t>
      </w:r>
      <w:r>
        <w:rPr>
          <w:rFonts w:ascii="宋体" w:hAnsi="宋体" w:cs="宋体" w:eastAsia="宋体"/>
          <w:sz w:val="40"/>
          <w:spacing w:val="0"/>
          <w:color w:val="000000"/>
          <w:b w:val="off"/>
          <w:i w:val="off"/>
        </w:rPr>
        <w:t>律〔来决定〕的。内在的意义是〔我们〕对于人的理念体会的深刻。这</w:t>
      </w:r>
      <w:bookmarkEnd w:id="2855"/>
    </w:p>
    <w:p>
      <w:r>
        <w:t/>
      </w:r>
    </w:p>
    <w:p>
      <w:pPr>
        <w:sectPr>
          <w:footerReference r:id="rId702"/>
          <w:headerReference r:id="rId703" w:type="default"/>
          <w:type w:val="nextPage"/>
          <w:pgSz w:w="16000" w:h="23500"/>
          <w:pgMar w:left="1720" w:top="1920" w:right="1720" w:bottom="1920" w:header="1620" w:footer="1620"/>
          <w:cols w:num="1"/>
        </w:sectPr>
      </w:pPr>
    </w:p>
    <w:p>
      <w:pPr>
        <w:pageBreakBefore w:val="off"/>
        <w:tabs/>
        <w:wordWrap w:val="off"/>
        <w:spacing w:before="0" w:after="0" w:line="540" w:lineRule="atLeast"/>
        <w:ind w:left="160" w:right="0"/>
        <w:jc w:val="both"/>
        <w:textAlignment w:val="baseline"/>
        <w:rPr>
          <w:sz w:val="39"/>
        </w:rPr>
      </w:pPr>
      <w:bookmarkStart w:name="" w:id="2856"/>
      <w:r>
        <w:rPr>
          <w:rFonts w:ascii="宋体" w:hAnsi="宋体" w:cs="宋体" w:eastAsia="宋体"/>
          <w:sz w:val="39"/>
          <w:spacing w:val="0"/>
          <w:color w:val="000000"/>
          <w:u w:val="single"/>
          <w:b w:val="off"/>
          <w:i w:val="off"/>
        </w:rPr>
        <w:t xml:space="preserve"> 320                   第   三   篇                      </w:t>
      </w:r>
      <w:bookmarkEnd w:id="2856"/>
    </w:p>
    <w:p>
      <w:pPr>
        <w:pageBreakBefore w:val="off"/>
        <w:tabs/>
        <w:wordWrap w:val="off"/>
        <w:spacing w:before="300" w:after="0" w:line="740" w:lineRule="atLeast"/>
        <w:ind w:left="0" w:right="900" w:firstLine="60"/>
        <w:jc w:val="both"/>
        <w:textAlignment w:val="baseline"/>
        <w:rPr>
          <w:sz w:val="41"/>
        </w:rPr>
      </w:pPr>
      <w:bookmarkStart w:name="" w:id="2857"/>
      <w:r>
        <w:rPr>
          <w:rFonts w:ascii="宋体" w:hAnsi="宋体" w:cs="宋体" w:eastAsia="宋体"/>
          <w:sz w:val="41"/>
          <w:spacing w:val="0"/>
          <w:color w:val="000000"/>
          <w:b w:val="off"/>
          <w:i w:val="off"/>
        </w:rPr>
        <w:t>种体会由于凭借按目的而配置妥当的情况，让那些表现明确而坚</w:t>
      </w:r>
      <w:r>
        <w:rPr>
          <w:rFonts w:ascii="宋体" w:hAnsi="宋体" w:cs="宋体" w:eastAsia="宋体"/>
          <w:sz w:val="41"/>
          <w:spacing w:val="0"/>
          <w:color w:val="000000"/>
          <w:b w:val="off"/>
          <w:i w:val="off"/>
        </w:rPr>
        <w:t>定的个性展出它们的特性因而揭露了人的理念不常见的那些方</w:t>
      </w:r>
      <w:r>
        <w:rPr>
          <w:rFonts w:ascii="宋体" w:hAnsi="宋体" w:cs="宋体" w:eastAsia="宋体"/>
          <w:sz w:val="41"/>
          <w:spacing w:val="0"/>
          <w:color w:val="000000"/>
          <w:b w:val="off"/>
          <w:i w:val="off"/>
        </w:rPr>
        <w:t>面，就显示了人的理念。在艺术里有地位的只是内在意义，外在</w:t>
      </w:r>
      <w:r>
        <w:rPr>
          <w:rFonts w:ascii="宋体" w:hAnsi="宋体" w:cs="宋体" w:eastAsia="宋体"/>
          <w:sz w:val="41"/>
          <w:spacing w:val="0"/>
          <w:color w:val="000000"/>
          <w:b w:val="off"/>
          <w:i w:val="off"/>
        </w:rPr>
        <w:t>意义则在历史上有地位。两者完全各自独立，可以合并出现，但</w:t>
      </w:r>
      <w:r>
        <w:rPr>
          <w:rFonts w:ascii="宋体" w:hAnsi="宋体" w:cs="宋体" w:eastAsia="宋体"/>
          <w:sz w:val="41"/>
          <w:spacing w:val="0"/>
          <w:color w:val="000000"/>
          <w:b w:val="off"/>
          <w:i w:val="off"/>
        </w:rPr>
        <w:t>也可以分别单独出现。在历史上极为重大的一种行为在内在意义</w:t>
      </w:r>
      <w:r>
        <w:rPr>
          <w:rFonts w:ascii="宋体" w:hAnsi="宋体" w:cs="宋体" w:eastAsia="宋体"/>
          <w:sz w:val="41"/>
          <w:spacing w:val="0"/>
          <w:color w:val="000000"/>
          <w:b w:val="off"/>
          <w:i w:val="off"/>
        </w:rPr>
        <w:t>上很可能是平凡而庸俗的行为。相反，日常生活中的〔任何〕一幕，</w:t>
      </w:r>
      <w:r>
        <w:rPr>
          <w:rFonts w:ascii="宋体" w:hAnsi="宋体" w:cs="宋体" w:eastAsia="宋体"/>
          <w:sz w:val="41"/>
          <w:spacing w:val="0"/>
          <w:color w:val="000000"/>
          <w:b w:val="off"/>
          <w:i w:val="off"/>
        </w:rPr>
        <w:t>如果个体的人以及人的作为，人的欲求，直到最隐蔽的细微末节</w:t>
      </w:r>
      <w:r>
        <w:rPr>
          <w:rFonts w:ascii="宋体" w:hAnsi="宋体" w:cs="宋体" w:eastAsia="宋体"/>
          <w:sz w:val="41"/>
          <w:spacing w:val="0"/>
          <w:color w:val="000000"/>
          <w:b w:val="off"/>
          <w:i w:val="off"/>
        </w:rPr>
        <w:t>都能够在这一幕中毫发毕露，也可能有很大的内在意义。又外在</w:t>
      </w:r>
      <w:r>
        <w:rPr>
          <w:rFonts w:ascii="宋体" w:hAnsi="宋体" w:cs="宋体" w:eastAsia="宋体"/>
          <w:sz w:val="41"/>
          <w:spacing w:val="0"/>
          <w:color w:val="000000"/>
          <w:b w:val="off"/>
          <w:i w:val="off"/>
        </w:rPr>
        <w:t>意义尽可极不相同，而内在意义仍可相同或无非是同一个意义；</w:t>
      </w:r>
      <w:r>
        <w:rPr>
          <w:rFonts w:ascii="宋体" w:hAnsi="宋体" w:cs="宋体" w:eastAsia="宋体"/>
          <w:sz w:val="41"/>
          <w:spacing w:val="0"/>
          <w:color w:val="000000"/>
          <w:b w:val="off"/>
          <w:i w:val="off"/>
        </w:rPr>
        <w:t>例如：或是内阁大臣们在地图上为争夺土地和臣民而相持不下，</w:t>
      </w:r>
      <w:r>
        <w:rPr>
          <w:rFonts w:ascii="宋体" w:hAnsi="宋体" w:cs="宋体" w:eastAsia="宋体"/>
          <w:sz w:val="41"/>
          <w:spacing w:val="0"/>
          <w:color w:val="000000"/>
          <w:b w:val="off"/>
          <w:i w:val="off"/>
        </w:rPr>
        <w:t>或是农民们在小酒店里用纸牌和骰子互赌输赢而拌嘴，这在内在</w:t>
      </w:r>
      <w:r>
        <w:rPr>
          <w:rFonts w:ascii="宋体" w:hAnsi="宋体" w:cs="宋体" w:eastAsia="宋体"/>
          <w:sz w:val="41"/>
          <w:spacing w:val="0"/>
          <w:color w:val="000000"/>
          <w:b w:val="off"/>
          <w:i w:val="off"/>
        </w:rPr>
        <w:t>意义上说，并没有什么不同，正如人们下棋，不管棋子是黄金制</w:t>
      </w:r>
      <w:r>
        <w:rPr>
          <w:rFonts w:ascii="宋体" w:hAnsi="宋体" w:cs="宋体" w:eastAsia="宋体"/>
          <w:sz w:val="41"/>
          <w:spacing w:val="0"/>
          <w:color w:val="000000"/>
          <w:b w:val="off"/>
          <w:i w:val="off"/>
        </w:rPr>
        <w:t>的或木头制的，其为博弈则一。何况单是由于这一理由，构成亿</w:t>
      </w:r>
      <w:r>
        <w:rPr>
          <w:rFonts w:ascii="宋体" w:hAnsi="宋体" w:cs="宋体" w:eastAsia="宋体"/>
          <w:sz w:val="41"/>
          <w:spacing w:val="0"/>
          <w:color w:val="000000"/>
          <w:b w:val="off"/>
          <w:i w:val="off"/>
        </w:rPr>
        <w:t>万人生活内容的这些情景和事态，他们的作为和营谋，他们的困</w:t>
      </w:r>
      <w:r>
        <w:rPr>
          <w:rFonts w:ascii="宋体" w:hAnsi="宋体" w:cs="宋体" w:eastAsia="宋体"/>
          <w:sz w:val="41"/>
          <w:spacing w:val="0"/>
          <w:color w:val="000000"/>
          <w:b w:val="off"/>
          <w:i w:val="off"/>
        </w:rPr>
        <w:t>苦和欢乐就有足够的重要性作为艺术的题材；并且由于这些情景</w:t>
      </w:r>
      <w:r>
        <w:rPr>
          <w:rFonts w:ascii="宋体" w:hAnsi="宋体" w:cs="宋体" w:eastAsia="宋体"/>
          <w:sz w:val="41"/>
          <w:spacing w:val="0"/>
          <w:color w:val="000000"/>
          <w:b w:val="off"/>
          <w:i w:val="off"/>
        </w:rPr>
        <w:t>和事态的丰富多采，一定也能提供足够的材料以展出人的理念的</w:t>
      </w:r>
      <w:r>
        <w:rPr>
          <w:rFonts w:ascii="宋体" w:hAnsi="宋体" w:cs="宋体" w:eastAsia="宋体"/>
          <w:sz w:val="41"/>
          <w:spacing w:val="0"/>
          <w:color w:val="000000"/>
          <w:b w:val="off"/>
          <w:i w:val="off"/>
        </w:rPr>
        <w:t>许多方面。甚至瞬息间的过眼烟云，一经艺术掌握而固定于画面</w:t>
      </w:r>
      <w:r>
        <w:rPr>
          <w:rFonts w:ascii="宋体" w:hAnsi="宋体" w:cs="宋体" w:eastAsia="宋体"/>
          <w:sz w:val="41"/>
          <w:spacing w:val="0"/>
          <w:color w:val="000000"/>
          <w:b w:val="off"/>
          <w:i w:val="off"/>
        </w:rPr>
        <w:t>(于今称为生活素描)之上，也要激起一种轻微的，别具意义的感</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动；原来在一些个别的，却又能代表全体的事态中把这瞬息万变</w:t>
      </w:r>
      <w:r>
        <w:rPr>
          <w:rFonts w:ascii="宋体" w:hAnsi="宋体" w:cs="宋体" w:eastAsia="宋体"/>
          <w:sz w:val="41"/>
          <w:spacing w:val="0"/>
          <w:color w:val="000000"/>
          <w:b w:val="off"/>
          <w:i w:val="off"/>
        </w:rPr>
        <w:t>不停地改头换面的世界固定在经久不变的画面上，乃是绘画艺术</w:t>
      </w:r>
      <w:r>
        <w:rPr>
          <w:rFonts w:ascii="宋体" w:hAnsi="宋体" w:cs="宋体" w:eastAsia="宋体"/>
          <w:sz w:val="41"/>
          <w:spacing w:val="0"/>
          <w:color w:val="000000"/>
          <w:b w:val="off"/>
          <w:i w:val="off"/>
        </w:rPr>
        <w:t>的成就。由于这种成就，在绘画艺术把个别的东西提升为其族类</w:t>
      </w:r>
      <w:r>
        <w:rPr>
          <w:rFonts w:ascii="宋体" w:hAnsi="宋体" w:cs="宋体" w:eastAsia="宋体"/>
          <w:sz w:val="41"/>
          <w:spacing w:val="0"/>
          <w:color w:val="000000"/>
          <w:b w:val="off"/>
          <w:i w:val="off"/>
        </w:rPr>
        <w:t>的理念时，这一艺术好象已使时间〔的齿轮〕本身也停止转动了似</w:t>
      </w:r>
      <w:r>
        <w:rPr>
          <w:rFonts w:ascii="宋体" w:hAnsi="宋体" w:cs="宋体" w:eastAsia="宋体"/>
          <w:sz w:val="41"/>
          <w:spacing w:val="0"/>
          <w:color w:val="000000"/>
          <w:b w:val="off"/>
          <w:i w:val="off"/>
        </w:rPr>
        <w:t>的。最后，绘画上历史的、具有外在意义的题材常有这么一种缺</w:t>
      </w:r>
      <w:r>
        <w:rPr>
          <w:rFonts w:ascii="宋体" w:hAnsi="宋体" w:cs="宋体" w:eastAsia="宋体"/>
          <w:sz w:val="41"/>
          <w:spacing w:val="0"/>
          <w:color w:val="000000"/>
          <w:b w:val="off"/>
          <w:i w:val="off"/>
        </w:rPr>
        <w:t>点，即是说这种题材的意义〔有时〕恰好不能有直观的表现而必须</w:t>
      </w:r>
      <w:r>
        <mc:AlternateContent>
          <mc:Choice Requires="wps">
            <w:drawing>
              <wp:anchor allowOverlap="true" layoutInCell="true" locked="false" simplePos="false" behindDoc="false" relativeHeight="251659264" distL="0" distR="0" distT="0" distB="0">
                <wp:simplePos x="0" y="0"/>
                <wp:positionH relativeFrom="page">
                  <wp:posOffset>673100</wp:posOffset>
                </wp:positionH>
                <wp:positionV relativeFrom="paragraph">
                  <wp:posOffset>8483600</wp:posOffset>
                </wp:positionV>
                <wp:extent cx="571500" cy="406400"/>
                <wp:wrapNone/>
                <wp:docPr id="172" name="文本框 172"/>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858"/>
                            <w:r>
                              <w:rPr>
                                <w:rFonts w:ascii="宋体" w:hAnsi="宋体" w:cs="宋体" w:eastAsia="宋体"/>
                                <w:sz w:val="41"/>
                                <w:spacing w:val="0"/>
                                <w:color w:val="000000"/>
                                <w:b w:val="off"/>
                                <w:i w:val="off"/>
                              </w:rPr>
                              <w:t>308</w:t>
                            </w:r>
                            <w:bookmarkEnd w:id="2858"/>
                          </w:p>
                        </w:txbxContent>
                      </wps:txbx>
                      <wps:bodyPr wrap="square" lIns="0" rIns="0" tIns="0" bIns="0" vert="horz" anchor="t">
                        <a:noAutofit/>
                      </wps:bodyPr>
                    </wps:wsp>
                  </a:graphicData>
                </a:graphic>
              </wp:anchor>
            </w:drawing>
          </mc:Choice>
          <mc:Fallback>
            <w:pict>
              <v:shape type="#_x0000_t202" filled="f" stroked="f" style="margin-left:53pt;margin-top:668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859"/>
                      <w:r>
                        <w:rPr>
                          <w:rFonts w:ascii="宋体" w:hAnsi="宋体" w:cs="宋体" w:eastAsia="宋体"/>
                          <w:sz w:val="41"/>
                          <w:spacing w:val="0"/>
                          <w:color w:val="000000"/>
                          <w:b w:val="off"/>
                          <w:i w:val="off"/>
                        </w:rPr>
                        <w:t>308</w:t>
                      </w:r>
                      <w:bookmarkEnd w:id="2859"/>
                    </w:p>
                  </w:txbxContent>
                </v:textbox>
              </v:shape>
            </w:pict>
          </mc:Fallback>
        </mc:AlternateContent>
      </w:r>
      <w:bookmarkEnd w:id="2857"/>
    </w:p>
    <w:p>
      <w:r>
        <w:t/>
      </w:r>
    </w:p>
    <w:p>
      <w:pPr>
        <w:sectPr>
          <w:footerReference r:id="rId704"/>
          <w:headerReference r:id="rId705" w:type="default"/>
          <w:type w:val="nextPage"/>
          <w:pgSz w:w="16000" w:h="23500"/>
          <w:pgMar w:left="1680" w:top="1900" w:right="1680" w:bottom="1900" w:header="1600" w:footer="1600"/>
          <w:cols w:num="1"/>
        </w:sectPr>
      </w:pPr>
    </w:p>
    <w:p>
      <w:pPr>
        <w:pageBreakBefore w:val="off"/>
        <w:tabs/>
        <w:wordWrap w:val="off"/>
        <w:spacing w:before="0" w:after="0" w:line="500" w:lineRule="atLeast"/>
        <w:ind w:left="0" w:right="0"/>
        <w:jc w:val="center"/>
        <w:textAlignment w:val="baseline"/>
        <w:rPr>
          <w:sz w:val="36"/>
        </w:rPr>
      </w:pPr>
      <w:bookmarkStart w:name="" w:id="2860"/>
      <w:r>
        <w:rPr>
          <w:rFonts w:ascii="宋体" w:hAnsi="宋体" w:cs="宋体" w:eastAsia="宋体"/>
          <w:sz w:val="36"/>
          <w:spacing w:val="0"/>
          <w:color w:val="000000"/>
          <w:u w:val="single"/>
          <w:b w:val="off"/>
          <w:i w:val="off"/>
        </w:rPr>
        <w:t xml:space="preserve">                        世界作为表象再论                    321 </w:t>
      </w:r>
      <w:r>
        <mc:AlternateContent>
          <mc:Choice Requires="wps">
            <w:drawing>
              <wp:anchor allowOverlap="true" layoutInCell="true" locked="false" simplePos="false" behindDoc="false" relativeHeight="251659264" distL="0" distR="0" distT="0" distB="0">
                <wp:simplePos x="0" y="0"/>
                <wp:positionH relativeFrom="page">
                  <wp:posOffset>-88900</wp:posOffset>
                </wp:positionH>
                <wp:positionV relativeFrom="paragraph">
                  <wp:posOffset>6184900</wp:posOffset>
                </wp:positionV>
                <wp:extent cx="393700" cy="431800"/>
                <wp:wrapNone/>
                <wp:docPr id="173" name="文本框 173"/>
                <a:graphic xmlns:a="http://schemas.openxmlformats.org/drawingml/2006/main">
                  <a:graphicData uri="http://schemas.microsoft.com/office/word/2010/wordprocessingShape">
                    <wps:wsp>
                      <wps:cNvSpPr txBox="true"/>
                      <wps:spPr>
                        <a:xfrm>
                          <a:off x="0" y="0"/>
                          <a:ext cx="3937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37"/>
                              </w:rPr>
                            </w:pPr>
                            <w:bookmarkStart w:name="" w:id="2861"/>
                            <w:r>
                              <w:rPr>
                                <w:rFonts w:ascii="宋体" w:hAnsi="宋体" w:cs="宋体" w:eastAsia="宋体"/>
                                <w:sz w:val="37"/>
                                <w:spacing w:val="0"/>
                                <w:color w:val="000000"/>
                                <w:b w:val="off"/>
                                <w:i w:val="off"/>
                              </w:rPr>
                              <w:t>⑰</w:t>
                            </w:r>
                            <w:bookmarkEnd w:id="2861"/>
                          </w:p>
                        </w:txbxContent>
                      </wps:txbx>
                      <wps:bodyPr wrap="square" lIns="0" rIns="0" tIns="0" bIns="0" vert="horz" anchor="t">
                        <a:noAutofit/>
                      </wps:bodyPr>
                    </wps:wsp>
                  </a:graphicData>
                </a:graphic>
              </wp:anchor>
            </w:drawing>
          </mc:Choice>
          <mc:Fallback>
            <w:pict>
              <v:shape type="#_x0000_t202" filled="f" stroked="f" style="margin-left:-7pt;margin-top:487pt;width:31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37"/>
                        </w:rPr>
                      </w:pPr>
                      <w:bookmarkStart w:name="" w:id="2862"/>
                      <w:r>
                        <w:rPr>
                          <w:rFonts w:ascii="宋体" w:hAnsi="宋体" w:cs="宋体" w:eastAsia="宋体"/>
                          <w:sz w:val="37"/>
                          <w:spacing w:val="0"/>
                          <w:color w:val="000000"/>
                          <w:b w:val="off"/>
                          <w:i w:val="off"/>
                        </w:rPr>
                        <w:t>⑰</w:t>
                      </w:r>
                      <w:bookmarkEnd w:id="2862"/>
                    </w:p>
                  </w:txbxContent>
                </v:textbox>
              </v:shape>
            </w:pict>
          </mc:Fallback>
        </mc:AlternateContent>
      </w:r>
      <w:bookmarkEnd w:id="2860"/>
    </w:p>
    <w:p>
      <w:pPr>
        <w:pageBreakBefore w:val="off"/>
        <w:tabs/>
        <w:wordWrap w:val="off"/>
        <w:spacing w:before="0" w:after="0" w:line="500" w:lineRule="exact"/>
        <w:ind w:left="0" w:right="0"/>
        <w:jc w:val="center"/>
        <w:textAlignment w:val="baseline"/>
        <w:rPr>
          <w:sz w:val="36"/>
        </w:rPr>
      </w:pPr>
      <w:bookmarkStart w:name="" w:id="2863"/>
      <w:r>
        <w:rPr>
          <w:rFonts w:ascii="宋体" w:hAnsi="宋体" w:cs="宋体" w:eastAsia="宋体"/>
          <w:sz w:val="36"/>
          <w:spacing w:val="0"/>
          <w:color w:val="000000"/>
          <w:b w:val="off"/>
          <w:i w:val="off"/>
        </w:rPr>
        <w:t/>
      </w:r>
      <w:bookmarkEnd w:id="2863"/>
    </w:p>
    <w:p>
      <w:pPr>
        <w:pageBreakBefore w:val="off"/>
        <w:tabs/>
        <w:wordWrap w:val="off"/>
        <w:spacing w:before="0" w:after="0" w:line="820" w:lineRule="atLeast"/>
        <w:ind w:left="280" w:right="0" w:firstLine="40"/>
        <w:jc w:val="both"/>
        <w:textAlignment w:val="baseline"/>
        <w:rPr>
          <w:sz w:val="37"/>
        </w:rPr>
      </w:pPr>
      <w:bookmarkStart w:name="" w:id="2864"/>
      <w:r>
        <w:rPr>
          <w:rFonts w:ascii="宋体" w:hAnsi="宋体" w:cs="宋体" w:eastAsia="宋体"/>
          <w:sz w:val="37"/>
          <w:spacing w:val="0"/>
          <w:color w:val="000000"/>
          <w:b w:val="off"/>
          <w:i w:val="off"/>
        </w:rPr>
        <w:t>以想当然来补充。就这一点说，我们根本就应区别一幅画的名称</w:t>
      </w:r>
      <w:r>
        <w:rPr>
          <w:rFonts w:ascii="宋体" w:hAnsi="宋体" w:cs="宋体" w:eastAsia="宋体"/>
          <w:sz w:val="37"/>
          <w:spacing w:val="0"/>
          <w:color w:val="000000"/>
          <w:b w:val="off"/>
          <w:i w:val="off"/>
        </w:rPr>
        <w:t>意义和它的实物意义；前者是外在的，但只是作为概念而具备的</w:t>
      </w:r>
      <w:r>
        <w:rPr>
          <w:rFonts w:ascii="宋体" w:hAnsi="宋体" w:cs="宋体" w:eastAsia="宋体"/>
          <w:sz w:val="37"/>
          <w:spacing w:val="0"/>
          <w:color w:val="000000"/>
          <w:b w:val="off"/>
          <w:i w:val="off"/>
        </w:rPr>
        <w:t>意义；后者是人的理念的一个方面，是由这幅画给直观显出的。</w:t>
      </w:r>
      <w:r>
        <w:rPr>
          <w:rFonts w:ascii="宋体" w:hAnsi="宋体" w:cs="宋体" w:eastAsia="宋体"/>
          <w:sz w:val="37"/>
          <w:spacing w:val="0"/>
          <w:color w:val="000000"/>
          <w:b w:val="off"/>
          <w:i w:val="off"/>
        </w:rPr>
        <w:t>例如前者是摩西被埃及的公主发见，是历史上极为重要的一个关</w:t>
      </w:r>
      <w:r>
        <w:rPr>
          <w:rFonts w:ascii="宋体" w:hAnsi="宋体" w:cs="宋体" w:eastAsia="宋体"/>
          <w:sz w:val="37"/>
          <w:spacing w:val="0"/>
          <w:color w:val="000000"/>
          <w:b w:val="off"/>
          <w:i w:val="off"/>
        </w:rPr>
        <w:t>键；而这里的实际意义，真正给直观提出的东西则相反，只是</w:t>
      </w:r>
      <w:r>
        <w:rPr>
          <w:rFonts w:ascii="宋体" w:hAnsi="宋体" w:cs="宋体" w:eastAsia="宋体"/>
          <w:sz w:val="37"/>
          <w:spacing w:val="0"/>
          <w:color w:val="000000"/>
          <w:b w:val="off"/>
          <w:i w:val="off"/>
        </w:rPr>
        <w:t>一个贵妇从浮于水上的摇篮中救出一个弃婴来，是可以常发生的</w:t>
      </w:r>
      <w:r>
        <w:rPr>
          <w:rFonts w:ascii="宋体" w:hAnsi="宋体" w:cs="宋体" w:eastAsia="宋体"/>
          <w:sz w:val="37"/>
          <w:spacing w:val="0"/>
          <w:color w:val="000000"/>
          <w:b w:val="off"/>
          <w:i w:val="off"/>
        </w:rPr>
        <w:t>一件事。在这里，单是那一套穿戴已能使一个学者认出这一回历</w:t>
      </w:r>
      <w:r>
        <w:rPr>
          <w:rFonts w:ascii="宋体" w:hAnsi="宋体" w:cs="宋体" w:eastAsia="宋体"/>
          <w:sz w:val="37"/>
          <w:spacing w:val="0"/>
          <w:color w:val="000000"/>
          <w:b w:val="off"/>
          <w:i w:val="off"/>
        </w:rPr>
        <w:t>史公案；但是穿戴服装只在名称的意义上有用处，在实物的意义</w:t>
      </w:r>
      <w:r>
        <w:rPr>
          <w:rFonts w:ascii="宋体" w:hAnsi="宋体" w:cs="宋体" w:eastAsia="宋体"/>
          <w:sz w:val="37"/>
          <w:spacing w:val="0"/>
          <w:color w:val="000000"/>
          <w:b w:val="off"/>
          <w:i w:val="off"/>
        </w:rPr>
        <w:t>上却无关重要，因为后者只认人本身，而不认〔衣服，不认〕随意</w:t>
      </w:r>
      <w:r>
        <w:rPr>
          <w:rFonts w:ascii="宋体" w:hAnsi="宋体" w:cs="宋体" w:eastAsia="宋体"/>
          <w:sz w:val="37"/>
          <w:spacing w:val="0"/>
          <w:color w:val="000000"/>
          <w:b w:val="off"/>
          <w:i w:val="off"/>
        </w:rPr>
        <w:t>拣来的形式。〔艺术〕从历史中取得的题材和从纯粹可能性取得的</w:t>
      </w:r>
      <w:r>
        <w:rPr>
          <w:rFonts w:ascii="宋体" w:hAnsi="宋体" w:cs="宋体" w:eastAsia="宋体"/>
          <w:sz w:val="37"/>
          <w:spacing w:val="0"/>
          <w:color w:val="000000"/>
          <w:b w:val="off"/>
          <w:i w:val="off"/>
        </w:rPr>
        <w:t>题材，亦即并非个别的而只能称为一般的题材相比，并没有什</w:t>
      </w:r>
      <w:r>
        <w:rPr>
          <w:rFonts w:ascii="宋体" w:hAnsi="宋体" w:cs="宋体" w:eastAsia="宋体"/>
          <w:sz w:val="37"/>
          <w:spacing w:val="0"/>
          <w:color w:val="000000"/>
          <w:b w:val="off"/>
          <w:i w:val="off"/>
        </w:rPr>
        <w:t>么突出的优点；这是因为在历史题材中真正有意义的并不是那个</w:t>
      </w:r>
      <w:r>
        <w:rPr>
          <w:rFonts w:ascii="宋体" w:hAnsi="宋体" w:cs="宋体" w:eastAsia="宋体"/>
          <w:sz w:val="37"/>
          <w:spacing w:val="0"/>
          <w:color w:val="000000"/>
          <w:b w:val="off"/>
          <w:i w:val="off"/>
        </w:rPr>
        <w:t>别的东西，不是个别事态本身，而是个别事态中普遍的东西，是</w:t>
      </w:r>
      <w:r>
        <w:rPr>
          <w:rFonts w:ascii="宋体" w:hAnsi="宋体" w:cs="宋体" w:eastAsia="宋体"/>
          <w:sz w:val="37"/>
          <w:spacing w:val="0"/>
          <w:color w:val="000000"/>
          <w:b w:val="off"/>
          <w:i w:val="off"/>
        </w:rPr>
        <w:t>由这事态表出的人的理念的一个方面。因此，在另一面，某些历</w:t>
      </w:r>
      <w:r>
        <w:rPr>
          <w:rFonts w:ascii="宋体" w:hAnsi="宋体" w:cs="宋体" w:eastAsia="宋体"/>
          <w:sz w:val="37"/>
          <w:spacing w:val="0"/>
          <w:color w:val="000000"/>
          <w:b w:val="off"/>
          <w:i w:val="off"/>
        </w:rPr>
        <w:t>史题材却也不可厚非，不过以真正艺术眼光来看这些题材则不管</w:t>
      </w:r>
      <w:r>
        <w:rPr>
          <w:rFonts w:ascii="宋体" w:hAnsi="宋体" w:cs="宋体" w:eastAsia="宋体"/>
          <w:sz w:val="37"/>
          <w:spacing w:val="0"/>
          <w:color w:val="000000"/>
          <w:b w:val="off"/>
          <w:i w:val="off"/>
        </w:rPr>
        <w:t>是画家还是鉴赏家，都决不在乎这些题材中个别的、单一的东西，</w:t>
      </w:r>
      <w:r>
        <w:rPr>
          <w:rFonts w:ascii="宋体" w:hAnsi="宋体" w:cs="宋体" w:eastAsia="宋体"/>
          <w:sz w:val="37"/>
          <w:spacing w:val="0"/>
          <w:color w:val="000000"/>
          <w:b w:val="off"/>
          <w:i w:val="off"/>
        </w:rPr>
        <w:t>恰好是构成历史性的东西，而是在乎题材中表现出来的普遍的东</w:t>
      </w:r>
      <w:r>
        <w:rPr>
          <w:rFonts w:ascii="宋体" w:hAnsi="宋体" w:cs="宋体" w:eastAsia="宋体"/>
          <w:sz w:val="37"/>
          <w:spacing w:val="0"/>
          <w:color w:val="000000"/>
          <w:b w:val="off"/>
          <w:i w:val="off"/>
        </w:rPr>
        <w:t>西，在乎理念。并且也只有在主题真可以表现出来，无须以“想当</w:t>
      </w:r>
      <w:r>
        <w:rPr>
          <w:rFonts w:ascii="宋体" w:hAnsi="宋体" w:cs="宋体" w:eastAsia="宋体"/>
          <w:sz w:val="37"/>
          <w:spacing w:val="0"/>
          <w:color w:val="000000"/>
          <w:b w:val="off"/>
          <w:i w:val="off"/>
        </w:rPr>
        <w:t>然”来补充的场合才可选用历史题材，否则名称意义和实物意义</w:t>
      </w:r>
      <w:r>
        <w:rPr>
          <w:rFonts w:ascii="宋体" w:hAnsi="宋体" w:cs="宋体" w:eastAsia="宋体"/>
          <w:sz w:val="37"/>
          <w:spacing w:val="0"/>
          <w:color w:val="000000"/>
          <w:b w:val="off"/>
          <w:i w:val="off"/>
        </w:rPr>
        <w:t>就会距离太远，在画面上想到的就会成为最重要的〔东西〕而有</w:t>
      </w:r>
      <w:r>
        <w:rPr>
          <w:rFonts w:ascii="宋体" w:hAnsi="宋体" w:cs="宋体" w:eastAsia="宋体"/>
          <w:sz w:val="37"/>
          <w:spacing w:val="0"/>
          <w:color w:val="000000"/>
          <w:b w:val="off"/>
          <w:i w:val="off"/>
        </w:rPr>
        <w:t>损于直观看到的〔东西〕。在舞台上（譬如在法国的悲剧里）已经</w:t>
      </w:r>
      <w:r>
        <w:rPr>
          <w:rFonts w:ascii="宋体" w:hAnsi="宋体" w:cs="宋体" w:eastAsia="宋体"/>
          <w:sz w:val="37"/>
          <w:spacing w:val="0"/>
          <w:color w:val="000000"/>
          <w:b w:val="off"/>
          <w:i w:val="off"/>
        </w:rPr>
        <w:t>不宜于使表现主题的剧情在幕后发生，如果在绘画中这样做，那</w:t>
      </w:r>
      <w:r>
        <w:rPr>
          <w:rFonts w:ascii="宋体" w:hAnsi="宋体" w:cs="宋体" w:eastAsia="宋体"/>
          <w:sz w:val="37"/>
          <w:spacing w:val="0"/>
          <w:color w:val="000000"/>
          <w:b w:val="off"/>
          <w:i w:val="off"/>
        </w:rPr>
        <w:t>就显然是大错特错了。历史的题材只在把画家圈定在一个不是</w:t>
      </w:r>
      <w:r>
        <w:rPr>
          <w:rFonts w:ascii="宋体" w:hAnsi="宋体" w:cs="宋体" w:eastAsia="宋体"/>
          <w:sz w:val="37"/>
          <w:spacing w:val="0"/>
          <w:color w:val="000000"/>
          <w:b w:val="off"/>
          <w:i w:val="off"/>
        </w:rPr>
        <w:t>按艺术的目的而是任意按其他目的选定的范围中时，才是肯定不</w:t>
      </w:r>
      <w:r>
        <mc:AlternateContent>
          <mc:Choice Requires="wps">
            <w:drawing>
              <wp:anchor allowOverlap="true" layoutInCell="true" locked="false" simplePos="false" behindDoc="false" relativeHeight="251659264" distL="0" distR="0" distT="0" distB="0">
                <wp:simplePos x="0" y="0"/>
                <wp:positionH relativeFrom="page">
                  <wp:posOffset>8902700</wp:posOffset>
                </wp:positionH>
                <wp:positionV relativeFrom="paragraph">
                  <wp:posOffset>9232900</wp:posOffset>
                </wp:positionV>
                <wp:extent cx="635000" cy="368300"/>
                <wp:wrapNone/>
                <wp:docPr id="174" name="文本框 174"/>
                <a:graphic xmlns:a="http://schemas.openxmlformats.org/drawingml/2006/main">
                  <a:graphicData uri="http://schemas.microsoft.com/office/word/2010/wordprocessingShape">
                    <wps:wsp>
                      <wps:cNvSpPr txBox="true"/>
                      <wps:spPr>
                        <a:xfrm>
                          <a:off x="0" y="0"/>
                          <a:ext cx="6350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2865"/>
                            <w:r>
                              <w:rPr>
                                <w:rFonts w:ascii="宋体" w:hAnsi="宋体" w:cs="宋体" w:eastAsia="宋体"/>
                                <w:sz w:val="37"/>
                                <w:spacing w:val="0"/>
                                <w:color w:val="000000"/>
                                <w:b w:val="off"/>
                                <w:i w:val="off"/>
                              </w:rPr>
                              <w:t xml:space="preserve"> 309</w:t>
                            </w:r>
                            <w:bookmarkEnd w:id="2865"/>
                          </w:p>
                        </w:txbxContent>
                      </wps:txbx>
                      <wps:bodyPr wrap="square" lIns="0" rIns="0" tIns="0" bIns="0" vert="horz" anchor="t">
                        <a:noAutofit/>
                      </wps:bodyPr>
                    </wps:wsp>
                  </a:graphicData>
                </a:graphic>
              </wp:anchor>
            </w:drawing>
          </mc:Choice>
          <mc:Fallback>
            <w:pict>
              <v:shape type="#_x0000_t202" filled="f" stroked="f" style="margin-left:701pt;margin-top:727pt;width:5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2866"/>
                      <w:r>
                        <w:rPr>
                          <w:rFonts w:ascii="宋体" w:hAnsi="宋体" w:cs="宋体" w:eastAsia="宋体"/>
                          <w:sz w:val="37"/>
                          <w:spacing w:val="0"/>
                          <w:color w:val="000000"/>
                          <w:b w:val="off"/>
                          <w:i w:val="off"/>
                        </w:rPr>
                        <w:t xml:space="preserve"> 309</w:t>
                      </w:r>
                      <w:bookmarkEnd w:id="2866"/>
                    </w:p>
                  </w:txbxContent>
                </v:textbox>
              </v:shape>
            </w:pict>
          </mc:Fallback>
        </mc:AlternateContent>
      </w:r>
      <w:bookmarkEnd w:id="2864"/>
    </w:p>
    <w:p>
      <w:r>
        <w:t/>
      </w:r>
    </w:p>
    <w:p>
      <w:pPr>
        <w:sectPr>
          <w:footerReference r:id="rId706"/>
          <w:headerReference r:id="rId707" w:type="default"/>
          <w:type w:val="nextPage"/>
          <w:pgSz w:w="16000" w:h="23500"/>
          <w:pgMar w:left="1900" w:top="1980" w:right="1900" w:bottom="1980" w:header="1680" w:footer="1680"/>
          <w:cols w:num="1"/>
        </w:sectPr>
      </w:pPr>
    </w:p>
    <w:p>
      <w:pPr>
        <w:pageBreakBefore w:val="off"/>
        <w:tabs>
          <w:tab w:pos="4720" w:val="left" w:leader="none"/>
          <w:tab w:pos="5660" w:val="left" w:leader="none"/>
          <w:tab w:pos="6560" w:val="left" w:leader="none"/>
        </w:tabs>
        <w:wordWrap w:val="off"/>
        <w:spacing w:before="60" w:after="0" w:line="500" w:lineRule="atLeast"/>
        <w:ind w:left="400" w:right="0"/>
        <w:jc w:val="both"/>
        <w:textAlignment w:val="baseline"/>
        <w:rPr>
          <w:sz w:val="37"/>
        </w:rPr>
      </w:pPr>
      <w:bookmarkStart w:name="" w:id="2867"/>
      <w:r>
        <w:rPr>
          <w:rFonts w:ascii="宋体" w:hAnsi="宋体" w:cs="宋体" w:eastAsia="宋体"/>
          <w:sz w:val="37"/>
          <w:spacing w:val="0"/>
          <w:color w:val="000000"/>
          <w:b w:val="off"/>
          <w:i w:val="off"/>
        </w:rPr>
        <w:t>322</w:t>
      </w:r>
      <w:r>
        <w:t xml:space="preserve">	</w:t>
      </w:r>
      <w:r>
        <w:rPr>
          <w:rFonts w:ascii="楷体" w:hAnsi="楷体" w:cs="楷体" w:eastAsia="楷体"/>
          <w:sz w:val="37"/>
          <w:spacing w:val="0"/>
          <w:color w:val="000000"/>
          <w:b w:val="off"/>
          <w:i w:val="off"/>
        </w:rPr>
        <w:t>第</w:t>
      </w:r>
      <w:r>
        <w:t xml:space="preserve">	</w:t>
      </w:r>
      <w:r>
        <w:rPr>
          <w:rFonts w:ascii="楷体" w:hAnsi="楷体" w:cs="楷体" w:eastAsia="楷体"/>
          <w:sz w:val="37"/>
          <w:spacing w:val="0"/>
          <w:color w:val="000000"/>
          <w:b w:val="off"/>
          <w:i w:val="off"/>
        </w:rPr>
        <w:t>三</w:t>
      </w:r>
      <w:r>
        <w:t xml:space="preserve">	</w:t>
      </w:r>
      <w:r>
        <w:rPr>
          <w:rFonts w:ascii="楷体" w:hAnsi="楷体" w:cs="楷体" w:eastAsia="楷体"/>
          <w:sz w:val="37"/>
          <w:spacing w:val="0"/>
          <w:color w:val="000000"/>
          <w:b w:val="off"/>
          <w:i w:val="off"/>
        </w:rPr>
        <w:t>篇</w:t>
      </w:r>
      <w:bookmarkEnd w:id="2867"/>
    </w:p>
    <w:p>
      <w:pPr>
        <w:pageBreakBefore w:val="off"/>
        <w:tabs/>
        <w:wordWrap w:val="off"/>
        <w:spacing w:before="340" w:after="0" w:line="840" w:lineRule="atLeast"/>
        <w:ind w:left="0" w:right="620" w:firstLine="20"/>
        <w:jc w:val="both"/>
        <w:textAlignment w:val="baseline"/>
        <w:rPr>
          <w:sz w:val="36"/>
        </w:rPr>
      </w:pPr>
      <w:bookmarkStart w:name="" w:id="2868"/>
      <w:r>
        <w:rPr>
          <w:rFonts w:ascii="宋体" w:hAnsi="宋体" w:cs="宋体" w:eastAsia="宋体"/>
          <w:sz w:val="36"/>
          <w:spacing w:val="0"/>
          <w:color w:val="000000"/>
          <w:b w:val="off"/>
          <w:i w:val="off"/>
        </w:rPr>
        <w:t>利的。绝对不利的是这个范围缺乏画意和有意味的题材；例如</w:t>
      </w:r>
      <w:r>
        <w:rPr>
          <w:rFonts w:ascii="宋体" w:hAnsi="宋体" w:cs="宋体" w:eastAsia="宋体"/>
          <w:sz w:val="36"/>
          <w:spacing w:val="0"/>
          <w:color w:val="000000"/>
          <w:b w:val="off"/>
          <w:i w:val="off"/>
        </w:rPr>
        <w:t>说如果这个范围是一个弱小的、被隔离的、冥顽的、为教会立法</w:t>
      </w:r>
      <w:r>
        <w:rPr>
          <w:rFonts w:ascii="宋体" w:hAnsi="宋体" w:cs="宋体" w:eastAsia="宋体"/>
          <w:sz w:val="36"/>
          <w:spacing w:val="0"/>
          <w:color w:val="000000"/>
          <w:b w:val="off"/>
          <w:i w:val="off"/>
        </w:rPr>
        <w:t>所统治的，也就是被错误的妄念所支配的，为东西方当代各大民</w:t>
      </w:r>
      <w:r>
        <w:rPr>
          <w:rFonts w:ascii="宋体" w:hAnsi="宋体" w:cs="宋体" w:eastAsia="宋体"/>
          <w:sz w:val="36"/>
          <w:spacing w:val="0"/>
          <w:color w:val="000000"/>
          <w:b w:val="off"/>
          <w:i w:val="off"/>
        </w:rPr>
        <w:t>族所藐视的卑微的民族——如犹太民族———的历史。——在我</w:t>
      </w:r>
      <w:r>
        <w:rPr>
          <w:rFonts w:ascii="宋体" w:hAnsi="宋体" w:cs="宋体" w:eastAsia="宋体"/>
          <w:sz w:val="36"/>
          <w:spacing w:val="0"/>
          <w:color w:val="000000"/>
          <w:b w:val="off"/>
          <w:i w:val="off"/>
        </w:rPr>
        <w:t>们和一切古代民族之间既曾有一次民族大迁徙横亘在中间，有如</w:t>
      </w:r>
      <w:r>
        <w:rPr>
          <w:rFonts w:ascii="宋体" w:hAnsi="宋体" w:cs="宋体" w:eastAsia="宋体"/>
          <w:sz w:val="36"/>
          <w:spacing w:val="0"/>
          <w:color w:val="000000"/>
          <w:b w:val="off"/>
          <w:i w:val="off"/>
        </w:rPr>
        <w:t>过去一度的海底变化横亘在今日的和我们现在只能从化石认出其</w:t>
      </w:r>
      <w:r>
        <w:rPr>
          <w:rFonts w:ascii="宋体" w:hAnsi="宋体" w:cs="宋体" w:eastAsia="宋体"/>
          <w:sz w:val="36"/>
          <w:spacing w:val="0"/>
          <w:color w:val="000000"/>
          <w:b w:val="off"/>
          <w:i w:val="off"/>
        </w:rPr>
        <w:t>结构的两种地壳之间一样；那么，根本要算我们大不幸的是在主</w:t>
      </w:r>
      <w:r>
        <w:rPr>
          <w:rFonts w:ascii="宋体" w:hAnsi="宋体" w:cs="宋体" w:eastAsia="宋体"/>
          <w:sz w:val="36"/>
          <w:spacing w:val="0"/>
          <w:color w:val="000000"/>
          <w:b w:val="off"/>
          <w:i w:val="off"/>
        </w:rPr>
        <w:t>要成份上以过去的文化给我们的文化提供基础的民族，一不是希</w:t>
      </w:r>
      <w:r>
        <w:rPr>
          <w:rFonts w:ascii="宋体" w:hAnsi="宋体" w:cs="宋体" w:eastAsia="宋体"/>
          <w:sz w:val="36"/>
          <w:spacing w:val="0"/>
          <w:color w:val="000000"/>
          <w:b w:val="off"/>
          <w:i w:val="off"/>
        </w:rPr>
        <w:t>腊人，二不是印度人，甚至连罗马人也不是而凑巧是这些犹太人。</w:t>
      </w:r>
      <w:r>
        <w:rPr>
          <w:rFonts w:ascii="宋体" w:hAnsi="宋体" w:cs="宋体" w:eastAsia="宋体"/>
          <w:sz w:val="36"/>
          <w:spacing w:val="0"/>
          <w:color w:val="000000"/>
          <w:b w:val="off"/>
          <w:i w:val="off"/>
        </w:rPr>
        <w:t>不过尤其不幸的是十五和十六世纪中意大利的天才画家们，他们</w:t>
      </w:r>
      <w:r>
        <w:rPr>
          <w:rFonts w:ascii="宋体" w:hAnsi="宋体" w:cs="宋体" w:eastAsia="宋体"/>
          <w:sz w:val="36"/>
          <w:spacing w:val="0"/>
          <w:color w:val="000000"/>
          <w:b w:val="off"/>
          <w:i w:val="off"/>
        </w:rPr>
        <w:t>是人为地被限制在一个狭窄的圈子里在选择题材，不得不抓住各</w:t>
      </w:r>
      <w:r>
        <w:rPr>
          <w:rFonts w:ascii="宋体" w:hAnsi="宋体" w:cs="宋体" w:eastAsia="宋体"/>
          <w:sz w:val="36"/>
          <w:spacing w:val="0"/>
          <w:color w:val="000000"/>
          <w:b w:val="off"/>
          <w:i w:val="off"/>
        </w:rPr>
        <w:t>种各样的可怜虫〔作题材〕。原来新约全书，就历史的部分说，作</w:t>
      </w:r>
      <w:r>
        <w:rPr>
          <w:rFonts w:ascii="宋体" w:hAnsi="宋体" w:cs="宋体" w:eastAsia="宋体"/>
          <w:sz w:val="36"/>
          <w:spacing w:val="0"/>
          <w:color w:val="000000"/>
          <w:b w:val="off"/>
          <w:i w:val="off"/>
        </w:rPr>
        <w:t>为绘画题材的来源比旧约全书还要差劲，至于继新约全书而起的</w:t>
      </w:r>
      <w:r>
        <w:rPr>
          <w:rFonts w:ascii="宋体" w:hAnsi="宋体" w:cs="宋体" w:eastAsia="宋体"/>
          <w:sz w:val="36"/>
          <w:spacing w:val="0"/>
          <w:color w:val="000000"/>
          <w:b w:val="off"/>
          <w:i w:val="off"/>
        </w:rPr>
        <w:t>殉道者和教会传道人的历史，那更是些糟透了的东西。不过〔又</w:t>
      </w:r>
      <w:r>
        <w:rPr>
          <w:rFonts w:ascii="宋体" w:hAnsi="宋体" w:cs="宋体" w:eastAsia="宋体"/>
          <w:sz w:val="36"/>
          <w:spacing w:val="0"/>
          <w:color w:val="000000"/>
          <w:b w:val="off"/>
          <w:i w:val="off"/>
        </w:rPr>
        <w:t>不可一概而论〕在这些画中人们还得好好加以甄别，一种是那些</w:t>
      </w:r>
      <w:r>
        <w:rPr>
          <w:rFonts w:ascii="宋体" w:hAnsi="宋体" w:cs="宋体" w:eastAsia="宋体"/>
          <w:sz w:val="36"/>
          <w:spacing w:val="0"/>
          <w:color w:val="000000"/>
          <w:b w:val="off"/>
          <w:i w:val="off"/>
        </w:rPr>
        <w:t>专以犹太教和基督教的历史或神话部分为题材的画，一种是使真</w:t>
      </w:r>
      <w:r>
        <w:rPr>
          <w:rFonts w:ascii="宋体" w:hAnsi="宋体" w:cs="宋体" w:eastAsia="宋体"/>
          <w:sz w:val="36"/>
          <w:spacing w:val="0"/>
          <w:color w:val="000000"/>
          <w:b w:val="off"/>
          <w:i w:val="off"/>
        </w:rPr>
        <w:t>正的，亦即基督教的伦理精神可以直观看到的画，而所用的方法</w:t>
      </w:r>
      <w:r>
        <w:rPr>
          <w:rFonts w:ascii="宋体" w:hAnsi="宋体" w:cs="宋体" w:eastAsia="宋体"/>
          <w:sz w:val="36"/>
          <w:spacing w:val="0"/>
          <w:color w:val="000000"/>
          <w:b w:val="off"/>
          <w:i w:val="off"/>
        </w:rPr>
        <w:t>就是画出充满这种精神的人物。后一种画事实上是绘画艺术中最</w:t>
      </w:r>
      <w:r>
        <w:rPr>
          <w:rFonts w:ascii="宋体" w:hAnsi="宋体" w:cs="宋体" w:eastAsia="宋体"/>
          <w:sz w:val="36"/>
          <w:spacing w:val="0"/>
          <w:color w:val="000000"/>
          <w:b w:val="off"/>
          <w:i w:val="off"/>
        </w:rPr>
        <w:t>高的、最可敬佩的成就，也只有这一艺术中最伟大的巨匠，尤其</w:t>
      </w:r>
      <w:r>
        <w:rPr>
          <w:rFonts w:ascii="宋体" w:hAnsi="宋体" w:cs="宋体" w:eastAsia="宋体"/>
          <w:sz w:val="36"/>
          <w:spacing w:val="0"/>
          <w:color w:val="000000"/>
          <w:b w:val="off"/>
          <w:i w:val="off"/>
        </w:rPr>
        <w:t>是拉菲尔和戈内琪奥①————后者大体上是在其初期作品中————，</w:t>
      </w:r>
      <w:r>
        <w:rPr>
          <w:rFonts w:ascii="宋体" w:hAnsi="宋体" w:cs="宋体" w:eastAsia="宋体"/>
          <w:sz w:val="36"/>
          <w:spacing w:val="0"/>
          <w:color w:val="000000"/>
          <w:b w:val="off"/>
          <w:i w:val="off"/>
        </w:rPr>
        <w:t>才能获得这样的成功。这一类的绘画本来不能算在历史故事画之</w:t>
      </w:r>
      <w:r>
        <w:rPr>
          <w:rFonts w:ascii="宋体" w:hAnsi="宋体" w:cs="宋体" w:eastAsia="宋体"/>
          <w:sz w:val="36"/>
          <w:spacing w:val="0"/>
          <w:color w:val="000000"/>
          <w:b w:val="off"/>
          <w:i w:val="off"/>
        </w:rPr>
        <w:t>内，因为这些画大多数并不写一种事态的过程，不写什么行为，</w:t>
      </w:r>
      <w:bookmarkEnd w:id="2868"/>
    </w:p>
    <w:p>
      <w:pPr>
        <w:pageBreakBefore w:val="off"/>
        <w:tabs/>
        <w:wordWrap w:val="off"/>
        <w:spacing w:before="0" w:after="0" w:line="840" w:lineRule="atLeast"/>
        <w:ind w:left="300" w:right="0"/>
        <w:jc w:val="both"/>
        <w:textAlignment w:val="baseline"/>
        <w:rPr>
          <w:sz w:val="36"/>
        </w:rPr>
      </w:pPr>
      <w:bookmarkStart w:name="" w:id="2869"/>
      <w:r>
        <w:rPr>
          <w:rFonts w:ascii="宋体" w:hAnsi="宋体" w:cs="宋体" w:eastAsia="宋体"/>
          <w:sz w:val="36"/>
          <w:spacing w:val="0"/>
          <w:color w:val="000000"/>
          <w:u w:val="single"/>
          <w:b w:val="off"/>
          <w:i w:val="off"/>
        </w:rPr>
        <w:t xml:space="preserve">                      </w:t>
      </w:r>
      <w:bookmarkEnd w:id="2869"/>
    </w:p>
    <w:p>
      <w:pPr>
        <w:pageBreakBefore w:val="off"/>
        <w:tabs/>
        <w:wordWrap w:val="off"/>
        <w:spacing w:before="0" w:after="0" w:line="420" w:lineRule="atLeast"/>
        <w:ind w:left="840" w:right="0"/>
        <w:jc w:val="both"/>
        <w:textAlignment w:val="baseline"/>
        <w:rPr>
          <w:sz w:val="30"/>
        </w:rPr>
      </w:pPr>
      <w:bookmarkStart w:name="" w:id="2870"/>
      <w:r>
        <w:rPr>
          <w:rFonts w:ascii="宋体" w:hAnsi="宋体" w:cs="宋体" w:eastAsia="宋体"/>
          <w:sz w:val="30"/>
          <w:spacing w:val="0"/>
          <w:color w:val="000000"/>
          <w:b w:val="off"/>
          <w:i w:val="off"/>
        </w:rPr>
        <w:t>① Corregio(1494—1534)，意大利名画家。</w:t>
      </w:r>
      <w:bookmarkEnd w:id="2870"/>
    </w:p>
    <w:p>
      <w:r>
        <w:t/>
      </w:r>
    </w:p>
    <w:p>
      <w:pPr>
        <w:sectPr>
          <w:footerReference r:id="rId708"/>
          <w:headerReference r:id="rId709" w:type="default"/>
          <w:type w:val="nextPage"/>
          <w:pgSz w:w="16000" w:h="23500"/>
          <w:pgMar w:left="1740" w:top="2000" w:right="1740" w:bottom="2000" w:header="1700" w:footer="1700"/>
          <w:cols w:num="1"/>
        </w:sectPr>
      </w:pPr>
    </w:p>
    <w:p>
      <w:pPr>
        <w:pageBreakBefore w:val="off"/>
        <w:tabs/>
        <w:wordWrap w:val="off"/>
        <w:spacing w:before="0" w:after="0" w:line="500" w:lineRule="atLeast"/>
        <w:ind w:left="0" w:right="0"/>
        <w:jc w:val="center"/>
        <w:textAlignment w:val="baseline"/>
        <w:rPr>
          <w:sz w:val="35"/>
        </w:rPr>
      </w:pPr>
      <w:bookmarkStart w:name="" w:id="2871"/>
      <w:r>
        <w:rPr>
          <w:rFonts w:ascii="仿宋" w:hAnsi="仿宋" w:cs="仿宋" w:eastAsia="仿宋"/>
          <w:sz w:val="35"/>
          <w:spacing w:val="0"/>
          <w:color w:val="000000"/>
          <w:u w:val="single"/>
          <w:b w:val="off"/>
          <w:i w:val="off"/>
        </w:rPr>
        <w:t xml:space="preserve">                       世界作为表象再论                    323 </w:t>
      </w:r>
      <w:bookmarkEnd w:id="2871"/>
    </w:p>
    <w:p>
      <w:pPr>
        <w:pageBreakBefore w:val="off"/>
        <w:tabs/>
        <w:wordWrap w:val="off"/>
        <w:spacing w:before="300" w:after="0" w:line="780" w:lineRule="atLeast"/>
        <w:ind w:left="0" w:right="0"/>
        <w:jc w:val="both"/>
        <w:textAlignment w:val="baseline"/>
        <w:rPr>
          <w:sz w:val="41"/>
        </w:rPr>
      </w:pPr>
      <w:bookmarkStart w:name="" w:id="2872"/>
      <w:r>
        <w:rPr>
          <w:rFonts w:ascii="宋体" w:hAnsi="宋体" w:cs="宋体" w:eastAsia="宋体"/>
          <w:sz w:val="41"/>
          <w:spacing w:val="0"/>
          <w:color w:val="000000"/>
          <w:b w:val="off"/>
          <w:i w:val="off"/>
        </w:rPr>
        <w:t>而只是把一些神圣人物凑到一起而已，往往是救世主自己，大310</w:t>
      </w:r>
      <w:r>
        <w:rPr>
          <w:rFonts w:ascii="宋体" w:hAnsi="宋体" w:cs="宋体" w:eastAsia="宋体"/>
          <w:sz w:val="41"/>
          <w:spacing w:val="0"/>
          <w:color w:val="000000"/>
          <w:b w:val="off"/>
          <w:i w:val="off"/>
        </w:rPr>
        <w:t>半还在幼儿期，和他的母亲以及天使们等等。我们在他们的面部，</w:t>
      </w:r>
      <w:r>
        <w:rPr>
          <w:rFonts w:ascii="宋体" w:hAnsi="宋体" w:cs="宋体" w:eastAsia="宋体"/>
          <w:sz w:val="41"/>
          <w:spacing w:val="0"/>
          <w:color w:val="000000"/>
          <w:b w:val="off"/>
          <w:i w:val="off"/>
        </w:rPr>
        <w:t>尤其是在他们的眼神中，看到那种最圆满的“认识”的表情和反映。</w:t>
      </w:r>
      <w:r>
        <w:rPr>
          <w:rFonts w:ascii="宋体" w:hAnsi="宋体" w:cs="宋体" w:eastAsia="宋体"/>
          <w:sz w:val="41"/>
          <w:spacing w:val="0"/>
          <w:color w:val="000000"/>
          <w:b w:val="off"/>
          <w:i w:val="off"/>
        </w:rPr>
        <w:t>这不是关心个别事物，而是把握了那些理念，亦即完全把握了宇</w:t>
      </w:r>
      <w:r>
        <w:rPr>
          <w:rFonts w:ascii="宋体" w:hAnsi="宋体" w:cs="宋体" w:eastAsia="宋体"/>
          <w:sz w:val="41"/>
          <w:spacing w:val="0"/>
          <w:color w:val="000000"/>
          <w:b w:val="off"/>
          <w:i w:val="off"/>
        </w:rPr>
        <w:t>宙和人生全部本质的认识。这一认识在那些神圣人物心中回过头</w:t>
      </w:r>
      <w:r>
        <w:rPr>
          <w:rFonts w:ascii="宋体" w:hAnsi="宋体" w:cs="宋体" w:eastAsia="宋体"/>
          <w:sz w:val="41"/>
          <w:spacing w:val="0"/>
          <w:color w:val="000000"/>
          <w:b w:val="off"/>
          <w:i w:val="off"/>
        </w:rPr>
        <w:t>来影响意志的时候，就不同于别的认识，只是为意志提供一些动</w:t>
      </w:r>
      <w:r>
        <w:rPr>
          <w:rFonts w:ascii="宋体" w:hAnsi="宋体" w:cs="宋体" w:eastAsia="宋体"/>
          <w:sz w:val="41"/>
          <w:spacing w:val="0"/>
          <w:color w:val="000000"/>
          <w:b w:val="off"/>
          <w:i w:val="off"/>
        </w:rPr>
        <w:t>机，而是相反，已成为取消一切欲求的清静剂了。从这种清静剂</w:t>
      </w:r>
      <w:r>
        <w:rPr>
          <w:rFonts w:ascii="宋体" w:hAnsi="宋体" w:cs="宋体" w:eastAsia="宋体"/>
          <w:sz w:val="41"/>
          <w:spacing w:val="0"/>
          <w:color w:val="000000"/>
          <w:b w:val="off"/>
          <w:i w:val="off"/>
        </w:rPr>
        <w:t>可以产生绝对的无欲——这是基督教和印度智慧的最内在精</w:t>
      </w:r>
      <w:r>
        <w:rPr>
          <w:rFonts w:ascii="宋体" w:hAnsi="宋体" w:cs="宋体" w:eastAsia="宋体"/>
          <w:sz w:val="41"/>
          <w:spacing w:val="0"/>
          <w:color w:val="000000"/>
          <w:b w:val="off"/>
          <w:i w:val="off"/>
        </w:rPr>
        <w:t>神——，可以产生一切欲求的放弃，意志的收敛，意志的取消，</w:t>
      </w:r>
      <w:r>
        <w:rPr>
          <w:rFonts w:ascii="宋体" w:hAnsi="宋体" w:cs="宋体" w:eastAsia="宋体"/>
          <w:sz w:val="41"/>
          <w:spacing w:val="0"/>
          <w:color w:val="000000"/>
          <w:b w:val="off"/>
          <w:i w:val="off"/>
        </w:rPr>
        <w:t>随意志的取消也可以产生最后的解脱。那些永远可钦佩的艺术大</w:t>
      </w:r>
      <w:r>
        <w:rPr>
          <w:rFonts w:ascii="宋体" w:hAnsi="宋体" w:cs="宋体" w:eastAsia="宋体"/>
          <w:sz w:val="41"/>
          <w:spacing w:val="0"/>
          <w:color w:val="000000"/>
          <w:b w:val="off"/>
          <w:i w:val="off"/>
        </w:rPr>
        <w:t>师就是这样以他们的作品直观地表出了这一最高的智慧。所以这</w:t>
      </w:r>
      <w:r>
        <w:rPr>
          <w:rFonts w:ascii="宋体" w:hAnsi="宋体" w:cs="宋体" w:eastAsia="宋体"/>
          <w:sz w:val="41"/>
          <w:spacing w:val="0"/>
          <w:color w:val="000000"/>
          <w:b w:val="off"/>
          <w:i w:val="off"/>
        </w:rPr>
        <w:t>里就是一切艺术的最高峰。艺术在意志的恰如其分的客体性中，</w:t>
      </w:r>
      <w:r>
        <w:rPr>
          <w:rFonts w:ascii="宋体" w:hAnsi="宋体" w:cs="宋体" w:eastAsia="宋体"/>
          <w:sz w:val="41"/>
          <w:spacing w:val="0"/>
          <w:color w:val="000000"/>
          <w:b w:val="off"/>
          <w:i w:val="off"/>
        </w:rPr>
        <w:t>在理念中追踪意志，通过了一切级别，从最低级别起，开始是原</w:t>
      </w:r>
      <w:r>
        <w:rPr>
          <w:rFonts w:ascii="宋体" w:hAnsi="宋体" w:cs="宋体" w:eastAsia="宋体"/>
          <w:sz w:val="41"/>
          <w:spacing w:val="0"/>
          <w:color w:val="000000"/>
          <w:b w:val="off"/>
          <w:i w:val="off"/>
        </w:rPr>
        <w:t>因，然后是刺激，最后是动机这样多方的推动意志，展开它的本</w:t>
      </w:r>
      <w:r>
        <w:rPr>
          <w:rFonts w:ascii="宋体" w:hAnsi="宋体" w:cs="宋体" w:eastAsia="宋体"/>
          <w:sz w:val="41"/>
          <w:spacing w:val="0"/>
          <w:color w:val="000000"/>
          <w:b w:val="off"/>
          <w:i w:val="off"/>
        </w:rPr>
        <w:t>质，一直到现在才终于以表示意志[自己]自由的自我扬弃而结束。</w:t>
      </w:r>
      <w:r>
        <w:rPr>
          <w:rFonts w:ascii="宋体" w:hAnsi="宋体" w:cs="宋体" w:eastAsia="宋体"/>
          <w:sz w:val="41"/>
          <w:spacing w:val="0"/>
          <w:color w:val="000000"/>
          <w:b w:val="off"/>
          <w:i w:val="off"/>
        </w:rPr>
        <w:t>这种自我扬弃是由一种强大的清静剂促成的，而这清静剂又是意</w:t>
      </w:r>
      <w:r>
        <w:rPr>
          <w:rFonts w:ascii="宋体" w:hAnsi="宋体" w:cs="宋体" w:eastAsia="宋体"/>
          <w:sz w:val="41"/>
          <w:spacing w:val="0"/>
          <w:color w:val="000000"/>
          <w:b w:val="off"/>
          <w:i w:val="off"/>
        </w:rPr>
        <w:t>志在最圆满地认识了它自己的本质之后获得的。*</w:t>
      </w:r>
      <w:bookmarkEnd w:id="2872"/>
    </w:p>
    <w:p>
      <w:pPr>
        <w:pageBreakBefore w:val="off"/>
        <w:tabs/>
        <w:wordWrap w:val="off"/>
        <w:spacing w:before="560" w:after="0" w:line="820" w:lineRule="atLeast"/>
        <w:ind w:left="0" w:right="0"/>
        <w:jc w:val="center"/>
        <w:textAlignment w:val="baseline"/>
        <w:rPr>
          <w:sz w:val="61"/>
        </w:rPr>
      </w:pPr>
      <w:bookmarkStart w:name="" w:id="2873"/>
      <w:r>
        <w:rPr>
          <w:rFonts w:ascii="黑体" w:hAnsi="黑体" w:cs="黑体" w:eastAsia="黑体"/>
          <w:sz w:val="61"/>
          <w:spacing w:val="0"/>
          <w:color w:val="000000"/>
          <w:b w:val="on"/>
          <w:i w:val="off"/>
        </w:rPr>
        <w:t>§49</w:t>
      </w:r>
      <w:bookmarkEnd w:id="2873"/>
    </w:p>
    <w:p>
      <w:pPr>
        <w:pageBreakBefore w:val="off"/>
        <w:tabs/>
        <w:wordWrap w:val="off"/>
        <w:spacing w:before="0" w:after="0" w:line="780" w:lineRule="atLeast"/>
        <w:ind w:left="240" w:right="440" w:firstLine="760"/>
        <w:jc w:val="both"/>
        <w:textAlignment w:val="baseline"/>
        <w:rPr>
          <w:sz w:val="41"/>
        </w:rPr>
      </w:pPr>
      <w:bookmarkStart w:name="" w:id="2874"/>
      <w:r>
        <w:rPr>
          <w:rFonts w:ascii="宋体" w:hAnsi="宋体" w:cs="宋体" w:eastAsia="宋体"/>
          <w:sz w:val="41"/>
          <w:spacing w:val="0"/>
          <w:color w:val="000000"/>
          <w:b w:val="off"/>
          <w:i w:val="off"/>
        </w:rPr>
        <w:t>我们前此关于艺术的一切考察，无论在什么地方都是以这样</w:t>
      </w:r>
      <w:r>
        <w:rPr>
          <w:rFonts w:ascii="宋体" w:hAnsi="宋体" w:cs="宋体" w:eastAsia="宋体"/>
          <w:sz w:val="41"/>
          <w:spacing w:val="0"/>
          <w:color w:val="000000"/>
          <w:b w:val="off"/>
          <w:i w:val="off"/>
        </w:rPr>
        <w:t>一个真理为根据的，即是说：艺术的对象——表出这个对象就是</w:t>
      </w:r>
      <w:r>
        <w:rPr>
          <w:rFonts w:ascii="宋体" w:hAnsi="宋体" w:cs="宋体" w:eastAsia="宋体"/>
          <w:sz w:val="41"/>
          <w:spacing w:val="0"/>
          <w:color w:val="000000"/>
          <w:b w:val="off"/>
          <w:i w:val="off"/>
        </w:rPr>
        <w:t>艺术家的目的，所以对于这个对象的认识，作为[艺术品的]胚胎</w:t>
      </w:r>
      <w:bookmarkEnd w:id="2874"/>
    </w:p>
    <w:p>
      <w:pPr>
        <w:pageBreakBefore w:val="off"/>
        <w:tabs/>
        <w:wordWrap w:val="off"/>
        <w:spacing w:before="0" w:after="0" w:line="780" w:lineRule="atLeast"/>
        <w:ind w:left="300" w:right="0"/>
        <w:jc w:val="both"/>
        <w:textAlignment w:val="baseline"/>
        <w:rPr>
          <w:sz w:val="41"/>
        </w:rPr>
      </w:pPr>
      <w:bookmarkStart w:name="" w:id="2875"/>
      <w:r>
        <w:rPr>
          <w:rFonts w:ascii="宋体" w:hAnsi="宋体" w:cs="宋体" w:eastAsia="宋体"/>
          <w:sz w:val="41"/>
          <w:spacing w:val="0"/>
          <w:color w:val="000000"/>
          <w:u w:val="single"/>
          <w:b w:val="off"/>
          <w:i w:val="off"/>
        </w:rPr>
        <w:t xml:space="preserve">                   </w:t>
      </w:r>
      <w:bookmarkEnd w:id="2875"/>
    </w:p>
    <w:p>
      <w:pPr>
        <w:pageBreakBefore w:val="off"/>
        <w:tabs/>
        <w:wordWrap w:val="off"/>
        <w:spacing w:before="0" w:after="0" w:line="480" w:lineRule="atLeast"/>
        <w:ind w:left="840" w:right="0"/>
        <w:jc w:val="both"/>
        <w:textAlignment w:val="baseline"/>
        <w:rPr>
          <w:sz w:val="35"/>
        </w:rPr>
      </w:pPr>
      <w:bookmarkStart w:name="" w:id="2876"/>
      <w:r>
        <w:rPr>
          <w:rFonts w:ascii="仿宋" w:hAnsi="仿宋" w:cs="仿宋" w:eastAsia="仿宋"/>
          <w:sz w:val="35"/>
          <w:spacing w:val="0"/>
          <w:color w:val="000000"/>
          <w:b w:val="off"/>
          <w:i w:val="off"/>
        </w:rPr>
        <w:t>*要理解这一段，非以下一篇为前提不可。</w:t>
      </w:r>
      <w:bookmarkEnd w:id="2876"/>
    </w:p>
    <w:p>
      <w:r>
        <w:t/>
      </w:r>
    </w:p>
    <w:p>
      <w:pPr>
        <w:sectPr>
          <w:footerReference r:id="rId710"/>
          <w:headerReference r:id="rId711" w:type="default"/>
          <w:type w:val="nextPage"/>
          <w:pgSz w:w="16000" w:h="23500"/>
          <w:pgMar w:left="1860" w:top="2000" w:right="1860" w:bottom="2000" w:header="1700" w:footer="1700"/>
          <w:cols w:num="1"/>
        </w:sectPr>
      </w:pPr>
    </w:p>
    <w:p>
      <w:pPr>
        <w:pageBreakBefore w:val="off"/>
        <w:tabs/>
        <w:wordWrap w:val="off"/>
        <w:spacing w:before="100" w:after="0" w:line="500" w:lineRule="atLeast"/>
        <w:ind w:left="720" w:right="0"/>
        <w:jc w:val="both"/>
        <w:textAlignment w:val="baseline"/>
        <w:rPr>
          <w:sz w:val="36"/>
        </w:rPr>
      </w:pPr>
      <w:bookmarkStart w:name="" w:id="2877"/>
      <w:r>
        <w:rPr>
          <w:rFonts w:ascii="宋体" w:hAnsi="宋体" w:cs="宋体" w:eastAsia="宋体"/>
          <w:sz w:val="36"/>
          <w:spacing w:val="0"/>
          <w:color w:val="000000"/>
          <w:u w:val="single"/>
          <w:b w:val="off"/>
          <w:i w:val="off"/>
        </w:rPr>
        <w:t xml:space="preserve"> 324                     第   三   篇                         </w:t>
      </w:r>
      <w:bookmarkEnd w:id="2877"/>
    </w:p>
    <w:p>
      <w:pPr>
        <w:pageBreakBefore w:val="off"/>
        <w:tabs/>
        <w:wordWrap w:val="off"/>
        <w:spacing w:before="340" w:after="0" w:line="860" w:lineRule="atLeast"/>
        <w:ind w:left="0" w:right="0" w:firstLine="640"/>
        <w:jc w:val="both"/>
        <w:textAlignment w:val="baseline"/>
        <w:rPr>
          <w:sz w:val="39"/>
        </w:rPr>
      </w:pPr>
      <w:bookmarkStart w:name="" w:id="2878"/>
      <w:r>
        <w:rPr>
          <w:rFonts w:ascii="宋体" w:hAnsi="宋体" w:cs="宋体" w:eastAsia="宋体"/>
          <w:sz w:val="39"/>
          <w:spacing w:val="0"/>
          <w:color w:val="000000"/>
          <w:b w:val="off"/>
          <w:i w:val="off"/>
        </w:rPr>
        <w:t>和根源，就必然要走在艺术家的作品之前了——就是柏拉图心目</w:t>
      </w:r>
      <w:r>
        <w:rPr>
          <w:rFonts w:ascii="宋体" w:hAnsi="宋体" w:cs="宋体" w:eastAsia="宋体"/>
          <w:sz w:val="39"/>
          <w:spacing w:val="0"/>
          <w:color w:val="000000"/>
          <w:b w:val="off"/>
          <w:i w:val="off"/>
        </w:rPr>
        <w:t>中的理念，而决不是别的什么；不是个别事物，不是理性思维的</w:t>
      </w:r>
      <w:r>
        <w:rPr>
          <w:rFonts w:ascii="宋体" w:hAnsi="宋体" w:cs="宋体" w:eastAsia="宋体"/>
          <w:sz w:val="39"/>
          <w:spacing w:val="0"/>
          <w:color w:val="000000"/>
          <w:b w:val="off"/>
          <w:i w:val="off"/>
        </w:rPr>
        <w:t>和科学的对象。理念和概念在两者〔各自〕作为单位的“一”而代表</w:t>
      </w:r>
      <w:r>
        <w:rPr>
          <w:rFonts w:ascii="宋体" w:hAnsi="宋体" w:cs="宋体" w:eastAsia="宋体"/>
          <w:sz w:val="39"/>
          <w:spacing w:val="0"/>
          <w:color w:val="000000"/>
          <w:b w:val="off"/>
          <w:i w:val="off"/>
        </w:rPr>
        <w:t>311 实际事物的多时，固然有些共同性，然而两者的巨大区别，由于</w:t>
      </w:r>
      <w:r>
        <w:rPr>
          <w:rFonts w:ascii="宋体" w:hAnsi="宋体" w:cs="宋体" w:eastAsia="宋体"/>
          <w:sz w:val="39"/>
          <w:spacing w:val="0"/>
          <w:color w:val="000000"/>
          <w:b w:val="off"/>
          <w:i w:val="off"/>
        </w:rPr>
        <w:t>在第一篇里关于概念和在本篇里关于理念所说过的，应该是够明</w:t>
      </w:r>
      <w:r>
        <w:rPr>
          <w:rFonts w:ascii="宋体" w:hAnsi="宋体" w:cs="宋体" w:eastAsia="宋体"/>
          <w:sz w:val="39"/>
          <w:spacing w:val="0"/>
          <w:color w:val="000000"/>
          <w:b w:val="off"/>
          <w:i w:val="off"/>
        </w:rPr>
        <w:t>确够清楚的了。不过说柏拉图也明白地体会了这一区别，我是决</w:t>
      </w:r>
      <w:r>
        <w:rPr>
          <w:rFonts w:ascii="宋体" w:hAnsi="宋体" w:cs="宋体" w:eastAsia="宋体"/>
          <w:sz w:val="39"/>
          <w:spacing w:val="0"/>
          <w:color w:val="000000"/>
          <w:b w:val="off"/>
          <w:i w:val="off"/>
        </w:rPr>
        <w:t>不主张的；反而应该说他有好些关于理念的例子，关于理念的讨</w:t>
      </w:r>
      <w:r>
        <w:rPr>
          <w:rFonts w:ascii="宋体" w:hAnsi="宋体" w:cs="宋体" w:eastAsia="宋体"/>
          <w:sz w:val="39"/>
          <w:spacing w:val="0"/>
          <w:color w:val="000000"/>
          <w:b w:val="off"/>
          <w:i w:val="off"/>
        </w:rPr>
        <w:t>论都只能适用于概念。关于这一点，我们现在将置而不论，而</w:t>
      </w:r>
      <w:r>
        <w:rPr>
          <w:rFonts w:ascii="宋体" w:hAnsi="宋体" w:cs="宋体" w:eastAsia="宋体"/>
          <w:sz w:val="39"/>
          <w:spacing w:val="0"/>
          <w:color w:val="000000"/>
          <w:b w:val="off"/>
          <w:i w:val="off"/>
        </w:rPr>
        <w:t>只走我们自己的路。足以自慰的是我们虽然这样屡次踏上了</w:t>
      </w:r>
      <w:r>
        <w:rPr>
          <w:rFonts w:ascii="宋体" w:hAnsi="宋体" w:cs="宋体" w:eastAsia="宋体"/>
          <w:sz w:val="39"/>
          <w:spacing w:val="0"/>
          <w:color w:val="000000"/>
          <w:b w:val="off"/>
          <w:i w:val="off"/>
        </w:rPr>
        <w:t>一个伟大的卓越的人物的旧路，却并不是〔一步一趋〕踏着他</w:t>
      </w:r>
      <w:r>
        <w:rPr>
          <w:rFonts w:ascii="宋体" w:hAnsi="宋体" w:cs="宋体" w:eastAsia="宋体"/>
          <w:sz w:val="39"/>
          <w:spacing w:val="0"/>
          <w:color w:val="000000"/>
          <w:b w:val="off"/>
          <w:i w:val="off"/>
        </w:rPr>
        <w:t>的足印前进，而是追求我们自己的目标。——概念是抽象的，是</w:t>
      </w:r>
      <w:r>
        <w:rPr>
          <w:rFonts w:ascii="宋体" w:hAnsi="宋体" w:cs="宋体" w:eastAsia="宋体"/>
          <w:sz w:val="39"/>
          <w:spacing w:val="0"/>
          <w:color w:val="000000"/>
          <w:b w:val="off"/>
          <w:i w:val="off"/>
        </w:rPr>
        <w:t>从推理来的。概念在其含义圈内完全是不确定的，只在范围上是</w:t>
      </w:r>
      <w:r>
        <w:rPr>
          <w:rFonts w:ascii="宋体" w:hAnsi="宋体" w:cs="宋体" w:eastAsia="宋体"/>
          <w:sz w:val="39"/>
          <w:spacing w:val="0"/>
          <w:color w:val="000000"/>
          <w:b w:val="off"/>
          <w:i w:val="off"/>
        </w:rPr>
        <w:t>确定的。概念是任何人只要有理性就得而理解和掌握的，只要通</w:t>
      </w:r>
      <w:r>
        <w:rPr>
          <w:rFonts w:ascii="宋体" w:hAnsi="宋体" w:cs="宋体" w:eastAsia="宋体"/>
          <w:sz w:val="39"/>
          <w:spacing w:val="0"/>
          <w:color w:val="000000"/>
          <w:b w:val="off"/>
          <w:i w:val="off"/>
        </w:rPr>
        <w:t>过词汇而无须其他媒介就可传达于人的，它的定义就把它说尽了。</w:t>
      </w:r>
      <w:r>
        <w:rPr>
          <w:rFonts w:ascii="宋体" w:hAnsi="宋体" w:cs="宋体" w:eastAsia="宋体"/>
          <w:sz w:val="39"/>
          <w:spacing w:val="0"/>
          <w:color w:val="000000"/>
          <w:b w:val="off"/>
          <w:i w:val="off"/>
        </w:rPr>
        <w:t>理念则相反，尽管可作概念的适当代表来下定义，却始终是直观</w:t>
      </w:r>
      <w:r>
        <w:rPr>
          <w:rFonts w:ascii="宋体" w:hAnsi="宋体" w:cs="宋体" w:eastAsia="宋体"/>
          <w:sz w:val="39"/>
          <w:spacing w:val="0"/>
          <w:color w:val="000000"/>
          <w:b w:val="off"/>
          <w:i w:val="off"/>
        </w:rPr>
        <w:t>的。并且理念虽然代表着无数的个别事物，却一贯是确定的；它</w:t>
      </w:r>
      <w:r>
        <w:rPr>
          <w:rFonts w:ascii="宋体" w:hAnsi="宋体" w:cs="宋体" w:eastAsia="宋体"/>
          <w:sz w:val="39"/>
          <w:spacing w:val="0"/>
          <w:color w:val="000000"/>
          <w:b w:val="off"/>
          <w:i w:val="off"/>
        </w:rPr>
        <w:t>决不能被个体所认识，而只能被那超然于一切欲求，一切个性而</w:t>
      </w:r>
      <w:r>
        <w:rPr>
          <w:rFonts w:ascii="宋体" w:hAnsi="宋体" w:cs="宋体" w:eastAsia="宋体"/>
          <w:sz w:val="39"/>
          <w:spacing w:val="0"/>
          <w:color w:val="000000"/>
          <w:b w:val="off"/>
          <w:i w:val="off"/>
        </w:rPr>
        <w:t>已上升为认识的纯粹主体的人所认识；也就是说只能被天才以及</w:t>
      </w:r>
      <w:r>
        <w:rPr>
          <w:rFonts w:ascii="宋体" w:hAnsi="宋体" w:cs="宋体" w:eastAsia="宋体"/>
          <w:sz w:val="39"/>
          <w:spacing w:val="0"/>
          <w:color w:val="000000"/>
          <w:b w:val="off"/>
          <w:i w:val="off"/>
        </w:rPr>
        <w:t>那些由于提高自己的纯粹认识能力———多半是天才的作品使然</w:t>
      </w:r>
      <w:r>
        <w:rPr>
          <w:rFonts w:ascii="宋体" w:hAnsi="宋体" w:cs="宋体" w:eastAsia="宋体"/>
          <w:sz w:val="39"/>
          <w:spacing w:val="0"/>
          <w:color w:val="000000"/>
          <w:b w:val="off"/>
          <w:i w:val="off"/>
        </w:rPr>
        <w:t>———而在天才心境中的人们所获得。因此，理念不是无条件地，</w:t>
      </w:r>
      <w:r>
        <w:rPr>
          <w:rFonts w:ascii="宋体" w:hAnsi="宋体" w:cs="宋体" w:eastAsia="宋体"/>
          <w:sz w:val="39"/>
          <w:spacing w:val="0"/>
          <w:color w:val="000000"/>
          <w:b w:val="off"/>
          <w:i w:val="off"/>
        </w:rPr>
        <w:t>而只是在条件之下才可以传达于人的，因为那既被把握又在艺术</w:t>
      </w:r>
      <w:r>
        <w:rPr>
          <w:rFonts w:ascii="宋体" w:hAnsi="宋体" w:cs="宋体" w:eastAsia="宋体"/>
          <w:sz w:val="39"/>
          <w:spacing w:val="0"/>
          <w:color w:val="000000"/>
          <w:b w:val="off"/>
          <w:i w:val="off"/>
        </w:rPr>
        <w:t>作品中被复制出来的理念只按各人本身的智力水平而〔分别〕引起</w:t>
      </w:r>
      <w:r>
        <w:rPr>
          <w:rFonts w:ascii="宋体" w:hAnsi="宋体" w:cs="宋体" w:eastAsia="宋体"/>
          <w:sz w:val="39"/>
          <w:spacing w:val="0"/>
          <w:color w:val="000000"/>
          <w:b w:val="off"/>
          <w:i w:val="off"/>
        </w:rPr>
        <w:t>人们的注意。因为这一缘故，所以恰好是各种艺术中最优秀的作</w:t>
      </w:r>
      <w:r>
        <w:rPr>
          <w:rFonts w:ascii="宋体" w:hAnsi="宋体" w:cs="宋体" w:eastAsia="宋体"/>
          <w:sz w:val="39"/>
          <w:spacing w:val="0"/>
          <w:color w:val="000000"/>
          <w:b w:val="off"/>
          <w:i w:val="off"/>
        </w:rPr>
        <w:t>品，天才们最珍贵的产物。对于人类中迟钝的大多数必然永远是</w:t>
      </w:r>
      <w:bookmarkEnd w:id="2878"/>
    </w:p>
    <w:p>
      <w:r>
        <w:t/>
      </w:r>
    </w:p>
    <w:p>
      <w:pPr>
        <w:sectPr>
          <w:footerReference r:id="rId712"/>
          <w:headerReference r:id="rId713" w:type="default"/>
          <w:type w:val="nextPage"/>
          <w:pgSz w:w="16000" w:h="23500"/>
          <w:pgMar w:left="1680" w:top="2000" w:right="168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879"/>
      <w:r>
        <w:rPr>
          <w:rFonts w:ascii="仿宋" w:hAnsi="仿宋" w:cs="仿宋" w:eastAsia="仿宋"/>
          <w:sz w:val="36"/>
          <w:spacing w:val="0"/>
          <w:color w:val="000000"/>
          <w:u w:val="single"/>
          <w:b w:val="off"/>
          <w:i w:val="off"/>
        </w:rPr>
        <w:t xml:space="preserve">                         世界作为表象再论                    325 </w:t>
      </w:r>
      <w:bookmarkEnd w:id="2879"/>
    </w:p>
    <w:p>
      <w:pPr>
        <w:pageBreakBefore w:val="off"/>
        <w:tabs/>
        <w:wordWrap w:val="off"/>
        <w:spacing w:before="0" w:after="0" w:line="860" w:lineRule="atLeast"/>
        <w:ind w:left="40" w:right="0" w:hanging="40"/>
        <w:jc w:val="both"/>
        <w:textAlignment w:val="baseline"/>
        <w:rPr>
          <w:sz w:val="39"/>
        </w:rPr>
      </w:pPr>
      <w:bookmarkStart w:name="" w:id="2880"/>
      <w:r>
        <w:rPr>
          <w:rFonts w:ascii="宋体" w:hAnsi="宋体" w:cs="宋体" w:eastAsia="宋体"/>
          <w:sz w:val="39"/>
          <w:spacing w:val="0"/>
          <w:color w:val="000000"/>
          <w:b w:val="off"/>
          <w:i w:val="off"/>
        </w:rPr>
        <w:t>一部看不懂的天书。在这些作品与多数人之间隔着一条鸿沟，</w:t>
      </w:r>
      <w:r>
        <w:rPr>
          <w:rFonts w:ascii="宋体" w:hAnsi="宋体" w:cs="宋体" w:eastAsia="宋体"/>
          <w:sz w:val="39"/>
          <w:spacing w:val="0"/>
          <w:color w:val="000000"/>
          <w:b w:val="off"/>
          <w:i w:val="off"/>
        </w:rPr>
        <w:t>大多数人不能接近这种天书，犹如平民群众不能接近王侯们的左</w:t>
      </w:r>
      <w:r>
        <w:rPr>
          <w:rFonts w:ascii="宋体" w:hAnsi="宋体" w:cs="宋体" w:eastAsia="宋体"/>
          <w:sz w:val="39"/>
          <w:spacing w:val="0"/>
          <w:color w:val="000000"/>
          <w:b w:val="off"/>
          <w:i w:val="off"/>
        </w:rPr>
        <w:t>右一样。最无风雅的人固然也把公认的杰作当作权威，但那不过</w:t>
      </w:r>
      <w:r>
        <w:rPr>
          <w:rFonts w:ascii="宋体" w:hAnsi="宋体" w:cs="宋体" w:eastAsia="宋体"/>
          <w:sz w:val="39"/>
          <w:spacing w:val="0"/>
          <w:color w:val="000000"/>
          <w:b w:val="off"/>
          <w:i w:val="off"/>
        </w:rPr>
        <w:t>是为了不暴露他们自己的低能罢了。这时他们虽口里不说，但总</w:t>
      </w:r>
      <w:r>
        <w:rPr>
          <w:rFonts w:ascii="宋体" w:hAnsi="宋体" w:cs="宋体" w:eastAsia="宋体"/>
          <w:sz w:val="39"/>
          <w:spacing w:val="0"/>
          <w:color w:val="000000"/>
          <w:b w:val="off"/>
          <w:i w:val="off"/>
        </w:rPr>
        <w:t>是准备着大肆诋毁这些杰作；一旦有人容许他相信可以这样作而</w:t>
      </w:r>
      <w:r>
        <w:rPr>
          <w:rFonts w:ascii="宋体" w:hAnsi="宋体" w:cs="宋体" w:eastAsia="宋体"/>
          <w:sz w:val="39"/>
          <w:spacing w:val="0"/>
          <w:color w:val="000000"/>
          <w:b w:val="off"/>
          <w:i w:val="off"/>
        </w:rPr>
        <w:t>不致暴露他们自己，那么，他们对于一切伟大的、优美的东西</w:t>
      </w:r>
      <w:r>
        <w:rPr>
          <w:rFonts w:ascii="宋体" w:hAnsi="宋体" w:cs="宋体" w:eastAsia="宋体"/>
          <w:sz w:val="39"/>
          <w:spacing w:val="0"/>
          <w:color w:val="000000"/>
          <w:b w:val="off"/>
          <w:i w:val="off"/>
        </w:rPr>
        <w:t>———这些东西从来不引起他们欣赏，所以正是因此而伤害了他们</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312</w:t>
      </w:r>
      <w:r>
        <w:rPr>
          <w:rFonts w:ascii="宋体" w:hAnsi="宋体" w:cs="宋体" w:eastAsia="宋体"/>
          <w:sz w:val="39"/>
          <w:spacing w:val="0"/>
          <w:color w:val="000000"/>
          <w:b w:val="off"/>
          <w:i w:val="off"/>
        </w:rPr>
        <w:t>的自尊心——，对于这些东西的创作者既然衔恨已久，现在就可</w:t>
      </w:r>
      <w:r>
        <w:rPr>
          <w:rFonts w:ascii="宋体" w:hAnsi="宋体" w:cs="宋体" w:eastAsia="宋体"/>
          <w:sz w:val="39"/>
          <w:spacing w:val="0"/>
          <w:color w:val="000000"/>
          <w:b w:val="off"/>
          <w:i w:val="off"/>
        </w:rPr>
        <w:t>以兴高采烈的尽情发泄他们的憎恨了。原来一个人要自觉自愿地</w:t>
      </w:r>
      <w:r>
        <w:rPr>
          <w:rFonts w:ascii="宋体" w:hAnsi="宋体" w:cs="宋体" w:eastAsia="宋体"/>
          <w:sz w:val="39"/>
          <w:spacing w:val="0"/>
          <w:color w:val="000000"/>
          <w:b w:val="off"/>
          <w:i w:val="off"/>
        </w:rPr>
        <w:t>承认别人的价值，尊重别人的价值，根本就得自己有自己的价值。</w:t>
      </w:r>
      <w:r>
        <w:rPr>
          <w:rFonts w:ascii="宋体" w:hAnsi="宋体" w:cs="宋体" w:eastAsia="宋体"/>
          <w:sz w:val="39"/>
          <w:spacing w:val="0"/>
          <w:color w:val="000000"/>
          <w:b w:val="off"/>
          <w:i w:val="off"/>
        </w:rPr>
        <w:t>这是〔一个人〕尽管有功而必须谦逊的理由所在，也是〔人们〕对于</w:t>
      </w:r>
      <w:r>
        <w:rPr>
          <w:rFonts w:ascii="宋体" w:hAnsi="宋体" w:cs="宋体" w:eastAsia="宋体"/>
          <w:sz w:val="39"/>
          <w:spacing w:val="0"/>
          <w:color w:val="000000"/>
          <w:b w:val="off"/>
          <w:i w:val="off"/>
        </w:rPr>
        <w:t>〔别人的〕这一德性往往加以过誉的理由之所在。在一切姊妹德</w:t>
      </w:r>
      <w:r>
        <w:rPr>
          <w:rFonts w:ascii="宋体" w:hAnsi="宋体" w:cs="宋体" w:eastAsia="宋体"/>
          <w:sz w:val="39"/>
          <w:spacing w:val="0"/>
          <w:color w:val="000000"/>
          <w:b w:val="off"/>
          <w:i w:val="off"/>
        </w:rPr>
        <w:t>性中，唯有谦逊是每一个敢于赞扬任何一个卓越人物的人，为了</w:t>
      </w:r>
      <w:r>
        <w:rPr>
          <w:rFonts w:ascii="宋体" w:hAnsi="宋体" w:cs="宋体" w:eastAsia="宋体"/>
          <w:sz w:val="39"/>
          <w:spacing w:val="0"/>
          <w:color w:val="000000"/>
          <w:b w:val="off"/>
          <w:i w:val="off"/>
        </w:rPr>
        <w:t>化解和消除〔人们自己〕无价值的忿怒，每次都要添加在他的称颂</w:t>
      </w:r>
      <w:r>
        <w:rPr>
          <w:rFonts w:ascii="宋体" w:hAnsi="宋体" w:cs="宋体" w:eastAsia="宋体"/>
          <w:sz w:val="39"/>
          <w:spacing w:val="0"/>
          <w:color w:val="000000"/>
          <w:b w:val="off"/>
          <w:i w:val="off"/>
        </w:rPr>
        <w:t>之后的。然则谦逊不是伪装的卑躬屈节，又是什么呢？难道谦逊</w:t>
      </w:r>
      <w:r>
        <w:rPr>
          <w:rFonts w:ascii="宋体" w:hAnsi="宋体" w:cs="宋体" w:eastAsia="宋体"/>
          <w:sz w:val="39"/>
          <w:spacing w:val="0"/>
          <w:color w:val="000000"/>
          <w:b w:val="off"/>
          <w:i w:val="off"/>
        </w:rPr>
        <w:t>不是人们因为自己有优点和功绩而在这充满卑鄙嫉妒的世界里</w:t>
      </w:r>
      <w:r>
        <w:rPr>
          <w:rFonts w:ascii="宋体" w:hAnsi="宋体" w:cs="宋体" w:eastAsia="宋体"/>
          <w:sz w:val="39"/>
          <w:spacing w:val="0"/>
          <w:color w:val="000000"/>
          <w:b w:val="off"/>
          <w:i w:val="off"/>
        </w:rPr>
        <w:t>〔不得不〕用以请求那些没有任何优点和功绩的人们加以原谅的手</w:t>
      </w:r>
      <w:r>
        <w:rPr>
          <w:rFonts w:ascii="宋体" w:hAnsi="宋体" w:cs="宋体" w:eastAsia="宋体"/>
          <w:sz w:val="39"/>
          <w:spacing w:val="0"/>
          <w:color w:val="000000"/>
          <w:b w:val="off"/>
          <w:i w:val="off"/>
        </w:rPr>
        <w:t>段？原来谁要是因为无功可伐而不自高自大，这不是谦逊，而只</w:t>
      </w:r>
      <w:r>
        <w:rPr>
          <w:rFonts w:ascii="宋体" w:hAnsi="宋体" w:cs="宋体" w:eastAsia="宋体"/>
          <w:sz w:val="39"/>
          <w:spacing w:val="0"/>
          <w:color w:val="000000"/>
          <w:b w:val="off"/>
          <w:i w:val="off"/>
        </w:rPr>
        <w:t>是老实。</w:t>
      </w:r>
      <w:bookmarkEnd w:id="2880"/>
    </w:p>
    <w:p>
      <w:pPr>
        <w:pageBreakBefore w:val="off"/>
        <w:tabs/>
        <w:wordWrap w:val="off"/>
        <w:spacing w:before="0" w:after="0" w:line="860" w:lineRule="atLeast"/>
        <w:ind w:left="340" w:right="360" w:firstLine="820"/>
        <w:jc w:val="both"/>
        <w:textAlignment w:val="baseline"/>
        <w:rPr>
          <w:sz w:val="39"/>
        </w:rPr>
      </w:pPr>
      <w:bookmarkStart w:name="" w:id="2881"/>
      <w:r>
        <w:rPr>
          <w:rFonts w:ascii="宋体" w:hAnsi="宋体" w:cs="宋体" w:eastAsia="宋体"/>
          <w:sz w:val="39"/>
          <w:spacing w:val="0"/>
          <w:color w:val="000000"/>
          <w:b w:val="off"/>
          <w:i w:val="off"/>
        </w:rPr>
        <w:t>理念是借助于我们直观体验的时间、空间形式才分化为多的</w:t>
      </w:r>
      <w:r>
        <w:rPr>
          <w:rFonts w:ascii="宋体" w:hAnsi="宋体" w:cs="宋体" w:eastAsia="宋体"/>
          <w:sz w:val="39"/>
          <w:spacing w:val="0"/>
          <w:color w:val="000000"/>
          <w:b w:val="off"/>
          <w:i w:val="off"/>
        </w:rPr>
        <w:t>一。概念则相反，是凭我们理性的抽象作用由多恢复的一，这可</w:t>
      </w:r>
      <w:r>
        <w:rPr>
          <w:rFonts w:ascii="宋体" w:hAnsi="宋体" w:cs="宋体" w:eastAsia="宋体"/>
          <w:sz w:val="39"/>
          <w:spacing w:val="0"/>
          <w:color w:val="000000"/>
          <w:b w:val="off"/>
          <w:i w:val="off"/>
        </w:rPr>
        <w:t>以称之为事后统一性，而前者则可称之为事前统一性。最后，人</w:t>
      </w:r>
      <w:r>
        <w:rPr>
          <w:rFonts w:ascii="宋体" w:hAnsi="宋体" w:cs="宋体" w:eastAsia="宋体"/>
          <w:sz w:val="39"/>
          <w:spacing w:val="0"/>
          <w:color w:val="000000"/>
          <w:b w:val="off"/>
          <w:i w:val="off"/>
        </w:rPr>
        <w:t>们还可以用这样一个比喻来表示概念和理型之间的区别，人们可</w:t>
      </w:r>
      <w:r>
        <w:rPr>
          <w:rFonts w:ascii="宋体" w:hAnsi="宋体" w:cs="宋体" w:eastAsia="宋体"/>
          <w:sz w:val="39"/>
          <w:spacing w:val="0"/>
          <w:color w:val="000000"/>
          <w:b w:val="off"/>
          <w:i w:val="off"/>
        </w:rPr>
        <w:t>以说概念好比一个无生命的容器，人们放进去的东西在里面一个</w:t>
      </w:r>
      <w:bookmarkEnd w:id="2881"/>
    </w:p>
    <w:p>
      <w:r>
        <w:t/>
      </w:r>
    </w:p>
    <w:p>
      <w:pPr>
        <w:sectPr>
          <w:footerReference r:id="rId714"/>
          <w:headerReference r:id="rId715" w:type="default"/>
          <w:type w:val="nextPage"/>
          <w:pgSz w:w="16000" w:h="23500"/>
          <w:pgMar w:left="1800" w:top="1880" w:right="1800" w:bottom="1880" w:header="1580" w:footer="1580"/>
          <w:cols w:num="1"/>
        </w:sectPr>
      </w:pPr>
    </w:p>
    <w:p>
      <w:pPr>
        <w:pageBreakBefore w:val="off"/>
        <w:tabs>
          <w:tab w:pos="4660" w:val="left" w:leader="none"/>
          <w:tab w:pos="5620" w:val="left" w:leader="none"/>
          <w:tab w:pos="6540" w:val="left" w:leader="none"/>
        </w:tabs>
        <w:wordWrap w:val="off"/>
        <w:spacing w:before="0" w:after="0" w:line="520" w:lineRule="atLeast"/>
        <w:ind w:left="380" w:right="0"/>
        <w:jc w:val="both"/>
        <w:textAlignment w:val="baseline"/>
        <w:rPr>
          <w:sz w:val="38"/>
        </w:rPr>
      </w:pPr>
      <w:bookmarkStart w:name="" w:id="2882"/>
      <w:r>
        <w:rPr>
          <w:rFonts w:ascii="宋体" w:hAnsi="宋体" w:cs="宋体" w:eastAsia="宋体"/>
          <w:sz w:val="38"/>
          <w:spacing w:val="0"/>
          <w:color w:val="000000"/>
          <w:b w:val="off"/>
          <w:i w:val="off"/>
        </w:rPr>
        <w:t>326</w:t>
      </w:r>
      <w:r>
        <w:t xml:space="preserve">	</w:t>
      </w:r>
      <w:r>
        <w:rPr>
          <w:rFonts w:ascii="仿宋" w:hAnsi="仿宋" w:cs="仿宋" w:eastAsia="仿宋"/>
          <w:sz w:val="38"/>
          <w:spacing w:val="0"/>
          <w:color w:val="000000"/>
          <w:b w:val="off"/>
          <w:i w:val="off"/>
        </w:rPr>
        <w:t>第</w:t>
      </w:r>
      <w:r>
        <w:t xml:space="preserve">	</w:t>
      </w:r>
      <w:r>
        <w:rPr>
          <w:rFonts w:ascii="仿宋" w:hAnsi="仿宋" w:cs="仿宋" w:eastAsia="仿宋"/>
          <w:sz w:val="38"/>
          <w:spacing w:val="0"/>
          <w:color w:val="000000"/>
          <w:b w:val="off"/>
          <w:i w:val="off"/>
        </w:rPr>
        <w:t>三</w:t>
      </w:r>
      <w:r>
        <w:t xml:space="preserve">	</w:t>
      </w:r>
      <w:r>
        <w:rPr>
          <w:rFonts w:ascii="仿宋" w:hAnsi="仿宋" w:cs="仿宋" w:eastAsia="仿宋"/>
          <w:sz w:val="38"/>
          <w:spacing w:val="0"/>
          <w:color w:val="000000"/>
          <w:b w:val="off"/>
          <w:i w:val="off"/>
        </w:rPr>
        <w:t>篇</w:t>
      </w:r>
      <w:bookmarkEnd w:id="2882"/>
    </w:p>
    <w:p>
      <w:pPr>
        <w:pageBreakBefore w:val="off"/>
        <w:tabs/>
        <w:wordWrap w:val="off"/>
        <w:spacing w:before="320" w:after="0" w:line="760" w:lineRule="atLeast"/>
        <w:ind w:left="0" w:right="260"/>
        <w:jc w:val="both"/>
        <w:textAlignment w:val="baseline"/>
        <w:rPr>
          <w:sz w:val="40"/>
        </w:rPr>
      </w:pPr>
      <w:bookmarkStart w:name="" w:id="2883"/>
      <w:r>
        <w:rPr>
          <w:rFonts w:ascii="宋体" w:hAnsi="宋体" w:cs="宋体" w:eastAsia="宋体"/>
          <w:sz w:val="40"/>
          <w:spacing w:val="0"/>
          <w:color w:val="000000"/>
          <w:b w:val="off"/>
          <w:i w:val="off"/>
        </w:rPr>
        <w:t>挨一个，杂乱无章，可是除了人们原先放进去的(由于综合判断)、</w:t>
      </w:r>
      <w:r>
        <w:rPr>
          <w:rFonts w:ascii="宋体" w:hAnsi="宋体" w:cs="宋体" w:eastAsia="宋体"/>
          <w:sz w:val="40"/>
          <w:spacing w:val="0"/>
          <w:color w:val="000000"/>
          <w:b w:val="off"/>
          <w:i w:val="off"/>
        </w:rPr>
        <w:t>也不能再拿出(由于分析判断)什么来。理念则不然，谁把握了</w:t>
      </w:r>
      <w:r>
        <w:rPr>
          <w:rFonts w:ascii="宋体" w:hAnsi="宋体" w:cs="宋体" w:eastAsia="宋体"/>
          <w:sz w:val="40"/>
          <w:spacing w:val="0"/>
          <w:color w:val="000000"/>
          <w:b w:val="off"/>
          <w:i w:val="off"/>
        </w:rPr>
        <w:t>它，它就在他心里发展一些表象，而这些表象和它们同名的概念</w:t>
      </w:r>
      <w:r>
        <w:rPr>
          <w:rFonts w:ascii="宋体" w:hAnsi="宋体" w:cs="宋体" w:eastAsia="宋体"/>
          <w:sz w:val="40"/>
          <w:spacing w:val="0"/>
          <w:color w:val="000000"/>
          <w:b w:val="off"/>
          <w:i w:val="off"/>
        </w:rPr>
        <w:t>来说，都是新的。理念好比一个有生命的，发展着的，拥有繁殖</w:t>
      </w:r>
      <w:r>
        <w:rPr>
          <w:rFonts w:ascii="宋体" w:hAnsi="宋体" w:cs="宋体" w:eastAsia="宋体"/>
          <w:sz w:val="40"/>
          <w:spacing w:val="0"/>
          <w:color w:val="000000"/>
          <w:b w:val="off"/>
          <w:i w:val="off"/>
        </w:rPr>
        <w:t>力的有机体，这有机体所产生出来的都是原先没有装进里面去的</w:t>
      </w:r>
      <w:r>
        <w:rPr>
          <w:rFonts w:ascii="宋体" w:hAnsi="宋体" w:cs="宋体" w:eastAsia="宋体"/>
          <w:sz w:val="40"/>
          <w:spacing w:val="0"/>
          <w:color w:val="000000"/>
          <w:b w:val="off"/>
          <w:i w:val="off"/>
        </w:rPr>
        <w:t>东西。</w:t>
      </w:r>
      <w:bookmarkEnd w:id="2883"/>
    </w:p>
    <w:p>
      <w:pPr>
        <w:pageBreakBefore w:val="off"/>
        <w:tabs/>
        <w:wordWrap w:val="off"/>
        <w:spacing w:before="0" w:after="0" w:line="760" w:lineRule="atLeast"/>
        <w:ind w:left="80" w:right="0" w:firstLine="800"/>
        <w:jc w:val="both"/>
        <w:textAlignment w:val="baseline"/>
        <w:rPr>
          <w:sz w:val="40"/>
        </w:rPr>
      </w:pPr>
      <w:bookmarkStart w:name="" w:id="2884"/>
      <w:r>
        <w:rPr>
          <w:rFonts w:ascii="宋体" w:hAnsi="宋体" w:cs="宋体" w:eastAsia="宋体"/>
          <w:sz w:val="40"/>
          <w:spacing w:val="0"/>
          <w:color w:val="000000"/>
          <w:b w:val="off"/>
          <w:i w:val="off"/>
        </w:rPr>
        <w:t>那么，根据所说过的一切，概念，尽管它对于生活是这样有</w:t>
      </w:r>
      <w:r>
        <w:rPr>
          <w:rFonts w:ascii="宋体" w:hAnsi="宋体" w:cs="宋体" w:eastAsia="宋体"/>
          <w:sz w:val="40"/>
          <w:spacing w:val="0"/>
          <w:color w:val="000000"/>
          <w:b w:val="off"/>
          <w:i w:val="off"/>
        </w:rPr>
        <w:t>益，对于科学是这样有用，这样必要，这样富于后果；对于艺术</w:t>
      </w:r>
      <w:r>
        <w:rPr>
          <w:rFonts w:ascii="宋体" w:hAnsi="宋体" w:cs="宋体" w:eastAsia="宋体"/>
          <w:sz w:val="40"/>
          <w:spacing w:val="0"/>
          <w:color w:val="000000"/>
          <w:b w:val="off"/>
          <w:i w:val="off"/>
        </w:rPr>
        <w:t>却永远是不生发的。与此相反，被体会了的理念是任何地道艺术</w:t>
      </w:r>
      <w:r>
        <w:rPr>
          <w:rFonts w:ascii="宋体" w:hAnsi="宋体" w:cs="宋体" w:eastAsia="宋体"/>
          <w:sz w:val="40"/>
          <w:spacing w:val="0"/>
          <w:color w:val="000000"/>
          <w:b w:val="off"/>
          <w:i w:val="off"/>
        </w:rPr>
        <w:t>作品真正的和唯一的源泉。理念，就其显著的原始性说，只能是</w:t>
      </w:r>
      <w:r>
        <w:rPr>
          <w:rFonts w:ascii="宋体" w:hAnsi="宋体" w:cs="宋体" w:eastAsia="宋体"/>
          <w:sz w:val="40"/>
          <w:spacing w:val="0"/>
          <w:color w:val="000000"/>
          <w:b w:val="off"/>
          <w:i w:val="off"/>
        </w:rPr>
        <w:t>从生活自身，从大自然，从这世界汲取来的，并且也只有真正的</w:t>
      </w:r>
      <w:r>
        <w:rPr>
          <w:rFonts w:ascii="宋体" w:hAnsi="宋体" w:cs="宋体" w:eastAsia="宋体"/>
          <w:sz w:val="40"/>
          <w:spacing w:val="0"/>
          <w:color w:val="000000"/>
          <w:b w:val="off"/>
          <w:i w:val="off"/>
        </w:rPr>
        <w:t xml:space="preserve"> 天才或是一时兴奋已上跻于天才的人才能够这样做。只有从这样</w:t>
      </w:r>
      <w:r>
        <w:rPr>
          <w:rFonts w:ascii="宋体" w:hAnsi="宋体" w:cs="宋体" w:eastAsia="宋体"/>
          <w:sz w:val="40"/>
          <w:spacing w:val="0"/>
          <w:color w:val="000000"/>
          <w:b w:val="off"/>
          <w:i w:val="off"/>
        </w:rPr>
        <w:t>的直接感受才能产生真正的，拥有永久生命力的作为。正因为理</w:t>
      </w:r>
      <w:r>
        <w:rPr>
          <w:rFonts w:ascii="宋体" w:hAnsi="宋体" w:cs="宋体" w:eastAsia="宋体"/>
          <w:sz w:val="40"/>
          <w:spacing w:val="0"/>
          <w:color w:val="000000"/>
          <w:b w:val="off"/>
          <w:i w:val="off"/>
        </w:rPr>
        <w:t>念现在是，将来也依然是直观的，所以艺术家不是在抽象中意识</w:t>
      </w:r>
      <w:r>
        <w:rPr>
          <w:rFonts w:ascii="宋体" w:hAnsi="宋体" w:cs="宋体" w:eastAsia="宋体"/>
          <w:sz w:val="40"/>
          <w:spacing w:val="0"/>
          <w:color w:val="000000"/>
          <w:b w:val="off"/>
          <w:i w:val="off"/>
        </w:rPr>
        <w:t>着他那作品的旨趣和目标；浮现于他面前的不是一个概念，而是</w:t>
      </w:r>
      <w:r>
        <w:rPr>
          <w:rFonts w:ascii="宋体" w:hAnsi="宋体" w:cs="宋体" w:eastAsia="宋体"/>
          <w:sz w:val="40"/>
          <w:spacing w:val="0"/>
          <w:color w:val="000000"/>
          <w:b w:val="off"/>
          <w:i w:val="off"/>
        </w:rPr>
        <w:t>一个理念。因此，他不能为他的作为提出一个什么理由来。他是</w:t>
      </w:r>
      <w:r>
        <w:rPr>
          <w:rFonts w:ascii="宋体" w:hAnsi="宋体" w:cs="宋体" w:eastAsia="宋体"/>
          <w:sz w:val="40"/>
          <w:spacing w:val="0"/>
          <w:color w:val="000000"/>
          <w:b w:val="off"/>
          <w:i w:val="off"/>
        </w:rPr>
        <w:t>如人们所形容的，只是从他所感到的出发，不意识地，也可说本</w:t>
      </w:r>
      <w:r>
        <w:rPr>
          <w:rFonts w:ascii="宋体" w:hAnsi="宋体" w:cs="宋体" w:eastAsia="宋体"/>
          <w:sz w:val="40"/>
          <w:spacing w:val="0"/>
          <w:color w:val="000000"/>
          <w:b w:val="off"/>
          <w:i w:val="off"/>
        </w:rPr>
        <w:t>能地在工作。与此相反，摹仿着，矫揉造作的人，效颦的东施，</w:t>
      </w:r>
      <w:r>
        <w:rPr>
          <w:rFonts w:ascii="宋体" w:hAnsi="宋体" w:cs="宋体" w:eastAsia="宋体"/>
          <w:sz w:val="40"/>
          <w:spacing w:val="0"/>
          <w:color w:val="000000"/>
          <w:b w:val="off"/>
          <w:i w:val="off"/>
        </w:rPr>
        <w:t>奴隶般的家伙，这些人在艺术中都是从概念出发的。他们在真正</w:t>
      </w:r>
      <w:r>
        <w:rPr>
          <w:rFonts w:ascii="宋体" w:hAnsi="宋体" w:cs="宋体" w:eastAsia="宋体"/>
          <w:sz w:val="40"/>
          <w:spacing w:val="0"/>
          <w:color w:val="000000"/>
          <w:b w:val="off"/>
          <w:i w:val="off"/>
        </w:rPr>
        <w:t>的杰作上记住什么是使人爱好的，什么是使人感动的；把这些弄</w:t>
      </w:r>
      <w:r>
        <w:rPr>
          <w:rFonts w:ascii="宋体" w:hAnsi="宋体" w:cs="宋体" w:eastAsia="宋体"/>
          <w:sz w:val="40"/>
          <w:spacing w:val="0"/>
          <w:color w:val="000000"/>
          <w:b w:val="off"/>
          <w:i w:val="off"/>
        </w:rPr>
        <w:t>明白了，就都以概念，也就是抽象地来理解，然后以狡猾的用心</w:t>
      </w:r>
      <w:r>
        <w:rPr>
          <w:rFonts w:ascii="宋体" w:hAnsi="宋体" w:cs="宋体" w:eastAsia="宋体"/>
          <w:sz w:val="40"/>
          <w:spacing w:val="0"/>
          <w:color w:val="000000"/>
          <w:b w:val="off"/>
          <w:i w:val="off"/>
        </w:rPr>
        <w:t>或公开或隐蔽地进行摹仿。他们和寄生植物一样，从别人的作品</w:t>
      </w:r>
      <w:r>
        <w:rPr>
          <w:rFonts w:ascii="宋体" w:hAnsi="宋体" w:cs="宋体" w:eastAsia="宋体"/>
          <w:sz w:val="40"/>
          <w:spacing w:val="0"/>
          <w:color w:val="000000"/>
          <w:b w:val="off"/>
          <w:i w:val="off"/>
        </w:rPr>
        <w:t>里吸取营养；又和水蛭一样，营养品是什么颜色，它们就是什么</w:t>
      </w:r>
      <w:r>
        <w:rPr>
          <w:rFonts w:ascii="宋体" w:hAnsi="宋体" w:cs="宋体" w:eastAsia="宋体"/>
          <w:sz w:val="40"/>
          <w:spacing w:val="0"/>
          <w:color w:val="000000"/>
          <w:b w:val="off"/>
          <w:i w:val="off"/>
        </w:rPr>
        <w:t>颜色。是啊，人们还可以进一步比方说，他们好比是些机器，机</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2324100</wp:posOffset>
                </wp:positionV>
                <wp:extent cx="558800" cy="393700"/>
                <wp:wrapNone/>
                <wp:docPr id="175" name="文本框 175"/>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885"/>
                            <w:r>
                              <w:rPr>
                                <w:rFonts w:ascii="宋体" w:hAnsi="宋体" w:cs="宋体" w:eastAsia="宋体"/>
                                <w:sz w:val="40"/>
                                <w:spacing w:val="0"/>
                                <w:color w:val="000000"/>
                                <w:b w:val="off"/>
                                <w:i w:val="off"/>
                              </w:rPr>
                              <w:t>313</w:t>
                            </w:r>
                            <w:bookmarkEnd w:id="2885"/>
                          </w:p>
                        </w:txbxContent>
                      </wps:txbx>
                      <wps:bodyPr wrap="square" lIns="0" rIns="0" tIns="0" bIns="0" vert="horz" anchor="t">
                        <a:noAutofit/>
                      </wps:bodyPr>
                    </wps:wsp>
                  </a:graphicData>
                </a:graphic>
              </wp:anchor>
            </w:drawing>
          </mc:Choice>
          <mc:Fallback>
            <w:pict>
              <v:shape type="#_x0000_t202" filled="f" stroked="f" style="margin-left:76pt;margin-top:183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886"/>
                      <w:r>
                        <w:rPr>
                          <w:rFonts w:ascii="宋体" w:hAnsi="宋体" w:cs="宋体" w:eastAsia="宋体"/>
                          <w:sz w:val="40"/>
                          <w:spacing w:val="0"/>
                          <w:color w:val="000000"/>
                          <w:b w:val="off"/>
                          <w:i w:val="off"/>
                        </w:rPr>
                        <w:t>313</w:t>
                      </w:r>
                      <w:bookmarkEnd w:id="2886"/>
                    </w:p>
                  </w:txbxContent>
                </v:textbox>
              </v:shape>
            </w:pict>
          </mc:Fallback>
        </mc:AlternateContent>
      </w:r>
      <w:bookmarkEnd w:id="2884"/>
    </w:p>
    <w:p>
      <w:r>
        <w:t/>
      </w:r>
    </w:p>
    <w:p>
      <w:pPr>
        <w:sectPr>
          <w:footerReference r:id="rId716"/>
          <w:headerReference r:id="rId717" w:type="default"/>
          <w:type w:val="nextPage"/>
          <w:pgSz w:w="16000" w:h="23500"/>
          <w:pgMar w:left="2040" w:top="1880" w:right="2040" w:bottom="1880" w:header="1580" w:footer="1580"/>
          <w:cols w:num="1"/>
        </w:sectPr>
      </w:pPr>
    </w:p>
    <w:p>
      <w:pPr>
        <w:pageBreakBefore w:val="off"/>
        <w:tabs/>
        <w:wordWrap w:val="off"/>
        <w:spacing w:before="100" w:after="0" w:line="500" w:lineRule="atLeast"/>
        <w:ind w:left="0" w:right="0"/>
        <w:jc w:val="center"/>
        <w:textAlignment w:val="baseline"/>
        <w:rPr>
          <w:sz w:val="36"/>
        </w:rPr>
      </w:pPr>
      <w:bookmarkStart w:name="" w:id="2887"/>
      <w:r>
        <w:rPr>
          <w:rFonts w:ascii="仿宋" w:hAnsi="仿宋" w:cs="仿宋" w:eastAsia="仿宋"/>
          <w:sz w:val="36"/>
          <w:spacing w:val="0"/>
          <w:color w:val="000000"/>
          <w:u w:val="single"/>
          <w:b w:val="off"/>
          <w:i w:val="off"/>
        </w:rPr>
        <w:t xml:space="preserve">                       世界作为表象再论                    327  </w:t>
      </w:r>
      <w:bookmarkEnd w:id="2887"/>
    </w:p>
    <w:p>
      <w:pPr>
        <w:pageBreakBefore w:val="off"/>
        <w:tabs/>
        <w:wordWrap w:val="off"/>
        <w:spacing w:before="0" w:after="0" w:line="460" w:lineRule="exact"/>
        <w:ind w:left="0" w:right="0"/>
        <w:jc w:val="center"/>
        <w:textAlignment w:val="baseline"/>
        <w:rPr>
          <w:sz w:val="36"/>
        </w:rPr>
      </w:pPr>
      <w:bookmarkStart w:name="" w:id="2888"/>
      <w:r>
        <w:rPr>
          <w:rFonts w:ascii="宋体" w:hAnsi="宋体" w:cs="宋体" w:eastAsia="宋体"/>
          <w:sz w:val="36"/>
          <w:spacing w:val="0"/>
          <w:color w:val="000000"/>
          <w:b w:val="off"/>
          <w:i w:val="off"/>
        </w:rPr>
        <w:t/>
      </w:r>
      <w:bookmarkEnd w:id="2888"/>
    </w:p>
    <w:p>
      <w:pPr>
        <w:pageBreakBefore w:val="off"/>
        <w:tabs/>
        <w:wordWrap w:val="off"/>
        <w:spacing w:before="0" w:after="0" w:line="820" w:lineRule="atLeast"/>
        <w:ind w:left="0" w:right="0"/>
        <w:jc w:val="both"/>
        <w:textAlignment w:val="baseline"/>
        <w:rPr>
          <w:sz w:val="37"/>
        </w:rPr>
      </w:pPr>
      <w:bookmarkStart w:name="" w:id="2889"/>
      <w:r>
        <w:rPr>
          <w:rFonts w:ascii="宋体" w:hAnsi="宋体" w:cs="宋体" w:eastAsia="宋体"/>
          <w:sz w:val="37"/>
          <w:spacing w:val="0"/>
          <w:color w:val="000000"/>
          <w:b w:val="off"/>
          <w:i w:val="off"/>
        </w:rPr>
        <w:t>器固然能够把放进去的东西碾碎，拌匀，但决不能使之消化，以</w:t>
      </w:r>
      <w:r>
        <w:rPr>
          <w:rFonts w:ascii="宋体" w:hAnsi="宋体" w:cs="宋体" w:eastAsia="宋体"/>
          <w:sz w:val="37"/>
          <w:spacing w:val="0"/>
          <w:color w:val="000000"/>
          <w:b w:val="off"/>
          <w:i w:val="off"/>
        </w:rPr>
        <w:t>致放进去的成份依然存在，仍可从混合物里找出来，筛分出来。</w:t>
      </w:r>
      <w:r>
        <w:rPr>
          <w:rFonts w:ascii="宋体" w:hAnsi="宋体" w:cs="宋体" w:eastAsia="宋体"/>
          <w:sz w:val="37"/>
          <w:spacing w:val="0"/>
          <w:color w:val="000000"/>
          <w:b w:val="off"/>
          <w:i w:val="off"/>
        </w:rPr>
        <w:t>与此相反，唯有天才可比拟于有机的、有同化作用的、有变质作</w:t>
      </w:r>
      <w:r>
        <w:rPr>
          <w:rFonts w:ascii="宋体" w:hAnsi="宋体" w:cs="宋体" w:eastAsia="宋体"/>
          <w:sz w:val="37"/>
          <w:spacing w:val="0"/>
          <w:color w:val="000000"/>
          <w:b w:val="off"/>
          <w:i w:val="off"/>
        </w:rPr>
        <w:t>用的、能生产的身体。因为他虽然受到前辈们及其作品的教育和</w:t>
      </w:r>
      <w:r>
        <w:rPr>
          <w:rFonts w:ascii="宋体" w:hAnsi="宋体" w:cs="宋体" w:eastAsia="宋体"/>
          <w:sz w:val="37"/>
          <w:spacing w:val="0"/>
          <w:color w:val="000000"/>
          <w:b w:val="off"/>
          <w:i w:val="off"/>
        </w:rPr>
        <w:t>薰陶，但是通过直观所见事物的印象，直接使他怀胎结果的却是</w:t>
      </w:r>
      <w:r>
        <w:rPr>
          <w:rFonts w:ascii="宋体" w:hAnsi="宋体" w:cs="宋体" w:eastAsia="宋体"/>
          <w:sz w:val="37"/>
          <w:spacing w:val="0"/>
          <w:color w:val="000000"/>
          <w:b w:val="off"/>
          <w:i w:val="off"/>
        </w:rPr>
        <w:t>生活和这世界本身。因此，即令是最好的教养也决无损于他的独</w:t>
      </w:r>
      <w:r>
        <w:rPr>
          <w:rFonts w:ascii="宋体" w:hAnsi="宋体" w:cs="宋体" w:eastAsia="宋体"/>
          <w:sz w:val="37"/>
          <w:spacing w:val="0"/>
          <w:color w:val="000000"/>
          <w:b w:val="off"/>
          <w:i w:val="off"/>
        </w:rPr>
        <w:t>创性。一切摹仿者，一切矫揉造作的人都把人家模范作品的本质</w:t>
      </w:r>
      <w:r>
        <w:rPr>
          <w:rFonts w:ascii="宋体" w:hAnsi="宋体" w:cs="宋体" w:eastAsia="宋体"/>
          <w:sz w:val="37"/>
          <w:spacing w:val="0"/>
          <w:color w:val="000000"/>
          <w:b w:val="off"/>
          <w:i w:val="off"/>
        </w:rPr>
        <w:t>装到概念里来体会，但概念决不能以内在的生命赋予一个作品。</w:t>
      </w:r>
      <w:r>
        <w:rPr>
          <w:rFonts w:ascii="宋体" w:hAnsi="宋体" w:cs="宋体" w:eastAsia="宋体"/>
          <w:sz w:val="37"/>
          <w:spacing w:val="0"/>
          <w:color w:val="000000"/>
          <w:b w:val="off"/>
          <w:i w:val="off"/>
        </w:rPr>
        <w:t>时代本身，也就是各时期蒙昧的大众，就只认识概念，株守着概</w:t>
      </w:r>
      <w:r>
        <w:rPr>
          <w:rFonts w:ascii="宋体" w:hAnsi="宋体" w:cs="宋体" w:eastAsia="宋体"/>
          <w:sz w:val="37"/>
          <w:spacing w:val="0"/>
          <w:color w:val="000000"/>
          <w:b w:val="off"/>
          <w:i w:val="off"/>
        </w:rPr>
        <w:t>念，所以他们情愿以高声的喝彩来接受那些装模作样的作品。可</w:t>
      </w:r>
      <w:r>
        <w:rPr>
          <w:rFonts w:ascii="宋体" w:hAnsi="宋体" w:cs="宋体" w:eastAsia="宋体"/>
          <w:sz w:val="37"/>
          <w:spacing w:val="0"/>
          <w:color w:val="000000"/>
          <w:b w:val="off"/>
          <w:i w:val="off"/>
        </w:rPr>
        <w:t>是这些作品，不到几年便已〔明日黄花〕无鉴赏的价值了；因为时</w:t>
      </w:r>
      <w:r>
        <w:rPr>
          <w:rFonts w:ascii="宋体" w:hAnsi="宋体" w:cs="宋体" w:eastAsia="宋体"/>
          <w:sz w:val="37"/>
          <w:spacing w:val="0"/>
          <w:color w:val="000000"/>
          <w:b w:val="off"/>
          <w:i w:val="off"/>
        </w:rPr>
        <w:t>代精神，也就是一些流行的概念，已自变换了，而那些作品本就</w:t>
      </w:r>
      <w:r>
        <w:rPr>
          <w:rFonts w:ascii="宋体" w:hAnsi="宋体" w:cs="宋体" w:eastAsia="宋体"/>
          <w:sz w:val="37"/>
          <w:spacing w:val="0"/>
          <w:color w:val="000000"/>
          <w:b w:val="off"/>
          <w:i w:val="off"/>
        </w:rPr>
        <w:t>是只能在这些概念上生根的。只有真正的杰作，那是从自然，从</w:t>
      </w:r>
      <w:r>
        <w:rPr>
          <w:rFonts w:ascii="宋体" w:hAnsi="宋体" w:cs="宋体" w:eastAsia="宋体"/>
          <w:sz w:val="37"/>
          <w:spacing w:val="0"/>
          <w:color w:val="000000"/>
          <w:b w:val="off"/>
          <w:i w:val="off"/>
        </w:rPr>
        <w:t>生活中直接汲取来的，才能和自然本身一样永垂不朽，而常保有</w:t>
      </w:r>
      <w:r>
        <w:rPr>
          <w:rFonts w:ascii="宋体" w:hAnsi="宋体" w:cs="宋体" w:eastAsia="宋体"/>
          <w:sz w:val="37"/>
          <w:spacing w:val="0"/>
          <w:color w:val="000000"/>
          <w:b w:val="off"/>
          <w:i w:val="off"/>
        </w:rPr>
        <w:t>其原始的感动力。因为这些作品并不属于任何时代，而是属于〔整</w:t>
      </w:r>
      <w:r>
        <w:rPr>
          <w:rFonts w:ascii="宋体" w:hAnsi="宋体" w:cs="宋体" w:eastAsia="宋体"/>
          <w:sz w:val="37"/>
          <w:spacing w:val="0"/>
          <w:color w:val="000000"/>
          <w:b w:val="off"/>
          <w:i w:val="off"/>
        </w:rPr>
        <w:t>个〕人类的。它们也正因此而不屑于迎合自己的时代，这时代也</w:t>
      </w:r>
      <w:r>
        <w:rPr>
          <w:rFonts w:ascii="宋体" w:hAnsi="宋体" w:cs="宋体" w:eastAsia="宋体"/>
          <w:sz w:val="37"/>
          <w:spacing w:val="0"/>
          <w:color w:val="000000"/>
          <w:b w:val="off"/>
          <w:i w:val="off"/>
        </w:rPr>
        <w:t>半冷不热地接受它们。又因为这些作品每每要间接地消极地揭露</w:t>
      </w:r>
      <w:r>
        <w:rPr>
          <w:rFonts w:ascii="宋体" w:hAnsi="宋体" w:cs="宋体" w:eastAsia="宋体"/>
          <w:sz w:val="37"/>
          <w:spacing w:val="0"/>
          <w:color w:val="000000"/>
          <w:b w:val="off"/>
          <w:i w:val="off"/>
        </w:rPr>
        <w:t>当代的错误，所以〔人们〕即令承认这些作品，也总是踟蹰不前，</w:t>
      </w:r>
      <w:r>
        <w:rPr>
          <w:rFonts w:ascii="宋体" w:hAnsi="宋体" w:cs="宋体" w:eastAsia="宋体"/>
          <w:sz w:val="37"/>
          <w:spacing w:val="0"/>
          <w:color w:val="000000"/>
          <w:b w:val="off"/>
          <w:i w:val="off"/>
        </w:rPr>
        <w:t>亦非衷心所愿。然而可以抵消这一切的是它们能够永垂不朽，能</w:t>
      </w:r>
      <w:r>
        <w:rPr>
          <w:rFonts w:ascii="宋体" w:hAnsi="宋体" w:cs="宋体" w:eastAsia="宋体"/>
          <w:sz w:val="37"/>
          <w:spacing w:val="0"/>
          <w:color w:val="000000"/>
          <w:b w:val="off"/>
          <w:i w:val="off"/>
        </w:rPr>
        <w:t>够在最辽远的将来也还能有栩栩如生的，依然新颖的吸引力。那</w:t>
      </w:r>
      <w:r>
        <w:rPr>
          <w:rFonts w:ascii="宋体" w:hAnsi="宋体" w:cs="宋体" w:eastAsia="宋体"/>
          <w:sz w:val="37"/>
          <w:spacing w:val="0"/>
          <w:color w:val="000000"/>
          <w:b w:val="off"/>
          <w:i w:val="off"/>
        </w:rPr>
        <w:t>时它们也就不会再任人忽视，任人错看了，因为那若干世纪以来</w:t>
      </w:r>
      <w:r>
        <w:rPr>
          <w:rFonts w:ascii="宋体" w:hAnsi="宋体" w:cs="宋体" w:eastAsia="宋体"/>
          <w:sz w:val="37"/>
          <w:spacing w:val="0"/>
          <w:color w:val="000000"/>
          <w:b w:val="off"/>
          <w:i w:val="off"/>
        </w:rPr>
        <w:t>屈指可数的几个有判断力的人物由于赞扬它们已给它们加了冕，</w:t>
      </w:r>
      <w:r>
        <w:rPr>
          <w:rFonts w:ascii="宋体" w:hAnsi="宋体" w:cs="宋体" w:eastAsia="宋体"/>
          <w:sz w:val="37"/>
          <w:spacing w:val="0"/>
          <w:color w:val="000000"/>
          <w:b w:val="off"/>
          <w:i w:val="off"/>
        </w:rPr>
        <w:t>批准了它们。这些少数人的发言逐渐逐渐增加了就构成了权威。</w:t>
      </w:r>
      <w:r>
        <w:rPr>
          <w:rFonts w:ascii="宋体" w:hAnsi="宋体" w:cs="宋体" w:eastAsia="宋体"/>
          <w:sz w:val="37"/>
          <w:spacing w:val="0"/>
          <w:color w:val="000000"/>
          <w:b w:val="off"/>
          <w:i w:val="off"/>
        </w:rPr>
        <w:t>如果人们对于后世有所指望的话，唯有这种权威才是人们心目中</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6464300</wp:posOffset>
                </wp:positionV>
                <wp:extent cx="635000" cy="368300"/>
                <wp:wrapNone/>
                <wp:docPr id="176" name="文本框 176"/>
                <a:graphic xmlns:a="http://schemas.openxmlformats.org/drawingml/2006/main">
                  <a:graphicData uri="http://schemas.microsoft.com/office/word/2010/wordprocessingShape">
                    <wps:wsp>
                      <wps:cNvSpPr txBox="true"/>
                      <wps:spPr>
                        <a:xfrm>
                          <a:off x="0" y="0"/>
                          <a:ext cx="6350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2890"/>
                            <w:r>
                              <w:rPr>
                                <w:rFonts w:ascii="宋体" w:hAnsi="宋体" w:cs="宋体" w:eastAsia="宋体"/>
                                <w:sz w:val="37"/>
                                <w:spacing w:val="0"/>
                                <w:color w:val="000000"/>
                                <w:b w:val="off"/>
                                <w:i w:val="off"/>
                              </w:rPr>
                              <w:t xml:space="preserve"> 314</w:t>
                            </w:r>
                            <w:bookmarkEnd w:id="2890"/>
                          </w:p>
                        </w:txbxContent>
                      </wps:txbx>
                      <wps:bodyPr wrap="square" lIns="0" rIns="0" tIns="0" bIns="0" vert="horz" anchor="t">
                        <a:noAutofit/>
                      </wps:bodyPr>
                    </wps:wsp>
                  </a:graphicData>
                </a:graphic>
              </wp:anchor>
            </w:drawing>
          </mc:Choice>
          <mc:Fallback>
            <w:pict>
              <v:shape type="#_x0000_t202" filled="f" stroked="f" style="margin-left:695pt;margin-top:509pt;width:5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2891"/>
                      <w:r>
                        <w:rPr>
                          <w:rFonts w:ascii="宋体" w:hAnsi="宋体" w:cs="宋体" w:eastAsia="宋体"/>
                          <w:sz w:val="37"/>
                          <w:spacing w:val="0"/>
                          <w:color w:val="000000"/>
                          <w:b w:val="off"/>
                          <w:i w:val="off"/>
                        </w:rPr>
                        <w:t xml:space="preserve"> 314</w:t>
                      </w:r>
                      <w:bookmarkEnd w:id="2891"/>
                    </w:p>
                  </w:txbxContent>
                </v:textbox>
              </v:shape>
            </w:pict>
          </mc:Fallback>
        </mc:AlternateContent>
      </w:r>
      <w:bookmarkEnd w:id="2889"/>
    </w:p>
    <w:p>
      <w:r>
        <w:t/>
      </w:r>
    </w:p>
    <w:p>
      <w:pPr>
        <w:sectPr>
          <w:footerReference r:id="rId718"/>
          <w:headerReference r:id="rId719" w:type="default"/>
          <w:type w:val="nextPage"/>
          <w:pgSz w:w="16000" w:h="23500"/>
          <w:pgMar w:left="2040" w:top="2000" w:right="2040" w:bottom="2000" w:header="1700" w:footer="1700"/>
          <w:cols w:num="1"/>
        </w:sectPr>
      </w:pPr>
    </w:p>
    <w:p>
      <w:pPr>
        <w:pageBreakBefore w:val="off"/>
        <w:tabs/>
        <w:wordWrap w:val="off"/>
        <w:spacing w:before="100" w:after="0" w:line="540" w:lineRule="atLeast"/>
        <w:ind w:left="0" w:right="0"/>
        <w:jc w:val="both"/>
        <w:textAlignment w:val="baseline"/>
        <w:rPr>
          <w:sz w:val="38"/>
        </w:rPr>
      </w:pPr>
      <w:bookmarkStart w:name="" w:id="2892"/>
      <w:r>
        <w:rPr>
          <w:rFonts w:ascii="仿宋" w:hAnsi="仿宋" w:cs="仿宋" w:eastAsia="仿宋"/>
          <w:sz w:val="38"/>
          <w:spacing w:val="0"/>
          <w:color w:val="000000"/>
          <w:u w:val="single"/>
          <w:b w:val="off"/>
          <w:i w:val="off"/>
        </w:rPr>
        <w:t xml:space="preserve">  328                   第   三   篇                        </w:t>
      </w:r>
      <w:bookmarkEnd w:id="2892"/>
    </w:p>
    <w:p>
      <w:pPr>
        <w:pageBreakBefore w:val="off"/>
        <w:tabs/>
        <w:wordWrap w:val="off"/>
        <w:spacing w:before="300" w:after="0" w:line="780" w:lineRule="atLeast"/>
        <w:ind w:left="40" w:right="220" w:hanging="40"/>
        <w:jc w:val="both"/>
        <w:textAlignment w:val="baseline"/>
        <w:rPr>
          <w:sz w:val="39"/>
        </w:rPr>
      </w:pPr>
      <w:bookmarkStart w:name="" w:id="2893"/>
      <w:r>
        <w:rPr>
          <w:rFonts w:ascii="宋体" w:hAnsi="宋体" w:cs="宋体" w:eastAsia="宋体"/>
          <w:sz w:val="39"/>
          <w:spacing w:val="0"/>
          <w:color w:val="000000"/>
          <w:b w:val="off"/>
          <w:i w:val="off"/>
        </w:rPr>
        <w:t>的裁判员。这完全只是那些陆续出现的少数个别人。原来后世的</w:t>
      </w:r>
      <w:r>
        <w:rPr>
          <w:rFonts w:ascii="宋体" w:hAnsi="宋体" w:cs="宋体" w:eastAsia="宋体"/>
          <w:sz w:val="39"/>
          <w:spacing w:val="0"/>
          <w:color w:val="000000"/>
          <w:b w:val="off"/>
          <w:i w:val="off"/>
        </w:rPr>
        <w:t>大众和人群，不论在什么时代还是同当代的大众和人群一样，过</w:t>
      </w:r>
      <w:r>
        <w:rPr>
          <w:rFonts w:ascii="宋体" w:hAnsi="宋体" w:cs="宋体" w:eastAsia="宋体"/>
          <w:sz w:val="39"/>
          <w:spacing w:val="0"/>
          <w:color w:val="000000"/>
          <w:b w:val="off"/>
          <w:i w:val="off"/>
        </w:rPr>
        <w:t>去是，现在是，将来也还是乖舛的、顽钝的。————人们请读一读</w:t>
      </w:r>
      <w:r>
        <w:rPr>
          <w:rFonts w:ascii="宋体" w:hAnsi="宋体" w:cs="宋体" w:eastAsia="宋体"/>
          <w:sz w:val="39"/>
          <w:spacing w:val="0"/>
          <w:color w:val="000000"/>
          <w:b w:val="off"/>
          <w:i w:val="off"/>
        </w:rPr>
        <w:t>每一世纪的伟大人物对其当代人的控诉罢，这听起来总好象就是</w:t>
      </w:r>
      <w:r>
        <w:rPr>
          <w:rFonts w:ascii="宋体" w:hAnsi="宋体" w:cs="宋体" w:eastAsia="宋体"/>
          <w:sz w:val="39"/>
          <w:spacing w:val="0"/>
          <w:color w:val="000000"/>
          <w:b w:val="off"/>
          <w:i w:val="off"/>
        </w:rPr>
        <w:t>今天发出来的声音似的，因为〔今昔〕都是同一族的人。在任何时</w:t>
      </w:r>
      <w:r>
        <w:rPr>
          <w:rFonts w:ascii="宋体" w:hAnsi="宋体" w:cs="宋体" w:eastAsia="宋体"/>
          <w:sz w:val="39"/>
          <w:spacing w:val="0"/>
          <w:color w:val="000000"/>
          <w:b w:val="off"/>
          <w:i w:val="off"/>
        </w:rPr>
        <w:t>代，在每一种艺术中都是以空架子的格局代替精神。精神永远只</w:t>
      </w:r>
      <w:r>
        <w:rPr>
          <w:rFonts w:ascii="宋体" w:hAnsi="宋体" w:cs="宋体" w:eastAsia="宋体"/>
          <w:sz w:val="39"/>
          <w:spacing w:val="0"/>
          <w:color w:val="000000"/>
          <w:b w:val="off"/>
          <w:i w:val="off"/>
        </w:rPr>
        <w:t>是个别人的所有物，而格局却是由最近出现的，公认的精神现象</w:t>
      </w:r>
      <w:r>
        <w:rPr>
          <w:rFonts w:ascii="宋体" w:hAnsi="宋体" w:cs="宋体" w:eastAsia="宋体"/>
          <w:sz w:val="39"/>
          <w:spacing w:val="0"/>
          <w:color w:val="000000"/>
          <w:b w:val="off"/>
          <w:i w:val="off"/>
        </w:rPr>
        <w:t>脱下来的一件旧衣服。根据这一切，如果要获得后世的景仰，除</w:t>
      </w:r>
      <w:r>
        <w:rPr>
          <w:rFonts w:ascii="宋体" w:hAnsi="宋体" w:cs="宋体" w:eastAsia="宋体"/>
          <w:sz w:val="39"/>
          <w:spacing w:val="0"/>
          <w:color w:val="000000"/>
          <w:b w:val="off"/>
          <w:i w:val="off"/>
        </w:rPr>
        <w:t>了牺牲当代人的赞许外，别无他法；反之亦然。*</w:t>
      </w:r>
      <w:bookmarkEnd w:id="2893"/>
    </w:p>
    <w:p>
      <w:pPr>
        <w:pageBreakBefore w:val="off"/>
        <w:tabs/>
        <w:wordWrap w:val="off"/>
        <w:spacing w:before="560" w:after="0" w:line="780" w:lineRule="atLeast"/>
        <w:ind w:left="0" w:right="0"/>
        <w:jc w:val="center"/>
        <w:textAlignment w:val="baseline"/>
        <w:rPr>
          <w:sz w:val="39"/>
        </w:rPr>
      </w:pPr>
      <w:bookmarkStart w:name="" w:id="2894"/>
      <w:r>
        <w:rPr>
          <w:rFonts w:ascii="宋体" w:hAnsi="宋体" w:cs="宋体" w:eastAsia="宋体"/>
          <w:sz w:val="39"/>
          <w:spacing w:val="0"/>
          <w:color w:val="000000"/>
          <w:b w:val="off"/>
          <w:i w:val="off"/>
        </w:rPr>
        <w:t>§  50</w:t>
      </w:r>
      <w:bookmarkEnd w:id="2894"/>
    </w:p>
    <w:p>
      <w:pPr>
        <w:pageBreakBefore w:val="off"/>
        <w:tabs/>
        <w:wordWrap w:val="off"/>
        <w:spacing w:before="0" w:after="0" w:line="780" w:lineRule="atLeast"/>
        <w:ind w:left="240" w:right="0" w:firstLine="800"/>
        <w:jc w:val="both"/>
        <w:textAlignment w:val="baseline"/>
        <w:rPr>
          <w:sz w:val="39"/>
        </w:rPr>
      </w:pPr>
      <w:bookmarkStart w:name="" w:id="2895"/>
      <w:r>
        <w:rPr>
          <w:rFonts w:ascii="宋体" w:hAnsi="宋体" w:cs="宋体" w:eastAsia="宋体"/>
          <w:sz w:val="39"/>
          <w:spacing w:val="0"/>
          <w:color w:val="000000"/>
          <w:b w:val="off"/>
          <w:i w:val="off"/>
        </w:rPr>
        <w:t>然则，如果任何艺术的目的都是为了传达一个被领会了的理</w:t>
      </w:r>
      <w:r>
        <w:rPr>
          <w:rFonts w:ascii="宋体" w:hAnsi="宋体" w:cs="宋体" w:eastAsia="宋体"/>
          <w:sz w:val="39"/>
          <w:spacing w:val="0"/>
          <w:color w:val="000000"/>
          <w:b w:val="off"/>
          <w:i w:val="off"/>
        </w:rPr>
        <w:t>念，〔即是说〕这个理念在通过艺术家的心灵所作的安排中出现，</w:t>
      </w:r>
      <w:r>
        <w:rPr>
          <w:rFonts w:ascii="宋体" w:hAnsi="宋体" w:cs="宋体" w:eastAsia="宋体"/>
          <w:sz w:val="39"/>
          <w:spacing w:val="0"/>
          <w:color w:val="000000"/>
          <w:b w:val="off"/>
          <w:i w:val="off"/>
        </w:rPr>
        <w:t>已肃清了一切不相干的东西，和这些东西隔离了，因而也能为感</w:t>
      </w:r>
      <w:r>
        <w:rPr>
          <w:rFonts w:ascii="宋体" w:hAnsi="宋体" w:cs="宋体" w:eastAsia="宋体"/>
          <w:sz w:val="39"/>
          <w:spacing w:val="0"/>
          <w:color w:val="000000"/>
          <w:b w:val="off"/>
          <w:i w:val="off"/>
        </w:rPr>
        <w:t>受力较弱而没有生产力的人所领会了；如果再进一步说人们在艺</w:t>
      </w:r>
      <w:r>
        <w:rPr>
          <w:rFonts w:ascii="宋体" w:hAnsi="宋体" w:cs="宋体" w:eastAsia="宋体"/>
          <w:sz w:val="39"/>
          <w:spacing w:val="0"/>
          <w:color w:val="000000"/>
          <w:b w:val="off"/>
          <w:i w:val="off"/>
        </w:rPr>
        <w:t>术中也从概念出发，是要把事情弄糟的；那么，要是有人故意地，</w:t>
      </w:r>
      <w:r>
        <w:rPr>
          <w:rFonts w:ascii="宋体" w:hAnsi="宋体" w:cs="宋体" w:eastAsia="宋体"/>
          <w:sz w:val="39"/>
          <w:spacing w:val="0"/>
          <w:color w:val="000000"/>
          <w:b w:val="off"/>
          <w:i w:val="off"/>
        </w:rPr>
        <w:t>毫不讳言地公然指定一件艺术作品来表示一个概念，我们当然也</w:t>
      </w:r>
      <w:r>
        <w:rPr>
          <w:rFonts w:ascii="宋体" w:hAnsi="宋体" w:cs="宋体" w:eastAsia="宋体"/>
          <w:sz w:val="39"/>
          <w:spacing w:val="0"/>
          <w:color w:val="000000"/>
          <w:b w:val="off"/>
          <w:i w:val="off"/>
        </w:rPr>
        <w:t>不能予以赞同。寓意画就是这种情况。寓意画是这样一种艺术作</w:t>
      </w:r>
      <w:r>
        <w:rPr>
          <w:rFonts w:ascii="宋体" w:hAnsi="宋体" w:cs="宋体" w:eastAsia="宋体"/>
          <w:sz w:val="39"/>
          <w:spacing w:val="0"/>
          <w:color w:val="000000"/>
          <w:b w:val="off"/>
          <w:i w:val="off"/>
        </w:rPr>
        <w:t>品：它意味着不是画面上写出来的别的什么东西。但是那直观看</w:t>
      </w:r>
      <w:r>
        <w:rPr>
          <w:rFonts w:ascii="宋体" w:hAnsi="宋体" w:cs="宋体" w:eastAsia="宋体"/>
          <w:sz w:val="39"/>
          <w:spacing w:val="0"/>
          <w:color w:val="000000"/>
          <w:b w:val="off"/>
          <w:i w:val="off"/>
        </w:rPr>
        <w:t>到的东西，从而还有理念，都是直接而十分完美的把自己表现出</w:t>
      </w:r>
      <w:r>
        <w:rPr>
          <w:rFonts w:ascii="宋体" w:hAnsi="宋体" w:cs="宋体" w:eastAsia="宋体"/>
          <w:sz w:val="39"/>
          <w:spacing w:val="0"/>
          <w:color w:val="000000"/>
          <w:b w:val="off"/>
          <w:i w:val="off"/>
        </w:rPr>
        <w:t>来的，无需乎一个别的什么作媒介，不必以此来暗示。所以凡是</w:t>
      </w:r>
      <w:r>
        <w:rPr>
          <w:rFonts w:ascii="宋体" w:hAnsi="宋体" w:cs="宋体" w:eastAsia="宋体"/>
          <w:sz w:val="39"/>
          <w:spacing w:val="0"/>
          <w:color w:val="000000"/>
          <w:b w:val="off"/>
          <w:i w:val="off"/>
        </w:rPr>
        <w:t>因自身不能作为直观的对象，而要以这种方式，要依靠完全不同</w:t>
      </w:r>
      <w:r>
        <mc:AlternateContent>
          <mc:Choice Requires="wps">
            <w:drawing>
              <wp:anchor allowOverlap="true" layoutInCell="true" locked="false" simplePos="false" behindDoc="false" relativeHeight="251659264" distL="0" distR="0" distT="0" distB="0">
                <wp:simplePos x="0" y="0"/>
                <wp:positionH relativeFrom="page">
                  <wp:posOffset>1054100</wp:posOffset>
                </wp:positionH>
                <wp:positionV relativeFrom="paragraph">
                  <wp:posOffset>2425700</wp:posOffset>
                </wp:positionV>
                <wp:extent cx="546100" cy="393700"/>
                <wp:wrapNone/>
                <wp:docPr id="177" name="文本框 177"/>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2896"/>
                            <w:r>
                              <w:rPr>
                                <w:rFonts w:ascii="宋体" w:hAnsi="宋体" w:cs="宋体" w:eastAsia="宋体"/>
                                <w:sz w:val="39"/>
                                <w:spacing w:val="0"/>
                                <w:color w:val="000000"/>
                                <w:b w:val="off"/>
                                <w:i w:val="off"/>
                              </w:rPr>
                              <w:t>315</w:t>
                            </w:r>
                            <w:bookmarkEnd w:id="2896"/>
                          </w:p>
                        </w:txbxContent>
                      </wps:txbx>
                      <wps:bodyPr wrap="square" lIns="0" rIns="0" tIns="0" bIns="0" vert="horz" anchor="t">
                        <a:noAutofit/>
                      </wps:bodyPr>
                    </wps:wsp>
                  </a:graphicData>
                </a:graphic>
              </wp:anchor>
            </w:drawing>
          </mc:Choice>
          <mc:Fallback>
            <w:pict>
              <v:shape type="#_x0000_t202" filled="f" stroked="f" style="margin-left:83pt;margin-top:191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2897"/>
                      <w:r>
                        <w:rPr>
                          <w:rFonts w:ascii="宋体" w:hAnsi="宋体" w:cs="宋体" w:eastAsia="宋体"/>
                          <w:sz w:val="39"/>
                          <w:spacing w:val="0"/>
                          <w:color w:val="000000"/>
                          <w:b w:val="off"/>
                          <w:i w:val="off"/>
                        </w:rPr>
                        <w:t>315</w:t>
                      </w:r>
                      <w:bookmarkEnd w:id="2897"/>
                    </w:p>
                  </w:txbxContent>
                </v:textbox>
              </v:shape>
            </w:pict>
          </mc:Fallback>
        </mc:AlternateContent>
      </w:r>
      <w:bookmarkEnd w:id="2895"/>
    </w:p>
    <w:p>
      <w:pPr>
        <w:pageBreakBefore w:val="off"/>
        <w:tabs/>
        <w:wordWrap w:val="off"/>
        <w:spacing w:before="0" w:after="0" w:line="780" w:lineRule="atLeast"/>
        <w:ind w:left="440" w:right="0"/>
        <w:jc w:val="both"/>
        <w:textAlignment w:val="baseline"/>
        <w:rPr>
          <w:sz w:val="39"/>
        </w:rPr>
      </w:pPr>
      <w:bookmarkStart w:name="" w:id="2898"/>
      <w:r>
        <w:rPr>
          <w:rFonts w:ascii="宋体" w:hAnsi="宋体" w:cs="宋体" w:eastAsia="宋体"/>
          <w:sz w:val="39"/>
          <w:spacing w:val="0"/>
          <w:color w:val="000000"/>
          <w:u w:val="single"/>
          <w:b w:val="off"/>
          <w:i w:val="off"/>
        </w:rPr>
        <w:t xml:space="preserve">                    </w:t>
      </w:r>
      <w:bookmarkEnd w:id="2898"/>
    </w:p>
    <w:p>
      <w:pPr>
        <w:pageBreakBefore w:val="off"/>
        <w:tabs/>
        <w:wordWrap w:val="off"/>
        <w:spacing w:before="140" w:after="0" w:line="420" w:lineRule="atLeast"/>
        <w:ind w:left="1040" w:right="0"/>
        <w:jc w:val="both"/>
        <w:textAlignment w:val="baseline"/>
        <w:rPr>
          <w:sz w:val="31"/>
        </w:rPr>
      </w:pPr>
      <w:bookmarkStart w:name="" w:id="2899"/>
      <w:r>
        <w:rPr>
          <w:rFonts w:ascii="宋体" w:hAnsi="宋体" w:cs="宋体" w:eastAsia="宋体"/>
          <w:sz w:val="31"/>
          <w:spacing w:val="0"/>
          <w:color w:val="000000"/>
          <w:b w:val="off"/>
          <w:i w:val="off"/>
        </w:rPr>
        <w:t>*第二卷第三十四章是补充这里的。</w:t>
      </w:r>
      <w:bookmarkEnd w:id="2899"/>
    </w:p>
    <w:p>
      <w:r>
        <w:t/>
      </w:r>
    </w:p>
    <w:p>
      <w:pPr>
        <w:sectPr>
          <w:footerReference r:id="rId720"/>
          <w:headerReference r:id="rId721" w:type="default"/>
          <w:type w:val="nextPage"/>
          <w:pgSz w:w="16000" w:h="23500"/>
          <w:pgMar w:left="2000" w:top="2000" w:right="20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900"/>
      <w:r>
        <w:rPr>
          <w:rFonts w:ascii="楷体" w:hAnsi="楷体" w:cs="楷体" w:eastAsia="楷体"/>
          <w:sz w:val="36"/>
          <w:spacing w:val="0"/>
          <w:color w:val="000000"/>
          <w:u w:val="single"/>
          <w:b w:val="off"/>
          <w:i w:val="off"/>
        </w:rPr>
        <w:t xml:space="preserve">                       世界作为表象再论                    329 </w:t>
      </w:r>
      <w:bookmarkEnd w:id="2900"/>
    </w:p>
    <w:p>
      <w:pPr>
        <w:pageBreakBefore w:val="off"/>
        <w:tabs/>
        <w:wordWrap w:val="off"/>
        <w:spacing w:before="0" w:after="0" w:line="420" w:lineRule="exact"/>
        <w:ind w:left="0" w:right="0"/>
        <w:jc w:val="center"/>
        <w:textAlignment w:val="baseline"/>
        <w:rPr>
          <w:sz w:val="36"/>
        </w:rPr>
      </w:pPr>
      <w:bookmarkStart w:name="" w:id="2901"/>
      <w:r>
        <w:rPr>
          <w:rFonts w:ascii="宋体" w:hAnsi="宋体" w:cs="宋体" w:eastAsia="宋体"/>
          <w:sz w:val="36"/>
          <w:spacing w:val="0"/>
          <w:color w:val="000000"/>
          <w:b w:val="off"/>
          <w:i w:val="off"/>
        </w:rPr>
        <w:t/>
      </w:r>
      <w:bookmarkEnd w:id="2901"/>
    </w:p>
    <w:p>
      <w:pPr>
        <w:pageBreakBefore w:val="off"/>
        <w:tabs/>
        <w:wordWrap w:val="off"/>
        <w:spacing w:before="0" w:after="0" w:line="740" w:lineRule="atLeast"/>
        <w:ind w:left="0" w:right="0"/>
        <w:jc w:val="both"/>
        <w:textAlignment w:val="baseline"/>
        <w:rPr>
          <w:sz w:val="41"/>
        </w:rPr>
      </w:pPr>
      <w:bookmarkStart w:name="" w:id="2902"/>
      <w:r>
        <w:rPr>
          <w:rFonts w:ascii="宋体" w:hAnsi="宋体" w:cs="宋体" w:eastAsia="宋体"/>
          <w:sz w:val="41"/>
          <w:spacing w:val="0"/>
          <w:color w:val="000000"/>
          <w:b w:val="off"/>
          <w:i w:val="off"/>
        </w:rPr>
        <w:t>的另一什么来示意，来当代表的，就总是一个概念。因此寓意画</w:t>
      </w:r>
      <w:r>
        <w:rPr>
          <w:rFonts w:ascii="宋体" w:hAnsi="宋体" w:cs="宋体" w:eastAsia="宋体"/>
          <w:sz w:val="41"/>
          <w:spacing w:val="0"/>
          <w:color w:val="000000"/>
          <w:b w:val="off"/>
          <w:i w:val="off"/>
        </w:rPr>
        <w:t>总要暗示一个概念，从而要引导鉴赏者的精神离开画出来的直观</w:t>
      </w:r>
      <w:r>
        <w:rPr>
          <w:rFonts w:ascii="宋体" w:hAnsi="宋体" w:cs="宋体" w:eastAsia="宋体"/>
          <w:sz w:val="41"/>
          <w:spacing w:val="0"/>
          <w:color w:val="000000"/>
          <w:b w:val="off"/>
          <w:i w:val="off"/>
        </w:rPr>
        <w:t>表象而转移到一个完全不同的、抽象的、非直观的、完全在艺术</w:t>
      </w:r>
      <w:r>
        <w:rPr>
          <w:rFonts w:ascii="宋体" w:hAnsi="宋体" w:cs="宋体" w:eastAsia="宋体"/>
          <w:sz w:val="41"/>
          <w:spacing w:val="0"/>
          <w:color w:val="000000"/>
          <w:b w:val="off"/>
          <w:i w:val="off"/>
        </w:rPr>
        <w:t>品以外的表象上去。所以这里是叫绘画或雕刻去做文字所做的工</w:t>
      </w:r>
      <w:r>
        <w:rPr>
          <w:rFonts w:ascii="宋体" w:hAnsi="宋体" w:cs="宋体" w:eastAsia="宋体"/>
          <w:sz w:val="41"/>
          <w:spacing w:val="0"/>
          <w:color w:val="000000"/>
          <w:b w:val="off"/>
          <w:i w:val="off"/>
        </w:rPr>
        <w:t>作，不过文字做得更好些罢了。那么，我们所谓艺术目的，亦即表</w:t>
      </w:r>
      <w:r>
        <w:rPr>
          <w:rFonts w:ascii="宋体" w:hAnsi="宋体" w:cs="宋体" w:eastAsia="宋体"/>
          <w:sz w:val="41"/>
          <w:spacing w:val="0"/>
          <w:color w:val="000000"/>
          <w:b w:val="off"/>
          <w:i w:val="off"/>
        </w:rPr>
        <w:t>出只是直观可以体会的理念，就不是这儿的目的了。不过要达成</w:t>
      </w:r>
      <w:r>
        <w:rPr>
          <w:rFonts w:ascii="宋体" w:hAnsi="宋体" w:cs="宋体" w:eastAsia="宋体"/>
          <w:sz w:val="41"/>
          <w:spacing w:val="0"/>
          <w:color w:val="000000"/>
          <w:b w:val="off"/>
          <w:i w:val="off"/>
        </w:rPr>
        <w:t>这里的意图，倒也并不需要什么高度完美的艺术品，只要人们能</w:t>
      </w:r>
      <w:r>
        <w:rPr>
          <w:rFonts w:ascii="宋体" w:hAnsi="宋体" w:cs="宋体" w:eastAsia="宋体"/>
          <w:sz w:val="41"/>
          <w:spacing w:val="0"/>
          <w:color w:val="000000"/>
          <w:b w:val="off"/>
          <w:i w:val="off"/>
        </w:rPr>
        <w:t>看出画的是什么东西就足够了；因为一经看清了是什么，目的也</w:t>
      </w:r>
      <w:r>
        <w:rPr>
          <w:rFonts w:ascii="宋体" w:hAnsi="宋体" w:cs="宋体" w:eastAsia="宋体"/>
          <w:sz w:val="41"/>
          <w:spacing w:val="0"/>
          <w:color w:val="000000"/>
          <w:b w:val="off"/>
          <w:i w:val="off"/>
        </w:rPr>
        <w:t>就达到了。此后〔人们的〕精神也就被引到完全不同的另一种表</w:t>
      </w:r>
      <w:r>
        <w:rPr>
          <w:rFonts w:ascii="宋体" w:hAnsi="宋体" w:cs="宋体" w:eastAsia="宋体"/>
          <w:sz w:val="41"/>
          <w:spacing w:val="0"/>
          <w:color w:val="000000"/>
          <w:b w:val="off"/>
          <w:i w:val="off"/>
        </w:rPr>
        <w:t>象，引到抽象概念上去了。而这就是原来预定的目标。所以寓意</w:t>
      </w:r>
      <w:r>
        <w:rPr>
          <w:rFonts w:ascii="宋体" w:hAnsi="宋体" w:cs="宋体" w:eastAsia="宋体"/>
          <w:sz w:val="41"/>
          <w:spacing w:val="0"/>
          <w:color w:val="000000"/>
          <w:b w:val="off"/>
          <w:i w:val="off"/>
        </w:rPr>
        <w:t>的造型艺术并不是别的什么，实际上就是象形文字。这些象形文</w:t>
      </w:r>
      <w:r>
        <w:rPr>
          <w:rFonts w:ascii="宋体" w:hAnsi="宋体" w:cs="宋体" w:eastAsia="宋体"/>
          <w:sz w:val="41"/>
          <w:spacing w:val="0"/>
          <w:color w:val="000000"/>
          <w:b w:val="off"/>
          <w:i w:val="off"/>
        </w:rPr>
        <w:t>字在另一面作为直观的表出仍可保有其艺术价值，不过这价值</w:t>
      </w:r>
      <w:r>
        <w:rPr>
          <w:rFonts w:ascii="宋体" w:hAnsi="宋体" w:cs="宋体" w:eastAsia="宋体"/>
          <w:sz w:val="41"/>
          <w:spacing w:val="0"/>
          <w:color w:val="000000"/>
          <w:b w:val="off"/>
          <w:i w:val="off"/>
        </w:rPr>
        <w:t>不是从寓意而是从别的方面得以保有的。至于戈内琪奥的《夜》，</w:t>
      </w:r>
      <w:r>
        <w:rPr>
          <w:rFonts w:ascii="宋体" w:hAnsi="宋体" w:cs="宋体" w:eastAsia="宋体"/>
          <w:sz w:val="41"/>
          <w:spacing w:val="0"/>
          <w:color w:val="000000"/>
          <w:b w:val="off"/>
          <w:i w:val="off"/>
        </w:rPr>
        <w:t>汉尼巴尔·卡拉齐的《荣誉的天使》，普桑的《时间之神》都是很美</w:t>
      </w:r>
      <w:r>
        <w:rPr>
          <w:rFonts w:ascii="宋体" w:hAnsi="宋体" w:cs="宋体" w:eastAsia="宋体"/>
          <w:sz w:val="41"/>
          <w:spacing w:val="0"/>
          <w:color w:val="000000"/>
          <w:b w:val="off"/>
          <w:i w:val="off"/>
        </w:rPr>
        <w:t>的画，这些作品虽是寓意画，还是要完全分开来看。作为寓意画，</w:t>
      </w:r>
      <w:r>
        <w:rPr>
          <w:rFonts w:ascii="宋体" w:hAnsi="宋体" w:cs="宋体" w:eastAsia="宋体"/>
          <w:sz w:val="41"/>
          <w:spacing w:val="0"/>
          <w:color w:val="000000"/>
          <w:b w:val="off"/>
          <w:i w:val="off"/>
        </w:rPr>
        <w:t>这些作品所完成的不过是一种传奇的铭刻罢了，或更不如。这里</w:t>
      </w:r>
      <w:r>
        <w:rPr>
          <w:rFonts w:ascii="宋体" w:hAnsi="宋体" w:cs="宋体" w:eastAsia="宋体"/>
          <w:sz w:val="41"/>
          <w:spacing w:val="0"/>
          <w:color w:val="000000"/>
          <w:b w:val="off"/>
          <w:i w:val="off"/>
        </w:rPr>
        <w:t>又使我们回忆到前面在一张画的实物意义和名称意义之间所作的</w:t>
      </w:r>
      <w:r>
        <w:rPr>
          <w:rFonts w:ascii="宋体" w:hAnsi="宋体" w:cs="宋体" w:eastAsia="宋体"/>
          <w:sz w:val="41"/>
          <w:spacing w:val="0"/>
          <w:color w:val="000000"/>
          <w:b w:val="off"/>
          <w:i w:val="off"/>
        </w:rPr>
        <w:t>区别。名称意义就正是这里所寓意的东西；例如《荣誉之神》；而</w:t>
      </w:r>
      <w:r>
        <w:rPr>
          <w:rFonts w:ascii="宋体" w:hAnsi="宋体" w:cs="宋体" w:eastAsia="宋体"/>
          <w:sz w:val="41"/>
          <w:spacing w:val="0"/>
          <w:color w:val="000000"/>
          <w:b w:val="off"/>
          <w:i w:val="off"/>
        </w:rPr>
        <w:t>实物意义就是真正画出来的东西，这里是一个长着翅膀的美少</w:t>
      </w:r>
      <w:r>
        <w:rPr>
          <w:rFonts w:ascii="宋体" w:hAnsi="宋体" w:cs="宋体" w:eastAsia="宋体"/>
          <w:sz w:val="41"/>
          <w:spacing w:val="0"/>
          <w:color w:val="000000"/>
          <w:b w:val="off"/>
          <w:i w:val="off"/>
        </w:rPr>
        <w:t>年，有秀丽的孩子们围着他飞。这就表出了一个理念。但是这实</w:t>
      </w:r>
      <w:r>
        <w:rPr>
          <w:rFonts w:ascii="宋体" w:hAnsi="宋体" w:cs="宋体" w:eastAsia="宋体"/>
          <w:sz w:val="41"/>
          <w:spacing w:val="0"/>
          <w:color w:val="000000"/>
          <w:b w:val="off"/>
          <w:i w:val="off"/>
        </w:rPr>
        <w:t>物意义只在人们忘记了名称意义，忘记它的寓意时才起作用。如</w:t>
      </w:r>
      <w:r>
        <w:rPr>
          <w:rFonts w:ascii="宋体" w:hAnsi="宋体" w:cs="宋体" w:eastAsia="宋体"/>
          <w:sz w:val="41"/>
          <w:spacing w:val="0"/>
          <w:color w:val="000000"/>
          <w:b w:val="off"/>
          <w:i w:val="off"/>
        </w:rPr>
        <w:t>果人们一想到这指及意义，他就离开了直观，〔人们的〕精神又被一</w:t>
      </w:r>
      <w:r>
        <w:rPr>
          <w:rFonts w:ascii="宋体" w:hAnsi="宋体" w:cs="宋体" w:eastAsia="宋体"/>
          <w:sz w:val="41"/>
          <w:spacing w:val="0"/>
          <w:color w:val="000000"/>
          <w:b w:val="off"/>
          <w:i w:val="off"/>
        </w:rPr>
        <w:t>个抽象的概念占据了。可是从理念转移到概念总是一种堕落。是</w:t>
      </w:r>
      <w:r>
        <w:rPr>
          <w:rFonts w:ascii="宋体" w:hAnsi="宋体" w:cs="宋体" w:eastAsia="宋体"/>
          <w:sz w:val="41"/>
          <w:spacing w:val="0"/>
          <w:color w:val="000000"/>
          <w:b w:val="off"/>
          <w:i w:val="off"/>
        </w:rPr>
        <w:t>的，那名称意义，寓意的企图，每每有损于实物意义，有损于直</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9867900</wp:posOffset>
                </wp:positionV>
                <wp:extent cx="406400" cy="292100"/>
                <wp:wrapNone/>
                <wp:docPr id="178" name="文本框 178"/>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2903"/>
                            <w:r>
                              <w:rPr>
                                <w:rFonts w:ascii="宋体" w:hAnsi="宋体" w:cs="宋体" w:eastAsia="宋体"/>
                                <w:sz w:val="28"/>
                                <w:spacing w:val="0"/>
                                <w:color w:val="000000"/>
                                <w:b w:val="off"/>
                                <w:i w:val="off"/>
                              </w:rPr>
                              <w:t>316</w:t>
                            </w:r>
                            <w:bookmarkEnd w:id="2903"/>
                          </w:p>
                        </w:txbxContent>
                      </wps:txbx>
                      <wps:bodyPr wrap="square" lIns="0" rIns="0" tIns="0" bIns="0" vert="horz" anchor="t">
                        <a:noAutofit/>
                      </wps:bodyPr>
                    </wps:wsp>
                  </a:graphicData>
                </a:graphic>
              </wp:anchor>
            </w:drawing>
          </mc:Choice>
          <mc:Fallback>
            <w:pict>
              <v:shape type="#_x0000_t202" filled="f" stroked="f" style="margin-left:695pt;margin-top:777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2904"/>
                      <w:r>
                        <w:rPr>
                          <w:rFonts w:ascii="宋体" w:hAnsi="宋体" w:cs="宋体" w:eastAsia="宋体"/>
                          <w:sz w:val="28"/>
                          <w:spacing w:val="0"/>
                          <w:color w:val="000000"/>
                          <w:b w:val="off"/>
                          <w:i w:val="off"/>
                        </w:rPr>
                        <w:t>316</w:t>
                      </w:r>
                      <w:bookmarkEnd w:id="2904"/>
                    </w:p>
                  </w:txbxContent>
                </v:textbox>
              </v:shape>
            </w:pict>
          </mc:Fallback>
        </mc:AlternateContent>
      </w:r>
      <w:bookmarkEnd w:id="2902"/>
    </w:p>
    <w:p>
      <w:r>
        <w:t/>
      </w:r>
    </w:p>
    <w:p>
      <w:pPr>
        <w:sectPr>
          <w:footerReference r:id="rId722"/>
          <w:headerReference r:id="rId723" w:type="default"/>
          <w:type w:val="nextPage"/>
          <w:pgSz w:w="16000" w:h="23500"/>
          <w:pgMar w:left="2160" w:top="1920" w:right="2160" w:bottom="1920" w:header="1620" w:footer="1620"/>
          <w:cols w:num="1"/>
        </w:sectPr>
      </w:pPr>
    </w:p>
    <w:p>
      <w:pPr>
        <w:pageBreakBefore w:val="off"/>
        <w:tabs/>
        <w:wordWrap w:val="off"/>
        <w:spacing w:before="0" w:after="0" w:line="540" w:lineRule="atLeast"/>
        <w:ind w:left="120" w:right="0"/>
        <w:jc w:val="both"/>
        <w:textAlignment w:val="baseline"/>
        <w:rPr>
          <w:sz w:val="39"/>
        </w:rPr>
      </w:pPr>
      <w:bookmarkStart w:name="" w:id="2905"/>
      <w:r>
        <w:rPr>
          <w:rFonts w:ascii="黑体" w:hAnsi="黑体" w:cs="黑体" w:eastAsia="黑体"/>
          <w:sz w:val="39"/>
          <w:spacing w:val="0"/>
          <w:color w:val="000000"/>
          <w:u w:val="single"/>
          <w:b w:val="off"/>
          <w:i w:val="off"/>
        </w:rPr>
        <w:t xml:space="preserve">  380                   第   三   篇                        </w:t>
      </w:r>
      <w:bookmarkEnd w:id="2905"/>
    </w:p>
    <w:p>
      <w:pPr>
        <w:pageBreakBefore w:val="off"/>
        <w:tabs/>
        <w:wordWrap w:val="off"/>
        <w:spacing w:before="320" w:after="0" w:line="780" w:lineRule="atLeast"/>
        <w:ind w:left="0" w:right="420" w:firstLine="40"/>
        <w:jc w:val="both"/>
        <w:textAlignment w:val="baseline"/>
        <w:rPr>
          <w:sz w:val="41"/>
        </w:rPr>
      </w:pPr>
      <w:bookmarkStart w:name="" w:id="2906"/>
      <w:r>
        <w:rPr>
          <w:rFonts w:ascii="宋体" w:hAnsi="宋体" w:cs="宋体" w:eastAsia="宋体"/>
          <w:sz w:val="41"/>
          <w:spacing w:val="0"/>
          <w:color w:val="000000"/>
          <w:b w:val="off"/>
          <w:i w:val="off"/>
        </w:rPr>
        <w:t>观的真实性；例如戈内琪奥的《夜》[那幅画]里违反自然的照明，</w:t>
      </w:r>
      <w:r>
        <w:rPr>
          <w:rFonts w:ascii="宋体" w:hAnsi="宋体" w:cs="宋体" w:eastAsia="宋体"/>
          <w:sz w:val="41"/>
          <w:spacing w:val="0"/>
          <w:color w:val="000000"/>
          <w:b w:val="off"/>
          <w:i w:val="off"/>
        </w:rPr>
        <w:t>虽然处理得那么美，仍是从寓意的主题出发的，实际上并不可能。</w:t>
      </w:r>
      <w:r>
        <w:rPr>
          <w:rFonts w:ascii="宋体" w:hAnsi="宋体" w:cs="宋体" w:eastAsia="宋体"/>
          <w:sz w:val="41"/>
          <w:spacing w:val="0"/>
          <w:color w:val="000000"/>
          <w:b w:val="off"/>
          <w:i w:val="off"/>
        </w:rPr>
        <w:t>所以如果一幅寓意画也有艺术价值，那么这价值和这幅画在寓意</w:t>
      </w:r>
      <w:r>
        <w:rPr>
          <w:rFonts w:ascii="宋体" w:hAnsi="宋体" w:cs="宋体" w:eastAsia="宋体"/>
          <w:sz w:val="41"/>
          <w:spacing w:val="0"/>
          <w:color w:val="000000"/>
          <w:b w:val="off"/>
          <w:i w:val="off"/>
        </w:rPr>
        <w:t>上所成就的是全不相干的，是独立的。这样一种艺术作品是同时</w:t>
      </w:r>
      <w:r>
        <w:rPr>
          <w:rFonts w:ascii="宋体" w:hAnsi="宋体" w:cs="宋体" w:eastAsia="宋体"/>
          <w:sz w:val="41"/>
          <w:spacing w:val="0"/>
          <w:color w:val="000000"/>
          <w:b w:val="off"/>
          <w:i w:val="off"/>
        </w:rPr>
        <w:t>为两个目的服务的，即为概念的表现和理念的表出服务。只有后</w:t>
      </w:r>
      <w:r>
        <w:rPr>
          <w:rFonts w:ascii="宋体" w:hAnsi="宋体" w:cs="宋体" w:eastAsia="宋体"/>
          <w:sz w:val="41"/>
          <w:spacing w:val="0"/>
          <w:color w:val="000000"/>
          <w:b w:val="off"/>
          <w:i w:val="off"/>
        </w:rPr>
        <w:t>者能够是艺术的目的；另外那一目的是一个外来的目的。使一幅画</w:t>
      </w:r>
      <w:r>
        <w:rPr>
          <w:rFonts w:ascii="宋体" w:hAnsi="宋体" w:cs="宋体" w:eastAsia="宋体"/>
          <w:sz w:val="41"/>
          <w:spacing w:val="0"/>
          <w:color w:val="000000"/>
          <w:b w:val="off"/>
          <w:i w:val="off"/>
        </w:rPr>
        <w:t>同时又作为象形文字而有文字的功用，是为那些从不能被艺术的</w:t>
      </w:r>
      <w:r>
        <w:rPr>
          <w:rFonts w:ascii="宋体" w:hAnsi="宋体" w:cs="宋体" w:eastAsia="宋体"/>
          <w:sz w:val="41"/>
          <w:spacing w:val="0"/>
          <w:color w:val="000000"/>
          <w:b w:val="off"/>
          <w:i w:val="off"/>
        </w:rPr>
        <w:t>真正本质所歆动的人们取乐而发明出来的玩意儿。这就等于说一</w:t>
      </w:r>
      <w:r>
        <w:rPr>
          <w:rFonts w:ascii="宋体" w:hAnsi="宋体" w:cs="宋体" w:eastAsia="宋体"/>
          <w:sz w:val="41"/>
          <w:spacing w:val="0"/>
          <w:color w:val="000000"/>
          <w:b w:val="off"/>
          <w:i w:val="off"/>
        </w:rPr>
        <w:t>件艺术品同时又要是一件有用的工具，这也是为两种目的服务，</w:t>
      </w:r>
      <w:r>
        <w:rPr>
          <w:rFonts w:ascii="宋体" w:hAnsi="宋体" w:cs="宋体" w:eastAsia="宋体"/>
          <w:sz w:val="41"/>
          <w:spacing w:val="0"/>
          <w:color w:val="000000"/>
          <w:b w:val="off"/>
          <w:i w:val="off"/>
        </w:rPr>
        <w:t>例如一座雕像同时又是烛台或同时又是雅典寺院中楣梁的承柱，</w:t>
      </w:r>
      <w:r>
        <w:rPr>
          <w:rFonts w:ascii="宋体" w:hAnsi="宋体" w:cs="宋体" w:eastAsia="宋体"/>
          <w:sz w:val="41"/>
          <w:spacing w:val="0"/>
          <w:color w:val="000000"/>
          <w:b w:val="off"/>
          <w:i w:val="off"/>
        </w:rPr>
        <w:t>又譬如一个浅浮雕同时又是阿希尔①的盾牌。真正的艺术爱好者</w:t>
      </w:r>
      <w:r>
        <w:rPr>
          <w:rFonts w:ascii="宋体" w:hAnsi="宋体" w:cs="宋体" w:eastAsia="宋体"/>
          <w:sz w:val="41"/>
          <w:spacing w:val="0"/>
          <w:color w:val="000000"/>
          <w:b w:val="off"/>
          <w:i w:val="off"/>
        </w:rPr>
        <w:t>既不会赞许前者，也不会赞许后者。一幅寓意画因为也恰好能以</w:t>
      </w:r>
      <w:r>
        <w:rPr>
          <w:rFonts w:ascii="宋体" w:hAnsi="宋体" w:cs="宋体" w:eastAsia="宋体"/>
          <w:sz w:val="41"/>
          <w:spacing w:val="0"/>
          <w:color w:val="000000"/>
          <w:b w:val="off"/>
          <w:i w:val="off"/>
        </w:rPr>
        <w:t>这种寓意的性质在[人的]心灵上产生生动的印象，不过在相同的</w:t>
      </w:r>
      <w:r>
        <w:rPr>
          <w:rFonts w:ascii="宋体" w:hAnsi="宋体" w:cs="宋体" w:eastAsia="宋体"/>
          <w:sz w:val="41"/>
          <w:spacing w:val="0"/>
          <w:color w:val="000000"/>
          <w:b w:val="off"/>
          <w:i w:val="off"/>
        </w:rPr>
        <w:t>情况下，任何文字也能产生同样的效果。举例说：如果一个人的</w:t>
      </w:r>
      <w:r>
        <w:rPr>
          <w:rFonts w:ascii="宋体" w:hAnsi="宋体" w:cs="宋体" w:eastAsia="宋体"/>
          <w:sz w:val="41"/>
          <w:spacing w:val="0"/>
          <w:color w:val="000000"/>
          <w:b w:val="off"/>
          <w:i w:val="off"/>
        </w:rPr>
        <w:t>好名之心不但由来已久而且根深蒂固，以致于认荣誉为他的主权</w:t>
      </w:r>
      <w:r>
        <w:rPr>
          <w:rFonts w:ascii="宋体" w:hAnsi="宋体" w:cs="宋体" w:eastAsia="宋体"/>
          <w:sz w:val="41"/>
          <w:spacing w:val="0"/>
          <w:color w:val="000000"/>
          <w:b w:val="off"/>
          <w:i w:val="off"/>
        </w:rPr>
        <w:t>所应有，不过是因为他还没拿出所有权证件来，所以一直还没让</w:t>
      </w:r>
      <w:r>
        <w:rPr>
          <w:rFonts w:ascii="宋体" w:hAnsi="宋体" w:cs="宋体" w:eastAsia="宋体"/>
          <w:sz w:val="41"/>
          <w:spacing w:val="0"/>
          <w:color w:val="000000"/>
          <w:b w:val="off"/>
          <w:i w:val="off"/>
        </w:rPr>
        <w:t>他来领取；那么要是这样一个人走到了头戴桂花冠的《荣誉之神》</w:t>
      </w:r>
      <w:r>
        <w:rPr>
          <w:rFonts w:ascii="宋体" w:hAnsi="宋体" w:cs="宋体" w:eastAsia="宋体"/>
          <w:sz w:val="41"/>
          <w:spacing w:val="0"/>
          <w:color w:val="000000"/>
          <w:b w:val="off"/>
          <w:i w:val="off"/>
        </w:rPr>
        <w:t>的面前，他的全部心灵就会因此激动起来，就会鼓励他把精力投</w:t>
      </w:r>
      <w:r>
        <w:rPr>
          <w:rFonts w:ascii="宋体" w:hAnsi="宋体" w:cs="宋体" w:eastAsia="宋体"/>
          <w:sz w:val="41"/>
          <w:spacing w:val="0"/>
          <w:color w:val="000000"/>
          <w:b w:val="off"/>
          <w:i w:val="off"/>
        </w:rPr>
        <w:t>入行动。不过，如果他突然看见墙壁上清楚地[写着]“荣誉”两个</w:t>
      </w:r>
      <w:r>
        <w:rPr>
          <w:rFonts w:ascii="宋体" w:hAnsi="宋体" w:cs="宋体" w:eastAsia="宋体"/>
          <w:sz w:val="41"/>
          <w:spacing w:val="0"/>
          <w:color w:val="000000"/>
          <w:b w:val="off"/>
          <w:i w:val="off"/>
        </w:rPr>
        <w:t>大字，那也会发生同样的情况。又譬如一个人公布了一个真理，</w:t>
      </w:r>
      <w:r>
        <w:rPr>
          <w:rFonts w:ascii="宋体" w:hAnsi="宋体" w:cs="宋体" w:eastAsia="宋体"/>
          <w:sz w:val="41"/>
          <w:spacing w:val="0"/>
          <w:color w:val="000000"/>
          <w:b w:val="off"/>
          <w:i w:val="off"/>
        </w:rPr>
        <w:t>这个真理或是作为格言而在实际生活上，或是作为见解而在科学</w:t>
      </w:r>
      <w:r>
        <w:rPr>
          <w:rFonts w:ascii="宋体" w:hAnsi="宋体" w:cs="宋体" w:eastAsia="宋体"/>
          <w:sz w:val="41"/>
          <w:spacing w:val="0"/>
          <w:color w:val="000000"/>
          <w:b w:val="off"/>
          <w:i w:val="off"/>
        </w:rPr>
        <w:t>上都有其重要性，可是并没有人相信他；这时如果有一幅寓意画，</w:t>
      </w:r>
      <w:bookmarkEnd w:id="2906"/>
    </w:p>
    <w:p>
      <w:pPr>
        <w:pageBreakBefore w:val="off"/>
        <w:tabs/>
        <w:wordWrap w:val="off"/>
        <w:spacing w:before="0" w:after="0" w:line="780" w:lineRule="atLeast"/>
        <w:ind w:left="40" w:right="0"/>
        <w:jc w:val="both"/>
        <w:textAlignment w:val="baseline"/>
        <w:rPr>
          <w:sz w:val="41"/>
        </w:rPr>
      </w:pPr>
      <w:bookmarkStart w:name="" w:id="2907"/>
      <w:r>
        <w:rPr>
          <w:rFonts w:ascii="宋体" w:hAnsi="宋体" w:cs="宋体" w:eastAsia="宋体"/>
          <w:sz w:val="41"/>
          <w:spacing w:val="0"/>
          <w:color w:val="000000"/>
          <w:u w:val="single"/>
          <w:b w:val="off"/>
          <w:i w:val="off"/>
        </w:rPr>
        <w:t xml:space="preserve">                    </w:t>
      </w:r>
      <w:bookmarkEnd w:id="2907"/>
    </w:p>
    <w:p>
      <w:pPr>
        <w:pageBreakBefore w:val="off"/>
        <w:tabs/>
        <w:wordWrap w:val="off"/>
        <w:spacing w:before="0" w:after="0" w:line="420" w:lineRule="atLeast"/>
        <w:ind w:left="560" w:right="0"/>
        <w:jc w:val="both"/>
        <w:textAlignment w:val="baseline"/>
        <w:rPr>
          <w:sz w:val="30"/>
        </w:rPr>
      </w:pPr>
      <w:bookmarkStart w:name="" w:id="2908"/>
      <w:r>
        <w:rPr>
          <w:rFonts w:ascii="仿宋" w:hAnsi="仿宋" w:cs="仿宋" w:eastAsia="仿宋"/>
          <w:sz w:val="30"/>
          <w:spacing w:val="0"/>
          <w:color w:val="000000"/>
          <w:b w:val="off"/>
          <w:i w:val="off"/>
        </w:rPr>
        <w:t>① Achill，荷马史诗中最善战的勇士，仅后眼可为刀剑所伤。</w:t>
      </w:r>
      <w:bookmarkEnd w:id="2908"/>
    </w:p>
    <w:p>
      <w:r>
        <w:t/>
      </w:r>
    </w:p>
    <w:p>
      <w:pPr>
        <w:sectPr>
          <w:footerReference r:id="rId724"/>
          <w:headerReference r:id="rId725" w:type="default"/>
          <w:type w:val="nextPage"/>
          <w:pgSz w:w="16000" w:h="23500"/>
          <w:pgMar w:left="1920" w:top="1940" w:right="1920" w:bottom="1940" w:header="1640" w:footer="1640"/>
          <w:cols w:num="1"/>
        </w:sectPr>
      </w:pPr>
    </w:p>
    <w:p>
      <w:pPr>
        <w:pageBreakBefore w:val="off"/>
        <w:tabs/>
        <w:wordWrap w:val="off"/>
        <w:spacing w:before="0" w:after="0" w:line="540" w:lineRule="atLeast"/>
        <w:ind w:left="0" w:right="0"/>
        <w:jc w:val="center"/>
        <w:textAlignment w:val="baseline"/>
        <w:rPr>
          <w:sz w:val="35"/>
        </w:rPr>
      </w:pPr>
      <w:bookmarkStart w:name="" w:id="2909"/>
      <w:r>
        <w:rPr>
          <w:rFonts w:ascii="宋体" w:hAnsi="宋体" w:cs="宋体" w:eastAsia="宋体"/>
          <w:sz w:val="35"/>
          <w:spacing w:val="0"/>
          <w:color w:val="000000"/>
          <w:u w:val="single"/>
          <w:b w:val="off"/>
          <w:i w:val="off"/>
        </w:rPr>
        <w:t xml:space="preserve">                        世界作为表象再论                    331 </w:t>
      </w:r>
      <w:bookmarkEnd w:id="2909"/>
    </w:p>
    <w:p>
      <w:pPr>
        <w:pageBreakBefore w:val="off"/>
        <w:tabs/>
        <w:wordWrap w:val="off"/>
        <w:spacing w:before="220" w:after="0" w:line="560" w:lineRule="atLeast"/>
        <w:ind w:left="0" w:right="0"/>
        <w:jc w:val="both"/>
        <w:textAlignment w:val="baseline"/>
        <w:rPr>
          <w:sz w:val="37"/>
        </w:rPr>
      </w:pPr>
      <w:bookmarkStart w:name="" w:id="2910"/>
      <w:r>
        <w:rPr>
          <w:rFonts w:ascii="宋体" w:hAnsi="宋体" w:cs="宋体" w:eastAsia="宋体"/>
          <w:sz w:val="37"/>
          <w:spacing w:val="0"/>
          <w:color w:val="000000"/>
          <w:b w:val="off"/>
          <w:i w:val="off"/>
        </w:rPr>
        <w:t>画出时间在揭开帷幕而让〔人们〕看到赤裸裸的〔代表〕真理〔的形</w:t>
      </w:r>
      <w:r>
        <w:rPr>
          <w:rFonts w:ascii="宋体" w:hAnsi="宋体" w:cs="宋体" w:eastAsia="宋体"/>
          <w:sz w:val="37"/>
          <w:spacing w:val="0"/>
          <w:color w:val="000000"/>
          <w:b w:val="off"/>
          <w:i w:val="off"/>
        </w:rPr>
        <w:t>象〕。那么，这幅画就会对他起强烈的作用；但是“时间揭露真理”</w:t>
      </w:r>
      <w:r>
        <w:rPr>
          <w:rFonts w:ascii="宋体" w:hAnsi="宋体" w:cs="宋体" w:eastAsia="宋体"/>
          <w:sz w:val="37"/>
          <w:spacing w:val="0"/>
          <w:color w:val="000000"/>
          <w:b w:val="off"/>
          <w:i w:val="off"/>
        </w:rPr>
        <w:t>这个标语也会起同样的作用。原来在这儿起作用的经常只是抽象 317</w:t>
      </w:r>
      <w:r>
        <w:rPr>
          <w:rFonts w:ascii="宋体" w:hAnsi="宋体" w:cs="宋体" w:eastAsia="宋体"/>
          <w:sz w:val="37"/>
          <w:spacing w:val="0"/>
          <w:color w:val="000000"/>
          <w:b w:val="off"/>
          <w:i w:val="off"/>
        </w:rPr>
        <w:t>的思想，不是直观看到的东西。</w:t>
      </w:r>
      <w:bookmarkEnd w:id="2910"/>
    </w:p>
    <w:p>
      <w:pPr>
        <w:pageBreakBefore w:val="off"/>
        <w:tabs/>
        <w:wordWrap w:val="off"/>
        <w:spacing w:before="0" w:after="0" w:line="560" w:lineRule="atLeast"/>
        <w:ind w:left="0" w:right="600" w:firstLine="860"/>
        <w:jc w:val="both"/>
        <w:textAlignment w:val="baseline"/>
        <w:rPr>
          <w:sz w:val="37"/>
        </w:rPr>
      </w:pPr>
      <w:bookmarkStart w:name="" w:id="2911"/>
      <w:r>
        <w:rPr>
          <w:rFonts w:ascii="宋体" w:hAnsi="宋体" w:cs="宋体" w:eastAsia="宋体"/>
          <w:sz w:val="37"/>
          <w:spacing w:val="0"/>
          <w:color w:val="000000"/>
          <w:b w:val="off"/>
          <w:i w:val="off"/>
        </w:rPr>
        <w:t>如果根据上面所说，造型艺术中的寓意既是一种错误的，为</w:t>
      </w:r>
      <w:r>
        <w:rPr>
          <w:rFonts w:ascii="宋体" w:hAnsi="宋体" w:cs="宋体" w:eastAsia="宋体"/>
          <w:sz w:val="37"/>
          <w:spacing w:val="0"/>
          <w:color w:val="000000"/>
          <w:b w:val="off"/>
          <w:i w:val="off"/>
        </w:rPr>
        <w:t>艺术莫须有的目的服务的努力；那么，如果等而下之，以至生硬</w:t>
      </w:r>
      <w:r>
        <w:rPr>
          <w:rFonts w:ascii="宋体" w:hAnsi="宋体" w:cs="宋体" w:eastAsia="宋体"/>
          <w:sz w:val="37"/>
          <w:spacing w:val="0"/>
          <w:color w:val="000000"/>
          <w:b w:val="off"/>
          <w:i w:val="off"/>
        </w:rPr>
        <w:t>的、勉强的附会在表现的手法上竟堕落为荒唐可笑的东西，那就</w:t>
      </w:r>
      <w:r>
        <w:rPr>
          <w:rFonts w:ascii="宋体" w:hAnsi="宋体" w:cs="宋体" w:eastAsia="宋体"/>
          <w:sz w:val="37"/>
          <w:spacing w:val="0"/>
          <w:color w:val="000000"/>
          <w:b w:val="off"/>
          <w:i w:val="off"/>
        </w:rPr>
        <w:t>完全不可容忍了。这类例子很多，如：乌龟意味着妇女的深居简</w:t>
      </w:r>
      <w:r>
        <w:rPr>
          <w:rFonts w:ascii="宋体" w:hAnsi="宋体" w:cs="宋体" w:eastAsia="宋体"/>
          <w:sz w:val="37"/>
          <w:spacing w:val="0"/>
          <w:color w:val="000000"/>
          <w:b w:val="off"/>
          <w:i w:val="off"/>
        </w:rPr>
        <w:t>出；〔报复女神〕湿美西斯看她胸前衣襟的内面意味着她能看透一</w:t>
      </w:r>
      <w:r>
        <w:rPr>
          <w:rFonts w:ascii="宋体" w:hAnsi="宋体" w:cs="宋体" w:eastAsia="宋体"/>
          <w:sz w:val="37"/>
          <w:spacing w:val="0"/>
          <w:color w:val="000000"/>
          <w:b w:val="off"/>
          <w:i w:val="off"/>
        </w:rPr>
        <w:t>切隐情；贝洛瑞解释汉尼巴尔·卡拉齐所以给〔代表〕酒色之乐</w:t>
      </w:r>
      <w:r>
        <w:rPr>
          <w:rFonts w:ascii="宋体" w:hAnsi="宋体" w:cs="宋体" w:eastAsia="宋体"/>
          <w:sz w:val="37"/>
          <w:spacing w:val="0"/>
          <w:color w:val="000000"/>
          <w:b w:val="off"/>
          <w:i w:val="off"/>
        </w:rPr>
        <w:t>〔的形象〕穿上黄色衣服，是因为这个画家要以此影射这形象的</w:t>
      </w:r>
      <w:r>
        <w:rPr>
          <w:rFonts w:ascii="宋体" w:hAnsi="宋体" w:cs="宋体" w:eastAsia="宋体"/>
          <w:sz w:val="37"/>
          <w:spacing w:val="0"/>
          <w:color w:val="000000"/>
          <w:b w:val="off"/>
          <w:i w:val="off"/>
        </w:rPr>
        <w:t>欢愉即将凋谢而变成和枯草一样的黄色。————如果在所表出的</w:t>
      </w:r>
      <w:r>
        <w:rPr>
          <w:rFonts w:ascii="宋体" w:hAnsi="宋体" w:cs="宋体" w:eastAsia="宋体"/>
          <w:sz w:val="37"/>
          <w:spacing w:val="0"/>
          <w:color w:val="000000"/>
          <w:b w:val="off"/>
          <w:i w:val="off"/>
        </w:rPr>
        <w:t>东西和以此来暗示的概念之间，甚至连以这一概念之下的概括</w:t>
      </w:r>
      <w:r>
        <w:rPr>
          <w:rFonts w:ascii="宋体" w:hAnsi="宋体" w:cs="宋体" w:eastAsia="宋体"/>
          <w:sz w:val="37"/>
          <w:spacing w:val="0"/>
          <w:color w:val="000000"/>
          <w:b w:val="off"/>
          <w:i w:val="off"/>
        </w:rPr>
        <w:t>或观念联合为基础的联系都没有了，而只是符号和符号所暗示的</w:t>
      </w:r>
      <w:r>
        <w:rPr>
          <w:rFonts w:ascii="宋体" w:hAnsi="宋体" w:cs="宋体" w:eastAsia="宋体"/>
          <w:sz w:val="37"/>
          <w:spacing w:val="0"/>
          <w:color w:val="000000"/>
          <w:b w:val="off"/>
          <w:i w:val="off"/>
        </w:rPr>
        <w:t>东西，两者完全按习惯，由于武断的，偶然促成的规定而连在一</w:t>
      </w:r>
      <w:r>
        <w:rPr>
          <w:rFonts w:ascii="宋体" w:hAnsi="宋体" w:cs="宋体" w:eastAsia="宋体"/>
          <w:sz w:val="37"/>
          <w:spacing w:val="0"/>
          <w:color w:val="000000"/>
          <w:b w:val="off"/>
          <w:i w:val="off"/>
        </w:rPr>
        <w:t>块，那么我就把这种寓意画的变种叫作</w:t>
      </w:r>
      <w:r>
        <w:rPr>
          <w:rFonts w:ascii="宋体" w:hAnsi="宋体" w:cs="宋体" w:eastAsia="宋体"/>
          <w:sz w:val="37"/>
          <w:spacing w:val="0"/>
          <w:color w:val="000000"/>
          <w:b w:val="off"/>
          <w:i w:val="off"/>
          <w:em w:val="dot"/>
        </w:rPr>
        <w:t>象征</w:t>
      </w:r>
      <w:r>
        <w:rPr>
          <w:rFonts w:ascii="宋体" w:hAnsi="宋体" w:cs="宋体" w:eastAsia="宋体"/>
          <w:sz w:val="37"/>
          <w:spacing w:val="0"/>
          <w:color w:val="000000"/>
          <w:b w:val="off"/>
          <w:i w:val="off"/>
        </w:rPr>
        <w:t>。于是，玫瑰花便是</w:t>
      </w:r>
      <w:r>
        <w:rPr>
          <w:rFonts w:ascii="宋体" w:hAnsi="宋体" w:cs="宋体" w:eastAsia="宋体"/>
          <w:sz w:val="37"/>
          <w:spacing w:val="0"/>
          <w:color w:val="000000"/>
          <w:b w:val="off"/>
          <w:i w:val="off"/>
        </w:rPr>
        <w:t>缄默的象征，月桂是荣誉的象征。棕榈是胜利的象征，贝壳是香</w:t>
      </w:r>
      <w:r>
        <w:rPr>
          <w:rFonts w:ascii="宋体" w:hAnsi="宋体" w:cs="宋体" w:eastAsia="宋体"/>
          <w:sz w:val="37"/>
          <w:spacing w:val="0"/>
          <w:color w:val="000000"/>
          <w:b w:val="off"/>
          <w:i w:val="off"/>
        </w:rPr>
        <w:t>客朝圣的象征，十字架是基督教的象征。属于这一类象征的还有</w:t>
      </w:r>
      <w:r>
        <w:rPr>
          <w:rFonts w:ascii="宋体" w:hAnsi="宋体" w:cs="宋体" w:eastAsia="宋体"/>
          <w:sz w:val="37"/>
          <w:spacing w:val="0"/>
          <w:color w:val="000000"/>
          <w:b w:val="off"/>
          <w:i w:val="off"/>
        </w:rPr>
        <w:t>直接用单纯色彩来示意的，如黄色表示诈伪，蓝色表示忠贞。这</w:t>
      </w:r>
      <w:r>
        <w:rPr>
          <w:rFonts w:ascii="宋体" w:hAnsi="宋体" w:cs="宋体" w:eastAsia="宋体"/>
          <w:sz w:val="37"/>
          <w:spacing w:val="0"/>
          <w:color w:val="000000"/>
          <w:b w:val="off"/>
          <w:i w:val="off"/>
        </w:rPr>
        <w:t>类象征在生活上可能经常有些用处，但在艺术上说，它们的价值</w:t>
      </w:r>
      <w:r>
        <w:rPr>
          <w:rFonts w:ascii="宋体" w:hAnsi="宋体" w:cs="宋体" w:eastAsia="宋体"/>
          <w:sz w:val="37"/>
          <w:spacing w:val="0"/>
          <w:color w:val="000000"/>
          <w:b w:val="off"/>
          <w:i w:val="off"/>
        </w:rPr>
        <w:t>是不相干的。它们完全只能看作象形文字，甚至可以看作中国的</w:t>
      </w:r>
      <w:r>
        <w:rPr>
          <w:rFonts w:ascii="宋体" w:hAnsi="宋体" w:cs="宋体" w:eastAsia="宋体"/>
          <w:sz w:val="37"/>
          <w:spacing w:val="0"/>
          <w:color w:val="000000"/>
          <w:b w:val="off"/>
          <w:i w:val="off"/>
        </w:rPr>
        <w:t>字体，而事实上也不过和贵族的家徽，和标志客栈的灌木丛，标</w:t>
      </w:r>
      <w:r>
        <w:rPr>
          <w:rFonts w:ascii="宋体" w:hAnsi="宋体" w:cs="宋体" w:eastAsia="宋体"/>
          <w:sz w:val="37"/>
          <w:spacing w:val="0"/>
          <w:color w:val="000000"/>
          <w:b w:val="off"/>
          <w:i w:val="off"/>
        </w:rPr>
        <w:t>志寝殿侍臣的钥匙，标志登山者的刀鞘同为一类〔的货色〕。————</w:t>
      </w:r>
      <w:r>
        <w:rPr>
          <w:rFonts w:ascii="宋体" w:hAnsi="宋体" w:cs="宋体" w:eastAsia="宋体"/>
          <w:sz w:val="37"/>
          <w:spacing w:val="0"/>
          <w:color w:val="000000"/>
          <w:b w:val="off"/>
          <w:i w:val="off"/>
        </w:rPr>
        <w:t>最后，如果是某一历史的或神话中的人物，或一个人格化了的概</w:t>
      </w:r>
      <w:bookmarkEnd w:id="2911"/>
    </w:p>
    <w:p>
      <w:r>
        <w:t/>
      </w:r>
    </w:p>
    <w:p>
      <w:pPr>
        <w:sectPr>
          <w:footerReference r:id="rId726"/>
          <w:headerReference r:id="rId727" w:type="default"/>
          <w:type w:val="nextPage"/>
          <w:pgSz w:w="16000" w:h="23500"/>
          <w:pgMar w:left="1860" w:top="2000" w:right="1860" w:bottom="2000" w:header="1700" w:footer="1700"/>
          <w:cols w:num="1"/>
        </w:sectPr>
      </w:pPr>
    </w:p>
    <w:p>
      <w:pPr>
        <w:pageBreakBefore w:val="off"/>
        <w:tabs/>
        <w:wordWrap w:val="off"/>
        <w:spacing w:before="0" w:after="0" w:line="520" w:lineRule="atLeast"/>
        <w:ind w:left="140" w:right="0"/>
        <w:jc w:val="both"/>
        <w:textAlignment w:val="baseline"/>
        <w:rPr>
          <w:sz w:val="38"/>
        </w:rPr>
      </w:pPr>
      <w:bookmarkStart w:name="" w:id="2912"/>
      <w:r>
        <w:rPr>
          <w:rFonts w:ascii="楷体" w:hAnsi="楷体" w:cs="楷体" w:eastAsia="楷体"/>
          <w:sz w:val="38"/>
          <w:spacing w:val="0"/>
          <w:color w:val="000000"/>
          <w:u w:val="single"/>
          <w:b w:val="off"/>
          <w:i w:val="off"/>
        </w:rPr>
        <w:t xml:space="preserve"> 332                   第   三   篇                        </w:t>
      </w:r>
      <w:bookmarkEnd w:id="2912"/>
    </w:p>
    <w:p>
      <w:pPr>
        <w:pageBreakBefore w:val="off"/>
        <w:tabs/>
        <w:wordWrap w:val="off"/>
        <w:spacing w:before="320" w:after="0" w:line="760" w:lineRule="atLeast"/>
        <w:ind w:left="0" w:right="360"/>
        <w:jc w:val="both"/>
        <w:textAlignment w:val="baseline"/>
        <w:rPr>
          <w:sz w:val="41"/>
        </w:rPr>
      </w:pPr>
      <w:bookmarkStart w:name="" w:id="2913"/>
      <w:r>
        <w:rPr>
          <w:rFonts w:ascii="宋体" w:hAnsi="宋体" w:cs="宋体" w:eastAsia="宋体"/>
          <w:sz w:val="41"/>
          <w:spacing w:val="0"/>
          <w:color w:val="000000"/>
          <w:b w:val="off"/>
          <w:i w:val="off"/>
        </w:rPr>
        <w:t>念，可从一个一劳永逸而确定了的象征辨认出来，那么这些象征</w:t>
      </w:r>
      <w:r>
        <w:rPr>
          <w:rFonts w:ascii="宋体" w:hAnsi="宋体" w:cs="宋体" w:eastAsia="宋体"/>
          <w:sz w:val="41"/>
          <w:spacing w:val="0"/>
          <w:color w:val="000000"/>
          <w:b w:val="off"/>
          <w:i w:val="off"/>
        </w:rPr>
        <w:t>就应称之为标志。属于这一类的有四福音书编纂人的动物，智慧</w:t>
      </w:r>
      <w:r>
        <w:rPr>
          <w:rFonts w:ascii="宋体" w:hAnsi="宋体" w:cs="宋体" w:eastAsia="宋体"/>
          <w:sz w:val="41"/>
          <w:spacing w:val="0"/>
          <w:color w:val="000000"/>
          <w:b w:val="off"/>
          <w:i w:val="off"/>
        </w:rPr>
        <w:t>女神闵涅华的泉，巴黎斯的苹果，希望之锚等等。不过人们所理</w:t>
      </w:r>
      <w:r>
        <w:rPr>
          <w:rFonts w:ascii="宋体" w:hAnsi="宋体" w:cs="宋体" w:eastAsia="宋体"/>
          <w:sz w:val="41"/>
          <w:spacing w:val="0"/>
          <w:color w:val="000000"/>
          <w:b w:val="off"/>
          <w:i w:val="off"/>
        </w:rPr>
        <w:t>解的标志大抵是指那些用格言说明的，寓意使道德真理形象化的</w:t>
      </w:r>
      <w:r>
        <w:rPr>
          <w:rFonts w:ascii="宋体" w:hAnsi="宋体" w:cs="宋体" w:eastAsia="宋体"/>
          <w:sz w:val="41"/>
          <w:spacing w:val="0"/>
          <w:color w:val="000000"/>
          <w:b w:val="off"/>
          <w:i w:val="off"/>
        </w:rPr>
        <w:t xml:space="preserve"> 素描，这些东西J.卡美拉瑞乌斯，阿尔几阿都斯和别的一些人</w:t>
      </w:r>
      <w:r>
        <w:rPr>
          <w:rFonts w:ascii="宋体" w:hAnsi="宋体" w:cs="宋体" w:eastAsia="宋体"/>
          <w:sz w:val="41"/>
          <w:spacing w:val="0"/>
          <w:color w:val="000000"/>
          <w:b w:val="off"/>
          <w:i w:val="off"/>
        </w:rPr>
        <w:t>都有大量的收藏。这些东西构成过渡到文艺上的寓言的桥梁，这</w:t>
      </w:r>
      <w:r>
        <w:rPr>
          <w:rFonts w:ascii="宋体" w:hAnsi="宋体" w:cs="宋体" w:eastAsia="宋体"/>
          <w:sz w:val="41"/>
          <w:spacing w:val="0"/>
          <w:color w:val="000000"/>
          <w:b w:val="off"/>
          <w:i w:val="off"/>
        </w:rPr>
        <w:t>种寓言到后面再谈。——希腊雕刻倾向直观，所以是美感的；印</w:t>
      </w:r>
      <w:r>
        <w:rPr>
          <w:rFonts w:ascii="宋体" w:hAnsi="宋体" w:cs="宋体" w:eastAsia="宋体"/>
          <w:sz w:val="41"/>
          <w:spacing w:val="0"/>
          <w:color w:val="000000"/>
          <w:b w:val="off"/>
          <w:i w:val="off"/>
        </w:rPr>
        <w:t>度雕刻倾向概念，所以只是象征的。</w:t>
      </w:r>
      <w:r>
        <mc:AlternateContent>
          <mc:Choice Requires="wps">
            <w:drawing>
              <wp:anchor allowOverlap="true" layoutInCell="true" locked="false" simplePos="false" behindDoc="false" relativeHeight="251659264" distL="0" distR="0" distT="0" distB="0">
                <wp:simplePos x="0" y="0"/>
                <wp:positionH relativeFrom="page">
                  <wp:posOffset>838200</wp:posOffset>
                </wp:positionH>
                <wp:positionV relativeFrom="paragraph">
                  <wp:posOffset>2070100</wp:posOffset>
                </wp:positionV>
                <wp:extent cx="571500" cy="406400"/>
                <wp:wrapNone/>
                <wp:docPr id="179" name="文本框 179"/>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both"/>
                              <w:textAlignment w:val="baseline"/>
                              <w:rPr>
                                <w:sz w:val="41"/>
                              </w:rPr>
                            </w:pPr>
                            <w:bookmarkStart w:name="" w:id="2914"/>
                            <w:r>
                              <w:rPr>
                                <w:rFonts w:ascii="宋体" w:hAnsi="宋体" w:cs="宋体" w:eastAsia="宋体"/>
                                <w:sz w:val="41"/>
                                <w:spacing w:val="0"/>
                                <w:color w:val="000000"/>
                                <w:b w:val="off"/>
                                <w:i w:val="off"/>
                              </w:rPr>
                              <w:t>318</w:t>
                            </w:r>
                            <w:bookmarkEnd w:id="2914"/>
                          </w:p>
                        </w:txbxContent>
                      </wps:txbx>
                      <wps:bodyPr wrap="square" lIns="0" rIns="0" tIns="0" bIns="0" vert="horz" anchor="t">
                        <a:noAutofit/>
                      </wps:bodyPr>
                    </wps:wsp>
                  </a:graphicData>
                </a:graphic>
              </wp:anchor>
            </w:drawing>
          </mc:Choice>
          <mc:Fallback>
            <w:pict>
              <v:shape type="#_x0000_t202" filled="f" stroked="f" style="margin-left:66pt;margin-top:163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both"/>
                        <w:textAlignment w:val="baseline"/>
                        <w:rPr>
                          <w:sz w:val="41"/>
                        </w:rPr>
                      </w:pPr>
                      <w:bookmarkStart w:name="" w:id="2915"/>
                      <w:r>
                        <w:rPr>
                          <w:rFonts w:ascii="宋体" w:hAnsi="宋体" w:cs="宋体" w:eastAsia="宋体"/>
                          <w:sz w:val="41"/>
                          <w:spacing w:val="0"/>
                          <w:color w:val="000000"/>
                          <w:b w:val="off"/>
                          <w:i w:val="off"/>
                        </w:rPr>
                        <w:t>318</w:t>
                      </w:r>
                      <w:bookmarkEnd w:id="2915"/>
                    </w:p>
                  </w:txbxContent>
                </v:textbox>
              </v:shape>
            </w:pict>
          </mc:Fallback>
        </mc:AlternateContent>
      </w:r>
      <w:bookmarkEnd w:id="2913"/>
    </w:p>
    <w:p>
      <w:pPr>
        <w:pageBreakBefore w:val="off"/>
        <w:tabs/>
        <w:wordWrap w:val="off"/>
        <w:spacing w:before="0" w:after="0" w:line="760" w:lineRule="atLeast"/>
        <w:ind w:left="0" w:right="360" w:firstLine="820"/>
        <w:jc w:val="both"/>
        <w:textAlignment w:val="baseline"/>
        <w:rPr>
          <w:sz w:val="41"/>
        </w:rPr>
      </w:pPr>
      <w:bookmarkStart w:name="" w:id="2916"/>
      <w:r>
        <w:rPr>
          <w:rFonts w:ascii="宋体" w:hAnsi="宋体" w:cs="宋体" w:eastAsia="宋体"/>
          <w:sz w:val="41"/>
          <w:spacing w:val="0"/>
          <w:color w:val="000000"/>
          <w:b w:val="off"/>
          <w:i w:val="off"/>
        </w:rPr>
        <w:t>关于寓意画的这一论断是以我们前此对于艺术的内在本质的</w:t>
      </w:r>
      <w:r>
        <w:rPr>
          <w:rFonts w:ascii="宋体" w:hAnsi="宋体" w:cs="宋体" w:eastAsia="宋体"/>
          <w:sz w:val="41"/>
          <w:spacing w:val="0"/>
          <w:color w:val="000000"/>
          <w:b w:val="off"/>
          <w:i w:val="off"/>
        </w:rPr>
        <w:t>考察为基础的，并且是和这考察密切相联的。这和文克尔曼的看</w:t>
      </w:r>
      <w:r>
        <w:rPr>
          <w:rFonts w:ascii="宋体" w:hAnsi="宋体" w:cs="宋体" w:eastAsia="宋体"/>
          <w:sz w:val="41"/>
          <w:spacing w:val="0"/>
          <w:color w:val="000000"/>
          <w:b w:val="off"/>
          <w:i w:val="off"/>
        </w:rPr>
        <w:t>法恰好相反。他和我们不一样，我们认为这种寓意是和艺术目的</w:t>
      </w:r>
      <w:r>
        <w:rPr>
          <w:rFonts w:ascii="宋体" w:hAnsi="宋体" w:cs="宋体" w:eastAsia="宋体"/>
          <w:sz w:val="41"/>
          <w:spacing w:val="0"/>
          <w:color w:val="000000"/>
          <w:b w:val="off"/>
          <w:i w:val="off"/>
        </w:rPr>
        <w:t>完全不相涉，并且是每每要干扰艺术目的的东西；他则到处为寓</w:t>
      </w:r>
      <w:r>
        <w:rPr>
          <w:rFonts w:ascii="宋体" w:hAnsi="宋体" w:cs="宋体" w:eastAsia="宋体"/>
          <w:sz w:val="41"/>
          <w:spacing w:val="0"/>
          <w:color w:val="000000"/>
          <w:b w:val="off"/>
          <w:i w:val="off"/>
        </w:rPr>
        <w:t>意作辩护，甚至于(《全集》第一卷第55页起)确定艺术的最高目的</w:t>
      </w:r>
      <w:r>
        <w:rPr>
          <w:rFonts w:ascii="宋体" w:hAnsi="宋体" w:cs="宋体" w:eastAsia="宋体"/>
          <w:sz w:val="41"/>
          <w:spacing w:val="0"/>
          <w:color w:val="000000"/>
          <w:b w:val="off"/>
          <w:i w:val="off"/>
        </w:rPr>
        <w:t>就在于“表达普遍概念和非感性的事物”。究竟是赞同哪一种意</w:t>
      </w:r>
      <w:r>
        <w:rPr>
          <w:rFonts w:ascii="宋体" w:hAnsi="宋体" w:cs="宋体" w:eastAsia="宋体"/>
          <w:sz w:val="41"/>
          <w:spacing w:val="0"/>
          <w:color w:val="000000"/>
          <w:b w:val="off"/>
          <w:i w:val="off"/>
        </w:rPr>
        <w:t>见，则听从各人自便。不过，由于文克尔曼在美的形而上学中的</w:t>
      </w:r>
      <w:r>
        <w:rPr>
          <w:rFonts w:ascii="宋体" w:hAnsi="宋体" w:cs="宋体" w:eastAsia="宋体"/>
          <w:sz w:val="41"/>
          <w:spacing w:val="0"/>
          <w:color w:val="000000"/>
          <w:b w:val="off"/>
          <w:i w:val="off"/>
        </w:rPr>
        <w:t>这些以及类似的意见，我倒明白了一个真理，即是说人们尽管能</w:t>
      </w:r>
      <w:r>
        <w:rPr>
          <w:rFonts w:ascii="宋体" w:hAnsi="宋体" w:cs="宋体" w:eastAsia="宋体"/>
          <w:sz w:val="41"/>
          <w:spacing w:val="0"/>
          <w:color w:val="000000"/>
          <w:b w:val="off"/>
          <w:i w:val="off"/>
        </w:rPr>
        <w:t>够对于艺术美有最大的感受力和最正确的判断，然而不能为美和</w:t>
      </w:r>
      <w:r>
        <w:rPr>
          <w:rFonts w:ascii="宋体" w:hAnsi="宋体" w:cs="宋体" w:eastAsia="宋体"/>
          <w:sz w:val="41"/>
          <w:spacing w:val="0"/>
          <w:color w:val="000000"/>
          <w:b w:val="off"/>
          <w:i w:val="off"/>
        </w:rPr>
        <w:t>艺术的本质提出抽象的、真正哲学上的解释；正和人们尽管高尚</w:t>
      </w:r>
      <w:r>
        <w:rPr>
          <w:rFonts w:ascii="宋体" w:hAnsi="宋体" w:cs="宋体" w:eastAsia="宋体"/>
          <w:sz w:val="41"/>
          <w:spacing w:val="0"/>
          <w:color w:val="000000"/>
          <w:b w:val="off"/>
          <w:i w:val="off"/>
        </w:rPr>
        <w:t>而有美德，尽管他有敏感的良心，能够在个别情况之下作出天秤</w:t>
      </w:r>
      <w:r>
        <w:rPr>
          <w:rFonts w:ascii="宋体" w:hAnsi="宋体" w:cs="宋体" w:eastAsia="宋体"/>
          <w:sz w:val="41"/>
          <w:spacing w:val="0"/>
          <w:color w:val="000000"/>
          <w:b w:val="off"/>
          <w:i w:val="off"/>
        </w:rPr>
        <w:t>上不差毫厘的决断，然而并不就能够以哲理根究行为的伦理意义</w:t>
      </w:r>
      <w:r>
        <w:rPr>
          <w:rFonts w:ascii="宋体" w:hAnsi="宋体" w:cs="宋体" w:eastAsia="宋体"/>
          <w:sz w:val="41"/>
          <w:spacing w:val="0"/>
          <w:color w:val="000000"/>
          <w:b w:val="off"/>
          <w:i w:val="off"/>
        </w:rPr>
        <w:t>而加以抽象的说明，如出一辙。</w:t>
      </w:r>
      <w:bookmarkEnd w:id="2916"/>
    </w:p>
    <w:p>
      <w:pPr>
        <w:pageBreakBefore w:val="off"/>
        <w:tabs/>
        <w:wordWrap w:val="off"/>
        <w:spacing w:before="0" w:after="0" w:line="760" w:lineRule="atLeast"/>
        <w:ind w:left="60" w:right="360" w:firstLine="820"/>
        <w:jc w:val="both"/>
        <w:textAlignment w:val="baseline"/>
        <w:rPr>
          <w:sz w:val="41"/>
        </w:rPr>
      </w:pPr>
      <w:bookmarkStart w:name="" w:id="2917"/>
      <w:r>
        <w:rPr>
          <w:rFonts w:ascii="宋体" w:hAnsi="宋体" w:cs="宋体" w:eastAsia="宋体"/>
          <w:sz w:val="41"/>
          <w:spacing w:val="0"/>
          <w:color w:val="000000"/>
          <w:b w:val="off"/>
          <w:i w:val="off"/>
        </w:rPr>
        <w:t>寓言对于文艺的关系完全不同于它对造型艺术的关系。就后</w:t>
      </w:r>
      <w:r>
        <w:rPr>
          <w:rFonts w:ascii="宋体" w:hAnsi="宋体" w:cs="宋体" w:eastAsia="宋体"/>
          <w:sz w:val="41"/>
          <w:spacing w:val="0"/>
          <w:color w:val="000000"/>
          <w:b w:val="off"/>
          <w:i w:val="off"/>
        </w:rPr>
        <w:t>者说，寓言固然是不适合的；但就前者说，却是很可容许的，并</w:t>
      </w:r>
      <w:r>
        <w:rPr>
          <w:rFonts w:ascii="宋体" w:hAnsi="宋体" w:cs="宋体" w:eastAsia="宋体"/>
          <w:sz w:val="41"/>
          <w:spacing w:val="0"/>
          <w:color w:val="000000"/>
          <w:b w:val="off"/>
          <w:i w:val="off"/>
        </w:rPr>
        <w:t>且恰到好处。因为在造型艺术中，寓言引导[人们]离开画出的，</w:t>
      </w:r>
      <w:bookmarkEnd w:id="2917"/>
    </w:p>
    <w:p>
      <w:r>
        <w:t/>
      </w:r>
    </w:p>
    <w:p>
      <w:pPr>
        <w:sectPr>
          <w:footerReference r:id="rId728"/>
          <w:headerReference r:id="rId729" w:type="default"/>
          <w:type w:val="nextPage"/>
          <w:pgSz w:w="16000" w:h="23500"/>
          <w:pgMar w:left="1960" w:top="1980" w:right="196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2918"/>
      <w:r>
        <w:rPr>
          <w:rFonts w:ascii="宋体" w:hAnsi="宋体" w:cs="宋体" w:eastAsia="宋体"/>
          <w:sz w:val="35"/>
          <w:spacing w:val="0"/>
          <w:color w:val="000000"/>
          <w:u w:val="single"/>
          <w:b w:val="off"/>
          <w:i w:val="off"/>
        </w:rPr>
        <w:t xml:space="preserve">                         世界作为表象再论                    333 </w:t>
      </w:r>
      <w:bookmarkEnd w:id="2918"/>
    </w:p>
    <w:p>
      <w:pPr>
        <w:pageBreakBefore w:val="off"/>
        <w:tabs/>
        <w:wordWrap w:val="off"/>
        <w:spacing w:before="0" w:after="0" w:line="420" w:lineRule="exact"/>
        <w:ind w:left="0" w:right="0"/>
        <w:jc w:val="center"/>
        <w:textAlignment w:val="baseline"/>
        <w:rPr>
          <w:sz w:val="35"/>
        </w:rPr>
      </w:pPr>
      <w:bookmarkStart w:name="" w:id="2919"/>
      <w:r>
        <w:rPr>
          <w:rFonts w:ascii="宋体" w:hAnsi="宋体" w:cs="宋体" w:eastAsia="宋体"/>
          <w:sz w:val="35"/>
          <w:spacing w:val="0"/>
          <w:color w:val="000000"/>
          <w:b w:val="off"/>
          <w:i w:val="off"/>
        </w:rPr>
        <w:t/>
      </w:r>
      <w:bookmarkEnd w:id="2919"/>
    </w:p>
    <w:p>
      <w:pPr>
        <w:pageBreakBefore w:val="off"/>
        <w:tabs/>
        <w:wordWrap w:val="off"/>
        <w:spacing w:before="0" w:after="0" w:line="740" w:lineRule="atLeast"/>
        <w:ind w:left="0" w:right="0"/>
        <w:jc w:val="both"/>
        <w:textAlignment w:val="baseline"/>
        <w:rPr>
          <w:sz w:val="40"/>
        </w:rPr>
      </w:pPr>
      <w:bookmarkStart w:name="" w:id="2920"/>
      <w:r>
        <w:rPr>
          <w:rFonts w:ascii="宋体" w:hAnsi="宋体" w:cs="宋体" w:eastAsia="宋体"/>
          <w:sz w:val="40"/>
          <w:spacing w:val="0"/>
          <w:color w:val="000000"/>
          <w:b w:val="off"/>
          <w:i w:val="off"/>
        </w:rPr>
        <w:t>直观看到的东西，离开一切艺术的真正对象而转向抽象的思想；</w:t>
      </w:r>
      <w:r>
        <w:rPr>
          <w:rFonts w:ascii="宋体" w:hAnsi="宋体" w:cs="宋体" w:eastAsia="宋体"/>
          <w:sz w:val="40"/>
          <w:spacing w:val="0"/>
          <w:color w:val="000000"/>
          <w:b w:val="off"/>
          <w:i w:val="off"/>
        </w:rPr>
        <w:t>在文艺中这个关系就倒转来了。在文艺中直接用字眼提出来的是</w:t>
      </w:r>
      <w:r>
        <w:rPr>
          <w:rFonts w:ascii="宋体" w:hAnsi="宋体" w:cs="宋体" w:eastAsia="宋体"/>
          <w:sz w:val="40"/>
          <w:spacing w:val="0"/>
          <w:color w:val="000000"/>
          <w:b w:val="off"/>
          <w:i w:val="off"/>
        </w:rPr>
        <w:t>概念，第二步的目的才是从概念过渡到直观的东西，读者〔自己〕</w:t>
      </w:r>
      <w:r>
        <w:rPr>
          <w:rFonts w:ascii="宋体" w:hAnsi="宋体" w:cs="宋体" w:eastAsia="宋体"/>
          <w:sz w:val="40"/>
          <w:spacing w:val="0"/>
          <w:color w:val="000000"/>
          <w:b w:val="off"/>
          <w:i w:val="off"/>
        </w:rPr>
        <w:t>的想象力必须承担表出这直观事物〔的任务〕。如果在造型艺术中</w:t>
      </w:r>
      <w:r>
        <w:rPr>
          <w:rFonts w:ascii="宋体" w:hAnsi="宋体" w:cs="宋体" w:eastAsia="宋体"/>
          <w:sz w:val="40"/>
          <w:spacing w:val="0"/>
          <w:color w:val="000000"/>
          <w:b w:val="off"/>
          <w:i w:val="off"/>
        </w:rPr>
        <w:t>是从直接表出的转到别的什么，那么这别的什么必然就是一个概</w:t>
      </w:r>
      <w:r>
        <w:rPr>
          <w:rFonts w:ascii="宋体" w:hAnsi="宋体" w:cs="宋体" w:eastAsia="宋体"/>
          <w:sz w:val="40"/>
          <w:spacing w:val="0"/>
          <w:color w:val="000000"/>
          <w:b w:val="off"/>
          <w:i w:val="off"/>
        </w:rPr>
        <w:t>念，因为这里只有抽象的东西不能直接提出。但是一个概念决不319</w:t>
      </w:r>
      <w:r>
        <w:rPr>
          <w:rFonts w:ascii="宋体" w:hAnsi="宋体" w:cs="宋体" w:eastAsia="宋体"/>
          <w:sz w:val="40"/>
          <w:spacing w:val="0"/>
          <w:color w:val="000000"/>
          <w:b w:val="off"/>
          <w:i w:val="off"/>
        </w:rPr>
        <w:t>可以是艺术品的来源，传达一个概念也决不可以是艺术品的目的。</w:t>
      </w:r>
      <w:r>
        <w:rPr>
          <w:rFonts w:ascii="宋体" w:hAnsi="宋体" w:cs="宋体" w:eastAsia="宋体"/>
          <w:sz w:val="40"/>
          <w:spacing w:val="0"/>
          <w:color w:val="000000"/>
          <w:b w:val="off"/>
          <w:i w:val="off"/>
        </w:rPr>
        <w:t>与此相反，在文艺中概念就是材料，就是直接提出的东西。所以</w:t>
      </w:r>
      <w:r>
        <w:rPr>
          <w:rFonts w:ascii="宋体" w:hAnsi="宋体" w:cs="宋体" w:eastAsia="宋体"/>
          <w:sz w:val="40"/>
          <w:spacing w:val="0"/>
          <w:color w:val="000000"/>
          <w:b w:val="off"/>
          <w:i w:val="off"/>
        </w:rPr>
        <w:t>人们也很可以离开概念以便唤起与此完全有别的直观事物，而〔文</w:t>
      </w:r>
      <w:r>
        <w:rPr>
          <w:rFonts w:ascii="宋体" w:hAnsi="宋体" w:cs="宋体" w:eastAsia="宋体"/>
          <w:sz w:val="40"/>
          <w:spacing w:val="0"/>
          <w:color w:val="000000"/>
          <w:b w:val="off"/>
          <w:i w:val="off"/>
        </w:rPr>
        <w:t>艺的〕目的就在这直观事物中达到了。在一篇诗文的结构中，可</w:t>
      </w:r>
      <w:r>
        <w:rPr>
          <w:rFonts w:ascii="宋体" w:hAnsi="宋体" w:cs="宋体" w:eastAsia="宋体"/>
          <w:sz w:val="40"/>
          <w:spacing w:val="0"/>
          <w:color w:val="000000"/>
          <w:b w:val="off"/>
          <w:i w:val="off"/>
        </w:rPr>
        <w:t>能有些概念或抽象的思想是不可少的，尽管它们自身直接地全无</w:t>
      </w:r>
      <w:r>
        <w:rPr>
          <w:rFonts w:ascii="宋体" w:hAnsi="宋体" w:cs="宋体" w:eastAsia="宋体"/>
          <w:sz w:val="40"/>
          <w:spacing w:val="0"/>
          <w:color w:val="000000"/>
          <w:b w:val="off"/>
          <w:i w:val="off"/>
        </w:rPr>
        <w:t>直观看到的可能性。这就要用一个概括在该概念之下的例子使它</w:t>
      </w:r>
      <w:r>
        <w:rPr>
          <w:rFonts w:ascii="宋体" w:hAnsi="宋体" w:cs="宋体" w:eastAsia="宋体"/>
          <w:sz w:val="40"/>
          <w:spacing w:val="0"/>
          <w:color w:val="000000"/>
          <w:b w:val="off"/>
          <w:i w:val="off"/>
        </w:rPr>
        <w:t>可以直观地看到。在任何一转义语中就有这种情况，在任何隐喻、</w:t>
      </w:r>
      <w:r>
        <w:rPr>
          <w:rFonts w:ascii="宋体" w:hAnsi="宋体" w:cs="宋体" w:eastAsia="宋体"/>
          <w:sz w:val="40"/>
          <w:spacing w:val="0"/>
          <w:color w:val="000000"/>
          <w:b w:val="off"/>
          <w:i w:val="off"/>
        </w:rPr>
        <w:t>直喻、比兴和寓言中也有这种情况，而所有这些东西都只能以叙</w:t>
      </w:r>
      <w:r>
        <w:rPr>
          <w:rFonts w:ascii="宋体" w:hAnsi="宋体" w:cs="宋体" w:eastAsia="宋体"/>
          <w:sz w:val="40"/>
          <w:spacing w:val="0"/>
          <w:color w:val="000000"/>
          <w:b w:val="off"/>
          <w:i w:val="off"/>
        </w:rPr>
        <w:t>事的长短详略来区别。因此，在语文艺术中，比喻和寓言都有很</w:t>
      </w:r>
      <w:r>
        <w:rPr>
          <w:rFonts w:ascii="宋体" w:hAnsi="宋体" w:cs="宋体" w:eastAsia="宋体"/>
          <w:sz w:val="40"/>
          <w:spacing w:val="0"/>
          <w:color w:val="000000"/>
          <w:b w:val="off"/>
          <w:i w:val="off"/>
        </w:rPr>
        <w:t>中肯的效果。塞万提斯为了表示睡眠能使我们脱离一切精神的和</w:t>
      </w:r>
      <w:r>
        <w:rPr>
          <w:rFonts w:ascii="宋体" w:hAnsi="宋体" w:cs="宋体" w:eastAsia="宋体"/>
          <w:sz w:val="40"/>
          <w:spacing w:val="0"/>
          <w:color w:val="000000"/>
          <w:b w:val="off"/>
          <w:i w:val="off"/>
        </w:rPr>
        <w:t>肉体的痛苦，他写睡眠真够美：“它是一件大衣，把整个的人掩</w:t>
      </w:r>
      <w:r>
        <w:rPr>
          <w:rFonts w:ascii="宋体" w:hAnsi="宋体" w:cs="宋体" w:eastAsia="宋体"/>
          <w:sz w:val="40"/>
          <w:spacing w:val="0"/>
          <w:color w:val="000000"/>
          <w:b w:val="off"/>
          <w:i w:val="off"/>
        </w:rPr>
        <w:t>盖起来”。克莱斯特又是如何优美地以比喻的方式把哲学家和科</w:t>
      </w:r>
      <w:r>
        <w:rPr>
          <w:rFonts w:ascii="宋体" w:hAnsi="宋体" w:cs="宋体" w:eastAsia="宋体"/>
          <w:sz w:val="40"/>
          <w:spacing w:val="0"/>
          <w:color w:val="000000"/>
          <w:b w:val="off"/>
          <w:i w:val="off"/>
        </w:rPr>
        <w:t>学家启发人类这个事实表出于诗句中：</w:t>
      </w:r>
      <w:bookmarkEnd w:id="2920"/>
    </w:p>
    <w:p>
      <w:pPr>
        <w:pageBreakBefore w:val="off"/>
        <w:tabs/>
        <w:wordWrap w:val="off"/>
        <w:spacing w:before="0" w:after="0" w:line="500" w:lineRule="atLeast"/>
        <w:ind w:left="1660" w:right="0"/>
        <w:jc w:val="both"/>
        <w:textAlignment w:val="baseline"/>
        <w:rPr>
          <w:sz w:val="37"/>
        </w:rPr>
      </w:pPr>
      <w:bookmarkStart w:name="" w:id="2921"/>
      <w:r>
        <w:rPr>
          <w:rFonts w:ascii="宋体" w:hAnsi="宋体" w:cs="宋体" w:eastAsia="宋体"/>
          <w:sz w:val="37"/>
          <w:spacing w:val="0"/>
          <w:color w:val="000000"/>
          <w:b w:val="on"/>
          <w:i w:val="off"/>
        </w:rPr>
        <w:t>“这些人啊！</w:t>
      </w:r>
      <w:bookmarkEnd w:id="2921"/>
    </w:p>
    <w:p>
      <w:pPr>
        <w:pageBreakBefore w:val="off"/>
        <w:tabs/>
        <w:wordWrap w:val="off"/>
        <w:spacing w:before="0" w:after="0" w:line="500" w:lineRule="atLeast"/>
        <w:ind w:left="1660" w:right="0"/>
        <w:jc w:val="both"/>
        <w:textAlignment w:val="baseline"/>
        <w:rPr>
          <w:sz w:val="37"/>
        </w:rPr>
      </w:pPr>
      <w:bookmarkStart w:name="" w:id="2922"/>
      <w:r>
        <w:rPr>
          <w:rFonts w:ascii="宋体" w:hAnsi="宋体" w:cs="宋体" w:eastAsia="宋体"/>
          <w:sz w:val="37"/>
          <w:spacing w:val="0"/>
          <w:color w:val="000000"/>
          <w:b w:val="on"/>
          <w:i w:val="off"/>
        </w:rPr>
        <w:t>他们夜间的灯，</w:t>
      </w:r>
      <w:bookmarkEnd w:id="2922"/>
    </w:p>
    <w:p>
      <w:pPr>
        <w:pageBreakBefore w:val="off"/>
        <w:tabs/>
        <w:wordWrap w:val="off"/>
        <w:spacing w:before="0" w:after="0" w:line="740" w:lineRule="atLeast"/>
        <w:ind w:left="1660" w:right="0"/>
        <w:jc w:val="both"/>
        <w:textAlignment w:val="baseline"/>
        <w:rPr>
          <w:sz w:val="40"/>
        </w:rPr>
      </w:pPr>
      <w:bookmarkStart w:name="" w:id="2923"/>
      <w:r>
        <w:rPr>
          <w:rFonts w:ascii="宋体" w:hAnsi="宋体" w:cs="宋体" w:eastAsia="宋体"/>
          <w:sz w:val="40"/>
          <w:spacing w:val="0"/>
          <w:color w:val="000000"/>
          <w:b w:val="off"/>
          <w:i w:val="off"/>
        </w:rPr>
        <w:t>照明了整个地球。”</w:t>
      </w:r>
      <w:bookmarkEnd w:id="2923"/>
    </w:p>
    <w:p>
      <w:pPr>
        <w:pageBreakBefore w:val="off"/>
        <w:tabs/>
        <w:wordWrap w:val="off"/>
        <w:spacing w:before="0" w:after="0" w:line="740" w:lineRule="atLeast"/>
        <w:ind w:left="0" w:right="620"/>
        <w:jc w:val="both"/>
        <w:textAlignment w:val="baseline"/>
        <w:rPr>
          <w:sz w:val="40"/>
        </w:rPr>
      </w:pPr>
      <w:bookmarkStart w:name="" w:id="2924"/>
      <w:r>
        <w:rPr>
          <w:rFonts w:ascii="宋体" w:hAnsi="宋体" w:cs="宋体" w:eastAsia="宋体"/>
          <w:sz w:val="40"/>
          <w:spacing w:val="0"/>
          <w:color w:val="000000"/>
          <w:b w:val="off"/>
          <w:i w:val="off"/>
        </w:rPr>
        <w:t>荷马写那个带来灾害的阿德是多么明显和形象化，他说：“她有着</w:t>
      </w:r>
      <w:r>
        <w:rPr>
          <w:rFonts w:ascii="宋体" w:hAnsi="宋体" w:cs="宋体" w:eastAsia="宋体"/>
          <w:sz w:val="40"/>
          <w:spacing w:val="0"/>
          <w:color w:val="000000"/>
          <w:b w:val="off"/>
          <w:i w:val="off"/>
        </w:rPr>
        <w:t>纤弱的两足，因为她不踏在坚硬的地面上，而只是在人们的头上</w:t>
      </w:r>
      <w:bookmarkEnd w:id="2924"/>
    </w:p>
    <w:p>
      <w:r>
        <w:t/>
      </w:r>
    </w:p>
    <w:p>
      <w:pPr>
        <w:sectPr>
          <w:footerReference r:id="rId730"/>
          <w:headerReference r:id="rId731" w:type="default"/>
          <w:type w:val="nextPage"/>
          <w:pgSz w:w="16000" w:h="23500"/>
          <w:pgMar w:left="1860" w:top="2000" w:right="1860" w:bottom="2000" w:header="1700" w:footer="1700"/>
          <w:cols w:num="1"/>
        </w:sectPr>
      </w:pPr>
    </w:p>
    <w:p>
      <w:pPr>
        <w:pageBreakBefore w:val="off"/>
        <w:tabs>
          <w:tab w:pos="4800" w:val="left" w:leader="none"/>
          <w:tab w:pos="5740" w:val="left" w:leader="none"/>
          <w:tab w:pos="6640" w:val="left" w:leader="none"/>
        </w:tabs>
        <w:wordWrap w:val="off"/>
        <w:spacing w:before="0" w:after="0" w:line="540" w:lineRule="atLeast"/>
        <w:ind w:left="460" w:right="0"/>
        <w:jc w:val="both"/>
        <w:textAlignment w:val="baseline"/>
        <w:rPr>
          <w:sz w:val="40"/>
        </w:rPr>
      </w:pPr>
      <w:bookmarkStart w:name="" w:id="2925"/>
      <w:r>
        <w:rPr>
          <w:rFonts w:ascii="仿宋" w:hAnsi="仿宋" w:cs="仿宋" w:eastAsia="仿宋"/>
          <w:sz w:val="40"/>
          <w:spacing w:val="0"/>
          <w:color w:val="000000"/>
          <w:b w:val="off"/>
          <w:i w:val="off"/>
        </w:rPr>
        <w:t>334</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三</w:t>
      </w:r>
      <w:r>
        <w:t xml:space="preserve">	</w:t>
      </w:r>
      <w:r>
        <w:rPr>
          <w:rFonts w:ascii="楷体" w:hAnsi="楷体" w:cs="楷体" w:eastAsia="楷体"/>
          <w:sz w:val="40"/>
          <w:spacing w:val="0"/>
          <w:color w:val="000000"/>
          <w:b w:val="off"/>
          <w:i w:val="off"/>
        </w:rPr>
        <w:t>篇</w:t>
      </w:r>
      <w:bookmarkEnd w:id="2925"/>
    </w:p>
    <w:p>
      <w:pPr>
        <w:pageBreakBefore w:val="off"/>
        <w:tabs/>
        <w:wordWrap w:val="off"/>
        <w:spacing w:before="340" w:after="0" w:line="800" w:lineRule="atLeast"/>
        <w:ind w:left="0" w:right="380" w:firstLine="40"/>
        <w:jc w:val="both"/>
        <w:textAlignment w:val="baseline"/>
        <w:rPr>
          <w:sz w:val="37"/>
        </w:rPr>
      </w:pPr>
      <w:bookmarkStart w:name="" w:id="2926"/>
      <w:r>
        <w:rPr>
          <w:rFonts w:ascii="宋体" w:hAnsi="宋体" w:cs="宋体" w:eastAsia="宋体"/>
          <w:sz w:val="37"/>
          <w:spacing w:val="0"/>
          <w:color w:val="000000"/>
          <w:b w:val="off"/>
          <w:i w:val="off"/>
        </w:rPr>
        <w:t>盘旋”(《土劳埃远征记》，XIX篇91行)。门涅尼乌斯·阿格瑞巴</w:t>
      </w:r>
      <w:r>
        <w:rPr>
          <w:rFonts w:ascii="宋体" w:hAnsi="宋体" w:cs="宋体" w:eastAsia="宋体"/>
          <w:sz w:val="37"/>
          <w:spacing w:val="0"/>
          <w:color w:val="000000"/>
          <w:b w:val="off"/>
          <w:i w:val="off"/>
        </w:rPr>
        <w:t>所说胃与肢体的寓言对于迁出罗马的平民也发生了很大的影响。</w:t>
      </w:r>
      <w:r>
        <w:rPr>
          <w:rFonts w:ascii="宋体" w:hAnsi="宋体" w:cs="宋体" w:eastAsia="宋体"/>
          <w:sz w:val="37"/>
          <w:spacing w:val="0"/>
          <w:color w:val="000000"/>
          <w:b w:val="off"/>
          <w:i w:val="off"/>
        </w:rPr>
        <w:t>柏拉图在《共和国》第七篇的开头用前已提到过的洞喻也很优美地</w:t>
      </w:r>
      <w:r>
        <w:rPr>
          <w:rFonts w:ascii="宋体" w:hAnsi="宋体" w:cs="宋体" w:eastAsia="宋体"/>
          <w:sz w:val="37"/>
          <w:spacing w:val="0"/>
          <w:color w:val="000000"/>
          <w:b w:val="off"/>
          <w:i w:val="off"/>
        </w:rPr>
        <w:t>说出了一个极为抽象的哲学主张。还有关于〔阴间女神〕帕塞风涅</w:t>
      </w:r>
      <w:r>
        <w:rPr>
          <w:rFonts w:ascii="宋体" w:hAnsi="宋体" w:cs="宋体" w:eastAsia="宋体"/>
          <w:sz w:val="37"/>
          <w:spacing w:val="0"/>
          <w:color w:val="000000"/>
          <w:b w:val="off"/>
          <w:i w:val="off"/>
        </w:rPr>
        <w:t>的故事说她在阴间尝了一颗石榴就不得不留在阴间了，也应看作</w:t>
      </w:r>
      <w:r>
        <w:rPr>
          <w:rFonts w:ascii="宋体" w:hAnsi="宋体" w:cs="宋体" w:eastAsia="宋体"/>
          <w:sz w:val="37"/>
          <w:spacing w:val="0"/>
          <w:color w:val="000000"/>
          <w:b w:val="off"/>
          <w:i w:val="off"/>
        </w:rPr>
        <w:t>有深远哲学意味的寓言。歌德在《多愁善感者的胜利》中把这故事</w:t>
      </w:r>
      <w:r>
        <w:rPr>
          <w:rFonts w:ascii="宋体" w:hAnsi="宋体" w:cs="宋体" w:eastAsia="宋体"/>
          <w:sz w:val="37"/>
          <w:spacing w:val="0"/>
          <w:color w:val="000000"/>
          <w:b w:val="off"/>
          <w:i w:val="off"/>
        </w:rPr>
        <w:t>作为插曲编在剧本中，由于他这种超乎一切赞美的处理，这寓言</w:t>
      </w:r>
      <w:r>
        <w:rPr>
          <w:rFonts w:ascii="宋体" w:hAnsi="宋体" w:cs="宋体" w:eastAsia="宋体"/>
          <w:sz w:val="37"/>
          <w:spacing w:val="0"/>
          <w:color w:val="000000"/>
          <w:b w:val="off"/>
          <w:i w:val="off"/>
        </w:rPr>
        <w:t>的意味就格外明白了。我所知道的有三部长篇寓言作品：一篇显</w:t>
      </w:r>
      <w:r>
        <w:rPr>
          <w:rFonts w:ascii="宋体" w:hAnsi="宋体" w:cs="宋体" w:eastAsia="宋体"/>
          <w:sz w:val="37"/>
          <w:spacing w:val="0"/>
          <w:color w:val="000000"/>
          <w:b w:val="off"/>
          <w:i w:val="off"/>
        </w:rPr>
        <w:t>明的，作者自认作为寓言写的作品是巴尔达萨·格拉思①绝妙无</w:t>
      </w:r>
      <w:r>
        <w:rPr>
          <w:rFonts w:ascii="宋体" w:hAnsi="宋体" w:cs="宋体" w:eastAsia="宋体"/>
          <w:sz w:val="37"/>
          <w:spacing w:val="0"/>
          <w:color w:val="000000"/>
          <w:b w:val="off"/>
          <w:i w:val="off"/>
        </w:rPr>
        <w:t>比的《克瑞蒂巩》。这是由互相联系的，极有意味的寓言交织成为</w:t>
      </w:r>
      <w:r>
        <w:rPr>
          <w:rFonts w:ascii="宋体" w:hAnsi="宋体" w:cs="宋体" w:eastAsia="宋体"/>
          <w:sz w:val="37"/>
          <w:spacing w:val="0"/>
          <w:color w:val="000000"/>
          <w:b w:val="off"/>
          <w:i w:val="off"/>
        </w:rPr>
        <w:t>巨大丰富的篇章而构成的，寓言在这里的用处却成为道德真理的</w:t>
      </w:r>
      <w:r>
        <w:rPr>
          <w:rFonts w:ascii="宋体" w:hAnsi="宋体" w:cs="宋体" w:eastAsia="宋体"/>
          <w:sz w:val="37"/>
          <w:spacing w:val="0"/>
          <w:color w:val="000000"/>
          <w:b w:val="off"/>
          <w:i w:val="off"/>
        </w:rPr>
        <w:t>轻松外衣了。作者正是以此赋予了这些真理以最大的直观意味、</w:t>
      </w:r>
      <w:r>
        <w:rPr>
          <w:rFonts w:ascii="宋体" w:hAnsi="宋体" w:cs="宋体" w:eastAsia="宋体"/>
          <w:sz w:val="37"/>
          <w:spacing w:val="0"/>
          <w:color w:val="000000"/>
          <w:b w:val="off"/>
          <w:i w:val="off"/>
        </w:rPr>
        <w:t>他那种发明〔故事〕的丰富才能也使我们惊异。另外两篇比较含蓄</w:t>
      </w:r>
      <w:r>
        <w:rPr>
          <w:rFonts w:ascii="宋体" w:hAnsi="宋体" w:cs="宋体" w:eastAsia="宋体"/>
          <w:sz w:val="37"/>
          <w:spacing w:val="0"/>
          <w:color w:val="000000"/>
          <w:b w:val="off"/>
          <w:i w:val="off"/>
        </w:rPr>
        <w:t>的则是《唐·吉河德》和《小人国》。前一篇的寓意是说任何人的</w:t>
      </w:r>
      <w:r>
        <w:rPr>
          <w:rFonts w:ascii="宋体" w:hAnsi="宋体" w:cs="宋体" w:eastAsia="宋体"/>
          <w:sz w:val="37"/>
          <w:spacing w:val="0"/>
          <w:color w:val="000000"/>
          <w:b w:val="off"/>
          <w:i w:val="off"/>
        </w:rPr>
        <w:t>生，〔如果〕他不同于一般人，不只是照顾他本人的福利而是追求</w:t>
      </w:r>
      <w:r>
        <w:rPr>
          <w:rFonts w:ascii="宋体" w:hAnsi="宋体" w:cs="宋体" w:eastAsia="宋体"/>
          <w:sz w:val="37"/>
          <w:spacing w:val="0"/>
          <w:color w:val="000000"/>
          <w:b w:val="off"/>
          <w:i w:val="off"/>
        </w:rPr>
        <w:t>一个客观的、理想的、支配着他的思想和欲求的目的，那么，他</w:t>
      </w:r>
      <w:r>
        <w:rPr>
          <w:rFonts w:ascii="宋体" w:hAnsi="宋体" w:cs="宋体" w:eastAsia="宋体"/>
          <w:sz w:val="37"/>
          <w:spacing w:val="0"/>
          <w:color w:val="000000"/>
          <w:b w:val="off"/>
          <w:i w:val="off"/>
        </w:rPr>
        <w:t>在这世界上自然就要显得有些离奇古怪了。在《小人国》，人们只要</w:t>
      </w:r>
      <w:r>
        <w:rPr>
          <w:rFonts w:ascii="宋体" w:hAnsi="宋体" w:cs="宋体" w:eastAsia="宋体"/>
          <w:sz w:val="37"/>
          <w:spacing w:val="0"/>
          <w:color w:val="000000"/>
          <w:b w:val="off"/>
          <w:i w:val="off"/>
        </w:rPr>
        <w:t>把一切物质的、肉体的东西看作精神的，就能领会这位“善于讽刺</w:t>
      </w:r>
      <w:r>
        <w:rPr>
          <w:rFonts w:ascii="宋体" w:hAnsi="宋体" w:cs="宋体" w:eastAsia="宋体"/>
          <w:sz w:val="37"/>
          <w:spacing w:val="0"/>
          <w:color w:val="000000"/>
          <w:b w:val="off"/>
          <w:i w:val="off"/>
        </w:rPr>
        <w:t>的淘气鬼”————汉姆勒特会要这样称呼他————所指的是什么。———</w:t>
      </w:r>
      <w:r>
        <w:rPr>
          <w:rFonts w:ascii="宋体" w:hAnsi="宋体" w:cs="宋体" w:eastAsia="宋体"/>
          <w:sz w:val="37"/>
          <w:spacing w:val="0"/>
          <w:color w:val="000000"/>
          <w:b w:val="off"/>
          <w:i w:val="off"/>
        </w:rPr>
        <w:t>就文艺中的寓言说，直接提出来的总是概念。如果要用一个形象</w:t>
      </w:r>
      <w:r>
        <w:rPr>
          <w:rFonts w:ascii="宋体" w:hAnsi="宋体" w:cs="宋体" w:eastAsia="宋体"/>
          <w:sz w:val="37"/>
          <w:spacing w:val="0"/>
          <w:color w:val="000000"/>
          <w:b w:val="off"/>
          <w:i w:val="off"/>
        </w:rPr>
        <w:t>使这概念可以直观看到，有时可以是用画好的形象来表示或帮助</w:t>
      </w:r>
      <w:r>
        <w:rPr>
          <w:rFonts w:ascii="宋体" w:hAnsi="宋体" w:cs="宋体" w:eastAsia="宋体"/>
          <w:sz w:val="37"/>
          <w:spacing w:val="0"/>
          <w:color w:val="000000"/>
          <w:b w:val="off"/>
          <w:i w:val="off"/>
        </w:rPr>
        <w:t>〔理解〕，那么，这幅画并不因此就可看作造型艺术的作品，而只能</w:t>
      </w:r>
      <w:r>
        <mc:AlternateContent>
          <mc:Choice Requires="wps">
            <w:drawing>
              <wp:anchor allowOverlap="true" layoutInCell="true" locked="false" simplePos="false" behindDoc="false" relativeHeight="251659264" distL="0" distR="0" distT="0" distB="0">
                <wp:simplePos x="0" y="0"/>
                <wp:positionH relativeFrom="page">
                  <wp:posOffset>838200</wp:posOffset>
                </wp:positionH>
                <wp:positionV relativeFrom="paragraph">
                  <wp:posOffset>4038600</wp:posOffset>
                </wp:positionV>
                <wp:extent cx="520700" cy="368300"/>
                <wp:wrapNone/>
                <wp:docPr id="180" name="文本框 180"/>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2927"/>
                            <w:r>
                              <w:rPr>
                                <w:rFonts w:ascii="宋体" w:hAnsi="宋体" w:cs="宋体" w:eastAsia="宋体"/>
                                <w:sz w:val="37"/>
                                <w:spacing w:val="0"/>
                                <w:color w:val="000000"/>
                                <w:b w:val="off"/>
                                <w:i w:val="off"/>
                              </w:rPr>
                              <w:t>320</w:t>
                            </w:r>
                            <w:bookmarkEnd w:id="2927"/>
                          </w:p>
                        </w:txbxContent>
                      </wps:txbx>
                      <wps:bodyPr wrap="square" lIns="0" rIns="0" tIns="0" bIns="0" vert="horz" anchor="t">
                        <a:noAutofit/>
                      </wps:bodyPr>
                    </wps:wsp>
                  </a:graphicData>
                </a:graphic>
              </wp:anchor>
            </w:drawing>
          </mc:Choice>
          <mc:Fallback>
            <w:pict>
              <v:shape type="#_x0000_t202" filled="f" stroked="f" style="margin-left:66pt;margin-top:318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2928"/>
                      <w:r>
                        <w:rPr>
                          <w:rFonts w:ascii="宋体" w:hAnsi="宋体" w:cs="宋体" w:eastAsia="宋体"/>
                          <w:sz w:val="37"/>
                          <w:spacing w:val="0"/>
                          <w:color w:val="000000"/>
                          <w:b w:val="off"/>
                          <w:i w:val="off"/>
                        </w:rPr>
                        <w:t>320</w:t>
                      </w:r>
                      <w:bookmarkEnd w:id="2928"/>
                    </w:p>
                  </w:txbxContent>
                </v:textbox>
              </v:shape>
            </w:pict>
          </mc:Fallback>
        </mc:AlternateContent>
      </w:r>
      <w:bookmarkEnd w:id="2926"/>
    </w:p>
    <w:p>
      <w:pPr>
        <w:pageBreakBefore w:val="off"/>
        <w:tabs/>
        <w:wordWrap w:val="off"/>
        <w:spacing w:before="0" w:after="0" w:line="800" w:lineRule="atLeast"/>
        <w:ind w:left="40" w:right="0"/>
        <w:jc w:val="both"/>
        <w:textAlignment w:val="baseline"/>
        <w:rPr>
          <w:sz w:val="37"/>
        </w:rPr>
      </w:pPr>
      <w:bookmarkStart w:name="" w:id="2929"/>
      <w:r>
        <w:rPr>
          <w:rFonts w:ascii="宋体" w:hAnsi="宋体" w:cs="宋体" w:eastAsia="宋体"/>
          <w:sz w:val="37"/>
          <w:spacing w:val="0"/>
          <w:color w:val="000000"/>
          <w:u w:val="single"/>
          <w:b w:val="off"/>
          <w:i w:val="off"/>
        </w:rPr>
        <w:t xml:space="preserve">                      </w:t>
      </w:r>
      <w:bookmarkEnd w:id="2929"/>
    </w:p>
    <w:p>
      <w:pPr>
        <w:pageBreakBefore w:val="off"/>
        <w:tabs/>
        <w:wordWrap w:val="off"/>
        <w:spacing w:before="0" w:after="0" w:line="420" w:lineRule="atLeast"/>
        <w:ind w:left="380" w:right="0"/>
        <w:jc w:val="both"/>
        <w:textAlignment w:val="baseline"/>
        <w:rPr>
          <w:sz w:val="30"/>
        </w:rPr>
      </w:pPr>
      <w:bookmarkStart w:name="" w:id="2930"/>
      <w:r>
        <w:rPr>
          <w:rFonts w:ascii="TimesNewRoman" w:hAnsi="TimesNewRoman" w:cs="TimesNewRoman" w:eastAsia="TimesNewRoman"/>
          <w:sz w:val="30"/>
          <w:spacing w:val="0"/>
          <w:color w:val="000000"/>
          <w:b w:val="off"/>
          <w:i w:val="off"/>
        </w:rPr>
        <w:t>② Balthasar Gracian(1601—1658),西班牙耶稣会作家。</w:t>
      </w:r>
      <w:bookmarkEnd w:id="2930"/>
    </w:p>
    <w:p>
      <w:r>
        <w:t/>
      </w:r>
    </w:p>
    <w:p>
      <w:pPr>
        <w:sectPr>
          <w:footerReference r:id="rId732"/>
          <w:headerReference r:id="rId733" w:type="default"/>
          <w:type w:val="nextPage"/>
          <w:pgSz w:w="16000" w:h="23500"/>
          <w:pgMar w:left="1940" w:top="1980" w:right="1940" w:bottom="1980" w:header="1680" w:footer="1680"/>
          <w:cols w:num="1"/>
        </w:sectPr>
      </w:pPr>
    </w:p>
    <w:p>
      <w:pPr>
        <w:pageBreakBefore w:val="off"/>
        <w:tabs/>
        <w:wordWrap w:val="off"/>
        <w:spacing w:before="20" w:after="0" w:line="460" w:lineRule="atLeast"/>
        <w:ind w:left="0" w:right="720"/>
        <w:jc w:val="right"/>
        <w:textAlignment w:val="baseline"/>
        <w:rPr>
          <w:sz w:val="24"/>
        </w:rPr>
      </w:pPr>
      <w:bookmarkStart w:name="" w:id="2931"/>
      <w:r>
        <w:rPr>
          <w:rFonts w:ascii="宋体" w:hAnsi="宋体" w:cs="宋体" w:eastAsia="宋体"/>
          <w:sz w:val="24"/>
          <w:spacing w:val="0"/>
          <w:color w:val="000000"/>
          <w:u w:val="single"/>
          <w:b w:val="off"/>
          <w:i w:val="off"/>
        </w:rPr>
        <w:t xml:space="preserve">                              世界作为表象再论                              335 </w:t>
      </w:r>
      <w:bookmarkEnd w:id="2931"/>
    </w:p>
    <w:p>
      <w:pPr>
        <w:pageBreakBefore w:val="off"/>
        <w:tabs/>
        <w:wordWrap w:val="off"/>
        <w:spacing w:before="0" w:after="0" w:line="780" w:lineRule="atLeast"/>
        <w:ind w:left="20" w:right="580"/>
        <w:jc w:val="both"/>
        <w:textAlignment w:val="baseline"/>
        <w:rPr>
          <w:sz w:val="39"/>
        </w:rPr>
      </w:pPr>
      <w:bookmarkStart w:name="" w:id="2932"/>
      <w:r>
        <w:rPr>
          <w:rFonts w:ascii="宋体" w:hAnsi="宋体" w:cs="宋体" w:eastAsia="宋体"/>
          <w:sz w:val="39"/>
          <w:spacing w:val="0"/>
          <w:color w:val="000000"/>
          <w:b w:val="off"/>
          <w:i w:val="off"/>
        </w:rPr>
        <w:t>看作示意的象形文字，也不能具有绘画的价值，而是只有文艺的</w:t>
      </w:r>
      <w:r>
        <w:rPr>
          <w:rFonts w:ascii="宋体" w:hAnsi="宋体" w:cs="宋体" w:eastAsia="宋体"/>
          <w:sz w:val="39"/>
          <w:spacing w:val="0"/>
          <w:color w:val="000000"/>
          <w:b w:val="off"/>
          <w:i w:val="off"/>
        </w:rPr>
        <w:t>价值。属于这种象征画的有出自拉伐特尔①手笔的一幅美丽而含</w:t>
      </w:r>
      <w:r>
        <w:rPr>
          <w:rFonts w:ascii="宋体" w:hAnsi="宋体" w:cs="宋体" w:eastAsia="宋体"/>
          <w:sz w:val="39"/>
          <w:spacing w:val="0"/>
          <w:color w:val="000000"/>
          <w:b w:val="off"/>
          <w:i w:val="off"/>
        </w:rPr>
        <w:t>有寓言意味的，书本中补空的小画。这副花饰对于一个拥护真</w:t>
      </w:r>
      <w:r>
        <w:rPr>
          <w:rFonts w:ascii="宋体" w:hAnsi="宋体" w:cs="宋体" w:eastAsia="宋体"/>
          <w:sz w:val="39"/>
          <w:spacing w:val="0"/>
          <w:color w:val="000000"/>
          <w:b w:val="off"/>
          <w:i w:val="off"/>
        </w:rPr>
        <w:t>理的崇高战士都必然有鼓舞的作用，〔画着的〕是擎着一盏灯的手</w:t>
      </w:r>
      <w:r>
        <w:rPr>
          <w:rFonts w:ascii="宋体" w:hAnsi="宋体" w:cs="宋体" w:eastAsia="宋体"/>
          <w:sz w:val="39"/>
          <w:spacing w:val="0"/>
          <w:color w:val="000000"/>
          <w:b w:val="off"/>
          <w:i w:val="off"/>
        </w:rPr>
        <w:t>被黄蜂螫了，另外灯火上焚烧着一些蚊蚋，下面是几行格言诗：</w:t>
      </w:r>
      <w:bookmarkEnd w:id="2932"/>
    </w:p>
    <w:p>
      <w:pPr>
        <w:pageBreakBefore w:val="off"/>
        <w:tabs/>
        <w:wordWrap w:val="off"/>
        <w:spacing w:before="0" w:after="0" w:line="780" w:lineRule="atLeast"/>
        <w:ind w:left="1660" w:right="0"/>
        <w:jc w:val="both"/>
        <w:textAlignment w:val="baseline"/>
        <w:rPr>
          <w:sz w:val="39"/>
        </w:rPr>
      </w:pPr>
      <w:bookmarkStart w:name="" w:id="2933"/>
      <w:r>
        <w:rPr>
          <w:rFonts w:ascii="宋体" w:hAnsi="宋体" w:cs="宋体" w:eastAsia="宋体"/>
          <w:sz w:val="39"/>
          <w:spacing w:val="0"/>
          <w:color w:val="000000"/>
          <w:b w:val="off"/>
          <w:i w:val="off"/>
        </w:rPr>
        <w:t>“哪管蚊蚋把翅膀都烧尽，</w:t>
      </w:r>
      <w:bookmarkEnd w:id="2933"/>
    </w:p>
    <w:p>
      <w:pPr>
        <w:pageBreakBefore w:val="off"/>
        <w:tabs/>
        <w:wordWrap w:val="off"/>
        <w:spacing w:before="0" w:after="0" w:line="780" w:lineRule="atLeast"/>
        <w:ind w:left="1660" w:right="0"/>
        <w:jc w:val="both"/>
        <w:textAlignment w:val="baseline"/>
        <w:rPr>
          <w:sz w:val="39"/>
        </w:rPr>
      </w:pPr>
      <w:bookmarkStart w:name="" w:id="2934"/>
      <w:r>
        <w:rPr>
          <w:rFonts w:ascii="宋体" w:hAnsi="宋体" w:cs="宋体" w:eastAsia="宋体"/>
          <w:sz w:val="39"/>
          <w:spacing w:val="0"/>
          <w:color w:val="000000"/>
          <w:b w:val="off"/>
          <w:i w:val="off"/>
        </w:rPr>
        <w:t>哪管它们的小脑袋炸开血浆迸流，</w:t>
      </w:r>
      <w:bookmarkEnd w:id="2934"/>
    </w:p>
    <w:p>
      <w:pPr>
        <w:pageBreakBefore w:val="off"/>
        <w:tabs/>
        <w:wordWrap w:val="off"/>
        <w:spacing w:before="0" w:after="0" w:line="780" w:lineRule="atLeast"/>
        <w:ind w:left="2480" w:right="0"/>
        <w:jc w:val="both"/>
        <w:textAlignment w:val="baseline"/>
        <w:rPr>
          <w:sz w:val="39"/>
        </w:rPr>
      </w:pPr>
      <w:bookmarkStart w:name="" w:id="2935"/>
      <w:r>
        <w:rPr>
          <w:rFonts w:ascii="宋体" w:hAnsi="宋体" w:cs="宋体" w:eastAsia="宋体"/>
          <w:sz w:val="39"/>
          <w:spacing w:val="0"/>
          <w:color w:val="000000"/>
          <w:b w:val="off"/>
          <w:i w:val="off"/>
        </w:rPr>
        <w:t>光明依旧是光明。</w:t>
      </w:r>
      <w:bookmarkEnd w:id="2935"/>
    </w:p>
    <w:p>
      <w:pPr>
        <w:pageBreakBefore w:val="off"/>
        <w:tabs/>
        <w:wordWrap w:val="off"/>
        <w:spacing w:before="0" w:after="0" w:line="780" w:lineRule="atLeast"/>
        <w:ind w:left="1660" w:right="0"/>
        <w:jc w:val="both"/>
        <w:textAlignment w:val="baseline"/>
        <w:rPr>
          <w:sz w:val="39"/>
        </w:rPr>
      </w:pPr>
      <w:bookmarkStart w:name="" w:id="2936"/>
      <w:r>
        <w:rPr>
          <w:rFonts w:ascii="宋体" w:hAnsi="宋体" w:cs="宋体" w:eastAsia="宋体"/>
          <w:sz w:val="39"/>
          <w:spacing w:val="0"/>
          <w:color w:val="000000"/>
          <w:b w:val="off"/>
          <w:i w:val="off"/>
        </w:rPr>
        <w:t>即令可恼的蜂虿毒螫我，</w:t>
      </w:r>
      <w:bookmarkEnd w:id="2936"/>
    </w:p>
    <w:p>
      <w:pPr>
        <w:pageBreakBefore w:val="off"/>
        <w:tabs/>
        <w:wordWrap w:val="off"/>
        <w:spacing w:before="0" w:after="0" w:line="780" w:lineRule="atLeast"/>
        <w:ind w:left="2480" w:right="0"/>
        <w:jc w:val="both"/>
        <w:textAlignment w:val="baseline"/>
        <w:rPr>
          <w:sz w:val="39"/>
        </w:rPr>
      </w:pPr>
      <w:bookmarkStart w:name="" w:id="2937"/>
      <w:r>
        <w:rPr>
          <w:rFonts w:ascii="宋体" w:hAnsi="宋体" w:cs="宋体" w:eastAsia="宋体"/>
          <w:sz w:val="39"/>
          <w:spacing w:val="0"/>
          <w:color w:val="000000"/>
          <w:b w:val="off"/>
          <w:i w:val="off"/>
        </w:rPr>
        <w:t>我哪能抛弃光明。”</w:t>
      </w:r>
      <w:bookmarkEnd w:id="2937"/>
    </w:p>
    <w:p>
      <w:pPr>
        <w:pageBreakBefore w:val="off"/>
        <w:tabs/>
        <w:wordWrap w:val="off"/>
        <w:spacing w:before="0" w:after="0" w:line="780" w:lineRule="atLeast"/>
        <w:ind w:left="20" w:right="680"/>
        <w:jc w:val="both"/>
        <w:textAlignment w:val="baseline"/>
        <w:rPr>
          <w:sz w:val="39"/>
        </w:rPr>
      </w:pPr>
      <w:bookmarkStart w:name="" w:id="2938"/>
      <w:r>
        <w:rPr>
          <w:rFonts w:ascii="宋体" w:hAnsi="宋体" w:cs="宋体" w:eastAsia="宋体"/>
          <w:sz w:val="39"/>
          <w:spacing w:val="0"/>
          <w:color w:val="000000"/>
          <w:b w:val="off"/>
          <w:i w:val="off"/>
        </w:rPr>
        <w:t>属于这一类型的东西还有某人墓碑上的铭刻，碑上刻着吹灭了的，</w:t>
      </w:r>
      <w:r>
        <w:rPr>
          <w:rFonts w:ascii="宋体" w:hAnsi="宋体" w:cs="宋体" w:eastAsia="宋体"/>
          <w:sz w:val="39"/>
          <w:spacing w:val="0"/>
          <w:color w:val="000000"/>
          <w:b w:val="off"/>
          <w:i w:val="off"/>
        </w:rPr>
        <w:t>余烬蒸发着的烛花及旁注：</w:t>
      </w:r>
      <w:bookmarkEnd w:id="2938"/>
    </w:p>
    <w:p>
      <w:pPr>
        <w:pageBreakBefore w:val="off"/>
        <w:tabs/>
        <w:wordWrap w:val="off"/>
        <w:spacing w:before="0" w:after="0" w:line="780" w:lineRule="atLeast"/>
        <w:ind w:left="1660" w:right="0"/>
        <w:jc w:val="both"/>
        <w:textAlignment w:val="baseline"/>
        <w:rPr>
          <w:sz w:val="39"/>
        </w:rPr>
      </w:pPr>
      <w:bookmarkStart w:name="" w:id="2939"/>
      <w:r>
        <w:rPr>
          <w:rFonts w:ascii="宋体" w:hAnsi="宋体" w:cs="宋体" w:eastAsia="宋体"/>
          <w:sz w:val="39"/>
          <w:spacing w:val="0"/>
          <w:color w:val="000000"/>
          <w:b w:val="off"/>
          <w:i w:val="off"/>
        </w:rPr>
        <w:t>“烛烬既灭，事实大白，</w:t>
      </w:r>
      <w:bookmarkEnd w:id="2939"/>
    </w:p>
    <w:p>
      <w:pPr>
        <w:pageBreakBefore w:val="off"/>
        <w:tabs/>
        <w:wordWrap w:val="off"/>
        <w:spacing w:before="0" w:after="0" w:line="780" w:lineRule="atLeast"/>
        <w:ind w:left="1660" w:right="0"/>
        <w:jc w:val="both"/>
        <w:textAlignment w:val="baseline"/>
        <w:rPr>
          <w:sz w:val="39"/>
        </w:rPr>
      </w:pPr>
      <w:bookmarkStart w:name="" w:id="2940"/>
      <w:r>
        <w:rPr>
          <w:rFonts w:ascii="宋体" w:hAnsi="宋体" w:cs="宋体" w:eastAsia="宋体"/>
          <w:sz w:val="39"/>
          <w:spacing w:val="0"/>
          <w:color w:val="000000"/>
          <w:b w:val="off"/>
          <w:i w:val="off"/>
        </w:rPr>
        <w:t>牛脂蜜蜡，判然有别。”</w:t>
      </w:r>
      <w:bookmarkEnd w:id="2940"/>
    </w:p>
    <w:p>
      <w:pPr>
        <w:pageBreakBefore w:val="off"/>
        <w:tabs/>
        <w:wordWrap w:val="off"/>
        <w:spacing w:before="0" w:after="0" w:line="780" w:lineRule="atLeast"/>
        <w:ind w:left="20" w:right="0"/>
        <w:jc w:val="both"/>
        <w:textAlignment w:val="baseline"/>
        <w:rPr>
          <w:sz w:val="39"/>
        </w:rPr>
      </w:pPr>
      <w:bookmarkStart w:name="" w:id="2941"/>
      <w:r>
        <w:rPr>
          <w:rFonts w:ascii="宋体" w:hAnsi="宋体" w:cs="宋体" w:eastAsia="宋体"/>
          <w:sz w:val="39"/>
          <w:spacing w:val="0"/>
          <w:color w:val="000000"/>
          <w:b w:val="off"/>
          <w:i w:val="off"/>
        </w:rPr>
        <w:t>最后有一张古德国家族世系图也是这类货色。谱上有这源远流长</w:t>
      </w:r>
      <w:r>
        <w:rPr>
          <w:rFonts w:ascii="宋体" w:hAnsi="宋体" w:cs="宋体" w:eastAsia="宋体"/>
          <w:sz w:val="39"/>
          <w:spacing w:val="0"/>
          <w:color w:val="000000"/>
          <w:b w:val="off"/>
          <w:i w:val="off"/>
        </w:rPr>
        <w:t>的世家最后一代单传的子孙为了表示他终身彻底禁欲不近女色，</w:t>
      </w:r>
      <w:r>
        <w:rPr>
          <w:rFonts w:ascii="宋体" w:hAnsi="宋体" w:cs="宋体" w:eastAsia="宋体"/>
          <w:sz w:val="39"/>
          <w:spacing w:val="0"/>
          <w:color w:val="000000"/>
          <w:b w:val="off"/>
          <w:i w:val="off"/>
        </w:rPr>
        <w:t>从而断绝后嗣的决心，把他自己画在一棵枝繁叶茂的树根上，用321</w:t>
      </w:r>
      <w:r>
        <w:rPr>
          <w:rFonts w:ascii="宋体" w:hAnsi="宋体" w:cs="宋体" w:eastAsia="宋体"/>
          <w:sz w:val="39"/>
          <w:spacing w:val="0"/>
          <w:color w:val="000000"/>
          <w:b w:val="off"/>
          <w:i w:val="off"/>
        </w:rPr>
        <w:t>一把剪刀将自己上面的树干剪掉。属于这类画的，凡是上面说过</w:t>
      </w:r>
      <w:r>
        <w:rPr>
          <w:rFonts w:ascii="宋体" w:hAnsi="宋体" w:cs="宋体" w:eastAsia="宋体"/>
          <w:sz w:val="39"/>
          <w:spacing w:val="0"/>
          <w:color w:val="000000"/>
          <w:b w:val="off"/>
          <w:i w:val="off"/>
        </w:rPr>
        <w:t>的，一般称为标记的象征画都是，〔不过〕这些画人们也可称之为</w:t>
      </w:r>
      <w:r>
        <w:rPr>
          <w:rFonts w:ascii="宋体" w:hAnsi="宋体" w:cs="宋体" w:eastAsia="宋体"/>
          <w:sz w:val="39"/>
          <w:spacing w:val="0"/>
          <w:color w:val="000000"/>
          <w:b w:val="off"/>
          <w:i w:val="off"/>
        </w:rPr>
        <w:t>含有显明教训意味的图画寓言。————这类寓言总是文艺方面的，不</w:t>
      </w:r>
      <w:r>
        <w:rPr>
          <w:rFonts w:ascii="宋体" w:hAnsi="宋体" w:cs="宋体" w:eastAsia="宋体"/>
          <w:sz w:val="39"/>
          <w:spacing w:val="0"/>
          <w:color w:val="000000"/>
          <w:b w:val="off"/>
          <w:i w:val="off"/>
        </w:rPr>
        <w:t>能算作绘画方面的东西，因此这也就是寓言可以存在的理由。并</w:t>
      </w:r>
      <w:r>
        <w:rPr>
          <w:rFonts w:ascii="宋体" w:hAnsi="宋体" w:cs="宋体" w:eastAsia="宋体"/>
          <w:sz w:val="39"/>
          <w:spacing w:val="0"/>
          <w:color w:val="000000"/>
          <w:b w:val="off"/>
          <w:i w:val="off"/>
        </w:rPr>
        <w:t>且这里的画面工夫总是次要的，要求也不过是把事物表达到可认</w:t>
      </w:r>
      <w:bookmarkEnd w:id="2941"/>
    </w:p>
    <w:p>
      <w:pPr>
        <w:pageBreakBefore w:val="off"/>
        <w:tabs/>
        <w:wordWrap w:val="off"/>
        <w:spacing w:before="360" w:after="0" w:line="780" w:lineRule="atLeast"/>
        <w:ind w:left="20" w:right="0"/>
        <w:jc w:val="both"/>
        <w:textAlignment w:val="baseline"/>
        <w:rPr>
          <w:sz w:val="39"/>
        </w:rPr>
      </w:pPr>
      <w:bookmarkStart w:name="" w:id="2942"/>
      <w:r>
        <w:rPr>
          <w:rFonts w:ascii="宋体" w:hAnsi="宋体" w:cs="宋体" w:eastAsia="宋体"/>
          <w:sz w:val="39"/>
          <w:spacing w:val="0"/>
          <w:color w:val="000000"/>
          <w:u w:val="single"/>
          <w:b w:val="off"/>
          <w:i w:val="off"/>
        </w:rPr>
        <w:t xml:space="preserve">                    </w:t>
      </w:r>
      <w:r>
        <w:rPr>
          <w:rFonts w:ascii="宋体" w:hAnsi="宋体" w:cs="宋体" w:eastAsia="宋体"/>
          <w:sz w:val="39"/>
          <w:spacing w:val="0"/>
          <w:color w:val="000000"/>
          <w:b w:val="off"/>
          <w:i w:val="off"/>
        </w:rPr>
        <w:t>↓</w:t>
      </w:r>
      <w:bookmarkEnd w:id="2942"/>
    </w:p>
    <w:p>
      <w:pPr>
        <w:pageBreakBefore w:val="off"/>
        <w:tabs/>
        <w:wordWrap w:val="off"/>
        <w:spacing w:before="0" w:after="0" w:line="420" w:lineRule="atLeast"/>
        <w:ind w:left="620" w:right="0"/>
        <w:jc w:val="both"/>
        <w:textAlignment w:val="baseline"/>
        <w:rPr>
          <w:sz w:val="30"/>
        </w:rPr>
      </w:pPr>
      <w:bookmarkStart w:name="" w:id="2943"/>
      <w:r>
        <w:rPr>
          <w:rFonts w:ascii="宋体" w:hAnsi="宋体" w:cs="宋体" w:eastAsia="宋体"/>
          <w:sz w:val="30"/>
          <w:spacing w:val="0"/>
          <w:color w:val="000000"/>
          <w:b w:val="off"/>
          <w:i w:val="off"/>
        </w:rPr>
        <w:t>① Lavater(1741—1801), 德国作家, 新教教士, 与歌德有交往。</w:t>
      </w:r>
      <w:bookmarkEnd w:id="2943"/>
    </w:p>
    <w:p>
      <w:r>
        <w:t/>
      </w:r>
    </w:p>
    <w:p>
      <w:pPr>
        <w:sectPr>
          <w:footerReference r:id="rId734"/>
          <w:headerReference r:id="rId735" w:type="default"/>
          <w:type w:val="nextPage"/>
          <w:pgSz w:w="16000" w:h="23500"/>
          <w:pgMar w:left="1840" w:top="2000" w:right="1840" w:bottom="2000" w:header="1700" w:footer="1700"/>
          <w:cols w:num="1"/>
        </w:sectPr>
      </w:pPr>
    </w:p>
    <w:p>
      <w:pPr>
        <w:pageBreakBefore w:val="off"/>
        <w:tabs/>
        <w:wordWrap w:val="off"/>
        <w:spacing w:before="0" w:after="0" w:line="500" w:lineRule="atLeast"/>
        <w:ind w:left="200" w:right="0"/>
        <w:jc w:val="both"/>
        <w:textAlignment w:val="baseline"/>
        <w:rPr>
          <w:sz w:val="37"/>
        </w:rPr>
      </w:pPr>
      <w:bookmarkStart w:name="" w:id="2944"/>
      <w:r>
        <w:rPr>
          <w:rFonts w:ascii="宋体" w:hAnsi="宋体" w:cs="宋体" w:eastAsia="宋体"/>
          <w:sz w:val="37"/>
          <w:spacing w:val="0"/>
          <w:color w:val="000000"/>
          <w:u w:val="single"/>
          <w:b w:val="off"/>
          <w:i w:val="off"/>
        </w:rPr>
        <w:t xml:space="preserve"> 336                   第   三   篇                      </w:t>
      </w:r>
      <w:bookmarkEnd w:id="2944"/>
    </w:p>
    <w:p>
      <w:pPr>
        <w:pageBreakBefore w:val="off"/>
        <w:tabs/>
        <w:wordWrap w:val="off"/>
        <w:spacing w:before="320" w:after="0" w:line="780" w:lineRule="atLeast"/>
        <w:ind w:left="60" w:right="300" w:firstLine="40"/>
        <w:jc w:val="both"/>
        <w:textAlignment w:val="baseline"/>
        <w:rPr>
          <w:sz w:val="38"/>
        </w:rPr>
      </w:pPr>
      <w:bookmarkStart w:name="" w:id="2945"/>
      <w:r>
        <w:rPr>
          <w:rFonts w:ascii="宋体" w:hAnsi="宋体" w:cs="宋体" w:eastAsia="宋体"/>
          <w:sz w:val="38"/>
          <w:spacing w:val="0"/>
          <w:color w:val="000000"/>
          <w:b w:val="off"/>
          <w:i w:val="off"/>
        </w:rPr>
        <w:t>识的程度而已。如果在直观表出的形象和用此以影射的抽象事物</w:t>
      </w:r>
      <w:r>
        <w:rPr>
          <w:rFonts w:ascii="宋体" w:hAnsi="宋体" w:cs="宋体" w:eastAsia="宋体"/>
          <w:sz w:val="38"/>
          <w:spacing w:val="0"/>
          <w:color w:val="000000"/>
          <w:b w:val="off"/>
          <w:i w:val="off"/>
        </w:rPr>
        <w:t>之间，除了任意规定的关联外并无其他关联，那么，在造型艺术</w:t>
      </w:r>
      <w:r>
        <w:rPr>
          <w:rFonts w:ascii="宋体" w:hAnsi="宋体" w:cs="宋体" w:eastAsia="宋体"/>
          <w:sz w:val="38"/>
          <w:spacing w:val="0"/>
          <w:color w:val="000000"/>
          <w:b w:val="off"/>
          <w:i w:val="off"/>
        </w:rPr>
        <w:t>也和在文艺一样，寓言就变为象征了。因为一切象征实际上都是</w:t>
      </w:r>
      <w:r>
        <w:rPr>
          <w:rFonts w:ascii="宋体" w:hAnsi="宋体" w:cs="宋体" w:eastAsia="宋体"/>
          <w:sz w:val="38"/>
          <w:spacing w:val="0"/>
          <w:color w:val="000000"/>
          <w:b w:val="off"/>
          <w:i w:val="off"/>
        </w:rPr>
        <w:t>基于约定俗成的东西，所以象征在其他缺点外还有一个缺点，那</w:t>
      </w:r>
      <w:r>
        <w:rPr>
          <w:rFonts w:ascii="宋体" w:hAnsi="宋体" w:cs="宋体" w:eastAsia="宋体"/>
          <w:sz w:val="38"/>
          <w:spacing w:val="0"/>
          <w:color w:val="000000"/>
          <w:b w:val="off"/>
          <w:i w:val="off"/>
        </w:rPr>
        <w:t>就是象征的意义将随日久年远而被淡忘，最后完全湮没。如果人</w:t>
      </w:r>
      <w:r>
        <w:rPr>
          <w:rFonts w:ascii="宋体" w:hAnsi="宋体" w:cs="宋体" w:eastAsia="宋体"/>
          <w:sz w:val="38"/>
          <w:spacing w:val="0"/>
          <w:color w:val="000000"/>
          <w:b w:val="off"/>
          <w:i w:val="off"/>
        </w:rPr>
        <w:t>们不是事先已经知道，谁能猜得出为什么鱼是基督教的象征呢？</w:t>
      </w:r>
      <w:r>
        <w:rPr>
          <w:rFonts w:ascii="宋体" w:hAnsi="宋体" w:cs="宋体" w:eastAsia="宋体"/>
          <w:sz w:val="38"/>
          <w:spacing w:val="0"/>
          <w:color w:val="000000"/>
          <w:b w:val="off"/>
          <w:i w:val="off"/>
        </w:rPr>
        <w:t>〔能猜得出的〕除非是一个香波亮①，因为这类东西已完全是一种</w:t>
      </w:r>
      <w:r>
        <w:rPr>
          <w:rFonts w:ascii="宋体" w:hAnsi="宋体" w:cs="宋体" w:eastAsia="宋体"/>
          <w:sz w:val="38"/>
          <w:spacing w:val="0"/>
          <w:color w:val="000000"/>
          <w:b w:val="off"/>
          <w:i w:val="off"/>
        </w:rPr>
        <w:t>语音学上的象形文字。因此，〔使徒〕约翰的启示作为文学上的寓</w:t>
      </w:r>
      <w:r>
        <w:rPr>
          <w:rFonts w:ascii="宋体" w:hAnsi="宋体" w:cs="宋体" w:eastAsia="宋体"/>
          <w:sz w:val="38"/>
          <w:spacing w:val="0"/>
          <w:color w:val="000000"/>
          <w:b w:val="off"/>
          <w:i w:val="off"/>
        </w:rPr>
        <w:t>言，直到现在仍和那些刻画着《伟大的太阳神米特拉》的浮雕一样，</w:t>
      </w:r>
      <w:r>
        <w:rPr>
          <w:rFonts w:ascii="宋体" w:hAnsi="宋体" w:cs="宋体" w:eastAsia="宋体"/>
          <w:sz w:val="38"/>
          <w:spacing w:val="0"/>
          <w:color w:val="000000"/>
          <w:b w:val="off"/>
          <w:i w:val="off"/>
        </w:rPr>
        <w:t>人们〔至今〕还在寻求正确的解释呢。*</w:t>
      </w:r>
      <w:bookmarkEnd w:id="2945"/>
    </w:p>
    <w:p>
      <w:pPr>
        <w:pageBreakBefore w:val="off"/>
        <w:tabs/>
        <w:wordWrap w:val="off"/>
        <w:spacing w:before="520" w:after="0" w:line="780" w:lineRule="atLeast"/>
        <w:ind w:left="0" w:right="0"/>
        <w:jc w:val="center"/>
        <w:textAlignment w:val="baseline"/>
        <w:rPr>
          <w:sz w:val="38"/>
        </w:rPr>
      </w:pPr>
      <w:bookmarkStart w:name="" w:id="2946"/>
      <w:r>
        <w:rPr>
          <w:rFonts w:ascii="黑体" w:hAnsi="黑体" w:cs="黑体" w:eastAsia="黑体"/>
          <w:sz w:val="38"/>
          <w:spacing w:val="0"/>
          <w:color w:val="000000"/>
          <w:b w:val="on"/>
          <w:i w:val="off"/>
        </w:rPr>
        <w:t>§</w:t>
      </w:r>
      <w:r>
        <w:rPr>
          <w:rFonts w:ascii="黑体" w:hAnsi="黑体" w:cs="黑体" w:eastAsia="黑体"/>
          <w:sz w:val="38"/>
          <w:spacing w:val="0"/>
          <w:color w:val="000000"/>
          <w:b w:val="off"/>
          <w:i w:val="off"/>
        </w:rPr>
        <w:t xml:space="preserve">  </w:t>
      </w:r>
      <w:r>
        <w:rPr>
          <w:rFonts w:ascii="黑体" w:hAnsi="黑体" w:cs="黑体" w:eastAsia="黑体"/>
          <w:sz w:val="38"/>
          <w:spacing w:val="0"/>
          <w:color w:val="000000"/>
          <w:b w:val="on"/>
          <w:i w:val="off"/>
        </w:rPr>
        <w:t>51</w:t>
      </w:r>
      <w:bookmarkEnd w:id="2946"/>
    </w:p>
    <w:p>
      <w:pPr>
        <w:pageBreakBefore w:val="off"/>
        <w:tabs/>
        <w:wordWrap w:val="off"/>
        <w:spacing w:before="0" w:after="0" w:line="780" w:lineRule="atLeast"/>
        <w:ind w:left="0" w:right="300" w:firstLine="900"/>
        <w:jc w:val="both"/>
        <w:textAlignment w:val="baseline"/>
        <w:rPr>
          <w:sz w:val="38"/>
        </w:rPr>
      </w:pPr>
      <w:bookmarkStart w:name="" w:id="2947"/>
      <w:r>
        <w:rPr>
          <w:rFonts w:ascii="宋体" w:hAnsi="宋体" w:cs="宋体" w:eastAsia="宋体"/>
          <w:sz w:val="38"/>
          <w:spacing w:val="0"/>
          <w:color w:val="000000"/>
          <w:b w:val="off"/>
          <w:i w:val="off"/>
        </w:rPr>
        <w:t>如果我们现在顺着我们前此对于艺术的一般考察而从造型艺</w:t>
      </w:r>
      <w:r>
        <w:rPr>
          <w:rFonts w:ascii="宋体" w:hAnsi="宋体" w:cs="宋体" w:eastAsia="宋体"/>
          <w:sz w:val="38"/>
          <w:spacing w:val="0"/>
          <w:color w:val="000000"/>
          <w:b w:val="off"/>
          <w:i w:val="off"/>
        </w:rPr>
        <w:t>术转到文艺方面来，那么，我们就不会怀疑文艺的宗旨也是在于</w:t>
      </w:r>
      <w:r>
        <w:rPr>
          <w:rFonts w:ascii="宋体" w:hAnsi="宋体" w:cs="宋体" w:eastAsia="宋体"/>
          <w:sz w:val="38"/>
          <w:spacing w:val="0"/>
          <w:color w:val="000000"/>
          <w:b w:val="off"/>
          <w:i w:val="off"/>
        </w:rPr>
        <w:t>揭示理念————意志客体化的各级别————，并且是以诗人心灵用以</w:t>
      </w:r>
      <w:r>
        <w:rPr>
          <w:rFonts w:ascii="宋体" w:hAnsi="宋体" w:cs="宋体" w:eastAsia="宋体"/>
          <w:sz w:val="38"/>
          <w:spacing w:val="0"/>
          <w:color w:val="000000"/>
          <w:b w:val="off"/>
          <w:i w:val="off"/>
        </w:rPr>
        <w:t>把握理念的明确性和生动性把它们传达于读者。理念本质上是直</w:t>
      </w:r>
      <w:r>
        <w:rPr>
          <w:rFonts w:ascii="宋体" w:hAnsi="宋体" w:cs="宋体" w:eastAsia="宋体"/>
          <w:sz w:val="38"/>
          <w:spacing w:val="0"/>
          <w:color w:val="000000"/>
          <w:b w:val="off"/>
          <w:i w:val="off"/>
        </w:rPr>
        <w:t>观的。所以，在文艺中直接由文字传达的既然只是些抽象概念，</w:t>
      </w:r>
      <w:r>
        <w:rPr>
          <w:rFonts w:ascii="宋体" w:hAnsi="宋体" w:cs="宋体" w:eastAsia="宋体"/>
          <w:sz w:val="38"/>
          <w:spacing w:val="0"/>
          <w:color w:val="000000"/>
          <w:b w:val="off"/>
          <w:i w:val="off"/>
        </w:rPr>
        <w:t>那么，〔文艺的〕宗旨显然还是让读者在这些概念的代替物中直观</w:t>
      </w:r>
      <w:r>
        <w:rPr>
          <w:rFonts w:ascii="宋体" w:hAnsi="宋体" w:cs="宋体" w:eastAsia="宋体"/>
          <w:sz w:val="38"/>
          <w:spacing w:val="0"/>
          <w:color w:val="000000"/>
          <w:b w:val="off"/>
          <w:i w:val="off"/>
        </w:rPr>
        <w:t xml:space="preserve"> 地看到生活的理念，而这是只有借助于读者自己的想象力才可能</w:t>
      </w:r>
      <w:r>
        <w:rPr>
          <w:rFonts w:ascii="宋体" w:hAnsi="宋体" w:cs="宋体" w:eastAsia="宋体"/>
          <w:sz w:val="38"/>
          <w:spacing w:val="0"/>
          <w:color w:val="000000"/>
          <w:b w:val="off"/>
          <w:i w:val="off"/>
        </w:rPr>
        <w:t>实现的。但是为了符合文艺的目的而推动想象力，就必须这样来</w:t>
      </w:r>
      <w:r>
        <w:rPr>
          <w:rFonts w:ascii="宋体" w:hAnsi="宋体" w:cs="宋体" w:eastAsia="宋体"/>
          <w:sz w:val="38"/>
          <w:spacing w:val="0"/>
          <w:color w:val="000000"/>
          <w:b w:val="off"/>
          <w:i w:val="off"/>
        </w:rPr>
        <w:t>组合那些构成诗词歌赋以及枯燥散文的直接材料的抽象概念，即</w:t>
      </w:r>
      <w:r>
        <w:rPr>
          <w:rFonts w:ascii="宋体" w:hAnsi="宋体" w:cs="宋体" w:eastAsia="宋体"/>
          <w:sz w:val="38"/>
          <w:spacing w:val="0"/>
          <w:color w:val="000000"/>
          <w:b w:val="off"/>
          <w:i w:val="off"/>
        </w:rPr>
        <w:t>是说必须使这些概念的含义圈如此交错，以致没有一个概念还能</w:t>
      </w:r>
      <w:bookmarkEnd w:id="2947"/>
    </w:p>
    <w:p>
      <w:pPr>
        <w:pageBreakBefore w:val="off"/>
        <w:tabs/>
        <w:wordWrap w:val="off"/>
        <w:spacing w:before="0" w:after="0" w:line="360" w:lineRule="exact"/>
        <w:ind w:left="0" w:right="0"/>
        <w:jc w:val="both"/>
        <w:textAlignment w:val="baseline"/>
        <w:rPr>
          <w:sz w:val="30"/>
        </w:rPr>
      </w:pPr>
      <w:bookmarkStart w:name="" w:id="2948"/>
      <w:r>
        <w:rPr>
          <w:rFonts w:ascii="宋体" w:hAnsi="宋体" w:cs="宋体" w:eastAsia="宋体"/>
          <w:sz w:val="30"/>
          <w:spacing w:val="0"/>
          <w:color w:val="000000"/>
          <w:b w:val="off"/>
          <w:i w:val="off"/>
        </w:rPr>
        <w:t/>
      </w:r>
      <w:bookmarkEnd w:id="2948"/>
    </w:p>
    <w:p>
      <w:pPr>
        <w:pageBreakBefore w:val="off"/>
        <w:tabs/>
        <w:wordWrap w:val="off"/>
        <w:spacing w:before="0" w:after="0" w:line="400" w:lineRule="atLeast"/>
        <w:ind w:left="700" w:right="0"/>
        <w:jc w:val="both"/>
        <w:textAlignment w:val="baseline"/>
        <w:rPr>
          <w:sz w:val="30"/>
        </w:rPr>
      </w:pPr>
      <w:bookmarkStart w:name="" w:id="2949"/>
      <w:r>
        <w:rPr>
          <w:rFonts w:ascii="TimesNewRoman" w:hAnsi="TimesNewRoman" w:cs="TimesNewRoman" w:eastAsia="TimesNewRoman"/>
          <w:sz w:val="30"/>
          <w:spacing w:val="0"/>
          <w:color w:val="000000"/>
          <w:b w:val="off"/>
          <w:i w:val="off"/>
        </w:rPr>
        <w:t>① Champollion(又作Champollion)(1790—1832),法国埃及学家。</w:t>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ragraph">
                  <wp:posOffset>-2006600</wp:posOffset>
                </wp:positionV>
                <wp:extent cx="533400" cy="381000"/>
                <wp:wrapNone/>
                <wp:docPr id="181" name="文本框 181"/>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2950"/>
                            <w:r>
                              <w:rPr>
                                <w:rFonts w:ascii="宋体" w:hAnsi="宋体" w:cs="宋体" w:eastAsia="宋体"/>
                                <w:sz w:val="38"/>
                                <w:spacing w:val="0"/>
                                <w:color w:val="000000"/>
                                <w:b w:val="off"/>
                                <w:i w:val="off"/>
                              </w:rPr>
                              <w:t>322</w:t>
                            </w:r>
                            <w:bookmarkEnd w:id="2950"/>
                          </w:p>
                        </w:txbxContent>
                      </wps:txbx>
                      <wps:bodyPr wrap="square" lIns="0" rIns="0" tIns="0" bIns="0" vert="horz" anchor="t">
                        <a:noAutofit/>
                      </wps:bodyPr>
                    </wps:wsp>
                  </a:graphicData>
                </a:graphic>
              </wp:anchor>
            </w:drawing>
          </mc:Choice>
          <mc:Fallback>
            <w:pict>
              <v:shape type="#_x0000_t202" filled="f" stroked="f" style="margin-left:69pt;margin-top:-158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2951"/>
                      <w:r>
                        <w:rPr>
                          <w:rFonts w:ascii="宋体" w:hAnsi="宋体" w:cs="宋体" w:eastAsia="宋体"/>
                          <w:sz w:val="38"/>
                          <w:spacing w:val="0"/>
                          <w:color w:val="000000"/>
                          <w:b w:val="off"/>
                          <w:i w:val="off"/>
                        </w:rPr>
                        <w:t>322</w:t>
                      </w:r>
                      <w:bookmarkEnd w:id="2951"/>
                    </w:p>
                  </w:txbxContent>
                </v:textbox>
              </v:shape>
            </w:pict>
          </mc:Fallback>
        </mc:AlternateContent>
      </w:r>
      <w:bookmarkEnd w:id="2949"/>
    </w:p>
    <w:p>
      <w:pPr>
        <w:pageBreakBefore w:val="off"/>
        <w:tabs/>
        <w:wordWrap w:val="off"/>
        <w:spacing w:before="0" w:after="0" w:line="400" w:lineRule="atLeast"/>
        <w:ind w:left="700" w:right="0"/>
        <w:jc w:val="both"/>
        <w:textAlignment w:val="baseline"/>
        <w:rPr>
          <w:sz w:val="30"/>
        </w:rPr>
      </w:pPr>
      <w:bookmarkStart w:name="" w:id="2952"/>
      <w:r>
        <w:rPr>
          <w:rFonts w:ascii="TimesNewRoman" w:hAnsi="TimesNewRoman" w:cs="TimesNewRoman" w:eastAsia="TimesNewRoman"/>
          <w:sz w:val="30"/>
          <w:spacing w:val="0"/>
          <w:color w:val="000000"/>
          <w:b w:val="off"/>
          <w:i w:val="off"/>
        </w:rPr>
        <w:t>*第二卷第三十六章是补充这里的。</w:t>
      </w:r>
      <w:bookmarkEnd w:id="2952"/>
    </w:p>
    <w:p>
      <w:r>
        <w:t/>
      </w:r>
    </w:p>
    <w:p>
      <w:pPr>
        <w:sectPr>
          <w:footerReference r:id="rId736"/>
          <w:headerReference r:id="rId737" w:type="default"/>
          <w:type w:val="nextPage"/>
          <w:pgSz w:w="16000" w:h="23500"/>
          <w:pgMar w:left="1980" w:top="2000" w:right="1980" w:bottom="2000" w:header="1700" w:footer="1700"/>
          <w:cols w:num="1"/>
        </w:sectPr>
      </w:pPr>
    </w:p>
    <w:p>
      <w:pPr>
        <w:pageBreakBefore w:val="off"/>
        <w:tabs/>
        <w:wordWrap w:val="off"/>
        <w:spacing w:before="80" w:after="0" w:line="500" w:lineRule="atLeast"/>
        <w:ind w:left="0" w:right="0"/>
        <w:jc w:val="center"/>
        <w:textAlignment w:val="baseline"/>
        <w:rPr>
          <w:sz w:val="36"/>
        </w:rPr>
      </w:pPr>
      <w:bookmarkStart w:name="" w:id="2953"/>
      <w:r>
        <w:rPr>
          <w:rFonts w:ascii="宋体" w:hAnsi="宋体" w:cs="宋体" w:eastAsia="宋体"/>
          <w:sz w:val="36"/>
          <w:spacing w:val="0"/>
          <w:color w:val="000000"/>
          <w:u w:val="single"/>
          <w:b w:val="off"/>
          <w:i w:val="off"/>
        </w:rPr>
        <w:t xml:space="preserve">                       世界作为表象再论                    397 </w:t>
      </w:r>
      <w:bookmarkEnd w:id="2953"/>
    </w:p>
    <w:p>
      <w:pPr>
        <w:pageBreakBefore w:val="off"/>
        <w:tabs/>
        <w:wordWrap w:val="off"/>
        <w:spacing w:before="0" w:after="0" w:line="420" w:lineRule="exact"/>
        <w:ind w:left="0" w:right="0"/>
        <w:jc w:val="center"/>
        <w:textAlignment w:val="baseline"/>
        <w:rPr>
          <w:sz w:val="36"/>
        </w:rPr>
      </w:pPr>
      <w:bookmarkStart w:name="" w:id="2954"/>
      <w:r>
        <w:rPr>
          <w:rFonts w:ascii="宋体" w:hAnsi="宋体" w:cs="宋体" w:eastAsia="宋体"/>
          <w:sz w:val="36"/>
          <w:spacing w:val="0"/>
          <w:color w:val="000000"/>
          <w:b w:val="off"/>
          <w:i w:val="off"/>
        </w:rPr>
        <w:t/>
      </w:r>
      <w:bookmarkEnd w:id="2954"/>
    </w:p>
    <w:p>
      <w:pPr>
        <w:pageBreakBefore w:val="off"/>
        <w:tabs/>
        <w:wordWrap w:val="off"/>
        <w:spacing w:before="0" w:after="0" w:line="760" w:lineRule="atLeast"/>
        <w:ind w:left="0" w:right="620"/>
        <w:jc w:val="both"/>
        <w:textAlignment w:val="baseline"/>
        <w:rPr>
          <w:sz w:val="39"/>
        </w:rPr>
      </w:pPr>
      <w:bookmarkStart w:name="" w:id="2955"/>
      <w:r>
        <w:rPr>
          <w:rFonts w:ascii="宋体" w:hAnsi="宋体" w:cs="宋体" w:eastAsia="宋体"/>
          <w:sz w:val="39"/>
          <w:spacing w:val="0"/>
          <w:color w:val="000000"/>
          <w:b w:val="off"/>
          <w:i w:val="off"/>
        </w:rPr>
        <w:t>够留在它抽象的一般性中，而是一种直观的代替物代之而出现于</w:t>
      </w:r>
      <w:r>
        <w:rPr>
          <w:rFonts w:ascii="宋体" w:hAnsi="宋体" w:cs="宋体" w:eastAsia="宋体"/>
          <w:sz w:val="39"/>
          <w:spacing w:val="0"/>
          <w:color w:val="000000"/>
          <w:b w:val="off"/>
          <w:i w:val="off"/>
        </w:rPr>
        <w:t>想象之前，然后诗人继续一再用文字按他自己的意图来规定这代</w:t>
      </w:r>
      <w:r>
        <w:rPr>
          <w:rFonts w:ascii="宋体" w:hAnsi="宋体" w:cs="宋体" w:eastAsia="宋体"/>
          <w:sz w:val="39"/>
          <w:spacing w:val="0"/>
          <w:color w:val="000000"/>
          <w:b w:val="off"/>
          <w:i w:val="off"/>
        </w:rPr>
        <w:t>替物。化学家把〔两种〕清澈透明的液体混合起来，就可从而获得</w:t>
      </w:r>
      <w:r>
        <w:rPr>
          <w:rFonts w:ascii="宋体" w:hAnsi="宋体" w:cs="宋体" w:eastAsia="宋体"/>
          <w:sz w:val="39"/>
          <w:spacing w:val="0"/>
          <w:color w:val="000000"/>
          <w:b w:val="off"/>
          <w:i w:val="off"/>
        </w:rPr>
        <w:t>固体的沉淀；与此相同，诗人也会以他组合概念的方式使具体的</w:t>
      </w:r>
      <w:r>
        <w:rPr>
          <w:rFonts w:ascii="宋体" w:hAnsi="宋体" w:cs="宋体" w:eastAsia="宋体"/>
          <w:sz w:val="39"/>
          <w:spacing w:val="0"/>
          <w:color w:val="000000"/>
          <w:b w:val="off"/>
          <w:i w:val="off"/>
        </w:rPr>
        <w:t>东西、个体的东西、直观的表象，好比是在概念的抽象而透明的</w:t>
      </w:r>
      <w:r>
        <w:rPr>
          <w:rFonts w:ascii="宋体" w:hAnsi="宋体" w:cs="宋体" w:eastAsia="宋体"/>
          <w:sz w:val="39"/>
          <w:spacing w:val="0"/>
          <w:color w:val="000000"/>
          <w:b w:val="off"/>
          <w:i w:val="off"/>
        </w:rPr>
        <w:t>一般性中沉淀下来。这是因为理念只能直观地被认识，而认识理</w:t>
      </w:r>
      <w:r>
        <w:rPr>
          <w:rFonts w:ascii="宋体" w:hAnsi="宋体" w:cs="宋体" w:eastAsia="宋体"/>
          <w:sz w:val="39"/>
          <w:spacing w:val="0"/>
          <w:color w:val="000000"/>
          <w:b w:val="off"/>
          <w:i w:val="off"/>
        </w:rPr>
        <w:t>念又是一切艺术的目的。〔诗人〕在文艺中的本领和化学〔家在试</w:t>
      </w:r>
      <w:r>
        <w:rPr>
          <w:rFonts w:ascii="宋体" w:hAnsi="宋体" w:cs="宋体" w:eastAsia="宋体"/>
          <w:sz w:val="39"/>
          <w:spacing w:val="0"/>
          <w:color w:val="000000"/>
          <w:b w:val="off"/>
          <w:i w:val="off"/>
        </w:rPr>
        <w:t>验室〕中的本领一样，都能够使人们每次恰好获得他所预期的那</w:t>
      </w:r>
      <w:r>
        <w:rPr>
          <w:rFonts w:ascii="宋体" w:hAnsi="宋体" w:cs="宋体" w:eastAsia="宋体"/>
          <w:sz w:val="39"/>
          <w:spacing w:val="0"/>
          <w:color w:val="000000"/>
          <w:b w:val="off"/>
          <w:i w:val="off"/>
        </w:rPr>
        <w:t>种沉淀。诗文里面的许多修饰语就是为这目的服务的，每一概</w:t>
      </w:r>
      <w:r>
        <w:rPr>
          <w:rFonts w:ascii="宋体" w:hAnsi="宋体" w:cs="宋体" w:eastAsia="宋体"/>
          <w:sz w:val="39"/>
          <w:spacing w:val="0"/>
          <w:color w:val="000000"/>
          <w:b w:val="off"/>
          <w:i w:val="off"/>
        </w:rPr>
        <w:t>念的一般性都由这些修饰语缩小了范围，一缩再缩，直到直观的</w:t>
      </w:r>
      <w:r>
        <w:rPr>
          <w:rFonts w:ascii="宋体" w:hAnsi="宋体" w:cs="宋体" w:eastAsia="宋体"/>
          <w:sz w:val="39"/>
          <w:spacing w:val="0"/>
          <w:color w:val="000000"/>
          <w:b w:val="off"/>
          <w:i w:val="off"/>
        </w:rPr>
        <w:t>明确性。荷马几乎是在每一个名词〔的或前或后〕都要加上一个定</w:t>
      </w:r>
      <w:r>
        <w:rPr>
          <w:rFonts w:ascii="宋体" w:hAnsi="宋体" w:cs="宋体" w:eastAsia="宋体"/>
          <w:sz w:val="39"/>
          <w:spacing w:val="0"/>
          <w:color w:val="000000"/>
          <w:b w:val="off"/>
          <w:i w:val="off"/>
        </w:rPr>
        <w:t>语，这定语的概念和名词概念的含义圈交叉就大大的缩小了这含</w:t>
      </w:r>
      <w:r>
        <w:rPr>
          <w:rFonts w:ascii="宋体" w:hAnsi="宋体" w:cs="宋体" w:eastAsia="宋体"/>
          <w:sz w:val="39"/>
          <w:spacing w:val="0"/>
          <w:color w:val="000000"/>
          <w:b w:val="off"/>
          <w:i w:val="off"/>
        </w:rPr>
        <w:t>义圈；这样，名词概念就更接近直观了；例如：</w:t>
      </w:r>
      <w:bookmarkEnd w:id="2955"/>
    </w:p>
    <w:p>
      <w:pPr>
        <w:pageBreakBefore w:val="off"/>
        <w:tabs/>
        <w:wordWrap w:val="off"/>
        <w:spacing w:before="0" w:after="0" w:line="760" w:lineRule="atLeast"/>
        <w:ind w:left="860" w:right="0"/>
        <w:jc w:val="both"/>
        <w:textAlignment w:val="baseline"/>
        <w:rPr>
          <w:sz w:val="39"/>
        </w:rPr>
      </w:pPr>
      <w:bookmarkStart w:name="" w:id="2956"/>
      <w:r>
        <w:rPr>
          <w:rFonts w:ascii="宋体" w:hAnsi="宋体" w:cs="宋体" w:eastAsia="宋体"/>
          <w:sz w:val="39"/>
          <w:spacing w:val="0"/>
          <w:color w:val="000000"/>
          <w:b w:val="off"/>
          <w:i w:val="off"/>
        </w:rPr>
        <w:t>“诚然是太阳神光芒四射的余晖落入海洋，</w:t>
      </w:r>
      <w:bookmarkEnd w:id="2956"/>
    </w:p>
    <w:p>
      <w:pPr>
        <w:pageBreakBefore w:val="off"/>
        <w:tabs/>
        <w:wordWrap w:val="off"/>
        <w:spacing w:before="0" w:after="0" w:line="760" w:lineRule="atLeast"/>
        <w:ind w:left="860" w:right="0"/>
        <w:jc w:val="both"/>
        <w:textAlignment w:val="baseline"/>
        <w:rPr>
          <w:sz w:val="39"/>
        </w:rPr>
      </w:pPr>
      <w:bookmarkStart w:name="" w:id="2957"/>
      <w:r>
        <w:rPr>
          <w:rFonts w:ascii="宋体" w:hAnsi="宋体" w:cs="宋体" w:eastAsia="宋体"/>
          <w:sz w:val="39"/>
          <w:spacing w:val="0"/>
          <w:color w:val="000000"/>
          <w:b w:val="off"/>
          <w:i w:val="off"/>
        </w:rPr>
        <w:t>是黑夜逐渐笼罩在滋生万物的大地上。”</w:t>
      </w:r>
      <w:bookmarkEnd w:id="2957"/>
    </w:p>
    <w:p>
      <w:pPr>
        <w:pageBreakBefore w:val="off"/>
        <w:tabs/>
        <w:wordWrap w:val="off"/>
        <w:spacing w:before="0" w:after="0" w:line="760" w:lineRule="atLeast"/>
        <w:ind w:left="80" w:right="0"/>
        <w:jc w:val="both"/>
        <w:textAlignment w:val="baseline"/>
        <w:rPr>
          <w:sz w:val="39"/>
        </w:rPr>
      </w:pPr>
      <w:bookmarkStart w:name="" w:id="2958"/>
      <w:r>
        <w:rPr>
          <w:rFonts w:ascii="宋体" w:hAnsi="宋体" w:cs="宋体" w:eastAsia="宋体"/>
          <w:sz w:val="39"/>
          <w:spacing w:val="0"/>
          <w:color w:val="000000"/>
          <w:b w:val="off"/>
          <w:i w:val="off"/>
        </w:rPr>
        <w:t>又如：</w:t>
      </w:r>
      <w:bookmarkEnd w:id="2958"/>
    </w:p>
    <w:p>
      <w:pPr>
        <w:pageBreakBefore w:val="off"/>
        <w:tabs/>
        <w:wordWrap w:val="off"/>
        <w:spacing w:before="0" w:after="0" w:line="760" w:lineRule="atLeast"/>
        <w:ind w:left="860" w:right="0"/>
        <w:jc w:val="both"/>
        <w:textAlignment w:val="baseline"/>
        <w:rPr>
          <w:sz w:val="39"/>
        </w:rPr>
      </w:pPr>
      <w:bookmarkStart w:name="" w:id="2959"/>
      <w:r>
        <w:rPr>
          <w:rFonts w:ascii="宋体" w:hAnsi="宋体" w:cs="宋体" w:eastAsia="宋体"/>
          <w:sz w:val="39"/>
          <w:spacing w:val="0"/>
          <w:color w:val="000000"/>
          <w:b w:val="off"/>
          <w:i w:val="off"/>
        </w:rPr>
        <w:t>“从蔚蓝色的天空吹来一阵微风，</w:t>
      </w:r>
      <w:bookmarkEnd w:id="2959"/>
    </w:p>
    <w:p>
      <w:pPr>
        <w:pageBreakBefore w:val="off"/>
        <w:tabs/>
        <w:wordWrap w:val="off"/>
        <w:spacing w:before="0" w:after="0" w:line="760" w:lineRule="atLeast"/>
        <w:ind w:left="80" w:right="860" w:firstLine="840"/>
        <w:jc w:val="both"/>
        <w:textAlignment w:val="baseline"/>
        <w:rPr>
          <w:sz w:val="39"/>
        </w:rPr>
      </w:pPr>
      <w:bookmarkStart w:name="" w:id="2960"/>
      <w:r>
        <w:rPr>
          <w:rFonts w:ascii="宋体" w:hAnsi="宋体" w:cs="宋体" w:eastAsia="宋体"/>
          <w:sz w:val="39"/>
          <w:spacing w:val="0"/>
          <w:color w:val="000000"/>
          <w:b w:val="off"/>
          <w:i w:val="off"/>
        </w:rPr>
        <w:t>山桃静立着还有月桂高耸，”————</w:t>
      </w:r>
      <w:r>
        <w:rPr>
          <w:rFonts w:ascii="宋体" w:hAnsi="宋体" w:cs="宋体" w:eastAsia="宋体"/>
          <w:sz w:val="39"/>
          <w:spacing w:val="0"/>
          <w:color w:val="000000"/>
          <w:b w:val="off"/>
          <w:i w:val="off"/>
        </w:rPr>
        <w:t>少数几个概念就使南国气候迷人的全部风光沉淀于想象之前了。</w:t>
      </w:r>
      <w:bookmarkEnd w:id="2960"/>
    </w:p>
    <w:p>
      <w:pPr>
        <w:pageBreakBefore w:val="off"/>
        <w:tabs/>
        <w:wordWrap w:val="off"/>
        <w:spacing w:before="0" w:after="0" w:line="760" w:lineRule="atLeast"/>
        <w:ind w:left="80" w:right="0" w:firstLine="840"/>
        <w:jc w:val="both"/>
        <w:textAlignment w:val="baseline"/>
        <w:rPr>
          <w:sz w:val="39"/>
        </w:rPr>
      </w:pPr>
      <w:bookmarkStart w:name="" w:id="2961"/>
      <w:r>
        <w:rPr>
          <w:rFonts w:ascii="宋体" w:hAnsi="宋体" w:cs="宋体" w:eastAsia="宋体"/>
          <w:sz w:val="39"/>
          <w:spacing w:val="0"/>
          <w:color w:val="000000"/>
          <w:b w:val="off"/>
          <w:i w:val="off"/>
        </w:rPr>
        <w:t>节奏和韵律是文艺所有的特殊辅助工具。节奏和韵律何以有</w:t>
      </w:r>
      <w:r>
        <w:rPr>
          <w:rFonts w:ascii="宋体" w:hAnsi="宋体" w:cs="宋体" w:eastAsia="宋体"/>
          <w:sz w:val="39"/>
          <w:spacing w:val="0"/>
          <w:color w:val="000000"/>
          <w:b w:val="off"/>
          <w:i w:val="off"/>
        </w:rPr>
        <w:t>难以相信的强烈效果，我不知道有其他什么解释，除非是说我们</w:t>
      </w:r>
      <w:r>
        <w:rPr>
          <w:rFonts w:ascii="宋体" w:hAnsi="宋体" w:cs="宋体" w:eastAsia="宋体"/>
          <w:sz w:val="39"/>
          <w:spacing w:val="0"/>
          <w:color w:val="000000"/>
          <w:b w:val="off"/>
          <w:i w:val="off"/>
        </w:rPr>
        <w:t>的各种表象能力基本上是束缚在时间上的，因而具有一种特点，323</w:t>
      </w:r>
      <w:r>
        <w:rPr>
          <w:rFonts w:ascii="宋体" w:hAnsi="宋体" w:cs="宋体" w:eastAsia="宋体"/>
          <w:sz w:val="39"/>
          <w:spacing w:val="0"/>
          <w:color w:val="000000"/>
          <w:b w:val="off"/>
          <w:i w:val="off"/>
        </w:rPr>
        <w:t>赖此特点我们在内心里追从每一按规律而重现的声音，并且好象</w:t>
      </w:r>
      <w:r>
        <w:rPr>
          <w:rFonts w:ascii="宋体" w:hAnsi="宋体" w:cs="宋体" w:eastAsia="宋体"/>
          <w:sz w:val="39"/>
          <w:spacing w:val="0"/>
          <w:color w:val="000000"/>
          <w:b w:val="off"/>
          <w:i w:val="off"/>
        </w:rPr>
        <w:t>是有了共鸣似的。于是节奏和韵律，一面由于我们更乐于倾听诗</w:t>
      </w:r>
      <w:bookmarkEnd w:id="2961"/>
    </w:p>
    <w:p>
      <w:r>
        <w:t/>
      </w:r>
    </w:p>
    <w:p>
      <w:pPr>
        <w:sectPr>
          <w:footerReference r:id="rId738"/>
          <w:headerReference r:id="rId739" w:type="default"/>
          <w:type w:val="nextPage"/>
          <w:pgSz w:w="16000" w:h="23500"/>
          <w:pgMar w:left="1840" w:top="2000" w:right="1840" w:bottom="2000" w:header="1700" w:footer="1700"/>
          <w:cols w:num="1"/>
        </w:sectPr>
      </w:pPr>
    </w:p>
    <w:p>
      <w:pPr>
        <w:pageBreakBefore w:val="off"/>
        <w:tabs/>
        <w:wordWrap w:val="off"/>
        <w:spacing w:before="40" w:after="0" w:line="480" w:lineRule="atLeast"/>
        <w:ind w:left="220" w:right="0"/>
        <w:jc w:val="both"/>
        <w:textAlignment w:val="baseline"/>
        <w:rPr>
          <w:sz w:val="35"/>
        </w:rPr>
      </w:pPr>
      <w:bookmarkStart w:name="" w:id="2962"/>
      <w:r>
        <w:rPr>
          <w:rFonts w:ascii="仿宋" w:hAnsi="仿宋" w:cs="仿宋" w:eastAsia="仿宋"/>
          <w:sz w:val="35"/>
          <w:spacing w:val="0"/>
          <w:color w:val="000000"/>
          <w:u w:val="single"/>
          <w:b w:val="off"/>
          <w:i w:val="off"/>
        </w:rPr>
        <w:t xml:space="preserve"> 338                     第   三   篇                         </w:t>
      </w:r>
      <w:bookmarkEnd w:id="2962"/>
    </w:p>
    <w:p>
      <w:pPr>
        <w:pageBreakBefore w:val="off"/>
        <w:tabs/>
        <w:wordWrap w:val="off"/>
        <w:spacing w:before="300" w:after="0" w:line="720" w:lineRule="atLeast"/>
        <w:ind w:left="0" w:right="280"/>
        <w:jc w:val="both"/>
        <w:textAlignment w:val="baseline"/>
        <w:rPr>
          <w:sz w:val="40"/>
        </w:rPr>
      </w:pPr>
      <w:bookmarkStart w:name="" w:id="2963"/>
      <w:r>
        <w:rPr>
          <w:rFonts w:ascii="宋体" w:hAnsi="宋体" w:cs="宋体" w:eastAsia="宋体"/>
          <w:sz w:val="40"/>
          <w:spacing w:val="0"/>
          <w:color w:val="000000"/>
          <w:b w:val="off"/>
          <w:i w:val="off"/>
        </w:rPr>
        <w:t>词的朗诵，就成为吸引我们注意力的手段了，一面又使我们对于</w:t>
      </w:r>
      <w:r>
        <w:rPr>
          <w:rFonts w:ascii="宋体" w:hAnsi="宋体" w:cs="宋体" w:eastAsia="宋体"/>
          <w:sz w:val="40"/>
          <w:spacing w:val="0"/>
          <w:color w:val="000000"/>
          <w:b w:val="off"/>
          <w:i w:val="off"/>
        </w:rPr>
        <w:t>〔人们〕朗诵的东西，在未作任何判断之前，就产生一种盲目的共</w:t>
      </w:r>
      <w:r>
        <w:rPr>
          <w:rFonts w:ascii="宋体" w:hAnsi="宋体" w:cs="宋体" w:eastAsia="宋体"/>
          <w:sz w:val="40"/>
          <w:spacing w:val="0"/>
          <w:color w:val="000000"/>
          <w:b w:val="off"/>
          <w:i w:val="off"/>
        </w:rPr>
        <w:t>鸣；由于这种共鸣，人们所朗诵的东西又获得一种加强了的，不</w:t>
      </w:r>
      <w:r>
        <w:rPr>
          <w:rFonts w:ascii="宋体" w:hAnsi="宋体" w:cs="宋体" w:eastAsia="宋体"/>
          <w:sz w:val="40"/>
          <w:spacing w:val="0"/>
          <w:color w:val="000000"/>
          <w:b w:val="off"/>
          <w:i w:val="off"/>
        </w:rPr>
        <w:t>依赖于一切理由的说服力。</w:t>
      </w:r>
      <w:bookmarkEnd w:id="2963"/>
    </w:p>
    <w:p>
      <w:pPr>
        <w:pageBreakBefore w:val="off"/>
        <w:tabs/>
        <w:wordWrap w:val="off"/>
        <w:spacing w:before="0" w:after="0" w:line="720" w:lineRule="atLeast"/>
        <w:ind w:left="60" w:right="260" w:firstLine="800"/>
        <w:jc w:val="both"/>
        <w:textAlignment w:val="baseline"/>
        <w:rPr>
          <w:sz w:val="40"/>
        </w:rPr>
      </w:pPr>
      <w:bookmarkStart w:name="" w:id="2964"/>
      <w:r>
        <w:rPr>
          <w:rFonts w:ascii="宋体" w:hAnsi="宋体" w:cs="宋体" w:eastAsia="宋体"/>
          <w:sz w:val="40"/>
          <w:spacing w:val="0"/>
          <w:color w:val="000000"/>
          <w:b w:val="off"/>
          <w:i w:val="off"/>
        </w:rPr>
        <w:t>由于文艺用以传达理念的材料的普遍性，亦即概念的普遍性，</w:t>
      </w:r>
      <w:r>
        <w:rPr>
          <w:rFonts w:ascii="宋体" w:hAnsi="宋体" w:cs="宋体" w:eastAsia="宋体"/>
          <w:sz w:val="40"/>
          <w:spacing w:val="0"/>
          <w:color w:val="000000"/>
          <w:b w:val="off"/>
          <w:i w:val="off"/>
        </w:rPr>
        <w:t>文艺领域的范围就很广阔了。整个自然界，一切级别上的理念都</w:t>
      </w:r>
      <w:r>
        <w:rPr>
          <w:rFonts w:ascii="宋体" w:hAnsi="宋体" w:cs="宋体" w:eastAsia="宋体"/>
          <w:sz w:val="40"/>
          <w:spacing w:val="0"/>
          <w:color w:val="000000"/>
          <w:b w:val="off"/>
          <w:i w:val="off"/>
        </w:rPr>
        <w:t>可以由文艺表出，文艺按那待传达的理念有什么样的要求，时而</w:t>
      </w:r>
      <w:r>
        <w:rPr>
          <w:rFonts w:ascii="宋体" w:hAnsi="宋体" w:cs="宋体" w:eastAsia="宋体"/>
          <w:sz w:val="40"/>
          <w:spacing w:val="0"/>
          <w:color w:val="000000"/>
          <w:b w:val="off"/>
          <w:i w:val="off"/>
        </w:rPr>
        <w:t>以描写的方法，时而以叙述的方法，时而又直接以戏剧表演来处</w:t>
      </w:r>
      <w:r>
        <w:rPr>
          <w:rFonts w:ascii="宋体" w:hAnsi="宋体" w:cs="宋体" w:eastAsia="宋体"/>
          <w:sz w:val="40"/>
          <w:spacing w:val="0"/>
          <w:color w:val="000000"/>
          <w:b w:val="off"/>
          <w:i w:val="off"/>
        </w:rPr>
        <w:t>理。不过，如果是在表出意志客体性的较低级别时，因为不具认识</w:t>
      </w:r>
      <w:r>
        <w:rPr>
          <w:rFonts w:ascii="宋体" w:hAnsi="宋体" w:cs="宋体" w:eastAsia="宋体"/>
          <w:sz w:val="40"/>
          <w:spacing w:val="0"/>
          <w:color w:val="000000"/>
          <w:b w:val="off"/>
          <w:i w:val="off"/>
        </w:rPr>
        <w:t>的自然以及单纯动物性的自然都可以在掌握得很好的某一瞬间几</w:t>
      </w:r>
      <w:r>
        <w:rPr>
          <w:rFonts w:ascii="宋体" w:hAnsi="宋体" w:cs="宋体" w:eastAsia="宋体"/>
          <w:sz w:val="40"/>
          <w:spacing w:val="0"/>
          <w:color w:val="000000"/>
          <w:b w:val="off"/>
          <w:i w:val="off"/>
        </w:rPr>
        <w:t>乎就完全揭露了它们的本质，那么造型艺术一般就要比文艺强。人</w:t>
      </w:r>
      <w:r>
        <w:rPr>
          <w:rFonts w:ascii="宋体" w:hAnsi="宋体" w:cs="宋体" w:eastAsia="宋体"/>
          <w:sz w:val="40"/>
          <w:spacing w:val="0"/>
          <w:color w:val="000000"/>
          <w:b w:val="off"/>
          <w:i w:val="off"/>
        </w:rPr>
        <w:t>则与此相反，人表现他自己不仅是由于单纯的体态和面部表情，而</w:t>
      </w:r>
      <w:r>
        <w:rPr>
          <w:rFonts w:ascii="宋体" w:hAnsi="宋体" w:cs="宋体" w:eastAsia="宋体"/>
          <w:sz w:val="40"/>
          <w:spacing w:val="0"/>
          <w:color w:val="000000"/>
          <w:b w:val="off"/>
          <w:i w:val="off"/>
        </w:rPr>
        <w:t>且是由于一连串的行为以及和行为相随的思想和感情。就这一点</w:t>
      </w:r>
      <w:r>
        <w:rPr>
          <w:rFonts w:ascii="宋体" w:hAnsi="宋体" w:cs="宋体" w:eastAsia="宋体"/>
          <w:sz w:val="40"/>
          <w:spacing w:val="0"/>
          <w:color w:val="000000"/>
          <w:b w:val="off"/>
          <w:i w:val="off"/>
        </w:rPr>
        <w:t>来说，人是文艺的主要题材，在这方面没有别的艺术能和文艺并驾</w:t>
      </w:r>
      <w:r>
        <w:rPr>
          <w:rFonts w:ascii="宋体" w:hAnsi="宋体" w:cs="宋体" w:eastAsia="宋体"/>
          <w:sz w:val="40"/>
          <w:spacing w:val="0"/>
          <w:color w:val="000000"/>
          <w:b w:val="off"/>
          <w:i w:val="off"/>
        </w:rPr>
        <w:t>齐驱，因为文艺有写出演变的可能，而造型艺术却没有这种可能。</w:t>
      </w:r>
      <w:bookmarkEnd w:id="2964"/>
    </w:p>
    <w:p>
      <w:pPr>
        <w:pageBreakBefore w:val="off"/>
        <w:tabs/>
        <w:wordWrap w:val="off"/>
        <w:spacing w:before="0" w:after="0" w:line="720" w:lineRule="atLeast"/>
        <w:ind w:left="100" w:right="220" w:firstLine="800"/>
        <w:jc w:val="both"/>
        <w:textAlignment w:val="baseline"/>
        <w:rPr>
          <w:sz w:val="40"/>
        </w:rPr>
      </w:pPr>
      <w:bookmarkStart w:name="" w:id="2965"/>
      <w:r>
        <w:rPr>
          <w:rFonts w:ascii="宋体" w:hAnsi="宋体" w:cs="宋体" w:eastAsia="宋体"/>
          <w:sz w:val="40"/>
          <w:spacing w:val="0"/>
          <w:color w:val="000000"/>
          <w:b w:val="off"/>
          <w:i w:val="off"/>
        </w:rPr>
        <w:t>那么，显示意志的客体性到了最高级别的这一理念，在人的</w:t>
      </w:r>
      <w:r>
        <w:rPr>
          <w:rFonts w:ascii="宋体" w:hAnsi="宋体" w:cs="宋体" w:eastAsia="宋体"/>
          <w:sz w:val="40"/>
          <w:spacing w:val="0"/>
          <w:color w:val="000000"/>
          <w:b w:val="off"/>
          <w:i w:val="off"/>
        </w:rPr>
        <w:t>挣扎和行为环环相扣的系列中表出人，这就是文艺的重大课</w:t>
      </w:r>
      <w:r>
        <w:rPr>
          <w:rFonts w:ascii="宋体" w:hAnsi="宋体" w:cs="宋体" w:eastAsia="宋体"/>
          <w:sz w:val="40"/>
          <w:spacing w:val="0"/>
          <w:color w:val="000000"/>
          <w:b w:val="off"/>
          <w:i w:val="off"/>
        </w:rPr>
        <w:t>题。——固然还有经验，还有历史也教导我们认识人，不过那多半</w:t>
      </w:r>
      <w:r>
        <w:rPr>
          <w:rFonts w:ascii="宋体" w:hAnsi="宋体" w:cs="宋体" w:eastAsia="宋体"/>
          <w:sz w:val="40"/>
          <w:spacing w:val="0"/>
          <w:color w:val="000000"/>
          <w:b w:val="off"/>
          <w:i w:val="off"/>
        </w:rPr>
        <w:t>是教我们认识人们而不是教我们认识人。即是说经验和历史偏重</w:t>
      </w:r>
      <w:r>
        <w:rPr>
          <w:rFonts w:ascii="宋体" w:hAnsi="宋体" w:cs="宋体" w:eastAsia="宋体"/>
          <w:sz w:val="40"/>
          <w:spacing w:val="0"/>
          <w:color w:val="000000"/>
          <w:b w:val="off"/>
          <w:i w:val="off"/>
        </w:rPr>
        <w:t>于提供人们互相对待上的一些事实的纪录，而很少让我们深刻的</w:t>
      </w:r>
      <w:r>
        <w:rPr>
          <w:rFonts w:ascii="宋体" w:hAnsi="宋体" w:cs="宋体" w:eastAsia="宋体"/>
          <w:sz w:val="40"/>
          <w:spacing w:val="0"/>
          <w:color w:val="000000"/>
          <w:b w:val="off"/>
          <w:i w:val="off"/>
        </w:rPr>
        <w:t>看到人的内在本质。同时，我们也不能说经验和历史就不能谈人</w:t>
      </w:r>
      <w:r>
        <w:rPr>
          <w:rFonts w:ascii="宋体" w:hAnsi="宋体" w:cs="宋体" w:eastAsia="宋体"/>
          <w:sz w:val="40"/>
          <w:spacing w:val="0"/>
          <w:color w:val="000000"/>
          <w:b w:val="off"/>
          <w:i w:val="off"/>
        </w:rPr>
        <w:t>的内在本质，不过凡是一旦在历史或在我们个人自己的经验中也</w:t>
      </w:r>
      <w:r>
        <w:rPr>
          <w:rFonts w:ascii="宋体" w:hAnsi="宋体" w:cs="宋体" w:eastAsia="宋体"/>
          <w:sz w:val="40"/>
          <w:spacing w:val="0"/>
          <w:color w:val="000000"/>
          <w:b w:val="off"/>
          <w:i w:val="off"/>
        </w:rPr>
        <w:t>能使我们看到人自己的本质，那么我们理解经验和历史家理解历</w:t>
      </w:r>
      <w:r>
        <w:rPr>
          <w:rFonts w:ascii="宋体" w:hAnsi="宋体" w:cs="宋体" w:eastAsia="宋体"/>
          <w:sz w:val="40"/>
          <w:spacing w:val="0"/>
          <w:color w:val="000000"/>
          <w:b w:val="off"/>
          <w:i w:val="off"/>
        </w:rPr>
        <w:t>史就已经是拿艺术眼光，诗人的眼光〔看问题了〕；即是说我们和</w:t>
      </w:r>
      <w:bookmarkEnd w:id="2965"/>
    </w:p>
    <w:p>
      <w:r>
        <w:t/>
      </w:r>
    </w:p>
    <w:p>
      <w:pPr>
        <w:sectPr>
          <w:footerReference r:id="rId740"/>
          <w:headerReference r:id="rId741" w:type="default"/>
          <w:type w:val="nextPage"/>
          <w:pgSz w:w="16000" w:h="23500"/>
          <w:pgMar w:left="2000" w:top="2000" w:right="200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2966"/>
      <w:r>
        <w:rPr>
          <w:rFonts w:ascii="宋体" w:hAnsi="宋体" w:cs="宋体" w:eastAsia="宋体"/>
          <w:sz w:val="37"/>
          <w:spacing w:val="0"/>
          <w:color w:val="000000"/>
          <w:u w:val="single"/>
          <w:b w:val="off"/>
          <w:i w:val="off"/>
        </w:rPr>
        <w:t xml:space="preserve">                      世界作为表象再论                   339 </w:t>
      </w:r>
      <w:bookmarkEnd w:id="2966"/>
    </w:p>
    <w:p>
      <w:pPr>
        <w:pageBreakBefore w:val="off"/>
        <w:tabs/>
        <w:wordWrap w:val="off"/>
        <w:spacing w:before="300" w:after="0" w:line="760" w:lineRule="atLeast"/>
        <w:ind w:left="0" w:right="0"/>
        <w:jc w:val="both"/>
        <w:textAlignment w:val="baseline"/>
        <w:rPr>
          <w:sz w:val="41"/>
        </w:rPr>
      </w:pPr>
      <w:bookmarkStart w:name="" w:id="2967"/>
      <w:r>
        <w:rPr>
          <w:rFonts w:ascii="宋体" w:hAnsi="宋体" w:cs="宋体" w:eastAsia="宋体"/>
          <w:sz w:val="41"/>
          <w:spacing w:val="0"/>
          <w:color w:val="000000"/>
          <w:b w:val="off"/>
          <w:i w:val="off"/>
        </w:rPr>
        <w:t>历史家已是按理念而不是按现象，已是按内在本质而不是按〔外 324</w:t>
      </w:r>
      <w:r>
        <w:rPr>
          <w:rFonts w:ascii="宋体" w:hAnsi="宋体" w:cs="宋体" w:eastAsia="宋体"/>
          <w:sz w:val="41"/>
          <w:spacing w:val="0"/>
          <w:color w:val="000000"/>
          <w:b w:val="off"/>
          <w:i w:val="off"/>
        </w:rPr>
        <w:t>在〕关系来理解〔各自的对象〕了。个人自己的经验是理解文艺和</w:t>
      </w:r>
      <w:r>
        <w:rPr>
          <w:rFonts w:ascii="宋体" w:hAnsi="宋体" w:cs="宋体" w:eastAsia="宋体"/>
          <w:sz w:val="41"/>
          <w:spacing w:val="0"/>
          <w:color w:val="000000"/>
          <w:b w:val="off"/>
          <w:i w:val="off"/>
        </w:rPr>
        <w:t>历史不可缺少的条件，因为经验就象是这两者的语言相同可以共</w:t>
      </w:r>
      <w:r>
        <w:rPr>
          <w:rFonts w:ascii="宋体" w:hAnsi="宋体" w:cs="宋体" w:eastAsia="宋体"/>
          <w:sz w:val="41"/>
          <w:spacing w:val="0"/>
          <w:color w:val="000000"/>
          <w:b w:val="off"/>
          <w:i w:val="off"/>
        </w:rPr>
        <w:t>同使用的一本字典似的。不过历史之于文艺就好比肖像画之于故</w:t>
      </w:r>
      <w:r>
        <w:rPr>
          <w:rFonts w:ascii="宋体" w:hAnsi="宋体" w:cs="宋体" w:eastAsia="宋体"/>
          <w:sz w:val="41"/>
          <w:spacing w:val="0"/>
          <w:color w:val="000000"/>
          <w:b w:val="off"/>
          <w:i w:val="off"/>
        </w:rPr>
        <w:t>事画，前者提供个别特殊中的真，后者提供一般普遍中的真；前</w:t>
      </w:r>
      <w:r>
        <w:rPr>
          <w:rFonts w:ascii="宋体" w:hAnsi="宋体" w:cs="宋体" w:eastAsia="宋体"/>
          <w:sz w:val="41"/>
          <w:spacing w:val="0"/>
          <w:color w:val="000000"/>
          <w:b w:val="off"/>
          <w:i w:val="off"/>
        </w:rPr>
        <w:t>者具有现象的真实性，并能从现象中证明真实性的来历，后者则</w:t>
      </w:r>
      <w:r>
        <w:rPr>
          <w:rFonts w:ascii="宋体" w:hAnsi="宋体" w:cs="宋体" w:eastAsia="宋体"/>
          <w:sz w:val="41"/>
          <w:spacing w:val="0"/>
          <w:color w:val="000000"/>
          <w:b w:val="off"/>
          <w:i w:val="off"/>
        </w:rPr>
        <w:t>具有理念的真实性，而理念的真实性是在任何个别的现象中找不</w:t>
      </w:r>
      <w:r>
        <w:rPr>
          <w:rFonts w:ascii="宋体" w:hAnsi="宋体" w:cs="宋体" w:eastAsia="宋体"/>
          <w:sz w:val="41"/>
          <w:spacing w:val="0"/>
          <w:color w:val="000000"/>
          <w:b w:val="off"/>
          <w:i w:val="off"/>
        </w:rPr>
        <w:t>到，然而又在一切现象中显出来的。诗人要通过〔自己的〕选择和</w:t>
      </w:r>
      <w:r>
        <w:rPr>
          <w:rFonts w:ascii="宋体" w:hAnsi="宋体" w:cs="宋体" w:eastAsia="宋体"/>
          <w:sz w:val="41"/>
          <w:spacing w:val="0"/>
          <w:color w:val="000000"/>
          <w:b w:val="off"/>
          <w:i w:val="off"/>
        </w:rPr>
        <w:t>意图来表出紧要情况中的紧要人物，历史家却只看这两者是如何</w:t>
      </w:r>
      <w:r>
        <w:rPr>
          <w:rFonts w:ascii="宋体" w:hAnsi="宋体" w:cs="宋体" w:eastAsia="宋体"/>
          <w:sz w:val="41"/>
          <w:spacing w:val="0"/>
          <w:color w:val="000000"/>
          <w:b w:val="off"/>
          <w:i w:val="off"/>
        </w:rPr>
        <w:t>来便如何秉笔直书。是的，他不得按情节和人物内在的、道地的、</w:t>
      </w:r>
      <w:r>
        <w:rPr>
          <w:rFonts w:ascii="宋体" w:hAnsi="宋体" w:cs="宋体" w:eastAsia="宋体"/>
          <w:sz w:val="41"/>
          <w:spacing w:val="0"/>
          <w:color w:val="000000"/>
          <w:b w:val="off"/>
          <w:i w:val="off"/>
        </w:rPr>
        <w:t>表示理念的意义，而只能按外在的、表面的、相对的、只在关节</w:t>
      </w:r>
      <w:r>
        <w:rPr>
          <w:rFonts w:ascii="宋体" w:hAnsi="宋体" w:cs="宋体" w:eastAsia="宋体"/>
          <w:sz w:val="41"/>
          <w:spacing w:val="0"/>
          <w:color w:val="000000"/>
          <w:b w:val="off"/>
          <w:i w:val="off"/>
        </w:rPr>
        <w:t>上、后果上重要的意义来看待和选择情节与人物。他不得对任何</w:t>
      </w:r>
      <w:r>
        <w:rPr>
          <w:rFonts w:ascii="宋体" w:hAnsi="宋体" w:cs="宋体" w:eastAsia="宋体"/>
          <w:sz w:val="41"/>
          <w:spacing w:val="0"/>
          <w:color w:val="000000"/>
          <w:b w:val="off"/>
          <w:i w:val="off"/>
        </w:rPr>
        <w:t>自在和自为的事物按其本质的特征和表现来观察，而是对一切都</w:t>
      </w:r>
      <w:r>
        <w:rPr>
          <w:rFonts w:ascii="宋体" w:hAnsi="宋体" w:cs="宋体" w:eastAsia="宋体"/>
          <w:sz w:val="41"/>
          <w:spacing w:val="0"/>
          <w:color w:val="000000"/>
          <w:b w:val="off"/>
          <w:i w:val="off"/>
        </w:rPr>
        <w:t>必须按关系，必须在连锁中，看对于随后发生的事有什么影响，</w:t>
      </w:r>
      <w:r>
        <w:rPr>
          <w:rFonts w:ascii="宋体" w:hAnsi="宋体" w:cs="宋体" w:eastAsia="宋体"/>
          <w:sz w:val="41"/>
          <w:spacing w:val="0"/>
          <w:color w:val="000000"/>
          <w:b w:val="off"/>
          <w:i w:val="off"/>
        </w:rPr>
        <w:t>特别是对于他本人当代的影响来观察。所以他不会忽略一个国</w:t>
      </w:r>
      <w:r>
        <w:rPr>
          <w:rFonts w:ascii="宋体" w:hAnsi="宋体" w:cs="宋体" w:eastAsia="宋体"/>
          <w:sz w:val="41"/>
          <w:spacing w:val="0"/>
          <w:color w:val="000000"/>
          <w:b w:val="off"/>
          <w:i w:val="off"/>
        </w:rPr>
        <w:t>王的行为，尽管这行为并无多大意义，甚至行为本身庸碌不堪；</w:t>
      </w:r>
      <w:r>
        <w:rPr>
          <w:rFonts w:ascii="宋体" w:hAnsi="宋体" w:cs="宋体" w:eastAsia="宋体"/>
          <w:sz w:val="41"/>
          <w:spacing w:val="0"/>
          <w:color w:val="000000"/>
          <w:b w:val="off"/>
          <w:i w:val="off"/>
        </w:rPr>
        <w:t>那是因为这行为有后果和影响。相反，个别人物本身极有意义的</w:t>
      </w:r>
      <w:r>
        <w:rPr>
          <w:rFonts w:ascii="宋体" w:hAnsi="宋体" w:cs="宋体" w:eastAsia="宋体"/>
          <w:sz w:val="41"/>
          <w:spacing w:val="0"/>
          <w:color w:val="000000"/>
          <w:b w:val="off"/>
          <w:i w:val="off"/>
        </w:rPr>
        <w:t>行为，或是极杰出的个人，如果他们没有后果，没有影响，就不</w:t>
      </w:r>
      <w:r>
        <w:rPr>
          <w:rFonts w:ascii="宋体" w:hAnsi="宋体" w:cs="宋体" w:eastAsia="宋体"/>
          <w:sz w:val="41"/>
          <w:spacing w:val="0"/>
          <w:color w:val="000000"/>
          <w:b w:val="off"/>
          <w:i w:val="off"/>
        </w:rPr>
        <w:t>会被历史家提到。原来历史家的考察是按根据律进行的，他抓住</w:t>
      </w:r>
      <w:r>
        <w:rPr>
          <w:rFonts w:ascii="宋体" w:hAnsi="宋体" w:cs="宋体" w:eastAsia="宋体"/>
          <w:sz w:val="41"/>
          <w:spacing w:val="0"/>
          <w:color w:val="000000"/>
          <w:b w:val="off"/>
          <w:i w:val="off"/>
        </w:rPr>
        <w:t>现象，而现象的形式就是这根据律。诗人却在一切关系之外，在</w:t>
      </w:r>
      <w:r>
        <w:rPr>
          <w:rFonts w:ascii="宋体" w:hAnsi="宋体" w:cs="宋体" w:eastAsia="宋体"/>
          <w:sz w:val="41"/>
          <w:spacing w:val="0"/>
          <w:color w:val="000000"/>
          <w:b w:val="off"/>
          <w:i w:val="off"/>
        </w:rPr>
        <w:t>一切时间之上来把握理念，人的本质，自在之物在其最高级别上恰</w:t>
      </w:r>
      <w:r>
        <w:rPr>
          <w:rFonts w:ascii="宋体" w:hAnsi="宋体" w:cs="宋体" w:eastAsia="宋体"/>
          <w:sz w:val="41"/>
          <w:spacing w:val="0"/>
          <w:color w:val="000000"/>
          <w:b w:val="off"/>
          <w:i w:val="off"/>
        </w:rPr>
        <w:t>如其分的客体性。虽然说，即令是在历史家所必须采用的考察方</w:t>
      </w:r>
      <w:r>
        <w:rPr>
          <w:rFonts w:ascii="宋体" w:hAnsi="宋体" w:cs="宋体" w:eastAsia="宋体"/>
          <w:sz w:val="41"/>
          <w:spacing w:val="0"/>
          <w:color w:val="000000"/>
          <w:b w:val="off"/>
          <w:i w:val="off"/>
        </w:rPr>
        <w:t>式，也决不是现象的内在本质，现象所意味着的东西，所有那些外</w:t>
      </w:r>
      <w:r>
        <w:rPr>
          <w:rFonts w:ascii="宋体" w:hAnsi="宋体" w:cs="宋体" w:eastAsia="宋体"/>
          <w:sz w:val="41"/>
          <w:spacing w:val="0"/>
          <w:color w:val="000000"/>
          <w:b w:val="off"/>
          <w:i w:val="off"/>
        </w:rPr>
        <w:t>壳的内核就完全丧失了，至少是谁要找寻它，也还能把它认出来，</w:t>
      </w:r>
      <w:bookmarkEnd w:id="2967"/>
    </w:p>
    <w:p>
      <w:r>
        <w:t/>
      </w:r>
    </w:p>
    <w:p>
      <w:pPr>
        <w:sectPr>
          <w:footerReference r:id="rId742"/>
          <w:headerReference r:id="rId743" w:type="default"/>
          <w:type w:val="nextPage"/>
          <w:pgSz w:w="16000" w:h="23500"/>
          <w:pgMar w:left="1880" w:top="2000" w:right="1880" w:bottom="2000" w:header="1700" w:footer="1700"/>
          <w:cols w:num="1"/>
        </w:sectPr>
      </w:pPr>
    </w:p>
    <w:p>
      <w:pPr>
        <w:pageBreakBefore w:val="off"/>
        <w:tabs/>
        <w:wordWrap w:val="off"/>
        <w:spacing w:before="0" w:after="0" w:line="460" w:lineRule="atLeast"/>
        <w:ind w:left="740" w:right="0"/>
        <w:jc w:val="both"/>
        <w:textAlignment w:val="baseline"/>
        <w:rPr>
          <w:sz w:val="33"/>
        </w:rPr>
      </w:pPr>
      <w:bookmarkStart w:name="" w:id="2968"/>
      <w:r>
        <w:rPr>
          <w:rFonts w:ascii="宋体" w:hAnsi="宋体" w:cs="宋体" w:eastAsia="宋体"/>
          <w:sz w:val="33"/>
          <w:spacing w:val="0"/>
          <w:color w:val="000000"/>
          <w:u w:val="single"/>
          <w:b w:val="off"/>
          <w:i w:val="off"/>
        </w:rPr>
        <w:t xml:space="preserve"> 340                      第    三    篇                           </w:t>
      </w:r>
      <w:bookmarkEnd w:id="2968"/>
    </w:p>
    <w:p>
      <w:pPr>
        <w:pageBreakBefore w:val="off"/>
        <w:tabs/>
        <w:wordWrap w:val="off"/>
        <w:spacing w:before="0" w:after="0" w:line="400" w:lineRule="exact"/>
        <w:ind w:left="0" w:right="0"/>
        <w:jc w:val="both"/>
        <w:textAlignment w:val="baseline"/>
        <w:rPr>
          <w:sz w:val="33"/>
        </w:rPr>
      </w:pPr>
      <w:bookmarkStart w:name="" w:id="2969"/>
      <w:r>
        <w:rPr>
          <w:rFonts w:ascii="宋体" w:hAnsi="宋体" w:cs="宋体" w:eastAsia="宋体"/>
          <w:sz w:val="33"/>
          <w:spacing w:val="0"/>
          <w:color w:val="000000"/>
          <w:b w:val="off"/>
          <w:i w:val="off"/>
        </w:rPr>
        <w:t/>
      </w:r>
      <w:bookmarkEnd w:id="2969"/>
    </w:p>
    <w:p>
      <w:pPr>
        <w:pageBreakBefore w:val="off"/>
        <w:tabs/>
        <w:wordWrap w:val="off"/>
        <w:spacing w:before="0" w:after="0" w:line="760" w:lineRule="atLeast"/>
        <w:ind w:left="0" w:right="420" w:firstLine="660"/>
        <w:jc w:val="both"/>
        <w:textAlignment w:val="baseline"/>
        <w:rPr>
          <w:sz w:val="40"/>
        </w:rPr>
      </w:pPr>
      <w:bookmarkStart w:name="" w:id="2970"/>
      <w:r>
        <w:rPr>
          <w:rFonts w:ascii="宋体" w:hAnsi="宋体" w:cs="宋体" w:eastAsia="宋体"/>
          <w:sz w:val="40"/>
          <w:spacing w:val="0"/>
          <w:color w:val="000000"/>
          <w:b w:val="off"/>
          <w:i w:val="off"/>
        </w:rPr>
        <w:t>找出来；然而那不是在关系上而是在其自身上重要的东西，理念的</w:t>
      </w:r>
      <w:r>
        <w:rPr>
          <w:rFonts w:ascii="宋体" w:hAnsi="宋体" w:cs="宋体" w:eastAsia="宋体"/>
          <w:sz w:val="40"/>
          <w:spacing w:val="0"/>
          <w:color w:val="000000"/>
          <w:b w:val="off"/>
          <w:i w:val="off"/>
        </w:rPr>
        <w:t>真正开展，在文学里就要比在历史里正确得多，清楚得多。所以尽</w:t>
      </w:r>
      <w:r>
        <w:rPr>
          <w:rFonts w:ascii="宋体" w:hAnsi="宋体" w:cs="宋体" w:eastAsia="宋体"/>
          <w:sz w:val="40"/>
          <w:spacing w:val="0"/>
          <w:color w:val="000000"/>
          <w:b w:val="off"/>
          <w:i w:val="off"/>
        </w:rPr>
        <w:t>325管听起来是如此矛盾，〔我们〕应承认在诗里比在历史里有着更多</w:t>
      </w:r>
      <w:r>
        <w:rPr>
          <w:rFonts w:ascii="宋体" w:hAnsi="宋体" w:cs="宋体" w:eastAsia="宋体"/>
          <w:sz w:val="40"/>
          <w:spacing w:val="0"/>
          <w:color w:val="000000"/>
          <w:b w:val="off"/>
          <w:i w:val="off"/>
        </w:rPr>
        <w:t>真正的、道地的内在真实性，这是因为历史家必须严格地按生活来</w:t>
      </w:r>
      <w:r>
        <w:rPr>
          <w:rFonts w:ascii="宋体" w:hAnsi="宋体" w:cs="宋体" w:eastAsia="宋体"/>
          <w:sz w:val="40"/>
          <w:spacing w:val="0"/>
          <w:color w:val="000000"/>
          <w:b w:val="off"/>
          <w:i w:val="off"/>
        </w:rPr>
        <w:t>追述个别情节，看这情节在时间上、在原因和结果多方交错的锁链</w:t>
      </w:r>
      <w:r>
        <w:rPr>
          <w:rFonts w:ascii="宋体" w:hAnsi="宋体" w:cs="宋体" w:eastAsia="宋体"/>
          <w:sz w:val="40"/>
          <w:spacing w:val="0"/>
          <w:color w:val="000000"/>
          <w:b w:val="off"/>
          <w:i w:val="off"/>
        </w:rPr>
        <w:t>中是如何发展的，可是他不可能占有这里必要的一切材料，不可</w:t>
      </w:r>
      <w:r>
        <w:rPr>
          <w:rFonts w:ascii="宋体" w:hAnsi="宋体" w:cs="宋体" w:eastAsia="宋体"/>
          <w:sz w:val="40"/>
          <w:spacing w:val="0"/>
          <w:color w:val="000000"/>
          <w:b w:val="off"/>
          <w:i w:val="off"/>
        </w:rPr>
        <w:t>能看到了一切，调查了一切。他所描写的人物或情节的本来面目</w:t>
      </w:r>
      <w:r>
        <w:rPr>
          <w:rFonts w:ascii="宋体" w:hAnsi="宋体" w:cs="宋体" w:eastAsia="宋体"/>
          <w:sz w:val="40"/>
          <w:spacing w:val="0"/>
          <w:color w:val="000000"/>
          <w:b w:val="off"/>
          <w:i w:val="off"/>
        </w:rPr>
        <w:t>随时都在躲避他，或是他不知不觉地以假乱真，而这种情况又是如</w:t>
      </w:r>
      <w:r>
        <w:rPr>
          <w:rFonts w:ascii="宋体" w:hAnsi="宋体" w:cs="宋体" w:eastAsia="宋体"/>
          <w:sz w:val="40"/>
          <w:spacing w:val="0"/>
          <w:color w:val="000000"/>
          <w:b w:val="off"/>
          <w:i w:val="off"/>
        </w:rPr>
        <w:t>此屡见不鲜，以致我认为可以断定在任何历史中假的〔总是〕多于</w:t>
      </w:r>
      <w:r>
        <w:rPr>
          <w:rFonts w:ascii="宋体" w:hAnsi="宋体" w:cs="宋体" w:eastAsia="宋体"/>
          <w:sz w:val="40"/>
          <w:spacing w:val="0"/>
          <w:color w:val="000000"/>
          <w:b w:val="off"/>
          <w:i w:val="off"/>
        </w:rPr>
        <w:t>真的。诗人则与此相反，他从某一特定的、正待表出的方面把握了</w:t>
      </w:r>
      <w:r>
        <w:rPr>
          <w:rFonts w:ascii="宋体" w:hAnsi="宋体" w:cs="宋体" w:eastAsia="宋体"/>
          <w:sz w:val="40"/>
          <w:spacing w:val="0"/>
          <w:color w:val="000000"/>
          <w:b w:val="off"/>
          <w:i w:val="off"/>
        </w:rPr>
        <w:t>人的理念，在这理念中对于他是客观化了的东西就是他本人自己</w:t>
      </w:r>
      <w:r>
        <w:rPr>
          <w:rFonts w:ascii="宋体" w:hAnsi="宋体" w:cs="宋体" w:eastAsia="宋体"/>
          <w:sz w:val="40"/>
          <w:spacing w:val="0"/>
          <w:color w:val="000000"/>
          <w:b w:val="off"/>
          <w:i w:val="off"/>
        </w:rPr>
        <w:t>的本质。他的认识，如上面论雕刻时所分析过的，是半先验的；在</w:t>
      </w:r>
      <w:r>
        <w:rPr>
          <w:rFonts w:ascii="宋体" w:hAnsi="宋体" w:cs="宋体" w:eastAsia="宋体"/>
          <w:sz w:val="40"/>
          <w:spacing w:val="0"/>
          <w:color w:val="000000"/>
          <w:b w:val="off"/>
          <w:i w:val="off"/>
        </w:rPr>
        <w:t>他心目中的典型是稳定的、明确的、通明透亮的，不可能离开他。</w:t>
      </w:r>
      <w:r>
        <w:rPr>
          <w:rFonts w:ascii="宋体" w:hAnsi="宋体" w:cs="宋体" w:eastAsia="宋体"/>
          <w:sz w:val="40"/>
          <w:spacing w:val="0"/>
          <w:color w:val="000000"/>
          <w:b w:val="off"/>
          <w:i w:val="off"/>
        </w:rPr>
        <w:t>因此诗人在他那有如明镜的精神中使我们纯洁地、明晰地看到理</w:t>
      </w:r>
      <w:r>
        <w:rPr>
          <w:rFonts w:ascii="宋体" w:hAnsi="宋体" w:cs="宋体" w:eastAsia="宋体"/>
          <w:sz w:val="40"/>
          <w:spacing w:val="0"/>
          <w:color w:val="000000"/>
          <w:b w:val="off"/>
          <w:i w:val="off"/>
        </w:rPr>
        <w:t>念，而他的描写，直至个别的细节，都和生活本身一样的真实。*</w:t>
      </w:r>
      <w:bookmarkEnd w:id="2970"/>
    </w:p>
    <w:p>
      <w:pPr>
        <w:pageBreakBefore w:val="off"/>
        <w:tabs/>
        <w:wordWrap w:val="off"/>
        <w:spacing w:before="0" w:after="0" w:line="760" w:lineRule="atLeast"/>
        <w:ind w:left="760" w:right="0"/>
        <w:jc w:val="both"/>
        <w:textAlignment w:val="baseline"/>
        <w:rPr>
          <w:sz w:val="40"/>
        </w:rPr>
      </w:pPr>
      <w:bookmarkStart w:name="" w:id="2971"/>
      <w:r>
        <w:rPr>
          <w:rFonts w:ascii="宋体" w:hAnsi="宋体" w:cs="宋体" w:eastAsia="宋体"/>
          <w:sz w:val="40"/>
          <w:spacing w:val="0"/>
          <w:color w:val="000000"/>
          <w:u w:val="single"/>
          <w:b w:val="off"/>
          <w:i w:val="off"/>
        </w:rPr>
        <w:t xml:space="preserve">                    </w:t>
      </w:r>
      <w:bookmarkEnd w:id="2971"/>
    </w:p>
    <w:p>
      <w:pPr>
        <w:pageBreakBefore w:val="off"/>
        <w:tabs/>
        <w:wordWrap w:val="off"/>
        <w:spacing w:before="0" w:after="0" w:line="400" w:lineRule="atLeast"/>
        <w:ind w:left="740" w:right="440" w:firstLine="600"/>
        <w:jc w:val="both"/>
        <w:textAlignment w:val="baseline"/>
        <w:rPr>
          <w:sz w:val="29"/>
        </w:rPr>
      </w:pPr>
      <w:bookmarkStart w:name="" w:id="2972"/>
      <w:r>
        <w:rPr>
          <w:rFonts w:ascii="仿宋" w:hAnsi="仿宋" w:cs="仿宋" w:eastAsia="仿宋"/>
          <w:sz w:val="29"/>
          <w:spacing w:val="0"/>
          <w:color w:val="000000"/>
          <w:b w:val="off"/>
          <w:i w:val="off"/>
        </w:rPr>
        <w:t>*不言而喻的是：我在任何地方都是专指少数伟大的，道地的诗人而言，而决不是</w:t>
      </w:r>
      <w:r>
        <w:rPr>
          <w:rFonts w:ascii="仿宋" w:hAnsi="仿宋" w:cs="仿宋" w:eastAsia="仿宋"/>
          <w:sz w:val="29"/>
          <w:spacing w:val="0"/>
          <w:color w:val="000000"/>
          <w:b w:val="off"/>
          <w:i w:val="off"/>
        </w:rPr>
        <w:t>指那肤浅的、平凡的一群诗匠、打油诗的作者和童话杜撰人。在今天的德国，这些东西有如雨后春笋，不过人们应从四面八方不断对他们的两只耳朵高呼：</w:t>
      </w:r>
      <w:bookmarkEnd w:id="2972"/>
    </w:p>
    <w:p>
      <w:pPr>
        <w:pageBreakBefore w:val="off"/>
        <w:tabs/>
        <w:wordWrap w:val="off"/>
        <w:spacing w:before="0" w:after="0" w:line="400" w:lineRule="exact"/>
        <w:ind w:left="0" w:right="0"/>
        <w:jc w:val="both"/>
        <w:textAlignment w:val="baseline"/>
        <w:rPr>
          <w:sz w:val="29"/>
        </w:rPr>
      </w:pPr>
      <w:bookmarkStart w:name="" w:id="2973"/>
      <w:r>
        <w:rPr>
          <w:rFonts w:ascii="宋体" w:hAnsi="宋体" w:cs="宋体" w:eastAsia="宋体"/>
          <w:sz w:val="29"/>
          <w:spacing w:val="0"/>
          <w:color w:val="000000"/>
          <w:b w:val="off"/>
          <w:i w:val="off"/>
        </w:rPr>
        <w:t/>
      </w:r>
      <w:bookmarkEnd w:id="2973"/>
    </w:p>
    <w:p>
      <w:pPr>
        <w:pageBreakBefore w:val="off"/>
        <w:tabs/>
        <w:wordWrap w:val="off"/>
        <w:spacing w:before="0" w:after="0" w:line="400" w:lineRule="atLeast"/>
        <w:ind w:left="1960" w:right="0"/>
        <w:jc w:val="both"/>
        <w:textAlignment w:val="baseline"/>
        <w:rPr>
          <w:sz w:val="29"/>
        </w:rPr>
      </w:pPr>
      <w:bookmarkStart w:name="" w:id="2974"/>
      <w:r>
        <w:rPr>
          <w:rFonts w:ascii="仿宋" w:hAnsi="仿宋" w:cs="仿宋" w:eastAsia="仿宋"/>
          <w:sz w:val="29"/>
          <w:spacing w:val="0"/>
          <w:color w:val="000000"/>
          <w:b w:val="off"/>
          <w:i w:val="off"/>
        </w:rPr>
        <w:t>“诗人也庸碌平凡，</w:t>
      </w:r>
      <w:bookmarkEnd w:id="2974"/>
    </w:p>
    <w:p>
      <w:pPr>
        <w:pageBreakBefore w:val="off"/>
        <w:tabs/>
        <w:wordWrap w:val="off"/>
        <w:spacing w:before="0" w:after="0" w:line="400" w:lineRule="atLeast"/>
        <w:ind w:left="740" w:right="420" w:firstLine="660"/>
        <w:jc w:val="both"/>
        <w:textAlignment w:val="baseline"/>
        <w:rPr>
          <w:sz w:val="29"/>
        </w:rPr>
      </w:pPr>
      <w:bookmarkStart w:name="" w:id="2975"/>
      <w:r>
        <w:rPr>
          <w:rFonts w:ascii="仿宋" w:hAnsi="仿宋" w:cs="仿宋" w:eastAsia="仿宋"/>
          <w:sz w:val="29"/>
          <w:spacing w:val="0"/>
          <w:color w:val="000000"/>
          <w:b w:val="off"/>
          <w:i w:val="off"/>
        </w:rPr>
        <w:t>这是人们，是上帝，也是招贴柱所不能容许的”。还有值得严重考虑的是这批平</w:t>
      </w:r>
      <w:r>
        <w:rPr>
          <w:rFonts w:ascii="仿宋" w:hAnsi="仿宋" w:cs="仿宋" w:eastAsia="仿宋"/>
          <w:sz w:val="29"/>
          <w:spacing w:val="0"/>
          <w:color w:val="000000"/>
          <w:b w:val="off"/>
          <w:i w:val="off"/>
        </w:rPr>
        <w:t>凡诗人糟踏了自己和别人的多少时间与纸张，他们的影响是多么有害，因为读者们中</w:t>
      </w:r>
      <w:r>
        <w:rPr>
          <w:rFonts w:ascii="仿宋" w:hAnsi="仿宋" w:cs="仿宋" w:eastAsia="仿宋"/>
          <w:sz w:val="29"/>
          <w:spacing w:val="0"/>
          <w:color w:val="000000"/>
          <w:b w:val="off"/>
          <w:i w:val="off"/>
        </w:rPr>
        <w:t>一部分总是向往新的东西，一部分却仍向往错误的、低级的东西，这些东西既和他们</w:t>
      </w:r>
      <w:r>
        <w:rPr>
          <w:rFonts w:ascii="仿宋" w:hAnsi="仿宋" w:cs="仿宋" w:eastAsia="仿宋"/>
          <w:sz w:val="29"/>
          <w:spacing w:val="0"/>
          <w:color w:val="000000"/>
          <w:b w:val="off"/>
          <w:i w:val="off"/>
        </w:rPr>
        <w:t>更相近，他们从天性出发就更爱好这些东西了。这样庸碌诗人的那些作品就把读者们</w:t>
      </w:r>
      <w:r>
        <w:rPr>
          <w:rFonts w:ascii="仿宋" w:hAnsi="仿宋" w:cs="仿宋" w:eastAsia="仿宋"/>
          <w:sz w:val="29"/>
          <w:spacing w:val="0"/>
          <w:color w:val="000000"/>
          <w:b w:val="off"/>
          <w:i w:val="off"/>
        </w:rPr>
        <w:t>从真正的杰作和由此产生的教育作用引开了，把他们挡住了，从而这些庸碌作品对天</w:t>
      </w:r>
      <w:r>
        <w:rPr>
          <w:rFonts w:ascii="仿宋" w:hAnsi="仿宋" w:cs="仿宋" w:eastAsia="仿宋"/>
          <w:sz w:val="29"/>
          <w:spacing w:val="0"/>
          <w:color w:val="000000"/>
          <w:b w:val="off"/>
          <w:i w:val="off"/>
        </w:rPr>
        <w:t>才们的有益影响恰好起了反作用，更加破坏了欣赏力，也就阻碍了时代的进步。因此，</w:t>
      </w:r>
      <w:r>
        <w:rPr>
          <w:rFonts w:ascii="仿宋" w:hAnsi="仿宋" w:cs="仿宋" w:eastAsia="仿宋"/>
          <w:sz w:val="29"/>
          <w:spacing w:val="0"/>
          <w:color w:val="000000"/>
          <w:b w:val="off"/>
          <w:i w:val="off"/>
        </w:rPr>
        <w:t>批判和讽刺就应毫不姑息，不留情地鞭笞这些庸碌诗人，直到他们为了自己的好而回</w:t>
      </w:r>
      <w:r>
        <w:rPr>
          <w:rFonts w:ascii="仿宋" w:hAnsi="仿宋" w:cs="仿宋" w:eastAsia="仿宋"/>
          <w:sz w:val="29"/>
          <w:spacing w:val="0"/>
          <w:color w:val="000000"/>
          <w:b w:val="off"/>
          <w:i w:val="off"/>
        </w:rPr>
        <w:t>心转意，与其写些坏的东西，宁可读点好的东西来利用他们的闲暇为止。——因为，当</w:t>
      </w:r>
      <w:r>
        <w:rPr>
          <w:rFonts w:ascii="仿宋" w:hAnsi="仿宋" w:cs="仿宋" w:eastAsia="仿宋"/>
          <w:sz w:val="29"/>
          <w:spacing w:val="0"/>
          <w:color w:val="000000"/>
          <w:b w:val="off"/>
          <w:i w:val="off"/>
        </w:rPr>
        <w:t>一些不称使命的人以笨伯的拼凑甚至激怒了温和的文艺之神时，这神也能剥掉马尔苏</w:t>
      </w:r>
      <w:r>
        <w:rPr>
          <w:rFonts w:ascii="仿宋" w:hAnsi="仿宋" w:cs="仿宋" w:eastAsia="仿宋"/>
          <w:sz w:val="29"/>
          <w:spacing w:val="0"/>
          <w:color w:val="000000"/>
          <w:b w:val="off"/>
          <w:i w:val="off"/>
        </w:rPr>
        <w:t>阿斯(希腊神话中的山精，敢于和阿颇罗比赛吹笛，失败后被剥皮。——译者)的皮；所</w:t>
      </w:r>
      <w:r>
        <w:rPr>
          <w:rFonts w:ascii="仿宋" w:hAnsi="仿宋" w:cs="仿宋" w:eastAsia="仿宋"/>
          <w:sz w:val="29"/>
          <w:spacing w:val="0"/>
          <w:color w:val="000000"/>
          <w:b w:val="off"/>
          <w:i w:val="off"/>
        </w:rPr>
        <w:t>以我看不到庸碌的诗词有什么理由要求人们的宽容。</w:t>
      </w:r>
      <w:bookmarkEnd w:id="2975"/>
    </w:p>
    <w:p>
      <w:r>
        <w:t/>
      </w:r>
    </w:p>
    <w:p>
      <w:pPr>
        <w:sectPr>
          <w:footerReference r:id="rId744"/>
          <w:headerReference r:id="rId745" w:type="default"/>
          <w:type w:val="nextPage"/>
          <w:pgSz w:w="16000" w:h="23500"/>
          <w:pgMar w:left="1600" w:top="2000" w:right="1600" w:bottom="2000" w:header="1700" w:footer="1700"/>
          <w:cols w:num="1"/>
        </w:sectPr>
      </w:pPr>
    </w:p>
    <w:p>
      <w:pPr>
        <w:pageBreakBefore w:val="off"/>
        <w:tabs/>
        <w:wordWrap w:val="off"/>
        <w:spacing w:before="0" w:after="0" w:line="520" w:lineRule="atLeast"/>
        <w:ind w:left="0" w:right="0"/>
        <w:jc w:val="center"/>
        <w:textAlignment w:val="baseline"/>
        <w:rPr>
          <w:sz w:val="36"/>
        </w:rPr>
      </w:pPr>
      <w:bookmarkStart w:name="" w:id="2976"/>
      <w:r>
        <w:rPr>
          <w:rFonts w:ascii="宋体" w:hAnsi="宋体" w:cs="宋体" w:eastAsia="宋体"/>
          <w:sz w:val="36"/>
          <w:spacing w:val="0"/>
          <w:color w:val="000000"/>
          <w:u w:val="single"/>
          <w:b w:val="off"/>
          <w:i w:val="off"/>
        </w:rPr>
        <w:t xml:space="preserve">                         世界作为表象再论                    341 </w:t>
      </w:r>
      <w:bookmarkEnd w:id="2976"/>
    </w:p>
    <w:p>
      <w:pPr>
        <w:pageBreakBefore w:val="off"/>
        <w:tabs/>
        <w:wordWrap w:val="off"/>
        <w:spacing w:before="340" w:after="0" w:line="840" w:lineRule="atLeast"/>
        <w:ind w:left="0" w:right="0"/>
        <w:jc w:val="both"/>
        <w:textAlignment w:val="baseline"/>
        <w:rPr>
          <w:sz w:val="39"/>
        </w:rPr>
      </w:pPr>
      <w:bookmarkStart w:name="" w:id="2977"/>
      <w:r>
        <w:rPr>
          <w:rFonts w:ascii="宋体" w:hAnsi="宋体" w:cs="宋体" w:eastAsia="宋体"/>
          <w:sz w:val="39"/>
          <w:spacing w:val="0"/>
          <w:color w:val="000000"/>
          <w:b w:val="off"/>
          <w:i w:val="off"/>
        </w:rPr>
        <w:t>所以古代那些伟大的历史家在个别场合，当他们无法找得资料 326</w:t>
      </w:r>
      <w:r>
        <w:rPr>
          <w:rFonts w:ascii="宋体" w:hAnsi="宋体" w:cs="宋体" w:eastAsia="宋体"/>
          <w:sz w:val="39"/>
          <w:spacing w:val="0"/>
          <w:color w:val="000000"/>
          <w:b w:val="off"/>
          <w:i w:val="off"/>
        </w:rPr>
        <w:t>时，例如在他们那些英雄们如何谈话的场合，也就〔变成了〕诗</w:t>
      </w:r>
      <w:r>
        <w:rPr>
          <w:rFonts w:ascii="宋体" w:hAnsi="宋体" w:cs="宋体" w:eastAsia="宋体"/>
          <w:sz w:val="39"/>
          <w:spacing w:val="0"/>
          <w:color w:val="000000"/>
          <w:b w:val="off"/>
          <w:i w:val="off"/>
        </w:rPr>
        <w:t>人；是的，他们处理材料的整个方式也就近乎史诗了。可是这</w:t>
      </w:r>
      <w:r>
        <w:rPr>
          <w:rFonts w:ascii="宋体" w:hAnsi="宋体" w:cs="宋体" w:eastAsia="宋体"/>
          <w:sz w:val="39"/>
          <w:spacing w:val="0"/>
          <w:color w:val="000000"/>
          <w:b w:val="off"/>
          <w:i w:val="off"/>
        </w:rPr>
        <w:t>〔样做〕正就是赋予他们的叙述以统一性，使这些叙述保有内在的</w:t>
      </w:r>
      <w:r>
        <w:rPr>
          <w:rFonts w:ascii="宋体" w:hAnsi="宋体" w:cs="宋体" w:eastAsia="宋体"/>
          <w:sz w:val="39"/>
          <w:spacing w:val="0"/>
          <w:color w:val="000000"/>
          <w:b w:val="off"/>
          <w:i w:val="off"/>
        </w:rPr>
        <w:t>真实性，即令是在这些叙述无法达到外在的真实性时，甚至是出</w:t>
      </w:r>
      <w:r>
        <w:rPr>
          <w:rFonts w:ascii="宋体" w:hAnsi="宋体" w:cs="宋体" w:eastAsia="宋体"/>
          <w:sz w:val="39"/>
          <w:spacing w:val="0"/>
          <w:color w:val="000000"/>
          <w:b w:val="off"/>
          <w:i w:val="off"/>
        </w:rPr>
        <w:t>于虚构时，也是如此。我们在前面既已以历史比肖像画，以文</w:t>
      </w:r>
      <w:r>
        <w:rPr>
          <w:rFonts w:ascii="宋体" w:hAnsi="宋体" w:cs="宋体" w:eastAsia="宋体"/>
          <w:sz w:val="39"/>
          <w:spacing w:val="0"/>
          <w:color w:val="000000"/>
          <w:b w:val="off"/>
          <w:i w:val="off"/>
        </w:rPr>
        <w:t>学比故事画，两两相对照；那么，我们看到文克尔曼所说肖像应</w:t>
      </w:r>
      <w:r>
        <w:rPr>
          <w:rFonts w:ascii="宋体" w:hAnsi="宋体" w:cs="宋体" w:eastAsia="宋体"/>
          <w:sz w:val="39"/>
          <w:spacing w:val="0"/>
          <w:color w:val="000000"/>
          <w:b w:val="off"/>
          <w:i w:val="off"/>
        </w:rPr>
        <w:t>该是个体理想的典型这句格言也是古历史家所遵守的，因为他们</w:t>
      </w:r>
      <w:r>
        <w:rPr>
          <w:rFonts w:ascii="宋体" w:hAnsi="宋体" w:cs="宋体" w:eastAsia="宋体"/>
          <w:sz w:val="39"/>
          <w:spacing w:val="0"/>
          <w:color w:val="000000"/>
          <w:b w:val="off"/>
          <w:i w:val="off"/>
        </w:rPr>
        <w:t>描写个体是使人的理念在个体中显出的那一方面突出。现代的新</w:t>
      </w:r>
      <w:r>
        <w:rPr>
          <w:rFonts w:ascii="宋体" w:hAnsi="宋体" w:cs="宋体" w:eastAsia="宋体"/>
          <w:sz w:val="39"/>
          <w:spacing w:val="0"/>
          <w:color w:val="000000"/>
          <w:b w:val="off"/>
          <w:i w:val="off"/>
        </w:rPr>
        <w:t>历史家则相反，除少数例外，他们大抵只是提供“垃圾箱和杂物</w:t>
      </w:r>
      <w:r>
        <w:rPr>
          <w:rFonts w:ascii="宋体" w:hAnsi="宋体" w:cs="宋体" w:eastAsia="宋体"/>
          <w:sz w:val="39"/>
          <w:spacing w:val="0"/>
          <w:color w:val="000000"/>
          <w:b w:val="off"/>
          <w:i w:val="off"/>
        </w:rPr>
        <w:t>存放间，最多〔也不过〕是〔记载〕一个重要的政治活动”。———那</w:t>
      </w:r>
      <w:r>
        <w:rPr>
          <w:rFonts w:ascii="宋体" w:hAnsi="宋体" w:cs="宋体" w:eastAsia="宋体"/>
          <w:sz w:val="39"/>
          <w:spacing w:val="0"/>
          <w:color w:val="000000"/>
          <w:b w:val="off"/>
          <w:i w:val="off"/>
        </w:rPr>
        <w:t>么谁想要按人的内在本质————在一切现象中，发展中相同的本质</w:t>
      </w:r>
      <w:r>
        <w:rPr>
          <w:rFonts w:ascii="宋体" w:hAnsi="宋体" w:cs="宋体" w:eastAsia="宋体"/>
          <w:sz w:val="39"/>
          <w:spacing w:val="0"/>
          <w:color w:val="000000"/>
          <w:b w:val="off"/>
          <w:i w:val="off"/>
        </w:rPr>
        <w:t>————按人的理型来认识人，则伟大的、不朽的诗人们的作品就会</w:t>
      </w:r>
      <w:r>
        <w:rPr>
          <w:rFonts w:ascii="宋体" w:hAnsi="宋体" w:cs="宋体" w:eastAsia="宋体"/>
          <w:sz w:val="39"/>
          <w:spacing w:val="0"/>
          <w:color w:val="000000"/>
          <w:b w:val="off"/>
          <w:i w:val="off"/>
        </w:rPr>
        <w:t>让他看到一幅图画，比从来历史家所能提供的还要真实得多，明</w:t>
      </w:r>
      <w:r>
        <w:rPr>
          <w:rFonts w:ascii="宋体" w:hAnsi="宋体" w:cs="宋体" w:eastAsia="宋体"/>
          <w:sz w:val="39"/>
          <w:spacing w:val="0"/>
          <w:color w:val="000000"/>
          <w:b w:val="off"/>
          <w:i w:val="off"/>
        </w:rPr>
        <w:t>晰得多；因为最优秀的历史家作为诗人总还远不是第一流的，何</w:t>
      </w:r>
      <w:r>
        <w:rPr>
          <w:rFonts w:ascii="宋体" w:hAnsi="宋体" w:cs="宋体" w:eastAsia="宋体"/>
          <w:sz w:val="39"/>
          <w:spacing w:val="0"/>
          <w:color w:val="000000"/>
          <w:b w:val="off"/>
          <w:i w:val="off"/>
        </w:rPr>
        <w:t>况他们也没有写作上的自由。就这一点说，人们还可用下面这个</w:t>
      </w:r>
      <w:r>
        <w:rPr>
          <w:rFonts w:ascii="宋体" w:hAnsi="宋体" w:cs="宋体" w:eastAsia="宋体"/>
          <w:sz w:val="39"/>
          <w:spacing w:val="0"/>
          <w:color w:val="000000"/>
          <w:b w:val="off"/>
          <w:i w:val="off"/>
        </w:rPr>
        <w:t>比喻说明两者的关系。那单纯的、专门的、仅仅是按资料而工作</w:t>
      </w:r>
      <w:r>
        <w:rPr>
          <w:rFonts w:ascii="宋体" w:hAnsi="宋体" w:cs="宋体" w:eastAsia="宋体"/>
          <w:sz w:val="39"/>
          <w:spacing w:val="0"/>
          <w:color w:val="000000"/>
          <w:b w:val="off"/>
          <w:i w:val="off"/>
        </w:rPr>
        <w:t>的历史家就好比一个人没有任何数学知识，只是用量长度短的方</w:t>
      </w:r>
      <w:r>
        <w:rPr>
          <w:rFonts w:ascii="宋体" w:hAnsi="宋体" w:cs="宋体" w:eastAsia="宋体"/>
          <w:sz w:val="39"/>
          <w:spacing w:val="0"/>
          <w:color w:val="000000"/>
          <w:b w:val="off"/>
          <w:i w:val="off"/>
        </w:rPr>
        <w:t>法来研究他偶然发现的图形之间的关系，因而他从经验上得到的</w:t>
      </w:r>
      <w:r>
        <w:rPr>
          <w:rFonts w:ascii="宋体" w:hAnsi="宋体" w:cs="宋体" w:eastAsia="宋体"/>
          <w:sz w:val="39"/>
          <w:spacing w:val="0"/>
          <w:color w:val="000000"/>
          <w:b w:val="off"/>
          <w:i w:val="off"/>
        </w:rPr>
        <w:t>数据也必然会有制图中的一切错误。与此相反，诗人则好比另</w:t>
      </w:r>
      <w:r>
        <w:rPr>
          <w:rFonts w:ascii="宋体" w:hAnsi="宋体" w:cs="宋体" w:eastAsia="宋体"/>
          <w:sz w:val="39"/>
          <w:spacing w:val="0"/>
          <w:color w:val="000000"/>
          <w:b w:val="off"/>
          <w:i w:val="off"/>
        </w:rPr>
        <w:t>外一位数学家，他是先验地在制图中，在纯粹的直观中构成这些</w:t>
      </w:r>
      <w:r>
        <w:rPr>
          <w:rFonts w:ascii="宋体" w:hAnsi="宋体" w:cs="宋体" w:eastAsia="宋体"/>
          <w:sz w:val="39"/>
          <w:spacing w:val="0"/>
          <w:color w:val="000000"/>
          <w:b w:val="off"/>
          <w:i w:val="off"/>
        </w:rPr>
        <w:t>关系；并且他不是看画出的图形中实际上有什么关系，而是看这</w:t>
      </w:r>
      <w:r>
        <w:rPr>
          <w:rFonts w:ascii="宋体" w:hAnsi="宋体" w:cs="宋体" w:eastAsia="宋体"/>
          <w:sz w:val="39"/>
          <w:spacing w:val="0"/>
          <w:color w:val="000000"/>
          <w:b w:val="off"/>
          <w:i w:val="off"/>
        </w:rPr>
        <w:t>些关系在理念中是如何的，他就如何确定这些关系；至于制图只</w:t>
      </w:r>
      <w:r>
        <w:rPr>
          <w:rFonts w:ascii="宋体" w:hAnsi="宋体" w:cs="宋体" w:eastAsia="宋体"/>
          <w:sz w:val="39"/>
          <w:spacing w:val="0"/>
          <w:color w:val="000000"/>
          <w:b w:val="off"/>
          <w:i w:val="off"/>
        </w:rPr>
        <w:t>是使理念形象化罢了。所以席勒说：</w:t>
      </w:r>
      <w:bookmarkEnd w:id="2977"/>
    </w:p>
    <w:p>
      <w:r>
        <w:t/>
      </w:r>
    </w:p>
    <w:p>
      <w:pPr>
        <w:sectPr>
          <w:footerReference r:id="rId746"/>
          <w:headerReference r:id="rId747" w:type="default"/>
          <w:type w:val="nextPage"/>
          <w:pgSz w:w="16000" w:h="23500"/>
          <w:pgMar w:left="1820" w:top="1960" w:right="1820" w:bottom="1960" w:header="1660" w:footer="1660"/>
          <w:cols w:num="1"/>
        </w:sectPr>
      </w:pPr>
    </w:p>
    <w:p>
      <w:pPr>
        <w:pageBreakBefore w:val="off"/>
        <w:tabs/>
        <w:wordWrap w:val="off"/>
        <w:spacing w:before="0" w:after="0" w:line="500" w:lineRule="atLeast"/>
        <w:ind w:left="780" w:right="0"/>
        <w:jc w:val="both"/>
        <w:textAlignment w:val="baseline"/>
        <w:rPr>
          <w:sz w:val="37"/>
        </w:rPr>
      </w:pPr>
      <w:bookmarkStart w:name="" w:id="2978"/>
      <w:r>
        <w:rPr>
          <w:rFonts w:ascii="楷体" w:hAnsi="楷体" w:cs="楷体" w:eastAsia="楷体"/>
          <w:sz w:val="37"/>
          <w:spacing w:val="0"/>
          <w:color w:val="000000"/>
          <w:u w:val="single"/>
          <w:b w:val="off"/>
          <w:i w:val="off"/>
        </w:rPr>
        <w:t xml:space="preserve"> 342                    第   三   篇                        </w:t>
      </w:r>
      <w:bookmarkEnd w:id="2978"/>
    </w:p>
    <w:p>
      <w:pPr>
        <w:pageBreakBefore w:val="off"/>
        <w:tabs/>
        <w:wordWrap w:val="off"/>
        <w:spacing w:before="0" w:after="0" w:line="440" w:lineRule="exact"/>
        <w:ind w:left="0" w:right="0"/>
        <w:jc w:val="both"/>
        <w:textAlignment w:val="baseline"/>
        <w:rPr>
          <w:sz w:val="37"/>
        </w:rPr>
      </w:pPr>
      <w:bookmarkStart w:name="" w:id="2979"/>
      <w:r>
        <w:rPr>
          <w:rFonts w:ascii="宋体" w:hAnsi="宋体" w:cs="宋体" w:eastAsia="宋体"/>
          <w:sz w:val="37"/>
          <w:spacing w:val="0"/>
          <w:color w:val="000000"/>
          <w:b w:val="off"/>
          <w:i w:val="off"/>
        </w:rPr>
        <w:t/>
      </w:r>
      <w:bookmarkEnd w:id="2979"/>
    </w:p>
    <w:p>
      <w:pPr>
        <w:pageBreakBefore w:val="off"/>
        <w:tabs/>
        <w:wordWrap w:val="off"/>
        <w:spacing w:before="0" w:after="0" w:line="800" w:lineRule="atLeast"/>
        <w:ind w:left="2280" w:right="0"/>
        <w:jc w:val="both"/>
        <w:textAlignment w:val="baseline"/>
        <w:rPr>
          <w:sz w:val="41"/>
        </w:rPr>
      </w:pPr>
      <w:bookmarkStart w:name="" w:id="2980"/>
      <w:r>
        <w:rPr>
          <w:rFonts w:ascii="仿宋" w:hAnsi="仿宋" w:cs="仿宋" w:eastAsia="仿宋"/>
          <w:sz w:val="41"/>
          <w:spacing w:val="0"/>
          <w:color w:val="000000"/>
          <w:b w:val="off"/>
          <w:i w:val="off"/>
        </w:rPr>
        <w:t>“从来在任何地方也未发生过的，</w:t>
      </w:r>
      <w:bookmarkEnd w:id="2980"/>
    </w:p>
    <w:p>
      <w:pPr>
        <w:pageBreakBefore w:val="off"/>
        <w:tabs/>
        <w:wordWrap w:val="off"/>
        <w:spacing w:before="0" w:after="0" w:line="800" w:lineRule="atLeast"/>
        <w:ind w:left="2280" w:right="0"/>
        <w:jc w:val="both"/>
        <w:textAlignment w:val="baseline"/>
        <w:rPr>
          <w:sz w:val="41"/>
        </w:rPr>
      </w:pPr>
      <w:bookmarkStart w:name="" w:id="2981"/>
      <w:r>
        <w:rPr>
          <w:rFonts w:ascii="仿宋" w:hAnsi="仿宋" w:cs="仿宋" w:eastAsia="仿宋"/>
          <w:sz w:val="41"/>
          <w:spacing w:val="0"/>
          <w:color w:val="000000"/>
          <w:b w:val="off"/>
          <w:i w:val="off"/>
        </w:rPr>
        <w:t>这是唯一决不衰老的东西。”</w:t>
      </w:r>
      <w:bookmarkEnd w:id="2981"/>
    </w:p>
    <w:p>
      <w:pPr>
        <w:pageBreakBefore w:val="off"/>
        <w:tabs/>
        <w:wordWrap w:val="off"/>
        <w:spacing w:before="0" w:after="0" w:line="800" w:lineRule="atLeast"/>
        <w:ind w:left="0" w:right="380" w:firstLine="1480"/>
        <w:jc w:val="both"/>
        <w:textAlignment w:val="baseline"/>
        <w:rPr>
          <w:sz w:val="41"/>
        </w:rPr>
      </w:pPr>
      <w:bookmarkStart w:name="" w:id="2982"/>
      <w:r>
        <w:rPr>
          <w:rFonts w:ascii="仿宋" w:hAnsi="仿宋" w:cs="仿宋" w:eastAsia="仿宋"/>
          <w:sz w:val="41"/>
          <w:spacing w:val="0"/>
          <w:color w:val="000000"/>
          <w:b w:val="off"/>
          <w:i w:val="off"/>
        </w:rPr>
        <w:t>就认识人的本质说，我甚至不得不承认传记，尤其是自传，</w:t>
      </w:r>
      <w:r>
        <w:rPr>
          <w:rFonts w:ascii="仿宋" w:hAnsi="仿宋" w:cs="仿宋" w:eastAsia="仿宋"/>
          <w:sz w:val="41"/>
          <w:spacing w:val="0"/>
          <w:color w:val="000000"/>
          <w:b w:val="off"/>
          <w:i w:val="off"/>
        </w:rPr>
        <w:t>比正规的历史更有价值，至少是以习惯的方式写成的历史比不上</w:t>
      </w:r>
      <w:r>
        <w:rPr>
          <w:rFonts w:ascii="仿宋" w:hAnsi="仿宋" w:cs="仿宋" w:eastAsia="仿宋"/>
          <w:sz w:val="41"/>
          <w:spacing w:val="0"/>
          <w:color w:val="000000"/>
          <w:b w:val="off"/>
          <w:i w:val="off"/>
        </w:rPr>
        <w:t>327 的。原来一方面是传记，自传等和历史相比，资料要正确些，也</w:t>
      </w:r>
      <w:r>
        <w:rPr>
          <w:rFonts w:ascii="仿宋" w:hAnsi="仿宋" w:cs="仿宋" w:eastAsia="仿宋"/>
          <w:sz w:val="41"/>
          <w:spacing w:val="0"/>
          <w:color w:val="000000"/>
          <w:b w:val="off"/>
          <w:i w:val="off"/>
        </w:rPr>
        <w:t>可搜集得更完整些，一方面是在正规的历史中，与其说是一些人，</w:t>
      </w:r>
      <w:r>
        <w:rPr>
          <w:rFonts w:ascii="仿宋" w:hAnsi="仿宋" w:cs="仿宋" w:eastAsia="仿宋"/>
          <w:sz w:val="41"/>
          <w:spacing w:val="0"/>
          <w:color w:val="000000"/>
          <w:b w:val="off"/>
          <w:i w:val="off"/>
        </w:rPr>
        <w:t>不如说是民族，是军队在起作用；至于个别的人，他们虽然也登</w:t>
      </w:r>
      <w:r>
        <w:rPr>
          <w:rFonts w:ascii="仿宋" w:hAnsi="仿宋" w:cs="仿宋" w:eastAsia="仿宋"/>
          <w:sz w:val="41"/>
          <w:spacing w:val="0"/>
          <w:color w:val="000000"/>
          <w:b w:val="off"/>
          <w:i w:val="off"/>
        </w:rPr>
        <w:t>场，可是都在老远的距离之外，在那么多亲信和大群扈从的包围</w:t>
      </w:r>
      <w:r>
        <w:rPr>
          <w:rFonts w:ascii="仿宋" w:hAnsi="仿宋" w:cs="仿宋" w:eastAsia="仿宋"/>
          <w:sz w:val="41"/>
          <w:spacing w:val="0"/>
          <w:color w:val="000000"/>
          <w:b w:val="off"/>
          <w:i w:val="off"/>
        </w:rPr>
        <w:t>之中，还要加上僵硬的礼服或使人不能动作自如的重铠，要透过</w:t>
      </w:r>
      <w:r>
        <w:rPr>
          <w:rFonts w:ascii="仿宋" w:hAnsi="仿宋" w:cs="仿宋" w:eastAsia="仿宋"/>
          <w:sz w:val="41"/>
          <w:spacing w:val="0"/>
          <w:color w:val="000000"/>
          <w:b w:val="off"/>
          <w:i w:val="off"/>
        </w:rPr>
        <w:t>这一切而看出人的活动，就真太不容易了。与此相反，个人在一</w:t>
      </w:r>
      <w:r>
        <w:rPr>
          <w:rFonts w:ascii="仿宋" w:hAnsi="仿宋" w:cs="仿宋" w:eastAsia="仿宋"/>
          <w:sz w:val="41"/>
          <w:spacing w:val="0"/>
          <w:color w:val="000000"/>
          <w:b w:val="off"/>
          <w:i w:val="off"/>
        </w:rPr>
        <w:t>个小圈子里的身世要是写得很忠实，则〔可〕使我们看到一些人的</w:t>
      </w:r>
      <w:r>
        <w:rPr>
          <w:rFonts w:ascii="仿宋" w:hAnsi="仿宋" w:cs="仿宋" w:eastAsia="仿宋"/>
          <w:sz w:val="41"/>
          <w:spacing w:val="0"/>
          <w:color w:val="000000"/>
          <w:b w:val="off"/>
          <w:i w:val="off"/>
        </w:rPr>
        <w:t>形形色色的行为方式，看到个别人的卓越，美德，甚至神圣；看</w:t>
      </w:r>
      <w:r>
        <w:rPr>
          <w:rFonts w:ascii="仿宋" w:hAnsi="仿宋" w:cs="仿宋" w:eastAsia="仿宋"/>
          <w:sz w:val="41"/>
          <w:spacing w:val="0"/>
          <w:color w:val="000000"/>
          <w:b w:val="off"/>
          <w:i w:val="off"/>
        </w:rPr>
        <w:t>到大多数人颠倒是非的错误，卑微可怜，鬼蜮伎俩；看到有些人</w:t>
      </w:r>
      <w:r>
        <w:rPr>
          <w:rFonts w:ascii="仿宋" w:hAnsi="仿宋" w:cs="仿宋" w:eastAsia="仿宋"/>
          <w:sz w:val="41"/>
          <w:spacing w:val="0"/>
          <w:color w:val="000000"/>
          <w:b w:val="off"/>
          <w:i w:val="off"/>
        </w:rPr>
        <w:t>的肆无忌惮〔，无所不为〕。在写这样的个人身世时，单是就这里</w:t>
      </w:r>
      <w:r>
        <w:rPr>
          <w:rFonts w:ascii="仿宋" w:hAnsi="仿宋" w:cs="仿宋" w:eastAsia="仿宋"/>
          <w:sz w:val="41"/>
          <w:spacing w:val="0"/>
          <w:color w:val="000000"/>
          <w:b w:val="off"/>
          <w:i w:val="off"/>
        </w:rPr>
        <w:t>考察的论点说，亦即就显现之物的内在意义说，根本就不问发起</w:t>
      </w:r>
      <w:r>
        <w:rPr>
          <w:rFonts w:ascii="仿宋" w:hAnsi="仿宋" w:cs="仿宋" w:eastAsia="仿宋"/>
          <w:sz w:val="41"/>
          <w:spacing w:val="0"/>
          <w:color w:val="000000"/>
          <w:b w:val="off"/>
          <w:i w:val="off"/>
        </w:rPr>
        <w:t>行为的那些对象，相对地来看，是琐细的小事或重要的大事，是</w:t>
      </w:r>
      <w:r>
        <w:rPr>
          <w:rFonts w:ascii="仿宋" w:hAnsi="仿宋" w:cs="仿宋" w:eastAsia="仿宋"/>
          <w:sz w:val="41"/>
          <w:spacing w:val="0"/>
          <w:color w:val="000000"/>
          <w:b w:val="off"/>
          <w:i w:val="off"/>
        </w:rPr>
        <w:t>庄稼人的庭院或是国王的领土；因为所有这些东西自身并无意义，</w:t>
      </w:r>
      <w:r>
        <w:rPr>
          <w:rFonts w:ascii="仿宋" w:hAnsi="仿宋" w:cs="仿宋" w:eastAsia="仿宋"/>
          <w:sz w:val="41"/>
          <w:spacing w:val="0"/>
          <w:color w:val="000000"/>
          <w:b w:val="off"/>
          <w:i w:val="off"/>
        </w:rPr>
        <w:t>其所以有意义，只是由于意志是被这些东西所激动的，也只在这</w:t>
      </w:r>
      <w:r>
        <w:rPr>
          <w:rFonts w:ascii="仿宋" w:hAnsi="仿宋" w:cs="仿宋" w:eastAsia="仿宋"/>
          <w:sz w:val="41"/>
          <w:spacing w:val="0"/>
          <w:color w:val="000000"/>
          <w:b w:val="off"/>
          <w:i w:val="off"/>
        </w:rPr>
        <w:t>个范围内有意义。动机只有由于它对意志的关系才有意义，其他</w:t>
      </w:r>
      <w:r>
        <w:rPr>
          <w:rFonts w:ascii="仿宋" w:hAnsi="仿宋" w:cs="仿宋" w:eastAsia="仿宋"/>
          <w:sz w:val="41"/>
          <w:spacing w:val="0"/>
          <w:color w:val="000000"/>
          <w:b w:val="off"/>
          <w:i w:val="off"/>
        </w:rPr>
        <w:t>关系、动机作为一事物对另一如此之类的事物而有的关系则根本</w:t>
      </w:r>
      <w:r>
        <w:rPr>
          <w:rFonts w:ascii="仿宋" w:hAnsi="仿宋" w:cs="仿宋" w:eastAsia="仿宋"/>
          <w:sz w:val="41"/>
          <w:spacing w:val="0"/>
          <w:color w:val="000000"/>
          <w:b w:val="off"/>
          <w:i w:val="off"/>
        </w:rPr>
        <w:t>不在考虑之列。一个直径一英寸的圆和一个直径四千万英里的圆</w:t>
      </w:r>
      <w:r>
        <w:rPr>
          <w:rFonts w:ascii="仿宋" w:hAnsi="仿宋" w:cs="仿宋" w:eastAsia="仿宋"/>
          <w:sz w:val="41"/>
          <w:spacing w:val="0"/>
          <w:color w:val="000000"/>
          <w:b w:val="off"/>
          <w:i w:val="off"/>
        </w:rPr>
        <w:t>有着完全同样的几何特性，与此相同，一个村庄的事迹和历史同</w:t>
      </w:r>
      <w:r>
        <w:rPr>
          <w:rFonts w:ascii="仿宋" w:hAnsi="仿宋" w:cs="仿宋" w:eastAsia="仿宋"/>
          <w:sz w:val="41"/>
          <w:spacing w:val="0"/>
          <w:color w:val="000000"/>
          <w:b w:val="off"/>
          <w:i w:val="off"/>
        </w:rPr>
        <w:t>一个国家的事迹和历史在本质上也是同样的；或从村史或从国史，</w:t>
      </w:r>
      <w:r>
        <w:rPr>
          <w:rFonts w:ascii="仿宋" w:hAnsi="仿宋" w:cs="仿宋" w:eastAsia="仿宋"/>
          <w:sz w:val="41"/>
          <w:spacing w:val="0"/>
          <w:color w:val="000000"/>
          <w:b w:val="off"/>
          <w:i w:val="off"/>
        </w:rPr>
        <w:t>人们都一样能够研究而且认识人类。还有人们认为各种自传都充</w:t>
      </w:r>
      <w:bookmarkEnd w:id="2982"/>
    </w:p>
    <w:p>
      <w:r>
        <w:t/>
      </w:r>
    </w:p>
    <w:p>
      <w:pPr>
        <w:sectPr>
          <w:footerReference r:id="rId748"/>
          <w:headerReference r:id="rId749" w:type="default"/>
          <w:type w:val="nextPage"/>
          <w:pgSz w:w="16000" w:h="23500"/>
          <w:pgMar w:left="1620" w:top="1960" w:right="1620" w:bottom="1960" w:header="1660" w:footer="1660"/>
          <w:cols w:num="1"/>
        </w:sectPr>
      </w:pPr>
    </w:p>
    <w:p>
      <w:pPr>
        <w:pageBreakBefore w:val="off"/>
        <w:tabs/>
        <w:wordWrap w:val="off"/>
        <w:spacing w:before="0" w:after="0" w:line="480" w:lineRule="atLeast"/>
        <w:ind w:left="0" w:right="260"/>
        <w:jc w:val="right"/>
        <w:textAlignment w:val="baseline"/>
        <w:rPr>
          <w:sz w:val="36"/>
        </w:rPr>
      </w:pPr>
      <w:bookmarkStart w:name="" w:id="2983"/>
      <w:r>
        <w:rPr>
          <w:rFonts w:ascii="仿宋" w:hAnsi="仿宋" w:cs="仿宋" w:eastAsia="仿宋"/>
          <w:sz w:val="36"/>
          <w:spacing w:val="0"/>
          <w:color w:val="000000"/>
          <w:u w:val="single"/>
          <w:b w:val="off"/>
          <w:i w:val="off"/>
        </w:rPr>
        <w:t xml:space="preserve">                      世界作为表象再论                   343 </w:t>
      </w:r>
      <w:bookmarkEnd w:id="2983"/>
    </w:p>
    <w:p>
      <w:pPr>
        <w:pageBreakBefore w:val="off"/>
        <w:tabs/>
        <w:wordWrap w:val="off"/>
        <w:spacing w:before="0" w:after="0" w:line="400" w:lineRule="exact"/>
        <w:ind w:left="0" w:right="0"/>
        <w:jc w:val="right"/>
        <w:textAlignment w:val="baseline"/>
        <w:rPr>
          <w:sz w:val="36"/>
        </w:rPr>
      </w:pPr>
      <w:bookmarkStart w:name="" w:id="2984"/>
      <w:r>
        <w:rPr>
          <w:rFonts w:ascii="宋体" w:hAnsi="宋体" w:cs="宋体" w:eastAsia="宋体"/>
          <w:sz w:val="36"/>
          <w:spacing w:val="0"/>
          <w:color w:val="000000"/>
          <w:b w:val="off"/>
          <w:i w:val="off"/>
        </w:rPr>
        <w:t/>
      </w:r>
      <w:bookmarkEnd w:id="2984"/>
    </w:p>
    <w:p>
      <w:pPr>
        <w:pageBreakBefore w:val="off"/>
        <w:tabs/>
        <w:wordWrap w:val="off"/>
        <w:spacing w:before="0" w:after="0" w:line="720" w:lineRule="atLeast"/>
        <w:ind w:left="0" w:right="100"/>
        <w:jc w:val="both"/>
        <w:textAlignment w:val="baseline"/>
        <w:rPr>
          <w:sz w:val="40"/>
        </w:rPr>
      </w:pPr>
      <w:bookmarkStart w:name="" w:id="2985"/>
      <w:r>
        <w:rPr>
          <w:rFonts w:ascii="宋体" w:hAnsi="宋体" w:cs="宋体" w:eastAsia="宋体"/>
          <w:sz w:val="40"/>
          <w:spacing w:val="0"/>
          <w:color w:val="000000"/>
          <w:b w:val="off"/>
          <w:i w:val="off"/>
        </w:rPr>
        <w:t>满着虚伪和粉饰，这也是不对的。倒是应该说在自传里撒谎(虽</w:t>
      </w:r>
      <w:r>
        <w:rPr>
          <w:rFonts w:ascii="宋体" w:hAnsi="宋体" w:cs="宋体" w:eastAsia="宋体"/>
          <w:sz w:val="40"/>
          <w:spacing w:val="0"/>
          <w:color w:val="000000"/>
          <w:b w:val="off"/>
          <w:i w:val="off"/>
        </w:rPr>
        <w:t>然随处有可能)比在任何地方都要困难。在当面交谈中最容易伪</w:t>
      </w:r>
      <w:r>
        <w:rPr>
          <w:rFonts w:ascii="宋体" w:hAnsi="宋体" w:cs="宋体" w:eastAsia="宋体"/>
          <w:sz w:val="40"/>
          <w:spacing w:val="0"/>
          <w:color w:val="000000"/>
          <w:b w:val="off"/>
          <w:i w:val="off"/>
        </w:rPr>
        <w:t>装；听起来虽是如此矛盾，可是在书信中伪装究竟又要困难些。</w:t>
      </w:r>
      <w:r>
        <w:rPr>
          <w:rFonts w:ascii="宋体" w:hAnsi="宋体" w:cs="宋体" w:eastAsia="宋体"/>
          <w:sz w:val="40"/>
          <w:spacing w:val="0"/>
          <w:color w:val="000000"/>
          <w:b w:val="off"/>
          <w:i w:val="off"/>
        </w:rPr>
        <w:t>这是因为人在这时是独个儿与自己为伍，他是在向内看自己而不</w:t>
      </w:r>
      <w:r>
        <w:rPr>
          <w:rFonts w:ascii="宋体" w:hAnsi="宋体" w:cs="宋体" w:eastAsia="宋体"/>
          <w:sz w:val="40"/>
          <w:spacing w:val="0"/>
          <w:color w:val="000000"/>
          <w:b w:val="off"/>
          <w:i w:val="off"/>
        </w:rPr>
        <w:t>是向外看，而别人离开〔我〕老远的〔情况〕也很难挪到近处来，因</w:t>
      </w:r>
      <w:r>
        <w:rPr>
          <w:rFonts w:ascii="宋体" w:hAnsi="宋体" w:cs="宋体" w:eastAsia="宋体"/>
          <w:sz w:val="40"/>
          <w:spacing w:val="0"/>
          <w:color w:val="000000"/>
          <w:b w:val="off"/>
          <w:i w:val="off"/>
        </w:rPr>
        <w:t>而在眼前就没有衡量这信对别人发生什么印象的尺度了；而这位</w:t>
      </w:r>
      <w:r>
        <w:rPr>
          <w:rFonts w:ascii="宋体" w:hAnsi="宋体" w:cs="宋体" w:eastAsia="宋体"/>
          <w:sz w:val="40"/>
          <w:spacing w:val="0"/>
          <w:color w:val="000000"/>
          <w:b w:val="off"/>
          <w:i w:val="off"/>
        </w:rPr>
        <w:t>别人却相反，他悠然自在，在写信人无法知道的心情中浏览这封</w:t>
      </w:r>
      <w:r>
        <w:rPr>
          <w:rFonts w:ascii="宋体" w:hAnsi="宋体" w:cs="宋体" w:eastAsia="宋体"/>
          <w:sz w:val="40"/>
          <w:spacing w:val="0"/>
          <w:color w:val="000000"/>
          <w:b w:val="off"/>
          <w:i w:val="off"/>
        </w:rPr>
        <w:t>信，在不同的时间又可重读几遍，这就容易发现〔写信人〕隐藏了</w:t>
      </w:r>
      <w:r>
        <w:rPr>
          <w:rFonts w:ascii="宋体" w:hAnsi="宋体" w:cs="宋体" w:eastAsia="宋体"/>
          <w:sz w:val="40"/>
          <w:spacing w:val="0"/>
          <w:color w:val="000000"/>
          <w:b w:val="off"/>
          <w:i w:val="off"/>
        </w:rPr>
        <w:t>的意图。最容易认识到一个作家的为人怎样也是在他的作品里，</w:t>
      </w:r>
      <w:r>
        <w:rPr>
          <w:rFonts w:ascii="宋体" w:hAnsi="宋体" w:cs="宋体" w:eastAsia="宋体"/>
          <w:sz w:val="40"/>
          <w:spacing w:val="0"/>
          <w:color w:val="000000"/>
          <w:b w:val="off"/>
          <w:i w:val="off"/>
        </w:rPr>
        <w:t>因为〔上面讲的〕所有那些条件在这里所起的作用还要显著，还要</w:t>
      </w:r>
      <w:r>
        <w:rPr>
          <w:rFonts w:ascii="宋体" w:hAnsi="宋体" w:cs="宋体" w:eastAsia="宋体"/>
          <w:sz w:val="40"/>
          <w:spacing w:val="0"/>
          <w:color w:val="000000"/>
          <w:b w:val="off"/>
          <w:i w:val="off"/>
        </w:rPr>
        <w:t>持久些。并且在自传里伪装既如此困难，所以也许没有一篇自传，</w:t>
      </w:r>
      <w:r>
        <w:rPr>
          <w:rFonts w:ascii="宋体" w:hAnsi="宋体" w:cs="宋体" w:eastAsia="宋体"/>
          <w:sz w:val="40"/>
          <w:spacing w:val="0"/>
          <w:color w:val="000000"/>
          <w:b w:val="off"/>
          <w:i w:val="off"/>
        </w:rPr>
        <w:t>整个的说来，不是比任何其他的史书更要真实些。把自己生平写</w:t>
      </w:r>
      <w:r>
        <w:rPr>
          <w:rFonts w:ascii="宋体" w:hAnsi="宋体" w:cs="宋体" w:eastAsia="宋体"/>
          <w:sz w:val="40"/>
          <w:spacing w:val="0"/>
          <w:color w:val="000000"/>
          <w:b w:val="off"/>
          <w:i w:val="off"/>
        </w:rPr>
        <w:t>记下来的人是从全面，从大处来看他一生的，个别事态变小了，</w:t>
      </w:r>
      <w:r>
        <w:rPr>
          <w:rFonts w:ascii="宋体" w:hAnsi="宋体" w:cs="宋体" w:eastAsia="宋体"/>
          <w:sz w:val="40"/>
          <w:spacing w:val="0"/>
          <w:color w:val="000000"/>
          <w:b w:val="off"/>
          <w:i w:val="off"/>
        </w:rPr>
        <w:t>近在眼前的推远了，辽远的又靠近了，他的顾虑缩小了。他是自</w:t>
      </w:r>
      <w:r>
        <w:rPr>
          <w:rFonts w:ascii="宋体" w:hAnsi="宋体" w:cs="宋体" w:eastAsia="宋体"/>
          <w:sz w:val="40"/>
          <w:spacing w:val="0"/>
          <w:color w:val="000000"/>
          <w:b w:val="off"/>
          <w:i w:val="off"/>
        </w:rPr>
        <w:t>己坐下来向自己忏悔，并且是自觉自愿来这样作的。在这儿，撒</w:t>
      </w:r>
      <w:r>
        <w:rPr>
          <w:rFonts w:ascii="宋体" w:hAnsi="宋体" w:cs="宋体" w:eastAsia="宋体"/>
          <w:sz w:val="40"/>
          <w:spacing w:val="0"/>
          <w:color w:val="000000"/>
          <w:b w:val="off"/>
          <w:i w:val="off"/>
        </w:rPr>
        <w:t>谎的心情不那么容易抓住他。原来任何人心里都有一种热爱真理</w:t>
      </w:r>
      <w:r>
        <w:rPr>
          <w:rFonts w:ascii="宋体" w:hAnsi="宋体" w:cs="宋体" w:eastAsia="宋体"/>
          <w:sz w:val="40"/>
          <w:spacing w:val="0"/>
          <w:color w:val="000000"/>
          <w:b w:val="off"/>
          <w:i w:val="off"/>
        </w:rPr>
        <w:t>的倾向，这是每次撒谎时必须事先克服的，然而在这里这个倾向</w:t>
      </w:r>
      <w:r>
        <w:rPr>
          <w:rFonts w:ascii="宋体" w:hAnsi="宋体" w:cs="宋体" w:eastAsia="宋体"/>
          <w:sz w:val="40"/>
          <w:spacing w:val="0"/>
          <w:color w:val="000000"/>
          <w:b w:val="off"/>
          <w:i w:val="off"/>
        </w:rPr>
        <w:t>恰好已进入了非常坚固的阵地。传记和民族史之间的关系可以从</w:t>
      </w:r>
      <w:r>
        <w:rPr>
          <w:rFonts w:ascii="宋体" w:hAnsi="宋体" w:cs="宋体" w:eastAsia="宋体"/>
          <w:sz w:val="40"/>
          <w:spacing w:val="0"/>
          <w:color w:val="000000"/>
          <w:b w:val="off"/>
          <w:i w:val="off"/>
        </w:rPr>
        <w:t>下面这个比喻看得更清楚。历史使我们看到人类，好比高山上的</w:t>
      </w:r>
      <w:r>
        <w:rPr>
          <w:rFonts w:ascii="宋体" w:hAnsi="宋体" w:cs="宋体" w:eastAsia="宋体"/>
          <w:sz w:val="40"/>
          <w:spacing w:val="0"/>
          <w:color w:val="000000"/>
          <w:b w:val="off"/>
          <w:i w:val="off"/>
        </w:rPr>
        <w:t>远景使我们看到自然一样：我们一眼就看到了很多东西，广阔的</w:t>
      </w:r>
      <w:r>
        <w:rPr>
          <w:rFonts w:ascii="宋体" w:hAnsi="宋体" w:cs="宋体" w:eastAsia="宋体"/>
          <w:sz w:val="40"/>
          <w:spacing w:val="0"/>
          <w:color w:val="000000"/>
          <w:b w:val="off"/>
          <w:i w:val="off"/>
        </w:rPr>
        <w:t>平原，庞然的大物，但是什么也不明晰，也无法按其整个的真正</w:t>
      </w:r>
      <w:r>
        <w:rPr>
          <w:rFonts w:ascii="宋体" w:hAnsi="宋体" w:cs="宋体" w:eastAsia="宋体"/>
          <w:sz w:val="40"/>
          <w:spacing w:val="0"/>
          <w:color w:val="000000"/>
          <w:b w:val="off"/>
          <w:i w:val="off"/>
        </w:rPr>
        <w:t>本质来认识。与此相反，个别人生平的记事使我们看到人类，就</w:t>
      </w:r>
      <w:r>
        <w:rPr>
          <w:rFonts w:ascii="宋体" w:hAnsi="宋体" w:cs="宋体" w:eastAsia="宋体"/>
          <w:sz w:val="40"/>
          <w:spacing w:val="0"/>
          <w:color w:val="000000"/>
          <w:b w:val="off"/>
          <w:i w:val="off"/>
        </w:rPr>
        <w:t>好比我们遨游于大自然的树木、花草、岩石、流水之间而认识大</w:t>
      </w:r>
      <w:r>
        <w:rPr>
          <w:rFonts w:ascii="宋体" w:hAnsi="宋体" w:cs="宋体" w:eastAsia="宋体"/>
          <w:sz w:val="40"/>
          <w:spacing w:val="0"/>
          <w:color w:val="000000"/>
          <w:b w:val="off"/>
          <w:i w:val="off"/>
        </w:rPr>
        <w:t>自然一样。可是如同一个艺术家在风景画里使我们通过他的眼睛</w:t>
      </w:r>
      <w:bookmarkEnd w:id="2985"/>
    </w:p>
    <w:p>
      <w:r>
        <w:t/>
      </w:r>
    </w:p>
    <w:p>
      <w:pPr>
        <w:sectPr>
          <w:footerReference r:id="rId750"/>
          <w:headerReference r:id="rId751" w:type="default"/>
          <w:type w:val="nextPage"/>
          <w:pgSz w:w="16000" w:h="23500"/>
          <w:pgMar w:left="2100" w:top="2000" w:right="2100" w:bottom="2000" w:header="1700" w:footer="1700"/>
          <w:cols w:num="1"/>
        </w:sectPr>
      </w:pPr>
    </w:p>
    <w:p>
      <w:pPr>
        <w:pageBreakBefore w:val="off"/>
        <w:tabs/>
        <w:wordWrap w:val="off"/>
        <w:spacing w:before="0" w:after="0" w:line="500" w:lineRule="atLeast"/>
        <w:ind w:left="720" w:right="0"/>
        <w:jc w:val="both"/>
        <w:textAlignment w:val="baseline"/>
        <w:rPr>
          <w:sz w:val="36"/>
        </w:rPr>
      </w:pPr>
      <w:bookmarkStart w:name="" w:id="2986"/>
      <w:r>
        <w:rPr>
          <w:rFonts w:ascii="宋体" w:hAnsi="宋体" w:cs="宋体" w:eastAsia="宋体"/>
          <w:sz w:val="36"/>
          <w:spacing w:val="0"/>
          <w:color w:val="000000"/>
          <w:u w:val="single"/>
          <w:b w:val="off"/>
          <w:i w:val="off"/>
        </w:rPr>
        <w:t xml:space="preserve"> 344                    第   三   篇                         </w:t>
      </w:r>
      <w:bookmarkEnd w:id="2986"/>
    </w:p>
    <w:p>
      <w:pPr>
        <w:pageBreakBefore w:val="off"/>
        <w:tabs/>
        <w:wordWrap w:val="off"/>
        <w:spacing w:before="0" w:after="0" w:line="420" w:lineRule="exact"/>
        <w:ind w:left="0" w:right="0"/>
        <w:jc w:val="both"/>
        <w:textAlignment w:val="baseline"/>
        <w:rPr>
          <w:sz w:val="36"/>
        </w:rPr>
      </w:pPr>
      <w:bookmarkStart w:name="" w:id="2987"/>
      <w:r>
        <w:rPr>
          <w:rFonts w:ascii="宋体" w:hAnsi="宋体" w:cs="宋体" w:eastAsia="宋体"/>
          <w:sz w:val="36"/>
          <w:spacing w:val="0"/>
          <w:color w:val="000000"/>
          <w:b w:val="off"/>
          <w:i w:val="off"/>
        </w:rPr>
        <w:t/>
      </w:r>
      <w:bookmarkEnd w:id="2987"/>
    </w:p>
    <w:p>
      <w:pPr>
        <w:pageBreakBefore w:val="off"/>
        <w:tabs/>
        <w:wordWrap w:val="off"/>
        <w:spacing w:before="0" w:after="0" w:line="780" w:lineRule="atLeast"/>
        <w:ind w:left="620" w:right="140"/>
        <w:jc w:val="both"/>
        <w:textAlignment w:val="baseline"/>
        <w:rPr>
          <w:sz w:val="41"/>
        </w:rPr>
      </w:pPr>
      <w:bookmarkStart w:name="" w:id="2988"/>
      <w:r>
        <w:rPr>
          <w:rFonts w:ascii="宋体" w:hAnsi="宋体" w:cs="宋体" w:eastAsia="宋体"/>
          <w:sz w:val="41"/>
          <w:spacing w:val="0"/>
          <w:color w:val="000000"/>
          <w:b w:val="off"/>
          <w:i w:val="off"/>
        </w:rPr>
        <w:t>来看大自然从而使我们更容易认识自然的理念，更容易获得这种</w:t>
      </w:r>
      <w:r>
        <w:rPr>
          <w:rFonts w:ascii="宋体" w:hAnsi="宋体" w:cs="宋体" w:eastAsia="宋体"/>
          <w:sz w:val="41"/>
          <w:spacing w:val="0"/>
          <w:color w:val="000000"/>
          <w:b w:val="off"/>
          <w:i w:val="off"/>
        </w:rPr>
        <w:t>认识不可少的、纯粹的、无意志的认识状况一样，文艺在表出我</w:t>
      </w:r>
      <w:r>
        <w:rPr>
          <w:rFonts w:ascii="宋体" w:hAnsi="宋体" w:cs="宋体" w:eastAsia="宋体"/>
          <w:sz w:val="41"/>
          <w:spacing w:val="0"/>
          <w:color w:val="000000"/>
          <w:b w:val="off"/>
          <w:i w:val="off"/>
        </w:rPr>
        <w:t>们在历史和传记中能找到的理念时也有许多胜过历史和传记的地</w:t>
      </w:r>
      <w:r>
        <w:rPr>
          <w:rFonts w:ascii="宋体" w:hAnsi="宋体" w:cs="宋体" w:eastAsia="宋体"/>
          <w:sz w:val="41"/>
          <w:spacing w:val="0"/>
          <w:color w:val="000000"/>
          <w:b w:val="off"/>
          <w:i w:val="off"/>
        </w:rPr>
        <w:t>方，因为，在文艺里也是天才把那面使事物明朗化的镜子放在我</w:t>
      </w:r>
      <w:r>
        <w:rPr>
          <w:rFonts w:ascii="宋体" w:hAnsi="宋体" w:cs="宋体" w:eastAsia="宋体"/>
          <w:sz w:val="41"/>
          <w:spacing w:val="0"/>
          <w:color w:val="000000"/>
          <w:b w:val="off"/>
          <w:i w:val="off"/>
        </w:rPr>
        <w:t>们面前，在这面镜子里给我们迎面映出的是一切本质的和有意义</w:t>
      </w:r>
      <w:r>
        <w:rPr>
          <w:rFonts w:ascii="宋体" w:hAnsi="宋体" w:cs="宋体" w:eastAsia="宋体"/>
          <w:sz w:val="41"/>
          <w:spacing w:val="0"/>
          <w:color w:val="000000"/>
          <w:b w:val="off"/>
          <w:i w:val="off"/>
        </w:rPr>
        <w:t>的东西都齐全了，都摆在最明亮的光线之下；至于那些偶然的、</w:t>
      </w:r>
      <w:r>
        <w:rPr>
          <w:rFonts w:ascii="宋体" w:hAnsi="宋体" w:cs="宋体" w:eastAsia="宋体"/>
          <w:sz w:val="41"/>
          <w:spacing w:val="0"/>
          <w:color w:val="000000"/>
          <w:b w:val="off"/>
          <w:i w:val="off"/>
        </w:rPr>
        <w:t>不相干的东西则都已剔除干净了。*</w:t>
      </w:r>
      <w:bookmarkEnd w:id="2988"/>
    </w:p>
    <w:p>
      <w:pPr>
        <w:pageBreakBefore w:val="off"/>
        <w:tabs/>
        <w:wordWrap w:val="off"/>
        <w:spacing w:before="0" w:after="0" w:line="780" w:lineRule="atLeast"/>
        <w:ind w:left="0" w:right="0" w:firstLine="1460"/>
        <w:jc w:val="both"/>
        <w:textAlignment w:val="baseline"/>
        <w:rPr>
          <w:sz w:val="41"/>
        </w:rPr>
      </w:pPr>
      <w:bookmarkStart w:name="" w:id="2989"/>
      <w:r>
        <w:rPr>
          <w:rFonts w:ascii="宋体" w:hAnsi="宋体" w:cs="宋体" w:eastAsia="宋体"/>
          <w:sz w:val="41"/>
          <w:spacing w:val="0"/>
          <w:color w:val="000000"/>
          <w:b w:val="off"/>
          <w:i w:val="off"/>
        </w:rPr>
        <w:t>表出人的理念，这是诗人的职责。不过他有两种方式来尽他</w:t>
      </w:r>
      <w:r>
        <w:rPr>
          <w:rFonts w:ascii="宋体" w:hAnsi="宋体" w:cs="宋体" w:eastAsia="宋体"/>
          <w:sz w:val="41"/>
          <w:spacing w:val="0"/>
          <w:color w:val="000000"/>
          <w:b w:val="off"/>
          <w:i w:val="off"/>
        </w:rPr>
        <w:t>的职责。一种方式是被描写的人同时也就是进行描写的人。在抒</w:t>
      </w:r>
      <w:r>
        <w:rPr>
          <w:rFonts w:ascii="宋体" w:hAnsi="宋体" w:cs="宋体" w:eastAsia="宋体"/>
          <w:sz w:val="41"/>
          <w:spacing w:val="0"/>
          <w:color w:val="000000"/>
          <w:b w:val="off"/>
          <w:i w:val="off"/>
        </w:rPr>
        <w:t>情诗里，在正规的歌咏诗里就是这样。在这儿、赋诗者只是生动</w:t>
      </w:r>
      <w:r>
        <w:rPr>
          <w:rFonts w:ascii="宋体" w:hAnsi="宋体" w:cs="宋体" w:eastAsia="宋体"/>
          <w:sz w:val="41"/>
          <w:spacing w:val="0"/>
          <w:color w:val="000000"/>
          <w:b w:val="off"/>
          <w:i w:val="off"/>
        </w:rPr>
        <w:t>329 地观察、描写他自己的情况。这时，由于题材[的关系]，所以这</w:t>
      </w:r>
      <w:r>
        <w:rPr>
          <w:rFonts w:ascii="宋体" w:hAnsi="宋体" w:cs="宋体" w:eastAsia="宋体"/>
          <w:sz w:val="41"/>
          <w:spacing w:val="0"/>
          <w:color w:val="000000"/>
          <w:b w:val="off"/>
          <w:i w:val="off"/>
        </w:rPr>
        <w:t>种诗体少不了一定的主观性。——再一种方式是待描写的完全不</w:t>
      </w:r>
      <w:r>
        <w:rPr>
          <w:rFonts w:ascii="宋体" w:hAnsi="宋体" w:cs="宋体" w:eastAsia="宋体"/>
          <w:sz w:val="41"/>
          <w:spacing w:val="0"/>
          <w:color w:val="000000"/>
          <w:b w:val="off"/>
          <w:i w:val="off"/>
        </w:rPr>
        <w:t>同于进行描写的人，譬如在其他诗体中就是这样。这时，进行描</w:t>
      </w:r>
      <w:r>
        <w:rPr>
          <w:rFonts w:ascii="宋体" w:hAnsi="宋体" w:cs="宋体" w:eastAsia="宋体"/>
          <w:sz w:val="41"/>
          <w:spacing w:val="0"/>
          <w:color w:val="000000"/>
          <w:b w:val="off"/>
          <w:i w:val="off"/>
        </w:rPr>
        <w:t>写的人是或多或少地隐藏在被写出的东西之后的，最后则完全看</w:t>
      </w:r>
      <w:r>
        <w:rPr>
          <w:rFonts w:ascii="宋体" w:hAnsi="宋体" w:cs="宋体" w:eastAsia="宋体"/>
          <w:sz w:val="41"/>
          <w:spacing w:val="0"/>
          <w:color w:val="000000"/>
          <w:b w:val="off"/>
          <w:i w:val="off"/>
        </w:rPr>
        <w:t>不见了。在传奇的民歌中，由于整个的色调和态度，作者还写出自</w:t>
      </w:r>
      <w:r>
        <w:rPr>
          <w:rFonts w:ascii="宋体" w:hAnsi="宋体" w:cs="宋体" w:eastAsia="宋体"/>
          <w:sz w:val="41"/>
          <w:spacing w:val="0"/>
          <w:color w:val="000000"/>
          <w:b w:val="off"/>
          <w:i w:val="off"/>
        </w:rPr>
        <w:t>己的一些情况，所以虽比歌咏体客观得多，却还有些主观的成份。</w:t>
      </w:r>
      <w:r>
        <w:rPr>
          <w:rFonts w:ascii="宋体" w:hAnsi="宋体" w:cs="宋体" w:eastAsia="宋体"/>
          <w:sz w:val="41"/>
          <w:spacing w:val="0"/>
          <w:color w:val="000000"/>
          <w:b w:val="off"/>
          <w:i w:val="off"/>
        </w:rPr>
        <w:t>在田园诗里主观成分就少得多了，在长篇小说里还要少些，在</w:t>
      </w:r>
      <w:r>
        <w:rPr>
          <w:rFonts w:ascii="宋体" w:hAnsi="宋体" w:cs="宋体" w:eastAsia="宋体"/>
          <w:sz w:val="41"/>
          <w:spacing w:val="0"/>
          <w:color w:val="000000"/>
          <w:b w:val="off"/>
          <w:i w:val="off"/>
        </w:rPr>
        <w:t>正规的史诗里几乎消失殆尽，而在戏剧里则连最后一点主观的痕</w:t>
      </w:r>
      <w:r>
        <w:rPr>
          <w:rFonts w:ascii="宋体" w:hAnsi="宋体" w:cs="宋体" w:eastAsia="宋体"/>
          <w:sz w:val="41"/>
          <w:spacing w:val="0"/>
          <w:color w:val="000000"/>
          <w:b w:val="off"/>
          <w:i w:val="off"/>
        </w:rPr>
        <w:t>迹也没有了。戏剧是最客观的，并且在不止一个观点上，也是最</w:t>
      </w:r>
      <w:r>
        <w:rPr>
          <w:rFonts w:ascii="宋体" w:hAnsi="宋体" w:cs="宋体" w:eastAsia="宋体"/>
          <w:sz w:val="41"/>
          <w:spacing w:val="0"/>
          <w:color w:val="000000"/>
          <w:b w:val="off"/>
          <w:i w:val="off"/>
        </w:rPr>
        <w:t>完美、最困难的一种体裁。抒情诗正因为主观成分最重，所以是</w:t>
      </w:r>
      <w:r>
        <w:rPr>
          <w:rFonts w:ascii="宋体" w:hAnsi="宋体" w:cs="宋体" w:eastAsia="宋体"/>
          <w:sz w:val="41"/>
          <w:spacing w:val="0"/>
          <w:color w:val="000000"/>
          <w:b w:val="off"/>
          <w:i w:val="off"/>
        </w:rPr>
        <w:t>最容易的一种诗体。并且，在别的场合艺术本来只是少数真正天</w:t>
      </w:r>
      <w:r>
        <w:rPr>
          <w:rFonts w:ascii="宋体" w:hAnsi="宋体" w:cs="宋体" w:eastAsia="宋体"/>
          <w:sz w:val="41"/>
          <w:spacing w:val="0"/>
          <w:color w:val="000000"/>
          <w:b w:val="off"/>
          <w:i w:val="off"/>
        </w:rPr>
        <w:t>才的事；然而在这里，一个人尽管总的说来并不很杰出，只要他</w:t>
      </w:r>
      <w:bookmarkEnd w:id="2989"/>
    </w:p>
    <w:p>
      <w:pPr>
        <w:pageBreakBefore w:val="off"/>
        <w:tabs/>
        <w:wordWrap w:val="off"/>
        <w:spacing w:before="0" w:after="0" w:line="780" w:lineRule="atLeast"/>
        <w:ind w:left="820" w:right="0"/>
        <w:jc w:val="both"/>
        <w:textAlignment w:val="baseline"/>
        <w:rPr>
          <w:sz w:val="41"/>
        </w:rPr>
      </w:pPr>
      <w:bookmarkStart w:name="" w:id="2990"/>
      <w:r>
        <w:rPr>
          <w:rFonts w:ascii="宋体" w:hAnsi="宋体" w:cs="宋体" w:eastAsia="宋体"/>
          <w:sz w:val="41"/>
          <w:spacing w:val="0"/>
          <w:color w:val="000000"/>
          <w:u w:val="single"/>
          <w:b w:val="off"/>
          <w:i w:val="off"/>
        </w:rPr>
        <w:t xml:space="preserve">                    </w:t>
      </w:r>
      <w:bookmarkEnd w:id="2990"/>
    </w:p>
    <w:p>
      <w:pPr>
        <w:pageBreakBefore w:val="off"/>
        <w:tabs/>
        <w:wordWrap w:val="off"/>
        <w:spacing w:before="0" w:after="0" w:line="420" w:lineRule="atLeast"/>
        <w:ind w:left="1140" w:right="0"/>
        <w:jc w:val="both"/>
        <w:textAlignment w:val="baseline"/>
        <w:rPr>
          <w:sz w:val="31"/>
        </w:rPr>
      </w:pPr>
      <w:bookmarkStart w:name="" w:id="2991"/>
      <w:r>
        <w:rPr>
          <w:rFonts w:ascii="仿宋" w:hAnsi="仿宋" w:cs="仿宋" w:eastAsia="仿宋"/>
          <w:sz w:val="31"/>
          <w:spacing w:val="0"/>
          <w:color w:val="000000"/>
          <w:b w:val="off"/>
          <w:i w:val="off"/>
        </w:rPr>
        <w:t>*第二卷第38章是补充这里的。</w:t>
      </w:r>
      <w:bookmarkEnd w:id="2991"/>
    </w:p>
    <w:p>
      <w:r>
        <w:t/>
      </w:r>
    </w:p>
    <w:p>
      <w:pPr>
        <w:sectPr>
          <w:footerReference r:id="rId752"/>
          <w:headerReference r:id="rId753" w:type="default"/>
          <w:type w:val="nextPage"/>
          <w:pgSz w:w="16000" w:h="23500"/>
          <w:pgMar w:left="1800" w:top="2000" w:right="18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2992"/>
      <w:r>
        <w:rPr>
          <w:rFonts w:ascii="宋体" w:hAnsi="宋体" w:cs="宋体" w:eastAsia="宋体"/>
          <w:sz w:val="36"/>
          <w:spacing w:val="0"/>
          <w:color w:val="000000"/>
          <w:u w:val="single"/>
          <w:b w:val="off"/>
          <w:i w:val="off"/>
        </w:rPr>
        <w:t xml:space="preserve">                        世界作为表象再论                    345 </w:t>
      </w:r>
      <w:bookmarkEnd w:id="2992"/>
    </w:p>
    <w:p>
      <w:pPr>
        <w:pageBreakBefore w:val="off"/>
        <w:tabs/>
        <w:wordWrap w:val="off"/>
        <w:spacing w:before="0" w:after="0" w:line="460" w:lineRule="exact"/>
        <w:ind w:left="0" w:right="0"/>
        <w:jc w:val="center"/>
        <w:textAlignment w:val="baseline"/>
        <w:rPr>
          <w:sz w:val="36"/>
        </w:rPr>
      </w:pPr>
      <w:bookmarkStart w:name="" w:id="2993"/>
      <w:r>
        <w:rPr>
          <w:rFonts w:ascii="宋体" w:hAnsi="宋体" w:cs="宋体" w:eastAsia="宋体"/>
          <w:sz w:val="36"/>
          <w:spacing w:val="0"/>
          <w:color w:val="000000"/>
          <w:b w:val="off"/>
          <w:i w:val="off"/>
        </w:rPr>
        <w:t/>
      </w:r>
      <w:bookmarkEnd w:id="2993"/>
    </w:p>
    <w:p>
      <w:pPr>
        <w:pageBreakBefore w:val="off"/>
        <w:tabs/>
        <w:wordWrap w:val="off"/>
        <w:spacing w:before="0" w:after="0" w:line="840" w:lineRule="atLeast"/>
        <w:ind w:left="0" w:right="0" w:firstLine="60"/>
        <w:jc w:val="both"/>
        <w:textAlignment w:val="baseline"/>
        <w:rPr>
          <w:sz w:val="39"/>
        </w:rPr>
      </w:pPr>
      <w:bookmarkStart w:name="" w:id="2994"/>
      <w:r>
        <w:rPr>
          <w:rFonts w:ascii="宋体" w:hAnsi="宋体" w:cs="宋体" w:eastAsia="宋体"/>
          <w:sz w:val="39"/>
          <w:spacing w:val="0"/>
          <w:color w:val="000000"/>
          <w:b w:val="off"/>
          <w:i w:val="off"/>
        </w:rPr>
        <w:t>事实上由于外来的强烈激动而有一种热情提高了他的心力，他也</w:t>
      </w:r>
      <w:r>
        <w:rPr>
          <w:rFonts w:ascii="宋体" w:hAnsi="宋体" w:cs="宋体" w:eastAsia="宋体"/>
          <w:sz w:val="39"/>
          <w:spacing w:val="0"/>
          <w:color w:val="000000"/>
          <w:b w:val="off"/>
          <w:i w:val="off"/>
        </w:rPr>
        <w:t>能写出一首优美的歌咏诗；因为写这种诗，只要在激动的那一瞬</w:t>
      </w:r>
      <w:r>
        <w:rPr>
          <w:rFonts w:ascii="宋体" w:hAnsi="宋体" w:cs="宋体" w:eastAsia="宋体"/>
          <w:sz w:val="39"/>
          <w:spacing w:val="0"/>
          <w:color w:val="000000"/>
          <w:b w:val="off"/>
          <w:i w:val="off"/>
        </w:rPr>
        <w:t>间能够对自己的情况有一种生动的直观[就行了]。证明这一点的</w:t>
      </w:r>
      <w:r>
        <w:rPr>
          <w:rFonts w:ascii="宋体" w:hAnsi="宋体" w:cs="宋体" w:eastAsia="宋体"/>
          <w:sz w:val="39"/>
          <w:spacing w:val="0"/>
          <w:color w:val="000000"/>
          <w:b w:val="off"/>
          <w:i w:val="off"/>
        </w:rPr>
        <w:t>有许多歌咏诗，并且至今还不知是何许人的一些作品；此外还有</w:t>
      </w:r>
      <w:r>
        <w:rPr>
          <w:rFonts w:ascii="宋体" w:hAnsi="宋体" w:cs="宋体" w:eastAsia="宋体"/>
          <w:sz w:val="39"/>
          <w:spacing w:val="0"/>
          <w:color w:val="000000"/>
          <w:b w:val="off"/>
          <w:i w:val="off"/>
        </w:rPr>
        <w:t>德国民歌，————《奇妙的角声》中搜集了不少好诗————，还有各种语</w:t>
      </w:r>
      <w:r>
        <w:rPr>
          <w:rFonts w:ascii="宋体" w:hAnsi="宋体" w:cs="宋体" w:eastAsia="宋体"/>
          <w:sz w:val="39"/>
          <w:spacing w:val="0"/>
          <w:color w:val="000000"/>
          <w:b w:val="off"/>
          <w:i w:val="off"/>
        </w:rPr>
        <w:t>言无数的情歌以及其他民歌也都证明了这一点。抓住一瞬间的心</w:t>
      </w:r>
      <w:r>
        <w:rPr>
          <w:rFonts w:ascii="宋体" w:hAnsi="宋体" w:cs="宋体" w:eastAsia="宋体"/>
          <w:sz w:val="39"/>
          <w:spacing w:val="0"/>
          <w:color w:val="000000"/>
          <w:b w:val="off"/>
          <w:i w:val="off"/>
        </w:rPr>
        <w:t>境而以歌词体现这心境就是这种诗体的全部任务。然而真正诗人</w:t>
      </w:r>
      <w:r>
        <w:rPr>
          <w:rFonts w:ascii="宋体" w:hAnsi="宋体" w:cs="宋体" w:eastAsia="宋体"/>
          <w:sz w:val="39"/>
          <w:spacing w:val="0"/>
          <w:color w:val="000000"/>
          <w:b w:val="off"/>
          <w:i w:val="off"/>
        </w:rPr>
        <w:t>的抒情诗还是反映了整个人类的内在[部分]，并且亿万过去的，</w:t>
      </w:r>
      <w:r>
        <w:rPr>
          <w:rFonts w:ascii="宋体" w:hAnsi="宋体" w:cs="宋体" w:eastAsia="宋体"/>
          <w:sz w:val="39"/>
          <w:spacing w:val="0"/>
          <w:color w:val="000000"/>
          <w:b w:val="off"/>
          <w:i w:val="off"/>
        </w:rPr>
        <w:t>现在的，未来的人们在由于永远重现而相同的境遇中曾遇到的，</w:t>
      </w:r>
      <w:r>
        <w:rPr>
          <w:rFonts w:ascii="宋体" w:hAnsi="宋体" w:cs="宋体" w:eastAsia="宋体"/>
          <w:sz w:val="39"/>
          <w:spacing w:val="0"/>
          <w:color w:val="000000"/>
          <w:b w:val="off"/>
          <w:i w:val="off"/>
        </w:rPr>
        <w:t>将感到的一切也在这些抒情诗中获得了相应的表示。因为那些境</w:t>
      </w:r>
      <w:r>
        <w:rPr>
          <w:rFonts w:ascii="宋体" w:hAnsi="宋体" w:cs="宋体" w:eastAsia="宋体"/>
          <w:sz w:val="39"/>
          <w:spacing w:val="0"/>
          <w:color w:val="000000"/>
          <w:b w:val="off"/>
          <w:i w:val="off"/>
        </w:rPr>
        <w:t>遇由于经常重现，和人类本身一样也是永存的，并且总是唤起同</w:t>
      </w:r>
      <w:r>
        <w:rPr>
          <w:rFonts w:ascii="宋体" w:hAnsi="宋体" w:cs="宋体" w:eastAsia="宋体"/>
          <w:sz w:val="39"/>
          <w:spacing w:val="0"/>
          <w:color w:val="000000"/>
          <w:b w:val="off"/>
          <w:i w:val="off"/>
        </w:rPr>
        <w:t>一情感，所以真正诗人的抒情作品能够经几千年而仍旧正确有</w:t>
      </w:r>
      <w:r>
        <w:rPr>
          <w:rFonts w:ascii="宋体" w:hAnsi="宋体" w:cs="宋体" w:eastAsia="宋体"/>
          <w:sz w:val="39"/>
          <w:spacing w:val="0"/>
          <w:color w:val="000000"/>
          <w:b w:val="off"/>
          <w:i w:val="off"/>
        </w:rPr>
        <w:t>效，仍有新鲜的意味。诗人究竟也是一般的人；一切，凡是曾经</w:t>
      </w:r>
      <w:r>
        <w:rPr>
          <w:rFonts w:ascii="宋体" w:hAnsi="宋体" w:cs="宋体" w:eastAsia="宋体"/>
          <w:sz w:val="39"/>
          <w:spacing w:val="0"/>
          <w:color w:val="000000"/>
          <w:b w:val="off"/>
          <w:i w:val="off"/>
        </w:rPr>
        <w:t>激动过人心的东西，凡是人性在任何一种情况中发泄出来的东西，330</w:t>
      </w:r>
      <w:r>
        <w:rPr>
          <w:rFonts w:ascii="宋体" w:hAnsi="宋体" w:cs="宋体" w:eastAsia="宋体"/>
          <w:sz w:val="39"/>
          <w:spacing w:val="0"/>
          <w:color w:val="000000"/>
          <w:b w:val="off"/>
          <w:i w:val="off"/>
        </w:rPr>
        <w:t>凡是呆在人的心胸中某个角落的东西，在那儿孕育着的东西，都是</w:t>
      </w:r>
      <w:r>
        <w:rPr>
          <w:rFonts w:ascii="宋体" w:hAnsi="宋体" w:cs="宋体" w:eastAsia="宋体"/>
          <w:sz w:val="39"/>
          <w:spacing w:val="0"/>
          <w:color w:val="000000"/>
          <w:b w:val="off"/>
          <w:i w:val="off"/>
        </w:rPr>
        <w:t>诗人的主题和材料；此外还有其余的整个大自然也是诗人的题材。</w:t>
      </w:r>
      <w:r>
        <w:rPr>
          <w:rFonts w:ascii="宋体" w:hAnsi="宋体" w:cs="宋体" w:eastAsia="宋体"/>
          <w:sz w:val="39"/>
          <w:spacing w:val="0"/>
          <w:color w:val="000000"/>
          <w:b w:val="off"/>
          <w:i w:val="off"/>
        </w:rPr>
        <w:t>所以诗人既能歌颂[感性的]享乐，也能歌颂神秘[的境界]；可以</w:t>
      </w:r>
      <w:r>
        <w:rPr>
          <w:rFonts w:ascii="宋体" w:hAnsi="宋体" w:cs="宋体" w:eastAsia="宋体"/>
          <w:sz w:val="39"/>
          <w:spacing w:val="0"/>
          <w:color w:val="000000"/>
          <w:b w:val="off"/>
          <w:i w:val="off"/>
        </w:rPr>
        <w:t>是安纳克雷翁①，也可以是安琪路斯·席勒治乌斯；可以写悲剧，</w:t>
      </w:r>
      <w:r>
        <w:rPr>
          <w:rFonts w:ascii="宋体" w:hAnsi="宋体" w:cs="宋体" w:eastAsia="宋体"/>
          <w:sz w:val="39"/>
          <w:spacing w:val="0"/>
          <w:color w:val="000000"/>
          <w:b w:val="off"/>
          <w:i w:val="off"/>
        </w:rPr>
        <w:t>同样也可以写喜剧，可以表出崇高的[情操]，也可以表出卑鄙的</w:t>
      </w:r>
      <w:r>
        <w:rPr>
          <w:rFonts w:ascii="宋体" w:hAnsi="宋体" w:cs="宋体" w:eastAsia="宋体"/>
          <w:sz w:val="39"/>
          <w:spacing w:val="0"/>
          <w:color w:val="000000"/>
          <w:b w:val="off"/>
          <w:i w:val="off"/>
        </w:rPr>
        <w:t>胸襟，————一概以[当时的]兴致和心境为转移。因此任何人也不</w:t>
      </w:r>
      <w:r>
        <w:rPr>
          <w:rFonts w:ascii="宋体" w:hAnsi="宋体" w:cs="宋体" w:eastAsia="宋体"/>
          <w:sz w:val="39"/>
          <w:spacing w:val="0"/>
          <w:color w:val="000000"/>
          <w:b w:val="off"/>
          <w:i w:val="off"/>
        </w:rPr>
        <w:t>能规定诗人，不能说他应该是慷慨的、崇高的，应该是道德的、</w:t>
      </w:r>
      <w:r>
        <w:rPr>
          <w:rFonts w:ascii="宋体" w:hAnsi="宋体" w:cs="宋体" w:eastAsia="宋体"/>
          <w:sz w:val="39"/>
          <w:spacing w:val="0"/>
          <w:color w:val="000000"/>
          <w:b w:val="off"/>
          <w:i w:val="off"/>
        </w:rPr>
        <w:t>虔诚的、基督教的，应该是这是那；更不可责备他是这而不是那。</w:t>
      </w:r>
      <w:bookmarkEnd w:id="2994"/>
    </w:p>
    <w:p>
      <w:pPr>
        <w:pageBreakBefore w:val="off"/>
        <w:tabs/>
        <w:wordWrap w:val="off"/>
        <w:spacing w:before="0" w:after="0" w:line="840" w:lineRule="atLeast"/>
        <w:ind w:left="180" w:right="0"/>
        <w:jc w:val="both"/>
        <w:textAlignment w:val="baseline"/>
        <w:rPr>
          <w:sz w:val="39"/>
        </w:rPr>
      </w:pPr>
      <w:bookmarkStart w:name="" w:id="2995"/>
      <w:r>
        <w:rPr>
          <w:rFonts w:ascii="宋体" w:hAnsi="宋体" w:cs="宋体" w:eastAsia="宋体"/>
          <w:sz w:val="39"/>
          <w:spacing w:val="0"/>
          <w:color w:val="000000"/>
          <w:u w:val="single"/>
          <w:b w:val="off"/>
          <w:i w:val="off"/>
        </w:rPr>
        <w:t xml:space="preserve">                    </w:t>
      </w:r>
      <w:bookmarkEnd w:id="2995"/>
    </w:p>
    <w:p>
      <w:pPr>
        <w:pageBreakBefore w:val="off"/>
        <w:tabs/>
        <w:wordWrap w:val="off"/>
        <w:spacing w:before="0" w:after="0" w:line="420" w:lineRule="atLeast"/>
        <w:ind w:left="620" w:right="0"/>
        <w:jc w:val="both"/>
        <w:textAlignment w:val="baseline"/>
        <w:rPr>
          <w:sz w:val="31"/>
        </w:rPr>
      </w:pPr>
      <w:bookmarkStart w:name="" w:id="2996"/>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Anakreon，公元前六世纪希腊诗人。</w:t>
      </w:r>
      <w:bookmarkEnd w:id="2996"/>
    </w:p>
    <w:p>
      <w:r>
        <w:t/>
      </w:r>
    </w:p>
    <w:p>
      <w:pPr>
        <w:sectPr>
          <w:footerReference r:id="rId754"/>
          <w:headerReference r:id="rId755" w:type="default"/>
          <w:type w:val="nextPage"/>
          <w:pgSz w:w="16000" w:h="23500"/>
          <w:pgMar w:left="1840" w:top="1960" w:right="1840" w:bottom="1960" w:header="1660" w:footer="1660"/>
          <w:cols w:num="1"/>
        </w:sectPr>
      </w:pPr>
    </w:p>
    <w:p>
      <w:pPr>
        <w:pageBreakBefore w:val="off"/>
        <w:tabs>
          <w:tab w:pos="5480" w:val="left" w:leader="none"/>
          <w:tab w:pos="6420" w:val="left" w:leader="none"/>
          <w:tab w:pos="7320" w:val="left" w:leader="none"/>
        </w:tabs>
        <w:wordWrap w:val="off"/>
        <w:spacing w:before="0" w:after="0" w:line="540" w:lineRule="atLeast"/>
        <w:ind w:left="1160" w:right="0"/>
        <w:jc w:val="both"/>
        <w:textAlignment w:val="baseline"/>
        <w:rPr>
          <w:sz w:val="39"/>
        </w:rPr>
      </w:pPr>
      <w:bookmarkStart w:name="" w:id="2997"/>
      <w:r>
        <w:rPr>
          <w:rFonts w:ascii="仿宋" w:hAnsi="仿宋" w:cs="仿宋" w:eastAsia="仿宋"/>
          <w:sz w:val="39"/>
          <w:spacing w:val="0"/>
          <w:color w:val="000000"/>
          <w:b w:val="off"/>
          <w:i w:val="off"/>
        </w:rPr>
        <w:t>346</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三</w:t>
      </w:r>
      <w:r>
        <w:t xml:space="preserve">	</w:t>
      </w:r>
      <w:r>
        <w:rPr>
          <w:rFonts w:ascii="仿宋" w:hAnsi="仿宋" w:cs="仿宋" w:eastAsia="仿宋"/>
          <w:sz w:val="39"/>
          <w:spacing w:val="0"/>
          <w:color w:val="000000"/>
          <w:b w:val="off"/>
          <w:i w:val="off"/>
        </w:rPr>
        <w:t>篇</w:t>
      </w:r>
      <w:bookmarkEnd w:id="2997"/>
    </w:p>
    <w:p>
      <w:pPr>
        <w:pageBreakBefore w:val="off"/>
        <w:tabs/>
        <w:wordWrap w:val="off"/>
        <w:spacing w:before="380" w:after="0" w:line="820" w:lineRule="atLeast"/>
        <w:ind w:left="720" w:right="0"/>
        <w:jc w:val="both"/>
        <w:textAlignment w:val="baseline"/>
        <w:rPr>
          <w:sz w:val="38"/>
        </w:rPr>
      </w:pPr>
      <w:bookmarkStart w:name="" w:id="2998"/>
      <w:r>
        <w:rPr>
          <w:rFonts w:ascii="宋体" w:hAnsi="宋体" w:cs="宋体" w:eastAsia="宋体"/>
          <w:sz w:val="38"/>
          <w:spacing w:val="0"/>
          <w:color w:val="000000"/>
          <w:b w:val="off"/>
          <w:i w:val="off"/>
        </w:rPr>
        <w:t>他是人类的一面镜子，使人类意识到自己的感受和营谋。</w:t>
      </w:r>
      <w:bookmarkEnd w:id="2998"/>
    </w:p>
    <w:p>
      <w:pPr>
        <w:pageBreakBefore w:val="off"/>
        <w:tabs/>
        <w:wordWrap w:val="off"/>
        <w:spacing w:before="0" w:after="0" w:line="820" w:lineRule="atLeast"/>
        <w:ind w:left="0" w:right="0" w:firstLine="1540"/>
        <w:jc w:val="both"/>
        <w:textAlignment w:val="baseline"/>
        <w:rPr>
          <w:sz w:val="38"/>
        </w:rPr>
      </w:pPr>
      <w:bookmarkStart w:name="" w:id="2999"/>
      <w:r>
        <w:rPr>
          <w:rFonts w:ascii="宋体" w:hAnsi="宋体" w:cs="宋体" w:eastAsia="宋体"/>
          <w:sz w:val="38"/>
          <w:spacing w:val="0"/>
          <w:color w:val="000000"/>
          <w:b w:val="off"/>
          <w:i w:val="off"/>
        </w:rPr>
        <w:t>如果我们现在更仔细点来考察真正歌咏体的本质，而在考察</w:t>
      </w:r>
      <w:r>
        <w:rPr>
          <w:rFonts w:ascii="宋体" w:hAnsi="宋体" w:cs="宋体" w:eastAsia="宋体"/>
          <w:sz w:val="38"/>
          <w:spacing w:val="0"/>
          <w:color w:val="000000"/>
          <w:b w:val="off"/>
          <w:i w:val="off"/>
        </w:rPr>
        <w:t>时〔只〕拿一些优秀的，同时也是体裁纯粹的模范作品，而不是以</w:t>
      </w:r>
      <w:r>
        <w:rPr>
          <w:rFonts w:ascii="宋体" w:hAnsi="宋体" w:cs="宋体" w:eastAsia="宋体"/>
          <w:sz w:val="38"/>
          <w:spacing w:val="0"/>
          <w:color w:val="000000"/>
          <w:b w:val="off"/>
          <w:i w:val="off"/>
        </w:rPr>
        <w:t>近于别的诗体，近于传奇的民歌、哀歌、赞美诗、警句诗等等的作</w:t>
      </w:r>
      <w:r>
        <w:rPr>
          <w:rFonts w:ascii="宋体" w:hAnsi="宋体" w:cs="宋体" w:eastAsia="宋体"/>
          <w:sz w:val="38"/>
          <w:spacing w:val="0"/>
          <w:color w:val="000000"/>
          <w:b w:val="off"/>
          <w:i w:val="off"/>
        </w:rPr>
        <w:t>品作例子；那么我们就会发现最狭义的歌咏体特有的本质就是下</w:t>
      </w:r>
      <w:r>
        <w:rPr>
          <w:rFonts w:ascii="宋体" w:hAnsi="宋体" w:cs="宋体" w:eastAsia="宋体"/>
          <w:sz w:val="38"/>
          <w:spacing w:val="0"/>
          <w:color w:val="000000"/>
          <w:b w:val="off"/>
          <w:i w:val="off"/>
        </w:rPr>
        <w:t>面〔这几点〕：———充满歌唱者的意识的是意志的主体，亦即他本</w:t>
      </w:r>
      <w:r>
        <w:rPr>
          <w:rFonts w:ascii="宋体" w:hAnsi="宋体" w:cs="宋体" w:eastAsia="宋体"/>
          <w:sz w:val="38"/>
          <w:spacing w:val="0"/>
          <w:color w:val="000000"/>
          <w:b w:val="off"/>
          <w:i w:val="off"/>
        </w:rPr>
        <w:t>人的欲求，并且每每是作为解放了的、满足了的欲求(悲伤)，不</w:t>
      </w:r>
      <w:r>
        <w:rPr>
          <w:rFonts w:ascii="宋体" w:hAnsi="宋体" w:cs="宋体" w:eastAsia="宋体"/>
          <w:sz w:val="38"/>
          <w:spacing w:val="0"/>
          <w:color w:val="000000"/>
          <w:b w:val="off"/>
          <w:i w:val="off"/>
        </w:rPr>
        <w:t>过总是作为感动，作为激情，作为波动的心境。然而在此以外而</w:t>
      </w:r>
      <w:r>
        <w:rPr>
          <w:rFonts w:ascii="宋体" w:hAnsi="宋体" w:cs="宋体" w:eastAsia="宋体"/>
          <w:sz w:val="38"/>
          <w:spacing w:val="0"/>
          <w:color w:val="000000"/>
          <w:b w:val="off"/>
          <w:i w:val="off"/>
        </w:rPr>
        <w:t>又与此同时，歌唱者由于看到周围的自然景物又意识到自己是无</w:t>
      </w:r>
      <w:r>
        <w:rPr>
          <w:rFonts w:ascii="宋体" w:hAnsi="宋体" w:cs="宋体" w:eastAsia="宋体"/>
          <w:sz w:val="38"/>
          <w:spacing w:val="0"/>
          <w:color w:val="000000"/>
          <w:b w:val="off"/>
          <w:i w:val="off"/>
        </w:rPr>
        <w:t>意志的、纯粹的“认识”的主体。于是，这个主体不可动摇的，无</w:t>
      </w:r>
      <w:r>
        <w:rPr>
          <w:rFonts w:ascii="宋体" w:hAnsi="宋体" w:cs="宋体" w:eastAsia="宋体"/>
          <w:sz w:val="38"/>
          <w:spacing w:val="0"/>
          <w:color w:val="000000"/>
          <w:b w:val="off"/>
          <w:i w:val="off"/>
        </w:rPr>
        <w:t>限愉快的安宁和还是被约束的，如饥如渴的迫切欲求就成为〔鲜明</w:t>
      </w:r>
      <w:r>
        <w:rPr>
          <w:rFonts w:ascii="宋体" w:hAnsi="宋体" w:cs="宋体" w:eastAsia="宋体"/>
          <w:sz w:val="38"/>
          <w:spacing w:val="0"/>
          <w:color w:val="000000"/>
          <w:b w:val="off"/>
          <w:i w:val="off"/>
        </w:rPr>
        <w:t>的〕对照了。感觉到这种对照，这种〔静躁〕的交替，才真正是整</w:t>
      </w:r>
      <w:r>
        <w:rPr>
          <w:rFonts w:ascii="宋体" w:hAnsi="宋体" w:cs="宋体" w:eastAsia="宋体"/>
          <w:sz w:val="38"/>
          <w:spacing w:val="0"/>
          <w:color w:val="000000"/>
          <w:b w:val="off"/>
          <w:i w:val="off"/>
        </w:rPr>
        <w:t>篇歌咏诗所表示的东西，也根本就是构成抒情状态的东西。在这</w:t>
      </w:r>
      <w:r>
        <w:rPr>
          <w:rFonts w:ascii="宋体" w:hAnsi="宋体" w:cs="宋体" w:eastAsia="宋体"/>
          <w:sz w:val="38"/>
          <w:spacing w:val="0"/>
          <w:color w:val="000000"/>
          <w:b w:val="off"/>
          <w:i w:val="off"/>
        </w:rPr>
        <w:t>种状态中好比是纯粹认识向我们走过来，要把我们从欲求及其迫</w:t>
      </w:r>
      <w:r>
        <w:rPr>
          <w:rFonts w:ascii="宋体" w:hAnsi="宋体" w:cs="宋体" w:eastAsia="宋体"/>
          <w:sz w:val="38"/>
          <w:spacing w:val="0"/>
          <w:color w:val="000000"/>
          <w:b w:val="off"/>
          <w:i w:val="off"/>
        </w:rPr>
        <w:t>促中解脱出来，我们跟着〔纯粹认识〕走。可是又走不上几步，只</w:t>
      </w:r>
      <w:r>
        <w:rPr>
          <w:rFonts w:ascii="宋体" w:hAnsi="宋体" w:cs="宋体" w:eastAsia="宋体"/>
          <w:sz w:val="38"/>
          <w:spacing w:val="0"/>
          <w:color w:val="000000"/>
          <w:b w:val="off"/>
          <w:i w:val="off"/>
        </w:rPr>
        <w:t>在刹那间，欲求对于我们个人目的的怀念又重新夺走了我们宁静</w:t>
      </w:r>
      <w:r>
        <w:rPr>
          <w:rFonts w:ascii="宋体" w:hAnsi="宋体" w:cs="宋体" w:eastAsia="宋体"/>
          <w:sz w:val="38"/>
          <w:spacing w:val="0"/>
          <w:color w:val="000000"/>
          <w:b w:val="off"/>
          <w:i w:val="off"/>
        </w:rPr>
        <w:t>的观赏。但是紧接着又有下一个优美的环境，〔因为〕我们在这环</w:t>
      </w:r>
      <w:r>
        <w:rPr>
          <w:rFonts w:ascii="宋体" w:hAnsi="宋体" w:cs="宋体" w:eastAsia="宋体"/>
          <w:sz w:val="38"/>
          <w:spacing w:val="0"/>
          <w:color w:val="000000"/>
          <w:b w:val="off"/>
          <w:i w:val="off"/>
        </w:rPr>
        <w:t>境中又自然而然恢复了无意志的纯粹认识，所以又把我们的欲求</w:t>
      </w:r>
      <w:r>
        <w:rPr>
          <w:rFonts w:ascii="宋体" w:hAnsi="宋体" w:cs="宋体" w:eastAsia="宋体"/>
          <w:sz w:val="38"/>
          <w:spacing w:val="0"/>
          <w:color w:val="000000"/>
          <w:b w:val="off"/>
          <w:i w:val="off"/>
        </w:rPr>
        <w:t>331 骗走了。因此，在歌咏诗和抒情状态中，欲求(对个人目的的兴</w:t>
      </w:r>
      <w:r>
        <w:rPr>
          <w:rFonts w:ascii="宋体" w:hAnsi="宋体" w:cs="宋体" w:eastAsia="宋体"/>
          <w:sz w:val="38"/>
          <w:spacing w:val="0"/>
          <w:color w:val="000000"/>
          <w:b w:val="off"/>
          <w:i w:val="off"/>
        </w:rPr>
        <w:t>趣)和对〔不期而〕自来的环境的纯粹观赏互相混合，至为巧妙。人</w:t>
      </w:r>
      <w:r>
        <w:rPr>
          <w:rFonts w:ascii="宋体" w:hAnsi="宋体" w:cs="宋体" w:eastAsia="宋体"/>
          <w:sz w:val="38"/>
          <w:spacing w:val="0"/>
          <w:color w:val="000000"/>
          <w:b w:val="off"/>
          <w:i w:val="off"/>
        </w:rPr>
        <w:t>们想寻求、也想象过两者间的关系。主观的心境，意志的感受把</w:t>
      </w:r>
      <w:r>
        <w:rPr>
          <w:rFonts w:ascii="宋体" w:hAnsi="宋体" w:cs="宋体" w:eastAsia="宋体"/>
          <w:sz w:val="38"/>
          <w:spacing w:val="0"/>
          <w:color w:val="000000"/>
          <w:b w:val="off"/>
          <w:i w:val="off"/>
        </w:rPr>
        <w:t>自己的色彩反映在直观看到的环境上，后者对于前者亦复如是。</w:t>
      </w:r>
      <w:r>
        <w:rPr>
          <w:rFonts w:ascii="宋体" w:hAnsi="宋体" w:cs="宋体" w:eastAsia="宋体"/>
          <w:sz w:val="38"/>
          <w:spacing w:val="0"/>
          <w:color w:val="000000"/>
          <w:b w:val="off"/>
          <w:i w:val="off"/>
        </w:rPr>
        <w:t>〔这就是两者间的关系。〕真正的歌咏诗就是刻画这一整个如此混</w:t>
      </w:r>
      <w:r>
        <w:rPr>
          <w:rFonts w:ascii="宋体" w:hAnsi="宋体" w:cs="宋体" w:eastAsia="宋体"/>
          <w:sz w:val="38"/>
          <w:spacing w:val="0"/>
          <w:color w:val="000000"/>
          <w:b w:val="off"/>
          <w:i w:val="off"/>
        </w:rPr>
        <w:t>合、如此界划的心灵状态。———为了使这一抽象的分析，对于一</w:t>
      </w:r>
      <w:bookmarkEnd w:id="2999"/>
    </w:p>
    <w:p>
      <w:r>
        <w:t/>
      </w:r>
    </w:p>
    <w:p>
      <w:pPr>
        <w:sectPr>
          <w:footerReference r:id="rId756"/>
          <w:headerReference r:id="rId757" w:type="default"/>
          <w:type w:val="nextPage"/>
          <w:pgSz w:w="16000" w:h="23500"/>
          <w:pgMar w:left="1780" w:top="2000" w:right="1780" w:bottom="2000" w:header="1700" w:footer="1700"/>
          <w:cols w:num="1"/>
        </w:sectPr>
      </w:pPr>
    </w:p>
    <w:p>
      <w:pPr>
        <w:pageBreakBefore w:val="off"/>
        <w:tabs/>
        <w:wordWrap w:val="off"/>
        <w:spacing w:before="0" w:after="0" w:line="520" w:lineRule="atLeast"/>
        <w:ind w:left="0" w:right="720"/>
        <w:jc w:val="right"/>
        <w:textAlignment w:val="baseline"/>
        <w:rPr>
          <w:sz w:val="33"/>
        </w:rPr>
      </w:pPr>
      <w:bookmarkStart w:name="" w:id="3000"/>
      <w:r>
        <w:rPr>
          <w:rFonts w:ascii="宋体" w:hAnsi="宋体" w:cs="宋体" w:eastAsia="宋体"/>
          <w:sz w:val="33"/>
          <w:spacing w:val="0"/>
          <w:color w:val="000000"/>
          <w:u w:val="single"/>
          <w:b w:val="off"/>
          <w:i w:val="off"/>
        </w:rPr>
        <w:t xml:space="preserve">                        世界作为表象再论                      347 </w:t>
      </w:r>
      <w:bookmarkEnd w:id="3000"/>
    </w:p>
    <w:p>
      <w:pPr>
        <w:pageBreakBefore w:val="off"/>
        <w:tabs/>
        <w:wordWrap w:val="off"/>
        <w:spacing w:before="380" w:after="0" w:line="860" w:lineRule="atLeast"/>
        <w:ind w:left="0" w:right="520" w:firstLine="60"/>
        <w:jc w:val="both"/>
        <w:textAlignment w:val="baseline"/>
        <w:rPr>
          <w:sz w:val="37"/>
        </w:rPr>
      </w:pPr>
      <w:bookmarkStart w:name="" w:id="3001"/>
      <w:r>
        <w:rPr>
          <w:rFonts w:ascii="宋体" w:hAnsi="宋体" w:cs="宋体" w:eastAsia="宋体"/>
          <w:sz w:val="37"/>
          <w:spacing w:val="0"/>
          <w:color w:val="000000"/>
          <w:b w:val="off"/>
          <w:i w:val="off"/>
        </w:rPr>
        <w:t>个离开任何抽象[作用]老远的心灵状态所作的抽象分析，也可以</w:t>
      </w:r>
      <w:r>
        <w:rPr>
          <w:rFonts w:ascii="宋体" w:hAnsi="宋体" w:cs="宋体" w:eastAsia="宋体"/>
          <w:sz w:val="37"/>
          <w:spacing w:val="0"/>
          <w:color w:val="000000"/>
          <w:b w:val="off"/>
          <w:i w:val="off"/>
        </w:rPr>
        <w:t>用例子来说明，人们可以从歌德那些不朽的歌咏诗中随便拿一首</w:t>
      </w:r>
      <w:r>
        <w:rPr>
          <w:rFonts w:ascii="宋体" w:hAnsi="宋体" w:cs="宋体" w:eastAsia="宋体"/>
          <w:sz w:val="37"/>
          <w:spacing w:val="0"/>
          <w:color w:val="000000"/>
          <w:b w:val="off"/>
          <w:i w:val="off"/>
        </w:rPr>
        <w:t>为例。而特别明显地符合这一目的的我想只推荐几首[就够了]，</w:t>
      </w:r>
      <w:r>
        <w:rPr>
          <w:rFonts w:ascii="宋体" w:hAnsi="宋体" w:cs="宋体" w:eastAsia="宋体"/>
          <w:sz w:val="37"/>
          <w:spacing w:val="0"/>
          <w:color w:val="000000"/>
          <w:b w:val="off"/>
          <w:i w:val="off"/>
        </w:rPr>
        <w:t>这几首是：《牧羊人的悲愤》，《欢迎和惜别》，《咏月》，《在湖上》，</w:t>
      </w:r>
      <w:r>
        <w:rPr>
          <w:rFonts w:ascii="宋体" w:hAnsi="宋体" w:cs="宋体" w:eastAsia="宋体"/>
          <w:sz w:val="37"/>
          <w:spacing w:val="0"/>
          <w:color w:val="000000"/>
          <w:b w:val="off"/>
          <w:i w:val="off"/>
        </w:rPr>
        <w:t>《秋日感怀》。此外在《奇妙的角声》中还有真正歌咏诗的一些好例</w:t>
      </w:r>
      <w:r>
        <w:rPr>
          <w:rFonts w:ascii="宋体" w:hAnsi="宋体" w:cs="宋体" w:eastAsia="宋体"/>
          <w:sz w:val="37"/>
          <w:spacing w:val="0"/>
          <w:color w:val="000000"/>
          <w:b w:val="off"/>
          <w:i w:val="off"/>
        </w:rPr>
        <w:t>子，特别是以“啊，布雷门，现在我必需离开你”这一句开始的那</w:t>
      </w:r>
      <w:r>
        <w:rPr>
          <w:rFonts w:ascii="宋体" w:hAnsi="宋体" w:cs="宋体" w:eastAsia="宋体"/>
          <w:sz w:val="37"/>
          <w:spacing w:val="0"/>
          <w:color w:val="000000"/>
          <w:b w:val="off"/>
          <w:i w:val="off"/>
        </w:rPr>
        <w:t>一首。————作为一首诙谐的、对于抒情气质极为中肯的讽刺诗，我</w:t>
      </w:r>
      <w:r>
        <w:rPr>
          <w:rFonts w:ascii="宋体" w:hAnsi="宋体" w:cs="宋体" w:eastAsia="宋体"/>
          <w:sz w:val="37"/>
          <w:spacing w:val="0"/>
          <w:color w:val="000000"/>
          <w:b w:val="off"/>
          <w:i w:val="off"/>
        </w:rPr>
        <w:t>认为佛斯①的一首歌咏诗值得〔一淡〕，他在该诗中描写一个喝醉</w:t>
      </w:r>
      <w:r>
        <w:rPr>
          <w:rFonts w:ascii="宋体" w:hAnsi="宋体" w:cs="宋体" w:eastAsia="宋体"/>
          <w:sz w:val="37"/>
          <w:spacing w:val="0"/>
          <w:color w:val="000000"/>
          <w:b w:val="off"/>
          <w:i w:val="off"/>
        </w:rPr>
        <w:t>了的狱卒从钟楼上摔下来，正在下跌之际他说了一句和那种情况</w:t>
      </w:r>
      <w:r>
        <w:rPr>
          <w:rFonts w:ascii="宋体" w:hAnsi="宋体" w:cs="宋体" w:eastAsia="宋体"/>
          <w:sz w:val="37"/>
          <w:spacing w:val="0"/>
          <w:color w:val="000000"/>
          <w:b w:val="off"/>
          <w:i w:val="off"/>
        </w:rPr>
        <w:t>极不吻合，不相干的闲话，因而要算是由无意志的认识说出来来的</w:t>
      </w:r>
      <w:r>
        <w:rPr>
          <w:rFonts w:ascii="宋体" w:hAnsi="宋体" w:cs="宋体" w:eastAsia="宋体"/>
          <w:sz w:val="37"/>
          <w:spacing w:val="0"/>
          <w:color w:val="000000"/>
          <w:b w:val="off"/>
          <w:i w:val="off"/>
        </w:rPr>
        <w:t>一句事不干己的话，他说：“钟楼上的时针正指着十一点半呢。”</w:t>
      </w:r>
      <w:r>
        <w:rPr>
          <w:rFonts w:ascii="宋体" w:hAnsi="宋体" w:cs="宋体" w:eastAsia="宋体"/>
          <w:sz w:val="37"/>
          <w:spacing w:val="0"/>
          <w:color w:val="000000"/>
          <w:b w:val="off"/>
          <w:i w:val="off"/>
        </w:rPr>
        <w:t>————谁和我对于抒情的心境有着同样的见解，他也会承认这种心</w:t>
      </w:r>
      <w:r>
        <w:rPr>
          <w:rFonts w:ascii="宋体" w:hAnsi="宋体" w:cs="宋体" w:eastAsia="宋体"/>
          <w:sz w:val="37"/>
          <w:spacing w:val="0"/>
          <w:color w:val="000000"/>
          <w:b w:val="off"/>
          <w:i w:val="off"/>
        </w:rPr>
        <w:t>境实际上就是直观地、诗意地认识在我那篇论文《根据律》里所确</w:t>
      </w:r>
      <w:r>
        <w:rPr>
          <w:rFonts w:ascii="宋体" w:hAnsi="宋体" w:cs="宋体" w:eastAsia="宋体"/>
          <w:sz w:val="37"/>
          <w:spacing w:val="0"/>
          <w:color w:val="000000"/>
          <w:b w:val="off"/>
          <w:i w:val="off"/>
        </w:rPr>
        <w:t>立的，也是本书已提到过的那一命题；这命题说认识的主体和欲</w:t>
      </w:r>
      <w:r>
        <w:rPr>
          <w:rFonts w:ascii="宋体" w:hAnsi="宋体" w:cs="宋体" w:eastAsia="宋体"/>
          <w:sz w:val="37"/>
          <w:spacing w:val="0"/>
          <w:color w:val="000000"/>
          <w:b w:val="off"/>
          <w:i w:val="off"/>
        </w:rPr>
        <w:t>求的主体两者的同一性可以称为最高意义的奇迹，所以歌咏诗的</w:t>
      </w:r>
      <w:r>
        <w:rPr>
          <w:rFonts w:ascii="宋体" w:hAnsi="宋体" w:cs="宋体" w:eastAsia="宋体"/>
          <w:sz w:val="37"/>
          <w:spacing w:val="0"/>
          <w:color w:val="000000"/>
          <w:b w:val="off"/>
          <w:i w:val="off"/>
        </w:rPr>
        <w:t>效果最后还是基于这一命题的真实性。在人们一生的过程中，这</w:t>
      </w:r>
      <w:r>
        <w:rPr>
          <w:rFonts w:ascii="宋体" w:hAnsi="宋体" w:cs="宋体" w:eastAsia="宋体"/>
          <w:sz w:val="37"/>
          <w:spacing w:val="0"/>
          <w:color w:val="000000"/>
          <w:b w:val="off"/>
          <w:i w:val="off"/>
        </w:rPr>
        <w:t>两种主体———通俗地说也就是脑和心———总是愈离愈远，人们</w:t>
      </w:r>
      <w:r>
        <w:rPr>
          <w:rFonts w:ascii="宋体" w:hAnsi="宋体" w:cs="宋体" w:eastAsia="宋体"/>
          <w:sz w:val="37"/>
          <w:spacing w:val="0"/>
          <w:color w:val="000000"/>
          <w:b w:val="off"/>
          <w:i w:val="off"/>
        </w:rPr>
        <w:t>总是愈益把他的主观感受和他的客观认识拆开。在幼童，两者还</w:t>
      </w:r>
      <w:r>
        <w:rPr>
          <w:rFonts w:ascii="宋体" w:hAnsi="宋体" w:cs="宋体" w:eastAsia="宋体"/>
          <w:sz w:val="37"/>
          <w:spacing w:val="0"/>
          <w:color w:val="000000"/>
          <w:b w:val="off"/>
          <w:i w:val="off"/>
        </w:rPr>
        <w:t>是完全浑融的，他不大知道把自己和环境区分开来，他和环境是</w:t>
      </w:r>
      <w:r>
        <w:rPr>
          <w:rFonts w:ascii="宋体" w:hAnsi="宋体" w:cs="宋体" w:eastAsia="宋体"/>
          <w:sz w:val="37"/>
          <w:spacing w:val="0"/>
          <w:color w:val="000000"/>
          <w:b w:val="off"/>
          <w:i w:val="off"/>
        </w:rPr>
        <w:t>沆瀣一气的。对于少年人有影响的是一切感知，首先是感觉和情</w:t>
      </w:r>
      <w:r>
        <w:rPr>
          <w:rFonts w:ascii="宋体" w:hAnsi="宋体" w:cs="宋体" w:eastAsia="宋体"/>
          <w:sz w:val="37"/>
          <w:spacing w:val="0"/>
          <w:color w:val="000000"/>
          <w:b w:val="off"/>
          <w:i w:val="off"/>
        </w:rPr>
        <w:t>调，感知又和这些混合；如拜仑就很优美的写到这一点：</w:t>
      </w:r>
      <w:bookmarkEnd w:id="3001"/>
    </w:p>
    <w:p>
      <w:pPr>
        <w:pageBreakBefore w:val="off"/>
        <w:tabs>
          <w:tab w:pos="11700" w:val="left" w:leader="none"/>
        </w:tabs>
        <w:wordWrap w:val="off"/>
        <w:spacing w:before="0" w:after="0" w:line="520" w:lineRule="atLeast"/>
        <w:ind w:left="1640" w:right="0"/>
        <w:jc w:val="both"/>
        <w:textAlignment w:val="baseline"/>
        <w:rPr>
          <w:sz w:val="38"/>
        </w:rPr>
      </w:pPr>
      <w:bookmarkStart w:name="" w:id="3002"/>
      <w:r>
        <w:rPr>
          <w:rFonts w:ascii="宋体" w:hAnsi="宋体" w:cs="宋体" w:eastAsia="宋体"/>
          <w:sz w:val="38"/>
          <w:spacing w:val="0"/>
          <w:color w:val="000000"/>
          <w:b w:val="off"/>
          <w:i w:val="off"/>
        </w:rPr>
        <w:t>“我不是在自己[的小我]中生活，</w:t>
      </w:r>
      <w:r>
        <w:t xml:space="preserve">	</w:t>
      </w:r>
      <w:r>
        <w:rPr>
          <w:rFonts w:ascii="宋体" w:hAnsi="宋体" w:cs="宋体" w:eastAsia="宋体"/>
          <w:sz w:val="38"/>
          <w:spacing w:val="0"/>
          <w:color w:val="000000"/>
          <w:b w:val="off"/>
          <w:i w:val="off"/>
        </w:rPr>
        <w:t>332</w:t>
      </w:r>
      <w:bookmarkEnd w:id="3002"/>
    </w:p>
    <w:p>
      <w:pPr>
        <w:pageBreakBefore w:val="off"/>
        <w:tabs/>
        <w:wordWrap w:val="off"/>
        <w:spacing w:before="280" w:after="0" w:line="520" w:lineRule="atLeast"/>
        <w:ind w:left="160" w:right="0"/>
        <w:jc w:val="both"/>
        <w:textAlignment w:val="baseline"/>
        <w:rPr>
          <w:sz w:val="38"/>
        </w:rPr>
      </w:pPr>
      <w:bookmarkStart w:name="" w:id="3003"/>
      <w:r>
        <w:rPr>
          <w:rFonts w:ascii="宋体" w:hAnsi="宋体" w:cs="宋体" w:eastAsia="宋体"/>
          <w:sz w:val="38"/>
          <w:spacing w:val="0"/>
          <w:color w:val="000000"/>
          <w:u w:val="single"/>
          <w:b w:val="off"/>
          <w:i w:val="off"/>
        </w:rPr>
        <w:t xml:space="preserve">                     </w:t>
      </w:r>
      <w:bookmarkEnd w:id="3003"/>
    </w:p>
    <w:p>
      <w:pPr>
        <w:pageBreakBefore w:val="off"/>
        <w:tabs/>
        <w:wordWrap w:val="off"/>
        <w:spacing w:before="0" w:after="0" w:line="460" w:lineRule="atLeast"/>
        <w:ind w:left="600" w:right="0"/>
        <w:jc w:val="both"/>
        <w:textAlignment w:val="baseline"/>
        <w:rPr>
          <w:sz w:val="33"/>
        </w:rPr>
      </w:pPr>
      <w:bookmarkStart w:name="" w:id="3004"/>
      <w:r>
        <w:rPr>
          <w:rFonts w:ascii="宋体" w:hAnsi="宋体" w:cs="宋体" w:eastAsia="宋体"/>
          <w:sz w:val="33"/>
          <w:spacing w:val="0"/>
          <w:color w:val="000000"/>
          <w:b w:val="off"/>
          <w:i w:val="off"/>
        </w:rPr>
        <w:t>① Voss(1751—1826)，德国哥丁根诗社诗人，荷马史诗的德译者。</w:t>
      </w:r>
      <w:bookmarkEnd w:id="3004"/>
    </w:p>
    <w:p>
      <w:r>
        <w:t/>
      </w:r>
    </w:p>
    <w:p>
      <w:pPr>
        <w:sectPr>
          <w:footerReference r:id="rId758"/>
          <w:headerReference r:id="rId759" w:type="default"/>
          <w:type w:val="nextPage"/>
          <w:pgSz w:w="16000" w:h="23500"/>
          <w:pgMar w:left="1900" w:top="2000" w:right="1900" w:bottom="2000" w:header="1700" w:footer="1700"/>
          <w:cols w:num="1"/>
        </w:sectPr>
      </w:pPr>
    </w:p>
    <w:p>
      <w:pPr>
        <w:pageBreakBefore w:val="off"/>
        <w:tabs/>
        <w:wordWrap w:val="off"/>
        <w:spacing w:before="20" w:after="0" w:line="500" w:lineRule="atLeast"/>
        <w:ind w:left="40" w:right="0"/>
        <w:jc w:val="both"/>
        <w:textAlignment w:val="baseline"/>
        <w:rPr>
          <w:sz w:val="35"/>
        </w:rPr>
      </w:pPr>
      <w:bookmarkStart w:name="" w:id="3005"/>
      <w:r>
        <w:rPr>
          <w:rFonts w:ascii="宋体" w:hAnsi="宋体" w:cs="宋体" w:eastAsia="宋体"/>
          <w:sz w:val="35"/>
          <w:spacing w:val="0"/>
          <w:color w:val="000000"/>
          <w:u w:val="single"/>
          <w:b w:val="off"/>
          <w:i w:val="off"/>
        </w:rPr>
        <w:t xml:space="preserve"> 348                     第   三   篇                         </w:t>
      </w:r>
      <w:bookmarkEnd w:id="3005"/>
    </w:p>
    <w:p>
      <w:pPr>
        <w:pageBreakBefore w:val="off"/>
        <w:tabs/>
        <w:wordWrap w:val="off"/>
        <w:spacing w:before="0" w:after="0" w:line="460" w:lineRule="exact"/>
        <w:ind w:left="0" w:right="0"/>
        <w:jc w:val="both"/>
        <w:textAlignment w:val="baseline"/>
        <w:rPr>
          <w:sz w:val="35"/>
        </w:rPr>
      </w:pPr>
      <w:bookmarkStart w:name="" w:id="3006"/>
      <w:r>
        <w:rPr>
          <w:rFonts w:ascii="宋体" w:hAnsi="宋体" w:cs="宋体" w:eastAsia="宋体"/>
          <w:sz w:val="35"/>
          <w:spacing w:val="0"/>
          <w:color w:val="000000"/>
          <w:b w:val="off"/>
          <w:i w:val="off"/>
        </w:rPr>
        <w:t/>
      </w:r>
      <w:bookmarkEnd w:id="3006"/>
    </w:p>
    <w:p>
      <w:pPr>
        <w:pageBreakBefore w:val="off"/>
        <w:tabs/>
        <w:wordWrap w:val="off"/>
        <w:spacing w:before="0" w:after="0" w:line="500" w:lineRule="atLeast"/>
        <w:ind w:left="1660" w:right="0"/>
        <w:jc w:val="both"/>
        <w:textAlignment w:val="baseline"/>
        <w:rPr>
          <w:sz w:val="37"/>
        </w:rPr>
      </w:pPr>
      <w:bookmarkStart w:name="" w:id="3007"/>
      <w:r>
        <w:rPr>
          <w:rFonts w:ascii="宋体" w:hAnsi="宋体" w:cs="宋体" w:eastAsia="宋体"/>
          <w:sz w:val="37"/>
          <w:spacing w:val="0"/>
          <w:color w:val="000000"/>
          <w:b w:val="off"/>
          <w:i w:val="off"/>
        </w:rPr>
        <w:t>我已成为周围事物的部分；</w:t>
      </w:r>
      <w:bookmarkEnd w:id="3007"/>
    </w:p>
    <w:p>
      <w:pPr>
        <w:pageBreakBefore w:val="off"/>
        <w:tabs/>
        <w:wordWrap w:val="off"/>
        <w:spacing w:before="0" w:after="0" w:line="500" w:lineRule="atLeast"/>
        <w:ind w:left="1660" w:right="0"/>
        <w:jc w:val="both"/>
        <w:textAlignment w:val="baseline"/>
        <w:rPr>
          <w:sz w:val="37"/>
        </w:rPr>
      </w:pPr>
      <w:bookmarkStart w:name="" w:id="3008"/>
      <w:r>
        <w:rPr>
          <w:rFonts w:ascii="宋体" w:hAnsi="宋体" w:cs="宋体" w:eastAsia="宋体"/>
          <w:sz w:val="37"/>
          <w:spacing w:val="0"/>
          <w:color w:val="000000"/>
          <w:b w:val="off"/>
          <w:i w:val="off"/>
        </w:rPr>
        <w:t>对于我</w:t>
      </w:r>
      <w:bookmarkEnd w:id="3008"/>
    </w:p>
    <w:p>
      <w:pPr>
        <w:pageBreakBefore w:val="off"/>
        <w:tabs/>
        <w:wordWrap w:val="off"/>
        <w:spacing w:before="0" w:after="0" w:line="520" w:lineRule="atLeast"/>
        <w:ind w:left="1660" w:right="0"/>
        <w:jc w:val="both"/>
        <w:textAlignment w:val="baseline"/>
        <w:rPr>
          <w:sz w:val="37"/>
        </w:rPr>
      </w:pPr>
      <w:bookmarkStart w:name="" w:id="3009"/>
      <w:r>
        <w:rPr>
          <w:rFonts w:ascii="宋体" w:hAnsi="宋体" w:cs="宋体" w:eastAsia="宋体"/>
          <w:sz w:val="37"/>
          <w:spacing w:val="0"/>
          <w:color w:val="000000"/>
          <w:b w:val="off"/>
          <w:i w:val="off"/>
        </w:rPr>
        <w:t>一切高山〔也〕是一个感情。”</w:t>
      </w:r>
      <w:bookmarkEnd w:id="3009"/>
    </w:p>
    <w:p>
      <w:pPr>
        <w:pageBreakBefore w:val="off"/>
        <w:tabs/>
        <w:wordWrap w:val="off"/>
        <w:spacing w:before="0" w:after="0" w:line="740" w:lineRule="atLeast"/>
        <w:ind w:left="40" w:right="20"/>
        <w:jc w:val="both"/>
        <w:textAlignment w:val="baseline"/>
        <w:rPr>
          <w:sz w:val="40"/>
        </w:rPr>
      </w:pPr>
      <w:bookmarkStart w:name="" w:id="3010"/>
      <w:r>
        <w:rPr>
          <w:rFonts w:ascii="宋体" w:hAnsi="宋体" w:cs="宋体" w:eastAsia="宋体"/>
          <w:sz w:val="40"/>
          <w:spacing w:val="0"/>
          <w:color w:val="000000"/>
          <w:b w:val="off"/>
          <w:i w:val="off"/>
        </w:rPr>
        <w:t>正是因此，所以少年人是那么纠缠在事物直观的外表上；正是因</w:t>
      </w:r>
      <w:r>
        <w:rPr>
          <w:rFonts w:ascii="宋体" w:hAnsi="宋体" w:cs="宋体" w:eastAsia="宋体"/>
          <w:sz w:val="40"/>
          <w:spacing w:val="0"/>
          <w:color w:val="000000"/>
          <w:b w:val="off"/>
          <w:i w:val="off"/>
        </w:rPr>
        <w:t>此，所以少年人仅仅只适于作抒情诗，并且要到成年人才适于写</w:t>
      </w:r>
      <w:r>
        <w:rPr>
          <w:rFonts w:ascii="宋体" w:hAnsi="宋体" w:cs="宋体" w:eastAsia="宋体"/>
          <w:sz w:val="40"/>
          <w:spacing w:val="0"/>
          <w:color w:val="000000"/>
          <w:b w:val="off"/>
          <w:i w:val="off"/>
        </w:rPr>
        <w:t>戏剧。至于老年人，最多只能想象他们是史诗的作家，如奥西安，</w:t>
      </w:r>
      <w:r>
        <w:rPr>
          <w:rFonts w:ascii="宋体" w:hAnsi="宋体" w:cs="宋体" w:eastAsia="宋体"/>
          <w:sz w:val="40"/>
          <w:spacing w:val="0"/>
          <w:color w:val="000000"/>
          <w:b w:val="off"/>
          <w:i w:val="off"/>
        </w:rPr>
        <w:t>荷马；因为讲故事适合老年人的性格。</w:t>
      </w:r>
      <w:bookmarkEnd w:id="3010"/>
    </w:p>
    <w:p>
      <w:pPr>
        <w:pageBreakBefore w:val="off"/>
        <w:tabs/>
        <w:wordWrap w:val="off"/>
        <w:spacing w:before="0" w:after="0" w:line="740" w:lineRule="atLeast"/>
        <w:ind w:left="40" w:right="0" w:firstLine="840"/>
        <w:jc w:val="both"/>
        <w:textAlignment w:val="baseline"/>
        <w:rPr>
          <w:sz w:val="40"/>
        </w:rPr>
      </w:pPr>
      <w:bookmarkStart w:name="" w:id="3011"/>
      <w:r>
        <w:rPr>
          <w:rFonts w:ascii="宋体" w:hAnsi="宋体" w:cs="宋体" w:eastAsia="宋体"/>
          <w:sz w:val="40"/>
          <w:spacing w:val="0"/>
          <w:color w:val="000000"/>
          <w:b w:val="off"/>
          <w:i w:val="off"/>
        </w:rPr>
        <w:t>在较客观的文学体裁中，尤其是在长篇小说、史诗和戏剧中，</w:t>
      </w:r>
      <w:r>
        <w:rPr>
          <w:rFonts w:ascii="宋体" w:hAnsi="宋体" w:cs="宋体" w:eastAsia="宋体"/>
          <w:sz w:val="40"/>
          <w:spacing w:val="0"/>
          <w:color w:val="000000"/>
          <w:b w:val="off"/>
          <w:i w:val="off"/>
        </w:rPr>
        <w:t>〔文艺的〕目的，亦即显示人的理念，主要是用两种办法来达到的：</w:t>
      </w:r>
      <w:r>
        <w:rPr>
          <w:rFonts w:ascii="宋体" w:hAnsi="宋体" w:cs="宋体" w:eastAsia="宋体"/>
          <w:sz w:val="40"/>
          <w:spacing w:val="0"/>
          <w:color w:val="000000"/>
          <w:b w:val="off"/>
          <w:i w:val="off"/>
        </w:rPr>
        <w:t>即正确而深刻地写出有意义的人物性格和想出一些有意义的情</w:t>
      </w:r>
      <w:r>
        <w:rPr>
          <w:rFonts w:ascii="宋体" w:hAnsi="宋体" w:cs="宋体" w:eastAsia="宋体"/>
          <w:sz w:val="40"/>
          <w:spacing w:val="0"/>
          <w:color w:val="000000"/>
          <w:b w:val="off"/>
          <w:i w:val="off"/>
        </w:rPr>
        <w:t>况，使这些人物性格得以发展于其中。化学家的职责不仅在于把</w:t>
      </w:r>
      <w:r>
        <w:rPr>
          <w:rFonts w:ascii="宋体" w:hAnsi="宋体" w:cs="宋体" w:eastAsia="宋体"/>
          <w:sz w:val="40"/>
          <w:spacing w:val="0"/>
          <w:color w:val="000000"/>
          <w:b w:val="off"/>
          <w:i w:val="off"/>
        </w:rPr>
        <w:t>单纯元素和它们的主要化合物干脆地、真实地展示出来，而是也</w:t>
      </w:r>
      <w:r>
        <w:rPr>
          <w:rFonts w:ascii="宋体" w:hAnsi="宋体" w:cs="宋体" w:eastAsia="宋体"/>
          <w:sz w:val="40"/>
          <w:spacing w:val="0"/>
          <w:color w:val="000000"/>
          <w:b w:val="off"/>
          <w:i w:val="off"/>
        </w:rPr>
        <w:t>要把这些元素和化合物置于某些反应剂的影响之下，〔因为〕在这</w:t>
      </w:r>
      <w:r>
        <w:rPr>
          <w:rFonts w:ascii="宋体" w:hAnsi="宋体" w:cs="宋体" w:eastAsia="宋体"/>
          <w:sz w:val="40"/>
          <w:spacing w:val="0"/>
          <w:color w:val="000000"/>
          <w:b w:val="off"/>
          <w:i w:val="off"/>
        </w:rPr>
        <w:t>种影响之下，它们的特性就更明晰可见了。和化学家相同，诗人</w:t>
      </w:r>
      <w:r>
        <w:rPr>
          <w:rFonts w:ascii="宋体" w:hAnsi="宋体" w:cs="宋体" w:eastAsia="宋体"/>
          <w:sz w:val="40"/>
          <w:spacing w:val="0"/>
          <w:color w:val="000000"/>
          <w:b w:val="off"/>
          <w:i w:val="off"/>
        </w:rPr>
        <w:t>的职责也不仅在于象自然本身一样那么逼真而忠实地给我们展出</w:t>
      </w:r>
      <w:r>
        <w:rPr>
          <w:rFonts w:ascii="宋体" w:hAnsi="宋体" w:cs="宋体" w:eastAsia="宋体"/>
          <w:sz w:val="40"/>
          <w:spacing w:val="0"/>
          <w:color w:val="000000"/>
          <w:b w:val="off"/>
          <w:i w:val="off"/>
        </w:rPr>
        <w:t>有意义的人物性格；而在于他必须为了我们能认识这些性格，把</w:t>
      </w:r>
      <w:r>
        <w:rPr>
          <w:rFonts w:ascii="宋体" w:hAnsi="宋体" w:cs="宋体" w:eastAsia="宋体"/>
          <w:sz w:val="40"/>
          <w:spacing w:val="0"/>
          <w:color w:val="000000"/>
          <w:b w:val="off"/>
          <w:i w:val="off"/>
        </w:rPr>
        <w:t>那些人物置于特定的情况之中，使他们的特性能够在这些情境中</w:t>
      </w:r>
      <w:r>
        <w:rPr>
          <w:rFonts w:ascii="宋体" w:hAnsi="宋体" w:cs="宋体" w:eastAsia="宋体"/>
          <w:sz w:val="40"/>
          <w:spacing w:val="0"/>
          <w:color w:val="000000"/>
          <w:b w:val="off"/>
          <w:i w:val="off"/>
        </w:rPr>
        <w:t>充分发挥，能够明晰地，在鲜明的轮廓中表现出来。因此，这些</w:t>
      </w:r>
      <w:r>
        <w:rPr>
          <w:rFonts w:ascii="宋体" w:hAnsi="宋体" w:cs="宋体" w:eastAsia="宋体"/>
          <w:sz w:val="40"/>
          <w:spacing w:val="0"/>
          <w:color w:val="000000"/>
          <w:b w:val="off"/>
          <w:i w:val="off"/>
        </w:rPr>
        <w:t>情境就叫做关键性的情境。在实际生活和历史中，只是偶然很稀</w:t>
      </w:r>
      <w:r>
        <w:rPr>
          <w:rFonts w:ascii="宋体" w:hAnsi="宋体" w:cs="宋体" w:eastAsia="宋体"/>
          <w:sz w:val="40"/>
          <w:spacing w:val="0"/>
          <w:color w:val="000000"/>
          <w:b w:val="off"/>
          <w:i w:val="off"/>
        </w:rPr>
        <w:t>少的出现这种性质的情境，即令有这种情境，也是孤立的，给大</w:t>
      </w:r>
      <w:r>
        <w:rPr>
          <w:rFonts w:ascii="宋体" w:hAnsi="宋体" w:cs="宋体" w:eastAsia="宋体"/>
          <w:sz w:val="40"/>
          <w:spacing w:val="0"/>
          <w:color w:val="000000"/>
          <w:b w:val="off"/>
          <w:i w:val="off"/>
        </w:rPr>
        <w:t>量无关重要的情境所掩盖而湮没了。情境是否有着直贯全局的关</w:t>
      </w:r>
      <w:r>
        <w:rPr>
          <w:rFonts w:ascii="宋体" w:hAnsi="宋体" w:cs="宋体" w:eastAsia="宋体"/>
          <w:sz w:val="40"/>
          <w:spacing w:val="0"/>
          <w:color w:val="000000"/>
          <w:b w:val="off"/>
          <w:i w:val="off"/>
        </w:rPr>
        <w:t>键性应该是小说、史诗、戏剧和实际生活之间的区别，这和有关</w:t>
      </w:r>
      <w:r>
        <w:rPr>
          <w:rFonts w:ascii="宋体" w:hAnsi="宋体" w:cs="宋体" w:eastAsia="宋体"/>
          <w:sz w:val="40"/>
          <w:spacing w:val="0"/>
          <w:color w:val="000000"/>
          <w:b w:val="off"/>
          <w:i w:val="off"/>
        </w:rPr>
        <w:t>人物的选择，配搭有着同样充分的区别作用。但情境和人物两者</w:t>
      </w:r>
      <w:r>
        <w:rPr>
          <w:rFonts w:ascii="宋体" w:hAnsi="宋体" w:cs="宋体" w:eastAsia="宋体"/>
          <w:sz w:val="40"/>
          <w:spacing w:val="0"/>
          <w:color w:val="000000"/>
          <w:b w:val="off"/>
          <w:i w:val="off"/>
        </w:rPr>
        <w:t>最严格的真实性是它们发生效果不可少的条件，人物性格缺少统</w:t>
      </w:r>
      <w:bookmarkEnd w:id="3011"/>
    </w:p>
    <w:p>
      <w:r>
        <w:t/>
      </w:r>
    </w:p>
    <w:p>
      <w:pPr>
        <w:sectPr>
          <w:footerReference r:id="rId760"/>
          <w:headerReference r:id="rId761" w:type="default"/>
          <w:type w:val="nextPage"/>
          <w:pgSz w:w="16000" w:h="23500"/>
          <w:pgMar w:left="2160" w:top="2000" w:right="2160" w:bottom="2000" w:header="1700" w:footer="1700"/>
          <w:cols w:num="1"/>
        </w:sectPr>
      </w:pPr>
    </w:p>
    <w:p>
      <w:pPr>
        <w:pageBreakBefore w:val="off"/>
        <w:tabs/>
        <w:wordWrap w:val="off"/>
        <w:spacing w:before="0" w:after="0" w:line="480" w:lineRule="atLeast"/>
        <w:ind w:left="0" w:right="0"/>
        <w:jc w:val="center"/>
        <w:textAlignment w:val="baseline"/>
        <w:rPr>
          <w:sz w:val="36"/>
        </w:rPr>
      </w:pPr>
      <w:bookmarkStart w:name="" w:id="3012"/>
      <w:r>
        <w:rPr>
          <w:rFonts w:ascii="仿宋" w:hAnsi="仿宋" w:cs="仿宋" w:eastAsia="仿宋"/>
          <w:sz w:val="36"/>
          <w:spacing w:val="0"/>
          <w:color w:val="000000"/>
          <w:u w:val="single"/>
          <w:b w:val="off"/>
          <w:i w:val="off"/>
        </w:rPr>
        <w:t xml:space="preserve">                       世界作为表象再论                   349 </w:t>
      </w:r>
      <w:bookmarkEnd w:id="3012"/>
    </w:p>
    <w:p>
      <w:pPr>
        <w:pageBreakBefore w:val="off"/>
        <w:tabs/>
        <w:wordWrap w:val="off"/>
        <w:spacing w:before="0" w:after="0" w:line="440" w:lineRule="exact"/>
        <w:ind w:left="0" w:right="0"/>
        <w:jc w:val="center"/>
        <w:textAlignment w:val="baseline"/>
        <w:rPr>
          <w:sz w:val="36"/>
        </w:rPr>
      </w:pPr>
      <w:bookmarkStart w:name="" w:id="3013"/>
      <w:r>
        <w:rPr>
          <w:rFonts w:ascii="宋体" w:hAnsi="宋体" w:cs="宋体" w:eastAsia="宋体"/>
          <w:sz w:val="36"/>
          <w:spacing w:val="0"/>
          <w:color w:val="000000"/>
          <w:b w:val="off"/>
          <w:i w:val="off"/>
        </w:rPr>
        <w:t/>
      </w:r>
      <w:bookmarkEnd w:id="3013"/>
    </w:p>
    <w:p>
      <w:pPr>
        <w:pageBreakBefore w:val="off"/>
        <w:tabs/>
        <w:wordWrap w:val="off"/>
        <w:spacing w:before="0" w:after="0" w:line="780" w:lineRule="atLeast"/>
        <w:ind w:left="0" w:right="0" w:firstLine="160"/>
        <w:jc w:val="both"/>
        <w:textAlignment w:val="baseline"/>
        <w:rPr>
          <w:sz w:val="40"/>
        </w:rPr>
      </w:pPr>
      <w:bookmarkStart w:name="" w:id="3014"/>
      <w:r>
        <w:rPr>
          <w:rFonts w:ascii="宋体" w:hAnsi="宋体" w:cs="宋体" w:eastAsia="宋体"/>
          <w:sz w:val="40"/>
          <w:spacing w:val="0"/>
          <w:color w:val="000000"/>
          <w:b w:val="off"/>
          <w:i w:val="off"/>
        </w:rPr>
        <w:t>一性，人物性格的自相矛盾，或是性格根本和人的本质矛盾，</w:t>
      </w:r>
      <w:r>
        <w:rPr>
          <w:rFonts w:ascii="宋体" w:hAnsi="宋体" w:cs="宋体" w:eastAsia="宋体"/>
          <w:sz w:val="40"/>
          <w:spacing w:val="0"/>
          <w:color w:val="000000"/>
          <w:b w:val="off"/>
          <w:i w:val="off"/>
        </w:rPr>
        <w:t>以及情节上的不可能，或近乎不可能的不近情理，即令只是在一</w:t>
      </w:r>
      <w:r>
        <w:rPr>
          <w:rFonts w:ascii="宋体" w:hAnsi="宋体" w:cs="宋体" w:eastAsia="宋体"/>
          <w:sz w:val="40"/>
          <w:spacing w:val="0"/>
          <w:color w:val="000000"/>
          <w:b w:val="off"/>
          <w:i w:val="off"/>
        </w:rPr>
        <w:t>些次要的问题上，都会在文艺中引起不快；完全和绘画中画糟了 333</w:t>
      </w:r>
      <w:r>
        <w:rPr>
          <w:rFonts w:ascii="宋体" w:hAnsi="宋体" w:cs="宋体" w:eastAsia="宋体"/>
          <w:sz w:val="40"/>
          <w:spacing w:val="0"/>
          <w:color w:val="000000"/>
          <w:b w:val="off"/>
          <w:i w:val="off"/>
        </w:rPr>
        <w:t>的形象，弄错了的透视画法，配得不对的光线使人不快一样。这</w:t>
      </w:r>
      <w:r>
        <w:rPr>
          <w:rFonts w:ascii="宋体" w:hAnsi="宋体" w:cs="宋体" w:eastAsia="宋体"/>
          <w:sz w:val="40"/>
          <w:spacing w:val="0"/>
          <w:color w:val="000000"/>
          <w:b w:val="off"/>
          <w:i w:val="off"/>
        </w:rPr>
        <w:t>是因为我们要求的，不论是诗是画，都是生活的、人类的、世界</w:t>
      </w:r>
      <w:r>
        <w:rPr>
          <w:rFonts w:ascii="宋体" w:hAnsi="宋体" w:cs="宋体" w:eastAsia="宋体"/>
          <w:sz w:val="40"/>
          <w:spacing w:val="0"/>
          <w:color w:val="000000"/>
          <w:b w:val="off"/>
          <w:i w:val="off"/>
        </w:rPr>
        <w:t>的忠实反映，只是由于〔艺术的〕表现〔手法〕使之明晰、由于结构</w:t>
      </w:r>
      <w:r>
        <w:rPr>
          <w:rFonts w:ascii="宋体" w:hAnsi="宋体" w:cs="宋体" w:eastAsia="宋体"/>
          <w:sz w:val="40"/>
          <w:spacing w:val="0"/>
          <w:color w:val="000000"/>
          <w:b w:val="off"/>
          <w:i w:val="off"/>
        </w:rPr>
        <w:t>配搭使之有意义罢了。一切艺术的目的既然只有一个，那就是理</w:t>
      </w:r>
      <w:r>
        <w:rPr>
          <w:rFonts w:ascii="宋体" w:hAnsi="宋体" w:cs="宋体" w:eastAsia="宋体"/>
          <w:sz w:val="40"/>
          <w:spacing w:val="0"/>
          <w:color w:val="000000"/>
          <w:b w:val="off"/>
          <w:i w:val="off"/>
        </w:rPr>
        <w:t>念的表出；不同艺术间的基本区别既然只在于要表出的理念是意</w:t>
      </w:r>
      <w:r>
        <w:rPr>
          <w:rFonts w:ascii="宋体" w:hAnsi="宋体" w:cs="宋体" w:eastAsia="宋体"/>
          <w:sz w:val="40"/>
          <w:spacing w:val="0"/>
          <w:color w:val="000000"/>
          <w:b w:val="off"/>
          <w:i w:val="off"/>
        </w:rPr>
        <w:t>志客体化的哪一级别，而表出时所用的材料又按这些级别而被规</w:t>
      </w:r>
      <w:r>
        <w:rPr>
          <w:rFonts w:ascii="宋体" w:hAnsi="宋体" w:cs="宋体" w:eastAsia="宋体"/>
          <w:sz w:val="40"/>
          <w:spacing w:val="0"/>
          <w:color w:val="000000"/>
          <w:b w:val="off"/>
          <w:i w:val="off"/>
        </w:rPr>
        <w:t>定；那么，尽管是距离最远的两种艺术也可用比较的办法使彼此</w:t>
      </w:r>
      <w:r>
        <w:rPr>
          <w:rFonts w:ascii="宋体" w:hAnsi="宋体" w:cs="宋体" w:eastAsia="宋体"/>
          <w:sz w:val="40"/>
          <w:spacing w:val="0"/>
          <w:color w:val="000000"/>
          <w:b w:val="off"/>
          <w:i w:val="off"/>
        </w:rPr>
        <w:t>得到说明。例如说在宁静的池沼中或平流的江河中观水就不足以</w:t>
      </w:r>
      <w:r>
        <w:rPr>
          <w:rFonts w:ascii="宋体" w:hAnsi="宋体" w:cs="宋体" w:eastAsia="宋体"/>
          <w:sz w:val="40"/>
          <w:spacing w:val="0"/>
          <w:color w:val="000000"/>
          <w:b w:val="off"/>
          <w:i w:val="off"/>
        </w:rPr>
        <w:t>完全把握那些把自己显示于水中的理念；而是只有水在各种情况</w:t>
      </w:r>
      <w:r>
        <w:rPr>
          <w:rFonts w:ascii="宋体" w:hAnsi="宋体" w:cs="宋体" w:eastAsia="宋体"/>
          <w:sz w:val="40"/>
          <w:spacing w:val="0"/>
          <w:color w:val="000000"/>
          <w:b w:val="off"/>
          <w:i w:val="off"/>
        </w:rPr>
        <w:t>和障碍之下出现的时候，障碍对水发生作用，促使水显露其一切</w:t>
      </w:r>
      <w:r>
        <w:rPr>
          <w:rFonts w:ascii="宋体" w:hAnsi="宋体" w:cs="宋体" w:eastAsia="宋体"/>
          <w:sz w:val="40"/>
          <w:spacing w:val="0"/>
          <w:color w:val="000000"/>
          <w:b w:val="off"/>
          <w:i w:val="off"/>
        </w:rPr>
        <w:t>特性的时候，然后那些理念才会完全显出来。因此，在银河下泻，</w:t>
      </w:r>
      <w:r>
        <w:rPr>
          <w:rFonts w:ascii="宋体" w:hAnsi="宋体" w:cs="宋体" w:eastAsia="宋体"/>
          <w:sz w:val="40"/>
          <w:spacing w:val="0"/>
          <w:color w:val="000000"/>
          <w:b w:val="off"/>
          <w:i w:val="off"/>
        </w:rPr>
        <w:t>汹涌澎湃，白沫翻腾，而又四溅高飞时，或是水在下泻而散为碎</w:t>
      </w:r>
      <w:r>
        <w:rPr>
          <w:rFonts w:ascii="宋体" w:hAnsi="宋体" w:cs="宋体" w:eastAsia="宋体"/>
          <w:sz w:val="40"/>
          <w:spacing w:val="0"/>
          <w:color w:val="000000"/>
          <w:b w:val="off"/>
          <w:i w:val="off"/>
        </w:rPr>
        <w:t>珠时，最后或是为人工所迫而喷出如线条时，我们就觉得美。水</w:t>
      </w:r>
      <w:r>
        <w:rPr>
          <w:rFonts w:ascii="宋体" w:hAnsi="宋体" w:cs="宋体" w:eastAsia="宋体"/>
          <w:sz w:val="40"/>
          <w:spacing w:val="0"/>
          <w:color w:val="000000"/>
          <w:b w:val="off"/>
          <w:i w:val="off"/>
        </w:rPr>
        <w:t>在不同情况下有不同的表现，但总是忠实地保有它的特性。或是</w:t>
      </w:r>
      <w:r>
        <w:rPr>
          <w:rFonts w:ascii="宋体" w:hAnsi="宋体" w:cs="宋体" w:eastAsia="宋体"/>
          <w:sz w:val="40"/>
          <w:spacing w:val="0"/>
          <w:color w:val="000000"/>
          <w:b w:val="off"/>
          <w:i w:val="off"/>
        </w:rPr>
        <w:t>向上喷出，或是一平如镜地静止着，对于水都同样地合乎自然；</w:t>
      </w:r>
      <w:r>
        <w:rPr>
          <w:rFonts w:ascii="宋体" w:hAnsi="宋体" w:cs="宋体" w:eastAsia="宋体"/>
          <w:sz w:val="40"/>
          <w:spacing w:val="0"/>
          <w:color w:val="000000"/>
          <w:b w:val="off"/>
          <w:i w:val="off"/>
        </w:rPr>
        <w:t>只看是哪种情况出现、这样做或那样做，水，它无所可否。于是，</w:t>
      </w:r>
      <w:r>
        <w:rPr>
          <w:rFonts w:ascii="宋体" w:hAnsi="宋体" w:cs="宋体" w:eastAsia="宋体"/>
          <w:sz w:val="40"/>
          <w:spacing w:val="0"/>
          <w:color w:val="000000"/>
          <w:b w:val="off"/>
          <w:i w:val="off"/>
        </w:rPr>
        <w:t>园艺工程师在液体材料上所施为的，建筑师则施之于固体材料；</w:t>
      </w:r>
      <w:r>
        <w:rPr>
          <w:rFonts w:ascii="宋体" w:hAnsi="宋体" w:cs="宋体" w:eastAsia="宋体"/>
          <w:sz w:val="40"/>
          <w:spacing w:val="0"/>
          <w:color w:val="000000"/>
          <w:b w:val="off"/>
          <w:i w:val="off"/>
        </w:rPr>
        <w:t>而这也就正是史诗和戏剧作家施之于人的理念的。使在每种艺术</w:t>
      </w:r>
      <w:r>
        <w:rPr>
          <w:rFonts w:ascii="宋体" w:hAnsi="宋体" w:cs="宋体" w:eastAsia="宋体"/>
          <w:sz w:val="40"/>
          <w:spacing w:val="0"/>
          <w:color w:val="000000"/>
          <w:b w:val="off"/>
          <w:i w:val="off"/>
        </w:rPr>
        <w:t>的对象中把自己透露出来的理念，在每一级别上把自己客体化的</w:t>
      </w:r>
      <w:r>
        <w:rPr>
          <w:rFonts w:ascii="宋体" w:hAnsi="宋体" w:cs="宋体" w:eastAsia="宋体"/>
          <w:sz w:val="40"/>
          <w:spacing w:val="0"/>
          <w:color w:val="000000"/>
          <w:b w:val="off"/>
          <w:i w:val="off"/>
        </w:rPr>
        <w:t>意志展开和明显化是一切艺术的共同目的。人的生活最常见的是</w:t>
      </w:r>
      <w:r>
        <w:rPr>
          <w:rFonts w:ascii="宋体" w:hAnsi="宋体" w:cs="宋体" w:eastAsia="宋体"/>
          <w:sz w:val="40"/>
          <w:spacing w:val="0"/>
          <w:color w:val="000000"/>
          <w:b w:val="off"/>
          <w:i w:val="off"/>
        </w:rPr>
        <w:t>实际中的生活，正好比最常见的水是池沼河流中的水一样。但是</w:t>
      </w:r>
      <w:bookmarkEnd w:id="3014"/>
    </w:p>
    <w:p>
      <w:r>
        <w:t/>
      </w:r>
    </w:p>
    <w:p>
      <w:pPr>
        <w:sectPr>
          <w:footerReference r:id="rId762"/>
          <w:headerReference r:id="rId763" w:type="default"/>
          <w:type w:val="nextPage"/>
          <w:pgSz w:w="16000" w:h="23500"/>
          <w:pgMar w:left="1820" w:top="2000" w:right="1820" w:bottom="2000" w:header="1700" w:footer="1700"/>
          <w:cols w:num="1"/>
        </w:sectPr>
      </w:pPr>
    </w:p>
    <w:p>
      <w:pPr>
        <w:pageBreakBefore w:val="off"/>
        <w:tabs>
          <w:tab w:pos="5360" w:val="left" w:leader="none"/>
          <w:tab w:pos="6300" w:val="left" w:leader="none"/>
          <w:tab w:pos="7220" w:val="left" w:leader="none"/>
        </w:tabs>
        <w:wordWrap w:val="off"/>
        <w:spacing w:before="0" w:after="0" w:line="540" w:lineRule="atLeast"/>
        <w:ind w:left="1080" w:right="0"/>
        <w:jc w:val="both"/>
        <w:textAlignment w:val="baseline"/>
        <w:rPr>
          <w:sz w:val="39"/>
        </w:rPr>
      </w:pPr>
      <w:bookmarkStart w:name="" w:id="3015"/>
      <w:r>
        <w:rPr>
          <w:rFonts w:ascii="仿宋" w:hAnsi="仿宋" w:cs="仿宋" w:eastAsia="仿宋"/>
          <w:sz w:val="39"/>
          <w:spacing w:val="0"/>
          <w:color w:val="000000"/>
          <w:b w:val="off"/>
          <w:i w:val="off"/>
        </w:rPr>
        <w:t>350</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三</w:t>
      </w:r>
      <w:r>
        <w:t xml:space="preserve">	</w:t>
      </w:r>
      <w:r>
        <w:rPr>
          <w:rFonts w:ascii="仿宋" w:hAnsi="仿宋" w:cs="仿宋" w:eastAsia="仿宋"/>
          <w:sz w:val="39"/>
          <w:spacing w:val="0"/>
          <w:color w:val="000000"/>
          <w:b w:val="off"/>
          <w:i w:val="off"/>
        </w:rPr>
        <w:t>篇</w:t>
      </w:r>
      <w:bookmarkEnd w:id="3015"/>
    </w:p>
    <w:p>
      <w:pPr>
        <w:pageBreakBefore w:val="off"/>
        <w:tabs/>
        <w:wordWrap w:val="off"/>
        <w:spacing w:before="340" w:after="0" w:line="760" w:lineRule="atLeast"/>
        <w:ind w:left="620" w:right="20" w:firstLine="60"/>
        <w:jc w:val="both"/>
        <w:textAlignment w:val="baseline"/>
        <w:rPr>
          <w:sz w:val="41"/>
        </w:rPr>
      </w:pPr>
      <w:bookmarkStart w:name="" w:id="3016"/>
      <w:r>
        <w:rPr>
          <w:rFonts w:ascii="宋体" w:hAnsi="宋体" w:cs="宋体" w:eastAsia="宋体"/>
          <w:sz w:val="41"/>
          <w:spacing w:val="0"/>
          <w:color w:val="000000"/>
          <w:b w:val="off"/>
          <w:i w:val="off"/>
        </w:rPr>
        <w:t>在史诗、长篇小说和悲剧中，却要把选择好了的人物置于这样的</w:t>
      </w:r>
      <w:r>
        <w:rPr>
          <w:rFonts w:ascii="宋体" w:hAnsi="宋体" w:cs="宋体" w:eastAsia="宋体"/>
          <w:sz w:val="41"/>
          <w:spacing w:val="0"/>
          <w:color w:val="000000"/>
          <w:b w:val="off"/>
          <w:i w:val="off"/>
        </w:rPr>
        <w:t>一些情况之中，即是说在这些情况中人物所有一切特性都能施展</w:t>
      </w:r>
      <w:r>
        <w:rPr>
          <w:rFonts w:ascii="宋体" w:hAnsi="宋体" w:cs="宋体" w:eastAsia="宋体"/>
          <w:sz w:val="41"/>
          <w:spacing w:val="0"/>
          <w:color w:val="000000"/>
          <w:b w:val="off"/>
          <w:i w:val="off"/>
        </w:rPr>
        <w:t>出来，人类心灵的深处都能揭露出来而在非常的、充满意义的情</w:t>
      </w:r>
      <w:r>
        <w:rPr>
          <w:rFonts w:ascii="宋体" w:hAnsi="宋体" w:cs="宋体" w:eastAsia="宋体"/>
          <w:sz w:val="41"/>
          <w:spacing w:val="0"/>
          <w:color w:val="000000"/>
          <w:b w:val="off"/>
          <w:i w:val="off"/>
        </w:rPr>
        <w:t>节中变为看得见[的东西]。文艺就是这样使人的理念客体化了，</w:t>
      </w:r>
      <w:r>
        <w:rPr>
          <w:rFonts w:ascii="宋体" w:hAnsi="宋体" w:cs="宋体" w:eastAsia="宋体"/>
          <w:sz w:val="41"/>
          <w:spacing w:val="0"/>
          <w:color w:val="000000"/>
          <w:b w:val="off"/>
          <w:i w:val="off"/>
        </w:rPr>
        <w:t>而理念的特点就是偏爱在最个别的人物中表现它自己。</w:t>
      </w:r>
      <w:bookmarkEnd w:id="3016"/>
    </w:p>
    <w:p>
      <w:pPr>
        <w:pageBreakBefore w:val="off"/>
        <w:tabs/>
        <w:wordWrap w:val="off"/>
        <w:spacing w:before="0" w:after="0" w:line="760" w:lineRule="atLeast"/>
        <w:ind w:left="540" w:right="20" w:hanging="540"/>
        <w:jc w:val="both"/>
        <w:textAlignment w:val="baseline"/>
        <w:rPr>
          <w:sz w:val="41"/>
        </w:rPr>
      </w:pPr>
      <w:bookmarkStart w:name="" w:id="3017"/>
      <w:r>
        <w:rPr>
          <w:rFonts w:ascii="宋体" w:hAnsi="宋体" w:cs="宋体" w:eastAsia="宋体"/>
          <w:sz w:val="41"/>
          <w:spacing w:val="0"/>
          <w:color w:val="000000"/>
          <w:b w:val="off"/>
          <w:i w:val="off"/>
        </w:rPr>
        <w:t>334</w:t>
      </w:r>
      <w:r>
        <w:rPr>
          <w:rFonts w:ascii="宋体" w:hAnsi="宋体" w:cs="宋体" w:eastAsia="宋体"/>
          <w:sz w:val="41"/>
          <w:spacing w:val="0"/>
          <w:color w:val="000000"/>
          <w:b w:val="off"/>
          <w:i w:val="off"/>
        </w:rPr>
        <w:t>无论是从效果巨大的方面看，或是从写作的困难这方面看，</w:t>
      </w:r>
      <w:r>
        <w:rPr>
          <w:rFonts w:ascii="宋体" w:hAnsi="宋体" w:cs="宋体" w:eastAsia="宋体"/>
          <w:sz w:val="41"/>
          <w:spacing w:val="0"/>
          <w:color w:val="000000"/>
          <w:b w:val="off"/>
          <w:i w:val="off"/>
        </w:rPr>
        <w:t>悲剧都要算作文艺的最高峰，人们因此也公认是这样。就我们这</w:t>
      </w:r>
      <w:r>
        <w:rPr>
          <w:rFonts w:ascii="宋体" w:hAnsi="宋体" w:cs="宋体" w:eastAsia="宋体"/>
          <w:sz w:val="41"/>
          <w:spacing w:val="0"/>
          <w:color w:val="000000"/>
          <w:b w:val="off"/>
          <w:i w:val="off"/>
        </w:rPr>
        <w:t>一考察的整个体系说，极为重要而应该注意的是：文艺上这种最</w:t>
      </w:r>
      <w:r>
        <w:rPr>
          <w:rFonts w:ascii="宋体" w:hAnsi="宋体" w:cs="宋体" w:eastAsia="宋体"/>
          <w:sz w:val="41"/>
          <w:spacing w:val="0"/>
          <w:color w:val="000000"/>
          <w:b w:val="off"/>
          <w:i w:val="off"/>
        </w:rPr>
        <w:t>高成就以表出人生可怕的一面为目的，是在我们面前演出人类难</w:t>
      </w:r>
      <w:r>
        <w:rPr>
          <w:rFonts w:ascii="宋体" w:hAnsi="宋体" w:cs="宋体" w:eastAsia="宋体"/>
          <w:sz w:val="41"/>
          <w:spacing w:val="0"/>
          <w:color w:val="000000"/>
          <w:b w:val="off"/>
          <w:i w:val="off"/>
        </w:rPr>
        <w:t>以形容的痛苦、悲伤，演出邪恶的胜利，嘲笑着人的偶然性的统</w:t>
      </w:r>
      <w:r>
        <w:rPr>
          <w:rFonts w:ascii="宋体" w:hAnsi="宋体" w:cs="宋体" w:eastAsia="宋体"/>
          <w:sz w:val="41"/>
          <w:spacing w:val="0"/>
          <w:color w:val="000000"/>
          <w:b w:val="off"/>
          <w:i w:val="off"/>
        </w:rPr>
        <w:t>治，演出正直、无辜的人们不可挽救的失陷；[而这一切之所以</w:t>
      </w:r>
      <w:r>
        <w:rPr>
          <w:rFonts w:ascii="宋体" w:hAnsi="宋体" w:cs="宋体" w:eastAsia="宋体"/>
          <w:sz w:val="41"/>
          <w:spacing w:val="0"/>
          <w:color w:val="000000"/>
          <w:b w:val="off"/>
          <w:i w:val="off"/>
        </w:rPr>
        <w:t>重要]是因为此中有重要的暗示在，即暗示着宇宙和人生的本来性</w:t>
      </w:r>
      <w:r>
        <w:rPr>
          <w:rFonts w:ascii="宋体" w:hAnsi="宋体" w:cs="宋体" w:eastAsia="宋体"/>
          <w:sz w:val="41"/>
          <w:spacing w:val="0"/>
          <w:color w:val="000000"/>
          <w:b w:val="off"/>
          <w:i w:val="off"/>
        </w:rPr>
        <w:t>质。这是意志和它自己的矛盾斗争。在这里，这种斗争在意志的</w:t>
      </w:r>
      <w:r>
        <w:rPr>
          <w:rFonts w:ascii="宋体" w:hAnsi="宋体" w:cs="宋体" w:eastAsia="宋体"/>
          <w:sz w:val="41"/>
          <w:spacing w:val="0"/>
          <w:color w:val="000000"/>
          <w:b w:val="off"/>
          <w:i w:val="off"/>
        </w:rPr>
        <w:t>客体性的最高级别上发展到了顶点的时候，是以可怕的姿态出现</w:t>
      </w:r>
      <w:r>
        <w:rPr>
          <w:rFonts w:ascii="宋体" w:hAnsi="宋体" w:cs="宋体" w:eastAsia="宋体"/>
          <w:sz w:val="41"/>
          <w:spacing w:val="0"/>
          <w:color w:val="000000"/>
          <w:b w:val="off"/>
          <w:i w:val="off"/>
        </w:rPr>
        <w:t>的。这种矛盾可以在人类所受的痛苦上看得出来。这痛苦，一部</w:t>
      </w:r>
      <w:r>
        <w:rPr>
          <w:rFonts w:ascii="宋体" w:hAnsi="宋体" w:cs="宋体" w:eastAsia="宋体"/>
          <w:sz w:val="41"/>
          <w:spacing w:val="0"/>
          <w:color w:val="000000"/>
          <w:b w:val="off"/>
          <w:i w:val="off"/>
        </w:rPr>
        <w:t>分是由偶然和错误带来的。偶然和错误[在这里]是作为世界的统</w:t>
      </w:r>
      <w:r>
        <w:rPr>
          <w:rFonts w:ascii="宋体" w:hAnsi="宋体" w:cs="宋体" w:eastAsia="宋体"/>
          <w:sz w:val="41"/>
          <w:spacing w:val="0"/>
          <w:color w:val="000000"/>
          <w:b w:val="off"/>
          <w:i w:val="off"/>
        </w:rPr>
        <w:t>治者出现的。并且，由于近乎有心〔为虐〕的恶作剧已作为命运</w:t>
      </w:r>
      <w:r>
        <w:rPr>
          <w:rFonts w:ascii="宋体" w:hAnsi="宋体" w:cs="宋体" w:eastAsia="宋体"/>
          <w:sz w:val="41"/>
          <w:spacing w:val="0"/>
          <w:color w:val="000000"/>
          <w:b w:val="off"/>
          <w:i w:val="off"/>
        </w:rPr>
        <w:t>〔之神〕而人格化了。一部分是由于人类斗争是从自己里面产生的，</w:t>
      </w:r>
      <w:r>
        <w:rPr>
          <w:rFonts w:ascii="宋体" w:hAnsi="宋体" w:cs="宋体" w:eastAsia="宋体"/>
          <w:sz w:val="41"/>
          <w:spacing w:val="0"/>
          <w:color w:val="000000"/>
          <w:b w:val="off"/>
          <w:i w:val="off"/>
        </w:rPr>
        <w:t>因为不同个体的意向是互相交叉的，而多数人又是心肠不好和错</w:t>
      </w:r>
      <w:r>
        <w:rPr>
          <w:rFonts w:ascii="宋体" w:hAnsi="宋体" w:cs="宋体" w:eastAsia="宋体"/>
          <w:sz w:val="41"/>
          <w:spacing w:val="0"/>
          <w:color w:val="000000"/>
          <w:b w:val="off"/>
          <w:i w:val="off"/>
        </w:rPr>
        <w:t>误百出的。在所有这些人们中活着的和显现着的是一个同一的意</w:t>
      </w:r>
      <w:r>
        <w:rPr>
          <w:rFonts w:ascii="宋体" w:hAnsi="宋体" w:cs="宋体" w:eastAsia="宋体"/>
          <w:sz w:val="41"/>
          <w:spacing w:val="0"/>
          <w:color w:val="000000"/>
          <w:b w:val="off"/>
          <w:i w:val="off"/>
        </w:rPr>
        <w:t>志，但是这意志的各个现象却自相斗争，自相屠杀。意志在某一</w:t>
      </w:r>
      <w:r>
        <w:rPr>
          <w:rFonts w:ascii="宋体" w:hAnsi="宋体" w:cs="宋体" w:eastAsia="宋体"/>
          <w:sz w:val="41"/>
          <w:spacing w:val="0"/>
          <w:color w:val="000000"/>
          <w:b w:val="off"/>
          <w:i w:val="off"/>
        </w:rPr>
        <w:t>个体中出现可以顽强些，在另一个体中又可以薄弱些。在薄弱时</w:t>
      </w:r>
      <w:r>
        <w:rPr>
          <w:rFonts w:ascii="宋体" w:hAnsi="宋体" w:cs="宋体" w:eastAsia="宋体"/>
          <w:sz w:val="41"/>
          <w:spacing w:val="0"/>
          <w:color w:val="000000"/>
          <w:b w:val="off"/>
          <w:i w:val="off"/>
        </w:rPr>
        <w:t>是认识之光在较大程度上使意志屈从于思考而温和些，在顽强时</w:t>
      </w:r>
      <w:r>
        <w:rPr>
          <w:rFonts w:ascii="宋体" w:hAnsi="宋体" w:cs="宋体" w:eastAsia="宋体"/>
          <w:sz w:val="41"/>
          <w:spacing w:val="0"/>
          <w:color w:val="000000"/>
          <w:b w:val="off"/>
          <w:i w:val="off"/>
        </w:rPr>
        <w:t>则这程度又较小一些；直至这一认识在个别人，由于痛苦而纯化</w:t>
      </w:r>
      <w:bookmarkEnd w:id="3017"/>
    </w:p>
    <w:p>
      <w:r>
        <w:t/>
      </w:r>
    </w:p>
    <w:p>
      <w:pPr>
        <w:sectPr>
          <w:footerReference r:id="rId764"/>
          <w:headerReference r:id="rId765" w:type="default"/>
          <w:type w:val="nextPage"/>
          <w:pgSz w:w="16000" w:h="23500"/>
          <w:pgMar w:left="1840" w:top="2000" w:right="1840" w:bottom="2000" w:header="1700" w:footer="1700"/>
          <w:cols w:num="1"/>
        </w:sectPr>
      </w:pPr>
    </w:p>
    <w:p>
      <w:pPr>
        <w:pageBreakBefore w:val="off"/>
        <w:tabs/>
        <w:wordWrap w:val="off"/>
        <w:spacing w:before="0" w:after="0" w:line="520" w:lineRule="atLeast"/>
        <w:ind w:left="0" w:right="680"/>
        <w:jc w:val="right"/>
        <w:textAlignment w:val="baseline"/>
        <w:rPr>
          <w:sz w:val="29"/>
        </w:rPr>
      </w:pPr>
      <w:bookmarkStart w:name="" w:id="3018"/>
      <w:r>
        <w:rPr>
          <w:rFonts w:ascii="宋体" w:hAnsi="宋体" w:cs="宋体" w:eastAsia="宋体"/>
          <w:sz w:val="29"/>
          <w:spacing w:val="0"/>
          <w:color w:val="000000"/>
          <w:u w:val="single"/>
          <w:b w:val="off"/>
          <w:i w:val="off"/>
        </w:rPr>
        <w:t xml:space="preserve">                             世界作为表象再论                        351 </w:t>
      </w:r>
      <w:bookmarkEnd w:id="3018"/>
    </w:p>
    <w:p>
      <w:pPr>
        <w:pageBreakBefore w:val="off"/>
        <w:tabs/>
        <w:wordWrap w:val="off"/>
        <w:spacing w:before="340" w:after="0" w:line="820" w:lineRule="atLeast"/>
        <w:ind w:left="0" w:right="0" w:firstLine="220"/>
        <w:jc w:val="both"/>
        <w:textAlignment w:val="baseline"/>
        <w:rPr>
          <w:sz w:val="39"/>
        </w:rPr>
      </w:pPr>
      <w:bookmarkStart w:name="" w:id="3019"/>
      <w:r>
        <w:rPr>
          <w:rFonts w:ascii="宋体" w:hAnsi="宋体" w:cs="宋体" w:eastAsia="宋体"/>
          <w:sz w:val="39"/>
          <w:spacing w:val="0"/>
          <w:color w:val="000000"/>
          <w:b w:val="off"/>
          <w:i w:val="off"/>
        </w:rPr>
        <w:t>了，提高了，最后达到这样一点，在这一点上现象或“摩耶之幕”</w:t>
      </w:r>
      <w:r>
        <w:rPr>
          <w:rFonts w:ascii="宋体" w:hAnsi="宋体" w:cs="宋体" w:eastAsia="宋体"/>
          <w:sz w:val="39"/>
          <w:spacing w:val="0"/>
          <w:color w:val="000000"/>
          <w:b w:val="off"/>
          <w:i w:val="off"/>
        </w:rPr>
        <w:t>不再蒙蔽这认识了，现象的形式——个体化原理———被这认识看</w:t>
      </w:r>
      <w:r>
        <w:rPr>
          <w:rFonts w:ascii="宋体" w:hAnsi="宋体" w:cs="宋体" w:eastAsia="宋体"/>
          <w:sz w:val="39"/>
          <w:spacing w:val="0"/>
          <w:color w:val="000000"/>
          <w:b w:val="off"/>
          <w:i w:val="off"/>
        </w:rPr>
        <w:t>穿了，于是基于这原理的自私心也就随之而消逝了。这样一来，</w:t>
      </w:r>
      <w:r>
        <w:rPr>
          <w:rFonts w:ascii="宋体" w:hAnsi="宋体" w:cs="宋体" w:eastAsia="宋体"/>
          <w:sz w:val="39"/>
          <w:spacing w:val="0"/>
          <w:color w:val="000000"/>
          <w:b w:val="off"/>
          <w:i w:val="off"/>
        </w:rPr>
        <w:t>前此那么强有力的动机就失去了它的威力，代之而起的是对于这</w:t>
      </w:r>
      <w:r>
        <w:rPr>
          <w:rFonts w:ascii="宋体" w:hAnsi="宋体" w:cs="宋体" w:eastAsia="宋体"/>
          <w:sz w:val="39"/>
          <w:spacing w:val="0"/>
          <w:color w:val="000000"/>
          <w:b w:val="off"/>
          <w:i w:val="off"/>
        </w:rPr>
        <w:t>世界的本质有了完整的认识，这个作为意志的清静剂而起作用的</w:t>
      </w:r>
      <w:r>
        <w:rPr>
          <w:rFonts w:ascii="宋体" w:hAnsi="宋体" w:cs="宋体" w:eastAsia="宋体"/>
          <w:sz w:val="39"/>
          <w:spacing w:val="0"/>
          <w:color w:val="000000"/>
          <w:b w:val="off"/>
          <w:i w:val="off"/>
        </w:rPr>
        <w:t>认识就带来了清心寡欲，并且还不仅是带来了生命的放弃，直至</w:t>
      </w:r>
      <w:r>
        <w:rPr>
          <w:rFonts w:ascii="宋体" w:hAnsi="宋体" w:cs="宋体" w:eastAsia="宋体"/>
          <w:sz w:val="39"/>
          <w:spacing w:val="0"/>
          <w:color w:val="000000"/>
          <w:b w:val="off"/>
          <w:i w:val="off"/>
        </w:rPr>
        <w:t>带来了整个生命意志的放弃。所以我们在悲剧里看到那些最高尚</w:t>
      </w:r>
      <w:r>
        <w:rPr>
          <w:rFonts w:ascii="宋体" w:hAnsi="宋体" w:cs="宋体" w:eastAsia="宋体"/>
          <w:sz w:val="39"/>
          <w:spacing w:val="0"/>
          <w:color w:val="000000"/>
          <w:b w:val="off"/>
          <w:i w:val="off"/>
        </w:rPr>
        <w:t>的〔人物〕或是在漫长的斗争和痛苦之后，最后永远放弃了他们前</w:t>
      </w:r>
      <w:r>
        <w:rPr>
          <w:rFonts w:ascii="宋体" w:hAnsi="宋体" w:cs="宋体" w:eastAsia="宋体"/>
          <w:sz w:val="39"/>
          <w:spacing w:val="0"/>
          <w:color w:val="000000"/>
          <w:b w:val="off"/>
          <w:i w:val="off"/>
        </w:rPr>
        <w:t>此热烈追求的目的，永远放弃了人生一切的享乐；或是自愿的，</w:t>
      </w:r>
      <w:r>
        <w:rPr>
          <w:rFonts w:ascii="宋体" w:hAnsi="宋体" w:cs="宋体" w:eastAsia="宋体"/>
          <w:sz w:val="39"/>
          <w:spacing w:val="0"/>
          <w:color w:val="000000"/>
          <w:b w:val="off"/>
          <w:i w:val="off"/>
        </w:rPr>
        <w:t>乐于为之而放弃这一切。这样作的〔悲剧人物〕有加尔德隆〔剧本335</w:t>
      </w:r>
      <w:r>
        <w:rPr>
          <w:rFonts w:ascii="宋体" w:hAnsi="宋体" w:cs="宋体" w:eastAsia="宋体"/>
          <w:sz w:val="39"/>
          <w:spacing w:val="0"/>
          <w:color w:val="000000"/>
          <w:b w:val="off"/>
          <w:i w:val="off"/>
        </w:rPr>
        <w:t>中〕刚直的王子；有《浮士德》中的玛格利特；有汉姆勒特———他</w:t>
      </w:r>
      <w:r>
        <w:rPr>
          <w:rFonts w:ascii="宋体" w:hAnsi="宋体" w:cs="宋体" w:eastAsia="宋体"/>
          <w:sz w:val="39"/>
          <w:spacing w:val="0"/>
          <w:color w:val="000000"/>
          <w:b w:val="off"/>
          <w:i w:val="off"/>
        </w:rPr>
        <w:t>的〔挚友〕霍内觉自愿追随他，他却教霍内觉留在这浊世痛苦地活</w:t>
      </w:r>
      <w:r>
        <w:rPr>
          <w:rFonts w:ascii="宋体" w:hAnsi="宋体" w:cs="宋体" w:eastAsia="宋体"/>
          <w:sz w:val="39"/>
          <w:spacing w:val="0"/>
          <w:color w:val="000000"/>
          <w:b w:val="off"/>
          <w:i w:val="off"/>
        </w:rPr>
        <w:t>下去，以便澄清他生平的往事，净化他的形象——；还有奥尔良</w:t>
      </w:r>
      <w:r>
        <w:rPr>
          <w:rFonts w:ascii="宋体" w:hAnsi="宋体" w:cs="宋体" w:eastAsia="宋体"/>
          <w:sz w:val="39"/>
          <w:spacing w:val="0"/>
          <w:color w:val="000000"/>
          <w:b w:val="off"/>
          <w:i w:val="off"/>
        </w:rPr>
        <w:t>的贞女，梅新纳的新娘。他们都是经过苦难的净化而死的，即是</w:t>
      </w:r>
      <w:r>
        <w:rPr>
          <w:rFonts w:ascii="宋体" w:hAnsi="宋体" w:cs="宋体" w:eastAsia="宋体"/>
          <w:sz w:val="39"/>
          <w:spacing w:val="0"/>
          <w:color w:val="000000"/>
          <w:b w:val="off"/>
          <w:i w:val="off"/>
        </w:rPr>
        <w:t>说他们的生命意志已消逝于先，然后死的。在伏尔泰的《摩罕默</w:t>
      </w:r>
      <w:r>
        <w:rPr>
          <w:rFonts w:ascii="宋体" w:hAnsi="宋体" w:cs="宋体" w:eastAsia="宋体"/>
          <w:sz w:val="39"/>
          <w:spacing w:val="0"/>
          <w:color w:val="000000"/>
          <w:b w:val="off"/>
          <w:i w:val="off"/>
        </w:rPr>
        <w:t>德》中，最后的结语竟把这一点形诸文字；临终时的帕尔密蕾对摩</w:t>
      </w:r>
      <w:r>
        <w:rPr>
          <w:rFonts w:ascii="宋体" w:hAnsi="宋体" w:cs="宋体" w:eastAsia="宋体"/>
          <w:sz w:val="39"/>
          <w:spacing w:val="0"/>
          <w:color w:val="000000"/>
          <w:b w:val="off"/>
          <w:i w:val="off"/>
        </w:rPr>
        <w:t>罕默德高叫道：“这是暴君的世界。你活下去吧！”————另外一面有</w:t>
      </w:r>
      <w:r>
        <w:rPr>
          <w:rFonts w:ascii="宋体" w:hAnsi="宋体" w:cs="宋体" w:eastAsia="宋体"/>
          <w:sz w:val="39"/>
          <w:spacing w:val="0"/>
          <w:color w:val="000000"/>
          <w:b w:val="off"/>
          <w:i w:val="off"/>
        </w:rPr>
        <w:t>人还要求所谓文艺中的正义。这种要求是由于完全认错了悲剧的</w:t>
      </w:r>
      <w:r>
        <w:rPr>
          <w:rFonts w:ascii="宋体" w:hAnsi="宋体" w:cs="宋体" w:eastAsia="宋体"/>
          <w:sz w:val="39"/>
          <w:spacing w:val="0"/>
          <w:color w:val="000000"/>
          <w:b w:val="off"/>
          <w:i w:val="off"/>
        </w:rPr>
        <w:t>本质，也是认错了世界的本质而来的。在沙缪尔·约翰逊博士对莎</w:t>
      </w:r>
      <w:r>
        <w:rPr>
          <w:rFonts w:ascii="宋体" w:hAnsi="宋体" w:cs="宋体" w:eastAsia="宋体"/>
          <w:sz w:val="39"/>
          <w:spacing w:val="0"/>
          <w:color w:val="000000"/>
          <w:b w:val="off"/>
          <w:i w:val="off"/>
        </w:rPr>
        <w:t>士比亚某些剧本的评论中竟出现了这种颟预的、冒昧的要求，他颇</w:t>
      </w:r>
      <w:r>
        <w:rPr>
          <w:rFonts w:ascii="宋体" w:hAnsi="宋体" w:cs="宋体" w:eastAsia="宋体"/>
          <w:sz w:val="39"/>
          <w:spacing w:val="0"/>
          <w:color w:val="000000"/>
          <w:b w:val="off"/>
          <w:i w:val="off"/>
        </w:rPr>
        <w:t>天真地埋怨〔剧本里〕根本忽略了这一要求。不错，事实上是没有</w:t>
      </w:r>
      <w:r>
        <w:rPr>
          <w:rFonts w:ascii="宋体" w:hAnsi="宋体" w:cs="宋体" w:eastAsia="宋体"/>
          <w:sz w:val="39"/>
          <w:spacing w:val="0"/>
          <w:color w:val="000000"/>
          <w:b w:val="off"/>
          <w:i w:val="off"/>
        </w:rPr>
        <w:t>这种要求，请问那些奥菲利亚，那些德斯德孟娜，那些柯德利亚又</w:t>
      </w:r>
      <w:r>
        <w:rPr>
          <w:rFonts w:ascii="宋体" w:hAnsi="宋体" w:cs="宋体" w:eastAsia="宋体"/>
          <w:sz w:val="39"/>
          <w:spacing w:val="0"/>
          <w:color w:val="000000"/>
          <w:b w:val="off"/>
          <w:i w:val="off"/>
        </w:rPr>
        <w:t>有什么罪呢?————可是只有庸碌的、乐观的、新教徒唯理主义的、</w:t>
      </w:r>
      <w:r>
        <w:rPr>
          <w:rFonts w:ascii="宋体" w:hAnsi="宋体" w:cs="宋体" w:eastAsia="宋体"/>
          <w:sz w:val="39"/>
          <w:spacing w:val="0"/>
          <w:color w:val="000000"/>
          <w:b w:val="off"/>
          <w:i w:val="off"/>
        </w:rPr>
        <w:t>或本来是犹太教的世界观才会要求什么文艺中的正义而在这要求</w:t>
      </w:r>
      <w:bookmarkEnd w:id="3019"/>
    </w:p>
    <w:p>
      <w:r>
        <w:t/>
      </w:r>
    </w:p>
    <w:p>
      <w:pPr>
        <w:sectPr>
          <w:footerReference r:id="rId766"/>
          <w:headerReference r:id="rId767" w:type="default"/>
          <w:type w:val="nextPage"/>
          <w:pgSz w:w="16000" w:h="23500"/>
          <w:pgMar w:left="1820" w:top="1980" w:right="1820" w:bottom="1980" w:header="1680" w:footer="1680"/>
          <w:cols w:num="1"/>
        </w:sectPr>
      </w:pPr>
    </w:p>
    <w:p>
      <w:pPr>
        <w:pageBreakBefore w:val="off"/>
        <w:tabs/>
        <w:wordWrap w:val="off"/>
        <w:spacing w:before="0" w:after="0" w:line="500" w:lineRule="atLeast"/>
        <w:ind w:left="720" w:right="0"/>
        <w:jc w:val="both"/>
        <w:textAlignment w:val="baseline"/>
        <w:rPr>
          <w:sz w:val="37"/>
        </w:rPr>
      </w:pPr>
      <w:bookmarkStart w:name="" w:id="3020"/>
      <w:r>
        <w:rPr>
          <w:rFonts w:ascii="楷体" w:hAnsi="楷体" w:cs="楷体" w:eastAsia="楷体"/>
          <w:sz w:val="37"/>
          <w:spacing w:val="0"/>
          <w:color w:val="000000"/>
          <w:u w:val="single"/>
          <w:b w:val="off"/>
          <w:i w:val="off"/>
        </w:rPr>
        <w:t xml:space="preserve"> 352                    第   三   篇                       </w:t>
      </w:r>
      <w:bookmarkEnd w:id="3020"/>
    </w:p>
    <w:p>
      <w:pPr>
        <w:pageBreakBefore w:val="off"/>
        <w:tabs/>
        <w:wordWrap w:val="off"/>
        <w:spacing w:before="320" w:after="0" w:line="800" w:lineRule="atLeast"/>
        <w:ind w:left="720" w:right="40"/>
        <w:jc w:val="both"/>
        <w:textAlignment w:val="baseline"/>
        <w:rPr>
          <w:sz w:val="41"/>
        </w:rPr>
      </w:pPr>
      <w:bookmarkStart w:name="" w:id="3021"/>
      <w:r>
        <w:rPr>
          <w:rFonts w:ascii="宋体" w:hAnsi="宋体" w:cs="宋体" w:eastAsia="宋体"/>
          <w:sz w:val="41"/>
          <w:spacing w:val="0"/>
          <w:color w:val="000000"/>
          <w:b w:val="off"/>
          <w:i w:val="off"/>
        </w:rPr>
        <w:t>的满足中求得自己的满足。悲剧的真正意义是一种深刻的认识，</w:t>
      </w:r>
      <w:r>
        <w:rPr>
          <w:rFonts w:ascii="宋体" w:hAnsi="宋体" w:cs="宋体" w:eastAsia="宋体"/>
          <w:sz w:val="41"/>
          <w:spacing w:val="0"/>
          <w:color w:val="000000"/>
          <w:b w:val="off"/>
          <w:i w:val="off"/>
        </w:rPr>
        <w:t>认识到〔悲剧〕主角所赎的不是他个人特有的罪，而是原罪，亦即</w:t>
      </w:r>
      <w:r>
        <w:rPr>
          <w:rFonts w:ascii="宋体" w:hAnsi="宋体" w:cs="宋体" w:eastAsia="宋体"/>
          <w:sz w:val="41"/>
          <w:spacing w:val="0"/>
          <w:color w:val="000000"/>
          <w:b w:val="off"/>
          <w:i w:val="off"/>
        </w:rPr>
        <w:t>生存本身之罪。加尔德隆率直的说：</w:t>
      </w:r>
      <w:bookmarkEnd w:id="3021"/>
    </w:p>
    <w:p>
      <w:pPr>
        <w:pageBreakBefore w:val="off"/>
        <w:tabs/>
        <w:wordWrap w:val="off"/>
        <w:spacing w:before="0" w:after="0" w:line="800" w:lineRule="atLeast"/>
        <w:ind w:left="2300" w:right="0"/>
        <w:jc w:val="both"/>
        <w:textAlignment w:val="baseline"/>
        <w:rPr>
          <w:sz w:val="41"/>
        </w:rPr>
      </w:pPr>
      <w:bookmarkStart w:name="" w:id="3022"/>
      <w:r>
        <w:rPr>
          <w:rFonts w:ascii="宋体" w:hAnsi="宋体" w:cs="宋体" w:eastAsia="宋体"/>
          <w:sz w:val="41"/>
          <w:spacing w:val="0"/>
          <w:color w:val="000000"/>
          <w:b w:val="off"/>
          <w:i w:val="off"/>
        </w:rPr>
        <w:t>“人的最大罪恶</w:t>
      </w:r>
      <w:bookmarkEnd w:id="3022"/>
    </w:p>
    <w:p>
      <w:pPr>
        <w:pageBreakBefore w:val="off"/>
        <w:tabs/>
        <w:wordWrap w:val="off"/>
        <w:spacing w:before="0" w:after="0" w:line="800" w:lineRule="atLeast"/>
        <w:ind w:left="2300" w:right="0"/>
        <w:jc w:val="both"/>
        <w:textAlignment w:val="baseline"/>
        <w:rPr>
          <w:sz w:val="41"/>
        </w:rPr>
      </w:pPr>
      <w:bookmarkStart w:name="" w:id="3023"/>
      <w:r>
        <w:rPr>
          <w:rFonts w:ascii="宋体" w:hAnsi="宋体" w:cs="宋体" w:eastAsia="宋体"/>
          <w:sz w:val="41"/>
          <w:spacing w:val="0"/>
          <w:color w:val="000000"/>
          <w:b w:val="off"/>
          <w:i w:val="off"/>
        </w:rPr>
        <w:t>就是：他诞生了。”</w:t>
      </w:r>
      <w:bookmarkEnd w:id="3023"/>
    </w:p>
    <w:p>
      <w:pPr>
        <w:pageBreakBefore w:val="off"/>
        <w:tabs/>
        <w:wordWrap w:val="off"/>
        <w:spacing w:before="0" w:after="0" w:line="800" w:lineRule="atLeast"/>
        <w:ind w:left="0" w:right="40" w:firstLine="1500"/>
        <w:jc w:val="both"/>
        <w:textAlignment w:val="baseline"/>
        <w:rPr>
          <w:sz w:val="41"/>
        </w:rPr>
      </w:pPr>
      <w:bookmarkStart w:name="" w:id="3024"/>
      <w:r>
        <w:rPr>
          <w:rFonts w:ascii="宋体" w:hAnsi="宋体" w:cs="宋体" w:eastAsia="宋体"/>
          <w:sz w:val="41"/>
          <w:spacing w:val="0"/>
          <w:color w:val="000000"/>
          <w:b w:val="off"/>
          <w:i w:val="off"/>
        </w:rPr>
        <w:t>和悲剧的处理手法更密切有关的，我只想容许自己再指出一</w:t>
      </w:r>
      <w:r>
        <w:rPr>
          <w:rFonts w:ascii="宋体" w:hAnsi="宋体" w:cs="宋体" w:eastAsia="宋体"/>
          <w:sz w:val="41"/>
          <w:spacing w:val="0"/>
          <w:color w:val="000000"/>
          <w:b w:val="off"/>
          <w:i w:val="off"/>
        </w:rPr>
        <w:t>点。写出一种巨大不幸是悲剧里唯一基本的东西。诗人用以导致</w:t>
      </w:r>
      <w:r>
        <w:rPr>
          <w:rFonts w:ascii="宋体" w:hAnsi="宋体" w:cs="宋体" w:eastAsia="宋体"/>
          <w:sz w:val="41"/>
          <w:spacing w:val="0"/>
          <w:color w:val="000000"/>
          <w:b w:val="off"/>
          <w:i w:val="off"/>
        </w:rPr>
        <w:t>不幸的许多不同途径可以包括在三个类型的概念之下。造成巨大</w:t>
      </w:r>
      <w:r>
        <w:rPr>
          <w:rFonts w:ascii="宋体" w:hAnsi="宋体" w:cs="宋体" w:eastAsia="宋体"/>
          <w:sz w:val="41"/>
          <w:spacing w:val="0"/>
          <w:color w:val="000000"/>
          <w:b w:val="off"/>
          <w:i w:val="off"/>
        </w:rPr>
        <w:t>不幸</w:t>
      </w:r>
      <w:r>
        <w:rPr>
          <w:rFonts w:ascii="宋体" w:hAnsi="宋体" w:cs="宋体" w:eastAsia="宋体"/>
          <w:sz w:val="41"/>
          <w:spacing w:val="0"/>
          <w:color w:val="000000"/>
          <w:b w:val="on"/>
          <w:i w:val="off"/>
        </w:rPr>
        <w:t>的</w:t>
      </w:r>
      <w:r>
        <w:rPr>
          <w:rFonts w:ascii="宋体" w:hAnsi="宋体" w:cs="宋体" w:eastAsia="宋体"/>
          <w:sz w:val="41"/>
          <w:spacing w:val="0"/>
          <w:color w:val="000000"/>
          <w:b w:val="off"/>
          <w:i w:val="off"/>
        </w:rPr>
        <w:t>原因可以是某一剧中人异乎寻常的，发挥尽致的恶毒，这</w:t>
      </w:r>
      <w:r>
        <w:rPr>
          <w:rFonts w:ascii="宋体" w:hAnsi="宋体" w:cs="宋体" w:eastAsia="宋体"/>
          <w:sz w:val="41"/>
          <w:spacing w:val="0"/>
          <w:color w:val="000000"/>
          <w:b w:val="off"/>
          <w:i w:val="off"/>
        </w:rPr>
        <w:t>时，这角色就是肇祸人。这一类的例子是理查三世，《奥赛罗》中</w:t>
      </w:r>
      <w:r>
        <w:rPr>
          <w:rFonts w:ascii="宋体" w:hAnsi="宋体" w:cs="宋体" w:eastAsia="宋体"/>
          <w:sz w:val="41"/>
          <w:spacing w:val="0"/>
          <w:color w:val="000000"/>
          <w:b w:val="off"/>
          <w:i w:val="off"/>
        </w:rPr>
        <w:t>的雅葛，《威尼斯商人》中的歇洛克，佛朗兹·穆尔，欧立彼德斯</w:t>
      </w:r>
      <w:r>
        <w:rPr>
          <w:rFonts w:ascii="宋体" w:hAnsi="宋体" w:cs="宋体" w:eastAsia="宋体"/>
          <w:sz w:val="41"/>
          <w:spacing w:val="0"/>
          <w:color w:val="000000"/>
          <w:b w:val="off"/>
          <w:i w:val="off"/>
        </w:rPr>
        <w:t>的菲德雷，《安迪贡》中的克内翁以及其他等等。造成不幸的还可</w:t>
      </w:r>
      <w:r>
        <w:rPr>
          <w:rFonts w:ascii="宋体" w:hAnsi="宋体" w:cs="宋体" w:eastAsia="宋体"/>
          <w:sz w:val="41"/>
          <w:spacing w:val="0"/>
          <w:color w:val="000000"/>
          <w:b w:val="off"/>
          <w:i w:val="off"/>
        </w:rPr>
        <w:t>以是盲目的命运，也即是偶然和错误。属于这一类的，索佛克利</w:t>
      </w:r>
      <w:r>
        <w:rPr>
          <w:rFonts w:ascii="宋体" w:hAnsi="宋体" w:cs="宋体" w:eastAsia="宋体"/>
          <w:sz w:val="41"/>
          <w:spacing w:val="0"/>
          <w:color w:val="000000"/>
          <w:b w:val="off"/>
          <w:i w:val="off"/>
        </w:rPr>
        <w:t>斯的《伊第普斯王》是一个真正的典型，还有特拉金的妇女们也是</w:t>
      </w:r>
      <w:r>
        <w:rPr>
          <w:rFonts w:ascii="宋体" w:hAnsi="宋体" w:cs="宋体" w:eastAsia="宋体"/>
          <w:sz w:val="41"/>
          <w:spacing w:val="0"/>
          <w:color w:val="000000"/>
          <w:b w:val="off"/>
          <w:i w:val="off"/>
        </w:rPr>
        <w:t>这一类。大多数的古典悲剧根本就属于这一类，而近代悲剧中的</w:t>
      </w:r>
      <w:r>
        <w:rPr>
          <w:rFonts w:ascii="宋体" w:hAnsi="宋体" w:cs="宋体" w:eastAsia="宋体"/>
          <w:sz w:val="41"/>
          <w:spacing w:val="0"/>
          <w:color w:val="000000"/>
          <w:b w:val="off"/>
          <w:i w:val="off"/>
        </w:rPr>
        <w:t>例子则有《罗密欧与朱莉叶》，伏尔泰的《坦克列德》，《梅新纳的新</w:t>
      </w:r>
      <w:r>
        <w:rPr>
          <w:rFonts w:ascii="宋体" w:hAnsi="宋体" w:cs="宋体" w:eastAsia="宋体"/>
          <w:sz w:val="41"/>
          <w:spacing w:val="0"/>
          <w:color w:val="000000"/>
          <w:b w:val="off"/>
          <w:i w:val="off"/>
        </w:rPr>
        <w:t>娘》。最后，不幸也可以仅仅是由于剧中人彼此的地位不同，由于</w:t>
      </w:r>
      <w:r>
        <w:rPr>
          <w:rFonts w:ascii="宋体" w:hAnsi="宋体" w:cs="宋体" w:eastAsia="宋体"/>
          <w:sz w:val="41"/>
          <w:spacing w:val="0"/>
          <w:color w:val="000000"/>
          <w:b w:val="off"/>
          <w:i w:val="off"/>
        </w:rPr>
        <w:t>他们的关系造成的；这就无需乎〔布置〕可怕的错误或闻所未闻的</w:t>
      </w:r>
      <w:r>
        <w:rPr>
          <w:rFonts w:ascii="宋体" w:hAnsi="宋体" w:cs="宋体" w:eastAsia="宋体"/>
          <w:sz w:val="41"/>
          <w:spacing w:val="0"/>
          <w:color w:val="000000"/>
          <w:b w:val="off"/>
          <w:i w:val="off"/>
        </w:rPr>
        <w:t>意外事故，也不用恶毒已到可能的极限的人物；而只需要在道德</w:t>
      </w:r>
      <w:r>
        <w:rPr>
          <w:rFonts w:ascii="宋体" w:hAnsi="宋体" w:cs="宋体" w:eastAsia="宋体"/>
          <w:sz w:val="41"/>
          <w:spacing w:val="0"/>
          <w:color w:val="000000"/>
          <w:b w:val="off"/>
          <w:i w:val="off"/>
        </w:rPr>
        <w:t>上平平常常的人们，把他们安排在经常发生的情况之下，使他们</w:t>
      </w:r>
      <w:r>
        <w:rPr>
          <w:rFonts w:ascii="宋体" w:hAnsi="宋体" w:cs="宋体" w:eastAsia="宋体"/>
          <w:sz w:val="41"/>
          <w:spacing w:val="0"/>
          <w:color w:val="000000"/>
          <w:b w:val="off"/>
          <w:i w:val="off"/>
        </w:rPr>
        <w:t>处于相互对立的地位，他们为这种地位所迫明明知道，明明看到</w:t>
      </w:r>
      <w:r>
        <w:rPr>
          <w:rFonts w:ascii="宋体" w:hAnsi="宋体" w:cs="宋体" w:eastAsia="宋体"/>
          <w:sz w:val="41"/>
          <w:spacing w:val="0"/>
          <w:color w:val="000000"/>
          <w:b w:val="off"/>
          <w:i w:val="off"/>
        </w:rPr>
        <w:t>却互为对方制造灾祸，同时还不能说单是那一方面不对。我觉得</w:t>
      </w:r>
      <w:r>
        <w:rPr>
          <w:rFonts w:ascii="宋体" w:hAnsi="宋体" w:cs="宋体" w:eastAsia="宋体"/>
          <w:sz w:val="41"/>
          <w:spacing w:val="0"/>
          <w:color w:val="000000"/>
          <w:b w:val="off"/>
          <w:i w:val="off"/>
        </w:rPr>
        <w:t>最后这一类〔悲剧〕比前面两类更为可取，因为这一类不是把不幸</w:t>
      </w:r>
      <w:r>
        <w:rPr>
          <w:rFonts w:ascii="宋体" w:hAnsi="宋体" w:cs="宋体" w:eastAsia="宋体"/>
          <w:sz w:val="41"/>
          <w:spacing w:val="0"/>
          <w:color w:val="000000"/>
          <w:b w:val="off"/>
          <w:i w:val="off"/>
        </w:rPr>
        <w:t>当作一个例外指给我们看，不是当作由于罕有的情况或狠毒异常</w:t>
      </w:r>
      <w:bookmarkEnd w:id="3024"/>
    </w:p>
    <w:p>
      <w:r>
        <w:t/>
      </w:r>
    </w:p>
    <w:p>
      <w:pPr>
        <w:sectPr>
          <w:footerReference r:id="rId768"/>
          <w:headerReference r:id="rId769" w:type="default"/>
          <w:type w:val="nextPage"/>
          <w:pgSz w:w="16000" w:h="23500"/>
          <w:pgMar w:left="1820" w:top="1980" w:right="182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3025"/>
      <w:r>
        <w:rPr>
          <w:rFonts w:ascii="宋体" w:hAnsi="宋体" w:cs="宋体" w:eastAsia="宋体"/>
          <w:sz w:val="35"/>
          <w:spacing w:val="0"/>
          <w:color w:val="000000"/>
          <w:u w:val="single"/>
          <w:b w:val="off"/>
          <w:i w:val="off"/>
        </w:rPr>
        <w:t xml:space="preserve">                        世界作为表象再论                    353 </w:t>
      </w:r>
      <w:bookmarkEnd w:id="3025"/>
    </w:p>
    <w:p>
      <w:pPr>
        <w:pageBreakBefore w:val="off"/>
        <w:tabs/>
        <w:wordWrap w:val="off"/>
        <w:spacing w:before="320" w:after="0" w:line="760" w:lineRule="atLeast"/>
        <w:ind w:left="0" w:right="0"/>
        <w:jc w:val="both"/>
        <w:textAlignment w:val="baseline"/>
        <w:rPr>
          <w:sz w:val="40"/>
        </w:rPr>
      </w:pPr>
      <w:bookmarkStart w:name="" w:id="3026"/>
      <w:r>
        <w:rPr>
          <w:rFonts w:ascii="宋体" w:hAnsi="宋体" w:cs="宋体" w:eastAsia="宋体"/>
          <w:sz w:val="40"/>
          <w:spacing w:val="0"/>
          <w:color w:val="000000"/>
          <w:b w:val="off"/>
          <w:i w:val="off"/>
        </w:rPr>
        <w:t>的人物带来的东西，而是当作一种轻易而自发的，从人的行为和</w:t>
      </w:r>
      <w:r>
        <w:rPr>
          <w:rFonts w:ascii="宋体" w:hAnsi="宋体" w:cs="宋体" w:eastAsia="宋体"/>
          <w:sz w:val="40"/>
          <w:spacing w:val="0"/>
          <w:color w:val="000000"/>
          <w:b w:val="off"/>
          <w:i w:val="off"/>
        </w:rPr>
        <w:t>性格中产生的东西，几乎是当作〔人的〕本质上要产生的东西，这</w:t>
      </w:r>
      <w:r>
        <w:rPr>
          <w:rFonts w:ascii="宋体" w:hAnsi="宋体" w:cs="宋体" w:eastAsia="宋体"/>
          <w:sz w:val="40"/>
          <w:spacing w:val="0"/>
          <w:color w:val="000000"/>
          <w:b w:val="off"/>
          <w:i w:val="off"/>
        </w:rPr>
        <w:t>就是不幸也和我们接近到可怕的程度了。并且，我们在那两类悲</w:t>
      </w:r>
      <w:r>
        <w:rPr>
          <w:rFonts w:ascii="宋体" w:hAnsi="宋体" w:cs="宋体" w:eastAsia="宋体"/>
          <w:sz w:val="40"/>
          <w:spacing w:val="0"/>
          <w:color w:val="000000"/>
          <w:b w:val="off"/>
          <w:i w:val="off"/>
        </w:rPr>
        <w:t>剧中虽是把可怕的命运和骇人的恶毒看作使人恐怖的因素，然而</w:t>
      </w:r>
      <w:r>
        <w:rPr>
          <w:rFonts w:ascii="宋体" w:hAnsi="宋体" w:cs="宋体" w:eastAsia="宋体"/>
          <w:sz w:val="40"/>
          <w:spacing w:val="0"/>
          <w:color w:val="000000"/>
          <w:b w:val="off"/>
          <w:i w:val="off"/>
        </w:rPr>
        <w:t>究竟只是看作离开我们老远老远的威慑力量，我们很可以躲避这</w:t>
      </w:r>
      <w:r>
        <w:rPr>
          <w:rFonts w:ascii="宋体" w:hAnsi="宋体" w:cs="宋体" w:eastAsia="宋体"/>
          <w:sz w:val="40"/>
          <w:spacing w:val="0"/>
          <w:color w:val="000000"/>
          <w:b w:val="off"/>
          <w:i w:val="off"/>
        </w:rPr>
        <w:t>些力量而不必以自我克制为逋逃薮；可是最后这一类悲剧指给我</w:t>
      </w:r>
      <w:r>
        <w:rPr>
          <w:rFonts w:ascii="宋体" w:hAnsi="宋体" w:cs="宋体" w:eastAsia="宋体"/>
          <w:sz w:val="40"/>
          <w:spacing w:val="0"/>
          <w:color w:val="000000"/>
          <w:b w:val="off"/>
          <w:i w:val="off"/>
        </w:rPr>
        <w:t>们看的那些破坏幸福和生命的力量却又是一种性质。这些力量光</w:t>
      </w:r>
      <w:r>
        <w:rPr>
          <w:rFonts w:ascii="宋体" w:hAnsi="宋体" w:cs="宋体" w:eastAsia="宋体"/>
          <w:sz w:val="40"/>
          <w:spacing w:val="0"/>
          <w:color w:val="000000"/>
          <w:b w:val="off"/>
          <w:i w:val="off"/>
        </w:rPr>
        <w:t>临到我们这儿来的道路随时都是畅通无阻的。我们看到最大的痛</w:t>
      </w:r>
      <w:r>
        <w:rPr>
          <w:rFonts w:ascii="宋体" w:hAnsi="宋体" w:cs="宋体" w:eastAsia="宋体"/>
          <w:sz w:val="40"/>
          <w:spacing w:val="0"/>
          <w:color w:val="000000"/>
          <w:b w:val="off"/>
          <w:i w:val="off"/>
        </w:rPr>
        <w:t>苦，都是在本质上我们自己的命运也难免的复杂关系和我们自己</w:t>
      </w:r>
      <w:r>
        <w:rPr>
          <w:rFonts w:ascii="宋体" w:hAnsi="宋体" w:cs="宋体" w:eastAsia="宋体"/>
          <w:sz w:val="40"/>
          <w:spacing w:val="0"/>
          <w:color w:val="000000"/>
          <w:b w:val="off"/>
          <w:i w:val="off"/>
        </w:rPr>
        <w:t>也可能干出来的行为带来的，所以我们也无须为不公平而抱怨。</w:t>
      </w:r>
      <w:r>
        <w:rPr>
          <w:rFonts w:ascii="宋体" w:hAnsi="宋体" w:cs="宋体" w:eastAsia="宋体"/>
          <w:sz w:val="40"/>
          <w:spacing w:val="0"/>
          <w:color w:val="000000"/>
          <w:b w:val="off"/>
          <w:i w:val="off"/>
        </w:rPr>
        <w:t>这样我们就会不寒而栗，觉得自己已到地狱中来了。不过最后这</w:t>
      </w:r>
      <w:r>
        <w:rPr>
          <w:rFonts w:ascii="宋体" w:hAnsi="宋体" w:cs="宋体" w:eastAsia="宋体"/>
          <w:sz w:val="40"/>
          <w:spacing w:val="0"/>
          <w:color w:val="000000"/>
          <w:b w:val="off"/>
          <w:i w:val="off"/>
        </w:rPr>
        <w:t>一类悲剧在编写上的困难也最大；因为人们在这里要以最小量的</w:t>
      </w:r>
      <w:r>
        <w:rPr>
          <w:rFonts w:ascii="宋体" w:hAnsi="宋体" w:cs="宋体" w:eastAsia="宋体"/>
          <w:sz w:val="40"/>
          <w:spacing w:val="0"/>
          <w:color w:val="000000"/>
          <w:b w:val="off"/>
          <w:i w:val="off"/>
        </w:rPr>
        <w:t>剧情设计和推动行为的原因，仅仅只用剧中人的地位和配搭而求</w:t>
      </w:r>
      <w:r>
        <w:rPr>
          <w:rFonts w:ascii="宋体" w:hAnsi="宋体" w:cs="宋体" w:eastAsia="宋体"/>
          <w:sz w:val="40"/>
          <w:spacing w:val="0"/>
          <w:color w:val="000000"/>
          <w:b w:val="off"/>
          <w:i w:val="off"/>
        </w:rPr>
        <w:t>得最大的效果。所以，即令是在最优秀的悲剧中也有很多都躲避</w:t>
      </w:r>
      <w:r>
        <w:rPr>
          <w:rFonts w:ascii="宋体" w:hAnsi="宋体" w:cs="宋体" w:eastAsia="宋体"/>
          <w:sz w:val="40"/>
          <w:spacing w:val="0"/>
          <w:color w:val="000000"/>
          <w:b w:val="off"/>
          <w:i w:val="off"/>
        </w:rPr>
        <w:t>了这一困难。不过也还有一个剧本可认为这一类悲剧最完美的模</w:t>
      </w:r>
      <w:r>
        <w:rPr>
          <w:rFonts w:ascii="宋体" w:hAnsi="宋体" w:cs="宋体" w:eastAsia="宋体"/>
          <w:sz w:val="40"/>
          <w:spacing w:val="0"/>
          <w:color w:val="000000"/>
          <w:b w:val="off"/>
          <w:i w:val="off"/>
        </w:rPr>
        <w:t>范，虽然就别的观点说，这剧本远远不及同一大师的其他作品：</w:t>
      </w:r>
      <w:r>
        <w:rPr>
          <w:rFonts w:ascii="宋体" w:hAnsi="宋体" w:cs="宋体" w:eastAsia="宋体"/>
          <w:sz w:val="40"/>
          <w:spacing w:val="0"/>
          <w:color w:val="000000"/>
          <w:b w:val="off"/>
          <w:i w:val="off"/>
        </w:rPr>
        <w:t>那就是《克拉维葛》。在一定范围内《汉姆勒特》也属于这一类，不</w:t>
      </w:r>
      <w:r>
        <w:rPr>
          <w:rFonts w:ascii="宋体" w:hAnsi="宋体" w:cs="宋体" w:eastAsia="宋体"/>
          <w:sz w:val="40"/>
          <w:spacing w:val="0"/>
          <w:color w:val="000000"/>
          <w:b w:val="off"/>
          <w:i w:val="off"/>
        </w:rPr>
        <w:t>过只能从汉姆勒特对勒厄尔特斯和奥菲莉亚的关系来看。《华伦斯</w:t>
      </w:r>
      <w:r>
        <w:rPr>
          <w:rFonts w:ascii="宋体" w:hAnsi="宋体" w:cs="宋体" w:eastAsia="宋体"/>
          <w:sz w:val="40"/>
          <w:spacing w:val="0"/>
          <w:color w:val="000000"/>
          <w:b w:val="off"/>
          <w:i w:val="off"/>
        </w:rPr>
        <w:t>坦》也有这一优点，《浮士德》也完全是这一类〔的悲剧〕。如果仅仅</w:t>
      </w:r>
      <w:r>
        <w:rPr>
          <w:rFonts w:ascii="宋体" w:hAnsi="宋体" w:cs="宋体" w:eastAsia="宋体"/>
          <w:sz w:val="40"/>
          <w:spacing w:val="0"/>
          <w:color w:val="000000"/>
          <w:b w:val="off"/>
          <w:i w:val="off"/>
        </w:rPr>
        <w:t>只从玛格利特和她的兄弟两人的遭遇作为主要情节看的话。高乃</w:t>
      </w:r>
      <w:r>
        <w:rPr>
          <w:rFonts w:ascii="宋体" w:hAnsi="宋体" w:cs="宋体" w:eastAsia="宋体"/>
          <w:sz w:val="40"/>
          <w:spacing w:val="0"/>
          <w:color w:val="000000"/>
          <w:b w:val="off"/>
          <w:i w:val="off"/>
        </w:rPr>
        <w:t>伊的《齐德》同样也属于这一类，不过齐德本人并没有一个悲剧的</w:t>
      </w:r>
      <w:r>
        <w:rPr>
          <w:rFonts w:ascii="宋体" w:hAnsi="宋体" w:cs="宋体" w:eastAsia="宋体"/>
          <w:sz w:val="40"/>
          <w:spacing w:val="0"/>
          <w:color w:val="000000"/>
          <w:b w:val="off"/>
          <w:i w:val="off"/>
        </w:rPr>
        <w:t>下场，而麦克斯</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Max和德克娜</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Thekla之间与玛格利特兄妹类似</w:t>
      </w:r>
      <w:r>
        <w:rPr>
          <w:rFonts w:ascii="宋体" w:hAnsi="宋体" w:cs="宋体" w:eastAsia="宋体"/>
          <w:sz w:val="40"/>
          <w:spacing w:val="0"/>
          <w:color w:val="000000"/>
          <w:b w:val="off"/>
          <w:i w:val="off"/>
        </w:rPr>
        <w:t>的关系却有一个悲剧的结局。*</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5397500</wp:posOffset>
                </wp:positionV>
                <wp:extent cx="558800" cy="393700"/>
                <wp:wrapNone/>
                <wp:docPr id="182" name="文本框 182"/>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027"/>
                            <w:r>
                              <w:rPr>
                                <w:rFonts w:ascii="宋体" w:hAnsi="宋体" w:cs="宋体" w:eastAsia="宋体"/>
                                <w:sz w:val="40"/>
                                <w:spacing w:val="0"/>
                                <w:color w:val="000000"/>
                                <w:b w:val="off"/>
                                <w:i w:val="off"/>
                              </w:rPr>
                              <w:t>337</w:t>
                            </w:r>
                            <w:bookmarkEnd w:id="3027"/>
                          </w:p>
                        </w:txbxContent>
                      </wps:txbx>
                      <wps:bodyPr wrap="square" lIns="0" rIns="0" tIns="0" bIns="0" vert="horz" anchor="t">
                        <a:noAutofit/>
                      </wps:bodyPr>
                    </wps:wsp>
                  </a:graphicData>
                </a:graphic>
              </wp:anchor>
            </w:drawing>
          </mc:Choice>
          <mc:Fallback>
            <w:pict>
              <v:shape type="#_x0000_t202" filled="f" stroked="f" style="margin-left:691pt;margin-top:425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028"/>
                      <w:r>
                        <w:rPr>
                          <w:rFonts w:ascii="宋体" w:hAnsi="宋体" w:cs="宋体" w:eastAsia="宋体"/>
                          <w:sz w:val="40"/>
                          <w:spacing w:val="0"/>
                          <w:color w:val="000000"/>
                          <w:b w:val="off"/>
                          <w:i w:val="off"/>
                        </w:rPr>
                        <w:t>337</w:t>
                      </w:r>
                      <w:bookmarkEnd w:id="3028"/>
                    </w:p>
                  </w:txbxContent>
                </v:textbox>
              </v:shape>
            </w:pict>
          </mc:Fallback>
        </mc:AlternateContent>
      </w:r>
      <w:bookmarkEnd w:id="3026"/>
    </w:p>
    <w:p>
      <w:pPr>
        <w:pageBreakBefore w:val="off"/>
        <w:tabs/>
        <w:wordWrap w:val="off"/>
        <w:spacing w:before="240" w:after="0" w:line="400" w:lineRule="atLeast"/>
        <w:ind w:left="660" w:right="0"/>
        <w:jc w:val="both"/>
        <w:textAlignment w:val="baseline"/>
        <w:rPr>
          <w:sz w:val="30"/>
        </w:rPr>
      </w:pPr>
      <w:bookmarkStart w:name="" w:id="3029"/>
      <w:r>
        <w:rPr>
          <w:rFonts w:ascii="宋体" w:hAnsi="宋体" w:cs="宋体" w:eastAsia="宋体"/>
          <w:sz w:val="30"/>
          <w:spacing w:val="0"/>
          <w:color w:val="000000"/>
          <w:b w:val="off"/>
          <w:i w:val="off"/>
        </w:rPr>
        <w:t>*第二卷第三十七章是补充这里的。</w:t>
      </w:r>
      <w:bookmarkEnd w:id="3029"/>
    </w:p>
    <w:p>
      <w:r>
        <w:t/>
      </w:r>
    </w:p>
    <w:p>
      <w:pPr>
        <w:sectPr>
          <w:footerReference r:id="rId770"/>
          <w:headerReference r:id="rId771" w:type="default"/>
          <w:type w:val="nextPage"/>
          <w:pgSz w:w="16000" w:h="23500"/>
          <w:pgMar w:left="2160" w:top="1960" w:right="2160" w:bottom="1960" w:header="1660" w:footer="1660"/>
          <w:cols w:num="1"/>
        </w:sectPr>
      </w:pPr>
    </w:p>
    <w:p>
      <w:pPr>
        <w:pageBreakBefore w:val="off"/>
        <w:tabs/>
        <w:wordWrap w:val="off"/>
        <w:spacing w:before="0" w:after="0" w:line="500" w:lineRule="atLeast"/>
        <w:ind w:left="780" w:right="0"/>
        <w:jc w:val="both"/>
        <w:textAlignment w:val="baseline"/>
        <w:rPr>
          <w:sz w:val="36"/>
        </w:rPr>
      </w:pPr>
      <w:bookmarkStart w:name="" w:id="3030"/>
      <w:r>
        <w:rPr>
          <w:rFonts w:ascii="仿宋" w:hAnsi="仿宋" w:cs="仿宋" w:eastAsia="仿宋"/>
          <w:sz w:val="36"/>
          <w:spacing w:val="0"/>
          <w:color w:val="000000"/>
          <w:u w:val="single"/>
          <w:b w:val="off"/>
          <w:i w:val="off"/>
        </w:rPr>
        <w:t xml:space="preserve"> 354                     第   三   篇                         </w:t>
      </w:r>
      <w:bookmarkEnd w:id="3030"/>
    </w:p>
    <w:p>
      <w:pPr>
        <w:pageBreakBefore w:val="off"/>
        <w:tabs/>
        <w:wordWrap w:val="off"/>
        <w:spacing w:before="0" w:after="0" w:line="460" w:lineRule="exact"/>
        <w:ind w:left="0" w:right="0"/>
        <w:jc w:val="both"/>
        <w:textAlignment w:val="baseline"/>
        <w:rPr>
          <w:sz w:val="36"/>
        </w:rPr>
      </w:pPr>
      <w:bookmarkStart w:name="" w:id="3031"/>
      <w:r>
        <w:rPr>
          <w:rFonts w:ascii="宋体" w:hAnsi="宋体" w:cs="宋体" w:eastAsia="宋体"/>
          <w:sz w:val="36"/>
          <w:spacing w:val="0"/>
          <w:color w:val="000000"/>
          <w:b w:val="off"/>
          <w:i w:val="off"/>
        </w:rPr>
        <w:t/>
      </w:r>
      <w:bookmarkEnd w:id="3031"/>
    </w:p>
    <w:p>
      <w:pPr>
        <w:pageBreakBefore w:val="off"/>
        <w:tabs/>
        <w:wordWrap w:val="off"/>
        <w:spacing w:before="0" w:after="0" w:line="460" w:lineRule="exact"/>
        <w:ind w:left="0" w:right="0"/>
        <w:jc w:val="both"/>
        <w:textAlignment w:val="baseline"/>
        <w:rPr>
          <w:sz w:val="36"/>
        </w:rPr>
      </w:pPr>
      <w:bookmarkStart w:name="" w:id="3032"/>
      <w:r>
        <w:rPr>
          <w:rFonts w:ascii="宋体" w:hAnsi="宋体" w:cs="宋体" w:eastAsia="宋体"/>
          <w:sz w:val="36"/>
          <w:spacing w:val="0"/>
          <w:color w:val="000000"/>
          <w:b w:val="off"/>
          <w:i w:val="off"/>
        </w:rPr>
        <w:t/>
      </w:r>
      <w:bookmarkEnd w:id="3032"/>
    </w:p>
    <w:p>
      <w:pPr>
        <w:pageBreakBefore w:val="off"/>
        <w:tabs/>
        <w:wordWrap w:val="off"/>
        <w:spacing w:before="0" w:after="0" w:line="540" w:lineRule="atLeast"/>
        <w:ind w:left="0" w:right="0"/>
        <w:jc w:val="center"/>
        <w:textAlignment w:val="baseline"/>
        <w:rPr>
          <w:sz w:val="40"/>
        </w:rPr>
      </w:pPr>
      <w:bookmarkStart w:name="" w:id="3033"/>
      <w:r>
        <w:rPr>
          <w:rFonts w:ascii="黑体" w:hAnsi="黑体" w:cs="黑体" w:eastAsia="黑体"/>
          <w:sz w:val="40"/>
          <w:spacing w:val="0"/>
          <w:color w:val="000000"/>
          <w:b w:val="off"/>
          <w:i w:val="off"/>
        </w:rPr>
        <w:t>§  52</w:t>
      </w:r>
      <w:bookmarkEnd w:id="3033"/>
    </w:p>
    <w:p>
      <w:pPr>
        <w:pageBreakBefore w:val="off"/>
        <w:tabs/>
        <w:wordWrap w:val="off"/>
        <w:spacing w:before="0" w:after="0" w:line="840" w:lineRule="atLeast"/>
        <w:ind w:left="0" w:right="0" w:firstLine="1420"/>
        <w:jc w:val="both"/>
        <w:textAlignment w:val="baseline"/>
        <w:rPr>
          <w:sz w:val="39"/>
        </w:rPr>
      </w:pPr>
      <w:bookmarkStart w:name="" w:id="3034"/>
      <w:r>
        <w:rPr>
          <w:rFonts w:ascii="宋体" w:hAnsi="宋体" w:cs="宋体" w:eastAsia="宋体"/>
          <w:sz w:val="39"/>
          <w:spacing w:val="0"/>
          <w:color w:val="000000"/>
          <w:b w:val="off"/>
          <w:i w:val="off"/>
        </w:rPr>
        <w:t>我们在前此各节里既已在符合我们的观点的那种普遍性中考</w:t>
      </w:r>
      <w:r>
        <w:rPr>
          <w:rFonts w:ascii="宋体" w:hAnsi="宋体" w:cs="宋体" w:eastAsia="宋体"/>
          <w:sz w:val="39"/>
          <w:spacing w:val="0"/>
          <w:color w:val="000000"/>
          <w:b w:val="off"/>
          <w:i w:val="off"/>
        </w:rPr>
        <w:t>察了所有一切的美术文艺，从建筑的美术起，直到悲剧才结束了</w:t>
      </w:r>
      <w:r>
        <w:rPr>
          <w:rFonts w:ascii="宋体" w:hAnsi="宋体" w:cs="宋体" w:eastAsia="宋体"/>
          <w:sz w:val="39"/>
          <w:spacing w:val="0"/>
          <w:color w:val="000000"/>
          <w:b w:val="off"/>
          <w:i w:val="off"/>
        </w:rPr>
        <w:t>我们的考察。建筑的目的作为美术上的目的是使意志在它可见性</w:t>
      </w:r>
      <w:r>
        <w:rPr>
          <w:rFonts w:ascii="宋体" w:hAnsi="宋体" w:cs="宋体" w:eastAsia="宋体"/>
          <w:sz w:val="39"/>
          <w:spacing w:val="0"/>
          <w:color w:val="000000"/>
          <w:b w:val="off"/>
          <w:i w:val="off"/>
        </w:rPr>
        <w:t>的最低一级别上的客体化明显清晰。意志在这里〔还是〕显为块然</w:t>
      </w:r>
      <w:r>
        <w:rPr>
          <w:rFonts w:ascii="宋体" w:hAnsi="宋体" w:cs="宋体" w:eastAsia="宋体"/>
          <w:sz w:val="39"/>
          <w:spacing w:val="0"/>
          <w:color w:val="000000"/>
          <w:b w:val="off"/>
          <w:i w:val="off"/>
        </w:rPr>
        <w:t>一物顽钝的、无知的、合乎规律的定向挣扎，然而已经就显露了</w:t>
      </w:r>
      <w:r>
        <w:rPr>
          <w:rFonts w:ascii="宋体" w:hAnsi="宋体" w:cs="宋体" w:eastAsia="宋体"/>
          <w:sz w:val="39"/>
          <w:spacing w:val="0"/>
          <w:color w:val="000000"/>
          <w:b w:val="off"/>
          <w:i w:val="off"/>
        </w:rPr>
        <w:t>〔意志的〕自我分裂和斗争，亦即重力和固体性之间的斗争。————</w:t>
      </w:r>
      <w:r>
        <w:rPr>
          <w:rFonts w:ascii="宋体" w:hAnsi="宋体" w:cs="宋体" w:eastAsia="宋体"/>
          <w:sz w:val="39"/>
          <w:spacing w:val="0"/>
          <w:color w:val="000000"/>
          <w:b w:val="off"/>
          <w:i w:val="off"/>
        </w:rPr>
        <w:t>最后考察的是悲剧。悲剧，也正是在意志客体化的最高级别上使</w:t>
      </w:r>
      <w:r>
        <w:rPr>
          <w:rFonts w:ascii="宋体" w:hAnsi="宋体" w:cs="宋体" w:eastAsia="宋体"/>
          <w:sz w:val="39"/>
          <w:spacing w:val="0"/>
          <w:color w:val="000000"/>
          <w:b w:val="off"/>
          <w:i w:val="off"/>
        </w:rPr>
        <w:t>我们在可怕的规模和明确性中看到意志和它自己的分裂。〔可是〕</w:t>
      </w:r>
      <w:r>
        <w:rPr>
          <w:rFonts w:ascii="宋体" w:hAnsi="宋体" w:cs="宋体" w:eastAsia="宋体"/>
          <w:sz w:val="39"/>
          <w:spacing w:val="0"/>
          <w:color w:val="000000"/>
          <w:b w:val="off"/>
          <w:i w:val="off"/>
        </w:rPr>
        <w:t>在这些考察之后，我们又发现还有一种艺术被我们排斥于讨论之</w:t>
      </w:r>
      <w:r>
        <w:rPr>
          <w:rFonts w:ascii="宋体" w:hAnsi="宋体" w:cs="宋体" w:eastAsia="宋体"/>
          <w:sz w:val="39"/>
          <w:spacing w:val="0"/>
          <w:color w:val="000000"/>
          <w:b w:val="off"/>
          <w:i w:val="off"/>
        </w:rPr>
        <w:t>外了，并且也不能不排斥于讨论之外，因为我们这个论述系统严</w:t>
      </w:r>
      <w:r>
        <w:rPr>
          <w:rFonts w:ascii="宋体" w:hAnsi="宋体" w:cs="宋体" w:eastAsia="宋体"/>
          <w:sz w:val="39"/>
          <w:spacing w:val="0"/>
          <w:color w:val="000000"/>
          <w:b w:val="off"/>
          <w:i w:val="off"/>
        </w:rPr>
        <w:t>密，其中全没有适合这一艺术的地位。这〔一艺术〕就是音乐。音</w:t>
      </w:r>
      <w:r>
        <w:rPr>
          <w:rFonts w:ascii="宋体" w:hAnsi="宋体" w:cs="宋体" w:eastAsia="宋体"/>
          <w:sz w:val="39"/>
          <w:spacing w:val="0"/>
          <w:color w:val="000000"/>
          <w:b w:val="off"/>
          <w:i w:val="off"/>
        </w:rPr>
        <w:t>乐完全孤立于其他一切艺术之外。我们不能把音乐看作世间事物</w:t>
      </w:r>
      <w:r>
        <w:rPr>
          <w:rFonts w:ascii="宋体" w:hAnsi="宋体" w:cs="宋体" w:eastAsia="宋体"/>
          <w:sz w:val="39"/>
          <w:spacing w:val="0"/>
          <w:color w:val="000000"/>
          <w:b w:val="off"/>
          <w:i w:val="off"/>
        </w:rPr>
        <w:t>上的任何理念的仿制、副本，然而音乐却是这么伟大和绝妙的艺</w:t>
      </w:r>
      <w:r>
        <w:rPr>
          <w:rFonts w:ascii="宋体" w:hAnsi="宋体" w:cs="宋体" w:eastAsia="宋体"/>
          <w:sz w:val="39"/>
          <w:spacing w:val="0"/>
          <w:color w:val="000000"/>
          <w:b w:val="off"/>
          <w:i w:val="off"/>
        </w:rPr>
        <w:t>338术，是这么强烈地影响着人的内心；在人的内心里作为一种绝对</w:t>
      </w:r>
      <w:r>
        <w:rPr>
          <w:rFonts w:ascii="宋体" w:hAnsi="宋体" w:cs="宋体" w:eastAsia="宋体"/>
          <w:sz w:val="39"/>
          <w:spacing w:val="0"/>
          <w:color w:val="000000"/>
          <w:b w:val="off"/>
          <w:i w:val="off"/>
        </w:rPr>
        <w:t>普遍的，在明晰程度上甚至还超过直观世界的语言，是这么完整</w:t>
      </w:r>
      <w:r>
        <w:rPr>
          <w:rFonts w:ascii="宋体" w:hAnsi="宋体" w:cs="宋体" w:eastAsia="宋体"/>
          <w:sz w:val="39"/>
          <w:spacing w:val="0"/>
          <w:color w:val="000000"/>
          <w:b w:val="off"/>
          <w:i w:val="off"/>
        </w:rPr>
        <w:t>地、这么深刻地为人所领会；————以致我们在音乐中，除了一种“下</w:t>
      </w:r>
      <w:r>
        <w:rPr>
          <w:rFonts w:ascii="宋体" w:hAnsi="宋体" w:cs="宋体" w:eastAsia="宋体"/>
          <w:sz w:val="39"/>
          <w:spacing w:val="0"/>
          <w:color w:val="000000"/>
          <w:b w:val="off"/>
          <w:i w:val="off"/>
        </w:rPr>
        <w:t>意识的、人不知道自己在计数的算术练习”外，确实还有别的东西</w:t>
      </w:r>
      <w:r>
        <w:rPr>
          <w:rFonts w:ascii="宋体" w:hAnsi="宋体" w:cs="宋体" w:eastAsia="宋体"/>
          <w:sz w:val="39"/>
          <w:spacing w:val="0"/>
          <w:color w:val="000000"/>
          <w:b w:val="off"/>
          <w:i w:val="off"/>
        </w:rPr>
        <w:t>可寻。不过音乐所以吸引*莱布尼兹的就是这种“算术练习”；如果</w:t>
      </w:r>
      <w:r>
        <w:rPr>
          <w:rFonts w:ascii="宋体" w:hAnsi="宋体" w:cs="宋体" w:eastAsia="宋体"/>
          <w:sz w:val="39"/>
          <w:spacing w:val="0"/>
          <w:color w:val="000000"/>
          <w:b w:val="off"/>
          <w:i w:val="off"/>
        </w:rPr>
        <w:t>只从音乐直接的、外表的意义看，只从音乐的外壳看，莱布尼兹</w:t>
      </w:r>
      <w:r>
        <w:rPr>
          <w:rFonts w:ascii="宋体" w:hAnsi="宋体" w:cs="宋体" w:eastAsia="宋体"/>
          <w:sz w:val="39"/>
          <w:spacing w:val="0"/>
          <w:color w:val="000000"/>
          <w:b w:val="off"/>
          <w:i w:val="off"/>
        </w:rPr>
        <w:t>也并没有错。然而音乐如果真的只是这么一点而已，那么音乐给</w:t>
      </w:r>
      <w:bookmarkEnd w:id="3034"/>
    </w:p>
    <w:p>
      <w:pPr>
        <w:pageBreakBefore w:val="off"/>
        <w:tabs/>
        <w:wordWrap w:val="off"/>
        <w:spacing w:before="0" w:after="0" w:line="840" w:lineRule="exact"/>
        <w:ind w:left="0" w:right="0"/>
        <w:jc w:val="both"/>
        <w:textAlignment w:val="baseline"/>
        <w:rPr>
          <w:sz w:val="39"/>
        </w:rPr>
      </w:pPr>
      <w:bookmarkStart w:name="" w:id="3035"/>
      <w:r>
        <w:rPr>
          <w:rFonts w:ascii="宋体" w:hAnsi="宋体" w:cs="宋体" w:eastAsia="宋体"/>
          <w:sz w:val="39"/>
          <w:spacing w:val="0"/>
          <w:color w:val="000000"/>
          <w:b w:val="off"/>
          <w:i w:val="off"/>
        </w:rPr>
        <w:t/>
      </w:r>
      <w:bookmarkEnd w:id="3035"/>
    </w:p>
    <w:p>
      <w:pPr>
        <w:pageBreakBefore w:val="off"/>
        <w:tabs/>
        <w:wordWrap w:val="off"/>
        <w:spacing w:before="0" w:after="0" w:line="400" w:lineRule="atLeast"/>
        <w:ind w:left="1220" w:right="0"/>
        <w:jc w:val="both"/>
        <w:textAlignment w:val="baseline"/>
        <w:rPr>
          <w:sz w:val="29"/>
        </w:rPr>
      </w:pPr>
      <w:bookmarkStart w:name="" w:id="3036"/>
      <w:r>
        <w:rPr>
          <w:rFonts w:ascii="宋体" w:hAnsi="宋体" w:cs="宋体" w:eastAsia="宋体"/>
          <w:sz w:val="29"/>
          <w:spacing w:val="0"/>
          <w:color w:val="000000"/>
          <w:b w:val="off"/>
          <w:i w:val="off"/>
        </w:rPr>
        <w:t>*柯尔多尔蒂(Kortholti)搜集的《莱布尼兹信札》第154封。</w:t>
      </w:r>
      <w:bookmarkEnd w:id="3036"/>
    </w:p>
    <w:p>
      <w:r>
        <w:t/>
      </w:r>
    </w:p>
    <w:p>
      <w:pPr>
        <w:sectPr>
          <w:footerReference r:id="rId772"/>
          <w:headerReference r:id="rId773" w:type="default"/>
          <w:type w:val="nextPage"/>
          <w:pgSz w:w="16000" w:h="23500"/>
          <w:pgMar w:left="1840" w:top="2000" w:right="18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037"/>
      <w:r>
        <w:rPr>
          <w:rFonts w:ascii="仿宋" w:hAnsi="仿宋" w:cs="仿宋" w:eastAsia="仿宋"/>
          <w:sz w:val="36"/>
          <w:spacing w:val="0"/>
          <w:color w:val="000000"/>
          <w:u w:val="single"/>
          <w:b w:val="off"/>
          <w:i w:val="off"/>
        </w:rPr>
        <w:t xml:space="preserve">                       世界作为表象再论                    355 </w:t>
      </w:r>
      <w:bookmarkEnd w:id="3037"/>
    </w:p>
    <w:p>
      <w:pPr>
        <w:pageBreakBefore w:val="off"/>
        <w:tabs/>
        <w:wordWrap w:val="off"/>
        <w:spacing w:before="0" w:after="0" w:line="780" w:lineRule="atLeast"/>
        <w:ind w:left="0" w:right="580"/>
        <w:jc w:val="both"/>
        <w:textAlignment w:val="baseline"/>
        <w:rPr>
          <w:sz w:val="41"/>
        </w:rPr>
      </w:pPr>
      <w:bookmarkStart w:name="" w:id="3038"/>
      <w:r>
        <w:rPr>
          <w:rFonts w:ascii="宋体" w:hAnsi="宋体" w:cs="宋体" w:eastAsia="宋体"/>
          <w:sz w:val="41"/>
          <w:spacing w:val="0"/>
          <w:color w:val="000000"/>
          <w:b w:val="off"/>
          <w:i w:val="off"/>
        </w:rPr>
        <w:t>我们的满足必然和我们在得出一个算式的正确答案时所能有的满</w:t>
      </w:r>
      <w:r>
        <w:rPr>
          <w:rFonts w:ascii="宋体" w:hAnsi="宋体" w:cs="宋体" w:eastAsia="宋体"/>
          <w:sz w:val="41"/>
          <w:spacing w:val="0"/>
          <w:color w:val="000000"/>
          <w:b w:val="off"/>
          <w:i w:val="off"/>
        </w:rPr>
        <w:t>足一般无二，而不能是我们看到自己本质的深处被表现出来时[所</w:t>
      </w:r>
      <w:r>
        <w:rPr>
          <w:rFonts w:ascii="宋体" w:hAnsi="宋体" w:cs="宋体" w:eastAsia="宋体"/>
          <w:sz w:val="41"/>
          <w:spacing w:val="0"/>
          <w:color w:val="000000"/>
          <w:b w:val="off"/>
          <w:i w:val="off"/>
        </w:rPr>
        <w:t>感到]的愉快。因此，在我们的观点上，我们注意的既然是美感的</w:t>
      </w:r>
      <w:r>
        <w:rPr>
          <w:rFonts w:ascii="宋体" w:hAnsi="宋体" w:cs="宋体" w:eastAsia="宋体"/>
          <w:sz w:val="41"/>
          <w:spacing w:val="0"/>
          <w:color w:val="000000"/>
          <w:b w:val="off"/>
          <w:i w:val="off"/>
        </w:rPr>
        <w:t>效果，我们就必须承认音乐还有更严肃的更深刻的，和这世界，和</w:t>
      </w:r>
      <w:r>
        <w:rPr>
          <w:rFonts w:ascii="宋体" w:hAnsi="宋体" w:cs="宋体" w:eastAsia="宋体"/>
          <w:sz w:val="41"/>
          <w:spacing w:val="0"/>
          <w:color w:val="000000"/>
          <w:b w:val="off"/>
          <w:i w:val="off"/>
        </w:rPr>
        <w:t>我们自己的最内在本质有关的一种意义。就这意义说，音乐虽可</w:t>
      </w:r>
      <w:r>
        <w:rPr>
          <w:rFonts w:ascii="宋体" w:hAnsi="宋体" w:cs="宋体" w:eastAsia="宋体"/>
          <w:sz w:val="41"/>
          <w:spacing w:val="0"/>
          <w:color w:val="000000"/>
          <w:b w:val="off"/>
          <w:i w:val="off"/>
        </w:rPr>
        <w:t>化为数量关系，然而数量关系并不就是符号所表出的事物，而只</w:t>
      </w:r>
      <w:r>
        <w:rPr>
          <w:rFonts w:ascii="宋体" w:hAnsi="宋体" w:cs="宋体" w:eastAsia="宋体"/>
          <w:sz w:val="41"/>
          <w:spacing w:val="0"/>
          <w:color w:val="000000"/>
          <w:b w:val="off"/>
          <w:i w:val="off"/>
        </w:rPr>
        <w:t>是符号本身。至于音乐对于世界的关系，在某一种意义上说，必</w:t>
      </w:r>
      <w:r>
        <w:rPr>
          <w:rFonts w:ascii="宋体" w:hAnsi="宋体" w:cs="宋体" w:eastAsia="宋体"/>
          <w:sz w:val="41"/>
          <w:spacing w:val="0"/>
          <w:color w:val="000000"/>
          <w:b w:val="off"/>
          <w:i w:val="off"/>
        </w:rPr>
        <w:t>需和表现对于所表现的，仿制品对于原物的关系相同，那是我们</w:t>
      </w:r>
      <w:r>
        <w:rPr>
          <w:rFonts w:ascii="宋体" w:hAnsi="宋体" w:cs="宋体" w:eastAsia="宋体"/>
          <w:sz w:val="41"/>
          <w:spacing w:val="0"/>
          <w:color w:val="000000"/>
          <w:b w:val="off"/>
          <w:i w:val="off"/>
        </w:rPr>
        <w:t>可以从音乐和其他艺术的类似性推论出来的。一切艺术都有这一</w:t>
      </w:r>
      <w:r>
        <w:rPr>
          <w:rFonts w:ascii="宋体" w:hAnsi="宋体" w:cs="宋体" w:eastAsia="宋体"/>
          <w:sz w:val="41"/>
          <w:spacing w:val="0"/>
          <w:color w:val="000000"/>
          <w:b w:val="off"/>
          <w:i w:val="off"/>
        </w:rPr>
        <w:t>特征，并且一切艺术对我们的效果，整个说来也和音乐对我们的</w:t>
      </w:r>
      <w:r>
        <w:rPr>
          <w:rFonts w:ascii="宋体" w:hAnsi="宋体" w:cs="宋体" w:eastAsia="宋体"/>
          <w:sz w:val="41"/>
          <w:spacing w:val="0"/>
          <w:color w:val="000000"/>
          <w:b w:val="off"/>
          <w:i w:val="off"/>
        </w:rPr>
        <w:t>效果差不多，后者只是更强烈，更是如响斯应，更有必然性，更</w:t>
      </w:r>
      <w:r>
        <w:rPr>
          <w:rFonts w:ascii="宋体" w:hAnsi="宋体" w:cs="宋体" w:eastAsia="宋体"/>
          <w:sz w:val="41"/>
          <w:spacing w:val="0"/>
          <w:color w:val="000000"/>
          <w:b w:val="off"/>
          <w:i w:val="off"/>
        </w:rPr>
        <w:t>无误差的可能而已。此外，音乐对于世界那种复制的关系也必须</w:t>
      </w:r>
      <w:r>
        <w:rPr>
          <w:rFonts w:ascii="宋体" w:hAnsi="宋体" w:cs="宋体" w:eastAsia="宋体"/>
          <w:sz w:val="41"/>
          <w:spacing w:val="0"/>
          <w:color w:val="000000"/>
          <w:b w:val="off"/>
          <w:i w:val="off"/>
        </w:rPr>
        <w:t>是一种极为内在的，无限真实的，恰到好处的关系，因为音乐是</w:t>
      </w:r>
      <w:r>
        <w:rPr>
          <w:rFonts w:ascii="宋体" w:hAnsi="宋体" w:cs="宋体" w:eastAsia="宋体"/>
          <w:sz w:val="41"/>
          <w:spacing w:val="0"/>
          <w:color w:val="000000"/>
          <w:b w:val="off"/>
          <w:i w:val="off"/>
        </w:rPr>
        <w:t>在演奏的瞬间当时就要被每人所领会的。这里还看得出音乐没有</w:t>
      </w:r>
      <w:r>
        <w:rPr>
          <w:rFonts w:ascii="宋体" w:hAnsi="宋体" w:cs="宋体" w:eastAsia="宋体"/>
          <w:sz w:val="41"/>
          <w:spacing w:val="0"/>
          <w:color w:val="000000"/>
          <w:b w:val="off"/>
          <w:i w:val="off"/>
        </w:rPr>
        <w:t>误差的可能性，因为音乐的形式可以还原为完全确定的，用数字</w:t>
      </w:r>
      <w:r>
        <w:rPr>
          <w:rFonts w:ascii="宋体" w:hAnsi="宋体" w:cs="宋体" w:eastAsia="宋体"/>
          <w:sz w:val="41"/>
          <w:spacing w:val="0"/>
          <w:color w:val="000000"/>
          <w:b w:val="off"/>
          <w:i w:val="off"/>
        </w:rPr>
        <w:t>表示出来的规则；音乐也决不能摆脱这些规则，摆脱就不再是音</w:t>
      </w:r>
      <w:r>
        <w:rPr>
          <w:rFonts w:ascii="宋体" w:hAnsi="宋体" w:cs="宋体" w:eastAsia="宋体"/>
          <w:sz w:val="41"/>
          <w:spacing w:val="0"/>
          <w:color w:val="000000"/>
          <w:b w:val="off"/>
          <w:i w:val="off"/>
        </w:rPr>
        <w:t>乐了。——然而把音乐和世界对比的那一点，就音乐对世界处于</w:t>
      </w:r>
      <w:r>
        <w:rPr>
          <w:rFonts w:ascii="宋体" w:hAnsi="宋体" w:cs="宋体" w:eastAsia="宋体"/>
          <w:sz w:val="41"/>
          <w:spacing w:val="0"/>
          <w:color w:val="000000"/>
          <w:b w:val="off"/>
          <w:i w:val="off"/>
        </w:rPr>
        <w:t>仿造或复制关系来说的这一方面依然还隐藏在黑暗中。人们在任</w:t>
      </w:r>
      <w:r>
        <w:rPr>
          <w:rFonts w:ascii="宋体" w:hAnsi="宋体" w:cs="宋体" w:eastAsia="宋体"/>
          <w:sz w:val="41"/>
          <w:spacing w:val="0"/>
          <w:color w:val="000000"/>
          <w:b w:val="off"/>
          <w:i w:val="off"/>
        </w:rPr>
        <w:t>何时代都从事过音乐，却未能在这一点上讲出一个道理来；人们</w:t>
      </w:r>
      <w:r>
        <w:rPr>
          <w:rFonts w:ascii="宋体" w:hAnsi="宋体" w:cs="宋体" w:eastAsia="宋体"/>
          <w:sz w:val="41"/>
          <w:spacing w:val="0"/>
          <w:color w:val="000000"/>
          <w:b w:val="off"/>
          <w:i w:val="off"/>
        </w:rPr>
        <w:t>既以直接领会为已足，就放弃了抽象地去理解这直接领会自身[是</w:t>
      </w:r>
      <w:r>
        <w:rPr>
          <w:rFonts w:ascii="宋体" w:hAnsi="宋体" w:cs="宋体" w:eastAsia="宋体"/>
          <w:sz w:val="41"/>
          <w:spacing w:val="0"/>
          <w:color w:val="000000"/>
          <w:b w:val="off"/>
          <w:i w:val="off"/>
        </w:rPr>
        <w:t>怎么可能的]了。</w:t>
      </w:r>
      <w:bookmarkEnd w:id="3038"/>
    </w:p>
    <w:p>
      <w:pPr>
        <w:pageBreakBefore w:val="off"/>
        <w:tabs/>
        <w:wordWrap w:val="off"/>
        <w:spacing w:before="0" w:after="0" w:line="760" w:lineRule="atLeast"/>
        <w:ind w:left="80" w:right="0" w:firstLine="820"/>
        <w:jc w:val="both"/>
        <w:textAlignment w:val="baseline"/>
        <w:rPr>
          <w:sz w:val="41"/>
        </w:rPr>
      </w:pPr>
      <w:bookmarkStart w:name="" w:id="3039"/>
      <w:r>
        <w:rPr>
          <w:rFonts w:ascii="宋体" w:hAnsi="宋体" w:cs="宋体" w:eastAsia="宋体"/>
          <w:sz w:val="41"/>
          <w:spacing w:val="0"/>
          <w:color w:val="000000"/>
          <w:b w:val="off"/>
          <w:i w:val="off"/>
        </w:rPr>
        <w:t>当我既把自己的精神完全贯注在音调艺术的印象中之后，也</w:t>
      </w:r>
      <w:r>
        <w:rPr>
          <w:rFonts w:ascii="宋体" w:hAnsi="宋体" w:cs="宋体" w:eastAsia="宋体"/>
          <w:sz w:val="41"/>
          <w:spacing w:val="0"/>
          <w:color w:val="000000"/>
          <w:b w:val="off"/>
          <w:i w:val="off"/>
        </w:rPr>
        <w:t>339</w:t>
      </w:r>
      <w:r>
        <w:rPr>
          <w:rFonts w:ascii="宋体" w:hAnsi="宋体" w:cs="宋体" w:eastAsia="宋体"/>
          <w:sz w:val="41"/>
          <w:spacing w:val="0"/>
          <w:color w:val="000000"/>
          <w:b w:val="off"/>
          <w:i w:val="off"/>
        </w:rPr>
        <w:t>不管这种艺术的形式是如何多种多样，然后再回到反省，回到本</w:t>
      </w:r>
      <w:r>
        <w:rPr>
          <w:rFonts w:ascii="宋体" w:hAnsi="宋体" w:cs="宋体" w:eastAsia="宋体"/>
          <w:sz w:val="41"/>
          <w:spacing w:val="0"/>
          <w:color w:val="000000"/>
          <w:b w:val="off"/>
          <w:i w:val="off"/>
        </w:rPr>
        <w:t>书所述的思想路线时，我便已获得了一个启发，可从而理解音乐</w:t>
      </w:r>
      <w:bookmarkEnd w:id="3039"/>
    </w:p>
    <w:p>
      <w:r>
        <w:t/>
      </w:r>
    </w:p>
    <w:p>
      <w:pPr>
        <w:sectPr>
          <w:footerReference r:id="rId774"/>
          <w:headerReference r:id="rId775" w:type="default"/>
          <w:type w:val="nextPage"/>
          <w:pgSz w:w="16000" w:h="23500"/>
          <w:pgMar w:left="1860" w:top="1960" w:right="1860" w:bottom="1960" w:header="1660" w:footer="1660"/>
          <w:cols w:num="1"/>
        </w:sectPr>
      </w:pPr>
    </w:p>
    <w:p>
      <w:pPr>
        <w:pageBreakBefore w:val="off"/>
        <w:tabs/>
        <w:wordWrap w:val="off"/>
        <w:spacing w:before="0" w:after="0" w:line="480" w:lineRule="atLeast"/>
        <w:ind w:left="760" w:right="0"/>
        <w:jc w:val="both"/>
        <w:textAlignment w:val="baseline"/>
        <w:rPr>
          <w:sz w:val="35"/>
        </w:rPr>
      </w:pPr>
      <w:bookmarkStart w:name="" w:id="3040"/>
      <w:r>
        <w:rPr>
          <w:rFonts w:ascii="楷体" w:hAnsi="楷体" w:cs="楷体" w:eastAsia="楷体"/>
          <w:sz w:val="35"/>
          <w:spacing w:val="0"/>
          <w:color w:val="000000"/>
          <w:u w:val="single"/>
          <w:b w:val="off"/>
          <w:i w:val="off"/>
        </w:rPr>
        <w:t xml:space="preserve"> 356                     第   三   篇                         </w:t>
      </w:r>
      <w:bookmarkEnd w:id="3040"/>
    </w:p>
    <w:p>
      <w:pPr>
        <w:pageBreakBefore w:val="off"/>
        <w:tabs/>
        <w:wordWrap w:val="off"/>
        <w:spacing w:before="0" w:after="0" w:line="420" w:lineRule="exact"/>
        <w:ind w:left="0" w:right="0"/>
        <w:jc w:val="both"/>
        <w:textAlignment w:val="baseline"/>
        <w:rPr>
          <w:sz w:val="35"/>
        </w:rPr>
      </w:pPr>
      <w:bookmarkStart w:name="" w:id="3041"/>
      <w:r>
        <w:rPr>
          <w:rFonts w:ascii="宋体" w:hAnsi="宋体" w:cs="宋体" w:eastAsia="宋体"/>
          <w:sz w:val="35"/>
          <w:spacing w:val="0"/>
          <w:color w:val="000000"/>
          <w:b w:val="off"/>
          <w:i w:val="off"/>
        </w:rPr>
        <w:t/>
      </w:r>
      <w:bookmarkEnd w:id="3041"/>
    </w:p>
    <w:p>
      <w:pPr>
        <w:pageBreakBefore w:val="off"/>
        <w:tabs/>
        <w:wordWrap w:val="off"/>
        <w:spacing w:before="0" w:after="0" w:line="760" w:lineRule="atLeast"/>
        <w:ind w:left="680" w:right="0"/>
        <w:jc w:val="both"/>
        <w:textAlignment w:val="baseline"/>
        <w:rPr>
          <w:sz w:val="40"/>
        </w:rPr>
      </w:pPr>
      <w:bookmarkStart w:name="" w:id="3042"/>
      <w:r>
        <w:rPr>
          <w:rFonts w:ascii="宋体" w:hAnsi="宋体" w:cs="宋体" w:eastAsia="宋体"/>
          <w:sz w:val="40"/>
          <w:spacing w:val="0"/>
          <w:color w:val="000000"/>
          <w:b w:val="off"/>
          <w:i w:val="off"/>
        </w:rPr>
        <w:t>的内在本质以及音乐对世界的那种[关系，]按类比法必须假定的，</w:t>
      </w:r>
      <w:r>
        <w:rPr>
          <w:rFonts w:ascii="宋体" w:hAnsi="宋体" w:cs="宋体" w:eastAsia="宋体"/>
          <w:sz w:val="40"/>
          <w:spacing w:val="0"/>
          <w:color w:val="000000"/>
          <w:b w:val="off"/>
          <w:i w:val="off"/>
        </w:rPr>
        <w:t>反映世界的关系是什么性质。这一启发对于我自己固然是足够了，</w:t>
      </w:r>
      <w:r>
        <w:rPr>
          <w:rFonts w:ascii="宋体" w:hAnsi="宋体" w:cs="宋体" w:eastAsia="宋体"/>
          <w:sz w:val="40"/>
          <w:spacing w:val="0"/>
          <w:color w:val="000000"/>
          <w:b w:val="off"/>
          <w:i w:val="off"/>
        </w:rPr>
        <w:t>就我探讨[的目的]说，我也满意了；那些在思想上跟我走到这里</w:t>
      </w:r>
      <w:r>
        <w:rPr>
          <w:rFonts w:ascii="宋体" w:hAnsi="宋体" w:cs="宋体" w:eastAsia="宋体"/>
          <w:sz w:val="40"/>
          <w:spacing w:val="0"/>
          <w:color w:val="000000"/>
          <w:b w:val="off"/>
          <w:i w:val="off"/>
        </w:rPr>
        <w:t>而赞同我的世界观的人们也很可能同样的明白了这一点。可是要</w:t>
      </w:r>
      <w:r>
        <w:rPr>
          <w:rFonts w:ascii="宋体" w:hAnsi="宋体" w:cs="宋体" w:eastAsia="宋体"/>
          <w:sz w:val="40"/>
          <w:spacing w:val="0"/>
          <w:color w:val="000000"/>
          <w:b w:val="off"/>
          <w:i w:val="off"/>
        </w:rPr>
        <w:t>证明这一理解，我认为基本上是不可能的，因为这一理解既假定</w:t>
      </w:r>
      <w:r>
        <w:rPr>
          <w:rFonts w:ascii="宋体" w:hAnsi="宋体" w:cs="宋体" w:eastAsia="宋体"/>
          <w:sz w:val="40"/>
          <w:spacing w:val="0"/>
          <w:color w:val="000000"/>
          <w:b w:val="off"/>
          <w:i w:val="off"/>
        </w:rPr>
        <w:t>又确定音乐，作为表象[的音乐]，和本质上决不可能是表象的东</w:t>
      </w:r>
      <w:r>
        <w:rPr>
          <w:rFonts w:ascii="宋体" w:hAnsi="宋体" w:cs="宋体" w:eastAsia="宋体"/>
          <w:sz w:val="40"/>
          <w:spacing w:val="0"/>
          <w:color w:val="000000"/>
          <w:b w:val="off"/>
          <w:i w:val="off"/>
        </w:rPr>
        <w:t>西两者间的关系，又要把音乐看成是一个原本的翻版，而这原本</w:t>
      </w:r>
      <w:r>
        <w:rPr>
          <w:rFonts w:ascii="宋体" w:hAnsi="宋体" w:cs="宋体" w:eastAsia="宋体"/>
          <w:sz w:val="40"/>
          <w:spacing w:val="0"/>
          <w:color w:val="000000"/>
          <w:b w:val="off"/>
          <w:i w:val="off"/>
        </w:rPr>
        <w:t>自身又决不能直接作为表象来想象。那么在这一篇，主要是用以</w:t>
      </w:r>
      <w:r>
        <w:rPr>
          <w:rFonts w:ascii="宋体" w:hAnsi="宋体" w:cs="宋体" w:eastAsia="宋体"/>
          <w:sz w:val="40"/>
          <w:spacing w:val="0"/>
          <w:color w:val="000000"/>
          <w:b w:val="off"/>
          <w:i w:val="off"/>
        </w:rPr>
        <w:t>考察各种艺术的第三篇的末尾，除了谈谈我自以为满足的，关于</w:t>
      </w:r>
      <w:r>
        <w:rPr>
          <w:rFonts w:ascii="宋体" w:hAnsi="宋体" w:cs="宋体" w:eastAsia="宋体"/>
          <w:sz w:val="40"/>
          <w:spacing w:val="0"/>
          <w:color w:val="000000"/>
          <w:b w:val="off"/>
          <w:i w:val="off"/>
        </w:rPr>
        <w:t>美妙的音乐艺术的那种理解之外，我不能再有什么办法。[人们对</w:t>
      </w:r>
      <w:r>
        <w:rPr>
          <w:rFonts w:ascii="宋体" w:hAnsi="宋体" w:cs="宋体" w:eastAsia="宋体"/>
          <w:sz w:val="40"/>
          <w:spacing w:val="0"/>
          <w:color w:val="000000"/>
          <w:b w:val="off"/>
          <w:i w:val="off"/>
        </w:rPr>
        <w:t>于]我这见解的赞同或否定，一面必须取决于音乐对每人的影响，</w:t>
      </w:r>
      <w:r>
        <w:rPr>
          <w:rFonts w:ascii="宋体" w:hAnsi="宋体" w:cs="宋体" w:eastAsia="宋体"/>
          <w:sz w:val="40"/>
          <w:spacing w:val="0"/>
          <w:color w:val="000000"/>
          <w:b w:val="off"/>
          <w:i w:val="off"/>
        </w:rPr>
        <w:t>一面是必须取决于本书所传达的整个的一个思想对于读者的影</w:t>
      </w:r>
      <w:r>
        <w:rPr>
          <w:rFonts w:ascii="宋体" w:hAnsi="宋体" w:cs="宋体" w:eastAsia="宋体"/>
          <w:sz w:val="40"/>
          <w:spacing w:val="0"/>
          <w:color w:val="000000"/>
          <w:b w:val="off"/>
          <w:i w:val="off"/>
        </w:rPr>
        <w:t>响。此外，我认为人们如果要以真正的信心来赞同这里对音乐的</w:t>
      </w:r>
      <w:r>
        <w:rPr>
          <w:rFonts w:ascii="宋体" w:hAnsi="宋体" w:cs="宋体" w:eastAsia="宋体"/>
          <w:sz w:val="40"/>
          <w:spacing w:val="0"/>
          <w:color w:val="000000"/>
          <w:b w:val="off"/>
          <w:i w:val="off"/>
        </w:rPr>
        <w:t>意义要作出的说明，那就必须经常以不断的反省思维来倾听音乐</w:t>
      </w:r>
      <w:r>
        <w:rPr>
          <w:rFonts w:ascii="宋体" w:hAnsi="宋体" w:cs="宋体" w:eastAsia="宋体"/>
          <w:sz w:val="40"/>
          <w:spacing w:val="0"/>
          <w:color w:val="000000"/>
          <w:b w:val="off"/>
          <w:i w:val="off"/>
        </w:rPr>
        <w:t>的意义；而要做到这一点，又必须人们已经很熟悉我所阐述的全</w:t>
      </w:r>
      <w:r>
        <w:rPr>
          <w:rFonts w:ascii="宋体" w:hAnsi="宋体" w:cs="宋体" w:eastAsia="宋体"/>
          <w:sz w:val="40"/>
          <w:spacing w:val="0"/>
          <w:color w:val="000000"/>
          <w:b w:val="off"/>
          <w:i w:val="off"/>
        </w:rPr>
        <w:t>部思想才行。</w:t>
      </w:r>
      <w:bookmarkEnd w:id="3042"/>
    </w:p>
    <w:p>
      <w:pPr>
        <w:pageBreakBefore w:val="off"/>
        <w:tabs/>
        <w:wordWrap w:val="off"/>
        <w:spacing w:before="0" w:after="0" w:line="760" w:lineRule="atLeast"/>
        <w:ind w:left="0" w:right="20" w:firstLine="1520"/>
        <w:jc w:val="both"/>
        <w:textAlignment w:val="baseline"/>
        <w:rPr>
          <w:sz w:val="40"/>
        </w:rPr>
      </w:pPr>
      <w:bookmarkStart w:name="" w:id="3043"/>
      <w:r>
        <w:rPr>
          <w:rFonts w:ascii="宋体" w:hAnsi="宋体" w:cs="宋体" w:eastAsia="宋体"/>
          <w:sz w:val="40"/>
          <w:spacing w:val="0"/>
          <w:color w:val="000000"/>
          <w:b w:val="off"/>
          <w:i w:val="off"/>
        </w:rPr>
        <w:t>意志的恰如其分的客体化便是(柏拉图的)理念，用个别事物</w:t>
      </w:r>
      <w:r>
        <w:rPr>
          <w:rFonts w:ascii="宋体" w:hAnsi="宋体" w:cs="宋体" w:eastAsia="宋体"/>
          <w:sz w:val="40"/>
          <w:spacing w:val="0"/>
          <w:color w:val="000000"/>
          <w:b w:val="off"/>
          <w:i w:val="off"/>
        </w:rPr>
        <w:t>的表现(因为这种表现永远是艺术作品本身)引起[人们]对理念的</w:t>
      </w:r>
      <w:r>
        <w:rPr>
          <w:rFonts w:ascii="宋体" w:hAnsi="宋体" w:cs="宋体" w:eastAsia="宋体"/>
          <w:sz w:val="40"/>
          <w:spacing w:val="0"/>
          <w:color w:val="000000"/>
          <w:b w:val="off"/>
          <w:i w:val="off"/>
        </w:rPr>
        <w:t>认识(这只在认识的主体也有了相应的变化时才有可能)是所有其</w:t>
      </w:r>
      <w:r>
        <w:rPr>
          <w:rFonts w:ascii="宋体" w:hAnsi="宋体" w:cs="宋体" w:eastAsia="宋体"/>
          <w:sz w:val="40"/>
          <w:spacing w:val="0"/>
          <w:color w:val="000000"/>
          <w:b w:val="off"/>
          <w:i w:val="off"/>
        </w:rPr>
        <w:t>他艺术的目的。所以这一切艺术都只是间接地，即凭借理念来把</w:t>
      </w:r>
      <w:r>
        <w:rPr>
          <w:rFonts w:ascii="宋体" w:hAnsi="宋体" w:cs="宋体" w:eastAsia="宋体"/>
          <w:sz w:val="40"/>
          <w:spacing w:val="0"/>
          <w:color w:val="000000"/>
          <w:b w:val="off"/>
          <w:i w:val="off"/>
        </w:rPr>
        <w:t>意志客体化了的。我们的世界既然并不是别的什么，而只是理念</w:t>
      </w:r>
      <w:r>
        <w:rPr>
          <w:rFonts w:ascii="宋体" w:hAnsi="宋体" w:cs="宋体" w:eastAsia="宋体"/>
          <w:sz w:val="40"/>
          <w:spacing w:val="0"/>
          <w:color w:val="000000"/>
          <w:b w:val="off"/>
          <w:i w:val="off"/>
        </w:rPr>
        <w:t>在杂多性中的显现，以进入个体化原理(对于个体可能的认识的形</w:t>
      </w:r>
      <w:r>
        <w:rPr>
          <w:rFonts w:ascii="宋体" w:hAnsi="宋体" w:cs="宋体" w:eastAsia="宋体"/>
          <w:sz w:val="40"/>
          <w:spacing w:val="0"/>
          <w:color w:val="000000"/>
          <w:b w:val="off"/>
          <w:i w:val="off"/>
        </w:rPr>
        <w:t>340式)为途径的显现；那么音乐，因为它跳过了理念，也完全是不依</w:t>
      </w:r>
      <w:r>
        <w:rPr>
          <w:rFonts w:ascii="宋体" w:hAnsi="宋体" w:cs="宋体" w:eastAsia="宋体"/>
          <w:sz w:val="40"/>
          <w:spacing w:val="0"/>
          <w:color w:val="000000"/>
          <w:b w:val="off"/>
          <w:i w:val="off"/>
        </w:rPr>
        <w:t>赖现象世界的，简直是无视现象世界；在某种意义上说即令这世</w:t>
      </w:r>
      <w:bookmarkEnd w:id="3043"/>
    </w:p>
    <w:p>
      <w:r>
        <w:t/>
      </w:r>
    </w:p>
    <w:p>
      <w:pPr>
        <w:sectPr>
          <w:footerReference r:id="rId776"/>
          <w:headerReference r:id="rId777" w:type="default"/>
          <w:type w:val="nextPage"/>
          <w:pgSz w:w="16000" w:h="23500"/>
          <w:pgMar w:left="1820" w:top="1920" w:right="1820" w:bottom="1920" w:header="1620" w:footer="1620"/>
          <w:cols w:num="1"/>
        </w:sectPr>
      </w:pPr>
    </w:p>
    <w:p>
      <w:pPr>
        <w:pageBreakBefore w:val="off"/>
        <w:tabs/>
        <w:wordWrap w:val="off"/>
        <w:spacing w:before="0" w:after="0" w:line="500" w:lineRule="atLeast"/>
        <w:ind w:left="0" w:right="0"/>
        <w:jc w:val="center"/>
        <w:textAlignment w:val="baseline"/>
        <w:rPr>
          <w:sz w:val="36"/>
        </w:rPr>
      </w:pPr>
      <w:bookmarkStart w:name="" w:id="3044"/>
      <w:r>
        <w:rPr>
          <w:rFonts w:ascii="宋体" w:hAnsi="宋体" w:cs="宋体" w:eastAsia="宋体"/>
          <w:sz w:val="36"/>
          <w:spacing w:val="0"/>
          <w:color w:val="000000"/>
          <w:u w:val="single"/>
          <w:b w:val="off"/>
          <w:i w:val="off"/>
        </w:rPr>
        <w:t xml:space="preserve">                       世界作为表象再论                    357  </w:t>
      </w:r>
      <w:bookmarkEnd w:id="3044"/>
    </w:p>
    <w:p>
      <w:pPr>
        <w:pageBreakBefore w:val="off"/>
        <w:tabs/>
        <w:wordWrap w:val="off"/>
        <w:spacing w:before="0" w:after="0" w:line="440" w:lineRule="exact"/>
        <w:ind w:left="0" w:right="0"/>
        <w:jc w:val="center"/>
        <w:textAlignment w:val="baseline"/>
        <w:rPr>
          <w:sz w:val="36"/>
        </w:rPr>
      </w:pPr>
      <w:bookmarkStart w:name="" w:id="3045"/>
      <w:r>
        <w:rPr>
          <w:rFonts w:ascii="宋体" w:hAnsi="宋体" w:cs="宋体" w:eastAsia="宋体"/>
          <w:sz w:val="36"/>
          <w:spacing w:val="0"/>
          <w:color w:val="000000"/>
          <w:b w:val="off"/>
          <w:i w:val="off"/>
        </w:rPr>
        <w:t/>
      </w:r>
      <w:bookmarkEnd w:id="3045"/>
    </w:p>
    <w:p>
      <w:pPr>
        <w:pageBreakBefore w:val="off"/>
        <w:tabs/>
        <w:wordWrap w:val="off"/>
        <w:spacing w:before="0" w:after="0" w:line="800" w:lineRule="atLeast"/>
        <w:ind w:left="40" w:right="540"/>
        <w:jc w:val="both"/>
        <w:textAlignment w:val="baseline"/>
        <w:rPr>
          <w:sz w:val="39"/>
        </w:rPr>
      </w:pPr>
      <w:bookmarkStart w:name="" w:id="3046"/>
      <w:r>
        <w:rPr>
          <w:rFonts w:ascii="宋体" w:hAnsi="宋体" w:cs="宋体" w:eastAsia="宋体"/>
          <w:sz w:val="39"/>
          <w:spacing w:val="0"/>
          <w:color w:val="000000"/>
          <w:b w:val="off"/>
          <w:i w:val="off"/>
        </w:rPr>
        <w:t>界全不存在，音乐却还是存在；然而对于其他艺术却不能这样说。</w:t>
      </w:r>
      <w:r>
        <w:rPr>
          <w:rFonts w:ascii="宋体" w:hAnsi="宋体" w:cs="宋体" w:eastAsia="宋体"/>
          <w:sz w:val="39"/>
          <w:spacing w:val="0"/>
          <w:color w:val="000000"/>
          <w:b w:val="off"/>
          <w:i w:val="off"/>
        </w:rPr>
        <w:t>音乐乃是全部意志的直接客体化和写照，犹如世界自身，犹如理</w:t>
      </w:r>
      <w:r>
        <w:rPr>
          <w:rFonts w:ascii="宋体" w:hAnsi="宋体" w:cs="宋体" w:eastAsia="宋体"/>
          <w:sz w:val="39"/>
          <w:spacing w:val="0"/>
          <w:color w:val="000000"/>
          <w:b w:val="off"/>
          <w:i w:val="off"/>
        </w:rPr>
        <w:t>念之为这种客体化和写照一样；而理念分化为杂多之后的现象便</w:t>
      </w:r>
      <w:r>
        <w:rPr>
          <w:rFonts w:ascii="宋体" w:hAnsi="宋体" w:cs="宋体" w:eastAsia="宋体"/>
          <w:sz w:val="39"/>
          <w:spacing w:val="0"/>
          <w:color w:val="000000"/>
          <w:b w:val="off"/>
          <w:i w:val="off"/>
        </w:rPr>
        <w:t>构成个别事物的世界。所以音乐不同于其他艺术，决不是理念的</w:t>
      </w:r>
      <w:r>
        <w:rPr>
          <w:rFonts w:ascii="宋体" w:hAnsi="宋体" w:cs="宋体" w:eastAsia="宋体"/>
          <w:sz w:val="39"/>
          <w:spacing w:val="0"/>
          <w:color w:val="000000"/>
          <w:b w:val="off"/>
          <w:i w:val="off"/>
        </w:rPr>
        <w:t>写照，而是意志自身的写照，〔尽管〕这理念也是意志的客体性。因</w:t>
      </w:r>
      <w:r>
        <w:rPr>
          <w:rFonts w:ascii="宋体" w:hAnsi="宋体" w:cs="宋体" w:eastAsia="宋体"/>
          <w:sz w:val="39"/>
          <w:spacing w:val="0"/>
          <w:color w:val="000000"/>
          <w:b w:val="off"/>
          <w:i w:val="off"/>
        </w:rPr>
        <w:t>此音乐的效果比其他艺术的效果要强烈得多，深入得多，因为其</w:t>
      </w:r>
      <w:r>
        <w:rPr>
          <w:rFonts w:ascii="宋体" w:hAnsi="宋体" w:cs="宋体" w:eastAsia="宋体"/>
          <w:sz w:val="39"/>
          <w:spacing w:val="0"/>
          <w:color w:val="000000"/>
          <w:b w:val="off"/>
          <w:i w:val="off"/>
        </w:rPr>
        <w:t>他艺术所说的只是阴影，而音乐所说的却是本质。既然是同一个</w:t>
      </w:r>
      <w:r>
        <w:rPr>
          <w:rFonts w:ascii="宋体" w:hAnsi="宋体" w:cs="宋体" w:eastAsia="宋体"/>
          <w:sz w:val="39"/>
          <w:spacing w:val="0"/>
          <w:color w:val="000000"/>
          <w:b w:val="off"/>
          <w:i w:val="off"/>
        </w:rPr>
        <w:t>意志把它自己客体化于理念和音乐中，只是客体化的方式各有不</w:t>
      </w:r>
      <w:r>
        <w:rPr>
          <w:rFonts w:ascii="宋体" w:hAnsi="宋体" w:cs="宋体" w:eastAsia="宋体"/>
          <w:sz w:val="39"/>
          <w:spacing w:val="0"/>
          <w:color w:val="000000"/>
          <w:b w:val="off"/>
          <w:i w:val="off"/>
        </w:rPr>
        <w:t>同而已；那么，在音乐和理念之间虽然根本没有直接的相似性，却</w:t>
      </w:r>
      <w:r>
        <w:rPr>
          <w:rFonts w:ascii="宋体" w:hAnsi="宋体" w:cs="宋体" w:eastAsia="宋体"/>
          <w:sz w:val="39"/>
          <w:spacing w:val="0"/>
          <w:color w:val="000000"/>
          <w:b w:val="off"/>
          <w:i w:val="off"/>
        </w:rPr>
        <w:t>必然有一种平行的关系，有一种类比的可能性；而理念在杂多性</w:t>
      </w:r>
      <w:r>
        <w:rPr>
          <w:rFonts w:ascii="宋体" w:hAnsi="宋体" w:cs="宋体" w:eastAsia="宋体"/>
          <w:sz w:val="39"/>
          <w:spacing w:val="0"/>
          <w:color w:val="000000"/>
          <w:b w:val="off"/>
          <w:i w:val="off"/>
        </w:rPr>
        <w:t>和不完美〔状态〕中的现象就是这可见的世界。指出这一类比的可</w:t>
      </w:r>
      <w:r>
        <w:rPr>
          <w:rFonts w:ascii="宋体" w:hAnsi="宋体" w:cs="宋体" w:eastAsia="宋体"/>
          <w:sz w:val="39"/>
          <w:spacing w:val="0"/>
          <w:color w:val="000000"/>
          <w:b w:val="off"/>
          <w:i w:val="off"/>
        </w:rPr>
        <w:t>能性，作为旁证，可使这一因题材晦涩所以艰难的说明易于理</w:t>
      </w:r>
      <w:r>
        <w:rPr>
          <w:rFonts w:ascii="宋体" w:hAnsi="宋体" w:cs="宋体" w:eastAsia="宋体"/>
          <w:sz w:val="39"/>
          <w:spacing w:val="0"/>
          <w:color w:val="000000"/>
          <w:b w:val="off"/>
          <w:i w:val="off"/>
        </w:rPr>
        <w:t>解。</w:t>
      </w:r>
      <w:bookmarkEnd w:id="3046"/>
    </w:p>
    <w:p>
      <w:pPr>
        <w:pageBreakBefore w:val="off"/>
        <w:tabs/>
        <w:wordWrap w:val="off"/>
        <w:spacing w:before="0" w:after="0" w:line="800" w:lineRule="atLeast"/>
        <w:ind w:left="0" w:right="0" w:firstLine="860"/>
        <w:jc w:val="both"/>
        <w:textAlignment w:val="baseline"/>
        <w:rPr>
          <w:sz w:val="39"/>
        </w:rPr>
      </w:pPr>
      <w:bookmarkStart w:name="" w:id="3047"/>
      <w:r>
        <w:rPr>
          <w:rFonts w:ascii="宋体" w:hAnsi="宋体" w:cs="宋体" w:eastAsia="宋体"/>
          <w:sz w:val="39"/>
          <w:spacing w:val="0"/>
          <w:color w:val="000000"/>
          <w:b w:val="off"/>
          <w:i w:val="off"/>
        </w:rPr>
        <w:t>我在谐音的最低音中，在通奏低音中〔好象〕又看到了意志客</w:t>
      </w:r>
      <w:r>
        <w:rPr>
          <w:rFonts w:ascii="宋体" w:hAnsi="宋体" w:cs="宋体" w:eastAsia="宋体"/>
          <w:sz w:val="39"/>
          <w:spacing w:val="0"/>
          <w:color w:val="000000"/>
          <w:b w:val="off"/>
          <w:i w:val="off"/>
        </w:rPr>
        <w:t>体化的最低级别，看到了无机的自然界，行星的体积。大家知道</w:t>
      </w:r>
      <w:r>
        <w:rPr>
          <w:rFonts w:ascii="宋体" w:hAnsi="宋体" w:cs="宋体" w:eastAsia="宋体"/>
          <w:sz w:val="39"/>
          <w:spacing w:val="0"/>
          <w:color w:val="000000"/>
          <w:b w:val="off"/>
          <w:i w:val="off"/>
        </w:rPr>
        <w:t>所有那些高音，既易于流动而消失又较速，都要看作是由基低音</w:t>
      </w:r>
      <w:r>
        <w:rPr>
          <w:rFonts w:ascii="宋体" w:hAnsi="宋体" w:cs="宋体" w:eastAsia="宋体"/>
          <w:sz w:val="39"/>
          <w:spacing w:val="0"/>
          <w:color w:val="000000"/>
          <w:b w:val="off"/>
          <w:i w:val="off"/>
        </w:rPr>
        <w:t>的偕振产生的，总是和低音奏出时轻微地相与偕鸣的。而谐音的</w:t>
      </w:r>
      <w:r>
        <w:rPr>
          <w:rFonts w:ascii="宋体" w:hAnsi="宋体" w:cs="宋体" w:eastAsia="宋体"/>
          <w:sz w:val="39"/>
          <w:spacing w:val="0"/>
          <w:color w:val="000000"/>
          <w:b w:val="off"/>
          <w:i w:val="off"/>
        </w:rPr>
        <w:t>规律就是只许那些由于偕振而真正已和低音自然而然同时出声</w:t>
      </w:r>
      <w:r>
        <w:rPr>
          <w:rFonts w:ascii="宋体" w:hAnsi="宋体" w:cs="宋体" w:eastAsia="宋体"/>
          <w:sz w:val="39"/>
          <w:spacing w:val="0"/>
          <w:color w:val="000000"/>
          <w:b w:val="off"/>
          <w:i w:val="off"/>
        </w:rPr>
        <w:t>(低音的谐音)的高音和一个低音合奏。那么，与此类似，人们必</w:t>
      </w:r>
      <w:r>
        <w:rPr>
          <w:rFonts w:ascii="宋体" w:hAnsi="宋体" w:cs="宋体" w:eastAsia="宋体"/>
          <w:sz w:val="39"/>
          <w:spacing w:val="0"/>
          <w:color w:val="000000"/>
          <w:b w:val="off"/>
          <w:i w:val="off"/>
        </w:rPr>
        <w:t>须把自然的全部物体和组织看作是从这个行星的体积中逐步发展</w:t>
      </w:r>
      <w:r>
        <w:rPr>
          <w:rFonts w:ascii="宋体" w:hAnsi="宋体" w:cs="宋体" w:eastAsia="宋体"/>
          <w:sz w:val="39"/>
          <w:spacing w:val="0"/>
          <w:color w:val="000000"/>
          <w:b w:val="off"/>
          <w:i w:val="off"/>
        </w:rPr>
        <w:t>出来的，而这行星的体积既是全部物体和组织的支点，又是其来</w:t>
      </w:r>
      <w:r>
        <w:rPr>
          <w:rFonts w:ascii="宋体" w:hAnsi="宋体" w:cs="宋体" w:eastAsia="宋体"/>
          <w:sz w:val="39"/>
          <w:spacing w:val="0"/>
          <w:color w:val="000000"/>
          <w:b w:val="off"/>
          <w:i w:val="off"/>
        </w:rPr>
        <w:t>源，而这一关系也就是较高的音对通奏低音的关系。————〔音的〕</w:t>
      </w:r>
      <w:r>
        <w:rPr>
          <w:rFonts w:ascii="宋体" w:hAnsi="宋体" w:cs="宋体" w:eastAsia="宋体"/>
          <w:sz w:val="39"/>
          <w:spacing w:val="0"/>
          <w:color w:val="000000"/>
          <w:b w:val="off"/>
          <w:i w:val="off"/>
        </w:rPr>
        <w:t>低度有一极限，超过这一极限就再不能听到什么声音了；而与此341</w:t>
      </w:r>
      <w:r>
        <w:rPr>
          <w:rFonts w:ascii="宋体" w:hAnsi="宋体" w:cs="宋体" w:eastAsia="宋体"/>
          <w:sz w:val="39"/>
          <w:spacing w:val="0"/>
          <w:color w:val="000000"/>
          <w:b w:val="off"/>
          <w:i w:val="off"/>
        </w:rPr>
        <w:t>相当的就是任何物质如果没有形状和属性就不可觉知了。〔所谓物</w:t>
      </w:r>
      <w:bookmarkEnd w:id="3047"/>
    </w:p>
    <w:p>
      <w:r>
        <w:t/>
      </w:r>
    </w:p>
    <w:p>
      <w:pPr>
        <w:sectPr>
          <w:footerReference r:id="rId778"/>
          <w:headerReference r:id="rId779" w:type="default"/>
          <w:type w:val="nextPage"/>
          <w:pgSz w:w="16000" w:h="23500"/>
          <w:pgMar w:left="1880" w:top="1960" w:right="1880" w:bottom="1960" w:header="1660" w:footer="1660"/>
          <w:cols w:num="1"/>
        </w:sectPr>
      </w:pPr>
    </w:p>
    <w:p>
      <w:pPr>
        <w:pageBreakBefore w:val="off"/>
        <w:tabs/>
        <w:wordWrap w:val="off"/>
        <w:spacing w:before="0" w:after="0" w:line="520" w:lineRule="atLeast"/>
        <w:ind w:left="120" w:right="0"/>
        <w:jc w:val="both"/>
        <w:textAlignment w:val="baseline"/>
        <w:rPr>
          <w:sz w:val="38"/>
        </w:rPr>
      </w:pPr>
      <w:bookmarkStart w:name="" w:id="3048"/>
      <w:r>
        <w:rPr>
          <w:rFonts w:ascii="仿宋" w:hAnsi="仿宋" w:cs="仿宋" w:eastAsia="仿宋"/>
          <w:sz w:val="38"/>
          <w:spacing w:val="0"/>
          <w:color w:val="000000"/>
          <w:u w:val="single"/>
          <w:b w:val="off"/>
          <w:i w:val="off"/>
        </w:rPr>
        <w:t xml:space="preserve"> 358                    第   三   章                       </w:t>
      </w:r>
      <w:bookmarkEnd w:id="3048"/>
    </w:p>
    <w:p>
      <w:pPr>
        <w:pageBreakBefore w:val="off"/>
        <w:tabs/>
        <w:wordWrap w:val="off"/>
        <w:spacing w:before="360" w:after="0" w:line="800" w:lineRule="atLeast"/>
        <w:ind w:left="0" w:right="160" w:firstLine="40"/>
        <w:jc w:val="both"/>
        <w:textAlignment w:val="baseline"/>
        <w:rPr>
          <w:sz w:val="39"/>
        </w:rPr>
      </w:pPr>
      <w:bookmarkStart w:name="" w:id="3049"/>
      <w:r>
        <w:rPr>
          <w:rFonts w:ascii="宋体" w:hAnsi="宋体" w:cs="宋体" w:eastAsia="宋体"/>
          <w:sz w:val="39"/>
          <w:spacing w:val="0"/>
          <w:color w:val="000000"/>
          <w:b w:val="off"/>
          <w:i w:val="off"/>
        </w:rPr>
        <w:t>质没有形状和属性，]即是说物质中没有一种不能再加解释的“力”</w:t>
      </w:r>
      <w:r>
        <w:rPr>
          <w:rFonts w:ascii="宋体" w:hAnsi="宋体" w:cs="宋体" w:eastAsia="宋体"/>
          <w:sz w:val="39"/>
          <w:spacing w:val="0"/>
          <w:color w:val="000000"/>
          <w:b w:val="off"/>
          <w:i w:val="off"/>
        </w:rPr>
        <w:t>的表现，而理念又是表现在这力中的。更概括地说就是没有物质</w:t>
      </w:r>
      <w:r>
        <w:rPr>
          <w:rFonts w:ascii="宋体" w:hAnsi="宋体" w:cs="宋体" w:eastAsia="宋体"/>
          <w:sz w:val="39"/>
          <w:spacing w:val="0"/>
          <w:color w:val="000000"/>
          <w:b w:val="off"/>
          <w:i w:val="off"/>
        </w:rPr>
        <w:t>能够完全没有意志。所以声音作为〔听得见的〕声音是和一定程度</w:t>
      </w:r>
      <w:r>
        <w:rPr>
          <w:rFonts w:ascii="宋体" w:hAnsi="宋体" w:cs="宋体" w:eastAsia="宋体"/>
          <w:sz w:val="39"/>
          <w:spacing w:val="0"/>
          <w:color w:val="000000"/>
          <w:b w:val="off"/>
          <w:i w:val="off"/>
        </w:rPr>
        <w:t>的音高分不开的；物质也是如此和一定程度的意志表现分不开的。</w:t>
      </w:r>
      <w:r>
        <w:rPr>
          <w:rFonts w:ascii="宋体" w:hAnsi="宋体" w:cs="宋体" w:eastAsia="宋体"/>
          <w:sz w:val="39"/>
          <w:spacing w:val="0"/>
          <w:color w:val="000000"/>
          <w:b w:val="off"/>
          <w:i w:val="off"/>
        </w:rPr>
        <w:t>——所以在我们看来，在谐音中的通奏低音就等于世界上的无机</w:t>
      </w:r>
      <w:r>
        <w:rPr>
          <w:rFonts w:ascii="宋体" w:hAnsi="宋体" w:cs="宋体" w:eastAsia="宋体"/>
          <w:sz w:val="39"/>
          <w:spacing w:val="0"/>
          <w:color w:val="000000"/>
          <w:b w:val="off"/>
          <w:i w:val="off"/>
        </w:rPr>
        <w:t>自然，等于是最粗笨的体积；一切皆基于此，一切都从此中产生发</w:t>
      </w:r>
      <w:r>
        <w:rPr>
          <w:rFonts w:ascii="宋体" w:hAnsi="宋体" w:cs="宋体" w:eastAsia="宋体"/>
          <w:sz w:val="39"/>
          <w:spacing w:val="0"/>
          <w:color w:val="000000"/>
          <w:b w:val="off"/>
          <w:i w:val="off"/>
        </w:rPr>
        <w:t>展。————现在更进一步，在低音和主导的，奏出乐调的高音之间是</w:t>
      </w:r>
      <w:r>
        <w:rPr>
          <w:rFonts w:ascii="宋体" w:hAnsi="宋体" w:cs="宋体" w:eastAsia="宋体"/>
          <w:sz w:val="39"/>
          <w:spacing w:val="0"/>
          <w:color w:val="000000"/>
          <w:b w:val="off"/>
          <w:i w:val="off"/>
        </w:rPr>
        <w:t>构成谐音的一切补助音，在这一切补助音中我好象看到理念的全</w:t>
      </w:r>
      <w:r>
        <w:rPr>
          <w:rFonts w:ascii="宋体" w:hAnsi="宋体" w:cs="宋体" w:eastAsia="宋体"/>
          <w:sz w:val="39"/>
          <w:spacing w:val="0"/>
          <w:color w:val="000000"/>
          <w:b w:val="off"/>
          <w:i w:val="off"/>
        </w:rPr>
        <w:t>部级别，而意志也就是把自己客体化在这些理念中的。〔这就是</w:t>
      </w:r>
      <w:r>
        <w:rPr>
          <w:rFonts w:ascii="宋体" w:hAnsi="宋体" w:cs="宋体" w:eastAsia="宋体"/>
          <w:sz w:val="39"/>
          <w:spacing w:val="0"/>
          <w:color w:val="000000"/>
          <w:b w:val="off"/>
          <w:i w:val="off"/>
        </w:rPr>
        <w:t>说〕较近于低音的音等于〔意志客体化的〕那些较低级别，等于那些</w:t>
      </w:r>
      <w:r>
        <w:rPr>
          <w:rFonts w:ascii="宋体" w:hAnsi="宋体" w:cs="宋体" w:eastAsia="宋体"/>
          <w:sz w:val="39"/>
          <w:spacing w:val="0"/>
          <w:color w:val="000000"/>
          <w:b w:val="off"/>
          <w:i w:val="off"/>
        </w:rPr>
        <w:t>还是无机的，但已是种类杂呈的物体；而那些较高的音，在我看来，</w:t>
      </w:r>
      <w:r>
        <w:rPr>
          <w:rFonts w:ascii="宋体" w:hAnsi="宋体" w:cs="宋体" w:eastAsia="宋体"/>
          <w:sz w:val="39"/>
          <w:spacing w:val="0"/>
          <w:color w:val="000000"/>
          <w:b w:val="off"/>
          <w:i w:val="off"/>
        </w:rPr>
        <w:t>就代表植物和动物世界。——音阶上一定的间距和意志客体化的</w:t>
      </w:r>
      <w:r>
        <w:rPr>
          <w:rFonts w:ascii="宋体" w:hAnsi="宋体" w:cs="宋体" w:eastAsia="宋体"/>
          <w:sz w:val="39"/>
          <w:spacing w:val="0"/>
          <w:color w:val="000000"/>
          <w:b w:val="off"/>
          <w:i w:val="off"/>
        </w:rPr>
        <w:t>一定级别是平行的，和自然中一定的物种是平行的。对于这种间</w:t>
      </w:r>
      <w:r>
        <w:rPr>
          <w:rFonts w:ascii="宋体" w:hAnsi="宋体" w:cs="宋体" w:eastAsia="宋体"/>
          <w:sz w:val="39"/>
          <w:spacing w:val="0"/>
          <w:color w:val="000000"/>
          <w:b w:val="off"/>
          <w:i w:val="off"/>
        </w:rPr>
        <w:t>距的算术上的正确性有距离，或是由于间距偏差或是由于选定的</w:t>
      </w:r>
      <w:r>
        <w:rPr>
          <w:rFonts w:ascii="宋体" w:hAnsi="宋体" w:cs="宋体" w:eastAsia="宋体"/>
          <w:sz w:val="39"/>
          <w:spacing w:val="0"/>
          <w:color w:val="000000"/>
          <w:b w:val="off"/>
          <w:i w:val="off"/>
        </w:rPr>
        <w:t>乐调所致，都可比拟于个体和物种典型的距离。至于不纯的杂音</w:t>
      </w:r>
      <w:r>
        <w:rPr>
          <w:rFonts w:ascii="宋体" w:hAnsi="宋体" w:cs="宋体" w:eastAsia="宋体"/>
          <w:sz w:val="39"/>
          <w:spacing w:val="0"/>
          <w:color w:val="000000"/>
          <w:b w:val="off"/>
          <w:i w:val="off"/>
        </w:rPr>
        <w:t>并无所谓一定的音差，则可以和两个物种的动物之间或人兽之间</w:t>
      </w:r>
      <w:r>
        <w:rPr>
          <w:rFonts w:ascii="宋体" w:hAnsi="宋体" w:cs="宋体" w:eastAsia="宋体"/>
          <w:sz w:val="39"/>
          <w:spacing w:val="0"/>
          <w:color w:val="000000"/>
          <w:b w:val="off"/>
          <w:i w:val="off"/>
        </w:rPr>
        <w:t>的怪胎相比。———所有这些构成谐音的低音和补助音却都缺乏前</w:t>
      </w:r>
      <w:r>
        <w:rPr>
          <w:rFonts w:ascii="宋体" w:hAnsi="宋体" w:cs="宋体" w:eastAsia="宋体"/>
          <w:sz w:val="39"/>
          <w:spacing w:val="0"/>
          <w:color w:val="000000"/>
          <w:b w:val="off"/>
          <w:i w:val="off"/>
        </w:rPr>
        <w:t>进中的联贯。只有高音阶的，奏出调儿的音才有这种联贯，也只</w:t>
      </w:r>
      <w:r>
        <w:rPr>
          <w:rFonts w:ascii="宋体" w:hAnsi="宋体" w:cs="宋体" w:eastAsia="宋体"/>
          <w:sz w:val="39"/>
          <w:spacing w:val="0"/>
          <w:color w:val="000000"/>
          <w:b w:val="off"/>
          <w:i w:val="off"/>
        </w:rPr>
        <w:t>有这些音在抑扬顿挫和转折急奏中有迅速和轻松的变化；而所有</w:t>
      </w:r>
      <w:r>
        <w:rPr>
          <w:rFonts w:ascii="宋体" w:hAnsi="宋体" w:cs="宋体" w:eastAsia="宋体"/>
          <w:sz w:val="39"/>
          <w:spacing w:val="0"/>
          <w:color w:val="000000"/>
          <w:b w:val="off"/>
          <w:i w:val="off"/>
        </w:rPr>
        <w:t>〔其他〕那些〔低音和补助〕音则变化缓慢，没有各自存在的联贯。沉</w:t>
      </w:r>
      <w:r>
        <w:rPr>
          <w:rFonts w:ascii="宋体" w:hAnsi="宋体" w:cs="宋体" w:eastAsia="宋体"/>
          <w:sz w:val="39"/>
          <w:spacing w:val="0"/>
          <w:color w:val="000000"/>
          <w:b w:val="off"/>
          <w:i w:val="off"/>
        </w:rPr>
        <w:t>低音变化最为滞重，这是最粗笨的物质体块的代表。沉低音的升</w:t>
      </w:r>
      <w:r>
        <w:rPr>
          <w:rFonts w:ascii="宋体" w:hAnsi="宋体" w:cs="宋体" w:eastAsia="宋体"/>
          <w:sz w:val="39"/>
          <w:spacing w:val="0"/>
          <w:color w:val="000000"/>
          <w:b w:val="off"/>
          <w:i w:val="off"/>
        </w:rPr>
        <w:t>降都只是大音距的，是几个第三，几个第四，或几个第五音阶的</w:t>
      </w:r>
      <w:r>
        <w:rPr>
          <w:rFonts w:ascii="宋体" w:hAnsi="宋体" w:cs="宋体" w:eastAsia="宋体"/>
          <w:sz w:val="39"/>
          <w:spacing w:val="0"/>
          <w:color w:val="000000"/>
          <w:b w:val="off"/>
          <w:i w:val="off"/>
        </w:rPr>
        <w:t>升降而决不一个音升降；即令是一个由双重复谐音组转换了的低</w:t>
      </w:r>
      <w:r>
        <w:rPr>
          <w:rFonts w:ascii="宋体" w:hAnsi="宋体" w:cs="宋体" w:eastAsia="宋体"/>
          <w:sz w:val="39"/>
          <w:spacing w:val="0"/>
          <w:color w:val="000000"/>
          <w:b w:val="off"/>
          <w:i w:val="off"/>
        </w:rPr>
        <w:t>音，〔也不例外〕。这种缓慢的变化也是这低音在物理上本质的东</w:t>
      </w:r>
      <w:bookmarkEnd w:id="3049"/>
    </w:p>
    <w:p>
      <w:r>
        <w:t/>
      </w:r>
    </w:p>
    <w:p>
      <w:pPr>
        <w:sectPr>
          <w:footerReference r:id="rId780"/>
          <w:headerReference r:id="rId781" w:type="default"/>
          <w:type w:val="nextPage"/>
          <w:pgSz w:w="16000" w:h="23500"/>
          <w:pgMar w:left="2060" w:top="1980" w:right="2060" w:bottom="1980" w:header="1680" w:footer="1680"/>
          <w:cols w:num="1"/>
        </w:sectPr>
      </w:pPr>
    </w:p>
    <w:p>
      <w:pPr>
        <w:pageBreakBefore w:val="off"/>
        <w:tabs/>
        <w:wordWrap w:val="off"/>
        <w:spacing w:before="40" w:after="0" w:line="500" w:lineRule="atLeast"/>
        <w:ind w:left="200" w:right="0"/>
        <w:jc w:val="both"/>
        <w:textAlignment w:val="baseline"/>
        <w:rPr>
          <w:sz w:val="36"/>
        </w:rPr>
      </w:pPr>
      <w:bookmarkStart w:name="" w:id="3050"/>
      <w:r>
        <w:rPr>
          <w:rFonts w:ascii="仿宋" w:hAnsi="仿宋" w:cs="仿宋" w:eastAsia="仿宋"/>
          <w:sz w:val="36"/>
          <w:spacing w:val="0"/>
          <w:color w:val="000000"/>
          <w:u w:val="single"/>
          <w:b w:val="off"/>
          <w:i w:val="off"/>
        </w:rPr>
        <w:t xml:space="preserve">                       世界作为表象再论                   359  </w:t>
      </w:r>
      <w:bookmarkEnd w:id="3050"/>
    </w:p>
    <w:p>
      <w:pPr>
        <w:pageBreakBefore w:val="off"/>
        <w:tabs/>
        <w:wordWrap w:val="off"/>
        <w:spacing w:before="0" w:after="0" w:line="440" w:lineRule="exact"/>
        <w:ind w:left="0" w:right="0"/>
        <w:jc w:val="both"/>
        <w:textAlignment w:val="baseline"/>
        <w:rPr>
          <w:sz w:val="36"/>
        </w:rPr>
      </w:pPr>
      <w:bookmarkStart w:name="" w:id="3051"/>
      <w:r>
        <w:rPr>
          <w:rFonts w:ascii="宋体" w:hAnsi="宋体" w:cs="宋体" w:eastAsia="宋体"/>
          <w:sz w:val="36"/>
          <w:spacing w:val="0"/>
          <w:color w:val="000000"/>
          <w:b w:val="off"/>
          <w:i w:val="off"/>
        </w:rPr>
        <w:t/>
      </w:r>
      <w:bookmarkEnd w:id="3051"/>
    </w:p>
    <w:p>
      <w:pPr>
        <w:pageBreakBefore w:val="off"/>
        <w:tabs/>
        <w:wordWrap w:val="off"/>
        <w:spacing w:before="0" w:after="0" w:line="780" w:lineRule="atLeast"/>
        <w:ind w:left="0" w:right="0" w:firstLine="160"/>
        <w:jc w:val="both"/>
        <w:textAlignment w:val="baseline"/>
        <w:rPr>
          <w:sz w:val="39"/>
        </w:rPr>
      </w:pPr>
      <w:bookmarkStart w:name="" w:id="3052"/>
      <w:r>
        <w:rPr>
          <w:rFonts w:ascii="宋体" w:hAnsi="宋体" w:cs="宋体" w:eastAsia="宋体"/>
          <w:sz w:val="39"/>
          <w:spacing w:val="0"/>
          <w:color w:val="000000"/>
          <w:b w:val="off"/>
          <w:i w:val="off"/>
        </w:rPr>
        <w:t>西。在沉低音中而有迅速的急奏或颤音，那是无法想象的。较高</w:t>
      </w:r>
      <w:r>
        <w:rPr>
          <w:rFonts w:ascii="宋体" w:hAnsi="宋体" w:cs="宋体" w:eastAsia="宋体"/>
          <w:sz w:val="39"/>
          <w:spacing w:val="0"/>
          <w:color w:val="000000"/>
          <w:b w:val="off"/>
          <w:i w:val="off"/>
        </w:rPr>
        <w:t>的补助音要流动得快些，然而还没有曲调的联贯和有意义的前进；</w:t>
      </w:r>
      <w:r>
        <w:rPr>
          <w:rFonts w:ascii="宋体" w:hAnsi="宋体" w:cs="宋体" w:eastAsia="宋体"/>
          <w:sz w:val="39"/>
          <w:spacing w:val="0"/>
          <w:color w:val="000000"/>
          <w:b w:val="off"/>
          <w:i w:val="off"/>
        </w:rPr>
        <w:t>这和动物世界是平行的。所有一切补助音不联贯的音段和法则性</w:t>
      </w:r>
      <w:r>
        <w:rPr>
          <w:rFonts w:ascii="宋体" w:hAnsi="宋体" w:cs="宋体" w:eastAsia="宋体"/>
          <w:sz w:val="39"/>
          <w:spacing w:val="0"/>
          <w:color w:val="000000"/>
          <w:b w:val="off"/>
          <w:i w:val="off"/>
        </w:rPr>
        <w:t>的规定则可比拟于整个无理性的世界，从结晶体起到最高级的动</w:t>
      </w:r>
      <w:r>
        <w:rPr>
          <w:rFonts w:ascii="宋体" w:hAnsi="宋体" w:cs="宋体" w:eastAsia="宋体"/>
          <w:sz w:val="39"/>
          <w:spacing w:val="0"/>
          <w:color w:val="000000"/>
          <w:b w:val="off"/>
          <w:i w:val="off"/>
        </w:rPr>
        <w:t>物止。这里没有一事物有一种真正联续的意识，———而这意识才能</w:t>
      </w:r>
      <w:r>
        <w:rPr>
          <w:rFonts w:ascii="宋体" w:hAnsi="宋体" w:cs="宋体" w:eastAsia="宋体"/>
          <w:sz w:val="39"/>
          <w:spacing w:val="0"/>
          <w:color w:val="000000"/>
          <w:b w:val="off"/>
          <w:i w:val="off"/>
        </w:rPr>
        <w:t>使它的生命成为一个有意义的整体———；没有一样是经历过一串</w:t>
      </w:r>
      <w:r>
        <w:rPr>
          <w:rFonts w:ascii="宋体" w:hAnsi="宋体" w:cs="宋体" w:eastAsia="宋体"/>
          <w:sz w:val="39"/>
          <w:spacing w:val="0"/>
          <w:color w:val="000000"/>
          <w:b w:val="off"/>
          <w:i w:val="off"/>
        </w:rPr>
        <w:t>精神发展的，没有一样是由教养来使自己进于完善的；所有这</w:t>
      </w:r>
      <w:r>
        <w:rPr>
          <w:rFonts w:ascii="宋体" w:hAnsi="宋体" w:cs="宋体" w:eastAsia="宋体"/>
          <w:sz w:val="39"/>
          <w:spacing w:val="0"/>
          <w:color w:val="000000"/>
          <w:b w:val="off"/>
          <w:i w:val="off"/>
        </w:rPr>
        <w:t>一切在任何时候都是一成不变的，是什么族类便是什么族类，为</w:t>
      </w:r>
      <w:r>
        <w:rPr>
          <w:rFonts w:ascii="宋体" w:hAnsi="宋体" w:cs="宋体" w:eastAsia="宋体"/>
          <w:sz w:val="39"/>
          <w:spacing w:val="0"/>
          <w:color w:val="000000"/>
          <w:b w:val="off"/>
          <w:i w:val="off"/>
        </w:rPr>
        <w:t>固定的法则所规定。———最后在曲调中，在高音的，婉啭的，领</w:t>
      </w:r>
      <w:r>
        <w:rPr>
          <w:rFonts w:ascii="宋体" w:hAnsi="宋体" w:cs="宋体" w:eastAsia="宋体"/>
          <w:sz w:val="39"/>
          <w:spacing w:val="0"/>
          <w:color w:val="000000"/>
          <w:b w:val="off"/>
          <w:i w:val="off"/>
        </w:rPr>
        <w:t>导着全曲的，在一个思想的不断而充满意义的联贯中从头至尾无</w:t>
      </w:r>
      <w:r>
        <w:rPr>
          <w:rFonts w:ascii="宋体" w:hAnsi="宋体" w:cs="宋体" w:eastAsia="宋体"/>
          <w:sz w:val="39"/>
          <w:spacing w:val="0"/>
          <w:color w:val="000000"/>
          <w:b w:val="off"/>
          <w:i w:val="off"/>
        </w:rPr>
        <w:t>拘束地任意前进着的，表出一个整体的主调中，我〔好象〕看到意</w:t>
      </w:r>
      <w:r>
        <w:rPr>
          <w:rFonts w:ascii="宋体" w:hAnsi="宋体" w:cs="宋体" w:eastAsia="宋体"/>
          <w:sz w:val="39"/>
          <w:spacing w:val="0"/>
          <w:color w:val="000000"/>
          <w:b w:val="off"/>
          <w:i w:val="off"/>
        </w:rPr>
        <w:t>志客体化的最高级别，看到人的有思虑的生活和努力。只有人，因</w:t>
      </w:r>
      <w:r>
        <w:rPr>
          <w:rFonts w:ascii="宋体" w:hAnsi="宋体" w:cs="宋体" w:eastAsia="宋体"/>
          <w:sz w:val="39"/>
          <w:spacing w:val="0"/>
          <w:color w:val="000000"/>
          <w:b w:val="off"/>
          <w:i w:val="off"/>
        </w:rPr>
        <w:t>为他具有理性，才在他实际的和无数可能的〔生活〕道路上经常瞻</w:t>
      </w:r>
      <w:r>
        <w:rPr>
          <w:rFonts w:ascii="宋体" w:hAnsi="宋体" w:cs="宋体" w:eastAsia="宋体"/>
          <w:sz w:val="39"/>
          <w:spacing w:val="0"/>
          <w:color w:val="000000"/>
          <w:b w:val="off"/>
          <w:i w:val="off"/>
        </w:rPr>
        <w:t>前顾后，这样才完成一个有思虑的，从而联贯为一整体的生活过</w:t>
      </w:r>
      <w:r>
        <w:rPr>
          <w:rFonts w:ascii="宋体" w:hAnsi="宋体" w:cs="宋体" w:eastAsia="宋体"/>
          <w:sz w:val="39"/>
          <w:spacing w:val="0"/>
          <w:color w:val="000000"/>
          <w:b w:val="off"/>
          <w:i w:val="off"/>
        </w:rPr>
        <w:t>程。与此相应，唯有曲调才从头至尾有一个意义充足的、有目的</w:t>
      </w:r>
      <w:r>
        <w:rPr>
          <w:rFonts w:ascii="宋体" w:hAnsi="宋体" w:cs="宋体" w:eastAsia="宋体"/>
          <w:sz w:val="39"/>
          <w:spacing w:val="0"/>
          <w:color w:val="000000"/>
          <w:b w:val="off"/>
          <w:i w:val="off"/>
        </w:rPr>
        <w:t>的联贯。所以曲调是讲述着经思考照明了的意志的故事，而在实</w:t>
      </w:r>
      <w:r>
        <w:rPr>
          <w:rFonts w:ascii="宋体" w:hAnsi="宋体" w:cs="宋体" w:eastAsia="宋体"/>
          <w:sz w:val="39"/>
          <w:spacing w:val="0"/>
          <w:color w:val="000000"/>
          <w:b w:val="off"/>
          <w:i w:val="off"/>
        </w:rPr>
        <w:t>际过程中，意志却是映写在它自己一系列的行为中的。但是曲调</w:t>
      </w:r>
      <w:r>
        <w:rPr>
          <w:rFonts w:ascii="宋体" w:hAnsi="宋体" w:cs="宋体" w:eastAsia="宋体"/>
          <w:sz w:val="39"/>
          <w:spacing w:val="0"/>
          <w:color w:val="000000"/>
          <w:b w:val="off"/>
          <w:i w:val="off"/>
        </w:rPr>
        <w:t>讲述的还不止此，还讲述着意志最秘密的历史，描绘着每一激动，</w:t>
      </w:r>
      <w:r>
        <w:rPr>
          <w:rFonts w:ascii="宋体" w:hAnsi="宋体" w:cs="宋体" w:eastAsia="宋体"/>
          <w:sz w:val="39"/>
          <w:spacing w:val="0"/>
          <w:color w:val="000000"/>
          <w:b w:val="off"/>
          <w:i w:val="off"/>
        </w:rPr>
        <w:t>每一努力，意志的每一活动；描绘着被理性概括于“感触”这一广</w:t>
      </w:r>
      <w:r>
        <w:rPr>
          <w:rFonts w:ascii="宋体" w:hAnsi="宋体" w:cs="宋体" w:eastAsia="宋体"/>
          <w:sz w:val="39"/>
          <w:spacing w:val="0"/>
          <w:color w:val="000000"/>
          <w:b w:val="off"/>
          <w:i w:val="off"/>
        </w:rPr>
        <w:t>泛的、消极的概念之下而无法容纳于其抽象〔性〕中的一切。因此，</w:t>
      </w:r>
      <w:r>
        <w:rPr>
          <w:rFonts w:ascii="宋体" w:hAnsi="宋体" w:cs="宋体" w:eastAsia="宋体"/>
          <w:sz w:val="39"/>
          <w:spacing w:val="0"/>
          <w:color w:val="000000"/>
          <w:b w:val="off"/>
          <w:i w:val="off"/>
        </w:rPr>
        <w:t>所以人们也常说音乐是〔表达〕感触和热情的语言，相当于文字是</w:t>
      </w:r>
      <w:r>
        <w:rPr>
          <w:rFonts w:ascii="宋体" w:hAnsi="宋体" w:cs="宋体" w:eastAsia="宋体"/>
          <w:sz w:val="39"/>
          <w:spacing w:val="0"/>
          <w:color w:val="000000"/>
          <w:b w:val="off"/>
          <w:i w:val="off"/>
        </w:rPr>
        <w:t>〔表达〕理性的语言。柏拉图已把音乐解释为“曲调的变化摹仿着心</w:t>
      </w:r>
      <w:r>
        <w:rPr>
          <w:rFonts w:ascii="宋体" w:hAnsi="宋体" w:cs="宋体" w:eastAsia="宋体"/>
          <w:sz w:val="39"/>
          <w:spacing w:val="0"/>
          <w:color w:val="000000"/>
          <w:b w:val="off"/>
          <w:i w:val="off"/>
        </w:rPr>
        <w:t>灵的动态”(《法律论》第七篇)，还有亚里士多德也说“节奏和音调</w:t>
      </w:r>
      <w:r>
        <w:rPr>
          <w:rFonts w:ascii="宋体" w:hAnsi="宋体" w:cs="宋体" w:eastAsia="宋体"/>
          <w:sz w:val="39"/>
          <w:spacing w:val="0"/>
          <w:color w:val="000000"/>
          <w:b w:val="off"/>
          <w:i w:val="off"/>
        </w:rPr>
        <w:t>虽然只是声音，却和心灵状态相似，这是怎么回事呢？”(《问</w:t>
      </w:r>
      <w:r>
        <mc:AlternateContent>
          <mc:Choice Requires="wps">
            <w:drawing>
              <wp:anchor allowOverlap="true" layoutInCell="true" locked="false" simplePos="false" behindDoc="false" relativeHeight="251659264" distL="0" distR="0" distT="0" distB="0">
                <wp:simplePos x="0" y="0"/>
                <wp:positionH relativeFrom="page">
                  <wp:posOffset>8851900</wp:posOffset>
                </wp:positionH>
                <wp:positionV relativeFrom="paragraph">
                  <wp:posOffset>63500</wp:posOffset>
                </wp:positionV>
                <wp:extent cx="406400" cy="292100"/>
                <wp:wrapNone/>
                <wp:docPr id="183" name="文本框 183"/>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3053"/>
                            <w:r>
                              <w:rPr>
                                <w:rFonts w:ascii="宋体" w:hAnsi="宋体" w:cs="宋体" w:eastAsia="宋体"/>
                                <w:sz w:val="28"/>
                                <w:spacing w:val="0"/>
                                <w:color w:val="000000"/>
                                <w:b w:val="off"/>
                                <w:i w:val="off"/>
                              </w:rPr>
                              <w:t>342</w:t>
                            </w:r>
                            <w:bookmarkEnd w:id="3053"/>
                          </w:p>
                        </w:txbxContent>
                      </wps:txbx>
                      <wps:bodyPr wrap="square" lIns="0" rIns="0" tIns="0" bIns="0" vert="horz" anchor="t">
                        <a:noAutofit/>
                      </wps:bodyPr>
                    </wps:wsp>
                  </a:graphicData>
                </a:graphic>
              </wp:anchor>
            </w:drawing>
          </mc:Choice>
          <mc:Fallback>
            <w:pict>
              <v:shape type="#_x0000_t202" filled="f" stroked="f" style="margin-left:697pt;margin-top:5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3054"/>
                      <w:r>
                        <w:rPr>
                          <w:rFonts w:ascii="宋体" w:hAnsi="宋体" w:cs="宋体" w:eastAsia="宋体"/>
                          <w:sz w:val="28"/>
                          <w:spacing w:val="0"/>
                          <w:color w:val="000000"/>
                          <w:b w:val="off"/>
                          <w:i w:val="off"/>
                        </w:rPr>
                        <w:t>342</w:t>
                      </w:r>
                      <w:bookmarkEnd w:id="3054"/>
                    </w:p>
                  </w:txbxContent>
                </v:textbox>
              </v:shape>
            </w:pict>
          </mc:Fallback>
        </mc:AlternateContent>
      </w:r>
      <w:bookmarkEnd w:id="3052"/>
    </w:p>
    <w:p>
      <w:r>
        <w:t/>
      </w:r>
    </w:p>
    <w:p>
      <w:pPr>
        <w:sectPr>
          <w:footerReference r:id="rId782"/>
          <w:headerReference r:id="rId783" w:type="default"/>
          <w:type w:val="nextPage"/>
          <w:pgSz w:w="16000" w:h="23500"/>
          <w:pgMar w:left="2100" w:top="2000" w:right="2100" w:bottom="2000" w:header="1700" w:footer="1700"/>
          <w:cols w:num="1"/>
        </w:sectPr>
      </w:pPr>
    </w:p>
    <w:p>
      <w:pPr>
        <w:pageBreakBefore w:val="off"/>
        <w:tabs/>
        <w:wordWrap w:val="off"/>
        <w:spacing w:before="60" w:after="0" w:line="500" w:lineRule="atLeast"/>
        <w:ind w:left="160" w:right="0"/>
        <w:jc w:val="both"/>
        <w:textAlignment w:val="baseline"/>
        <w:rPr>
          <w:sz w:val="37"/>
        </w:rPr>
      </w:pPr>
      <w:bookmarkStart w:name="" w:id="3055"/>
      <w:r>
        <w:rPr>
          <w:rFonts w:ascii="宋体" w:hAnsi="宋体" w:cs="宋体" w:eastAsia="宋体"/>
          <w:sz w:val="37"/>
          <w:spacing w:val="0"/>
          <w:color w:val="000000"/>
          <w:u w:val="single"/>
          <w:b w:val="off"/>
          <w:i w:val="off"/>
        </w:rPr>
        <w:t xml:space="preserve"> 360                    第   三   篇                       </w:t>
      </w:r>
      <w:bookmarkEnd w:id="3055"/>
    </w:p>
    <w:p>
      <w:pPr>
        <w:pageBreakBefore w:val="off"/>
        <w:tabs/>
        <w:wordWrap w:val="off"/>
        <w:spacing w:before="0" w:after="0" w:line="480" w:lineRule="exact"/>
        <w:ind w:left="0" w:right="0"/>
        <w:jc w:val="both"/>
        <w:textAlignment w:val="baseline"/>
        <w:rPr>
          <w:sz w:val="37"/>
        </w:rPr>
      </w:pPr>
      <w:bookmarkStart w:name="" w:id="3056"/>
      <w:r>
        <w:rPr>
          <w:rFonts w:ascii="宋体" w:hAnsi="宋体" w:cs="宋体" w:eastAsia="宋体"/>
          <w:sz w:val="37"/>
          <w:spacing w:val="0"/>
          <w:color w:val="000000"/>
          <w:b w:val="off"/>
          <w:i w:val="off"/>
        </w:rPr>
        <w:t/>
      </w:r>
      <w:bookmarkEnd w:id="3056"/>
    </w:p>
    <w:p>
      <w:pPr>
        <w:pageBreakBefore w:val="off"/>
        <w:tabs/>
        <w:wordWrap w:val="off"/>
        <w:spacing w:before="0" w:after="0" w:line="780" w:lineRule="atLeast"/>
        <w:ind w:left="60" w:right="0"/>
        <w:jc w:val="both"/>
        <w:textAlignment w:val="baseline"/>
        <w:rPr>
          <w:sz w:val="39"/>
        </w:rPr>
      </w:pPr>
      <w:bookmarkStart w:name="" w:id="3057"/>
      <w:r>
        <w:rPr>
          <w:rFonts w:ascii="宋体" w:hAnsi="宋体" w:cs="宋体" w:eastAsia="宋体"/>
          <w:sz w:val="39"/>
          <w:spacing w:val="0"/>
          <w:color w:val="000000"/>
          <w:b w:val="off"/>
          <w:i w:val="off"/>
        </w:rPr>
        <w:t>题》第十九条)。</w:t>
      </w:r>
      <w:bookmarkEnd w:id="3057"/>
    </w:p>
    <w:p>
      <w:pPr>
        <w:pageBreakBefore w:val="off"/>
        <w:tabs/>
        <w:wordWrap w:val="off"/>
        <w:spacing w:before="0" w:after="0" w:line="780" w:lineRule="atLeast"/>
        <w:ind w:left="0" w:right="0" w:firstLine="880"/>
        <w:jc w:val="both"/>
        <w:textAlignment w:val="baseline"/>
        <w:rPr>
          <w:sz w:val="39"/>
        </w:rPr>
      </w:pPr>
      <w:bookmarkStart w:name="" w:id="3058"/>
      <w:r>
        <w:rPr>
          <w:rFonts w:ascii="宋体" w:hAnsi="宋体" w:cs="宋体" w:eastAsia="宋体"/>
          <w:sz w:val="39"/>
          <w:spacing w:val="0"/>
          <w:color w:val="000000"/>
          <w:b w:val="off"/>
          <w:i w:val="off"/>
        </w:rPr>
        <w:t>人的本质就在于他的意志有所追求，一个追求满足了又重新</w:t>
      </w:r>
      <w:r>
        <w:rPr>
          <w:rFonts w:ascii="宋体" w:hAnsi="宋体" w:cs="宋体" w:eastAsia="宋体"/>
          <w:sz w:val="39"/>
          <w:spacing w:val="0"/>
          <w:color w:val="000000"/>
          <w:b w:val="off"/>
          <w:i w:val="off"/>
        </w:rPr>
        <w:t>追求，如此永远不息。是的，人的幸福和顺遂仅仅是从愿望到满</w:t>
      </w:r>
      <w:r>
        <w:rPr>
          <w:rFonts w:ascii="宋体" w:hAnsi="宋体" w:cs="宋体" w:eastAsia="宋体"/>
          <w:sz w:val="39"/>
          <w:spacing w:val="0"/>
          <w:color w:val="000000"/>
          <w:b w:val="off"/>
          <w:i w:val="off"/>
        </w:rPr>
        <w:t>足，从满足又到愿望的迅速过渡；因为缺少满足就是痛苦，缺少新</w:t>
      </w:r>
      <w:r>
        <w:rPr>
          <w:rFonts w:ascii="宋体" w:hAnsi="宋体" w:cs="宋体" w:eastAsia="宋体"/>
          <w:sz w:val="39"/>
          <w:spacing w:val="0"/>
          <w:color w:val="000000"/>
          <w:b w:val="off"/>
          <w:i w:val="off"/>
        </w:rPr>
        <w:t>的愿望就是空洞的想望、沉闷、无聊。和人的这种本质相应，曲</w:t>
      </w:r>
      <w:r>
        <w:rPr>
          <w:rFonts w:ascii="宋体" w:hAnsi="宋体" w:cs="宋体" w:eastAsia="宋体"/>
          <w:sz w:val="39"/>
          <w:spacing w:val="0"/>
          <w:color w:val="000000"/>
          <w:b w:val="off"/>
          <w:i w:val="off"/>
        </w:rPr>
        <w:t>调的本质〔也〕永远在千百条道路上和主调音分歧，变调，不仅只</w:t>
      </w:r>
      <w:r>
        <w:rPr>
          <w:rFonts w:ascii="宋体" w:hAnsi="宋体" w:cs="宋体" w:eastAsia="宋体"/>
          <w:sz w:val="39"/>
          <w:spacing w:val="0"/>
          <w:color w:val="000000"/>
          <w:b w:val="off"/>
          <w:i w:val="off"/>
        </w:rPr>
        <w:t>变到那些谐音的各阶梯，变到第三音阶和任何音调的第五音阶，</w:t>
      </w:r>
      <w:r>
        <w:rPr>
          <w:rFonts w:ascii="宋体" w:hAnsi="宋体" w:cs="宋体" w:eastAsia="宋体"/>
          <w:sz w:val="39"/>
          <w:spacing w:val="0"/>
          <w:color w:val="000000"/>
          <w:b w:val="off"/>
          <w:i w:val="off"/>
        </w:rPr>
        <w:t>而是变到任何一个音，变到不调和的第七音阶和那些超量音阶；</w:t>
      </w:r>
      <w:r>
        <w:rPr>
          <w:rFonts w:ascii="宋体" w:hAnsi="宋体" w:cs="宋体" w:eastAsia="宋体"/>
          <w:sz w:val="39"/>
          <w:spacing w:val="0"/>
          <w:color w:val="000000"/>
          <w:b w:val="off"/>
          <w:i w:val="off"/>
        </w:rPr>
        <w:t>但是最后总是跟着又回到主调音。在所有这些道路上都是曲调在</w:t>
      </w:r>
      <w:r>
        <w:rPr>
          <w:rFonts w:ascii="宋体" w:hAnsi="宋体" w:cs="宋体" w:eastAsia="宋体"/>
          <w:sz w:val="39"/>
          <w:spacing w:val="0"/>
          <w:color w:val="000000"/>
          <w:b w:val="off"/>
          <w:i w:val="off"/>
        </w:rPr>
        <w:t>表出意志的各种复杂努力。不过由于最后重返谐音的一阶梯，尤</w:t>
      </w:r>
      <w:r>
        <w:rPr>
          <w:rFonts w:ascii="宋体" w:hAnsi="宋体" w:cs="宋体" w:eastAsia="宋体"/>
          <w:sz w:val="39"/>
          <w:spacing w:val="0"/>
          <w:color w:val="000000"/>
          <w:b w:val="off"/>
          <w:i w:val="off"/>
        </w:rPr>
        <w:t>其是重返主调音的阶梯，曲调也经常表示满足。曲调的发明，在</w:t>
      </w:r>
      <w:r>
        <w:rPr>
          <w:rFonts w:ascii="宋体" w:hAnsi="宋体" w:cs="宋体" w:eastAsia="宋体"/>
          <w:sz w:val="39"/>
          <w:spacing w:val="0"/>
          <w:color w:val="000000"/>
          <w:b w:val="off"/>
          <w:i w:val="off"/>
        </w:rPr>
        <w:t>曲调中揭露人类欲求和情感的最深秘密，这是天才的工作；而在</w:t>
      </w:r>
      <w:r>
        <w:rPr>
          <w:rFonts w:ascii="宋体" w:hAnsi="宋体" w:cs="宋体" w:eastAsia="宋体"/>
          <w:sz w:val="39"/>
          <w:spacing w:val="0"/>
          <w:color w:val="000000"/>
          <w:b w:val="off"/>
          <w:i w:val="off"/>
        </w:rPr>
        <w:t>这里天才的作用比在任何地方更为明显，远离着一切反省思维和</w:t>
      </w:r>
      <w:r>
        <w:rPr>
          <w:rFonts w:ascii="宋体" w:hAnsi="宋体" w:cs="宋体" w:eastAsia="宋体"/>
          <w:sz w:val="39"/>
          <w:spacing w:val="0"/>
          <w:color w:val="000000"/>
          <w:b w:val="off"/>
          <w:i w:val="off"/>
        </w:rPr>
        <w:t>意识着的任何企图，这就可叫作一个灵感。概念在这里，和在艺</w:t>
      </w:r>
      <w:r>
        <w:rPr>
          <w:rFonts w:ascii="宋体" w:hAnsi="宋体" w:cs="宋体" w:eastAsia="宋体"/>
          <w:sz w:val="39"/>
          <w:spacing w:val="0"/>
          <w:color w:val="000000"/>
          <w:b w:val="off"/>
          <w:i w:val="off"/>
        </w:rPr>
        <w:t>术中的任何地方一样。是不生发的。作曲家在他的理性所不懂的</w:t>
      </w:r>
      <w:r>
        <w:rPr>
          <w:rFonts w:ascii="宋体" w:hAnsi="宋体" w:cs="宋体" w:eastAsia="宋体"/>
          <w:sz w:val="39"/>
          <w:spacing w:val="0"/>
          <w:color w:val="000000"/>
          <w:b w:val="off"/>
          <w:i w:val="off"/>
        </w:rPr>
        <w:t>一种语言中启示着世界最内在的本质，表现着最深刻的智慧，正</w:t>
      </w:r>
      <w:r>
        <w:rPr>
          <w:rFonts w:ascii="宋体" w:hAnsi="宋体" w:cs="宋体" w:eastAsia="宋体"/>
          <w:sz w:val="39"/>
          <w:spacing w:val="0"/>
          <w:color w:val="000000"/>
          <w:b w:val="off"/>
          <w:i w:val="off"/>
        </w:rPr>
        <w:t>如一个受催眠的夜游妇人讲出一些事情，在她醒时对于这些事情</w:t>
      </w:r>
      <w:r>
        <w:rPr>
          <w:rFonts w:ascii="宋体" w:hAnsi="宋体" w:cs="宋体" w:eastAsia="宋体"/>
          <w:sz w:val="39"/>
          <w:spacing w:val="0"/>
          <w:color w:val="000000"/>
          <w:b w:val="off"/>
          <w:i w:val="off"/>
        </w:rPr>
        <w:t>一无所知一样。因此，在一个作曲家，比在任何其他一个艺术家，</w:t>
      </w:r>
      <w:r>
        <w:rPr>
          <w:rFonts w:ascii="宋体" w:hAnsi="宋体" w:cs="宋体" w:eastAsia="宋体"/>
          <w:sz w:val="39"/>
          <w:spacing w:val="0"/>
          <w:color w:val="000000"/>
          <w:b w:val="off"/>
          <w:i w:val="off"/>
        </w:rPr>
        <w:t>〔更可说〕人和艺术家是完全分立的，不同的。甚至在说明这一奇</w:t>
      </w:r>
      <w:r>
        <w:rPr>
          <w:rFonts w:ascii="宋体" w:hAnsi="宋体" w:cs="宋体" w:eastAsia="宋体"/>
          <w:sz w:val="39"/>
          <w:spacing w:val="0"/>
          <w:color w:val="000000"/>
          <w:b w:val="off"/>
          <w:i w:val="off"/>
        </w:rPr>
        <w:t>妙的艺术时，概念就已表现出它捉襟见肘的窘态和局限性。然</w:t>
      </w:r>
      <w:r>
        <w:rPr>
          <w:rFonts w:ascii="宋体" w:hAnsi="宋体" w:cs="宋体" w:eastAsia="宋体"/>
          <w:sz w:val="39"/>
          <w:spacing w:val="0"/>
          <w:color w:val="000000"/>
          <w:b w:val="off"/>
          <w:i w:val="off"/>
        </w:rPr>
        <w:t>而我还想继续贯彻我们的类比说明法。————从愿望到满足，从满</w:t>
      </w:r>
      <w:r>
        <w:rPr>
          <w:rFonts w:ascii="宋体" w:hAnsi="宋体" w:cs="宋体" w:eastAsia="宋体"/>
          <w:sz w:val="39"/>
          <w:spacing w:val="0"/>
          <w:color w:val="000000"/>
          <w:b w:val="off"/>
          <w:i w:val="off"/>
        </w:rPr>
        <w:t>足到新愿望的迅速过渡既是幸福和顺遂，那么急促的曲调而没有</w:t>
      </w:r>
      <w:r>
        <w:rPr>
          <w:rFonts w:ascii="宋体" w:hAnsi="宋体" w:cs="宋体" w:eastAsia="宋体"/>
          <w:sz w:val="39"/>
          <w:spacing w:val="0"/>
          <w:color w:val="000000"/>
          <w:b w:val="off"/>
          <w:i w:val="off"/>
        </w:rPr>
        <w:t>多大的变音便是愉快的，缓慢的，落到逆耳的非谐音而要在许多</w:t>
      </w:r>
      <w:r>
        <w:rPr>
          <w:rFonts w:ascii="宋体" w:hAnsi="宋体" w:cs="宋体" w:eastAsia="宋体"/>
          <w:sz w:val="39"/>
          <w:spacing w:val="0"/>
          <w:color w:val="000000"/>
          <w:b w:val="off"/>
          <w:i w:val="off"/>
        </w:rPr>
        <w:t>节拍之后才又回到主调音的曲调则和推迟了的，困难重重的满足</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114300</wp:posOffset>
                </wp:positionV>
                <wp:extent cx="546100" cy="393700"/>
                <wp:wrapNone/>
                <wp:docPr id="184" name="文本框 184"/>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3059"/>
                            <w:r>
                              <w:rPr>
                                <w:rFonts w:ascii="宋体" w:hAnsi="宋体" w:cs="宋体" w:eastAsia="宋体"/>
                                <w:sz w:val="39"/>
                                <w:spacing w:val="0"/>
                                <w:color w:val="000000"/>
                                <w:b w:val="off"/>
                                <w:i w:val="off"/>
                              </w:rPr>
                              <w:t>343</w:t>
                            </w:r>
                            <w:bookmarkEnd w:id="3059"/>
                          </w:p>
                        </w:txbxContent>
                      </wps:txbx>
                      <wps:bodyPr wrap="square" lIns="0" rIns="0" tIns="0" bIns="0" vert="horz" anchor="t">
                        <a:noAutofit/>
                      </wps:bodyPr>
                    </wps:wsp>
                  </a:graphicData>
                </a:graphic>
              </wp:anchor>
            </w:drawing>
          </mc:Choice>
          <mc:Fallback>
            <w:pict>
              <v:shape type="#_x0000_t202" filled="f" stroked="f" style="margin-left:78pt;margin-top:9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3060"/>
                      <w:r>
                        <w:rPr>
                          <w:rFonts w:ascii="宋体" w:hAnsi="宋体" w:cs="宋体" w:eastAsia="宋体"/>
                          <w:sz w:val="39"/>
                          <w:spacing w:val="0"/>
                          <w:color w:val="000000"/>
                          <w:b w:val="off"/>
                          <w:i w:val="off"/>
                        </w:rPr>
                        <w:t>343</w:t>
                      </w:r>
                      <w:bookmarkEnd w:id="3060"/>
                    </w:p>
                  </w:txbxContent>
                </v:textbox>
              </v:shape>
            </w:pict>
          </mc:Fallback>
        </mc:AlternateContent>
      </w:r>
      <w:bookmarkEnd w:id="3058"/>
    </w:p>
    <w:p>
      <w:r>
        <w:t/>
      </w:r>
    </w:p>
    <w:p>
      <w:pPr>
        <w:sectPr>
          <w:footerReference r:id="rId784"/>
          <w:headerReference r:id="rId785" w:type="default"/>
          <w:type w:val="nextPage"/>
          <w:pgSz w:w="16000" w:h="23500"/>
          <w:pgMar w:left="2120" w:top="2000" w:right="2120" w:bottom="2000" w:header="1700" w:footer="1700"/>
          <w:cols w:num="1"/>
        </w:sectPr>
      </w:pPr>
    </w:p>
    <w:p>
      <w:pPr>
        <w:pageBreakBefore w:val="off"/>
        <w:tabs/>
        <w:wordWrap w:val="off"/>
        <w:spacing w:before="0" w:after="0" w:line="520" w:lineRule="atLeast"/>
        <w:ind w:left="0" w:right="0"/>
        <w:jc w:val="center"/>
        <w:textAlignment w:val="baseline"/>
        <w:rPr>
          <w:sz w:val="38"/>
        </w:rPr>
      </w:pPr>
      <w:bookmarkStart w:name="" w:id="3061"/>
      <w:r>
        <w:rPr>
          <w:rFonts w:ascii="宋体" w:hAnsi="宋体" w:cs="宋体" w:eastAsia="宋体"/>
          <w:sz w:val="38"/>
          <w:spacing w:val="0"/>
          <w:color w:val="000000"/>
          <w:u w:val="single"/>
          <w:b w:val="off"/>
          <w:i w:val="off"/>
        </w:rPr>
        <w:t xml:space="preserve">                       世界作为表象再论                   361 </w:t>
      </w:r>
      <w:bookmarkEnd w:id="3061"/>
    </w:p>
    <w:p>
      <w:pPr>
        <w:pageBreakBefore w:val="off"/>
        <w:tabs/>
        <w:wordWrap w:val="off"/>
        <w:spacing w:before="320" w:after="0" w:line="800" w:lineRule="atLeast"/>
        <w:ind w:left="0" w:right="0"/>
        <w:jc w:val="both"/>
        <w:textAlignment w:val="baseline"/>
        <w:rPr>
          <w:sz w:val="39"/>
        </w:rPr>
      </w:pPr>
      <w:bookmarkStart w:name="" w:id="3062"/>
      <w:r>
        <w:rPr>
          <w:rFonts w:ascii="宋体" w:hAnsi="宋体" w:cs="宋体" w:eastAsia="宋体"/>
          <w:sz w:val="39"/>
          <w:spacing w:val="0"/>
          <w:color w:val="000000"/>
          <w:b w:val="off"/>
          <w:i w:val="off"/>
        </w:rPr>
        <w:t>相似，是悲伤的。新的意志激动迟迟不来，沉闷，这除了受到阻</w:t>
      </w:r>
      <w:r>
        <w:rPr>
          <w:rFonts w:ascii="宋体" w:hAnsi="宋体" w:cs="宋体" w:eastAsia="宋体"/>
          <w:sz w:val="39"/>
          <w:spacing w:val="0"/>
          <w:color w:val="000000"/>
          <w:b w:val="off"/>
          <w:i w:val="off"/>
        </w:rPr>
        <w:t>挠的主调音外不能有其他表现；而这种主调音的效果很快就使人 344</w:t>
      </w:r>
      <w:r>
        <w:rPr>
          <w:rFonts w:ascii="宋体" w:hAnsi="宋体" w:cs="宋体" w:eastAsia="宋体"/>
          <w:sz w:val="39"/>
          <w:spacing w:val="0"/>
          <w:color w:val="000000"/>
          <w:b w:val="off"/>
          <w:i w:val="off"/>
        </w:rPr>
        <w:t>难于忍受了；与此接近的已是很单调的，无所云谓的那些曲调了。</w:t>
      </w:r>
      <w:r>
        <w:rPr>
          <w:rFonts w:ascii="宋体" w:hAnsi="宋体" w:cs="宋体" w:eastAsia="宋体"/>
          <w:sz w:val="39"/>
          <w:spacing w:val="0"/>
          <w:color w:val="000000"/>
          <w:b w:val="off"/>
          <w:i w:val="off"/>
        </w:rPr>
        <w:t>快板跳舞音乐短而紧凑的音句似乎只是在说出易于获得的庸俗幸</w:t>
      </w:r>
      <w:r>
        <w:rPr>
          <w:rFonts w:ascii="宋体" w:hAnsi="宋体" w:cs="宋体" w:eastAsia="宋体"/>
          <w:sz w:val="39"/>
          <w:spacing w:val="0"/>
          <w:color w:val="000000"/>
          <w:b w:val="off"/>
          <w:i w:val="off"/>
        </w:rPr>
        <w:t>福；相反的是轻快庄严〔调〕，音句大，音距长，变音的幅度广阔，</w:t>
      </w:r>
      <w:r>
        <w:rPr>
          <w:rFonts w:ascii="宋体" w:hAnsi="宋体" w:cs="宋体" w:eastAsia="宋体"/>
          <w:sz w:val="39"/>
          <w:spacing w:val="0"/>
          <w:color w:val="000000"/>
          <w:b w:val="off"/>
          <w:i w:val="off"/>
        </w:rPr>
        <w:t>则标志着一个较巨大的、较高尚的、目标远大的努力；标志着最</w:t>
      </w:r>
      <w:r>
        <w:rPr>
          <w:rFonts w:ascii="宋体" w:hAnsi="宋体" w:cs="宋体" w:eastAsia="宋体"/>
          <w:sz w:val="39"/>
          <w:spacing w:val="0"/>
          <w:color w:val="000000"/>
          <w:b w:val="off"/>
          <w:i w:val="off"/>
        </w:rPr>
        <w:t>后达到目标。舒展慢调则是说着一个巨大高尚努力的困难，看不</w:t>
      </w:r>
      <w:r>
        <w:rPr>
          <w:rFonts w:ascii="宋体" w:hAnsi="宋体" w:cs="宋体" w:eastAsia="宋体"/>
          <w:sz w:val="39"/>
          <w:spacing w:val="0"/>
          <w:color w:val="000000"/>
          <w:b w:val="off"/>
          <w:i w:val="off"/>
        </w:rPr>
        <w:t>起一切琐屑的幸福。但是小音阶柔调和大音阶刚调的效果又是多</w:t>
      </w:r>
      <w:r>
        <w:rPr>
          <w:rFonts w:ascii="宋体" w:hAnsi="宋体" w:cs="宋体" w:eastAsia="宋体"/>
          <w:sz w:val="39"/>
          <w:spacing w:val="0"/>
          <w:color w:val="000000"/>
          <w:b w:val="off"/>
          <w:i w:val="off"/>
        </w:rPr>
        <w:t>么奇妙啊！使人惊异的是一个半音的变换，小第三音阶而不是大</w:t>
      </w:r>
      <w:r>
        <w:rPr>
          <w:rFonts w:ascii="宋体" w:hAnsi="宋体" w:cs="宋体" w:eastAsia="宋体"/>
          <w:sz w:val="39"/>
          <w:spacing w:val="0"/>
          <w:color w:val="000000"/>
          <w:b w:val="off"/>
          <w:i w:val="off"/>
        </w:rPr>
        <w:t>第三音阶的出现立刻而不可避免的就把一种焦灼的、苦痛的感触</w:t>
      </w:r>
      <w:r>
        <w:rPr>
          <w:rFonts w:ascii="宋体" w:hAnsi="宋体" w:cs="宋体" w:eastAsia="宋体"/>
          <w:sz w:val="39"/>
          <w:spacing w:val="0"/>
          <w:color w:val="000000"/>
          <w:b w:val="off"/>
          <w:i w:val="off"/>
        </w:rPr>
        <w:t>强加于我们，而刚调恰又同样于一瞬间把我们从这痛苦解救出</w:t>
      </w:r>
      <w:r>
        <w:rPr>
          <w:rFonts w:ascii="宋体" w:hAnsi="宋体" w:cs="宋体" w:eastAsia="宋体"/>
          <w:sz w:val="39"/>
          <w:spacing w:val="0"/>
          <w:color w:val="000000"/>
          <w:b w:val="off"/>
          <w:i w:val="off"/>
        </w:rPr>
        <w:t>来。舒展慢调在柔调中达成最高痛苦的表示，成为最惊心动魄的</w:t>
      </w:r>
      <w:r>
        <w:rPr>
          <w:rFonts w:ascii="宋体" w:hAnsi="宋体" w:cs="宋体" w:eastAsia="宋体"/>
          <w:sz w:val="39"/>
          <w:spacing w:val="0"/>
          <w:color w:val="000000"/>
          <w:b w:val="off"/>
          <w:i w:val="off"/>
        </w:rPr>
        <w:t>如怨如诉。在柔调中的跳舞音乐似乎是标志着人们宁可蔑视的那</w:t>
      </w:r>
      <w:r>
        <w:rPr>
          <w:rFonts w:ascii="宋体" w:hAnsi="宋体" w:cs="宋体" w:eastAsia="宋体"/>
          <w:sz w:val="39"/>
          <w:spacing w:val="0"/>
          <w:color w:val="000000"/>
          <w:b w:val="off"/>
          <w:i w:val="off"/>
        </w:rPr>
        <w:t>种琐屑幸福之丧失，似乎是在说着一个卑微的目的经过一些艰难</w:t>
      </w:r>
      <w:r>
        <w:rPr>
          <w:rFonts w:ascii="宋体" w:hAnsi="宋体" w:cs="宋体" w:eastAsia="宋体"/>
          <w:sz w:val="39"/>
          <w:spacing w:val="0"/>
          <w:color w:val="000000"/>
          <w:b w:val="off"/>
          <w:i w:val="off"/>
        </w:rPr>
        <w:t>曲折而终于达到。————可能的曲调〔变化〕无穷无尽，这又和大自</w:t>
      </w:r>
      <w:r>
        <w:rPr>
          <w:rFonts w:ascii="宋体" w:hAnsi="宋体" w:cs="宋体" w:eastAsia="宋体"/>
          <w:sz w:val="39"/>
          <w:spacing w:val="0"/>
          <w:color w:val="000000"/>
          <w:b w:val="off"/>
          <w:i w:val="off"/>
        </w:rPr>
        <w:t>然在个人，在〔人的〕相貌和身世上的变化无穷无尽相当。从一个</w:t>
      </w:r>
      <w:r>
        <w:rPr>
          <w:rFonts w:ascii="宋体" w:hAnsi="宋体" w:cs="宋体" w:eastAsia="宋体"/>
          <w:sz w:val="39"/>
          <w:spacing w:val="0"/>
          <w:color w:val="000000"/>
          <w:b w:val="off"/>
          <w:i w:val="off"/>
        </w:rPr>
        <w:t>调过渡到完全另一调，完全中断了和前面的联系，这就好比死亡。</w:t>
      </w:r>
      <w:r>
        <w:rPr>
          <w:rFonts w:ascii="宋体" w:hAnsi="宋体" w:cs="宋体" w:eastAsia="宋体"/>
          <w:sz w:val="39"/>
          <w:spacing w:val="0"/>
          <w:color w:val="000000"/>
          <w:b w:val="off"/>
          <w:i w:val="off"/>
        </w:rPr>
        <w:t>不过这一比喻只是就死亡告终的是个体说的；至于在这一个体</w:t>
      </w:r>
      <w:r>
        <w:rPr>
          <w:rFonts w:ascii="宋体" w:hAnsi="宋体" w:cs="宋体" w:eastAsia="宋体"/>
          <w:sz w:val="39"/>
          <w:spacing w:val="0"/>
          <w:color w:val="000000"/>
          <w:b w:val="off"/>
          <w:i w:val="off"/>
        </w:rPr>
        <w:t>中显现过的意志又显现于另一个体中，那是不死的；不过后一个</w:t>
      </w:r>
      <w:r>
        <w:rPr>
          <w:rFonts w:ascii="宋体" w:hAnsi="宋体" w:cs="宋体" w:eastAsia="宋体"/>
          <w:sz w:val="39"/>
          <w:spacing w:val="0"/>
          <w:color w:val="000000"/>
          <w:b w:val="off"/>
          <w:i w:val="off"/>
        </w:rPr>
        <w:t>体的意识与前一个体的意识则无任何联系〔，相当于曲调的中断〕。</w:t>
      </w:r>
      <w:bookmarkEnd w:id="3062"/>
    </w:p>
    <w:p>
      <w:pPr>
        <w:pageBreakBefore w:val="off"/>
        <w:tabs/>
        <w:wordWrap w:val="off"/>
        <w:spacing w:before="0" w:after="0" w:line="800" w:lineRule="atLeast"/>
        <w:ind w:left="80" w:right="620" w:firstLine="840"/>
        <w:jc w:val="both"/>
        <w:textAlignment w:val="baseline"/>
        <w:rPr>
          <w:sz w:val="39"/>
        </w:rPr>
      </w:pPr>
      <w:bookmarkStart w:name="" w:id="3063"/>
      <w:r>
        <w:rPr>
          <w:rFonts w:ascii="宋体" w:hAnsi="宋体" w:cs="宋体" w:eastAsia="宋体"/>
          <w:sz w:val="39"/>
          <w:spacing w:val="0"/>
          <w:color w:val="000000"/>
          <w:b w:val="off"/>
          <w:i w:val="off"/>
        </w:rPr>
        <w:t>可是在指出上面所有这些类比的可能性时，决不可忘记音乐</w:t>
      </w:r>
      <w:r>
        <w:rPr>
          <w:rFonts w:ascii="宋体" w:hAnsi="宋体" w:cs="宋体" w:eastAsia="宋体"/>
          <w:sz w:val="39"/>
          <w:spacing w:val="0"/>
          <w:color w:val="000000"/>
          <w:b w:val="off"/>
          <w:i w:val="off"/>
        </w:rPr>
        <w:t>对于这些类似性并无直接的而只有间接的关系，因为音乐决不是</w:t>
      </w:r>
      <w:r>
        <w:rPr>
          <w:rFonts w:ascii="宋体" w:hAnsi="宋体" w:cs="宋体" w:eastAsia="宋体"/>
          <w:sz w:val="39"/>
          <w:spacing w:val="0"/>
          <w:color w:val="000000"/>
          <w:b w:val="off"/>
          <w:i w:val="off"/>
        </w:rPr>
        <w:t>表现着现象，而只是表现一切现象的内在本质，一切现象的自在</w:t>
      </w:r>
      <w:r>
        <w:rPr>
          <w:rFonts w:ascii="宋体" w:hAnsi="宋体" w:cs="宋体" w:eastAsia="宋体"/>
          <w:sz w:val="39"/>
          <w:spacing w:val="0"/>
          <w:color w:val="000000"/>
          <w:b w:val="off"/>
          <w:i w:val="off"/>
        </w:rPr>
        <w:t>本身，只是表现着意志本身。因此音乐不是表示这个或那个个别</w:t>
      </w:r>
      <w:bookmarkEnd w:id="3063"/>
    </w:p>
    <w:p>
      <w:r>
        <w:t/>
      </w:r>
    </w:p>
    <w:p>
      <w:pPr>
        <w:sectPr>
          <w:footerReference r:id="rId786"/>
          <w:headerReference r:id="rId787" w:type="default"/>
          <w:type w:val="nextPage"/>
          <w:pgSz w:w="16000" w:h="23500"/>
          <w:pgMar w:left="1820" w:top="1960" w:right="1820" w:bottom="1960" w:header="1660" w:footer="1660"/>
          <w:cols w:num="1"/>
        </w:sectPr>
      </w:pPr>
    </w:p>
    <w:p>
      <w:pPr>
        <w:pageBreakBefore w:val="off"/>
        <w:tabs/>
        <w:wordWrap w:val="off"/>
        <w:spacing w:before="0" w:after="0" w:line="520" w:lineRule="atLeast"/>
        <w:ind w:left="680" w:right="0"/>
        <w:jc w:val="both"/>
        <w:textAlignment w:val="baseline"/>
        <w:rPr>
          <w:sz w:val="38"/>
        </w:rPr>
      </w:pPr>
      <w:bookmarkStart w:name="" w:id="3064"/>
      <w:r>
        <w:rPr>
          <w:rFonts w:ascii="楷体" w:hAnsi="楷体" w:cs="楷体" w:eastAsia="楷体"/>
          <w:sz w:val="38"/>
          <w:spacing w:val="0"/>
          <w:color w:val="000000"/>
          <w:u w:val="single"/>
          <w:b w:val="off"/>
          <w:i w:val="off"/>
        </w:rPr>
        <w:t xml:space="preserve"> 362                     第   三   篇                      </w:t>
      </w:r>
      <w:bookmarkEnd w:id="3064"/>
    </w:p>
    <w:p>
      <w:pPr>
        <w:pageBreakBefore w:val="off"/>
        <w:tabs/>
        <w:wordWrap w:val="off"/>
        <w:spacing w:before="0" w:after="0" w:line="480" w:lineRule="exact"/>
        <w:ind w:left="0" w:right="0"/>
        <w:jc w:val="both"/>
        <w:textAlignment w:val="baseline"/>
        <w:rPr>
          <w:sz w:val="38"/>
        </w:rPr>
      </w:pPr>
      <w:bookmarkStart w:name="" w:id="3065"/>
      <w:r>
        <w:rPr>
          <w:rFonts w:ascii="宋体" w:hAnsi="宋体" w:cs="宋体" w:eastAsia="宋体"/>
          <w:sz w:val="38"/>
          <w:spacing w:val="0"/>
          <w:color w:val="000000"/>
          <w:b w:val="off"/>
          <w:i w:val="off"/>
        </w:rPr>
        <w:t/>
      </w:r>
      <w:bookmarkEnd w:id="3065"/>
    </w:p>
    <w:p>
      <w:pPr>
        <w:pageBreakBefore w:val="off"/>
        <w:tabs/>
        <w:wordWrap w:val="off"/>
        <w:spacing w:before="0" w:after="0" w:line="800" w:lineRule="atLeast"/>
        <w:ind w:left="0" w:right="360" w:firstLine="640"/>
        <w:jc w:val="both"/>
        <w:textAlignment w:val="baseline"/>
        <w:rPr>
          <w:sz w:val="41"/>
        </w:rPr>
      </w:pPr>
      <w:bookmarkStart w:name="" w:id="3066"/>
      <w:r>
        <w:rPr>
          <w:rFonts w:ascii="宋体" w:hAnsi="宋体" w:cs="宋体" w:eastAsia="宋体"/>
          <w:sz w:val="41"/>
          <w:spacing w:val="0"/>
          <w:color w:val="000000"/>
          <w:b w:val="off"/>
          <w:i w:val="off"/>
        </w:rPr>
        <w:t>的、一定的欢乐，这个或那个抑郁、痛苦、惊怖、快乐、高兴，</w:t>
      </w:r>
      <w:r>
        <w:rPr>
          <w:rFonts w:ascii="宋体" w:hAnsi="宋体" w:cs="宋体" w:eastAsia="宋体"/>
          <w:sz w:val="41"/>
          <w:spacing w:val="0"/>
          <w:color w:val="000000"/>
          <w:b w:val="off"/>
          <w:i w:val="off"/>
        </w:rPr>
        <w:t>或心神的宁静，而是表示欢愉、抑郁、痛苦、惊怖、快乐、高兴、</w:t>
      </w:r>
      <w:r>
        <w:rPr>
          <w:rFonts w:ascii="宋体" w:hAnsi="宋体" w:cs="宋体" w:eastAsia="宋体"/>
          <w:sz w:val="41"/>
          <w:spacing w:val="0"/>
          <w:color w:val="000000"/>
          <w:b w:val="off"/>
          <w:i w:val="off"/>
        </w:rPr>
        <w:t>心神宁静等自身；在某种程度内可以说是抽象地、一般地表示这</w:t>
      </w:r>
      <w:r>
        <w:rPr>
          <w:rFonts w:ascii="宋体" w:hAnsi="宋体" w:cs="宋体" w:eastAsia="宋体"/>
          <w:sz w:val="41"/>
          <w:spacing w:val="0"/>
          <w:color w:val="000000"/>
          <w:b w:val="off"/>
          <w:i w:val="off"/>
        </w:rPr>
        <w:t>些〔情感〕的本质上的东西，不带任何掺杂物，所以也不表示导致</w:t>
      </w:r>
      <w:r>
        <w:rPr>
          <w:rFonts w:ascii="宋体" w:hAnsi="宋体" w:cs="宋体" w:eastAsia="宋体"/>
          <w:sz w:val="41"/>
          <w:spacing w:val="0"/>
          <w:color w:val="000000"/>
          <w:b w:val="off"/>
          <w:i w:val="off"/>
        </w:rPr>
        <w:t>345</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这些〔情感〕的动机。然而在这一抽出的精华中，我们还是充分地</w:t>
      </w:r>
      <w:r>
        <w:rPr>
          <w:rFonts w:ascii="宋体" w:hAnsi="宋体" w:cs="宋体" w:eastAsia="宋体"/>
          <w:sz w:val="41"/>
          <w:spacing w:val="0"/>
          <w:color w:val="000000"/>
          <w:b w:val="off"/>
          <w:i w:val="off"/>
        </w:rPr>
        <w:t>领会到这些情感。由于这个道理，所以我们的想象力是这么容易</w:t>
      </w:r>
      <w:r>
        <w:rPr>
          <w:rFonts w:ascii="宋体" w:hAnsi="宋体" w:cs="宋体" w:eastAsia="宋体"/>
          <w:sz w:val="41"/>
          <w:spacing w:val="0"/>
          <w:color w:val="000000"/>
          <w:b w:val="off"/>
          <w:i w:val="off"/>
        </w:rPr>
        <w:t>被音乐所激起。〔想象力既被激起，〕就企图形成那个完全是直接</w:t>
      </w:r>
      <w:r>
        <w:rPr>
          <w:rFonts w:ascii="宋体" w:hAnsi="宋体" w:cs="宋体" w:eastAsia="宋体"/>
          <w:sz w:val="41"/>
          <w:spacing w:val="0"/>
          <w:color w:val="000000"/>
          <w:b w:val="off"/>
          <w:i w:val="off"/>
        </w:rPr>
        <w:t>对我们说话的，看不见而却是那么生动地活跃着的心灵世界，还</w:t>
      </w:r>
      <w:r>
        <w:rPr>
          <w:rFonts w:ascii="宋体" w:hAnsi="宋体" w:cs="宋体" w:eastAsia="宋体"/>
          <w:sz w:val="41"/>
          <w:spacing w:val="0"/>
          <w:color w:val="000000"/>
          <w:b w:val="off"/>
          <w:i w:val="off"/>
        </w:rPr>
        <w:t>要赋以骨和肉；也就是用一个类似的例子来体现这心灵世界。这</w:t>
      </w:r>
      <w:r>
        <w:rPr>
          <w:rFonts w:ascii="宋体" w:hAnsi="宋体" w:cs="宋体" w:eastAsia="宋体"/>
          <w:sz w:val="41"/>
          <w:spacing w:val="0"/>
          <w:color w:val="000000"/>
          <w:b w:val="off"/>
          <w:i w:val="off"/>
        </w:rPr>
        <w:t>就是用字句歌唱的渊源，最后也是歌剧的渊源。——因此歌剧中的</w:t>
      </w:r>
      <w:r>
        <w:rPr>
          <w:rFonts w:ascii="宋体" w:hAnsi="宋体" w:cs="宋体" w:eastAsia="宋体"/>
          <w:sz w:val="41"/>
          <w:spacing w:val="0"/>
          <w:color w:val="000000"/>
          <w:b w:val="off"/>
          <w:i w:val="off"/>
        </w:rPr>
        <w:t>唱词决不可离开这一从属的地位而使自己变成首要事项，使音乐</w:t>
      </w:r>
      <w:r>
        <w:rPr>
          <w:rFonts w:ascii="宋体" w:hAnsi="宋体" w:cs="宋体" w:eastAsia="宋体"/>
          <w:sz w:val="41"/>
          <w:spacing w:val="0"/>
          <w:color w:val="000000"/>
          <w:b w:val="off"/>
          <w:i w:val="off"/>
        </w:rPr>
        <w:t>成为只是表示唱词的手段。这是大错，也是严重的本末倒置。原</w:t>
      </w:r>
      <w:r>
        <w:rPr>
          <w:rFonts w:ascii="宋体" w:hAnsi="宋体" w:cs="宋体" w:eastAsia="宋体"/>
          <w:sz w:val="41"/>
          <w:spacing w:val="0"/>
          <w:color w:val="000000"/>
          <w:b w:val="off"/>
          <w:i w:val="off"/>
        </w:rPr>
        <w:t>来音乐无论在什么地方都只是表出生活和生活过程的精华，而不</w:t>
      </w:r>
      <w:r>
        <w:rPr>
          <w:rFonts w:ascii="宋体" w:hAnsi="宋体" w:cs="宋体" w:eastAsia="宋体"/>
          <w:sz w:val="41"/>
          <w:spacing w:val="0"/>
          <w:color w:val="000000"/>
          <w:b w:val="off"/>
          <w:i w:val="off"/>
        </w:rPr>
        <w:t>是表出生活及其过程自身；所以生活和生活过程上的一些区别并</w:t>
      </w:r>
      <w:r>
        <w:rPr>
          <w:rFonts w:ascii="宋体" w:hAnsi="宋体" w:cs="宋体" w:eastAsia="宋体"/>
          <w:sz w:val="41"/>
          <w:spacing w:val="0"/>
          <w:color w:val="000000"/>
          <w:b w:val="off"/>
          <w:i w:val="off"/>
        </w:rPr>
        <w:t>不是每次都影响生活及其过程的精华。正是这种专属于音乐的普</w:t>
      </w:r>
      <w:r>
        <w:rPr>
          <w:rFonts w:ascii="宋体" w:hAnsi="宋体" w:cs="宋体" w:eastAsia="宋体"/>
          <w:sz w:val="41"/>
          <w:spacing w:val="0"/>
          <w:color w:val="000000"/>
          <w:b w:val="off"/>
          <w:i w:val="off"/>
        </w:rPr>
        <w:t>遍性，在最精确的规定之下，才赋予音乐以高度的价值，而音乐所</w:t>
      </w:r>
      <w:r>
        <w:rPr>
          <w:rFonts w:ascii="宋体" w:hAnsi="宋体" w:cs="宋体" w:eastAsia="宋体"/>
          <w:sz w:val="41"/>
          <w:spacing w:val="0"/>
          <w:color w:val="000000"/>
          <w:b w:val="off"/>
          <w:i w:val="off"/>
        </w:rPr>
        <w:t>以有这种价值乃是因为音乐可以作为医治我们痛苦的万应仙丹。</w:t>
      </w:r>
      <w:r>
        <w:rPr>
          <w:rFonts w:ascii="宋体" w:hAnsi="宋体" w:cs="宋体" w:eastAsia="宋体"/>
          <w:sz w:val="41"/>
          <w:spacing w:val="0"/>
          <w:color w:val="000000"/>
          <w:b w:val="off"/>
          <w:i w:val="off"/>
        </w:rPr>
        <w:t>所以，如果音乐过于迁就唱词，过于按实际过程去塑形，那么音</w:t>
      </w:r>
      <w:r>
        <w:rPr>
          <w:rFonts w:ascii="宋体" w:hAnsi="宋体" w:cs="宋体" w:eastAsia="宋体"/>
          <w:sz w:val="41"/>
          <w:spacing w:val="0"/>
          <w:color w:val="000000"/>
          <w:b w:val="off"/>
          <w:i w:val="off"/>
        </w:rPr>
        <w:t>乐就是勉强要说一种不属于它自己的语言了。没有人比罗新艺①</w:t>
      </w:r>
      <w:r>
        <w:rPr>
          <w:rFonts w:ascii="宋体" w:hAnsi="宋体" w:cs="宋体" w:eastAsia="宋体"/>
          <w:sz w:val="41"/>
          <w:spacing w:val="0"/>
          <w:color w:val="000000"/>
          <w:b w:val="off"/>
          <w:i w:val="off"/>
        </w:rPr>
        <w:t>还更能够保持自己的纯洁而不为这种缺点所沾染的了，所以他的</w:t>
      </w:r>
      <w:r>
        <w:rPr>
          <w:rFonts w:ascii="宋体" w:hAnsi="宋体" w:cs="宋体" w:eastAsia="宋体"/>
          <w:sz w:val="41"/>
          <w:spacing w:val="0"/>
          <w:color w:val="000000"/>
          <w:b w:val="off"/>
          <w:i w:val="off"/>
        </w:rPr>
        <w:t>音乐是那么清晰地、纯洁地说着音乐自己的语言，以致根本无需</w:t>
      </w:r>
      <w:r>
        <w:rPr>
          <w:rFonts w:ascii="宋体" w:hAnsi="宋体" w:cs="宋体" w:eastAsia="宋体"/>
          <w:sz w:val="41"/>
          <w:spacing w:val="0"/>
          <w:color w:val="000000"/>
          <w:b w:val="off"/>
          <w:i w:val="off"/>
        </w:rPr>
        <w:t>唱词，单是由乐器奏出也有其充分的效果。</w:t>
      </w:r>
      <w:bookmarkEnd w:id="3066"/>
    </w:p>
    <w:p>
      <w:pPr>
        <w:pageBreakBefore w:val="off"/>
        <w:tabs/>
        <w:wordWrap w:val="off"/>
        <w:spacing w:before="0" w:after="0" w:line="800" w:lineRule="atLeast"/>
        <w:ind w:left="660" w:right="0"/>
        <w:jc w:val="both"/>
        <w:textAlignment w:val="baseline"/>
        <w:rPr>
          <w:sz w:val="41"/>
        </w:rPr>
      </w:pPr>
      <w:bookmarkStart w:name="" w:id="3067"/>
      <w:r>
        <w:rPr>
          <w:rFonts w:ascii="宋体" w:hAnsi="宋体" w:cs="宋体" w:eastAsia="宋体"/>
          <w:sz w:val="41"/>
          <w:spacing w:val="0"/>
          <w:color w:val="000000"/>
          <w:u w:val="single"/>
          <w:b w:val="off"/>
          <w:i w:val="off"/>
        </w:rPr>
        <w:t xml:space="preserve">                   </w:t>
      </w:r>
      <w:bookmarkEnd w:id="3067"/>
    </w:p>
    <w:p>
      <w:pPr>
        <w:pageBreakBefore w:val="off"/>
        <w:tabs/>
        <w:wordWrap w:val="off"/>
        <w:spacing w:before="0" w:after="0" w:line="420" w:lineRule="atLeast"/>
        <w:ind w:left="1180" w:right="0"/>
        <w:jc w:val="both"/>
        <w:textAlignment w:val="baseline"/>
        <w:rPr>
          <w:sz w:val="30"/>
        </w:rPr>
      </w:pPr>
      <w:bookmarkStart w:name="" w:id="3068"/>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Rossini</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(1792—1868),意大利歌剧作曲家。</w:t>
      </w:r>
      <w:bookmarkEnd w:id="3068"/>
    </w:p>
    <w:p>
      <w:r>
        <w:t/>
      </w:r>
    </w:p>
    <w:p>
      <w:pPr>
        <w:sectPr>
          <w:footerReference r:id="rId788"/>
          <w:headerReference r:id="rId789" w:type="default"/>
          <w:type w:val="nextPage"/>
          <w:pgSz w:w="16000" w:h="23500"/>
          <w:pgMar w:left="1660" w:top="1940" w:right="1660" w:bottom="1940" w:header="1640" w:footer="1640"/>
          <w:cols w:num="1"/>
        </w:sectPr>
      </w:pPr>
    </w:p>
    <w:p>
      <w:pPr>
        <w:pageBreakBefore w:val="off"/>
        <w:tabs/>
        <w:wordWrap w:val="off"/>
        <w:spacing w:before="100" w:after="0" w:line="500" w:lineRule="atLeast"/>
        <w:ind w:left="0" w:right="0"/>
        <w:jc w:val="center"/>
        <w:textAlignment w:val="baseline"/>
        <w:rPr>
          <w:sz w:val="37"/>
        </w:rPr>
      </w:pPr>
      <w:bookmarkStart w:name="" w:id="3069"/>
      <w:r>
        <w:rPr>
          <w:rFonts w:ascii="仿宋" w:hAnsi="仿宋" w:cs="仿宋" w:eastAsia="仿宋"/>
          <w:sz w:val="37"/>
          <w:spacing w:val="0"/>
          <w:color w:val="000000"/>
          <w:u w:val="single"/>
          <w:b w:val="off"/>
          <w:i w:val="off"/>
        </w:rPr>
        <w:t xml:space="preserve">                        世界作为表象再论                   363  </w:t>
      </w:r>
      <w:bookmarkEnd w:id="3069"/>
    </w:p>
    <w:p>
      <w:pPr>
        <w:pageBreakBefore w:val="off"/>
        <w:tabs/>
        <w:wordWrap w:val="off"/>
        <w:spacing w:before="300" w:after="0" w:line="820" w:lineRule="atLeast"/>
        <w:ind w:left="0" w:right="0" w:firstLine="840"/>
        <w:jc w:val="both"/>
        <w:textAlignment w:val="baseline"/>
        <w:rPr>
          <w:sz w:val="39"/>
        </w:rPr>
      </w:pPr>
      <w:bookmarkStart w:name="" w:id="3070"/>
      <w:r>
        <w:rPr>
          <w:rFonts w:ascii="宋体" w:hAnsi="宋体" w:cs="宋体" w:eastAsia="宋体"/>
          <w:sz w:val="39"/>
          <w:spacing w:val="0"/>
          <w:color w:val="000000"/>
          <w:b w:val="off"/>
          <w:i w:val="off"/>
        </w:rPr>
        <w:t>根据这一切，我们可以把这显现着的世界或大自然和音乐看</w:t>
      </w:r>
      <w:r>
        <w:rPr>
          <w:rFonts w:ascii="宋体" w:hAnsi="宋体" w:cs="宋体" w:eastAsia="宋体"/>
          <w:sz w:val="39"/>
          <w:spacing w:val="0"/>
          <w:color w:val="000000"/>
          <w:b w:val="off"/>
          <w:i w:val="off"/>
        </w:rPr>
        <w:t>作同一事物的两种不同表现，所以这同一事物自身就是这两种表</w:t>
      </w:r>
      <w:r>
        <w:rPr>
          <w:rFonts w:ascii="宋体" w:hAnsi="宋体" w:cs="宋体" w:eastAsia="宋体"/>
          <w:sz w:val="39"/>
          <w:spacing w:val="0"/>
          <w:color w:val="000000"/>
          <w:b w:val="off"/>
          <w:i w:val="off"/>
        </w:rPr>
        <w:t>现得加以类比的唯一中介，而为了体会这一类比就必须认识这一</w:t>
      </w:r>
      <w:r>
        <w:rPr>
          <w:rFonts w:ascii="宋体" w:hAnsi="宋体" w:cs="宋体" w:eastAsia="宋体"/>
          <w:sz w:val="39"/>
          <w:spacing w:val="0"/>
          <w:color w:val="000000"/>
          <w:b w:val="off"/>
          <w:i w:val="off"/>
        </w:rPr>
        <w:t>中介。准此，音乐如果作为世界的表现看，那是普遍程度最高的</w:t>
      </w:r>
      <w:r>
        <w:rPr>
          <w:rFonts w:ascii="宋体" w:hAnsi="宋体" w:cs="宋体" w:eastAsia="宋体"/>
          <w:sz w:val="39"/>
          <w:spacing w:val="0"/>
          <w:color w:val="000000"/>
          <w:b w:val="off"/>
          <w:i w:val="off"/>
        </w:rPr>
        <w:t>语言，甚至可说这种语言之于概念的普遍性大致等于概念之于</w:t>
      </w:r>
      <w:r>
        <w:rPr>
          <w:rFonts w:ascii="宋体" w:hAnsi="宋体" w:cs="宋体" w:eastAsia="宋体"/>
          <w:sz w:val="39"/>
          <w:spacing w:val="0"/>
          <w:color w:val="000000"/>
          <w:b w:val="off"/>
          <w:i w:val="off"/>
        </w:rPr>
        <w:t>个别事物。〔音乐〕这种语言的普遍性却又决不是抽象作用那种空</w:t>
      </w:r>
      <w:r>
        <w:rPr>
          <w:rFonts w:ascii="宋体" w:hAnsi="宋体" w:cs="宋体" w:eastAsia="宋体"/>
          <w:sz w:val="39"/>
          <w:spacing w:val="0"/>
          <w:color w:val="000000"/>
          <w:b w:val="off"/>
          <w:i w:val="off"/>
        </w:rPr>
        <w:t>洞的普遍性，而完全是另一种普遍性，而是和彻底的、明晰的规定</w:t>
      </w:r>
      <w:r>
        <w:rPr>
          <w:rFonts w:ascii="宋体" w:hAnsi="宋体" w:cs="宋体" w:eastAsia="宋体"/>
          <w:sz w:val="39"/>
          <w:spacing w:val="0"/>
          <w:color w:val="000000"/>
          <w:b w:val="off"/>
          <w:i w:val="off"/>
        </w:rPr>
        <w:t>相联系的。在这一点上，音乐和几何图形，和数目相似，即是说这</w:t>
      </w:r>
      <w:r>
        <w:rPr>
          <w:rFonts w:ascii="宋体" w:hAnsi="宋体" w:cs="宋体" w:eastAsia="宋体"/>
          <w:sz w:val="39"/>
          <w:spacing w:val="0"/>
          <w:color w:val="000000"/>
          <w:b w:val="off"/>
          <w:i w:val="off"/>
        </w:rPr>
        <w:t>些图形和数目是经验上一切可能的客体的普遍形式，可以先验地</w:t>
      </w:r>
      <w:r>
        <w:rPr>
          <w:rFonts w:ascii="宋体" w:hAnsi="宋体" w:cs="宋体" w:eastAsia="宋体"/>
          <w:sz w:val="39"/>
          <w:spacing w:val="0"/>
          <w:color w:val="000000"/>
          <w:b w:val="off"/>
          <w:i w:val="off"/>
        </w:rPr>
        <w:t>应用于这一切客体，然而又不是抽象的，而是直观地、彻底地被346</w:t>
      </w:r>
      <w:r>
        <w:rPr>
          <w:rFonts w:ascii="宋体" w:hAnsi="宋体" w:cs="宋体" w:eastAsia="宋体"/>
          <w:sz w:val="39"/>
          <w:spacing w:val="0"/>
          <w:color w:val="000000"/>
          <w:b w:val="off"/>
          <w:i w:val="off"/>
        </w:rPr>
        <w:t>规定的。意志一切可能的奋起、激动和表现，人的内心中所有那</w:t>
      </w:r>
      <w:r>
        <w:rPr>
          <w:rFonts w:ascii="宋体" w:hAnsi="宋体" w:cs="宋体" w:eastAsia="宋体"/>
          <w:sz w:val="39"/>
          <w:spacing w:val="0"/>
          <w:color w:val="000000"/>
          <w:b w:val="off"/>
          <w:i w:val="off"/>
        </w:rPr>
        <w:t>些过程，被理性一概置之于“感触”这一广泛而消极的概念之下〔的</w:t>
      </w:r>
      <w:r>
        <w:rPr>
          <w:rFonts w:ascii="宋体" w:hAnsi="宋体" w:cs="宋体" w:eastAsia="宋体"/>
          <w:sz w:val="39"/>
          <w:spacing w:val="0"/>
          <w:color w:val="000000"/>
          <w:b w:val="off"/>
          <w:i w:val="off"/>
        </w:rPr>
        <w:t>这些东西〕都要由无穷多的，可能的曲调来表现，但总是只在形式</w:t>
      </w:r>
      <w:r>
        <w:rPr>
          <w:rFonts w:ascii="宋体" w:hAnsi="宋体" w:cs="宋体" w:eastAsia="宋体"/>
          <w:sz w:val="39"/>
          <w:spacing w:val="0"/>
          <w:color w:val="000000"/>
          <w:b w:val="off"/>
          <w:i w:val="off"/>
        </w:rPr>
        <w:t>的普遍性中表现出来，没有内容；总是只按自在〔的本体〕而不按</w:t>
      </w:r>
      <w:r>
        <w:rPr>
          <w:rFonts w:ascii="宋体" w:hAnsi="宋体" w:cs="宋体" w:eastAsia="宋体"/>
          <w:sz w:val="39"/>
          <w:spacing w:val="0"/>
          <w:color w:val="000000"/>
          <w:b w:val="off"/>
          <w:i w:val="off"/>
        </w:rPr>
        <w:t>现象来表现，好比是现象的最内在的灵魂而不具肉体。还有一点</w:t>
      </w:r>
      <w:r>
        <w:rPr>
          <w:rFonts w:ascii="宋体" w:hAnsi="宋体" w:cs="宋体" w:eastAsia="宋体"/>
          <w:sz w:val="39"/>
          <w:spacing w:val="0"/>
          <w:color w:val="000000"/>
          <w:b w:val="off"/>
          <w:i w:val="off"/>
        </w:rPr>
        <w:t>也可以从音乐对一切事物的真正本质而有的这一内在关系来说</w:t>
      </w:r>
      <w:r>
        <w:rPr>
          <w:rFonts w:ascii="宋体" w:hAnsi="宋体" w:cs="宋体" w:eastAsia="宋体"/>
          <w:sz w:val="39"/>
          <w:spacing w:val="0"/>
          <w:color w:val="000000"/>
          <w:b w:val="off"/>
          <w:i w:val="off"/>
        </w:rPr>
        <w:t>明，即是说如果把相应的音乐配合到任何一种景况、行为、过程、</w:t>
      </w:r>
      <w:r>
        <w:rPr>
          <w:rFonts w:ascii="宋体" w:hAnsi="宋体" w:cs="宋体" w:eastAsia="宋体"/>
          <w:sz w:val="39"/>
          <w:spacing w:val="0"/>
          <w:color w:val="000000"/>
          <w:b w:val="off"/>
          <w:i w:val="off"/>
        </w:rPr>
        <w:t>环境上去，那么音乐就好象是为我们揭露了这一切景况、行为等</w:t>
      </w:r>
      <w:r>
        <w:rPr>
          <w:rFonts w:ascii="宋体" w:hAnsi="宋体" w:cs="宋体" w:eastAsia="宋体"/>
          <w:sz w:val="39"/>
          <w:spacing w:val="0"/>
          <w:color w:val="000000"/>
          <w:b w:val="off"/>
          <w:i w:val="off"/>
        </w:rPr>
        <w:t>等的最深奥的意义；音乐出现为所有这些东西的明晰而正确的注</w:t>
      </w:r>
      <w:r>
        <w:rPr>
          <w:rFonts w:ascii="宋体" w:hAnsi="宋体" w:cs="宋体" w:eastAsia="宋体"/>
          <w:sz w:val="39"/>
          <w:spacing w:val="0"/>
          <w:color w:val="000000"/>
          <w:b w:val="off"/>
          <w:i w:val="off"/>
        </w:rPr>
        <w:t>解。同样，谁要是把精神完全贯注在交响乐的印象上，他就好象</w:t>
      </w:r>
      <w:r>
        <w:rPr>
          <w:rFonts w:ascii="宋体" w:hAnsi="宋体" w:cs="宋体" w:eastAsia="宋体"/>
          <w:sz w:val="39"/>
          <w:spacing w:val="0"/>
          <w:color w:val="000000"/>
          <w:b w:val="off"/>
          <w:i w:val="off"/>
        </w:rPr>
        <w:t>已看到人生和世界上一切可能的过程都演出在自己的面前；然而，如果他反省一下，却又指不出那些声音的演奏和浮现于他面前</w:t>
      </w:r>
      <w:r>
        <w:rPr>
          <w:rFonts w:ascii="宋体" w:hAnsi="宋体" w:cs="宋体" w:eastAsia="宋体"/>
          <w:sz w:val="39"/>
          <w:spacing w:val="0"/>
          <w:color w:val="000000"/>
          <w:b w:val="off"/>
          <w:i w:val="off"/>
        </w:rPr>
        <w:t>的事物之间有任何相似之处。原来音乐，如前已说过，在这一点</w:t>
      </w:r>
      <w:r>
        <w:rPr>
          <w:rFonts w:ascii="宋体" w:hAnsi="宋体" w:cs="宋体" w:eastAsia="宋体"/>
          <w:sz w:val="39"/>
          <w:spacing w:val="0"/>
          <w:color w:val="000000"/>
          <w:b w:val="off"/>
          <w:i w:val="off"/>
        </w:rPr>
        <w:t>上和所有其他的艺术都不同。音乐不是现象的，或正确一些说，</w:t>
      </w:r>
      <w:bookmarkEnd w:id="3070"/>
    </w:p>
    <w:p>
      <w:r>
        <w:t/>
      </w:r>
    </w:p>
    <w:p>
      <w:pPr>
        <w:sectPr>
          <w:footerReference r:id="rId790"/>
          <w:headerReference r:id="rId791" w:type="default"/>
          <w:type w:val="nextPage"/>
          <w:pgSz w:w="16000" w:h="23500"/>
          <w:pgMar w:left="1840" w:top="2000" w:right="1840" w:bottom="2000" w:header="1700" w:footer="1700"/>
          <w:cols w:num="1"/>
        </w:sectPr>
      </w:pPr>
    </w:p>
    <w:p>
      <w:pPr>
        <w:pageBreakBefore w:val="off"/>
        <w:tabs/>
        <w:wordWrap w:val="off"/>
        <w:spacing w:before="220" w:after="0" w:line="520" w:lineRule="atLeast"/>
        <w:ind w:left="680" w:right="0"/>
        <w:jc w:val="both"/>
        <w:textAlignment w:val="baseline"/>
        <w:rPr>
          <w:sz w:val="38"/>
        </w:rPr>
      </w:pPr>
      <w:bookmarkStart w:name="" w:id="3071"/>
      <w:r>
        <w:rPr>
          <w:rFonts w:ascii="宋体" w:hAnsi="宋体" w:cs="宋体" w:eastAsia="宋体"/>
          <w:sz w:val="38"/>
          <w:spacing w:val="0"/>
          <w:color w:val="000000"/>
          <w:u w:val="single"/>
          <w:b w:val="off"/>
          <w:i w:val="off"/>
        </w:rPr>
        <w:t xml:space="preserve"> 364                     第   三   篇                      </w:t>
      </w:r>
      <w:bookmarkEnd w:id="3071"/>
    </w:p>
    <w:p>
      <w:pPr>
        <w:pageBreakBefore w:val="off"/>
        <w:tabs/>
        <w:wordWrap w:val="off"/>
        <w:spacing w:before="0" w:after="0" w:line="440" w:lineRule="exact"/>
        <w:ind w:left="0" w:right="0"/>
        <w:jc w:val="both"/>
        <w:textAlignment w:val="baseline"/>
        <w:rPr>
          <w:sz w:val="38"/>
        </w:rPr>
      </w:pPr>
      <w:bookmarkStart w:name="" w:id="3072"/>
      <w:r>
        <w:rPr>
          <w:rFonts w:ascii="宋体" w:hAnsi="宋体" w:cs="宋体" w:eastAsia="宋体"/>
          <w:sz w:val="38"/>
          <w:spacing w:val="0"/>
          <w:color w:val="000000"/>
          <w:b w:val="off"/>
          <w:i w:val="off"/>
        </w:rPr>
        <w:t/>
      </w:r>
      <w:bookmarkEnd w:id="3072"/>
    </w:p>
    <w:p>
      <w:pPr>
        <w:pageBreakBefore w:val="off"/>
        <w:tabs/>
        <w:wordWrap w:val="off"/>
        <w:spacing w:before="0" w:after="0" w:line="780" w:lineRule="atLeast"/>
        <w:ind w:left="0" w:right="0" w:firstLine="620"/>
        <w:jc w:val="both"/>
        <w:textAlignment w:val="baseline"/>
        <w:rPr>
          <w:sz w:val="41"/>
        </w:rPr>
      </w:pPr>
      <w:bookmarkStart w:name="" w:id="3073"/>
      <w:r>
        <w:rPr>
          <w:rFonts w:ascii="宋体" w:hAnsi="宋体" w:cs="宋体" w:eastAsia="宋体"/>
          <w:sz w:val="41"/>
          <w:spacing w:val="0"/>
          <w:color w:val="000000"/>
          <w:b w:val="off"/>
          <w:i w:val="off"/>
        </w:rPr>
        <w:t>不是意志恰如其分的客体性的写照，而直接是意志自身的写照。</w:t>
      </w:r>
      <w:r>
        <w:rPr>
          <w:rFonts w:ascii="宋体" w:hAnsi="宋体" w:cs="宋体" w:eastAsia="宋体"/>
          <w:sz w:val="41"/>
          <w:spacing w:val="0"/>
          <w:color w:val="000000"/>
          <w:b w:val="off"/>
          <w:i w:val="off"/>
        </w:rPr>
        <w:t>所以对世界上一切形而下的来说，音乐表现着那形而上的；对一切</w:t>
      </w:r>
      <w:r>
        <w:rPr>
          <w:rFonts w:ascii="宋体" w:hAnsi="宋体" w:cs="宋体" w:eastAsia="宋体"/>
          <w:sz w:val="41"/>
          <w:spacing w:val="0"/>
          <w:color w:val="000000"/>
          <w:b w:val="off"/>
          <w:i w:val="off"/>
        </w:rPr>
        <w:t>现象来说，音乐表现着自在之物。准此，人们既可以把这世界叫</w:t>
      </w:r>
      <w:r>
        <w:rPr>
          <w:rFonts w:ascii="宋体" w:hAnsi="宋体" w:cs="宋体" w:eastAsia="宋体"/>
          <w:sz w:val="41"/>
          <w:spacing w:val="0"/>
          <w:color w:val="000000"/>
          <w:b w:val="off"/>
          <w:i w:val="off"/>
        </w:rPr>
        <w:t>作形体化了的音乐，也可以叫作形体化了的意志。因此，从这里</w:t>
      </w:r>
      <w:r>
        <w:rPr>
          <w:rFonts w:ascii="宋体" w:hAnsi="宋体" w:cs="宋体" w:eastAsia="宋体"/>
          <w:sz w:val="41"/>
          <w:spacing w:val="0"/>
          <w:color w:val="000000"/>
          <w:b w:val="off"/>
          <w:i w:val="off"/>
        </w:rPr>
        <w:t>还可以说明为什么音乐能使实际生活和这世界的每一场面，每一</w:t>
      </w:r>
      <w:r>
        <w:rPr>
          <w:rFonts w:ascii="宋体" w:hAnsi="宋体" w:cs="宋体" w:eastAsia="宋体"/>
          <w:sz w:val="41"/>
          <w:spacing w:val="0"/>
          <w:color w:val="000000"/>
          <w:b w:val="off"/>
          <w:i w:val="off"/>
        </w:rPr>
        <w:t>景况的出现立即具有提高了的意义，并且，音乐的曲调和当前现</w:t>
      </w:r>
      <w:r>
        <w:rPr>
          <w:rFonts w:ascii="宋体" w:hAnsi="宋体" w:cs="宋体" w:eastAsia="宋体"/>
          <w:sz w:val="41"/>
          <w:spacing w:val="0"/>
          <w:color w:val="000000"/>
          <w:b w:val="off"/>
          <w:i w:val="off"/>
        </w:rPr>
        <w:t>象的内在精神愈吻合，就愈是这样。人们所以能够使一首诗配上</w:t>
      </w:r>
      <w:r>
        <w:rPr>
          <w:rFonts w:ascii="宋体" w:hAnsi="宋体" w:cs="宋体" w:eastAsia="宋体"/>
          <w:sz w:val="41"/>
          <w:spacing w:val="0"/>
          <w:color w:val="000000"/>
          <w:b w:val="off"/>
          <w:i w:val="off"/>
        </w:rPr>
        <w:t>音乐而成为歌词，或使一个直观的表演配上音乐而成为哑剧，或</w:t>
      </w:r>
      <w:r>
        <w:rPr>
          <w:rFonts w:ascii="宋体" w:hAnsi="宋体" w:cs="宋体" w:eastAsia="宋体"/>
          <w:sz w:val="41"/>
          <w:spacing w:val="0"/>
          <w:color w:val="000000"/>
          <w:b w:val="off"/>
          <w:i w:val="off"/>
        </w:rPr>
        <w:t>使两者配上音乐而成为歌剧，都是基于这一点。人生中这种个别</w:t>
      </w:r>
      <w:r>
        <w:rPr>
          <w:rFonts w:ascii="宋体" w:hAnsi="宋体" w:cs="宋体" w:eastAsia="宋体"/>
          <w:sz w:val="41"/>
          <w:spacing w:val="0"/>
          <w:color w:val="000000"/>
          <w:b w:val="off"/>
          <w:i w:val="off"/>
        </w:rPr>
        <w:t>的情景虽可被以音乐的这种普遍语言，却决不是以彻底的必然性</w:t>
      </w:r>
      <w:r>
        <w:rPr>
          <w:rFonts w:ascii="宋体" w:hAnsi="宋体" w:cs="宋体" w:eastAsia="宋体"/>
          <w:sz w:val="41"/>
          <w:spacing w:val="0"/>
          <w:color w:val="000000"/>
          <w:b w:val="off"/>
          <w:i w:val="off"/>
        </w:rPr>
        <w:t>和音乐联在一起的，也不是一定相符合的；不，这些个别情景对</w:t>
      </w:r>
      <w:r>
        <w:rPr>
          <w:rFonts w:ascii="宋体" w:hAnsi="宋体" w:cs="宋体" w:eastAsia="宋体"/>
          <w:sz w:val="41"/>
          <w:spacing w:val="0"/>
          <w:color w:val="000000"/>
          <w:b w:val="off"/>
          <w:i w:val="off"/>
        </w:rPr>
        <w:t>于音乐的关系，只是任意的例子对于一般概念的关系。个别情景</w:t>
      </w:r>
      <w:r>
        <w:rPr>
          <w:rFonts w:ascii="宋体" w:hAnsi="宋体" w:cs="宋体" w:eastAsia="宋体"/>
          <w:sz w:val="41"/>
          <w:spacing w:val="0"/>
          <w:color w:val="000000"/>
          <w:b w:val="off"/>
          <w:i w:val="off"/>
        </w:rPr>
        <w:t>在现实的规定性中所表出的即音乐在单纯形式的普遍性中所表出</w:t>
      </w:r>
      <w:r>
        <w:rPr>
          <w:rFonts w:ascii="宋体" w:hAnsi="宋体" w:cs="宋体" w:eastAsia="宋体"/>
          <w:sz w:val="41"/>
          <w:spacing w:val="0"/>
          <w:color w:val="000000"/>
          <w:b w:val="off"/>
          <w:i w:val="off"/>
        </w:rPr>
        <w:t>的。这是因为曲调在一定范围内，也和一般的概念一样，是现实</w:t>
      </w:r>
      <w:r>
        <w:rPr>
          <w:rFonts w:ascii="宋体" w:hAnsi="宋体" w:cs="宋体" w:eastAsia="宋体"/>
          <w:sz w:val="41"/>
          <w:spacing w:val="0"/>
          <w:color w:val="000000"/>
          <w:b w:val="off"/>
          <w:i w:val="off"/>
        </w:rPr>
        <w:t>347 的一种抽象。这现实，也就是个别事物的世界，既为概念的普遍</w:t>
      </w:r>
      <w:r>
        <w:rPr>
          <w:rFonts w:ascii="宋体" w:hAnsi="宋体" w:cs="宋体" w:eastAsia="宋体"/>
          <w:sz w:val="41"/>
          <w:spacing w:val="0"/>
          <w:color w:val="000000"/>
          <w:b w:val="off"/>
          <w:i w:val="off"/>
        </w:rPr>
        <w:t>性，同样也为曲调的普遍性提供直观的、特殊的和个别的东西，</w:t>
      </w:r>
      <w:r>
        <w:rPr>
          <w:rFonts w:ascii="宋体" w:hAnsi="宋体" w:cs="宋体" w:eastAsia="宋体"/>
          <w:sz w:val="41"/>
          <w:spacing w:val="0"/>
          <w:color w:val="000000"/>
          <w:b w:val="off"/>
          <w:i w:val="off"/>
        </w:rPr>
        <w:t>提供个别的情况。但是在一定观点上这两种普遍性是相互对立的，</w:t>
      </w:r>
      <w:r>
        <w:rPr>
          <w:rFonts w:ascii="宋体" w:hAnsi="宋体" w:cs="宋体" w:eastAsia="宋体"/>
          <w:sz w:val="41"/>
          <w:spacing w:val="0"/>
          <w:color w:val="000000"/>
          <w:b w:val="off"/>
          <w:i w:val="off"/>
        </w:rPr>
        <w:t>因为概念只含有刚从直观抽象得来的形式，好比含有从事物上剥</w:t>
      </w:r>
      <w:r>
        <w:rPr>
          <w:rFonts w:ascii="宋体" w:hAnsi="宋体" w:cs="宋体" w:eastAsia="宋体"/>
          <w:sz w:val="41"/>
          <w:spacing w:val="0"/>
          <w:color w:val="000000"/>
          <w:b w:val="off"/>
          <w:i w:val="off"/>
        </w:rPr>
        <w:t>下来的外壳似的，所以完全是真正的抽象；而音乐则相反，音乐</w:t>
      </w:r>
      <w:r>
        <w:rPr>
          <w:rFonts w:ascii="宋体" w:hAnsi="宋体" w:cs="宋体" w:eastAsia="宋体"/>
          <w:sz w:val="41"/>
          <w:spacing w:val="0"/>
          <w:color w:val="000000"/>
          <w:b w:val="off"/>
          <w:i w:val="off"/>
        </w:rPr>
        <w:t>拿出来的是最内在的、先于一切形态的内核或事物的核心。这种</w:t>
      </w:r>
      <w:r>
        <w:rPr>
          <w:rFonts w:ascii="宋体" w:hAnsi="宋体" w:cs="宋体" w:eastAsia="宋体"/>
          <w:sz w:val="41"/>
          <w:spacing w:val="0"/>
          <w:color w:val="000000"/>
          <w:b w:val="off"/>
          <w:i w:val="off"/>
        </w:rPr>
        <w:t>关系如果用经院哲学的语言来表示倒很恰当。人们说概念是“后于</w:t>
      </w:r>
      <w:r>
        <w:rPr>
          <w:rFonts w:ascii="宋体" w:hAnsi="宋体" w:cs="宋体" w:eastAsia="宋体"/>
          <w:sz w:val="41"/>
          <w:spacing w:val="0"/>
          <w:color w:val="000000"/>
          <w:b w:val="off"/>
          <w:i w:val="off"/>
        </w:rPr>
        <w:t>事物的普遍性”，音乐却提供“前于事物的普遍性”，而现实则提</w:t>
      </w:r>
      <w:r>
        <w:rPr>
          <w:rFonts w:ascii="宋体" w:hAnsi="宋体" w:cs="宋体" w:eastAsia="宋体"/>
          <w:sz w:val="41"/>
          <w:spacing w:val="0"/>
          <w:color w:val="000000"/>
          <w:b w:val="off"/>
          <w:i w:val="off"/>
        </w:rPr>
        <w:t>供“事物中的普遍性”。谱出某一诗篇的曲子，它的普遍意味又可</w:t>
      </w:r>
      <w:r>
        <w:rPr>
          <w:rFonts w:ascii="宋体" w:hAnsi="宋体" w:cs="宋体" w:eastAsia="宋体"/>
          <w:sz w:val="41"/>
          <w:spacing w:val="0"/>
          <w:color w:val="000000"/>
          <w:b w:val="off"/>
          <w:i w:val="off"/>
        </w:rPr>
        <w:t>以在同等程度上和其他也是这样任意选择的，该诗篇所表出的普</w:t>
      </w:r>
      <w:bookmarkEnd w:id="3073"/>
    </w:p>
    <w:p>
      <w:r>
        <w:t/>
      </w:r>
    </w:p>
    <w:p>
      <w:pPr>
        <w:sectPr>
          <w:footerReference r:id="rId792"/>
          <w:headerReference r:id="rId793" w:type="default"/>
          <w:type w:val="nextPage"/>
          <w:pgSz w:w="16000" w:h="23500"/>
          <w:pgMar w:left="1820" w:top="2000" w:right="1820" w:bottom="2000" w:header="1700" w:footer="1700"/>
          <w:cols w:num="1"/>
        </w:sectPr>
      </w:pPr>
    </w:p>
    <w:p>
      <w:pPr>
        <w:pageBreakBefore w:val="off"/>
        <w:tabs/>
        <w:wordWrap w:val="off"/>
        <w:spacing w:before="140" w:after="0" w:line="500" w:lineRule="atLeast"/>
        <w:ind w:left="0" w:right="0"/>
        <w:jc w:val="center"/>
        <w:textAlignment w:val="baseline"/>
        <w:rPr>
          <w:sz w:val="36"/>
        </w:rPr>
      </w:pPr>
      <w:bookmarkStart w:name="" w:id="3074"/>
      <w:r>
        <w:rPr>
          <w:rFonts w:ascii="仿宋" w:hAnsi="仿宋" w:cs="仿宋" w:eastAsia="仿宋"/>
          <w:sz w:val="36"/>
          <w:spacing w:val="0"/>
          <w:color w:val="000000"/>
          <w:u w:val="single"/>
          <w:b w:val="off"/>
          <w:i w:val="off"/>
        </w:rPr>
        <w:t xml:space="preserve">                        世界作为表象再论                    365 </w:t>
      </w:r>
      <w:bookmarkEnd w:id="3074"/>
    </w:p>
    <w:p>
      <w:pPr>
        <w:pageBreakBefore w:val="off"/>
        <w:tabs/>
        <w:wordWrap w:val="off"/>
        <w:spacing w:before="300" w:after="0" w:line="780" w:lineRule="atLeast"/>
        <w:ind w:left="0" w:right="560"/>
        <w:jc w:val="both"/>
        <w:textAlignment w:val="baseline"/>
        <w:rPr>
          <w:sz w:val="39"/>
        </w:rPr>
      </w:pPr>
      <w:bookmarkStart w:name="" w:id="3075"/>
      <w:r>
        <w:rPr>
          <w:rFonts w:ascii="宋体" w:hAnsi="宋体" w:cs="宋体" w:eastAsia="宋体"/>
          <w:sz w:val="39"/>
          <w:spacing w:val="0"/>
          <w:color w:val="000000"/>
          <w:b w:val="off"/>
          <w:i w:val="off"/>
        </w:rPr>
        <w:t>遍性的任何一特例相符合；所以同一乐谱可以配合许多诗章，所以</w:t>
      </w:r>
      <w:r>
        <w:rPr>
          <w:rFonts w:ascii="宋体" w:hAnsi="宋体" w:cs="宋体" w:eastAsia="宋体"/>
          <w:sz w:val="39"/>
          <w:spacing w:val="0"/>
          <w:color w:val="000000"/>
          <w:b w:val="off"/>
          <w:i w:val="off"/>
        </w:rPr>
        <w:t>又能有利用流行曲子随意撰词的小型舞台剧。不过在一个乐谱和</w:t>
      </w:r>
      <w:r>
        <w:rPr>
          <w:rFonts w:ascii="宋体" w:hAnsi="宋体" w:cs="宋体" w:eastAsia="宋体"/>
          <w:sz w:val="39"/>
          <w:spacing w:val="0"/>
          <w:color w:val="000000"/>
          <w:b w:val="off"/>
          <w:i w:val="off"/>
        </w:rPr>
        <w:t>一个直观的表出之间所以根本有互相关联的可能，如前已说过，那</w:t>
      </w:r>
      <w:r>
        <w:rPr>
          <w:rFonts w:ascii="宋体" w:hAnsi="宋体" w:cs="宋体" w:eastAsia="宋体"/>
          <w:sz w:val="39"/>
          <w:spacing w:val="0"/>
          <w:color w:val="000000"/>
          <w:b w:val="off"/>
          <w:i w:val="off"/>
        </w:rPr>
        <w:t>是由于两者都只是同一世界的内在本质的两种完全不同的表现。</w:t>
      </w:r>
      <w:r>
        <w:rPr>
          <w:rFonts w:ascii="宋体" w:hAnsi="宋体" w:cs="宋体" w:eastAsia="宋体"/>
          <w:sz w:val="39"/>
          <w:spacing w:val="0"/>
          <w:color w:val="000000"/>
          <w:b w:val="off"/>
          <w:i w:val="off"/>
        </w:rPr>
        <w:t>如果在个别场合真有这样一种关系存在，而作曲家又懂得[如何]</w:t>
      </w:r>
      <w:r>
        <w:rPr>
          <w:rFonts w:ascii="宋体" w:hAnsi="宋体" w:cs="宋体" w:eastAsia="宋体"/>
          <w:sz w:val="39"/>
          <w:spacing w:val="0"/>
          <w:color w:val="000000"/>
          <w:b w:val="off"/>
          <w:i w:val="off"/>
        </w:rPr>
        <w:t>以音乐的普遍语言说出意志的激动，亦即构成任何一件事的那一</w:t>
      </w:r>
      <w:r>
        <w:rPr>
          <w:rFonts w:ascii="宋体" w:hAnsi="宋体" w:cs="宋体" w:eastAsia="宋体"/>
          <w:sz w:val="39"/>
          <w:spacing w:val="0"/>
          <w:color w:val="000000"/>
          <w:b w:val="off"/>
          <w:i w:val="off"/>
        </w:rPr>
        <w:t>内核，那么歌词的曲谱，歌剧的音乐就会富有表现力。不过由作</w:t>
      </w:r>
      <w:r>
        <w:rPr>
          <w:rFonts w:ascii="宋体" w:hAnsi="宋体" w:cs="宋体" w:eastAsia="宋体"/>
          <w:sz w:val="39"/>
          <w:spacing w:val="0"/>
          <w:color w:val="000000"/>
          <w:b w:val="off"/>
          <w:i w:val="off"/>
        </w:rPr>
        <w:t>曲家在上述两者之间所发现的类似性必须是由于直接认识到世界</w:t>
      </w:r>
      <w:r>
        <w:rPr>
          <w:rFonts w:ascii="宋体" w:hAnsi="宋体" w:cs="宋体" w:eastAsia="宋体"/>
          <w:sz w:val="39"/>
          <w:spacing w:val="0"/>
          <w:color w:val="000000"/>
          <w:b w:val="off"/>
          <w:i w:val="off"/>
        </w:rPr>
        <w:t>的本质而来的，必须是他理性所不意识的，且不得是意识着的有</w:t>
      </w:r>
      <w:r>
        <w:rPr>
          <w:rFonts w:ascii="宋体" w:hAnsi="宋体" w:cs="宋体" w:eastAsia="宋体"/>
          <w:sz w:val="39"/>
          <w:spacing w:val="0"/>
          <w:color w:val="000000"/>
          <w:b w:val="off"/>
          <w:i w:val="off"/>
        </w:rPr>
        <w:t>意的，通过概念的间接摹仿；否则音乐所表出的就不是内在的本</w:t>
      </w:r>
      <w:r>
        <w:rPr>
          <w:rFonts w:ascii="宋体" w:hAnsi="宋体" w:cs="宋体" w:eastAsia="宋体"/>
          <w:sz w:val="39"/>
          <w:spacing w:val="0"/>
          <w:color w:val="000000"/>
          <w:b w:val="off"/>
          <w:i w:val="off"/>
        </w:rPr>
        <w:t>质，不是意志自身，而只是不充分地摹仿着意志的现象而已。一</w:t>
      </w:r>
      <w:r>
        <w:rPr>
          <w:rFonts w:ascii="宋体" w:hAnsi="宋体" w:cs="宋体" w:eastAsia="宋体"/>
          <w:sz w:val="39"/>
          <w:spacing w:val="0"/>
          <w:color w:val="000000"/>
          <w:b w:val="off"/>
          <w:i w:val="off"/>
        </w:rPr>
        <w:t>切真正摹仿性的音乐就是这样做的，例如海顿的《四季》，以及</w:t>
      </w:r>
      <w:r>
        <w:rPr>
          <w:rFonts w:ascii="宋体" w:hAnsi="宋体" w:cs="宋体" w:eastAsia="宋体"/>
          <w:sz w:val="39"/>
          <w:spacing w:val="0"/>
          <w:color w:val="000000"/>
          <w:b w:val="off"/>
          <w:i w:val="off"/>
        </w:rPr>
        <w:t>他那些作品里许多直接摹仿直观世界现象的地方；还有一切描写</w:t>
      </w:r>
      <w:r>
        <w:rPr>
          <w:rFonts w:ascii="宋体" w:hAnsi="宋体" w:cs="宋体" w:eastAsia="宋体"/>
          <w:sz w:val="39"/>
          <w:spacing w:val="0"/>
          <w:color w:val="000000"/>
          <w:b w:val="off"/>
          <w:i w:val="off"/>
        </w:rPr>
        <w:t>战争的作曲也是这样的。这些东西整个儿都要不得。</w:t>
      </w:r>
      <w:bookmarkEnd w:id="3075"/>
    </w:p>
    <w:p>
      <w:pPr>
        <w:pageBreakBefore w:val="off"/>
        <w:tabs/>
        <w:wordWrap w:val="off"/>
        <w:spacing w:before="0" w:after="0" w:line="780" w:lineRule="atLeast"/>
        <w:ind w:left="0" w:right="0" w:firstLine="840"/>
        <w:jc w:val="both"/>
        <w:textAlignment w:val="baseline"/>
        <w:rPr>
          <w:sz w:val="39"/>
        </w:rPr>
      </w:pPr>
      <w:bookmarkStart w:name="" w:id="3076"/>
      <w:r>
        <w:rPr>
          <w:rFonts w:ascii="宋体" w:hAnsi="宋体" w:cs="宋体" w:eastAsia="宋体"/>
          <w:sz w:val="39"/>
          <w:spacing w:val="0"/>
          <w:color w:val="000000"/>
          <w:b w:val="off"/>
          <w:i w:val="off"/>
        </w:rPr>
        <w:t>一切音乐这种不可言说的感人之深，使音乐象一个这么亲切348</w:t>
      </w:r>
      <w:r>
        <w:rPr>
          <w:rFonts w:ascii="宋体" w:hAnsi="宋体" w:cs="宋体" w:eastAsia="宋体"/>
          <w:sz w:val="39"/>
          <w:spacing w:val="0"/>
          <w:color w:val="000000"/>
          <w:b w:val="off"/>
          <w:i w:val="off"/>
        </w:rPr>
        <w:t>习见的，而又永久遥远的乐园一样掠过我们面前，使音乐这么容</w:t>
      </w:r>
      <w:r>
        <w:rPr>
          <w:rFonts w:ascii="宋体" w:hAnsi="宋体" w:cs="宋体" w:eastAsia="宋体"/>
          <w:sz w:val="39"/>
          <w:spacing w:val="0"/>
          <w:color w:val="000000"/>
          <w:b w:val="off"/>
          <w:i w:val="off"/>
        </w:rPr>
        <w:t>易充分领会而又这么难以解释，这都由于音乐把我们最内在的本</w:t>
      </w:r>
      <w:r>
        <w:rPr>
          <w:rFonts w:ascii="宋体" w:hAnsi="宋体" w:cs="宋体" w:eastAsia="宋体"/>
          <w:sz w:val="39"/>
          <w:spacing w:val="0"/>
          <w:color w:val="000000"/>
          <w:b w:val="off"/>
          <w:i w:val="off"/>
        </w:rPr>
        <w:t>质所有一切的动态都反映出来了，然而却又完全不着实际而远离</w:t>
      </w:r>
      <w:r>
        <w:rPr>
          <w:rFonts w:ascii="宋体" w:hAnsi="宋体" w:cs="宋体" w:eastAsia="宋体"/>
          <w:sz w:val="39"/>
          <w:spacing w:val="0"/>
          <w:color w:val="000000"/>
          <w:b w:val="off"/>
          <w:i w:val="off"/>
        </w:rPr>
        <w:t>实际所有的痛苦。同样，把可笑的[东西]完全排除在音乐的直属</w:t>
      </w:r>
      <w:r>
        <w:rPr>
          <w:rFonts w:ascii="宋体" w:hAnsi="宋体" w:cs="宋体" w:eastAsia="宋体"/>
          <w:sz w:val="39"/>
          <w:spacing w:val="0"/>
          <w:color w:val="000000"/>
          <w:b w:val="off"/>
          <w:i w:val="off"/>
        </w:rPr>
        <w:t>范围以外的，是音乐本身上的严肃性；这是从音乐的客体不是表</w:t>
      </w:r>
      <w:r>
        <w:rPr>
          <w:rFonts w:ascii="宋体" w:hAnsi="宋体" w:cs="宋体" w:eastAsia="宋体"/>
          <w:sz w:val="39"/>
          <w:spacing w:val="0"/>
          <w:color w:val="000000"/>
          <w:b w:val="off"/>
          <w:i w:val="off"/>
        </w:rPr>
        <w:t>象这一事实来说明的。唯有在表象中误认假象，滑稽可笑才可能，</w:t>
      </w:r>
      <w:r>
        <w:rPr>
          <w:rFonts w:ascii="宋体" w:hAnsi="宋体" w:cs="宋体" w:eastAsia="宋体"/>
          <w:sz w:val="39"/>
          <w:spacing w:val="0"/>
          <w:color w:val="000000"/>
          <w:b w:val="off"/>
          <w:i w:val="off"/>
        </w:rPr>
        <w:t>但音乐的客体直接是意志，而意志，作为一切一切之所系，在本</w:t>
      </w:r>
      <w:r>
        <w:rPr>
          <w:rFonts w:ascii="宋体" w:hAnsi="宋体" w:cs="宋体" w:eastAsia="宋体"/>
          <w:sz w:val="39"/>
          <w:spacing w:val="0"/>
          <w:color w:val="000000"/>
          <w:b w:val="off"/>
          <w:i w:val="off"/>
        </w:rPr>
        <w:t>质上就是最严肃的东西。———音乐的语言是如何内容丰富，意义</w:t>
      </w:r>
      <w:r>
        <w:rPr>
          <w:rFonts w:ascii="宋体" w:hAnsi="宋体" w:cs="宋体" w:eastAsia="宋体"/>
          <w:sz w:val="39"/>
          <w:spacing w:val="0"/>
          <w:color w:val="000000"/>
          <w:b w:val="off"/>
          <w:i w:val="off"/>
        </w:rPr>
        <w:t>充沛，即令是重奏符号以及“重头再奏”也可以证实。如果是在用</w:t>
      </w:r>
      <w:bookmarkEnd w:id="3076"/>
    </w:p>
    <w:p>
      <w:r>
        <w:t/>
      </w:r>
    </w:p>
    <w:p>
      <w:pPr>
        <w:sectPr>
          <w:footerReference r:id="rId794"/>
          <w:headerReference r:id="rId795" w:type="default"/>
          <w:type w:val="nextPage"/>
          <w:pgSz w:w="16000" w:h="23500"/>
          <w:pgMar w:left="1840" w:top="2000" w:right="1840" w:bottom="2000" w:header="1700" w:footer="1700"/>
          <w:cols w:num="1"/>
        </w:sectPr>
      </w:pPr>
    </w:p>
    <w:p>
      <w:pPr>
        <w:pageBreakBefore w:val="off"/>
        <w:tabs/>
        <w:wordWrap w:val="off"/>
        <w:spacing w:before="100" w:after="0" w:line="480" w:lineRule="atLeast"/>
        <w:ind w:left="740" w:right="0"/>
        <w:jc w:val="both"/>
        <w:textAlignment w:val="baseline"/>
        <w:rPr>
          <w:sz w:val="35"/>
        </w:rPr>
      </w:pPr>
      <w:bookmarkStart w:name="" w:id="3077"/>
      <w:r>
        <w:rPr>
          <w:rFonts w:ascii="仿宋" w:hAnsi="仿宋" w:cs="仿宋" w:eastAsia="仿宋"/>
          <w:sz w:val="35"/>
          <w:spacing w:val="0"/>
          <w:color w:val="000000"/>
          <w:u w:val="single"/>
          <w:b w:val="off"/>
          <w:i w:val="off"/>
        </w:rPr>
        <w:t xml:space="preserve"> 356                     第   三   篇                         </w:t>
      </w:r>
      <w:bookmarkEnd w:id="3077"/>
    </w:p>
    <w:p>
      <w:pPr>
        <w:pageBreakBefore w:val="off"/>
        <w:tabs/>
        <w:wordWrap w:val="off"/>
        <w:spacing w:before="320" w:after="0" w:line="780" w:lineRule="atLeast"/>
        <w:ind w:left="660" w:right="280"/>
        <w:jc w:val="both"/>
        <w:textAlignment w:val="baseline"/>
        <w:rPr>
          <w:sz w:val="38"/>
        </w:rPr>
      </w:pPr>
      <w:bookmarkStart w:name="" w:id="3078"/>
      <w:r>
        <w:rPr>
          <w:rFonts w:ascii="宋体" w:hAnsi="宋体" w:cs="宋体" w:eastAsia="宋体"/>
          <w:sz w:val="38"/>
          <w:spacing w:val="0"/>
          <w:color w:val="000000"/>
          <w:b w:val="off"/>
          <w:i w:val="off"/>
        </w:rPr>
        <w:t>文字写的作品中，这样的重复会令人难以忍受，而在音乐的语言</w:t>
      </w:r>
      <w:r>
        <w:rPr>
          <w:rFonts w:ascii="宋体" w:hAnsi="宋体" w:cs="宋体" w:eastAsia="宋体"/>
          <w:sz w:val="38"/>
          <w:spacing w:val="0"/>
          <w:color w:val="000000"/>
          <w:b w:val="off"/>
          <w:i w:val="off"/>
        </w:rPr>
        <w:t>中却反而是很恰当，使人舒适，因为要完全领会〔这些内容和意</w:t>
      </w:r>
      <w:r>
        <w:rPr>
          <w:rFonts w:ascii="宋体" w:hAnsi="宋体" w:cs="宋体" w:eastAsia="宋体"/>
          <w:sz w:val="38"/>
          <w:spacing w:val="0"/>
          <w:color w:val="000000"/>
          <w:b w:val="off"/>
          <w:i w:val="off"/>
        </w:rPr>
        <w:t>义〕，人们就有听两遍的必要。</w:t>
      </w:r>
      <w:bookmarkEnd w:id="3078"/>
    </w:p>
    <w:p>
      <w:pPr>
        <w:pageBreakBefore w:val="off"/>
        <w:tabs/>
        <w:wordWrap w:val="off"/>
        <w:spacing w:before="0" w:after="0" w:line="780" w:lineRule="atLeast"/>
        <w:ind w:left="0" w:right="260" w:firstLine="1460"/>
        <w:jc w:val="both"/>
        <w:textAlignment w:val="baseline"/>
        <w:rPr>
          <w:sz w:val="38"/>
        </w:rPr>
      </w:pPr>
      <w:bookmarkStart w:name="" w:id="3079"/>
      <w:r>
        <w:rPr>
          <w:rFonts w:ascii="宋体" w:hAnsi="宋体" w:cs="宋体" w:eastAsia="宋体"/>
          <w:sz w:val="38"/>
          <w:spacing w:val="0"/>
          <w:color w:val="000000"/>
          <w:b w:val="off"/>
          <w:i w:val="off"/>
        </w:rPr>
        <w:t>如果我在阐明音乐这一整个讨论中努力要弄清楚的是音乐</w:t>
      </w:r>
      <w:r>
        <w:rPr>
          <w:rFonts w:ascii="宋体" w:hAnsi="宋体" w:cs="宋体" w:eastAsia="宋体"/>
          <w:sz w:val="38"/>
          <w:spacing w:val="0"/>
          <w:color w:val="000000"/>
          <w:b w:val="off"/>
          <w:i w:val="off"/>
        </w:rPr>
        <w:t>〔如何〕用一种最普遍的语言，用一种特有的材料———单是一些声</w:t>
      </w:r>
      <w:r>
        <w:rPr>
          <w:rFonts w:ascii="宋体" w:hAnsi="宋体" w:cs="宋体" w:eastAsia="宋体"/>
          <w:sz w:val="38"/>
          <w:spacing w:val="0"/>
          <w:color w:val="000000"/>
          <w:b w:val="off"/>
          <w:i w:val="off"/>
        </w:rPr>
        <w:t>音———而能以最大的明确性和真实性说出世界的内在本质，世界</w:t>
      </w:r>
      <w:r>
        <w:rPr>
          <w:rFonts w:ascii="宋体" w:hAnsi="宋体" w:cs="宋体" w:eastAsia="宋体"/>
          <w:sz w:val="38"/>
          <w:spacing w:val="0"/>
          <w:color w:val="000000"/>
          <w:b w:val="off"/>
          <w:i w:val="off"/>
        </w:rPr>
        <w:t>自在的本身——这就是我们按其最明晰的表出在意志这一概念之</w:t>
      </w:r>
      <w:r>
        <w:rPr>
          <w:rFonts w:ascii="宋体" w:hAnsi="宋体" w:cs="宋体" w:eastAsia="宋体"/>
          <w:sz w:val="38"/>
          <w:spacing w:val="0"/>
          <w:color w:val="000000"/>
          <w:b w:val="off"/>
          <w:i w:val="off"/>
        </w:rPr>
        <w:t>下来思维的东西———；如果再进一步按照我的见解和努力的方向</w:t>
      </w:r>
      <w:r>
        <w:rPr>
          <w:rFonts w:ascii="宋体" w:hAnsi="宋体" w:cs="宋体" w:eastAsia="宋体"/>
          <w:sz w:val="38"/>
          <w:spacing w:val="0"/>
          <w:color w:val="000000"/>
          <w:b w:val="off"/>
          <w:i w:val="off"/>
        </w:rPr>
        <w:t>说，哲学〔的任务〕并不是别的、而是在一些很普遍的概念中全面而</w:t>
      </w:r>
      <w:r>
        <w:rPr>
          <w:rFonts w:ascii="宋体" w:hAnsi="宋体" w:cs="宋体" w:eastAsia="宋体"/>
          <w:sz w:val="38"/>
          <w:spacing w:val="0"/>
          <w:color w:val="000000"/>
          <w:b w:val="off"/>
          <w:i w:val="off"/>
        </w:rPr>
        <w:t>正确地复述和表出世界的本质，——因为只有在这样的概念中才</w:t>
      </w:r>
      <w:r>
        <w:rPr>
          <w:rFonts w:ascii="宋体" w:hAnsi="宋体" w:cs="宋体" w:eastAsia="宋体"/>
          <w:sz w:val="38"/>
          <w:spacing w:val="0"/>
          <w:color w:val="000000"/>
          <w:b w:val="off"/>
          <w:i w:val="off"/>
        </w:rPr>
        <w:t>能对那全部的本质有一个随时足够的、可以应用的概览———；那</w:t>
      </w:r>
      <w:r>
        <w:rPr>
          <w:rFonts w:ascii="宋体" w:hAnsi="宋体" w:cs="宋体" w:eastAsia="宋体"/>
          <w:sz w:val="38"/>
          <w:spacing w:val="0"/>
          <w:color w:val="000000"/>
          <w:b w:val="off"/>
          <w:i w:val="off"/>
        </w:rPr>
        <w:t>么，谁要是跟上了我而把握了我的思想方式，他就会觉得我在</w:t>
      </w:r>
      <w:r>
        <w:rPr>
          <w:rFonts w:ascii="宋体" w:hAnsi="宋体" w:cs="宋体" w:eastAsia="宋体"/>
          <w:sz w:val="38"/>
          <w:spacing w:val="0"/>
          <w:color w:val="000000"/>
          <w:b w:val="off"/>
          <w:i w:val="off"/>
        </w:rPr>
        <w:t>下面要说的并不很矛盾。我要说的是：假定〔我们〕对于音乐所作</w:t>
      </w:r>
      <w:r>
        <w:rPr>
          <w:rFonts w:ascii="宋体" w:hAnsi="宋体" w:cs="宋体" w:eastAsia="宋体"/>
          <w:sz w:val="38"/>
          <w:spacing w:val="0"/>
          <w:color w:val="000000"/>
          <w:b w:val="off"/>
          <w:i w:val="off"/>
        </w:rPr>
        <w:t>的充分正确的、完备的、深入细节的说明成功了，即是说把音乐所</w:t>
      </w:r>
      <w:r>
        <w:rPr>
          <w:rFonts w:ascii="宋体" w:hAnsi="宋体" w:cs="宋体" w:eastAsia="宋体"/>
          <w:sz w:val="38"/>
          <w:spacing w:val="0"/>
          <w:color w:val="000000"/>
          <w:b w:val="off"/>
          <w:i w:val="off"/>
        </w:rPr>
        <w:t>表示的又在概念中予以一个详尽的复述成功了，那么，这同时也</w:t>
      </w:r>
      <w:r>
        <w:rPr>
          <w:rFonts w:ascii="宋体" w:hAnsi="宋体" w:cs="宋体" w:eastAsia="宋体"/>
          <w:sz w:val="38"/>
          <w:spacing w:val="0"/>
          <w:color w:val="000000"/>
          <w:b w:val="off"/>
          <w:i w:val="off"/>
        </w:rPr>
        <w:t>就会是在概念中充分地复述和说明了这世界，或是和这种说明完</w:t>
      </w:r>
      <w:r>
        <w:rPr>
          <w:rFonts w:ascii="宋体" w:hAnsi="宋体" w:cs="宋体" w:eastAsia="宋体"/>
          <w:sz w:val="38"/>
          <w:spacing w:val="0"/>
          <w:color w:val="000000"/>
          <w:b w:val="off"/>
          <w:i w:val="off"/>
        </w:rPr>
        <w:t>全同一意义，也就会是真正的哲学。并且我们立即就可以在我们</w:t>
      </w:r>
      <w:r>
        <w:rPr>
          <w:rFonts w:ascii="宋体" w:hAnsi="宋体" w:cs="宋体" w:eastAsia="宋体"/>
          <w:sz w:val="38"/>
          <w:spacing w:val="0"/>
          <w:color w:val="000000"/>
          <w:b w:val="off"/>
          <w:i w:val="off"/>
        </w:rPr>
        <w:t>对于音乐的看法较高的那种意味中逢场作戏地用下面这句话来仿</w:t>
      </w:r>
      <w:r>
        <w:rPr>
          <w:rFonts w:ascii="宋体" w:hAnsi="宋体" w:cs="宋体" w:eastAsia="宋体"/>
          <w:sz w:val="38"/>
          <w:spacing w:val="0"/>
          <w:color w:val="000000"/>
          <w:b w:val="off"/>
          <w:i w:val="off"/>
        </w:rPr>
        <w:t>效前文所引莱布尼兹的那句名言————他在较低观点上这样说也完</w:t>
      </w:r>
      <w:r>
        <w:rPr>
          <w:rFonts w:ascii="宋体" w:hAnsi="宋体" w:cs="宋体" w:eastAsia="宋体"/>
          <w:sz w:val="38"/>
          <w:spacing w:val="0"/>
          <w:color w:val="000000"/>
          <w:b w:val="off"/>
          <w:i w:val="off"/>
        </w:rPr>
        <w:t>349 全是对的———：“音乐是人们在形而上学中不自觉的练习，在练习</w:t>
      </w:r>
      <w:r>
        <w:rPr>
          <w:rFonts w:ascii="宋体" w:hAnsi="宋体" w:cs="宋体" w:eastAsia="宋体"/>
          <w:sz w:val="38"/>
          <w:spacing w:val="0"/>
          <w:color w:val="000000"/>
          <w:b w:val="off"/>
          <w:i w:val="off"/>
        </w:rPr>
        <w:t>中本人不知道自己是在搞哲学”。原来拉丁语的scire，亦即“知”，</w:t>
      </w:r>
      <w:r>
        <w:rPr>
          <w:rFonts w:ascii="宋体" w:hAnsi="宋体" w:cs="宋体" w:eastAsia="宋体"/>
          <w:sz w:val="38"/>
          <w:spacing w:val="0"/>
          <w:color w:val="000000"/>
          <w:b w:val="off"/>
          <w:i w:val="off"/>
        </w:rPr>
        <w:t>无论什么时候都是“已安顿到抽象概念中去了”〔的意味〕。但是再</w:t>
      </w:r>
      <w:r>
        <w:rPr>
          <w:rFonts w:ascii="宋体" w:hAnsi="宋体" w:cs="宋体" w:eastAsia="宋体"/>
          <w:sz w:val="38"/>
          <w:spacing w:val="0"/>
          <w:color w:val="000000"/>
          <w:b w:val="off"/>
          <w:i w:val="off"/>
        </w:rPr>
        <w:t>进一步说，由于莱布尼兹那句话的真理已得到多方的证实，音乐，</w:t>
      </w:r>
      <w:r>
        <w:rPr>
          <w:rFonts w:ascii="宋体" w:hAnsi="宋体" w:cs="宋体" w:eastAsia="宋体"/>
          <w:sz w:val="38"/>
          <w:spacing w:val="0"/>
          <w:color w:val="000000"/>
          <w:b w:val="off"/>
          <w:i w:val="off"/>
        </w:rPr>
        <w:t>丢开它美感的或内在的意义而只是从外表，完全从经验方面来</w:t>
      </w:r>
      <w:bookmarkEnd w:id="3079"/>
    </w:p>
    <w:p>
      <w:r>
        <w:t/>
      </w:r>
    </w:p>
    <w:p>
      <w:pPr>
        <w:sectPr>
          <w:footerReference r:id="rId796"/>
          <w:headerReference r:id="rId797" w:type="default"/>
          <w:type w:val="nextPage"/>
          <w:pgSz w:w="16000" w:h="23500"/>
          <w:pgMar w:left="1700" w:top="2000" w:right="17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080"/>
      <w:r>
        <w:rPr>
          <w:rFonts w:ascii="仿宋" w:hAnsi="仿宋" w:cs="仿宋" w:eastAsia="仿宋"/>
          <w:sz w:val="36"/>
          <w:spacing w:val="0"/>
          <w:color w:val="000000"/>
          <w:u w:val="single"/>
          <w:b w:val="off"/>
          <w:i w:val="off"/>
        </w:rPr>
        <w:t xml:space="preserve">                         世界作为表象再论                    367  </w:t>
      </w:r>
      <w:bookmarkEnd w:id="3080"/>
    </w:p>
    <w:p>
      <w:pPr>
        <w:pageBreakBefore w:val="off"/>
        <w:tabs/>
        <w:wordWrap w:val="off"/>
        <w:spacing w:before="0" w:after="0" w:line="460" w:lineRule="exact"/>
        <w:ind w:left="0" w:right="0"/>
        <w:jc w:val="center"/>
        <w:textAlignment w:val="baseline"/>
        <w:rPr>
          <w:sz w:val="36"/>
        </w:rPr>
      </w:pPr>
      <w:bookmarkStart w:name="" w:id="3081"/>
      <w:r>
        <w:rPr>
          <w:rFonts w:ascii="宋体" w:hAnsi="宋体" w:cs="宋体" w:eastAsia="宋体"/>
          <w:sz w:val="36"/>
          <w:spacing w:val="0"/>
          <w:color w:val="000000"/>
          <w:b w:val="off"/>
          <w:i w:val="off"/>
        </w:rPr>
        <w:t/>
      </w:r>
      <w:bookmarkEnd w:id="3081"/>
    </w:p>
    <w:p>
      <w:pPr>
        <w:pageBreakBefore w:val="off"/>
        <w:tabs/>
        <w:wordWrap w:val="off"/>
        <w:spacing w:before="0" w:after="0" w:line="820" w:lineRule="atLeast"/>
        <w:ind w:left="0" w:right="0" w:firstLine="80"/>
        <w:jc w:val="both"/>
        <w:textAlignment w:val="baseline"/>
        <w:rPr>
          <w:sz w:val="39"/>
        </w:rPr>
      </w:pPr>
      <w:bookmarkStart w:name="" w:id="3082"/>
      <w:r>
        <w:rPr>
          <w:rFonts w:ascii="宋体" w:hAnsi="宋体" w:cs="宋体" w:eastAsia="宋体"/>
          <w:sz w:val="39"/>
          <w:spacing w:val="0"/>
          <w:color w:val="000000"/>
          <w:b w:val="off"/>
          <w:i w:val="off"/>
        </w:rPr>
        <w:t>看，就不是别的而是直接地，在具体中掌握较大数量及复杂的数</w:t>
      </w:r>
      <w:r>
        <w:rPr>
          <w:rFonts w:ascii="宋体" w:hAnsi="宋体" w:cs="宋体" w:eastAsia="宋体"/>
          <w:sz w:val="39"/>
          <w:spacing w:val="0"/>
          <w:color w:val="000000"/>
          <w:b w:val="off"/>
          <w:i w:val="off"/>
        </w:rPr>
        <w:t>量关系的手段，否则我们就只能间接地，以概念中的理解来认识</w:t>
      </w:r>
      <w:r>
        <w:rPr>
          <w:rFonts w:ascii="宋体" w:hAnsi="宋体" w:cs="宋体" w:eastAsia="宋体"/>
          <w:sz w:val="39"/>
          <w:spacing w:val="0"/>
          <w:color w:val="000000"/>
          <w:b w:val="off"/>
          <w:i w:val="off"/>
        </w:rPr>
        <w:t>这些数量和数量关系。既然如此，那么，我们现在就能够由于综</w:t>
      </w:r>
      <w:r>
        <w:rPr>
          <w:rFonts w:ascii="宋体" w:hAnsi="宋体" w:cs="宋体" w:eastAsia="宋体"/>
          <w:sz w:val="39"/>
          <w:spacing w:val="0"/>
          <w:color w:val="000000"/>
          <w:b w:val="off"/>
          <w:i w:val="off"/>
        </w:rPr>
        <w:t>合〔上述〕关于音乐的两种极不相同却又都正确的意见，而想到一</w:t>
      </w:r>
      <w:r>
        <w:rPr>
          <w:rFonts w:ascii="宋体" w:hAnsi="宋体" w:cs="宋体" w:eastAsia="宋体"/>
          <w:sz w:val="39"/>
          <w:spacing w:val="0"/>
          <w:color w:val="000000"/>
          <w:b w:val="off"/>
          <w:i w:val="off"/>
        </w:rPr>
        <w:t>种数理哲学的可能性。毕达戈拉斯和中国人在《易经》中的数理哲</w:t>
      </w:r>
      <w:r>
        <w:rPr>
          <w:rFonts w:ascii="宋体" w:hAnsi="宋体" w:cs="宋体" w:eastAsia="宋体"/>
          <w:sz w:val="39"/>
          <w:spacing w:val="0"/>
          <w:color w:val="000000"/>
          <w:b w:val="off"/>
          <w:i w:val="off"/>
        </w:rPr>
        <w:t>学就是这一套。于是我们就可按这一意义来解释毕达戈拉斯派的</w:t>
      </w:r>
      <w:r>
        <w:rPr>
          <w:rFonts w:ascii="宋体" w:hAnsi="宋体" w:cs="宋体" w:eastAsia="宋体"/>
          <w:sz w:val="39"/>
          <w:spacing w:val="0"/>
          <w:color w:val="000000"/>
          <w:b w:val="off"/>
          <w:i w:val="off"/>
        </w:rPr>
        <w:t>那句名言，也就是塞克司都斯·恩披瑞古斯(《反对数学家论》第</w:t>
      </w:r>
      <w:r>
        <w:rPr>
          <w:rFonts w:ascii="宋体" w:hAnsi="宋体" w:cs="宋体" w:eastAsia="宋体"/>
          <w:sz w:val="39"/>
          <w:spacing w:val="0"/>
          <w:color w:val="000000"/>
          <w:b w:val="off"/>
          <w:i w:val="off"/>
        </w:rPr>
        <w:t>七篇)所引的一句话：“一切事物都可和数相配”。如果我们在最后</w:t>
      </w:r>
      <w:r>
        <w:rPr>
          <w:rFonts w:ascii="宋体" w:hAnsi="宋体" w:cs="宋体" w:eastAsia="宋体"/>
          <w:sz w:val="39"/>
          <w:spacing w:val="0"/>
          <w:color w:val="000000"/>
          <w:b w:val="off"/>
          <w:i w:val="off"/>
        </w:rPr>
        <w:t>把这一见解应用到我们在上面对谐音和乐调所作的解释上去，那</w:t>
      </w:r>
      <w:r>
        <w:rPr>
          <w:rFonts w:ascii="宋体" w:hAnsi="宋体" w:cs="宋体" w:eastAsia="宋体"/>
          <w:sz w:val="39"/>
          <w:spacing w:val="0"/>
          <w:color w:val="000000"/>
          <w:b w:val="off"/>
          <w:i w:val="off"/>
        </w:rPr>
        <w:t>么我们就将发现单纯的道德哲学而没有对大自然的说明——如苏</w:t>
      </w:r>
      <w:r>
        <w:rPr>
          <w:rFonts w:ascii="宋体" w:hAnsi="宋体" w:cs="宋体" w:eastAsia="宋体"/>
          <w:sz w:val="39"/>
          <w:spacing w:val="0"/>
          <w:color w:val="000000"/>
          <w:b w:val="off"/>
          <w:i w:val="off"/>
        </w:rPr>
        <w:t>格拉底所倡导的——完全可以比拟于有乐调而没有谐音——如卢</w:t>
      </w:r>
      <w:r>
        <w:rPr>
          <w:rFonts w:ascii="宋体" w:hAnsi="宋体" w:cs="宋体" w:eastAsia="宋体"/>
          <w:sz w:val="39"/>
          <w:spacing w:val="0"/>
          <w:color w:val="000000"/>
          <w:b w:val="off"/>
          <w:i w:val="off"/>
        </w:rPr>
        <w:t>梭独自一人所想的那样———。与此相反，单纯的物理学和形而上</w:t>
      </w:r>
      <w:r>
        <w:rPr>
          <w:rFonts w:ascii="宋体" w:hAnsi="宋体" w:cs="宋体" w:eastAsia="宋体"/>
          <w:sz w:val="39"/>
          <w:spacing w:val="0"/>
          <w:color w:val="000000"/>
          <w:b w:val="off"/>
          <w:i w:val="off"/>
        </w:rPr>
        <w:t>学如果没有伦理学也就相当于单纯的有谐音却没有乐调。——在</w:t>
      </w:r>
      <w:r>
        <w:rPr>
          <w:rFonts w:ascii="宋体" w:hAnsi="宋体" w:cs="宋体" w:eastAsia="宋体"/>
          <w:sz w:val="39"/>
          <w:spacing w:val="0"/>
          <w:color w:val="000000"/>
          <w:b w:val="off"/>
          <w:i w:val="off"/>
        </w:rPr>
        <w:t>这一附带的考察之后，请容许我还加上几点和音乐与现象世界两</w:t>
      </w:r>
      <w:r>
        <w:rPr>
          <w:rFonts w:ascii="宋体" w:hAnsi="宋体" w:cs="宋体" w:eastAsia="宋体"/>
          <w:sz w:val="39"/>
          <w:spacing w:val="0"/>
          <w:color w:val="000000"/>
          <w:b w:val="off"/>
          <w:i w:val="off"/>
        </w:rPr>
        <w:t>者间的类比有关的看法。在前一篇里我们已发现意志客体化的最</w:t>
      </w:r>
      <w:r>
        <w:rPr>
          <w:rFonts w:ascii="宋体" w:hAnsi="宋体" w:cs="宋体" w:eastAsia="宋体"/>
          <w:sz w:val="39"/>
          <w:spacing w:val="0"/>
          <w:color w:val="000000"/>
          <w:b w:val="off"/>
          <w:i w:val="off"/>
        </w:rPr>
        <w:t>高级别，即人，并不能单独地、割裂地出现，而是以低于它的级</w:t>
      </w:r>
      <w:r>
        <w:rPr>
          <w:rFonts w:ascii="宋体" w:hAnsi="宋体" w:cs="宋体" w:eastAsia="宋体"/>
          <w:sz w:val="39"/>
          <w:spacing w:val="0"/>
          <w:color w:val="000000"/>
          <w:b w:val="off"/>
          <w:i w:val="off"/>
        </w:rPr>
        <w:t>别为前提的，而这些较低级别又总是以更低的级别为前提的。同</w:t>
      </w:r>
      <w:r>
        <w:rPr>
          <w:rFonts w:ascii="宋体" w:hAnsi="宋体" w:cs="宋体" w:eastAsia="宋体"/>
          <w:sz w:val="39"/>
          <w:spacing w:val="0"/>
          <w:color w:val="000000"/>
          <w:b w:val="off"/>
          <w:i w:val="off"/>
        </w:rPr>
        <w:t>样，音乐也和这世界一样，直接把意志客体化了，也只在完整的</w:t>
      </w:r>
      <w:r>
        <w:rPr>
          <w:rFonts w:ascii="宋体" w:hAnsi="宋体" w:cs="宋体" w:eastAsia="宋体"/>
          <w:sz w:val="39"/>
          <w:spacing w:val="0"/>
          <w:color w:val="000000"/>
          <w:b w:val="off"/>
          <w:i w:val="off"/>
        </w:rPr>
        <w:t>谐音中音乐才是圆满的。乐调的领导高音要发生完整的印象，就</w:t>
      </w:r>
      <w:r>
        <w:rPr>
          <w:rFonts w:ascii="宋体" w:hAnsi="宋体" w:cs="宋体" w:eastAsia="宋体"/>
          <w:sz w:val="39"/>
          <w:spacing w:val="0"/>
          <w:color w:val="000000"/>
          <w:b w:val="off"/>
          <w:i w:val="off"/>
        </w:rPr>
        <w:t>需要所有其他音的伴奏，直到最低沉的低音，而这种低音〔又〕要</w:t>
      </w:r>
      <w:r>
        <w:rPr>
          <w:rFonts w:ascii="宋体" w:hAnsi="宋体" w:cs="宋体" w:eastAsia="宋体"/>
          <w:sz w:val="39"/>
          <w:spacing w:val="0"/>
          <w:color w:val="000000"/>
          <w:b w:val="off"/>
          <w:i w:val="off"/>
        </w:rPr>
        <w:t>作为一切音的源泉看。乐调本身是作为一个组成部分而搀入谐音</w:t>
      </w:r>
      <w:r>
        <w:rPr>
          <w:rFonts w:ascii="宋体" w:hAnsi="宋体" w:cs="宋体" w:eastAsia="宋体"/>
          <w:sz w:val="39"/>
          <w:spacing w:val="0"/>
          <w:color w:val="000000"/>
          <w:b w:val="off"/>
          <w:i w:val="off"/>
        </w:rPr>
        <w:t>的，犹如谐音也搀入乐调一样。既然只有这样，只有在诸音俱备</w:t>
      </w:r>
      <w:r>
        <w:rPr>
          <w:rFonts w:ascii="宋体" w:hAnsi="宋体" w:cs="宋体" w:eastAsia="宋体"/>
          <w:sz w:val="39"/>
          <w:spacing w:val="0"/>
          <w:color w:val="000000"/>
          <w:b w:val="off"/>
          <w:i w:val="off"/>
        </w:rPr>
        <w:t>的整体中，音乐才表现它预定要表现的东西；那么，那唯一而超 350</w:t>
      </w:r>
      <w:r>
        <w:rPr>
          <w:rFonts w:ascii="宋体" w:hAnsi="宋体" w:cs="宋体" w:eastAsia="宋体"/>
          <w:sz w:val="39"/>
          <w:spacing w:val="0"/>
          <w:color w:val="000000"/>
          <w:b w:val="off"/>
          <w:i w:val="off"/>
        </w:rPr>
        <w:t>时间的意志也只在一切级别完整的统一中才能有其全部的客体</w:t>
      </w:r>
      <w:bookmarkEnd w:id="3082"/>
    </w:p>
    <w:p>
      <w:r>
        <w:t/>
      </w:r>
    </w:p>
    <w:p>
      <w:pPr>
        <w:sectPr>
          <w:footerReference r:id="rId798"/>
          <w:headerReference r:id="rId799" w:type="default"/>
          <w:type w:val="nextPage"/>
          <w:pgSz w:w="16000" w:h="23500"/>
          <w:pgMar w:left="1820" w:top="2000" w:right="1820" w:bottom="2000" w:header="1700" w:footer="1700"/>
          <w:cols w:num="1"/>
        </w:sectPr>
      </w:pPr>
    </w:p>
    <w:p>
      <w:pPr>
        <w:pageBreakBefore w:val="off"/>
        <w:tabs/>
        <w:wordWrap w:val="off"/>
        <w:spacing w:before="0" w:after="0" w:line="480" w:lineRule="atLeast"/>
        <w:ind w:left="100" w:right="0"/>
        <w:jc w:val="both"/>
        <w:textAlignment w:val="baseline"/>
        <w:rPr>
          <w:sz w:val="36"/>
        </w:rPr>
      </w:pPr>
      <w:bookmarkStart w:name="" w:id="3083"/>
      <w:r>
        <w:rPr>
          <w:rFonts w:ascii="仿宋" w:hAnsi="仿宋" w:cs="仿宋" w:eastAsia="仿宋"/>
          <w:sz w:val="36"/>
          <w:spacing w:val="0"/>
          <w:color w:val="000000"/>
          <w:u w:val="single"/>
          <w:b w:val="off"/>
          <w:i w:val="off"/>
        </w:rPr>
        <w:t xml:space="preserve"> 368                   第   三   篇                         </w:t>
      </w:r>
      <w:bookmarkEnd w:id="3083"/>
    </w:p>
    <w:p>
      <w:pPr>
        <w:pageBreakBefore w:val="off"/>
        <w:tabs/>
        <w:wordWrap w:val="off"/>
        <w:spacing w:before="0" w:after="0" w:line="480" w:lineRule="exact"/>
        <w:ind w:left="0" w:right="0"/>
        <w:jc w:val="both"/>
        <w:textAlignment w:val="baseline"/>
        <w:rPr>
          <w:sz w:val="36"/>
        </w:rPr>
      </w:pPr>
      <w:bookmarkStart w:name="" w:id="3084"/>
      <w:r>
        <w:rPr>
          <w:rFonts w:ascii="宋体" w:hAnsi="宋体" w:cs="宋体" w:eastAsia="宋体"/>
          <w:sz w:val="36"/>
          <w:spacing w:val="0"/>
          <w:color w:val="000000"/>
          <w:b w:val="off"/>
          <w:i w:val="off"/>
        </w:rPr>
        <w:t/>
      </w:r>
      <w:bookmarkEnd w:id="3084"/>
    </w:p>
    <w:p>
      <w:pPr>
        <w:pageBreakBefore w:val="off"/>
        <w:tabs/>
        <w:wordWrap w:val="off"/>
        <w:spacing w:before="0" w:after="0" w:line="780" w:lineRule="atLeast"/>
        <w:ind w:left="0" w:right="340" w:firstLine="40"/>
        <w:jc w:val="both"/>
        <w:textAlignment w:val="baseline"/>
        <w:rPr>
          <w:sz w:val="38"/>
        </w:rPr>
      </w:pPr>
      <w:bookmarkStart w:name="" w:id="3085"/>
      <w:r>
        <w:rPr>
          <w:rFonts w:ascii="宋体" w:hAnsi="宋体" w:cs="宋体" w:eastAsia="宋体"/>
          <w:sz w:val="38"/>
          <w:spacing w:val="0"/>
          <w:color w:val="000000"/>
          <w:b w:val="off"/>
          <w:i w:val="off"/>
        </w:rPr>
        <w:t>化，而这些级别就在无数程度上以逐级有加的明晰性揭示着意志</w:t>
      </w:r>
      <w:r>
        <w:rPr>
          <w:rFonts w:ascii="宋体" w:hAnsi="宋体" w:cs="宋体" w:eastAsia="宋体"/>
          <w:sz w:val="38"/>
          <w:spacing w:val="0"/>
          <w:color w:val="000000"/>
          <w:b w:val="off"/>
          <w:i w:val="off"/>
        </w:rPr>
        <w:t>的本质。————很可注意的还有下面这种类似性。我们在前一篇中</w:t>
      </w:r>
      <w:r>
        <w:rPr>
          <w:rFonts w:ascii="宋体" w:hAnsi="宋体" w:cs="宋体" w:eastAsia="宋体"/>
          <w:sz w:val="38"/>
          <w:spacing w:val="0"/>
          <w:color w:val="000000"/>
          <w:b w:val="off"/>
          <w:i w:val="off"/>
        </w:rPr>
        <w:t>已经看到所有一切意志现象，就促成目的论的那些物种说，都是</w:t>
      </w:r>
      <w:r>
        <w:rPr>
          <w:rFonts w:ascii="宋体" w:hAnsi="宋体" w:cs="宋体" w:eastAsia="宋体"/>
          <w:sz w:val="38"/>
          <w:spacing w:val="0"/>
          <w:color w:val="000000"/>
          <w:b w:val="off"/>
          <w:i w:val="off"/>
        </w:rPr>
        <w:t>互相适应的。尽管如此，在那些作为个体的现象之间，仍然有着</w:t>
      </w:r>
      <w:r>
        <w:rPr>
          <w:rFonts w:ascii="宋体" w:hAnsi="宋体" w:cs="宋体" w:eastAsia="宋体"/>
          <w:sz w:val="38"/>
          <w:spacing w:val="0"/>
          <w:color w:val="000000"/>
          <w:b w:val="off"/>
          <w:i w:val="off"/>
        </w:rPr>
        <w:t>不可消除的矛盾存在。这种矛盾在现象的一切级别上都可看到。</w:t>
      </w:r>
      <w:r>
        <w:rPr>
          <w:rFonts w:ascii="宋体" w:hAnsi="宋体" w:cs="宋体" w:eastAsia="宋体"/>
          <w:sz w:val="38"/>
          <w:spacing w:val="0"/>
          <w:color w:val="000000"/>
          <w:b w:val="off"/>
          <w:i w:val="off"/>
        </w:rPr>
        <w:t>这就把世界变成了同一个意志所有的现象之间无休止的战场，而</w:t>
      </w:r>
      <w:r>
        <w:rPr>
          <w:rFonts w:ascii="宋体" w:hAnsi="宋体" w:cs="宋体" w:eastAsia="宋体"/>
          <w:sz w:val="38"/>
          <w:spacing w:val="0"/>
          <w:color w:val="000000"/>
          <w:b w:val="off"/>
          <w:i w:val="off"/>
        </w:rPr>
        <w:t>意志和它自己的内在矛盾也就由此显露出来了。甚至于这一点，</w:t>
      </w:r>
      <w:r>
        <w:rPr>
          <w:rFonts w:ascii="宋体" w:hAnsi="宋体" w:cs="宋体" w:eastAsia="宋体"/>
          <w:sz w:val="38"/>
          <w:spacing w:val="0"/>
          <w:color w:val="000000"/>
          <w:b w:val="off"/>
          <w:i w:val="off"/>
        </w:rPr>
        <w:t>在音乐里也有与此相当的地方。即是说完全纯粹谐和的声音系统</w:t>
      </w:r>
      <w:r>
        <w:rPr>
          <w:rFonts w:ascii="宋体" w:hAnsi="宋体" w:cs="宋体" w:eastAsia="宋体"/>
          <w:sz w:val="38"/>
          <w:spacing w:val="0"/>
          <w:color w:val="000000"/>
          <w:b w:val="off"/>
          <w:i w:val="off"/>
        </w:rPr>
        <w:t>不但在物理上不可能，并且是在算术上就已经不可能了。各音所</w:t>
      </w:r>
      <w:r>
        <w:rPr>
          <w:rFonts w:ascii="宋体" w:hAnsi="宋体" w:cs="宋体" w:eastAsia="宋体"/>
          <w:sz w:val="38"/>
          <w:spacing w:val="0"/>
          <w:color w:val="000000"/>
          <w:b w:val="off"/>
          <w:i w:val="off"/>
        </w:rPr>
        <w:t>由表现的那些数自身就含有不能化除的无理数。任何音阶，即使</w:t>
      </w:r>
      <w:r>
        <w:rPr>
          <w:rFonts w:ascii="宋体" w:hAnsi="宋体" w:cs="宋体" w:eastAsia="宋体"/>
          <w:sz w:val="38"/>
          <w:spacing w:val="0"/>
          <w:color w:val="000000"/>
          <w:b w:val="off"/>
          <w:i w:val="off"/>
        </w:rPr>
        <w:t>要计算出来也不可得。在一音阶中每第五音和基音的关系等于2</w:t>
      </w:r>
      <w:r>
        <w:rPr>
          <w:rFonts w:ascii="宋体" w:hAnsi="宋体" w:cs="宋体" w:eastAsia="宋体"/>
          <w:sz w:val="38"/>
          <w:spacing w:val="0"/>
          <w:color w:val="000000"/>
          <w:b w:val="off"/>
          <w:i w:val="off"/>
        </w:rPr>
        <w:t>对3，每大音阶第三音和基音的关系等于4对5，每小音阶第三</w:t>
      </w:r>
      <w:r>
        <w:rPr>
          <w:rFonts w:ascii="宋体" w:hAnsi="宋体" w:cs="宋体" w:eastAsia="宋体"/>
          <w:sz w:val="38"/>
          <w:spacing w:val="0"/>
          <w:color w:val="000000"/>
          <w:b w:val="off"/>
          <w:i w:val="off"/>
        </w:rPr>
        <w:t>音和基音的关系等于5对6，如此等等。这是因为如果这些音和</w:t>
      </w:r>
      <w:r>
        <w:rPr>
          <w:rFonts w:ascii="宋体" w:hAnsi="宋体" w:cs="宋体" w:eastAsia="宋体"/>
          <w:sz w:val="38"/>
          <w:spacing w:val="0"/>
          <w:color w:val="000000"/>
          <w:b w:val="off"/>
          <w:i w:val="off"/>
        </w:rPr>
        <w:t>基音对准了，则这些音相互之间就再也对不准了，例如第五音对</w:t>
      </w:r>
      <w:r>
        <w:rPr>
          <w:rFonts w:ascii="宋体" w:hAnsi="宋体" w:cs="宋体" w:eastAsia="宋体"/>
          <w:sz w:val="38"/>
          <w:spacing w:val="0"/>
          <w:color w:val="000000"/>
          <w:b w:val="off"/>
          <w:i w:val="off"/>
        </w:rPr>
        <w:t>于第三音必须是小音阶第三音等等，因为音阶上的音要比作一个</w:t>
      </w:r>
      <w:r>
        <w:rPr>
          <w:rFonts w:ascii="宋体" w:hAnsi="宋体" w:cs="宋体" w:eastAsia="宋体"/>
          <w:sz w:val="38"/>
          <w:spacing w:val="0"/>
          <w:color w:val="000000"/>
          <w:b w:val="off"/>
          <w:i w:val="off"/>
        </w:rPr>
        <w:t>演员，时而要扮演这一角，时而要扮演那一角。因此，完全准确</w:t>
      </w:r>
      <w:r>
        <w:rPr>
          <w:rFonts w:ascii="宋体" w:hAnsi="宋体" w:cs="宋体" w:eastAsia="宋体"/>
          <w:sz w:val="38"/>
          <w:spacing w:val="0"/>
          <w:color w:val="000000"/>
          <w:b w:val="off"/>
          <w:i w:val="off"/>
        </w:rPr>
        <w:t>的音乐就是要设想也不可能，更不要说制成乐谱了。由于这一缘</w:t>
      </w:r>
      <w:r>
        <w:rPr>
          <w:rFonts w:ascii="宋体" w:hAnsi="宋体" w:cs="宋体" w:eastAsia="宋体"/>
          <w:sz w:val="38"/>
          <w:spacing w:val="0"/>
          <w:color w:val="000000"/>
          <w:b w:val="off"/>
          <w:i w:val="off"/>
        </w:rPr>
        <w:t>故，任何可能的音乐都和绝对的纯洁性有距离，而只能把不谐音</w:t>
      </w:r>
      <w:r>
        <w:rPr>
          <w:rFonts w:ascii="宋体" w:hAnsi="宋体" w:cs="宋体" w:eastAsia="宋体"/>
          <w:sz w:val="38"/>
          <w:spacing w:val="0"/>
          <w:color w:val="000000"/>
          <w:b w:val="off"/>
          <w:i w:val="off"/>
        </w:rPr>
        <w:t>分配到一切音上，也就是以离开音差的纯洁性的变音来掩藏它本</w:t>
      </w:r>
      <w:r>
        <w:rPr>
          <w:rFonts w:ascii="宋体" w:hAnsi="宋体" w:cs="宋体" w:eastAsia="宋体"/>
          <w:sz w:val="38"/>
          <w:spacing w:val="0"/>
          <w:color w:val="000000"/>
          <w:b w:val="off"/>
          <w:i w:val="off"/>
        </w:rPr>
        <w:t>质上存在着的不谐音。关于这些，人们可参阅席拉特尼①的《声</w:t>
      </w:r>
      <w:r>
        <w:rPr>
          <w:rFonts w:ascii="宋体" w:hAnsi="宋体" w:cs="宋体" w:eastAsia="宋体"/>
          <w:sz w:val="38"/>
          <w:spacing w:val="0"/>
          <w:color w:val="000000"/>
          <w:b w:val="off"/>
          <w:i w:val="off"/>
        </w:rPr>
        <w:t>学》第三十节和他的《音响学概论》第12页。*</w:t>
      </w:r>
      <w:bookmarkEnd w:id="3085"/>
    </w:p>
    <w:p>
      <w:pPr>
        <w:pageBreakBefore w:val="off"/>
        <w:tabs/>
        <w:wordWrap w:val="off"/>
        <w:spacing w:before="0" w:after="0" w:line="780" w:lineRule="atLeast"/>
        <w:ind w:left="860" w:right="0"/>
        <w:jc w:val="both"/>
        <w:textAlignment w:val="baseline"/>
        <w:rPr>
          <w:sz w:val="38"/>
        </w:rPr>
      </w:pPr>
      <w:bookmarkStart w:name="" w:id="3086"/>
      <w:r>
        <w:rPr>
          <w:rFonts w:ascii="宋体" w:hAnsi="宋体" w:cs="宋体" w:eastAsia="宋体"/>
          <w:sz w:val="38"/>
          <w:spacing w:val="0"/>
          <w:color w:val="000000"/>
          <w:b w:val="off"/>
          <w:i w:val="off"/>
        </w:rPr>
        <w:t>我还可以就音乐被体会的方式再谈几点，譬如说音乐仅仅只</w:t>
      </w:r>
      <w:bookmarkEnd w:id="3086"/>
    </w:p>
    <w:p>
      <w:pPr>
        <w:pageBreakBefore w:val="off"/>
        <w:tabs/>
        <w:wordWrap w:val="off"/>
        <w:spacing w:before="0" w:after="0" w:line="780" w:lineRule="atLeast"/>
        <w:ind w:left="120" w:right="0"/>
        <w:jc w:val="both"/>
        <w:textAlignment w:val="baseline"/>
        <w:rPr>
          <w:sz w:val="38"/>
        </w:rPr>
      </w:pPr>
      <w:bookmarkStart w:name="" w:id="3087"/>
      <w:r>
        <w:rPr>
          <w:rFonts w:ascii="宋体" w:hAnsi="宋体" w:cs="宋体" w:eastAsia="宋体"/>
          <w:sz w:val="38"/>
          <w:spacing w:val="0"/>
          <w:color w:val="000000"/>
          <w:u w:val="single"/>
          <w:b w:val="off"/>
          <w:i w:val="off"/>
        </w:rPr>
        <w:t xml:space="preserve">                     </w:t>
      </w:r>
      <w:bookmarkEnd w:id="3087"/>
    </w:p>
    <w:p>
      <w:pPr>
        <w:pageBreakBefore w:val="off"/>
        <w:tabs/>
        <w:wordWrap w:val="off"/>
        <w:spacing w:before="0" w:after="0" w:line="400" w:lineRule="atLeast"/>
        <w:ind w:left="640" w:right="0"/>
        <w:jc w:val="both"/>
        <w:textAlignment w:val="baseline"/>
        <w:rPr>
          <w:sz w:val="30"/>
        </w:rPr>
      </w:pPr>
      <w:bookmarkStart w:name="" w:id="3088"/>
      <w:r>
        <w:rPr>
          <w:rFonts w:ascii="宋体" w:hAnsi="宋体" w:cs="宋体" w:eastAsia="宋体"/>
          <w:sz w:val="30"/>
          <w:spacing w:val="0"/>
          <w:color w:val="000000"/>
          <w:b w:val="off"/>
          <w:i w:val="off"/>
        </w:rPr>
        <w:t>① Chladni(1756—1824)，德国物理学家，声学研究者。</w:t>
      </w:r>
      <w:bookmarkEnd w:id="3088"/>
    </w:p>
    <w:p>
      <w:pPr>
        <w:pageBreakBefore w:val="off"/>
        <w:tabs/>
        <w:wordWrap w:val="off"/>
        <w:spacing w:before="0" w:after="0" w:line="400" w:lineRule="atLeast"/>
        <w:ind w:left="640" w:right="0"/>
        <w:jc w:val="both"/>
        <w:textAlignment w:val="baseline"/>
        <w:rPr>
          <w:sz w:val="30"/>
        </w:rPr>
      </w:pPr>
      <w:bookmarkStart w:name="" w:id="3089"/>
      <w:r>
        <w:rPr>
          <w:rFonts w:ascii="宋体" w:hAnsi="宋体" w:cs="宋体" w:eastAsia="宋体"/>
          <w:sz w:val="30"/>
          <w:spacing w:val="0"/>
          <w:color w:val="000000"/>
          <w:b w:val="off"/>
          <w:i w:val="off"/>
        </w:rPr>
        <w:t>*第二卷第三十九章是补充这里的。</w:t>
      </w:r>
      <w:bookmarkEnd w:id="3089"/>
    </w:p>
    <w:p>
      <w:r>
        <w:t/>
      </w:r>
    </w:p>
    <w:p>
      <w:pPr>
        <w:sectPr>
          <w:footerReference r:id="rId800"/>
          <w:headerReference r:id="rId801" w:type="default"/>
          <w:type w:val="nextPage"/>
          <w:pgSz w:w="16000" w:h="23500"/>
          <w:pgMar w:left="1960" w:top="2000" w:right="196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3090"/>
      <w:r>
        <w:rPr>
          <w:rFonts w:ascii="仿宋" w:hAnsi="仿宋" w:cs="仿宋" w:eastAsia="仿宋"/>
          <w:sz w:val="37"/>
          <w:spacing w:val="0"/>
          <w:color w:val="000000"/>
          <w:u w:val="single"/>
          <w:b w:val="off"/>
          <w:i w:val="off"/>
        </w:rPr>
        <w:t xml:space="preserve">                        世界作为表象再论                   369 </w:t>
      </w:r>
      <w:bookmarkEnd w:id="3090"/>
    </w:p>
    <w:p>
      <w:pPr>
        <w:pageBreakBefore w:val="off"/>
        <w:tabs/>
        <w:wordWrap w:val="off"/>
        <w:spacing w:before="360" w:after="0" w:line="840" w:lineRule="atLeast"/>
        <w:ind w:left="0" w:right="0" w:firstLine="20"/>
        <w:jc w:val="both"/>
        <w:textAlignment w:val="baseline"/>
        <w:rPr>
          <w:sz w:val="39"/>
        </w:rPr>
      </w:pPr>
      <w:bookmarkStart w:name="" w:id="3091"/>
      <w:r>
        <w:rPr>
          <w:rFonts w:ascii="宋体" w:hAnsi="宋体" w:cs="宋体" w:eastAsia="宋体"/>
          <w:sz w:val="39"/>
          <w:spacing w:val="0"/>
          <w:color w:val="000000"/>
          <w:b w:val="off"/>
          <w:i w:val="off"/>
        </w:rPr>
        <w:t>在时间中，通过时间，完全除开了空间，也没有因果知识的干</w:t>
      </w:r>
      <w:r>
        <w:rPr>
          <w:rFonts w:ascii="宋体" w:hAnsi="宋体" w:cs="宋体" w:eastAsia="宋体"/>
          <w:sz w:val="39"/>
          <w:spacing w:val="0"/>
          <w:color w:val="000000"/>
          <w:b w:val="off"/>
          <w:i w:val="off"/>
        </w:rPr>
        <w:t>扰，亦即没有悟性干扰而被体会的，因为这些音作为效果说，无</w:t>
      </w:r>
      <w:r>
        <w:rPr>
          <w:rFonts w:ascii="宋体" w:hAnsi="宋体" w:cs="宋体" w:eastAsia="宋体"/>
          <w:sz w:val="39"/>
          <w:spacing w:val="0"/>
          <w:color w:val="000000"/>
          <w:b w:val="off"/>
          <w:i w:val="off"/>
        </w:rPr>
        <w:t>需我们象在直观中一样要追溯其原因就已产生了美感的印象。351</w:t>
      </w:r>
      <w:r>
        <w:rPr>
          <w:rFonts w:ascii="宋体" w:hAnsi="宋体" w:cs="宋体" w:eastAsia="宋体"/>
          <w:sz w:val="39"/>
          <w:spacing w:val="0"/>
          <w:color w:val="000000"/>
          <w:b w:val="off"/>
          <w:i w:val="off"/>
        </w:rPr>
        <w:t>——然而我不想再把这一讨论延长下去，因为我在这第三篇里对</w:t>
      </w:r>
      <w:r>
        <w:rPr>
          <w:rFonts w:ascii="宋体" w:hAnsi="宋体" w:cs="宋体" w:eastAsia="宋体"/>
          <w:sz w:val="39"/>
          <w:spacing w:val="0"/>
          <w:color w:val="000000"/>
          <w:b w:val="off"/>
          <w:i w:val="off"/>
        </w:rPr>
        <w:t>于有些问题也许已经是过于详尽了，或是过于把自己纠缠在个别</w:t>
      </w:r>
      <w:r>
        <w:rPr>
          <w:rFonts w:ascii="宋体" w:hAnsi="宋体" w:cs="宋体" w:eastAsia="宋体"/>
          <w:sz w:val="39"/>
          <w:spacing w:val="0"/>
          <w:color w:val="000000"/>
          <w:b w:val="off"/>
          <w:i w:val="off"/>
        </w:rPr>
        <w:t>事物上了。可是我的目的使我不能不这样做。人们也更不会责备</w:t>
      </w:r>
      <w:r>
        <w:rPr>
          <w:rFonts w:ascii="宋体" w:hAnsi="宋体" w:cs="宋体" w:eastAsia="宋体"/>
          <w:sz w:val="39"/>
          <w:spacing w:val="0"/>
          <w:color w:val="000000"/>
          <w:b w:val="off"/>
          <w:i w:val="off"/>
        </w:rPr>
        <w:t>我这样做，如果他在具体地想到艺术不常为人充分认识到的重要</w:t>
      </w:r>
      <w:r>
        <w:rPr>
          <w:rFonts w:ascii="宋体" w:hAnsi="宋体" w:cs="宋体" w:eastAsia="宋体"/>
          <w:sz w:val="39"/>
          <w:spacing w:val="0"/>
          <w:color w:val="000000"/>
          <w:b w:val="off"/>
          <w:i w:val="off"/>
        </w:rPr>
        <w:t>性和高度的价值时，是在推敲着[下面这一观点]：如果按照我们</w:t>
      </w:r>
      <w:r>
        <w:rPr>
          <w:rFonts w:ascii="宋体" w:hAnsi="宋体" w:cs="宋体" w:eastAsia="宋体"/>
          <w:sz w:val="39"/>
          <w:spacing w:val="0"/>
          <w:color w:val="000000"/>
          <w:b w:val="off"/>
          <w:i w:val="off"/>
        </w:rPr>
        <w:t>的见解，这整个可见的世界就只是意志的客体化，只是意志的一</w:t>
      </w:r>
      <w:r>
        <w:rPr>
          <w:rFonts w:ascii="宋体" w:hAnsi="宋体" w:cs="宋体" w:eastAsia="宋体"/>
          <w:sz w:val="39"/>
          <w:spacing w:val="0"/>
          <w:color w:val="000000"/>
          <w:b w:val="off"/>
          <w:i w:val="off"/>
        </w:rPr>
        <w:t>面镜子，是在随伴着意志以达到它的自我认识；并且如我们不久</w:t>
      </w:r>
      <w:r>
        <w:rPr>
          <w:rFonts w:ascii="宋体" w:hAnsi="宋体" w:cs="宋体" w:eastAsia="宋体"/>
          <w:sz w:val="39"/>
          <w:spacing w:val="0"/>
          <w:color w:val="000000"/>
          <w:b w:val="off"/>
          <w:i w:val="off"/>
        </w:rPr>
        <w:t>就会看到的，也是在随伴着意志以达到解脱的可能性；同时，又</w:t>
      </w:r>
      <w:r>
        <w:rPr>
          <w:rFonts w:ascii="宋体" w:hAnsi="宋体" w:cs="宋体" w:eastAsia="宋体"/>
          <w:sz w:val="39"/>
          <w:spacing w:val="0"/>
          <w:color w:val="000000"/>
          <w:b w:val="off"/>
          <w:i w:val="off"/>
        </w:rPr>
        <w:t>如果作为表象的这世界，要是人们把它和欲求分开，孤立地加以</w:t>
      </w:r>
      <w:r>
        <w:rPr>
          <w:rFonts w:ascii="宋体" w:hAnsi="宋体" w:cs="宋体" w:eastAsia="宋体"/>
          <w:sz w:val="39"/>
          <w:spacing w:val="0"/>
          <w:color w:val="000000"/>
          <w:b w:val="off"/>
          <w:i w:val="off"/>
        </w:rPr>
        <w:t>考察，仅仅只让它来占领[全部]意识，就是人生中最令人愉快和</w:t>
      </w:r>
      <w:r>
        <w:rPr>
          <w:rFonts w:ascii="宋体" w:hAnsi="宋体" w:cs="宋体" w:eastAsia="宋体"/>
          <w:sz w:val="39"/>
          <w:spacing w:val="0"/>
          <w:color w:val="000000"/>
          <w:b w:val="off"/>
          <w:i w:val="off"/>
        </w:rPr>
        <w:t>唯一纯洁无罪的一面，———那么，我们都要把艺术看作这一切东</w:t>
      </w:r>
      <w:r>
        <w:rPr>
          <w:rFonts w:ascii="宋体" w:hAnsi="宋体" w:cs="宋体" w:eastAsia="宋体"/>
          <w:sz w:val="39"/>
          <w:spacing w:val="0"/>
          <w:color w:val="000000"/>
          <w:b w:val="off"/>
          <w:i w:val="off"/>
        </w:rPr>
        <w:t>西的上升、加强和更完美的发展；因为艺术所完成的在本质上也</w:t>
      </w:r>
      <w:r>
        <w:rPr>
          <w:rFonts w:ascii="宋体" w:hAnsi="宋体" w:cs="宋体" w:eastAsia="宋体"/>
          <w:sz w:val="39"/>
          <w:spacing w:val="0"/>
          <w:color w:val="000000"/>
          <w:b w:val="off"/>
          <w:i w:val="off"/>
        </w:rPr>
        <w:t>就是这可见的世界自身所完成的，不过更集中、更完备、而具有</w:t>
      </w:r>
      <w:r>
        <w:rPr>
          <w:rFonts w:ascii="宋体" w:hAnsi="宋体" w:cs="宋体" w:eastAsia="宋体"/>
          <w:sz w:val="39"/>
          <w:spacing w:val="0"/>
          <w:color w:val="000000"/>
          <w:b w:val="off"/>
          <w:i w:val="off"/>
        </w:rPr>
        <w:t>预定的目的和深刻的用心罢了。因此，在不折不扣的意义上说，</w:t>
      </w:r>
      <w:r>
        <w:rPr>
          <w:rFonts w:ascii="宋体" w:hAnsi="宋体" w:cs="宋体" w:eastAsia="宋体"/>
          <w:sz w:val="39"/>
          <w:spacing w:val="0"/>
          <w:color w:val="000000"/>
          <w:b w:val="off"/>
          <w:i w:val="off"/>
        </w:rPr>
        <w:t>艺术可以称为人生的花朵。如果作为表象的整个世界只是意志的</w:t>
      </w:r>
      <w:r>
        <w:rPr>
          <w:rFonts w:ascii="宋体" w:hAnsi="宋体" w:cs="宋体" w:eastAsia="宋体"/>
          <w:sz w:val="39"/>
          <w:spacing w:val="0"/>
          <w:color w:val="000000"/>
          <w:b w:val="off"/>
          <w:i w:val="off"/>
        </w:rPr>
        <w:t>可见性，那么，艺术就是这种可见性的明朗化，是更纯洁地显出</w:t>
      </w:r>
      <w:r>
        <w:rPr>
          <w:rFonts w:ascii="宋体" w:hAnsi="宋体" w:cs="宋体" w:eastAsia="宋体"/>
          <w:sz w:val="39"/>
          <w:spacing w:val="0"/>
          <w:color w:val="000000"/>
          <w:b w:val="off"/>
          <w:i w:val="off"/>
        </w:rPr>
        <w:t>事物，使事物更便于概览的照相机；是《汉姆勒特》[一剧中]的戏</w:t>
      </w:r>
      <w:r>
        <w:rPr>
          <w:rFonts w:ascii="宋体" w:hAnsi="宋体" w:cs="宋体" w:eastAsia="宋体"/>
          <w:sz w:val="39"/>
          <w:spacing w:val="0"/>
          <w:color w:val="000000"/>
          <w:b w:val="off"/>
          <w:i w:val="off"/>
        </w:rPr>
        <w:t>中戏，舞台上的舞台。</w:t>
      </w:r>
      <w:bookmarkEnd w:id="3091"/>
    </w:p>
    <w:p>
      <w:pPr>
        <w:pageBreakBefore w:val="off"/>
        <w:tabs/>
        <w:wordWrap w:val="off"/>
        <w:spacing w:before="0" w:after="0" w:line="840" w:lineRule="atLeast"/>
        <w:ind w:left="0" w:right="620" w:firstLine="820"/>
        <w:jc w:val="both"/>
        <w:textAlignment w:val="baseline"/>
        <w:rPr>
          <w:sz w:val="39"/>
        </w:rPr>
      </w:pPr>
      <w:bookmarkStart w:name="" w:id="3092"/>
      <w:r>
        <w:rPr>
          <w:rFonts w:ascii="宋体" w:hAnsi="宋体" w:cs="宋体" w:eastAsia="宋体"/>
          <w:sz w:val="39"/>
          <w:spacing w:val="0"/>
          <w:color w:val="000000"/>
          <w:b w:val="off"/>
          <w:i w:val="off"/>
        </w:rPr>
        <w:t>从一切美得来的享受，艺术所提供的安慰，使艺术家忘怀人</w:t>
      </w:r>
      <w:r>
        <w:rPr>
          <w:rFonts w:ascii="宋体" w:hAnsi="宋体" w:cs="宋体" w:eastAsia="宋体"/>
          <w:sz w:val="39"/>
          <w:spacing w:val="0"/>
          <w:color w:val="000000"/>
          <w:b w:val="off"/>
          <w:i w:val="off"/>
        </w:rPr>
        <w:t>生劳苦的那种热情——使天才不同于别人的这一优点，对于天才</w:t>
      </w:r>
      <w:r>
        <w:rPr>
          <w:rFonts w:ascii="宋体" w:hAnsi="宋体" w:cs="宋体" w:eastAsia="宋体"/>
          <w:sz w:val="39"/>
          <w:spacing w:val="0"/>
          <w:color w:val="000000"/>
          <w:b w:val="off"/>
          <w:i w:val="off"/>
        </w:rPr>
        <w:t>随意识明了的程度而相应加强了的痛苦，对于他在一个异己的世</w:t>
      </w:r>
      <w:bookmarkEnd w:id="3092"/>
    </w:p>
    <w:p>
      <w:r>
        <w:t/>
      </w:r>
    </w:p>
    <w:p>
      <w:pPr>
        <w:sectPr>
          <w:footerReference r:id="rId802"/>
          <w:headerReference r:id="rId803" w:type="default"/>
          <w:type w:val="nextPage"/>
          <w:pgSz w:w="16000" w:h="23500"/>
          <w:pgMar w:left="1820" w:top="1940" w:right="1820" w:bottom="1940" w:header="1640" w:footer="1640"/>
          <w:cols w:num="1"/>
        </w:sectPr>
      </w:pPr>
    </w:p>
    <w:p>
      <w:pPr>
        <w:pageBreakBefore w:val="off"/>
        <w:tabs/>
        <w:wordWrap w:val="off"/>
        <w:spacing w:before="0" w:after="0" w:line="540" w:lineRule="atLeast"/>
        <w:ind w:left="760" w:right="0"/>
        <w:jc w:val="both"/>
        <w:textAlignment w:val="baseline"/>
        <w:rPr>
          <w:sz w:val="37"/>
        </w:rPr>
      </w:pPr>
      <w:bookmarkStart w:name="" w:id="3093"/>
      <w:r>
        <w:rPr>
          <w:rFonts w:ascii="宋体" w:hAnsi="宋体" w:cs="宋体" w:eastAsia="宋体"/>
          <w:sz w:val="37"/>
          <w:spacing w:val="0"/>
          <w:color w:val="000000"/>
          <w:u w:val="single"/>
          <w:b w:val="off"/>
          <w:i w:val="off"/>
        </w:rPr>
        <w:t xml:space="preserve"> 370                    第   三   篇                        </w:t>
      </w:r>
      <w:bookmarkEnd w:id="3093"/>
    </w:p>
    <w:p>
      <w:pPr>
        <w:pageBreakBefore w:val="off"/>
        <w:tabs/>
        <w:wordWrap w:val="off"/>
        <w:spacing w:before="400" w:after="0" w:line="880" w:lineRule="atLeast"/>
        <w:ind w:left="0" w:right="240" w:firstLine="620"/>
        <w:jc w:val="both"/>
        <w:textAlignment w:val="baseline"/>
        <w:rPr>
          <w:sz w:val="41"/>
        </w:rPr>
      </w:pPr>
      <w:bookmarkStart w:name="" w:id="3094"/>
      <w:r>
        <w:rPr>
          <w:rFonts w:ascii="宋体" w:hAnsi="宋体" w:cs="宋体" w:eastAsia="宋体"/>
          <w:sz w:val="41"/>
          <w:spacing w:val="0"/>
          <w:color w:val="000000"/>
          <w:b w:val="off"/>
          <w:i w:val="off"/>
        </w:rPr>
        <w:t>代中遭遇到的寂寞孤独是唯一的补偿——，这一切，如下文就会</w:t>
      </w:r>
      <w:r>
        <w:rPr>
          <w:rFonts w:ascii="宋体" w:hAnsi="宋体" w:cs="宋体" w:eastAsia="宋体"/>
          <w:sz w:val="41"/>
          <w:spacing w:val="0"/>
          <w:color w:val="000000"/>
          <w:b w:val="off"/>
          <w:i w:val="off"/>
        </w:rPr>
        <w:t>给我们指出的，都是由于生命的自在本身，意志，生存自身就是</w:t>
      </w:r>
      <w:r>
        <w:rPr>
          <w:rFonts w:ascii="宋体" w:hAnsi="宋体" w:cs="宋体" w:eastAsia="宋体"/>
          <w:sz w:val="41"/>
          <w:spacing w:val="0"/>
          <w:color w:val="000000"/>
          <w:b w:val="off"/>
          <w:i w:val="off"/>
        </w:rPr>
        <w:t>不息的痛苦，一面可哀，一面又可怕，然而，如果这一切只是作为</w:t>
      </w:r>
      <w:r>
        <w:rPr>
          <w:rFonts w:ascii="宋体" w:hAnsi="宋体" w:cs="宋体" w:eastAsia="宋体"/>
          <w:sz w:val="41"/>
          <w:spacing w:val="0"/>
          <w:color w:val="000000"/>
          <w:b w:val="off"/>
          <w:i w:val="off"/>
        </w:rPr>
        <w:t>表象，在纯粹直观之下或是由艺术复制出来，脱离了痛苦，则又</w:t>
      </w:r>
      <w:r>
        <w:rPr>
          <w:rFonts w:ascii="宋体" w:hAnsi="宋体" w:cs="宋体" w:eastAsia="宋体"/>
          <w:sz w:val="41"/>
          <w:spacing w:val="0"/>
          <w:color w:val="000000"/>
          <w:b w:val="off"/>
          <w:i w:val="off"/>
        </w:rPr>
        <w:t>352给我们演出一出富有意味的戏剧。世界的这一面，可以纯粹地认</w:t>
      </w:r>
      <w:r>
        <w:rPr>
          <w:rFonts w:ascii="宋体" w:hAnsi="宋体" w:cs="宋体" w:eastAsia="宋体"/>
          <w:sz w:val="41"/>
          <w:spacing w:val="0"/>
          <w:color w:val="000000"/>
          <w:b w:val="off"/>
          <w:i w:val="off"/>
        </w:rPr>
        <w:t>识的一面，以及这一面在任何一种艺术中的复制，乃是艺术家本</w:t>
      </w:r>
      <w:r>
        <w:rPr>
          <w:rFonts w:ascii="宋体" w:hAnsi="宋体" w:cs="宋体" w:eastAsia="宋体"/>
          <w:sz w:val="41"/>
          <w:spacing w:val="0"/>
          <w:color w:val="000000"/>
          <w:b w:val="off"/>
          <w:i w:val="off"/>
        </w:rPr>
        <w:t>分内的园地。观看意志客体化这幕戏剧的演出把艺术家吸引住</w:t>
      </w:r>
      <w:r>
        <w:rPr>
          <w:rFonts w:ascii="宋体" w:hAnsi="宋体" w:cs="宋体" w:eastAsia="宋体"/>
          <w:sz w:val="41"/>
          <w:spacing w:val="0"/>
          <w:color w:val="000000"/>
          <w:b w:val="off"/>
          <w:i w:val="off"/>
        </w:rPr>
        <w:t>了，他逗留在这演出之前不知疲倦地观察这个演出，不知疲劳地</w:t>
      </w:r>
      <w:r>
        <w:rPr>
          <w:rFonts w:ascii="宋体" w:hAnsi="宋体" w:cs="宋体" w:eastAsia="宋体"/>
          <w:sz w:val="41"/>
          <w:spacing w:val="0"/>
          <w:color w:val="000000"/>
          <w:b w:val="off"/>
          <w:i w:val="off"/>
        </w:rPr>
        <w:t>以艺术反映这个演出。同时他还负担这个剧本演出的工本费，即</w:t>
      </w:r>
      <w:r>
        <w:rPr>
          <w:rFonts w:ascii="宋体" w:hAnsi="宋体" w:cs="宋体" w:eastAsia="宋体"/>
          <w:sz w:val="41"/>
          <w:spacing w:val="0"/>
          <w:color w:val="000000"/>
          <w:b w:val="off"/>
          <w:i w:val="off"/>
        </w:rPr>
        <w:t>是说他自己就是那把自己客体化而常住于苦难中的意志。对于世</w:t>
      </w:r>
      <w:r>
        <w:rPr>
          <w:rFonts w:ascii="宋体" w:hAnsi="宋体" w:cs="宋体" w:eastAsia="宋体"/>
          <w:sz w:val="41"/>
          <w:spacing w:val="0"/>
          <w:color w:val="000000"/>
          <w:b w:val="off"/>
          <w:i w:val="off"/>
        </w:rPr>
        <w:t>界的本质那种纯粹的、真正的、深刻的认识，在他看来，现在已</w:t>
      </w:r>
      <w:r>
        <w:rPr>
          <w:rFonts w:ascii="宋体" w:hAnsi="宋体" w:cs="宋体" w:eastAsia="宋体"/>
          <w:sz w:val="41"/>
          <w:spacing w:val="0"/>
          <w:color w:val="000000"/>
          <w:b w:val="off"/>
          <w:i w:val="off"/>
        </w:rPr>
        <w:t>成为目的自身了：他停留在这认识上不前进了。因此，这认识对</w:t>
      </w:r>
      <w:r>
        <w:rPr>
          <w:rFonts w:ascii="宋体" w:hAnsi="宋体" w:cs="宋体" w:eastAsia="宋体"/>
          <w:sz w:val="41"/>
          <w:spacing w:val="0"/>
          <w:color w:val="000000"/>
          <w:b w:val="off"/>
          <w:i w:val="off"/>
        </w:rPr>
        <w:t>于他，不象在下一篇里，在那些已达到清心寡欲[境界]的圣者们</w:t>
      </w:r>
      <w:r>
        <w:rPr>
          <w:rFonts w:ascii="宋体" w:hAnsi="宋体" w:cs="宋体" w:eastAsia="宋体"/>
          <w:sz w:val="41"/>
          <w:spacing w:val="0"/>
          <w:color w:val="000000"/>
          <w:b w:val="off"/>
          <w:i w:val="off"/>
        </w:rPr>
        <w:t>那里所看到的一样，不是意志的清静剂，不是把他永远解脱了，</w:t>
      </w:r>
      <w:r>
        <w:rPr>
          <w:rFonts w:ascii="宋体" w:hAnsi="宋体" w:cs="宋体" w:eastAsia="宋体"/>
          <w:sz w:val="41"/>
          <w:spacing w:val="0"/>
          <w:color w:val="000000"/>
          <w:b w:val="off"/>
          <w:i w:val="off"/>
        </w:rPr>
        <w:t>而只是在某些瞬间把他从生活中解脱一会儿。所以这认识不是使</w:t>
      </w:r>
      <w:r>
        <w:rPr>
          <w:rFonts w:ascii="宋体" w:hAnsi="宋体" w:cs="宋体" w:eastAsia="宋体"/>
          <w:sz w:val="41"/>
          <w:spacing w:val="0"/>
          <w:color w:val="000000"/>
          <w:b w:val="off"/>
          <w:i w:val="off"/>
        </w:rPr>
        <w:t>他能够脱离生命的道路，而只是生命中一时的安慰，直到他那由</w:t>
      </w:r>
      <w:r>
        <w:rPr>
          <w:rFonts w:ascii="宋体" w:hAnsi="宋体" w:cs="宋体" w:eastAsia="宋体"/>
          <w:sz w:val="41"/>
          <w:spacing w:val="0"/>
          <w:color w:val="000000"/>
          <w:b w:val="off"/>
          <w:i w:val="off"/>
        </w:rPr>
        <w:t>于欣赏而加强了的精力已疲于这出戏又回到严肃为止。人们可以</w:t>
      </w:r>
      <w:r>
        <w:rPr>
          <w:rFonts w:ascii="宋体" w:hAnsi="宋体" w:cs="宋体" w:eastAsia="宋体"/>
          <w:sz w:val="41"/>
          <w:spacing w:val="0"/>
          <w:color w:val="000000"/>
          <w:b w:val="off"/>
          <w:i w:val="off"/>
        </w:rPr>
        <w:t>把拉菲尔画的《神圣的栖利亚》看作这一转变的象征。那么，让我</w:t>
      </w:r>
      <w:r>
        <w:rPr>
          <w:rFonts w:ascii="宋体" w:hAnsi="宋体" w:cs="宋体" w:eastAsia="宋体"/>
          <w:sz w:val="41"/>
          <w:spacing w:val="0"/>
          <w:color w:val="000000"/>
          <w:b w:val="off"/>
          <w:i w:val="off"/>
        </w:rPr>
        <w:t>们在下一篇里也转向严肃吧。</w:t>
      </w:r>
      <w:bookmarkEnd w:id="3094"/>
    </w:p>
    <w:p>
      <w:r>
        <w:t/>
      </w:r>
    </w:p>
    <w:p>
      <w:pPr>
        <w:sectPr>
          <w:footerReference r:id="rId804"/>
          <w:headerReference r:id="rId805" w:type="default"/>
          <w:type w:val="nextPage"/>
          <w:pgSz w:w="16000" w:h="23500"/>
          <w:pgMar w:left="1740" w:top="1960" w:right="1740" w:bottom="1960" w:header="1660" w:footer="1660"/>
          <w:cols w:num="1"/>
        </w:sectPr>
      </w:pPr>
    </w:p>
    <w:p>
      <w:pPr>
        <w:pageBreakBefore w:val="off"/>
        <w:tabs/>
        <w:wordWrap w:val="off"/>
        <w:spacing w:before="2620" w:after="0" w:line="820" w:lineRule="atLeast"/>
        <w:ind w:left="0" w:right="4380"/>
        <w:jc w:val="right"/>
        <w:textAlignment w:val="baseline"/>
        <w:rPr>
          <w:sz w:val="50"/>
        </w:rPr>
      </w:pPr>
      <w:bookmarkStart w:name="" w:id="3095"/>
      <w:r>
        <w:rPr>
          <w:rFonts w:ascii="黑体" w:hAnsi="黑体" w:cs="黑体" w:eastAsia="黑体"/>
          <w:sz w:val="50"/>
          <w:spacing w:val="0"/>
          <w:color w:val="000000"/>
          <w:b w:val="on"/>
          <w:i w:val="off"/>
        </w:rPr>
        <w:t>第</w:t>
      </w:r>
      <w:r>
        <w:rPr>
          <w:rFonts w:ascii="黑体" w:hAnsi="黑体" w:cs="黑体" w:eastAsia="黑体"/>
          <w:sz w:val="50"/>
          <w:spacing w:val="0"/>
          <w:color w:val="000000"/>
          <w:b w:val="off"/>
          <w:i w:val="off"/>
        </w:rPr>
        <w:t xml:space="preserve">  </w:t>
      </w:r>
      <w:r>
        <w:rPr>
          <w:rFonts w:ascii="黑体" w:hAnsi="黑体" w:cs="黑体" w:eastAsia="黑体"/>
          <w:sz w:val="50"/>
          <w:spacing w:val="0"/>
          <w:color w:val="000000"/>
          <w:b w:val="on"/>
          <w:i w:val="off"/>
        </w:rPr>
        <w:t>四</w:t>
      </w:r>
      <w:r>
        <w:rPr>
          <w:rFonts w:ascii="黑体" w:hAnsi="黑体" w:cs="黑体" w:eastAsia="黑体"/>
          <w:sz w:val="50"/>
          <w:spacing w:val="0"/>
          <w:color w:val="000000"/>
          <w:b w:val="off"/>
          <w:i w:val="off"/>
        </w:rPr>
        <w:t xml:space="preserve">  </w:t>
      </w:r>
      <w:r>
        <w:rPr>
          <w:rFonts w:ascii="黑体" w:hAnsi="黑体" w:cs="黑体" w:eastAsia="黑体"/>
          <w:sz w:val="50"/>
          <w:spacing w:val="0"/>
          <w:color w:val="000000"/>
          <w:b w:val="on"/>
          <w:i w:val="off"/>
        </w:rPr>
        <w:t>篇</w:t>
      </w:r>
      <w:bookmarkEnd w:id="3095"/>
    </w:p>
    <w:p>
      <w:pPr>
        <w:pageBreakBefore w:val="off"/>
        <w:tabs/>
        <w:wordWrap w:val="off"/>
        <w:spacing w:before="600" w:after="0" w:line="860" w:lineRule="atLeast"/>
        <w:ind w:left="0" w:right="0"/>
        <w:jc w:val="center"/>
        <w:textAlignment w:val="baseline"/>
        <w:rPr>
          <w:sz w:val="64"/>
        </w:rPr>
      </w:pPr>
      <w:bookmarkStart w:name="" w:id="3096"/>
      <w:r>
        <w:rPr>
          <w:rFonts w:ascii="宋体" w:hAnsi="宋体" w:cs="宋体" w:eastAsia="宋体"/>
          <w:sz w:val="64"/>
          <w:spacing w:val="0"/>
          <w:color w:val="000000"/>
          <w:b w:val="off"/>
          <w:i w:val="off"/>
        </w:rPr>
        <w:t>世界作为意志再论</w:t>
      </w:r>
      <w:bookmarkEnd w:id="3096"/>
    </w:p>
    <w:p>
      <w:pPr>
        <w:pageBreakBefore w:val="off"/>
        <w:tabs/>
        <w:wordWrap w:val="off"/>
        <w:spacing w:before="400" w:after="0" w:line="720" w:lineRule="atLeast"/>
        <w:ind w:left="0" w:right="0"/>
        <w:jc w:val="center"/>
        <w:textAlignment w:val="baseline"/>
        <w:rPr>
          <w:sz w:val="53"/>
        </w:rPr>
      </w:pPr>
      <w:bookmarkStart w:name="" w:id="3097"/>
      <w:r>
        <w:rPr>
          <w:rFonts w:ascii="仿宋" w:hAnsi="仿宋" w:cs="仿宋" w:eastAsia="仿宋"/>
          <w:sz w:val="53"/>
          <w:spacing w:val="0"/>
          <w:color w:val="000000"/>
          <w:b w:val="off"/>
          <w:i w:val="off"/>
        </w:rPr>
        <w:t>在达成自我认识时，</w:t>
      </w:r>
      <w:bookmarkEnd w:id="3097"/>
    </w:p>
    <w:p>
      <w:pPr>
        <w:pageBreakBefore w:val="off"/>
        <w:tabs/>
        <w:wordWrap w:val="off"/>
        <w:spacing w:before="0" w:after="0" w:line="720" w:lineRule="atLeast"/>
        <w:ind w:left="0" w:right="0"/>
        <w:jc w:val="center"/>
        <w:textAlignment w:val="baseline"/>
        <w:rPr>
          <w:sz w:val="53"/>
        </w:rPr>
      </w:pPr>
      <w:bookmarkStart w:name="" w:id="3098"/>
      <w:r>
        <w:rPr>
          <w:rFonts w:ascii="仿宋" w:hAnsi="仿宋" w:cs="仿宋" w:eastAsia="仿宋"/>
          <w:sz w:val="53"/>
          <w:spacing w:val="0"/>
          <w:color w:val="000000"/>
          <w:b w:val="off"/>
          <w:i w:val="off"/>
        </w:rPr>
        <w:t>生命意志的肯定和否定</w:t>
      </w:r>
      <w:bookmarkEnd w:id="3098"/>
    </w:p>
    <w:p>
      <w:pPr>
        <w:pageBreakBefore w:val="off"/>
        <w:tabs/>
        <w:wordWrap w:val="off"/>
        <w:spacing w:before="0" w:after="0" w:line="500" w:lineRule="exact"/>
        <w:ind w:left="0" w:right="0"/>
        <w:jc w:val="center"/>
        <w:textAlignment w:val="baseline"/>
        <w:rPr>
          <w:sz w:val="40"/>
        </w:rPr>
      </w:pPr>
      <w:bookmarkStart w:name="" w:id="3099"/>
      <w:r>
        <w:rPr>
          <w:rFonts w:ascii="宋体" w:hAnsi="宋体" w:cs="宋体" w:eastAsia="宋体"/>
          <w:sz w:val="40"/>
          <w:spacing w:val="0"/>
          <w:color w:val="000000"/>
          <w:b w:val="off"/>
          <w:i w:val="off"/>
        </w:rPr>
        <w:t/>
      </w:r>
      <w:bookmarkEnd w:id="3099"/>
    </w:p>
    <w:p>
      <w:pPr>
        <w:pageBreakBefore w:val="off"/>
        <w:tabs/>
        <w:wordWrap w:val="off"/>
        <w:spacing w:before="0" w:after="0" w:line="540" w:lineRule="atLeast"/>
        <w:ind w:left="0" w:right="0"/>
        <w:jc w:val="center"/>
        <w:textAlignment w:val="baseline"/>
        <w:rPr>
          <w:sz w:val="40"/>
        </w:rPr>
      </w:pPr>
      <w:bookmarkStart w:name="" w:id="3100"/>
      <w:r>
        <w:rPr>
          <w:rFonts w:ascii="仿宋" w:hAnsi="仿宋" w:cs="仿宋" w:eastAsia="仿宋"/>
          <w:sz w:val="40"/>
          <w:spacing w:val="0"/>
          <w:color w:val="000000"/>
          <w:b w:val="off"/>
          <w:i w:val="off"/>
        </w:rPr>
        <w:t>在认识一经出现时，情欲就引退。</w:t>
      </w:r>
      <w:bookmarkEnd w:id="3100"/>
    </w:p>
    <w:p>
      <w:pPr>
        <w:pageBreakBefore w:val="off"/>
        <w:tabs/>
        <w:wordWrap w:val="off"/>
        <w:spacing w:before="0" w:after="0" w:line="580" w:lineRule="atLeast"/>
        <w:ind w:left="0" w:right="1920"/>
        <w:jc w:val="right"/>
        <w:textAlignment w:val="baseline"/>
        <w:rPr>
          <w:sz w:val="40"/>
        </w:rPr>
      </w:pPr>
      <w:bookmarkStart w:name="" w:id="3101"/>
      <w:r>
        <w:rPr>
          <w:rFonts w:ascii="仿宋" w:hAnsi="仿宋" w:cs="仿宋" w:eastAsia="仿宋"/>
          <w:sz w:val="40"/>
          <w:spacing w:val="0"/>
          <w:color w:val="000000"/>
          <w:b w:val="off"/>
          <w:i w:val="off"/>
        </w:rPr>
        <w:t>——昂克敌·杜伯隆：《邬布涅伽研究》</w:t>
      </w:r>
      <w:bookmarkEnd w:id="3101"/>
    </w:p>
    <w:p>
      <w:pPr>
        <w:pageBreakBefore w:val="off"/>
        <w:tabs/>
        <w:wordWrap w:val="off"/>
        <w:spacing w:before="0" w:after="0" w:line="540" w:lineRule="atLeast"/>
        <w:ind w:left="0" w:right="2020"/>
        <w:jc w:val="right"/>
        <w:textAlignment w:val="baseline"/>
        <w:rPr>
          <w:sz w:val="40"/>
        </w:rPr>
      </w:pPr>
      <w:bookmarkStart w:name="" w:id="3102"/>
      <w:r>
        <w:rPr>
          <w:rFonts w:ascii="仿宋" w:hAnsi="仿宋" w:cs="仿宋" w:eastAsia="仿宋"/>
          <w:sz w:val="40"/>
          <w:spacing w:val="0"/>
          <w:color w:val="000000"/>
          <w:b w:val="off"/>
          <w:i w:val="off"/>
        </w:rPr>
        <w:t>第二卷第216页</w:t>
      </w:r>
      <w:bookmarkEnd w:id="3102"/>
    </w:p>
    <w:p>
      <w:pPr>
        <w:pageBreakBefore w:val="off"/>
        <w:tabs/>
        <w:wordWrap w:val="off"/>
        <w:spacing w:before="0" w:after="0" w:line="500" w:lineRule="exact"/>
        <w:ind w:left="0" w:right="0"/>
        <w:jc w:val="right"/>
        <w:textAlignment w:val="baseline"/>
        <w:rPr>
          <w:sz w:val="40"/>
        </w:rPr>
      </w:pPr>
      <w:bookmarkStart w:name="" w:id="3103"/>
      <w:r>
        <w:rPr>
          <w:rFonts w:ascii="宋体" w:hAnsi="宋体" w:cs="宋体" w:eastAsia="宋体"/>
          <w:sz w:val="40"/>
          <w:spacing w:val="0"/>
          <w:color w:val="000000"/>
          <w:b w:val="off"/>
          <w:i w:val="off"/>
        </w:rPr>
        <w:t/>
      </w:r>
      <w:bookmarkEnd w:id="3103"/>
    </w:p>
    <w:p>
      <w:pPr>
        <w:pageBreakBefore w:val="off"/>
        <w:tabs/>
        <w:wordWrap w:val="off"/>
        <w:spacing w:before="0" w:after="0" w:line="500" w:lineRule="exact"/>
        <w:ind w:left="0" w:right="0"/>
        <w:jc w:val="right"/>
        <w:textAlignment w:val="baseline"/>
        <w:rPr>
          <w:sz w:val="40"/>
        </w:rPr>
      </w:pPr>
      <w:bookmarkStart w:name="" w:id="3104"/>
      <w:r>
        <w:rPr>
          <w:rFonts w:ascii="宋体" w:hAnsi="宋体" w:cs="宋体" w:eastAsia="宋体"/>
          <w:sz w:val="40"/>
          <w:spacing w:val="0"/>
          <w:color w:val="000000"/>
          <w:b w:val="off"/>
          <w:i w:val="off"/>
        </w:rPr>
        <w:t/>
      </w:r>
      <w:bookmarkEnd w:id="3104"/>
    </w:p>
    <w:p>
      <w:pPr>
        <w:pageBreakBefore w:val="off"/>
        <w:tabs>
          <w:tab w:pos="11780" w:val="left" w:leader="none"/>
        </w:tabs>
        <w:wordWrap w:val="off"/>
        <w:spacing w:before="0" w:after="0" w:line="600" w:lineRule="atLeast"/>
        <w:ind w:left="5240" w:right="0"/>
        <w:jc w:val="both"/>
        <w:textAlignment w:val="baseline"/>
        <w:rPr>
          <w:sz w:val="44"/>
        </w:rPr>
      </w:pPr>
      <w:bookmarkStart w:name="" w:id="3105"/>
      <w:r>
        <w:rPr>
          <w:rFonts w:ascii="黑体" w:hAnsi="黑体" w:cs="黑体" w:eastAsia="黑体"/>
          <w:sz w:val="44"/>
          <w:spacing w:val="0"/>
          <w:color w:val="000000"/>
          <w:b w:val="off"/>
          <w:i w:val="off"/>
        </w:rPr>
        <w:t>§ 53</w:t>
      </w:r>
      <w:r>
        <w:t xml:space="preserve">	</w:t>
      </w:r>
      <w:r>
        <w:rPr>
          <w:rFonts w:ascii="宋体" w:hAnsi="宋体" w:cs="宋体" w:eastAsia="宋体"/>
          <w:sz w:val="44"/>
          <w:spacing w:val="0"/>
          <w:color w:val="000000"/>
          <w:b w:val="off"/>
          <w:i w:val="off"/>
        </w:rPr>
        <w:t>355</w:t>
      </w:r>
      <w:bookmarkEnd w:id="3105"/>
    </w:p>
    <w:p>
      <w:pPr>
        <w:pageBreakBefore w:val="off"/>
        <w:tabs/>
        <w:wordWrap w:val="off"/>
        <w:spacing w:before="0" w:after="0" w:line="840" w:lineRule="atLeast"/>
        <w:ind w:left="0" w:right="640" w:firstLine="820"/>
        <w:jc w:val="both"/>
        <w:textAlignment w:val="baseline"/>
        <w:rPr>
          <w:sz w:val="41"/>
        </w:rPr>
      </w:pPr>
      <w:bookmarkStart w:name="" w:id="3106"/>
      <w:r>
        <w:rPr>
          <w:rFonts w:ascii="宋体" w:hAnsi="宋体" w:cs="宋体" w:eastAsia="宋体"/>
          <w:sz w:val="41"/>
          <w:spacing w:val="0"/>
          <w:color w:val="000000"/>
          <w:b w:val="off"/>
          <w:i w:val="off"/>
        </w:rPr>
        <w:t>我们这考察的最后部分，一开始就可宣称为最严肃的一部</w:t>
      </w:r>
      <w:r>
        <w:rPr>
          <w:rFonts w:ascii="宋体" w:hAnsi="宋体" w:cs="宋体" w:eastAsia="宋体"/>
          <w:sz w:val="41"/>
          <w:spacing w:val="0"/>
          <w:color w:val="000000"/>
          <w:b w:val="off"/>
          <w:i w:val="off"/>
        </w:rPr>
        <w:t>分；因为这部分所涉及的是人的行为，是和每人直接有关的题</w:t>
      </w:r>
      <w:r>
        <w:rPr>
          <w:rFonts w:ascii="宋体" w:hAnsi="宋体" w:cs="宋体" w:eastAsia="宋体"/>
          <w:sz w:val="41"/>
          <w:spacing w:val="0"/>
          <w:color w:val="000000"/>
          <w:b w:val="off"/>
          <w:i w:val="off"/>
        </w:rPr>
        <w:t>材，没有人能够对之漠不关心或无所可否。并且把其他一切问题</w:t>
      </w:r>
      <w:r>
        <w:rPr>
          <w:rFonts w:ascii="宋体" w:hAnsi="宋体" w:cs="宋体" w:eastAsia="宋体"/>
          <w:sz w:val="41"/>
          <w:spacing w:val="0"/>
          <w:color w:val="000000"/>
          <w:b w:val="off"/>
          <w:i w:val="off"/>
        </w:rPr>
        <w:t>都联系到这个题材上来，也是如此的符合人的本性，以致人们在</w:t>
      </w:r>
      <w:r>
        <w:rPr>
          <w:rFonts w:ascii="宋体" w:hAnsi="宋体" w:cs="宋体" w:eastAsia="宋体"/>
          <w:sz w:val="41"/>
          <w:spacing w:val="0"/>
          <w:color w:val="000000"/>
          <w:b w:val="off"/>
          <w:i w:val="off"/>
        </w:rPr>
        <w:t>任何一个有联贯性的哲学探讨中，至少是在他对此感到兴趣时，</w:t>
      </w:r>
      <w:r>
        <w:rPr>
          <w:rFonts w:ascii="宋体" w:hAnsi="宋体" w:cs="宋体" w:eastAsia="宋体"/>
          <w:sz w:val="41"/>
          <w:spacing w:val="0"/>
          <w:color w:val="000000"/>
          <w:b w:val="off"/>
          <w:i w:val="off"/>
        </w:rPr>
        <w:t>总要把其中有关行为的这一部分看作整个内容的总结论。因此，</w:t>
      </w:r>
      <w:r>
        <w:rPr>
          <w:rFonts w:ascii="宋体" w:hAnsi="宋体" w:cs="宋体" w:eastAsia="宋体"/>
          <w:sz w:val="41"/>
          <w:spacing w:val="0"/>
          <w:color w:val="000000"/>
          <w:b w:val="off"/>
          <w:i w:val="off"/>
        </w:rPr>
        <w:t>人们对于其他的部分或许还不太认真，对于这一部分他却要予以</w:t>
      </w:r>
      <w:r>
        <w:rPr>
          <w:rFonts w:ascii="宋体" w:hAnsi="宋体" w:cs="宋体" w:eastAsia="宋体"/>
          <w:sz w:val="41"/>
          <w:spacing w:val="0"/>
          <w:color w:val="000000"/>
          <w:b w:val="off"/>
          <w:i w:val="off"/>
        </w:rPr>
        <w:t>严肃的注意。——如果就上面指出的情况而用通俗的话来说，人</w:t>
      </w:r>
      <w:r>
        <w:rPr>
          <w:rFonts w:ascii="宋体" w:hAnsi="宋体" w:cs="宋体" w:eastAsia="宋体"/>
          <w:sz w:val="41"/>
          <w:spacing w:val="0"/>
          <w:color w:val="000000"/>
          <w:b w:val="off"/>
          <w:i w:val="off"/>
        </w:rPr>
        <w:t>们也许要将我们这考察现在就要往下继续的部分称为实践的哲</w:t>
      </w:r>
      <w:r>
        <w:rPr>
          <w:rFonts w:ascii="宋体" w:hAnsi="宋体" w:cs="宋体" w:eastAsia="宋体"/>
          <w:sz w:val="41"/>
          <w:spacing w:val="0"/>
          <w:color w:val="000000"/>
          <w:b w:val="off"/>
          <w:i w:val="off"/>
        </w:rPr>
        <w:t>学，而把前此处理过的〔其他〕部分与此对立而叫做理论的哲学。</w:t>
      </w:r>
      <w:bookmarkEnd w:id="3106"/>
    </w:p>
    <w:p>
      <w:r>
        <w:t/>
      </w:r>
    </w:p>
    <w:p>
      <w:pPr>
        <w:sectPr>
          <w:footerReference r:id="rId806"/>
          <w:headerReference r:id="rId807" w:type="default"/>
          <w:type w:val="nextPage"/>
          <w:pgSz w:w="16000" w:h="23500"/>
          <w:pgMar w:left="1840" w:top="2000" w:right="1840" w:bottom="2000" w:header="1700" w:footer="1700"/>
          <w:cols w:num="1"/>
        </w:sectPr>
      </w:pPr>
    </w:p>
    <w:p>
      <w:pPr>
        <w:pageBreakBefore w:val="off"/>
        <w:tabs/>
        <w:wordWrap w:val="off"/>
        <w:spacing w:before="100" w:after="0" w:line="520" w:lineRule="atLeast"/>
        <w:ind w:left="600" w:right="0"/>
        <w:jc w:val="both"/>
        <w:textAlignment w:val="baseline"/>
        <w:rPr>
          <w:sz w:val="38"/>
        </w:rPr>
      </w:pPr>
      <w:bookmarkStart w:name="" w:id="3107"/>
      <w:r>
        <w:rPr>
          <w:rFonts w:ascii="宋体" w:hAnsi="宋体" w:cs="宋体" w:eastAsia="宋体"/>
          <w:sz w:val="38"/>
          <w:spacing w:val="0"/>
          <w:color w:val="000000"/>
          <w:u w:val="single"/>
          <w:b w:val="off"/>
          <w:i w:val="off"/>
        </w:rPr>
        <w:t xml:space="preserve">  372                   第   四   篇                        </w:t>
      </w:r>
      <w:bookmarkEnd w:id="3107"/>
    </w:p>
    <w:p>
      <w:pPr>
        <w:pageBreakBefore w:val="off"/>
        <w:tabs/>
        <w:wordWrap w:val="off"/>
        <w:spacing w:before="320" w:after="0" w:line="780" w:lineRule="atLeast"/>
        <w:ind w:left="600" w:right="360"/>
        <w:jc w:val="both"/>
        <w:textAlignment w:val="baseline"/>
        <w:rPr>
          <w:sz w:val="41"/>
        </w:rPr>
      </w:pPr>
      <w:bookmarkStart w:name="" w:id="3108"/>
      <w:r>
        <w:rPr>
          <w:rFonts w:ascii="宋体" w:hAnsi="宋体" w:cs="宋体" w:eastAsia="宋体"/>
          <w:sz w:val="41"/>
          <w:spacing w:val="0"/>
          <w:color w:val="000000"/>
          <w:b w:val="off"/>
          <w:i w:val="off"/>
        </w:rPr>
        <w:t>不过在我的意见看来，我认为一切哲学一概都是理论的；因为哲</w:t>
      </w:r>
      <w:r>
        <w:rPr>
          <w:rFonts w:ascii="宋体" w:hAnsi="宋体" w:cs="宋体" w:eastAsia="宋体"/>
          <w:sz w:val="41"/>
          <w:spacing w:val="0"/>
          <w:color w:val="000000"/>
          <w:b w:val="off"/>
          <w:i w:val="off"/>
        </w:rPr>
        <w:t>学，不管当前讨论的是一个什么题材，本质上总要采取纯观察的</w:t>
      </w:r>
      <w:r>
        <w:rPr>
          <w:rFonts w:ascii="宋体" w:hAnsi="宋体" w:cs="宋体" w:eastAsia="宋体"/>
          <w:sz w:val="41"/>
          <w:spacing w:val="0"/>
          <w:color w:val="000000"/>
          <w:b w:val="off"/>
          <w:i w:val="off"/>
        </w:rPr>
        <w:t>态度，要以这种态度来探讨而不是写格言戒律。与此相反，要求</w:t>
      </w:r>
      <w:r>
        <w:rPr>
          <w:rFonts w:ascii="宋体" w:hAnsi="宋体" w:cs="宋体" w:eastAsia="宋体"/>
          <w:sz w:val="41"/>
          <w:spacing w:val="0"/>
          <w:color w:val="000000"/>
          <w:b w:val="off"/>
          <w:i w:val="off"/>
        </w:rPr>
        <w:t>哲学成为实践的性质，要求哲学指导行为，改变气质，那都是陈</w:t>
      </w:r>
      <w:r>
        <w:rPr>
          <w:rFonts w:ascii="宋体" w:hAnsi="宋体" w:cs="宋体" w:eastAsia="宋体"/>
          <w:sz w:val="41"/>
          <w:spacing w:val="0"/>
          <w:color w:val="000000"/>
          <w:b w:val="off"/>
          <w:i w:val="off"/>
        </w:rPr>
        <w:t>旧的要求；在有了更成熟的见解时，这种要求终久是该撤销的。</w:t>
      </w:r>
      <w:r>
        <w:rPr>
          <w:rFonts w:ascii="宋体" w:hAnsi="宋体" w:cs="宋体" w:eastAsia="宋体"/>
          <w:sz w:val="41"/>
          <w:spacing w:val="0"/>
          <w:color w:val="000000"/>
          <w:b w:val="off"/>
          <w:i w:val="off"/>
        </w:rPr>
        <w:t>因为在这里，在这人生有无价值，是得救或是沉沦的关头，起</w:t>
      </w:r>
      <w:r>
        <w:rPr>
          <w:rFonts w:ascii="宋体" w:hAnsi="宋体" w:cs="宋体" w:eastAsia="宋体"/>
          <w:sz w:val="41"/>
          <w:spacing w:val="0"/>
          <w:color w:val="000000"/>
          <w:b w:val="off"/>
          <w:i w:val="off"/>
        </w:rPr>
        <w:t>决定作用的不是哲学的僵硬概念，而是人自己最内在的本质；</w:t>
      </w:r>
      <w:r>
        <w:rPr>
          <w:rFonts w:ascii="宋体" w:hAnsi="宋体" w:cs="宋体" w:eastAsia="宋体"/>
          <w:sz w:val="41"/>
          <w:spacing w:val="0"/>
          <w:color w:val="000000"/>
          <w:b w:val="off"/>
          <w:i w:val="off"/>
        </w:rPr>
        <w:t>即柏拉图所说的神明，指导着人但不曾选定人，而是人自己所</w:t>
      </w:r>
      <w:r>
        <w:rPr>
          <w:rFonts w:ascii="宋体" w:hAnsi="宋体" w:cs="宋体" w:eastAsia="宋体"/>
          <w:sz w:val="41"/>
          <w:spacing w:val="0"/>
          <w:color w:val="000000"/>
          <w:b w:val="off"/>
          <w:i w:val="off"/>
        </w:rPr>
        <w:t>选定的“神明”；又即康德所说的“悟知性格”。德性和天才一样，</w:t>
      </w:r>
      <w:r>
        <w:rPr>
          <w:rFonts w:ascii="宋体" w:hAnsi="宋体" w:cs="宋体" w:eastAsia="宋体"/>
          <w:sz w:val="41"/>
          <w:spacing w:val="0"/>
          <w:color w:val="000000"/>
          <w:b w:val="off"/>
          <w:i w:val="off"/>
        </w:rPr>
        <w:t>都不是可以教得会的。概念对于德性是不生发的，只能作工具</w:t>
      </w:r>
      <w:r>
        <w:rPr>
          <w:rFonts w:ascii="宋体" w:hAnsi="宋体" w:cs="宋体" w:eastAsia="宋体"/>
          <w:sz w:val="41"/>
          <w:spacing w:val="0"/>
          <w:color w:val="000000"/>
          <w:b w:val="off"/>
          <w:i w:val="off"/>
        </w:rPr>
        <w:t>用；概念对于艺术也是如此。因此，我们如果期待我们的那些道</w:t>
      </w:r>
      <w:r>
        <w:rPr>
          <w:rFonts w:ascii="宋体" w:hAnsi="宋体" w:cs="宋体" w:eastAsia="宋体"/>
          <w:sz w:val="41"/>
          <w:spacing w:val="0"/>
          <w:color w:val="000000"/>
          <w:b w:val="off"/>
          <w:i w:val="off"/>
        </w:rPr>
        <w:t>德制度和伦理学来唤起有美德的人，高尚的人和圣者，或是期待</w:t>
      </w:r>
      <w:r>
        <w:rPr>
          <w:rFonts w:ascii="宋体" w:hAnsi="宋体" w:cs="宋体" w:eastAsia="宋体"/>
          <w:sz w:val="41"/>
          <w:spacing w:val="0"/>
          <w:color w:val="000000"/>
          <w:b w:val="off"/>
          <w:i w:val="off"/>
        </w:rPr>
        <w:t>我们的各种美学来唤起诗人、雕刻家和音乐家，那我们就太傻</w:t>
      </w:r>
      <w:r>
        <w:rPr>
          <w:rFonts w:ascii="宋体" w:hAnsi="宋体" w:cs="宋体" w:eastAsia="宋体"/>
          <w:sz w:val="41"/>
          <w:spacing w:val="0"/>
          <w:color w:val="000000"/>
          <w:b w:val="off"/>
          <w:i w:val="off"/>
        </w:rPr>
        <w:t>了。</w:t>
      </w:r>
      <w:bookmarkEnd w:id="3108"/>
    </w:p>
    <w:p>
      <w:pPr>
        <w:pageBreakBefore w:val="off"/>
        <w:tabs/>
        <w:wordWrap w:val="off"/>
        <w:spacing w:before="0" w:after="0" w:line="780" w:lineRule="atLeast"/>
        <w:ind w:left="0" w:right="360" w:firstLine="1460"/>
        <w:jc w:val="both"/>
        <w:textAlignment w:val="baseline"/>
        <w:rPr>
          <w:sz w:val="41"/>
        </w:rPr>
      </w:pPr>
      <w:bookmarkStart w:name="" w:id="3109"/>
      <w:r>
        <w:rPr>
          <w:rFonts w:ascii="宋体" w:hAnsi="宋体" w:cs="宋体" w:eastAsia="宋体"/>
          <w:sz w:val="41"/>
          <w:spacing w:val="0"/>
          <w:color w:val="000000"/>
          <w:b w:val="off"/>
          <w:i w:val="off"/>
        </w:rPr>
        <w:t>无论在什么地方，哲学除了解释和说明现成的事物，除了把</w:t>
      </w:r>
      <w:r>
        <w:rPr>
          <w:rFonts w:ascii="宋体" w:hAnsi="宋体" w:cs="宋体" w:eastAsia="宋体"/>
          <w:sz w:val="41"/>
          <w:spacing w:val="0"/>
          <w:color w:val="000000"/>
          <w:b w:val="off"/>
          <w:i w:val="off"/>
        </w:rPr>
        <w:t>356 世界的本质，在具体中的，亦即作为感知而为人人所体会的世界</w:t>
      </w:r>
      <w:r>
        <w:rPr>
          <w:rFonts w:ascii="宋体" w:hAnsi="宋体" w:cs="宋体" w:eastAsia="宋体"/>
          <w:sz w:val="41"/>
          <w:spacing w:val="0"/>
          <w:color w:val="000000"/>
          <w:b w:val="off"/>
          <w:i w:val="off"/>
        </w:rPr>
        <w:t>之本质纳入理性的明确而抽象的认识以外，不能再有什么作为。</w:t>
      </w:r>
      <w:r>
        <w:rPr>
          <w:rFonts w:ascii="宋体" w:hAnsi="宋体" w:cs="宋体" w:eastAsia="宋体"/>
          <w:sz w:val="41"/>
          <w:spacing w:val="0"/>
          <w:color w:val="000000"/>
          <w:b w:val="off"/>
          <w:i w:val="off"/>
        </w:rPr>
        <w:t>不过哲学这样做是从一切可能的方面，从一切观点出发的。犹如</w:t>
      </w:r>
      <w:r>
        <w:rPr>
          <w:rFonts w:ascii="宋体" w:hAnsi="宋体" w:cs="宋体" w:eastAsia="宋体"/>
          <w:sz w:val="41"/>
          <w:spacing w:val="0"/>
          <w:color w:val="000000"/>
          <w:b w:val="off"/>
          <w:i w:val="off"/>
        </w:rPr>
        <w:t>我们在前三篇里曾企图在哲学专有的普遍性中从另外一些观点来</w:t>
      </w:r>
      <w:r>
        <w:rPr>
          <w:rFonts w:ascii="宋体" w:hAnsi="宋体" w:cs="宋体" w:eastAsia="宋体"/>
          <w:sz w:val="41"/>
          <w:spacing w:val="0"/>
          <w:color w:val="000000"/>
          <w:b w:val="off"/>
          <w:i w:val="off"/>
        </w:rPr>
        <w:t>完成任务一样，本篇也要以同样的方式来考察人的行为。人世间</w:t>
      </w:r>
      <w:r>
        <w:rPr>
          <w:rFonts w:ascii="宋体" w:hAnsi="宋体" w:cs="宋体" w:eastAsia="宋体"/>
          <w:sz w:val="41"/>
          <w:spacing w:val="0"/>
          <w:color w:val="000000"/>
          <w:b w:val="off"/>
          <w:i w:val="off"/>
        </w:rPr>
        <w:t>的这一方面，如我前已指出的，很可以说不仅在主观的判断上，</w:t>
      </w:r>
      <w:r>
        <w:rPr>
          <w:rFonts w:ascii="宋体" w:hAnsi="宋体" w:cs="宋体" w:eastAsia="宋体"/>
          <w:sz w:val="41"/>
          <w:spacing w:val="0"/>
          <w:color w:val="000000"/>
          <w:b w:val="off"/>
          <w:i w:val="off"/>
        </w:rPr>
        <w:t>而且也是在客观的判断上，都要被认为是世间一切方面中最重要</w:t>
      </w:r>
      <w:r>
        <w:rPr>
          <w:rFonts w:ascii="宋体" w:hAnsi="宋体" w:cs="宋体" w:eastAsia="宋体"/>
          <w:sz w:val="41"/>
          <w:spacing w:val="0"/>
          <w:color w:val="000000"/>
          <w:b w:val="off"/>
          <w:i w:val="off"/>
        </w:rPr>
        <w:t>的一个方面。在进行考察时，我将完全忠于我们前此的考察方</w:t>
      </w:r>
      <w:r>
        <w:rPr>
          <w:rFonts w:ascii="宋体" w:hAnsi="宋体" w:cs="宋体" w:eastAsia="宋体"/>
          <w:sz w:val="41"/>
          <w:spacing w:val="0"/>
          <w:color w:val="000000"/>
          <w:b w:val="off"/>
          <w:i w:val="off"/>
        </w:rPr>
        <w:t>式，以前此提出的(论点)作为我们依据的前提；并且，实际上我</w:t>
      </w:r>
      <w:bookmarkEnd w:id="3109"/>
    </w:p>
    <w:p>
      <w:r>
        <w:t/>
      </w:r>
    </w:p>
    <w:p>
      <w:pPr>
        <w:sectPr>
          <w:footerReference r:id="rId808"/>
          <w:headerReference r:id="rId809" w:type="default"/>
          <w:type w:val="nextPage"/>
          <w:pgSz w:w="16000" w:h="23500"/>
          <w:pgMar w:left="1660" w:top="2000" w:right="1660" w:bottom="2000" w:header="1700" w:footer="1700"/>
          <w:cols w:num="1"/>
        </w:sectPr>
      </w:pPr>
    </w:p>
    <w:p>
      <w:pPr>
        <w:pageBreakBefore w:val="off"/>
        <w:tabs/>
        <w:wordWrap w:val="off"/>
        <w:spacing w:before="0" w:after="0" w:line="500" w:lineRule="atLeast"/>
        <w:ind w:left="0" w:right="840"/>
        <w:jc w:val="right"/>
        <w:textAlignment w:val="baseline"/>
        <w:rPr>
          <w:sz w:val="37"/>
        </w:rPr>
      </w:pPr>
      <w:bookmarkStart w:name="" w:id="3110"/>
      <w:r>
        <w:rPr>
          <w:rFonts w:ascii="宋体" w:hAnsi="宋体" w:cs="宋体" w:eastAsia="宋体"/>
          <w:sz w:val="37"/>
          <w:spacing w:val="0"/>
          <w:color w:val="000000"/>
          <w:u w:val="single"/>
          <w:b w:val="off"/>
          <w:i w:val="off"/>
        </w:rPr>
        <w:t xml:space="preserve">                       世界作为意志再论                  373 </w:t>
      </w:r>
      <w:bookmarkEnd w:id="3110"/>
    </w:p>
    <w:p>
      <w:pPr>
        <w:pageBreakBefore w:val="off"/>
        <w:tabs/>
        <w:wordWrap w:val="off"/>
        <w:spacing w:before="300" w:after="0" w:line="800" w:lineRule="atLeast"/>
        <w:ind w:left="0" w:right="660"/>
        <w:jc w:val="both"/>
        <w:textAlignment w:val="baseline"/>
        <w:rPr>
          <w:sz w:val="41"/>
        </w:rPr>
      </w:pPr>
      <w:bookmarkStart w:name="" w:id="3111"/>
      <w:r>
        <w:rPr>
          <w:rFonts w:ascii="宋体" w:hAnsi="宋体" w:cs="宋体" w:eastAsia="宋体"/>
          <w:sz w:val="41"/>
          <w:spacing w:val="0"/>
          <w:color w:val="000000"/>
          <w:b w:val="off"/>
          <w:i w:val="off"/>
        </w:rPr>
        <w:t>只是把构成本书整个内容的那个思想，和前此在所有其他的题材</w:t>
      </w:r>
      <w:r>
        <w:rPr>
          <w:rFonts w:ascii="宋体" w:hAnsi="宋体" w:cs="宋体" w:eastAsia="宋体"/>
          <w:sz w:val="41"/>
          <w:spacing w:val="0"/>
          <w:color w:val="000000"/>
          <w:b w:val="off"/>
          <w:i w:val="off"/>
        </w:rPr>
        <w:t>上所做过的一样，现在又以同样的方式在人的行为上引伸出来，</w:t>
      </w:r>
      <w:r>
        <w:rPr>
          <w:rFonts w:ascii="宋体" w:hAnsi="宋体" w:cs="宋体" w:eastAsia="宋体"/>
          <w:sz w:val="41"/>
          <w:spacing w:val="0"/>
          <w:color w:val="000000"/>
          <w:b w:val="off"/>
          <w:i w:val="off"/>
        </w:rPr>
        <w:t>而以此尽到我最后的力之所及，尽可能为这一思想作出一个完整</w:t>
      </w:r>
      <w:r>
        <w:rPr>
          <w:rFonts w:ascii="宋体" w:hAnsi="宋体" w:cs="宋体" w:eastAsia="宋体"/>
          <w:sz w:val="41"/>
          <w:spacing w:val="0"/>
          <w:color w:val="000000"/>
          <w:b w:val="off"/>
          <w:i w:val="off"/>
        </w:rPr>
        <w:t>的传达。</w:t>
      </w:r>
      <w:bookmarkEnd w:id="3111"/>
    </w:p>
    <w:p>
      <w:pPr>
        <w:pageBreakBefore w:val="off"/>
        <w:tabs/>
        <w:wordWrap w:val="off"/>
        <w:spacing w:before="0" w:after="0" w:line="800" w:lineRule="atLeast"/>
        <w:ind w:left="0" w:right="0" w:firstLine="820"/>
        <w:jc w:val="both"/>
        <w:textAlignment w:val="baseline"/>
        <w:rPr>
          <w:sz w:val="41"/>
        </w:rPr>
      </w:pPr>
      <w:bookmarkStart w:name="" w:id="3112"/>
      <w:r>
        <w:rPr>
          <w:rFonts w:ascii="宋体" w:hAnsi="宋体" w:cs="宋体" w:eastAsia="宋体"/>
          <w:sz w:val="41"/>
          <w:spacing w:val="0"/>
          <w:color w:val="000000"/>
          <w:b w:val="off"/>
          <w:i w:val="off"/>
        </w:rPr>
        <w:t>前面提出的观点和这里宣布过的讨论方式，已明白指出人们</w:t>
      </w:r>
      <w:r>
        <w:rPr>
          <w:rFonts w:ascii="宋体" w:hAnsi="宋体" w:cs="宋体" w:eastAsia="宋体"/>
          <w:sz w:val="41"/>
          <w:spacing w:val="0"/>
          <w:color w:val="000000"/>
          <w:b w:val="off"/>
          <w:i w:val="off"/>
        </w:rPr>
        <w:t>在这一伦理篇里不得期待什么行为规范，什么义务论。这里更不</w:t>
      </w:r>
      <w:r>
        <w:rPr>
          <w:rFonts w:ascii="宋体" w:hAnsi="宋体" w:cs="宋体" w:eastAsia="宋体"/>
          <w:sz w:val="41"/>
          <w:spacing w:val="0"/>
          <w:color w:val="000000"/>
          <w:b w:val="off"/>
          <w:i w:val="off"/>
        </w:rPr>
        <w:t>会提出一个普遍的道德原则，把它当作产生一切美德的万应验方。</w:t>
      </w:r>
      <w:r>
        <w:rPr>
          <w:rFonts w:ascii="宋体" w:hAnsi="宋体" w:cs="宋体" w:eastAsia="宋体"/>
          <w:sz w:val="41"/>
          <w:spacing w:val="0"/>
          <w:color w:val="000000"/>
          <w:b w:val="off"/>
          <w:i w:val="off"/>
        </w:rPr>
        <w:t>我也不会谈什么无条件的应然，因为这在附录中已说过，是包含</w:t>
      </w:r>
      <w:r>
        <w:rPr>
          <w:rFonts w:ascii="宋体" w:hAnsi="宋体" w:cs="宋体" w:eastAsia="宋体"/>
          <w:sz w:val="41"/>
          <w:spacing w:val="0"/>
          <w:color w:val="000000"/>
          <w:b w:val="off"/>
          <w:i w:val="off"/>
        </w:rPr>
        <w:t>着矛盾的；也不谈什么给自由立法，这同样也是包含矛盾的。我</w:t>
      </w:r>
      <w:r>
        <w:rPr>
          <w:rFonts w:ascii="宋体" w:hAnsi="宋体" w:cs="宋体" w:eastAsia="宋体"/>
          <w:sz w:val="41"/>
          <w:spacing w:val="0"/>
          <w:color w:val="000000"/>
          <w:b w:val="off"/>
          <w:i w:val="off"/>
        </w:rPr>
        <w:t>们根本就不会谈什么应当，因为人们只是对孩子们和初开化的民</w:t>
      </w:r>
      <w:r>
        <w:rPr>
          <w:rFonts w:ascii="宋体" w:hAnsi="宋体" w:cs="宋体" w:eastAsia="宋体"/>
          <w:sz w:val="41"/>
          <w:spacing w:val="0"/>
          <w:color w:val="000000"/>
          <w:b w:val="off"/>
          <w:i w:val="off"/>
        </w:rPr>
        <w:t>族才说这些，而不对已经吸收了文明成熟时代全部教养的人们说</w:t>
      </w:r>
      <w:r>
        <w:rPr>
          <w:rFonts w:ascii="宋体" w:hAnsi="宋体" w:cs="宋体" w:eastAsia="宋体"/>
          <w:sz w:val="41"/>
          <w:spacing w:val="0"/>
          <w:color w:val="000000"/>
          <w:b w:val="off"/>
          <w:i w:val="off"/>
        </w:rPr>
        <w:t>这些。这显然是伸手便可碰到的矛盾，既说意志是自由的又要为</w:t>
      </w:r>
      <w:r>
        <w:rPr>
          <w:rFonts w:ascii="宋体" w:hAnsi="宋体" w:cs="宋体" w:eastAsia="宋体"/>
          <w:sz w:val="41"/>
          <w:spacing w:val="0"/>
          <w:color w:val="000000"/>
          <w:b w:val="off"/>
          <w:i w:val="off"/>
        </w:rPr>
        <w:t>意志立法，说意志应该按法则而欲求：“应该欲求呀！”这就[等</w:t>
      </w:r>
      <w:r>
        <w:rPr>
          <w:rFonts w:ascii="宋体" w:hAnsi="宋体" w:cs="宋体" w:eastAsia="宋体"/>
          <w:sz w:val="41"/>
          <w:spacing w:val="0"/>
          <w:color w:val="000000"/>
          <w:b w:val="off"/>
          <w:i w:val="off"/>
        </w:rPr>
        <w:t>于]木头的铁！可是根据我们整个的看法，意志不但是自由的，</w:t>
      </w:r>
      <w:r>
        <w:rPr>
          <w:rFonts w:ascii="宋体" w:hAnsi="宋体" w:cs="宋体" w:eastAsia="宋体"/>
          <w:sz w:val="41"/>
          <w:spacing w:val="0"/>
          <w:color w:val="000000"/>
          <w:b w:val="off"/>
          <w:i w:val="off"/>
        </w:rPr>
        <w:t>而且甚至是万能的。从意志出来的不仅是它的行为，而且还有它</w:t>
      </w:r>
      <w:r>
        <w:rPr>
          <w:rFonts w:ascii="宋体" w:hAnsi="宋体" w:cs="宋体" w:eastAsia="宋体"/>
          <w:sz w:val="41"/>
          <w:spacing w:val="0"/>
          <w:color w:val="000000"/>
          <w:b w:val="off"/>
          <w:i w:val="off"/>
        </w:rPr>
        <w:t>的世界；它是怎样的，它的行为就显为怎样的，它的世界就显为</w:t>
      </w:r>
      <w:r>
        <w:rPr>
          <w:rFonts w:ascii="宋体" w:hAnsi="宋体" w:cs="宋体" w:eastAsia="宋体"/>
          <w:sz w:val="41"/>
          <w:spacing w:val="0"/>
          <w:color w:val="000000"/>
          <w:b w:val="off"/>
          <w:i w:val="off"/>
        </w:rPr>
        <w:t>怎样的。两者都是它的自我认识而不是别的。它既规定自己，又 357</w:t>
      </w:r>
      <w:r>
        <w:rPr>
          <w:rFonts w:ascii="宋体" w:hAnsi="宋体" w:cs="宋体" w:eastAsia="宋体"/>
          <w:sz w:val="41"/>
          <w:spacing w:val="0"/>
          <w:color w:val="000000"/>
          <w:b w:val="off"/>
          <w:i w:val="off"/>
        </w:rPr>
        <w:t>正是以此而规定这两者；因为在它以外再也没有什么了，而这两者</w:t>
      </w:r>
      <w:r>
        <w:rPr>
          <w:rFonts w:ascii="宋体" w:hAnsi="宋体" w:cs="宋体" w:eastAsia="宋体"/>
          <w:sz w:val="41"/>
          <w:spacing w:val="0"/>
          <w:color w:val="000000"/>
          <w:b w:val="off"/>
          <w:i w:val="off"/>
        </w:rPr>
        <w:t>也就是它自己。只有这样，意志才真正是自主自决的。从任何其他</w:t>
      </w:r>
      <w:r>
        <w:rPr>
          <w:rFonts w:ascii="宋体" w:hAnsi="宋体" w:cs="宋体" w:eastAsia="宋体"/>
          <w:sz w:val="41"/>
          <w:spacing w:val="0"/>
          <w:color w:val="000000"/>
          <w:b w:val="off"/>
          <w:i w:val="off"/>
        </w:rPr>
        <w:t>看法来说，它都是被决定的。我们在哲学上的努力所能做的只是</w:t>
      </w:r>
      <w:r>
        <w:rPr>
          <w:rFonts w:ascii="宋体" w:hAnsi="宋体" w:cs="宋体" w:eastAsia="宋体"/>
          <w:sz w:val="41"/>
          <w:spacing w:val="0"/>
          <w:color w:val="000000"/>
          <w:b w:val="off"/>
          <w:i w:val="off"/>
        </w:rPr>
        <w:t>解释和说明人的行为以及一些那么不同而又相反的最高规范。行</w:t>
      </w:r>
      <w:r>
        <w:rPr>
          <w:rFonts w:ascii="宋体" w:hAnsi="宋体" w:cs="宋体" w:eastAsia="宋体"/>
          <w:sz w:val="41"/>
          <w:spacing w:val="0"/>
          <w:color w:val="000000"/>
          <w:b w:val="off"/>
          <w:i w:val="off"/>
        </w:rPr>
        <w:t>为也就是这些规范活生生的表现。[我们]是按人的行为和这些规</w:t>
      </w:r>
      <w:r>
        <w:rPr>
          <w:rFonts w:ascii="宋体" w:hAnsi="宋体" w:cs="宋体" w:eastAsia="宋体"/>
          <w:sz w:val="41"/>
          <w:spacing w:val="0"/>
          <w:color w:val="000000"/>
          <w:b w:val="off"/>
          <w:i w:val="off"/>
        </w:rPr>
        <w:t>范最内在的本质和内蕴，是同我们前此的考察联系起来，并且恰</w:t>
      </w:r>
      <w:r>
        <w:rPr>
          <w:rFonts w:ascii="宋体" w:hAnsi="宋体" w:cs="宋体" w:eastAsia="宋体"/>
          <w:sz w:val="41"/>
          <w:spacing w:val="0"/>
          <w:color w:val="000000"/>
          <w:b w:val="off"/>
          <w:i w:val="off"/>
        </w:rPr>
        <w:t>是同我们以往致力于解释这世界的其他现象时，把这些现象最内</w:t>
      </w:r>
      <w:bookmarkEnd w:id="3112"/>
    </w:p>
    <w:p>
      <w:r>
        <w:t/>
      </w:r>
    </w:p>
    <w:p>
      <w:pPr>
        <w:sectPr>
          <w:footerReference r:id="rId810"/>
          <w:headerReference r:id="rId811" w:type="default"/>
          <w:type w:val="nextPage"/>
          <w:pgSz w:w="16000" w:h="23500"/>
          <w:pgMar w:left="1800" w:top="1900" w:right="1800" w:bottom="1900" w:header="1600" w:footer="1600"/>
          <w:cols w:num="1"/>
        </w:sectPr>
      </w:pPr>
    </w:p>
    <w:p>
      <w:pPr>
        <w:pageBreakBefore w:val="off"/>
        <w:tabs/>
        <w:wordWrap w:val="off"/>
        <w:spacing w:before="0" w:after="0" w:line="500" w:lineRule="atLeast"/>
        <w:ind w:left="760" w:right="0"/>
        <w:jc w:val="both"/>
        <w:textAlignment w:val="baseline"/>
        <w:rPr>
          <w:sz w:val="37"/>
        </w:rPr>
      </w:pPr>
      <w:bookmarkStart w:name="" w:id="3113"/>
      <w:r>
        <w:rPr>
          <w:rFonts w:ascii="宋体" w:hAnsi="宋体" w:cs="宋体" w:eastAsia="宋体"/>
          <w:sz w:val="37"/>
          <w:spacing w:val="0"/>
          <w:color w:val="000000"/>
          <w:u w:val="single"/>
          <w:b w:val="off"/>
          <w:i w:val="off"/>
        </w:rPr>
        <w:t xml:space="preserve"> 374                    第   四   篇                        </w:t>
      </w:r>
      <w:bookmarkEnd w:id="3113"/>
    </w:p>
    <w:p>
      <w:pPr>
        <w:pageBreakBefore w:val="off"/>
        <w:tabs/>
        <w:wordWrap w:val="off"/>
        <w:spacing w:before="320" w:after="0" w:line="820" w:lineRule="atLeast"/>
        <w:ind w:left="0" w:right="240" w:firstLine="620"/>
        <w:jc w:val="both"/>
        <w:textAlignment w:val="baseline"/>
        <w:rPr>
          <w:sz w:val="39"/>
        </w:rPr>
      </w:pPr>
      <w:bookmarkStart w:name="" w:id="3114"/>
      <w:r>
        <w:rPr>
          <w:rFonts w:ascii="宋体" w:hAnsi="宋体" w:cs="宋体" w:eastAsia="宋体"/>
          <w:sz w:val="39"/>
          <w:spacing w:val="0"/>
          <w:color w:val="000000"/>
          <w:b w:val="off"/>
          <w:i w:val="off"/>
        </w:rPr>
        <w:t>在的本质纳入明确而抽象的认识一样〔来说明的〕。这时我们的哲</w:t>
      </w:r>
      <w:r>
        <w:rPr>
          <w:rFonts w:ascii="宋体" w:hAnsi="宋体" w:cs="宋体" w:eastAsia="宋体"/>
          <w:sz w:val="39"/>
          <w:spacing w:val="0"/>
          <w:color w:val="000000"/>
          <w:b w:val="off"/>
          <w:i w:val="off"/>
        </w:rPr>
        <w:t>学仍同在前此的整个考察中一样，要主张那同一个内在性。和康</w:t>
      </w:r>
      <w:r>
        <w:rPr>
          <w:rFonts w:ascii="宋体" w:hAnsi="宋体" w:cs="宋体" w:eastAsia="宋体"/>
          <w:sz w:val="39"/>
          <w:spacing w:val="0"/>
          <w:color w:val="000000"/>
          <w:b w:val="off"/>
          <w:i w:val="off"/>
        </w:rPr>
        <w:t>德的伟大学说相反，我们的哲学将不利用现象的形式，以根据律</w:t>
      </w:r>
      <w:r>
        <w:rPr>
          <w:rFonts w:ascii="宋体" w:hAnsi="宋体" w:cs="宋体" w:eastAsia="宋体"/>
          <w:sz w:val="39"/>
          <w:spacing w:val="0"/>
          <w:color w:val="000000"/>
          <w:b w:val="off"/>
          <w:i w:val="off"/>
        </w:rPr>
        <w:t>为其普遍表现的形式，作为跳高的撑竿，用以飞越唯一能以意义</w:t>
      </w:r>
      <w:r>
        <w:rPr>
          <w:rFonts w:ascii="宋体" w:hAnsi="宋体" w:cs="宋体" w:eastAsia="宋体"/>
          <w:sz w:val="39"/>
          <w:spacing w:val="0"/>
          <w:color w:val="000000"/>
          <w:b w:val="off"/>
          <w:i w:val="off"/>
        </w:rPr>
        <w:t>赋予这些形式的现象而在空洞臆说①的无边领土上着陆。倒是这</w:t>
      </w:r>
      <w:r>
        <w:rPr>
          <w:rFonts w:ascii="宋体" w:hAnsi="宋体" w:cs="宋体" w:eastAsia="宋体"/>
          <w:sz w:val="39"/>
          <w:spacing w:val="0"/>
          <w:color w:val="000000"/>
          <w:b w:val="off"/>
          <w:i w:val="off"/>
        </w:rPr>
        <w:t>可以认识的真实世界，在我们之中和我们亦在其中的世界，将继</w:t>
      </w:r>
      <w:r>
        <w:rPr>
          <w:rFonts w:ascii="宋体" w:hAnsi="宋体" w:cs="宋体" w:eastAsia="宋体"/>
          <w:sz w:val="39"/>
          <w:spacing w:val="0"/>
          <w:color w:val="000000"/>
          <w:b w:val="off"/>
          <w:i w:val="off"/>
        </w:rPr>
        <w:t>续是我们考察的材料，同时也是我们考察所能及的领域。这世界</w:t>
      </w:r>
      <w:r>
        <w:rPr>
          <w:rFonts w:ascii="宋体" w:hAnsi="宋体" w:cs="宋体" w:eastAsia="宋体"/>
          <w:sz w:val="39"/>
          <w:spacing w:val="0"/>
          <w:color w:val="000000"/>
          <w:b w:val="off"/>
          <w:i w:val="off"/>
        </w:rPr>
        <w:t>的内容是如此的丰富，即令是人类精神在可能范围内作了最深</w:t>
      </w:r>
      <w:r>
        <w:rPr>
          <w:rFonts w:ascii="宋体" w:hAnsi="宋体" w:cs="宋体" w:eastAsia="宋体"/>
          <w:sz w:val="39"/>
          <w:spacing w:val="0"/>
          <w:color w:val="000000"/>
          <w:b w:val="off"/>
          <w:i w:val="off"/>
        </w:rPr>
        <w:t>入的探讨、也不能穷尽〔其所有〕。因为这真实的，可认识的世界</w:t>
      </w:r>
      <w:r>
        <w:rPr>
          <w:rFonts w:ascii="宋体" w:hAnsi="宋体" w:cs="宋体" w:eastAsia="宋体"/>
          <w:sz w:val="39"/>
          <w:spacing w:val="0"/>
          <w:color w:val="000000"/>
          <w:b w:val="off"/>
          <w:i w:val="off"/>
        </w:rPr>
        <w:t>象在前此的考察中一样，在我们的伦理考察方面也决不会使我们</w:t>
      </w:r>
      <w:r>
        <w:rPr>
          <w:rFonts w:ascii="宋体" w:hAnsi="宋体" w:cs="宋体" w:eastAsia="宋体"/>
          <w:sz w:val="39"/>
          <w:spacing w:val="0"/>
          <w:color w:val="000000"/>
          <w:b w:val="off"/>
          <w:i w:val="off"/>
        </w:rPr>
        <w:t>缺少材料和真实性；所以我们无须求助于一些内容空洞只有否定</w:t>
      </w:r>
      <w:r>
        <w:rPr>
          <w:rFonts w:ascii="宋体" w:hAnsi="宋体" w:cs="宋体" w:eastAsia="宋体"/>
          <w:sz w:val="39"/>
          <w:spacing w:val="0"/>
          <w:color w:val="000000"/>
          <w:b w:val="off"/>
          <w:i w:val="off"/>
        </w:rPr>
        <w:t>意味的概念，没有必要高耸着眉头说什么绝对、无限、超感性，以</w:t>
      </w:r>
      <w:r>
        <w:rPr>
          <w:rFonts w:ascii="宋体" w:hAnsi="宋体" w:cs="宋体" w:eastAsia="宋体"/>
          <w:sz w:val="39"/>
          <w:spacing w:val="0"/>
          <w:color w:val="000000"/>
          <w:b w:val="off"/>
          <w:i w:val="off"/>
        </w:rPr>
        <w:t>及如此之类还多着的纯粹否定(喻利安卢斯②在《演讲集》第五篇</w:t>
      </w:r>
      <w:r>
        <w:rPr>
          <w:rFonts w:ascii="宋体" w:hAnsi="宋体" w:cs="宋体" w:eastAsia="宋体"/>
          <w:sz w:val="39"/>
          <w:spacing w:val="0"/>
          <w:color w:val="000000"/>
          <w:b w:val="off"/>
          <w:i w:val="off"/>
        </w:rPr>
        <w:t>里说：“除了否定的词汇联系着晦涩的表象之外，什么也不</w:t>
      </w:r>
      <w:r>
        <w:rPr>
          <w:rFonts w:ascii="宋体" w:hAnsi="宋体" w:cs="宋体" w:eastAsia="宋体"/>
          <w:sz w:val="39"/>
          <w:spacing w:val="0"/>
          <w:color w:val="000000"/>
          <w:b w:val="off"/>
          <w:i w:val="off"/>
        </w:rPr>
        <w:t>是。”)，————不这样而简短些说“云端里的空中楼阁”也是一</w:t>
      </w:r>
      <w:r>
        <w:rPr>
          <w:rFonts w:ascii="宋体" w:hAnsi="宋体" w:cs="宋体" w:eastAsia="宋体"/>
          <w:sz w:val="39"/>
          <w:spacing w:val="0"/>
          <w:color w:val="000000"/>
          <w:b w:val="off"/>
          <w:i w:val="off"/>
        </w:rPr>
        <w:t>样————，然后使我们自己相信这就真是说了些什么〔有意义的东</w:t>
      </w:r>
      <w:r>
        <w:rPr>
          <w:rFonts w:ascii="宋体" w:hAnsi="宋体" w:cs="宋体" w:eastAsia="宋体"/>
          <w:sz w:val="39"/>
          <w:spacing w:val="0"/>
          <w:color w:val="000000"/>
          <w:b w:val="off"/>
          <w:i w:val="off"/>
        </w:rPr>
        <w:t>西〕了。其实再没有比这样做更不必要的了，我们无须把这种盖上</w:t>
      </w:r>
      <w:r>
        <w:rPr>
          <w:rFonts w:ascii="宋体" w:hAnsi="宋体" w:cs="宋体" w:eastAsia="宋体"/>
          <w:sz w:val="39"/>
          <w:spacing w:val="0"/>
          <w:color w:val="000000"/>
          <w:b w:val="off"/>
          <w:i w:val="off"/>
        </w:rPr>
        <w:t>盖儿的空碗碟送到桌上来。————最后我们将和以往一样，不讲历</w:t>
      </w:r>
      <w:r>
        <w:rPr>
          <w:rFonts w:ascii="宋体" w:hAnsi="宋体" w:cs="宋体" w:eastAsia="宋体"/>
          <w:sz w:val="39"/>
          <w:spacing w:val="0"/>
          <w:color w:val="000000"/>
          <w:b w:val="off"/>
          <w:i w:val="off"/>
        </w:rPr>
        <w:t>史上的故事，不把这种故事当哲学，因为照我们的意见看来，一</w:t>
      </w:r>
      <w:r>
        <w:rPr>
          <w:rFonts w:ascii="宋体" w:hAnsi="宋体" w:cs="宋体" w:eastAsia="宋体"/>
          <w:sz w:val="39"/>
          <w:spacing w:val="0"/>
          <w:color w:val="000000"/>
          <w:b w:val="off"/>
          <w:i w:val="off"/>
        </w:rPr>
        <w:t>358个人如果认为我们能够以某种方式从历史来体会世界的本质，那</w:t>
      </w:r>
      <w:r>
        <w:rPr>
          <w:rFonts w:ascii="宋体" w:hAnsi="宋体" w:cs="宋体" w:eastAsia="宋体"/>
          <w:sz w:val="39"/>
          <w:spacing w:val="0"/>
          <w:color w:val="000000"/>
          <w:b w:val="off"/>
          <w:i w:val="off"/>
        </w:rPr>
        <w:t>么，尽管掩饰得再巧妙些，这个人离开以哲学来认识世界还有天</w:t>
      </w:r>
      <w:r>
        <w:rPr>
          <w:rFonts w:ascii="宋体" w:hAnsi="宋体" w:cs="宋体" w:eastAsia="宋体"/>
          <w:sz w:val="39"/>
          <w:spacing w:val="0"/>
          <w:color w:val="000000"/>
          <w:b w:val="off"/>
          <w:i w:val="off"/>
        </w:rPr>
        <w:t>远的路程。不过在一个人对世界本质自身的看法中只要冒出变易，</w:t>
      </w:r>
      <w:bookmarkEnd w:id="3114"/>
    </w:p>
    <w:p>
      <w:pPr>
        <w:pageBreakBefore w:val="off"/>
        <w:tabs/>
        <w:wordWrap w:val="off"/>
        <w:spacing w:before="0" w:after="0" w:line="820" w:lineRule="atLeast"/>
        <w:ind w:left="740" w:right="0"/>
        <w:jc w:val="both"/>
        <w:textAlignment w:val="baseline"/>
        <w:rPr>
          <w:sz w:val="39"/>
        </w:rPr>
      </w:pPr>
      <w:bookmarkStart w:name="" w:id="3115"/>
      <w:r>
        <w:rPr>
          <w:rFonts w:ascii="宋体" w:hAnsi="宋体" w:cs="宋体" w:eastAsia="宋体"/>
          <w:sz w:val="39"/>
          <w:spacing w:val="0"/>
          <w:color w:val="000000"/>
          <w:u w:val="single"/>
          <w:b w:val="off"/>
          <w:i w:val="off"/>
        </w:rPr>
        <w:t xml:space="preserve">                    </w:t>
      </w:r>
      <w:bookmarkEnd w:id="3115"/>
    </w:p>
    <w:p>
      <w:pPr>
        <w:pageBreakBefore w:val="off"/>
        <w:tabs/>
        <w:wordWrap w:val="off"/>
        <w:spacing w:before="140" w:after="0" w:line="400" w:lineRule="atLeast"/>
        <w:ind w:left="1220" w:right="0"/>
        <w:jc w:val="both"/>
        <w:textAlignment w:val="baseline"/>
        <w:rPr>
          <w:sz w:val="29"/>
        </w:rPr>
      </w:pPr>
      <w:bookmarkStart w:name="" w:id="3116"/>
      <w:r>
        <w:rPr>
          <w:rFonts w:ascii="宋体" w:hAnsi="宋体" w:cs="宋体" w:eastAsia="宋体"/>
          <w:sz w:val="29"/>
          <w:spacing w:val="0"/>
          <w:color w:val="000000"/>
          <w:b w:val="off"/>
          <w:i w:val="off"/>
        </w:rPr>
        <w:t>① 指康德的“自在之物”。</w:t>
      </w:r>
      <w:bookmarkEnd w:id="3116"/>
    </w:p>
    <w:p>
      <w:pPr>
        <w:pageBreakBefore w:val="off"/>
        <w:tabs/>
        <w:wordWrap w:val="off"/>
        <w:spacing w:before="0" w:after="0" w:line="400" w:lineRule="atLeast"/>
        <w:ind w:left="1220" w:right="0"/>
        <w:jc w:val="both"/>
        <w:textAlignment w:val="baseline"/>
        <w:rPr>
          <w:sz w:val="29"/>
        </w:rPr>
      </w:pPr>
      <w:bookmarkStart w:name="" w:id="3117"/>
      <w:r>
        <w:rPr>
          <w:rFonts w:ascii="宋体" w:hAnsi="宋体" w:cs="宋体" w:eastAsia="宋体"/>
          <w:sz w:val="29"/>
          <w:spacing w:val="0"/>
          <w:color w:val="000000"/>
          <w:b w:val="off"/>
          <w:i w:val="off"/>
        </w:rPr>
        <w:t>② Julianus(公元四世纪)，公元361—363年为罗马帝。</w:t>
      </w:r>
      <w:bookmarkEnd w:id="3117"/>
    </w:p>
    <w:p>
      <w:r>
        <w:t/>
      </w:r>
    </w:p>
    <w:p>
      <w:pPr>
        <w:sectPr>
          <w:footerReference r:id="rId812"/>
          <w:headerReference r:id="rId813" w:type="default"/>
          <w:type w:val="nextPage"/>
          <w:pgSz w:w="16000" w:h="23500"/>
          <w:pgMar w:left="1720" w:top="1940" w:right="1720" w:bottom="1940" w:header="1640" w:footer="1640"/>
          <w:cols w:num="1"/>
        </w:sectPr>
      </w:pPr>
    </w:p>
    <w:p>
      <w:pPr>
        <w:pageBreakBefore w:val="off"/>
        <w:tabs/>
        <w:wordWrap w:val="off"/>
        <w:spacing w:before="0" w:after="0" w:line="480" w:lineRule="atLeast"/>
        <w:ind w:left="0" w:right="0"/>
        <w:jc w:val="center"/>
        <w:textAlignment w:val="baseline"/>
        <w:rPr>
          <w:sz w:val="35"/>
        </w:rPr>
      </w:pPr>
      <w:bookmarkStart w:name="" w:id="3118"/>
      <w:r>
        <w:rPr>
          <w:rFonts w:ascii="宋体" w:hAnsi="宋体" w:cs="宋体" w:eastAsia="宋体"/>
          <w:sz w:val="35"/>
          <w:spacing w:val="0"/>
          <w:color w:val="000000"/>
          <w:u w:val="single"/>
          <w:b w:val="off"/>
          <w:i w:val="off"/>
        </w:rPr>
        <w:t xml:space="preserve">                         世界作为意志再论                    375  </w:t>
      </w:r>
      <w:bookmarkEnd w:id="3118"/>
    </w:p>
    <w:p>
      <w:pPr>
        <w:pageBreakBefore w:val="off"/>
        <w:tabs/>
        <w:wordWrap w:val="off"/>
        <w:spacing w:before="320" w:after="0" w:line="760" w:lineRule="atLeast"/>
        <w:ind w:left="0" w:right="0"/>
        <w:jc w:val="both"/>
        <w:textAlignment w:val="baseline"/>
        <w:rPr>
          <w:sz w:val="41"/>
        </w:rPr>
      </w:pPr>
      <w:bookmarkStart w:name="" w:id="3119"/>
      <w:r>
        <w:rPr>
          <w:rFonts w:ascii="仿宋" w:hAnsi="仿宋" w:cs="仿宋" w:eastAsia="仿宋"/>
          <w:sz w:val="41"/>
          <w:spacing w:val="0"/>
          <w:color w:val="000000"/>
          <w:b w:val="off"/>
          <w:i w:val="off"/>
        </w:rPr>
        <w:t>变成，将变这些概念，只要某种先或后〔在这儿〕有着最小限度的</w:t>
      </w:r>
      <w:r>
        <w:rPr>
          <w:rFonts w:ascii="仿宋" w:hAnsi="仿宋" w:cs="仿宋" w:eastAsia="仿宋"/>
          <w:sz w:val="41"/>
          <w:spacing w:val="0"/>
          <w:color w:val="000000"/>
          <w:b w:val="off"/>
          <w:i w:val="off"/>
        </w:rPr>
        <w:t>一点儿意义，从而或是明显地或是隐藏地将找到，已找到世界的</w:t>
      </w:r>
      <w:r>
        <w:rPr>
          <w:rFonts w:ascii="仿宋" w:hAnsi="仿宋" w:cs="仿宋" w:eastAsia="仿宋"/>
          <w:sz w:val="41"/>
          <w:spacing w:val="0"/>
          <w:color w:val="000000"/>
          <w:b w:val="off"/>
          <w:i w:val="off"/>
        </w:rPr>
        <w:t>一个起点和一个终点，外加这两点之间的过程；甚至这位治哲学</w:t>
      </w:r>
      <w:r>
        <w:rPr>
          <w:rFonts w:ascii="仿宋" w:hAnsi="仿宋" w:cs="仿宋" w:eastAsia="仿宋"/>
          <w:sz w:val="41"/>
          <w:spacing w:val="0"/>
          <w:color w:val="000000"/>
          <w:b w:val="off"/>
          <w:i w:val="off"/>
        </w:rPr>
        <w:t>的个人还在这过程中看到他自己的所在；那么，这就是上述那种</w:t>
      </w:r>
      <w:r>
        <w:rPr>
          <w:rFonts w:ascii="仿宋" w:hAnsi="仿宋" w:cs="仿宋" w:eastAsia="仿宋"/>
          <w:sz w:val="41"/>
          <w:spacing w:val="0"/>
          <w:color w:val="000000"/>
          <w:b w:val="off"/>
          <w:i w:val="off"/>
        </w:rPr>
        <w:t>历史地把握世界本质的搞法。这样以历史治哲学，在大多数场合</w:t>
      </w:r>
      <w:r>
        <w:rPr>
          <w:rFonts w:ascii="仿宋" w:hAnsi="仿宋" w:cs="仿宋" w:eastAsia="仿宋"/>
          <w:sz w:val="41"/>
          <w:spacing w:val="0"/>
          <w:color w:val="000000"/>
          <w:b w:val="off"/>
          <w:i w:val="off"/>
        </w:rPr>
        <w:t>都要提出一种宇宙发生说，并且是种类繁多的发生说；否则就要</w:t>
      </w:r>
      <w:r>
        <w:rPr>
          <w:rFonts w:ascii="仿宋" w:hAnsi="仿宋" w:cs="仿宋" w:eastAsia="仿宋"/>
          <w:sz w:val="41"/>
          <w:spacing w:val="0"/>
          <w:color w:val="000000"/>
          <w:b w:val="off"/>
          <w:i w:val="off"/>
        </w:rPr>
        <w:t>提出一种发散系统说①或人类始祖谪降人间说②；或者是在这种</w:t>
      </w:r>
      <w:r>
        <w:rPr>
          <w:rFonts w:ascii="仿宋" w:hAnsi="仿宋" w:cs="仿宋" w:eastAsia="仿宋"/>
          <w:sz w:val="41"/>
          <w:spacing w:val="0"/>
          <w:color w:val="000000"/>
          <w:b w:val="off"/>
          <w:i w:val="off"/>
        </w:rPr>
        <w:t>路线上总是屡试无效而陷入窘境，最后逼上一条路，一反前说而</w:t>
      </w:r>
      <w:r>
        <w:rPr>
          <w:rFonts w:ascii="仿宋" w:hAnsi="仿宋" w:cs="仿宋" w:eastAsia="仿宋"/>
          <w:sz w:val="41"/>
          <w:spacing w:val="0"/>
          <w:color w:val="000000"/>
          <w:b w:val="off"/>
          <w:i w:val="off"/>
        </w:rPr>
        <w:t>从黑暗，从不明的原因，太始的原因，不成原因的原因和如此之</w:t>
      </w:r>
      <w:r>
        <w:rPr>
          <w:rFonts w:ascii="仿宋" w:hAnsi="仿宋" w:cs="仿宋" w:eastAsia="仿宋"/>
          <w:sz w:val="41"/>
          <w:spacing w:val="0"/>
          <w:color w:val="000000"/>
          <w:b w:val="off"/>
          <w:i w:val="off"/>
        </w:rPr>
        <w:t>类，还多着的一些废话里提出什么永恒变易说，永恒孳生说，永</w:t>
      </w:r>
      <w:r>
        <w:rPr>
          <w:rFonts w:ascii="仿宋" w:hAnsi="仿宋" w:cs="仿宋" w:eastAsia="仿宋"/>
          <w:sz w:val="41"/>
          <w:spacing w:val="0"/>
          <w:color w:val="000000"/>
          <w:b w:val="off"/>
          <w:i w:val="off"/>
        </w:rPr>
        <w:t>恒的〔由隐〕趋显说。可是整个的永恒，也就是直到当前一瞬无穷</w:t>
      </w:r>
      <w:r>
        <w:rPr>
          <w:rFonts w:ascii="仿宋" w:hAnsi="仿宋" w:cs="仿宋" w:eastAsia="仿宋"/>
          <w:sz w:val="41"/>
          <w:spacing w:val="0"/>
          <w:color w:val="000000"/>
          <w:b w:val="off"/>
          <w:i w:val="off"/>
        </w:rPr>
        <w:t>无尽的时间，既已过去，那么一切要变的、能变的也必然都已变</w:t>
      </w:r>
      <w:r>
        <w:rPr>
          <w:rFonts w:ascii="仿宋" w:hAnsi="仿宋" w:cs="仿宋" w:eastAsia="仿宋"/>
          <w:sz w:val="41"/>
          <w:spacing w:val="0"/>
          <w:color w:val="000000"/>
          <w:b w:val="off"/>
          <w:i w:val="off"/>
        </w:rPr>
        <w:t>就了。人们很可以用一句最简短的话一举而推翻所有这些说法：</w:t>
      </w:r>
      <w:r>
        <w:rPr>
          <w:rFonts w:ascii="仿宋" w:hAnsi="仿宋" w:cs="仿宋" w:eastAsia="仿宋"/>
          <w:sz w:val="41"/>
          <w:spacing w:val="0"/>
          <w:color w:val="000000"/>
          <w:b w:val="off"/>
          <w:i w:val="off"/>
        </w:rPr>
        <w:t>因为所有这样的历史哲学尽管神气十足，都好象是康德从未到人</w:t>
      </w:r>
      <w:r>
        <w:rPr>
          <w:rFonts w:ascii="仿宋" w:hAnsi="仿宋" w:cs="仿宋" w:eastAsia="仿宋"/>
          <w:sz w:val="41"/>
          <w:spacing w:val="0"/>
          <w:color w:val="000000"/>
          <w:b w:val="off"/>
          <w:i w:val="off"/>
        </w:rPr>
        <w:t>间来过似的，仍然把时间看作自在之物的一种规定，因而仍停留</w:t>
      </w:r>
      <w:r>
        <w:rPr>
          <w:rFonts w:ascii="仿宋" w:hAnsi="仿宋" w:cs="仿宋" w:eastAsia="仿宋"/>
          <w:sz w:val="41"/>
          <w:spacing w:val="0"/>
          <w:color w:val="000000"/>
          <w:b w:val="off"/>
          <w:i w:val="off"/>
        </w:rPr>
        <w:t>在康德所谓的现象上，和自在之物相对立的现象之上，停留在柏</w:t>
      </w:r>
      <w:r>
        <w:rPr>
          <w:rFonts w:ascii="仿宋" w:hAnsi="仿宋" w:cs="仿宋" w:eastAsia="仿宋"/>
          <w:sz w:val="41"/>
          <w:spacing w:val="0"/>
          <w:color w:val="000000"/>
          <w:b w:val="off"/>
          <w:i w:val="off"/>
        </w:rPr>
        <w:t>拉图所谓永不常住的变易上，和永不变易的存在相对立的变易上；</w:t>
      </w:r>
      <w:r>
        <w:rPr>
          <w:rFonts w:ascii="仿宋" w:hAnsi="仿宋" w:cs="仿宋" w:eastAsia="仿宋"/>
          <w:sz w:val="41"/>
          <w:spacing w:val="0"/>
          <w:color w:val="000000"/>
          <w:b w:val="off"/>
          <w:i w:val="off"/>
        </w:rPr>
        <w:t>最后也可说是停留在印度教所谓的摩耶之幕上。这些正就是落在</w:t>
      </w:r>
      <w:r>
        <w:rPr>
          <w:rFonts w:ascii="仿宋" w:hAnsi="仿宋" w:cs="仿宋" w:eastAsia="仿宋"/>
          <w:sz w:val="41"/>
          <w:spacing w:val="0"/>
          <w:color w:val="000000"/>
          <w:b w:val="off"/>
          <w:i w:val="off"/>
        </w:rPr>
        <w:t>根据律掌心里的认识。从这种认识出发，人们永远也到不了事物</w:t>
      </w:r>
      <w:r>
        <w:rPr>
          <w:rFonts w:ascii="仿宋" w:hAnsi="仿宋" w:cs="仿宋" w:eastAsia="仿宋"/>
          <w:sz w:val="41"/>
          <w:spacing w:val="0"/>
          <w:color w:val="000000"/>
          <w:b w:val="off"/>
          <w:i w:val="off"/>
        </w:rPr>
        <w:t>的内在本质，而只是无穷尽地追逐着现象，只是无终止，无目</w:t>
      </w:r>
      <w:r>
        <w:rPr>
          <w:rFonts w:ascii="仿宋" w:hAnsi="仿宋" w:cs="仿宋" w:eastAsia="仿宋"/>
          <w:sz w:val="41"/>
          <w:spacing w:val="0"/>
          <w:color w:val="000000"/>
          <w:b w:val="off"/>
          <w:i w:val="off"/>
        </w:rPr>
        <w:t>标地在盲动，好比是踏着轮圈儿表演的小松鼠一样，直至最后〔养</w:t>
      </w:r>
      <w:bookmarkEnd w:id="3119"/>
    </w:p>
    <w:p>
      <w:pPr>
        <w:pageBreakBefore w:val="off"/>
        <w:tabs/>
        <w:wordWrap w:val="off"/>
        <w:spacing w:before="0" w:after="0" w:line="760" w:lineRule="atLeast"/>
        <w:ind w:left="280" w:right="0"/>
        <w:jc w:val="both"/>
        <w:textAlignment w:val="baseline"/>
        <w:rPr>
          <w:sz w:val="41"/>
        </w:rPr>
      </w:pPr>
      <w:bookmarkStart w:name="" w:id="3120"/>
      <w:r>
        <w:rPr>
          <w:rFonts w:ascii="宋体" w:hAnsi="宋体" w:cs="宋体" w:eastAsia="宋体"/>
          <w:sz w:val="41"/>
          <w:spacing w:val="0"/>
          <w:color w:val="000000"/>
          <w:u w:val="single"/>
          <w:b w:val="off"/>
          <w:i w:val="off"/>
        </w:rPr>
        <w:t xml:space="preserve">                    </w:t>
      </w:r>
      <w:bookmarkEnd w:id="3120"/>
    </w:p>
    <w:p>
      <w:pPr>
        <w:pageBreakBefore w:val="off"/>
        <w:tabs/>
        <w:wordWrap w:val="off"/>
        <w:spacing w:before="0" w:after="0" w:line="480" w:lineRule="atLeast"/>
        <w:ind w:left="800" w:right="0"/>
        <w:jc w:val="both"/>
        <w:textAlignment w:val="baseline"/>
        <w:rPr>
          <w:sz w:val="35"/>
        </w:rPr>
      </w:pPr>
      <w:bookmarkStart w:name="" w:id="3121"/>
      <w:r>
        <w:rPr>
          <w:rFonts w:ascii="宋体" w:hAnsi="宋体" w:cs="宋体" w:eastAsia="宋体"/>
          <w:sz w:val="35"/>
          <w:spacing w:val="0"/>
          <w:color w:val="000000"/>
          <w:b w:val="off"/>
          <w:i w:val="off"/>
        </w:rPr>
        <w:t>① Emanations system，即新柏拉图派的学说。</w:t>
      </w:r>
      <w:bookmarkEnd w:id="3121"/>
    </w:p>
    <w:p>
      <w:pPr>
        <w:pageBreakBefore w:val="off"/>
        <w:tabs/>
        <w:wordWrap w:val="off"/>
        <w:spacing w:before="0" w:after="0" w:line="480" w:lineRule="atLeast"/>
        <w:ind w:left="800" w:right="0"/>
        <w:jc w:val="both"/>
        <w:textAlignment w:val="baseline"/>
        <w:rPr>
          <w:sz w:val="35"/>
        </w:rPr>
      </w:pPr>
      <w:bookmarkStart w:name="" w:id="3122"/>
      <w:r>
        <w:rPr>
          <w:rFonts w:ascii="宋体" w:hAnsi="宋体" w:cs="宋体" w:eastAsia="宋体"/>
          <w:sz w:val="35"/>
          <w:spacing w:val="0"/>
          <w:color w:val="000000"/>
          <w:b w:val="off"/>
          <w:i w:val="off"/>
        </w:rPr>
        <w:t>② Abfalllehre，即旧约全书创世纪的说法。</w:t>
      </w:r>
      <w:bookmarkEnd w:id="3122"/>
    </w:p>
    <w:p>
      <w:r>
        <w:t/>
      </w:r>
    </w:p>
    <w:p>
      <w:pPr>
        <w:sectPr>
          <w:footerReference r:id="rId814"/>
          <w:headerReference r:id="rId815" w:type="default"/>
          <w:type w:val="nextPage"/>
          <w:pgSz w:w="16000" w:h="23500"/>
          <w:pgMar w:left="2060" w:top="1960" w:right="2060" w:bottom="1960" w:header="1660" w:footer="1660"/>
          <w:cols w:num="1"/>
        </w:sectPr>
      </w:pPr>
    </w:p>
    <w:p>
      <w:pPr>
        <w:pageBreakBefore w:val="off"/>
        <w:tabs/>
        <w:wordWrap w:val="off"/>
        <w:spacing w:before="0" w:after="0" w:line="500" w:lineRule="atLeast"/>
        <w:ind w:left="680" w:right="0"/>
        <w:jc w:val="both"/>
        <w:textAlignment w:val="baseline"/>
        <w:rPr>
          <w:sz w:val="37"/>
        </w:rPr>
      </w:pPr>
      <w:bookmarkStart w:name="" w:id="3123"/>
      <w:r>
        <w:rPr>
          <w:rFonts w:ascii="宋体" w:hAnsi="宋体" w:cs="宋体" w:eastAsia="宋体"/>
          <w:sz w:val="37"/>
          <w:spacing w:val="0"/>
          <w:color w:val="000000"/>
          <w:u w:val="single"/>
          <w:b w:val="off"/>
          <w:i w:val="off"/>
        </w:rPr>
        <w:t xml:space="preserve"> 376                    第   四   篇                        </w:t>
      </w:r>
      <w:bookmarkEnd w:id="3123"/>
    </w:p>
    <w:p>
      <w:pPr>
        <w:pageBreakBefore w:val="off"/>
        <w:tabs/>
        <w:wordWrap w:val="off"/>
        <w:spacing w:before="300" w:after="0" w:line="780" w:lineRule="atLeast"/>
        <w:ind w:left="0" w:right="140" w:firstLine="620"/>
        <w:jc w:val="both"/>
        <w:textAlignment w:val="baseline"/>
        <w:rPr>
          <w:sz w:val="41"/>
        </w:rPr>
      </w:pPr>
      <w:bookmarkStart w:name="" w:id="3124"/>
      <w:r>
        <w:rPr>
          <w:rFonts w:ascii="宋体" w:hAnsi="宋体" w:cs="宋体" w:eastAsia="宋体"/>
          <w:sz w:val="41"/>
          <w:spacing w:val="0"/>
          <w:color w:val="000000"/>
          <w:b w:val="off"/>
          <w:i w:val="off"/>
        </w:rPr>
        <w:t>鼠]人有些厌倦了，在或上或下的任意一点把轮圈儿停住，然后强</w:t>
      </w:r>
      <w:r>
        <w:rPr>
          <w:rFonts w:ascii="宋体" w:hAnsi="宋体" w:cs="宋体" w:eastAsia="宋体"/>
          <w:sz w:val="41"/>
          <w:spacing w:val="0"/>
          <w:color w:val="000000"/>
          <w:b w:val="off"/>
          <w:i w:val="off"/>
        </w:rPr>
        <w:t>求观众们对此表示敬意。〔其实〕在纯哲学上考察世界的方式，也</w:t>
      </w:r>
      <w:r>
        <w:rPr>
          <w:rFonts w:ascii="宋体" w:hAnsi="宋体" w:cs="宋体" w:eastAsia="宋体"/>
          <w:sz w:val="41"/>
          <w:spacing w:val="0"/>
          <w:color w:val="000000"/>
          <w:b w:val="off"/>
          <w:i w:val="off"/>
        </w:rPr>
        <w:t>就是教我们认识世界的本质从而使我们超然于现象的考察方式，</w:t>
      </w:r>
      <w:r>
        <w:rPr>
          <w:rFonts w:ascii="宋体" w:hAnsi="宋体" w:cs="宋体" w:eastAsia="宋体"/>
          <w:sz w:val="41"/>
          <w:spacing w:val="0"/>
          <w:color w:val="000000"/>
          <w:b w:val="off"/>
          <w:i w:val="off"/>
        </w:rPr>
        <w:t>359 正就是不问世界的何来，何去，为什么而是无论在何时何地只问</w:t>
      </w:r>
      <w:r>
        <w:rPr>
          <w:rFonts w:ascii="宋体" w:hAnsi="宋体" w:cs="宋体" w:eastAsia="宋体"/>
          <w:sz w:val="41"/>
          <w:spacing w:val="0"/>
          <w:color w:val="000000"/>
          <w:b w:val="off"/>
          <w:i w:val="off"/>
        </w:rPr>
        <w:t>世界是什么的考察方式。这就是说这个考察方式不是从任何一种</w:t>
      </w:r>
      <w:r>
        <w:rPr>
          <w:rFonts w:ascii="宋体" w:hAnsi="宋体" w:cs="宋体" w:eastAsia="宋体"/>
          <w:sz w:val="41"/>
          <w:spacing w:val="0"/>
          <w:color w:val="000000"/>
          <w:b w:val="off"/>
          <w:i w:val="off"/>
        </w:rPr>
        <w:t>关系出发的，不是把事物当作生长衰化看的考察方式。一句话，这</w:t>
      </w:r>
      <w:r>
        <w:rPr>
          <w:rFonts w:ascii="宋体" w:hAnsi="宋体" w:cs="宋体" w:eastAsia="宋体"/>
          <w:sz w:val="41"/>
          <w:spacing w:val="0"/>
          <w:color w:val="000000"/>
          <w:b w:val="off"/>
          <w:i w:val="off"/>
        </w:rPr>
        <w:t>不是从根据律四种形态的任何一形态来考察事物的方式；相反，却</w:t>
      </w:r>
      <w:r>
        <w:rPr>
          <w:rFonts w:ascii="宋体" w:hAnsi="宋体" w:cs="宋体" w:eastAsia="宋体"/>
          <w:sz w:val="41"/>
          <w:spacing w:val="0"/>
          <w:color w:val="000000"/>
          <w:b w:val="off"/>
          <w:i w:val="off"/>
        </w:rPr>
        <w:t>恰好是以排除整个这一套遵守根据律的考察方式之后还余留下来</w:t>
      </w:r>
      <w:r>
        <w:rPr>
          <w:rFonts w:ascii="宋体" w:hAnsi="宋体" w:cs="宋体" w:eastAsia="宋体"/>
          <w:sz w:val="41"/>
          <w:spacing w:val="0"/>
          <w:color w:val="000000"/>
          <w:b w:val="off"/>
          <w:i w:val="off"/>
        </w:rPr>
        <w:t>的，在一切关系中显现而自身却不隶属于这些关系，常自恒同的</w:t>
      </w:r>
      <w:r>
        <w:rPr>
          <w:rFonts w:ascii="宋体" w:hAnsi="宋体" w:cs="宋体" w:eastAsia="宋体"/>
          <w:sz w:val="41"/>
          <w:spacing w:val="0"/>
          <w:color w:val="000000"/>
          <w:b w:val="off"/>
          <w:i w:val="off"/>
        </w:rPr>
        <w:t>世界本质，世界的理念为对象的方式。从这种认识出发的有艺术；</w:t>
      </w:r>
      <w:r>
        <w:rPr>
          <w:rFonts w:ascii="宋体" w:hAnsi="宋体" w:cs="宋体" w:eastAsia="宋体"/>
          <w:sz w:val="41"/>
          <w:spacing w:val="0"/>
          <w:color w:val="000000"/>
          <w:b w:val="off"/>
          <w:i w:val="off"/>
        </w:rPr>
        <w:t>和艺术一样，还有哲学。是的，在本篇我们即将看到从这种认识</w:t>
      </w:r>
      <w:r>
        <w:rPr>
          <w:rFonts w:ascii="宋体" w:hAnsi="宋体" w:cs="宋体" w:eastAsia="宋体"/>
          <w:sz w:val="41"/>
          <w:spacing w:val="0"/>
          <w:color w:val="000000"/>
          <w:b w:val="off"/>
          <w:i w:val="off"/>
        </w:rPr>
        <w:t>出发的还有那么一种内心情愫，唯一导向真正神圣性，导向超脱</w:t>
      </w:r>
      <w:r>
        <w:rPr>
          <w:rFonts w:ascii="宋体" w:hAnsi="宋体" w:cs="宋体" w:eastAsia="宋体"/>
          <w:sz w:val="41"/>
          <w:spacing w:val="0"/>
          <w:color w:val="000000"/>
          <w:b w:val="off"/>
          <w:i w:val="off"/>
        </w:rPr>
        <w:t>世界的内心情愫。</w:t>
      </w:r>
      <w:bookmarkEnd w:id="3124"/>
    </w:p>
    <w:p>
      <w:pPr>
        <w:pageBreakBefore w:val="off"/>
        <w:tabs/>
        <w:wordWrap w:val="off"/>
        <w:spacing w:before="600" w:after="0" w:line="540" w:lineRule="atLeast"/>
        <w:ind w:left="0" w:right="0"/>
        <w:jc w:val="center"/>
        <w:textAlignment w:val="baseline"/>
        <w:rPr>
          <w:sz w:val="40"/>
        </w:rPr>
      </w:pPr>
      <w:bookmarkStart w:name="" w:id="3125"/>
      <w:r>
        <w:rPr>
          <w:rFonts w:ascii="楷体" w:hAnsi="楷体" w:cs="楷体" w:eastAsia="楷体"/>
          <w:sz w:val="40"/>
          <w:spacing w:val="0"/>
          <w:color w:val="000000"/>
          <w:b w:val="on"/>
          <w:i w:val="off"/>
        </w:rPr>
        <w:t>§</w:t>
      </w:r>
      <w:r>
        <w:rPr>
          <w:rFonts w:ascii="楷体" w:hAnsi="楷体" w:cs="楷体" w:eastAsia="楷体"/>
          <w:sz w:val="40"/>
          <w:spacing w:val="0"/>
          <w:color w:val="000000"/>
          <w:b w:val="off"/>
          <w:i w:val="off"/>
        </w:rPr>
        <w:t xml:space="preserve">  </w:t>
      </w:r>
      <w:r>
        <w:rPr>
          <w:rFonts w:ascii="楷体" w:hAnsi="楷体" w:cs="楷体" w:eastAsia="楷体"/>
          <w:sz w:val="40"/>
          <w:spacing w:val="0"/>
          <w:color w:val="000000"/>
          <w:b w:val="on"/>
          <w:i w:val="off"/>
        </w:rPr>
        <w:t>54</w:t>
      </w:r>
      <w:bookmarkEnd w:id="3125"/>
    </w:p>
    <w:p>
      <w:pPr>
        <w:pageBreakBefore w:val="off"/>
        <w:tabs/>
        <w:wordWrap w:val="off"/>
        <w:spacing w:before="0" w:after="0" w:line="780" w:lineRule="atLeast"/>
        <w:ind w:left="620" w:right="140" w:firstLine="820"/>
        <w:jc w:val="both"/>
        <w:textAlignment w:val="baseline"/>
        <w:rPr>
          <w:sz w:val="41"/>
        </w:rPr>
      </w:pPr>
      <w:bookmarkStart w:name="" w:id="3126"/>
      <w:r>
        <w:rPr>
          <w:rFonts w:ascii="宋体" w:hAnsi="宋体" w:cs="宋体" w:eastAsia="宋体"/>
          <w:sz w:val="41"/>
          <w:spacing w:val="0"/>
          <w:color w:val="000000"/>
          <w:b w:val="off"/>
          <w:i w:val="off"/>
        </w:rPr>
        <w:t>我们希望前三篇已导致了这样一个明晰而确切的认识，即是</w:t>
      </w:r>
      <w:r>
        <w:rPr>
          <w:rFonts w:ascii="宋体" w:hAnsi="宋体" w:cs="宋体" w:eastAsia="宋体"/>
          <w:sz w:val="41"/>
          <w:spacing w:val="0"/>
          <w:color w:val="000000"/>
          <w:b w:val="off"/>
          <w:i w:val="off"/>
        </w:rPr>
        <w:t>说在作为表象的世界中已为意志举起了一面反映它的镜子，意志</w:t>
      </w:r>
      <w:r>
        <w:rPr>
          <w:rFonts w:ascii="宋体" w:hAnsi="宋体" w:cs="宋体" w:eastAsia="宋体"/>
          <w:sz w:val="41"/>
          <w:spacing w:val="0"/>
          <w:color w:val="000000"/>
          <w:b w:val="off"/>
          <w:i w:val="off"/>
        </w:rPr>
        <w:t>在这面镜子中得以愈益明晰和完整的程度认识到它自己。明晰和</w:t>
      </w:r>
      <w:r>
        <w:rPr>
          <w:rFonts w:ascii="宋体" w:hAnsi="宋体" w:cs="宋体" w:eastAsia="宋体"/>
          <w:sz w:val="41"/>
          <w:spacing w:val="0"/>
          <w:color w:val="000000"/>
          <w:b w:val="off"/>
          <w:i w:val="off"/>
        </w:rPr>
        <w:t>完整程度最高的就是人，不过人的本质要由他行为的有联贯性的</w:t>
      </w:r>
      <w:r>
        <w:rPr>
          <w:rFonts w:ascii="宋体" w:hAnsi="宋体" w:cs="宋体" w:eastAsia="宋体"/>
          <w:sz w:val="41"/>
          <w:spacing w:val="0"/>
          <w:color w:val="000000"/>
          <w:b w:val="off"/>
          <w:i w:val="off"/>
        </w:rPr>
        <w:t>系列才能获得完全的表现，行为上自身意识的联贯才使那让人常</w:t>
      </w:r>
      <w:r>
        <w:rPr>
          <w:rFonts w:ascii="宋体" w:hAnsi="宋体" w:cs="宋体" w:eastAsia="宋体"/>
          <w:sz w:val="41"/>
          <w:spacing w:val="0"/>
          <w:color w:val="000000"/>
          <w:b w:val="off"/>
          <w:i w:val="off"/>
        </w:rPr>
        <w:t>在抽象中概观全局的理性有可能。</w:t>
      </w:r>
      <w:bookmarkEnd w:id="3126"/>
    </w:p>
    <w:p>
      <w:pPr>
        <w:pageBreakBefore w:val="off"/>
        <w:tabs/>
        <w:wordWrap w:val="off"/>
        <w:spacing w:before="0" w:after="0" w:line="780" w:lineRule="atLeast"/>
        <w:ind w:left="620" w:right="180" w:firstLine="820"/>
        <w:jc w:val="both"/>
        <w:textAlignment w:val="baseline"/>
        <w:rPr>
          <w:sz w:val="41"/>
        </w:rPr>
      </w:pPr>
      <w:bookmarkStart w:name="" w:id="3127"/>
      <w:r>
        <w:rPr>
          <w:rFonts w:ascii="宋体" w:hAnsi="宋体" w:cs="宋体" w:eastAsia="宋体"/>
          <w:sz w:val="41"/>
          <w:spacing w:val="0"/>
          <w:color w:val="000000"/>
          <w:b w:val="off"/>
          <w:i w:val="off"/>
        </w:rPr>
        <w:t>纯粹就其自身来看的意志是没有认识的，只是不能遏止的盲</w:t>
      </w:r>
      <w:r>
        <w:rPr>
          <w:rFonts w:ascii="宋体" w:hAnsi="宋体" w:cs="宋体" w:eastAsia="宋体"/>
          <w:sz w:val="41"/>
          <w:spacing w:val="0"/>
          <w:color w:val="000000"/>
          <w:b w:val="off"/>
          <w:i w:val="off"/>
        </w:rPr>
        <w:t>目冲动。我们在无机自然界，在植物繁生的自然界，在这两种自</w:t>
      </w:r>
      <w:r>
        <w:rPr>
          <w:rFonts w:ascii="宋体" w:hAnsi="宋体" w:cs="宋体" w:eastAsia="宋体"/>
          <w:sz w:val="41"/>
          <w:spacing w:val="0"/>
          <w:color w:val="000000"/>
          <w:b w:val="off"/>
          <w:i w:val="off"/>
        </w:rPr>
        <w:t>然界的规律中，以及在我们〔人〕自己生命成长发育的那些部分中</w:t>
      </w:r>
      <w:bookmarkEnd w:id="3127"/>
    </w:p>
    <w:p>
      <w:r>
        <w:t/>
      </w:r>
    </w:p>
    <w:p>
      <w:pPr>
        <w:sectPr>
          <w:footerReference r:id="rId816"/>
          <w:headerReference r:id="rId817" w:type="default"/>
          <w:type w:val="nextPage"/>
          <w:pgSz w:w="16000" w:h="23500"/>
          <w:pgMar w:left="1760" w:top="1960" w:right="1760" w:bottom="1960" w:header="1660" w:footer="1660"/>
          <w:cols w:num="1"/>
        </w:sectPr>
      </w:pPr>
    </w:p>
    <w:p>
      <w:pPr>
        <w:pageBreakBefore w:val="off"/>
        <w:tabs/>
        <w:wordWrap w:val="off"/>
        <w:spacing w:before="0" w:after="0" w:line="540" w:lineRule="atLeast"/>
        <w:ind w:left="0" w:right="700"/>
        <w:jc w:val="right"/>
        <w:textAlignment w:val="baseline"/>
        <w:rPr>
          <w:sz w:val="38"/>
        </w:rPr>
      </w:pPr>
      <w:bookmarkStart w:name="" w:id="3128"/>
      <w:r>
        <w:rPr>
          <w:rFonts w:ascii="仿宋" w:hAnsi="仿宋" w:cs="仿宋" w:eastAsia="仿宋"/>
          <w:sz w:val="38"/>
          <w:spacing w:val="0"/>
          <w:color w:val="000000"/>
          <w:u w:val="single"/>
          <w:b w:val="off"/>
          <w:i w:val="off"/>
        </w:rPr>
        <w:t xml:space="preserve">                     世界作为意志再论                  377  </w:t>
      </w:r>
      <w:bookmarkEnd w:id="3128"/>
    </w:p>
    <w:p>
      <w:pPr>
        <w:pageBreakBefore w:val="off"/>
        <w:tabs/>
        <w:wordWrap w:val="off"/>
        <w:spacing w:before="320" w:after="0" w:line="760" w:lineRule="atLeast"/>
        <w:ind w:left="120" w:right="580"/>
        <w:jc w:val="both"/>
        <w:textAlignment w:val="baseline"/>
        <w:rPr>
          <w:sz w:val="41"/>
        </w:rPr>
      </w:pPr>
      <w:bookmarkStart w:name="" w:id="3129"/>
      <w:r>
        <w:rPr>
          <w:rFonts w:ascii="宋体" w:hAnsi="宋体" w:cs="宋体" w:eastAsia="宋体"/>
          <w:sz w:val="41"/>
          <w:spacing w:val="0"/>
          <w:color w:val="000000"/>
          <w:b w:val="off"/>
          <w:i w:val="off"/>
        </w:rPr>
        <w:t>所看到的意志现象都是这种冲动。这意志从后加的、为它服务而</w:t>
      </w:r>
      <w:r>
        <w:rPr>
          <w:rFonts w:ascii="宋体" w:hAnsi="宋体" w:cs="宋体" w:eastAsia="宋体"/>
          <w:sz w:val="41"/>
          <w:spacing w:val="0"/>
          <w:color w:val="000000"/>
          <w:b w:val="off"/>
          <w:i w:val="off"/>
        </w:rPr>
        <w:t>开展的表象世界才得以认识它的欲求，认识它所要的是什么；还</w:t>
      </w:r>
      <w:r>
        <w:rPr>
          <w:rFonts w:ascii="宋体" w:hAnsi="宋体" w:cs="宋体" w:eastAsia="宋体"/>
          <w:sz w:val="41"/>
          <w:spacing w:val="0"/>
          <w:color w:val="000000"/>
          <w:b w:val="off"/>
          <w:i w:val="off"/>
        </w:rPr>
        <w:t>认识这所要的并不是别的而就是这世界，就是如此存在着的生命。</w:t>
      </w:r>
      <w:r>
        <w:rPr>
          <w:rFonts w:ascii="宋体" w:hAnsi="宋体" w:cs="宋体" w:eastAsia="宋体"/>
          <w:sz w:val="41"/>
          <w:spacing w:val="0"/>
          <w:color w:val="000000"/>
          <w:b w:val="off"/>
          <w:i w:val="off"/>
        </w:rPr>
        <w:t>因此，我们曾把这显现着的世界称为反映世界的镜子，称为意志</w:t>
      </w:r>
      <w:r>
        <w:rPr>
          <w:rFonts w:ascii="宋体" w:hAnsi="宋体" w:cs="宋体" w:eastAsia="宋体"/>
          <w:sz w:val="41"/>
          <w:spacing w:val="0"/>
          <w:color w:val="000000"/>
          <w:b w:val="off"/>
          <w:i w:val="off"/>
        </w:rPr>
        <w:t>的客体性。并且意志所要的既然总是生命，又正因为生命不是别</w:t>
      </w:r>
      <w:r>
        <w:rPr>
          <w:rFonts w:ascii="宋体" w:hAnsi="宋体" w:cs="宋体" w:eastAsia="宋体"/>
          <w:sz w:val="41"/>
          <w:spacing w:val="0"/>
          <w:color w:val="000000"/>
          <w:b w:val="off"/>
          <w:i w:val="off"/>
        </w:rPr>
        <w:t>的而只是这欲求在表象上的体现；那么，如果我们不直截了当</w:t>
      </w:r>
      <w:r>
        <w:rPr>
          <w:rFonts w:ascii="宋体" w:hAnsi="宋体" w:cs="宋体" w:eastAsia="宋体"/>
          <w:sz w:val="41"/>
          <w:spacing w:val="0"/>
          <w:color w:val="000000"/>
          <w:b w:val="off"/>
          <w:i w:val="off"/>
        </w:rPr>
        <w:t>说意志而说生命意志，两者就是一回事了，只是名词加上同义的</w:t>
      </w:r>
      <w:r>
        <w:rPr>
          <w:rFonts w:ascii="宋体" w:hAnsi="宋体" w:cs="宋体" w:eastAsia="宋体"/>
          <w:sz w:val="41"/>
          <w:spacing w:val="0"/>
          <w:color w:val="000000"/>
          <w:b w:val="off"/>
          <w:i w:val="off"/>
        </w:rPr>
        <w:t>定语的用辞法罢了。</w:t>
      </w:r>
      <w:bookmarkEnd w:id="3129"/>
    </w:p>
    <w:p>
      <w:pPr>
        <w:pageBreakBefore w:val="off"/>
        <w:tabs/>
        <w:wordWrap w:val="off"/>
        <w:spacing w:before="0" w:after="0" w:line="760" w:lineRule="atLeast"/>
        <w:ind w:left="0" w:right="0" w:firstLine="920"/>
        <w:jc w:val="both"/>
        <w:textAlignment w:val="baseline"/>
        <w:rPr>
          <w:sz w:val="41"/>
        </w:rPr>
      </w:pPr>
      <w:bookmarkStart w:name="" w:id="3130"/>
      <w:r>
        <w:rPr>
          <w:rFonts w:ascii="宋体" w:hAnsi="宋体" w:cs="宋体" w:eastAsia="宋体"/>
          <w:sz w:val="41"/>
          <w:spacing w:val="0"/>
          <w:color w:val="000000"/>
          <w:b w:val="off"/>
          <w:i w:val="off"/>
        </w:rPr>
        <w:t>意志既然是自在之物，是这世界内在的涵蕴和本质的东西；而 360</w:t>
      </w:r>
      <w:r>
        <w:rPr>
          <w:rFonts w:ascii="宋体" w:hAnsi="宋体" w:cs="宋体" w:eastAsia="宋体"/>
          <w:sz w:val="41"/>
          <w:spacing w:val="0"/>
          <w:color w:val="000000"/>
          <w:b w:val="off"/>
          <w:i w:val="off"/>
        </w:rPr>
        <w:t>生命，这可见的世界，现象，又都只是反映意志的镜子；那么现</w:t>
      </w:r>
      <w:r>
        <w:rPr>
          <w:rFonts w:ascii="宋体" w:hAnsi="宋体" w:cs="宋体" w:eastAsia="宋体"/>
          <w:sz w:val="41"/>
          <w:spacing w:val="0"/>
          <w:color w:val="000000"/>
          <w:b w:val="off"/>
          <w:i w:val="off"/>
        </w:rPr>
        <w:t>象就会不可分离地随伴意志，如影不离形；并且是哪儿有意志，哪</w:t>
      </w:r>
      <w:r>
        <w:rPr>
          <w:rFonts w:ascii="宋体" w:hAnsi="宋体" w:cs="宋体" w:eastAsia="宋体"/>
          <w:sz w:val="41"/>
          <w:spacing w:val="0"/>
          <w:color w:val="000000"/>
          <w:b w:val="off"/>
          <w:i w:val="off"/>
        </w:rPr>
        <w:t>儿就会有生命，有世界。所以就生命意志来说，它确是拿稳了生</w:t>
      </w:r>
      <w:r>
        <w:rPr>
          <w:rFonts w:ascii="宋体" w:hAnsi="宋体" w:cs="宋体" w:eastAsia="宋体"/>
          <w:sz w:val="41"/>
          <w:spacing w:val="0"/>
          <w:color w:val="000000"/>
          <w:b w:val="off"/>
          <w:i w:val="off"/>
        </w:rPr>
        <w:t>命的；只要我们充满了生命意志，就无须为我们的生存而担心，即</w:t>
      </w:r>
      <w:r>
        <w:rPr>
          <w:rFonts w:ascii="宋体" w:hAnsi="宋体" w:cs="宋体" w:eastAsia="宋体"/>
          <w:sz w:val="41"/>
          <w:spacing w:val="0"/>
          <w:color w:val="000000"/>
          <w:b w:val="off"/>
          <w:i w:val="off"/>
        </w:rPr>
        <w:t>令在看到死亡的时候，也应如此。我们固然看到个体有生灭，但</w:t>
      </w:r>
      <w:r>
        <w:rPr>
          <w:rFonts w:ascii="宋体" w:hAnsi="宋体" w:cs="宋体" w:eastAsia="宋体"/>
          <w:sz w:val="41"/>
          <w:spacing w:val="0"/>
          <w:color w:val="000000"/>
          <w:b w:val="off"/>
          <w:i w:val="off"/>
        </w:rPr>
        <w:t>个体只是现象，只是对局限于根据律和个体化原理中的认识而存</w:t>
      </w:r>
      <w:r>
        <w:rPr>
          <w:rFonts w:ascii="宋体" w:hAnsi="宋体" w:cs="宋体" w:eastAsia="宋体"/>
          <w:sz w:val="41"/>
          <w:spacing w:val="0"/>
          <w:color w:val="000000"/>
          <w:b w:val="off"/>
          <w:i w:val="off"/>
        </w:rPr>
        <w:t>在着的。对于这种认识说，个体诚然是把它的生命当作礼物一样</w:t>
      </w:r>
      <w:r>
        <w:rPr>
          <w:rFonts w:ascii="宋体" w:hAnsi="宋体" w:cs="宋体" w:eastAsia="宋体"/>
          <w:sz w:val="41"/>
          <w:spacing w:val="0"/>
          <w:color w:val="000000"/>
          <w:b w:val="off"/>
          <w:i w:val="off"/>
        </w:rPr>
        <w:t>接收过来的，它从“无”中产生，然后又为这礼物由于死亡而丧失</w:t>
      </w:r>
      <w:r>
        <w:rPr>
          <w:rFonts w:ascii="宋体" w:hAnsi="宋体" w:cs="宋体" w:eastAsia="宋体"/>
          <w:sz w:val="41"/>
          <w:spacing w:val="0"/>
          <w:color w:val="000000"/>
          <w:b w:val="off"/>
          <w:i w:val="off"/>
        </w:rPr>
        <w:t>感到痛苦并复归于“无”。但是我们正要从哲学，也就是从生命的</w:t>
      </w:r>
      <w:r>
        <w:rPr>
          <w:rFonts w:ascii="宋体" w:hAnsi="宋体" w:cs="宋体" w:eastAsia="宋体"/>
          <w:sz w:val="41"/>
          <w:spacing w:val="0"/>
          <w:color w:val="000000"/>
          <w:b w:val="off"/>
          <w:i w:val="off"/>
        </w:rPr>
        <w:t>理念来考察生命；而这样来考察，我们在任何方面就都会看到凡</w:t>
      </w:r>
      <w:r>
        <w:rPr>
          <w:rFonts w:ascii="宋体" w:hAnsi="宋体" w:cs="宋体" w:eastAsia="宋体"/>
          <w:sz w:val="41"/>
          <w:spacing w:val="0"/>
          <w:color w:val="000000"/>
          <w:b w:val="off"/>
          <w:i w:val="off"/>
        </w:rPr>
        <w:t>是生和死所能触及的既不是意志，不是一切现象中的那自在之物，</w:t>
      </w:r>
      <w:r>
        <w:rPr>
          <w:rFonts w:ascii="宋体" w:hAnsi="宋体" w:cs="宋体" w:eastAsia="宋体"/>
          <w:sz w:val="41"/>
          <w:spacing w:val="0"/>
          <w:color w:val="000000"/>
          <w:b w:val="off"/>
          <w:i w:val="off"/>
        </w:rPr>
        <w:t>也不是“认识”的主体，不是那一切现象的旁观者。诞生和死亡既</w:t>
      </w:r>
      <w:r>
        <w:rPr>
          <w:rFonts w:ascii="宋体" w:hAnsi="宋体" w:cs="宋体" w:eastAsia="宋体"/>
          <w:sz w:val="41"/>
          <w:spacing w:val="0"/>
          <w:color w:val="000000"/>
          <w:b w:val="off"/>
          <w:i w:val="off"/>
        </w:rPr>
        <w:t>属于意志显出的现象，当然也是属于生命的。生命，基本上就得</w:t>
      </w:r>
      <w:r>
        <w:rPr>
          <w:rFonts w:ascii="宋体" w:hAnsi="宋体" w:cs="宋体" w:eastAsia="宋体"/>
          <w:sz w:val="41"/>
          <w:spacing w:val="0"/>
          <w:color w:val="000000"/>
          <w:b w:val="off"/>
          <w:i w:val="off"/>
        </w:rPr>
        <w:t>在个体中表出，而这些个体是作为飘忽的，在时间形式中出现之</w:t>
      </w:r>
      <w:r>
        <w:rPr>
          <w:rFonts w:ascii="宋体" w:hAnsi="宋体" w:cs="宋体" w:eastAsia="宋体"/>
          <w:sz w:val="41"/>
          <w:spacing w:val="0"/>
          <w:color w:val="000000"/>
          <w:b w:val="off"/>
          <w:i w:val="off"/>
        </w:rPr>
        <w:t>物的现象而生而灭的。这在时间形式中出现之物自身不知有时间，</w:t>
      </w:r>
      <w:bookmarkEnd w:id="3130"/>
    </w:p>
    <w:p>
      <w:r>
        <w:t/>
      </w:r>
    </w:p>
    <w:p>
      <w:pPr>
        <w:sectPr>
          <w:footerReference r:id="rId818"/>
          <w:headerReference r:id="rId819" w:type="default"/>
          <w:type w:val="nextPage"/>
          <w:pgSz w:w="16000" w:h="23500"/>
          <w:pgMar w:left="1800" w:top="1980" w:right="1800" w:bottom="1980" w:header="1680" w:footer="1680"/>
          <w:cols w:num="1"/>
        </w:sectPr>
      </w:pPr>
    </w:p>
    <w:p>
      <w:pPr>
        <w:pageBreakBefore w:val="off"/>
        <w:tabs/>
        <w:wordWrap w:val="off"/>
        <w:spacing w:before="0" w:after="0" w:line="500" w:lineRule="atLeast"/>
        <w:ind w:left="320" w:right="0"/>
        <w:jc w:val="both"/>
        <w:textAlignment w:val="baseline"/>
        <w:rPr>
          <w:sz w:val="37"/>
        </w:rPr>
      </w:pPr>
      <w:bookmarkStart w:name="" w:id="3131"/>
      <w:r>
        <w:rPr>
          <w:rFonts w:ascii="仿宋" w:hAnsi="仿宋" w:cs="仿宋" w:eastAsia="仿宋"/>
          <w:sz w:val="37"/>
          <w:spacing w:val="0"/>
          <w:color w:val="000000"/>
          <w:u w:val="single"/>
          <w:b w:val="off"/>
          <w:i w:val="off"/>
        </w:rPr>
        <w:t xml:space="preserve"> 378                    第   四   篇                        </w:t>
      </w:r>
      <w:bookmarkEnd w:id="3131"/>
    </w:p>
    <w:p>
      <w:pPr>
        <w:pageBreakBefore w:val="off"/>
        <w:tabs/>
        <w:wordWrap w:val="off"/>
        <w:spacing w:before="0" w:after="0" w:line="420" w:lineRule="exact"/>
        <w:ind w:left="0" w:right="0"/>
        <w:jc w:val="both"/>
        <w:textAlignment w:val="baseline"/>
        <w:rPr>
          <w:sz w:val="37"/>
        </w:rPr>
      </w:pPr>
      <w:bookmarkStart w:name="" w:id="3132"/>
      <w:r>
        <w:rPr>
          <w:rFonts w:ascii="宋体" w:hAnsi="宋体" w:cs="宋体" w:eastAsia="宋体"/>
          <w:sz w:val="37"/>
          <w:spacing w:val="0"/>
          <w:color w:val="000000"/>
          <w:b w:val="off"/>
          <w:i w:val="off"/>
        </w:rPr>
        <w:t/>
      </w:r>
      <w:bookmarkEnd w:id="3132"/>
    </w:p>
    <w:p>
      <w:pPr>
        <w:pageBreakBefore w:val="off"/>
        <w:tabs/>
        <w:wordWrap w:val="off"/>
        <w:spacing w:before="0" w:after="0" w:line="760" w:lineRule="atLeast"/>
        <w:ind w:left="0" w:right="0" w:firstLine="280"/>
        <w:jc w:val="both"/>
        <w:textAlignment w:val="baseline"/>
        <w:rPr>
          <w:sz w:val="40"/>
        </w:rPr>
      </w:pPr>
      <w:bookmarkStart w:name="" w:id="3133"/>
      <w:r>
        <w:rPr>
          <w:rFonts w:ascii="宋体" w:hAnsi="宋体" w:cs="宋体" w:eastAsia="宋体"/>
          <w:sz w:val="40"/>
          <w:spacing w:val="0"/>
          <w:color w:val="000000"/>
          <w:b w:val="off"/>
          <w:i w:val="off"/>
        </w:rPr>
        <w:t>但又恰好是从这一方式呈现以使其固有本质客体化的。诞生和死</w:t>
      </w:r>
      <w:r>
        <w:rPr>
          <w:rFonts w:ascii="宋体" w:hAnsi="宋体" w:cs="宋体" w:eastAsia="宋体"/>
          <w:sz w:val="40"/>
          <w:spacing w:val="0"/>
          <w:color w:val="000000"/>
          <w:b w:val="off"/>
          <w:i w:val="off"/>
        </w:rPr>
        <w:t>亡同等地都属于生命，并且是互为条件而保持平衡的。如果人们</w:t>
      </w:r>
      <w:r>
        <w:rPr>
          <w:rFonts w:ascii="宋体" w:hAnsi="宋体" w:cs="宋体" w:eastAsia="宋体"/>
          <w:sz w:val="40"/>
          <w:spacing w:val="0"/>
          <w:color w:val="000000"/>
          <w:b w:val="off"/>
          <w:i w:val="off"/>
        </w:rPr>
        <w:t>喜欢换一个说法，也可说诞生和死亡都是作为整个生命现象的两</w:t>
      </w:r>
      <w:r>
        <w:rPr>
          <w:rFonts w:ascii="宋体" w:hAnsi="宋体" w:cs="宋体" w:eastAsia="宋体"/>
          <w:sz w:val="40"/>
          <w:spacing w:val="0"/>
          <w:color w:val="000000"/>
          <w:b w:val="off"/>
          <w:i w:val="off"/>
        </w:rPr>
        <w:t>极而保持平衡的。一切神话中最富于智慧的印度神话是这样表示</w:t>
      </w:r>
      <w:r>
        <w:rPr>
          <w:rFonts w:ascii="宋体" w:hAnsi="宋体" w:cs="宋体" w:eastAsia="宋体"/>
          <w:sz w:val="40"/>
          <w:spacing w:val="0"/>
          <w:color w:val="000000"/>
          <w:b w:val="off"/>
          <w:i w:val="off"/>
        </w:rPr>
        <w:t>这一思想的：神话恰好在给象征着破坏和死亡之神(好比三个连</w:t>
      </w:r>
      <w:r>
        <w:rPr>
          <w:rFonts w:ascii="宋体" w:hAnsi="宋体" w:cs="宋体" w:eastAsia="宋体"/>
          <w:sz w:val="40"/>
          <w:spacing w:val="0"/>
          <w:color w:val="000000"/>
          <w:b w:val="off"/>
          <w:i w:val="off"/>
        </w:rPr>
        <w:t>环神祇中还有罪孽最深，最卑微的婆罗摩象征着生育和发生，而</w:t>
      </w:r>
      <w:r>
        <w:rPr>
          <w:rFonts w:ascii="宋体" w:hAnsi="宋体" w:cs="宋体" w:eastAsia="宋体"/>
          <w:sz w:val="40"/>
          <w:spacing w:val="0"/>
          <w:color w:val="000000"/>
          <w:b w:val="off"/>
          <w:i w:val="off"/>
        </w:rPr>
        <w:t>毗湿拏则象征保育一样)，我说恰好是给僖华戴上骷髅头项链的同</w:t>
      </w:r>
      <w:r>
        <w:rPr>
          <w:rFonts w:ascii="宋体" w:hAnsi="宋体" w:cs="宋体" w:eastAsia="宋体"/>
          <w:sz w:val="40"/>
          <w:spacing w:val="0"/>
          <w:color w:val="000000"/>
          <w:b w:val="off"/>
          <w:i w:val="off"/>
        </w:rPr>
        <w:t>时，又复给以梭迦这一生殖的象征一同作为这个神的特征。所以</w:t>
      </w:r>
      <w:r>
        <w:rPr>
          <w:rFonts w:ascii="宋体" w:hAnsi="宋体" w:cs="宋体" w:eastAsia="宋体"/>
          <w:sz w:val="40"/>
          <w:spacing w:val="0"/>
          <w:color w:val="000000"/>
          <w:b w:val="off"/>
          <w:i w:val="off"/>
        </w:rPr>
        <w:t>这里的生殖就是作为死亡的对销而出现的；这就意味着生育和死</w:t>
      </w:r>
      <w:r>
        <w:rPr>
          <w:rFonts w:ascii="宋体" w:hAnsi="宋体" w:cs="宋体" w:eastAsia="宋体"/>
          <w:sz w:val="40"/>
          <w:spacing w:val="0"/>
          <w:color w:val="000000"/>
          <w:b w:val="off"/>
          <w:i w:val="off"/>
        </w:rPr>
        <w:t>亡是根本的对应物，双方互相对消，互相抵偿。促使古代希腊人</w:t>
      </w:r>
      <w:r>
        <w:rPr>
          <w:rFonts w:ascii="宋体" w:hAnsi="宋体" w:cs="宋体" w:eastAsia="宋体"/>
          <w:sz w:val="40"/>
          <w:spacing w:val="0"/>
          <w:color w:val="000000"/>
          <w:b w:val="off"/>
          <w:i w:val="off"/>
        </w:rPr>
        <w:t>和罗马人恰好也是这样来雕饰那些名贵棺椁的也完全是这同一心</w:t>
      </w:r>
      <w:r>
        <w:rPr>
          <w:rFonts w:ascii="宋体" w:hAnsi="宋体" w:cs="宋体" w:eastAsia="宋体"/>
          <w:sz w:val="40"/>
          <w:spacing w:val="0"/>
          <w:color w:val="000000"/>
          <w:b w:val="off"/>
          <w:i w:val="off"/>
        </w:rPr>
        <w:t>情。现在我们还看得到棺椁上雕饰着宴会、舞蹈、新婚、狩猎、</w:t>
      </w:r>
      <w:r>
        <w:rPr>
          <w:rFonts w:ascii="宋体" w:hAnsi="宋体" w:cs="宋体" w:eastAsia="宋体"/>
          <w:sz w:val="40"/>
          <w:spacing w:val="0"/>
          <w:color w:val="000000"/>
          <w:b w:val="off"/>
          <w:i w:val="off"/>
        </w:rPr>
        <w:t>斗兽、醇酒妇人的欢会等，都无非是描写着强有力的生命冲动。古</w:t>
      </w:r>
      <w:r>
        <w:rPr>
          <w:rFonts w:ascii="宋体" w:hAnsi="宋体" w:cs="宋体" w:eastAsia="宋体"/>
          <w:sz w:val="40"/>
          <w:spacing w:val="0"/>
          <w:color w:val="000000"/>
          <w:b w:val="off"/>
          <w:i w:val="off"/>
        </w:rPr>
        <w:t>代希腊人和罗马人不仅在这种寻欢作乐的场面中为我们演出这种</w:t>
      </w:r>
      <w:r>
        <w:rPr>
          <w:rFonts w:ascii="宋体" w:hAnsi="宋体" w:cs="宋体" w:eastAsia="宋体"/>
          <w:sz w:val="40"/>
          <w:spacing w:val="0"/>
          <w:color w:val="000000"/>
          <w:b w:val="off"/>
          <w:i w:val="off"/>
        </w:rPr>
        <w:t>生命的冲动，甚至还可见之于集体宣淫，直到那些长着羊足的森</w:t>
      </w:r>
      <w:r>
        <w:rPr>
          <w:rFonts w:ascii="宋体" w:hAnsi="宋体" w:cs="宋体" w:eastAsia="宋体"/>
          <w:sz w:val="40"/>
          <w:spacing w:val="0"/>
          <w:color w:val="000000"/>
          <w:b w:val="off"/>
          <w:i w:val="off"/>
        </w:rPr>
        <w:t>林神和母羊性交的场面中。这里的目的是显而易见的：目的是以</w:t>
      </w:r>
      <w:r>
        <w:rPr>
          <w:rFonts w:ascii="宋体" w:hAnsi="宋体" w:cs="宋体" w:eastAsia="宋体"/>
          <w:sz w:val="40"/>
          <w:spacing w:val="0"/>
          <w:color w:val="000000"/>
          <w:b w:val="off"/>
          <w:i w:val="off"/>
        </w:rPr>
        <w:t>最强调的方式在被哀悼的个体死亡中指出自然界不死的生命；并</w:t>
      </w:r>
      <w:r>
        <w:rPr>
          <w:rFonts w:ascii="宋体" w:hAnsi="宋体" w:cs="宋体" w:eastAsia="宋体"/>
          <w:sz w:val="40"/>
          <w:spacing w:val="0"/>
          <w:color w:val="000000"/>
          <w:b w:val="off"/>
          <w:i w:val="off"/>
        </w:rPr>
        <w:t>且虽然没有抽象的认识，还是借此暗示了整个自然既是生命意志</w:t>
      </w:r>
      <w:r>
        <w:rPr>
          <w:rFonts w:ascii="宋体" w:hAnsi="宋体" w:cs="宋体" w:eastAsia="宋体"/>
          <w:sz w:val="40"/>
          <w:spacing w:val="0"/>
          <w:color w:val="000000"/>
          <w:b w:val="off"/>
          <w:i w:val="off"/>
        </w:rPr>
        <w:t>的显现，又是生命意志的内涵。这一显现的形式就是时间、空间</w:t>
      </w:r>
      <w:r>
        <w:rPr>
          <w:rFonts w:ascii="宋体" w:hAnsi="宋体" w:cs="宋体" w:eastAsia="宋体"/>
          <w:sz w:val="40"/>
          <w:spacing w:val="0"/>
          <w:color w:val="000000"/>
          <w:b w:val="off"/>
          <w:i w:val="off"/>
        </w:rPr>
        <w:t>和因果性，由是而有个体化。个体必然有生有灭，这是和“个体</w:t>
      </w:r>
      <w:r>
        <w:rPr>
          <w:rFonts w:ascii="宋体" w:hAnsi="宋体" w:cs="宋体" w:eastAsia="宋体"/>
          <w:sz w:val="40"/>
          <w:spacing w:val="0"/>
          <w:color w:val="000000"/>
          <w:b w:val="off"/>
          <w:i w:val="off"/>
        </w:rPr>
        <w:t>化”而俱来的。在生命意志的显现中，个体就好比只是个别的样品</w:t>
      </w:r>
      <w:r>
        <w:rPr>
          <w:rFonts w:ascii="宋体" w:hAnsi="宋体" w:cs="宋体" w:eastAsia="宋体"/>
          <w:sz w:val="40"/>
          <w:spacing w:val="0"/>
          <w:color w:val="000000"/>
          <w:b w:val="off"/>
          <w:i w:val="off"/>
        </w:rPr>
        <w:t>或标本。生命意志不是生灭所得触及的，正如整个自然不因个体</w:t>
      </w:r>
      <w:r>
        <w:rPr>
          <w:rFonts w:ascii="宋体" w:hAnsi="宋体" w:cs="宋体" w:eastAsia="宋体"/>
          <w:sz w:val="40"/>
          <w:spacing w:val="0"/>
          <w:color w:val="000000"/>
          <w:b w:val="off"/>
          <w:i w:val="off"/>
        </w:rPr>
        <w:t>的死亡而有所损失是一样的。这是因为大自然所关心的不是个体</w:t>
      </w:r>
      <w:r>
        <w:rPr>
          <w:rFonts w:ascii="宋体" w:hAnsi="宋体" w:cs="宋体" w:eastAsia="宋体"/>
          <w:sz w:val="40"/>
          <w:spacing w:val="0"/>
          <w:color w:val="000000"/>
          <w:b w:val="off"/>
          <w:i w:val="off"/>
        </w:rPr>
        <w:t>而仅仅只是物种的族类。对于种族的保存，大自然却十分认真，不</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4762500</wp:posOffset>
                </wp:positionV>
                <wp:extent cx="558800" cy="393700"/>
                <wp:wrapNone/>
                <wp:docPr id="185" name="文本框 185"/>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3134"/>
                            <w:r>
                              <w:rPr>
                                <w:rFonts w:ascii="宋体" w:hAnsi="宋体" w:cs="宋体" w:eastAsia="宋体"/>
                                <w:sz w:val="40"/>
                                <w:spacing w:val="0"/>
                                <w:color w:val="000000"/>
                                <w:b w:val="off"/>
                                <w:i w:val="off"/>
                              </w:rPr>
                              <w:t>361</w:t>
                            </w:r>
                            <w:bookmarkEnd w:id="3134"/>
                          </w:p>
                        </w:txbxContent>
                      </wps:txbx>
                      <wps:bodyPr wrap="square" lIns="0" rIns="0" tIns="0" bIns="0" vert="horz" anchor="t">
                        <a:noAutofit/>
                      </wps:bodyPr>
                    </wps:wsp>
                  </a:graphicData>
                </a:graphic>
              </wp:anchor>
            </w:drawing>
          </mc:Choice>
          <mc:Fallback>
            <w:pict>
              <v:shape type="#_x0000_t202" filled="f" stroked="f" style="margin-left:81pt;margin-top:375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3135"/>
                      <w:r>
                        <w:rPr>
                          <w:rFonts w:ascii="宋体" w:hAnsi="宋体" w:cs="宋体" w:eastAsia="宋体"/>
                          <w:sz w:val="40"/>
                          <w:spacing w:val="0"/>
                          <w:color w:val="000000"/>
                          <w:b w:val="off"/>
                          <w:i w:val="off"/>
                        </w:rPr>
                        <w:t>361</w:t>
                      </w:r>
                      <w:bookmarkEnd w:id="3135"/>
                    </w:p>
                  </w:txbxContent>
                </v:textbox>
              </v:shape>
            </w:pict>
          </mc:Fallback>
        </mc:AlternateContent>
      </w:r>
      <w:bookmarkEnd w:id="3133"/>
    </w:p>
    <w:p>
      <w:r>
        <w:t/>
      </w:r>
    </w:p>
    <w:p>
      <w:pPr>
        <w:sectPr>
          <w:footerReference r:id="rId820"/>
          <w:headerReference r:id="rId821" w:type="default"/>
          <w:type w:val="nextPage"/>
          <w:pgSz w:w="16000" w:h="23500"/>
          <w:pgMar w:left="2060" w:top="1980" w:right="2060" w:bottom="1980" w:header="1680" w:footer="1680"/>
          <w:cols w:num="1"/>
        </w:sectPr>
      </w:pPr>
    </w:p>
    <w:p>
      <w:pPr>
        <w:pageBreakBefore w:val="off"/>
        <w:tabs/>
        <w:wordWrap w:val="off"/>
        <w:spacing w:before="0" w:after="0" w:line="480" w:lineRule="atLeast"/>
        <w:ind w:left="0" w:right="0"/>
        <w:jc w:val="center"/>
        <w:textAlignment w:val="baseline"/>
        <w:rPr>
          <w:sz w:val="36"/>
        </w:rPr>
      </w:pPr>
      <w:bookmarkStart w:name="" w:id="3136"/>
      <w:r>
        <w:rPr>
          <w:rFonts w:ascii="宋体" w:hAnsi="宋体" w:cs="宋体" w:eastAsia="宋体"/>
          <w:sz w:val="36"/>
          <w:spacing w:val="0"/>
          <w:color w:val="000000"/>
          <w:u w:val="single"/>
          <w:b w:val="off"/>
          <w:i w:val="off"/>
        </w:rPr>
        <w:t xml:space="preserve">                       世界作为意志再论                   379 </w:t>
      </w:r>
      <w:bookmarkEnd w:id="3136"/>
    </w:p>
    <w:p>
      <w:pPr>
        <w:pageBreakBefore w:val="off"/>
        <w:tabs/>
        <w:wordWrap w:val="off"/>
        <w:spacing w:before="320" w:after="0" w:line="760" w:lineRule="atLeast"/>
        <w:ind w:left="0" w:right="0" w:firstLine="120"/>
        <w:jc w:val="both"/>
        <w:textAlignment w:val="baseline"/>
        <w:rPr>
          <w:sz w:val="41"/>
        </w:rPr>
      </w:pPr>
      <w:bookmarkStart w:name="" w:id="3137"/>
      <w:r>
        <w:rPr>
          <w:rFonts w:ascii="宋体" w:hAnsi="宋体" w:cs="宋体" w:eastAsia="宋体"/>
          <w:sz w:val="41"/>
          <w:spacing w:val="0"/>
          <w:color w:val="000000"/>
          <w:b w:val="off"/>
          <w:i w:val="off"/>
        </w:rPr>
        <w:t>惜以绝大超额数量的种子和繁殖冲动的巨大力量为之照顾。与此</w:t>
      </w:r>
      <w:r>
        <w:rPr>
          <w:rFonts w:ascii="宋体" w:hAnsi="宋体" w:cs="宋体" w:eastAsia="宋体"/>
          <w:sz w:val="41"/>
          <w:spacing w:val="0"/>
          <w:color w:val="000000"/>
          <w:b w:val="off"/>
          <w:i w:val="off"/>
        </w:rPr>
        <w:t>相反，无穷的时间，无边的空间以及时间空间中无数可能的个体</w:t>
      </w:r>
      <w:r>
        <w:rPr>
          <w:rFonts w:ascii="宋体" w:hAnsi="宋体" w:cs="宋体" w:eastAsia="宋体"/>
          <w:sz w:val="41"/>
          <w:spacing w:val="0"/>
          <w:color w:val="000000"/>
          <w:b w:val="off"/>
          <w:i w:val="off"/>
        </w:rPr>
        <w:t>既然都是大自然管辖下的王国，那么个体对于大自然就没有什么</w:t>
      </w:r>
      <w:r>
        <w:rPr>
          <w:rFonts w:ascii="宋体" w:hAnsi="宋体" w:cs="宋体" w:eastAsia="宋体"/>
          <w:sz w:val="41"/>
          <w:spacing w:val="0"/>
          <w:color w:val="000000"/>
          <w:b w:val="off"/>
          <w:i w:val="off"/>
        </w:rPr>
        <w:t>价值了，也不可能有什么价值。因此大自然也总是准备着让个体</w:t>
      </w:r>
      <w:r>
        <w:rPr>
          <w:rFonts w:ascii="宋体" w:hAnsi="宋体" w:cs="宋体" w:eastAsia="宋体"/>
          <w:sz w:val="41"/>
          <w:spacing w:val="0"/>
          <w:color w:val="000000"/>
          <w:b w:val="off"/>
          <w:i w:val="off"/>
        </w:rPr>
        <w:t>凋谢死亡。据此，个体就不仅是在千百种方式上由于极微小的偶</w:t>
      </w:r>
      <w:r>
        <w:rPr>
          <w:rFonts w:ascii="宋体" w:hAnsi="宋体" w:cs="宋体" w:eastAsia="宋体"/>
          <w:sz w:val="41"/>
          <w:spacing w:val="0"/>
          <w:color w:val="000000"/>
          <w:b w:val="off"/>
          <w:i w:val="off"/>
        </w:rPr>
        <w:t>然契机而冒着死亡的危险，而是从原始以来压根儿就注定要死</w:t>
      </w:r>
      <w:r>
        <w:rPr>
          <w:rFonts w:ascii="宋体" w:hAnsi="宋体" w:cs="宋体" w:eastAsia="宋体"/>
          <w:sz w:val="41"/>
          <w:spacing w:val="0"/>
          <w:color w:val="000000"/>
          <w:b w:val="off"/>
          <w:i w:val="off"/>
        </w:rPr>
        <w:t>亡的；并且是从个体既已为种族的保存尽了力的那一瞬起，大自</w:t>
      </w:r>
      <w:r>
        <w:rPr>
          <w:rFonts w:ascii="宋体" w:hAnsi="宋体" w:cs="宋体" w:eastAsia="宋体"/>
          <w:sz w:val="41"/>
          <w:spacing w:val="0"/>
          <w:color w:val="000000"/>
          <w:b w:val="off"/>
          <w:i w:val="off"/>
        </w:rPr>
        <w:t>然就在亲自把死亡迎面送给个体。由于这一点，大自然本身就</w:t>
      </w:r>
      <w:r>
        <w:rPr>
          <w:rFonts w:ascii="宋体" w:hAnsi="宋体" w:cs="宋体" w:eastAsia="宋体"/>
          <w:sz w:val="41"/>
          <w:spacing w:val="0"/>
          <w:color w:val="000000"/>
          <w:b w:val="off"/>
          <w:i w:val="off"/>
        </w:rPr>
        <w:t>很率直地透露了这一重大的真理：只有理念而不是个体才真正有</w:t>
      </w:r>
      <w:r>
        <w:rPr>
          <w:rFonts w:ascii="宋体" w:hAnsi="宋体" w:cs="宋体" w:eastAsia="宋体"/>
          <w:sz w:val="41"/>
          <w:spacing w:val="0"/>
          <w:color w:val="000000"/>
          <w:b w:val="off"/>
          <w:i w:val="off"/>
        </w:rPr>
        <w:t>真实性；即是说只有理念才是意志的恰如其分的客体性。于是，</w:t>
      </w:r>
      <w:r>
        <w:rPr>
          <w:rFonts w:ascii="宋体" w:hAnsi="宋体" w:cs="宋体" w:eastAsia="宋体"/>
          <w:sz w:val="41"/>
          <w:spacing w:val="0"/>
          <w:color w:val="000000"/>
          <w:b w:val="off"/>
          <w:i w:val="off"/>
        </w:rPr>
        <w:t>人既然是大自然本身，又在大自然最高度的自我意识中，而大</w:t>
      </w:r>
      <w:r>
        <w:rPr>
          <w:rFonts w:ascii="宋体" w:hAnsi="宋体" w:cs="宋体" w:eastAsia="宋体"/>
          <w:sz w:val="41"/>
          <w:spacing w:val="0"/>
          <w:color w:val="000000"/>
          <w:b w:val="off"/>
          <w:i w:val="off"/>
        </w:rPr>
        <w:t>自然又只是客体化了的生命意志；那么，一个人要是理解了这一</w:t>
      </w:r>
      <w:r>
        <w:rPr>
          <w:rFonts w:ascii="宋体" w:hAnsi="宋体" w:cs="宋体" w:eastAsia="宋体"/>
          <w:sz w:val="41"/>
          <w:spacing w:val="0"/>
          <w:color w:val="000000"/>
          <w:b w:val="off"/>
          <w:i w:val="off"/>
        </w:rPr>
        <w:t>观点并且守住这一观点，他诚然可以由于回顾大自然不死的生</w:t>
      </w:r>
      <w:r>
        <w:rPr>
          <w:rFonts w:ascii="宋体" w:hAnsi="宋体" w:cs="宋体" w:eastAsia="宋体"/>
          <w:sz w:val="41"/>
          <w:spacing w:val="0"/>
          <w:color w:val="000000"/>
          <w:b w:val="off"/>
          <w:i w:val="off"/>
        </w:rPr>
        <w:t>命，回顾他自己就是这自然而有理由为他(自己)的和他朋友的死</w:t>
      </w:r>
      <w:r>
        <w:rPr>
          <w:rFonts w:ascii="宋体" w:hAnsi="宋体" w:cs="宋体" w:eastAsia="宋体"/>
          <w:sz w:val="41"/>
          <w:spacing w:val="0"/>
          <w:color w:val="000000"/>
          <w:b w:val="off"/>
          <w:i w:val="off"/>
        </w:rPr>
        <w:t>获得安慰。因此，挂上棱迦的僖华就应该这样来理解，那些古</w:t>
      </w:r>
      <w:r>
        <w:rPr>
          <w:rFonts w:ascii="宋体" w:hAnsi="宋体" w:cs="宋体" w:eastAsia="宋体"/>
          <w:sz w:val="41"/>
          <w:spacing w:val="0"/>
          <w:color w:val="000000"/>
          <w:b w:val="off"/>
          <w:i w:val="off"/>
        </w:rPr>
        <w:t>代的棺椁也应该这样来理解。那些古代棺椁似乎是以它们那些灼</w:t>
      </w:r>
      <w:r>
        <w:rPr>
          <w:rFonts w:ascii="宋体" w:hAnsi="宋体" w:cs="宋体" w:eastAsia="宋体"/>
          <w:sz w:val="41"/>
          <w:spacing w:val="0"/>
          <w:color w:val="000000"/>
          <w:b w:val="off"/>
          <w:i w:val="off"/>
        </w:rPr>
        <w:t>热的生命情景在高声对伤感的参观者说：“大自然是哀怨不能入</w:t>
      </w:r>
      <w:r>
        <w:rPr>
          <w:rFonts w:ascii="宋体" w:hAnsi="宋体" w:cs="宋体" w:eastAsia="宋体"/>
          <w:sz w:val="41"/>
          <w:spacing w:val="0"/>
          <w:color w:val="000000"/>
          <w:b w:val="off"/>
          <w:i w:val="off"/>
        </w:rPr>
        <w:t>的。”</w:t>
      </w:r>
      <w:bookmarkEnd w:id="3137"/>
    </w:p>
    <w:p>
      <w:pPr>
        <w:pageBreakBefore w:val="off"/>
        <w:tabs/>
        <w:wordWrap w:val="off"/>
        <w:spacing w:before="0" w:after="0" w:line="760" w:lineRule="atLeast"/>
        <w:ind w:left="0" w:right="600" w:firstLine="880"/>
        <w:jc w:val="both"/>
        <w:textAlignment w:val="baseline"/>
        <w:rPr>
          <w:sz w:val="41"/>
        </w:rPr>
      </w:pPr>
      <w:bookmarkStart w:name="" w:id="3138"/>
      <w:r>
        <w:rPr>
          <w:rFonts w:ascii="宋体" w:hAnsi="宋体" w:cs="宋体" w:eastAsia="宋体"/>
          <w:sz w:val="41"/>
          <w:spacing w:val="0"/>
          <w:color w:val="000000"/>
          <w:b w:val="off"/>
          <w:i w:val="off"/>
        </w:rPr>
        <w:t>至于所以要把生殖和死亡看作是属于生命的东西，看作意志</w:t>
      </w:r>
      <w:r>
        <w:rPr>
          <w:rFonts w:ascii="宋体" w:hAnsi="宋体" w:cs="宋体" w:eastAsia="宋体"/>
          <w:sz w:val="41"/>
          <w:spacing w:val="0"/>
          <w:color w:val="000000"/>
          <w:b w:val="off"/>
          <w:i w:val="off"/>
        </w:rPr>
        <w:t>的这一现象的本质上的东西，也是由于这两者在我们看来都只是</w:t>
      </w:r>
      <w:r>
        <w:rPr>
          <w:rFonts w:ascii="宋体" w:hAnsi="宋体" w:cs="宋体" w:eastAsia="宋体"/>
          <w:sz w:val="41"/>
          <w:spacing w:val="0"/>
          <w:color w:val="000000"/>
          <w:b w:val="off"/>
          <w:i w:val="off"/>
        </w:rPr>
        <w:t>其他一切生命所由构成的(一件事)的加强表现。这(件事)始终不</w:t>
      </w:r>
      <w:r>
        <w:rPr>
          <w:rFonts w:ascii="宋体" w:hAnsi="宋体" w:cs="宋体" w:eastAsia="宋体"/>
          <w:sz w:val="41"/>
          <w:spacing w:val="0"/>
          <w:color w:val="000000"/>
          <w:b w:val="off"/>
          <w:i w:val="off"/>
        </w:rPr>
        <w:t>是别的什么，而是形式恒存之下的物质变换，这就正是种族永生</w:t>
      </w:r>
      <w:r>
        <w:rPr>
          <w:rFonts w:ascii="宋体" w:hAnsi="宋体" w:cs="宋体" w:eastAsia="宋体"/>
          <w:sz w:val="41"/>
          <w:spacing w:val="0"/>
          <w:color w:val="000000"/>
          <w:b w:val="off"/>
          <w:i w:val="off"/>
        </w:rPr>
        <w:t>之下的个体生灭。(身体上)经常的营养和再生只是在程度上有所</w:t>
      </w:r>
      <w:r>
        <w:rPr>
          <w:rFonts w:ascii="宋体" w:hAnsi="宋体" w:cs="宋体" w:eastAsia="宋体"/>
          <w:sz w:val="41"/>
          <w:spacing w:val="0"/>
          <w:color w:val="000000"/>
          <w:b w:val="off"/>
          <w:i w:val="off"/>
        </w:rPr>
        <w:t>不同于生殖，经常的排泄也只是在程度上有所不同于死亡。前者</w:t>
      </w:r>
      <w:bookmarkEnd w:id="3138"/>
    </w:p>
    <w:p>
      <w:r>
        <w:t/>
      </w:r>
    </w:p>
    <w:p>
      <w:pPr>
        <w:sectPr>
          <w:footerReference r:id="rId822"/>
          <w:headerReference r:id="rId823" w:type="default"/>
          <w:type w:val="nextPage"/>
          <w:pgSz w:w="16000" w:h="23500"/>
          <w:pgMar w:left="1820" w:top="1960" w:right="1820" w:bottom="1960" w:header="1660" w:footer="1660"/>
          <w:cols w:num="1"/>
        </w:sectPr>
      </w:pPr>
    </w:p>
    <w:p>
      <w:pPr>
        <w:pageBreakBefore w:val="off"/>
        <w:tabs>
          <w:tab w:pos="5400" w:val="left" w:leader="none"/>
          <w:tab w:pos="6320" w:val="left" w:leader="none"/>
          <w:tab w:pos="7240" w:val="left" w:leader="none"/>
        </w:tabs>
        <w:wordWrap w:val="off"/>
        <w:spacing w:before="0" w:after="0" w:line="520" w:lineRule="atLeast"/>
        <w:ind w:left="1080" w:right="0"/>
        <w:jc w:val="both"/>
        <w:textAlignment w:val="baseline"/>
        <w:rPr>
          <w:sz w:val="38"/>
        </w:rPr>
      </w:pPr>
      <w:bookmarkStart w:name="" w:id="3139"/>
      <w:r>
        <w:rPr>
          <w:rFonts w:ascii="宋体" w:hAnsi="宋体" w:cs="宋体" w:eastAsia="宋体"/>
          <w:sz w:val="38"/>
          <w:spacing w:val="0"/>
          <w:color w:val="000000"/>
          <w:b w:val="off"/>
          <w:i w:val="off"/>
        </w:rPr>
        <w:t>380</w:t>
      </w:r>
      <w:r>
        <w:t xml:space="preserve">	</w:t>
      </w:r>
      <w:r>
        <w:rPr>
          <w:rFonts w:ascii="宋体" w:hAnsi="宋体" w:cs="宋体" w:eastAsia="宋体"/>
          <w:sz w:val="38"/>
          <w:spacing w:val="0"/>
          <w:color w:val="000000"/>
          <w:b w:val="off"/>
          <w:i w:val="off"/>
        </w:rPr>
        <w:t>第</w:t>
      </w:r>
      <w:r>
        <w:t xml:space="preserve">	</w:t>
      </w:r>
      <w:r>
        <w:rPr>
          <w:rFonts w:ascii="宋体" w:hAnsi="宋体" w:cs="宋体" w:eastAsia="宋体"/>
          <w:sz w:val="38"/>
          <w:spacing w:val="0"/>
          <w:color w:val="000000"/>
          <w:b w:val="off"/>
          <w:i w:val="off"/>
        </w:rPr>
        <w:t>四</w:t>
      </w:r>
      <w:r>
        <w:t xml:space="preserve">	</w:t>
      </w:r>
      <w:r>
        <w:rPr>
          <w:rFonts w:ascii="宋体" w:hAnsi="宋体" w:cs="宋体" w:eastAsia="宋体"/>
          <w:sz w:val="38"/>
          <w:spacing w:val="0"/>
          <w:color w:val="000000"/>
          <w:b w:val="off"/>
          <w:i w:val="off"/>
        </w:rPr>
        <w:t>篇</w:t>
      </w:r>
      <w:bookmarkEnd w:id="3139"/>
    </w:p>
    <w:p>
      <w:pPr>
        <w:pageBreakBefore w:val="off"/>
        <w:tabs/>
        <w:wordWrap w:val="off"/>
        <w:spacing w:before="340" w:after="0" w:line="800" w:lineRule="atLeast"/>
        <w:ind w:left="0" w:right="0" w:firstLine="680"/>
        <w:jc w:val="both"/>
        <w:textAlignment w:val="baseline"/>
        <w:rPr>
          <w:sz w:val="41"/>
        </w:rPr>
      </w:pPr>
      <w:bookmarkStart w:name="" w:id="3140"/>
      <w:r>
        <w:rPr>
          <w:rFonts w:ascii="宋体" w:hAnsi="宋体" w:cs="宋体" w:eastAsia="宋体"/>
          <w:sz w:val="41"/>
          <w:spacing w:val="0"/>
          <w:color w:val="000000"/>
          <w:b w:val="off"/>
          <w:i w:val="off"/>
        </w:rPr>
        <w:t>从植物身上来看最是简单明了。植物始终只是同一种冲动的不断</w:t>
      </w:r>
      <w:r>
        <w:rPr>
          <w:rFonts w:ascii="宋体" w:hAnsi="宋体" w:cs="宋体" w:eastAsia="宋体"/>
          <w:sz w:val="41"/>
          <w:spacing w:val="0"/>
          <w:color w:val="000000"/>
          <w:b w:val="off"/>
          <w:i w:val="off"/>
        </w:rPr>
        <w:t>重复，只是它那最简单的纤维的不断重复，而这些纤维又自行组</w:t>
      </w:r>
      <w:r>
        <w:rPr>
          <w:rFonts w:ascii="宋体" w:hAnsi="宋体" w:cs="宋体" w:eastAsia="宋体"/>
          <w:sz w:val="41"/>
          <w:spacing w:val="0"/>
          <w:color w:val="000000"/>
          <w:b w:val="off"/>
          <w:i w:val="off"/>
        </w:rPr>
        <w:t>合为枝与叶。它是一些雷同而互相支持的植物〔质〕的一个有系统</w:t>
      </w:r>
      <w:r>
        <w:rPr>
          <w:rFonts w:ascii="宋体" w:hAnsi="宋体" w:cs="宋体" w:eastAsia="宋体"/>
          <w:sz w:val="41"/>
          <w:spacing w:val="0"/>
          <w:color w:val="000000"/>
          <w:b w:val="off"/>
          <w:i w:val="off"/>
        </w:rPr>
        <w:t>的聚合体，而这些植物〔质〕的继续再生也是它们唯一的冲动。植</w:t>
      </w:r>
      <w:r>
        <w:rPr>
          <w:rFonts w:ascii="宋体" w:hAnsi="宋体" w:cs="宋体" w:eastAsia="宋体"/>
          <w:sz w:val="41"/>
          <w:spacing w:val="0"/>
          <w:color w:val="000000"/>
          <w:b w:val="off"/>
          <w:i w:val="off"/>
        </w:rPr>
        <w:t>物借助于形态变化的阶梯逐渐上升到这一冲动更充分的满足，最</w:t>
      </w:r>
      <w:r>
        <w:rPr>
          <w:rFonts w:ascii="宋体" w:hAnsi="宋体" w:cs="宋体" w:eastAsia="宋体"/>
          <w:sz w:val="41"/>
          <w:spacing w:val="0"/>
          <w:color w:val="000000"/>
          <w:b w:val="off"/>
          <w:i w:val="off"/>
        </w:rPr>
        <w:t>后则达到花和果，它的生存和挣扎的总结果。在这总结果中，植</w:t>
      </w:r>
      <w:r>
        <w:rPr>
          <w:rFonts w:ascii="宋体" w:hAnsi="宋体" w:cs="宋体" w:eastAsia="宋体"/>
          <w:sz w:val="41"/>
          <w:spacing w:val="0"/>
          <w:color w:val="000000"/>
          <w:b w:val="off"/>
          <w:i w:val="off"/>
        </w:rPr>
        <w:t>物经由一条捷径达到了它唯一的目标，在一反掌之间千百倍地完</w:t>
      </w:r>
      <w:r>
        <w:rPr>
          <w:rFonts w:ascii="宋体" w:hAnsi="宋体" w:cs="宋体" w:eastAsia="宋体"/>
          <w:sz w:val="41"/>
          <w:spacing w:val="0"/>
          <w:color w:val="000000"/>
          <w:b w:val="off"/>
          <w:i w:val="off"/>
        </w:rPr>
        <w:t>成了它前此铢积寸累所寻求的〔目的〕；这植物自身的再孳生。植</w:t>
      </w:r>
      <w:r>
        <w:rPr>
          <w:rFonts w:ascii="宋体" w:hAnsi="宋体" w:cs="宋体" w:eastAsia="宋体"/>
          <w:sz w:val="41"/>
          <w:spacing w:val="0"/>
          <w:color w:val="000000"/>
          <w:b w:val="off"/>
          <w:i w:val="off"/>
        </w:rPr>
        <w:t>物结出果实的勾当对于它自身再孳生的关系就等于铅字对印刷的</w:t>
      </w:r>
      <w:r>
        <w:rPr>
          <w:rFonts w:ascii="宋体" w:hAnsi="宋体" w:cs="宋体" w:eastAsia="宋体"/>
          <w:sz w:val="41"/>
          <w:spacing w:val="0"/>
          <w:color w:val="000000"/>
          <w:b w:val="off"/>
          <w:i w:val="off"/>
        </w:rPr>
        <w:t>关系。在动物显然也是同样一回事。吸收营养的过程就是一种不</w:t>
      </w:r>
      <w:r>
        <w:rPr>
          <w:rFonts w:ascii="宋体" w:hAnsi="宋体" w:cs="宋体" w:eastAsia="宋体"/>
          <w:sz w:val="41"/>
          <w:spacing w:val="0"/>
          <w:color w:val="000000"/>
          <w:b w:val="off"/>
          <w:i w:val="off"/>
        </w:rPr>
        <w:t>断的孳生，孳生过程也就是一种更高意味的营养；而性的快感就</w:t>
      </w:r>
      <w:r>
        <w:rPr>
          <w:rFonts w:ascii="宋体" w:hAnsi="宋体" w:cs="宋体" w:eastAsia="宋体"/>
          <w:sz w:val="41"/>
          <w:spacing w:val="0"/>
          <w:color w:val="000000"/>
          <w:b w:val="off"/>
          <w:i w:val="off"/>
        </w:rPr>
        <w:t>是生命感一种更高意味的快适。另一方面，排泄或不断抛弃物质</w:t>
      </w:r>
      <w:r>
        <w:rPr>
          <w:rFonts w:ascii="宋体" w:hAnsi="宋体" w:cs="宋体" w:eastAsia="宋体"/>
          <w:sz w:val="41"/>
          <w:spacing w:val="0"/>
          <w:color w:val="000000"/>
          <w:b w:val="off"/>
          <w:i w:val="off"/>
        </w:rPr>
        <w:t>和随呼吸而外吐物质也就是和生殖相对称的，更高意味的死亡。</w:t>
      </w:r>
      <w:r>
        <w:rPr>
          <w:rFonts w:ascii="宋体" w:hAnsi="宋体" w:cs="宋体" w:eastAsia="宋体"/>
          <w:sz w:val="41"/>
          <w:spacing w:val="0"/>
          <w:color w:val="000000"/>
          <w:b w:val="off"/>
          <w:i w:val="off"/>
        </w:rPr>
        <w:t>我们在这种情况之下既然总是以保有身体的形式为已足，并不为</w:t>
      </w:r>
      <w:r>
        <w:rPr>
          <w:rFonts w:ascii="宋体" w:hAnsi="宋体" w:cs="宋体" w:eastAsia="宋体"/>
          <w:sz w:val="41"/>
          <w:spacing w:val="0"/>
          <w:color w:val="000000"/>
          <w:b w:val="off"/>
          <w:i w:val="off"/>
        </w:rPr>
        <w:t>363抛弃了的物质而悲伤；那么，当这种同样的情况，天天，时时分</w:t>
      </w:r>
      <w:r>
        <w:rPr>
          <w:rFonts w:ascii="宋体" w:hAnsi="宋体" w:cs="宋体" w:eastAsia="宋体"/>
          <w:sz w:val="41"/>
          <w:spacing w:val="0"/>
          <w:color w:val="000000"/>
          <w:b w:val="off"/>
          <w:i w:val="off"/>
        </w:rPr>
        <w:t>别在排泄时所发生的情况，又在更高的意味上毫无例外地出现于</w:t>
      </w:r>
      <w:r>
        <w:rPr>
          <w:rFonts w:ascii="宋体" w:hAnsi="宋体" w:cs="宋体" w:eastAsia="宋体"/>
          <w:sz w:val="41"/>
          <w:spacing w:val="0"/>
          <w:color w:val="000000"/>
          <w:b w:val="off"/>
          <w:i w:val="off"/>
        </w:rPr>
        <w:t>死亡中的时候，我们就应该采取和上面同样的态度。对于前一情</w:t>
      </w:r>
      <w:r>
        <w:rPr>
          <w:rFonts w:ascii="宋体" w:hAnsi="宋体" w:cs="宋体" w:eastAsia="宋体"/>
          <w:sz w:val="41"/>
          <w:spacing w:val="0"/>
          <w:color w:val="000000"/>
          <w:b w:val="off"/>
          <w:i w:val="off"/>
        </w:rPr>
        <w:t>况我们既然漠不关心，那么对于这后一情况我们也不应该战栗退</w:t>
      </w:r>
      <w:r>
        <w:rPr>
          <w:rFonts w:ascii="宋体" w:hAnsi="宋体" w:cs="宋体" w:eastAsia="宋体"/>
          <w:sz w:val="41"/>
          <w:spacing w:val="0"/>
          <w:color w:val="000000"/>
          <w:b w:val="off"/>
          <w:i w:val="off"/>
        </w:rPr>
        <w:t>缩。从这一观点出发，一个人要求延长自己的个体也是不对头</w:t>
      </w:r>
      <w:r>
        <w:rPr>
          <w:rFonts w:ascii="宋体" w:hAnsi="宋体" w:cs="宋体" w:eastAsia="宋体"/>
          <w:sz w:val="41"/>
          <w:spacing w:val="0"/>
          <w:color w:val="000000"/>
          <w:b w:val="off"/>
          <w:i w:val="off"/>
        </w:rPr>
        <w:t>的。自己的个体由其他个体来替代，就等于构成自身的物质不断</w:t>
      </w:r>
      <w:r>
        <w:rPr>
          <w:rFonts w:ascii="宋体" w:hAnsi="宋体" w:cs="宋体" w:eastAsia="宋体"/>
          <w:sz w:val="41"/>
          <w:spacing w:val="0"/>
          <w:color w:val="000000"/>
          <w:b w:val="off"/>
          <w:i w:val="off"/>
        </w:rPr>
        <w:t>由新的物质来代替。把尸体用香料油胶浸透也同样是傻瓜，这正</w:t>
      </w:r>
      <w:r>
        <w:rPr>
          <w:rFonts w:ascii="宋体" w:hAnsi="宋体" w:cs="宋体" w:eastAsia="宋体"/>
          <w:sz w:val="41"/>
          <w:spacing w:val="0"/>
          <w:color w:val="000000"/>
          <w:b w:val="off"/>
          <w:i w:val="off"/>
        </w:rPr>
        <w:t>象是把自己的排泄物密封珍藏起来一样。至于束缚在个人肉体</w:t>
      </w:r>
      <w:r>
        <w:rPr>
          <w:rFonts w:ascii="宋体" w:hAnsi="宋体" w:cs="宋体" w:eastAsia="宋体"/>
          <w:sz w:val="41"/>
          <w:spacing w:val="0"/>
          <w:color w:val="000000"/>
          <w:b w:val="off"/>
          <w:i w:val="off"/>
        </w:rPr>
        <w:t>上的个人意识〔也〕是每天被睡眠完全中断了的。酣眠每每可以</w:t>
      </w:r>
      <w:r>
        <w:rPr>
          <w:rFonts w:ascii="宋体" w:hAnsi="宋体" w:cs="宋体" w:eastAsia="宋体"/>
          <w:sz w:val="41"/>
          <w:spacing w:val="0"/>
          <w:color w:val="000000"/>
          <w:b w:val="off"/>
          <w:i w:val="off"/>
        </w:rPr>
        <w:t>毫无痕迹地转为死亡，譬如在沉睡中冻毙就是这样的〔情况〕。沉</w:t>
      </w:r>
      <w:bookmarkEnd w:id="3140"/>
    </w:p>
    <w:p>
      <w:r>
        <w:t/>
      </w:r>
    </w:p>
    <w:p>
      <w:pPr>
        <w:sectPr>
          <w:footerReference r:id="rId824"/>
          <w:headerReference r:id="rId825" w:type="default"/>
          <w:type w:val="nextPage"/>
          <w:pgSz w:w="16000" w:h="23500"/>
          <w:pgMar w:left="1820" w:top="1900" w:right="1820" w:bottom="1900" w:header="1600" w:footer="1600"/>
          <w:cols w:num="1"/>
        </w:sectPr>
      </w:pPr>
    </w:p>
    <w:p>
      <w:pPr>
        <w:pageBreakBefore w:val="off"/>
        <w:tabs/>
        <w:wordWrap w:val="off"/>
        <w:spacing w:before="0" w:after="0" w:line="480" w:lineRule="atLeast"/>
        <w:ind w:left="0" w:right="0"/>
        <w:jc w:val="center"/>
        <w:textAlignment w:val="baseline"/>
        <w:rPr>
          <w:sz w:val="33"/>
        </w:rPr>
      </w:pPr>
      <w:bookmarkStart w:name="" w:id="3141"/>
      <w:r>
        <w:rPr>
          <w:rFonts w:ascii="仿宋" w:hAnsi="仿宋" w:cs="仿宋" w:eastAsia="仿宋"/>
          <w:sz w:val="33"/>
          <w:spacing w:val="0"/>
          <w:color w:val="000000"/>
          <w:u w:val="single"/>
          <w:b w:val="off"/>
          <w:i w:val="off"/>
        </w:rPr>
        <w:t xml:space="preserve">                           世界作为意志再论                      381 </w:t>
      </w:r>
      <w:bookmarkEnd w:id="3141"/>
    </w:p>
    <w:p>
      <w:pPr>
        <w:pageBreakBefore w:val="off"/>
        <w:tabs/>
        <w:wordWrap w:val="off"/>
        <w:spacing w:before="360" w:after="0" w:line="800" w:lineRule="atLeast"/>
        <w:ind w:left="0" w:right="560"/>
        <w:jc w:val="both"/>
        <w:textAlignment w:val="baseline"/>
        <w:rPr>
          <w:sz w:val="41"/>
        </w:rPr>
      </w:pPr>
      <w:bookmarkStart w:name="" w:id="3142"/>
      <w:r>
        <w:rPr>
          <w:rFonts w:ascii="宋体" w:hAnsi="宋体" w:cs="宋体" w:eastAsia="宋体"/>
          <w:sz w:val="41"/>
          <w:spacing w:val="0"/>
          <w:color w:val="000000"/>
          <w:b w:val="off"/>
          <w:i w:val="off"/>
        </w:rPr>
        <w:t>睡正在继续的当时是和死没有分别的；分别只是就将来说的，即</w:t>
      </w:r>
      <w:r>
        <w:rPr>
          <w:rFonts w:ascii="宋体" w:hAnsi="宋体" w:cs="宋体" w:eastAsia="宋体"/>
          <w:sz w:val="41"/>
          <w:spacing w:val="0"/>
          <w:color w:val="000000"/>
          <w:b w:val="off"/>
          <w:i w:val="off"/>
        </w:rPr>
        <w:t>只是就醒后的方面说的。死是一种睡眠，在这种睡眠中个体性</w:t>
      </w:r>
      <w:r>
        <w:rPr>
          <w:rFonts w:ascii="宋体" w:hAnsi="宋体" w:cs="宋体" w:eastAsia="宋体"/>
          <w:sz w:val="41"/>
          <w:spacing w:val="0"/>
          <w:color w:val="000000"/>
          <w:b w:val="off"/>
          <w:i w:val="off"/>
        </w:rPr>
        <w:t>是被忘记了的；其他一切都要再醒，或者还不如说根本就是醒着</w:t>
      </w:r>
      <w:r>
        <w:rPr>
          <w:rFonts w:ascii="宋体" w:hAnsi="宋体" w:cs="宋体" w:eastAsia="宋体"/>
          <w:sz w:val="41"/>
          <w:spacing w:val="0"/>
          <w:color w:val="000000"/>
          <w:b w:val="off"/>
          <w:i w:val="off"/>
        </w:rPr>
        <w:t>的*。</w:t>
      </w:r>
      <w:bookmarkEnd w:id="3142"/>
    </w:p>
    <w:p>
      <w:pPr>
        <w:pageBreakBefore w:val="off"/>
        <w:tabs/>
        <w:wordWrap w:val="off"/>
        <w:spacing w:before="0" w:after="0" w:line="800" w:lineRule="atLeast"/>
        <w:ind w:left="0" w:right="0" w:firstLine="820"/>
        <w:jc w:val="both"/>
        <w:textAlignment w:val="baseline"/>
        <w:rPr>
          <w:sz w:val="41"/>
        </w:rPr>
      </w:pPr>
      <w:bookmarkStart w:name="" w:id="3143"/>
      <w:r>
        <w:rPr>
          <w:rFonts w:ascii="宋体" w:hAnsi="宋体" w:cs="宋体" w:eastAsia="宋体"/>
          <w:sz w:val="41"/>
          <w:spacing w:val="0"/>
          <w:color w:val="000000"/>
          <w:b w:val="off"/>
          <w:i w:val="off"/>
        </w:rPr>
        <w:t>首先我们必须认识清楚：意志显现为现象的形式，亦即生命</w:t>
      </w:r>
      <w:r>
        <w:rPr>
          <w:rFonts w:ascii="宋体" w:hAnsi="宋体" w:cs="宋体" w:eastAsia="宋体"/>
          <w:sz w:val="41"/>
          <w:spacing w:val="0"/>
          <w:color w:val="000000"/>
          <w:b w:val="off"/>
          <w:i w:val="off"/>
        </w:rPr>
        <w:t>或实在的形式，真正说起来只是现在，而不是未来，也不是过去。</w:t>
      </w:r>
      <w:r>
        <w:rPr>
          <w:rFonts w:ascii="宋体" w:hAnsi="宋体" w:cs="宋体" w:eastAsia="宋体"/>
          <w:sz w:val="41"/>
          <w:spacing w:val="0"/>
          <w:color w:val="000000"/>
          <w:b w:val="off"/>
          <w:i w:val="off"/>
        </w:rPr>
        <w:t>过去和未来都只在概念中有之；在认识服从根据律的时候，过去</w:t>
      </w:r>
      <w:r>
        <w:rPr>
          <w:rFonts w:ascii="宋体" w:hAnsi="宋体" w:cs="宋体" w:eastAsia="宋体"/>
          <w:sz w:val="41"/>
          <w:spacing w:val="0"/>
          <w:color w:val="000000"/>
          <w:b w:val="off"/>
          <w:i w:val="off"/>
        </w:rPr>
        <w:t>和未来也只在认识的联带关系中有之。没有一个人曾是在过去中</w:t>
      </w:r>
      <w:r>
        <w:rPr>
          <w:rFonts w:ascii="宋体" w:hAnsi="宋体" w:cs="宋体" w:eastAsia="宋体"/>
          <w:sz w:val="41"/>
          <w:spacing w:val="0"/>
          <w:color w:val="000000"/>
          <w:b w:val="off"/>
          <w:i w:val="off"/>
        </w:rPr>
        <w:t>生活的，也决不会有一个人将是在未来中生活的；唯有现在是一</w:t>
      </w:r>
      <w:r>
        <w:rPr>
          <w:rFonts w:ascii="宋体" w:hAnsi="宋体" w:cs="宋体" w:eastAsia="宋体"/>
          <w:sz w:val="41"/>
          <w:spacing w:val="0"/>
          <w:color w:val="000000"/>
          <w:b w:val="off"/>
          <w:i w:val="off"/>
        </w:rPr>
        <w:t>切生命、生活的形式，不过也是生命稳有的占有物，决不能被剥 364</w:t>
      </w:r>
      <w:r>
        <w:rPr>
          <w:rFonts w:ascii="宋体" w:hAnsi="宋体" w:cs="宋体" w:eastAsia="宋体"/>
          <w:sz w:val="41"/>
          <w:spacing w:val="0"/>
          <w:color w:val="000000"/>
          <w:b w:val="off"/>
          <w:i w:val="off"/>
        </w:rPr>
        <w:t>夺的。〔有生命、就有现在。〕现在〔这形式〕和它的内容一起，是</w:t>
      </w:r>
      <w:r>
        <w:rPr>
          <w:rFonts w:ascii="宋体" w:hAnsi="宋体" w:cs="宋体" w:eastAsia="宋体"/>
          <w:sz w:val="41"/>
          <w:spacing w:val="0"/>
          <w:color w:val="000000"/>
          <w:b w:val="off"/>
          <w:i w:val="off"/>
        </w:rPr>
        <w:t>常在的，双方都站得稳，并无动摇，犹如彩虹在瀑布上一样。这</w:t>
      </w:r>
      <w:r>
        <w:rPr>
          <w:rFonts w:ascii="宋体" w:hAnsi="宋体" w:cs="宋体" w:eastAsia="宋体"/>
          <w:sz w:val="41"/>
          <w:spacing w:val="0"/>
          <w:color w:val="000000"/>
          <w:b w:val="off"/>
          <w:i w:val="off"/>
        </w:rPr>
        <w:t>是因为生命为意志所稳有，所确保，而现在则为生命所稳有，所</w:t>
      </w:r>
      <w:r>
        <w:rPr>
          <w:rFonts w:ascii="宋体" w:hAnsi="宋体" w:cs="宋体" w:eastAsia="宋体"/>
          <w:sz w:val="41"/>
          <w:spacing w:val="0"/>
          <w:color w:val="000000"/>
          <w:b w:val="off"/>
          <w:i w:val="off"/>
        </w:rPr>
        <w:t>确保。诚然，如果我们回想已经过去了的几十个世纪，回想在这</w:t>
      </w:r>
      <w:r>
        <w:rPr>
          <w:rFonts w:ascii="宋体" w:hAnsi="宋体" w:cs="宋体" w:eastAsia="宋体"/>
          <w:sz w:val="41"/>
          <w:spacing w:val="0"/>
          <w:color w:val="000000"/>
          <w:b w:val="off"/>
          <w:i w:val="off"/>
        </w:rPr>
        <w:t>些世纪中生活过的亿万人们，我们就会问这些人又是什么呢？他</w:t>
      </w:r>
      <w:bookmarkEnd w:id="3143"/>
    </w:p>
    <w:p>
      <w:pPr>
        <w:pageBreakBefore w:val="off"/>
        <w:tabs/>
        <w:wordWrap w:val="off"/>
        <w:spacing w:before="0" w:after="0" w:line="800" w:lineRule="exact"/>
        <w:ind w:left="0" w:right="0"/>
        <w:jc w:val="both"/>
        <w:textAlignment w:val="baseline"/>
        <w:rPr>
          <w:sz w:val="41"/>
        </w:rPr>
      </w:pPr>
      <w:bookmarkStart w:name="" w:id="3144"/>
      <w:r>
        <w:rPr>
          <w:rFonts w:ascii="宋体" w:hAnsi="宋体" w:cs="宋体" w:eastAsia="宋体"/>
          <w:sz w:val="41"/>
          <w:spacing w:val="0"/>
          <w:color w:val="000000"/>
          <w:b w:val="off"/>
          <w:i w:val="off"/>
        </w:rPr>
        <w:t/>
      </w:r>
      <w:bookmarkEnd w:id="3144"/>
    </w:p>
    <w:p>
      <w:pPr>
        <w:pageBreakBefore w:val="off"/>
        <w:tabs/>
        <w:wordWrap w:val="off"/>
        <w:spacing w:before="0" w:after="0" w:line="340" w:lineRule="atLeast"/>
        <w:ind w:left="440" w:right="0"/>
        <w:jc w:val="both"/>
        <w:textAlignment w:val="baseline"/>
        <w:rPr>
          <w:sz w:val="24"/>
        </w:rPr>
      </w:pPr>
      <w:bookmarkStart w:name="" w:id="3145"/>
      <w:r>
        <w:rPr>
          <w:rFonts w:ascii="宋体" w:hAnsi="宋体" w:cs="宋体" w:eastAsia="宋体"/>
          <w:sz w:val="24"/>
          <w:spacing w:val="0"/>
          <w:color w:val="000000"/>
          <w:u w:val="single"/>
          <w:b w:val="off"/>
          <w:i w:val="off"/>
        </w:rPr>
        <w:t xml:space="preserve">                             </w:t>
      </w:r>
      <w:r>
        <w:rPr>
          <w:rFonts w:ascii="宋体" w:hAnsi="宋体" w:cs="宋体" w:eastAsia="宋体"/>
          <w:sz w:val="24"/>
          <w:spacing w:val="0"/>
          <w:color w:val="000000"/>
          <w:b w:val="off"/>
          <w:i w:val="off"/>
        </w:rPr>
        <w:t>*</w:t>
      </w:r>
      <w:bookmarkEnd w:id="3145"/>
    </w:p>
    <w:p>
      <w:pPr>
        <w:pageBreakBefore w:val="off"/>
        <w:tabs/>
        <w:wordWrap w:val="off"/>
        <w:spacing w:before="0" w:after="0" w:line="580" w:lineRule="atLeast"/>
        <w:ind w:left="0" w:right="640" w:firstLine="620"/>
        <w:jc w:val="both"/>
        <w:textAlignment w:val="baseline"/>
        <w:rPr>
          <w:sz w:val="30"/>
        </w:rPr>
      </w:pPr>
      <w:bookmarkStart w:name="" w:id="3146"/>
      <w:r>
        <w:rPr>
          <w:rFonts w:ascii="仿宋" w:hAnsi="仿宋" w:cs="仿宋" w:eastAsia="仿宋"/>
          <w:sz w:val="30"/>
          <w:spacing w:val="0"/>
          <w:color w:val="000000"/>
          <w:b w:val="off"/>
          <w:i w:val="off"/>
        </w:rPr>
        <w:t>如果有人不觉得下面这一看法太深奥的话，则 下列论点也能有助于他弄明白个</w:t>
      </w:r>
      <w:r>
        <w:rPr>
          <w:rFonts w:ascii="仿宋" w:hAnsi="仿宋" w:cs="仿宋" w:eastAsia="仿宋"/>
          <w:sz w:val="30"/>
          <w:spacing w:val="0"/>
          <w:color w:val="000000"/>
          <w:b w:val="off"/>
          <w:i w:val="off"/>
        </w:rPr>
        <w:t>体只是现象而不是自在之物。每一个体一方面是“认识”的主体，即整个客观世界所以</w:t>
      </w:r>
      <w:r>
        <w:rPr>
          <w:rFonts w:ascii="仿宋" w:hAnsi="仿宋" w:cs="仿宋" w:eastAsia="仿宋"/>
          <w:sz w:val="30"/>
          <w:spacing w:val="0"/>
          <w:color w:val="000000"/>
          <w:b w:val="off"/>
          <w:i w:val="off"/>
        </w:rPr>
        <w:t>可能的补足条件；另一方面又是意志的个别现象，亦即在每一事物中自行客体化之物</w:t>
      </w:r>
      <w:r>
        <w:rPr>
          <w:rFonts w:ascii="仿宋" w:hAnsi="仿宋" w:cs="仿宋" w:eastAsia="仿宋"/>
          <w:sz w:val="30"/>
          <w:spacing w:val="0"/>
          <w:color w:val="000000"/>
          <w:b w:val="off"/>
          <w:i w:val="off"/>
        </w:rPr>
        <w:t>的个别现象。但是我们本质上的这种二重性并不是基于一种独立自在的统一性的，否</w:t>
      </w:r>
      <w:r>
        <w:rPr>
          <w:rFonts w:ascii="仿宋" w:hAnsi="仿宋" w:cs="仿宋" w:eastAsia="仿宋"/>
          <w:sz w:val="30"/>
          <w:spacing w:val="0"/>
          <w:color w:val="000000"/>
          <w:b w:val="off"/>
          <w:i w:val="off"/>
        </w:rPr>
        <w:t>则我们单就我们自身而无待于“认识”的客体或“意欲”的客体就能够意识到我们自己。</w:t>
      </w:r>
      <w:r>
        <w:rPr>
          <w:rFonts w:ascii="仿宋" w:hAnsi="仿宋" w:cs="仿宋" w:eastAsia="仿宋"/>
          <w:sz w:val="30"/>
          <w:spacing w:val="0"/>
          <w:color w:val="000000"/>
          <w:b w:val="off"/>
          <w:i w:val="off"/>
        </w:rPr>
        <w:t>然而这简直是我们做不到的。为了想这样做，我们一旦反躬内省，并在我们把“认识”</w:t>
      </w:r>
      <w:r>
        <w:rPr>
          <w:rFonts w:ascii="仿宋" w:hAnsi="仿宋" w:cs="仿宋" w:eastAsia="仿宋"/>
          <w:sz w:val="30"/>
          <w:spacing w:val="0"/>
          <w:color w:val="000000"/>
          <w:b w:val="off"/>
          <w:i w:val="off"/>
        </w:rPr>
        <w:t>向内转的时候彻底思索一下，我们就会迷失在无底的空虚中，就会发现我们自己象个</w:t>
      </w:r>
      <w:r>
        <w:rPr>
          <w:rFonts w:ascii="仿宋" w:hAnsi="仿宋" w:cs="仿宋" w:eastAsia="仿宋"/>
          <w:sz w:val="30"/>
          <w:spacing w:val="0"/>
          <w:color w:val="000000"/>
          <w:b w:val="off"/>
          <w:i w:val="off"/>
        </w:rPr>
        <w:t>空心玻璃球，似乎从球内的空际中发出一种什么声音而又不能在球内找到这声音的来</w:t>
      </w:r>
      <w:r>
        <w:rPr>
          <w:rFonts w:ascii="仿宋" w:hAnsi="仿宋" w:cs="仿宋" w:eastAsia="仿宋"/>
          <w:sz w:val="30"/>
          <w:spacing w:val="0"/>
          <w:color w:val="000000"/>
          <w:b w:val="off"/>
          <w:i w:val="off"/>
        </w:rPr>
        <w:t>源。于是在我们想把握自己的时候，我们会要战栗惊惧，除了一个没有实体的幽灵之</w:t>
      </w:r>
      <w:r>
        <w:rPr>
          <w:rFonts w:ascii="仿宋" w:hAnsi="仿宋" w:cs="仿宋" w:eastAsia="仿宋"/>
          <w:sz w:val="30"/>
          <w:spacing w:val="0"/>
          <w:color w:val="000000"/>
          <w:b w:val="off"/>
          <w:i w:val="off"/>
        </w:rPr>
        <w:t>外，我们什么也拿不到手。</w:t>
      </w:r>
      <w:bookmarkEnd w:id="3146"/>
    </w:p>
    <w:p>
      <w:r>
        <w:t/>
      </w:r>
    </w:p>
    <w:p>
      <w:pPr>
        <w:sectPr>
          <w:footerReference r:id="rId826"/>
          <w:headerReference r:id="rId827" w:type="default"/>
          <w:type w:val="nextPage"/>
          <w:pgSz w:w="16000" w:h="23500"/>
          <w:pgMar w:left="1860" w:top="1960" w:right="1860" w:bottom="1960" w:header="1660" w:footer="1660"/>
          <w:cols w:num="1"/>
        </w:sectPr>
      </w:pPr>
    </w:p>
    <w:p>
      <w:pPr>
        <w:pageBreakBefore w:val="off"/>
        <w:tabs/>
        <w:wordWrap w:val="off"/>
        <w:spacing w:before="0" w:after="0" w:line="520" w:lineRule="atLeast"/>
        <w:ind w:left="840" w:right="0"/>
        <w:jc w:val="both"/>
        <w:textAlignment w:val="baseline"/>
        <w:rPr>
          <w:sz w:val="38"/>
        </w:rPr>
      </w:pPr>
      <w:bookmarkStart w:name="" w:id="3147"/>
      <w:r>
        <w:rPr>
          <w:rFonts w:ascii="宋体" w:hAnsi="宋体" w:cs="宋体" w:eastAsia="宋体"/>
          <w:sz w:val="38"/>
          <w:spacing w:val="0"/>
          <w:color w:val="000000"/>
          <w:u w:val="single"/>
          <w:b w:val="off"/>
          <w:i w:val="off"/>
        </w:rPr>
        <w:t xml:space="preserve"> 382                   第   四   篇                        </w:t>
      </w:r>
      <w:bookmarkEnd w:id="3147"/>
    </w:p>
    <w:p>
      <w:pPr>
        <w:pageBreakBefore w:val="off"/>
        <w:tabs/>
        <w:wordWrap w:val="off"/>
        <w:spacing w:before="340" w:after="0" w:line="820" w:lineRule="atLeast"/>
        <w:ind w:left="0" w:right="0" w:firstLine="740"/>
        <w:jc w:val="both"/>
        <w:textAlignment w:val="baseline"/>
        <w:rPr>
          <w:sz w:val="39"/>
        </w:rPr>
      </w:pPr>
      <w:bookmarkStart w:name="" w:id="3148"/>
      <w:r>
        <w:rPr>
          <w:rFonts w:ascii="宋体" w:hAnsi="宋体" w:cs="宋体" w:eastAsia="宋体"/>
          <w:sz w:val="39"/>
          <w:spacing w:val="0"/>
          <w:color w:val="000000"/>
          <w:b w:val="off"/>
          <w:i w:val="off"/>
        </w:rPr>
        <w:t>们已变成了什么呢？————不过我们对于这些问题只能回忆我们自</w:t>
      </w:r>
      <w:r>
        <w:rPr>
          <w:rFonts w:ascii="宋体" w:hAnsi="宋体" w:cs="宋体" w:eastAsia="宋体"/>
          <w:sz w:val="39"/>
          <w:spacing w:val="0"/>
          <w:color w:val="000000"/>
          <w:b w:val="off"/>
          <w:i w:val="off"/>
        </w:rPr>
        <w:t>己过去的生活，只能在想象中生动地重温那些情景，然后再问：</w:t>
      </w:r>
      <w:r>
        <w:rPr>
          <w:rFonts w:ascii="宋体" w:hAnsi="宋体" w:cs="宋体" w:eastAsia="宋体"/>
          <w:sz w:val="39"/>
          <w:spacing w:val="0"/>
          <w:color w:val="000000"/>
          <w:b w:val="off"/>
          <w:i w:val="off"/>
        </w:rPr>
        <w:t>这一切是什么呢？我们过去的生命变成了什么呢？———和这一样，</w:t>
      </w:r>
      <w:r>
        <w:rPr>
          <w:rFonts w:ascii="宋体" w:hAnsi="宋体" w:cs="宋体" w:eastAsia="宋体"/>
          <w:sz w:val="39"/>
          <w:spacing w:val="0"/>
          <w:color w:val="000000"/>
          <w:b w:val="off"/>
          <w:i w:val="off"/>
        </w:rPr>
        <w:t>那亿万人的生命也是如此。难道我们应该认为这种过去，由于死</w:t>
      </w:r>
      <w:r>
        <w:rPr>
          <w:rFonts w:ascii="宋体" w:hAnsi="宋体" w:cs="宋体" w:eastAsia="宋体"/>
          <w:sz w:val="39"/>
          <w:spacing w:val="0"/>
          <w:color w:val="000000"/>
          <w:b w:val="off"/>
          <w:i w:val="off"/>
        </w:rPr>
        <w:t>亡已给贴上了封条就获得了一种新的生存吗？我们自己的过去，</w:t>
      </w:r>
      <w:r>
        <w:rPr>
          <w:rFonts w:ascii="宋体" w:hAnsi="宋体" w:cs="宋体" w:eastAsia="宋体"/>
          <w:sz w:val="39"/>
          <w:spacing w:val="0"/>
          <w:color w:val="000000"/>
          <w:b w:val="off"/>
          <w:i w:val="off"/>
        </w:rPr>
        <w:t>即令是最近的过去，即令是昨天，已经就只是想象的虚空幻梦；</w:t>
      </w:r>
      <w:r>
        <w:rPr>
          <w:rFonts w:ascii="宋体" w:hAnsi="宋体" w:cs="宋体" w:eastAsia="宋体"/>
          <w:sz w:val="39"/>
          <w:spacing w:val="0"/>
          <w:color w:val="000000"/>
          <w:b w:val="off"/>
          <w:i w:val="off"/>
        </w:rPr>
        <w:t>那些亿万人的过去当然也是同样的东西。过去的是什么？现在的</w:t>
      </w:r>
      <w:r>
        <w:rPr>
          <w:rFonts w:ascii="宋体" w:hAnsi="宋体" w:cs="宋体" w:eastAsia="宋体"/>
          <w:sz w:val="39"/>
          <w:spacing w:val="0"/>
          <w:color w:val="000000"/>
          <w:b w:val="off"/>
          <w:i w:val="off"/>
        </w:rPr>
        <w:t>又是什么？———是意志，而生命就是反映意志的镜子，是不带意</w:t>
      </w:r>
      <w:r>
        <w:rPr>
          <w:rFonts w:ascii="宋体" w:hAnsi="宋体" w:cs="宋体" w:eastAsia="宋体"/>
          <w:sz w:val="39"/>
          <w:spacing w:val="0"/>
          <w:color w:val="000000"/>
          <w:b w:val="off"/>
          <w:i w:val="off"/>
        </w:rPr>
        <w:t>志的认识，而认识又在这面镜子里清晰地看到意志。谁要是还没</w:t>
      </w:r>
      <w:r>
        <w:rPr>
          <w:rFonts w:ascii="宋体" w:hAnsi="宋体" w:cs="宋体" w:eastAsia="宋体"/>
          <w:sz w:val="39"/>
          <w:spacing w:val="0"/>
          <w:color w:val="000000"/>
          <w:b w:val="off"/>
          <w:i w:val="off"/>
        </w:rPr>
        <w:t>有认识到或不想认识这一点，他在问过已往若干世代的命运之后，</w:t>
      </w:r>
      <w:r>
        <w:rPr>
          <w:rFonts w:ascii="宋体" w:hAnsi="宋体" w:cs="宋体" w:eastAsia="宋体"/>
          <w:sz w:val="39"/>
          <w:spacing w:val="0"/>
          <w:color w:val="000000"/>
          <w:b w:val="off"/>
          <w:i w:val="off"/>
        </w:rPr>
        <w:t>必然还要加问：为什么恰好他，这个提问的人，有着这样的幸运</w:t>
      </w:r>
      <w:r>
        <w:rPr>
          <w:rFonts w:ascii="宋体" w:hAnsi="宋体" w:cs="宋体" w:eastAsia="宋体"/>
          <w:sz w:val="39"/>
          <w:spacing w:val="0"/>
          <w:color w:val="000000"/>
          <w:b w:val="off"/>
          <w:i w:val="off"/>
        </w:rPr>
        <w:t>占有这宝贵的、飘忽的、唯一实在的现在呢？当那好几百代的人</w:t>
      </w:r>
      <w:r>
        <w:rPr>
          <w:rFonts w:ascii="宋体" w:hAnsi="宋体" w:cs="宋体" w:eastAsia="宋体"/>
          <w:sz w:val="39"/>
          <w:spacing w:val="0"/>
          <w:color w:val="000000"/>
          <w:b w:val="off"/>
          <w:i w:val="off"/>
        </w:rPr>
        <w:t>们，那些世代所有的英雄们和哲人们都在这过去的黑夜里湮沉，</w:t>
      </w:r>
      <w:r>
        <w:rPr>
          <w:rFonts w:ascii="宋体" w:hAnsi="宋体" w:cs="宋体" w:eastAsia="宋体"/>
          <w:sz w:val="39"/>
          <w:spacing w:val="0"/>
          <w:color w:val="000000"/>
          <w:b w:val="off"/>
          <w:i w:val="off"/>
        </w:rPr>
        <w:t>从而化为乌有的时候；可是他，他那渺小的我为什么又实际地还</w:t>
      </w:r>
      <w:r>
        <w:rPr>
          <w:rFonts w:ascii="宋体" w:hAnsi="宋体" w:cs="宋体" w:eastAsia="宋体"/>
          <w:sz w:val="39"/>
          <w:spacing w:val="0"/>
          <w:color w:val="000000"/>
          <w:b w:val="off"/>
          <w:i w:val="off"/>
        </w:rPr>
        <w:t>在着呢？———或者更简短些，当然也更奇特些，还可以这样问：</w:t>
      </w:r>
      <w:r>
        <w:rPr>
          <w:rFonts w:ascii="宋体" w:hAnsi="宋体" w:cs="宋体" w:eastAsia="宋体"/>
          <w:sz w:val="39"/>
          <w:spacing w:val="0"/>
          <w:color w:val="000000"/>
          <w:b w:val="off"/>
          <w:i w:val="off"/>
        </w:rPr>
        <w:t>为什么这个现在，他的现在，却恰好现在还在着而不是也早就过</w:t>
      </w:r>
      <w:r>
        <w:rPr>
          <w:rFonts w:ascii="宋体" w:hAnsi="宋体" w:cs="宋体" w:eastAsia="宋体"/>
          <w:sz w:val="39"/>
          <w:spacing w:val="0"/>
          <w:color w:val="000000"/>
          <w:b w:val="off"/>
          <w:i w:val="off"/>
        </w:rPr>
        <w:t>去了呢？———当这提问的人问得如此奇特时，他是把他的生存和</w:t>
      </w:r>
      <w:r>
        <w:rPr>
          <w:rFonts w:ascii="宋体" w:hAnsi="宋体" w:cs="宋体" w:eastAsia="宋体"/>
          <w:sz w:val="39"/>
          <w:spacing w:val="0"/>
          <w:color w:val="000000"/>
          <w:b w:val="off"/>
          <w:i w:val="off"/>
        </w:rPr>
        <w:t>他的时间作为互不依存的来看，是把他的生存看作是投入在他时</w:t>
      </w:r>
      <w:r>
        <w:rPr>
          <w:rFonts w:ascii="宋体" w:hAnsi="宋体" w:cs="宋体" w:eastAsia="宋体"/>
          <w:sz w:val="39"/>
          <w:spacing w:val="0"/>
          <w:color w:val="000000"/>
          <w:b w:val="off"/>
          <w:i w:val="off"/>
        </w:rPr>
        <w:t>间中的。实际上他是假定了两个现在，一个属于客体，一个属于</w:t>
      </w:r>
      <w:r>
        <w:rPr>
          <w:rFonts w:ascii="宋体" w:hAnsi="宋体" w:cs="宋体" w:eastAsia="宋体"/>
          <w:sz w:val="39"/>
          <w:spacing w:val="0"/>
          <w:color w:val="000000"/>
          <w:b w:val="off"/>
          <w:i w:val="off"/>
        </w:rPr>
        <w:t>主体，而又对两个“现在”合到一起的幸遇感到惊奇。事实上却只</w:t>
      </w:r>
      <w:r>
        <w:rPr>
          <w:rFonts w:ascii="宋体" w:hAnsi="宋体" w:cs="宋体" w:eastAsia="宋体"/>
          <w:sz w:val="39"/>
          <w:spacing w:val="0"/>
          <w:color w:val="000000"/>
          <w:b w:val="off"/>
          <w:i w:val="off"/>
        </w:rPr>
        <w:t>有(如在论根据律那篇论文中已指出的那样)以时间为形式的客体</w:t>
      </w:r>
      <w:r>
        <w:rPr>
          <w:rFonts w:ascii="宋体" w:hAnsi="宋体" w:cs="宋体" w:eastAsia="宋体"/>
          <w:sz w:val="39"/>
          <w:spacing w:val="0"/>
          <w:color w:val="000000"/>
          <w:b w:val="off"/>
          <w:i w:val="off"/>
        </w:rPr>
        <w:t>365和不以根据律的任何一形态为形式的主体(两者)的接触点才构成</w:t>
      </w:r>
      <w:r>
        <w:rPr>
          <w:rFonts w:ascii="宋体" w:hAnsi="宋体" w:cs="宋体" w:eastAsia="宋体"/>
          <w:sz w:val="39"/>
          <w:spacing w:val="0"/>
          <w:color w:val="000000"/>
          <w:b w:val="off"/>
          <w:i w:val="off"/>
        </w:rPr>
        <w:t>现在。但是就意志已变为表象说，则一切客体便是意志，而主体</w:t>
      </w:r>
      <w:r>
        <w:rPr>
          <w:rFonts w:ascii="宋体" w:hAnsi="宋体" w:cs="宋体" w:eastAsia="宋体"/>
          <w:sz w:val="39"/>
          <w:spacing w:val="0"/>
          <w:color w:val="000000"/>
          <w:b w:val="off"/>
          <w:i w:val="off"/>
        </w:rPr>
        <w:t>又是客体的对应物；可是真实的客体既只在现在中有之，过去和</w:t>
      </w:r>
      <w:bookmarkEnd w:id="3148"/>
    </w:p>
    <w:p>
      <w:r>
        <w:t/>
      </w:r>
    </w:p>
    <w:p>
      <w:pPr>
        <w:sectPr>
          <w:footerReference r:id="rId828"/>
          <w:headerReference r:id="rId829" w:type="default"/>
          <w:type w:val="nextPage"/>
          <w:pgSz w:w="16000" w:h="23500"/>
          <w:pgMar w:left="1820" w:top="1980" w:right="1820" w:bottom="1980" w:header="1680" w:footer="1680"/>
          <w:cols w:num="1"/>
        </w:sectPr>
      </w:pPr>
    </w:p>
    <w:p>
      <w:pPr>
        <w:pageBreakBefore w:val="off"/>
        <w:tabs/>
        <w:wordWrap w:val="off"/>
        <w:spacing w:before="0" w:after="0" w:line="500" w:lineRule="atLeast"/>
        <w:ind w:left="0" w:right="0"/>
        <w:jc w:val="center"/>
        <w:textAlignment w:val="baseline"/>
        <w:rPr>
          <w:sz w:val="36"/>
        </w:rPr>
      </w:pPr>
      <w:bookmarkStart w:name="" w:id="3149"/>
      <w:r>
        <w:rPr>
          <w:rFonts w:ascii="宋体" w:hAnsi="宋体" w:cs="宋体" w:eastAsia="宋体"/>
          <w:sz w:val="36"/>
          <w:spacing w:val="0"/>
          <w:color w:val="000000"/>
          <w:u w:val="single"/>
          <w:b w:val="off"/>
          <w:i w:val="off"/>
        </w:rPr>
        <w:t xml:space="preserve">                        世界作为意志再论                    383 </w:t>
      </w:r>
      <w:bookmarkEnd w:id="3149"/>
    </w:p>
    <w:p>
      <w:pPr>
        <w:pageBreakBefore w:val="off"/>
        <w:tabs/>
        <w:wordWrap w:val="off"/>
        <w:spacing w:before="300" w:after="0" w:line="800" w:lineRule="atLeast"/>
        <w:ind w:left="0" w:right="0" w:firstLine="240"/>
        <w:jc w:val="both"/>
        <w:textAlignment w:val="baseline"/>
        <w:rPr>
          <w:sz w:val="39"/>
        </w:rPr>
      </w:pPr>
      <w:bookmarkStart w:name="" w:id="3150"/>
      <w:r>
        <w:rPr>
          <w:rFonts w:ascii="宋体" w:hAnsi="宋体" w:cs="宋体" w:eastAsia="宋体"/>
          <w:sz w:val="39"/>
          <w:spacing w:val="0"/>
          <w:color w:val="000000"/>
          <w:b w:val="off"/>
          <w:i w:val="off"/>
        </w:rPr>
        <w:t>未来只含有概念和幻象，所以现在便是意志现象的基本形式，是</w:t>
      </w:r>
      <w:r>
        <w:rPr>
          <w:rFonts w:ascii="宋体" w:hAnsi="宋体" w:cs="宋体" w:eastAsia="宋体"/>
          <w:sz w:val="39"/>
          <w:spacing w:val="0"/>
          <w:color w:val="000000"/>
          <w:b w:val="off"/>
          <w:i w:val="off"/>
        </w:rPr>
        <w:t>和意志现象分不开的。唯有现在是常在而屹立不动的。在经验的</w:t>
      </w:r>
      <w:r>
        <w:rPr>
          <w:rFonts w:ascii="宋体" w:hAnsi="宋体" w:cs="宋体" w:eastAsia="宋体"/>
          <w:sz w:val="39"/>
          <w:spacing w:val="0"/>
          <w:color w:val="000000"/>
          <w:b w:val="off"/>
          <w:i w:val="off"/>
        </w:rPr>
        <w:t>体会中比所有一切还要飘忽的现在，一到别开了直观经验的形式</w:t>
      </w:r>
      <w:r>
        <w:rPr>
          <w:rFonts w:ascii="宋体" w:hAnsi="宋体" w:cs="宋体" w:eastAsia="宋体"/>
          <w:sz w:val="39"/>
          <w:spacing w:val="0"/>
          <w:color w:val="000000"/>
          <w:b w:val="off"/>
          <w:i w:val="off"/>
        </w:rPr>
        <w:t>的形上眼光之下就现为唯一的恒存之物，现为经院学派的常住现</w:t>
      </w:r>
      <w:r>
        <w:rPr>
          <w:rFonts w:ascii="宋体" w:hAnsi="宋体" w:cs="宋体" w:eastAsia="宋体"/>
          <w:sz w:val="39"/>
          <w:spacing w:val="0"/>
          <w:color w:val="000000"/>
          <w:b w:val="off"/>
          <w:i w:val="off"/>
        </w:rPr>
        <w:t>在。它的内容的来源和负荷者便是生命意志或自在之物，——而</w:t>
      </w:r>
      <w:r>
        <w:rPr>
          <w:rFonts w:ascii="宋体" w:hAnsi="宋体" w:cs="宋体" w:eastAsia="宋体"/>
          <w:sz w:val="39"/>
          <w:spacing w:val="0"/>
          <w:color w:val="000000"/>
          <w:b w:val="off"/>
          <w:i w:val="off"/>
        </w:rPr>
        <w:t>这些又是我们自己。凡是在既已过去或尚待出现之际不断生灭着</w:t>
      </w:r>
      <w:r>
        <w:rPr>
          <w:rFonts w:ascii="宋体" w:hAnsi="宋体" w:cs="宋体" w:eastAsia="宋体"/>
          <w:sz w:val="39"/>
          <w:spacing w:val="0"/>
          <w:color w:val="000000"/>
          <w:b w:val="off"/>
          <w:i w:val="off"/>
        </w:rPr>
        <w:t>的东西都是借现象的，使生灭有可能的形式而属于这种现象。那</w:t>
      </w:r>
      <w:r>
        <w:rPr>
          <w:rFonts w:ascii="宋体" w:hAnsi="宋体" w:cs="宋体" w:eastAsia="宋体"/>
          <w:sz w:val="39"/>
          <w:spacing w:val="0"/>
          <w:color w:val="000000"/>
          <w:b w:val="off"/>
          <w:i w:val="off"/>
        </w:rPr>
        <w:t>么人们就想到：“过去的是什么？过去的就是现在的。————将来</w:t>
      </w:r>
      <w:r>
        <w:rPr>
          <w:rFonts w:ascii="宋体" w:hAnsi="宋体" w:cs="宋体" w:eastAsia="宋体"/>
          <w:sz w:val="39"/>
          <w:spacing w:val="0"/>
          <w:color w:val="000000"/>
          <w:b w:val="off"/>
          <w:i w:val="off"/>
        </w:rPr>
        <w:t>的是什么？———将来的就是过去的”。人们说这些话的意味是严肃</w:t>
      </w:r>
      <w:r>
        <w:rPr>
          <w:rFonts w:ascii="宋体" w:hAnsi="宋体" w:cs="宋体" w:eastAsia="宋体"/>
          <w:sz w:val="39"/>
          <w:spacing w:val="0"/>
          <w:color w:val="000000"/>
          <w:b w:val="off"/>
          <w:i w:val="off"/>
        </w:rPr>
        <w:t>的，不是当作比喻而是就事论事来理解的。这是因为生命是意志</w:t>
      </w:r>
      <w:r>
        <w:rPr>
          <w:rFonts w:ascii="宋体" w:hAnsi="宋体" w:cs="宋体" w:eastAsia="宋体"/>
          <w:sz w:val="39"/>
          <w:spacing w:val="0"/>
          <w:color w:val="000000"/>
          <w:b w:val="off"/>
          <w:i w:val="off"/>
        </w:rPr>
        <w:t>所稳有的，现在又是生命所稳有的。所以任何人又可说：“一次以</w:t>
      </w:r>
      <w:r>
        <w:rPr>
          <w:rFonts w:ascii="宋体" w:hAnsi="宋体" w:cs="宋体" w:eastAsia="宋体"/>
          <w:sz w:val="39"/>
          <w:spacing w:val="0"/>
          <w:color w:val="000000"/>
          <w:b w:val="off"/>
          <w:i w:val="off"/>
        </w:rPr>
        <w:t>至无数次，我始终是现在[这东西]的主人翁，它将和我的影子一</w:t>
      </w:r>
      <w:r>
        <w:rPr>
          <w:rFonts w:ascii="宋体" w:hAnsi="宋体" w:cs="宋体" w:eastAsia="宋体"/>
          <w:sz w:val="39"/>
          <w:spacing w:val="0"/>
          <w:color w:val="000000"/>
          <w:b w:val="off"/>
          <w:i w:val="off"/>
        </w:rPr>
        <w:t>样永远伴随着我；因此我不惊疑它究竟从何而来，何以它恰好又</w:t>
      </w:r>
      <w:r>
        <w:rPr>
          <w:rFonts w:ascii="宋体" w:hAnsi="宋体" w:cs="宋体" w:eastAsia="宋体"/>
          <w:sz w:val="39"/>
          <w:spacing w:val="0"/>
          <w:color w:val="000000"/>
          <w:b w:val="off"/>
          <w:i w:val="off"/>
        </w:rPr>
        <w:t>在现在。”———我可以把时间比作一个永远转动着的圆圈，那不断</w:t>
      </w:r>
      <w:r>
        <w:rPr>
          <w:rFonts w:ascii="宋体" w:hAnsi="宋体" w:cs="宋体" w:eastAsia="宋体"/>
          <w:sz w:val="39"/>
          <w:spacing w:val="0"/>
          <w:color w:val="000000"/>
          <w:b w:val="off"/>
          <w:i w:val="off"/>
        </w:rPr>
        <w:t>下沉的半边好比是过去，不断上升的半边好比是将来；而[正]上</w:t>
      </w:r>
      <w:r>
        <w:rPr>
          <w:rFonts w:ascii="宋体" w:hAnsi="宋体" w:cs="宋体" w:eastAsia="宋体"/>
          <w:sz w:val="39"/>
          <w:spacing w:val="0"/>
          <w:color w:val="000000"/>
          <w:b w:val="off"/>
          <w:i w:val="off"/>
        </w:rPr>
        <w:t>面那不可分割的一点，亦即[水平]切线和圆周接触之处就好比是</w:t>
      </w:r>
      <w:r>
        <w:rPr>
          <w:rFonts w:ascii="宋体" w:hAnsi="宋体" w:cs="宋体" w:eastAsia="宋体"/>
          <w:sz w:val="39"/>
          <w:spacing w:val="0"/>
          <w:color w:val="000000"/>
          <w:b w:val="off"/>
          <w:i w:val="off"/>
        </w:rPr>
        <w:t>无广延的现在。切线不随着[圆圈]转动，现在也不转动。现在是</w:t>
      </w:r>
      <w:r>
        <w:rPr>
          <w:rFonts w:ascii="宋体" w:hAnsi="宋体" w:cs="宋体" w:eastAsia="宋体"/>
          <w:sz w:val="39"/>
          <w:spacing w:val="0"/>
          <w:color w:val="000000"/>
          <w:b w:val="off"/>
          <w:i w:val="off"/>
        </w:rPr>
        <w:t>以时间为形式的客体和主体的接触点。主体没有任何形式，因为</w:t>
      </w:r>
      <w:r>
        <w:rPr>
          <w:rFonts w:ascii="宋体" w:hAnsi="宋体" w:cs="宋体" w:eastAsia="宋体"/>
          <w:sz w:val="39"/>
          <w:spacing w:val="0"/>
          <w:color w:val="000000"/>
          <w:b w:val="off"/>
          <w:i w:val="off"/>
        </w:rPr>
        <w:t>它不属于可认识的一类，而是一切[事物]得以被认识的条件。</w:t>
      </w:r>
      <w:r>
        <w:rPr>
          <w:rFonts w:ascii="宋体" w:hAnsi="宋体" w:cs="宋体" w:eastAsia="宋体"/>
          <w:sz w:val="39"/>
          <w:spacing w:val="0"/>
          <w:color w:val="000000"/>
          <w:b w:val="off"/>
          <w:i w:val="off"/>
        </w:rPr>
        <w:t>又可说：时间好比是不可阻遏的川流，而现在却好比是水流遇之</w:t>
      </w:r>
      <w:r>
        <w:rPr>
          <w:rFonts w:ascii="宋体" w:hAnsi="宋体" w:cs="宋体" w:eastAsia="宋体"/>
          <w:sz w:val="39"/>
          <w:spacing w:val="0"/>
          <w:color w:val="000000"/>
          <w:b w:val="off"/>
          <w:i w:val="off"/>
        </w:rPr>
        <w:t>而分的礁石，但水流不能挟之一同前进。意志作为自在之物，它</w:t>
      </w:r>
      <w:r>
        <w:rPr>
          <w:rFonts w:ascii="宋体" w:hAnsi="宋体" w:cs="宋体" w:eastAsia="宋体"/>
          <w:sz w:val="39"/>
          <w:spacing w:val="0"/>
          <w:color w:val="000000"/>
          <w:b w:val="off"/>
          <w:i w:val="off"/>
        </w:rPr>
        <w:t>不服从根据律也不弱于认识的主体；而认识的主体在某种观点下</w:t>
      </w:r>
      <w:r>
        <w:rPr>
          <w:rFonts w:ascii="宋体" w:hAnsi="宋体" w:cs="宋体" w:eastAsia="宋体"/>
          <w:sz w:val="39"/>
          <w:spacing w:val="0"/>
          <w:color w:val="000000"/>
          <w:b w:val="off"/>
          <w:i w:val="off"/>
        </w:rPr>
        <w:t>最后还是意志自身或其表出。并且，和生命、意志自己的这一显</w:t>
      </w:r>
      <w:r>
        <w:rPr>
          <w:rFonts w:ascii="宋体" w:hAnsi="宋体" w:cs="宋体" w:eastAsia="宋体"/>
          <w:sz w:val="39"/>
          <w:spacing w:val="0"/>
          <w:color w:val="000000"/>
          <w:b w:val="off"/>
          <w:i w:val="off"/>
        </w:rPr>
        <w:t>现，是意志所稳有的一样，现在，生命的这唯一形式，也是意志</w:t>
      </w:r>
      <w:r>
        <mc:AlternateContent>
          <mc:Choice Requires="wps">
            <w:drawing>
              <wp:anchor allowOverlap="true" layoutInCell="true" locked="false" simplePos="false" behindDoc="false" relativeHeight="251659264" distL="0" distR="0" distT="0" distB="0">
                <wp:simplePos x="0" y="0"/>
                <wp:positionH relativeFrom="page">
                  <wp:posOffset>8712200</wp:posOffset>
                </wp:positionH>
                <wp:positionV relativeFrom="paragraph">
                  <wp:posOffset>10541000</wp:posOffset>
                </wp:positionV>
                <wp:extent cx="482600" cy="342900"/>
                <wp:wrapNone/>
                <wp:docPr id="186" name="文本框 186"/>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3151"/>
                            <w:r>
                              <w:rPr>
                                <w:rFonts w:ascii="楷体" w:hAnsi="楷体" w:cs="楷体" w:eastAsia="楷体"/>
                                <w:sz w:val="34"/>
                                <w:spacing w:val="0"/>
                                <w:color w:val="000000"/>
                                <w:b w:val="off"/>
                                <w:i w:val="off"/>
                              </w:rPr>
                              <w:t>386</w:t>
                            </w:r>
                            <w:bookmarkEnd w:id="3151"/>
                          </w:p>
                        </w:txbxContent>
                      </wps:txbx>
                      <wps:bodyPr wrap="square" lIns="0" rIns="0" tIns="0" bIns="0" vert="horz" anchor="t">
                        <a:noAutofit/>
                      </wps:bodyPr>
                    </wps:wsp>
                  </a:graphicData>
                </a:graphic>
              </wp:anchor>
            </w:drawing>
          </mc:Choice>
          <mc:Fallback>
            <w:pict>
              <v:shape type="#_x0000_t202" filled="f" stroked="f" style="margin-left:686pt;margin-top:830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3152"/>
                      <w:r>
                        <w:rPr>
                          <w:rFonts w:ascii="楷体" w:hAnsi="楷体" w:cs="楷体" w:eastAsia="楷体"/>
                          <w:sz w:val="34"/>
                          <w:spacing w:val="0"/>
                          <w:color w:val="000000"/>
                          <w:b w:val="off"/>
                          <w:i w:val="off"/>
                        </w:rPr>
                        <w:t>386</w:t>
                      </w:r>
                      <w:bookmarkEnd w:id="3152"/>
                    </w:p>
                  </w:txbxContent>
                </v:textbox>
              </v:shape>
            </w:pict>
          </mc:Fallback>
        </mc:AlternateContent>
      </w:r>
      <w:bookmarkEnd w:id="3150"/>
    </w:p>
    <w:p>
      <w:r>
        <w:t/>
      </w:r>
    </w:p>
    <w:p>
      <w:pPr>
        <w:sectPr>
          <w:footerReference r:id="rId830"/>
          <w:headerReference r:id="rId831" w:type="default"/>
          <w:type w:val="nextPage"/>
          <w:pgSz w:w="16000" w:h="23500"/>
          <w:pgMar w:left="2080" w:top="2000" w:right="2080" w:bottom="2000" w:header="1700" w:footer="1700"/>
          <w:cols w:num="1"/>
        </w:sectPr>
      </w:pPr>
    </w:p>
    <w:p>
      <w:pPr>
        <w:pageBreakBefore w:val="off"/>
        <w:tabs/>
        <w:wordWrap w:val="off"/>
        <w:spacing w:before="0" w:after="0" w:line="480" w:lineRule="atLeast"/>
        <w:ind w:left="180" w:right="0"/>
        <w:jc w:val="both"/>
        <w:textAlignment w:val="baseline"/>
        <w:rPr>
          <w:sz w:val="35"/>
        </w:rPr>
      </w:pPr>
      <w:bookmarkStart w:name="" w:id="3153"/>
      <w:r>
        <w:rPr>
          <w:rFonts w:ascii="宋体" w:hAnsi="宋体" w:cs="宋体" w:eastAsia="宋体"/>
          <w:sz w:val="35"/>
          <w:spacing w:val="0"/>
          <w:color w:val="000000"/>
          <w:u w:val="single"/>
          <w:b w:val="off"/>
          <w:i w:val="off"/>
        </w:rPr>
        <w:t xml:space="preserve"> 384                     第   四   篇                        </w:t>
      </w:r>
      <w:bookmarkEnd w:id="3153"/>
    </w:p>
    <w:p>
      <w:pPr>
        <w:pageBreakBefore w:val="off"/>
        <w:tabs/>
        <w:wordWrap w:val="off"/>
        <w:spacing w:before="0" w:after="0" w:line="420" w:lineRule="exact"/>
        <w:ind w:left="0" w:right="0"/>
        <w:jc w:val="both"/>
        <w:textAlignment w:val="baseline"/>
        <w:rPr>
          <w:sz w:val="35"/>
        </w:rPr>
      </w:pPr>
      <w:bookmarkStart w:name="" w:id="3154"/>
      <w:r>
        <w:rPr>
          <w:rFonts w:ascii="宋体" w:hAnsi="宋体" w:cs="宋体" w:eastAsia="宋体"/>
          <w:sz w:val="35"/>
          <w:spacing w:val="0"/>
          <w:color w:val="000000"/>
          <w:b w:val="off"/>
          <w:i w:val="off"/>
        </w:rPr>
        <w:t/>
      </w:r>
      <w:bookmarkEnd w:id="3154"/>
    </w:p>
    <w:p>
      <w:pPr>
        <w:pageBreakBefore w:val="off"/>
        <w:tabs/>
        <w:wordWrap w:val="off"/>
        <w:spacing w:before="0" w:after="0" w:line="720" w:lineRule="atLeast"/>
        <w:ind w:left="0" w:right="120" w:firstLine="120"/>
        <w:jc w:val="both"/>
        <w:textAlignment w:val="baseline"/>
        <w:rPr>
          <w:sz w:val="40"/>
        </w:rPr>
      </w:pPr>
      <w:bookmarkStart w:name="" w:id="3155"/>
      <w:r>
        <w:rPr>
          <w:rFonts w:ascii="宋体" w:hAnsi="宋体" w:cs="宋体" w:eastAsia="宋体"/>
          <w:sz w:val="40"/>
          <w:spacing w:val="0"/>
          <w:color w:val="000000"/>
          <w:b w:val="off"/>
          <w:i w:val="off"/>
        </w:rPr>
        <w:t>所稳有的。因此，我们既无须探讨生前的过去，也无须探讨死后</w:t>
      </w:r>
      <w:r>
        <w:rPr>
          <w:rFonts w:ascii="宋体" w:hAnsi="宋体" w:cs="宋体" w:eastAsia="宋体"/>
          <w:sz w:val="40"/>
          <w:spacing w:val="0"/>
          <w:color w:val="000000"/>
          <w:b w:val="off"/>
          <w:i w:val="off"/>
        </w:rPr>
        <w:t>的将来。更应该作的倒是我们要把现在当作意志在其中显现的唯</w:t>
      </w:r>
      <w:r>
        <w:rPr>
          <w:rFonts w:ascii="宋体" w:hAnsi="宋体" w:cs="宋体" w:eastAsia="宋体"/>
          <w:sz w:val="40"/>
          <w:spacing w:val="0"/>
          <w:color w:val="000000"/>
          <w:b w:val="off"/>
          <w:i w:val="off"/>
        </w:rPr>
        <w:t>一形式来认识*。现在不会从意志那里溜掉，不过意志当然也不</w:t>
      </w:r>
      <w:r>
        <w:rPr>
          <w:rFonts w:ascii="宋体" w:hAnsi="宋体" w:cs="宋体" w:eastAsia="宋体"/>
          <w:sz w:val="40"/>
          <w:spacing w:val="0"/>
          <w:color w:val="000000"/>
          <w:b w:val="off"/>
          <w:i w:val="off"/>
        </w:rPr>
        <w:t>会从现在那里溜掉。因此，要是如此这般的生命就满足了一个人，</w:t>
      </w:r>
      <w:r>
        <w:rPr>
          <w:rFonts w:ascii="宋体" w:hAnsi="宋体" w:cs="宋体" w:eastAsia="宋体"/>
          <w:sz w:val="40"/>
          <w:spacing w:val="0"/>
          <w:color w:val="000000"/>
          <w:b w:val="off"/>
          <w:i w:val="off"/>
        </w:rPr>
        <w:t>要是这个人在任何场合都肯定生命，他也就可以有信心把生命看</w:t>
      </w:r>
      <w:r>
        <w:rPr>
          <w:rFonts w:ascii="宋体" w:hAnsi="宋体" w:cs="宋体" w:eastAsia="宋体"/>
          <w:sz w:val="40"/>
          <w:spacing w:val="0"/>
          <w:color w:val="000000"/>
          <w:b w:val="off"/>
          <w:i w:val="off"/>
        </w:rPr>
        <w:t>作是无穷无尽的而把死亡的恐惧当作一种幻觉驱逐掉。这种幻觉</w:t>
      </w:r>
      <w:r>
        <w:rPr>
          <w:rFonts w:ascii="宋体" w:hAnsi="宋体" w:cs="宋体" w:eastAsia="宋体"/>
          <w:sz w:val="40"/>
          <w:spacing w:val="0"/>
          <w:color w:val="000000"/>
          <w:b w:val="off"/>
          <w:i w:val="off"/>
        </w:rPr>
        <w:t>把不适当的恐惧加于他，使他觉得他可终于要失去这现在，为他</w:t>
      </w:r>
      <w:r>
        <w:rPr>
          <w:rFonts w:ascii="宋体" w:hAnsi="宋体" w:cs="宋体" w:eastAsia="宋体"/>
          <w:sz w:val="40"/>
          <w:spacing w:val="0"/>
          <w:color w:val="000000"/>
          <w:b w:val="off"/>
          <w:i w:val="off"/>
        </w:rPr>
        <w:t>事先映现出一种其中并无“现在”的时间。在时间方面是这种幻觉，</w:t>
      </w:r>
      <w:r>
        <w:rPr>
          <w:rFonts w:ascii="宋体" w:hAnsi="宋体" w:cs="宋体" w:eastAsia="宋体"/>
          <w:sz w:val="40"/>
          <w:spacing w:val="0"/>
          <w:color w:val="000000"/>
          <w:b w:val="off"/>
          <w:i w:val="off"/>
        </w:rPr>
        <w:t>在空间方面又有另一种幻觉。人们由于这另一幻觉便在自己的想</w:t>
      </w:r>
      <w:r>
        <w:rPr>
          <w:rFonts w:ascii="宋体" w:hAnsi="宋体" w:cs="宋体" w:eastAsia="宋体"/>
          <w:sz w:val="40"/>
          <w:spacing w:val="0"/>
          <w:color w:val="000000"/>
          <w:b w:val="off"/>
          <w:i w:val="off"/>
        </w:rPr>
        <w:t>象中把自己正在地球上占据着的那一处当作上面，而所有其余的</w:t>
      </w:r>
      <w:r>
        <w:rPr>
          <w:rFonts w:ascii="宋体" w:hAnsi="宋体" w:cs="宋体" w:eastAsia="宋体"/>
          <w:sz w:val="40"/>
          <w:spacing w:val="0"/>
          <w:color w:val="000000"/>
          <w:b w:val="off"/>
          <w:i w:val="off"/>
        </w:rPr>
        <w:t>他处则看作下面。与此相同，人们都把现在紧扣在自己的个体性</w:t>
      </w:r>
      <w:r>
        <w:rPr>
          <w:rFonts w:ascii="宋体" w:hAnsi="宋体" w:cs="宋体" w:eastAsia="宋体"/>
          <w:sz w:val="40"/>
          <w:spacing w:val="0"/>
          <w:color w:val="000000"/>
          <w:b w:val="off"/>
          <w:i w:val="off"/>
        </w:rPr>
        <w:t>上，认为一切现在都是随个体性的消灭而消灭的，好象过去和将</w:t>
      </w:r>
      <w:r>
        <w:rPr>
          <w:rFonts w:ascii="宋体" w:hAnsi="宋体" w:cs="宋体" w:eastAsia="宋体"/>
          <w:sz w:val="40"/>
          <w:spacing w:val="0"/>
          <w:color w:val="000000"/>
          <w:b w:val="off"/>
          <w:i w:val="off"/>
        </w:rPr>
        <w:t>来都没有现在似的。可是〔事实上〕在地球上到处都是上面，与此</w:t>
      </w:r>
      <w:r>
        <w:rPr>
          <w:rFonts w:ascii="宋体" w:hAnsi="宋体" w:cs="宋体" w:eastAsia="宋体"/>
          <w:sz w:val="40"/>
          <w:spacing w:val="0"/>
          <w:color w:val="000000"/>
          <w:b w:val="off"/>
          <w:i w:val="off"/>
        </w:rPr>
        <w:t>相同，现在也是一切生命的形式。为了死亡将剥夺我们的现在而</w:t>
      </w:r>
      <w:r>
        <w:rPr>
          <w:rFonts w:ascii="宋体" w:hAnsi="宋体" w:cs="宋体" w:eastAsia="宋体"/>
          <w:sz w:val="40"/>
          <w:spacing w:val="0"/>
          <w:color w:val="000000"/>
          <w:b w:val="off"/>
          <w:i w:val="off"/>
        </w:rPr>
        <w:t>怕死，并没有比人们以为他幸而是向上直立在圆圆的地球上，却</w:t>
      </w:r>
      <w:r>
        <w:rPr>
          <w:rFonts w:ascii="宋体" w:hAnsi="宋体" w:cs="宋体" w:eastAsia="宋体"/>
          <w:sz w:val="40"/>
          <w:spacing w:val="0"/>
          <w:color w:val="000000"/>
          <w:b w:val="off"/>
          <w:i w:val="off"/>
        </w:rPr>
        <w:t>怕从地球上滑跌下去更聪明些。现在这形式对于意志的客体化是</w:t>
      </w:r>
      <w:r>
        <w:rPr>
          <w:rFonts w:ascii="宋体" w:hAnsi="宋体" w:cs="宋体" w:eastAsia="宋体"/>
          <w:sz w:val="40"/>
          <w:spacing w:val="0"/>
          <w:color w:val="000000"/>
          <w:b w:val="off"/>
          <w:i w:val="off"/>
        </w:rPr>
        <w:t>本质上必需的。作为无广延的点，现在切断着向两端无限〔延伸〕</w:t>
      </w:r>
      <w:r>
        <w:rPr>
          <w:rFonts w:ascii="宋体" w:hAnsi="宋体" w:cs="宋体" w:eastAsia="宋体"/>
          <w:sz w:val="40"/>
          <w:spacing w:val="0"/>
          <w:color w:val="000000"/>
          <w:b w:val="off"/>
          <w:i w:val="off"/>
        </w:rPr>
        <w:t>的时间而屹立不动，好象永远继续是中午没有晚风生凉的黄昏一</w:t>
      </w:r>
      <w:r>
        <w:rPr>
          <w:rFonts w:ascii="宋体" w:hAnsi="宋体" w:cs="宋体" w:eastAsia="宋体"/>
          <w:sz w:val="40"/>
          <w:spacing w:val="0"/>
          <w:color w:val="000000"/>
          <w:b w:val="off"/>
          <w:i w:val="off"/>
        </w:rPr>
        <w:t>样；好比太阳本身不停地燃烧，只在人们看起来才象是沉入黑夜</w:t>
      </w:r>
      <w:r>
        <w:rPr>
          <w:rFonts w:ascii="宋体" w:hAnsi="宋体" w:cs="宋体" w:eastAsia="宋体"/>
          <w:sz w:val="40"/>
          <w:spacing w:val="0"/>
          <w:color w:val="000000"/>
          <w:b w:val="off"/>
          <w:i w:val="off"/>
        </w:rPr>
        <w:t>的怀抱中去了一样。所以，当人们把死亡看作自己的毁灭而恐惧</w:t>
      </w:r>
      <w:r>
        <w:rPr>
          <w:rFonts w:ascii="宋体" w:hAnsi="宋体" w:cs="宋体" w:eastAsia="宋体"/>
          <w:sz w:val="40"/>
          <w:spacing w:val="0"/>
          <w:color w:val="000000"/>
          <w:b w:val="off"/>
          <w:i w:val="off"/>
        </w:rPr>
        <w:t>时，那就不是别的，而是等于人们在想象太阳会在晚边哭诉道：</w:t>
      </w:r>
      <w:bookmarkEnd w:id="3155"/>
    </w:p>
    <w:p>
      <w:pPr>
        <w:pageBreakBefore w:val="off"/>
        <w:tabs/>
        <w:wordWrap w:val="off"/>
        <w:spacing w:before="0" w:after="0" w:line="540" w:lineRule="atLeast"/>
        <w:ind w:left="80" w:right="0"/>
        <w:jc w:val="both"/>
        <w:textAlignment w:val="baseline"/>
        <w:rPr>
          <w:sz w:val="40"/>
        </w:rPr>
      </w:pPr>
      <w:bookmarkStart w:name="" w:id="3156"/>
      <w:r>
        <w:rPr>
          <w:rFonts w:ascii="宋体" w:hAnsi="宋体" w:cs="宋体" w:eastAsia="宋体"/>
          <w:sz w:val="40"/>
          <w:spacing w:val="0"/>
          <w:color w:val="000000"/>
          <w:u w:val="single"/>
          <w:b w:val="off"/>
          <w:i w:val="off"/>
        </w:rPr>
        <w:t xml:space="preserve">                    </w:t>
      </w:r>
      <w:bookmarkEnd w:id="3156"/>
    </w:p>
    <w:p>
      <w:pPr>
        <w:pageBreakBefore w:val="off"/>
        <w:tabs/>
        <w:wordWrap w:val="off"/>
        <w:spacing w:before="0" w:after="0" w:line="540" w:lineRule="atLeast"/>
        <w:ind w:left="40" w:right="220" w:firstLine="620"/>
        <w:jc w:val="both"/>
        <w:textAlignment w:val="baseline"/>
        <w:rPr>
          <w:sz w:val="30"/>
        </w:rPr>
      </w:pPr>
      <w:bookmarkStart w:name="" w:id="3157"/>
      <w:r>
        <w:rPr>
          <w:rFonts w:ascii="仿宋" w:hAnsi="仿宋" w:cs="仿宋" w:eastAsia="仿宋"/>
          <w:sz w:val="30"/>
          <w:spacing w:val="0"/>
          <w:color w:val="000000"/>
          <w:b w:val="off"/>
          <w:i w:val="off"/>
        </w:rPr>
        <w:t>*“经院派学者们的学说主张永恒不是无始无终的一个时间系列，而是一个常住</w:t>
      </w:r>
      <w:r>
        <w:rPr>
          <w:rFonts w:ascii="仿宋" w:hAnsi="仿宋" w:cs="仿宋" w:eastAsia="仿宋"/>
          <w:sz w:val="30"/>
          <w:spacing w:val="0"/>
          <w:color w:val="000000"/>
          <w:b w:val="off"/>
          <w:i w:val="off"/>
        </w:rPr>
        <w:t>的现在，即是说我们所有的现在还是亚当所有的那同一现在，也即是说在现在和那时</w:t>
      </w:r>
      <w:r>
        <w:rPr>
          <w:rFonts w:ascii="仿宋" w:hAnsi="仿宋" w:cs="仿宋" w:eastAsia="仿宋"/>
          <w:sz w:val="30"/>
          <w:spacing w:val="0"/>
          <w:color w:val="000000"/>
          <w:b w:val="off"/>
          <w:i w:val="off"/>
        </w:rPr>
        <w:t>之间并没有什么区别。”(霍布斯：《利维坦》第四十六章。)</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-584200</wp:posOffset>
                </wp:positionV>
                <wp:extent cx="558800" cy="393700"/>
                <wp:wrapNone/>
                <wp:docPr id="187" name="文本框 187"/>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3158"/>
                            <w:r>
                              <w:rPr>
                                <w:rFonts w:ascii="宋体" w:hAnsi="宋体" w:cs="宋体" w:eastAsia="宋体"/>
                                <w:sz w:val="40"/>
                                <w:spacing w:val="0"/>
                                <w:color w:val="000000"/>
                                <w:b w:val="off"/>
                                <w:i w:val="off"/>
                              </w:rPr>
                              <w:t>367</w:t>
                            </w:r>
                            <w:bookmarkEnd w:id="3158"/>
                          </w:p>
                        </w:txbxContent>
                      </wps:txbx>
                      <wps:bodyPr wrap="square" lIns="0" rIns="0" tIns="0" bIns="0" vert="horz" anchor="t">
                        <a:noAutofit/>
                      </wps:bodyPr>
                    </wps:wsp>
                  </a:graphicData>
                </a:graphic>
              </wp:anchor>
            </w:drawing>
          </mc:Choice>
          <mc:Fallback>
            <w:pict>
              <v:shape type="#_x0000_t202" filled="f" stroked="f" style="margin-left:72pt;margin-top:-46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3159"/>
                      <w:r>
                        <w:rPr>
                          <w:rFonts w:ascii="宋体" w:hAnsi="宋体" w:cs="宋体" w:eastAsia="宋体"/>
                          <w:sz w:val="40"/>
                          <w:spacing w:val="0"/>
                          <w:color w:val="000000"/>
                          <w:b w:val="off"/>
                          <w:i w:val="off"/>
                        </w:rPr>
                        <w:t>367</w:t>
                      </w:r>
                      <w:bookmarkEnd w:id="3159"/>
                    </w:p>
                  </w:txbxContent>
                </v:textbox>
              </v:shape>
            </w:pict>
          </mc:Fallback>
        </mc:AlternateContent>
      </w:r>
      <w:bookmarkEnd w:id="3157"/>
    </w:p>
    <w:p>
      <w:r>
        <w:t/>
      </w:r>
    </w:p>
    <w:p>
      <w:pPr>
        <w:sectPr>
          <w:footerReference r:id="rId832"/>
          <w:headerReference r:id="rId833" w:type="default"/>
          <w:type w:val="nextPage"/>
          <w:pgSz w:w="16000" w:h="23500"/>
          <w:pgMar w:left="2040" w:top="2000" w:right="204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3160"/>
      <w:r>
        <w:rPr>
          <w:rFonts w:ascii="宋体" w:hAnsi="宋体" w:cs="宋体" w:eastAsia="宋体"/>
          <w:sz w:val="34"/>
          <w:spacing w:val="0"/>
          <w:color w:val="000000"/>
          <w:u w:val="single"/>
          <w:b w:val="off"/>
          <w:i w:val="off"/>
        </w:rPr>
        <w:t xml:space="preserve">                          世界作为意志再论                     385  </w:t>
      </w:r>
      <w:bookmarkEnd w:id="3160"/>
    </w:p>
    <w:p>
      <w:pPr>
        <w:pageBreakBefore w:val="off"/>
        <w:tabs/>
        <w:wordWrap w:val="off"/>
        <w:spacing w:before="0" w:after="0" w:line="440" w:lineRule="exact"/>
        <w:ind w:left="0" w:right="0"/>
        <w:jc w:val="center"/>
        <w:textAlignment w:val="baseline"/>
        <w:rPr>
          <w:sz w:val="34"/>
        </w:rPr>
      </w:pPr>
      <w:bookmarkStart w:name="" w:id="3161"/>
      <w:r>
        <w:rPr>
          <w:rFonts w:ascii="宋体" w:hAnsi="宋体" w:cs="宋体" w:eastAsia="宋体"/>
          <w:sz w:val="34"/>
          <w:spacing w:val="0"/>
          <w:color w:val="000000"/>
          <w:b w:val="off"/>
          <w:i w:val="off"/>
        </w:rPr>
        <w:t/>
      </w:r>
      <w:bookmarkEnd w:id="3161"/>
    </w:p>
    <w:p>
      <w:pPr>
        <w:pageBreakBefore w:val="off"/>
        <w:tabs/>
        <w:wordWrap w:val="off"/>
        <w:spacing w:before="0" w:after="0" w:line="780" w:lineRule="atLeast"/>
        <w:ind w:left="0" w:right="20"/>
        <w:jc w:val="both"/>
        <w:textAlignment w:val="baseline"/>
        <w:rPr>
          <w:sz w:val="37"/>
        </w:rPr>
      </w:pPr>
      <w:bookmarkStart w:name="" w:id="3162"/>
      <w:r>
        <w:rPr>
          <w:rFonts w:ascii="宋体" w:hAnsi="宋体" w:cs="宋体" w:eastAsia="宋体"/>
          <w:sz w:val="37"/>
          <w:spacing w:val="0"/>
          <w:color w:val="000000"/>
          <w:b w:val="off"/>
          <w:i w:val="off"/>
        </w:rPr>
        <w:t>“我糟了，我将沉沦于永久的黑夜了*！”再说，反过来谁要是被迫</w:t>
      </w:r>
      <w:r>
        <w:rPr>
          <w:rFonts w:ascii="宋体" w:hAnsi="宋体" w:cs="宋体" w:eastAsia="宋体"/>
          <w:sz w:val="37"/>
          <w:spacing w:val="0"/>
          <w:color w:val="000000"/>
          <w:b w:val="off"/>
          <w:i w:val="off"/>
        </w:rPr>
        <w:t>于生活的重负，谁要是虽然也很想要生命并且肯定生命，但又痛</w:t>
      </w:r>
      <w:r>
        <w:rPr>
          <w:rFonts w:ascii="宋体" w:hAnsi="宋体" w:cs="宋体" w:eastAsia="宋体"/>
          <w:sz w:val="37"/>
          <w:spacing w:val="0"/>
          <w:color w:val="000000"/>
          <w:b w:val="off"/>
          <w:i w:val="off"/>
        </w:rPr>
        <w:t>恨生活的烦恼困苦，尤其是痛恨恰好落在他头上使他不想再继续</w:t>
      </w:r>
      <w:r>
        <w:rPr>
          <w:rFonts w:ascii="宋体" w:hAnsi="宋体" w:cs="宋体" w:eastAsia="宋体"/>
          <w:sz w:val="37"/>
          <w:spacing w:val="0"/>
          <w:color w:val="000000"/>
          <w:b w:val="off"/>
          <w:i w:val="off"/>
        </w:rPr>
        <w:t>忍受的苦命；这样一个人就不要想从死亡中指望解放，也不能以自</w:t>
      </w:r>
      <w:r>
        <w:rPr>
          <w:rFonts w:ascii="宋体" w:hAnsi="宋体" w:cs="宋体" w:eastAsia="宋体"/>
          <w:sz w:val="37"/>
          <w:spacing w:val="0"/>
          <w:color w:val="000000"/>
          <w:b w:val="off"/>
          <w:i w:val="off"/>
        </w:rPr>
        <w:t>杀而得救。黑暗阴森的地府所以能引诱他，是以骗人的假象把阴</w:t>
      </w:r>
      <w:r>
        <w:rPr>
          <w:rFonts w:ascii="宋体" w:hAnsi="宋体" w:cs="宋体" w:eastAsia="宋体"/>
          <w:sz w:val="37"/>
          <w:spacing w:val="0"/>
          <w:color w:val="000000"/>
          <w:b w:val="off"/>
          <w:i w:val="off"/>
        </w:rPr>
        <w:t>间当作停泊的无风港。地球自转，从白昼到黑夜；个体也有死</w:t>
      </w:r>
      <w:r>
        <w:rPr>
          <w:rFonts w:ascii="宋体" w:hAnsi="宋体" w:cs="宋体" w:eastAsia="宋体"/>
          <w:sz w:val="37"/>
          <w:spacing w:val="0"/>
          <w:color w:val="000000"/>
          <w:b w:val="off"/>
          <w:i w:val="off"/>
        </w:rPr>
        <w:t>亡；但太阳自身却是无休止地燃烧着，是永远的中午。尽管那些个</w:t>
      </w:r>
      <w:r>
        <w:rPr>
          <w:rFonts w:ascii="宋体" w:hAnsi="宋体" w:cs="宋体" w:eastAsia="宋体"/>
          <w:sz w:val="37"/>
          <w:spacing w:val="0"/>
          <w:color w:val="000000"/>
          <w:b w:val="off"/>
          <w:i w:val="off"/>
        </w:rPr>
        <w:t>体，理型的那些现象，是如何象飘忽的梦境一样在时间中生灭，</w:t>
      </w:r>
      <w:r>
        <w:rPr>
          <w:rFonts w:ascii="宋体" w:hAnsi="宋体" w:cs="宋体" w:eastAsia="宋体"/>
          <w:sz w:val="37"/>
          <w:spacing w:val="0"/>
          <w:color w:val="000000"/>
          <w:b w:val="off"/>
          <w:i w:val="off"/>
        </w:rPr>
        <w:t>生命意志总是稳保有生命的，而生命的形式又是没有终点的“现</w:t>
      </w:r>
      <w:r>
        <w:rPr>
          <w:rFonts w:ascii="宋体" w:hAnsi="宋体" w:cs="宋体" w:eastAsia="宋体"/>
          <w:sz w:val="37"/>
          <w:spacing w:val="0"/>
          <w:color w:val="000000"/>
          <w:b w:val="off"/>
          <w:i w:val="off"/>
        </w:rPr>
        <w:t>在”。————在这里，自杀行为在我们看来已经是一种徒劳的，因而</w:t>
      </w:r>
      <w:r>
        <w:rPr>
          <w:rFonts w:ascii="宋体" w:hAnsi="宋体" w:cs="宋体" w:eastAsia="宋体"/>
          <w:sz w:val="37"/>
          <w:spacing w:val="0"/>
          <w:color w:val="000000"/>
          <w:b w:val="off"/>
          <w:i w:val="off"/>
        </w:rPr>
        <w:t>也是傻瓜的行为；在我们的考察往前推进得更远时，自杀行为还</w:t>
      </w:r>
      <w:r>
        <w:rPr>
          <w:rFonts w:ascii="宋体" w:hAnsi="宋体" w:cs="宋体" w:eastAsia="宋体"/>
          <w:sz w:val="37"/>
          <w:spacing w:val="0"/>
          <w:color w:val="000000"/>
          <w:b w:val="off"/>
          <w:i w:val="off"/>
        </w:rPr>
        <w:t>要处于更不利的地位。</w:t>
      </w:r>
      <w:bookmarkEnd w:id="3162"/>
    </w:p>
    <w:p>
      <w:pPr>
        <w:pageBreakBefore w:val="off"/>
        <w:tabs/>
        <w:wordWrap w:val="off"/>
        <w:spacing w:before="0" w:after="0" w:line="780" w:lineRule="atLeast"/>
        <w:ind w:left="0" w:right="20" w:firstLine="820"/>
        <w:jc w:val="both"/>
        <w:textAlignment w:val="baseline"/>
        <w:rPr>
          <w:sz w:val="37"/>
        </w:rPr>
      </w:pPr>
      <w:bookmarkStart w:name="" w:id="3163"/>
      <w:r>
        <w:rPr>
          <w:rFonts w:ascii="宋体" w:hAnsi="宋体" w:cs="宋体" w:eastAsia="宋体"/>
          <w:sz w:val="37"/>
          <w:spacing w:val="0"/>
          <w:color w:val="000000"/>
          <w:b w:val="off"/>
          <w:i w:val="off"/>
        </w:rPr>
        <w:t>教条更替而我们的知识也〔常〕失真，但是大自然却不会错。</w:t>
      </w:r>
      <w:r>
        <w:rPr>
          <w:rFonts w:ascii="宋体" w:hAnsi="宋体" w:cs="宋体" w:eastAsia="宋体"/>
          <w:sz w:val="37"/>
          <w:spacing w:val="0"/>
          <w:color w:val="000000"/>
          <w:b w:val="off"/>
          <w:i w:val="off"/>
        </w:rPr>
        <w:t>它的步伐是稳定的，它也不隐瞒自己的行径。每一事物都完全在</w:t>
      </w:r>
      <w:r>
        <w:rPr>
          <w:rFonts w:ascii="宋体" w:hAnsi="宋体" w:cs="宋体" w:eastAsia="宋体"/>
          <w:sz w:val="37"/>
          <w:spacing w:val="0"/>
          <w:color w:val="000000"/>
          <w:b w:val="off"/>
          <w:i w:val="off"/>
        </w:rPr>
        <w:t>大自然之中，大自然也完全在每一事物之中。在每一动物中大自</w:t>
      </w:r>
      <w:r>
        <w:rPr>
          <w:rFonts w:ascii="宋体" w:hAnsi="宋体" w:cs="宋体" w:eastAsia="宋体"/>
          <w:sz w:val="37"/>
          <w:spacing w:val="0"/>
          <w:color w:val="000000"/>
          <w:b w:val="off"/>
          <w:i w:val="off"/>
        </w:rPr>
        <w:t>然有着它的中心；动物既已妥当地找到进入生存之路，正如它还</w:t>
      </w:r>
      <w:bookmarkEnd w:id="3163"/>
    </w:p>
    <w:p>
      <w:pPr>
        <w:pageBreakBefore w:val="off"/>
        <w:tabs/>
        <w:wordWrap w:val="off"/>
        <w:spacing w:before="0" w:after="0" w:line="780" w:lineRule="atLeast"/>
        <w:ind w:left="180" w:right="0"/>
        <w:jc w:val="both"/>
        <w:textAlignment w:val="baseline"/>
        <w:rPr>
          <w:sz w:val="37"/>
        </w:rPr>
      </w:pPr>
      <w:bookmarkStart w:name="" w:id="3164"/>
      <w:r>
        <w:rPr>
          <w:rFonts w:ascii="宋体" w:hAnsi="宋体" w:cs="宋体" w:eastAsia="宋体"/>
          <w:sz w:val="37"/>
          <w:spacing w:val="0"/>
          <w:color w:val="000000"/>
          <w:u w:val="single"/>
          <w:b w:val="off"/>
          <w:i w:val="off"/>
        </w:rPr>
        <w:t xml:space="preserve">                     </w:t>
      </w:r>
      <w:bookmarkEnd w:id="3164"/>
    </w:p>
    <w:p>
      <w:pPr>
        <w:pageBreakBefore w:val="off"/>
        <w:tabs/>
        <w:wordWrap w:val="off"/>
        <w:spacing w:before="0" w:after="0" w:line="540" w:lineRule="atLeast"/>
        <w:ind w:left="0" w:right="0" w:firstLine="620"/>
        <w:jc w:val="both"/>
        <w:textAlignment w:val="baseline"/>
        <w:rPr>
          <w:sz w:val="31"/>
        </w:rPr>
      </w:pPr>
      <w:bookmarkStart w:name="" w:id="3165"/>
      <w:r>
        <w:rPr>
          <w:rFonts w:ascii="仿宋" w:hAnsi="仿宋" w:cs="仿宋" w:eastAsia="仿宋"/>
          <w:sz w:val="31"/>
          <w:spacing w:val="0"/>
          <w:color w:val="000000"/>
          <w:b w:val="off"/>
          <w:i w:val="off"/>
        </w:rPr>
        <w:t>*在厄克尔曼 Eckermann的《同歌德的对话录》(第二版第一卷第154页)中歌德</w:t>
      </w:r>
      <w:r>
        <w:rPr>
          <w:rFonts w:ascii="仿宋" w:hAnsi="仿宋" w:cs="仿宋" w:eastAsia="仿宋"/>
          <w:sz w:val="31"/>
          <w:spacing w:val="0"/>
          <w:color w:val="000000"/>
          <w:b w:val="off"/>
          <w:i w:val="off"/>
        </w:rPr>
        <w:t>说：“我们的精神在本性上是完全不可毁灭的东西，是从永远到永远继续起作用的东</w:t>
      </w:r>
      <w:r>
        <w:rPr>
          <w:rFonts w:ascii="仿宋" w:hAnsi="仿宋" w:cs="仿宋" w:eastAsia="仿宋"/>
          <w:sz w:val="31"/>
          <w:spacing w:val="0"/>
          <w:color w:val="000000"/>
          <w:b w:val="off"/>
          <w:i w:val="off"/>
        </w:rPr>
        <w:t>西。这和太阳相似：太阳只是在我们的肉眼看来好象是下沉了，其实是永不下沉的，</w:t>
      </w:r>
      <w:r>
        <w:rPr>
          <w:rFonts w:ascii="仿宋" w:hAnsi="仿宋" w:cs="仿宋" w:eastAsia="仿宋"/>
          <w:sz w:val="31"/>
          <w:spacing w:val="0"/>
          <w:color w:val="000000"/>
          <w:b w:val="off"/>
          <w:i w:val="off"/>
        </w:rPr>
        <w:t>是无休止的继续在照耀着。”——歌德这个比喻是从我这里来的，而不是我用他的比</w:t>
      </w:r>
      <w:r>
        <w:rPr>
          <w:rFonts w:ascii="仿宋" w:hAnsi="仿宋" w:cs="仿宋" w:eastAsia="仿宋"/>
          <w:sz w:val="31"/>
          <w:spacing w:val="0"/>
          <w:color w:val="000000"/>
          <w:b w:val="off"/>
          <w:i w:val="off"/>
        </w:rPr>
        <w:t>喻。他在1824年举行的这次谈话中使用这个比喻，无疑的是由于对我上面这段话的回</w:t>
      </w:r>
      <w:r>
        <w:rPr>
          <w:rFonts w:ascii="仿宋" w:hAnsi="仿宋" w:cs="仿宋" w:eastAsia="仿宋"/>
          <w:sz w:val="31"/>
          <w:spacing w:val="0"/>
          <w:color w:val="000000"/>
          <w:b w:val="off"/>
          <w:i w:val="off"/>
        </w:rPr>
        <w:t>忆之余而来的，也许是不意识的回忆，因为我用同样的词句说这段话的地方有几处，</w:t>
      </w:r>
      <w:r>
        <w:rPr>
          <w:rFonts w:ascii="仿宋" w:hAnsi="仿宋" w:cs="仿宋" w:eastAsia="仿宋"/>
          <w:sz w:val="31"/>
          <w:spacing w:val="0"/>
          <w:color w:val="000000"/>
          <w:b w:val="off"/>
          <w:i w:val="off"/>
        </w:rPr>
        <w:t>一处是本书第一版第401页，528页，一处是本篇§65的末尾。那第一版是在1818年12</w:t>
      </w:r>
      <w:r>
        <w:rPr>
          <w:rFonts w:ascii="仿宋" w:hAnsi="仿宋" w:cs="仿宋" w:eastAsia="仿宋"/>
          <w:sz w:val="31"/>
          <w:spacing w:val="0"/>
          <w:color w:val="000000"/>
          <w:b w:val="off"/>
          <w:i w:val="off"/>
        </w:rPr>
        <w:t>月寄给歌德的，他在1819年3月的来信中表示了他对我的嘉许。我那时正在拿破里</w:t>
      </w:r>
      <w:r>
        <w:rPr>
          <w:rFonts w:ascii="仿宋" w:hAnsi="仿宋" w:cs="仿宋" w:eastAsia="仿宋"/>
          <w:sz w:val="31"/>
          <w:spacing w:val="0"/>
          <w:color w:val="000000"/>
          <w:b w:val="off"/>
          <w:i w:val="off"/>
        </w:rPr>
        <w:t>(Neape即 Napoli——译者)，信是由我姐姐转来的。歌德在信内附有一张纸条，上面</w:t>
      </w:r>
      <w:r>
        <w:rPr>
          <w:rFonts w:ascii="仿宋" w:hAnsi="仿宋" w:cs="仿宋" w:eastAsia="仿宋"/>
          <w:sz w:val="31"/>
          <w:spacing w:val="0"/>
          <w:color w:val="000000"/>
          <w:b w:val="off"/>
          <w:i w:val="off"/>
        </w:rPr>
        <w:t>注明了他特别喜欢的那些页数。所以他是事先读过我那本书的。</w:t>
      </w:r>
      <w:bookmarkEnd w:id="3165"/>
    </w:p>
    <w:p>
      <w:r>
        <w:t/>
      </w:r>
    </w:p>
    <w:p>
      <w:pPr>
        <w:sectPr>
          <w:footerReference r:id="rId834"/>
          <w:headerReference r:id="rId835" w:type="default"/>
          <w:type w:val="nextPage"/>
          <w:pgSz w:w="16000" w:h="23500"/>
          <w:pgMar w:left="2140" w:top="2000" w:right="2140" w:bottom="2000" w:header="1700" w:footer="1700"/>
          <w:cols w:num="1"/>
        </w:sectPr>
      </w:pPr>
    </w:p>
    <w:p>
      <w:pPr>
        <w:pageBreakBefore w:val="off"/>
        <w:tabs/>
        <w:wordWrap w:val="off"/>
        <w:spacing w:before="0" w:after="0" w:line="500" w:lineRule="atLeast"/>
        <w:ind w:left="80" w:right="0"/>
        <w:jc w:val="both"/>
        <w:textAlignment w:val="baseline"/>
        <w:rPr>
          <w:sz w:val="36"/>
        </w:rPr>
      </w:pPr>
      <w:bookmarkStart w:name="" w:id="3166"/>
      <w:r>
        <w:rPr>
          <w:rFonts w:ascii="黑体" w:hAnsi="黑体" w:cs="黑体" w:eastAsia="黑体"/>
          <w:sz w:val="36"/>
          <w:spacing w:val="0"/>
          <w:color w:val="000000"/>
          <w:u w:val="single"/>
          <w:b w:val="off"/>
          <w:i w:val="off"/>
        </w:rPr>
        <w:t xml:space="preserve"> 386                    第   四   篇                         </w:t>
      </w:r>
      <w:bookmarkEnd w:id="3166"/>
    </w:p>
    <w:p>
      <w:pPr>
        <w:pageBreakBefore w:val="off"/>
        <w:tabs/>
        <w:wordWrap w:val="off"/>
        <w:spacing w:before="300" w:after="0" w:line="760" w:lineRule="atLeast"/>
        <w:ind w:left="0" w:right="80"/>
        <w:jc w:val="both"/>
        <w:textAlignment w:val="baseline"/>
        <w:rPr>
          <w:sz w:val="40"/>
        </w:rPr>
      </w:pPr>
      <w:bookmarkStart w:name="" w:id="3167"/>
      <w:r>
        <w:rPr>
          <w:rFonts w:ascii="宋体" w:hAnsi="宋体" w:cs="宋体" w:eastAsia="宋体"/>
          <w:sz w:val="40"/>
          <w:spacing w:val="0"/>
          <w:color w:val="000000"/>
          <w:b w:val="off"/>
          <w:i w:val="off"/>
        </w:rPr>
        <w:t>将妥当地找到走出生存之路一样。在生存时，动物是无忧无虑地</w:t>
      </w:r>
      <w:r>
        <w:rPr>
          <w:rFonts w:ascii="宋体" w:hAnsi="宋体" w:cs="宋体" w:eastAsia="宋体"/>
          <w:sz w:val="40"/>
          <w:spacing w:val="0"/>
          <w:color w:val="000000"/>
          <w:b w:val="off"/>
          <w:i w:val="off"/>
        </w:rPr>
        <w:t>生活着，没有毁灭的恐惧；意识着它就是自然，和自然一样是不</w:t>
      </w:r>
      <w:r>
        <w:rPr>
          <w:rFonts w:ascii="宋体" w:hAnsi="宋体" w:cs="宋体" w:eastAsia="宋体"/>
          <w:sz w:val="40"/>
          <w:spacing w:val="0"/>
          <w:color w:val="000000"/>
          <w:b w:val="off"/>
          <w:i w:val="off"/>
        </w:rPr>
        <w:t>灭的，它是被这种意识所支持的。唯有人在他抽象的概念中常怀</w:t>
      </w:r>
      <w:r>
        <w:rPr>
          <w:rFonts w:ascii="宋体" w:hAnsi="宋体" w:cs="宋体" w:eastAsia="宋体"/>
          <w:sz w:val="40"/>
          <w:spacing w:val="0"/>
          <w:color w:val="000000"/>
          <w:b w:val="off"/>
          <w:i w:val="off"/>
        </w:rPr>
        <w:t>着自己必然会死〔的忧虑〕。好在〔想到〕这种必然性，并不是常有</w:t>
      </w:r>
      <w:r>
        <w:rPr>
          <w:rFonts w:ascii="宋体" w:hAnsi="宋体" w:cs="宋体" w:eastAsia="宋体"/>
          <w:sz w:val="40"/>
          <w:spacing w:val="0"/>
          <w:color w:val="000000"/>
          <w:b w:val="off"/>
          <w:i w:val="off"/>
        </w:rPr>
        <w:t>的事，只在个别的瞬间由于某种起因而使将来的死活现于想象之</w:t>
      </w:r>
      <w:r>
        <w:rPr>
          <w:rFonts w:ascii="宋体" w:hAnsi="宋体" w:cs="宋体" w:eastAsia="宋体"/>
          <w:sz w:val="40"/>
          <w:spacing w:val="0"/>
          <w:color w:val="000000"/>
          <w:b w:val="off"/>
          <w:i w:val="off"/>
        </w:rPr>
        <w:t>前的时候，才使人们有所忧惧。在大自然的强大气势之前，反省</w:t>
      </w:r>
      <w:r>
        <w:rPr>
          <w:rFonts w:ascii="宋体" w:hAnsi="宋体" w:cs="宋体" w:eastAsia="宋体"/>
          <w:sz w:val="40"/>
          <w:spacing w:val="0"/>
          <w:color w:val="000000"/>
          <w:b w:val="off"/>
          <w:i w:val="off"/>
        </w:rPr>
        <w:t>思维的能为是微小的。在人和在不思维的动物一样，都有一种内</w:t>
      </w:r>
      <w:r>
        <w:rPr>
          <w:rFonts w:ascii="宋体" w:hAnsi="宋体" w:cs="宋体" w:eastAsia="宋体"/>
          <w:sz w:val="40"/>
          <w:spacing w:val="0"/>
          <w:color w:val="000000"/>
          <w:b w:val="off"/>
          <w:i w:val="off"/>
        </w:rPr>
        <w:t>在的意识：意识着他即自然，即是世界本身。从这一意识中所产</w:t>
      </w:r>
      <w:r>
        <w:rPr>
          <w:rFonts w:ascii="宋体" w:hAnsi="宋体" w:cs="宋体" w:eastAsia="宋体"/>
          <w:sz w:val="40"/>
          <w:spacing w:val="0"/>
          <w:color w:val="000000"/>
          <w:b w:val="off"/>
          <w:i w:val="off"/>
        </w:rPr>
        <w:t>生的安全感，在人和动物都是常态而占着压倒的优势。因为有这</w:t>
      </w:r>
      <w:r>
        <w:rPr>
          <w:rFonts w:ascii="宋体" w:hAnsi="宋体" w:cs="宋体" w:eastAsia="宋体"/>
          <w:sz w:val="40"/>
          <w:spacing w:val="0"/>
          <w:color w:val="000000"/>
          <w:b w:val="off"/>
          <w:i w:val="off"/>
        </w:rPr>
        <w:t>一安全感，所以没有一个人在想到必然要来的，为期也决不太远</w:t>
      </w:r>
      <w:r>
        <w:rPr>
          <w:rFonts w:ascii="宋体" w:hAnsi="宋体" w:cs="宋体" w:eastAsia="宋体"/>
          <w:sz w:val="40"/>
          <w:spacing w:val="0"/>
          <w:color w:val="000000"/>
          <w:b w:val="off"/>
          <w:i w:val="off"/>
        </w:rPr>
        <w:t>的死亡时，就会怎么显著地使他不安；反而是每一个人都是这么</w:t>
      </w:r>
      <w:r>
        <w:rPr>
          <w:rFonts w:ascii="宋体" w:hAnsi="宋体" w:cs="宋体" w:eastAsia="宋体"/>
          <w:sz w:val="40"/>
          <w:spacing w:val="0"/>
          <w:color w:val="000000"/>
          <w:b w:val="off"/>
          <w:i w:val="off"/>
        </w:rPr>
        <w:t>活下去，好象他必须永远活下去似的。人们这样活下去，竟至于</w:t>
      </w:r>
      <w:r>
        <w:rPr>
          <w:rFonts w:ascii="宋体" w:hAnsi="宋体" w:cs="宋体" w:eastAsia="宋体"/>
          <w:sz w:val="40"/>
          <w:spacing w:val="0"/>
          <w:color w:val="000000"/>
          <w:b w:val="off"/>
          <w:i w:val="off"/>
        </w:rPr>
        <w:t>没有一个人对于自己必死的真确性真有一种鲜明活现的深信，否</w:t>
      </w:r>
      <w:r>
        <w:rPr>
          <w:rFonts w:ascii="宋体" w:hAnsi="宋体" w:cs="宋体" w:eastAsia="宋体"/>
          <w:sz w:val="40"/>
          <w:spacing w:val="0"/>
          <w:color w:val="000000"/>
          <w:b w:val="off"/>
          <w:i w:val="off"/>
        </w:rPr>
        <w:t>则这个人的情绪同判处极刑的罪犯的情绪就不能有这么大的区</w:t>
      </w:r>
      <w:r>
        <w:rPr>
          <w:rFonts w:ascii="宋体" w:hAnsi="宋体" w:cs="宋体" w:eastAsia="宋体"/>
          <w:sz w:val="40"/>
          <w:spacing w:val="0"/>
          <w:color w:val="000000"/>
          <w:b w:val="off"/>
          <w:i w:val="off"/>
        </w:rPr>
        <w:t>别；而是每人固然在抽象的一般性中，在理论上承认死的必然</w:t>
      </w:r>
      <w:r>
        <w:rPr>
          <w:rFonts w:ascii="宋体" w:hAnsi="宋体" w:cs="宋体" w:eastAsia="宋体"/>
          <w:sz w:val="40"/>
          <w:spacing w:val="0"/>
          <w:color w:val="000000"/>
          <w:b w:val="off"/>
          <w:i w:val="off"/>
        </w:rPr>
        <w:t>性，可是他这种必然性和实际上无法应用的其他理论上的真理一</w:t>
      </w:r>
      <w:r>
        <w:rPr>
          <w:rFonts w:ascii="宋体" w:hAnsi="宋体" w:cs="宋体" w:eastAsia="宋体"/>
          <w:sz w:val="40"/>
          <w:spacing w:val="0"/>
          <w:color w:val="000000"/>
          <w:b w:val="off"/>
          <w:i w:val="off"/>
        </w:rPr>
        <w:t>样看待，放在一边，而不怎么把它放到自己现前的意识中去。谁</w:t>
      </w:r>
      <w:r>
        <w:rPr>
          <w:rFonts w:ascii="宋体" w:hAnsi="宋体" w:cs="宋体" w:eastAsia="宋体"/>
          <w:sz w:val="40"/>
          <w:spacing w:val="0"/>
          <w:color w:val="000000"/>
          <w:b w:val="off"/>
          <w:i w:val="off"/>
        </w:rPr>
        <w:t>要是好好注意到人类心灵的这种特点，他就会懂得要解释这一</w:t>
      </w:r>
      <w:r>
        <w:rPr>
          <w:rFonts w:ascii="宋体" w:hAnsi="宋体" w:cs="宋体" w:eastAsia="宋体"/>
          <w:sz w:val="40"/>
          <w:spacing w:val="0"/>
          <w:color w:val="000000"/>
          <w:b w:val="off"/>
          <w:i w:val="off"/>
        </w:rPr>
        <w:t>点，那些心理学上的说明方式，从习惯，从自安于无可避免之事</w:t>
      </w:r>
      <w:r>
        <w:rPr>
          <w:rFonts w:ascii="宋体" w:hAnsi="宋体" w:cs="宋体" w:eastAsia="宋体"/>
          <w:sz w:val="40"/>
          <w:spacing w:val="0"/>
          <w:color w:val="000000"/>
          <w:b w:val="off"/>
          <w:i w:val="off"/>
        </w:rPr>
        <w:t>〔的心情〕来说明是不够的；倒是应该说这种特点的根由还是上述</w:t>
      </w:r>
      <w:r>
        <w:rPr>
          <w:rFonts w:ascii="宋体" w:hAnsi="宋体" w:cs="宋体" w:eastAsia="宋体"/>
          <w:sz w:val="40"/>
          <w:spacing w:val="0"/>
          <w:color w:val="000000"/>
          <w:b w:val="off"/>
          <w:i w:val="off"/>
        </w:rPr>
        <w:t>那种更深刻的说法。用这同一根由还可以说明为什么一切时代，</w:t>
      </w:r>
      <w:r>
        <w:rPr>
          <w:rFonts w:ascii="宋体" w:hAnsi="宋体" w:cs="宋体" w:eastAsia="宋体"/>
          <w:sz w:val="40"/>
          <w:spacing w:val="0"/>
          <w:color w:val="000000"/>
          <w:b w:val="off"/>
          <w:i w:val="off"/>
        </w:rPr>
        <w:t>一切民族都有个体死后还有某种东西继续存在的信条，并且尊重</w:t>
      </w:r>
      <w:r>
        <w:rPr>
          <w:rFonts w:ascii="宋体" w:hAnsi="宋体" w:cs="宋体" w:eastAsia="宋体"/>
          <w:sz w:val="40"/>
          <w:spacing w:val="0"/>
          <w:color w:val="000000"/>
          <w:b w:val="off"/>
          <w:i w:val="off"/>
        </w:rPr>
        <w:t>这种信条，而不管肯定这一点的证据必然总是极不充分的，不管</w:t>
      </w:r>
      <w:r>
        <w:rPr>
          <w:rFonts w:ascii="宋体" w:hAnsi="宋体" w:cs="宋体" w:eastAsia="宋体"/>
          <w:sz w:val="40"/>
          <w:spacing w:val="0"/>
          <w:color w:val="000000"/>
          <w:b w:val="off"/>
          <w:i w:val="off"/>
        </w:rPr>
        <w:t>反面的证据又多又有力。其实，这一点的反面本不需要什么证据</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787400</wp:posOffset>
                </wp:positionV>
                <wp:extent cx="482600" cy="342900"/>
                <wp:wrapNone/>
                <wp:docPr id="188" name="文本框 188"/>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3168"/>
                            <w:r>
                              <w:rPr>
                                <w:rFonts w:ascii="楷体" w:hAnsi="楷体" w:cs="楷体" w:eastAsia="楷体"/>
                                <w:sz w:val="34"/>
                                <w:spacing w:val="0"/>
                                <w:color w:val="000000"/>
                                <w:b w:val="off"/>
                                <w:i w:val="off"/>
                              </w:rPr>
                              <w:t>368</w:t>
                            </w:r>
                            <w:bookmarkEnd w:id="3168"/>
                          </w:p>
                        </w:txbxContent>
                      </wps:txbx>
                      <wps:bodyPr wrap="square" lIns="0" rIns="0" tIns="0" bIns="0" vert="horz" anchor="t">
                        <a:noAutofit/>
                      </wps:bodyPr>
                    </wps:wsp>
                  </a:graphicData>
                </a:graphic>
              </wp:anchor>
            </w:drawing>
          </mc:Choice>
          <mc:Fallback>
            <w:pict>
              <v:shape type="#_x0000_t202" filled="f" stroked="f" style="margin-left:75pt;margin-top:62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3169"/>
                      <w:r>
                        <w:rPr>
                          <w:rFonts w:ascii="楷体" w:hAnsi="楷体" w:cs="楷体" w:eastAsia="楷体"/>
                          <w:sz w:val="34"/>
                          <w:spacing w:val="0"/>
                          <w:color w:val="000000"/>
                          <w:b w:val="off"/>
                          <w:i w:val="off"/>
                        </w:rPr>
                        <w:t>368</w:t>
                      </w:r>
                      <w:bookmarkEnd w:id="3169"/>
                    </w:p>
                  </w:txbxContent>
                </v:textbox>
              </v:shape>
            </w:pict>
          </mc:Fallback>
        </mc:AlternateContent>
      </w:r>
      <w:bookmarkEnd w:id="3167"/>
    </w:p>
    <w:p>
      <w:r>
        <w:t/>
      </w:r>
    </w:p>
    <w:p>
      <w:pPr>
        <w:sectPr>
          <w:footerReference r:id="rId836"/>
          <w:headerReference r:id="rId837" w:type="default"/>
          <w:type w:val="nextPage"/>
          <w:pgSz w:w="16000" w:h="23500"/>
          <w:pgMar w:left="2080" w:top="1980" w:right="208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3170"/>
      <w:r>
        <w:rPr>
          <w:rFonts w:ascii="仿宋" w:hAnsi="仿宋" w:cs="仿宋" w:eastAsia="仿宋"/>
          <w:sz w:val="35"/>
          <w:spacing w:val="0"/>
          <w:color w:val="000000"/>
          <w:u w:val="single"/>
          <w:b w:val="off"/>
          <w:i w:val="off"/>
        </w:rPr>
        <w:t xml:space="preserve">                        世界作为意志再论                    387  </w:t>
      </w:r>
      <w:bookmarkEnd w:id="3170"/>
    </w:p>
    <w:p>
      <w:pPr>
        <w:pageBreakBefore w:val="off"/>
        <w:tabs/>
        <w:wordWrap w:val="off"/>
        <w:spacing w:before="300" w:after="0" w:line="760" w:lineRule="atLeast"/>
        <w:ind w:left="0" w:right="0"/>
        <w:jc w:val="both"/>
        <w:textAlignment w:val="baseline"/>
        <w:rPr>
          <w:sz w:val="40"/>
        </w:rPr>
      </w:pPr>
      <w:bookmarkStart w:name="" w:id="3171"/>
      <w:r>
        <w:rPr>
          <w:rFonts w:ascii="宋体" w:hAnsi="宋体" w:cs="宋体" w:eastAsia="宋体"/>
          <w:sz w:val="40"/>
          <w:spacing w:val="0"/>
          <w:color w:val="000000"/>
          <w:b w:val="off"/>
          <w:i w:val="off"/>
        </w:rPr>
        <w:t>而是健全的悟性所公认为事实的，而作为事实，是由于确信自然</w:t>
      </w:r>
      <w:r>
        <w:rPr>
          <w:rFonts w:ascii="宋体" w:hAnsi="宋体" w:cs="宋体" w:eastAsia="宋体"/>
          <w:sz w:val="40"/>
          <w:spacing w:val="0"/>
          <w:color w:val="000000"/>
          <w:b w:val="off"/>
          <w:i w:val="off"/>
        </w:rPr>
        <w:t>既不会错又不撒谎，而是坦然呈现其作为和本质的，甚至是率真</w:t>
      </w:r>
      <w:r>
        <w:rPr>
          <w:rFonts w:ascii="宋体" w:hAnsi="宋体" w:cs="宋体" w:eastAsia="宋体"/>
          <w:sz w:val="40"/>
          <w:spacing w:val="0"/>
          <w:color w:val="000000"/>
          <w:b w:val="off"/>
          <w:i w:val="off"/>
        </w:rPr>
        <w:t>地把这些透露出来而得到保证的；同时只是我们自己由于幻觉而</w:t>
      </w:r>
      <w:r>
        <w:rPr>
          <w:rFonts w:ascii="宋体" w:hAnsi="宋体" w:cs="宋体" w:eastAsia="宋体"/>
          <w:sz w:val="40"/>
          <w:spacing w:val="0"/>
          <w:color w:val="000000"/>
          <w:b w:val="off"/>
          <w:i w:val="off"/>
        </w:rPr>
        <w:t>把这一点的反面弄糊涂了以便作出解释来适合我们有限的见识。</w:t>
      </w:r>
      <w:bookmarkEnd w:id="3171"/>
    </w:p>
    <w:p>
      <w:pPr>
        <w:pageBreakBefore w:val="off"/>
        <w:tabs/>
        <w:wordWrap w:val="off"/>
        <w:spacing w:before="0" w:after="0" w:line="760" w:lineRule="atLeast"/>
        <w:ind w:left="0" w:right="0" w:firstLine="860"/>
        <w:jc w:val="both"/>
        <w:textAlignment w:val="baseline"/>
        <w:rPr>
          <w:sz w:val="40"/>
        </w:rPr>
      </w:pPr>
      <w:bookmarkStart w:name="" w:id="3172"/>
      <w:r>
        <w:rPr>
          <w:rFonts w:ascii="宋体" w:hAnsi="宋体" w:cs="宋体" w:eastAsia="宋体"/>
          <w:sz w:val="40"/>
          <w:spacing w:val="0"/>
          <w:color w:val="000000"/>
          <w:b w:val="off"/>
          <w:i w:val="off"/>
        </w:rPr>
        <w:t>至于我们现已在意识上弄明确了的，如意志的个别现象虽然</w:t>
      </w:r>
      <w:r>
        <w:rPr>
          <w:rFonts w:ascii="宋体" w:hAnsi="宋体" w:cs="宋体" w:eastAsia="宋体"/>
          <w:sz w:val="40"/>
          <w:spacing w:val="0"/>
          <w:color w:val="000000"/>
          <w:b w:val="off"/>
          <w:i w:val="off"/>
        </w:rPr>
        <w:t>在时间上起，在时间上止，但意志自身，作为自在之物，和时间</w:t>
      </w:r>
      <w:r>
        <w:rPr>
          <w:rFonts w:ascii="宋体" w:hAnsi="宋体" w:cs="宋体" w:eastAsia="宋体"/>
          <w:sz w:val="40"/>
          <w:spacing w:val="0"/>
          <w:color w:val="000000"/>
          <w:b w:val="off"/>
          <w:i w:val="off"/>
        </w:rPr>
        <w:t>上的起止是不相涉的，如一切客体的对应物，亦即认识着而永不</w:t>
      </w:r>
      <w:r>
        <w:rPr>
          <w:rFonts w:ascii="宋体" w:hAnsi="宋体" w:cs="宋体" w:eastAsia="宋体"/>
          <w:sz w:val="40"/>
          <w:spacing w:val="0"/>
          <w:color w:val="000000"/>
          <w:b w:val="off"/>
          <w:i w:val="off"/>
        </w:rPr>
        <w:t>被认识的主体，也是和时间上的起止无关的；又如有生命意志便</w:t>
      </w:r>
      <w:r>
        <w:rPr>
          <w:rFonts w:ascii="宋体" w:hAnsi="宋体" w:cs="宋体" w:eastAsia="宋体"/>
          <w:sz w:val="40"/>
          <w:spacing w:val="0"/>
          <w:color w:val="000000"/>
          <w:b w:val="off"/>
          <w:i w:val="off"/>
        </w:rPr>
        <w:t>稳有生命等等；这些都不能算到死后有继续的存在那类学说里去。</w:t>
      </w:r>
      <w:r>
        <w:rPr>
          <w:rFonts w:ascii="宋体" w:hAnsi="宋体" w:cs="宋体" w:eastAsia="宋体"/>
          <w:sz w:val="40"/>
          <w:spacing w:val="0"/>
          <w:color w:val="000000"/>
          <w:b w:val="off"/>
          <w:i w:val="off"/>
        </w:rPr>
        <w:t>这是因为意志作为自在之物看，和认识的纯粹主体这永恒的造物</w:t>
      </w:r>
      <w:r>
        <w:rPr>
          <w:rFonts w:ascii="宋体" w:hAnsi="宋体" w:cs="宋体" w:eastAsia="宋体"/>
          <w:sz w:val="40"/>
          <w:spacing w:val="0"/>
          <w:color w:val="000000"/>
          <w:b w:val="off"/>
          <w:i w:val="off"/>
        </w:rPr>
        <w:t>之眼一样，既说不上什么恒存，也说不上什么消逝；因为恒存与</w:t>
      </w:r>
      <w:r>
        <w:rPr>
          <w:rFonts w:ascii="宋体" w:hAnsi="宋体" w:cs="宋体" w:eastAsia="宋体"/>
          <w:sz w:val="40"/>
          <w:spacing w:val="0"/>
          <w:color w:val="000000"/>
          <w:b w:val="off"/>
          <w:i w:val="off"/>
        </w:rPr>
        <w:t>消逝都只是在时间上有意义的规定，而作为自在之物的意志和纯</w:t>
      </w:r>
      <w:r>
        <w:rPr>
          <w:rFonts w:ascii="宋体" w:hAnsi="宋体" w:cs="宋体" w:eastAsia="宋体"/>
          <w:sz w:val="40"/>
          <w:spacing w:val="0"/>
          <w:color w:val="000000"/>
          <w:b w:val="off"/>
          <w:i w:val="off"/>
        </w:rPr>
        <w:t>粹的主体都是超乎时间以外的。因此，个体(为“认识”的主体所</w:t>
      </w:r>
      <w:r>
        <w:rPr>
          <w:rFonts w:ascii="宋体" w:hAnsi="宋体" w:cs="宋体" w:eastAsia="宋体"/>
          <w:sz w:val="40"/>
          <w:spacing w:val="0"/>
          <w:color w:val="000000"/>
          <w:b w:val="off"/>
          <w:i w:val="off"/>
        </w:rPr>
        <w:t>照明的这一个别意志现象)的利己主义既不能从我们阐述过的见</w:t>
      </w:r>
      <w:r>
        <w:rPr>
          <w:rFonts w:ascii="宋体" w:hAnsi="宋体" w:cs="宋体" w:eastAsia="宋体"/>
          <w:sz w:val="40"/>
          <w:spacing w:val="0"/>
          <w:color w:val="000000"/>
          <w:b w:val="off"/>
          <w:i w:val="off"/>
        </w:rPr>
        <w:t>解中，也不能从他死后还有剩下的外在世界在时间上继续存在这</w:t>
      </w:r>
      <w:r>
        <w:rPr>
          <w:rFonts w:ascii="宋体" w:hAnsi="宋体" w:cs="宋体" w:eastAsia="宋体"/>
          <w:sz w:val="40"/>
          <w:spacing w:val="0"/>
          <w:color w:val="000000"/>
          <w:b w:val="off"/>
          <w:i w:val="off"/>
        </w:rPr>
        <w:t>种认识中，为这个体要无尽期的把自己保存下去的愿望找到什么</w:t>
      </w:r>
      <w:r>
        <w:rPr>
          <w:rFonts w:ascii="宋体" w:hAnsi="宋体" w:cs="宋体" w:eastAsia="宋体"/>
          <w:sz w:val="40"/>
          <w:spacing w:val="0"/>
          <w:color w:val="000000"/>
          <w:b w:val="off"/>
          <w:i w:val="off"/>
        </w:rPr>
        <w:t>营养和安慰。并且外在世界继续存在的说法正是上述那一见解的</w:t>
      </w:r>
      <w:r>
        <w:rPr>
          <w:rFonts w:ascii="宋体" w:hAnsi="宋体" w:cs="宋体" w:eastAsia="宋体"/>
          <w:sz w:val="40"/>
          <w:spacing w:val="0"/>
          <w:color w:val="000000"/>
          <w:b w:val="off"/>
          <w:i w:val="off"/>
        </w:rPr>
        <w:t>表现，不过是从客观方面，因而是从时间上来看的罢了。这是因</w:t>
      </w:r>
      <w:r>
        <w:rPr>
          <w:rFonts w:ascii="宋体" w:hAnsi="宋体" w:cs="宋体" w:eastAsia="宋体"/>
          <w:sz w:val="40"/>
          <w:spacing w:val="0"/>
          <w:color w:val="000000"/>
          <w:b w:val="off"/>
          <w:i w:val="off"/>
        </w:rPr>
        <w:t>为每人固然只是作为现象才是要灭亡的，在另一方面作为自在之</w:t>
      </w:r>
      <w:r>
        <w:rPr>
          <w:rFonts w:ascii="宋体" w:hAnsi="宋体" w:cs="宋体" w:eastAsia="宋体"/>
          <w:sz w:val="40"/>
          <w:spacing w:val="0"/>
          <w:color w:val="000000"/>
          <w:b w:val="off"/>
          <w:i w:val="off"/>
        </w:rPr>
        <w:t>物固然又是无时间的，亦即无尽的；但是他也只是作为现象才有</w:t>
      </w:r>
      <w:r>
        <w:rPr>
          <w:rFonts w:ascii="宋体" w:hAnsi="宋体" w:cs="宋体" w:eastAsia="宋体"/>
          <w:sz w:val="40"/>
          <w:spacing w:val="0"/>
          <w:color w:val="000000"/>
          <w:b w:val="off"/>
          <w:i w:val="off"/>
        </w:rPr>
        <w:t>别于这世界的其他事物；作为自在之物他仍是显现于一切事物中</w:t>
      </w:r>
      <w:r>
        <w:rPr>
          <w:rFonts w:ascii="宋体" w:hAnsi="宋体" w:cs="宋体" w:eastAsia="宋体"/>
          <w:sz w:val="40"/>
          <w:spacing w:val="0"/>
          <w:color w:val="000000"/>
          <w:b w:val="off"/>
          <w:i w:val="off"/>
        </w:rPr>
        <w:t>的那意志，而死亡又消除那隔离着人我各自的意识的幻觉；这就</w:t>
      </w:r>
      <w:r>
        <w:rPr>
          <w:rFonts w:ascii="宋体" w:hAnsi="宋体" w:cs="宋体" w:eastAsia="宋体"/>
          <w:sz w:val="40"/>
          <w:spacing w:val="0"/>
          <w:color w:val="000000"/>
          <w:b w:val="off"/>
          <w:i w:val="off"/>
        </w:rPr>
        <w:t>是〔死后的〕继续存在。只有作为自在之物，每人才是不为死亡所</w:t>
      </w:r>
      <w:r>
        <w:rPr>
          <w:rFonts w:ascii="宋体" w:hAnsi="宋体" w:cs="宋体" w:eastAsia="宋体"/>
          <w:sz w:val="40"/>
          <w:spacing w:val="0"/>
          <w:color w:val="000000"/>
          <w:b w:val="off"/>
          <w:i w:val="off"/>
        </w:rPr>
        <w:t>触及的。在现象上，他的不为死亡所触及则和其余的外在世界的</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571500</wp:posOffset>
                </wp:positionV>
                <wp:extent cx="457200" cy="330200"/>
                <wp:wrapNone/>
                <wp:docPr id="189" name="文本框 189"/>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173"/>
                            <w:r>
                              <w:rPr>
                                <w:rFonts w:ascii="宋体" w:hAnsi="宋体" w:cs="宋体" w:eastAsia="宋体"/>
                                <w:sz w:val="32"/>
                                <w:spacing w:val="0"/>
                                <w:color w:val="000000"/>
                                <w:b w:val="off"/>
                                <w:i w:val="off"/>
                              </w:rPr>
                              <w:t>389</w:t>
                            </w:r>
                            <w:bookmarkEnd w:id="3173"/>
                          </w:p>
                        </w:txbxContent>
                      </wps:txbx>
                      <wps:bodyPr wrap="square" lIns="0" rIns="0" tIns="0" bIns="0" vert="horz" anchor="t">
                        <a:noAutofit/>
                      </wps:bodyPr>
                    </wps:wsp>
                  </a:graphicData>
                </a:graphic>
              </wp:anchor>
            </w:drawing>
          </mc:Choice>
          <mc:Fallback>
            <w:pict>
              <v:shape type="#_x0000_t202" filled="f" stroked="f" style="margin-left:692pt;margin-top:45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174"/>
                      <w:r>
                        <w:rPr>
                          <w:rFonts w:ascii="宋体" w:hAnsi="宋体" w:cs="宋体" w:eastAsia="宋体"/>
                          <w:sz w:val="32"/>
                          <w:spacing w:val="0"/>
                          <w:color w:val="000000"/>
                          <w:b w:val="off"/>
                          <w:i w:val="off"/>
                        </w:rPr>
                        <w:t>389</w:t>
                      </w:r>
                      <w:bookmarkEnd w:id="3174"/>
                    </w:p>
                  </w:txbxContent>
                </v:textbox>
              </v:shape>
            </w:pict>
          </mc:Fallback>
        </mc:AlternateContent>
      </w:r>
      <w:bookmarkEnd w:id="3172"/>
    </w:p>
    <w:p>
      <w:r>
        <w:t/>
      </w:r>
    </w:p>
    <w:p>
      <w:pPr>
        <w:sectPr>
          <w:footerReference r:id="rId838"/>
          <w:headerReference r:id="rId839" w:type="default"/>
          <w:type w:val="nextPage"/>
          <w:pgSz w:w="16000" w:h="23500"/>
          <w:pgMar w:left="2140" w:top="1960" w:right="2140" w:bottom="1960" w:header="1660" w:footer="1660"/>
          <w:cols w:num="1"/>
        </w:sectPr>
      </w:pPr>
    </w:p>
    <w:p>
      <w:pPr>
        <w:pageBreakBefore w:val="off"/>
        <w:tabs>
          <w:tab w:pos="7240" w:val="left" w:leader="none"/>
        </w:tabs>
        <w:wordWrap w:val="off"/>
        <w:spacing w:before="0" w:after="0" w:line="520" w:lineRule="atLeast"/>
        <w:ind w:left="700" w:right="0"/>
        <w:jc w:val="both"/>
        <w:textAlignment w:val="baseline"/>
        <w:rPr>
          <w:sz w:val="37"/>
        </w:rPr>
      </w:pPr>
      <w:bookmarkStart w:name="" w:id="3175"/>
      <w:r>
        <w:rPr>
          <w:rFonts w:ascii="宋体" w:hAnsi="宋体" w:cs="宋体" w:eastAsia="宋体"/>
          <w:sz w:val="37"/>
          <w:spacing w:val="0"/>
          <w:color w:val="000000"/>
          <w:u w:val="single"/>
          <w:b w:val="off"/>
          <w:i w:val="off"/>
        </w:rPr>
        <w:t xml:space="preserve"> 388                    第 </w:t>
      </w:r>
      <w:r>
        <w:rPr>
          <w:rFonts w:ascii="宋体" w:hAnsi="宋体" w:cs="宋体" w:eastAsia="宋体"/>
          <w:sz w:val="37"/>
          <w:spacing w:val="0"/>
          <w:color w:val="000000"/>
          <w:b w:val="off"/>
          <w:i w:val="off"/>
        </w:rPr>
        <w:t>四</w:t>
      </w:r>
      <w:r>
        <w:t xml:space="preserve">	</w:t>
      </w:r>
      <w:r>
        <w:rPr>
          <w:rFonts w:ascii="宋体" w:hAnsi="宋体" w:cs="宋体" w:eastAsia="宋体"/>
          <w:sz w:val="37"/>
          <w:spacing w:val="0"/>
          <w:color w:val="000000"/>
          <w:b w:val="off"/>
          <w:i w:val="off"/>
        </w:rPr>
        <w:t>篇</w:t>
      </w:r>
      <w:bookmarkEnd w:id="3175"/>
    </w:p>
    <w:p>
      <w:pPr>
        <w:pageBreakBefore w:val="off"/>
        <w:tabs/>
        <w:wordWrap w:val="off"/>
        <w:spacing w:before="340" w:after="0" w:line="840" w:lineRule="atLeast"/>
        <w:ind w:left="0" w:right="0" w:firstLine="640"/>
        <w:jc w:val="both"/>
        <w:textAlignment w:val="baseline"/>
        <w:rPr>
          <w:sz w:val="38"/>
        </w:rPr>
      </w:pPr>
      <w:bookmarkStart w:name="" w:id="3176"/>
      <w:r>
        <w:rPr>
          <w:rFonts w:ascii="宋体" w:hAnsi="宋体" w:cs="宋体" w:eastAsia="宋体"/>
          <w:sz w:val="38"/>
          <w:spacing w:val="0"/>
          <w:color w:val="000000"/>
          <w:b w:val="off"/>
          <w:i w:val="off"/>
        </w:rPr>
        <w:t>继续存在合一了*。由于这一点所以那种内在的，只是感到的意</w:t>
      </w:r>
      <w:r>
        <w:rPr>
          <w:rFonts w:ascii="宋体" w:hAnsi="宋体" w:cs="宋体" w:eastAsia="宋体"/>
          <w:sz w:val="38"/>
          <w:spacing w:val="0"/>
          <w:color w:val="000000"/>
          <w:b w:val="off"/>
          <w:i w:val="off"/>
        </w:rPr>
        <w:t>识，意识到我们刚才使之上升为明确认识的(道理)，固然如前所</w:t>
      </w:r>
      <w:r>
        <w:rPr>
          <w:rFonts w:ascii="宋体" w:hAnsi="宋体" w:cs="宋体" w:eastAsia="宋体"/>
          <w:sz w:val="38"/>
          <w:spacing w:val="0"/>
          <w:color w:val="000000"/>
          <w:b w:val="off"/>
          <w:i w:val="off"/>
        </w:rPr>
        <w:t>说，即令是对于有理性的生物也能防止死亡这个念头毒化他的生</w:t>
      </w:r>
      <w:r>
        <w:rPr>
          <w:rFonts w:ascii="宋体" w:hAnsi="宋体" w:cs="宋体" w:eastAsia="宋体"/>
          <w:sz w:val="38"/>
          <w:spacing w:val="0"/>
          <w:color w:val="000000"/>
          <w:b w:val="off"/>
          <w:i w:val="off"/>
        </w:rPr>
        <w:t>命，因为这种意识原是生命有勇气的根基，即是说只要这生物是</w:t>
      </w:r>
      <w:r>
        <w:rPr>
          <w:rFonts w:ascii="宋体" w:hAnsi="宋体" w:cs="宋体" w:eastAsia="宋体"/>
          <w:sz w:val="38"/>
          <w:spacing w:val="0"/>
          <w:color w:val="000000"/>
          <w:b w:val="off"/>
          <w:i w:val="off"/>
        </w:rPr>
        <w:t>370 面对着生命，全神贯注着生命，这股勇气就能维系一切有生之物</w:t>
      </w:r>
      <w:r>
        <w:rPr>
          <w:rFonts w:ascii="宋体" w:hAnsi="宋体" w:cs="宋体" w:eastAsia="宋体"/>
          <w:sz w:val="38"/>
          <w:spacing w:val="0"/>
          <w:color w:val="000000"/>
          <w:b w:val="off"/>
          <w:i w:val="off"/>
        </w:rPr>
        <w:t>屹立不坠，使之朝气蓬勃的活下去，好象没有死亡这回事似的；然</w:t>
      </w:r>
      <w:r>
        <w:rPr>
          <w:rFonts w:ascii="宋体" w:hAnsi="宋体" w:cs="宋体" w:eastAsia="宋体"/>
          <w:sz w:val="38"/>
          <w:spacing w:val="0"/>
          <w:color w:val="000000"/>
          <w:b w:val="off"/>
          <w:i w:val="off"/>
        </w:rPr>
        <w:t>而，这并不是说当死亡个别地在现实中或只是在想象中出现于他</w:t>
      </w:r>
      <w:r>
        <w:rPr>
          <w:rFonts w:ascii="宋体" w:hAnsi="宋体" w:cs="宋体" w:eastAsia="宋体"/>
          <w:sz w:val="38"/>
          <w:spacing w:val="0"/>
          <w:color w:val="000000"/>
          <w:b w:val="off"/>
          <w:i w:val="off"/>
        </w:rPr>
        <w:t>眼前而不得不加以正视的时候，有了这种意识就能防止个体不为</w:t>
      </w:r>
      <w:r>
        <w:rPr>
          <w:rFonts w:ascii="宋体" w:hAnsi="宋体" w:cs="宋体" w:eastAsia="宋体"/>
          <w:sz w:val="38"/>
          <w:spacing w:val="0"/>
          <w:color w:val="000000"/>
          <w:b w:val="off"/>
          <w:i w:val="off"/>
        </w:rPr>
        <w:t>死的恐惧所侵袭，不去想方设法逃避死亡。这是因为当个体和他</w:t>
      </w:r>
      <w:r>
        <w:rPr>
          <w:rFonts w:ascii="宋体" w:hAnsi="宋体" w:cs="宋体" w:eastAsia="宋体"/>
          <w:sz w:val="38"/>
          <w:spacing w:val="0"/>
          <w:color w:val="000000"/>
          <w:b w:val="off"/>
          <w:i w:val="off"/>
        </w:rPr>
        <w:t>的认识一直在向往着生命之为生命时，必然会看到生命中的常住</w:t>
      </w:r>
      <w:r>
        <w:rPr>
          <w:rFonts w:ascii="宋体" w:hAnsi="宋体" w:cs="宋体" w:eastAsia="宋体"/>
          <w:sz w:val="38"/>
          <w:spacing w:val="0"/>
          <w:color w:val="000000"/>
          <w:b w:val="off"/>
          <w:i w:val="off"/>
        </w:rPr>
        <w:t>不灭；而在死亡出现于他眼前时，死亡本来是什么，他同样也不</w:t>
      </w:r>
      <w:r>
        <w:rPr>
          <w:rFonts w:ascii="宋体" w:hAnsi="宋体" w:cs="宋体" w:eastAsia="宋体"/>
          <w:sz w:val="38"/>
          <w:spacing w:val="0"/>
          <w:color w:val="000000"/>
          <w:b w:val="off"/>
          <w:i w:val="off"/>
        </w:rPr>
        <w:t>能不把死亡就看作什么，也就是看作个别现象在时间上的终点。</w:t>
      </w:r>
      <w:r>
        <w:rPr>
          <w:rFonts w:ascii="宋体" w:hAnsi="宋体" w:cs="宋体" w:eastAsia="宋体"/>
          <w:sz w:val="38"/>
          <w:spacing w:val="0"/>
          <w:color w:val="000000"/>
          <w:b w:val="off"/>
          <w:i w:val="off"/>
        </w:rPr>
        <w:t>我们怕死决不是因为死中有痛苦，一方面，痛苦显然是在死前这</w:t>
      </w:r>
      <w:r>
        <w:rPr>
          <w:rFonts w:ascii="宋体" w:hAnsi="宋体" w:cs="宋体" w:eastAsia="宋体"/>
          <w:sz w:val="38"/>
          <w:spacing w:val="0"/>
          <w:color w:val="000000"/>
          <w:b w:val="off"/>
          <w:i w:val="off"/>
        </w:rPr>
        <w:t>一边的；一方面，我们正是每每为了躲避痛苦而投奔死亡。反过</w:t>
      </w:r>
      <w:r>
        <w:rPr>
          <w:rFonts w:ascii="宋体" w:hAnsi="宋体" w:cs="宋体" w:eastAsia="宋体"/>
          <w:sz w:val="38"/>
          <w:spacing w:val="0"/>
          <w:color w:val="000000"/>
          <w:b w:val="off"/>
          <w:i w:val="off"/>
        </w:rPr>
        <w:t>来也是一样：尽管死是迅速而轻快的，然而只要能多活一会儿，</w:t>
      </w:r>
      <w:r>
        <w:rPr>
          <w:rFonts w:ascii="宋体" w:hAnsi="宋体" w:cs="宋体" w:eastAsia="宋体"/>
          <w:sz w:val="38"/>
          <w:spacing w:val="0"/>
          <w:color w:val="000000"/>
          <w:b w:val="off"/>
          <w:i w:val="off"/>
        </w:rPr>
        <w:t>我们有时候宁可承担可怕的痛苦以躲避死亡。因此我们是把痛苦</w:t>
      </w:r>
      <w:r>
        <w:rPr>
          <w:rFonts w:ascii="宋体" w:hAnsi="宋体" w:cs="宋体" w:eastAsia="宋体"/>
          <w:sz w:val="38"/>
          <w:spacing w:val="0"/>
          <w:color w:val="000000"/>
          <w:b w:val="off"/>
          <w:i w:val="off"/>
        </w:rPr>
        <w:t>和死亡分作两种完全不同的坏事来看的。我们所以怕死，事实上</w:t>
      </w:r>
      <w:r>
        <w:rPr>
          <w:rFonts w:ascii="宋体" w:hAnsi="宋体" w:cs="宋体" w:eastAsia="宋体"/>
          <w:sz w:val="38"/>
          <w:spacing w:val="0"/>
          <w:color w:val="000000"/>
          <w:b w:val="off"/>
          <w:i w:val="off"/>
        </w:rPr>
        <w:t>是怕个体的毁灭，死也毫无隐讳地把自己表现为这种毁灭。但个</w:t>
      </w:r>
      <w:r>
        <w:rPr>
          <w:rFonts w:ascii="宋体" w:hAnsi="宋体" w:cs="宋体" w:eastAsia="宋体"/>
          <w:sz w:val="38"/>
          <w:spacing w:val="0"/>
          <w:color w:val="000000"/>
          <w:b w:val="off"/>
          <w:i w:val="off"/>
        </w:rPr>
        <w:t>体既是在个别客体化中的生命意志自身，所以个体的全部存在都</w:t>
      </w:r>
      <w:r>
        <w:rPr>
          <w:rFonts w:ascii="宋体" w:hAnsi="宋体" w:cs="宋体" w:eastAsia="宋体"/>
          <w:sz w:val="38"/>
          <w:spacing w:val="0"/>
          <w:color w:val="000000"/>
          <w:b w:val="off"/>
          <w:i w:val="off"/>
        </w:rPr>
        <w:t>要起而抗拒死亡。————感情既这样陷我们于无救助之地，于是理</w:t>
      </w:r>
      <w:bookmarkEnd w:id="3176"/>
    </w:p>
    <w:p>
      <w:pPr>
        <w:pageBreakBefore w:val="off"/>
        <w:tabs/>
        <w:wordWrap w:val="off"/>
        <w:spacing w:before="0" w:after="0" w:line="840" w:lineRule="atLeast"/>
        <w:ind w:left="620" w:right="0"/>
        <w:jc w:val="both"/>
        <w:textAlignment w:val="baseline"/>
        <w:rPr>
          <w:sz w:val="38"/>
        </w:rPr>
      </w:pPr>
      <w:bookmarkStart w:name="" w:id="3177"/>
      <w:r>
        <w:rPr>
          <w:rFonts w:ascii="宋体" w:hAnsi="宋体" w:cs="宋体" w:eastAsia="宋体"/>
          <w:sz w:val="38"/>
          <w:spacing w:val="0"/>
          <w:color w:val="000000"/>
          <w:u w:val="single"/>
          <w:b w:val="off"/>
          <w:i w:val="off"/>
        </w:rPr>
        <w:t xml:space="preserve">                     </w:t>
      </w:r>
      <w:bookmarkEnd w:id="3177"/>
    </w:p>
    <w:p>
      <w:pPr>
        <w:pageBreakBefore w:val="off"/>
        <w:tabs/>
        <w:wordWrap w:val="off"/>
        <w:spacing w:before="0" w:after="0" w:line="500" w:lineRule="atLeast"/>
        <w:ind w:left="580" w:right="120" w:firstLine="640"/>
        <w:jc w:val="both"/>
        <w:textAlignment w:val="baseline"/>
        <w:rPr>
          <w:sz w:val="31"/>
        </w:rPr>
      </w:pPr>
      <w:bookmarkStart w:name="" w:id="3178"/>
      <w:r>
        <w:rPr>
          <w:rFonts w:ascii="仿宋" w:hAnsi="仿宋" w:cs="仿宋" w:eastAsia="仿宋"/>
          <w:sz w:val="31"/>
          <w:spacing w:val="0"/>
          <w:color w:val="000000"/>
          <w:b w:val="off"/>
          <w:i w:val="off"/>
        </w:rPr>
        <w:t>*这一点在《吠陀》中是这样表示的：人在死的时候，他的视觉、嗅觉、味觉、听</w:t>
      </w:r>
      <w:r>
        <w:rPr>
          <w:rFonts w:ascii="仿宋" w:hAnsi="仿宋" w:cs="仿宋" w:eastAsia="仿宋"/>
          <w:sz w:val="31"/>
          <w:spacing w:val="0"/>
          <w:color w:val="000000"/>
          <w:b w:val="off"/>
          <w:i w:val="off"/>
        </w:rPr>
        <w:t>觉、言谈等就会依次分别和太阳、土、水、空气、火等融合为一(《邬布涅伽研究》卷</w:t>
      </w:r>
      <w:r>
        <w:rPr>
          <w:rFonts w:ascii="仿宋" w:hAnsi="仿宋" w:cs="仿宋" w:eastAsia="仿宋"/>
          <w:sz w:val="31"/>
          <w:spacing w:val="0"/>
          <w:color w:val="000000"/>
          <w:b w:val="off"/>
          <w:i w:val="off"/>
        </w:rPr>
        <w:t>一，第294页起)。——又还有一种表示法：临死的人通过一种特殊的仪式把他的感官</w:t>
      </w:r>
      <w:r>
        <w:rPr>
          <w:rFonts w:ascii="仿宋" w:hAnsi="仿宋" w:cs="仿宋" w:eastAsia="仿宋"/>
          <w:sz w:val="31"/>
          <w:spacing w:val="0"/>
          <w:color w:val="000000"/>
          <w:b w:val="off"/>
          <w:i w:val="off"/>
        </w:rPr>
        <w:t>及其全部功能依次一一传给他的儿子，使这些东西在他儿子身上继续起作用(同前书</w:t>
      </w:r>
      <w:r>
        <w:rPr>
          <w:rFonts w:ascii="仿宋" w:hAnsi="仿宋" w:cs="仿宋" w:eastAsia="仿宋"/>
          <w:sz w:val="31"/>
          <w:spacing w:val="0"/>
          <w:color w:val="000000"/>
          <w:b w:val="off"/>
          <w:i w:val="off"/>
        </w:rPr>
        <w:t>卷二，第82—83页)。</w:t>
      </w:r>
      <w:bookmarkEnd w:id="3178"/>
    </w:p>
    <w:p>
      <w:r>
        <w:t/>
      </w:r>
    </w:p>
    <w:p>
      <w:pPr>
        <w:sectPr>
          <w:footerReference r:id="rId840"/>
          <w:headerReference r:id="rId841" w:type="default"/>
          <w:type w:val="nextPage"/>
          <w:pgSz w:w="16000" w:h="23500"/>
          <w:pgMar w:left="1820" w:top="1960" w:right="182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179"/>
      <w:r>
        <w:rPr>
          <w:rFonts w:ascii="宋体" w:hAnsi="宋体" w:cs="宋体" w:eastAsia="宋体"/>
          <w:sz w:val="36"/>
          <w:spacing w:val="0"/>
          <w:color w:val="000000"/>
          <w:u w:val="single"/>
          <w:b w:val="off"/>
          <w:i w:val="off"/>
        </w:rPr>
        <w:t xml:space="preserve">                        世界作为意志再论                    389  </w:t>
      </w:r>
      <w:bookmarkEnd w:id="3179"/>
    </w:p>
    <w:p>
      <w:pPr>
        <w:pageBreakBefore w:val="off"/>
        <w:tabs/>
        <w:wordWrap w:val="off"/>
        <w:spacing w:before="340" w:after="0" w:line="820" w:lineRule="atLeast"/>
        <w:ind w:left="0" w:right="0"/>
        <w:jc w:val="both"/>
        <w:textAlignment w:val="baseline"/>
        <w:rPr>
          <w:sz w:val="39"/>
        </w:rPr>
      </w:pPr>
      <w:bookmarkStart w:name="" w:id="3180"/>
      <w:r>
        <w:rPr>
          <w:rFonts w:ascii="宋体" w:hAnsi="宋体" w:cs="宋体" w:eastAsia="宋体"/>
          <w:sz w:val="39"/>
          <w:spacing w:val="0"/>
          <w:color w:val="000000"/>
          <w:b w:val="off"/>
          <w:i w:val="off"/>
        </w:rPr>
        <w:t>性又可出现而克服一大部分在感情上令人不快的印象，因为理性</w:t>
      </w:r>
      <w:r>
        <w:rPr>
          <w:rFonts w:ascii="宋体" w:hAnsi="宋体" w:cs="宋体" w:eastAsia="宋体"/>
          <w:sz w:val="39"/>
          <w:spacing w:val="0"/>
          <w:color w:val="000000"/>
          <w:b w:val="off"/>
          <w:i w:val="off"/>
        </w:rPr>
        <w:t>已把我们抬举到一个较高的立场了，在这立场上我们的眼光所</w:t>
      </w:r>
      <w:r>
        <w:rPr>
          <w:rFonts w:ascii="宋体" w:hAnsi="宋体" w:cs="宋体" w:eastAsia="宋体"/>
          <w:sz w:val="39"/>
          <w:spacing w:val="0"/>
          <w:color w:val="000000"/>
          <w:b w:val="off"/>
          <w:i w:val="off"/>
        </w:rPr>
        <w:t>及，从此就不再是什么个别的而是总体的整个〔问题〕了。因此，</w:t>
      </w:r>
      <w:r>
        <w:rPr>
          <w:rFonts w:ascii="宋体" w:hAnsi="宋体" w:cs="宋体" w:eastAsia="宋体"/>
          <w:sz w:val="39"/>
          <w:spacing w:val="0"/>
          <w:color w:val="000000"/>
          <w:b w:val="off"/>
          <w:i w:val="off"/>
        </w:rPr>
        <w:t>对于世界本质的这种哲学上的认识本身，既已达到我们这考察现</w:t>
      </w:r>
      <w:r>
        <w:rPr>
          <w:rFonts w:ascii="宋体" w:hAnsi="宋体" w:cs="宋体" w:eastAsia="宋体"/>
          <w:sz w:val="39"/>
          <w:spacing w:val="0"/>
          <w:color w:val="000000"/>
          <w:b w:val="off"/>
          <w:i w:val="off"/>
        </w:rPr>
        <w:t>在所达到的这一点，不过还没再向前进的时候，站在这〔较高〕立</w:t>
      </w:r>
      <w:r>
        <w:rPr>
          <w:rFonts w:ascii="宋体" w:hAnsi="宋体" w:cs="宋体" w:eastAsia="宋体"/>
          <w:sz w:val="39"/>
          <w:spacing w:val="0"/>
          <w:color w:val="000000"/>
          <w:b w:val="off"/>
          <w:i w:val="off"/>
        </w:rPr>
        <w:t>场上就足以克服死的恐怖了。至于克服到什么程度，则随反省的</w:t>
      </w:r>
      <w:r>
        <w:rPr>
          <w:rFonts w:ascii="宋体" w:hAnsi="宋体" w:cs="宋体" w:eastAsia="宋体"/>
          <w:sz w:val="39"/>
          <w:spacing w:val="0"/>
          <w:color w:val="000000"/>
          <w:b w:val="off"/>
          <w:i w:val="off"/>
        </w:rPr>
        <w:t>思维在既定个体中对于直接的感受能占有多大的优势而定。要是</w:t>
      </w:r>
      <w:r>
        <w:rPr>
          <w:rFonts w:ascii="宋体" w:hAnsi="宋体" w:cs="宋体" w:eastAsia="宋体"/>
          <w:sz w:val="39"/>
          <w:spacing w:val="0"/>
          <w:color w:val="000000"/>
          <w:b w:val="off"/>
          <w:i w:val="off"/>
        </w:rPr>
        <w:t>一个人把前此阐述过的那些真理都已吸收到他的思想意识中去</w:t>
      </w:r>
      <w:r>
        <w:rPr>
          <w:rFonts w:ascii="宋体" w:hAnsi="宋体" w:cs="宋体" w:eastAsia="宋体"/>
          <w:sz w:val="39"/>
          <w:spacing w:val="0"/>
          <w:color w:val="000000"/>
          <w:b w:val="off"/>
          <w:i w:val="off"/>
        </w:rPr>
        <w:t>了，同时又并没有由于自己的经验或什么更深的见解而认一切生</w:t>
      </w:r>
      <w:r>
        <w:rPr>
          <w:rFonts w:ascii="宋体" w:hAnsi="宋体" w:cs="宋体" w:eastAsia="宋体"/>
          <w:sz w:val="39"/>
          <w:spacing w:val="0"/>
          <w:color w:val="000000"/>
          <w:b w:val="off"/>
          <w:i w:val="off"/>
        </w:rPr>
        <w:t>命基本上都是持续不断的痛苦，却是在生活中有了满足，在生活</w:t>
      </w:r>
      <w:r>
        <w:rPr>
          <w:rFonts w:ascii="宋体" w:hAnsi="宋体" w:cs="宋体" w:eastAsia="宋体"/>
          <w:sz w:val="39"/>
          <w:spacing w:val="0"/>
          <w:color w:val="000000"/>
          <w:b w:val="off"/>
          <w:i w:val="off"/>
        </w:rPr>
        <w:t>中过得十分如意，在他平心静气考虑的时候还希望他的一生又如</w:t>
      </w:r>
      <w:r>
        <w:rPr>
          <w:rFonts w:ascii="宋体" w:hAnsi="宋体" w:cs="宋体" w:eastAsia="宋体"/>
          <w:sz w:val="39"/>
          <w:spacing w:val="0"/>
          <w:color w:val="000000"/>
          <w:b w:val="off"/>
          <w:i w:val="off"/>
        </w:rPr>
        <w:t>他所经历的那样无限延续下去或重复又重复；他还有那么大的生371</w:t>
      </w:r>
      <w:r>
        <w:rPr>
          <w:rFonts w:ascii="宋体" w:hAnsi="宋体" w:cs="宋体" w:eastAsia="宋体"/>
          <w:sz w:val="39"/>
          <w:spacing w:val="0"/>
          <w:color w:val="000000"/>
          <w:b w:val="off"/>
          <w:i w:val="off"/>
        </w:rPr>
        <w:t>活勇气，以致为了生活上的享受宁愿且乐于附带地忍受一切烦恼</w:t>
      </w:r>
      <w:r>
        <w:rPr>
          <w:rFonts w:ascii="宋体" w:hAnsi="宋体" w:cs="宋体" w:eastAsia="宋体"/>
          <w:sz w:val="39"/>
          <w:spacing w:val="0"/>
          <w:color w:val="000000"/>
          <w:b w:val="off"/>
          <w:i w:val="off"/>
        </w:rPr>
        <w:t>和痛苦；那么，这样一个人就是以“坚强的筋骨”屹立在搓得圆圆</w:t>
      </w:r>
      <w:r>
        <w:rPr>
          <w:rFonts w:ascii="宋体" w:hAnsi="宋体" w:cs="宋体" w:eastAsia="宋体"/>
          <w:sz w:val="39"/>
          <w:spacing w:val="0"/>
          <w:color w:val="000000"/>
          <w:b w:val="off"/>
          <w:i w:val="off"/>
        </w:rPr>
        <w:t>的、永恒的地球上了，他也没有什么要怕的东西了。他是由我们</w:t>
      </w:r>
      <w:r>
        <w:rPr>
          <w:rFonts w:ascii="宋体" w:hAnsi="宋体" w:cs="宋体" w:eastAsia="宋体"/>
          <w:sz w:val="39"/>
          <w:spacing w:val="0"/>
          <w:color w:val="000000"/>
          <w:b w:val="off"/>
          <w:i w:val="off"/>
        </w:rPr>
        <w:t>给他的认识武装起来的，他毫不介意地迎着在时间的双翼上急驰</w:t>
      </w:r>
      <w:r>
        <w:rPr>
          <w:rFonts w:ascii="宋体" w:hAnsi="宋体" w:cs="宋体" w:eastAsia="宋体"/>
          <w:sz w:val="39"/>
          <w:spacing w:val="0"/>
          <w:color w:val="000000"/>
          <w:b w:val="off"/>
          <w:i w:val="off"/>
        </w:rPr>
        <w:t>而来的死亡看去，把死亡当作骗人的假象，无能为力的幽灵，可</w:t>
      </w:r>
      <w:r>
        <w:rPr>
          <w:rFonts w:ascii="宋体" w:hAnsi="宋体" w:cs="宋体" w:eastAsia="宋体"/>
          <w:sz w:val="39"/>
          <w:spacing w:val="0"/>
          <w:color w:val="000000"/>
          <w:b w:val="off"/>
          <w:i w:val="off"/>
        </w:rPr>
        <w:t>以骇唬弱者但无力支配那些知道自己即意志的人们；而整个世界</w:t>
      </w:r>
      <w:r>
        <w:rPr>
          <w:rFonts w:ascii="宋体" w:hAnsi="宋体" w:cs="宋体" w:eastAsia="宋体"/>
          <w:sz w:val="39"/>
          <w:spacing w:val="0"/>
          <w:color w:val="000000"/>
          <w:b w:val="off"/>
          <w:i w:val="off"/>
        </w:rPr>
        <w:t>就是这意志的客体化或意志的写照。因此，他在任何时候都稳有</w:t>
      </w:r>
      <w:r>
        <w:rPr>
          <w:rFonts w:ascii="宋体" w:hAnsi="宋体" w:cs="宋体" w:eastAsia="宋体"/>
          <w:sz w:val="39"/>
          <w:spacing w:val="0"/>
          <w:color w:val="000000"/>
          <w:b w:val="off"/>
          <w:i w:val="off"/>
        </w:rPr>
        <w:t>生命，也稳有现在————意志现象这唯一真正的形式。因此，无限</w:t>
      </w:r>
      <w:r>
        <w:rPr>
          <w:rFonts w:ascii="宋体" w:hAnsi="宋体" w:cs="宋体" w:eastAsia="宋体"/>
          <w:sz w:val="39"/>
          <w:spacing w:val="0"/>
          <w:color w:val="000000"/>
          <w:b w:val="off"/>
          <w:i w:val="off"/>
        </w:rPr>
        <w:t>的过去和将来都不能骇倒他，他似乎并不在过去未来中，他已把</w:t>
      </w:r>
      <w:r>
        <w:rPr>
          <w:rFonts w:ascii="宋体" w:hAnsi="宋体" w:cs="宋体" w:eastAsia="宋体"/>
          <w:sz w:val="39"/>
          <w:spacing w:val="0"/>
          <w:color w:val="000000"/>
          <w:b w:val="off"/>
          <w:i w:val="off"/>
        </w:rPr>
        <w:t>这些过去未来看作虚幻的戏法和摩耶之幕了。所以他无所惧于死</w:t>
      </w:r>
      <w:r>
        <w:rPr>
          <w:rFonts w:ascii="宋体" w:hAnsi="宋体" w:cs="宋体" w:eastAsia="宋体"/>
          <w:sz w:val="39"/>
          <w:spacing w:val="0"/>
          <w:color w:val="000000"/>
          <w:b w:val="off"/>
          <w:i w:val="off"/>
        </w:rPr>
        <w:t>亡，正如太阳无所畏于黑夜一样。————在《婆问华·佶多》中被克</w:t>
      </w:r>
      <w:r>
        <w:rPr>
          <w:rFonts w:ascii="宋体" w:hAnsi="宋体" w:cs="宋体" w:eastAsia="宋体"/>
          <w:sz w:val="39"/>
          <w:spacing w:val="0"/>
          <w:color w:val="000000"/>
          <w:b w:val="off"/>
          <w:i w:val="off"/>
        </w:rPr>
        <w:t>利希纳置于这一立场上的是他未经考验的门徒阿容。阿容看到大</w:t>
      </w:r>
      <w:bookmarkEnd w:id="3180"/>
    </w:p>
    <w:p>
      <w:r>
        <w:t/>
      </w:r>
    </w:p>
    <w:p>
      <w:pPr>
        <w:sectPr>
          <w:footerReference r:id="rId842"/>
          <w:headerReference r:id="rId843" w:type="default"/>
          <w:type w:val="nextPage"/>
          <w:pgSz w:w="16000" w:h="23500"/>
          <w:pgMar w:left="1840" w:top="2000" w:right="1840" w:bottom="2000" w:header="1700" w:footer="1700"/>
          <w:cols w:num="1"/>
        </w:sectPr>
      </w:pPr>
    </w:p>
    <w:p>
      <w:pPr>
        <w:pageBreakBefore w:val="off"/>
        <w:tabs/>
        <w:wordWrap w:val="off"/>
        <w:spacing w:before="0" w:after="0" w:line="520" w:lineRule="atLeast"/>
        <w:ind w:left="620" w:right="0"/>
        <w:jc w:val="both"/>
        <w:textAlignment w:val="baseline"/>
        <w:rPr>
          <w:sz w:val="38"/>
        </w:rPr>
      </w:pPr>
      <w:bookmarkStart w:name="" w:id="3181"/>
      <w:r>
        <w:rPr>
          <w:rFonts w:ascii="宋体" w:hAnsi="宋体" w:cs="宋体" w:eastAsia="宋体"/>
          <w:sz w:val="38"/>
          <w:spacing w:val="0"/>
          <w:color w:val="000000"/>
          <w:u w:val="single"/>
          <w:b w:val="off"/>
          <w:i w:val="off"/>
        </w:rPr>
        <w:t xml:space="preserve"> 390                   第   四      篇                       </w:t>
      </w:r>
      <w:bookmarkEnd w:id="3181"/>
    </w:p>
    <w:p>
      <w:pPr>
        <w:pageBreakBefore w:val="off"/>
        <w:tabs/>
        <w:wordWrap w:val="off"/>
        <w:spacing w:before="320" w:after="0" w:line="760" w:lineRule="atLeast"/>
        <w:ind w:left="620" w:right="240"/>
        <w:jc w:val="both"/>
        <w:textAlignment w:val="baseline"/>
        <w:rPr>
          <w:sz w:val="39"/>
        </w:rPr>
      </w:pPr>
      <w:bookmarkStart w:name="" w:id="3182"/>
      <w:r>
        <w:rPr>
          <w:rFonts w:ascii="宋体" w:hAnsi="宋体" w:cs="宋体" w:eastAsia="宋体"/>
          <w:sz w:val="39"/>
          <w:spacing w:val="0"/>
          <w:color w:val="000000"/>
          <w:b w:val="off"/>
          <w:i w:val="off"/>
        </w:rPr>
        <w:t>军(类似克赛尔克斯①的大军)准备接战，忽为哀感所乘，踌蹰欲</w:t>
      </w:r>
      <w:r>
        <w:rPr>
          <w:rFonts w:ascii="宋体" w:hAnsi="宋体" w:cs="宋体" w:eastAsia="宋体"/>
          <w:sz w:val="39"/>
          <w:spacing w:val="0"/>
          <w:color w:val="000000"/>
          <w:b w:val="off"/>
          <w:i w:val="off"/>
        </w:rPr>
        <w:t>罢战以免万千军士生灵涂炭。克利希纳当即以上述立场教导了阿</w:t>
      </w:r>
      <w:r>
        <w:rPr>
          <w:rFonts w:ascii="宋体" w:hAnsi="宋体" w:cs="宋体" w:eastAsia="宋体"/>
          <w:sz w:val="39"/>
          <w:spacing w:val="0"/>
          <w:color w:val="000000"/>
          <w:b w:val="off"/>
          <w:i w:val="off"/>
        </w:rPr>
        <w:t>容，于是万千军士的战死沙场再不能阻止阿容了，他发出了战斗</w:t>
      </w:r>
      <w:r>
        <w:rPr>
          <w:rFonts w:ascii="宋体" w:hAnsi="宋体" w:cs="宋体" w:eastAsia="宋体"/>
          <w:sz w:val="39"/>
          <w:spacing w:val="0"/>
          <w:color w:val="000000"/>
          <w:b w:val="off"/>
          <w:i w:val="off"/>
        </w:rPr>
        <w:t>的命令。————歌德的《普罗米修士》也意味着这一立场，尤其是在</w:t>
      </w:r>
      <w:r>
        <w:rPr>
          <w:rFonts w:ascii="宋体" w:hAnsi="宋体" w:cs="宋体" w:eastAsia="宋体"/>
          <w:sz w:val="39"/>
          <w:spacing w:val="0"/>
          <w:color w:val="000000"/>
          <w:b w:val="off"/>
          <w:i w:val="off"/>
        </w:rPr>
        <w:t>普罗米修士这样说的时候：</w:t>
      </w:r>
      <w:bookmarkEnd w:id="3182"/>
    </w:p>
    <w:p>
      <w:pPr>
        <w:pageBreakBefore w:val="off"/>
        <w:tabs/>
        <w:wordWrap w:val="off"/>
        <w:spacing w:before="0" w:after="0" w:line="760" w:lineRule="atLeast"/>
        <w:ind w:left="2220" w:right="0"/>
        <w:jc w:val="both"/>
        <w:textAlignment w:val="baseline"/>
        <w:rPr>
          <w:sz w:val="39"/>
        </w:rPr>
      </w:pPr>
      <w:bookmarkStart w:name="" w:id="3183"/>
      <w:r>
        <w:rPr>
          <w:rFonts w:ascii="宋体" w:hAnsi="宋体" w:cs="宋体" w:eastAsia="宋体"/>
          <w:sz w:val="39"/>
          <w:spacing w:val="0"/>
          <w:color w:val="000000"/>
          <w:b w:val="off"/>
          <w:i w:val="off"/>
        </w:rPr>
        <w:t>“在这儿，我坐着，</w:t>
      </w:r>
      <w:bookmarkEnd w:id="3183"/>
    </w:p>
    <w:p>
      <w:pPr>
        <w:pageBreakBefore w:val="off"/>
        <w:tabs/>
        <w:wordWrap w:val="off"/>
        <w:spacing w:before="0" w:after="0" w:line="760" w:lineRule="atLeast"/>
        <w:ind w:left="2220" w:right="0"/>
        <w:jc w:val="both"/>
        <w:textAlignment w:val="baseline"/>
        <w:rPr>
          <w:sz w:val="39"/>
        </w:rPr>
      </w:pPr>
      <w:bookmarkStart w:name="" w:id="3184"/>
      <w:r>
        <w:rPr>
          <w:rFonts w:ascii="宋体" w:hAnsi="宋体" w:cs="宋体" w:eastAsia="宋体"/>
          <w:sz w:val="39"/>
          <w:spacing w:val="0"/>
          <w:color w:val="000000"/>
          <w:b w:val="off"/>
          <w:i w:val="off"/>
        </w:rPr>
        <w:t>按自己的形象塑造人。</w:t>
      </w:r>
      <w:bookmarkEnd w:id="3184"/>
    </w:p>
    <w:p>
      <w:pPr>
        <w:pageBreakBefore w:val="off"/>
        <w:tabs/>
        <w:wordWrap w:val="off"/>
        <w:spacing w:before="0" w:after="0" w:line="760" w:lineRule="atLeast"/>
        <w:ind w:left="2220" w:right="0"/>
        <w:jc w:val="both"/>
        <w:textAlignment w:val="baseline"/>
        <w:rPr>
          <w:sz w:val="39"/>
        </w:rPr>
      </w:pPr>
      <w:bookmarkStart w:name="" w:id="3185"/>
      <w:r>
        <w:rPr>
          <w:rFonts w:ascii="宋体" w:hAnsi="宋体" w:cs="宋体" w:eastAsia="宋体"/>
          <w:sz w:val="39"/>
          <w:spacing w:val="0"/>
          <w:color w:val="000000"/>
          <w:b w:val="off"/>
          <w:i w:val="off"/>
        </w:rPr>
        <w:t>人这个族类，</w:t>
      </w:r>
      <w:bookmarkEnd w:id="3185"/>
    </w:p>
    <w:p>
      <w:pPr>
        <w:pageBreakBefore w:val="off"/>
        <w:tabs/>
        <w:wordWrap w:val="off"/>
        <w:spacing w:before="0" w:after="0" w:line="760" w:lineRule="atLeast"/>
        <w:ind w:left="2220" w:right="0"/>
        <w:jc w:val="both"/>
        <w:textAlignment w:val="baseline"/>
        <w:rPr>
          <w:sz w:val="39"/>
        </w:rPr>
      </w:pPr>
      <w:bookmarkStart w:name="" w:id="3186"/>
      <w:r>
        <w:rPr>
          <w:rFonts w:ascii="宋体" w:hAnsi="宋体" w:cs="宋体" w:eastAsia="宋体"/>
          <w:sz w:val="39"/>
          <w:spacing w:val="0"/>
          <w:color w:val="000000"/>
          <w:b w:val="off"/>
          <w:i w:val="off"/>
        </w:rPr>
        <w:t>要痛苦，要哭泣，</w:t>
      </w:r>
      <w:bookmarkEnd w:id="3186"/>
    </w:p>
    <w:p>
      <w:pPr>
        <w:pageBreakBefore w:val="off"/>
        <w:tabs/>
        <w:wordWrap w:val="off"/>
        <w:spacing w:before="0" w:after="0" w:line="760" w:lineRule="atLeast"/>
        <w:ind w:left="2220" w:right="0"/>
        <w:jc w:val="both"/>
        <w:textAlignment w:val="baseline"/>
        <w:rPr>
          <w:sz w:val="39"/>
        </w:rPr>
      </w:pPr>
      <w:bookmarkStart w:name="" w:id="3187"/>
      <w:r>
        <w:rPr>
          <w:rFonts w:ascii="宋体" w:hAnsi="宋体" w:cs="宋体" w:eastAsia="宋体"/>
          <w:sz w:val="39"/>
          <w:spacing w:val="0"/>
          <w:color w:val="000000"/>
          <w:b w:val="off"/>
          <w:i w:val="off"/>
        </w:rPr>
        <w:t>要享乐，要欢愉。</w:t>
      </w:r>
      <w:bookmarkEnd w:id="3187"/>
    </w:p>
    <w:p>
      <w:pPr>
        <w:pageBreakBefore w:val="off"/>
        <w:tabs/>
        <w:wordWrap w:val="off"/>
        <w:spacing w:before="0" w:after="0" w:line="760" w:lineRule="atLeast"/>
        <w:ind w:left="2220" w:right="0"/>
        <w:jc w:val="both"/>
        <w:textAlignment w:val="baseline"/>
        <w:rPr>
          <w:sz w:val="39"/>
        </w:rPr>
      </w:pPr>
      <w:bookmarkStart w:name="" w:id="3188"/>
      <w:r>
        <w:rPr>
          <w:rFonts w:ascii="宋体" w:hAnsi="宋体" w:cs="宋体" w:eastAsia="宋体"/>
          <w:sz w:val="39"/>
          <w:spacing w:val="0"/>
          <w:color w:val="000000"/>
          <w:b w:val="off"/>
          <w:i w:val="off"/>
        </w:rPr>
        <w:t>在我，这都一样，不相干。</w:t>
      </w:r>
      <w:bookmarkEnd w:id="3188"/>
    </w:p>
    <w:p>
      <w:pPr>
        <w:pageBreakBefore w:val="off"/>
        <w:tabs/>
        <w:wordWrap w:val="off"/>
        <w:spacing w:before="0" w:after="0" w:line="760" w:lineRule="atLeast"/>
        <w:ind w:left="2220" w:right="0"/>
        <w:jc w:val="both"/>
        <w:textAlignment w:val="baseline"/>
        <w:rPr>
          <w:sz w:val="39"/>
        </w:rPr>
      </w:pPr>
      <w:bookmarkStart w:name="" w:id="3189"/>
      <w:r>
        <w:rPr>
          <w:rFonts w:ascii="宋体" w:hAnsi="宋体" w:cs="宋体" w:eastAsia="宋体"/>
          <w:sz w:val="39"/>
          <w:spacing w:val="0"/>
          <w:color w:val="000000"/>
          <w:b w:val="off"/>
          <w:i w:val="off"/>
        </w:rPr>
        <w:t>不管你这些————</w:t>
      </w:r>
      <w:bookmarkEnd w:id="3189"/>
    </w:p>
    <w:p>
      <w:pPr>
        <w:pageBreakBefore w:val="off"/>
        <w:tabs/>
        <w:wordWrap w:val="off"/>
        <w:spacing w:before="0" w:after="0" w:line="760" w:lineRule="atLeast"/>
        <w:ind w:left="2220" w:right="0"/>
        <w:jc w:val="both"/>
        <w:textAlignment w:val="baseline"/>
        <w:rPr>
          <w:sz w:val="39"/>
        </w:rPr>
      </w:pPr>
      <w:bookmarkStart w:name="" w:id="3190"/>
      <w:r>
        <w:rPr>
          <w:rFonts w:ascii="宋体" w:hAnsi="宋体" w:cs="宋体" w:eastAsia="宋体"/>
          <w:sz w:val="39"/>
          <w:spacing w:val="0"/>
          <w:color w:val="000000"/>
          <w:b w:val="off"/>
          <w:i w:val="off"/>
        </w:rPr>
        <w:t>那就是我！”</w:t>
      </w:r>
      <w:bookmarkEnd w:id="3190"/>
    </w:p>
    <w:p>
      <w:pPr>
        <w:pageBreakBefore w:val="off"/>
        <w:tabs/>
        <w:wordWrap w:val="off"/>
        <w:spacing w:before="0" w:after="0" w:line="760" w:lineRule="atLeast"/>
        <w:ind w:left="0" w:right="200" w:firstLine="600"/>
        <w:jc w:val="both"/>
        <w:textAlignment w:val="baseline"/>
        <w:rPr>
          <w:sz w:val="39"/>
        </w:rPr>
      </w:pPr>
      <w:bookmarkStart w:name="" w:id="3191"/>
      <w:r>
        <w:rPr>
          <w:rFonts w:ascii="宋体" w:hAnsi="宋体" w:cs="宋体" w:eastAsia="宋体"/>
          <w:sz w:val="39"/>
          <w:spacing w:val="0"/>
          <w:color w:val="000000"/>
          <w:b w:val="off"/>
          <w:i w:val="off"/>
        </w:rPr>
        <w:t>还有普禄诺和斯宾诺莎两人的哲学也可能把一个人带到这一立场</w:t>
      </w:r>
      <w:r>
        <w:rPr>
          <w:rFonts w:ascii="宋体" w:hAnsi="宋体" w:cs="宋体" w:eastAsia="宋体"/>
          <w:sz w:val="39"/>
          <w:spacing w:val="0"/>
          <w:color w:val="000000"/>
          <w:b w:val="off"/>
          <w:i w:val="off"/>
        </w:rPr>
        <w:t>上来，要是这个人信服真理而不为这两种哲学的错误和缺点所干</w:t>
      </w:r>
      <w:r>
        <w:rPr>
          <w:rFonts w:ascii="宋体" w:hAnsi="宋体" w:cs="宋体" w:eastAsia="宋体"/>
          <w:sz w:val="39"/>
          <w:spacing w:val="0"/>
          <w:color w:val="000000"/>
          <w:b w:val="off"/>
          <w:i w:val="off"/>
        </w:rPr>
        <w:t>扰或削弱的话。普禄诺的哲学中本来没有什么真正的伦理学，而</w:t>
      </w:r>
      <w:r>
        <w:rPr>
          <w:rFonts w:ascii="宋体" w:hAnsi="宋体" w:cs="宋体" w:eastAsia="宋体"/>
          <w:sz w:val="39"/>
          <w:spacing w:val="0"/>
          <w:color w:val="000000"/>
          <w:b w:val="on"/>
          <w:i w:val="off"/>
        </w:rPr>
        <w:t>斯宾诺</w:t>
      </w:r>
      <w:r>
        <w:rPr>
          <w:rFonts w:ascii="宋体" w:hAnsi="宋体" w:cs="宋体" w:eastAsia="宋体"/>
          <w:sz w:val="39"/>
          <w:spacing w:val="0"/>
          <w:color w:val="000000"/>
          <w:b w:val="off"/>
          <w:i w:val="off"/>
        </w:rPr>
        <w:t>莎哲学里的伦理学虽然值得称道，也写得很好，可是又根</w:t>
      </w:r>
      <w:r>
        <w:rPr>
          <w:rFonts w:ascii="宋体" w:hAnsi="宋体" w:cs="宋体" w:eastAsia="宋体"/>
          <w:sz w:val="39"/>
          <w:spacing w:val="0"/>
          <w:color w:val="000000"/>
          <w:b w:val="off"/>
          <w:i w:val="off"/>
        </w:rPr>
        <w:t>本不是从他那哲学的本质出发的，而是借一些无力的，随手拈来</w:t>
      </w:r>
      <w:r>
        <w:rPr>
          <w:rFonts w:ascii="宋体" w:hAnsi="宋体" w:cs="宋体" w:eastAsia="宋体"/>
          <w:sz w:val="39"/>
          <w:spacing w:val="0"/>
          <w:color w:val="000000"/>
          <w:b w:val="off"/>
          <w:i w:val="off"/>
        </w:rPr>
        <w:t>的诡辩粘附在他学说上的。————最后，大概还有许多人，只要他</w:t>
      </w:r>
      <w:r>
        <w:rPr>
          <w:rFonts w:ascii="宋体" w:hAnsi="宋体" w:cs="宋体" w:eastAsia="宋体"/>
          <w:sz w:val="39"/>
          <w:spacing w:val="0"/>
          <w:color w:val="000000"/>
          <w:b w:val="off"/>
          <w:i w:val="off"/>
        </w:rPr>
        <w:t>们的认识和他们的欲求齐头并进的话，即是说如果他们能够排除</w:t>
      </w:r>
      <w:r>
        <w:rPr>
          <w:rFonts w:ascii="宋体" w:hAnsi="宋体" w:cs="宋体" w:eastAsia="宋体"/>
          <w:sz w:val="39"/>
          <w:spacing w:val="0"/>
          <w:color w:val="000000"/>
          <w:b w:val="off"/>
          <w:i w:val="off"/>
        </w:rPr>
        <w:t>一切妄觉把自己弄个清楚明白的话，也可能站到上面指出的这种</w:t>
      </w:r>
      <w:r>
        <w:rPr>
          <w:rFonts w:ascii="宋体" w:hAnsi="宋体" w:cs="宋体" w:eastAsia="宋体"/>
          <w:sz w:val="39"/>
          <w:spacing w:val="0"/>
          <w:color w:val="000000"/>
          <w:b w:val="off"/>
          <w:i w:val="off"/>
        </w:rPr>
        <w:t>立场上来；因为从认识方面来说，这就是完全肯定生命意志的立</w:t>
      </w:r>
      <w:bookmarkEnd w:id="3191"/>
    </w:p>
    <w:p>
      <w:pPr>
        <w:pageBreakBefore w:val="off"/>
        <w:tabs/>
        <w:wordWrap w:val="off"/>
        <w:spacing w:before="0" w:after="0" w:line="760" w:lineRule="atLeast"/>
        <w:ind w:left="700" w:right="0"/>
        <w:jc w:val="both"/>
        <w:textAlignment w:val="baseline"/>
        <w:rPr>
          <w:sz w:val="39"/>
        </w:rPr>
      </w:pPr>
      <w:bookmarkStart w:name="" w:id="3192"/>
      <w:r>
        <w:rPr>
          <w:rFonts w:ascii="宋体" w:hAnsi="宋体" w:cs="宋体" w:eastAsia="宋体"/>
          <w:sz w:val="39"/>
          <w:spacing w:val="0"/>
          <w:color w:val="000000"/>
          <w:u w:val="single"/>
          <w:b w:val="off"/>
          <w:i w:val="off"/>
        </w:rPr>
        <w:t xml:space="preserve">                    </w:t>
      </w:r>
      <w:bookmarkEnd w:id="3192"/>
    </w:p>
    <w:p>
      <w:pPr>
        <w:pageBreakBefore w:val="off"/>
        <w:tabs/>
        <w:wordWrap w:val="off"/>
        <w:spacing w:before="0" w:after="0" w:line="460" w:lineRule="atLeast"/>
        <w:ind w:left="620" w:right="220" w:firstLine="540"/>
        <w:jc w:val="both"/>
        <w:textAlignment w:val="baseline"/>
        <w:rPr>
          <w:sz w:val="31"/>
        </w:rPr>
      </w:pPr>
      <w:bookmarkStart w:name="" w:id="3193"/>
      <w:r>
        <w:rPr>
          <w:rFonts w:ascii="仿宋" w:hAnsi="仿宋" w:cs="仿宋" w:eastAsia="仿宋"/>
          <w:sz w:val="31"/>
          <w:spacing w:val="0"/>
          <w:color w:val="000000"/>
          <w:b w:val="off"/>
          <w:i w:val="off"/>
        </w:rPr>
        <w:t>① Xerxes，古波斯国王，在公元前490—445年间曾两次派军队出征希腊，均遭</w:t>
      </w:r>
      <w:r>
        <w:rPr>
          <w:rFonts w:ascii="仿宋" w:hAnsi="仿宋" w:cs="仿宋" w:eastAsia="仿宋"/>
          <w:sz w:val="31"/>
          <w:spacing w:val="0"/>
          <w:color w:val="000000"/>
          <w:b w:val="off"/>
          <w:i w:val="off"/>
        </w:rPr>
        <w:t>惨败。</w:t>
      </w:r>
      <w:bookmarkEnd w:id="3193"/>
    </w:p>
    <w:p>
      <w:r>
        <w:t/>
      </w:r>
    </w:p>
    <w:p>
      <w:pPr>
        <w:sectPr>
          <w:footerReference r:id="rId844"/>
          <w:headerReference r:id="rId845" w:type="default"/>
          <w:type w:val="nextPage"/>
          <w:pgSz w:w="16000" w:h="23500"/>
          <w:pgMar w:left="1740" w:top="1980" w:right="1740" w:bottom="1980" w:header="1680" w:footer="1680"/>
          <w:cols w:num="1"/>
        </w:sectPr>
      </w:pPr>
    </w:p>
    <w:p>
      <w:pPr>
        <w:pageBreakBefore w:val="off"/>
        <w:tabs/>
        <w:wordWrap w:val="off"/>
        <w:spacing w:before="0" w:after="0" w:line="520" w:lineRule="atLeast"/>
        <w:ind w:left="0" w:right="0"/>
        <w:jc w:val="center"/>
        <w:textAlignment w:val="baseline"/>
        <w:rPr>
          <w:sz w:val="36"/>
        </w:rPr>
      </w:pPr>
      <w:bookmarkStart w:name="" w:id="3194"/>
      <w:r>
        <w:rPr>
          <w:rFonts w:ascii="仿宋" w:hAnsi="仿宋" w:cs="仿宋" w:eastAsia="仿宋"/>
          <w:sz w:val="36"/>
          <w:spacing w:val="0"/>
          <w:color w:val="000000"/>
          <w:u w:val="single"/>
          <w:b w:val="off"/>
          <w:i w:val="off"/>
        </w:rPr>
        <w:t xml:space="preserve">                       世界作为意志再论                    391  </w:t>
      </w:r>
      <w:bookmarkEnd w:id="3194"/>
    </w:p>
    <w:p>
      <w:pPr>
        <w:pageBreakBefore w:val="off"/>
        <w:tabs/>
        <w:wordWrap w:val="off"/>
        <w:spacing w:before="0" w:after="0" w:line="520" w:lineRule="exact"/>
        <w:ind w:left="0" w:right="0"/>
        <w:jc w:val="center"/>
        <w:textAlignment w:val="baseline"/>
        <w:rPr>
          <w:sz w:val="36"/>
        </w:rPr>
      </w:pPr>
      <w:bookmarkStart w:name="" w:id="3195"/>
      <w:r>
        <w:rPr>
          <w:rFonts w:ascii="宋体" w:hAnsi="宋体" w:cs="宋体" w:eastAsia="宋体"/>
          <w:sz w:val="36"/>
          <w:spacing w:val="0"/>
          <w:color w:val="000000"/>
          <w:b w:val="off"/>
          <w:i w:val="off"/>
        </w:rPr>
        <w:t/>
      </w:r>
      <w:bookmarkEnd w:id="3195"/>
    </w:p>
    <w:p>
      <w:pPr>
        <w:pageBreakBefore w:val="off"/>
        <w:tabs/>
        <w:wordWrap w:val="off"/>
        <w:spacing w:before="0" w:after="0" w:line="480" w:lineRule="atLeast"/>
        <w:ind w:left="0" w:right="0"/>
        <w:jc w:val="both"/>
        <w:textAlignment w:val="baseline"/>
        <w:rPr>
          <w:sz w:val="35"/>
        </w:rPr>
      </w:pPr>
      <w:bookmarkStart w:name="" w:id="3196"/>
      <w:r>
        <w:rPr>
          <w:rFonts w:ascii="宋体" w:hAnsi="宋体" w:cs="宋体" w:eastAsia="宋体"/>
          <w:sz w:val="35"/>
          <w:spacing w:val="0"/>
          <w:color w:val="000000"/>
          <w:b w:val="off"/>
          <w:i w:val="off"/>
        </w:rPr>
        <w:t>场。</w:t>
      </w:r>
      <w:bookmarkEnd w:id="3196"/>
    </w:p>
    <w:p>
      <w:pPr>
        <w:pageBreakBefore w:val="off"/>
        <w:tabs/>
        <w:wordWrap w:val="off"/>
        <w:spacing w:before="0" w:after="0" w:line="840" w:lineRule="atLeast"/>
        <w:ind w:left="0" w:right="0" w:firstLine="820"/>
        <w:jc w:val="both"/>
        <w:textAlignment w:val="baseline"/>
        <w:rPr>
          <w:sz w:val="39"/>
        </w:rPr>
      </w:pPr>
      <w:bookmarkStart w:name="" w:id="3197"/>
      <w:r>
        <w:rPr>
          <w:rFonts w:ascii="宋体" w:hAnsi="宋体" w:cs="宋体" w:eastAsia="宋体"/>
          <w:sz w:val="39"/>
          <w:spacing w:val="0"/>
          <w:color w:val="000000"/>
          <w:b w:val="off"/>
          <w:i w:val="off"/>
        </w:rPr>
        <w:t>意志肯定它自己，这就是说：当它自己的本质已完全而明晰</w:t>
      </w:r>
      <w:r>
        <w:rPr>
          <w:rFonts w:ascii="宋体" w:hAnsi="宋体" w:cs="宋体" w:eastAsia="宋体"/>
          <w:sz w:val="39"/>
          <w:spacing w:val="0"/>
          <w:color w:val="000000"/>
          <w:b w:val="off"/>
          <w:i w:val="off"/>
        </w:rPr>
        <w:t>地在它的客体性中，亦即在世界和生命中作为表象而为它所知悉</w:t>
      </w:r>
      <w:r>
        <w:rPr>
          <w:rFonts w:ascii="宋体" w:hAnsi="宋体" w:cs="宋体" w:eastAsia="宋体"/>
          <w:sz w:val="39"/>
          <w:spacing w:val="0"/>
          <w:color w:val="000000"/>
          <w:b w:val="off"/>
          <w:i w:val="off"/>
        </w:rPr>
        <w:t>的时候，这一认识毫不碍于它的欲求；反而是这样被认识了的生</w:t>
      </w:r>
      <w:r>
        <w:rPr>
          <w:rFonts w:ascii="宋体" w:hAnsi="宋体" w:cs="宋体" w:eastAsia="宋体"/>
          <w:sz w:val="39"/>
          <w:spacing w:val="0"/>
          <w:color w:val="000000"/>
          <w:b w:val="off"/>
          <w:i w:val="off"/>
        </w:rPr>
        <w:t>命正是作为这样的生命而为它所欲求；不过前此是没有认识的，</w:t>
      </w:r>
      <w:r>
        <w:rPr>
          <w:rFonts w:ascii="宋体" w:hAnsi="宋体" w:cs="宋体" w:eastAsia="宋体"/>
          <w:sz w:val="39"/>
          <w:spacing w:val="0"/>
          <w:color w:val="000000"/>
          <w:b w:val="off"/>
          <w:i w:val="off"/>
        </w:rPr>
        <w:t>只是盲目的冲动；现在却是有了认识，是意识的，经过思考的</w:t>
      </w:r>
      <w:r>
        <w:rPr>
          <w:rFonts w:ascii="宋体" w:hAnsi="宋体" w:cs="宋体" w:eastAsia="宋体"/>
          <w:sz w:val="39"/>
          <w:spacing w:val="0"/>
          <w:color w:val="000000"/>
          <w:b w:val="off"/>
          <w:i w:val="off"/>
        </w:rPr>
        <w:t>了。与此相反，如果说欲求，因为有了这种认识，就终止了，那</w:t>
      </w:r>
      <w:r>
        <w:rPr>
          <w:rFonts w:ascii="宋体" w:hAnsi="宋体" w:cs="宋体" w:eastAsia="宋体"/>
          <w:sz w:val="39"/>
          <w:spacing w:val="0"/>
          <w:color w:val="000000"/>
          <w:b w:val="off"/>
          <w:i w:val="off"/>
        </w:rPr>
        <w:t>就会出现生命意志的否定。因为这时已不再是那些被认识了的个</w:t>
      </w:r>
      <w:r>
        <w:rPr>
          <w:rFonts w:ascii="宋体" w:hAnsi="宋体" w:cs="宋体" w:eastAsia="宋体"/>
          <w:sz w:val="39"/>
          <w:spacing w:val="0"/>
          <w:color w:val="000000"/>
          <w:b w:val="off"/>
          <w:i w:val="off"/>
        </w:rPr>
        <w:t>别现象在作为欲求的动机而起作用，而是那整个的，对世界的本</w:t>
      </w:r>
      <w:r>
        <w:rPr>
          <w:rFonts w:ascii="宋体" w:hAnsi="宋体" w:cs="宋体" w:eastAsia="宋体"/>
          <w:sz w:val="39"/>
          <w:spacing w:val="0"/>
          <w:color w:val="000000"/>
          <w:b w:val="off"/>
          <w:i w:val="off"/>
        </w:rPr>
        <w:t>质——这世界又反映着意志——从理念的体会中生长起来的认识</w:t>
      </w:r>
      <w:r>
        <w:rPr>
          <w:rFonts w:ascii="宋体" w:hAnsi="宋体" w:cs="宋体" w:eastAsia="宋体"/>
          <w:sz w:val="39"/>
          <w:spacing w:val="0"/>
          <w:color w:val="000000"/>
          <w:b w:val="off"/>
          <w:i w:val="off"/>
        </w:rPr>
        <w:t>成为意志的清静剂，意志就这样自愿取消它自己。我希望这些全</w:t>
      </w:r>
      <w:r>
        <w:rPr>
          <w:rFonts w:ascii="宋体" w:hAnsi="宋体" w:cs="宋体" w:eastAsia="宋体"/>
          <w:sz w:val="39"/>
          <w:spacing w:val="0"/>
          <w:color w:val="000000"/>
          <w:b w:val="off"/>
          <w:i w:val="off"/>
        </w:rPr>
        <w:t>未经认识过的，一般说来难以理解的概念，通过下面即将接下去</w:t>
      </w:r>
      <w:r>
        <w:rPr>
          <w:rFonts w:ascii="宋体" w:hAnsi="宋体" w:cs="宋体" w:eastAsia="宋体"/>
          <w:sz w:val="39"/>
          <w:spacing w:val="0"/>
          <w:color w:val="000000"/>
          <w:b w:val="off"/>
          <w:i w:val="off"/>
        </w:rPr>
        <w:t>就要说明的一切现象，————这里是指行为方式的说明——，就会明</w:t>
      </w:r>
      <w:r>
        <w:rPr>
          <w:rFonts w:ascii="宋体" w:hAnsi="宋体" w:cs="宋体" w:eastAsia="宋体"/>
          <w:sz w:val="39"/>
          <w:spacing w:val="0"/>
          <w:color w:val="000000"/>
          <w:b w:val="off"/>
          <w:i w:val="off"/>
        </w:rPr>
        <w:t>确起来。在这些行为方式中，一方面表现出各种程度上的肯定，</w:t>
      </w:r>
      <w:r>
        <w:rPr>
          <w:rFonts w:ascii="宋体" w:hAnsi="宋体" w:cs="宋体" w:eastAsia="宋体"/>
          <w:sz w:val="39"/>
          <w:spacing w:val="0"/>
          <w:color w:val="000000"/>
          <w:b w:val="off"/>
          <w:i w:val="off"/>
        </w:rPr>
        <w:t>另一方面也表现出否定。这是因为肯定否定双方虽然都是从认识</w:t>
      </w:r>
      <w:r>
        <w:rPr>
          <w:rFonts w:ascii="宋体" w:hAnsi="宋体" w:cs="宋体" w:eastAsia="宋体"/>
          <w:sz w:val="39"/>
          <w:spacing w:val="0"/>
          <w:color w:val="000000"/>
          <w:b w:val="off"/>
          <w:i w:val="off"/>
        </w:rPr>
        <w:t>出发的，却不是从语言文字表出的抽象认识而是从一种活生生的</w:t>
      </w:r>
      <w:r>
        <w:rPr>
          <w:rFonts w:ascii="宋体" w:hAnsi="宋体" w:cs="宋体" w:eastAsia="宋体"/>
          <w:sz w:val="39"/>
          <w:spacing w:val="0"/>
          <w:color w:val="000000"/>
          <w:b w:val="off"/>
          <w:i w:val="off"/>
        </w:rPr>
        <w:t>认识出发的。这种活生生的认识仅仅只在举止行动中表现出来，</w:t>
      </w:r>
      <w:r>
        <w:rPr>
          <w:rFonts w:ascii="宋体" w:hAnsi="宋体" w:cs="宋体" w:eastAsia="宋体"/>
          <w:sz w:val="39"/>
          <w:spacing w:val="0"/>
          <w:color w:val="000000"/>
          <w:b w:val="off"/>
          <w:i w:val="off"/>
        </w:rPr>
        <w:t>不依赖什么教条。与此同时，教条作为抽象认识是理性所从事的</w:t>
      </w:r>
      <w:r>
        <w:rPr>
          <w:rFonts w:ascii="宋体" w:hAnsi="宋体" w:cs="宋体" w:eastAsia="宋体"/>
          <w:sz w:val="39"/>
          <w:spacing w:val="0"/>
          <w:color w:val="000000"/>
          <w:b w:val="off"/>
          <w:i w:val="off"/>
        </w:rPr>
        <w:t>东西。唯有把肯定和否定双方都表述出来，并使之成为理性上明</w:t>
      </w:r>
      <w:r>
        <w:rPr>
          <w:rFonts w:ascii="宋体" w:hAnsi="宋体" w:cs="宋体" w:eastAsia="宋体"/>
          <w:sz w:val="39"/>
          <w:spacing w:val="0"/>
          <w:color w:val="000000"/>
          <w:b w:val="off"/>
          <w:i w:val="off"/>
        </w:rPr>
        <w:t>确的认识才能是我的目的，而不是要把肯定或否定的某一方式当</w:t>
      </w:r>
      <w:r>
        <w:rPr>
          <w:rFonts w:ascii="宋体" w:hAnsi="宋体" w:cs="宋体" w:eastAsia="宋体"/>
          <w:sz w:val="39"/>
          <w:spacing w:val="0"/>
          <w:color w:val="000000"/>
          <w:b w:val="off"/>
          <w:i w:val="off"/>
        </w:rPr>
        <w:t>作[行为]守则写下来或加以推荐。后面这种做法是既愚蠢又无意</w:t>
      </w:r>
      <w:r>
        <w:rPr>
          <w:rFonts w:ascii="宋体" w:hAnsi="宋体" w:cs="宋体" w:eastAsia="宋体"/>
          <w:sz w:val="39"/>
          <w:spacing w:val="0"/>
          <w:color w:val="000000"/>
          <w:b w:val="off"/>
          <w:i w:val="off"/>
        </w:rPr>
        <w:t>义的，因为意志本身根本就是自由的，完全是自决的；对于它是</w:t>
      </w:r>
      <w:r>
        <w:rPr>
          <w:rFonts w:ascii="宋体" w:hAnsi="宋体" w:cs="宋体" w:eastAsia="宋体"/>
          <w:sz w:val="39"/>
          <w:spacing w:val="0"/>
          <w:color w:val="000000"/>
          <w:b w:val="off"/>
          <w:i w:val="off"/>
        </w:rPr>
        <w:t>没有什么法度的。——不过这种自由和这自由对必然性的关系是</w:t>
      </w:r>
      <w:r>
        <w:rPr>
          <w:rFonts w:ascii="宋体" w:hAnsi="宋体" w:cs="宋体" w:eastAsia="宋体"/>
          <w:sz w:val="39"/>
          <w:spacing w:val="0"/>
          <w:color w:val="000000"/>
          <w:b w:val="off"/>
          <w:i w:val="off"/>
        </w:rPr>
        <w:t>我们进入上述分析之前必须首先加以讨论的；然后，生命的肯定 373</w:t>
      </w:r>
      <w:bookmarkEnd w:id="3197"/>
    </w:p>
    <w:p>
      <w:r>
        <w:t/>
      </w:r>
    </w:p>
    <w:p>
      <w:pPr>
        <w:sectPr>
          <w:footerReference r:id="rId846"/>
          <w:headerReference r:id="rId847" w:type="default"/>
          <w:type w:val="nextPage"/>
          <w:pgSz w:w="16000" w:h="23500"/>
          <w:pgMar w:left="1760" w:top="1980" w:right="1760" w:bottom="1980" w:header="1680" w:footer="1680"/>
          <w:cols w:num="1"/>
        </w:sectPr>
      </w:pPr>
    </w:p>
    <w:p>
      <w:pPr>
        <w:pageBreakBefore w:val="off"/>
        <w:tabs/>
        <w:wordWrap w:val="off"/>
        <w:spacing w:before="0" w:after="0" w:line="500" w:lineRule="atLeast"/>
        <w:ind w:left="80" w:right="0"/>
        <w:jc w:val="both"/>
        <w:textAlignment w:val="baseline"/>
        <w:rPr>
          <w:sz w:val="37"/>
        </w:rPr>
      </w:pPr>
      <w:bookmarkStart w:name="" w:id="3198"/>
      <w:r>
        <w:rPr>
          <w:rFonts w:ascii="仿宋" w:hAnsi="仿宋" w:cs="仿宋" w:eastAsia="仿宋"/>
          <w:sz w:val="37"/>
          <w:spacing w:val="0"/>
          <w:color w:val="000000"/>
          <w:u w:val="single"/>
          <w:b w:val="off"/>
          <w:i w:val="off"/>
        </w:rPr>
        <w:t xml:space="preserve"> 392                    第   四   篇                        </w:t>
      </w:r>
      <w:bookmarkEnd w:id="3198"/>
    </w:p>
    <w:p>
      <w:pPr>
        <w:pageBreakBefore w:val="off"/>
        <w:tabs/>
        <w:wordWrap w:val="off"/>
        <w:spacing w:before="360" w:after="0" w:line="800" w:lineRule="atLeast"/>
        <w:ind w:left="0" w:right="360"/>
        <w:jc w:val="both"/>
        <w:textAlignment w:val="baseline"/>
        <w:rPr>
          <w:sz w:val="39"/>
        </w:rPr>
      </w:pPr>
      <w:bookmarkStart w:name="" w:id="3199"/>
      <w:r>
        <w:rPr>
          <w:rFonts w:ascii="宋体" w:hAnsi="宋体" w:cs="宋体" w:eastAsia="宋体"/>
          <w:sz w:val="39"/>
          <w:spacing w:val="0"/>
          <w:color w:val="000000"/>
          <w:b w:val="off"/>
          <w:i w:val="off"/>
        </w:rPr>
        <w:t>和否定既是我们的问题所在，所以又还要对生命作一些一般性</w:t>
      </w:r>
      <w:r>
        <w:rPr>
          <w:rFonts w:ascii="宋体" w:hAnsi="宋体" w:cs="宋体" w:eastAsia="宋体"/>
          <w:sz w:val="39"/>
          <w:spacing w:val="0"/>
          <w:color w:val="000000"/>
          <w:b w:val="off"/>
          <w:i w:val="off"/>
        </w:rPr>
        <w:t>的，有关意志及其客体的考察。通过这一切之后，我们要按行为</w:t>
      </w:r>
      <w:r>
        <w:rPr>
          <w:rFonts w:ascii="宋体" w:hAnsi="宋体" w:cs="宋体" w:eastAsia="宋体"/>
          <w:sz w:val="39"/>
          <w:spacing w:val="0"/>
          <w:color w:val="000000"/>
          <w:b w:val="off"/>
          <w:i w:val="off"/>
        </w:rPr>
        <w:t>最内在的本质而如〔我们〕所企图的，认识到行为方式的伦理意</w:t>
      </w:r>
      <w:r>
        <w:rPr>
          <w:rFonts w:ascii="宋体" w:hAnsi="宋体" w:cs="宋体" w:eastAsia="宋体"/>
          <w:sz w:val="39"/>
          <w:spacing w:val="0"/>
          <w:color w:val="000000"/>
          <w:b w:val="off"/>
          <w:i w:val="off"/>
        </w:rPr>
        <w:t>义，那就容易多了。如前所说，整个这一本书，既只是一个单一</w:t>
      </w:r>
      <w:r>
        <w:rPr>
          <w:rFonts w:ascii="宋体" w:hAnsi="宋体" w:cs="宋体" w:eastAsia="宋体"/>
          <w:sz w:val="39"/>
          <w:spacing w:val="0"/>
          <w:color w:val="000000"/>
          <w:b w:val="off"/>
          <w:i w:val="off"/>
        </w:rPr>
        <w:t>思想的展开，那么，由此得出的结论便是：本书不仅是每一部分</w:t>
      </w:r>
      <w:r>
        <w:rPr>
          <w:rFonts w:ascii="宋体" w:hAnsi="宋体" w:cs="宋体" w:eastAsia="宋体"/>
          <w:sz w:val="39"/>
          <w:spacing w:val="0"/>
          <w:color w:val="000000"/>
          <w:b w:val="off"/>
          <w:i w:val="off"/>
        </w:rPr>
        <w:t>只对贴前的部分有必然的关系，而是一切部分都相互有着最亲密</w:t>
      </w:r>
      <w:r>
        <w:rPr>
          <w:rFonts w:ascii="宋体" w:hAnsi="宋体" w:cs="宋体" w:eastAsia="宋体"/>
          <w:sz w:val="39"/>
          <w:spacing w:val="0"/>
          <w:color w:val="000000"/>
          <w:b w:val="off"/>
          <w:i w:val="off"/>
        </w:rPr>
        <w:t>的关系；〔本书〕不同于所有那些只是由一系列推论构成的哲学，</w:t>
      </w:r>
      <w:r>
        <w:rPr>
          <w:rFonts w:ascii="宋体" w:hAnsi="宋体" w:cs="宋体" w:eastAsia="宋体"/>
          <w:sz w:val="39"/>
          <w:spacing w:val="0"/>
          <w:color w:val="000000"/>
          <w:b w:val="off"/>
          <w:i w:val="off"/>
        </w:rPr>
        <w:t>因这〔推论的〕必然关系首先就只假定贴前的部分是读者所记忆</w:t>
      </w:r>
      <w:r>
        <w:rPr>
          <w:rFonts w:ascii="宋体" w:hAnsi="宋体" w:cs="宋体" w:eastAsia="宋体"/>
          <w:sz w:val="39"/>
          <w:spacing w:val="0"/>
          <w:color w:val="000000"/>
          <w:b w:val="off"/>
          <w:i w:val="off"/>
        </w:rPr>
        <w:t>的。〔我们则不然，〕却是全书的每一部分都和其他任何一部分相贯</w:t>
      </w:r>
      <w:r>
        <w:rPr>
          <w:rFonts w:ascii="宋体" w:hAnsi="宋体" w:cs="宋体" w:eastAsia="宋体"/>
          <w:sz w:val="39"/>
          <w:spacing w:val="0"/>
          <w:color w:val="000000"/>
          <w:b w:val="off"/>
          <w:i w:val="off"/>
        </w:rPr>
        <w:t>通而又以之为前提的。既是这样，所以〔我们〕才要求读者不单是</w:t>
      </w:r>
      <w:r>
        <w:rPr>
          <w:rFonts w:ascii="宋体" w:hAnsi="宋体" w:cs="宋体" w:eastAsia="宋体"/>
          <w:sz w:val="39"/>
          <w:spacing w:val="0"/>
          <w:color w:val="000000"/>
          <w:b w:val="off"/>
          <w:i w:val="off"/>
        </w:rPr>
        <w:t>记住贴前的那部分，而是要记住前此的每一部分，以便他不管中</w:t>
      </w:r>
      <w:r>
        <w:rPr>
          <w:rFonts w:ascii="宋体" w:hAnsi="宋体" w:cs="宋体" w:eastAsia="宋体"/>
          <w:sz w:val="39"/>
          <w:spacing w:val="0"/>
          <w:color w:val="000000"/>
          <w:b w:val="off"/>
          <w:i w:val="off"/>
        </w:rPr>
        <w:t>间隔着若干东西仍然能够把前此任何一部分联系到每次当前的这</w:t>
      </w:r>
      <w:r>
        <w:rPr>
          <w:rFonts w:ascii="宋体" w:hAnsi="宋体" w:cs="宋体" w:eastAsia="宋体"/>
          <w:sz w:val="39"/>
          <w:spacing w:val="0"/>
          <w:color w:val="000000"/>
          <w:b w:val="off"/>
          <w:i w:val="off"/>
        </w:rPr>
        <w:t>一部分上来。这也是柏拉图对他的读者曾经有过的一个指望，因</w:t>
      </w:r>
      <w:r>
        <w:rPr>
          <w:rFonts w:ascii="宋体" w:hAnsi="宋体" w:cs="宋体" w:eastAsia="宋体"/>
          <w:sz w:val="39"/>
          <w:spacing w:val="0"/>
          <w:color w:val="000000"/>
          <w:b w:val="off"/>
          <w:i w:val="off"/>
        </w:rPr>
        <w:t>为他那些对话录常是盘根错节远离本题思想路线的，每每要在冗</w:t>
      </w:r>
      <w:r>
        <w:rPr>
          <w:rFonts w:ascii="宋体" w:hAnsi="宋体" w:cs="宋体" w:eastAsia="宋体"/>
          <w:sz w:val="39"/>
          <w:spacing w:val="0"/>
          <w:color w:val="000000"/>
          <w:b w:val="off"/>
          <w:i w:val="off"/>
        </w:rPr>
        <w:t>长的插曲之后才能再回到主题思想，〔不过〕主题思想却正是由此</w:t>
      </w:r>
      <w:r>
        <w:rPr>
          <w:rFonts w:ascii="宋体" w:hAnsi="宋体" w:cs="宋体" w:eastAsia="宋体"/>
          <w:sz w:val="39"/>
          <w:spacing w:val="0"/>
          <w:color w:val="000000"/>
          <w:b w:val="off"/>
          <w:i w:val="off"/>
        </w:rPr>
        <w:t>而更显豁了。在我们这里，这种指望〔也〕是必要的，因为在这里</w:t>
      </w:r>
      <w:r>
        <w:rPr>
          <w:rFonts w:ascii="宋体" w:hAnsi="宋体" w:cs="宋体" w:eastAsia="宋体"/>
          <w:sz w:val="39"/>
          <w:spacing w:val="0"/>
          <w:color w:val="000000"/>
          <w:b w:val="off"/>
          <w:i w:val="off"/>
        </w:rPr>
        <w:t>要把我们的这单一思想分为若干部分来考察虽是传达这一思想的</w:t>
      </w:r>
      <w:r>
        <w:rPr>
          <w:rFonts w:ascii="宋体" w:hAnsi="宋体" w:cs="宋体" w:eastAsia="宋体"/>
          <w:sz w:val="39"/>
          <w:spacing w:val="0"/>
          <w:color w:val="000000"/>
          <w:b w:val="off"/>
          <w:i w:val="off"/>
        </w:rPr>
        <w:t>唯一方式，但在思想本身上这并不是本质上重要的东西，而仅仅</w:t>
      </w:r>
      <w:r>
        <w:rPr>
          <w:rFonts w:ascii="宋体" w:hAnsi="宋体" w:cs="宋体" w:eastAsia="宋体"/>
          <w:sz w:val="39"/>
          <w:spacing w:val="0"/>
          <w:color w:val="000000"/>
          <w:b w:val="off"/>
          <w:i w:val="off"/>
        </w:rPr>
        <w:t>只是一种方便的手法。———把这单一思想分在四篇里作为四个主</w:t>
      </w:r>
      <w:r>
        <w:rPr>
          <w:rFonts w:ascii="宋体" w:hAnsi="宋体" w:cs="宋体" w:eastAsia="宋体"/>
          <w:sz w:val="39"/>
          <w:spacing w:val="0"/>
          <w:color w:val="000000"/>
          <w:b w:val="off"/>
          <w:i w:val="off"/>
        </w:rPr>
        <w:t>要观点，把相近似的，性质相同的东西细心联在一起，这会有助</w:t>
      </w:r>
      <w:r>
        <w:rPr>
          <w:rFonts w:ascii="宋体" w:hAnsi="宋体" w:cs="宋体" w:eastAsia="宋体"/>
          <w:sz w:val="39"/>
          <w:spacing w:val="0"/>
          <w:color w:val="000000"/>
          <w:b w:val="off"/>
          <w:i w:val="off"/>
        </w:rPr>
        <w:t>于减轻论述的困难和理解这一论述的困难。不过这一题材根本不</w:t>
      </w:r>
      <w:r>
        <w:rPr>
          <w:rFonts w:ascii="宋体" w:hAnsi="宋体" w:cs="宋体" w:eastAsia="宋体"/>
          <w:sz w:val="39"/>
          <w:spacing w:val="0"/>
          <w:color w:val="000000"/>
          <w:b w:val="off"/>
          <w:i w:val="off"/>
        </w:rPr>
        <w:t>容许象〔写〕历史那样直线前进，而是要迂回错综地来阐述的，这</w:t>
      </w:r>
      <w:r>
        <w:rPr>
          <w:rFonts w:ascii="宋体" w:hAnsi="宋体" w:cs="宋体" w:eastAsia="宋体"/>
          <w:sz w:val="39"/>
          <w:spacing w:val="0"/>
          <w:color w:val="000000"/>
          <w:b w:val="off"/>
          <w:i w:val="off"/>
        </w:rPr>
        <w:t>就使本书有重复阅读的必要了。也只有这样，每一部分与其他部</w:t>
      </w:r>
      <w:r>
        <w:rPr>
          <w:rFonts w:ascii="宋体" w:hAnsi="宋体" w:cs="宋体" w:eastAsia="宋体"/>
          <w:sz w:val="39"/>
          <w:spacing w:val="0"/>
          <w:color w:val="000000"/>
          <w:b w:val="off"/>
          <w:i w:val="off"/>
        </w:rPr>
        <w:t>分之间的联系才会明显，然后全书所有各部分才会交相辉映，才</w:t>
      </w:r>
      <w:bookmarkEnd w:id="3199"/>
    </w:p>
    <w:p>
      <w:r>
        <w:t/>
      </w:r>
    </w:p>
    <w:p>
      <w:pPr>
        <w:sectPr>
          <w:footerReference r:id="rId848"/>
          <w:headerReference r:id="rId849" w:type="default"/>
          <w:type w:val="nextPage"/>
          <w:pgSz w:w="16000" w:h="23500"/>
          <w:pgMar w:left="1920" w:top="2000" w:right="19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200"/>
      <w:r>
        <w:rPr>
          <w:rFonts w:ascii="仿宋" w:hAnsi="仿宋" w:cs="仿宋" w:eastAsia="仿宋"/>
          <w:sz w:val="36"/>
          <w:spacing w:val="0"/>
          <w:color w:val="000000"/>
          <w:u w:val="single"/>
          <w:b w:val="off"/>
          <w:i w:val="off"/>
        </w:rPr>
        <w:t xml:space="preserve">                        世界作为意志再论                    393 </w:t>
      </w:r>
      <w:bookmarkEnd w:id="3200"/>
    </w:p>
    <w:p>
      <w:pPr>
        <w:pageBreakBefore w:val="off"/>
        <w:tabs/>
        <w:wordWrap w:val="off"/>
        <w:spacing w:before="0" w:after="0" w:line="440" w:lineRule="exact"/>
        <w:ind w:left="0" w:right="0"/>
        <w:jc w:val="center"/>
        <w:textAlignment w:val="baseline"/>
        <w:rPr>
          <w:sz w:val="36"/>
        </w:rPr>
      </w:pPr>
      <w:bookmarkStart w:name="" w:id="3201"/>
      <w:r>
        <w:rPr>
          <w:rFonts w:ascii="宋体" w:hAnsi="宋体" w:cs="宋体" w:eastAsia="宋体"/>
          <w:sz w:val="36"/>
          <w:spacing w:val="0"/>
          <w:color w:val="000000"/>
          <w:b w:val="off"/>
          <w:i w:val="off"/>
        </w:rPr>
        <w:t/>
      </w:r>
      <w:bookmarkEnd w:id="3201"/>
    </w:p>
    <w:p>
      <w:pPr>
        <w:pageBreakBefore w:val="off"/>
        <w:tabs/>
        <w:wordWrap w:val="off"/>
        <w:spacing w:before="0" w:after="0" w:line="540" w:lineRule="atLeast"/>
        <w:ind w:left="0" w:right="0"/>
        <w:jc w:val="both"/>
        <w:textAlignment w:val="baseline"/>
        <w:rPr>
          <w:sz w:val="40"/>
        </w:rPr>
      </w:pPr>
      <w:bookmarkStart w:name="" w:id="3202"/>
      <w:r>
        <w:rPr>
          <w:rFonts w:ascii="宋体" w:hAnsi="宋体" w:cs="宋体" w:eastAsia="宋体"/>
          <w:sz w:val="40"/>
          <w:spacing w:val="0"/>
          <w:color w:val="000000"/>
          <w:b w:val="off"/>
          <w:i w:val="off"/>
        </w:rPr>
        <w:t>得以完全明白。*</w:t>
      </w:r>
      <w:bookmarkEnd w:id="3202"/>
    </w:p>
    <w:p>
      <w:pPr>
        <w:pageBreakBefore w:val="off"/>
        <w:tabs/>
        <w:wordWrap w:val="off"/>
        <w:spacing w:before="0" w:after="0" w:line="540" w:lineRule="exact"/>
        <w:ind w:left="0" w:right="0"/>
        <w:jc w:val="both"/>
        <w:textAlignment w:val="baseline"/>
        <w:rPr>
          <w:sz w:val="44"/>
        </w:rPr>
      </w:pPr>
      <w:bookmarkStart w:name="" w:id="3203"/>
      <w:r>
        <w:rPr>
          <w:rFonts w:ascii="宋体" w:hAnsi="宋体" w:cs="宋体" w:eastAsia="宋体"/>
          <w:sz w:val="44"/>
          <w:spacing w:val="0"/>
          <w:color w:val="000000"/>
          <w:b w:val="off"/>
          <w:i w:val="off"/>
        </w:rPr>
        <w:t/>
      </w:r>
      <w:bookmarkEnd w:id="3203"/>
    </w:p>
    <w:p>
      <w:pPr>
        <w:pageBreakBefore w:val="off"/>
        <w:tabs>
          <w:tab w:pos="5900" w:val="left" w:leader="none"/>
          <w:tab w:pos="11700" w:val="left" w:leader="none"/>
        </w:tabs>
        <w:wordWrap w:val="off"/>
        <w:spacing w:before="0" w:after="0" w:line="600" w:lineRule="atLeast"/>
        <w:ind w:left="5200" w:right="0"/>
        <w:jc w:val="both"/>
        <w:textAlignment w:val="baseline"/>
        <w:rPr>
          <w:sz w:val="44"/>
        </w:rPr>
      </w:pPr>
      <w:bookmarkStart w:name="" w:id="3204"/>
      <w:r>
        <w:rPr>
          <w:rFonts w:ascii="宋体" w:hAnsi="宋体" w:cs="宋体" w:eastAsia="宋体"/>
          <w:sz w:val="44"/>
          <w:spacing w:val="0"/>
          <w:color w:val="000000"/>
          <w:b w:val="off"/>
          <w:i w:val="off"/>
        </w:rPr>
        <w:t>§</w:t>
      </w:r>
      <w:r>
        <w:t xml:space="preserve">	</w:t>
      </w:r>
      <w:r>
        <w:rPr>
          <w:rFonts w:ascii="宋体" w:hAnsi="宋体" w:cs="宋体" w:eastAsia="宋体"/>
          <w:sz w:val="44"/>
          <w:spacing w:val="0"/>
          <w:color w:val="000000"/>
          <w:b w:val="off"/>
          <w:i w:val="off"/>
        </w:rPr>
        <w:t>55</w:t>
      </w:r>
      <w:r>
        <w:t xml:space="preserve">	</w:t>
      </w:r>
      <w:r>
        <w:rPr>
          <w:rFonts w:ascii="宋体" w:hAnsi="宋体" w:cs="宋体" w:eastAsia="宋体"/>
          <w:sz w:val="44"/>
          <w:spacing w:val="0"/>
          <w:color w:val="000000"/>
          <w:b w:val="off"/>
          <w:i w:val="off"/>
        </w:rPr>
        <w:t>374</w:t>
      </w:r>
      <w:bookmarkEnd w:id="3204"/>
    </w:p>
    <w:p>
      <w:pPr>
        <w:pageBreakBefore w:val="off"/>
        <w:tabs/>
        <w:wordWrap w:val="off"/>
        <w:spacing w:before="0" w:after="0" w:line="800" w:lineRule="atLeast"/>
        <w:ind w:left="0" w:right="600" w:firstLine="840"/>
        <w:jc w:val="both"/>
        <w:textAlignment w:val="baseline"/>
        <w:rPr>
          <w:sz w:val="40"/>
        </w:rPr>
      </w:pPr>
      <w:bookmarkStart w:name="" w:id="3205"/>
      <w:r>
        <w:rPr>
          <w:rFonts w:ascii="宋体" w:hAnsi="宋体" w:cs="宋体" w:eastAsia="宋体"/>
          <w:sz w:val="40"/>
          <w:spacing w:val="0"/>
          <w:color w:val="000000"/>
          <w:b w:val="off"/>
          <w:i w:val="off"/>
        </w:rPr>
        <w:t>意志作为它自身是自由的。这一点，从我们把意志看作自在</w:t>
      </w:r>
      <w:r>
        <w:rPr>
          <w:rFonts w:ascii="宋体" w:hAnsi="宋体" w:cs="宋体" w:eastAsia="宋体"/>
          <w:sz w:val="40"/>
          <w:spacing w:val="0"/>
          <w:color w:val="000000"/>
          <w:b w:val="off"/>
          <w:i w:val="off"/>
        </w:rPr>
        <w:t>之物，看作一切现象的内蕴，已可推论出来。现象则与此相反，我们</w:t>
      </w:r>
      <w:r>
        <w:rPr>
          <w:rFonts w:ascii="宋体" w:hAnsi="宋体" w:cs="宋体" w:eastAsia="宋体"/>
          <w:sz w:val="40"/>
          <w:spacing w:val="0"/>
          <w:color w:val="000000"/>
          <w:b w:val="off"/>
          <w:i w:val="off"/>
        </w:rPr>
        <w:t>认为它一贯是在根据律的四种形态之中服从根据律的。并且我们</w:t>
      </w:r>
      <w:r>
        <w:rPr>
          <w:rFonts w:ascii="宋体" w:hAnsi="宋体" w:cs="宋体" w:eastAsia="宋体"/>
          <w:sz w:val="40"/>
          <w:spacing w:val="0"/>
          <w:color w:val="000000"/>
          <w:b w:val="off"/>
          <w:i w:val="off"/>
        </w:rPr>
        <w:t>既知道必然性和后果来自已知的原因彻底是同一回事，是可交替</w:t>
      </w:r>
      <w:r>
        <w:rPr>
          <w:rFonts w:ascii="宋体" w:hAnsi="宋体" w:cs="宋体" w:eastAsia="宋体"/>
          <w:sz w:val="40"/>
          <w:spacing w:val="0"/>
          <w:color w:val="000000"/>
          <w:b w:val="off"/>
          <w:i w:val="off"/>
        </w:rPr>
        <w:t>使用的两个概念；那么，凡是属于现象的一切，也就是对于作为个</w:t>
      </w:r>
      <w:r>
        <w:rPr>
          <w:rFonts w:ascii="宋体" w:hAnsi="宋体" w:cs="宋体" w:eastAsia="宋体"/>
          <w:sz w:val="40"/>
          <w:spacing w:val="0"/>
          <w:color w:val="000000"/>
          <w:b w:val="off"/>
          <w:i w:val="off"/>
        </w:rPr>
        <w:t>体而认识着的主体的客体，一面都是原因，另一面又都是后果；而</w:t>
      </w:r>
      <w:r>
        <w:rPr>
          <w:rFonts w:ascii="宋体" w:hAnsi="宋体" w:cs="宋体" w:eastAsia="宋体"/>
          <w:sz w:val="40"/>
          <w:spacing w:val="0"/>
          <w:color w:val="000000"/>
          <w:b w:val="off"/>
          <w:i w:val="off"/>
        </w:rPr>
        <w:t>且在作为后果的这一属性中又必然是一贯被决定的，因而〔这客</w:t>
      </w:r>
      <w:r>
        <w:rPr>
          <w:rFonts w:ascii="宋体" w:hAnsi="宋体" w:cs="宋体" w:eastAsia="宋体"/>
          <w:sz w:val="40"/>
          <w:spacing w:val="0"/>
          <w:color w:val="000000"/>
          <w:b w:val="off"/>
          <w:i w:val="off"/>
        </w:rPr>
        <w:t>体〕是什么就得是什么，不能〔既是什么〕又是别的什么。所以大自</w:t>
      </w:r>
      <w:r>
        <w:rPr>
          <w:rFonts w:ascii="宋体" w:hAnsi="宋体" w:cs="宋体" w:eastAsia="宋体"/>
          <w:sz w:val="40"/>
          <w:spacing w:val="0"/>
          <w:color w:val="000000"/>
          <w:b w:val="off"/>
          <w:i w:val="off"/>
        </w:rPr>
        <w:t>然的全部内容，它所有的一切现象都是必然的；每一部分、每一现</w:t>
      </w:r>
      <w:r>
        <w:rPr>
          <w:rFonts w:ascii="宋体" w:hAnsi="宋体" w:cs="宋体" w:eastAsia="宋体"/>
          <w:sz w:val="40"/>
          <w:spacing w:val="0"/>
          <w:color w:val="000000"/>
          <w:b w:val="off"/>
          <w:i w:val="off"/>
        </w:rPr>
        <w:t>象、每一事态的必然性都是可以证验的，因为每次都必然有其原</w:t>
      </w:r>
      <w:r>
        <w:rPr>
          <w:rFonts w:ascii="宋体" w:hAnsi="宋体" w:cs="宋体" w:eastAsia="宋体"/>
          <w:sz w:val="40"/>
          <w:spacing w:val="0"/>
          <w:color w:val="000000"/>
          <w:b w:val="off"/>
          <w:i w:val="off"/>
        </w:rPr>
        <w:t>因可寻，都是作为后果而依存于这原因的。这是不容有任何例外</w:t>
      </w:r>
      <w:r>
        <w:rPr>
          <w:rFonts w:ascii="宋体" w:hAnsi="宋体" w:cs="宋体" w:eastAsia="宋体"/>
          <w:sz w:val="40"/>
          <w:spacing w:val="0"/>
          <w:color w:val="000000"/>
          <w:b w:val="off"/>
          <w:i w:val="off"/>
        </w:rPr>
        <w:t>的，是随根据律的无限妥当性而俱来的。但是另一方面，在我们</w:t>
      </w:r>
      <w:r>
        <w:rPr>
          <w:rFonts w:ascii="宋体" w:hAnsi="宋体" w:cs="宋体" w:eastAsia="宋体"/>
          <w:sz w:val="40"/>
          <w:spacing w:val="0"/>
          <w:color w:val="000000"/>
          <w:b w:val="off"/>
          <w:i w:val="off"/>
        </w:rPr>
        <w:t>看来，这同一个世界在它所有的一切现象中都是意志的客体性，而</w:t>
      </w:r>
      <w:r>
        <w:rPr>
          <w:rFonts w:ascii="宋体" w:hAnsi="宋体" w:cs="宋体" w:eastAsia="宋体"/>
          <w:sz w:val="40"/>
          <w:spacing w:val="0"/>
          <w:color w:val="000000"/>
          <w:b w:val="off"/>
          <w:i w:val="off"/>
        </w:rPr>
        <w:t>这意志自身既不是现象又不是表象或客体，而是自在之物，所以</w:t>
      </w:r>
      <w:r>
        <w:rPr>
          <w:rFonts w:ascii="宋体" w:hAnsi="宋体" w:cs="宋体" w:eastAsia="宋体"/>
          <w:sz w:val="40"/>
          <w:spacing w:val="0"/>
          <w:color w:val="000000"/>
          <w:b w:val="off"/>
          <w:i w:val="off"/>
        </w:rPr>
        <w:t>也不是服从根据律的，不服从一切客体所具的这个形式，所以不</w:t>
      </w:r>
      <w:r>
        <w:rPr>
          <w:rFonts w:ascii="宋体" w:hAnsi="宋体" w:cs="宋体" w:eastAsia="宋体"/>
          <w:sz w:val="40"/>
          <w:spacing w:val="0"/>
          <w:color w:val="000000"/>
          <w:b w:val="off"/>
          <w:i w:val="off"/>
        </w:rPr>
        <w:t>是由一个原因所决定的后果，所以不知有什么必然性。这就是说</w:t>
      </w:r>
      <w:r>
        <w:rPr>
          <w:rFonts w:ascii="宋体" w:hAnsi="宋体" w:cs="宋体" w:eastAsia="宋体"/>
          <w:sz w:val="40"/>
          <w:spacing w:val="0"/>
          <w:color w:val="000000"/>
          <w:b w:val="off"/>
          <w:i w:val="off"/>
        </w:rPr>
        <w:t>意志是自由的。因此自由这概念其实是一个消极的否定的概念，</w:t>
      </w:r>
      <w:r>
        <w:rPr>
          <w:rFonts w:ascii="宋体" w:hAnsi="宋体" w:cs="宋体" w:eastAsia="宋体"/>
          <w:sz w:val="40"/>
          <w:spacing w:val="0"/>
          <w:color w:val="000000"/>
          <w:b w:val="off"/>
          <w:i w:val="off"/>
        </w:rPr>
        <w:t>因为这概念的内容只是必然性的否定，也就是根据律上后果对其</w:t>
      </w:r>
      <w:r>
        <w:rPr>
          <w:rFonts w:ascii="宋体" w:hAnsi="宋体" w:cs="宋体" w:eastAsia="宋体"/>
          <w:sz w:val="40"/>
          <w:spacing w:val="0"/>
          <w:color w:val="000000"/>
          <w:b w:val="off"/>
          <w:i w:val="off"/>
        </w:rPr>
        <w:t>原因这一关系的否定。在这里，一个巨大矛盾的统一点——自由</w:t>
      </w:r>
      <w:bookmarkEnd w:id="3205"/>
    </w:p>
    <w:p>
      <w:pPr>
        <w:pageBreakBefore w:val="off"/>
        <w:tabs/>
        <w:wordWrap w:val="off"/>
        <w:spacing w:before="0" w:after="0" w:line="800" w:lineRule="exact"/>
        <w:ind w:left="0" w:right="0"/>
        <w:jc w:val="both"/>
        <w:textAlignment w:val="baseline"/>
        <w:rPr>
          <w:sz w:val="40"/>
        </w:rPr>
      </w:pPr>
      <w:bookmarkStart w:name="" w:id="3206"/>
      <w:r>
        <w:rPr>
          <w:rFonts w:ascii="宋体" w:hAnsi="宋体" w:cs="宋体" w:eastAsia="宋体"/>
          <w:sz w:val="40"/>
          <w:spacing w:val="0"/>
          <w:color w:val="000000"/>
          <w:b w:val="off"/>
          <w:i w:val="off"/>
        </w:rPr>
        <w:t/>
      </w:r>
      <w:bookmarkEnd w:id="3206"/>
    </w:p>
    <w:p>
      <w:pPr>
        <w:pageBreakBefore w:val="off"/>
        <w:tabs/>
        <w:wordWrap w:val="off"/>
        <w:spacing w:before="0" w:after="0" w:line="420" w:lineRule="atLeast"/>
        <w:ind w:left="600" w:right="0"/>
        <w:jc w:val="both"/>
        <w:textAlignment w:val="baseline"/>
        <w:rPr>
          <w:sz w:val="31"/>
        </w:rPr>
      </w:pPr>
      <w:bookmarkStart w:name="" w:id="3207"/>
      <w:r>
        <w:rPr>
          <w:rFonts w:ascii="宋体" w:hAnsi="宋体" w:cs="宋体" w:eastAsia="宋体"/>
          <w:sz w:val="31"/>
          <w:spacing w:val="0"/>
          <w:color w:val="000000"/>
          <w:b w:val="off"/>
          <w:i w:val="off"/>
        </w:rPr>
        <w:t>*第二卷第四十一至四十四章是补充这里的。</w:t>
      </w:r>
      <w:bookmarkEnd w:id="3207"/>
    </w:p>
    <w:p>
      <w:r>
        <w:t/>
      </w:r>
    </w:p>
    <w:p>
      <w:pPr>
        <w:sectPr>
          <w:footerReference r:id="rId850"/>
          <w:headerReference r:id="rId851" w:type="default"/>
          <w:type w:val="nextPage"/>
          <w:pgSz w:w="16000" w:h="23500"/>
          <w:pgMar w:left="1880" w:top="1960" w:right="1880" w:bottom="1960" w:header="1660" w:footer="1660"/>
          <w:cols w:num="1"/>
        </w:sectPr>
      </w:pPr>
    </w:p>
    <w:p>
      <w:pPr>
        <w:pageBreakBefore w:val="off"/>
        <w:tabs/>
        <w:wordWrap w:val="off"/>
        <w:spacing w:before="0" w:after="0" w:line="540" w:lineRule="atLeast"/>
        <w:ind w:left="760" w:right="0"/>
        <w:jc w:val="both"/>
        <w:textAlignment w:val="baseline"/>
        <w:rPr>
          <w:sz w:val="39"/>
        </w:rPr>
      </w:pPr>
      <w:bookmarkStart w:name="" w:id="3208"/>
      <w:r>
        <w:rPr>
          <w:rFonts w:ascii="宋体" w:hAnsi="宋体" w:cs="宋体" w:eastAsia="宋体"/>
          <w:sz w:val="39"/>
          <w:spacing w:val="0"/>
          <w:color w:val="000000"/>
          <w:u w:val="single"/>
          <w:b w:val="off"/>
          <w:i w:val="off"/>
        </w:rPr>
        <w:t xml:space="preserve"> 394                   第   四   篇                       </w:t>
      </w:r>
      <w:bookmarkEnd w:id="3208"/>
    </w:p>
    <w:p>
      <w:pPr>
        <w:pageBreakBefore w:val="off"/>
        <w:tabs/>
        <w:wordWrap w:val="off"/>
        <w:spacing w:before="340" w:after="0" w:line="800" w:lineRule="atLeast"/>
        <w:ind w:left="0" w:right="460" w:firstLine="660"/>
        <w:jc w:val="both"/>
        <w:textAlignment w:val="baseline"/>
        <w:rPr>
          <w:sz w:val="39"/>
        </w:rPr>
      </w:pPr>
      <w:bookmarkStart w:name="" w:id="3209"/>
      <w:r>
        <w:rPr>
          <w:rFonts w:ascii="宋体" w:hAnsi="宋体" w:cs="宋体" w:eastAsia="宋体"/>
          <w:sz w:val="39"/>
          <w:spacing w:val="0"/>
          <w:color w:val="000000"/>
          <w:b w:val="off"/>
          <w:i w:val="off"/>
        </w:rPr>
        <w:t>和必然的统一————就非常清楚地摆在我们面前了。关于这一矛盾，</w:t>
      </w:r>
      <w:r>
        <w:rPr>
          <w:rFonts w:ascii="宋体" w:hAnsi="宋体" w:cs="宋体" w:eastAsia="宋体"/>
          <w:sz w:val="39"/>
          <w:spacing w:val="0"/>
          <w:color w:val="000000"/>
          <w:b w:val="off"/>
          <w:i w:val="off"/>
        </w:rPr>
        <w:t>近来也常讨论过，可是据我所知却是从来也没有明确而适当地谈</w:t>
      </w:r>
      <w:r>
        <w:rPr>
          <w:rFonts w:ascii="宋体" w:hAnsi="宋体" w:cs="宋体" w:eastAsia="宋体"/>
          <w:sz w:val="39"/>
          <w:spacing w:val="0"/>
          <w:color w:val="000000"/>
          <w:b w:val="off"/>
          <w:i w:val="off"/>
        </w:rPr>
        <w:t>过〔这一问题〕。〔其实，〕任何事物作为现象，作为客体，都彻底是</w:t>
      </w:r>
      <w:r>
        <w:rPr>
          <w:rFonts w:ascii="宋体" w:hAnsi="宋体" w:cs="宋体" w:eastAsia="宋体"/>
          <w:sz w:val="39"/>
          <w:spacing w:val="0"/>
          <w:color w:val="000000"/>
          <w:b w:val="off"/>
          <w:i w:val="off"/>
        </w:rPr>
        <w:t>必然的；而同一事物自在的本身却是意志，意志永远是完全自由</w:t>
      </w:r>
      <w:r>
        <w:rPr>
          <w:rFonts w:ascii="宋体" w:hAnsi="宋体" w:cs="宋体" w:eastAsia="宋体"/>
          <w:sz w:val="39"/>
          <w:spacing w:val="0"/>
          <w:color w:val="000000"/>
          <w:b w:val="off"/>
          <w:i w:val="off"/>
        </w:rPr>
        <w:t>的。现象，客体，是必然的，是在因果链中不容变更地被决定了</w:t>
      </w:r>
      <w:r>
        <w:rPr>
          <w:rFonts w:ascii="宋体" w:hAnsi="宋体" w:cs="宋体" w:eastAsia="宋体"/>
          <w:sz w:val="39"/>
          <w:spacing w:val="0"/>
          <w:color w:val="000000"/>
          <w:b w:val="off"/>
          <w:i w:val="off"/>
        </w:rPr>
        <w:t>的，而因果链又是不能中断的。可是这客体的整个现实存在，这</w:t>
      </w:r>
      <w:r>
        <w:rPr>
          <w:rFonts w:ascii="宋体" w:hAnsi="宋体" w:cs="宋体" w:eastAsia="宋体"/>
          <w:sz w:val="39"/>
          <w:spacing w:val="0"/>
          <w:color w:val="000000"/>
          <w:b w:val="off"/>
          <w:i w:val="off"/>
        </w:rPr>
        <w:t>375 存在的方式，也就是理念，在客体中透露出来的理念，却直接就</w:t>
      </w:r>
      <w:r>
        <w:rPr>
          <w:rFonts w:ascii="宋体" w:hAnsi="宋体" w:cs="宋体" w:eastAsia="宋体"/>
          <w:sz w:val="39"/>
          <w:spacing w:val="0"/>
          <w:color w:val="000000"/>
          <w:b w:val="off"/>
          <w:i w:val="off"/>
        </w:rPr>
        <w:t>是意志的显现。换句话说，这客体的特性直接就是意志的显现。如</w:t>
      </w:r>
      <w:r>
        <w:rPr>
          <w:rFonts w:ascii="宋体" w:hAnsi="宋体" w:cs="宋体" w:eastAsia="宋体"/>
          <w:sz w:val="39"/>
          <w:spacing w:val="0"/>
          <w:color w:val="000000"/>
          <w:b w:val="off"/>
          <w:i w:val="off"/>
        </w:rPr>
        <w:t>果〔只〕就意志的自由这一面说，这客体根本就可以不进为现实存</w:t>
      </w:r>
      <w:r>
        <w:rPr>
          <w:rFonts w:ascii="宋体" w:hAnsi="宋体" w:cs="宋体" w:eastAsia="宋体"/>
          <w:sz w:val="39"/>
          <w:spacing w:val="0"/>
          <w:color w:val="000000"/>
          <w:b w:val="off"/>
          <w:i w:val="off"/>
        </w:rPr>
        <w:t>在，或原来就可以在本质上完全是些别的什么，那末，这整个的</w:t>
      </w:r>
      <w:r>
        <w:rPr>
          <w:rFonts w:ascii="宋体" w:hAnsi="宋体" w:cs="宋体" w:eastAsia="宋体"/>
          <w:sz w:val="39"/>
          <w:spacing w:val="0"/>
          <w:color w:val="000000"/>
          <w:b w:val="off"/>
          <w:i w:val="off"/>
        </w:rPr>
        <w:t>因果链，它自身既然也是这意志的显现，而这客体又是它的一个</w:t>
      </w:r>
      <w:r>
        <w:rPr>
          <w:rFonts w:ascii="宋体" w:hAnsi="宋体" w:cs="宋体" w:eastAsia="宋体"/>
          <w:sz w:val="39"/>
          <w:spacing w:val="0"/>
          <w:color w:val="000000"/>
          <w:b w:val="off"/>
          <w:i w:val="off"/>
        </w:rPr>
        <w:t>环节，也就会是另一个因果链了。但是这客体既已存在，既已有</w:t>
      </w:r>
      <w:r>
        <w:rPr>
          <w:rFonts w:ascii="宋体" w:hAnsi="宋体" w:cs="宋体" w:eastAsia="宋体"/>
          <w:sz w:val="39"/>
          <w:spacing w:val="0"/>
          <w:color w:val="000000"/>
          <w:b w:val="off"/>
          <w:i w:val="off"/>
        </w:rPr>
        <w:t>了它，它就已经进入因果系列了，就在这系列中永远被决定为必</w:t>
      </w:r>
      <w:r>
        <w:rPr>
          <w:rFonts w:ascii="宋体" w:hAnsi="宋体" w:cs="宋体" w:eastAsia="宋体"/>
          <w:sz w:val="39"/>
          <w:spacing w:val="0"/>
          <w:color w:val="000000"/>
          <w:b w:val="off"/>
          <w:i w:val="off"/>
        </w:rPr>
        <w:t>然的了；从而它既不能再成为别的什么，即是说不能〔临时〕又变，</w:t>
      </w:r>
      <w:r>
        <w:rPr>
          <w:rFonts w:ascii="宋体" w:hAnsi="宋体" w:cs="宋体" w:eastAsia="宋体"/>
          <w:sz w:val="39"/>
          <w:spacing w:val="0"/>
          <w:color w:val="000000"/>
          <w:b w:val="off"/>
          <w:i w:val="off"/>
        </w:rPr>
        <w:t>也不能再退出这个系列，就是说不能又化为乌有了。人，和大自然</w:t>
      </w:r>
      <w:r>
        <w:rPr>
          <w:rFonts w:ascii="宋体" w:hAnsi="宋体" w:cs="宋体" w:eastAsia="宋体"/>
          <w:sz w:val="39"/>
          <w:spacing w:val="0"/>
          <w:color w:val="000000"/>
          <w:b w:val="off"/>
          <w:i w:val="off"/>
        </w:rPr>
        <w:t>的任何其他部分一样，也是意志的客体性，所以这里所说的一切</w:t>
      </w:r>
      <w:r>
        <w:rPr>
          <w:rFonts w:ascii="宋体" w:hAnsi="宋体" w:cs="宋体" w:eastAsia="宋体"/>
          <w:sz w:val="39"/>
          <w:spacing w:val="0"/>
          <w:color w:val="000000"/>
          <w:b w:val="off"/>
          <w:i w:val="off"/>
        </w:rPr>
        <w:t>对于人也是有效的。大自然中每一物都有它的一些力和物性，这</w:t>
      </w:r>
      <w:r>
        <w:rPr>
          <w:rFonts w:ascii="宋体" w:hAnsi="宋体" w:cs="宋体" w:eastAsia="宋体"/>
          <w:sz w:val="39"/>
          <w:spacing w:val="0"/>
          <w:color w:val="000000"/>
          <w:b w:val="off"/>
          <w:i w:val="off"/>
        </w:rPr>
        <w:t>些又在一定的作用之下起一定的反应而构成每一物的特性。与此</w:t>
      </w:r>
      <w:r>
        <w:rPr>
          <w:rFonts w:ascii="宋体" w:hAnsi="宋体" w:cs="宋体" w:eastAsia="宋体"/>
          <w:sz w:val="39"/>
          <w:spacing w:val="0"/>
          <w:color w:val="000000"/>
          <w:b w:val="off"/>
          <w:i w:val="off"/>
        </w:rPr>
        <w:t>相同，人也有他的性格，而动机又以必然性而从这性格中导出行</w:t>
      </w:r>
      <w:r>
        <w:rPr>
          <w:rFonts w:ascii="宋体" w:hAnsi="宋体" w:cs="宋体" w:eastAsia="宋体"/>
          <w:sz w:val="39"/>
          <w:spacing w:val="0"/>
          <w:color w:val="000000"/>
          <w:b w:val="off"/>
          <w:i w:val="off"/>
        </w:rPr>
        <w:t>为。人的验知性格就是在这行为方式中显露出来的，但人的悟知</w:t>
      </w:r>
      <w:r>
        <w:rPr>
          <w:rFonts w:ascii="宋体" w:hAnsi="宋体" w:cs="宋体" w:eastAsia="宋体"/>
          <w:sz w:val="39"/>
          <w:spacing w:val="0"/>
          <w:color w:val="000000"/>
          <w:b w:val="off"/>
          <w:i w:val="off"/>
        </w:rPr>
        <w:t>性格，意志的自身，又是在验知性格中显露出来的，而人就是这</w:t>
      </w:r>
      <w:r>
        <w:rPr>
          <w:rFonts w:ascii="宋体" w:hAnsi="宋体" w:cs="宋体" w:eastAsia="宋体"/>
          <w:sz w:val="39"/>
          <w:spacing w:val="0"/>
          <w:color w:val="000000"/>
          <w:b w:val="off"/>
          <w:i w:val="off"/>
        </w:rPr>
        <w:t>意志自身的被决定了的现象。不过人乃是意志最完善的现象，这现</w:t>
      </w:r>
      <w:r>
        <w:rPr>
          <w:rFonts w:ascii="宋体" w:hAnsi="宋体" w:cs="宋体" w:eastAsia="宋体"/>
          <w:sz w:val="39"/>
          <w:spacing w:val="0"/>
          <w:color w:val="000000"/>
          <w:b w:val="off"/>
          <w:i w:val="off"/>
        </w:rPr>
        <w:t>象为了要存在，如在第二篇里所指出的，就必须为这样高度的认</w:t>
      </w:r>
      <w:r>
        <w:rPr>
          <w:rFonts w:ascii="宋体" w:hAnsi="宋体" w:cs="宋体" w:eastAsia="宋体"/>
          <w:sz w:val="39"/>
          <w:spacing w:val="0"/>
          <w:color w:val="000000"/>
          <w:b w:val="off"/>
          <w:i w:val="off"/>
        </w:rPr>
        <w:t>识所照明，即是说在这认识中，甚至要在表象的形式下完全恰如</w:t>
      </w:r>
      <w:bookmarkEnd w:id="3209"/>
    </w:p>
    <w:p>
      <w:r>
        <w:t/>
      </w:r>
    </w:p>
    <w:p>
      <w:pPr>
        <w:sectPr>
          <w:footerReference r:id="rId852"/>
          <w:headerReference r:id="rId853" w:type="default"/>
          <w:type w:val="nextPage"/>
          <w:pgSz w:w="16000" w:h="23500"/>
          <w:pgMar w:left="1580" w:top="1900" w:right="1580" w:bottom="1900" w:header="1600" w:footer="1600"/>
          <w:cols w:num="1"/>
        </w:sectPr>
      </w:pPr>
    </w:p>
    <w:p>
      <w:pPr>
        <w:pageBreakBefore w:val="off"/>
        <w:tabs/>
        <w:wordWrap w:val="off"/>
        <w:spacing w:before="0" w:after="0" w:line="480" w:lineRule="atLeast"/>
        <w:ind w:left="0" w:right="0"/>
        <w:jc w:val="center"/>
        <w:textAlignment w:val="baseline"/>
        <w:rPr>
          <w:sz w:val="35"/>
        </w:rPr>
      </w:pPr>
      <w:bookmarkStart w:name="" w:id="3210"/>
      <w:r>
        <w:rPr>
          <w:rFonts w:ascii="仿宋" w:hAnsi="仿宋" w:cs="仿宋" w:eastAsia="仿宋"/>
          <w:sz w:val="35"/>
          <w:spacing w:val="0"/>
          <w:color w:val="000000"/>
          <w:u w:val="single"/>
          <w:b w:val="off"/>
          <w:i w:val="off"/>
        </w:rPr>
        <w:t xml:space="preserve">                         世界作为意志再论                     395 </w:t>
      </w:r>
      <w:bookmarkEnd w:id="3210"/>
    </w:p>
    <w:p>
      <w:pPr>
        <w:pageBreakBefore w:val="off"/>
        <w:tabs/>
        <w:wordWrap w:val="off"/>
        <w:spacing w:before="300" w:after="0" w:line="800" w:lineRule="atLeast"/>
        <w:ind w:left="0" w:right="0" w:firstLine="40"/>
        <w:jc w:val="both"/>
        <w:textAlignment w:val="baseline"/>
        <w:rPr>
          <w:sz w:val="39"/>
        </w:rPr>
      </w:pPr>
      <w:bookmarkStart w:name="" w:id="3211"/>
      <w:r>
        <w:rPr>
          <w:rFonts w:ascii="宋体" w:hAnsi="宋体" w:cs="宋体" w:eastAsia="宋体"/>
          <w:sz w:val="39"/>
          <w:spacing w:val="0"/>
          <w:color w:val="000000"/>
          <w:b w:val="off"/>
          <w:i w:val="off"/>
        </w:rPr>
        <w:t>其分地映写出世界的本质。这就是说理念的体会，世界的镜子，也</w:t>
      </w:r>
      <w:r>
        <w:rPr>
          <w:rFonts w:ascii="宋体" w:hAnsi="宋体" w:cs="宋体" w:eastAsia="宋体"/>
          <w:sz w:val="39"/>
          <w:spacing w:val="0"/>
          <w:color w:val="000000"/>
          <w:b w:val="off"/>
          <w:i w:val="off"/>
        </w:rPr>
        <w:t>成为可能了，有如我们在第三篇里已认识到这种写照一样。所以</w:t>
      </w:r>
      <w:r>
        <w:rPr>
          <w:rFonts w:ascii="宋体" w:hAnsi="宋体" w:cs="宋体" w:eastAsia="宋体"/>
          <w:sz w:val="39"/>
          <w:spacing w:val="0"/>
          <w:color w:val="000000"/>
          <w:b w:val="off"/>
          <w:i w:val="off"/>
        </w:rPr>
        <w:t>说在一个人里面，意志能够达到完整的自意识，能够明确而彻底</w:t>
      </w:r>
      <w:r>
        <w:rPr>
          <w:rFonts w:ascii="宋体" w:hAnsi="宋体" w:cs="宋体" w:eastAsia="宋体"/>
          <w:sz w:val="39"/>
          <w:spacing w:val="0"/>
          <w:color w:val="000000"/>
          <w:b w:val="off"/>
          <w:i w:val="off"/>
        </w:rPr>
        <w:t>地认识到它自己的本质以及这本质是如何反映在整个世界中的。</w:t>
      </w:r>
      <w:r>
        <w:rPr>
          <w:rFonts w:ascii="宋体" w:hAnsi="宋体" w:cs="宋体" w:eastAsia="宋体"/>
          <w:sz w:val="39"/>
          <w:spacing w:val="0"/>
          <w:color w:val="000000"/>
          <w:b w:val="off"/>
          <w:i w:val="off"/>
        </w:rPr>
        <w:t>真正具备了这样高度的认识，如我们在前一篇里所看到的那样，乃</w:t>
      </w:r>
      <w:r>
        <w:rPr>
          <w:rFonts w:ascii="宋体" w:hAnsi="宋体" w:cs="宋体" w:eastAsia="宋体"/>
          <w:sz w:val="39"/>
          <w:spacing w:val="0"/>
          <w:color w:val="000000"/>
          <w:b w:val="off"/>
          <w:i w:val="off"/>
        </w:rPr>
        <w:t>是艺术所从出[的源泉]。不过在我们全部考察的末尾，当意志把这</w:t>
      </w:r>
      <w:r>
        <w:rPr>
          <w:rFonts w:ascii="宋体" w:hAnsi="宋体" w:cs="宋体" w:eastAsia="宋体"/>
          <w:sz w:val="39"/>
          <w:spacing w:val="0"/>
          <w:color w:val="000000"/>
          <w:b w:val="off"/>
          <w:i w:val="off"/>
        </w:rPr>
        <w:t>一认识应用到它自己身上时，在它最完善的现象中还可出现意志</w:t>
      </w:r>
      <w:r>
        <w:rPr>
          <w:rFonts w:ascii="宋体" w:hAnsi="宋体" w:cs="宋体" w:eastAsia="宋体"/>
          <w:sz w:val="39"/>
          <w:spacing w:val="0"/>
          <w:color w:val="000000"/>
          <w:b w:val="off"/>
          <w:i w:val="off"/>
        </w:rPr>
        <w:t>的取消和自我否定的可能性；于是，原来在现象中决看不到的，只</w:t>
      </w:r>
      <w:r>
        <w:rPr>
          <w:rFonts w:ascii="宋体" w:hAnsi="宋体" w:cs="宋体" w:eastAsia="宋体"/>
          <w:sz w:val="39"/>
          <w:spacing w:val="0"/>
          <w:color w:val="000000"/>
          <w:b w:val="off"/>
          <w:i w:val="off"/>
        </w:rPr>
        <w:t>是自在之物所专有的自由，现在也出现于现象之中了。当这“自由”376</w:t>
      </w:r>
      <w:r>
        <w:rPr>
          <w:rFonts w:ascii="宋体" w:hAnsi="宋体" w:cs="宋体" w:eastAsia="宋体"/>
          <w:sz w:val="39"/>
          <w:spacing w:val="0"/>
          <w:color w:val="000000"/>
          <w:b w:val="off"/>
          <w:i w:val="off"/>
        </w:rPr>
        <w:t>取消了现象所本的那本质，而现象却还在时间上继续存在的时候，</w:t>
      </w:r>
      <w:r>
        <w:rPr>
          <w:rFonts w:ascii="宋体" w:hAnsi="宋体" w:cs="宋体" w:eastAsia="宋体"/>
          <w:sz w:val="39"/>
          <w:spacing w:val="0"/>
          <w:color w:val="000000"/>
          <w:b w:val="off"/>
          <w:i w:val="off"/>
        </w:rPr>
        <w:t>就造成了现象和它自己的矛盾，由此又恰好表出了神圣性和自我</w:t>
      </w:r>
      <w:r>
        <w:rPr>
          <w:rFonts w:ascii="宋体" w:hAnsi="宋体" w:cs="宋体" w:eastAsia="宋体"/>
          <w:sz w:val="39"/>
          <w:spacing w:val="0"/>
          <w:color w:val="000000"/>
          <w:b w:val="off"/>
          <w:i w:val="off"/>
        </w:rPr>
        <w:t>否认的事象。可是所有这一切只能到本篇的末尾才能完全理解清</w:t>
      </w:r>
      <w:r>
        <w:rPr>
          <w:rFonts w:ascii="宋体" w:hAnsi="宋体" w:cs="宋体" w:eastAsia="宋体"/>
          <w:sz w:val="39"/>
          <w:spacing w:val="0"/>
          <w:color w:val="000000"/>
          <w:b w:val="off"/>
          <w:i w:val="off"/>
        </w:rPr>
        <w:t>楚。———目前只是在这里概括地提一下人如何由于自由，也就是</w:t>
      </w:r>
      <w:r>
        <w:rPr>
          <w:rFonts w:ascii="宋体" w:hAnsi="宋体" w:cs="宋体" w:eastAsia="宋体"/>
          <w:sz w:val="39"/>
          <w:spacing w:val="0"/>
          <w:color w:val="000000"/>
          <w:b w:val="off"/>
          <w:i w:val="off"/>
        </w:rPr>
        <w:t>由于独立于根据律之外而不同于意志的其他一切现象。这种自由</w:t>
      </w:r>
      <w:r>
        <w:rPr>
          <w:rFonts w:ascii="宋体" w:hAnsi="宋体" w:cs="宋体" w:eastAsia="宋体"/>
          <w:sz w:val="39"/>
          <w:spacing w:val="0"/>
          <w:color w:val="000000"/>
          <w:b w:val="off"/>
          <w:i w:val="off"/>
        </w:rPr>
        <w:t>或独立性原来只是属于作为自在之物的意志的，并且是和现象相</w:t>
      </w:r>
      <w:r>
        <w:rPr>
          <w:rFonts w:ascii="宋体" w:hAnsi="宋体" w:cs="宋体" w:eastAsia="宋体"/>
          <w:sz w:val="39"/>
          <w:spacing w:val="0"/>
          <w:color w:val="000000"/>
          <w:b w:val="off"/>
          <w:i w:val="off"/>
        </w:rPr>
        <w:t>凿枘的；然而在人，自由却能在某种可能的方式之下也在现象中</w:t>
      </w:r>
      <w:r>
        <w:rPr>
          <w:rFonts w:ascii="宋体" w:hAnsi="宋体" w:cs="宋体" w:eastAsia="宋体"/>
          <w:sz w:val="39"/>
          <w:spacing w:val="0"/>
          <w:color w:val="000000"/>
          <w:b w:val="off"/>
          <w:i w:val="off"/>
        </w:rPr>
        <w:t>出现；不过这时的“自由”就要必然自呈为现象的自相矛盾。在这</w:t>
      </w:r>
      <w:r>
        <w:rPr>
          <w:rFonts w:ascii="宋体" w:hAnsi="宋体" w:cs="宋体" w:eastAsia="宋体"/>
          <w:sz w:val="39"/>
          <w:spacing w:val="0"/>
          <w:color w:val="000000"/>
          <w:b w:val="off"/>
          <w:i w:val="off"/>
        </w:rPr>
        <w:t>一意义上，就不仅只有意志自在的本身，甚至人也诚然可以称为</w:t>
      </w:r>
      <w:r>
        <w:rPr>
          <w:rFonts w:ascii="宋体" w:hAnsi="宋体" w:cs="宋体" w:eastAsia="宋体"/>
          <w:sz w:val="39"/>
          <w:spacing w:val="0"/>
          <w:color w:val="000000"/>
          <w:b w:val="off"/>
          <w:i w:val="off"/>
        </w:rPr>
        <w:t>自由的，从而得以有别于其他一切生物。如何来理解这一点，那</w:t>
      </w:r>
      <w:r>
        <w:rPr>
          <w:rFonts w:ascii="宋体" w:hAnsi="宋体" w:cs="宋体" w:eastAsia="宋体"/>
          <w:sz w:val="39"/>
          <w:spacing w:val="0"/>
          <w:color w:val="000000"/>
          <w:b w:val="off"/>
          <w:i w:val="off"/>
        </w:rPr>
        <w:t>只有借助于后文的一切才能明白，目前我们还只能完全置之不论。</w:t>
      </w:r>
      <w:r>
        <w:rPr>
          <w:rFonts w:ascii="宋体" w:hAnsi="宋体" w:cs="宋体" w:eastAsia="宋体"/>
          <w:sz w:val="39"/>
          <w:spacing w:val="0"/>
          <w:color w:val="000000"/>
          <w:b w:val="off"/>
          <w:i w:val="off"/>
        </w:rPr>
        <w:t>这是因为我们首先还要防止一种谬论，这种谬论以为个别的，一</w:t>
      </w:r>
      <w:r>
        <w:rPr>
          <w:rFonts w:ascii="宋体" w:hAnsi="宋体" w:cs="宋体" w:eastAsia="宋体"/>
          <w:sz w:val="39"/>
          <w:spacing w:val="0"/>
          <w:color w:val="000000"/>
          <w:b w:val="off"/>
          <w:i w:val="off"/>
        </w:rPr>
        <w:t>定的人的行为是不在必然性的支配之下的；而所谓不在必然性的</w:t>
      </w:r>
      <w:r>
        <w:rPr>
          <w:rFonts w:ascii="宋体" w:hAnsi="宋体" w:cs="宋体" w:eastAsia="宋体"/>
          <w:sz w:val="39"/>
          <w:spacing w:val="0"/>
          <w:color w:val="000000"/>
          <w:b w:val="off"/>
          <w:i w:val="off"/>
        </w:rPr>
        <w:t>支配之下就是说机动的力量不如原因的力量或从前提推得的结论</w:t>
      </w:r>
      <w:r>
        <w:rPr>
          <w:rFonts w:ascii="宋体" w:hAnsi="宋体" w:cs="宋体" w:eastAsia="宋体"/>
          <w:sz w:val="39"/>
          <w:spacing w:val="0"/>
          <w:color w:val="000000"/>
          <w:b w:val="off"/>
          <w:i w:val="off"/>
        </w:rPr>
        <w:t>那么可靠。作为自在之物的意志的自由，如已说过，要是不计入上</w:t>
      </w:r>
      <w:bookmarkEnd w:id="3211"/>
    </w:p>
    <w:p>
      <w:r>
        <w:t/>
      </w:r>
    </w:p>
    <w:p>
      <w:pPr>
        <w:sectPr>
          <w:footerReference r:id="rId854"/>
          <w:headerReference r:id="rId855" w:type="default"/>
          <w:type w:val="nextPage"/>
          <w:pgSz w:w="16000" w:h="23500"/>
          <w:pgMar w:left="1840" w:top="2000" w:right="1840" w:bottom="2000" w:header="1700" w:footer="1700"/>
          <w:cols w:num="1"/>
        </w:sectPr>
      </w:pPr>
    </w:p>
    <w:p>
      <w:pPr>
        <w:pageBreakBefore w:val="off"/>
        <w:tabs/>
        <w:wordWrap w:val="off"/>
        <w:spacing w:before="0" w:after="0" w:line="500" w:lineRule="atLeast"/>
        <w:ind w:left="720" w:right="0"/>
        <w:jc w:val="both"/>
        <w:textAlignment w:val="baseline"/>
        <w:rPr>
          <w:sz w:val="37"/>
        </w:rPr>
      </w:pPr>
      <w:bookmarkStart w:name="" w:id="3212"/>
      <w:r>
        <w:rPr>
          <w:rFonts w:ascii="宋体" w:hAnsi="宋体" w:cs="宋体" w:eastAsia="宋体"/>
          <w:sz w:val="37"/>
          <w:spacing w:val="0"/>
          <w:color w:val="000000"/>
          <w:u w:val="single"/>
          <w:b w:val="off"/>
          <w:i w:val="off"/>
        </w:rPr>
        <w:t xml:space="preserve">  396                    第   四   篇                        </w:t>
      </w:r>
      <w:bookmarkEnd w:id="3212"/>
    </w:p>
    <w:p>
      <w:pPr>
        <w:pageBreakBefore w:val="off"/>
        <w:tabs/>
        <w:wordWrap w:val="off"/>
        <w:spacing w:before="340" w:after="0" w:line="820" w:lineRule="atLeast"/>
        <w:ind w:left="0" w:right="400" w:firstLine="660"/>
        <w:jc w:val="both"/>
        <w:textAlignment w:val="baseline"/>
        <w:rPr>
          <w:sz w:val="39"/>
        </w:rPr>
      </w:pPr>
      <w:bookmarkStart w:name="" w:id="3213"/>
      <w:r>
        <w:rPr>
          <w:rFonts w:ascii="宋体" w:hAnsi="宋体" w:cs="宋体" w:eastAsia="宋体"/>
          <w:sz w:val="39"/>
          <w:spacing w:val="0"/>
          <w:color w:val="000000"/>
          <w:b w:val="off"/>
          <w:i w:val="off"/>
        </w:rPr>
        <w:t>述那种只是例外而有的情况，决不直接转入现象；即令这现象已</w:t>
      </w:r>
      <w:r>
        <w:rPr>
          <w:rFonts w:ascii="宋体" w:hAnsi="宋体" w:cs="宋体" w:eastAsia="宋体"/>
          <w:sz w:val="39"/>
          <w:spacing w:val="0"/>
          <w:color w:val="000000"/>
          <w:b w:val="off"/>
          <w:i w:val="off"/>
        </w:rPr>
        <w:t>达到最高度的明显性，即是说即令是在具有个性的有理性的动物，</w:t>
      </w:r>
      <w:r>
        <w:rPr>
          <w:rFonts w:ascii="宋体" w:hAnsi="宋体" w:cs="宋体" w:eastAsia="宋体"/>
          <w:sz w:val="39"/>
          <w:spacing w:val="0"/>
          <w:color w:val="000000"/>
          <w:b w:val="off"/>
          <w:i w:val="off"/>
        </w:rPr>
        <w:t>在具有人格的人，意志的自由也不转入现象。这人格的人尽管是</w:t>
      </w:r>
      <w:r>
        <w:rPr>
          <w:rFonts w:ascii="宋体" w:hAnsi="宋体" w:cs="宋体" w:eastAsia="宋体"/>
          <w:sz w:val="39"/>
          <w:spacing w:val="0"/>
          <w:color w:val="000000"/>
          <w:b w:val="off"/>
          <w:i w:val="off"/>
        </w:rPr>
        <w:t>自由意志的一个现象，他却决不是自由的，因为他正已是被意志</w:t>
      </w:r>
      <w:r>
        <w:rPr>
          <w:rFonts w:ascii="宋体" w:hAnsi="宋体" w:cs="宋体" w:eastAsia="宋体"/>
          <w:sz w:val="39"/>
          <w:spacing w:val="0"/>
          <w:color w:val="000000"/>
          <w:b w:val="off"/>
          <w:i w:val="off"/>
        </w:rPr>
        <w:t>的自由欲求所决定的现象了。并且当人格的人进入客体的形式，进</w:t>
      </w:r>
      <w:r>
        <w:rPr>
          <w:rFonts w:ascii="宋体" w:hAnsi="宋体" w:cs="宋体" w:eastAsia="宋体"/>
          <w:sz w:val="39"/>
          <w:spacing w:val="0"/>
          <w:color w:val="000000"/>
          <w:b w:val="off"/>
          <w:i w:val="off"/>
        </w:rPr>
        <w:t>入根据律时，他固然是把意志的单一性发展为行为的多样性了；但</w:t>
      </w:r>
      <w:r>
        <w:rPr>
          <w:rFonts w:ascii="宋体" w:hAnsi="宋体" w:cs="宋体" w:eastAsia="宋体"/>
          <w:sz w:val="39"/>
          <w:spacing w:val="0"/>
          <w:color w:val="000000"/>
          <w:b w:val="off"/>
          <w:i w:val="off"/>
        </w:rPr>
        <w:t>是由于欲求自身超时间的单一性，行为的多样性仍然以一种自然</w:t>
      </w:r>
      <w:r>
        <w:rPr>
          <w:rFonts w:ascii="宋体" w:hAnsi="宋体" w:cs="宋体" w:eastAsia="宋体"/>
          <w:sz w:val="39"/>
          <w:spacing w:val="0"/>
          <w:color w:val="000000"/>
          <w:b w:val="off"/>
          <w:i w:val="off"/>
        </w:rPr>
        <w:t>力所有的规律性自行表现出来。不过，既然在人格的人和他的全</w:t>
      </w:r>
      <w:r>
        <w:rPr>
          <w:rFonts w:ascii="宋体" w:hAnsi="宋体" w:cs="宋体" w:eastAsia="宋体"/>
          <w:sz w:val="39"/>
          <w:spacing w:val="0"/>
          <w:color w:val="000000"/>
          <w:b w:val="off"/>
          <w:i w:val="off"/>
        </w:rPr>
        <w:t>部行事中所显现出来的究竟是那自由的欲求，而这欲求对全部行</w:t>
      </w:r>
      <w:r>
        <w:rPr>
          <w:rFonts w:ascii="宋体" w:hAnsi="宋体" w:cs="宋体" w:eastAsia="宋体"/>
          <w:sz w:val="39"/>
          <w:spacing w:val="0"/>
          <w:color w:val="000000"/>
          <w:b w:val="off"/>
          <w:i w:val="off"/>
        </w:rPr>
        <w:t>事的关系又等于概念对定义的关系，那么，人格的人的每一个别</w:t>
      </w:r>
      <w:r>
        <w:rPr>
          <w:rFonts w:ascii="宋体" w:hAnsi="宋体" w:cs="宋体" w:eastAsia="宋体"/>
          <w:sz w:val="39"/>
          <w:spacing w:val="0"/>
          <w:color w:val="000000"/>
          <w:b w:val="off"/>
          <w:i w:val="off"/>
        </w:rPr>
        <w:t>行动也就要算在自由意志的账上了，个别行动直接对于意识也是</w:t>
      </w:r>
      <w:r>
        <w:rPr>
          <w:rFonts w:ascii="宋体" w:hAnsi="宋体" w:cs="宋体" w:eastAsia="宋体"/>
          <w:sz w:val="39"/>
          <w:spacing w:val="0"/>
          <w:color w:val="000000"/>
          <w:b w:val="off"/>
          <w:i w:val="off"/>
        </w:rPr>
        <w:t>377 这样表出的。因此，如在第二篇里已说过的，每人都先验地(在这</w:t>
      </w:r>
      <w:r>
        <w:rPr>
          <w:rFonts w:ascii="宋体" w:hAnsi="宋体" w:cs="宋体" w:eastAsia="宋体"/>
          <w:sz w:val="39"/>
          <w:spacing w:val="0"/>
          <w:color w:val="000000"/>
          <w:b w:val="off"/>
          <w:i w:val="off"/>
        </w:rPr>
        <w:t>里是按他原来所感的说的)认为自己的个别行为也是自由的，这即</w:t>
      </w:r>
      <w:r>
        <w:rPr>
          <w:rFonts w:ascii="宋体" w:hAnsi="宋体" w:cs="宋体" w:eastAsia="宋体"/>
          <w:sz w:val="39"/>
          <w:spacing w:val="0"/>
          <w:color w:val="000000"/>
          <w:b w:val="off"/>
          <w:i w:val="off"/>
        </w:rPr>
        <w:t>是说在任何一个现成情况之下不拘任何行动都是可能的，惟有后</w:t>
      </w:r>
      <w:r>
        <w:rPr>
          <w:rFonts w:ascii="宋体" w:hAnsi="宋体" w:cs="宋体" w:eastAsia="宋体"/>
          <w:sz w:val="39"/>
          <w:spacing w:val="0"/>
          <w:color w:val="000000"/>
          <w:b w:val="off"/>
          <w:i w:val="off"/>
        </w:rPr>
        <w:t>验地，从经验中和对经验的反省思维中，他才认识到他的行为必</w:t>
      </w:r>
      <w:r>
        <w:rPr>
          <w:rFonts w:ascii="宋体" w:hAnsi="宋体" w:cs="宋体" w:eastAsia="宋体"/>
          <w:sz w:val="39"/>
          <w:spacing w:val="0"/>
          <w:color w:val="000000"/>
          <w:b w:val="off"/>
          <w:i w:val="off"/>
        </w:rPr>
        <w:t>然完全是从性格和动机的合一中产生的。由于这一点，所以每</w:t>
      </w:r>
      <w:r>
        <w:rPr>
          <w:rFonts w:ascii="宋体" w:hAnsi="宋体" w:cs="宋体" w:eastAsia="宋体"/>
          <w:sz w:val="39"/>
          <w:spacing w:val="0"/>
          <w:color w:val="000000"/>
          <w:b w:val="off"/>
          <w:i w:val="off"/>
        </w:rPr>
        <w:t>一个最粗犷的人都要按他自己所感到的而激烈地为个别行为的完</w:t>
      </w:r>
      <w:r>
        <w:rPr>
          <w:rFonts w:ascii="宋体" w:hAnsi="宋体" w:cs="宋体" w:eastAsia="宋体"/>
          <w:sz w:val="39"/>
          <w:spacing w:val="0"/>
          <w:color w:val="000000"/>
          <w:b w:val="off"/>
          <w:i w:val="off"/>
        </w:rPr>
        <w:t>全自由辩护；但一切时代的大思想家，甚至有些意义较为深远</w:t>
      </w:r>
      <w:r>
        <w:rPr>
          <w:rFonts w:ascii="宋体" w:hAnsi="宋体" w:cs="宋体" w:eastAsia="宋体"/>
          <w:sz w:val="39"/>
          <w:spacing w:val="0"/>
          <w:color w:val="000000"/>
          <w:b w:val="off"/>
          <w:i w:val="off"/>
        </w:rPr>
        <w:t>的宗教教义却都否认这种自由。可是谁要是明白了人的全部本质</w:t>
      </w:r>
      <w:r>
        <w:rPr>
          <w:rFonts w:ascii="宋体" w:hAnsi="宋体" w:cs="宋体" w:eastAsia="宋体"/>
          <w:sz w:val="39"/>
          <w:spacing w:val="0"/>
          <w:color w:val="000000"/>
          <w:b w:val="off"/>
          <w:i w:val="off"/>
        </w:rPr>
        <w:t>就是意志，人自己就只是这意志所显现的现象；又明白了这现</w:t>
      </w:r>
      <w:r>
        <w:rPr>
          <w:rFonts w:ascii="宋体" w:hAnsi="宋体" w:cs="宋体" w:eastAsia="宋体"/>
          <w:sz w:val="39"/>
          <w:spacing w:val="0"/>
          <w:color w:val="000000"/>
          <w:b w:val="off"/>
          <w:i w:val="off"/>
        </w:rPr>
        <w:t>象有着根据律为它必然的，从主体方面即可认识的形式，而这形</w:t>
      </w:r>
      <w:r>
        <w:rPr>
          <w:rFonts w:ascii="宋体" w:hAnsi="宋体" w:cs="宋体" w:eastAsia="宋体"/>
          <w:sz w:val="39"/>
          <w:spacing w:val="0"/>
          <w:color w:val="000000"/>
          <w:b w:val="off"/>
          <w:i w:val="off"/>
        </w:rPr>
        <w:t>式在这里又是作为动机律而形成的；那么，他就会觉得在已有</w:t>
      </w:r>
      <w:r>
        <w:rPr>
          <w:rFonts w:ascii="宋体" w:hAnsi="宋体" w:cs="宋体" w:eastAsia="宋体"/>
          <w:sz w:val="39"/>
          <w:spacing w:val="0"/>
          <w:color w:val="000000"/>
          <w:b w:val="off"/>
          <w:i w:val="off"/>
        </w:rPr>
        <w:t>的性格和眼前的动机之下来怀疑一个行动一定要发生的必然性，</w:t>
      </w:r>
      <w:r>
        <w:rPr>
          <w:rFonts w:ascii="宋体" w:hAnsi="宋体" w:cs="宋体" w:eastAsia="宋体"/>
          <w:sz w:val="39"/>
          <w:spacing w:val="0"/>
          <w:color w:val="000000"/>
          <w:b w:val="off"/>
          <w:i w:val="off"/>
        </w:rPr>
        <w:t>就等于是怀疑三角形的三内角之和等于两直角。———朴内斯特</w:t>
      </w:r>
      <w:bookmarkEnd w:id="3213"/>
    </w:p>
    <w:p>
      <w:r>
        <w:t/>
      </w:r>
    </w:p>
    <w:p>
      <w:pPr>
        <w:sectPr>
          <w:footerReference r:id="rId856"/>
          <w:headerReference r:id="rId857" w:type="default"/>
          <w:type w:val="nextPage"/>
          <w:pgSz w:w="16000" w:h="23500"/>
          <w:pgMar w:left="1620" w:top="1980" w:right="1620" w:bottom="1980" w:header="1680" w:footer="1680"/>
          <w:cols w:num="1"/>
        </w:sectPr>
      </w:pPr>
    </w:p>
    <w:p>
      <w:pPr>
        <w:pageBreakBefore w:val="off"/>
        <w:tabs/>
        <w:wordWrap w:val="off"/>
        <w:spacing w:before="20" w:after="0" w:line="540" w:lineRule="atLeast"/>
        <w:ind w:left="0" w:right="0"/>
        <w:jc w:val="center"/>
        <w:textAlignment w:val="baseline"/>
        <w:rPr>
          <w:sz w:val="34"/>
        </w:rPr>
      </w:pPr>
      <w:bookmarkStart w:name="" w:id="3214"/>
      <w:r>
        <w:rPr>
          <w:rFonts w:ascii="宋体" w:hAnsi="宋体" w:cs="宋体" w:eastAsia="宋体"/>
          <w:sz w:val="34"/>
          <w:spacing w:val="0"/>
          <w:color w:val="000000"/>
          <w:u w:val="single"/>
          <w:b w:val="off"/>
          <w:i w:val="off"/>
        </w:rPr>
        <w:t xml:space="preserve">                          世界作为意志再论                     397 </w:t>
      </w:r>
      <w:bookmarkEnd w:id="3214"/>
    </w:p>
    <w:p>
      <w:pPr>
        <w:pageBreakBefore w:val="off"/>
        <w:tabs/>
        <w:wordWrap w:val="off"/>
        <w:spacing w:before="340" w:after="0" w:line="840" w:lineRule="atLeast"/>
        <w:ind w:left="0" w:right="0" w:firstLine="140"/>
        <w:jc w:val="both"/>
        <w:textAlignment w:val="baseline"/>
        <w:rPr>
          <w:sz w:val="38"/>
        </w:rPr>
      </w:pPr>
      <w:bookmarkStart w:name="" w:id="3215"/>
      <w:r>
        <w:rPr>
          <w:rFonts w:ascii="宋体" w:hAnsi="宋体" w:cs="宋体" w:eastAsia="宋体"/>
          <w:sz w:val="38"/>
          <w:spacing w:val="0"/>
          <w:color w:val="000000"/>
          <w:b w:val="off"/>
          <w:i w:val="off"/>
        </w:rPr>
        <w:t>列①在他著的《论哲学上的必然性》一书中很充分地阐明了个别行</w:t>
      </w:r>
      <w:r>
        <w:rPr>
          <w:rFonts w:ascii="宋体" w:hAnsi="宋体" w:cs="宋体" w:eastAsia="宋体"/>
          <w:sz w:val="38"/>
          <w:spacing w:val="0"/>
          <w:color w:val="000000"/>
          <w:b w:val="off"/>
          <w:i w:val="off"/>
        </w:rPr>
        <w:t>动的必然性；不过这必然性又是和自在的，亦即现象以外的意志自</w:t>
      </w:r>
      <w:r>
        <w:rPr>
          <w:rFonts w:ascii="宋体" w:hAnsi="宋体" w:cs="宋体" w:eastAsia="宋体"/>
          <w:sz w:val="38"/>
          <w:spacing w:val="0"/>
          <w:color w:val="000000"/>
          <w:b w:val="off"/>
          <w:i w:val="off"/>
        </w:rPr>
        <w:t>由并存的，则直到康德提出了悟知性格和验知性格之间的区别时</w:t>
      </w:r>
      <w:r>
        <w:rPr>
          <w:rFonts w:ascii="宋体" w:hAnsi="宋体" w:cs="宋体" w:eastAsia="宋体"/>
          <w:sz w:val="38"/>
          <w:spacing w:val="0"/>
          <w:color w:val="000000"/>
          <w:b w:val="off"/>
          <w:i w:val="off"/>
        </w:rPr>
        <w:t>才得到证实*。这是康德的重大贡献，我完全接受他所作的这种区</w:t>
      </w:r>
      <w:r>
        <w:rPr>
          <w:rFonts w:ascii="宋体" w:hAnsi="宋体" w:cs="宋体" w:eastAsia="宋体"/>
          <w:sz w:val="38"/>
          <w:spacing w:val="0"/>
          <w:color w:val="000000"/>
          <w:b w:val="off"/>
          <w:i w:val="off"/>
        </w:rPr>
        <w:t>分；因为悟知性格在一定程度上出现于一定个体中时，就是作为自</w:t>
      </w:r>
      <w:r>
        <w:rPr>
          <w:rFonts w:ascii="宋体" w:hAnsi="宋体" w:cs="宋体" w:eastAsia="宋体"/>
          <w:sz w:val="38"/>
          <w:spacing w:val="0"/>
          <w:color w:val="000000"/>
          <w:b w:val="off"/>
          <w:i w:val="off"/>
        </w:rPr>
        <w:t>在之物的意志的；而验知性格，当它既在行为方式中而从时向上，</w:t>
      </w:r>
      <w:r>
        <w:rPr>
          <w:rFonts w:ascii="宋体" w:hAnsi="宋体" w:cs="宋体" w:eastAsia="宋体"/>
          <w:sz w:val="38"/>
          <w:spacing w:val="0"/>
          <w:color w:val="000000"/>
          <w:b w:val="off"/>
          <w:i w:val="off"/>
        </w:rPr>
        <w:t>又在形体化中而从空间上呈现的时候，就是这儿出现的现象它自</w:t>
      </w:r>
      <w:r>
        <w:rPr>
          <w:rFonts w:ascii="宋体" w:hAnsi="宋体" w:cs="宋体" w:eastAsia="宋体"/>
          <w:sz w:val="38"/>
          <w:spacing w:val="0"/>
          <w:color w:val="000000"/>
          <w:b w:val="off"/>
          <w:i w:val="off"/>
        </w:rPr>
        <w:t>己。为了使两者的关系易于理解，最好还是采用序论中②就已用过</w:t>
      </w:r>
      <w:r>
        <w:rPr>
          <w:rFonts w:ascii="宋体" w:hAnsi="宋体" w:cs="宋体" w:eastAsia="宋体"/>
          <w:sz w:val="38"/>
          <w:spacing w:val="0"/>
          <w:color w:val="000000"/>
          <w:b w:val="off"/>
          <w:i w:val="off"/>
        </w:rPr>
        <w:t>的说法，即是说把每人的悟知性格看作超时间的，从而看作不可</w:t>
      </w:r>
      <w:r>
        <w:rPr>
          <w:rFonts w:ascii="宋体" w:hAnsi="宋体" w:cs="宋体" w:eastAsia="宋体"/>
          <w:sz w:val="38"/>
          <w:spacing w:val="0"/>
          <w:color w:val="000000"/>
          <w:b w:val="off"/>
          <w:i w:val="off"/>
        </w:rPr>
        <w:t>分的不可变更的意志活动；而这意志活动在时间、空间和根据律的 378</w:t>
      </w:r>
      <w:r>
        <w:rPr>
          <w:rFonts w:ascii="宋体" w:hAnsi="宋体" w:cs="宋体" w:eastAsia="宋体"/>
          <w:sz w:val="38"/>
          <w:spacing w:val="0"/>
          <w:color w:val="000000"/>
          <w:b w:val="off"/>
          <w:i w:val="off"/>
        </w:rPr>
        <w:t>一切形态中展开了的，分散了的现象便是验知性格；譬如在一个人</w:t>
      </w:r>
      <w:r>
        <w:rPr>
          <w:rFonts w:ascii="宋体" w:hAnsi="宋体" w:cs="宋体" w:eastAsia="宋体"/>
          <w:sz w:val="38"/>
          <w:spacing w:val="0"/>
          <w:color w:val="000000"/>
          <w:b w:val="off"/>
          <w:i w:val="off"/>
        </w:rPr>
        <w:t>的全部行为方式中和一生的过程中随经验而呈现的就是这验知性</w:t>
      </w:r>
      <w:r>
        <w:rPr>
          <w:rFonts w:ascii="宋体" w:hAnsi="宋体" w:cs="宋体" w:eastAsia="宋体"/>
          <w:sz w:val="38"/>
          <w:spacing w:val="0"/>
          <w:color w:val="000000"/>
          <w:b w:val="off"/>
          <w:i w:val="off"/>
        </w:rPr>
        <w:t>格。〔例如〕整个的一颗树只是同一个冲动在不断重复着的现象；这</w:t>
      </w:r>
      <w:r>
        <w:rPr>
          <w:rFonts w:ascii="宋体" w:hAnsi="宋体" w:cs="宋体" w:eastAsia="宋体"/>
          <w:sz w:val="38"/>
          <w:spacing w:val="0"/>
          <w:color w:val="000000"/>
          <w:b w:val="off"/>
          <w:i w:val="off"/>
        </w:rPr>
        <w:t>一冲动在纤维里表现得最为简单，在纤维组合中则重复为叶、茎、</w:t>
      </w:r>
      <w:r>
        <w:rPr>
          <w:rFonts w:ascii="宋体" w:hAnsi="宋体" w:cs="宋体" w:eastAsia="宋体"/>
          <w:sz w:val="38"/>
          <w:spacing w:val="0"/>
          <w:color w:val="000000"/>
          <w:b w:val="off"/>
          <w:i w:val="off"/>
        </w:rPr>
        <w:t>枝、干；在这些东西里也容易看到这一种冲动。与此相同，人的一切</w:t>
      </w:r>
      <w:r>
        <w:rPr>
          <w:rFonts w:ascii="宋体" w:hAnsi="宋体" w:cs="宋体" w:eastAsia="宋体"/>
          <w:sz w:val="38"/>
          <w:spacing w:val="0"/>
          <w:color w:val="000000"/>
          <w:b w:val="off"/>
          <w:i w:val="off"/>
        </w:rPr>
        <w:t>行事也是他的悟知性格不断重复着的，在形式上有着变化的表现；</w:t>
      </w:r>
      <w:r>
        <w:rPr>
          <w:rFonts w:ascii="宋体" w:hAnsi="宋体" w:cs="宋体" w:eastAsia="宋体"/>
          <w:sz w:val="38"/>
          <w:spacing w:val="0"/>
          <w:color w:val="000000"/>
          <w:b w:val="off"/>
          <w:i w:val="off"/>
        </w:rPr>
        <w:t>〔我们〕从这些表现的总和所产生的归纳中就可得到他的验知性</w:t>
      </w:r>
      <w:r>
        <w:rPr>
          <w:rFonts w:ascii="宋体" w:hAnsi="宋体" w:cs="宋体" w:eastAsia="宋体"/>
          <w:sz w:val="38"/>
          <w:spacing w:val="0"/>
          <w:color w:val="000000"/>
          <w:b w:val="off"/>
          <w:i w:val="off"/>
        </w:rPr>
        <w:t>格。————此外，我在这里不打算改头换面地重复康德的杰出论述，</w:t>
      </w:r>
      <w:r>
        <w:rPr>
          <w:rFonts w:ascii="宋体" w:hAnsi="宋体" w:cs="宋体" w:eastAsia="宋体"/>
          <w:sz w:val="38"/>
          <w:spacing w:val="0"/>
          <w:color w:val="000000"/>
          <w:b w:val="off"/>
          <w:i w:val="off"/>
        </w:rPr>
        <w:t>而只是假定它为众所周知的就算了。</w:t>
      </w:r>
      <w:bookmarkEnd w:id="3215"/>
    </w:p>
    <w:p>
      <w:pPr>
        <w:pageBreakBefore w:val="off"/>
        <w:tabs/>
        <w:wordWrap w:val="off"/>
        <w:spacing w:before="0" w:after="0" w:line="840" w:lineRule="atLeast"/>
        <w:ind w:left="160" w:right="680" w:firstLine="700"/>
        <w:jc w:val="both"/>
        <w:textAlignment w:val="baseline"/>
        <w:rPr>
          <w:sz w:val="38"/>
        </w:rPr>
      </w:pPr>
      <w:bookmarkStart w:name="" w:id="3216"/>
      <w:r>
        <w:rPr>
          <w:rFonts w:ascii="宋体" w:hAnsi="宋体" w:cs="宋体" w:eastAsia="宋体"/>
          <w:sz w:val="38"/>
          <w:spacing w:val="0"/>
          <w:color w:val="000000"/>
          <w:b w:val="off"/>
          <w:i w:val="off"/>
        </w:rPr>
        <w:t>我在1840年获奖的那篇论文③里曾透彻而详尽地论述过意志</w:t>
      </w:r>
      <w:r>
        <w:rPr>
          <w:rFonts w:ascii="宋体" w:hAnsi="宋体" w:cs="宋体" w:eastAsia="宋体"/>
          <w:sz w:val="38"/>
          <w:spacing w:val="0"/>
          <w:color w:val="000000"/>
          <w:u w:val="single"/>
          <w:b w:val="off"/>
          <w:i w:val="off"/>
        </w:rPr>
        <w:t xml:space="preserve">                     </w:t>
      </w:r>
      <w:bookmarkEnd w:id="3216"/>
    </w:p>
    <w:p>
      <w:pPr>
        <w:pageBreakBefore w:val="off"/>
        <w:tabs/>
        <w:wordWrap w:val="off"/>
        <w:spacing w:before="0" w:after="0" w:line="420" w:lineRule="atLeast"/>
        <w:ind w:left="660" w:right="0"/>
        <w:jc w:val="both"/>
        <w:textAlignment w:val="baseline"/>
        <w:rPr>
          <w:sz w:val="29"/>
        </w:rPr>
      </w:pPr>
      <w:bookmarkStart w:name="" w:id="3217"/>
      <w:r>
        <w:rPr>
          <w:rFonts w:ascii="宋体" w:hAnsi="宋体" w:cs="宋体" w:eastAsia="宋体"/>
          <w:sz w:val="29"/>
          <w:spacing w:val="0"/>
          <w:color w:val="000000"/>
          <w:b w:val="off"/>
          <w:i w:val="off"/>
        </w:rPr>
        <w:t>① Priestley (1733——1804),英国化学家,于1775年发现氧。</w:t>
      </w:r>
      <w:bookmarkEnd w:id="3217"/>
    </w:p>
    <w:p>
      <w:pPr>
        <w:pageBreakBefore w:val="off"/>
        <w:tabs/>
        <w:wordWrap w:val="off"/>
        <w:spacing w:before="0" w:after="0" w:line="560" w:lineRule="atLeast"/>
        <w:ind w:left="60" w:right="660" w:firstLine="600"/>
        <w:jc w:val="both"/>
        <w:textAlignment w:val="baseline"/>
        <w:rPr>
          <w:sz w:val="29"/>
        </w:rPr>
      </w:pPr>
      <w:bookmarkStart w:name="" w:id="3218"/>
      <w:r>
        <w:rPr>
          <w:rFonts w:ascii="宋体" w:hAnsi="宋体" w:cs="宋体" w:eastAsia="宋体"/>
          <w:sz w:val="29"/>
          <w:spacing w:val="0"/>
          <w:color w:val="000000"/>
          <w:b w:val="off"/>
          <w:i w:val="off"/>
        </w:rPr>
        <w:t>*《纯粹理性批判》第一版第532—558页；第五版第560—586页；以及《实践理性</w:t>
      </w:r>
      <w:r>
        <w:rPr>
          <w:rFonts w:ascii="宋体" w:hAnsi="宋体" w:cs="宋体" w:eastAsia="宋体"/>
          <w:sz w:val="29"/>
          <w:spacing w:val="0"/>
          <w:color w:val="000000"/>
          <w:b w:val="off"/>
          <w:i w:val="off"/>
        </w:rPr>
        <w:t>批判》第四版第169——179页，罗森克朗兹版第224—331页。</w:t>
      </w:r>
      <w:bookmarkEnd w:id="3218"/>
    </w:p>
    <w:p>
      <w:pPr>
        <w:pageBreakBefore w:val="off"/>
        <w:tabs/>
        <w:wordWrap w:val="off"/>
        <w:spacing w:before="0" w:after="0" w:line="400" w:lineRule="atLeast"/>
        <w:ind w:left="660" w:right="0"/>
        <w:jc w:val="both"/>
        <w:textAlignment w:val="baseline"/>
        <w:rPr>
          <w:sz w:val="29"/>
        </w:rPr>
      </w:pPr>
      <w:bookmarkStart w:name="" w:id="3219"/>
      <w:r>
        <w:rPr>
          <w:rFonts w:ascii="宋体" w:hAnsi="宋体" w:cs="宋体" w:eastAsia="宋体"/>
          <w:sz w:val="29"/>
          <w:spacing w:val="0"/>
          <w:color w:val="000000"/>
          <w:b w:val="off"/>
          <w:i w:val="off"/>
        </w:rPr>
        <w:t>② 指《充足根据律的四重根》，见作者原序。</w:t>
      </w:r>
      <w:bookmarkEnd w:id="3219"/>
    </w:p>
    <w:p>
      <w:pPr>
        <w:pageBreakBefore w:val="off"/>
        <w:tabs/>
        <w:wordWrap w:val="off"/>
        <w:spacing w:before="0" w:after="0" w:line="400" w:lineRule="atLeast"/>
        <w:ind w:left="660" w:right="0"/>
        <w:jc w:val="both"/>
        <w:textAlignment w:val="baseline"/>
        <w:rPr>
          <w:sz w:val="29"/>
        </w:rPr>
      </w:pPr>
      <w:bookmarkStart w:name="" w:id="3220"/>
      <w:r>
        <w:rPr>
          <w:rFonts w:ascii="宋体" w:hAnsi="宋体" w:cs="宋体" w:eastAsia="宋体"/>
          <w:sz w:val="29"/>
          <w:spacing w:val="0"/>
          <w:color w:val="000000"/>
          <w:b w:val="off"/>
          <w:i w:val="off"/>
        </w:rPr>
        <w:t>③ 指《论意志自由》。</w:t>
      </w:r>
      <w:bookmarkEnd w:id="3220"/>
    </w:p>
    <w:p>
      <w:r>
        <w:t/>
      </w:r>
    </w:p>
    <w:p>
      <w:pPr>
        <w:sectPr>
          <w:footerReference r:id="rId858"/>
          <w:headerReference r:id="rId859" w:type="default"/>
          <w:type w:val="nextPage"/>
          <w:pgSz w:w="16000" w:h="23500"/>
          <w:pgMar w:left="1800" w:top="2000" w:right="1800" w:bottom="2000" w:header="1700" w:footer="1700"/>
          <w:cols w:num="1"/>
        </w:sectPr>
      </w:pPr>
    </w:p>
    <w:p>
      <w:pPr>
        <w:pageBreakBefore w:val="off"/>
        <w:tabs>
          <w:tab w:pos="5380" w:val="left" w:leader="none"/>
          <w:tab w:pos="6340" w:val="left" w:leader="none"/>
          <w:tab w:pos="7220" w:val="left" w:leader="none"/>
        </w:tabs>
        <w:wordWrap w:val="off"/>
        <w:spacing w:before="0" w:after="0" w:line="540" w:lineRule="atLeast"/>
        <w:ind w:left="1060" w:right="0"/>
        <w:jc w:val="both"/>
        <w:textAlignment w:val="baseline"/>
        <w:rPr>
          <w:sz w:val="39"/>
        </w:rPr>
      </w:pPr>
      <w:bookmarkStart w:name="" w:id="3221"/>
      <w:r>
        <w:rPr>
          <w:rFonts w:ascii="宋体" w:hAnsi="宋体" w:cs="宋体" w:eastAsia="宋体"/>
          <w:sz w:val="39"/>
          <w:spacing w:val="0"/>
          <w:color w:val="000000"/>
          <w:b w:val="off"/>
          <w:i w:val="off"/>
        </w:rPr>
        <w:t>398</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四</w:t>
      </w:r>
      <w:r>
        <w:t xml:space="preserve">	</w:t>
      </w:r>
      <w:r>
        <w:rPr>
          <w:rFonts w:ascii="仿宋" w:hAnsi="仿宋" w:cs="仿宋" w:eastAsia="仿宋"/>
          <w:sz w:val="39"/>
          <w:spacing w:val="0"/>
          <w:color w:val="000000"/>
          <w:b w:val="off"/>
          <w:i w:val="off"/>
        </w:rPr>
        <w:t>篇</w:t>
      </w:r>
      <w:bookmarkEnd w:id="3221"/>
    </w:p>
    <w:p>
      <w:pPr>
        <w:pageBreakBefore w:val="off"/>
        <w:tabs/>
        <w:wordWrap w:val="off"/>
        <w:spacing w:before="280" w:after="0" w:line="760" w:lineRule="atLeast"/>
        <w:ind w:left="600" w:right="440" w:firstLine="20"/>
        <w:jc w:val="both"/>
        <w:textAlignment w:val="baseline"/>
        <w:rPr>
          <w:sz w:val="41"/>
        </w:rPr>
      </w:pPr>
      <w:bookmarkStart w:name="" w:id="3222"/>
      <w:r>
        <w:rPr>
          <w:rFonts w:ascii="宋体" w:hAnsi="宋体" w:cs="宋体" w:eastAsia="宋体"/>
          <w:sz w:val="41"/>
          <w:spacing w:val="0"/>
          <w:color w:val="000000"/>
          <w:b w:val="off"/>
          <w:i w:val="off"/>
        </w:rPr>
        <w:t>自由这重要的一章，并且我特别揭露了一种幻觉的根由；由于这</w:t>
      </w:r>
      <w:r>
        <w:rPr>
          <w:rFonts w:ascii="宋体" w:hAnsi="宋体" w:cs="宋体" w:eastAsia="宋体"/>
          <w:sz w:val="41"/>
          <w:spacing w:val="0"/>
          <w:color w:val="000000"/>
          <w:b w:val="off"/>
          <w:i w:val="off"/>
        </w:rPr>
        <w:t>种幻觉人们每以为可以在自我意识中发现一种经验提供的意志绝</w:t>
      </w:r>
      <w:r>
        <w:rPr>
          <w:rFonts w:ascii="宋体" w:hAnsi="宋体" w:cs="宋体" w:eastAsia="宋体"/>
          <w:sz w:val="41"/>
          <w:spacing w:val="0"/>
          <w:color w:val="000000"/>
          <w:b w:val="off"/>
          <w:i w:val="off"/>
        </w:rPr>
        <w:t>对自由，即一种不受制于内外动机的绝对自由，把它当作自我意</w:t>
      </w:r>
      <w:r>
        <w:rPr>
          <w:rFonts w:ascii="宋体" w:hAnsi="宋体" w:cs="宋体" w:eastAsia="宋体"/>
          <w:sz w:val="41"/>
          <w:spacing w:val="0"/>
          <w:color w:val="000000"/>
          <w:b w:val="off"/>
          <w:i w:val="off"/>
        </w:rPr>
        <w:t>识中的事实。当时有奖征文正是很明智的针对这一点而发的。因</w:t>
      </w:r>
      <w:r>
        <w:rPr>
          <w:rFonts w:ascii="宋体" w:hAnsi="宋体" w:cs="宋体" w:eastAsia="宋体"/>
          <w:sz w:val="41"/>
          <w:spacing w:val="0"/>
          <w:color w:val="000000"/>
          <w:b w:val="off"/>
          <w:i w:val="off"/>
        </w:rPr>
        <w:t>此，我既已为读者指出这篇论文和与此一同发表的《伦理学两个</w:t>
      </w:r>
      <w:r>
        <w:rPr>
          <w:rFonts w:ascii="宋体" w:hAnsi="宋体" w:cs="宋体" w:eastAsia="宋体"/>
          <w:sz w:val="41"/>
          <w:spacing w:val="0"/>
          <w:color w:val="000000"/>
          <w:b w:val="off"/>
          <w:i w:val="off"/>
        </w:rPr>
        <w:t>基本问题》那篇获奖论文的第十节，现在我就把〔本书〕第一版在</w:t>
      </w:r>
      <w:r>
        <w:rPr>
          <w:rFonts w:ascii="宋体" w:hAnsi="宋体" w:cs="宋体" w:eastAsia="宋体"/>
          <w:sz w:val="41"/>
          <w:spacing w:val="0"/>
          <w:color w:val="000000"/>
          <w:b w:val="off"/>
          <w:i w:val="off"/>
        </w:rPr>
        <w:t>这个地方对意志活动的必然性所作尚欠完善的论述删掉，而要用</w:t>
      </w:r>
      <w:r>
        <w:rPr>
          <w:rFonts w:ascii="宋体" w:hAnsi="宋体" w:cs="宋体" w:eastAsia="宋体"/>
          <w:sz w:val="41"/>
          <w:spacing w:val="0"/>
          <w:color w:val="000000"/>
          <w:b w:val="off"/>
          <w:i w:val="off"/>
        </w:rPr>
        <w:t>一个简短的分析来解释上述的幻觉以代替删去的部分；不过这一</w:t>
      </w:r>
      <w:r>
        <w:rPr>
          <w:rFonts w:ascii="宋体" w:hAnsi="宋体" w:cs="宋体" w:eastAsia="宋体"/>
          <w:sz w:val="41"/>
          <w:spacing w:val="0"/>
          <w:color w:val="000000"/>
          <w:b w:val="off"/>
          <w:i w:val="off"/>
        </w:rPr>
        <w:t>分析是以本书第二卷第十九章为前提的，所以未能〔早〕在上述获</w:t>
      </w:r>
      <w:r>
        <w:rPr>
          <w:rFonts w:ascii="宋体" w:hAnsi="宋体" w:cs="宋体" w:eastAsia="宋体"/>
          <w:sz w:val="41"/>
          <w:spacing w:val="0"/>
          <w:color w:val="000000"/>
          <w:b w:val="off"/>
          <w:i w:val="off"/>
        </w:rPr>
        <w:t>奖的论文中提出。</w:t>
      </w:r>
      <w:bookmarkEnd w:id="3222"/>
    </w:p>
    <w:p>
      <w:pPr>
        <w:pageBreakBefore w:val="off"/>
        <w:tabs/>
        <w:wordWrap w:val="off"/>
        <w:spacing w:before="0" w:after="0" w:line="760" w:lineRule="atLeast"/>
        <w:ind w:left="0" w:right="460" w:firstLine="1440"/>
        <w:jc w:val="both"/>
        <w:textAlignment w:val="baseline"/>
        <w:rPr>
          <w:sz w:val="41"/>
        </w:rPr>
      </w:pPr>
      <w:bookmarkStart w:name="" w:id="3223"/>
      <w:r>
        <w:rPr>
          <w:rFonts w:ascii="宋体" w:hAnsi="宋体" w:cs="宋体" w:eastAsia="宋体"/>
          <w:sz w:val="41"/>
          <w:spacing w:val="0"/>
          <w:color w:val="000000"/>
          <w:b w:val="off"/>
          <w:i w:val="off"/>
        </w:rPr>
        <w:t>原来意志作为真正的自在之物，实际上是一种原始的独立的</w:t>
      </w:r>
      <w:r>
        <w:rPr>
          <w:rFonts w:ascii="宋体" w:hAnsi="宋体" w:cs="宋体" w:eastAsia="宋体"/>
          <w:sz w:val="41"/>
          <w:spacing w:val="0"/>
          <w:color w:val="000000"/>
          <w:b w:val="off"/>
          <w:i w:val="off"/>
        </w:rPr>
        <w:t>东西，所以在自我意识中必然也有一种原始性的，独断独行之感</w:t>
      </w:r>
      <w:r>
        <w:rPr>
          <w:rFonts w:ascii="宋体" w:hAnsi="宋体" w:cs="宋体" w:eastAsia="宋体"/>
          <w:sz w:val="41"/>
          <w:spacing w:val="0"/>
          <w:color w:val="000000"/>
          <w:b w:val="off"/>
          <w:i w:val="off"/>
        </w:rPr>
        <w:t>379 随伴着这里固已被决定的那些意志活动；别开这一点不论，〔单</w:t>
      </w:r>
      <w:r>
        <w:rPr>
          <w:rFonts w:ascii="宋体" w:hAnsi="宋体" w:cs="宋体" w:eastAsia="宋体"/>
          <w:sz w:val="41"/>
          <w:spacing w:val="0"/>
          <w:color w:val="000000"/>
          <w:b w:val="off"/>
          <w:i w:val="off"/>
        </w:rPr>
        <w:t>是〕从第二卷第十九章，特别是第三点所述智力对意志所处的</w:t>
      </w:r>
      <w:r>
        <w:rPr>
          <w:rFonts w:ascii="宋体" w:hAnsi="宋体" w:cs="宋体" w:eastAsia="宋体"/>
          <w:sz w:val="41"/>
          <w:spacing w:val="0"/>
          <w:color w:val="000000"/>
          <w:b w:val="off"/>
          <w:i w:val="off"/>
        </w:rPr>
        <w:t>那种分立而又从属的地位中，也产生一种经验的意志自由(不</w:t>
      </w:r>
      <w:r>
        <w:rPr>
          <w:rFonts w:ascii="宋体" w:hAnsi="宋体" w:cs="宋体" w:eastAsia="宋体"/>
          <w:sz w:val="41"/>
          <w:spacing w:val="0"/>
          <w:color w:val="000000"/>
          <w:b w:val="off"/>
          <w:i w:val="off"/>
        </w:rPr>
        <w:t>是专属于意志的超验的意志自由)的假象，亦即个别行为也有自由</w:t>
      </w:r>
      <w:r>
        <w:rPr>
          <w:rFonts w:ascii="宋体" w:hAnsi="宋体" w:cs="宋体" w:eastAsia="宋体"/>
          <w:sz w:val="41"/>
          <w:spacing w:val="0"/>
          <w:color w:val="000000"/>
          <w:b w:val="off"/>
          <w:i w:val="off"/>
        </w:rPr>
        <w:t>的假象。原来〔人的〕智力只在事后从经验上才获悉意志所作出的</w:t>
      </w:r>
      <w:r>
        <w:rPr>
          <w:rFonts w:ascii="宋体" w:hAnsi="宋体" w:cs="宋体" w:eastAsia="宋体"/>
          <w:sz w:val="41"/>
          <w:spacing w:val="0"/>
          <w:color w:val="000000"/>
          <w:b w:val="off"/>
          <w:i w:val="off"/>
        </w:rPr>
        <w:t>决定，因此正在选择未定的当时，对于意志将如何决定，智力并</w:t>
      </w:r>
      <w:r>
        <w:rPr>
          <w:rFonts w:ascii="宋体" w:hAnsi="宋体" w:cs="宋体" w:eastAsia="宋体"/>
          <w:sz w:val="41"/>
          <w:spacing w:val="0"/>
          <w:color w:val="000000"/>
          <w:b w:val="off"/>
          <w:i w:val="off"/>
        </w:rPr>
        <w:t>无〔判断的〕资料。这是因为悟知性格并不落到智力的认识中来，</w:t>
      </w:r>
      <w:r>
        <w:rPr>
          <w:rFonts w:ascii="宋体" w:hAnsi="宋体" w:cs="宋体" w:eastAsia="宋体"/>
          <w:sz w:val="41"/>
          <w:spacing w:val="0"/>
          <w:color w:val="000000"/>
          <w:b w:val="off"/>
          <w:i w:val="off"/>
        </w:rPr>
        <w:t>而在动机既具时，由于这悟知性格〔的性能〕就已只能有一个决定</w:t>
      </w:r>
      <w:r>
        <w:rPr>
          <w:rFonts w:ascii="宋体" w:hAnsi="宋体" w:cs="宋体" w:eastAsia="宋体"/>
          <w:sz w:val="41"/>
          <w:spacing w:val="0"/>
          <w:color w:val="000000"/>
          <w:b w:val="off"/>
          <w:i w:val="off"/>
        </w:rPr>
        <w:t>了，从而也就是一个必然的决定了。只有验知性格，由于它的</w:t>
      </w:r>
      <w:r>
        <w:rPr>
          <w:rFonts w:ascii="宋体" w:hAnsi="宋体" w:cs="宋体" w:eastAsia="宋体"/>
          <w:sz w:val="41"/>
          <w:spacing w:val="0"/>
          <w:color w:val="000000"/>
          <w:b w:val="off"/>
          <w:i w:val="off"/>
        </w:rPr>
        <w:t>个别活动，才是智力所得以次第认识的。因此，在这认识着的意</w:t>
      </w:r>
      <w:r>
        <w:rPr>
          <w:rFonts w:ascii="宋体" w:hAnsi="宋体" w:cs="宋体" w:eastAsia="宋体"/>
          <w:sz w:val="41"/>
          <w:spacing w:val="0"/>
          <w:color w:val="000000"/>
          <w:b w:val="off"/>
          <w:i w:val="off"/>
        </w:rPr>
        <w:t>识(智力)看来，在一个当前的场合意志似乎有同样的可能来作出</w:t>
      </w:r>
      <w:r>
        <w:rPr>
          <w:rFonts w:ascii="宋体" w:hAnsi="宋体" w:cs="宋体" w:eastAsia="宋体"/>
          <w:sz w:val="41"/>
          <w:spacing w:val="0"/>
          <w:color w:val="000000"/>
          <w:b w:val="off"/>
          <w:i w:val="off"/>
        </w:rPr>
        <w:t>相反的两个决定。这种说法正等于一根竖着的杆子在失去平衡而</w:t>
      </w:r>
      <w:bookmarkEnd w:id="3223"/>
    </w:p>
    <w:p>
      <w:r>
        <w:t/>
      </w:r>
    </w:p>
    <w:p>
      <w:pPr>
        <w:sectPr>
          <w:footerReference r:id="rId860"/>
          <w:headerReference r:id="rId861" w:type="default"/>
          <w:type w:val="nextPage"/>
          <w:pgSz w:w="16000" w:h="23500"/>
          <w:pgMar w:left="1600" w:top="2000" w:right="1600" w:bottom="2000" w:header="1700" w:footer="1700"/>
          <w:cols w:num="1"/>
        </w:sectPr>
      </w:pPr>
    </w:p>
    <w:p>
      <w:pPr>
        <w:pageBreakBefore w:val="off"/>
        <w:tabs/>
        <w:wordWrap w:val="off"/>
        <w:spacing w:before="0" w:after="0" w:line="480" w:lineRule="atLeast"/>
        <w:ind w:left="0" w:right="0"/>
        <w:jc w:val="center"/>
        <w:textAlignment w:val="baseline"/>
        <w:rPr>
          <w:sz w:val="34"/>
        </w:rPr>
      </w:pPr>
      <w:bookmarkStart w:name="" w:id="3224"/>
      <w:r>
        <w:rPr>
          <w:rFonts w:ascii="宋体" w:hAnsi="宋体" w:cs="宋体" w:eastAsia="宋体"/>
          <w:sz w:val="34"/>
          <w:spacing w:val="0"/>
          <w:color w:val="000000"/>
          <w:u w:val="single"/>
          <w:b w:val="off"/>
          <w:i w:val="off"/>
        </w:rPr>
        <w:t xml:space="preserve">                         世界作为意志再论                     399  </w:t>
      </w:r>
      <w:bookmarkEnd w:id="3224"/>
    </w:p>
    <w:p>
      <w:pPr>
        <w:pageBreakBefore w:val="off"/>
        <w:tabs/>
        <w:wordWrap w:val="off"/>
        <w:spacing w:before="300" w:after="0" w:line="800" w:lineRule="atLeast"/>
        <w:ind w:left="0" w:right="0" w:firstLine="60"/>
        <w:jc w:val="both"/>
        <w:textAlignment w:val="baseline"/>
        <w:rPr>
          <w:sz w:val="41"/>
        </w:rPr>
      </w:pPr>
      <w:bookmarkStart w:name="" w:id="3225"/>
      <w:r>
        <w:rPr>
          <w:rFonts w:ascii="宋体" w:hAnsi="宋体" w:cs="宋体" w:eastAsia="宋体"/>
          <w:sz w:val="41"/>
          <w:spacing w:val="0"/>
          <w:color w:val="000000"/>
          <w:b w:val="off"/>
          <w:i w:val="off"/>
        </w:rPr>
        <w:t>开始幌动时，人们说：“这杆子可以向右，也可以向左倒下。”但是</w:t>
      </w:r>
      <w:r>
        <w:rPr>
          <w:rFonts w:ascii="宋体" w:hAnsi="宋体" w:cs="宋体" w:eastAsia="宋体"/>
          <w:sz w:val="41"/>
          <w:spacing w:val="0"/>
          <w:color w:val="000000"/>
          <w:b w:val="off"/>
          <w:i w:val="off"/>
        </w:rPr>
        <w:t>这个可以只有一种主观的意义，实际上只是说“从我们所知的资</w:t>
      </w:r>
      <w:r>
        <w:rPr>
          <w:rFonts w:ascii="宋体" w:hAnsi="宋体" w:cs="宋体" w:eastAsia="宋体"/>
          <w:sz w:val="41"/>
          <w:spacing w:val="0"/>
          <w:color w:val="000000"/>
          <w:b w:val="off"/>
          <w:i w:val="off"/>
        </w:rPr>
        <w:t>料看”〔杆子可以向左或向右倒下〕；因为在客观上〔这杆子〕一开</w:t>
      </w:r>
      <w:r>
        <w:rPr>
          <w:rFonts w:ascii="宋体" w:hAnsi="宋体" w:cs="宋体" w:eastAsia="宋体"/>
          <w:sz w:val="41"/>
          <w:spacing w:val="0"/>
          <w:color w:val="000000"/>
          <w:b w:val="off"/>
          <w:i w:val="off"/>
        </w:rPr>
        <w:t>始倾斜的时候，下跌的方向就已必然的被决定了。因此，〔人〕自</w:t>
      </w:r>
      <w:r>
        <w:rPr>
          <w:rFonts w:ascii="宋体" w:hAnsi="宋体" w:cs="宋体" w:eastAsia="宋体"/>
          <w:sz w:val="41"/>
          <w:spacing w:val="0"/>
          <w:color w:val="000000"/>
          <w:b w:val="off"/>
          <w:i w:val="off"/>
        </w:rPr>
        <w:t>己意志的决断也只是在这意志的旁观者，自己的智力看来才不是</w:t>
      </w:r>
      <w:r>
        <w:rPr>
          <w:rFonts w:ascii="宋体" w:hAnsi="宋体" w:cs="宋体" w:eastAsia="宋体"/>
          <w:sz w:val="41"/>
          <w:spacing w:val="0"/>
          <w:color w:val="000000"/>
          <w:b w:val="off"/>
          <w:i w:val="off"/>
        </w:rPr>
        <w:t>被决定的，同时只是相对地在主观上，也就是对认识的主体说才</w:t>
      </w:r>
      <w:r>
        <w:rPr>
          <w:rFonts w:ascii="宋体" w:hAnsi="宋体" w:cs="宋体" w:eastAsia="宋体"/>
          <w:sz w:val="41"/>
          <w:spacing w:val="0"/>
          <w:color w:val="000000"/>
          <w:b w:val="off"/>
          <w:i w:val="off"/>
        </w:rPr>
        <w:t>不是被决定的。与此相反，在决断自身和在客观上，在摆在眼前</w:t>
      </w:r>
      <w:r>
        <w:rPr>
          <w:rFonts w:ascii="宋体" w:hAnsi="宋体" w:cs="宋体" w:eastAsia="宋体"/>
          <w:sz w:val="41"/>
          <w:spacing w:val="0"/>
          <w:color w:val="000000"/>
          <w:b w:val="off"/>
          <w:i w:val="off"/>
        </w:rPr>
        <w:t>的每一选择当前如何抉择，是立即被决定了的，必然的；不过这</w:t>
      </w:r>
      <w:r>
        <w:rPr>
          <w:rFonts w:ascii="宋体" w:hAnsi="宋体" w:cs="宋体" w:eastAsia="宋体"/>
          <w:sz w:val="41"/>
          <w:spacing w:val="0"/>
          <w:color w:val="000000"/>
          <w:b w:val="off"/>
          <w:i w:val="off"/>
        </w:rPr>
        <w:t>种决定性只是由于继起的抉择才进入意识罢了。我们甚至还可为</w:t>
      </w:r>
      <w:r>
        <w:rPr>
          <w:rFonts w:ascii="宋体" w:hAnsi="宋体" w:cs="宋体" w:eastAsia="宋体"/>
          <w:sz w:val="41"/>
          <w:spacing w:val="0"/>
          <w:color w:val="000000"/>
          <w:b w:val="off"/>
          <w:i w:val="off"/>
        </w:rPr>
        <w:t>这一点获得一个经验上的例证，例如：当我们已面临一个困难而</w:t>
      </w:r>
      <w:r>
        <w:rPr>
          <w:rFonts w:ascii="宋体" w:hAnsi="宋体" w:cs="宋体" w:eastAsia="宋体"/>
          <w:sz w:val="41"/>
          <w:spacing w:val="0"/>
          <w:color w:val="000000"/>
          <w:b w:val="off"/>
          <w:i w:val="off"/>
        </w:rPr>
        <w:t>重大的选择时，还需要一个尚未出现而只是可望出现的条件〔才</w:t>
      </w:r>
      <w:r>
        <w:rPr>
          <w:rFonts w:ascii="宋体" w:hAnsi="宋体" w:cs="宋体" w:eastAsia="宋体"/>
          <w:sz w:val="41"/>
          <w:spacing w:val="0"/>
          <w:color w:val="000000"/>
          <w:b w:val="off"/>
          <w:i w:val="off"/>
        </w:rPr>
        <w:t>能作出决断〕，以致我们在目前还不能有所作为而不得不暂取消</w:t>
      </w:r>
      <w:r>
        <w:rPr>
          <w:rFonts w:ascii="宋体" w:hAnsi="宋体" w:cs="宋体" w:eastAsia="宋体"/>
          <w:sz w:val="41"/>
          <w:spacing w:val="0"/>
          <w:color w:val="000000"/>
          <w:b w:val="off"/>
          <w:i w:val="off"/>
        </w:rPr>
        <w:t>极的〔观望〕态度。这时我们就考虑如果容许我们自由行动而作出</w:t>
      </w:r>
      <w:r>
        <w:rPr>
          <w:rFonts w:ascii="宋体" w:hAnsi="宋体" w:cs="宋体" w:eastAsia="宋体"/>
          <w:sz w:val="41"/>
          <w:spacing w:val="0"/>
          <w:color w:val="000000"/>
          <w:b w:val="off"/>
          <w:i w:val="off"/>
        </w:rPr>
        <w:t>决断的那些情况出现了，我们会怎样下决心〔的问题〕。在一些〔可</w:t>
      </w:r>
      <w:r>
        <w:rPr>
          <w:rFonts w:ascii="宋体" w:hAnsi="宋体" w:cs="宋体" w:eastAsia="宋体"/>
          <w:sz w:val="41"/>
          <w:spacing w:val="0"/>
          <w:color w:val="000000"/>
          <w:b w:val="off"/>
          <w:i w:val="off"/>
        </w:rPr>
        <w:t>能的〕抉择中，一般是理性上有远见的考虑会要为某一决心多说</w:t>
      </w:r>
      <w:r>
        <w:rPr>
          <w:rFonts w:ascii="宋体" w:hAnsi="宋体" w:cs="宋体" w:eastAsia="宋体"/>
          <w:sz w:val="41"/>
          <w:spacing w:val="0"/>
          <w:color w:val="000000"/>
          <w:b w:val="off"/>
          <w:i w:val="off"/>
        </w:rPr>
        <w:t>些帮衬的话，而直接的嗜欲好恶又要为另一决心多说些好话。当</w:t>
      </w:r>
      <w:r>
        <w:rPr>
          <w:rFonts w:ascii="宋体" w:hAnsi="宋体" w:cs="宋体" w:eastAsia="宋体"/>
          <w:sz w:val="41"/>
          <w:spacing w:val="0"/>
          <w:color w:val="000000"/>
          <w:b w:val="off"/>
          <w:i w:val="off"/>
        </w:rPr>
        <w:t>我们还在被迫采取消极〔观望〕态度时，看起来很象理性方面会要</w:t>
      </w:r>
      <w:r>
        <w:rPr>
          <w:rFonts w:ascii="宋体" w:hAnsi="宋体" w:cs="宋体" w:eastAsia="宋体"/>
          <w:sz w:val="41"/>
          <w:spacing w:val="0"/>
          <w:color w:val="000000"/>
          <w:b w:val="off"/>
          <w:i w:val="off"/>
        </w:rPr>
        <w:t>占优势似的；不过我们也能预见到当行动的机会到来时，另外那380</w:t>
      </w:r>
      <w:r>
        <w:rPr>
          <w:rFonts w:ascii="宋体" w:hAnsi="宋体" w:cs="宋体" w:eastAsia="宋体"/>
          <w:sz w:val="41"/>
          <w:spacing w:val="0"/>
          <w:color w:val="000000"/>
          <w:b w:val="off"/>
          <w:i w:val="off"/>
        </w:rPr>
        <w:t>一方面将有多大的吸引力。在这机会未到来以前，我们使劲用赞</w:t>
      </w:r>
      <w:r>
        <w:rPr>
          <w:rFonts w:ascii="宋体" w:hAnsi="宋体" w:cs="宋体" w:eastAsia="宋体"/>
          <w:sz w:val="41"/>
          <w:spacing w:val="0"/>
          <w:color w:val="000000"/>
          <w:b w:val="off"/>
          <w:i w:val="off"/>
        </w:rPr>
        <w:t>成和反对的冷静思考把双方的动机放在光线最强的焦点上，以便</w:t>
      </w:r>
      <w:r>
        <w:rPr>
          <w:rFonts w:ascii="宋体" w:hAnsi="宋体" w:cs="宋体" w:eastAsia="宋体"/>
          <w:sz w:val="41"/>
          <w:spacing w:val="0"/>
          <w:color w:val="000000"/>
          <w:b w:val="off"/>
          <w:i w:val="off"/>
        </w:rPr>
        <w:t>每一方面的动机都能以它全部的威力影响意志，以便时机一到不</w:t>
      </w:r>
      <w:r>
        <w:rPr>
          <w:rFonts w:ascii="宋体" w:hAnsi="宋体" w:cs="宋体" w:eastAsia="宋体"/>
          <w:sz w:val="41"/>
          <w:spacing w:val="0"/>
          <w:color w:val="000000"/>
          <w:b w:val="off"/>
          <w:i w:val="off"/>
        </w:rPr>
        <w:t>致由于智力方面考虑的不周而误导意志于歧途，不致使意志作出</w:t>
      </w:r>
      <w:r>
        <w:rPr>
          <w:rFonts w:ascii="宋体" w:hAnsi="宋体" w:cs="宋体" w:eastAsia="宋体"/>
          <w:sz w:val="41"/>
          <w:spacing w:val="0"/>
          <w:color w:val="000000"/>
          <w:b w:val="off"/>
          <w:i w:val="off"/>
        </w:rPr>
        <w:t>倘是在一切〔动机〕平衡地起作用时不会作出的决断。但是这样明</w:t>
      </w:r>
      <w:r>
        <w:rPr>
          <w:rFonts w:ascii="宋体" w:hAnsi="宋体" w:cs="宋体" w:eastAsia="宋体"/>
          <w:sz w:val="41"/>
          <w:spacing w:val="0"/>
          <w:color w:val="000000"/>
          <w:b w:val="off"/>
          <w:i w:val="off"/>
        </w:rPr>
        <w:t>确地把方向相反的动机展示出来已经就是智力在作选择时所能做</w:t>
      </w:r>
      <w:bookmarkEnd w:id="3225"/>
    </w:p>
    <w:p>
      <w:r>
        <w:t/>
      </w:r>
    </w:p>
    <w:p>
      <w:pPr>
        <w:sectPr>
          <w:footerReference r:id="rId862"/>
          <w:headerReference r:id="rId863" w:type="default"/>
          <w:type w:val="nextPage"/>
          <w:pgSz w:w="16000" w:h="23500"/>
          <w:pgMar w:left="1840" w:top="2000" w:right="1840" w:bottom="2000" w:header="1700" w:footer="1700"/>
          <w:cols w:num="1"/>
        </w:sectPr>
      </w:pPr>
    </w:p>
    <w:p>
      <w:pPr>
        <w:pageBreakBefore w:val="off"/>
        <w:tabs/>
        <w:wordWrap w:val="off"/>
        <w:spacing w:before="0" w:after="0" w:line="520" w:lineRule="atLeast"/>
        <w:ind w:left="740" w:right="0"/>
        <w:jc w:val="both"/>
        <w:textAlignment w:val="baseline"/>
        <w:rPr>
          <w:sz w:val="38"/>
        </w:rPr>
      </w:pPr>
      <w:bookmarkStart w:name="" w:id="3226"/>
      <w:r>
        <w:rPr>
          <w:rFonts w:ascii="楷体" w:hAnsi="楷体" w:cs="楷体" w:eastAsia="楷体"/>
          <w:sz w:val="38"/>
          <w:spacing w:val="0"/>
          <w:color w:val="000000"/>
          <w:u w:val="single"/>
          <w:b w:val="off"/>
          <w:i w:val="off"/>
        </w:rPr>
        <w:t xml:space="preserve"> 400                   第   四   篇                        </w:t>
      </w:r>
      <w:bookmarkEnd w:id="3226"/>
    </w:p>
    <w:p>
      <w:pPr>
        <w:pageBreakBefore w:val="off"/>
        <w:tabs/>
        <w:wordWrap w:val="off"/>
        <w:spacing w:before="320" w:after="0" w:line="760" w:lineRule="atLeast"/>
        <w:ind w:left="620" w:right="280"/>
        <w:jc w:val="both"/>
        <w:textAlignment w:val="baseline"/>
        <w:rPr>
          <w:sz w:val="41"/>
        </w:rPr>
      </w:pPr>
      <w:bookmarkStart w:name="" w:id="3227"/>
      <w:r>
        <w:rPr>
          <w:rFonts w:ascii="宋体" w:hAnsi="宋体" w:cs="宋体" w:eastAsia="宋体"/>
          <w:sz w:val="41"/>
          <w:spacing w:val="0"/>
          <w:color w:val="000000"/>
          <w:b w:val="off"/>
          <w:i w:val="off"/>
        </w:rPr>
        <w:t>的一切了。至于〔人自己〕真正的决断，智力也只能以一种紧张的</w:t>
      </w:r>
      <w:r>
        <w:rPr>
          <w:rFonts w:ascii="宋体" w:hAnsi="宋体" w:cs="宋体" w:eastAsia="宋体"/>
          <w:sz w:val="41"/>
          <w:spacing w:val="0"/>
          <w:color w:val="000000"/>
          <w:b w:val="off"/>
          <w:i w:val="off"/>
        </w:rPr>
        <w:t>好奇心消极地静待其出现，正如一个人的智力是这样去看别人的</w:t>
      </w:r>
      <w:r>
        <w:rPr>
          <w:rFonts w:ascii="宋体" w:hAnsi="宋体" w:cs="宋体" w:eastAsia="宋体"/>
          <w:sz w:val="41"/>
          <w:spacing w:val="0"/>
          <w:color w:val="000000"/>
          <w:b w:val="off"/>
          <w:i w:val="off"/>
        </w:rPr>
        <w:t>意志的决断一样。因此，在智力看来，从智力的立足点出发，〔理</w:t>
      </w:r>
      <w:r>
        <w:rPr>
          <w:rFonts w:ascii="宋体" w:hAnsi="宋体" w:cs="宋体" w:eastAsia="宋体"/>
          <w:sz w:val="41"/>
          <w:spacing w:val="0"/>
          <w:color w:val="000000"/>
          <w:b w:val="off"/>
          <w:i w:val="off"/>
        </w:rPr>
        <w:t>欲〕双方的决断必然是有同等可能性的，而这就正是经验上的意</w:t>
      </w:r>
      <w:r>
        <w:rPr>
          <w:rFonts w:ascii="宋体" w:hAnsi="宋体" w:cs="宋体" w:eastAsia="宋体"/>
          <w:sz w:val="41"/>
          <w:spacing w:val="0"/>
          <w:color w:val="000000"/>
          <w:b w:val="off"/>
          <w:i w:val="off"/>
        </w:rPr>
        <w:t>志自由这一假象。在经验上，一个决断诚然完全是作为一件事的</w:t>
      </w:r>
      <w:r>
        <w:rPr>
          <w:rFonts w:ascii="宋体" w:hAnsi="宋体" w:cs="宋体" w:eastAsia="宋体"/>
          <w:sz w:val="41"/>
          <w:spacing w:val="0"/>
          <w:color w:val="000000"/>
          <w:b w:val="off"/>
          <w:i w:val="off"/>
        </w:rPr>
        <w:t>最后分晓而进入智力的领域的，但是决断还是从个体意志的内在</w:t>
      </w:r>
      <w:r>
        <w:rPr>
          <w:rFonts w:ascii="宋体" w:hAnsi="宋体" w:cs="宋体" w:eastAsia="宋体"/>
          <w:sz w:val="41"/>
          <w:spacing w:val="0"/>
          <w:color w:val="000000"/>
          <w:b w:val="off"/>
          <w:i w:val="off"/>
        </w:rPr>
        <w:t>本性中，从悟知性格在意志和当前动机的冲突中产生的，从而也</w:t>
      </w:r>
      <w:r>
        <w:rPr>
          <w:rFonts w:ascii="宋体" w:hAnsi="宋体" w:cs="宋体" w:eastAsia="宋体"/>
          <w:sz w:val="41"/>
          <w:spacing w:val="0"/>
          <w:color w:val="000000"/>
          <w:b w:val="off"/>
          <w:i w:val="off"/>
        </w:rPr>
        <w:t>是以完整的必然性而产生的。这时，智力除了从各方面鲜明地照</w:t>
      </w:r>
      <w:r>
        <w:rPr>
          <w:rFonts w:ascii="宋体" w:hAnsi="宋体" w:cs="宋体" w:eastAsia="宋体"/>
          <w:sz w:val="41"/>
          <w:spacing w:val="0"/>
          <w:color w:val="000000"/>
          <w:b w:val="off"/>
          <w:i w:val="off"/>
        </w:rPr>
        <w:t>亮一些动机的性质之外，再不能有所作为。智力不能决定意志本</w:t>
      </w:r>
      <w:r>
        <w:rPr>
          <w:rFonts w:ascii="宋体" w:hAnsi="宋体" w:cs="宋体" w:eastAsia="宋体"/>
          <w:sz w:val="41"/>
          <w:spacing w:val="0"/>
          <w:color w:val="000000"/>
          <w:b w:val="off"/>
          <w:i w:val="off"/>
        </w:rPr>
        <w:t>身，因为意志本身，如我们所看到的，完全不是智力所能达到的，</w:t>
      </w:r>
      <w:r>
        <w:rPr>
          <w:rFonts w:ascii="宋体" w:hAnsi="宋体" w:cs="宋体" w:eastAsia="宋体"/>
          <w:sz w:val="41"/>
          <w:spacing w:val="0"/>
          <w:color w:val="000000"/>
          <w:b w:val="off"/>
          <w:i w:val="off"/>
        </w:rPr>
        <w:t>甚至不是智力所能探讨的。</w:t>
      </w:r>
      <w:bookmarkEnd w:id="3227"/>
    </w:p>
    <w:p>
      <w:pPr>
        <w:pageBreakBefore w:val="off"/>
        <w:tabs/>
        <w:wordWrap w:val="off"/>
        <w:spacing w:before="0" w:after="0" w:line="760" w:lineRule="atLeast"/>
        <w:ind w:left="0" w:right="280" w:firstLine="1480"/>
        <w:jc w:val="both"/>
        <w:textAlignment w:val="baseline"/>
        <w:rPr>
          <w:sz w:val="41"/>
        </w:rPr>
      </w:pPr>
      <w:bookmarkStart w:name="" w:id="3228"/>
      <w:r>
        <w:rPr>
          <w:rFonts w:ascii="宋体" w:hAnsi="宋体" w:cs="宋体" w:eastAsia="宋体"/>
          <w:sz w:val="41"/>
          <w:spacing w:val="0"/>
          <w:color w:val="000000"/>
          <w:b w:val="off"/>
          <w:i w:val="off"/>
        </w:rPr>
        <w:t>如果一个人在相同的情况之下能够这一次是这样做，而另一</w:t>
      </w:r>
      <w:r>
        <w:rPr>
          <w:rFonts w:ascii="宋体" w:hAnsi="宋体" w:cs="宋体" w:eastAsia="宋体"/>
          <w:sz w:val="41"/>
          <w:spacing w:val="0"/>
          <w:color w:val="000000"/>
          <w:b w:val="off"/>
          <w:i w:val="off"/>
        </w:rPr>
        <w:t>次又是那样做；那么，他的意志本身必然是在这两次之间已经变</w:t>
      </w:r>
      <w:r>
        <w:rPr>
          <w:rFonts w:ascii="宋体" w:hAnsi="宋体" w:cs="宋体" w:eastAsia="宋体"/>
          <w:sz w:val="41"/>
          <w:spacing w:val="0"/>
          <w:color w:val="000000"/>
          <w:b w:val="off"/>
          <w:i w:val="off"/>
        </w:rPr>
        <w:t>了，从而意志也就必然是在时间中的了，因为只有在时间中才有</w:t>
      </w:r>
      <w:r>
        <w:rPr>
          <w:rFonts w:ascii="宋体" w:hAnsi="宋体" w:cs="宋体" w:eastAsia="宋体"/>
          <w:sz w:val="41"/>
          <w:spacing w:val="0"/>
          <w:color w:val="000000"/>
          <w:b w:val="off"/>
          <w:i w:val="off"/>
        </w:rPr>
        <w:t>“变”的可能。如果真是这样，那么，要么是意志即一种现象，要</w:t>
      </w:r>
      <w:r>
        <w:rPr>
          <w:rFonts w:ascii="宋体" w:hAnsi="宋体" w:cs="宋体" w:eastAsia="宋体"/>
          <w:sz w:val="41"/>
          <w:spacing w:val="0"/>
          <w:color w:val="000000"/>
          <w:b w:val="off"/>
          <w:i w:val="off"/>
        </w:rPr>
        <w:t>么时间即自在之物的一个属性。依此说来，则有关个别行为是否</w:t>
      </w:r>
      <w:r>
        <w:rPr>
          <w:rFonts w:ascii="宋体" w:hAnsi="宋体" w:cs="宋体" w:eastAsia="宋体"/>
          <w:sz w:val="41"/>
          <w:spacing w:val="0"/>
          <w:color w:val="000000"/>
          <w:b w:val="off"/>
          <w:i w:val="off"/>
        </w:rPr>
        <w:t>自由的争论，有关不受制于内外动机的绝对自由的争论围绕着的</w:t>
      </w:r>
      <w:r>
        <w:rPr>
          <w:rFonts w:ascii="宋体" w:hAnsi="宋体" w:cs="宋体" w:eastAsia="宋体"/>
          <w:sz w:val="41"/>
          <w:spacing w:val="0"/>
          <w:color w:val="000000"/>
          <w:b w:val="off"/>
          <w:i w:val="off"/>
        </w:rPr>
        <w:t>〔问题〕就只是意志是否在时间中的问题了。如果意志是自在之物，</w:t>
      </w:r>
      <w:r>
        <w:rPr>
          <w:rFonts w:ascii="宋体" w:hAnsi="宋体" w:cs="宋体" w:eastAsia="宋体"/>
          <w:sz w:val="41"/>
          <w:spacing w:val="0"/>
          <w:color w:val="000000"/>
          <w:b w:val="off"/>
          <w:i w:val="off"/>
        </w:rPr>
        <w:t>超乎时间和根据律的每一形式之外，正如既有康德的学说，又有</w:t>
      </w:r>
      <w:r>
        <w:rPr>
          <w:rFonts w:ascii="宋体" w:hAnsi="宋体" w:cs="宋体" w:eastAsia="宋体"/>
          <w:sz w:val="41"/>
          <w:spacing w:val="0"/>
          <w:color w:val="000000"/>
          <w:b w:val="off"/>
          <w:i w:val="off"/>
        </w:rPr>
        <w:t>我的全部论述把它肯定为必然如此的那样；那么，不仅是每一个</w:t>
      </w:r>
      <w:r>
        <w:rPr>
          <w:rFonts w:ascii="宋体" w:hAnsi="宋体" w:cs="宋体" w:eastAsia="宋体"/>
          <w:sz w:val="41"/>
          <w:spacing w:val="0"/>
          <w:color w:val="000000"/>
          <w:b w:val="off"/>
          <w:i w:val="off"/>
        </w:rPr>
        <w:t>体必然要在同一情况之下经常以同样的方式行动，不仅是每一恶</w:t>
      </w:r>
      <w:r>
        <w:rPr>
          <w:rFonts w:ascii="宋体" w:hAnsi="宋体" w:cs="宋体" w:eastAsia="宋体"/>
          <w:sz w:val="41"/>
          <w:spacing w:val="0"/>
          <w:color w:val="000000"/>
          <w:b w:val="off"/>
          <w:i w:val="off"/>
        </w:rPr>
        <w:t>行都是这一个体必然要做而不能自禁的无数其他恶行的可靠保</w:t>
      </w:r>
      <w:r>
        <w:rPr>
          <w:rFonts w:ascii="宋体" w:hAnsi="宋体" w:cs="宋体" w:eastAsia="宋体"/>
          <w:sz w:val="41"/>
          <w:spacing w:val="0"/>
          <w:color w:val="000000"/>
          <w:b w:val="off"/>
          <w:i w:val="off"/>
        </w:rPr>
        <w:t>381证；而且是如康德所说的，只要验知性格和动机全部都是已知的，</w:t>
      </w:r>
      <w:r>
        <w:rPr>
          <w:rFonts w:ascii="宋体" w:hAnsi="宋体" w:cs="宋体" w:eastAsia="宋体"/>
          <w:sz w:val="41"/>
          <w:spacing w:val="0"/>
          <w:color w:val="000000"/>
          <w:b w:val="off"/>
          <w:i w:val="off"/>
        </w:rPr>
        <w:t>则人在将来的行藏动静也就可以和日蚀月蚀一样的事先计算出</w:t>
      </w:r>
      <w:bookmarkEnd w:id="3228"/>
    </w:p>
    <w:p>
      <w:r>
        <w:t/>
      </w:r>
    </w:p>
    <w:p>
      <w:pPr>
        <w:sectPr>
          <w:footerReference r:id="rId864"/>
          <w:headerReference r:id="rId865" w:type="default"/>
          <w:type w:val="nextPage"/>
          <w:pgSz w:w="16000" w:h="23500"/>
          <w:pgMar w:left="1700" w:top="1980" w:right="1700" w:bottom="1980" w:header="1680" w:footer="1680"/>
          <w:cols w:num="1"/>
        </w:sectPr>
      </w:pPr>
    </w:p>
    <w:p>
      <w:pPr>
        <w:pageBreakBefore w:val="off"/>
        <w:tabs/>
        <w:wordWrap w:val="off"/>
        <w:spacing w:before="0" w:after="0" w:line="460" w:lineRule="atLeast"/>
        <w:ind w:left="0" w:right="0"/>
        <w:jc w:val="center"/>
        <w:textAlignment w:val="baseline"/>
        <w:rPr>
          <w:sz w:val="34"/>
        </w:rPr>
      </w:pPr>
      <w:bookmarkStart w:name="" w:id="3229"/>
      <w:r>
        <w:rPr>
          <w:rFonts w:ascii="宋体" w:hAnsi="宋体" w:cs="宋体" w:eastAsia="宋体"/>
          <w:sz w:val="34"/>
          <w:spacing w:val="0"/>
          <w:color w:val="000000"/>
          <w:u w:val="single"/>
          <w:b w:val="off"/>
          <w:i w:val="off"/>
        </w:rPr>
        <w:t xml:space="preserve">                        </w:t>
      </w:r>
      <w:r>
        <w:rPr>
          <w:rFonts w:ascii="宋体" w:hAnsi="宋体" w:cs="宋体" w:eastAsia="宋体"/>
          <w:sz w:val="34"/>
          <w:spacing w:val="0"/>
          <w:color w:val="000000"/>
          <w:b w:val="off"/>
          <w:i w:val="off"/>
        </w:rPr>
        <w:t>世界作为意志再论</w:t>
      </w:r>
      <w:r>
        <w:rPr>
          <w:rFonts w:ascii="宋体" w:hAnsi="宋体" w:cs="宋体" w:eastAsia="宋体"/>
          <w:sz w:val="34"/>
          <w:spacing w:val="0"/>
          <w:color w:val="000000"/>
          <w:u w:val="single"/>
          <w:b w:val="off"/>
          <w:i w:val="off"/>
        </w:rPr>
        <w:t xml:space="preserve">                    401  </w:t>
      </w:r>
      <w:bookmarkEnd w:id="3229"/>
    </w:p>
    <w:p>
      <w:pPr>
        <w:pageBreakBefore w:val="off"/>
        <w:tabs/>
        <w:wordWrap w:val="off"/>
        <w:spacing w:before="0" w:after="0" w:line="740" w:lineRule="atLeast"/>
        <w:ind w:left="40" w:right="0" w:firstLine="20"/>
        <w:jc w:val="both"/>
        <w:textAlignment w:val="baseline"/>
        <w:rPr>
          <w:sz w:val="40"/>
        </w:rPr>
      </w:pPr>
      <w:bookmarkStart w:name="" w:id="3230"/>
      <w:r>
        <w:rPr>
          <w:rFonts w:ascii="宋体" w:hAnsi="宋体" w:cs="宋体" w:eastAsia="宋体"/>
          <w:sz w:val="40"/>
          <w:spacing w:val="0"/>
          <w:color w:val="000000"/>
          <w:b w:val="off"/>
          <w:i w:val="off"/>
        </w:rPr>
        <w:t>来。和大自然忠于自己的原则而有一贯性相同，〔人的〕性格也是</w:t>
      </w:r>
      <w:r>
        <w:rPr>
          <w:rFonts w:ascii="宋体" w:hAnsi="宋体" w:cs="宋体" w:eastAsia="宋体"/>
          <w:sz w:val="40"/>
          <w:spacing w:val="0"/>
          <w:color w:val="000000"/>
          <w:b w:val="off"/>
          <w:i w:val="off"/>
        </w:rPr>
        <w:t>如此。每一个别行为必须按性格而发生，和每一〔自然〕现象必须</w:t>
      </w:r>
      <w:r>
        <w:rPr>
          <w:rFonts w:ascii="宋体" w:hAnsi="宋体" w:cs="宋体" w:eastAsia="宋体"/>
          <w:sz w:val="40"/>
          <w:spacing w:val="0"/>
          <w:color w:val="000000"/>
          <w:b w:val="off"/>
          <w:i w:val="off"/>
        </w:rPr>
        <w:t>按自然律而出现是一样的。如在第二篇里已指出过的，自然现象</w:t>
      </w:r>
      <w:r>
        <w:rPr>
          <w:rFonts w:ascii="宋体" w:hAnsi="宋体" w:cs="宋体" w:eastAsia="宋体"/>
          <w:sz w:val="40"/>
          <w:spacing w:val="0"/>
          <w:color w:val="000000"/>
          <w:b w:val="off"/>
          <w:i w:val="off"/>
        </w:rPr>
        <w:t>中的原因和行为中的动机都只是一些偶然原因。意志，它的显现</w:t>
      </w:r>
      <w:r>
        <w:rPr>
          <w:rFonts w:ascii="宋体" w:hAnsi="宋体" w:cs="宋体" w:eastAsia="宋体"/>
          <w:sz w:val="40"/>
          <w:spacing w:val="0"/>
          <w:color w:val="000000"/>
          <w:b w:val="off"/>
          <w:i w:val="off"/>
        </w:rPr>
        <w:t>既是人的全部存在和生命，就不能在个别场合〔又〕否定它自己；</w:t>
      </w:r>
      <w:r>
        <w:rPr>
          <w:rFonts w:ascii="宋体" w:hAnsi="宋体" w:cs="宋体" w:eastAsia="宋体"/>
          <w:sz w:val="40"/>
          <w:spacing w:val="0"/>
          <w:color w:val="000000"/>
          <w:b w:val="off"/>
          <w:i w:val="off"/>
        </w:rPr>
        <w:t>并且凡是人整个儿要的是什么，那也永远将是他在个别场合所要</w:t>
      </w:r>
      <w:r>
        <w:rPr>
          <w:rFonts w:ascii="宋体" w:hAnsi="宋体" w:cs="宋体" w:eastAsia="宋体"/>
          <w:sz w:val="40"/>
          <w:spacing w:val="0"/>
          <w:color w:val="000000"/>
          <w:b w:val="off"/>
          <w:i w:val="off"/>
        </w:rPr>
        <w:t>的。</w:t>
      </w:r>
      <w:bookmarkEnd w:id="3230"/>
    </w:p>
    <w:p>
      <w:pPr>
        <w:pageBreakBefore w:val="off"/>
        <w:tabs/>
        <w:wordWrap w:val="off"/>
        <w:spacing w:before="0" w:after="0" w:line="740" w:lineRule="atLeast"/>
        <w:ind w:left="0" w:right="40" w:firstLine="900"/>
        <w:jc w:val="both"/>
        <w:textAlignment w:val="baseline"/>
        <w:rPr>
          <w:sz w:val="40"/>
        </w:rPr>
      </w:pPr>
      <w:bookmarkStart w:name="" w:id="3231"/>
      <w:r>
        <w:rPr>
          <w:rFonts w:ascii="宋体" w:hAnsi="宋体" w:cs="宋体" w:eastAsia="宋体"/>
          <w:sz w:val="40"/>
          <w:spacing w:val="0"/>
          <w:color w:val="000000"/>
          <w:b w:val="off"/>
          <w:i w:val="off"/>
        </w:rPr>
        <w:t>主张经验的意志自由，主张不受制于内外动机的绝对自由，</w:t>
      </w:r>
      <w:r>
        <w:rPr>
          <w:rFonts w:ascii="宋体" w:hAnsi="宋体" w:cs="宋体" w:eastAsia="宋体"/>
          <w:sz w:val="40"/>
          <w:spacing w:val="0"/>
          <w:color w:val="000000"/>
          <w:b w:val="off"/>
          <w:i w:val="off"/>
        </w:rPr>
        <w:t>这和人们把人的本质放在灵魂之中有着密切的联系。这种灵魂似</w:t>
      </w:r>
      <w:r>
        <w:rPr>
          <w:rFonts w:ascii="宋体" w:hAnsi="宋体" w:cs="宋体" w:eastAsia="宋体"/>
          <w:sz w:val="40"/>
          <w:spacing w:val="0"/>
          <w:color w:val="000000"/>
          <w:b w:val="off"/>
          <w:i w:val="off"/>
        </w:rPr>
        <w:t>乎原本是一个认识着的东西，真正说起来还要是一个抽象地思维</w:t>
      </w:r>
      <w:r>
        <w:rPr>
          <w:rFonts w:ascii="宋体" w:hAnsi="宋体" w:cs="宋体" w:eastAsia="宋体"/>
          <w:sz w:val="40"/>
          <w:spacing w:val="0"/>
          <w:color w:val="000000"/>
          <w:b w:val="off"/>
          <w:i w:val="off"/>
        </w:rPr>
        <w:t>着的东西，并且是因此然后才也是一个欲求着的东西。这样，人</w:t>
      </w:r>
      <w:r>
        <w:rPr>
          <w:rFonts w:ascii="宋体" w:hAnsi="宋体" w:cs="宋体" w:eastAsia="宋体"/>
          <w:sz w:val="40"/>
          <w:spacing w:val="0"/>
          <w:color w:val="000000"/>
          <w:b w:val="off"/>
          <w:i w:val="off"/>
        </w:rPr>
        <w:t>们就把意志看成第二性的了；而其实呢，认识倒真是第二性的。</w:t>
      </w:r>
      <w:r>
        <w:rPr>
          <w:rFonts w:ascii="宋体" w:hAnsi="宋体" w:cs="宋体" w:eastAsia="宋体"/>
          <w:sz w:val="40"/>
          <w:spacing w:val="0"/>
          <w:color w:val="000000"/>
          <w:b w:val="off"/>
          <w:i w:val="off"/>
        </w:rPr>
        <w:t>意志甚至于被看作一个思维活动而等同于判断；在笛卡儿和斯宾</w:t>
      </w:r>
      <w:r>
        <w:rPr>
          <w:rFonts w:ascii="宋体" w:hAnsi="宋体" w:cs="宋体" w:eastAsia="宋体"/>
          <w:sz w:val="40"/>
          <w:spacing w:val="0"/>
          <w:color w:val="000000"/>
          <w:b w:val="off"/>
          <w:i w:val="off"/>
        </w:rPr>
        <w:t>诺莎那里就是这样的。根据这种说法，任何人之所以是他，是由</w:t>
      </w:r>
      <w:r>
        <w:rPr>
          <w:rFonts w:ascii="宋体" w:hAnsi="宋体" w:cs="宋体" w:eastAsia="宋体"/>
          <w:sz w:val="40"/>
          <w:spacing w:val="0"/>
          <w:color w:val="000000"/>
          <w:b w:val="off"/>
          <w:i w:val="off"/>
        </w:rPr>
        <w:t>于他的认识然后才成为他的。他是作为道德上的零而来到这世间</w:t>
      </w:r>
      <w:r>
        <w:rPr>
          <w:rFonts w:ascii="宋体" w:hAnsi="宋体" w:cs="宋体" w:eastAsia="宋体"/>
          <w:sz w:val="40"/>
          <w:spacing w:val="0"/>
          <w:color w:val="000000"/>
          <w:b w:val="off"/>
          <w:i w:val="off"/>
        </w:rPr>
        <w:t>上的，是在世上认识了事物之后，然后才作出决定要成为这，要</w:t>
      </w:r>
      <w:r>
        <w:rPr>
          <w:rFonts w:ascii="宋体" w:hAnsi="宋体" w:cs="宋体" w:eastAsia="宋体"/>
          <w:sz w:val="40"/>
          <w:spacing w:val="0"/>
          <w:color w:val="000000"/>
          <w:b w:val="off"/>
          <w:i w:val="off"/>
        </w:rPr>
        <w:t>成为那，要这样作，要那样作的。他还可以由于新的认识又抓住</w:t>
      </w:r>
      <w:r>
        <w:rPr>
          <w:rFonts w:ascii="宋体" w:hAnsi="宋体" w:cs="宋体" w:eastAsia="宋体"/>
          <w:sz w:val="40"/>
          <w:spacing w:val="0"/>
          <w:color w:val="000000"/>
          <w:b w:val="off"/>
          <w:i w:val="off"/>
        </w:rPr>
        <w:t>一种新的行为方式，也就是说又变为另一个人。再进一步，照这</w:t>
      </w:r>
      <w:r>
        <w:rPr>
          <w:rFonts w:ascii="宋体" w:hAnsi="宋体" w:cs="宋体" w:eastAsia="宋体"/>
          <w:sz w:val="40"/>
          <w:spacing w:val="0"/>
          <w:color w:val="000000"/>
          <w:b w:val="off"/>
          <w:i w:val="off"/>
        </w:rPr>
        <w:t>种说法看来，人将首先把一个东西认为是好的，因为有了这认识</w:t>
      </w:r>
      <w:r>
        <w:rPr>
          <w:rFonts w:ascii="宋体" w:hAnsi="宋体" w:cs="宋体" w:eastAsia="宋体"/>
          <w:sz w:val="40"/>
          <w:spacing w:val="0"/>
          <w:color w:val="000000"/>
          <w:b w:val="off"/>
          <w:i w:val="off"/>
        </w:rPr>
        <w:t>才要这东西；而不是他先要这东西然后才说它是好的。从我全部</w:t>
      </w:r>
      <w:r>
        <w:rPr>
          <w:rFonts w:ascii="宋体" w:hAnsi="宋体" w:cs="宋体" w:eastAsia="宋体"/>
          <w:sz w:val="40"/>
          <w:spacing w:val="0"/>
          <w:color w:val="000000"/>
          <w:b w:val="off"/>
          <w:i w:val="off"/>
        </w:rPr>
        <w:t>的基本观点看来，这一切说法都是把实际的关系弄颠倒了。意志</w:t>
      </w:r>
      <w:r>
        <w:rPr>
          <w:rFonts w:ascii="宋体" w:hAnsi="宋体" w:cs="宋体" w:eastAsia="宋体"/>
          <w:sz w:val="40"/>
          <w:spacing w:val="0"/>
          <w:color w:val="000000"/>
          <w:b w:val="off"/>
          <w:i w:val="off"/>
        </w:rPr>
        <w:t>是第一性的，最原始的；认识只是后来附加的，是作为意志现象</w:t>
      </w:r>
      <w:r>
        <w:rPr>
          <w:rFonts w:ascii="宋体" w:hAnsi="宋体" w:cs="宋体" w:eastAsia="宋体"/>
          <w:sz w:val="40"/>
          <w:spacing w:val="0"/>
          <w:color w:val="000000"/>
          <w:b w:val="off"/>
          <w:i w:val="off"/>
        </w:rPr>
        <w:t>的工具而隶属于意志现象的。因此，每一个人都是由于他的意志而</w:t>
      </w:r>
      <w:r>
        <w:rPr>
          <w:rFonts w:ascii="宋体" w:hAnsi="宋体" w:cs="宋体" w:eastAsia="宋体"/>
          <w:sz w:val="40"/>
          <w:spacing w:val="0"/>
          <w:color w:val="000000"/>
          <w:b w:val="off"/>
          <w:i w:val="off"/>
        </w:rPr>
        <w:t>是他，而他的性格也是最原始的，因为欲求是他的本质的基地。由</w:t>
      </w:r>
      <w:bookmarkEnd w:id="3231"/>
    </w:p>
    <w:p>
      <w:r>
        <w:t/>
      </w:r>
    </w:p>
    <w:p>
      <w:pPr>
        <w:sectPr>
          <w:footerReference r:id="rId866"/>
          <w:headerReference r:id="rId867" w:type="default"/>
          <w:type w:val="nextPage"/>
          <w:pgSz w:w="16000" w:h="23500"/>
          <w:pgMar w:left="2100" w:top="2000" w:right="2100" w:bottom="2000" w:header="1700" w:footer="1700"/>
          <w:cols w:num="1"/>
        </w:sectPr>
      </w:pPr>
    </w:p>
    <w:p>
      <w:pPr>
        <w:pageBreakBefore w:val="off"/>
        <w:tabs>
          <w:tab w:pos="5360" w:val="left" w:leader="none"/>
          <w:tab w:pos="6320" w:val="left" w:leader="none"/>
          <w:tab w:pos="7240" w:val="left" w:leader="none"/>
        </w:tabs>
        <w:wordWrap w:val="off"/>
        <w:spacing w:before="0" w:after="0" w:line="600" w:lineRule="atLeast"/>
        <w:ind w:left="1080" w:right="0"/>
        <w:jc w:val="both"/>
        <w:textAlignment w:val="baseline"/>
        <w:rPr>
          <w:sz w:val="44"/>
        </w:rPr>
      </w:pPr>
      <w:bookmarkStart w:name="" w:id="3232"/>
      <w:r>
        <w:rPr>
          <w:rFonts w:ascii="楷体" w:hAnsi="楷体" w:cs="楷体" w:eastAsia="楷体"/>
          <w:sz w:val="44"/>
          <w:spacing w:val="0"/>
          <w:color w:val="000000"/>
          <w:b w:val="off"/>
          <w:i w:val="off"/>
        </w:rPr>
        <w:t>402</w:t>
      </w:r>
      <w:r>
        <w:t xml:space="preserve">	</w:t>
      </w:r>
      <w:r>
        <w:rPr>
          <w:rFonts w:ascii="楷体" w:hAnsi="楷体" w:cs="楷体" w:eastAsia="楷体"/>
          <w:sz w:val="44"/>
          <w:spacing w:val="0"/>
          <w:color w:val="000000"/>
          <w:b w:val="off"/>
          <w:i w:val="off"/>
        </w:rPr>
        <w:t>第</w:t>
      </w:r>
      <w:r>
        <w:t xml:space="preserve">	</w:t>
      </w:r>
      <w:r>
        <w:rPr>
          <w:rFonts w:ascii="楷体" w:hAnsi="楷体" w:cs="楷体" w:eastAsia="楷体"/>
          <w:sz w:val="44"/>
          <w:spacing w:val="0"/>
          <w:color w:val="000000"/>
          <w:b w:val="off"/>
          <w:i w:val="off"/>
        </w:rPr>
        <w:t>四</w:t>
      </w:r>
      <w:r>
        <w:t xml:space="preserve">	</w:t>
      </w:r>
      <w:r>
        <w:rPr>
          <w:rFonts w:ascii="楷体" w:hAnsi="楷体" w:cs="楷体" w:eastAsia="楷体"/>
          <w:sz w:val="44"/>
          <w:spacing w:val="0"/>
          <w:color w:val="000000"/>
          <w:b w:val="off"/>
          <w:i w:val="off"/>
        </w:rPr>
        <w:t>篇</w:t>
      </w:r>
      <w:bookmarkEnd w:id="3232"/>
    </w:p>
    <w:p>
      <w:pPr>
        <w:pageBreakBefore w:val="off"/>
        <w:tabs/>
        <w:wordWrap w:val="off"/>
        <w:spacing w:before="360" w:after="0" w:line="820" w:lineRule="atLeast"/>
        <w:ind w:left="0" w:right="360" w:firstLine="660"/>
        <w:jc w:val="both"/>
        <w:textAlignment w:val="baseline"/>
        <w:rPr>
          <w:sz w:val="37"/>
        </w:rPr>
      </w:pPr>
      <w:bookmarkStart w:name="" w:id="3233"/>
      <w:r>
        <w:rPr>
          <w:rFonts w:ascii="宋体" w:hAnsi="宋体" w:cs="宋体" w:eastAsia="宋体"/>
          <w:sz w:val="37"/>
          <w:spacing w:val="0"/>
          <w:color w:val="000000"/>
          <w:b w:val="off"/>
          <w:i w:val="off"/>
        </w:rPr>
        <w:t>于后加的认识，他才在经验的过程中体会到他是什么，即是说他</w:t>
      </w:r>
      <w:r>
        <w:rPr>
          <w:rFonts w:ascii="宋体" w:hAnsi="宋体" w:cs="宋体" w:eastAsia="宋体"/>
          <w:sz w:val="37"/>
          <w:spacing w:val="0"/>
          <w:color w:val="000000"/>
          <w:b w:val="off"/>
          <w:i w:val="off"/>
        </w:rPr>
        <w:t>382才认识到自己的性格。所以他是随着，按着意志的本性而认识自</w:t>
      </w:r>
      <w:r>
        <w:rPr>
          <w:rFonts w:ascii="宋体" w:hAnsi="宋体" w:cs="宋体" w:eastAsia="宋体"/>
          <w:sz w:val="37"/>
          <w:spacing w:val="0"/>
          <w:color w:val="000000"/>
          <w:b w:val="off"/>
          <w:i w:val="off"/>
        </w:rPr>
        <w:t>己的；不是如旧说那样以为他是随着，按着他的认识而有所欲</w:t>
      </w:r>
      <w:r>
        <w:rPr>
          <w:rFonts w:ascii="宋体" w:hAnsi="宋体" w:cs="宋体" w:eastAsia="宋体"/>
          <w:sz w:val="37"/>
          <w:spacing w:val="0"/>
          <w:color w:val="000000"/>
          <w:b w:val="off"/>
          <w:i w:val="off"/>
        </w:rPr>
        <w:t>求的。按旧说只要他考虑他最喜欢是如何如何，他便是如何如何</w:t>
      </w:r>
      <w:r>
        <w:rPr>
          <w:rFonts w:ascii="宋体" w:hAnsi="宋体" w:cs="宋体" w:eastAsia="宋体"/>
          <w:sz w:val="37"/>
          <w:spacing w:val="0"/>
          <w:color w:val="000000"/>
          <w:b w:val="off"/>
          <w:i w:val="off"/>
        </w:rPr>
        <w:t>了：这就是旧说的意志自由。所以旧说〔的旨趣〕实际上是在说：</w:t>
      </w:r>
      <w:r>
        <w:rPr>
          <w:rFonts w:ascii="宋体" w:hAnsi="宋体" w:cs="宋体" w:eastAsia="宋体"/>
          <w:sz w:val="37"/>
          <w:spacing w:val="0"/>
          <w:color w:val="000000"/>
          <w:b w:val="off"/>
          <w:i w:val="off"/>
        </w:rPr>
        <w:t>在认识之光的照耀下，人是他自己的创造物。我则相反，我说：</w:t>
      </w:r>
      <w:r>
        <w:rPr>
          <w:rFonts w:ascii="宋体" w:hAnsi="宋体" w:cs="宋体" w:eastAsia="宋体"/>
          <w:sz w:val="37"/>
          <w:spacing w:val="0"/>
          <w:color w:val="000000"/>
          <w:b w:val="off"/>
          <w:i w:val="off"/>
        </w:rPr>
        <w:t>在有任何认识之前，人已是他自己的创造物；认识只是后来附加</w:t>
      </w:r>
      <w:r>
        <w:rPr>
          <w:rFonts w:ascii="宋体" w:hAnsi="宋体" w:cs="宋体" w:eastAsia="宋体"/>
          <w:sz w:val="37"/>
          <w:spacing w:val="0"/>
          <w:color w:val="000000"/>
          <w:b w:val="off"/>
          <w:i w:val="off"/>
        </w:rPr>
        <w:t>以照明这创造物的。因此，人不能作出决定要做这样一个人，要</w:t>
      </w:r>
      <w:r>
        <w:rPr>
          <w:rFonts w:ascii="宋体" w:hAnsi="宋体" w:cs="宋体" w:eastAsia="宋体"/>
          <w:sz w:val="37"/>
          <w:spacing w:val="0"/>
          <w:color w:val="000000"/>
          <w:b w:val="off"/>
          <w:i w:val="off"/>
        </w:rPr>
        <w:t>做那样一个人，也不能〔再〕变为另一个人；而是他既已是他，便</w:t>
      </w:r>
      <w:r>
        <w:rPr>
          <w:rFonts w:ascii="宋体" w:hAnsi="宋体" w:cs="宋体" w:eastAsia="宋体"/>
          <w:sz w:val="37"/>
          <w:spacing w:val="0"/>
          <w:color w:val="000000"/>
          <w:b w:val="off"/>
          <w:i w:val="off"/>
        </w:rPr>
        <w:t>永无改易，然后，逐次认识自己是什么。在旧说，人是要他所认</w:t>
      </w:r>
      <w:r>
        <w:rPr>
          <w:rFonts w:ascii="宋体" w:hAnsi="宋体" w:cs="宋体" w:eastAsia="宋体"/>
          <w:sz w:val="37"/>
          <w:spacing w:val="0"/>
          <w:color w:val="000000"/>
          <w:b w:val="off"/>
          <w:i w:val="off"/>
        </w:rPr>
        <w:t>识的〔东西〕；依我说，人是认识他所要的〔东西〕。</w:t>
      </w:r>
      <w:bookmarkEnd w:id="3233"/>
    </w:p>
    <w:p>
      <w:pPr>
        <w:pageBreakBefore w:val="off"/>
        <w:tabs/>
        <w:wordWrap w:val="off"/>
        <w:spacing w:before="0" w:after="0" w:line="820" w:lineRule="atLeast"/>
        <w:ind w:left="580" w:right="320" w:firstLine="880"/>
        <w:jc w:val="both"/>
        <w:textAlignment w:val="baseline"/>
        <w:rPr>
          <w:sz w:val="37"/>
        </w:rPr>
      </w:pPr>
      <w:bookmarkStart w:name="" w:id="3234"/>
      <w:r>
        <w:rPr>
          <w:rFonts w:ascii="宋体" w:hAnsi="宋体" w:cs="宋体" w:eastAsia="宋体"/>
          <w:sz w:val="37"/>
          <w:spacing w:val="0"/>
          <w:color w:val="000000"/>
          <w:b w:val="off"/>
          <w:i w:val="off"/>
        </w:rPr>
        <w:t>古希腊人把性格叫做“埃多斯”①，又把性格的表现，亦即生</w:t>
      </w:r>
      <w:r>
        <w:rPr>
          <w:rFonts w:ascii="宋体" w:hAnsi="宋体" w:cs="宋体" w:eastAsia="宋体"/>
          <w:sz w:val="37"/>
          <w:spacing w:val="0"/>
          <w:color w:val="000000"/>
          <w:b w:val="off"/>
          <w:i w:val="off"/>
        </w:rPr>
        <w:t>习，叫做“埃德”②。这两个词都是从“艾多斯”③，亦即从“习惯”一</w:t>
      </w:r>
      <w:r>
        <w:rPr>
          <w:rFonts w:ascii="宋体" w:hAnsi="宋体" w:cs="宋体" w:eastAsia="宋体"/>
          <w:sz w:val="37"/>
          <w:spacing w:val="0"/>
          <w:color w:val="000000"/>
          <w:b w:val="off"/>
          <w:i w:val="off"/>
        </w:rPr>
        <w:t>词来的。他们所以选用这个词儿是要用习惯的有恒来比喻性格的</w:t>
      </w:r>
      <w:r>
        <w:rPr>
          <w:rFonts w:ascii="宋体" w:hAnsi="宋体" w:cs="宋体" w:eastAsia="宋体"/>
          <w:sz w:val="37"/>
          <w:spacing w:val="0"/>
          <w:color w:val="000000"/>
          <w:b w:val="off"/>
          <w:i w:val="off"/>
        </w:rPr>
        <w:t>有恒。亚里士多德说：“埃多斯（性格）这个词儿的命名是由艾多</w:t>
      </w:r>
      <w:r>
        <w:rPr>
          <w:rFonts w:ascii="宋体" w:hAnsi="宋体" w:cs="宋体" w:eastAsia="宋体"/>
          <w:sz w:val="37"/>
          <w:spacing w:val="0"/>
          <w:color w:val="000000"/>
          <w:b w:val="off"/>
          <w:i w:val="off"/>
        </w:rPr>
        <w:t>斯（习惯）来的，因为伦理学这个名称就是从‘习于是’来的。”（《大</w:t>
      </w:r>
      <w:r>
        <w:rPr>
          <w:rFonts w:ascii="宋体" w:hAnsi="宋体" w:cs="宋体" w:eastAsia="宋体"/>
          <w:sz w:val="37"/>
          <w:spacing w:val="0"/>
          <w:color w:val="000000"/>
          <w:b w:val="off"/>
          <w:i w:val="off"/>
        </w:rPr>
        <w:t>伦理学》第一卷第六篇第1186页，《倭依德摩斯伦理学》第1220页，</w:t>
      </w:r>
      <w:r>
        <w:rPr>
          <w:rFonts w:ascii="宋体" w:hAnsi="宋体" w:cs="宋体" w:eastAsia="宋体"/>
          <w:sz w:val="37"/>
          <w:spacing w:val="0"/>
          <w:color w:val="000000"/>
          <w:b w:val="off"/>
          <w:i w:val="off"/>
        </w:rPr>
        <w:t>《尼柯德摩斯伦理学》第1103页，柏林版）斯多帕阿斯曾引用过这</w:t>
      </w:r>
      <w:r>
        <w:rPr>
          <w:rFonts w:ascii="宋体" w:hAnsi="宋体" w:cs="宋体" w:eastAsia="宋体"/>
          <w:sz w:val="37"/>
          <w:spacing w:val="0"/>
          <w:color w:val="000000"/>
          <w:b w:val="off"/>
          <w:i w:val="off"/>
        </w:rPr>
        <w:t>样一句话：“芝诺的门徒把习惯比喻为生命的源泉，由此源泉产生</w:t>
      </w:r>
      <w:r>
        <w:rPr>
          <w:rFonts w:ascii="宋体" w:hAnsi="宋体" w:cs="宋体" w:eastAsia="宋体"/>
          <w:sz w:val="37"/>
          <w:spacing w:val="0"/>
          <w:color w:val="000000"/>
          <w:b w:val="off"/>
          <w:i w:val="off"/>
        </w:rPr>
        <w:t>个别行为。”（第二卷第七章）————在基督教的教义中我们看到由恩</w:t>
      </w:r>
      <w:r>
        <w:rPr>
          <w:rFonts w:ascii="宋体" w:hAnsi="宋体" w:cs="宋体" w:eastAsia="宋体"/>
          <w:sz w:val="37"/>
          <w:spacing w:val="0"/>
          <w:color w:val="000000"/>
          <w:b w:val="off"/>
          <w:i w:val="off"/>
        </w:rPr>
        <w:t>选和非恩选（《给罗马人的信》④9，11——24）而来的命运注定说。这</w:t>
      </w:r>
      <w:bookmarkEnd w:id="3234"/>
    </w:p>
    <w:p>
      <w:pPr>
        <w:pageBreakBefore w:val="off"/>
        <w:tabs/>
        <w:wordWrap w:val="off"/>
        <w:spacing w:before="0" w:after="0" w:line="820" w:lineRule="atLeast"/>
        <w:ind w:left="700" w:right="0"/>
        <w:jc w:val="both"/>
        <w:textAlignment w:val="baseline"/>
        <w:rPr>
          <w:sz w:val="37"/>
        </w:rPr>
      </w:pPr>
      <w:bookmarkStart w:name="" w:id="3235"/>
      <w:r>
        <w:rPr>
          <w:rFonts w:ascii="宋体" w:hAnsi="宋体" w:cs="宋体" w:eastAsia="宋体"/>
          <w:sz w:val="37"/>
          <w:spacing w:val="0"/>
          <w:color w:val="000000"/>
          <w:u w:val="single"/>
          <w:b w:val="off"/>
          <w:i w:val="off"/>
        </w:rPr>
        <w:t xml:space="preserve">                      </w:t>
      </w:r>
      <w:bookmarkEnd w:id="3235"/>
    </w:p>
    <w:p>
      <w:pPr>
        <w:pageBreakBefore w:val="off"/>
        <w:tabs>
          <w:tab w:pos="4580" w:val="left" w:leader="none"/>
        </w:tabs>
        <w:wordWrap w:val="off"/>
        <w:spacing w:before="0" w:after="0" w:line="360" w:lineRule="atLeast"/>
        <w:ind w:left="1240" w:right="0"/>
        <w:jc w:val="both"/>
        <w:textAlignment w:val="baseline"/>
        <w:rPr>
          <w:sz w:val="25"/>
        </w:rPr>
      </w:pPr>
      <w:bookmarkStart w:name="" w:id="3236"/>
      <w:r>
        <w:rPr>
          <w:rFonts w:ascii="宋体" w:hAnsi="宋体" w:cs="宋体" w:eastAsia="宋体"/>
          <w:sz w:val="25"/>
          <w:spacing w:val="0"/>
          <w:color w:val="000000"/>
          <w:b w:val="off"/>
          <w:i w:val="off"/>
        </w:rPr>
        <w:t>①ηδασ</w:t>
      </w:r>
      <w:r>
        <w:rPr>
          <w:rFonts w:ascii="宋体" w:hAnsi="宋体" w:cs="宋体" w:eastAsia="宋体"/>
          <w:sz w:val="25"/>
          <w:spacing w:val="0"/>
          <w:color w:val="000000"/>
          <w:b w:val="off"/>
          <w:i w:val="off"/>
        </w:rPr>
        <w:t>②ηδη</w:t>
      </w:r>
      <w:r>
        <w:t xml:space="preserve">	</w:t>
      </w:r>
      <w:r>
        <w:rPr>
          <w:rFonts w:ascii="宋体" w:hAnsi="宋体" w:cs="宋体" w:eastAsia="宋体"/>
          <w:sz w:val="25"/>
          <w:spacing w:val="0"/>
          <w:color w:val="000000"/>
          <w:b w:val="off"/>
          <w:i w:val="off"/>
        </w:rPr>
        <w:t>③εδασ</w:t>
      </w:r>
      <w:bookmarkEnd w:id="3236"/>
    </w:p>
    <w:p>
      <w:pPr>
        <w:pageBreakBefore w:val="off"/>
        <w:tabs/>
        <w:wordWrap w:val="off"/>
        <w:spacing w:before="0" w:after="0" w:line="420" w:lineRule="atLeast"/>
        <w:ind w:left="1280" w:right="0"/>
        <w:jc w:val="both"/>
        <w:textAlignment w:val="baseline"/>
        <w:rPr>
          <w:sz w:val="31"/>
        </w:rPr>
      </w:pPr>
      <w:bookmarkStart w:name="" w:id="3237"/>
      <w:r>
        <w:rPr>
          <w:rFonts w:ascii="宋体" w:hAnsi="宋体" w:cs="宋体" w:eastAsia="宋体"/>
          <w:sz w:val="31"/>
          <w:spacing w:val="0"/>
          <w:color w:val="000000"/>
          <w:b w:val="off"/>
          <w:i w:val="off"/>
        </w:rPr>
        <w:t>④使徒圣保罗著。</w:t>
      </w:r>
      <w:bookmarkEnd w:id="3237"/>
    </w:p>
    <w:p>
      <w:r>
        <w:t/>
      </w:r>
    </w:p>
    <w:p>
      <w:pPr>
        <w:sectPr>
          <w:footerReference r:id="rId868"/>
          <w:headerReference r:id="rId869" w:type="default"/>
          <w:type w:val="nextPage"/>
          <w:pgSz w:w="16000" w:h="23500"/>
          <w:pgMar w:left="1640" w:top="2000" w:right="16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238"/>
      <w:r>
        <w:rPr>
          <w:rFonts w:ascii="仿宋" w:hAnsi="仿宋" w:cs="仿宋" w:eastAsia="仿宋"/>
          <w:sz w:val="36"/>
          <w:spacing w:val="0"/>
          <w:color w:val="000000"/>
          <w:u w:val="single"/>
          <w:b w:val="off"/>
          <w:i w:val="off"/>
        </w:rPr>
        <w:t xml:space="preserve">                        世界作为意志再论                    403  </w:t>
      </w:r>
      <w:bookmarkEnd w:id="3238"/>
    </w:p>
    <w:p>
      <w:pPr>
        <w:pageBreakBefore w:val="off"/>
        <w:tabs/>
        <w:wordWrap w:val="off"/>
        <w:spacing w:before="300" w:after="0" w:line="800" w:lineRule="atLeast"/>
        <w:ind w:left="60" w:right="0" w:firstLine="40"/>
        <w:jc w:val="both"/>
        <w:textAlignment w:val="baseline"/>
        <w:rPr>
          <w:sz w:val="38"/>
        </w:rPr>
      </w:pPr>
      <w:bookmarkStart w:name="" w:id="3239"/>
      <w:r>
        <w:rPr>
          <w:rFonts w:ascii="宋体" w:hAnsi="宋体" w:cs="宋体" w:eastAsia="宋体"/>
          <w:sz w:val="38"/>
          <w:spacing w:val="0"/>
          <w:color w:val="000000"/>
          <w:b w:val="off"/>
          <w:i w:val="off"/>
        </w:rPr>
        <w:t>一信条所从出的见解显然是：人不自变，而他的生活和行藏，亦</w:t>
      </w:r>
      <w:r>
        <w:rPr>
          <w:rFonts w:ascii="宋体" w:hAnsi="宋体" w:cs="宋体" w:eastAsia="宋体"/>
          <w:sz w:val="38"/>
          <w:spacing w:val="0"/>
          <w:color w:val="000000"/>
          <w:b w:val="off"/>
          <w:i w:val="off"/>
        </w:rPr>
        <w:t>即他的验知性格，都只是悟知性格的开展，只是固定的，在童年</w:t>
      </w:r>
      <w:r>
        <w:rPr>
          <w:rFonts w:ascii="宋体" w:hAnsi="宋体" w:cs="宋体" w:eastAsia="宋体"/>
          <w:sz w:val="38"/>
          <w:spacing w:val="0"/>
          <w:color w:val="000000"/>
          <w:b w:val="off"/>
          <w:i w:val="off"/>
        </w:rPr>
        <w:t>即可认识的，不改变的根性的发展。这就好象是人在诞生的时候，</w:t>
      </w:r>
      <w:r>
        <w:rPr>
          <w:rFonts w:ascii="宋体" w:hAnsi="宋体" w:cs="宋体" w:eastAsia="宋体"/>
          <w:sz w:val="38"/>
          <w:spacing w:val="0"/>
          <w:color w:val="000000"/>
          <w:b w:val="off"/>
          <w:i w:val="off"/>
        </w:rPr>
        <w:t>他一生的行事就已牢固地被决定了，基本上至死还是始终如初的。</w:t>
      </w:r>
      <w:r>
        <w:rPr>
          <w:rFonts w:ascii="宋体" w:hAnsi="宋体" w:cs="宋体" w:eastAsia="宋体"/>
          <w:sz w:val="38"/>
          <w:spacing w:val="0"/>
          <w:color w:val="000000"/>
          <w:b w:val="off"/>
          <w:i w:val="off"/>
        </w:rPr>
        <w:t>对于这一点我们也表示同意，不过有些后果①是从这种完全正确</w:t>
      </w:r>
      <w:r>
        <w:rPr>
          <w:rFonts w:ascii="宋体" w:hAnsi="宋体" w:cs="宋体" w:eastAsia="宋体"/>
          <w:sz w:val="38"/>
          <w:spacing w:val="0"/>
          <w:color w:val="000000"/>
          <w:b w:val="off"/>
          <w:i w:val="off"/>
        </w:rPr>
        <w:t>的见解和犹太教原有的信条两者的统一中产生出来的，这就发生</w:t>
      </w:r>
      <w:r>
        <w:rPr>
          <w:rFonts w:ascii="宋体" w:hAnsi="宋体" w:cs="宋体" w:eastAsia="宋体"/>
          <w:sz w:val="38"/>
          <w:spacing w:val="0"/>
          <w:color w:val="000000"/>
          <w:b w:val="off"/>
          <w:i w:val="off"/>
        </w:rPr>
        <w:t>了最大的困难，出现了永不可解的戈第安②无头死结。教会里绝 383</w:t>
      </w:r>
      <w:r>
        <w:rPr>
          <w:rFonts w:ascii="宋体" w:hAnsi="宋体" w:cs="宋体" w:eastAsia="宋体"/>
          <w:sz w:val="38"/>
          <w:spacing w:val="0"/>
          <w:color w:val="000000"/>
          <w:b w:val="off"/>
          <w:i w:val="off"/>
        </w:rPr>
        <w:t>大部分的争论就是围绕这一死结而进行的。这样一些后果诚然不</w:t>
      </w:r>
      <w:r>
        <w:rPr>
          <w:rFonts w:ascii="宋体" w:hAnsi="宋体" w:cs="宋体" w:eastAsia="宋体"/>
          <w:sz w:val="38"/>
          <w:spacing w:val="0"/>
          <w:color w:val="000000"/>
          <w:b w:val="off"/>
          <w:i w:val="off"/>
        </w:rPr>
        <w:t>是我想承担出头来主张的。为了解决这一问题，即使是使徒保罗</w:t>
      </w:r>
      <w:r>
        <w:rPr>
          <w:rFonts w:ascii="宋体" w:hAnsi="宋体" w:cs="宋体" w:eastAsia="宋体"/>
          <w:sz w:val="38"/>
          <w:spacing w:val="0"/>
          <w:color w:val="000000"/>
          <w:b w:val="off"/>
          <w:i w:val="off"/>
        </w:rPr>
        <w:t>本人曾设了一个制钵匠的比喻，也未见得他就真是成功了，因为</w:t>
      </w:r>
      <w:r>
        <w:rPr>
          <w:rFonts w:ascii="宋体" w:hAnsi="宋体" w:cs="宋体" w:eastAsia="宋体"/>
          <w:sz w:val="38"/>
          <w:spacing w:val="0"/>
          <w:color w:val="000000"/>
          <w:b w:val="off"/>
          <w:i w:val="off"/>
        </w:rPr>
        <w:t>即令他是成功了，那最后的结果仍不外是：</w:t>
      </w:r>
      <w:bookmarkEnd w:id="3239"/>
    </w:p>
    <w:p>
      <w:pPr>
        <w:pageBreakBefore w:val="off"/>
        <w:tabs/>
        <w:wordWrap w:val="off"/>
        <w:spacing w:before="0" w:after="0" w:line="800" w:lineRule="atLeast"/>
        <w:ind w:left="1680" w:right="0"/>
        <w:jc w:val="both"/>
        <w:textAlignment w:val="baseline"/>
        <w:rPr>
          <w:sz w:val="38"/>
        </w:rPr>
      </w:pPr>
      <w:bookmarkStart w:name="" w:id="3240"/>
      <w:r>
        <w:rPr>
          <w:rFonts w:ascii="宋体" w:hAnsi="宋体" w:cs="宋体" w:eastAsia="宋体"/>
          <w:sz w:val="38"/>
          <w:spacing w:val="0"/>
          <w:color w:val="000000"/>
          <w:b w:val="off"/>
          <w:i w:val="off"/>
        </w:rPr>
        <w:t>“敬畏诸神罢，</w:t>
      </w:r>
      <w:bookmarkEnd w:id="3240"/>
    </w:p>
    <w:p>
      <w:pPr>
        <w:pageBreakBefore w:val="off"/>
        <w:tabs/>
        <w:wordWrap w:val="off"/>
        <w:spacing w:before="0" w:after="0" w:line="460" w:lineRule="atLeast"/>
        <w:ind w:left="1680" w:right="0"/>
        <w:jc w:val="both"/>
        <w:textAlignment w:val="baseline"/>
        <w:rPr>
          <w:sz w:val="34"/>
        </w:rPr>
      </w:pPr>
      <w:bookmarkStart w:name="" w:id="3241"/>
      <w:r>
        <w:rPr>
          <w:rFonts w:ascii="宋体" w:hAnsi="宋体" w:cs="宋体" w:eastAsia="宋体"/>
          <w:sz w:val="34"/>
          <w:spacing w:val="0"/>
          <w:color w:val="000000"/>
          <w:b w:val="off"/>
          <w:i w:val="off"/>
        </w:rPr>
        <w:t>〔你们〕人类！</w:t>
      </w:r>
      <w:bookmarkEnd w:id="3241"/>
    </w:p>
    <w:p>
      <w:pPr>
        <w:pageBreakBefore w:val="off"/>
        <w:tabs/>
        <w:wordWrap w:val="off"/>
        <w:spacing w:before="0" w:after="0" w:line="800" w:lineRule="atLeast"/>
        <w:ind w:left="1680" w:right="0"/>
        <w:jc w:val="both"/>
        <w:textAlignment w:val="baseline"/>
        <w:rPr>
          <w:sz w:val="38"/>
        </w:rPr>
      </w:pPr>
      <w:bookmarkStart w:name="" w:id="3242"/>
      <w:r>
        <w:rPr>
          <w:rFonts w:ascii="宋体" w:hAnsi="宋体" w:cs="宋体" w:eastAsia="宋体"/>
          <w:sz w:val="38"/>
          <w:spacing w:val="0"/>
          <w:color w:val="000000"/>
          <w:b w:val="off"/>
          <w:i w:val="off"/>
        </w:rPr>
        <w:t>神们握着统治权</w:t>
      </w:r>
      <w:bookmarkEnd w:id="3242"/>
    </w:p>
    <w:p>
      <w:pPr>
        <w:pageBreakBefore w:val="off"/>
        <w:tabs/>
        <w:wordWrap w:val="off"/>
        <w:spacing w:before="0" w:after="0" w:line="800" w:lineRule="atLeast"/>
        <w:ind w:left="1680" w:right="0"/>
        <w:jc w:val="both"/>
        <w:textAlignment w:val="baseline"/>
        <w:rPr>
          <w:sz w:val="38"/>
        </w:rPr>
      </w:pPr>
      <w:bookmarkStart w:name="" w:id="3243"/>
      <w:r>
        <w:rPr>
          <w:rFonts w:ascii="宋体" w:hAnsi="宋体" w:cs="宋体" w:eastAsia="宋体"/>
          <w:sz w:val="38"/>
          <w:spacing w:val="0"/>
          <w:color w:val="000000"/>
          <w:b w:val="off"/>
          <w:i w:val="off"/>
        </w:rPr>
        <w:t>在它们永恒的两手。</w:t>
      </w:r>
      <w:bookmarkEnd w:id="3243"/>
    </w:p>
    <w:p>
      <w:pPr>
        <w:pageBreakBefore w:val="off"/>
        <w:tabs/>
        <w:wordWrap w:val="off"/>
        <w:spacing w:before="0" w:after="0" w:line="800" w:lineRule="atLeast"/>
        <w:ind w:left="1680" w:right="0"/>
        <w:jc w:val="both"/>
        <w:textAlignment w:val="baseline"/>
        <w:rPr>
          <w:sz w:val="38"/>
        </w:rPr>
      </w:pPr>
      <w:bookmarkStart w:name="" w:id="3244"/>
      <w:r>
        <w:rPr>
          <w:rFonts w:ascii="宋体" w:hAnsi="宋体" w:cs="宋体" w:eastAsia="宋体"/>
          <w:sz w:val="38"/>
          <w:spacing w:val="0"/>
          <w:color w:val="000000"/>
          <w:b w:val="off"/>
          <w:i w:val="off"/>
        </w:rPr>
        <w:t>它们能够————</w:t>
      </w:r>
      <w:bookmarkEnd w:id="3244"/>
    </w:p>
    <w:p>
      <w:pPr>
        <w:pageBreakBefore w:val="off"/>
        <w:tabs/>
        <w:wordWrap w:val="off"/>
        <w:spacing w:before="0" w:after="0" w:line="800" w:lineRule="atLeast"/>
        <w:ind w:left="1680" w:right="0"/>
        <w:jc w:val="both"/>
        <w:textAlignment w:val="baseline"/>
        <w:rPr>
          <w:sz w:val="38"/>
        </w:rPr>
      </w:pPr>
      <w:bookmarkStart w:name="" w:id="3245"/>
      <w:r>
        <w:rPr>
          <w:rFonts w:ascii="宋体" w:hAnsi="宋体" w:cs="宋体" w:eastAsia="宋体"/>
          <w:sz w:val="38"/>
          <w:spacing w:val="0"/>
          <w:color w:val="000000"/>
          <w:b w:val="off"/>
          <w:i w:val="off"/>
        </w:rPr>
        <w:t>要如何，便如何！”</w:t>
      </w:r>
      <w:bookmarkEnd w:id="3245"/>
    </w:p>
    <w:p>
      <w:pPr>
        <w:pageBreakBefore w:val="off"/>
        <w:tabs/>
        <w:wordWrap w:val="off"/>
        <w:spacing w:before="0" w:after="0" w:line="800" w:lineRule="atLeast"/>
        <w:ind w:left="60" w:right="600" w:firstLine="800"/>
        <w:jc w:val="both"/>
        <w:textAlignment w:val="baseline"/>
        <w:rPr>
          <w:sz w:val="38"/>
        </w:rPr>
      </w:pPr>
      <w:bookmarkStart w:name="" w:id="3246"/>
      <w:r>
        <w:rPr>
          <w:rFonts w:ascii="宋体" w:hAnsi="宋体" w:cs="宋体" w:eastAsia="宋体"/>
          <w:sz w:val="38"/>
          <w:spacing w:val="0"/>
          <w:color w:val="000000"/>
          <w:b w:val="off"/>
          <w:i w:val="off"/>
        </w:rPr>
        <w:t>可是这样一些考察本来就和我们的题材不相干，更符合我们</w:t>
      </w:r>
      <w:r>
        <w:rPr>
          <w:rFonts w:ascii="宋体" w:hAnsi="宋体" w:cs="宋体" w:eastAsia="宋体"/>
          <w:sz w:val="38"/>
          <w:spacing w:val="0"/>
          <w:color w:val="000000"/>
          <w:b w:val="off"/>
          <w:i w:val="off"/>
        </w:rPr>
        <w:t>目的的倒是应对性格和它的一切动机所依存的认识两者之间的关</w:t>
      </w:r>
      <w:r>
        <w:rPr>
          <w:rFonts w:ascii="宋体" w:hAnsi="宋体" w:cs="宋体" w:eastAsia="宋体"/>
          <w:sz w:val="38"/>
          <w:spacing w:val="0"/>
          <w:color w:val="000000"/>
          <w:b w:val="off"/>
          <w:i w:val="off"/>
        </w:rPr>
        <w:t>系作几点说明。</w:t>
      </w:r>
      <w:bookmarkEnd w:id="3246"/>
    </w:p>
    <w:p>
      <w:pPr>
        <w:pageBreakBefore w:val="off"/>
        <w:tabs/>
        <w:wordWrap w:val="off"/>
        <w:spacing w:before="0" w:after="0" w:line="800" w:lineRule="atLeast"/>
        <w:ind w:left="860" w:right="0"/>
        <w:jc w:val="both"/>
        <w:textAlignment w:val="baseline"/>
        <w:rPr>
          <w:sz w:val="38"/>
        </w:rPr>
      </w:pPr>
      <w:bookmarkStart w:name="" w:id="3247"/>
      <w:r>
        <w:rPr>
          <w:rFonts w:ascii="宋体" w:hAnsi="宋体" w:cs="宋体" w:eastAsia="宋体"/>
          <w:sz w:val="38"/>
          <w:spacing w:val="0"/>
          <w:color w:val="000000"/>
          <w:b w:val="off"/>
          <w:i w:val="off"/>
        </w:rPr>
        <w:t>动机既然决定性格的显现，亦即决定行为，那是通过认识这</w:t>
      </w:r>
      <w:bookmarkEnd w:id="3247"/>
    </w:p>
    <w:p>
      <w:pPr>
        <w:pageBreakBefore w:val="off"/>
        <w:tabs/>
        <w:wordWrap w:val="off"/>
        <w:spacing w:before="0" w:after="0" w:line="800" w:lineRule="atLeast"/>
        <w:ind w:left="160" w:right="0"/>
        <w:jc w:val="both"/>
        <w:textAlignment w:val="baseline"/>
        <w:rPr>
          <w:sz w:val="38"/>
        </w:rPr>
      </w:pPr>
      <w:bookmarkStart w:name="" w:id="3248"/>
      <w:r>
        <w:rPr>
          <w:rFonts w:ascii="宋体" w:hAnsi="宋体" w:cs="宋体" w:eastAsia="宋体"/>
          <w:sz w:val="38"/>
          <w:spacing w:val="0"/>
          <w:color w:val="000000"/>
          <w:u w:val="single"/>
          <w:b w:val="off"/>
          <w:i w:val="off"/>
        </w:rPr>
        <w:t xml:space="preserve">                    </w:t>
      </w:r>
      <w:bookmarkEnd w:id="3248"/>
    </w:p>
    <w:p>
      <w:pPr>
        <w:pageBreakBefore w:val="off"/>
        <w:tabs/>
        <w:wordWrap w:val="off"/>
        <w:spacing w:before="0" w:after="0" w:line="600" w:lineRule="atLeast"/>
        <w:ind w:left="680" w:right="0"/>
        <w:jc w:val="both"/>
        <w:textAlignment w:val="baseline"/>
        <w:rPr>
          <w:sz w:val="30"/>
        </w:rPr>
      </w:pPr>
      <w:bookmarkStart w:name="" w:id="3249"/>
      <w:r>
        <w:rPr>
          <w:rFonts w:ascii="仿宋" w:hAnsi="仿宋" w:cs="仿宋" w:eastAsia="仿宋"/>
          <w:sz w:val="30"/>
          <w:spacing w:val="0"/>
          <w:color w:val="000000"/>
          <w:b w:val="off"/>
          <w:i w:val="off"/>
        </w:rPr>
        <w:t>① 指教会里关于宿命论和意志自由的争论。</w:t>
      </w:r>
      <w:bookmarkEnd w:id="3249"/>
    </w:p>
    <w:p>
      <w:pPr>
        <w:pageBreakBefore w:val="off"/>
        <w:tabs/>
        <w:wordWrap w:val="off"/>
        <w:spacing w:before="0" w:after="0" w:line="600" w:lineRule="atLeast"/>
        <w:ind w:left="60" w:right="540" w:firstLine="620"/>
        <w:jc w:val="both"/>
        <w:textAlignment w:val="baseline"/>
        <w:rPr>
          <w:sz w:val="30"/>
        </w:rPr>
      </w:pPr>
      <w:bookmarkStart w:name="" w:id="3250"/>
      <w:r>
        <w:rPr>
          <w:rFonts w:ascii="仿宋" w:hAnsi="仿宋" w:cs="仿宋" w:eastAsia="仿宋"/>
          <w:sz w:val="30"/>
          <w:spacing w:val="0"/>
          <w:color w:val="000000"/>
          <w:b w:val="off"/>
          <w:i w:val="off"/>
        </w:rPr>
        <w:t>② 传说古佛立其亚(Phrygia)一神庙中陈列旧战车一辆，车后有一死结并有忏语</w:t>
      </w:r>
      <w:r>
        <w:rPr>
          <w:rFonts w:ascii="仿宋" w:hAnsi="仿宋" w:cs="仿宋" w:eastAsia="仿宋"/>
          <w:sz w:val="30"/>
          <w:spacing w:val="0"/>
          <w:color w:val="000000"/>
          <w:b w:val="off"/>
          <w:i w:val="off"/>
        </w:rPr>
        <w:t>谓“解此结者即为世界之王”。</w:t>
      </w:r>
      <w:bookmarkEnd w:id="3250"/>
    </w:p>
    <w:p>
      <w:r>
        <w:t/>
      </w:r>
    </w:p>
    <w:p>
      <w:pPr>
        <w:sectPr>
          <w:footerReference r:id="rId870"/>
          <w:headerReference r:id="rId871" w:type="default"/>
          <w:type w:val="nextPage"/>
          <w:pgSz w:w="16000" w:h="23500"/>
          <w:pgMar w:left="1820" w:top="2000" w:right="1820" w:bottom="2000" w:header="1700" w:footer="1700"/>
          <w:cols w:num="1"/>
        </w:sectPr>
      </w:pPr>
    </w:p>
    <w:p>
      <w:pPr>
        <w:pageBreakBefore w:val="off"/>
        <w:tabs/>
        <w:wordWrap w:val="off"/>
        <w:spacing w:before="0" w:after="0" w:line="500" w:lineRule="atLeast"/>
        <w:ind w:left="720" w:right="0"/>
        <w:jc w:val="both"/>
        <w:textAlignment w:val="baseline"/>
        <w:rPr>
          <w:sz w:val="37"/>
        </w:rPr>
      </w:pPr>
      <w:bookmarkStart w:name="" w:id="3251"/>
      <w:r>
        <w:rPr>
          <w:rFonts w:ascii="宋体" w:hAnsi="宋体" w:cs="宋体" w:eastAsia="宋体"/>
          <w:sz w:val="37"/>
          <w:spacing w:val="0"/>
          <w:color w:val="000000"/>
          <w:u w:val="single"/>
          <w:b w:val="off"/>
          <w:i w:val="off"/>
        </w:rPr>
        <w:t xml:space="preserve">  404                    第   四   篇                        </w:t>
      </w:r>
      <w:bookmarkEnd w:id="3251"/>
    </w:p>
    <w:p>
      <w:pPr>
        <w:pageBreakBefore w:val="off"/>
        <w:tabs/>
        <w:wordWrap w:val="off"/>
        <w:spacing w:before="300" w:after="0" w:line="800" w:lineRule="atLeast"/>
        <w:ind w:left="0" w:right="360" w:firstLine="680"/>
        <w:jc w:val="both"/>
        <w:textAlignment w:val="baseline"/>
        <w:rPr>
          <w:sz w:val="41"/>
        </w:rPr>
      </w:pPr>
      <w:bookmarkStart w:name="" w:id="3252"/>
      <w:r>
        <w:rPr>
          <w:rFonts w:ascii="宋体" w:hAnsi="宋体" w:cs="宋体" w:eastAsia="宋体"/>
          <w:sz w:val="41"/>
          <w:spacing w:val="0"/>
          <w:color w:val="000000"/>
          <w:b w:val="off"/>
          <w:i w:val="off"/>
        </w:rPr>
        <w:t>个媒介来影响性格的。但认识是多变的，常摇摆于正误之间，不</w:t>
      </w:r>
      <w:r>
        <w:rPr>
          <w:rFonts w:ascii="宋体" w:hAnsi="宋体" w:cs="宋体" w:eastAsia="宋体"/>
          <w:sz w:val="41"/>
          <w:spacing w:val="0"/>
          <w:color w:val="000000"/>
          <w:b w:val="off"/>
          <w:i w:val="off"/>
        </w:rPr>
        <w:t>过一般总会在生活进程中逐渐得到纠正的，只是纠正的程度不同</w:t>
      </w:r>
      <w:r>
        <w:rPr>
          <w:rFonts w:ascii="宋体" w:hAnsi="宋体" w:cs="宋体" w:eastAsia="宋体"/>
          <w:sz w:val="41"/>
          <w:spacing w:val="0"/>
          <w:color w:val="000000"/>
          <w:b w:val="off"/>
          <w:i w:val="off"/>
        </w:rPr>
        <w:t>罢了。那么，人的行为方式也就可以有显著的变化，只是人们无</w:t>
      </w:r>
      <w:r>
        <w:rPr>
          <w:rFonts w:ascii="宋体" w:hAnsi="宋体" w:cs="宋体" w:eastAsia="宋体"/>
          <w:sz w:val="41"/>
          <w:spacing w:val="0"/>
          <w:color w:val="000000"/>
          <w:b w:val="off"/>
          <w:i w:val="off"/>
        </w:rPr>
        <w:t>权由此推断人的性格也变了。凡是人在根本上所欲求的，也就是</w:t>
      </w:r>
      <w:r>
        <w:rPr>
          <w:rFonts w:ascii="宋体" w:hAnsi="宋体" w:cs="宋体" w:eastAsia="宋体"/>
          <w:sz w:val="41"/>
          <w:spacing w:val="0"/>
          <w:color w:val="000000"/>
          <w:b w:val="off"/>
          <w:i w:val="off"/>
        </w:rPr>
        <w:t>他最内在的本质的企向和他按此企向而趋赴的目标，决不是我们</w:t>
      </w:r>
      <w:r>
        <w:rPr>
          <w:rFonts w:ascii="宋体" w:hAnsi="宋体" w:cs="宋体" w:eastAsia="宋体"/>
          <w:sz w:val="41"/>
          <w:spacing w:val="0"/>
          <w:color w:val="000000"/>
          <w:b w:val="off"/>
          <w:i w:val="off"/>
        </w:rPr>
        <w:t>以外来影响，以教导加于他就能使之改变的，否则我们就能够重</w:t>
      </w:r>
      <w:r>
        <w:rPr>
          <w:rFonts w:ascii="宋体" w:hAnsi="宋体" w:cs="宋体" w:eastAsia="宋体"/>
          <w:sz w:val="41"/>
          <w:spacing w:val="0"/>
          <w:color w:val="000000"/>
          <w:b w:val="off"/>
          <w:i w:val="off"/>
        </w:rPr>
        <w:t>新再制造一个人了。辛乃加说得很中肯：“意欲是教不会的”。斯</w:t>
      </w:r>
      <w:r>
        <w:rPr>
          <w:rFonts w:ascii="宋体" w:hAnsi="宋体" w:cs="宋体" w:eastAsia="宋体"/>
          <w:sz w:val="41"/>
          <w:spacing w:val="0"/>
          <w:color w:val="000000"/>
          <w:b w:val="off"/>
          <w:i w:val="off"/>
        </w:rPr>
        <w:t>多噶派倡导“德性是可以教得会的”，但在这问题上辛乃加宁可把</w:t>
      </w:r>
      <w:r>
        <w:rPr>
          <w:rFonts w:ascii="宋体" w:hAnsi="宋体" w:cs="宋体" w:eastAsia="宋体"/>
          <w:sz w:val="41"/>
          <w:spacing w:val="0"/>
          <w:color w:val="000000"/>
          <w:b w:val="off"/>
          <w:i w:val="off"/>
        </w:rPr>
        <w:t>真理置于他〔所推崇〕的斯多噶派之上。从外面来的只有动机能够</w:t>
      </w:r>
      <w:r>
        <w:rPr>
          <w:rFonts w:ascii="宋体" w:hAnsi="宋体" w:cs="宋体" w:eastAsia="宋体"/>
          <w:sz w:val="41"/>
          <w:spacing w:val="0"/>
          <w:color w:val="000000"/>
          <w:b w:val="off"/>
          <w:i w:val="off"/>
        </w:rPr>
        <w:t>影响意志，但是这些动机决不能改变意志本身，因为动机只在这</w:t>
      </w:r>
      <w:r>
        <w:rPr>
          <w:rFonts w:ascii="宋体" w:hAnsi="宋体" w:cs="宋体" w:eastAsia="宋体"/>
          <w:sz w:val="41"/>
          <w:spacing w:val="0"/>
          <w:color w:val="000000"/>
          <w:b w:val="off"/>
          <w:i w:val="off"/>
        </w:rPr>
        <w:t>人〔本来〕是怎样的便是怎样的这个条件之下才能对他发生力量。</w:t>
      </w:r>
      <w:r>
        <w:rPr>
          <w:rFonts w:ascii="宋体" w:hAnsi="宋体" w:cs="宋体" w:eastAsia="宋体"/>
          <w:sz w:val="41"/>
          <w:spacing w:val="0"/>
          <w:color w:val="000000"/>
          <w:b w:val="off"/>
          <w:i w:val="off"/>
        </w:rPr>
        <w:t>所以动机所能做的一切一切，充其量只是变更一个人趋赴的方向，</w:t>
      </w:r>
      <w:r>
        <w:rPr>
          <w:rFonts w:ascii="宋体" w:hAnsi="宋体" w:cs="宋体" w:eastAsia="宋体"/>
          <w:sz w:val="41"/>
          <w:spacing w:val="0"/>
          <w:color w:val="000000"/>
          <w:b w:val="off"/>
          <w:i w:val="off"/>
        </w:rPr>
        <w:t>使他在不同于前此的一条途径上来寻求他始终一贯所寻求的〔东</w:t>
      </w:r>
      <w:r>
        <w:rPr>
          <w:rFonts w:ascii="宋体" w:hAnsi="宋体" w:cs="宋体" w:eastAsia="宋体"/>
          <w:sz w:val="41"/>
          <w:spacing w:val="0"/>
          <w:color w:val="000000"/>
          <w:b w:val="off"/>
          <w:i w:val="off"/>
        </w:rPr>
        <w:t>384</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西〕罢了。因此，教导，纠正了的认识，也就是外来影响，固然</w:t>
      </w:r>
      <w:r>
        <w:rPr>
          <w:rFonts w:ascii="宋体" w:hAnsi="宋体" w:cs="宋体" w:eastAsia="宋体"/>
          <w:sz w:val="41"/>
          <w:spacing w:val="0"/>
          <w:color w:val="000000"/>
          <w:b w:val="off"/>
          <w:i w:val="off"/>
        </w:rPr>
        <w:t>能告诉他是在手段上弄错了，从而使他又在完全不同于前此的途</w:t>
      </w:r>
      <w:r>
        <w:rPr>
          <w:rFonts w:ascii="宋体" w:hAnsi="宋体" w:cs="宋体" w:eastAsia="宋体"/>
          <w:sz w:val="41"/>
          <w:spacing w:val="0"/>
          <w:color w:val="000000"/>
          <w:b w:val="off"/>
          <w:i w:val="off"/>
        </w:rPr>
        <w:t>径上，甚至在完全不同于前此的另一对象上来追求他按自己的内</w:t>
      </w:r>
      <w:r>
        <w:rPr>
          <w:rFonts w:ascii="宋体" w:hAnsi="宋体" w:cs="宋体" w:eastAsia="宋体"/>
          <w:sz w:val="41"/>
          <w:spacing w:val="0"/>
          <w:color w:val="000000"/>
          <w:b w:val="off"/>
          <w:i w:val="off"/>
        </w:rPr>
        <w:t>在本质曾经追求过的目标；但决不能真正使他要点什么不同于他</w:t>
      </w:r>
      <w:r>
        <w:rPr>
          <w:rFonts w:ascii="宋体" w:hAnsi="宋体" w:cs="宋体" w:eastAsia="宋体"/>
          <w:sz w:val="41"/>
          <w:spacing w:val="0"/>
          <w:color w:val="000000"/>
          <w:b w:val="off"/>
          <w:i w:val="off"/>
        </w:rPr>
        <w:t>前此所要过的。前此所要过的保持一贯不变，因为他原就只是〔这</w:t>
      </w:r>
      <w:r>
        <w:rPr>
          <w:rFonts w:ascii="宋体" w:hAnsi="宋体" w:cs="宋体" w:eastAsia="宋体"/>
          <w:sz w:val="41"/>
          <w:spacing w:val="0"/>
          <w:color w:val="000000"/>
          <w:b w:val="off"/>
          <w:i w:val="off"/>
        </w:rPr>
        <w:t>个“要”，〕这欲求本身，否则就必须取消这欲求了。同时，那前者，</w:t>
      </w:r>
      <w:r>
        <w:rPr>
          <w:rFonts w:ascii="宋体" w:hAnsi="宋体" w:cs="宋体" w:eastAsia="宋体"/>
          <w:sz w:val="41"/>
          <w:spacing w:val="0"/>
          <w:color w:val="000000"/>
          <w:b w:val="off"/>
          <w:i w:val="off"/>
        </w:rPr>
        <w:t>也就是“认识”的可纠正性，从而也是行动的可纠正性，竟能使他</w:t>
      </w:r>
      <w:r>
        <w:rPr>
          <w:rFonts w:ascii="宋体" w:hAnsi="宋体" w:cs="宋体" w:eastAsia="宋体"/>
          <w:sz w:val="41"/>
          <w:spacing w:val="0"/>
          <w:color w:val="000000"/>
          <w:b w:val="off"/>
          <w:i w:val="off"/>
        </w:rPr>
        <w:t>在他企图达到他不变的目的时，可以一会儿是在现实世界，一会</w:t>
      </w:r>
      <w:r>
        <w:rPr>
          <w:rFonts w:ascii="宋体" w:hAnsi="宋体" w:cs="宋体" w:eastAsia="宋体"/>
          <w:sz w:val="41"/>
          <w:spacing w:val="0"/>
          <w:color w:val="000000"/>
          <w:b w:val="off"/>
          <w:i w:val="off"/>
        </w:rPr>
        <w:t>儿在幻想世界，并分别为之考虑手段。例如这目的是摩罕默德的</w:t>
      </w:r>
      <w:r>
        <w:rPr>
          <w:rFonts w:ascii="宋体" w:hAnsi="宋体" w:cs="宋体" w:eastAsia="宋体"/>
          <w:sz w:val="41"/>
          <w:spacing w:val="0"/>
          <w:color w:val="000000"/>
          <w:b w:val="off"/>
          <w:i w:val="off"/>
        </w:rPr>
        <w:t>天国，那么，要在现实世界达成这一目的就使用机智、暴力和欺</w:t>
      </w:r>
      <w:r>
        <w:rPr>
          <w:rFonts w:ascii="宋体" w:hAnsi="宋体" w:cs="宋体" w:eastAsia="宋体"/>
          <w:sz w:val="41"/>
          <w:spacing w:val="0"/>
          <w:color w:val="000000"/>
          <w:b w:val="off"/>
          <w:i w:val="off"/>
        </w:rPr>
        <w:t>骗为手段；要在幻想世界达成这一目的就用克己、公道、布施、</w:t>
      </w:r>
      <w:bookmarkEnd w:id="3252"/>
    </w:p>
    <w:p>
      <w:r>
        <w:t/>
      </w:r>
    </w:p>
    <w:p>
      <w:pPr>
        <w:sectPr>
          <w:footerReference r:id="rId872"/>
          <w:headerReference r:id="rId873" w:type="default"/>
          <w:type w:val="nextPage"/>
          <w:pgSz w:w="16000" w:h="23500"/>
          <w:pgMar w:left="1640" w:top="2000" w:right="16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253"/>
      <w:r>
        <w:rPr>
          <w:rFonts w:ascii="仿宋" w:hAnsi="仿宋" w:cs="仿宋" w:eastAsia="仿宋"/>
          <w:sz w:val="36"/>
          <w:spacing w:val="0"/>
          <w:color w:val="000000"/>
          <w:u w:val="single"/>
          <w:b w:val="off"/>
          <w:i w:val="off"/>
        </w:rPr>
        <w:t xml:space="preserve">                       世界作为意志再论                  405  </w:t>
      </w:r>
      <w:bookmarkEnd w:id="3253"/>
    </w:p>
    <w:p>
      <w:pPr>
        <w:pageBreakBefore w:val="off"/>
        <w:tabs/>
        <w:wordWrap w:val="off"/>
        <w:spacing w:before="300" w:after="0" w:line="740" w:lineRule="atLeast"/>
        <w:ind w:left="0" w:right="60"/>
        <w:jc w:val="both"/>
        <w:textAlignment w:val="baseline"/>
        <w:rPr>
          <w:sz w:val="40"/>
        </w:rPr>
      </w:pPr>
      <w:bookmarkStart w:name="" w:id="3254"/>
      <w:r>
        <w:rPr>
          <w:rFonts w:ascii="宋体" w:hAnsi="宋体" w:cs="宋体" w:eastAsia="宋体"/>
          <w:sz w:val="40"/>
          <w:spacing w:val="0"/>
          <w:color w:val="000000"/>
          <w:b w:val="off"/>
          <w:i w:val="off"/>
        </w:rPr>
        <w:t>朝拜圣城麦加为手段。但是并不因此他的企向本身就有了什么变</w:t>
      </w:r>
      <w:r>
        <w:rPr>
          <w:rFonts w:ascii="宋体" w:hAnsi="宋体" w:cs="宋体" w:eastAsia="宋体"/>
          <w:sz w:val="40"/>
          <w:spacing w:val="0"/>
          <w:color w:val="000000"/>
          <w:b w:val="off"/>
          <w:i w:val="off"/>
        </w:rPr>
        <w:t>更，至于他自己本身则更说不上什么变更了。尽管他的行为在不</w:t>
      </w:r>
      <w:r>
        <w:rPr>
          <w:rFonts w:ascii="宋体" w:hAnsi="宋体" w:cs="宋体" w:eastAsia="宋体"/>
          <w:sz w:val="40"/>
          <w:spacing w:val="0"/>
          <w:color w:val="000000"/>
          <w:b w:val="off"/>
          <w:i w:val="off"/>
        </w:rPr>
        <w:t>同时期的表现很不相同，但是他所欲求的依然完全如故。“意欲是</w:t>
      </w:r>
      <w:r>
        <w:rPr>
          <w:rFonts w:ascii="宋体" w:hAnsi="宋体" w:cs="宋体" w:eastAsia="宋体"/>
          <w:sz w:val="40"/>
          <w:spacing w:val="0"/>
          <w:color w:val="000000"/>
          <w:b w:val="off"/>
          <w:i w:val="off"/>
        </w:rPr>
        <w:t>教不会的。”</w:t>
      </w:r>
      <w:bookmarkEnd w:id="3254"/>
    </w:p>
    <w:p>
      <w:pPr>
        <w:pageBreakBefore w:val="off"/>
        <w:tabs/>
        <w:wordWrap w:val="off"/>
        <w:spacing w:before="0" w:after="0" w:line="740" w:lineRule="atLeast"/>
        <w:ind w:left="0" w:right="0" w:firstLine="800"/>
        <w:jc w:val="both"/>
        <w:textAlignment w:val="baseline"/>
        <w:rPr>
          <w:sz w:val="40"/>
        </w:rPr>
      </w:pPr>
      <w:bookmarkStart w:name="" w:id="3255"/>
      <w:r>
        <w:rPr>
          <w:rFonts w:ascii="宋体" w:hAnsi="宋体" w:cs="宋体" w:eastAsia="宋体"/>
          <w:sz w:val="40"/>
          <w:spacing w:val="0"/>
          <w:color w:val="000000"/>
          <w:b w:val="off"/>
          <w:i w:val="off"/>
        </w:rPr>
        <w:t>要使动机发生作用，不仅需要动机已经具备，而且要求这动</w:t>
      </w:r>
      <w:r>
        <w:rPr>
          <w:rFonts w:ascii="宋体" w:hAnsi="宋体" w:cs="宋体" w:eastAsia="宋体"/>
          <w:sz w:val="40"/>
          <w:spacing w:val="0"/>
          <w:color w:val="000000"/>
          <w:b w:val="off"/>
          <w:i w:val="off"/>
        </w:rPr>
        <w:t>机是被认识了的；因为依前面曾提到过一次的经院学派一个很好</w:t>
      </w:r>
      <w:r>
        <w:rPr>
          <w:rFonts w:ascii="宋体" w:hAnsi="宋体" w:cs="宋体" w:eastAsia="宋体"/>
          <w:sz w:val="40"/>
          <w:spacing w:val="0"/>
          <w:color w:val="000000"/>
          <w:b w:val="off"/>
          <w:i w:val="off"/>
        </w:rPr>
        <w:t>的说法，“动机不是按其实际存在，而是按其被认识的存在而起</w:t>
      </w:r>
      <w:r>
        <w:rPr>
          <w:rFonts w:ascii="宋体" w:hAnsi="宋体" w:cs="宋体" w:eastAsia="宋体"/>
          <w:sz w:val="40"/>
          <w:spacing w:val="0"/>
          <w:color w:val="000000"/>
          <w:b w:val="off"/>
          <w:i w:val="off"/>
        </w:rPr>
        <w:t>作用的。”譬如说：要使某人的利己心和同情心的相互关系显露出</w:t>
      </w:r>
      <w:r>
        <w:rPr>
          <w:rFonts w:ascii="宋体" w:hAnsi="宋体" w:cs="宋体" w:eastAsia="宋体"/>
          <w:sz w:val="40"/>
          <w:spacing w:val="0"/>
          <w:color w:val="000000"/>
          <w:b w:val="off"/>
          <w:i w:val="off"/>
        </w:rPr>
        <w:t>来，单是这个人拥有些财富，看到别人的穷困，那是不够的；他还必</w:t>
      </w:r>
      <w:r>
        <w:rPr>
          <w:rFonts w:ascii="宋体" w:hAnsi="宋体" w:cs="宋体" w:eastAsia="宋体"/>
          <w:sz w:val="40"/>
          <w:spacing w:val="0"/>
          <w:color w:val="000000"/>
          <w:b w:val="off"/>
          <w:i w:val="off"/>
        </w:rPr>
        <w:t>须知道用他的财富可以为自己，又可以为别人做些什么；不仅是只</w:t>
      </w:r>
      <w:r>
        <w:rPr>
          <w:rFonts w:ascii="宋体" w:hAnsi="宋体" w:cs="宋体" w:eastAsia="宋体"/>
          <w:sz w:val="40"/>
          <w:spacing w:val="0"/>
          <w:color w:val="000000"/>
          <w:b w:val="off"/>
          <w:i w:val="off"/>
        </w:rPr>
        <w:t>要别人的痛苦出现在他眼前而已，他还必须知道什么是痛苦，当</w:t>
      </w:r>
      <w:r>
        <w:rPr>
          <w:rFonts w:ascii="宋体" w:hAnsi="宋体" w:cs="宋体" w:eastAsia="宋体"/>
          <w:sz w:val="40"/>
          <w:spacing w:val="0"/>
          <w:color w:val="000000"/>
          <w:b w:val="off"/>
          <w:i w:val="off"/>
        </w:rPr>
        <w:t>然也得知道什么是享受。当这个人第一次碰到这种机缘时，也许</w:t>
      </w:r>
      <w:r>
        <w:rPr>
          <w:rFonts w:ascii="宋体" w:hAnsi="宋体" w:cs="宋体" w:eastAsia="宋体"/>
          <w:sz w:val="40"/>
          <w:spacing w:val="0"/>
          <w:color w:val="000000"/>
          <w:b w:val="off"/>
          <w:i w:val="off"/>
        </w:rPr>
        <w:t>还不能如在第二次的时候那么透彻知道这一切；如果现在是机缘</w:t>
      </w:r>
      <w:r>
        <w:rPr>
          <w:rFonts w:ascii="宋体" w:hAnsi="宋体" w:cs="宋体" w:eastAsia="宋体"/>
          <w:sz w:val="40"/>
          <w:spacing w:val="0"/>
          <w:color w:val="000000"/>
          <w:b w:val="off"/>
          <w:i w:val="off"/>
        </w:rPr>
        <w:t>相同而他前后的作法不同，那么，尽管看来似乎前后都是那些情</w:t>
      </w:r>
      <w:r>
        <w:rPr>
          <w:rFonts w:ascii="宋体" w:hAnsi="宋体" w:cs="宋体" w:eastAsia="宋体"/>
          <w:sz w:val="40"/>
          <w:spacing w:val="0"/>
          <w:color w:val="000000"/>
          <w:b w:val="off"/>
          <w:i w:val="off"/>
        </w:rPr>
        <w:t>况，其实是情况已有所不同了，即是说有赖于他对此机缘的认识</w:t>
      </w:r>
      <w:r>
        <w:rPr>
          <w:rFonts w:ascii="宋体" w:hAnsi="宋体" w:cs="宋体" w:eastAsia="宋体"/>
          <w:sz w:val="40"/>
          <w:spacing w:val="0"/>
          <w:color w:val="000000"/>
          <w:b w:val="off"/>
          <w:i w:val="off"/>
        </w:rPr>
        <w:t>那一部分情况是已经不同了。——〔一面是〕对于真正实有的情况</w:t>
      </w:r>
      <w:r>
        <w:rPr>
          <w:rFonts w:ascii="宋体" w:hAnsi="宋体" w:cs="宋体" w:eastAsia="宋体"/>
          <w:sz w:val="40"/>
          <w:spacing w:val="0"/>
          <w:color w:val="000000"/>
          <w:b w:val="off"/>
          <w:i w:val="off"/>
        </w:rPr>
        <w:t>无所认识将取消这些情况的作用，另一面全是幻想的情况却也能</w:t>
      </w:r>
      <w:r>
        <w:rPr>
          <w:rFonts w:ascii="宋体" w:hAnsi="宋体" w:cs="宋体" w:eastAsia="宋体"/>
          <w:sz w:val="40"/>
          <w:spacing w:val="0"/>
          <w:color w:val="000000"/>
          <w:b w:val="off"/>
          <w:i w:val="off"/>
        </w:rPr>
        <w:t>和真实情况一样的起作用；并且不只是在个别的一次幻觉上，而</w:t>
      </w:r>
      <w:r>
        <w:rPr>
          <w:rFonts w:ascii="宋体" w:hAnsi="宋体" w:cs="宋体" w:eastAsia="宋体"/>
          <w:sz w:val="40"/>
          <w:spacing w:val="0"/>
          <w:color w:val="000000"/>
          <w:b w:val="off"/>
          <w:i w:val="off"/>
        </w:rPr>
        <w:t>是整个儿持久地起作用。例如说一个人已确确实实被说服了，深</w:t>
      </w:r>
      <w:r>
        <w:rPr>
          <w:rFonts w:ascii="宋体" w:hAnsi="宋体" w:cs="宋体" w:eastAsia="宋体"/>
          <w:sz w:val="40"/>
          <w:spacing w:val="0"/>
          <w:color w:val="000000"/>
          <w:b w:val="off"/>
          <w:i w:val="off"/>
        </w:rPr>
        <w:t>信做任何一件好事都会在来生得到百倍的善报，他这信心的功效</w:t>
      </w:r>
      <w:r>
        <w:rPr>
          <w:rFonts w:ascii="宋体" w:hAnsi="宋体" w:cs="宋体" w:eastAsia="宋体"/>
          <w:sz w:val="40"/>
          <w:spacing w:val="0"/>
          <w:color w:val="000000"/>
          <w:b w:val="off"/>
          <w:i w:val="off"/>
        </w:rPr>
        <w:t>和作用就会完全等于一张信用昭著的远期支票一样；并且他可以</w:t>
      </w:r>
      <w:r>
        <w:rPr>
          <w:rFonts w:ascii="宋体" w:hAnsi="宋体" w:cs="宋体" w:eastAsia="宋体"/>
          <w:sz w:val="40"/>
          <w:spacing w:val="0"/>
          <w:color w:val="000000"/>
          <w:b w:val="off"/>
          <w:i w:val="off"/>
        </w:rPr>
        <w:t>从这自私心出发而施舍，正如他在换了别的见解时又可从这自私</w:t>
      </w:r>
      <w:r>
        <w:rPr>
          <w:rFonts w:ascii="宋体" w:hAnsi="宋体" w:cs="宋体" w:eastAsia="宋体"/>
          <w:sz w:val="40"/>
          <w:spacing w:val="0"/>
          <w:color w:val="000000"/>
          <w:b w:val="off"/>
          <w:i w:val="off"/>
        </w:rPr>
        <w:t>心出发而取之于人一样。他并没有变。“意欲是教不会的。”在意志</w:t>
      </w:r>
      <w:r>
        <w:rPr>
          <w:rFonts w:ascii="宋体" w:hAnsi="宋体" w:cs="宋体" w:eastAsia="宋体"/>
          <w:sz w:val="40"/>
          <w:spacing w:val="0"/>
          <w:color w:val="000000"/>
          <w:b w:val="off"/>
          <w:i w:val="off"/>
        </w:rPr>
        <w:t>不变的时候，借认识对于行为的这种巨大影响，〔人的〕性格才得</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5664200</wp:posOffset>
                </wp:positionV>
                <wp:extent cx="558800" cy="393700"/>
                <wp:wrapNone/>
                <wp:docPr id="190" name="文本框 190"/>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256"/>
                            <w:r>
                              <w:rPr>
                                <w:rFonts w:ascii="宋体" w:hAnsi="宋体" w:cs="宋体" w:eastAsia="宋体"/>
                                <w:sz w:val="40"/>
                                <w:spacing w:val="0"/>
                                <w:color w:val="000000"/>
                                <w:b w:val="off"/>
                                <w:i w:val="off"/>
                              </w:rPr>
                              <w:t>385</w:t>
                            </w:r>
                            <w:bookmarkEnd w:id="3256"/>
                          </w:p>
                        </w:txbxContent>
                      </wps:txbx>
                      <wps:bodyPr wrap="square" lIns="0" rIns="0" tIns="0" bIns="0" vert="horz" anchor="t">
                        <a:noAutofit/>
                      </wps:bodyPr>
                    </wps:wsp>
                  </a:graphicData>
                </a:graphic>
              </wp:anchor>
            </w:drawing>
          </mc:Choice>
          <mc:Fallback>
            <w:pict>
              <v:shape type="#_x0000_t202" filled="f" stroked="f" style="margin-left:691pt;margin-top:446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257"/>
                      <w:r>
                        <w:rPr>
                          <w:rFonts w:ascii="宋体" w:hAnsi="宋体" w:cs="宋体" w:eastAsia="宋体"/>
                          <w:sz w:val="40"/>
                          <w:spacing w:val="0"/>
                          <w:color w:val="000000"/>
                          <w:b w:val="off"/>
                          <w:i w:val="off"/>
                        </w:rPr>
                        <w:t>385</w:t>
                      </w:r>
                      <w:bookmarkEnd w:id="3257"/>
                    </w:p>
                  </w:txbxContent>
                </v:textbox>
              </v:shape>
            </w:pict>
          </mc:Fallback>
        </mc:AlternateContent>
      </w:r>
      <w:bookmarkEnd w:id="3255"/>
    </w:p>
    <w:p>
      <w:r>
        <w:t/>
      </w:r>
    </w:p>
    <w:p>
      <w:pPr>
        <w:sectPr>
          <w:footerReference r:id="rId874"/>
          <w:headerReference r:id="rId875" w:type="default"/>
          <w:type w:val="nextPage"/>
          <w:pgSz w:w="16000" w:h="23500"/>
          <w:pgMar w:left="2120" w:top="1820" w:right="2120" w:bottom="1820" w:header="1520" w:footer="1520"/>
          <w:cols w:num="1"/>
        </w:sectPr>
      </w:pPr>
    </w:p>
    <w:p>
      <w:pPr>
        <w:pageBreakBefore w:val="off"/>
        <w:tabs/>
        <w:wordWrap w:val="off"/>
        <w:spacing w:before="0" w:after="0" w:line="500" w:lineRule="atLeast"/>
        <w:ind w:left="740" w:right="0"/>
        <w:jc w:val="both"/>
        <w:textAlignment w:val="baseline"/>
        <w:rPr>
          <w:sz w:val="36"/>
        </w:rPr>
      </w:pPr>
      <w:bookmarkStart w:name="" w:id="3258"/>
      <w:r>
        <w:rPr>
          <w:rFonts w:ascii="仿宋" w:hAnsi="仿宋" w:cs="仿宋" w:eastAsia="仿宋"/>
          <w:sz w:val="36"/>
          <w:spacing w:val="0"/>
          <w:color w:val="000000"/>
          <w:u w:val="single"/>
          <w:b w:val="off"/>
          <w:i w:val="off"/>
        </w:rPr>
        <w:t xml:space="preserve"> 406                    第   四   篇                        </w:t>
      </w:r>
      <w:bookmarkEnd w:id="3258"/>
    </w:p>
    <w:p>
      <w:pPr>
        <w:pageBreakBefore w:val="off"/>
        <w:tabs/>
        <w:wordWrap w:val="off"/>
        <w:spacing w:before="340" w:after="0" w:line="760" w:lineRule="atLeast"/>
        <w:ind w:left="600" w:right="220"/>
        <w:jc w:val="both"/>
        <w:textAlignment w:val="baseline"/>
        <w:rPr>
          <w:sz w:val="40"/>
        </w:rPr>
      </w:pPr>
      <w:bookmarkStart w:name="" w:id="3259"/>
      <w:r>
        <w:rPr>
          <w:rFonts w:ascii="宋体" w:hAnsi="宋体" w:cs="宋体" w:eastAsia="宋体"/>
          <w:sz w:val="40"/>
          <w:spacing w:val="0"/>
          <w:color w:val="000000"/>
          <w:b w:val="off"/>
          <w:i w:val="off"/>
        </w:rPr>
        <w:t>逐渐展开而现出它不同的轮廓。因此，年龄不同，性格也每每不</w:t>
      </w:r>
      <w:r>
        <w:rPr>
          <w:rFonts w:ascii="宋体" w:hAnsi="宋体" w:cs="宋体" w:eastAsia="宋体"/>
          <w:sz w:val="40"/>
          <w:spacing w:val="0"/>
          <w:color w:val="000000"/>
          <w:b w:val="off"/>
          <w:i w:val="off"/>
        </w:rPr>
        <w:t>同；随暴躁不驯的青年时代而来的可以是一个沉着的、有节制的</w:t>
      </w:r>
      <w:r>
        <w:rPr>
          <w:rFonts w:ascii="宋体" w:hAnsi="宋体" w:cs="宋体" w:eastAsia="宋体"/>
          <w:sz w:val="40"/>
          <w:spacing w:val="0"/>
          <w:color w:val="000000"/>
          <w:b w:val="off"/>
          <w:i w:val="off"/>
        </w:rPr>
        <w:t>壮年时代。特别是性格上的恶将要随年龄而更显著有力；不过有</w:t>
      </w:r>
      <w:r>
        <w:rPr>
          <w:rFonts w:ascii="宋体" w:hAnsi="宋体" w:cs="宋体" w:eastAsia="宋体"/>
          <w:sz w:val="40"/>
          <w:spacing w:val="0"/>
          <w:color w:val="000000"/>
          <w:b w:val="off"/>
          <w:i w:val="off"/>
        </w:rPr>
        <w:t>时候青年时代所沉溺的情欲后来又自动被驯服了；但这不过是因</w:t>
      </w:r>
      <w:r>
        <w:rPr>
          <w:rFonts w:ascii="宋体" w:hAnsi="宋体" w:cs="宋体" w:eastAsia="宋体"/>
          <w:sz w:val="40"/>
          <w:spacing w:val="0"/>
          <w:color w:val="000000"/>
          <w:b w:val="off"/>
          <w:i w:val="off"/>
        </w:rPr>
        <w:t>为后来又在认识上出现了相反的动机罢了。也是因为这一点，所</w:t>
      </w:r>
      <w:r>
        <w:rPr>
          <w:rFonts w:ascii="宋体" w:hAnsi="宋体" w:cs="宋体" w:eastAsia="宋体"/>
          <w:sz w:val="40"/>
          <w:spacing w:val="0"/>
          <w:color w:val="000000"/>
          <w:b w:val="off"/>
          <w:i w:val="off"/>
        </w:rPr>
        <w:t>以我们大家在“人之初”的时候都是天真无罪的，而这也不过是等</w:t>
      </w:r>
      <w:r>
        <w:rPr>
          <w:rFonts w:ascii="宋体" w:hAnsi="宋体" w:cs="宋体" w:eastAsia="宋体"/>
          <w:sz w:val="40"/>
          <w:spacing w:val="0"/>
          <w:color w:val="000000"/>
          <w:b w:val="off"/>
          <w:i w:val="off"/>
        </w:rPr>
        <w:t>于说我们自己和别人都不能〔在那时〕看到自己天性上的“恶”罢</w:t>
      </w:r>
      <w:r>
        <w:rPr>
          <w:rFonts w:ascii="宋体" w:hAnsi="宋体" w:cs="宋体" w:eastAsia="宋体"/>
          <w:sz w:val="40"/>
          <w:spacing w:val="0"/>
          <w:color w:val="000000"/>
          <w:b w:val="off"/>
          <w:i w:val="off"/>
        </w:rPr>
        <w:t>了。天性上的“恶”是有了动机之后才现出来的，而动机又是随着</w:t>
      </w:r>
      <w:r>
        <w:rPr>
          <w:rFonts w:ascii="宋体" w:hAnsi="宋体" w:cs="宋体" w:eastAsia="宋体"/>
          <w:sz w:val="40"/>
          <w:spacing w:val="0"/>
          <w:color w:val="000000"/>
          <w:b w:val="off"/>
          <w:i w:val="off"/>
        </w:rPr>
        <w:t>岁月〔的增长〕而被认识的。到我们〔年高〕在最后认识自己时，那</w:t>
      </w:r>
      <w:r>
        <w:rPr>
          <w:rFonts w:ascii="宋体" w:hAnsi="宋体" w:cs="宋体" w:eastAsia="宋体"/>
          <w:sz w:val="40"/>
          <w:spacing w:val="0"/>
          <w:color w:val="000000"/>
          <w:b w:val="off"/>
          <w:i w:val="off"/>
        </w:rPr>
        <w:t>已完全是另外一个自己，不同于我们先验地所认为的那个自己了，</w:t>
      </w:r>
      <w:r>
        <w:rPr>
          <w:rFonts w:ascii="宋体" w:hAnsi="宋体" w:cs="宋体" w:eastAsia="宋体"/>
          <w:sz w:val="40"/>
          <w:spacing w:val="0"/>
          <w:color w:val="000000"/>
          <w:b w:val="off"/>
          <w:i w:val="off"/>
        </w:rPr>
        <w:t>因而我们往往要为这个自己愕然一惊。</w:t>
      </w:r>
      <w:bookmarkEnd w:id="3259"/>
    </w:p>
    <w:p>
      <w:pPr>
        <w:pageBreakBefore w:val="off"/>
        <w:tabs/>
        <w:wordWrap w:val="off"/>
        <w:spacing w:before="0" w:after="0" w:line="760" w:lineRule="atLeast"/>
        <w:ind w:left="0" w:right="220" w:firstLine="1440"/>
        <w:jc w:val="both"/>
        <w:textAlignment w:val="baseline"/>
        <w:rPr>
          <w:sz w:val="40"/>
        </w:rPr>
      </w:pPr>
      <w:bookmarkStart w:name="" w:id="3260"/>
      <w:r>
        <w:rPr>
          <w:rFonts w:ascii="宋体" w:hAnsi="宋体" w:cs="宋体" w:eastAsia="宋体"/>
          <w:sz w:val="40"/>
          <w:spacing w:val="0"/>
          <w:color w:val="000000"/>
          <w:b w:val="off"/>
          <w:i w:val="off"/>
        </w:rPr>
        <w:t>懊悔的产生决不是由于意志已有所改变(那是不可能的)，而</w:t>
      </w:r>
      <w:r>
        <w:rPr>
          <w:rFonts w:ascii="宋体" w:hAnsi="宋体" w:cs="宋体" w:eastAsia="宋体"/>
          <w:sz w:val="40"/>
          <w:spacing w:val="0"/>
          <w:color w:val="000000"/>
          <w:b w:val="off"/>
          <w:i w:val="off"/>
        </w:rPr>
        <w:t>是由于认识有了变化。凡是我曾一度欲求过的东西，就其本质和</w:t>
      </w:r>
      <w:r>
        <w:rPr>
          <w:rFonts w:ascii="宋体" w:hAnsi="宋体" w:cs="宋体" w:eastAsia="宋体"/>
          <w:sz w:val="40"/>
          <w:spacing w:val="0"/>
          <w:color w:val="000000"/>
          <w:b w:val="off"/>
          <w:i w:val="off"/>
        </w:rPr>
        <w:t>原来的意欲说，到现在也必然还是我所欲求的，因我自己就是这</w:t>
      </w:r>
      <w:r>
        <w:rPr>
          <w:rFonts w:ascii="宋体" w:hAnsi="宋体" w:cs="宋体" w:eastAsia="宋体"/>
          <w:sz w:val="40"/>
          <w:spacing w:val="0"/>
          <w:color w:val="000000"/>
          <w:b w:val="off"/>
          <w:i w:val="off"/>
        </w:rPr>
        <w:t>一意志，而意志是超乎时间和变化之外的。因此，我决不能后悔</w:t>
      </w:r>
      <w:r>
        <w:rPr>
          <w:rFonts w:ascii="宋体" w:hAnsi="宋体" w:cs="宋体" w:eastAsia="宋体"/>
          <w:sz w:val="40"/>
          <w:spacing w:val="0"/>
          <w:color w:val="000000"/>
          <w:b w:val="off"/>
          <w:i w:val="off"/>
        </w:rPr>
        <w:t>我所欲求过的，但很可以后悔我所作过的；因为我可以是被错误</w:t>
      </w:r>
      <w:r>
        <w:rPr>
          <w:rFonts w:ascii="宋体" w:hAnsi="宋体" w:cs="宋体" w:eastAsia="宋体"/>
          <w:sz w:val="40"/>
          <w:spacing w:val="0"/>
          <w:color w:val="000000"/>
          <w:b w:val="off"/>
          <w:i w:val="off"/>
        </w:rPr>
        <w:t>的概念所诱导而作出了什么与我的意志不相符合的事，而在〔事</w:t>
      </w:r>
      <w:r>
        <w:rPr>
          <w:rFonts w:ascii="宋体" w:hAnsi="宋体" w:cs="宋体" w:eastAsia="宋体"/>
          <w:sz w:val="40"/>
          <w:spacing w:val="0"/>
          <w:color w:val="000000"/>
          <w:b w:val="off"/>
          <w:i w:val="off"/>
        </w:rPr>
        <w:t>后〕有了较正确的认识时看透这一点就是懊悔。这不仅是对生活</w:t>
      </w:r>
      <w:r>
        <w:rPr>
          <w:rFonts w:ascii="宋体" w:hAnsi="宋体" w:cs="宋体" w:eastAsia="宋体"/>
          <w:sz w:val="40"/>
          <w:spacing w:val="0"/>
          <w:color w:val="000000"/>
          <w:b w:val="off"/>
          <w:i w:val="off"/>
        </w:rPr>
        <w:t>上的明智，对手段的选择，对目的是否符合我本意这种判断而言，</w:t>
      </w:r>
      <w:r>
        <w:rPr>
          <w:rFonts w:ascii="宋体" w:hAnsi="宋体" w:cs="宋体" w:eastAsia="宋体"/>
          <w:sz w:val="40"/>
          <w:spacing w:val="0"/>
          <w:color w:val="000000"/>
          <w:b w:val="off"/>
          <w:i w:val="off"/>
        </w:rPr>
        <w:t>386而且也是对真正的伦理意义而言。例如我可以作出一些过分自私</w:t>
      </w:r>
      <w:r>
        <w:rPr>
          <w:rFonts w:ascii="宋体" w:hAnsi="宋体" w:cs="宋体" w:eastAsia="宋体"/>
          <w:sz w:val="40"/>
          <w:spacing w:val="0"/>
          <w:color w:val="000000"/>
          <w:b w:val="off"/>
          <w:i w:val="off"/>
        </w:rPr>
        <w:t>而不符合自己性格的行为，这就是误于夸大地想象自己所处的困</w:t>
      </w:r>
      <w:r>
        <w:rPr>
          <w:rFonts w:ascii="宋体" w:hAnsi="宋体" w:cs="宋体" w:eastAsia="宋体"/>
          <w:sz w:val="40"/>
          <w:spacing w:val="0"/>
          <w:color w:val="000000"/>
          <w:b w:val="off"/>
          <w:i w:val="off"/>
        </w:rPr>
        <w:t>难或别人的狡诈、虚伪、恶毒，或是误于操之过急。而操之过急</w:t>
      </w:r>
      <w:r>
        <w:rPr>
          <w:rFonts w:ascii="宋体" w:hAnsi="宋体" w:cs="宋体" w:eastAsia="宋体"/>
          <w:sz w:val="40"/>
          <w:spacing w:val="0"/>
          <w:color w:val="000000"/>
          <w:b w:val="off"/>
          <w:i w:val="off"/>
        </w:rPr>
        <w:t>也就是未加考虑而行动，〔行动〕不是被在普遍性中明确认识了的</w:t>
      </w:r>
      <w:r>
        <w:rPr>
          <w:rFonts w:ascii="宋体" w:hAnsi="宋体" w:cs="宋体" w:eastAsia="宋体"/>
          <w:sz w:val="40"/>
          <w:spacing w:val="0"/>
          <w:color w:val="000000"/>
          <w:b w:val="off"/>
          <w:i w:val="off"/>
        </w:rPr>
        <w:t>动机所决定，而是被直观的动机，眼前的印象和这印象所激起的情</w:t>
      </w:r>
      <w:bookmarkEnd w:id="3260"/>
    </w:p>
    <w:p>
      <w:r>
        <w:t/>
      </w:r>
    </w:p>
    <w:p>
      <w:pPr>
        <w:sectPr>
          <w:footerReference r:id="rId876"/>
          <w:headerReference r:id="rId877" w:type="default"/>
          <w:type w:val="nextPage"/>
          <w:pgSz w:w="16000" w:h="23500"/>
          <w:pgMar w:left="1740" w:top="1960" w:right="174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261"/>
      <w:r>
        <w:rPr>
          <w:rFonts w:ascii="宋体" w:hAnsi="宋体" w:cs="宋体" w:eastAsia="宋体"/>
          <w:sz w:val="36"/>
          <w:spacing w:val="0"/>
          <w:color w:val="000000"/>
          <w:u w:val="single"/>
          <w:b w:val="off"/>
          <w:i w:val="off"/>
        </w:rPr>
        <w:t xml:space="preserve">                       世界作为意志再论                    407  </w:t>
      </w:r>
      <w:bookmarkEnd w:id="3261"/>
    </w:p>
    <w:p>
      <w:pPr>
        <w:pageBreakBefore w:val="off"/>
        <w:tabs/>
        <w:wordWrap w:val="off"/>
        <w:spacing w:before="320" w:after="0" w:line="800" w:lineRule="atLeast"/>
        <w:ind w:left="0" w:right="0" w:firstLine="40"/>
        <w:jc w:val="both"/>
        <w:textAlignment w:val="baseline"/>
        <w:rPr>
          <w:sz w:val="39"/>
        </w:rPr>
      </w:pPr>
      <w:bookmarkStart w:name="" w:id="3262"/>
      <w:r>
        <w:rPr>
          <w:rFonts w:ascii="宋体" w:hAnsi="宋体" w:cs="宋体" w:eastAsia="宋体"/>
          <w:sz w:val="39"/>
          <w:spacing w:val="0"/>
          <w:color w:val="000000"/>
          <w:b w:val="off"/>
          <w:i w:val="off"/>
        </w:rPr>
        <w:t>感所决定。这些情感又如此激烈，以致我未能真正运用自己的理</w:t>
      </w:r>
      <w:r>
        <w:rPr>
          <w:rFonts w:ascii="宋体" w:hAnsi="宋体" w:cs="宋体" w:eastAsia="宋体"/>
          <w:sz w:val="39"/>
          <w:spacing w:val="0"/>
          <w:color w:val="000000"/>
          <w:b w:val="off"/>
          <w:i w:val="off"/>
        </w:rPr>
        <w:t>性；所以思考的回复在这里也只是纠正懊悔所从产生的那认识，</w:t>
      </w:r>
      <w:r>
        <w:rPr>
          <w:rFonts w:ascii="宋体" w:hAnsi="宋体" w:cs="宋体" w:eastAsia="宋体"/>
          <w:sz w:val="39"/>
          <w:spacing w:val="0"/>
          <w:color w:val="000000"/>
          <w:b w:val="off"/>
          <w:i w:val="off"/>
        </w:rPr>
        <w:t>懊悔也就每次都是以尽可能弥补往事而表现出来。不过也得指出</w:t>
      </w:r>
      <w:r>
        <w:rPr>
          <w:rFonts w:ascii="宋体" w:hAnsi="宋体" w:cs="宋体" w:eastAsia="宋体"/>
          <w:sz w:val="39"/>
          <w:spacing w:val="0"/>
          <w:color w:val="000000"/>
          <w:b w:val="off"/>
          <w:i w:val="off"/>
        </w:rPr>
        <w:t>有些人为了欺骗自己，故意安排一些操之过急的情况，而实际上</w:t>
      </w:r>
      <w:r>
        <w:rPr>
          <w:rFonts w:ascii="宋体" w:hAnsi="宋体" w:cs="宋体" w:eastAsia="宋体"/>
          <w:sz w:val="39"/>
          <w:spacing w:val="0"/>
          <w:color w:val="000000"/>
          <w:b w:val="off"/>
          <w:i w:val="off"/>
        </w:rPr>
        <w:t>却是些暗地里经过深思熟虑的行为。这是因为我们使用这样细腻</w:t>
      </w:r>
      <w:r>
        <w:rPr>
          <w:rFonts w:ascii="宋体" w:hAnsi="宋体" w:cs="宋体" w:eastAsia="宋体"/>
          <w:sz w:val="39"/>
          <w:spacing w:val="0"/>
          <w:color w:val="000000"/>
          <w:b w:val="off"/>
          <w:i w:val="off"/>
        </w:rPr>
        <w:t>的手法，并不在欺骗或奉承别的什么人，而只是为了欺骗和逢迎</w:t>
      </w:r>
      <w:r>
        <w:rPr>
          <w:rFonts w:ascii="宋体" w:hAnsi="宋体" w:cs="宋体" w:eastAsia="宋体"/>
          <w:sz w:val="39"/>
          <w:spacing w:val="0"/>
          <w:color w:val="000000"/>
          <w:b w:val="off"/>
          <w:i w:val="off"/>
        </w:rPr>
        <w:t>自己。——此外还可以发生和上述例子相反的情况：对别人的过</w:t>
      </w:r>
      <w:r>
        <w:rPr>
          <w:rFonts w:ascii="宋体" w:hAnsi="宋体" w:cs="宋体" w:eastAsia="宋体"/>
          <w:sz w:val="39"/>
          <w:spacing w:val="0"/>
          <w:color w:val="000000"/>
          <w:b w:val="off"/>
          <w:i w:val="off"/>
        </w:rPr>
        <w:t>分信任，对生活资料的相对价值认识不足，或是我已失去信心的</w:t>
      </w:r>
      <w:r>
        <w:rPr>
          <w:rFonts w:ascii="宋体" w:hAnsi="宋体" w:cs="宋体" w:eastAsia="宋体"/>
          <w:sz w:val="39"/>
          <w:spacing w:val="0"/>
          <w:color w:val="000000"/>
          <w:b w:val="off"/>
          <w:i w:val="off"/>
        </w:rPr>
        <w:t>某一抽象教条，都可以引导我做出一些事情较少自私而不符合自</w:t>
      </w:r>
      <w:r>
        <w:rPr>
          <w:rFonts w:ascii="宋体" w:hAnsi="宋体" w:cs="宋体" w:eastAsia="宋体"/>
          <w:sz w:val="39"/>
          <w:spacing w:val="0"/>
          <w:color w:val="000000"/>
          <w:b w:val="off"/>
          <w:i w:val="off"/>
        </w:rPr>
        <w:t>己的性格，这就又为我准备了另外一种懊悔。因此懊悔总是纠正</w:t>
      </w:r>
      <w:r>
        <w:rPr>
          <w:rFonts w:ascii="宋体" w:hAnsi="宋体" w:cs="宋体" w:eastAsia="宋体"/>
          <w:sz w:val="39"/>
          <w:spacing w:val="0"/>
          <w:color w:val="000000"/>
          <w:b w:val="off"/>
          <w:i w:val="off"/>
        </w:rPr>
        <w:t>对行动和本来意图之间的关系的认识。———单就意志要在空间</w:t>
      </w:r>
      <w:r>
        <w:rPr>
          <w:rFonts w:ascii="宋体" w:hAnsi="宋体" w:cs="宋体" w:eastAsia="宋体"/>
          <w:sz w:val="39"/>
          <w:spacing w:val="0"/>
          <w:color w:val="000000"/>
          <w:b w:val="off"/>
          <w:i w:val="off"/>
        </w:rPr>
        <w:t>上，也就是要只从形态方面来显示它的理念说，原已为其他理念</w:t>
      </w:r>
      <w:r>
        <w:rPr>
          <w:rFonts w:ascii="宋体" w:hAnsi="宋体" w:cs="宋体" w:eastAsia="宋体"/>
          <w:sz w:val="39"/>
          <w:spacing w:val="0"/>
          <w:color w:val="000000"/>
          <w:b w:val="off"/>
          <w:i w:val="off"/>
        </w:rPr>
        <w:t>所支配的物质就不免对这意志有所抗拒———在这里其他理念即各</w:t>
      </w:r>
      <w:r>
        <w:rPr>
          <w:rFonts w:ascii="宋体" w:hAnsi="宋体" w:cs="宋体" w:eastAsia="宋体"/>
          <w:sz w:val="39"/>
          <w:spacing w:val="0"/>
          <w:color w:val="000000"/>
          <w:b w:val="off"/>
          <w:i w:val="off"/>
        </w:rPr>
        <w:t>种自然力———，常不让这儿向明朗化挣扎的形态出落得完全纯洁，</w:t>
      </w:r>
      <w:r>
        <w:rPr>
          <w:rFonts w:ascii="宋体" w:hAnsi="宋体" w:cs="宋体" w:eastAsia="宋体"/>
          <w:sz w:val="39"/>
          <w:spacing w:val="0"/>
          <w:color w:val="000000"/>
          <w:b w:val="off"/>
          <w:i w:val="off"/>
        </w:rPr>
        <w:t>鲜明或优美。与此相同，要是意志单是在时间上，也就是只以行</w:t>
      </w:r>
      <w:r>
        <w:rPr>
          <w:rFonts w:ascii="宋体" w:hAnsi="宋体" w:cs="宋体" w:eastAsia="宋体"/>
          <w:sz w:val="39"/>
          <w:spacing w:val="0"/>
          <w:color w:val="000000"/>
          <w:b w:val="off"/>
          <w:i w:val="off"/>
        </w:rPr>
        <w:t>为显示自己，就又会在认识上碰到类似的阻碍。认识常不以正确</w:t>
      </w:r>
      <w:r>
        <w:rPr>
          <w:rFonts w:ascii="宋体" w:hAnsi="宋体" w:cs="宋体" w:eastAsia="宋体"/>
          <w:sz w:val="39"/>
          <w:spacing w:val="0"/>
          <w:color w:val="000000"/>
          <w:b w:val="off"/>
          <w:i w:val="off"/>
        </w:rPr>
        <w:t>的资料根据供应意志，从而行为的发生也就不能完全准确地与意</w:t>
      </w:r>
      <w:r>
        <w:rPr>
          <w:rFonts w:ascii="宋体" w:hAnsi="宋体" w:cs="宋体" w:eastAsia="宋体"/>
          <w:sz w:val="39"/>
          <w:spacing w:val="0"/>
          <w:color w:val="000000"/>
          <w:b w:val="off"/>
          <w:i w:val="off"/>
        </w:rPr>
        <w:t>志相符。这就导致懊悔。因此懊悔总是从纠正了的认识中产生的，</w:t>
      </w:r>
      <w:r>
        <w:rPr>
          <w:rFonts w:ascii="宋体" w:hAnsi="宋体" w:cs="宋体" w:eastAsia="宋体"/>
          <w:sz w:val="39"/>
          <w:spacing w:val="0"/>
          <w:color w:val="000000"/>
          <w:b w:val="off"/>
          <w:i w:val="off"/>
        </w:rPr>
        <w:t>而不是从意志的改变产生的；改变意志也是不可能的。至于对做</w:t>
      </w:r>
      <w:r>
        <w:rPr>
          <w:rFonts w:ascii="宋体" w:hAnsi="宋体" w:cs="宋体" w:eastAsia="宋体"/>
          <w:sz w:val="39"/>
          <w:spacing w:val="0"/>
          <w:color w:val="000000"/>
          <w:b w:val="off"/>
          <w:i w:val="off"/>
        </w:rPr>
        <w:t>过的事发生良心上的不安，这却一点也不是懊悔，而是对于认识</w:t>
      </w:r>
      <w:r>
        <w:rPr>
          <w:rFonts w:ascii="宋体" w:hAnsi="宋体" w:cs="宋体" w:eastAsia="宋体"/>
          <w:sz w:val="39"/>
          <w:spacing w:val="0"/>
          <w:color w:val="000000"/>
          <w:b w:val="off"/>
          <w:i w:val="off"/>
        </w:rPr>
        <w:t>到自己本身，亦即认识到作为意志的自己，所感到的痛苦。良心</w:t>
      </w:r>
      <w:r>
        <w:rPr>
          <w:rFonts w:ascii="宋体" w:hAnsi="宋体" w:cs="宋体" w:eastAsia="宋体"/>
          <w:sz w:val="39"/>
          <w:spacing w:val="0"/>
          <w:color w:val="000000"/>
          <w:b w:val="off"/>
          <w:i w:val="off"/>
        </w:rPr>
        <w:t>不安正是基于人们确知自己总还是有着原来的意志。假如意志改</w:t>
      </w:r>
      <w:r>
        <w:rPr>
          <w:rFonts w:ascii="宋体" w:hAnsi="宋体" w:cs="宋体" w:eastAsia="宋体"/>
          <w:sz w:val="39"/>
          <w:spacing w:val="0"/>
          <w:color w:val="000000"/>
          <w:b w:val="off"/>
          <w:i w:val="off"/>
        </w:rPr>
        <w:t>变了，那么良心不安也就只是懊悔了，从而良心不安也就自动取</w:t>
      </w:r>
      <w:r>
        <w:rPr>
          <w:rFonts w:ascii="宋体" w:hAnsi="宋体" w:cs="宋体" w:eastAsia="宋体"/>
          <w:sz w:val="39"/>
          <w:spacing w:val="0"/>
          <w:color w:val="000000"/>
          <w:b w:val="off"/>
          <w:i w:val="off"/>
        </w:rPr>
        <w:t>消了。这因为往事既然是表现着一个意志的某些面貌，假如作出</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10985500</wp:posOffset>
                </wp:positionV>
                <wp:extent cx="431800" cy="317500"/>
                <wp:wrapNone/>
                <wp:docPr id="191" name="文本框 191"/>
                <a:graphic xmlns:a="http://schemas.openxmlformats.org/drawingml/2006/main">
                  <a:graphicData uri="http://schemas.microsoft.com/office/word/2010/wordprocessingShape">
                    <wps:wsp>
                      <wps:cNvSpPr txBox="true"/>
                      <wps:spPr>
                        <a:xfrm>
                          <a:off x="0" y="0"/>
                          <a:ext cx="431800" cy="317500"/>
                        </a:xfrm>
                        <a:prstGeom prst="rect">
                          <a:avLst/>
                        </a:prstGeom>
                        <a:noFill/>
                        <a:ln w="6350">
                          <a:noFill/>
                        </a:ln>
                      </wps:spPr>
                      <wps:txbx>
                        <w:txbxContent>
                          <w:p>
                            <w:pPr>
                              <w:pageBreakBefore w:val="off"/>
                              <w:tabs/>
                              <w:wordWrap w:val="off"/>
                              <w:spacing w:before="0" w:after="0" w:line="420" w:lineRule="atLeast"/>
                              <w:ind w:left="0" w:right="0"/>
                              <w:jc w:val="right"/>
                              <w:textAlignment w:val="baseline"/>
                              <w:rPr>
                                <w:sz w:val="30"/>
                              </w:rPr>
                            </w:pPr>
                            <w:bookmarkStart w:name="" w:id="3263"/>
                            <w:r>
                              <w:rPr>
                                <w:rFonts w:ascii="仿宋" w:hAnsi="仿宋" w:cs="仿宋" w:eastAsia="仿宋"/>
                                <w:sz w:val="30"/>
                                <w:spacing w:val="0"/>
                                <w:color w:val="000000"/>
                                <w:b w:val="off"/>
                                <w:i w:val="off"/>
                              </w:rPr>
                              <w:t>387</w:t>
                            </w:r>
                            <w:bookmarkEnd w:id="3263"/>
                          </w:p>
                        </w:txbxContent>
                      </wps:txbx>
                      <wps:bodyPr wrap="square" lIns="0" rIns="0" tIns="0" bIns="0" vert="horz" anchor="t">
                        <a:noAutofit/>
                      </wps:bodyPr>
                    </wps:wsp>
                  </a:graphicData>
                </a:graphic>
              </wp:anchor>
            </w:drawing>
          </mc:Choice>
          <mc:Fallback>
            <w:pict>
              <v:shape type="#_x0000_t202" filled="f" stroked="f" style="margin-left:692pt;margin-top:865pt;width:34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right"/>
                        <w:textAlignment w:val="baseline"/>
                        <w:rPr>
                          <w:sz w:val="30"/>
                        </w:rPr>
                      </w:pPr>
                      <w:bookmarkStart w:name="" w:id="3264"/>
                      <w:r>
                        <w:rPr>
                          <w:rFonts w:ascii="仿宋" w:hAnsi="仿宋" w:cs="仿宋" w:eastAsia="仿宋"/>
                          <w:sz w:val="30"/>
                          <w:spacing w:val="0"/>
                          <w:color w:val="000000"/>
                          <w:b w:val="off"/>
                          <w:i w:val="off"/>
                        </w:rPr>
                        <w:t>387</w:t>
                      </w:r>
                      <w:bookmarkEnd w:id="3264"/>
                    </w:p>
                  </w:txbxContent>
                </v:textbox>
              </v:shape>
            </w:pict>
          </mc:Fallback>
        </mc:AlternateContent>
      </w:r>
      <w:bookmarkEnd w:id="3262"/>
    </w:p>
    <w:p>
      <w:r>
        <w:t/>
      </w:r>
    </w:p>
    <w:p>
      <w:pPr>
        <w:sectPr>
          <w:footerReference r:id="rId878"/>
          <w:headerReference r:id="rId879" w:type="default"/>
          <w:type w:val="nextPage"/>
          <w:pgSz w:w="16000" w:h="23500"/>
          <w:pgMar w:left="2140" w:top="1960" w:right="2140" w:bottom="1960" w:header="1660" w:footer="1660"/>
          <w:cols w:num="1"/>
        </w:sectPr>
      </w:pPr>
    </w:p>
    <w:p>
      <w:pPr>
        <w:pageBreakBefore w:val="off"/>
        <w:tabs/>
        <w:wordWrap w:val="off"/>
        <w:spacing w:before="0" w:after="0" w:line="520" w:lineRule="atLeast"/>
        <w:ind w:left="760" w:right="0"/>
        <w:jc w:val="both"/>
        <w:textAlignment w:val="baseline"/>
        <w:rPr>
          <w:sz w:val="38"/>
        </w:rPr>
      </w:pPr>
      <w:bookmarkStart w:name="" w:id="3265"/>
      <w:r>
        <w:rPr>
          <w:rFonts w:ascii="宋体" w:hAnsi="宋体" w:cs="宋体" w:eastAsia="宋体"/>
          <w:sz w:val="38"/>
          <w:spacing w:val="0"/>
          <w:color w:val="000000"/>
          <w:u w:val="single"/>
          <w:b w:val="off"/>
          <w:i w:val="off"/>
        </w:rPr>
        <w:t xml:space="preserve"> 408                   第   四   篇                        </w:t>
      </w:r>
      <w:bookmarkEnd w:id="3265"/>
    </w:p>
    <w:p>
      <w:pPr>
        <w:pageBreakBefore w:val="off"/>
        <w:tabs/>
        <w:wordWrap w:val="off"/>
        <w:spacing w:before="0" w:after="0" w:line="800" w:lineRule="atLeast"/>
        <w:ind w:left="660" w:right="0"/>
        <w:jc w:val="both"/>
        <w:textAlignment w:val="baseline"/>
        <w:rPr>
          <w:sz w:val="39"/>
        </w:rPr>
      </w:pPr>
      <w:bookmarkStart w:name="" w:id="3266"/>
      <w:r>
        <w:rPr>
          <w:rFonts w:ascii="宋体" w:hAnsi="宋体" w:cs="宋体" w:eastAsia="宋体"/>
          <w:sz w:val="39"/>
          <w:spacing w:val="0"/>
          <w:color w:val="000000"/>
          <w:b w:val="off"/>
          <w:i w:val="off"/>
        </w:rPr>
        <w:t>那事的意志已不是懊悔者〔现在〕的意志，那么往事也就不能再唤</w:t>
      </w:r>
      <w:r>
        <w:rPr>
          <w:rFonts w:ascii="宋体" w:hAnsi="宋体" w:cs="宋体" w:eastAsia="宋体"/>
          <w:sz w:val="39"/>
          <w:spacing w:val="0"/>
          <w:color w:val="000000"/>
          <w:b w:val="off"/>
          <w:i w:val="off"/>
        </w:rPr>
        <w:t>起良心不安了。在更后面的地方我们还将详细阐述良心不安〔的</w:t>
      </w:r>
      <w:r>
        <w:rPr>
          <w:rFonts w:ascii="宋体" w:hAnsi="宋体" w:cs="宋体" w:eastAsia="宋体"/>
          <w:sz w:val="39"/>
          <w:spacing w:val="0"/>
          <w:color w:val="000000"/>
          <w:b w:val="off"/>
          <w:i w:val="off"/>
        </w:rPr>
        <w:t>问题〕。</w:t>
      </w:r>
      <w:bookmarkEnd w:id="3266"/>
    </w:p>
    <w:p>
      <w:pPr>
        <w:pageBreakBefore w:val="off"/>
        <w:tabs/>
        <w:wordWrap w:val="off"/>
        <w:spacing w:before="0" w:after="0" w:line="800" w:lineRule="atLeast"/>
        <w:ind w:left="0" w:right="0" w:firstLine="1480"/>
        <w:jc w:val="both"/>
        <w:textAlignment w:val="baseline"/>
        <w:rPr>
          <w:sz w:val="39"/>
        </w:rPr>
      </w:pPr>
      <w:bookmarkStart w:name="" w:id="3267"/>
      <w:r>
        <w:rPr>
          <w:rFonts w:ascii="宋体" w:hAnsi="宋体" w:cs="宋体" w:eastAsia="宋体"/>
          <w:sz w:val="39"/>
          <w:spacing w:val="0"/>
          <w:color w:val="000000"/>
          <w:b w:val="off"/>
          <w:i w:val="off"/>
        </w:rPr>
        <w:t>认识作为动机的媒介，虽不影响意志本身，却影响意志的出</w:t>
      </w:r>
      <w:r>
        <w:rPr>
          <w:rFonts w:ascii="宋体" w:hAnsi="宋体" w:cs="宋体" w:eastAsia="宋体"/>
          <w:sz w:val="39"/>
          <w:spacing w:val="0"/>
          <w:color w:val="000000"/>
          <w:b w:val="off"/>
          <w:i w:val="off"/>
        </w:rPr>
        <w:t>现为行为。这一影响，由于人禽的认识方式不同，就奠定了人类</w:t>
      </w:r>
      <w:r>
        <w:rPr>
          <w:rFonts w:ascii="宋体" w:hAnsi="宋体" w:cs="宋体" w:eastAsia="宋体"/>
          <w:sz w:val="39"/>
          <w:spacing w:val="0"/>
          <w:color w:val="000000"/>
          <w:b w:val="off"/>
          <w:i w:val="off"/>
        </w:rPr>
        <w:t>行为和动物行为之间的区别。动物只有直观的表象，人由于有</w:t>
      </w:r>
      <w:r>
        <w:rPr>
          <w:rFonts w:ascii="宋体" w:hAnsi="宋体" w:cs="宋体" w:eastAsia="宋体"/>
          <w:sz w:val="39"/>
          <w:spacing w:val="0"/>
          <w:color w:val="000000"/>
          <w:b w:val="off"/>
          <w:i w:val="off"/>
        </w:rPr>
        <w:t>理性还有抽象的表象————概念。人虽和动物一样都是以同等的必</w:t>
      </w:r>
      <w:r>
        <w:rPr>
          <w:rFonts w:ascii="宋体" w:hAnsi="宋体" w:cs="宋体" w:eastAsia="宋体"/>
          <w:sz w:val="39"/>
          <w:spacing w:val="0"/>
          <w:color w:val="000000"/>
          <w:b w:val="off"/>
          <w:i w:val="off"/>
        </w:rPr>
        <w:t>然性而为动机所决定的，然而人却以具有完整的抉择力而优胜</w:t>
      </w:r>
      <w:r>
        <w:rPr>
          <w:rFonts w:ascii="宋体" w:hAnsi="宋体" w:cs="宋体" w:eastAsia="宋体"/>
          <w:sz w:val="39"/>
          <w:spacing w:val="0"/>
          <w:color w:val="000000"/>
          <w:b w:val="off"/>
          <w:i w:val="off"/>
        </w:rPr>
        <w:t>于动物。这种抉择力也常被认作个别行动中的意志自由，其实这</w:t>
      </w:r>
      <w:r>
        <w:rPr>
          <w:rFonts w:ascii="宋体" w:hAnsi="宋体" w:cs="宋体" w:eastAsia="宋体"/>
          <w:sz w:val="39"/>
          <w:spacing w:val="0"/>
          <w:color w:val="000000"/>
          <w:b w:val="off"/>
          <w:i w:val="off"/>
        </w:rPr>
        <w:t>并不是别的什么，而是在几个动机之间经过彻底斗争过来的冲突</w:t>
      </w:r>
      <w:r>
        <w:rPr>
          <w:rFonts w:ascii="宋体" w:hAnsi="宋体" w:cs="宋体" w:eastAsia="宋体"/>
          <w:sz w:val="39"/>
          <w:spacing w:val="0"/>
          <w:color w:val="000000"/>
          <w:b w:val="off"/>
          <w:i w:val="off"/>
        </w:rPr>
        <w:t>的可能性，其中较强的一个动机就以必然性决定意志。不过要做</w:t>
      </w:r>
      <w:r>
        <w:rPr>
          <w:rFonts w:ascii="宋体" w:hAnsi="宋体" w:cs="宋体" w:eastAsia="宋体"/>
          <w:sz w:val="39"/>
          <w:spacing w:val="0"/>
          <w:color w:val="000000"/>
          <w:b w:val="off"/>
          <w:i w:val="off"/>
        </w:rPr>
        <w:t>到这一点，动机就必须具有抽象思维的形式，因为只有借助于这</w:t>
      </w:r>
      <w:r>
        <w:rPr>
          <w:rFonts w:ascii="宋体" w:hAnsi="宋体" w:cs="宋体" w:eastAsia="宋体"/>
          <w:sz w:val="39"/>
          <w:spacing w:val="0"/>
          <w:color w:val="000000"/>
          <w:b w:val="off"/>
          <w:i w:val="off"/>
        </w:rPr>
        <w:t>种形式才可能有真正熟虑的权衡，即是说才能衡量相反的理由而</w:t>
      </w:r>
      <w:r>
        <w:rPr>
          <w:rFonts w:ascii="宋体" w:hAnsi="宋体" w:cs="宋体" w:eastAsia="宋体"/>
          <w:sz w:val="39"/>
          <w:spacing w:val="0"/>
          <w:color w:val="000000"/>
          <w:b w:val="off"/>
          <w:i w:val="off"/>
        </w:rPr>
        <w:t>发为行动。动物则只能在直观地出现于眼前的动机之间进行选择，</w:t>
      </w:r>
      <w:r>
        <w:rPr>
          <w:rFonts w:ascii="宋体" w:hAnsi="宋体" w:cs="宋体" w:eastAsia="宋体"/>
          <w:sz w:val="39"/>
          <w:spacing w:val="0"/>
          <w:color w:val="000000"/>
          <w:b w:val="off"/>
          <w:i w:val="off"/>
        </w:rPr>
        <w:t>因此这选择也是局限于它当前直观觉知的狭窄范围之内的。所以</w:t>
      </w:r>
      <w:r>
        <w:rPr>
          <w:rFonts w:ascii="宋体" w:hAnsi="宋体" w:cs="宋体" w:eastAsia="宋体"/>
          <w:sz w:val="39"/>
          <w:spacing w:val="0"/>
          <w:color w:val="000000"/>
          <w:b w:val="off"/>
          <w:i w:val="off"/>
        </w:rPr>
        <w:t>由动机决定意志的这一必然性————这是和原因决定后果的必然性</w:t>
      </w:r>
      <w:r>
        <w:rPr>
          <w:rFonts w:ascii="宋体" w:hAnsi="宋体" w:cs="宋体" w:eastAsia="宋体"/>
          <w:sz w:val="39"/>
          <w:spacing w:val="0"/>
          <w:color w:val="000000"/>
          <w:b w:val="off"/>
          <w:i w:val="off"/>
        </w:rPr>
        <w:t>相同的————只在动物才可以直观地直接表达出来，因为在这里旁</w:t>
      </w:r>
      <w:r>
        <w:rPr>
          <w:rFonts w:ascii="宋体" w:hAnsi="宋体" w:cs="宋体" w:eastAsia="宋体"/>
          <w:sz w:val="39"/>
          <w:spacing w:val="0"/>
          <w:color w:val="000000"/>
          <w:b w:val="off"/>
          <w:i w:val="off"/>
        </w:rPr>
        <w:t>观者也直接目睹这些动机及其作用。在人可不是这样，动机几乎</w:t>
      </w:r>
      <w:r>
        <w:rPr>
          <w:rFonts w:ascii="宋体" w:hAnsi="宋体" w:cs="宋体" w:eastAsia="宋体"/>
          <w:sz w:val="39"/>
          <w:spacing w:val="0"/>
          <w:color w:val="000000"/>
          <w:b w:val="off"/>
          <w:i w:val="off"/>
        </w:rPr>
        <w:t>总是抽象的表象，是旁观者看不到的；甚至在行为者本人，动机</w:t>
      </w:r>
      <w:r>
        <w:rPr>
          <w:rFonts w:ascii="宋体" w:hAnsi="宋体" w:cs="宋体" w:eastAsia="宋体"/>
          <w:sz w:val="39"/>
          <w:spacing w:val="0"/>
          <w:color w:val="000000"/>
          <w:b w:val="off"/>
          <w:i w:val="off"/>
        </w:rPr>
        <w:t>起作用的必然性也是隐藏在动机间的冲突之后的。这是因为只有</w:t>
      </w:r>
      <w:r>
        <w:rPr>
          <w:rFonts w:ascii="宋体" w:hAnsi="宋体" w:cs="宋体" w:eastAsia="宋体"/>
          <w:sz w:val="39"/>
          <w:spacing w:val="0"/>
          <w:color w:val="000000"/>
          <w:b w:val="off"/>
          <w:i w:val="off"/>
        </w:rPr>
        <w:t>在抽象中才可能有好几个表象作为判断和推论联锁而并列于意识</w:t>
      </w:r>
      <w:r>
        <w:rPr>
          <w:rFonts w:ascii="宋体" w:hAnsi="宋体" w:cs="宋体" w:eastAsia="宋体"/>
          <w:sz w:val="39"/>
          <w:spacing w:val="0"/>
          <w:color w:val="000000"/>
          <w:b w:val="off"/>
          <w:i w:val="off"/>
        </w:rPr>
        <w:t>之中，不受一切的时间制约而相互影响，直至其中最强的一个压</w:t>
      </w:r>
      <w:r>
        <w:rPr>
          <w:rFonts w:ascii="宋体" w:hAnsi="宋体" w:cs="宋体" w:eastAsia="宋体"/>
          <w:sz w:val="39"/>
          <w:spacing w:val="0"/>
          <w:color w:val="000000"/>
          <w:b w:val="off"/>
          <w:i w:val="off"/>
        </w:rPr>
        <w:t>388倒了其余的而决定意志为止。这就是完整的抉择力或熟虑的权衡</w:t>
      </w:r>
      <w:r>
        <w:rPr>
          <w:rFonts w:ascii="宋体" w:hAnsi="宋体" w:cs="宋体" w:eastAsia="宋体"/>
          <w:sz w:val="39"/>
          <w:spacing w:val="0"/>
          <w:color w:val="000000"/>
          <w:b w:val="off"/>
          <w:i w:val="off"/>
        </w:rPr>
        <w:t>能力。这就是人所以优越于动物的地方。人们就因这种权衡能力</w:t>
      </w:r>
      <w:bookmarkEnd w:id="3267"/>
    </w:p>
    <w:p>
      <w:r>
        <w:t/>
      </w:r>
    </w:p>
    <w:p>
      <w:pPr>
        <w:sectPr>
          <w:footerReference r:id="rId880"/>
          <w:headerReference r:id="rId881" w:type="default"/>
          <w:type w:val="nextPage"/>
          <w:pgSz w:w="16000" w:h="23500"/>
          <w:pgMar w:left="1820" w:top="1980" w:right="1820" w:bottom="1980" w:header="1680" w:footer="1680"/>
          <w:cols w:num="1"/>
        </w:sectPr>
      </w:pPr>
    </w:p>
    <w:p>
      <w:pPr>
        <w:pageBreakBefore w:val="off"/>
        <w:tabs/>
        <w:wordWrap w:val="off"/>
        <w:spacing w:before="0" w:after="0" w:line="500" w:lineRule="atLeast"/>
        <w:ind w:left="0" w:right="0"/>
        <w:jc w:val="center"/>
        <w:textAlignment w:val="baseline"/>
        <w:rPr>
          <w:sz w:val="34"/>
        </w:rPr>
      </w:pPr>
      <w:bookmarkStart w:name="" w:id="3268"/>
      <w:r>
        <w:rPr>
          <w:rFonts w:ascii="仿宋" w:hAnsi="仿宋" w:cs="仿宋" w:eastAsia="仿宋"/>
          <w:sz w:val="34"/>
          <w:spacing w:val="0"/>
          <w:color w:val="000000"/>
          <w:u w:val="single"/>
          <w:b w:val="off"/>
          <w:i w:val="off"/>
        </w:rPr>
        <w:t xml:space="preserve">                        世界作为意志再论                    409 </w:t>
      </w:r>
      <w:bookmarkEnd w:id="3268"/>
    </w:p>
    <w:p>
      <w:pPr>
        <w:pageBreakBefore w:val="off"/>
        <w:tabs/>
        <w:wordWrap w:val="off"/>
        <w:spacing w:before="320" w:after="0" w:line="720" w:lineRule="atLeast"/>
        <w:ind w:left="0" w:right="80" w:firstLine="60"/>
        <w:jc w:val="both"/>
        <w:textAlignment w:val="baseline"/>
        <w:rPr>
          <w:sz w:val="40"/>
        </w:rPr>
      </w:pPr>
      <w:bookmarkStart w:name="" w:id="3269"/>
      <w:r>
        <w:rPr>
          <w:rFonts w:ascii="宋体" w:hAnsi="宋体" w:cs="宋体" w:eastAsia="宋体"/>
          <w:sz w:val="40"/>
          <w:spacing w:val="0"/>
          <w:color w:val="000000"/>
          <w:b w:val="off"/>
          <w:i w:val="off"/>
        </w:rPr>
        <w:t>而把意志自由赋予人，误以为人的欲求是智力开动的结果，并不</w:t>
      </w:r>
      <w:r>
        <w:rPr>
          <w:rFonts w:ascii="宋体" w:hAnsi="宋体" w:cs="宋体" w:eastAsia="宋体"/>
          <w:sz w:val="40"/>
          <w:spacing w:val="0"/>
          <w:color w:val="000000"/>
          <w:b w:val="off"/>
          <w:i w:val="off"/>
        </w:rPr>
        <w:t>需要某种冲动作为智力的基地；而实际上却是动机只有在人的</w:t>
      </w:r>
      <w:r>
        <w:rPr>
          <w:rFonts w:ascii="宋体" w:hAnsi="宋体" w:cs="宋体" w:eastAsia="宋体"/>
          <w:sz w:val="40"/>
          <w:spacing w:val="0"/>
          <w:color w:val="000000"/>
          <w:b w:val="off"/>
          <w:i w:val="off"/>
        </w:rPr>
        <w:t>一定冲动的基础上，在人的一定冲动的前提下才有发动的作用。</w:t>
      </w:r>
      <w:r>
        <w:rPr>
          <w:rFonts w:ascii="宋体" w:hAnsi="宋体" w:cs="宋体" w:eastAsia="宋体"/>
          <w:sz w:val="40"/>
          <w:spacing w:val="0"/>
          <w:color w:val="000000"/>
          <w:b w:val="off"/>
          <w:i w:val="off"/>
        </w:rPr>
        <w:t>在人，这种一定的冲动是个别的，也就是〔人各〕有一性格。人们</w:t>
      </w:r>
      <w:r>
        <w:rPr>
          <w:rFonts w:ascii="宋体" w:hAnsi="宋体" w:cs="宋体" w:eastAsia="宋体"/>
          <w:sz w:val="40"/>
          <w:spacing w:val="0"/>
          <w:color w:val="000000"/>
          <w:b w:val="off"/>
          <w:i w:val="off"/>
        </w:rPr>
        <w:t>可以在《伦理学的两个根本问题》(第一版第35页起，第二版第33</w:t>
      </w:r>
      <w:r>
        <w:rPr>
          <w:rFonts w:ascii="宋体" w:hAnsi="宋体" w:cs="宋体" w:eastAsia="宋体"/>
          <w:sz w:val="40"/>
          <w:spacing w:val="0"/>
          <w:color w:val="000000"/>
          <w:b w:val="off"/>
          <w:i w:val="off"/>
        </w:rPr>
        <w:t>页起)中看到我已详细论述过这种熟虑的权衡能力和由此引起的</w:t>
      </w:r>
      <w:r>
        <w:rPr>
          <w:rFonts w:ascii="宋体" w:hAnsi="宋体" w:cs="宋体" w:eastAsia="宋体"/>
          <w:sz w:val="40"/>
          <w:spacing w:val="0"/>
          <w:color w:val="000000"/>
          <w:b w:val="off"/>
          <w:i w:val="off"/>
        </w:rPr>
        <w:t>人禽意向的不同，因此我在这里指出这一段作为参考。此外，人</w:t>
      </w:r>
      <w:r>
        <w:rPr>
          <w:rFonts w:ascii="宋体" w:hAnsi="宋体" w:cs="宋体" w:eastAsia="宋体"/>
          <w:sz w:val="40"/>
          <w:spacing w:val="0"/>
          <w:color w:val="000000"/>
          <w:b w:val="off"/>
          <w:i w:val="off"/>
        </w:rPr>
        <w:t>的这种熟虑权衡能力又是属于使人的生存比动物的生存更为痛苦</w:t>
      </w:r>
      <w:r>
        <w:rPr>
          <w:rFonts w:ascii="宋体" w:hAnsi="宋体" w:cs="宋体" w:eastAsia="宋体"/>
          <w:sz w:val="40"/>
          <w:spacing w:val="0"/>
          <w:color w:val="000000"/>
          <w:b w:val="off"/>
          <w:i w:val="off"/>
        </w:rPr>
        <w:t>的那些东西之内的，因为我们最大的痛苦根本不是作为直观表象</w:t>
      </w:r>
      <w:r>
        <w:rPr>
          <w:rFonts w:ascii="宋体" w:hAnsi="宋体" w:cs="宋体" w:eastAsia="宋体"/>
          <w:sz w:val="40"/>
          <w:spacing w:val="0"/>
          <w:color w:val="000000"/>
          <w:b w:val="off"/>
          <w:i w:val="off"/>
        </w:rPr>
        <w:t>或直接感受而存在于当前的东西，却是作为抽象的概念，恼人的</w:t>
      </w:r>
      <w:r>
        <w:rPr>
          <w:rFonts w:ascii="宋体" w:hAnsi="宋体" w:cs="宋体" w:eastAsia="宋体"/>
          <w:sz w:val="40"/>
          <w:spacing w:val="0"/>
          <w:color w:val="000000"/>
          <w:b w:val="off"/>
          <w:i w:val="off"/>
        </w:rPr>
        <w:t>思虑而存在于理性之中的东西；至于逍遥于这些之外的则是只在</w:t>
      </w:r>
      <w:r>
        <w:rPr>
          <w:rFonts w:ascii="宋体" w:hAnsi="宋体" w:cs="宋体" w:eastAsia="宋体"/>
          <w:sz w:val="40"/>
          <w:spacing w:val="0"/>
          <w:color w:val="000000"/>
          <w:b w:val="off"/>
          <w:i w:val="off"/>
        </w:rPr>
        <w:t>当前“现在”中生活的，从而也是在可羡的无忧无虑中生活的动物。</w:t>
      </w:r>
      <w:bookmarkEnd w:id="3269"/>
    </w:p>
    <w:p>
      <w:pPr>
        <w:pageBreakBefore w:val="off"/>
        <w:tabs/>
        <w:wordWrap w:val="off"/>
        <w:spacing w:before="0" w:after="0" w:line="720" w:lineRule="atLeast"/>
        <w:ind w:left="0" w:right="100" w:firstLine="840"/>
        <w:jc w:val="both"/>
        <w:textAlignment w:val="baseline"/>
        <w:rPr>
          <w:sz w:val="40"/>
        </w:rPr>
      </w:pPr>
      <w:bookmarkStart w:name="" w:id="3270"/>
      <w:r>
        <w:rPr>
          <w:rFonts w:ascii="宋体" w:hAnsi="宋体" w:cs="宋体" w:eastAsia="宋体"/>
          <w:sz w:val="40"/>
          <w:spacing w:val="0"/>
          <w:color w:val="000000"/>
          <w:b w:val="off"/>
          <w:i w:val="off"/>
        </w:rPr>
        <w:t>上面已论述过人的权衡能力有赖于抽象中的思维能力，也就</w:t>
      </w:r>
      <w:r>
        <w:rPr>
          <w:rFonts w:ascii="宋体" w:hAnsi="宋体" w:cs="宋体" w:eastAsia="宋体"/>
          <w:sz w:val="40"/>
          <w:spacing w:val="0"/>
          <w:color w:val="000000"/>
          <w:b w:val="off"/>
          <w:i w:val="off"/>
        </w:rPr>
        <w:t>是有赖于判断和推理。既是使笛卡儿又是使斯宾诺莎走入迷途的</w:t>
      </w:r>
      <w:r>
        <w:rPr>
          <w:rFonts w:ascii="宋体" w:hAnsi="宋体" w:cs="宋体" w:eastAsia="宋体"/>
          <w:sz w:val="40"/>
          <w:spacing w:val="0"/>
          <w:color w:val="000000"/>
          <w:b w:val="off"/>
          <w:i w:val="off"/>
        </w:rPr>
        <w:t>好象就是这〔“有赖于”的〕依赖性，他们把意志的决断和肯定否定</w:t>
      </w:r>
      <w:r>
        <w:rPr>
          <w:rFonts w:ascii="宋体" w:hAnsi="宋体" w:cs="宋体" w:eastAsia="宋体"/>
          <w:sz w:val="40"/>
          <w:spacing w:val="0"/>
          <w:color w:val="000000"/>
          <w:b w:val="off"/>
          <w:i w:val="off"/>
        </w:rPr>
        <w:t>的能力(判断力)等同起来。笛卡儿由此引伸而认为不受制于动机</w:t>
      </w:r>
      <w:r>
        <w:rPr>
          <w:rFonts w:ascii="宋体" w:hAnsi="宋体" w:cs="宋体" w:eastAsia="宋体"/>
          <w:sz w:val="40"/>
          <w:spacing w:val="0"/>
          <w:color w:val="000000"/>
          <w:b w:val="off"/>
          <w:i w:val="off"/>
        </w:rPr>
        <w:t>的自由意志也要为一切理论上的谬误负责。斯宾诺莎又和他相反，</w:t>
      </w:r>
      <w:r>
        <w:rPr>
          <w:rFonts w:ascii="宋体" w:hAnsi="宋体" w:cs="宋体" w:eastAsia="宋体"/>
          <w:sz w:val="40"/>
          <w:spacing w:val="0"/>
          <w:color w:val="000000"/>
          <w:b w:val="off"/>
          <w:i w:val="off"/>
        </w:rPr>
        <w:t>认为意志必然被决定于动机，有如判断的必然被决定于根据*。</w:t>
      </w:r>
      <w:r>
        <w:rPr>
          <w:rFonts w:ascii="宋体" w:hAnsi="宋体" w:cs="宋体" w:eastAsia="宋体"/>
          <w:sz w:val="40"/>
          <w:spacing w:val="0"/>
          <w:color w:val="000000"/>
          <w:b w:val="off"/>
          <w:i w:val="off"/>
        </w:rPr>
        <w:t>后面这一说法本来有它的正确性，却又是作为前提错误，结论正</w:t>
      </w:r>
      <w:r>
        <w:rPr>
          <w:rFonts w:ascii="宋体" w:hAnsi="宋体" w:cs="宋体" w:eastAsia="宋体"/>
          <w:sz w:val="40"/>
          <w:spacing w:val="0"/>
          <w:color w:val="000000"/>
          <w:b w:val="off"/>
          <w:i w:val="off"/>
        </w:rPr>
        <w:t>确〔的推理〕而出现的。</w:t>
      </w:r>
      <w:bookmarkEnd w:id="3270"/>
    </w:p>
    <w:p>
      <w:pPr>
        <w:pageBreakBefore w:val="off"/>
        <w:tabs/>
        <w:wordWrap w:val="off"/>
        <w:spacing w:before="0" w:after="0" w:line="720" w:lineRule="atLeast"/>
        <w:ind w:left="0" w:right="100" w:firstLine="840"/>
        <w:jc w:val="both"/>
        <w:textAlignment w:val="baseline"/>
        <w:rPr>
          <w:sz w:val="40"/>
        </w:rPr>
      </w:pPr>
      <w:bookmarkStart w:name="" w:id="3271"/>
      <w:r>
        <w:rPr>
          <w:rFonts w:ascii="宋体" w:hAnsi="宋体" w:cs="宋体" w:eastAsia="宋体"/>
          <w:sz w:val="40"/>
          <w:spacing w:val="0"/>
          <w:color w:val="000000"/>
          <w:b w:val="off"/>
          <w:i w:val="off"/>
        </w:rPr>
        <w:t>前已指出人禽各自为动机所推动的方式不同，这种差别对于</w:t>
      </w:r>
      <w:r>
        <w:rPr>
          <w:rFonts w:ascii="宋体" w:hAnsi="宋体" w:cs="宋体" w:eastAsia="宋体"/>
          <w:sz w:val="40"/>
          <w:spacing w:val="0"/>
          <w:color w:val="000000"/>
          <w:b w:val="off"/>
          <w:i w:val="off"/>
        </w:rPr>
        <w:t>人禽双方的本质所发生的影响都很深远；而且双方的生存所以彻</w:t>
      </w:r>
      <w:bookmarkEnd w:id="3271"/>
    </w:p>
    <w:p>
      <w:pPr>
        <w:pageBreakBefore w:val="off"/>
        <w:tabs/>
        <w:wordWrap w:val="off"/>
        <w:spacing w:before="0" w:after="0" w:line="720" w:lineRule="atLeast"/>
        <w:ind w:left="100" w:right="0"/>
        <w:jc w:val="both"/>
        <w:textAlignment w:val="baseline"/>
        <w:rPr>
          <w:sz w:val="40"/>
        </w:rPr>
      </w:pPr>
      <w:bookmarkStart w:name="" w:id="3272"/>
      <w:r>
        <w:rPr>
          <w:rFonts w:ascii="宋体" w:hAnsi="宋体" w:cs="宋体" w:eastAsia="宋体"/>
          <w:sz w:val="40"/>
          <w:spacing w:val="0"/>
          <w:color w:val="000000"/>
          <w:u w:val="single"/>
          <w:b w:val="off"/>
          <w:i w:val="off"/>
        </w:rPr>
        <w:t xml:space="preserve">                    </w:t>
      </w:r>
      <w:bookmarkEnd w:id="3272"/>
    </w:p>
    <w:p>
      <w:pPr>
        <w:pageBreakBefore w:val="off"/>
        <w:tabs/>
        <w:wordWrap w:val="off"/>
        <w:spacing w:before="0" w:after="0" w:line="460" w:lineRule="atLeast"/>
        <w:ind w:left="620" w:right="0"/>
        <w:jc w:val="both"/>
        <w:textAlignment w:val="baseline"/>
        <w:rPr>
          <w:sz w:val="34"/>
        </w:rPr>
      </w:pPr>
      <w:bookmarkStart w:name="" w:id="3273"/>
      <w:r>
        <w:rPr>
          <w:rFonts w:ascii="仿宋" w:hAnsi="仿宋" w:cs="仿宋" w:eastAsia="仿宋"/>
          <w:sz w:val="34"/>
          <w:spacing w:val="0"/>
          <w:color w:val="000000"/>
          <w:b w:val="off"/>
          <w:i w:val="off"/>
        </w:rPr>
        <w:t>*笛卡儿：《默思录》第四点；斯宾诺莎：《伦理学》第二部命题四八、四九等等。</w:t>
      </w:r>
      <w:bookmarkEnd w:id="3273"/>
    </w:p>
    <w:p>
      <w:r>
        <w:t/>
      </w:r>
    </w:p>
    <w:p>
      <w:pPr>
        <w:sectPr>
          <w:footerReference r:id="rId882"/>
          <w:headerReference r:id="rId883" w:type="default"/>
          <w:type w:val="nextPage"/>
          <w:pgSz w:w="16000" w:h="23500"/>
          <w:pgMar w:left="2120" w:top="1980" w:right="2120" w:bottom="1980" w:header="1680" w:footer="1680"/>
          <w:cols w:num="1"/>
        </w:sectPr>
      </w:pPr>
    </w:p>
    <w:p>
      <w:pPr>
        <w:pageBreakBefore w:val="off"/>
        <w:tabs/>
        <w:wordWrap w:val="off"/>
        <w:spacing w:before="0" w:after="0" w:line="540" w:lineRule="atLeast"/>
        <w:ind w:left="760" w:right="0"/>
        <w:jc w:val="both"/>
        <w:textAlignment w:val="baseline"/>
        <w:rPr>
          <w:sz w:val="39"/>
        </w:rPr>
      </w:pPr>
      <w:bookmarkStart w:name="" w:id="3274"/>
      <w:r>
        <w:rPr>
          <w:rFonts w:ascii="仿宋" w:hAnsi="仿宋" w:cs="仿宋" w:eastAsia="仿宋"/>
          <w:sz w:val="39"/>
          <w:spacing w:val="0"/>
          <w:color w:val="000000"/>
          <w:u w:val="single"/>
          <w:b w:val="off"/>
          <w:i w:val="off"/>
        </w:rPr>
        <w:t xml:space="preserve"> 410                   第   四   篇                       </w:t>
      </w:r>
      <w:bookmarkEnd w:id="3274"/>
    </w:p>
    <w:p>
      <w:pPr>
        <w:pageBreakBefore w:val="off"/>
        <w:tabs/>
        <w:wordWrap w:val="off"/>
        <w:spacing w:before="360" w:after="0" w:line="760" w:lineRule="atLeast"/>
        <w:ind w:left="640" w:right="0" w:hanging="640"/>
        <w:jc w:val="both"/>
        <w:textAlignment w:val="baseline"/>
        <w:rPr>
          <w:sz w:val="41"/>
        </w:rPr>
      </w:pPr>
      <w:bookmarkStart w:name="" w:id="3275"/>
      <w:r>
        <w:rPr>
          <w:rFonts w:ascii="宋体" w:hAnsi="宋体" w:cs="宋体" w:eastAsia="宋体"/>
          <w:sz w:val="41"/>
          <w:spacing w:val="0"/>
          <w:color w:val="000000"/>
          <w:b w:val="off"/>
          <w:i w:val="off"/>
        </w:rPr>
        <w:t>389 底而又显著的不同也大半是这一差别所促成的。当动物总是只从</w:t>
      </w:r>
      <w:r>
        <w:rPr>
          <w:rFonts w:ascii="宋体" w:hAnsi="宋体" w:cs="宋体" w:eastAsia="宋体"/>
          <w:sz w:val="41"/>
          <w:spacing w:val="0"/>
          <w:color w:val="000000"/>
          <w:b w:val="off"/>
          <w:i w:val="off"/>
        </w:rPr>
        <w:t>直观表象而具有动机时，人却努力要完全摆脱这种动机的作用而</w:t>
      </w:r>
      <w:r>
        <w:rPr>
          <w:rFonts w:ascii="宋体" w:hAnsi="宋体" w:cs="宋体" w:eastAsia="宋体"/>
          <w:sz w:val="41"/>
          <w:spacing w:val="0"/>
          <w:color w:val="000000"/>
          <w:b w:val="off"/>
          <w:i w:val="off"/>
        </w:rPr>
        <w:t>只以抽象表象决定自己。人由此得利用他理性上的特权以取得</w:t>
      </w:r>
      <w:r>
        <w:rPr>
          <w:rFonts w:ascii="宋体" w:hAnsi="宋体" w:cs="宋体" w:eastAsia="宋体"/>
          <w:sz w:val="41"/>
          <w:spacing w:val="0"/>
          <w:color w:val="000000"/>
          <w:b w:val="off"/>
          <w:i w:val="off"/>
        </w:rPr>
        <w:t>最大可能的优势；他摆脱了现在，他不是趋避眼前随即消逝的苦</w:t>
      </w:r>
      <w:r>
        <w:rPr>
          <w:rFonts w:ascii="宋体" w:hAnsi="宋体" w:cs="宋体" w:eastAsia="宋体"/>
          <w:sz w:val="41"/>
          <w:spacing w:val="0"/>
          <w:color w:val="000000"/>
          <w:b w:val="off"/>
          <w:i w:val="off"/>
        </w:rPr>
        <w:t>乐，而是考虑苦乐双方的后果。除开一些根本无多大意义的行</w:t>
      </w:r>
      <w:r>
        <w:rPr>
          <w:rFonts w:ascii="宋体" w:hAnsi="宋体" w:cs="宋体" w:eastAsia="宋体"/>
          <w:sz w:val="41"/>
          <w:spacing w:val="0"/>
          <w:color w:val="000000"/>
          <w:b w:val="off"/>
          <w:i w:val="off"/>
        </w:rPr>
        <w:t>动外，我们在绝大多数场合都是被抽象的，从思想中产生的动机</w:t>
      </w:r>
      <w:r>
        <w:rPr>
          <w:rFonts w:ascii="宋体" w:hAnsi="宋体" w:cs="宋体" w:eastAsia="宋体"/>
          <w:sz w:val="41"/>
          <w:spacing w:val="0"/>
          <w:color w:val="000000"/>
          <w:b w:val="off"/>
          <w:i w:val="off"/>
        </w:rPr>
        <w:t>所决定而不是被眼前印象所决定的。因此我们觉得只在眼前一时</w:t>
      </w:r>
      <w:r>
        <w:rPr>
          <w:rFonts w:ascii="宋体" w:hAnsi="宋体" w:cs="宋体" w:eastAsia="宋体"/>
          <w:sz w:val="41"/>
          <w:spacing w:val="0"/>
          <w:color w:val="000000"/>
          <w:b w:val="off"/>
          <w:i w:val="off"/>
        </w:rPr>
        <w:t>忍受任何个别的匮乏颇为轻易，而任何有意的刻苦却困难得可怕；</w:t>
      </w:r>
      <w:r>
        <w:rPr>
          <w:rFonts w:ascii="宋体" w:hAnsi="宋体" w:cs="宋体" w:eastAsia="宋体"/>
          <w:sz w:val="41"/>
          <w:spacing w:val="0"/>
          <w:color w:val="000000"/>
          <w:b w:val="off"/>
          <w:i w:val="off"/>
        </w:rPr>
        <w:t>因为前者只涉及转瞬即逝的现在，而后者却和此后的将来攸关，</w:t>
      </w:r>
      <w:r>
        <w:rPr>
          <w:rFonts w:ascii="宋体" w:hAnsi="宋体" w:cs="宋体" w:eastAsia="宋体"/>
          <w:sz w:val="41"/>
          <w:spacing w:val="0"/>
          <w:color w:val="000000"/>
          <w:b w:val="off"/>
          <w:i w:val="off"/>
        </w:rPr>
        <w:t>因而还包含着无数次的匮乏在内；有意刻苦就等于无数次的忍受</w:t>
      </w:r>
      <w:r>
        <w:rPr>
          <w:rFonts w:ascii="宋体" w:hAnsi="宋体" w:cs="宋体" w:eastAsia="宋体"/>
          <w:sz w:val="41"/>
          <w:spacing w:val="0"/>
          <w:color w:val="000000"/>
          <w:b w:val="off"/>
          <w:i w:val="off"/>
        </w:rPr>
        <w:t>匮乏。因此，我们苦乐的原因所在大半不是实际的“现在”而是抽</w:t>
      </w:r>
      <w:r>
        <w:rPr>
          <w:rFonts w:ascii="宋体" w:hAnsi="宋体" w:cs="宋体" w:eastAsia="宋体"/>
          <w:sz w:val="41"/>
          <w:spacing w:val="0"/>
          <w:color w:val="000000"/>
          <w:b w:val="off"/>
          <w:i w:val="off"/>
        </w:rPr>
        <w:t>象的思虑。这思虑才是常使我们难于忍受的东西，才是给我们制</w:t>
      </w:r>
      <w:r>
        <w:rPr>
          <w:rFonts w:ascii="宋体" w:hAnsi="宋体" w:cs="宋体" w:eastAsia="宋体"/>
          <w:sz w:val="41"/>
          <w:spacing w:val="0"/>
          <w:color w:val="000000"/>
          <w:b w:val="off"/>
          <w:i w:val="off"/>
        </w:rPr>
        <w:t>造烦恼的东西。动物界的一切痛苦和这种痛苦相比是微不足道的。</w:t>
      </w:r>
      <w:r>
        <w:rPr>
          <w:rFonts w:ascii="宋体" w:hAnsi="宋体" w:cs="宋体" w:eastAsia="宋体"/>
          <w:sz w:val="41"/>
          <w:spacing w:val="0"/>
          <w:color w:val="000000"/>
          <w:b w:val="off"/>
          <w:i w:val="off"/>
        </w:rPr>
        <w:t>我们也常因这种痛苦而不感到自己生理上的创痛。在我们有激烈</w:t>
      </w:r>
      <w:r>
        <w:rPr>
          <w:rFonts w:ascii="宋体" w:hAnsi="宋体" w:cs="宋体" w:eastAsia="宋体"/>
          <w:sz w:val="41"/>
          <w:spacing w:val="0"/>
          <w:color w:val="000000"/>
          <w:b w:val="off"/>
          <w:i w:val="off"/>
        </w:rPr>
        <w:t>的精神痛苦时，我们甚至于还制造一些肉体的痛苦；其所以如此，</w:t>
      </w:r>
      <w:r>
        <w:rPr>
          <w:rFonts w:ascii="宋体" w:hAnsi="宋体" w:cs="宋体" w:eastAsia="宋体"/>
          <w:sz w:val="41"/>
          <w:spacing w:val="0"/>
          <w:color w:val="000000"/>
          <w:b w:val="off"/>
          <w:i w:val="off"/>
        </w:rPr>
        <w:t>只是在于以此使我们的注意力从精神痛苦转移到肉体的痛苦上</w:t>
      </w:r>
      <w:r>
        <w:rPr>
          <w:rFonts w:ascii="宋体" w:hAnsi="宋体" w:cs="宋体" w:eastAsia="宋体"/>
          <w:sz w:val="41"/>
          <w:spacing w:val="0"/>
          <w:color w:val="000000"/>
          <w:b w:val="off"/>
          <w:i w:val="off"/>
        </w:rPr>
        <w:t>来。因此，人们在精神极度痛苦时要扯下自己的头发，要捶胸抓</w:t>
      </w:r>
      <w:r>
        <w:rPr>
          <w:rFonts w:ascii="宋体" w:hAnsi="宋体" w:cs="宋体" w:eastAsia="宋体"/>
          <w:sz w:val="41"/>
          <w:spacing w:val="0"/>
          <w:color w:val="000000"/>
          <w:b w:val="off"/>
          <w:i w:val="off"/>
        </w:rPr>
        <w:t>脸，要在地上打滚；而这一切无非都只是一种手段，用以驱散一</w:t>
      </w:r>
      <w:r>
        <w:rPr>
          <w:rFonts w:ascii="宋体" w:hAnsi="宋体" w:cs="宋体" w:eastAsia="宋体"/>
          <w:sz w:val="41"/>
          <w:spacing w:val="0"/>
          <w:color w:val="000000"/>
          <w:b w:val="off"/>
          <w:i w:val="off"/>
        </w:rPr>
        <w:t>个觉得难以忍受的思想。正因为精神痛苦比肉体上的痛苦要大得</w:t>
      </w:r>
      <w:r>
        <w:rPr>
          <w:rFonts w:ascii="宋体" w:hAnsi="宋体" w:cs="宋体" w:eastAsia="宋体"/>
          <w:sz w:val="41"/>
          <w:spacing w:val="0"/>
          <w:color w:val="000000"/>
          <w:b w:val="off"/>
          <w:i w:val="off"/>
        </w:rPr>
        <w:t>多而能使后者不被感觉，所以绝望的人或是被病中苦恼所折磨的</w:t>
      </w:r>
      <w:r>
        <w:rPr>
          <w:rFonts w:ascii="宋体" w:hAnsi="宋体" w:cs="宋体" w:eastAsia="宋体"/>
          <w:sz w:val="41"/>
          <w:spacing w:val="0"/>
          <w:color w:val="000000"/>
          <w:b w:val="off"/>
          <w:i w:val="off"/>
        </w:rPr>
        <w:t>人，即令他从前在舒适状态中一想到自杀这一念头就要颤栗退缩，</w:t>
      </w:r>
      <w:r>
        <w:rPr>
          <w:rFonts w:ascii="宋体" w:hAnsi="宋体" w:cs="宋体" w:eastAsia="宋体"/>
          <w:sz w:val="41"/>
          <w:spacing w:val="0"/>
          <w:color w:val="000000"/>
          <w:b w:val="off"/>
          <w:i w:val="off"/>
        </w:rPr>
        <w:t>现在却很容易濒于自杀。同一个道理，忧虑和伤感，也就是思想</w:t>
      </w:r>
      <w:r>
        <w:rPr>
          <w:rFonts w:ascii="宋体" w:hAnsi="宋体" w:cs="宋体" w:eastAsia="宋体"/>
          <w:sz w:val="41"/>
          <w:spacing w:val="0"/>
          <w:color w:val="000000"/>
          <w:b w:val="off"/>
          <w:i w:val="off"/>
        </w:rPr>
        <w:t>上的一些玩意儿，比肉体上的创痛更容易伤身，损害身体也更为</w:t>
      </w:r>
      <w:r>
        <w:rPr>
          <w:rFonts w:ascii="宋体" w:hAnsi="宋体" w:cs="宋体" w:eastAsia="宋体"/>
          <w:sz w:val="41"/>
          <w:spacing w:val="0"/>
          <w:color w:val="000000"/>
          <w:b w:val="off"/>
          <w:i w:val="off"/>
        </w:rPr>
        <w:t>严重。据此，厄披克德特说得对：“使人烦恼的不是事物本身，而</w:t>
      </w:r>
      <w:bookmarkEnd w:id="3275"/>
    </w:p>
    <w:p>
      <w:r>
        <w:t/>
      </w:r>
    </w:p>
    <w:p>
      <w:pPr>
        <w:sectPr>
          <w:footerReference r:id="rId884"/>
          <w:headerReference r:id="rId885" w:type="default"/>
          <w:type w:val="nextPage"/>
          <w:pgSz w:w="16000" w:h="23500"/>
          <w:pgMar w:left="1840" w:top="2000" w:right="1840" w:bottom="2000" w:header="1700" w:footer="1700"/>
          <w:cols w:num="1"/>
        </w:sectPr>
      </w:pPr>
    </w:p>
    <w:p>
      <w:pPr>
        <w:pageBreakBefore w:val="off"/>
        <w:tabs/>
        <w:wordWrap w:val="off"/>
        <w:spacing w:before="0" w:after="0" w:line="520" w:lineRule="atLeast"/>
        <w:ind w:left="0" w:right="240"/>
        <w:jc w:val="right"/>
        <w:textAlignment w:val="baseline"/>
        <w:rPr>
          <w:sz w:val="36"/>
        </w:rPr>
      </w:pPr>
      <w:bookmarkStart w:name="" w:id="3276"/>
      <w:r>
        <w:rPr>
          <w:rFonts w:ascii="宋体" w:hAnsi="宋体" w:cs="宋体" w:eastAsia="宋体"/>
          <w:sz w:val="36"/>
          <w:spacing w:val="0"/>
          <w:color w:val="000000"/>
          <w:u w:val="single"/>
          <w:b w:val="off"/>
          <w:i w:val="off"/>
        </w:rPr>
        <w:t xml:space="preserve">                       世界作为意志再论                    411  </w:t>
      </w:r>
      <w:bookmarkEnd w:id="3276"/>
    </w:p>
    <w:p>
      <w:pPr>
        <w:pageBreakBefore w:val="off"/>
        <w:tabs/>
        <w:wordWrap w:val="off"/>
        <w:spacing w:before="300" w:after="0" w:line="740" w:lineRule="atLeast"/>
        <w:ind w:left="0" w:right="100" w:firstLine="20"/>
        <w:jc w:val="both"/>
        <w:textAlignment w:val="baseline"/>
        <w:rPr>
          <w:sz w:val="41"/>
        </w:rPr>
      </w:pPr>
      <w:bookmarkStart w:name="" w:id="3277"/>
      <w:r>
        <w:rPr>
          <w:rFonts w:ascii="宋体" w:hAnsi="宋体" w:cs="宋体" w:eastAsia="宋体"/>
          <w:sz w:val="41"/>
          <w:spacing w:val="0"/>
          <w:color w:val="000000"/>
          <w:b w:val="off"/>
          <w:i w:val="off"/>
        </w:rPr>
        <w:t>是人们对于这事物的信念或意见。”辛乃加也说得好：“虚声恫吓</w:t>
      </w:r>
      <w:r>
        <w:rPr>
          <w:rFonts w:ascii="宋体" w:hAnsi="宋体" w:cs="宋体" w:eastAsia="宋体"/>
          <w:sz w:val="41"/>
          <w:spacing w:val="0"/>
          <w:color w:val="000000"/>
          <w:b w:val="off"/>
          <w:i w:val="off"/>
        </w:rPr>
        <w:t>我们的事物多于实际胁迫着我们的事物，并且我们在见解上感到</w:t>
      </w:r>
      <w:r>
        <w:rPr>
          <w:rFonts w:ascii="宋体" w:hAnsi="宋体" w:cs="宋体" w:eastAsia="宋体"/>
          <w:sz w:val="41"/>
          <w:spacing w:val="0"/>
          <w:color w:val="000000"/>
          <w:b w:val="off"/>
          <w:i w:val="off"/>
        </w:rPr>
        <w:t>痛苦的次数也多于在实际上感到痛苦的次数。”(《信札》第五篇)倭</w:t>
      </w:r>
      <w:r>
        <w:rPr>
          <w:rFonts w:ascii="宋体" w:hAnsi="宋体" w:cs="宋体" w:eastAsia="宋体"/>
          <w:sz w:val="41"/>
          <w:spacing w:val="0"/>
          <w:color w:val="000000"/>
          <w:b w:val="off"/>
          <w:i w:val="off"/>
        </w:rPr>
        <w:t>依仑斯壁格尔①以自己上山时笑，下山时哭的做法也很中肯地讽</w:t>
      </w:r>
      <w:r>
        <w:rPr>
          <w:rFonts w:ascii="宋体" w:hAnsi="宋体" w:cs="宋体" w:eastAsia="宋体"/>
          <w:sz w:val="41"/>
          <w:spacing w:val="0"/>
          <w:color w:val="000000"/>
          <w:b w:val="off"/>
          <w:i w:val="off"/>
        </w:rPr>
        <w:t>刺了人的天性。还有孩子们在把自己弄痛了的时候，每每不是</w:t>
      </w:r>
      <w:r>
        <w:rPr>
          <w:rFonts w:ascii="宋体" w:hAnsi="宋体" w:cs="宋体" w:eastAsia="宋体"/>
          <w:sz w:val="41"/>
          <w:spacing w:val="0"/>
          <w:color w:val="000000"/>
          <w:b w:val="off"/>
          <w:i w:val="off"/>
        </w:rPr>
        <w:t>为着痛而哭，却是在人们对他表示怜爱时，为了由于怜爱唤起的</w:t>
      </w:r>
      <w:r>
        <w:rPr>
          <w:rFonts w:ascii="宋体" w:hAnsi="宋体" w:cs="宋体" w:eastAsia="宋体"/>
          <w:sz w:val="41"/>
          <w:spacing w:val="0"/>
          <w:color w:val="000000"/>
          <w:b w:val="off"/>
          <w:i w:val="off"/>
        </w:rPr>
        <w:t>痛这个思想而哭。在人的行为、生活和动物的行为、生活之间有</w:t>
      </w:r>
      <w:r>
        <w:rPr>
          <w:rFonts w:ascii="宋体" w:hAnsi="宋体" w:cs="宋体" w:eastAsia="宋体"/>
          <w:sz w:val="41"/>
          <w:spacing w:val="0"/>
          <w:color w:val="000000"/>
          <w:b w:val="off"/>
          <w:i w:val="off"/>
        </w:rPr>
        <w:t>着一些那么巨大的差别，那都是由于各自的认识方式不同而来的。</w:t>
      </w:r>
      <w:r>
        <w:rPr>
          <w:rFonts w:ascii="宋体" w:hAnsi="宋体" w:cs="宋体" w:eastAsia="宋体"/>
          <w:sz w:val="41"/>
          <w:spacing w:val="0"/>
          <w:color w:val="000000"/>
          <w:b w:val="off"/>
          <w:i w:val="off"/>
        </w:rPr>
        <w:t>此外，明确而坚定的个性之出现也是以在几个动机中唯有借抽象</w:t>
      </w:r>
      <w:r>
        <w:rPr>
          <w:rFonts w:ascii="宋体" w:hAnsi="宋体" w:cs="宋体" w:eastAsia="宋体"/>
          <w:sz w:val="41"/>
          <w:spacing w:val="0"/>
          <w:color w:val="000000"/>
          <w:b w:val="off"/>
          <w:i w:val="off"/>
        </w:rPr>
        <w:t>概念才可能作出的选择为先决条件的，这又是人类和几乎只有种</w:t>
      </w:r>
      <w:r>
        <w:rPr>
          <w:rFonts w:ascii="宋体" w:hAnsi="宋体" w:cs="宋体" w:eastAsia="宋体"/>
          <w:sz w:val="41"/>
          <w:spacing w:val="0"/>
          <w:color w:val="000000"/>
          <w:b w:val="off"/>
          <w:i w:val="off"/>
        </w:rPr>
        <w:t>性的动物之间的主要区别。原来只有在事先作出选择之后，在不</w:t>
      </w:r>
      <w:r>
        <w:rPr>
          <w:rFonts w:ascii="宋体" w:hAnsi="宋体" w:cs="宋体" w:eastAsia="宋体"/>
          <w:sz w:val="41"/>
          <w:spacing w:val="0"/>
          <w:color w:val="000000"/>
          <w:b w:val="off"/>
          <w:i w:val="off"/>
        </w:rPr>
        <w:t>同个体中各别作出的不同决断才是这些个体的个性之标志，这种</w:t>
      </w:r>
      <w:r>
        <w:rPr>
          <w:rFonts w:ascii="宋体" w:hAnsi="宋体" w:cs="宋体" w:eastAsia="宋体"/>
          <w:sz w:val="41"/>
          <w:spacing w:val="0"/>
          <w:color w:val="000000"/>
          <w:b w:val="off"/>
          <w:i w:val="off"/>
        </w:rPr>
        <w:t>个性也是人各不同的。可是动物的行为却只取决于眼前印象的有</w:t>
      </w:r>
      <w:r>
        <w:rPr>
          <w:rFonts w:ascii="宋体" w:hAnsi="宋体" w:cs="宋体" w:eastAsia="宋体"/>
          <w:sz w:val="41"/>
          <w:spacing w:val="0"/>
          <w:color w:val="000000"/>
          <w:b w:val="off"/>
          <w:i w:val="off"/>
        </w:rPr>
        <w:t>无，假定这印象对于这动物的族类本来就是一个动机的话。因此，</w:t>
      </w:r>
      <w:r>
        <w:rPr>
          <w:rFonts w:ascii="宋体" w:hAnsi="宋体" w:cs="宋体" w:eastAsia="宋体"/>
          <w:sz w:val="41"/>
          <w:spacing w:val="0"/>
          <w:color w:val="000000"/>
          <w:b w:val="off"/>
          <w:i w:val="off"/>
        </w:rPr>
        <w:t>就人来说，无论是对自己或对别人，最后唯有决断而不是单纯的</w:t>
      </w:r>
      <w:r>
        <w:rPr>
          <w:rFonts w:ascii="宋体" w:hAnsi="宋体" w:cs="宋体" w:eastAsia="宋体"/>
          <w:sz w:val="41"/>
          <w:spacing w:val="0"/>
          <w:color w:val="000000"/>
          <w:b w:val="off"/>
          <w:i w:val="off"/>
        </w:rPr>
        <w:t>愿望才是他的可靠标志。不过无论是就自己或就别人说，决断也</w:t>
      </w:r>
      <w:r>
        <w:rPr>
          <w:rFonts w:ascii="宋体" w:hAnsi="宋体" w:cs="宋体" w:eastAsia="宋体"/>
          <w:sz w:val="41"/>
          <w:spacing w:val="0"/>
          <w:color w:val="000000"/>
          <w:b w:val="off"/>
          <w:i w:val="off"/>
        </w:rPr>
        <w:t>只有通过行动才会固定下来。愿望则只是当前印象的必然后果，</w:t>
      </w:r>
      <w:r>
        <w:rPr>
          <w:rFonts w:ascii="宋体" w:hAnsi="宋体" w:cs="宋体" w:eastAsia="宋体"/>
          <w:sz w:val="41"/>
          <w:spacing w:val="0"/>
          <w:color w:val="000000"/>
          <w:b w:val="off"/>
          <w:i w:val="off"/>
        </w:rPr>
        <w:t>不管它是外来刺激的印象或内在情愫的飘忽印象；所以愿望是直</w:t>
      </w:r>
      <w:r>
        <w:rPr>
          <w:rFonts w:ascii="宋体" w:hAnsi="宋体" w:cs="宋体" w:eastAsia="宋体"/>
          <w:sz w:val="41"/>
          <w:spacing w:val="0"/>
          <w:color w:val="000000"/>
          <w:b w:val="off"/>
          <w:i w:val="off"/>
        </w:rPr>
        <w:t>接必然而未经考虑的，是和动物的动作一样的。因此，愿望也和</w:t>
      </w:r>
      <w:r>
        <w:rPr>
          <w:rFonts w:ascii="宋体" w:hAnsi="宋体" w:cs="宋体" w:eastAsia="宋体"/>
          <w:sz w:val="41"/>
          <w:spacing w:val="0"/>
          <w:color w:val="000000"/>
          <w:b w:val="off"/>
          <w:i w:val="off"/>
        </w:rPr>
        <w:t>动物的动作一样，只表现种性而不表现个性，即是说只提示凡是人</w:t>
      </w:r>
      <w:r>
        <w:rPr>
          <w:rFonts w:ascii="宋体" w:hAnsi="宋体" w:cs="宋体" w:eastAsia="宋体"/>
          <w:sz w:val="41"/>
          <w:spacing w:val="0"/>
          <w:color w:val="000000"/>
          <w:b w:val="off"/>
          <w:i w:val="off"/>
        </w:rPr>
        <w:t>可能做出什么，而不是说感到这愿望的这个人可能做出什么。实</w:t>
      </w:r>
      <w:r>
        <w:rPr>
          <w:rFonts w:ascii="宋体" w:hAnsi="宋体" w:cs="宋体" w:eastAsia="宋体"/>
          <w:sz w:val="41"/>
          <w:spacing w:val="0"/>
          <w:color w:val="000000"/>
          <w:b w:val="off"/>
          <w:i w:val="off"/>
        </w:rPr>
        <w:t>际行动既是人的行为，就总需要一定的考虑；又因为人一般都掌</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1714500</wp:posOffset>
                </wp:positionV>
                <wp:extent cx="457200" cy="330200"/>
                <wp:wrapNone/>
                <wp:docPr id="192" name="文本框 192"/>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278"/>
                            <w:r>
                              <w:rPr>
                                <w:rFonts w:ascii="宋体" w:hAnsi="宋体" w:cs="宋体" w:eastAsia="宋体"/>
                                <w:sz w:val="32"/>
                                <w:spacing w:val="0"/>
                                <w:color w:val="000000"/>
                                <w:b w:val="off"/>
                                <w:i w:val="off"/>
                              </w:rPr>
                              <w:t>390</w:t>
                            </w:r>
                            <w:bookmarkEnd w:id="3278"/>
                          </w:p>
                        </w:txbxContent>
                      </wps:txbx>
                      <wps:bodyPr wrap="square" lIns="0" rIns="0" tIns="0" bIns="0" vert="horz" anchor="t">
                        <a:noAutofit/>
                      </wps:bodyPr>
                    </wps:wsp>
                  </a:graphicData>
                </a:graphic>
              </wp:anchor>
            </w:drawing>
          </mc:Choice>
          <mc:Fallback>
            <w:pict>
              <v:shape type="#_x0000_t202" filled="f" stroked="f" style="margin-left:688pt;margin-top:135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279"/>
                      <w:r>
                        <w:rPr>
                          <w:rFonts w:ascii="宋体" w:hAnsi="宋体" w:cs="宋体" w:eastAsia="宋体"/>
                          <w:sz w:val="32"/>
                          <w:spacing w:val="0"/>
                          <w:color w:val="000000"/>
                          <w:b w:val="off"/>
                          <w:i w:val="off"/>
                        </w:rPr>
                        <w:t>390</w:t>
                      </w:r>
                      <w:bookmarkEnd w:id="3279"/>
                    </w:p>
                  </w:txbxContent>
                </v:textbox>
              </v:shape>
            </w:pict>
          </mc:Fallback>
        </mc:AlternateContent>
      </w:r>
      <w:bookmarkEnd w:id="3277"/>
    </w:p>
    <w:p>
      <w:pPr>
        <w:pageBreakBefore w:val="off"/>
        <w:tabs/>
        <w:wordWrap w:val="off"/>
        <w:spacing w:before="280" w:after="0" w:line="560" w:lineRule="atLeast"/>
        <w:ind w:left="100" w:right="60" w:firstLine="540"/>
        <w:jc w:val="both"/>
        <w:textAlignment w:val="baseline"/>
        <w:rPr>
          <w:sz w:val="30"/>
        </w:rPr>
      </w:pPr>
      <w:bookmarkStart w:name="" w:id="3280"/>
      <w:r>
        <w:rPr>
          <w:rFonts w:ascii="仿宋" w:hAnsi="仿宋" w:cs="仿宋" w:eastAsia="仿宋"/>
          <w:sz w:val="30"/>
          <w:spacing w:val="0"/>
          <w:color w:val="000000"/>
          <w:b w:val="off"/>
          <w:i w:val="off"/>
        </w:rPr>
        <w:t>① Euleaspiegel，十四世纪德国北部玩世不恭的滑稽人物，殁于1350年，自1515</w:t>
      </w:r>
      <w:r>
        <w:rPr>
          <w:rFonts w:ascii="仿宋" w:hAnsi="仿宋" w:cs="仿宋" w:eastAsia="仿宋"/>
          <w:sz w:val="30"/>
          <w:spacing w:val="0"/>
          <w:color w:val="000000"/>
          <w:b w:val="off"/>
          <w:i w:val="off"/>
        </w:rPr>
        <w:t>年后民间传说他的事迹已搜集成书。</w:t>
      </w:r>
      <w:bookmarkEnd w:id="3280"/>
    </w:p>
    <w:p>
      <w:r>
        <w:t/>
      </w:r>
    </w:p>
    <w:p>
      <w:pPr>
        <w:sectPr>
          <w:footerReference r:id="rId886"/>
          <w:headerReference r:id="rId887" w:type="default"/>
          <w:type w:val="nextPage"/>
          <w:pgSz w:w="16000" w:h="23500"/>
          <w:pgMar w:left="2080" w:top="2000" w:right="2080" w:bottom="2000" w:header="1700" w:footer="1700"/>
          <w:cols w:num="1"/>
        </w:sectPr>
      </w:pPr>
    </w:p>
    <w:p>
      <w:pPr>
        <w:pageBreakBefore w:val="off"/>
        <w:tabs/>
        <w:wordWrap w:val="off"/>
        <w:spacing w:before="0" w:after="0" w:line="520" w:lineRule="atLeast"/>
        <w:ind w:left="720" w:right="0"/>
        <w:jc w:val="both"/>
        <w:textAlignment w:val="baseline"/>
        <w:rPr>
          <w:sz w:val="38"/>
        </w:rPr>
      </w:pPr>
      <w:bookmarkStart w:name="" w:id="3281"/>
      <w:r>
        <w:rPr>
          <w:rFonts w:ascii="宋体" w:hAnsi="宋体" w:cs="宋体" w:eastAsia="宋体"/>
          <w:sz w:val="38"/>
          <w:spacing w:val="0"/>
          <w:color w:val="000000"/>
          <w:u w:val="single"/>
          <w:b w:val="off"/>
          <w:i w:val="off"/>
        </w:rPr>
        <w:t xml:space="preserve"> 412                   第   四   篇                       </w:t>
      </w:r>
      <w:bookmarkEnd w:id="3281"/>
    </w:p>
    <w:p>
      <w:pPr>
        <w:pageBreakBefore w:val="off"/>
        <w:tabs/>
        <w:wordWrap w:val="off"/>
        <w:spacing w:before="320" w:after="0" w:line="820" w:lineRule="atLeast"/>
        <w:ind w:left="0" w:right="20" w:firstLine="640"/>
        <w:jc w:val="both"/>
        <w:textAlignment w:val="baseline"/>
        <w:rPr>
          <w:sz w:val="39"/>
        </w:rPr>
      </w:pPr>
      <w:bookmarkStart w:name="" w:id="3282"/>
      <w:r>
        <w:rPr>
          <w:rFonts w:ascii="宋体" w:hAnsi="宋体" w:cs="宋体" w:eastAsia="宋体"/>
          <w:sz w:val="39"/>
          <w:spacing w:val="0"/>
          <w:color w:val="000000"/>
          <w:b w:val="off"/>
          <w:i w:val="off"/>
        </w:rPr>
        <w:t>握着自己的理性而有冷静的头脑，即是说人是按思考过的抽象动</w:t>
      </w:r>
      <w:r>
        <w:rPr>
          <w:rFonts w:ascii="宋体" w:hAnsi="宋体" w:cs="宋体" w:eastAsia="宋体"/>
          <w:sz w:val="39"/>
          <w:spacing w:val="0"/>
          <w:color w:val="000000"/>
          <w:b w:val="off"/>
          <w:i w:val="off"/>
        </w:rPr>
        <w:t>机才作出决断的；所以唯有〔实际行动〕是他行为上可悟知的最</w:t>
      </w:r>
      <w:r>
        <w:rPr>
          <w:rFonts w:ascii="宋体" w:hAnsi="宋体" w:cs="宋体" w:eastAsia="宋体"/>
          <w:sz w:val="39"/>
          <w:spacing w:val="0"/>
          <w:color w:val="000000"/>
          <w:b w:val="off"/>
          <w:i w:val="off"/>
        </w:rPr>
        <w:t>高规范的表现，是他最内在的欲求的结果，对于他的验知性格所</w:t>
      </w:r>
      <w:r>
        <w:rPr>
          <w:rFonts w:ascii="宋体" w:hAnsi="宋体" w:cs="宋体" w:eastAsia="宋体"/>
          <w:sz w:val="39"/>
          <w:spacing w:val="0"/>
          <w:color w:val="000000"/>
          <w:b w:val="off"/>
          <w:i w:val="off"/>
        </w:rPr>
        <w:t>处的地位等于一个字母对于一个词的关系；而他的验知性格又只</w:t>
      </w:r>
      <w:r>
        <w:rPr>
          <w:rFonts w:ascii="宋体" w:hAnsi="宋体" w:cs="宋体" w:eastAsia="宋体"/>
          <w:sz w:val="39"/>
          <w:spacing w:val="0"/>
          <w:color w:val="000000"/>
          <w:b w:val="off"/>
          <w:i w:val="off"/>
        </w:rPr>
        <w:t>是他的悟知性格在时间上的表现。因此，凡在神志健全的场合，</w:t>
      </w:r>
      <w:r>
        <w:rPr>
          <w:rFonts w:ascii="宋体" w:hAnsi="宋体" w:cs="宋体" w:eastAsia="宋体"/>
          <w:sz w:val="39"/>
          <w:spacing w:val="0"/>
          <w:color w:val="000000"/>
          <w:b w:val="off"/>
          <w:i w:val="off"/>
        </w:rPr>
        <w:t>使良心感到负担的是〔人的〕所作所为，而不是愿望和想念，只有</w:t>
      </w:r>
      <w:r>
        <w:rPr>
          <w:rFonts w:ascii="宋体" w:hAnsi="宋体" w:cs="宋体" w:eastAsia="宋体"/>
          <w:sz w:val="39"/>
          <w:spacing w:val="0"/>
          <w:color w:val="000000"/>
          <w:b w:val="off"/>
          <w:i w:val="off"/>
        </w:rPr>
        <w:t>我们的所作所为才把一面反映我们意志的镜子高举在我们面前。</w:t>
      </w:r>
      <w:r>
        <w:rPr>
          <w:rFonts w:ascii="宋体" w:hAnsi="宋体" w:cs="宋体" w:eastAsia="宋体"/>
          <w:sz w:val="39"/>
          <w:spacing w:val="0"/>
          <w:color w:val="000000"/>
          <w:b w:val="off"/>
          <w:i w:val="off"/>
        </w:rPr>
        <w:t>前面提到过全未经考虑的，真是在盲目激动中干出来的行动，在</w:t>
      </w:r>
      <w:r>
        <w:rPr>
          <w:rFonts w:ascii="宋体" w:hAnsi="宋体" w:cs="宋体" w:eastAsia="宋体"/>
          <w:sz w:val="39"/>
          <w:spacing w:val="0"/>
          <w:color w:val="000000"/>
          <w:b w:val="off"/>
          <w:i w:val="off"/>
        </w:rPr>
        <w:t>391 某种意义上是单纯愿望和决断之间的一种中介物，所以这样的行</w:t>
      </w:r>
      <w:r>
        <w:rPr>
          <w:rFonts w:ascii="宋体" w:hAnsi="宋体" w:cs="宋体" w:eastAsia="宋体"/>
          <w:sz w:val="39"/>
          <w:spacing w:val="0"/>
          <w:color w:val="000000"/>
          <w:b w:val="off"/>
          <w:i w:val="off"/>
        </w:rPr>
        <w:t>动可以由于真正的悔悟，不过也得是在行动中表现出来的悔悟，</w:t>
      </w:r>
      <w:r>
        <w:rPr>
          <w:rFonts w:ascii="宋体" w:hAnsi="宋体" w:cs="宋体" w:eastAsia="宋体"/>
          <w:sz w:val="39"/>
          <w:spacing w:val="0"/>
          <w:color w:val="000000"/>
          <w:b w:val="off"/>
          <w:i w:val="off"/>
        </w:rPr>
        <w:t>而从我们意志的写照中抹掉，好象抹掉画错了的一根线条似的；</w:t>
      </w:r>
      <w:r>
        <w:rPr>
          <w:rFonts w:ascii="宋体" w:hAnsi="宋体" w:cs="宋体" w:eastAsia="宋体"/>
          <w:sz w:val="39"/>
          <w:spacing w:val="0"/>
          <w:color w:val="000000"/>
          <w:b w:val="off"/>
          <w:i w:val="off"/>
        </w:rPr>
        <w:t>而这张写照就是我们一生的全部过程。————附带地作为一个奇特</w:t>
      </w:r>
      <w:r>
        <w:rPr>
          <w:rFonts w:ascii="宋体" w:hAnsi="宋体" w:cs="宋体" w:eastAsia="宋体"/>
          <w:sz w:val="39"/>
          <w:spacing w:val="0"/>
          <w:color w:val="000000"/>
          <w:b w:val="off"/>
          <w:i w:val="off"/>
        </w:rPr>
        <w:t>的比喻，在这里指出愿望和实际行动的关系同电的分布和电的传</w:t>
      </w:r>
      <w:r>
        <w:rPr>
          <w:rFonts w:ascii="宋体" w:hAnsi="宋体" w:cs="宋体" w:eastAsia="宋体"/>
          <w:sz w:val="39"/>
          <w:spacing w:val="0"/>
          <w:color w:val="000000"/>
          <w:b w:val="off"/>
          <w:i w:val="off"/>
        </w:rPr>
        <w:t>导的关系有着完全偶然的，但精确相当的类似性，可说是适得其</w:t>
      </w:r>
      <w:r>
        <w:rPr>
          <w:rFonts w:ascii="宋体" w:hAnsi="宋体" w:cs="宋体" w:eastAsia="宋体"/>
          <w:sz w:val="39"/>
          <w:spacing w:val="0"/>
          <w:color w:val="000000"/>
          <w:b w:val="off"/>
          <w:i w:val="off"/>
        </w:rPr>
        <w:t>所罢。</w:t>
      </w:r>
      <w:bookmarkEnd w:id="3282"/>
    </w:p>
    <w:p>
      <w:pPr>
        <w:pageBreakBefore w:val="off"/>
        <w:tabs/>
        <w:wordWrap w:val="off"/>
        <w:spacing w:before="0" w:after="0" w:line="820" w:lineRule="atLeast"/>
        <w:ind w:left="640" w:right="0" w:firstLine="820"/>
        <w:jc w:val="both"/>
        <w:textAlignment w:val="baseline"/>
        <w:rPr>
          <w:sz w:val="39"/>
        </w:rPr>
      </w:pPr>
      <w:bookmarkStart w:name="" w:id="3283"/>
      <w:r>
        <w:rPr>
          <w:rFonts w:ascii="宋体" w:hAnsi="宋体" w:cs="宋体" w:eastAsia="宋体"/>
          <w:sz w:val="39"/>
          <w:spacing w:val="0"/>
          <w:color w:val="000000"/>
          <w:b w:val="off"/>
          <w:i w:val="off"/>
        </w:rPr>
        <w:t>对于意志自由和与此相关的问题作了这一整套的考察之后，</w:t>
      </w:r>
      <w:r>
        <w:rPr>
          <w:rFonts w:ascii="宋体" w:hAnsi="宋体" w:cs="宋体" w:eastAsia="宋体"/>
          <w:sz w:val="39"/>
          <w:spacing w:val="0"/>
          <w:color w:val="000000"/>
          <w:b w:val="off"/>
          <w:i w:val="off"/>
        </w:rPr>
        <w:t>我们随之而发现：自在的意志本身在现象之外固然是自由的，甚</w:t>
      </w:r>
      <w:r>
        <w:rPr>
          <w:rFonts w:ascii="宋体" w:hAnsi="宋体" w:cs="宋体" w:eastAsia="宋体"/>
          <w:sz w:val="39"/>
          <w:spacing w:val="0"/>
          <w:color w:val="000000"/>
          <w:b w:val="off"/>
          <w:i w:val="off"/>
        </w:rPr>
        <w:t>至可以说是万能的；但是这意志在它个别的，为认识所照明的那</w:t>
      </w:r>
      <w:r>
        <w:rPr>
          <w:rFonts w:ascii="宋体" w:hAnsi="宋体" w:cs="宋体" w:eastAsia="宋体"/>
          <w:sz w:val="39"/>
          <w:spacing w:val="0"/>
          <w:color w:val="000000"/>
          <w:b w:val="off"/>
          <w:i w:val="off"/>
        </w:rPr>
        <w:t>些现象中、亦即在人和动物之中，却是由动机决定的；而对于这</w:t>
      </w:r>
      <w:r>
        <w:rPr>
          <w:rFonts w:ascii="宋体" w:hAnsi="宋体" w:cs="宋体" w:eastAsia="宋体"/>
          <w:sz w:val="39"/>
          <w:spacing w:val="0"/>
          <w:color w:val="000000"/>
          <w:b w:val="off"/>
          <w:i w:val="off"/>
        </w:rPr>
        <w:t>些动机，每一各别的性格总是以同样的方式作有规律而必然的反</w:t>
      </w:r>
      <w:r>
        <w:rPr>
          <w:rFonts w:ascii="宋体" w:hAnsi="宋体" w:cs="宋体" w:eastAsia="宋体"/>
          <w:sz w:val="39"/>
          <w:spacing w:val="0"/>
          <w:color w:val="000000"/>
          <w:b w:val="off"/>
          <w:i w:val="off"/>
        </w:rPr>
        <w:t>应。至于人，我们看到他借后加的抽象认识或理性认识而以抉择</w:t>
      </w:r>
      <w:r>
        <w:rPr>
          <w:rFonts w:ascii="宋体" w:hAnsi="宋体" w:cs="宋体" w:eastAsia="宋体"/>
          <w:sz w:val="39"/>
          <w:spacing w:val="0"/>
          <w:color w:val="000000"/>
          <w:b w:val="off"/>
          <w:i w:val="off"/>
        </w:rPr>
        <w:t>力超出动物之上，可是这种抉择力只是把人变成了动机相互冲突</w:t>
      </w:r>
      <w:r>
        <w:rPr>
          <w:rFonts w:ascii="宋体" w:hAnsi="宋体" w:cs="宋体" w:eastAsia="宋体"/>
          <w:sz w:val="39"/>
          <w:spacing w:val="0"/>
          <w:color w:val="000000"/>
          <w:b w:val="off"/>
          <w:i w:val="off"/>
        </w:rPr>
        <w:t>的战场，却并没有使他摆脱动机的支配。因此，这抉择力固然是</w:t>
      </w:r>
      <w:r>
        <w:rPr>
          <w:rFonts w:ascii="宋体" w:hAnsi="宋体" w:cs="宋体" w:eastAsia="宋体"/>
          <w:sz w:val="39"/>
          <w:spacing w:val="0"/>
          <w:color w:val="000000"/>
          <w:b w:val="off"/>
          <w:i w:val="off"/>
        </w:rPr>
        <w:t>个性得以完全表出的条件，却并不是个别欲求的什么自由，即是</w:t>
      </w:r>
      <w:bookmarkEnd w:id="3283"/>
    </w:p>
    <w:p>
      <w:r>
        <w:t/>
      </w:r>
    </w:p>
    <w:p>
      <w:pPr>
        <w:sectPr>
          <w:footerReference r:id="rId888"/>
          <w:headerReference r:id="rId889" w:type="default"/>
          <w:type w:val="nextPage"/>
          <w:pgSz w:w="16000" w:h="23500"/>
          <w:pgMar w:left="1860" w:top="2000" w:right="186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284"/>
      <w:r>
        <w:rPr>
          <w:rFonts w:ascii="仿宋" w:hAnsi="仿宋" w:cs="仿宋" w:eastAsia="仿宋"/>
          <w:sz w:val="35"/>
          <w:spacing w:val="0"/>
          <w:color w:val="000000"/>
          <w:u w:val="single"/>
          <w:b w:val="off"/>
          <w:i w:val="off"/>
        </w:rPr>
        <w:t xml:space="preserve">                        世界作为意志再论                    413  </w:t>
      </w:r>
      <w:bookmarkEnd w:id="3284"/>
    </w:p>
    <w:p>
      <w:pPr>
        <w:pageBreakBefore w:val="off"/>
        <w:tabs/>
        <w:wordWrap w:val="off"/>
        <w:spacing w:before="0" w:after="0" w:line="440" w:lineRule="exact"/>
        <w:ind w:left="0" w:right="0"/>
        <w:jc w:val="center"/>
        <w:textAlignment w:val="baseline"/>
        <w:rPr>
          <w:sz w:val="35"/>
        </w:rPr>
      </w:pPr>
      <w:bookmarkStart w:name="" w:id="3285"/>
      <w:r>
        <w:rPr>
          <w:rFonts w:ascii="宋体" w:hAnsi="宋体" w:cs="宋体" w:eastAsia="宋体"/>
          <w:sz w:val="35"/>
          <w:spacing w:val="0"/>
          <w:color w:val="000000"/>
          <w:b w:val="off"/>
          <w:i w:val="off"/>
        </w:rPr>
        <w:t/>
      </w:r>
      <w:bookmarkEnd w:id="3285"/>
    </w:p>
    <w:p>
      <w:pPr>
        <w:pageBreakBefore w:val="off"/>
        <w:tabs/>
        <w:wordWrap w:val="off"/>
        <w:spacing w:before="0" w:after="0" w:line="780" w:lineRule="atLeast"/>
        <w:ind w:left="40" w:right="0" w:firstLine="20"/>
        <w:jc w:val="both"/>
        <w:textAlignment w:val="baseline"/>
        <w:rPr>
          <w:sz w:val="38"/>
        </w:rPr>
      </w:pPr>
      <w:bookmarkStart w:name="" w:id="3286"/>
      <w:r>
        <w:rPr>
          <w:rFonts w:ascii="宋体" w:hAnsi="宋体" w:cs="宋体" w:eastAsia="宋体"/>
          <w:sz w:val="38"/>
          <w:spacing w:val="0"/>
          <w:color w:val="000000"/>
          <w:b w:val="off"/>
          <w:i w:val="off"/>
        </w:rPr>
        <w:t>说不能作为对于因果律的独立性来看；因果律的必然性是普及于</w:t>
      </w:r>
      <w:r>
        <w:rPr>
          <w:rFonts w:ascii="宋体" w:hAnsi="宋体" w:cs="宋体" w:eastAsia="宋体"/>
          <w:sz w:val="38"/>
          <w:spacing w:val="0"/>
          <w:color w:val="000000"/>
          <w:b w:val="off"/>
          <w:i w:val="off"/>
        </w:rPr>
        <w:t>人和任何其他一个现象的。于是理性或认识借概念而在人的欲求</w:t>
      </w:r>
      <w:r>
        <w:rPr>
          <w:rFonts w:ascii="宋体" w:hAnsi="宋体" w:cs="宋体" w:eastAsia="宋体"/>
          <w:sz w:val="38"/>
          <w:spacing w:val="0"/>
          <w:color w:val="000000"/>
          <w:b w:val="off"/>
          <w:i w:val="off"/>
        </w:rPr>
        <w:t>和动物的欲求之间造成的区别，也就止于上述这一点而已，不再</w:t>
      </w:r>
      <w:r>
        <w:rPr>
          <w:rFonts w:ascii="宋体" w:hAnsi="宋体" w:cs="宋体" w:eastAsia="宋体"/>
          <w:sz w:val="38"/>
          <w:spacing w:val="0"/>
          <w:color w:val="000000"/>
          <w:b w:val="off"/>
          <w:i w:val="off"/>
        </w:rPr>
        <w:t>超过一步。可是当人抛弃了在根据律之下对个别事物之为个别事</w:t>
      </w:r>
      <w:r>
        <w:rPr>
          <w:rFonts w:ascii="宋体" w:hAnsi="宋体" w:cs="宋体" w:eastAsia="宋体"/>
          <w:sz w:val="38"/>
          <w:spacing w:val="0"/>
          <w:color w:val="000000"/>
          <w:b w:val="off"/>
          <w:i w:val="off"/>
        </w:rPr>
        <w:t>物的全部认识，而借理念的被认识以看透个体化原理时，还可能</w:t>
      </w:r>
      <w:r>
        <w:rPr>
          <w:rFonts w:ascii="宋体" w:hAnsi="宋体" w:cs="宋体" w:eastAsia="宋体"/>
          <w:sz w:val="38"/>
          <w:spacing w:val="0"/>
          <w:color w:val="000000"/>
          <w:b w:val="off"/>
          <w:i w:val="off"/>
        </w:rPr>
        <w:t>出现完全另一种在动物界不可能有的人类意志现象。这时作为自</w:t>
      </w:r>
      <w:r>
        <w:rPr>
          <w:rFonts w:ascii="宋体" w:hAnsi="宋体" w:cs="宋体" w:eastAsia="宋体"/>
          <w:sz w:val="38"/>
          <w:spacing w:val="0"/>
          <w:color w:val="000000"/>
          <w:b w:val="off"/>
          <w:i w:val="off"/>
        </w:rPr>
        <w:t>在之物的意志专有的自由就有真正出现的可能了，由于意志自由</w:t>
      </w:r>
      <w:r>
        <w:rPr>
          <w:rFonts w:ascii="宋体" w:hAnsi="宋体" w:cs="宋体" w:eastAsia="宋体"/>
          <w:sz w:val="38"/>
          <w:spacing w:val="0"/>
          <w:color w:val="000000"/>
          <w:b w:val="off"/>
          <w:i w:val="off"/>
        </w:rPr>
        <w:t>的这一出现，现象就进入自我否定这一词所标志着的某种自相矛</w:t>
      </w:r>
      <w:r>
        <w:rPr>
          <w:rFonts w:ascii="宋体" w:hAnsi="宋体" w:cs="宋体" w:eastAsia="宋体"/>
          <w:sz w:val="38"/>
          <w:spacing w:val="0"/>
          <w:color w:val="000000"/>
          <w:b w:val="off"/>
          <w:i w:val="off"/>
        </w:rPr>
        <w:t>盾了，最后现象的本质自身也自行取消了。————意志本身的自由 392</w:t>
      </w:r>
      <w:r>
        <w:rPr>
          <w:rFonts w:ascii="宋体" w:hAnsi="宋体" w:cs="宋体" w:eastAsia="宋体"/>
          <w:sz w:val="38"/>
          <w:spacing w:val="0"/>
          <w:color w:val="000000"/>
          <w:b w:val="off"/>
          <w:i w:val="off"/>
        </w:rPr>
        <w:t>也在现象中有这种特有的、唯一直接的表现，这是在这里还不可</w:t>
      </w:r>
      <w:r>
        <w:rPr>
          <w:rFonts w:ascii="宋体" w:hAnsi="宋体" w:cs="宋体" w:eastAsia="宋体"/>
          <w:sz w:val="38"/>
          <w:spacing w:val="0"/>
          <w:color w:val="000000"/>
          <w:b w:val="off"/>
          <w:i w:val="off"/>
        </w:rPr>
        <w:t>能说清楚的，而是要到最后才是我们考察的对象。</w:t>
      </w:r>
      <w:bookmarkEnd w:id="3286"/>
    </w:p>
    <w:p>
      <w:pPr>
        <w:pageBreakBefore w:val="off"/>
        <w:tabs/>
        <w:wordWrap w:val="off"/>
        <w:spacing w:before="0" w:after="0" w:line="780" w:lineRule="atLeast"/>
        <w:ind w:left="0" w:right="620" w:firstLine="860"/>
        <w:jc w:val="both"/>
        <w:textAlignment w:val="baseline"/>
        <w:rPr>
          <w:sz w:val="38"/>
        </w:rPr>
      </w:pPr>
      <w:bookmarkStart w:name="" w:id="3287"/>
      <w:r>
        <w:rPr>
          <w:rFonts w:ascii="宋体" w:hAnsi="宋体" w:cs="宋体" w:eastAsia="宋体"/>
          <w:sz w:val="38"/>
          <w:spacing w:val="0"/>
          <w:color w:val="000000"/>
          <w:b w:val="off"/>
          <w:i w:val="off"/>
        </w:rPr>
        <w:t>不过我们由于当前的剖析既已明确了验知性格的不变性，它</w:t>
      </w:r>
      <w:r>
        <w:rPr>
          <w:rFonts w:ascii="宋体" w:hAnsi="宋体" w:cs="宋体" w:eastAsia="宋体"/>
          <w:sz w:val="38"/>
          <w:spacing w:val="0"/>
          <w:color w:val="000000"/>
          <w:b w:val="off"/>
          <w:i w:val="off"/>
        </w:rPr>
        <w:t>只是超乎时间的悟知性格的开展；又已明确了行为是从悟知性格</w:t>
      </w:r>
      <w:r>
        <w:rPr>
          <w:rFonts w:ascii="宋体" w:hAnsi="宋体" w:cs="宋体" w:eastAsia="宋体"/>
          <w:sz w:val="38"/>
          <w:spacing w:val="0"/>
          <w:color w:val="000000"/>
          <w:b w:val="off"/>
          <w:i w:val="off"/>
        </w:rPr>
        <w:t>和动机的融合中产生的这一必然性之后，我们首先就得排除一种</w:t>
      </w:r>
      <w:r>
        <w:rPr>
          <w:rFonts w:ascii="宋体" w:hAnsi="宋体" w:cs="宋体" w:eastAsia="宋体"/>
          <w:sz w:val="38"/>
          <w:spacing w:val="0"/>
          <w:color w:val="000000"/>
          <w:b w:val="off"/>
          <w:i w:val="off"/>
        </w:rPr>
        <w:t>为了有利于邪恶嗜欲而很容易从这里引伸出来的推论。因为我们</w:t>
      </w:r>
      <w:r>
        <w:rPr>
          <w:rFonts w:ascii="宋体" w:hAnsi="宋体" w:cs="宋体" w:eastAsia="宋体"/>
          <w:sz w:val="38"/>
          <w:spacing w:val="0"/>
          <w:color w:val="000000"/>
          <w:b w:val="off"/>
          <w:i w:val="off"/>
        </w:rPr>
        <w:t>既要把性格看作超乎时间的，随而也是不可分的，不变的意志活</w:t>
      </w:r>
      <w:r>
        <w:rPr>
          <w:rFonts w:ascii="宋体" w:hAnsi="宋体" w:cs="宋体" w:eastAsia="宋体"/>
          <w:sz w:val="38"/>
          <w:spacing w:val="0"/>
          <w:color w:val="000000"/>
          <w:b w:val="off"/>
          <w:i w:val="off"/>
        </w:rPr>
        <w:t>动在时间上的开展或悟知性格在时间上的开展，而一切本质的东</w:t>
      </w:r>
      <w:r>
        <w:rPr>
          <w:rFonts w:ascii="宋体" w:hAnsi="宋体" w:cs="宋体" w:eastAsia="宋体"/>
          <w:sz w:val="38"/>
          <w:spacing w:val="0"/>
          <w:color w:val="000000"/>
          <w:b w:val="off"/>
          <w:i w:val="off"/>
        </w:rPr>
        <w:t>西，亦即我们生活行事的伦理含义又不可移易地被决定于悟知性</w:t>
      </w:r>
      <w:r>
        <w:rPr>
          <w:rFonts w:ascii="宋体" w:hAnsi="宋体" w:cs="宋体" w:eastAsia="宋体"/>
          <w:sz w:val="38"/>
          <w:spacing w:val="0"/>
          <w:color w:val="000000"/>
          <w:b w:val="off"/>
          <w:i w:val="off"/>
        </w:rPr>
        <w:t>格，且随之而必然要表现于悟知性格的现象中，表现于验知性格</w:t>
      </w:r>
      <w:r>
        <w:rPr>
          <w:rFonts w:ascii="宋体" w:hAnsi="宋体" w:cs="宋体" w:eastAsia="宋体"/>
          <w:sz w:val="38"/>
          <w:spacing w:val="0"/>
          <w:color w:val="000000"/>
          <w:b w:val="off"/>
          <w:i w:val="off"/>
        </w:rPr>
        <w:t>中；同时又只有这现象的、非本质的东西，亦即我们生活过程的</w:t>
      </w:r>
      <w:r>
        <w:rPr>
          <w:rFonts w:ascii="宋体" w:hAnsi="宋体" w:cs="宋体" w:eastAsia="宋体"/>
          <w:sz w:val="38"/>
          <w:spacing w:val="0"/>
          <w:color w:val="000000"/>
          <w:b w:val="off"/>
          <w:i w:val="off"/>
        </w:rPr>
        <w:t>外在结构，才是依赖动机得以表出的那一些形态的；那么，人们</w:t>
      </w:r>
      <w:r>
        <w:rPr>
          <w:rFonts w:ascii="宋体" w:hAnsi="宋体" w:cs="宋体" w:eastAsia="宋体"/>
          <w:sz w:val="38"/>
          <w:spacing w:val="0"/>
          <w:color w:val="000000"/>
          <w:b w:val="off"/>
          <w:i w:val="off"/>
        </w:rPr>
        <w:t>就可推论说：致力于性格的改善或为了抗拒那些邪恶嗜欲的力量</w:t>
      </w:r>
      <w:r>
        <w:rPr>
          <w:rFonts w:ascii="宋体" w:hAnsi="宋体" w:cs="宋体" w:eastAsia="宋体"/>
          <w:sz w:val="38"/>
          <w:spacing w:val="0"/>
          <w:color w:val="000000"/>
          <w:b w:val="off"/>
          <w:i w:val="off"/>
        </w:rPr>
        <w:t>而努力，就都要是徒劳的了，还不如屈从这种无法改变[的情况]</w:t>
      </w:r>
      <w:r>
        <w:rPr>
          <w:rFonts w:ascii="宋体" w:hAnsi="宋体" w:cs="宋体" w:eastAsia="宋体"/>
          <w:sz w:val="38"/>
          <w:spacing w:val="0"/>
          <w:color w:val="000000"/>
          <w:b w:val="off"/>
          <w:i w:val="off"/>
        </w:rPr>
        <w:t>更为适宜；对于任何嗜欲，即令是邪恶的，也要立即欣然相从了。</w:t>
      </w:r>
      <w:bookmarkEnd w:id="3287"/>
    </w:p>
    <w:p>
      <w:r>
        <w:t/>
      </w:r>
    </w:p>
    <w:p>
      <w:pPr>
        <w:sectPr>
          <w:footerReference r:id="rId890"/>
          <w:headerReference r:id="rId891" w:type="default"/>
          <w:type w:val="nextPage"/>
          <w:pgSz w:w="16000" w:h="23500"/>
          <w:pgMar w:left="1840" w:top="2000" w:right="1840" w:bottom="2000" w:header="1700" w:footer="1700"/>
          <w:cols w:num="1"/>
        </w:sectPr>
      </w:pPr>
    </w:p>
    <w:p>
      <w:pPr>
        <w:pageBreakBefore w:val="off"/>
        <w:tabs/>
        <w:wordWrap w:val="off"/>
        <w:spacing w:before="0" w:after="0" w:line="820" w:lineRule="atLeast"/>
        <w:ind w:left="200" w:right="0"/>
        <w:jc w:val="both"/>
        <w:textAlignment w:val="baseline"/>
        <w:rPr>
          <w:sz w:val="38"/>
        </w:rPr>
      </w:pPr>
      <w:bookmarkStart w:name="" w:id="3288"/>
      <w:r>
        <w:rPr>
          <w:rFonts w:ascii="宋体" w:hAnsi="宋体" w:cs="宋体" w:eastAsia="宋体"/>
          <w:sz w:val="38"/>
          <w:spacing w:val="0"/>
          <w:color w:val="000000"/>
          <w:u w:val="single"/>
          <w:b w:val="off"/>
          <w:i w:val="off"/>
        </w:rPr>
        <w:t xml:space="preserve"> 414                   第   四   篇                      </w:t>
      </w:r>
      <w:bookmarkEnd w:id="3288"/>
    </w:p>
    <w:p>
      <w:pPr>
        <w:pageBreakBefore w:val="off"/>
        <w:tabs/>
        <w:wordWrap w:val="off"/>
        <w:spacing w:before="360" w:after="0" w:line="820" w:lineRule="atLeast"/>
        <w:ind w:left="100" w:right="0"/>
        <w:jc w:val="both"/>
        <w:textAlignment w:val="baseline"/>
        <w:rPr>
          <w:sz w:val="38"/>
        </w:rPr>
      </w:pPr>
      <w:bookmarkStart w:name="" w:id="3289"/>
      <w:r>
        <w:rPr>
          <w:rFonts w:ascii="宋体" w:hAnsi="宋体" w:cs="宋体" w:eastAsia="宋体"/>
          <w:sz w:val="38"/>
          <w:spacing w:val="0"/>
          <w:color w:val="000000"/>
          <w:b w:val="off"/>
          <w:i w:val="off"/>
        </w:rPr>
        <w:t>———可是这种说法和不可摆脱的命运之说有着完全相同的破绽，</w:t>
      </w:r>
      <w:r>
        <w:rPr>
          <w:rFonts w:ascii="宋体" w:hAnsi="宋体" w:cs="宋体" w:eastAsia="宋体"/>
          <w:sz w:val="38"/>
          <w:spacing w:val="0"/>
          <w:color w:val="000000"/>
          <w:b w:val="off"/>
          <w:i w:val="off"/>
        </w:rPr>
        <w:t>人们把由此作出的推论叫作“懒汉逻辑”，近些时又称为“土耳其</w:t>
      </w:r>
      <w:r>
        <w:rPr>
          <w:rFonts w:ascii="宋体" w:hAnsi="宋体" w:cs="宋体" w:eastAsia="宋体"/>
          <w:sz w:val="38"/>
          <w:spacing w:val="0"/>
          <w:color w:val="000000"/>
          <w:b w:val="off"/>
          <w:i w:val="off"/>
        </w:rPr>
        <w:t>人的信仰”。对于这一点的正确驳斥，据说是克利西波斯所提出</w:t>
      </w:r>
      <w:r>
        <w:rPr>
          <w:rFonts w:ascii="宋体" w:hAnsi="宋体" w:cs="宋体" w:eastAsia="宋体"/>
          <w:sz w:val="38"/>
          <w:spacing w:val="0"/>
          <w:color w:val="000000"/>
          <w:b w:val="off"/>
          <w:i w:val="off"/>
        </w:rPr>
        <w:t>的，也是西塞罗在《论命运》一书第十二章、十三章中曾加以阐述</w:t>
      </w:r>
      <w:r>
        <w:rPr>
          <w:rFonts w:ascii="宋体" w:hAnsi="宋体" w:cs="宋体" w:eastAsia="宋体"/>
          <w:sz w:val="38"/>
          <w:spacing w:val="0"/>
          <w:color w:val="000000"/>
          <w:b w:val="off"/>
          <w:i w:val="off"/>
        </w:rPr>
        <w:t>过的。</w:t>
      </w:r>
      <w:bookmarkEnd w:id="3289"/>
    </w:p>
    <w:p>
      <w:pPr>
        <w:pageBreakBefore w:val="off"/>
        <w:tabs/>
        <w:wordWrap w:val="off"/>
        <w:spacing w:before="0" w:after="0" w:line="820" w:lineRule="atLeast"/>
        <w:ind w:left="60" w:right="40" w:firstLine="860"/>
        <w:jc w:val="both"/>
        <w:textAlignment w:val="baseline"/>
        <w:rPr>
          <w:sz w:val="38"/>
        </w:rPr>
      </w:pPr>
      <w:bookmarkStart w:name="" w:id="3290"/>
      <w:r>
        <w:rPr>
          <w:rFonts w:ascii="宋体" w:hAnsi="宋体" w:cs="宋体" w:eastAsia="宋体"/>
          <w:sz w:val="38"/>
          <w:spacing w:val="0"/>
          <w:color w:val="000000"/>
          <w:b w:val="off"/>
          <w:i w:val="off"/>
        </w:rPr>
        <w:t>虽然一切都可以看作是命运注定的，不容更改的，这也不过</w:t>
      </w:r>
      <w:r>
        <w:rPr>
          <w:rFonts w:ascii="宋体" w:hAnsi="宋体" w:cs="宋体" w:eastAsia="宋体"/>
          <w:sz w:val="38"/>
          <w:spacing w:val="0"/>
          <w:color w:val="000000"/>
          <w:b w:val="off"/>
          <w:i w:val="off"/>
        </w:rPr>
        <w:t>是由于原因的锁链〔而如此〕。因此没有一个场合可以肯定后果是</w:t>
      </w:r>
      <w:r>
        <w:rPr>
          <w:rFonts w:ascii="宋体" w:hAnsi="宋体" w:cs="宋体" w:eastAsia="宋体"/>
          <w:sz w:val="38"/>
          <w:spacing w:val="0"/>
          <w:color w:val="000000"/>
          <w:b w:val="off"/>
          <w:i w:val="off"/>
        </w:rPr>
        <w:t>没有它的原因而出现的。所以并非干脆就是这事态〔本身〕，而是</w:t>
      </w:r>
      <w:r>
        <w:rPr>
          <w:rFonts w:ascii="宋体" w:hAnsi="宋体" w:cs="宋体" w:eastAsia="宋体"/>
          <w:sz w:val="38"/>
          <w:spacing w:val="0"/>
          <w:color w:val="000000"/>
          <w:b w:val="off"/>
          <w:i w:val="off"/>
        </w:rPr>
        <w:t xml:space="preserve"> 这事态作为先行原因的后果，才是被决定的。所以命运所决定的</w:t>
      </w:r>
      <w:r>
        <w:rPr>
          <w:rFonts w:ascii="宋体" w:hAnsi="宋体" w:cs="宋体" w:eastAsia="宋体"/>
          <w:sz w:val="38"/>
          <w:spacing w:val="0"/>
          <w:color w:val="000000"/>
          <w:b w:val="off"/>
          <w:i w:val="off"/>
        </w:rPr>
        <w:t>不单是这后果而是还有那些中介物，即这后果注定是作为它们的</w:t>
      </w:r>
      <w:r>
        <w:rPr>
          <w:rFonts w:ascii="宋体" w:hAnsi="宋体" w:cs="宋体" w:eastAsia="宋体"/>
          <w:sz w:val="38"/>
          <w:spacing w:val="0"/>
          <w:color w:val="000000"/>
          <w:b w:val="off"/>
          <w:i w:val="off"/>
        </w:rPr>
        <w:t>后果而出现的中介物。那么，如果这些中介物不出现，则这后果</w:t>
      </w:r>
      <w:r>
        <w:rPr>
          <w:rFonts w:ascii="宋体" w:hAnsi="宋体" w:cs="宋体" w:eastAsia="宋体"/>
          <w:sz w:val="38"/>
          <w:spacing w:val="0"/>
          <w:color w:val="000000"/>
          <w:b w:val="off"/>
          <w:i w:val="off"/>
        </w:rPr>
        <w:t>肯定也不会出现。两者总是按命运的注定而出现，不过我们总要</w:t>
      </w:r>
      <w:r>
        <w:rPr>
          <w:rFonts w:ascii="宋体" w:hAnsi="宋体" w:cs="宋体" w:eastAsia="宋体"/>
          <w:sz w:val="38"/>
          <w:spacing w:val="0"/>
          <w:color w:val="000000"/>
          <w:b w:val="off"/>
          <w:i w:val="off"/>
        </w:rPr>
        <w:t>到事后才体会到这种注定罢了。</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1397000</wp:posOffset>
                </wp:positionV>
                <wp:extent cx="533400" cy="381000"/>
                <wp:wrapNone/>
                <wp:docPr id="193" name="文本框 193"/>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3291"/>
                            <w:r>
                              <w:rPr>
                                <w:rFonts w:ascii="宋体" w:hAnsi="宋体" w:cs="宋体" w:eastAsia="宋体"/>
                                <w:sz w:val="38"/>
                                <w:spacing w:val="0"/>
                                <w:color w:val="000000"/>
                                <w:b w:val="off"/>
                                <w:i w:val="off"/>
                              </w:rPr>
                              <w:t>393</w:t>
                            </w:r>
                            <w:bookmarkEnd w:id="3291"/>
                          </w:p>
                        </w:txbxContent>
                      </wps:txbx>
                      <wps:bodyPr wrap="square" lIns="0" rIns="0" tIns="0" bIns="0" vert="horz" anchor="t">
                        <a:noAutofit/>
                      </wps:bodyPr>
                    </wps:wsp>
                  </a:graphicData>
                </a:graphic>
              </wp:anchor>
            </w:drawing>
          </mc:Choice>
          <mc:Fallback>
            <w:pict>
              <v:shape type="#_x0000_t202" filled="f" stroked="f" style="margin-left:77pt;margin-top:110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3292"/>
                      <w:r>
                        <w:rPr>
                          <w:rFonts w:ascii="宋体" w:hAnsi="宋体" w:cs="宋体" w:eastAsia="宋体"/>
                          <w:sz w:val="38"/>
                          <w:spacing w:val="0"/>
                          <w:color w:val="000000"/>
                          <w:b w:val="off"/>
                          <w:i w:val="off"/>
                        </w:rPr>
                        <w:t>393</w:t>
                      </w:r>
                      <w:bookmarkEnd w:id="3292"/>
                    </w:p>
                  </w:txbxContent>
                </v:textbox>
              </v:shape>
            </w:pict>
          </mc:Fallback>
        </mc:AlternateContent>
      </w:r>
      <w:bookmarkEnd w:id="3290"/>
    </w:p>
    <w:p>
      <w:pPr>
        <w:pageBreakBefore w:val="off"/>
        <w:tabs/>
        <w:wordWrap w:val="off"/>
        <w:spacing w:before="0" w:after="0" w:line="820" w:lineRule="atLeast"/>
        <w:ind w:left="0" w:right="80" w:firstLine="860"/>
        <w:jc w:val="both"/>
        <w:textAlignment w:val="baseline"/>
        <w:rPr>
          <w:sz w:val="38"/>
        </w:rPr>
      </w:pPr>
      <w:bookmarkStart w:name="" w:id="3293"/>
      <w:r>
        <w:rPr>
          <w:rFonts w:ascii="宋体" w:hAnsi="宋体" w:cs="宋体" w:eastAsia="宋体"/>
          <w:sz w:val="38"/>
          <w:spacing w:val="0"/>
          <w:color w:val="000000"/>
          <w:b w:val="off"/>
          <w:i w:val="off"/>
        </w:rPr>
        <w:t>如同事态总是随命运〔的安排〕，也即是按无穷的原因链锁而</w:t>
      </w:r>
      <w:r>
        <w:rPr>
          <w:rFonts w:ascii="宋体" w:hAnsi="宋体" w:cs="宋体" w:eastAsia="宋体"/>
          <w:sz w:val="38"/>
          <w:spacing w:val="0"/>
          <w:color w:val="000000"/>
          <w:b w:val="off"/>
          <w:i w:val="off"/>
        </w:rPr>
        <w:t>出现一样，我们的作为也将总是按我们的悟知性格而发生的。但</w:t>
      </w:r>
      <w:r>
        <w:rPr>
          <w:rFonts w:ascii="宋体" w:hAnsi="宋体" w:cs="宋体" w:eastAsia="宋体"/>
          <w:sz w:val="38"/>
          <w:spacing w:val="0"/>
          <w:color w:val="000000"/>
          <w:b w:val="off"/>
          <w:i w:val="off"/>
        </w:rPr>
        <w:t>是和我们不能预知事态的出现一样，我们对于自己作为的发生也</w:t>
      </w:r>
      <w:r>
        <w:rPr>
          <w:rFonts w:ascii="宋体" w:hAnsi="宋体" w:cs="宋体" w:eastAsia="宋体"/>
          <w:sz w:val="38"/>
          <w:spacing w:val="0"/>
          <w:color w:val="000000"/>
          <w:b w:val="off"/>
          <w:i w:val="off"/>
        </w:rPr>
        <w:t>没有先验的理解；我们只是后验地，从经验上既认识别人又认识</w:t>
      </w:r>
      <w:r>
        <w:rPr>
          <w:rFonts w:ascii="宋体" w:hAnsi="宋体" w:cs="宋体" w:eastAsia="宋体"/>
          <w:sz w:val="38"/>
          <w:spacing w:val="0"/>
          <w:color w:val="000000"/>
          <w:b w:val="off"/>
          <w:i w:val="off"/>
        </w:rPr>
        <w:t>我们自己。随悟知性格而俱来的〔理之当然〕，既然只有在对邪恶</w:t>
      </w:r>
      <w:r>
        <w:rPr>
          <w:rFonts w:ascii="宋体" w:hAnsi="宋体" w:cs="宋体" w:eastAsia="宋体"/>
          <w:sz w:val="38"/>
          <w:spacing w:val="0"/>
          <w:color w:val="000000"/>
          <w:b w:val="off"/>
          <w:i w:val="off"/>
        </w:rPr>
        <w:t>的嗜欲作过漫长的斗争之后我们才能作出一个善良的决断；那么，</w:t>
      </w:r>
      <w:r>
        <w:rPr>
          <w:rFonts w:ascii="宋体" w:hAnsi="宋体" w:cs="宋体" w:eastAsia="宋体"/>
          <w:sz w:val="38"/>
          <w:spacing w:val="0"/>
          <w:color w:val="000000"/>
          <w:b w:val="off"/>
          <w:i w:val="off"/>
        </w:rPr>
        <w:t>〔在决断之前〕这一斗争必须先行而静待其结局。对于性格的不变</w:t>
      </w:r>
      <w:r>
        <w:rPr>
          <w:rFonts w:ascii="宋体" w:hAnsi="宋体" w:cs="宋体" w:eastAsia="宋体"/>
          <w:sz w:val="38"/>
          <w:spacing w:val="0"/>
          <w:color w:val="000000"/>
          <w:b w:val="off"/>
          <w:i w:val="off"/>
        </w:rPr>
        <w:t>性，对于我们一切作为所从流出的源泉的单一性所作的反省思考，</w:t>
      </w:r>
      <w:r>
        <w:rPr>
          <w:rFonts w:ascii="宋体" w:hAnsi="宋体" w:cs="宋体" w:eastAsia="宋体"/>
          <w:sz w:val="38"/>
          <w:spacing w:val="0"/>
          <w:color w:val="000000"/>
          <w:b w:val="off"/>
          <w:i w:val="off"/>
        </w:rPr>
        <w:t>不可误导我们为了偏袒这一面或那一面就抢先在性格的决断之前</w:t>
      </w:r>
      <w:r>
        <w:rPr>
          <w:rFonts w:ascii="宋体" w:hAnsi="宋体" w:cs="宋体" w:eastAsia="宋体"/>
          <w:sz w:val="38"/>
          <w:spacing w:val="0"/>
          <w:color w:val="000000"/>
          <w:b w:val="off"/>
          <w:i w:val="off"/>
        </w:rPr>
        <w:t>〔先有成见〕；在随斗争而继起的决断中我们自会看到我们是哪一</w:t>
      </w:r>
      <w:r>
        <w:rPr>
          <w:rFonts w:ascii="宋体" w:hAnsi="宋体" w:cs="宋体" w:eastAsia="宋体"/>
          <w:sz w:val="38"/>
          <w:spacing w:val="0"/>
          <w:color w:val="000000"/>
          <w:b w:val="off"/>
          <w:i w:val="off"/>
        </w:rPr>
        <w:t>种人，把我们的作为当作镜子照一照自己。从这里正可说明我们</w:t>
      </w:r>
      <w:bookmarkEnd w:id="3293"/>
    </w:p>
    <w:p>
      <w:r>
        <w:t/>
      </w:r>
    </w:p>
    <w:p>
      <w:pPr>
        <w:sectPr>
          <w:footerReference r:id="rId892"/>
          <w:headerReference r:id="rId893" w:type="default"/>
          <w:type w:val="nextPage"/>
          <w:pgSz w:w="16000" w:h="23500"/>
          <w:pgMar w:left="2080" w:top="1980" w:right="2080" w:bottom="1980" w:header="1680" w:footer="1680"/>
          <w:cols w:num="1"/>
        </w:sectPr>
      </w:pPr>
    </w:p>
    <w:p>
      <w:pPr>
        <w:pageBreakBefore w:val="off"/>
        <w:tabs/>
        <w:wordWrap w:val="off"/>
        <w:spacing w:before="0" w:after="0" w:line="480" w:lineRule="atLeast"/>
        <w:ind w:left="0" w:right="220"/>
        <w:jc w:val="right"/>
        <w:textAlignment w:val="baseline"/>
        <w:rPr>
          <w:sz w:val="35"/>
        </w:rPr>
      </w:pPr>
      <w:bookmarkStart w:name="" w:id="3294"/>
      <w:r>
        <w:rPr>
          <w:rFonts w:ascii="宋体" w:hAnsi="宋体" w:cs="宋体" w:eastAsia="宋体"/>
          <w:sz w:val="35"/>
          <w:spacing w:val="0"/>
          <w:color w:val="000000"/>
          <w:u w:val="single"/>
          <w:b w:val="off"/>
          <w:i w:val="off"/>
        </w:rPr>
        <w:t xml:space="preserve">                        世界作为意志再论                    415  </w:t>
      </w:r>
      <w:bookmarkEnd w:id="3294"/>
    </w:p>
    <w:p>
      <w:pPr>
        <w:pageBreakBefore w:val="off"/>
        <w:tabs/>
        <w:wordWrap w:val="off"/>
        <w:spacing w:before="320" w:after="0" w:line="820" w:lineRule="atLeast"/>
        <w:ind w:left="0" w:right="100"/>
        <w:jc w:val="both"/>
        <w:textAlignment w:val="baseline"/>
        <w:rPr>
          <w:sz w:val="38"/>
        </w:rPr>
      </w:pPr>
      <w:bookmarkStart w:name="" w:id="3295"/>
      <w:r>
        <w:rPr>
          <w:rFonts w:ascii="宋体" w:hAnsi="宋体" w:cs="宋体" w:eastAsia="宋体"/>
          <w:sz w:val="38"/>
          <w:spacing w:val="0"/>
          <w:color w:val="000000"/>
          <w:b w:val="off"/>
          <w:i w:val="off"/>
        </w:rPr>
        <w:t>用以回顾已往生活历程的满意或内疚[情绪]。两者都不是从那些</w:t>
      </w:r>
      <w:r>
        <w:rPr>
          <w:rFonts w:ascii="宋体" w:hAnsi="宋体" w:cs="宋体" w:eastAsia="宋体"/>
          <w:sz w:val="38"/>
          <w:spacing w:val="0"/>
          <w:color w:val="000000"/>
          <w:b w:val="off"/>
          <w:i w:val="off"/>
        </w:rPr>
        <w:t>过去的作为还有什么实际的存在而来的；那些作为是过去了，是</w:t>
      </w:r>
      <w:r>
        <w:rPr>
          <w:rFonts w:ascii="宋体" w:hAnsi="宋体" w:cs="宋体" w:eastAsia="宋体"/>
          <w:sz w:val="38"/>
          <w:spacing w:val="0"/>
          <w:color w:val="000000"/>
          <w:b w:val="off"/>
          <w:i w:val="off"/>
        </w:rPr>
        <w:t>往事了，现在已不存在了。那些作为对于我们所以还有着巨大的</w:t>
      </w:r>
      <w:r>
        <w:rPr>
          <w:rFonts w:ascii="宋体" w:hAnsi="宋体" w:cs="宋体" w:eastAsia="宋体"/>
          <w:sz w:val="38"/>
          <w:spacing w:val="0"/>
          <w:color w:val="000000"/>
          <w:b w:val="off"/>
          <w:i w:val="off"/>
        </w:rPr>
        <w:t>重要性是从它们的意义上来的；是从那些作为是性格的写真，是</w:t>
      </w:r>
      <w:r>
        <w:rPr>
          <w:rFonts w:ascii="宋体" w:hAnsi="宋体" w:cs="宋体" w:eastAsia="宋体"/>
          <w:sz w:val="38"/>
          <w:spacing w:val="0"/>
          <w:color w:val="000000"/>
          <w:b w:val="off"/>
          <w:i w:val="off"/>
        </w:rPr>
        <w:t>反映意志的镜子，我们看这面镜子就认识我们最内在的自我，认</w:t>
      </w:r>
      <w:r>
        <w:rPr>
          <w:rFonts w:ascii="宋体" w:hAnsi="宋体" w:cs="宋体" w:eastAsia="宋体"/>
          <w:sz w:val="38"/>
          <w:spacing w:val="0"/>
          <w:color w:val="000000"/>
          <w:b w:val="off"/>
          <w:i w:val="off"/>
        </w:rPr>
        <w:t>识意志的内核[这些事实]上来的。因为这①不是我们事先，而是</w:t>
      </w:r>
      <w:r>
        <w:rPr>
          <w:rFonts w:ascii="宋体" w:hAnsi="宋体" w:cs="宋体" w:eastAsia="宋体"/>
          <w:sz w:val="38"/>
          <w:spacing w:val="0"/>
          <w:color w:val="000000"/>
          <w:b w:val="off"/>
          <w:i w:val="off"/>
        </w:rPr>
        <w:t>事后才能经历到的，所以我们就得乘时挣扎斗争，以便使我们在</w:t>
      </w:r>
      <w:r>
        <w:rPr>
          <w:rFonts w:ascii="宋体" w:hAnsi="宋体" w:cs="宋体" w:eastAsia="宋体"/>
          <w:sz w:val="38"/>
          <w:spacing w:val="0"/>
          <w:color w:val="000000"/>
          <w:b w:val="off"/>
          <w:i w:val="off"/>
        </w:rPr>
        <w:t>看到我们用自己的作为织成的这幅写照告成时，会有最大可能的</w:t>
      </w:r>
      <w:r>
        <w:rPr>
          <w:rFonts w:ascii="宋体" w:hAnsi="宋体" w:cs="宋体" w:eastAsia="宋体"/>
          <w:sz w:val="38"/>
          <w:spacing w:val="0"/>
          <w:color w:val="000000"/>
          <w:b w:val="off"/>
          <w:i w:val="off"/>
        </w:rPr>
        <w:t>安慰而不是使我们惶恐悚惧。不过这种心安理得和神明内疚的意</w:t>
      </w:r>
      <w:r>
        <w:rPr>
          <w:rFonts w:ascii="宋体" w:hAnsi="宋体" w:cs="宋体" w:eastAsia="宋体"/>
          <w:sz w:val="38"/>
          <w:spacing w:val="0"/>
          <w:color w:val="000000"/>
          <w:b w:val="off"/>
          <w:i w:val="off"/>
        </w:rPr>
        <w:t>义，如已说过，还要在本文后面好远的地方才能探讨。在这里还</w:t>
      </w:r>
      <w:r>
        <w:rPr>
          <w:rFonts w:ascii="宋体" w:hAnsi="宋体" w:cs="宋体" w:eastAsia="宋体"/>
          <w:sz w:val="38"/>
          <w:spacing w:val="0"/>
          <w:color w:val="000000"/>
          <w:b w:val="off"/>
          <w:i w:val="off"/>
        </w:rPr>
        <w:t>有下列一个独立自成章片的考察。</w:t>
      </w:r>
      <w:bookmarkEnd w:id="3295"/>
    </w:p>
    <w:p>
      <w:pPr>
        <w:pageBreakBefore w:val="off"/>
        <w:tabs/>
        <w:wordWrap w:val="off"/>
        <w:spacing w:before="0" w:after="0" w:line="820" w:lineRule="atLeast"/>
        <w:ind w:left="0" w:right="80" w:firstLine="780"/>
        <w:jc w:val="both"/>
        <w:textAlignment w:val="baseline"/>
        <w:rPr>
          <w:sz w:val="38"/>
        </w:rPr>
      </w:pPr>
      <w:bookmarkStart w:name="" w:id="3296"/>
      <w:r>
        <w:rPr>
          <w:rFonts w:ascii="宋体" w:hAnsi="宋体" w:cs="宋体" w:eastAsia="宋体"/>
          <w:sz w:val="38"/>
          <w:spacing w:val="0"/>
          <w:color w:val="000000"/>
          <w:b w:val="off"/>
          <w:i w:val="off"/>
        </w:rPr>
        <w:t>在悟知性格和验知性格之外，还有不同于这两种的第三种性</w:t>
      </w:r>
      <w:r>
        <w:rPr>
          <w:rFonts w:ascii="宋体" w:hAnsi="宋体" w:cs="宋体" w:eastAsia="宋体"/>
          <w:sz w:val="38"/>
          <w:spacing w:val="0"/>
          <w:color w:val="000000"/>
          <w:b w:val="off"/>
          <w:i w:val="off"/>
        </w:rPr>
        <w:t>格要谈一谈；这就是人们在生活中由于社会风习而具有的获得性</w:t>
      </w:r>
      <w:r>
        <w:rPr>
          <w:rFonts w:ascii="宋体" w:hAnsi="宋体" w:cs="宋体" w:eastAsia="宋体"/>
          <w:sz w:val="38"/>
          <w:spacing w:val="0"/>
          <w:color w:val="000000"/>
          <w:b w:val="off"/>
          <w:i w:val="off"/>
        </w:rPr>
        <w:t>格。人们在赞许一个人时说他有品格，或是在责备一个人时说他</w:t>
      </w:r>
      <w:r>
        <w:rPr>
          <w:rFonts w:ascii="宋体" w:hAnsi="宋体" w:cs="宋体" w:eastAsia="宋体"/>
          <w:sz w:val="38"/>
          <w:spacing w:val="0"/>
          <w:color w:val="000000"/>
          <w:b w:val="off"/>
          <w:i w:val="off"/>
        </w:rPr>
        <w:t>没有品格，那就是指获得性格而言。————虽然人们可能认为验知</w:t>
      </w:r>
      <w:r>
        <w:rPr>
          <w:rFonts w:ascii="宋体" w:hAnsi="宋体" w:cs="宋体" w:eastAsia="宋体"/>
          <w:sz w:val="38"/>
          <w:spacing w:val="0"/>
          <w:color w:val="000000"/>
          <w:b w:val="off"/>
          <w:i w:val="off"/>
        </w:rPr>
        <w:t>性格作为悟知性格的现象是不变的，并且和每一自然现象一样，在</w:t>
      </w:r>
      <w:r>
        <w:rPr>
          <w:rFonts w:ascii="宋体" w:hAnsi="宋体" w:cs="宋体" w:eastAsia="宋体"/>
          <w:sz w:val="38"/>
          <w:spacing w:val="0"/>
          <w:color w:val="000000"/>
          <w:b w:val="off"/>
          <w:i w:val="off"/>
        </w:rPr>
        <w:t>其自身都是前后一贯的，人也正因此总是必然要现为和自己等同</w:t>
      </w:r>
      <w:r>
        <w:rPr>
          <w:rFonts w:ascii="宋体" w:hAnsi="宋体" w:cs="宋体" w:eastAsia="宋体"/>
          <w:sz w:val="38"/>
          <w:spacing w:val="0"/>
          <w:color w:val="000000"/>
          <w:b w:val="off"/>
          <w:i w:val="off"/>
        </w:rPr>
        <w:t>的，前后一贯的，那么就没有必要由经验和反省思考而人为地来</w:t>
      </w:r>
      <w:r>
        <w:rPr>
          <w:rFonts w:ascii="宋体" w:hAnsi="宋体" w:cs="宋体" w:eastAsia="宋体"/>
          <w:sz w:val="38"/>
          <w:spacing w:val="0"/>
          <w:color w:val="000000"/>
          <w:b w:val="off"/>
          <w:i w:val="off"/>
        </w:rPr>
        <w:t>为自己获得一种性格了。可是事实却不如此，尽管人很可以经常</w:t>
      </w:r>
      <w:r>
        <w:rPr>
          <w:rFonts w:ascii="宋体" w:hAnsi="宋体" w:cs="宋体" w:eastAsia="宋体"/>
          <w:sz w:val="38"/>
          <w:spacing w:val="0"/>
          <w:color w:val="000000"/>
          <w:b w:val="off"/>
          <w:i w:val="off"/>
        </w:rPr>
        <w:t>是他自己，但他并不是时时刻刻都了解自己的，而是直到他在一</w:t>
      </w:r>
      <w:r>
        <w:rPr>
          <w:rFonts w:ascii="宋体" w:hAnsi="宋体" w:cs="宋体" w:eastAsia="宋体"/>
          <w:sz w:val="38"/>
          <w:spacing w:val="0"/>
          <w:color w:val="000000"/>
          <w:b w:val="off"/>
          <w:i w:val="off"/>
        </w:rPr>
        <w:t>定程度上获得了真正的自我认识为止，每每是把自己认错了的。</w:t>
      </w:r>
      <w:r>
        <w:rPr>
          <w:rFonts w:ascii="宋体" w:hAnsi="宋体" w:cs="宋体" w:eastAsia="宋体"/>
          <w:sz w:val="38"/>
          <w:spacing w:val="0"/>
          <w:color w:val="000000"/>
          <w:b w:val="off"/>
          <w:i w:val="off"/>
        </w:rPr>
        <w:t>验知性格作为单纯的自然冲动，其自身是非理性的。并且验知性</w:t>
      </w:r>
      <w:r>
        <mc:AlternateContent>
          <mc:Choice Requires="wps">
            <w:drawing>
              <wp:anchor allowOverlap="true" layoutInCell="true" locked="false" simplePos="false" behindDoc="false" relativeHeight="251659264" distL="0" distR="0" distT="0" distB="0">
                <wp:simplePos x="0" y="0"/>
                <wp:positionH relativeFrom="page">
                  <wp:posOffset>8763000</wp:posOffset>
                </wp:positionH>
                <wp:positionV relativeFrom="paragraph">
                  <wp:posOffset>152400</wp:posOffset>
                </wp:positionV>
                <wp:extent cx="457200" cy="330200"/>
                <wp:wrapNone/>
                <wp:docPr id="194" name="文本框 194"/>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297"/>
                            <w:r>
                              <w:rPr>
                                <w:rFonts w:ascii="宋体" w:hAnsi="宋体" w:cs="宋体" w:eastAsia="宋体"/>
                                <w:sz w:val="32"/>
                                <w:spacing w:val="0"/>
                                <w:color w:val="000000"/>
                                <w:b w:val="off"/>
                                <w:i w:val="off"/>
                              </w:rPr>
                              <w:t>394</w:t>
                            </w:r>
                            <w:bookmarkEnd w:id="3297"/>
                          </w:p>
                        </w:txbxContent>
                      </wps:txbx>
                      <wps:bodyPr wrap="square" lIns="0" rIns="0" tIns="0" bIns="0" vert="horz" anchor="t">
                        <a:noAutofit/>
                      </wps:bodyPr>
                    </wps:wsp>
                  </a:graphicData>
                </a:graphic>
              </wp:anchor>
            </w:drawing>
          </mc:Choice>
          <mc:Fallback>
            <w:pict>
              <v:shape type="#_x0000_t202" filled="f" stroked="f" style="margin-left:690pt;margin-top:12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298"/>
                      <w:r>
                        <w:rPr>
                          <w:rFonts w:ascii="宋体" w:hAnsi="宋体" w:cs="宋体" w:eastAsia="宋体"/>
                          <w:sz w:val="32"/>
                          <w:spacing w:val="0"/>
                          <w:color w:val="000000"/>
                          <w:b w:val="off"/>
                          <w:i w:val="off"/>
                        </w:rPr>
                        <w:t>394</w:t>
                      </w:r>
                      <w:bookmarkEnd w:id="3298"/>
                    </w:p>
                  </w:txbxContent>
                </v:textbox>
              </v:shape>
            </w:pict>
          </mc:Fallback>
        </mc:AlternateContent>
      </w:r>
      <w:bookmarkEnd w:id="3296"/>
    </w:p>
    <w:p>
      <w:pPr>
        <w:pageBreakBefore w:val="off"/>
        <w:tabs/>
        <w:wordWrap w:val="off"/>
        <w:spacing w:before="0" w:after="0" w:line="820" w:lineRule="atLeast"/>
        <w:ind w:left="120" w:right="0"/>
        <w:jc w:val="both"/>
        <w:textAlignment w:val="baseline"/>
        <w:rPr>
          <w:sz w:val="38"/>
        </w:rPr>
      </w:pPr>
      <w:bookmarkStart w:name="" w:id="3299"/>
      <w:r>
        <w:rPr>
          <w:rFonts w:ascii="宋体" w:hAnsi="宋体" w:cs="宋体" w:eastAsia="宋体"/>
          <w:sz w:val="38"/>
          <w:spacing w:val="0"/>
          <w:color w:val="000000"/>
          <w:u w:val="single"/>
          <w:b w:val="off"/>
          <w:i w:val="off"/>
        </w:rPr>
        <w:t xml:space="preserve">                     </w:t>
      </w:r>
      <w:bookmarkEnd w:id="3299"/>
    </w:p>
    <w:p>
      <w:pPr>
        <w:pageBreakBefore w:val="off"/>
        <w:tabs/>
        <w:wordWrap w:val="off"/>
        <w:spacing w:before="0" w:after="0" w:line="420" w:lineRule="atLeast"/>
        <w:ind w:left="620" w:right="0"/>
        <w:jc w:val="both"/>
        <w:textAlignment w:val="baseline"/>
        <w:rPr>
          <w:sz w:val="30"/>
        </w:rPr>
      </w:pPr>
      <w:bookmarkStart w:name="" w:id="3300"/>
      <w:r>
        <w:rPr>
          <w:rFonts w:ascii="仿宋" w:hAnsi="仿宋" w:cs="仿宋" w:eastAsia="仿宋"/>
          <w:sz w:val="30"/>
          <w:spacing w:val="0"/>
          <w:color w:val="000000"/>
          <w:b w:val="off"/>
          <w:i w:val="off"/>
        </w:rPr>
        <w:t>① 指悬内在的自我。</w:t>
      </w:r>
      <w:bookmarkEnd w:id="3300"/>
    </w:p>
    <w:p>
      <w:r>
        <w:t/>
      </w:r>
    </w:p>
    <w:p>
      <w:pPr>
        <w:sectPr>
          <w:footerReference r:id="rId894"/>
          <w:headerReference r:id="rId895" w:type="default"/>
          <w:type w:val="nextPage"/>
          <w:pgSz w:w="16000" w:h="23500"/>
          <w:pgMar w:left="2100" w:top="2000" w:right="2100" w:bottom="2000" w:header="1700" w:footer="1700"/>
          <w:cols w:num="1"/>
        </w:sectPr>
      </w:pPr>
    </w:p>
    <w:p>
      <w:pPr>
        <w:pageBreakBefore w:val="off"/>
        <w:tabs>
          <w:tab w:pos="5400" w:val="left" w:leader="none"/>
          <w:tab w:pos="6340" w:val="left" w:leader="none"/>
          <w:tab w:pos="7260" w:val="left" w:leader="none"/>
        </w:tabs>
        <w:wordWrap w:val="off"/>
        <w:spacing w:before="0" w:after="0" w:line="660" w:lineRule="atLeast"/>
        <w:ind w:left="1060" w:right="0"/>
        <w:jc w:val="both"/>
        <w:textAlignment w:val="baseline"/>
        <w:rPr>
          <w:sz w:val="49"/>
        </w:rPr>
      </w:pPr>
      <w:bookmarkStart w:name="" w:id="3301"/>
      <w:r>
        <w:rPr>
          <w:rFonts w:ascii="宋体" w:hAnsi="宋体" w:cs="宋体" w:eastAsia="宋体"/>
          <w:sz w:val="49"/>
          <w:spacing w:val="0"/>
          <w:color w:val="000000"/>
          <w:b w:val="off"/>
          <w:i w:val="off"/>
        </w:rPr>
        <w:t>416</w:t>
      </w:r>
      <w:r>
        <w:t xml:space="preserve">	</w:t>
      </w:r>
      <w:r>
        <w:rPr>
          <w:rFonts w:ascii="楷体" w:hAnsi="楷体" w:cs="楷体" w:eastAsia="楷体"/>
          <w:sz w:val="49"/>
          <w:spacing w:val="0"/>
          <w:color w:val="000000"/>
          <w:b w:val="off"/>
          <w:i w:val="off"/>
        </w:rPr>
        <w:t>第</w:t>
      </w:r>
      <w:r>
        <w:t xml:space="preserve">	</w:t>
      </w:r>
      <w:r>
        <w:rPr>
          <w:rFonts w:ascii="楷体" w:hAnsi="楷体" w:cs="楷体" w:eastAsia="楷体"/>
          <w:sz w:val="49"/>
          <w:spacing w:val="0"/>
          <w:color w:val="000000"/>
          <w:b w:val="off"/>
          <w:i w:val="off"/>
        </w:rPr>
        <w:t>四</w:t>
      </w:r>
      <w:r>
        <w:t xml:space="preserve">	</w:t>
      </w:r>
      <w:r>
        <w:rPr>
          <w:rFonts w:ascii="楷体" w:hAnsi="楷体" w:cs="楷体" w:eastAsia="楷体"/>
          <w:sz w:val="49"/>
          <w:spacing w:val="0"/>
          <w:color w:val="000000"/>
          <w:b w:val="off"/>
          <w:i w:val="off"/>
        </w:rPr>
        <w:t>篇</w:t>
      </w:r>
      <w:bookmarkEnd w:id="3301"/>
    </w:p>
    <w:p>
      <w:pPr>
        <w:pageBreakBefore w:val="off"/>
        <w:tabs/>
        <w:wordWrap w:val="off"/>
        <w:spacing w:before="0" w:after="0" w:line="800" w:lineRule="atLeast"/>
        <w:ind w:left="0" w:right="20" w:firstLine="660"/>
        <w:jc w:val="both"/>
        <w:textAlignment w:val="baseline"/>
        <w:rPr>
          <w:sz w:val="41"/>
        </w:rPr>
      </w:pPr>
      <w:bookmarkStart w:name="" w:id="3302"/>
      <w:r>
        <w:rPr>
          <w:rFonts w:ascii="宋体" w:hAnsi="宋体" w:cs="宋体" w:eastAsia="宋体"/>
          <w:sz w:val="41"/>
          <w:spacing w:val="0"/>
          <w:color w:val="000000"/>
          <w:b w:val="off"/>
          <w:i w:val="off"/>
        </w:rPr>
        <w:t>格的外露还要受到理性的干扰，人越是有冷静的考虑和思维能力，</w:t>
      </w:r>
      <w:r>
        <w:rPr>
          <w:rFonts w:ascii="宋体" w:hAnsi="宋体" w:cs="宋体" w:eastAsia="宋体"/>
          <w:sz w:val="41"/>
          <w:spacing w:val="0"/>
          <w:color w:val="000000"/>
          <w:b w:val="off"/>
          <w:i w:val="off"/>
        </w:rPr>
        <w:t>干扰越是巨大。这是因为考虑和思维总是责以人作为种性根本应</w:t>
      </w:r>
      <w:r>
        <w:rPr>
          <w:rFonts w:ascii="宋体" w:hAnsi="宋体" w:cs="宋体" w:eastAsia="宋体"/>
          <w:sz w:val="41"/>
          <w:spacing w:val="0"/>
          <w:color w:val="000000"/>
          <w:b w:val="off"/>
          <w:i w:val="off"/>
        </w:rPr>
        <w:t>具有的是什么，责以人在欲求和事功中根本可能的是什么。这样</w:t>
      </w:r>
      <w:r>
        <w:rPr>
          <w:rFonts w:ascii="宋体" w:hAnsi="宋体" w:cs="宋体" w:eastAsia="宋体"/>
          <w:sz w:val="41"/>
          <w:spacing w:val="0"/>
          <w:color w:val="000000"/>
          <w:b w:val="off"/>
          <w:i w:val="off"/>
        </w:rPr>
        <w:t>一来，就使这人要借自己的个性而理解他从一切事物中唯一欲求</w:t>
      </w:r>
      <w:r>
        <w:rPr>
          <w:rFonts w:ascii="宋体" w:hAnsi="宋体" w:cs="宋体" w:eastAsia="宋体"/>
          <w:sz w:val="41"/>
          <w:spacing w:val="0"/>
          <w:color w:val="000000"/>
          <w:b w:val="off"/>
          <w:i w:val="off"/>
        </w:rPr>
        <w:t>的是什么，唯一能做的是什么，增加了困难。他发现自己对人类</w:t>
      </w:r>
      <w:r>
        <w:rPr>
          <w:rFonts w:ascii="宋体" w:hAnsi="宋体" w:cs="宋体" w:eastAsia="宋体"/>
          <w:sz w:val="41"/>
          <w:spacing w:val="0"/>
          <w:color w:val="000000"/>
          <w:b w:val="off"/>
          <w:i w:val="off"/>
        </w:rPr>
        <w:t>的一切企向和能力都有些禀赋，但这些禀赋在他个性中的不同程</w:t>
      </w:r>
      <w:r>
        <w:rPr>
          <w:rFonts w:ascii="宋体" w:hAnsi="宋体" w:cs="宋体" w:eastAsia="宋体"/>
          <w:sz w:val="41"/>
          <w:spacing w:val="0"/>
          <w:color w:val="000000"/>
          <w:b w:val="off"/>
          <w:i w:val="off"/>
        </w:rPr>
        <w:t>度却是他没有经验就不能明白的。并且即令他现在只抓那些单是</w:t>
      </w:r>
      <w:r>
        <w:rPr>
          <w:rFonts w:ascii="宋体" w:hAnsi="宋体" w:cs="宋体" w:eastAsia="宋体"/>
          <w:sz w:val="41"/>
          <w:spacing w:val="0"/>
          <w:color w:val="000000"/>
          <w:b w:val="off"/>
          <w:i w:val="off"/>
        </w:rPr>
        <w:t>符合他性格的一些企向，他，特别是在个别关头和个别情绪中还</w:t>
      </w:r>
      <w:r>
        <w:rPr>
          <w:rFonts w:ascii="宋体" w:hAnsi="宋体" w:cs="宋体" w:eastAsia="宋体"/>
          <w:sz w:val="41"/>
          <w:spacing w:val="0"/>
          <w:color w:val="000000"/>
          <w:b w:val="off"/>
          <w:i w:val="off"/>
        </w:rPr>
        <w:t>是会感到一种激动恰是指向相反的，因而是不能调和的企向；如</w:t>
      </w:r>
      <w:r>
        <w:rPr>
          <w:rFonts w:ascii="宋体" w:hAnsi="宋体" w:cs="宋体" w:eastAsia="宋体"/>
          <w:sz w:val="41"/>
          <w:spacing w:val="0"/>
          <w:color w:val="000000"/>
          <w:b w:val="off"/>
          <w:i w:val="off"/>
        </w:rPr>
        <w:t>果他要从事原来那些企向而不受干扰，就必然要压制后来感到的</w:t>
      </w:r>
      <w:r>
        <w:rPr>
          <w:rFonts w:ascii="宋体" w:hAnsi="宋体" w:cs="宋体" w:eastAsia="宋体"/>
          <w:sz w:val="41"/>
          <w:spacing w:val="0"/>
          <w:color w:val="000000"/>
          <w:b w:val="off"/>
          <w:i w:val="off"/>
        </w:rPr>
        <w:t>这些企向。这是因为我们在地面上所有物理性的道路总是一条线</w:t>
      </w:r>
      <w:r>
        <w:rPr>
          <w:rFonts w:ascii="宋体" w:hAnsi="宋体" w:cs="宋体" w:eastAsia="宋体"/>
          <w:sz w:val="41"/>
          <w:spacing w:val="0"/>
          <w:color w:val="000000"/>
          <w:b w:val="off"/>
          <w:i w:val="off"/>
        </w:rPr>
        <w:t>而不是一个面，在生活上也是如此；当我们要抓住而占有一条道</w:t>
      </w:r>
      <w:r>
        <w:rPr>
          <w:rFonts w:ascii="宋体" w:hAnsi="宋体" w:cs="宋体" w:eastAsia="宋体"/>
          <w:sz w:val="41"/>
          <w:spacing w:val="0"/>
          <w:color w:val="000000"/>
          <w:b w:val="off"/>
          <w:i w:val="off"/>
        </w:rPr>
        <w:t>路时，就必然要放弃左边右边的其他无数条道路而听之任之。如</w:t>
      </w:r>
      <w:r>
        <w:rPr>
          <w:rFonts w:ascii="宋体" w:hAnsi="宋体" w:cs="宋体" w:eastAsia="宋体"/>
          <w:sz w:val="41"/>
          <w:spacing w:val="0"/>
          <w:color w:val="000000"/>
          <w:b w:val="off"/>
          <w:i w:val="off"/>
        </w:rPr>
        <w:t>果我们不能对此下决心而是象孩子们在新年赶集似的，走到哪儿</w:t>
      </w:r>
      <w:r>
        <w:rPr>
          <w:rFonts w:ascii="宋体" w:hAnsi="宋体" w:cs="宋体" w:eastAsia="宋体"/>
          <w:sz w:val="41"/>
          <w:spacing w:val="0"/>
          <w:color w:val="000000"/>
          <w:b w:val="off"/>
          <w:i w:val="off"/>
        </w:rPr>
        <w:t>看见有趣的东西就想伸手，那就会等于是把一条线型的路变成一</w:t>
      </w:r>
      <w:r>
        <w:rPr>
          <w:rFonts w:ascii="宋体" w:hAnsi="宋体" w:cs="宋体" w:eastAsia="宋体"/>
          <w:sz w:val="41"/>
          <w:spacing w:val="0"/>
          <w:color w:val="000000"/>
          <w:b w:val="off"/>
          <w:i w:val="off"/>
        </w:rPr>
        <w:t>395个平面那样的错误企图。那是走“之”字路，就如我们夜间随着磷</w:t>
      </w:r>
      <w:r>
        <w:rPr>
          <w:rFonts w:ascii="宋体" w:hAnsi="宋体" w:cs="宋体" w:eastAsia="宋体"/>
          <w:sz w:val="41"/>
          <w:spacing w:val="0"/>
          <w:color w:val="000000"/>
          <w:b w:val="off"/>
          <w:i w:val="off"/>
        </w:rPr>
        <w:t>火的闪光忽而这边，忽而那边，结果是哪儿也到不了。——或者</w:t>
      </w:r>
      <w:r>
        <w:rPr>
          <w:rFonts w:ascii="宋体" w:hAnsi="宋体" w:cs="宋体" w:eastAsia="宋体"/>
          <w:sz w:val="41"/>
          <w:spacing w:val="0"/>
          <w:color w:val="000000"/>
          <w:b w:val="off"/>
          <w:i w:val="off"/>
        </w:rPr>
        <w:t>另外用一个比喻：按霍布斯的法学所说，人对任何一物原来都有</w:t>
      </w:r>
      <w:r>
        <w:rPr>
          <w:rFonts w:ascii="宋体" w:hAnsi="宋体" w:cs="宋体" w:eastAsia="宋体"/>
          <w:sz w:val="41"/>
          <w:spacing w:val="0"/>
          <w:color w:val="000000"/>
          <w:b w:val="off"/>
          <w:i w:val="off"/>
        </w:rPr>
        <w:t>一份权利，但又是对任何一物都没有独占的权利，可是一个人仍</w:t>
      </w:r>
      <w:r>
        <w:rPr>
          <w:rFonts w:ascii="宋体" w:hAnsi="宋体" w:cs="宋体" w:eastAsia="宋体"/>
          <w:sz w:val="41"/>
          <w:spacing w:val="0"/>
          <w:color w:val="000000"/>
          <w:b w:val="off"/>
          <w:i w:val="off"/>
        </w:rPr>
        <w:t>可由于他放弃一切其他事物而获致一些个别的事物。别的人则又</w:t>
      </w:r>
      <w:r>
        <w:rPr>
          <w:rFonts w:ascii="宋体" w:hAnsi="宋体" w:cs="宋体" w:eastAsia="宋体"/>
          <w:sz w:val="41"/>
          <w:spacing w:val="0"/>
          <w:color w:val="000000"/>
          <w:b w:val="off"/>
          <w:i w:val="off"/>
        </w:rPr>
        <w:t>相反，他从这个人既已选定了什么这一方面出发也是同一个(取</w:t>
      </w:r>
      <w:r>
        <w:rPr>
          <w:rFonts w:ascii="宋体" w:hAnsi="宋体" w:cs="宋体" w:eastAsia="宋体"/>
          <w:sz w:val="41"/>
          <w:spacing w:val="0"/>
          <w:color w:val="000000"/>
          <w:b w:val="off"/>
          <w:i w:val="off"/>
        </w:rPr>
        <w:t>一舍万的)作法。在实际生活中就正是这样。我们在生活中也只</w:t>
      </w:r>
      <w:r>
        <w:rPr>
          <w:rFonts w:ascii="宋体" w:hAnsi="宋体" w:cs="宋体" w:eastAsia="宋体"/>
          <w:sz w:val="41"/>
          <w:spacing w:val="0"/>
          <w:color w:val="000000"/>
          <w:b w:val="off"/>
          <w:i w:val="off"/>
        </w:rPr>
        <w:t>有放弃一切不相干的要求，对一切别的东西弃权才能真正严肃地、</w:t>
      </w:r>
      <w:r>
        <w:rPr>
          <w:rFonts w:ascii="宋体" w:hAnsi="宋体" w:cs="宋体" w:eastAsia="宋体"/>
          <w:sz w:val="41"/>
          <w:spacing w:val="0"/>
          <w:color w:val="000000"/>
          <w:b w:val="off"/>
          <w:i w:val="off"/>
        </w:rPr>
        <w:t>幸运地追求任何一个一定的企图，不管所追求的是享受，是荣誉，</w:t>
      </w:r>
      <w:bookmarkEnd w:id="3302"/>
    </w:p>
    <w:p>
      <w:r>
        <w:t/>
      </w:r>
    </w:p>
    <w:p>
      <w:pPr>
        <w:sectPr>
          <w:footerReference r:id="rId896"/>
          <w:headerReference r:id="rId897" w:type="default"/>
          <w:type w:val="nextPage"/>
          <w:pgSz w:w="16000" w:h="23500"/>
          <w:pgMar w:left="1780" w:top="2000" w:right="178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303"/>
      <w:r>
        <w:rPr>
          <w:rFonts w:ascii="仿宋" w:hAnsi="仿宋" w:cs="仿宋" w:eastAsia="仿宋"/>
          <w:sz w:val="35"/>
          <w:spacing w:val="0"/>
          <w:color w:val="000000"/>
          <w:u w:val="single"/>
          <w:b w:val="off"/>
          <w:i w:val="off"/>
        </w:rPr>
        <w:t xml:space="preserve">                        世界作为意志再论                    417</w:t>
      </w:r>
      <w:bookmarkEnd w:id="3303"/>
    </w:p>
    <w:p>
      <w:pPr>
        <w:pageBreakBefore w:val="off"/>
        <w:tabs/>
        <w:wordWrap w:val="off"/>
        <w:spacing w:before="0" w:after="0" w:line="440" w:lineRule="exact"/>
        <w:ind w:left="0" w:right="0"/>
        <w:jc w:val="center"/>
        <w:textAlignment w:val="baseline"/>
        <w:rPr>
          <w:sz w:val="35"/>
        </w:rPr>
      </w:pPr>
      <w:bookmarkStart w:name="" w:id="3304"/>
      <w:r>
        <w:rPr>
          <w:rFonts w:ascii="宋体" w:hAnsi="宋体" w:cs="宋体" w:eastAsia="宋体"/>
          <w:sz w:val="35"/>
          <w:spacing w:val="0"/>
          <w:color w:val="000000"/>
          <w:b w:val="off"/>
          <w:i w:val="off"/>
        </w:rPr>
        <w:t/>
      </w:r>
      <w:bookmarkEnd w:id="3304"/>
    </w:p>
    <w:p>
      <w:pPr>
        <w:pageBreakBefore w:val="off"/>
        <w:tabs/>
        <w:wordWrap w:val="off"/>
        <w:spacing w:before="0" w:after="0" w:line="800" w:lineRule="atLeast"/>
        <w:ind w:left="0" w:right="0"/>
        <w:jc w:val="both"/>
        <w:textAlignment w:val="baseline"/>
        <w:rPr>
          <w:sz w:val="41"/>
        </w:rPr>
      </w:pPr>
      <w:bookmarkStart w:name="" w:id="3305"/>
      <w:r>
        <w:rPr>
          <w:rFonts w:ascii="宋体" w:hAnsi="宋体" w:cs="宋体" w:eastAsia="宋体"/>
          <w:sz w:val="41"/>
          <w:spacing w:val="0"/>
          <w:color w:val="000000"/>
          <w:b w:val="off"/>
          <w:i w:val="off"/>
        </w:rPr>
        <w:t>是财富，是科学，是艺术或是美德。因此仅有欲求和才能本身还</w:t>
      </w:r>
      <w:r>
        <w:rPr>
          <w:rFonts w:ascii="宋体" w:hAnsi="宋体" w:cs="宋体" w:eastAsia="宋体"/>
          <w:sz w:val="41"/>
          <w:spacing w:val="0"/>
          <w:color w:val="000000"/>
          <w:b w:val="off"/>
          <w:i w:val="off"/>
        </w:rPr>
        <w:t>是不够的，一个人还必须知道他要的是什么，必须知道他能做的</w:t>
      </w:r>
      <w:r>
        <w:rPr>
          <w:rFonts w:ascii="宋体" w:hAnsi="宋体" w:cs="宋体" w:eastAsia="宋体"/>
          <w:sz w:val="41"/>
          <w:spacing w:val="0"/>
          <w:color w:val="000000"/>
          <w:b w:val="off"/>
          <w:i w:val="off"/>
        </w:rPr>
        <w:t>是什么。只有这样，他才显出性格。他才能干出一些正经事儿。</w:t>
      </w:r>
      <w:r>
        <w:rPr>
          <w:rFonts w:ascii="宋体" w:hAnsi="宋体" w:cs="宋体" w:eastAsia="宋体"/>
          <w:sz w:val="41"/>
          <w:spacing w:val="0"/>
          <w:color w:val="000000"/>
          <w:b w:val="off"/>
          <w:i w:val="off"/>
        </w:rPr>
        <w:t>在他未达到这个境界之前，尽管他的验知性格有着自然的一贯性，</w:t>
      </w:r>
      <w:r>
        <w:rPr>
          <w:rFonts w:ascii="宋体" w:hAnsi="宋体" w:cs="宋体" w:eastAsia="宋体"/>
          <w:sz w:val="41"/>
          <w:spacing w:val="0"/>
          <w:color w:val="000000"/>
          <w:b w:val="off"/>
          <w:i w:val="off"/>
        </w:rPr>
        <w:t>他还是没有性格。并且他虽整个地必然是忠于自己，必然要经历</w:t>
      </w:r>
      <w:r>
        <w:rPr>
          <w:rFonts w:ascii="宋体" w:hAnsi="宋体" w:cs="宋体" w:eastAsia="宋体"/>
          <w:sz w:val="41"/>
          <w:spacing w:val="0"/>
          <w:color w:val="000000"/>
          <w:b w:val="off"/>
          <w:i w:val="off"/>
        </w:rPr>
        <w:t>他的人生道路一直到底，他却是被自己的恶魔所牵制，他不会走</w:t>
      </w:r>
      <w:r>
        <w:rPr>
          <w:rFonts w:ascii="宋体" w:hAnsi="宋体" w:cs="宋体" w:eastAsia="宋体"/>
          <w:sz w:val="41"/>
          <w:spacing w:val="0"/>
          <w:color w:val="000000"/>
          <w:b w:val="off"/>
          <w:i w:val="off"/>
        </w:rPr>
        <w:t>一条笔直的路，他会要走一条左弯右拐的曲线，会要摇摆不定，</w:t>
      </w:r>
      <w:r>
        <w:rPr>
          <w:rFonts w:ascii="宋体" w:hAnsi="宋体" w:cs="宋体" w:eastAsia="宋体"/>
          <w:sz w:val="41"/>
          <w:spacing w:val="0"/>
          <w:color w:val="000000"/>
          <w:b w:val="off"/>
          <w:i w:val="off"/>
        </w:rPr>
        <w:t>走失大路，迂回转折，会要替自己准备懊悔和痛苦。这一切都是</w:t>
      </w:r>
      <w:r>
        <w:rPr>
          <w:rFonts w:ascii="宋体" w:hAnsi="宋体" w:cs="宋体" w:eastAsia="宋体"/>
          <w:sz w:val="41"/>
          <w:spacing w:val="0"/>
          <w:color w:val="000000"/>
          <w:b w:val="off"/>
          <w:i w:val="off"/>
        </w:rPr>
        <w:t>因为他事无巨细，都只看到自己眼前有这么许多人所能做，所</w:t>
      </w:r>
      <w:r>
        <w:rPr>
          <w:rFonts w:ascii="宋体" w:hAnsi="宋体" w:cs="宋体" w:eastAsia="宋体"/>
          <w:sz w:val="41"/>
          <w:spacing w:val="0"/>
          <w:color w:val="000000"/>
          <w:b w:val="off"/>
          <w:i w:val="off"/>
        </w:rPr>
        <w:t>能达成的东西，而不知道其中唯有什么是和他相称的，是他所能</w:t>
      </w:r>
      <w:r>
        <w:rPr>
          <w:rFonts w:ascii="宋体" w:hAnsi="宋体" w:cs="宋体" w:eastAsia="宋体"/>
          <w:sz w:val="41"/>
          <w:spacing w:val="0"/>
          <w:color w:val="000000"/>
          <w:b w:val="off"/>
          <w:i w:val="off"/>
        </w:rPr>
        <w:t>完成的，甚至不知道什么是他所能享受的。因此他会为了某种地</w:t>
      </w:r>
      <w:r>
        <w:rPr>
          <w:rFonts w:ascii="宋体" w:hAnsi="宋体" w:cs="宋体" w:eastAsia="宋体"/>
          <w:sz w:val="41"/>
          <w:spacing w:val="0"/>
          <w:color w:val="000000"/>
          <w:b w:val="off"/>
          <w:i w:val="off"/>
        </w:rPr>
        <w:t>位和境遇而羡慕一些人，其实这些都只是和那些人相称而不是和</w:t>
      </w:r>
      <w:r>
        <w:rPr>
          <w:rFonts w:ascii="宋体" w:hAnsi="宋体" w:cs="宋体" w:eastAsia="宋体"/>
          <w:sz w:val="41"/>
          <w:spacing w:val="0"/>
          <w:color w:val="000000"/>
          <w:b w:val="off"/>
          <w:i w:val="off"/>
        </w:rPr>
        <w:t>他的性格相称的；他果真易地而处，还会要感到不幸，甚至要忍</w:t>
      </w:r>
      <w:r>
        <w:rPr>
          <w:rFonts w:ascii="宋体" w:hAnsi="宋体" w:cs="宋体" w:eastAsia="宋体"/>
          <w:sz w:val="41"/>
          <w:spacing w:val="0"/>
          <w:color w:val="000000"/>
          <w:b w:val="off"/>
          <w:i w:val="off"/>
        </w:rPr>
        <w:t>耐下来也不可能。和鱼只有在水中，鸟只有在天空，鼹鼠只有在</w:t>
      </w:r>
      <w:r>
        <w:rPr>
          <w:rFonts w:ascii="宋体" w:hAnsi="宋体" w:cs="宋体" w:eastAsia="宋体"/>
          <w:sz w:val="41"/>
          <w:spacing w:val="0"/>
          <w:color w:val="000000"/>
          <w:b w:val="off"/>
          <w:i w:val="off"/>
        </w:rPr>
        <w:t>地下才感到舒适一样，人也只能在和他相适应的气氛里感到舒</w:t>
      </w:r>
      <w:r>
        <w:rPr>
          <w:rFonts w:ascii="宋体" w:hAnsi="宋体" w:cs="宋体" w:eastAsia="宋体"/>
          <w:sz w:val="41"/>
          <w:spacing w:val="0"/>
          <w:color w:val="000000"/>
          <w:b w:val="off"/>
          <w:i w:val="off"/>
        </w:rPr>
        <w:t>适，例如宫廷里的那种空气就不是每一个人都能呼吸的。由于对</w:t>
      </w:r>
      <w:r>
        <w:rPr>
          <w:rFonts w:ascii="宋体" w:hAnsi="宋体" w:cs="宋体" w:eastAsia="宋体"/>
          <w:sz w:val="41"/>
          <w:spacing w:val="0"/>
          <w:color w:val="000000"/>
          <w:b w:val="off"/>
          <w:i w:val="off"/>
        </w:rPr>
        <w:t>这一切缺乏足够的理解，有些人就会去做各种会要失败的尝试；</w:t>
      </w:r>
      <w:r>
        <w:rPr>
          <w:rFonts w:ascii="宋体" w:hAnsi="宋体" w:cs="宋体" w:eastAsia="宋体"/>
          <w:sz w:val="41"/>
          <w:spacing w:val="0"/>
          <w:color w:val="000000"/>
          <w:b w:val="off"/>
          <w:i w:val="off"/>
        </w:rPr>
        <w:t>在个别场合对自己的性格施加压力，而整个的又仍必然要服从自</w:t>
      </w:r>
      <w:r>
        <w:rPr>
          <w:rFonts w:ascii="宋体" w:hAnsi="宋体" w:cs="宋体" w:eastAsia="宋体"/>
          <w:sz w:val="41"/>
          <w:spacing w:val="0"/>
          <w:color w:val="000000"/>
          <w:b w:val="off"/>
          <w:i w:val="off"/>
        </w:rPr>
        <w:t>己的性格。并且如果他是这样违背着自己的天性，即令他辛勤地</w:t>
      </w:r>
      <w:r>
        <w:rPr>
          <w:rFonts w:ascii="宋体" w:hAnsi="宋体" w:cs="宋体" w:eastAsia="宋体"/>
          <w:sz w:val="41"/>
          <w:spacing w:val="0"/>
          <w:color w:val="000000"/>
          <w:b w:val="off"/>
          <w:i w:val="off"/>
        </w:rPr>
        <w:t>达成了什么也不会使他有所享受，即令他学会了什么也依然是死 396</w:t>
      </w:r>
      <w:r>
        <w:rPr>
          <w:rFonts w:ascii="宋体" w:hAnsi="宋体" w:cs="宋体" w:eastAsia="宋体"/>
          <w:sz w:val="41"/>
          <w:spacing w:val="0"/>
          <w:color w:val="000000"/>
          <w:b w:val="off"/>
          <w:i w:val="off"/>
        </w:rPr>
        <w:t>的，〔不能活用〕。甚至在伦理方面的行为，如果不是由于一个人纯</w:t>
      </w:r>
      <w:r>
        <w:rPr>
          <w:rFonts w:ascii="宋体" w:hAnsi="宋体" w:cs="宋体" w:eastAsia="宋体"/>
          <w:sz w:val="41"/>
          <w:spacing w:val="0"/>
          <w:color w:val="000000"/>
          <w:b w:val="off"/>
          <w:i w:val="off"/>
        </w:rPr>
        <w:t>洁，直接的冲动，而是由于一个概念，一个教条而产生的，就他的</w:t>
      </w:r>
      <w:r>
        <w:rPr>
          <w:rFonts w:ascii="宋体" w:hAnsi="宋体" w:cs="宋体" w:eastAsia="宋体"/>
          <w:sz w:val="41"/>
          <w:spacing w:val="0"/>
          <w:color w:val="000000"/>
          <w:b w:val="off"/>
          <w:i w:val="off"/>
        </w:rPr>
        <w:t>性格说又是过于高尚的，那么这一行为就会由于后来自私的懊悔</w:t>
      </w:r>
      <w:r>
        <w:rPr>
          <w:rFonts w:ascii="宋体" w:hAnsi="宋体" w:cs="宋体" w:eastAsia="宋体"/>
          <w:sz w:val="41"/>
          <w:spacing w:val="0"/>
          <w:color w:val="000000"/>
          <w:b w:val="off"/>
          <w:i w:val="off"/>
        </w:rPr>
        <w:t>而在这个人自己的眼里也要丧失一切的功劳。“意欲是教不会的。”</w:t>
      </w:r>
      <w:bookmarkEnd w:id="3305"/>
    </w:p>
    <w:p>
      <w:r>
        <w:t/>
      </w:r>
    </w:p>
    <w:p>
      <w:pPr>
        <w:sectPr>
          <w:footerReference r:id="rId898"/>
          <w:headerReference r:id="rId899" w:type="default"/>
          <w:type w:val="nextPage"/>
          <w:pgSz w:w="16000" w:h="23500"/>
          <w:pgMar w:left="1840" w:top="1980" w:right="1840" w:bottom="1980" w:header="1680" w:footer="1680"/>
          <w:cols w:num="1"/>
        </w:sectPr>
      </w:pPr>
    </w:p>
    <w:p>
      <w:pPr>
        <w:pageBreakBefore w:val="off"/>
        <w:tabs>
          <w:tab w:pos="5320" w:val="left" w:leader="none"/>
          <w:tab w:pos="6280" w:val="left" w:leader="none"/>
          <w:tab w:pos="7160" w:val="left" w:leader="none"/>
        </w:tabs>
        <w:wordWrap w:val="off"/>
        <w:spacing w:before="0" w:after="0" w:line="580" w:lineRule="atLeast"/>
        <w:ind w:left="1040" w:right="0"/>
        <w:jc w:val="both"/>
        <w:textAlignment w:val="baseline"/>
        <w:rPr>
          <w:sz w:val="43"/>
        </w:rPr>
      </w:pPr>
      <w:bookmarkStart w:name="" w:id="3306"/>
      <w:r>
        <w:rPr>
          <w:rFonts w:ascii="宋体" w:hAnsi="宋体" w:cs="宋体" w:eastAsia="宋体"/>
          <w:sz w:val="43"/>
          <w:spacing w:val="0"/>
          <w:color w:val="000000"/>
          <w:b w:val="off"/>
          <w:i w:val="off"/>
        </w:rPr>
        <w:t>418</w:t>
      </w:r>
      <w:r>
        <w:t xml:space="preserve">	</w:t>
      </w:r>
      <w:r>
        <w:rPr>
          <w:rFonts w:ascii="仿宋" w:hAnsi="仿宋" w:cs="仿宋" w:eastAsia="仿宋"/>
          <w:sz w:val="43"/>
          <w:spacing w:val="0"/>
          <w:color w:val="000000"/>
          <w:b w:val="off"/>
          <w:i w:val="off"/>
        </w:rPr>
        <w:t>第</w:t>
      </w:r>
      <w:r>
        <w:t xml:space="preserve">	</w:t>
      </w:r>
      <w:r>
        <w:rPr>
          <w:rFonts w:ascii="仿宋" w:hAnsi="仿宋" w:cs="仿宋" w:eastAsia="仿宋"/>
          <w:sz w:val="43"/>
          <w:spacing w:val="0"/>
          <w:color w:val="000000"/>
          <w:b w:val="off"/>
          <w:i w:val="off"/>
        </w:rPr>
        <w:t>四</w:t>
      </w:r>
      <w:r>
        <w:t xml:space="preserve">	</w:t>
      </w:r>
      <w:r>
        <w:rPr>
          <w:rFonts w:ascii="仿宋" w:hAnsi="仿宋" w:cs="仿宋" w:eastAsia="仿宋"/>
          <w:sz w:val="43"/>
          <w:spacing w:val="0"/>
          <w:color w:val="000000"/>
          <w:b w:val="off"/>
          <w:i w:val="off"/>
        </w:rPr>
        <w:t>篇</w:t>
      </w:r>
      <w:bookmarkEnd w:id="3306"/>
    </w:p>
    <w:p>
      <w:pPr>
        <w:pageBreakBefore w:val="off"/>
        <w:tabs/>
        <w:wordWrap w:val="off"/>
        <w:spacing w:before="320" w:after="0" w:line="780" w:lineRule="atLeast"/>
        <w:ind w:left="0" w:right="0" w:firstLine="600"/>
        <w:jc w:val="both"/>
        <w:textAlignment w:val="baseline"/>
        <w:rPr>
          <w:sz w:val="39"/>
        </w:rPr>
      </w:pPr>
      <w:bookmarkStart w:name="" w:id="3307"/>
      <w:r>
        <w:rPr>
          <w:rFonts w:ascii="宋体" w:hAnsi="宋体" w:cs="宋体" w:eastAsia="宋体"/>
          <w:sz w:val="39"/>
          <w:spacing w:val="0"/>
          <w:color w:val="000000"/>
          <w:b w:val="off"/>
          <w:i w:val="off"/>
        </w:rPr>
        <w:t>我们总要通过经验才体会到别人的性格没有可塑性；〔可是〕直到</w:t>
      </w:r>
      <w:r>
        <w:rPr>
          <w:rFonts w:ascii="宋体" w:hAnsi="宋体" w:cs="宋体" w:eastAsia="宋体"/>
          <w:sz w:val="39"/>
          <w:spacing w:val="0"/>
          <w:color w:val="000000"/>
          <w:b w:val="off"/>
          <w:i w:val="off"/>
        </w:rPr>
        <w:t>具有这体会之前，我们还幼稚地相信可以用合理的表象，用请求</w:t>
      </w:r>
      <w:r>
        <w:rPr>
          <w:rFonts w:ascii="宋体" w:hAnsi="宋体" w:cs="宋体" w:eastAsia="宋体"/>
          <w:sz w:val="39"/>
          <w:spacing w:val="0"/>
          <w:color w:val="000000"/>
          <w:b w:val="off"/>
          <w:i w:val="off"/>
        </w:rPr>
        <w:t>和恳祷，用榜样和高贵的品质随意使一个人背弃自己所属的类型，</w:t>
      </w:r>
      <w:r>
        <w:rPr>
          <w:rFonts w:ascii="宋体" w:hAnsi="宋体" w:cs="宋体" w:eastAsia="宋体"/>
          <w:sz w:val="39"/>
          <w:spacing w:val="0"/>
          <w:color w:val="000000"/>
          <w:b w:val="off"/>
          <w:i w:val="off"/>
        </w:rPr>
        <w:t>改变他的行为方式，脱离他的思想路线，甚至“增益其所不能”。</w:t>
      </w:r>
      <w:r>
        <w:rPr>
          <w:rFonts w:ascii="宋体" w:hAnsi="宋体" w:cs="宋体" w:eastAsia="宋体"/>
          <w:sz w:val="39"/>
          <w:spacing w:val="0"/>
          <w:color w:val="000000"/>
          <w:b w:val="off"/>
          <w:i w:val="off"/>
        </w:rPr>
        <w:t>同样，我们还相信对于自己也可以这样作。我们必须从经验学会</w:t>
      </w:r>
      <w:r>
        <w:rPr>
          <w:rFonts w:ascii="宋体" w:hAnsi="宋体" w:cs="宋体" w:eastAsia="宋体"/>
          <w:sz w:val="39"/>
          <w:spacing w:val="0"/>
          <w:color w:val="000000"/>
          <w:b w:val="off"/>
          <w:i w:val="off"/>
        </w:rPr>
        <w:t>认识我们欲求的是什么和我们能做的是什么。在没有认识到之前，</w:t>
      </w:r>
      <w:r>
        <w:rPr>
          <w:rFonts w:ascii="宋体" w:hAnsi="宋体" w:cs="宋体" w:eastAsia="宋体"/>
          <w:sz w:val="39"/>
          <w:spacing w:val="0"/>
          <w:color w:val="000000"/>
          <w:b w:val="off"/>
          <w:i w:val="off"/>
        </w:rPr>
        <w:t>这些是我们所不知道的，我们也就说不上有性格而常常要由外界</w:t>
      </w:r>
      <w:r>
        <w:rPr>
          <w:rFonts w:ascii="宋体" w:hAnsi="宋体" w:cs="宋体" w:eastAsia="宋体"/>
          <w:sz w:val="39"/>
          <w:spacing w:val="0"/>
          <w:color w:val="000000"/>
          <w:b w:val="off"/>
          <w:i w:val="off"/>
        </w:rPr>
        <w:t>的硬钉子把我们碰回到我们自己〔原来〕的轨道上来。——如果我</w:t>
      </w:r>
      <w:r>
        <w:rPr>
          <w:rFonts w:ascii="宋体" w:hAnsi="宋体" w:cs="宋体" w:eastAsia="宋体"/>
          <w:sz w:val="39"/>
          <w:spacing w:val="0"/>
          <w:color w:val="000000"/>
          <w:b w:val="off"/>
          <w:i w:val="off"/>
        </w:rPr>
        <w:t>们最后终于学会了认识这些，那么我们也就已经具有世人所谓品</w:t>
      </w:r>
      <w:r>
        <w:rPr>
          <w:rFonts w:ascii="宋体" w:hAnsi="宋体" w:cs="宋体" w:eastAsia="宋体"/>
          <w:sz w:val="39"/>
          <w:spacing w:val="0"/>
          <w:color w:val="000000"/>
          <w:b w:val="off"/>
          <w:i w:val="off"/>
        </w:rPr>
        <w:t>格的获得性格了。因此，具有获得性格就不是别的而是最大限度</w:t>
      </w:r>
      <w:r>
        <w:rPr>
          <w:rFonts w:ascii="宋体" w:hAnsi="宋体" w:cs="宋体" w:eastAsia="宋体"/>
          <w:sz w:val="39"/>
          <w:spacing w:val="0"/>
          <w:color w:val="000000"/>
          <w:b w:val="off"/>
          <w:i w:val="off"/>
        </w:rPr>
        <w:t>完整地认识到自己的个性。这是对于自己验知性格的不变属性，又</w:t>
      </w:r>
      <w:r>
        <w:rPr>
          <w:rFonts w:ascii="宋体" w:hAnsi="宋体" w:cs="宋体" w:eastAsia="宋体"/>
          <w:sz w:val="39"/>
          <w:spacing w:val="0"/>
          <w:color w:val="000000"/>
          <w:b w:val="off"/>
          <w:i w:val="off"/>
        </w:rPr>
        <w:t>是对于自己精神肉体各种力量的限度和方向，也就是对于自己个</w:t>
      </w:r>
      <w:r>
        <w:rPr>
          <w:rFonts w:ascii="宋体" w:hAnsi="宋体" w:cs="宋体" w:eastAsia="宋体"/>
          <w:sz w:val="39"/>
          <w:spacing w:val="0"/>
          <w:color w:val="000000"/>
          <w:b w:val="off"/>
          <w:i w:val="off"/>
        </w:rPr>
        <w:t>性全部优点和弱点的抽象认识，所以也是对于这些东西的明确认</w:t>
      </w:r>
      <w:r>
        <w:rPr>
          <w:rFonts w:ascii="宋体" w:hAnsi="宋体" w:cs="宋体" w:eastAsia="宋体"/>
          <w:sz w:val="39"/>
          <w:spacing w:val="0"/>
          <w:color w:val="000000"/>
          <w:b w:val="off"/>
          <w:i w:val="off"/>
        </w:rPr>
        <w:t>识。这就使我们现在能够通过冷静的思考而有方法地扮演自己一</w:t>
      </w:r>
      <w:r>
        <w:rPr>
          <w:rFonts w:ascii="宋体" w:hAnsi="宋体" w:cs="宋体" w:eastAsia="宋体"/>
          <w:sz w:val="39"/>
          <w:spacing w:val="0"/>
          <w:color w:val="000000"/>
          <w:b w:val="off"/>
          <w:i w:val="off"/>
        </w:rPr>
        <w:t>经承担而不再变更的，前此只是漫无规则地〔揣摩〕使之同化于自</w:t>
      </w:r>
      <w:r>
        <w:rPr>
          <w:rFonts w:ascii="宋体" w:hAnsi="宋体" w:cs="宋体" w:eastAsia="宋体"/>
          <w:sz w:val="39"/>
          <w:spacing w:val="0"/>
          <w:color w:val="000000"/>
          <w:b w:val="off"/>
          <w:i w:val="off"/>
        </w:rPr>
        <w:t>己的那一角色；又使我们能够在固定概念的引导之下填补自己在</w:t>
      </w:r>
      <w:r>
        <w:rPr>
          <w:rFonts w:ascii="宋体" w:hAnsi="宋体" w:cs="宋体" w:eastAsia="宋体"/>
          <w:sz w:val="39"/>
          <w:spacing w:val="0"/>
          <w:color w:val="000000"/>
          <w:b w:val="off"/>
          <w:i w:val="off"/>
        </w:rPr>
        <w:t>演出任务中由于任性或软弱所造成的空隙。这样我们就把那由于</w:t>
      </w:r>
      <w:r>
        <w:rPr>
          <w:rFonts w:ascii="宋体" w:hAnsi="宋体" w:cs="宋体" w:eastAsia="宋体"/>
          <w:sz w:val="39"/>
          <w:spacing w:val="0"/>
          <w:color w:val="000000"/>
          <w:b w:val="off"/>
          <w:i w:val="off"/>
        </w:rPr>
        <w:t>我们个人的天性本来便是必然的行为方式提升为明白意识到的，</w:t>
      </w:r>
      <w:r>
        <w:rPr>
          <w:rFonts w:ascii="宋体" w:hAnsi="宋体" w:cs="宋体" w:eastAsia="宋体"/>
          <w:sz w:val="39"/>
          <w:spacing w:val="0"/>
          <w:color w:val="000000"/>
          <w:b w:val="off"/>
          <w:i w:val="off"/>
        </w:rPr>
        <w:t>常在我们心目中的最高规范了。我们是这样冷静熟虑地按之而完</w:t>
      </w:r>
      <w:r>
        <w:rPr>
          <w:rFonts w:ascii="宋体" w:hAnsi="宋体" w:cs="宋体" w:eastAsia="宋体"/>
          <w:sz w:val="39"/>
          <w:spacing w:val="0"/>
          <w:color w:val="000000"/>
          <w:b w:val="off"/>
          <w:i w:val="off"/>
        </w:rPr>
        <w:t>成那些行为方式，就如我们是〔重新〕学会了这样作的似的；同时</w:t>
      </w:r>
      <w:r>
        <w:rPr>
          <w:rFonts w:ascii="宋体" w:hAnsi="宋体" w:cs="宋体" w:eastAsia="宋体"/>
          <w:sz w:val="39"/>
          <w:spacing w:val="0"/>
          <w:color w:val="000000"/>
          <w:b w:val="off"/>
          <w:i w:val="off"/>
        </w:rPr>
        <w:t>我们不会由于情绪上一时的影响或当前印象而搞错，不会由于中</w:t>
      </w:r>
      <w:r>
        <w:rPr>
          <w:rFonts w:ascii="宋体" w:hAnsi="宋体" w:cs="宋体" w:eastAsia="宋体"/>
          <w:sz w:val="39"/>
          <w:spacing w:val="0"/>
          <w:color w:val="000000"/>
          <w:b w:val="off"/>
          <w:i w:val="off"/>
        </w:rPr>
        <w:t>途遇到细微事故的苦恼而被阻，不会迟疑，不会动摇，不会没有一</w:t>
      </w:r>
      <w:r>
        <w:rPr>
          <w:rFonts w:ascii="宋体" w:hAnsi="宋体" w:cs="宋体" w:eastAsia="宋体"/>
          <w:sz w:val="39"/>
          <w:spacing w:val="0"/>
          <w:color w:val="000000"/>
          <w:b w:val="off"/>
          <w:i w:val="off"/>
        </w:rPr>
        <w:t>贯性。我们现在就再不会和新来的生手一样要等待，要尝试，要向</w:t>
      </w:r>
      <w:r>
        <w:rPr>
          <w:rFonts w:ascii="宋体" w:hAnsi="宋体" w:cs="宋体" w:eastAsia="宋体"/>
          <w:sz w:val="39"/>
          <w:spacing w:val="0"/>
          <w:color w:val="000000"/>
          <w:b w:val="off"/>
          <w:i w:val="off"/>
        </w:rPr>
        <w:t>397 周围摸索以便看到我们究竟欲求的是什么，能做的是什么；我们已</w:t>
      </w:r>
      <w:bookmarkEnd w:id="3307"/>
    </w:p>
    <w:p>
      <w:r>
        <w:t/>
      </w:r>
    </w:p>
    <w:p>
      <w:pPr>
        <w:sectPr>
          <w:footerReference r:id="rId900"/>
          <w:headerReference r:id="rId901" w:type="default"/>
          <w:type w:val="nextPage"/>
          <w:pgSz w:w="16000" w:h="23500"/>
          <w:pgMar w:left="1860" w:top="2000" w:right="186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3308"/>
      <w:r>
        <w:rPr>
          <w:rFonts w:ascii="宋体" w:hAnsi="宋体" w:cs="宋体" w:eastAsia="宋体"/>
          <w:sz w:val="34"/>
          <w:spacing w:val="0"/>
          <w:color w:val="000000"/>
          <w:u w:val="single"/>
          <w:b w:val="off"/>
          <w:i w:val="off"/>
        </w:rPr>
        <w:t xml:space="preserve">                         世界作为意志再论                     419  </w:t>
      </w:r>
      <w:bookmarkEnd w:id="3308"/>
    </w:p>
    <w:p>
      <w:pPr>
        <w:pageBreakBefore w:val="off"/>
        <w:tabs/>
        <w:wordWrap w:val="off"/>
        <w:spacing w:before="0" w:after="0" w:line="440" w:lineRule="exact"/>
        <w:ind w:left="0" w:right="0"/>
        <w:jc w:val="center"/>
        <w:textAlignment w:val="baseline"/>
        <w:rPr>
          <w:sz w:val="34"/>
        </w:rPr>
      </w:pPr>
      <w:bookmarkStart w:name="" w:id="3309"/>
      <w:r>
        <w:rPr>
          <w:rFonts w:ascii="宋体" w:hAnsi="宋体" w:cs="宋体" w:eastAsia="宋体"/>
          <w:sz w:val="34"/>
          <w:spacing w:val="0"/>
          <w:color w:val="000000"/>
          <w:b w:val="off"/>
          <w:i w:val="off"/>
        </w:rPr>
        <w:t/>
      </w:r>
      <w:bookmarkEnd w:id="3309"/>
    </w:p>
    <w:p>
      <w:pPr>
        <w:pageBreakBefore w:val="off"/>
        <w:tabs/>
        <w:wordWrap w:val="off"/>
        <w:spacing w:before="0" w:after="0" w:line="820" w:lineRule="atLeast"/>
        <w:ind w:left="0" w:right="0"/>
        <w:jc w:val="both"/>
        <w:textAlignment w:val="baseline"/>
        <w:rPr>
          <w:sz w:val="38"/>
        </w:rPr>
      </w:pPr>
      <w:bookmarkStart w:name="" w:id="3310"/>
      <w:r>
        <w:rPr>
          <w:rFonts w:ascii="宋体" w:hAnsi="宋体" w:cs="宋体" w:eastAsia="宋体"/>
          <w:sz w:val="38"/>
          <w:spacing w:val="0"/>
          <w:color w:val="000000"/>
          <w:b w:val="off"/>
          <w:i w:val="off"/>
        </w:rPr>
        <w:t>是一劳永逸地知道了这些，我们在每次要作选择的时候，只要把一</w:t>
      </w:r>
      <w:r>
        <w:rPr>
          <w:rFonts w:ascii="宋体" w:hAnsi="宋体" w:cs="宋体" w:eastAsia="宋体"/>
          <w:sz w:val="38"/>
          <w:spacing w:val="0"/>
          <w:color w:val="000000"/>
          <w:b w:val="off"/>
          <w:i w:val="off"/>
        </w:rPr>
        <w:t>般命题应用到个别场合上，立刻就得出了结论。我们现在是在普</w:t>
      </w:r>
      <w:r>
        <w:rPr>
          <w:rFonts w:ascii="宋体" w:hAnsi="宋体" w:cs="宋体" w:eastAsia="宋体"/>
          <w:sz w:val="38"/>
          <w:spacing w:val="0"/>
          <w:color w:val="000000"/>
          <w:b w:val="off"/>
          <w:i w:val="off"/>
        </w:rPr>
        <w:t>遍性上认识了我们的意志，我们不再让自己被一时的情绪或外来</w:t>
      </w:r>
      <w:r>
        <w:rPr>
          <w:rFonts w:ascii="宋体" w:hAnsi="宋体" w:cs="宋体" w:eastAsia="宋体"/>
          <w:sz w:val="38"/>
          <w:spacing w:val="0"/>
          <w:color w:val="000000"/>
          <w:b w:val="off"/>
          <w:i w:val="off"/>
        </w:rPr>
        <w:t>的挑动所误，而在个别场合作出在全局中和意志相反的决断。我</w:t>
      </w:r>
      <w:r>
        <w:rPr>
          <w:rFonts w:ascii="宋体" w:hAnsi="宋体" w:cs="宋体" w:eastAsia="宋体"/>
          <w:sz w:val="38"/>
          <w:spacing w:val="0"/>
          <w:color w:val="000000"/>
          <w:b w:val="off"/>
          <w:i w:val="off"/>
        </w:rPr>
        <w:t>们也同样认识了自己各种力量和弱点的性质、限度，从而我们就</w:t>
      </w:r>
      <w:r>
        <w:rPr>
          <w:rFonts w:ascii="宋体" w:hAnsi="宋体" w:cs="宋体" w:eastAsia="宋体"/>
          <w:sz w:val="38"/>
          <w:spacing w:val="0"/>
          <w:color w:val="000000"/>
          <w:b w:val="off"/>
          <w:i w:val="off"/>
        </w:rPr>
        <w:t>可以为自己减少很多的痛苦。这是因为除了使用和感到自己的力</w:t>
      </w:r>
      <w:r>
        <w:rPr>
          <w:rFonts w:ascii="宋体" w:hAnsi="宋体" w:cs="宋体" w:eastAsia="宋体"/>
          <w:sz w:val="38"/>
          <w:spacing w:val="0"/>
          <w:color w:val="000000"/>
          <w:b w:val="off"/>
          <w:i w:val="off"/>
        </w:rPr>
        <w:t>量之外，根本没有什么真正的享受，而最大的痛苦就是人们在需</w:t>
      </w:r>
      <w:r>
        <w:rPr>
          <w:rFonts w:ascii="宋体" w:hAnsi="宋体" w:cs="宋体" w:eastAsia="宋体"/>
          <w:sz w:val="38"/>
          <w:spacing w:val="0"/>
          <w:color w:val="000000"/>
          <w:b w:val="off"/>
          <w:i w:val="off"/>
        </w:rPr>
        <w:t>要那些力量时却发现自己缺乏那些力量。如果我们已探得了我们</w:t>
      </w:r>
      <w:r>
        <w:rPr>
          <w:rFonts w:ascii="宋体" w:hAnsi="宋体" w:cs="宋体" w:eastAsia="宋体"/>
          <w:sz w:val="38"/>
          <w:spacing w:val="0"/>
          <w:color w:val="000000"/>
          <w:b w:val="off"/>
          <w:i w:val="off"/>
        </w:rPr>
        <w:t>的优点和弱点的所在，我们就会培养，使用，从各方面来利用自</w:t>
      </w:r>
      <w:r>
        <w:rPr>
          <w:rFonts w:ascii="宋体" w:hAnsi="宋体" w:cs="宋体" w:eastAsia="宋体"/>
          <w:sz w:val="38"/>
          <w:spacing w:val="0"/>
          <w:color w:val="000000"/>
          <w:b w:val="off"/>
          <w:i w:val="off"/>
        </w:rPr>
        <w:t>己有突出特长的自然禀赋，自己只向这些禀赋有用的地方，效力</w:t>
      </w:r>
      <w:r>
        <w:rPr>
          <w:rFonts w:ascii="宋体" w:hAnsi="宋体" w:cs="宋体" w:eastAsia="宋体"/>
          <w:sz w:val="38"/>
          <w:spacing w:val="0"/>
          <w:color w:val="000000"/>
          <w:b w:val="off"/>
          <w:i w:val="off"/>
        </w:rPr>
        <w:t>所及的地方钻，但断然要以自我克制〔的功夫〕来避免我们气质上</w:t>
      </w:r>
      <w:r>
        <w:rPr>
          <w:rFonts w:ascii="宋体" w:hAnsi="宋体" w:cs="宋体" w:eastAsia="宋体"/>
          <w:sz w:val="38"/>
          <w:spacing w:val="0"/>
          <w:color w:val="000000"/>
          <w:b w:val="off"/>
          <w:i w:val="off"/>
        </w:rPr>
        <w:t>禀赋很少的那些企向，要防止自己去尝试本不会成功的事。只有</w:t>
      </w:r>
      <w:r>
        <w:rPr>
          <w:rFonts w:ascii="宋体" w:hAnsi="宋体" w:cs="宋体" w:eastAsia="宋体"/>
          <w:sz w:val="38"/>
          <w:spacing w:val="0"/>
          <w:color w:val="000000"/>
          <w:b w:val="off"/>
          <w:i w:val="off"/>
        </w:rPr>
        <w:t>到了这个地步，一个人才能经常在冷静的熟虑中完全和自己一致</w:t>
      </w:r>
      <w:r>
        <w:rPr>
          <w:rFonts w:ascii="宋体" w:hAnsi="宋体" w:cs="宋体" w:eastAsia="宋体"/>
          <w:sz w:val="38"/>
          <w:spacing w:val="0"/>
          <w:color w:val="000000"/>
          <w:b w:val="off"/>
          <w:i w:val="off"/>
        </w:rPr>
        <w:t>而从来不被他的自我所遗弃，因为他已经知道能对自己指望些什</w:t>
      </w:r>
      <w:r>
        <w:rPr>
          <w:rFonts w:ascii="宋体" w:hAnsi="宋体" w:cs="宋体" w:eastAsia="宋体"/>
          <w:sz w:val="38"/>
          <w:spacing w:val="0"/>
          <w:color w:val="000000"/>
          <w:b w:val="off"/>
          <w:i w:val="off"/>
        </w:rPr>
        <w:t>么了。这样，他就会常常享有感到自己长处的愉快而不常经历到</w:t>
      </w:r>
      <w:r>
        <w:rPr>
          <w:rFonts w:ascii="宋体" w:hAnsi="宋体" w:cs="宋体" w:eastAsia="宋体"/>
          <w:sz w:val="38"/>
          <w:spacing w:val="0"/>
          <w:color w:val="000000"/>
          <w:b w:val="off"/>
          <w:i w:val="off"/>
        </w:rPr>
        <w:t>要想及自己短处的痛苦。后者是羞辱，也许要造成最大的精神痛</w:t>
      </w:r>
      <w:r>
        <w:rPr>
          <w:rFonts w:ascii="宋体" w:hAnsi="宋体" w:cs="宋体" w:eastAsia="宋体"/>
          <w:sz w:val="38"/>
          <w:spacing w:val="0"/>
          <w:color w:val="000000"/>
          <w:b w:val="off"/>
          <w:i w:val="off"/>
        </w:rPr>
        <w:t>苦；因此人们看到自己的不幸比看到自己的不行要好受得多。————</w:t>
      </w:r>
      <w:r>
        <w:rPr>
          <w:rFonts w:ascii="宋体" w:hAnsi="宋体" w:cs="宋体" w:eastAsia="宋体"/>
          <w:sz w:val="38"/>
          <w:spacing w:val="0"/>
          <w:color w:val="000000"/>
          <w:b w:val="off"/>
          <w:i w:val="off"/>
        </w:rPr>
        <w:t>如果我们既已备悉自己的优点和弱点，我们就不会想炫示自己所</w:t>
      </w:r>
      <w:r>
        <w:rPr>
          <w:rFonts w:ascii="宋体" w:hAnsi="宋体" w:cs="宋体" w:eastAsia="宋体"/>
          <w:sz w:val="38"/>
          <w:spacing w:val="0"/>
          <w:color w:val="000000"/>
          <w:b w:val="off"/>
          <w:i w:val="off"/>
        </w:rPr>
        <w:t>没有的力量，不会买空卖空，〔冒充能手〕。因为这样的花招最后</w:t>
      </w:r>
      <w:r>
        <w:rPr>
          <w:rFonts w:ascii="宋体" w:hAnsi="宋体" w:cs="宋体" w:eastAsia="宋体"/>
          <w:sz w:val="38"/>
          <w:spacing w:val="0"/>
          <w:color w:val="000000"/>
          <w:b w:val="off"/>
          <w:i w:val="off"/>
        </w:rPr>
        <w:t>还是达不到目的的。这是因为整个的人既然只是他意志显出的现</w:t>
      </w:r>
      <w:r>
        <w:rPr>
          <w:rFonts w:ascii="宋体" w:hAnsi="宋体" w:cs="宋体" w:eastAsia="宋体"/>
          <w:sz w:val="38"/>
          <w:spacing w:val="0"/>
          <w:color w:val="000000"/>
          <w:b w:val="off"/>
          <w:i w:val="off"/>
        </w:rPr>
        <w:t>象，那就再没有比自己从反省的思维出发而要成为不是自己的别</w:t>
      </w:r>
      <w:r>
        <w:rPr>
          <w:rFonts w:ascii="宋体" w:hAnsi="宋体" w:cs="宋体" w:eastAsia="宋体"/>
          <w:sz w:val="38"/>
          <w:spacing w:val="0"/>
          <w:color w:val="000000"/>
          <w:b w:val="off"/>
          <w:i w:val="off"/>
        </w:rPr>
        <w:t>的什么更为颠倒的了，因为这是意志和它自己的直接矛盾。摹</w:t>
      </w:r>
      <w:r>
        <w:rPr>
          <w:rFonts w:ascii="宋体" w:hAnsi="宋体" w:cs="宋体" w:eastAsia="宋体"/>
          <w:sz w:val="38"/>
          <w:spacing w:val="0"/>
          <w:color w:val="000000"/>
          <w:b w:val="off"/>
          <w:i w:val="off"/>
        </w:rPr>
        <w:t>仿别人的属性和特点比穿别人的衣服还要可耻得多，因为这就是 398</w:t>
      </w:r>
      <w:r>
        <w:rPr>
          <w:rFonts w:ascii="宋体" w:hAnsi="宋体" w:cs="宋体" w:eastAsia="宋体"/>
          <w:sz w:val="38"/>
          <w:spacing w:val="0"/>
          <w:color w:val="000000"/>
          <w:b w:val="off"/>
          <w:i w:val="off"/>
        </w:rPr>
        <w:t>自己宣告自己毫无价值。就这方面说，认识自己的存心，认识自</w:t>
      </w:r>
      <w:bookmarkEnd w:id="3310"/>
    </w:p>
    <w:p>
      <w:r>
        <w:t/>
      </w:r>
    </w:p>
    <w:p>
      <w:pPr>
        <w:sectPr>
          <w:footerReference r:id="rId902"/>
          <w:headerReference r:id="rId903" w:type="default"/>
          <w:type w:val="nextPage"/>
          <w:pgSz w:w="16000" w:h="23500"/>
          <w:pgMar w:left="1840" w:top="2000" w:right="1840" w:bottom="2000" w:header="1700" w:footer="1700"/>
          <w:cols w:num="1"/>
        </w:sectPr>
      </w:pPr>
    </w:p>
    <w:p>
      <w:pPr>
        <w:pageBreakBefore w:val="off"/>
        <w:tabs/>
        <w:wordWrap w:val="off"/>
        <w:spacing w:before="0" w:after="0" w:line="520" w:lineRule="atLeast"/>
        <w:ind w:left="20" w:right="0"/>
        <w:jc w:val="both"/>
        <w:textAlignment w:val="baseline"/>
        <w:rPr>
          <w:sz w:val="38"/>
        </w:rPr>
      </w:pPr>
      <w:bookmarkStart w:name="" w:id="3311"/>
      <w:r>
        <w:rPr>
          <w:rFonts w:ascii="宋体" w:hAnsi="宋体" w:cs="宋体" w:eastAsia="宋体"/>
          <w:sz w:val="38"/>
          <w:spacing w:val="0"/>
          <w:color w:val="000000"/>
          <w:u w:val="single"/>
          <w:b w:val="off"/>
          <w:i w:val="off"/>
        </w:rPr>
        <w:t xml:space="preserve">  420                    第   四   篇                       </w:t>
      </w:r>
      <w:bookmarkEnd w:id="3311"/>
    </w:p>
    <w:p>
      <w:pPr>
        <w:pageBreakBefore w:val="off"/>
        <w:tabs/>
        <w:wordWrap w:val="off"/>
        <w:spacing w:before="340" w:after="0" w:line="760" w:lineRule="atLeast"/>
        <w:ind w:left="20" w:right="0"/>
        <w:jc w:val="both"/>
        <w:textAlignment w:val="baseline"/>
        <w:rPr>
          <w:sz w:val="41"/>
        </w:rPr>
      </w:pPr>
      <w:bookmarkStart w:name="" w:id="3312"/>
      <w:r>
        <w:rPr>
          <w:rFonts w:ascii="宋体" w:hAnsi="宋体" w:cs="宋体" w:eastAsia="宋体"/>
          <w:sz w:val="41"/>
          <w:spacing w:val="0"/>
          <w:color w:val="000000"/>
          <w:b w:val="off"/>
          <w:i w:val="off"/>
        </w:rPr>
        <w:t>己每一种才具及其固定不变的限度乃是获得最大可能的自慰一条</w:t>
      </w:r>
      <w:r>
        <w:rPr>
          <w:rFonts w:ascii="宋体" w:hAnsi="宋体" w:cs="宋体" w:eastAsia="宋体"/>
          <w:sz w:val="41"/>
          <w:spacing w:val="0"/>
          <w:color w:val="000000"/>
          <w:b w:val="off"/>
          <w:i w:val="off"/>
        </w:rPr>
        <w:t>最可靠的途径。因为无论是就内在情况或外在情况说，除了完全</w:t>
      </w:r>
      <w:r>
        <w:rPr>
          <w:rFonts w:ascii="宋体" w:hAnsi="宋体" w:cs="宋体" w:eastAsia="宋体"/>
          <w:sz w:val="41"/>
          <w:spacing w:val="0"/>
          <w:color w:val="000000"/>
          <w:b w:val="off"/>
          <w:i w:val="off"/>
        </w:rPr>
        <w:t>确知哪是无可改变的必然性之外，我们再也没有更有效的安慰了。</w:t>
      </w:r>
      <w:r>
        <w:rPr>
          <w:rFonts w:ascii="宋体" w:hAnsi="宋体" w:cs="宋体" w:eastAsia="宋体"/>
          <w:sz w:val="41"/>
          <w:spacing w:val="0"/>
          <w:color w:val="000000"/>
          <w:b w:val="off"/>
          <w:i w:val="off"/>
        </w:rPr>
        <w:t>我们已遭遇了的坏事还不如想到也许有某些情况可以避免这一坏</w:t>
      </w:r>
      <w:r>
        <w:rPr>
          <w:rFonts w:ascii="宋体" w:hAnsi="宋体" w:cs="宋体" w:eastAsia="宋体"/>
          <w:sz w:val="41"/>
          <w:spacing w:val="0"/>
          <w:color w:val="000000"/>
          <w:b w:val="off"/>
          <w:i w:val="off"/>
        </w:rPr>
        <w:t>事更使我们痛苦，因此，除了从必然性的观点来看往事，我们就</w:t>
      </w:r>
      <w:r>
        <w:rPr>
          <w:rFonts w:ascii="宋体" w:hAnsi="宋体" w:cs="宋体" w:eastAsia="宋体"/>
          <w:sz w:val="41"/>
          <w:spacing w:val="0"/>
          <w:color w:val="000000"/>
          <w:b w:val="off"/>
          <w:i w:val="off"/>
        </w:rPr>
        <w:t>没有更有效的安慰了。从这种观点出发，一切偶然机缘都现为支</w:t>
      </w:r>
      <w:r>
        <w:rPr>
          <w:rFonts w:ascii="宋体" w:hAnsi="宋体" w:cs="宋体" w:eastAsia="宋体"/>
          <w:sz w:val="41"/>
          <w:spacing w:val="0"/>
          <w:color w:val="000000"/>
          <w:b w:val="off"/>
          <w:i w:val="off"/>
        </w:rPr>
        <w:t>配〔一切〕命运的一些工具，而我们就随而把这已发生的坏事看作</w:t>
      </w:r>
      <w:r>
        <w:rPr>
          <w:rFonts w:ascii="宋体" w:hAnsi="宋体" w:cs="宋体" w:eastAsia="宋体"/>
          <w:sz w:val="41"/>
          <w:spacing w:val="0"/>
          <w:color w:val="000000"/>
          <w:b w:val="off"/>
          <w:i w:val="off"/>
        </w:rPr>
        <w:t>是由于内外情况的冲突无可避免地引将来的，而这就是宿命论。</w:t>
      </w:r>
      <w:r>
        <w:rPr>
          <w:rFonts w:ascii="宋体" w:hAnsi="宋体" w:cs="宋体" w:eastAsia="宋体"/>
          <w:sz w:val="41"/>
          <w:spacing w:val="0"/>
          <w:color w:val="000000"/>
          <w:b w:val="off"/>
          <w:i w:val="off"/>
        </w:rPr>
        <w:t>〔譬如〕我们叫苦叫屈的一直闹着，其实也只是以为尚存希望可</w:t>
      </w:r>
      <w:r>
        <w:rPr>
          <w:rFonts w:ascii="宋体" w:hAnsi="宋体" w:cs="宋体" w:eastAsia="宋体"/>
          <w:sz w:val="41"/>
          <w:spacing w:val="0"/>
          <w:color w:val="000000"/>
          <w:b w:val="off"/>
          <w:i w:val="off"/>
        </w:rPr>
        <w:t>以以此影响别人或是激起自己空前紧张的努力。可是孩子们和成</w:t>
      </w:r>
      <w:r>
        <w:rPr>
          <w:rFonts w:ascii="宋体" w:hAnsi="宋体" w:cs="宋体" w:eastAsia="宋体"/>
          <w:sz w:val="41"/>
          <w:spacing w:val="0"/>
          <w:color w:val="000000"/>
          <w:b w:val="off"/>
          <w:i w:val="off"/>
        </w:rPr>
        <w:t>年人在他们一经看清楚事情根本无可挽回时，都很知道适可而止。</w:t>
      </w:r>
      <w:bookmarkEnd w:id="3312"/>
    </w:p>
    <w:p>
      <w:pPr>
        <w:pageBreakBefore w:val="off"/>
        <w:tabs/>
        <w:wordWrap w:val="off"/>
        <w:spacing w:before="0" w:after="0" w:line="760" w:lineRule="atLeast"/>
        <w:ind w:left="20" w:right="0"/>
        <w:jc w:val="both"/>
        <w:textAlignment w:val="baseline"/>
        <w:rPr>
          <w:sz w:val="41"/>
        </w:rPr>
      </w:pPr>
      <w:bookmarkStart w:name="" w:id="3313"/>
      <w:r>
        <w:rPr>
          <w:rFonts w:ascii="宋体" w:hAnsi="宋体" w:cs="宋体" w:eastAsia="宋体"/>
          <w:sz w:val="41"/>
          <w:spacing w:val="0"/>
          <w:color w:val="000000"/>
          <w:b w:val="off"/>
          <w:i w:val="off"/>
        </w:rPr>
        <w:t>〔这叫做：〕</w:t>
      </w:r>
      <w:bookmarkEnd w:id="3313"/>
    </w:p>
    <w:p>
      <w:pPr>
        <w:pageBreakBefore w:val="off"/>
        <w:tabs/>
        <w:wordWrap w:val="off"/>
        <w:spacing w:before="0" w:after="0" w:line="760" w:lineRule="atLeast"/>
        <w:ind w:left="1640" w:right="0"/>
        <w:jc w:val="both"/>
        <w:textAlignment w:val="baseline"/>
        <w:rPr>
          <w:sz w:val="41"/>
        </w:rPr>
      </w:pPr>
      <w:bookmarkStart w:name="" w:id="3314"/>
      <w:r>
        <w:rPr>
          <w:rFonts w:ascii="宋体" w:hAnsi="宋体" w:cs="宋体" w:eastAsia="宋体"/>
          <w:sz w:val="41"/>
          <w:spacing w:val="0"/>
          <w:color w:val="000000"/>
          <w:b w:val="off"/>
          <w:i w:val="off"/>
        </w:rPr>
        <w:t>“胸怀满腔怨愤，</w:t>
      </w:r>
      <w:bookmarkEnd w:id="3314"/>
    </w:p>
    <w:p>
      <w:pPr>
        <w:pageBreakBefore w:val="off"/>
        <w:tabs/>
        <w:wordWrap w:val="off"/>
        <w:spacing w:before="0" w:after="0" w:line="760" w:lineRule="atLeast"/>
        <w:ind w:left="1640" w:right="0"/>
        <w:jc w:val="both"/>
        <w:textAlignment w:val="baseline"/>
        <w:rPr>
          <w:sz w:val="41"/>
        </w:rPr>
      </w:pPr>
      <w:bookmarkStart w:name="" w:id="3315"/>
      <w:r>
        <w:rPr>
          <w:rFonts w:ascii="宋体" w:hAnsi="宋体" w:cs="宋体" w:eastAsia="宋体"/>
          <w:sz w:val="41"/>
          <w:spacing w:val="0"/>
          <w:color w:val="000000"/>
          <w:b w:val="off"/>
          <w:i w:val="off"/>
        </w:rPr>
        <w:t>却要勉强按纳。”</w:t>
      </w:r>
      <w:bookmarkEnd w:id="3315"/>
    </w:p>
    <w:p>
      <w:pPr>
        <w:pageBreakBefore w:val="off"/>
        <w:tabs/>
        <w:wordWrap w:val="off"/>
        <w:spacing w:before="0" w:after="0" w:line="760" w:lineRule="atLeast"/>
        <w:ind w:left="20" w:right="0"/>
        <w:jc w:val="both"/>
        <w:textAlignment w:val="baseline"/>
        <w:rPr>
          <w:sz w:val="41"/>
        </w:rPr>
      </w:pPr>
      <w:bookmarkStart w:name="" w:id="3316"/>
      <w:r>
        <w:rPr>
          <w:rFonts w:ascii="宋体" w:hAnsi="宋体" w:cs="宋体" w:eastAsia="宋体"/>
          <w:sz w:val="41"/>
          <w:spacing w:val="0"/>
          <w:color w:val="000000"/>
          <w:b w:val="off"/>
          <w:i w:val="off"/>
        </w:rPr>
        <w:t>我们好像捉将来关在笼里的大象一样，〔开始〕总要猛烈的叫嚣跳</w:t>
      </w:r>
      <w:r>
        <w:rPr>
          <w:rFonts w:ascii="宋体" w:hAnsi="宋体" w:cs="宋体" w:eastAsia="宋体"/>
          <w:sz w:val="41"/>
          <w:spacing w:val="0"/>
          <w:color w:val="000000"/>
          <w:b w:val="off"/>
          <w:i w:val="off"/>
        </w:rPr>
        <w:t>蹦腾挪几天，直到它看到这是徒劳无益的，然后又突然处之泰然</w:t>
      </w:r>
      <w:r>
        <w:rPr>
          <w:rFonts w:ascii="宋体" w:hAnsi="宋体" w:cs="宋体" w:eastAsia="宋体"/>
          <w:sz w:val="41"/>
          <w:spacing w:val="0"/>
          <w:color w:val="000000"/>
          <w:b w:val="off"/>
          <w:i w:val="off"/>
        </w:rPr>
        <w:t>地拿脖子来就象轭，从此永远驯服了。我们好像国王大卫一样，</w:t>
      </w:r>
      <w:r>
        <w:rPr>
          <w:rFonts w:ascii="宋体" w:hAnsi="宋体" w:cs="宋体" w:eastAsia="宋体"/>
          <w:sz w:val="41"/>
          <w:spacing w:val="0"/>
          <w:color w:val="000000"/>
          <w:b w:val="off"/>
          <w:i w:val="off"/>
        </w:rPr>
        <w:t>当他的儿子一天还活着时，他就不停地以恳祷去烦扰耶和华，自</w:t>
      </w:r>
      <w:r>
        <w:rPr>
          <w:rFonts w:ascii="宋体" w:hAnsi="宋体" w:cs="宋体" w:eastAsia="宋体"/>
          <w:sz w:val="41"/>
          <w:spacing w:val="0"/>
          <w:color w:val="000000"/>
          <w:b w:val="off"/>
          <w:i w:val="off"/>
        </w:rPr>
        <w:t>己也装出无可奈何的样子，可是他儿子刚一死去，他就再也不想</w:t>
      </w:r>
      <w:r>
        <w:rPr>
          <w:rFonts w:ascii="宋体" w:hAnsi="宋体" w:cs="宋体" w:eastAsia="宋体"/>
          <w:sz w:val="41"/>
          <w:spacing w:val="0"/>
          <w:color w:val="000000"/>
          <w:b w:val="off"/>
          <w:i w:val="off"/>
        </w:rPr>
        <w:t>到要这样做了。因此，所以有无数人若无其事地忍受着无数慢性</w:t>
      </w:r>
      <w:r>
        <w:rPr>
          <w:rFonts w:ascii="宋体" w:hAnsi="宋体" w:cs="宋体" w:eastAsia="宋体"/>
          <w:sz w:val="41"/>
          <w:spacing w:val="0"/>
          <w:color w:val="000000"/>
          <w:b w:val="off"/>
          <w:i w:val="off"/>
        </w:rPr>
        <w:t>的不幸，如残疾、贫困、出身低微、丑陋、居住条件不堪等；他</w:t>
      </w:r>
      <w:r>
        <w:rPr>
          <w:rFonts w:ascii="宋体" w:hAnsi="宋体" w:cs="宋体" w:eastAsia="宋体"/>
          <w:sz w:val="41"/>
          <w:spacing w:val="0"/>
          <w:color w:val="000000"/>
          <w:b w:val="off"/>
          <w:i w:val="off"/>
        </w:rPr>
        <w:t>们对于这些甚至无所感觉，好像伤口已结了疤似的。这只是因为</w:t>
      </w:r>
      <w:r>
        <w:rPr>
          <w:rFonts w:ascii="宋体" w:hAnsi="宋体" w:cs="宋体" w:eastAsia="宋体"/>
          <w:sz w:val="41"/>
          <w:spacing w:val="0"/>
          <w:color w:val="000000"/>
          <w:b w:val="off"/>
          <w:i w:val="off"/>
        </w:rPr>
        <w:t>这些人已明知这些情况由于内在和外在的必然性已没有改变的余</w:t>
      </w:r>
      <w:r>
        <w:rPr>
          <w:rFonts w:ascii="宋体" w:hAnsi="宋体" w:cs="宋体" w:eastAsia="宋体"/>
          <w:sz w:val="41"/>
          <w:spacing w:val="0"/>
          <w:color w:val="000000"/>
          <w:b w:val="off"/>
          <w:i w:val="off"/>
        </w:rPr>
        <w:t>地了，而较幸运的人们就不理解这些人怎么能够忍受这些不幸。</w:t>
      </w:r>
      <w:bookmarkEnd w:id="3316"/>
    </w:p>
    <w:p>
      <w:r>
        <w:t/>
      </w:r>
    </w:p>
    <w:p>
      <w:pPr>
        <w:sectPr>
          <w:footerReference r:id="rId904"/>
          <w:headerReference r:id="rId905" w:type="default"/>
          <w:type w:val="nextPage"/>
          <w:pgSz w:w="16000" w:h="23500"/>
          <w:pgMar w:left="2160" w:top="2000" w:right="2160" w:bottom="2000" w:header="1700" w:footer="1700"/>
          <w:cols w:num="1"/>
        </w:sectPr>
      </w:pPr>
    </w:p>
    <w:p>
      <w:pPr>
        <w:pageBreakBefore w:val="off"/>
        <w:tabs/>
        <w:wordWrap w:val="off"/>
        <w:spacing w:before="0" w:after="0" w:line="500" w:lineRule="atLeast"/>
        <w:ind w:left="0" w:right="200"/>
        <w:jc w:val="right"/>
        <w:textAlignment w:val="baseline"/>
        <w:rPr>
          <w:sz w:val="36"/>
        </w:rPr>
      </w:pPr>
      <w:bookmarkStart w:name="" w:id="3317"/>
      <w:r>
        <w:rPr>
          <w:rFonts w:ascii="宋体" w:hAnsi="宋体" w:cs="宋体" w:eastAsia="宋体"/>
          <w:sz w:val="36"/>
          <w:spacing w:val="0"/>
          <w:color w:val="000000"/>
          <w:u w:val="single"/>
          <w:b w:val="on"/>
          <w:i w:val="off"/>
        </w:rPr>
        <w:t xml:space="preserve">                        世界作为意志再论                    </w:t>
      </w:r>
      <w:r>
        <w:rPr>
          <w:rFonts w:ascii="宋体" w:hAnsi="宋体" w:cs="宋体" w:eastAsia="宋体"/>
          <w:sz w:val="36"/>
          <w:spacing w:val="0"/>
          <w:color w:val="000000"/>
          <w:u w:val="single"/>
          <w:b w:val="off"/>
          <w:i w:val="off"/>
        </w:rPr>
        <w:t xml:space="preserve">421 </w:t>
      </w:r>
      <w:bookmarkEnd w:id="3317"/>
    </w:p>
    <w:p>
      <w:pPr>
        <w:pageBreakBefore w:val="off"/>
        <w:tabs/>
        <w:wordWrap w:val="off"/>
        <w:spacing w:before="320" w:after="0" w:line="800" w:lineRule="atLeast"/>
        <w:ind w:left="20" w:right="40" w:firstLine="20"/>
        <w:jc w:val="both"/>
        <w:textAlignment w:val="baseline"/>
        <w:rPr>
          <w:sz w:val="40"/>
        </w:rPr>
      </w:pPr>
      <w:bookmarkStart w:name="" w:id="3318"/>
      <w:r>
        <w:rPr>
          <w:rFonts w:ascii="宋体" w:hAnsi="宋体" w:cs="宋体" w:eastAsia="宋体"/>
          <w:sz w:val="40"/>
          <w:spacing w:val="0"/>
          <w:color w:val="000000"/>
          <w:b w:val="off"/>
          <w:i w:val="off"/>
        </w:rPr>
        <w:t>无论是外在的或内在的必然性，除了对于这些必然性的明确认识</w:t>
      </w:r>
      <w:r>
        <w:rPr>
          <w:rFonts w:ascii="宋体" w:hAnsi="宋体" w:cs="宋体" w:eastAsia="宋体"/>
          <w:sz w:val="40"/>
          <w:spacing w:val="0"/>
          <w:color w:val="000000"/>
          <w:b w:val="off"/>
          <w:i w:val="off"/>
        </w:rPr>
        <w:t>之外，再没有什么可以如此融洽地消除人们对它们的怨愤了。如</w:t>
      </w:r>
      <w:r>
        <w:rPr>
          <w:rFonts w:ascii="宋体" w:hAnsi="宋体" w:cs="宋体" w:eastAsia="宋体"/>
          <w:sz w:val="40"/>
          <w:spacing w:val="0"/>
          <w:color w:val="000000"/>
          <w:b w:val="off"/>
          <w:i w:val="off"/>
        </w:rPr>
        <w:t>果我们一劳永逸地既认识了我们的优良属性和长处，又认识了我</w:t>
      </w:r>
      <w:r>
        <w:rPr>
          <w:rFonts w:ascii="宋体" w:hAnsi="宋体" w:cs="宋体" w:eastAsia="宋体"/>
          <w:sz w:val="40"/>
          <w:spacing w:val="0"/>
          <w:color w:val="000000"/>
          <w:b w:val="off"/>
          <w:i w:val="off"/>
        </w:rPr>
        <w:t>们的缺点和短处，而以此为绳准来确定我们的目的。对于力所不</w:t>
      </w:r>
      <w:r>
        <w:rPr>
          <w:rFonts w:ascii="宋体" w:hAnsi="宋体" w:cs="宋体" w:eastAsia="宋体"/>
          <w:sz w:val="40"/>
          <w:spacing w:val="0"/>
          <w:color w:val="000000"/>
          <w:b w:val="off"/>
          <w:i w:val="off"/>
        </w:rPr>
        <w:t>能及的则处之以知足不强求的态度；那么，在我们个性可能的范</w:t>
      </w:r>
      <w:r>
        <w:rPr>
          <w:rFonts w:ascii="宋体" w:hAnsi="宋体" w:cs="宋体" w:eastAsia="宋体"/>
          <w:sz w:val="40"/>
          <w:spacing w:val="0"/>
          <w:color w:val="000000"/>
          <w:b w:val="off"/>
          <w:i w:val="off"/>
        </w:rPr>
        <w:t>围内，我们便由此而最稳妥地摆脱了一切苦难中最尖锐的痛苦</w:t>
      </w:r>
      <w:r>
        <w:rPr>
          <w:rFonts w:ascii="宋体" w:hAnsi="宋体" w:cs="宋体" w:eastAsia="宋体"/>
          <w:sz w:val="40"/>
          <w:spacing w:val="0"/>
          <w:color w:val="000000"/>
          <w:b w:val="off"/>
          <w:i w:val="off"/>
        </w:rPr>
        <w:t>———自己对自己的不满。这种痛苦是不认识自己个性，是错误的</w:t>
      </w:r>
      <w:r>
        <w:rPr>
          <w:rFonts w:ascii="宋体" w:hAnsi="宋体" w:cs="宋体" w:eastAsia="宋体"/>
          <w:sz w:val="40"/>
          <w:spacing w:val="0"/>
          <w:color w:val="000000"/>
          <w:b w:val="off"/>
          <w:i w:val="off"/>
        </w:rPr>
        <w:t>臆测，和由此产生的不自量力的当然后果。把奥维德①的诗句转</w:t>
      </w:r>
      <w:r>
        <w:rPr>
          <w:rFonts w:ascii="宋体" w:hAnsi="宋体" w:cs="宋体" w:eastAsia="宋体"/>
          <w:sz w:val="40"/>
          <w:spacing w:val="0"/>
          <w:color w:val="000000"/>
          <w:b w:val="off"/>
          <w:i w:val="off"/>
        </w:rPr>
        <w:t>用于鼓励自知之明这艰苦的一章倒是非常适合的：</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1257300</wp:posOffset>
                </wp:positionV>
                <wp:extent cx="406400" cy="292100"/>
                <wp:wrapNone/>
                <wp:docPr id="195" name="文本框 195"/>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3319"/>
                            <w:r>
                              <w:rPr>
                                <w:rFonts w:ascii="宋体" w:hAnsi="宋体" w:cs="宋体" w:eastAsia="宋体"/>
                                <w:sz w:val="28"/>
                                <w:spacing w:val="0"/>
                                <w:color w:val="000000"/>
                                <w:b w:val="off"/>
                                <w:i w:val="off"/>
                              </w:rPr>
                              <w:t>399</w:t>
                            </w:r>
                            <w:bookmarkEnd w:id="3319"/>
                          </w:p>
                        </w:txbxContent>
                      </wps:txbx>
                      <wps:bodyPr wrap="square" lIns="0" rIns="0" tIns="0" bIns="0" vert="horz" anchor="t">
                        <a:noAutofit/>
                      </wps:bodyPr>
                    </wps:wsp>
                  </a:graphicData>
                </a:graphic>
              </wp:anchor>
            </w:drawing>
          </mc:Choice>
          <mc:Fallback>
            <w:pict>
              <v:shape type="#_x0000_t202" filled="f" stroked="f" style="margin-left:691pt;margin-top:99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3320"/>
                      <w:r>
                        <w:rPr>
                          <w:rFonts w:ascii="宋体" w:hAnsi="宋体" w:cs="宋体" w:eastAsia="宋体"/>
                          <w:sz w:val="28"/>
                          <w:spacing w:val="0"/>
                          <w:color w:val="000000"/>
                          <w:b w:val="off"/>
                          <w:i w:val="off"/>
                        </w:rPr>
                        <w:t>399</w:t>
                      </w:r>
                      <w:bookmarkEnd w:id="3320"/>
                    </w:p>
                  </w:txbxContent>
                </v:textbox>
              </v:shape>
            </w:pict>
          </mc:Fallback>
        </mc:AlternateContent>
      </w:r>
      <w:bookmarkEnd w:id="3318"/>
    </w:p>
    <w:p>
      <w:pPr>
        <w:pageBreakBefore w:val="off"/>
        <w:tabs/>
        <w:wordWrap w:val="off"/>
        <w:spacing w:before="0" w:after="0" w:line="800" w:lineRule="atLeast"/>
        <w:ind w:left="1640" w:right="0"/>
        <w:jc w:val="both"/>
        <w:textAlignment w:val="baseline"/>
        <w:rPr>
          <w:sz w:val="40"/>
        </w:rPr>
      </w:pPr>
      <w:bookmarkStart w:name="" w:id="3321"/>
      <w:r>
        <w:rPr>
          <w:rFonts w:ascii="宋体" w:hAnsi="宋体" w:cs="宋体" w:eastAsia="宋体"/>
          <w:sz w:val="40"/>
          <w:spacing w:val="0"/>
          <w:color w:val="000000"/>
          <w:b w:val="off"/>
          <w:i w:val="off"/>
        </w:rPr>
        <w:t>“这是精神最好的帮手，一劳永逸</w:t>
      </w:r>
      <w:bookmarkEnd w:id="3321"/>
    </w:p>
    <w:p>
      <w:pPr>
        <w:pageBreakBefore w:val="off"/>
        <w:tabs/>
        <w:wordWrap w:val="off"/>
        <w:spacing w:before="0" w:after="0" w:line="800" w:lineRule="atLeast"/>
        <w:ind w:left="1640" w:right="0"/>
        <w:jc w:val="both"/>
        <w:textAlignment w:val="baseline"/>
        <w:rPr>
          <w:sz w:val="40"/>
        </w:rPr>
      </w:pPr>
      <w:bookmarkStart w:name="" w:id="3322"/>
      <w:r>
        <w:rPr>
          <w:rFonts w:ascii="宋体" w:hAnsi="宋体" w:cs="宋体" w:eastAsia="宋体"/>
          <w:sz w:val="40"/>
          <w:spacing w:val="0"/>
          <w:color w:val="000000"/>
          <w:b w:val="off"/>
          <w:i w:val="off"/>
        </w:rPr>
        <w:t>它拉断了缠住人心、折磨人的捆索。”</w:t>
      </w:r>
      <w:bookmarkEnd w:id="3322"/>
    </w:p>
    <w:p>
      <w:pPr>
        <w:pageBreakBefore w:val="off"/>
        <w:tabs/>
        <w:wordWrap w:val="off"/>
        <w:spacing w:before="0" w:after="0" w:line="800" w:lineRule="atLeast"/>
        <w:ind w:left="20" w:right="60" w:firstLine="20"/>
        <w:jc w:val="both"/>
        <w:textAlignment w:val="baseline"/>
        <w:rPr>
          <w:sz w:val="40"/>
        </w:rPr>
      </w:pPr>
      <w:bookmarkStart w:name="" w:id="3323"/>
      <w:r>
        <w:rPr>
          <w:rFonts w:ascii="宋体" w:hAnsi="宋体" w:cs="宋体" w:eastAsia="宋体"/>
          <w:sz w:val="40"/>
          <w:spacing w:val="0"/>
          <w:color w:val="000000"/>
          <w:b w:val="off"/>
          <w:i w:val="off"/>
        </w:rPr>
        <w:t>关于获得性格就谈到这里为止。这种性格对于正式的伦理学虽不</w:t>
      </w:r>
      <w:r>
        <w:rPr>
          <w:rFonts w:ascii="宋体" w:hAnsi="宋体" w:cs="宋体" w:eastAsia="宋体"/>
          <w:sz w:val="40"/>
          <w:spacing w:val="0"/>
          <w:color w:val="000000"/>
          <w:b w:val="off"/>
          <w:i w:val="off"/>
        </w:rPr>
        <w:t>如在世俗生活上那么重要，但是这种性格的阐述仍可和悟知性格、</w:t>
      </w:r>
      <w:r>
        <w:rPr>
          <w:rFonts w:ascii="宋体" w:hAnsi="宋体" w:cs="宋体" w:eastAsia="宋体"/>
          <w:sz w:val="40"/>
          <w:spacing w:val="0"/>
          <w:color w:val="000000"/>
          <w:b w:val="off"/>
          <w:i w:val="off"/>
        </w:rPr>
        <w:t>验知性格的论述鼎立而作为第三种与之并列。对于前面两种性格</w:t>
      </w:r>
      <w:r>
        <w:rPr>
          <w:rFonts w:ascii="宋体" w:hAnsi="宋体" w:cs="宋体" w:eastAsia="宋体"/>
          <w:sz w:val="40"/>
          <w:spacing w:val="0"/>
          <w:color w:val="000000"/>
          <w:b w:val="off"/>
          <w:i w:val="off"/>
        </w:rPr>
        <w:t>我们曾不得不从事较为详尽的考察，这是为了我们便于弄明白意</w:t>
      </w:r>
      <w:r>
        <w:rPr>
          <w:rFonts w:ascii="宋体" w:hAnsi="宋体" w:cs="宋体" w:eastAsia="宋体"/>
          <w:sz w:val="40"/>
          <w:spacing w:val="0"/>
          <w:color w:val="000000"/>
          <w:b w:val="off"/>
          <w:i w:val="off"/>
        </w:rPr>
        <w:t>志在它的一切现象中是如何服从必然性的，而它本身如何同时又</w:t>
      </w:r>
      <w:r>
        <w:rPr>
          <w:rFonts w:ascii="宋体" w:hAnsi="宋体" w:cs="宋体" w:eastAsia="宋体"/>
          <w:sz w:val="40"/>
          <w:spacing w:val="0"/>
          <w:color w:val="000000"/>
          <w:b w:val="off"/>
          <w:i w:val="off"/>
        </w:rPr>
        <w:t>是自由的，甚至是可以称为全能的。</w:t>
      </w:r>
      <w:bookmarkEnd w:id="3323"/>
    </w:p>
    <w:p>
      <w:pPr>
        <w:pageBreakBefore w:val="off"/>
        <w:tabs/>
        <w:wordWrap w:val="off"/>
        <w:spacing w:before="0" w:after="0" w:line="480" w:lineRule="exact"/>
        <w:ind w:left="0" w:right="0"/>
        <w:jc w:val="both"/>
        <w:textAlignment w:val="baseline"/>
        <w:rPr>
          <w:sz w:val="39"/>
        </w:rPr>
      </w:pPr>
      <w:bookmarkStart w:name="" w:id="3324"/>
      <w:r>
        <w:rPr>
          <w:rFonts w:ascii="宋体" w:hAnsi="宋体" w:cs="宋体" w:eastAsia="宋体"/>
          <w:sz w:val="39"/>
          <w:spacing w:val="0"/>
          <w:color w:val="000000"/>
          <w:b w:val="off"/>
          <w:i w:val="off"/>
        </w:rPr>
        <w:t/>
      </w:r>
      <w:bookmarkEnd w:id="3324"/>
    </w:p>
    <w:p>
      <w:pPr>
        <w:pageBreakBefore w:val="off"/>
        <w:tabs/>
        <w:wordWrap w:val="off"/>
        <w:spacing w:before="0" w:after="0" w:line="540" w:lineRule="atLeast"/>
        <w:ind w:left="0" w:right="0"/>
        <w:jc w:val="center"/>
        <w:textAlignment w:val="baseline"/>
        <w:rPr>
          <w:sz w:val="39"/>
        </w:rPr>
      </w:pPr>
      <w:bookmarkStart w:name="" w:id="3325"/>
      <w:r>
        <w:rPr>
          <w:rFonts w:ascii="黑体" w:hAnsi="黑体" w:cs="黑体" w:eastAsia="黑体"/>
          <w:sz w:val="39"/>
          <w:spacing w:val="0"/>
          <w:color w:val="000000"/>
          <w:b w:val="on"/>
          <w:i w:val="off"/>
        </w:rPr>
        <w:t>§  58</w:t>
      </w:r>
      <w:bookmarkEnd w:id="3325"/>
    </w:p>
    <w:p>
      <w:pPr>
        <w:pageBreakBefore w:val="off"/>
        <w:tabs/>
        <w:wordWrap w:val="off"/>
        <w:spacing w:before="0" w:after="0" w:line="800" w:lineRule="atLeast"/>
        <w:ind w:left="20" w:right="60" w:firstLine="800"/>
        <w:jc w:val="both"/>
        <w:textAlignment w:val="baseline"/>
        <w:rPr>
          <w:sz w:val="40"/>
        </w:rPr>
      </w:pPr>
      <w:bookmarkStart w:name="" w:id="3326"/>
      <w:r>
        <w:rPr>
          <w:rFonts w:ascii="宋体" w:hAnsi="宋体" w:cs="宋体" w:eastAsia="宋体"/>
          <w:sz w:val="40"/>
          <w:spacing w:val="0"/>
          <w:color w:val="000000"/>
          <w:b w:val="off"/>
          <w:i w:val="off"/>
        </w:rPr>
        <w:t>这种自由，这种全能，————整个可见的世界，亦即它的现象，</w:t>
      </w:r>
      <w:r>
        <w:rPr>
          <w:rFonts w:ascii="宋体" w:hAnsi="宋体" w:cs="宋体" w:eastAsia="宋体"/>
          <w:sz w:val="40"/>
          <w:spacing w:val="0"/>
          <w:color w:val="000000"/>
          <w:b w:val="off"/>
          <w:i w:val="off"/>
        </w:rPr>
        <w:t>都是作为它的表出和写照而存在，并且是按认识的形式带来的规</w:t>
      </w:r>
      <w:r>
        <w:rPr>
          <w:rFonts w:ascii="宋体" w:hAnsi="宋体" w:cs="宋体" w:eastAsia="宋体"/>
          <w:sz w:val="40"/>
          <w:spacing w:val="0"/>
          <w:color w:val="000000"/>
          <w:b w:val="off"/>
          <w:i w:val="off"/>
        </w:rPr>
        <w:t>律而向前发展的，————现在在它最完善的现象中，在它对自己的本</w:t>
      </w:r>
      <w:bookmarkEnd w:id="3326"/>
    </w:p>
    <w:p>
      <w:pPr>
        <w:pageBreakBefore w:val="off"/>
        <w:tabs/>
        <w:wordWrap w:val="off"/>
        <w:spacing w:before="0" w:after="0" w:line="800" w:lineRule="atLeast"/>
        <w:ind w:left="60" w:right="0"/>
        <w:jc w:val="both"/>
        <w:textAlignment w:val="baseline"/>
        <w:rPr>
          <w:sz w:val="40"/>
        </w:rPr>
      </w:pPr>
      <w:bookmarkStart w:name="" w:id="3327"/>
      <w:r>
        <w:rPr>
          <w:rFonts w:ascii="宋体" w:hAnsi="宋体" w:cs="宋体" w:eastAsia="宋体"/>
          <w:sz w:val="40"/>
          <w:spacing w:val="0"/>
          <w:color w:val="000000"/>
          <w:u w:val="single"/>
          <w:b w:val="off"/>
          <w:i w:val="off"/>
        </w:rPr>
        <w:t xml:space="preserve">                    </w:t>
      </w:r>
      <w:bookmarkEnd w:id="3327"/>
    </w:p>
    <w:p>
      <w:pPr>
        <w:pageBreakBefore w:val="off"/>
        <w:tabs/>
        <w:wordWrap w:val="off"/>
        <w:spacing w:before="0" w:after="0" w:line="500" w:lineRule="atLeast"/>
        <w:ind w:left="560" w:right="0"/>
        <w:jc w:val="both"/>
        <w:textAlignment w:val="baseline"/>
        <w:rPr>
          <w:sz w:val="36"/>
        </w:rPr>
      </w:pPr>
      <w:bookmarkStart w:name="" w:id="3328"/>
      <w:r>
        <w:rPr>
          <w:rFonts w:ascii="宋体" w:hAnsi="宋体" w:cs="宋体" w:eastAsia="宋体"/>
          <w:sz w:val="36"/>
          <w:spacing w:val="0"/>
          <w:color w:val="000000"/>
          <w:b w:val="on"/>
          <w:i w:val="off"/>
        </w:rPr>
        <w:t>① Ovid(公元前43—公元后17)，罗马诗人。</w:t>
      </w:r>
      <w:bookmarkEnd w:id="3328"/>
    </w:p>
    <w:p>
      <w:r>
        <w:t/>
      </w:r>
    </w:p>
    <w:p>
      <w:pPr>
        <w:sectPr>
          <w:footerReference r:id="rId906"/>
          <w:headerReference r:id="rId907" w:type="default"/>
          <w:type w:val="nextPage"/>
          <w:pgSz w:w="16000" w:h="23500"/>
          <w:pgMar w:left="2120" w:top="2000" w:right="2120" w:bottom="2000" w:header="1700" w:footer="1700"/>
          <w:cols w:num="1"/>
        </w:sectPr>
      </w:pPr>
    </w:p>
    <w:p>
      <w:pPr>
        <w:pageBreakBefore w:val="off"/>
        <w:tabs>
          <w:tab w:pos="5320" w:val="left" w:leader="none"/>
          <w:tab w:pos="6260" w:val="left" w:leader="none"/>
          <w:tab w:pos="7180" w:val="left" w:leader="none"/>
        </w:tabs>
        <w:wordWrap w:val="off"/>
        <w:spacing w:before="0" w:after="0" w:line="540" w:lineRule="atLeast"/>
        <w:ind w:left="1020" w:right="0"/>
        <w:jc w:val="both"/>
        <w:textAlignment w:val="baseline"/>
        <w:rPr>
          <w:sz w:val="39"/>
        </w:rPr>
      </w:pPr>
      <w:bookmarkStart w:name="" w:id="3329"/>
      <w:r>
        <w:rPr>
          <w:rFonts w:ascii="楷体" w:hAnsi="楷体" w:cs="楷体" w:eastAsia="楷体"/>
          <w:sz w:val="39"/>
          <w:spacing w:val="0"/>
          <w:color w:val="000000"/>
          <w:b w:val="off"/>
          <w:i w:val="off"/>
        </w:rPr>
        <w:t>422</w:t>
      </w:r>
      <w:r>
        <w:t xml:space="preserve">	</w:t>
      </w:r>
      <w:r>
        <w:rPr>
          <w:rFonts w:ascii="楷体" w:hAnsi="楷体" w:cs="楷体" w:eastAsia="楷体"/>
          <w:sz w:val="39"/>
          <w:spacing w:val="0"/>
          <w:color w:val="000000"/>
          <w:b w:val="off"/>
          <w:i w:val="off"/>
        </w:rPr>
        <w:t>第</w:t>
      </w:r>
      <w:r>
        <w:t xml:space="preserve">	</w:t>
      </w:r>
      <w:r>
        <w:rPr>
          <w:rFonts w:ascii="楷体" w:hAnsi="楷体" w:cs="楷体" w:eastAsia="楷体"/>
          <w:sz w:val="39"/>
          <w:spacing w:val="0"/>
          <w:color w:val="000000"/>
          <w:b w:val="off"/>
          <w:i w:val="off"/>
        </w:rPr>
        <w:t>四</w:t>
      </w:r>
      <w:r>
        <w:t xml:space="preserve">	</w:t>
      </w:r>
      <w:r>
        <w:rPr>
          <w:rFonts w:ascii="楷体" w:hAnsi="楷体" w:cs="楷体" w:eastAsia="楷体"/>
          <w:sz w:val="39"/>
          <w:spacing w:val="0"/>
          <w:color w:val="000000"/>
          <w:b w:val="off"/>
          <w:i w:val="off"/>
        </w:rPr>
        <w:t>篇</w:t>
      </w:r>
      <w:bookmarkEnd w:id="3329"/>
    </w:p>
    <w:p>
      <w:pPr>
        <w:pageBreakBefore w:val="off"/>
        <w:tabs/>
        <w:wordWrap w:val="off"/>
        <w:spacing w:before="320" w:after="0" w:line="800" w:lineRule="atLeast"/>
        <w:ind w:left="0" w:right="40" w:firstLine="600"/>
        <w:jc w:val="both"/>
        <w:textAlignment w:val="baseline"/>
        <w:rPr>
          <w:sz w:val="41"/>
        </w:rPr>
      </w:pPr>
      <w:bookmarkStart w:name="" w:id="3330"/>
      <w:r>
        <w:rPr>
          <w:rFonts w:ascii="宋体" w:hAnsi="宋体" w:cs="宋体" w:eastAsia="宋体"/>
          <w:sz w:val="41"/>
          <w:spacing w:val="0"/>
          <w:color w:val="000000"/>
          <w:b w:val="off"/>
          <w:i w:val="off"/>
        </w:rPr>
        <w:t>质已获得完全恰如其分的认识时，它又可重现出来，即是说它所</w:t>
      </w:r>
      <w:r>
        <w:rPr>
          <w:rFonts w:ascii="宋体" w:hAnsi="宋体" w:cs="宋体" w:eastAsia="宋体"/>
          <w:sz w:val="41"/>
          <w:spacing w:val="0"/>
          <w:color w:val="000000"/>
          <w:b w:val="off"/>
          <w:i w:val="off"/>
        </w:rPr>
        <w:t>以现出来〔不外两途〕，或者是它在思虑成熟和自我意识的最高</w:t>
      </w:r>
      <w:r>
        <w:rPr>
          <w:rFonts w:ascii="宋体" w:hAnsi="宋体" w:cs="宋体" w:eastAsia="宋体"/>
          <w:sz w:val="41"/>
          <w:spacing w:val="0"/>
          <w:color w:val="000000"/>
          <w:b w:val="off"/>
          <w:i w:val="off"/>
        </w:rPr>
        <w:t>峰，仍然还欲求它曾经盲目地不自觉地欲求过的〔东西〕，那么，</w:t>
      </w:r>
      <w:r>
        <w:rPr>
          <w:rFonts w:ascii="宋体" w:hAnsi="宋体" w:cs="宋体" w:eastAsia="宋体"/>
          <w:sz w:val="41"/>
          <w:spacing w:val="0"/>
          <w:color w:val="000000"/>
          <w:b w:val="off"/>
          <w:i w:val="off"/>
        </w:rPr>
        <w:t>认识在这里无论是个别地或整个地依然总还是它的动机，或者是</w:t>
      </w:r>
      <w:r>
        <w:rPr>
          <w:rFonts w:ascii="宋体" w:hAnsi="宋体" w:cs="宋体" w:eastAsia="宋体"/>
          <w:sz w:val="41"/>
          <w:spacing w:val="0"/>
          <w:color w:val="000000"/>
          <w:b w:val="off"/>
          <w:i w:val="off"/>
        </w:rPr>
        <w:t>反过来，这一认识成为它的清静剂而平息，而取消一切欲求。这</w:t>
      </w:r>
      <w:r>
        <w:rPr>
          <w:rFonts w:ascii="宋体" w:hAnsi="宋体" w:cs="宋体" w:eastAsia="宋体"/>
          <w:sz w:val="41"/>
          <w:spacing w:val="0"/>
          <w:color w:val="000000"/>
          <w:b w:val="off"/>
          <w:i w:val="off"/>
        </w:rPr>
        <w:t>400 就是前面概括地提出过的生命意志之肯定和否定，这种肯定或否</w:t>
      </w:r>
      <w:r>
        <w:rPr>
          <w:rFonts w:ascii="宋体" w:hAnsi="宋体" w:cs="宋体" w:eastAsia="宋体"/>
          <w:sz w:val="41"/>
          <w:spacing w:val="0"/>
          <w:color w:val="000000"/>
          <w:b w:val="off"/>
          <w:i w:val="off"/>
        </w:rPr>
        <w:t>定，就个体的转变这方面说，只校正一般的而不校正个别的意志</w:t>
      </w:r>
      <w:r>
        <w:rPr>
          <w:rFonts w:ascii="宋体" w:hAnsi="宋体" w:cs="宋体" w:eastAsia="宋体"/>
          <w:sz w:val="41"/>
          <w:spacing w:val="0"/>
          <w:color w:val="000000"/>
          <w:b w:val="off"/>
          <w:i w:val="off"/>
        </w:rPr>
        <w:t>表出，只校正而不破坏性格的发展，也不表现于个别行为中；而</w:t>
      </w:r>
      <w:r>
        <w:rPr>
          <w:rFonts w:ascii="宋体" w:hAnsi="宋体" w:cs="宋体" w:eastAsia="宋体"/>
          <w:sz w:val="41"/>
          <w:spacing w:val="0"/>
          <w:color w:val="000000"/>
          <w:b w:val="off"/>
          <w:i w:val="off"/>
        </w:rPr>
        <w:t>或是由于前此整个的行为方式愈益加强了作用，或是相反，由于</w:t>
      </w:r>
      <w:r>
        <w:rPr>
          <w:rFonts w:ascii="宋体" w:hAnsi="宋体" w:cs="宋体" w:eastAsia="宋体"/>
          <w:sz w:val="41"/>
          <w:spacing w:val="0"/>
          <w:color w:val="000000"/>
          <w:b w:val="off"/>
          <w:i w:val="off"/>
        </w:rPr>
        <w:t>这些行为方式的取消，〔肯定或否定分别〕就生动地表出了意志于</w:t>
      </w:r>
      <w:r>
        <w:rPr>
          <w:rFonts w:ascii="宋体" w:hAnsi="宋体" w:cs="宋体" w:eastAsia="宋体"/>
          <w:sz w:val="41"/>
          <w:spacing w:val="0"/>
          <w:color w:val="000000"/>
          <w:b w:val="off"/>
          <w:i w:val="off"/>
        </w:rPr>
        <w:t>既获认识之后所自由采用的那些最高规范。——要更明确的阐述</w:t>
      </w:r>
      <w:r>
        <w:rPr>
          <w:rFonts w:ascii="宋体" w:hAnsi="宋体" w:cs="宋体" w:eastAsia="宋体"/>
          <w:sz w:val="41"/>
          <w:spacing w:val="0"/>
          <w:color w:val="000000"/>
          <w:b w:val="off"/>
          <w:i w:val="off"/>
        </w:rPr>
        <w:t>这一切，亦即〔说明〕最后这一篇的主要任务，由于中间插入了有</w:t>
      </w:r>
      <w:r>
        <w:rPr>
          <w:rFonts w:ascii="宋体" w:hAnsi="宋体" w:cs="宋体" w:eastAsia="宋体"/>
          <w:sz w:val="41"/>
          <w:spacing w:val="0"/>
          <w:color w:val="000000"/>
          <w:b w:val="off"/>
          <w:i w:val="off"/>
        </w:rPr>
        <w:t>关自由、必然性、性格等等的考察，我们现在就容易多了，也更</w:t>
      </w:r>
      <w:r>
        <w:rPr>
          <w:rFonts w:ascii="宋体" w:hAnsi="宋体" w:cs="宋体" w:eastAsia="宋体"/>
          <w:sz w:val="41"/>
          <w:spacing w:val="0"/>
          <w:color w:val="000000"/>
          <w:b w:val="off"/>
          <w:i w:val="off"/>
        </w:rPr>
        <w:t>有准备了。在我们再次推迟了这一任务，首先考察了生命本身之</w:t>
      </w:r>
      <w:r>
        <w:rPr>
          <w:rFonts w:ascii="宋体" w:hAnsi="宋体" w:cs="宋体" w:eastAsia="宋体"/>
          <w:sz w:val="41"/>
          <w:spacing w:val="0"/>
          <w:color w:val="000000"/>
          <w:b w:val="off"/>
          <w:i w:val="off"/>
        </w:rPr>
        <w:t>后，那就会更容易，更有准备，而要不要生命正是大问题的所在。</w:t>
      </w:r>
      <w:r>
        <w:rPr>
          <w:rFonts w:ascii="宋体" w:hAnsi="宋体" w:cs="宋体" w:eastAsia="宋体"/>
          <w:sz w:val="41"/>
          <w:spacing w:val="0"/>
          <w:color w:val="000000"/>
          <w:b w:val="off"/>
          <w:i w:val="off"/>
        </w:rPr>
        <w:t>并且我们将这样来考察生命本身，即是说我们将争取概括地认识</w:t>
      </w:r>
      <w:r>
        <w:rPr>
          <w:rFonts w:ascii="宋体" w:hAnsi="宋体" w:cs="宋体" w:eastAsia="宋体"/>
          <w:sz w:val="41"/>
          <w:spacing w:val="0"/>
          <w:color w:val="000000"/>
          <w:b w:val="off"/>
          <w:i w:val="off"/>
        </w:rPr>
        <w:t>这无论何时都是生命最内在的本质的意志本身，由于它的肯定究</w:t>
      </w:r>
      <w:r>
        <w:rPr>
          <w:rFonts w:ascii="宋体" w:hAnsi="宋体" w:cs="宋体" w:eastAsia="宋体"/>
          <w:sz w:val="41"/>
          <w:spacing w:val="0"/>
          <w:color w:val="000000"/>
          <w:b w:val="off"/>
          <w:i w:val="off"/>
        </w:rPr>
        <w:t>竟会怎样？这肯定是以什么方式，在什么程度上满足意志的？何</w:t>
      </w:r>
      <w:r>
        <w:rPr>
          <w:rFonts w:ascii="宋体" w:hAnsi="宋体" w:cs="宋体" w:eastAsia="宋体"/>
          <w:sz w:val="41"/>
          <w:spacing w:val="0"/>
          <w:color w:val="000000"/>
          <w:b w:val="off"/>
          <w:i w:val="off"/>
        </w:rPr>
        <w:t>以能满足意志？一句话：意志在它自己的，怎么说也属于它的这</w:t>
      </w:r>
      <w:r>
        <w:rPr>
          <w:rFonts w:ascii="宋体" w:hAnsi="宋体" w:cs="宋体" w:eastAsia="宋体"/>
          <w:sz w:val="41"/>
          <w:spacing w:val="0"/>
          <w:color w:val="000000"/>
          <w:b w:val="off"/>
          <w:i w:val="off"/>
        </w:rPr>
        <w:t>世界里的处境，一般地本质地应该看作什么？</w:t>
      </w:r>
      <w:bookmarkEnd w:id="3330"/>
    </w:p>
    <w:p>
      <w:pPr>
        <w:pageBreakBefore w:val="off"/>
        <w:tabs/>
        <w:wordWrap w:val="off"/>
        <w:spacing w:before="0" w:after="0" w:line="800" w:lineRule="atLeast"/>
        <w:ind w:left="680" w:right="40" w:firstLine="820"/>
        <w:jc w:val="both"/>
        <w:textAlignment w:val="baseline"/>
        <w:rPr>
          <w:sz w:val="41"/>
        </w:rPr>
      </w:pPr>
      <w:bookmarkStart w:name="" w:id="3331"/>
      <w:r>
        <w:rPr>
          <w:rFonts w:ascii="宋体" w:hAnsi="宋体" w:cs="宋体" w:eastAsia="宋体"/>
          <w:sz w:val="41"/>
          <w:spacing w:val="0"/>
          <w:color w:val="000000"/>
          <w:b w:val="off"/>
          <w:i w:val="off"/>
        </w:rPr>
        <w:t>首先我希望人们在这里回忆一下我们用以结束第二篇的那段</w:t>
      </w:r>
      <w:r>
        <w:rPr>
          <w:rFonts w:ascii="宋体" w:hAnsi="宋体" w:cs="宋体" w:eastAsia="宋体"/>
          <w:sz w:val="41"/>
          <w:spacing w:val="0"/>
          <w:color w:val="000000"/>
          <w:b w:val="off"/>
          <w:i w:val="off"/>
        </w:rPr>
        <w:t>考察。那儿所提有关意志的目标和目的的问题促使我们用那段考</w:t>
      </w:r>
      <w:r>
        <w:rPr>
          <w:rFonts w:ascii="宋体" w:hAnsi="宋体" w:cs="宋体" w:eastAsia="宋体"/>
          <w:sz w:val="41"/>
          <w:spacing w:val="0"/>
          <w:color w:val="000000"/>
          <w:b w:val="off"/>
          <w:i w:val="off"/>
        </w:rPr>
        <w:t>察结束第二篇。那时摆在我们面前的不是这问题的答案，而是意</w:t>
      </w:r>
      <w:r>
        <w:rPr>
          <w:rFonts w:ascii="宋体" w:hAnsi="宋体" w:cs="宋体" w:eastAsia="宋体"/>
          <w:sz w:val="41"/>
          <w:spacing w:val="0"/>
          <w:color w:val="000000"/>
          <w:b w:val="off"/>
          <w:i w:val="off"/>
        </w:rPr>
        <w:t>志在它现象的一切级别上，从最低到最高一级，如何完全没有一</w:t>
      </w:r>
      <w:bookmarkEnd w:id="3331"/>
    </w:p>
    <w:p>
      <w:r>
        <w:t/>
      </w:r>
    </w:p>
    <w:p>
      <w:pPr>
        <w:sectPr>
          <w:footerReference r:id="rId908"/>
          <w:headerReference r:id="rId909" w:type="default"/>
          <w:type w:val="nextPage"/>
          <w:pgSz w:w="16000" w:h="23500"/>
          <w:pgMar w:left="1820" w:top="2000" w:right="1820" w:bottom="2000" w:header="1700" w:footer="1700"/>
          <w:cols w:num="1"/>
        </w:sectPr>
      </w:pPr>
    </w:p>
    <w:p>
      <w:pPr>
        <w:pageBreakBefore w:val="off"/>
        <w:tabs>
          <w:tab w:pos="10780" w:val="left" w:leader="none"/>
        </w:tabs>
        <w:wordWrap w:val="off"/>
        <w:spacing w:before="0" w:after="0" w:line="440" w:lineRule="atLeast"/>
        <w:ind w:left="4640" w:right="0"/>
        <w:jc w:val="both"/>
        <w:textAlignment w:val="baseline"/>
        <w:rPr>
          <w:sz w:val="32"/>
        </w:rPr>
      </w:pPr>
      <w:bookmarkStart w:name="" w:id="3332"/>
      <w:r>
        <w:rPr>
          <w:rFonts w:ascii="宋体" w:hAnsi="宋体" w:cs="宋体" w:eastAsia="宋体"/>
          <w:sz w:val="32"/>
          <w:spacing w:val="0"/>
          <w:color w:val="000000"/>
          <w:b w:val="off"/>
          <w:i w:val="off"/>
        </w:rPr>
        <w:t>世界作为意志再论</w:t>
      </w:r>
      <w:r>
        <w:t xml:space="preserve">	</w:t>
      </w:r>
      <w:r>
        <w:rPr>
          <w:rFonts w:ascii="宋体" w:hAnsi="宋体" w:cs="宋体" w:eastAsia="宋体"/>
          <w:sz w:val="32"/>
          <w:spacing w:val="0"/>
          <w:color w:val="000000"/>
          <w:b w:val="off"/>
          <w:i w:val="off"/>
        </w:rPr>
        <w:t>423</w:t>
      </w:r>
      <w:bookmarkEnd w:id="3332"/>
    </w:p>
    <w:p>
      <w:pPr>
        <w:pageBreakBefore w:val="off"/>
        <w:tabs/>
        <w:wordWrap w:val="off"/>
        <w:spacing w:before="0" w:after="0" w:line="780" w:lineRule="atLeast"/>
        <w:ind w:left="0" w:right="0" w:firstLine="120"/>
        <w:jc w:val="both"/>
        <w:textAlignment w:val="baseline"/>
        <w:rPr>
          <w:sz w:val="41"/>
        </w:rPr>
      </w:pPr>
      <w:bookmarkStart w:name="" w:id="3333"/>
      <w:r>
        <w:rPr>
          <w:rFonts w:ascii="宋体" w:hAnsi="宋体" w:cs="宋体" w:eastAsia="宋体"/>
          <w:sz w:val="41"/>
          <w:spacing w:val="0"/>
          <w:color w:val="000000"/>
          <w:b w:val="off"/>
          <w:i w:val="off"/>
        </w:rPr>
        <w:t>个最后目标和目的；是意志如何总是向前挣扎，因为挣扎是它唯</w:t>
      </w:r>
      <w:r>
        <w:rPr>
          <w:rFonts w:ascii="宋体" w:hAnsi="宋体" w:cs="宋体" w:eastAsia="宋体"/>
          <w:sz w:val="41"/>
          <w:spacing w:val="0"/>
          <w:color w:val="000000"/>
          <w:b w:val="off"/>
          <w:i w:val="off"/>
        </w:rPr>
        <w:t>一的本质；是如何没有一个已达到的目标可以终止这种挣扎、因</w:t>
      </w:r>
      <w:r>
        <w:rPr>
          <w:rFonts w:ascii="宋体" w:hAnsi="宋体" w:cs="宋体" w:eastAsia="宋体"/>
          <w:sz w:val="41"/>
          <w:spacing w:val="0"/>
          <w:color w:val="000000"/>
          <w:b w:val="off"/>
          <w:i w:val="off"/>
        </w:rPr>
        <w:t>此挣扎也不能有最后的满足。只有遇到阻碍才能被遏止，而它自</w:t>
      </w:r>
      <w:r>
        <w:rPr>
          <w:rFonts w:ascii="宋体" w:hAnsi="宋体" w:cs="宋体" w:eastAsia="宋体"/>
          <w:sz w:val="41"/>
          <w:spacing w:val="0"/>
          <w:color w:val="000000"/>
          <w:b w:val="off"/>
          <w:i w:val="off"/>
        </w:rPr>
        <w:t>身却是走向无穷的。这是我们在最简单的自然现象中，在重力</w:t>
      </w:r>
      <w:r>
        <w:rPr>
          <w:rFonts w:ascii="宋体" w:hAnsi="宋体" w:cs="宋体" w:eastAsia="宋体"/>
          <w:sz w:val="41"/>
          <w:spacing w:val="0"/>
          <w:color w:val="000000"/>
          <w:b w:val="off"/>
          <w:i w:val="off"/>
        </w:rPr>
        <w:t>上，就已看到过的。重力不停地向一个无广袤的中心挤去，即令</w:t>
      </w:r>
      <w:r>
        <w:rPr>
          <w:rFonts w:ascii="宋体" w:hAnsi="宋体" w:cs="宋体" w:eastAsia="宋体"/>
          <w:sz w:val="41"/>
          <w:spacing w:val="0"/>
          <w:color w:val="000000"/>
          <w:b w:val="off"/>
          <w:i w:val="off"/>
        </w:rPr>
        <w:t>宇宙大全已缩成了一个球也不歇止；而真达到这中心就会是重力</w:t>
      </w:r>
      <w:r>
        <w:rPr>
          <w:rFonts w:ascii="宋体" w:hAnsi="宋体" w:cs="宋体" w:eastAsia="宋体"/>
          <w:sz w:val="41"/>
          <w:spacing w:val="0"/>
          <w:color w:val="000000"/>
          <w:b w:val="off"/>
          <w:i w:val="off"/>
        </w:rPr>
        <w:t>和物质的毁灭。这也是我们在别的简单自然现象上看到的：固体</w:t>
      </w:r>
      <w:r>
        <w:rPr>
          <w:rFonts w:ascii="宋体" w:hAnsi="宋体" w:cs="宋体" w:eastAsia="宋体"/>
          <w:sz w:val="41"/>
          <w:spacing w:val="0"/>
          <w:color w:val="000000"/>
          <w:b w:val="off"/>
          <w:i w:val="off"/>
        </w:rPr>
        <w:t>或由于熔化或由于溶解总是向液态挣扎。唯有在液态中固体原有</w:t>
      </w:r>
      <w:r>
        <w:rPr>
          <w:rFonts w:ascii="宋体" w:hAnsi="宋体" w:cs="宋体" w:eastAsia="宋体"/>
          <w:sz w:val="41"/>
          <w:spacing w:val="0"/>
          <w:color w:val="000000"/>
          <w:b w:val="off"/>
          <w:i w:val="off"/>
        </w:rPr>
        <w:t>的化学性能才能自由，因为固体性是这些性能的牢狱，这些性能</w:t>
      </w:r>
      <w:r>
        <w:rPr>
          <w:rFonts w:ascii="宋体" w:hAnsi="宋体" w:cs="宋体" w:eastAsia="宋体"/>
          <w:sz w:val="41"/>
          <w:spacing w:val="0"/>
          <w:color w:val="000000"/>
          <w:b w:val="off"/>
          <w:i w:val="off"/>
        </w:rPr>
        <w:t>是被低温关闭在这牢狱中的。液体又总是向气态挣扎，只要解除</w:t>
      </w:r>
      <w:r>
        <w:rPr>
          <w:rFonts w:ascii="宋体" w:hAnsi="宋体" w:cs="宋体" w:eastAsia="宋体"/>
          <w:sz w:val="41"/>
          <w:spacing w:val="0"/>
          <w:color w:val="000000"/>
          <w:b w:val="off"/>
          <w:i w:val="off"/>
        </w:rPr>
        <w:t>了各种压力，立刻就会发生〔液态转气态〕这一转变。没有一个物</w:t>
      </w:r>
      <w:r>
        <w:rPr>
          <w:rFonts w:ascii="宋体" w:hAnsi="宋体" w:cs="宋体" w:eastAsia="宋体"/>
          <w:sz w:val="41"/>
          <w:spacing w:val="0"/>
          <w:color w:val="000000"/>
          <w:b w:val="off"/>
          <w:i w:val="off"/>
        </w:rPr>
        <w:t>体没有亲和力，亦即没有挣扎的企向，亦即雅各·不姆将要说的：</w:t>
      </w:r>
      <w:r>
        <w:rPr>
          <w:rFonts w:ascii="宋体" w:hAnsi="宋体" w:cs="宋体" w:eastAsia="宋体"/>
          <w:sz w:val="41"/>
          <w:spacing w:val="0"/>
          <w:color w:val="000000"/>
          <w:b w:val="off"/>
          <w:i w:val="off"/>
        </w:rPr>
        <w:t>没有企求和贪欲。电就在无尽地传导着它内在的自我分化，尽</w:t>
      </w:r>
      <w:r>
        <w:rPr>
          <w:rFonts w:ascii="宋体" w:hAnsi="宋体" w:cs="宋体" w:eastAsia="宋体"/>
          <w:sz w:val="41"/>
          <w:spacing w:val="0"/>
          <w:color w:val="000000"/>
          <w:b w:val="off"/>
          <w:i w:val="off"/>
        </w:rPr>
        <w:t>管地球的质量吞噬了这一作用。化学发电也只要电源金属柱还</w:t>
      </w:r>
      <w:r>
        <w:rPr>
          <w:rFonts w:ascii="宋体" w:hAnsi="宋体" w:cs="宋体" w:eastAsia="宋体"/>
          <w:sz w:val="41"/>
          <w:spacing w:val="0"/>
          <w:color w:val="000000"/>
          <w:b w:val="off"/>
          <w:i w:val="off"/>
        </w:rPr>
        <w:t>活跃，同样是一种没有目的而不断重复着的自我分化和中和的作</w:t>
      </w:r>
      <w:r>
        <w:rPr>
          <w:rFonts w:ascii="宋体" w:hAnsi="宋体" w:cs="宋体" w:eastAsia="宋体"/>
          <w:sz w:val="41"/>
          <w:spacing w:val="0"/>
          <w:color w:val="000000"/>
          <w:b w:val="off"/>
          <w:i w:val="off"/>
        </w:rPr>
        <w:t>用。植物的生存也是这样一种无休止的，永无满足的挣扎，是</w:t>
      </w:r>
      <w:r>
        <w:rPr>
          <w:rFonts w:ascii="宋体" w:hAnsi="宋体" w:cs="宋体" w:eastAsia="宋体"/>
          <w:sz w:val="41"/>
          <w:spacing w:val="0"/>
          <w:color w:val="000000"/>
          <w:b w:val="off"/>
          <w:i w:val="off"/>
        </w:rPr>
        <w:t>一个不停留地冲动，经过逐次上升的形式直到作为终点的种子又</w:t>
      </w:r>
      <w:r>
        <w:rPr>
          <w:rFonts w:ascii="宋体" w:hAnsi="宋体" w:cs="宋体" w:eastAsia="宋体"/>
          <w:sz w:val="41"/>
          <w:spacing w:val="0"/>
          <w:color w:val="000000"/>
          <w:b w:val="off"/>
          <w:i w:val="off"/>
        </w:rPr>
        <w:t>成为〔新的〕起点，如此周而复始以至无穷；没有哪儿有一个目</w:t>
      </w:r>
      <w:r>
        <w:rPr>
          <w:rFonts w:ascii="宋体" w:hAnsi="宋体" w:cs="宋体" w:eastAsia="宋体"/>
          <w:sz w:val="41"/>
          <w:spacing w:val="0"/>
          <w:color w:val="000000"/>
          <w:b w:val="off"/>
          <w:i w:val="off"/>
        </w:rPr>
        <w:t>标，没有哪儿有最后的满足，没有哪儿有一个休息处。同时我</w:t>
      </w:r>
      <w:r>
        <w:rPr>
          <w:rFonts w:ascii="宋体" w:hAnsi="宋体" w:cs="宋体" w:eastAsia="宋体"/>
          <w:sz w:val="41"/>
          <w:spacing w:val="0"/>
          <w:color w:val="000000"/>
          <w:b w:val="off"/>
          <w:i w:val="off"/>
        </w:rPr>
        <w:t>们将从第二篇里回忆到各式各样的自然力和有机物的形式到处都</w:t>
      </w:r>
      <w:r>
        <w:rPr>
          <w:rFonts w:ascii="宋体" w:hAnsi="宋体" w:cs="宋体" w:eastAsia="宋体"/>
          <w:sz w:val="41"/>
          <w:spacing w:val="0"/>
          <w:color w:val="000000"/>
          <w:b w:val="off"/>
          <w:i w:val="off"/>
        </w:rPr>
        <w:t>在互相争夺物质。这些自然力和有机物的形式既都要在物质上</w:t>
      </w:r>
      <w:r>
        <w:rPr>
          <w:rFonts w:ascii="宋体" w:hAnsi="宋体" w:cs="宋体" w:eastAsia="宋体"/>
          <w:sz w:val="41"/>
          <w:spacing w:val="0"/>
          <w:color w:val="000000"/>
          <w:b w:val="off"/>
          <w:i w:val="off"/>
        </w:rPr>
        <w:t>出现。于是这一个所占领的只能是它从另一个夺过来的，这就经</w:t>
      </w:r>
      <w:r>
        <w:rPr>
          <w:rFonts w:ascii="宋体" w:hAnsi="宋体" w:cs="宋体" w:eastAsia="宋体"/>
          <w:sz w:val="41"/>
          <w:spacing w:val="0"/>
          <w:color w:val="000000"/>
          <w:b w:val="off"/>
          <w:i w:val="off"/>
        </w:rPr>
        <w:t>常维持着一种你死我活的斗争。从这种斗争中主要的是产生一</w:t>
      </w:r>
      <w:r>
        <w:rPr>
          <w:rFonts w:ascii="宋体" w:hAnsi="宋体" w:cs="宋体" w:eastAsia="宋体"/>
          <w:sz w:val="41"/>
          <w:spacing w:val="0"/>
          <w:color w:val="000000"/>
          <w:b w:val="off"/>
          <w:i w:val="off"/>
        </w:rPr>
        <w:t>种阻力，到处阻碍着构成每一事物最内在本质的挣扎，使之徒</w:t>
      </w:r>
      <w:bookmarkEnd w:id="3333"/>
    </w:p>
    <w:p>
      <w:r>
        <w:t/>
      </w:r>
    </w:p>
    <w:p>
      <w:pPr>
        <w:sectPr>
          <w:footerReference r:id="rId910"/>
          <w:headerReference r:id="rId911" w:type="default"/>
          <w:type w:val="nextPage"/>
          <w:pgSz w:w="16000" w:h="23500"/>
          <w:pgMar w:left="2120" w:top="1940" w:right="2120" w:bottom="1940" w:header="1640" w:footer="1640"/>
          <w:cols w:num="1"/>
        </w:sectPr>
      </w:pPr>
    </w:p>
    <w:p>
      <w:pPr>
        <w:pageBreakBefore w:val="off"/>
        <w:tabs>
          <w:tab w:pos="5260" w:val="left" w:leader="none"/>
          <w:tab w:pos="6220" w:val="left" w:leader="none"/>
          <w:tab w:pos="7140" w:val="left" w:leader="none"/>
        </w:tabs>
        <w:wordWrap w:val="off"/>
        <w:spacing w:before="0" w:after="0" w:line="600" w:lineRule="atLeast"/>
        <w:ind w:left="980" w:right="0"/>
        <w:jc w:val="both"/>
        <w:textAlignment w:val="baseline"/>
        <w:rPr>
          <w:sz w:val="44"/>
        </w:rPr>
      </w:pPr>
      <w:bookmarkStart w:name="" w:id="3334"/>
      <w:r>
        <w:rPr>
          <w:rFonts w:ascii="楷体" w:hAnsi="楷体" w:cs="楷体" w:eastAsia="楷体"/>
          <w:sz w:val="44"/>
          <w:spacing w:val="0"/>
          <w:color w:val="000000"/>
          <w:b w:val="off"/>
          <w:i w:val="off"/>
        </w:rPr>
        <w:t>421</w:t>
      </w:r>
      <w:r>
        <w:t xml:space="preserve">	</w:t>
      </w:r>
      <w:r>
        <w:rPr>
          <w:rFonts w:ascii="仿宋" w:hAnsi="仿宋" w:cs="仿宋" w:eastAsia="仿宋"/>
          <w:sz w:val="44"/>
          <w:spacing w:val="0"/>
          <w:color w:val="000000"/>
          <w:b w:val="off"/>
          <w:i w:val="off"/>
        </w:rPr>
        <w:t>第</w:t>
      </w:r>
      <w:r>
        <w:t xml:space="preserve">	</w:t>
      </w:r>
      <w:r>
        <w:rPr>
          <w:rFonts w:ascii="仿宋" w:hAnsi="仿宋" w:cs="仿宋" w:eastAsia="仿宋"/>
          <w:sz w:val="44"/>
          <w:spacing w:val="0"/>
          <w:color w:val="000000"/>
          <w:b w:val="off"/>
          <w:i w:val="off"/>
        </w:rPr>
        <w:t>四</w:t>
      </w:r>
      <w:r>
        <w:t xml:space="preserve">	</w:t>
      </w:r>
      <w:r>
        <w:rPr>
          <w:rFonts w:ascii="仿宋" w:hAnsi="仿宋" w:cs="仿宋" w:eastAsia="仿宋"/>
          <w:sz w:val="44"/>
          <w:spacing w:val="0"/>
          <w:color w:val="000000"/>
          <w:b w:val="off"/>
          <w:i w:val="off"/>
        </w:rPr>
        <w:t>篇</w:t>
      </w:r>
      <w:bookmarkEnd w:id="3334"/>
    </w:p>
    <w:p>
      <w:pPr>
        <w:pageBreakBefore w:val="off"/>
        <w:tabs/>
        <w:wordWrap w:val="off"/>
        <w:spacing w:before="280" w:after="0" w:line="740" w:lineRule="atLeast"/>
        <w:ind w:left="560" w:right="320"/>
        <w:jc w:val="both"/>
        <w:textAlignment w:val="baseline"/>
        <w:rPr>
          <w:sz w:val="42"/>
        </w:rPr>
      </w:pPr>
      <w:bookmarkStart w:name="" w:id="3335"/>
      <w:r>
        <w:rPr>
          <w:rFonts w:ascii="宋体" w:hAnsi="宋体" w:cs="宋体" w:eastAsia="宋体"/>
          <w:sz w:val="42"/>
          <w:spacing w:val="0"/>
          <w:color w:val="000000"/>
          <w:b w:val="off"/>
          <w:i w:val="off"/>
        </w:rPr>
        <w:t>劳地冲动而又不能摆脱自己的本质，一径折磨着它自己直到一</w:t>
      </w:r>
      <w:r>
        <w:rPr>
          <w:rFonts w:ascii="宋体" w:hAnsi="宋体" w:cs="宋体" w:eastAsia="宋体"/>
          <w:sz w:val="42"/>
          <w:spacing w:val="0"/>
          <w:color w:val="000000"/>
          <w:b w:val="off"/>
          <w:i w:val="off"/>
        </w:rPr>
        <w:t>个现象消灭而另一现象又贪婪地攫取了先前那现象的地位和物</w:t>
      </w:r>
      <w:r>
        <w:rPr>
          <w:rFonts w:ascii="宋体" w:hAnsi="宋体" w:cs="宋体" w:eastAsia="宋体"/>
          <w:sz w:val="42"/>
          <w:spacing w:val="0"/>
          <w:color w:val="000000"/>
          <w:b w:val="off"/>
          <w:i w:val="off"/>
        </w:rPr>
        <w:t>质。</w:t>
      </w:r>
      <w:bookmarkEnd w:id="3335"/>
    </w:p>
    <w:p>
      <w:pPr>
        <w:pageBreakBefore w:val="off"/>
        <w:tabs/>
        <w:wordWrap w:val="off"/>
        <w:spacing w:before="0" w:after="0" w:line="740" w:lineRule="atLeast"/>
        <w:ind w:left="0" w:right="280" w:firstLine="1380"/>
        <w:jc w:val="both"/>
        <w:textAlignment w:val="baseline"/>
        <w:rPr>
          <w:sz w:val="41"/>
        </w:rPr>
      </w:pPr>
      <w:bookmarkStart w:name="" w:id="3336"/>
      <w:r>
        <w:rPr>
          <w:rFonts w:ascii="宋体" w:hAnsi="宋体" w:cs="宋体" w:eastAsia="宋体"/>
          <w:sz w:val="41"/>
          <w:spacing w:val="0"/>
          <w:color w:val="000000"/>
          <w:b w:val="off"/>
          <w:i w:val="off"/>
        </w:rPr>
        <w:t>我们早已把构成每一物自在的本身及其内核的挣扎和最明晰</w:t>
      </w:r>
      <w:r>
        <w:rPr>
          <w:rFonts w:ascii="宋体" w:hAnsi="宋体" w:cs="宋体" w:eastAsia="宋体"/>
          <w:sz w:val="41"/>
          <w:spacing w:val="0"/>
          <w:color w:val="000000"/>
          <w:b w:val="off"/>
          <w:i w:val="off"/>
        </w:rPr>
        <w:t>地、在最充分的意识的光辉照耀下在我们身上把自己表出的，叫</w:t>
      </w:r>
      <w:r>
        <w:rPr>
          <w:rFonts w:ascii="宋体" w:hAnsi="宋体" w:cs="宋体" w:eastAsia="宋体"/>
          <w:sz w:val="41"/>
          <w:spacing w:val="0"/>
          <w:color w:val="000000"/>
          <w:b w:val="off"/>
          <w:i w:val="off"/>
        </w:rPr>
        <w:t>做意志的东西认作是同一回事。然后我们又把意志，由于横亘于</w:t>
      </w:r>
      <w:r>
        <w:rPr>
          <w:rFonts w:ascii="宋体" w:hAnsi="宋体" w:cs="宋体" w:eastAsia="宋体"/>
          <w:sz w:val="41"/>
          <w:spacing w:val="0"/>
          <w:color w:val="000000"/>
          <w:b w:val="off"/>
          <w:i w:val="off"/>
        </w:rPr>
        <w:t>意志及其当前目标之间的障碍，所受到的阻抑叫做痛苦。与此相</w:t>
      </w:r>
      <w:r>
        <w:rPr>
          <w:rFonts w:ascii="宋体" w:hAnsi="宋体" w:cs="宋体" w:eastAsia="宋体"/>
          <w:sz w:val="41"/>
          <w:spacing w:val="0"/>
          <w:color w:val="000000"/>
          <w:b w:val="off"/>
          <w:i w:val="off"/>
        </w:rPr>
        <w:t>反，意志达到它的目的则称为满足、安乐、幸福。我们也可将这</w:t>
      </w:r>
      <w:r>
        <w:rPr>
          <w:rFonts w:ascii="宋体" w:hAnsi="宋体" w:cs="宋体" w:eastAsia="宋体"/>
          <w:sz w:val="41"/>
          <w:spacing w:val="0"/>
          <w:color w:val="000000"/>
          <w:b w:val="off"/>
          <w:i w:val="off"/>
        </w:rPr>
        <w:t>些称谓移用于无认识界那些在程度上较弱，在本质上相同的现象。</w:t>
      </w:r>
      <w:r>
        <w:rPr>
          <w:rFonts w:ascii="宋体" w:hAnsi="宋体" w:cs="宋体" w:eastAsia="宋体"/>
          <w:sz w:val="41"/>
          <w:spacing w:val="0"/>
          <w:color w:val="000000"/>
          <w:b w:val="off"/>
          <w:i w:val="off"/>
        </w:rPr>
        <w:t>402我们看到这些现象也无不经常在痛苦中，没有持久的幸福。原来</w:t>
      </w:r>
      <w:r>
        <w:rPr>
          <w:rFonts w:ascii="宋体" w:hAnsi="宋体" w:cs="宋体" w:eastAsia="宋体"/>
          <w:sz w:val="41"/>
          <w:spacing w:val="0"/>
          <w:color w:val="000000"/>
          <w:b w:val="off"/>
          <w:i w:val="off"/>
        </w:rPr>
        <w:t>一切追求挣扎都是由于缺陷，由于对自己的状况不满而产生的；</w:t>
      </w:r>
      <w:r>
        <w:rPr>
          <w:rFonts w:ascii="宋体" w:hAnsi="宋体" w:cs="宋体" w:eastAsia="宋体"/>
          <w:sz w:val="41"/>
          <w:spacing w:val="0"/>
          <w:color w:val="000000"/>
          <w:b w:val="off"/>
          <w:i w:val="off"/>
        </w:rPr>
        <w:t>所以一天不得满足就要痛苦一天。况且没有一次满足是持久的，</w:t>
      </w:r>
      <w:r>
        <w:rPr>
          <w:rFonts w:ascii="宋体" w:hAnsi="宋体" w:cs="宋体" w:eastAsia="宋体"/>
          <w:sz w:val="41"/>
          <w:spacing w:val="0"/>
          <w:color w:val="000000"/>
          <w:b w:val="off"/>
          <w:i w:val="off"/>
        </w:rPr>
        <w:t>每一次满足反而只是又一新的追求的起点。我们看到的追求挣扎</w:t>
      </w:r>
      <w:r>
        <w:rPr>
          <w:rFonts w:ascii="宋体" w:hAnsi="宋体" w:cs="宋体" w:eastAsia="宋体"/>
          <w:sz w:val="41"/>
          <w:spacing w:val="0"/>
          <w:color w:val="000000"/>
          <w:b w:val="off"/>
          <w:i w:val="off"/>
        </w:rPr>
        <w:t>都是到处受到多重阻碍的，到处在斗争中；因此，这种情况存在</w:t>
      </w:r>
      <w:r>
        <w:rPr>
          <w:rFonts w:ascii="宋体" w:hAnsi="宋体" w:cs="宋体" w:eastAsia="宋体"/>
          <w:sz w:val="41"/>
          <w:spacing w:val="0"/>
          <w:color w:val="000000"/>
          <w:b w:val="off"/>
          <w:i w:val="off"/>
        </w:rPr>
        <w:t>一天，追求挣扎也永远就要被看成痛苦。追求挣扎没有最后的目</w:t>
      </w:r>
      <w:r>
        <w:rPr>
          <w:rFonts w:ascii="宋体" w:hAnsi="宋体" w:cs="宋体" w:eastAsia="宋体"/>
          <w:sz w:val="41"/>
          <w:spacing w:val="0"/>
          <w:color w:val="000000"/>
          <w:b w:val="off"/>
          <w:i w:val="off"/>
        </w:rPr>
        <w:t>标，所以痛苦也是无法衡量的，没有终止的。</w:t>
      </w:r>
      <w:bookmarkEnd w:id="3336"/>
    </w:p>
    <w:p>
      <w:pPr>
        <w:pageBreakBefore w:val="off"/>
        <w:tabs/>
        <w:wordWrap w:val="off"/>
        <w:spacing w:before="0" w:after="0" w:line="740" w:lineRule="atLeast"/>
        <w:ind w:left="560" w:right="260" w:firstLine="800"/>
        <w:jc w:val="both"/>
        <w:textAlignment w:val="baseline"/>
        <w:rPr>
          <w:sz w:val="41"/>
        </w:rPr>
      </w:pPr>
      <w:bookmarkStart w:name="" w:id="3337"/>
      <w:r>
        <w:rPr>
          <w:rFonts w:ascii="宋体" w:hAnsi="宋体" w:cs="宋体" w:eastAsia="宋体"/>
          <w:sz w:val="41"/>
          <w:spacing w:val="0"/>
          <w:color w:val="000000"/>
          <w:b w:val="off"/>
          <w:i w:val="off"/>
        </w:rPr>
        <w:t>在无认识的自然界只有加强注意力，很费劲地才能发现的这</w:t>
      </w:r>
      <w:r>
        <w:rPr>
          <w:rFonts w:ascii="宋体" w:hAnsi="宋体" w:cs="宋体" w:eastAsia="宋体"/>
          <w:sz w:val="41"/>
          <w:spacing w:val="0"/>
          <w:color w:val="000000"/>
          <w:b w:val="off"/>
          <w:i w:val="off"/>
        </w:rPr>
        <w:t>种〔情况〕，然而一旦到了有认识的自然界，到了动物生活中，那</w:t>
      </w:r>
      <w:r>
        <w:rPr>
          <w:rFonts w:ascii="宋体" w:hAnsi="宋体" w:cs="宋体" w:eastAsia="宋体"/>
          <w:sz w:val="41"/>
          <w:spacing w:val="0"/>
          <w:color w:val="000000"/>
          <w:b w:val="off"/>
          <w:i w:val="off"/>
        </w:rPr>
        <w:t>就很明显地摆在我们面前了，也很容易指出它的经常的痛苦了。</w:t>
      </w:r>
      <w:r>
        <w:rPr>
          <w:rFonts w:ascii="宋体" w:hAnsi="宋体" w:cs="宋体" w:eastAsia="宋体"/>
          <w:sz w:val="41"/>
          <w:spacing w:val="0"/>
          <w:color w:val="000000"/>
          <w:b w:val="off"/>
          <w:i w:val="off"/>
        </w:rPr>
        <w:t>不过我们不在〔动物界〕这一居间阶段逗留而是要立即转向别的地</w:t>
      </w:r>
      <w:r>
        <w:rPr>
          <w:rFonts w:ascii="宋体" w:hAnsi="宋体" w:cs="宋体" w:eastAsia="宋体"/>
          <w:sz w:val="41"/>
          <w:spacing w:val="0"/>
          <w:color w:val="000000"/>
          <w:b w:val="off"/>
          <w:i w:val="off"/>
        </w:rPr>
        <w:t>方，转向人的生活。在人的生活中，上述一切都被最明晰的认识</w:t>
      </w:r>
      <w:r>
        <w:rPr>
          <w:rFonts w:ascii="宋体" w:hAnsi="宋体" w:cs="宋体" w:eastAsia="宋体"/>
          <w:sz w:val="41"/>
          <w:spacing w:val="0"/>
          <w:color w:val="000000"/>
          <w:b w:val="off"/>
          <w:i w:val="off"/>
        </w:rPr>
        <w:t>照明了，所以也看得最清楚。原来随着意志的现象愈臻于完美，</w:t>
      </w:r>
      <w:r>
        <w:rPr>
          <w:rFonts w:ascii="宋体" w:hAnsi="宋体" w:cs="宋体" w:eastAsia="宋体"/>
          <w:sz w:val="41"/>
          <w:spacing w:val="0"/>
          <w:color w:val="000000"/>
          <w:b w:val="off"/>
          <w:i w:val="off"/>
        </w:rPr>
        <w:t>痛苦也就日益显著。在植物身上还没有感性，因此也无痛〔感〕</w:t>
      </w:r>
      <w:r>
        <w:rPr>
          <w:rFonts w:ascii="宋体" w:hAnsi="宋体" w:cs="宋体" w:eastAsia="宋体"/>
          <w:sz w:val="41"/>
          <w:spacing w:val="0"/>
          <w:color w:val="000000"/>
          <w:b w:val="off"/>
          <w:i w:val="off"/>
        </w:rPr>
        <w:t>最低等动物如滴虫和辐射体动物就能有一种程度很微弱的痛〔感〕</w:t>
      </w:r>
      <w:bookmarkEnd w:id="3337"/>
    </w:p>
    <w:p>
      <w:r>
        <w:t/>
      </w:r>
    </w:p>
    <w:p>
      <w:pPr>
        <w:sectPr>
          <w:footerReference r:id="rId912"/>
          <w:headerReference r:id="rId913" w:type="default"/>
          <w:type w:val="nextPage"/>
          <w:pgSz w:w="16000" w:h="23500"/>
          <w:pgMar w:left="1720" w:top="1900" w:right="1720" w:bottom="1900" w:header="1600" w:footer="1600"/>
          <w:cols w:num="1"/>
        </w:sectPr>
      </w:pPr>
    </w:p>
    <w:p>
      <w:pPr>
        <w:pageBreakBefore w:val="off"/>
        <w:tabs/>
        <w:wordWrap w:val="off"/>
        <w:spacing w:before="0" w:after="0" w:line="480" w:lineRule="atLeast"/>
        <w:ind w:left="0" w:right="0"/>
        <w:jc w:val="center"/>
        <w:textAlignment w:val="baseline"/>
        <w:rPr>
          <w:sz w:val="34"/>
        </w:rPr>
      </w:pPr>
      <w:bookmarkStart w:name="" w:id="3338"/>
      <w:r>
        <w:rPr>
          <w:rFonts w:ascii="仿宋" w:hAnsi="仿宋" w:cs="仿宋" w:eastAsia="仿宋"/>
          <w:sz w:val="34"/>
          <w:spacing w:val="0"/>
          <w:color w:val="000000"/>
          <w:u w:val="single"/>
          <w:b w:val="off"/>
          <w:i w:val="off"/>
        </w:rPr>
        <w:t xml:space="preserve">                          世界作为意志再论                     425 </w:t>
      </w:r>
      <w:bookmarkEnd w:id="3338"/>
    </w:p>
    <w:p>
      <w:pPr>
        <w:pageBreakBefore w:val="off"/>
        <w:tabs/>
        <w:wordWrap w:val="off"/>
        <w:spacing w:before="320" w:after="0" w:line="800" w:lineRule="atLeast"/>
        <w:ind w:left="0" w:right="0" w:firstLine="60"/>
        <w:jc w:val="both"/>
        <w:textAlignment w:val="baseline"/>
        <w:rPr>
          <w:sz w:val="38"/>
        </w:rPr>
      </w:pPr>
      <w:bookmarkStart w:name="" w:id="3339"/>
      <w:r>
        <w:rPr>
          <w:rFonts w:ascii="宋体" w:hAnsi="宋体" w:cs="宋体" w:eastAsia="宋体"/>
          <w:sz w:val="38"/>
          <w:spacing w:val="0"/>
          <w:color w:val="000000"/>
          <w:b w:val="off"/>
          <w:i w:val="off"/>
        </w:rPr>
        <w:t>了。甚至昆虫，感觉和感痛能力都还有限。直到脊椎动物有了完</w:t>
      </w:r>
      <w:r>
        <w:rPr>
          <w:rFonts w:ascii="宋体" w:hAnsi="宋体" w:cs="宋体" w:eastAsia="宋体"/>
          <w:sz w:val="38"/>
          <w:spacing w:val="0"/>
          <w:color w:val="000000"/>
          <w:b w:val="off"/>
          <w:i w:val="off"/>
        </w:rPr>
        <w:t>备的神经系统，这些能力才以较高的程度出现；而且是智力愈发</w:t>
      </w:r>
      <w:r>
        <w:rPr>
          <w:rFonts w:ascii="宋体" w:hAnsi="宋体" w:cs="宋体" w:eastAsia="宋体"/>
          <w:sz w:val="38"/>
          <w:spacing w:val="0"/>
          <w:color w:val="000000"/>
          <w:b w:val="off"/>
          <w:i w:val="off"/>
        </w:rPr>
        <w:t>达，〔痛苦的〕程度愈高。因此，随着认识的愈益明确，意识愈</w:t>
      </w:r>
      <w:r>
        <w:rPr>
          <w:rFonts w:ascii="宋体" w:hAnsi="宋体" w:cs="宋体" w:eastAsia="宋体"/>
          <w:sz w:val="38"/>
          <w:spacing w:val="0"/>
          <w:color w:val="000000"/>
          <w:b w:val="off"/>
          <w:i w:val="off"/>
        </w:rPr>
        <w:t>益加强，痛苦也就增加了，这是一个正比例。到了人，这种痛苦</w:t>
      </w:r>
      <w:r>
        <w:rPr>
          <w:rFonts w:ascii="宋体" w:hAnsi="宋体" w:cs="宋体" w:eastAsia="宋体"/>
          <w:sz w:val="38"/>
          <w:spacing w:val="0"/>
          <w:color w:val="000000"/>
          <w:b w:val="off"/>
          <w:i w:val="off"/>
        </w:rPr>
        <w:t>也达到了最高的程度，并且是一个人的智力愈高，认识愈明确就</w:t>
      </w:r>
      <w:r>
        <w:rPr>
          <w:rFonts w:ascii="宋体" w:hAnsi="宋体" w:cs="宋体" w:eastAsia="宋体"/>
          <w:sz w:val="38"/>
          <w:spacing w:val="0"/>
          <w:color w:val="000000"/>
          <w:b w:val="off"/>
          <w:i w:val="off"/>
        </w:rPr>
        <w:t>愈痛苦。具有天才的人则最痛苦。我是在这种意义上，亦即根本</w:t>
      </w:r>
      <w:r>
        <w:rPr>
          <w:rFonts w:ascii="宋体" w:hAnsi="宋体" w:cs="宋体" w:eastAsia="宋体"/>
          <w:sz w:val="38"/>
          <w:spacing w:val="0"/>
          <w:color w:val="000000"/>
          <w:b w:val="off"/>
          <w:i w:val="off"/>
        </w:rPr>
        <w:t>是就认识的程度而不是就单纯的抽象知识来理解和引用柯赫勒</w:t>
      </w:r>
      <w:r>
        <w:rPr>
          <w:rFonts w:ascii="宋体" w:hAnsi="宋体" w:cs="宋体" w:eastAsia="宋体"/>
          <w:sz w:val="38"/>
          <w:spacing w:val="0"/>
          <w:color w:val="000000"/>
          <w:b w:val="off"/>
          <w:i w:val="off"/>
        </w:rPr>
        <w:t>特那句话的，他说：“谁在知识上增加了，就在痛苦上增加了。”</w:t>
      </w:r>
      <w:r>
        <w:rPr>
          <w:rFonts w:ascii="宋体" w:hAnsi="宋体" w:cs="宋体" w:eastAsia="宋体"/>
          <w:sz w:val="38"/>
          <w:spacing w:val="0"/>
          <w:color w:val="000000"/>
          <w:b w:val="off"/>
          <w:i w:val="off"/>
        </w:rPr>
        <w:t>————哲人画家或画家哲人迪希拜因①曾经很巧妙地把意识程度和</w:t>
      </w:r>
      <w:r>
        <w:rPr>
          <w:rFonts w:ascii="宋体" w:hAnsi="宋体" w:cs="宋体" w:eastAsia="宋体"/>
          <w:sz w:val="38"/>
          <w:spacing w:val="0"/>
          <w:color w:val="000000"/>
          <w:b w:val="off"/>
          <w:i w:val="off"/>
        </w:rPr>
        <w:t>痛苦程度之间的精确比例关系用直观的，一望而知的形象表现在</w:t>
      </w:r>
      <w:r>
        <w:rPr>
          <w:rFonts w:ascii="宋体" w:hAnsi="宋体" w:cs="宋体" w:eastAsia="宋体"/>
          <w:sz w:val="38"/>
          <w:spacing w:val="0"/>
          <w:color w:val="000000"/>
          <w:b w:val="off"/>
          <w:i w:val="off"/>
        </w:rPr>
        <w:t>他的一幅画中。画面的上半幅绘出一些妇人，因为她们的孩子们</w:t>
      </w:r>
      <w:r>
        <w:rPr>
          <w:rFonts w:ascii="宋体" w:hAnsi="宋体" w:cs="宋体" w:eastAsia="宋体"/>
          <w:sz w:val="38"/>
          <w:spacing w:val="0"/>
          <w:color w:val="000000"/>
          <w:b w:val="off"/>
          <w:i w:val="off"/>
        </w:rPr>
        <w:t>被劫走而各自成群在各种姿态中多方表现出慈母深刻的创痛、焦</w:t>
      </w:r>
      <w:r>
        <w:rPr>
          <w:rFonts w:ascii="宋体" w:hAnsi="宋体" w:cs="宋体" w:eastAsia="宋体"/>
          <w:sz w:val="38"/>
          <w:spacing w:val="0"/>
          <w:color w:val="000000"/>
          <w:b w:val="off"/>
          <w:i w:val="off"/>
        </w:rPr>
        <w:t>虑、绝望。下半幅以完全同样的布局和安排，又画着一些母羊被</w:t>
      </w:r>
      <w:r>
        <w:rPr>
          <w:rFonts w:ascii="宋体" w:hAnsi="宋体" w:cs="宋体" w:eastAsia="宋体"/>
          <w:sz w:val="38"/>
          <w:spacing w:val="0"/>
          <w:color w:val="000000"/>
          <w:b w:val="off"/>
          <w:i w:val="off"/>
        </w:rPr>
        <w:t>人带走了它们的羔羊。于是上半幅里人的每一头面，每一姿态，</w:t>
      </w:r>
      <w:r>
        <w:rPr>
          <w:rFonts w:ascii="宋体" w:hAnsi="宋体" w:cs="宋体" w:eastAsia="宋体"/>
          <w:sz w:val="38"/>
          <w:spacing w:val="0"/>
          <w:color w:val="000000"/>
          <w:b w:val="off"/>
          <w:i w:val="off"/>
        </w:rPr>
        <w:t>都在下半幅里和有类似情态的动物头面，姿态一一成为对照。这</w:t>
      </w:r>
      <w:r>
        <w:rPr>
          <w:rFonts w:ascii="宋体" w:hAnsi="宋体" w:cs="宋体" w:eastAsia="宋体"/>
          <w:sz w:val="38"/>
          <w:spacing w:val="0"/>
          <w:color w:val="000000"/>
          <w:b w:val="off"/>
          <w:i w:val="off"/>
        </w:rPr>
        <w:t>样，人们就看清了，在动物的模糊意识里可能的痛苦感和〔所遭〕</w:t>
      </w:r>
      <w:r>
        <w:rPr>
          <w:rFonts w:ascii="宋体" w:hAnsi="宋体" w:cs="宋体" w:eastAsia="宋体"/>
          <w:sz w:val="38"/>
          <w:spacing w:val="0"/>
          <w:color w:val="000000"/>
          <w:b w:val="off"/>
          <w:i w:val="off"/>
        </w:rPr>
        <w:t>巨创是一种什么样的关系；还可看到真正的痛苦只是由于认识的</w:t>
      </w:r>
      <w:r>
        <w:rPr>
          <w:rFonts w:ascii="宋体" w:hAnsi="宋体" w:cs="宋体" w:eastAsia="宋体"/>
          <w:sz w:val="38"/>
          <w:spacing w:val="0"/>
          <w:color w:val="000000"/>
          <w:b w:val="off"/>
          <w:i w:val="off"/>
        </w:rPr>
        <w:t>明确性、意识的清晰性才可能的。</w:t>
      </w:r>
      <w:bookmarkEnd w:id="3339"/>
    </w:p>
    <w:p>
      <w:pPr>
        <w:pageBreakBefore w:val="off"/>
        <w:tabs/>
        <w:wordWrap w:val="off"/>
        <w:spacing w:before="0" w:after="0" w:line="840" w:lineRule="atLeast"/>
        <w:ind w:left="0" w:right="20" w:firstLine="820"/>
        <w:jc w:val="both"/>
        <w:textAlignment w:val="baseline"/>
        <w:rPr>
          <w:sz w:val="38"/>
        </w:rPr>
      </w:pPr>
      <w:bookmarkStart w:name="" w:id="3340"/>
      <w:r>
        <w:rPr>
          <w:rFonts w:ascii="宋体" w:hAnsi="宋体" w:cs="宋体" w:eastAsia="宋体"/>
          <w:sz w:val="38"/>
          <w:spacing w:val="0"/>
          <w:color w:val="000000"/>
          <w:b w:val="off"/>
          <w:i w:val="off"/>
        </w:rPr>
        <w:t>因此我们要在人的生存中来考察意志的内在的、本质的命</w:t>
      </w:r>
      <w:r>
        <w:rPr>
          <w:rFonts w:ascii="宋体" w:hAnsi="宋体" w:cs="宋体" w:eastAsia="宋体"/>
          <w:sz w:val="38"/>
          <w:spacing w:val="0"/>
          <w:color w:val="000000"/>
          <w:b w:val="off"/>
          <w:i w:val="off"/>
        </w:rPr>
        <w:t>运。任何人也将容易在动物生命中看到意志的这种命运，不过要</w:t>
      </w:r>
      <w:r>
        <w:rPr>
          <w:rFonts w:ascii="宋体" w:hAnsi="宋体" w:cs="宋体" w:eastAsia="宋体"/>
          <w:sz w:val="38"/>
          <w:spacing w:val="0"/>
          <w:color w:val="000000"/>
          <w:b w:val="off"/>
          <w:i w:val="off"/>
        </w:rPr>
        <w:t>黯淡一些，表现的程度也不同而已；并且还可从痛苦的动物界得</w:t>
      </w:r>
      <w:r>
        <w:rPr>
          <w:rFonts w:ascii="宋体" w:hAnsi="宋体" w:cs="宋体" w:eastAsia="宋体"/>
          <w:sz w:val="38"/>
          <w:spacing w:val="0"/>
          <w:color w:val="000000"/>
          <w:b w:val="off"/>
          <w:i w:val="off"/>
        </w:rPr>
        <w:t>到充分的证验，证实一切生命如何在本质上即是痛苦。</w:t>
      </w:r>
      <w:r>
        <mc:AlternateContent>
          <mc:Choice Requires="wps">
            <w:drawing>
              <wp:anchor allowOverlap="true" layoutInCell="true" locked="false" simplePos="false" behindDoc="false" relativeHeight="251659264" distL="0" distR="0" distT="0" distB="0">
                <wp:simplePos x="0" y="0"/>
                <wp:positionH relativeFrom="page">
                  <wp:posOffset>8724900</wp:posOffset>
                </wp:positionH>
                <wp:positionV relativeFrom="paragraph">
                  <wp:posOffset>-3111500</wp:posOffset>
                </wp:positionV>
                <wp:extent cx="469900" cy="342900"/>
                <wp:wrapNone/>
                <wp:docPr id="196" name="文本框 196"/>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3341"/>
                            <w:r>
                              <w:rPr>
                                <w:rFonts w:ascii="宋体" w:hAnsi="宋体" w:cs="宋体" w:eastAsia="宋体"/>
                                <w:sz w:val="33"/>
                                <w:spacing w:val="0"/>
                                <w:color w:val="000000"/>
                                <w:b w:val="off"/>
                                <w:i w:val="off"/>
                              </w:rPr>
                              <w:t>403</w:t>
                            </w:r>
                            <w:bookmarkEnd w:id="3341"/>
                          </w:p>
                        </w:txbxContent>
                      </wps:txbx>
                      <wps:bodyPr wrap="square" lIns="0" rIns="0" tIns="0" bIns="0" vert="horz" anchor="t">
                        <a:noAutofit/>
                      </wps:bodyPr>
                    </wps:wsp>
                  </a:graphicData>
                </a:graphic>
              </wp:anchor>
            </w:drawing>
          </mc:Choice>
          <mc:Fallback>
            <w:pict>
              <v:shape type="#_x0000_t202" filled="f" stroked="f" style="margin-left:687pt;margin-top:-245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3342"/>
                      <w:r>
                        <w:rPr>
                          <w:rFonts w:ascii="宋体" w:hAnsi="宋体" w:cs="宋体" w:eastAsia="宋体"/>
                          <w:sz w:val="33"/>
                          <w:spacing w:val="0"/>
                          <w:color w:val="000000"/>
                          <w:b w:val="off"/>
                          <w:i w:val="off"/>
                        </w:rPr>
                        <w:t>403</w:t>
                      </w:r>
                      <w:bookmarkEnd w:id="3342"/>
                    </w:p>
                  </w:txbxContent>
                </v:textbox>
              </v:shape>
            </w:pict>
          </mc:Fallback>
        </mc:AlternateContent>
      </w:r>
      <w:bookmarkEnd w:id="3340"/>
    </w:p>
    <w:p>
      <w:pPr>
        <w:pageBreakBefore w:val="off"/>
        <w:tabs/>
        <w:wordWrap w:val="off"/>
        <w:spacing w:before="0" w:after="0" w:line="840" w:lineRule="atLeast"/>
        <w:ind w:left="320" w:right="0"/>
        <w:jc w:val="both"/>
        <w:textAlignment w:val="baseline"/>
        <w:rPr>
          <w:sz w:val="38"/>
        </w:rPr>
      </w:pPr>
      <w:bookmarkStart w:name="" w:id="3343"/>
      <w:r>
        <w:rPr>
          <w:rFonts w:ascii="宋体" w:hAnsi="宋体" w:cs="宋体" w:eastAsia="宋体"/>
          <w:sz w:val="38"/>
          <w:spacing w:val="0"/>
          <w:color w:val="000000"/>
          <w:u w:val="single"/>
          <w:b w:val="off"/>
          <w:i w:val="off"/>
        </w:rPr>
        <w:t xml:space="preserve">                    </w:t>
      </w:r>
      <w:bookmarkEnd w:id="3343"/>
    </w:p>
    <w:p>
      <w:pPr>
        <w:pageBreakBefore w:val="off"/>
        <w:tabs/>
        <w:wordWrap w:val="off"/>
        <w:spacing w:before="0" w:after="0" w:line="420" w:lineRule="atLeast"/>
        <w:ind w:left="640" w:right="0"/>
        <w:jc w:val="both"/>
        <w:textAlignment w:val="baseline"/>
        <w:rPr>
          <w:sz w:val="31"/>
        </w:rPr>
      </w:pPr>
      <w:bookmarkStart w:name="" w:id="3344"/>
      <w:r>
        <w:rPr>
          <w:rFonts w:ascii="宋体" w:hAnsi="宋体" w:cs="宋体" w:eastAsia="宋体"/>
          <w:sz w:val="31"/>
          <w:spacing w:val="0"/>
          <w:color w:val="000000"/>
          <w:b w:val="off"/>
          <w:i w:val="off"/>
        </w:rPr>
        <w:t>① Tischbein(1751—1829),德国古典派画家。</w:t>
      </w:r>
      <w:bookmarkEnd w:id="3344"/>
    </w:p>
    <w:p>
      <w:r>
        <w:t/>
      </w:r>
    </w:p>
    <w:p>
      <w:pPr>
        <w:sectPr>
          <w:footerReference r:id="rId914"/>
          <w:headerReference r:id="rId915" w:type="default"/>
          <w:type w:val="nextPage"/>
          <w:pgSz w:w="16000" w:h="23500"/>
          <w:pgMar w:left="2140" w:top="1980" w:right="2140" w:bottom="1980" w:header="1680" w:footer="1680"/>
          <w:cols w:num="1"/>
        </w:sectPr>
      </w:pPr>
    </w:p>
    <w:p>
      <w:pPr>
        <w:pageBreakBefore w:val="off"/>
        <w:tabs/>
        <w:wordWrap w:val="off"/>
        <w:spacing w:before="0" w:after="0" w:line="500" w:lineRule="atLeast"/>
        <w:ind w:left="0" w:right="0"/>
        <w:jc w:val="center"/>
        <w:textAlignment w:val="baseline"/>
        <w:rPr>
          <w:sz w:val="36"/>
        </w:rPr>
      </w:pPr>
      <w:bookmarkStart w:name="" w:id="3345"/>
      <w:r>
        <w:rPr>
          <w:rFonts w:ascii="宋体" w:hAnsi="宋体" w:cs="宋体" w:eastAsia="宋体"/>
          <w:sz w:val="36"/>
          <w:spacing w:val="0"/>
          <w:color w:val="000000"/>
          <w:u w:val="single"/>
          <w:b w:val="off"/>
          <w:i w:val="off"/>
        </w:rPr>
        <w:t xml:space="preserve"> 426                     第   四   篇                         </w:t>
      </w:r>
      <w:bookmarkEnd w:id="3345"/>
    </w:p>
    <w:p>
      <w:pPr>
        <w:pageBreakBefore w:val="off"/>
        <w:tabs/>
        <w:wordWrap w:val="off"/>
        <w:spacing w:before="0" w:after="0" w:line="480" w:lineRule="exact"/>
        <w:ind w:left="0" w:right="0"/>
        <w:jc w:val="center"/>
        <w:textAlignment w:val="baseline"/>
        <w:rPr>
          <w:sz w:val="38"/>
        </w:rPr>
      </w:pPr>
      <w:bookmarkStart w:name="" w:id="3346"/>
      <w:r>
        <w:rPr>
          <w:rFonts w:ascii="宋体" w:hAnsi="宋体" w:cs="宋体" w:eastAsia="宋体"/>
          <w:sz w:val="38"/>
          <w:spacing w:val="0"/>
          <w:color w:val="000000"/>
          <w:b w:val="off"/>
          <w:i w:val="off"/>
        </w:rPr>
        <w:t/>
      </w:r>
      <w:bookmarkEnd w:id="3346"/>
    </w:p>
    <w:p>
      <w:pPr>
        <w:pageBreakBefore w:val="off"/>
        <w:tabs/>
        <w:wordWrap w:val="off"/>
        <w:spacing w:before="0" w:after="0" w:line="480" w:lineRule="exact"/>
        <w:ind w:left="0" w:right="0"/>
        <w:jc w:val="center"/>
        <w:textAlignment w:val="baseline"/>
        <w:rPr>
          <w:sz w:val="38"/>
        </w:rPr>
      </w:pPr>
      <w:bookmarkStart w:name="" w:id="3347"/>
      <w:r>
        <w:rPr>
          <w:rFonts w:ascii="宋体" w:hAnsi="宋体" w:cs="宋体" w:eastAsia="宋体"/>
          <w:sz w:val="38"/>
          <w:spacing w:val="0"/>
          <w:color w:val="000000"/>
          <w:b w:val="off"/>
          <w:i w:val="off"/>
        </w:rPr>
        <w:t/>
      </w:r>
      <w:bookmarkEnd w:id="3347"/>
    </w:p>
    <w:p>
      <w:pPr>
        <w:pageBreakBefore w:val="off"/>
        <w:tabs/>
        <w:wordWrap w:val="off"/>
        <w:spacing w:before="0" w:after="0" w:line="520" w:lineRule="atLeast"/>
        <w:ind w:left="0" w:right="0"/>
        <w:jc w:val="center"/>
        <w:textAlignment w:val="baseline"/>
        <w:rPr>
          <w:sz w:val="38"/>
        </w:rPr>
      </w:pPr>
      <w:bookmarkStart w:name="" w:id="3348"/>
      <w:r>
        <w:rPr>
          <w:rFonts w:ascii="黑体" w:hAnsi="黑体" w:cs="黑体" w:eastAsia="黑体"/>
          <w:sz w:val="38"/>
          <w:spacing w:val="0"/>
          <w:color w:val="000000"/>
          <w:b w:val="off"/>
          <w:i w:val="off"/>
        </w:rPr>
        <w:t>§  57</w:t>
      </w:r>
      <w:bookmarkEnd w:id="3348"/>
    </w:p>
    <w:p>
      <w:pPr>
        <w:pageBreakBefore w:val="off"/>
        <w:tabs/>
        <w:wordWrap w:val="off"/>
        <w:spacing w:before="0" w:after="0" w:line="820" w:lineRule="atLeast"/>
        <w:ind w:left="0" w:right="300" w:firstLine="1400"/>
        <w:jc w:val="both"/>
        <w:textAlignment w:val="baseline"/>
        <w:rPr>
          <w:sz w:val="39"/>
        </w:rPr>
      </w:pPr>
      <w:bookmarkStart w:name="" w:id="3349"/>
      <w:r>
        <w:rPr>
          <w:rFonts w:ascii="宋体" w:hAnsi="宋体" w:cs="宋体" w:eastAsia="宋体"/>
          <w:sz w:val="39"/>
          <w:spacing w:val="0"/>
          <w:color w:val="000000"/>
          <w:b w:val="off"/>
          <w:i w:val="off"/>
        </w:rPr>
        <w:t>在认识所照明的每一级别上，意志都是作为个体而显现的。人</w:t>
      </w:r>
      <w:r>
        <w:rPr>
          <w:rFonts w:ascii="宋体" w:hAnsi="宋体" w:cs="宋体" w:eastAsia="宋体"/>
          <w:sz w:val="39"/>
          <w:spacing w:val="0"/>
          <w:color w:val="000000"/>
          <w:b w:val="off"/>
          <w:i w:val="off"/>
        </w:rPr>
        <w:t>的个体在无际的空间和无穷的时间中觉得自己是很有限的，和无</w:t>
      </w:r>
      <w:r>
        <w:rPr>
          <w:rFonts w:ascii="宋体" w:hAnsi="宋体" w:cs="宋体" w:eastAsia="宋体"/>
          <w:sz w:val="39"/>
          <w:spacing w:val="0"/>
          <w:color w:val="000000"/>
          <w:b w:val="off"/>
          <w:i w:val="off"/>
        </w:rPr>
        <w:t>尽的时间空间相比是一个近于消逝的数量，是投入到时间空间中</w:t>
      </w:r>
      <w:r>
        <w:rPr>
          <w:rFonts w:ascii="宋体" w:hAnsi="宋体" w:cs="宋体" w:eastAsia="宋体"/>
          <w:sz w:val="39"/>
          <w:spacing w:val="0"/>
          <w:color w:val="000000"/>
          <w:b w:val="off"/>
          <w:i w:val="off"/>
        </w:rPr>
        <w:t>来的。时间空间既无际限，人的个体也就永远只有一个相对的而决</w:t>
      </w:r>
      <w:r>
        <w:rPr>
          <w:rFonts w:ascii="宋体" w:hAnsi="宋体" w:cs="宋体" w:eastAsia="宋体"/>
          <w:sz w:val="39"/>
          <w:spacing w:val="0"/>
          <w:color w:val="000000"/>
          <w:b w:val="off"/>
          <w:i w:val="off"/>
        </w:rPr>
        <w:t>不是有一个绝对的某时某地，个体所在的地点和时间原是无穷无</w:t>
      </w:r>
      <w:r>
        <w:rPr>
          <w:rFonts w:ascii="宋体" w:hAnsi="宋体" w:cs="宋体" w:eastAsia="宋体"/>
          <w:sz w:val="39"/>
          <w:spacing w:val="0"/>
          <w:color w:val="000000"/>
          <w:b w:val="off"/>
          <w:i w:val="off"/>
        </w:rPr>
        <w:t>尽中的〔极〕有限部分。————真正个体的生存只在现在。现在毫无</w:t>
      </w:r>
      <w:r>
        <w:rPr>
          <w:rFonts w:ascii="宋体" w:hAnsi="宋体" w:cs="宋体" w:eastAsia="宋体"/>
          <w:sz w:val="39"/>
          <w:spacing w:val="0"/>
          <w:color w:val="000000"/>
          <w:b w:val="off"/>
          <w:i w:val="off"/>
        </w:rPr>
        <w:t>阻碍地逃入过去，也就是不断过渡到死亡，也就是慢性的死。个</w:t>
      </w:r>
      <w:r>
        <w:rPr>
          <w:rFonts w:ascii="宋体" w:hAnsi="宋体" w:cs="宋体" w:eastAsia="宋体"/>
          <w:sz w:val="39"/>
          <w:spacing w:val="0"/>
          <w:color w:val="000000"/>
          <w:b w:val="off"/>
          <w:i w:val="off"/>
        </w:rPr>
        <w:t>体的以往的生命，除开对现在有某些后果，除开在过去铭刻了有</w:t>
      </w:r>
      <w:r>
        <w:rPr>
          <w:rFonts w:ascii="宋体" w:hAnsi="宋体" w:cs="宋体" w:eastAsia="宋体"/>
          <w:sz w:val="39"/>
          <w:spacing w:val="0"/>
          <w:color w:val="000000"/>
          <w:b w:val="off"/>
          <w:i w:val="off"/>
        </w:rPr>
        <w:t>关这个体意志的证据不论，既已完全了却，死去，化为乌有了；</w:t>
      </w:r>
      <w:r>
        <w:rPr>
          <w:rFonts w:ascii="宋体" w:hAnsi="宋体" w:cs="宋体" w:eastAsia="宋体"/>
          <w:sz w:val="39"/>
          <w:spacing w:val="0"/>
          <w:color w:val="000000"/>
          <w:b w:val="off"/>
          <w:i w:val="off"/>
        </w:rPr>
        <w:t>那么，在合理情况下个体就必然要把过去置之淡然，不管那过去</w:t>
      </w:r>
      <w:r>
        <w:rPr>
          <w:rFonts w:ascii="宋体" w:hAnsi="宋体" w:cs="宋体" w:eastAsia="宋体"/>
          <w:sz w:val="39"/>
          <w:spacing w:val="0"/>
          <w:color w:val="000000"/>
          <w:b w:val="off"/>
          <w:i w:val="off"/>
        </w:rPr>
        <w:t>的内容是苦是乐了。可是在个体手里现在又不停地变为过去；将</w:t>
      </w:r>
      <w:r>
        <w:rPr>
          <w:rFonts w:ascii="宋体" w:hAnsi="宋体" w:cs="宋体" w:eastAsia="宋体"/>
          <w:sz w:val="39"/>
          <w:spacing w:val="0"/>
          <w:color w:val="000000"/>
          <w:b w:val="off"/>
          <w:i w:val="off"/>
        </w:rPr>
        <w:t>来则全不可捉摸，并且总是短促的。所以单从形式方面看，人的</w:t>
      </w:r>
      <w:r>
        <w:rPr>
          <w:rFonts w:ascii="宋体" w:hAnsi="宋体" w:cs="宋体" w:eastAsia="宋体"/>
          <w:sz w:val="39"/>
          <w:spacing w:val="0"/>
          <w:color w:val="000000"/>
          <w:b w:val="off"/>
          <w:i w:val="off"/>
        </w:rPr>
        <w:t>个体生存已经就是现在不停地转入逝去的过去，就是一种慢性的</w:t>
      </w:r>
      <w:r>
        <w:rPr>
          <w:rFonts w:ascii="宋体" w:hAnsi="宋体" w:cs="宋体" w:eastAsia="宋体"/>
          <w:sz w:val="39"/>
          <w:spacing w:val="0"/>
          <w:color w:val="000000"/>
          <w:b w:val="off"/>
          <w:i w:val="off"/>
        </w:rPr>
        <w:t>死。如果我们现在从形体方面来看个体生存，那么很显然，和大</w:t>
      </w:r>
      <w:r>
        <w:rPr>
          <w:rFonts w:ascii="宋体" w:hAnsi="宋体" w:cs="宋体" w:eastAsia="宋体"/>
          <w:sz w:val="39"/>
          <w:spacing w:val="0"/>
          <w:color w:val="000000"/>
          <w:b w:val="off"/>
          <w:i w:val="off"/>
        </w:rPr>
        <w:t>家知道我们〔身体〕的走着走着只是经常被拦阻了的未即跌倒一</w:t>
      </w:r>
      <w:r>
        <w:rPr>
          <w:rFonts w:ascii="宋体" w:hAnsi="宋体" w:cs="宋体" w:eastAsia="宋体"/>
          <w:sz w:val="39"/>
          <w:spacing w:val="0"/>
          <w:color w:val="000000"/>
          <w:b w:val="off"/>
          <w:i w:val="off"/>
        </w:rPr>
        <w:t>404样，我们肉体的寿命〔活着活着〕也只是不断被拦阻了的未即死</w:t>
      </w:r>
      <w:r>
        <w:rPr>
          <w:rFonts w:ascii="宋体" w:hAnsi="宋体" w:cs="宋体" w:eastAsia="宋体"/>
          <w:sz w:val="39"/>
          <w:spacing w:val="0"/>
          <w:color w:val="000000"/>
          <w:b w:val="off"/>
          <w:i w:val="off"/>
        </w:rPr>
        <w:t>亡，只是延期又延期了的死亡。最后，我们精神的活跃也只是不</w:t>
      </w:r>
      <w:r>
        <w:rPr>
          <w:rFonts w:ascii="宋体" w:hAnsi="宋体" w:cs="宋体" w:eastAsia="宋体"/>
          <w:sz w:val="39"/>
          <w:spacing w:val="0"/>
          <w:color w:val="000000"/>
          <w:b w:val="off"/>
          <w:i w:val="off"/>
        </w:rPr>
        <w:t>断被推迟了的未即闲着无聊。每一口气都在击退时时要侵入的死</w:t>
      </w:r>
      <w:r>
        <w:rPr>
          <w:rFonts w:ascii="宋体" w:hAnsi="宋体" w:cs="宋体" w:eastAsia="宋体"/>
          <w:sz w:val="39"/>
          <w:spacing w:val="0"/>
          <w:color w:val="000000"/>
          <w:b w:val="off"/>
          <w:i w:val="off"/>
        </w:rPr>
        <w:t>亡。在每一秒钟我们就是用这种方式和死亡进行着斗争；而在较</w:t>
      </w:r>
      <w:r>
        <w:rPr>
          <w:rFonts w:ascii="宋体" w:hAnsi="宋体" w:cs="宋体" w:eastAsia="宋体"/>
          <w:sz w:val="39"/>
          <w:spacing w:val="0"/>
          <w:color w:val="000000"/>
          <w:b w:val="off"/>
          <w:i w:val="off"/>
        </w:rPr>
        <w:t>长的间歇之间则以一日三餐、〔夜间〕入睡、〔时时〕取暖等等为斗</w:t>
      </w:r>
      <w:r>
        <w:rPr>
          <w:rFonts w:ascii="宋体" w:hAnsi="宋体" w:cs="宋体" w:eastAsia="宋体"/>
          <w:sz w:val="39"/>
          <w:spacing w:val="0"/>
          <w:color w:val="000000"/>
          <w:b w:val="off"/>
          <w:i w:val="off"/>
        </w:rPr>
        <w:t>争方式。到了最后必然还是死亡战胜，因为我们的诞生就已把我</w:t>
      </w:r>
      <w:r>
        <w:rPr>
          <w:rFonts w:ascii="宋体" w:hAnsi="宋体" w:cs="宋体" w:eastAsia="宋体"/>
          <w:sz w:val="39"/>
          <w:spacing w:val="0"/>
          <w:color w:val="000000"/>
          <w:b w:val="off"/>
          <w:i w:val="off"/>
        </w:rPr>
        <w:t>们注定在死亡的掌心中了；死亡不过是在吞噬自己的捕获品之前，</w:t>
      </w:r>
      <w:bookmarkEnd w:id="3349"/>
    </w:p>
    <w:p>
      <w:r>
        <w:t/>
      </w:r>
    </w:p>
    <w:p>
      <w:pPr>
        <w:sectPr>
          <w:footerReference r:id="rId916"/>
          <w:headerReference r:id="rId917" w:type="default"/>
          <w:type w:val="nextPage"/>
          <w:pgSz w:w="16000" w:h="23500"/>
          <w:pgMar w:left="1680" w:top="2000" w:right="168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350"/>
      <w:r>
        <w:rPr>
          <w:rFonts w:ascii="宋体" w:hAnsi="宋体" w:cs="宋体" w:eastAsia="宋体"/>
          <w:sz w:val="35"/>
          <w:spacing w:val="0"/>
          <w:color w:val="000000"/>
          <w:u w:val="single"/>
          <w:b w:val="off"/>
          <w:i w:val="off"/>
        </w:rPr>
        <w:t xml:space="preserve">                          世界作为意志再论                   427  </w:t>
      </w:r>
      <w:bookmarkEnd w:id="3350"/>
    </w:p>
    <w:p>
      <w:pPr>
        <w:pageBreakBefore w:val="off"/>
        <w:tabs/>
        <w:wordWrap w:val="off"/>
        <w:spacing w:before="0" w:after="0" w:line="840" w:lineRule="atLeast"/>
        <w:ind w:left="0" w:right="60"/>
        <w:jc w:val="both"/>
        <w:textAlignment w:val="baseline"/>
        <w:rPr>
          <w:sz w:val="38"/>
        </w:rPr>
      </w:pPr>
      <w:bookmarkStart w:name="" w:id="3351"/>
      <w:r>
        <w:rPr>
          <w:rFonts w:ascii="宋体" w:hAnsi="宋体" w:cs="宋体" w:eastAsia="宋体"/>
          <w:sz w:val="38"/>
          <w:spacing w:val="0"/>
          <w:color w:val="000000"/>
          <w:b w:val="off"/>
          <w:i w:val="off"/>
        </w:rPr>
        <w:t>〔如猫戏鼠〕逗着它玩耍一会儿罢了。在这未被吞灭之际我们就以</w:t>
      </w:r>
      <w:r>
        <w:rPr>
          <w:rFonts w:ascii="宋体" w:hAnsi="宋体" w:cs="宋体" w:eastAsia="宋体"/>
          <w:sz w:val="38"/>
          <w:spacing w:val="0"/>
          <w:color w:val="000000"/>
          <w:b w:val="off"/>
          <w:i w:val="off"/>
        </w:rPr>
        <w:t>巨大的热诚和想方设法努力来延长我们的寿命，愈长愈好，就好</w:t>
      </w:r>
      <w:r>
        <w:rPr>
          <w:rFonts w:ascii="宋体" w:hAnsi="宋体" w:cs="宋体" w:eastAsia="宋体"/>
          <w:sz w:val="38"/>
          <w:spacing w:val="0"/>
          <w:color w:val="000000"/>
          <w:b w:val="off"/>
          <w:i w:val="off"/>
        </w:rPr>
        <w:t>比吹肥皂泡，尽管明知一定要破灭，然而还是要尽可能吹下去，</w:t>
      </w:r>
      <w:r>
        <w:rPr>
          <w:rFonts w:ascii="宋体" w:hAnsi="宋体" w:cs="宋体" w:eastAsia="宋体"/>
          <w:sz w:val="38"/>
          <w:spacing w:val="0"/>
          <w:color w:val="000000"/>
          <w:b w:val="off"/>
          <w:i w:val="off"/>
        </w:rPr>
        <w:t>吹大些。</w:t>
      </w:r>
      <w:bookmarkEnd w:id="3351"/>
    </w:p>
    <w:p>
      <w:pPr>
        <w:pageBreakBefore w:val="off"/>
        <w:tabs/>
        <w:wordWrap w:val="off"/>
        <w:spacing w:before="0" w:after="0" w:line="840" w:lineRule="atLeast"/>
        <w:ind w:left="0" w:right="40" w:firstLine="820"/>
        <w:jc w:val="both"/>
        <w:textAlignment w:val="baseline"/>
        <w:rPr>
          <w:sz w:val="38"/>
        </w:rPr>
      </w:pPr>
      <w:bookmarkStart w:name="" w:id="3352"/>
      <w:r>
        <w:rPr>
          <w:rFonts w:ascii="宋体" w:hAnsi="宋体" w:cs="宋体" w:eastAsia="宋体"/>
          <w:sz w:val="38"/>
          <w:spacing w:val="0"/>
          <w:color w:val="000000"/>
          <w:b w:val="off"/>
          <w:i w:val="off"/>
        </w:rPr>
        <w:t>我们既已在无知无识的自然界看到大自然的内在本质就是不</w:t>
      </w:r>
      <w:r>
        <w:rPr>
          <w:rFonts w:ascii="宋体" w:hAnsi="宋体" w:cs="宋体" w:eastAsia="宋体"/>
          <w:sz w:val="38"/>
          <w:spacing w:val="0"/>
          <w:color w:val="000000"/>
          <w:b w:val="off"/>
          <w:i w:val="off"/>
        </w:rPr>
        <w:t>断的追求挣扎，无目标无休止的追求挣扎；那么，在我们考察动</w:t>
      </w:r>
      <w:r>
        <w:rPr>
          <w:rFonts w:ascii="宋体" w:hAnsi="宋体" w:cs="宋体" w:eastAsia="宋体"/>
          <w:sz w:val="38"/>
          <w:spacing w:val="0"/>
          <w:color w:val="000000"/>
          <w:b w:val="off"/>
          <w:i w:val="off"/>
        </w:rPr>
        <w:t>物和人的时候，这就更明显地出现在我们眼前了。欲求和挣扎是</w:t>
      </w:r>
      <w:r>
        <w:rPr>
          <w:rFonts w:ascii="宋体" w:hAnsi="宋体" w:cs="宋体" w:eastAsia="宋体"/>
          <w:sz w:val="38"/>
          <w:spacing w:val="0"/>
          <w:color w:val="000000"/>
          <w:b w:val="off"/>
          <w:i w:val="off"/>
        </w:rPr>
        <w:t>人的全部本质，完全可以和不能解除的口渴相比拟。但是一切欲</w:t>
      </w:r>
      <w:r>
        <w:rPr>
          <w:rFonts w:ascii="宋体" w:hAnsi="宋体" w:cs="宋体" w:eastAsia="宋体"/>
          <w:sz w:val="38"/>
          <w:spacing w:val="0"/>
          <w:color w:val="000000"/>
          <w:b w:val="off"/>
          <w:i w:val="off"/>
        </w:rPr>
        <w:t>求的基地却是需要，缺陷，也就是痛苦；所以，人从来就是痛苦</w:t>
      </w:r>
      <w:r>
        <w:rPr>
          <w:rFonts w:ascii="宋体" w:hAnsi="宋体" w:cs="宋体" w:eastAsia="宋体"/>
          <w:sz w:val="38"/>
          <w:spacing w:val="0"/>
          <w:color w:val="000000"/>
          <w:b w:val="off"/>
          <w:i w:val="off"/>
        </w:rPr>
        <w:t>的，由于他的本质就是落在痛苦的手心里的。如果相反，人因为</w:t>
      </w:r>
      <w:r>
        <w:rPr>
          <w:rFonts w:ascii="宋体" w:hAnsi="宋体" w:cs="宋体" w:eastAsia="宋体"/>
          <w:sz w:val="38"/>
          <w:spacing w:val="0"/>
          <w:color w:val="000000"/>
          <w:b w:val="off"/>
          <w:i w:val="off"/>
        </w:rPr>
        <w:t>他易于获得的满足随即消除了他的可欲之物而缺少了欲求的对</w:t>
      </w:r>
      <w:r>
        <w:rPr>
          <w:rFonts w:ascii="宋体" w:hAnsi="宋体" w:cs="宋体" w:eastAsia="宋体"/>
          <w:sz w:val="38"/>
          <w:spacing w:val="0"/>
          <w:color w:val="000000"/>
          <w:b w:val="off"/>
          <w:i w:val="off"/>
        </w:rPr>
        <w:t>象，那么，可怕的空虚和无聊就会袭击他，即是说人的存在和生</w:t>
      </w:r>
      <w:r>
        <w:rPr>
          <w:rFonts w:ascii="宋体" w:hAnsi="宋体" w:cs="宋体" w:eastAsia="宋体"/>
          <w:sz w:val="38"/>
          <w:spacing w:val="0"/>
          <w:color w:val="000000"/>
          <w:b w:val="off"/>
          <w:i w:val="off"/>
        </w:rPr>
        <w:t>存本身就会成为他不可忍受的重负。所以人生是在痛苦和无聊之</w:t>
      </w:r>
      <w:r>
        <w:rPr>
          <w:rFonts w:ascii="宋体" w:hAnsi="宋体" w:cs="宋体" w:eastAsia="宋体"/>
          <w:sz w:val="38"/>
          <w:spacing w:val="0"/>
          <w:color w:val="000000"/>
          <w:b w:val="off"/>
          <w:i w:val="off"/>
        </w:rPr>
        <w:t>间像钟摆一样的来回摆动着；事实上痛苦和无聊两者也就是人生</w:t>
      </w:r>
      <w:r>
        <w:rPr>
          <w:rFonts w:ascii="宋体" w:hAnsi="宋体" w:cs="宋体" w:eastAsia="宋体"/>
          <w:sz w:val="38"/>
          <w:spacing w:val="0"/>
          <w:color w:val="000000"/>
          <w:b w:val="off"/>
          <w:i w:val="off"/>
        </w:rPr>
        <w:t>的两种最后成分。下面这一事实很奇特地，也必然地道破这一</w:t>
      </w:r>
      <w:r>
        <w:rPr>
          <w:rFonts w:ascii="宋体" w:hAnsi="宋体" w:cs="宋体" w:eastAsia="宋体"/>
          <w:sz w:val="38"/>
          <w:spacing w:val="0"/>
          <w:color w:val="000000"/>
          <w:b w:val="off"/>
          <w:i w:val="off"/>
        </w:rPr>
        <w:t>点：在人们把一切痛苦和折磨都认为是地狱之后，给天堂留下来</w:t>
      </w:r>
      <w:r>
        <w:rPr>
          <w:rFonts w:ascii="宋体" w:hAnsi="宋体" w:cs="宋体" w:eastAsia="宋体"/>
          <w:sz w:val="38"/>
          <w:spacing w:val="0"/>
          <w:color w:val="000000"/>
          <w:b w:val="off"/>
          <w:i w:val="off"/>
        </w:rPr>
        <w:t>的除闲着无聊之外就再也没有什么了。</w:t>
      </w:r>
      <w:bookmarkEnd w:id="3352"/>
    </w:p>
    <w:p>
      <w:pPr>
        <w:pageBreakBefore w:val="off"/>
        <w:tabs/>
        <w:wordWrap w:val="off"/>
        <w:spacing w:before="0" w:after="0" w:line="840" w:lineRule="atLeast"/>
        <w:ind w:left="60" w:right="0" w:firstLine="820"/>
        <w:jc w:val="both"/>
        <w:textAlignment w:val="baseline"/>
        <w:rPr>
          <w:sz w:val="38"/>
        </w:rPr>
      </w:pPr>
      <w:bookmarkStart w:name="" w:id="3353"/>
      <w:r>
        <w:rPr>
          <w:rFonts w:ascii="宋体" w:hAnsi="宋体" w:cs="宋体" w:eastAsia="宋体"/>
          <w:sz w:val="38"/>
          <w:spacing w:val="0"/>
          <w:color w:val="000000"/>
          <w:b w:val="off"/>
          <w:i w:val="off"/>
        </w:rPr>
        <w:t>那不断的追求挣扎构成意志每一现象的本质，其所以在客体</w:t>
      </w:r>
      <w:r>
        <w:rPr>
          <w:rFonts w:ascii="宋体" w:hAnsi="宋体" w:cs="宋体" w:eastAsia="宋体"/>
          <w:sz w:val="38"/>
          <w:spacing w:val="0"/>
          <w:color w:val="000000"/>
          <w:b w:val="off"/>
          <w:i w:val="off"/>
        </w:rPr>
        <w:t>化的较高级别上获得它首要的和最普遍的基地，是由于意志在这</w:t>
      </w:r>
      <w:r>
        <w:rPr>
          <w:rFonts w:ascii="宋体" w:hAnsi="宋体" w:cs="宋体" w:eastAsia="宋体"/>
          <w:sz w:val="38"/>
          <w:spacing w:val="0"/>
          <w:color w:val="000000"/>
          <w:b w:val="off"/>
          <w:i w:val="off"/>
        </w:rPr>
        <w:t>些级别上显现为一个生命体，并附有养活这生命体的铁则；而赋</w:t>
      </w:r>
      <w:r>
        <w:rPr>
          <w:rFonts w:ascii="宋体" w:hAnsi="宋体" w:cs="宋体" w:eastAsia="宋体"/>
          <w:sz w:val="38"/>
          <w:spacing w:val="0"/>
          <w:color w:val="000000"/>
          <w:b w:val="off"/>
          <w:i w:val="off"/>
        </w:rPr>
        <w:t>予这铁则以效力的又恰在于这生命体就是客体化了的生命意志本</w:t>
      </w:r>
      <w:r>
        <w:rPr>
          <w:rFonts w:ascii="宋体" w:hAnsi="宋体" w:cs="宋体" w:eastAsia="宋体"/>
          <w:sz w:val="38"/>
          <w:spacing w:val="0"/>
          <w:color w:val="000000"/>
          <w:b w:val="off"/>
          <w:i w:val="off"/>
        </w:rPr>
        <w:t>身而不是别的。据此，人作为这意志最完善的客体化，相应地也</w:t>
      </w:r>
      <w:r>
        <w:rPr>
          <w:rFonts w:ascii="宋体" w:hAnsi="宋体" w:cs="宋体" w:eastAsia="宋体"/>
          <w:sz w:val="38"/>
          <w:spacing w:val="0"/>
          <w:color w:val="000000"/>
          <w:b w:val="off"/>
          <w:i w:val="off"/>
        </w:rPr>
        <w:t>就是一切生物中需要最多的生物了。人，彻底是具体的欲求和需</w:t>
      </w:r>
      <w:r>
        <w:rPr>
          <w:rFonts w:ascii="宋体" w:hAnsi="宋体" w:cs="宋体" w:eastAsia="宋体"/>
          <w:sz w:val="38"/>
          <w:spacing w:val="0"/>
          <w:color w:val="000000"/>
          <w:b w:val="off"/>
          <w:i w:val="off"/>
        </w:rPr>
        <w:t>要，是千百种需要的凝聚体。人带着这些需要而活在世上，并无</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1955800</wp:posOffset>
                </wp:positionV>
                <wp:extent cx="533400" cy="381000"/>
                <wp:wrapNone/>
                <wp:docPr id="197" name="文本框 197"/>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3354"/>
                            <w:r>
                              <w:rPr>
                                <w:rFonts w:ascii="宋体" w:hAnsi="宋体" w:cs="宋体" w:eastAsia="宋体"/>
                                <w:sz w:val="38"/>
                                <w:spacing w:val="0"/>
                                <w:color w:val="000000"/>
                                <w:b w:val="off"/>
                                <w:i w:val="off"/>
                              </w:rPr>
                              <w:t>405</w:t>
                            </w:r>
                            <w:bookmarkEnd w:id="3354"/>
                          </w:p>
                        </w:txbxContent>
                      </wps:txbx>
                      <wps:bodyPr wrap="square" lIns="0" rIns="0" tIns="0" bIns="0" vert="horz" anchor="t">
                        <a:noAutofit/>
                      </wps:bodyPr>
                    </wps:wsp>
                  </a:graphicData>
                </a:graphic>
              </wp:anchor>
            </w:drawing>
          </mc:Choice>
          <mc:Fallback>
            <w:pict>
              <v:shape type="#_x0000_t202" filled="f" stroked="f" style="margin-left:696pt;margin-top:154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3355"/>
                      <w:r>
                        <w:rPr>
                          <w:rFonts w:ascii="宋体" w:hAnsi="宋体" w:cs="宋体" w:eastAsia="宋体"/>
                          <w:sz w:val="38"/>
                          <w:spacing w:val="0"/>
                          <w:color w:val="000000"/>
                          <w:b w:val="off"/>
                          <w:i w:val="off"/>
                        </w:rPr>
                        <w:t>405</w:t>
                      </w:r>
                      <w:bookmarkEnd w:id="3355"/>
                    </w:p>
                  </w:txbxContent>
                </v:textbox>
              </v:shape>
            </w:pict>
          </mc:Fallback>
        </mc:AlternateContent>
      </w:r>
      <w:bookmarkEnd w:id="3353"/>
    </w:p>
    <w:p>
      <w:r>
        <w:t/>
      </w:r>
    </w:p>
    <w:p>
      <w:pPr>
        <w:sectPr>
          <w:footerReference r:id="rId918"/>
          <w:headerReference r:id="rId919" w:type="default"/>
          <w:type w:val="nextPage"/>
          <w:pgSz w:w="16000" w:h="23500"/>
          <w:pgMar w:left="2140" w:top="2000" w:right="2140" w:bottom="2000" w:header="1700" w:footer="1700"/>
          <w:cols w:num="1"/>
        </w:sectPr>
      </w:pPr>
    </w:p>
    <w:p>
      <w:pPr>
        <w:pageBreakBefore w:val="off"/>
        <w:tabs>
          <w:tab w:pos="4280" w:val="left" w:leader="none"/>
          <w:tab w:pos="5240" w:val="left" w:leader="none"/>
          <w:tab w:pos="6120" w:val="left" w:leader="none"/>
        </w:tabs>
        <w:wordWrap w:val="off"/>
        <w:spacing w:before="0" w:after="0" w:line="560" w:lineRule="atLeast"/>
        <w:ind w:left="460" w:right="0"/>
        <w:jc w:val="both"/>
        <w:textAlignment w:val="baseline"/>
        <w:rPr>
          <w:sz w:val="41"/>
        </w:rPr>
      </w:pPr>
      <w:bookmarkStart w:name="" w:id="3356"/>
      <w:r>
        <w:rPr>
          <w:rFonts w:ascii="宋体" w:hAnsi="宋体" w:cs="宋体" w:eastAsia="宋体"/>
          <w:sz w:val="41"/>
          <w:spacing w:val="0"/>
          <w:color w:val="000000"/>
          <w:b w:val="off"/>
          <w:i w:val="off"/>
        </w:rPr>
        <w:t>428</w:t>
      </w:r>
      <w:r>
        <w:t xml:space="preserve">	</w:t>
      </w:r>
      <w:r>
        <w:rPr>
          <w:rFonts w:ascii="仿宋" w:hAnsi="仿宋" w:cs="仿宋" w:eastAsia="仿宋"/>
          <w:sz w:val="41"/>
          <w:spacing w:val="0"/>
          <w:color w:val="000000"/>
          <w:b w:val="off"/>
          <w:i w:val="off"/>
        </w:rPr>
        <w:t>第</w:t>
      </w:r>
      <w:r>
        <w:t xml:space="preserve">	</w:t>
      </w:r>
      <w:r>
        <w:rPr>
          <w:rFonts w:ascii="仿宋" w:hAnsi="仿宋" w:cs="仿宋" w:eastAsia="仿宋"/>
          <w:sz w:val="41"/>
          <w:spacing w:val="0"/>
          <w:color w:val="000000"/>
          <w:b w:val="off"/>
          <w:i w:val="off"/>
        </w:rPr>
        <w:t>四</w:t>
      </w:r>
      <w:r>
        <w:t xml:space="preserve">	</w:t>
      </w:r>
      <w:r>
        <w:rPr>
          <w:rFonts w:ascii="仿宋" w:hAnsi="仿宋" w:cs="仿宋" w:eastAsia="仿宋"/>
          <w:sz w:val="41"/>
          <w:spacing w:val="0"/>
          <w:color w:val="000000"/>
          <w:b w:val="off"/>
          <w:i w:val="off"/>
        </w:rPr>
        <w:t>篇</w:t>
      </w:r>
      <w:bookmarkEnd w:id="3356"/>
    </w:p>
    <w:p>
      <w:pPr>
        <w:pageBreakBefore w:val="off"/>
        <w:tabs/>
        <w:wordWrap w:val="off"/>
        <w:spacing w:before="360" w:after="0" w:line="820" w:lineRule="atLeast"/>
        <w:ind w:left="0" w:right="280" w:firstLine="40"/>
        <w:jc w:val="both"/>
        <w:textAlignment w:val="baseline"/>
        <w:rPr>
          <w:sz w:val="38"/>
        </w:rPr>
      </w:pPr>
      <w:bookmarkStart w:name="" w:id="3357"/>
      <w:r>
        <w:rPr>
          <w:rFonts w:ascii="宋体" w:hAnsi="宋体" w:cs="宋体" w:eastAsia="宋体"/>
          <w:sz w:val="38"/>
          <w:spacing w:val="0"/>
          <w:color w:val="000000"/>
          <w:b w:val="off"/>
          <w:i w:val="off"/>
        </w:rPr>
        <w:t>依傍，完全要靠自己；一切都在未定之天，唯独自己的需要和困</w:t>
      </w:r>
      <w:r>
        <w:rPr>
          <w:rFonts w:ascii="宋体" w:hAnsi="宋体" w:cs="宋体" w:eastAsia="宋体"/>
          <w:sz w:val="38"/>
          <w:spacing w:val="0"/>
          <w:color w:val="000000"/>
          <w:b w:val="off"/>
          <w:i w:val="off"/>
        </w:rPr>
        <w:t>乏是肯定的。据此，整个的人生在这样沉重的，每天开门相见的</w:t>
      </w:r>
      <w:r>
        <w:rPr>
          <w:rFonts w:ascii="宋体" w:hAnsi="宋体" w:cs="宋体" w:eastAsia="宋体"/>
          <w:sz w:val="38"/>
          <w:spacing w:val="0"/>
          <w:color w:val="000000"/>
          <w:b w:val="off"/>
          <w:i w:val="off"/>
        </w:rPr>
        <w:t>需求之下，一般都充满着为了维护那生存的忧虑。直接和这忧虑</w:t>
      </w:r>
      <w:r>
        <w:rPr>
          <w:rFonts w:ascii="宋体" w:hAnsi="宋体" w:cs="宋体" w:eastAsia="宋体"/>
          <w:sz w:val="38"/>
          <w:spacing w:val="0"/>
          <w:color w:val="000000"/>
          <w:b w:val="off"/>
          <w:i w:val="off"/>
        </w:rPr>
        <w:t>连在一起的又有第二种需求，种族绵延的需求。同时各种各样的</w:t>
      </w:r>
      <w:r>
        <w:rPr>
          <w:rFonts w:ascii="宋体" w:hAnsi="宋体" w:cs="宋体" w:eastAsia="宋体"/>
          <w:sz w:val="38"/>
          <w:spacing w:val="0"/>
          <w:color w:val="000000"/>
          <w:b w:val="off"/>
          <w:i w:val="off"/>
        </w:rPr>
        <w:t>危险又从四方八面威胁着人，为了避免这些危险又需要经常的警</w:t>
      </w:r>
      <w:r>
        <w:rPr>
          <w:rFonts w:ascii="宋体" w:hAnsi="宋体" w:cs="宋体" w:eastAsia="宋体"/>
          <w:sz w:val="38"/>
          <w:spacing w:val="0"/>
          <w:color w:val="000000"/>
          <w:b w:val="off"/>
          <w:i w:val="off"/>
        </w:rPr>
        <w:t>惕性。他以小心翼翼的步伐，胆战心惊地向四面瞭望而走着自己</w:t>
      </w:r>
      <w:r>
        <w:rPr>
          <w:rFonts w:ascii="宋体" w:hAnsi="宋体" w:cs="宋体" w:eastAsia="宋体"/>
          <w:sz w:val="38"/>
          <w:spacing w:val="0"/>
          <w:color w:val="000000"/>
          <w:b w:val="off"/>
          <w:i w:val="off"/>
        </w:rPr>
        <w:t>的路，因为千百种偶然的意外，千百种敌人都在窥伺着他。在荒</w:t>
      </w:r>
      <w:r>
        <w:rPr>
          <w:rFonts w:ascii="宋体" w:hAnsi="宋体" w:cs="宋体" w:eastAsia="宋体"/>
          <w:sz w:val="38"/>
          <w:spacing w:val="0"/>
          <w:color w:val="000000"/>
          <w:b w:val="off"/>
          <w:i w:val="off"/>
        </w:rPr>
        <w:t>野里他是这样走着，在文明的社会里他也是这样走着，对于他到</w:t>
      </w:r>
      <w:r>
        <w:rPr>
          <w:rFonts w:ascii="宋体" w:hAnsi="宋体" w:cs="宋体" w:eastAsia="宋体"/>
          <w:sz w:val="38"/>
          <w:spacing w:val="0"/>
          <w:color w:val="000000"/>
          <w:b w:val="off"/>
          <w:i w:val="off"/>
        </w:rPr>
        <w:t>处都没有安全。〔有诗为证：〕</w:t>
      </w:r>
      <w:bookmarkEnd w:id="3357"/>
    </w:p>
    <w:p>
      <w:pPr>
        <w:pageBreakBefore w:val="off"/>
        <w:tabs/>
        <w:wordWrap w:val="off"/>
        <w:spacing w:before="0" w:after="0" w:line="820" w:lineRule="atLeast"/>
        <w:ind w:left="1640" w:right="0"/>
        <w:jc w:val="both"/>
        <w:textAlignment w:val="baseline"/>
        <w:rPr>
          <w:sz w:val="38"/>
        </w:rPr>
      </w:pPr>
      <w:bookmarkStart w:name="" w:id="3358"/>
      <w:r>
        <w:rPr>
          <w:rFonts w:ascii="宋体" w:hAnsi="宋体" w:cs="宋体" w:eastAsia="宋体"/>
          <w:sz w:val="38"/>
          <w:spacing w:val="0"/>
          <w:color w:val="000000"/>
          <w:b w:val="off"/>
          <w:i w:val="off"/>
        </w:rPr>
        <w:t>“在这样黑暗的人生中，</w:t>
      </w:r>
      <w:bookmarkEnd w:id="3358"/>
    </w:p>
    <w:p>
      <w:pPr>
        <w:pageBreakBefore w:val="off"/>
        <w:tabs/>
        <w:wordWrap w:val="off"/>
        <w:spacing w:before="0" w:after="0" w:line="820" w:lineRule="atLeast"/>
        <w:ind w:left="1640" w:right="0"/>
        <w:jc w:val="both"/>
        <w:textAlignment w:val="baseline"/>
        <w:rPr>
          <w:sz w:val="38"/>
        </w:rPr>
      </w:pPr>
      <w:bookmarkStart w:name="" w:id="3359"/>
      <w:r>
        <w:rPr>
          <w:rFonts w:ascii="宋体" w:hAnsi="宋体" w:cs="宋体" w:eastAsia="宋体"/>
          <w:sz w:val="38"/>
          <w:spacing w:val="0"/>
          <w:color w:val="000000"/>
          <w:b w:val="off"/>
          <w:i w:val="off"/>
        </w:rPr>
        <w:t>在如此之多的危险中；</w:t>
      </w:r>
      <w:bookmarkEnd w:id="3359"/>
    </w:p>
    <w:p>
      <w:pPr>
        <w:pageBreakBefore w:val="off"/>
        <w:tabs/>
        <w:wordWrap w:val="off"/>
        <w:spacing w:before="0" w:after="0" w:line="820" w:lineRule="atLeast"/>
        <w:ind w:left="1640" w:right="0"/>
        <w:jc w:val="both"/>
        <w:textAlignment w:val="baseline"/>
        <w:rPr>
          <w:sz w:val="38"/>
        </w:rPr>
      </w:pPr>
      <w:bookmarkStart w:name="" w:id="3360"/>
      <w:r>
        <w:rPr>
          <w:rFonts w:ascii="宋体" w:hAnsi="宋体" w:cs="宋体" w:eastAsia="宋体"/>
          <w:sz w:val="38"/>
          <w:spacing w:val="0"/>
          <w:color w:val="000000"/>
          <w:b w:val="off"/>
          <w:i w:val="off"/>
        </w:rPr>
        <w:t>只要此生还在延续，</w:t>
      </w:r>
      <w:bookmarkEnd w:id="3360"/>
    </w:p>
    <w:p>
      <w:pPr>
        <w:pageBreakBefore w:val="off"/>
        <w:tabs/>
        <w:wordWrap w:val="off"/>
        <w:spacing w:before="0" w:after="0" w:line="820" w:lineRule="atLeast"/>
        <w:ind w:left="1640" w:right="0"/>
        <w:jc w:val="both"/>
        <w:textAlignment w:val="baseline"/>
        <w:rPr>
          <w:sz w:val="38"/>
        </w:rPr>
      </w:pPr>
      <w:bookmarkStart w:name="" w:id="3361"/>
      <w:r>
        <w:rPr>
          <w:rFonts w:ascii="宋体" w:hAnsi="宋体" w:cs="宋体" w:eastAsia="宋体"/>
          <w:sz w:val="38"/>
          <w:spacing w:val="0"/>
          <w:color w:val="000000"/>
          <w:b w:val="off"/>
          <w:i w:val="off"/>
        </w:rPr>
        <w:t>就是这样、这样度过！”</w:t>
      </w:r>
      <w:bookmarkEnd w:id="3361"/>
    </w:p>
    <w:p>
      <w:pPr>
        <w:pageBreakBefore w:val="off"/>
        <w:tabs/>
        <w:wordWrap w:val="off"/>
        <w:spacing w:before="0" w:after="0" w:line="820" w:lineRule="atLeast"/>
        <w:ind w:left="6340" w:right="0"/>
        <w:jc w:val="both"/>
        <w:textAlignment w:val="baseline"/>
        <w:rPr>
          <w:sz w:val="38"/>
        </w:rPr>
      </w:pPr>
      <w:bookmarkStart w:name="" w:id="3362"/>
      <w:r>
        <w:rPr>
          <w:rFonts w:ascii="宋体" w:hAnsi="宋体" w:cs="宋体" w:eastAsia="宋体"/>
          <w:sz w:val="38"/>
          <w:spacing w:val="0"/>
          <w:color w:val="000000"/>
          <w:b w:val="off"/>
          <w:i w:val="off"/>
        </w:rPr>
        <w:t>（路克内兹：《物性论II》）</w:t>
      </w:r>
      <w:bookmarkEnd w:id="3362"/>
    </w:p>
    <w:p>
      <w:pPr>
        <w:pageBreakBefore w:val="off"/>
        <w:tabs/>
        <w:wordWrap w:val="off"/>
        <w:spacing w:before="0" w:after="0" w:line="820" w:lineRule="atLeast"/>
        <w:ind w:left="0" w:right="280"/>
        <w:jc w:val="both"/>
        <w:textAlignment w:val="baseline"/>
        <w:rPr>
          <w:sz w:val="38"/>
        </w:rPr>
      </w:pPr>
      <w:bookmarkStart w:name="" w:id="3363"/>
      <w:r>
        <w:rPr>
          <w:rFonts w:ascii="宋体" w:hAnsi="宋体" w:cs="宋体" w:eastAsia="宋体"/>
          <w:sz w:val="38"/>
          <w:spacing w:val="0"/>
          <w:color w:val="000000"/>
          <w:b w:val="off"/>
          <w:i w:val="off"/>
        </w:rPr>
        <w:t>绝大多数人的一生也只是一个为着这生存本身的不断的斗争，并</w:t>
      </w:r>
      <w:r>
        <w:rPr>
          <w:rFonts w:ascii="宋体" w:hAnsi="宋体" w:cs="宋体" w:eastAsia="宋体"/>
          <w:sz w:val="38"/>
          <w:spacing w:val="0"/>
          <w:color w:val="000000"/>
          <w:b w:val="off"/>
          <w:i w:val="off"/>
        </w:rPr>
        <w:t>且明知最后还是要在这斗争中失败。使他们经得起这一艰苦斗争</w:t>
      </w:r>
      <w:r>
        <w:rPr>
          <w:rFonts w:ascii="宋体" w:hAnsi="宋体" w:cs="宋体" w:eastAsia="宋体"/>
          <w:sz w:val="38"/>
          <w:spacing w:val="0"/>
          <w:color w:val="000000"/>
          <w:b w:val="off"/>
          <w:i w:val="off"/>
        </w:rPr>
        <w:t>的，虽也是贪生，却更是怕死；可是死总是站在后台，无可避</w:t>
      </w:r>
      <w:r>
        <w:rPr>
          <w:rFonts w:ascii="宋体" w:hAnsi="宋体" w:cs="宋体" w:eastAsia="宋体"/>
          <w:sz w:val="38"/>
          <w:spacing w:val="0"/>
          <w:color w:val="000000"/>
          <w:b w:val="off"/>
          <w:i w:val="off"/>
        </w:rPr>
        <w:t>免，并且是随时可走到前台来的。———生命本身就是满布暗礁和</w:t>
      </w:r>
      <w:r>
        <w:rPr>
          <w:rFonts w:ascii="宋体" w:hAnsi="宋体" w:cs="宋体" w:eastAsia="宋体"/>
          <w:sz w:val="38"/>
          <w:spacing w:val="0"/>
          <w:color w:val="000000"/>
          <w:b w:val="off"/>
          <w:i w:val="off"/>
        </w:rPr>
        <w:t>漩涡的海洋。人是最小心翼翼地，千方百计避开这些暗礁和漩</w:t>
      </w:r>
      <w:r>
        <w:rPr>
          <w:rFonts w:ascii="宋体" w:hAnsi="宋体" w:cs="宋体" w:eastAsia="宋体"/>
          <w:sz w:val="38"/>
          <w:spacing w:val="0"/>
          <w:color w:val="000000"/>
          <w:b w:val="off"/>
          <w:i w:val="off"/>
        </w:rPr>
        <w:t>涡，尽管他知道自己即令历尽艰苦，使出“全身解数”而成功地绕</w:t>
      </w:r>
      <w:r>
        <w:rPr>
          <w:rFonts w:ascii="宋体" w:hAnsi="宋体" w:cs="宋体" w:eastAsia="宋体"/>
          <w:sz w:val="38"/>
          <w:spacing w:val="0"/>
          <w:color w:val="000000"/>
          <w:b w:val="off"/>
          <w:i w:val="off"/>
        </w:rPr>
        <w:t>过去了，他也正是由此一步一步接近那最后的、整个的、不可避</w:t>
      </w:r>
      <w:r>
        <w:rPr>
          <w:rFonts w:ascii="宋体" w:hAnsi="宋体" w:cs="宋体" w:eastAsia="宋体"/>
          <w:sz w:val="38"/>
          <w:spacing w:val="0"/>
          <w:color w:val="000000"/>
          <w:b w:val="off"/>
          <w:i w:val="off"/>
        </w:rPr>
        <w:t>免不可挽救的船沉〔海底〕，并且是直对着这结果驶去，对着死亡</w:t>
      </w:r>
      <w:r>
        <w:rPr>
          <w:rFonts w:ascii="宋体" w:hAnsi="宋体" w:cs="宋体" w:eastAsia="宋体"/>
          <w:sz w:val="38"/>
          <w:spacing w:val="0"/>
          <w:color w:val="000000"/>
          <w:b w:val="off"/>
          <w:i w:val="off"/>
        </w:rPr>
        <w:t>驶去。这就是艰苦航行最后目的地，对他来说，〔这目的地〕比他</w:t>
      </w:r>
      <w:r>
        <w:rPr>
          <w:rFonts w:ascii="宋体" w:hAnsi="宋体" w:cs="宋体" w:eastAsia="宋体"/>
          <w:sz w:val="38"/>
          <w:spacing w:val="0"/>
          <w:color w:val="000000"/>
          <w:b w:val="off"/>
          <w:i w:val="off"/>
        </w:rPr>
        <w:t>回避过的所有暗礁还要凶险。</w:t>
      </w:r>
      <w:bookmarkEnd w:id="3363"/>
    </w:p>
    <w:p>
      <w:r>
        <w:t/>
      </w:r>
    </w:p>
    <w:p>
      <w:pPr>
        <w:sectPr>
          <w:footerReference r:id="rId920"/>
          <w:headerReference r:id="rId921" w:type="default"/>
          <w:type w:val="nextPage"/>
          <w:pgSz w:w="16000" w:h="23500"/>
          <w:pgMar w:left="2020" w:top="2000" w:right="20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364"/>
      <w:r>
        <w:rPr>
          <w:rFonts w:ascii="仿宋" w:hAnsi="仿宋" w:cs="仿宋" w:eastAsia="仿宋"/>
          <w:sz w:val="36"/>
          <w:spacing w:val="0"/>
          <w:color w:val="000000"/>
          <w:u w:val="single"/>
          <w:b w:val="off"/>
          <w:i w:val="off"/>
        </w:rPr>
        <w:t xml:space="preserve">                        世界作为意志再论                    429 </w:t>
      </w:r>
      <w:bookmarkEnd w:id="3364"/>
    </w:p>
    <w:p>
      <w:pPr>
        <w:pageBreakBefore w:val="off"/>
        <w:tabs/>
        <w:wordWrap w:val="off"/>
        <w:spacing w:before="320" w:after="0" w:line="820" w:lineRule="atLeast"/>
        <w:ind w:left="0" w:right="0" w:firstLine="820"/>
        <w:jc w:val="both"/>
        <w:textAlignment w:val="baseline"/>
        <w:rPr>
          <w:sz w:val="39"/>
        </w:rPr>
      </w:pPr>
      <w:bookmarkStart w:name="" w:id="3365"/>
      <w:r>
        <w:rPr>
          <w:rFonts w:ascii="宋体" w:hAnsi="宋体" w:cs="宋体" w:eastAsia="宋体"/>
          <w:sz w:val="39"/>
          <w:spacing w:val="0"/>
          <w:color w:val="000000"/>
          <w:b w:val="off"/>
          <w:i w:val="off"/>
        </w:rPr>
        <w:t>然而现在就很值得注意，一方面，人生的痛苦和烦恼是这样</w:t>
      </w:r>
      <w:r>
        <w:rPr>
          <w:rFonts w:ascii="宋体" w:hAnsi="宋体" w:cs="宋体" w:eastAsia="宋体"/>
          <w:sz w:val="39"/>
          <w:spacing w:val="0"/>
          <w:color w:val="000000"/>
          <w:b w:val="off"/>
          <w:i w:val="off"/>
        </w:rPr>
        <w:t>容易激增，以致死亡———整个生命即以在它面前逃避为事——竟 406</w:t>
      </w:r>
      <w:r>
        <w:rPr>
          <w:rFonts w:ascii="宋体" w:hAnsi="宋体" w:cs="宋体" w:eastAsia="宋体"/>
          <w:sz w:val="39"/>
          <w:spacing w:val="0"/>
          <w:color w:val="000000"/>
          <w:b w:val="off"/>
          <w:i w:val="off"/>
        </w:rPr>
        <w:t>变为人所企求的〔东西〕，人们自愿向它奔去；另一方面，困乏和</w:t>
      </w:r>
      <w:r>
        <w:rPr>
          <w:rFonts w:ascii="宋体" w:hAnsi="宋体" w:cs="宋体" w:eastAsia="宋体"/>
          <w:sz w:val="39"/>
          <w:spacing w:val="0"/>
          <w:color w:val="000000"/>
          <w:b w:val="off"/>
          <w:i w:val="off"/>
        </w:rPr>
        <w:t>痛苦如果一旦予人以喘息，空虚无聊又立即如此围拢来，以致人</w:t>
      </w:r>
      <w:r>
        <w:rPr>
          <w:rFonts w:ascii="宋体" w:hAnsi="宋体" w:cs="宋体" w:eastAsia="宋体"/>
          <w:sz w:val="39"/>
          <w:spacing w:val="0"/>
          <w:color w:val="000000"/>
          <w:b w:val="off"/>
          <w:i w:val="off"/>
        </w:rPr>
        <w:t>必然又需要消遣。使一切有生之物忙忙碌碌运动不停的本是对于</w:t>
      </w:r>
      <w:r>
        <w:rPr>
          <w:rFonts w:ascii="宋体" w:hAnsi="宋体" w:cs="宋体" w:eastAsia="宋体"/>
          <w:sz w:val="39"/>
          <w:spacing w:val="0"/>
          <w:color w:val="000000"/>
          <w:b w:val="off"/>
          <w:i w:val="off"/>
        </w:rPr>
        <w:t>生存的挣扎，可是如果他们的生存已经巩固，他们却又不知道要</w:t>
      </w:r>
      <w:r>
        <w:rPr>
          <w:rFonts w:ascii="宋体" w:hAnsi="宋体" w:cs="宋体" w:eastAsia="宋体"/>
          <w:sz w:val="39"/>
          <w:spacing w:val="0"/>
          <w:color w:val="000000"/>
          <w:b w:val="off"/>
          <w:i w:val="off"/>
        </w:rPr>
        <w:t>拿这生存怎么办了。因此推动他们的第二种〔动力〕就是摆脱生存</w:t>
      </w:r>
      <w:r>
        <w:rPr>
          <w:rFonts w:ascii="宋体" w:hAnsi="宋体" w:cs="宋体" w:eastAsia="宋体"/>
          <w:sz w:val="39"/>
          <w:spacing w:val="0"/>
          <w:color w:val="000000"/>
          <w:b w:val="off"/>
          <w:i w:val="off"/>
        </w:rPr>
        <w:t>这负担的挣扎，使生存不被感觉，也就是消灭时间，逃避空虚无聊</w:t>
      </w:r>
      <w:r>
        <w:rPr>
          <w:rFonts w:ascii="宋体" w:hAnsi="宋体" w:cs="宋体" w:eastAsia="宋体"/>
          <w:sz w:val="39"/>
          <w:spacing w:val="0"/>
          <w:color w:val="000000"/>
          <w:b w:val="off"/>
          <w:i w:val="off"/>
        </w:rPr>
        <w:t>的挣扎。这样，我们就看到几乎所有无虞困乏和无忧无虑的人们</w:t>
      </w:r>
      <w:r>
        <w:rPr>
          <w:rFonts w:ascii="宋体" w:hAnsi="宋体" w:cs="宋体" w:eastAsia="宋体"/>
          <w:sz w:val="39"/>
          <w:spacing w:val="0"/>
          <w:color w:val="000000"/>
          <w:b w:val="off"/>
          <w:i w:val="off"/>
        </w:rPr>
        <w:t>在他们最后丢了一切其他包袱之后，现在却以他们自己为包袱了；</w:t>
      </w:r>
      <w:r>
        <w:rPr>
          <w:rFonts w:ascii="宋体" w:hAnsi="宋体" w:cs="宋体" w:eastAsia="宋体"/>
          <w:sz w:val="39"/>
          <w:spacing w:val="0"/>
          <w:color w:val="000000"/>
          <w:b w:val="off"/>
          <w:i w:val="off"/>
        </w:rPr>
        <w:t>现在是把消磨了的每一小时，也就是从前此全力以赴，尽可能延</w:t>
      </w:r>
      <w:r>
        <w:rPr>
          <w:rFonts w:ascii="宋体" w:hAnsi="宋体" w:cs="宋体" w:eastAsia="宋体"/>
          <w:sz w:val="39"/>
          <w:spacing w:val="0"/>
          <w:color w:val="000000"/>
          <w:b w:val="off"/>
          <w:i w:val="off"/>
        </w:rPr>
        <w:t>长的生命中扣除了一分，反而要算作收获了。可是空虚无聊却也不</w:t>
      </w:r>
      <w:r>
        <w:rPr>
          <w:rFonts w:ascii="宋体" w:hAnsi="宋体" w:cs="宋体" w:eastAsia="宋体"/>
          <w:sz w:val="39"/>
          <w:spacing w:val="0"/>
          <w:color w:val="000000"/>
          <w:b w:val="off"/>
          <w:i w:val="off"/>
        </w:rPr>
        <w:t>是一件可以轻视的灾害，到了最后它会在人的脸上刻画出真正的</w:t>
      </w:r>
      <w:r>
        <w:rPr>
          <w:rFonts w:ascii="宋体" w:hAnsi="宋体" w:cs="宋体" w:eastAsia="宋体"/>
          <w:sz w:val="39"/>
          <w:spacing w:val="0"/>
          <w:color w:val="000000"/>
          <w:b w:val="off"/>
          <w:i w:val="off"/>
        </w:rPr>
        <w:t>绝望。它使像人这样并不怎么互爱的生物居然那么急切地互相追</w:t>
      </w:r>
      <w:r>
        <w:rPr>
          <w:rFonts w:ascii="宋体" w:hAnsi="宋体" w:cs="宋体" w:eastAsia="宋体"/>
          <w:sz w:val="39"/>
          <w:spacing w:val="0"/>
          <w:color w:val="000000"/>
          <w:b w:val="off"/>
          <w:i w:val="off"/>
        </w:rPr>
        <w:t>求，于是它又成为人们爱社交的源泉了。和对付其他一般灾害一</w:t>
      </w:r>
      <w:r>
        <w:rPr>
          <w:rFonts w:ascii="宋体" w:hAnsi="宋体" w:cs="宋体" w:eastAsia="宋体"/>
          <w:sz w:val="39"/>
          <w:spacing w:val="0"/>
          <w:color w:val="000000"/>
          <w:b w:val="off"/>
          <w:i w:val="off"/>
        </w:rPr>
        <w:t>样，为了抵制空虚无聊，单是在政治上考虑，就到处都安排了些</w:t>
      </w:r>
      <w:r>
        <w:rPr>
          <w:rFonts w:ascii="宋体" w:hAnsi="宋体" w:cs="宋体" w:eastAsia="宋体"/>
          <w:sz w:val="39"/>
          <w:spacing w:val="0"/>
          <w:color w:val="000000"/>
          <w:b w:val="off"/>
          <w:i w:val="off"/>
        </w:rPr>
        <w:t>公共的设备；因为这一灾害和相反的另一极端，和饥饿一样，都</w:t>
      </w:r>
      <w:r>
        <w:rPr>
          <w:rFonts w:ascii="宋体" w:hAnsi="宋体" w:cs="宋体" w:eastAsia="宋体"/>
          <w:sz w:val="39"/>
          <w:spacing w:val="0"/>
          <w:color w:val="000000"/>
          <w:b w:val="off"/>
          <w:i w:val="off"/>
        </w:rPr>
        <w:t>能驱使人们走向最大限的肆无忌惮。“面包和马戏”是群众的需要。</w:t>
      </w:r>
      <w:r>
        <w:rPr>
          <w:rFonts w:ascii="宋体" w:hAnsi="宋体" w:cs="宋体" w:eastAsia="宋体"/>
          <w:sz w:val="39"/>
          <w:spacing w:val="0"/>
          <w:color w:val="000000"/>
          <w:b w:val="off"/>
          <w:i w:val="off"/>
        </w:rPr>
        <w:t>费城的忏悔院以寂寞和闲着无事使空虚无聊成为惩罚的工具；而</w:t>
      </w:r>
      <w:r>
        <w:rPr>
          <w:rFonts w:ascii="宋体" w:hAnsi="宋体" w:cs="宋体" w:eastAsia="宋体"/>
          <w:sz w:val="39"/>
          <w:spacing w:val="0"/>
          <w:color w:val="000000"/>
          <w:b w:val="off"/>
          <w:i w:val="off"/>
        </w:rPr>
        <w:t>这是一种可怕的惩罚工具，已经导致囚犯们的自杀。困乏是平民</w:t>
      </w:r>
      <w:r>
        <w:rPr>
          <w:rFonts w:ascii="宋体" w:hAnsi="宋体" w:cs="宋体" w:eastAsia="宋体"/>
          <w:sz w:val="39"/>
          <w:spacing w:val="0"/>
          <w:color w:val="000000"/>
          <w:b w:val="off"/>
          <w:i w:val="off"/>
        </w:rPr>
        <w:t>群众的日常灾难，与此相似，空虚无聊就是上层社会的日常灾</w:t>
      </w:r>
      <w:r>
        <w:rPr>
          <w:rFonts w:ascii="宋体" w:hAnsi="宋体" w:cs="宋体" w:eastAsia="宋体"/>
          <w:sz w:val="39"/>
          <w:spacing w:val="0"/>
          <w:color w:val="000000"/>
          <w:b w:val="off"/>
          <w:i w:val="off"/>
        </w:rPr>
        <w:t>难。在市民生活中，星期日代表空虚无聊，六个工作日则代表困</w:t>
      </w:r>
      <w:r>
        <w:rPr>
          <w:rFonts w:ascii="宋体" w:hAnsi="宋体" w:cs="宋体" w:eastAsia="宋体"/>
          <w:sz w:val="39"/>
          <w:spacing w:val="0"/>
          <w:color w:val="000000"/>
          <w:b w:val="off"/>
          <w:i w:val="off"/>
        </w:rPr>
        <w:t>乏。</w:t>
      </w:r>
      <w:bookmarkEnd w:id="3365"/>
    </w:p>
    <w:p>
      <w:pPr>
        <w:pageBreakBefore w:val="off"/>
        <w:tabs/>
        <w:wordWrap w:val="off"/>
        <w:spacing w:before="0" w:after="0" w:line="820" w:lineRule="atLeast"/>
        <w:ind w:left="860" w:right="0"/>
        <w:jc w:val="both"/>
        <w:textAlignment w:val="baseline"/>
        <w:rPr>
          <w:sz w:val="39"/>
        </w:rPr>
      </w:pPr>
      <w:bookmarkStart w:name="" w:id="3366"/>
      <w:r>
        <w:rPr>
          <w:rFonts w:ascii="宋体" w:hAnsi="宋体" w:cs="宋体" w:eastAsia="宋体"/>
          <w:sz w:val="39"/>
          <w:spacing w:val="0"/>
          <w:color w:val="000000"/>
          <w:b w:val="off"/>
          <w:i w:val="off"/>
        </w:rPr>
        <w:t>于是任何人生彻底都是在欲求和达到欲求之间消逝的。愿望</w:t>
      </w:r>
      <w:bookmarkEnd w:id="3366"/>
    </w:p>
    <w:p>
      <w:r>
        <w:t/>
      </w:r>
    </w:p>
    <w:p>
      <w:pPr>
        <w:sectPr>
          <w:footerReference r:id="rId922"/>
          <w:headerReference r:id="rId923" w:type="default"/>
          <w:type w:val="nextPage"/>
          <w:pgSz w:w="16000" w:h="23500"/>
          <w:pgMar w:left="1860" w:top="2000" w:right="1860" w:bottom="2000" w:header="1700" w:footer="1700"/>
          <w:cols w:num="1"/>
        </w:sectPr>
      </w:pPr>
    </w:p>
    <w:p>
      <w:pPr>
        <w:pageBreakBefore w:val="off"/>
        <w:tabs>
          <w:tab w:pos="4880" w:val="left" w:leader="none"/>
          <w:tab w:pos="5820" w:val="left" w:leader="none"/>
          <w:tab w:pos="6740" w:val="left" w:leader="none"/>
        </w:tabs>
        <w:wordWrap w:val="off"/>
        <w:spacing w:before="100" w:after="0" w:line="500" w:lineRule="atLeast"/>
        <w:ind w:left="1040" w:right="0"/>
        <w:jc w:val="both"/>
        <w:textAlignment w:val="baseline"/>
        <w:rPr>
          <w:sz w:val="36"/>
        </w:rPr>
      </w:pPr>
      <w:bookmarkStart w:name="" w:id="3367"/>
      <w:r>
        <w:rPr>
          <w:rFonts w:ascii="楷体" w:hAnsi="楷体" w:cs="楷体" w:eastAsia="楷体"/>
          <w:sz w:val="36"/>
          <w:spacing w:val="0"/>
          <w:color w:val="000000"/>
          <w:b w:val="off"/>
          <w:i w:val="off"/>
        </w:rPr>
        <w:t>430</w:t>
      </w:r>
      <w:r>
        <w:t xml:space="preserve">	</w:t>
      </w:r>
      <w:r>
        <w:rPr>
          <w:rFonts w:ascii="楷体" w:hAnsi="楷体" w:cs="楷体" w:eastAsia="楷体"/>
          <w:sz w:val="36"/>
          <w:spacing w:val="0"/>
          <w:color w:val="000000"/>
          <w:b w:val="off"/>
          <w:i w:val="off"/>
        </w:rPr>
        <w:t>第</w:t>
      </w:r>
      <w:r>
        <w:t xml:space="preserve">	</w:t>
      </w:r>
      <w:r>
        <w:rPr>
          <w:rFonts w:ascii="楷体" w:hAnsi="楷体" w:cs="楷体" w:eastAsia="楷体"/>
          <w:sz w:val="36"/>
          <w:spacing w:val="0"/>
          <w:color w:val="000000"/>
          <w:b w:val="off"/>
          <w:i w:val="off"/>
        </w:rPr>
        <w:t>四</w:t>
      </w:r>
      <w:r>
        <w:t xml:space="preserve">	</w:t>
      </w:r>
      <w:r>
        <w:rPr>
          <w:rFonts w:ascii="楷体" w:hAnsi="楷体" w:cs="楷体" w:eastAsia="楷体"/>
          <w:sz w:val="36"/>
          <w:spacing w:val="0"/>
          <w:color w:val="000000"/>
          <w:b w:val="off"/>
          <w:i w:val="off"/>
        </w:rPr>
        <w:t>篇</w:t>
      </w:r>
      <w:bookmarkEnd w:id="3367"/>
    </w:p>
    <w:p>
      <w:pPr>
        <w:pageBreakBefore w:val="off"/>
        <w:tabs/>
        <w:wordWrap w:val="off"/>
        <w:spacing w:before="0" w:after="0" w:line="420" w:lineRule="exact"/>
        <w:ind w:left="0" w:right="0"/>
        <w:jc w:val="both"/>
        <w:textAlignment w:val="baseline"/>
        <w:rPr>
          <w:sz w:val="36"/>
        </w:rPr>
      </w:pPr>
      <w:bookmarkStart w:name="" w:id="3368"/>
      <w:r>
        <w:rPr>
          <w:rFonts w:ascii="宋体" w:hAnsi="宋体" w:cs="宋体" w:eastAsia="宋体"/>
          <w:sz w:val="36"/>
          <w:spacing w:val="0"/>
          <w:color w:val="000000"/>
          <w:b w:val="off"/>
          <w:i w:val="off"/>
        </w:rPr>
        <w:t/>
      </w:r>
      <w:bookmarkEnd w:id="3368"/>
    </w:p>
    <w:p>
      <w:pPr>
        <w:pageBreakBefore w:val="off"/>
        <w:tabs/>
        <w:wordWrap w:val="off"/>
        <w:spacing w:before="0" w:after="0" w:line="760" w:lineRule="atLeast"/>
        <w:ind w:left="0" w:right="100" w:firstLine="600"/>
        <w:jc w:val="both"/>
        <w:textAlignment w:val="baseline"/>
        <w:rPr>
          <w:sz w:val="41"/>
        </w:rPr>
      </w:pPr>
      <w:bookmarkStart w:name="" w:id="3369"/>
      <w:r>
        <w:rPr>
          <w:rFonts w:ascii="宋体" w:hAnsi="宋体" w:cs="宋体" w:eastAsia="宋体"/>
          <w:sz w:val="41"/>
          <w:spacing w:val="0"/>
          <w:color w:val="000000"/>
          <w:b w:val="off"/>
          <w:i w:val="off"/>
        </w:rPr>
        <w:t>在其本性上便是痛苦。愿望的达到又很快的产生饱和。目标只是</w:t>
      </w:r>
      <w:r>
        <w:rPr>
          <w:rFonts w:ascii="宋体" w:hAnsi="宋体" w:cs="宋体" w:eastAsia="宋体"/>
          <w:sz w:val="41"/>
          <w:spacing w:val="0"/>
          <w:color w:val="000000"/>
          <w:b w:val="off"/>
          <w:i w:val="off"/>
        </w:rPr>
        <w:t>如同虚设：占有一物便使一物失去刺激：于是愿望、需求又在新</w:t>
      </w:r>
      <w:r>
        <w:rPr>
          <w:rFonts w:ascii="宋体" w:hAnsi="宋体" w:cs="宋体" w:eastAsia="宋体"/>
          <w:sz w:val="41"/>
          <w:spacing w:val="0"/>
          <w:color w:val="000000"/>
          <w:b w:val="off"/>
          <w:i w:val="off"/>
        </w:rPr>
        <w:t>407的姿态下卷土重来。要不然，寂寞，空虚无聊又随之而起；而和</w:t>
      </w:r>
      <w:r>
        <w:rPr>
          <w:rFonts w:ascii="宋体" w:hAnsi="宋体" w:cs="宋体" w:eastAsia="宋体"/>
          <w:sz w:val="41"/>
          <w:spacing w:val="0"/>
          <w:color w:val="000000"/>
          <w:b w:val="off"/>
          <w:i w:val="off"/>
        </w:rPr>
        <w:t>这些东西作斗争，其痛苦并无减于和困乏作斗争。——〔只有〕愿</w:t>
      </w:r>
      <w:r>
        <w:rPr>
          <w:rFonts w:ascii="宋体" w:hAnsi="宋体" w:cs="宋体" w:eastAsia="宋体"/>
          <w:sz w:val="41"/>
          <w:spacing w:val="0"/>
          <w:color w:val="000000"/>
          <w:b w:val="off"/>
          <w:i w:val="off"/>
        </w:rPr>
        <w:t>望和满足相交替，间隔不太长亦不太短，把两者各自产生的痛苦</w:t>
      </w:r>
      <w:r>
        <w:rPr>
          <w:rFonts w:ascii="宋体" w:hAnsi="宋体" w:cs="宋体" w:eastAsia="宋体"/>
          <w:sz w:val="41"/>
          <w:spacing w:val="0"/>
          <w:color w:val="000000"/>
          <w:b w:val="off"/>
          <w:i w:val="off"/>
        </w:rPr>
        <w:t>缩小到最低限，〔才〕构成最幸福的生活过程。因为人们平日称为</w:t>
      </w:r>
      <w:r>
        <w:rPr>
          <w:rFonts w:ascii="宋体" w:hAnsi="宋体" w:cs="宋体" w:eastAsia="宋体"/>
          <w:sz w:val="41"/>
          <w:spacing w:val="0"/>
          <w:color w:val="000000"/>
          <w:b w:val="off"/>
          <w:i w:val="off"/>
        </w:rPr>
        <w:t>生活中最美妙的部分，最纯粹的愉快的，——这又只是因为这</w:t>
      </w:r>
      <w:r>
        <w:rPr>
          <w:rFonts w:ascii="宋体" w:hAnsi="宋体" w:cs="宋体" w:eastAsia="宋体"/>
          <w:sz w:val="41"/>
          <w:spacing w:val="0"/>
          <w:color w:val="000000"/>
          <w:b w:val="off"/>
          <w:i w:val="off"/>
        </w:rPr>
        <w:t>种愉快把我们从现实生存中拨了出来，把我们变为对这生存不动</w:t>
      </w:r>
      <w:r>
        <w:rPr>
          <w:rFonts w:ascii="宋体" w:hAnsi="宋体" w:cs="宋体" w:eastAsia="宋体"/>
          <w:sz w:val="41"/>
          <w:spacing w:val="0"/>
          <w:color w:val="000000"/>
          <w:b w:val="off"/>
          <w:i w:val="off"/>
        </w:rPr>
        <w:t>心的旁观者了——，也就是纯粹的，和一切欲求无关的认识。美</w:t>
      </w:r>
      <w:r>
        <w:rPr>
          <w:rFonts w:ascii="宋体" w:hAnsi="宋体" w:cs="宋体" w:eastAsia="宋体"/>
          <w:sz w:val="41"/>
          <w:spacing w:val="0"/>
          <w:color w:val="000000"/>
          <w:b w:val="off"/>
          <w:i w:val="off"/>
        </w:rPr>
        <w:t>的欣赏，艺术上的真正怡悦等，只有少数人才能享受，——因为</w:t>
      </w:r>
      <w:r>
        <w:rPr>
          <w:rFonts w:ascii="宋体" w:hAnsi="宋体" w:cs="宋体" w:eastAsia="宋体"/>
          <w:sz w:val="41"/>
          <w:spacing w:val="0"/>
          <w:color w:val="000000"/>
          <w:b w:val="off"/>
          <w:i w:val="off"/>
        </w:rPr>
        <w:t>这已要求罕有的天赋——，而就是在这些少数人，这也只是作为</w:t>
      </w:r>
      <w:r>
        <w:rPr>
          <w:rFonts w:ascii="宋体" w:hAnsi="宋体" w:cs="宋体" w:eastAsia="宋体"/>
          <w:sz w:val="41"/>
          <w:spacing w:val="0"/>
          <w:color w:val="000000"/>
          <w:b w:val="off"/>
          <w:i w:val="off"/>
        </w:rPr>
        <w:t>过眼烟云来享受的。并且这种较高的智力又使这些少数人所能感</w:t>
      </w:r>
      <w:r>
        <w:rPr>
          <w:rFonts w:ascii="宋体" w:hAnsi="宋体" w:cs="宋体" w:eastAsia="宋体"/>
          <w:sz w:val="41"/>
          <w:spacing w:val="0"/>
          <w:color w:val="000000"/>
          <w:b w:val="off"/>
          <w:i w:val="off"/>
        </w:rPr>
        <w:t>受的痛苦要比那些较迟钝的人在任何时候所能感受的都要大得</w:t>
      </w:r>
      <w:r>
        <w:rPr>
          <w:rFonts w:ascii="宋体" w:hAnsi="宋体" w:cs="宋体" w:eastAsia="宋体"/>
          <w:sz w:val="41"/>
          <w:spacing w:val="0"/>
          <w:color w:val="000000"/>
          <w:b w:val="off"/>
          <w:i w:val="off"/>
        </w:rPr>
        <w:t>多；此外还使他们孤立于显然与他们有别的人物中，于是连那一</w:t>
      </w:r>
      <w:r>
        <w:rPr>
          <w:rFonts w:ascii="宋体" w:hAnsi="宋体" w:cs="宋体" w:eastAsia="宋体"/>
          <w:sz w:val="41"/>
          <w:spacing w:val="0"/>
          <w:color w:val="000000"/>
          <w:b w:val="off"/>
          <w:i w:val="off"/>
        </w:rPr>
        <w:t>点〔美的欣赏〕也由此而抵消了。至于绝大部分的人们，他们可无</w:t>
      </w:r>
      <w:r>
        <w:rPr>
          <w:rFonts w:ascii="宋体" w:hAnsi="宋体" w:cs="宋体" w:eastAsia="宋体"/>
          <w:sz w:val="41"/>
          <w:spacing w:val="0"/>
          <w:color w:val="000000"/>
          <w:b w:val="off"/>
          <w:i w:val="off"/>
        </w:rPr>
        <w:t>法获得这种纯粹智力的享受，他们几乎完全无力享受纯粹认识中</w:t>
      </w:r>
      <w:r>
        <w:rPr>
          <w:rFonts w:ascii="宋体" w:hAnsi="宋体" w:cs="宋体" w:eastAsia="宋体"/>
          <w:sz w:val="41"/>
          <w:spacing w:val="0"/>
          <w:color w:val="000000"/>
          <w:b w:val="off"/>
          <w:i w:val="off"/>
        </w:rPr>
        <w:t>的怡悦而是完全在欲求的支配之下的。因此，如果有什么要赢得</w:t>
      </w:r>
      <w:r>
        <w:rPr>
          <w:rFonts w:ascii="宋体" w:hAnsi="宋体" w:cs="宋体" w:eastAsia="宋体"/>
          <w:sz w:val="41"/>
          <w:spacing w:val="0"/>
          <w:color w:val="000000"/>
          <w:b w:val="off"/>
          <w:i w:val="off"/>
        </w:rPr>
        <w:t>他们的关心，使他们感兴趣，就必须(这已包含在〔兴趣〕这个字</w:t>
      </w:r>
      <w:r>
        <w:rPr>
          <w:rFonts w:ascii="宋体" w:hAnsi="宋体" w:cs="宋体" w:eastAsia="宋体"/>
          <w:sz w:val="41"/>
          <w:spacing w:val="0"/>
          <w:color w:val="000000"/>
          <w:b w:val="off"/>
          <w:i w:val="off"/>
        </w:rPr>
        <w:t>义里)在某种方式上激动他们的意志，即令只是遥远地，只在可</w:t>
      </w:r>
      <w:r>
        <w:rPr>
          <w:rFonts w:ascii="宋体" w:hAnsi="宋体" w:cs="宋体" w:eastAsia="宋体"/>
          <w:sz w:val="41"/>
          <w:spacing w:val="0"/>
          <w:color w:val="000000"/>
          <w:b w:val="off"/>
          <w:i w:val="off"/>
        </w:rPr>
        <w:t>能性中关涉到意志都行，但决不可没有意志的参预，因为他们在</w:t>
      </w:r>
      <w:r>
        <w:rPr>
          <w:rFonts w:ascii="宋体" w:hAnsi="宋体" w:cs="宋体" w:eastAsia="宋体"/>
          <w:sz w:val="41"/>
          <w:spacing w:val="0"/>
          <w:color w:val="000000"/>
          <w:b w:val="off"/>
          <w:i w:val="off"/>
        </w:rPr>
        <w:t>欲求中生存远过于在认识中生存：作用和反作用就是他们唯一的</w:t>
      </w:r>
      <w:r>
        <w:rPr>
          <w:rFonts w:ascii="宋体" w:hAnsi="宋体" w:cs="宋体" w:eastAsia="宋体"/>
          <w:sz w:val="41"/>
          <w:spacing w:val="0"/>
          <w:color w:val="000000"/>
          <w:b w:val="off"/>
          <w:i w:val="off"/>
        </w:rPr>
        <w:t>〔生活〕要素。这种本性常常天真地流露出来，人们可从细微末节</w:t>
      </w:r>
      <w:r>
        <w:rPr>
          <w:rFonts w:ascii="宋体" w:hAnsi="宋体" w:cs="宋体" w:eastAsia="宋体"/>
          <w:sz w:val="41"/>
          <w:spacing w:val="0"/>
          <w:color w:val="000000"/>
          <w:b w:val="off"/>
          <w:i w:val="off"/>
        </w:rPr>
        <w:t>和日常现象中搜集这种材料，例如他们常把自己的名字写在他们</w:t>
      </w:r>
      <w:r>
        <w:rPr>
          <w:rFonts w:ascii="宋体" w:hAnsi="宋体" w:cs="宋体" w:eastAsia="宋体"/>
          <w:sz w:val="41"/>
          <w:spacing w:val="0"/>
          <w:color w:val="000000"/>
          <w:b w:val="off"/>
          <w:i w:val="off"/>
        </w:rPr>
        <w:t>游览过的名胜地，因为这地方既不对他们起〔什么别的〕作用，他</w:t>
      </w:r>
      <w:bookmarkEnd w:id="3369"/>
    </w:p>
    <w:p>
      <w:r>
        <w:t/>
      </w:r>
    </w:p>
    <w:p>
      <w:pPr>
        <w:sectPr>
          <w:footerReference r:id="rId924"/>
          <w:headerReference r:id="rId925" w:type="default"/>
          <w:type w:val="nextPage"/>
          <w:pgSz w:w="16000" w:h="23500"/>
          <w:pgMar w:left="1800" w:top="2000" w:right="180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3370"/>
      <w:r>
        <w:rPr>
          <w:rFonts w:ascii="宋体" w:hAnsi="宋体" w:cs="宋体" w:eastAsia="宋体"/>
          <w:sz w:val="34"/>
          <w:spacing w:val="0"/>
          <w:color w:val="000000"/>
          <w:u w:val="single"/>
          <w:b w:val="off"/>
          <w:i w:val="off"/>
        </w:rPr>
        <w:t xml:space="preserve">                        世界为作意志再论                     431  </w:t>
      </w:r>
      <w:bookmarkEnd w:id="3370"/>
    </w:p>
    <w:p>
      <w:pPr>
        <w:pageBreakBefore w:val="off"/>
        <w:tabs/>
        <w:wordWrap w:val="off"/>
        <w:spacing w:before="300" w:after="0" w:line="800" w:lineRule="atLeast"/>
        <w:ind w:left="0" w:right="0" w:firstLine="40"/>
        <w:jc w:val="both"/>
        <w:textAlignment w:val="baseline"/>
        <w:rPr>
          <w:sz w:val="38"/>
        </w:rPr>
      </w:pPr>
      <w:bookmarkStart w:name="" w:id="3371"/>
      <w:r>
        <w:rPr>
          <w:rFonts w:ascii="宋体" w:hAnsi="宋体" w:cs="宋体" w:eastAsia="宋体"/>
          <w:sz w:val="38"/>
          <w:spacing w:val="0"/>
          <w:color w:val="000000"/>
          <w:b w:val="off"/>
          <w:i w:val="off"/>
        </w:rPr>
        <w:t>们就以此来表示他们对这地方的反应，以此对这地方起些作用。</w:t>
      </w:r>
      <w:r>
        <w:rPr>
          <w:rFonts w:ascii="宋体" w:hAnsi="宋体" w:cs="宋体" w:eastAsia="宋体"/>
          <w:sz w:val="38"/>
          <w:spacing w:val="0"/>
          <w:color w:val="000000"/>
          <w:b w:val="off"/>
          <w:i w:val="off"/>
        </w:rPr>
        <w:t>还有，他们也不容易止于只是观看一只来自远方的罕见动物，而</w:t>
      </w:r>
      <w:r>
        <w:rPr>
          <w:rFonts w:ascii="宋体" w:hAnsi="宋体" w:cs="宋体" w:eastAsia="宋体"/>
          <w:sz w:val="38"/>
          <w:spacing w:val="0"/>
          <w:color w:val="000000"/>
          <w:b w:val="off"/>
          <w:i w:val="off"/>
        </w:rPr>
        <w:t>必然要去刺激它，狎弄它，和它玩，而这都只是为了感到作用与</w:t>
      </w:r>
      <w:r>
        <w:rPr>
          <w:rFonts w:ascii="宋体" w:hAnsi="宋体" w:cs="宋体" w:eastAsia="宋体"/>
          <w:sz w:val="38"/>
          <w:spacing w:val="0"/>
          <w:color w:val="000000"/>
          <w:b w:val="off"/>
          <w:i w:val="off"/>
        </w:rPr>
        <w:t>反作用。在扑克牌的发明和流传上特别看得出意志奋起的那种需</w:t>
      </w:r>
      <w:r>
        <w:rPr>
          <w:rFonts w:ascii="宋体" w:hAnsi="宋体" w:cs="宋体" w:eastAsia="宋体"/>
          <w:sz w:val="38"/>
          <w:spacing w:val="0"/>
          <w:color w:val="000000"/>
          <w:b w:val="off"/>
          <w:i w:val="off"/>
        </w:rPr>
        <w:t>要，而这恰恰是表现着人类可怜的一面。</w:t>
      </w:r>
      <w:bookmarkEnd w:id="3371"/>
    </w:p>
    <w:p>
      <w:pPr>
        <w:pageBreakBefore w:val="off"/>
        <w:tabs/>
        <w:wordWrap w:val="off"/>
        <w:spacing w:before="0" w:after="0" w:line="800" w:lineRule="atLeast"/>
        <w:ind w:left="0" w:right="40" w:firstLine="860"/>
        <w:jc w:val="both"/>
        <w:textAlignment w:val="baseline"/>
        <w:rPr>
          <w:sz w:val="38"/>
        </w:rPr>
      </w:pPr>
      <w:bookmarkStart w:name="" w:id="3372"/>
      <w:r>
        <w:rPr>
          <w:rFonts w:ascii="宋体" w:hAnsi="宋体" w:cs="宋体" w:eastAsia="宋体"/>
          <w:sz w:val="38"/>
          <w:spacing w:val="0"/>
          <w:color w:val="000000"/>
          <w:b w:val="off"/>
          <w:i w:val="off"/>
        </w:rPr>
        <w:t>但是不管大自然作了什么，不管命运作了什么；不管人们是</w:t>
      </w:r>
      <w:r>
        <w:rPr>
          <w:rFonts w:ascii="宋体" w:hAnsi="宋体" w:cs="宋体" w:eastAsia="宋体"/>
          <w:sz w:val="38"/>
          <w:spacing w:val="0"/>
          <w:color w:val="000000"/>
          <w:b w:val="off"/>
          <w:i w:val="off"/>
        </w:rPr>
        <w:t>谁，不管人们拥有什么；构成人生本质的痛苦总是摆脱不了的，</w:t>
      </w:r>
      <w:r>
        <w:rPr>
          <w:rFonts w:ascii="宋体" w:hAnsi="宋体" w:cs="宋体" w:eastAsia="宋体"/>
          <w:sz w:val="38"/>
          <w:spacing w:val="0"/>
          <w:color w:val="000000"/>
          <w:b w:val="off"/>
          <w:i w:val="off"/>
        </w:rPr>
        <w:t>〔正是〕：</w:t>
      </w:r>
      <w:r>
        <mc:AlternateContent>
          <mc:Choice Requires="wps">
            <w:drawing>
              <wp:anchor allowOverlap="true" layoutInCell="true" locked="false" simplePos="false" behindDoc="false" relativeHeight="251659264" distL="0" distR="0" distT="0" distB="0">
                <wp:simplePos x="0" y="0"/>
                <wp:positionH relativeFrom="page">
                  <wp:posOffset>8851900</wp:posOffset>
                </wp:positionH>
                <wp:positionV relativeFrom="paragraph">
                  <wp:posOffset>152400</wp:posOffset>
                </wp:positionV>
                <wp:extent cx="393700" cy="292100"/>
                <wp:wrapNone/>
                <wp:docPr id="198" name="文本框 198"/>
                <a:graphic xmlns:a="http://schemas.openxmlformats.org/drawingml/2006/main">
                  <a:graphicData uri="http://schemas.microsoft.com/office/word/2010/wordprocessingShape">
                    <wps:wsp>
                      <wps:cNvSpPr txBox="true"/>
                      <wps:spPr>
                        <a:xfrm>
                          <a:off x="0" y="0"/>
                          <a:ext cx="3937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7"/>
                              </w:rPr>
                            </w:pPr>
                            <w:bookmarkStart w:name="" w:id="3373"/>
                            <w:r>
                              <w:rPr>
                                <w:rFonts w:ascii="宋体" w:hAnsi="宋体" w:cs="宋体" w:eastAsia="宋体"/>
                                <w:sz w:val="27"/>
                                <w:spacing w:val="0"/>
                                <w:color w:val="000000"/>
                                <w:b w:val="off"/>
                                <w:i w:val="off"/>
                              </w:rPr>
                              <w:t>408</w:t>
                            </w:r>
                            <w:bookmarkEnd w:id="3373"/>
                          </w:p>
                        </w:txbxContent>
                      </wps:txbx>
                      <wps:bodyPr wrap="square" lIns="0" rIns="0" tIns="0" bIns="0" vert="horz" anchor="t">
                        <a:noAutofit/>
                      </wps:bodyPr>
                    </wps:wsp>
                  </a:graphicData>
                </a:graphic>
              </wp:anchor>
            </w:drawing>
          </mc:Choice>
          <mc:Fallback>
            <w:pict>
              <v:shape type="#_x0000_t202" filled="f" stroked="f" style="margin-left:697pt;margin-top:12pt;width:31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7"/>
                        </w:rPr>
                      </w:pPr>
                      <w:bookmarkStart w:name="" w:id="3374"/>
                      <w:r>
                        <w:rPr>
                          <w:rFonts w:ascii="宋体" w:hAnsi="宋体" w:cs="宋体" w:eastAsia="宋体"/>
                          <w:sz w:val="27"/>
                          <w:spacing w:val="0"/>
                          <w:color w:val="000000"/>
                          <w:b w:val="off"/>
                          <w:i w:val="off"/>
                        </w:rPr>
                        <w:t>408</w:t>
                      </w:r>
                      <w:bookmarkEnd w:id="3374"/>
                    </w:p>
                  </w:txbxContent>
                </v:textbox>
              </v:shape>
            </w:pict>
          </mc:Fallback>
        </mc:AlternateContent>
      </w:r>
      <w:bookmarkEnd w:id="3372"/>
    </w:p>
    <w:p>
      <w:pPr>
        <w:pageBreakBefore w:val="off"/>
        <w:tabs/>
        <w:wordWrap w:val="off"/>
        <w:spacing w:before="0" w:after="0" w:line="800" w:lineRule="atLeast"/>
        <w:ind w:left="1640" w:right="0"/>
        <w:jc w:val="both"/>
        <w:textAlignment w:val="baseline"/>
        <w:rPr>
          <w:sz w:val="38"/>
        </w:rPr>
      </w:pPr>
      <w:bookmarkStart w:name="" w:id="3375"/>
      <w:r>
        <w:rPr>
          <w:rFonts w:ascii="宋体" w:hAnsi="宋体" w:cs="宋体" w:eastAsia="宋体"/>
          <w:sz w:val="38"/>
          <w:spacing w:val="0"/>
          <w:color w:val="000000"/>
          <w:b w:val="off"/>
          <w:i w:val="off"/>
        </w:rPr>
        <w:t>“柏立德斯正浩叹，</w:t>
      </w:r>
      <w:bookmarkEnd w:id="3375"/>
    </w:p>
    <w:p>
      <w:pPr>
        <w:pageBreakBefore w:val="off"/>
        <w:tabs/>
        <w:wordWrap w:val="off"/>
        <w:spacing w:before="0" w:after="0" w:line="800" w:lineRule="atLeast"/>
        <w:ind w:left="1640" w:right="0"/>
        <w:jc w:val="both"/>
        <w:textAlignment w:val="baseline"/>
        <w:rPr>
          <w:sz w:val="38"/>
        </w:rPr>
      </w:pPr>
      <w:bookmarkStart w:name="" w:id="3376"/>
      <w:r>
        <w:rPr>
          <w:rFonts w:ascii="宋体" w:hAnsi="宋体" w:cs="宋体" w:eastAsia="宋体"/>
          <w:sz w:val="38"/>
          <w:spacing w:val="0"/>
          <w:color w:val="000000"/>
          <w:b w:val="off"/>
          <w:i w:val="off"/>
        </w:rPr>
        <w:t>举眼望苍天。”</w:t>
      </w:r>
      <w:bookmarkEnd w:id="3376"/>
    </w:p>
    <w:p>
      <w:pPr>
        <w:pageBreakBefore w:val="off"/>
        <w:tabs/>
        <w:wordWrap w:val="off"/>
        <w:spacing w:before="0" w:after="0" w:line="800" w:lineRule="atLeast"/>
        <w:ind w:left="0" w:right="0"/>
        <w:jc w:val="both"/>
        <w:textAlignment w:val="baseline"/>
        <w:rPr>
          <w:sz w:val="38"/>
        </w:rPr>
      </w:pPr>
      <w:bookmarkStart w:name="" w:id="3377"/>
      <w:r>
        <w:rPr>
          <w:rFonts w:ascii="宋体" w:hAnsi="宋体" w:cs="宋体" w:eastAsia="宋体"/>
          <w:sz w:val="38"/>
          <w:spacing w:val="0"/>
          <w:color w:val="000000"/>
          <w:b w:val="off"/>
          <w:i w:val="off"/>
        </w:rPr>
        <w:t>又：</w:t>
      </w:r>
      <w:bookmarkEnd w:id="3377"/>
    </w:p>
    <w:p>
      <w:pPr>
        <w:pageBreakBefore w:val="off"/>
        <w:tabs/>
        <w:wordWrap w:val="off"/>
        <w:spacing w:before="0" w:after="0" w:line="800" w:lineRule="atLeast"/>
        <w:ind w:left="1640" w:right="0"/>
        <w:jc w:val="both"/>
        <w:textAlignment w:val="baseline"/>
        <w:rPr>
          <w:sz w:val="38"/>
        </w:rPr>
      </w:pPr>
      <w:bookmarkStart w:name="" w:id="3378"/>
      <w:r>
        <w:rPr>
          <w:rFonts w:ascii="宋体" w:hAnsi="宋体" w:cs="宋体" w:eastAsia="宋体"/>
          <w:sz w:val="38"/>
          <w:spacing w:val="0"/>
          <w:color w:val="000000"/>
          <w:b w:val="off"/>
          <w:i w:val="off"/>
        </w:rPr>
        <w:t>“虽是克罗尼德，宙斯的宠儿，</w:t>
      </w:r>
      <w:bookmarkEnd w:id="3378"/>
    </w:p>
    <w:p>
      <w:pPr>
        <w:pageBreakBefore w:val="off"/>
        <w:tabs/>
        <w:wordWrap w:val="off"/>
        <w:spacing w:before="0" w:after="0" w:line="800" w:lineRule="atLeast"/>
        <w:ind w:left="1640" w:right="0"/>
        <w:jc w:val="both"/>
        <w:textAlignment w:val="baseline"/>
        <w:rPr>
          <w:sz w:val="38"/>
        </w:rPr>
      </w:pPr>
      <w:bookmarkStart w:name="" w:id="3379"/>
      <w:r>
        <w:rPr>
          <w:rFonts w:ascii="宋体" w:hAnsi="宋体" w:cs="宋体" w:eastAsia="宋体"/>
          <w:sz w:val="38"/>
          <w:spacing w:val="0"/>
          <w:color w:val="000000"/>
          <w:b w:val="off"/>
          <w:i w:val="off"/>
        </w:rPr>
        <w:t>也不免，真正的忧伤，忍痛没完！”</w:t>
      </w:r>
      <w:bookmarkEnd w:id="3379"/>
    </w:p>
    <w:p>
      <w:pPr>
        <w:pageBreakBefore w:val="off"/>
        <w:tabs/>
        <w:wordWrap w:val="off"/>
        <w:spacing w:before="0" w:after="0" w:line="800" w:lineRule="atLeast"/>
        <w:ind w:left="0" w:right="40"/>
        <w:jc w:val="both"/>
        <w:textAlignment w:val="baseline"/>
        <w:rPr>
          <w:sz w:val="38"/>
        </w:rPr>
      </w:pPr>
      <w:bookmarkStart w:name="" w:id="3380"/>
      <w:r>
        <w:rPr>
          <w:rFonts w:ascii="宋体" w:hAnsi="宋体" w:cs="宋体" w:eastAsia="宋体"/>
          <w:sz w:val="38"/>
          <w:spacing w:val="0"/>
          <w:color w:val="000000"/>
          <w:b w:val="off"/>
          <w:i w:val="off"/>
        </w:rPr>
        <w:t>消除痛苦的不断努力除了改变痛苦的形态外，再也作不出什么。</w:t>
      </w:r>
      <w:r>
        <w:rPr>
          <w:rFonts w:ascii="宋体" w:hAnsi="宋体" w:cs="宋体" w:eastAsia="宋体"/>
          <w:sz w:val="38"/>
          <w:spacing w:val="0"/>
          <w:color w:val="000000"/>
          <w:b w:val="off"/>
          <w:i w:val="off"/>
        </w:rPr>
        <w:t>痛苦的形态原来是缺陷，困乏，保存生命的操心虑危。如果消除</w:t>
      </w:r>
      <w:r>
        <w:rPr>
          <w:rFonts w:ascii="宋体" w:hAnsi="宋体" w:cs="宋体" w:eastAsia="宋体"/>
          <w:sz w:val="38"/>
          <w:spacing w:val="0"/>
          <w:color w:val="000000"/>
          <w:b w:val="off"/>
          <w:i w:val="off"/>
        </w:rPr>
        <w:t>这一形态中的痛苦成功了———这已极不容易————，立刻就有千百</w:t>
      </w:r>
      <w:r>
        <w:rPr>
          <w:rFonts w:ascii="宋体" w:hAnsi="宋体" w:cs="宋体" w:eastAsia="宋体"/>
          <w:sz w:val="38"/>
          <w:spacing w:val="0"/>
          <w:color w:val="000000"/>
          <w:b w:val="off"/>
          <w:i w:val="off"/>
        </w:rPr>
        <w:t>种其他形态的痛苦接踵而来，按年龄和情况而交替变换，如性</w:t>
      </w:r>
      <w:r>
        <w:rPr>
          <w:rFonts w:ascii="宋体" w:hAnsi="宋体" w:cs="宋体" w:eastAsia="宋体"/>
          <w:sz w:val="38"/>
          <w:spacing w:val="0"/>
          <w:color w:val="000000"/>
          <w:b w:val="off"/>
          <w:i w:val="off"/>
        </w:rPr>
        <w:t>欲、狂热的爱情、嫉妒、情敌、仇恨、恐惧、好名、爱财、疾</w:t>
      </w:r>
      <w:r>
        <w:rPr>
          <w:rFonts w:ascii="宋体" w:hAnsi="宋体" w:cs="宋体" w:eastAsia="宋体"/>
          <w:sz w:val="38"/>
          <w:spacing w:val="0"/>
          <w:color w:val="000000"/>
          <w:b w:val="off"/>
          <w:i w:val="off"/>
        </w:rPr>
        <w:t>病等等。最后，痛苦如果再不能在另一形态中闯进门来，那么</w:t>
      </w:r>
      <w:r>
        <w:rPr>
          <w:rFonts w:ascii="宋体" w:hAnsi="宋体" w:cs="宋体" w:eastAsia="宋体"/>
          <w:sz w:val="38"/>
          <w:spacing w:val="0"/>
          <w:color w:val="000000"/>
          <w:b w:val="off"/>
          <w:i w:val="off"/>
        </w:rPr>
        <w:t>它就穿上无名烦恼和空虚无聊那件令人生愁的灰色褂子而来。于</w:t>
      </w:r>
      <w:r>
        <w:rPr>
          <w:rFonts w:ascii="宋体" w:hAnsi="宋体" w:cs="宋体" w:eastAsia="宋体"/>
          <w:sz w:val="38"/>
          <w:spacing w:val="0"/>
          <w:color w:val="000000"/>
          <w:b w:val="off"/>
          <w:i w:val="off"/>
        </w:rPr>
        <w:t>是又得想办法来消除空虚无聊。即令后来又把无聊撵走了，那么，</w:t>
      </w:r>
      <w:r>
        <w:rPr>
          <w:rFonts w:ascii="宋体" w:hAnsi="宋体" w:cs="宋体" w:eastAsia="宋体"/>
          <w:sz w:val="38"/>
          <w:spacing w:val="0"/>
          <w:color w:val="000000"/>
          <w:b w:val="off"/>
          <w:i w:val="off"/>
        </w:rPr>
        <w:t>在撵走无聊时就很难不让痛苦又在前述那些形态中跨进来而又从</w:t>
      </w:r>
      <w:r>
        <w:rPr>
          <w:rFonts w:ascii="宋体" w:hAnsi="宋体" w:cs="宋体" w:eastAsia="宋体"/>
          <w:sz w:val="38"/>
          <w:spacing w:val="0"/>
          <w:color w:val="000000"/>
          <w:b w:val="off"/>
          <w:i w:val="off"/>
        </w:rPr>
        <w:t>头开始跳那〔原来的〕舞，因为任何人生都是在痛苦和空虚无聊之</w:t>
      </w:r>
      <w:r>
        <w:rPr>
          <w:rFonts w:ascii="宋体" w:hAnsi="宋体" w:cs="宋体" w:eastAsia="宋体"/>
          <w:sz w:val="38"/>
          <w:spacing w:val="0"/>
          <w:color w:val="000000"/>
          <w:b w:val="off"/>
          <w:i w:val="off"/>
        </w:rPr>
        <w:t>间抛来掷去的。尽管这一考察是这么使人沮丧，我却要引起人们</w:t>
      </w:r>
      <w:bookmarkEnd w:id="3380"/>
    </w:p>
    <w:p>
      <w:r>
        <w:t/>
      </w:r>
    </w:p>
    <w:p>
      <w:pPr>
        <w:sectPr>
          <w:footerReference r:id="rId926"/>
          <w:headerReference r:id="rId927" w:type="default"/>
          <w:type w:val="nextPage"/>
          <w:pgSz w:w="16000" w:h="23500"/>
          <w:pgMar w:left="2140" w:top="1940" w:right="2140" w:bottom="1940" w:header="1640" w:footer="1640"/>
          <w:cols w:num="1"/>
        </w:sectPr>
      </w:pPr>
    </w:p>
    <w:p>
      <w:pPr>
        <w:pageBreakBefore w:val="off"/>
        <w:tabs/>
        <w:wordWrap w:val="off"/>
        <w:spacing w:before="0" w:after="0" w:line="520" w:lineRule="atLeast"/>
        <w:ind w:left="620" w:right="0"/>
        <w:jc w:val="both"/>
        <w:textAlignment w:val="baseline"/>
        <w:rPr>
          <w:sz w:val="38"/>
        </w:rPr>
      </w:pPr>
      <w:bookmarkStart w:name="" w:id="3381"/>
      <w:r>
        <w:rPr>
          <w:rFonts w:ascii="仿宋" w:hAnsi="仿宋" w:cs="仿宋" w:eastAsia="仿宋"/>
          <w:sz w:val="38"/>
          <w:spacing w:val="0"/>
          <w:color w:val="000000"/>
          <w:u w:val="single"/>
          <w:b w:val="off"/>
          <w:i w:val="off"/>
        </w:rPr>
        <w:t xml:space="preserve">  432                  第   四   篇                        </w:t>
      </w:r>
      <w:bookmarkEnd w:id="3381"/>
    </w:p>
    <w:p>
      <w:pPr>
        <w:pageBreakBefore w:val="off"/>
        <w:tabs/>
        <w:wordWrap w:val="off"/>
        <w:spacing w:before="320" w:after="0" w:line="800" w:lineRule="atLeast"/>
        <w:ind w:left="0" w:right="180" w:firstLine="620"/>
        <w:jc w:val="both"/>
        <w:textAlignment w:val="baseline"/>
        <w:rPr>
          <w:sz w:val="41"/>
        </w:rPr>
      </w:pPr>
      <w:bookmarkStart w:name="" w:id="3382"/>
      <w:r>
        <w:rPr>
          <w:rFonts w:ascii="宋体" w:hAnsi="宋体" w:cs="宋体" w:eastAsia="宋体"/>
          <w:sz w:val="41"/>
          <w:spacing w:val="0"/>
          <w:color w:val="000000"/>
          <w:b w:val="off"/>
          <w:i w:val="off"/>
        </w:rPr>
        <w:t>注意这考察的另一方面与此并列，人们从这另一方面可以获取-</w:t>
      </w:r>
      <w:r>
        <w:rPr>
          <w:rFonts w:ascii="宋体" w:hAnsi="宋体" w:cs="宋体" w:eastAsia="宋体"/>
          <w:sz w:val="41"/>
          <w:spacing w:val="0"/>
          <w:color w:val="000000"/>
          <w:b w:val="off"/>
          <w:i w:val="off"/>
        </w:rPr>
        <w:t>种安慰，是的，甚至可以获得一种斯多噶派的满不在乎以对付自</w:t>
      </w:r>
      <w:r>
        <w:rPr>
          <w:rFonts w:ascii="宋体" w:hAnsi="宋体" w:cs="宋体" w:eastAsia="宋体"/>
          <w:sz w:val="41"/>
          <w:spacing w:val="0"/>
          <w:color w:val="000000"/>
          <w:b w:val="off"/>
          <w:i w:val="off"/>
        </w:rPr>
        <w:t>己眼前的不幸。原来我们对于不幸的不耐烦之所以产生，大半是</w:t>
      </w:r>
      <w:r>
        <w:rPr>
          <w:rFonts w:ascii="宋体" w:hAnsi="宋体" w:cs="宋体" w:eastAsia="宋体"/>
          <w:sz w:val="41"/>
          <w:spacing w:val="0"/>
          <w:color w:val="000000"/>
          <w:b w:val="off"/>
          <w:i w:val="off"/>
        </w:rPr>
        <w:t>由于我们把这不幸看成是偶然的，看成是一串可以轻易更换的原</w:t>
      </w:r>
      <w:r>
        <w:rPr>
          <w:rFonts w:ascii="宋体" w:hAnsi="宋体" w:cs="宋体" w:eastAsia="宋体"/>
          <w:sz w:val="41"/>
          <w:spacing w:val="0"/>
          <w:color w:val="000000"/>
          <w:b w:val="off"/>
          <w:i w:val="off"/>
        </w:rPr>
        <w:t>因锁链所促成的；因为我们经常并不为直接必然的，完全普遍的</w:t>
      </w:r>
      <w:r>
        <w:rPr>
          <w:rFonts w:ascii="宋体" w:hAnsi="宋体" w:cs="宋体" w:eastAsia="宋体"/>
          <w:sz w:val="41"/>
          <w:spacing w:val="0"/>
          <w:color w:val="000000"/>
          <w:b w:val="off"/>
          <w:i w:val="off"/>
        </w:rPr>
        <w:t>不幸、如年龄〔日增〕的必然性，死亡的必然性以及其他日常的不</w:t>
      </w:r>
      <w:r>
        <w:rPr>
          <w:rFonts w:ascii="宋体" w:hAnsi="宋体" w:cs="宋体" w:eastAsia="宋体"/>
          <w:sz w:val="41"/>
          <w:spacing w:val="0"/>
          <w:color w:val="000000"/>
          <w:b w:val="off"/>
          <w:i w:val="off"/>
        </w:rPr>
        <w:t>409如意等而自寻烦恼。其实更应该说，使人感到刺的，是看到正在</w:t>
      </w:r>
      <w:r>
        <w:rPr>
          <w:rFonts w:ascii="宋体" w:hAnsi="宋体" w:cs="宋体" w:eastAsia="宋体"/>
          <w:sz w:val="41"/>
          <w:spacing w:val="0"/>
          <w:color w:val="000000"/>
          <w:b w:val="off"/>
          <w:i w:val="off"/>
        </w:rPr>
        <w:t>给我们带来痛苦的那些情况具有偶然性。但是如果我们现在认识</w:t>
      </w:r>
      <w:r>
        <w:rPr>
          <w:rFonts w:ascii="宋体" w:hAnsi="宋体" w:cs="宋体" w:eastAsia="宋体"/>
          <w:sz w:val="41"/>
          <w:spacing w:val="0"/>
          <w:color w:val="000000"/>
          <w:b w:val="off"/>
          <w:i w:val="off"/>
        </w:rPr>
        <w:t>到痛苦之为痛苦是生命上本质的和不可避免的〔东西〕；认识到随</w:t>
      </w:r>
      <w:r>
        <w:rPr>
          <w:rFonts w:ascii="宋体" w:hAnsi="宋体" w:cs="宋体" w:eastAsia="宋体"/>
          <w:sz w:val="41"/>
          <w:spacing w:val="0"/>
          <w:color w:val="000000"/>
          <w:b w:val="off"/>
          <w:i w:val="off"/>
        </w:rPr>
        <w:t>偶然而转移的只是痛苦用以出现的形式，只是痛苦的形态而不是</w:t>
      </w:r>
      <w:r>
        <w:rPr>
          <w:rFonts w:ascii="宋体" w:hAnsi="宋体" w:cs="宋体" w:eastAsia="宋体"/>
          <w:sz w:val="41"/>
          <w:spacing w:val="0"/>
          <w:color w:val="000000"/>
          <w:b w:val="off"/>
          <w:i w:val="off"/>
        </w:rPr>
        <w:t>别的什么，也就是认识到我们现在目前的痛苦只是填充着一个位</w:t>
      </w:r>
      <w:r>
        <w:rPr>
          <w:rFonts w:ascii="宋体" w:hAnsi="宋体" w:cs="宋体" w:eastAsia="宋体"/>
          <w:sz w:val="41"/>
          <w:spacing w:val="0"/>
          <w:color w:val="000000"/>
          <w:b w:val="off"/>
          <w:i w:val="off"/>
        </w:rPr>
        <w:t>置，在这位置上如果没有这一痛苦，立刻便有另一痛苦来占领；</w:t>
      </w:r>
      <w:r>
        <w:rPr>
          <w:rFonts w:ascii="宋体" w:hAnsi="宋体" w:cs="宋体" w:eastAsia="宋体"/>
          <w:sz w:val="41"/>
          <w:spacing w:val="0"/>
          <w:color w:val="000000"/>
          <w:b w:val="off"/>
          <w:i w:val="off"/>
        </w:rPr>
        <w:t>不过这另一痛苦现在还是被目前的痛苦排拒在〔这位置以〕外罢</w:t>
      </w:r>
      <w:r>
        <w:rPr>
          <w:rFonts w:ascii="宋体" w:hAnsi="宋体" w:cs="宋体" w:eastAsia="宋体"/>
          <w:sz w:val="41"/>
          <w:spacing w:val="0"/>
          <w:color w:val="000000"/>
          <w:b w:val="off"/>
          <w:i w:val="off"/>
        </w:rPr>
        <w:t>了；认识到依此说来，命运在基本上并不能拿我们怎么样；那么，</w:t>
      </w:r>
      <w:r>
        <w:rPr>
          <w:rFonts w:ascii="宋体" w:hAnsi="宋体" w:cs="宋体" w:eastAsia="宋体"/>
          <w:sz w:val="41"/>
          <w:spacing w:val="0"/>
          <w:color w:val="000000"/>
          <w:b w:val="off"/>
          <w:i w:val="off"/>
        </w:rPr>
        <w:t>当这种反省思维成为有血有肉的信念时，就会带来程度相当高的</w:t>
      </w:r>
      <w:r>
        <w:rPr>
          <w:rFonts w:ascii="宋体" w:hAnsi="宋体" w:cs="宋体" w:eastAsia="宋体"/>
          <w:sz w:val="41"/>
          <w:spacing w:val="0"/>
          <w:color w:val="000000"/>
          <w:b w:val="off"/>
          <w:i w:val="off"/>
        </w:rPr>
        <w:t>斯多噶派的不动心而大可减少围绕着个人幸福的焦虑操劳。不过</w:t>
      </w:r>
      <w:r>
        <w:rPr>
          <w:rFonts w:ascii="宋体" w:hAnsi="宋体" w:cs="宋体" w:eastAsia="宋体"/>
          <w:sz w:val="41"/>
          <w:spacing w:val="0"/>
          <w:color w:val="000000"/>
          <w:b w:val="off"/>
          <w:i w:val="off"/>
        </w:rPr>
        <w:t>在事实上很难看到或决不可能看到理性有如此广泛的权限，足以</w:t>
      </w:r>
      <w:r>
        <w:rPr>
          <w:rFonts w:ascii="宋体" w:hAnsi="宋体" w:cs="宋体" w:eastAsia="宋体"/>
          <w:sz w:val="41"/>
          <w:spacing w:val="0"/>
          <w:color w:val="000000"/>
          <w:b w:val="off"/>
          <w:i w:val="off"/>
        </w:rPr>
        <w:t>支配直接感到的痛苦。</w:t>
      </w:r>
      <w:bookmarkEnd w:id="3382"/>
    </w:p>
    <w:p>
      <w:pPr>
        <w:pageBreakBefore w:val="off"/>
        <w:tabs/>
        <w:wordWrap w:val="off"/>
        <w:spacing w:before="0" w:after="0" w:line="800" w:lineRule="atLeast"/>
        <w:ind w:left="620" w:right="160" w:firstLine="800"/>
        <w:jc w:val="both"/>
        <w:textAlignment w:val="baseline"/>
        <w:rPr>
          <w:sz w:val="41"/>
        </w:rPr>
      </w:pPr>
      <w:bookmarkStart w:name="" w:id="3383"/>
      <w:r>
        <w:rPr>
          <w:rFonts w:ascii="宋体" w:hAnsi="宋体" w:cs="宋体" w:eastAsia="宋体"/>
          <w:sz w:val="41"/>
          <w:spacing w:val="0"/>
          <w:color w:val="000000"/>
          <w:b w:val="off"/>
          <w:i w:val="off"/>
        </w:rPr>
        <w:t>除此之外，人们由于观察到痛苦的不可避免，观察到痛苦是</w:t>
      </w:r>
      <w:r>
        <w:rPr>
          <w:rFonts w:ascii="宋体" w:hAnsi="宋体" w:cs="宋体" w:eastAsia="宋体"/>
          <w:sz w:val="41"/>
          <w:spacing w:val="0"/>
          <w:color w:val="000000"/>
          <w:b w:val="off"/>
          <w:i w:val="off"/>
        </w:rPr>
        <w:t>一个挤掉一个，前一痛苦的下台随即又带来新的痛苦，甚至就可</w:t>
      </w:r>
      <w:r>
        <w:rPr>
          <w:rFonts w:ascii="宋体" w:hAnsi="宋体" w:cs="宋体" w:eastAsia="宋体"/>
          <w:sz w:val="41"/>
          <w:spacing w:val="0"/>
          <w:color w:val="000000"/>
          <w:b w:val="off"/>
          <w:i w:val="off"/>
        </w:rPr>
        <w:t>以导致一个似乎矛盾的然而并非不可言之成理的假设，即是说每</w:t>
      </w:r>
      <w:r>
        <w:rPr>
          <w:rFonts w:ascii="宋体" w:hAnsi="宋体" w:cs="宋体" w:eastAsia="宋体"/>
          <w:sz w:val="41"/>
          <w:spacing w:val="0"/>
          <w:color w:val="000000"/>
          <w:b w:val="off"/>
          <w:i w:val="off"/>
        </w:rPr>
        <w:t>一个体在本质上少不了的痛苦，不管痛苦的形式是如何变换，而</w:t>
      </w:r>
      <w:r>
        <w:rPr>
          <w:rFonts w:ascii="宋体" w:hAnsi="宋体" w:cs="宋体" w:eastAsia="宋体"/>
          <w:sz w:val="41"/>
          <w:spacing w:val="0"/>
          <w:color w:val="000000"/>
          <w:b w:val="off"/>
          <w:i w:val="off"/>
        </w:rPr>
        <w:t>痛苦的定额却是由于个体的天性一劳永逸地被决定了的，在定额</w:t>
      </w:r>
      <w:r>
        <w:rPr>
          <w:rFonts w:ascii="宋体" w:hAnsi="宋体" w:cs="宋体" w:eastAsia="宋体"/>
          <w:sz w:val="41"/>
          <w:spacing w:val="0"/>
          <w:color w:val="000000"/>
          <w:b w:val="off"/>
          <w:i w:val="off"/>
        </w:rPr>
        <w:t>之内既不能有所欠缺，也不能超额有余。依此说来，人的痛苦和</w:t>
      </w:r>
      <w:bookmarkEnd w:id="3383"/>
    </w:p>
    <w:p>
      <w:r>
        <w:t/>
      </w:r>
    </w:p>
    <w:p>
      <w:pPr>
        <w:sectPr>
          <w:footerReference r:id="rId928"/>
          <w:headerReference r:id="rId929" w:type="default"/>
          <w:type w:val="nextPage"/>
          <w:pgSz w:w="16000" w:h="23500"/>
          <w:pgMar w:left="1760" w:top="1920" w:right="1760" w:bottom="1920" w:header="1620" w:footer="1620"/>
          <w:cols w:num="1"/>
        </w:sectPr>
      </w:pPr>
    </w:p>
    <w:p>
      <w:pPr>
        <w:pageBreakBefore w:val="off"/>
        <w:tabs/>
        <w:wordWrap w:val="off"/>
        <w:spacing w:before="0" w:after="0" w:line="520" w:lineRule="atLeast"/>
        <w:ind w:left="0" w:right="0"/>
        <w:jc w:val="center"/>
        <w:textAlignment w:val="baseline"/>
        <w:rPr>
          <w:sz w:val="38"/>
        </w:rPr>
      </w:pPr>
      <w:bookmarkStart w:name="" w:id="3384"/>
      <w:r>
        <w:rPr>
          <w:rFonts w:ascii="宋体" w:hAnsi="宋体" w:cs="宋体" w:eastAsia="宋体"/>
          <w:sz w:val="38"/>
          <w:spacing w:val="0"/>
          <w:color w:val="000000"/>
          <w:u w:val="single"/>
          <w:b w:val="off"/>
          <w:i w:val="off"/>
        </w:rPr>
        <w:t xml:space="preserve">                      世界作为意志再论                  433  </w:t>
      </w:r>
      <w:bookmarkEnd w:id="3384"/>
    </w:p>
    <w:p>
      <w:pPr>
        <w:pageBreakBefore w:val="off"/>
        <w:tabs/>
        <w:wordWrap w:val="off"/>
        <w:spacing w:before="300" w:after="0" w:line="800" w:lineRule="atLeast"/>
        <w:ind w:left="0" w:right="0" w:firstLine="140"/>
        <w:jc w:val="both"/>
        <w:textAlignment w:val="baseline"/>
        <w:rPr>
          <w:sz w:val="39"/>
        </w:rPr>
      </w:pPr>
      <w:bookmarkStart w:name="" w:id="3385"/>
      <w:r>
        <w:rPr>
          <w:rFonts w:ascii="宋体" w:hAnsi="宋体" w:cs="宋体" w:eastAsia="宋体"/>
          <w:sz w:val="39"/>
          <w:spacing w:val="0"/>
          <w:color w:val="000000"/>
          <w:b w:val="off"/>
          <w:i w:val="off"/>
        </w:rPr>
        <w:t>安乐根本就不是从外面而恰好只是由于这定额，这种天禀所决定</w:t>
      </w:r>
      <w:r>
        <w:rPr>
          <w:rFonts w:ascii="宋体" w:hAnsi="宋体" w:cs="宋体" w:eastAsia="宋体"/>
          <w:sz w:val="39"/>
          <w:spacing w:val="0"/>
          <w:color w:val="000000"/>
          <w:b w:val="off"/>
          <w:i w:val="off"/>
        </w:rPr>
        <w:t>的。这种天禀虽然也可在不同的时期由于生理状况〔的变化〕而经</w:t>
      </w:r>
      <w:r>
        <w:rPr>
          <w:rFonts w:ascii="宋体" w:hAnsi="宋体" w:cs="宋体" w:eastAsia="宋体"/>
          <w:sz w:val="39"/>
          <w:spacing w:val="0"/>
          <w:color w:val="000000"/>
          <w:b w:val="off"/>
          <w:i w:val="off"/>
        </w:rPr>
        <w:t>历一些增减，但整个却是一成不变的。并且这也不是别的而就是</w:t>
      </w:r>
      <w:r>
        <w:rPr>
          <w:rFonts w:ascii="宋体" w:hAnsi="宋体" w:cs="宋体" w:eastAsia="宋体"/>
          <w:sz w:val="39"/>
          <w:spacing w:val="0"/>
          <w:color w:val="000000"/>
          <w:b w:val="off"/>
          <w:i w:val="off"/>
        </w:rPr>
        <w:t>被人们称为他的性情的东西；或更精确些说，就是一种程度，在</w:t>
      </w:r>
      <w:r>
        <w:rPr>
          <w:rFonts w:ascii="宋体" w:hAnsi="宋体" w:cs="宋体" w:eastAsia="宋体"/>
          <w:sz w:val="39"/>
          <w:spacing w:val="0"/>
          <w:color w:val="000000"/>
          <w:b w:val="off"/>
          <w:i w:val="off"/>
        </w:rPr>
        <w:t>这程度上他如柏拉图在《共和国》第一卷所说的，或是情绪昂扬或</w:t>
      </w:r>
      <w:r>
        <w:rPr>
          <w:rFonts w:ascii="宋体" w:hAnsi="宋体" w:cs="宋体" w:eastAsia="宋体"/>
          <w:sz w:val="39"/>
          <w:spacing w:val="0"/>
          <w:color w:val="000000"/>
          <w:b w:val="off"/>
          <w:i w:val="off"/>
        </w:rPr>
        <w:t>是情绪低沉。支持这一假设的不仅有大家知道的这一经验：即巨</w:t>
      </w:r>
      <w:r>
        <w:rPr>
          <w:rFonts w:ascii="宋体" w:hAnsi="宋体" w:cs="宋体" w:eastAsia="宋体"/>
          <w:sz w:val="39"/>
          <w:spacing w:val="0"/>
          <w:color w:val="000000"/>
          <w:b w:val="off"/>
          <w:i w:val="off"/>
        </w:rPr>
        <w:t>大的痛苦使一切较小的痛苦完全感觉不到了，相反，在没有巨大</w:t>
      </w:r>
      <w:r>
        <w:rPr>
          <w:rFonts w:ascii="宋体" w:hAnsi="宋体" w:cs="宋体" w:eastAsia="宋体"/>
          <w:sz w:val="39"/>
          <w:spacing w:val="0"/>
          <w:color w:val="000000"/>
          <w:b w:val="off"/>
          <w:i w:val="off"/>
        </w:rPr>
        <w:t>痛苦时，即令是一些最琐细的不舒服也要折磨我们，使我们烦躁；</w:t>
      </w:r>
      <w:r>
        <w:rPr>
          <w:rFonts w:ascii="宋体" w:hAnsi="宋体" w:cs="宋体" w:eastAsia="宋体"/>
          <w:sz w:val="39"/>
          <w:spacing w:val="0"/>
          <w:color w:val="000000"/>
          <w:b w:val="off"/>
          <w:i w:val="off"/>
        </w:rPr>
        <w:t>而且经验还告诉我们：如果有一巨大的不幸，〔平日〕我们只要一</w:t>
      </w:r>
      <w:r>
        <w:rPr>
          <w:rFonts w:ascii="宋体" w:hAnsi="宋体" w:cs="宋体" w:eastAsia="宋体"/>
          <w:sz w:val="39"/>
          <w:spacing w:val="0"/>
          <w:color w:val="000000"/>
          <w:b w:val="off"/>
          <w:i w:val="off"/>
        </w:rPr>
        <w:t>想到它就会战栗，现在果然真的发生了，我们这时的情绪，整个</w:t>
      </w:r>
      <w:r>
        <w:rPr>
          <w:rFonts w:ascii="宋体" w:hAnsi="宋体" w:cs="宋体" w:eastAsia="宋体"/>
          <w:sz w:val="39"/>
          <w:spacing w:val="0"/>
          <w:color w:val="000000"/>
          <w:b w:val="off"/>
          <w:i w:val="off"/>
        </w:rPr>
        <w:t>说起来，只要忍过了第一阵创痛，以后也就没有什么很大的变化</w:t>
      </w:r>
      <w:r>
        <w:rPr>
          <w:rFonts w:ascii="宋体" w:hAnsi="宋体" w:cs="宋体" w:eastAsia="宋体"/>
          <w:sz w:val="39"/>
          <w:spacing w:val="0"/>
          <w:color w:val="000000"/>
          <w:b w:val="off"/>
          <w:i w:val="off"/>
        </w:rPr>
        <w:t>了。相反也是如此，我们想望已久的幸福到来之后，整个说来和</w:t>
      </w:r>
      <w:r>
        <w:rPr>
          <w:rFonts w:ascii="宋体" w:hAnsi="宋体" w:cs="宋体" w:eastAsia="宋体"/>
          <w:sz w:val="39"/>
          <w:spacing w:val="0"/>
          <w:color w:val="000000"/>
          <w:b w:val="off"/>
          <w:i w:val="off"/>
        </w:rPr>
        <w:t>持久下去，我们也就不觉得比前此更显著的好受些，舒适些。只</w:t>
      </w:r>
      <w:r>
        <w:rPr>
          <w:rFonts w:ascii="宋体" w:hAnsi="宋体" w:cs="宋体" w:eastAsia="宋体"/>
          <w:sz w:val="39"/>
          <w:spacing w:val="0"/>
          <w:color w:val="000000"/>
          <w:b w:val="off"/>
          <w:i w:val="off"/>
        </w:rPr>
        <w:t>有在变化初发生的那一瞬间才异乎寻常地激动我们，或是作为低</w:t>
      </w:r>
      <w:r>
        <w:rPr>
          <w:rFonts w:ascii="宋体" w:hAnsi="宋体" w:cs="宋体" w:eastAsia="宋体"/>
          <w:sz w:val="39"/>
          <w:spacing w:val="0"/>
          <w:color w:val="000000"/>
          <w:b w:val="off"/>
          <w:i w:val="off"/>
        </w:rPr>
        <w:t>沉的苦恼，或是作为昂扬的欢乐激动着我们；但是苦乐双方都很</w:t>
      </w:r>
      <w:r>
        <w:rPr>
          <w:rFonts w:ascii="宋体" w:hAnsi="宋体" w:cs="宋体" w:eastAsia="宋体"/>
          <w:sz w:val="39"/>
          <w:spacing w:val="0"/>
          <w:color w:val="000000"/>
          <w:b w:val="off"/>
          <w:i w:val="off"/>
        </w:rPr>
        <w:t>快就消逝了，因为两者都是基于幻觉的。原来苦乐都不是在眼前</w:t>
      </w:r>
      <w:r>
        <w:rPr>
          <w:rFonts w:ascii="宋体" w:hAnsi="宋体" w:cs="宋体" w:eastAsia="宋体"/>
          <w:sz w:val="39"/>
          <w:spacing w:val="0"/>
          <w:color w:val="000000"/>
          <w:b w:val="off"/>
          <w:i w:val="off"/>
        </w:rPr>
        <w:t>直接的享受或创痛上产生的，而是在一个新的将来的开端之上产</w:t>
      </w:r>
      <w:r>
        <w:rPr>
          <w:rFonts w:ascii="宋体" w:hAnsi="宋体" w:cs="宋体" w:eastAsia="宋体"/>
          <w:sz w:val="39"/>
          <w:spacing w:val="0"/>
          <w:color w:val="000000"/>
          <w:b w:val="off"/>
          <w:i w:val="off"/>
        </w:rPr>
        <w:t>生的，这开端又是人们在眼前享受或创痛中所预期的。只有从“将</w:t>
      </w:r>
      <w:r>
        <w:rPr>
          <w:rFonts w:ascii="宋体" w:hAnsi="宋体" w:cs="宋体" w:eastAsia="宋体"/>
          <w:sz w:val="39"/>
          <w:spacing w:val="0"/>
          <w:color w:val="000000"/>
          <w:b w:val="off"/>
          <w:i w:val="off"/>
        </w:rPr>
        <w:t>来”借支苦乐，苦乐才能反常地加强，因而也就不能持久。———还</w:t>
      </w:r>
      <w:r>
        <w:rPr>
          <w:rFonts w:ascii="宋体" w:hAnsi="宋体" w:cs="宋体" w:eastAsia="宋体"/>
          <w:sz w:val="39"/>
          <w:spacing w:val="0"/>
          <w:color w:val="000000"/>
          <w:b w:val="off"/>
          <w:i w:val="off"/>
        </w:rPr>
        <w:t>可引用下面这一观察作为上述假设的佐证，———按这假设，无论</w:t>
      </w:r>
      <w:r>
        <w:rPr>
          <w:rFonts w:ascii="宋体" w:hAnsi="宋体" w:cs="宋体" w:eastAsia="宋体"/>
          <w:sz w:val="39"/>
          <w:spacing w:val="0"/>
          <w:color w:val="000000"/>
          <w:b w:val="off"/>
          <w:i w:val="off"/>
        </w:rPr>
        <w:t>是在苦乐的认识中或在苦乐的感觉中，很大一部分都是主观地和</w:t>
      </w:r>
      <w:r>
        <w:rPr>
          <w:rFonts w:ascii="宋体" w:hAnsi="宋体" w:cs="宋体" w:eastAsia="宋体"/>
          <w:sz w:val="39"/>
          <w:spacing w:val="0"/>
          <w:color w:val="000000"/>
          <w:b w:val="off"/>
          <w:i w:val="off"/>
        </w:rPr>
        <w:t>先验地被决定的———，即是说人的忧乐显然不是由外在情况，不</w:t>
      </w:r>
      <w:r>
        <w:rPr>
          <w:rFonts w:ascii="宋体" w:hAnsi="宋体" w:cs="宋体" w:eastAsia="宋体"/>
          <w:sz w:val="39"/>
          <w:spacing w:val="0"/>
          <w:color w:val="000000"/>
          <w:b w:val="off"/>
          <w:i w:val="off"/>
        </w:rPr>
        <w:t>是由财富或地位决定的，因为我们在贫苦人们中至少可以和在富</w:t>
      </w:r>
      <w:r>
        <w:rPr>
          <w:rFonts w:ascii="宋体" w:hAnsi="宋体" w:cs="宋体" w:eastAsia="宋体"/>
          <w:sz w:val="39"/>
          <w:spacing w:val="0"/>
          <w:color w:val="000000"/>
          <w:b w:val="off"/>
          <w:i w:val="off"/>
        </w:rPr>
        <w:t>裕人们中一样碰到那么多的欢乐面容。还有，促成自杀的那些动</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4470400</wp:posOffset>
                </wp:positionV>
                <wp:extent cx="546100" cy="393700"/>
                <wp:wrapNone/>
                <wp:docPr id="199" name="文本框 199"/>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3386"/>
                            <w:r>
                              <w:rPr>
                                <w:rFonts w:ascii="宋体" w:hAnsi="宋体" w:cs="宋体" w:eastAsia="宋体"/>
                                <w:sz w:val="39"/>
                                <w:spacing w:val="0"/>
                                <w:color w:val="000000"/>
                                <w:b w:val="off"/>
                                <w:i w:val="off"/>
                              </w:rPr>
                              <w:t>410</w:t>
                            </w:r>
                            <w:bookmarkEnd w:id="3386"/>
                          </w:p>
                        </w:txbxContent>
                      </wps:txbx>
                      <wps:bodyPr wrap="square" lIns="0" rIns="0" tIns="0" bIns="0" vert="horz" anchor="t">
                        <a:noAutofit/>
                      </wps:bodyPr>
                    </wps:wsp>
                  </a:graphicData>
                </a:graphic>
              </wp:anchor>
            </w:drawing>
          </mc:Choice>
          <mc:Fallback>
            <w:pict>
              <v:shape type="#_x0000_t202" filled="f" stroked="f" style="margin-left:693pt;margin-top:352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3387"/>
                      <w:r>
                        <w:rPr>
                          <w:rFonts w:ascii="宋体" w:hAnsi="宋体" w:cs="宋体" w:eastAsia="宋体"/>
                          <w:sz w:val="39"/>
                          <w:spacing w:val="0"/>
                          <w:color w:val="000000"/>
                          <w:b w:val="off"/>
                          <w:i w:val="off"/>
                        </w:rPr>
                        <w:t>410</w:t>
                      </w:r>
                      <w:bookmarkEnd w:id="3387"/>
                    </w:p>
                  </w:txbxContent>
                </v:textbox>
              </v:shape>
            </w:pict>
          </mc:Fallback>
        </mc:AlternateContent>
      </w:r>
      <w:bookmarkEnd w:id="3385"/>
    </w:p>
    <w:p>
      <w:r>
        <w:t/>
      </w:r>
    </w:p>
    <w:p>
      <w:pPr>
        <w:sectPr>
          <w:footerReference r:id="rId930"/>
          <w:headerReference r:id="rId931" w:type="default"/>
          <w:type w:val="nextPage"/>
          <w:pgSz w:w="16000" w:h="23500"/>
          <w:pgMar w:left="2100" w:top="1980" w:right="2100" w:bottom="1980" w:header="1680" w:footer="1680"/>
          <w:cols w:num="1"/>
        </w:sectPr>
      </w:pPr>
    </w:p>
    <w:p>
      <w:pPr>
        <w:pageBreakBefore w:val="off"/>
        <w:tabs/>
        <w:wordWrap w:val="off"/>
        <w:spacing w:before="0" w:after="0" w:line="540" w:lineRule="atLeast"/>
        <w:ind w:left="1040" w:right="0"/>
        <w:jc w:val="both"/>
        <w:textAlignment w:val="baseline"/>
        <w:rPr>
          <w:sz w:val="38"/>
        </w:rPr>
      </w:pPr>
      <w:bookmarkStart w:name="" w:id="3388"/>
      <w:r>
        <w:rPr>
          <w:rFonts w:ascii="宋体" w:hAnsi="宋体" w:cs="宋体" w:eastAsia="宋体"/>
          <w:sz w:val="38"/>
          <w:spacing w:val="0"/>
          <w:color w:val="000000"/>
          <w:b w:val="off"/>
          <w:i w:val="off"/>
        </w:rPr>
        <w:t>4</w:t>
      </w:r>
      <w:r>
        <w:rPr>
          <w:rFonts w:ascii="宋体" w:hAnsi="宋体" w:cs="宋体" w:eastAsia="宋体"/>
          <w:sz w:val="38"/>
          <w:spacing w:val="0"/>
          <w:color w:val="000000"/>
          <w:u w:val="single"/>
          <w:b w:val="off"/>
          <w:i w:val="off"/>
        </w:rPr>
        <w:t xml:space="preserve">34                   第   四   篇                       </w:t>
      </w:r>
      <w:bookmarkEnd w:id="3388"/>
    </w:p>
    <w:p>
      <w:pPr>
        <w:pageBreakBefore w:val="off"/>
        <w:tabs/>
        <w:wordWrap w:val="off"/>
        <w:spacing w:before="320" w:after="0" w:line="780" w:lineRule="atLeast"/>
        <w:ind w:left="0" w:right="160" w:firstLine="620"/>
        <w:jc w:val="both"/>
        <w:textAlignment w:val="baseline"/>
        <w:rPr>
          <w:sz w:val="41"/>
        </w:rPr>
      </w:pPr>
      <w:bookmarkStart w:name="" w:id="3389"/>
      <w:r>
        <w:rPr>
          <w:rFonts w:ascii="宋体" w:hAnsi="宋体" w:cs="宋体" w:eastAsia="宋体"/>
          <w:sz w:val="41"/>
          <w:spacing w:val="0"/>
          <w:color w:val="000000"/>
          <w:b w:val="off"/>
          <w:i w:val="off"/>
        </w:rPr>
        <w:t>机也是如此的极不相同，我们不能举出任何一个够大的不幸，可</w:t>
      </w:r>
      <w:r>
        <w:rPr>
          <w:rFonts w:ascii="宋体" w:hAnsi="宋体" w:cs="宋体" w:eastAsia="宋体"/>
          <w:sz w:val="41"/>
          <w:spacing w:val="0"/>
          <w:color w:val="000000"/>
          <w:b w:val="off"/>
          <w:i w:val="off"/>
        </w:rPr>
        <w:t>以勉强假定它会在任何性格都要引起自杀，却能举出少数的不幸，</w:t>
      </w:r>
      <w:r>
        <w:rPr>
          <w:rFonts w:ascii="宋体" w:hAnsi="宋体" w:cs="宋体" w:eastAsia="宋体"/>
          <w:sz w:val="41"/>
          <w:spacing w:val="0"/>
          <w:color w:val="000000"/>
          <w:b w:val="off"/>
          <w:i w:val="off"/>
        </w:rPr>
        <w:t>小得和自杀〔全〕不相称却又促成了自杀。如果我们欢欣和愁闷的</w:t>
      </w:r>
      <w:r>
        <w:rPr>
          <w:rFonts w:ascii="宋体" w:hAnsi="宋体" w:cs="宋体" w:eastAsia="宋体"/>
          <w:sz w:val="41"/>
          <w:spacing w:val="0"/>
          <w:color w:val="000000"/>
          <w:b w:val="off"/>
          <w:i w:val="off"/>
        </w:rPr>
        <w:t>程度并非在任何时候都是一个样，那么按这一看法说，这就不能</w:t>
      </w:r>
      <w:r>
        <w:rPr>
          <w:rFonts w:ascii="宋体" w:hAnsi="宋体" w:cs="宋体" w:eastAsia="宋体"/>
          <w:sz w:val="41"/>
          <w:spacing w:val="0"/>
          <w:color w:val="000000"/>
          <w:b w:val="off"/>
          <w:i w:val="off"/>
        </w:rPr>
        <w:t>归之于外在变化，而只能归之于内在情况，人身的生理情况。这</w:t>
      </w:r>
      <w:r>
        <w:rPr>
          <w:rFonts w:ascii="宋体" w:hAnsi="宋体" w:cs="宋体" w:eastAsia="宋体"/>
          <w:sz w:val="41"/>
          <w:spacing w:val="0"/>
          <w:color w:val="000000"/>
          <w:b w:val="off"/>
          <w:i w:val="off"/>
        </w:rPr>
        <w:t>是因为我们的欢欣若真正是在高涨时，尽管经常只是一时的高涨，</w:t>
      </w:r>
      <w:r>
        <w:rPr>
          <w:rFonts w:ascii="宋体" w:hAnsi="宋体" w:cs="宋体" w:eastAsia="宋体"/>
          <w:sz w:val="41"/>
          <w:spacing w:val="0"/>
          <w:color w:val="000000"/>
          <w:b w:val="off"/>
          <w:i w:val="off"/>
        </w:rPr>
        <w:t>甚至高涨到快乐的程度，这种高涨也惯于是没有任何外来成因就</w:t>
      </w:r>
      <w:r>
        <w:rPr>
          <w:rFonts w:ascii="宋体" w:hAnsi="宋体" w:cs="宋体" w:eastAsia="宋体"/>
          <w:sz w:val="41"/>
          <w:spacing w:val="0"/>
          <w:color w:val="000000"/>
          <w:b w:val="off"/>
          <w:i w:val="off"/>
        </w:rPr>
        <w:t>发生的。我们固然常看到自己的苦痛只是从某一外在情况中产生</w:t>
      </w:r>
      <w:r>
        <w:rPr>
          <w:rFonts w:ascii="宋体" w:hAnsi="宋体" w:cs="宋体" w:eastAsia="宋体"/>
          <w:sz w:val="41"/>
          <w:spacing w:val="0"/>
          <w:color w:val="000000"/>
          <w:b w:val="off"/>
          <w:i w:val="off"/>
        </w:rPr>
        <w:t>的，看到我们显然是为这情况所压抑，所困苦；于是我们就以为</w:t>
      </w:r>
      <w:r>
        <w:rPr>
          <w:rFonts w:ascii="宋体" w:hAnsi="宋体" w:cs="宋体" w:eastAsia="宋体"/>
          <w:sz w:val="41"/>
          <w:spacing w:val="0"/>
          <w:color w:val="000000"/>
          <w:b w:val="off"/>
          <w:i w:val="off"/>
        </w:rPr>
        <w:t>只要解除了这一情况，必然就会有最大的满足随之而来。可是这</w:t>
      </w:r>
      <w:r>
        <w:rPr>
          <w:rFonts w:ascii="宋体" w:hAnsi="宋体" w:cs="宋体" w:eastAsia="宋体"/>
          <w:sz w:val="41"/>
          <w:spacing w:val="0"/>
          <w:color w:val="000000"/>
          <w:b w:val="off"/>
          <w:i w:val="off"/>
        </w:rPr>
        <w:t>411 只是幻觉。根据我们的假定，我们苦乐的定额在每一瞬点上，整</w:t>
      </w:r>
      <w:r>
        <w:rPr>
          <w:rFonts w:ascii="宋体" w:hAnsi="宋体" w:cs="宋体" w:eastAsia="宋体"/>
          <w:sz w:val="41"/>
          <w:spacing w:val="0"/>
          <w:color w:val="000000"/>
          <w:b w:val="off"/>
          <w:i w:val="off"/>
        </w:rPr>
        <w:t>个的都是主观决定了的；对于这一定额说，引起烦恼的那外来动</w:t>
      </w:r>
      <w:r>
        <w:rPr>
          <w:rFonts w:ascii="宋体" w:hAnsi="宋体" w:cs="宋体" w:eastAsia="宋体"/>
          <w:sz w:val="41"/>
          <w:spacing w:val="0"/>
          <w:color w:val="000000"/>
          <w:b w:val="off"/>
          <w:i w:val="off"/>
        </w:rPr>
        <w:t>机只是身体上的一张疮泡膏药，原来分布开来的脓毒现在都向膏</w:t>
      </w:r>
      <w:r>
        <w:rPr>
          <w:rFonts w:ascii="宋体" w:hAnsi="宋体" w:cs="宋体" w:eastAsia="宋体"/>
          <w:sz w:val="41"/>
          <w:spacing w:val="0"/>
          <w:color w:val="000000"/>
          <w:b w:val="off"/>
          <w:i w:val="off"/>
        </w:rPr>
        <w:t>药集结了。〔这即是说〕在我们生存的时期，基于我们本质因而不</w:t>
      </w:r>
      <w:r>
        <w:rPr>
          <w:rFonts w:ascii="宋体" w:hAnsi="宋体" w:cs="宋体" w:eastAsia="宋体"/>
          <w:sz w:val="41"/>
          <w:spacing w:val="0"/>
          <w:color w:val="000000"/>
          <w:b w:val="off"/>
          <w:i w:val="off"/>
        </w:rPr>
        <w:t>能摆脱的创痛，如果没有痛苦的某种外因，原是分布在数以百计</w:t>
      </w:r>
      <w:r>
        <w:rPr>
          <w:rFonts w:ascii="宋体" w:hAnsi="宋体" w:cs="宋体" w:eastAsia="宋体"/>
          <w:sz w:val="41"/>
          <w:spacing w:val="0"/>
          <w:color w:val="000000"/>
          <w:b w:val="off"/>
          <w:i w:val="off"/>
        </w:rPr>
        <w:t>的点上的，并且是在对事物，有数以百计的琐细烦恼和挑剔这个</w:t>
      </w:r>
      <w:r>
        <w:rPr>
          <w:rFonts w:ascii="宋体" w:hAnsi="宋体" w:cs="宋体" w:eastAsia="宋体"/>
          <w:sz w:val="41"/>
          <w:spacing w:val="0"/>
          <w:color w:val="000000"/>
          <w:b w:val="off"/>
          <w:i w:val="off"/>
        </w:rPr>
        <w:t>形态中出现的。我们现在所以忽视这些烦恼和挑剔，是因为我们</w:t>
      </w:r>
      <w:r>
        <w:rPr>
          <w:rFonts w:ascii="宋体" w:hAnsi="宋体" w:cs="宋体" w:eastAsia="宋体"/>
          <w:sz w:val="41"/>
          <w:spacing w:val="0"/>
          <w:color w:val="000000"/>
          <w:b w:val="off"/>
          <w:i w:val="off"/>
        </w:rPr>
        <w:t>容纳痛苦的定量已为那主要的不幸①所充满，这不幸把本来分散</w:t>
      </w:r>
      <w:r>
        <w:rPr>
          <w:rFonts w:ascii="宋体" w:hAnsi="宋体" w:cs="宋体" w:eastAsia="宋体"/>
          <w:sz w:val="41"/>
          <w:spacing w:val="0"/>
          <w:color w:val="000000"/>
          <w:b w:val="off"/>
          <w:i w:val="off"/>
        </w:rPr>
        <w:t>的痛苦都集中到一点了。和这〔现象〕一致的还有另一观察：如果</w:t>
      </w:r>
      <w:r>
        <w:rPr>
          <w:rFonts w:ascii="宋体" w:hAnsi="宋体" w:cs="宋体" w:eastAsia="宋体"/>
          <w:sz w:val="41"/>
          <w:spacing w:val="0"/>
          <w:color w:val="000000"/>
          <w:b w:val="off"/>
          <w:i w:val="off"/>
        </w:rPr>
        <w:t>一种沉重的，压抑我们的忧虑，最后由于幸运的结局而从我们胸</w:t>
      </w:r>
      <w:r>
        <w:rPr>
          <w:rFonts w:ascii="宋体" w:hAnsi="宋体" w:cs="宋体" w:eastAsia="宋体"/>
          <w:sz w:val="41"/>
          <w:spacing w:val="0"/>
          <w:color w:val="000000"/>
          <w:b w:val="off"/>
          <w:i w:val="off"/>
        </w:rPr>
        <w:t>怀中撵走了，那么随即又有另一忧虑取而代之。其实后一忧虑的</w:t>
      </w:r>
      <w:r>
        <w:rPr>
          <w:rFonts w:ascii="宋体" w:hAnsi="宋体" w:cs="宋体" w:eastAsia="宋体"/>
          <w:sz w:val="41"/>
          <w:spacing w:val="0"/>
          <w:color w:val="000000"/>
          <w:b w:val="off"/>
          <w:i w:val="off"/>
        </w:rPr>
        <w:t>全部成分早已存在，其所以〔尚〕未能作为忧虑而进入我们的意识，</w:t>
      </w:r>
      <w:bookmarkEnd w:id="3389"/>
    </w:p>
    <w:p>
      <w:pPr>
        <w:pageBreakBefore w:val="off"/>
        <w:tabs/>
        <w:wordWrap w:val="off"/>
        <w:spacing w:before="0" w:after="0" w:line="780" w:lineRule="atLeast"/>
        <w:ind w:left="660" w:right="0"/>
        <w:jc w:val="both"/>
        <w:textAlignment w:val="baseline"/>
        <w:rPr>
          <w:sz w:val="41"/>
        </w:rPr>
      </w:pPr>
      <w:bookmarkStart w:name="" w:id="3390"/>
      <w:r>
        <w:rPr>
          <w:rFonts w:ascii="宋体" w:hAnsi="宋体" w:cs="宋体" w:eastAsia="宋体"/>
          <w:sz w:val="41"/>
          <w:spacing w:val="0"/>
          <w:color w:val="000000"/>
          <w:u w:val="single"/>
          <w:b w:val="off"/>
          <w:i w:val="off"/>
        </w:rPr>
        <w:t xml:space="preserve">                   </w:t>
      </w:r>
      <w:bookmarkEnd w:id="3390"/>
    </w:p>
    <w:p>
      <w:pPr>
        <w:pageBreakBefore w:val="off"/>
        <w:tabs/>
        <w:wordWrap w:val="off"/>
        <w:spacing w:before="0" w:after="0" w:line="420" w:lineRule="atLeast"/>
        <w:ind w:left="1220" w:right="0"/>
        <w:jc w:val="both"/>
        <w:textAlignment w:val="baseline"/>
        <w:rPr>
          <w:sz w:val="30"/>
        </w:rPr>
      </w:pPr>
      <w:bookmarkStart w:name="" w:id="3391"/>
      <w:r>
        <w:rPr>
          <w:rFonts w:ascii="仿宋" w:hAnsi="仿宋" w:cs="仿宋" w:eastAsia="仿宋"/>
          <w:sz w:val="30"/>
          <w:spacing w:val="0"/>
          <w:color w:val="000000"/>
          <w:b w:val="on"/>
          <w:i w:val="off"/>
        </w:rPr>
        <w:t>①</w:t>
      </w:r>
      <w:r>
        <w:rPr>
          <w:rFonts w:ascii="仿宋" w:hAnsi="仿宋" w:cs="仿宋" w:eastAsia="仿宋"/>
          <w:sz w:val="30"/>
          <w:spacing w:val="0"/>
          <w:color w:val="000000"/>
          <w:b w:val="off"/>
          <w:i w:val="off"/>
        </w:rPr>
        <w:t xml:space="preserve"> </w:t>
      </w:r>
      <w:r>
        <w:rPr>
          <w:rFonts w:ascii="仿宋" w:hAnsi="仿宋" w:cs="仿宋" w:eastAsia="仿宋"/>
          <w:sz w:val="30"/>
          <w:spacing w:val="0"/>
          <w:color w:val="000000"/>
          <w:b w:val="on"/>
          <w:i w:val="off"/>
        </w:rPr>
        <w:t>指痛苦的外因。</w:t>
      </w:r>
      <w:bookmarkEnd w:id="3391"/>
    </w:p>
    <w:p>
      <w:r>
        <w:t/>
      </w:r>
    </w:p>
    <w:p>
      <w:pPr>
        <w:sectPr>
          <w:footerReference r:id="rId932"/>
          <w:headerReference r:id="rId933" w:type="default"/>
          <w:type w:val="nextPage"/>
          <w:pgSz w:w="16000" w:h="23500"/>
          <w:pgMar w:left="1780" w:top="1980" w:right="1780" w:bottom="1980" w:header="1680" w:footer="1680"/>
          <w:cols w:num="1"/>
        </w:sectPr>
      </w:pPr>
    </w:p>
    <w:p>
      <w:pPr>
        <w:pageBreakBefore w:val="off"/>
        <w:tabs/>
        <w:wordWrap w:val="off"/>
        <w:spacing w:before="0" w:after="0" w:line="560" w:lineRule="atLeast"/>
        <w:ind w:left="0" w:right="0"/>
        <w:jc w:val="center"/>
        <w:textAlignment w:val="baseline"/>
        <w:rPr>
          <w:sz w:val="27"/>
        </w:rPr>
      </w:pPr>
      <w:bookmarkStart w:name="" w:id="3392"/>
      <w:r>
        <w:rPr>
          <w:rFonts w:ascii="宋体" w:hAnsi="宋体" w:cs="宋体" w:eastAsia="宋体"/>
          <w:sz w:val="27"/>
          <w:spacing w:val="0"/>
          <w:color w:val="000000"/>
          <w:u w:val="single"/>
          <w:b w:val="off"/>
          <w:i w:val="off"/>
        </w:rPr>
        <w:t xml:space="preserve">                                 世界作为意志再论                           435 </w:t>
      </w:r>
      <w:bookmarkEnd w:id="3392"/>
    </w:p>
    <w:p>
      <w:pPr>
        <w:pageBreakBefore w:val="off"/>
        <w:tabs/>
        <w:wordWrap w:val="off"/>
        <w:spacing w:before="360" w:after="0" w:line="880" w:lineRule="atLeast"/>
        <w:ind w:left="0" w:right="60"/>
        <w:jc w:val="both"/>
        <w:textAlignment w:val="baseline"/>
        <w:rPr>
          <w:sz w:val="32"/>
        </w:rPr>
      </w:pPr>
      <w:bookmarkStart w:name="" w:id="3393"/>
      <w:r>
        <w:rPr>
          <w:rFonts w:ascii="宋体" w:hAnsi="宋体" w:cs="宋体" w:eastAsia="宋体"/>
          <w:sz w:val="32"/>
          <w:spacing w:val="0"/>
          <w:color w:val="000000"/>
          <w:b w:val="off"/>
          <w:i w:val="off"/>
        </w:rPr>
        <w:t>只是因为我们的意识已没有容纳它的多余容量了；因此这些忧虑</w:t>
      </w:r>
      <w:r>
        <w:rPr>
          <w:rFonts w:ascii="宋体" w:hAnsi="宋体" w:cs="宋体" w:eastAsia="宋体"/>
          <w:sz w:val="32"/>
          <w:spacing w:val="0"/>
          <w:color w:val="000000"/>
          <w:b w:val="off"/>
          <w:i w:val="off"/>
        </w:rPr>
        <w:t>成分只得作为未被觉察的阴暗雾团而停留在它地平线最远的尽头</w:t>
      </w:r>
      <w:r>
        <w:rPr>
          <w:rFonts w:ascii="宋体" w:hAnsi="宋体" w:cs="宋体" w:eastAsia="宋体"/>
          <w:sz w:val="32"/>
          <w:spacing w:val="0"/>
          <w:color w:val="000000"/>
          <w:b w:val="off"/>
          <w:i w:val="off"/>
        </w:rPr>
        <w:t>处。可是现在既已空出了位置，这个现成的成分立即走向前来并</w:t>
      </w:r>
      <w:r>
        <w:rPr>
          <w:rFonts w:ascii="宋体" w:hAnsi="宋体" w:cs="宋体" w:eastAsia="宋体"/>
          <w:sz w:val="32"/>
          <w:spacing w:val="0"/>
          <w:color w:val="000000"/>
          <w:b w:val="off"/>
          <w:i w:val="off"/>
        </w:rPr>
        <w:t>占住当日统治者的(起支配作用的)忧虑的宝座。尽管这成分在质</w:t>
      </w:r>
      <w:r>
        <w:rPr>
          <w:rFonts w:ascii="宋体" w:hAnsi="宋体" w:cs="宋体" w:eastAsia="宋体"/>
          <w:sz w:val="32"/>
          <w:spacing w:val="0"/>
          <w:color w:val="000000"/>
          <w:b w:val="off"/>
          <w:i w:val="off"/>
        </w:rPr>
        <w:t>料上比那消逝了的忧虑所有的成分要轻得多，然而它却懂得把自</w:t>
      </w:r>
      <w:r>
        <w:rPr>
          <w:rFonts w:ascii="宋体" w:hAnsi="宋体" w:cs="宋体" w:eastAsia="宋体"/>
          <w:sz w:val="32"/>
          <w:spacing w:val="0"/>
          <w:color w:val="000000"/>
          <w:b w:val="off"/>
          <w:i w:val="off"/>
        </w:rPr>
        <w:t>己臌起来，在表面上和前一忧虑大小相等，而以当今主要忧虑〔的</w:t>
      </w:r>
      <w:r>
        <w:rPr>
          <w:rFonts w:ascii="宋体" w:hAnsi="宋体" w:cs="宋体" w:eastAsia="宋体"/>
          <w:sz w:val="32"/>
          <w:spacing w:val="0"/>
          <w:color w:val="000000"/>
          <w:b w:val="off"/>
          <w:i w:val="off"/>
        </w:rPr>
        <w:t>资格〕将那宝座塞得满满的。</w:t>
      </w:r>
      <w:bookmarkEnd w:id="3393"/>
    </w:p>
    <w:p>
      <w:pPr>
        <w:pageBreakBefore w:val="off"/>
        <w:tabs/>
        <w:wordWrap w:val="off"/>
        <w:spacing w:before="0" w:after="0" w:line="880" w:lineRule="atLeast"/>
        <w:ind w:left="0" w:right="0" w:firstLine="780"/>
        <w:jc w:val="both"/>
        <w:textAlignment w:val="baseline"/>
        <w:rPr>
          <w:sz w:val="32"/>
        </w:rPr>
      </w:pPr>
      <w:bookmarkStart w:name="" w:id="3394"/>
      <w:r>
        <w:rPr>
          <w:rFonts w:ascii="宋体" w:hAnsi="宋体" w:cs="宋体" w:eastAsia="宋体"/>
          <w:sz w:val="32"/>
          <w:spacing w:val="0"/>
          <w:color w:val="000000"/>
          <w:b w:val="off"/>
          <w:i w:val="off"/>
        </w:rPr>
        <w:t>过分的欢乐和非常激烈的痛苦经常只能在同一个人身上出</w:t>
      </w:r>
      <w:r>
        <w:rPr>
          <w:rFonts w:ascii="宋体" w:hAnsi="宋体" w:cs="宋体" w:eastAsia="宋体"/>
          <w:sz w:val="32"/>
          <w:spacing w:val="0"/>
          <w:color w:val="000000"/>
          <w:b w:val="off"/>
          <w:i w:val="off"/>
        </w:rPr>
        <w:t>现，因为两者既互为条件又同以精神的高度活跃为条件。有如我</w:t>
      </w:r>
      <w:r>
        <w:rPr>
          <w:rFonts w:ascii="宋体" w:hAnsi="宋体" w:cs="宋体" w:eastAsia="宋体"/>
          <w:sz w:val="32"/>
          <w:spacing w:val="0"/>
          <w:color w:val="000000"/>
          <w:b w:val="off"/>
          <w:i w:val="off"/>
        </w:rPr>
        <w:t>们刚看到的，两者都不是由于单纯现在的〔事物〕，而是由于对将</w:t>
      </w:r>
      <w:r>
        <w:rPr>
          <w:rFonts w:ascii="宋体" w:hAnsi="宋体" w:cs="宋体" w:eastAsia="宋体"/>
          <w:sz w:val="32"/>
          <w:spacing w:val="0"/>
          <w:color w:val="000000"/>
          <w:b w:val="off"/>
          <w:i w:val="off"/>
        </w:rPr>
        <w:t>来的预期所产生的。但痛苦既是生命本质上所不能少的，并且在</w:t>
      </w:r>
      <w:r>
        <w:rPr>
          <w:rFonts w:ascii="宋体" w:hAnsi="宋体" w:cs="宋体" w:eastAsia="宋体"/>
          <w:sz w:val="32"/>
          <w:spacing w:val="0"/>
          <w:color w:val="000000"/>
          <w:b w:val="off"/>
          <w:i w:val="off"/>
        </w:rPr>
        <w:t>程度上又是被主体的天性所决定的，那么突然的变化，因为它总</w:t>
      </w:r>
      <w:r>
        <w:rPr>
          <w:rFonts w:ascii="宋体" w:hAnsi="宋体" w:cs="宋体" w:eastAsia="宋体"/>
          <w:sz w:val="32"/>
          <w:spacing w:val="0"/>
          <w:color w:val="000000"/>
          <w:b w:val="off"/>
          <w:i w:val="off"/>
        </w:rPr>
        <w:t>是外在的变化，实际上就不能改变痛苦的程度；所以过份的欢乐</w:t>
      </w:r>
      <w:r>
        <w:rPr>
          <w:rFonts w:ascii="宋体" w:hAnsi="宋体" w:cs="宋体" w:eastAsia="宋体"/>
          <w:sz w:val="32"/>
          <w:spacing w:val="0"/>
          <w:color w:val="000000"/>
          <w:b w:val="off"/>
          <w:i w:val="off"/>
        </w:rPr>
        <w:t>和痛苦总是基于错误和幻觉的。因此这两种情绪的过份紧张都可</w:t>
      </w:r>
      <w:r>
        <w:rPr>
          <w:rFonts w:ascii="宋体" w:hAnsi="宋体" w:cs="宋体" w:eastAsia="宋体"/>
          <w:sz w:val="32"/>
          <w:spacing w:val="0"/>
          <w:color w:val="000000"/>
          <w:b w:val="off"/>
          <w:i w:val="off"/>
        </w:rPr>
        <w:t>以由于真知灼见而得避免。任何一种过分的欢乐(狂欢，乐而忘形)</w:t>
      </w:r>
      <w:r>
        <w:rPr>
          <w:rFonts w:ascii="宋体" w:hAnsi="宋体" w:cs="宋体" w:eastAsia="宋体"/>
          <w:sz w:val="32"/>
          <w:spacing w:val="0"/>
          <w:color w:val="000000"/>
          <w:b w:val="off"/>
          <w:i w:val="off"/>
        </w:rPr>
        <w:t>总是基于这种幻觉，以为在生活中找到了其中根本不可能碰到的</w:t>
      </w:r>
      <w:r>
        <w:rPr>
          <w:rFonts w:ascii="宋体" w:hAnsi="宋体" w:cs="宋体" w:eastAsia="宋体"/>
          <w:sz w:val="32"/>
          <w:spacing w:val="0"/>
          <w:color w:val="000000"/>
          <w:b w:val="off"/>
          <w:i w:val="off"/>
        </w:rPr>
        <w:t>东西，也就是以为折磨着人而自身又不断新生的愿望或忧虑已经</w:t>
      </w:r>
      <w:r>
        <w:rPr>
          <w:rFonts w:ascii="宋体" w:hAnsi="宋体" w:cs="宋体" w:eastAsia="宋体"/>
          <w:sz w:val="32"/>
          <w:spacing w:val="0"/>
          <w:color w:val="000000"/>
          <w:b w:val="off"/>
          <w:i w:val="off"/>
        </w:rPr>
        <w:t>有了持久的满足。人们在事后必然不可避免地要从这类任何个别</w:t>
      </w:r>
      <w:r>
        <w:rPr>
          <w:rFonts w:ascii="宋体" w:hAnsi="宋体" w:cs="宋体" w:eastAsia="宋体"/>
          <w:sz w:val="32"/>
          <w:spacing w:val="0"/>
          <w:color w:val="000000"/>
          <w:b w:val="off"/>
          <w:i w:val="off"/>
        </w:rPr>
        <w:t>的幻觉回过头来，并且是幻觉的发生带来了多少欢乐，在它消灭</w:t>
      </w:r>
      <w:r>
        <w:rPr>
          <w:rFonts w:ascii="宋体" w:hAnsi="宋体" w:cs="宋体" w:eastAsia="宋体"/>
          <w:sz w:val="32"/>
          <w:spacing w:val="0"/>
          <w:color w:val="000000"/>
          <w:b w:val="off"/>
          <w:i w:val="off"/>
        </w:rPr>
        <w:t>之后就要以多少的痛苦来抵偿。就这一点说，幻觉就等于是一个</w:t>
      </w:r>
      <w:r>
        <w:rPr>
          <w:rFonts w:ascii="宋体" w:hAnsi="宋体" w:cs="宋体" w:eastAsia="宋体"/>
          <w:sz w:val="32"/>
          <w:spacing w:val="0"/>
          <w:color w:val="000000"/>
          <w:b w:val="off"/>
          <w:i w:val="off"/>
        </w:rPr>
        <w:t>陡坡，人们只有从上面摔下来，否则便下不来；所以这种陡坡是</w:t>
      </w:r>
      <w:r>
        <w:rPr>
          <w:rFonts w:ascii="宋体" w:hAnsi="宋体" w:cs="宋体" w:eastAsia="宋体"/>
          <w:sz w:val="32"/>
          <w:spacing w:val="0"/>
          <w:color w:val="000000"/>
          <w:b w:val="off"/>
          <w:i w:val="off"/>
        </w:rPr>
        <w:t>应该避免的。任何突然的、过分的痛苦正就只是从这样的陡坡跌</w:t>
      </w:r>
      <w:r>
        <w:rPr>
          <w:rFonts w:ascii="宋体" w:hAnsi="宋体" w:cs="宋体" w:eastAsia="宋体"/>
          <w:sz w:val="32"/>
          <w:spacing w:val="0"/>
          <w:color w:val="000000"/>
          <w:b w:val="off"/>
          <w:i w:val="off"/>
        </w:rPr>
        <w:t>下，是这样一种幻觉的消灭，从而也是以这幻觉为条件的。因此，</w:t>
      </w:r>
      <w:r>
        <w:rPr>
          <w:rFonts w:ascii="宋体" w:hAnsi="宋体" w:cs="宋体" w:eastAsia="宋体"/>
          <w:sz w:val="32"/>
          <w:spacing w:val="0"/>
          <w:color w:val="000000"/>
          <w:b w:val="off"/>
          <w:i w:val="off"/>
        </w:rPr>
        <w:t>假如人们做得到经常从全面，从联系而充分清晰地概观事物，并</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2806700</wp:posOffset>
                </wp:positionV>
                <wp:extent cx="558800" cy="330200"/>
                <wp:wrapNone/>
                <wp:docPr id="200" name="文本框 200"/>
                <a:graphic xmlns:a="http://schemas.openxmlformats.org/drawingml/2006/main">
                  <a:graphicData uri="http://schemas.microsoft.com/office/word/2010/wordprocessingShape">
                    <wps:wsp>
                      <wps:cNvSpPr txBox="true"/>
                      <wps:spPr>
                        <a:xfrm>
                          <a:off x="0" y="0"/>
                          <a:ext cx="5588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395"/>
                            <w:r>
                              <w:rPr>
                                <w:rFonts w:ascii="宋体" w:hAnsi="宋体" w:cs="宋体" w:eastAsia="宋体"/>
                                <w:sz w:val="32"/>
                                <w:spacing w:val="0"/>
                                <w:color w:val="000000"/>
                                <w:b w:val="off"/>
                                <w:i w:val="off"/>
                              </w:rPr>
                              <w:t xml:space="preserve"> 412</w:t>
                            </w:r>
                            <w:bookmarkEnd w:id="3395"/>
                          </w:p>
                        </w:txbxContent>
                      </wps:txbx>
                      <wps:bodyPr wrap="square" lIns="0" rIns="0" tIns="0" bIns="0" vert="horz" anchor="t">
                        <a:noAutofit/>
                      </wps:bodyPr>
                    </wps:wsp>
                  </a:graphicData>
                </a:graphic>
              </wp:anchor>
            </w:drawing>
          </mc:Choice>
          <mc:Fallback>
            <w:pict>
              <v:shape type="#_x0000_t202" filled="f" stroked="f" style="margin-left:694pt;margin-top:221pt;width:44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396"/>
                      <w:r>
                        <w:rPr>
                          <w:rFonts w:ascii="宋体" w:hAnsi="宋体" w:cs="宋体" w:eastAsia="宋体"/>
                          <w:sz w:val="32"/>
                          <w:spacing w:val="0"/>
                          <w:color w:val="000000"/>
                          <w:b w:val="off"/>
                          <w:i w:val="off"/>
                        </w:rPr>
                        <w:t xml:space="preserve"> 412</w:t>
                      </w:r>
                      <w:bookmarkEnd w:id="3396"/>
                    </w:p>
                  </w:txbxContent>
                </v:textbox>
              </v:shape>
            </w:pict>
          </mc:Fallback>
        </mc:AlternateContent>
      </w:r>
      <w:bookmarkEnd w:id="3394"/>
    </w:p>
    <w:p>
      <w:r>
        <w:t/>
      </w:r>
    </w:p>
    <w:p>
      <w:pPr>
        <w:sectPr>
          <w:footerReference r:id="rId934"/>
          <w:headerReference r:id="rId935" w:type="default"/>
          <w:type w:val="nextPage"/>
          <w:pgSz w:w="16000" w:h="23500"/>
          <w:pgMar w:left="2120" w:top="1980" w:right="2120" w:bottom="1980" w:header="1680" w:footer="1680"/>
          <w:cols w:num="1"/>
        </w:sectPr>
      </w:pPr>
    </w:p>
    <w:p>
      <w:pPr>
        <w:pageBreakBefore w:val="off"/>
        <w:tabs>
          <w:tab w:pos="5340" w:val="left" w:leader="none"/>
          <w:tab w:pos="6300" w:val="left" w:leader="none"/>
          <w:tab w:pos="7220" w:val="left" w:leader="none"/>
        </w:tabs>
        <w:wordWrap w:val="off"/>
        <w:spacing w:before="0" w:after="0" w:line="760" w:lineRule="atLeast"/>
        <w:ind w:left="1060" w:right="0"/>
        <w:jc w:val="both"/>
        <w:textAlignment w:val="baseline"/>
        <w:rPr>
          <w:sz w:val="39"/>
        </w:rPr>
      </w:pPr>
      <w:bookmarkStart w:name="" w:id="3397"/>
      <w:r>
        <w:rPr>
          <w:rFonts w:ascii="宋体" w:hAnsi="宋体" w:cs="宋体" w:eastAsia="宋体"/>
          <w:sz w:val="39"/>
          <w:spacing w:val="0"/>
          <w:color w:val="000000"/>
          <w:b w:val="off"/>
          <w:i w:val="off"/>
        </w:rPr>
        <w:t>436</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四</w:t>
      </w:r>
      <w:r>
        <w:t xml:space="preserve">	</w:t>
      </w:r>
      <w:r>
        <w:rPr>
          <w:rFonts w:ascii="宋体" w:hAnsi="宋体" w:cs="宋体" w:eastAsia="宋体"/>
          <w:sz w:val="39"/>
          <w:spacing w:val="0"/>
          <w:color w:val="000000"/>
          <w:b w:val="off"/>
          <w:i w:val="off"/>
        </w:rPr>
        <w:t>篇</w:t>
      </w:r>
      <w:bookmarkEnd w:id="3397"/>
    </w:p>
    <w:p>
      <w:pPr>
        <w:pageBreakBefore w:val="off"/>
        <w:tabs/>
        <w:wordWrap w:val="off"/>
        <w:spacing w:before="300" w:after="0" w:line="760" w:lineRule="atLeast"/>
        <w:ind w:left="620" w:right="260" w:firstLine="60"/>
        <w:jc w:val="both"/>
        <w:textAlignment w:val="baseline"/>
        <w:rPr>
          <w:sz w:val="39"/>
        </w:rPr>
      </w:pPr>
      <w:bookmarkStart w:name="" w:id="3398"/>
      <w:r>
        <w:rPr>
          <w:rFonts w:ascii="宋体" w:hAnsi="宋体" w:cs="宋体" w:eastAsia="宋体"/>
          <w:sz w:val="39"/>
          <w:spacing w:val="0"/>
          <w:color w:val="000000"/>
          <w:b w:val="off"/>
          <w:i w:val="off"/>
        </w:rPr>
        <w:t>且自己坚决提防着不真的赋予那些事物以人们想要它们有的那些</w:t>
      </w:r>
      <w:r>
        <w:rPr>
          <w:rFonts w:ascii="宋体" w:hAnsi="宋体" w:cs="宋体" w:eastAsia="宋体"/>
          <w:sz w:val="39"/>
          <w:spacing w:val="0"/>
          <w:color w:val="000000"/>
          <w:b w:val="off"/>
          <w:i w:val="off"/>
        </w:rPr>
        <w:t>颜色，则〔过分的苦和乐〕两者都是人们能够避免的。斯多鸣派伦</w:t>
      </w:r>
      <w:r>
        <w:rPr>
          <w:rFonts w:ascii="宋体" w:hAnsi="宋体" w:cs="宋体" w:eastAsia="宋体"/>
          <w:sz w:val="39"/>
          <w:spacing w:val="0"/>
          <w:color w:val="000000"/>
          <w:b w:val="off"/>
          <w:i w:val="off"/>
        </w:rPr>
        <w:t>理学的主要旨趣就在于把心情从所有这些幻觉及其后果中解放出</w:t>
      </w:r>
      <w:r>
        <w:rPr>
          <w:rFonts w:ascii="宋体" w:hAnsi="宋体" w:cs="宋体" w:eastAsia="宋体"/>
          <w:sz w:val="39"/>
          <w:spacing w:val="0"/>
          <w:color w:val="000000"/>
          <w:b w:val="off"/>
          <w:i w:val="off"/>
        </w:rPr>
        <w:t>来，并以坚定的不动心赋予〔人的〕心情来代替幻觉。霍内修斯①在</w:t>
      </w:r>
      <w:r>
        <w:rPr>
          <w:rFonts w:ascii="宋体" w:hAnsi="宋体" w:cs="宋体" w:eastAsia="宋体"/>
          <w:sz w:val="39"/>
          <w:spacing w:val="0"/>
          <w:color w:val="000000"/>
          <w:b w:val="off"/>
          <w:i w:val="off"/>
        </w:rPr>
        <w:t>一篇有名的无韵古诗中就是充满这种见解的：</w:t>
      </w:r>
      <w:bookmarkEnd w:id="3398"/>
    </w:p>
    <w:p>
      <w:pPr>
        <w:pageBreakBefore w:val="off"/>
        <w:tabs/>
        <w:wordWrap w:val="off"/>
        <w:spacing w:before="0" w:after="0" w:line="760" w:lineRule="atLeast"/>
        <w:ind w:left="2240" w:right="0"/>
        <w:jc w:val="both"/>
        <w:textAlignment w:val="baseline"/>
        <w:rPr>
          <w:sz w:val="39"/>
        </w:rPr>
      </w:pPr>
      <w:bookmarkStart w:name="" w:id="3399"/>
      <w:r>
        <w:rPr>
          <w:rFonts w:ascii="宋体" w:hAnsi="宋体" w:cs="宋体" w:eastAsia="宋体"/>
          <w:sz w:val="39"/>
          <w:spacing w:val="0"/>
          <w:color w:val="000000"/>
          <w:b w:val="off"/>
          <w:i w:val="off"/>
        </w:rPr>
        <w:t>“当你时运不济，</w:t>
      </w:r>
      <w:bookmarkEnd w:id="3399"/>
    </w:p>
    <w:p>
      <w:pPr>
        <w:pageBreakBefore w:val="off"/>
        <w:tabs/>
        <w:wordWrap w:val="off"/>
        <w:spacing w:before="0" w:after="0" w:line="760" w:lineRule="atLeast"/>
        <w:ind w:left="2240" w:right="0"/>
        <w:jc w:val="both"/>
        <w:textAlignment w:val="baseline"/>
        <w:rPr>
          <w:sz w:val="39"/>
        </w:rPr>
      </w:pPr>
      <w:bookmarkStart w:name="" w:id="3400"/>
      <w:r>
        <w:rPr>
          <w:rFonts w:ascii="宋体" w:hAnsi="宋体" w:cs="宋体" w:eastAsia="宋体"/>
          <w:sz w:val="39"/>
          <w:spacing w:val="0"/>
          <w:color w:val="000000"/>
          <w:b w:val="off"/>
          <w:i w:val="off"/>
        </w:rPr>
        <w:t>不可一日忘怀：</w:t>
      </w:r>
      <w:bookmarkEnd w:id="3400"/>
    </w:p>
    <w:p>
      <w:pPr>
        <w:pageBreakBefore w:val="off"/>
        <w:tabs/>
        <w:wordWrap w:val="off"/>
        <w:spacing w:before="0" w:after="0" w:line="760" w:lineRule="atLeast"/>
        <w:ind w:left="2240" w:right="0"/>
        <w:jc w:val="both"/>
        <w:textAlignment w:val="baseline"/>
        <w:rPr>
          <w:sz w:val="39"/>
        </w:rPr>
      </w:pPr>
      <w:bookmarkStart w:name="" w:id="3401"/>
      <w:r>
        <w:rPr>
          <w:rFonts w:ascii="宋体" w:hAnsi="宋体" w:cs="宋体" w:eastAsia="宋体"/>
          <w:sz w:val="39"/>
          <w:spacing w:val="0"/>
          <w:color w:val="000000"/>
          <w:b w:val="off"/>
          <w:i w:val="off"/>
        </w:rPr>
        <w:t>坚持不要动心。</w:t>
      </w:r>
      <w:bookmarkEnd w:id="3401"/>
    </w:p>
    <w:p>
      <w:pPr>
        <w:pageBreakBefore w:val="off"/>
        <w:tabs/>
        <w:wordWrap w:val="off"/>
        <w:spacing w:before="0" w:after="0" w:line="760" w:lineRule="atLeast"/>
        <w:ind w:left="2240" w:right="0"/>
        <w:jc w:val="both"/>
        <w:textAlignment w:val="baseline"/>
        <w:rPr>
          <w:sz w:val="39"/>
        </w:rPr>
      </w:pPr>
      <w:bookmarkStart w:name="" w:id="3402"/>
      <w:r>
        <w:rPr>
          <w:rFonts w:ascii="宋体" w:hAnsi="宋体" w:cs="宋体" w:eastAsia="宋体"/>
          <w:sz w:val="39"/>
          <w:spacing w:val="0"/>
          <w:color w:val="000000"/>
          <w:b w:val="off"/>
          <w:i w:val="off"/>
        </w:rPr>
        <w:t>你如幸运多福，</w:t>
      </w:r>
      <w:bookmarkEnd w:id="3402"/>
    </w:p>
    <w:p>
      <w:pPr>
        <w:pageBreakBefore w:val="off"/>
        <w:tabs/>
        <w:wordWrap w:val="off"/>
        <w:spacing w:before="0" w:after="0" w:line="760" w:lineRule="atLeast"/>
        <w:ind w:left="2240" w:right="0"/>
        <w:jc w:val="both"/>
        <w:textAlignment w:val="baseline"/>
        <w:rPr>
          <w:sz w:val="39"/>
        </w:rPr>
      </w:pPr>
      <w:bookmarkStart w:name="" w:id="3403"/>
      <w:r>
        <w:rPr>
          <w:rFonts w:ascii="宋体" w:hAnsi="宋体" w:cs="宋体" w:eastAsia="宋体"/>
          <w:sz w:val="39"/>
          <w:spacing w:val="0"/>
          <w:color w:val="000000"/>
          <w:b w:val="off"/>
          <w:i w:val="off"/>
        </w:rPr>
        <w:t>同样不得乱来：</w:t>
      </w:r>
      <w:bookmarkEnd w:id="3403"/>
    </w:p>
    <w:p>
      <w:pPr>
        <w:pageBreakBefore w:val="off"/>
        <w:tabs/>
        <w:wordWrap w:val="off"/>
        <w:spacing w:before="0" w:after="0" w:line="760" w:lineRule="atLeast"/>
        <w:ind w:left="2240" w:right="0"/>
        <w:jc w:val="both"/>
        <w:textAlignment w:val="baseline"/>
        <w:rPr>
          <w:sz w:val="39"/>
        </w:rPr>
      </w:pPr>
      <w:bookmarkStart w:name="" w:id="3404"/>
      <w:r>
        <w:rPr>
          <w:rFonts w:ascii="宋体" w:hAnsi="宋体" w:cs="宋体" w:eastAsia="宋体"/>
          <w:sz w:val="39"/>
          <w:spacing w:val="0"/>
          <w:color w:val="000000"/>
          <w:b w:val="off"/>
          <w:i w:val="off"/>
        </w:rPr>
        <w:t>避免欢乐无度。”</w:t>
      </w:r>
      <w:bookmarkEnd w:id="3404"/>
    </w:p>
    <w:p>
      <w:pPr>
        <w:pageBreakBefore w:val="off"/>
        <w:tabs/>
        <w:wordWrap w:val="off"/>
        <w:spacing w:before="0" w:after="0" w:line="760" w:lineRule="atLeast"/>
        <w:ind w:left="0" w:right="280" w:firstLine="1420"/>
        <w:jc w:val="both"/>
        <w:textAlignment w:val="baseline"/>
        <w:rPr>
          <w:sz w:val="39"/>
        </w:rPr>
      </w:pPr>
      <w:bookmarkStart w:name="" w:id="3405"/>
      <w:r>
        <w:rPr>
          <w:rFonts w:ascii="宋体" w:hAnsi="宋体" w:cs="宋体" w:eastAsia="宋体"/>
          <w:sz w:val="39"/>
          <w:spacing w:val="0"/>
          <w:color w:val="000000"/>
          <w:b w:val="off"/>
          <w:i w:val="off"/>
        </w:rPr>
        <w:t>但我们多半是封锁着自己，不使自己接触到好比苦药般的这</w:t>
      </w:r>
      <w:r>
        <w:rPr>
          <w:rFonts w:ascii="宋体" w:hAnsi="宋体" w:cs="宋体" w:eastAsia="宋体"/>
          <w:sz w:val="39"/>
          <w:spacing w:val="0"/>
          <w:color w:val="000000"/>
          <w:b w:val="off"/>
          <w:i w:val="off"/>
        </w:rPr>
        <w:t>一认识，即不让自己认识到痛苦是生命本质上的东西，因而痛苦</w:t>
      </w:r>
      <w:r>
        <w:rPr>
          <w:rFonts w:ascii="宋体" w:hAnsi="宋体" w:cs="宋体" w:eastAsia="宋体"/>
          <w:sz w:val="39"/>
          <w:spacing w:val="0"/>
          <w:color w:val="000000"/>
          <w:b w:val="off"/>
          <w:i w:val="off"/>
        </w:rPr>
        <w:t>不是从外面向我们涌进来的，却是我们每人在自己内心里兜着痛</w:t>
      </w:r>
      <w:r>
        <w:rPr>
          <w:rFonts w:ascii="宋体" w:hAnsi="宋体" w:cs="宋体" w:eastAsia="宋体"/>
          <w:sz w:val="39"/>
          <w:spacing w:val="0"/>
          <w:color w:val="000000"/>
          <w:b w:val="off"/>
          <w:i w:val="off"/>
        </w:rPr>
        <w:t>苦的不竭源泉。我们反而要经常为那从不离开我们的痛苦找些个</w:t>
      </w:r>
      <w:r>
        <w:rPr>
          <w:rFonts w:ascii="宋体" w:hAnsi="宋体" w:cs="宋体" w:eastAsia="宋体"/>
          <w:sz w:val="39"/>
          <w:spacing w:val="0"/>
          <w:color w:val="000000"/>
          <w:b w:val="off"/>
          <w:i w:val="off"/>
        </w:rPr>
        <w:t>别的原因当作借口，好像自由人给自己塑造一座偶像，以便有一</w:t>
      </w:r>
      <w:r>
        <w:rPr>
          <w:rFonts w:ascii="宋体" w:hAnsi="宋体" w:cs="宋体" w:eastAsia="宋体"/>
          <w:sz w:val="39"/>
          <w:spacing w:val="0"/>
          <w:color w:val="000000"/>
          <w:b w:val="off"/>
          <w:i w:val="off"/>
        </w:rPr>
        <w:t>个主子似的。原来我们不倦地从一个愿望又奔向一个愿望，尽管</w:t>
      </w:r>
      <w:r>
        <w:rPr>
          <w:rFonts w:ascii="宋体" w:hAnsi="宋体" w:cs="宋体" w:eastAsia="宋体"/>
          <w:sz w:val="39"/>
          <w:spacing w:val="0"/>
          <w:color w:val="000000"/>
          <w:b w:val="off"/>
          <w:i w:val="off"/>
        </w:rPr>
        <w:t>每次获得的满足给我们许下那么多好处，但到底是并未满足我们，</w:t>
      </w:r>
      <w:r>
        <w:rPr>
          <w:rFonts w:ascii="宋体" w:hAnsi="宋体" w:cs="宋体" w:eastAsia="宋体"/>
          <w:sz w:val="39"/>
          <w:spacing w:val="0"/>
          <w:color w:val="000000"/>
          <w:b w:val="off"/>
          <w:i w:val="off"/>
        </w:rPr>
        <w:t>反而多半是不久就要现为令人难堪的错误；可是我们仍然看不透</w:t>
      </w:r>
      <w:r>
        <w:rPr>
          <w:rFonts w:ascii="宋体" w:hAnsi="宋体" w:cs="宋体" w:eastAsia="宋体"/>
          <w:sz w:val="39"/>
          <w:spacing w:val="0"/>
          <w:color w:val="000000"/>
          <w:b w:val="off"/>
          <w:i w:val="off"/>
        </w:rPr>
        <w:t>413 我们是在用妲奈伊德的穿底桶汲水，而总是急奔新的愿望：</w:t>
      </w:r>
      <w:bookmarkEnd w:id="3405"/>
    </w:p>
    <w:p>
      <w:pPr>
        <w:pageBreakBefore w:val="off"/>
        <w:tabs/>
        <w:wordWrap w:val="off"/>
        <w:spacing w:before="0" w:after="0" w:line="760" w:lineRule="atLeast"/>
        <w:ind w:left="2240" w:right="0"/>
        <w:jc w:val="both"/>
        <w:textAlignment w:val="baseline"/>
        <w:rPr>
          <w:sz w:val="39"/>
        </w:rPr>
      </w:pPr>
      <w:bookmarkStart w:name="" w:id="3406"/>
      <w:r>
        <w:rPr>
          <w:rFonts w:ascii="宋体" w:hAnsi="宋体" w:cs="宋体" w:eastAsia="宋体"/>
          <w:sz w:val="39"/>
          <w:spacing w:val="0"/>
          <w:color w:val="000000"/>
          <w:b w:val="off"/>
          <w:i w:val="off"/>
        </w:rPr>
        <w:t>“因为我们所追求的，一天还未获得，</w:t>
      </w:r>
      <w:bookmarkEnd w:id="3406"/>
    </w:p>
    <w:p>
      <w:pPr>
        <w:pageBreakBefore w:val="off"/>
        <w:tabs/>
        <w:wordWrap w:val="off"/>
        <w:spacing w:before="0" w:after="0" w:line="760" w:lineRule="atLeast"/>
        <w:ind w:left="2240" w:right="0"/>
        <w:jc w:val="both"/>
        <w:textAlignment w:val="baseline"/>
        <w:rPr>
          <w:sz w:val="39"/>
        </w:rPr>
      </w:pPr>
      <w:bookmarkStart w:name="" w:id="3407"/>
      <w:r>
        <w:rPr>
          <w:rFonts w:ascii="宋体" w:hAnsi="宋体" w:cs="宋体" w:eastAsia="宋体"/>
          <w:sz w:val="39"/>
          <w:spacing w:val="0"/>
          <w:color w:val="000000"/>
          <w:b w:val="off"/>
          <w:i w:val="off"/>
        </w:rPr>
        <w:t>在我们看来，它的价值便超过一切；</w:t>
      </w:r>
      <w:bookmarkEnd w:id="3407"/>
    </w:p>
    <w:p>
      <w:pPr>
        <w:pageBreakBefore w:val="off"/>
        <w:tabs/>
        <w:wordWrap w:val="off"/>
        <w:spacing w:before="0" w:after="0" w:line="760" w:lineRule="atLeast"/>
        <w:ind w:left="640" w:right="0"/>
        <w:jc w:val="both"/>
        <w:textAlignment w:val="baseline"/>
        <w:rPr>
          <w:sz w:val="39"/>
        </w:rPr>
      </w:pPr>
      <w:bookmarkStart w:name="" w:id="3408"/>
      <w:r>
        <w:rPr>
          <w:rFonts w:ascii="宋体" w:hAnsi="宋体" w:cs="宋体" w:eastAsia="宋体"/>
          <w:sz w:val="39"/>
          <w:spacing w:val="0"/>
          <w:color w:val="000000"/>
          <w:u w:val="single"/>
          <w:b w:val="off"/>
          <w:i w:val="off"/>
        </w:rPr>
        <w:t xml:space="preserve">                     </w:t>
      </w:r>
      <w:bookmarkEnd w:id="3408"/>
    </w:p>
    <w:p>
      <w:pPr>
        <w:pageBreakBefore w:val="off"/>
        <w:tabs/>
        <w:wordWrap w:val="off"/>
        <w:spacing w:before="0" w:after="0" w:line="400" w:lineRule="atLeast"/>
        <w:ind w:left="1140" w:right="0"/>
        <w:jc w:val="both"/>
        <w:textAlignment w:val="baseline"/>
        <w:rPr>
          <w:sz w:val="30"/>
        </w:rPr>
      </w:pPr>
      <w:bookmarkStart w:name="" w:id="3409"/>
      <w:r>
        <w:rPr>
          <w:rFonts w:ascii="仿宋" w:hAnsi="仿宋" w:cs="仿宋" w:eastAsia="仿宋"/>
          <w:sz w:val="30"/>
          <w:spacing w:val="0"/>
          <w:color w:val="000000"/>
          <w:b w:val="off"/>
          <w:i w:val="off"/>
        </w:rPr>
        <w:t>① Horatius(公元前65—8),罗马诗人。</w:t>
      </w:r>
      <w:bookmarkEnd w:id="3409"/>
    </w:p>
    <w:p>
      <w:r>
        <w:t/>
      </w:r>
    </w:p>
    <w:p>
      <w:pPr>
        <w:sectPr>
          <w:footerReference r:id="rId936"/>
          <w:headerReference r:id="rId937" w:type="default"/>
          <w:type w:val="nextPage"/>
          <w:pgSz w:w="16000" w:h="23500"/>
          <w:pgMar w:left="1700" w:top="1940" w:right="1700" w:bottom="1940" w:header="1640" w:footer="1640"/>
          <w:cols w:num="1"/>
        </w:sectPr>
      </w:pPr>
    </w:p>
    <w:p>
      <w:pPr>
        <w:pageBreakBefore w:val="off"/>
        <w:tabs/>
        <w:wordWrap w:val="off"/>
        <w:spacing w:before="0" w:after="0" w:line="520" w:lineRule="atLeast"/>
        <w:ind w:left="0" w:right="0"/>
        <w:jc w:val="center"/>
        <w:textAlignment w:val="baseline"/>
        <w:rPr>
          <w:sz w:val="35"/>
        </w:rPr>
      </w:pPr>
      <w:bookmarkStart w:name="" w:id="3410"/>
      <w:r>
        <w:rPr>
          <w:rFonts w:ascii="宋体" w:hAnsi="宋体" w:cs="宋体" w:eastAsia="宋体"/>
          <w:sz w:val="35"/>
          <w:spacing w:val="0"/>
          <w:color w:val="000000"/>
          <w:u w:val="single"/>
          <w:b w:val="off"/>
          <w:i w:val="off"/>
        </w:rPr>
        <w:t xml:space="preserve">                         世界作为意志再论                    437  </w:t>
      </w:r>
      <w:bookmarkEnd w:id="3410"/>
    </w:p>
    <w:p>
      <w:pPr>
        <w:pageBreakBefore w:val="off"/>
        <w:tabs/>
        <w:wordWrap w:val="off"/>
        <w:spacing w:before="380" w:after="0" w:line="800" w:lineRule="atLeast"/>
        <w:ind w:left="1740" w:right="0"/>
        <w:jc w:val="both"/>
        <w:textAlignment w:val="baseline"/>
        <w:rPr>
          <w:sz w:val="41"/>
        </w:rPr>
      </w:pPr>
      <w:bookmarkStart w:name="" w:id="3411"/>
      <w:r>
        <w:rPr>
          <w:rFonts w:ascii="宋体" w:hAnsi="宋体" w:cs="宋体" w:eastAsia="宋体"/>
          <w:sz w:val="41"/>
          <w:spacing w:val="0"/>
          <w:color w:val="000000"/>
          <w:b w:val="off"/>
          <w:i w:val="off"/>
        </w:rPr>
        <w:t>可是一旦已拿到了手，立刻又另有所求。</w:t>
      </w:r>
      <w:bookmarkEnd w:id="3411"/>
    </w:p>
    <w:p>
      <w:pPr>
        <w:pageBreakBefore w:val="off"/>
        <w:tabs/>
        <w:wordWrap w:val="off"/>
        <w:spacing w:before="0" w:after="0" w:line="800" w:lineRule="atLeast"/>
        <w:ind w:left="1740" w:right="0"/>
        <w:jc w:val="both"/>
        <w:textAlignment w:val="baseline"/>
        <w:rPr>
          <w:sz w:val="41"/>
        </w:rPr>
      </w:pPr>
      <w:bookmarkStart w:name="" w:id="3412"/>
      <w:r>
        <w:rPr>
          <w:rFonts w:ascii="宋体" w:hAnsi="宋体" w:cs="宋体" w:eastAsia="宋体"/>
          <w:sz w:val="41"/>
          <w:spacing w:val="0"/>
          <w:color w:val="000000"/>
          <w:b w:val="off"/>
          <w:i w:val="off"/>
        </w:rPr>
        <w:t>总是那一渴望紧紧掌握着我们，</w:t>
      </w:r>
      <w:bookmarkEnd w:id="3412"/>
    </w:p>
    <w:p>
      <w:pPr>
        <w:pageBreakBefore w:val="off"/>
        <w:tabs/>
        <w:wordWrap w:val="off"/>
        <w:spacing w:before="0" w:after="0" w:line="800" w:lineRule="atLeast"/>
        <w:ind w:left="1740" w:right="0"/>
        <w:jc w:val="both"/>
        <w:textAlignment w:val="baseline"/>
        <w:rPr>
          <w:sz w:val="41"/>
        </w:rPr>
      </w:pPr>
      <w:bookmarkStart w:name="" w:id="3413"/>
      <w:r>
        <w:rPr>
          <w:rFonts w:ascii="宋体" w:hAnsi="宋体" w:cs="宋体" w:eastAsia="宋体"/>
          <w:sz w:val="41"/>
          <w:spacing w:val="0"/>
          <w:color w:val="000000"/>
          <w:b w:val="off"/>
          <w:i w:val="off"/>
        </w:rPr>
        <w:t>这些渴求生命的我们。”</w:t>
      </w:r>
      <w:bookmarkEnd w:id="3413"/>
    </w:p>
    <w:p>
      <w:pPr>
        <w:pageBreakBefore w:val="off"/>
        <w:tabs/>
        <w:wordWrap w:val="off"/>
        <w:spacing w:before="0" w:after="0" w:line="800" w:lineRule="atLeast"/>
        <w:ind w:left="0" w:right="860"/>
        <w:jc w:val="right"/>
        <w:textAlignment w:val="baseline"/>
        <w:rPr>
          <w:sz w:val="41"/>
        </w:rPr>
      </w:pPr>
      <w:bookmarkStart w:name="" w:id="3414"/>
      <w:r>
        <w:rPr>
          <w:rFonts w:ascii="宋体" w:hAnsi="宋体" w:cs="宋体" w:eastAsia="宋体"/>
          <w:sz w:val="41"/>
          <w:spacing w:val="0"/>
          <w:color w:val="000000"/>
          <w:b w:val="off"/>
          <w:i w:val="off"/>
        </w:rPr>
        <w:t>（路克内兹：《物性论》Ⅲ）</w:t>
      </w:r>
      <w:bookmarkEnd w:id="3414"/>
    </w:p>
    <w:p>
      <w:pPr>
        <w:pageBreakBefore w:val="off"/>
        <w:tabs/>
        <w:wordWrap w:val="off"/>
        <w:spacing w:before="0" w:after="0" w:line="800" w:lineRule="atLeast"/>
        <w:ind w:left="40" w:right="0" w:firstLine="40"/>
        <w:jc w:val="both"/>
        <w:textAlignment w:val="baseline"/>
        <w:rPr>
          <w:sz w:val="41"/>
        </w:rPr>
      </w:pPr>
      <w:bookmarkStart w:name="" w:id="3415"/>
      <w:r>
        <w:rPr>
          <w:rFonts w:ascii="宋体" w:hAnsi="宋体" w:cs="宋体" w:eastAsia="宋体"/>
          <w:sz w:val="41"/>
          <w:spacing w:val="0"/>
          <w:color w:val="000000"/>
          <w:b w:val="off"/>
          <w:i w:val="off"/>
        </w:rPr>
        <w:t>所以，愿望相逐要么就是这样至于无穷，要么是比较罕有而且要</w:t>
      </w:r>
      <w:r>
        <w:rPr>
          <w:rFonts w:ascii="宋体" w:hAnsi="宋体" w:cs="宋体" w:eastAsia="宋体"/>
          <w:sz w:val="41"/>
          <w:spacing w:val="0"/>
          <w:color w:val="000000"/>
          <w:b w:val="off"/>
          <w:i w:val="off"/>
        </w:rPr>
        <w:t>假定性格的某种力量为前提的东西，〔即是说〕直到我们碰着一个</w:t>
      </w:r>
      <w:r>
        <w:rPr>
          <w:rFonts w:ascii="宋体" w:hAnsi="宋体" w:cs="宋体" w:eastAsia="宋体"/>
          <w:sz w:val="41"/>
          <w:spacing w:val="0"/>
          <w:color w:val="000000"/>
          <w:b w:val="off"/>
          <w:i w:val="off"/>
        </w:rPr>
        <w:t>愿望，既不能满足它又不能放弃它；于是，我们就好像是已有了我</w:t>
      </w:r>
      <w:r>
        <w:rPr>
          <w:rFonts w:ascii="宋体" w:hAnsi="宋体" w:cs="宋体" w:eastAsia="宋体"/>
          <w:sz w:val="41"/>
          <w:spacing w:val="0"/>
          <w:color w:val="000000"/>
          <w:b w:val="off"/>
          <w:i w:val="off"/>
        </w:rPr>
        <w:t>们所要寻求的东西了，有了随时可以代替我们自己的本质以作为</w:t>
      </w:r>
      <w:r>
        <w:rPr>
          <w:rFonts w:ascii="宋体" w:hAnsi="宋体" w:cs="宋体" w:eastAsia="宋体"/>
          <w:sz w:val="41"/>
          <w:spacing w:val="0"/>
          <w:color w:val="000000"/>
          <w:b w:val="off"/>
          <w:i w:val="off"/>
        </w:rPr>
        <w:t>我们痛苦的源泉来埋怨的东西了，这样我们就和自己的命运决裂</w:t>
      </w:r>
      <w:r>
        <w:rPr>
          <w:rFonts w:ascii="宋体" w:hAnsi="宋体" w:cs="宋体" w:eastAsia="宋体"/>
          <w:sz w:val="41"/>
          <w:spacing w:val="0"/>
          <w:color w:val="000000"/>
          <w:b w:val="off"/>
          <w:i w:val="off"/>
        </w:rPr>
        <w:t>了，但是塞翁失马，我们和自己的生存〔却反而因此〕和解了，原</w:t>
      </w:r>
      <w:r>
        <w:rPr>
          <w:rFonts w:ascii="宋体" w:hAnsi="宋体" w:cs="宋体" w:eastAsia="宋体"/>
          <w:sz w:val="41"/>
          <w:spacing w:val="0"/>
          <w:color w:val="000000"/>
          <w:b w:val="off"/>
          <w:i w:val="off"/>
        </w:rPr>
        <w:t>来这时有关痛苦是这生存自己本质上的东西，而真正的满足是不</w:t>
      </w:r>
      <w:r>
        <w:rPr>
          <w:rFonts w:ascii="宋体" w:hAnsi="宋体" w:cs="宋体" w:eastAsia="宋体"/>
          <w:sz w:val="41"/>
          <w:spacing w:val="0"/>
          <w:color w:val="000000"/>
          <w:b w:val="off"/>
          <w:i w:val="off"/>
        </w:rPr>
        <w:t>可能的这一认识又被丢开了。最后这样发展的后果是一种有些忧</w:t>
      </w:r>
      <w:r>
        <w:rPr>
          <w:rFonts w:ascii="宋体" w:hAnsi="宋体" w:cs="宋体" w:eastAsia="宋体"/>
          <w:sz w:val="41"/>
          <w:spacing w:val="0"/>
          <w:color w:val="000000"/>
          <w:b w:val="off"/>
          <w:i w:val="off"/>
        </w:rPr>
        <w:t>郁的心情，是经常忍受一个单一的巨大创痛①和由此而产生的，对</w:t>
      </w:r>
      <w:r>
        <w:rPr>
          <w:rFonts w:ascii="宋体" w:hAnsi="宋体" w:cs="宋体" w:eastAsia="宋体"/>
          <w:sz w:val="41"/>
          <w:spacing w:val="0"/>
          <w:color w:val="000000"/>
          <w:b w:val="off"/>
          <w:i w:val="off"/>
        </w:rPr>
        <w:t>一切琐细苦乐的轻视；因此，这和不断追逐一个又一个幻象相比，</w:t>
      </w:r>
      <w:r>
        <w:rPr>
          <w:rFonts w:ascii="宋体" w:hAnsi="宋体" w:cs="宋体" w:eastAsia="宋体"/>
          <w:sz w:val="41"/>
          <w:spacing w:val="0"/>
          <w:color w:val="000000"/>
          <w:b w:val="off"/>
          <w:i w:val="off"/>
        </w:rPr>
        <w:t>这已是更为庄严的一个现象了，不过追逐幻象是更为普遍些。</w:t>
      </w:r>
      <w:bookmarkEnd w:id="3415"/>
    </w:p>
    <w:p>
      <w:pPr>
        <w:pageBreakBefore w:val="off"/>
        <w:tabs/>
        <w:wordWrap w:val="off"/>
        <w:spacing w:before="0" w:after="0" w:line="460" w:lineRule="exact"/>
        <w:ind w:left="0" w:right="0"/>
        <w:jc w:val="both"/>
        <w:textAlignment w:val="baseline"/>
        <w:rPr>
          <w:sz w:val="38"/>
        </w:rPr>
      </w:pPr>
      <w:bookmarkStart w:name="" w:id="3416"/>
      <w:r>
        <w:rPr>
          <w:rFonts w:ascii="宋体" w:hAnsi="宋体" w:cs="宋体" w:eastAsia="宋体"/>
          <w:sz w:val="38"/>
          <w:spacing w:val="0"/>
          <w:color w:val="000000"/>
          <w:b w:val="off"/>
          <w:i w:val="off"/>
        </w:rPr>
        <w:t/>
      </w:r>
      <w:bookmarkEnd w:id="3416"/>
    </w:p>
    <w:p>
      <w:pPr>
        <w:pageBreakBefore w:val="off"/>
        <w:tabs/>
        <w:wordWrap w:val="off"/>
        <w:spacing w:before="0" w:after="0" w:line="520" w:lineRule="atLeast"/>
        <w:ind w:left="0" w:right="0"/>
        <w:jc w:val="center"/>
        <w:textAlignment w:val="baseline"/>
        <w:rPr>
          <w:sz w:val="38"/>
        </w:rPr>
      </w:pPr>
      <w:bookmarkStart w:name="" w:id="3417"/>
      <w:r>
        <w:rPr>
          <w:rFonts w:ascii="楷体" w:hAnsi="楷体" w:cs="楷体" w:eastAsia="楷体"/>
          <w:sz w:val="38"/>
          <w:spacing w:val="0"/>
          <w:color w:val="000000"/>
          <w:b w:val="on"/>
          <w:i w:val="off"/>
        </w:rPr>
        <w:t>§</w:t>
      </w:r>
      <w:r>
        <w:rPr>
          <w:rFonts w:ascii="楷体" w:hAnsi="楷体" w:cs="楷体" w:eastAsia="楷体"/>
          <w:sz w:val="38"/>
          <w:spacing w:val="0"/>
          <w:color w:val="000000"/>
          <w:b w:val="off"/>
          <w:i w:val="off"/>
        </w:rPr>
        <w:t xml:space="preserve">  </w:t>
      </w:r>
      <w:r>
        <w:rPr>
          <w:rFonts w:ascii="楷体" w:hAnsi="楷体" w:cs="楷体" w:eastAsia="楷体"/>
          <w:sz w:val="38"/>
          <w:spacing w:val="0"/>
          <w:color w:val="000000"/>
          <w:b w:val="on"/>
          <w:i w:val="off"/>
        </w:rPr>
        <w:t>58</w:t>
      </w:r>
      <w:bookmarkEnd w:id="3417"/>
    </w:p>
    <w:p>
      <w:pPr>
        <w:pageBreakBefore w:val="off"/>
        <w:tabs/>
        <w:wordWrap w:val="off"/>
        <w:spacing w:before="0" w:after="0" w:line="800" w:lineRule="atLeast"/>
        <w:ind w:left="40" w:right="80" w:firstLine="860"/>
        <w:jc w:val="both"/>
        <w:textAlignment w:val="baseline"/>
        <w:rPr>
          <w:sz w:val="41"/>
        </w:rPr>
      </w:pPr>
      <w:bookmarkStart w:name="" w:id="3418"/>
      <w:r>
        <w:rPr>
          <w:rFonts w:ascii="宋体" w:hAnsi="宋体" w:cs="宋体" w:eastAsia="宋体"/>
          <w:sz w:val="41"/>
          <w:spacing w:val="0"/>
          <w:color w:val="000000"/>
          <w:b w:val="off"/>
          <w:i w:val="off"/>
        </w:rPr>
        <w:t>一切满足或人们一般所谓幸福，在原有意义上和本质上都</w:t>
      </w:r>
      <w:r>
        <w:rPr>
          <w:rFonts w:ascii="宋体" w:hAnsi="宋体" w:cs="宋体" w:eastAsia="宋体"/>
          <w:sz w:val="41"/>
          <w:spacing w:val="0"/>
          <w:color w:val="000000"/>
          <w:b w:val="off"/>
          <w:i w:val="off"/>
        </w:rPr>
        <w:t>只是消极的，无论如何决不是积极的。这种幸福并不是本来由</w:t>
      </w:r>
      <w:r>
        <w:rPr>
          <w:rFonts w:ascii="宋体" w:hAnsi="宋体" w:cs="宋体" w:eastAsia="宋体"/>
          <w:sz w:val="41"/>
          <w:spacing w:val="0"/>
          <w:color w:val="000000"/>
          <w:b w:val="off"/>
          <w:i w:val="off"/>
        </w:rPr>
        <w:t>于它自身就要降临到我们身上来的福泽，而永远必然是一个愿望</w:t>
      </w:r>
      <w:r>
        <w:rPr>
          <w:rFonts w:ascii="宋体" w:hAnsi="宋体" w:cs="宋体" w:eastAsia="宋体"/>
          <w:sz w:val="41"/>
          <w:spacing w:val="0"/>
          <w:color w:val="000000"/>
          <w:b w:val="off"/>
          <w:i w:val="off"/>
        </w:rPr>
        <w:t>的满足。因为愿望，亦即缺陷，原是任何享受的先行条件。但是</w:t>
      </w:r>
      <w:r>
        <w:rPr>
          <w:rFonts w:ascii="宋体" w:hAnsi="宋体" w:cs="宋体" w:eastAsia="宋体"/>
          <w:sz w:val="41"/>
          <w:spacing w:val="0"/>
          <w:color w:val="000000"/>
          <w:b w:val="off"/>
          <w:i w:val="off"/>
        </w:rPr>
        <w:t>随着满足的出现，愿望就完了，因而享受也就完了。因此，满足</w:t>
      </w:r>
      <w:bookmarkEnd w:id="3418"/>
    </w:p>
    <w:p>
      <w:pPr>
        <w:pageBreakBefore w:val="off"/>
        <w:tabs/>
        <w:wordWrap w:val="off"/>
        <w:spacing w:before="0" w:after="0" w:line="800" w:lineRule="atLeast"/>
        <w:ind w:left="180" w:right="0"/>
        <w:jc w:val="both"/>
        <w:textAlignment w:val="baseline"/>
        <w:rPr>
          <w:sz w:val="41"/>
        </w:rPr>
      </w:pPr>
      <w:bookmarkStart w:name="" w:id="3419"/>
      <w:r>
        <w:rPr>
          <w:rFonts w:ascii="宋体" w:hAnsi="宋体" w:cs="宋体" w:eastAsia="宋体"/>
          <w:sz w:val="41"/>
          <w:spacing w:val="0"/>
          <w:color w:val="000000"/>
          <w:u w:val="single"/>
          <w:b w:val="off"/>
          <w:i w:val="off"/>
        </w:rPr>
        <w:t xml:space="preserve">                   </w:t>
      </w:r>
      <w:bookmarkEnd w:id="3419"/>
    </w:p>
    <w:p>
      <w:pPr>
        <w:pageBreakBefore w:val="off"/>
        <w:tabs/>
        <w:wordWrap w:val="off"/>
        <w:spacing w:before="0" w:after="0" w:line="480" w:lineRule="atLeast"/>
        <w:ind w:left="640" w:right="0"/>
        <w:jc w:val="both"/>
        <w:textAlignment w:val="baseline"/>
        <w:rPr>
          <w:sz w:val="35"/>
        </w:rPr>
      </w:pPr>
      <w:bookmarkStart w:name="" w:id="3420"/>
      <w:r>
        <w:rPr>
          <w:rFonts w:ascii="宋体" w:hAnsi="宋体" w:cs="宋体" w:eastAsia="宋体"/>
          <w:sz w:val="35"/>
          <w:spacing w:val="0"/>
          <w:color w:val="000000"/>
          <w:b w:val="off"/>
          <w:i w:val="off"/>
        </w:rPr>
        <w:t>① 指看透生命的痛苦。</w:t>
      </w:r>
      <w:bookmarkEnd w:id="3420"/>
    </w:p>
    <w:p>
      <w:r>
        <w:t/>
      </w:r>
    </w:p>
    <w:p>
      <w:pPr>
        <w:sectPr>
          <w:footerReference r:id="rId938"/>
          <w:headerReference r:id="rId939" w:type="default"/>
          <w:type w:val="nextPage"/>
          <w:pgSz w:w="16000" w:h="23500"/>
          <w:pgMar w:left="2100" w:top="1980" w:right="2100" w:bottom="1980" w:header="1680" w:footer="1680"/>
          <w:cols w:num="1"/>
        </w:sectPr>
      </w:pPr>
    </w:p>
    <w:p>
      <w:pPr>
        <w:pageBreakBefore w:val="off"/>
        <w:tabs/>
        <w:wordWrap w:val="off"/>
        <w:spacing w:before="0" w:after="0" w:line="500" w:lineRule="atLeast"/>
        <w:ind w:left="760" w:right="0"/>
        <w:jc w:val="both"/>
        <w:textAlignment w:val="baseline"/>
        <w:rPr>
          <w:sz w:val="36"/>
        </w:rPr>
      </w:pPr>
      <w:bookmarkStart w:name="" w:id="3421"/>
      <w:r>
        <w:rPr>
          <w:rFonts w:ascii="仿宋" w:hAnsi="仿宋" w:cs="仿宋" w:eastAsia="仿宋"/>
          <w:sz w:val="36"/>
          <w:spacing w:val="0"/>
          <w:color w:val="000000"/>
          <w:u w:val="single"/>
          <w:b w:val="off"/>
          <w:i w:val="off"/>
        </w:rPr>
        <w:t xml:space="preserve"> 438                     第   四   篇                        </w:t>
      </w:r>
      <w:bookmarkEnd w:id="3421"/>
    </w:p>
    <w:p>
      <w:pPr>
        <w:pageBreakBefore w:val="off"/>
        <w:tabs/>
        <w:wordWrap w:val="off"/>
        <w:spacing w:before="320" w:after="0" w:line="800" w:lineRule="atLeast"/>
        <w:ind w:left="0" w:right="220" w:firstLine="640"/>
        <w:jc w:val="both"/>
        <w:textAlignment w:val="baseline"/>
        <w:rPr>
          <w:sz w:val="41"/>
        </w:rPr>
      </w:pPr>
      <w:bookmarkStart w:name="" w:id="3422"/>
      <w:r>
        <w:rPr>
          <w:rFonts w:ascii="宋体" w:hAnsi="宋体" w:cs="宋体" w:eastAsia="宋体"/>
          <w:sz w:val="41"/>
          <w:spacing w:val="0"/>
          <w:color w:val="000000"/>
          <w:b w:val="off"/>
          <w:i w:val="off"/>
        </w:rPr>
        <w:t>或获致幸福除了是从痛苦，从窘困获得解放之外，不能更是什么。</w:t>
      </w:r>
      <w:r>
        <w:rPr>
          <w:rFonts w:ascii="宋体" w:hAnsi="宋体" w:cs="宋体" w:eastAsia="宋体"/>
          <w:sz w:val="41"/>
          <w:spacing w:val="0"/>
          <w:color w:val="000000"/>
          <w:b w:val="off"/>
          <w:i w:val="off"/>
        </w:rPr>
        <w:t>原来要得到这种解放，不仅要先有各种现实的显著的痛苦，而且</w:t>
      </w:r>
      <w:r>
        <w:rPr>
          <w:rFonts w:ascii="宋体" w:hAnsi="宋体" w:cs="宋体" w:eastAsia="宋体"/>
          <w:sz w:val="41"/>
          <w:spacing w:val="0"/>
          <w:color w:val="000000"/>
          <w:b w:val="off"/>
          <w:i w:val="off"/>
        </w:rPr>
        <w:t>要先有各种纠缠不休，扰乱我们安宁的愿望，甚至还要先有使我</w:t>
      </w:r>
      <w:r>
        <w:rPr>
          <w:rFonts w:ascii="宋体" w:hAnsi="宋体" w:cs="宋体" w:eastAsia="宋体"/>
          <w:sz w:val="41"/>
          <w:spacing w:val="0"/>
          <w:color w:val="000000"/>
          <w:b w:val="off"/>
          <w:i w:val="off"/>
        </w:rPr>
        <w:t>们以生存为重负的、致命的空虚无聊。——可是要达成一点什么，</w:t>
      </w:r>
      <w:r>
        <w:rPr>
          <w:rFonts w:ascii="宋体" w:hAnsi="宋体" w:cs="宋体" w:eastAsia="宋体"/>
          <w:sz w:val="41"/>
          <w:spacing w:val="0"/>
          <w:color w:val="000000"/>
          <w:b w:val="off"/>
          <w:i w:val="off"/>
        </w:rPr>
        <w:t>要贯彻一点什么，又是那么艰难；每一种打算都有无穷的困难和</w:t>
      </w:r>
      <w:r>
        <w:rPr>
          <w:rFonts w:ascii="宋体" w:hAnsi="宋体" w:cs="宋体" w:eastAsia="宋体"/>
          <w:sz w:val="41"/>
          <w:spacing w:val="0"/>
          <w:color w:val="000000"/>
          <w:b w:val="off"/>
          <w:i w:val="off"/>
        </w:rPr>
        <w:t>414辛苦和它作对，每走一步之后，前面又堆积着障碍物。不过，即</w:t>
      </w:r>
      <w:r>
        <w:rPr>
          <w:rFonts w:ascii="宋体" w:hAnsi="宋体" w:cs="宋体" w:eastAsia="宋体"/>
          <w:sz w:val="41"/>
          <w:spacing w:val="0"/>
          <w:color w:val="000000"/>
          <w:b w:val="off"/>
          <w:i w:val="off"/>
        </w:rPr>
        <w:t>令是最后一切障碍都克服了，目的达到了，那么，所赢得的除了</w:t>
      </w:r>
      <w:r>
        <w:rPr>
          <w:rFonts w:ascii="宋体" w:hAnsi="宋体" w:cs="宋体" w:eastAsia="宋体"/>
          <w:sz w:val="41"/>
          <w:spacing w:val="0"/>
          <w:color w:val="000000"/>
          <w:b w:val="off"/>
          <w:i w:val="off"/>
        </w:rPr>
        <w:t>是人们从某种痛苦或某种愿望获得解放之外，从而也就是除了回</w:t>
      </w:r>
      <w:r>
        <w:rPr>
          <w:rFonts w:ascii="宋体" w:hAnsi="宋体" w:cs="宋体" w:eastAsia="宋体"/>
          <w:sz w:val="41"/>
          <w:spacing w:val="0"/>
          <w:color w:val="000000"/>
          <w:b w:val="off"/>
          <w:i w:val="off"/>
        </w:rPr>
        <w:t>到这痛苦、这愿望未起之前的状态外，决不会还有别的东西。——</w:t>
      </w:r>
      <w:r>
        <w:rPr>
          <w:rFonts w:ascii="宋体" w:hAnsi="宋体" w:cs="宋体" w:eastAsia="宋体"/>
          <w:sz w:val="41"/>
          <w:spacing w:val="0"/>
          <w:color w:val="000000"/>
          <w:b w:val="off"/>
          <w:i w:val="off"/>
        </w:rPr>
        <w:t>直接让我们知道的永远只有缺陷，缺陷即痛苦。满足和享受则</w:t>
      </w:r>
      <w:r>
        <w:rPr>
          <w:rFonts w:ascii="宋体" w:hAnsi="宋体" w:cs="宋体" w:eastAsia="宋体"/>
          <w:sz w:val="41"/>
          <w:spacing w:val="0"/>
          <w:color w:val="000000"/>
          <w:b w:val="off"/>
          <w:i w:val="off"/>
        </w:rPr>
        <w:t>是我们只能间接认识的，由于回忆到事前的，随享受的出现而结</w:t>
      </w:r>
      <w:r>
        <w:rPr>
          <w:rFonts w:ascii="宋体" w:hAnsi="宋体" w:cs="宋体" w:eastAsia="宋体"/>
          <w:sz w:val="41"/>
          <w:spacing w:val="0"/>
          <w:color w:val="000000"/>
          <w:b w:val="off"/>
          <w:i w:val="off"/>
        </w:rPr>
        <w:t>束的痛苦和窘困然后才间接认识的。由于这个道理，所以我们常</w:t>
      </w:r>
      <w:r>
        <w:rPr>
          <w:rFonts w:ascii="宋体" w:hAnsi="宋体" w:cs="宋体" w:eastAsia="宋体"/>
          <w:sz w:val="41"/>
          <w:spacing w:val="0"/>
          <w:color w:val="000000"/>
          <w:b w:val="off"/>
          <w:i w:val="off"/>
        </w:rPr>
        <w:t>不感到自己真正具有的财富和有利条件，也不认为可贵，好像这</w:t>
      </w:r>
      <w:r>
        <w:rPr>
          <w:rFonts w:ascii="宋体" w:hAnsi="宋体" w:cs="宋体" w:eastAsia="宋体"/>
          <w:sz w:val="41"/>
          <w:spacing w:val="0"/>
          <w:color w:val="000000"/>
          <w:b w:val="off"/>
          <w:i w:val="off"/>
        </w:rPr>
        <w:t>是事之当然，此外就再无别的想法了。这是因为这些财富和有利</w:t>
      </w:r>
      <w:r>
        <w:rPr>
          <w:rFonts w:ascii="宋体" w:hAnsi="宋体" w:cs="宋体" w:eastAsia="宋体"/>
          <w:sz w:val="41"/>
          <w:spacing w:val="0"/>
          <w:color w:val="000000"/>
          <w:b w:val="off"/>
          <w:i w:val="off"/>
        </w:rPr>
        <w:t>条件给我们带来的幸福永远只是消极的，只是在挡开痛苦而已。</w:t>
      </w:r>
      <w:r>
        <w:rPr>
          <w:rFonts w:ascii="宋体" w:hAnsi="宋体" w:cs="宋体" w:eastAsia="宋体"/>
          <w:sz w:val="41"/>
          <w:spacing w:val="0"/>
          <w:color w:val="000000"/>
          <w:b w:val="off"/>
          <w:i w:val="off"/>
        </w:rPr>
        <w:t>直到我们丧失了这些东西，我们才感觉到这些东西的价值；原来</w:t>
      </w:r>
      <w:r>
        <w:rPr>
          <w:rFonts w:ascii="宋体" w:hAnsi="宋体" w:cs="宋体" w:eastAsia="宋体"/>
          <w:sz w:val="41"/>
          <w:spacing w:val="0"/>
          <w:color w:val="000000"/>
          <w:b w:val="off"/>
          <w:i w:val="off"/>
        </w:rPr>
        <w:t>缺陷、困乏、痛苦，那〔才〕是积极的东西，是自己直接投到我们</w:t>
      </w:r>
      <w:r>
        <w:rPr>
          <w:rFonts w:ascii="宋体" w:hAnsi="宋体" w:cs="宋体" w:eastAsia="宋体"/>
          <w:sz w:val="41"/>
          <w:spacing w:val="0"/>
          <w:color w:val="000000"/>
          <w:b w:val="off"/>
          <w:i w:val="off"/>
        </w:rPr>
        <w:t>这里来的东西。因此，回忆我们克服了的窘困、疾病、缺陷等等也</w:t>
      </w:r>
      <w:r>
        <w:rPr>
          <w:rFonts w:ascii="宋体" w:hAnsi="宋体" w:cs="宋体" w:eastAsia="宋体"/>
          <w:sz w:val="41"/>
          <w:spacing w:val="0"/>
          <w:color w:val="000000"/>
          <w:b w:val="off"/>
          <w:i w:val="off"/>
        </w:rPr>
        <w:t>使我们愉快，因为这就是享受眼前美好光景的唯一手段。同时也</w:t>
      </w:r>
      <w:r>
        <w:rPr>
          <w:rFonts w:ascii="宋体" w:hAnsi="宋体" w:cs="宋体" w:eastAsia="宋体"/>
          <w:sz w:val="41"/>
          <w:spacing w:val="0"/>
          <w:color w:val="000000"/>
          <w:b w:val="off"/>
          <w:i w:val="off"/>
        </w:rPr>
        <w:t>无容否认，在这一点上、在自私自利这一立场上说，——利己即</w:t>
      </w:r>
      <w:r>
        <w:rPr>
          <w:rFonts w:ascii="宋体" w:hAnsi="宋体" w:cs="宋体" w:eastAsia="宋体"/>
          <w:sz w:val="41"/>
          <w:spacing w:val="0"/>
          <w:color w:val="000000"/>
          <w:b w:val="off"/>
          <w:i w:val="off"/>
        </w:rPr>
        <w:t>是欲求生命的形式——，眼看别人痛苦的景象或耳听叙述别人的</w:t>
      </w:r>
      <w:r>
        <w:rPr>
          <w:rFonts w:ascii="宋体" w:hAnsi="宋体" w:cs="宋体" w:eastAsia="宋体"/>
          <w:sz w:val="41"/>
          <w:spacing w:val="0"/>
          <w:color w:val="000000"/>
          <w:b w:val="off"/>
          <w:i w:val="off"/>
        </w:rPr>
        <w:t>痛苦，也正是在这种路线上给我们满足和享受；譬如路克内兹在</w:t>
      </w:r>
      <w:r>
        <w:rPr>
          <w:rFonts w:ascii="宋体" w:hAnsi="宋体" w:cs="宋体" w:eastAsia="宋体"/>
          <w:sz w:val="41"/>
          <w:spacing w:val="0"/>
          <w:color w:val="000000"/>
          <w:b w:val="off"/>
          <w:i w:val="off"/>
        </w:rPr>
        <w:t>第二卷篇首就很美而坦率地说出这一点：</w:t>
      </w:r>
      <w:bookmarkEnd w:id="3422"/>
    </w:p>
    <w:p>
      <w:pPr>
        <w:pageBreakBefore w:val="off"/>
        <w:tabs/>
        <w:wordWrap w:val="off"/>
        <w:spacing w:before="0" w:after="0" w:line="800" w:lineRule="atLeast"/>
        <w:ind w:left="2140" w:right="0"/>
        <w:jc w:val="both"/>
        <w:textAlignment w:val="baseline"/>
        <w:rPr>
          <w:sz w:val="41"/>
        </w:rPr>
      </w:pPr>
      <w:bookmarkStart w:name="" w:id="3423"/>
      <w:r>
        <w:rPr>
          <w:rFonts w:ascii="宋体" w:hAnsi="宋体" w:cs="宋体" w:eastAsia="宋体"/>
          <w:sz w:val="41"/>
          <w:spacing w:val="0"/>
          <w:color w:val="000000"/>
          <w:b w:val="off"/>
          <w:i w:val="off"/>
        </w:rPr>
        <w:t>“海中狂风怒涛，岸上人安稳逍遥。</w:t>
      </w:r>
      <w:bookmarkEnd w:id="3423"/>
    </w:p>
    <w:p>
      <w:r>
        <w:t/>
      </w:r>
    </w:p>
    <w:p>
      <w:pPr>
        <w:sectPr>
          <w:footerReference r:id="rId940"/>
          <w:headerReference r:id="rId941" w:type="default"/>
          <w:type w:val="nextPage"/>
          <w:pgSz w:w="16000" w:h="23500"/>
          <w:pgMar w:left="1720" w:top="1980" w:right="1720" w:bottom="1980" w:header="1680" w:footer="1680"/>
          <w:cols w:num="1"/>
        </w:sectPr>
      </w:pPr>
    </w:p>
    <w:p>
      <w:pPr>
        <w:pageBreakBefore w:val="off"/>
        <w:tabs>
          <w:tab w:pos="10780" w:val="left" w:leader="none"/>
        </w:tabs>
        <w:wordWrap w:val="off"/>
        <w:spacing w:before="0" w:after="0" w:line="440" w:lineRule="atLeast"/>
        <w:ind w:left="4600" w:right="0"/>
        <w:jc w:val="both"/>
        <w:textAlignment w:val="baseline"/>
        <w:rPr>
          <w:sz w:val="32"/>
        </w:rPr>
      </w:pPr>
      <w:bookmarkStart w:name="" w:id="3424"/>
      <w:r>
        <w:rPr>
          <w:rFonts w:ascii="宋体" w:hAnsi="宋体" w:cs="宋体" w:eastAsia="宋体"/>
          <w:sz w:val="32"/>
          <w:spacing w:val="0"/>
          <w:color w:val="000000"/>
          <w:b w:val="off"/>
          <w:i w:val="off"/>
        </w:rPr>
        <w:t>世界作为意志再论</w:t>
      </w:r>
      <w:r>
        <w:t xml:space="preserve">	</w:t>
      </w:r>
      <w:r>
        <w:rPr>
          <w:rFonts w:ascii="宋体" w:hAnsi="宋体" w:cs="宋体" w:eastAsia="宋体"/>
          <w:sz w:val="32"/>
          <w:spacing w:val="0"/>
          <w:color w:val="000000"/>
          <w:b w:val="off"/>
          <w:i w:val="off"/>
        </w:rPr>
        <w:t>439</w:t>
      </w:r>
      <w:bookmarkEnd w:id="3424"/>
    </w:p>
    <w:p>
      <w:pPr>
        <w:pageBreakBefore w:val="off"/>
        <w:tabs/>
        <w:wordWrap w:val="off"/>
        <w:spacing w:before="0" w:after="0" w:line="420" w:lineRule="exact"/>
        <w:ind w:left="0" w:right="0"/>
        <w:jc w:val="both"/>
        <w:textAlignment w:val="baseline"/>
        <w:rPr>
          <w:sz w:val="32"/>
        </w:rPr>
      </w:pPr>
      <w:bookmarkStart w:name="" w:id="3425"/>
      <w:r>
        <w:rPr>
          <w:rFonts w:ascii="宋体" w:hAnsi="宋体" w:cs="宋体" w:eastAsia="宋体"/>
          <w:sz w:val="32"/>
          <w:spacing w:val="0"/>
          <w:color w:val="000000"/>
          <w:b w:val="off"/>
          <w:i w:val="off"/>
        </w:rPr>
        <w:t/>
      </w:r>
      <w:bookmarkEnd w:id="3425"/>
    </w:p>
    <w:p>
      <w:pPr>
        <w:pageBreakBefore w:val="off"/>
        <w:tabs/>
        <w:wordWrap w:val="off"/>
        <w:spacing w:before="0" w:after="0" w:line="540" w:lineRule="atLeast"/>
        <w:ind w:left="1680" w:right="0"/>
        <w:jc w:val="both"/>
        <w:textAlignment w:val="baseline"/>
        <w:rPr>
          <w:sz w:val="40"/>
        </w:rPr>
      </w:pPr>
      <w:bookmarkStart w:name="" w:id="3426"/>
      <w:r>
        <w:rPr>
          <w:rFonts w:ascii="宋体" w:hAnsi="宋体" w:cs="宋体" w:eastAsia="宋体"/>
          <w:sz w:val="40"/>
          <w:spacing w:val="0"/>
          <w:color w:val="000000"/>
          <w:b w:val="off"/>
          <w:i w:val="off"/>
        </w:rPr>
        <w:t>眼看扁舟危急，且自快乐兴豪。</w:t>
      </w:r>
      <w:bookmarkEnd w:id="3426"/>
    </w:p>
    <w:p>
      <w:pPr>
        <w:pageBreakBefore w:val="off"/>
        <w:tabs/>
        <w:wordWrap w:val="off"/>
        <w:spacing w:before="0" w:after="0" w:line="540" w:lineRule="atLeast"/>
        <w:ind w:left="1680" w:right="0"/>
        <w:jc w:val="both"/>
        <w:textAlignment w:val="baseline"/>
        <w:rPr>
          <w:sz w:val="40"/>
        </w:rPr>
      </w:pPr>
      <w:bookmarkStart w:name="" w:id="3427"/>
      <w:r>
        <w:rPr>
          <w:rFonts w:ascii="宋体" w:hAnsi="宋体" w:cs="宋体" w:eastAsia="宋体"/>
          <w:sz w:val="40"/>
          <w:spacing w:val="0"/>
          <w:color w:val="000000"/>
          <w:b w:val="off"/>
          <w:i w:val="off"/>
        </w:rPr>
        <w:t>何以他人有难，偏自意气飞扬？</w:t>
      </w:r>
      <w:bookmarkEnd w:id="3427"/>
    </w:p>
    <w:p>
      <w:pPr>
        <w:pageBreakBefore w:val="off"/>
        <w:tabs/>
        <w:wordWrap w:val="off"/>
        <w:spacing w:before="0" w:after="0" w:line="540" w:lineRule="atLeast"/>
        <w:ind w:left="1680" w:right="0"/>
        <w:jc w:val="both"/>
        <w:textAlignment w:val="baseline"/>
        <w:rPr>
          <w:sz w:val="40"/>
        </w:rPr>
      </w:pPr>
      <w:bookmarkStart w:name="" w:id="3428"/>
      <w:r>
        <w:rPr>
          <w:rFonts w:ascii="宋体" w:hAnsi="宋体" w:cs="宋体" w:eastAsia="宋体"/>
          <w:sz w:val="40"/>
          <w:spacing w:val="0"/>
          <w:color w:val="000000"/>
          <w:b w:val="off"/>
          <w:i w:val="off"/>
        </w:rPr>
        <w:t>只因早已知道，岸上安全无恙。”</w:t>
      </w:r>
      <w:bookmarkEnd w:id="3428"/>
    </w:p>
    <w:p>
      <w:pPr>
        <w:pageBreakBefore w:val="off"/>
        <w:tabs/>
        <w:wordWrap w:val="off"/>
        <w:spacing w:before="0" w:after="0" w:line="840" w:lineRule="atLeast"/>
        <w:ind w:left="0" w:right="600" w:firstLine="60"/>
        <w:jc w:val="both"/>
        <w:textAlignment w:val="baseline"/>
        <w:rPr>
          <w:sz w:val="41"/>
        </w:rPr>
      </w:pPr>
      <w:bookmarkStart w:name="" w:id="3429"/>
      <w:r>
        <w:rPr>
          <w:rFonts w:ascii="宋体" w:hAnsi="宋体" w:cs="宋体" w:eastAsia="宋体"/>
          <w:sz w:val="41"/>
          <w:spacing w:val="0"/>
          <w:color w:val="000000"/>
          <w:b w:val="off"/>
          <w:i w:val="off"/>
        </w:rPr>
        <w:t>不过远在本篇后面一点就会指出这种类型的欢愉，由于这样间接</w:t>
      </w:r>
      <w:r>
        <w:rPr>
          <w:rFonts w:ascii="宋体" w:hAnsi="宋体" w:cs="宋体" w:eastAsia="宋体"/>
          <w:sz w:val="41"/>
          <w:spacing w:val="0"/>
          <w:color w:val="000000"/>
          <w:b w:val="off"/>
          <w:i w:val="off"/>
        </w:rPr>
        <w:t>的认识得到自己的安乐，已很近于真正的积极的恶毒的源头了。</w:t>
      </w:r>
      <w:bookmarkEnd w:id="3429"/>
    </w:p>
    <w:p>
      <w:pPr>
        <w:pageBreakBefore w:val="off"/>
        <w:tabs/>
        <w:wordWrap w:val="off"/>
        <w:spacing w:before="0" w:after="0" w:line="840" w:lineRule="atLeast"/>
        <w:ind w:left="0" w:right="0" w:firstLine="880"/>
        <w:jc w:val="both"/>
        <w:textAlignment w:val="baseline"/>
        <w:rPr>
          <w:sz w:val="41"/>
        </w:rPr>
      </w:pPr>
      <w:bookmarkStart w:name="" w:id="3430"/>
      <w:r>
        <w:rPr>
          <w:rFonts w:ascii="宋体" w:hAnsi="宋体" w:cs="宋体" w:eastAsia="宋体"/>
          <w:sz w:val="41"/>
          <w:spacing w:val="0"/>
          <w:color w:val="000000"/>
          <w:b w:val="off"/>
          <w:i w:val="off"/>
        </w:rPr>
        <w:t>至于一切幸福都只是消极性质的，不是积极性质的；至于一</w:t>
      </w:r>
      <w:r>
        <w:rPr>
          <w:rFonts w:ascii="宋体" w:hAnsi="宋体" w:cs="宋体" w:eastAsia="宋体"/>
          <w:sz w:val="41"/>
          <w:spacing w:val="0"/>
          <w:color w:val="000000"/>
          <w:b w:val="off"/>
          <w:i w:val="off"/>
        </w:rPr>
        <w:t>切幸福正因此故，所以又不能是持久的满足和福泽，而一贯只是</w:t>
      </w:r>
      <w:r>
        <w:rPr>
          <w:rFonts w:ascii="宋体" w:hAnsi="宋体" w:cs="宋体" w:eastAsia="宋体"/>
          <w:sz w:val="41"/>
          <w:spacing w:val="0"/>
          <w:color w:val="000000"/>
          <w:b w:val="off"/>
          <w:i w:val="off"/>
        </w:rPr>
        <w:t>从痛苦或缺陷获得解放，解放之后随之必然而来的又或是一种新</w:t>
      </w:r>
      <w:r>
        <w:rPr>
          <w:rFonts w:ascii="宋体" w:hAnsi="宋体" w:cs="宋体" w:eastAsia="宋体"/>
          <w:sz w:val="41"/>
          <w:spacing w:val="0"/>
          <w:color w:val="000000"/>
          <w:b w:val="off"/>
          <w:i w:val="off"/>
        </w:rPr>
        <w:t>的痛苦，或是沉闷，亦即空洞的想望和无聊等等；这一切都是在</w:t>
      </w:r>
      <w:r>
        <w:rPr>
          <w:rFonts w:ascii="宋体" w:hAnsi="宋体" w:cs="宋体" w:eastAsia="宋体"/>
          <w:sz w:val="41"/>
          <w:spacing w:val="0"/>
          <w:color w:val="000000"/>
          <w:b w:val="off"/>
          <w:i w:val="off"/>
        </w:rPr>
        <w:t>世界的，和生活本质的忠实反映中，在艺术中，尤其是在诗中可</w:t>
      </w:r>
      <w:r>
        <w:rPr>
          <w:rFonts w:ascii="宋体" w:hAnsi="宋体" w:cs="宋体" w:eastAsia="宋体"/>
          <w:sz w:val="41"/>
          <w:spacing w:val="0"/>
          <w:color w:val="000000"/>
          <w:b w:val="off"/>
          <w:i w:val="off"/>
        </w:rPr>
        <w:t>以找到例证的。原来任何史诗或戏剧作品都只能表达一种为幸福</w:t>
      </w:r>
      <w:r>
        <w:rPr>
          <w:rFonts w:ascii="宋体" w:hAnsi="宋体" w:cs="宋体" w:eastAsia="宋体"/>
          <w:sz w:val="41"/>
          <w:spacing w:val="0"/>
          <w:color w:val="000000"/>
          <w:b w:val="off"/>
          <w:i w:val="off"/>
        </w:rPr>
        <w:t>而作的挣扎、努力和斗争，但决不能表出常住的圆满的幸福。戏</w:t>
      </w:r>
      <w:r>
        <w:rPr>
          <w:rFonts w:ascii="宋体" w:hAnsi="宋体" w:cs="宋体" w:eastAsia="宋体"/>
          <w:sz w:val="41"/>
          <w:spacing w:val="0"/>
          <w:color w:val="000000"/>
          <w:b w:val="off"/>
          <w:i w:val="off"/>
        </w:rPr>
        <w:t>剧写作指挥着它的主人公通过千百种困难和危险而达到目的，一</w:t>
      </w:r>
      <w:r>
        <w:rPr>
          <w:rFonts w:ascii="宋体" w:hAnsi="宋体" w:cs="宋体" w:eastAsia="宋体"/>
          <w:sz w:val="41"/>
          <w:spacing w:val="0"/>
          <w:color w:val="000000"/>
          <w:b w:val="off"/>
          <w:i w:val="off"/>
        </w:rPr>
        <w:t>达到目的之后，就赶快让舞台幕布放下(，全剧收场)。这是因为在</w:t>
      </w:r>
      <w:r>
        <w:rPr>
          <w:rFonts w:ascii="宋体" w:hAnsi="宋体" w:cs="宋体" w:eastAsia="宋体"/>
          <w:sz w:val="41"/>
          <w:spacing w:val="0"/>
          <w:color w:val="000000"/>
          <w:b w:val="off"/>
          <w:i w:val="off"/>
        </w:rPr>
        <w:t>目的既达之后，除了指出那个灿烂的目标，主人公曾妄想在其中</w:t>
      </w:r>
      <w:r>
        <w:rPr>
          <w:rFonts w:ascii="宋体" w:hAnsi="宋体" w:cs="宋体" w:eastAsia="宋体"/>
          <w:sz w:val="41"/>
          <w:spacing w:val="0"/>
          <w:color w:val="000000"/>
          <w:b w:val="off"/>
          <w:i w:val="off"/>
        </w:rPr>
        <w:t>找到幸福的目标，也不过是跟这主人公开了个玩笑，指出他在达</w:t>
      </w:r>
      <w:r>
        <w:rPr>
          <w:rFonts w:ascii="宋体" w:hAnsi="宋体" w:cs="宋体" w:eastAsia="宋体"/>
          <w:sz w:val="41"/>
          <w:spacing w:val="0"/>
          <w:color w:val="000000"/>
          <w:b w:val="off"/>
          <w:i w:val="off"/>
        </w:rPr>
        <w:t>到目标之后并不比前此就好到哪儿之外，再没剩下什么(可以演</w:t>
      </w:r>
      <w:r>
        <w:rPr>
          <w:rFonts w:ascii="宋体" w:hAnsi="宋体" w:cs="宋体" w:eastAsia="宋体"/>
          <w:sz w:val="41"/>
          <w:spacing w:val="0"/>
          <w:color w:val="000000"/>
          <w:b w:val="off"/>
          <w:i w:val="off"/>
        </w:rPr>
        <w:t>出的)了。因为真正的常住的幸福不可能，所以这种幸福也不能</w:t>
      </w:r>
      <w:r>
        <w:rPr>
          <w:rFonts w:ascii="宋体" w:hAnsi="宋体" w:cs="宋体" w:eastAsia="宋体"/>
          <w:sz w:val="41"/>
          <w:spacing w:val="0"/>
          <w:color w:val="000000"/>
          <w:b w:val="off"/>
          <w:i w:val="off"/>
        </w:rPr>
        <w:t>是艺术的题材。田园诗的目的固然正是描写这样的幸福，可是人</w:t>
      </w:r>
      <w:r>
        <w:rPr>
          <w:rFonts w:ascii="宋体" w:hAnsi="宋体" w:cs="宋体" w:eastAsia="宋体"/>
          <w:sz w:val="41"/>
          <w:spacing w:val="0"/>
          <w:color w:val="000000"/>
          <w:b w:val="off"/>
          <w:i w:val="off"/>
        </w:rPr>
        <w:t>们也看到田园诗够不上担当这个任务。田园诗在诗人手里总是不</w:t>
      </w:r>
      <w:r>
        <w:rPr>
          <w:rFonts w:ascii="宋体" w:hAnsi="宋体" w:cs="宋体" w:eastAsia="宋体"/>
          <w:sz w:val="41"/>
          <w:spacing w:val="0"/>
          <w:color w:val="000000"/>
          <w:b w:val="off"/>
          <w:i w:val="off"/>
        </w:rPr>
        <w:t>知不觉地变成了叙事诗，那也就只是一种极无意味的史诗，只是</w:t>
      </w:r>
      <w:r>
        <w:rPr>
          <w:rFonts w:ascii="宋体" w:hAnsi="宋体" w:cs="宋体" w:eastAsia="宋体"/>
          <w:sz w:val="41"/>
          <w:spacing w:val="0"/>
          <w:color w:val="000000"/>
          <w:b w:val="off"/>
          <w:i w:val="off"/>
        </w:rPr>
        <w:t>由琐细的痛苦，琐细的欢乐和琐细的奋斗所组成的：这是最常见</w:t>
      </w:r>
      <w:r>
        <w:rPr>
          <w:rFonts w:ascii="宋体" w:hAnsi="宋体" w:cs="宋体" w:eastAsia="宋体"/>
          <w:sz w:val="41"/>
          <w:spacing w:val="0"/>
          <w:color w:val="000000"/>
          <w:b w:val="off"/>
          <w:i w:val="off"/>
        </w:rPr>
        <w:t>的情况。田园诗或者是不知不觉地变成了单纯写景的诗，描写大</w:t>
      </w:r>
      <w:r>
        <w:rPr>
          <w:rFonts w:ascii="宋体" w:hAnsi="宋体" w:cs="宋体" w:eastAsia="宋体"/>
          <w:sz w:val="41"/>
          <w:spacing w:val="0"/>
          <w:color w:val="000000"/>
          <w:b w:val="off"/>
          <w:i w:val="off"/>
        </w:rPr>
        <w:t>自然的美。这本来就是纯粹的不带意志的认识，事实上这诚然也</w:t>
      </w:r>
      <w:bookmarkEnd w:id="3430"/>
    </w:p>
    <w:p>
      <w:r>
        <w:t/>
      </w:r>
    </w:p>
    <w:p>
      <w:pPr>
        <w:sectPr>
          <w:footerReference r:id="rId942"/>
          <w:headerReference r:id="rId943" w:type="default"/>
          <w:type w:val="nextPage"/>
          <w:pgSz w:w="16000" w:h="23500"/>
          <w:pgMar w:left="1820" w:top="2000" w:right="1820" w:bottom="2000" w:header="1700" w:footer="1700"/>
          <w:cols w:num="1"/>
        </w:sectPr>
      </w:pPr>
    </w:p>
    <w:p>
      <w:pPr>
        <w:pageBreakBefore w:val="off"/>
        <w:tabs/>
        <w:wordWrap w:val="off"/>
        <w:spacing w:before="0" w:after="0" w:line="520" w:lineRule="atLeast"/>
        <w:ind w:left="740" w:right="0" w:firstLine="20"/>
        <w:jc w:val="both"/>
        <w:textAlignment w:val="baseline"/>
        <w:rPr>
          <w:sz w:val="38"/>
        </w:rPr>
      </w:pPr>
      <w:bookmarkStart w:name="" w:id="3431"/>
      <w:r>
        <w:rPr>
          <w:rFonts w:ascii="宋体" w:hAnsi="宋体" w:cs="宋体" w:eastAsia="宋体"/>
          <w:sz w:val="38"/>
          <w:spacing w:val="0"/>
          <w:color w:val="000000"/>
          <w:u w:val="single"/>
          <w:b w:val="off"/>
          <w:i w:val="off"/>
        </w:rPr>
        <w:t xml:space="preserve"> 440                   第   四   篇                       </w:t>
      </w:r>
      <w:bookmarkEnd w:id="3431"/>
    </w:p>
    <w:p>
      <w:pPr>
        <w:pageBreakBefore w:val="off"/>
        <w:tabs/>
        <w:wordWrap w:val="off"/>
        <w:spacing w:before="360" w:after="0" w:line="820" w:lineRule="atLeast"/>
        <w:ind w:left="620" w:right="140" w:firstLine="20"/>
        <w:jc w:val="both"/>
        <w:textAlignment w:val="baseline"/>
        <w:rPr>
          <w:sz w:val="39"/>
        </w:rPr>
      </w:pPr>
      <w:bookmarkStart w:name="" w:id="3432"/>
      <w:r>
        <w:rPr>
          <w:rFonts w:ascii="宋体" w:hAnsi="宋体" w:cs="宋体" w:eastAsia="宋体"/>
          <w:sz w:val="39"/>
          <w:spacing w:val="0"/>
          <w:color w:val="000000"/>
          <w:b w:val="off"/>
          <w:i w:val="off"/>
        </w:rPr>
        <w:t>是唯一的纯粹的幸福，事前既无痛苦和需求，事后也不必有懊悔、</w:t>
      </w:r>
      <w:r>
        <w:rPr>
          <w:rFonts w:ascii="宋体" w:hAnsi="宋体" w:cs="宋体" w:eastAsia="宋体"/>
          <w:sz w:val="39"/>
          <w:spacing w:val="0"/>
          <w:color w:val="000000"/>
          <w:b w:val="off"/>
          <w:i w:val="off"/>
        </w:rPr>
        <w:t>痛苦、空虚、烦燥继之而起。但是这种幸福并不能充满整个生命，</w:t>
      </w:r>
      <w:r>
        <w:rPr>
          <w:rFonts w:ascii="宋体" w:hAnsi="宋体" w:cs="宋体" w:eastAsia="宋体"/>
          <w:sz w:val="39"/>
          <w:spacing w:val="0"/>
          <w:color w:val="000000"/>
          <w:b w:val="off"/>
          <w:i w:val="off"/>
        </w:rPr>
        <w:t>而只能充满整个生命的一些瞬间。———我们在诗中看到的情况，又</w:t>
      </w:r>
      <w:r>
        <w:rPr>
          <w:rFonts w:ascii="宋体" w:hAnsi="宋体" w:cs="宋体" w:eastAsia="宋体"/>
          <w:sz w:val="39"/>
          <w:spacing w:val="0"/>
          <w:color w:val="000000"/>
          <w:b w:val="off"/>
          <w:i w:val="off"/>
        </w:rPr>
        <w:t>可在音乐中看到。在音乐的旋律里我们又看到自我意识的意志最</w:t>
      </w:r>
      <w:r>
        <w:rPr>
          <w:rFonts w:ascii="宋体" w:hAnsi="宋体" w:cs="宋体" w:eastAsia="宋体"/>
          <w:sz w:val="39"/>
          <w:spacing w:val="0"/>
          <w:color w:val="000000"/>
          <w:b w:val="off"/>
          <w:i w:val="off"/>
        </w:rPr>
        <w:t>深邃的内心史有了一般化的表出，看到人类心灵最隐蔽的生活，</w:t>
      </w:r>
      <w:r>
        <w:rPr>
          <w:rFonts w:ascii="宋体" w:hAnsi="宋体" w:cs="宋体" w:eastAsia="宋体"/>
          <w:sz w:val="39"/>
          <w:spacing w:val="0"/>
          <w:color w:val="000000"/>
          <w:b w:val="off"/>
          <w:i w:val="off"/>
        </w:rPr>
        <w:t>想慕，苦和乐，潮和汐。曲调总是基音的变化，经过千百种巧妙</w:t>
      </w:r>
      <w:r>
        <w:rPr>
          <w:rFonts w:ascii="宋体" w:hAnsi="宋体" w:cs="宋体" w:eastAsia="宋体"/>
          <w:sz w:val="39"/>
          <w:spacing w:val="0"/>
          <w:color w:val="000000"/>
          <w:b w:val="off"/>
          <w:i w:val="off"/>
        </w:rPr>
        <w:t>的曲折直到了令人痛苦的非谐音之后，随即又再回到基音。这基</w:t>
      </w:r>
      <w:r>
        <w:rPr>
          <w:rFonts w:ascii="宋体" w:hAnsi="宋体" w:cs="宋体" w:eastAsia="宋体"/>
          <w:sz w:val="39"/>
          <w:spacing w:val="0"/>
          <w:color w:val="000000"/>
          <w:b w:val="off"/>
          <w:i w:val="off"/>
        </w:rPr>
        <w:t>音表示着意志的满足和安详，可是过此以后，就拿它再没有什么</w:t>
      </w:r>
      <w:r>
        <w:rPr>
          <w:rFonts w:ascii="宋体" w:hAnsi="宋体" w:cs="宋体" w:eastAsia="宋体"/>
          <w:sz w:val="39"/>
          <w:spacing w:val="0"/>
          <w:color w:val="000000"/>
          <w:b w:val="off"/>
          <w:i w:val="off"/>
        </w:rPr>
        <w:t>用处了；如果再继续下去就会只是可厌的，无意味的单调，和空</w:t>
      </w:r>
      <w:r>
        <w:rPr>
          <w:rFonts w:ascii="宋体" w:hAnsi="宋体" w:cs="宋体" w:eastAsia="宋体"/>
          <w:sz w:val="39"/>
          <w:spacing w:val="0"/>
          <w:color w:val="000000"/>
          <w:b w:val="off"/>
          <w:i w:val="off"/>
        </w:rPr>
        <w:t>虚无聊相仿佛了。</w:t>
      </w:r>
      <w:bookmarkEnd w:id="3432"/>
    </w:p>
    <w:p>
      <w:pPr>
        <w:pageBreakBefore w:val="off"/>
        <w:tabs/>
        <w:wordWrap w:val="off"/>
        <w:spacing w:before="0" w:after="0" w:line="820" w:lineRule="atLeast"/>
        <w:ind w:left="0" w:right="180" w:firstLine="1460"/>
        <w:jc w:val="both"/>
        <w:textAlignment w:val="baseline"/>
        <w:rPr>
          <w:sz w:val="39"/>
        </w:rPr>
      </w:pPr>
      <w:bookmarkStart w:name="" w:id="3433"/>
      <w:r>
        <w:rPr>
          <w:rFonts w:ascii="宋体" w:hAnsi="宋体" w:cs="宋体" w:eastAsia="宋体"/>
          <w:sz w:val="39"/>
          <w:spacing w:val="0"/>
          <w:color w:val="000000"/>
          <w:b w:val="off"/>
          <w:i w:val="off"/>
        </w:rPr>
        <w:t>这些考察所要弄明白的一切，如持久满足的无法达到，如一</w:t>
      </w:r>
      <w:r>
        <w:rPr>
          <w:rFonts w:ascii="宋体" w:hAnsi="宋体" w:cs="宋体" w:eastAsia="宋体"/>
          <w:sz w:val="39"/>
          <w:spacing w:val="0"/>
          <w:color w:val="000000"/>
          <w:b w:val="off"/>
          <w:i w:val="off"/>
        </w:rPr>
        <w:t>切幸福的消极性，都在第二篇结尾处所指出的那一点中解释过了；</w:t>
      </w:r>
      <w:r>
        <w:rPr>
          <w:rFonts w:ascii="宋体" w:hAnsi="宋体" w:cs="宋体" w:eastAsia="宋体"/>
          <w:sz w:val="39"/>
          <w:spacing w:val="0"/>
          <w:color w:val="000000"/>
          <w:b w:val="off"/>
          <w:i w:val="off"/>
        </w:rPr>
        <w:t>416即是说那里已指出意志是一种没有目标，没有止境的挣扎，而意</w:t>
      </w:r>
      <w:r>
        <w:rPr>
          <w:rFonts w:ascii="宋体" w:hAnsi="宋体" w:cs="宋体" w:eastAsia="宋体"/>
          <w:sz w:val="39"/>
          <w:spacing w:val="0"/>
          <w:color w:val="000000"/>
          <w:b w:val="off"/>
          <w:i w:val="off"/>
        </w:rPr>
        <w:t>志的客体化就是人的生命以及任何一现象。我们还看到在意志的</w:t>
      </w:r>
      <w:r>
        <w:rPr>
          <w:rFonts w:ascii="宋体" w:hAnsi="宋体" w:cs="宋体" w:eastAsia="宋体"/>
          <w:sz w:val="39"/>
          <w:spacing w:val="0"/>
          <w:color w:val="000000"/>
          <w:b w:val="off"/>
          <w:i w:val="off"/>
        </w:rPr>
        <w:t>总现象所有的各部分上都打上了这种无止境的烙印；从这些部分</w:t>
      </w:r>
      <w:r>
        <w:rPr>
          <w:rFonts w:ascii="宋体" w:hAnsi="宋体" w:cs="宋体" w:eastAsia="宋体"/>
          <w:sz w:val="39"/>
          <w:spacing w:val="0"/>
          <w:color w:val="000000"/>
          <w:b w:val="off"/>
          <w:i w:val="off"/>
        </w:rPr>
        <w:t>现象最普遍的形式起，从时间和空间的无尽起，直到一切现象中</w:t>
      </w:r>
      <w:r>
        <w:rPr>
          <w:rFonts w:ascii="宋体" w:hAnsi="宋体" w:cs="宋体" w:eastAsia="宋体"/>
          <w:sz w:val="39"/>
          <w:spacing w:val="0"/>
          <w:color w:val="000000"/>
          <w:b w:val="off"/>
          <w:i w:val="off"/>
        </w:rPr>
        <w:t>最完善的一种，到人的生命和挣扎止(，都是这样)。——在理论</w:t>
      </w:r>
      <w:r>
        <w:rPr>
          <w:rFonts w:ascii="宋体" w:hAnsi="宋体" w:cs="宋体" w:eastAsia="宋体"/>
          <w:sz w:val="39"/>
          <w:spacing w:val="0"/>
          <w:color w:val="000000"/>
          <w:b w:val="off"/>
          <w:i w:val="off"/>
        </w:rPr>
        <w:t>上人们可以承认人生有三种极端而把这些极端看作现实人生的基</w:t>
      </w:r>
      <w:r>
        <w:rPr>
          <w:rFonts w:ascii="宋体" w:hAnsi="宋体" w:cs="宋体" w:eastAsia="宋体"/>
          <w:sz w:val="39"/>
          <w:spacing w:val="0"/>
          <w:color w:val="000000"/>
          <w:b w:val="off"/>
          <w:i w:val="off"/>
        </w:rPr>
        <w:t>本因素。第一是强有力的意欲，是那些巨大的激情(开展的激情</w:t>
      </w:r>
      <w:r>
        <w:rPr>
          <w:rFonts w:ascii="宋体" w:hAnsi="宋体" w:cs="宋体" w:eastAsia="宋体"/>
          <w:sz w:val="39"/>
          <w:spacing w:val="0"/>
          <w:color w:val="000000"/>
          <w:b w:val="off"/>
          <w:i w:val="off"/>
        </w:rPr>
        <w:t>气质)。这出现在伟大的历史人物身上，是史诗和戏剧中所描写</w:t>
      </w:r>
      <w:r>
        <w:rPr>
          <w:rFonts w:ascii="宋体" w:hAnsi="宋体" w:cs="宋体" w:eastAsia="宋体"/>
          <w:sz w:val="39"/>
          <w:spacing w:val="0"/>
          <w:color w:val="000000"/>
          <w:b w:val="off"/>
          <w:i w:val="off"/>
        </w:rPr>
        <w:t>的。不过这也是在狭小的生活圈子里看得到的，因为目标的大小</w:t>
      </w:r>
      <w:r>
        <w:rPr>
          <w:rFonts w:ascii="宋体" w:hAnsi="宋体" w:cs="宋体" w:eastAsia="宋体"/>
          <w:sz w:val="39"/>
          <w:spacing w:val="0"/>
          <w:color w:val="000000"/>
          <w:b w:val="off"/>
          <w:i w:val="off"/>
        </w:rPr>
        <w:t>在这里不是按外在情况而是按这些目标激动意志到什么程度来衡</w:t>
      </w:r>
      <w:r>
        <w:rPr>
          <w:rFonts w:ascii="宋体" w:hAnsi="宋体" w:cs="宋体" w:eastAsia="宋体"/>
          <w:sz w:val="39"/>
          <w:spacing w:val="0"/>
          <w:color w:val="000000"/>
          <w:b w:val="off"/>
          <w:i w:val="off"/>
        </w:rPr>
        <w:t>量的。第二便是纯粹的认识，是理念的体会，这是以“认识”摆脱</w:t>
      </w:r>
      <w:r>
        <w:rPr>
          <w:rFonts w:ascii="宋体" w:hAnsi="宋体" w:cs="宋体" w:eastAsia="宋体"/>
          <w:sz w:val="39"/>
          <w:spacing w:val="0"/>
          <w:color w:val="000000"/>
          <w:b w:val="off"/>
          <w:i w:val="off"/>
        </w:rPr>
        <w:t>为意志服务作前提的：即天才的生活(紧张的纯善气质)。最后第</w:t>
      </w:r>
      <w:bookmarkEnd w:id="3433"/>
    </w:p>
    <w:p>
      <w:r>
        <w:t/>
      </w:r>
    </w:p>
    <w:p>
      <w:pPr>
        <w:sectPr>
          <w:footerReference r:id="rId944"/>
          <w:headerReference r:id="rId945" w:type="default"/>
          <w:type w:val="nextPage"/>
          <w:pgSz w:w="16000" w:h="23500"/>
          <w:pgMar w:left="1760" w:top="2000" w:right="176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434"/>
      <w:r>
        <w:rPr>
          <w:rFonts w:ascii="宋体" w:hAnsi="宋体" w:cs="宋体" w:eastAsia="宋体"/>
          <w:sz w:val="36"/>
          <w:spacing w:val="0"/>
          <w:color w:val="000000"/>
          <w:u w:val="single"/>
          <w:b w:val="off"/>
          <w:i w:val="off"/>
        </w:rPr>
        <w:t xml:space="preserve">                        世界作为意志再论                    441 </w:t>
      </w:r>
      <w:bookmarkEnd w:id="3434"/>
    </w:p>
    <w:p>
      <w:pPr>
        <w:pageBreakBefore w:val="off"/>
        <w:tabs/>
        <w:wordWrap w:val="off"/>
        <w:spacing w:before="0" w:after="0" w:line="800" w:lineRule="atLeast"/>
        <w:ind w:left="0" w:right="0" w:firstLine="120"/>
        <w:jc w:val="both"/>
        <w:textAlignment w:val="baseline"/>
        <w:rPr>
          <w:sz w:val="41"/>
        </w:rPr>
      </w:pPr>
      <w:bookmarkStart w:name="" w:id="3435"/>
      <w:r>
        <w:rPr>
          <w:rFonts w:ascii="宋体" w:hAnsi="宋体" w:cs="宋体" w:eastAsia="宋体"/>
          <w:sz w:val="41"/>
          <w:spacing w:val="0"/>
          <w:color w:val="000000"/>
          <w:b w:val="off"/>
          <w:i w:val="off"/>
        </w:rPr>
        <w:t>三是最大限的意志麻木和系于意志的“认识”的麻木，即空洞冥想，</w:t>
      </w:r>
      <w:r>
        <w:rPr>
          <w:rFonts w:ascii="宋体" w:hAnsi="宋体" w:cs="宋体" w:eastAsia="宋体"/>
          <w:sz w:val="41"/>
          <w:spacing w:val="0"/>
          <w:color w:val="000000"/>
          <w:b w:val="off"/>
          <w:i w:val="off"/>
        </w:rPr>
        <w:t>使生命僵化的空虚无聊(惯性的迟钝气质)。个人的生活远不是经</w:t>
      </w:r>
      <w:r>
        <w:rPr>
          <w:rFonts w:ascii="宋体" w:hAnsi="宋体" w:cs="宋体" w:eastAsia="宋体"/>
          <w:sz w:val="41"/>
          <w:spacing w:val="0"/>
          <w:color w:val="000000"/>
          <w:b w:val="off"/>
          <w:i w:val="off"/>
        </w:rPr>
        <w:t>常在这三极端之一中逗留着的，只是很少的接触到这些极端，大</w:t>
      </w:r>
      <w:r>
        <w:rPr>
          <w:rFonts w:ascii="宋体" w:hAnsi="宋体" w:cs="宋体" w:eastAsia="宋体"/>
          <w:sz w:val="41"/>
          <w:spacing w:val="0"/>
          <w:color w:val="000000"/>
          <w:b w:val="off"/>
          <w:i w:val="off"/>
        </w:rPr>
        <w:t>半却只是软弱无力摇摆不定地时而挨近这一极端，时而挨近那一</w:t>
      </w:r>
      <w:r>
        <w:rPr>
          <w:rFonts w:ascii="宋体" w:hAnsi="宋体" w:cs="宋体" w:eastAsia="宋体"/>
          <w:sz w:val="41"/>
          <w:spacing w:val="0"/>
          <w:color w:val="000000"/>
          <w:b w:val="off"/>
          <w:i w:val="off"/>
        </w:rPr>
        <w:t>极端；是对于一些琐事迫不及待的欲求永远重复不已，也就是这</w:t>
      </w:r>
      <w:r>
        <w:rPr>
          <w:rFonts w:ascii="宋体" w:hAnsi="宋体" w:cs="宋体" w:eastAsia="宋体"/>
          <w:sz w:val="41"/>
          <w:spacing w:val="0"/>
          <w:color w:val="000000"/>
          <w:b w:val="off"/>
          <w:i w:val="off"/>
        </w:rPr>
        <w:t>样逃避着空虚无聊。真正难以置信的是，绝大多数人的生活，从</w:t>
      </w:r>
      <w:r>
        <w:rPr>
          <w:rFonts w:ascii="宋体" w:hAnsi="宋体" w:cs="宋体" w:eastAsia="宋体"/>
          <w:sz w:val="41"/>
          <w:spacing w:val="0"/>
          <w:color w:val="000000"/>
          <w:b w:val="off"/>
          <w:i w:val="off"/>
        </w:rPr>
        <w:t>外表看来是如何无意义而空洞地，在内心感到的又是如何迟钝而</w:t>
      </w:r>
      <w:r>
        <w:rPr>
          <w:rFonts w:ascii="宋体" w:hAnsi="宋体" w:cs="宋体" w:eastAsia="宋体"/>
          <w:sz w:val="41"/>
          <w:spacing w:val="0"/>
          <w:color w:val="000000"/>
          <w:b w:val="off"/>
          <w:i w:val="off"/>
        </w:rPr>
        <w:t>无头脑地虚度了。那是一种朦胧的追慕和苦难，是在梦中徜恍，</w:t>
      </w:r>
      <w:r>
        <w:rPr>
          <w:rFonts w:ascii="宋体" w:hAnsi="宋体" w:cs="宋体" w:eastAsia="宋体"/>
          <w:sz w:val="41"/>
          <w:spacing w:val="0"/>
          <w:color w:val="000000"/>
          <w:b w:val="off"/>
          <w:i w:val="off"/>
        </w:rPr>
        <w:t>是在一系列琐屑思虑的相伴中经过四个年龄阶段而到死的。这些</w:t>
      </w:r>
      <w:r>
        <w:rPr>
          <w:rFonts w:ascii="宋体" w:hAnsi="宋体" w:cs="宋体" w:eastAsia="宋体"/>
          <w:sz w:val="41"/>
          <w:spacing w:val="0"/>
          <w:color w:val="000000"/>
          <w:b w:val="off"/>
          <w:i w:val="off"/>
        </w:rPr>
        <w:t>人好像钟表机器似的，上好发条就走，而不知道为了什么要走。</w:t>
      </w:r>
      <w:r>
        <w:rPr>
          <w:rFonts w:ascii="宋体" w:hAnsi="宋体" w:cs="宋体" w:eastAsia="宋体"/>
          <w:sz w:val="41"/>
          <w:spacing w:val="0"/>
          <w:color w:val="000000"/>
          <w:b w:val="off"/>
          <w:i w:val="off"/>
        </w:rPr>
        <w:t>每有一个人诞生了，出世了，就是一个“人生的钟”上好了发条，</w:t>
      </w:r>
      <w:r>
        <w:rPr>
          <w:rFonts w:ascii="宋体" w:hAnsi="宋体" w:cs="宋体" w:eastAsia="宋体"/>
          <w:sz w:val="41"/>
          <w:spacing w:val="0"/>
          <w:color w:val="000000"/>
          <w:b w:val="off"/>
          <w:i w:val="off"/>
        </w:rPr>
        <w:t>以便一句又一句，一拍又一拍地再重奏那已演奏过无数次，听得</w:t>
      </w:r>
      <w:r>
        <w:rPr>
          <w:rFonts w:ascii="宋体" w:hAnsi="宋体" w:cs="宋体" w:eastAsia="宋体"/>
          <w:sz w:val="41"/>
          <w:spacing w:val="0"/>
          <w:color w:val="000000"/>
          <w:b w:val="off"/>
          <w:i w:val="off"/>
        </w:rPr>
        <w:t>不要再听的街头风琴调子，这些调子即令有些变化也微不足</w:t>
      </w:r>
      <w:r>
        <w:rPr>
          <w:rFonts w:ascii="宋体" w:hAnsi="宋体" w:cs="宋体" w:eastAsia="宋体"/>
          <w:sz w:val="41"/>
          <w:spacing w:val="0"/>
          <w:color w:val="000000"/>
          <w:b w:val="off"/>
          <w:i w:val="off"/>
        </w:rPr>
        <w:t>道。——于是每一个体，每一张人脸和这张脸一辈子的经历也只</w:t>
      </w:r>
      <w:r>
        <w:rPr>
          <w:rFonts w:ascii="宋体" w:hAnsi="宋体" w:cs="宋体" w:eastAsia="宋体"/>
          <w:sz w:val="41"/>
          <w:spacing w:val="0"/>
          <w:color w:val="000000"/>
          <w:b w:val="off"/>
          <w:i w:val="off"/>
        </w:rPr>
        <w:t>是一个短短的梦了，是无尽的自然精神的短梦，常住的生命意志 417</w:t>
      </w:r>
      <w:r>
        <w:rPr>
          <w:rFonts w:ascii="宋体" w:hAnsi="宋体" w:cs="宋体" w:eastAsia="宋体"/>
          <w:sz w:val="41"/>
          <w:spacing w:val="0"/>
          <w:color w:val="000000"/>
          <w:b w:val="off"/>
          <w:i w:val="off"/>
        </w:rPr>
        <w:t>的短梦；只不过是一幅飘忽的画像，被意志以游戏的笔墨画在它</w:t>
      </w:r>
      <w:r>
        <w:rPr>
          <w:rFonts w:ascii="宋体" w:hAnsi="宋体" w:cs="宋体" w:eastAsia="宋体"/>
          <w:sz w:val="41"/>
          <w:spacing w:val="0"/>
          <w:color w:val="000000"/>
          <w:b w:val="off"/>
          <w:i w:val="off"/>
        </w:rPr>
        <w:t>那无尽的画幅上，画在空间和时间上，让画像短促地停留片刻，</w:t>
      </w:r>
      <w:r>
        <w:rPr>
          <w:rFonts w:ascii="宋体" w:hAnsi="宋体" w:cs="宋体" w:eastAsia="宋体"/>
          <w:sz w:val="41"/>
          <w:spacing w:val="0"/>
          <w:color w:val="000000"/>
          <w:b w:val="off"/>
          <w:i w:val="off"/>
        </w:rPr>
        <w:t>和时间相比只是近于零的片刻，然后又抹去以便为新的画像空出</w:t>
      </w:r>
      <w:r>
        <w:rPr>
          <w:rFonts w:ascii="宋体" w:hAnsi="宋体" w:cs="宋体" w:eastAsia="宋体"/>
          <w:sz w:val="41"/>
          <w:spacing w:val="0"/>
          <w:color w:val="000000"/>
          <w:b w:val="off"/>
          <w:i w:val="off"/>
        </w:rPr>
        <w:t>地位来。可是每一个这样飘忽的画像，每一个这样肤浅的念头，</w:t>
      </w:r>
      <w:r>
        <w:rPr>
          <w:rFonts w:ascii="宋体" w:hAnsi="宋体" w:cs="宋体" w:eastAsia="宋体"/>
          <w:sz w:val="41"/>
          <w:spacing w:val="0"/>
          <w:color w:val="000000"/>
          <w:b w:val="off"/>
          <w:i w:val="off"/>
        </w:rPr>
        <w:t>都必须由整个的生命意志，不管它如何激烈，用许多深刻的痛苦，</w:t>
      </w:r>
      <w:r>
        <w:rPr>
          <w:rFonts w:ascii="宋体" w:hAnsi="宋体" w:cs="宋体" w:eastAsia="宋体"/>
          <w:sz w:val="41"/>
          <w:spacing w:val="0"/>
          <w:color w:val="000000"/>
          <w:b w:val="off"/>
          <w:i w:val="off"/>
        </w:rPr>
        <w:t>最后还要用害怕已久而终于到来的死，苦味的死，来偿还。人生</w:t>
      </w:r>
      <w:r>
        <w:rPr>
          <w:rFonts w:ascii="宋体" w:hAnsi="宋体" w:cs="宋体" w:eastAsia="宋体"/>
          <w:sz w:val="41"/>
          <w:spacing w:val="0"/>
          <w:color w:val="000000"/>
          <w:b w:val="off"/>
          <w:i w:val="off"/>
        </w:rPr>
        <w:t>有不好想的一面就在这里。看到一具人的尸体会那么突然使我们</w:t>
      </w:r>
      <w:r>
        <w:rPr>
          <w:rFonts w:ascii="宋体" w:hAnsi="宋体" w:cs="宋体" w:eastAsia="宋体"/>
          <w:sz w:val="41"/>
          <w:spacing w:val="0"/>
          <w:color w:val="000000"/>
          <w:b w:val="off"/>
          <w:i w:val="off"/>
        </w:rPr>
        <w:t>严肃起来也是由于这个道理。</w:t>
      </w:r>
      <w:bookmarkEnd w:id="3435"/>
    </w:p>
    <w:p>
      <w:pPr>
        <w:pageBreakBefore w:val="off"/>
        <w:tabs/>
        <w:wordWrap w:val="off"/>
        <w:spacing w:before="0" w:after="0" w:line="800" w:lineRule="atLeast"/>
        <w:ind w:left="840" w:right="0"/>
        <w:jc w:val="both"/>
        <w:textAlignment w:val="baseline"/>
        <w:rPr>
          <w:sz w:val="41"/>
        </w:rPr>
      </w:pPr>
      <w:bookmarkStart w:name="" w:id="3436"/>
      <w:r>
        <w:rPr>
          <w:rFonts w:ascii="宋体" w:hAnsi="宋体" w:cs="宋体" w:eastAsia="宋体"/>
          <w:sz w:val="41"/>
          <w:spacing w:val="0"/>
          <w:color w:val="000000"/>
          <w:b w:val="off"/>
          <w:i w:val="off"/>
        </w:rPr>
        <w:t>任何个别人的生活，如果是整个的一般的去看，并且只注重</w:t>
      </w:r>
      <w:bookmarkEnd w:id="3436"/>
    </w:p>
    <w:p>
      <w:r>
        <w:t/>
      </w:r>
    </w:p>
    <w:p>
      <w:pPr>
        <w:sectPr>
          <w:footerReference r:id="rId946"/>
          <w:headerReference r:id="rId947" w:type="default"/>
          <w:type w:val="nextPage"/>
          <w:pgSz w:w="16000" w:h="23500"/>
          <w:pgMar w:left="1860" w:top="2000" w:right="1860" w:bottom="2000" w:header="1700" w:footer="1700"/>
          <w:cols w:num="1"/>
        </w:sectPr>
      </w:pPr>
    </w:p>
    <w:p>
      <w:pPr>
        <w:pageBreakBefore w:val="off"/>
        <w:tabs/>
        <w:wordWrap w:val="off"/>
        <w:spacing w:before="0" w:after="0" w:line="540" w:lineRule="atLeast"/>
        <w:ind w:left="660" w:right="0"/>
        <w:jc w:val="both"/>
        <w:textAlignment w:val="baseline"/>
        <w:rPr>
          <w:sz w:val="38"/>
        </w:rPr>
      </w:pPr>
      <w:bookmarkStart w:name="" w:id="3437"/>
      <w:r>
        <w:rPr>
          <w:rFonts w:ascii="楷体" w:hAnsi="楷体" w:cs="楷体" w:eastAsia="楷体"/>
          <w:sz w:val="38"/>
          <w:spacing w:val="0"/>
          <w:color w:val="000000"/>
          <w:u w:val="single"/>
          <w:b w:val="off"/>
          <w:i w:val="off"/>
        </w:rPr>
        <w:t xml:space="preserve">  442                 第   四   篇                          </w:t>
      </w:r>
      <w:bookmarkEnd w:id="3437"/>
    </w:p>
    <w:p>
      <w:pPr>
        <w:pageBreakBefore w:val="off"/>
        <w:tabs/>
        <w:wordWrap w:val="off"/>
        <w:spacing w:before="380" w:after="0" w:line="860" w:lineRule="atLeast"/>
        <w:ind w:left="660" w:right="0"/>
        <w:jc w:val="both"/>
        <w:textAlignment w:val="baseline"/>
        <w:rPr>
          <w:sz w:val="37"/>
        </w:rPr>
      </w:pPr>
      <w:bookmarkStart w:name="" w:id="3438"/>
      <w:r>
        <w:rPr>
          <w:rFonts w:ascii="宋体" w:hAnsi="宋体" w:cs="宋体" w:eastAsia="宋体"/>
          <w:sz w:val="37"/>
          <w:spacing w:val="0"/>
          <w:color w:val="000000"/>
          <w:b w:val="off"/>
          <w:i w:val="off"/>
        </w:rPr>
        <w:t>一些最重要的轮廓，那当然总是一个悲剧；但是细察个别情况则</w:t>
      </w:r>
      <w:r>
        <w:rPr>
          <w:rFonts w:ascii="宋体" w:hAnsi="宋体" w:cs="宋体" w:eastAsia="宋体"/>
          <w:sz w:val="37"/>
          <w:spacing w:val="0"/>
          <w:color w:val="000000"/>
          <w:b w:val="off"/>
          <w:i w:val="off"/>
        </w:rPr>
        <w:t>又有喜剧的性质。这是因为一日之间的营营苟苟和辛苦劳顿，一</w:t>
      </w:r>
      <w:r>
        <w:rPr>
          <w:rFonts w:ascii="宋体" w:hAnsi="宋体" w:cs="宋体" w:eastAsia="宋体"/>
          <w:sz w:val="37"/>
          <w:spacing w:val="0"/>
          <w:color w:val="000000"/>
          <w:b w:val="off"/>
          <w:i w:val="off"/>
        </w:rPr>
        <w:t>刻之间不停的别扭淘气，一周之间的愿望和忧惧，每小时的岔子，</w:t>
      </w:r>
      <w:r>
        <w:rPr>
          <w:rFonts w:ascii="宋体" w:hAnsi="宋体" w:cs="宋体" w:eastAsia="宋体"/>
          <w:sz w:val="37"/>
          <w:spacing w:val="0"/>
          <w:color w:val="000000"/>
          <w:b w:val="off"/>
          <w:i w:val="off"/>
        </w:rPr>
        <w:t>借助于经常准备着戏弄人的偶然巧合，就都是一些喜剧镜头。可</w:t>
      </w:r>
      <w:r>
        <w:rPr>
          <w:rFonts w:ascii="宋体" w:hAnsi="宋体" w:cs="宋体" w:eastAsia="宋体"/>
          <w:sz w:val="37"/>
          <w:spacing w:val="0"/>
          <w:color w:val="000000"/>
          <w:b w:val="off"/>
          <w:i w:val="off"/>
        </w:rPr>
        <w:t>是那些从未实现的愿望，虚掷了的挣扎，为命运毫不容情地践踏</w:t>
      </w:r>
      <w:r>
        <w:rPr>
          <w:rFonts w:ascii="宋体" w:hAnsi="宋体" w:cs="宋体" w:eastAsia="宋体"/>
          <w:sz w:val="37"/>
          <w:spacing w:val="0"/>
          <w:color w:val="000000"/>
          <w:b w:val="off"/>
          <w:i w:val="off"/>
        </w:rPr>
        <w:t>了的希望，整个一辈子那些倒楣的错误，加上愈益增高的痛苦和</w:t>
      </w:r>
      <w:r>
        <w:rPr>
          <w:rFonts w:ascii="宋体" w:hAnsi="宋体" w:cs="宋体" w:eastAsia="宋体"/>
          <w:sz w:val="37"/>
          <w:spacing w:val="0"/>
          <w:color w:val="000000"/>
          <w:b w:val="off"/>
          <w:i w:val="off"/>
        </w:rPr>
        <w:t>最后的死亡，就经常演出了悲剧。这样，命运就好像是在我们一</w:t>
      </w:r>
      <w:r>
        <w:rPr>
          <w:rFonts w:ascii="宋体" w:hAnsi="宋体" w:cs="宋体" w:eastAsia="宋体"/>
          <w:sz w:val="37"/>
          <w:spacing w:val="0"/>
          <w:color w:val="000000"/>
          <w:b w:val="off"/>
          <w:i w:val="off"/>
        </w:rPr>
        <w:t>生的痛苦之上还要加以嘲笑似的；我们的生命已必然含有悲剧的</w:t>
      </w:r>
      <w:r>
        <w:rPr>
          <w:rFonts w:ascii="宋体" w:hAnsi="宋体" w:cs="宋体" w:eastAsia="宋体"/>
          <w:sz w:val="37"/>
          <w:spacing w:val="0"/>
          <w:color w:val="000000"/>
          <w:b w:val="off"/>
          <w:i w:val="off"/>
        </w:rPr>
        <w:t>一切创痛，可是我们同时还不能以悲剧人物的尊严自许，而不得</w:t>
      </w:r>
      <w:r>
        <w:rPr>
          <w:rFonts w:ascii="宋体" w:hAnsi="宋体" w:cs="宋体" w:eastAsia="宋体"/>
          <w:sz w:val="37"/>
          <w:spacing w:val="0"/>
          <w:color w:val="000000"/>
          <w:b w:val="off"/>
          <w:i w:val="off"/>
        </w:rPr>
        <w:t>不在生活的广泛细节中不可避免地成为一些委琐的喜剧角色。</w:t>
      </w:r>
      <w:bookmarkEnd w:id="3438"/>
    </w:p>
    <w:p>
      <w:pPr>
        <w:pageBreakBefore w:val="off"/>
        <w:tabs/>
        <w:wordWrap w:val="off"/>
        <w:spacing w:before="0" w:after="0" w:line="860" w:lineRule="atLeast"/>
        <w:ind w:left="0" w:right="0" w:firstLine="1460"/>
        <w:jc w:val="both"/>
        <w:textAlignment w:val="baseline"/>
        <w:rPr>
          <w:sz w:val="37"/>
        </w:rPr>
      </w:pPr>
      <w:bookmarkStart w:name="" w:id="3439"/>
      <w:r>
        <w:rPr>
          <w:rFonts w:ascii="宋体" w:hAnsi="宋体" w:cs="宋体" w:eastAsia="宋体"/>
          <w:sz w:val="37"/>
          <w:spacing w:val="0"/>
          <w:color w:val="000000"/>
          <w:b w:val="off"/>
          <w:i w:val="off"/>
        </w:rPr>
        <w:t>但是，虽有大大小小的烦恼充塞每个人的一生，使人生常在</w:t>
      </w:r>
      <w:r>
        <w:rPr>
          <w:rFonts w:ascii="宋体" w:hAnsi="宋体" w:cs="宋体" w:eastAsia="宋体"/>
          <w:sz w:val="37"/>
          <w:spacing w:val="0"/>
          <w:color w:val="000000"/>
          <w:b w:val="off"/>
          <w:i w:val="off"/>
        </w:rPr>
        <w:t>不安和动荡中，然而仍不能弥补生活对于填满精神的无能为力，</w:t>
      </w:r>
      <w:r>
        <w:rPr>
          <w:rFonts w:ascii="宋体" w:hAnsi="宋体" w:cs="宋体" w:eastAsia="宋体"/>
          <w:sz w:val="37"/>
          <w:spacing w:val="0"/>
          <w:color w:val="000000"/>
          <w:b w:val="off"/>
          <w:i w:val="off"/>
        </w:rPr>
        <w:t>不能弥补人生的空虚和肤浅，也不能拒绝无聊，无聊总在等着去</w:t>
      </w:r>
      <w:r>
        <w:rPr>
          <w:rFonts w:ascii="宋体" w:hAnsi="宋体" w:cs="宋体" w:eastAsia="宋体"/>
          <w:sz w:val="37"/>
          <w:spacing w:val="0"/>
          <w:color w:val="000000"/>
          <w:b w:val="off"/>
          <w:i w:val="off"/>
        </w:rPr>
        <w:t>填补忧虑让出来的每一段空隙。由此又产生一个情况，人的精神</w:t>
      </w:r>
      <w:r>
        <w:rPr>
          <w:rFonts w:ascii="宋体" w:hAnsi="宋体" w:cs="宋体" w:eastAsia="宋体"/>
          <w:sz w:val="37"/>
          <w:spacing w:val="0"/>
          <w:color w:val="000000"/>
          <w:b w:val="off"/>
          <w:i w:val="off"/>
        </w:rPr>
        <w:t>还不以真实世界加于它的忧虑、烦恼和穷忙为已足，还要在千百</w:t>
      </w:r>
      <w:r>
        <w:rPr>
          <w:rFonts w:ascii="宋体" w:hAnsi="宋体" w:cs="宋体" w:eastAsia="宋体"/>
          <w:sz w:val="37"/>
          <w:spacing w:val="0"/>
          <w:color w:val="000000"/>
          <w:b w:val="off"/>
          <w:i w:val="off"/>
        </w:rPr>
        <w:t>418 种迷信的形态下另造一个幻想的世界；只要真实世界一旦给他一</w:t>
      </w:r>
      <w:r>
        <w:rPr>
          <w:rFonts w:ascii="宋体" w:hAnsi="宋体" w:cs="宋体" w:eastAsia="宋体"/>
          <w:sz w:val="37"/>
          <w:spacing w:val="0"/>
          <w:color w:val="000000"/>
          <w:b w:val="off"/>
          <w:i w:val="off"/>
        </w:rPr>
        <w:t>点安闲，———那是他根本没有能力来享受的———，便要以各种方</w:t>
      </w:r>
      <w:r>
        <w:rPr>
          <w:rFonts w:ascii="宋体" w:hAnsi="宋体" w:cs="宋体" w:eastAsia="宋体"/>
          <w:sz w:val="37"/>
          <w:spacing w:val="0"/>
          <w:color w:val="000000"/>
          <w:b w:val="off"/>
          <w:i w:val="off"/>
        </w:rPr>
        <w:t>式忙于对付这幻想的世界，把时间和精力都浪费在这一世界上。</w:t>
      </w:r>
      <w:r>
        <w:rPr>
          <w:rFonts w:ascii="宋体" w:hAnsi="宋体" w:cs="宋体" w:eastAsia="宋体"/>
          <w:sz w:val="37"/>
          <w:spacing w:val="0"/>
          <w:color w:val="000000"/>
          <w:b w:val="off"/>
          <w:i w:val="off"/>
        </w:rPr>
        <w:t>因此，这本来大半是气候温暖，土地肥沃而生活又容易的民族所</w:t>
      </w:r>
      <w:r>
        <w:rPr>
          <w:rFonts w:ascii="宋体" w:hAnsi="宋体" w:cs="宋体" w:eastAsia="宋体"/>
          <w:sz w:val="37"/>
          <w:spacing w:val="0"/>
          <w:color w:val="000000"/>
          <w:b w:val="off"/>
          <w:i w:val="off"/>
        </w:rPr>
        <w:t>有的情况，首先是在印度人那儿，其次是在希腊、罗马人那儿，</w:t>
      </w:r>
      <w:r>
        <w:rPr>
          <w:rFonts w:ascii="宋体" w:hAnsi="宋体" w:cs="宋体" w:eastAsia="宋体"/>
          <w:sz w:val="37"/>
          <w:spacing w:val="0"/>
          <w:color w:val="000000"/>
          <w:b w:val="off"/>
          <w:i w:val="off"/>
        </w:rPr>
        <w:t>然后在意大利和西班牙人那儿，如此等等。人按自己的形象制造</w:t>
      </w:r>
      <w:r>
        <w:rPr>
          <w:rFonts w:ascii="宋体" w:hAnsi="宋体" w:cs="宋体" w:eastAsia="宋体"/>
          <w:sz w:val="37"/>
          <w:spacing w:val="0"/>
          <w:color w:val="000000"/>
          <w:b w:val="off"/>
          <w:i w:val="off"/>
        </w:rPr>
        <w:t>一些妖魔、神灵和圣者，然后又必须经常对这些东西奉献牺牲、</w:t>
      </w:r>
      <w:r>
        <w:rPr>
          <w:rFonts w:ascii="宋体" w:hAnsi="宋体" w:cs="宋体" w:eastAsia="宋体"/>
          <w:sz w:val="37"/>
          <w:spacing w:val="0"/>
          <w:color w:val="000000"/>
          <w:b w:val="off"/>
          <w:i w:val="off"/>
        </w:rPr>
        <w:t>祈祷、修葺寺院、许愿还愿、朝香、迎神、装饰偶像等等。敬神</w:t>
      </w:r>
      <w:r>
        <w:rPr>
          <w:rFonts w:ascii="宋体" w:hAnsi="宋体" w:cs="宋体" w:eastAsia="宋体"/>
          <w:sz w:val="37"/>
          <w:spacing w:val="0"/>
          <w:color w:val="000000"/>
          <w:b w:val="off"/>
          <w:i w:val="off"/>
        </w:rPr>
        <w:t>事鬼还到处和现实交织在一起，甚至使现实也蒙上了阴影。生活</w:t>
      </w:r>
      <w:bookmarkEnd w:id="3439"/>
    </w:p>
    <w:p>
      <w:r>
        <w:t/>
      </w:r>
    </w:p>
    <w:p>
      <w:pPr>
        <w:sectPr>
          <w:footerReference r:id="rId948"/>
          <w:headerReference r:id="rId949" w:type="default"/>
          <w:type w:val="nextPage"/>
          <w:pgSz w:w="16000" w:h="23500"/>
          <w:pgMar w:left="1840" w:top="1980" w:right="184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3440"/>
      <w:r>
        <w:rPr>
          <w:rFonts w:ascii="宋体" w:hAnsi="宋体" w:cs="宋体" w:eastAsia="宋体"/>
          <w:sz w:val="35"/>
          <w:spacing w:val="0"/>
          <w:color w:val="000000"/>
          <w:u w:val="single"/>
          <w:b w:val="off"/>
          <w:i w:val="off"/>
        </w:rPr>
        <w:t xml:space="preserve">                         世界作为意志再论                    443  </w:t>
      </w:r>
      <w:bookmarkEnd w:id="3440"/>
    </w:p>
    <w:p>
      <w:pPr>
        <w:pageBreakBefore w:val="off"/>
        <w:tabs/>
        <w:wordWrap w:val="off"/>
        <w:spacing w:before="280" w:after="0" w:line="740" w:lineRule="atLeast"/>
        <w:ind w:left="0" w:right="0" w:firstLine="60"/>
        <w:jc w:val="both"/>
        <w:textAlignment w:val="baseline"/>
        <w:rPr>
          <w:sz w:val="41"/>
        </w:rPr>
      </w:pPr>
      <w:bookmarkStart w:name="" w:id="3441"/>
      <w:r>
        <w:rPr>
          <w:rFonts w:ascii="宋体" w:hAnsi="宋体" w:cs="宋体" w:eastAsia="宋体"/>
          <w:sz w:val="41"/>
          <w:spacing w:val="0"/>
          <w:color w:val="000000"/>
          <w:b w:val="off"/>
          <w:i w:val="off"/>
        </w:rPr>
        <w:t>上发生的每一事态都要被当作是那些鬼神的作用。和鬼神打交道</w:t>
      </w:r>
      <w:r>
        <w:rPr>
          <w:rFonts w:ascii="宋体" w:hAnsi="宋体" w:cs="宋体" w:eastAsia="宋体"/>
          <w:sz w:val="41"/>
          <w:spacing w:val="0"/>
          <w:color w:val="000000"/>
          <w:b w:val="off"/>
          <w:i w:val="off"/>
        </w:rPr>
        <w:t>就占去了平生一半的时间而不断维系着希望；并且由于幻觉的魅</w:t>
      </w:r>
      <w:r>
        <w:rPr>
          <w:rFonts w:ascii="宋体" w:hAnsi="宋体" w:cs="宋体" w:eastAsia="宋体"/>
          <w:sz w:val="41"/>
          <w:spacing w:val="0"/>
          <w:color w:val="000000"/>
          <w:b w:val="off"/>
          <w:i w:val="off"/>
        </w:rPr>
        <w:t>力往往还要比同真实的人物打交道更为有趣。这是人们双重需要</w:t>
      </w:r>
      <w:r>
        <w:rPr>
          <w:rFonts w:ascii="宋体" w:hAnsi="宋体" w:cs="宋体" w:eastAsia="宋体"/>
          <w:sz w:val="41"/>
          <w:spacing w:val="0"/>
          <w:color w:val="000000"/>
          <w:b w:val="off"/>
          <w:i w:val="off"/>
        </w:rPr>
        <w:t>的表现和症候，一重是对救援和帮助的需要，一重是对有事可做</w:t>
      </w:r>
      <w:r>
        <w:rPr>
          <w:rFonts w:ascii="宋体" w:hAnsi="宋体" w:cs="宋体" w:eastAsia="宋体"/>
          <w:sz w:val="41"/>
          <w:spacing w:val="0"/>
          <w:color w:val="000000"/>
          <w:b w:val="off"/>
          <w:i w:val="off"/>
        </w:rPr>
        <w:t>和消遣时间的需要。即令这样〔和神灵〕打交道对于第一种需要往</w:t>
      </w:r>
      <w:r>
        <w:rPr>
          <w:rFonts w:ascii="宋体" w:hAnsi="宋体" w:cs="宋体" w:eastAsia="宋体"/>
          <w:sz w:val="41"/>
          <w:spacing w:val="0"/>
          <w:color w:val="000000"/>
          <w:b w:val="off"/>
          <w:i w:val="off"/>
        </w:rPr>
        <w:t>往恰好是起着反作用，因为在事故和危险发生的时候，宝贵的时</w:t>
      </w:r>
      <w:r>
        <w:rPr>
          <w:rFonts w:ascii="宋体" w:hAnsi="宋体" w:cs="宋体" w:eastAsia="宋体"/>
          <w:sz w:val="41"/>
          <w:spacing w:val="0"/>
          <w:color w:val="000000"/>
          <w:b w:val="off"/>
          <w:i w:val="off"/>
        </w:rPr>
        <w:t>间和精力不是用在避免事故和危险上，而是无益地浪费在祈祷和</w:t>
      </w:r>
      <w:r>
        <w:rPr>
          <w:rFonts w:ascii="宋体" w:hAnsi="宋体" w:cs="宋体" w:eastAsia="宋体"/>
          <w:sz w:val="41"/>
          <w:spacing w:val="0"/>
          <w:color w:val="000000"/>
          <w:b w:val="off"/>
          <w:i w:val="off"/>
        </w:rPr>
        <w:t>牺牲上。可是对于第二种需要，由于人和梦想的鬼神世界保持着</w:t>
      </w:r>
      <w:r>
        <w:rPr>
          <w:rFonts w:ascii="宋体" w:hAnsi="宋体" w:cs="宋体" w:eastAsia="宋体"/>
          <w:sz w:val="41"/>
          <w:spacing w:val="0"/>
          <w:color w:val="000000"/>
          <w:b w:val="off"/>
          <w:i w:val="off"/>
        </w:rPr>
        <w:t>想入非非的联系，这种交道反因而有着更好的效用。这就是一切</w:t>
      </w:r>
      <w:r>
        <w:rPr>
          <w:rFonts w:ascii="宋体" w:hAnsi="宋体" w:cs="宋体" w:eastAsia="宋体"/>
          <w:sz w:val="41"/>
          <w:spacing w:val="0"/>
          <w:color w:val="000000"/>
          <w:b w:val="off"/>
          <w:i w:val="off"/>
        </w:rPr>
        <w:t>迷信大不可忽视的裨益。</w:t>
      </w:r>
      <w:bookmarkEnd w:id="3441"/>
    </w:p>
    <w:p>
      <w:pPr>
        <w:pageBreakBefore w:val="off"/>
        <w:tabs/>
        <w:wordWrap w:val="off"/>
        <w:spacing w:before="560" w:after="0" w:line="900" w:lineRule="atLeast"/>
        <w:ind w:left="0" w:right="0"/>
        <w:jc w:val="center"/>
        <w:textAlignment w:val="baseline"/>
        <w:rPr>
          <w:sz w:val="66"/>
        </w:rPr>
      </w:pPr>
      <w:bookmarkStart w:name="" w:id="3442"/>
      <w:r>
        <w:rPr>
          <w:rFonts w:ascii="楷体" w:hAnsi="楷体" w:cs="楷体" w:eastAsia="楷体"/>
          <w:sz w:val="66"/>
          <w:spacing w:val="0"/>
          <w:color w:val="000000"/>
          <w:b w:val="off"/>
          <w:i w:val="off"/>
        </w:rPr>
        <w:t>59</w:t>
      </w:r>
      <w:r>
        <w:rPr>
          <w:rFonts w:ascii="楷体" w:hAnsi="楷体" w:cs="楷体" w:eastAsia="楷体"/>
          <w:sz w:val="66"/>
          <w:spacing w:val="0"/>
          <w:color w:val="000000"/>
          <w:b w:val="off"/>
          <w:i w:val="off"/>
        </w:rPr>
        <w:t>§</w:t>
      </w:r>
      <w:bookmarkEnd w:id="3442"/>
    </w:p>
    <w:p>
      <w:pPr>
        <w:pageBreakBefore w:val="off"/>
        <w:tabs/>
        <w:wordWrap w:val="off"/>
        <w:spacing w:before="0" w:after="0" w:line="740" w:lineRule="atLeast"/>
        <w:ind w:left="0" w:right="20" w:firstLine="840"/>
        <w:jc w:val="both"/>
        <w:textAlignment w:val="baseline"/>
        <w:rPr>
          <w:sz w:val="41"/>
        </w:rPr>
      </w:pPr>
      <w:bookmarkStart w:name="" w:id="3443"/>
      <w:r>
        <w:rPr>
          <w:rFonts w:ascii="宋体" w:hAnsi="宋体" w:cs="宋体" w:eastAsia="宋体"/>
          <w:sz w:val="41"/>
          <w:spacing w:val="0"/>
          <w:color w:val="000000"/>
          <w:b w:val="off"/>
          <w:i w:val="off"/>
        </w:rPr>
        <w:t>我们既已由于最最概括地考察了，研究了人生初步的、起码</w:t>
      </w:r>
      <w:r>
        <w:rPr>
          <w:rFonts w:ascii="宋体" w:hAnsi="宋体" w:cs="宋体" w:eastAsia="宋体"/>
          <w:sz w:val="41"/>
          <w:spacing w:val="0"/>
          <w:color w:val="000000"/>
          <w:b w:val="off"/>
          <w:i w:val="off"/>
        </w:rPr>
        <w:t>的基本轮廓，而在这范围内使我们自己先验地深信人生在整个根</w:t>
      </w:r>
      <w:r>
        <w:rPr>
          <w:rFonts w:ascii="宋体" w:hAnsi="宋体" w:cs="宋体" w:eastAsia="宋体"/>
          <w:sz w:val="41"/>
          <w:spacing w:val="0"/>
          <w:color w:val="000000"/>
          <w:b w:val="off"/>
          <w:i w:val="off"/>
        </w:rPr>
        <w:t>性上便已不可能有真正的幸福，人生在本质上就是一个形态繁多</w:t>
      </w:r>
      <w:r>
        <w:rPr>
          <w:rFonts w:ascii="宋体" w:hAnsi="宋体" w:cs="宋体" w:eastAsia="宋体"/>
          <w:sz w:val="41"/>
          <w:spacing w:val="0"/>
          <w:color w:val="000000"/>
          <w:b w:val="off"/>
          <w:i w:val="off"/>
        </w:rPr>
        <w:t>的痛苦，是一个一贯不幸的状况；那么，我们现在如果多用事后</w:t>
      </w:r>
      <w:r>
        <w:rPr>
          <w:rFonts w:ascii="宋体" w:hAnsi="宋体" w:cs="宋体" w:eastAsia="宋体"/>
          <w:sz w:val="41"/>
          <w:spacing w:val="0"/>
          <w:color w:val="000000"/>
          <w:b w:val="off"/>
          <w:i w:val="off"/>
        </w:rPr>
        <w:t>证明的方法，愿意钻研更具体的情况，愿意想像一些光景而在例</w:t>
      </w:r>
      <w:r>
        <w:rPr>
          <w:rFonts w:ascii="宋体" w:hAnsi="宋体" w:cs="宋体" w:eastAsia="宋体"/>
          <w:sz w:val="41"/>
          <w:spacing w:val="0"/>
          <w:color w:val="000000"/>
          <w:b w:val="off"/>
          <w:i w:val="off"/>
        </w:rPr>
        <w:t>子中描写那无名的烦恼，经验和历史指出的烦恼，而不管人们是</w:t>
      </w:r>
      <w:r>
        <w:rPr>
          <w:rFonts w:ascii="宋体" w:hAnsi="宋体" w:cs="宋体" w:eastAsia="宋体"/>
          <w:sz w:val="41"/>
          <w:spacing w:val="0"/>
          <w:color w:val="000000"/>
          <w:b w:val="off"/>
          <w:i w:val="off"/>
        </w:rPr>
        <w:t>向哪一方面看，是在哪种考虑之下进行探讨，我们就能够在自己</w:t>
      </w:r>
      <w:r>
        <w:rPr>
          <w:rFonts w:ascii="宋体" w:hAnsi="宋体" w:cs="宋体" w:eastAsia="宋体"/>
          <w:sz w:val="41"/>
          <w:spacing w:val="0"/>
          <w:color w:val="000000"/>
          <w:b w:val="off"/>
          <w:i w:val="off"/>
        </w:rPr>
        <w:t>的心目中更鲜明地唤起〔人生只是痛苦〕这一信念了。不过，〔如果</w:t>
      </w:r>
      <w:r>
        <w:rPr>
          <w:rFonts w:ascii="宋体" w:hAnsi="宋体" w:cs="宋体" w:eastAsia="宋体"/>
          <w:sz w:val="41"/>
          <w:spacing w:val="0"/>
          <w:color w:val="000000"/>
          <w:b w:val="off"/>
          <w:i w:val="off"/>
        </w:rPr>
        <w:t>真要是这样做，〕这一章书就会没有完结的时候了，就会使我们远</w:t>
      </w:r>
      <w:r>
        <w:rPr>
          <w:rFonts w:ascii="宋体" w:hAnsi="宋体" w:cs="宋体" w:eastAsia="宋体"/>
          <w:sz w:val="41"/>
          <w:spacing w:val="0"/>
          <w:color w:val="000000"/>
          <w:b w:val="off"/>
          <w:i w:val="off"/>
        </w:rPr>
        <w:t>离哲学上基本不可少的“一般性”的立场。此外，人们还容易把这</w:t>
      </w:r>
      <w:r>
        <w:rPr>
          <w:rFonts w:ascii="宋体" w:hAnsi="宋体" w:cs="宋体" w:eastAsia="宋体"/>
          <w:sz w:val="41"/>
          <w:spacing w:val="0"/>
          <w:color w:val="000000"/>
          <w:b w:val="off"/>
          <w:i w:val="off"/>
        </w:rPr>
        <w:t>样的描写看作只是对人生苦恼有意的叫嚣，犹如过去屡屡有过的</w:t>
      </w:r>
      <w:r>
        <w:rPr>
          <w:rFonts w:ascii="宋体" w:hAnsi="宋体" w:cs="宋体" w:eastAsia="宋体"/>
          <w:sz w:val="41"/>
          <w:spacing w:val="0"/>
          <w:color w:val="000000"/>
          <w:b w:val="off"/>
          <w:i w:val="off"/>
        </w:rPr>
        <w:t>叫嚣一样；何况这种描写既是从个别事实出发的，人们还可以加</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2438400</wp:posOffset>
                </wp:positionV>
                <wp:extent cx="393700" cy="292100"/>
                <wp:wrapNone/>
                <wp:docPr id="201" name="文本框 201"/>
                <a:graphic xmlns:a="http://schemas.openxmlformats.org/drawingml/2006/main">
                  <a:graphicData uri="http://schemas.microsoft.com/office/word/2010/wordprocessingShape">
                    <wps:wsp>
                      <wps:cNvSpPr txBox="true"/>
                      <wps:spPr>
                        <a:xfrm>
                          <a:off x="0" y="0"/>
                          <a:ext cx="393700" cy="292100"/>
                        </a:xfrm>
                        <a:prstGeom prst="rect">
                          <a:avLst/>
                        </a:prstGeom>
                        <a:noFill/>
                        <a:ln w="6350">
                          <a:noFill/>
                        </a:ln>
                      </wps:spPr>
                      <wps:txbx>
                        <w:txbxContent>
                          <w:p>
                            <w:pPr>
                              <w:pageBreakBefore w:val="off"/>
                              <w:tabs/>
                              <w:wordWrap w:val="off"/>
                              <w:spacing w:before="0" w:after="0" w:line="380" w:lineRule="atLeast"/>
                              <w:ind w:left="0" w:right="0"/>
                              <w:jc w:val="center"/>
                              <w:textAlignment w:val="baseline"/>
                              <w:rPr>
                                <w:sz w:val="27"/>
                              </w:rPr>
                            </w:pPr>
                            <w:bookmarkStart w:name="" w:id="3444"/>
                            <w:r>
                              <w:rPr>
                                <w:rFonts w:ascii="宋体" w:hAnsi="宋体" w:cs="宋体" w:eastAsia="宋体"/>
                                <w:sz w:val="27"/>
                                <w:spacing w:val="0"/>
                                <w:color w:val="000000"/>
                                <w:b w:val="off"/>
                                <w:i w:val="off"/>
                              </w:rPr>
                              <w:t>419</w:t>
                            </w:r>
                            <w:bookmarkEnd w:id="3444"/>
                          </w:p>
                        </w:txbxContent>
                      </wps:txbx>
                      <wps:bodyPr wrap="square" lIns="0" rIns="0" tIns="0" bIns="0" vert="horz" anchor="t">
                        <a:noAutofit/>
                      </wps:bodyPr>
                    </wps:wsp>
                  </a:graphicData>
                </a:graphic>
              </wp:anchor>
            </w:drawing>
          </mc:Choice>
          <mc:Fallback>
            <w:pict>
              <v:shape type="#_x0000_t202" filled="f" stroked="f" style="margin-left:693pt;margin-top:192pt;width:31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center"/>
                        <w:textAlignment w:val="baseline"/>
                        <w:rPr>
                          <w:sz w:val="27"/>
                        </w:rPr>
                      </w:pPr>
                      <w:bookmarkStart w:name="" w:id="3445"/>
                      <w:r>
                        <w:rPr>
                          <w:rFonts w:ascii="宋体" w:hAnsi="宋体" w:cs="宋体" w:eastAsia="宋体"/>
                          <w:sz w:val="27"/>
                          <w:spacing w:val="0"/>
                          <w:color w:val="000000"/>
                          <w:b w:val="off"/>
                          <w:i w:val="off"/>
                        </w:rPr>
                        <w:t>419</w:t>
                      </w:r>
                      <w:bookmarkEnd w:id="3445"/>
                    </w:p>
                  </w:txbxContent>
                </v:textbox>
              </v:shape>
            </w:pict>
          </mc:Fallback>
        </mc:AlternateContent>
      </w:r>
      <w:bookmarkEnd w:id="3443"/>
    </w:p>
    <w:p>
      <w:r>
        <w:t/>
      </w:r>
    </w:p>
    <w:p>
      <w:pPr>
        <w:sectPr>
          <w:footerReference r:id="rId950"/>
          <w:headerReference r:id="rId951" w:type="default"/>
          <w:type w:val="nextPage"/>
          <w:pgSz w:w="16000" w:h="23500"/>
          <w:pgMar w:left="2140" w:top="2000" w:right="2140" w:bottom="2000" w:header="1700" w:footer="1700"/>
          <w:cols w:num="1"/>
        </w:sectPr>
      </w:pPr>
    </w:p>
    <w:p>
      <w:pPr>
        <w:pageBreakBefore w:val="off"/>
        <w:tabs>
          <w:tab w:pos="5460" w:val="left" w:leader="none"/>
          <w:tab w:pos="6380" w:val="left" w:leader="none"/>
          <w:tab w:pos="7300" w:val="left" w:leader="none"/>
        </w:tabs>
        <w:wordWrap w:val="off"/>
        <w:spacing w:before="0" w:after="0" w:line="540" w:lineRule="atLeast"/>
        <w:ind w:left="1180" w:right="0"/>
        <w:jc w:val="both"/>
        <w:textAlignment w:val="baseline"/>
        <w:rPr>
          <w:sz w:val="39"/>
        </w:rPr>
      </w:pPr>
      <w:bookmarkStart w:name="" w:id="3446"/>
      <w:r>
        <w:rPr>
          <w:rFonts w:ascii="楷体" w:hAnsi="楷体" w:cs="楷体" w:eastAsia="楷体"/>
          <w:sz w:val="39"/>
          <w:spacing w:val="0"/>
          <w:color w:val="000000"/>
          <w:b w:val="off"/>
          <w:i w:val="off"/>
        </w:rPr>
        <w:t>444</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四</w:t>
      </w:r>
      <w:r>
        <w:t xml:space="preserve">	</w:t>
      </w:r>
      <w:r>
        <w:rPr>
          <w:rFonts w:ascii="仿宋" w:hAnsi="仿宋" w:cs="仿宋" w:eastAsia="仿宋"/>
          <w:sz w:val="39"/>
          <w:spacing w:val="0"/>
          <w:color w:val="000000"/>
          <w:b w:val="off"/>
          <w:i w:val="off"/>
        </w:rPr>
        <w:t>篇</w:t>
      </w:r>
      <w:bookmarkEnd w:id="3446"/>
    </w:p>
    <w:p>
      <w:pPr>
        <w:pageBreakBefore w:val="off"/>
        <w:tabs/>
        <w:wordWrap w:val="off"/>
        <w:spacing w:before="340" w:after="0" w:line="860" w:lineRule="atLeast"/>
        <w:ind w:left="0" w:right="20" w:firstLine="760"/>
        <w:jc w:val="both"/>
        <w:textAlignment w:val="baseline"/>
        <w:rPr>
          <w:sz w:val="37"/>
        </w:rPr>
      </w:pPr>
      <w:bookmarkStart w:name="" w:id="3447"/>
      <w:r>
        <w:rPr>
          <w:rFonts w:ascii="宋体" w:hAnsi="宋体" w:cs="宋体" w:eastAsia="宋体"/>
          <w:sz w:val="37"/>
          <w:spacing w:val="0"/>
          <w:color w:val="000000"/>
          <w:b w:val="off"/>
          <w:i w:val="off"/>
        </w:rPr>
        <w:t>以片面性的罪名。我们关于不可避免的、基于生命本质的痛苦所作</w:t>
      </w:r>
      <w:r>
        <w:rPr>
          <w:rFonts w:ascii="宋体" w:hAnsi="宋体" w:cs="宋体" w:eastAsia="宋体"/>
          <w:sz w:val="37"/>
          <w:spacing w:val="0"/>
          <w:color w:val="000000"/>
          <w:b w:val="off"/>
          <w:i w:val="off"/>
        </w:rPr>
        <w:t>的论证既完全是冷静的哲学的，从一般出发的和先验推论出来的，</w:t>
      </w:r>
      <w:r>
        <w:rPr>
          <w:rFonts w:ascii="宋体" w:hAnsi="宋体" w:cs="宋体" w:eastAsia="宋体"/>
          <w:sz w:val="37"/>
          <w:spacing w:val="0"/>
          <w:color w:val="000000"/>
          <w:b w:val="off"/>
          <w:i w:val="off"/>
        </w:rPr>
        <w:t>这样的责备和嫌疑就加不到我们头上来了。不过如果要后验地证</w:t>
      </w:r>
      <w:r>
        <w:rPr>
          <w:rFonts w:ascii="宋体" w:hAnsi="宋体" w:cs="宋体" w:eastAsia="宋体"/>
          <w:sz w:val="37"/>
          <w:spacing w:val="0"/>
          <w:color w:val="000000"/>
          <w:b w:val="off"/>
          <w:i w:val="off"/>
        </w:rPr>
        <w:t>实这个信念却是到处都容易办到的。任何一个从青年的幻梦中清</w:t>
      </w:r>
      <w:r>
        <w:rPr>
          <w:rFonts w:ascii="宋体" w:hAnsi="宋体" w:cs="宋体" w:eastAsia="宋体"/>
          <w:sz w:val="37"/>
          <w:spacing w:val="0"/>
          <w:color w:val="000000"/>
          <w:b w:val="off"/>
          <w:i w:val="off"/>
        </w:rPr>
        <w:t>醒过来的人，只要他注意过自己和别人的经验，在生活中，在过</w:t>
      </w:r>
      <w:r>
        <w:rPr>
          <w:rFonts w:ascii="宋体" w:hAnsi="宋体" w:cs="宋体" w:eastAsia="宋体"/>
          <w:sz w:val="37"/>
          <w:spacing w:val="0"/>
          <w:color w:val="000000"/>
          <w:b w:val="off"/>
          <w:i w:val="off"/>
        </w:rPr>
        <w:t>去和当代的历史中，最后是在伟大诗人的作品中作过多方面的观</w:t>
      </w:r>
      <w:r>
        <w:rPr>
          <w:rFonts w:ascii="宋体" w:hAnsi="宋体" w:cs="宋体" w:eastAsia="宋体"/>
          <w:sz w:val="37"/>
          <w:spacing w:val="0"/>
          <w:color w:val="000000"/>
          <w:b w:val="off"/>
          <w:i w:val="off"/>
        </w:rPr>
        <w:t>察的话，那么，如果没有什么不可磨灭的深刻成见麻痹了他的判</w:t>
      </w:r>
      <w:r>
        <w:rPr>
          <w:rFonts w:ascii="宋体" w:hAnsi="宋体" w:cs="宋体" w:eastAsia="宋体"/>
          <w:sz w:val="37"/>
          <w:spacing w:val="0"/>
          <w:color w:val="000000"/>
          <w:b w:val="off"/>
          <w:i w:val="off"/>
        </w:rPr>
        <w:t>断力，他就很可能认识到下面这个结论，即是说：这人世间是偶</w:t>
      </w:r>
      <w:r>
        <w:rPr>
          <w:rFonts w:ascii="宋体" w:hAnsi="宋体" w:cs="宋体" w:eastAsia="宋体"/>
          <w:sz w:val="37"/>
          <w:spacing w:val="0"/>
          <w:color w:val="000000"/>
          <w:b w:val="off"/>
          <w:i w:val="off"/>
        </w:rPr>
        <w:t>然和错误〔两者〕的王国，它俩在这王国里毫无情面地既支配着大</w:t>
      </w:r>
      <w:r>
        <w:rPr>
          <w:rFonts w:ascii="宋体" w:hAnsi="宋体" w:cs="宋体" w:eastAsia="宋体"/>
          <w:sz w:val="37"/>
          <w:spacing w:val="0"/>
          <w:color w:val="000000"/>
          <w:b w:val="off"/>
          <w:i w:val="off"/>
        </w:rPr>
        <w:t>事，也支配着小事。它俩之外还有愚昧和恶毒在一边挥动着皮鞭，</w:t>
      </w:r>
      <w:r>
        <w:rPr>
          <w:rFonts w:ascii="宋体" w:hAnsi="宋体" w:cs="宋体" w:eastAsia="宋体"/>
          <w:sz w:val="37"/>
          <w:spacing w:val="0"/>
          <w:color w:val="000000"/>
          <w:b w:val="off"/>
          <w:i w:val="off"/>
        </w:rPr>
        <w:t>于是任何较好的东西只有艰苦地突围，高贵和明智的东西很难露</w:t>
      </w:r>
      <w:r>
        <w:rPr>
          <w:rFonts w:ascii="宋体" w:hAnsi="宋体" w:cs="宋体" w:eastAsia="宋体"/>
          <w:sz w:val="37"/>
          <w:spacing w:val="0"/>
          <w:color w:val="000000"/>
          <w:b w:val="off"/>
          <w:i w:val="off"/>
        </w:rPr>
        <w:t>面而发生作用或获得人们的注意；可是思想王国里的荒谬和悖理，</w:t>
      </w:r>
      <w:r>
        <w:rPr>
          <w:rFonts w:ascii="宋体" w:hAnsi="宋体" w:cs="宋体" w:eastAsia="宋体"/>
          <w:sz w:val="37"/>
          <w:spacing w:val="0"/>
          <w:color w:val="000000"/>
          <w:b w:val="off"/>
          <w:i w:val="off"/>
        </w:rPr>
        <w:t>艺术王国里的庸俗和乏味，行为王国里的恶毒和狡诈，除了被短促</w:t>
      </w:r>
      <w:r>
        <w:rPr>
          <w:rFonts w:ascii="宋体" w:hAnsi="宋体" w:cs="宋体" w:eastAsia="宋体"/>
          <w:sz w:val="37"/>
          <w:spacing w:val="0"/>
          <w:color w:val="000000"/>
          <w:b w:val="off"/>
          <w:i w:val="off"/>
        </w:rPr>
        <w:t>的间歇打乱之外，实际上都能维持其统治权。与此相反，任何一</w:t>
      </w:r>
      <w:r>
        <w:rPr>
          <w:rFonts w:ascii="宋体" w:hAnsi="宋体" w:cs="宋体" w:eastAsia="宋体"/>
          <w:sz w:val="37"/>
          <w:spacing w:val="0"/>
          <w:color w:val="000000"/>
          <w:b w:val="off"/>
          <w:i w:val="off"/>
        </w:rPr>
        <w:t>种卓越的东西经常都只是一个例外，是百万情况中的一个情况。于</w:t>
      </w:r>
      <w:r>
        <w:rPr>
          <w:rFonts w:ascii="宋体" w:hAnsi="宋体" w:cs="宋体" w:eastAsia="宋体"/>
          <w:sz w:val="37"/>
          <w:spacing w:val="0"/>
          <w:color w:val="000000"/>
          <w:b w:val="off"/>
          <w:i w:val="off"/>
        </w:rPr>
        <w:t>是还有这样的事：如果这卓越的东西在一部传世的作品里透露出</w:t>
      </w:r>
      <w:r>
        <w:rPr>
          <w:rFonts w:ascii="宋体" w:hAnsi="宋体" w:cs="宋体" w:eastAsia="宋体"/>
          <w:sz w:val="37"/>
          <w:spacing w:val="0"/>
          <w:color w:val="000000"/>
          <w:b w:val="off"/>
          <w:i w:val="off"/>
        </w:rPr>
        <w:t>来，那么，在这作品历尽当代人们的嫉恶之后，还是孑然孤立又</w:t>
      </w:r>
      <w:r>
        <w:rPr>
          <w:rFonts w:ascii="宋体" w:hAnsi="宋体" w:cs="宋体" w:eastAsia="宋体"/>
          <w:sz w:val="37"/>
          <w:spacing w:val="0"/>
          <w:color w:val="000000"/>
          <w:b w:val="off"/>
          <w:i w:val="off"/>
        </w:rPr>
        <w:t>被束之高阁的时候，它仍像一颗殒石似的，似乎是从另外一种事</w:t>
      </w:r>
      <w:r>
        <w:rPr>
          <w:rFonts w:ascii="宋体" w:hAnsi="宋体" w:cs="宋体" w:eastAsia="宋体"/>
          <w:sz w:val="37"/>
          <w:spacing w:val="0"/>
          <w:color w:val="000000"/>
          <w:b w:val="off"/>
          <w:i w:val="off"/>
        </w:rPr>
        <w:t>物秩序中而不是从支配着这世间的事物秩序中产生的。———至于</w:t>
      </w:r>
      <w:r>
        <w:rPr>
          <w:rFonts w:ascii="宋体" w:hAnsi="宋体" w:cs="宋体" w:eastAsia="宋体"/>
          <w:sz w:val="37"/>
          <w:spacing w:val="0"/>
          <w:color w:val="000000"/>
          <w:b w:val="off"/>
          <w:i w:val="off"/>
        </w:rPr>
        <w:t>个人生活，则任何一部生活史也就是一部痛苦史；因为任何人的</w:t>
      </w:r>
      <w:r>
        <w:rPr>
          <w:rFonts w:ascii="宋体" w:hAnsi="宋体" w:cs="宋体" w:eastAsia="宋体"/>
          <w:sz w:val="37"/>
          <w:spacing w:val="0"/>
          <w:color w:val="000000"/>
          <w:b w:val="off"/>
          <w:i w:val="off"/>
        </w:rPr>
        <w:t>一生按规律说都是一连串不断的大小不幸事故，尽管人们要尽可</w:t>
      </w:r>
      <w:r>
        <w:rPr>
          <w:rFonts w:ascii="宋体" w:hAnsi="宋体" w:cs="宋体" w:eastAsia="宋体"/>
          <w:sz w:val="37"/>
          <w:spacing w:val="0"/>
          <w:color w:val="000000"/>
          <w:b w:val="off"/>
          <w:i w:val="off"/>
        </w:rPr>
        <w:t>420 能隐瞒〔也是徒然〕。而人们所以要隐瞒，又是因为他们知道别人</w:t>
      </w:r>
      <w:r>
        <w:rPr>
          <w:rFonts w:ascii="宋体" w:hAnsi="宋体" w:cs="宋体" w:eastAsia="宋体"/>
          <w:sz w:val="37"/>
          <w:spacing w:val="0"/>
          <w:color w:val="000000"/>
          <w:b w:val="off"/>
          <w:i w:val="off"/>
        </w:rPr>
        <w:t>在想到这些恰好是他现在得以幸免的灾难时，必然很难得感到关</w:t>
      </w:r>
      <w:r>
        <w:rPr>
          <w:rFonts w:ascii="宋体" w:hAnsi="宋体" w:cs="宋体" w:eastAsia="宋体"/>
          <w:sz w:val="37"/>
          <w:spacing w:val="0"/>
          <w:color w:val="000000"/>
          <w:b w:val="off"/>
          <w:i w:val="off"/>
        </w:rPr>
        <w:t>切和同情，而几乎总是感到满足。——不过也许断没有一个人，</w:t>
      </w:r>
      <w:bookmarkEnd w:id="3447"/>
    </w:p>
    <w:p>
      <w:r>
        <w:t/>
      </w:r>
    </w:p>
    <w:p>
      <w:pPr>
        <w:sectPr>
          <w:footerReference r:id="rId952"/>
          <w:headerReference r:id="rId953" w:type="default"/>
          <w:type w:val="nextPage"/>
          <w:pgSz w:w="16000" w:h="23500"/>
          <w:pgMar w:left="1780" w:top="2000" w:right="1780" w:bottom="2000" w:header="1700" w:footer="1700"/>
          <w:cols w:num="1"/>
        </w:sectPr>
      </w:pPr>
    </w:p>
    <w:p>
      <w:pPr>
        <w:pageBreakBefore w:val="off"/>
        <w:tabs/>
        <w:wordWrap w:val="off"/>
        <w:spacing w:before="0" w:after="0" w:line="440" w:lineRule="atLeast"/>
        <w:ind w:left="0" w:right="0"/>
        <w:jc w:val="center"/>
        <w:textAlignment w:val="baseline"/>
        <w:rPr>
          <w:sz w:val="33"/>
        </w:rPr>
      </w:pPr>
      <w:bookmarkStart w:name="" w:id="3448"/>
      <w:r>
        <w:rPr>
          <w:rFonts w:ascii="仿宋" w:hAnsi="仿宋" w:cs="仿宋" w:eastAsia="仿宋"/>
          <w:sz w:val="33"/>
          <w:spacing w:val="0"/>
          <w:color w:val="000000"/>
          <w:u w:val="single"/>
          <w:b w:val="off"/>
          <w:i w:val="off"/>
        </w:rPr>
        <w:t xml:space="preserve">                          世界作为意志再论                     445  </w:t>
      </w:r>
      <w:bookmarkEnd w:id="3448"/>
    </w:p>
    <w:p>
      <w:pPr>
        <w:pageBreakBefore w:val="off"/>
        <w:tabs/>
        <w:wordWrap w:val="off"/>
        <w:spacing w:before="320" w:after="0" w:line="780" w:lineRule="atLeast"/>
        <w:ind w:left="0" w:right="0"/>
        <w:jc w:val="both"/>
        <w:textAlignment w:val="baseline"/>
        <w:rPr>
          <w:sz w:val="37"/>
        </w:rPr>
      </w:pPr>
      <w:bookmarkStart w:name="" w:id="3449"/>
      <w:r>
        <w:rPr>
          <w:rFonts w:ascii="宋体" w:hAnsi="宋体" w:cs="宋体" w:eastAsia="宋体"/>
          <w:sz w:val="37"/>
          <w:spacing w:val="0"/>
          <w:color w:val="000000"/>
          <w:b w:val="off"/>
          <w:i w:val="off"/>
        </w:rPr>
        <w:t>如果他是清醒的，同时又是坦率的，会在他生命终了之日还愿意重</w:t>
      </w:r>
      <w:r>
        <w:rPr>
          <w:rFonts w:ascii="宋体" w:hAnsi="宋体" w:cs="宋体" w:eastAsia="宋体"/>
          <w:sz w:val="37"/>
          <w:spacing w:val="0"/>
          <w:color w:val="000000"/>
          <w:b w:val="off"/>
          <w:i w:val="off"/>
        </w:rPr>
        <w:t>复经历此生一遍；与其这样，他宁可选择压根儿不存在。在《汉姆</w:t>
      </w:r>
      <w:r>
        <w:rPr>
          <w:rFonts w:ascii="宋体" w:hAnsi="宋体" w:cs="宋体" w:eastAsia="宋体"/>
          <w:sz w:val="37"/>
          <w:spacing w:val="0"/>
          <w:color w:val="000000"/>
          <w:b w:val="off"/>
          <w:i w:val="off"/>
        </w:rPr>
        <w:t>勒特》一剧中有一段世界著称的独白，把这独白的基本内容概括起</w:t>
      </w:r>
      <w:r>
        <w:rPr>
          <w:rFonts w:ascii="宋体" w:hAnsi="宋体" w:cs="宋体" w:eastAsia="宋体"/>
          <w:sz w:val="37"/>
          <w:spacing w:val="0"/>
          <w:color w:val="000000"/>
          <w:b w:val="off"/>
          <w:i w:val="off"/>
        </w:rPr>
        <w:t>来就是：我们的景况是这样苦恼，压根儿不存在肯定会比这种景</w:t>
      </w:r>
      <w:r>
        <w:rPr>
          <w:rFonts w:ascii="宋体" w:hAnsi="宋体" w:cs="宋体" w:eastAsia="宋体"/>
          <w:sz w:val="37"/>
          <w:spacing w:val="0"/>
          <w:color w:val="000000"/>
          <w:b w:val="off"/>
          <w:i w:val="off"/>
        </w:rPr>
        <w:t>况强。如果自杀真正给我们提供不存在，以致二中择一的“存在</w:t>
      </w:r>
      <w:r>
        <w:rPr>
          <w:rFonts w:ascii="宋体" w:hAnsi="宋体" w:cs="宋体" w:eastAsia="宋体"/>
          <w:sz w:val="37"/>
          <w:spacing w:val="0"/>
          <w:color w:val="000000"/>
          <w:b w:val="off"/>
          <w:i w:val="off"/>
        </w:rPr>
        <w:t>或不存在”得以在这句话的充分意义中显露出来，那么就应该无</w:t>
      </w:r>
      <w:r>
        <w:rPr>
          <w:rFonts w:ascii="宋体" w:hAnsi="宋体" w:cs="宋体" w:eastAsia="宋体"/>
          <w:sz w:val="37"/>
          <w:spacing w:val="0"/>
          <w:color w:val="000000"/>
          <w:b w:val="off"/>
          <w:i w:val="off"/>
        </w:rPr>
        <w:t>条件的选择自杀作为最值得企望的〔功德〕圆满(应虔诚以求的终</w:t>
      </w:r>
      <w:r>
        <w:rPr>
          <w:rFonts w:ascii="宋体" w:hAnsi="宋体" w:cs="宋体" w:eastAsia="宋体"/>
          <w:sz w:val="37"/>
          <w:spacing w:val="0"/>
          <w:color w:val="000000"/>
          <w:b w:val="off"/>
          <w:i w:val="off"/>
        </w:rPr>
        <w:t>极圆满)。可是在我们内〔心〕里面还有点什么东西在对我们说：事</w:t>
      </w:r>
      <w:r>
        <w:rPr>
          <w:rFonts w:ascii="宋体" w:hAnsi="宋体" w:cs="宋体" w:eastAsia="宋体"/>
          <w:sz w:val="37"/>
          <w:spacing w:val="0"/>
          <w:color w:val="000000"/>
          <w:b w:val="off"/>
          <w:i w:val="off"/>
        </w:rPr>
        <w:t>情还不是这样的，这样并不就是完了，死亡也并不就是绝对的毁</w:t>
      </w:r>
      <w:r>
        <w:rPr>
          <w:rFonts w:ascii="宋体" w:hAnsi="宋体" w:cs="宋体" w:eastAsia="宋体"/>
          <w:sz w:val="37"/>
          <w:spacing w:val="0"/>
          <w:color w:val="000000"/>
          <w:b w:val="off"/>
          <w:i w:val="off"/>
        </w:rPr>
        <w:t>灭。历史的始祖*已作过与此相同的论述，大概后来也从没有人</w:t>
      </w:r>
      <w:r>
        <w:rPr>
          <w:rFonts w:ascii="宋体" w:hAnsi="宋体" w:cs="宋体" w:eastAsia="宋体"/>
          <w:sz w:val="37"/>
          <w:spacing w:val="0"/>
          <w:color w:val="000000"/>
          <w:b w:val="off"/>
          <w:i w:val="off"/>
        </w:rPr>
        <w:t>反对过，他说：从来不曾有过这么一个人，他不是好几次不想再</w:t>
      </w:r>
      <w:r>
        <w:rPr>
          <w:rFonts w:ascii="宋体" w:hAnsi="宋体" w:cs="宋体" w:eastAsia="宋体"/>
          <w:sz w:val="37"/>
          <w:spacing w:val="0"/>
          <w:color w:val="000000"/>
          <w:b w:val="off"/>
          <w:i w:val="off"/>
        </w:rPr>
        <w:t>往下一天活下去了。照这个说法，则人们如此屡屡埋怨的生命之</w:t>
      </w:r>
      <w:r>
        <w:rPr>
          <w:rFonts w:ascii="宋体" w:hAnsi="宋体" w:cs="宋体" w:eastAsia="宋体"/>
          <w:sz w:val="37"/>
          <w:spacing w:val="0"/>
          <w:color w:val="000000"/>
          <w:b w:val="off"/>
          <w:i w:val="off"/>
        </w:rPr>
        <w:t>短促也许反而是合式的了。————最后，人们如果还要把那些可怕</w:t>
      </w:r>
      <w:r>
        <w:rPr>
          <w:rFonts w:ascii="宋体" w:hAnsi="宋体" w:cs="宋体" w:eastAsia="宋体"/>
          <w:sz w:val="37"/>
          <w:spacing w:val="0"/>
          <w:color w:val="000000"/>
          <w:b w:val="off"/>
          <w:i w:val="off"/>
        </w:rPr>
        <w:t>的，他的生活敞开门〔无法拒绝〕的痛苦和折磨展出在每一个人的</w:t>
      </w:r>
      <w:r>
        <w:rPr>
          <w:rFonts w:ascii="宋体" w:hAnsi="宋体" w:cs="宋体" w:eastAsia="宋体"/>
          <w:sz w:val="37"/>
          <w:spacing w:val="0"/>
          <w:color w:val="000000"/>
          <w:b w:val="off"/>
          <w:i w:val="off"/>
        </w:rPr>
        <w:t>眼前，这人就会被恐惧所笼罩而战栗；如果人们还要带领一个最</w:t>
      </w:r>
      <w:r>
        <w:rPr>
          <w:rFonts w:ascii="宋体" w:hAnsi="宋体" w:cs="宋体" w:eastAsia="宋体"/>
          <w:sz w:val="37"/>
          <w:spacing w:val="0"/>
          <w:color w:val="000000"/>
          <w:b w:val="off"/>
          <w:i w:val="off"/>
        </w:rPr>
        <w:t>死硬的乐观派去参观正规医院，战地医院，外科手术室，再去看</w:t>
      </w:r>
      <w:r>
        <w:rPr>
          <w:rFonts w:ascii="宋体" w:hAnsi="宋体" w:cs="宋体" w:eastAsia="宋体"/>
          <w:sz w:val="37"/>
          <w:spacing w:val="0"/>
          <w:color w:val="000000"/>
          <w:b w:val="off"/>
          <w:i w:val="off"/>
        </w:rPr>
        <w:t>监狱，刑讯室，奴隶禁闭处，看战场和刑场；然后给他打开一切</w:t>
      </w:r>
      <w:r>
        <w:rPr>
          <w:rFonts w:ascii="宋体" w:hAnsi="宋体" w:cs="宋体" w:eastAsia="宋体"/>
          <w:sz w:val="37"/>
          <w:spacing w:val="0"/>
          <w:color w:val="000000"/>
          <w:b w:val="off"/>
          <w:i w:val="off"/>
        </w:rPr>
        <w:t>黑暗的、疾苦的所在地，那儿，〔在你去看时，〕痛苦在冷酷的好奇</w:t>
      </w:r>
      <w:r>
        <w:rPr>
          <w:rFonts w:ascii="宋体" w:hAnsi="宋体" w:cs="宋体" w:eastAsia="宋体"/>
          <w:sz w:val="37"/>
          <w:spacing w:val="0"/>
          <w:color w:val="000000"/>
          <w:b w:val="off"/>
          <w:i w:val="off"/>
        </w:rPr>
        <w:t>眼光之前爬着躲开了；最后再让他看看邬戈林诺的饿牢①；那么，</w:t>
      </w:r>
      <w:r>
        <w:rPr>
          <w:rFonts w:ascii="宋体" w:hAnsi="宋体" w:cs="宋体" w:eastAsia="宋体"/>
          <w:sz w:val="37"/>
          <w:spacing w:val="0"/>
          <w:color w:val="000000"/>
          <w:b w:val="off"/>
          <w:i w:val="off"/>
        </w:rPr>
        <w:t>他在最后一定也会看出这可能的最好世界究竟是怎么回事了。但</w:t>
      </w:r>
      <w:r>
        <w:rPr>
          <w:rFonts w:ascii="宋体" w:hAnsi="宋体" w:cs="宋体" w:eastAsia="宋体"/>
          <w:sz w:val="37"/>
          <w:spacing w:val="0"/>
          <w:color w:val="000000"/>
          <w:b w:val="off"/>
          <w:i w:val="off"/>
        </w:rPr>
        <w:t>丁写他的《炼狱》若不是取材于我们的现实世界，还到哪儿去取材</w:t>
      </w:r>
      <w:r>
        <w:rPr>
          <w:rFonts w:ascii="宋体" w:hAnsi="宋体" w:cs="宋体" w:eastAsia="宋体"/>
          <w:sz w:val="37"/>
          <w:spacing w:val="0"/>
          <w:color w:val="000000"/>
          <w:b w:val="off"/>
          <w:i w:val="off"/>
        </w:rPr>
        <w:t>呢？而我们的现实世界也真已变成一个很像样的地狱了。与此相</w:t>
      </w:r>
      <w:bookmarkEnd w:id="3449"/>
    </w:p>
    <w:p>
      <w:pPr>
        <w:pageBreakBefore w:val="off"/>
        <w:tabs/>
        <w:wordWrap w:val="off"/>
        <w:spacing w:before="0" w:after="0" w:line="780" w:lineRule="atLeast"/>
        <w:ind w:left="140" w:right="0"/>
        <w:jc w:val="both"/>
        <w:textAlignment w:val="baseline"/>
        <w:rPr>
          <w:sz w:val="37"/>
        </w:rPr>
      </w:pPr>
      <w:bookmarkStart w:name="" w:id="3450"/>
      <w:r>
        <w:rPr>
          <w:rFonts w:ascii="宋体" w:hAnsi="宋体" w:cs="宋体" w:eastAsia="宋体"/>
          <w:sz w:val="37"/>
          <w:spacing w:val="0"/>
          <w:color w:val="000000"/>
          <w:u w:val="single"/>
          <w:b w:val="off"/>
          <w:i w:val="off"/>
        </w:rPr>
        <w:t xml:space="preserve">                     </w:t>
      </w:r>
      <w:bookmarkEnd w:id="3450"/>
    </w:p>
    <w:p>
      <w:pPr>
        <w:pageBreakBefore w:val="off"/>
        <w:tabs/>
        <w:wordWrap w:val="off"/>
        <w:spacing w:before="0" w:after="0" w:line="440" w:lineRule="atLeast"/>
        <w:ind w:left="660" w:right="0"/>
        <w:jc w:val="both"/>
        <w:textAlignment w:val="baseline"/>
        <w:rPr>
          <w:sz w:val="33"/>
        </w:rPr>
      </w:pPr>
      <w:bookmarkStart w:name="" w:id="3451"/>
      <w:r>
        <w:rPr>
          <w:rFonts w:ascii="仿宋" w:hAnsi="仿宋" w:cs="仿宋" w:eastAsia="仿宋"/>
          <w:sz w:val="33"/>
          <w:spacing w:val="0"/>
          <w:color w:val="000000"/>
          <w:b w:val="off"/>
          <w:i w:val="off"/>
        </w:rPr>
        <w:t>*指希罗多德(Herodot)。</w:t>
      </w:r>
      <w:bookmarkEnd w:id="3451"/>
    </w:p>
    <w:p>
      <w:pPr>
        <w:pageBreakBefore w:val="off"/>
        <w:tabs/>
        <w:wordWrap w:val="off"/>
        <w:spacing w:before="0" w:after="0" w:line="440" w:lineRule="atLeast"/>
        <w:ind w:left="660" w:right="0"/>
        <w:jc w:val="both"/>
        <w:textAlignment w:val="baseline"/>
        <w:rPr>
          <w:sz w:val="33"/>
        </w:rPr>
      </w:pPr>
      <w:bookmarkStart w:name="" w:id="3452"/>
      <w:r>
        <w:rPr>
          <w:rFonts w:ascii="仿宋" w:hAnsi="仿宋" w:cs="仿宋" w:eastAsia="仿宋"/>
          <w:sz w:val="33"/>
          <w:spacing w:val="0"/>
          <w:color w:val="000000"/>
          <w:b w:val="off"/>
          <w:i w:val="off"/>
        </w:rPr>
        <w:t>① Ugolino，系十三世纪意大利比萨省的暴君，将儿孙四人囚于饿牢。</w:t>
      </w:r>
      <w:bookmarkEnd w:id="3452"/>
    </w:p>
    <w:p>
      <w:r>
        <w:t/>
      </w:r>
    </w:p>
    <w:p>
      <w:pPr>
        <w:sectPr>
          <w:footerReference r:id="rId954"/>
          <w:headerReference r:id="rId955" w:type="default"/>
          <w:type w:val="nextPage"/>
          <w:pgSz w:w="16000" w:h="23500"/>
          <w:pgMar w:left="2140" w:top="2000" w:right="2140" w:bottom="2000" w:header="1700" w:footer="1700"/>
          <w:cols w:num="1"/>
        </w:sectPr>
      </w:pPr>
    </w:p>
    <w:p>
      <w:pPr>
        <w:pageBreakBefore w:val="off"/>
        <w:tabs/>
        <w:wordWrap w:val="off"/>
        <w:spacing w:before="0" w:after="0" w:line="500" w:lineRule="atLeast"/>
        <w:ind w:left="680" w:right="0"/>
        <w:jc w:val="both"/>
        <w:textAlignment w:val="baseline"/>
        <w:rPr>
          <w:sz w:val="36"/>
        </w:rPr>
      </w:pPr>
      <w:bookmarkStart w:name="" w:id="3453"/>
      <w:r>
        <w:rPr>
          <w:rFonts w:ascii="宋体" w:hAnsi="宋体" w:cs="宋体" w:eastAsia="宋体"/>
          <w:sz w:val="36"/>
          <w:spacing w:val="0"/>
          <w:color w:val="000000"/>
          <w:u w:val="single"/>
          <w:b w:val="off"/>
          <w:i w:val="off"/>
        </w:rPr>
        <w:t xml:space="preserve"> 446                     第   四   篇                         </w:t>
      </w:r>
      <w:bookmarkEnd w:id="3453"/>
    </w:p>
    <w:p>
      <w:pPr>
        <w:pageBreakBefore w:val="off"/>
        <w:tabs/>
        <w:wordWrap w:val="off"/>
        <w:spacing w:before="340" w:after="0" w:line="820" w:lineRule="atLeast"/>
        <w:ind w:left="0" w:right="20" w:firstLine="620"/>
        <w:jc w:val="both"/>
        <w:textAlignment w:val="baseline"/>
        <w:rPr>
          <w:sz w:val="39"/>
        </w:rPr>
      </w:pPr>
      <w:bookmarkStart w:name="" w:id="3454"/>
      <w:r>
        <w:rPr>
          <w:rFonts w:ascii="宋体" w:hAnsi="宋体" w:cs="宋体" w:eastAsia="宋体"/>
          <w:sz w:val="39"/>
          <w:spacing w:val="0"/>
          <w:color w:val="000000"/>
          <w:b w:val="off"/>
          <w:i w:val="off"/>
        </w:rPr>
        <w:t>反，在但丁着手来描写天堂及其中的极乐时，要完成这一任务就</w:t>
      </w:r>
      <w:r>
        <w:rPr>
          <w:rFonts w:ascii="宋体" w:hAnsi="宋体" w:cs="宋体" w:eastAsia="宋体"/>
          <w:sz w:val="39"/>
          <w:spacing w:val="0"/>
          <w:color w:val="000000"/>
          <w:b w:val="off"/>
          <w:i w:val="off"/>
        </w:rPr>
        <w:t>421有不可克服的困难横亘在他面前了，因为我们这世界恰好不能为</w:t>
      </w:r>
      <w:r>
        <w:rPr>
          <w:rFonts w:ascii="宋体" w:hAnsi="宋体" w:cs="宋体" w:eastAsia="宋体"/>
          <w:sz w:val="39"/>
          <w:spacing w:val="0"/>
          <w:color w:val="000000"/>
          <w:b w:val="off"/>
          <w:i w:val="off"/>
        </w:rPr>
        <w:t>此提供一点儿材料；因此，除了不写天堂的快乐而只给我们复述</w:t>
      </w:r>
      <w:r>
        <w:rPr>
          <w:rFonts w:ascii="宋体" w:hAnsi="宋体" w:cs="宋体" w:eastAsia="宋体"/>
          <w:sz w:val="39"/>
          <w:spacing w:val="0"/>
          <w:color w:val="000000"/>
          <w:b w:val="off"/>
          <w:i w:val="off"/>
        </w:rPr>
        <w:t>他的祖先，他的碧璀斯和一些圣者们在天堂里对他讲的教训之外，</w:t>
      </w:r>
      <w:r>
        <w:rPr>
          <w:rFonts w:ascii="宋体" w:hAnsi="宋体" w:cs="宋体" w:eastAsia="宋体"/>
          <w:sz w:val="39"/>
          <w:spacing w:val="0"/>
          <w:color w:val="000000"/>
          <w:b w:val="off"/>
          <w:i w:val="off"/>
        </w:rPr>
        <w:t>就没剩下可做的事了。可是由此却充分表明了这是什么样的世界。</w:t>
      </w:r>
      <w:r>
        <w:rPr>
          <w:rFonts w:ascii="宋体" w:hAnsi="宋体" w:cs="宋体" w:eastAsia="宋体"/>
          <w:sz w:val="39"/>
          <w:spacing w:val="0"/>
          <w:color w:val="000000"/>
          <w:b w:val="off"/>
          <w:i w:val="off"/>
        </w:rPr>
        <w:t>诚然，人们的生活也像一些低级商品一样，外表上都敷有一层虚</w:t>
      </w:r>
      <w:r>
        <w:rPr>
          <w:rFonts w:ascii="宋体" w:hAnsi="宋体" w:cs="宋体" w:eastAsia="宋体"/>
          <w:sz w:val="39"/>
          <w:spacing w:val="0"/>
          <w:color w:val="000000"/>
          <w:b w:val="off"/>
          <w:i w:val="off"/>
        </w:rPr>
        <w:t>假的光彩。凡是痛苦总是掩饰起来的，相反，一切冠冕堂皇有光</w:t>
      </w:r>
      <w:r>
        <w:rPr>
          <w:rFonts w:ascii="宋体" w:hAnsi="宋体" w:cs="宋体" w:eastAsia="宋体"/>
          <w:sz w:val="39"/>
          <w:spacing w:val="0"/>
          <w:color w:val="000000"/>
          <w:b w:val="off"/>
          <w:i w:val="off"/>
        </w:rPr>
        <w:t>彩的东西就都要拿出来炫耀。越是内心里有欠缺，他越是希望在</w:t>
      </w:r>
      <w:r>
        <w:rPr>
          <w:rFonts w:ascii="宋体" w:hAnsi="宋体" w:cs="宋体" w:eastAsia="宋体"/>
          <w:sz w:val="39"/>
          <w:spacing w:val="0"/>
          <w:color w:val="000000"/>
          <w:b w:val="off"/>
          <w:i w:val="off"/>
        </w:rPr>
        <w:t>别人眼里被看作幸运儿。〔人的〕愚昧可以达到这种地步，以致别</w:t>
      </w:r>
      <w:r>
        <w:rPr>
          <w:rFonts w:ascii="宋体" w:hAnsi="宋体" w:cs="宋体" w:eastAsia="宋体"/>
          <w:sz w:val="39"/>
          <w:spacing w:val="0"/>
          <w:color w:val="000000"/>
          <w:b w:val="off"/>
          <w:i w:val="off"/>
        </w:rPr>
        <w:t>人的意见竟成为每人努力的主要目标；尽管虚荣这一词儿的原义</w:t>
      </w:r>
      <w:r>
        <w:rPr>
          <w:rFonts w:ascii="宋体" w:hAnsi="宋体" w:cs="宋体" w:eastAsia="宋体"/>
          <w:sz w:val="39"/>
          <w:spacing w:val="0"/>
          <w:color w:val="000000"/>
          <w:b w:val="off"/>
          <w:i w:val="off"/>
        </w:rPr>
        <w:t>在所有的语言文字中几乎都是一致地意味着空洞和虚无，就已经</w:t>
      </w:r>
      <w:r>
        <w:rPr>
          <w:rFonts w:ascii="宋体" w:hAnsi="宋体" w:cs="宋体" w:eastAsia="宋体"/>
          <w:sz w:val="39"/>
          <w:spacing w:val="0"/>
          <w:color w:val="000000"/>
          <w:b w:val="off"/>
          <w:i w:val="off"/>
        </w:rPr>
        <w:t>表示了这种做法的毫无意义了。———可是即令是在这一切骗人的</w:t>
      </w:r>
      <w:r>
        <w:rPr>
          <w:rFonts w:ascii="宋体" w:hAnsi="宋体" w:cs="宋体" w:eastAsia="宋体"/>
          <w:sz w:val="39"/>
          <w:spacing w:val="0"/>
          <w:color w:val="000000"/>
          <w:b w:val="off"/>
          <w:i w:val="off"/>
        </w:rPr>
        <w:t>戏法之前，生命的痛苦还是很容易如此激增——而这是每天都发</w:t>
      </w:r>
      <w:r>
        <w:rPr>
          <w:rFonts w:ascii="宋体" w:hAnsi="宋体" w:cs="宋体" w:eastAsia="宋体"/>
          <w:sz w:val="39"/>
          <w:spacing w:val="0"/>
          <w:color w:val="000000"/>
          <w:b w:val="off"/>
          <w:i w:val="off"/>
        </w:rPr>
        <w:t>生的事——，以致人们在平日怕什么也比不上怕死，现在却渴望</w:t>
      </w:r>
      <w:r>
        <w:rPr>
          <w:rFonts w:ascii="宋体" w:hAnsi="宋体" w:cs="宋体" w:eastAsia="宋体"/>
          <w:sz w:val="39"/>
          <w:spacing w:val="0"/>
          <w:color w:val="000000"/>
          <w:b w:val="off"/>
          <w:i w:val="off"/>
        </w:rPr>
        <w:t>求死了。是的，命运如果真使出它全部的阴险时，那么，受苦的</w:t>
      </w:r>
      <w:r>
        <w:rPr>
          <w:rFonts w:ascii="宋体" w:hAnsi="宋体" w:cs="宋体" w:eastAsia="宋体"/>
          <w:sz w:val="39"/>
          <w:spacing w:val="0"/>
          <w:color w:val="000000"/>
          <w:b w:val="off"/>
          <w:i w:val="off"/>
        </w:rPr>
        <w:t>人连最后这一条退路也会要被遮断，会要留在无情的敌人手里忍</w:t>
      </w:r>
      <w:r>
        <w:rPr>
          <w:rFonts w:ascii="宋体" w:hAnsi="宋体" w:cs="宋体" w:eastAsia="宋体"/>
          <w:sz w:val="39"/>
          <w:spacing w:val="0"/>
          <w:color w:val="000000"/>
          <w:b w:val="off"/>
          <w:i w:val="off"/>
        </w:rPr>
        <w:t>受着残酷的慢性的折磨，不可救药。这时，受折磨的人要向他的</w:t>
      </w:r>
      <w:r>
        <w:rPr>
          <w:rFonts w:ascii="宋体" w:hAnsi="宋体" w:cs="宋体" w:eastAsia="宋体"/>
          <w:sz w:val="39"/>
          <w:spacing w:val="0"/>
          <w:color w:val="000000"/>
          <w:b w:val="off"/>
          <w:i w:val="off"/>
        </w:rPr>
        <w:t>神灵呼救也不中用了，他只得留在命运的掌心里得不到恩赦。但</w:t>
      </w:r>
      <w:r>
        <w:rPr>
          <w:rFonts w:ascii="宋体" w:hAnsi="宋体" w:cs="宋体" w:eastAsia="宋体"/>
          <w:sz w:val="39"/>
          <w:spacing w:val="0"/>
          <w:color w:val="000000"/>
          <w:b w:val="off"/>
          <w:i w:val="off"/>
        </w:rPr>
        <w:t>是，这个不可救药正只是反映他意志不可驯服的一面镜子，</w:t>
      </w:r>
      <w:r>
        <w:rPr>
          <w:rFonts w:ascii="宋体" w:hAnsi="宋体" w:cs="宋体" w:eastAsia="宋体"/>
          <w:sz w:val="39"/>
          <w:spacing w:val="0"/>
          <w:color w:val="000000"/>
          <w:b w:val="off"/>
          <w:i w:val="off"/>
        </w:rPr>
        <w:t>而意志的客体性就是他本人。———正和外来力量不能改变这一意</w:t>
      </w:r>
      <w:r>
        <w:rPr>
          <w:rFonts w:ascii="宋体" w:hAnsi="宋体" w:cs="宋体" w:eastAsia="宋体"/>
          <w:sz w:val="39"/>
          <w:spacing w:val="0"/>
          <w:color w:val="000000"/>
          <w:b w:val="off"/>
          <w:i w:val="off"/>
        </w:rPr>
        <w:t>志或取消这一意志一样，任何异己的力量也不能为他解脱痛苦；痛</w:t>
      </w:r>
      <w:r>
        <w:rPr>
          <w:rFonts w:ascii="宋体" w:hAnsi="宋体" w:cs="宋体" w:eastAsia="宋体"/>
          <w:sz w:val="39"/>
          <w:spacing w:val="0"/>
          <w:color w:val="000000"/>
          <w:b w:val="off"/>
          <w:i w:val="off"/>
        </w:rPr>
        <w:t>苦是从生命中产生的，而生命又是那意志显出的现象。人总得回</w:t>
      </w:r>
      <w:r>
        <w:rPr>
          <w:rFonts w:ascii="宋体" w:hAnsi="宋体" w:cs="宋体" w:eastAsia="宋体"/>
          <w:sz w:val="39"/>
          <w:spacing w:val="0"/>
          <w:color w:val="000000"/>
          <w:b w:val="off"/>
          <w:i w:val="off"/>
        </w:rPr>
        <w:t>头来依靠自己，既在任何一件事上是如此，在主要的大事上也是</w:t>
      </w:r>
      <w:r>
        <w:rPr>
          <w:rFonts w:ascii="宋体" w:hAnsi="宋体" w:cs="宋体" w:eastAsia="宋体"/>
          <w:sz w:val="39"/>
          <w:spacing w:val="0"/>
          <w:color w:val="000000"/>
          <w:b w:val="off"/>
          <w:i w:val="off"/>
        </w:rPr>
        <w:t>如此。完全徒劳的是人为自己制造一些神祇，以期向它们求情献</w:t>
      </w:r>
      <w:bookmarkEnd w:id="3454"/>
    </w:p>
    <w:p>
      <w:r>
        <w:t/>
      </w:r>
    </w:p>
    <w:p>
      <w:pPr>
        <w:sectPr>
          <w:footerReference r:id="rId956"/>
          <w:headerReference r:id="rId957" w:type="default"/>
          <w:type w:val="nextPage"/>
          <w:pgSz w:w="16000" w:h="23500"/>
          <w:pgMar w:left="1820" w:top="2000" w:right="1820" w:bottom="2000" w:header="1700" w:footer="1700"/>
          <w:cols w:num="1"/>
        </w:sectPr>
      </w:pPr>
    </w:p>
    <w:p>
      <w:pPr>
        <w:pageBreakBefore w:val="off"/>
        <w:tabs/>
        <w:wordWrap w:val="off"/>
        <w:spacing w:before="0" w:after="0" w:line="520" w:lineRule="atLeast"/>
        <w:ind w:left="0" w:right="0"/>
        <w:jc w:val="center"/>
        <w:textAlignment w:val="baseline"/>
        <w:rPr>
          <w:sz w:val="29"/>
        </w:rPr>
      </w:pPr>
      <w:bookmarkStart w:name="" w:id="3455"/>
      <w:r>
        <w:rPr>
          <w:rFonts w:ascii="宋体" w:hAnsi="宋体" w:cs="宋体" w:eastAsia="宋体"/>
          <w:sz w:val="29"/>
          <w:spacing w:val="0"/>
          <w:color w:val="000000"/>
          <w:u w:val="single"/>
          <w:b w:val="off"/>
          <w:i w:val="off"/>
        </w:rPr>
        <w:t xml:space="preserve">                              世界作为意志再论                         447  </w:t>
      </w:r>
      <w:bookmarkEnd w:id="3455"/>
    </w:p>
    <w:p>
      <w:pPr>
        <w:pageBreakBefore w:val="off"/>
        <w:tabs/>
        <w:wordWrap w:val="off"/>
        <w:spacing w:before="0" w:after="0" w:line="820" w:lineRule="atLeast"/>
        <w:ind w:left="40" w:right="0" w:hanging="40"/>
        <w:jc w:val="both"/>
        <w:textAlignment w:val="baseline"/>
        <w:rPr>
          <w:sz w:val="41"/>
        </w:rPr>
      </w:pPr>
      <w:bookmarkStart w:name="" w:id="3456"/>
      <w:r>
        <w:rPr>
          <w:rFonts w:ascii="宋体" w:hAnsi="宋体" w:cs="宋体" w:eastAsia="宋体"/>
          <w:sz w:val="41"/>
          <w:spacing w:val="0"/>
          <w:color w:val="000000"/>
          <w:b w:val="off"/>
          <w:i w:val="off"/>
        </w:rPr>
        <w:t>媚而得到唯有自己的意志力可以获致的东西。《旧约全书》既已把</w:t>
      </w:r>
      <w:r>
        <w:rPr>
          <w:rFonts w:ascii="宋体" w:hAnsi="宋体" w:cs="宋体" w:eastAsia="宋体"/>
          <w:sz w:val="41"/>
          <w:spacing w:val="0"/>
          <w:color w:val="000000"/>
          <w:b w:val="off"/>
          <w:i w:val="off"/>
        </w:rPr>
        <w:t>世界和人类当作一个上帝的创造物，那么，《新约全书》为了教人</w:t>
      </w:r>
      <w:r>
        <w:rPr>
          <w:rFonts w:ascii="宋体" w:hAnsi="宋体" w:cs="宋体" w:eastAsia="宋体"/>
          <w:sz w:val="41"/>
          <w:spacing w:val="0"/>
          <w:color w:val="000000"/>
          <w:b w:val="off"/>
          <w:i w:val="off"/>
        </w:rPr>
        <w:t>知道获救和解脱这世界的痛苦都只能从这世界自身出发，就不得</w:t>
      </w:r>
      <w:r>
        <w:rPr>
          <w:rFonts w:ascii="宋体" w:hAnsi="宋体" w:cs="宋体" w:eastAsia="宋体"/>
          <w:sz w:val="41"/>
          <w:spacing w:val="0"/>
          <w:color w:val="000000"/>
          <w:b w:val="off"/>
          <w:i w:val="off"/>
        </w:rPr>
        <w:t>不让那上帝变为人。人的意志现在是，以后继续还是他的一切一422</w:t>
      </w:r>
      <w:r>
        <w:rPr>
          <w:rFonts w:ascii="宋体" w:hAnsi="宋体" w:cs="宋体" w:eastAsia="宋体"/>
          <w:sz w:val="41"/>
          <w:spacing w:val="0"/>
          <w:color w:val="000000"/>
          <w:b w:val="off"/>
          <w:i w:val="off"/>
        </w:rPr>
        <w:t>切赖以为转移的东西。各种信仰、各种名目的忏悔者、殉道者、圣</w:t>
      </w:r>
      <w:r>
        <w:rPr>
          <w:rFonts w:ascii="宋体" w:hAnsi="宋体" w:cs="宋体" w:eastAsia="宋体"/>
          <w:sz w:val="41"/>
          <w:spacing w:val="0"/>
          <w:color w:val="000000"/>
          <w:b w:val="off"/>
          <w:i w:val="off"/>
        </w:rPr>
        <w:t>者等所以甘愿而乐意忍受任何酷刑，是因为在这些人们那里生命</w:t>
      </w:r>
      <w:r>
        <w:rPr>
          <w:rFonts w:ascii="宋体" w:hAnsi="宋体" w:cs="宋体" w:eastAsia="宋体"/>
          <w:sz w:val="41"/>
          <w:spacing w:val="0"/>
          <w:color w:val="000000"/>
          <w:b w:val="off"/>
          <w:i w:val="off"/>
        </w:rPr>
        <w:t>意志已自行取消了，所以即令是意志的现象的慢性毁灭也是他们</w:t>
      </w:r>
      <w:r>
        <w:rPr>
          <w:rFonts w:ascii="宋体" w:hAnsi="宋体" w:cs="宋体" w:eastAsia="宋体"/>
          <w:sz w:val="41"/>
          <w:spacing w:val="0"/>
          <w:color w:val="000000"/>
          <w:b w:val="off"/>
          <w:i w:val="off"/>
        </w:rPr>
        <w:t>所欢迎的了。不过这是后文要详加论述的，这里就不抢先来说</w:t>
      </w:r>
      <w:r>
        <w:rPr>
          <w:rFonts w:ascii="宋体" w:hAnsi="宋体" w:cs="宋体" w:eastAsia="宋体"/>
          <w:sz w:val="41"/>
          <w:spacing w:val="0"/>
          <w:color w:val="000000"/>
          <w:b w:val="off"/>
          <w:i w:val="off"/>
        </w:rPr>
        <w:t>了。——此外，我在这里禁不住要说明一点，即是说在我看来，</w:t>
      </w:r>
      <w:r>
        <w:rPr>
          <w:rFonts w:ascii="宋体" w:hAnsi="宋体" w:cs="宋体" w:eastAsia="宋体"/>
          <w:sz w:val="41"/>
          <w:spacing w:val="0"/>
          <w:color w:val="000000"/>
          <w:b w:val="off"/>
          <w:i w:val="off"/>
        </w:rPr>
        <w:t>乐观主义如果不是这样一些人们的，亦即低陷的天庭后面除空话</w:t>
      </w:r>
      <w:r>
        <w:rPr>
          <w:rFonts w:ascii="宋体" w:hAnsi="宋体" w:cs="宋体" w:eastAsia="宋体"/>
          <w:sz w:val="41"/>
          <w:spacing w:val="0"/>
          <w:color w:val="000000"/>
          <w:b w:val="off"/>
          <w:i w:val="off"/>
        </w:rPr>
        <w:t>外不装着什么的人们，没有思想的谈论；那就不只是作为荒唐的</w:t>
      </w:r>
      <w:r>
        <w:rPr>
          <w:rFonts w:ascii="宋体" w:hAnsi="宋体" w:cs="宋体" w:eastAsia="宋体"/>
          <w:sz w:val="41"/>
          <w:spacing w:val="0"/>
          <w:color w:val="000000"/>
          <w:b w:val="off"/>
          <w:i w:val="off"/>
        </w:rPr>
        <w:t>想法而且还是作为一种真正丧德的想法而出现的，是作为对人类</w:t>
      </w:r>
      <w:r>
        <w:rPr>
          <w:rFonts w:ascii="宋体" w:hAnsi="宋体" w:cs="宋体" w:eastAsia="宋体"/>
          <w:sz w:val="41"/>
          <w:spacing w:val="0"/>
          <w:color w:val="000000"/>
          <w:b w:val="off"/>
          <w:i w:val="off"/>
        </w:rPr>
        <w:t>无名痛苦的恶毒讽刺而出现的。————人们切莫以为基督教教义或</w:t>
      </w:r>
      <w:r>
        <w:rPr>
          <w:rFonts w:ascii="宋体" w:hAnsi="宋体" w:cs="宋体" w:eastAsia="宋体"/>
          <w:sz w:val="41"/>
          <w:spacing w:val="0"/>
          <w:color w:val="000000"/>
          <w:b w:val="off"/>
          <w:i w:val="off"/>
        </w:rPr>
        <w:t>许有利于乐观主义，因为相反的是，在《福音书》里世界和灾难几</w:t>
      </w:r>
      <w:r>
        <w:rPr>
          <w:rFonts w:ascii="宋体" w:hAnsi="宋体" w:cs="宋体" w:eastAsia="宋体"/>
          <w:sz w:val="41"/>
          <w:spacing w:val="0"/>
          <w:color w:val="000000"/>
          <w:b w:val="off"/>
          <w:i w:val="off"/>
        </w:rPr>
        <w:t>乎是当作同义字使用的。*</w:t>
      </w:r>
      <w:bookmarkEnd w:id="3456"/>
    </w:p>
    <w:p>
      <w:pPr>
        <w:pageBreakBefore w:val="off"/>
        <w:tabs/>
        <w:wordWrap w:val="off"/>
        <w:spacing w:before="0" w:after="0" w:line="600" w:lineRule="exact"/>
        <w:ind w:left="0" w:right="0"/>
        <w:jc w:val="both"/>
        <w:textAlignment w:val="baseline"/>
        <w:rPr>
          <w:sz w:val="47"/>
        </w:rPr>
      </w:pPr>
      <w:bookmarkStart w:name="" w:id="3457"/>
      <w:r>
        <w:rPr>
          <w:rFonts w:ascii="宋体" w:hAnsi="宋体" w:cs="宋体" w:eastAsia="宋体"/>
          <w:sz w:val="47"/>
          <w:spacing w:val="0"/>
          <w:color w:val="000000"/>
          <w:b w:val="off"/>
          <w:i w:val="off"/>
        </w:rPr>
        <w:t/>
      </w:r>
      <w:bookmarkEnd w:id="3457"/>
    </w:p>
    <w:p>
      <w:pPr>
        <w:pageBreakBefore w:val="off"/>
        <w:tabs/>
        <w:wordWrap w:val="off"/>
        <w:spacing w:before="0" w:after="0" w:line="640" w:lineRule="atLeast"/>
        <w:ind w:left="0" w:right="0"/>
        <w:jc w:val="center"/>
        <w:textAlignment w:val="baseline"/>
        <w:rPr>
          <w:sz w:val="47"/>
        </w:rPr>
      </w:pPr>
      <w:bookmarkStart w:name="" w:id="3458"/>
      <w:r>
        <w:rPr>
          <w:rFonts w:ascii="楷体" w:hAnsi="楷体" w:cs="楷体" w:eastAsia="楷体"/>
          <w:sz w:val="47"/>
          <w:spacing w:val="0"/>
          <w:color w:val="000000"/>
          <w:b w:val="on"/>
          <w:i w:val="off"/>
        </w:rPr>
        <w:t>§</w:t>
      </w:r>
      <w:r>
        <w:rPr>
          <w:rFonts w:ascii="楷体" w:hAnsi="楷体" w:cs="楷体" w:eastAsia="楷体"/>
          <w:sz w:val="47"/>
          <w:spacing w:val="0"/>
          <w:color w:val="000000"/>
          <w:b w:val="off"/>
          <w:i w:val="off"/>
        </w:rPr>
        <w:t xml:space="preserve"> </w:t>
      </w:r>
      <w:r>
        <w:rPr>
          <w:rFonts w:ascii="楷体" w:hAnsi="楷体" w:cs="楷体" w:eastAsia="楷体"/>
          <w:sz w:val="47"/>
          <w:spacing w:val="0"/>
          <w:color w:val="000000"/>
          <w:b w:val="on"/>
          <w:i w:val="off"/>
        </w:rPr>
        <w:t>60</w:t>
      </w:r>
      <w:bookmarkEnd w:id="3458"/>
    </w:p>
    <w:p>
      <w:pPr>
        <w:pageBreakBefore w:val="off"/>
        <w:tabs/>
        <w:wordWrap w:val="off"/>
        <w:spacing w:before="0" w:after="0" w:line="840" w:lineRule="atLeast"/>
        <w:ind w:left="40" w:right="600" w:firstLine="860"/>
        <w:jc w:val="both"/>
        <w:textAlignment w:val="baseline"/>
        <w:rPr>
          <w:sz w:val="41"/>
        </w:rPr>
      </w:pPr>
      <w:bookmarkStart w:name="" w:id="3459"/>
      <w:r>
        <w:rPr>
          <w:rFonts w:ascii="宋体" w:hAnsi="宋体" w:cs="宋体" w:eastAsia="宋体"/>
          <w:sz w:val="41"/>
          <w:spacing w:val="0"/>
          <w:color w:val="000000"/>
          <w:b w:val="off"/>
          <w:i w:val="off"/>
        </w:rPr>
        <w:t>我们既已完成必须插入的两个分析，亦即分析了意志自身的</w:t>
      </w:r>
      <w:r>
        <w:rPr>
          <w:rFonts w:ascii="宋体" w:hAnsi="宋体" w:cs="宋体" w:eastAsia="宋体"/>
          <w:sz w:val="41"/>
          <w:spacing w:val="0"/>
          <w:color w:val="000000"/>
          <w:b w:val="off"/>
          <w:i w:val="off"/>
        </w:rPr>
        <w:t>自由和意志现象的必然性，然后又分析了意志在反映着它本质的</w:t>
      </w:r>
      <w:r>
        <w:rPr>
          <w:rFonts w:ascii="宋体" w:hAnsi="宋体" w:cs="宋体" w:eastAsia="宋体"/>
          <w:sz w:val="41"/>
          <w:spacing w:val="0"/>
          <w:color w:val="000000"/>
          <w:b w:val="off"/>
          <w:i w:val="off"/>
        </w:rPr>
        <w:t>世界里所有的命运，而意志在认识了这世界之后就得肯定或否定</w:t>
      </w:r>
      <w:r>
        <w:rPr>
          <w:rFonts w:ascii="宋体" w:hAnsi="宋体" w:cs="宋体" w:eastAsia="宋体"/>
          <w:sz w:val="41"/>
          <w:spacing w:val="0"/>
          <w:color w:val="000000"/>
          <w:b w:val="off"/>
          <w:i w:val="off"/>
        </w:rPr>
        <w:t>它自己；那么，我们现在就能够使我们在上面只是一般地说到和</w:t>
      </w:r>
      <w:r>
        <w:rPr>
          <w:rFonts w:ascii="宋体" w:hAnsi="宋体" w:cs="宋体" w:eastAsia="宋体"/>
          <w:sz w:val="41"/>
          <w:spacing w:val="0"/>
          <w:color w:val="000000"/>
          <w:b w:val="off"/>
          <w:i w:val="off"/>
        </w:rPr>
        <w:t>解释过的这种肯定，否定本身获得更高度的明确性，因为我们现</w:t>
      </w:r>
      <w:bookmarkEnd w:id="3459"/>
    </w:p>
    <w:p>
      <w:pPr>
        <w:pageBreakBefore w:val="off"/>
        <w:tabs/>
        <w:wordWrap w:val="off"/>
        <w:spacing w:before="0" w:after="0" w:line="840" w:lineRule="atLeast"/>
        <w:ind w:left="200" w:right="0"/>
        <w:jc w:val="both"/>
        <w:textAlignment w:val="baseline"/>
        <w:rPr>
          <w:sz w:val="41"/>
        </w:rPr>
      </w:pPr>
      <w:bookmarkStart w:name="" w:id="3460"/>
      <w:r>
        <w:rPr>
          <w:rFonts w:ascii="宋体" w:hAnsi="宋体" w:cs="宋体" w:eastAsia="宋体"/>
          <w:sz w:val="41"/>
          <w:spacing w:val="0"/>
          <w:color w:val="000000"/>
          <w:u w:val="single"/>
          <w:b w:val="off"/>
          <w:i w:val="off"/>
        </w:rPr>
        <w:t xml:space="preserve">                   </w:t>
      </w:r>
      <w:bookmarkEnd w:id="3460"/>
    </w:p>
    <w:p>
      <w:pPr>
        <w:pageBreakBefore w:val="off"/>
        <w:tabs/>
        <w:wordWrap w:val="off"/>
        <w:spacing w:before="140" w:after="0" w:line="440" w:lineRule="atLeast"/>
        <w:ind w:left="620" w:right="0"/>
        <w:jc w:val="both"/>
        <w:textAlignment w:val="baseline"/>
        <w:rPr>
          <w:sz w:val="32"/>
        </w:rPr>
      </w:pPr>
      <w:bookmarkStart w:name="" w:id="3461"/>
      <w:r>
        <w:rPr>
          <w:rFonts w:ascii="宋体" w:hAnsi="宋体" w:cs="宋体" w:eastAsia="宋体"/>
          <w:sz w:val="32"/>
          <w:spacing w:val="0"/>
          <w:color w:val="000000"/>
          <w:b w:val="on"/>
          <w:i w:val="off"/>
        </w:rPr>
        <w:t>*第二卷第四十六章是补充这里的。</w:t>
      </w:r>
      <w:bookmarkEnd w:id="3461"/>
    </w:p>
    <w:p>
      <w:r>
        <w:t/>
      </w:r>
    </w:p>
    <w:p>
      <w:pPr>
        <w:sectPr>
          <w:footerReference r:id="rId958"/>
          <w:headerReference r:id="rId959" w:type="default"/>
          <w:type w:val="nextPage"/>
          <w:pgSz w:w="16000" w:h="23500"/>
          <w:pgMar w:left="1800" w:top="2000" w:right="1800" w:bottom="2000" w:header="1700" w:footer="1700"/>
          <w:cols w:num="1"/>
        </w:sectPr>
      </w:pPr>
    </w:p>
    <w:p>
      <w:pPr>
        <w:pageBreakBefore w:val="off"/>
        <w:tabs/>
        <w:wordWrap w:val="off"/>
        <w:spacing w:before="0" w:after="0" w:line="480" w:lineRule="atLeast"/>
        <w:ind w:left="600" w:right="0"/>
        <w:jc w:val="both"/>
        <w:textAlignment w:val="baseline"/>
        <w:rPr>
          <w:sz w:val="35"/>
        </w:rPr>
      </w:pPr>
      <w:bookmarkStart w:name="" w:id="3462"/>
      <w:r>
        <w:rPr>
          <w:rFonts w:ascii="楷体" w:hAnsi="楷体" w:cs="楷体" w:eastAsia="楷体"/>
          <w:sz w:val="35"/>
          <w:spacing w:val="0"/>
          <w:color w:val="000000"/>
          <w:u w:val="single"/>
          <w:b w:val="off"/>
          <w:i w:val="off"/>
        </w:rPr>
        <w:t xml:space="preserve"> 448                     第   四   篇                         </w:t>
      </w:r>
      <w:bookmarkEnd w:id="3462"/>
    </w:p>
    <w:p>
      <w:pPr>
        <w:pageBreakBefore w:val="off"/>
        <w:tabs/>
        <w:wordWrap w:val="off"/>
        <w:spacing w:before="300" w:after="0" w:line="760" w:lineRule="atLeast"/>
        <w:ind w:left="600" w:right="220"/>
        <w:jc w:val="both"/>
        <w:textAlignment w:val="baseline"/>
        <w:rPr>
          <w:sz w:val="39"/>
        </w:rPr>
      </w:pPr>
      <w:bookmarkStart w:name="" w:id="3463"/>
      <w:r>
        <w:rPr>
          <w:rFonts w:ascii="宋体" w:hAnsi="宋体" w:cs="宋体" w:eastAsia="宋体"/>
          <w:sz w:val="39"/>
          <w:spacing w:val="0"/>
          <w:color w:val="000000"/>
          <w:b w:val="off"/>
          <w:i w:val="off"/>
        </w:rPr>
        <w:t>在就要论述意志的肯定和否定唯一得以表现的行为方式，并按其</w:t>
      </w:r>
      <w:r>
        <w:rPr>
          <w:rFonts w:ascii="宋体" w:hAnsi="宋体" w:cs="宋体" w:eastAsia="宋体"/>
          <w:sz w:val="39"/>
          <w:spacing w:val="0"/>
          <w:color w:val="000000"/>
          <w:b w:val="off"/>
          <w:i w:val="off"/>
        </w:rPr>
        <w:t>内在意义来进行考察。</w:t>
      </w:r>
      <w:bookmarkEnd w:id="3463"/>
    </w:p>
    <w:p>
      <w:pPr>
        <w:pageBreakBefore w:val="off"/>
        <w:tabs/>
        <w:wordWrap w:val="off"/>
        <w:spacing w:before="0" w:after="0" w:line="760" w:lineRule="atLeast"/>
        <w:ind w:left="0" w:right="180" w:firstLine="1420"/>
        <w:jc w:val="both"/>
        <w:textAlignment w:val="baseline"/>
        <w:rPr>
          <w:sz w:val="39"/>
        </w:rPr>
      </w:pPr>
      <w:bookmarkStart w:name="" w:id="3464"/>
      <w:r>
        <w:rPr>
          <w:rFonts w:ascii="宋体" w:hAnsi="宋体" w:cs="宋体" w:eastAsia="宋体"/>
          <w:sz w:val="39"/>
          <w:spacing w:val="0"/>
          <w:color w:val="000000"/>
          <w:b w:val="off"/>
          <w:i w:val="off"/>
        </w:rPr>
        <w:t>意志的肯定就是不为任何认识所干扰的，常住的欲求本身，一</w:t>
      </w:r>
      <w:r>
        <w:rPr>
          <w:rFonts w:ascii="宋体" w:hAnsi="宋体" w:cs="宋体" w:eastAsia="宋体"/>
          <w:sz w:val="39"/>
          <w:spacing w:val="0"/>
          <w:color w:val="000000"/>
          <w:b w:val="off"/>
          <w:i w:val="off"/>
        </w:rPr>
        <w:t>般弥漫于人类生活的就是这种欲求。人的身体既已是意志的客体</w:t>
      </w:r>
      <w:r>
        <w:rPr>
          <w:rFonts w:ascii="宋体" w:hAnsi="宋体" w:cs="宋体" w:eastAsia="宋体"/>
          <w:sz w:val="39"/>
          <w:spacing w:val="0"/>
          <w:color w:val="000000"/>
          <w:b w:val="off"/>
          <w:i w:val="off"/>
        </w:rPr>
        <w:t>化，如意志在这一级别上，这个体中所显现的那样，那么，意志</w:t>
      </w:r>
      <w:r>
        <w:rPr>
          <w:rFonts w:ascii="宋体" w:hAnsi="宋体" w:cs="宋体" w:eastAsia="宋体"/>
          <w:sz w:val="39"/>
          <w:spacing w:val="0"/>
          <w:color w:val="000000"/>
          <w:b w:val="off"/>
          <w:i w:val="off"/>
        </w:rPr>
        <w:t>423 的，在时间中开展的欲求就等于〔是和〕这身体〔平行〕的诠释文章，</w:t>
      </w:r>
      <w:r>
        <w:rPr>
          <w:rFonts w:ascii="宋体" w:hAnsi="宋体" w:cs="宋体" w:eastAsia="宋体"/>
          <w:sz w:val="39"/>
          <w:spacing w:val="0"/>
          <w:color w:val="000000"/>
          <w:b w:val="off"/>
          <w:i w:val="off"/>
        </w:rPr>
        <w:t>是解说全身及其部分的意义，是同一自在之物的另一表出方式，而</w:t>
      </w:r>
      <w:r>
        <w:rPr>
          <w:rFonts w:ascii="宋体" w:hAnsi="宋体" w:cs="宋体" w:eastAsia="宋体"/>
          <w:sz w:val="39"/>
          <w:spacing w:val="0"/>
          <w:color w:val="000000"/>
          <w:b w:val="off"/>
          <w:i w:val="off"/>
        </w:rPr>
        <w:t>身体原也就是这自在之物的现象。因此我们也可说身体的肯定以</w:t>
      </w:r>
      <w:r>
        <w:rPr>
          <w:rFonts w:ascii="宋体" w:hAnsi="宋体" w:cs="宋体" w:eastAsia="宋体"/>
          <w:sz w:val="39"/>
          <w:spacing w:val="0"/>
          <w:color w:val="000000"/>
          <w:b w:val="off"/>
          <w:i w:val="off"/>
        </w:rPr>
        <w:t>代意志的肯定。一切复杂的意志活动，其基本课题总是满足需要，</w:t>
      </w:r>
      <w:r>
        <w:rPr>
          <w:rFonts w:ascii="宋体" w:hAnsi="宋体" w:cs="宋体" w:eastAsia="宋体"/>
          <w:sz w:val="39"/>
          <w:spacing w:val="0"/>
          <w:color w:val="000000"/>
          <w:b w:val="off"/>
          <w:i w:val="off"/>
        </w:rPr>
        <w:t>而需要是在健康上和身体的生存分不开的，是已表现在身体的生</w:t>
      </w:r>
      <w:r>
        <w:rPr>
          <w:rFonts w:ascii="宋体" w:hAnsi="宋体" w:cs="宋体" w:eastAsia="宋体"/>
          <w:sz w:val="39"/>
          <w:spacing w:val="0"/>
          <w:color w:val="000000"/>
          <w:b w:val="off"/>
          <w:i w:val="off"/>
        </w:rPr>
        <w:t>存中而又都是可以还原为个体保存和种族繁衍的。可是各种不同</w:t>
      </w:r>
      <w:r>
        <w:rPr>
          <w:rFonts w:ascii="宋体" w:hAnsi="宋体" w:cs="宋体" w:eastAsia="宋体"/>
          <w:sz w:val="39"/>
          <w:spacing w:val="0"/>
          <w:color w:val="000000"/>
          <w:b w:val="off"/>
          <w:i w:val="off"/>
        </w:rPr>
        <w:t>的动机就由此而间接获得影响意志的力量并产生那些复杂的意志</w:t>
      </w:r>
      <w:r>
        <w:rPr>
          <w:rFonts w:ascii="宋体" w:hAnsi="宋体" w:cs="宋体" w:eastAsia="宋体"/>
          <w:sz w:val="39"/>
          <w:spacing w:val="0"/>
          <w:color w:val="000000"/>
          <w:b w:val="off"/>
          <w:i w:val="off"/>
        </w:rPr>
        <w:t>活动。每一个这样的活动根本只是这里显现着的意志的一个样品，</w:t>
      </w:r>
      <w:r>
        <w:rPr>
          <w:rFonts w:ascii="宋体" w:hAnsi="宋体" w:cs="宋体" w:eastAsia="宋体"/>
          <w:sz w:val="39"/>
          <w:spacing w:val="0"/>
          <w:color w:val="000000"/>
          <w:b w:val="off"/>
          <w:i w:val="off"/>
        </w:rPr>
        <w:t>一个标本。至于这样品是哪一种，以及动机所有的和赋予这样品</w:t>
      </w:r>
      <w:r>
        <w:rPr>
          <w:rFonts w:ascii="宋体" w:hAnsi="宋体" w:cs="宋体" w:eastAsia="宋体"/>
          <w:sz w:val="39"/>
          <w:spacing w:val="0"/>
          <w:color w:val="000000"/>
          <w:b w:val="off"/>
          <w:i w:val="off"/>
        </w:rPr>
        <w:t>的是什么形态，那都不是重要的；而只是根本有所欲求，以哪种</w:t>
      </w:r>
      <w:r>
        <w:rPr>
          <w:rFonts w:ascii="宋体" w:hAnsi="宋体" w:cs="宋体" w:eastAsia="宋体"/>
          <w:sz w:val="39"/>
          <w:spacing w:val="0"/>
          <w:color w:val="000000"/>
          <w:b w:val="off"/>
          <w:i w:val="off"/>
        </w:rPr>
        <w:t>强烈的程度而有所欲求，才是这里的问题。意志只能在动机上看</w:t>
      </w:r>
      <w:r>
        <w:rPr>
          <w:rFonts w:ascii="宋体" w:hAnsi="宋体" w:cs="宋体" w:eastAsia="宋体"/>
          <w:sz w:val="39"/>
          <w:spacing w:val="0"/>
          <w:color w:val="000000"/>
          <w:b w:val="off"/>
          <w:i w:val="off"/>
        </w:rPr>
        <w:t>得出来，犹如眼睛只在光〔线〕上表现出视觉能力一样。动机站在</w:t>
      </w:r>
      <w:r>
        <w:rPr>
          <w:rFonts w:ascii="宋体" w:hAnsi="宋体" w:cs="宋体" w:eastAsia="宋体"/>
          <w:sz w:val="39"/>
          <w:spacing w:val="0"/>
          <w:color w:val="000000"/>
          <w:b w:val="off"/>
          <w:i w:val="off"/>
        </w:rPr>
        <w:t>意志面前，根本就好像是有变化神通的〔海神〕普罗托斯一样：永</w:t>
      </w:r>
      <w:r>
        <w:rPr>
          <w:rFonts w:ascii="宋体" w:hAnsi="宋体" w:cs="宋体" w:eastAsia="宋体"/>
          <w:sz w:val="39"/>
          <w:spacing w:val="0"/>
          <w:color w:val="000000"/>
          <w:b w:val="off"/>
          <w:i w:val="off"/>
        </w:rPr>
        <w:t>远许以完全的满足，许以解除意志的烦渴；可是如果目的达到了，</w:t>
      </w:r>
      <w:r>
        <w:rPr>
          <w:rFonts w:ascii="宋体" w:hAnsi="宋体" w:cs="宋体" w:eastAsia="宋体"/>
          <w:sz w:val="39"/>
          <w:spacing w:val="0"/>
          <w:color w:val="000000"/>
          <w:b w:val="off"/>
          <w:i w:val="off"/>
        </w:rPr>
        <w:t>它立即又出现于另一形态中，又在这一形态中重新推动意志，并</w:t>
      </w:r>
      <w:r>
        <w:rPr>
          <w:rFonts w:ascii="宋体" w:hAnsi="宋体" w:cs="宋体" w:eastAsia="宋体"/>
          <w:sz w:val="39"/>
          <w:spacing w:val="0"/>
          <w:color w:val="000000"/>
          <w:b w:val="off"/>
          <w:i w:val="off"/>
        </w:rPr>
        <w:t>且总是按意志的激烈程度和它对于认识的关系〔两者〕来推动，而</w:t>
      </w:r>
      <w:r>
        <w:rPr>
          <w:rFonts w:ascii="宋体" w:hAnsi="宋体" w:cs="宋体" w:eastAsia="宋体"/>
          <w:sz w:val="39"/>
          <w:spacing w:val="0"/>
          <w:color w:val="000000"/>
          <w:b w:val="off"/>
          <w:i w:val="off"/>
        </w:rPr>
        <w:t>这两者又正是由于那些样品和标本而显出为“验知性格”的。</w:t>
      </w:r>
      <w:bookmarkEnd w:id="3464"/>
    </w:p>
    <w:p>
      <w:pPr>
        <w:pageBreakBefore w:val="off"/>
        <w:tabs/>
        <w:wordWrap w:val="off"/>
        <w:spacing w:before="0" w:after="0" w:line="760" w:lineRule="atLeast"/>
        <w:ind w:left="600" w:right="220" w:firstLine="860"/>
        <w:jc w:val="both"/>
        <w:textAlignment w:val="baseline"/>
        <w:rPr>
          <w:sz w:val="39"/>
        </w:rPr>
      </w:pPr>
      <w:bookmarkStart w:name="" w:id="3465"/>
      <w:r>
        <w:rPr>
          <w:rFonts w:ascii="宋体" w:hAnsi="宋体" w:cs="宋体" w:eastAsia="宋体"/>
          <w:sz w:val="39"/>
          <w:spacing w:val="0"/>
          <w:color w:val="000000"/>
          <w:b w:val="off"/>
          <w:i w:val="off"/>
        </w:rPr>
        <w:t>人从他的意识〔开始〕出现起就发现自己是在欲求着，并且他</w:t>
      </w:r>
      <w:r>
        <w:rPr>
          <w:rFonts w:ascii="宋体" w:hAnsi="宋体" w:cs="宋体" w:eastAsia="宋体"/>
          <w:sz w:val="39"/>
          <w:spacing w:val="0"/>
          <w:color w:val="000000"/>
          <w:b w:val="off"/>
          <w:i w:val="off"/>
        </w:rPr>
        <w:t>的认识和他的意志一般都有着稳定的关系。人企图彻底认识的，</w:t>
      </w:r>
      <w:bookmarkEnd w:id="3465"/>
    </w:p>
    <w:p>
      <w:r>
        <w:t/>
      </w:r>
    </w:p>
    <w:p>
      <w:pPr>
        <w:sectPr>
          <w:footerReference r:id="rId960"/>
          <w:headerReference r:id="rId961" w:type="default"/>
          <w:type w:val="nextPage"/>
          <w:pgSz w:w="16000" w:h="23500"/>
          <w:pgMar w:left="1760" w:top="1980" w:right="1760" w:bottom="1980" w:header="1680" w:footer="1680"/>
          <w:cols w:num="1"/>
        </w:sectPr>
      </w:pPr>
    </w:p>
    <w:p>
      <w:pPr>
        <w:pageBreakBefore w:val="off"/>
        <w:tabs/>
        <w:wordWrap w:val="off"/>
        <w:spacing w:before="0" w:after="0" w:line="460" w:lineRule="atLeast"/>
        <w:ind w:left="0" w:right="0"/>
        <w:jc w:val="center"/>
        <w:textAlignment w:val="baseline"/>
        <w:rPr>
          <w:sz w:val="34"/>
        </w:rPr>
      </w:pPr>
      <w:bookmarkStart w:name="" w:id="3466"/>
      <w:r>
        <w:rPr>
          <w:rFonts w:ascii="仿宋" w:hAnsi="仿宋" w:cs="仿宋" w:eastAsia="仿宋"/>
          <w:sz w:val="34"/>
          <w:spacing w:val="0"/>
          <w:color w:val="000000"/>
          <w:u w:val="single"/>
          <w:b w:val="off"/>
          <w:i w:val="off"/>
        </w:rPr>
        <w:t xml:space="preserve">                          世界作为意志再论                     449 </w:t>
      </w:r>
      <w:bookmarkEnd w:id="3466"/>
    </w:p>
    <w:p>
      <w:pPr>
        <w:pageBreakBefore w:val="off"/>
        <w:tabs/>
        <w:wordWrap w:val="off"/>
        <w:spacing w:before="0" w:after="0" w:line="440" w:lineRule="exact"/>
        <w:ind w:left="0" w:right="0"/>
        <w:jc w:val="center"/>
        <w:textAlignment w:val="baseline"/>
        <w:rPr>
          <w:sz w:val="34"/>
        </w:rPr>
      </w:pPr>
      <w:bookmarkStart w:name="" w:id="3467"/>
      <w:r>
        <w:rPr>
          <w:rFonts w:ascii="宋体" w:hAnsi="宋体" w:cs="宋体" w:eastAsia="宋体"/>
          <w:sz w:val="34"/>
          <w:spacing w:val="0"/>
          <w:color w:val="000000"/>
          <w:b w:val="off"/>
          <w:i w:val="off"/>
        </w:rPr>
        <w:t/>
      </w:r>
      <w:bookmarkEnd w:id="3467"/>
    </w:p>
    <w:p>
      <w:pPr>
        <w:pageBreakBefore w:val="off"/>
        <w:tabs/>
        <w:wordWrap w:val="off"/>
        <w:spacing w:before="0" w:after="0" w:line="820" w:lineRule="atLeast"/>
        <w:ind w:left="0" w:right="20" w:firstLine="80"/>
        <w:jc w:val="both"/>
        <w:textAlignment w:val="baseline"/>
        <w:rPr>
          <w:sz w:val="38"/>
        </w:rPr>
      </w:pPr>
      <w:bookmarkStart w:name="" w:id="3468"/>
      <w:r>
        <w:rPr>
          <w:rFonts w:ascii="宋体" w:hAnsi="宋体" w:cs="宋体" w:eastAsia="宋体"/>
          <w:sz w:val="38"/>
          <w:spacing w:val="0"/>
          <w:color w:val="000000"/>
          <w:b w:val="off"/>
          <w:i w:val="off"/>
        </w:rPr>
        <w:t>首先是他欲求的那些对象，然后是获得这些对象的手段。他如果</w:t>
      </w:r>
      <w:r>
        <w:rPr>
          <w:rFonts w:ascii="宋体" w:hAnsi="宋体" w:cs="宋体" w:eastAsia="宋体"/>
          <w:sz w:val="38"/>
          <w:spacing w:val="0"/>
          <w:color w:val="000000"/>
          <w:b w:val="off"/>
          <w:i w:val="off"/>
        </w:rPr>
        <w:t>现在已知道有什么要做，照例他就不追求再要知道别的了。他就</w:t>
      </w:r>
      <w:r>
        <w:rPr>
          <w:rFonts w:ascii="宋体" w:hAnsi="宋体" w:cs="宋体" w:eastAsia="宋体"/>
          <w:sz w:val="38"/>
          <w:spacing w:val="0"/>
          <w:color w:val="000000"/>
          <w:b w:val="off"/>
          <w:i w:val="off"/>
        </w:rPr>
        <w:t>行动起来，干起来：总是向他欲求的目标干下去的意识使他挺着</w:t>
      </w:r>
      <w:r>
        <w:rPr>
          <w:rFonts w:ascii="宋体" w:hAnsi="宋体" w:cs="宋体" w:eastAsia="宋体"/>
          <w:sz w:val="38"/>
          <w:spacing w:val="0"/>
          <w:color w:val="000000"/>
          <w:b w:val="off"/>
          <w:i w:val="off"/>
        </w:rPr>
        <w:t>腰，使他做下去；〔这时〕他的思维所涉及的〔只〕是方法的选择。</w:t>
      </w:r>
      <w:r>
        <w:rPr>
          <w:rFonts w:ascii="宋体" w:hAnsi="宋体" w:cs="宋体" w:eastAsia="宋体"/>
          <w:sz w:val="38"/>
          <w:spacing w:val="0"/>
          <w:color w:val="000000"/>
          <w:b w:val="off"/>
          <w:i w:val="off"/>
        </w:rPr>
        <w:t>几乎所有一切人的生活都是这样的，他们有所欲求，也知道他们</w:t>
      </w:r>
      <w:r>
        <w:rPr>
          <w:rFonts w:ascii="宋体" w:hAnsi="宋体" w:cs="宋体" w:eastAsia="宋体"/>
          <w:sz w:val="38"/>
          <w:spacing w:val="0"/>
          <w:color w:val="000000"/>
          <w:b w:val="off"/>
          <w:i w:val="off"/>
        </w:rPr>
        <w:t>要什么；他们对此追求，有那么些成就足以保障他们不绝望，又</w:t>
      </w:r>
      <w:r>
        <w:rPr>
          <w:rFonts w:ascii="宋体" w:hAnsi="宋体" w:cs="宋体" w:eastAsia="宋体"/>
          <w:sz w:val="38"/>
          <w:spacing w:val="0"/>
          <w:color w:val="000000"/>
          <w:b w:val="off"/>
          <w:i w:val="off"/>
        </w:rPr>
        <w:t>有那么些失败足以保障他们不陷于空虚无聊及其后果。从这里就</w:t>
      </w:r>
      <w:r>
        <w:rPr>
          <w:rFonts w:ascii="宋体" w:hAnsi="宋体" w:cs="宋体" w:eastAsia="宋体"/>
          <w:sz w:val="38"/>
          <w:spacing w:val="0"/>
          <w:color w:val="000000"/>
          <w:b w:val="off"/>
          <w:i w:val="off"/>
        </w:rPr>
        <w:t>产生一种一定的高兴，至少是产生一种处之泰然的心境。在这〔些</w:t>
      </w:r>
      <w:r>
        <w:rPr>
          <w:rFonts w:ascii="宋体" w:hAnsi="宋体" w:cs="宋体" w:eastAsia="宋体"/>
          <w:sz w:val="38"/>
          <w:spacing w:val="0"/>
          <w:color w:val="000000"/>
          <w:b w:val="off"/>
          <w:i w:val="off"/>
        </w:rPr>
        <w:t>情绪〕上，无论是贫是富对此都不能真有所改变，因为穷人或富人</w:t>
      </w:r>
      <w:r>
        <w:rPr>
          <w:rFonts w:ascii="宋体" w:hAnsi="宋体" w:cs="宋体" w:eastAsia="宋体"/>
          <w:sz w:val="38"/>
          <w:spacing w:val="0"/>
          <w:color w:val="000000"/>
          <w:b w:val="off"/>
          <w:i w:val="off"/>
        </w:rPr>
        <w:t>都不是享受他们现在的所有，因为，如上所说，这只是消极地起</w:t>
      </w:r>
      <w:r>
        <w:rPr>
          <w:rFonts w:ascii="宋体" w:hAnsi="宋体" w:cs="宋体" w:eastAsia="宋体"/>
          <w:sz w:val="38"/>
          <w:spacing w:val="0"/>
          <w:color w:val="000000"/>
          <w:b w:val="off"/>
          <w:i w:val="off"/>
        </w:rPr>
        <w:t>作用，而是享受他们希望通过自己的营谋而获致的〔东西〕。他们</w:t>
      </w:r>
      <w:r>
        <w:rPr>
          <w:rFonts w:ascii="宋体" w:hAnsi="宋体" w:cs="宋体" w:eastAsia="宋体"/>
          <w:sz w:val="38"/>
          <w:spacing w:val="0"/>
          <w:color w:val="000000"/>
          <w:b w:val="off"/>
          <w:i w:val="off"/>
        </w:rPr>
        <w:t>很严肃地，是的，面色庄重地往前干：孩子们干他们的玩意儿也</w:t>
      </w:r>
      <w:r>
        <w:rPr>
          <w:rFonts w:ascii="宋体" w:hAnsi="宋体" w:cs="宋体" w:eastAsia="宋体"/>
          <w:sz w:val="38"/>
          <w:spacing w:val="0"/>
          <w:color w:val="000000"/>
          <w:b w:val="off"/>
          <w:i w:val="off"/>
        </w:rPr>
        <w:t>就是这样。————这样一种生活过程如果受到干扰，那总是一个例</w:t>
      </w:r>
      <w:r>
        <w:rPr>
          <w:rFonts w:ascii="宋体" w:hAnsi="宋体" w:cs="宋体" w:eastAsia="宋体"/>
          <w:sz w:val="38"/>
          <w:spacing w:val="0"/>
          <w:color w:val="000000"/>
          <w:b w:val="off"/>
          <w:i w:val="off"/>
        </w:rPr>
        <w:t>外，那是由于认识不为意志服务而独立，根本只注意世界的本质。</w:t>
      </w:r>
      <w:r>
        <w:rPr>
          <w:rFonts w:ascii="宋体" w:hAnsi="宋体" w:cs="宋体" w:eastAsia="宋体"/>
          <w:sz w:val="38"/>
          <w:spacing w:val="0"/>
          <w:color w:val="000000"/>
          <w:b w:val="off"/>
          <w:i w:val="off"/>
        </w:rPr>
        <w:t>从这一认识中要么是产生了美感上观赏的要求，要么是产生了伦</w:t>
      </w:r>
      <w:r>
        <w:rPr>
          <w:rFonts w:ascii="宋体" w:hAnsi="宋体" w:cs="宋体" w:eastAsia="宋体"/>
          <w:sz w:val="38"/>
          <w:spacing w:val="0"/>
          <w:color w:val="000000"/>
          <w:b w:val="off"/>
          <w:i w:val="off"/>
        </w:rPr>
        <w:t>理上克制〔自己〕的要求。大多数人都是被困乏鞭策着过一辈子，不</w:t>
      </w:r>
      <w:r>
        <w:rPr>
          <w:rFonts w:ascii="宋体" w:hAnsi="宋体" w:cs="宋体" w:eastAsia="宋体"/>
          <w:sz w:val="38"/>
          <w:spacing w:val="0"/>
          <w:color w:val="000000"/>
          <w:b w:val="off"/>
          <w:i w:val="off"/>
        </w:rPr>
        <w:t>让他们有深思的机会。不但不能深思，意志往往炽热到远远超过</w:t>
      </w:r>
      <w:r>
        <w:rPr>
          <w:rFonts w:ascii="宋体" w:hAnsi="宋体" w:cs="宋体" w:eastAsia="宋体"/>
          <w:sz w:val="38"/>
          <w:spacing w:val="0"/>
          <w:color w:val="000000"/>
          <w:b w:val="off"/>
          <w:i w:val="off"/>
        </w:rPr>
        <w:t>肯定人身的程度，这是在剧烈的情欲和强烈的激情上看得出的。</w:t>
      </w:r>
      <w:r>
        <w:rPr>
          <w:rFonts w:ascii="宋体" w:hAnsi="宋体" w:cs="宋体" w:eastAsia="宋体"/>
          <w:sz w:val="38"/>
          <w:spacing w:val="0"/>
          <w:color w:val="000000"/>
          <w:b w:val="off"/>
          <w:i w:val="off"/>
        </w:rPr>
        <w:t>个体在意志炽热到这种程度时，就不止是肯定自己的生存而已，而</w:t>
      </w:r>
      <w:r>
        <w:rPr>
          <w:rFonts w:ascii="宋体" w:hAnsi="宋体" w:cs="宋体" w:eastAsia="宋体"/>
          <w:sz w:val="38"/>
          <w:spacing w:val="0"/>
          <w:color w:val="000000"/>
          <w:b w:val="off"/>
          <w:i w:val="off"/>
        </w:rPr>
        <w:t>是遇着别人的生存有碍于他的时候，就要否定或取消别人的生</w:t>
      </w:r>
      <w:r>
        <w:rPr>
          <w:rFonts w:ascii="宋体" w:hAnsi="宋体" w:cs="宋体" w:eastAsia="宋体"/>
          <w:sz w:val="38"/>
          <w:spacing w:val="0"/>
          <w:color w:val="000000"/>
          <w:b w:val="off"/>
          <w:i w:val="off"/>
        </w:rPr>
        <w:t>存。</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3822700</wp:posOffset>
                </wp:positionV>
                <wp:extent cx="533400" cy="381000"/>
                <wp:wrapNone/>
                <wp:docPr id="202" name="文本框 202"/>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3469"/>
                            <w:r>
                              <w:rPr>
                                <w:rFonts w:ascii="宋体" w:hAnsi="宋体" w:cs="宋体" w:eastAsia="宋体"/>
                                <w:sz w:val="38"/>
                                <w:spacing w:val="0"/>
                                <w:color w:val="000000"/>
                                <w:b w:val="off"/>
                                <w:i w:val="off"/>
                              </w:rPr>
                              <w:t>124</w:t>
                            </w:r>
                            <w:bookmarkEnd w:id="3469"/>
                          </w:p>
                        </w:txbxContent>
                      </wps:txbx>
                      <wps:bodyPr wrap="square" lIns="0" rIns="0" tIns="0" bIns="0" vert="horz" anchor="t">
                        <a:noAutofit/>
                      </wps:bodyPr>
                    </wps:wsp>
                  </a:graphicData>
                </a:graphic>
              </wp:anchor>
            </w:drawing>
          </mc:Choice>
          <mc:Fallback>
            <w:pict>
              <v:shape type="#_x0000_t202" filled="f" stroked="f" style="margin-left:695pt;margin-top:301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3470"/>
                      <w:r>
                        <w:rPr>
                          <w:rFonts w:ascii="宋体" w:hAnsi="宋体" w:cs="宋体" w:eastAsia="宋体"/>
                          <w:sz w:val="38"/>
                          <w:spacing w:val="0"/>
                          <w:color w:val="000000"/>
                          <w:b w:val="off"/>
                          <w:i w:val="off"/>
                        </w:rPr>
                        <w:t>124</w:t>
                      </w:r>
                      <w:bookmarkEnd w:id="3470"/>
                    </w:p>
                  </w:txbxContent>
                </v:textbox>
              </v:shape>
            </w:pict>
          </mc:Fallback>
        </mc:AlternateContent>
      </w:r>
      <w:bookmarkEnd w:id="3468"/>
    </w:p>
    <w:p>
      <w:pPr>
        <w:pageBreakBefore w:val="off"/>
        <w:tabs/>
        <w:wordWrap w:val="off"/>
        <w:spacing w:before="0" w:after="0" w:line="820" w:lineRule="atLeast"/>
        <w:ind w:left="60" w:right="0" w:firstLine="840"/>
        <w:jc w:val="both"/>
        <w:textAlignment w:val="baseline"/>
        <w:rPr>
          <w:sz w:val="38"/>
        </w:rPr>
      </w:pPr>
      <w:bookmarkStart w:name="" w:id="3471"/>
      <w:r>
        <w:rPr>
          <w:rFonts w:ascii="宋体" w:hAnsi="宋体" w:cs="宋体" w:eastAsia="宋体"/>
          <w:sz w:val="38"/>
          <w:spacing w:val="0"/>
          <w:color w:val="000000"/>
          <w:b w:val="off"/>
          <w:i w:val="off"/>
        </w:rPr>
        <w:t>身体的维护如果是由于它自己的力量，那是意志肯定的程度</w:t>
      </w:r>
      <w:r>
        <w:rPr>
          <w:rFonts w:ascii="宋体" w:hAnsi="宋体" w:cs="宋体" w:eastAsia="宋体"/>
          <w:sz w:val="38"/>
          <w:spacing w:val="0"/>
          <w:color w:val="000000"/>
          <w:b w:val="off"/>
          <w:i w:val="off"/>
        </w:rPr>
        <w:t>有如此轻微，即是说如果意志真愿意这样的话，则我们可以假定</w:t>
      </w:r>
      <w:r>
        <w:rPr>
          <w:rFonts w:ascii="宋体" w:hAnsi="宋体" w:cs="宋体" w:eastAsia="宋体"/>
          <w:sz w:val="38"/>
          <w:spacing w:val="0"/>
          <w:color w:val="000000"/>
          <w:b w:val="off"/>
          <w:i w:val="off"/>
        </w:rPr>
        <w:t>在人身中显现的意志是随身体的死亡而熄灭的。可是性欲的满足</w:t>
      </w:r>
      <w:bookmarkEnd w:id="3471"/>
    </w:p>
    <w:p>
      <w:r>
        <w:t/>
      </w:r>
    </w:p>
    <w:p>
      <w:pPr>
        <w:sectPr>
          <w:footerReference r:id="rId962"/>
          <w:headerReference r:id="rId963" w:type="default"/>
          <w:type w:val="nextPage"/>
          <w:pgSz w:w="16000" w:h="23500"/>
          <w:pgMar w:left="2140" w:top="2000" w:right="2140" w:bottom="2000" w:header="1700" w:footer="1700"/>
          <w:cols w:num="1"/>
        </w:sectPr>
      </w:pPr>
    </w:p>
    <w:p>
      <w:pPr>
        <w:pageBreakBefore w:val="off"/>
        <w:tabs/>
        <w:wordWrap w:val="off"/>
        <w:spacing w:before="0" w:after="0" w:line="500" w:lineRule="atLeast"/>
        <w:ind w:left="680" w:right="0"/>
        <w:jc w:val="both"/>
        <w:textAlignment w:val="baseline"/>
        <w:rPr>
          <w:sz w:val="37"/>
        </w:rPr>
      </w:pPr>
      <w:bookmarkStart w:name="" w:id="3472"/>
      <w:r>
        <w:rPr>
          <w:rFonts w:ascii="仿宋" w:hAnsi="仿宋" w:cs="仿宋" w:eastAsia="仿宋"/>
          <w:sz w:val="37"/>
          <w:spacing w:val="0"/>
          <w:color w:val="000000"/>
          <w:u w:val="single"/>
          <w:b w:val="off"/>
          <w:i w:val="off"/>
        </w:rPr>
        <w:t xml:space="preserve">  450                    第   四   篇                       </w:t>
      </w:r>
      <w:bookmarkEnd w:id="3472"/>
    </w:p>
    <w:p>
      <w:pPr>
        <w:pageBreakBefore w:val="off"/>
        <w:tabs/>
        <w:wordWrap w:val="off"/>
        <w:spacing w:before="0" w:after="0" w:line="460" w:lineRule="exact"/>
        <w:ind w:left="0" w:right="0"/>
        <w:jc w:val="both"/>
        <w:textAlignment w:val="baseline"/>
        <w:rPr>
          <w:sz w:val="37"/>
        </w:rPr>
      </w:pPr>
      <w:bookmarkStart w:name="" w:id="3473"/>
      <w:r>
        <w:rPr>
          <w:rFonts w:ascii="宋体" w:hAnsi="宋体" w:cs="宋体" w:eastAsia="宋体"/>
          <w:sz w:val="37"/>
          <w:spacing w:val="0"/>
          <w:color w:val="000000"/>
          <w:b w:val="off"/>
          <w:i w:val="off"/>
        </w:rPr>
        <w:t/>
      </w:r>
      <w:bookmarkEnd w:id="3473"/>
    </w:p>
    <w:p>
      <w:pPr>
        <w:pageBreakBefore w:val="off"/>
        <w:tabs/>
        <w:wordWrap w:val="off"/>
        <w:spacing w:before="0" w:after="0" w:line="820" w:lineRule="atLeast"/>
        <w:ind w:left="0" w:right="100" w:firstLine="600"/>
        <w:jc w:val="both"/>
        <w:textAlignment w:val="baseline"/>
        <w:rPr>
          <w:sz w:val="39"/>
        </w:rPr>
      </w:pPr>
      <w:bookmarkStart w:name="" w:id="3474"/>
      <w:r>
        <w:rPr>
          <w:rFonts w:ascii="宋体" w:hAnsi="宋体" w:cs="宋体" w:eastAsia="宋体"/>
          <w:sz w:val="39"/>
          <w:spacing w:val="0"/>
          <w:color w:val="000000"/>
          <w:b w:val="off"/>
          <w:i w:val="off"/>
        </w:rPr>
        <w:t>就已超出了本人生存的肯定。本人生存在时间上是这么短促，性</w:t>
      </w:r>
      <w:r>
        <w:rPr>
          <w:rFonts w:ascii="宋体" w:hAnsi="宋体" w:cs="宋体" w:eastAsia="宋体"/>
          <w:sz w:val="39"/>
          <w:spacing w:val="0"/>
          <w:color w:val="000000"/>
          <w:b w:val="off"/>
          <w:i w:val="off"/>
        </w:rPr>
        <w:t>欲的满足却肯定生命到个体的死亡以后，到无定期的时间。永远</w:t>
      </w:r>
      <w:r>
        <w:rPr>
          <w:rFonts w:ascii="宋体" w:hAnsi="宋体" w:cs="宋体" w:eastAsia="宋体"/>
          <w:sz w:val="39"/>
          <w:spacing w:val="0"/>
          <w:color w:val="000000"/>
          <w:b w:val="off"/>
          <w:i w:val="off"/>
        </w:rPr>
        <w:t>真实而守恒的大自然，这里甚至是坦率的大自然，完全公开地把</w:t>
      </w:r>
      <w:r>
        <w:rPr>
          <w:rFonts w:ascii="宋体" w:hAnsi="宋体" w:cs="宋体" w:eastAsia="宋体"/>
          <w:sz w:val="39"/>
          <w:spacing w:val="0"/>
          <w:color w:val="000000"/>
          <w:b w:val="off"/>
          <w:i w:val="off"/>
        </w:rPr>
        <w:t>生殖行为的内在意义摆在我们面前。自己本人的意识、冲动的强</w:t>
      </w:r>
      <w:r>
        <w:rPr>
          <w:rFonts w:ascii="宋体" w:hAnsi="宋体" w:cs="宋体" w:eastAsia="宋体"/>
          <w:sz w:val="39"/>
          <w:spacing w:val="0"/>
          <w:color w:val="000000"/>
          <w:b w:val="off"/>
          <w:i w:val="off"/>
        </w:rPr>
        <w:t>烈，也都告诉我们在这一行为中表现出来的是最坚决的生命意志</w:t>
      </w:r>
      <w:r>
        <w:rPr>
          <w:rFonts w:ascii="宋体" w:hAnsi="宋体" w:cs="宋体" w:eastAsia="宋体"/>
          <w:sz w:val="39"/>
          <w:spacing w:val="0"/>
          <w:color w:val="000000"/>
          <w:b w:val="off"/>
          <w:i w:val="off"/>
        </w:rPr>
        <w:t>之肯定，纯粹而不带其他副作用(如不带否定别的个体)；于是作</w:t>
      </w:r>
      <w:r>
        <w:rPr>
          <w:rFonts w:ascii="宋体" w:hAnsi="宋体" w:cs="宋体" w:eastAsia="宋体"/>
          <w:sz w:val="39"/>
          <w:spacing w:val="0"/>
          <w:color w:val="000000"/>
          <w:b w:val="off"/>
          <w:i w:val="off"/>
        </w:rPr>
        <w:t>为这行为的后果而出现于时间和因果系列中的，亦即出现于自然</w:t>
      </w:r>
      <w:r>
        <w:rPr>
          <w:rFonts w:ascii="宋体" w:hAnsi="宋体" w:cs="宋体" w:eastAsia="宋体"/>
          <w:sz w:val="39"/>
          <w:spacing w:val="0"/>
          <w:color w:val="000000"/>
          <w:b w:val="off"/>
          <w:i w:val="off"/>
        </w:rPr>
        <w:t>中的，就是一个新的生命。这被生的来到生之者的面前，在现象</w:t>
      </w:r>
      <w:r>
        <w:rPr>
          <w:rFonts w:ascii="宋体" w:hAnsi="宋体" w:cs="宋体" w:eastAsia="宋体"/>
          <w:sz w:val="39"/>
          <w:spacing w:val="0"/>
          <w:color w:val="000000"/>
          <w:b w:val="off"/>
          <w:i w:val="off"/>
        </w:rPr>
        <w:t>上和后者有别，但在本体上或理念上是等同的。因此生物的族系</w:t>
      </w:r>
      <w:r>
        <w:rPr>
          <w:rFonts w:ascii="宋体" w:hAnsi="宋体" w:cs="宋体" w:eastAsia="宋体"/>
          <w:sz w:val="39"/>
          <w:spacing w:val="0"/>
          <w:color w:val="000000"/>
          <w:b w:val="off"/>
          <w:i w:val="off"/>
        </w:rPr>
        <w:t>借以各自联成一整体的，作为这样的整体而永远绵延下去的，就</w:t>
      </w:r>
      <w:r>
        <w:rPr>
          <w:rFonts w:ascii="宋体" w:hAnsi="宋体" w:cs="宋体" w:eastAsia="宋体"/>
          <w:sz w:val="39"/>
          <w:spacing w:val="0"/>
          <w:color w:val="000000"/>
          <w:b w:val="off"/>
          <w:i w:val="off"/>
        </w:rPr>
        <w:t>是这一行为。就生之者来说，生殖只是他坚决肯定生命意志的表</w:t>
      </w:r>
      <w:r>
        <w:rPr>
          <w:rFonts w:ascii="宋体" w:hAnsi="宋体" w:cs="宋体" w:eastAsia="宋体"/>
          <w:sz w:val="39"/>
          <w:spacing w:val="0"/>
          <w:color w:val="000000"/>
          <w:b w:val="off"/>
          <w:i w:val="off"/>
        </w:rPr>
        <w:t>425 现或表征；就被生者说，生殖并不是在他身上显现的那意志的什</w:t>
      </w:r>
      <w:r>
        <w:rPr>
          <w:rFonts w:ascii="宋体" w:hAnsi="宋体" w:cs="宋体" w:eastAsia="宋体"/>
          <w:sz w:val="39"/>
          <w:spacing w:val="0"/>
          <w:color w:val="000000"/>
          <w:b w:val="off"/>
          <w:i w:val="off"/>
        </w:rPr>
        <w:t>么根据，因为意志自身既不知有什么根据，也不知有什么结论；而</w:t>
      </w:r>
      <w:r>
        <w:rPr>
          <w:rFonts w:ascii="宋体" w:hAnsi="宋体" w:cs="宋体" w:eastAsia="宋体"/>
          <w:sz w:val="39"/>
          <w:spacing w:val="0"/>
          <w:color w:val="000000"/>
          <w:b w:val="off"/>
          <w:i w:val="off"/>
        </w:rPr>
        <w:t>是生殖和一切原因一样，只是这意志在此时此地显现的偶然原因。</w:t>
      </w:r>
      <w:r>
        <w:rPr>
          <w:rFonts w:ascii="宋体" w:hAnsi="宋体" w:cs="宋体" w:eastAsia="宋体"/>
          <w:sz w:val="39"/>
          <w:spacing w:val="0"/>
          <w:color w:val="000000"/>
          <w:b w:val="off"/>
          <w:i w:val="off"/>
        </w:rPr>
        <w:t>作为自在之物，生之者的意志和被生者的意志并没有什么不同，因</w:t>
      </w:r>
      <w:r>
        <w:rPr>
          <w:rFonts w:ascii="宋体" w:hAnsi="宋体" w:cs="宋体" w:eastAsia="宋体"/>
          <w:sz w:val="39"/>
          <w:spacing w:val="0"/>
          <w:color w:val="000000"/>
          <w:b w:val="off"/>
          <w:i w:val="off"/>
        </w:rPr>
        <w:t>为只有现象而不是自在之物才是服从个体化原理的。随着超出本</w:t>
      </w:r>
      <w:r>
        <w:rPr>
          <w:rFonts w:ascii="宋体" w:hAnsi="宋体" w:cs="宋体" w:eastAsia="宋体"/>
          <w:sz w:val="39"/>
          <w:spacing w:val="0"/>
          <w:color w:val="000000"/>
          <w:b w:val="off"/>
          <w:i w:val="off"/>
        </w:rPr>
        <w:t>人身体的那一肯定，直到一个新体的形成，附属于生命现象的痛</w:t>
      </w:r>
      <w:r>
        <w:rPr>
          <w:rFonts w:ascii="宋体" w:hAnsi="宋体" w:cs="宋体" w:eastAsia="宋体"/>
          <w:sz w:val="39"/>
          <w:spacing w:val="0"/>
          <w:color w:val="000000"/>
          <w:b w:val="off"/>
          <w:i w:val="off"/>
        </w:rPr>
        <w:t>苦和死亡也一同重新被肯定；而由最完善的认识能力带来的解脱</w:t>
      </w:r>
      <w:r>
        <w:rPr>
          <w:rFonts w:ascii="宋体" w:hAnsi="宋体" w:cs="宋体" w:eastAsia="宋体"/>
          <w:sz w:val="39"/>
          <w:spacing w:val="0"/>
          <w:color w:val="000000"/>
          <w:b w:val="off"/>
          <w:i w:val="off"/>
        </w:rPr>
        <w:t>的可能性，在这儿却被宣布无效了。在这里，(人们)对于生殖行为</w:t>
      </w:r>
      <w:r>
        <w:rPr>
          <w:rFonts w:ascii="宋体" w:hAnsi="宋体" w:cs="宋体" w:eastAsia="宋体"/>
          <w:sz w:val="39"/>
          <w:spacing w:val="0"/>
          <w:color w:val="000000"/>
          <w:b w:val="off"/>
          <w:i w:val="off"/>
        </w:rPr>
        <w:t>的害羞有着深远的根由。———这一见解在基督教教义中是以神话</w:t>
      </w:r>
      <w:r>
        <w:rPr>
          <w:rFonts w:ascii="宋体" w:hAnsi="宋体" w:cs="宋体" w:eastAsia="宋体"/>
          <w:sz w:val="39"/>
          <w:spacing w:val="0"/>
          <w:color w:val="000000"/>
          <w:b w:val="off"/>
          <w:i w:val="off"/>
        </w:rPr>
        <w:t>表述出来的，即是说对于亚当的陷于罪(这显然只是性欲的满足)</w:t>
      </w:r>
      <w:r>
        <w:rPr>
          <w:rFonts w:ascii="宋体" w:hAnsi="宋体" w:cs="宋体" w:eastAsia="宋体"/>
          <w:sz w:val="39"/>
          <w:spacing w:val="0"/>
          <w:color w:val="000000"/>
          <w:b w:val="off"/>
          <w:i w:val="off"/>
        </w:rPr>
        <w:t>我们一切人都有份；并且由于这次罹罪，我们就活该有痛苦和死</w:t>
      </w:r>
      <w:r>
        <w:rPr>
          <w:rFonts w:ascii="宋体" w:hAnsi="宋体" w:cs="宋体" w:eastAsia="宋体"/>
          <w:sz w:val="39"/>
          <w:spacing w:val="0"/>
          <w:color w:val="000000"/>
          <w:b w:val="off"/>
          <w:i w:val="off"/>
        </w:rPr>
        <w:t>亡。宗教教义在这里已超出了按根据律进行的考察而认识到人的</w:t>
      </w:r>
      <w:r>
        <w:rPr>
          <w:rFonts w:ascii="宋体" w:hAnsi="宋体" w:cs="宋体" w:eastAsia="宋体"/>
          <w:sz w:val="39"/>
          <w:spacing w:val="0"/>
          <w:color w:val="000000"/>
          <w:b w:val="off"/>
          <w:i w:val="off"/>
        </w:rPr>
        <w:t>理念；理念的统一性则由于联结一切的这根生殖的拴带，而从散</w:t>
      </w:r>
      <w:bookmarkEnd w:id="3474"/>
    </w:p>
    <w:p>
      <w:r>
        <w:t/>
      </w:r>
    </w:p>
    <w:p>
      <w:pPr>
        <w:sectPr>
          <w:footerReference r:id="rId964"/>
          <w:headerReference r:id="rId965" w:type="default"/>
          <w:type w:val="nextPage"/>
          <w:pgSz w:w="16000" w:h="23500"/>
          <w:pgMar w:left="1800" w:top="2000" w:right="180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3475"/>
      <w:r>
        <w:rPr>
          <w:rFonts w:ascii="宋体" w:hAnsi="宋体" w:cs="宋体" w:eastAsia="宋体"/>
          <w:sz w:val="34"/>
          <w:spacing w:val="0"/>
          <w:color w:val="000000"/>
          <w:u w:val="single"/>
          <w:b w:val="off"/>
          <w:i w:val="off"/>
        </w:rPr>
        <w:t xml:space="preserve">                          世界作为意志再论                     451 </w:t>
      </w:r>
      <w:bookmarkEnd w:id="3475"/>
    </w:p>
    <w:p>
      <w:pPr>
        <w:pageBreakBefore w:val="off"/>
        <w:tabs/>
        <w:wordWrap w:val="off"/>
        <w:spacing w:before="320" w:after="0" w:line="780" w:lineRule="atLeast"/>
        <w:ind w:left="0" w:right="0"/>
        <w:jc w:val="both"/>
        <w:textAlignment w:val="baseline"/>
        <w:rPr>
          <w:sz w:val="36"/>
        </w:rPr>
      </w:pPr>
      <w:bookmarkStart w:name="" w:id="3476"/>
      <w:r>
        <w:rPr>
          <w:rFonts w:ascii="宋体" w:hAnsi="宋体" w:cs="宋体" w:eastAsia="宋体"/>
          <w:sz w:val="36"/>
          <w:spacing w:val="0"/>
          <w:color w:val="000000"/>
          <w:b w:val="off"/>
          <w:i w:val="off"/>
        </w:rPr>
        <w:t>为无数个体的分化中恢复过来了。根据这一点，这种教义一面把</w:t>
      </w:r>
      <w:r>
        <w:rPr>
          <w:rFonts w:ascii="宋体" w:hAnsi="宋体" w:cs="宋体" w:eastAsia="宋体"/>
          <w:sz w:val="36"/>
          <w:spacing w:val="0"/>
          <w:color w:val="000000"/>
          <w:b w:val="off"/>
          <w:i w:val="off"/>
        </w:rPr>
        <w:t>每一个体看作和亚当，和这肯定生命的代表是等同的；就这方面</w:t>
      </w:r>
      <w:r>
        <w:rPr>
          <w:rFonts w:ascii="宋体" w:hAnsi="宋体" w:cs="宋体" w:eastAsia="宋体"/>
          <w:sz w:val="36"/>
          <w:spacing w:val="0"/>
          <w:color w:val="000000"/>
          <w:b w:val="off"/>
          <w:i w:val="off"/>
        </w:rPr>
        <w:t>说，每一个体都是注定要犯罪(原罪)，要痛苦，要死亡的。另一</w:t>
      </w:r>
      <w:r>
        <w:rPr>
          <w:rFonts w:ascii="宋体" w:hAnsi="宋体" w:cs="宋体" w:eastAsia="宋体"/>
          <w:sz w:val="36"/>
          <w:spacing w:val="0"/>
          <w:color w:val="000000"/>
          <w:b w:val="off"/>
          <w:i w:val="off"/>
        </w:rPr>
        <w:t>方面，对于理念的认识又为这教义指出每一个体和救主，和这否</w:t>
      </w:r>
      <w:r>
        <w:rPr>
          <w:rFonts w:ascii="宋体" w:hAnsi="宋体" w:cs="宋体" w:eastAsia="宋体"/>
          <w:sz w:val="36"/>
          <w:spacing w:val="0"/>
          <w:color w:val="000000"/>
          <w:b w:val="off"/>
          <w:i w:val="off"/>
        </w:rPr>
        <w:t>定生命的代表①是等同的，就这方面说，每一个体对于救主的自</w:t>
      </w:r>
      <w:r>
        <w:rPr>
          <w:rFonts w:ascii="宋体" w:hAnsi="宋体" w:cs="宋体" w:eastAsia="宋体"/>
          <w:sz w:val="36"/>
          <w:spacing w:val="0"/>
          <w:color w:val="000000"/>
          <w:b w:val="off"/>
          <w:i w:val="off"/>
        </w:rPr>
        <w:t>我牺牲也都有份，都是由于救主的功德而得到解脱的，都是从罪</w:t>
      </w:r>
      <w:r>
        <w:rPr>
          <w:rFonts w:ascii="宋体" w:hAnsi="宋体" w:cs="宋体" w:eastAsia="宋体"/>
          <w:sz w:val="36"/>
          <w:spacing w:val="0"/>
          <w:color w:val="000000"/>
          <w:b w:val="off"/>
          <w:i w:val="off"/>
        </w:rPr>
        <w:t>恶和死亡，亦即从这世界的束缚得了救的(《给罗马人的信》5，12</w:t>
      </w:r>
      <w:r>
        <w:rPr>
          <w:rFonts w:ascii="宋体" w:hAnsi="宋体" w:cs="宋体" w:eastAsia="宋体"/>
          <w:sz w:val="36"/>
          <w:spacing w:val="0"/>
          <w:color w:val="000000"/>
          <w:b w:val="off"/>
          <w:i w:val="off"/>
        </w:rPr>
        <w:t>——21)。</w:t>
      </w:r>
      <w:bookmarkEnd w:id="3476"/>
    </w:p>
    <w:p>
      <w:pPr>
        <w:pageBreakBefore w:val="off"/>
        <w:tabs/>
        <w:wordWrap w:val="off"/>
        <w:spacing w:before="0" w:after="0" w:line="780" w:lineRule="atLeast"/>
        <w:ind w:left="0" w:right="20" w:firstLine="820"/>
        <w:jc w:val="both"/>
        <w:textAlignment w:val="baseline"/>
        <w:rPr>
          <w:sz w:val="36"/>
        </w:rPr>
      </w:pPr>
      <w:bookmarkStart w:name="" w:id="3477"/>
      <w:r>
        <w:rPr>
          <w:rFonts w:ascii="宋体" w:hAnsi="宋体" w:cs="宋体" w:eastAsia="宋体"/>
          <w:sz w:val="36"/>
          <w:spacing w:val="0"/>
          <w:color w:val="000000"/>
          <w:b w:val="off"/>
          <w:i w:val="off"/>
        </w:rPr>
        <w:t>我们把性的满足当作超出个体生命的生命意志之肯定的看</w:t>
      </w:r>
      <w:r>
        <w:rPr>
          <w:rFonts w:ascii="宋体" w:hAnsi="宋体" w:cs="宋体" w:eastAsia="宋体"/>
          <w:sz w:val="36"/>
          <w:spacing w:val="0"/>
          <w:color w:val="000000"/>
          <w:b w:val="off"/>
          <w:i w:val="off"/>
        </w:rPr>
        <w:t>法，当作由于性的满足才终于落到个体生命的掌心里的看法，亦</w:t>
      </w:r>
      <w:r>
        <w:rPr>
          <w:rFonts w:ascii="宋体" w:hAnsi="宋体" w:cs="宋体" w:eastAsia="宋体"/>
          <w:sz w:val="36"/>
          <w:spacing w:val="0"/>
          <w:color w:val="000000"/>
          <w:b w:val="off"/>
          <w:i w:val="off"/>
        </w:rPr>
        <w:t>即等于当作重新写卖身文契给生命的看法，还有着一个神话式的</w:t>
      </w:r>
      <w:r>
        <w:rPr>
          <w:rFonts w:ascii="宋体" w:hAnsi="宋体" w:cs="宋体" w:eastAsia="宋体"/>
          <w:sz w:val="36"/>
          <w:spacing w:val="0"/>
          <w:color w:val="000000"/>
          <w:b w:val="off"/>
          <w:i w:val="off"/>
        </w:rPr>
        <w:t>表述，那就是关于普罗塞宾娜②的希腊神话。普罗塞宾娜只要没有</w:t>
      </w:r>
      <w:r>
        <w:rPr>
          <w:rFonts w:ascii="宋体" w:hAnsi="宋体" w:cs="宋体" w:eastAsia="宋体"/>
          <w:sz w:val="36"/>
          <w:spacing w:val="0"/>
          <w:color w:val="000000"/>
          <w:b w:val="off"/>
          <w:i w:val="off"/>
        </w:rPr>
        <w:t>吃阴间的果子，她就还有可能从阴间回转来；但是由于她既已享</w:t>
      </w:r>
      <w:r>
        <w:rPr>
          <w:rFonts w:ascii="宋体" w:hAnsi="宋体" w:cs="宋体" w:eastAsia="宋体"/>
          <w:sz w:val="36"/>
          <w:spacing w:val="0"/>
          <w:color w:val="000000"/>
          <w:b w:val="off"/>
          <w:i w:val="off"/>
        </w:rPr>
        <w:t>受了一颗石榴，她就完全陷落在阴间了。这神话的意义在歌德无与</w:t>
      </w:r>
      <w:r>
        <w:rPr>
          <w:rFonts w:ascii="宋体" w:hAnsi="宋体" w:cs="宋体" w:eastAsia="宋体"/>
          <w:sz w:val="36"/>
          <w:spacing w:val="0"/>
          <w:color w:val="000000"/>
          <w:b w:val="off"/>
          <w:i w:val="off"/>
        </w:rPr>
        <w:t>伦比的笔下可以看得很清楚；尤其突出的是刚在〔普罗塞宾娜〕吃</w:t>
      </w:r>
      <w:r>
        <w:rPr>
          <w:rFonts w:ascii="宋体" w:hAnsi="宋体" w:cs="宋体" w:eastAsia="宋体"/>
          <w:sz w:val="36"/>
          <w:spacing w:val="0"/>
          <w:color w:val="000000"/>
          <w:b w:val="off"/>
          <w:i w:val="off"/>
        </w:rPr>
        <w:t>过石榴之后，忽然有司命女神巴尔贞在看不见的地方合唱起来：</w:t>
      </w:r>
      <w:bookmarkEnd w:id="3477"/>
    </w:p>
    <w:p>
      <w:pPr>
        <w:pageBreakBefore w:val="off"/>
        <w:tabs/>
        <w:wordWrap w:val="off"/>
        <w:spacing w:before="0" w:after="0" w:line="780" w:lineRule="atLeast"/>
        <w:ind w:left="1640" w:right="0"/>
        <w:jc w:val="both"/>
        <w:textAlignment w:val="baseline"/>
        <w:rPr>
          <w:sz w:val="36"/>
        </w:rPr>
      </w:pPr>
      <w:bookmarkStart w:name="" w:id="3478"/>
      <w:r>
        <w:rPr>
          <w:rFonts w:ascii="宋体" w:hAnsi="宋体" w:cs="宋体" w:eastAsia="宋体"/>
          <w:sz w:val="36"/>
          <w:spacing w:val="0"/>
          <w:color w:val="000000"/>
          <w:b w:val="off"/>
          <w:i w:val="off"/>
        </w:rPr>
        <w:t>“你是我们的人了！</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-1270000</wp:posOffset>
                </wp:positionV>
                <wp:extent cx="508000" cy="368300"/>
                <wp:wrapNone/>
                <wp:docPr id="203" name="文本框 203"/>
                <a:graphic xmlns:a="http://schemas.openxmlformats.org/drawingml/2006/main">
                  <a:graphicData uri="http://schemas.microsoft.com/office/word/2010/wordprocessingShape">
                    <wps:wsp>
                      <wps:cNvSpPr txBox="true"/>
                      <wps:spPr>
                        <a:xfrm>
                          <a:off x="0" y="0"/>
                          <a:ext cx="5080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6"/>
                              </w:rPr>
                            </w:pPr>
                            <w:bookmarkStart w:name="" w:id="3479"/>
                            <w:r>
                              <w:rPr>
                                <w:rFonts w:ascii="宋体" w:hAnsi="宋体" w:cs="宋体" w:eastAsia="宋体"/>
                                <w:sz w:val="36"/>
                                <w:spacing w:val="0"/>
                                <w:color w:val="000000"/>
                                <w:b w:val="off"/>
                                <w:i w:val="off"/>
                              </w:rPr>
                              <w:t>426</w:t>
                            </w:r>
                            <w:bookmarkEnd w:id="3479"/>
                          </w:p>
                        </w:txbxContent>
                      </wps:txbx>
                      <wps:bodyPr wrap="square" lIns="0" rIns="0" tIns="0" bIns="0" vert="horz" anchor="t">
                        <a:noAutofit/>
                      </wps:bodyPr>
                    </wps:wsp>
                  </a:graphicData>
                </a:graphic>
              </wp:anchor>
            </w:drawing>
          </mc:Choice>
          <mc:Fallback>
            <w:pict>
              <v:shape type="#_x0000_t202" filled="f" stroked="f" style="margin-left:693pt;margin-top:-100pt;width:4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6"/>
                        </w:rPr>
                      </w:pPr>
                      <w:bookmarkStart w:name="" w:id="3480"/>
                      <w:r>
                        <w:rPr>
                          <w:rFonts w:ascii="宋体" w:hAnsi="宋体" w:cs="宋体" w:eastAsia="宋体"/>
                          <w:sz w:val="36"/>
                          <w:spacing w:val="0"/>
                          <w:color w:val="000000"/>
                          <w:b w:val="off"/>
                          <w:i w:val="off"/>
                        </w:rPr>
                        <w:t>426</w:t>
                      </w:r>
                      <w:bookmarkEnd w:id="3480"/>
                    </w:p>
                  </w:txbxContent>
                </v:textbox>
              </v:shape>
            </w:pict>
          </mc:Fallback>
        </mc:AlternateContent>
      </w:r>
      <w:bookmarkEnd w:id="3478"/>
    </w:p>
    <w:p>
      <w:pPr>
        <w:pageBreakBefore w:val="off"/>
        <w:tabs/>
        <w:wordWrap w:val="off"/>
        <w:spacing w:before="0" w:after="0" w:line="780" w:lineRule="atLeast"/>
        <w:ind w:left="1640" w:right="0"/>
        <w:jc w:val="both"/>
        <w:textAlignment w:val="baseline"/>
        <w:rPr>
          <w:sz w:val="36"/>
        </w:rPr>
      </w:pPr>
      <w:bookmarkStart w:name="" w:id="3481"/>
      <w:r>
        <w:rPr>
          <w:rFonts w:ascii="宋体" w:hAnsi="宋体" w:cs="宋体" w:eastAsia="宋体"/>
          <w:sz w:val="36"/>
          <w:spacing w:val="0"/>
          <w:color w:val="000000"/>
          <w:b w:val="off"/>
          <w:i w:val="off"/>
        </w:rPr>
        <w:t>你要清醒点回转来；</w:t>
      </w:r>
      <w:bookmarkEnd w:id="3481"/>
    </w:p>
    <w:p>
      <w:pPr>
        <w:pageBreakBefore w:val="off"/>
        <w:tabs/>
        <w:wordWrap w:val="off"/>
        <w:spacing w:before="0" w:after="0" w:line="780" w:lineRule="atLeast"/>
        <w:ind w:left="1640" w:right="0"/>
        <w:jc w:val="both"/>
        <w:textAlignment w:val="baseline"/>
        <w:rPr>
          <w:sz w:val="36"/>
        </w:rPr>
      </w:pPr>
      <w:bookmarkStart w:name="" w:id="3482"/>
      <w:r>
        <w:rPr>
          <w:rFonts w:ascii="宋体" w:hAnsi="宋体" w:cs="宋体" w:eastAsia="宋体"/>
          <w:sz w:val="36"/>
          <w:spacing w:val="0"/>
          <w:color w:val="000000"/>
          <w:b w:val="off"/>
          <w:i w:val="off"/>
        </w:rPr>
        <w:t>尝过一口石榴，</w:t>
      </w:r>
      <w:bookmarkEnd w:id="3482"/>
    </w:p>
    <w:p>
      <w:pPr>
        <w:pageBreakBefore w:val="off"/>
        <w:tabs/>
        <w:wordWrap w:val="off"/>
        <w:spacing w:before="0" w:after="0" w:line="780" w:lineRule="atLeast"/>
        <w:ind w:left="1640" w:right="0"/>
        <w:jc w:val="both"/>
        <w:textAlignment w:val="baseline"/>
        <w:rPr>
          <w:sz w:val="36"/>
        </w:rPr>
      </w:pPr>
      <w:bookmarkStart w:name="" w:id="3483"/>
      <w:r>
        <w:rPr>
          <w:rFonts w:ascii="宋体" w:hAnsi="宋体" w:cs="宋体" w:eastAsia="宋体"/>
          <w:sz w:val="36"/>
          <w:spacing w:val="0"/>
          <w:color w:val="000000"/>
          <w:b w:val="off"/>
          <w:i w:val="off"/>
        </w:rPr>
        <w:t>使你成为我们的人了！”</w:t>
      </w:r>
      <w:bookmarkEnd w:id="3483"/>
    </w:p>
    <w:p>
      <w:pPr>
        <w:pageBreakBefore w:val="off"/>
        <w:tabs/>
        <w:wordWrap w:val="off"/>
        <w:spacing w:before="0" w:after="0" w:line="780" w:lineRule="atLeast"/>
        <w:ind w:left="820" w:right="0"/>
        <w:jc w:val="both"/>
        <w:textAlignment w:val="baseline"/>
        <w:rPr>
          <w:sz w:val="36"/>
        </w:rPr>
      </w:pPr>
      <w:bookmarkStart w:name="" w:id="3484"/>
      <w:r>
        <w:rPr>
          <w:rFonts w:ascii="宋体" w:hAnsi="宋体" w:cs="宋体" w:eastAsia="宋体"/>
          <w:sz w:val="36"/>
          <w:spacing w:val="0"/>
          <w:color w:val="000000"/>
          <w:b w:val="off"/>
          <w:i w:val="off"/>
        </w:rPr>
        <w:t>值得注意的是克利门斯·亚历山大③(《诗文杂抄》第三卷第</w:t>
      </w:r>
      <w:bookmarkEnd w:id="3484"/>
    </w:p>
    <w:p>
      <w:pPr>
        <w:pageBreakBefore w:val="off"/>
        <w:tabs/>
        <w:wordWrap w:val="off"/>
        <w:spacing w:before="0" w:after="0" w:line="780" w:lineRule="atLeast"/>
        <w:ind w:left="120" w:right="0"/>
        <w:jc w:val="both"/>
        <w:textAlignment w:val="baseline"/>
        <w:rPr>
          <w:sz w:val="36"/>
        </w:rPr>
      </w:pPr>
      <w:bookmarkStart w:name="" w:id="3485"/>
      <w:r>
        <w:rPr>
          <w:rFonts w:ascii="宋体" w:hAnsi="宋体" w:cs="宋体" w:eastAsia="宋体"/>
          <w:sz w:val="36"/>
          <w:spacing w:val="0"/>
          <w:color w:val="000000"/>
          <w:u w:val="single"/>
          <w:b w:val="off"/>
          <w:i w:val="off"/>
        </w:rPr>
        <w:t xml:space="preserve">                      </w:t>
      </w:r>
      <w:bookmarkEnd w:id="3485"/>
    </w:p>
    <w:p>
      <w:pPr>
        <w:pageBreakBefore w:val="off"/>
        <w:tabs/>
        <w:wordWrap w:val="off"/>
        <w:spacing w:before="0" w:after="0" w:line="440" w:lineRule="atLeast"/>
        <w:ind w:left="600" w:right="0"/>
        <w:jc w:val="both"/>
        <w:textAlignment w:val="baseline"/>
        <w:rPr>
          <w:sz w:val="32"/>
        </w:rPr>
      </w:pPr>
      <w:bookmarkStart w:name="" w:id="3486"/>
      <w:r>
        <w:rPr>
          <w:rFonts w:ascii="仿宋" w:hAnsi="仿宋" w:cs="仿宋" w:eastAsia="仿宋"/>
          <w:sz w:val="32"/>
          <w:spacing w:val="0"/>
          <w:color w:val="000000"/>
          <w:b w:val="off"/>
          <w:i w:val="off"/>
        </w:rPr>
        <w:t>① 指耶稣基督。</w:t>
      </w:r>
      <w:bookmarkEnd w:id="3486"/>
    </w:p>
    <w:p>
      <w:pPr>
        <w:pageBreakBefore w:val="off"/>
        <w:tabs/>
        <w:wordWrap w:val="off"/>
        <w:spacing w:before="0" w:after="0" w:line="500" w:lineRule="atLeast"/>
        <w:ind w:left="0" w:right="0" w:firstLine="600"/>
        <w:jc w:val="both"/>
        <w:textAlignment w:val="baseline"/>
        <w:rPr>
          <w:sz w:val="32"/>
        </w:rPr>
      </w:pPr>
      <w:bookmarkStart w:name="" w:id="3487"/>
      <w:r>
        <w:rPr>
          <w:rFonts w:ascii="仿宋" w:hAnsi="仿宋" w:cs="仿宋" w:eastAsia="仿宋"/>
          <w:sz w:val="32"/>
          <w:spacing w:val="0"/>
          <w:color w:val="000000"/>
          <w:b w:val="off"/>
          <w:i w:val="off"/>
        </w:rPr>
        <w:t>② Proserpina,捷内斯(Cheres)之女,被劫往阴间,成为阴间王哈德斯(Hades)</w:t>
      </w:r>
      <w:r>
        <w:rPr>
          <w:rFonts w:ascii="仿宋" w:hAnsi="仿宋" w:cs="仿宋" w:eastAsia="仿宋"/>
          <w:sz w:val="32"/>
          <w:spacing w:val="0"/>
          <w:color w:val="000000"/>
          <w:b w:val="off"/>
          <w:i w:val="off"/>
        </w:rPr>
        <w:t>之妻。</w:t>
      </w:r>
      <w:bookmarkEnd w:id="3487"/>
    </w:p>
    <w:p>
      <w:pPr>
        <w:pageBreakBefore w:val="off"/>
        <w:tabs/>
        <w:wordWrap w:val="off"/>
        <w:spacing w:before="0" w:after="0" w:line="440" w:lineRule="atLeast"/>
        <w:ind w:left="600" w:right="0"/>
        <w:jc w:val="both"/>
        <w:textAlignment w:val="baseline"/>
        <w:rPr>
          <w:sz w:val="32"/>
        </w:rPr>
      </w:pPr>
      <w:bookmarkStart w:name="" w:id="3488"/>
      <w:r>
        <w:rPr>
          <w:rFonts w:ascii="仿宋" w:hAnsi="仿宋" w:cs="仿宋" w:eastAsia="仿宋"/>
          <w:sz w:val="32"/>
          <w:spacing w:val="0"/>
          <w:color w:val="000000"/>
          <w:b w:val="off"/>
          <w:i w:val="off"/>
        </w:rPr>
        <w:t>③ Klemens Alexanderinus,公元前150年在雅典阐扬柏拉图学说。</w:t>
      </w:r>
      <w:bookmarkEnd w:id="3488"/>
    </w:p>
    <w:p>
      <w:r>
        <w:t/>
      </w:r>
    </w:p>
    <w:p>
      <w:pPr>
        <w:sectPr>
          <w:footerReference r:id="rId966"/>
          <w:headerReference r:id="rId967" w:type="default"/>
          <w:type w:val="nextPage"/>
          <w:pgSz w:w="16000" w:h="23500"/>
          <w:pgMar w:left="2140" w:top="2000" w:right="2140" w:bottom="2000" w:header="1700" w:footer="1700"/>
          <w:cols w:num="1"/>
        </w:sectPr>
      </w:pPr>
    </w:p>
    <w:p>
      <w:pPr>
        <w:pageBreakBefore w:val="off"/>
        <w:tabs/>
        <w:wordWrap w:val="off"/>
        <w:spacing w:before="0" w:after="0" w:line="560" w:lineRule="atLeast"/>
        <w:ind w:left="600" w:right="0"/>
        <w:jc w:val="both"/>
        <w:textAlignment w:val="baseline"/>
        <w:rPr>
          <w:sz w:val="36"/>
        </w:rPr>
      </w:pPr>
      <w:bookmarkStart w:name="" w:id="3489"/>
      <w:r>
        <w:rPr>
          <w:rFonts w:ascii="仿宋" w:hAnsi="仿宋" w:cs="仿宋" w:eastAsia="仿宋"/>
          <w:sz w:val="36"/>
          <w:spacing w:val="0"/>
          <w:color w:val="000000"/>
          <w:u w:val="single"/>
          <w:b w:val="off"/>
          <w:i w:val="off"/>
        </w:rPr>
        <w:t xml:space="preserve">  452                     第   四   篇                        </w:t>
      </w:r>
      <w:bookmarkEnd w:id="3489"/>
    </w:p>
    <w:p>
      <w:pPr>
        <w:pageBreakBefore w:val="off"/>
        <w:tabs/>
        <w:wordWrap w:val="off"/>
        <w:spacing w:before="380" w:after="0" w:line="880" w:lineRule="atLeast"/>
        <w:ind w:left="600" w:right="140"/>
        <w:jc w:val="both"/>
        <w:textAlignment w:val="baseline"/>
        <w:rPr>
          <w:sz w:val="37"/>
        </w:rPr>
      </w:pPr>
      <w:bookmarkStart w:name="" w:id="3490"/>
      <w:r>
        <w:rPr>
          <w:rFonts w:ascii="宋体" w:hAnsi="宋体" w:cs="宋体" w:eastAsia="宋体"/>
          <w:sz w:val="37"/>
          <w:spacing w:val="0"/>
          <w:color w:val="000000"/>
          <w:b w:val="off"/>
          <w:i w:val="off"/>
        </w:rPr>
        <w:t>十五章)用同样的形象和同样的语言指出这一问题：“那些为了天</w:t>
      </w:r>
      <w:r>
        <w:rPr>
          <w:rFonts w:ascii="宋体" w:hAnsi="宋体" w:cs="宋体" w:eastAsia="宋体"/>
          <w:sz w:val="37"/>
          <w:spacing w:val="0"/>
          <w:color w:val="000000"/>
          <w:b w:val="off"/>
          <w:i w:val="off"/>
        </w:rPr>
        <w:t>国而割舍自己一切罪恶的人们，他们是幸福的，清醒地不为尘世</w:t>
      </w:r>
      <w:r>
        <w:rPr>
          <w:rFonts w:ascii="宋体" w:hAnsi="宋体" w:cs="宋体" w:eastAsia="宋体"/>
          <w:sz w:val="37"/>
          <w:spacing w:val="0"/>
          <w:color w:val="000000"/>
          <w:b w:val="off"/>
          <w:i w:val="off"/>
        </w:rPr>
        <w:t>所污”。</w:t>
      </w:r>
      <w:bookmarkEnd w:id="3490"/>
    </w:p>
    <w:p>
      <w:pPr>
        <w:pageBreakBefore w:val="off"/>
        <w:tabs/>
        <w:wordWrap w:val="off"/>
        <w:spacing w:before="0" w:after="0" w:line="880" w:lineRule="atLeast"/>
        <w:ind w:left="0" w:right="20" w:firstLine="1380"/>
        <w:jc w:val="both"/>
        <w:textAlignment w:val="baseline"/>
        <w:rPr>
          <w:sz w:val="37"/>
        </w:rPr>
      </w:pPr>
      <w:bookmarkStart w:name="" w:id="3491"/>
      <w:r>
        <w:rPr>
          <w:rFonts w:ascii="宋体" w:hAnsi="宋体" w:cs="宋体" w:eastAsia="宋体"/>
          <w:sz w:val="37"/>
          <w:spacing w:val="0"/>
          <w:color w:val="000000"/>
          <w:b w:val="off"/>
          <w:i w:val="off"/>
        </w:rPr>
        <w:t>性冲动作为坚决的最强烈的生命之肯定还有一个证据，即是</w:t>
      </w:r>
      <w:r>
        <w:rPr>
          <w:rFonts w:ascii="宋体" w:hAnsi="宋体" w:cs="宋体" w:eastAsia="宋体"/>
          <w:sz w:val="37"/>
          <w:spacing w:val="0"/>
          <w:color w:val="000000"/>
          <w:b w:val="off"/>
          <w:i w:val="off"/>
        </w:rPr>
        <w:t>说在自然人和动物，这冲动都是生活的最后目的和最高目标。自</w:t>
      </w:r>
      <w:r>
        <w:rPr>
          <w:rFonts w:ascii="宋体" w:hAnsi="宋体" w:cs="宋体" w:eastAsia="宋体"/>
          <w:sz w:val="37"/>
          <w:spacing w:val="0"/>
          <w:color w:val="000000"/>
          <w:b w:val="off"/>
          <w:i w:val="off"/>
        </w:rPr>
        <w:t>我保存是它们第一种努力。一旦这一步已安排妥贴了，它们就只</w:t>
      </w:r>
      <w:r>
        <w:rPr>
          <w:rFonts w:ascii="宋体" w:hAnsi="宋体" w:cs="宋体" w:eastAsia="宋体"/>
          <w:sz w:val="37"/>
          <w:spacing w:val="0"/>
          <w:color w:val="000000"/>
          <w:b w:val="off"/>
          <w:i w:val="off"/>
        </w:rPr>
        <w:t>追求种族的繁衍了；此外的其他一切是作为自然生物的它们所不</w:t>
      </w:r>
      <w:r>
        <w:rPr>
          <w:rFonts w:ascii="宋体" w:hAnsi="宋体" w:cs="宋体" w:eastAsia="宋体"/>
          <w:sz w:val="37"/>
          <w:spacing w:val="0"/>
          <w:color w:val="000000"/>
          <w:b w:val="off"/>
          <w:i w:val="off"/>
        </w:rPr>
        <w:t>能企求的。以生命意志本身为内在本质的自然，也以它全部的力</w:t>
      </w:r>
      <w:r>
        <w:rPr>
          <w:rFonts w:ascii="宋体" w:hAnsi="宋体" w:cs="宋体" w:eastAsia="宋体"/>
          <w:sz w:val="37"/>
          <w:spacing w:val="0"/>
          <w:color w:val="000000"/>
          <w:b w:val="off"/>
          <w:i w:val="off"/>
        </w:rPr>
        <w:t>量在鞭策着人和动物去繁殖。在繁殖以后，大自然所求于个体的</w:t>
      </w:r>
      <w:r>
        <w:rPr>
          <w:rFonts w:ascii="宋体" w:hAnsi="宋体" w:cs="宋体" w:eastAsia="宋体"/>
          <w:sz w:val="37"/>
          <w:spacing w:val="0"/>
          <w:color w:val="000000"/>
          <w:b w:val="off"/>
          <w:i w:val="off"/>
        </w:rPr>
        <w:t>已达到了它的目的，对于个体的死亡就完全不关心了；因为在它</w:t>
      </w:r>
      <w:r>
        <w:rPr>
          <w:rFonts w:ascii="宋体" w:hAnsi="宋体" w:cs="宋体" w:eastAsia="宋体"/>
          <w:sz w:val="37"/>
          <w:spacing w:val="0"/>
          <w:color w:val="000000"/>
          <w:b w:val="off"/>
          <w:i w:val="off"/>
        </w:rPr>
        <w:t>和在生命意志一样，所关心的只是种族的保存，个体对于它是算</w:t>
      </w:r>
      <w:r>
        <w:rPr>
          <w:rFonts w:ascii="宋体" w:hAnsi="宋体" w:cs="宋体" w:eastAsia="宋体"/>
          <w:sz w:val="37"/>
          <w:spacing w:val="0"/>
          <w:color w:val="000000"/>
          <w:b w:val="off"/>
          <w:i w:val="off"/>
        </w:rPr>
        <w:t>不得什么的。———因为大自然的内在本质，亦即生命意志，在性</w:t>
      </w:r>
      <w:r>
        <w:rPr>
          <w:rFonts w:ascii="宋体" w:hAnsi="宋体" w:cs="宋体" w:eastAsia="宋体"/>
          <w:sz w:val="37"/>
          <w:spacing w:val="0"/>
          <w:color w:val="000000"/>
          <w:b w:val="off"/>
          <w:i w:val="off"/>
        </w:rPr>
        <w:t>冲动中把自己表现得最强烈；所以古代诗人和哲人————赫西奥</w:t>
      </w:r>
      <w:r>
        <w:rPr>
          <w:rFonts w:ascii="宋体" w:hAnsi="宋体" w:cs="宋体" w:eastAsia="宋体"/>
          <w:sz w:val="37"/>
          <w:spacing w:val="0"/>
          <w:color w:val="000000"/>
          <w:b w:val="off"/>
          <w:i w:val="off"/>
        </w:rPr>
        <w:t>德①和巴门尼德斯———很有意味地说爱神是元始第一，是造物主，</w:t>
      </w:r>
      <w:r>
        <w:rPr>
          <w:rFonts w:ascii="宋体" w:hAnsi="宋体" w:cs="宋体" w:eastAsia="宋体"/>
          <w:sz w:val="37"/>
          <w:spacing w:val="0"/>
          <w:color w:val="000000"/>
          <w:b w:val="off"/>
          <w:i w:val="off"/>
        </w:rPr>
        <w:t>是一切事物所从出的原则(见亚里士多德：《形而上学》I，4。)。菲</w:t>
      </w:r>
      <w:r>
        <w:rPr>
          <w:rFonts w:ascii="宋体" w:hAnsi="宋体" w:cs="宋体" w:eastAsia="宋体"/>
          <w:sz w:val="37"/>
          <w:spacing w:val="0"/>
          <w:color w:val="000000"/>
          <w:b w:val="off"/>
          <w:i w:val="off"/>
        </w:rPr>
        <w:t>内居德斯②曾说过：“宙斯在要创造世界的时候，把自己变成了</w:t>
      </w:r>
      <w:r>
        <w:rPr>
          <w:rFonts w:ascii="宋体" w:hAnsi="宋体" w:cs="宋体" w:eastAsia="宋体"/>
          <w:sz w:val="37"/>
          <w:spacing w:val="0"/>
          <w:color w:val="000000"/>
          <w:b w:val="off"/>
          <w:i w:val="off"/>
        </w:rPr>
        <w:t>427〔爱神〕埃洛斯。”(《蒂迈欧篇》I、IV、朴洛克路斯对柏拉图)新近我</w:t>
      </w:r>
      <w:r>
        <w:rPr>
          <w:rFonts w:ascii="宋体" w:hAnsi="宋体" w:cs="宋体" w:eastAsia="宋体"/>
          <w:sz w:val="37"/>
          <w:spacing w:val="0"/>
          <w:color w:val="000000"/>
          <w:b w:val="off"/>
          <w:i w:val="off"/>
        </w:rPr>
        <w:t>们在G. F.薛曼著的《宇宙论上的爱欲》(1852年版)里看到这问</w:t>
      </w:r>
      <w:r>
        <w:rPr>
          <w:rFonts w:ascii="宋体" w:hAnsi="宋体" w:cs="宋体" w:eastAsia="宋体"/>
          <w:sz w:val="37"/>
          <w:spacing w:val="0"/>
          <w:color w:val="000000"/>
          <w:b w:val="off"/>
          <w:i w:val="off"/>
        </w:rPr>
        <w:t>题有了详尽的讨论。印度人的摩耶也被意译为“爱”，她的纺事和</w:t>
      </w:r>
      <w:r>
        <w:rPr>
          <w:rFonts w:ascii="宋体" w:hAnsi="宋体" w:cs="宋体" w:eastAsia="宋体"/>
          <w:sz w:val="37"/>
          <w:spacing w:val="0"/>
          <w:color w:val="000000"/>
          <w:b w:val="off"/>
          <w:i w:val="off"/>
        </w:rPr>
        <w:t>织成品即整个的假象世界。</w:t>
      </w:r>
      <w:bookmarkEnd w:id="3491"/>
    </w:p>
    <w:p>
      <w:pPr>
        <w:pageBreakBefore w:val="off"/>
        <w:tabs/>
        <w:wordWrap w:val="off"/>
        <w:spacing w:before="0" w:after="0" w:line="880" w:lineRule="atLeast"/>
        <w:ind w:left="600" w:right="0" w:firstLine="840"/>
        <w:jc w:val="both"/>
        <w:textAlignment w:val="baseline"/>
        <w:rPr>
          <w:sz w:val="37"/>
        </w:rPr>
      </w:pPr>
      <w:bookmarkStart w:name="" w:id="3492"/>
      <w:r>
        <w:rPr>
          <w:rFonts w:ascii="宋体" w:hAnsi="宋体" w:cs="宋体" w:eastAsia="宋体"/>
          <w:sz w:val="37"/>
          <w:spacing w:val="0"/>
          <w:color w:val="000000"/>
          <w:b w:val="off"/>
          <w:i w:val="off"/>
        </w:rPr>
        <w:t>性器官比身体上任何其他外露的器官更是只服从意志而全不</w:t>
      </w:r>
      <w:r>
        <w:rPr>
          <w:rFonts w:ascii="宋体" w:hAnsi="宋体" w:cs="宋体" w:eastAsia="宋体"/>
          <w:sz w:val="37"/>
          <w:spacing w:val="0"/>
          <w:color w:val="000000"/>
          <w:b w:val="off"/>
          <w:i w:val="off"/>
        </w:rPr>
        <w:t>服从认识的。意志在这里，几乎和它在那些只凭刺激作用而为植</w:t>
      </w:r>
      <w:bookmarkEnd w:id="3492"/>
    </w:p>
    <w:p>
      <w:pPr>
        <w:pageBreakBefore w:val="off"/>
        <w:tabs/>
        <w:wordWrap w:val="off"/>
        <w:spacing w:before="0" w:after="0" w:line="420" w:lineRule="exact"/>
        <w:ind w:left="0" w:right="0"/>
        <w:jc w:val="both"/>
        <w:textAlignment w:val="baseline"/>
        <w:rPr>
          <w:sz w:val="31"/>
        </w:rPr>
      </w:pPr>
      <w:bookmarkStart w:name="" w:id="3493"/>
      <w:r>
        <w:rPr>
          <w:rFonts w:ascii="宋体" w:hAnsi="宋体" w:cs="宋体" w:eastAsia="宋体"/>
          <w:sz w:val="31"/>
          <w:spacing w:val="0"/>
          <w:color w:val="000000"/>
          <w:b w:val="off"/>
          <w:i w:val="off"/>
        </w:rPr>
        <w:t/>
      </w:r>
      <w:bookmarkEnd w:id="3493"/>
    </w:p>
    <w:p>
      <w:pPr>
        <w:pageBreakBefore w:val="off"/>
        <w:tabs/>
        <w:wordWrap w:val="off"/>
        <w:spacing w:before="0" w:after="0" w:line="420" w:lineRule="atLeast"/>
        <w:ind w:left="1280" w:right="0"/>
        <w:jc w:val="both"/>
        <w:textAlignment w:val="baseline"/>
        <w:rPr>
          <w:sz w:val="31"/>
        </w:rPr>
      </w:pPr>
      <w:bookmarkStart w:name="" w:id="3494"/>
      <w:r>
        <w:rPr>
          <w:rFonts w:ascii="仿宋" w:hAnsi="仿宋" w:cs="仿宋" w:eastAsia="仿宋"/>
          <w:sz w:val="31"/>
          <w:spacing w:val="0"/>
          <w:color w:val="000000"/>
          <w:b w:val="off"/>
          <w:i w:val="off"/>
        </w:rPr>
        <w:t>① Hesiod，公元前八世纪的希腊诗人。</w:t>
      </w:r>
      <w:bookmarkEnd w:id="3494"/>
    </w:p>
    <w:p>
      <w:pPr>
        <w:pageBreakBefore w:val="off"/>
        <w:tabs/>
        <w:wordWrap w:val="off"/>
        <w:spacing w:before="0" w:after="0" w:line="420" w:lineRule="atLeast"/>
        <w:ind w:left="1280" w:right="0"/>
        <w:jc w:val="both"/>
        <w:textAlignment w:val="baseline"/>
        <w:rPr>
          <w:sz w:val="31"/>
        </w:rPr>
      </w:pPr>
      <w:bookmarkStart w:name="" w:id="3495"/>
      <w:r>
        <w:rPr>
          <w:rFonts w:ascii="仿宋" w:hAnsi="仿宋" w:cs="仿宋" w:eastAsia="仿宋"/>
          <w:sz w:val="31"/>
          <w:spacing w:val="0"/>
          <w:color w:val="000000"/>
          <w:b w:val="off"/>
          <w:i w:val="off"/>
        </w:rPr>
        <w:t>② Pherekydes，公元前六世纪古希腊神学家，为毕达戈拉斯之师。</w:t>
      </w:r>
      <w:bookmarkEnd w:id="3495"/>
    </w:p>
    <w:p>
      <w:r>
        <w:t/>
      </w:r>
    </w:p>
    <w:p>
      <w:pPr>
        <w:sectPr>
          <w:footerReference r:id="rId968"/>
          <w:headerReference r:id="rId969" w:type="default"/>
          <w:type w:val="nextPage"/>
          <w:pgSz w:w="16000" w:h="23500"/>
          <w:pgMar w:left="1820" w:top="1980" w:right="1820" w:bottom="1980" w:header="1680" w:footer="1680"/>
          <w:cols w:num="1"/>
        </w:sectPr>
      </w:pPr>
    </w:p>
    <w:p>
      <w:pPr>
        <w:pageBreakBefore w:val="off"/>
        <w:tabs/>
        <w:wordWrap w:val="off"/>
        <w:spacing w:before="0" w:after="0" w:line="500" w:lineRule="atLeast"/>
        <w:ind w:left="0" w:right="0"/>
        <w:jc w:val="center"/>
        <w:textAlignment w:val="baseline"/>
        <w:rPr>
          <w:sz w:val="37"/>
        </w:rPr>
      </w:pPr>
      <w:bookmarkStart w:name="" w:id="3496"/>
      <w:r>
        <w:rPr>
          <w:rFonts w:ascii="仿宋" w:hAnsi="仿宋" w:cs="仿宋" w:eastAsia="仿宋"/>
          <w:sz w:val="37"/>
          <w:spacing w:val="0"/>
          <w:color w:val="000000"/>
          <w:u w:val="single"/>
          <w:b w:val="off"/>
          <w:i w:val="off"/>
        </w:rPr>
        <w:t xml:space="preserve">                       世界作为意志再论                   453  </w:t>
      </w:r>
      <w:bookmarkEnd w:id="3496"/>
    </w:p>
    <w:p>
      <w:pPr>
        <w:pageBreakBefore w:val="off"/>
        <w:tabs/>
        <w:wordWrap w:val="off"/>
        <w:spacing w:before="340" w:after="0" w:line="820" w:lineRule="atLeast"/>
        <w:ind w:left="0" w:right="20"/>
        <w:jc w:val="both"/>
        <w:textAlignment w:val="baseline"/>
        <w:rPr>
          <w:sz w:val="39"/>
        </w:rPr>
      </w:pPr>
      <w:bookmarkStart w:name="" w:id="3497"/>
      <w:r>
        <w:rPr>
          <w:rFonts w:ascii="宋体" w:hAnsi="宋体" w:cs="宋体" w:eastAsia="宋体"/>
          <w:sz w:val="39"/>
          <w:spacing w:val="0"/>
          <w:color w:val="000000"/>
          <w:b w:val="off"/>
          <w:i w:val="off"/>
        </w:rPr>
        <w:t>物性的生命，为繁殖而服务的身体部分中——意志在这些部分中</w:t>
      </w:r>
      <w:r>
        <w:rPr>
          <w:rFonts w:ascii="宋体" w:hAnsi="宋体" w:cs="宋体" w:eastAsia="宋体"/>
          <w:sz w:val="39"/>
          <w:spacing w:val="0"/>
          <w:color w:val="000000"/>
          <w:b w:val="off"/>
          <w:i w:val="off"/>
        </w:rPr>
        <w:t>只是盲目地起作用的———，和它在无知无识的自然界中，是一样</w:t>
      </w:r>
      <w:r>
        <w:rPr>
          <w:rFonts w:ascii="宋体" w:hAnsi="宋体" w:cs="宋体" w:eastAsia="宋体"/>
          <w:sz w:val="39"/>
          <w:spacing w:val="0"/>
          <w:color w:val="000000"/>
          <w:b w:val="off"/>
          <w:i w:val="off"/>
        </w:rPr>
        <w:t>的不依赖于认识。原来生殖只是过渡到一个新个体的再生作用，</w:t>
      </w:r>
      <w:r>
        <w:rPr>
          <w:rFonts w:ascii="宋体" w:hAnsi="宋体" w:cs="宋体" w:eastAsia="宋体"/>
          <w:sz w:val="39"/>
          <w:spacing w:val="0"/>
          <w:color w:val="000000"/>
          <w:b w:val="off"/>
          <w:i w:val="off"/>
        </w:rPr>
        <w:t>等于二次方的再生作用，和死只是二次方的排泄相同。————以这</w:t>
      </w:r>
      <w:r>
        <w:rPr>
          <w:rFonts w:ascii="宋体" w:hAnsi="宋体" w:cs="宋体" w:eastAsia="宋体"/>
          <w:sz w:val="39"/>
          <w:spacing w:val="0"/>
          <w:color w:val="000000"/>
          <w:b w:val="off"/>
          <w:i w:val="off"/>
        </w:rPr>
        <w:t>一切为前提，性器官可说是意志的真正焦点，从而是和脑，认识</w:t>
      </w:r>
      <w:r>
        <w:rPr>
          <w:rFonts w:ascii="宋体" w:hAnsi="宋体" w:cs="宋体" w:eastAsia="宋体"/>
          <w:sz w:val="39"/>
          <w:spacing w:val="0"/>
          <w:color w:val="000000"/>
          <w:b w:val="off"/>
          <w:i w:val="off"/>
        </w:rPr>
        <w:t>的代表，也就是和世界的另一面，作为表象的世界相反的另一极。</w:t>
      </w:r>
      <w:r>
        <w:rPr>
          <w:rFonts w:ascii="宋体" w:hAnsi="宋体" w:cs="宋体" w:eastAsia="宋体"/>
          <w:sz w:val="39"/>
          <w:spacing w:val="0"/>
          <w:color w:val="000000"/>
          <w:b w:val="off"/>
          <w:i w:val="off"/>
        </w:rPr>
        <w:t>性器官是维系生命，在时间上保证生命无尽的原则；因为它有这</w:t>
      </w:r>
      <w:r>
        <w:rPr>
          <w:rFonts w:ascii="宋体" w:hAnsi="宋体" w:cs="宋体" w:eastAsia="宋体"/>
          <w:sz w:val="39"/>
          <w:spacing w:val="0"/>
          <w:color w:val="000000"/>
          <w:b w:val="off"/>
          <w:i w:val="off"/>
        </w:rPr>
        <w:t>样的属性，所以希腊人在“法卢斯”①中崇拜它，印度人在梭迦中</w:t>
      </w:r>
      <w:r>
        <w:rPr>
          <w:rFonts w:ascii="宋体" w:hAnsi="宋体" w:cs="宋体" w:eastAsia="宋体"/>
          <w:sz w:val="39"/>
          <w:spacing w:val="0"/>
          <w:color w:val="000000"/>
          <w:b w:val="off"/>
          <w:i w:val="off"/>
        </w:rPr>
        <w:t>崇拜它，从而这些东西都是意志的肯定的象征。认识则相反地提</w:t>
      </w:r>
      <w:r>
        <w:rPr>
          <w:rFonts w:ascii="宋体" w:hAnsi="宋体" w:cs="宋体" w:eastAsia="宋体"/>
          <w:sz w:val="39"/>
          <w:spacing w:val="0"/>
          <w:color w:val="000000"/>
          <w:b w:val="off"/>
          <w:i w:val="off"/>
        </w:rPr>
        <w:t>供取消欲求的可能性，由于自由获得解脱的可能性，超脱和消灭</w:t>
      </w:r>
      <w:r>
        <w:rPr>
          <w:rFonts w:ascii="宋体" w:hAnsi="宋体" w:cs="宋体" w:eastAsia="宋体"/>
          <w:sz w:val="39"/>
          <w:spacing w:val="0"/>
          <w:color w:val="000000"/>
          <w:b w:val="off"/>
          <w:i w:val="off"/>
        </w:rPr>
        <w:t>这世界的可能性。</w:t>
      </w:r>
      <w:bookmarkEnd w:id="3497"/>
    </w:p>
    <w:p>
      <w:pPr>
        <w:pageBreakBefore w:val="off"/>
        <w:tabs/>
        <w:wordWrap w:val="off"/>
        <w:spacing w:before="0" w:after="0" w:line="820" w:lineRule="atLeast"/>
        <w:ind w:left="40" w:right="0" w:firstLine="820"/>
        <w:jc w:val="both"/>
        <w:textAlignment w:val="baseline"/>
        <w:rPr>
          <w:sz w:val="39"/>
        </w:rPr>
      </w:pPr>
      <w:bookmarkStart w:name="" w:id="3498"/>
      <w:r>
        <w:rPr>
          <w:rFonts w:ascii="宋体" w:hAnsi="宋体" w:cs="宋体" w:eastAsia="宋体"/>
          <w:sz w:val="39"/>
          <w:spacing w:val="0"/>
          <w:color w:val="000000"/>
          <w:b w:val="off"/>
          <w:i w:val="off"/>
        </w:rPr>
        <w:t>我们在这第四篇的开始，就已详细考察过生命意志在它的肯</w:t>
      </w:r>
      <w:r>
        <w:rPr>
          <w:rFonts w:ascii="宋体" w:hAnsi="宋体" w:cs="宋体" w:eastAsia="宋体"/>
          <w:sz w:val="39"/>
          <w:spacing w:val="0"/>
          <w:color w:val="000000"/>
          <w:b w:val="off"/>
          <w:i w:val="off"/>
        </w:rPr>
        <w:t>定中应如何看它对死亡的关系，也就是这样看：死亡并不触犯它，</w:t>
      </w:r>
      <w:r>
        <w:rPr>
          <w:rFonts w:ascii="宋体" w:hAnsi="宋体" w:cs="宋体" w:eastAsia="宋体"/>
          <w:sz w:val="39"/>
          <w:spacing w:val="0"/>
          <w:color w:val="000000"/>
          <w:b w:val="off"/>
          <w:i w:val="off"/>
        </w:rPr>
        <w:t>因为死亡本身原已包含在生命中，并且是作为附属于生命的东西</w:t>
      </w:r>
      <w:r>
        <w:rPr>
          <w:rFonts w:ascii="宋体" w:hAnsi="宋体" w:cs="宋体" w:eastAsia="宋体"/>
          <w:sz w:val="39"/>
          <w:spacing w:val="0"/>
          <w:color w:val="000000"/>
          <w:b w:val="off"/>
          <w:i w:val="off"/>
        </w:rPr>
        <w:t>而有的；而死的反面，生，又完全和死保持着平衡，并且尽管个</w:t>
      </w:r>
      <w:r>
        <w:rPr>
          <w:rFonts w:ascii="宋体" w:hAnsi="宋体" w:cs="宋体" w:eastAsia="宋体"/>
          <w:sz w:val="39"/>
          <w:spacing w:val="0"/>
          <w:color w:val="000000"/>
          <w:b w:val="off"/>
          <w:i w:val="off"/>
        </w:rPr>
        <w:t>体死亡，还是永远为生命意志捍卫着，保证着生命。为了表示这</w:t>
      </w:r>
      <w:r>
        <w:rPr>
          <w:rFonts w:ascii="宋体" w:hAnsi="宋体" w:cs="宋体" w:eastAsia="宋体"/>
          <w:sz w:val="39"/>
          <w:spacing w:val="0"/>
          <w:color w:val="000000"/>
          <w:b w:val="off"/>
          <w:i w:val="off"/>
        </w:rPr>
        <w:t>个意思，印度人就拿梭迦加在死神僖华身上作为表征。我们在那</w:t>
      </w:r>
      <w:r>
        <w:rPr>
          <w:rFonts w:ascii="宋体" w:hAnsi="宋体" w:cs="宋体" w:eastAsia="宋体"/>
          <w:sz w:val="39"/>
          <w:spacing w:val="0"/>
          <w:color w:val="000000"/>
          <w:b w:val="off"/>
          <w:i w:val="off"/>
        </w:rPr>
        <w:t>同一地方还曾指出一个完全清醒而站在坚决肯定生命这个立场的</w:t>
      </w:r>
      <w:r>
        <w:rPr>
          <w:rFonts w:ascii="宋体" w:hAnsi="宋体" w:cs="宋体" w:eastAsia="宋体"/>
          <w:sz w:val="39"/>
          <w:spacing w:val="0"/>
          <w:color w:val="000000"/>
          <w:b w:val="off"/>
          <w:i w:val="off"/>
        </w:rPr>
        <w:t>人是如何毫不畏惧地面对面看着死亡。因此在这里就不要谈它了。</w:t>
      </w:r>
      <w:r>
        <w:rPr>
          <w:rFonts w:ascii="宋体" w:hAnsi="宋体" w:cs="宋体" w:eastAsia="宋体"/>
          <w:sz w:val="39"/>
          <w:spacing w:val="0"/>
          <w:color w:val="000000"/>
          <w:b w:val="off"/>
          <w:i w:val="off"/>
        </w:rPr>
        <w:t>最大多数人站在这一立场上是没有清醒的思辨的，他们〔只是〕不</w:t>
      </w:r>
      <w:r>
        <w:rPr>
          <w:rFonts w:ascii="宋体" w:hAnsi="宋体" w:cs="宋体" w:eastAsia="宋体"/>
          <w:sz w:val="39"/>
          <w:spacing w:val="0"/>
          <w:color w:val="000000"/>
          <w:b w:val="off"/>
          <w:i w:val="off"/>
        </w:rPr>
        <w:t>绝地肯定着生命。作为反映这一肯定的镜子则有这世界在，它有</w:t>
      </w:r>
      <w:r>
        <w:rPr>
          <w:rFonts w:ascii="宋体" w:hAnsi="宋体" w:cs="宋体" w:eastAsia="宋体"/>
          <w:sz w:val="39"/>
          <w:spacing w:val="0"/>
          <w:color w:val="000000"/>
          <w:b w:val="off"/>
          <w:i w:val="off"/>
        </w:rPr>
        <w:t>着无数的个体，在无尽的时间和无穷的空间中，有着无穷的痛苦，</w:t>
      </w:r>
      <w:bookmarkEnd w:id="3498"/>
    </w:p>
    <w:p>
      <w:pPr>
        <w:pageBreakBefore w:val="off"/>
        <w:tabs/>
        <w:wordWrap w:val="off"/>
        <w:spacing w:before="220" w:after="0" w:line="460" w:lineRule="atLeast"/>
        <w:ind w:left="260" w:right="0"/>
        <w:jc w:val="both"/>
        <w:textAlignment w:val="baseline"/>
        <w:rPr>
          <w:sz w:val="34"/>
        </w:rPr>
      </w:pPr>
      <w:bookmarkStart w:name="" w:id="3499"/>
      <w:r>
        <w:rPr>
          <w:rFonts w:ascii="宋体" w:hAnsi="宋体" w:cs="宋体" w:eastAsia="宋体"/>
          <w:sz w:val="34"/>
          <w:spacing w:val="0"/>
          <w:color w:val="000000"/>
          <w:u w:val="single"/>
          <w:b w:val="off"/>
          <w:i w:val="off"/>
        </w:rPr>
        <w:t xml:space="preserve">                       </w:t>
      </w:r>
      <w:bookmarkEnd w:id="3499"/>
    </w:p>
    <w:p>
      <w:pPr>
        <w:pageBreakBefore w:val="off"/>
        <w:tabs/>
        <w:wordWrap w:val="off"/>
        <w:spacing w:before="0" w:after="0" w:line="420" w:lineRule="atLeast"/>
        <w:ind w:left="700" w:right="0"/>
        <w:jc w:val="both"/>
        <w:textAlignment w:val="baseline"/>
        <w:rPr>
          <w:sz w:val="30"/>
        </w:rPr>
      </w:pPr>
      <w:bookmarkStart w:name="" w:id="3500"/>
      <w:r>
        <w:rPr>
          <w:rFonts w:ascii="宋体" w:hAnsi="宋体" w:cs="宋体" w:eastAsia="宋体"/>
          <w:sz w:val="30"/>
          <w:spacing w:val="0"/>
          <w:color w:val="000000"/>
          <w:b w:val="off"/>
          <w:i w:val="off"/>
        </w:rPr>
        <w:t>① Phallus，象征丰产的男性生殖器。</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-1816100</wp:posOffset>
                </wp:positionV>
                <wp:extent cx="482600" cy="342900"/>
                <wp:wrapNone/>
                <wp:docPr id="204" name="文本框 204"/>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3501"/>
                            <w:r>
                              <w:rPr>
                                <w:rFonts w:ascii="宋体" w:hAnsi="宋体" w:cs="宋体" w:eastAsia="宋体"/>
                                <w:sz w:val="34"/>
                                <w:spacing w:val="0"/>
                                <w:color w:val="000000"/>
                                <w:b w:val="off"/>
                                <w:i w:val="off"/>
                              </w:rPr>
                              <w:t>428</w:t>
                            </w:r>
                            <w:bookmarkEnd w:id="3501"/>
                          </w:p>
                        </w:txbxContent>
                      </wps:txbx>
                      <wps:bodyPr wrap="square" lIns="0" rIns="0" tIns="0" bIns="0" vert="horz" anchor="t">
                        <a:noAutofit/>
                      </wps:bodyPr>
                    </wps:wsp>
                  </a:graphicData>
                </a:graphic>
              </wp:anchor>
            </w:drawing>
          </mc:Choice>
          <mc:Fallback>
            <w:pict>
              <v:shape type="#_x0000_t202" filled="f" stroked="f" style="margin-left:695pt;margin-top:-143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3502"/>
                      <w:r>
                        <w:rPr>
                          <w:rFonts w:ascii="宋体" w:hAnsi="宋体" w:cs="宋体" w:eastAsia="宋体"/>
                          <w:sz w:val="34"/>
                          <w:spacing w:val="0"/>
                          <w:color w:val="000000"/>
                          <w:b w:val="off"/>
                          <w:i w:val="off"/>
                        </w:rPr>
                        <w:t>428</w:t>
                      </w:r>
                      <w:bookmarkEnd w:id="3502"/>
                    </w:p>
                  </w:txbxContent>
                </v:textbox>
              </v:shape>
            </w:pict>
          </mc:Fallback>
        </mc:AlternateContent>
      </w:r>
      <w:bookmarkEnd w:id="3500"/>
    </w:p>
    <w:p>
      <w:r>
        <w:t/>
      </w:r>
    </w:p>
    <w:p>
      <w:pPr>
        <w:sectPr>
          <w:footerReference r:id="rId970"/>
          <w:headerReference r:id="rId971" w:type="default"/>
          <w:type w:val="nextPage"/>
          <w:pgSz w:w="16000" w:h="23500"/>
          <w:pgMar w:left="2120" w:top="1920" w:right="2120" w:bottom="1920" w:header="1620" w:footer="1620"/>
          <w:cols w:num="1"/>
        </w:sectPr>
      </w:pPr>
    </w:p>
    <w:p>
      <w:pPr>
        <w:pageBreakBefore w:val="off"/>
        <w:tabs/>
        <w:wordWrap w:val="off"/>
        <w:spacing w:before="0" w:after="0" w:line="500" w:lineRule="atLeast"/>
        <w:ind w:left="80" w:right="0"/>
        <w:jc w:val="both"/>
        <w:textAlignment w:val="baseline"/>
        <w:rPr>
          <w:sz w:val="35"/>
        </w:rPr>
      </w:pPr>
      <w:bookmarkStart w:name="" w:id="3503"/>
      <w:r>
        <w:rPr>
          <w:rFonts w:ascii="楷体" w:hAnsi="楷体" w:cs="楷体" w:eastAsia="楷体"/>
          <w:sz w:val="35"/>
          <w:spacing w:val="0"/>
          <w:color w:val="000000"/>
          <w:u w:val="single"/>
          <w:b w:val="off"/>
          <w:i w:val="off"/>
        </w:rPr>
        <w:t xml:space="preserve">  454                     第   四   篇                         </w:t>
      </w:r>
      <w:bookmarkEnd w:id="3503"/>
    </w:p>
    <w:p>
      <w:pPr>
        <w:pageBreakBefore w:val="off"/>
        <w:tabs/>
        <w:wordWrap w:val="off"/>
        <w:spacing w:before="340" w:after="0" w:line="820" w:lineRule="atLeast"/>
        <w:ind w:left="0" w:right="0"/>
        <w:jc w:val="both"/>
        <w:textAlignment w:val="baseline"/>
        <w:rPr>
          <w:sz w:val="37"/>
        </w:rPr>
      </w:pPr>
      <w:bookmarkStart w:name="" w:id="3504"/>
      <w:r>
        <w:rPr>
          <w:rFonts w:ascii="宋体" w:hAnsi="宋体" w:cs="宋体" w:eastAsia="宋体"/>
          <w:sz w:val="37"/>
          <w:spacing w:val="0"/>
          <w:color w:val="000000"/>
          <w:b w:val="off"/>
          <w:i w:val="off"/>
        </w:rPr>
        <w:t>在生和死之间，没有止境。——可是对于这一点，在任何方面都</w:t>
      </w:r>
      <w:r>
        <w:rPr>
          <w:rFonts w:ascii="宋体" w:hAnsi="宋体" w:cs="宋体" w:eastAsia="宋体"/>
          <w:sz w:val="37"/>
          <w:spacing w:val="0"/>
          <w:color w:val="000000"/>
          <w:b w:val="off"/>
          <w:i w:val="off"/>
        </w:rPr>
        <w:t>没有什么要埋怨的，因为意志是拿自己的本钱来演出这一伟大悲</w:t>
      </w:r>
      <w:r>
        <w:rPr>
          <w:rFonts w:ascii="宋体" w:hAnsi="宋体" w:cs="宋体" w:eastAsia="宋体"/>
          <w:sz w:val="37"/>
          <w:spacing w:val="0"/>
          <w:color w:val="000000"/>
          <w:b w:val="off"/>
          <w:i w:val="off"/>
        </w:rPr>
        <w:t>剧和喜剧的，何况意志又是自己的观众。这世界所以恰好是这样</w:t>
      </w:r>
      <w:r>
        <w:rPr>
          <w:rFonts w:ascii="宋体" w:hAnsi="宋体" w:cs="宋体" w:eastAsia="宋体"/>
          <w:sz w:val="37"/>
          <w:spacing w:val="0"/>
          <w:color w:val="000000"/>
          <w:b w:val="off"/>
          <w:i w:val="off"/>
        </w:rPr>
        <w:t>一个世界，乃是因为这意志——它的现象即世界———是这样一个</w:t>
      </w:r>
      <w:r>
        <w:rPr>
          <w:rFonts w:ascii="宋体" w:hAnsi="宋体" w:cs="宋体" w:eastAsia="宋体"/>
          <w:sz w:val="37"/>
          <w:spacing w:val="0"/>
          <w:color w:val="000000"/>
          <w:b w:val="off"/>
          <w:i w:val="off"/>
        </w:rPr>
        <w:t>意志，乃是因为意志要这样。忍受痛苦所以是公平的，其理由是</w:t>
      </w:r>
      <w:r>
        <w:rPr>
          <w:rFonts w:ascii="宋体" w:hAnsi="宋体" w:cs="宋体" w:eastAsia="宋体"/>
          <w:sz w:val="37"/>
          <w:spacing w:val="0"/>
          <w:color w:val="000000"/>
          <w:b w:val="off"/>
          <w:i w:val="off"/>
        </w:rPr>
        <w:t>意志在这现象上还要肯定自己；而这一肯定所以是公道合理的又</w:t>
      </w:r>
      <w:r>
        <w:rPr>
          <w:rFonts w:ascii="宋体" w:hAnsi="宋体" w:cs="宋体" w:eastAsia="宋体"/>
          <w:sz w:val="37"/>
          <w:spacing w:val="0"/>
          <w:color w:val="000000"/>
          <w:b w:val="off"/>
          <w:i w:val="off"/>
        </w:rPr>
        <w:t>是由于意志忍受着痛苦，所以是两头扯平了。这里就给我们在整个</w:t>
      </w:r>
      <w:r>
        <w:rPr>
          <w:rFonts w:ascii="宋体" w:hAnsi="宋体" w:cs="宋体" w:eastAsia="宋体"/>
          <w:sz w:val="37"/>
          <w:spacing w:val="0"/>
          <w:color w:val="000000"/>
          <w:b w:val="off"/>
          <w:i w:val="off"/>
        </w:rPr>
        <w:t>上看到了永恒公道的一点端倪；我们往后在下面还要在个别情况</w:t>
      </w:r>
      <w:r>
        <w:rPr>
          <w:rFonts w:ascii="宋体" w:hAnsi="宋体" w:cs="宋体" w:eastAsia="宋体"/>
          <w:sz w:val="37"/>
          <w:spacing w:val="0"/>
          <w:color w:val="000000"/>
          <w:b w:val="off"/>
          <w:i w:val="off"/>
        </w:rPr>
        <w:t>中更详细更明确地认识它。不过首先还必须谈一谈有时间性的或</w:t>
      </w:r>
      <w:r>
        <w:rPr>
          <w:rFonts w:ascii="宋体" w:hAnsi="宋体" w:cs="宋体" w:eastAsia="宋体"/>
          <w:sz w:val="37"/>
          <w:spacing w:val="0"/>
          <w:color w:val="000000"/>
          <w:b w:val="off"/>
          <w:i w:val="off"/>
        </w:rPr>
        <w:t>人世间的公道。”</w:t>
      </w:r>
      <w:bookmarkEnd w:id="3504"/>
    </w:p>
    <w:p>
      <w:pPr>
        <w:pageBreakBefore w:val="off"/>
        <w:tabs/>
        <w:wordWrap w:val="off"/>
        <w:spacing w:before="0" w:after="0" w:line="600" w:lineRule="exact"/>
        <w:ind w:left="0" w:right="0"/>
        <w:jc w:val="both"/>
        <w:textAlignment w:val="baseline"/>
        <w:rPr>
          <w:sz w:val="49"/>
        </w:rPr>
      </w:pPr>
      <w:bookmarkStart w:name="" w:id="3505"/>
      <w:r>
        <w:rPr>
          <w:rFonts w:ascii="宋体" w:hAnsi="宋体" w:cs="宋体" w:eastAsia="宋体"/>
          <w:sz w:val="49"/>
          <w:spacing w:val="0"/>
          <w:color w:val="000000"/>
          <w:b w:val="off"/>
          <w:i w:val="off"/>
        </w:rPr>
        <w:t/>
      </w:r>
      <w:bookmarkEnd w:id="3505"/>
    </w:p>
    <w:p>
      <w:pPr>
        <w:pageBreakBefore w:val="off"/>
        <w:tabs>
          <w:tab w:pos="6020" w:val="left" w:leader="none"/>
        </w:tabs>
        <w:wordWrap w:val="off"/>
        <w:spacing w:before="0" w:after="0" w:line="660" w:lineRule="atLeast"/>
        <w:ind w:left="5080" w:right="0"/>
        <w:jc w:val="both"/>
        <w:textAlignment w:val="baseline"/>
        <w:rPr>
          <w:sz w:val="49"/>
        </w:rPr>
      </w:pPr>
      <w:bookmarkStart w:name="" w:id="3506"/>
      <w:r>
        <w:rPr>
          <w:rFonts w:ascii="黑体" w:hAnsi="黑体" w:cs="黑体" w:eastAsia="黑体"/>
          <w:sz w:val="49"/>
          <w:spacing w:val="0"/>
          <w:color w:val="000000"/>
          <w:b w:val="off"/>
          <w:i w:val="off"/>
        </w:rPr>
        <w:t>§</w:t>
      </w:r>
      <w:r>
        <w:t xml:space="preserve">	</w:t>
      </w:r>
      <w:r>
        <w:rPr>
          <w:rFonts w:ascii="黑体" w:hAnsi="黑体" w:cs="黑体" w:eastAsia="黑体"/>
          <w:sz w:val="49"/>
          <w:spacing w:val="0"/>
          <w:color w:val="000000"/>
          <w:b w:val="off"/>
          <w:i w:val="off"/>
        </w:rPr>
        <w:t>61</w:t>
      </w:r>
      <w:bookmarkEnd w:id="3506"/>
    </w:p>
    <w:p>
      <w:pPr>
        <w:pageBreakBefore w:val="off"/>
        <w:tabs/>
        <w:wordWrap w:val="off"/>
        <w:spacing w:before="0" w:after="0" w:line="820" w:lineRule="atLeast"/>
        <w:ind w:left="0" w:right="40" w:firstLine="800"/>
        <w:jc w:val="both"/>
        <w:textAlignment w:val="baseline"/>
        <w:rPr>
          <w:sz w:val="37"/>
        </w:rPr>
      </w:pPr>
      <w:bookmarkStart w:name="" w:id="3507"/>
      <w:r>
        <w:rPr>
          <w:rFonts w:ascii="宋体" w:hAnsi="宋体" w:cs="宋体" w:eastAsia="宋体"/>
          <w:sz w:val="37"/>
          <w:spacing w:val="0"/>
          <w:color w:val="000000"/>
          <w:b w:val="off"/>
          <w:i w:val="off"/>
        </w:rPr>
        <w:t>我们从第二篇里还记得，在整个自然界，在意志客体化的一</w:t>
      </w:r>
      <w:r>
        <w:rPr>
          <w:rFonts w:ascii="宋体" w:hAnsi="宋体" w:cs="宋体" w:eastAsia="宋体"/>
          <w:sz w:val="37"/>
          <w:spacing w:val="0"/>
          <w:color w:val="000000"/>
          <w:b w:val="off"/>
          <w:i w:val="off"/>
        </w:rPr>
        <w:t>切级别上，在一切族类的个体之间，必然是一场不断的斗争，而</w:t>
      </w:r>
      <w:r>
        <w:rPr>
          <w:rFonts w:ascii="宋体" w:hAnsi="宋体" w:cs="宋体" w:eastAsia="宋体"/>
          <w:sz w:val="37"/>
          <w:spacing w:val="0"/>
          <w:color w:val="000000"/>
          <w:b w:val="off"/>
          <w:i w:val="off"/>
        </w:rPr>
        <w:t>生命意志和它自己的内在矛盾也就正是由于这斗争表现出来的。</w:t>
      </w:r>
      <w:r>
        <w:rPr>
          <w:rFonts w:ascii="宋体" w:hAnsi="宋体" w:cs="宋体" w:eastAsia="宋体"/>
          <w:sz w:val="37"/>
          <w:spacing w:val="0"/>
          <w:color w:val="000000"/>
          <w:b w:val="off"/>
          <w:i w:val="off"/>
        </w:rPr>
        <w:t>在客体化的最高级别上，这一〔斗争〕现象，和其他一切现象一样，</w:t>
      </w:r>
      <w:r>
        <w:rPr>
          <w:rFonts w:ascii="宋体" w:hAnsi="宋体" w:cs="宋体" w:eastAsia="宋体"/>
          <w:sz w:val="37"/>
          <w:spacing w:val="0"/>
          <w:color w:val="000000"/>
          <w:b w:val="off"/>
          <w:i w:val="off"/>
        </w:rPr>
        <w:t>也表现得更为明确；因而还可继续加以阐发。为此目的，我们首</w:t>
      </w:r>
      <w:r>
        <w:rPr>
          <w:rFonts w:ascii="宋体" w:hAnsi="宋体" w:cs="宋体" w:eastAsia="宋体"/>
          <w:sz w:val="37"/>
          <w:spacing w:val="0"/>
          <w:color w:val="000000"/>
          <w:b w:val="off"/>
          <w:i w:val="off"/>
        </w:rPr>
        <w:t>先要从源头来探讨利己主义，它是一切斗争的出发点。</w:t>
      </w:r>
      <w:bookmarkEnd w:id="3507"/>
    </w:p>
    <w:p>
      <w:pPr>
        <w:pageBreakBefore w:val="off"/>
        <w:tabs/>
        <w:wordWrap w:val="off"/>
        <w:spacing w:before="0" w:after="0" w:line="820" w:lineRule="atLeast"/>
        <w:ind w:left="0" w:right="20" w:firstLine="800"/>
        <w:jc w:val="both"/>
        <w:textAlignment w:val="baseline"/>
        <w:rPr>
          <w:sz w:val="37"/>
        </w:rPr>
      </w:pPr>
      <w:bookmarkStart w:name="" w:id="3508"/>
      <w:r>
        <w:rPr>
          <w:rFonts w:ascii="宋体" w:hAnsi="宋体" w:cs="宋体" w:eastAsia="宋体"/>
          <w:sz w:val="37"/>
          <w:spacing w:val="0"/>
          <w:color w:val="000000"/>
          <w:b w:val="off"/>
          <w:i w:val="off"/>
        </w:rPr>
        <w:t>因为只有由于时间和空间，也只有在时间和空间中，同类〔事</w:t>
      </w:r>
      <w:r>
        <w:rPr>
          <w:rFonts w:ascii="宋体" w:hAnsi="宋体" w:cs="宋体" w:eastAsia="宋体"/>
          <w:sz w:val="37"/>
          <w:spacing w:val="0"/>
          <w:color w:val="000000"/>
          <w:b w:val="off"/>
          <w:i w:val="off"/>
        </w:rPr>
        <w:t>物〕的杂多性才有可能，所以我们曾将时间和空间称为个体化原</w:t>
      </w:r>
      <w:r>
        <w:rPr>
          <w:rFonts w:ascii="宋体" w:hAnsi="宋体" w:cs="宋体" w:eastAsia="宋体"/>
          <w:sz w:val="37"/>
          <w:spacing w:val="0"/>
          <w:color w:val="000000"/>
          <w:b w:val="off"/>
          <w:i w:val="off"/>
        </w:rPr>
        <w:t>理。时间和空间是自然的认识的基本形式，也就是从意志中产生</w:t>
      </w:r>
      <w:r>
        <w:rPr>
          <w:rFonts w:ascii="宋体" w:hAnsi="宋体" w:cs="宋体" w:eastAsia="宋体"/>
          <w:sz w:val="37"/>
          <w:spacing w:val="0"/>
          <w:color w:val="000000"/>
          <w:b w:val="off"/>
          <w:i w:val="off"/>
        </w:rPr>
        <w:t>的认识的基本形式。因此意志会到处在个体的杂多性中对自己显</w:t>
      </w:r>
      <w:bookmarkEnd w:id="3508"/>
    </w:p>
    <w:p>
      <w:pPr>
        <w:pageBreakBefore w:val="off"/>
        <w:tabs/>
        <w:wordWrap w:val="off"/>
        <w:spacing w:before="0" w:after="0" w:line="820" w:lineRule="atLeast"/>
        <w:ind w:left="80" w:right="0"/>
        <w:jc w:val="both"/>
        <w:textAlignment w:val="baseline"/>
        <w:rPr>
          <w:sz w:val="37"/>
        </w:rPr>
      </w:pPr>
      <w:bookmarkStart w:name="" w:id="3509"/>
      <w:r>
        <w:rPr>
          <w:rFonts w:ascii="宋体" w:hAnsi="宋体" w:cs="宋体" w:eastAsia="宋体"/>
          <w:sz w:val="37"/>
          <w:spacing w:val="0"/>
          <w:color w:val="000000"/>
          <w:u w:val="single"/>
          <w:b w:val="off"/>
          <w:i w:val="off"/>
        </w:rPr>
        <w:t xml:space="preserve">                      </w:t>
      </w:r>
      <w:bookmarkEnd w:id="3509"/>
    </w:p>
    <w:p>
      <w:pPr>
        <w:pageBreakBefore w:val="off"/>
        <w:tabs/>
        <w:wordWrap w:val="off"/>
        <w:spacing w:before="0" w:after="0" w:line="420" w:lineRule="atLeast"/>
        <w:ind w:left="620" w:right="0"/>
        <w:jc w:val="both"/>
        <w:textAlignment w:val="baseline"/>
        <w:rPr>
          <w:sz w:val="31"/>
        </w:rPr>
      </w:pPr>
      <w:bookmarkStart w:name="" w:id="3510"/>
      <w:r>
        <w:rPr>
          <w:rFonts w:ascii="宋体" w:hAnsi="宋体" w:cs="宋体" w:eastAsia="宋体"/>
          <w:sz w:val="31"/>
          <w:spacing w:val="0"/>
          <w:color w:val="000000"/>
          <w:b w:val="on"/>
          <w:i w:val="off"/>
        </w:rPr>
        <w:t>*第二卷第四十五章是补充这里的。</w:t>
      </w:r>
      <w:bookmarkEnd w:id="3510"/>
    </w:p>
    <w:p>
      <w:r>
        <w:t/>
      </w:r>
    </w:p>
    <w:p>
      <w:pPr>
        <w:sectPr>
          <w:footerReference r:id="rId972"/>
          <w:headerReference r:id="rId973" w:type="default"/>
          <w:type w:val="nextPage"/>
          <w:pgSz w:w="16000" w:h="23500"/>
          <w:pgMar w:left="2140" w:top="2000" w:right="2140" w:bottom="2000" w:header="1700" w:footer="1700"/>
          <w:cols w:num="1"/>
        </w:sectPr>
      </w:pPr>
    </w:p>
    <w:p>
      <w:pPr>
        <w:pageBreakBefore w:val="off"/>
        <w:tabs/>
        <w:wordWrap w:val="off"/>
        <w:spacing w:before="0" w:after="0" w:line="520" w:lineRule="atLeast"/>
        <w:ind w:left="0" w:right="0"/>
        <w:jc w:val="center"/>
        <w:textAlignment w:val="baseline"/>
        <w:rPr>
          <w:sz w:val="36"/>
        </w:rPr>
      </w:pPr>
      <w:bookmarkStart w:name="" w:id="3511"/>
      <w:r>
        <w:rPr>
          <w:rFonts w:ascii="仿宋" w:hAnsi="仿宋" w:cs="仿宋" w:eastAsia="仿宋"/>
          <w:sz w:val="36"/>
          <w:spacing w:val="0"/>
          <w:color w:val="000000"/>
          <w:u w:val="single"/>
          <w:b w:val="off"/>
          <w:i w:val="off"/>
        </w:rPr>
        <w:t xml:space="preserve">                        世界作为意志再论                    455  </w:t>
      </w:r>
      <w:bookmarkEnd w:id="3511"/>
    </w:p>
    <w:p>
      <w:pPr>
        <w:pageBreakBefore w:val="off"/>
        <w:tabs/>
        <w:wordWrap w:val="off"/>
        <w:spacing w:before="300" w:after="0" w:line="760" w:lineRule="atLeast"/>
        <w:ind w:left="0" w:right="0"/>
        <w:jc w:val="both"/>
        <w:textAlignment w:val="baseline"/>
        <w:rPr>
          <w:sz w:val="41"/>
        </w:rPr>
      </w:pPr>
      <w:bookmarkStart w:name="" w:id="3512"/>
      <w:r>
        <w:rPr>
          <w:rFonts w:ascii="宋体" w:hAnsi="宋体" w:cs="宋体" w:eastAsia="宋体"/>
          <w:sz w:val="41"/>
          <w:spacing w:val="0"/>
          <w:color w:val="000000"/>
          <w:b w:val="off"/>
          <w:i w:val="off"/>
        </w:rPr>
        <w:t>现。但这杂多性并不涉及作为自在之物的意志，而只涉及意志的</w:t>
      </w:r>
      <w:r>
        <w:rPr>
          <w:rFonts w:ascii="宋体" w:hAnsi="宋体" w:cs="宋体" w:eastAsia="宋体"/>
          <w:sz w:val="41"/>
          <w:spacing w:val="0"/>
          <w:color w:val="000000"/>
          <w:b w:val="off"/>
          <w:i w:val="off"/>
        </w:rPr>
        <w:t>现象。意志在每一现象中都是完整的，未经分割的，而在四周它</w:t>
      </w:r>
      <w:r>
        <w:rPr>
          <w:rFonts w:ascii="宋体" w:hAnsi="宋体" w:cs="宋体" w:eastAsia="宋体"/>
          <w:sz w:val="41"/>
          <w:spacing w:val="0"/>
          <w:color w:val="000000"/>
          <w:b w:val="off"/>
          <w:i w:val="off"/>
        </w:rPr>
        <w:t>却看到无数复制着自己本质的肖像。可是这本质自身，也就是真</w:t>
      </w:r>
      <w:r>
        <w:rPr>
          <w:rFonts w:ascii="宋体" w:hAnsi="宋体" w:cs="宋体" w:eastAsia="宋体"/>
          <w:sz w:val="41"/>
          <w:spacing w:val="0"/>
          <w:color w:val="000000"/>
          <w:b w:val="off"/>
          <w:i w:val="off"/>
        </w:rPr>
        <w:t>正的实在，那是它只能直接在自己内部找到的。因此每人都想一</w:t>
      </w:r>
      <w:r>
        <w:rPr>
          <w:rFonts w:ascii="宋体" w:hAnsi="宋体" w:cs="宋体" w:eastAsia="宋体"/>
          <w:sz w:val="41"/>
          <w:spacing w:val="0"/>
          <w:color w:val="000000"/>
          <w:b w:val="off"/>
          <w:i w:val="off"/>
        </w:rPr>
        <w:t>切为自己，要占有一切，至少是控制一切，而凡是抗拒他的，他</w:t>
      </w:r>
      <w:r>
        <w:rPr>
          <w:rFonts w:ascii="宋体" w:hAnsi="宋体" w:cs="宋体" w:eastAsia="宋体"/>
          <w:sz w:val="41"/>
          <w:spacing w:val="0"/>
          <w:color w:val="000000"/>
          <w:b w:val="off"/>
          <w:i w:val="off"/>
        </w:rPr>
        <w:t>就想加以毁灭。加之在那些认识着的生物，个体便是认识的主体</w:t>
      </w:r>
      <w:r>
        <w:rPr>
          <w:rFonts w:ascii="宋体" w:hAnsi="宋体" w:cs="宋体" w:eastAsia="宋体"/>
          <w:sz w:val="41"/>
          <w:spacing w:val="0"/>
          <w:color w:val="000000"/>
          <w:b w:val="off"/>
          <w:i w:val="off"/>
        </w:rPr>
        <w:t>的负荷者，而认识的主体又是这世界的负荷者，即是说这个体以</w:t>
      </w:r>
      <w:r>
        <w:rPr>
          <w:rFonts w:ascii="宋体" w:hAnsi="宋体" w:cs="宋体" w:eastAsia="宋体"/>
          <w:sz w:val="41"/>
          <w:spacing w:val="0"/>
          <w:color w:val="000000"/>
          <w:b w:val="off"/>
          <w:i w:val="off"/>
        </w:rPr>
        <w:t>外的整个自然，从而一切其他个体都只在这个体的表象中存在。</w:t>
      </w:r>
      <w:r>
        <w:rPr>
          <w:rFonts w:ascii="宋体" w:hAnsi="宋体" w:cs="宋体" w:eastAsia="宋体"/>
          <w:sz w:val="41"/>
          <w:spacing w:val="0"/>
          <w:color w:val="000000"/>
          <w:b w:val="off"/>
          <w:i w:val="off"/>
        </w:rPr>
        <w:t>这个体永远只是把其他个体当作它的表象，也即是间接地，作为</w:t>
      </w:r>
      <w:r>
        <w:rPr>
          <w:rFonts w:ascii="宋体" w:hAnsi="宋体" w:cs="宋体" w:eastAsia="宋体"/>
          <w:sz w:val="41"/>
          <w:spacing w:val="0"/>
          <w:color w:val="000000"/>
          <w:b w:val="off"/>
          <w:i w:val="off"/>
        </w:rPr>
        <w:t>依赖于它的本质和生存的东西而意识着的；因为这世界对于它，必</w:t>
      </w:r>
      <w:r>
        <w:rPr>
          <w:rFonts w:ascii="宋体" w:hAnsi="宋体" w:cs="宋体" w:eastAsia="宋体"/>
          <w:sz w:val="41"/>
          <w:spacing w:val="0"/>
          <w:color w:val="000000"/>
          <w:b w:val="off"/>
          <w:i w:val="off"/>
        </w:rPr>
        <w:t>然是随同它的意识一起消灭的，亦即它的意识消灭时，这世界的</w:t>
      </w:r>
      <w:r>
        <w:rPr>
          <w:rFonts w:ascii="宋体" w:hAnsi="宋体" w:cs="宋体" w:eastAsia="宋体"/>
          <w:sz w:val="41"/>
          <w:spacing w:val="0"/>
          <w:color w:val="000000"/>
          <w:b w:val="off"/>
          <w:i w:val="off"/>
        </w:rPr>
        <w:t>存在或不存在对于它就会是同一个意义而不能加以区别了。所以</w:t>
      </w:r>
      <w:r>
        <w:rPr>
          <w:rFonts w:ascii="宋体" w:hAnsi="宋体" w:cs="宋体" w:eastAsia="宋体"/>
          <w:sz w:val="41"/>
          <w:spacing w:val="0"/>
          <w:color w:val="000000"/>
          <w:b w:val="off"/>
          <w:i w:val="off"/>
        </w:rPr>
        <w:t>每一认识着的个体在实际上是，也发现自己是整个的生命意志或</w:t>
      </w:r>
      <w:r>
        <w:rPr>
          <w:rFonts w:ascii="宋体" w:hAnsi="宋体" w:cs="宋体" w:eastAsia="宋体"/>
          <w:sz w:val="41"/>
          <w:spacing w:val="0"/>
          <w:color w:val="000000"/>
          <w:b w:val="off"/>
          <w:i w:val="off"/>
        </w:rPr>
        <w:t>这世界自身的本体，而作为表象它又是补足这世界的条件；从而</w:t>
      </w:r>
      <w:r>
        <w:rPr>
          <w:rFonts w:ascii="宋体" w:hAnsi="宋体" w:cs="宋体" w:eastAsia="宋体"/>
          <w:sz w:val="41"/>
          <w:spacing w:val="0"/>
          <w:color w:val="000000"/>
          <w:b w:val="off"/>
          <w:i w:val="off"/>
        </w:rPr>
        <w:t>个体是一个小宇宙，是要和大宇宙等量齐观的。到处永远都是率</w:t>
      </w:r>
      <w:r>
        <w:rPr>
          <w:rFonts w:ascii="宋体" w:hAnsi="宋体" w:cs="宋体" w:eastAsia="宋体"/>
          <w:sz w:val="41"/>
          <w:spacing w:val="0"/>
          <w:color w:val="000000"/>
          <w:b w:val="off"/>
          <w:i w:val="off"/>
        </w:rPr>
        <w:t>真的大自然本身，不依赖一切反省的思维，自始就已简单地，直</w:t>
      </w:r>
      <w:r>
        <w:rPr>
          <w:rFonts w:ascii="宋体" w:hAnsi="宋体" w:cs="宋体" w:eastAsia="宋体"/>
          <w:sz w:val="41"/>
          <w:spacing w:val="0"/>
          <w:color w:val="000000"/>
          <w:b w:val="off"/>
          <w:i w:val="off"/>
        </w:rPr>
        <w:t>接确实地赋予了个体这一认识。从已提出的两种必要规定①就可</w:t>
      </w:r>
      <w:r>
        <w:rPr>
          <w:rFonts w:ascii="宋体" w:hAnsi="宋体" w:cs="宋体" w:eastAsia="宋体"/>
          <w:sz w:val="41"/>
          <w:spacing w:val="0"/>
          <w:color w:val="000000"/>
          <w:b w:val="off"/>
          <w:i w:val="off"/>
        </w:rPr>
        <w:t>以说明每一个体，尽管它在无边际的世界里十分渺小，小到近于</w:t>
      </w:r>
      <w:r>
        <w:rPr>
          <w:rFonts w:ascii="宋体" w:hAnsi="宋体" w:cs="宋体" w:eastAsia="宋体"/>
          <w:sz w:val="41"/>
          <w:spacing w:val="0"/>
          <w:color w:val="000000"/>
          <w:b w:val="off"/>
          <w:i w:val="off"/>
        </w:rPr>
        <w:t>零，何以仍然要把自己当作世界的中心，何以在考虑其他之前首</w:t>
      </w:r>
      <w:r>
        <w:rPr>
          <w:rFonts w:ascii="宋体" w:hAnsi="宋体" w:cs="宋体" w:eastAsia="宋体"/>
          <w:sz w:val="41"/>
          <w:spacing w:val="0"/>
          <w:color w:val="000000"/>
          <w:b w:val="off"/>
          <w:i w:val="off"/>
        </w:rPr>
        <w:t>先要考虑自己的生存和幸福；何以在这一自然的立场上不惜为它</w:t>
      </w:r>
      <w:r>
        <w:rPr>
          <w:rFonts w:ascii="宋体" w:hAnsi="宋体" w:cs="宋体" w:eastAsia="宋体"/>
          <w:sz w:val="41"/>
          <w:spacing w:val="0"/>
          <w:color w:val="000000"/>
          <w:b w:val="off"/>
          <w:i w:val="off"/>
        </w:rPr>
        <w:t>这生存而牺牲一切，不惜为它自己这沧海一粟保存得更长久一点</w:t>
      </w:r>
      <w:r>
        <w:rPr>
          <w:rFonts w:ascii="宋体" w:hAnsi="宋体" w:cs="宋体" w:eastAsia="宋体"/>
          <w:sz w:val="41"/>
          <w:spacing w:val="0"/>
          <w:color w:val="000000"/>
          <w:b w:val="off"/>
          <w:i w:val="off"/>
        </w:rPr>
        <w:t>而毁灭这世界。这种心理就是利己主义，而这是自然界中每一事</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1231900</wp:posOffset>
                </wp:positionV>
                <wp:extent cx="393700" cy="292100"/>
                <wp:wrapNone/>
                <wp:docPr id="205" name="文本框 205"/>
                <a:graphic xmlns:a="http://schemas.openxmlformats.org/drawingml/2006/main">
                  <a:graphicData uri="http://schemas.microsoft.com/office/word/2010/wordprocessingShape">
                    <wps:wsp>
                      <wps:cNvSpPr txBox="true"/>
                      <wps:spPr>
                        <a:xfrm>
                          <a:off x="0" y="0"/>
                          <a:ext cx="3937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7"/>
                              </w:rPr>
                            </w:pPr>
                            <w:bookmarkStart w:name="" w:id="3513"/>
                            <w:r>
                              <w:rPr>
                                <w:rFonts w:ascii="宋体" w:hAnsi="宋体" w:cs="宋体" w:eastAsia="宋体"/>
                                <w:sz w:val="27"/>
                                <w:spacing w:val="0"/>
                                <w:color w:val="000000"/>
                                <w:b w:val="off"/>
                                <w:i w:val="off"/>
                              </w:rPr>
                              <w:t>429</w:t>
                            </w:r>
                            <w:bookmarkEnd w:id="3513"/>
                          </w:p>
                        </w:txbxContent>
                      </wps:txbx>
                      <wps:bodyPr wrap="square" lIns="0" rIns="0" tIns="0" bIns="0" vert="horz" anchor="t">
                        <a:noAutofit/>
                      </wps:bodyPr>
                    </wps:wsp>
                  </a:graphicData>
                </a:graphic>
              </wp:anchor>
            </w:drawing>
          </mc:Choice>
          <mc:Fallback>
            <w:pict>
              <v:shape type="#_x0000_t202" filled="f" stroked="f" style="margin-left:692pt;margin-top:97pt;width:31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7"/>
                        </w:rPr>
                      </w:pPr>
                      <w:bookmarkStart w:name="" w:id="3514"/>
                      <w:r>
                        <w:rPr>
                          <w:rFonts w:ascii="宋体" w:hAnsi="宋体" w:cs="宋体" w:eastAsia="宋体"/>
                          <w:sz w:val="27"/>
                          <w:spacing w:val="0"/>
                          <w:color w:val="000000"/>
                          <w:b w:val="off"/>
                          <w:i w:val="off"/>
                        </w:rPr>
                        <w:t>429</w:t>
                      </w:r>
                      <w:bookmarkEnd w:id="3514"/>
                    </w:p>
                  </w:txbxContent>
                </v:textbox>
              </v:shape>
            </w:pict>
          </mc:Fallback>
        </mc:AlternateContent>
      </w:r>
      <w:bookmarkEnd w:id="3512"/>
    </w:p>
    <w:p>
      <w:pPr>
        <w:pageBreakBefore w:val="off"/>
        <w:tabs/>
        <w:wordWrap w:val="off"/>
        <w:spacing w:before="0" w:after="0" w:line="760" w:lineRule="atLeast"/>
        <w:ind w:left="240" w:right="0"/>
        <w:jc w:val="both"/>
        <w:textAlignment w:val="baseline"/>
        <w:rPr>
          <w:sz w:val="41"/>
        </w:rPr>
      </w:pPr>
      <w:bookmarkStart w:name="" w:id="3515"/>
      <w:r>
        <w:rPr>
          <w:rFonts w:ascii="宋体" w:hAnsi="宋体" w:cs="宋体" w:eastAsia="宋体"/>
          <w:sz w:val="41"/>
          <w:spacing w:val="0"/>
          <w:color w:val="000000"/>
          <w:u w:val="single"/>
          <w:b w:val="off"/>
          <w:i w:val="off"/>
        </w:rPr>
        <w:t xml:space="preserve">                    </w:t>
      </w:r>
      <w:bookmarkEnd w:id="3515"/>
    </w:p>
    <w:p>
      <w:pPr>
        <w:pageBreakBefore w:val="off"/>
        <w:tabs/>
        <w:wordWrap w:val="off"/>
        <w:spacing w:before="0" w:after="0" w:line="420" w:lineRule="atLeast"/>
        <w:ind w:left="780" w:right="0"/>
        <w:jc w:val="both"/>
        <w:textAlignment w:val="baseline"/>
        <w:rPr>
          <w:sz w:val="30"/>
        </w:rPr>
      </w:pPr>
      <w:bookmarkStart w:name="" w:id="3516"/>
      <w:r>
        <w:rPr>
          <w:rFonts w:ascii="宋体" w:hAnsi="宋体" w:cs="宋体" w:eastAsia="宋体"/>
          <w:sz w:val="30"/>
          <w:spacing w:val="0"/>
          <w:color w:val="000000"/>
          <w:b w:val="off"/>
          <w:i w:val="off"/>
        </w:rPr>
        <w:t>① 指个体既是意志又是表象。</w:t>
      </w:r>
      <w:bookmarkEnd w:id="3516"/>
    </w:p>
    <w:p>
      <w:r>
        <w:t/>
      </w:r>
    </w:p>
    <w:p>
      <w:pPr>
        <w:sectPr>
          <w:footerReference r:id="rId974"/>
          <w:headerReference r:id="rId975" w:type="default"/>
          <w:type w:val="nextPage"/>
          <w:pgSz w:w="16000" w:h="23500"/>
          <w:pgMar w:left="2080" w:top="1860" w:right="2080" w:bottom="1860" w:header="1560" w:footer="1560"/>
          <w:cols w:num="1"/>
        </w:sectPr>
      </w:pPr>
    </w:p>
    <w:p>
      <w:pPr>
        <w:pageBreakBefore w:val="off"/>
        <w:tabs>
          <w:tab w:pos="4980" w:val="left" w:leader="none"/>
          <w:tab w:pos="5940" w:val="left" w:leader="none"/>
          <w:tab w:pos="6840" w:val="left" w:leader="none"/>
        </w:tabs>
        <w:wordWrap w:val="off"/>
        <w:spacing w:before="0" w:after="0" w:line="540" w:lineRule="atLeast"/>
        <w:ind w:left="1020" w:right="0"/>
        <w:jc w:val="both"/>
        <w:textAlignment w:val="baseline"/>
        <w:rPr>
          <w:sz w:val="40"/>
        </w:rPr>
      </w:pPr>
      <w:bookmarkStart w:name="" w:id="3517"/>
      <w:r>
        <w:rPr>
          <w:rFonts w:ascii="仿宋" w:hAnsi="仿宋" w:cs="仿宋" w:eastAsia="仿宋"/>
          <w:sz w:val="40"/>
          <w:spacing w:val="0"/>
          <w:color w:val="000000"/>
          <w:b w:val="off"/>
          <w:i w:val="off"/>
        </w:rPr>
        <w:t>456</w:t>
      </w:r>
      <w:r>
        <w:t xml:space="preserve">	</w:t>
      </w:r>
      <w:r>
        <w:rPr>
          <w:rFonts w:ascii="仿宋" w:hAnsi="仿宋" w:cs="仿宋" w:eastAsia="仿宋"/>
          <w:sz w:val="40"/>
          <w:spacing w:val="0"/>
          <w:color w:val="000000"/>
          <w:b w:val="off"/>
          <w:i w:val="off"/>
        </w:rPr>
        <w:t>第</w:t>
      </w:r>
      <w:r>
        <w:t xml:space="preserve">	</w:t>
      </w:r>
      <w:r>
        <w:rPr>
          <w:rFonts w:ascii="仿宋" w:hAnsi="仿宋" w:cs="仿宋" w:eastAsia="仿宋"/>
          <w:sz w:val="40"/>
          <w:spacing w:val="0"/>
          <w:color w:val="000000"/>
          <w:b w:val="off"/>
          <w:i w:val="off"/>
        </w:rPr>
        <w:t>四</w:t>
      </w:r>
      <w:r>
        <w:t xml:space="preserve">	</w:t>
      </w:r>
      <w:r>
        <w:rPr>
          <w:rFonts w:ascii="仿宋" w:hAnsi="仿宋" w:cs="仿宋" w:eastAsia="仿宋"/>
          <w:sz w:val="40"/>
          <w:spacing w:val="0"/>
          <w:color w:val="000000"/>
          <w:b w:val="off"/>
          <w:i w:val="off"/>
        </w:rPr>
        <w:t>篇</w:t>
      </w:r>
      <w:bookmarkEnd w:id="3517"/>
    </w:p>
    <w:p>
      <w:pPr>
        <w:pageBreakBefore w:val="off"/>
        <w:tabs/>
        <w:wordWrap w:val="off"/>
        <w:spacing w:before="300" w:after="0" w:line="800" w:lineRule="atLeast"/>
        <w:ind w:left="0" w:right="80" w:firstLine="580"/>
        <w:jc w:val="both"/>
        <w:textAlignment w:val="baseline"/>
        <w:rPr>
          <w:sz w:val="41"/>
        </w:rPr>
      </w:pPr>
      <w:bookmarkStart w:name="" w:id="3518"/>
      <w:r>
        <w:rPr>
          <w:rFonts w:ascii="宋体" w:hAnsi="宋体" w:cs="宋体" w:eastAsia="宋体"/>
          <w:sz w:val="41"/>
          <w:spacing w:val="0"/>
          <w:color w:val="000000"/>
          <w:b w:val="off"/>
          <w:i w:val="off"/>
        </w:rPr>
        <w:t>物本质上的东西。不过也正是由于这利己主义</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意志和它自己的</w:t>
      </w:r>
      <w:r>
        <w:rPr>
          <w:rFonts w:ascii="宋体" w:hAnsi="宋体" w:cs="宋体" w:eastAsia="宋体"/>
          <w:sz w:val="41"/>
          <w:spacing w:val="0"/>
          <w:color w:val="000000"/>
          <w:b w:val="off"/>
          <w:i w:val="off"/>
        </w:rPr>
        <w:t>内在矛盾才达到了可怕的公开表现。这是因为利己主义所以有其</w:t>
      </w:r>
      <w:r>
        <w:rPr>
          <w:rFonts w:ascii="宋体" w:hAnsi="宋体" w:cs="宋体" w:eastAsia="宋体"/>
          <w:sz w:val="41"/>
          <w:spacing w:val="0"/>
          <w:color w:val="000000"/>
          <w:b w:val="off"/>
          <w:i w:val="off"/>
        </w:rPr>
        <w:t>存在和本质，是在于小宇宙和大宇宙的对立；或是在于意志，由</w:t>
      </w:r>
      <w:r>
        <w:rPr>
          <w:rFonts w:ascii="宋体" w:hAnsi="宋体" w:cs="宋体" w:eastAsia="宋体"/>
          <w:sz w:val="41"/>
          <w:spacing w:val="0"/>
          <w:color w:val="000000"/>
          <w:b w:val="off"/>
          <w:i w:val="off"/>
        </w:rPr>
        <w:t>于它的客体化有个体化原理为形式、因而得以以相同的方式显现</w:t>
      </w:r>
      <w:r>
        <w:rPr>
          <w:rFonts w:ascii="宋体" w:hAnsi="宋体" w:cs="宋体" w:eastAsia="宋体"/>
          <w:sz w:val="41"/>
          <w:spacing w:val="0"/>
          <w:color w:val="000000"/>
          <w:b w:val="off"/>
          <w:i w:val="off"/>
        </w:rPr>
        <w:t>于无数个体之中，并且在每一个体中在两方面(意志和表象)都是</w:t>
      </w:r>
      <w:r>
        <w:rPr>
          <w:rFonts w:ascii="宋体" w:hAnsi="宋体" w:cs="宋体" w:eastAsia="宋体"/>
          <w:sz w:val="41"/>
          <w:spacing w:val="0"/>
          <w:color w:val="000000"/>
          <w:b w:val="off"/>
          <w:i w:val="off"/>
        </w:rPr>
        <w:t>整个地，完全地显现。所以一面是每一个体自己都是作为完整的</w:t>
      </w:r>
      <w:r>
        <w:rPr>
          <w:rFonts w:ascii="宋体" w:hAnsi="宋体" w:cs="宋体" w:eastAsia="宋体"/>
          <w:sz w:val="41"/>
          <w:spacing w:val="0"/>
          <w:color w:val="000000"/>
          <w:b w:val="off"/>
          <w:i w:val="off"/>
        </w:rPr>
        <w:t>430</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意志和完整的意象者〔或表象的表面出之者〕而直接被知的，一面</w:t>
      </w:r>
      <w:r>
        <w:rPr>
          <w:rFonts w:ascii="宋体" w:hAnsi="宋体" w:cs="宋体" w:eastAsia="宋体"/>
          <w:sz w:val="41"/>
          <w:spacing w:val="0"/>
          <w:color w:val="000000"/>
          <w:b w:val="off"/>
          <w:i w:val="off"/>
        </w:rPr>
        <w:t>是其余的个体就得次一步只是作为它的表象而被知；因此，对于</w:t>
      </w:r>
      <w:r>
        <w:rPr>
          <w:rFonts w:ascii="宋体" w:hAnsi="宋体" w:cs="宋体" w:eastAsia="宋体"/>
          <w:sz w:val="41"/>
          <w:spacing w:val="0"/>
          <w:color w:val="000000"/>
          <w:b w:val="off"/>
          <w:i w:val="off"/>
        </w:rPr>
        <w:t>这一个体，它自己的本质及其保存就要放在所有一切之上了。对</w:t>
      </w:r>
      <w:r>
        <w:rPr>
          <w:rFonts w:ascii="宋体" w:hAnsi="宋体" w:cs="宋体" w:eastAsia="宋体"/>
          <w:sz w:val="41"/>
          <w:spacing w:val="0"/>
          <w:color w:val="000000"/>
          <w:b w:val="off"/>
          <w:i w:val="off"/>
        </w:rPr>
        <w:t>于自己的死，人人都视为世界的末日似的；对于他那些熟人的死，</w:t>
      </w:r>
      <w:r>
        <w:rPr>
          <w:rFonts w:ascii="宋体" w:hAnsi="宋体" w:cs="宋体" w:eastAsia="宋体"/>
          <w:sz w:val="41"/>
          <w:spacing w:val="0"/>
          <w:color w:val="000000"/>
          <w:b w:val="off"/>
          <w:i w:val="off"/>
        </w:rPr>
        <w:t>如果他本人不一定参预丧事的话，就只当作一件满不相干的事听</w:t>
      </w:r>
      <w:r>
        <w:rPr>
          <w:rFonts w:ascii="宋体" w:hAnsi="宋体" w:cs="宋体" w:eastAsia="宋体"/>
          <w:sz w:val="41"/>
          <w:spacing w:val="0"/>
          <w:color w:val="000000"/>
          <w:b w:val="off"/>
          <w:i w:val="off"/>
        </w:rPr>
        <w:t>听罢了。在已上升到最高度的意识里，在人的意识里，利己主义</w:t>
      </w:r>
      <w:r>
        <w:rPr>
          <w:rFonts w:ascii="宋体" w:hAnsi="宋体" w:cs="宋体" w:eastAsia="宋体"/>
          <w:sz w:val="41"/>
          <w:spacing w:val="0"/>
          <w:color w:val="000000"/>
          <w:b w:val="off"/>
          <w:i w:val="off"/>
        </w:rPr>
        <w:t>〔的自私自利〕也必然和认识，和苦乐一样达到了最高的程度；而</w:t>
      </w:r>
      <w:r>
        <w:rPr>
          <w:rFonts w:ascii="宋体" w:hAnsi="宋体" w:cs="宋体" w:eastAsia="宋体"/>
          <w:sz w:val="41"/>
          <w:spacing w:val="0"/>
          <w:color w:val="000000"/>
          <w:b w:val="off"/>
          <w:i w:val="off"/>
        </w:rPr>
        <w:t>以利己主义为前提的个体斗争也必然会以最可怕的形式出现。这</w:t>
      </w:r>
      <w:r>
        <w:rPr>
          <w:rFonts w:ascii="宋体" w:hAnsi="宋体" w:cs="宋体" w:eastAsia="宋体"/>
          <w:sz w:val="41"/>
          <w:spacing w:val="0"/>
          <w:color w:val="000000"/>
          <w:b w:val="off"/>
          <w:i w:val="off"/>
        </w:rPr>
        <w:t>一点是我们到处看在眼里的，是在大小事情中都看得到的；不过</w:t>
      </w:r>
      <w:r>
        <w:rPr>
          <w:rFonts w:ascii="宋体" w:hAnsi="宋体" w:cs="宋体" w:eastAsia="宋体"/>
          <w:sz w:val="41"/>
          <w:spacing w:val="0"/>
          <w:color w:val="000000"/>
          <w:b w:val="off"/>
          <w:i w:val="off"/>
        </w:rPr>
        <w:t>有时是在可怕的方面，在无道的暴君和恶人们的生平中，在为祸</w:t>
      </w:r>
      <w:r>
        <w:rPr>
          <w:rFonts w:ascii="宋体" w:hAnsi="宋体" w:cs="宋体" w:eastAsia="宋体"/>
          <w:sz w:val="41"/>
          <w:spacing w:val="0"/>
          <w:color w:val="000000"/>
          <w:b w:val="off"/>
          <w:i w:val="off"/>
        </w:rPr>
        <w:t>全世界的战争中看到，有时又在滑稽的方面看到。在滑稽的方面，</w:t>
      </w:r>
      <w:r>
        <w:rPr>
          <w:rFonts w:ascii="宋体" w:hAnsi="宋体" w:cs="宋体" w:eastAsia="宋体"/>
          <w:sz w:val="41"/>
          <w:spacing w:val="0"/>
          <w:color w:val="000000"/>
          <w:b w:val="off"/>
          <w:i w:val="off"/>
        </w:rPr>
        <w:t>这一点是喜剧的题材，并且特别是出现为自高自大和虚荣。这些东</w:t>
      </w:r>
      <w:r>
        <w:rPr>
          <w:rFonts w:ascii="宋体" w:hAnsi="宋体" w:cs="宋体" w:eastAsia="宋体"/>
          <w:sz w:val="41"/>
          <w:spacing w:val="0"/>
          <w:color w:val="000000"/>
          <w:b w:val="off"/>
          <w:i w:val="off"/>
        </w:rPr>
        <w:t>西，还没有人是像洛希福果那样来了解的，是像他那样抽象地把</w:t>
      </w:r>
      <w:r>
        <w:rPr>
          <w:rFonts w:ascii="宋体" w:hAnsi="宋体" w:cs="宋体" w:eastAsia="宋体"/>
          <w:sz w:val="41"/>
          <w:spacing w:val="0"/>
          <w:color w:val="000000"/>
          <w:b w:val="off"/>
          <w:i w:val="off"/>
        </w:rPr>
        <w:t>它们表示出来的。至于我们看到这一点则是在世界史和自己的经</w:t>
      </w:r>
      <w:r>
        <w:rPr>
          <w:rFonts w:ascii="宋体" w:hAnsi="宋体" w:cs="宋体" w:eastAsia="宋体"/>
          <w:sz w:val="41"/>
          <w:spacing w:val="0"/>
          <w:color w:val="000000"/>
          <w:b w:val="off"/>
          <w:i w:val="off"/>
        </w:rPr>
        <w:t>验中。不过这一点表现得最显著的是任何一群人在一旦解除了一</w:t>
      </w:r>
      <w:r>
        <w:rPr>
          <w:rFonts w:ascii="宋体" w:hAnsi="宋体" w:cs="宋体" w:eastAsia="宋体"/>
          <w:sz w:val="41"/>
          <w:spacing w:val="0"/>
          <w:color w:val="000000"/>
          <w:b w:val="off"/>
          <w:i w:val="off"/>
        </w:rPr>
        <w:t>切法律和秩序的〔约束〕时，那时立即就会出现最明显的人自</w:t>
      </w:r>
      <w:r>
        <w:rPr>
          <w:rFonts w:ascii="宋体" w:hAnsi="宋体" w:cs="宋体" w:eastAsia="宋体"/>
          <w:sz w:val="41"/>
          <w:spacing w:val="0"/>
          <w:color w:val="000000"/>
          <w:b w:val="off"/>
          <w:i w:val="off"/>
        </w:rPr>
        <w:t>为战。霍布斯在《国家论》第一章里很恰当地描写了这一点。这里</w:t>
      </w:r>
      <w:r>
        <w:rPr>
          <w:rFonts w:ascii="宋体" w:hAnsi="宋体" w:cs="宋体" w:eastAsia="宋体"/>
          <w:sz w:val="41"/>
          <w:spacing w:val="0"/>
          <w:color w:val="000000"/>
          <w:b w:val="off"/>
          <w:i w:val="off"/>
        </w:rPr>
        <w:t>看得出每人不仅是要从别人那儿夺取自己所要的，而是为了稍</w:t>
      </w:r>
      <w:bookmarkEnd w:id="3518"/>
    </w:p>
    <w:p>
      <w:r>
        <w:t/>
      </w:r>
    </w:p>
    <w:p>
      <w:pPr>
        <w:sectPr>
          <w:footerReference r:id="rId976"/>
          <w:headerReference r:id="rId977" w:type="default"/>
          <w:type w:val="nextPage"/>
          <w:pgSz w:w="16000" w:h="23500"/>
          <w:pgMar w:left="1800" w:top="1840" w:right="1800" w:bottom="1840" w:header="1540" w:footer="1540"/>
          <w:cols w:num="1"/>
        </w:sectPr>
      </w:pPr>
    </w:p>
    <w:p>
      <w:pPr>
        <w:pageBreakBefore w:val="off"/>
        <w:tabs/>
        <w:wordWrap w:val="off"/>
        <w:spacing w:before="120" w:after="0" w:line="500" w:lineRule="atLeast"/>
        <w:ind w:left="0" w:right="0"/>
        <w:jc w:val="center"/>
        <w:textAlignment w:val="baseline"/>
        <w:rPr>
          <w:sz w:val="37"/>
        </w:rPr>
      </w:pPr>
      <w:bookmarkStart w:name="" w:id="3519"/>
      <w:r>
        <w:rPr>
          <w:rFonts w:ascii="仿宋" w:hAnsi="仿宋" w:cs="仿宋" w:eastAsia="仿宋"/>
          <w:sz w:val="37"/>
          <w:spacing w:val="0"/>
          <w:color w:val="000000"/>
          <w:u w:val="single"/>
          <w:b w:val="off"/>
          <w:i w:val="off"/>
        </w:rPr>
        <w:t xml:space="preserve">                       世界作为意志再论                  457  </w:t>
      </w:r>
      <w:bookmarkEnd w:id="3519"/>
    </w:p>
    <w:p>
      <w:pPr>
        <w:pageBreakBefore w:val="off"/>
        <w:tabs/>
        <w:wordWrap w:val="off"/>
        <w:spacing w:before="340" w:after="0" w:line="840" w:lineRule="atLeast"/>
        <w:ind w:left="0" w:right="100"/>
        <w:jc w:val="both"/>
        <w:textAlignment w:val="baseline"/>
        <w:rPr>
          <w:sz w:val="39"/>
        </w:rPr>
      </w:pPr>
      <w:bookmarkStart w:name="" w:id="3520"/>
      <w:r>
        <w:rPr>
          <w:rFonts w:ascii="宋体" w:hAnsi="宋体" w:cs="宋体" w:eastAsia="宋体"/>
          <w:sz w:val="39"/>
          <w:spacing w:val="0"/>
          <w:color w:val="000000"/>
          <w:b w:val="off"/>
          <w:i w:val="off"/>
        </w:rPr>
        <w:t>微增加自己一点幸福就要毁灭别人整个的幸福或生命。这是利己</w:t>
      </w:r>
      <w:r>
        <w:rPr>
          <w:rFonts w:ascii="宋体" w:hAnsi="宋体" w:cs="宋体" w:eastAsia="宋体"/>
          <w:sz w:val="39"/>
          <w:spacing w:val="0"/>
          <w:color w:val="000000"/>
          <w:b w:val="off"/>
          <w:i w:val="off"/>
        </w:rPr>
        <w:t>主义的最高表现。就〔人我利害〕这方面说，还要超过这种自私现</w:t>
      </w:r>
      <w:r>
        <w:rPr>
          <w:rFonts w:ascii="宋体" w:hAnsi="宋体" w:cs="宋体" w:eastAsia="宋体"/>
          <w:sz w:val="39"/>
          <w:spacing w:val="0"/>
          <w:color w:val="000000"/>
          <w:b w:val="off"/>
          <w:i w:val="off"/>
        </w:rPr>
        <w:t>象的就只有真正的恶毒那些现象了。恶毒完全是损人不利己地企</w:t>
      </w:r>
      <w:r>
        <w:rPr>
          <w:rFonts w:ascii="宋体" w:hAnsi="宋体" w:cs="宋体" w:eastAsia="宋体"/>
          <w:sz w:val="39"/>
          <w:spacing w:val="0"/>
          <w:color w:val="000000"/>
          <w:b w:val="off"/>
          <w:i w:val="off"/>
        </w:rPr>
        <w:t>图给别人找痛苦，制造损失而无须有利于自己；下面就快要谈到</w:t>
      </w:r>
      <w:r>
        <w:rPr>
          <w:rFonts w:ascii="宋体" w:hAnsi="宋体" w:cs="宋体" w:eastAsia="宋体"/>
          <w:sz w:val="39"/>
          <w:spacing w:val="0"/>
          <w:color w:val="000000"/>
          <w:b w:val="off"/>
          <w:i w:val="off"/>
        </w:rPr>
        <w:t>这一点了。————人们请拿我在获奖论文《论道德的基础》§14里关</w:t>
      </w:r>
      <w:r>
        <w:rPr>
          <w:rFonts w:ascii="宋体" w:hAnsi="宋体" w:cs="宋体" w:eastAsia="宋体"/>
          <w:sz w:val="39"/>
          <w:spacing w:val="0"/>
          <w:color w:val="000000"/>
          <w:b w:val="off"/>
          <w:i w:val="off"/>
        </w:rPr>
        <w:t>于利己主义所作的论述和这里对于利己主义的来源的揭露对比一</w:t>
      </w:r>
      <w:r>
        <w:rPr>
          <w:rFonts w:ascii="宋体" w:hAnsi="宋体" w:cs="宋体" w:eastAsia="宋体"/>
          <w:sz w:val="39"/>
          <w:spacing w:val="0"/>
          <w:color w:val="000000"/>
          <w:b w:val="off"/>
          <w:i w:val="off"/>
        </w:rPr>
        <w:t>下。</w:t>
      </w:r>
      <w:bookmarkEnd w:id="3520"/>
    </w:p>
    <w:p>
      <w:pPr>
        <w:pageBreakBefore w:val="off"/>
        <w:tabs/>
        <w:wordWrap w:val="off"/>
        <w:spacing w:before="0" w:after="0" w:line="840" w:lineRule="atLeast"/>
        <w:ind w:left="0" w:right="80" w:firstLine="920"/>
        <w:jc w:val="both"/>
        <w:textAlignment w:val="baseline"/>
        <w:rPr>
          <w:sz w:val="39"/>
        </w:rPr>
      </w:pPr>
      <w:bookmarkStart w:name="" w:id="3521"/>
      <w:r>
        <w:rPr>
          <w:rFonts w:ascii="宋体" w:hAnsi="宋体" w:cs="宋体" w:eastAsia="宋体"/>
          <w:sz w:val="39"/>
          <w:spacing w:val="0"/>
          <w:color w:val="000000"/>
          <w:b w:val="off"/>
          <w:i w:val="off"/>
        </w:rPr>
        <w:t>上面我们已发现痛苦在一切生命中都是本质的，不可避免的。</w:t>
      </w:r>
      <w:r>
        <w:rPr>
          <w:rFonts w:ascii="宋体" w:hAnsi="宋体" w:cs="宋体" w:eastAsia="宋体"/>
          <w:sz w:val="39"/>
          <w:spacing w:val="0"/>
          <w:color w:val="000000"/>
          <w:b w:val="off"/>
          <w:i w:val="off"/>
        </w:rPr>
        <w:t>痛苦的一个主要来源，只要痛苦一旦是实际地而且是以一定的形</w:t>
      </w:r>
      <w:r>
        <w:rPr>
          <w:rFonts w:ascii="宋体" w:hAnsi="宋体" w:cs="宋体" w:eastAsia="宋体"/>
          <w:sz w:val="39"/>
          <w:spacing w:val="0"/>
          <w:color w:val="000000"/>
          <w:b w:val="off"/>
          <w:i w:val="off"/>
        </w:rPr>
        <w:t>态出现的，就是那〔纷争之神〕埃瑞斯，也就是一切个体的斗争，</w:t>
      </w:r>
      <w:r>
        <w:rPr>
          <w:rFonts w:ascii="宋体" w:hAnsi="宋体" w:cs="宋体" w:eastAsia="宋体"/>
          <w:sz w:val="39"/>
          <w:spacing w:val="0"/>
          <w:color w:val="000000"/>
          <w:b w:val="off"/>
          <w:i w:val="off"/>
        </w:rPr>
        <w:t>就是附着在生命意志之中，由于个体化原理而看得见的矛盾的表</w:t>
      </w:r>
      <w:r>
        <w:rPr>
          <w:rFonts w:ascii="宋体" w:hAnsi="宋体" w:cs="宋体" w:eastAsia="宋体"/>
          <w:sz w:val="39"/>
          <w:spacing w:val="0"/>
          <w:color w:val="000000"/>
          <w:b w:val="off"/>
          <w:i w:val="off"/>
        </w:rPr>
        <w:t>现。举行人兽搏斗就是直接而露骨地使这矛盾形象化的残酷手</w:t>
      </w:r>
      <w:r>
        <w:rPr>
          <w:rFonts w:ascii="宋体" w:hAnsi="宋体" w:cs="宋体" w:eastAsia="宋体"/>
          <w:sz w:val="39"/>
          <w:spacing w:val="0"/>
          <w:color w:val="000000"/>
          <w:b w:val="off"/>
          <w:i w:val="off"/>
        </w:rPr>
        <w:t>段。在这原始的分歧对立中，尽管人们对此采取了措施，仍然存</w:t>
      </w:r>
      <w:r>
        <w:rPr>
          <w:rFonts w:ascii="宋体" w:hAnsi="宋体" w:cs="宋体" w:eastAsia="宋体"/>
          <w:sz w:val="39"/>
          <w:spacing w:val="0"/>
          <w:color w:val="000000"/>
          <w:b w:val="off"/>
          <w:i w:val="off"/>
        </w:rPr>
        <w:t>在着痛苦所自来的一个不竭的源泉。我们现在立即就来进一步考</w:t>
      </w:r>
      <w:r>
        <w:rPr>
          <w:rFonts w:ascii="宋体" w:hAnsi="宋体" w:cs="宋体" w:eastAsia="宋体"/>
          <w:sz w:val="39"/>
          <w:spacing w:val="0"/>
          <w:color w:val="000000"/>
          <w:b w:val="off"/>
          <w:i w:val="off"/>
        </w:rPr>
        <w:t>察这个源泉。</w:t>
      </w:r>
      <w:r>
        <mc:AlternateContent>
          <mc:Choice Requires="wps">
            <w:drawing>
              <wp:anchor allowOverlap="true" layoutInCell="true" locked="false" simplePos="false" behindDoc="false" relativeHeight="251659264" distL="0" distR="0" distT="0" distB="0">
                <wp:simplePos x="0" y="0"/>
                <wp:positionH relativeFrom="page">
                  <wp:posOffset>8750300</wp:posOffset>
                </wp:positionH>
                <wp:positionV relativeFrom="paragraph">
                  <wp:posOffset>1460500</wp:posOffset>
                </wp:positionV>
                <wp:extent cx="546100" cy="393700"/>
                <wp:wrapNone/>
                <wp:docPr id="206" name="文本框 206"/>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3522"/>
                            <w:r>
                              <w:rPr>
                                <w:rFonts w:ascii="宋体" w:hAnsi="宋体" w:cs="宋体" w:eastAsia="宋体"/>
                                <w:sz w:val="39"/>
                                <w:spacing w:val="0"/>
                                <w:color w:val="000000"/>
                                <w:b w:val="off"/>
                                <w:i w:val="off"/>
                              </w:rPr>
                              <w:t>431</w:t>
                            </w:r>
                            <w:bookmarkEnd w:id="3522"/>
                          </w:p>
                        </w:txbxContent>
                      </wps:txbx>
                      <wps:bodyPr wrap="square" lIns="0" rIns="0" tIns="0" bIns="0" vert="horz" anchor="t">
                        <a:noAutofit/>
                      </wps:bodyPr>
                    </wps:wsp>
                  </a:graphicData>
                </a:graphic>
              </wp:anchor>
            </w:drawing>
          </mc:Choice>
          <mc:Fallback>
            <w:pict>
              <v:shape type="#_x0000_t202" filled="f" stroked="f" style="margin-left:689pt;margin-top:115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3523"/>
                      <w:r>
                        <w:rPr>
                          <w:rFonts w:ascii="宋体" w:hAnsi="宋体" w:cs="宋体" w:eastAsia="宋体"/>
                          <w:sz w:val="39"/>
                          <w:spacing w:val="0"/>
                          <w:color w:val="000000"/>
                          <w:b w:val="off"/>
                          <w:i w:val="off"/>
                        </w:rPr>
                        <w:t>431</w:t>
                      </w:r>
                      <w:bookmarkEnd w:id="3523"/>
                    </w:p>
                  </w:txbxContent>
                </v:textbox>
              </v:shape>
            </w:pict>
          </mc:Fallback>
        </mc:AlternateContent>
      </w:r>
      <w:bookmarkEnd w:id="3521"/>
    </w:p>
    <w:p>
      <w:pPr>
        <w:pageBreakBefore w:val="off"/>
        <w:tabs/>
        <w:wordWrap w:val="off"/>
        <w:spacing w:before="0" w:after="0" w:line="620" w:lineRule="exact"/>
        <w:ind w:left="0" w:right="0"/>
        <w:jc w:val="both"/>
        <w:textAlignment w:val="baseline"/>
        <w:rPr>
          <w:sz w:val="48"/>
        </w:rPr>
      </w:pPr>
      <w:bookmarkStart w:name="" w:id="3524"/>
      <w:r>
        <w:rPr>
          <w:rFonts w:ascii="宋体" w:hAnsi="宋体" w:cs="宋体" w:eastAsia="宋体"/>
          <w:sz w:val="48"/>
          <w:spacing w:val="0"/>
          <w:color w:val="000000"/>
          <w:b w:val="off"/>
          <w:i w:val="off"/>
        </w:rPr>
        <w:t/>
      </w:r>
      <w:bookmarkEnd w:id="3524"/>
    </w:p>
    <w:p>
      <w:pPr>
        <w:pageBreakBefore w:val="off"/>
        <w:tabs/>
        <w:wordWrap w:val="off"/>
        <w:spacing w:before="0" w:after="0" w:line="660" w:lineRule="atLeast"/>
        <w:ind w:left="0" w:right="0"/>
        <w:jc w:val="center"/>
        <w:textAlignment w:val="baseline"/>
        <w:rPr>
          <w:sz w:val="48"/>
        </w:rPr>
      </w:pPr>
      <w:bookmarkStart w:name="" w:id="3525"/>
      <w:r>
        <w:rPr>
          <w:rFonts w:ascii="楷体" w:hAnsi="楷体" w:cs="楷体" w:eastAsia="楷体"/>
          <w:sz w:val="48"/>
          <w:spacing w:val="0"/>
          <w:color w:val="000000"/>
          <w:b w:val="on"/>
          <w:i w:val="off"/>
        </w:rPr>
        <w:t>§</w:t>
      </w:r>
      <w:r>
        <w:rPr>
          <w:rFonts w:ascii="楷体" w:hAnsi="楷体" w:cs="楷体" w:eastAsia="楷体"/>
          <w:sz w:val="48"/>
          <w:spacing w:val="0"/>
          <w:color w:val="000000"/>
          <w:b w:val="off"/>
          <w:i w:val="off"/>
        </w:rPr>
        <w:t xml:space="preserve"> </w:t>
      </w:r>
      <w:r>
        <w:rPr>
          <w:rFonts w:ascii="楷体" w:hAnsi="楷体" w:cs="楷体" w:eastAsia="楷体"/>
          <w:sz w:val="48"/>
          <w:spacing w:val="0"/>
          <w:color w:val="000000"/>
          <w:b w:val="on"/>
          <w:i w:val="off"/>
        </w:rPr>
        <w:t>62</w:t>
      </w:r>
      <w:bookmarkEnd w:id="3525"/>
    </w:p>
    <w:p>
      <w:pPr>
        <w:pageBreakBefore w:val="off"/>
        <w:tabs/>
        <w:wordWrap w:val="off"/>
        <w:spacing w:before="0" w:after="0" w:line="840" w:lineRule="atLeast"/>
        <w:ind w:left="80" w:right="0" w:firstLine="820"/>
        <w:jc w:val="both"/>
        <w:textAlignment w:val="baseline"/>
        <w:rPr>
          <w:sz w:val="39"/>
        </w:rPr>
      </w:pPr>
      <w:bookmarkStart w:name="" w:id="3526"/>
      <w:r>
        <w:rPr>
          <w:rFonts w:ascii="宋体" w:hAnsi="宋体" w:cs="宋体" w:eastAsia="宋体"/>
          <w:sz w:val="39"/>
          <w:spacing w:val="0"/>
          <w:color w:val="000000"/>
          <w:b w:val="off"/>
          <w:i w:val="off"/>
        </w:rPr>
        <w:t>我们已经讨论过初步的、简单的生命意志的肯定仅仅只是自</w:t>
      </w:r>
      <w:r>
        <w:rPr>
          <w:rFonts w:ascii="宋体" w:hAnsi="宋体" w:cs="宋体" w:eastAsia="宋体"/>
          <w:sz w:val="39"/>
          <w:spacing w:val="0"/>
          <w:color w:val="000000"/>
          <w:b w:val="off"/>
          <w:i w:val="off"/>
        </w:rPr>
        <w:t>己身体的肯定。这就是说意志如何通过动作而在时间上表出它自</w:t>
      </w:r>
      <w:r>
        <w:rPr>
          <w:rFonts w:ascii="宋体" w:hAnsi="宋体" w:cs="宋体" w:eastAsia="宋体"/>
          <w:sz w:val="39"/>
          <w:spacing w:val="0"/>
          <w:color w:val="000000"/>
          <w:b w:val="off"/>
          <w:i w:val="off"/>
        </w:rPr>
        <w:t>己，要以身体在它的形式和目的性中如何在空间上表出这个意志</w:t>
      </w:r>
      <w:r>
        <w:rPr>
          <w:rFonts w:ascii="宋体" w:hAnsi="宋体" w:cs="宋体" w:eastAsia="宋体"/>
          <w:sz w:val="39"/>
          <w:spacing w:val="0"/>
          <w:color w:val="000000"/>
          <w:b w:val="off"/>
          <w:i w:val="off"/>
        </w:rPr>
        <w:t>为限，不可超过。这种肯定表现为身体的保存，是借这身体本身</w:t>
      </w:r>
      <w:r>
        <w:rPr>
          <w:rFonts w:ascii="宋体" w:hAnsi="宋体" w:cs="宋体" w:eastAsia="宋体"/>
          <w:sz w:val="39"/>
          <w:spacing w:val="0"/>
          <w:color w:val="000000"/>
          <w:b w:val="off"/>
          <w:i w:val="off"/>
        </w:rPr>
        <w:t>各种力量的运用〔来达到目的的〕。直接联系到身体保存上来的是</w:t>
      </w:r>
      <w:r>
        <w:rPr>
          <w:rFonts w:ascii="宋体" w:hAnsi="宋体" w:cs="宋体" w:eastAsia="宋体"/>
          <w:sz w:val="39"/>
          <w:spacing w:val="0"/>
          <w:color w:val="000000"/>
          <w:b w:val="off"/>
          <w:i w:val="off"/>
        </w:rPr>
        <w:t>性冲动的满足，而性器官既是属于身体的，在这意义上性冲动的</w:t>
      </w:r>
      <w:r>
        <w:rPr>
          <w:rFonts w:ascii="宋体" w:hAnsi="宋体" w:cs="宋体" w:eastAsia="宋体"/>
          <w:sz w:val="39"/>
          <w:spacing w:val="0"/>
          <w:color w:val="000000"/>
          <w:b w:val="off"/>
          <w:i w:val="off"/>
        </w:rPr>
        <w:t>满足也就是属于身体保存的了。因此自愿的，完全不基于动机而</w:t>
      </w:r>
      <w:bookmarkEnd w:id="3526"/>
    </w:p>
    <w:p>
      <w:r>
        <w:t/>
      </w:r>
    </w:p>
    <w:p>
      <w:pPr>
        <w:sectPr>
          <w:footerReference r:id="rId978"/>
          <w:headerReference r:id="rId979" w:type="default"/>
          <w:type w:val="nextPage"/>
          <w:pgSz w:w="16000" w:h="23500"/>
          <w:pgMar w:left="2100" w:top="2000" w:right="2100" w:bottom="2000" w:header="1700" w:footer="1700"/>
          <w:cols w:num="1"/>
        </w:sectPr>
      </w:pPr>
    </w:p>
    <w:p>
      <w:pPr>
        <w:pageBreakBefore w:val="off"/>
        <w:tabs>
          <w:tab w:pos="5260" w:val="left" w:leader="none"/>
          <w:tab w:pos="6200" w:val="left" w:leader="none"/>
          <w:tab w:pos="7120" w:val="left" w:leader="none"/>
        </w:tabs>
        <w:wordWrap w:val="off"/>
        <w:spacing w:before="120" w:after="0" w:line="580" w:lineRule="atLeast"/>
        <w:ind w:left="980" w:right="0"/>
        <w:jc w:val="both"/>
        <w:textAlignment w:val="baseline"/>
        <w:rPr>
          <w:sz w:val="43"/>
        </w:rPr>
      </w:pPr>
      <w:bookmarkStart w:name="" w:id="3527"/>
      <w:r>
        <w:rPr>
          <w:rFonts w:ascii="仿宋" w:hAnsi="仿宋" w:cs="仿宋" w:eastAsia="仿宋"/>
          <w:sz w:val="43"/>
          <w:spacing w:val="0"/>
          <w:color w:val="000000"/>
          <w:b w:val="off"/>
          <w:i w:val="off"/>
        </w:rPr>
        <w:t>458</w:t>
      </w:r>
      <w:r>
        <w:t xml:space="preserve">	</w:t>
      </w:r>
      <w:r>
        <w:rPr>
          <w:rFonts w:ascii="仿宋" w:hAnsi="仿宋" w:cs="仿宋" w:eastAsia="仿宋"/>
          <w:sz w:val="43"/>
          <w:spacing w:val="0"/>
          <w:color w:val="000000"/>
          <w:b w:val="off"/>
          <w:i w:val="off"/>
        </w:rPr>
        <w:t>第</w:t>
      </w:r>
      <w:r>
        <w:t xml:space="preserve">	</w:t>
      </w:r>
      <w:r>
        <w:rPr>
          <w:rFonts w:ascii="仿宋" w:hAnsi="仿宋" w:cs="仿宋" w:eastAsia="仿宋"/>
          <w:sz w:val="43"/>
          <w:spacing w:val="0"/>
          <w:color w:val="000000"/>
          <w:b w:val="off"/>
          <w:i w:val="off"/>
        </w:rPr>
        <w:t>四</w:t>
      </w:r>
      <w:r>
        <w:t xml:space="preserve">	</w:t>
      </w:r>
      <w:r>
        <w:rPr>
          <w:rFonts w:ascii="仿宋" w:hAnsi="仿宋" w:cs="仿宋" w:eastAsia="仿宋"/>
          <w:sz w:val="43"/>
          <w:spacing w:val="0"/>
          <w:color w:val="000000"/>
          <w:b w:val="off"/>
          <w:i w:val="off"/>
        </w:rPr>
        <w:t>篇</w:t>
      </w:r>
      <w:bookmarkEnd w:id="3527"/>
    </w:p>
    <w:p>
      <w:pPr>
        <w:pageBreakBefore w:val="off"/>
        <w:tabs/>
        <w:wordWrap w:val="off"/>
        <w:spacing w:before="340" w:after="0" w:line="820" w:lineRule="atLeast"/>
        <w:ind w:left="0" w:right="220" w:firstLine="480"/>
        <w:jc w:val="both"/>
        <w:textAlignment w:val="baseline"/>
        <w:rPr>
          <w:sz w:val="38"/>
        </w:rPr>
      </w:pPr>
      <w:bookmarkStart w:name="" w:id="3528"/>
      <w:r>
        <w:rPr>
          <w:rFonts w:ascii="宋体" w:hAnsi="宋体" w:cs="宋体" w:eastAsia="宋体"/>
          <w:sz w:val="38"/>
          <w:spacing w:val="0"/>
          <w:color w:val="000000"/>
          <w:b w:val="off"/>
          <w:i w:val="off"/>
        </w:rPr>
        <w:t>放弃性冲动的满足已经就是生命意志的否定了，是生命意志在既</w:t>
      </w:r>
      <w:r>
        <w:rPr>
          <w:rFonts w:ascii="宋体" w:hAnsi="宋体" w:cs="宋体" w:eastAsia="宋体"/>
          <w:sz w:val="38"/>
          <w:spacing w:val="0"/>
          <w:color w:val="000000"/>
          <w:b w:val="off"/>
          <w:i w:val="off"/>
        </w:rPr>
        <w:t>已产生而起着清静剂的作用的认识上自愿的取消它自己。准此，</w:t>
      </w:r>
      <w:r>
        <w:rPr>
          <w:rFonts w:ascii="宋体" w:hAnsi="宋体" w:cs="宋体" w:eastAsia="宋体"/>
          <w:sz w:val="38"/>
          <w:spacing w:val="0"/>
          <w:color w:val="000000"/>
          <w:b w:val="off"/>
          <w:i w:val="off"/>
        </w:rPr>
        <w:t>这样的否定自己身体就现为意志和它自己的现象之间的一个矛盾</w:t>
      </w:r>
      <w:r>
        <w:rPr>
          <w:rFonts w:ascii="宋体" w:hAnsi="宋体" w:cs="宋体" w:eastAsia="宋体"/>
          <w:sz w:val="38"/>
          <w:spacing w:val="0"/>
          <w:color w:val="000000"/>
          <w:b w:val="off"/>
          <w:i w:val="off"/>
        </w:rPr>
        <w:t>了。这是因为在人的身体上，性器官虽然是繁殖这意志的客体化，</w:t>
      </w:r>
      <w:r>
        <w:rPr>
          <w:rFonts w:ascii="宋体" w:hAnsi="宋体" w:cs="宋体" w:eastAsia="宋体"/>
          <w:sz w:val="38"/>
          <w:spacing w:val="0"/>
          <w:color w:val="000000"/>
          <w:b w:val="off"/>
          <w:i w:val="off"/>
        </w:rPr>
        <w:t>可是现在不想要繁殖了。正是因为这一点，也就是因为否定自己</w:t>
      </w:r>
      <w:r>
        <w:rPr>
          <w:rFonts w:ascii="宋体" w:hAnsi="宋体" w:cs="宋体" w:eastAsia="宋体"/>
          <w:sz w:val="38"/>
          <w:spacing w:val="0"/>
          <w:color w:val="000000"/>
          <w:b w:val="off"/>
          <w:i w:val="off"/>
        </w:rPr>
        <w:t>的身体就是生命意志的否定或取消，所以这样的放弃〔色欲〕是一</w:t>
      </w:r>
      <w:r>
        <w:rPr>
          <w:rFonts w:ascii="宋体" w:hAnsi="宋体" w:cs="宋体" w:eastAsia="宋体"/>
          <w:sz w:val="38"/>
          <w:spacing w:val="0"/>
          <w:color w:val="000000"/>
          <w:b w:val="off"/>
          <w:i w:val="off"/>
        </w:rPr>
        <w:t>种困难的和痛苦的自我克制。不过关于这一点且到后面再谈。———</w:t>
      </w:r>
      <w:r>
        <w:rPr>
          <w:rFonts w:ascii="宋体" w:hAnsi="宋体" w:cs="宋体" w:eastAsia="宋体"/>
          <w:sz w:val="38"/>
          <w:spacing w:val="0"/>
          <w:color w:val="000000"/>
          <w:b w:val="off"/>
          <w:i w:val="off"/>
        </w:rPr>
        <w:t>但是意志既然在无数并列的个体中表出那种本人身体的自我肯</w:t>
      </w:r>
      <w:r>
        <w:rPr>
          <w:rFonts w:ascii="宋体" w:hAnsi="宋体" w:cs="宋体" w:eastAsia="宋体"/>
          <w:sz w:val="38"/>
          <w:spacing w:val="0"/>
          <w:color w:val="000000"/>
          <w:b w:val="off"/>
          <w:i w:val="off"/>
        </w:rPr>
        <w:t>定，那么，意志在一个个体中凭着万物无不具有的利己主义，就</w:t>
      </w:r>
      <w:r>
        <w:rPr>
          <w:rFonts w:ascii="宋体" w:hAnsi="宋体" w:cs="宋体" w:eastAsia="宋体"/>
          <w:sz w:val="38"/>
          <w:spacing w:val="0"/>
          <w:color w:val="000000"/>
          <w:b w:val="off"/>
          <w:i w:val="off"/>
        </w:rPr>
        <w:t>很容易超出这一肯定，〔并超出很远，〕直到否定在其他个体中显现</w:t>
      </w:r>
      <w:r>
        <w:rPr>
          <w:rFonts w:ascii="宋体" w:hAnsi="宋体" w:cs="宋体" w:eastAsia="宋体"/>
          <w:sz w:val="38"/>
          <w:spacing w:val="0"/>
          <w:color w:val="000000"/>
          <w:b w:val="off"/>
          <w:i w:val="off"/>
        </w:rPr>
        <w:t>的同一个意志。〔这是〕前一个体的意志侵入别人意志的肯定的范</w:t>
      </w:r>
      <w:r>
        <w:rPr>
          <w:rFonts w:ascii="宋体" w:hAnsi="宋体" w:cs="宋体" w:eastAsia="宋体"/>
          <w:sz w:val="38"/>
          <w:spacing w:val="0"/>
          <w:color w:val="000000"/>
          <w:b w:val="off"/>
          <w:i w:val="off"/>
        </w:rPr>
        <w:t>围了，因为这时前一个体或者是对别人的肉体本身加以毁灭或伤</w:t>
      </w:r>
      <w:r>
        <w:rPr>
          <w:rFonts w:ascii="宋体" w:hAnsi="宋体" w:cs="宋体" w:eastAsia="宋体"/>
          <w:sz w:val="38"/>
          <w:spacing w:val="0"/>
          <w:color w:val="000000"/>
          <w:b w:val="off"/>
          <w:i w:val="off"/>
        </w:rPr>
        <w:t>害，也可以是强制别人身体中的力量为自己的意志服务而不为在</w:t>
      </w:r>
      <w:r>
        <w:rPr>
          <w:rFonts w:ascii="宋体" w:hAnsi="宋体" w:cs="宋体" w:eastAsia="宋体"/>
          <w:sz w:val="38"/>
          <w:spacing w:val="0"/>
          <w:color w:val="000000"/>
          <w:b w:val="off"/>
          <w:i w:val="off"/>
        </w:rPr>
        <w:t>432别人身体中显现的意志服务。即是说如果这一个个体从显现为别</w:t>
      </w:r>
      <w:r>
        <w:rPr>
          <w:rFonts w:ascii="宋体" w:hAnsi="宋体" w:cs="宋体" w:eastAsia="宋体"/>
          <w:sz w:val="38"/>
          <w:spacing w:val="0"/>
          <w:color w:val="000000"/>
          <w:b w:val="off"/>
          <w:i w:val="off"/>
        </w:rPr>
        <w:t>人的身体的意志那里抽走了别人身体的力量，并从而把为别人的</w:t>
      </w:r>
      <w:r>
        <w:rPr>
          <w:rFonts w:ascii="宋体" w:hAnsi="宋体" w:cs="宋体" w:eastAsia="宋体"/>
          <w:sz w:val="38"/>
          <w:spacing w:val="0"/>
          <w:color w:val="000000"/>
          <w:b w:val="off"/>
          <w:i w:val="off"/>
        </w:rPr>
        <w:t>意志服务的力量加到他自身的力量之上去，那便是借否定在别人</w:t>
      </w:r>
      <w:r>
        <w:rPr>
          <w:rFonts w:ascii="宋体" w:hAnsi="宋体" w:cs="宋体" w:eastAsia="宋体"/>
          <w:sz w:val="38"/>
          <w:spacing w:val="0"/>
          <w:color w:val="000000"/>
          <w:b w:val="off"/>
          <w:i w:val="off"/>
        </w:rPr>
        <w:t>身体中显现的意志以超出他自身以外而肯定他自己的意志。————</w:t>
      </w:r>
      <w:r>
        <w:rPr>
          <w:rFonts w:ascii="宋体" w:hAnsi="宋体" w:cs="宋体" w:eastAsia="宋体"/>
          <w:sz w:val="38"/>
          <w:spacing w:val="0"/>
          <w:color w:val="000000"/>
          <w:b w:val="off"/>
          <w:i w:val="off"/>
        </w:rPr>
        <w:t>这样侵入别人的意志之肯定的范围，自来就是人们清楚地认识到</w:t>
      </w:r>
      <w:r>
        <w:rPr>
          <w:rFonts w:ascii="宋体" w:hAnsi="宋体" w:cs="宋体" w:eastAsia="宋体"/>
          <w:sz w:val="38"/>
          <w:spacing w:val="0"/>
          <w:color w:val="000000"/>
          <w:b w:val="off"/>
          <w:i w:val="off"/>
        </w:rPr>
        <w:t>了的，而这种侵入的概念便是用“非义”这个词儿来标志的。因为</w:t>
      </w:r>
      <w:r>
        <w:rPr>
          <w:rFonts w:ascii="宋体" w:hAnsi="宋体" w:cs="宋体" w:eastAsia="宋体"/>
          <w:sz w:val="38"/>
          <w:spacing w:val="0"/>
          <w:color w:val="000000"/>
          <w:b w:val="off"/>
          <w:i w:val="off"/>
        </w:rPr>
        <w:t>〔非义的施受〕双方固然不是像我们在这里有着明确的抽象的认</w:t>
      </w:r>
      <w:r>
        <w:rPr>
          <w:rFonts w:ascii="宋体" w:hAnsi="宋体" w:cs="宋体" w:eastAsia="宋体"/>
          <w:sz w:val="38"/>
          <w:spacing w:val="0"/>
          <w:color w:val="000000"/>
          <w:b w:val="off"/>
          <w:i w:val="off"/>
        </w:rPr>
        <w:t>识，但在感情上都是立即认识到这问题的。承受非义的方面由于</w:t>
      </w:r>
      <w:r>
        <w:rPr>
          <w:rFonts w:ascii="宋体" w:hAnsi="宋体" w:cs="宋体" w:eastAsia="宋体"/>
          <w:sz w:val="38"/>
          <w:spacing w:val="0"/>
          <w:color w:val="000000"/>
          <w:b w:val="off"/>
          <w:i w:val="off"/>
        </w:rPr>
        <w:t>自己的身体被别的个体所否定，就感到侵入他的身体的肯定的范</w:t>
      </w:r>
      <w:r>
        <w:rPr>
          <w:rFonts w:ascii="宋体" w:hAnsi="宋体" w:cs="宋体" w:eastAsia="宋体"/>
          <w:sz w:val="38"/>
          <w:spacing w:val="0"/>
          <w:color w:val="000000"/>
          <w:b w:val="off"/>
          <w:i w:val="off"/>
        </w:rPr>
        <w:t>围是一个直接的精神的痛苦；而这种痛苦和此外由于实际的动作</w:t>
      </w:r>
      <w:r>
        <w:rPr>
          <w:rFonts w:ascii="宋体" w:hAnsi="宋体" w:cs="宋体" w:eastAsia="宋体"/>
          <w:sz w:val="38"/>
          <w:spacing w:val="0"/>
          <w:color w:val="000000"/>
          <w:b w:val="off"/>
          <w:i w:val="off"/>
        </w:rPr>
        <w:t>而感到的肉体痛苦和由于〔物质的〕损失而感到的懊丧是不同</w:t>
      </w:r>
      <w:bookmarkEnd w:id="3528"/>
    </w:p>
    <w:p>
      <w:r>
        <w:t/>
      </w:r>
    </w:p>
    <w:p>
      <w:pPr>
        <w:sectPr>
          <w:footerReference r:id="rId980"/>
          <w:headerReference r:id="rId981" w:type="default"/>
          <w:type w:val="nextPage"/>
          <w:pgSz w:w="16000" w:h="23500"/>
          <w:pgMar w:left="1740" w:top="2000" w:right="1740" w:bottom="2000" w:header="1700" w:footer="1700"/>
          <w:cols w:num="1"/>
        </w:sectPr>
      </w:pPr>
    </w:p>
    <w:p>
      <w:pPr>
        <w:pageBreakBefore w:val="off"/>
        <w:tabs/>
        <w:wordWrap w:val="off"/>
        <w:spacing w:before="200" w:after="0" w:line="460" w:lineRule="atLeast"/>
        <w:ind w:left="0" w:right="0"/>
        <w:jc w:val="center"/>
        <w:textAlignment w:val="baseline"/>
        <w:rPr>
          <w:sz w:val="34"/>
        </w:rPr>
      </w:pPr>
      <w:bookmarkStart w:name="" w:id="3529"/>
      <w:r>
        <w:rPr>
          <w:rFonts w:ascii="宋体" w:hAnsi="宋体" w:cs="宋体" w:eastAsia="宋体"/>
          <w:sz w:val="34"/>
          <w:spacing w:val="0"/>
          <w:color w:val="000000"/>
          <w:u w:val="single"/>
          <w:b w:val="off"/>
          <w:i w:val="off"/>
        </w:rPr>
        <w:t xml:space="preserve">                         世界作为意志再论                     459  </w:t>
      </w:r>
      <w:bookmarkEnd w:id="3529"/>
    </w:p>
    <w:p>
      <w:pPr>
        <w:pageBreakBefore w:val="off"/>
        <w:tabs/>
        <w:wordWrap w:val="off"/>
        <w:spacing w:before="300" w:after="0" w:line="760" w:lineRule="atLeast"/>
        <w:ind w:left="40" w:right="100" w:hanging="40"/>
        <w:jc w:val="both"/>
        <w:textAlignment w:val="baseline"/>
        <w:rPr>
          <w:sz w:val="38"/>
        </w:rPr>
      </w:pPr>
      <w:bookmarkStart w:name="" w:id="3530"/>
      <w:r>
        <w:rPr>
          <w:rFonts w:ascii="宋体" w:hAnsi="宋体" w:cs="宋体" w:eastAsia="宋体"/>
          <w:sz w:val="38"/>
          <w:spacing w:val="0"/>
          <w:color w:val="000000"/>
          <w:b w:val="off"/>
          <w:i w:val="off"/>
        </w:rPr>
        <w:t>的，完全分立的。另一方面在施行非义的方面就有这样一种认</w:t>
      </w:r>
      <w:r>
        <w:rPr>
          <w:rFonts w:ascii="宋体" w:hAnsi="宋体" w:cs="宋体" w:eastAsia="宋体"/>
          <w:sz w:val="38"/>
          <w:spacing w:val="0"/>
          <w:color w:val="000000"/>
          <w:b w:val="off"/>
          <w:i w:val="off"/>
        </w:rPr>
        <w:t>识：他在本体上，和同时也在对方身体中显现的意志是同一个意</w:t>
      </w:r>
      <w:r>
        <w:rPr>
          <w:rFonts w:ascii="宋体" w:hAnsi="宋体" w:cs="宋体" w:eastAsia="宋体"/>
          <w:sz w:val="38"/>
          <w:spacing w:val="0"/>
          <w:color w:val="000000"/>
          <w:b w:val="off"/>
          <w:i w:val="off"/>
        </w:rPr>
        <w:t>志，不过这意志在它的一个现象中是那么强烈的肯定自己，以致</w:t>
      </w:r>
      <w:r>
        <w:rPr>
          <w:rFonts w:ascii="宋体" w:hAnsi="宋体" w:cs="宋体" w:eastAsia="宋体"/>
          <w:sz w:val="38"/>
          <w:spacing w:val="0"/>
          <w:color w:val="000000"/>
          <w:b w:val="off"/>
          <w:i w:val="off"/>
        </w:rPr>
        <w:t>它由于超出自身和自身力量的范围之外而成为其他现象中的同一</w:t>
      </w:r>
      <w:r>
        <w:rPr>
          <w:rFonts w:ascii="宋体" w:hAnsi="宋体" w:cs="宋体" w:eastAsia="宋体"/>
          <w:sz w:val="38"/>
          <w:spacing w:val="0"/>
          <w:color w:val="000000"/>
          <w:b w:val="off"/>
          <w:i w:val="off"/>
        </w:rPr>
        <w:t>意志之否定；于是这意志作为它本体自身看，就正是由于它的强</w:t>
      </w:r>
      <w:r>
        <w:rPr>
          <w:rFonts w:ascii="宋体" w:hAnsi="宋体" w:cs="宋体" w:eastAsia="宋体"/>
          <w:sz w:val="38"/>
          <w:spacing w:val="0"/>
          <w:color w:val="000000"/>
          <w:b w:val="off"/>
          <w:i w:val="off"/>
        </w:rPr>
        <w:t>烈而在和自己斗争，在自食其肉。———不过这种认识，我要说，</w:t>
      </w:r>
      <w:r>
        <w:rPr>
          <w:rFonts w:ascii="宋体" w:hAnsi="宋体" w:cs="宋体" w:eastAsia="宋体"/>
          <w:sz w:val="38"/>
          <w:spacing w:val="0"/>
          <w:color w:val="000000"/>
          <w:b w:val="off"/>
          <w:i w:val="off"/>
        </w:rPr>
        <w:t>在施行非义的人也不是一下子就在抽象中获得的，却(只)是作为</w:t>
      </w:r>
      <w:r>
        <w:rPr>
          <w:rFonts w:ascii="宋体" w:hAnsi="宋体" w:cs="宋体" w:eastAsia="宋体"/>
          <w:sz w:val="38"/>
          <w:spacing w:val="0"/>
          <w:color w:val="000000"/>
          <w:b w:val="off"/>
          <w:i w:val="off"/>
        </w:rPr>
        <w:t>模糊的感受而获得的。人们把这种感受叫做“良心的责备”，在这</w:t>
      </w:r>
      <w:r>
        <w:rPr>
          <w:rFonts w:ascii="宋体" w:hAnsi="宋体" w:cs="宋体" w:eastAsia="宋体"/>
          <w:sz w:val="38"/>
          <w:spacing w:val="0"/>
          <w:color w:val="000000"/>
          <w:b w:val="off"/>
          <w:i w:val="off"/>
        </w:rPr>
        <w:t>里更狭义些说或者就叫做“所行非义之感”，〔亦无不可〕。</w:t>
      </w:r>
      <w:bookmarkEnd w:id="3530"/>
    </w:p>
    <w:p>
      <w:pPr>
        <w:pageBreakBefore w:val="off"/>
        <w:tabs/>
        <w:wordWrap w:val="off"/>
        <w:spacing w:before="0" w:after="0" w:line="740" w:lineRule="atLeast"/>
        <w:ind w:left="80" w:right="0" w:firstLine="780"/>
        <w:jc w:val="both"/>
        <w:textAlignment w:val="baseline"/>
        <w:rPr>
          <w:sz w:val="38"/>
        </w:rPr>
      </w:pPr>
      <w:bookmarkStart w:name="" w:id="3531"/>
      <w:r>
        <w:rPr>
          <w:rFonts w:ascii="宋体" w:hAnsi="宋体" w:cs="宋体" w:eastAsia="宋体"/>
          <w:sz w:val="38"/>
          <w:spacing w:val="0"/>
          <w:color w:val="000000"/>
          <w:b w:val="off"/>
          <w:i w:val="off"/>
        </w:rPr>
        <w:t>在这里我们已在最一般的抽象中分析了非义的概念。具体说</w:t>
      </w:r>
      <w:r>
        <w:rPr>
          <w:rFonts w:ascii="宋体" w:hAnsi="宋体" w:cs="宋体" w:eastAsia="宋体"/>
          <w:sz w:val="38"/>
          <w:spacing w:val="0"/>
          <w:color w:val="000000"/>
          <w:b w:val="off"/>
          <w:i w:val="off"/>
        </w:rPr>
        <w:t>来，真正吃人〔肉〕的野蛮行为就是非义最完整，最恰当和最便于</w:t>
      </w:r>
      <w:r>
        <w:rPr>
          <w:rFonts w:ascii="宋体" w:hAnsi="宋体" w:cs="宋体" w:eastAsia="宋体"/>
          <w:sz w:val="38"/>
          <w:spacing w:val="0"/>
          <w:color w:val="000000"/>
          <w:b w:val="off"/>
          <w:i w:val="off"/>
        </w:rPr>
        <w:t>指出的表现。这是非义在意志客体化的最高级别上最显著的类型，</w:t>
      </w:r>
      <w:r>
        <w:rPr>
          <w:rFonts w:ascii="宋体" w:hAnsi="宋体" w:cs="宋体" w:eastAsia="宋体"/>
          <w:sz w:val="38"/>
          <w:spacing w:val="0"/>
          <w:color w:val="000000"/>
          <w:b w:val="off"/>
          <w:i w:val="off"/>
        </w:rPr>
        <w:t>是意志对自己作最大斗争的可怕情景。而意志客体化的最高级别</w:t>
      </w:r>
      <w:r>
        <w:rPr>
          <w:rFonts w:ascii="宋体" w:hAnsi="宋体" w:cs="宋体" w:eastAsia="宋体"/>
          <w:sz w:val="38"/>
          <w:spacing w:val="0"/>
          <w:color w:val="000000"/>
          <w:b w:val="off"/>
          <w:i w:val="off"/>
        </w:rPr>
        <w:t>就是人。在仅次于吃人行为的凶杀中，随着凶杀的实行之后，我</w:t>
      </w:r>
      <w:r>
        <w:rPr>
          <w:rFonts w:ascii="宋体" w:hAnsi="宋体" w:cs="宋体" w:eastAsia="宋体"/>
          <w:sz w:val="38"/>
          <w:spacing w:val="0"/>
          <w:color w:val="000000"/>
          <w:b w:val="off"/>
          <w:i w:val="off"/>
        </w:rPr>
        <w:t>们刚才抽象地干巴巴地指出其意义的良心责备立即以可怕的明确</w:t>
      </w:r>
      <w:r>
        <w:rPr>
          <w:rFonts w:ascii="宋体" w:hAnsi="宋体" w:cs="宋体" w:eastAsia="宋体"/>
          <w:sz w:val="38"/>
          <w:spacing w:val="0"/>
          <w:color w:val="000000"/>
          <w:b w:val="off"/>
          <w:i w:val="off"/>
        </w:rPr>
        <w:t>性随而出现，并且在精神的安宁上留下一辈子也治不好的创伤；</w:t>
      </w:r>
      <w:r>
        <w:rPr>
          <w:rFonts w:ascii="宋体" w:hAnsi="宋体" w:cs="宋体" w:eastAsia="宋体"/>
          <w:sz w:val="38"/>
          <w:spacing w:val="0"/>
          <w:color w:val="000000"/>
          <w:b w:val="off"/>
          <w:i w:val="off"/>
        </w:rPr>
        <w:t>因为我们对于已犯的凶杀发抖，和对于行将要犯的凶杀战栗退缩</w:t>
      </w:r>
      <w:r>
        <w:rPr>
          <w:rFonts w:ascii="宋体" w:hAnsi="宋体" w:cs="宋体" w:eastAsia="宋体"/>
          <w:sz w:val="38"/>
          <w:spacing w:val="0"/>
          <w:color w:val="000000"/>
          <w:b w:val="off"/>
          <w:i w:val="off"/>
        </w:rPr>
        <w:t>一样，都是和〔人们〕对生的无限留恋相符的。而一切有生之物，</w:t>
      </w:r>
      <w:r>
        <w:rPr>
          <w:rFonts w:ascii="宋体" w:hAnsi="宋体" w:cs="宋体" w:eastAsia="宋体"/>
          <w:sz w:val="38"/>
          <w:spacing w:val="0"/>
          <w:color w:val="000000"/>
          <w:b w:val="off"/>
          <w:i w:val="off"/>
        </w:rPr>
        <w:t>正因为是生命意志的显现，所以都是为这种留恋所渗透的。(此</w:t>
      </w:r>
      <w:r>
        <w:rPr>
          <w:rFonts w:ascii="宋体" w:hAnsi="宋体" w:cs="宋体" w:eastAsia="宋体"/>
          <w:sz w:val="38"/>
          <w:spacing w:val="0"/>
          <w:color w:val="000000"/>
          <w:b w:val="off"/>
          <w:i w:val="off"/>
        </w:rPr>
        <w:t>外我们还要在后面一点更详尽地分析随非义和恶毒行为而起的那</w:t>
      </w:r>
      <w:r>
        <w:rPr>
          <w:rFonts w:ascii="宋体" w:hAnsi="宋体" w:cs="宋体" w:eastAsia="宋体"/>
          <w:sz w:val="38"/>
          <w:spacing w:val="0"/>
          <w:color w:val="000000"/>
          <w:b w:val="off"/>
          <w:i w:val="off"/>
        </w:rPr>
        <w:t>种感情或良心的不安，并使之上升到概念的明确性。)要看作本质</w:t>
      </w:r>
      <w:r>
        <w:rPr>
          <w:rFonts w:ascii="宋体" w:hAnsi="宋体" w:cs="宋体" w:eastAsia="宋体"/>
          <w:sz w:val="38"/>
          <w:spacing w:val="0"/>
          <w:color w:val="000000"/>
          <w:b w:val="off"/>
          <w:i w:val="off"/>
        </w:rPr>
        <w:t>上和凶杀相同，只在程度上和凶杀有别的，是故意使别人的身体残</w:t>
      </w:r>
      <w:r>
        <w:rPr>
          <w:rFonts w:ascii="宋体" w:hAnsi="宋体" w:cs="宋体" w:eastAsia="宋体"/>
          <w:sz w:val="38"/>
          <w:spacing w:val="0"/>
          <w:color w:val="000000"/>
          <w:b w:val="off"/>
          <w:i w:val="off"/>
        </w:rPr>
        <w:t>废或只是受到伤害，以及任何打人的行为。——非义还表现于束缚</w:t>
      </w:r>
      <w:r>
        <w:rPr>
          <w:rFonts w:ascii="宋体" w:hAnsi="宋体" w:cs="宋体" w:eastAsia="宋体"/>
          <w:sz w:val="38"/>
          <w:spacing w:val="0"/>
          <w:color w:val="000000"/>
          <w:b w:val="off"/>
          <w:i w:val="off"/>
        </w:rPr>
        <w:t>别的个体，表现于强制他为奴隶；最后还表现于侵占别人的财产。</w:t>
      </w:r>
      <w:r>
        <mc:AlternateContent>
          <mc:Choice Requires="wps">
            <w:drawing>
              <wp:anchor allowOverlap="true" layoutInCell="true" locked="false" simplePos="false" behindDoc="false" relativeHeight="251659264" distL="0" distR="0" distT="0" distB="0">
                <wp:simplePos x="0" y="0"/>
                <wp:positionH relativeFrom="page">
                  <wp:posOffset>8864600</wp:posOffset>
                </wp:positionH>
                <wp:positionV relativeFrom="paragraph">
                  <wp:posOffset>3365500</wp:posOffset>
                </wp:positionV>
                <wp:extent cx="533400" cy="381000"/>
                <wp:wrapNone/>
                <wp:docPr id="207" name="文本框 207"/>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3532"/>
                            <w:r>
                              <w:rPr>
                                <w:rFonts w:ascii="宋体" w:hAnsi="宋体" w:cs="宋体" w:eastAsia="宋体"/>
                                <w:sz w:val="38"/>
                                <w:spacing w:val="0"/>
                                <w:color w:val="000000"/>
                                <w:b w:val="off"/>
                                <w:i w:val="off"/>
                              </w:rPr>
                              <w:t>433</w:t>
                            </w:r>
                            <w:bookmarkEnd w:id="3532"/>
                          </w:p>
                        </w:txbxContent>
                      </wps:txbx>
                      <wps:bodyPr wrap="square" lIns="0" rIns="0" tIns="0" bIns="0" vert="horz" anchor="t">
                        <a:noAutofit/>
                      </wps:bodyPr>
                    </wps:wsp>
                  </a:graphicData>
                </a:graphic>
              </wp:anchor>
            </w:drawing>
          </mc:Choice>
          <mc:Fallback>
            <w:pict>
              <v:shape type="#_x0000_t202" filled="f" stroked="f" style="margin-left:698pt;margin-top:265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3533"/>
                      <w:r>
                        <w:rPr>
                          <w:rFonts w:ascii="宋体" w:hAnsi="宋体" w:cs="宋体" w:eastAsia="宋体"/>
                          <w:sz w:val="38"/>
                          <w:spacing w:val="0"/>
                          <w:color w:val="000000"/>
                          <w:b w:val="off"/>
                          <w:i w:val="off"/>
                        </w:rPr>
                        <w:t>433</w:t>
                      </w:r>
                      <w:bookmarkEnd w:id="3533"/>
                    </w:p>
                  </w:txbxContent>
                </v:textbox>
              </v:shape>
            </w:pict>
          </mc:Fallback>
        </mc:AlternateContent>
      </w:r>
      <w:bookmarkEnd w:id="3531"/>
    </w:p>
    <w:p>
      <w:r>
        <w:t/>
      </w:r>
    </w:p>
    <w:p>
      <w:pPr>
        <w:sectPr>
          <w:footerReference r:id="rId982"/>
          <w:headerReference r:id="rId983" w:type="default"/>
          <w:type w:val="nextPage"/>
          <w:pgSz w:w="16000" w:h="23500"/>
          <w:pgMar w:left="2080" w:top="2000" w:right="2080" w:bottom="2000" w:header="1700" w:footer="1700"/>
          <w:cols w:num="1"/>
        </w:sectPr>
      </w:pPr>
    </w:p>
    <w:p>
      <w:pPr>
        <w:pageBreakBefore w:val="off"/>
        <w:tabs/>
        <w:wordWrap w:val="off"/>
        <w:spacing w:before="200" w:after="0" w:line="520" w:lineRule="atLeast"/>
        <w:ind w:left="520" w:right="0"/>
        <w:jc w:val="both"/>
        <w:textAlignment w:val="baseline"/>
        <w:rPr>
          <w:sz w:val="38"/>
        </w:rPr>
      </w:pPr>
      <w:bookmarkStart w:name="" w:id="3534"/>
      <w:r>
        <w:rPr>
          <w:rFonts w:ascii="仿宋" w:hAnsi="仿宋" w:cs="仿宋" w:eastAsia="仿宋"/>
          <w:sz w:val="38"/>
          <w:spacing w:val="0"/>
          <w:color w:val="000000"/>
          <w:u w:val="single"/>
          <w:b w:val="off"/>
          <w:i w:val="off"/>
        </w:rPr>
        <w:t xml:space="preserve">  460                   第   四   篇                        </w:t>
      </w:r>
      <w:bookmarkEnd w:id="3534"/>
    </w:p>
    <w:p>
      <w:pPr>
        <w:pageBreakBefore w:val="off"/>
        <w:tabs/>
        <w:wordWrap w:val="off"/>
        <w:spacing w:before="320" w:after="0" w:line="780" w:lineRule="atLeast"/>
        <w:ind w:left="500" w:right="440" w:hanging="40"/>
        <w:jc w:val="both"/>
        <w:textAlignment w:val="baseline"/>
        <w:rPr>
          <w:sz w:val="41"/>
        </w:rPr>
      </w:pPr>
      <w:bookmarkStart w:name="" w:id="3535"/>
      <w:r>
        <w:rPr>
          <w:rFonts w:ascii="宋体" w:hAnsi="宋体" w:cs="宋体" w:eastAsia="宋体"/>
          <w:sz w:val="41"/>
          <w:spacing w:val="0"/>
          <w:color w:val="000000"/>
          <w:b w:val="off"/>
          <w:i w:val="off"/>
        </w:rPr>
        <w:t>如果财产是别人劳动的果实，那么侵占别人的财产和奴役别人在</w:t>
      </w:r>
      <w:r>
        <w:rPr>
          <w:rFonts w:ascii="宋体" w:hAnsi="宋体" w:cs="宋体" w:eastAsia="宋体"/>
          <w:sz w:val="41"/>
          <w:spacing w:val="0"/>
          <w:color w:val="000000"/>
          <w:b w:val="off"/>
          <w:i w:val="off"/>
        </w:rPr>
        <w:t>本质上就是相同的，两者之间的关系也等于单是伤害之于凶杀。</w:t>
      </w:r>
      <w:bookmarkEnd w:id="3535"/>
    </w:p>
    <w:p>
      <w:pPr>
        <w:pageBreakBefore w:val="off"/>
        <w:tabs/>
        <w:wordWrap w:val="off"/>
        <w:spacing w:before="0" w:after="0" w:line="780" w:lineRule="atLeast"/>
        <w:ind w:left="0" w:right="300" w:firstLine="1300"/>
        <w:jc w:val="both"/>
        <w:textAlignment w:val="baseline"/>
        <w:rPr>
          <w:sz w:val="41"/>
        </w:rPr>
      </w:pPr>
      <w:bookmarkStart w:name="" w:id="3536"/>
      <w:r>
        <w:rPr>
          <w:rFonts w:ascii="宋体" w:hAnsi="宋体" w:cs="宋体" w:eastAsia="宋体"/>
          <w:sz w:val="41"/>
          <w:spacing w:val="0"/>
          <w:color w:val="000000"/>
          <w:b w:val="off"/>
          <w:i w:val="off"/>
        </w:rPr>
        <w:t>这是因为根据我们对于非义的解释，财产如果不行非义就不</w:t>
      </w:r>
      <w:r>
        <w:rPr>
          <w:rFonts w:ascii="宋体" w:hAnsi="宋体" w:cs="宋体" w:eastAsia="宋体"/>
          <w:sz w:val="41"/>
          <w:spacing w:val="0"/>
          <w:color w:val="000000"/>
          <w:b w:val="off"/>
          <w:i w:val="off"/>
        </w:rPr>
        <w:t>得拿走，则财产只能是别人自力劳动的获得。所以拿掉别人的财</w:t>
      </w:r>
      <w:r>
        <w:rPr>
          <w:rFonts w:ascii="宋体" w:hAnsi="宋体" w:cs="宋体" w:eastAsia="宋体"/>
          <w:sz w:val="41"/>
          <w:spacing w:val="0"/>
          <w:color w:val="000000"/>
          <w:b w:val="off"/>
          <w:i w:val="off"/>
        </w:rPr>
        <w:t>产就是从已客体化于该人身体中的意志那里拿掉这人的体力，以</w:t>
      </w:r>
      <w:r>
        <w:rPr>
          <w:rFonts w:ascii="宋体" w:hAnsi="宋体" w:cs="宋体" w:eastAsia="宋体"/>
          <w:sz w:val="41"/>
          <w:spacing w:val="0"/>
          <w:color w:val="000000"/>
          <w:b w:val="off"/>
          <w:i w:val="off"/>
        </w:rPr>
        <w:t>使这份体力为在另一身体中客体化了的意志服务。只有这样，施</w:t>
      </w:r>
      <w:r>
        <w:rPr>
          <w:rFonts w:ascii="宋体" w:hAnsi="宋体" w:cs="宋体" w:eastAsia="宋体"/>
          <w:sz w:val="41"/>
          <w:spacing w:val="0"/>
          <w:color w:val="000000"/>
          <w:b w:val="off"/>
          <w:i w:val="off"/>
        </w:rPr>
        <w:t>行非义的人虽不是侵犯别人的人身，而是侵犯一种没有生命的，</w:t>
      </w:r>
      <w:r>
        <w:rPr>
          <w:rFonts w:ascii="宋体" w:hAnsi="宋体" w:cs="宋体" w:eastAsia="宋体"/>
          <w:sz w:val="41"/>
          <w:spacing w:val="0"/>
          <w:color w:val="000000"/>
          <w:b w:val="off"/>
          <w:i w:val="off"/>
        </w:rPr>
        <w:t>和别人的身体完全不同的东西，然而仍然是侵入了别人的意志之</w:t>
      </w:r>
      <w:r>
        <w:rPr>
          <w:rFonts w:ascii="宋体" w:hAnsi="宋体" w:cs="宋体" w:eastAsia="宋体"/>
          <w:sz w:val="41"/>
          <w:spacing w:val="0"/>
          <w:color w:val="000000"/>
          <w:b w:val="off"/>
          <w:i w:val="off"/>
        </w:rPr>
        <w:t>肯定的范围，因为别人的体力和劳动等于是同这东西乳水交融而</w:t>
      </w:r>
      <w:r>
        <w:rPr>
          <w:rFonts w:ascii="宋体" w:hAnsi="宋体" w:cs="宋体" w:eastAsia="宋体"/>
          <w:sz w:val="41"/>
          <w:spacing w:val="0"/>
          <w:color w:val="000000"/>
          <w:b w:val="off"/>
          <w:i w:val="off"/>
        </w:rPr>
        <w:t>等同起来了。由此推论，可知一切真实的财产所有权，也就是道</w:t>
      </w:r>
      <w:r>
        <w:rPr>
          <w:rFonts w:ascii="宋体" w:hAnsi="宋体" w:cs="宋体" w:eastAsia="宋体"/>
          <w:sz w:val="41"/>
          <w:spacing w:val="0"/>
          <w:color w:val="000000"/>
          <w:b w:val="off"/>
          <w:i w:val="off"/>
        </w:rPr>
        <w:t>德的财产所有权，原来是，唯一无二的是以劳力加工为根据的；</w:t>
      </w:r>
      <w:r>
        <w:rPr>
          <w:rFonts w:ascii="宋体" w:hAnsi="宋体" w:cs="宋体" w:eastAsia="宋体"/>
          <w:sz w:val="41"/>
          <w:spacing w:val="0"/>
          <w:color w:val="000000"/>
          <w:b w:val="off"/>
          <w:i w:val="off"/>
        </w:rPr>
        <w:t>正如在康德以前这就是颇为人们所普遍承认的，并且也正如这就</w:t>
      </w:r>
      <w:r>
        <w:rPr>
          <w:rFonts w:ascii="宋体" w:hAnsi="宋体" w:cs="宋体" w:eastAsia="宋体"/>
          <w:sz w:val="41"/>
          <w:spacing w:val="0"/>
          <w:color w:val="000000"/>
          <w:b w:val="off"/>
          <w:i w:val="off"/>
        </w:rPr>
        <w:t>是最古老的一种法典说得明确而优美的：“熟习古代的智者们说，</w:t>
      </w:r>
      <w:r>
        <w:rPr>
          <w:rFonts w:ascii="宋体" w:hAnsi="宋体" w:cs="宋体" w:eastAsia="宋体"/>
          <w:sz w:val="41"/>
          <w:spacing w:val="0"/>
          <w:color w:val="000000"/>
          <w:b w:val="off"/>
          <w:i w:val="off"/>
        </w:rPr>
        <w:t>谁铲除了田野里的树木，把田野打扫干净，犁过了，这块耕地就</w:t>
      </w:r>
      <w:r>
        <w:rPr>
          <w:rFonts w:ascii="宋体" w:hAnsi="宋体" w:cs="宋体" w:eastAsia="宋体"/>
          <w:sz w:val="41"/>
          <w:spacing w:val="0"/>
          <w:color w:val="000000"/>
          <w:b w:val="off"/>
          <w:i w:val="off"/>
        </w:rPr>
        <w:t>为他所有；正同谁是第一个给予一只羚羊致命伤的，这羚羊就属</w:t>
      </w:r>
      <w:r>
        <w:rPr>
          <w:rFonts w:ascii="宋体" w:hAnsi="宋体" w:cs="宋体" w:eastAsia="宋体"/>
          <w:sz w:val="41"/>
          <w:spacing w:val="0"/>
          <w:color w:val="000000"/>
          <w:b w:val="off"/>
          <w:i w:val="off"/>
        </w:rPr>
        <w:t>于他。”(《摩奴法典》IX，第44页。)在我看来，康德的全部法理</w:t>
      </w:r>
      <w:r>
        <w:rPr>
          <w:rFonts w:ascii="宋体" w:hAnsi="宋体" w:cs="宋体" w:eastAsia="宋体"/>
          <w:sz w:val="41"/>
          <w:spacing w:val="0"/>
          <w:color w:val="000000"/>
          <w:b w:val="off"/>
          <w:i w:val="off"/>
        </w:rPr>
        <w:t>学是一些互相牵混的错误很特别的交织在一起，我认为这只能以</w:t>
      </w:r>
      <w:r>
        <w:rPr>
          <w:rFonts w:ascii="宋体" w:hAnsi="宋体" w:cs="宋体" w:eastAsia="宋体"/>
          <w:sz w:val="41"/>
          <w:spacing w:val="0"/>
          <w:color w:val="000000"/>
          <w:b w:val="off"/>
          <w:i w:val="off"/>
        </w:rPr>
        <w:t>康德老年的衰弱来解释，就是这一点也是可以说明的，他是以优先</w:t>
      </w:r>
      <w:r>
        <w:rPr>
          <w:rFonts w:ascii="宋体" w:hAnsi="宋体" w:cs="宋体" w:eastAsia="宋体"/>
          <w:sz w:val="41"/>
          <w:spacing w:val="0"/>
          <w:color w:val="000000"/>
          <w:b w:val="off"/>
          <w:i w:val="off"/>
        </w:rPr>
        <w:t>434 占有作为财产所有权的根据的。但是单凭我的意志宣告不许他人</w:t>
      </w:r>
      <w:r>
        <w:rPr>
          <w:rFonts w:ascii="宋体" w:hAnsi="宋体" w:cs="宋体" w:eastAsia="宋体"/>
          <w:sz w:val="41"/>
          <w:spacing w:val="0"/>
          <w:color w:val="000000"/>
          <w:b w:val="off"/>
          <w:i w:val="off"/>
        </w:rPr>
        <w:t>使用一件东西，怎么就能立即赋予自己对于这东西的合法权利呢？</w:t>
      </w:r>
      <w:r>
        <w:rPr>
          <w:rFonts w:ascii="宋体" w:hAnsi="宋体" w:cs="宋体" w:eastAsia="宋体"/>
          <w:sz w:val="41"/>
          <w:spacing w:val="0"/>
          <w:color w:val="000000"/>
          <w:b w:val="off"/>
          <w:i w:val="off"/>
        </w:rPr>
        <w:t>显然，这样的宣告本身就需要一个法理根据，而不是如康德所认</w:t>
      </w:r>
      <w:r>
        <w:rPr>
          <w:rFonts w:ascii="宋体" w:hAnsi="宋体" w:cs="宋体" w:eastAsia="宋体"/>
          <w:sz w:val="41"/>
          <w:spacing w:val="0"/>
          <w:color w:val="000000"/>
          <w:b w:val="off"/>
          <w:i w:val="off"/>
        </w:rPr>
        <w:t>为的这宣告本身就是一个法理根据。如果除了自己的宣告外别无</w:t>
      </w:r>
      <w:r>
        <w:rPr>
          <w:rFonts w:ascii="宋体" w:hAnsi="宋体" w:cs="宋体" w:eastAsia="宋体"/>
          <w:sz w:val="41"/>
          <w:spacing w:val="0"/>
          <w:color w:val="000000"/>
          <w:b w:val="off"/>
          <w:i w:val="off"/>
        </w:rPr>
        <w:t>其他根据就要独占一件东西，那么，又怎能说别人不尊重这种要</w:t>
      </w:r>
      <w:r>
        <w:rPr>
          <w:rFonts w:ascii="宋体" w:hAnsi="宋体" w:cs="宋体" w:eastAsia="宋体"/>
          <w:sz w:val="41"/>
          <w:spacing w:val="0"/>
          <w:color w:val="000000"/>
          <w:b w:val="off"/>
          <w:i w:val="off"/>
        </w:rPr>
        <w:t>求就是这人在实质上，亦即在道德上，行为非义呢？在这件事上</w:t>
      </w:r>
      <w:bookmarkEnd w:id="3536"/>
    </w:p>
    <w:p>
      <w:r>
        <w:t/>
      </w:r>
    </w:p>
    <w:p>
      <w:pPr>
        <w:sectPr>
          <w:footerReference r:id="rId984"/>
          <w:headerReference r:id="rId985" w:type="default"/>
          <w:type w:val="nextPage"/>
          <w:pgSz w:w="16000" w:h="23500"/>
          <w:pgMar w:left="1680" w:top="2000" w:right="168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537"/>
      <w:r>
        <w:rPr>
          <w:rFonts w:ascii="宋体" w:hAnsi="宋体" w:cs="宋体" w:eastAsia="宋体"/>
          <w:sz w:val="35"/>
          <w:spacing w:val="0"/>
          <w:color w:val="000000"/>
          <w:u w:val="single"/>
          <w:b w:val="off"/>
          <w:i w:val="off"/>
        </w:rPr>
        <w:t xml:space="preserve">                        世界作为意志再论                   461  </w:t>
      </w:r>
      <w:bookmarkEnd w:id="3537"/>
    </w:p>
    <w:p>
      <w:pPr>
        <w:pageBreakBefore w:val="off"/>
        <w:tabs/>
        <w:wordWrap w:val="off"/>
        <w:spacing w:before="280" w:after="0" w:line="740" w:lineRule="atLeast"/>
        <w:ind w:left="0" w:right="0" w:firstLine="60"/>
        <w:jc w:val="both"/>
        <w:textAlignment w:val="baseline"/>
        <w:rPr>
          <w:sz w:val="40"/>
        </w:rPr>
      </w:pPr>
      <w:bookmarkStart w:name="" w:id="3538"/>
      <w:r>
        <w:rPr>
          <w:rFonts w:ascii="宋体" w:hAnsi="宋体" w:cs="宋体" w:eastAsia="宋体"/>
          <w:sz w:val="40"/>
          <w:spacing w:val="0"/>
          <w:color w:val="000000"/>
          <w:b w:val="off"/>
          <w:i w:val="off"/>
        </w:rPr>
        <w:t>怎么会使别人良心不安呢？这是很明白和容易理解的〔道理〕，即</w:t>
      </w:r>
      <w:r>
        <w:rPr>
          <w:rFonts w:ascii="宋体" w:hAnsi="宋体" w:cs="宋体" w:eastAsia="宋体"/>
          <w:sz w:val="40"/>
          <w:spacing w:val="0"/>
          <w:color w:val="000000"/>
          <w:b w:val="off"/>
          <w:i w:val="off"/>
        </w:rPr>
        <w:t>是说根本不能有什么合法的占取，唯一能够有的只是对一个东西</w:t>
      </w:r>
      <w:r>
        <w:rPr>
          <w:rFonts w:ascii="宋体" w:hAnsi="宋体" w:cs="宋体" w:eastAsia="宋体"/>
          <w:sz w:val="40"/>
          <w:spacing w:val="0"/>
          <w:color w:val="000000"/>
          <w:b w:val="off"/>
          <w:i w:val="off"/>
        </w:rPr>
        <w:t>的合法领有，合法获得，〔而这是〕由于原来就是对这东西使用了</w:t>
      </w:r>
      <w:r>
        <w:rPr>
          <w:rFonts w:ascii="宋体" w:hAnsi="宋体" w:cs="宋体" w:eastAsia="宋体"/>
          <w:sz w:val="40"/>
          <w:spacing w:val="0"/>
          <w:color w:val="000000"/>
          <w:b w:val="off"/>
          <w:i w:val="off"/>
        </w:rPr>
        <w:t>自己的劳力〔来的〕。因此，一件东西只要是由于别人的辛勤加过工</w:t>
      </w:r>
      <w:r>
        <w:rPr>
          <w:rFonts w:ascii="宋体" w:hAnsi="宋体" w:cs="宋体" w:eastAsia="宋体"/>
          <w:sz w:val="40"/>
          <w:spacing w:val="0"/>
          <w:color w:val="000000"/>
          <w:b w:val="off"/>
          <w:i w:val="off"/>
        </w:rPr>
        <w:t>的，改良过的，或是防止了事故而得保存的，即令是这么微小的</w:t>
      </w:r>
      <w:r>
        <w:rPr>
          <w:rFonts w:ascii="宋体" w:hAnsi="宋体" w:cs="宋体" w:eastAsia="宋体"/>
          <w:sz w:val="40"/>
          <w:spacing w:val="0"/>
          <w:color w:val="000000"/>
          <w:b w:val="off"/>
          <w:i w:val="off"/>
        </w:rPr>
        <w:t>辛勤，只是摘下或拾起一颗野生的果子，但是夺取这样的东西显</w:t>
      </w:r>
      <w:r>
        <w:rPr>
          <w:rFonts w:ascii="宋体" w:hAnsi="宋体" w:cs="宋体" w:eastAsia="宋体"/>
          <w:sz w:val="40"/>
          <w:spacing w:val="0"/>
          <w:color w:val="000000"/>
          <w:b w:val="off"/>
          <w:i w:val="off"/>
        </w:rPr>
        <w:t>然仍是那掠夺者拿走了别人用在这上面的劳力的果实，显然仍是</w:t>
      </w:r>
      <w:r>
        <w:rPr>
          <w:rFonts w:ascii="宋体" w:hAnsi="宋体" w:cs="宋体" w:eastAsia="宋体"/>
          <w:sz w:val="40"/>
          <w:spacing w:val="0"/>
          <w:color w:val="000000"/>
          <w:b w:val="off"/>
          <w:i w:val="off"/>
        </w:rPr>
        <w:t>让别人的身体为他的意志服务而不是为别人自己的意志服务；是</w:t>
      </w:r>
      <w:r>
        <w:rPr>
          <w:rFonts w:ascii="宋体" w:hAnsi="宋体" w:cs="宋体" w:eastAsia="宋体"/>
          <w:sz w:val="40"/>
          <w:spacing w:val="0"/>
          <w:color w:val="000000"/>
          <w:b w:val="off"/>
          <w:i w:val="off"/>
        </w:rPr>
        <w:t>超出了他那意志的现象而肯定他自己的意志，直到否定别人的意</w:t>
      </w:r>
      <w:r>
        <w:rPr>
          <w:rFonts w:ascii="宋体" w:hAnsi="宋体" w:cs="宋体" w:eastAsia="宋体"/>
          <w:sz w:val="40"/>
          <w:spacing w:val="0"/>
          <w:color w:val="000000"/>
          <w:b w:val="off"/>
          <w:i w:val="off"/>
        </w:rPr>
        <w:t>志：这就叫作行为非义*。——与此相反，单是享受一样东西，对</w:t>
      </w:r>
      <w:r>
        <w:rPr>
          <w:rFonts w:ascii="宋体" w:hAnsi="宋体" w:cs="宋体" w:eastAsia="宋体"/>
          <w:sz w:val="40"/>
          <w:spacing w:val="0"/>
          <w:color w:val="000000"/>
          <w:b w:val="off"/>
          <w:i w:val="off"/>
        </w:rPr>
        <w:t>此并无任何加工或并未采取任何安全措施以防破坏，那么，这也</w:t>
      </w:r>
      <w:r>
        <w:rPr>
          <w:rFonts w:ascii="宋体" w:hAnsi="宋体" w:cs="宋体" w:eastAsia="宋体"/>
          <w:sz w:val="40"/>
          <w:spacing w:val="0"/>
          <w:color w:val="000000"/>
          <w:b w:val="off"/>
          <w:i w:val="off"/>
        </w:rPr>
        <w:t>和单凭他的意志宣告他自己的独占，是一样的没有对此提出一种</w:t>
      </w:r>
      <w:r>
        <w:rPr>
          <w:rFonts w:ascii="宋体" w:hAnsi="宋体" w:cs="宋体" w:eastAsia="宋体"/>
          <w:sz w:val="40"/>
          <w:spacing w:val="0"/>
          <w:color w:val="000000"/>
          <w:b w:val="off"/>
          <w:i w:val="off"/>
        </w:rPr>
        <w:t>合法权利。所以说即令一个家族在一个世纪以来就是独自在一个</w:t>
      </w:r>
      <w:r>
        <w:rPr>
          <w:rFonts w:ascii="宋体" w:hAnsi="宋体" w:cs="宋体" w:eastAsia="宋体"/>
          <w:sz w:val="40"/>
          <w:spacing w:val="0"/>
          <w:color w:val="000000"/>
          <w:b w:val="off"/>
          <w:i w:val="off"/>
        </w:rPr>
        <w:t>猎区行猎，但没有做一点什么来改进这个猎区；那么，如果现在</w:t>
      </w:r>
      <w:r>
        <w:rPr>
          <w:rFonts w:ascii="宋体" w:hAnsi="宋体" w:cs="宋体" w:eastAsia="宋体"/>
          <w:sz w:val="40"/>
          <w:spacing w:val="0"/>
          <w:color w:val="000000"/>
          <w:b w:val="off"/>
          <w:i w:val="off"/>
        </w:rPr>
        <w:t>有新来的外人也要在这里围猎，这家族要不是在道德上非义，根</w:t>
      </w:r>
      <w:r>
        <w:rPr>
          <w:rFonts w:ascii="宋体" w:hAnsi="宋体" w:cs="宋体" w:eastAsia="宋体"/>
          <w:sz w:val="40"/>
          <w:spacing w:val="0"/>
          <w:color w:val="000000"/>
          <w:b w:val="off"/>
          <w:i w:val="off"/>
        </w:rPr>
        <w:t>本就不能加以反对。因此所谓优先占有权只是人们在白白享受过</w:t>
      </w:r>
      <w:r>
        <w:rPr>
          <w:rFonts w:ascii="宋体" w:hAnsi="宋体" w:cs="宋体" w:eastAsia="宋体"/>
          <w:sz w:val="40"/>
          <w:spacing w:val="0"/>
          <w:color w:val="000000"/>
          <w:b w:val="off"/>
          <w:i w:val="off"/>
        </w:rPr>
        <w:t>一样东西之后，还要加以报酬，即还要求继续独享的权利，这是在</w:t>
      </w:r>
      <w:r>
        <w:rPr>
          <w:rFonts w:ascii="宋体" w:hAnsi="宋体" w:cs="宋体" w:eastAsia="宋体"/>
          <w:sz w:val="40"/>
          <w:spacing w:val="0"/>
          <w:color w:val="000000"/>
          <w:b w:val="off"/>
          <w:i w:val="off"/>
        </w:rPr>
        <w:t>道德上完全没有根据的。对于单是立足于这种权利上的人，那后</w:t>
      </w:r>
      <w:r>
        <w:rPr>
          <w:rFonts w:ascii="宋体" w:hAnsi="宋体" w:cs="宋体" w:eastAsia="宋体"/>
          <w:sz w:val="40"/>
          <w:spacing w:val="0"/>
          <w:color w:val="000000"/>
          <w:b w:val="off"/>
          <w:i w:val="off"/>
        </w:rPr>
        <w:t>来的新客就有更好的理由来反驳他：“正是因为你已享受了这么</w:t>
      </w:r>
      <w:r>
        <w:rPr>
          <w:rFonts w:ascii="宋体" w:hAnsi="宋体" w:cs="宋体" w:eastAsia="宋体"/>
          <w:sz w:val="40"/>
          <w:spacing w:val="0"/>
          <w:color w:val="000000"/>
          <w:b w:val="off"/>
          <w:i w:val="off"/>
        </w:rPr>
        <w:t>久，所以现在也该由别人来享受了。”任何一件无法加工的东西，</w:t>
      </w:r>
      <w:r>
        <w:rPr>
          <w:rFonts w:ascii="宋体" w:hAnsi="宋体" w:cs="宋体" w:eastAsia="宋体"/>
          <w:sz w:val="40"/>
          <w:spacing w:val="0"/>
          <w:color w:val="000000"/>
          <w:b w:val="off"/>
          <w:i w:val="off"/>
        </w:rPr>
        <w:t>既不能加以改善，也无从采取安全措施以防事故，就都不能在道</w:t>
      </w:r>
      <w:bookmarkEnd w:id="3538"/>
    </w:p>
    <w:p>
      <w:pPr>
        <w:pageBreakBefore w:val="off"/>
        <w:tabs/>
        <w:wordWrap w:val="off"/>
        <w:spacing w:before="0" w:after="0" w:line="740" w:lineRule="atLeast"/>
        <w:ind w:left="120" w:right="0"/>
        <w:jc w:val="both"/>
        <w:textAlignment w:val="baseline"/>
        <w:rPr>
          <w:sz w:val="40"/>
        </w:rPr>
      </w:pPr>
      <w:bookmarkStart w:name="" w:id="3539"/>
      <w:r>
        <w:rPr>
          <w:rFonts w:ascii="宋体" w:hAnsi="宋体" w:cs="宋体" w:eastAsia="宋体"/>
          <w:sz w:val="40"/>
          <w:spacing w:val="0"/>
          <w:color w:val="000000"/>
          <w:u w:val="single"/>
          <w:b w:val="off"/>
          <w:i w:val="off"/>
        </w:rPr>
        <w:t xml:space="preserve">                   </w:t>
      </w:r>
      <w:bookmarkEnd w:id="3539"/>
    </w:p>
    <w:p>
      <w:pPr>
        <w:pageBreakBefore w:val="off"/>
        <w:tabs/>
        <w:wordWrap w:val="off"/>
        <w:spacing w:before="0" w:after="0" w:line="500" w:lineRule="atLeast"/>
        <w:ind w:left="0" w:right="20" w:firstLine="600"/>
        <w:jc w:val="both"/>
        <w:textAlignment w:val="baseline"/>
        <w:rPr>
          <w:sz w:val="30"/>
        </w:rPr>
      </w:pPr>
      <w:bookmarkStart w:name="" w:id="3540"/>
      <w:r>
        <w:rPr>
          <w:rFonts w:ascii="仿宋" w:hAnsi="仿宋" w:cs="仿宋" w:eastAsia="仿宋"/>
          <w:sz w:val="30"/>
          <w:spacing w:val="0"/>
          <w:color w:val="000000"/>
          <w:b w:val="off"/>
          <w:i w:val="off"/>
        </w:rPr>
        <w:t>*所以要为自然的财产所有权树立根据，并无须假定两种法权根据相互并行，不</w:t>
      </w:r>
      <w:r>
        <w:rPr>
          <w:rFonts w:ascii="仿宋" w:hAnsi="仿宋" w:cs="仿宋" w:eastAsia="仿宋"/>
          <w:sz w:val="30"/>
          <w:spacing w:val="0"/>
          <w:color w:val="000000"/>
          <w:b w:val="off"/>
          <w:i w:val="off"/>
        </w:rPr>
        <w:t>需要占领根据和造成根据并列，而是后面这一根据就足够应用了。不过“造成”这个</w:t>
      </w:r>
      <w:r>
        <w:rPr>
          <w:rFonts w:ascii="仿宋" w:hAnsi="仿宋" w:cs="仿宋" w:eastAsia="仿宋"/>
          <w:sz w:val="30"/>
          <w:spacing w:val="0"/>
          <w:color w:val="000000"/>
          <w:b w:val="off"/>
          <w:i w:val="off"/>
        </w:rPr>
        <w:t>词儿并不十分恰当，因为对一样东西加上某种勤劳无须一定是一种形式的赋予。</w:t>
      </w:r>
      <w:bookmarkEnd w:id="3540"/>
    </w:p>
    <w:p>
      <w:r>
        <w:t/>
      </w:r>
    </w:p>
    <w:p>
      <w:pPr>
        <w:sectPr>
          <w:footerReference r:id="rId986"/>
          <w:headerReference r:id="rId987" w:type="default"/>
          <w:type w:val="nextPage"/>
          <w:pgSz w:w="16000" w:h="23500"/>
          <w:pgMar w:left="2160" w:top="1860" w:right="2160" w:bottom="1860" w:header="1560" w:footer="1560"/>
          <w:cols w:num="1"/>
        </w:sectPr>
      </w:pPr>
    </w:p>
    <w:p>
      <w:pPr>
        <w:pageBreakBefore w:val="off"/>
        <w:tabs/>
        <w:wordWrap w:val="off"/>
        <w:spacing w:before="0" w:after="0" w:line="500" w:lineRule="atLeast"/>
        <w:ind w:left="560" w:right="0"/>
        <w:jc w:val="both"/>
        <w:textAlignment w:val="baseline"/>
        <w:rPr>
          <w:sz w:val="35"/>
        </w:rPr>
      </w:pPr>
      <w:bookmarkStart w:name="" w:id="3541"/>
      <w:r>
        <w:rPr>
          <w:rFonts w:ascii="楷体" w:hAnsi="楷体" w:cs="楷体" w:eastAsia="楷体"/>
          <w:sz w:val="35"/>
          <w:spacing w:val="0"/>
          <w:color w:val="000000"/>
          <w:u w:val="single"/>
          <w:b w:val="off"/>
          <w:i w:val="off"/>
        </w:rPr>
        <w:t xml:space="preserve">  462                     第   四   篇                        </w:t>
      </w:r>
      <w:bookmarkEnd w:id="3541"/>
    </w:p>
    <w:p>
      <w:pPr>
        <w:pageBreakBefore w:val="off"/>
        <w:tabs/>
        <w:wordWrap w:val="off"/>
        <w:spacing w:before="320" w:after="0" w:line="760" w:lineRule="atLeast"/>
        <w:ind w:left="560" w:right="260"/>
        <w:jc w:val="both"/>
        <w:textAlignment w:val="baseline"/>
        <w:rPr>
          <w:sz w:val="40"/>
        </w:rPr>
      </w:pPr>
      <w:bookmarkStart w:name="" w:id="3542"/>
      <w:r>
        <w:rPr>
          <w:rFonts w:ascii="宋体" w:hAnsi="宋体" w:cs="宋体" w:eastAsia="宋体"/>
          <w:sz w:val="40"/>
          <w:spacing w:val="0"/>
          <w:color w:val="000000"/>
          <w:b w:val="off"/>
          <w:i w:val="off"/>
        </w:rPr>
        <w:t>德上提供有根据的独占权。这种东西的占有，可能是由于其他一</w:t>
      </w:r>
      <w:r>
        <w:rPr>
          <w:rFonts w:ascii="宋体" w:hAnsi="宋体" w:cs="宋体" w:eastAsia="宋体"/>
          <w:sz w:val="40"/>
          <w:spacing w:val="0"/>
          <w:color w:val="000000"/>
          <w:b w:val="off"/>
          <w:i w:val="off"/>
        </w:rPr>
        <w:t>切人的方面为了报酬占有人在别方面的贡献而自愿让出来的，不</w:t>
      </w:r>
      <w:r>
        <w:rPr>
          <w:rFonts w:ascii="宋体" w:hAnsi="宋体" w:cs="宋体" w:eastAsia="宋体"/>
          <w:sz w:val="40"/>
          <w:spacing w:val="0"/>
          <w:color w:val="000000"/>
          <w:b w:val="off"/>
          <w:i w:val="off"/>
        </w:rPr>
        <w:t>过这已假定了一个由传统习俗所约束的集体，假定了国家。——</w:t>
      </w:r>
      <w:r>
        <w:rPr>
          <w:rFonts w:ascii="宋体" w:hAnsi="宋体" w:cs="宋体" w:eastAsia="宋体"/>
          <w:sz w:val="40"/>
          <w:spacing w:val="0"/>
          <w:color w:val="000000"/>
          <w:b w:val="off"/>
          <w:i w:val="off"/>
        </w:rPr>
        <w:t>在道德上有根据的所有权，如我们在上面所引伸的，在其本性上</w:t>
      </w:r>
      <w:r>
        <w:rPr>
          <w:rFonts w:ascii="宋体" w:hAnsi="宋体" w:cs="宋体" w:eastAsia="宋体"/>
          <w:sz w:val="40"/>
          <w:spacing w:val="0"/>
          <w:color w:val="000000"/>
          <w:b w:val="off"/>
          <w:i w:val="off"/>
        </w:rPr>
        <w:t>就赋予所有人以支配其所有物的无限权力，和这所有人对于他自</w:t>
      </w:r>
      <w:r>
        <w:rPr>
          <w:rFonts w:ascii="宋体" w:hAnsi="宋体" w:cs="宋体" w:eastAsia="宋体"/>
          <w:sz w:val="40"/>
          <w:spacing w:val="0"/>
          <w:color w:val="000000"/>
          <w:b w:val="off"/>
          <w:i w:val="off"/>
        </w:rPr>
        <w:t>己的身体有着无限的支配权一样；因而他可以用交换或赠与的方</w:t>
      </w:r>
      <w:r>
        <w:rPr>
          <w:rFonts w:ascii="宋体" w:hAnsi="宋体" w:cs="宋体" w:eastAsia="宋体"/>
          <w:sz w:val="40"/>
          <w:spacing w:val="0"/>
          <w:color w:val="000000"/>
          <w:b w:val="off"/>
          <w:i w:val="off"/>
        </w:rPr>
        <w:t>式把他的财产转让别人，而别人又得和他一样的以同一道德的权</w:t>
      </w:r>
      <w:r>
        <w:rPr>
          <w:rFonts w:ascii="宋体" w:hAnsi="宋体" w:cs="宋体" w:eastAsia="宋体"/>
          <w:sz w:val="40"/>
          <w:spacing w:val="0"/>
          <w:color w:val="000000"/>
          <w:b w:val="off"/>
          <w:i w:val="off"/>
        </w:rPr>
        <w:t>利占有这份财产。</w:t>
      </w:r>
      <w:bookmarkEnd w:id="3542"/>
    </w:p>
    <w:p>
      <w:pPr>
        <w:pageBreakBefore w:val="off"/>
        <w:tabs/>
        <w:wordWrap w:val="off"/>
        <w:spacing w:before="0" w:after="0" w:line="760" w:lineRule="atLeast"/>
        <w:ind w:left="0" w:right="260" w:firstLine="1380"/>
        <w:jc w:val="both"/>
        <w:textAlignment w:val="baseline"/>
        <w:rPr>
          <w:sz w:val="40"/>
        </w:rPr>
      </w:pPr>
      <w:bookmarkStart w:name="" w:id="3543"/>
      <w:r>
        <w:rPr>
          <w:rFonts w:ascii="宋体" w:hAnsi="宋体" w:cs="宋体" w:eastAsia="宋体"/>
          <w:sz w:val="40"/>
          <w:spacing w:val="0"/>
          <w:color w:val="000000"/>
          <w:b w:val="off"/>
          <w:i w:val="off"/>
        </w:rPr>
        <w:t>根本说起来，非义的施为不是用暴力就是用阴谋，而从道德</w:t>
      </w:r>
      <w:r>
        <w:rPr>
          <w:rFonts w:ascii="宋体" w:hAnsi="宋体" w:cs="宋体" w:eastAsia="宋体"/>
          <w:sz w:val="40"/>
          <w:spacing w:val="0"/>
          <w:color w:val="000000"/>
          <w:b w:val="off"/>
          <w:i w:val="off"/>
        </w:rPr>
        <w:t>上本质的东西看，两者只是一回事。首先就凶杀说，我用的是匕</w:t>
      </w:r>
      <w:r>
        <w:rPr>
          <w:rFonts w:ascii="宋体" w:hAnsi="宋体" w:cs="宋体" w:eastAsia="宋体"/>
          <w:sz w:val="40"/>
          <w:spacing w:val="0"/>
          <w:color w:val="000000"/>
          <w:b w:val="off"/>
          <w:i w:val="off"/>
        </w:rPr>
        <w:t>首或是毒药就并没什么区别。用类似的方式伤害人身，结果也是</w:t>
      </w:r>
      <w:r>
        <w:rPr>
          <w:rFonts w:ascii="宋体" w:hAnsi="宋体" w:cs="宋体" w:eastAsia="宋体"/>
          <w:sz w:val="40"/>
          <w:spacing w:val="0"/>
          <w:color w:val="000000"/>
          <w:b w:val="off"/>
          <w:i w:val="off"/>
        </w:rPr>
        <w:t>一样。其他情况的非义一概可以还原为我，作为非义的施行人，</w:t>
      </w:r>
      <w:r>
        <w:rPr>
          <w:rFonts w:ascii="宋体" w:hAnsi="宋体" w:cs="宋体" w:eastAsia="宋体"/>
          <w:sz w:val="40"/>
          <w:spacing w:val="0"/>
          <w:color w:val="000000"/>
          <w:b w:val="off"/>
          <w:i w:val="off"/>
        </w:rPr>
        <w:t>总是强制别的个体不为他的意志而为我的意志服务，不按他的意</w:t>
      </w:r>
      <w:r>
        <w:rPr>
          <w:rFonts w:ascii="宋体" w:hAnsi="宋体" w:cs="宋体" w:eastAsia="宋体"/>
          <w:sz w:val="40"/>
          <w:spacing w:val="0"/>
          <w:color w:val="000000"/>
          <w:b w:val="off"/>
          <w:i w:val="off"/>
        </w:rPr>
        <w:t>志而按我的意志行动。在暴力的方式上达到这一目的是通过形体</w:t>
      </w:r>
      <w:r>
        <w:rPr>
          <w:rFonts w:ascii="宋体" w:hAnsi="宋体" w:cs="宋体" w:eastAsia="宋体"/>
          <w:sz w:val="40"/>
          <w:spacing w:val="0"/>
          <w:color w:val="000000"/>
          <w:b w:val="off"/>
          <w:i w:val="off"/>
        </w:rPr>
        <w:t>上物理的因果性，在阴谋的方式上则是通过动机的构成，亦即通</w:t>
      </w:r>
      <w:r>
        <w:rPr>
          <w:rFonts w:ascii="宋体" w:hAnsi="宋体" w:cs="宋体" w:eastAsia="宋体"/>
          <w:sz w:val="40"/>
          <w:spacing w:val="0"/>
          <w:color w:val="000000"/>
          <w:b w:val="off"/>
          <w:i w:val="off"/>
        </w:rPr>
        <w:t>过认识检验过的因果性，从而是我给他的意志敷陈一些假动机，</w:t>
      </w:r>
      <w:r>
        <w:rPr>
          <w:rFonts w:ascii="宋体" w:hAnsi="宋体" w:cs="宋体" w:eastAsia="宋体"/>
          <w:sz w:val="40"/>
          <w:spacing w:val="0"/>
          <w:color w:val="000000"/>
          <w:b w:val="off"/>
          <w:i w:val="off"/>
        </w:rPr>
        <w:t>使他以为他凭这些动机是在服从他自己的意志，而其实他是在</w:t>
      </w:r>
      <w:r>
        <w:rPr>
          <w:rFonts w:ascii="宋体" w:hAnsi="宋体" w:cs="宋体" w:eastAsia="宋体"/>
          <w:sz w:val="40"/>
          <w:spacing w:val="0"/>
          <w:color w:val="000000"/>
          <w:b w:val="off"/>
          <w:i w:val="off"/>
        </w:rPr>
        <w:t>服从我的意志。认识既是动机所在的媒介，那么，我要做到这一</w:t>
      </w:r>
      <w:r>
        <w:rPr>
          <w:rFonts w:ascii="宋体" w:hAnsi="宋体" w:cs="宋体" w:eastAsia="宋体"/>
          <w:sz w:val="40"/>
          <w:spacing w:val="0"/>
          <w:color w:val="000000"/>
          <w:b w:val="off"/>
          <w:i w:val="off"/>
        </w:rPr>
        <w:t>切就只有使他的认识错误，而这就是谎骗。谎骗的目的每次都是</w:t>
      </w:r>
      <w:r>
        <w:rPr>
          <w:rFonts w:ascii="宋体" w:hAnsi="宋体" w:cs="宋体" w:eastAsia="宋体"/>
          <w:sz w:val="40"/>
          <w:spacing w:val="0"/>
          <w:color w:val="000000"/>
          <w:b w:val="off"/>
          <w:i w:val="off"/>
        </w:rPr>
        <w:t>在于左右别人的意志，而不仅是在于影响他的认识；不是为了他</w:t>
      </w:r>
      <w:r>
        <w:rPr>
          <w:rFonts w:ascii="宋体" w:hAnsi="宋体" w:cs="宋体" w:eastAsia="宋体"/>
          <w:sz w:val="40"/>
          <w:spacing w:val="0"/>
          <w:color w:val="000000"/>
          <w:b w:val="off"/>
          <w:i w:val="off"/>
        </w:rPr>
        <w:t>自为的认识本身，而只是以影响他的认识为手段，即只在认识决定</w:t>
      </w:r>
      <w:r>
        <w:rPr>
          <w:rFonts w:ascii="宋体" w:hAnsi="宋体" w:cs="宋体" w:eastAsia="宋体"/>
          <w:sz w:val="40"/>
          <w:spacing w:val="0"/>
          <w:color w:val="000000"/>
          <w:b w:val="off"/>
          <w:i w:val="off"/>
        </w:rPr>
        <w:t>他的意志这范围内来影响他的认识。这是因为我的谎骗是从我的</w:t>
      </w:r>
      <w:r>
        <w:rPr>
          <w:rFonts w:ascii="宋体" w:hAnsi="宋体" w:cs="宋体" w:eastAsia="宋体"/>
          <w:sz w:val="40"/>
          <w:spacing w:val="0"/>
          <w:color w:val="000000"/>
          <w:b w:val="off"/>
          <w:i w:val="off"/>
        </w:rPr>
        <w:t>意志出发的，这谎骗自身也需要一个动机，而这样一个动机却只</w:t>
      </w:r>
      <w:r>
        <w:rPr>
          <w:rFonts w:ascii="宋体" w:hAnsi="宋体" w:cs="宋体" w:eastAsia="宋体"/>
          <w:sz w:val="40"/>
          <w:spacing w:val="0"/>
          <w:color w:val="000000"/>
          <w:b w:val="off"/>
          <w:i w:val="off"/>
        </w:rPr>
        <w:t>436 能是〔左右〕别人的意志而不能〔止于影响〕别人自在的，自为的认</w:t>
      </w:r>
      <w:bookmarkEnd w:id="3543"/>
    </w:p>
    <w:p>
      <w:r>
        <w:t/>
      </w:r>
    </w:p>
    <w:p>
      <w:pPr>
        <w:sectPr>
          <w:footerReference r:id="rId988"/>
          <w:headerReference r:id="rId989" w:type="default"/>
          <w:type w:val="nextPage"/>
          <w:pgSz w:w="16000" w:h="23500"/>
          <w:pgMar w:left="1740" w:top="1880" w:right="1740" w:bottom="1880" w:header="1580" w:footer="1580"/>
          <w:cols w:num="1"/>
        </w:sectPr>
      </w:pPr>
    </w:p>
    <w:p>
      <w:pPr>
        <w:pageBreakBefore w:val="off"/>
        <w:tabs/>
        <w:wordWrap w:val="off"/>
        <w:spacing w:before="80" w:after="0" w:line="460" w:lineRule="atLeast"/>
        <w:ind w:left="0" w:right="0"/>
        <w:jc w:val="center"/>
        <w:textAlignment w:val="baseline"/>
        <w:rPr>
          <w:sz w:val="34"/>
        </w:rPr>
      </w:pPr>
      <w:bookmarkStart w:name="" w:id="3544"/>
      <w:r>
        <w:rPr>
          <w:rFonts w:ascii="宋体" w:hAnsi="宋体" w:cs="宋体" w:eastAsia="宋体"/>
          <w:sz w:val="34"/>
          <w:spacing w:val="0"/>
          <w:color w:val="000000"/>
          <w:u w:val="single"/>
          <w:b w:val="off"/>
          <w:i w:val="off"/>
        </w:rPr>
        <w:t xml:space="preserve">                            世界作为意志再论                   483  </w:t>
      </w:r>
      <w:bookmarkEnd w:id="3544"/>
    </w:p>
    <w:p>
      <w:pPr>
        <w:pageBreakBefore w:val="off"/>
        <w:tabs/>
        <w:wordWrap w:val="off"/>
        <w:spacing w:before="0" w:after="0" w:line="400" w:lineRule="exact"/>
        <w:ind w:left="0" w:right="0"/>
        <w:jc w:val="center"/>
        <w:textAlignment w:val="baseline"/>
        <w:rPr>
          <w:sz w:val="34"/>
        </w:rPr>
      </w:pPr>
      <w:bookmarkStart w:name="" w:id="3545"/>
      <w:r>
        <w:rPr>
          <w:rFonts w:ascii="宋体" w:hAnsi="宋体" w:cs="宋体" w:eastAsia="宋体"/>
          <w:sz w:val="34"/>
          <w:spacing w:val="0"/>
          <w:color w:val="000000"/>
          <w:b w:val="off"/>
          <w:i w:val="off"/>
        </w:rPr>
        <w:t/>
      </w:r>
      <w:bookmarkEnd w:id="3545"/>
    </w:p>
    <w:p>
      <w:pPr>
        <w:pageBreakBefore w:val="off"/>
        <w:tabs/>
        <w:wordWrap w:val="off"/>
        <w:spacing w:before="0" w:after="0" w:line="760" w:lineRule="atLeast"/>
        <w:ind w:left="0" w:right="0" w:firstLine="120"/>
        <w:jc w:val="both"/>
        <w:textAlignment w:val="baseline"/>
        <w:rPr>
          <w:sz w:val="41"/>
        </w:rPr>
      </w:pPr>
      <w:bookmarkStart w:name="" w:id="3546"/>
      <w:r>
        <w:rPr>
          <w:rFonts w:ascii="宋体" w:hAnsi="宋体" w:cs="宋体" w:eastAsia="宋体"/>
          <w:sz w:val="41"/>
          <w:spacing w:val="0"/>
          <w:color w:val="000000"/>
          <w:b w:val="off"/>
          <w:i w:val="off"/>
        </w:rPr>
        <w:t>识而已；因为〔别人〕这样的认识决不能对我的意志有什么影响，</w:t>
      </w:r>
      <w:r>
        <w:rPr>
          <w:rFonts w:ascii="宋体" w:hAnsi="宋体" w:cs="宋体" w:eastAsia="宋体"/>
          <w:sz w:val="41"/>
          <w:spacing w:val="0"/>
          <w:color w:val="000000"/>
          <w:b w:val="off"/>
          <w:i w:val="off"/>
        </w:rPr>
        <w:t>所以决不推动我的意志，决不能是我这意志所有的那些目的的</w:t>
      </w:r>
      <w:r>
        <w:rPr>
          <w:rFonts w:ascii="宋体" w:hAnsi="宋体" w:cs="宋体" w:eastAsia="宋体"/>
          <w:sz w:val="41"/>
          <w:spacing w:val="0"/>
          <w:color w:val="000000"/>
          <w:b w:val="off"/>
          <w:i w:val="off"/>
        </w:rPr>
        <w:t>动机，而只有别人的欲求和行动，〔要别人做什么〕才能是这样一</w:t>
      </w:r>
      <w:r>
        <w:rPr>
          <w:rFonts w:ascii="宋体" w:hAnsi="宋体" w:cs="宋体" w:eastAsia="宋体"/>
          <w:sz w:val="41"/>
          <w:spacing w:val="0"/>
          <w:color w:val="000000"/>
          <w:b w:val="off"/>
          <w:i w:val="off"/>
        </w:rPr>
        <w:t>个动机。由于这一点，从而也只是间接地，别人的认识也才能是</w:t>
      </w:r>
      <w:r>
        <w:rPr>
          <w:rFonts w:ascii="宋体" w:hAnsi="宋体" w:cs="宋体" w:eastAsia="宋体"/>
          <w:sz w:val="41"/>
          <w:spacing w:val="0"/>
          <w:color w:val="000000"/>
          <w:b w:val="off"/>
          <w:i w:val="off"/>
        </w:rPr>
        <w:t>这样一个动机。这不仅在一切显明从自私自利出发的谎骗上是这</w:t>
      </w:r>
      <w:r>
        <w:rPr>
          <w:rFonts w:ascii="宋体" w:hAnsi="宋体" w:cs="宋体" w:eastAsia="宋体"/>
          <w:sz w:val="41"/>
          <w:spacing w:val="0"/>
          <w:color w:val="000000"/>
          <w:b w:val="off"/>
          <w:i w:val="off"/>
        </w:rPr>
        <w:t>样，就是在纯从恶作剧产生的谎骗上——恶作剧是要在别人由此</w:t>
      </w:r>
      <w:r>
        <w:rPr>
          <w:rFonts w:ascii="宋体" w:hAnsi="宋体" w:cs="宋体" w:eastAsia="宋体"/>
          <w:sz w:val="41"/>
          <w:spacing w:val="0"/>
          <w:color w:val="000000"/>
          <w:b w:val="off"/>
          <w:i w:val="off"/>
        </w:rPr>
        <w:t>促成错误而产生的痛苦后果上取乐——，也是这样。甚至只是单</w:t>
      </w:r>
      <w:r>
        <w:rPr>
          <w:rFonts w:ascii="宋体" w:hAnsi="宋体" w:cs="宋体" w:eastAsia="宋体"/>
          <w:sz w:val="41"/>
          <w:spacing w:val="0"/>
          <w:color w:val="000000"/>
          <w:b w:val="off"/>
          <w:i w:val="off"/>
        </w:rPr>
        <w:t>纯的吹牛，因为借此可以从别人方面获得较大的敬重或较好的评</w:t>
      </w:r>
      <w:r>
        <w:rPr>
          <w:rFonts w:ascii="宋体" w:hAnsi="宋体" w:cs="宋体" w:eastAsia="宋体"/>
          <w:sz w:val="41"/>
          <w:spacing w:val="0"/>
          <w:color w:val="000000"/>
          <w:b w:val="off"/>
          <w:i w:val="off"/>
        </w:rPr>
        <w:t>价，也是意在对别人的欲求和行动发生更大的更易获致的影响。</w:t>
      </w:r>
      <w:r>
        <w:rPr>
          <w:rFonts w:ascii="宋体" w:hAnsi="宋体" w:cs="宋体" w:eastAsia="宋体"/>
          <w:sz w:val="41"/>
          <w:spacing w:val="0"/>
          <w:color w:val="000000"/>
          <w:b w:val="off"/>
          <w:i w:val="off"/>
        </w:rPr>
        <w:t>单是拒绝说出一个真理，也就是根本拒绝说出什么，这，本身还不</w:t>
      </w:r>
      <w:r>
        <w:rPr>
          <w:rFonts w:ascii="宋体" w:hAnsi="宋体" w:cs="宋体" w:eastAsia="宋体"/>
          <w:sz w:val="41"/>
          <w:spacing w:val="0"/>
          <w:color w:val="000000"/>
          <w:b w:val="off"/>
          <w:i w:val="off"/>
        </w:rPr>
        <w:t>是什么非义，但以任何谎语骗人上当却都是非义。谁拒绝为走错了</w:t>
      </w:r>
      <w:r>
        <w:rPr>
          <w:rFonts w:ascii="宋体" w:hAnsi="宋体" w:cs="宋体" w:eastAsia="宋体"/>
          <w:sz w:val="41"/>
          <w:spacing w:val="0"/>
          <w:color w:val="000000"/>
          <w:b w:val="off"/>
          <w:i w:val="off"/>
        </w:rPr>
        <w:t>路的人指出应走的路，这还不是对这人非义，但故意教他走错却</w:t>
      </w:r>
      <w:r>
        <w:rPr>
          <w:rFonts w:ascii="宋体" w:hAnsi="宋体" w:cs="宋体" w:eastAsia="宋体"/>
          <w:sz w:val="41"/>
          <w:spacing w:val="0"/>
          <w:color w:val="000000"/>
          <w:b w:val="off"/>
          <w:i w:val="off"/>
        </w:rPr>
        <w:t>是非义。——从这里说出的〔道理〕推论起来，任何谎骗作为谎骗</w:t>
      </w:r>
      <w:r>
        <w:rPr>
          <w:rFonts w:ascii="宋体" w:hAnsi="宋体" w:cs="宋体" w:eastAsia="宋体"/>
          <w:sz w:val="41"/>
          <w:spacing w:val="0"/>
          <w:color w:val="000000"/>
          <w:b w:val="off"/>
          <w:i w:val="off"/>
        </w:rPr>
        <w:t>论，都和暴行一样的是非义；因为谎骗既作谎骗论，其目的已经</w:t>
      </w:r>
      <w:r>
        <w:rPr>
          <w:rFonts w:ascii="宋体" w:hAnsi="宋体" w:cs="宋体" w:eastAsia="宋体"/>
          <w:sz w:val="41"/>
          <w:spacing w:val="0"/>
          <w:color w:val="000000"/>
          <w:b w:val="off"/>
          <w:i w:val="off"/>
        </w:rPr>
        <w:t>是在于把自己意志的支配权扩充到别的个体的身上去，也就是以</w:t>
      </w:r>
      <w:r>
        <w:rPr>
          <w:rFonts w:ascii="宋体" w:hAnsi="宋体" w:cs="宋体" w:eastAsia="宋体"/>
          <w:sz w:val="41"/>
          <w:spacing w:val="0"/>
          <w:color w:val="000000"/>
          <w:b w:val="off"/>
          <w:i w:val="off"/>
        </w:rPr>
        <w:t>否定别人的意志来肯定我的意志，正和使用暴力相同。——不过</w:t>
      </w:r>
      <w:r>
        <w:rPr>
          <w:rFonts w:ascii="宋体" w:hAnsi="宋体" w:cs="宋体" w:eastAsia="宋体"/>
          <w:sz w:val="41"/>
          <w:spacing w:val="0"/>
          <w:color w:val="000000"/>
          <w:b w:val="off"/>
          <w:i w:val="off"/>
        </w:rPr>
        <w:t>最彻底的谎骗却要算毁约，因为在契约里一切条文规定都完备而</w:t>
      </w:r>
      <w:r>
        <w:rPr>
          <w:rFonts w:ascii="宋体" w:hAnsi="宋体" w:cs="宋体" w:eastAsia="宋体"/>
          <w:sz w:val="41"/>
          <w:spacing w:val="0"/>
          <w:color w:val="000000"/>
          <w:b w:val="off"/>
          <w:i w:val="off"/>
        </w:rPr>
        <w:t>清楚齐全。原来当作在签订一份契约时，别人承担的义务直接而</w:t>
      </w:r>
      <w:r>
        <w:rPr>
          <w:rFonts w:ascii="宋体" w:hAnsi="宋体" w:cs="宋体" w:eastAsia="宋体"/>
          <w:sz w:val="41"/>
          <w:spacing w:val="0"/>
          <w:color w:val="000000"/>
          <w:b w:val="off"/>
          <w:i w:val="off"/>
        </w:rPr>
        <w:t>自明的是我此后承担义务的动机。双方互许的条款是经过考虑而</w:t>
      </w:r>
      <w:r>
        <w:rPr>
          <w:rFonts w:ascii="宋体" w:hAnsi="宋体" w:cs="宋体" w:eastAsia="宋体"/>
          <w:sz w:val="41"/>
          <w:spacing w:val="0"/>
          <w:color w:val="000000"/>
          <w:b w:val="off"/>
          <w:i w:val="off"/>
        </w:rPr>
        <w:t>正式交换过的。各人在契约中所作声明的真实性，按〔原来〕的认</w:t>
      </w:r>
      <w:r>
        <w:rPr>
          <w:rFonts w:ascii="宋体" w:hAnsi="宋体" w:cs="宋体" w:eastAsia="宋体"/>
          <w:sz w:val="41"/>
          <w:spacing w:val="0"/>
          <w:color w:val="000000"/>
          <w:b w:val="off"/>
          <w:i w:val="off"/>
        </w:rPr>
        <w:t>定，都在各自的掌握之中。如果对方破坏契约，那么他就是欺</w:t>
      </w:r>
      <w:r>
        <w:rPr>
          <w:rFonts w:ascii="宋体" w:hAnsi="宋体" w:cs="宋体" w:eastAsia="宋体"/>
          <w:sz w:val="41"/>
          <w:spacing w:val="0"/>
          <w:color w:val="000000"/>
          <w:b w:val="off"/>
          <w:i w:val="off"/>
        </w:rPr>
        <w:t>骗了我。并且，由于他只是拿假动机来蒙混我的认识，以便按照</w:t>
      </w:r>
      <w:r>
        <w:rPr>
          <w:rFonts w:ascii="宋体" w:hAnsi="宋体" w:cs="宋体" w:eastAsia="宋体"/>
          <w:sz w:val="41"/>
          <w:spacing w:val="0"/>
          <w:color w:val="000000"/>
          <w:b w:val="off"/>
          <w:i w:val="off"/>
        </w:rPr>
        <w:t>他的企图来左右我的意志，把他的意志的支配权扩张到别的个体</w:t>
      </w:r>
      <w:r>
        <w:rPr>
          <w:rFonts w:ascii="宋体" w:hAnsi="宋体" w:cs="宋体" w:eastAsia="宋体"/>
          <w:sz w:val="41"/>
          <w:spacing w:val="0"/>
          <w:color w:val="000000"/>
          <w:b w:val="off"/>
          <w:i w:val="off"/>
        </w:rPr>
        <w:t>上，所以他就是作出了完全非义〔的行为〕。一切契约在道德上</w:t>
      </w:r>
      <w:bookmarkEnd w:id="3546"/>
    </w:p>
    <w:p>
      <w:r>
        <w:t/>
      </w:r>
    </w:p>
    <w:p>
      <w:pPr>
        <w:sectPr>
          <w:footerReference r:id="rId990"/>
          <w:headerReference r:id="rId991" w:type="default"/>
          <w:type w:val="nextPage"/>
          <w:pgSz w:w="16000" w:h="23500"/>
          <w:pgMar w:left="2100" w:top="2000" w:right="2100" w:bottom="2000" w:header="1700" w:footer="1700"/>
          <w:cols w:num="1"/>
        </w:sectPr>
      </w:pPr>
    </w:p>
    <w:p>
      <w:pPr>
        <w:pageBreakBefore w:val="off"/>
        <w:tabs>
          <w:tab w:pos="5320" w:val="left" w:leader="none"/>
          <w:tab w:pos="6260" w:val="left" w:leader="none"/>
          <w:tab w:pos="7140" w:val="left" w:leader="none"/>
        </w:tabs>
        <w:wordWrap w:val="off"/>
        <w:spacing w:before="180" w:after="0" w:line="520" w:lineRule="atLeast"/>
        <w:ind w:left="1080" w:right="0"/>
        <w:jc w:val="both"/>
        <w:textAlignment w:val="baseline"/>
        <w:rPr>
          <w:sz w:val="39"/>
        </w:rPr>
      </w:pPr>
      <w:bookmarkStart w:name="" w:id="3547"/>
      <w:r>
        <w:rPr>
          <w:rFonts w:ascii="宋体" w:hAnsi="宋体" w:cs="宋体" w:eastAsia="宋体"/>
          <w:sz w:val="39"/>
          <w:spacing w:val="0"/>
          <w:color w:val="000000"/>
          <w:b w:val="off"/>
          <w:i w:val="off"/>
        </w:rPr>
        <w:t>464</w:t>
      </w:r>
      <w:r>
        <w:t xml:space="preserve">	</w:t>
      </w:r>
      <w:r>
        <w:rPr>
          <w:rFonts w:ascii="宋体" w:hAnsi="宋体" w:cs="宋体" w:eastAsia="宋体"/>
          <w:sz w:val="39"/>
          <w:spacing w:val="0"/>
          <w:color w:val="000000"/>
          <w:b w:val="off"/>
          <w:i w:val="off"/>
        </w:rPr>
        <w:t>第</w:t>
      </w:r>
      <w:r>
        <w:t xml:space="preserve">	</w:t>
      </w:r>
      <w:r>
        <w:rPr>
          <w:rFonts w:ascii="宋体" w:hAnsi="宋体" w:cs="宋体" w:eastAsia="宋体"/>
          <w:sz w:val="39"/>
          <w:spacing w:val="0"/>
          <w:color w:val="000000"/>
          <w:b w:val="off"/>
          <w:i w:val="off"/>
        </w:rPr>
        <w:t>四</w:t>
      </w:r>
      <w:r>
        <w:t xml:space="preserve">	</w:t>
      </w:r>
      <w:r>
        <w:rPr>
          <w:rFonts w:ascii="宋体" w:hAnsi="宋体" w:cs="宋体" w:eastAsia="宋体"/>
          <w:sz w:val="39"/>
          <w:spacing w:val="0"/>
          <w:color w:val="000000"/>
          <w:b w:val="off"/>
          <w:i w:val="off"/>
        </w:rPr>
        <w:t>篇</w:t>
      </w:r>
      <w:bookmarkEnd w:id="3547"/>
    </w:p>
    <w:p>
      <w:pPr>
        <w:pageBreakBefore w:val="off"/>
        <w:tabs/>
        <w:wordWrap w:val="off"/>
        <w:spacing w:before="0" w:after="0" w:line="480" w:lineRule="exact"/>
        <w:ind w:left="0" w:right="0"/>
        <w:jc w:val="both"/>
        <w:textAlignment w:val="baseline"/>
        <w:rPr>
          <w:sz w:val="39"/>
        </w:rPr>
      </w:pPr>
      <w:bookmarkStart w:name="" w:id="3548"/>
      <w:r>
        <w:rPr>
          <w:rFonts w:ascii="宋体" w:hAnsi="宋体" w:cs="宋体" w:eastAsia="宋体"/>
          <w:sz w:val="39"/>
          <w:spacing w:val="0"/>
          <w:color w:val="000000"/>
          <w:b w:val="off"/>
          <w:i w:val="off"/>
        </w:rPr>
        <w:t/>
      </w:r>
      <w:bookmarkEnd w:id="3548"/>
    </w:p>
    <w:p>
      <w:pPr>
        <w:pageBreakBefore w:val="off"/>
        <w:tabs/>
        <w:wordWrap w:val="off"/>
        <w:spacing w:before="0" w:after="0" w:line="540" w:lineRule="atLeast"/>
        <w:ind w:left="560" w:right="0"/>
        <w:jc w:val="both"/>
        <w:textAlignment w:val="baseline"/>
        <w:rPr>
          <w:sz w:val="40"/>
        </w:rPr>
      </w:pPr>
      <w:bookmarkStart w:name="" w:id="3549"/>
      <w:r>
        <w:rPr>
          <w:rFonts w:ascii="宋体" w:hAnsi="宋体" w:cs="宋体" w:eastAsia="宋体"/>
          <w:sz w:val="40"/>
          <w:spacing w:val="0"/>
          <w:color w:val="000000"/>
          <w:b w:val="off"/>
          <w:i w:val="off"/>
        </w:rPr>
        <w:t>的合法和有效都以此为根据。</w:t>
      </w:r>
      <w:bookmarkEnd w:id="3549"/>
    </w:p>
    <w:p>
      <w:pPr>
        <w:pageBreakBefore w:val="off"/>
        <w:tabs/>
        <w:wordWrap w:val="off"/>
        <w:spacing w:before="0" w:after="0" w:line="780" w:lineRule="atLeast"/>
        <w:ind w:left="0" w:right="280" w:firstLine="1380"/>
        <w:jc w:val="both"/>
        <w:textAlignment w:val="baseline"/>
        <w:rPr>
          <w:sz w:val="40"/>
        </w:rPr>
      </w:pPr>
      <w:bookmarkStart w:name="" w:id="3550"/>
      <w:r>
        <w:rPr>
          <w:rFonts w:ascii="宋体" w:hAnsi="宋体" w:cs="宋体" w:eastAsia="宋体"/>
          <w:sz w:val="40"/>
          <w:spacing w:val="0"/>
          <w:color w:val="000000"/>
          <w:b w:val="off"/>
          <w:i w:val="off"/>
        </w:rPr>
        <w:t>就非义的施行者说，使用暴力还不如使用阴谋那么可耻，因</w:t>
      </w:r>
      <w:r>
        <w:rPr>
          <w:rFonts w:ascii="宋体" w:hAnsi="宋体" w:cs="宋体" w:eastAsia="宋体"/>
          <w:sz w:val="40"/>
          <w:spacing w:val="0"/>
          <w:color w:val="000000"/>
          <w:b w:val="off"/>
          <w:i w:val="off"/>
        </w:rPr>
        <w:t>为暴力的非义是从体魄的力量产生的，而体魄的力量在一切情况</w:t>
      </w:r>
      <w:r>
        <w:rPr>
          <w:rFonts w:ascii="宋体" w:hAnsi="宋体" w:cs="宋体" w:eastAsia="宋体"/>
          <w:sz w:val="40"/>
          <w:spacing w:val="0"/>
          <w:color w:val="000000"/>
          <w:b w:val="off"/>
          <w:i w:val="off"/>
        </w:rPr>
        <w:t>437 之下都是使世人震惊倾服的。阴谋的非义则相反，采取绕圈子的办</w:t>
      </w:r>
      <w:r>
        <w:rPr>
          <w:rFonts w:ascii="宋体" w:hAnsi="宋体" w:cs="宋体" w:eastAsia="宋体"/>
          <w:sz w:val="40"/>
          <w:spacing w:val="0"/>
          <w:color w:val="000000"/>
          <w:b w:val="off"/>
          <w:i w:val="off"/>
        </w:rPr>
        <w:t>法就已泄露了其人的懦弱；所以这是同时从体魄方面和道德方面</w:t>
      </w:r>
      <w:r>
        <w:rPr>
          <w:rFonts w:ascii="宋体" w:hAnsi="宋体" w:cs="宋体" w:eastAsia="宋体"/>
          <w:sz w:val="40"/>
          <w:spacing w:val="0"/>
          <w:color w:val="000000"/>
          <w:b w:val="off"/>
          <w:i w:val="off"/>
        </w:rPr>
        <w:t>把他的为人贬低了。加之哄和骗所以能够成功，是因为进行哄骗</w:t>
      </w:r>
      <w:r>
        <w:rPr>
          <w:rFonts w:ascii="宋体" w:hAnsi="宋体" w:cs="宋体" w:eastAsia="宋体"/>
          <w:sz w:val="40"/>
          <w:spacing w:val="0"/>
          <w:color w:val="000000"/>
          <w:b w:val="off"/>
          <w:i w:val="off"/>
        </w:rPr>
        <w:t>的人为了取信于人，自己还不得不装出对哄骗痛恨和鄙视的样子；</w:t>
      </w:r>
      <w:r>
        <w:rPr>
          <w:rFonts w:ascii="宋体" w:hAnsi="宋体" w:cs="宋体" w:eastAsia="宋体"/>
          <w:sz w:val="40"/>
          <w:spacing w:val="0"/>
          <w:color w:val="000000"/>
          <w:b w:val="off"/>
          <w:i w:val="off"/>
        </w:rPr>
        <w:t>哄骗所以得逞是基于人们相信他的诚实，而这却是他没有的。——</w:t>
      </w:r>
      <w:r>
        <w:rPr>
          <w:rFonts w:ascii="宋体" w:hAnsi="宋体" w:cs="宋体" w:eastAsia="宋体"/>
          <w:sz w:val="40"/>
          <w:spacing w:val="0"/>
          <w:color w:val="000000"/>
          <w:b w:val="off"/>
          <w:i w:val="off"/>
        </w:rPr>
        <w:t>诡计多端，背信弃义和出卖行为所以到处引起深恶痛绝，乃基于</w:t>
      </w:r>
      <w:r>
        <w:rPr>
          <w:rFonts w:ascii="宋体" w:hAnsi="宋体" w:cs="宋体" w:eastAsia="宋体"/>
          <w:sz w:val="40"/>
          <w:spacing w:val="0"/>
          <w:color w:val="000000"/>
          <w:b w:val="off"/>
          <w:i w:val="off"/>
        </w:rPr>
        <w:t>忠信诚实是一根拴带，它从外面使一一分散于个体杂多性中的意</w:t>
      </w:r>
      <w:r>
        <w:rPr>
          <w:rFonts w:ascii="宋体" w:hAnsi="宋体" w:cs="宋体" w:eastAsia="宋体"/>
          <w:sz w:val="40"/>
          <w:spacing w:val="0"/>
          <w:color w:val="000000"/>
          <w:b w:val="off"/>
          <w:i w:val="off"/>
        </w:rPr>
        <w:t>志重行统一起来；并且也是由于这一作用才限制了由于意志分散</w:t>
      </w:r>
      <w:r>
        <w:rPr>
          <w:rFonts w:ascii="宋体" w:hAnsi="宋体" w:cs="宋体" w:eastAsia="宋体"/>
          <w:sz w:val="40"/>
          <w:spacing w:val="0"/>
          <w:color w:val="000000"/>
          <w:b w:val="off"/>
          <w:i w:val="off"/>
        </w:rPr>
        <w:t>而产生的利己主义的后果。背信弃义和出卖行为却是撕断这根最</w:t>
      </w:r>
      <w:r>
        <w:rPr>
          <w:rFonts w:ascii="宋体" w:hAnsi="宋体" w:cs="宋体" w:eastAsia="宋体"/>
          <w:sz w:val="40"/>
          <w:spacing w:val="0"/>
          <w:color w:val="000000"/>
          <w:b w:val="off"/>
          <w:i w:val="off"/>
        </w:rPr>
        <w:t>后的，外在的拴带，是由此而为自私自利的后果提供无限的活动</w:t>
      </w:r>
      <w:r>
        <w:rPr>
          <w:rFonts w:ascii="宋体" w:hAnsi="宋体" w:cs="宋体" w:eastAsia="宋体"/>
          <w:sz w:val="40"/>
          <w:spacing w:val="0"/>
          <w:color w:val="000000"/>
          <w:b w:val="off"/>
          <w:i w:val="off"/>
        </w:rPr>
        <w:t>范围。</w:t>
      </w:r>
      <w:bookmarkEnd w:id="3550"/>
    </w:p>
    <w:p>
      <w:pPr>
        <w:pageBreakBefore w:val="off"/>
        <w:tabs/>
        <w:wordWrap w:val="off"/>
        <w:spacing w:before="0" w:after="0" w:line="780" w:lineRule="atLeast"/>
        <w:ind w:left="560" w:right="220" w:firstLine="820"/>
        <w:jc w:val="both"/>
        <w:textAlignment w:val="baseline"/>
        <w:rPr>
          <w:sz w:val="40"/>
        </w:rPr>
      </w:pPr>
      <w:bookmarkStart w:name="" w:id="3551"/>
      <w:r>
        <w:rPr>
          <w:rFonts w:ascii="宋体" w:hAnsi="宋体" w:cs="宋体" w:eastAsia="宋体"/>
          <w:sz w:val="40"/>
          <w:spacing w:val="0"/>
          <w:color w:val="000000"/>
          <w:b w:val="off"/>
          <w:i w:val="off"/>
        </w:rPr>
        <w:t>在我们考察方式的联带关系中，我们已发现作为非义这概念</w:t>
      </w:r>
      <w:r>
        <w:rPr>
          <w:rFonts w:ascii="宋体" w:hAnsi="宋体" w:cs="宋体" w:eastAsia="宋体"/>
          <w:sz w:val="40"/>
          <w:spacing w:val="0"/>
          <w:color w:val="000000"/>
          <w:b w:val="off"/>
          <w:i w:val="off"/>
        </w:rPr>
        <w:t>的内容的，是一个人的某种行为属性；在这种行为属性中他把显现</w:t>
      </w:r>
      <w:r>
        <w:rPr>
          <w:rFonts w:ascii="宋体" w:hAnsi="宋体" w:cs="宋体" w:eastAsia="宋体"/>
          <w:sz w:val="40"/>
          <w:spacing w:val="0"/>
          <w:color w:val="000000"/>
          <w:b w:val="off"/>
          <w:i w:val="off"/>
        </w:rPr>
        <w:t>于他身体中的意志之肯定如此扩张了，以至这种肯定势将否定显</w:t>
      </w:r>
      <w:r>
        <w:rPr>
          <w:rFonts w:ascii="宋体" w:hAnsi="宋体" w:cs="宋体" w:eastAsia="宋体"/>
          <w:sz w:val="40"/>
          <w:spacing w:val="0"/>
          <w:color w:val="000000"/>
          <w:b w:val="off"/>
          <w:i w:val="off"/>
        </w:rPr>
        <w:t>现于别人身体中的那意志。我们还在一些只是一般的例证上指出</w:t>
      </w:r>
      <w:r>
        <w:rPr>
          <w:rFonts w:ascii="宋体" w:hAnsi="宋体" w:cs="宋体" w:eastAsia="宋体"/>
          <w:sz w:val="40"/>
          <w:spacing w:val="0"/>
          <w:color w:val="000000"/>
          <w:b w:val="off"/>
          <w:i w:val="off"/>
        </w:rPr>
        <w:t>了非义的范围从哪儿开始的界限；同时，我们也曾用过少数的几</w:t>
      </w:r>
      <w:r>
        <w:rPr>
          <w:rFonts w:ascii="宋体" w:hAnsi="宋体" w:cs="宋体" w:eastAsia="宋体"/>
          <w:sz w:val="40"/>
          <w:spacing w:val="0"/>
          <w:color w:val="000000"/>
          <w:b w:val="off"/>
          <w:i w:val="off"/>
        </w:rPr>
        <w:t>个主要概念从最高到较低一些的程度规定了非义的等第。据此，非</w:t>
      </w:r>
      <w:r>
        <w:rPr>
          <w:rFonts w:ascii="宋体" w:hAnsi="宋体" w:cs="宋体" w:eastAsia="宋体"/>
          <w:sz w:val="40"/>
          <w:spacing w:val="0"/>
          <w:color w:val="000000"/>
          <w:b w:val="off"/>
          <w:i w:val="off"/>
        </w:rPr>
        <w:t>义这概念乃是原始本然的、正面的；而与此相反的正义这一概念</w:t>
      </w:r>
      <w:r>
        <w:rPr>
          <w:rFonts w:ascii="宋体" w:hAnsi="宋体" w:cs="宋体" w:eastAsia="宋体"/>
          <w:sz w:val="40"/>
          <w:spacing w:val="0"/>
          <w:color w:val="000000"/>
          <w:b w:val="off"/>
          <w:i w:val="off"/>
        </w:rPr>
        <w:t>却是派生的、反面的。因为我们必须不把自己局限在字面上，而</w:t>
      </w:r>
      <w:r>
        <w:rPr>
          <w:rFonts w:ascii="宋体" w:hAnsi="宋体" w:cs="宋体" w:eastAsia="宋体"/>
          <w:sz w:val="40"/>
          <w:spacing w:val="0"/>
          <w:color w:val="000000"/>
          <w:b w:val="off"/>
          <w:i w:val="off"/>
        </w:rPr>
        <w:t>是应该在概念上说话。事实上，如果没有非义，就决谈不上</w:t>
      </w:r>
      <w:r>
        <w:rPr>
          <w:rFonts w:ascii="宋体" w:hAnsi="宋体" w:cs="宋体" w:eastAsia="宋体"/>
          <w:sz w:val="40"/>
          <w:spacing w:val="0"/>
          <w:color w:val="000000"/>
          <w:b w:val="off"/>
          <w:i w:val="off"/>
        </w:rPr>
        <w:t>正义，即是说正义这概念仅仅只含有非义的打消。任何行为，只要</w:t>
      </w:r>
      <w:bookmarkEnd w:id="3551"/>
    </w:p>
    <w:p>
      <w:r>
        <w:t/>
      </w:r>
    </w:p>
    <w:p>
      <w:pPr>
        <w:sectPr>
          <w:footerReference r:id="rId992"/>
          <w:headerReference r:id="rId993" w:type="default"/>
          <w:type w:val="nextPage"/>
          <w:pgSz w:w="16000" w:h="23500"/>
          <w:pgMar w:left="1720" w:top="2000" w:right="172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552"/>
      <w:r>
        <w:rPr>
          <w:rFonts w:ascii="仿宋" w:hAnsi="仿宋" w:cs="仿宋" w:eastAsia="仿宋"/>
          <w:sz w:val="35"/>
          <w:spacing w:val="0"/>
          <w:color w:val="000000"/>
          <w:u w:val="single"/>
          <w:b w:val="off"/>
          <w:i w:val="off"/>
        </w:rPr>
        <w:t xml:space="preserve">                         世界作为意志再论                    465  </w:t>
      </w:r>
      <w:bookmarkEnd w:id="3552"/>
    </w:p>
    <w:p>
      <w:pPr>
        <w:pageBreakBefore w:val="off"/>
        <w:tabs/>
        <w:wordWrap w:val="off"/>
        <w:spacing w:before="280" w:after="0" w:line="780" w:lineRule="atLeast"/>
        <w:ind w:left="0" w:right="0"/>
        <w:jc w:val="both"/>
        <w:textAlignment w:val="baseline"/>
        <w:rPr>
          <w:sz w:val="40"/>
        </w:rPr>
      </w:pPr>
      <w:bookmarkStart w:name="" w:id="3553"/>
      <w:r>
        <w:rPr>
          <w:rFonts w:ascii="宋体" w:hAnsi="宋体" w:cs="宋体" w:eastAsia="宋体"/>
          <w:sz w:val="40"/>
          <w:spacing w:val="0"/>
          <w:color w:val="000000"/>
          <w:b w:val="off"/>
          <w:i w:val="off"/>
        </w:rPr>
        <w:t>不超出上述界限，亦即不是否定别人的意志以加强本人自己的意</w:t>
      </w:r>
      <w:r>
        <w:rPr>
          <w:rFonts w:ascii="宋体" w:hAnsi="宋体" w:cs="宋体" w:eastAsia="宋体"/>
          <w:sz w:val="40"/>
          <w:spacing w:val="0"/>
          <w:color w:val="000000"/>
          <w:b w:val="off"/>
          <w:i w:val="off"/>
        </w:rPr>
        <w:t>志之肯定，便都包括在这一概念中。所以单是就纯粹道德的规定</w:t>
      </w:r>
      <w:r>
        <w:rPr>
          <w:rFonts w:ascii="宋体" w:hAnsi="宋体" w:cs="宋体" w:eastAsia="宋体"/>
          <w:sz w:val="40"/>
          <w:spacing w:val="0"/>
          <w:color w:val="000000"/>
          <w:b w:val="off"/>
          <w:i w:val="off"/>
        </w:rPr>
        <w:t>这方面看，上述界限已把〔一切〕可能的行为的全部领域划分为非</w:t>
      </w:r>
      <w:r>
        <w:rPr>
          <w:rFonts w:ascii="宋体" w:hAnsi="宋体" w:cs="宋体" w:eastAsia="宋体"/>
          <w:sz w:val="40"/>
          <w:spacing w:val="0"/>
          <w:color w:val="000000"/>
          <w:b w:val="off"/>
          <w:i w:val="off"/>
        </w:rPr>
        <w:t>义和正义〔两个方面〕了。一种行为，只要不是按上面分析过的方</w:t>
      </w:r>
      <w:r>
        <w:rPr>
          <w:rFonts w:ascii="宋体" w:hAnsi="宋体" w:cs="宋体" w:eastAsia="宋体"/>
          <w:sz w:val="40"/>
          <w:spacing w:val="0"/>
          <w:color w:val="000000"/>
          <w:b w:val="off"/>
          <w:i w:val="off"/>
        </w:rPr>
        <w:t>式，在否定别人意志时侵入别人的意志之肯定的范围，就不是非</w:t>
      </w:r>
      <w:r>
        <w:rPr>
          <w:rFonts w:ascii="宋体" w:hAnsi="宋体" w:cs="宋体" w:eastAsia="宋体"/>
          <w:sz w:val="40"/>
          <w:spacing w:val="0"/>
          <w:color w:val="000000"/>
          <w:b w:val="off"/>
          <w:i w:val="off"/>
        </w:rPr>
        <w:t>义。例如别人有急难而不予以援手，或自奉有余而对别人的饥饿</w:t>
      </w:r>
      <w:r>
        <w:rPr>
          <w:rFonts w:ascii="宋体" w:hAnsi="宋体" w:cs="宋体" w:eastAsia="宋体"/>
          <w:sz w:val="40"/>
          <w:spacing w:val="0"/>
          <w:color w:val="000000"/>
          <w:b w:val="off"/>
          <w:i w:val="off"/>
        </w:rPr>
        <w:t>且死袖手旁观，这固然是残酷的，无人性的，但不是非义。〔在</w:t>
      </w:r>
      <w:r>
        <w:rPr>
          <w:rFonts w:ascii="宋体" w:hAnsi="宋体" w:cs="宋体" w:eastAsia="宋体"/>
          <w:sz w:val="40"/>
          <w:spacing w:val="0"/>
          <w:color w:val="000000"/>
          <w:b w:val="off"/>
          <w:i w:val="off"/>
        </w:rPr>
        <w:t>这种场合，〕能够以充分的把握来说的只是：谁要是不仁而冷酷</w:t>
      </w:r>
      <w:r>
        <w:rPr>
          <w:rFonts w:ascii="宋体" w:hAnsi="宋体" w:cs="宋体" w:eastAsia="宋体"/>
          <w:sz w:val="40"/>
          <w:spacing w:val="0"/>
          <w:color w:val="000000"/>
          <w:b w:val="off"/>
          <w:i w:val="off"/>
        </w:rPr>
        <w:t>竟达到这种程度，那么也完全可以肯定，只要他的愿望要求这样</w:t>
      </w:r>
      <w:r>
        <w:rPr>
          <w:rFonts w:ascii="宋体" w:hAnsi="宋体" w:cs="宋体" w:eastAsia="宋体"/>
          <w:sz w:val="40"/>
          <w:spacing w:val="0"/>
          <w:color w:val="000000"/>
          <w:b w:val="off"/>
          <w:i w:val="off"/>
        </w:rPr>
        <w:t>作而没有什么强制力加以阻拦，任何非义他也都干得出来。</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2184400</wp:posOffset>
                </wp:positionV>
                <wp:extent cx="558800" cy="393700"/>
                <wp:wrapNone/>
                <wp:docPr id="208" name="文本框 208"/>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554"/>
                            <w:r>
                              <w:rPr>
                                <w:rFonts w:ascii="宋体" w:hAnsi="宋体" w:cs="宋体" w:eastAsia="宋体"/>
                                <w:sz w:val="40"/>
                                <w:spacing w:val="0"/>
                                <w:color w:val="000000"/>
                                <w:b w:val="off"/>
                                <w:i w:val="off"/>
                              </w:rPr>
                              <w:t>438</w:t>
                            </w:r>
                            <w:bookmarkEnd w:id="3554"/>
                          </w:p>
                        </w:txbxContent>
                      </wps:txbx>
                      <wps:bodyPr wrap="square" lIns="0" rIns="0" tIns="0" bIns="0" vert="horz" anchor="t">
                        <a:noAutofit/>
                      </wps:bodyPr>
                    </wps:wsp>
                  </a:graphicData>
                </a:graphic>
              </wp:anchor>
            </w:drawing>
          </mc:Choice>
          <mc:Fallback>
            <w:pict>
              <v:shape type="#_x0000_t202" filled="f" stroked="f" style="margin-left:694pt;margin-top:172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555"/>
                      <w:r>
                        <w:rPr>
                          <w:rFonts w:ascii="宋体" w:hAnsi="宋体" w:cs="宋体" w:eastAsia="宋体"/>
                          <w:sz w:val="40"/>
                          <w:spacing w:val="0"/>
                          <w:color w:val="000000"/>
                          <w:b w:val="off"/>
                          <w:i w:val="off"/>
                        </w:rPr>
                        <w:t>438</w:t>
                      </w:r>
                      <w:bookmarkEnd w:id="3555"/>
                    </w:p>
                  </w:txbxContent>
                </v:textbox>
              </v:shape>
            </w:pict>
          </mc:Fallback>
        </mc:AlternateContent>
      </w:r>
      <w:bookmarkEnd w:id="3553"/>
    </w:p>
    <w:p>
      <w:pPr>
        <w:pageBreakBefore w:val="off"/>
        <w:tabs/>
        <w:wordWrap w:val="off"/>
        <w:spacing w:before="0" w:after="0" w:line="780" w:lineRule="atLeast"/>
        <w:ind w:left="0" w:right="20" w:firstLine="840"/>
        <w:jc w:val="both"/>
        <w:textAlignment w:val="baseline"/>
        <w:rPr>
          <w:sz w:val="40"/>
        </w:rPr>
      </w:pPr>
      <w:bookmarkStart w:name="" w:id="3556"/>
      <w:r>
        <w:rPr>
          <w:rFonts w:ascii="宋体" w:hAnsi="宋体" w:cs="宋体" w:eastAsia="宋体"/>
          <w:sz w:val="40"/>
          <w:spacing w:val="0"/>
          <w:color w:val="000000"/>
          <w:b w:val="off"/>
          <w:i w:val="off"/>
        </w:rPr>
        <w:t>不过，从正义这概念作为非义的打消说，则这概念主要的是</w:t>
      </w:r>
      <w:r>
        <w:rPr>
          <w:rFonts w:ascii="宋体" w:hAnsi="宋体" w:cs="宋体" w:eastAsia="宋体"/>
          <w:sz w:val="40"/>
          <w:spacing w:val="0"/>
          <w:color w:val="000000"/>
          <w:b w:val="off"/>
          <w:i w:val="off"/>
        </w:rPr>
        <w:t>使用在以暴力抵抗非义的图谋这种情况上，并且无疑的，这概</w:t>
      </w:r>
      <w:r>
        <w:rPr>
          <w:rFonts w:ascii="宋体" w:hAnsi="宋体" w:cs="宋体" w:eastAsia="宋体"/>
          <w:sz w:val="40"/>
          <w:spacing w:val="0"/>
          <w:color w:val="000000"/>
          <w:b w:val="off"/>
          <w:i w:val="off"/>
        </w:rPr>
        <w:t>念的原始产生也是从这种情况来的。这种抵抗不可能本身又是非</w:t>
      </w:r>
      <w:r>
        <w:rPr>
          <w:rFonts w:ascii="宋体" w:hAnsi="宋体" w:cs="宋体" w:eastAsia="宋体"/>
          <w:sz w:val="40"/>
          <w:spacing w:val="0"/>
          <w:color w:val="000000"/>
          <w:b w:val="off"/>
          <w:i w:val="off"/>
        </w:rPr>
        <w:t>义，所以抵抗是正义的；尽管在抵抗时所施展出来的暴力行为就</w:t>
      </w:r>
      <w:r>
        <w:rPr>
          <w:rFonts w:ascii="宋体" w:hAnsi="宋体" w:cs="宋体" w:eastAsia="宋体"/>
          <w:sz w:val="40"/>
          <w:spacing w:val="0"/>
          <w:color w:val="000000"/>
          <w:b w:val="off"/>
          <w:i w:val="off"/>
        </w:rPr>
        <w:t>其本身孤立地看好像是非义，而只是在这里由于行为的动机才算</w:t>
      </w:r>
      <w:r>
        <w:rPr>
          <w:rFonts w:ascii="宋体" w:hAnsi="宋体" w:cs="宋体" w:eastAsia="宋体"/>
          <w:sz w:val="40"/>
          <w:spacing w:val="0"/>
          <w:color w:val="000000"/>
          <w:b w:val="off"/>
          <w:i w:val="off"/>
        </w:rPr>
        <w:t>是公道的，也就是才成为正义的。如果有一个个体在肯定他自己的</w:t>
      </w:r>
      <w:r>
        <w:rPr>
          <w:rFonts w:ascii="宋体" w:hAnsi="宋体" w:cs="宋体" w:eastAsia="宋体"/>
          <w:sz w:val="40"/>
          <w:spacing w:val="0"/>
          <w:color w:val="000000"/>
          <w:b w:val="off"/>
          <w:i w:val="off"/>
        </w:rPr>
        <w:t>意志时，竟至于侵入我本人作为一个人格的人在本质上〔具有〕的</w:t>
      </w:r>
      <w:r>
        <w:rPr>
          <w:rFonts w:ascii="宋体" w:hAnsi="宋体" w:cs="宋体" w:eastAsia="宋体"/>
          <w:sz w:val="40"/>
          <w:spacing w:val="0"/>
          <w:color w:val="000000"/>
          <w:b w:val="off"/>
          <w:i w:val="off"/>
        </w:rPr>
        <w:t>意志之肯定的范围，并以此否定我这意志之肯定，那么，我抵抗</w:t>
      </w:r>
      <w:r>
        <w:rPr>
          <w:rFonts w:ascii="宋体" w:hAnsi="宋体" w:cs="宋体" w:eastAsia="宋体"/>
          <w:sz w:val="40"/>
          <w:spacing w:val="0"/>
          <w:color w:val="000000"/>
          <w:b w:val="off"/>
          <w:i w:val="off"/>
        </w:rPr>
        <w:t>这种侵犯就是否定这一否定。就这一范围说，在我这一方面，除</w:t>
      </w:r>
      <w:r>
        <w:rPr>
          <w:rFonts w:ascii="宋体" w:hAnsi="宋体" w:cs="宋体" w:eastAsia="宋体"/>
          <w:sz w:val="40"/>
          <w:spacing w:val="0"/>
          <w:color w:val="000000"/>
          <w:b w:val="off"/>
          <w:i w:val="off"/>
        </w:rPr>
        <w:t>了肯定本质上必然地、原始地在我身体中显现着的，仅由我身体</w:t>
      </w:r>
      <w:r>
        <w:rPr>
          <w:rFonts w:ascii="宋体" w:hAnsi="宋体" w:cs="宋体" w:eastAsia="宋体"/>
          <w:sz w:val="40"/>
          <w:spacing w:val="0"/>
          <w:color w:val="000000"/>
          <w:b w:val="off"/>
          <w:i w:val="off"/>
        </w:rPr>
        <w:t>的现象即已随同包含在内而表出的意志之外，并没有做什么；所</w:t>
      </w:r>
      <w:r>
        <w:rPr>
          <w:rFonts w:ascii="宋体" w:hAnsi="宋体" w:cs="宋体" w:eastAsia="宋体"/>
          <w:sz w:val="40"/>
          <w:spacing w:val="0"/>
          <w:color w:val="000000"/>
          <w:b w:val="off"/>
          <w:i w:val="off"/>
        </w:rPr>
        <w:t>以这就不是非义而是正义。这就是说：我由此有一种权利来使用</w:t>
      </w:r>
      <w:r>
        <w:rPr>
          <w:rFonts w:ascii="宋体" w:hAnsi="宋体" w:cs="宋体" w:eastAsia="宋体"/>
          <w:sz w:val="40"/>
          <w:spacing w:val="0"/>
          <w:color w:val="000000"/>
          <w:b w:val="off"/>
          <w:i w:val="off"/>
        </w:rPr>
        <w:t>为了取消别人那否定而必需的力量来否定别人〔对我〕的否定；而</w:t>
      </w:r>
      <w:r>
        <w:rPr>
          <w:rFonts w:ascii="宋体" w:hAnsi="宋体" w:cs="宋体" w:eastAsia="宋体"/>
          <w:sz w:val="40"/>
          <w:spacing w:val="0"/>
          <w:color w:val="000000"/>
          <w:b w:val="off"/>
          <w:i w:val="off"/>
        </w:rPr>
        <w:t>在这样作时，如易于理解的，甚至可以成为杀死别的个体。对他</w:t>
      </w:r>
      <w:bookmarkEnd w:id="3556"/>
    </w:p>
    <w:p>
      <w:r>
        <w:t/>
      </w:r>
    </w:p>
    <w:p>
      <w:pPr>
        <w:sectPr>
          <w:footerReference r:id="rId994"/>
          <w:headerReference r:id="rId995" w:type="default"/>
          <w:type w:val="nextPage"/>
          <w:pgSz w:w="16000" w:h="23500"/>
          <w:pgMar w:left="2140" w:top="1780" w:right="2140" w:bottom="1780" w:header="1480" w:footer="1480"/>
          <w:cols w:num="1"/>
        </w:sectPr>
      </w:pPr>
    </w:p>
    <w:p>
      <w:pPr>
        <w:pageBreakBefore w:val="off"/>
        <w:tabs/>
        <w:wordWrap w:val="off"/>
        <w:spacing w:before="0" w:after="0" w:line="500" w:lineRule="atLeast"/>
        <w:ind w:left="620" w:right="0"/>
        <w:jc w:val="both"/>
        <w:textAlignment w:val="baseline"/>
        <w:rPr>
          <w:sz w:val="36"/>
        </w:rPr>
      </w:pPr>
      <w:bookmarkStart w:name="" w:id="3557"/>
      <w:r>
        <w:rPr>
          <w:rFonts w:ascii="仿宋" w:hAnsi="仿宋" w:cs="仿宋" w:eastAsia="仿宋"/>
          <w:sz w:val="36"/>
          <w:spacing w:val="0"/>
          <w:color w:val="000000"/>
          <w:u w:val="single"/>
          <w:b w:val="off"/>
          <w:i w:val="off"/>
        </w:rPr>
        <w:t xml:space="preserve"> 466                     第   四   篇                          </w:t>
      </w:r>
      <w:bookmarkEnd w:id="3557"/>
    </w:p>
    <w:p>
      <w:pPr>
        <w:pageBreakBefore w:val="off"/>
        <w:tabs/>
        <w:wordWrap w:val="off"/>
        <w:spacing w:before="300" w:after="0" w:line="780" w:lineRule="atLeast"/>
        <w:ind w:left="0" w:right="260" w:firstLine="560"/>
        <w:jc w:val="both"/>
        <w:textAlignment w:val="baseline"/>
        <w:rPr>
          <w:sz w:val="41"/>
        </w:rPr>
      </w:pPr>
      <w:bookmarkStart w:name="" w:id="3558"/>
      <w:r>
        <w:rPr>
          <w:rFonts w:ascii="宋体" w:hAnsi="宋体" w:cs="宋体" w:eastAsia="宋体"/>
          <w:sz w:val="41"/>
          <w:spacing w:val="0"/>
          <w:color w:val="000000"/>
          <w:b w:val="off"/>
          <w:i w:val="off"/>
        </w:rPr>
        <w:t>的侵害，作为侵入的外来暴力，加以抵抗是不算非义的，从而是</w:t>
      </w:r>
      <w:r>
        <w:rPr>
          <w:rFonts w:ascii="宋体" w:hAnsi="宋体" w:cs="宋体" w:eastAsia="宋体"/>
          <w:sz w:val="41"/>
          <w:spacing w:val="0"/>
          <w:color w:val="000000"/>
          <w:b w:val="off"/>
          <w:i w:val="off"/>
        </w:rPr>
        <w:t>有权用一种有些超过外来暴力的反作用来加以抵抗的；因为在我</w:t>
      </w:r>
      <w:r>
        <w:rPr>
          <w:rFonts w:ascii="宋体" w:hAnsi="宋体" w:cs="宋体" w:eastAsia="宋体"/>
          <w:sz w:val="41"/>
          <w:spacing w:val="0"/>
          <w:color w:val="000000"/>
          <w:b w:val="off"/>
          <w:i w:val="off"/>
        </w:rPr>
        <w:t>这方面所发生的一切，始终只在我本人作为这样一个人本质上必</w:t>
      </w:r>
      <w:r>
        <w:rPr>
          <w:rFonts w:ascii="宋体" w:hAnsi="宋体" w:cs="宋体" w:eastAsia="宋体"/>
          <w:sz w:val="41"/>
          <w:spacing w:val="0"/>
          <w:color w:val="000000"/>
          <w:b w:val="off"/>
          <w:i w:val="off"/>
        </w:rPr>
        <w:t>有的，由于我这人即已表出在“意志之肯定”的范围内(这就是斗争</w:t>
      </w:r>
      <w:r>
        <w:rPr>
          <w:rFonts w:ascii="宋体" w:hAnsi="宋体" w:cs="宋体" w:eastAsia="宋体"/>
          <w:sz w:val="41"/>
          <w:spacing w:val="0"/>
          <w:color w:val="000000"/>
          <w:b w:val="off"/>
          <w:i w:val="off"/>
        </w:rPr>
        <w:t>的舞台)而不侵入到别人的这种范围里去，这就只是否定之否定，</w:t>
      </w:r>
      <w:r>
        <w:rPr>
          <w:rFonts w:ascii="宋体" w:hAnsi="宋体" w:cs="宋体" w:eastAsia="宋体"/>
          <w:sz w:val="41"/>
          <w:spacing w:val="0"/>
          <w:color w:val="000000"/>
          <w:b w:val="off"/>
          <w:i w:val="off"/>
        </w:rPr>
        <w:t>也就只是肯定，本身不又是否定。所以说，我的意志既显现于我</w:t>
      </w:r>
      <w:r>
        <w:rPr>
          <w:rFonts w:ascii="宋体" w:hAnsi="宋体" w:cs="宋体" w:eastAsia="宋体"/>
          <w:sz w:val="41"/>
          <w:spacing w:val="0"/>
          <w:color w:val="000000"/>
          <w:b w:val="off"/>
          <w:i w:val="off"/>
        </w:rPr>
        <w:t>的身体中，又以自身的力量保全自身而不否定任何遵守同一界限</w:t>
      </w:r>
      <w:r>
        <w:rPr>
          <w:rFonts w:ascii="宋体" w:hAnsi="宋体" w:cs="宋体" w:eastAsia="宋体"/>
          <w:sz w:val="41"/>
          <w:spacing w:val="0"/>
          <w:color w:val="000000"/>
          <w:b w:val="off"/>
          <w:i w:val="off"/>
        </w:rPr>
        <w:t>的别人的意志，我就可以不为非义而强制那否定我的意志的别人</w:t>
      </w:r>
      <w:r>
        <w:rPr>
          <w:rFonts w:ascii="宋体" w:hAnsi="宋体" w:cs="宋体" w:eastAsia="宋体"/>
          <w:sz w:val="41"/>
          <w:spacing w:val="0"/>
          <w:color w:val="000000"/>
          <w:b w:val="off"/>
          <w:i w:val="off"/>
        </w:rPr>
        <w:t>439意志不去实行这一否定，即是说在这一限度内我有一种强制权。</w:t>
      </w:r>
      <w:bookmarkEnd w:id="3558"/>
    </w:p>
    <w:p>
      <w:pPr>
        <w:pageBreakBefore w:val="off"/>
        <w:tabs/>
        <w:wordWrap w:val="off"/>
        <w:spacing w:before="0" w:after="0" w:line="780" w:lineRule="atLeast"/>
        <w:ind w:left="620" w:right="180" w:firstLine="820"/>
        <w:jc w:val="both"/>
        <w:textAlignment w:val="baseline"/>
        <w:rPr>
          <w:sz w:val="41"/>
        </w:rPr>
      </w:pPr>
      <w:bookmarkStart w:name="" w:id="3559"/>
      <w:r>
        <w:rPr>
          <w:rFonts w:ascii="宋体" w:hAnsi="宋体" w:cs="宋体" w:eastAsia="宋体"/>
          <w:sz w:val="41"/>
          <w:spacing w:val="0"/>
          <w:color w:val="000000"/>
          <w:b w:val="off"/>
          <w:i w:val="off"/>
        </w:rPr>
        <w:t>在我有强制权，有完整的权利以暴力对付别人的一切场合，随</w:t>
      </w:r>
      <w:r>
        <w:rPr>
          <w:rFonts w:ascii="宋体" w:hAnsi="宋体" w:cs="宋体" w:eastAsia="宋体"/>
          <w:sz w:val="41"/>
          <w:spacing w:val="0"/>
          <w:color w:val="000000"/>
          <w:b w:val="off"/>
          <w:i w:val="off"/>
        </w:rPr>
        <w:t>情况的需要我也可以一样的不为非义而以诡计来对付别人的暴</w:t>
      </w:r>
      <w:r>
        <w:rPr>
          <w:rFonts w:ascii="宋体" w:hAnsi="宋体" w:cs="宋体" w:eastAsia="宋体"/>
          <w:sz w:val="41"/>
          <w:spacing w:val="0"/>
          <w:color w:val="000000"/>
          <w:b w:val="off"/>
          <w:i w:val="off"/>
        </w:rPr>
        <w:t>力，从而是恰在我有强制权的范围内，我也确有谎骗之权。因此，</w:t>
      </w:r>
      <w:r>
        <w:rPr>
          <w:rFonts w:ascii="宋体" w:hAnsi="宋体" w:cs="宋体" w:eastAsia="宋体"/>
          <w:sz w:val="41"/>
          <w:spacing w:val="0"/>
          <w:color w:val="000000"/>
          <w:b w:val="off"/>
          <w:i w:val="off"/>
        </w:rPr>
        <w:t>谁要是对一个搜索他身上财物的市井匪徒保证他身上再没有什么</w:t>
      </w:r>
      <w:r>
        <w:rPr>
          <w:rFonts w:ascii="宋体" w:hAnsi="宋体" w:cs="宋体" w:eastAsia="宋体"/>
          <w:sz w:val="41"/>
          <w:spacing w:val="0"/>
          <w:color w:val="000000"/>
          <w:b w:val="off"/>
          <w:i w:val="off"/>
        </w:rPr>
        <w:t>东西了，〔即令是谎语也〕完全是正义的行为。同样，谁要是用</w:t>
      </w:r>
      <w:r>
        <w:rPr>
          <w:rFonts w:ascii="宋体" w:hAnsi="宋体" w:cs="宋体" w:eastAsia="宋体"/>
          <w:sz w:val="41"/>
          <w:spacing w:val="0"/>
          <w:color w:val="000000"/>
          <w:b w:val="off"/>
          <w:i w:val="off"/>
        </w:rPr>
        <w:t>谎话把一个夤夜闯进来的强盗骗进地窖而把强盗反锁在里面，</w:t>
      </w:r>
      <w:r>
        <w:rPr>
          <w:rFonts w:ascii="宋体" w:hAnsi="宋体" w:cs="宋体" w:eastAsia="宋体"/>
          <w:sz w:val="41"/>
          <w:spacing w:val="0"/>
          <w:color w:val="000000"/>
          <w:b w:val="off"/>
          <w:i w:val="off"/>
        </w:rPr>
        <w:t>也是正义的。谁要是被绑匪掳去，例如被〔北非〕粑粑内斯克①人</w:t>
      </w:r>
      <w:r>
        <w:rPr>
          <w:rFonts w:ascii="宋体" w:hAnsi="宋体" w:cs="宋体" w:eastAsia="宋体"/>
          <w:sz w:val="41"/>
          <w:spacing w:val="0"/>
          <w:color w:val="000000"/>
          <w:b w:val="off"/>
          <w:i w:val="off"/>
        </w:rPr>
        <w:t>掳去，他为了恢复自己的自由不仅有权以公开的暴力而且有权以</w:t>
      </w:r>
      <w:r>
        <w:rPr>
          <w:rFonts w:ascii="宋体" w:hAnsi="宋体" w:cs="宋体" w:eastAsia="宋体"/>
          <w:sz w:val="41"/>
          <w:spacing w:val="0"/>
          <w:color w:val="000000"/>
          <w:b w:val="off"/>
          <w:i w:val="off"/>
        </w:rPr>
        <w:t>计谋杀掉那些人。——因此，由直接对肉体的暴力行为压榨出来</w:t>
      </w:r>
      <w:r>
        <w:rPr>
          <w:rFonts w:ascii="宋体" w:hAnsi="宋体" w:cs="宋体" w:eastAsia="宋体"/>
          <w:sz w:val="41"/>
          <w:spacing w:val="0"/>
          <w:color w:val="000000"/>
          <w:b w:val="off"/>
          <w:i w:val="off"/>
        </w:rPr>
        <w:t>的诺言根本就没有拘束力，因为忍受这种强制的人完全有权用杀</w:t>
      </w:r>
      <w:r>
        <w:rPr>
          <w:rFonts w:ascii="宋体" w:hAnsi="宋体" w:cs="宋体" w:eastAsia="宋体"/>
          <w:sz w:val="41"/>
          <w:spacing w:val="0"/>
          <w:color w:val="000000"/>
          <w:b w:val="off"/>
          <w:i w:val="off"/>
        </w:rPr>
        <w:t>人的方式把自己从暴客手里解救出来，更不用说用欺骗的方式了。</w:t>
      </w:r>
      <w:r>
        <w:rPr>
          <w:rFonts w:ascii="宋体" w:hAnsi="宋体" w:cs="宋体" w:eastAsia="宋体"/>
          <w:sz w:val="41"/>
          <w:spacing w:val="0"/>
          <w:color w:val="000000"/>
          <w:b w:val="off"/>
          <w:i w:val="off"/>
        </w:rPr>
        <w:t>谁要是不能以暴力取回被劫走的财物，而是用计谋弄了回来的，也</w:t>
      </w:r>
      <w:r>
        <w:rPr>
          <w:rFonts w:ascii="宋体" w:hAnsi="宋体" w:cs="宋体" w:eastAsia="宋体"/>
          <w:sz w:val="41"/>
          <w:spacing w:val="0"/>
          <w:color w:val="000000"/>
          <w:b w:val="off"/>
          <w:i w:val="off"/>
        </w:rPr>
        <w:t>不是作了非义之行。如果有人把从我手里抢去的钱赌输了，那么</w:t>
      </w:r>
      <w:bookmarkEnd w:id="3559"/>
    </w:p>
    <w:p>
      <w:pPr>
        <w:pageBreakBefore w:val="off"/>
        <w:tabs/>
        <w:wordWrap w:val="off"/>
        <w:spacing w:before="260" w:after="0" w:line="580" w:lineRule="atLeast"/>
        <w:ind w:left="620" w:right="200" w:firstLine="560"/>
        <w:jc w:val="both"/>
        <w:textAlignment w:val="baseline"/>
        <w:rPr>
          <w:sz w:val="30"/>
        </w:rPr>
      </w:pPr>
      <w:bookmarkStart w:name="" w:id="3560"/>
      <w:r>
        <w:rPr>
          <w:rFonts w:ascii="仿宋" w:hAnsi="仿宋" w:cs="仿宋" w:eastAsia="仿宋"/>
          <w:sz w:val="30"/>
          <w:spacing w:val="0"/>
          <w:color w:val="000000"/>
          <w:b w:val="off"/>
          <w:i w:val="off"/>
        </w:rPr>
        <w:t>① Barbareske ，在中古时代，人们把摩洛哥、阿尔及利亚、突尼斯、特立波立斯等</w:t>
      </w:r>
      <w:r>
        <w:rPr>
          <w:rFonts w:ascii="仿宋" w:hAnsi="仿宋" w:cs="仿宋" w:eastAsia="仿宋"/>
          <w:sz w:val="30"/>
          <w:spacing w:val="0"/>
          <w:color w:val="000000"/>
          <w:b w:val="off"/>
          <w:i w:val="off"/>
        </w:rPr>
        <w:t>地的人称为粑粑内斯克人，以言其盗匪之多，今称为帕尔伯(Berber)人。</w:t>
      </w:r>
      <w:bookmarkEnd w:id="3560"/>
    </w:p>
    <w:p>
      <w:r>
        <w:t/>
      </w:r>
    </w:p>
    <w:p>
      <w:pPr>
        <w:sectPr>
          <w:footerReference r:id="rId996"/>
          <w:headerReference r:id="rId997" w:type="default"/>
          <w:type w:val="nextPage"/>
          <w:pgSz w:w="16000" w:h="23500"/>
          <w:pgMar w:left="1720" w:top="1840" w:right="1720" w:bottom="1840" w:header="1540" w:footer="1540"/>
          <w:cols w:num="1"/>
        </w:sectPr>
      </w:pPr>
    </w:p>
    <w:p>
      <w:pPr>
        <w:pageBreakBefore w:val="off"/>
        <w:tabs/>
        <w:wordWrap w:val="off"/>
        <w:spacing w:before="0" w:after="0" w:line="520" w:lineRule="atLeast"/>
        <w:ind w:left="0" w:right="660"/>
        <w:jc w:val="right"/>
        <w:textAlignment w:val="baseline"/>
        <w:rPr>
          <w:sz w:val="34"/>
        </w:rPr>
      </w:pPr>
      <w:bookmarkStart w:name="" w:id="3561"/>
      <w:r>
        <w:rPr>
          <w:rFonts w:ascii="仿宋" w:hAnsi="仿宋" w:cs="仿宋" w:eastAsia="仿宋"/>
          <w:sz w:val="34"/>
          <w:spacing w:val="0"/>
          <w:color w:val="000000"/>
          <w:u w:val="single"/>
          <w:b w:val="off"/>
          <w:i w:val="off"/>
        </w:rPr>
        <w:t xml:space="preserve">                        世界作为意志再论                    467  </w:t>
      </w:r>
      <w:bookmarkEnd w:id="3561"/>
    </w:p>
    <w:p>
      <w:pPr>
        <w:pageBreakBefore w:val="off"/>
        <w:tabs/>
        <w:wordWrap w:val="off"/>
        <w:spacing w:before="0" w:after="0" w:line="620" w:lineRule="atLeast"/>
        <w:ind w:left="40" w:right="500"/>
        <w:jc w:val="both"/>
        <w:textAlignment w:val="baseline"/>
        <w:rPr>
          <w:sz w:val="39"/>
        </w:rPr>
      </w:pPr>
      <w:bookmarkStart w:name="" w:id="3562"/>
      <w:r>
        <w:rPr>
          <w:rFonts w:ascii="宋体" w:hAnsi="宋体" w:cs="宋体" w:eastAsia="宋体"/>
          <w:sz w:val="39"/>
          <w:spacing w:val="0"/>
          <w:color w:val="000000"/>
          <w:b w:val="off"/>
          <w:i w:val="off"/>
        </w:rPr>
        <w:t>我甚至有权对他使用假骰子，因为我从他那里赢回来的〔钱〕原来</w:t>
      </w:r>
      <w:r>
        <w:rPr>
          <w:rFonts w:ascii="宋体" w:hAnsi="宋体" w:cs="宋体" w:eastAsia="宋体"/>
          <w:sz w:val="39"/>
          <w:spacing w:val="0"/>
          <w:color w:val="000000"/>
          <w:b w:val="off"/>
          <w:i w:val="off"/>
        </w:rPr>
        <w:t>就是属于我的。谁要否认这一点，就必然更要否认战争中用计的</w:t>
      </w:r>
      <w:r>
        <w:rPr>
          <w:rFonts w:ascii="宋体" w:hAnsi="宋体" w:cs="宋体" w:eastAsia="宋体"/>
          <w:sz w:val="39"/>
          <w:spacing w:val="0"/>
          <w:color w:val="000000"/>
          <w:b w:val="off"/>
          <w:i w:val="off"/>
        </w:rPr>
        <w:t>合法性，因为这甚至是出之于行动的谎骗，是瑞典女王克里斯汀①</w:t>
      </w:r>
      <w:r>
        <w:rPr>
          <w:rFonts w:ascii="宋体" w:hAnsi="宋体" w:cs="宋体" w:eastAsia="宋体"/>
          <w:sz w:val="39"/>
          <w:spacing w:val="0"/>
          <w:color w:val="000000"/>
          <w:b w:val="off"/>
          <w:i w:val="off"/>
        </w:rPr>
        <w:t>所说〔名句〕的一个例证，她说：“人们说的话根本就不能作数，至</w:t>
      </w:r>
      <w:r>
        <w:rPr>
          <w:rFonts w:ascii="宋体" w:hAnsi="宋体" w:cs="宋体" w:eastAsia="宋体"/>
          <w:sz w:val="39"/>
          <w:spacing w:val="0"/>
          <w:color w:val="000000"/>
          <w:b w:val="off"/>
          <w:i w:val="off"/>
        </w:rPr>
        <w:t>于他们的行动几乎也是不可信任的。”——依此说来，正义  与非义</w:t>
      </w:r>
      <w:r>
        <w:rPr>
          <w:rFonts w:ascii="宋体" w:hAnsi="宋体" w:cs="宋体" w:eastAsia="宋体"/>
          <w:sz w:val="39"/>
          <w:spacing w:val="0"/>
          <w:color w:val="000000"/>
          <w:b w:val="off"/>
          <w:i w:val="off"/>
        </w:rPr>
        <w:t>之间的界限诚然是间不容发。此外我认为再要去证明这一切和〔我</w:t>
      </w:r>
      <w:r>
        <w:rPr>
          <w:rFonts w:ascii="宋体" w:hAnsi="宋体" w:cs="宋体" w:eastAsia="宋体"/>
          <w:sz w:val="39"/>
          <w:spacing w:val="0"/>
          <w:color w:val="000000"/>
          <w:b w:val="off"/>
          <w:i w:val="off"/>
        </w:rPr>
        <w:t>们〕上面关于谎骗与暴力都是非义的讲法完全一致，是多余的；这</w:t>
      </w:r>
      <w:r>
        <w:rPr>
          <w:rFonts w:ascii="宋体" w:hAnsi="宋体" w:cs="宋体" w:eastAsia="宋体"/>
          <w:sz w:val="39"/>
          <w:spacing w:val="0"/>
          <w:color w:val="000000"/>
          <w:b w:val="off"/>
          <w:i w:val="off"/>
        </w:rPr>
        <w:t>一切也可用以阐明关于〔迫不得已的〕急谎那一奇特的理论*。</w:t>
      </w:r>
      <w:bookmarkEnd w:id="3562"/>
    </w:p>
    <w:p>
      <w:pPr>
        <w:pageBreakBefore w:val="off"/>
        <w:tabs/>
        <w:wordWrap w:val="off"/>
        <w:spacing w:before="0" w:after="0" w:line="620" w:lineRule="atLeast"/>
        <w:ind w:left="0" w:right="0" w:firstLine="880"/>
        <w:jc w:val="both"/>
        <w:textAlignment w:val="baseline"/>
        <w:rPr>
          <w:sz w:val="39"/>
        </w:rPr>
      </w:pPr>
      <w:bookmarkStart w:name="" w:id="3563"/>
      <w:r>
        <w:rPr>
          <w:rFonts w:ascii="宋体" w:hAnsi="宋体" w:cs="宋体" w:eastAsia="宋体"/>
          <w:sz w:val="39"/>
          <w:spacing w:val="0"/>
          <w:color w:val="000000"/>
          <w:b w:val="off"/>
          <w:i w:val="off"/>
        </w:rPr>
        <w:t>根据前此所述的一切，那么非义和正义就只是些</w:t>
      </w:r>
      <w:r>
        <w:rPr>
          <w:rFonts w:ascii="宋体" w:hAnsi="宋体" w:cs="宋体" w:eastAsia="宋体"/>
          <w:sz w:val="39"/>
          <w:spacing w:val="0"/>
          <w:color w:val="000000"/>
          <w:b w:val="off"/>
          <w:i w:val="off"/>
          <w:em w:val="dot"/>
        </w:rPr>
        <w:t>道德的</w:t>
      </w:r>
      <w:r>
        <w:rPr>
          <w:rFonts w:ascii="宋体" w:hAnsi="宋体" w:cs="宋体" w:eastAsia="宋体"/>
          <w:sz w:val="39"/>
          <w:spacing w:val="0"/>
          <w:color w:val="000000"/>
          <w:b w:val="off"/>
          <w:i w:val="off"/>
        </w:rPr>
        <w:t>规定，440</w:t>
      </w:r>
      <w:r>
        <w:rPr>
          <w:rFonts w:ascii="宋体" w:hAnsi="宋体" w:cs="宋体" w:eastAsia="宋体"/>
          <w:sz w:val="39"/>
          <w:spacing w:val="0"/>
          <w:color w:val="000000"/>
          <w:b w:val="off"/>
          <w:i w:val="off"/>
        </w:rPr>
        <w:t>也就是在人类行为作为这种行为来考察的方面和就</w:t>
      </w:r>
      <w:r>
        <w:rPr>
          <w:rFonts w:ascii="宋体" w:hAnsi="宋体" w:cs="宋体" w:eastAsia="宋体"/>
          <w:sz w:val="39"/>
          <w:spacing w:val="0"/>
          <w:color w:val="000000"/>
          <w:b w:val="off"/>
          <w:i w:val="off"/>
          <w:em w:val="dot"/>
        </w:rPr>
        <w:t>这行为本身的</w:t>
      </w:r>
      <w:r>
        <w:rPr>
          <w:rFonts w:ascii="宋体" w:hAnsi="宋体" w:cs="宋体" w:eastAsia="宋体"/>
          <w:sz w:val="39"/>
          <w:spacing w:val="0"/>
          <w:color w:val="000000"/>
          <w:b w:val="off"/>
          <w:i w:val="off"/>
          <w:em w:val="dot"/>
        </w:rPr>
        <w:t>内在意义</w:t>
      </w:r>
      <w:r>
        <w:rPr>
          <w:rFonts w:ascii="宋体" w:hAnsi="宋体" w:cs="宋体" w:eastAsia="宋体"/>
          <w:sz w:val="39"/>
          <w:spacing w:val="0"/>
          <w:color w:val="000000"/>
          <w:b w:val="off"/>
          <w:i w:val="off"/>
        </w:rPr>
        <w:t>看都有效的规定。这是直接呈现于意识中的，一方面是</w:t>
      </w:r>
      <w:r>
        <w:rPr>
          <w:rFonts w:ascii="宋体" w:hAnsi="宋体" w:cs="宋体" w:eastAsia="宋体"/>
          <w:sz w:val="39"/>
          <w:spacing w:val="0"/>
          <w:color w:val="000000"/>
          <w:b w:val="off"/>
          <w:i w:val="off"/>
        </w:rPr>
        <w:t>由于非义行为有一种内在的痛苦与之相连，即施行非义的人单纯</w:t>
      </w:r>
      <w:r>
        <w:rPr>
          <w:rFonts w:ascii="宋体" w:hAnsi="宋体" w:cs="宋体" w:eastAsia="宋体"/>
          <w:sz w:val="39"/>
          <w:spacing w:val="0"/>
          <w:color w:val="000000"/>
          <w:b w:val="off"/>
          <w:i w:val="off"/>
        </w:rPr>
        <w:t>地感到的一种意识，〔意识到〕他肯定自己的意志过于强烈，竟至</w:t>
      </w:r>
      <w:r>
        <w:rPr>
          <w:rFonts w:ascii="宋体" w:hAnsi="宋体" w:cs="宋体" w:eastAsia="宋体"/>
          <w:sz w:val="39"/>
          <w:spacing w:val="0"/>
          <w:color w:val="000000"/>
          <w:b w:val="off"/>
          <w:i w:val="off"/>
        </w:rPr>
        <w:t>于否定了别人的意志现象；也是由于〔意识到〕他作为现象看固然</w:t>
      </w:r>
      <w:r>
        <w:rPr>
          <w:rFonts w:ascii="宋体" w:hAnsi="宋体" w:cs="宋体" w:eastAsia="宋体"/>
          <w:sz w:val="39"/>
          <w:spacing w:val="0"/>
          <w:color w:val="000000"/>
          <w:b w:val="off"/>
          <w:i w:val="off"/>
        </w:rPr>
        <w:t>有别于非义行为的承受者，但在本体自身上又是和承受者同为一</w:t>
      </w:r>
      <w:r>
        <w:rPr>
          <w:rFonts w:ascii="宋体" w:hAnsi="宋体" w:cs="宋体" w:eastAsia="宋体"/>
          <w:sz w:val="39"/>
          <w:spacing w:val="0"/>
          <w:color w:val="000000"/>
          <w:b w:val="off"/>
          <w:i w:val="off"/>
        </w:rPr>
        <w:t>个东西。进一步阐明良心不安的内在意义却只能在更后面再谈。在</w:t>
      </w:r>
      <w:r>
        <w:rPr>
          <w:rFonts w:ascii="宋体" w:hAnsi="宋体" w:cs="宋体" w:eastAsia="宋体"/>
          <w:sz w:val="39"/>
          <w:spacing w:val="0"/>
          <w:color w:val="000000"/>
          <w:b w:val="off"/>
          <w:i w:val="off"/>
        </w:rPr>
        <w:t>另一方面，非义行为的承受者也痛苦地意识到他的意志被人否定；</w:t>
      </w:r>
      <w:r>
        <w:rPr>
          <w:rFonts w:ascii="宋体" w:hAnsi="宋体" w:cs="宋体" w:eastAsia="宋体"/>
          <w:sz w:val="39"/>
          <w:spacing w:val="0"/>
          <w:color w:val="000000"/>
          <w:b w:val="off"/>
          <w:i w:val="off"/>
        </w:rPr>
        <w:t>〔尽管〕这意志是由于他的身体和身体的自然需要就已表现出来了</w:t>
      </w:r>
      <w:r>
        <w:rPr>
          <w:rFonts w:ascii="宋体" w:hAnsi="宋体" w:cs="宋体" w:eastAsia="宋体"/>
          <w:sz w:val="39"/>
          <w:spacing w:val="0"/>
          <w:color w:val="000000"/>
          <w:b w:val="off"/>
          <w:i w:val="off"/>
        </w:rPr>
        <w:t>的，而大自然是教他指靠自己身体的力量来满足这些需要的。同时</w:t>
      </w:r>
      <w:r>
        <w:rPr>
          <w:rFonts w:ascii="宋体" w:hAnsi="宋体" w:cs="宋体" w:eastAsia="宋体"/>
          <w:sz w:val="39"/>
          <w:spacing w:val="0"/>
          <w:color w:val="000000"/>
          <w:b w:val="off"/>
          <w:i w:val="off"/>
        </w:rPr>
        <w:t>他还意识到他可以不为非义而用尽一切方式来抵御那否定，只要</w:t>
      </w:r>
      <w:bookmarkEnd w:id="3563"/>
    </w:p>
    <w:p>
      <w:pPr>
        <w:pageBreakBefore w:val="off"/>
        <w:tabs/>
        <w:wordWrap w:val="off"/>
        <w:spacing w:before="0" w:after="0" w:line="620" w:lineRule="atLeast"/>
        <w:ind w:left="100" w:right="0"/>
        <w:jc w:val="both"/>
        <w:textAlignment w:val="baseline"/>
        <w:rPr>
          <w:sz w:val="39"/>
        </w:rPr>
      </w:pPr>
      <w:bookmarkStart w:name="" w:id="3564"/>
      <w:r>
        <w:rPr>
          <w:rFonts w:ascii="宋体" w:hAnsi="宋体" w:cs="宋体" w:eastAsia="宋体"/>
          <w:sz w:val="39"/>
          <w:spacing w:val="0"/>
          <w:color w:val="000000"/>
          <w:u w:val="single"/>
          <w:b w:val="off"/>
          <w:i w:val="off"/>
        </w:rPr>
        <w:t xml:space="preserve">                     </w:t>
      </w:r>
      <w:bookmarkEnd w:id="3564"/>
    </w:p>
    <w:p>
      <w:pPr>
        <w:pageBreakBefore w:val="off"/>
        <w:tabs/>
        <w:wordWrap w:val="off"/>
        <w:spacing w:before="0" w:after="0" w:line="420" w:lineRule="atLeast"/>
        <w:ind w:left="40" w:right="620" w:firstLine="560"/>
        <w:jc w:val="both"/>
        <w:textAlignment w:val="baseline"/>
        <w:rPr>
          <w:sz w:val="29"/>
        </w:rPr>
      </w:pPr>
      <w:bookmarkStart w:name="" w:id="3565"/>
      <w:r>
        <w:rPr>
          <w:rFonts w:ascii="仿宋" w:hAnsi="仿宋" w:cs="仿宋" w:eastAsia="仿宋"/>
          <w:sz w:val="29"/>
          <w:spacing w:val="0"/>
          <w:color w:val="000000"/>
          <w:b w:val="off"/>
          <w:i w:val="off"/>
        </w:rPr>
        <w:t>① Christine (1626—1689),嗣典王 Gustav Adolf 的女儿，成年时登极，1654</w:t>
      </w:r>
      <w:r>
        <w:rPr>
          <w:rFonts w:ascii="仿宋" w:hAnsi="仿宋" w:cs="仿宋" w:eastAsia="仿宋"/>
          <w:sz w:val="29"/>
          <w:spacing w:val="0"/>
          <w:color w:val="000000"/>
          <w:b w:val="off"/>
          <w:i w:val="off"/>
        </w:rPr>
        <w:t>年逊位。</w:t>
      </w:r>
      <w:bookmarkEnd w:id="3565"/>
    </w:p>
    <w:p>
      <w:pPr>
        <w:pageBreakBefore w:val="off"/>
        <w:tabs/>
        <w:wordWrap w:val="off"/>
        <w:spacing w:before="0" w:after="0" w:line="420" w:lineRule="atLeast"/>
        <w:ind w:left="40" w:right="680" w:firstLine="620"/>
        <w:jc w:val="both"/>
        <w:textAlignment w:val="baseline"/>
        <w:rPr>
          <w:sz w:val="29"/>
        </w:rPr>
      </w:pPr>
      <w:bookmarkStart w:name="" w:id="3566"/>
      <w:r>
        <w:rPr>
          <w:rFonts w:ascii="仿宋" w:hAnsi="仿宋" w:cs="仿宋" w:eastAsia="仿宋"/>
          <w:sz w:val="29"/>
          <w:spacing w:val="0"/>
          <w:color w:val="000000"/>
          <w:b w:val="off"/>
          <w:i w:val="off"/>
        </w:rPr>
        <w:t>*在我的获奖论文《论道德的基础》中还有关于这里提出的法权理论更进一步的讨</w:t>
      </w:r>
      <w:r>
        <w:rPr>
          <w:rFonts w:ascii="仿宋" w:hAnsi="仿宋" w:cs="仿宋" w:eastAsia="仿宋"/>
          <w:sz w:val="29"/>
          <w:spacing w:val="0"/>
          <w:color w:val="000000"/>
          <w:b w:val="off"/>
          <w:i w:val="off"/>
        </w:rPr>
        <w:t>论；请参照该书第一版§17，第221—230页(第二版第216—226页)。</w:t>
      </w:r>
      <w:bookmarkEnd w:id="3566"/>
    </w:p>
    <w:p>
      <w:r>
        <w:t/>
      </w:r>
    </w:p>
    <w:p>
      <w:pPr>
        <w:sectPr>
          <w:footerReference r:id="rId998"/>
          <w:headerReference r:id="rId999" w:type="default"/>
          <w:type w:val="nextPage"/>
          <w:pgSz w:w="16000" w:h="23500"/>
          <w:pgMar w:left="1840" w:top="1880" w:right="1840" w:bottom="1880" w:header="1580" w:footer="1580"/>
          <w:cols w:num="1"/>
        </w:sectPr>
      </w:pPr>
    </w:p>
    <w:p>
      <w:pPr>
        <w:pageBreakBefore w:val="off"/>
        <w:tabs/>
        <w:wordWrap w:val="off"/>
        <w:spacing w:before="0" w:after="0" w:line="500" w:lineRule="atLeast"/>
        <w:ind w:left="660" w:right="0"/>
        <w:jc w:val="both"/>
        <w:textAlignment w:val="baseline"/>
        <w:rPr>
          <w:sz w:val="36"/>
        </w:rPr>
      </w:pPr>
      <w:bookmarkStart w:name="" w:id="3567"/>
      <w:r>
        <w:rPr>
          <w:rFonts w:ascii="仿宋" w:hAnsi="仿宋" w:cs="仿宋" w:eastAsia="仿宋"/>
          <w:sz w:val="36"/>
          <w:spacing w:val="0"/>
          <w:color w:val="000000"/>
          <w:u w:val="single"/>
          <w:b w:val="off"/>
          <w:i w:val="off"/>
        </w:rPr>
        <w:t xml:space="preserve"> 463                    第   四   篇                        </w:t>
      </w:r>
      <w:bookmarkEnd w:id="3567"/>
    </w:p>
    <w:p>
      <w:pPr>
        <w:pageBreakBefore w:val="off"/>
        <w:tabs/>
        <w:wordWrap w:val="off"/>
        <w:spacing w:before="340" w:after="0" w:line="800" w:lineRule="atLeast"/>
        <w:ind w:left="0" w:right="0" w:firstLine="600"/>
        <w:jc w:val="both"/>
        <w:textAlignment w:val="baseline"/>
        <w:rPr>
          <w:sz w:val="39"/>
        </w:rPr>
      </w:pPr>
      <w:bookmarkStart w:name="" w:id="3568"/>
      <w:r>
        <w:rPr>
          <w:rFonts w:ascii="宋体" w:hAnsi="宋体" w:cs="宋体" w:eastAsia="宋体"/>
          <w:sz w:val="39"/>
          <w:spacing w:val="0"/>
          <w:color w:val="000000"/>
          <w:b w:val="off"/>
          <w:i w:val="off"/>
        </w:rPr>
        <w:t>他有力量做得到。这种纯道德的意义是义与非义所有的唯一意义，</w:t>
      </w:r>
      <w:r>
        <w:rPr>
          <w:rFonts w:ascii="宋体" w:hAnsi="宋体" w:cs="宋体" w:eastAsia="宋体"/>
          <w:sz w:val="39"/>
          <w:spacing w:val="0"/>
          <w:color w:val="000000"/>
          <w:b w:val="off"/>
          <w:i w:val="off"/>
        </w:rPr>
        <w:t>但这是就人作为人而不是作为公民来说的；所以即令没有一切现</w:t>
      </w:r>
      <w:r>
        <w:rPr>
          <w:rFonts w:ascii="宋体" w:hAnsi="宋体" w:cs="宋体" w:eastAsia="宋体"/>
          <w:sz w:val="39"/>
          <w:spacing w:val="0"/>
          <w:color w:val="000000"/>
          <w:b w:val="off"/>
          <w:i w:val="off"/>
        </w:rPr>
        <w:t>行法规而处于自然状态中，这种意义依然存在，并且是构成一切</w:t>
      </w:r>
      <w:r>
        <w:rPr>
          <w:rFonts w:ascii="宋体" w:hAnsi="宋体" w:cs="宋体" w:eastAsia="宋体"/>
          <w:sz w:val="39"/>
          <w:spacing w:val="0"/>
          <w:color w:val="000000"/>
          <w:b w:val="off"/>
          <w:i w:val="off"/>
        </w:rPr>
        <w:t>现行法规的基础和内容。这就是人们所以称为自然法的东西，但</w:t>
      </w:r>
      <w:r>
        <w:rPr>
          <w:rFonts w:ascii="宋体" w:hAnsi="宋体" w:cs="宋体" w:eastAsia="宋体"/>
          <w:sz w:val="39"/>
          <w:spacing w:val="0"/>
          <w:color w:val="000000"/>
          <w:b w:val="off"/>
          <w:i w:val="off"/>
        </w:rPr>
        <w:t>还不如称之为道德法，因为它的效力管不到受害的方面，管不到</w:t>
      </w:r>
      <w:r>
        <w:rPr>
          <w:rFonts w:ascii="宋体" w:hAnsi="宋体" w:cs="宋体" w:eastAsia="宋体"/>
          <w:sz w:val="39"/>
          <w:spacing w:val="0"/>
          <w:color w:val="000000"/>
          <w:b w:val="off"/>
          <w:i w:val="off"/>
        </w:rPr>
        <w:t>外在的现实，而只及于〔人的〕行为和由此而产生于人的自我认识，</w:t>
      </w:r>
      <w:r>
        <w:rPr>
          <w:rFonts w:ascii="宋体" w:hAnsi="宋体" w:cs="宋体" w:eastAsia="宋体"/>
          <w:sz w:val="39"/>
          <w:spacing w:val="0"/>
          <w:color w:val="000000"/>
          <w:b w:val="off"/>
          <w:i w:val="off"/>
        </w:rPr>
        <w:t>对于他个人的意志的自我认识————这就叫做良心————；自然法在</w:t>
      </w:r>
      <w:r>
        <w:rPr>
          <w:rFonts w:ascii="宋体" w:hAnsi="宋体" w:cs="宋体" w:eastAsia="宋体"/>
          <w:sz w:val="39"/>
          <w:spacing w:val="0"/>
          <w:color w:val="000000"/>
          <w:b w:val="off"/>
          <w:i w:val="off"/>
        </w:rPr>
        <w:t>自然状态中不能在每一场合都能对外，对其他个体有效，不能在</w:t>
      </w:r>
      <w:r>
        <w:rPr>
          <w:rFonts w:ascii="宋体" w:hAnsi="宋体" w:cs="宋体" w:eastAsia="宋体"/>
          <w:sz w:val="39"/>
          <w:spacing w:val="0"/>
          <w:color w:val="000000"/>
          <w:b w:val="off"/>
          <w:i w:val="off"/>
        </w:rPr>
        <w:t>每一场合防止强权代替正义作统治者。在自然状态中有赖于每一</w:t>
      </w:r>
      <w:r>
        <w:rPr>
          <w:rFonts w:ascii="宋体" w:hAnsi="宋体" w:cs="宋体" w:eastAsia="宋体"/>
          <w:sz w:val="39"/>
          <w:spacing w:val="0"/>
          <w:color w:val="000000"/>
          <w:b w:val="off"/>
          <w:i w:val="off"/>
        </w:rPr>
        <w:t>个人的只是他在任何场合都不为非义，而决不是在任何场合不承</w:t>
      </w:r>
      <w:r>
        <w:rPr>
          <w:rFonts w:ascii="宋体" w:hAnsi="宋体" w:cs="宋体" w:eastAsia="宋体"/>
          <w:sz w:val="39"/>
          <w:spacing w:val="0"/>
          <w:color w:val="000000"/>
          <w:b w:val="off"/>
          <w:i w:val="off"/>
        </w:rPr>
        <w:t>受非义，〔承受非义与否〕则有赖于他偶然的外在的强有力。因此，</w:t>
      </w:r>
      <w:r>
        <w:rPr>
          <w:rFonts w:ascii="宋体" w:hAnsi="宋体" w:cs="宋体" w:eastAsia="宋体"/>
          <w:sz w:val="39"/>
          <w:spacing w:val="0"/>
          <w:color w:val="000000"/>
          <w:b w:val="off"/>
          <w:i w:val="off"/>
        </w:rPr>
        <w:t>义与非义的概念对于自然状态固然也有效而决不是传统习俗性</w:t>
      </w:r>
      <w:r>
        <w:rPr>
          <w:rFonts w:ascii="宋体" w:hAnsi="宋体" w:cs="宋体" w:eastAsia="宋体"/>
          <w:sz w:val="39"/>
          <w:spacing w:val="0"/>
          <w:color w:val="000000"/>
          <w:b w:val="off"/>
          <w:i w:val="off"/>
        </w:rPr>
        <w:t>的；但在那儿却只是作为道德的概念而有效，以便每人自己认识本</w:t>
      </w:r>
      <w:r>
        <w:rPr>
          <w:rFonts w:ascii="宋体" w:hAnsi="宋体" w:cs="宋体" w:eastAsia="宋体"/>
          <w:sz w:val="39"/>
          <w:spacing w:val="0"/>
          <w:color w:val="000000"/>
          <w:b w:val="off"/>
          <w:i w:val="off"/>
        </w:rPr>
        <w:t>441 人自己的意志。生命意志在人类个体中肯定自己，强烈的程度是</w:t>
      </w:r>
      <w:r>
        <w:rPr>
          <w:rFonts w:ascii="宋体" w:hAnsi="宋体" w:cs="宋体" w:eastAsia="宋体"/>
          <w:sz w:val="39"/>
          <w:spacing w:val="0"/>
          <w:color w:val="000000"/>
          <w:b w:val="off"/>
          <w:i w:val="off"/>
        </w:rPr>
        <w:t>极不相同的。这些道德的概念在刻画强度的表上就等于温度表上</w:t>
      </w:r>
      <w:r>
        <w:rPr>
          <w:rFonts w:ascii="宋体" w:hAnsi="宋体" w:cs="宋体" w:eastAsia="宋体"/>
          <w:sz w:val="39"/>
          <w:spacing w:val="0"/>
          <w:color w:val="000000"/>
          <w:b w:val="off"/>
          <w:i w:val="off"/>
        </w:rPr>
        <w:t>的冰点一样，是固定的一点，也就是自己意志的肯定成为别人意志</w:t>
      </w:r>
      <w:r>
        <w:rPr>
          <w:rFonts w:ascii="宋体" w:hAnsi="宋体" w:cs="宋体" w:eastAsia="宋体"/>
          <w:sz w:val="39"/>
          <w:spacing w:val="0"/>
          <w:color w:val="000000"/>
          <w:b w:val="off"/>
          <w:i w:val="off"/>
        </w:rPr>
        <w:t>之否定的那一〔临界〕点；这就是说由于施行非义而得指出意志的</w:t>
      </w:r>
      <w:r>
        <w:rPr>
          <w:rFonts w:ascii="宋体" w:hAnsi="宋体" w:cs="宋体" w:eastAsia="宋体"/>
          <w:sz w:val="39"/>
          <w:spacing w:val="0"/>
          <w:color w:val="000000"/>
          <w:b w:val="off"/>
          <w:i w:val="off"/>
        </w:rPr>
        <w:t>激烈程度和认识在个体化原理（这是整个儿为意志服务的“认识”</w:t>
      </w:r>
      <w:r>
        <w:rPr>
          <w:rFonts w:ascii="宋体" w:hAnsi="宋体" w:cs="宋体" w:eastAsia="宋体"/>
          <w:sz w:val="39"/>
          <w:spacing w:val="0"/>
          <w:color w:val="000000"/>
          <w:b w:val="off"/>
          <w:i w:val="off"/>
        </w:rPr>
        <w:t>的形式）中被局限的程度相结合〔的一点〕。不过如果有人把〔他对</w:t>
      </w:r>
      <w:r>
        <w:rPr>
          <w:rFonts w:ascii="宋体" w:hAnsi="宋体" w:cs="宋体" w:eastAsia="宋体"/>
          <w:sz w:val="39"/>
          <w:spacing w:val="0"/>
          <w:color w:val="000000"/>
          <w:b w:val="off"/>
          <w:i w:val="off"/>
        </w:rPr>
        <w:t>于〕人类行为的纯道德性的考察放在一边或加以否认，而只就外在</w:t>
      </w:r>
      <w:r>
        <w:rPr>
          <w:rFonts w:ascii="宋体" w:hAnsi="宋体" w:cs="宋体" w:eastAsia="宋体"/>
          <w:sz w:val="39"/>
          <w:spacing w:val="0"/>
          <w:color w:val="000000"/>
          <w:b w:val="off"/>
          <w:i w:val="off"/>
        </w:rPr>
        <w:t>的作用和效果来考察行为，那么，他当然也可追随霍布斯把义与</w:t>
      </w:r>
      <w:r>
        <w:rPr>
          <w:rFonts w:ascii="宋体" w:hAnsi="宋体" w:cs="宋体" w:eastAsia="宋体"/>
          <w:sz w:val="39"/>
          <w:spacing w:val="0"/>
          <w:color w:val="000000"/>
          <w:b w:val="off"/>
          <w:i w:val="off"/>
        </w:rPr>
        <w:t>非义说成是传统习俗的，任意采用的规定，因而也是在现行法以</w:t>
      </w:r>
      <w:r>
        <w:rPr>
          <w:rFonts w:ascii="宋体" w:hAnsi="宋体" w:cs="宋体" w:eastAsia="宋体"/>
          <w:sz w:val="39"/>
          <w:spacing w:val="0"/>
          <w:color w:val="000000"/>
          <w:b w:val="off"/>
          <w:i w:val="off"/>
        </w:rPr>
        <w:t>外根本就不存在的规定。并且我们也决不能用外在的经验使他明</w:t>
      </w:r>
      <w:r>
        <w:rPr>
          <w:rFonts w:ascii="宋体" w:hAnsi="宋体" w:cs="宋体" w:eastAsia="宋体"/>
          <w:sz w:val="39"/>
          <w:spacing w:val="0"/>
          <w:color w:val="000000"/>
          <w:b w:val="off"/>
          <w:i w:val="off"/>
        </w:rPr>
        <w:t>白〔本来〕决不属于外在经验的东西。譬如上述这个霍布斯，他就</w:t>
      </w:r>
      <w:bookmarkEnd w:id="3568"/>
    </w:p>
    <w:p>
      <w:r>
        <w:t/>
      </w:r>
    </w:p>
    <w:p>
      <w:pPr>
        <w:sectPr>
          <w:footerReference r:id="rId1000"/>
          <w:headerReference r:id="rId1001" w:type="default"/>
          <w:type w:val="nextPage"/>
          <w:pgSz w:w="16000" w:h="23500"/>
          <w:pgMar w:left="1840" w:top="1860" w:right="1840" w:bottom="1860" w:header="1560" w:footer="1560"/>
          <w:cols w:num="1"/>
        </w:sectPr>
      </w:pPr>
    </w:p>
    <w:p>
      <w:pPr>
        <w:pageBreakBefore w:val="off"/>
        <w:tabs/>
        <w:wordWrap w:val="off"/>
        <w:spacing w:before="0" w:after="0" w:line="500" w:lineRule="atLeast"/>
        <w:ind w:left="0" w:right="0"/>
        <w:jc w:val="center"/>
        <w:textAlignment w:val="baseline"/>
        <w:rPr>
          <w:sz w:val="37"/>
        </w:rPr>
      </w:pPr>
      <w:bookmarkStart w:name="" w:id="3569"/>
      <w:r>
        <w:rPr>
          <w:rFonts w:ascii="宋体" w:hAnsi="宋体" w:cs="宋体" w:eastAsia="宋体"/>
          <w:sz w:val="37"/>
          <w:spacing w:val="0"/>
          <w:color w:val="000000"/>
          <w:u w:val="single"/>
          <w:b w:val="off"/>
          <w:i w:val="off"/>
        </w:rPr>
        <w:t xml:space="preserve">                       世界作为意志再论                  469  </w:t>
      </w:r>
      <w:bookmarkEnd w:id="3569"/>
    </w:p>
    <w:p>
      <w:pPr>
        <w:pageBreakBefore w:val="off"/>
        <w:tabs/>
        <w:wordWrap w:val="off"/>
        <w:spacing w:before="340" w:after="0" w:line="800" w:lineRule="atLeast"/>
        <w:ind w:left="0" w:right="20"/>
        <w:jc w:val="both"/>
        <w:textAlignment w:val="baseline"/>
        <w:rPr>
          <w:sz w:val="39"/>
        </w:rPr>
      </w:pPr>
      <w:bookmarkStart w:name="" w:id="3570"/>
      <w:r>
        <w:rPr>
          <w:rFonts w:ascii="宋体" w:hAnsi="宋体" w:cs="宋体" w:eastAsia="宋体"/>
          <w:sz w:val="39"/>
          <w:spacing w:val="0"/>
          <w:color w:val="000000"/>
          <w:b w:val="off"/>
          <w:i w:val="off"/>
        </w:rPr>
        <w:t>有一种说法极为突出地标志着他那已经完成的经验主义思维方式</w:t>
      </w:r>
      <w:r>
        <w:rPr>
          <w:rFonts w:ascii="宋体" w:hAnsi="宋体" w:cs="宋体" w:eastAsia="宋体"/>
          <w:sz w:val="39"/>
          <w:spacing w:val="0"/>
          <w:color w:val="000000"/>
          <w:b w:val="off"/>
          <w:i w:val="off"/>
        </w:rPr>
        <w:t>的特点。在他那本《几何学原理》中他否认全部真正纯粹的数学，而</w:t>
      </w:r>
      <w:r>
        <w:rPr>
          <w:rFonts w:ascii="宋体" w:hAnsi="宋体" w:cs="宋体" w:eastAsia="宋体"/>
          <w:sz w:val="39"/>
          <w:spacing w:val="0"/>
          <w:color w:val="000000"/>
          <w:b w:val="off"/>
          <w:i w:val="off"/>
        </w:rPr>
        <w:t>顽固地断言点有广袤，线有宽度。可是我们也决不能指出一个没</w:t>
      </w:r>
      <w:r>
        <w:rPr>
          <w:rFonts w:ascii="宋体" w:hAnsi="宋体" w:cs="宋体" w:eastAsia="宋体"/>
          <w:sz w:val="39"/>
          <w:spacing w:val="0"/>
          <w:color w:val="000000"/>
          <w:b w:val="off"/>
          <w:i w:val="off"/>
        </w:rPr>
        <w:t>有广袤的点，一根没有宽度的线，我们不能使他明白数理的先验</w:t>
      </w:r>
      <w:r>
        <w:rPr>
          <w:rFonts w:ascii="宋体" w:hAnsi="宋体" w:cs="宋体" w:eastAsia="宋体"/>
          <w:sz w:val="39"/>
          <w:spacing w:val="0"/>
          <w:color w:val="000000"/>
          <w:b w:val="off"/>
          <w:i w:val="off"/>
        </w:rPr>
        <w:t>性，正如不能使他明白法理的先验性相同，他反正是对任何非经</w:t>
      </w:r>
      <w:r>
        <w:rPr>
          <w:rFonts w:ascii="宋体" w:hAnsi="宋体" w:cs="宋体" w:eastAsia="宋体"/>
          <w:sz w:val="39"/>
          <w:spacing w:val="0"/>
          <w:color w:val="000000"/>
          <w:b w:val="off"/>
          <w:i w:val="off"/>
        </w:rPr>
        <w:t>验的认识都关了门。</w:t>
      </w:r>
      <w:bookmarkEnd w:id="3570"/>
    </w:p>
    <w:p>
      <w:pPr>
        <w:pageBreakBefore w:val="off"/>
        <w:tabs/>
        <w:wordWrap w:val="off"/>
        <w:spacing w:before="0" w:after="0" w:line="800" w:lineRule="atLeast"/>
        <w:ind w:left="0" w:right="20" w:firstLine="800"/>
        <w:jc w:val="both"/>
        <w:textAlignment w:val="baseline"/>
        <w:rPr>
          <w:sz w:val="39"/>
        </w:rPr>
      </w:pPr>
      <w:bookmarkStart w:name="" w:id="3571"/>
      <w:r>
        <w:rPr>
          <w:rFonts w:ascii="宋体" w:hAnsi="宋体" w:cs="宋体" w:eastAsia="宋体"/>
          <w:sz w:val="39"/>
          <w:spacing w:val="0"/>
          <w:color w:val="000000"/>
          <w:b w:val="off"/>
          <w:i w:val="off"/>
        </w:rPr>
        <w:t>那么，纯粹法学就是道德里面的一章了，并且直接只是和行</w:t>
      </w:r>
      <w:r>
        <w:rPr>
          <w:rFonts w:ascii="宋体" w:hAnsi="宋体" w:cs="宋体" w:eastAsia="宋体"/>
          <w:sz w:val="39"/>
          <w:spacing w:val="0"/>
          <w:color w:val="000000"/>
          <w:b w:val="off"/>
          <w:i w:val="off"/>
        </w:rPr>
        <w:t>动的施为有关，不与行动的承受有关。原来只有行动是意志的表</w:t>
      </w:r>
      <w:r>
        <w:rPr>
          <w:rFonts w:ascii="宋体" w:hAnsi="宋体" w:cs="宋体" w:eastAsia="宋体"/>
          <w:sz w:val="39"/>
          <w:spacing w:val="0"/>
          <w:color w:val="000000"/>
          <w:b w:val="off"/>
          <w:i w:val="off"/>
        </w:rPr>
        <w:t>出，而道德又是只考察意志的。行动的承受则是赤裸裸的“事态”，</w:t>
      </w:r>
      <w:r>
        <w:rPr>
          <w:rFonts w:ascii="宋体" w:hAnsi="宋体" w:cs="宋体" w:eastAsia="宋体"/>
          <w:sz w:val="39"/>
          <w:spacing w:val="0"/>
          <w:color w:val="000000"/>
          <w:b w:val="off"/>
          <w:i w:val="off"/>
        </w:rPr>
        <w:t>道德只能间接地也考虑行动的承受，亦即仅仅为了证明凡只是为</w:t>
      </w:r>
      <w:r>
        <w:rPr>
          <w:rFonts w:ascii="宋体" w:hAnsi="宋体" w:cs="宋体" w:eastAsia="宋体"/>
          <w:sz w:val="39"/>
          <w:spacing w:val="0"/>
          <w:color w:val="000000"/>
          <w:b w:val="off"/>
          <w:i w:val="off"/>
        </w:rPr>
        <w:t>了不承受非义而发生的事并不是非义。————申论道德的这一章①，</w:t>
      </w:r>
      <w:r>
        <w:rPr>
          <w:rFonts w:ascii="宋体" w:hAnsi="宋体" w:cs="宋体" w:eastAsia="宋体"/>
          <w:sz w:val="39"/>
          <w:spacing w:val="0"/>
          <w:color w:val="000000"/>
          <w:b w:val="off"/>
          <w:i w:val="off"/>
        </w:rPr>
        <w:t>它的内容应是规定一个准确的界限，规定个体在肯定已在他身体</w:t>
      </w:r>
      <w:r>
        <w:rPr>
          <w:rFonts w:ascii="宋体" w:hAnsi="宋体" w:cs="宋体" w:eastAsia="宋体"/>
          <w:sz w:val="39"/>
          <w:spacing w:val="0"/>
          <w:color w:val="000000"/>
          <w:b w:val="off"/>
          <w:i w:val="off"/>
        </w:rPr>
        <w:t>中客体化了的意志时，可以走到哪儿，而不至否定那显现于另一个</w:t>
      </w:r>
      <w:r>
        <w:rPr>
          <w:rFonts w:ascii="宋体" w:hAnsi="宋体" w:cs="宋体" w:eastAsia="宋体"/>
          <w:sz w:val="39"/>
          <w:spacing w:val="0"/>
          <w:color w:val="000000"/>
          <w:b w:val="off"/>
          <w:i w:val="off"/>
        </w:rPr>
        <w:t>体中的同一意志，然后又规定超出这界限的行为必然是非义，因</w:t>
      </w:r>
      <w:r>
        <w:rPr>
          <w:rFonts w:ascii="宋体" w:hAnsi="宋体" w:cs="宋体" w:eastAsia="宋体"/>
          <w:sz w:val="39"/>
          <w:spacing w:val="0"/>
          <w:color w:val="000000"/>
          <w:b w:val="off"/>
          <w:i w:val="off"/>
        </w:rPr>
        <w:t>而是可以不为非义而加以抵御的。所以说考察的着眼点总是自己</w:t>
      </w:r>
      <w:r>
        <w:rPr>
          <w:rFonts w:ascii="宋体" w:hAnsi="宋体" w:cs="宋体" w:eastAsia="宋体"/>
          <w:sz w:val="39"/>
          <w:spacing w:val="0"/>
          <w:color w:val="000000"/>
          <w:b w:val="off"/>
          <w:i w:val="off"/>
        </w:rPr>
        <w:t>本人的行动。</w:t>
      </w:r>
      <w:bookmarkEnd w:id="3571"/>
    </w:p>
    <w:p>
      <w:pPr>
        <w:pageBreakBefore w:val="off"/>
        <w:tabs/>
        <w:wordWrap w:val="off"/>
        <w:spacing w:before="0" w:after="0" w:line="800" w:lineRule="atLeast"/>
        <w:ind w:left="40" w:right="0" w:firstLine="800"/>
        <w:jc w:val="both"/>
        <w:textAlignment w:val="baseline"/>
        <w:rPr>
          <w:sz w:val="39"/>
        </w:rPr>
      </w:pPr>
      <w:bookmarkStart w:name="" w:id="3572"/>
      <w:r>
        <w:rPr>
          <w:rFonts w:ascii="宋体" w:hAnsi="宋体" w:cs="宋体" w:eastAsia="宋体"/>
          <w:sz w:val="39"/>
          <w:spacing w:val="0"/>
          <w:color w:val="000000"/>
          <w:b w:val="off"/>
          <w:i w:val="off"/>
        </w:rPr>
        <w:t>可是在作为事态看的外在经验中，承受非义也就出现了。在</w:t>
      </w:r>
      <w:r>
        <w:rPr>
          <w:rFonts w:ascii="宋体" w:hAnsi="宋体" w:cs="宋体" w:eastAsia="宋体"/>
          <w:sz w:val="39"/>
          <w:spacing w:val="0"/>
          <w:color w:val="000000"/>
          <w:b w:val="off"/>
          <w:i w:val="off"/>
        </w:rPr>
        <w:t>非义的承受中，如已说过的，生命意志和它自己对抗的现象比在</w:t>
      </w:r>
      <w:r>
        <w:rPr>
          <w:rFonts w:ascii="宋体" w:hAnsi="宋体" w:cs="宋体" w:eastAsia="宋体"/>
          <w:sz w:val="39"/>
          <w:spacing w:val="0"/>
          <w:color w:val="000000"/>
          <w:b w:val="off"/>
          <w:i w:val="off"/>
        </w:rPr>
        <w:t>任何其他地方还要表现得更明显些。这种对抗现象是从个体的众</w:t>
      </w:r>
      <w:r>
        <w:rPr>
          <w:rFonts w:ascii="宋体" w:hAnsi="宋体" w:cs="宋体" w:eastAsia="宋体"/>
          <w:sz w:val="39"/>
          <w:spacing w:val="0"/>
          <w:color w:val="000000"/>
          <w:b w:val="off"/>
          <w:i w:val="off"/>
        </w:rPr>
        <w:t>多和利己主义两者之中产生的，这两者又是以个体化原理为条件</w:t>
      </w:r>
      <w:r>
        <w:rPr>
          <w:rFonts w:ascii="宋体" w:hAnsi="宋体" w:cs="宋体" w:eastAsia="宋体"/>
          <w:sz w:val="39"/>
          <w:spacing w:val="0"/>
          <w:color w:val="000000"/>
          <w:b w:val="off"/>
          <w:i w:val="off"/>
        </w:rPr>
        <w:t>的；而对于个体的认识，这原理就是表象世界的形式。在上面我</w:t>
      </w:r>
      <w:r>
        <w:rPr>
          <w:rFonts w:ascii="宋体" w:hAnsi="宋体" w:cs="宋体" w:eastAsia="宋体"/>
          <w:sz w:val="39"/>
          <w:spacing w:val="0"/>
          <w:color w:val="000000"/>
          <w:b w:val="off"/>
          <w:i w:val="off"/>
        </w:rPr>
        <w:t>们还曾看到很大一部分人生本质上的痛苦都在这种个体对抗上有</w: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ragraph">
                  <wp:posOffset>-1727200</wp:posOffset>
                </wp:positionV>
                <wp:extent cx="546100" cy="393700"/>
                <wp:wrapNone/>
                <wp:docPr id="209" name="文本框 209"/>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3573"/>
                            <w:r>
                              <w:rPr>
                                <w:rFonts w:ascii="宋体" w:hAnsi="宋体" w:cs="宋体" w:eastAsia="宋体"/>
                                <w:sz w:val="39"/>
                                <w:spacing w:val="0"/>
                                <w:color w:val="000000"/>
                                <w:b w:val="off"/>
                                <w:i w:val="off"/>
                              </w:rPr>
                              <w:t>442</w:t>
                            </w:r>
                            <w:bookmarkEnd w:id="3573"/>
                          </w:p>
                        </w:txbxContent>
                      </wps:txbx>
                      <wps:bodyPr wrap="square" lIns="0" rIns="0" tIns="0" bIns="0" vert="horz" anchor="t">
                        <a:noAutofit/>
                      </wps:bodyPr>
                    </wps:wsp>
                  </a:graphicData>
                </a:graphic>
              </wp:anchor>
            </w:drawing>
          </mc:Choice>
          <mc:Fallback>
            <w:pict>
              <v:shape type="#_x0000_t202" filled="f" stroked="f" style="margin-left:695pt;margin-top:-136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3574"/>
                      <w:r>
                        <w:rPr>
                          <w:rFonts w:ascii="宋体" w:hAnsi="宋体" w:cs="宋体" w:eastAsia="宋体"/>
                          <w:sz w:val="39"/>
                          <w:spacing w:val="0"/>
                          <w:color w:val="000000"/>
                          <w:b w:val="off"/>
                          <w:i w:val="off"/>
                        </w:rPr>
                        <w:t>442</w:t>
                      </w:r>
                      <w:bookmarkEnd w:id="3574"/>
                    </w:p>
                  </w:txbxContent>
                </v:textbox>
              </v:shape>
            </w:pict>
          </mc:Fallback>
        </mc:AlternateContent>
      </w:r>
      <w:bookmarkEnd w:id="3572"/>
    </w:p>
    <w:p>
      <w:pPr>
        <w:pageBreakBefore w:val="off"/>
        <w:tabs/>
        <w:wordWrap w:val="off"/>
        <w:spacing w:before="0" w:after="0" w:line="800" w:lineRule="atLeast"/>
        <w:ind w:left="160" w:right="0"/>
        <w:jc w:val="both"/>
        <w:textAlignment w:val="baseline"/>
        <w:rPr>
          <w:sz w:val="39"/>
        </w:rPr>
      </w:pPr>
      <w:bookmarkStart w:name="" w:id="3575"/>
      <w:r>
        <w:rPr>
          <w:rFonts w:ascii="宋体" w:hAnsi="宋体" w:cs="宋体" w:eastAsia="宋体"/>
          <w:sz w:val="39"/>
          <w:spacing w:val="0"/>
          <w:color w:val="000000"/>
          <w:u w:val="single"/>
          <w:b w:val="off"/>
          <w:i w:val="off"/>
        </w:rPr>
        <w:t xml:space="preserve">                    </w:t>
      </w:r>
      <w:bookmarkEnd w:id="3575"/>
    </w:p>
    <w:p>
      <w:pPr>
        <w:pageBreakBefore w:val="off"/>
        <w:tabs/>
        <w:wordWrap w:val="off"/>
        <w:spacing w:before="140" w:after="0" w:line="420" w:lineRule="atLeast"/>
        <w:ind w:left="640" w:right="0"/>
        <w:jc w:val="both"/>
        <w:textAlignment w:val="baseline"/>
        <w:rPr>
          <w:sz w:val="30"/>
        </w:rPr>
      </w:pPr>
      <w:bookmarkStart w:name="" w:id="3576"/>
      <w:r>
        <w:rPr>
          <w:rFonts w:ascii="仿宋" w:hAnsi="仿宋" w:cs="仿宋" w:eastAsia="仿宋"/>
          <w:sz w:val="30"/>
          <w:spacing w:val="0"/>
          <w:color w:val="000000"/>
          <w:b w:val="off"/>
          <w:i w:val="off"/>
        </w:rPr>
        <w:t>① 指纯粹的法学，亦即理论法学。</w:t>
      </w:r>
      <w:bookmarkEnd w:id="3576"/>
    </w:p>
    <w:p>
      <w:r>
        <w:t/>
      </w:r>
    </w:p>
    <w:p>
      <w:pPr>
        <w:sectPr>
          <w:footerReference r:id="rId1002"/>
          <w:headerReference r:id="rId1003" w:type="default"/>
          <w:type w:val="nextPage"/>
          <w:pgSz w:w="16000" w:h="23500"/>
          <w:pgMar w:left="2160" w:top="2000" w:right="2160" w:bottom="2000" w:header="1700" w:footer="1700"/>
          <w:cols w:num="1"/>
        </w:sectPr>
      </w:pPr>
    </w:p>
    <w:p>
      <w:pPr>
        <w:pageBreakBefore w:val="off"/>
        <w:tabs/>
        <w:wordWrap w:val="off"/>
        <w:spacing w:before="60" w:after="0" w:line="500" w:lineRule="atLeast"/>
        <w:ind w:left="1160" w:right="0"/>
        <w:jc w:val="both"/>
        <w:textAlignment w:val="baseline"/>
        <w:rPr>
          <w:sz w:val="36"/>
        </w:rPr>
      </w:pPr>
      <w:bookmarkStart w:name="" w:id="3577"/>
      <w:r>
        <w:rPr>
          <w:rFonts w:ascii="楷体" w:hAnsi="楷体" w:cs="楷体" w:eastAsia="楷体"/>
          <w:sz w:val="36"/>
          <w:spacing w:val="0"/>
          <w:color w:val="000000"/>
          <w:u w:val="single"/>
          <w:b w:val="off"/>
          <w:i w:val="off"/>
        </w:rPr>
        <w:t xml:space="preserve">470                    第   四   篇                         </w:t>
      </w:r>
      <w:bookmarkEnd w:id="3577"/>
    </w:p>
    <w:p>
      <w:pPr>
        <w:pageBreakBefore w:val="off"/>
        <w:tabs/>
        <w:wordWrap w:val="off"/>
        <w:spacing w:before="0" w:after="0" w:line="440" w:lineRule="exact"/>
        <w:ind w:left="0" w:right="0"/>
        <w:jc w:val="both"/>
        <w:textAlignment w:val="baseline"/>
        <w:rPr>
          <w:sz w:val="36"/>
        </w:rPr>
      </w:pPr>
      <w:bookmarkStart w:name="" w:id="3578"/>
      <w:r>
        <w:rPr>
          <w:rFonts w:ascii="宋体" w:hAnsi="宋体" w:cs="宋体" w:eastAsia="宋体"/>
          <w:sz w:val="36"/>
          <w:spacing w:val="0"/>
          <w:color w:val="000000"/>
          <w:b w:val="off"/>
          <w:i w:val="off"/>
        </w:rPr>
        <w:t/>
      </w:r>
      <w:bookmarkEnd w:id="3578"/>
    </w:p>
    <w:p>
      <w:pPr>
        <w:pageBreakBefore w:val="off"/>
        <w:tabs/>
        <w:wordWrap w:val="off"/>
        <w:spacing w:before="0" w:after="0" w:line="540" w:lineRule="atLeast"/>
        <w:ind w:left="720" w:right="0"/>
        <w:jc w:val="both"/>
        <w:textAlignment w:val="baseline"/>
        <w:rPr>
          <w:sz w:val="39"/>
        </w:rPr>
      </w:pPr>
      <w:bookmarkStart w:name="" w:id="3579"/>
      <w:r>
        <w:rPr>
          <w:rFonts w:ascii="宋体" w:hAnsi="宋体" w:cs="宋体" w:eastAsia="宋体"/>
          <w:sz w:val="39"/>
          <w:spacing w:val="0"/>
          <w:color w:val="000000"/>
          <w:b w:val="off"/>
          <w:i w:val="off"/>
        </w:rPr>
        <w:t>着它永不断流的来源。</w:t>
      </w:r>
      <w:bookmarkEnd w:id="3579"/>
    </w:p>
    <w:p>
      <w:pPr>
        <w:pageBreakBefore w:val="off"/>
        <w:tabs/>
        <w:wordWrap w:val="off"/>
        <w:spacing w:before="0" w:after="0" w:line="800" w:lineRule="atLeast"/>
        <w:ind w:left="0" w:right="80" w:firstLine="1540"/>
        <w:jc w:val="both"/>
        <w:textAlignment w:val="baseline"/>
        <w:rPr>
          <w:sz w:val="39"/>
        </w:rPr>
      </w:pPr>
      <w:bookmarkStart w:name="" w:id="3580"/>
      <w:r>
        <w:rPr>
          <w:rFonts w:ascii="宋体" w:hAnsi="宋体" w:cs="宋体" w:eastAsia="宋体"/>
          <w:sz w:val="39"/>
          <w:spacing w:val="0"/>
          <w:color w:val="000000"/>
          <w:b w:val="off"/>
          <w:i w:val="off"/>
        </w:rPr>
        <w:t>不过所有这些个体所共有的理性，并不是让他们像动物一样</w:t>
      </w:r>
      <w:r>
        <w:rPr>
          <w:rFonts w:ascii="宋体" w:hAnsi="宋体" w:cs="宋体" w:eastAsia="宋体"/>
          <w:sz w:val="39"/>
          <w:spacing w:val="0"/>
          <w:color w:val="000000"/>
          <w:b w:val="off"/>
          <w:i w:val="off"/>
        </w:rPr>
        <w:t>只看到个别个体，而是也让他们抽象地认识到在联系中的整体；并</w:t>
      </w:r>
      <w:r>
        <w:rPr>
          <w:rFonts w:ascii="宋体" w:hAnsi="宋体" w:cs="宋体" w:eastAsia="宋体"/>
          <w:sz w:val="39"/>
          <w:spacing w:val="0"/>
          <w:color w:val="000000"/>
          <w:b w:val="off"/>
          <w:i w:val="off"/>
        </w:rPr>
        <w:t>且很快就已教会他们去理解痛苦的来源，使他为减轻痛苦，或是可</w:t>
      </w:r>
      <w:r>
        <w:rPr>
          <w:rFonts w:ascii="宋体" w:hAnsi="宋体" w:cs="宋体" w:eastAsia="宋体"/>
          <w:sz w:val="39"/>
          <w:spacing w:val="0"/>
          <w:color w:val="000000"/>
          <w:b w:val="off"/>
          <w:i w:val="off"/>
        </w:rPr>
        <w:t>能的话就取消痛苦而想出办法；也就是教大家作出同样的牺牲，大</w:t>
      </w:r>
      <w:r>
        <w:rPr>
          <w:rFonts w:ascii="宋体" w:hAnsi="宋体" w:cs="宋体" w:eastAsia="宋体"/>
          <w:sz w:val="39"/>
          <w:spacing w:val="0"/>
          <w:color w:val="000000"/>
          <w:b w:val="off"/>
          <w:i w:val="off"/>
        </w:rPr>
        <w:t>家由此获得的共同利益足以抵偿这牺牲而有余。在某些场合出现</w:t>
      </w:r>
      <w:r>
        <w:rPr>
          <w:rFonts w:ascii="宋体" w:hAnsi="宋体" w:cs="宋体" w:eastAsia="宋体"/>
          <w:sz w:val="39"/>
          <w:spacing w:val="0"/>
          <w:color w:val="000000"/>
          <w:b w:val="off"/>
          <w:i w:val="off"/>
        </w:rPr>
        <w:t>时，施行非义对于个别人的自私自利虽是那么畅快，可是在另一个</w:t>
      </w:r>
      <w:r>
        <w:rPr>
          <w:rFonts w:ascii="宋体" w:hAnsi="宋体" w:cs="宋体" w:eastAsia="宋体"/>
          <w:sz w:val="39"/>
          <w:spacing w:val="0"/>
          <w:color w:val="000000"/>
          <w:b w:val="off"/>
          <w:i w:val="off"/>
        </w:rPr>
        <w:t>体的承受非义之中，却有着它必然的对应物，对于这另一个体这可</w:t>
      </w:r>
      <w:r>
        <w:rPr>
          <w:rFonts w:ascii="宋体" w:hAnsi="宋体" w:cs="宋体" w:eastAsia="宋体"/>
          <w:sz w:val="39"/>
          <w:spacing w:val="0"/>
          <w:color w:val="000000"/>
          <w:b w:val="off"/>
          <w:i w:val="off"/>
        </w:rPr>
        <w:t>是大大的痛苦。于是，在这考虑整体的理性跳出它所属个体的片面</w:t>
      </w:r>
      <w:r>
        <w:rPr>
          <w:rFonts w:ascii="宋体" w:hAnsi="宋体" w:cs="宋体" w:eastAsia="宋体"/>
          <w:sz w:val="39"/>
          <w:spacing w:val="0"/>
          <w:color w:val="000000"/>
          <w:b w:val="off"/>
          <w:i w:val="off"/>
        </w:rPr>
        <w:t>立场而暂时摆脱自己对这个体的迷恋时，这理性就已看到施行非</w:t>
      </w:r>
      <w:r>
        <w:rPr>
          <w:rFonts w:ascii="宋体" w:hAnsi="宋体" w:cs="宋体" w:eastAsia="宋体"/>
          <w:sz w:val="39"/>
          <w:spacing w:val="0"/>
          <w:color w:val="000000"/>
          <w:b w:val="off"/>
          <w:i w:val="off"/>
        </w:rPr>
        <w:t>义在这一个体中的享受每次都要被在另一个体承受非义之中相对</w:t>
      </w:r>
      <w:r>
        <w:rPr>
          <w:rFonts w:ascii="宋体" w:hAnsi="宋体" w:cs="宋体" w:eastAsia="宋体"/>
          <w:sz w:val="39"/>
          <w:spacing w:val="0"/>
          <w:color w:val="000000"/>
          <w:b w:val="off"/>
          <w:i w:val="off"/>
        </w:rPr>
        <w:t>更大的痛苦所超过；此外还看到这里既然是一切都凭偶然〔机会</w:t>
      </w:r>
      <w:r>
        <w:rPr>
          <w:rFonts w:ascii="宋体" w:hAnsi="宋体" w:cs="宋体" w:eastAsia="宋体"/>
          <w:sz w:val="39"/>
          <w:spacing w:val="0"/>
          <w:color w:val="000000"/>
          <w:b w:val="off"/>
          <w:i w:val="off"/>
        </w:rPr>
        <w:t>的〕摆布，所以每人都要怕自己觑便施行非义的享乐会要比承受非</w:t>
      </w:r>
      <w:r>
        <w:rPr>
          <w:rFonts w:ascii="宋体" w:hAnsi="宋体" w:cs="宋体" w:eastAsia="宋体"/>
          <w:sz w:val="39"/>
          <w:spacing w:val="0"/>
          <w:color w:val="000000"/>
          <w:b w:val="off"/>
          <w:i w:val="off"/>
        </w:rPr>
        <w:t>443 义的痛苦更难到手。由此，理性认识到或是为了减轻遍布于一切的</w:t>
      </w:r>
      <w:r>
        <w:rPr>
          <w:rFonts w:ascii="宋体" w:hAnsi="宋体" w:cs="宋体" w:eastAsia="宋体"/>
          <w:sz w:val="39"/>
          <w:spacing w:val="0"/>
          <w:color w:val="000000"/>
          <w:b w:val="off"/>
          <w:i w:val="off"/>
        </w:rPr>
        <w:t>痛苦，或是为了尽可能平均分摊这痛苦，唯一最好的办法就是由一</w:t>
      </w:r>
      <w:r>
        <w:rPr>
          <w:rFonts w:ascii="宋体" w:hAnsi="宋体" w:cs="宋体" w:eastAsia="宋体"/>
          <w:sz w:val="39"/>
          <w:spacing w:val="0"/>
          <w:color w:val="000000"/>
          <w:b w:val="off"/>
          <w:i w:val="off"/>
        </w:rPr>
        <w:t>切人放弃那些以施行非义来追求的享受，而给一切人消除承受非</w:t>
      </w:r>
      <w:r>
        <w:rPr>
          <w:rFonts w:ascii="宋体" w:hAnsi="宋体" w:cs="宋体" w:eastAsia="宋体"/>
          <w:sz w:val="39"/>
          <w:spacing w:val="0"/>
          <w:color w:val="000000"/>
          <w:b w:val="off"/>
          <w:i w:val="off"/>
        </w:rPr>
        <w:t>义的痛苦。———所以说这个办法，这个由于理性的运用，不难被按</w:t>
      </w:r>
      <w:r>
        <w:rPr>
          <w:rFonts w:ascii="宋体" w:hAnsi="宋体" w:cs="宋体" w:eastAsia="宋体"/>
          <w:sz w:val="39"/>
          <w:spacing w:val="0"/>
          <w:color w:val="000000"/>
          <w:b w:val="off"/>
          <w:i w:val="off"/>
        </w:rPr>
        <w:t>方法从事而摆脱自己片面立场的自私心想了出来，然后逐渐使之</w:t>
      </w:r>
      <w:r>
        <w:rPr>
          <w:rFonts w:ascii="宋体" w:hAnsi="宋体" w:cs="宋体" w:eastAsia="宋体"/>
          <w:sz w:val="39"/>
          <w:spacing w:val="0"/>
          <w:color w:val="000000"/>
          <w:b w:val="off"/>
          <w:i w:val="off"/>
        </w:rPr>
        <w:t>完备的办法，就是国家契约或法律。像我在这里指出国家的起源</w:t>
      </w:r>
      <w:r>
        <w:rPr>
          <w:rFonts w:ascii="宋体" w:hAnsi="宋体" w:cs="宋体" w:eastAsia="宋体"/>
          <w:sz w:val="39"/>
          <w:spacing w:val="0"/>
          <w:color w:val="000000"/>
          <w:b w:val="off"/>
          <w:i w:val="off"/>
        </w:rPr>
        <w:t>一样，柏拉图在《共和国》里就已这样把它表述过了。事实上也只</w:t>
      </w:r>
      <w:r>
        <w:rPr>
          <w:rFonts w:ascii="宋体" w:hAnsi="宋体" w:cs="宋体" w:eastAsia="宋体"/>
          <w:sz w:val="39"/>
          <w:spacing w:val="0"/>
          <w:color w:val="000000"/>
          <w:b w:val="off"/>
          <w:i w:val="off"/>
        </w:rPr>
        <w:t>有这才是本质上唯一的国家起源，是由这事的本性所确定的。在任</w:t>
      </w:r>
      <w:r>
        <w:rPr>
          <w:rFonts w:ascii="宋体" w:hAnsi="宋体" w:cs="宋体" w:eastAsia="宋体"/>
          <w:sz w:val="39"/>
          <w:spacing w:val="0"/>
          <w:color w:val="000000"/>
          <w:b w:val="off"/>
          <w:i w:val="off"/>
        </w:rPr>
        <w:t>何国土也没有一个国家能够另有一种起源，因为正就是这一发生</w:t>
      </w:r>
      <w:r>
        <w:rPr>
          <w:rFonts w:ascii="宋体" w:hAnsi="宋体" w:cs="宋体" w:eastAsia="宋体"/>
          <w:sz w:val="39"/>
          <w:spacing w:val="0"/>
          <w:color w:val="000000"/>
          <w:b w:val="off"/>
          <w:i w:val="off"/>
        </w:rPr>
        <w:t>方式，这一目的，才使国家成为国家；并且在成为国家的时候，</w:t>
      </w:r>
      <w:r>
        <w:rPr>
          <w:rFonts w:ascii="宋体" w:hAnsi="宋体" w:cs="宋体" w:eastAsia="宋体"/>
          <w:sz w:val="39"/>
          <w:spacing w:val="0"/>
          <w:color w:val="000000"/>
          <w:b w:val="off"/>
          <w:i w:val="off"/>
        </w:rPr>
        <w:t>就不问某一民族在事前的状态是一群互不相属而独立的野人(无</w:t>
      </w:r>
      <w:bookmarkEnd w:id="3580"/>
    </w:p>
    <w:p>
      <w:r>
        <w:t/>
      </w:r>
    </w:p>
    <w:p>
      <w:pPr>
        <w:sectPr>
          <w:footerReference r:id="rId1004"/>
          <w:headerReference r:id="rId1005" w:type="default"/>
          <w:type w:val="nextPage"/>
          <w:pgSz w:w="16000" w:h="23500"/>
          <w:pgMar w:left="1760" w:top="2000" w:right="1760" w:bottom="2000" w:header="1700" w:footer="1700"/>
          <w:cols w:num="1"/>
        </w:sectPr>
      </w:pPr>
    </w:p>
    <w:p>
      <w:pPr>
        <w:pageBreakBefore w:val="off"/>
        <w:tabs/>
        <w:wordWrap w:val="off"/>
        <w:spacing w:before="0" w:after="0" w:line="540" w:lineRule="atLeast"/>
        <w:ind w:left="0" w:right="740"/>
        <w:jc w:val="right"/>
        <w:textAlignment w:val="baseline"/>
        <w:rPr>
          <w:sz w:val="36"/>
        </w:rPr>
      </w:pPr>
      <w:bookmarkStart w:name="" w:id="3581"/>
      <w:r>
        <w:rPr>
          <w:rFonts w:ascii="宋体" w:hAnsi="宋体" w:cs="宋体" w:eastAsia="宋体"/>
          <w:sz w:val="36"/>
          <w:spacing w:val="0"/>
          <w:color w:val="000000"/>
          <w:u w:val="single"/>
          <w:b w:val="off"/>
          <w:i w:val="off"/>
        </w:rPr>
        <w:t xml:space="preserve">                       世界作为意志再论                   471  </w:t>
      </w:r>
      <w:bookmarkEnd w:id="3581"/>
    </w:p>
    <w:p>
      <w:pPr>
        <w:pageBreakBefore w:val="off"/>
        <w:tabs/>
        <w:wordWrap w:val="off"/>
        <w:spacing w:before="320" w:after="0" w:line="820" w:lineRule="atLeast"/>
        <w:ind w:left="0" w:right="600"/>
        <w:jc w:val="both"/>
        <w:textAlignment w:val="baseline"/>
        <w:rPr>
          <w:sz w:val="39"/>
        </w:rPr>
      </w:pPr>
      <w:bookmarkStart w:name="" w:id="3582"/>
      <w:r>
        <w:rPr>
          <w:rFonts w:ascii="宋体" w:hAnsi="宋体" w:cs="宋体" w:eastAsia="宋体"/>
          <w:sz w:val="39"/>
          <w:spacing w:val="0"/>
          <w:color w:val="000000"/>
          <w:b w:val="off"/>
          <w:i w:val="off"/>
        </w:rPr>
        <w:t>政府状态)，或是强者任意统治着的一群奴隶(专制状态)，这都</w:t>
      </w:r>
      <w:r>
        <w:rPr>
          <w:rFonts w:ascii="宋体" w:hAnsi="宋体" w:cs="宋体" w:eastAsia="宋体"/>
          <w:sz w:val="39"/>
          <w:spacing w:val="0"/>
          <w:color w:val="000000"/>
          <w:b w:val="off"/>
          <w:i w:val="off"/>
        </w:rPr>
        <w:t>无关宏旨。在这两种情况之下还没有什么国家，直到那共同的协</w:t>
      </w:r>
      <w:r>
        <w:rPr>
          <w:rFonts w:ascii="宋体" w:hAnsi="宋体" w:cs="宋体" w:eastAsia="宋体"/>
          <w:sz w:val="39"/>
          <w:spacing w:val="0"/>
          <w:color w:val="000000"/>
          <w:b w:val="off"/>
          <w:i w:val="off"/>
        </w:rPr>
        <w:t>议成立，国家才诞生；并且是各按该协议或多或少地不搀杂无政</w:t>
      </w:r>
      <w:r>
        <w:rPr>
          <w:rFonts w:ascii="宋体" w:hAnsi="宋体" w:cs="宋体" w:eastAsia="宋体"/>
          <w:sz w:val="39"/>
          <w:spacing w:val="0"/>
          <w:color w:val="000000"/>
          <w:b w:val="off"/>
          <w:i w:val="off"/>
        </w:rPr>
        <w:t>府状态或专制状态，国家也就随之而是较完善的或较不完善的。</w:t>
      </w:r>
      <w:r>
        <w:rPr>
          <w:rFonts w:ascii="宋体" w:hAnsi="宋体" w:cs="宋体" w:eastAsia="宋体"/>
          <w:sz w:val="39"/>
          <w:spacing w:val="0"/>
          <w:color w:val="000000"/>
          <w:b w:val="off"/>
          <w:i w:val="off"/>
        </w:rPr>
        <w:t>共和国倾向于无政府状态，君主国倾向于专制状态，为此而想出</w:t>
      </w:r>
      <w:r>
        <w:rPr>
          <w:rFonts w:ascii="宋体" w:hAnsi="宋体" w:cs="宋体" w:eastAsia="宋体"/>
          <w:sz w:val="39"/>
          <w:spacing w:val="0"/>
          <w:color w:val="000000"/>
          <w:b w:val="off"/>
          <w:i w:val="off"/>
        </w:rPr>
        <w:t>来的立宪君主这条中间道路又倾向于议会党团的统治。〔真〕要建</w:t>
      </w:r>
      <w:r>
        <w:rPr>
          <w:rFonts w:ascii="宋体" w:hAnsi="宋体" w:cs="宋体" w:eastAsia="宋体"/>
          <w:sz w:val="39"/>
          <w:spacing w:val="0"/>
          <w:color w:val="000000"/>
          <w:b w:val="off"/>
          <w:i w:val="off"/>
        </w:rPr>
        <w:t>立一个完善的国家，人们必须从创造一些人物着手，这些人的天</w:t>
      </w:r>
      <w:r>
        <w:rPr>
          <w:rFonts w:ascii="宋体" w:hAnsi="宋体" w:cs="宋体" w:eastAsia="宋体"/>
          <w:sz w:val="39"/>
          <w:spacing w:val="0"/>
          <w:color w:val="000000"/>
          <w:b w:val="off"/>
          <w:i w:val="off"/>
        </w:rPr>
        <w:t>性根本就能让他们为了公共的福利而彻底牺牲自己的福利。不过</w:t>
      </w:r>
      <w:r>
        <w:rPr>
          <w:rFonts w:ascii="宋体" w:hAnsi="宋体" w:cs="宋体" w:eastAsia="宋体"/>
          <w:sz w:val="39"/>
          <w:spacing w:val="0"/>
          <w:color w:val="000000"/>
          <w:b w:val="off"/>
          <w:i w:val="off"/>
        </w:rPr>
        <w:t>在做到这一点以前，已经有一个差强人意的办法，不无小补，即</w:t>
      </w:r>
      <w:r>
        <w:rPr>
          <w:rFonts w:ascii="宋体" w:hAnsi="宋体" w:cs="宋体" w:eastAsia="宋体"/>
          <w:sz w:val="39"/>
          <w:spacing w:val="0"/>
          <w:color w:val="000000"/>
          <w:b w:val="off"/>
          <w:i w:val="off"/>
        </w:rPr>
        <w:t>是说如果有那么一个家族，这家族的福利和那一个国家的福利是</w:t>
      </w:r>
      <w:r>
        <w:rPr>
          <w:rFonts w:ascii="宋体" w:hAnsi="宋体" w:cs="宋体" w:eastAsia="宋体"/>
          <w:sz w:val="39"/>
          <w:spacing w:val="0"/>
          <w:color w:val="000000"/>
          <w:b w:val="off"/>
          <w:i w:val="off"/>
        </w:rPr>
        <w:t>分不开的，那么，至少在主要的事务上就决不可能只推进其一而</w:t>
      </w:r>
      <w:r>
        <w:rPr>
          <w:rFonts w:ascii="宋体" w:hAnsi="宋体" w:cs="宋体" w:eastAsia="宋体"/>
          <w:sz w:val="39"/>
          <w:spacing w:val="0"/>
          <w:color w:val="000000"/>
          <w:b w:val="off"/>
          <w:i w:val="off"/>
        </w:rPr>
        <w:t>不推进其二。世袭君主制的力量和优点就在于此。</w:t>
      </w:r>
      <w:bookmarkEnd w:id="3582"/>
    </w:p>
    <w:p>
      <w:pPr>
        <w:pageBreakBefore w:val="off"/>
        <w:tabs/>
        <w:wordWrap w:val="off"/>
        <w:spacing w:before="0" w:after="0" w:line="820" w:lineRule="atLeast"/>
        <w:ind w:left="0" w:right="0" w:firstLine="840"/>
        <w:jc w:val="both"/>
        <w:textAlignment w:val="baseline"/>
        <w:rPr>
          <w:sz w:val="39"/>
        </w:rPr>
      </w:pPr>
      <w:bookmarkStart w:name="" w:id="3583"/>
      <w:r>
        <w:rPr>
          <w:rFonts w:ascii="宋体" w:hAnsi="宋体" w:cs="宋体" w:eastAsia="宋体"/>
          <w:sz w:val="39"/>
          <w:spacing w:val="0"/>
          <w:color w:val="000000"/>
          <w:b w:val="off"/>
          <w:i w:val="off"/>
        </w:rPr>
        <w:t>道德既然只涉及正义的或非义的施为，并能为那大致已下定</w:t>
      </w:r>
      <w:r>
        <w:rPr>
          <w:rFonts w:ascii="宋体" w:hAnsi="宋体" w:cs="宋体" w:eastAsia="宋体"/>
          <w:sz w:val="39"/>
          <w:spacing w:val="0"/>
          <w:color w:val="000000"/>
          <w:b w:val="off"/>
          <w:i w:val="off"/>
        </w:rPr>
        <w:t>决心不为非义的人精确地指出他行为的界限；那么，政治学，亦</w:t>
      </w:r>
      <w:r>
        <w:rPr>
          <w:rFonts w:ascii="宋体" w:hAnsi="宋体" w:cs="宋体" w:eastAsia="宋体"/>
          <w:sz w:val="39"/>
          <w:spacing w:val="0"/>
          <w:color w:val="000000"/>
          <w:b w:val="off"/>
          <w:i w:val="off"/>
        </w:rPr>
        <w:t>即关于立法的学说，则相反，就只在非义的承受上说话了；并且444</w:t>
      </w:r>
      <w:r>
        <w:rPr>
          <w:rFonts w:ascii="宋体" w:hAnsi="宋体" w:cs="宋体" w:eastAsia="宋体"/>
          <w:sz w:val="39"/>
          <w:spacing w:val="0"/>
          <w:color w:val="000000"/>
          <w:b w:val="off"/>
          <w:i w:val="off"/>
        </w:rPr>
        <w:t>如果不是为了非义的施为每次都有它必然的对应物，必然有非义</w:t>
      </w:r>
      <w:r>
        <w:rPr>
          <w:rFonts w:ascii="宋体" w:hAnsi="宋体" w:cs="宋体" w:eastAsia="宋体"/>
          <w:sz w:val="39"/>
          <w:spacing w:val="0"/>
          <w:color w:val="000000"/>
          <w:b w:val="off"/>
          <w:i w:val="off"/>
        </w:rPr>
        <w:t>的承受，也就决不会关心非义的施为。非义的承受，作为立法所</w:t>
      </w:r>
      <w:r>
        <w:rPr>
          <w:rFonts w:ascii="宋体" w:hAnsi="宋体" w:cs="宋体" w:eastAsia="宋体"/>
          <w:sz w:val="39"/>
          <w:spacing w:val="0"/>
          <w:color w:val="000000"/>
          <w:b w:val="off"/>
          <w:i w:val="off"/>
        </w:rPr>
        <w:t>反对的敌人，那才是立法的着眼点。进一步说，如果可以想像有</w:t>
      </w:r>
      <w:r>
        <w:rPr>
          <w:rFonts w:ascii="宋体" w:hAnsi="宋体" w:cs="宋体" w:eastAsia="宋体"/>
          <w:sz w:val="39"/>
          <w:spacing w:val="0"/>
          <w:color w:val="000000"/>
          <w:b w:val="off"/>
          <w:i w:val="off"/>
        </w:rPr>
        <w:t>一种非义的施为，并没有另一方面的承受非义与之相联，那么，</w:t>
      </w:r>
      <w:r>
        <w:rPr>
          <w:rFonts w:ascii="宋体" w:hAnsi="宋体" w:cs="宋体" w:eastAsia="宋体"/>
          <w:sz w:val="39"/>
          <w:spacing w:val="0"/>
          <w:color w:val="000000"/>
          <w:b w:val="off"/>
          <w:i w:val="off"/>
        </w:rPr>
        <w:t>彻底说来，国家也就决不会加以禁止。———再进一步说，因为意</w:t>
      </w:r>
      <w:r>
        <w:rPr>
          <w:rFonts w:ascii="宋体" w:hAnsi="宋体" w:cs="宋体" w:eastAsia="宋体"/>
          <w:sz w:val="39"/>
          <w:spacing w:val="0"/>
          <w:color w:val="000000"/>
          <w:b w:val="off"/>
          <w:i w:val="off"/>
        </w:rPr>
        <w:t>志，〔人的〕居心，是道德上考察的对象，也是〔道德上〕唯一的实</w:t>
      </w:r>
      <w:r>
        <w:rPr>
          <w:rFonts w:ascii="宋体" w:hAnsi="宋体" w:cs="宋体" w:eastAsia="宋体"/>
          <w:sz w:val="39"/>
          <w:spacing w:val="0"/>
          <w:color w:val="000000"/>
          <w:b w:val="off"/>
          <w:i w:val="off"/>
        </w:rPr>
        <w:t>在，所以旨在必行非义，唯有外力才能加以制止或使之不起作用</w:t>
      </w:r>
      <w:r>
        <w:rPr>
          <w:rFonts w:ascii="宋体" w:hAnsi="宋体" w:cs="宋体" w:eastAsia="宋体"/>
          <w:sz w:val="39"/>
          <w:spacing w:val="0"/>
          <w:color w:val="000000"/>
          <w:b w:val="off"/>
          <w:i w:val="off"/>
        </w:rPr>
        <w:t>的坚决意志，在道德上和真正已经干出来的非义完全是意味相同</w:t>
      </w:r>
      <w:r>
        <w:rPr>
          <w:rFonts w:ascii="宋体" w:hAnsi="宋体" w:cs="宋体" w:eastAsia="宋体"/>
          <w:sz w:val="39"/>
          <w:spacing w:val="0"/>
          <w:color w:val="000000"/>
          <w:b w:val="off"/>
          <w:i w:val="off"/>
        </w:rPr>
        <w:t>的，在道德的审判之前，这样居心的人就被谴责为非义的。国家</w:t>
      </w:r>
      <w:bookmarkEnd w:id="3583"/>
    </w:p>
    <w:p>
      <w:r>
        <w:t/>
      </w:r>
    </w:p>
    <w:p>
      <w:pPr>
        <w:sectPr>
          <w:footerReference r:id="rId1006"/>
          <w:headerReference r:id="rId1007" w:type="default"/>
          <w:type w:val="nextPage"/>
          <w:pgSz w:w="16000" w:h="23500"/>
          <w:pgMar w:left="1820" w:top="2000" w:right="1820" w:bottom="2000" w:header="1700" w:footer="1700"/>
          <w:cols w:num="1"/>
        </w:sectPr>
      </w:pPr>
    </w:p>
    <w:p>
      <w:pPr>
        <w:pageBreakBefore w:val="off"/>
        <w:tabs/>
        <w:wordWrap w:val="off"/>
        <w:spacing w:before="0" w:after="0" w:line="520" w:lineRule="atLeast"/>
        <w:ind w:left="680" w:right="0"/>
        <w:jc w:val="both"/>
        <w:textAlignment w:val="baseline"/>
        <w:rPr>
          <w:sz w:val="38"/>
        </w:rPr>
      </w:pPr>
      <w:bookmarkStart w:name="" w:id="3584"/>
      <w:r>
        <w:rPr>
          <w:rFonts w:ascii="宋体" w:hAnsi="宋体" w:cs="宋体" w:eastAsia="宋体"/>
          <w:sz w:val="38"/>
          <w:spacing w:val="0"/>
          <w:color w:val="000000"/>
          <w:u w:val="single"/>
          <w:b w:val="off"/>
          <w:i w:val="off"/>
        </w:rPr>
        <w:t xml:space="preserve">  472                    第   四   篇                       </w:t>
      </w:r>
      <w:bookmarkEnd w:id="3584"/>
    </w:p>
    <w:p>
      <w:pPr>
        <w:pageBreakBefore w:val="off"/>
        <w:tabs/>
        <w:wordWrap w:val="off"/>
        <w:spacing w:before="320" w:after="0" w:line="820" w:lineRule="atLeast"/>
        <w:ind w:left="0" w:right="120" w:firstLine="600"/>
        <w:jc w:val="both"/>
        <w:textAlignment w:val="baseline"/>
        <w:rPr>
          <w:sz w:val="39"/>
        </w:rPr>
      </w:pPr>
      <w:bookmarkStart w:name="" w:id="3585"/>
      <w:r>
        <w:rPr>
          <w:rFonts w:ascii="宋体" w:hAnsi="宋体" w:cs="宋体" w:eastAsia="宋体"/>
          <w:sz w:val="39"/>
          <w:spacing w:val="0"/>
          <w:color w:val="000000"/>
          <w:b w:val="off"/>
          <w:i w:val="off"/>
        </w:rPr>
        <w:t>则与此相反，根本一点也不理会单纯的意志和居心本身，而只关</w:t>
      </w:r>
      <w:r>
        <w:rPr>
          <w:rFonts w:ascii="宋体" w:hAnsi="宋体" w:cs="宋体" w:eastAsia="宋体"/>
          <w:sz w:val="39"/>
          <w:spacing w:val="0"/>
          <w:color w:val="000000"/>
          <w:b w:val="off"/>
          <w:i w:val="off"/>
        </w:rPr>
        <w:t>心〔实际〕行动(不论是还在图谋中的或已见诸事实的)，因为这行</w:t>
      </w:r>
      <w:r>
        <w:rPr>
          <w:rFonts w:ascii="宋体" w:hAnsi="宋体" w:cs="宋体" w:eastAsia="宋体"/>
          <w:sz w:val="39"/>
          <w:spacing w:val="0"/>
          <w:color w:val="000000"/>
          <w:b w:val="off"/>
          <w:i w:val="off"/>
        </w:rPr>
        <w:t>动在别的方面有其对应物，有痛苦的承受。所以，对于国家说，</w:t>
      </w:r>
      <w:r>
        <w:rPr>
          <w:rFonts w:ascii="宋体" w:hAnsi="宋体" w:cs="宋体" w:eastAsia="宋体"/>
          <w:sz w:val="39"/>
          <w:spacing w:val="0"/>
          <w:color w:val="000000"/>
          <w:b w:val="off"/>
          <w:i w:val="off"/>
        </w:rPr>
        <w:t>实际行动，事态，是唯一的实在，而居心，意图之被追究只是为</w:t>
      </w:r>
      <w:r>
        <w:rPr>
          <w:rFonts w:ascii="宋体" w:hAnsi="宋体" w:cs="宋体" w:eastAsia="宋体"/>
          <w:sz w:val="39"/>
          <w:spacing w:val="0"/>
          <w:color w:val="000000"/>
          <w:b w:val="off"/>
          <w:i w:val="off"/>
        </w:rPr>
        <w:t>了从这些可以看出实际行动的意义。因此国家不会禁止任何人在</w:t>
      </w:r>
      <w:r>
        <w:rPr>
          <w:rFonts w:ascii="宋体" w:hAnsi="宋体" w:cs="宋体" w:eastAsia="宋体"/>
          <w:sz w:val="39"/>
          <w:spacing w:val="0"/>
          <w:color w:val="000000"/>
          <w:b w:val="off"/>
          <w:i w:val="off"/>
        </w:rPr>
        <w:t>他思想中对别人经常藏着谋害毒杀〔的祸心〕，只要国家已确知对</w:t>
      </w:r>
      <w:r>
        <w:rPr>
          <w:rFonts w:ascii="宋体" w:hAnsi="宋体" w:cs="宋体" w:eastAsia="宋体"/>
          <w:sz w:val="39"/>
          <w:spacing w:val="0"/>
          <w:color w:val="000000"/>
          <w:b w:val="off"/>
          <w:i w:val="off"/>
        </w:rPr>
        <w:t>于剑和轧轮的恐惧会不断阻止那祸心真正起作用。国家也没这么</w:t>
      </w:r>
      <w:r>
        <w:rPr>
          <w:rFonts w:ascii="宋体" w:hAnsi="宋体" w:cs="宋体" w:eastAsia="宋体"/>
          <w:sz w:val="39"/>
          <w:spacing w:val="0"/>
          <w:color w:val="000000"/>
          <w:b w:val="off"/>
          <w:i w:val="off"/>
        </w:rPr>
        <w:t>个愚蠢的计划，要消灭不法行为的心理倾向，消灭恶毒的居心；</w:t>
      </w:r>
      <w:r>
        <w:rPr>
          <w:rFonts w:ascii="宋体" w:hAnsi="宋体" w:cs="宋体" w:eastAsia="宋体"/>
          <w:sz w:val="39"/>
          <w:spacing w:val="0"/>
          <w:color w:val="000000"/>
          <w:b w:val="off"/>
          <w:i w:val="off"/>
        </w:rPr>
        <w:t>而且是在每一种可借以实现不法行为的动机旁边，总要在无可幸</w:t>
      </w:r>
      <w:r>
        <w:rPr>
          <w:rFonts w:ascii="宋体" w:hAnsi="宋体" w:cs="宋体" w:eastAsia="宋体"/>
          <w:sz w:val="39"/>
          <w:spacing w:val="0"/>
          <w:color w:val="000000"/>
          <w:b w:val="off"/>
          <w:i w:val="off"/>
        </w:rPr>
        <w:t>免的刑罚中列上一个分量更重的，用以打消不法行为的动机。这</w:t>
      </w:r>
      <w:r>
        <w:rPr>
          <w:rFonts w:ascii="宋体" w:hAnsi="宋体" w:cs="宋体" w:eastAsia="宋体"/>
          <w:sz w:val="39"/>
          <w:spacing w:val="0"/>
          <w:color w:val="000000"/>
          <w:b w:val="off"/>
          <w:i w:val="off"/>
        </w:rPr>
        <w:t>样看来，一部刑法也就是一本尽可能完备的登记簿，〔详载着〕所</w:t>
      </w:r>
      <w:r>
        <w:rPr>
          <w:rFonts w:ascii="宋体" w:hAnsi="宋体" w:cs="宋体" w:eastAsia="宋体"/>
          <w:sz w:val="39"/>
          <w:spacing w:val="0"/>
          <w:color w:val="000000"/>
          <w:b w:val="off"/>
          <w:i w:val="off"/>
        </w:rPr>
        <w:t>有一切可能假定的罪行的反动机。————〔罪行和反动机〕双方都是</w:t>
      </w:r>
      <w:r>
        <w:rPr>
          <w:rFonts w:ascii="宋体" w:hAnsi="宋体" w:cs="宋体" w:eastAsia="宋体"/>
          <w:sz w:val="39"/>
          <w:spacing w:val="0"/>
          <w:color w:val="000000"/>
          <w:b w:val="off"/>
          <w:i w:val="off"/>
        </w:rPr>
        <w:t>在抽象中假定的，以便一旦有事时在实际上加以应用。于是政治</w:t>
      </w:r>
      <w:r>
        <w:rPr>
          <w:rFonts w:ascii="宋体" w:hAnsi="宋体" w:cs="宋体" w:eastAsia="宋体"/>
          <w:sz w:val="39"/>
          <w:spacing w:val="0"/>
          <w:color w:val="000000"/>
          <w:b w:val="off"/>
          <w:i w:val="off"/>
        </w:rPr>
        <w:t>学或立法〔事宜〕为了它这目的就会向道德借用法学在规定义与非</w:t>
      </w:r>
      <w:r>
        <w:rPr>
          <w:rFonts w:ascii="宋体" w:hAnsi="宋体" w:cs="宋体" w:eastAsia="宋体"/>
          <w:sz w:val="39"/>
          <w:spacing w:val="0"/>
          <w:color w:val="000000"/>
          <w:b w:val="off"/>
          <w:i w:val="off"/>
        </w:rPr>
        <w:t>义的内在意义之外，还精确地规定了两者间的界限的那一章，不</w:t>
      </w:r>
      <w:r>
        <w:rPr>
          <w:rFonts w:ascii="宋体" w:hAnsi="宋体" w:cs="宋体" w:eastAsia="宋体"/>
          <w:sz w:val="39"/>
          <w:spacing w:val="0"/>
          <w:color w:val="000000"/>
          <w:b w:val="off"/>
          <w:i w:val="off"/>
        </w:rPr>
        <w:t>过也只是为了利用那一章的反面而把人们如果不想施行非义，道</w:t>
      </w:r>
      <w:r>
        <w:rPr>
          <w:rFonts w:ascii="宋体" w:hAnsi="宋体" w:cs="宋体" w:eastAsia="宋体"/>
          <w:sz w:val="39"/>
          <w:spacing w:val="0"/>
          <w:color w:val="000000"/>
          <w:b w:val="off"/>
          <w:i w:val="off"/>
        </w:rPr>
        <w:t>445德就认为不能逾越的一切界限，看作是人们如果不想承受非义就</w:t>
      </w:r>
      <w:r>
        <w:rPr>
          <w:rFonts w:ascii="宋体" w:hAnsi="宋体" w:cs="宋体" w:eastAsia="宋体"/>
          <w:sz w:val="39"/>
          <w:spacing w:val="0"/>
          <w:color w:val="000000"/>
          <w:b w:val="off"/>
          <w:i w:val="off"/>
        </w:rPr>
        <w:t>不能容许别人逾越的界限，亦即人们因而有权把别人从那儿赶回</w:t>
      </w:r>
      <w:r>
        <w:rPr>
          <w:rFonts w:ascii="宋体" w:hAnsi="宋体" w:cs="宋体" w:eastAsia="宋体"/>
          <w:sz w:val="39"/>
          <w:spacing w:val="0"/>
          <w:color w:val="000000"/>
          <w:b w:val="off"/>
          <w:i w:val="off"/>
        </w:rPr>
        <w:t>去的界限。因此，这种界限就要尽可能从消极方面用法律把它巩</w:t>
      </w:r>
      <w:r>
        <w:rPr>
          <w:rFonts w:ascii="宋体" w:hAnsi="宋体" w:cs="宋体" w:eastAsia="宋体"/>
          <w:sz w:val="39"/>
          <w:spacing w:val="0"/>
          <w:color w:val="000000"/>
          <w:b w:val="off"/>
          <w:i w:val="off"/>
        </w:rPr>
        <w:t>固起来。由此，如果人们相当俏皮地把历史学家称为笨拙的预言</w:t>
      </w:r>
      <w:r>
        <w:rPr>
          <w:rFonts w:ascii="宋体" w:hAnsi="宋体" w:cs="宋体" w:eastAsia="宋体"/>
          <w:sz w:val="39"/>
          <w:spacing w:val="0"/>
          <w:color w:val="000000"/>
          <w:b w:val="off"/>
          <w:i w:val="off"/>
        </w:rPr>
        <w:t>家，那么法学家就是笨拙的道德家了；而本来意义上的法学，亦</w:t>
      </w:r>
      <w:r>
        <w:rPr>
          <w:rFonts w:ascii="宋体" w:hAnsi="宋体" w:cs="宋体" w:eastAsia="宋体"/>
          <w:sz w:val="39"/>
          <w:spacing w:val="0"/>
          <w:color w:val="000000"/>
          <w:b w:val="off"/>
          <w:i w:val="off"/>
        </w:rPr>
        <w:t>即关于人们可以伸张的权利的学说，在它讲论那些不容损害的权</w:t>
      </w:r>
      <w:r>
        <w:rPr>
          <w:rFonts w:ascii="宋体" w:hAnsi="宋体" w:cs="宋体" w:eastAsia="宋体"/>
          <w:sz w:val="39"/>
          <w:spacing w:val="0"/>
          <w:color w:val="000000"/>
          <w:b w:val="off"/>
          <w:i w:val="off"/>
        </w:rPr>
        <w:t>利那一章里，也就是笨拙的道德了。“非义”这概念，和“非义”的否</w:t>
      </w:r>
      <w:r>
        <w:rPr>
          <w:rFonts w:ascii="宋体" w:hAnsi="宋体" w:cs="宋体" w:eastAsia="宋体"/>
          <w:sz w:val="39"/>
          <w:spacing w:val="0"/>
          <w:color w:val="000000"/>
          <w:b w:val="off"/>
          <w:i w:val="off"/>
        </w:rPr>
        <w:t>定，“正义”这概念，本来都是道德〔性质〕的；〔但在这里〕由于出</w:t>
      </w:r>
      <w:bookmarkEnd w:id="3585"/>
    </w:p>
    <w:p>
      <w:r>
        <w:t/>
      </w:r>
    </w:p>
    <w:p>
      <w:pPr>
        <w:sectPr>
          <w:footerReference r:id="rId1008"/>
          <w:headerReference r:id="rId1009" w:type="default"/>
          <w:type w:val="nextPage"/>
          <w:pgSz w:w="16000" w:h="23500"/>
          <w:pgMar w:left="1760" w:top="2000" w:right="176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3586"/>
      <w:r>
        <w:rPr>
          <w:rFonts w:ascii="仿宋" w:hAnsi="仿宋" w:cs="仿宋" w:eastAsia="仿宋"/>
          <w:sz w:val="37"/>
          <w:spacing w:val="0"/>
          <w:color w:val="000000"/>
          <w:u w:val="single"/>
          <w:b w:val="off"/>
          <w:i w:val="off"/>
        </w:rPr>
        <w:t xml:space="preserve">                       世界作为意志再论                   473  </w:t>
      </w:r>
      <w:bookmarkEnd w:id="3586"/>
    </w:p>
    <w:p>
      <w:pPr>
        <w:pageBreakBefore w:val="off"/>
        <w:tabs/>
        <w:wordWrap w:val="off"/>
        <w:spacing w:before="320" w:after="0" w:line="840" w:lineRule="atLeast"/>
        <w:ind w:left="0" w:right="0"/>
        <w:jc w:val="both"/>
        <w:textAlignment w:val="baseline"/>
        <w:rPr>
          <w:sz w:val="39"/>
        </w:rPr>
      </w:pPr>
      <w:bookmarkStart w:name="" w:id="3587"/>
      <w:r>
        <w:rPr>
          <w:rFonts w:ascii="宋体" w:hAnsi="宋体" w:cs="宋体" w:eastAsia="宋体"/>
          <w:sz w:val="39"/>
          <w:spacing w:val="0"/>
          <w:color w:val="000000"/>
          <w:b w:val="off"/>
          <w:i w:val="off"/>
        </w:rPr>
        <w:t>发点从积极方面转到了消极方式，也就是由于方向转变而成为法</w:t>
      </w:r>
      <w:r>
        <w:rPr>
          <w:rFonts w:ascii="宋体" w:hAnsi="宋体" w:cs="宋体" w:eastAsia="宋体"/>
          <w:sz w:val="39"/>
          <w:spacing w:val="0"/>
          <w:color w:val="000000"/>
          <w:b w:val="off"/>
          <w:i w:val="off"/>
        </w:rPr>
        <w:t>律[性质]的了。这一点，和康德的法学一起——康德非常错误地从</w:t>
      </w:r>
      <w:r>
        <w:rPr>
          <w:rFonts w:ascii="宋体" w:hAnsi="宋体" w:cs="宋体" w:eastAsia="宋体"/>
          <w:sz w:val="39"/>
          <w:spacing w:val="0"/>
          <w:color w:val="000000"/>
          <w:b w:val="off"/>
          <w:i w:val="off"/>
        </w:rPr>
        <w:t>他的绝对命令引伸说国家的建立是一种道德的义务———，正在最</w:t>
      </w:r>
      <w:r>
        <w:rPr>
          <w:rFonts w:ascii="宋体" w:hAnsi="宋体" w:cs="宋体" w:eastAsia="宋体"/>
          <w:sz w:val="39"/>
          <w:spacing w:val="0"/>
          <w:color w:val="000000"/>
          <w:b w:val="off"/>
          <w:i w:val="off"/>
        </w:rPr>
        <w:t>近期间一再引起这样一种很奇特的谬论，说国家是一种促进道德</w:t>
      </w:r>
      <w:r>
        <w:rPr>
          <w:rFonts w:ascii="宋体" w:hAnsi="宋体" w:cs="宋体" w:eastAsia="宋体"/>
          <w:sz w:val="39"/>
          <w:spacing w:val="0"/>
          <w:color w:val="000000"/>
          <w:b w:val="off"/>
          <w:i w:val="off"/>
        </w:rPr>
        <w:t>的设施。国家是从追求道德的努力中产生的，因而国家的建立是</w:t>
      </w:r>
      <w:r>
        <w:rPr>
          <w:rFonts w:ascii="宋体" w:hAnsi="宋体" w:cs="宋体" w:eastAsia="宋体"/>
          <w:sz w:val="39"/>
          <w:spacing w:val="0"/>
          <w:color w:val="000000"/>
          <w:b w:val="off"/>
          <w:i w:val="off"/>
        </w:rPr>
        <w:t>针对利己主义的。好像那唯一说得上道德或不道德的内在居心，永</w:t>
      </w:r>
      <w:r>
        <w:rPr>
          <w:rFonts w:ascii="宋体" w:hAnsi="宋体" w:cs="宋体" w:eastAsia="宋体"/>
          <w:sz w:val="39"/>
          <w:spacing w:val="0"/>
          <w:color w:val="000000"/>
          <w:b w:val="off"/>
          <w:i w:val="off"/>
        </w:rPr>
        <w:t>远自由的意志，也能从外面来加以修正似的，也可由外来作用加</w:t>
      </w:r>
      <w:r>
        <w:rPr>
          <w:rFonts w:ascii="宋体" w:hAnsi="宋体" w:cs="宋体" w:eastAsia="宋体"/>
          <w:sz w:val="39"/>
          <w:spacing w:val="0"/>
          <w:color w:val="000000"/>
          <w:b w:val="off"/>
          <w:i w:val="off"/>
        </w:rPr>
        <w:t>以改变似的！更错误的一个“理论”说：在道德的意义上，国家是</w:t>
      </w:r>
      <w:r>
        <w:rPr>
          <w:rFonts w:ascii="宋体" w:hAnsi="宋体" w:cs="宋体" w:eastAsia="宋体"/>
          <w:sz w:val="39"/>
          <w:spacing w:val="0"/>
          <w:color w:val="000000"/>
          <w:b w:val="off"/>
          <w:i w:val="off"/>
        </w:rPr>
        <w:t>自由的条件，从而也是道德性的条件，可是自由却是在现象的彼</w:t>
      </w:r>
      <w:r>
        <w:rPr>
          <w:rFonts w:ascii="宋体" w:hAnsi="宋体" w:cs="宋体" w:eastAsia="宋体"/>
          <w:sz w:val="39"/>
          <w:spacing w:val="0"/>
          <w:color w:val="000000"/>
          <w:b w:val="off"/>
          <w:i w:val="off"/>
        </w:rPr>
        <w:t>岸，更无庸说是在人类设施的彼岸了。国家，如已说过，既不是</w:t>
      </w:r>
      <w:r>
        <w:rPr>
          <w:rFonts w:ascii="宋体" w:hAnsi="宋体" w:cs="宋体" w:eastAsia="宋体"/>
          <w:sz w:val="39"/>
          <w:spacing w:val="0"/>
          <w:color w:val="000000"/>
          <w:b w:val="off"/>
          <w:i w:val="off"/>
        </w:rPr>
        <w:t>根本反对一切利己主义，也不是反对利己主义的利己；而是相反，</w:t>
      </w:r>
      <w:r>
        <w:rPr>
          <w:rFonts w:ascii="宋体" w:hAnsi="宋体" w:cs="宋体" w:eastAsia="宋体"/>
          <w:sz w:val="39"/>
          <w:spacing w:val="0"/>
          <w:color w:val="000000"/>
          <w:b w:val="off"/>
          <w:i w:val="off"/>
        </w:rPr>
        <w:t>国家恰好是从一切人有着自知之明而按方法办事的，从片面立场</w:t>
      </w:r>
      <w:r>
        <w:rPr>
          <w:rFonts w:ascii="宋体" w:hAnsi="宋体" w:cs="宋体" w:eastAsia="宋体"/>
          <w:sz w:val="39"/>
          <w:spacing w:val="0"/>
          <w:color w:val="000000"/>
          <w:b w:val="off"/>
          <w:i w:val="off"/>
        </w:rPr>
        <w:t>走到普遍立场，由是而总括起来的共同的自私中产生的，是专为</w:t>
      </w:r>
      <w:r>
        <w:rPr>
          <w:rFonts w:ascii="宋体" w:hAnsi="宋体" w:cs="宋体" w:eastAsia="宋体"/>
          <w:sz w:val="39"/>
          <w:spacing w:val="0"/>
          <w:color w:val="000000"/>
          <w:b w:val="off"/>
          <w:i w:val="off"/>
        </w:rPr>
        <w:t>这种利己主义服务而存在的；是在纯粹道德性的不可期，亦即纯</w:t>
      </w:r>
      <w:r>
        <w:rPr>
          <w:rFonts w:ascii="宋体" w:hAnsi="宋体" w:cs="宋体" w:eastAsia="宋体"/>
          <w:sz w:val="39"/>
          <w:spacing w:val="0"/>
          <w:color w:val="000000"/>
          <w:b w:val="off"/>
          <w:i w:val="off"/>
        </w:rPr>
        <w:t>出于道德理由的正义行为不可期这一正确前提之下建立起来的，</w:t>
      </w:r>
      <w:r>
        <w:rPr>
          <w:rFonts w:ascii="宋体" w:hAnsi="宋体" w:cs="宋体" w:eastAsia="宋体"/>
          <w:sz w:val="39"/>
          <w:spacing w:val="0"/>
          <w:color w:val="000000"/>
          <w:b w:val="off"/>
          <w:i w:val="off"/>
        </w:rPr>
        <w:t>要不然国家本身也就是多余的了。所以国家不是为了反对利己主</w:t>
      </w:r>
      <w:r>
        <w:rPr>
          <w:rFonts w:ascii="宋体" w:hAnsi="宋体" w:cs="宋体" w:eastAsia="宋体"/>
          <w:sz w:val="39"/>
          <w:spacing w:val="0"/>
          <w:color w:val="000000"/>
          <w:b w:val="off"/>
          <w:i w:val="off"/>
        </w:rPr>
        <w:t>义，而是为了反对利己主义那些有害的后果，亦即反对从自私的</w:t>
      </w:r>
      <w:r>
        <w:rPr>
          <w:rFonts w:ascii="宋体" w:hAnsi="宋体" w:cs="宋体" w:eastAsia="宋体"/>
          <w:sz w:val="39"/>
          <w:spacing w:val="0"/>
          <w:color w:val="000000"/>
          <w:b w:val="off"/>
          <w:i w:val="off"/>
        </w:rPr>
        <w:t>个体的众多性中，在他们一切人彼此互施中产生而损害他们福利</w:t>
      </w:r>
      <w:r>
        <w:rPr>
          <w:rFonts w:ascii="宋体" w:hAnsi="宋体" w:cs="宋体" w:eastAsia="宋体"/>
          <w:sz w:val="39"/>
          <w:spacing w:val="0"/>
          <w:color w:val="000000"/>
          <w:b w:val="off"/>
          <w:i w:val="off"/>
        </w:rPr>
        <w:t>的后果，又以此福利为目的而建立的。因此亚里士多德就已说过：446</w:t>
      </w:r>
      <w:r>
        <w:rPr>
          <w:rFonts w:ascii="宋体" w:hAnsi="宋体" w:cs="宋体" w:eastAsia="宋体"/>
          <w:sz w:val="39"/>
          <w:spacing w:val="0"/>
          <w:color w:val="000000"/>
          <w:b w:val="off"/>
          <w:i w:val="off"/>
        </w:rPr>
        <w:t>“国家的目的是大家生活得好，而生活好就是生活幸福和美好。”</w:t>
      </w:r>
      <w:r>
        <w:rPr>
          <w:rFonts w:ascii="宋体" w:hAnsi="宋体" w:cs="宋体" w:eastAsia="宋体"/>
          <w:sz w:val="39"/>
          <w:spacing w:val="0"/>
          <w:color w:val="000000"/>
          <w:b w:val="off"/>
          <w:i w:val="off"/>
        </w:rPr>
        <w:t>(《论共和国》，IV)，还有霍布斯也完全正确地、卓越地分析了国</w:t>
      </w:r>
      <w:r>
        <w:rPr>
          <w:rFonts w:ascii="宋体" w:hAnsi="宋体" w:cs="宋体" w:eastAsia="宋体"/>
          <w:sz w:val="39"/>
          <w:spacing w:val="0"/>
          <w:color w:val="000000"/>
          <w:b w:val="off"/>
          <w:i w:val="off"/>
        </w:rPr>
        <w:t>家的这一起源和目的。同样，一切国家秩序的那一古老基本原则：</w:t>
      </w:r>
      <w:r>
        <w:rPr>
          <w:rFonts w:ascii="宋体" w:hAnsi="宋体" w:cs="宋体" w:eastAsia="宋体"/>
          <w:sz w:val="39"/>
          <w:spacing w:val="0"/>
          <w:color w:val="000000"/>
          <w:b w:val="off"/>
          <w:i w:val="off"/>
        </w:rPr>
        <w:t>“公共福利应是法律的第一条”也标志着同一起源。——国家如果</w:t>
      </w:r>
      <w:r>
        <w:rPr>
          <w:rFonts w:ascii="宋体" w:hAnsi="宋体" w:cs="宋体" w:eastAsia="宋体"/>
          <w:sz w:val="39"/>
          <w:spacing w:val="0"/>
          <w:color w:val="000000"/>
          <w:b w:val="off"/>
          <w:i w:val="off"/>
        </w:rPr>
        <w:t>完全达到了它的目的，它就会产生这样一个现象，等同于普遍都</w:t>
      </w:r>
      <w:bookmarkEnd w:id="3587"/>
    </w:p>
    <w:p>
      <w:r>
        <w:t/>
      </w:r>
    </w:p>
    <w:p>
      <w:pPr>
        <w:sectPr>
          <w:footerReference r:id="rId1010"/>
          <w:headerReference r:id="rId1011" w:type="default"/>
          <w:type w:val="nextPage"/>
          <w:pgSz w:w="16000" w:h="23500"/>
          <w:pgMar w:left="1860" w:top="1800" w:right="1860" w:bottom="1800" w:header="1500" w:footer="1500"/>
          <w:cols w:num="1"/>
        </w:sectPr>
      </w:pPr>
    </w:p>
    <w:p>
      <w:pPr>
        <w:pageBreakBefore w:val="off"/>
        <w:tabs/>
        <w:wordWrap w:val="off"/>
        <w:spacing w:before="0" w:after="0" w:line="460" w:lineRule="atLeast"/>
        <w:ind w:left="660" w:right="0"/>
        <w:jc w:val="both"/>
        <w:textAlignment w:val="baseline"/>
        <w:rPr>
          <w:sz w:val="34"/>
        </w:rPr>
      </w:pPr>
      <w:bookmarkStart w:name="" w:id="3588"/>
      <w:r>
        <w:rPr>
          <w:rFonts w:ascii="宋体" w:hAnsi="宋体" w:cs="宋体" w:eastAsia="宋体"/>
          <w:sz w:val="34"/>
          <w:spacing w:val="0"/>
          <w:color w:val="000000"/>
          <w:u w:val="single"/>
          <w:b w:val="off"/>
          <w:i w:val="off"/>
        </w:rPr>
        <w:t xml:space="preserve"> 474                     第   四   篇                          </w:t>
      </w:r>
      <w:bookmarkEnd w:id="3588"/>
    </w:p>
    <w:p>
      <w:pPr>
        <w:pageBreakBefore w:val="off"/>
        <w:tabs/>
        <w:wordWrap w:val="off"/>
        <w:spacing w:before="280" w:after="0" w:line="780" w:lineRule="atLeast"/>
        <w:ind w:left="560" w:right="0"/>
        <w:jc w:val="both"/>
        <w:textAlignment w:val="baseline"/>
        <w:rPr>
          <w:sz w:val="40"/>
        </w:rPr>
      </w:pPr>
      <w:bookmarkStart w:name="" w:id="3589"/>
      <w:r>
        <w:rPr>
          <w:rFonts w:ascii="宋体" w:hAnsi="宋体" w:cs="宋体" w:eastAsia="宋体"/>
          <w:sz w:val="40"/>
          <w:spacing w:val="0"/>
          <w:color w:val="000000"/>
          <w:b w:val="off"/>
          <w:i w:val="off"/>
        </w:rPr>
        <w:t>是彻底平正的居心在起作用似的。可是这两种现象①的内在本质</w:t>
      </w:r>
      <w:r>
        <w:rPr>
          <w:rFonts w:ascii="宋体" w:hAnsi="宋体" w:cs="宋体" w:eastAsia="宋体"/>
          <w:sz w:val="40"/>
          <w:spacing w:val="0"/>
          <w:color w:val="000000"/>
          <w:b w:val="off"/>
          <w:i w:val="off"/>
        </w:rPr>
        <w:t>和起源[在两者之间]却是相反的。即是说在后面这一场合是没有</w:t>
      </w:r>
      <w:r>
        <w:rPr>
          <w:rFonts w:ascii="宋体" w:hAnsi="宋体" w:cs="宋体" w:eastAsia="宋体"/>
          <w:sz w:val="40"/>
          <w:spacing w:val="0"/>
          <w:color w:val="000000"/>
          <w:b w:val="off"/>
          <w:i w:val="off"/>
        </w:rPr>
        <w:t>人想要施行非义，而在前面那一场合却是没有人想要承受非义</w:t>
      </w:r>
      <w:r>
        <w:rPr>
          <w:rFonts w:ascii="宋体" w:hAnsi="宋体" w:cs="宋体" w:eastAsia="宋体"/>
          <w:sz w:val="40"/>
          <w:spacing w:val="0"/>
          <w:color w:val="000000"/>
          <w:b w:val="off"/>
          <w:i w:val="off"/>
        </w:rPr>
        <w:t>并且是为了这个目的，一切适当的办法都已用上了。这就是同一</w:t>
      </w:r>
      <w:r>
        <w:rPr>
          <w:rFonts w:ascii="宋体" w:hAnsi="宋体" w:cs="宋体" w:eastAsia="宋体"/>
          <w:sz w:val="40"/>
          <w:spacing w:val="0"/>
          <w:color w:val="000000"/>
          <w:b w:val="off"/>
          <w:i w:val="off"/>
        </w:rPr>
        <w:t>根线得以从相反的方向来描画；而一头带上了口罩的猛兽也会和</w:t>
      </w:r>
      <w:r>
        <w:rPr>
          <w:rFonts w:ascii="宋体" w:hAnsi="宋体" w:cs="宋体" w:eastAsia="宋体"/>
          <w:sz w:val="40"/>
          <w:spacing w:val="0"/>
          <w:color w:val="000000"/>
          <w:b w:val="off"/>
          <w:i w:val="off"/>
        </w:rPr>
        <w:t>一头草食兽一样不会伤人了。——可是要超过这一点而进一步，</w:t>
      </w:r>
      <w:r>
        <w:rPr>
          <w:rFonts w:ascii="宋体" w:hAnsi="宋体" w:cs="宋体" w:eastAsia="宋体"/>
          <w:sz w:val="40"/>
          <w:spacing w:val="0"/>
          <w:color w:val="000000"/>
          <w:b w:val="off"/>
          <w:i w:val="off"/>
        </w:rPr>
        <w:t>国家就无能为力了；国家不能演出一种好像是从普遍的互惠互爱</w:t>
      </w:r>
      <w:r>
        <w:rPr>
          <w:rFonts w:ascii="宋体" w:hAnsi="宋体" w:cs="宋体" w:eastAsia="宋体"/>
          <w:sz w:val="40"/>
          <w:spacing w:val="0"/>
          <w:color w:val="000000"/>
          <w:b w:val="off"/>
          <w:i w:val="off"/>
        </w:rPr>
        <w:t>中产生出来的现象。这是因为如我们刚已看到的，国家由于它的</w:t>
      </w:r>
      <w:r>
        <w:rPr>
          <w:rFonts w:ascii="宋体" w:hAnsi="宋体" w:cs="宋体" w:eastAsia="宋体"/>
          <w:sz w:val="40"/>
          <w:spacing w:val="0"/>
          <w:color w:val="000000"/>
          <w:b w:val="off"/>
          <w:i w:val="off"/>
        </w:rPr>
        <w:t>本性就不禁止非义[或不法]行为，假如是根本没有非义的承受在</w:t>
      </w:r>
      <w:r>
        <w:rPr>
          <w:rFonts w:ascii="宋体" w:hAnsi="宋体" w:cs="宋体" w:eastAsia="宋体"/>
          <w:sz w:val="40"/>
          <w:spacing w:val="0"/>
          <w:color w:val="000000"/>
          <w:b w:val="off"/>
          <w:i w:val="off"/>
        </w:rPr>
        <w:t>另一方面与之相应的话；只因为这是不可能的事情，国家才禁阻</w:t>
      </w:r>
      <w:r>
        <w:rPr>
          <w:rFonts w:ascii="宋体" w:hAnsi="宋体" w:cs="宋体" w:eastAsia="宋体"/>
          <w:sz w:val="40"/>
          <w:spacing w:val="0"/>
          <w:color w:val="000000"/>
          <w:b w:val="off"/>
          <w:i w:val="off"/>
        </w:rPr>
        <w:t>一切非义[或不法]行为。那么反过来，国家按它以全体幸福为目</w:t>
      </w:r>
      <w:r>
        <w:rPr>
          <w:rFonts w:ascii="宋体" w:hAnsi="宋体" w:cs="宋体" w:eastAsia="宋体"/>
          <w:sz w:val="40"/>
          <w:spacing w:val="0"/>
          <w:color w:val="000000"/>
          <w:b w:val="off"/>
          <w:i w:val="off"/>
        </w:rPr>
        <w:t>的的倾向，也将要乐于致力使每人都蒙受人类仁爱各种各样的美</w:t>
      </w:r>
      <w:r>
        <w:rPr>
          <w:rFonts w:ascii="宋体" w:hAnsi="宋体" w:cs="宋体" w:eastAsia="宋体"/>
          <w:sz w:val="40"/>
          <w:spacing w:val="0"/>
          <w:color w:val="000000"/>
          <w:b w:val="off"/>
          <w:i w:val="off"/>
        </w:rPr>
        <w:t>意和善行，要不是这些美意善行的事业在具体实施中也有一种对</w:t>
      </w:r>
      <w:r>
        <w:rPr>
          <w:rFonts w:ascii="宋体" w:hAnsi="宋体" w:cs="宋体" w:eastAsia="宋体"/>
          <w:sz w:val="40"/>
          <w:spacing w:val="0"/>
          <w:color w:val="000000"/>
          <w:b w:val="off"/>
          <w:i w:val="off"/>
        </w:rPr>
        <w:t>应物②的话。可是在这种场合，国家的每一公民就都会想充当那</w:t>
      </w:r>
      <w:r>
        <w:rPr>
          <w:rFonts w:ascii="宋体" w:hAnsi="宋体" w:cs="宋体" w:eastAsia="宋体"/>
          <w:sz w:val="40"/>
          <w:spacing w:val="0"/>
          <w:color w:val="000000"/>
          <w:b w:val="off"/>
          <w:i w:val="off"/>
        </w:rPr>
        <w:t>被动的角色，没有一个人会要想充当主动的角色了；并且也没有</w:t>
      </w:r>
      <w:r>
        <w:rPr>
          <w:rFonts w:ascii="宋体" w:hAnsi="宋体" w:cs="宋体" w:eastAsia="宋体"/>
          <w:sz w:val="40"/>
          <w:spacing w:val="0"/>
          <w:color w:val="000000"/>
          <w:b w:val="off"/>
          <w:i w:val="off"/>
        </w:rPr>
        <w:t>一个什么理由可以责成某人应在某人之先来充当这主动的角</w:t>
      </w:r>
      <w:r>
        <w:rPr>
          <w:rFonts w:ascii="宋体" w:hAnsi="宋体" w:cs="宋体" w:eastAsia="宋体"/>
          <w:sz w:val="40"/>
          <w:spacing w:val="0"/>
          <w:color w:val="000000"/>
          <w:b w:val="off"/>
          <w:i w:val="off"/>
        </w:rPr>
        <w:t>色③。因此，可以加以强制的只是消极的东西，那也就正是法</w:t>
      </w:r>
      <w:r>
        <w:rPr>
          <w:rFonts w:ascii="宋体" w:hAnsi="宋体" w:cs="宋体" w:eastAsia="宋体"/>
          <w:sz w:val="40"/>
          <w:spacing w:val="0"/>
          <w:color w:val="000000"/>
          <w:b w:val="off"/>
          <w:i w:val="off"/>
        </w:rPr>
        <w:t>律；而不是积极的东西，那也就是人们在好心肠的义务或不完全</w:t>
      </w:r>
      <w:r>
        <w:rPr>
          <w:rFonts w:ascii="宋体" w:hAnsi="宋体" w:cs="宋体" w:eastAsia="宋体"/>
          <w:sz w:val="40"/>
          <w:spacing w:val="0"/>
          <w:color w:val="000000"/>
          <w:b w:val="off"/>
          <w:i w:val="off"/>
        </w:rPr>
        <w:t>的义务这类名称之下所理解的东西。</w:t>
      </w:r>
      <w:bookmarkEnd w:id="3589"/>
    </w:p>
    <w:p>
      <w:pPr>
        <w:pageBreakBefore w:val="off"/>
        <w:tabs/>
        <w:wordWrap w:val="off"/>
        <w:spacing w:before="0" w:after="0" w:line="800" w:lineRule="atLeast"/>
        <w:ind w:left="600" w:right="40" w:hanging="600"/>
        <w:jc w:val="both"/>
        <w:textAlignment w:val="baseline"/>
        <w:rPr>
          <w:sz w:val="40"/>
        </w:rPr>
      </w:pPr>
      <w:bookmarkStart w:name="" w:id="3590"/>
      <w:r>
        <w:rPr>
          <w:rFonts w:ascii="宋体" w:hAnsi="宋体" w:cs="宋体" w:eastAsia="宋体"/>
          <w:sz w:val="40"/>
          <w:spacing w:val="0"/>
          <w:color w:val="000000"/>
          <w:b w:val="off"/>
          <w:i w:val="off"/>
        </w:rPr>
        <w:t>447</w:t>
      </w:r>
      <w:r>
        <w:rPr>
          <w:rFonts w:ascii="宋体" w:hAnsi="宋体" w:cs="宋体" w:eastAsia="宋体"/>
          <w:sz w:val="40"/>
          <w:spacing w:val="0"/>
          <w:color w:val="000000"/>
          <w:b w:val="off"/>
          <w:i w:val="off"/>
        </w:rPr>
        <w:t xml:space="preserve">    如已说过，立法从道德借来纯粹法学或讨论义与非义的本质</w:t>
      </w:r>
      <w:r>
        <w:rPr>
          <w:rFonts w:ascii="宋体" w:hAnsi="宋体" w:cs="宋体" w:eastAsia="宋体"/>
          <w:sz w:val="40"/>
          <w:spacing w:val="0"/>
          <w:color w:val="000000"/>
          <w:b w:val="off"/>
          <w:i w:val="off"/>
        </w:rPr>
        <w:t>和界限的学说，以便为了那和道德不相干的立法目的而从反面来</w:t>
      </w:r>
      <w:bookmarkEnd w:id="3590"/>
    </w:p>
    <w:p>
      <w:pPr>
        <w:pageBreakBefore w:val="off"/>
        <w:tabs/>
        <w:wordWrap w:val="off"/>
        <w:spacing w:before="0" w:after="0" w:line="800" w:lineRule="atLeast"/>
        <w:ind w:left="680" w:right="0"/>
        <w:jc w:val="both"/>
        <w:textAlignment w:val="baseline"/>
        <w:rPr>
          <w:sz w:val="40"/>
        </w:rPr>
      </w:pPr>
      <w:bookmarkStart w:name="" w:id="3591"/>
      <w:r>
        <w:rPr>
          <w:rFonts w:ascii="宋体" w:hAnsi="宋体" w:cs="宋体" w:eastAsia="宋体"/>
          <w:sz w:val="40"/>
          <w:spacing w:val="0"/>
          <w:color w:val="000000"/>
          <w:u w:val="single"/>
          <w:b w:val="off"/>
          <w:i w:val="off"/>
        </w:rPr>
        <w:t xml:space="preserve">                    </w:t>
      </w:r>
      <w:bookmarkEnd w:id="3591"/>
    </w:p>
    <w:p>
      <w:pPr>
        <w:pageBreakBefore w:val="off"/>
        <w:tabs/>
        <w:wordWrap w:val="off"/>
        <w:spacing w:before="0" w:after="0" w:line="400" w:lineRule="atLeast"/>
        <w:ind w:left="1120" w:right="0"/>
        <w:jc w:val="both"/>
        <w:textAlignment w:val="baseline"/>
        <w:rPr>
          <w:sz w:val="29"/>
        </w:rPr>
      </w:pPr>
      <w:bookmarkStart w:name="" w:id="3592"/>
      <w:r>
        <w:rPr>
          <w:rFonts w:ascii="仿宋" w:hAnsi="仿宋" w:cs="仿宋" w:eastAsia="仿宋"/>
          <w:sz w:val="29"/>
          <w:spacing w:val="0"/>
          <w:color w:val="000000"/>
          <w:b w:val="off"/>
          <w:i w:val="off"/>
        </w:rPr>
        <w:t>① 指国家完全达到目的前后两种现象。</w:t>
      </w:r>
      <w:bookmarkEnd w:id="3592"/>
    </w:p>
    <w:p>
      <w:pPr>
        <w:pageBreakBefore w:val="off"/>
        <w:tabs/>
        <w:wordWrap w:val="off"/>
        <w:spacing w:before="0" w:after="0" w:line="400" w:lineRule="atLeast"/>
        <w:ind w:left="1120" w:right="0"/>
        <w:jc w:val="both"/>
        <w:textAlignment w:val="baseline"/>
        <w:rPr>
          <w:sz w:val="29"/>
        </w:rPr>
      </w:pPr>
      <w:bookmarkStart w:name="" w:id="3593"/>
      <w:r>
        <w:rPr>
          <w:rFonts w:ascii="仿宋" w:hAnsi="仿宋" w:cs="仿宋" w:eastAsia="仿宋"/>
          <w:sz w:val="29"/>
          <w:spacing w:val="0"/>
          <w:color w:val="000000"/>
          <w:b w:val="off"/>
          <w:i w:val="off"/>
        </w:rPr>
        <w:t>② 指实施中所贡献的劳动或物质。</w:t>
      </w:r>
      <w:bookmarkEnd w:id="3593"/>
    </w:p>
    <w:p>
      <w:pPr>
        <w:pageBreakBefore w:val="off"/>
        <w:tabs/>
        <w:wordWrap w:val="off"/>
        <w:spacing w:before="0" w:after="0" w:line="400" w:lineRule="atLeast"/>
        <w:ind w:left="1120" w:right="0"/>
        <w:jc w:val="both"/>
        <w:textAlignment w:val="baseline"/>
        <w:rPr>
          <w:sz w:val="29"/>
        </w:rPr>
      </w:pPr>
      <w:bookmarkStart w:name="" w:id="3594"/>
      <w:r>
        <w:rPr>
          <w:rFonts w:ascii="仿宋" w:hAnsi="仿宋" w:cs="仿宋" w:eastAsia="仿宋"/>
          <w:sz w:val="29"/>
          <w:spacing w:val="0"/>
          <w:color w:val="000000"/>
          <w:b w:val="off"/>
          <w:i w:val="off"/>
        </w:rPr>
        <w:t>③ 主动被动的角色指施惠受惠者。</w:t>
      </w:r>
      <w:bookmarkEnd w:id="3594"/>
    </w:p>
    <w:p>
      <w:r>
        <w:t/>
      </w:r>
    </w:p>
    <w:p>
      <w:pPr>
        <w:sectPr>
          <w:footerReference r:id="rId1012"/>
          <w:headerReference r:id="rId1013" w:type="default"/>
          <w:type w:val="nextPage"/>
          <w:pgSz w:w="16000" w:h="23500"/>
          <w:pgMar w:left="1840" w:top="1860" w:right="1840" w:bottom="1860" w:header="1560" w:footer="1560"/>
          <w:cols w:num="1"/>
        </w:sectPr>
      </w:pPr>
    </w:p>
    <w:p>
      <w:pPr>
        <w:pageBreakBefore w:val="off"/>
        <w:tabs/>
        <w:wordWrap w:val="off"/>
        <w:spacing w:before="0" w:after="0" w:line="480" w:lineRule="atLeast"/>
        <w:ind w:left="0" w:right="0"/>
        <w:jc w:val="center"/>
        <w:textAlignment w:val="baseline"/>
        <w:rPr>
          <w:sz w:val="35"/>
        </w:rPr>
      </w:pPr>
      <w:bookmarkStart w:name="" w:id="3595"/>
      <w:r>
        <w:rPr>
          <w:rFonts w:ascii="仿宋" w:hAnsi="仿宋" w:cs="仿宋" w:eastAsia="仿宋"/>
          <w:sz w:val="35"/>
          <w:spacing w:val="0"/>
          <w:color w:val="000000"/>
          <w:u w:val="single"/>
          <w:b w:val="off"/>
          <w:i w:val="off"/>
        </w:rPr>
        <w:t xml:space="preserve">                         世界作为意志再论                     475  </w:t>
      </w:r>
      <w:bookmarkEnd w:id="3595"/>
    </w:p>
    <w:p>
      <w:pPr>
        <w:pageBreakBefore w:val="off"/>
        <w:tabs/>
        <w:wordWrap w:val="off"/>
        <w:spacing w:before="300" w:after="0" w:line="780" w:lineRule="atLeast"/>
        <w:ind w:left="0" w:right="20"/>
        <w:jc w:val="both"/>
        <w:textAlignment w:val="baseline"/>
        <w:rPr>
          <w:sz w:val="41"/>
        </w:rPr>
      </w:pPr>
      <w:bookmarkStart w:name="" w:id="3596"/>
      <w:r>
        <w:rPr>
          <w:rFonts w:ascii="宋体" w:hAnsi="宋体" w:cs="宋体" w:eastAsia="宋体"/>
          <w:sz w:val="41"/>
          <w:spacing w:val="0"/>
          <w:color w:val="000000"/>
          <w:b w:val="off"/>
          <w:i w:val="off"/>
        </w:rPr>
        <w:t>利用这种学说，并按以制订现行法律和建立维护立法的工具，建</w:t>
      </w:r>
      <w:r>
        <w:rPr>
          <w:rFonts w:ascii="宋体" w:hAnsi="宋体" w:cs="宋体" w:eastAsia="宋体"/>
          <w:sz w:val="41"/>
          <w:spacing w:val="0"/>
          <w:color w:val="000000"/>
          <w:b w:val="off"/>
          <w:i w:val="off"/>
        </w:rPr>
        <w:t>立国家。所以实际的立法就是从反面来应用的纯道德的法学。这</w:t>
      </w:r>
      <w:r>
        <w:rPr>
          <w:rFonts w:ascii="宋体" w:hAnsi="宋体" w:cs="宋体" w:eastAsia="宋体"/>
          <w:sz w:val="41"/>
          <w:spacing w:val="0"/>
          <w:color w:val="000000"/>
          <w:b w:val="off"/>
          <w:i w:val="off"/>
        </w:rPr>
        <w:t>种应用可以尊重每一特定的民族固有的条件和情况而见之于实</w:t>
      </w:r>
      <w:r>
        <w:rPr>
          <w:rFonts w:ascii="宋体" w:hAnsi="宋体" w:cs="宋体" w:eastAsia="宋体"/>
          <w:sz w:val="41"/>
          <w:spacing w:val="0"/>
          <w:color w:val="000000"/>
          <w:b w:val="off"/>
          <w:i w:val="off"/>
        </w:rPr>
        <w:t>施。但是，只有现行立法在本质上是彻底按纯粹法学而规定的，并</w:t>
      </w:r>
      <w:r>
        <w:rPr>
          <w:rFonts w:ascii="宋体" w:hAnsi="宋体" w:cs="宋体" w:eastAsia="宋体"/>
          <w:sz w:val="41"/>
          <w:spacing w:val="0"/>
          <w:color w:val="000000"/>
          <w:b w:val="off"/>
          <w:i w:val="off"/>
        </w:rPr>
        <w:t>且要立法的每一条款都能在纯粹法学中找到根据，然后所产生的</w:t>
      </w:r>
      <w:r>
        <w:rPr>
          <w:rFonts w:ascii="宋体" w:hAnsi="宋体" w:cs="宋体" w:eastAsia="宋体"/>
          <w:sz w:val="41"/>
          <w:spacing w:val="0"/>
          <w:color w:val="000000"/>
          <w:b w:val="off"/>
          <w:i w:val="off"/>
        </w:rPr>
        <w:t>立法才真是积极的正义；而这国家也才是一个道义的集体，才是</w:t>
      </w:r>
      <w:r>
        <w:rPr>
          <w:rFonts w:ascii="宋体" w:hAnsi="宋体" w:cs="宋体" w:eastAsia="宋体"/>
          <w:sz w:val="41"/>
          <w:spacing w:val="0"/>
          <w:color w:val="000000"/>
          <w:b w:val="off"/>
          <w:i w:val="off"/>
        </w:rPr>
        <w:t>名副其实的国家，才是道德上容许的设施，不是不道德的设施。</w:t>
      </w:r>
      <w:r>
        <w:rPr>
          <w:rFonts w:ascii="宋体" w:hAnsi="宋体" w:cs="宋体" w:eastAsia="宋体"/>
          <w:sz w:val="41"/>
          <w:spacing w:val="0"/>
          <w:color w:val="000000"/>
          <w:b w:val="off"/>
          <w:i w:val="off"/>
        </w:rPr>
        <w:t>否则相反，现行立法就会是为积极的非义奠定根据，立法自身就</w:t>
      </w:r>
      <w:r>
        <w:rPr>
          <w:rFonts w:ascii="宋体" w:hAnsi="宋体" w:cs="宋体" w:eastAsia="宋体"/>
          <w:sz w:val="41"/>
          <w:spacing w:val="0"/>
          <w:color w:val="000000"/>
          <w:b w:val="off"/>
          <w:i w:val="off"/>
        </w:rPr>
        <w:t>会公开自承是由强制而成的非义。属于这一类型的是任何一种专</w:t>
      </w:r>
      <w:r>
        <w:rPr>
          <w:rFonts w:ascii="宋体" w:hAnsi="宋体" w:cs="宋体" w:eastAsia="宋体"/>
          <w:sz w:val="41"/>
          <w:spacing w:val="0"/>
          <w:color w:val="000000"/>
          <w:b w:val="off"/>
          <w:i w:val="off"/>
        </w:rPr>
        <w:t>制政体，是大部分回教国家的政体，甚至许多宪法的某些部分也</w:t>
      </w:r>
      <w:r>
        <w:rPr>
          <w:rFonts w:ascii="宋体" w:hAnsi="宋体" w:cs="宋体" w:eastAsia="宋体"/>
          <w:sz w:val="41"/>
          <w:spacing w:val="0"/>
          <w:color w:val="000000"/>
          <w:b w:val="off"/>
          <w:i w:val="off"/>
        </w:rPr>
        <w:t>属于这一类型，例如人身所有权，强制劳役等等。纯粹法学或自</w:t>
      </w:r>
      <w:r>
        <w:rPr>
          <w:rFonts w:ascii="宋体" w:hAnsi="宋体" w:cs="宋体" w:eastAsia="宋体"/>
          <w:sz w:val="41"/>
          <w:spacing w:val="0"/>
          <w:color w:val="000000"/>
          <w:b w:val="off"/>
          <w:i w:val="off"/>
        </w:rPr>
        <w:t>然法，更好是叫做道德的正义，固然总是要由于倒转方向才成为</w:t>
      </w:r>
      <w:r>
        <w:rPr>
          <w:rFonts w:ascii="宋体" w:hAnsi="宋体" w:cs="宋体" w:eastAsia="宋体"/>
          <w:sz w:val="41"/>
          <w:spacing w:val="0"/>
          <w:color w:val="000000"/>
          <w:b w:val="off"/>
          <w:i w:val="off"/>
        </w:rPr>
        <w:t>任何道义的现行立法的基础，等于纯粹数学是任何一支应用数学</w:t>
      </w:r>
      <w:r>
        <w:rPr>
          <w:rFonts w:ascii="宋体" w:hAnsi="宋体" w:cs="宋体" w:eastAsia="宋体"/>
          <w:sz w:val="41"/>
          <w:spacing w:val="0"/>
          <w:color w:val="000000"/>
          <w:b w:val="off"/>
          <w:i w:val="off"/>
        </w:rPr>
        <w:t>的基础一样。为了这一目的，纯粹法学和哲学一样，也有它要向</w:t>
      </w:r>
      <w:r>
        <w:rPr>
          <w:rFonts w:ascii="宋体" w:hAnsi="宋体" w:cs="宋体" w:eastAsia="宋体"/>
          <w:sz w:val="41"/>
          <w:spacing w:val="0"/>
          <w:color w:val="000000"/>
          <w:b w:val="off"/>
          <w:i w:val="off"/>
        </w:rPr>
        <w:t>立法传播的最重要的几点：1)说明义与非义两概念内在的和本来</w:t>
      </w:r>
      <w:r>
        <w:rPr>
          <w:rFonts w:ascii="宋体" w:hAnsi="宋体" w:cs="宋体" w:eastAsia="宋体"/>
          <w:sz w:val="41"/>
          <w:spacing w:val="0"/>
          <w:color w:val="000000"/>
          <w:b w:val="off"/>
          <w:i w:val="off"/>
        </w:rPr>
        <w:t>的意义，以及两概念的起源，两概念在道德上的应用和地位。2)</w:t>
      </w:r>
      <w:r>
        <w:rPr>
          <w:rFonts w:ascii="宋体" w:hAnsi="宋体" w:cs="宋体" w:eastAsia="宋体"/>
          <w:sz w:val="41"/>
          <w:spacing w:val="0"/>
          <w:color w:val="000000"/>
          <w:b w:val="off"/>
          <w:i w:val="off"/>
        </w:rPr>
        <w:t>财产所有权的引伸。3)契约的道德效力的引伸，因为这是国家契</w:t>
      </w:r>
      <w:r>
        <w:rPr>
          <w:rFonts w:ascii="宋体" w:hAnsi="宋体" w:cs="宋体" w:eastAsia="宋体"/>
          <w:sz w:val="41"/>
          <w:spacing w:val="0"/>
          <w:color w:val="000000"/>
          <w:b w:val="off"/>
          <w:i w:val="off"/>
        </w:rPr>
        <w:t>约的道德基础。4)国家的起源和目的的说明，说明这一目的对道</w:t>
      </w:r>
      <w:r>
        <w:rPr>
          <w:rFonts w:ascii="宋体" w:hAnsi="宋体" w:cs="宋体" w:eastAsia="宋体"/>
          <w:sz w:val="41"/>
          <w:spacing w:val="0"/>
          <w:color w:val="000000"/>
          <w:b w:val="off"/>
          <w:i w:val="off"/>
        </w:rPr>
        <w:t>德的关系，以及随这一关系[如何]通过方向倒转，按目的而移用</w:t>
      </w:r>
      <w:r>
        <w:rPr>
          <w:rFonts w:ascii="宋体" w:hAnsi="宋体" w:cs="宋体" w:eastAsia="宋体"/>
          <w:sz w:val="41"/>
          <w:spacing w:val="0"/>
          <w:color w:val="000000"/>
          <w:b w:val="off"/>
          <w:i w:val="off"/>
        </w:rPr>
        <w:t>道德的法学到立法上来。5)刑法的引伸。——法学的其他内容不</w:t>
      </w:r>
      <w:r>
        <w:rPr>
          <w:rFonts w:ascii="宋体" w:hAnsi="宋体" w:cs="宋体" w:eastAsia="宋体"/>
          <w:sz w:val="41"/>
          <w:spacing w:val="0"/>
          <w:color w:val="000000"/>
          <w:b w:val="off"/>
          <w:i w:val="off"/>
        </w:rPr>
        <w:t>过只是这些原则在一切可能的生活关系上的应用，是义与非义间</w:t>
      </w:r>
      <w:r>
        <w:rPr>
          <w:rFonts w:ascii="宋体" w:hAnsi="宋体" w:cs="宋体" w:eastAsia="宋体"/>
          <w:sz w:val="41"/>
          <w:spacing w:val="0"/>
          <w:color w:val="000000"/>
          <w:b w:val="off"/>
          <w:i w:val="off"/>
        </w:rPr>
        <w:t>界限的详细规定，所以这些关系都是在某些一定的观点和标题之</w:t>
      </w:r>
      <w:r>
        <w:rPr>
          <w:rFonts w:ascii="宋体" w:hAnsi="宋体" w:cs="宋体" w:eastAsia="宋体"/>
          <w:sz w:val="41"/>
          <w:spacing w:val="0"/>
          <w:color w:val="000000"/>
          <w:b w:val="off"/>
          <w:i w:val="off"/>
        </w:rPr>
        <w:t>下加以分合的。在这些[如何分合]特定的论点上，所有的纯粹法</w:t>
      </w:r>
      <w:r>
        <w:rPr>
          <w:rFonts w:ascii="宋体" w:hAnsi="宋体" w:cs="宋体" w:eastAsia="宋体"/>
          <w:sz w:val="41"/>
          <w:spacing w:val="0"/>
          <w:color w:val="000000"/>
          <w:b w:val="off"/>
          <w:i w:val="off"/>
        </w:rPr>
        <w:t>学教科书都颇为一致；唯独在那些原则上则说法极不相同，因为</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10045700</wp:posOffset>
                </wp:positionV>
                <wp:extent cx="457200" cy="330200"/>
                <wp:wrapNone/>
                <wp:docPr id="210" name="文本框 210"/>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597"/>
                            <w:r>
                              <w:rPr>
                                <w:rFonts w:ascii="宋体" w:hAnsi="宋体" w:cs="宋体" w:eastAsia="宋体"/>
                                <w:sz w:val="32"/>
                                <w:spacing w:val="0"/>
                                <w:color w:val="000000"/>
                                <w:b w:val="off"/>
                                <w:i w:val="off"/>
                              </w:rPr>
                              <w:t>448</w:t>
                            </w:r>
                            <w:bookmarkEnd w:id="3597"/>
                          </w:p>
                        </w:txbxContent>
                      </wps:txbx>
                      <wps:bodyPr wrap="square" lIns="0" rIns="0" tIns="0" bIns="0" vert="horz" anchor="t">
                        <a:noAutofit/>
                      </wps:bodyPr>
                    </wps:wsp>
                  </a:graphicData>
                </a:graphic>
              </wp:anchor>
            </w:drawing>
          </mc:Choice>
          <mc:Fallback>
            <w:pict>
              <v:shape type="#_x0000_t202" filled="f" stroked="f" style="margin-left:693pt;margin-top:791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598"/>
                      <w:r>
                        <w:rPr>
                          <w:rFonts w:ascii="宋体" w:hAnsi="宋体" w:cs="宋体" w:eastAsia="宋体"/>
                          <w:sz w:val="32"/>
                          <w:spacing w:val="0"/>
                          <w:color w:val="000000"/>
                          <w:b w:val="off"/>
                          <w:i w:val="off"/>
                        </w:rPr>
                        <w:t>448</w:t>
                      </w:r>
                      <w:bookmarkEnd w:id="3598"/>
                    </w:p>
                  </w:txbxContent>
                </v:textbox>
              </v:shape>
            </w:pict>
          </mc:Fallback>
        </mc:AlternateContent>
      </w:r>
      <w:bookmarkEnd w:id="3596"/>
    </w:p>
    <w:p>
      <w:r>
        <w:t/>
      </w:r>
    </w:p>
    <w:p>
      <w:pPr>
        <w:sectPr>
          <w:footerReference r:id="rId1014"/>
          <w:headerReference r:id="rId1015" w:type="default"/>
          <w:type w:val="nextPage"/>
          <w:pgSz w:w="16000" w:h="23500"/>
          <w:pgMar w:left="2100" w:top="1880" w:right="2100" w:bottom="1880" w:header="1580" w:footer="1580"/>
          <w:cols w:num="1"/>
        </w:sectPr>
      </w:pPr>
    </w:p>
    <w:p>
      <w:pPr>
        <w:pageBreakBefore w:val="off"/>
        <w:tabs/>
        <w:wordWrap w:val="off"/>
        <w:spacing w:before="0" w:after="0" w:line="480" w:lineRule="atLeast"/>
        <w:ind w:left="660" w:right="0"/>
        <w:jc w:val="both"/>
        <w:textAlignment w:val="baseline"/>
        <w:rPr>
          <w:sz w:val="35"/>
        </w:rPr>
      </w:pPr>
      <w:bookmarkStart w:name="" w:id="3599"/>
      <w:r>
        <w:rPr>
          <w:rFonts w:ascii="宋体" w:hAnsi="宋体" w:cs="宋体" w:eastAsia="宋体"/>
          <w:sz w:val="35"/>
          <w:spacing w:val="0"/>
          <w:color w:val="000000"/>
          <w:u w:val="single"/>
          <w:b w:val="off"/>
          <w:i w:val="off"/>
        </w:rPr>
        <w:t xml:space="preserve"> 476                     第   四   篇                          </w:t>
      </w:r>
      <w:bookmarkEnd w:id="3599"/>
    </w:p>
    <w:p>
      <w:pPr>
        <w:pageBreakBefore w:val="off"/>
        <w:tabs/>
        <w:wordWrap w:val="off"/>
        <w:spacing w:before="300" w:after="0" w:line="780" w:lineRule="atLeast"/>
        <w:ind w:left="580" w:right="60"/>
        <w:jc w:val="both"/>
        <w:textAlignment w:val="baseline"/>
        <w:rPr>
          <w:sz w:val="41"/>
        </w:rPr>
      </w:pPr>
      <w:bookmarkStart w:name="" w:id="3600"/>
      <w:r>
        <w:rPr>
          <w:rFonts w:ascii="宋体" w:hAnsi="宋体" w:cs="宋体" w:eastAsia="宋体"/>
          <w:sz w:val="41"/>
          <w:spacing w:val="0"/>
          <w:color w:val="000000"/>
          <w:b w:val="off"/>
          <w:i w:val="off"/>
        </w:rPr>
        <w:t>这些原则总是和某种哲学相联的。在我们既已按我们的哲学体系</w:t>
      </w:r>
      <w:r>
        <w:rPr>
          <w:rFonts w:ascii="宋体" w:hAnsi="宋体" w:cs="宋体" w:eastAsia="宋体"/>
          <w:sz w:val="41"/>
          <w:spacing w:val="0"/>
          <w:color w:val="000000"/>
          <w:b w:val="off"/>
          <w:i w:val="off"/>
        </w:rPr>
        <w:t>简单而概括地，然而也是坚定而明确地说明了〔上面〕那些重点的</w:t>
      </w:r>
      <w:r>
        <w:rPr>
          <w:rFonts w:ascii="宋体" w:hAnsi="宋体" w:cs="宋体" w:eastAsia="宋体"/>
          <w:sz w:val="41"/>
          <w:spacing w:val="0"/>
          <w:color w:val="000000"/>
          <w:b w:val="off"/>
          <w:i w:val="off"/>
        </w:rPr>
        <w:t>前四点之后，还有刑法〔这一点〕也正要用同样的方式来谈一谈。</w:t>
      </w:r>
      <w:bookmarkEnd w:id="3600"/>
    </w:p>
    <w:p>
      <w:pPr>
        <w:pageBreakBefore w:val="off"/>
        <w:tabs/>
        <w:wordWrap w:val="off"/>
        <w:spacing w:before="0" w:after="0" w:line="780" w:lineRule="atLeast"/>
        <w:ind w:left="0" w:right="0" w:firstLine="1420"/>
        <w:jc w:val="both"/>
        <w:textAlignment w:val="baseline"/>
        <w:rPr>
          <w:sz w:val="41"/>
        </w:rPr>
      </w:pPr>
      <w:bookmarkStart w:name="" w:id="3601"/>
      <w:r>
        <w:rPr>
          <w:rFonts w:ascii="宋体" w:hAnsi="宋体" w:cs="宋体" w:eastAsia="宋体"/>
          <w:sz w:val="41"/>
          <w:spacing w:val="0"/>
          <w:color w:val="000000"/>
          <w:b w:val="off"/>
          <w:i w:val="off"/>
        </w:rPr>
        <w:t>康德提出了一个根本错误的主张，他说在国家之外就没有完</w:t>
      </w:r>
      <w:r>
        <w:rPr>
          <w:rFonts w:ascii="宋体" w:hAnsi="宋体" w:cs="宋体" w:eastAsia="宋体"/>
          <w:sz w:val="41"/>
          <w:spacing w:val="0"/>
          <w:color w:val="000000"/>
          <w:b w:val="off"/>
          <w:i w:val="off"/>
        </w:rPr>
        <w:t>整的所有权。根据我们上面的引伸，在自然状态中也有财产，附</w:t>
      </w:r>
      <w:r>
        <w:rPr>
          <w:rFonts w:ascii="宋体" w:hAnsi="宋体" w:cs="宋体" w:eastAsia="宋体"/>
          <w:sz w:val="41"/>
          <w:spacing w:val="0"/>
          <w:color w:val="000000"/>
          <w:b w:val="off"/>
          <w:i w:val="off"/>
        </w:rPr>
        <w:t>带也有完整的、自然的，亦即道德的权利。这种权利，不行非义</w:t>
      </w:r>
      <w:r>
        <w:rPr>
          <w:rFonts w:ascii="宋体" w:hAnsi="宋体" w:cs="宋体" w:eastAsia="宋体"/>
          <w:sz w:val="41"/>
          <w:spacing w:val="0"/>
          <w:color w:val="000000"/>
          <w:b w:val="off"/>
          <w:i w:val="off"/>
        </w:rPr>
        <w:t>就不能加以损害，但拼着一切而加以保护却不是非义。与此相反，</w:t>
      </w:r>
      <w:r>
        <w:rPr>
          <w:rFonts w:ascii="宋体" w:hAnsi="宋体" w:cs="宋体" w:eastAsia="宋体"/>
          <w:sz w:val="41"/>
          <w:spacing w:val="0"/>
          <w:color w:val="000000"/>
          <w:b w:val="off"/>
          <w:i w:val="off"/>
        </w:rPr>
        <w:t>在国家之外没有什么刑法，那倒是确实的。整个刑事处分权都只</w:t>
      </w:r>
      <w:r>
        <w:rPr>
          <w:rFonts w:ascii="宋体" w:hAnsi="宋体" w:cs="宋体" w:eastAsia="宋体"/>
          <w:sz w:val="41"/>
          <w:spacing w:val="0"/>
          <w:color w:val="000000"/>
          <w:b w:val="off"/>
          <w:i w:val="off"/>
        </w:rPr>
        <w:t>是由现行法奠定基础的。现行法在〔人〕犯法之前就对这种犯法</w:t>
      </w:r>
      <w:r>
        <w:rPr>
          <w:rFonts w:ascii="宋体" w:hAnsi="宋体" w:cs="宋体" w:eastAsia="宋体"/>
          <w:sz w:val="41"/>
          <w:spacing w:val="0"/>
          <w:color w:val="000000"/>
          <w:b w:val="off"/>
          <w:i w:val="off"/>
        </w:rPr>
        <w:t>〔行为〕规定了刑罚，而刑罚的恫吓作为反动机，就应该在分量上</w:t>
      </w:r>
      <w:r>
        <w:rPr>
          <w:rFonts w:ascii="宋体" w:hAnsi="宋体" w:cs="宋体" w:eastAsia="宋体"/>
          <w:sz w:val="41"/>
          <w:spacing w:val="0"/>
          <w:color w:val="000000"/>
          <w:b w:val="off"/>
          <w:i w:val="off"/>
        </w:rPr>
        <w:t>超过那一犯法行为的一切动机。这种现行法应看作是这国家一切</w:t>
      </w:r>
      <w:r>
        <w:rPr>
          <w:rFonts w:ascii="宋体" w:hAnsi="宋体" w:cs="宋体" w:eastAsia="宋体"/>
          <w:sz w:val="41"/>
          <w:spacing w:val="0"/>
          <w:color w:val="000000"/>
          <w:b w:val="off"/>
          <w:i w:val="off"/>
        </w:rPr>
        <w:t>公民所批准，所承认的。所以现行法是建基于一个共同契约之上</w:t>
      </w:r>
      <w:r>
        <w:rPr>
          <w:rFonts w:ascii="宋体" w:hAnsi="宋体" w:cs="宋体" w:eastAsia="宋体"/>
          <w:sz w:val="41"/>
          <w:spacing w:val="0"/>
          <w:color w:val="000000"/>
          <w:b w:val="off"/>
          <w:i w:val="off"/>
        </w:rPr>
        <w:t>的，在任何情况之下国家的一切成员都有义务遵守这一契约，也</w:t>
      </w:r>
      <w:r>
        <w:rPr>
          <w:rFonts w:ascii="宋体" w:hAnsi="宋体" w:cs="宋体" w:eastAsia="宋体"/>
          <w:sz w:val="41"/>
          <w:spacing w:val="0"/>
          <w:color w:val="000000"/>
          <w:b w:val="off"/>
          <w:i w:val="off"/>
        </w:rPr>
        <w:t>就是在一方面有用刑的义务，在另一方面又有受刑的义务。所以</w:t>
      </w:r>
      <w:r>
        <w:rPr>
          <w:rFonts w:ascii="宋体" w:hAnsi="宋体" w:cs="宋体" w:eastAsia="宋体"/>
          <w:sz w:val="41"/>
          <w:spacing w:val="0"/>
          <w:color w:val="000000"/>
          <w:b w:val="off"/>
          <w:i w:val="off"/>
        </w:rPr>
        <w:t>强制受刑是有理由的。从而刑罚的直接目的，在个别场合是把法</w:t>
      </w:r>
      <w:r>
        <w:rPr>
          <w:rFonts w:ascii="宋体" w:hAnsi="宋体" w:cs="宋体" w:eastAsia="宋体"/>
          <w:sz w:val="41"/>
          <w:spacing w:val="0"/>
          <w:color w:val="000000"/>
          <w:b w:val="off"/>
          <w:i w:val="off"/>
        </w:rPr>
        <w:t>律当作契约来遵守的。可是法律的唯一目的是吓住〔人〕不要侵犯</w:t>
      </w:r>
      <w:r>
        <w:rPr>
          <w:rFonts w:ascii="宋体" w:hAnsi="宋体" w:cs="宋体" w:eastAsia="宋体"/>
          <w:sz w:val="41"/>
          <w:spacing w:val="0"/>
          <w:color w:val="000000"/>
          <w:b w:val="off"/>
          <w:i w:val="off"/>
        </w:rPr>
        <w:t>别人的权利，因为只是为了每人都有保障而无须承受非义，人们</w:t>
      </w:r>
      <w:r>
        <w:rPr>
          <w:rFonts w:ascii="宋体" w:hAnsi="宋体" w:cs="宋体" w:eastAsia="宋体"/>
          <w:sz w:val="41"/>
          <w:spacing w:val="0"/>
          <w:color w:val="000000"/>
          <w:b w:val="off"/>
          <w:i w:val="off"/>
        </w:rPr>
        <w:t>才结集为国家，才放弃施行非义而承担维护国家的重责。所以法</w:t>
      </w:r>
      <w:r>
        <w:rPr>
          <w:rFonts w:ascii="宋体" w:hAnsi="宋体" w:cs="宋体" w:eastAsia="宋体"/>
          <w:sz w:val="41"/>
          <w:spacing w:val="0"/>
          <w:color w:val="000000"/>
          <w:b w:val="off"/>
          <w:i w:val="off"/>
        </w:rPr>
        <w:t>律和法律的执行——刑罚处分——基本上是着意于未来而不是着</w:t>
      </w:r>
      <w:r>
        <w:rPr>
          <w:rFonts w:ascii="宋体" w:hAnsi="宋体" w:cs="宋体" w:eastAsia="宋体"/>
          <w:sz w:val="41"/>
          <w:spacing w:val="0"/>
          <w:color w:val="000000"/>
          <w:b w:val="off"/>
          <w:i w:val="off"/>
        </w:rPr>
        <w:t>意于过去的。这就是刑罚和报复的区别，后者的动机单是在已经</w:t>
      </w:r>
      <w:r>
        <w:rPr>
          <w:rFonts w:ascii="宋体" w:hAnsi="宋体" w:cs="宋体" w:eastAsia="宋体"/>
          <w:sz w:val="41"/>
          <w:spacing w:val="0"/>
          <w:color w:val="000000"/>
          <w:b w:val="off"/>
          <w:i w:val="off"/>
        </w:rPr>
        <w:t>发生了的事故上，也就是只在过去作为过去上。一切以痛苦加</w:t>
      </w:r>
      <w:r>
        <w:rPr>
          <w:rFonts w:ascii="宋体" w:hAnsi="宋体" w:cs="宋体" w:eastAsia="宋体"/>
          <w:sz w:val="41"/>
          <w:spacing w:val="0"/>
          <w:color w:val="000000"/>
          <w:b w:val="off"/>
          <w:i w:val="off"/>
        </w:rPr>
        <w:t>于人来伸雪非义，而对于将来又别无目的〔的行为〕，就都是寻</w:t>
      </w:r>
      <w:r>
        <w:rPr>
          <w:rFonts w:ascii="宋体" w:hAnsi="宋体" w:cs="宋体" w:eastAsia="宋体"/>
          <w:sz w:val="41"/>
          <w:spacing w:val="0"/>
          <w:color w:val="000000"/>
          <w:b w:val="off"/>
          <w:i w:val="off"/>
        </w:rPr>
        <w:t>449仇报复，并且是除了看到人们自己在别人身上造成的痛苦而以之</w:t>
      </w:r>
      <w:r>
        <w:rPr>
          <w:rFonts w:ascii="宋体" w:hAnsi="宋体" w:cs="宋体" w:eastAsia="宋体"/>
          <w:sz w:val="41"/>
          <w:spacing w:val="0"/>
          <w:color w:val="000000"/>
          <w:b w:val="off"/>
          <w:i w:val="off"/>
        </w:rPr>
        <w:t>安慰自己所受过的痛苦外，不能再有其他目的。这种事情是恶</w:t>
      </w:r>
      <w:bookmarkEnd w:id="3601"/>
    </w:p>
    <w:p>
      <w:r>
        <w:t/>
      </w:r>
    </w:p>
    <w:p>
      <w:pPr>
        <w:sectPr>
          <w:footerReference r:id="rId1016"/>
          <w:headerReference r:id="rId1017" w:type="default"/>
          <w:type w:val="nextPage"/>
          <w:pgSz w:w="16000" w:h="23500"/>
          <w:pgMar w:left="1840" w:top="1860" w:right="1840" w:bottom="1860" w:header="1560" w:footer="1560"/>
          <w:cols w:num="1"/>
        </w:sectPr>
      </w:pPr>
    </w:p>
    <w:p>
      <w:pPr>
        <w:pageBreakBefore w:val="off"/>
        <w:tabs/>
        <w:wordWrap w:val="off"/>
        <w:spacing w:before="0" w:after="0" w:line="520" w:lineRule="atLeast"/>
        <w:ind w:left="0" w:right="0"/>
        <w:jc w:val="center"/>
        <w:textAlignment w:val="baseline"/>
        <w:rPr>
          <w:sz w:val="37"/>
        </w:rPr>
      </w:pPr>
      <w:bookmarkStart w:name="" w:id="3602"/>
      <w:r>
        <w:rPr>
          <w:rFonts w:ascii="仿宋" w:hAnsi="仿宋" w:cs="仿宋" w:eastAsia="仿宋"/>
          <w:sz w:val="37"/>
          <w:spacing w:val="0"/>
          <w:color w:val="000000"/>
          <w:u w:val="single"/>
          <w:b w:val="off"/>
          <w:i w:val="off"/>
        </w:rPr>
        <w:t xml:space="preserve">                       世界作为意志再论                  477  </w:t>
      </w:r>
      <w:bookmarkEnd w:id="3602"/>
    </w:p>
    <w:p>
      <w:pPr>
        <w:pageBreakBefore w:val="off"/>
        <w:tabs/>
        <w:wordWrap w:val="off"/>
        <w:spacing w:before="280" w:after="0" w:line="800" w:lineRule="atLeast"/>
        <w:ind w:left="0" w:right="0" w:firstLine="40"/>
        <w:jc w:val="both"/>
        <w:textAlignment w:val="baseline"/>
        <w:rPr>
          <w:sz w:val="39"/>
        </w:rPr>
      </w:pPr>
      <w:bookmarkStart w:name="" w:id="3603"/>
      <w:r>
        <w:rPr>
          <w:rFonts w:ascii="宋体" w:hAnsi="宋体" w:cs="宋体" w:eastAsia="宋体"/>
          <w:sz w:val="39"/>
          <w:spacing w:val="0"/>
          <w:color w:val="000000"/>
          <w:b w:val="off"/>
          <w:i w:val="off"/>
        </w:rPr>
        <w:t>毒的，残忍的，是伦理上不能为之辩护的。人以非义加于我，并</w:t>
      </w:r>
      <w:r>
        <w:rPr>
          <w:rFonts w:ascii="宋体" w:hAnsi="宋体" w:cs="宋体" w:eastAsia="宋体"/>
          <w:sz w:val="39"/>
          <w:spacing w:val="0"/>
          <w:color w:val="000000"/>
          <w:b w:val="off"/>
          <w:i w:val="off"/>
        </w:rPr>
        <w:t>非使我有权以非义加于人。以怨报怨而别无其他意图，既不是道</w:t>
      </w:r>
      <w:r>
        <w:rPr>
          <w:rFonts w:ascii="宋体" w:hAnsi="宋体" w:cs="宋体" w:eastAsia="宋体"/>
          <w:sz w:val="39"/>
          <w:spacing w:val="0"/>
          <w:color w:val="000000"/>
          <w:b w:val="off"/>
          <w:i w:val="off"/>
        </w:rPr>
        <w:t>德的，也没有任何理性上的根据可以把它说成是合理的；而提出</w:t>
      </w:r>
      <w:r>
        <w:rPr>
          <w:rFonts w:ascii="宋体" w:hAnsi="宋体" w:cs="宋体" w:eastAsia="宋体"/>
          <w:sz w:val="39"/>
          <w:spacing w:val="0"/>
          <w:color w:val="000000"/>
          <w:b w:val="off"/>
          <w:i w:val="off"/>
        </w:rPr>
        <w:t>报复权作为刑事处分权一个独立的最后的原则，那是意义空洞的。</w:t>
      </w:r>
      <w:r>
        <w:rPr>
          <w:rFonts w:ascii="宋体" w:hAnsi="宋体" w:cs="宋体" w:eastAsia="宋体"/>
          <w:sz w:val="39"/>
          <w:spacing w:val="0"/>
          <w:color w:val="000000"/>
          <w:b w:val="off"/>
          <w:i w:val="off"/>
        </w:rPr>
        <w:t>所以康德的学说把刑罚看作单纯的报复，只是为报复而报复，是</w:t>
      </w:r>
      <w:r>
        <w:rPr>
          <w:rFonts w:ascii="宋体" w:hAnsi="宋体" w:cs="宋体" w:eastAsia="宋体"/>
          <w:sz w:val="39"/>
          <w:spacing w:val="0"/>
          <w:color w:val="000000"/>
          <w:b w:val="off"/>
          <w:i w:val="off"/>
        </w:rPr>
        <w:t>完全没有根据而错误的见解。然而这种见解像幽灵似的，总还是</w:t>
      </w:r>
      <w:r>
        <w:rPr>
          <w:rFonts w:ascii="宋体" w:hAnsi="宋体" w:cs="宋体" w:eastAsia="宋体"/>
          <w:sz w:val="39"/>
          <w:spacing w:val="0"/>
          <w:color w:val="000000"/>
          <w:b w:val="off"/>
          <w:i w:val="off"/>
        </w:rPr>
        <w:t>在许多法学家的著作中以各种各样的华丽词句出没，而结果都是</w:t>
      </w:r>
      <w:r>
        <w:rPr>
          <w:rFonts w:ascii="宋体" w:hAnsi="宋体" w:cs="宋体" w:eastAsia="宋体"/>
          <w:sz w:val="39"/>
          <w:spacing w:val="0"/>
          <w:color w:val="000000"/>
          <w:b w:val="off"/>
          <w:i w:val="off"/>
        </w:rPr>
        <w:t>些空泛的废话，如说：罪将以受罚而得赎或是两抵而取消等等，等</w:t>
      </w:r>
      <w:r>
        <w:rPr>
          <w:rFonts w:ascii="宋体" w:hAnsi="宋体" w:cs="宋体" w:eastAsia="宋体"/>
          <w:sz w:val="39"/>
          <w:spacing w:val="0"/>
          <w:color w:val="000000"/>
          <w:b w:val="off"/>
          <w:i w:val="off"/>
        </w:rPr>
        <w:t>等。但〔事实上〕任何人都无权把自己捧出来充当一个纯粹道德的</w:t>
      </w:r>
      <w:r>
        <w:rPr>
          <w:rFonts w:ascii="宋体" w:hAnsi="宋体" w:cs="宋体" w:eastAsia="宋体"/>
          <w:sz w:val="39"/>
          <w:spacing w:val="0"/>
          <w:color w:val="000000"/>
          <w:b w:val="off"/>
          <w:i w:val="off"/>
        </w:rPr>
        <w:t>审判员和报复者，而以自己加于人的痛苦来找别人的过失算帐，</w:t>
      </w:r>
      <w:r>
        <w:rPr>
          <w:rFonts w:ascii="宋体" w:hAnsi="宋体" w:cs="宋体" w:eastAsia="宋体"/>
          <w:sz w:val="39"/>
          <w:spacing w:val="0"/>
          <w:color w:val="000000"/>
          <w:b w:val="off"/>
          <w:i w:val="off"/>
        </w:rPr>
        <w:t>也就是责成别人为过失而忏悔。这反而是一种最不自量的妄自尊</w:t>
      </w:r>
      <w:r>
        <w:rPr>
          <w:rFonts w:ascii="宋体" w:hAnsi="宋体" w:cs="宋体" w:eastAsia="宋体"/>
          <w:sz w:val="39"/>
          <w:spacing w:val="0"/>
          <w:color w:val="000000"/>
          <w:b w:val="off"/>
          <w:i w:val="off"/>
        </w:rPr>
        <w:t>大，正是为此，所以《圣经》上说：“上帝说报复是我的事，我会</w:t>
      </w:r>
      <w:r>
        <w:rPr>
          <w:rFonts w:ascii="宋体" w:hAnsi="宋体" w:cs="宋体" w:eastAsia="宋体"/>
          <w:sz w:val="39"/>
          <w:spacing w:val="0"/>
          <w:color w:val="000000"/>
          <w:b w:val="off"/>
          <w:i w:val="off"/>
        </w:rPr>
        <w:t>要报复的。”人很可以有权为社会的安全谋划，不过如果要行得通，</w:t>
      </w:r>
      <w:r>
        <w:rPr>
          <w:rFonts w:ascii="宋体" w:hAnsi="宋体" w:cs="宋体" w:eastAsia="宋体"/>
          <w:sz w:val="39"/>
          <w:spacing w:val="0"/>
          <w:color w:val="000000"/>
          <w:b w:val="off"/>
          <w:i w:val="off"/>
        </w:rPr>
        <w:t>就只能依法禁止所有那些以“犯罪”一语标志出来的行为，以便用</w:t>
      </w:r>
      <w:r>
        <w:rPr>
          <w:rFonts w:ascii="宋体" w:hAnsi="宋体" w:cs="宋体" w:eastAsia="宋体"/>
          <w:sz w:val="39"/>
          <w:spacing w:val="0"/>
          <w:color w:val="000000"/>
          <w:b w:val="off"/>
          <w:i w:val="off"/>
        </w:rPr>
        <w:t>反动机，亦即用有威慑性的刑罚，来预防；但这种威慑性如遇〔犯</w:t>
      </w:r>
      <w:r>
        <w:rPr>
          <w:rFonts w:ascii="宋体" w:hAnsi="宋体" w:cs="宋体" w:eastAsia="宋体"/>
          <w:sz w:val="39"/>
          <w:spacing w:val="0"/>
          <w:color w:val="000000"/>
          <w:b w:val="off"/>
          <w:i w:val="off"/>
        </w:rPr>
        <w:t>罪行为〕仍然要出现的场合，就只有付之执行才能有效。刑罚的目</w:t>
      </w:r>
      <w:r>
        <w:rPr>
          <w:rFonts w:ascii="宋体" w:hAnsi="宋体" w:cs="宋体" w:eastAsia="宋体"/>
          <w:sz w:val="39"/>
          <w:spacing w:val="0"/>
          <w:color w:val="000000"/>
          <w:b w:val="off"/>
          <w:i w:val="off"/>
        </w:rPr>
        <w:t>的，或更恰当些说刑法的目的，就是吓住不要犯罪，而这是一</w:t>
      </w:r>
      <w:r>
        <w:rPr>
          <w:rFonts w:ascii="宋体" w:hAnsi="宋体" w:cs="宋体" w:eastAsia="宋体"/>
          <w:sz w:val="39"/>
          <w:spacing w:val="0"/>
          <w:color w:val="000000"/>
          <w:b w:val="off"/>
          <w:i w:val="off"/>
        </w:rPr>
        <w:t>条如此普遍公认的，甚至自明的真理，以至〔这真理〕在英国皇家</w:t>
      </w:r>
      <w:r>
        <w:rPr>
          <w:rFonts w:ascii="宋体" w:hAnsi="宋体" w:cs="宋体" w:eastAsia="宋体"/>
          <w:sz w:val="39"/>
          <w:spacing w:val="0"/>
          <w:color w:val="000000"/>
          <w:b w:val="off"/>
          <w:i w:val="off"/>
        </w:rPr>
        <w:t>检察官于刑事案件中至今还使用的那古老控诉程式中就已说出来</w:t>
      </w:r>
      <w:r>
        <w:rPr>
          <w:rFonts w:ascii="宋体" w:hAnsi="宋体" w:cs="宋体" w:eastAsia="宋体"/>
          <w:sz w:val="39"/>
          <w:spacing w:val="0"/>
          <w:color w:val="000000"/>
          <w:b w:val="off"/>
          <w:i w:val="off"/>
        </w:rPr>
        <w:t>了，原来那控诉程式的结尾说：“如果这被证明了，那么你，即</w:t>
      </w:r>
      <w:r>
        <w:rPr>
          <w:rFonts w:ascii="宋体" w:hAnsi="宋体" w:cs="宋体" w:eastAsia="宋体"/>
          <w:sz w:val="39"/>
          <w:spacing w:val="0"/>
          <w:color w:val="000000"/>
          <w:b w:val="off"/>
          <w:i w:val="off"/>
        </w:rPr>
        <w:t>上述某某，应以法定的痛苦加以处分，以便在永久永久的将来制</w:t>
      </w:r>
      <w:r>
        <w:rPr>
          <w:rFonts w:ascii="宋体" w:hAnsi="宋体" w:cs="宋体" w:eastAsia="宋体"/>
          <w:sz w:val="39"/>
          <w:spacing w:val="0"/>
          <w:color w:val="000000"/>
          <w:b w:val="off"/>
          <w:i w:val="off"/>
        </w:rPr>
        <w:t>止别人再犯同样的罪”。———目的是为了将来，这才使刑罚不同于</w:t>
      </w:r>
      <w:r>
        <w:rPr>
          <w:rFonts w:ascii="宋体" w:hAnsi="宋体" w:cs="宋体" w:eastAsia="宋体"/>
          <w:sz w:val="39"/>
          <w:spacing w:val="0"/>
          <w:color w:val="000000"/>
          <w:b w:val="off"/>
          <w:i w:val="off"/>
        </w:rPr>
        <w:t>报复；并且只在刑罚是为了法律的有效才付之执行的时候，刑罚</w:t>
      </w:r>
      <w:r>
        <w:rPr>
          <w:rFonts w:ascii="宋体" w:hAnsi="宋体" w:cs="宋体" w:eastAsia="宋体"/>
          <w:sz w:val="39"/>
          <w:spacing w:val="0"/>
          <w:color w:val="000000"/>
          <w:b w:val="off"/>
          <w:i w:val="off"/>
        </w:rPr>
        <w:t>才有这一目的。刑罚也恰好只是由于这样才能对任何未来的情况</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10502900</wp:posOffset>
                </wp:positionV>
                <wp:extent cx="457200" cy="330200"/>
                <wp:wrapNone/>
                <wp:docPr id="211" name="文本框 211"/>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3604"/>
                            <w:r>
                              <w:rPr>
                                <w:rFonts w:ascii="宋体" w:hAnsi="宋体" w:cs="宋体" w:eastAsia="宋体"/>
                                <w:sz w:val="32"/>
                                <w:spacing w:val="0"/>
                                <w:color w:val="000000"/>
                                <w:b w:val="off"/>
                                <w:i w:val="off"/>
                              </w:rPr>
                              <w:t>450</w:t>
                            </w:r>
                            <w:bookmarkEnd w:id="3604"/>
                          </w:p>
                        </w:txbxContent>
                      </wps:txbx>
                      <wps:bodyPr wrap="square" lIns="0" rIns="0" tIns="0" bIns="0" vert="horz" anchor="t">
                        <a:noAutofit/>
                      </wps:bodyPr>
                    </wps:wsp>
                  </a:graphicData>
                </a:graphic>
              </wp:anchor>
            </w:drawing>
          </mc:Choice>
          <mc:Fallback>
            <w:pict>
              <v:shape type="#_x0000_t202" filled="f" stroked="f" style="margin-left:691pt;margin-top:827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3605"/>
                      <w:r>
                        <w:rPr>
                          <w:rFonts w:ascii="宋体" w:hAnsi="宋体" w:cs="宋体" w:eastAsia="宋体"/>
                          <w:sz w:val="32"/>
                          <w:spacing w:val="0"/>
                          <w:color w:val="000000"/>
                          <w:b w:val="off"/>
                          <w:i w:val="off"/>
                        </w:rPr>
                        <w:t>450</w:t>
                      </w:r>
                      <w:bookmarkEnd w:id="3605"/>
                    </w:p>
                  </w:txbxContent>
                </v:textbox>
              </v:shape>
            </w:pict>
          </mc:Fallback>
        </mc:AlternateContent>
      </w:r>
      <w:bookmarkEnd w:id="3603"/>
    </w:p>
    <w:p>
      <w:r>
        <w:t/>
      </w:r>
    </w:p>
    <w:p>
      <w:pPr>
        <w:sectPr>
          <w:footerReference r:id="rId1018"/>
          <w:headerReference r:id="rId1019" w:type="default"/>
          <w:type w:val="nextPage"/>
          <w:pgSz w:w="16000" w:h="23500"/>
          <w:pgMar w:left="2120" w:top="2000" w:right="2120" w:bottom="2000" w:header="1700" w:footer="1700"/>
          <w:cols w:num="1"/>
        </w:sectPr>
      </w:pPr>
    </w:p>
    <w:p>
      <w:pPr>
        <w:pageBreakBefore w:val="off"/>
        <w:tabs>
          <w:tab w:pos="5720" w:val="left" w:leader="none"/>
          <w:tab w:pos="6620" w:val="left" w:leader="none"/>
        </w:tabs>
        <w:wordWrap w:val="off"/>
        <w:spacing w:before="80" w:after="0" w:line="460" w:lineRule="atLeast"/>
        <w:ind w:left="100" w:right="0"/>
        <w:jc w:val="both"/>
        <w:textAlignment w:val="baseline"/>
        <w:rPr>
          <w:sz w:val="34"/>
        </w:rPr>
      </w:pPr>
      <w:bookmarkStart w:name="" w:id="3606"/>
      <w:r>
        <w:rPr>
          <w:rFonts w:ascii="宋体" w:hAnsi="宋体" w:cs="宋体" w:eastAsia="宋体"/>
          <w:sz w:val="34"/>
          <w:spacing w:val="0"/>
          <w:color w:val="000000"/>
          <w:u w:val="single"/>
          <w:b w:val="off"/>
          <w:i w:val="off"/>
        </w:rPr>
        <w:t xml:space="preserve"> 478                     第</w:t>
      </w:r>
      <w:r>
        <w:t xml:space="preserve">	</w:t>
      </w:r>
      <w:r>
        <w:rPr>
          <w:rFonts w:ascii="宋体" w:hAnsi="宋体" w:cs="宋体" w:eastAsia="宋体"/>
          <w:sz w:val="34"/>
          <w:spacing w:val="0"/>
          <w:color w:val="000000"/>
          <w:b w:val="off"/>
          <w:i w:val="off"/>
        </w:rPr>
        <w:t>四</w:t>
      </w:r>
      <w:r>
        <w:t xml:space="preserve">	</w:t>
      </w:r>
      <w:r>
        <w:rPr>
          <w:rFonts w:ascii="宋体" w:hAnsi="宋体" w:cs="宋体" w:eastAsia="宋体"/>
          <w:sz w:val="34"/>
          <w:spacing w:val="0"/>
          <w:color w:val="000000"/>
          <w:b w:val="off"/>
          <w:i w:val="off"/>
        </w:rPr>
        <w:t>篇</w:t>
      </w:r>
      <w:bookmarkEnd w:id="3606"/>
    </w:p>
    <w:p>
      <w:pPr>
        <w:pageBreakBefore w:val="off"/>
        <w:tabs/>
        <w:wordWrap w:val="off"/>
        <w:spacing w:before="0" w:after="0" w:line="400" w:lineRule="exact"/>
        <w:ind w:left="0" w:right="0"/>
        <w:jc w:val="both"/>
        <w:textAlignment w:val="baseline"/>
        <w:rPr>
          <w:sz w:val="34"/>
        </w:rPr>
      </w:pPr>
      <w:bookmarkStart w:name="" w:id="3607"/>
      <w:r>
        <w:rPr>
          <w:rFonts w:ascii="宋体" w:hAnsi="宋体" w:cs="宋体" w:eastAsia="宋体"/>
          <w:sz w:val="34"/>
          <w:spacing w:val="0"/>
          <w:color w:val="000000"/>
          <w:b w:val="off"/>
          <w:i w:val="off"/>
        </w:rPr>
        <w:t/>
      </w:r>
      <w:bookmarkEnd w:id="3607"/>
    </w:p>
    <w:p>
      <w:pPr>
        <w:pageBreakBefore w:val="off"/>
        <w:tabs/>
        <w:wordWrap w:val="off"/>
        <w:spacing w:before="0" w:after="0" w:line="720" w:lineRule="atLeast"/>
        <w:ind w:left="0" w:right="20"/>
        <w:jc w:val="both"/>
        <w:textAlignment w:val="baseline"/>
        <w:rPr>
          <w:sz w:val="40"/>
        </w:rPr>
      </w:pPr>
      <w:bookmarkStart w:name="" w:id="3608"/>
      <w:r>
        <w:rPr>
          <w:rFonts w:ascii="宋体" w:hAnsi="宋体" w:cs="宋体" w:eastAsia="宋体"/>
          <w:sz w:val="40"/>
          <w:spacing w:val="0"/>
          <w:color w:val="000000"/>
          <w:b w:val="off"/>
          <w:i w:val="off"/>
        </w:rPr>
        <w:t>宣称为不可幸免的。才为法律保留了吓住不犯罪的作用，而法律</w:t>
      </w:r>
      <w:r>
        <w:rPr>
          <w:rFonts w:ascii="宋体" w:hAnsi="宋体" w:cs="宋体" w:eastAsia="宋体"/>
          <w:sz w:val="40"/>
          <w:spacing w:val="0"/>
          <w:color w:val="000000"/>
          <w:b w:val="off"/>
          <w:i w:val="off"/>
        </w:rPr>
        <w:t>的目的就正在于此。——在这儿康德派又少不了要反驳说，根据</w:t>
      </w:r>
      <w:r>
        <w:rPr>
          <w:rFonts w:ascii="宋体" w:hAnsi="宋体" w:cs="宋体" w:eastAsia="宋体"/>
          <w:sz w:val="40"/>
          <w:spacing w:val="0"/>
          <w:color w:val="000000"/>
          <w:b w:val="off"/>
          <w:i w:val="off"/>
        </w:rPr>
        <w:t>这种见解，被罚的罪犯就“只是当作工具”使用罢了。但是所有康</w:t>
      </w:r>
      <w:r>
        <w:rPr>
          <w:rFonts w:ascii="宋体" w:hAnsi="宋体" w:cs="宋体" w:eastAsia="宋体"/>
          <w:sz w:val="40"/>
          <w:spacing w:val="0"/>
          <w:color w:val="000000"/>
          <w:b w:val="off"/>
          <w:i w:val="off"/>
        </w:rPr>
        <w:t>德派这样不厌倦地跟着说的这句话：“人们只可一贯把人当作目</w:t>
      </w:r>
      <w:r>
        <w:rPr>
          <w:rFonts w:ascii="宋体" w:hAnsi="宋体" w:cs="宋体" w:eastAsia="宋体"/>
          <w:sz w:val="40"/>
          <w:spacing w:val="0"/>
          <w:color w:val="000000"/>
          <w:b w:val="off"/>
          <w:i w:val="off"/>
        </w:rPr>
        <w:t>的，决不可当作手段对待”，固然听起来像是一句有意义的话，因</w:t>
      </w:r>
      <w:r>
        <w:rPr>
          <w:rFonts w:ascii="宋体" w:hAnsi="宋体" w:cs="宋体" w:eastAsia="宋体"/>
          <w:sz w:val="40"/>
          <w:spacing w:val="0"/>
          <w:color w:val="000000"/>
          <w:b w:val="off"/>
          <w:i w:val="off"/>
        </w:rPr>
        <w:t>而对于所有那些想要一个公式，用以免除他们一切深思〔之劳〕的</w:t>
      </w:r>
      <w:r>
        <w:rPr>
          <w:rFonts w:ascii="宋体" w:hAnsi="宋体" w:cs="宋体" w:eastAsia="宋体"/>
          <w:sz w:val="40"/>
          <w:spacing w:val="0"/>
          <w:color w:val="000000"/>
          <w:b w:val="off"/>
          <w:i w:val="off"/>
        </w:rPr>
        <w:t>人们，这也是非常适合的一句话；然而在光线〔充分的地方看清</w:t>
      </w:r>
      <w:r>
        <w:rPr>
          <w:rFonts w:ascii="宋体" w:hAnsi="宋体" w:cs="宋体" w:eastAsia="宋体"/>
          <w:sz w:val="40"/>
          <w:spacing w:val="0"/>
          <w:color w:val="000000"/>
          <w:b w:val="off"/>
          <w:i w:val="off"/>
        </w:rPr>
        <w:t>楚些〕，这不过是极空泛，极不确定，完全是间接达到他原意的</w:t>
      </w:r>
      <w:r>
        <w:rPr>
          <w:rFonts w:ascii="宋体" w:hAnsi="宋体" w:cs="宋体" w:eastAsia="宋体"/>
          <w:sz w:val="40"/>
          <w:spacing w:val="0"/>
          <w:color w:val="000000"/>
          <w:b w:val="off"/>
          <w:i w:val="off"/>
        </w:rPr>
        <w:t>一句话。在任何一个场合应用这句话，都需要先加以特别的说明，</w:t>
      </w:r>
      <w:r>
        <w:rPr>
          <w:rFonts w:ascii="宋体" w:hAnsi="宋体" w:cs="宋体" w:eastAsia="宋体"/>
          <w:sz w:val="40"/>
          <w:spacing w:val="0"/>
          <w:color w:val="000000"/>
          <w:b w:val="off"/>
          <w:i w:val="off"/>
        </w:rPr>
        <w:t>特别的规定和限制；〔单是〕这样笼统地使用却是不够的，〔能〕说</w:t>
      </w:r>
      <w:r>
        <w:rPr>
          <w:rFonts w:ascii="宋体" w:hAnsi="宋体" w:cs="宋体" w:eastAsia="宋体"/>
          <w:sz w:val="40"/>
          <w:spacing w:val="0"/>
          <w:color w:val="000000"/>
          <w:b w:val="off"/>
          <w:i w:val="off"/>
        </w:rPr>
        <w:t>明的也不多，并且还是有问题的。既已依法判处死刑的杀人犯现</w:t>
      </w:r>
      <w:r>
        <w:rPr>
          <w:rFonts w:ascii="宋体" w:hAnsi="宋体" w:cs="宋体" w:eastAsia="宋体"/>
          <w:sz w:val="40"/>
          <w:spacing w:val="0"/>
          <w:color w:val="000000"/>
          <w:b w:val="off"/>
          <w:i w:val="off"/>
        </w:rPr>
        <w:t>在就必须只是当作工具来使用，而且〔人们〕完全有权这样做。这</w:t>
      </w:r>
      <w:r>
        <w:rPr>
          <w:rFonts w:ascii="宋体" w:hAnsi="宋体" w:cs="宋体" w:eastAsia="宋体"/>
          <w:sz w:val="40"/>
          <w:spacing w:val="0"/>
          <w:color w:val="000000"/>
          <w:b w:val="off"/>
          <w:i w:val="off"/>
        </w:rPr>
        <w:t>是因为公共治安，国家的主要目的，已被他破坏，如果法律还不</w:t>
      </w:r>
      <w:r>
        <w:rPr>
          <w:rFonts w:ascii="宋体" w:hAnsi="宋体" w:cs="宋体" w:eastAsia="宋体"/>
          <w:sz w:val="40"/>
          <w:spacing w:val="0"/>
          <w:color w:val="000000"/>
          <w:b w:val="off"/>
          <w:i w:val="off"/>
        </w:rPr>
        <w:t>生效的话，公共治安就会被取消了。而杀人犯，他的生命，他本</w:t>
      </w:r>
      <w:r>
        <w:rPr>
          <w:rFonts w:ascii="宋体" w:hAnsi="宋体" w:cs="宋体" w:eastAsia="宋体"/>
          <w:sz w:val="40"/>
          <w:spacing w:val="0"/>
          <w:color w:val="000000"/>
          <w:b w:val="off"/>
          <w:i w:val="off"/>
        </w:rPr>
        <w:t>人，现在就必须成为使法律生效的工具，以便由此而成为恢复公</w:t>
      </w:r>
      <w:r>
        <w:rPr>
          <w:rFonts w:ascii="宋体" w:hAnsi="宋体" w:cs="宋体" w:eastAsia="宋体"/>
          <w:sz w:val="40"/>
          <w:spacing w:val="0"/>
          <w:color w:val="000000"/>
          <w:b w:val="off"/>
          <w:i w:val="off"/>
        </w:rPr>
        <w:t>共治安的工具，并且为了履行国家的契约〔人们〕也有充分的权利</w:t>
      </w:r>
      <w:r>
        <w:rPr>
          <w:rFonts w:ascii="宋体" w:hAnsi="宋体" w:cs="宋体" w:eastAsia="宋体"/>
          <w:sz w:val="40"/>
          <w:spacing w:val="0"/>
          <w:color w:val="000000"/>
          <w:b w:val="off"/>
          <w:i w:val="off"/>
        </w:rPr>
        <w:t>把他作为这样的工具。〔因为〕这个契约，就这杀人犯过去是一公</w:t>
      </w:r>
      <w:r>
        <w:rPr>
          <w:rFonts w:ascii="宋体" w:hAnsi="宋体" w:cs="宋体" w:eastAsia="宋体"/>
          <w:sz w:val="40"/>
          <w:spacing w:val="0"/>
          <w:color w:val="000000"/>
          <w:b w:val="off"/>
          <w:i w:val="off"/>
        </w:rPr>
        <w:t>民说，也是他参与过的；而根据这个契约，他曾为了享有他生命</w:t>
      </w:r>
      <w:r>
        <w:rPr>
          <w:rFonts w:ascii="宋体" w:hAnsi="宋体" w:cs="宋体" w:eastAsia="宋体"/>
          <w:sz w:val="40"/>
          <w:spacing w:val="0"/>
          <w:color w:val="000000"/>
          <w:b w:val="off"/>
          <w:i w:val="off"/>
        </w:rPr>
        <w:t>的安全，他的自由和财产，也是为了一切人的安全，早就把他</w:t>
      </w:r>
      <w:r>
        <w:rPr>
          <w:rFonts w:ascii="宋体" w:hAnsi="宋体" w:cs="宋体" w:eastAsia="宋体"/>
          <w:sz w:val="40"/>
          <w:spacing w:val="0"/>
          <w:color w:val="000000"/>
          <w:b w:val="off"/>
          <w:i w:val="off"/>
        </w:rPr>
        <w:t>〔自己〕的生命、自由和财产作为抵押品了；现在〔因为他破坏契</w:t>
      </w:r>
      <w:r>
        <w:rPr>
          <w:rFonts w:ascii="宋体" w:hAnsi="宋体" w:cs="宋体" w:eastAsia="宋体"/>
          <w:sz w:val="40"/>
          <w:spacing w:val="0"/>
          <w:color w:val="000000"/>
          <w:b w:val="off"/>
          <w:i w:val="off"/>
        </w:rPr>
        <w:t>约〕就要没收他这份抵押品了。</w:t>
      </w:r>
      <w:bookmarkEnd w:id="3608"/>
    </w:p>
    <w:p>
      <w:pPr>
        <w:pageBreakBefore w:val="off"/>
        <w:tabs/>
        <w:wordWrap w:val="off"/>
        <w:spacing w:before="0" w:after="0" w:line="720" w:lineRule="atLeast"/>
        <w:ind w:left="40" w:right="0" w:firstLine="800"/>
        <w:jc w:val="both"/>
        <w:textAlignment w:val="baseline"/>
        <w:rPr>
          <w:sz w:val="40"/>
        </w:rPr>
      </w:pPr>
      <w:bookmarkStart w:name="" w:id="3609"/>
      <w:r>
        <w:rPr>
          <w:rFonts w:ascii="宋体" w:hAnsi="宋体" w:cs="宋体" w:eastAsia="宋体"/>
          <w:sz w:val="40"/>
          <w:spacing w:val="0"/>
          <w:color w:val="000000"/>
          <w:b w:val="off"/>
          <w:i w:val="off"/>
        </w:rPr>
        <w:t>这里提出来的，对于健全理性直接可以明白的刑罚理论，在</w:t>
      </w:r>
      <w:r>
        <w:rPr>
          <w:rFonts w:ascii="宋体" w:hAnsi="宋体" w:cs="宋体" w:eastAsia="宋体"/>
          <w:sz w:val="40"/>
          <w:spacing w:val="0"/>
          <w:color w:val="000000"/>
          <w:b w:val="off"/>
          <w:i w:val="off"/>
        </w:rPr>
        <w:t>主要的方面诚然不算什么新的思想，而只是几乎被一些新的谬论</w:t>
      </w:r>
      <w:r>
        <w:rPr>
          <w:rFonts w:ascii="宋体" w:hAnsi="宋体" w:cs="宋体" w:eastAsia="宋体"/>
          <w:sz w:val="40"/>
          <w:spacing w:val="0"/>
          <w:color w:val="000000"/>
          <w:b w:val="off"/>
          <w:i w:val="off"/>
        </w:rPr>
        <w:t>所排斥的思想；并且也〔只〕是在这一情况下才有必要〔再〕尽量明</w:t>
      </w:r>
      <w:bookmarkEnd w:id="3609"/>
    </w:p>
    <w:p>
      <w:r>
        <w:t/>
      </w:r>
    </w:p>
    <w:p>
      <w:pPr>
        <w:sectPr>
          <w:footerReference r:id="rId1020"/>
          <w:headerReference r:id="rId1021" w:type="default"/>
          <w:type w:val="nextPage"/>
          <w:pgSz w:w="16000" w:h="23500"/>
          <w:pgMar w:left="2120" w:top="2000" w:right="21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610"/>
      <w:r>
        <w:rPr>
          <w:rFonts w:ascii="仿宋" w:hAnsi="仿宋" w:cs="仿宋" w:eastAsia="仿宋"/>
          <w:sz w:val="36"/>
          <w:spacing w:val="0"/>
          <w:color w:val="000000"/>
          <w:u w:val="single"/>
          <w:b w:val="off"/>
          <w:i w:val="off"/>
        </w:rPr>
        <w:t xml:space="preserve">                       世界作为意志再论                    479  </w:t>
      </w:r>
      <w:bookmarkEnd w:id="3610"/>
    </w:p>
    <w:p>
      <w:pPr>
        <w:pageBreakBefore w:val="off"/>
        <w:tabs/>
        <w:wordWrap w:val="off"/>
        <w:spacing w:before="300" w:after="0" w:line="780" w:lineRule="atLeast"/>
        <w:ind w:left="0" w:right="0"/>
        <w:jc w:val="both"/>
        <w:textAlignment w:val="baseline"/>
        <w:rPr>
          <w:sz w:val="41"/>
        </w:rPr>
      </w:pPr>
      <w:bookmarkStart w:name="" w:id="3611"/>
      <w:r>
        <w:rPr>
          <w:rFonts w:ascii="宋体" w:hAnsi="宋体" w:cs="宋体" w:eastAsia="宋体"/>
          <w:sz w:val="41"/>
          <w:spacing w:val="0"/>
          <w:color w:val="000000"/>
          <w:b w:val="off"/>
          <w:i w:val="off"/>
        </w:rPr>
        <w:t>确地加以论述。在本质上，这一理论已包含在布芬陀夫①在《论</w:t>
      </w:r>
      <w:r>
        <w:rPr>
          <w:rFonts w:ascii="宋体" w:hAnsi="宋体" w:cs="宋体" w:eastAsia="宋体"/>
          <w:sz w:val="41"/>
          <w:spacing w:val="0"/>
          <w:color w:val="000000"/>
          <w:b w:val="off"/>
          <w:i w:val="off"/>
        </w:rPr>
        <w:t>人民与国家的职权》第二卷第十三章中对这一点所说的那些话里</w:t>
      </w:r>
      <w:r>
        <w:rPr>
          <w:rFonts w:ascii="宋体" w:hAnsi="宋体" w:cs="宋体" w:eastAsia="宋体"/>
          <w:sz w:val="41"/>
          <w:spacing w:val="0"/>
          <w:color w:val="000000"/>
          <w:b w:val="off"/>
          <w:i w:val="off"/>
        </w:rPr>
        <w:t>面。还有霍布斯的见解也同这理论一致，可参看《利维坦》第十</w:t>
      </w:r>
      <w:r>
        <w:rPr>
          <w:rFonts w:ascii="宋体" w:hAnsi="宋体" w:cs="宋体" w:eastAsia="宋体"/>
          <w:sz w:val="41"/>
          <w:spacing w:val="0"/>
          <w:color w:val="000000"/>
          <w:b w:val="off"/>
          <w:i w:val="off"/>
        </w:rPr>
        <w:t>五、第二十八章。在我们的时代大家知道费尔巴哈曾大力主张这 451</w:t>
      </w:r>
      <w:r>
        <w:rPr>
          <w:rFonts w:ascii="宋体" w:hAnsi="宋体" w:cs="宋体" w:eastAsia="宋体"/>
          <w:sz w:val="41"/>
          <w:spacing w:val="0"/>
          <w:color w:val="000000"/>
          <w:b w:val="off"/>
          <w:i w:val="off"/>
        </w:rPr>
        <w:t>一理论。甚至在古代哲人的说法里就已有这个理论，柏拉图在</w:t>
      </w:r>
      <w:r>
        <w:rPr>
          <w:rFonts w:ascii="宋体" w:hAnsi="宋体" w:cs="宋体" w:eastAsia="宋体"/>
          <w:sz w:val="41"/>
          <w:spacing w:val="0"/>
          <w:color w:val="000000"/>
          <w:b w:val="off"/>
          <w:i w:val="off"/>
        </w:rPr>
        <w:t>《普洛塔戈拉斯》(蚩槐布禄根[或双桥]版第114页)，其次在《戈琪</w:t>
      </w:r>
      <w:r>
        <w:rPr>
          <w:rFonts w:ascii="宋体" w:hAnsi="宋体" w:cs="宋体" w:eastAsia="宋体"/>
          <w:sz w:val="41"/>
          <w:spacing w:val="0"/>
          <w:color w:val="000000"/>
          <w:b w:val="off"/>
          <w:i w:val="off"/>
        </w:rPr>
        <w:t>亚斯》(第168页)，最后在《法律论》第十一卷(第165页)就曾明确</w:t>
      </w:r>
      <w:r>
        <w:rPr>
          <w:rFonts w:ascii="宋体" w:hAnsi="宋体" w:cs="宋体" w:eastAsia="宋体"/>
          <w:sz w:val="41"/>
          <w:spacing w:val="0"/>
          <w:color w:val="000000"/>
          <w:b w:val="off"/>
          <w:i w:val="off"/>
        </w:rPr>
        <w:t>地加以阐述了。辛乃加以寥寥数语说出了柏拉图的意见以及有关</w:t>
      </w:r>
      <w:r>
        <w:rPr>
          <w:rFonts w:ascii="宋体" w:hAnsi="宋体" w:cs="宋体" w:eastAsia="宋体"/>
          <w:sz w:val="41"/>
          <w:spacing w:val="0"/>
          <w:color w:val="000000"/>
          <w:b w:val="off"/>
          <w:i w:val="off"/>
        </w:rPr>
        <w:t>一切刑罚的理论：“一个高明的人施行惩罚，不是为了错误已经</w:t>
      </w:r>
      <w:r>
        <w:rPr>
          <w:rFonts w:ascii="宋体" w:hAnsi="宋体" w:cs="宋体" w:eastAsia="宋体"/>
          <w:sz w:val="41"/>
          <w:spacing w:val="0"/>
          <w:color w:val="000000"/>
          <w:b w:val="off"/>
          <w:i w:val="off"/>
        </w:rPr>
        <w:t>铸成，而是为了不使错误再发生。”(《论愤怒》I，第16页。)</w:t>
      </w:r>
      <w:bookmarkEnd w:id="3611"/>
    </w:p>
    <w:p>
      <w:pPr>
        <w:pageBreakBefore w:val="off"/>
        <w:tabs/>
        <w:wordWrap w:val="off"/>
        <w:spacing w:before="0" w:after="0" w:line="780" w:lineRule="atLeast"/>
        <w:ind w:left="0" w:right="520" w:firstLine="800"/>
        <w:jc w:val="both"/>
        <w:textAlignment w:val="baseline"/>
        <w:rPr>
          <w:sz w:val="41"/>
        </w:rPr>
      </w:pPr>
      <w:bookmarkStart w:name="" w:id="3612"/>
      <w:r>
        <w:rPr>
          <w:rFonts w:ascii="宋体" w:hAnsi="宋体" w:cs="宋体" w:eastAsia="宋体"/>
          <w:sz w:val="41"/>
          <w:spacing w:val="0"/>
          <w:color w:val="000000"/>
          <w:b w:val="off"/>
          <w:i w:val="off"/>
        </w:rPr>
        <w:t>那么，我们在国家里就认识到一种工具，那以理性装备起来</w:t>
      </w:r>
      <w:r>
        <w:rPr>
          <w:rFonts w:ascii="宋体" w:hAnsi="宋体" w:cs="宋体" w:eastAsia="宋体"/>
          <w:sz w:val="41"/>
          <w:spacing w:val="0"/>
          <w:color w:val="000000"/>
          <w:b w:val="off"/>
          <w:i w:val="off"/>
        </w:rPr>
        <w:t>的利己主义就是企图通过这一工具来回避它自己的，它自己对自</w:t>
      </w:r>
      <w:r>
        <w:rPr>
          <w:rFonts w:ascii="宋体" w:hAnsi="宋体" w:cs="宋体" w:eastAsia="宋体"/>
          <w:sz w:val="41"/>
          <w:spacing w:val="0"/>
          <w:color w:val="000000"/>
          <w:b w:val="off"/>
          <w:i w:val="off"/>
        </w:rPr>
        <w:t>己发生的恶果；于是每人就都来促进全体的福利，因为他已看到</w:t>
      </w:r>
      <w:r>
        <w:rPr>
          <w:rFonts w:ascii="宋体" w:hAnsi="宋体" w:cs="宋体" w:eastAsia="宋体"/>
          <w:sz w:val="41"/>
          <w:spacing w:val="0"/>
          <w:color w:val="000000"/>
          <w:b w:val="off"/>
          <w:i w:val="off"/>
        </w:rPr>
        <w:t>其中也包括着他自己的福利。如果国家完全达到了它的目的，那</w:t>
      </w:r>
      <w:r>
        <w:rPr>
          <w:rFonts w:ascii="宋体" w:hAnsi="宋体" w:cs="宋体" w:eastAsia="宋体"/>
          <w:sz w:val="41"/>
          <w:spacing w:val="0"/>
          <w:color w:val="000000"/>
          <w:b w:val="off"/>
          <w:i w:val="off"/>
        </w:rPr>
        <w:t>么在一定范围内，国家由于其中统一起来的人力，也会知道逐步</w:t>
      </w:r>
      <w:r>
        <w:rPr>
          <w:rFonts w:ascii="宋体" w:hAnsi="宋体" w:cs="宋体" w:eastAsia="宋体"/>
          <w:sz w:val="41"/>
          <w:spacing w:val="0"/>
          <w:color w:val="000000"/>
          <w:b w:val="off"/>
          <w:i w:val="off"/>
        </w:rPr>
        <w:t>征服其余的自然界以为己用；最后由于消灭了各种祸害，也可能</w:t>
      </w:r>
      <w:r>
        <w:rPr>
          <w:rFonts w:ascii="宋体" w:hAnsi="宋体" w:cs="宋体" w:eastAsia="宋体"/>
          <w:sz w:val="41"/>
          <w:spacing w:val="0"/>
          <w:color w:val="000000"/>
          <w:b w:val="off"/>
          <w:i w:val="off"/>
        </w:rPr>
        <w:t>有近乎极乐世界的某种情况出现。但是事有不然，一方面国家还</w:t>
      </w:r>
      <w:r>
        <w:rPr>
          <w:rFonts w:ascii="宋体" w:hAnsi="宋体" w:cs="宋体" w:eastAsia="宋体"/>
          <w:sz w:val="41"/>
          <w:spacing w:val="0"/>
          <w:color w:val="000000"/>
          <w:b w:val="off"/>
          <w:i w:val="off"/>
        </w:rPr>
        <w:t>停留在离这目标很远的地方，一方面永远还有生活在其本质上始</w:t>
      </w:r>
      <w:r>
        <w:rPr>
          <w:rFonts w:ascii="宋体" w:hAnsi="宋体" w:cs="宋体" w:eastAsia="宋体"/>
          <w:sz w:val="41"/>
          <w:spacing w:val="0"/>
          <w:color w:val="000000"/>
          <w:b w:val="off"/>
          <w:i w:val="off"/>
        </w:rPr>
        <w:t>终具有的无数坏事，依然和前此一样把生活笼罩在痛苦中；〔因</w:t>
      </w:r>
      <w:r>
        <w:rPr>
          <w:rFonts w:ascii="宋体" w:hAnsi="宋体" w:cs="宋体" w:eastAsia="宋体"/>
          <w:sz w:val="41"/>
          <w:spacing w:val="0"/>
          <w:color w:val="000000"/>
          <w:b w:val="off"/>
          <w:i w:val="off"/>
        </w:rPr>
        <w:t>为〕在这些坏事中，即令〔其余〕一切的都已消除，最后还有那空</w:t>
      </w:r>
      <w:r>
        <w:rPr>
          <w:rFonts w:ascii="宋体" w:hAnsi="宋体" w:cs="宋体" w:eastAsia="宋体"/>
          <w:sz w:val="41"/>
          <w:spacing w:val="0"/>
          <w:color w:val="000000"/>
          <w:b w:val="off"/>
          <w:i w:val="off"/>
        </w:rPr>
        <w:t>虚无聊会要立即进占其他坏事刚退出去的每一阵地。再一方面就</w:t>
      </w:r>
      <w:r>
        <w:rPr>
          <w:rFonts w:ascii="宋体" w:hAnsi="宋体" w:cs="宋体" w:eastAsia="宋体"/>
          <w:sz w:val="41"/>
          <w:spacing w:val="0"/>
          <w:color w:val="000000"/>
          <w:b w:val="off"/>
          <w:i w:val="off"/>
        </w:rPr>
        <w:t>是个体之间的争端也不是国家完全消除得了的，因为这种争端，</w:t>
      </w:r>
      <w:bookmarkEnd w:id="3612"/>
    </w:p>
    <w:p>
      <w:pPr>
        <w:pageBreakBefore w:val="off"/>
        <w:tabs/>
        <w:wordWrap w:val="off"/>
        <w:spacing w:before="0" w:after="0" w:line="780" w:lineRule="atLeast"/>
        <w:ind w:left="140" w:right="0"/>
        <w:jc w:val="both"/>
        <w:textAlignment w:val="baseline"/>
        <w:rPr>
          <w:sz w:val="41"/>
        </w:rPr>
      </w:pPr>
      <w:bookmarkStart w:name="" w:id="3613"/>
      <w:r>
        <w:rPr>
          <w:rFonts w:ascii="宋体" w:hAnsi="宋体" w:cs="宋体" w:eastAsia="宋体"/>
          <w:sz w:val="41"/>
          <w:spacing w:val="0"/>
          <w:color w:val="000000"/>
          <w:u w:val="single"/>
          <w:b w:val="off"/>
          <w:i w:val="off"/>
        </w:rPr>
        <w:t xml:space="preserve">                    </w:t>
      </w:r>
      <w:bookmarkEnd w:id="3613"/>
    </w:p>
    <w:p>
      <w:pPr>
        <w:pageBreakBefore w:val="off"/>
        <w:tabs/>
        <w:wordWrap w:val="off"/>
        <w:spacing w:before="160" w:after="0" w:line="420" w:lineRule="atLeast"/>
        <w:ind w:left="700" w:right="0"/>
        <w:jc w:val="both"/>
        <w:textAlignment w:val="baseline"/>
        <w:rPr>
          <w:sz w:val="30"/>
        </w:rPr>
      </w:pPr>
      <w:bookmarkStart w:name="" w:id="3614"/>
      <w:r>
        <w:rPr>
          <w:rFonts w:ascii="TimesNewRoman" w:hAnsi="TimesNewRoman" w:cs="TimesNewRoman" w:eastAsia="TimesNewRoman"/>
          <w:sz w:val="30"/>
          <w:spacing w:val="0"/>
          <w:color w:val="000000"/>
          <w:b w:val="off"/>
          <w:i w:val="off"/>
        </w:rPr>
        <w:t>① Puffendorf (1632—1694),德 国法学家。</w:t>
      </w:r>
      <w:bookmarkEnd w:id="3614"/>
    </w:p>
    <w:p>
      <w:r>
        <w:t/>
      </w:r>
    </w:p>
    <w:p>
      <w:pPr>
        <w:sectPr>
          <w:footerReference r:id="rId1022"/>
          <w:headerReference r:id="rId1023" w:type="default"/>
          <w:type w:val="nextPage"/>
          <w:pgSz w:w="16000" w:h="23500"/>
          <w:pgMar w:left="1860" w:top="1860" w:right="1860" w:bottom="1860" w:header="1560" w:footer="1560"/>
          <w:cols w:num="1"/>
        </w:sectPr>
      </w:pPr>
    </w:p>
    <w:p>
      <w:pPr>
        <w:pageBreakBefore w:val="off"/>
        <w:tabs>
          <w:tab w:pos="5300" w:val="left" w:leader="none"/>
          <w:tab w:pos="6240" w:val="left" w:leader="none"/>
          <w:tab w:pos="7140" w:val="left" w:leader="none"/>
        </w:tabs>
        <w:wordWrap w:val="off"/>
        <w:spacing w:before="0" w:after="0" w:line="520" w:lineRule="atLeast"/>
        <w:ind w:left="1000" w:right="0"/>
        <w:jc w:val="both"/>
        <w:textAlignment w:val="baseline"/>
        <w:rPr>
          <w:sz w:val="38"/>
        </w:rPr>
      </w:pPr>
      <w:bookmarkStart w:name="" w:id="3615"/>
      <w:r>
        <w:rPr>
          <w:rFonts w:ascii="仿宋" w:hAnsi="仿宋" w:cs="仿宋" w:eastAsia="仿宋"/>
          <w:sz w:val="38"/>
          <w:spacing w:val="0"/>
          <w:color w:val="000000"/>
          <w:b w:val="off"/>
          <w:i w:val="off"/>
        </w:rPr>
        <w:t>480</w:t>
      </w:r>
      <w:r>
        <w:t xml:space="preserve">	</w:t>
      </w:r>
      <w:r>
        <w:rPr>
          <w:rFonts w:ascii="仿宋" w:hAnsi="仿宋" w:cs="仿宋" w:eastAsia="仿宋"/>
          <w:sz w:val="38"/>
          <w:spacing w:val="0"/>
          <w:color w:val="000000"/>
          <w:b w:val="off"/>
          <w:i w:val="off"/>
        </w:rPr>
        <w:t>第</w:t>
      </w:r>
      <w:r>
        <w:t xml:space="preserve">	</w:t>
      </w:r>
      <w:r>
        <w:rPr>
          <w:rFonts w:ascii="仿宋" w:hAnsi="仿宋" w:cs="仿宋" w:eastAsia="仿宋"/>
          <w:sz w:val="38"/>
          <w:spacing w:val="0"/>
          <w:color w:val="000000"/>
          <w:b w:val="off"/>
          <w:i w:val="off"/>
        </w:rPr>
        <w:t>四</w:t>
      </w:r>
      <w:r>
        <w:t xml:space="preserve">	</w:t>
      </w:r>
      <w:r>
        <w:rPr>
          <w:rFonts w:ascii="仿宋" w:hAnsi="仿宋" w:cs="仿宋" w:eastAsia="仿宋"/>
          <w:sz w:val="38"/>
          <w:spacing w:val="0"/>
          <w:color w:val="000000"/>
          <w:b w:val="off"/>
          <w:i w:val="off"/>
        </w:rPr>
        <w:t>篇</w:t>
      </w:r>
      <w:bookmarkEnd w:id="3615"/>
    </w:p>
    <w:p>
      <w:pPr>
        <w:pageBreakBefore w:val="off"/>
        <w:tabs/>
        <w:wordWrap w:val="off"/>
        <w:spacing w:before="300" w:after="0" w:line="760" w:lineRule="atLeast"/>
        <w:ind w:left="560" w:right="0"/>
        <w:jc w:val="both"/>
        <w:textAlignment w:val="baseline"/>
        <w:rPr>
          <w:sz w:val="40"/>
        </w:rPr>
      </w:pPr>
      <w:bookmarkStart w:name="" w:id="3616"/>
      <w:r>
        <w:rPr>
          <w:rFonts w:ascii="宋体" w:hAnsi="宋体" w:cs="宋体" w:eastAsia="宋体"/>
          <w:sz w:val="40"/>
          <w:spacing w:val="0"/>
          <w:color w:val="000000"/>
          <w:b w:val="off"/>
          <w:i w:val="off"/>
        </w:rPr>
        <w:t>〔一旦〕大规模的被禁止了，小规模的又起而代之来作弄人。最后</w:t>
      </w:r>
      <w:r>
        <w:rPr>
          <w:rFonts w:ascii="宋体" w:hAnsi="宋体" w:cs="宋体" w:eastAsia="宋体"/>
          <w:sz w:val="40"/>
          <w:spacing w:val="0"/>
          <w:color w:val="000000"/>
          <w:b w:val="off"/>
          <w:i w:val="off"/>
        </w:rPr>
        <w:t>还有埃瑞斯〔这位女神〕，幸而把她从〔国家〕内部赶走了，最后她</w:t>
      </w:r>
      <w:r>
        <w:rPr>
          <w:rFonts w:ascii="宋体" w:hAnsi="宋体" w:cs="宋体" w:eastAsia="宋体"/>
          <w:sz w:val="40"/>
          <w:spacing w:val="0"/>
          <w:color w:val="000000"/>
          <w:b w:val="off"/>
          <w:i w:val="off"/>
        </w:rPr>
        <w:t>就转移到外面去：作为个体间的争执而被国家制度驱逐了，她又</w:t>
      </w:r>
      <w:r>
        <w:rPr>
          <w:rFonts w:ascii="宋体" w:hAnsi="宋体" w:cs="宋体" w:eastAsia="宋体"/>
          <w:sz w:val="40"/>
          <w:spacing w:val="0"/>
          <w:color w:val="000000"/>
          <w:b w:val="off"/>
          <w:i w:val="off"/>
        </w:rPr>
        <w:t>从外面作为国际战争而卷土重来。于是，人们在〔国内〕个别场合</w:t>
      </w:r>
      <w:r>
        <w:rPr>
          <w:rFonts w:ascii="宋体" w:hAnsi="宋体" w:cs="宋体" w:eastAsia="宋体"/>
          <w:sz w:val="40"/>
          <w:spacing w:val="0"/>
          <w:color w:val="000000"/>
          <w:b w:val="off"/>
          <w:i w:val="off"/>
        </w:rPr>
        <w:t>用英明的措施使她不得享有的血祭，现在她就立即大规模地做一</w:t>
      </w:r>
      <w:r>
        <w:rPr>
          <w:rFonts w:ascii="宋体" w:hAnsi="宋体" w:cs="宋体" w:eastAsia="宋体"/>
          <w:sz w:val="40"/>
          <w:spacing w:val="0"/>
          <w:color w:val="000000"/>
          <w:b w:val="off"/>
          <w:i w:val="off"/>
        </w:rPr>
        <w:t>次总的来讨取，好像讨取别人该她的积欠似的。再假定这一切一</w:t>
      </w:r>
      <w:r>
        <w:rPr>
          <w:rFonts w:ascii="宋体" w:hAnsi="宋体" w:cs="宋体" w:eastAsia="宋体"/>
          <w:sz w:val="40"/>
          <w:spacing w:val="0"/>
          <w:color w:val="000000"/>
          <w:b w:val="off"/>
          <w:i w:val="off"/>
        </w:rPr>
        <w:t>切由于建立在数千年经验上面的聪明智慧，最后也都克服了，消</w:t>
      </w:r>
      <w:r>
        <w:rPr>
          <w:rFonts w:ascii="宋体" w:hAnsi="宋体" w:cs="宋体" w:eastAsia="宋体"/>
          <w:sz w:val="40"/>
          <w:spacing w:val="0"/>
          <w:color w:val="000000"/>
          <w:b w:val="off"/>
          <w:i w:val="off"/>
        </w:rPr>
        <w:t>除了，那么，最后的结果将是这一整个行星上人口的真正过剩，这</w:t>
      </w:r>
      <w:r>
        <w:rPr>
          <w:rFonts w:ascii="宋体" w:hAnsi="宋体" w:cs="宋体" w:eastAsia="宋体"/>
          <w:sz w:val="40"/>
          <w:spacing w:val="0"/>
          <w:color w:val="000000"/>
          <w:b w:val="off"/>
          <w:i w:val="off"/>
        </w:rPr>
        <w:t>个结果的可怕的祸害现在还只有大胆的想像力才能加以臆测*。</w:t>
      </w:r>
      <w:bookmarkEnd w:id="3616"/>
    </w:p>
    <w:p>
      <w:pPr>
        <w:pageBreakBefore w:val="off"/>
        <w:tabs/>
        <w:wordWrap w:val="off"/>
        <w:spacing w:before="0" w:after="0" w:line="600" w:lineRule="exact"/>
        <w:ind w:left="0" w:right="0"/>
        <w:jc w:val="both"/>
        <w:textAlignment w:val="baseline"/>
        <w:rPr>
          <w:sz w:val="49"/>
        </w:rPr>
      </w:pPr>
      <w:bookmarkStart w:name="" w:id="3617"/>
      <w:r>
        <w:rPr>
          <w:rFonts w:ascii="宋体" w:hAnsi="宋体" w:cs="宋体" w:eastAsia="宋体"/>
          <w:sz w:val="49"/>
          <w:spacing w:val="0"/>
          <w:color w:val="000000"/>
          <w:b w:val="off"/>
          <w:i w:val="off"/>
        </w:rPr>
        <w:t/>
      </w:r>
      <w:bookmarkEnd w:id="3617"/>
    </w:p>
    <w:p>
      <w:pPr>
        <w:pageBreakBefore w:val="off"/>
        <w:tabs>
          <w:tab w:pos="6220" w:val="left" w:leader="none"/>
        </w:tabs>
        <w:wordWrap w:val="off"/>
        <w:spacing w:before="0" w:after="0" w:line="660" w:lineRule="atLeast"/>
        <w:ind w:left="0" w:right="0"/>
        <w:jc w:val="both"/>
        <w:textAlignment w:val="baseline"/>
        <w:rPr>
          <w:sz w:val="49"/>
        </w:rPr>
      </w:pPr>
      <w:bookmarkStart w:name="" w:id="3618"/>
      <w:r>
        <w:rPr>
          <w:rFonts w:ascii="宋体" w:hAnsi="宋体" w:cs="宋体" w:eastAsia="宋体"/>
          <w:sz w:val="49"/>
          <w:spacing w:val="0"/>
          <w:color w:val="000000"/>
          <w:b w:val="off"/>
          <w:i w:val="off"/>
        </w:rPr>
        <w:t>452</w:t>
      </w:r>
      <w:r>
        <w:t xml:space="preserve">	</w:t>
      </w:r>
      <w:r>
        <w:rPr>
          <w:rFonts w:ascii="宋体" w:hAnsi="宋体" w:cs="宋体" w:eastAsia="宋体"/>
          <w:sz w:val="49"/>
          <w:spacing w:val="0"/>
          <w:color w:val="000000"/>
          <w:b w:val="off"/>
          <w:i w:val="off"/>
        </w:rPr>
        <w:t>§63</w:t>
      </w:r>
      <w:bookmarkEnd w:id="3618"/>
    </w:p>
    <w:p>
      <w:pPr>
        <w:pageBreakBefore w:val="off"/>
        <w:tabs/>
        <w:wordWrap w:val="off"/>
        <w:spacing w:before="0" w:after="0" w:line="760" w:lineRule="atLeast"/>
        <w:ind w:left="560" w:right="0" w:firstLine="840"/>
        <w:jc w:val="both"/>
        <w:textAlignment w:val="baseline"/>
        <w:rPr>
          <w:sz w:val="40"/>
        </w:rPr>
      </w:pPr>
      <w:bookmarkStart w:name="" w:id="3619"/>
      <w:r>
        <w:rPr>
          <w:rFonts w:ascii="宋体" w:hAnsi="宋体" w:cs="宋体" w:eastAsia="宋体"/>
          <w:sz w:val="40"/>
          <w:spacing w:val="0"/>
          <w:color w:val="000000"/>
          <w:b w:val="off"/>
          <w:i w:val="off"/>
        </w:rPr>
        <w:t>我们已经认识到在国家里有着它一席的一时的公道是报复和</w:t>
      </w:r>
      <w:r>
        <w:rPr>
          <w:rFonts w:ascii="宋体" w:hAnsi="宋体" w:cs="宋体" w:eastAsia="宋体"/>
          <w:sz w:val="40"/>
          <w:spacing w:val="0"/>
          <w:color w:val="000000"/>
          <w:b w:val="off"/>
          <w:i w:val="off"/>
        </w:rPr>
        <w:t>惩罚〔的公道〕；并看到了这样的公道唯有着眼于将来才能成为公</w:t>
      </w:r>
      <w:r>
        <w:rPr>
          <w:rFonts w:ascii="宋体" w:hAnsi="宋体" w:cs="宋体" w:eastAsia="宋体"/>
          <w:sz w:val="40"/>
          <w:spacing w:val="0"/>
          <w:color w:val="000000"/>
          <w:b w:val="off"/>
          <w:i w:val="off"/>
        </w:rPr>
        <w:t>道，因为没有这种着眼点，则对于一种罪过所加的刑罚和报复都</w:t>
      </w:r>
      <w:r>
        <w:rPr>
          <w:rFonts w:ascii="宋体" w:hAnsi="宋体" w:cs="宋体" w:eastAsia="宋体"/>
          <w:sz w:val="40"/>
          <w:spacing w:val="0"/>
          <w:color w:val="000000"/>
          <w:b w:val="off"/>
          <w:i w:val="off"/>
        </w:rPr>
        <w:t>是不能自圆其说的，而只是单纯的在发生了的祸害之上再添上第</w:t>
      </w:r>
      <w:r>
        <w:rPr>
          <w:rFonts w:ascii="宋体" w:hAnsi="宋体" w:cs="宋体" w:eastAsia="宋体"/>
          <w:sz w:val="40"/>
          <w:spacing w:val="0"/>
          <w:color w:val="000000"/>
          <w:b w:val="off"/>
          <w:i w:val="off"/>
        </w:rPr>
        <w:t>二个祸害，毫无意思和意义。可是永恒的公道就完全不同，这种</w:t>
      </w:r>
      <w:r>
        <w:rPr>
          <w:rFonts w:ascii="宋体" w:hAnsi="宋体" w:cs="宋体" w:eastAsia="宋体"/>
          <w:sz w:val="40"/>
          <w:spacing w:val="0"/>
          <w:color w:val="000000"/>
          <w:b w:val="off"/>
          <w:i w:val="off"/>
        </w:rPr>
        <w:t>公道也是前已提到过的。它不是支配着国家而是支配着世界，它</w:t>
      </w:r>
      <w:r>
        <w:rPr>
          <w:rFonts w:ascii="宋体" w:hAnsi="宋体" w:cs="宋体" w:eastAsia="宋体"/>
          <w:sz w:val="40"/>
          <w:spacing w:val="0"/>
          <w:color w:val="000000"/>
          <w:b w:val="off"/>
          <w:i w:val="off"/>
        </w:rPr>
        <w:t>不依赖人为的设施，不在偶然和幻觉的支配之下，不是不稳定</w:t>
      </w:r>
      <w:r>
        <w:rPr>
          <w:rFonts w:ascii="宋体" w:hAnsi="宋体" w:cs="宋体" w:eastAsia="宋体"/>
          <w:sz w:val="40"/>
          <w:spacing w:val="0"/>
          <w:color w:val="000000"/>
          <w:b w:val="off"/>
          <w:i w:val="off"/>
        </w:rPr>
        <w:t>的，不是摇摆的和错误百出的；而是不会失误的，坚定而可靠</w:t>
      </w:r>
      <w:r>
        <w:rPr>
          <w:rFonts w:ascii="宋体" w:hAnsi="宋体" w:cs="宋体" w:eastAsia="宋体"/>
          <w:sz w:val="40"/>
          <w:spacing w:val="0"/>
          <w:color w:val="000000"/>
          <w:b w:val="off"/>
          <w:i w:val="off"/>
        </w:rPr>
        <w:t>的。——报复这概念本身就包含时间在内，因此永恒的公道不能</w:t>
      </w:r>
      <w:r>
        <w:rPr>
          <w:rFonts w:ascii="宋体" w:hAnsi="宋体" w:cs="宋体" w:eastAsia="宋体"/>
          <w:sz w:val="40"/>
          <w:spacing w:val="0"/>
          <w:color w:val="000000"/>
          <w:b w:val="off"/>
          <w:i w:val="off"/>
        </w:rPr>
        <w:t>是一种报复性的公道，所以不能和报复性的公道那样可以容许推</w:t>
      </w:r>
      <w:r>
        <w:rPr>
          <w:rFonts w:ascii="宋体" w:hAnsi="宋体" w:cs="宋体" w:eastAsia="宋体"/>
          <w:sz w:val="40"/>
          <w:spacing w:val="0"/>
          <w:color w:val="000000"/>
          <w:b w:val="off"/>
          <w:i w:val="off"/>
        </w:rPr>
        <w:t>延和限期而只借时间以恶果抵消恶行那样需要时间来实现。在</w:t>
      </w:r>
      <w:bookmarkEnd w:id="3619"/>
    </w:p>
    <w:p>
      <w:pPr>
        <w:pageBreakBefore w:val="off"/>
        <w:tabs/>
        <w:wordWrap w:val="off"/>
        <w:spacing w:before="0" w:after="0" w:line="760" w:lineRule="atLeast"/>
        <w:ind w:left="700" w:right="0"/>
        <w:jc w:val="both"/>
        <w:textAlignment w:val="baseline"/>
        <w:rPr>
          <w:sz w:val="40"/>
        </w:rPr>
      </w:pPr>
      <w:bookmarkStart w:name="" w:id="3620"/>
      <w:r>
        <w:rPr>
          <w:rFonts w:ascii="宋体" w:hAnsi="宋体" w:cs="宋体" w:eastAsia="宋体"/>
          <w:sz w:val="40"/>
          <w:spacing w:val="0"/>
          <w:color w:val="000000"/>
          <w:u w:val="single"/>
          <w:b w:val="off"/>
          <w:i w:val="off"/>
        </w:rPr>
        <w:t xml:space="preserve">                    </w:t>
      </w:r>
      <w:bookmarkEnd w:id="3620"/>
    </w:p>
    <w:p>
      <w:pPr>
        <w:pageBreakBefore w:val="off"/>
        <w:tabs/>
        <w:wordWrap w:val="off"/>
        <w:spacing w:before="140" w:after="0" w:line="400" w:lineRule="atLeast"/>
        <w:ind w:left="1260" w:right="0"/>
        <w:jc w:val="both"/>
        <w:textAlignment w:val="baseline"/>
        <w:rPr>
          <w:sz w:val="30"/>
        </w:rPr>
      </w:pPr>
      <w:bookmarkStart w:name="" w:id="3621"/>
      <w:r>
        <w:rPr>
          <w:rFonts w:ascii="宋体" w:hAnsi="宋体" w:cs="宋体" w:eastAsia="宋体"/>
          <w:sz w:val="30"/>
          <w:spacing w:val="0"/>
          <w:color w:val="000000"/>
          <w:b w:val="off"/>
          <w:i w:val="off"/>
        </w:rPr>
        <w:t>*第二卷第十七章是补充这里的。</w:t>
      </w:r>
      <w:bookmarkEnd w:id="3621"/>
    </w:p>
    <w:p>
      <w:r>
        <w:t/>
      </w:r>
    </w:p>
    <w:p>
      <w:pPr>
        <w:sectPr>
          <w:footerReference r:id="rId1024"/>
          <w:headerReference r:id="rId1025" w:type="default"/>
          <w:type w:val="nextPage"/>
          <w:pgSz w:w="16000" w:h="23500"/>
          <w:pgMar w:left="1860" w:top="1840" w:right="1860" w:bottom="1840" w:header="1540" w:footer="1540"/>
          <w:cols w:num="1"/>
        </w:sectPr>
      </w:pPr>
    </w:p>
    <w:p>
      <w:pPr>
        <w:pageBreakBefore w:val="off"/>
        <w:tabs/>
        <w:wordWrap w:val="off"/>
        <w:spacing w:before="160" w:after="0" w:line="500" w:lineRule="atLeast"/>
        <w:ind w:left="0" w:right="0"/>
        <w:jc w:val="center"/>
        <w:textAlignment w:val="baseline"/>
        <w:rPr>
          <w:sz w:val="37"/>
        </w:rPr>
      </w:pPr>
      <w:bookmarkStart w:name="" w:id="3622"/>
      <w:r>
        <w:rPr>
          <w:rFonts w:ascii="仿宋" w:hAnsi="仿宋" w:cs="仿宋" w:eastAsia="仿宋"/>
          <w:sz w:val="37"/>
          <w:spacing w:val="0"/>
          <w:color w:val="000000"/>
          <w:u w:val="single"/>
          <w:b w:val="off"/>
          <w:i w:val="off"/>
        </w:rPr>
        <w:t xml:space="preserve">                     世界作为意志再论                   481 </w:t>
      </w:r>
      <w:bookmarkEnd w:id="3622"/>
    </w:p>
    <w:p>
      <w:pPr>
        <w:pageBreakBefore w:val="off"/>
        <w:tabs/>
        <w:wordWrap w:val="off"/>
        <w:spacing w:before="360" w:after="0" w:line="760" w:lineRule="atLeast"/>
        <w:ind w:left="0" w:right="0"/>
        <w:jc w:val="both"/>
        <w:textAlignment w:val="baseline"/>
        <w:rPr>
          <w:sz w:val="40"/>
        </w:rPr>
      </w:pPr>
      <w:bookmarkStart w:name="" w:id="3623"/>
      <w:r>
        <w:rPr>
          <w:rFonts w:ascii="宋体" w:hAnsi="宋体" w:cs="宋体" w:eastAsia="宋体"/>
          <w:sz w:val="40"/>
          <w:spacing w:val="0"/>
          <w:color w:val="000000"/>
          <w:b w:val="off"/>
          <w:i w:val="off"/>
        </w:rPr>
        <w:t>这里惩罚和过失必须是这样的联系着，以至两者是一个东西。</w:t>
      </w:r>
      <w:bookmarkEnd w:id="3623"/>
    </w:p>
    <w:p>
      <w:pPr>
        <w:pageBreakBefore w:val="off"/>
        <w:tabs/>
        <w:wordWrap w:val="off"/>
        <w:spacing w:before="0" w:after="0" w:line="760" w:lineRule="atLeast"/>
        <w:ind w:left="1620" w:right="0"/>
        <w:jc w:val="both"/>
        <w:textAlignment w:val="baseline"/>
        <w:rPr>
          <w:sz w:val="40"/>
        </w:rPr>
      </w:pPr>
      <w:bookmarkStart w:name="" w:id="3624"/>
      <w:r>
        <w:rPr>
          <w:rFonts w:ascii="宋体" w:hAnsi="宋体" w:cs="宋体" w:eastAsia="宋体"/>
          <w:sz w:val="40"/>
          <w:spacing w:val="0"/>
          <w:color w:val="000000"/>
          <w:b w:val="off"/>
          <w:i w:val="off"/>
        </w:rPr>
        <w:t>“难道你们相信，</w:t>
      </w:r>
      <w:bookmarkEnd w:id="3624"/>
    </w:p>
    <w:p>
      <w:pPr>
        <w:pageBreakBefore w:val="off"/>
        <w:tabs/>
        <w:wordWrap w:val="off"/>
        <w:spacing w:before="0" w:after="0" w:line="760" w:lineRule="atLeast"/>
        <w:ind w:left="1620" w:right="0"/>
        <w:jc w:val="both"/>
        <w:textAlignment w:val="baseline"/>
        <w:rPr>
          <w:sz w:val="40"/>
        </w:rPr>
      </w:pPr>
      <w:bookmarkStart w:name="" w:id="3625"/>
      <w:r>
        <w:rPr>
          <w:rFonts w:ascii="宋体" w:hAnsi="宋体" w:cs="宋体" w:eastAsia="宋体"/>
          <w:sz w:val="40"/>
          <w:spacing w:val="0"/>
          <w:color w:val="000000"/>
          <w:b w:val="off"/>
          <w:i w:val="off"/>
        </w:rPr>
        <w:t>罪恶振翅轻飞，</w:t>
      </w:r>
      <w:bookmarkEnd w:id="3625"/>
    </w:p>
    <w:p>
      <w:pPr>
        <w:pageBreakBefore w:val="off"/>
        <w:tabs/>
        <w:wordWrap w:val="off"/>
        <w:spacing w:before="0" w:after="0" w:line="760" w:lineRule="atLeast"/>
        <w:ind w:left="1620" w:right="0"/>
        <w:jc w:val="both"/>
        <w:textAlignment w:val="baseline"/>
        <w:rPr>
          <w:sz w:val="40"/>
        </w:rPr>
      </w:pPr>
      <w:bookmarkStart w:name="" w:id="3626"/>
      <w:r>
        <w:rPr>
          <w:rFonts w:ascii="宋体" w:hAnsi="宋体" w:cs="宋体" w:eastAsia="宋体"/>
          <w:sz w:val="40"/>
          <w:spacing w:val="0"/>
          <w:color w:val="000000"/>
          <w:b w:val="off"/>
          <w:i w:val="off"/>
        </w:rPr>
        <w:t>飞抵上天诸神？</w:t>
      </w:r>
      <w:bookmarkEnd w:id="3626"/>
    </w:p>
    <w:p>
      <w:pPr>
        <w:pageBreakBefore w:val="off"/>
        <w:tabs/>
        <w:wordWrap w:val="off"/>
        <w:spacing w:before="0" w:after="0" w:line="760" w:lineRule="atLeast"/>
        <w:ind w:left="1620" w:right="0"/>
        <w:jc w:val="both"/>
        <w:textAlignment w:val="baseline"/>
        <w:rPr>
          <w:sz w:val="40"/>
        </w:rPr>
      </w:pPr>
      <w:bookmarkStart w:name="" w:id="3627"/>
      <w:r>
        <w:rPr>
          <w:rFonts w:ascii="宋体" w:hAnsi="宋体" w:cs="宋体" w:eastAsia="宋体"/>
          <w:sz w:val="40"/>
          <w:spacing w:val="0"/>
          <w:color w:val="000000"/>
          <w:b w:val="off"/>
          <w:i w:val="off"/>
        </w:rPr>
        <w:t>那儿纪录有人，</w:t>
      </w:r>
      <w:bookmarkEnd w:id="3627"/>
    </w:p>
    <w:p>
      <w:pPr>
        <w:pageBreakBefore w:val="off"/>
        <w:tabs/>
        <w:wordWrap w:val="off"/>
        <w:spacing w:before="0" w:after="0" w:line="760" w:lineRule="atLeast"/>
        <w:ind w:left="1620" w:right="0"/>
        <w:jc w:val="both"/>
        <w:textAlignment w:val="baseline"/>
        <w:rPr>
          <w:sz w:val="40"/>
        </w:rPr>
      </w:pPr>
      <w:bookmarkStart w:name="" w:id="3628"/>
      <w:r>
        <w:rPr>
          <w:rFonts w:ascii="宋体" w:hAnsi="宋体" w:cs="宋体" w:eastAsia="宋体"/>
          <w:sz w:val="40"/>
          <w:spacing w:val="0"/>
          <w:color w:val="000000"/>
          <w:b w:val="off"/>
          <w:i w:val="off"/>
        </w:rPr>
        <w:t>罪恶无分大小，</w:t>
      </w:r>
      <w:bookmarkEnd w:id="3628"/>
    </w:p>
    <w:p>
      <w:pPr>
        <w:pageBreakBefore w:val="off"/>
        <w:tabs/>
        <w:wordWrap w:val="off"/>
        <w:spacing w:before="0" w:after="0" w:line="760" w:lineRule="atLeast"/>
        <w:ind w:left="1620" w:right="0"/>
        <w:jc w:val="both"/>
        <w:textAlignment w:val="baseline"/>
        <w:rPr>
          <w:sz w:val="40"/>
        </w:rPr>
      </w:pPr>
      <w:bookmarkStart w:name="" w:id="3629"/>
      <w:r>
        <w:rPr>
          <w:rFonts w:ascii="宋体" w:hAnsi="宋体" w:cs="宋体" w:eastAsia="宋体"/>
          <w:sz w:val="40"/>
          <w:spacing w:val="0"/>
          <w:color w:val="000000"/>
          <w:b w:val="off"/>
          <w:i w:val="off"/>
        </w:rPr>
        <w:t>宙斯簿内载明？</w:t>
      </w:r>
      <w:bookmarkEnd w:id="3629"/>
    </w:p>
    <w:p>
      <w:pPr>
        <w:pageBreakBefore w:val="off"/>
        <w:tabs/>
        <w:wordWrap w:val="off"/>
        <w:spacing w:before="0" w:after="0" w:line="760" w:lineRule="atLeast"/>
        <w:ind w:left="1620" w:right="0"/>
        <w:jc w:val="both"/>
        <w:textAlignment w:val="baseline"/>
        <w:rPr>
          <w:sz w:val="40"/>
        </w:rPr>
      </w:pPr>
      <w:bookmarkStart w:name="" w:id="3630"/>
      <w:r>
        <w:rPr>
          <w:rFonts w:ascii="宋体" w:hAnsi="宋体" w:cs="宋体" w:eastAsia="宋体"/>
          <w:sz w:val="40"/>
          <w:spacing w:val="0"/>
          <w:color w:val="000000"/>
          <w:b w:val="off"/>
          <w:i w:val="off"/>
        </w:rPr>
        <w:t>一经宙斯垂鉴。</w:t>
      </w:r>
      <w:bookmarkEnd w:id="3630"/>
    </w:p>
    <w:p>
      <w:pPr>
        <w:pageBreakBefore w:val="off"/>
        <w:tabs/>
        <w:wordWrap w:val="off"/>
        <w:spacing w:before="0" w:after="0" w:line="760" w:lineRule="atLeast"/>
        <w:ind w:left="1620" w:right="0"/>
        <w:jc w:val="both"/>
        <w:textAlignment w:val="baseline"/>
        <w:rPr>
          <w:sz w:val="40"/>
        </w:rPr>
      </w:pPr>
      <w:bookmarkStart w:name="" w:id="3631"/>
      <w:r>
        <w:rPr>
          <w:rFonts w:ascii="宋体" w:hAnsi="宋体" w:cs="宋体" w:eastAsia="宋体"/>
          <w:sz w:val="40"/>
          <w:spacing w:val="0"/>
          <w:color w:val="000000"/>
          <w:b w:val="off"/>
          <w:i w:val="off"/>
        </w:rPr>
        <w:t>皆作无罪判定？</w:t>
      </w:r>
      <w:bookmarkEnd w:id="3631"/>
    </w:p>
    <w:p>
      <w:pPr>
        <w:pageBreakBefore w:val="off"/>
        <w:tabs/>
        <w:wordWrap w:val="off"/>
        <w:spacing w:before="0" w:after="0" w:line="760" w:lineRule="atLeast"/>
        <w:ind w:left="1620" w:right="0"/>
        <w:jc w:val="both"/>
        <w:textAlignment w:val="baseline"/>
        <w:rPr>
          <w:sz w:val="40"/>
        </w:rPr>
      </w:pPr>
      <w:bookmarkStart w:name="" w:id="3632"/>
      <w:r>
        <w:rPr>
          <w:rFonts w:ascii="宋体" w:hAnsi="宋体" w:cs="宋体" w:eastAsia="宋体"/>
          <w:sz w:val="40"/>
          <w:spacing w:val="0"/>
          <w:color w:val="000000"/>
          <w:b w:val="off"/>
          <w:i w:val="off"/>
        </w:rPr>
        <w:t>果然簿内载明，</w:t>
      </w:r>
      <w:bookmarkEnd w:id="3632"/>
    </w:p>
    <w:p>
      <w:pPr>
        <w:pageBreakBefore w:val="off"/>
        <w:tabs/>
        <w:wordWrap w:val="off"/>
        <w:spacing w:before="0" w:after="0" w:line="760" w:lineRule="atLeast"/>
        <w:ind w:left="1620" w:right="0"/>
        <w:jc w:val="both"/>
        <w:textAlignment w:val="baseline"/>
        <w:rPr>
          <w:sz w:val="40"/>
        </w:rPr>
      </w:pPr>
      <w:bookmarkStart w:name="" w:id="3633"/>
      <w:r>
        <w:rPr>
          <w:rFonts w:ascii="宋体" w:hAnsi="宋体" w:cs="宋体" w:eastAsia="宋体"/>
          <w:sz w:val="40"/>
          <w:spacing w:val="0"/>
          <w:color w:val="000000"/>
          <w:b w:val="off"/>
          <w:i w:val="off"/>
        </w:rPr>
        <w:t>昊天尚恐太小，</w:t>
      </w:r>
      <w:bookmarkEnd w:id="3633"/>
    </w:p>
    <w:p>
      <w:pPr>
        <w:pageBreakBefore w:val="off"/>
        <w:tabs/>
        <w:wordWrap w:val="off"/>
        <w:spacing w:before="0" w:after="0" w:line="760" w:lineRule="atLeast"/>
        <w:ind w:left="1620" w:right="0"/>
        <w:jc w:val="both"/>
        <w:textAlignment w:val="baseline"/>
        <w:rPr>
          <w:sz w:val="40"/>
        </w:rPr>
      </w:pPr>
      <w:bookmarkStart w:name="" w:id="3634"/>
      <w:r>
        <w:rPr>
          <w:rFonts w:ascii="宋体" w:hAnsi="宋体" w:cs="宋体" w:eastAsia="宋体"/>
          <w:sz w:val="40"/>
          <w:spacing w:val="0"/>
          <w:color w:val="000000"/>
          <w:b w:val="off"/>
          <w:i w:val="off"/>
        </w:rPr>
        <w:t>何能容尽罪行？</w:t>
      </w:r>
      <w:bookmarkEnd w:id="3634"/>
    </w:p>
    <w:p>
      <w:pPr>
        <w:pageBreakBefore w:val="off"/>
        <w:tabs/>
        <w:wordWrap w:val="off"/>
        <w:spacing w:before="0" w:after="0" w:line="760" w:lineRule="atLeast"/>
        <w:ind w:left="1620" w:right="0"/>
        <w:jc w:val="both"/>
        <w:textAlignment w:val="baseline"/>
        <w:rPr>
          <w:sz w:val="40"/>
        </w:rPr>
      </w:pPr>
      <w:bookmarkStart w:name="" w:id="3635"/>
      <w:r>
        <w:rPr>
          <w:rFonts w:ascii="宋体" w:hAnsi="宋体" w:cs="宋体" w:eastAsia="宋体"/>
          <w:sz w:val="40"/>
          <w:spacing w:val="0"/>
          <w:color w:val="000000"/>
          <w:b w:val="off"/>
          <w:i w:val="off"/>
        </w:rPr>
        <w:t>检阅已属不能，</w:t>
      </w:r>
      <w:bookmarkEnd w:id="3635"/>
    </w:p>
    <w:p>
      <w:pPr>
        <w:pageBreakBefore w:val="off"/>
        <w:tabs/>
        <w:wordWrap w:val="off"/>
        <w:spacing w:before="0" w:after="0" w:line="760" w:lineRule="atLeast"/>
        <w:ind w:left="1620" w:right="0"/>
        <w:jc w:val="both"/>
        <w:textAlignment w:val="baseline"/>
        <w:rPr>
          <w:sz w:val="40"/>
        </w:rPr>
      </w:pPr>
      <w:bookmarkStart w:name="" w:id="3636"/>
      <w:r>
        <w:rPr>
          <w:rFonts w:ascii="宋体" w:hAnsi="宋体" w:cs="宋体" w:eastAsia="宋体"/>
          <w:sz w:val="40"/>
          <w:spacing w:val="0"/>
          <w:color w:val="000000"/>
          <w:b w:val="off"/>
          <w:i w:val="off"/>
        </w:rPr>
        <w:t>遑论依罪议刑。</w:t>
      </w:r>
      <w:bookmarkEnd w:id="3636"/>
    </w:p>
    <w:p>
      <w:pPr>
        <w:pageBreakBefore w:val="off"/>
        <w:tabs/>
        <w:wordWrap w:val="off"/>
        <w:spacing w:before="0" w:after="0" w:line="760" w:lineRule="atLeast"/>
        <w:ind w:left="1620" w:right="0"/>
        <w:jc w:val="both"/>
        <w:textAlignment w:val="baseline"/>
        <w:rPr>
          <w:sz w:val="40"/>
        </w:rPr>
      </w:pPr>
      <w:bookmarkStart w:name="" w:id="3637"/>
      <w:r>
        <w:rPr>
          <w:rFonts w:ascii="宋体" w:hAnsi="宋体" w:cs="宋体" w:eastAsia="宋体"/>
          <w:sz w:val="40"/>
          <w:spacing w:val="0"/>
          <w:color w:val="000000"/>
          <w:b w:val="off"/>
          <w:i w:val="off"/>
        </w:rPr>
        <w:t>不，不，不，</w:t>
      </w:r>
      <w:bookmarkEnd w:id="3637"/>
    </w:p>
    <w:p>
      <w:pPr>
        <w:pageBreakBefore w:val="off"/>
        <w:tabs/>
        <w:wordWrap w:val="off"/>
        <w:spacing w:before="0" w:after="0" w:line="760" w:lineRule="atLeast"/>
        <w:ind w:left="1620" w:right="0"/>
        <w:jc w:val="both"/>
        <w:textAlignment w:val="baseline"/>
        <w:rPr>
          <w:sz w:val="40"/>
        </w:rPr>
      </w:pPr>
      <w:bookmarkStart w:name="" w:id="3638"/>
      <w:r>
        <w:rPr>
          <w:rFonts w:ascii="宋体" w:hAnsi="宋体" w:cs="宋体" w:eastAsia="宋体"/>
          <w:sz w:val="40"/>
          <w:spacing w:val="0"/>
          <w:color w:val="000000"/>
          <w:b w:val="off"/>
          <w:i w:val="off"/>
        </w:rPr>
        <w:t>你们如愿看取，</w:t>
      </w:r>
      <w:bookmarkEnd w:id="3638"/>
    </w:p>
    <w:p>
      <w:pPr>
        <w:pageBreakBefore w:val="off"/>
        <w:tabs/>
        <w:wordWrap w:val="off"/>
        <w:spacing w:before="0" w:after="0" w:line="760" w:lineRule="atLeast"/>
        <w:ind w:left="1620" w:right="0"/>
        <w:jc w:val="both"/>
        <w:textAlignment w:val="baseline"/>
        <w:rPr>
          <w:sz w:val="40"/>
        </w:rPr>
      </w:pPr>
      <w:bookmarkStart w:name="" w:id="3639"/>
      <w:r>
        <w:rPr>
          <w:rFonts w:ascii="宋体" w:hAnsi="宋体" w:cs="宋体" w:eastAsia="宋体"/>
          <w:sz w:val="40"/>
          <w:spacing w:val="0"/>
          <w:color w:val="000000"/>
          <w:b w:val="off"/>
          <w:i w:val="off"/>
        </w:rPr>
        <w:t>这儿便是处分。”</w:t>
      </w:r>
      <w:bookmarkEnd w:id="3639"/>
    </w:p>
    <w:p>
      <w:pPr>
        <w:pageBreakBefore w:val="off"/>
        <w:tabs/>
        <w:wordWrap w:val="off"/>
        <w:spacing w:before="0" w:after="0" w:line="760" w:lineRule="atLeast"/>
        <w:ind w:left="820" w:right="0"/>
        <w:jc w:val="both"/>
        <w:textAlignment w:val="baseline"/>
        <w:rPr>
          <w:sz w:val="40"/>
        </w:rPr>
      </w:pPr>
      <w:bookmarkStart w:name="" w:id="3640"/>
      <w:r>
        <w:rPr>
          <w:rFonts w:ascii="宋体" w:hAnsi="宋体" w:cs="宋体" w:eastAsia="宋体"/>
          <w:sz w:val="40"/>
          <w:spacing w:val="0"/>
          <w:color w:val="000000"/>
          <w:b w:val="off"/>
          <w:i w:val="off"/>
        </w:rPr>
        <w:t>（欧瑞彼德斯①原作。转载于斯多帕乌斯《希腊古文分类迭录》</w:t>
      </w:r>
      <w:bookmarkEnd w:id="3640"/>
    </w:p>
    <w:p>
      <w:pPr>
        <w:pageBreakBefore w:val="off"/>
        <w:tabs/>
        <w:wordWrap w:val="off"/>
        <w:spacing w:before="0" w:after="0" w:line="760" w:lineRule="atLeast"/>
        <w:ind w:left="820" w:right="0"/>
        <w:jc w:val="both"/>
        <w:textAlignment w:val="baseline"/>
        <w:rPr>
          <w:sz w:val="40"/>
        </w:rPr>
      </w:pPr>
      <w:bookmarkStart w:name="" w:id="3641"/>
      <w:r>
        <w:rPr>
          <w:rFonts w:ascii="宋体" w:hAnsi="宋体" w:cs="宋体" w:eastAsia="宋体"/>
          <w:sz w:val="40"/>
          <w:spacing w:val="0"/>
          <w:color w:val="000000"/>
          <w:b w:val="off"/>
          <w:i w:val="off"/>
        </w:rPr>
        <w:t>第一卷第四章。）</w:t>
      </w:r>
      <w:bookmarkEnd w:id="3641"/>
    </w:p>
    <w:p>
      <w:pPr>
        <w:pageBreakBefore w:val="off"/>
        <w:tabs/>
        <w:wordWrap w:val="off"/>
        <w:spacing w:before="0" w:after="0" w:line="760" w:lineRule="atLeast"/>
        <w:ind w:left="0" w:right="0"/>
        <w:jc w:val="both"/>
        <w:textAlignment w:val="baseline"/>
        <w:rPr>
          <w:sz w:val="40"/>
        </w:rPr>
      </w:pPr>
      <w:bookmarkStart w:name="" w:id="3642"/>
      <w:r>
        <w:rPr>
          <w:rFonts w:ascii="宋体" w:hAnsi="宋体" w:cs="宋体" w:eastAsia="宋体"/>
          <w:sz w:val="40"/>
          <w:spacing w:val="0"/>
          <w:color w:val="000000"/>
          <w:b w:val="off"/>
          <w:i w:val="off"/>
        </w:rPr>
        <w:t>至于在世界的本质中真有这么一种永恒的公道，那可以从我们前</w:t>
      </w:r>
      <w:r>
        <w:rPr>
          <w:rFonts w:ascii="宋体" w:hAnsi="宋体" w:cs="宋体" w:eastAsia="宋体"/>
          <w:sz w:val="40"/>
          <w:spacing w:val="0"/>
          <w:color w:val="000000"/>
          <w:b w:val="off"/>
          <w:i w:val="off"/>
        </w:rPr>
        <w:t>此所阐发的整个思想中〔看出来〕，对于理解了这〔整个〕思想的 453</w:t>
      </w:r>
      <w:r>
        <w:rPr>
          <w:rFonts w:ascii="宋体" w:hAnsi="宋体" w:cs="宋体" w:eastAsia="宋体"/>
          <w:sz w:val="40"/>
          <w:spacing w:val="0"/>
          <w:color w:val="000000"/>
          <w:b w:val="off"/>
          <w:i w:val="off"/>
        </w:rPr>
        <w:t>人，这也是很快就可以完全明白的。</w:t>
      </w:r>
      <w:bookmarkEnd w:id="3642"/>
    </w:p>
    <w:p>
      <w:pPr>
        <w:pageBreakBefore w:val="off"/>
        <w:tabs/>
        <w:wordWrap w:val="off"/>
        <w:spacing w:before="0" w:after="0" w:line="760" w:lineRule="atLeast"/>
        <w:ind w:left="40" w:right="0"/>
        <w:jc w:val="both"/>
        <w:textAlignment w:val="baseline"/>
        <w:rPr>
          <w:sz w:val="40"/>
        </w:rPr>
      </w:pPr>
      <w:bookmarkStart w:name="" w:id="3643"/>
      <w:r>
        <w:rPr>
          <w:rFonts w:ascii="宋体" w:hAnsi="宋体" w:cs="宋体" w:eastAsia="宋体"/>
          <w:sz w:val="40"/>
          <w:spacing w:val="0"/>
          <w:color w:val="000000"/>
          <w:u w:val="single"/>
          <w:b w:val="off"/>
          <w:i w:val="off"/>
        </w:rPr>
        <w:t xml:space="preserve">                    </w:t>
      </w:r>
      <w:bookmarkEnd w:id="3643"/>
    </w:p>
    <w:p>
      <w:pPr>
        <w:pageBreakBefore w:val="off"/>
        <w:tabs/>
        <w:wordWrap w:val="off"/>
        <w:spacing w:before="140" w:after="0" w:line="420" w:lineRule="atLeast"/>
        <w:ind w:left="600" w:right="0"/>
        <w:jc w:val="both"/>
        <w:textAlignment w:val="baseline"/>
        <w:rPr>
          <w:sz w:val="30"/>
        </w:rPr>
      </w:pPr>
      <w:bookmarkStart w:name="" w:id="3644"/>
      <w:r>
        <w:rPr>
          <w:rFonts w:ascii="仿宋" w:hAnsi="仿宋" w:cs="仿宋" w:eastAsia="仿宋"/>
          <w:sz w:val="30"/>
          <w:spacing w:val="0"/>
          <w:color w:val="000000"/>
          <w:b w:val="off"/>
          <w:i w:val="off"/>
        </w:rPr>
        <w:t>① Euripides(公元前480—406)，希腊悲剧作家。</w:t>
      </w:r>
      <w:bookmarkEnd w:id="3644"/>
    </w:p>
    <w:p>
      <w:r>
        <w:t/>
      </w:r>
    </w:p>
    <w:p>
      <w:pPr>
        <w:sectPr>
          <w:footerReference r:id="rId1026"/>
          <w:headerReference r:id="rId1027" w:type="default"/>
          <w:type w:val="nextPage"/>
          <w:pgSz w:w="16000" w:h="23500"/>
          <w:pgMar w:left="1860" w:top="2000" w:right="1860" w:bottom="2000" w:header="1700" w:footer="1700"/>
          <w:cols w:num="1"/>
        </w:sectPr>
      </w:pPr>
    </w:p>
    <w:p>
      <w:pPr>
        <w:pageBreakBefore w:val="off"/>
        <w:tabs/>
        <w:wordWrap w:val="off"/>
        <w:spacing w:before="160" w:after="0" w:line="480" w:lineRule="atLeast"/>
        <w:ind w:left="120" w:right="0"/>
        <w:jc w:val="both"/>
        <w:textAlignment w:val="baseline"/>
        <w:rPr>
          <w:sz w:val="35"/>
        </w:rPr>
      </w:pPr>
      <w:bookmarkStart w:name="" w:id="3645"/>
      <w:r>
        <w:rPr>
          <w:rFonts w:ascii="宋体" w:hAnsi="宋体" w:cs="宋体" w:eastAsia="宋体"/>
          <w:sz w:val="35"/>
          <w:spacing w:val="0"/>
          <w:color w:val="000000"/>
          <w:u w:val="single"/>
          <w:b w:val="off"/>
          <w:i w:val="off"/>
        </w:rPr>
        <w:t xml:space="preserve"> 482                     第   四   篇                         </w:t>
      </w:r>
      <w:bookmarkEnd w:id="3645"/>
    </w:p>
    <w:p>
      <w:pPr>
        <w:pageBreakBefore w:val="off"/>
        <w:tabs/>
        <w:wordWrap w:val="off"/>
        <w:spacing w:before="300" w:after="0" w:line="740" w:lineRule="atLeast"/>
        <w:ind w:left="0" w:right="0" w:firstLine="860"/>
        <w:jc w:val="both"/>
        <w:textAlignment w:val="baseline"/>
        <w:rPr>
          <w:sz w:val="41"/>
        </w:rPr>
      </w:pPr>
      <w:bookmarkStart w:name="" w:id="3646"/>
      <w:r>
        <w:rPr>
          <w:rFonts w:ascii="宋体" w:hAnsi="宋体" w:cs="宋体" w:eastAsia="宋体"/>
          <w:sz w:val="41"/>
          <w:spacing w:val="0"/>
          <w:color w:val="000000"/>
          <w:b w:val="off"/>
          <w:i w:val="off"/>
        </w:rPr>
        <w:t>现象，这一生命意志的客体性，就是这世界，即在其部分和</w:t>
      </w:r>
      <w:r>
        <w:rPr>
          <w:rFonts w:ascii="宋体" w:hAnsi="宋体" w:cs="宋体" w:eastAsia="宋体"/>
          <w:sz w:val="41"/>
          <w:spacing w:val="0"/>
          <w:color w:val="000000"/>
          <w:b w:val="off"/>
          <w:i w:val="off"/>
        </w:rPr>
        <w:t>形态的一切复杂性中〔的世界〕。生存本身和生存的类别，无论在</w:t>
      </w:r>
      <w:r>
        <w:rPr>
          <w:rFonts w:ascii="宋体" w:hAnsi="宋体" w:cs="宋体" w:eastAsia="宋体"/>
          <w:sz w:val="41"/>
          <w:spacing w:val="0"/>
          <w:color w:val="000000"/>
          <w:b w:val="off"/>
          <w:i w:val="off"/>
        </w:rPr>
        <w:t>整个或在每一部分上，都只是从意志来的。意志，它是自由的，</w:t>
      </w:r>
      <w:r>
        <w:rPr>
          <w:rFonts w:ascii="宋体" w:hAnsi="宋体" w:cs="宋体" w:eastAsia="宋体"/>
          <w:sz w:val="41"/>
          <w:spacing w:val="0"/>
          <w:color w:val="000000"/>
          <w:b w:val="off"/>
          <w:i w:val="off"/>
        </w:rPr>
        <w:t>全能的。它在它自身和在时间之外是如何规定自己的，它也恰好</w:t>
      </w:r>
      <w:r>
        <w:rPr>
          <w:rFonts w:ascii="宋体" w:hAnsi="宋体" w:cs="宋体" w:eastAsia="宋体"/>
          <w:sz w:val="41"/>
          <w:spacing w:val="0"/>
          <w:color w:val="000000"/>
          <w:b w:val="off"/>
          <w:i w:val="off"/>
        </w:rPr>
        <w:t>就是这样显现于每一事物中的。世界只是反映这一〔意志的〕欲求</w:t>
      </w:r>
      <w:r>
        <w:rPr>
          <w:rFonts w:ascii="宋体" w:hAnsi="宋体" w:cs="宋体" w:eastAsia="宋体"/>
          <w:sz w:val="41"/>
          <w:spacing w:val="0"/>
          <w:color w:val="000000"/>
          <w:b w:val="off"/>
          <w:i w:val="off"/>
        </w:rPr>
        <w:t>的镜子。世界所包含的一切有限性，一切痛苦，一切烦恼都属于</w:t>
      </w:r>
      <w:r>
        <w:rPr>
          <w:rFonts w:ascii="宋体" w:hAnsi="宋体" w:cs="宋体" w:eastAsia="宋体"/>
          <w:sz w:val="41"/>
          <w:spacing w:val="0"/>
          <w:color w:val="000000"/>
          <w:b w:val="off"/>
          <w:i w:val="off"/>
        </w:rPr>
        <w:t>它所欲求的那东西①的表现；其所以是如此这般的痛苦烦恼，也是</w:t>
      </w:r>
      <w:r>
        <w:rPr>
          <w:rFonts w:ascii="宋体" w:hAnsi="宋体" w:cs="宋体" w:eastAsia="宋体"/>
          <w:sz w:val="41"/>
          <w:spacing w:val="0"/>
          <w:color w:val="000000"/>
          <w:b w:val="off"/>
          <w:i w:val="off"/>
        </w:rPr>
        <w:t>因为意志，它要这样。依此说来，每一生物根本都是以最严格的公</w:t>
      </w:r>
      <w:r>
        <w:rPr>
          <w:rFonts w:ascii="宋体" w:hAnsi="宋体" w:cs="宋体" w:eastAsia="宋体"/>
          <w:sz w:val="41"/>
          <w:spacing w:val="0"/>
          <w:color w:val="000000"/>
          <w:b w:val="off"/>
          <w:i w:val="off"/>
        </w:rPr>
        <w:t>平合理在担负着一般的生存，然后是担负着它那族类的生存和它</w:t>
      </w:r>
      <w:r>
        <w:rPr>
          <w:rFonts w:ascii="宋体" w:hAnsi="宋体" w:cs="宋体" w:eastAsia="宋体"/>
          <w:sz w:val="41"/>
          <w:spacing w:val="0"/>
          <w:color w:val="000000"/>
          <w:b w:val="off"/>
          <w:i w:val="off"/>
        </w:rPr>
        <w:t>那特有个体的生存；并且完全要看它的个性是如何的，它所在的</w:t>
      </w:r>
      <w:r>
        <w:rPr>
          <w:rFonts w:ascii="宋体" w:hAnsi="宋体" w:cs="宋体" w:eastAsia="宋体"/>
          <w:sz w:val="41"/>
          <w:spacing w:val="0"/>
          <w:color w:val="000000"/>
          <w:b w:val="off"/>
          <w:i w:val="off"/>
        </w:rPr>
        <w:t>环境是如何的，所在的世界是如何的，它就是如何的担负生存，也</w:t>
      </w:r>
      <w:r>
        <w:rPr>
          <w:rFonts w:ascii="宋体" w:hAnsi="宋体" w:cs="宋体" w:eastAsia="宋体"/>
          <w:sz w:val="41"/>
          <w:spacing w:val="0"/>
          <w:color w:val="000000"/>
          <w:b w:val="off"/>
          <w:i w:val="off"/>
        </w:rPr>
        <w:t>就是为偶然和错误所支配，是有时间性的，无常的，永远在痛苦</w:t>
      </w:r>
      <w:r>
        <w:rPr>
          <w:rFonts w:ascii="宋体" w:hAnsi="宋体" w:cs="宋体" w:eastAsia="宋体"/>
          <w:sz w:val="41"/>
          <w:spacing w:val="0"/>
          <w:color w:val="000000"/>
          <w:b w:val="off"/>
          <w:i w:val="off"/>
        </w:rPr>
        <w:t>中。凡在它身上发生的，凡能够在它身上发生的，对于它都是活</w:t>
      </w:r>
      <w:r>
        <w:rPr>
          <w:rFonts w:ascii="宋体" w:hAnsi="宋体" w:cs="宋体" w:eastAsia="宋体"/>
          <w:sz w:val="41"/>
          <w:spacing w:val="0"/>
          <w:color w:val="000000"/>
          <w:b w:val="off"/>
          <w:i w:val="off"/>
        </w:rPr>
        <w:t>该的，公平的。这是因为意志〔本〕是它的意志，而意志是怎样的，</w:t>
      </w:r>
      <w:r>
        <w:rPr>
          <w:rFonts w:ascii="宋体" w:hAnsi="宋体" w:cs="宋体" w:eastAsia="宋体"/>
          <w:sz w:val="41"/>
          <w:spacing w:val="0"/>
          <w:color w:val="000000"/>
          <w:b w:val="off"/>
          <w:i w:val="off"/>
        </w:rPr>
        <w:t>这世界也就是怎样的。能够为这世界的存在和本性负责的只有这</w:t>
      </w:r>
      <w:r>
        <w:rPr>
          <w:rFonts w:ascii="宋体" w:hAnsi="宋体" w:cs="宋体" w:eastAsia="宋体"/>
          <w:sz w:val="41"/>
          <w:spacing w:val="0"/>
          <w:color w:val="000000"/>
          <w:b w:val="off"/>
          <w:i w:val="off"/>
        </w:rPr>
        <w:t>世界自身，没有别人。别人如何要负起这个责任来呢？————如果</w:t>
      </w:r>
      <w:r>
        <w:rPr>
          <w:rFonts w:ascii="宋体" w:hAnsi="宋体" w:cs="宋体" w:eastAsia="宋体"/>
          <w:sz w:val="41"/>
          <w:spacing w:val="0"/>
          <w:color w:val="000000"/>
          <w:b w:val="off"/>
          <w:i w:val="off"/>
        </w:rPr>
        <w:t>要知道人在道德上，整个的一般的有什么价值，那么，只看他整</w:t>
      </w:r>
      <w:r>
        <w:rPr>
          <w:rFonts w:ascii="宋体" w:hAnsi="宋体" w:cs="宋体" w:eastAsia="宋体"/>
          <w:sz w:val="41"/>
          <w:spacing w:val="0"/>
          <w:color w:val="000000"/>
          <w:b w:val="off"/>
          <w:i w:val="off"/>
        </w:rPr>
        <w:t>个的一般的命运便得。这命运就是困乏、贫苦、烦恼、折磨和死</w:t>
      </w:r>
      <w:r>
        <w:rPr>
          <w:rFonts w:ascii="宋体" w:hAnsi="宋体" w:cs="宋体" w:eastAsia="宋体"/>
          <w:sz w:val="41"/>
          <w:spacing w:val="0"/>
          <w:color w:val="000000"/>
          <w:b w:val="off"/>
          <w:i w:val="off"/>
        </w:rPr>
        <w:t>亡。永恒的公道在运行：如果人从整个说来不是一文不值，那么</w:t>
      </w:r>
      <w:r>
        <w:rPr>
          <w:rFonts w:ascii="宋体" w:hAnsi="宋体" w:cs="宋体" w:eastAsia="宋体"/>
          <w:sz w:val="41"/>
          <w:spacing w:val="0"/>
          <w:color w:val="000000"/>
          <w:b w:val="off"/>
          <w:i w:val="off"/>
        </w:rPr>
        <w:t>他的命运从整个说来也就不会如此悲惨。在这种意义上我们可以</w:t>
      </w:r>
      <w:r>
        <w:rPr>
          <w:rFonts w:ascii="宋体" w:hAnsi="宋体" w:cs="宋体" w:eastAsia="宋体"/>
          <w:sz w:val="41"/>
          <w:spacing w:val="0"/>
          <w:color w:val="000000"/>
          <w:b w:val="off"/>
          <w:i w:val="off"/>
        </w:rPr>
        <w:t>说：世界本身就是世界法庭。要是人们能够把全世界的一切苦恼</w:t>
      </w:r>
      <w:r>
        <w:rPr>
          <w:rFonts w:ascii="宋体" w:hAnsi="宋体" w:cs="宋体" w:eastAsia="宋体"/>
          <w:sz w:val="41"/>
          <w:spacing w:val="0"/>
          <w:color w:val="000000"/>
          <w:b w:val="off"/>
          <w:i w:val="off"/>
        </w:rPr>
        <w:t>放在一个秤盘里，又把全世界的一切罪恶放在另一秤盘里，那么，</w:t>
      </w:r>
      <w:bookmarkEnd w:id="3646"/>
    </w:p>
    <w:p>
      <w:pPr>
        <w:pageBreakBefore w:val="off"/>
        <w:tabs/>
        <w:wordWrap w:val="off"/>
        <w:spacing w:before="0" w:after="0" w:line="740" w:lineRule="atLeast"/>
        <w:ind w:left="40" w:right="0"/>
        <w:jc w:val="both"/>
        <w:textAlignment w:val="baseline"/>
        <w:rPr>
          <w:sz w:val="41"/>
        </w:rPr>
      </w:pPr>
      <w:bookmarkStart w:name="" w:id="3647"/>
      <w:r>
        <w:rPr>
          <w:rFonts w:ascii="宋体" w:hAnsi="宋体" w:cs="宋体" w:eastAsia="宋体"/>
          <w:sz w:val="41"/>
          <w:spacing w:val="0"/>
          <w:color w:val="000000"/>
          <w:u w:val="single"/>
          <w:b w:val="off"/>
          <w:i w:val="off"/>
        </w:rPr>
        <w:t xml:space="preserve">                    </w:t>
      </w:r>
      <w:bookmarkEnd w:id="3647"/>
    </w:p>
    <w:p>
      <w:pPr>
        <w:pageBreakBefore w:val="off"/>
        <w:tabs/>
        <w:wordWrap w:val="off"/>
        <w:spacing w:before="0" w:after="0" w:line="420" w:lineRule="atLeast"/>
        <w:ind w:left="600" w:right="0"/>
        <w:jc w:val="both"/>
        <w:textAlignment w:val="baseline"/>
        <w:rPr>
          <w:sz w:val="30"/>
        </w:rPr>
      </w:pPr>
      <w:bookmarkStart w:name="" w:id="3648"/>
      <w:r>
        <w:rPr>
          <w:rFonts w:ascii="宋体" w:hAnsi="宋体" w:cs="宋体" w:eastAsia="宋体"/>
          <w:sz w:val="30"/>
          <w:spacing w:val="0"/>
          <w:color w:val="000000"/>
          <w:b w:val="off"/>
          <w:i w:val="off"/>
        </w:rPr>
        <w:t>① 指生命。</w:t>
      </w:r>
      <w:bookmarkEnd w:id="3648"/>
    </w:p>
    <w:p>
      <w:r>
        <w:t/>
      </w:r>
    </w:p>
    <w:p>
      <w:pPr>
        <w:sectPr>
          <w:footerReference r:id="rId1028"/>
          <w:headerReference r:id="rId1029" w:type="default"/>
          <w:type w:val="nextPage"/>
          <w:pgSz w:w="16000" w:h="23500"/>
          <w:pgMar w:left="2140" w:top="2000" w:right="2140" w:bottom="2000" w:header="1700" w:footer="1700"/>
          <w:cols w:num="1"/>
        </w:sectPr>
      </w:pPr>
    </w:p>
    <w:p>
      <w:pPr>
        <w:pageBreakBefore w:val="off"/>
        <w:tabs/>
        <w:wordWrap w:val="off"/>
        <w:spacing w:before="180" w:after="0" w:line="500" w:lineRule="atLeast"/>
        <w:ind w:left="0" w:right="0"/>
        <w:jc w:val="center"/>
        <w:textAlignment w:val="baseline"/>
        <w:rPr>
          <w:sz w:val="37"/>
        </w:rPr>
      </w:pPr>
      <w:bookmarkStart w:name="" w:id="3649"/>
      <w:r>
        <w:rPr>
          <w:rFonts w:ascii="仿宋" w:hAnsi="仿宋" w:cs="仿宋" w:eastAsia="仿宋"/>
          <w:sz w:val="37"/>
          <w:spacing w:val="0"/>
          <w:color w:val="000000"/>
          <w:u w:val="single"/>
          <w:b w:val="off"/>
          <w:i w:val="off"/>
        </w:rPr>
        <w:t xml:space="preserve">                        世界作为意志再论                   483  </w:t>
      </w:r>
      <w:bookmarkEnd w:id="3649"/>
    </w:p>
    <w:p>
      <w:pPr>
        <w:pageBreakBefore w:val="off"/>
        <w:tabs/>
        <w:wordWrap w:val="off"/>
        <w:spacing w:before="360" w:after="0" w:line="820" w:lineRule="atLeast"/>
        <w:ind w:left="120" w:right="0"/>
        <w:jc w:val="both"/>
        <w:textAlignment w:val="baseline"/>
        <w:rPr>
          <w:sz w:val="39"/>
        </w:rPr>
      </w:pPr>
      <w:bookmarkStart w:name="" w:id="3650"/>
      <w:r>
        <w:rPr>
          <w:rFonts w:ascii="宋体" w:hAnsi="宋体" w:cs="宋体" w:eastAsia="宋体"/>
          <w:sz w:val="39"/>
          <w:spacing w:val="0"/>
          <w:color w:val="000000"/>
          <w:b w:val="off"/>
          <w:i w:val="off"/>
        </w:rPr>
        <w:t>天秤上的指针肯定就不再摆动了。</w:t>
      </w:r>
      <w:bookmarkEnd w:id="3650"/>
    </w:p>
    <w:p>
      <w:pPr>
        <w:pageBreakBefore w:val="off"/>
        <w:tabs/>
        <w:wordWrap w:val="off"/>
        <w:spacing w:before="0" w:after="0" w:line="820" w:lineRule="atLeast"/>
        <w:ind w:left="0" w:right="0" w:firstLine="940"/>
        <w:jc w:val="both"/>
        <w:textAlignment w:val="baseline"/>
        <w:rPr>
          <w:sz w:val="39"/>
        </w:rPr>
      </w:pPr>
      <w:bookmarkStart w:name="" w:id="3651"/>
      <w:r>
        <w:rPr>
          <w:rFonts w:ascii="宋体" w:hAnsi="宋体" w:cs="宋体" w:eastAsia="宋体"/>
          <w:sz w:val="39"/>
          <w:spacing w:val="0"/>
          <w:color w:val="000000"/>
          <w:b w:val="off"/>
          <w:i w:val="off"/>
        </w:rPr>
        <w:t>认识是为了给意志服务而从意志发芽孳生的，当它一成为个</w:t>
      </w:r>
      <w:r>
        <w:rPr>
          <w:rFonts w:ascii="宋体" w:hAnsi="宋体" w:cs="宋体" w:eastAsia="宋体"/>
          <w:sz w:val="39"/>
          <w:spacing w:val="0"/>
          <w:color w:val="000000"/>
          <w:b w:val="off"/>
          <w:i w:val="off"/>
        </w:rPr>
        <w:t>体本身的认识〔而为个体服务〕时，这世界诚然就不会对这种认识</w:t>
      </w:r>
      <w:r>
        <w:rPr>
          <w:rFonts w:ascii="宋体" w:hAnsi="宋体" w:cs="宋体" w:eastAsia="宋体"/>
          <w:sz w:val="39"/>
          <w:spacing w:val="0"/>
          <w:color w:val="000000"/>
          <w:b w:val="off"/>
          <w:i w:val="off"/>
        </w:rPr>
        <w:t>表出它自己，像它对学者那样最后揭露自己为唯一的一个生命意</w:t>
      </w:r>
      <w:r>
        <w:rPr>
          <w:rFonts w:ascii="宋体" w:hAnsi="宋体" w:cs="宋体" w:eastAsia="宋体"/>
          <w:sz w:val="39"/>
          <w:spacing w:val="0"/>
          <w:color w:val="000000"/>
          <w:b w:val="off"/>
          <w:i w:val="off"/>
        </w:rPr>
        <w:t>志——这即是意志自己——的客体性；而是模糊着未经训练的</w:t>
      </w:r>
      <w:r>
        <w:rPr>
          <w:rFonts w:ascii="宋体" w:hAnsi="宋体" w:cs="宋体" w:eastAsia="宋体"/>
          <w:sz w:val="39"/>
          <w:spacing w:val="0"/>
          <w:color w:val="000000"/>
          <w:b w:val="off"/>
          <w:i w:val="off"/>
        </w:rPr>
        <w:t>个体的视线，好像印度人所说的摩耶之幕一样。对于这样的个体，</w:t>
      </w:r>
      <w:r>
        <w:rPr>
          <w:rFonts w:ascii="宋体" w:hAnsi="宋体" w:cs="宋体" w:eastAsia="宋体"/>
          <w:sz w:val="39"/>
          <w:spacing w:val="0"/>
          <w:color w:val="000000"/>
          <w:b w:val="off"/>
          <w:i w:val="off"/>
        </w:rPr>
        <w:t>呈现出来的不是自在之物，而只是在时间空间中，在个体化原理 454</w:t>
      </w:r>
      <w:r>
        <w:rPr>
          <w:rFonts w:ascii="宋体" w:hAnsi="宋体" w:cs="宋体" w:eastAsia="宋体"/>
          <w:sz w:val="39"/>
          <w:spacing w:val="0"/>
          <w:color w:val="000000"/>
          <w:b w:val="off"/>
          <w:i w:val="off"/>
        </w:rPr>
        <w:t>中，在根据律其他形态中的现象。在他有限的认识的这个形式中，</w:t>
      </w:r>
      <w:r>
        <w:rPr>
          <w:rFonts w:ascii="宋体" w:hAnsi="宋体" w:cs="宋体" w:eastAsia="宋体"/>
          <w:sz w:val="39"/>
          <w:spacing w:val="0"/>
          <w:color w:val="000000"/>
          <w:b w:val="off"/>
          <w:i w:val="off"/>
        </w:rPr>
        <w:t>他看不到事物的本质，那是唯一无二的；而只看到这本质的现象</w:t>
      </w:r>
      <w:r>
        <w:rPr>
          <w:rFonts w:ascii="宋体" w:hAnsi="宋体" w:cs="宋体" w:eastAsia="宋体"/>
          <w:sz w:val="39"/>
          <w:spacing w:val="0"/>
          <w:color w:val="000000"/>
          <w:b w:val="off"/>
          <w:i w:val="off"/>
        </w:rPr>
        <w:t>是特殊的、分立的、数不尽的、极不相同的，甚至是相反的。于</w:t>
      </w:r>
      <w:r>
        <w:rPr>
          <w:rFonts w:ascii="宋体" w:hAnsi="宋体" w:cs="宋体" w:eastAsia="宋体"/>
          <w:sz w:val="39"/>
          <w:spacing w:val="0"/>
          <w:color w:val="000000"/>
          <w:b w:val="off"/>
          <w:i w:val="off"/>
        </w:rPr>
        <w:t>是，在他看起来，狂欢是一回事，痛苦又完全是另一回事；这一</w:t>
      </w:r>
      <w:r>
        <w:rPr>
          <w:rFonts w:ascii="宋体" w:hAnsi="宋体" w:cs="宋体" w:eastAsia="宋体"/>
          <w:sz w:val="39"/>
          <w:spacing w:val="0"/>
          <w:color w:val="000000"/>
          <w:b w:val="off"/>
          <w:i w:val="off"/>
        </w:rPr>
        <w:t>个人是制造痛苦的，是杀人犯；那一人是承受痛苦的，是〔被害</w:t>
      </w:r>
      <w:r>
        <w:rPr>
          <w:rFonts w:ascii="宋体" w:hAnsi="宋体" w:cs="宋体" w:eastAsia="宋体"/>
          <w:sz w:val="39"/>
          <w:spacing w:val="0"/>
          <w:color w:val="000000"/>
          <w:b w:val="off"/>
          <w:i w:val="off"/>
        </w:rPr>
        <w:t>的〕牺牲者；恶行是一回事，恶行所肇的祸又是一回事。他看到这</w:t>
      </w:r>
      <w:r>
        <w:rPr>
          <w:rFonts w:ascii="宋体" w:hAnsi="宋体" w:cs="宋体" w:eastAsia="宋体"/>
          <w:sz w:val="39"/>
          <w:spacing w:val="0"/>
          <w:color w:val="000000"/>
          <w:b w:val="off"/>
          <w:i w:val="off"/>
        </w:rPr>
        <w:t>一个人生活在快意、饶富和狂欢之中，而在这人的〔朱漆〕门前</w:t>
      </w:r>
      <w:r>
        <w:rPr>
          <w:rFonts w:ascii="宋体" w:hAnsi="宋体" w:cs="宋体" w:eastAsia="宋体"/>
          <w:sz w:val="39"/>
          <w:spacing w:val="0"/>
          <w:color w:val="000000"/>
          <w:b w:val="off"/>
          <w:i w:val="off"/>
        </w:rPr>
        <w:t>同时有另一个人因饥寒而痛苦地死去。于是他就要问：公道到哪</w:t>
      </w:r>
      <w:r>
        <w:rPr>
          <w:rFonts w:ascii="宋体" w:hAnsi="宋体" w:cs="宋体" w:eastAsia="宋体"/>
          <w:sz w:val="39"/>
          <w:spacing w:val="0"/>
          <w:color w:val="000000"/>
          <w:b w:val="off"/>
          <w:i w:val="off"/>
        </w:rPr>
        <w:t>儿去了呢？而他自己则在强烈的意志冲动中，——那就是他的起</w:t>
      </w:r>
      <w:r>
        <w:rPr>
          <w:rFonts w:ascii="宋体" w:hAnsi="宋体" w:cs="宋体" w:eastAsia="宋体"/>
          <w:sz w:val="39"/>
          <w:spacing w:val="0"/>
          <w:color w:val="000000"/>
          <w:b w:val="off"/>
          <w:i w:val="off"/>
        </w:rPr>
        <w:t>源和本质———，紧紧抓住生活中那些狂欢和享受不放，却不知道</w:t>
      </w:r>
      <w:r>
        <w:rPr>
          <w:rFonts w:ascii="宋体" w:hAnsi="宋体" w:cs="宋体" w:eastAsia="宋体"/>
          <w:sz w:val="39"/>
          <w:spacing w:val="0"/>
          <w:color w:val="000000"/>
          <w:b w:val="off"/>
          <w:i w:val="off"/>
        </w:rPr>
        <w:t>他正是由于他意志的这一活动〔同时也〕在抓住着，紧紧拥抱着在</w:t>
      </w:r>
      <w:r>
        <w:rPr>
          <w:rFonts w:ascii="宋体" w:hAnsi="宋体" w:cs="宋体" w:eastAsia="宋体"/>
          <w:sz w:val="39"/>
          <w:spacing w:val="0"/>
          <w:color w:val="000000"/>
          <w:b w:val="off"/>
          <w:i w:val="off"/>
        </w:rPr>
        <w:t>生活上他见而生畏的一切痛苦和折磨。他看到祸害，也看到世界</w:t>
      </w:r>
      <w:r>
        <w:rPr>
          <w:rFonts w:ascii="宋体" w:hAnsi="宋体" w:cs="宋体" w:eastAsia="宋体"/>
          <w:sz w:val="39"/>
          <w:spacing w:val="0"/>
          <w:color w:val="000000"/>
          <w:b w:val="off"/>
          <w:i w:val="off"/>
        </w:rPr>
        <w:t>上的恶行，但是他还远不能认识到这两者只是一个生命意志的现</w:t>
      </w:r>
      <w:r>
        <w:rPr>
          <w:rFonts w:ascii="宋体" w:hAnsi="宋体" w:cs="宋体" w:eastAsia="宋体"/>
          <w:sz w:val="39"/>
          <w:spacing w:val="0"/>
          <w:color w:val="000000"/>
          <w:b w:val="off"/>
          <w:i w:val="off"/>
        </w:rPr>
        <w:t>象的不同方面，他以为两者是极不相同的，甚至是相反的。他也</w:t>
      </w:r>
      <w:r>
        <w:rPr>
          <w:rFonts w:ascii="宋体" w:hAnsi="宋体" w:cs="宋体" w:eastAsia="宋体"/>
          <w:sz w:val="39"/>
          <w:spacing w:val="0"/>
          <w:color w:val="000000"/>
          <w:b w:val="off"/>
          <w:i w:val="off"/>
        </w:rPr>
        <w:t>常企图通过恶行，也就是在别人身上制造痛苦，来避免祸害，避</w:t>
      </w:r>
      <w:r>
        <w:rPr>
          <w:rFonts w:ascii="宋体" w:hAnsi="宋体" w:cs="宋体" w:eastAsia="宋体"/>
          <w:sz w:val="39"/>
          <w:spacing w:val="0"/>
          <w:color w:val="000000"/>
          <w:b w:val="off"/>
          <w:i w:val="off"/>
        </w:rPr>
        <w:t>免他本人个体上的痛苦；被个体化原理所局限，被摩耶之幕所蒙</w:t>
      </w:r>
      <w:r>
        <w:rPr>
          <w:rFonts w:ascii="宋体" w:hAnsi="宋体" w:cs="宋体" w:eastAsia="宋体"/>
          <w:sz w:val="39"/>
          <w:spacing w:val="0"/>
          <w:color w:val="000000"/>
          <w:b w:val="off"/>
          <w:i w:val="off"/>
        </w:rPr>
        <w:t>蔽。——正好像一个水手，在一望无涯的怒海上驾着一只小船，</w:t>
      </w:r>
      <w:bookmarkEnd w:id="3651"/>
    </w:p>
    <w:p>
      <w:r>
        <w:t/>
      </w:r>
    </w:p>
    <w:p>
      <w:pPr>
        <w:sectPr>
          <w:footerReference r:id="rId1030"/>
          <w:headerReference r:id="rId1031" w:type="default"/>
          <w:type w:val="nextPage"/>
          <w:pgSz w:w="16000" w:h="23500"/>
          <w:pgMar w:left="1820" w:top="2000" w:right="1820" w:bottom="2000" w:header="1700" w:footer="1700"/>
          <w:cols w:num="1"/>
        </w:sectPr>
      </w:pPr>
    </w:p>
    <w:p>
      <w:pPr>
        <w:pageBreakBefore w:val="off"/>
        <w:tabs/>
        <w:wordWrap w:val="off"/>
        <w:spacing w:before="120" w:after="0" w:line="480" w:lineRule="atLeast"/>
        <w:ind w:left="100" w:right="0"/>
        <w:jc w:val="both"/>
        <w:textAlignment w:val="baseline"/>
        <w:rPr>
          <w:sz w:val="35"/>
        </w:rPr>
      </w:pPr>
      <w:bookmarkStart w:name="" w:id="3652"/>
      <w:r>
        <w:rPr>
          <w:rFonts w:ascii="仿宋" w:hAnsi="仿宋" w:cs="仿宋" w:eastAsia="仿宋"/>
          <w:sz w:val="35"/>
          <w:spacing w:val="0"/>
          <w:color w:val="000000"/>
          <w:u w:val="single"/>
          <w:b w:val="off"/>
          <w:i w:val="off"/>
        </w:rPr>
        <w:t xml:space="preserve"> 484                     第   四   篇                         </w:t>
      </w:r>
      <w:bookmarkEnd w:id="3652"/>
    </w:p>
    <w:p>
      <w:pPr>
        <w:pageBreakBefore w:val="off"/>
        <w:tabs/>
        <w:wordWrap w:val="off"/>
        <w:spacing w:before="320" w:after="0" w:line="780" w:lineRule="atLeast"/>
        <w:ind w:left="0" w:right="0" w:firstLine="40"/>
        <w:jc w:val="both"/>
        <w:textAlignment w:val="baseline"/>
        <w:rPr>
          <w:sz w:val="38"/>
        </w:rPr>
      </w:pPr>
      <w:bookmarkStart w:name="" w:id="3653"/>
      <w:r>
        <w:rPr>
          <w:rFonts w:ascii="宋体" w:hAnsi="宋体" w:cs="宋体" w:eastAsia="宋体"/>
          <w:sz w:val="38"/>
          <w:spacing w:val="0"/>
          <w:color w:val="000000"/>
          <w:b w:val="off"/>
          <w:i w:val="off"/>
        </w:rPr>
        <w:t>山一般的波涛在起伏咆哮，他却信赖这微小的一叶扁舟；一个个</w:t>
      </w:r>
      <w:r>
        <w:rPr>
          <w:rFonts w:ascii="宋体" w:hAnsi="宋体" w:cs="宋体" w:eastAsia="宋体"/>
          <w:sz w:val="38"/>
          <w:spacing w:val="0"/>
          <w:color w:val="000000"/>
          <w:b w:val="off"/>
          <w:i w:val="off"/>
        </w:rPr>
        <w:t>安然在充满痛苦的世界正中坐着的人也就是这样信赖着个体化原</w:t>
      </w:r>
      <w:r>
        <w:rPr>
          <w:rFonts w:ascii="宋体" w:hAnsi="宋体" w:cs="宋体" w:eastAsia="宋体"/>
          <w:sz w:val="38"/>
          <w:spacing w:val="0"/>
          <w:color w:val="000000"/>
          <w:b w:val="off"/>
          <w:i w:val="off"/>
        </w:rPr>
        <w:t>理，亦即信赖个体借以认识事物，把事物认为现象的方式。无边</w:t>
      </w:r>
      <w:r>
        <w:rPr>
          <w:rFonts w:ascii="宋体" w:hAnsi="宋体" w:cs="宋体" w:eastAsia="宋体"/>
          <w:sz w:val="38"/>
          <w:spacing w:val="0"/>
          <w:color w:val="000000"/>
          <w:b w:val="off"/>
          <w:i w:val="off"/>
        </w:rPr>
        <w:t>的世界到处充满痛苦，在过去无尽，在将来无穷，那是他体会不</w:t>
      </w:r>
      <w:r>
        <w:rPr>
          <w:rFonts w:ascii="宋体" w:hAnsi="宋体" w:cs="宋体" w:eastAsia="宋体"/>
          <w:sz w:val="38"/>
          <w:spacing w:val="0"/>
          <w:color w:val="000000"/>
          <w:b w:val="off"/>
          <w:i w:val="off"/>
        </w:rPr>
        <w:t>到的，在他看来甚至只是一个童话。而他那渺小的“厥躬”，他那</w:t>
      </w:r>
      <w:r>
        <w:rPr>
          <w:rFonts w:ascii="宋体" w:hAnsi="宋体" w:cs="宋体" w:eastAsia="宋体"/>
          <w:sz w:val="38"/>
          <w:spacing w:val="0"/>
          <w:color w:val="000000"/>
          <w:b w:val="off"/>
          <w:i w:val="off"/>
        </w:rPr>
        <w:t>没有幅度的现在，瞬息的快适，在他看来却是唯一具有真实性的，</w:t>
      </w:r>
      <w:r>
        <w:rPr>
          <w:rFonts w:ascii="宋体" w:hAnsi="宋体" w:cs="宋体" w:eastAsia="宋体"/>
          <w:sz w:val="38"/>
          <w:spacing w:val="0"/>
          <w:color w:val="000000"/>
          <w:b w:val="off"/>
          <w:i w:val="off"/>
        </w:rPr>
        <w:t>一天没有更高明的认识替他擦亮眼睛，他一天就想尽办法来保有</w:t>
      </w:r>
      <w:r>
        <w:rPr>
          <w:rFonts w:ascii="宋体" w:hAnsi="宋体" w:cs="宋体" w:eastAsia="宋体"/>
          <w:sz w:val="38"/>
          <w:spacing w:val="0"/>
          <w:color w:val="000000"/>
          <w:b w:val="off"/>
          <w:i w:val="off"/>
        </w:rPr>
        <w:t>这些东西。在这一天未到来之前，仅仅只是在他意识的最深处</w:t>
      </w:r>
      <w:r>
        <w:rPr>
          <w:rFonts w:ascii="宋体" w:hAnsi="宋体" w:cs="宋体" w:eastAsia="宋体"/>
          <w:sz w:val="38"/>
          <w:spacing w:val="0"/>
          <w:color w:val="000000"/>
          <w:b w:val="off"/>
          <w:i w:val="off"/>
        </w:rPr>
        <w:t>有那十分模糊的冥悟在活跃着，亦即悟到所有那些痛苦究竟并不</w:t>
      </w:r>
      <w:r>
        <w:rPr>
          <w:rFonts w:ascii="宋体" w:hAnsi="宋体" w:cs="宋体" w:eastAsia="宋体"/>
          <w:sz w:val="38"/>
          <w:spacing w:val="0"/>
          <w:color w:val="000000"/>
          <w:b w:val="off"/>
          <w:i w:val="off"/>
        </w:rPr>
        <w:t>是那么陌生的而是和他有关联的；在这种关联之前，个体化原理</w:t>
      </w:r>
      <w:r>
        <w:rPr>
          <w:rFonts w:ascii="宋体" w:hAnsi="宋体" w:cs="宋体" w:eastAsia="宋体"/>
          <w:sz w:val="38"/>
          <w:spacing w:val="0"/>
          <w:color w:val="000000"/>
          <w:b w:val="off"/>
          <w:i w:val="off"/>
        </w:rPr>
        <w:t>也不能庇护的。一切人(也许还有聪明的动物)所共有的，那么无</w:t>
      </w:r>
      <w:r>
        <w:rPr>
          <w:rFonts w:ascii="宋体" w:hAnsi="宋体" w:cs="宋体" w:eastAsia="宋体"/>
          <w:sz w:val="38"/>
          <w:spacing w:val="0"/>
          <w:color w:val="000000"/>
          <w:b w:val="off"/>
          <w:i w:val="off"/>
        </w:rPr>
        <w:t>法消除的一种恐怖就是从这种冥悟中产生的。人们如果由于某种</w:t>
      </w:r>
      <w:r>
        <w:rPr>
          <w:rFonts w:ascii="宋体" w:hAnsi="宋体" w:cs="宋体" w:eastAsia="宋体"/>
          <w:sz w:val="38"/>
          <w:spacing w:val="0"/>
          <w:color w:val="000000"/>
          <w:b w:val="off"/>
          <w:i w:val="off"/>
        </w:rPr>
        <w:t>偶然发生的事故而在个体化原理上给弄糊涂了，也就是因为根据</w:t>
      </w:r>
      <w:r>
        <w:rPr>
          <w:rFonts w:ascii="宋体" w:hAnsi="宋体" w:cs="宋体" w:eastAsia="宋体"/>
          <w:sz w:val="38"/>
          <w:spacing w:val="0"/>
          <w:color w:val="000000"/>
          <w:b w:val="off"/>
          <w:i w:val="off"/>
        </w:rPr>
        <w:t>律在它的某一形态中好像是碰到了例外，譬如有个什么变动好像</w:t>
      </w:r>
      <w:r>
        <w:rPr>
          <w:rFonts w:ascii="宋体" w:hAnsi="宋体" w:cs="宋体" w:eastAsia="宋体"/>
          <w:sz w:val="38"/>
          <w:spacing w:val="0"/>
          <w:color w:val="000000"/>
          <w:b w:val="off"/>
          <w:i w:val="off"/>
        </w:rPr>
        <w:t>是无缘无故发生的，或是一个死去的人又来了，或是某种过去或</w:t>
      </w:r>
      <w:r>
        <w:rPr>
          <w:rFonts w:ascii="宋体" w:hAnsi="宋体" w:cs="宋体" w:eastAsia="宋体"/>
          <w:sz w:val="38"/>
          <w:spacing w:val="0"/>
          <w:color w:val="000000"/>
          <w:b w:val="off"/>
          <w:i w:val="off"/>
        </w:rPr>
        <w:t>将来的事出现在眼前了，辽远的变近了；这种恐怖就会突然把人</w:t>
      </w:r>
      <w:r>
        <w:rPr>
          <w:rFonts w:ascii="宋体" w:hAnsi="宋体" w:cs="宋体" w:eastAsia="宋体"/>
          <w:sz w:val="38"/>
          <w:spacing w:val="0"/>
          <w:color w:val="000000"/>
          <w:b w:val="off"/>
          <w:i w:val="off"/>
        </w:rPr>
        <w:t>们摄住。对于这类事故的大为骇怪都是基于人们突然在〔掌握〕现</w:t>
      </w:r>
      <w:r>
        <w:rPr>
          <w:rFonts w:ascii="宋体" w:hAnsi="宋体" w:cs="宋体" w:eastAsia="宋体"/>
          <w:sz w:val="38"/>
          <w:spacing w:val="0"/>
          <w:color w:val="000000"/>
          <w:b w:val="off"/>
          <w:i w:val="off"/>
        </w:rPr>
        <w:t>象的一些认识方式上给弄糊涂了；而保持着人们自己的个体和其</w:t>
      </w:r>
      <w:r>
        <w:rPr>
          <w:rFonts w:ascii="宋体" w:hAnsi="宋体" w:cs="宋体" w:eastAsia="宋体"/>
          <w:sz w:val="38"/>
          <w:spacing w:val="0"/>
          <w:color w:val="000000"/>
          <w:b w:val="off"/>
          <w:i w:val="off"/>
        </w:rPr>
        <w:t>余的世界各自分立的〔东西〕也就只是这些认识形式。但是这种各</w:t>
      </w:r>
      <w:r>
        <w:rPr>
          <w:rFonts w:ascii="宋体" w:hAnsi="宋体" w:cs="宋体" w:eastAsia="宋体"/>
          <w:sz w:val="38"/>
          <w:spacing w:val="0"/>
          <w:color w:val="000000"/>
          <w:b w:val="off"/>
          <w:i w:val="off"/>
        </w:rPr>
        <w:t>自分立恰好只存在于现象之中而不存在于自在之物中：永恒的公</w:t>
      </w:r>
      <w:r>
        <w:rPr>
          <w:rFonts w:ascii="宋体" w:hAnsi="宋体" w:cs="宋体" w:eastAsia="宋体"/>
          <w:sz w:val="38"/>
          <w:spacing w:val="0"/>
          <w:color w:val="000000"/>
          <w:b w:val="off"/>
          <w:i w:val="off"/>
        </w:rPr>
        <w:t>道就正是基于这一点。————实际上一切暂时的幸福都建立在下面</w:t>
      </w:r>
      <w:r>
        <w:rPr>
          <w:rFonts w:ascii="宋体" w:hAnsi="宋体" w:cs="宋体" w:eastAsia="宋体"/>
          <w:sz w:val="38"/>
          <w:spacing w:val="0"/>
          <w:color w:val="000000"/>
          <w:b w:val="off"/>
          <w:i w:val="off"/>
        </w:rPr>
        <w:t>挖空了的基地上，一切聪明都是在这样的基地上〔枉〕费心机。幸</w:t>
      </w:r>
      <w:r>
        <w:rPr>
          <w:rFonts w:ascii="宋体" w:hAnsi="宋体" w:cs="宋体" w:eastAsia="宋体"/>
          <w:sz w:val="38"/>
          <w:spacing w:val="0"/>
          <w:color w:val="000000"/>
          <w:b w:val="off"/>
          <w:i w:val="off"/>
        </w:rPr>
        <w:t>福和聪明保护着个人不遭遇意外事故，为他找得享受；但个人只</w:t>
      </w:r>
      <w:r>
        <w:rPr>
          <w:rFonts w:ascii="宋体" w:hAnsi="宋体" w:cs="宋体" w:eastAsia="宋体"/>
          <w:sz w:val="38"/>
          <w:spacing w:val="0"/>
          <w:color w:val="000000"/>
          <w:b w:val="off"/>
          <w:i w:val="off"/>
        </w:rPr>
        <w:t>是单纯的现象，他不同于其他个体，他所以免除了其他个体担负</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4000500</wp:posOffset>
                </wp:positionV>
                <wp:extent cx="533400" cy="381000"/>
                <wp:wrapNone/>
                <wp:docPr id="212" name="文本框 212"/>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3654"/>
                            <w:r>
                              <w:rPr>
                                <w:rFonts w:ascii="宋体" w:hAnsi="宋体" w:cs="宋体" w:eastAsia="宋体"/>
                                <w:sz w:val="38"/>
                                <w:spacing w:val="0"/>
                                <w:color w:val="000000"/>
                                <w:b w:val="off"/>
                                <w:i w:val="off"/>
                              </w:rPr>
                              <w:t>455</w:t>
                            </w:r>
                            <w:bookmarkEnd w:id="3654"/>
                          </w:p>
                        </w:txbxContent>
                      </wps:txbx>
                      <wps:bodyPr wrap="square" lIns="0" rIns="0" tIns="0" bIns="0" vert="horz" anchor="t">
                        <a:noAutofit/>
                      </wps:bodyPr>
                    </wps:wsp>
                  </a:graphicData>
                </a:graphic>
              </wp:anchor>
            </w:drawing>
          </mc:Choice>
          <mc:Fallback>
            <w:pict>
              <v:shape type="#_x0000_t202" filled="f" stroked="f" style="margin-left:75pt;margin-top:315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3655"/>
                      <w:r>
                        <w:rPr>
                          <w:rFonts w:ascii="宋体" w:hAnsi="宋体" w:cs="宋体" w:eastAsia="宋体"/>
                          <w:sz w:val="38"/>
                          <w:spacing w:val="0"/>
                          <w:color w:val="000000"/>
                          <w:b w:val="off"/>
                          <w:i w:val="off"/>
                        </w:rPr>
                        <w:t>455</w:t>
                      </w:r>
                      <w:bookmarkEnd w:id="3655"/>
                    </w:p>
                  </w:txbxContent>
                </v:textbox>
              </v:shape>
            </w:pict>
          </mc:Fallback>
        </mc:AlternateContent>
      </w:r>
      <w:bookmarkEnd w:id="3653"/>
    </w:p>
    <w:p>
      <w:r>
        <w:t/>
      </w:r>
    </w:p>
    <w:p>
      <w:pPr>
        <w:sectPr>
          <w:footerReference r:id="rId1032"/>
          <w:headerReference r:id="rId1033" w:type="default"/>
          <w:type w:val="nextPage"/>
          <w:pgSz w:w="16000" w:h="23500"/>
          <w:pgMar w:left="2140" w:top="2000" w:right="2140" w:bottom="2000" w:header="1700" w:footer="1700"/>
          <w:cols w:num="1"/>
        </w:sectPr>
      </w:pPr>
    </w:p>
    <w:p>
      <w:pPr>
        <w:pageBreakBefore w:val="off"/>
        <w:tabs/>
        <w:wordWrap w:val="off"/>
        <w:spacing w:before="0" w:after="0" w:line="520" w:lineRule="atLeast"/>
        <w:ind w:left="0" w:right="0"/>
        <w:jc w:val="center"/>
        <w:textAlignment w:val="baseline"/>
        <w:rPr>
          <w:sz w:val="36"/>
        </w:rPr>
      </w:pPr>
      <w:bookmarkStart w:name="" w:id="3656"/>
      <w:r>
        <w:rPr>
          <w:rFonts w:ascii="宋体" w:hAnsi="宋体" w:cs="宋体" w:eastAsia="宋体"/>
          <w:sz w:val="36"/>
          <w:spacing w:val="0"/>
          <w:color w:val="000000"/>
          <w:u w:val="single"/>
          <w:b w:val="off"/>
          <w:i w:val="off"/>
        </w:rPr>
        <w:t xml:space="preserve">                      世界作为意志再论                    485  </w:t>
      </w:r>
      <w:bookmarkEnd w:id="3656"/>
    </w:p>
    <w:p>
      <w:pPr>
        <w:pageBreakBefore w:val="off"/>
        <w:tabs/>
        <w:wordWrap w:val="off"/>
        <w:spacing w:before="340" w:after="0" w:line="780" w:lineRule="atLeast"/>
        <w:ind w:left="0" w:right="20"/>
        <w:jc w:val="both"/>
        <w:textAlignment w:val="baseline"/>
        <w:rPr>
          <w:sz w:val="39"/>
        </w:rPr>
      </w:pPr>
      <w:bookmarkStart w:name="" w:id="3657"/>
      <w:r>
        <w:rPr>
          <w:rFonts w:ascii="宋体" w:hAnsi="宋体" w:cs="宋体" w:eastAsia="宋体"/>
          <w:sz w:val="39"/>
          <w:spacing w:val="0"/>
          <w:color w:val="000000"/>
          <w:b w:val="off"/>
          <w:i w:val="off"/>
        </w:rPr>
        <w:t>着的痛苦，都是基于现象的形式，基于个体化原理。就事物真正</w:t>
      </w:r>
      <w:r>
        <w:rPr>
          <w:rFonts w:ascii="宋体" w:hAnsi="宋体" w:cs="宋体" w:eastAsia="宋体"/>
          <w:sz w:val="39"/>
          <w:spacing w:val="0"/>
          <w:color w:val="000000"/>
          <w:b w:val="off"/>
          <w:i w:val="off"/>
        </w:rPr>
        <w:t>的本质说，只要一个人是坚强的生命意志，也就是他如果以一切</w:t>
      </w:r>
      <w:r>
        <w:rPr>
          <w:rFonts w:ascii="宋体" w:hAnsi="宋体" w:cs="宋体" w:eastAsia="宋体"/>
          <w:sz w:val="39"/>
          <w:spacing w:val="0"/>
          <w:color w:val="000000"/>
          <w:b w:val="off"/>
          <w:i w:val="off"/>
        </w:rPr>
        <w:t>力量肯定生命，那么，世界上的一切痛苦也就是他的痛苦，甚至</w:t>
      </w:r>
      <w:r>
        <w:rPr>
          <w:rFonts w:ascii="宋体" w:hAnsi="宋体" w:cs="宋体" w:eastAsia="宋体"/>
          <w:sz w:val="39"/>
          <w:spacing w:val="0"/>
          <w:color w:val="000000"/>
          <w:b w:val="off"/>
          <w:i w:val="off"/>
        </w:rPr>
        <w:t>一切只是可能的痛苦在他却要看作现实的痛苦。对于看穿个体化</w:t>
      </w:r>
      <w:r>
        <w:rPr>
          <w:rFonts w:ascii="宋体" w:hAnsi="宋体" w:cs="宋体" w:eastAsia="宋体"/>
          <w:sz w:val="39"/>
          <w:spacing w:val="0"/>
          <w:color w:val="000000"/>
          <w:b w:val="off"/>
          <w:i w:val="off"/>
        </w:rPr>
        <w:t>原理的认识，幸福生活在时间中，或是“偶然”〔机会〕相送的，或</w:t>
      </w:r>
      <w:r>
        <w:rPr>
          <w:rFonts w:ascii="宋体" w:hAnsi="宋体" w:cs="宋体" w:eastAsia="宋体"/>
          <w:sz w:val="39"/>
          <w:spacing w:val="0"/>
          <w:color w:val="000000"/>
          <w:b w:val="off"/>
          <w:i w:val="off"/>
        </w:rPr>
        <w:t>是借聪明从偶然争取来的；而〔这种幸福〕夹在无数别人的痛苦中，</w:t>
      </w:r>
      <w:r>
        <w:rPr>
          <w:rFonts w:ascii="宋体" w:hAnsi="宋体" w:cs="宋体" w:eastAsia="宋体"/>
          <w:sz w:val="39"/>
          <w:spacing w:val="0"/>
          <w:color w:val="000000"/>
          <w:b w:val="off"/>
          <w:i w:val="off"/>
        </w:rPr>
        <w:t>究竟只是乞丐的〔黄粱〕一梦，在梦里乞丐是国王，但他必然要从</w:t>
      </w:r>
      <w:r>
        <w:rPr>
          <w:rFonts w:ascii="宋体" w:hAnsi="宋体" w:cs="宋体" w:eastAsia="宋体"/>
          <w:sz w:val="39"/>
          <w:spacing w:val="0"/>
          <w:color w:val="000000"/>
          <w:b w:val="off"/>
          <w:i w:val="off"/>
        </w:rPr>
        <w:t>梦中醒过来而体会到使他〔暂时〕和他生活的痛苦隔离的只是一个</w:t>
      </w:r>
      <w:r>
        <w:rPr>
          <w:rFonts w:ascii="宋体" w:hAnsi="宋体" w:cs="宋体" w:eastAsia="宋体"/>
          <w:sz w:val="39"/>
          <w:spacing w:val="0"/>
          <w:color w:val="000000"/>
          <w:b w:val="off"/>
          <w:i w:val="off"/>
        </w:rPr>
        <w:t>飘忽的幻象。</w:t>
      </w:r>
      <w:bookmarkEnd w:id="3657"/>
    </w:p>
    <w:p>
      <w:pPr>
        <w:pageBreakBefore w:val="off"/>
        <w:tabs/>
        <w:wordWrap w:val="off"/>
        <w:spacing w:before="0" w:after="0" w:line="780" w:lineRule="atLeast"/>
        <w:ind w:left="0" w:right="0" w:firstLine="820"/>
        <w:jc w:val="both"/>
        <w:textAlignment w:val="baseline"/>
        <w:rPr>
          <w:sz w:val="39"/>
        </w:rPr>
      </w:pPr>
      <w:bookmarkStart w:name="" w:id="3658"/>
      <w:r>
        <w:rPr>
          <w:rFonts w:ascii="宋体" w:hAnsi="宋体" w:cs="宋体" w:eastAsia="宋体"/>
          <w:sz w:val="39"/>
          <w:spacing w:val="0"/>
          <w:color w:val="000000"/>
          <w:b w:val="off"/>
          <w:i w:val="off"/>
        </w:rPr>
        <w:t>对于局限于服从根据律的认识中的眼光，局限于个体化原理</w:t>
      </w:r>
      <w:r>
        <w:rPr>
          <w:rFonts w:ascii="宋体" w:hAnsi="宋体" w:cs="宋体" w:eastAsia="宋体"/>
          <w:sz w:val="39"/>
          <w:spacing w:val="0"/>
          <w:color w:val="000000"/>
          <w:b w:val="off"/>
          <w:i w:val="off"/>
        </w:rPr>
        <w:t>中的眼光，永恒的公道是避不露面的；如果不是用什么捏造来装点</w:t>
      </w:r>
      <w:r>
        <w:rPr>
          <w:rFonts w:ascii="宋体" w:hAnsi="宋体" w:cs="宋体" w:eastAsia="宋体"/>
          <w:sz w:val="39"/>
          <w:spacing w:val="0"/>
          <w:color w:val="000000"/>
          <w:b w:val="off"/>
          <w:i w:val="off"/>
        </w:rPr>
        <w:t>门面的话，这种眼光里就根本没有什么永恒的公道。这种眼光看</w:t>
      </w:r>
      <w:r>
        <w:rPr>
          <w:rFonts w:ascii="宋体" w:hAnsi="宋体" w:cs="宋体" w:eastAsia="宋体"/>
          <w:sz w:val="39"/>
          <w:spacing w:val="0"/>
          <w:color w:val="000000"/>
          <w:b w:val="off"/>
          <w:i w:val="off"/>
        </w:rPr>
        <w:t>到恶人做过各种坏事和暴行之后，却生活在欢乐中，并且未经留</w:t>
      </w:r>
      <w:r>
        <w:rPr>
          <w:rFonts w:ascii="宋体" w:hAnsi="宋体" w:cs="宋体" w:eastAsia="宋体"/>
          <w:sz w:val="39"/>
          <w:spacing w:val="0"/>
          <w:color w:val="000000"/>
          <w:b w:val="off"/>
          <w:i w:val="off"/>
        </w:rPr>
        <w:t>难谴责就〔轻轻松松〕弃世而去了。这种眼光看到被压迫的人拖着</w:t>
      </w:r>
      <w:r>
        <w:rPr>
          <w:rFonts w:ascii="宋体" w:hAnsi="宋体" w:cs="宋体" w:eastAsia="宋体"/>
          <w:sz w:val="39"/>
          <w:spacing w:val="0"/>
          <w:color w:val="000000"/>
          <w:b w:val="off"/>
          <w:i w:val="off"/>
        </w:rPr>
        <w:t>充满痛苦的一生一直到死，而没有出现一个〔为他〕报仇雪恨的人。</w:t>
      </w:r>
      <w:r>
        <w:rPr>
          <w:rFonts w:ascii="宋体" w:hAnsi="宋体" w:cs="宋体" w:eastAsia="宋体"/>
          <w:sz w:val="39"/>
          <w:spacing w:val="0"/>
          <w:color w:val="000000"/>
          <w:b w:val="off"/>
          <w:i w:val="off"/>
        </w:rPr>
        <w:t>但是永恒的公道，也只有一个人使自己超出了那在根据律的线索</w:t>
      </w:r>
      <w:r>
        <w:rPr>
          <w:rFonts w:ascii="宋体" w:hAnsi="宋体" w:cs="宋体" w:eastAsia="宋体"/>
          <w:sz w:val="39"/>
          <w:spacing w:val="0"/>
          <w:color w:val="000000"/>
          <w:b w:val="off"/>
          <w:i w:val="off"/>
        </w:rPr>
        <w:t>上前进的，束缚于个别事物上的认识而认识到理念，看透了个体</w:t>
      </w:r>
      <w:r>
        <w:rPr>
          <w:rFonts w:ascii="宋体" w:hAnsi="宋体" w:cs="宋体" w:eastAsia="宋体"/>
          <w:sz w:val="39"/>
          <w:spacing w:val="0"/>
          <w:color w:val="000000"/>
          <w:b w:val="off"/>
          <w:i w:val="off"/>
        </w:rPr>
        <w:t>化原理而体会到自在之物不能加以现象的形式之后，才能理解，</w:t>
      </w:r>
      <w:r>
        <w:rPr>
          <w:rFonts w:ascii="宋体" w:hAnsi="宋体" w:cs="宋体" w:eastAsia="宋体"/>
          <w:sz w:val="39"/>
          <w:spacing w:val="0"/>
          <w:color w:val="000000"/>
          <w:b w:val="off"/>
          <w:i w:val="off"/>
        </w:rPr>
        <w:t>才能领悟。也只有这样一个人借助于这同一认识，才能懂得美德</w:t>
      </w:r>
      <w:r>
        <w:rPr>
          <w:rFonts w:ascii="宋体" w:hAnsi="宋体" w:cs="宋体" w:eastAsia="宋体"/>
          <w:sz w:val="39"/>
          <w:spacing w:val="0"/>
          <w:color w:val="000000"/>
          <w:b w:val="off"/>
          <w:i w:val="off"/>
        </w:rPr>
        <w:t>的真正本质，而这是在和当前这考察相关的范围内不久就会给我</w:t>
      </w:r>
      <w:r>
        <w:rPr>
          <w:rFonts w:ascii="宋体" w:hAnsi="宋体" w:cs="宋体" w:eastAsia="宋体"/>
          <w:sz w:val="39"/>
          <w:spacing w:val="0"/>
          <w:color w:val="000000"/>
          <w:b w:val="off"/>
          <w:i w:val="off"/>
        </w:rPr>
        <w:t>们表述出来的；不过美德的实践却并不要求这种抽象的认识。因</w:t>
      </w:r>
      <w:r>
        <w:rPr>
          <w:rFonts w:ascii="宋体" w:hAnsi="宋体" w:cs="宋体" w:eastAsia="宋体"/>
          <w:sz w:val="39"/>
          <w:spacing w:val="0"/>
          <w:color w:val="000000"/>
          <w:b w:val="off"/>
          <w:i w:val="off"/>
        </w:rPr>
        <w:t>此，谁获得了上述这种认识，他也就会明白：意志既然是一切现</w:t>
      </w:r>
      <w:r>
        <w:rPr>
          <w:rFonts w:ascii="宋体" w:hAnsi="宋体" w:cs="宋体" w:eastAsia="宋体"/>
          <w:sz w:val="39"/>
          <w:spacing w:val="0"/>
          <w:color w:val="000000"/>
          <w:b w:val="off"/>
          <w:i w:val="off"/>
        </w:rPr>
        <w:t>象的本体，那么，尽管那些现象———其中表出的时而有这，时而</w:t>
      </w:r>
      <w:r>
        <w:rPr>
          <w:rFonts w:ascii="宋体" w:hAnsi="宋体" w:cs="宋体" w:eastAsia="宋体"/>
          <w:sz w:val="39"/>
          <w:spacing w:val="0"/>
          <w:color w:val="000000"/>
          <w:b w:val="off"/>
          <w:i w:val="off"/>
        </w:rPr>
        <w:t>有那——都是作为完全不同的个体而存在着的，甚至是被长距离</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1028700</wp:posOffset>
                </wp:positionV>
                <wp:extent cx="546100" cy="393700"/>
                <wp:wrapNone/>
                <wp:docPr id="213" name="文本框 213"/>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3659"/>
                            <w:r>
                              <w:rPr>
                                <w:rFonts w:ascii="宋体" w:hAnsi="宋体" w:cs="宋体" w:eastAsia="宋体"/>
                                <w:sz w:val="39"/>
                                <w:spacing w:val="0"/>
                                <w:color w:val="000000"/>
                                <w:b w:val="off"/>
                                <w:i w:val="off"/>
                              </w:rPr>
                              <w:t>456</w:t>
                            </w:r>
                            <w:bookmarkEnd w:id="3659"/>
                          </w:p>
                        </w:txbxContent>
                      </wps:txbx>
                      <wps:bodyPr wrap="square" lIns="0" rIns="0" tIns="0" bIns="0" vert="horz" anchor="t">
                        <a:noAutofit/>
                      </wps:bodyPr>
                    </wps:wsp>
                  </a:graphicData>
                </a:graphic>
              </wp:anchor>
            </w:drawing>
          </mc:Choice>
          <mc:Fallback>
            <w:pict>
              <v:shape type="#_x0000_t202" filled="f" stroked="f" style="margin-left:693pt;margin-top:81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3660"/>
                      <w:r>
                        <w:rPr>
                          <w:rFonts w:ascii="宋体" w:hAnsi="宋体" w:cs="宋体" w:eastAsia="宋体"/>
                          <w:sz w:val="39"/>
                          <w:spacing w:val="0"/>
                          <w:color w:val="000000"/>
                          <w:b w:val="off"/>
                          <w:i w:val="off"/>
                        </w:rPr>
                        <w:t>456</w:t>
                      </w:r>
                      <w:bookmarkEnd w:id="3660"/>
                    </w:p>
                  </w:txbxContent>
                </v:textbox>
              </v:shape>
            </w:pict>
          </mc:Fallback>
        </mc:AlternateContent>
      </w:r>
      <w:bookmarkEnd w:id="3658"/>
    </w:p>
    <w:p>
      <w:r>
        <w:t/>
      </w:r>
    </w:p>
    <w:p>
      <w:pPr>
        <w:sectPr>
          <w:footerReference r:id="rId1034"/>
          <w:headerReference r:id="rId1035" w:type="default"/>
          <w:type w:val="nextPage"/>
          <w:pgSz w:w="16000" w:h="23500"/>
          <w:pgMar w:left="2160" w:top="1820" w:right="2160" w:bottom="1820" w:header="1520" w:footer="1520"/>
          <w:cols w:num="1"/>
        </w:sectPr>
      </w:pPr>
    </w:p>
    <w:p>
      <w:pPr>
        <w:pageBreakBefore w:val="off"/>
        <w:tabs/>
        <w:wordWrap w:val="off"/>
        <w:spacing w:before="0" w:after="0" w:line="500" w:lineRule="atLeast"/>
        <w:ind w:left="20" w:right="0"/>
        <w:jc w:val="both"/>
        <w:textAlignment w:val="baseline"/>
        <w:rPr>
          <w:sz w:val="37"/>
        </w:rPr>
      </w:pPr>
      <w:bookmarkStart w:name="" w:id="3661"/>
      <w:r>
        <w:rPr>
          <w:rFonts w:ascii="仿宋" w:hAnsi="仿宋" w:cs="仿宋" w:eastAsia="仿宋"/>
          <w:sz w:val="37"/>
          <w:spacing w:val="0"/>
          <w:color w:val="000000"/>
          <w:u w:val="single"/>
          <w:b w:val="off"/>
          <w:i w:val="off"/>
        </w:rPr>
        <w:t xml:space="preserve">  486                   第   四   篇                        </w:t>
      </w:r>
      <w:bookmarkEnd w:id="3661"/>
    </w:p>
    <w:p>
      <w:pPr>
        <w:pageBreakBefore w:val="off"/>
        <w:tabs/>
        <w:wordWrap w:val="off"/>
        <w:spacing w:before="300" w:after="0" w:line="740" w:lineRule="atLeast"/>
        <w:ind w:left="20" w:right="160"/>
        <w:jc w:val="both"/>
        <w:textAlignment w:val="baseline"/>
        <w:rPr>
          <w:sz w:val="40"/>
        </w:rPr>
      </w:pPr>
      <w:bookmarkStart w:name="" w:id="3662"/>
      <w:r>
        <w:rPr>
          <w:rFonts w:ascii="宋体" w:hAnsi="宋体" w:cs="宋体" w:eastAsia="宋体"/>
          <w:sz w:val="40"/>
          <w:spacing w:val="0"/>
          <w:color w:val="000000"/>
          <w:b w:val="off"/>
          <w:i w:val="off"/>
        </w:rPr>
        <w:t>的时间和空间所隔开的，然而加于别人的痛苦和自己经历的痛苦，</w:t>
      </w:r>
      <w:r>
        <w:rPr>
          <w:rFonts w:ascii="宋体" w:hAnsi="宋体" w:cs="宋体" w:eastAsia="宋体"/>
          <w:sz w:val="40"/>
          <w:spacing w:val="0"/>
          <w:color w:val="000000"/>
          <w:b w:val="off"/>
          <w:i w:val="off"/>
        </w:rPr>
        <w:t>恶行和所肇的恶果则经常只触及那同一的本质。他将体会到制造</w:t>
      </w:r>
      <w:r>
        <w:rPr>
          <w:rFonts w:ascii="宋体" w:hAnsi="宋体" w:cs="宋体" w:eastAsia="宋体"/>
          <w:sz w:val="40"/>
          <w:spacing w:val="0"/>
          <w:color w:val="000000"/>
          <w:b w:val="off"/>
          <w:i w:val="off"/>
        </w:rPr>
        <w:t>痛苦的人和不得不承受这痛苦的人两者间的区别只是现象而不触</w:t>
      </w:r>
      <w:r>
        <w:rPr>
          <w:rFonts w:ascii="宋体" w:hAnsi="宋体" w:cs="宋体" w:eastAsia="宋体"/>
          <w:sz w:val="40"/>
          <w:spacing w:val="0"/>
          <w:color w:val="000000"/>
          <w:b w:val="off"/>
          <w:i w:val="off"/>
        </w:rPr>
        <w:t>及自在之物。这自在之物就是活跃在这两人中的意志，这意志在</w:t>
      </w:r>
      <w:r>
        <w:rPr>
          <w:rFonts w:ascii="宋体" w:hAnsi="宋体" w:cs="宋体" w:eastAsia="宋体"/>
          <w:sz w:val="40"/>
          <w:spacing w:val="0"/>
          <w:color w:val="000000"/>
          <w:b w:val="off"/>
          <w:i w:val="off"/>
        </w:rPr>
        <w:t>这儿被那注定要为它服务的认识所蒙蔽而错认了它自己，而在它</w:t>
      </w:r>
      <w:r>
        <w:rPr>
          <w:rFonts w:ascii="宋体" w:hAnsi="宋体" w:cs="宋体" w:eastAsia="宋体"/>
          <w:sz w:val="40"/>
          <w:spacing w:val="0"/>
          <w:color w:val="000000"/>
          <w:b w:val="off"/>
          <w:i w:val="off"/>
        </w:rPr>
        <w:t>的一个现象中寻求激增的安乐，在它的另一现象中制造巨大的痛</w:t>
      </w:r>
      <w:r>
        <w:rPr>
          <w:rFonts w:ascii="宋体" w:hAnsi="宋体" w:cs="宋体" w:eastAsia="宋体"/>
          <w:sz w:val="40"/>
          <w:spacing w:val="0"/>
          <w:color w:val="000000"/>
          <w:b w:val="off"/>
          <w:i w:val="off"/>
        </w:rPr>
        <w:t>苦；它就是这样在强烈的冲动中以自己的牙咬入自己的肉，而不</w:t>
      </w:r>
      <w:r>
        <w:rPr>
          <w:rFonts w:ascii="宋体" w:hAnsi="宋体" w:cs="宋体" w:eastAsia="宋体"/>
          <w:sz w:val="40"/>
          <w:spacing w:val="0"/>
          <w:color w:val="000000"/>
          <w:b w:val="off"/>
          <w:i w:val="off"/>
        </w:rPr>
        <w:t>知它永远只是在伤害着自己，其为伤害则是由于个体化这媒介暴</w:t>
      </w:r>
      <w:r>
        <w:rPr>
          <w:rFonts w:ascii="宋体" w:hAnsi="宋体" w:cs="宋体" w:eastAsia="宋体"/>
          <w:sz w:val="40"/>
          <w:spacing w:val="0"/>
          <w:color w:val="000000"/>
          <w:b w:val="off"/>
          <w:i w:val="off"/>
        </w:rPr>
        <w:t>露了原来藏在它内部的矛盾。痛苦的制造人和承受人是一〔而非</w:t>
      </w:r>
      <w:r>
        <w:rPr>
          <w:rFonts w:ascii="宋体" w:hAnsi="宋体" w:cs="宋体" w:eastAsia="宋体"/>
          <w:sz w:val="40"/>
          <w:spacing w:val="0"/>
          <w:color w:val="000000"/>
          <w:b w:val="off"/>
          <w:i w:val="off"/>
        </w:rPr>
        <w:t>二〕。前者错在他以为自己于痛苦无份，后者错在他以为自己于</w:t>
      </w:r>
      <w:r>
        <w:rPr>
          <w:rFonts w:ascii="宋体" w:hAnsi="宋体" w:cs="宋体" w:eastAsia="宋体"/>
          <w:sz w:val="40"/>
          <w:spacing w:val="0"/>
          <w:color w:val="000000"/>
          <w:b w:val="off"/>
          <w:i w:val="off"/>
        </w:rPr>
        <w:t>罪过无份。如果他俩的眼睛都擦亮了，那么以痛苦加于人的那一</w:t>
      </w:r>
      <w:r>
        <w:rPr>
          <w:rFonts w:ascii="宋体" w:hAnsi="宋体" w:cs="宋体" w:eastAsia="宋体"/>
          <w:sz w:val="40"/>
          <w:spacing w:val="0"/>
          <w:color w:val="000000"/>
          <w:b w:val="off"/>
          <w:i w:val="off"/>
        </w:rPr>
        <w:t>个就会认识到他是生活在所有那些在广大世界上承受痛苦的人和</w:t>
      </w:r>
      <w:r>
        <w:rPr>
          <w:rFonts w:ascii="宋体" w:hAnsi="宋体" w:cs="宋体" w:eastAsia="宋体"/>
          <w:sz w:val="40"/>
          <w:spacing w:val="0"/>
          <w:color w:val="000000"/>
          <w:b w:val="off"/>
          <w:i w:val="off"/>
        </w:rPr>
        <w:t>物之中，并且，如果他具有理性，还要徒劳地寻思这些人和物既</w:t>
      </w:r>
      <w:r>
        <w:rPr>
          <w:rFonts w:ascii="宋体" w:hAnsi="宋体" w:cs="宋体" w:eastAsia="宋体"/>
          <w:sz w:val="40"/>
          <w:spacing w:val="0"/>
          <w:color w:val="000000"/>
          <w:b w:val="off"/>
          <w:i w:val="off"/>
        </w:rPr>
        <w:t>看不到它们对于痛苦应负的责任，为什么却要被召唤到这世上来</w:t>
      </w:r>
      <w:r>
        <w:rPr>
          <w:rFonts w:ascii="宋体" w:hAnsi="宋体" w:cs="宋体" w:eastAsia="宋体"/>
          <w:sz w:val="40"/>
          <w:spacing w:val="0"/>
          <w:color w:val="000000"/>
          <w:b w:val="off"/>
          <w:i w:val="off"/>
        </w:rPr>
        <w:t>受这么大的痛苦。而承受痛苦的那一个就会体会到世界上现在或</w:t>
      </w:r>
      <w:r>
        <w:rPr>
          <w:rFonts w:ascii="宋体" w:hAnsi="宋体" w:cs="宋体" w:eastAsia="宋体"/>
          <w:sz w:val="40"/>
          <w:spacing w:val="0"/>
          <w:color w:val="000000"/>
          <w:b w:val="off"/>
          <w:i w:val="off"/>
        </w:rPr>
        <w:t>过去造成的一切恶都是从那同时也是构成他的本质，在他身上显</w:t>
      </w:r>
      <w:r>
        <w:rPr>
          <w:rFonts w:ascii="宋体" w:hAnsi="宋体" w:cs="宋体" w:eastAsia="宋体"/>
          <w:sz w:val="40"/>
          <w:spacing w:val="0"/>
          <w:color w:val="000000"/>
          <w:b w:val="off"/>
          <w:i w:val="off"/>
        </w:rPr>
        <w:t>现的意志中流出来的；就会体会到他，由于这显出的现象和这现</w:t>
      </w:r>
      <w:r>
        <w:rPr>
          <w:rFonts w:ascii="宋体" w:hAnsi="宋体" w:cs="宋体" w:eastAsia="宋体"/>
          <w:sz w:val="40"/>
          <w:spacing w:val="0"/>
          <w:color w:val="000000"/>
          <w:b w:val="off"/>
          <w:i w:val="off"/>
        </w:rPr>
        <w:t>象的肯定，就已承担了从这意志中产生的一切痛苦；他一天是这</w:t>
      </w:r>
      <w:r>
        <w:rPr>
          <w:rFonts w:ascii="宋体" w:hAnsi="宋体" w:cs="宋体" w:eastAsia="宋体"/>
          <w:sz w:val="40"/>
          <w:spacing w:val="0"/>
          <w:color w:val="000000"/>
          <w:b w:val="off"/>
          <w:i w:val="off"/>
        </w:rPr>
        <w:t>意志，就理应忍受这些痛苦。——从这一认识出发，充满冥悟的</w:t>
      </w:r>
      <w:r>
        <w:rPr>
          <w:rFonts w:ascii="宋体" w:hAnsi="宋体" w:cs="宋体" w:eastAsia="宋体"/>
          <w:sz w:val="40"/>
          <w:spacing w:val="0"/>
          <w:color w:val="000000"/>
          <w:b w:val="off"/>
          <w:i w:val="off"/>
        </w:rPr>
        <w:t>诗人迦尔德隆在《人生一梦》中说：</w:t>
      </w:r>
      <w:bookmarkEnd w:id="3662"/>
    </w:p>
    <w:p>
      <w:pPr>
        <w:pageBreakBefore w:val="off"/>
        <w:tabs/>
        <w:wordWrap w:val="off"/>
        <w:spacing w:before="0" w:after="0" w:line="740" w:lineRule="atLeast"/>
        <w:ind w:left="1680" w:right="0"/>
        <w:jc w:val="both"/>
        <w:textAlignment w:val="baseline"/>
        <w:rPr>
          <w:sz w:val="40"/>
        </w:rPr>
      </w:pPr>
      <w:bookmarkStart w:name="" w:id="3663"/>
      <w:r>
        <w:rPr>
          <w:rFonts w:ascii="宋体" w:hAnsi="宋体" w:cs="宋体" w:eastAsia="宋体"/>
          <w:sz w:val="40"/>
          <w:spacing w:val="0"/>
          <w:color w:val="000000"/>
          <w:b w:val="off"/>
          <w:i w:val="off"/>
        </w:rPr>
        <w:t>“因为一个人最大的罪过</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-2641600</wp:posOffset>
                </wp:positionV>
                <wp:extent cx="558800" cy="393700"/>
                <wp:wrapNone/>
                <wp:docPr id="214" name="文本框 214"/>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3664"/>
                            <w:r>
                              <w:rPr>
                                <w:rFonts w:ascii="宋体" w:hAnsi="宋体" w:cs="宋体" w:eastAsia="宋体"/>
                                <w:sz w:val="40"/>
                                <w:spacing w:val="0"/>
                                <w:color w:val="000000"/>
                                <w:b w:val="off"/>
                                <w:i w:val="off"/>
                              </w:rPr>
                              <w:t>457</w:t>
                            </w:r>
                            <w:bookmarkEnd w:id="3664"/>
                          </w:p>
                        </w:txbxContent>
                      </wps:txbx>
                      <wps:bodyPr wrap="square" lIns="0" rIns="0" tIns="0" bIns="0" vert="horz" anchor="t">
                        <a:noAutofit/>
                      </wps:bodyPr>
                    </wps:wsp>
                  </a:graphicData>
                </a:graphic>
              </wp:anchor>
            </w:drawing>
          </mc:Choice>
          <mc:Fallback>
            <w:pict>
              <v:shape type="#_x0000_t202" filled="f" stroked="f" style="margin-left:75pt;margin-top:-208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3665"/>
                      <w:r>
                        <w:rPr>
                          <w:rFonts w:ascii="宋体" w:hAnsi="宋体" w:cs="宋体" w:eastAsia="宋体"/>
                          <w:sz w:val="40"/>
                          <w:spacing w:val="0"/>
                          <w:color w:val="000000"/>
                          <w:b w:val="off"/>
                          <w:i w:val="off"/>
                        </w:rPr>
                        <w:t>457</w:t>
                      </w:r>
                      <w:bookmarkEnd w:id="3665"/>
                    </w:p>
                  </w:txbxContent>
                </v:textbox>
              </v:shape>
            </w:pict>
          </mc:Fallback>
        </mc:AlternateContent>
      </w:r>
      <w:bookmarkEnd w:id="3663"/>
    </w:p>
    <w:p>
      <w:pPr>
        <w:pageBreakBefore w:val="off"/>
        <w:tabs/>
        <w:wordWrap w:val="off"/>
        <w:spacing w:before="0" w:after="0" w:line="740" w:lineRule="atLeast"/>
        <w:ind w:left="1880" w:right="0"/>
        <w:jc w:val="both"/>
        <w:textAlignment w:val="baseline"/>
        <w:rPr>
          <w:sz w:val="40"/>
        </w:rPr>
      </w:pPr>
      <w:bookmarkStart w:name="" w:id="3666"/>
      <w:r>
        <w:rPr>
          <w:rFonts w:ascii="宋体" w:hAnsi="宋体" w:cs="宋体" w:eastAsia="宋体"/>
          <w:sz w:val="40"/>
          <w:spacing w:val="0"/>
          <w:color w:val="000000"/>
          <w:b w:val="off"/>
          <w:i w:val="off"/>
        </w:rPr>
        <w:t>就是：他已诞生了。”</w:t>
      </w:r>
      <w:bookmarkEnd w:id="3666"/>
    </w:p>
    <w:p>
      <w:pPr>
        <w:pageBreakBefore w:val="off"/>
        <w:tabs/>
        <w:wordWrap w:val="off"/>
        <w:spacing w:before="0" w:after="0" w:line="740" w:lineRule="atLeast"/>
        <w:ind w:left="60" w:right="160" w:hanging="40"/>
        <w:jc w:val="both"/>
        <w:textAlignment w:val="baseline"/>
        <w:rPr>
          <w:sz w:val="40"/>
        </w:rPr>
      </w:pPr>
      <w:bookmarkStart w:name="" w:id="3667"/>
      <w:r>
        <w:rPr>
          <w:rFonts w:ascii="宋体" w:hAnsi="宋体" w:cs="宋体" w:eastAsia="宋体"/>
          <w:sz w:val="40"/>
          <w:spacing w:val="0"/>
          <w:color w:val="000000"/>
          <w:b w:val="off"/>
          <w:i w:val="off"/>
        </w:rPr>
        <w:t>在永恒的规律之下，“生”的结局既然就是死，怎么能教“生”不是</w:t>
      </w:r>
      <w:r>
        <w:rPr>
          <w:rFonts w:ascii="宋体" w:hAnsi="宋体" w:cs="宋体" w:eastAsia="宋体"/>
          <w:sz w:val="40"/>
          <w:spacing w:val="0"/>
          <w:color w:val="000000"/>
          <w:b w:val="off"/>
          <w:i w:val="off"/>
        </w:rPr>
        <w:t>一种罪过呢？迦尔德隆不过是用他那诗句说出基督教中那原罪的</w:t>
      </w:r>
      <w:bookmarkEnd w:id="3667"/>
    </w:p>
    <w:p>
      <w:r>
        <w:t/>
      </w:r>
    </w:p>
    <w:p>
      <w:pPr>
        <w:sectPr>
          <w:footerReference r:id="rId1036"/>
          <w:headerReference r:id="rId1037" w:type="default"/>
          <w:type w:val="nextPage"/>
          <w:pgSz w:w="16000" w:h="23500"/>
          <w:pgMar w:left="2040" w:top="1820" w:right="2040" w:bottom="1820" w:header="1520" w:footer="1520"/>
          <w:cols w:num="1"/>
        </w:sectPr>
      </w:pPr>
    </w:p>
    <w:p>
      <w:pPr>
        <w:pageBreakBefore w:val="off"/>
        <w:tabs/>
        <w:wordWrap w:val="off"/>
        <w:spacing w:before="0" w:after="0" w:line="480" w:lineRule="atLeast"/>
        <w:ind w:left="0" w:right="720"/>
        <w:jc w:val="right"/>
        <w:textAlignment w:val="baseline"/>
        <w:rPr>
          <w:sz w:val="35"/>
        </w:rPr>
      </w:pPr>
      <w:bookmarkStart w:name="" w:id="3668"/>
      <w:r>
        <w:rPr>
          <w:rFonts w:ascii="仿宋" w:hAnsi="仿宋" w:cs="仿宋" w:eastAsia="仿宋"/>
          <w:sz w:val="35"/>
          <w:spacing w:val="0"/>
          <w:color w:val="000000"/>
          <w:u w:val="single"/>
          <w:b w:val="off"/>
          <w:i w:val="off"/>
        </w:rPr>
        <w:t xml:space="preserve">                        世界作为意志再论                    487  </w:t>
      </w:r>
      <w:bookmarkEnd w:id="3668"/>
    </w:p>
    <w:p>
      <w:pPr>
        <w:pageBreakBefore w:val="off"/>
        <w:tabs/>
        <w:wordWrap w:val="off"/>
        <w:spacing w:before="0" w:after="0" w:line="480" w:lineRule="exact"/>
        <w:ind w:left="0" w:right="0"/>
        <w:jc w:val="right"/>
        <w:textAlignment w:val="baseline"/>
        <w:rPr>
          <w:sz w:val="35"/>
        </w:rPr>
      </w:pPr>
      <w:bookmarkStart w:name="" w:id="3669"/>
      <w:r>
        <w:rPr>
          <w:rFonts w:ascii="宋体" w:hAnsi="宋体" w:cs="宋体" w:eastAsia="宋体"/>
          <w:sz w:val="35"/>
          <w:spacing w:val="0"/>
          <w:color w:val="000000"/>
          <w:b w:val="off"/>
          <w:i w:val="off"/>
        </w:rPr>
        <w:t/>
      </w:r>
      <w:bookmarkEnd w:id="3669"/>
    </w:p>
    <w:p>
      <w:pPr>
        <w:pageBreakBefore w:val="off"/>
        <w:tabs/>
        <w:wordWrap w:val="off"/>
        <w:spacing w:before="0" w:after="0" w:line="800" w:lineRule="atLeast"/>
        <w:ind w:left="0" w:right="0"/>
        <w:jc w:val="both"/>
        <w:textAlignment w:val="baseline"/>
        <w:rPr>
          <w:sz w:val="39"/>
        </w:rPr>
      </w:pPr>
      <w:bookmarkStart w:name="" w:id="3670"/>
      <w:r>
        <w:rPr>
          <w:rFonts w:ascii="宋体" w:hAnsi="宋体" w:cs="宋体" w:eastAsia="宋体"/>
          <w:sz w:val="39"/>
          <w:spacing w:val="0"/>
          <w:color w:val="000000"/>
          <w:b w:val="off"/>
          <w:i w:val="off"/>
        </w:rPr>
        <w:t>信条罢了。</w:t>
      </w:r>
      <w:bookmarkEnd w:id="3670"/>
    </w:p>
    <w:p>
      <w:pPr>
        <w:pageBreakBefore w:val="off"/>
        <w:tabs/>
        <w:wordWrap w:val="off"/>
        <w:spacing w:before="0" w:after="0" w:line="800" w:lineRule="atLeast"/>
        <w:ind w:left="0" w:right="0" w:firstLine="840"/>
        <w:jc w:val="both"/>
        <w:textAlignment w:val="baseline"/>
        <w:rPr>
          <w:sz w:val="39"/>
        </w:rPr>
      </w:pPr>
      <w:bookmarkStart w:name="" w:id="3671"/>
      <w:r>
        <w:rPr>
          <w:rFonts w:ascii="宋体" w:hAnsi="宋体" w:cs="宋体" w:eastAsia="宋体"/>
          <w:sz w:val="39"/>
          <w:spacing w:val="0"/>
          <w:color w:val="000000"/>
          <w:b w:val="off"/>
          <w:i w:val="off"/>
        </w:rPr>
        <w:t>要鲜明地认识永恒的公道，认识那秤杆两端联系着二者不可</w:t>
      </w:r>
      <w:r>
        <w:rPr>
          <w:rFonts w:ascii="宋体" w:hAnsi="宋体" w:cs="宋体" w:eastAsia="宋体"/>
          <w:sz w:val="39"/>
          <w:spacing w:val="0"/>
          <w:color w:val="000000"/>
          <w:b w:val="off"/>
          <w:i w:val="off"/>
        </w:rPr>
        <w:t>缺一的罪行之害和惩罚之害，那就得完全超出个性及其所以可能</w:t>
      </w:r>
      <w:r>
        <w:rPr>
          <w:rFonts w:ascii="宋体" w:hAnsi="宋体" w:cs="宋体" w:eastAsia="宋体"/>
          <w:sz w:val="39"/>
          <w:spacing w:val="0"/>
          <w:color w:val="000000"/>
          <w:b w:val="off"/>
          <w:i w:val="off"/>
        </w:rPr>
        <w:t>的原理之上；因此，这种认识，就和随即要谈到的，与此相近的，</w:t>
      </w:r>
      <w:r>
        <w:rPr>
          <w:rFonts w:ascii="宋体" w:hAnsi="宋体" w:cs="宋体" w:eastAsia="宋体"/>
          <w:sz w:val="39"/>
          <w:spacing w:val="0"/>
          <w:color w:val="000000"/>
          <w:b w:val="off"/>
          <w:i w:val="off"/>
        </w:rPr>
        <w:t>对于一切美德的本质那种纯粹而明确的认识一样，都永远是多数</w:t>
      </w:r>
      <w:r>
        <w:rPr>
          <w:rFonts w:ascii="宋体" w:hAnsi="宋体" w:cs="宋体" w:eastAsia="宋体"/>
          <w:sz w:val="39"/>
          <w:spacing w:val="0"/>
          <w:color w:val="000000"/>
          <w:b w:val="off"/>
          <w:i w:val="off"/>
        </w:rPr>
        <w:t>人无法问津的。———因此，印度民族睿智的远祖，虽然在只容转</w:t>
      </w:r>
      <w:r>
        <w:rPr>
          <w:rFonts w:ascii="宋体" w:hAnsi="宋体" w:cs="宋体" w:eastAsia="宋体"/>
          <w:sz w:val="39"/>
          <w:spacing w:val="0"/>
          <w:color w:val="000000"/>
          <w:b w:val="off"/>
          <w:i w:val="off"/>
        </w:rPr>
        <w:t>生了的三个种性才可读的《吠陀》中，或在教内的经论中，亦即在</w:t>
      </w:r>
      <w:r>
        <w:rPr>
          <w:rFonts w:ascii="宋体" w:hAnsi="宋体" w:cs="宋体" w:eastAsia="宋体"/>
          <w:sz w:val="39"/>
          <w:spacing w:val="0"/>
          <w:color w:val="000000"/>
          <w:b w:val="off"/>
          <w:i w:val="off"/>
        </w:rPr>
        <w:t>概念和语言所能及的范围之内，并且是在他们那种还是形象的，</w:t>
      </w:r>
      <w:r>
        <w:rPr>
          <w:rFonts w:ascii="宋体" w:hAnsi="宋体" w:cs="宋体" w:eastAsia="宋体"/>
          <w:sz w:val="39"/>
          <w:spacing w:val="0"/>
          <w:color w:val="000000"/>
          <w:b w:val="off"/>
          <w:i w:val="off"/>
        </w:rPr>
        <w:t>也是片段不联贯的表达方式所能容许的范围之内，直接地说出了</w:t>
      </w:r>
      <w:r>
        <w:rPr>
          <w:rFonts w:ascii="宋体" w:hAnsi="宋体" w:cs="宋体" w:eastAsia="宋体"/>
          <w:sz w:val="39"/>
          <w:spacing w:val="0"/>
          <w:color w:val="000000"/>
          <w:b w:val="off"/>
          <w:i w:val="off"/>
        </w:rPr>
        <w:t>这一认识；但在群众的宗教中或教外的说教中却只用神话来传达</w:t>
      </w:r>
      <w:r>
        <w:rPr>
          <w:rFonts w:ascii="宋体" w:hAnsi="宋体" w:cs="宋体" w:eastAsia="宋体"/>
          <w:sz w:val="39"/>
          <w:spacing w:val="0"/>
          <w:color w:val="000000"/>
          <w:b w:val="off"/>
          <w:i w:val="off"/>
        </w:rPr>
        <w:t>〔这认识〕。《吠陀》是人类最高的认识和智慧的成果，经义的核心</w:t>
      </w:r>
      <w:r>
        <w:rPr>
          <w:rFonts w:ascii="宋体" w:hAnsi="宋体" w:cs="宋体" w:eastAsia="宋体"/>
          <w:sz w:val="39"/>
          <w:spacing w:val="0"/>
          <w:color w:val="000000"/>
          <w:b w:val="off"/>
          <w:i w:val="off"/>
        </w:rPr>
        <w:t>是在《邬波尼煞昙》中作为本世纪最大的礼物终于传到了我们的。</w:t>
      </w:r>
      <w:r>
        <w:rPr>
          <w:rFonts w:ascii="宋体" w:hAnsi="宋体" w:cs="宋体" w:eastAsia="宋体"/>
          <w:sz w:val="39"/>
          <w:spacing w:val="0"/>
          <w:color w:val="000000"/>
          <w:b w:val="off"/>
          <w:i w:val="off"/>
        </w:rPr>
        <w:t>在《吠陀》的经文中我们看到那种直接的说法是用好几种方式表达</w:t>
      </w:r>
      <w:r>
        <w:rPr>
          <w:rFonts w:ascii="宋体" w:hAnsi="宋体" w:cs="宋体" w:eastAsia="宋体"/>
          <w:sz w:val="39"/>
          <w:spacing w:val="0"/>
          <w:color w:val="000000"/>
          <w:b w:val="off"/>
          <w:i w:val="off"/>
        </w:rPr>
        <w:t>出来的，尤其特别的是这一方式：世界上所有一切存在物，有生</w:t>
      </w:r>
      <w:r>
        <w:rPr>
          <w:rFonts w:ascii="宋体" w:hAnsi="宋体" w:cs="宋体" w:eastAsia="宋体"/>
          <w:sz w:val="39"/>
          <w:spacing w:val="0"/>
          <w:color w:val="000000"/>
          <w:b w:val="off"/>
          <w:i w:val="off"/>
        </w:rPr>
        <w:t>命的和无生命的，都依次放到门弟子的面前而———对各物说一句</w:t>
      </w:r>
      <w:r>
        <w:rPr>
          <w:rFonts w:ascii="宋体" w:hAnsi="宋体" w:cs="宋体" w:eastAsia="宋体"/>
          <w:sz w:val="39"/>
          <w:spacing w:val="0"/>
          <w:color w:val="000000"/>
          <w:b w:val="off"/>
          <w:i w:val="off"/>
        </w:rPr>
        <w:t>已成公式而叫做摩诃发古亚(大乘)的大咒语：“达吐姆斯”，更正</w:t>
      </w:r>
      <w:r>
        <w:rPr>
          <w:rFonts w:ascii="宋体" w:hAnsi="宋体" w:cs="宋体" w:eastAsia="宋体"/>
          <w:sz w:val="39"/>
          <w:spacing w:val="0"/>
          <w:color w:val="000000"/>
          <w:b w:val="off"/>
          <w:i w:val="off"/>
        </w:rPr>
        <w:t>确些是“塔特·都阿门·阿西”，即是说“这就是你”。*————可是对</w:t>
      </w:r>
      <w:r>
        <w:rPr>
          <w:rFonts w:ascii="宋体" w:hAnsi="宋体" w:cs="宋体" w:eastAsia="宋体"/>
          <w:sz w:val="39"/>
          <w:spacing w:val="0"/>
          <w:color w:val="000000"/>
          <w:b w:val="off"/>
          <w:i w:val="off"/>
        </w:rPr>
        <w:t>于群众，在他们的局限性中所能理解的范围内，这一伟大的真理</w:t>
      </w:r>
      <w:r>
        <w:rPr>
          <w:rFonts w:ascii="宋体" w:hAnsi="宋体" w:cs="宋体" w:eastAsia="宋体"/>
          <w:sz w:val="39"/>
          <w:spacing w:val="0"/>
          <w:color w:val="000000"/>
          <w:b w:val="off"/>
          <w:i w:val="off"/>
        </w:rPr>
        <w:t>却要翻译为服从根据律的认识方式。这种认识方式虽在它本质上</w:t>
      </w:r>
      <w:r>
        <w:rPr>
          <w:rFonts w:ascii="宋体" w:hAnsi="宋体" w:cs="宋体" w:eastAsia="宋体"/>
          <w:sz w:val="39"/>
          <w:spacing w:val="0"/>
          <w:color w:val="000000"/>
          <w:b w:val="off"/>
          <w:i w:val="off"/>
        </w:rPr>
        <w:t>根本不能纯粹地，逼真地容纳这一真理，甚至是和这真理正相反；</w:t>
      </w:r>
      <w:r>
        <w:rPr>
          <w:rFonts w:ascii="宋体" w:hAnsi="宋体" w:cs="宋体" w:eastAsia="宋体"/>
          <w:sz w:val="39"/>
          <w:spacing w:val="0"/>
          <w:color w:val="000000"/>
          <w:b w:val="off"/>
          <w:i w:val="off"/>
        </w:rPr>
        <w:t>不过在神话的形式中究竟获得了这真理的一种代用品。而这代用</w:t>
      </w:r>
      <w:r>
        <w:rPr>
          <w:rFonts w:ascii="宋体" w:hAnsi="宋体" w:cs="宋体" w:eastAsia="宋体"/>
          <w:sz w:val="39"/>
          <w:spacing w:val="0"/>
          <w:color w:val="000000"/>
          <w:b w:val="off"/>
          <w:i w:val="off"/>
        </w:rPr>
        <w:t>品已足够作为行为的调节器了，因为这代用品在和伦理意义本身</w:t>
      </w:r>
      <w:bookmarkEnd w:id="3671"/>
    </w:p>
    <w:p>
      <w:pPr>
        <w:pageBreakBefore w:val="off"/>
        <w:tabs/>
        <w:wordWrap w:val="off"/>
        <w:spacing w:before="0" w:after="0" w:line="800" w:lineRule="atLeast"/>
        <w:ind w:left="80" w:right="0"/>
        <w:jc w:val="both"/>
        <w:textAlignment w:val="baseline"/>
        <w:rPr>
          <w:sz w:val="39"/>
        </w:rPr>
      </w:pPr>
      <w:bookmarkStart w:name="" w:id="3672"/>
      <w:r>
        <w:rPr>
          <w:rFonts w:ascii="宋体" w:hAnsi="宋体" w:cs="宋体" w:eastAsia="宋体"/>
          <w:sz w:val="39"/>
          <w:spacing w:val="0"/>
          <w:color w:val="000000"/>
          <w:u w:val="single"/>
          <w:b w:val="off"/>
          <w:i w:val="off"/>
        </w:rPr>
        <w:t xml:space="preserve">                    </w:t>
      </w:r>
      <w:bookmarkEnd w:id="3672"/>
    </w:p>
    <w:p>
      <w:pPr>
        <w:pageBreakBefore w:val="off"/>
        <w:tabs/>
        <w:wordWrap w:val="off"/>
        <w:spacing w:before="0" w:after="0" w:line="480" w:lineRule="atLeast"/>
        <w:ind w:left="600" w:right="0"/>
        <w:jc w:val="both"/>
        <w:textAlignment w:val="baseline"/>
        <w:rPr>
          <w:sz w:val="35"/>
        </w:rPr>
      </w:pPr>
      <w:bookmarkStart w:name="" w:id="3673"/>
      <w:r>
        <w:rPr>
          <w:rFonts w:ascii="仿宋" w:hAnsi="仿宋" w:cs="仿宋" w:eastAsia="仿宋"/>
          <w:sz w:val="35"/>
          <w:spacing w:val="0"/>
          <w:color w:val="000000"/>
          <w:b w:val="off"/>
          <w:i w:val="off"/>
        </w:rPr>
        <w:t>*《邬布涅伽》第一卷，第60页。</w:t>
      </w:r>
      <w:bookmarkEnd w:id="3673"/>
    </w:p>
    <w:p>
      <w:r>
        <w:t/>
      </w:r>
    </w:p>
    <w:p>
      <w:pPr>
        <w:sectPr>
          <w:footerReference r:id="rId1038"/>
          <w:headerReference r:id="rId1039" w:type="default"/>
          <w:type w:val="nextPage"/>
          <w:pgSz w:w="16000" w:h="23500"/>
          <w:pgMar w:left="1860" w:top="1940" w:right="1860" w:bottom="1940" w:header="1640" w:footer="1640"/>
          <w:cols w:num="1"/>
        </w:sectPr>
      </w:pPr>
    </w:p>
    <w:p>
      <w:pPr>
        <w:pageBreakBefore w:val="off"/>
        <w:tabs/>
        <w:wordWrap w:val="off"/>
        <w:spacing w:before="0" w:after="0" w:line="520" w:lineRule="atLeast"/>
        <w:ind w:left="580" w:right="0"/>
        <w:jc w:val="both"/>
        <w:textAlignment w:val="baseline"/>
        <w:rPr>
          <w:sz w:val="38"/>
        </w:rPr>
      </w:pPr>
      <w:bookmarkStart w:name="" w:id="3674"/>
      <w:r>
        <w:rPr>
          <w:rFonts w:ascii="宋体" w:hAnsi="宋体" w:cs="宋体" w:eastAsia="宋体"/>
          <w:sz w:val="38"/>
          <w:spacing w:val="0"/>
          <w:color w:val="000000"/>
          <w:u w:val="single"/>
          <w:b w:val="off"/>
          <w:i w:val="off"/>
        </w:rPr>
        <w:t xml:space="preserve"> 488                   第   四   篇                        </w:t>
      </w:r>
      <w:bookmarkEnd w:id="3674"/>
    </w:p>
    <w:p>
      <w:pPr>
        <w:pageBreakBefore w:val="off"/>
        <w:tabs/>
        <w:wordWrap w:val="off"/>
        <w:spacing w:before="300" w:after="0" w:line="760" w:lineRule="atLeast"/>
        <w:ind w:left="0" w:right="0" w:firstLine="540"/>
        <w:jc w:val="both"/>
        <w:textAlignment w:val="baseline"/>
        <w:rPr>
          <w:sz w:val="41"/>
        </w:rPr>
      </w:pPr>
      <w:bookmarkStart w:name="" w:id="3675"/>
      <w:r>
        <w:rPr>
          <w:rFonts w:ascii="宋体" w:hAnsi="宋体" w:cs="宋体" w:eastAsia="宋体"/>
          <w:sz w:val="41"/>
          <w:spacing w:val="0"/>
          <w:color w:val="000000"/>
          <w:b w:val="off"/>
          <w:i w:val="off"/>
        </w:rPr>
        <w:t>永不相干的认识方式中按着根据律，毕竟是用形象的表现使行为</w:t>
      </w:r>
      <w:r>
        <w:rPr>
          <w:rFonts w:ascii="宋体" w:hAnsi="宋体" w:cs="宋体" w:eastAsia="宋体"/>
          <w:sz w:val="41"/>
          <w:spacing w:val="0"/>
          <w:color w:val="000000"/>
          <w:b w:val="off"/>
          <w:i w:val="off"/>
        </w:rPr>
        <w:t>的伦理意义可以理解了。而这就是一切宗教教义的目的，因为这</w:t>
      </w:r>
      <w:r>
        <w:rPr>
          <w:rFonts w:ascii="宋体" w:hAnsi="宋体" w:cs="宋体" w:eastAsia="宋体"/>
          <w:sz w:val="41"/>
          <w:spacing w:val="0"/>
          <w:color w:val="000000"/>
          <w:b w:val="off"/>
          <w:i w:val="off"/>
        </w:rPr>
        <w:t>些教义全都是为那些卤莽的人心无法问津的真理披上一些神话的</w:t>
      </w:r>
      <w:r>
        <w:rPr>
          <w:rFonts w:ascii="宋体" w:hAnsi="宋体" w:cs="宋体" w:eastAsia="宋体"/>
          <w:sz w:val="41"/>
          <w:spacing w:val="0"/>
          <w:color w:val="000000"/>
          <w:b w:val="off"/>
          <w:i w:val="off"/>
        </w:rPr>
        <w:t>外衣。在这种意义上也可用康德的语言把这一印度神话称为实践</w:t>
      </w:r>
      <w:r>
        <w:rPr>
          <w:rFonts w:ascii="宋体" w:hAnsi="宋体" w:cs="宋体" w:eastAsia="宋体"/>
          <w:sz w:val="41"/>
          <w:spacing w:val="0"/>
          <w:color w:val="000000"/>
          <w:b w:val="off"/>
          <w:i w:val="off"/>
        </w:rPr>
        <w:t>理性上的一个设准。作为这种设准看，这神话倒有这么个优点，</w:t>
      </w:r>
      <w:r>
        <w:rPr>
          <w:rFonts w:ascii="宋体" w:hAnsi="宋体" w:cs="宋体" w:eastAsia="宋体"/>
          <w:sz w:val="41"/>
          <w:spacing w:val="0"/>
          <w:color w:val="000000"/>
          <w:b w:val="off"/>
          <w:i w:val="off"/>
        </w:rPr>
        <w:t>即是说除了现实世界眼前的事物外，神话并不要包含什么别的因</w:t>
      </w:r>
      <w:r>
        <w:rPr>
          <w:rFonts w:ascii="宋体" w:hAnsi="宋体" w:cs="宋体" w:eastAsia="宋体"/>
          <w:sz w:val="41"/>
          <w:spacing w:val="0"/>
          <w:color w:val="000000"/>
          <w:b w:val="off"/>
          <w:i w:val="off"/>
        </w:rPr>
        <w:t>素，因而神话的一切概念都可用直观〔的事物〕来印证。这里所指</w:t>
      </w:r>
      <w:r>
        <w:rPr>
          <w:rFonts w:ascii="宋体" w:hAnsi="宋体" w:cs="宋体" w:eastAsia="宋体"/>
          <w:sz w:val="41"/>
          <w:spacing w:val="0"/>
          <w:color w:val="000000"/>
          <w:b w:val="off"/>
          <w:i w:val="off"/>
        </w:rPr>
        <w:t>的是轮回这个神话。这种神话倡言人们在这一世中所加于其他人</w:t>
      </w:r>
      <w:r>
        <w:rPr>
          <w:rFonts w:ascii="宋体" w:hAnsi="宋体" w:cs="宋体" w:eastAsia="宋体"/>
          <w:sz w:val="41"/>
          <w:spacing w:val="0"/>
          <w:color w:val="000000"/>
          <w:b w:val="off"/>
          <w:i w:val="off"/>
        </w:rPr>
        <w:t>或物的痛苦，都必然要在来世，并且还是在这个世界上恰好以同</w:t>
      </w:r>
      <w:r>
        <w:rPr>
          <w:rFonts w:ascii="宋体" w:hAnsi="宋体" w:cs="宋体" w:eastAsia="宋体"/>
          <w:sz w:val="41"/>
          <w:spacing w:val="0"/>
          <w:color w:val="000000"/>
          <w:b w:val="off"/>
          <w:i w:val="off"/>
        </w:rPr>
        <w:t>样的痛苦来抵偿。这种说法竟至于以为谁所杀的虽只是一只动物，</w:t>
      </w:r>
      <w:r>
        <w:rPr>
          <w:rFonts w:ascii="宋体" w:hAnsi="宋体" w:cs="宋体" w:eastAsia="宋体"/>
          <w:sz w:val="41"/>
          <w:spacing w:val="0"/>
          <w:color w:val="000000"/>
          <w:b w:val="off"/>
          <w:i w:val="off"/>
        </w:rPr>
        <w:t>他在无尽的未来总有一次也要出生为这样一只动物而遭到同样的</w:t>
      </w:r>
      <w:r>
        <w:rPr>
          <w:rFonts w:ascii="宋体" w:hAnsi="宋体" w:cs="宋体" w:eastAsia="宋体"/>
          <w:sz w:val="41"/>
          <w:spacing w:val="0"/>
          <w:color w:val="000000"/>
          <w:b w:val="off"/>
          <w:i w:val="off"/>
        </w:rPr>
        <w:t>死法。神话说：恶行将在事后注定来生在世上变为受苦的被鄙视</w:t>
      </w:r>
      <w:r>
        <w:rPr>
          <w:rFonts w:ascii="宋体" w:hAnsi="宋体" w:cs="宋体" w:eastAsia="宋体"/>
          <w:sz w:val="41"/>
          <w:spacing w:val="0"/>
          <w:color w:val="000000"/>
          <w:b w:val="off"/>
          <w:i w:val="off"/>
        </w:rPr>
        <w:t>的人或物；根据这种说法，人就可以转生于较低等的种姓之中，</w:t>
      </w:r>
      <w:r>
        <w:rPr>
          <w:rFonts w:ascii="宋体" w:hAnsi="宋体" w:cs="宋体" w:eastAsia="宋体"/>
          <w:sz w:val="41"/>
          <w:spacing w:val="0"/>
          <w:color w:val="000000"/>
          <w:b w:val="off"/>
          <w:i w:val="off"/>
        </w:rPr>
        <w:t>或转生为女身，为禽兽，为巴内亚贱民或长陀罗贱民，为麻疯病</w:t>
      </w:r>
      <w:r>
        <w:rPr>
          <w:rFonts w:ascii="宋体" w:hAnsi="宋体" w:cs="宋体" w:eastAsia="宋体"/>
          <w:sz w:val="41"/>
          <w:spacing w:val="0"/>
          <w:color w:val="000000"/>
          <w:b w:val="off"/>
          <w:i w:val="off"/>
        </w:rPr>
        <w:t>者，为鱤鱼等等，等等。神话通过不自知犯了什么罪过而受苦的人</w:t>
      </w:r>
      <w:r>
        <w:rPr>
          <w:rFonts w:ascii="宋体" w:hAnsi="宋体" w:cs="宋体" w:eastAsia="宋体"/>
          <w:sz w:val="41"/>
          <w:spacing w:val="0"/>
          <w:color w:val="000000"/>
          <w:b w:val="off"/>
          <w:i w:val="off"/>
        </w:rPr>
        <w:t>和物而以痛苦恐吓〔人〕，这些痛苦都是以从现实世界得来的直观</w:t>
      </w:r>
      <w:r>
        <w:rPr>
          <w:rFonts w:ascii="宋体" w:hAnsi="宋体" w:cs="宋体" w:eastAsia="宋体"/>
          <w:sz w:val="41"/>
          <w:spacing w:val="0"/>
          <w:color w:val="000000"/>
          <w:b w:val="off"/>
          <w:i w:val="off"/>
        </w:rPr>
        <w:t>来印证的，因而神话也就无须再借助于别的什么地狱了。与此相</w:t>
      </w:r>
      <w:r>
        <w:rPr>
          <w:rFonts w:ascii="宋体" w:hAnsi="宋体" w:cs="宋体" w:eastAsia="宋体"/>
          <w:sz w:val="41"/>
          <w:spacing w:val="0"/>
          <w:color w:val="000000"/>
          <w:b w:val="off"/>
          <w:i w:val="off"/>
        </w:rPr>
        <w:t>459反，作为善报则许以转生于更美好更高贵的人身中，为婆罗门，</w:t>
      </w:r>
      <w:r>
        <w:rPr>
          <w:rFonts w:ascii="宋体" w:hAnsi="宋体" w:cs="宋体" w:eastAsia="宋体"/>
          <w:sz w:val="41"/>
          <w:spacing w:val="0"/>
          <w:color w:val="000000"/>
          <w:b w:val="off"/>
          <w:i w:val="off"/>
        </w:rPr>
        <w:t>为智者，为圣者。最好的善报却要留给最高尚的行为和彻底的清</w:t>
      </w:r>
      <w:r>
        <w:rPr>
          <w:rFonts w:ascii="宋体" w:hAnsi="宋体" w:cs="宋体" w:eastAsia="宋体"/>
          <w:sz w:val="41"/>
          <w:spacing w:val="0"/>
          <w:color w:val="000000"/>
          <w:b w:val="off"/>
          <w:i w:val="off"/>
        </w:rPr>
        <w:t>心寡欲；此外对于这种善报有份的还有那连续七世自愿死在她丈</w:t>
      </w:r>
      <w:r>
        <w:rPr>
          <w:rFonts w:ascii="宋体" w:hAnsi="宋体" w:cs="宋体" w:eastAsia="宋体"/>
          <w:sz w:val="41"/>
          <w:spacing w:val="0"/>
          <w:color w:val="000000"/>
          <w:b w:val="off"/>
          <w:i w:val="off"/>
        </w:rPr>
        <w:t>夫焚尸柴火上的妇人，以及从不打谎语而有着一张纯洁的嘴的人。</w:t>
      </w:r>
      <w:r>
        <w:rPr>
          <w:rFonts w:ascii="宋体" w:hAnsi="宋体" w:cs="宋体" w:eastAsia="宋体"/>
          <w:sz w:val="41"/>
          <w:spacing w:val="0"/>
          <w:color w:val="000000"/>
          <w:b w:val="off"/>
          <w:i w:val="off"/>
        </w:rPr>
        <w:t>这种善报，神话用世人的语言只能以消极的意义来表示，也就是</w:t>
      </w:r>
      <w:r>
        <w:rPr>
          <w:rFonts w:ascii="宋体" w:hAnsi="宋体" w:cs="宋体" w:eastAsia="宋体"/>
          <w:sz w:val="41"/>
          <w:spacing w:val="0"/>
          <w:color w:val="000000"/>
          <w:b w:val="off"/>
          <w:i w:val="off"/>
        </w:rPr>
        <w:t>常见的许〔人〕以不再入轮回：“再不进入现象的存在”；或者是如</w:t>
      </w:r>
      <w:r>
        <w:rPr>
          <w:rFonts w:ascii="宋体" w:hAnsi="宋体" w:cs="宋体" w:eastAsia="宋体"/>
          <w:sz w:val="41"/>
          <w:spacing w:val="0"/>
          <w:color w:val="000000"/>
          <w:b w:val="off"/>
          <w:i w:val="off"/>
        </w:rPr>
        <w:t>既不承认《吠陀》又不承认种性制度的佛教徒所说的：“汝当入涅</w:t>
      </w:r>
      <w:bookmarkEnd w:id="3675"/>
    </w:p>
    <w:p>
      <w:r>
        <w:t/>
      </w:r>
    </w:p>
    <w:p>
      <w:pPr>
        <w:sectPr>
          <w:footerReference r:id="rId1040"/>
          <w:headerReference r:id="rId1041" w:type="default"/>
          <w:type w:val="nextPage"/>
          <w:pgSz w:w="16000" w:h="23500"/>
          <w:pgMar w:left="1860" w:top="1980" w:right="186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3676"/>
      <w:r>
        <w:rPr>
          <w:rFonts w:ascii="仿宋" w:hAnsi="仿宋" w:cs="仿宋" w:eastAsia="仿宋"/>
          <w:sz w:val="35"/>
          <w:spacing w:val="0"/>
          <w:color w:val="000000"/>
          <w:u w:val="single"/>
          <w:b w:val="off"/>
          <w:i w:val="off"/>
        </w:rPr>
        <w:t xml:space="preserve">                         世界作为意志再论                    489  </w:t>
      </w:r>
      <w:bookmarkEnd w:id="3676"/>
    </w:p>
    <w:p>
      <w:pPr>
        <w:pageBreakBefore w:val="off"/>
        <w:tabs/>
        <w:wordWrap w:val="off"/>
        <w:spacing w:before="0" w:after="0" w:line="440" w:lineRule="exact"/>
        <w:ind w:left="0" w:right="0"/>
        <w:jc w:val="center"/>
        <w:textAlignment w:val="baseline"/>
        <w:rPr>
          <w:sz w:val="35"/>
        </w:rPr>
      </w:pPr>
      <w:bookmarkStart w:name="" w:id="3677"/>
      <w:r>
        <w:rPr>
          <w:rFonts w:ascii="宋体" w:hAnsi="宋体" w:cs="宋体" w:eastAsia="宋体"/>
          <w:sz w:val="35"/>
          <w:spacing w:val="0"/>
          <w:color w:val="000000"/>
          <w:b w:val="off"/>
          <w:i w:val="off"/>
        </w:rPr>
        <w:t/>
      </w:r>
      <w:bookmarkEnd w:id="3677"/>
    </w:p>
    <w:p>
      <w:pPr>
        <w:pageBreakBefore w:val="off"/>
        <w:tabs/>
        <w:wordWrap w:val="off"/>
        <w:spacing w:before="0" w:after="0" w:line="820" w:lineRule="atLeast"/>
        <w:ind w:left="0" w:right="0"/>
        <w:jc w:val="both"/>
        <w:textAlignment w:val="baseline"/>
        <w:rPr>
          <w:sz w:val="39"/>
        </w:rPr>
      </w:pPr>
      <w:bookmarkStart w:name="" w:id="3678"/>
      <w:r>
        <w:rPr>
          <w:rFonts w:ascii="宋体" w:hAnsi="宋体" w:cs="宋体" w:eastAsia="宋体"/>
          <w:sz w:val="39"/>
          <w:spacing w:val="0"/>
          <w:color w:val="000000"/>
          <w:b w:val="off"/>
          <w:i w:val="off"/>
        </w:rPr>
        <w:t>槃，涅槃之为状，其中无四苦：生、老、病与死”。</w:t>
      </w:r>
      <w:bookmarkEnd w:id="3678"/>
    </w:p>
    <w:p>
      <w:pPr>
        <w:pageBreakBefore w:val="off"/>
        <w:tabs/>
        <w:wordWrap w:val="off"/>
        <w:spacing w:before="0" w:after="0" w:line="820" w:lineRule="atLeast"/>
        <w:ind w:left="0" w:right="700" w:firstLine="840"/>
        <w:jc w:val="both"/>
        <w:textAlignment w:val="baseline"/>
        <w:rPr>
          <w:sz w:val="39"/>
        </w:rPr>
      </w:pPr>
      <w:bookmarkStart w:name="" w:id="3679"/>
      <w:r>
        <w:rPr>
          <w:rFonts w:ascii="宋体" w:hAnsi="宋体" w:cs="宋体" w:eastAsia="宋体"/>
          <w:sz w:val="39"/>
          <w:spacing w:val="0"/>
          <w:color w:val="000000"/>
          <w:b w:val="off"/>
          <w:i w:val="off"/>
        </w:rPr>
        <w:t>从来没有一个神话，将来也决不会有一个神话，还能比这个</w:t>
      </w:r>
      <w:r>
        <w:rPr>
          <w:rFonts w:ascii="宋体" w:hAnsi="宋体" w:cs="宋体" w:eastAsia="宋体"/>
          <w:sz w:val="39"/>
          <w:spacing w:val="0"/>
          <w:color w:val="000000"/>
          <w:b w:val="off"/>
          <w:i w:val="off"/>
        </w:rPr>
        <w:t>最优秀、最古老的民族的这一上古教义更能紧密地配合这一如此</w:t>
      </w:r>
      <w:r>
        <w:rPr>
          <w:rFonts w:ascii="宋体" w:hAnsi="宋体" w:cs="宋体" w:eastAsia="宋体"/>
          <w:sz w:val="39"/>
          <w:spacing w:val="0"/>
          <w:color w:val="000000"/>
          <w:b w:val="off"/>
          <w:i w:val="off"/>
        </w:rPr>
        <w:t>少数的人所能问津的哲学真理了。尽管这民族现在分裂成许多片</w:t>
      </w:r>
      <w:r>
        <w:rPr>
          <w:rFonts w:ascii="宋体" w:hAnsi="宋体" w:cs="宋体" w:eastAsia="宋体"/>
          <w:sz w:val="39"/>
          <w:spacing w:val="0"/>
          <w:color w:val="000000"/>
          <w:b w:val="off"/>
          <w:i w:val="off"/>
        </w:rPr>
        <w:t>段了，然而这上古的教训，作为普遍的民族信仰，在今天仍有支</w:t>
      </w:r>
      <w:r>
        <w:rPr>
          <w:rFonts w:ascii="宋体" w:hAnsi="宋体" w:cs="宋体" w:eastAsia="宋体"/>
          <w:sz w:val="39"/>
          <w:spacing w:val="0"/>
          <w:color w:val="000000"/>
          <w:b w:val="off"/>
          <w:i w:val="off"/>
        </w:rPr>
        <w:t>配作用，对于生活仍然有决定性的影响，并不亚于在四千年以前。</w:t>
      </w:r>
      <w:r>
        <w:rPr>
          <w:rFonts w:ascii="宋体" w:hAnsi="宋体" w:cs="宋体" w:eastAsia="宋体"/>
          <w:sz w:val="39"/>
          <w:spacing w:val="0"/>
          <w:color w:val="000000"/>
          <w:b w:val="off"/>
          <w:i w:val="off"/>
        </w:rPr>
        <w:t>因此毕达戈拉斯和柏拉图就已惊奇地发觉而理解了，尊敬而应用</w:t>
      </w:r>
      <w:r>
        <w:rPr>
          <w:rFonts w:ascii="宋体" w:hAnsi="宋体" w:cs="宋体" w:eastAsia="宋体"/>
          <w:sz w:val="39"/>
          <w:spacing w:val="0"/>
          <w:color w:val="000000"/>
          <w:b w:val="off"/>
          <w:i w:val="off"/>
        </w:rPr>
        <w:t>了这无以复加的超级神话教义，不过他们可能是从印度或埃及接</w:t>
      </w:r>
      <w:r>
        <w:rPr>
          <w:rFonts w:ascii="宋体" w:hAnsi="宋体" w:cs="宋体" w:eastAsia="宋体"/>
          <w:sz w:val="39"/>
          <w:spacing w:val="0"/>
          <w:color w:val="000000"/>
          <w:b w:val="off"/>
          <w:i w:val="off"/>
        </w:rPr>
        <w:t>受过来的，并且，他们自己在我们无从知道的某种程度上也曾信</w:t>
      </w:r>
      <w:r>
        <w:rPr>
          <w:rFonts w:ascii="宋体" w:hAnsi="宋体" w:cs="宋体" w:eastAsia="宋体"/>
          <w:sz w:val="39"/>
          <w:spacing w:val="0"/>
          <w:color w:val="000000"/>
          <w:b w:val="off"/>
          <w:i w:val="off"/>
        </w:rPr>
        <w:t>仰过这种教义。————可是我们现在却反而把英国的牧师们和赫尔</w:t>
      </w:r>
      <w:r>
        <w:rPr>
          <w:rFonts w:ascii="宋体" w:hAnsi="宋体" w:cs="宋体" w:eastAsia="宋体"/>
          <w:sz w:val="39"/>
          <w:spacing w:val="0"/>
          <w:color w:val="000000"/>
          <w:b w:val="off"/>
          <w:i w:val="off"/>
        </w:rPr>
        <w:t>恩胡特[兄弟会]的麻织工人派遣给婆罗门，说是由于同情他们而</w:t>
      </w:r>
      <w:r>
        <w:rPr>
          <w:rFonts w:ascii="宋体" w:hAnsi="宋体" w:cs="宋体" w:eastAsia="宋体"/>
          <w:sz w:val="39"/>
          <w:spacing w:val="0"/>
          <w:color w:val="000000"/>
          <w:b w:val="off"/>
          <w:i w:val="off"/>
        </w:rPr>
        <w:t>教他们一点比这上述神话更好的东西，给他们指出他们是从“无”</w:t>
      </w:r>
      <w:r>
        <w:rPr>
          <w:rFonts w:ascii="宋体" w:hAnsi="宋体" w:cs="宋体" w:eastAsia="宋体"/>
          <w:sz w:val="39"/>
          <w:spacing w:val="0"/>
          <w:color w:val="000000"/>
          <w:b w:val="off"/>
          <w:i w:val="off"/>
        </w:rPr>
        <w:t>中创造出来的，并应为此充满谢忱而欢乐。但是我们所遭遇的就</w:t>
      </w:r>
      <w:r>
        <w:rPr>
          <w:rFonts w:ascii="宋体" w:hAnsi="宋体" w:cs="宋体" w:eastAsia="宋体"/>
          <w:sz w:val="39"/>
          <w:spacing w:val="0"/>
          <w:color w:val="000000"/>
          <w:b w:val="off"/>
          <w:i w:val="off"/>
        </w:rPr>
        <w:t>等于是以弹丸击石的那人所碰到的结果一样。我们的宗教现在不</w:t>
      </w:r>
      <w:r>
        <w:rPr>
          <w:rFonts w:ascii="宋体" w:hAnsi="宋体" w:cs="宋体" w:eastAsia="宋体"/>
          <w:sz w:val="39"/>
          <w:spacing w:val="0"/>
          <w:color w:val="000000"/>
          <w:b w:val="off"/>
          <w:i w:val="off"/>
        </w:rPr>
        <w:t>能，将来也决不能在印度生根。人类最古老的智慧不会因伽利列</w:t>
      </w:r>
      <w:r>
        <w:rPr>
          <w:rFonts w:ascii="宋体" w:hAnsi="宋体" w:cs="宋体" w:eastAsia="宋体"/>
          <w:sz w:val="39"/>
          <w:spacing w:val="0"/>
          <w:color w:val="000000"/>
          <w:b w:val="off"/>
          <w:i w:val="off"/>
        </w:rPr>
        <w:t>所发生的事故①而被挤掉。相反的是印度的智慧反过来流入欧洲</w:t>
      </w:r>
      <w:r>
        <w:rPr>
          <w:rFonts w:ascii="宋体" w:hAnsi="宋体" w:cs="宋体" w:eastAsia="宋体"/>
          <w:sz w:val="39"/>
          <w:spacing w:val="0"/>
          <w:color w:val="000000"/>
          <w:b w:val="off"/>
          <w:i w:val="off"/>
        </w:rPr>
        <w:t>而将在我们的知识和思想中产生一个根本的变化。</w:t>
      </w:r>
      <w:bookmarkEnd w:id="3679"/>
    </w:p>
    <w:p>
      <w:pPr>
        <w:pageBreakBefore w:val="off"/>
        <w:tabs/>
        <w:wordWrap w:val="off"/>
        <w:spacing w:before="580" w:after="0" w:line="820" w:lineRule="atLeast"/>
        <w:ind w:left="0" w:right="0"/>
        <w:jc w:val="center"/>
        <w:textAlignment w:val="baseline"/>
        <w:rPr>
          <w:sz w:val="39"/>
        </w:rPr>
      </w:pPr>
      <w:bookmarkStart w:name="" w:id="3680"/>
      <w:r>
        <w:rPr>
          <w:rFonts w:ascii="仿宋" w:hAnsi="仿宋" w:cs="仿宋" w:eastAsia="仿宋"/>
          <w:sz w:val="39"/>
          <w:spacing w:val="0"/>
          <w:color w:val="000000"/>
          <w:b w:val="off"/>
          <w:i w:val="off"/>
        </w:rPr>
        <w:t>§  64</w:t>
      </w:r>
      <w:bookmarkEnd w:id="3680"/>
    </w:p>
    <w:p>
      <w:pPr>
        <w:pageBreakBefore w:val="off"/>
        <w:tabs/>
        <w:wordWrap w:val="off"/>
        <w:spacing w:before="0" w:after="0" w:line="820" w:lineRule="atLeast"/>
        <w:ind w:left="80" w:right="0" w:firstLine="840"/>
        <w:jc w:val="both"/>
        <w:textAlignment w:val="baseline"/>
        <w:rPr>
          <w:sz w:val="39"/>
        </w:rPr>
      </w:pPr>
      <w:bookmarkStart w:name="" w:id="3681"/>
      <w:r>
        <w:rPr>
          <w:rFonts w:ascii="宋体" w:hAnsi="宋体" w:cs="宋体" w:eastAsia="宋体"/>
          <w:sz w:val="39"/>
          <w:spacing w:val="0"/>
          <w:color w:val="000000"/>
          <w:b w:val="off"/>
          <w:i w:val="off"/>
        </w:rPr>
        <w:t>但是我们现在就要从我们对于永恒的公道所作非神话的，而</w:t>
      </w:r>
      <w:r>
        <w:rPr>
          <w:rFonts w:ascii="宋体" w:hAnsi="宋体" w:cs="宋体" w:eastAsia="宋体"/>
          <w:sz w:val="39"/>
          <w:spacing w:val="0"/>
          <w:color w:val="000000"/>
          <w:b w:val="off"/>
          <w:i w:val="off"/>
        </w:rPr>
        <w:t>是哲学的表述继续走向与此有关的一些考察，考察行为和良心在 460</w:t>
      </w:r>
      <w:r>
        <w:rPr>
          <w:rFonts w:ascii="宋体" w:hAnsi="宋体" w:cs="宋体" w:eastAsia="宋体"/>
          <w:sz w:val="39"/>
          <w:spacing w:val="0"/>
          <w:color w:val="000000"/>
          <w:b w:val="off"/>
          <w:i w:val="off"/>
        </w:rPr>
        <w:t>伦理上的重要性；而良心就是对于永恒公道单纯“感”到的认识。</w:t>
      </w:r>
      <w:bookmarkEnd w:id="3681"/>
    </w:p>
    <w:p>
      <w:pPr>
        <w:pageBreakBefore w:val="off"/>
        <w:tabs/>
        <w:wordWrap w:val="off"/>
        <w:spacing w:before="0" w:after="0" w:line="820" w:lineRule="atLeast"/>
        <w:ind w:left="160" w:right="0"/>
        <w:jc w:val="both"/>
        <w:textAlignment w:val="baseline"/>
        <w:rPr>
          <w:sz w:val="39"/>
        </w:rPr>
      </w:pPr>
      <w:bookmarkStart w:name="" w:id="3682"/>
      <w:r>
        <w:rPr>
          <w:rFonts w:ascii="宋体" w:hAnsi="宋体" w:cs="宋体" w:eastAsia="宋体"/>
          <w:sz w:val="39"/>
          <w:spacing w:val="0"/>
          <w:color w:val="000000"/>
          <w:u w:val="single"/>
          <w:b w:val="off"/>
          <w:i w:val="off"/>
        </w:rPr>
        <w:t xml:space="preserve">                     </w:t>
      </w:r>
      <w:bookmarkEnd w:id="3682"/>
    </w:p>
    <w:p>
      <w:pPr>
        <w:pageBreakBefore w:val="off"/>
        <w:tabs/>
        <w:wordWrap w:val="off"/>
        <w:spacing w:before="0" w:after="0" w:line="480" w:lineRule="atLeast"/>
        <w:ind w:left="700" w:right="0"/>
        <w:jc w:val="both"/>
        <w:textAlignment w:val="baseline"/>
        <w:rPr>
          <w:sz w:val="35"/>
        </w:rPr>
      </w:pPr>
      <w:bookmarkStart w:name="" w:id="3683"/>
      <w:r>
        <w:rPr>
          <w:rFonts w:ascii="仿宋" w:hAnsi="仿宋" w:cs="仿宋" w:eastAsia="仿宋"/>
          <w:sz w:val="35"/>
          <w:spacing w:val="0"/>
          <w:color w:val="000000"/>
          <w:b w:val="off"/>
          <w:i w:val="off"/>
        </w:rPr>
        <w:t>① Galilaa，耶稣诞生的地方，这里指基督教的诞生。</w:t>
      </w:r>
      <w:bookmarkEnd w:id="3683"/>
    </w:p>
    <w:p>
      <w:r>
        <w:t/>
      </w:r>
    </w:p>
    <w:p>
      <w:pPr>
        <w:sectPr>
          <w:footerReference r:id="rId1042"/>
          <w:headerReference r:id="rId1043" w:type="default"/>
          <w:type w:val="nextPage"/>
          <w:pgSz w:w="16000" w:h="23500"/>
          <w:pgMar w:left="1780" w:top="2000" w:right="1780" w:bottom="2000" w:header="1700" w:footer="1700"/>
          <w:cols w:num="1"/>
        </w:sectPr>
      </w:pPr>
    </w:p>
    <w:p>
      <w:pPr>
        <w:pageBreakBefore w:val="off"/>
        <w:tabs/>
        <w:wordWrap w:val="off"/>
        <w:spacing w:before="0" w:after="0" w:line="520" w:lineRule="atLeast"/>
        <w:ind w:left="620" w:right="0"/>
        <w:jc w:val="both"/>
        <w:textAlignment w:val="baseline"/>
        <w:rPr>
          <w:sz w:val="37"/>
        </w:rPr>
      </w:pPr>
      <w:bookmarkStart w:name="" w:id="3684"/>
      <w:r>
        <w:rPr>
          <w:rFonts w:ascii="仿宋" w:hAnsi="仿宋" w:cs="仿宋" w:eastAsia="仿宋"/>
          <w:sz w:val="37"/>
          <w:spacing w:val="0"/>
          <w:color w:val="000000"/>
          <w:u w:val="single"/>
          <w:b w:val="off"/>
          <w:i w:val="off"/>
        </w:rPr>
        <w:t xml:space="preserve"> 490                    第   四   篇                         </w:t>
      </w:r>
      <w:bookmarkEnd w:id="3684"/>
    </w:p>
    <w:p>
      <w:pPr>
        <w:pageBreakBefore w:val="off"/>
        <w:tabs/>
        <w:wordWrap w:val="off"/>
        <w:spacing w:before="320" w:after="0" w:line="760" w:lineRule="atLeast"/>
        <w:ind w:left="500" w:right="460"/>
        <w:jc w:val="both"/>
        <w:textAlignment w:val="baseline"/>
        <w:rPr>
          <w:sz w:val="41"/>
        </w:rPr>
      </w:pPr>
      <w:bookmarkStart w:name="" w:id="3685"/>
      <w:r>
        <w:rPr>
          <w:rFonts w:ascii="宋体" w:hAnsi="宋体" w:cs="宋体" w:eastAsia="宋体"/>
          <w:sz w:val="41"/>
          <w:spacing w:val="0"/>
          <w:color w:val="000000"/>
          <w:b w:val="off"/>
          <w:i w:val="off"/>
        </w:rPr>
        <w:t>——不过在这个地方，我还想先指出人类天性的两个特点，这些</w:t>
      </w:r>
      <w:r>
        <w:rPr>
          <w:rFonts w:ascii="宋体" w:hAnsi="宋体" w:cs="宋体" w:eastAsia="宋体"/>
          <w:sz w:val="41"/>
          <w:spacing w:val="0"/>
          <w:color w:val="000000"/>
          <w:b w:val="off"/>
          <w:i w:val="off"/>
        </w:rPr>
        <w:t>特点会有助于弄明白每一个人如何在意识上至少是模糊地感到那</w:t>
      </w:r>
      <w:r>
        <w:rPr>
          <w:rFonts w:ascii="宋体" w:hAnsi="宋体" w:cs="宋体" w:eastAsia="宋体"/>
          <w:sz w:val="41"/>
          <w:spacing w:val="0"/>
          <w:color w:val="000000"/>
          <w:b w:val="off"/>
          <w:i w:val="off"/>
        </w:rPr>
        <w:t>永恒公道的本质，感到意志在其一切现象中的统一性和同一性；而</w:t>
      </w:r>
      <w:r>
        <w:rPr>
          <w:rFonts w:ascii="宋体" w:hAnsi="宋体" w:cs="宋体" w:eastAsia="宋体"/>
          <w:sz w:val="41"/>
          <w:spacing w:val="0"/>
          <w:color w:val="000000"/>
          <w:b w:val="off"/>
          <w:i w:val="off"/>
        </w:rPr>
        <w:t>永恒的公道也就是基于这一点的。</w:t>
      </w:r>
      <w:bookmarkEnd w:id="3685"/>
    </w:p>
    <w:p>
      <w:pPr>
        <w:pageBreakBefore w:val="off"/>
        <w:tabs/>
        <w:wordWrap w:val="off"/>
        <w:spacing w:before="0" w:after="0" w:line="760" w:lineRule="atLeast"/>
        <w:ind w:left="0" w:right="400" w:firstLine="1360"/>
        <w:jc w:val="both"/>
        <w:textAlignment w:val="baseline"/>
        <w:rPr>
          <w:sz w:val="41"/>
        </w:rPr>
      </w:pPr>
      <w:bookmarkStart w:name="" w:id="3686"/>
      <w:r>
        <w:rPr>
          <w:rFonts w:ascii="宋体" w:hAnsi="宋体" w:cs="宋体" w:eastAsia="宋体"/>
          <w:sz w:val="41"/>
          <w:spacing w:val="0"/>
          <w:color w:val="000000"/>
          <w:b w:val="off"/>
          <w:i w:val="off"/>
        </w:rPr>
        <w:t>完全和国家用刑的目的，和已论证过的为刑法所本的目的无</w:t>
      </w:r>
      <w:r>
        <w:rPr>
          <w:rFonts w:ascii="宋体" w:hAnsi="宋体" w:cs="宋体" w:eastAsia="宋体"/>
          <w:sz w:val="41"/>
          <w:spacing w:val="0"/>
          <w:color w:val="000000"/>
          <w:b w:val="off"/>
          <w:i w:val="off"/>
        </w:rPr>
        <w:t>关，〔人们〕如果在〔看到〕一种恶行既已发生之后，〔又〕看到这给</w:t>
      </w:r>
      <w:r>
        <w:rPr>
          <w:rFonts w:ascii="宋体" w:hAnsi="宋体" w:cs="宋体" w:eastAsia="宋体"/>
          <w:sz w:val="41"/>
          <w:spacing w:val="0"/>
          <w:color w:val="000000"/>
          <w:b w:val="off"/>
          <w:i w:val="off"/>
        </w:rPr>
        <w:t>别人制造痛苦的人恰好也受到同等的痛苦，则不仅使那些多半是</w:t>
      </w:r>
      <w:r>
        <w:rPr>
          <w:rFonts w:ascii="宋体" w:hAnsi="宋体" w:cs="宋体" w:eastAsia="宋体"/>
          <w:sz w:val="41"/>
          <w:spacing w:val="0"/>
          <w:color w:val="000000"/>
          <w:b w:val="off"/>
          <w:i w:val="off"/>
        </w:rPr>
        <w:t>报仇心切的受害人，而且也使事不关己的旁观者一样的人心大快。</w:t>
      </w:r>
      <w:r>
        <w:rPr>
          <w:rFonts w:ascii="宋体" w:hAnsi="宋体" w:cs="宋体" w:eastAsia="宋体"/>
          <w:sz w:val="41"/>
          <w:spacing w:val="0"/>
          <w:color w:val="000000"/>
          <w:b w:val="off"/>
          <w:i w:val="off"/>
        </w:rPr>
        <w:t>我认为此中透露的〔消息〕并不是别的，而正是对于永恒公道的意</w:t>
      </w:r>
      <w:r>
        <w:rPr>
          <w:rFonts w:ascii="宋体" w:hAnsi="宋体" w:cs="宋体" w:eastAsia="宋体"/>
          <w:sz w:val="41"/>
          <w:spacing w:val="0"/>
          <w:color w:val="000000"/>
          <w:b w:val="off"/>
          <w:i w:val="off"/>
        </w:rPr>
        <w:t>识；不过这种意识随即为未经纯化的心思所误会，真面目被篡改</w:t>
      </w:r>
      <w:r>
        <w:rPr>
          <w:rFonts w:ascii="宋体" w:hAnsi="宋体" w:cs="宋体" w:eastAsia="宋体"/>
          <w:sz w:val="41"/>
          <w:spacing w:val="0"/>
          <w:color w:val="000000"/>
          <w:b w:val="off"/>
          <w:i w:val="off"/>
        </w:rPr>
        <w:t>了；因为这心思局限于个体化原理中，犯了潜移语义的毛病，冀</w:t>
      </w:r>
      <w:r>
        <w:rPr>
          <w:rFonts w:ascii="宋体" w:hAnsi="宋体" w:cs="宋体" w:eastAsia="宋体"/>
          <w:sz w:val="41"/>
          <w:spacing w:val="0"/>
          <w:color w:val="000000"/>
          <w:b w:val="off"/>
          <w:i w:val="off"/>
        </w:rPr>
        <w:t>图向现象要求那只有自在之物才有的东西；也看不到在什么地步</w:t>
      </w:r>
      <w:r>
        <w:rPr>
          <w:rFonts w:ascii="宋体" w:hAnsi="宋体" w:cs="宋体" w:eastAsia="宋体"/>
          <w:sz w:val="41"/>
          <w:spacing w:val="0"/>
          <w:color w:val="000000"/>
          <w:b w:val="off"/>
          <w:i w:val="off"/>
        </w:rPr>
        <w:t>迫害者和受害人在本质上是一〔而非二〕，看不到那同一的本质就</w:t>
      </w:r>
      <w:r>
        <w:rPr>
          <w:rFonts w:ascii="宋体" w:hAnsi="宋体" w:cs="宋体" w:eastAsia="宋体"/>
          <w:sz w:val="41"/>
          <w:spacing w:val="0"/>
          <w:color w:val="000000"/>
          <w:b w:val="off"/>
          <w:i w:val="off"/>
        </w:rPr>
        <w:t>是那在它自己的现象中认不出自己，既承担痛苦又承担罪过的东</w:t>
      </w:r>
      <w:r>
        <w:rPr>
          <w:rFonts w:ascii="宋体" w:hAnsi="宋体" w:cs="宋体" w:eastAsia="宋体"/>
          <w:sz w:val="41"/>
          <w:spacing w:val="0"/>
          <w:color w:val="000000"/>
          <w:b w:val="off"/>
          <w:i w:val="off"/>
        </w:rPr>
        <w:t>西，反而要求在承担罪过的这一个体上又看到痛苦。——因此，大</w:t>
      </w:r>
      <w:r>
        <w:rPr>
          <w:rFonts w:ascii="宋体" w:hAnsi="宋体" w:cs="宋体" w:eastAsia="宋体"/>
          <w:sz w:val="41"/>
          <w:spacing w:val="0"/>
          <w:color w:val="000000"/>
          <w:b w:val="off"/>
          <w:i w:val="off"/>
        </w:rPr>
        <w:t>多数人都会要求一个有着高度邪恶心肠而同时又有远胜于人的非</w:t>
      </w:r>
      <w:r>
        <w:rPr>
          <w:rFonts w:ascii="宋体" w:hAnsi="宋体" w:cs="宋体" w:eastAsia="宋体"/>
          <w:sz w:val="41"/>
          <w:spacing w:val="0"/>
          <w:color w:val="000000"/>
          <w:b w:val="off"/>
          <w:i w:val="off"/>
        </w:rPr>
        <w:t>凡精力的人，得以说不尽的灾难横加于亿万人的人，譬如那征服</w:t>
      </w:r>
      <w:r>
        <w:rPr>
          <w:rFonts w:ascii="宋体" w:hAnsi="宋体" w:cs="宋体" w:eastAsia="宋体"/>
          <w:sz w:val="41"/>
          <w:spacing w:val="0"/>
          <w:color w:val="000000"/>
          <w:b w:val="off"/>
          <w:i w:val="off"/>
        </w:rPr>
        <w:t>世界的人，——邪恶心肠是很多人都有的，不过不如在这种人身</w:t>
      </w:r>
      <w:r>
        <w:rPr>
          <w:rFonts w:ascii="宋体" w:hAnsi="宋体" w:cs="宋体" w:eastAsia="宋体"/>
          <w:sz w:val="41"/>
          <w:spacing w:val="0"/>
          <w:color w:val="000000"/>
          <w:b w:val="off"/>
          <w:i w:val="off"/>
        </w:rPr>
        <w:t>上还配搭有其他特性而已——；我说，大多数人会要求这样的人</w:t>
      </w:r>
      <w:r>
        <w:rPr>
          <w:rFonts w:ascii="宋体" w:hAnsi="宋体" w:cs="宋体" w:eastAsia="宋体"/>
          <w:sz w:val="41"/>
          <w:spacing w:val="0"/>
          <w:color w:val="000000"/>
          <w:b w:val="off"/>
          <w:i w:val="off"/>
        </w:rPr>
        <w:t>〔总有一天〕在某时某地将受到质量相同的痛苦以抵偿〔他制造的〕</w:t>
      </w:r>
      <w:r>
        <w:rPr>
          <w:rFonts w:ascii="宋体" w:hAnsi="宋体" w:cs="宋体" w:eastAsia="宋体"/>
          <w:sz w:val="41"/>
          <w:spacing w:val="0"/>
          <w:color w:val="000000"/>
          <w:b w:val="off"/>
          <w:i w:val="off"/>
        </w:rPr>
        <w:t>所有那些灾难。这是因为多数人认识不到折磨人的和被折磨的如</w:t>
      </w:r>
      <w:r>
        <w:rPr>
          <w:rFonts w:ascii="宋体" w:hAnsi="宋体" w:cs="宋体" w:eastAsia="宋体"/>
          <w:sz w:val="41"/>
          <w:spacing w:val="0"/>
          <w:color w:val="000000"/>
          <w:b w:val="off"/>
          <w:i w:val="off"/>
        </w:rPr>
        <w:t>何是一〔而非二〕；认识不到他们〔俩〕所由生存和生活的意志也正</w:t>
      </w:r>
      <w:r>
        <w:rPr>
          <w:rFonts w:ascii="宋体" w:hAnsi="宋体" w:cs="宋体" w:eastAsia="宋体"/>
          <w:sz w:val="41"/>
          <w:spacing w:val="0"/>
          <w:color w:val="000000"/>
          <w:b w:val="off"/>
          <w:i w:val="off"/>
        </w:rPr>
        <w:t>就是在前者那人身上显现的同一个意志，并且恰好是通过前者这</w:t>
      </w:r>
      <w:r>
        <w:rPr>
          <w:rFonts w:ascii="宋体" w:hAnsi="宋体" w:cs="宋体" w:eastAsia="宋体"/>
          <w:sz w:val="41"/>
          <w:spacing w:val="0"/>
          <w:color w:val="000000"/>
          <w:b w:val="off"/>
          <w:i w:val="off"/>
        </w:rPr>
        <w:t>461 意志的本质才得到最明确的启示；认识不到这意志在被压迫者和</w:t>
      </w:r>
      <w:bookmarkEnd w:id="3686"/>
    </w:p>
    <w:p>
      <w:r>
        <w:t/>
      </w:r>
    </w:p>
    <w:p>
      <w:pPr>
        <w:sectPr>
          <w:footerReference r:id="rId1044"/>
          <w:headerReference r:id="rId1045" w:type="default"/>
          <w:type w:val="nextPage"/>
          <w:pgSz w:w="16000" w:h="23500"/>
          <w:pgMar w:left="1660" w:top="2000" w:right="166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687"/>
      <w:r>
        <w:rPr>
          <w:rFonts w:ascii="仿宋" w:hAnsi="仿宋" w:cs="仿宋" w:eastAsia="仿宋"/>
          <w:sz w:val="36"/>
          <w:spacing w:val="0"/>
          <w:color w:val="000000"/>
          <w:u w:val="single"/>
          <w:b w:val="off"/>
          <w:i w:val="off"/>
        </w:rPr>
        <w:t xml:space="preserve">                        世界作为意志再论                    491 </w:t>
      </w:r>
      <w:bookmarkEnd w:id="3687"/>
    </w:p>
    <w:p>
      <w:pPr>
        <w:pageBreakBefore w:val="off"/>
        <w:tabs/>
        <w:wordWrap w:val="off"/>
        <w:spacing w:before="0" w:after="0" w:line="800" w:lineRule="atLeast"/>
        <w:ind w:left="0" w:right="160"/>
        <w:jc w:val="both"/>
        <w:textAlignment w:val="baseline"/>
        <w:rPr>
          <w:sz w:val="38"/>
        </w:rPr>
      </w:pPr>
      <w:bookmarkStart w:name="" w:id="3688"/>
      <w:r>
        <w:rPr>
          <w:rFonts w:ascii="宋体" w:hAnsi="宋体" w:cs="宋体" w:eastAsia="宋体"/>
          <w:sz w:val="38"/>
          <w:spacing w:val="0"/>
          <w:color w:val="000000"/>
          <w:b w:val="off"/>
          <w:i w:val="off"/>
        </w:rPr>
        <w:t>在压迫者是同样的受苦，并且随着压迫者的意识更清晰更明确，意</w:t>
      </w:r>
      <w:r>
        <w:rPr>
          <w:rFonts w:ascii="宋体" w:hAnsi="宋体" w:cs="宋体" w:eastAsia="宋体"/>
          <w:sz w:val="38"/>
          <w:spacing w:val="0"/>
          <w:color w:val="000000"/>
          <w:b w:val="off"/>
          <w:i w:val="off"/>
        </w:rPr>
        <w:t>志更激烈，压迫者也相应地更痛苦。———至于更深远的，不再局</w:t>
      </w:r>
      <w:r>
        <w:rPr>
          <w:rFonts w:ascii="宋体" w:hAnsi="宋体" w:cs="宋体" w:eastAsia="宋体"/>
          <w:sz w:val="38"/>
          <w:spacing w:val="0"/>
          <w:color w:val="000000"/>
          <w:b w:val="off"/>
          <w:i w:val="off"/>
        </w:rPr>
        <w:t>限于个体化原理的认识，一切美德和高尚情操所从出的认识，那</w:t>
      </w:r>
      <w:r>
        <w:rPr>
          <w:rFonts w:ascii="宋体" w:hAnsi="宋体" w:cs="宋体" w:eastAsia="宋体"/>
          <w:sz w:val="38"/>
          <w:spacing w:val="0"/>
          <w:color w:val="000000"/>
          <w:b w:val="off"/>
          <w:i w:val="off"/>
        </w:rPr>
        <w:t>就不再怀着那种要求报复的心情了，这是基督教的伦理已经证实</w:t>
      </w:r>
      <w:r>
        <w:rPr>
          <w:rFonts w:ascii="宋体" w:hAnsi="宋体" w:cs="宋体" w:eastAsia="宋体"/>
          <w:sz w:val="38"/>
          <w:spacing w:val="0"/>
          <w:color w:val="000000"/>
          <w:b w:val="off"/>
          <w:i w:val="off"/>
        </w:rPr>
        <w:t>了的。这种伦理干脆就不容许任何以怨报怨，而(只)听凭永恒的</w:t>
      </w:r>
      <w:r>
        <w:rPr>
          <w:rFonts w:ascii="宋体" w:hAnsi="宋体" w:cs="宋体" w:eastAsia="宋体"/>
          <w:sz w:val="38"/>
          <w:spacing w:val="0"/>
          <w:color w:val="000000"/>
          <w:b w:val="off"/>
          <w:i w:val="off"/>
        </w:rPr>
        <w:t>公道的支配，犹如是在不同于现象的，自在之物的领域中。(“报</w:t>
      </w:r>
      <w:r>
        <w:rPr>
          <w:rFonts w:ascii="宋体" w:hAnsi="宋体" w:cs="宋体" w:eastAsia="宋体"/>
          <w:sz w:val="38"/>
          <w:spacing w:val="0"/>
          <w:color w:val="000000"/>
          <w:b w:val="off"/>
          <w:i w:val="off"/>
        </w:rPr>
        <w:t>复是我的事，我会要报复的，上帝说”。《给罗马人的信》第十二封，</w:t>
      </w:r>
      <w:r>
        <w:rPr>
          <w:rFonts w:ascii="宋体" w:hAnsi="宋体" w:cs="宋体" w:eastAsia="宋体"/>
          <w:sz w:val="38"/>
          <w:spacing w:val="0"/>
          <w:color w:val="000000"/>
          <w:b w:val="off"/>
          <w:i w:val="off"/>
        </w:rPr>
        <w:t>第十九封。)</w:t>
      </w:r>
      <w:bookmarkEnd w:id="3688"/>
    </w:p>
    <w:p>
      <w:pPr>
        <w:pageBreakBefore w:val="off"/>
        <w:tabs/>
        <w:wordWrap w:val="off"/>
        <w:spacing w:before="0" w:after="0" w:line="800" w:lineRule="atLeast"/>
        <w:ind w:left="0" w:right="100" w:firstLine="820"/>
        <w:jc w:val="both"/>
        <w:textAlignment w:val="baseline"/>
        <w:rPr>
          <w:sz w:val="38"/>
        </w:rPr>
      </w:pPr>
      <w:bookmarkStart w:name="" w:id="3689"/>
      <w:r>
        <w:rPr>
          <w:rFonts w:ascii="宋体" w:hAnsi="宋体" w:cs="宋体" w:eastAsia="宋体"/>
          <w:sz w:val="38"/>
          <w:spacing w:val="0"/>
          <w:color w:val="000000"/>
          <w:b w:val="off"/>
          <w:i w:val="off"/>
        </w:rPr>
        <w:t>在人类天性里还有一种更触目的，不过也是更罕有的特点。这</w:t>
      </w:r>
      <w:r>
        <w:rPr>
          <w:rFonts w:ascii="宋体" w:hAnsi="宋体" w:cs="宋体" w:eastAsia="宋体"/>
          <w:sz w:val="38"/>
          <w:spacing w:val="0"/>
          <w:color w:val="000000"/>
          <w:b w:val="off"/>
          <w:i w:val="off"/>
        </w:rPr>
        <w:t>个特点既透露一种要求——要求将永恒的公道纳入经验的范围，</w:t>
      </w:r>
      <w:r>
        <w:rPr>
          <w:rFonts w:ascii="宋体" w:hAnsi="宋体" w:cs="宋体" w:eastAsia="宋体"/>
          <w:sz w:val="38"/>
          <w:spacing w:val="0"/>
          <w:color w:val="000000"/>
          <w:b w:val="off"/>
          <w:i w:val="off"/>
        </w:rPr>
        <w:t>也就是纳入个体化的范围———；又暗示着一种感到的意识，即我</w:t>
      </w:r>
      <w:r>
        <w:rPr>
          <w:rFonts w:ascii="宋体" w:hAnsi="宋体" w:cs="宋体" w:eastAsia="宋体"/>
          <w:sz w:val="38"/>
          <w:spacing w:val="0"/>
          <w:color w:val="000000"/>
          <w:b w:val="off"/>
          <w:i w:val="off"/>
        </w:rPr>
        <w:t>们前面说过的感到生命意志是拿自己的本钱在演出那宏伟的悲喜</w:t>
      </w:r>
      <w:r>
        <w:rPr>
          <w:rFonts w:ascii="宋体" w:hAnsi="宋体" w:cs="宋体" w:eastAsia="宋体"/>
          <w:sz w:val="38"/>
          <w:spacing w:val="0"/>
          <w:color w:val="000000"/>
          <w:b w:val="off"/>
          <w:i w:val="off"/>
        </w:rPr>
        <w:t>剧，感到活在一切现象中的乃是那同一个意志。我说，下面就是</w:t>
      </w:r>
      <w:r>
        <w:rPr>
          <w:rFonts w:ascii="宋体" w:hAnsi="宋体" w:cs="宋体" w:eastAsia="宋体"/>
          <w:sz w:val="38"/>
          <w:spacing w:val="0"/>
          <w:color w:val="000000"/>
          <w:b w:val="off"/>
          <w:i w:val="off"/>
        </w:rPr>
        <w:t>这样一个特点：我们间或看到一个人，他对于自己能遭遇到的或</w:t>
      </w:r>
      <w:r>
        <w:rPr>
          <w:rFonts w:ascii="宋体" w:hAnsi="宋体" w:cs="宋体" w:eastAsia="宋体"/>
          <w:sz w:val="38"/>
          <w:spacing w:val="0"/>
          <w:color w:val="000000"/>
          <w:b w:val="off"/>
          <w:i w:val="off"/>
        </w:rPr>
        <w:t>只是作为见证人而目击的那些巨大暴行是那么深为愤慨，以至他</w:t>
      </w:r>
      <w:r>
        <w:rPr>
          <w:rFonts w:ascii="宋体" w:hAnsi="宋体" w:cs="宋体" w:eastAsia="宋体"/>
          <w:sz w:val="38"/>
          <w:spacing w:val="0"/>
          <w:color w:val="000000"/>
          <w:b w:val="off"/>
          <w:i w:val="off"/>
        </w:rPr>
        <w:t>为了报复这罪行的祸首，从容地，义无反顾地不惜把自己的生命</w:t>
      </w:r>
      <w:r>
        <w:rPr>
          <w:rFonts w:ascii="宋体" w:hAnsi="宋体" w:cs="宋体" w:eastAsia="宋体"/>
          <w:sz w:val="38"/>
          <w:spacing w:val="0"/>
          <w:color w:val="000000"/>
          <w:b w:val="off"/>
          <w:i w:val="off"/>
        </w:rPr>
        <w:t>孤注一掷。我们可能看到这样的人经年累月在窥伺一个有权势的</w:t>
      </w:r>
      <w:r>
        <w:rPr>
          <w:rFonts w:ascii="宋体" w:hAnsi="宋体" w:cs="宋体" w:eastAsia="宋体"/>
          <w:sz w:val="38"/>
          <w:spacing w:val="0"/>
          <w:color w:val="000000"/>
          <w:b w:val="off"/>
          <w:i w:val="off"/>
        </w:rPr>
        <w:t>迫害者，最后把他杀掉，然后自己也死于断头台上，——如他所</w:t>
      </w:r>
      <w:r>
        <w:rPr>
          <w:rFonts w:ascii="宋体" w:hAnsi="宋体" w:cs="宋体" w:eastAsia="宋体"/>
          <w:sz w:val="38"/>
          <w:spacing w:val="0"/>
          <w:color w:val="000000"/>
          <w:b w:val="off"/>
          <w:i w:val="off"/>
        </w:rPr>
        <w:t>预见的那样；甚至〔这种后果〕每每并不是他企图逃避的，因为他</w:t>
      </w:r>
      <w:r>
        <w:rPr>
          <w:rFonts w:ascii="宋体" w:hAnsi="宋体" w:cs="宋体" w:eastAsia="宋体"/>
          <w:sz w:val="38"/>
          <w:spacing w:val="0"/>
          <w:color w:val="000000"/>
          <w:b w:val="off"/>
          <w:i w:val="off"/>
        </w:rPr>
        <w:t>的生命已只是作为报仇的手段才对他保有价值。——特别是在西</w:t>
      </w:r>
      <w:r>
        <w:rPr>
          <w:rFonts w:ascii="宋体" w:hAnsi="宋体" w:cs="宋体" w:eastAsia="宋体"/>
          <w:sz w:val="38"/>
          <w:spacing w:val="0"/>
          <w:color w:val="000000"/>
          <w:b w:val="off"/>
          <w:i w:val="off"/>
        </w:rPr>
        <w:t>班牙人那里有着这样的例子*。如果我们再仔细考察一下那种热狂</w:t>
      </w:r>
      <w:bookmarkEnd w:id="3689"/>
    </w:p>
    <w:p>
      <w:pPr>
        <w:pageBreakBefore w:val="off"/>
        <w:tabs/>
        <w:wordWrap w:val="off"/>
        <w:spacing w:before="0" w:after="0" w:line="800" w:lineRule="atLeast"/>
        <w:ind w:left="140" w:right="0"/>
        <w:jc w:val="both"/>
        <w:textAlignment w:val="baseline"/>
        <w:rPr>
          <w:sz w:val="38"/>
        </w:rPr>
      </w:pPr>
      <w:bookmarkStart w:name="" w:id="3690"/>
      <w:r>
        <w:rPr>
          <w:rFonts w:ascii="宋体" w:hAnsi="宋体" w:cs="宋体" w:eastAsia="宋体"/>
          <w:sz w:val="38"/>
          <w:spacing w:val="0"/>
          <w:color w:val="000000"/>
          <w:u w:val="single"/>
          <w:b w:val="off"/>
          <w:i w:val="off"/>
        </w:rPr>
        <w:t xml:space="preserve">                     </w:t>
      </w:r>
      <w:bookmarkEnd w:id="3690"/>
    </w:p>
    <w:p>
      <w:pPr>
        <w:pageBreakBefore w:val="off"/>
        <w:tabs/>
        <w:wordWrap w:val="off"/>
        <w:spacing w:before="0" w:after="0" w:line="560" w:lineRule="atLeast"/>
        <w:ind w:left="60" w:right="120" w:firstLine="600"/>
        <w:jc w:val="both"/>
        <w:textAlignment w:val="baseline"/>
        <w:rPr>
          <w:sz w:val="32"/>
        </w:rPr>
      </w:pPr>
      <w:bookmarkStart w:name="" w:id="3691"/>
      <w:r>
        <w:rPr>
          <w:rFonts w:ascii="仿宋" w:hAnsi="仿宋" w:cs="仿宋" w:eastAsia="仿宋"/>
          <w:sz w:val="32"/>
          <w:spacing w:val="0"/>
          <w:color w:val="000000"/>
          <w:b w:val="off"/>
          <w:i w:val="off"/>
        </w:rPr>
        <w:t>*在最近这次战争中，有一个西班牙的主教把他自己和他宴请的法国将军们在</w:t>
      </w:r>
      <w:r>
        <w:rPr>
          <w:rFonts w:ascii="仿宋" w:hAnsi="仿宋" w:cs="仿宋" w:eastAsia="仿宋"/>
          <w:sz w:val="32"/>
          <w:spacing w:val="0"/>
          <w:color w:val="000000"/>
          <w:b w:val="off"/>
          <w:i w:val="off"/>
        </w:rPr>
        <w:t>餐桌上一起毒死，这和这次战争中发生的好几件事都是属于这里的例子。在孟坦涅</w:t>
      </w:r>
      <w:r>
        <w:rPr>
          <w:rFonts w:ascii="仿宋" w:hAnsi="仿宋" w:cs="仿宋" w:eastAsia="仿宋"/>
          <w:sz w:val="32"/>
          <w:spacing w:val="0"/>
          <w:color w:val="000000"/>
          <w:b w:val="off"/>
          <w:i w:val="off"/>
        </w:rPr>
        <w:t>(Montaigne)(论文)第二卷第十二章里也有这种例子。</w:t>
      </w:r>
      <w:bookmarkEnd w:id="3691"/>
    </w:p>
    <w:p>
      <w:r>
        <w:t/>
      </w:r>
    </w:p>
    <w:p>
      <w:pPr>
        <w:sectPr>
          <w:footerReference r:id="rId1046"/>
          <w:headerReference r:id="rId1047" w:type="default"/>
          <w:type w:val="nextPage"/>
          <w:pgSz w:w="16000" w:h="23500"/>
          <w:pgMar w:left="2080" w:top="2000" w:right="2080" w:bottom="2000" w:header="1700" w:footer="1700"/>
          <w:cols w:num="1"/>
        </w:sectPr>
      </w:pPr>
    </w:p>
    <w:p>
      <w:pPr>
        <w:pageBreakBefore w:val="off"/>
        <w:tabs/>
        <w:wordWrap w:val="off"/>
        <w:spacing w:before="0" w:after="0" w:line="520" w:lineRule="atLeast"/>
        <w:ind w:left="700" w:right="0"/>
        <w:jc w:val="both"/>
        <w:textAlignment w:val="baseline"/>
        <w:rPr>
          <w:sz w:val="37"/>
        </w:rPr>
      </w:pPr>
      <w:bookmarkStart w:name="" w:id="3692"/>
      <w:r>
        <w:rPr>
          <w:rFonts w:ascii="宋体" w:hAnsi="宋体" w:cs="宋体" w:eastAsia="宋体"/>
          <w:sz w:val="37"/>
          <w:spacing w:val="0"/>
          <w:color w:val="000000"/>
          <w:u w:val="single"/>
          <w:b w:val="off"/>
          <w:i w:val="off"/>
        </w:rPr>
        <w:t xml:space="preserve"> 492                    第   四   篇                        </w:t>
      </w:r>
      <w:bookmarkEnd w:id="3692"/>
    </w:p>
    <w:p>
      <w:pPr>
        <w:pageBreakBefore w:val="off"/>
        <w:tabs/>
        <w:wordWrap w:val="off"/>
        <w:spacing w:before="380" w:after="0" w:line="860" w:lineRule="atLeast"/>
        <w:ind w:left="0" w:right="0" w:firstLine="640"/>
        <w:jc w:val="both"/>
        <w:textAlignment w:val="baseline"/>
        <w:rPr>
          <w:sz w:val="40"/>
        </w:rPr>
      </w:pPr>
      <w:bookmarkStart w:name="" w:id="3693"/>
      <w:r>
        <w:rPr>
          <w:rFonts w:ascii="宋体" w:hAnsi="宋体" w:cs="宋体" w:eastAsia="宋体"/>
          <w:sz w:val="40"/>
          <w:spacing w:val="0"/>
          <w:color w:val="000000"/>
          <w:b w:val="off"/>
          <w:i w:val="off"/>
        </w:rPr>
        <w:t>的报复精神，那么我们就会发现这种热狂大不同于普通的报仇。普</w:t>
      </w:r>
      <w:r>
        <w:rPr>
          <w:rFonts w:ascii="宋体" w:hAnsi="宋体" w:cs="宋体" w:eastAsia="宋体"/>
          <w:sz w:val="40"/>
          <w:spacing w:val="0"/>
          <w:color w:val="000000"/>
          <w:b w:val="off"/>
          <w:i w:val="off"/>
        </w:rPr>
        <w:t>通的报仇是以看到〔自己〕加于〔仇人〕的痛苦来减轻自己所受到的</w:t>
      </w:r>
      <w:r>
        <w:rPr>
          <w:rFonts w:ascii="宋体" w:hAnsi="宋体" w:cs="宋体" w:eastAsia="宋体"/>
          <w:sz w:val="40"/>
          <w:spacing w:val="0"/>
          <w:color w:val="000000"/>
          <w:b w:val="off"/>
          <w:i w:val="off"/>
        </w:rPr>
        <w:t>痛苦。我们认为报复狂的目的所在，与其称为报仇，毋宁称为惩</w:t>
      </w:r>
      <w:r>
        <w:rPr>
          <w:rFonts w:ascii="宋体" w:hAnsi="宋体" w:cs="宋体" w:eastAsia="宋体"/>
          <w:sz w:val="40"/>
          <w:spacing w:val="0"/>
          <w:color w:val="000000"/>
          <w:b w:val="off"/>
          <w:i w:val="off"/>
        </w:rPr>
        <w:t>462罚更为合宜，因为在这种热狂中本来就含有以榜样来影响后世的</w:t>
      </w:r>
      <w:r>
        <w:rPr>
          <w:rFonts w:ascii="宋体" w:hAnsi="宋体" w:cs="宋体" w:eastAsia="宋体"/>
          <w:sz w:val="40"/>
          <w:spacing w:val="0"/>
          <w:color w:val="000000"/>
          <w:b w:val="off"/>
          <w:i w:val="off"/>
        </w:rPr>
        <w:t>用意在；并且在这种场合〔人们〕没有任何自私的目的，既不是为</w:t>
      </w:r>
      <w:r>
        <w:rPr>
          <w:rFonts w:ascii="宋体" w:hAnsi="宋体" w:cs="宋体" w:eastAsia="宋体"/>
          <w:sz w:val="40"/>
          <w:spacing w:val="0"/>
          <w:color w:val="000000"/>
          <w:b w:val="off"/>
          <w:i w:val="off"/>
        </w:rPr>
        <w:t>了进行报复的个人，因为他是要在报复中毁灭的；也不是为了一</w:t>
      </w:r>
      <w:r>
        <w:rPr>
          <w:rFonts w:ascii="宋体" w:hAnsi="宋体" w:cs="宋体" w:eastAsia="宋体"/>
          <w:sz w:val="40"/>
          <w:spacing w:val="0"/>
          <w:color w:val="000000"/>
          <w:b w:val="off"/>
          <w:i w:val="off"/>
        </w:rPr>
        <w:t>个社会，因为社会是以法律来保障自己的安全的。这种惩罚却是</w:t>
      </w:r>
      <w:r>
        <w:rPr>
          <w:rFonts w:ascii="宋体" w:hAnsi="宋体" w:cs="宋体" w:eastAsia="宋体"/>
          <w:sz w:val="40"/>
          <w:spacing w:val="0"/>
          <w:color w:val="000000"/>
          <w:b w:val="off"/>
          <w:i w:val="off"/>
        </w:rPr>
        <w:t>由个别人而不是由国家，也不是为了使一条法律生效而执行的。这</w:t>
      </w:r>
      <w:r>
        <w:rPr>
          <w:rFonts w:ascii="宋体" w:hAnsi="宋体" w:cs="宋体" w:eastAsia="宋体"/>
          <w:sz w:val="40"/>
          <w:spacing w:val="0"/>
          <w:color w:val="000000"/>
          <w:b w:val="off"/>
          <w:i w:val="off"/>
        </w:rPr>
        <w:t>反而经常是指国家不愿或不能惩罚的一项罪行，加以惩罚乃是国</w:t>
      </w:r>
      <w:r>
        <w:rPr>
          <w:rFonts w:ascii="宋体" w:hAnsi="宋体" w:cs="宋体" w:eastAsia="宋体"/>
          <w:sz w:val="40"/>
          <w:spacing w:val="0"/>
          <w:color w:val="000000"/>
          <w:b w:val="off"/>
          <w:i w:val="off"/>
        </w:rPr>
        <w:t>家并不同意的。这种义愤，它驱使一个人这么远远的超出一切自</w:t>
      </w:r>
      <w:r>
        <w:rPr>
          <w:rFonts w:ascii="宋体" w:hAnsi="宋体" w:cs="宋体" w:eastAsia="宋体"/>
          <w:sz w:val="40"/>
          <w:spacing w:val="0"/>
          <w:color w:val="000000"/>
          <w:b w:val="off"/>
          <w:i w:val="off"/>
        </w:rPr>
        <w:t>爱的范围，在我看来，它是从这样一种最深远的意识中产生的，就</w:t>
      </w:r>
      <w:r>
        <w:rPr>
          <w:rFonts w:ascii="宋体" w:hAnsi="宋体" w:cs="宋体" w:eastAsia="宋体"/>
          <w:sz w:val="40"/>
          <w:spacing w:val="0"/>
          <w:color w:val="000000"/>
          <w:b w:val="off"/>
          <w:i w:val="off"/>
        </w:rPr>
        <w:t>是意识到他乃是整个的生命意志本身。这意志显现于一切人与物</w:t>
      </w:r>
      <w:r>
        <w:rPr>
          <w:rFonts w:ascii="宋体" w:hAnsi="宋体" w:cs="宋体" w:eastAsia="宋体"/>
          <w:sz w:val="40"/>
          <w:spacing w:val="0"/>
          <w:color w:val="000000"/>
          <w:b w:val="off"/>
          <w:i w:val="off"/>
        </w:rPr>
        <w:t>之中，经历了一切时代都是如此；因此，最遥远的将来和眼前的</w:t>
      </w:r>
      <w:r>
        <w:rPr>
          <w:rFonts w:ascii="宋体" w:hAnsi="宋体" w:cs="宋体" w:eastAsia="宋体"/>
          <w:sz w:val="40"/>
          <w:spacing w:val="0"/>
          <w:color w:val="000000"/>
          <w:b w:val="off"/>
          <w:i w:val="off"/>
        </w:rPr>
        <w:t>现在一样，都是属于这个人的。他不能对之漠不关心。他既肯定</w:t>
      </w:r>
      <w:r>
        <w:rPr>
          <w:rFonts w:ascii="宋体" w:hAnsi="宋体" w:cs="宋体" w:eastAsia="宋体"/>
          <w:sz w:val="40"/>
          <w:spacing w:val="0"/>
          <w:color w:val="000000"/>
          <w:b w:val="off"/>
          <w:i w:val="off"/>
        </w:rPr>
        <w:t>这一意志，就进而要求在演出他的本质的这出戏里不再发生那么</w:t>
      </w:r>
      <w:r>
        <w:rPr>
          <w:rFonts w:ascii="宋体" w:hAnsi="宋体" w:cs="宋体" w:eastAsia="宋体"/>
          <w:sz w:val="40"/>
          <w:spacing w:val="0"/>
          <w:color w:val="000000"/>
          <w:b w:val="off"/>
          <w:i w:val="off"/>
        </w:rPr>
        <w:t>骇人听闻的罪行，并且要以没有碉堡可以防御，对于死的恐惧也</w:t>
      </w:r>
      <w:r>
        <w:rPr>
          <w:rFonts w:ascii="宋体" w:hAnsi="宋体" w:cs="宋体" w:eastAsia="宋体"/>
          <w:sz w:val="40"/>
          <w:spacing w:val="0"/>
          <w:color w:val="000000"/>
          <w:b w:val="off"/>
          <w:i w:val="off"/>
        </w:rPr>
        <w:t>不能阻拦的报复行为作为榜样来吓住任何未来的暴徒。在这里，生</w:t>
      </w:r>
      <w:r>
        <w:rPr>
          <w:rFonts w:ascii="宋体" w:hAnsi="宋体" w:cs="宋体" w:eastAsia="宋体"/>
          <w:sz w:val="40"/>
          <w:spacing w:val="0"/>
          <w:color w:val="000000"/>
          <w:b w:val="off"/>
          <w:i w:val="off"/>
        </w:rPr>
        <w:t>命意志虽然还是肯定着自己，却不再系于个别现象，不系于个体，</w:t>
      </w:r>
      <w:r>
        <w:rPr>
          <w:rFonts w:ascii="宋体" w:hAnsi="宋体" w:cs="宋体" w:eastAsia="宋体"/>
          <w:sz w:val="40"/>
          <w:spacing w:val="0"/>
          <w:color w:val="000000"/>
          <w:b w:val="off"/>
          <w:i w:val="off"/>
        </w:rPr>
        <w:t>而是拥抱着人的理念，要保持这理型的现象纯洁而没有那种骇人</w:t>
      </w:r>
      <w:r>
        <w:rPr>
          <w:rFonts w:ascii="宋体" w:hAnsi="宋体" w:cs="宋体" w:eastAsia="宋体"/>
          <w:sz w:val="40"/>
          <w:spacing w:val="0"/>
          <w:color w:val="000000"/>
          <w:b w:val="off"/>
          <w:i w:val="off"/>
        </w:rPr>
        <w:t>听闻，使人愤慨的罪行。这是性格上罕有的、意义丰富的、甚至</w:t>
      </w:r>
      <w:r>
        <w:rPr>
          <w:rFonts w:ascii="宋体" w:hAnsi="宋体" w:cs="宋体" w:eastAsia="宋体"/>
          <w:sz w:val="40"/>
          <w:spacing w:val="0"/>
          <w:color w:val="000000"/>
          <w:b w:val="off"/>
          <w:i w:val="off"/>
        </w:rPr>
        <w:t>崇高的一个特点。由于这种特点，个别的人在努力使自己成为永</w:t>
      </w:r>
      <w:r>
        <w:rPr>
          <w:rFonts w:ascii="宋体" w:hAnsi="宋体" w:cs="宋体" w:eastAsia="宋体"/>
          <w:sz w:val="40"/>
          <w:spacing w:val="0"/>
          <w:color w:val="000000"/>
          <w:b w:val="off"/>
          <w:i w:val="off"/>
        </w:rPr>
        <w:t>恒公道的左右手时牺牲了，可是他还是错认了“永恒公道”的真正</w:t>
      </w:r>
      <w:r>
        <w:rPr>
          <w:rFonts w:ascii="宋体" w:hAnsi="宋体" w:cs="宋体" w:eastAsia="宋体"/>
          <w:sz w:val="40"/>
          <w:spacing w:val="0"/>
          <w:color w:val="000000"/>
          <w:b w:val="off"/>
          <w:i w:val="off"/>
        </w:rPr>
        <w:t>本质。</w:t>
      </w:r>
      <w:bookmarkEnd w:id="3693"/>
    </w:p>
    <w:p>
      <w:r>
        <w:t/>
      </w:r>
    </w:p>
    <w:p>
      <w:pPr>
        <w:sectPr>
          <w:footerReference r:id="rId1048"/>
          <w:headerReference r:id="rId1049" w:type="default"/>
          <w:type w:val="nextPage"/>
          <w:pgSz w:w="16000" w:h="23500"/>
          <w:pgMar w:left="1820" w:top="2000" w:right="1820" w:bottom="2000" w:header="1700" w:footer="1700"/>
          <w:cols w:num="1"/>
        </w:sectPr>
      </w:pPr>
    </w:p>
    <w:p>
      <w:pPr>
        <w:pageBreakBefore w:val="off"/>
        <w:tabs/>
        <w:wordWrap w:val="off"/>
        <w:spacing w:before="0" w:after="0" w:line="500" w:lineRule="atLeast"/>
        <w:ind w:left="0" w:right="660"/>
        <w:jc w:val="right"/>
        <w:textAlignment w:val="baseline"/>
        <w:rPr>
          <w:sz w:val="36"/>
        </w:rPr>
      </w:pPr>
      <w:bookmarkStart w:name="" w:id="3694"/>
      <w:r>
        <w:rPr>
          <w:rFonts w:ascii="宋体" w:hAnsi="宋体" w:cs="宋体" w:eastAsia="宋体"/>
          <w:sz w:val="36"/>
          <w:spacing w:val="0"/>
          <w:color w:val="000000"/>
          <w:u w:val="single"/>
          <w:b w:val="off"/>
          <w:i w:val="off"/>
        </w:rPr>
        <w:t xml:space="preserve">                       世界作为意志再论                   493  </w:t>
      </w:r>
      <w:bookmarkEnd w:id="3694"/>
    </w:p>
    <w:p>
      <w:pPr>
        <w:pageBreakBefore w:val="off"/>
        <w:tabs/>
        <w:wordWrap w:val="off"/>
        <w:spacing w:before="0" w:after="0" w:line="460" w:lineRule="exact"/>
        <w:ind w:left="0" w:right="0"/>
        <w:jc w:val="right"/>
        <w:textAlignment w:val="baseline"/>
        <w:rPr>
          <w:sz w:val="36"/>
        </w:rPr>
      </w:pPr>
      <w:bookmarkStart w:name="" w:id="3695"/>
      <w:r>
        <w:rPr>
          <w:rFonts w:ascii="宋体" w:hAnsi="宋体" w:cs="宋体" w:eastAsia="宋体"/>
          <w:sz w:val="36"/>
          <w:spacing w:val="0"/>
          <w:color w:val="000000"/>
          <w:b w:val="off"/>
          <w:i w:val="off"/>
        </w:rPr>
        <w:t/>
      </w:r>
      <w:bookmarkEnd w:id="3695"/>
    </w:p>
    <w:p>
      <w:pPr>
        <w:pageBreakBefore w:val="off"/>
        <w:tabs/>
        <w:wordWrap w:val="off"/>
        <w:spacing w:before="0" w:after="0" w:line="460" w:lineRule="exact"/>
        <w:ind w:left="0" w:right="0"/>
        <w:jc w:val="right"/>
        <w:textAlignment w:val="baseline"/>
        <w:rPr>
          <w:sz w:val="36"/>
        </w:rPr>
      </w:pPr>
      <w:bookmarkStart w:name="" w:id="3696"/>
      <w:r>
        <w:rPr>
          <w:rFonts w:ascii="宋体" w:hAnsi="宋体" w:cs="宋体" w:eastAsia="宋体"/>
          <w:sz w:val="36"/>
          <w:spacing w:val="0"/>
          <w:color w:val="000000"/>
          <w:b w:val="off"/>
          <w:i w:val="off"/>
        </w:rPr>
        <w:t/>
      </w:r>
      <w:bookmarkEnd w:id="3696"/>
    </w:p>
    <w:p>
      <w:pPr>
        <w:pageBreakBefore w:val="off"/>
        <w:tabs>
          <w:tab w:pos="5960" w:val="left" w:leader="none"/>
        </w:tabs>
        <w:wordWrap w:val="off"/>
        <w:spacing w:before="0" w:after="0" w:line="680" w:lineRule="atLeast"/>
        <w:ind w:left="5220" w:right="0"/>
        <w:jc w:val="both"/>
        <w:textAlignment w:val="baseline"/>
        <w:rPr>
          <w:sz w:val="50"/>
        </w:rPr>
      </w:pPr>
      <w:bookmarkStart w:name="" w:id="3697"/>
      <w:r>
        <w:rPr>
          <w:rFonts w:ascii="楷体" w:hAnsi="楷体" w:cs="楷体" w:eastAsia="楷体"/>
          <w:sz w:val="50"/>
          <w:spacing w:val="0"/>
          <w:color w:val="000000"/>
          <w:b w:val="off"/>
          <w:i w:val="off"/>
        </w:rPr>
        <w:t>§</w:t>
      </w:r>
      <w:r>
        <w:t xml:space="preserve">	</w:t>
      </w:r>
      <w:r>
        <w:rPr>
          <w:rFonts w:ascii="楷体" w:hAnsi="楷体" w:cs="楷体" w:eastAsia="楷体"/>
          <w:sz w:val="50"/>
          <w:spacing w:val="0"/>
          <w:color w:val="000000"/>
          <w:b w:val="off"/>
          <w:i w:val="off"/>
        </w:rPr>
        <w:t>65</w:t>
      </w:r>
      <w:bookmarkEnd w:id="3697"/>
    </w:p>
    <w:p>
      <w:pPr>
        <w:pageBreakBefore w:val="off"/>
        <w:tabs/>
        <w:wordWrap w:val="off"/>
        <w:spacing w:before="0" w:after="0" w:line="820" w:lineRule="atLeast"/>
        <w:ind w:left="40" w:right="580" w:firstLine="820"/>
        <w:jc w:val="both"/>
        <w:textAlignment w:val="baseline"/>
        <w:rPr>
          <w:sz w:val="39"/>
        </w:rPr>
      </w:pPr>
      <w:bookmarkStart w:name="" w:id="3698"/>
      <w:r>
        <w:rPr>
          <w:rFonts w:ascii="宋体" w:hAnsi="宋体" w:cs="宋体" w:eastAsia="宋体"/>
          <w:sz w:val="39"/>
          <w:spacing w:val="0"/>
          <w:color w:val="000000"/>
          <w:b w:val="off"/>
          <w:i w:val="off"/>
        </w:rPr>
        <w:t>有了〔我们〕前此对于人类行为所作过的一切考察，我们就已</w:t>
      </w:r>
      <w:r>
        <w:rPr>
          <w:rFonts w:ascii="宋体" w:hAnsi="宋体" w:cs="宋体" w:eastAsia="宋体"/>
          <w:sz w:val="39"/>
          <w:spacing w:val="0"/>
          <w:color w:val="000000"/>
          <w:b w:val="off"/>
          <w:i w:val="off"/>
        </w:rPr>
        <w:t>为最后的这一考察作好了准备，并已使我们〔下述〕的任务容易多</w:t>
      </w:r>
      <w:r>
        <w:rPr>
          <w:rFonts w:ascii="宋体" w:hAnsi="宋体" w:cs="宋体" w:eastAsia="宋体"/>
          <w:sz w:val="39"/>
          <w:spacing w:val="0"/>
          <w:color w:val="000000"/>
          <w:b w:val="off"/>
          <w:i w:val="off"/>
        </w:rPr>
        <w:t>了。我们的任务就是要使行为的真正伦理意义获得抽象的和哲学</w:t>
      </w:r>
      <w:r>
        <w:rPr>
          <w:rFonts w:ascii="宋体" w:hAnsi="宋体" w:cs="宋体" w:eastAsia="宋体"/>
          <w:sz w:val="39"/>
          <w:spacing w:val="0"/>
          <w:color w:val="000000"/>
          <w:b w:val="off"/>
          <w:i w:val="off"/>
        </w:rPr>
        <w:t>上的明确性，并把它作为我们主题思想的环节来论证。这种伦理</w:t>
      </w:r>
      <w:r>
        <w:rPr>
          <w:rFonts w:ascii="宋体" w:hAnsi="宋体" w:cs="宋体" w:eastAsia="宋体"/>
          <w:sz w:val="39"/>
          <w:spacing w:val="0"/>
          <w:color w:val="000000"/>
          <w:b w:val="off"/>
          <w:i w:val="off"/>
        </w:rPr>
        <w:t>意义，人们在〔日常〕生活上就用善和恶这两字来标志，而这个办</w:t>
      </w:r>
      <w:r>
        <w:rPr>
          <w:rFonts w:ascii="宋体" w:hAnsi="宋体" w:cs="宋体" w:eastAsia="宋体"/>
          <w:sz w:val="39"/>
          <w:spacing w:val="0"/>
          <w:color w:val="000000"/>
          <w:b w:val="off"/>
          <w:i w:val="off"/>
        </w:rPr>
        <w:t>法也完全可以使人们互相了解。</w:t>
      </w:r>
      <w:bookmarkEnd w:id="3698"/>
    </w:p>
    <w:p>
      <w:pPr>
        <w:pageBreakBefore w:val="off"/>
        <w:tabs/>
        <w:wordWrap w:val="off"/>
        <w:spacing w:before="0" w:after="0" w:line="820" w:lineRule="atLeast"/>
        <w:ind w:left="0" w:right="0" w:firstLine="820"/>
        <w:jc w:val="both"/>
        <w:textAlignment w:val="baseline"/>
        <w:rPr>
          <w:sz w:val="39"/>
        </w:rPr>
      </w:pPr>
      <w:bookmarkStart w:name="" w:id="3699"/>
      <w:r>
        <w:rPr>
          <w:rFonts w:ascii="宋体" w:hAnsi="宋体" w:cs="宋体" w:eastAsia="宋体"/>
          <w:sz w:val="39"/>
          <w:spacing w:val="0"/>
          <w:color w:val="000000"/>
          <w:b w:val="off"/>
          <w:i w:val="off"/>
        </w:rPr>
        <w:t>我们今天哲学界的作者非常奇特地把善和恶两概念当作简单</w:t>
      </w:r>
      <w:r>
        <w:rPr>
          <w:rFonts w:ascii="宋体" w:hAnsi="宋体" w:cs="宋体" w:eastAsia="宋体"/>
          <w:sz w:val="39"/>
          <w:spacing w:val="0"/>
          <w:color w:val="000000"/>
          <w:b w:val="off"/>
          <w:i w:val="off"/>
        </w:rPr>
        <w:t>463</w:t>
      </w:r>
      <w:r>
        <w:rPr>
          <w:rFonts w:ascii="宋体" w:hAnsi="宋体" w:cs="宋体" w:eastAsia="宋体"/>
          <w:sz w:val="39"/>
          <w:spacing w:val="0"/>
          <w:color w:val="000000"/>
          <w:b w:val="off"/>
          <w:i w:val="off"/>
        </w:rPr>
        <w:t>的，也就是不能再加分析的概念来处理。但是我首先要把这两概</w:t>
      </w:r>
      <w:r>
        <w:rPr>
          <w:rFonts w:ascii="宋体" w:hAnsi="宋体" w:cs="宋体" w:eastAsia="宋体"/>
          <w:sz w:val="39"/>
          <w:spacing w:val="0"/>
          <w:color w:val="000000"/>
          <w:b w:val="off"/>
          <w:i w:val="off"/>
        </w:rPr>
        <w:t>念还原为它们本来的意义，以使人们不为一个模糊的什么幻觉所</w:t>
      </w:r>
      <w:r>
        <w:rPr>
          <w:rFonts w:ascii="宋体" w:hAnsi="宋体" w:cs="宋体" w:eastAsia="宋体"/>
          <w:sz w:val="39"/>
          <w:spacing w:val="0"/>
          <w:color w:val="000000"/>
          <w:b w:val="off"/>
          <w:i w:val="off"/>
        </w:rPr>
        <w:t>束缚而以为这两概念比实际上所含有的还包括着更多的什么，以</w:t>
      </w:r>
      <w:r>
        <w:rPr>
          <w:rFonts w:ascii="宋体" w:hAnsi="宋体" w:cs="宋体" w:eastAsia="宋体"/>
          <w:sz w:val="39"/>
          <w:spacing w:val="0"/>
          <w:color w:val="000000"/>
          <w:b w:val="off"/>
          <w:i w:val="off"/>
        </w:rPr>
        <w:t>为这两概念本身自足地就已把这里应有的一切都说尽了。这是我</w:t>
      </w:r>
      <w:r>
        <w:rPr>
          <w:rFonts w:ascii="宋体" w:hAnsi="宋体" w:cs="宋体" w:eastAsia="宋体"/>
          <w:sz w:val="39"/>
          <w:spacing w:val="0"/>
          <w:color w:val="000000"/>
          <w:b w:val="off"/>
          <w:i w:val="off"/>
        </w:rPr>
        <w:t>能做得到的，因为我自己前此既未在美或真这些字的后面找个藏</w:t>
      </w:r>
      <w:r>
        <w:rPr>
          <w:rFonts w:ascii="宋体" w:hAnsi="宋体" w:cs="宋体" w:eastAsia="宋体"/>
          <w:sz w:val="39"/>
          <w:spacing w:val="0"/>
          <w:color w:val="000000"/>
          <w:b w:val="off"/>
          <w:i w:val="off"/>
        </w:rPr>
        <w:t>拙的地方，现在在伦理学里我也同样不打算在善这个字后面去找</w:t>
      </w:r>
      <w:r>
        <w:rPr>
          <w:rFonts w:ascii="宋体" w:hAnsi="宋体" w:cs="宋体" w:eastAsia="宋体"/>
          <w:sz w:val="39"/>
          <w:spacing w:val="0"/>
          <w:color w:val="000000"/>
          <w:b w:val="off"/>
          <w:i w:val="off"/>
        </w:rPr>
        <w:t>这种藏拙之所以便用一个加在这字后的什么性，———这办法在今</w:t>
      </w:r>
      <w:r>
        <w:rPr>
          <w:rFonts w:ascii="宋体" w:hAnsi="宋体" w:cs="宋体" w:eastAsia="宋体"/>
          <w:sz w:val="39"/>
          <w:spacing w:val="0"/>
          <w:color w:val="000000"/>
          <w:b w:val="off"/>
          <w:i w:val="off"/>
        </w:rPr>
        <w:t>天似乎有一种特别的灵验，在好些场合可用以解围——，以便用</w:t>
      </w:r>
      <w:r>
        <w:rPr>
          <w:rFonts w:ascii="宋体" w:hAnsi="宋体" w:cs="宋体" w:eastAsia="宋体"/>
          <w:sz w:val="39"/>
          <w:spacing w:val="0"/>
          <w:color w:val="000000"/>
          <w:b w:val="off"/>
          <w:i w:val="off"/>
        </w:rPr>
        <w:t>一付庄严的面孔使人相信我在说出真、美、善这三个字时，我所</w:t>
      </w:r>
      <w:r>
        <w:rPr>
          <w:rFonts w:ascii="宋体" w:hAnsi="宋体" w:cs="宋体" w:eastAsia="宋体"/>
          <w:sz w:val="39"/>
          <w:spacing w:val="0"/>
          <w:color w:val="000000"/>
          <w:b w:val="off"/>
          <w:i w:val="off"/>
        </w:rPr>
        <w:t>做的还不只是用以指三个不着边际的，抽象的，因而内容一点也</w:t>
      </w:r>
      <w:r>
        <w:rPr>
          <w:rFonts w:ascii="宋体" w:hAnsi="宋体" w:cs="宋体" w:eastAsia="宋体"/>
          <w:sz w:val="39"/>
          <w:spacing w:val="0"/>
          <w:color w:val="000000"/>
          <w:b w:val="off"/>
          <w:i w:val="off"/>
        </w:rPr>
        <w:t>不丰富的，来源和意义又各不相同的概念而已。谁要是熟知当今</w:t>
      </w:r>
      <w:r>
        <w:rPr>
          <w:rFonts w:ascii="宋体" w:hAnsi="宋体" w:cs="宋体" w:eastAsia="宋体"/>
          <w:sz w:val="39"/>
          <w:spacing w:val="0"/>
          <w:color w:val="000000"/>
          <w:b w:val="off"/>
          <w:i w:val="off"/>
        </w:rPr>
        <w:t>的文献，而不得不千百次看到每一个最没有思维能力的人是如何</w:t>
      </w:r>
      <w:r>
        <w:rPr>
          <w:rFonts w:ascii="宋体" w:hAnsi="宋体" w:cs="宋体" w:eastAsia="宋体"/>
          <w:sz w:val="39"/>
          <w:spacing w:val="0"/>
          <w:color w:val="000000"/>
          <w:b w:val="off"/>
          <w:i w:val="off"/>
        </w:rPr>
        <w:t>都相信，只要用一张大嘴和一副热情的山羊面孔说出那三个字，就</w:t>
      </w:r>
      <w:r>
        <w:rPr>
          <w:rFonts w:ascii="宋体" w:hAnsi="宋体" w:cs="宋体" w:eastAsia="宋体"/>
          <w:sz w:val="39"/>
          <w:spacing w:val="0"/>
          <w:color w:val="000000"/>
          <w:b w:val="off"/>
          <w:i w:val="off"/>
        </w:rPr>
        <w:t>算他是说出了什么伟大的智慧了；那么，在看到这些之后，尽管</w:t>
      </w:r>
      <w:r>
        <w:rPr>
          <w:rFonts w:ascii="宋体" w:hAnsi="宋体" w:cs="宋体" w:eastAsia="宋体"/>
          <w:sz w:val="39"/>
          <w:spacing w:val="0"/>
          <w:color w:val="000000"/>
          <w:b w:val="off"/>
          <w:i w:val="off"/>
        </w:rPr>
        <w:t>那三个字原来所指的是那么高贵的东西，可是现在在事实上，谁</w:t>
      </w:r>
      <w:bookmarkEnd w:id="3699"/>
    </w:p>
    <w:p>
      <w:r>
        <w:t/>
      </w:r>
    </w:p>
    <w:p>
      <w:pPr>
        <w:sectPr>
          <w:footerReference r:id="rId1050"/>
          <w:headerReference r:id="rId1051" w:type="default"/>
          <w:type w:val="nextPage"/>
          <w:pgSz w:w="16000" w:h="23500"/>
          <w:pgMar w:left="1880" w:top="1880" w:right="1880" w:bottom="1880" w:header="1580" w:footer="1580"/>
          <w:cols w:num="1"/>
        </w:sectPr>
      </w:pPr>
    </w:p>
    <w:p>
      <w:pPr>
        <w:pageBreakBefore w:val="off"/>
        <w:tabs/>
        <w:wordWrap w:val="off"/>
        <w:spacing w:before="0" w:after="0" w:line="520" w:lineRule="atLeast"/>
        <w:ind w:left="620" w:right="0"/>
        <w:jc w:val="both"/>
        <w:textAlignment w:val="baseline"/>
        <w:rPr>
          <w:sz w:val="38"/>
        </w:rPr>
      </w:pPr>
      <w:bookmarkStart w:name="" w:id="3700"/>
      <w:r>
        <w:rPr>
          <w:rFonts w:ascii="宋体" w:hAnsi="宋体" w:cs="宋体" w:eastAsia="宋体"/>
          <w:sz w:val="38"/>
          <w:spacing w:val="0"/>
          <w:color w:val="000000"/>
          <w:u w:val="single"/>
          <w:b w:val="off"/>
          <w:i w:val="off"/>
        </w:rPr>
        <w:t xml:space="preserve">  494                   第   四   篇                        </w:t>
      </w:r>
      <w:bookmarkEnd w:id="3700"/>
    </w:p>
    <w:p>
      <w:pPr>
        <w:pageBreakBefore w:val="off"/>
        <w:tabs/>
        <w:wordWrap w:val="off"/>
        <w:spacing w:before="0" w:after="0" w:line="480" w:lineRule="exact"/>
        <w:ind w:left="0" w:right="0"/>
        <w:jc w:val="both"/>
        <w:textAlignment w:val="baseline"/>
        <w:rPr>
          <w:sz w:val="38"/>
        </w:rPr>
      </w:pPr>
      <w:bookmarkStart w:name="" w:id="3701"/>
      <w:r>
        <w:rPr>
          <w:rFonts w:ascii="宋体" w:hAnsi="宋体" w:cs="宋体" w:eastAsia="宋体"/>
          <w:sz w:val="38"/>
          <w:spacing w:val="0"/>
          <w:color w:val="000000"/>
          <w:b w:val="off"/>
          <w:i w:val="off"/>
        </w:rPr>
        <w:t/>
      </w:r>
      <w:bookmarkEnd w:id="3701"/>
    </w:p>
    <w:p>
      <w:pPr>
        <w:pageBreakBefore w:val="off"/>
        <w:tabs/>
        <w:wordWrap w:val="off"/>
        <w:spacing w:before="0" w:after="0" w:line="560" w:lineRule="atLeast"/>
        <w:ind w:left="620" w:right="0"/>
        <w:jc w:val="both"/>
        <w:textAlignment w:val="baseline"/>
        <w:rPr>
          <w:sz w:val="41"/>
        </w:rPr>
      </w:pPr>
      <w:bookmarkStart w:name="" w:id="3702"/>
      <w:r>
        <w:rPr>
          <w:rFonts w:ascii="宋体" w:hAnsi="宋体" w:cs="宋体" w:eastAsia="宋体"/>
          <w:sz w:val="41"/>
          <w:spacing w:val="0"/>
          <w:color w:val="000000"/>
          <w:b w:val="off"/>
          <w:i w:val="off"/>
        </w:rPr>
        <w:t>又不认为已变成了肉麻的东西呢？</w:t>
      </w:r>
      <w:bookmarkEnd w:id="3702"/>
    </w:p>
    <w:p>
      <w:pPr>
        <w:pageBreakBefore w:val="off"/>
        <w:tabs/>
        <w:wordWrap w:val="off"/>
        <w:spacing w:before="0" w:after="0" w:line="780" w:lineRule="atLeast"/>
        <w:ind w:left="0" w:right="0" w:firstLine="1400"/>
        <w:jc w:val="both"/>
        <w:textAlignment w:val="baseline"/>
        <w:rPr>
          <w:sz w:val="41"/>
        </w:rPr>
      </w:pPr>
      <w:bookmarkStart w:name="" w:id="3703"/>
      <w:r>
        <w:rPr>
          <w:rFonts w:ascii="宋体" w:hAnsi="宋体" w:cs="宋体" w:eastAsia="宋体"/>
          <w:sz w:val="41"/>
          <w:spacing w:val="0"/>
          <w:color w:val="000000"/>
          <w:b w:val="off"/>
          <w:i w:val="off"/>
        </w:rPr>
        <w:t>真这一概念在论根据律一书的第五章里，从§29起，已有了解</w:t>
      </w:r>
      <w:r>
        <w:rPr>
          <w:rFonts w:ascii="宋体" w:hAnsi="宋体" w:cs="宋体" w:eastAsia="宋体"/>
          <w:sz w:val="41"/>
          <w:spacing w:val="0"/>
          <w:color w:val="000000"/>
          <w:b w:val="off"/>
          <w:i w:val="off"/>
        </w:rPr>
        <w:t>释。美这概念的内容，由于〔本书〕整个的第三篇才第一次获得了</w:t>
      </w:r>
      <w:r>
        <w:rPr>
          <w:rFonts w:ascii="宋体" w:hAnsi="宋体" w:cs="宋体" w:eastAsia="宋体"/>
          <w:sz w:val="41"/>
          <w:spacing w:val="0"/>
          <w:color w:val="000000"/>
          <w:b w:val="off"/>
          <w:i w:val="off"/>
        </w:rPr>
        <w:t>应有的说明。现在我们就要把善〔好〕①这一概念还原为它本来的</w:t>
      </w:r>
      <w:r>
        <w:rPr>
          <w:rFonts w:ascii="宋体" w:hAnsi="宋体" w:cs="宋体" w:eastAsia="宋体"/>
          <w:sz w:val="41"/>
          <w:spacing w:val="0"/>
          <w:color w:val="000000"/>
          <w:b w:val="off"/>
          <w:i w:val="off"/>
        </w:rPr>
        <w:t>意义，而这是不要费很多事就可以做得到的。这概念基本上是相</w:t>
      </w:r>
      <w:r>
        <w:rPr>
          <w:rFonts w:ascii="宋体" w:hAnsi="宋体" w:cs="宋体" w:eastAsia="宋体"/>
          <w:sz w:val="41"/>
          <w:spacing w:val="0"/>
          <w:color w:val="000000"/>
          <w:b w:val="off"/>
          <w:i w:val="off"/>
        </w:rPr>
        <w:t>对的，是指一客体对意志的某一固定要求的相适性。因此，一切</w:t>
      </w:r>
      <w:r>
        <w:rPr>
          <w:rFonts w:ascii="宋体" w:hAnsi="宋体" w:cs="宋体" w:eastAsia="宋体"/>
          <w:sz w:val="41"/>
          <w:spacing w:val="0"/>
          <w:color w:val="000000"/>
          <w:b w:val="off"/>
          <w:i w:val="off"/>
        </w:rPr>
        <w:t>一切，只要是迎合意志的，就不管意志是在它自己的哪一种表出</w:t>
      </w:r>
      <w:r>
        <w:rPr>
          <w:rFonts w:ascii="宋体" w:hAnsi="宋体" w:cs="宋体" w:eastAsia="宋体"/>
          <w:sz w:val="41"/>
          <w:spacing w:val="0"/>
          <w:color w:val="000000"/>
          <w:b w:val="off"/>
          <w:i w:val="off"/>
        </w:rPr>
        <w:t>中，只要满足意志的目的，也不管这些东西在其他方面是如何的</w:t>
      </w:r>
      <w:r>
        <w:rPr>
          <w:rFonts w:ascii="宋体" w:hAnsi="宋体" w:cs="宋体" w:eastAsia="宋体"/>
          <w:sz w:val="41"/>
          <w:spacing w:val="0"/>
          <w:color w:val="000000"/>
          <w:b w:val="off"/>
          <w:i w:val="off"/>
        </w:rPr>
        <w:t>不同，就都用善〔好〕这一概念来思维。因此我们说好食品、好路、</w:t>
      </w:r>
      <w:r>
        <w:rPr>
          <w:rFonts w:ascii="宋体" w:hAnsi="宋体" w:cs="宋体" w:eastAsia="宋体"/>
          <w:sz w:val="41"/>
          <w:spacing w:val="0"/>
          <w:color w:val="000000"/>
          <w:b w:val="off"/>
          <w:i w:val="off"/>
        </w:rPr>
        <w:t>好天气、好武器、好预兆等等；总而言之是把一切恰如我们所愿</w:t>
      </w:r>
      <w:r>
        <w:rPr>
          <w:rFonts w:ascii="宋体" w:hAnsi="宋体" w:cs="宋体" w:eastAsia="宋体"/>
          <w:sz w:val="41"/>
          <w:spacing w:val="0"/>
          <w:color w:val="000000"/>
          <w:b w:val="off"/>
          <w:i w:val="off"/>
        </w:rPr>
        <w:t>的都叫作善〔或好〕；所以，对于这一个人是善的〔或好的〕，对于</w:t>
      </w:r>
      <w:r>
        <w:rPr>
          <w:rFonts w:ascii="宋体" w:hAnsi="宋体" w:cs="宋体" w:eastAsia="宋体"/>
          <w:sz w:val="41"/>
          <w:spacing w:val="0"/>
          <w:color w:val="000000"/>
          <w:b w:val="off"/>
          <w:i w:val="off"/>
        </w:rPr>
        <w:t>664</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另一个人又可以恰好是相反。善〔或好〕这概念又分为两类，也就</w:t>
      </w:r>
      <w:r>
        <w:rPr>
          <w:rFonts w:ascii="宋体" w:hAnsi="宋体" w:cs="宋体" w:eastAsia="宋体"/>
          <w:sz w:val="41"/>
          <w:spacing w:val="0"/>
          <w:color w:val="000000"/>
          <w:b w:val="off"/>
          <w:i w:val="off"/>
        </w:rPr>
        <w:t>是好受的和有益的〔两类〕。————至于和这相反的概念，如果所说</w:t>
      </w:r>
      <w:r>
        <w:rPr>
          <w:rFonts w:ascii="宋体" w:hAnsi="宋体" w:cs="宋体" w:eastAsia="宋体"/>
          <w:sz w:val="41"/>
          <w:spacing w:val="0"/>
          <w:color w:val="000000"/>
          <w:b w:val="off"/>
          <w:i w:val="off"/>
        </w:rPr>
        <w:t>的是指没有认识作用的事物，就用坏这个字来标志；比较少用而</w:t>
      </w:r>
      <w:r>
        <w:rPr>
          <w:rFonts w:ascii="宋体" w:hAnsi="宋体" w:cs="宋体" w:eastAsia="宋体"/>
          <w:sz w:val="41"/>
          <w:spacing w:val="0"/>
          <w:color w:val="000000"/>
          <w:b w:val="off"/>
          <w:i w:val="off"/>
        </w:rPr>
        <w:t>更抽象的是用弊害一词，不过都是指不迎合意志每次要求的一切。</w:t>
      </w:r>
      <w:r>
        <w:rPr>
          <w:rFonts w:ascii="宋体" w:hAnsi="宋体" w:cs="宋体" w:eastAsia="宋体"/>
          <w:sz w:val="41"/>
          <w:spacing w:val="0"/>
          <w:color w:val="000000"/>
          <w:b w:val="off"/>
          <w:i w:val="off"/>
        </w:rPr>
        <w:t>同其他能够和意志发生关系的一切事物一样，人们也把恰好是对</w:t>
      </w:r>
      <w:r>
        <w:rPr>
          <w:rFonts w:ascii="宋体" w:hAnsi="宋体" w:cs="宋体" w:eastAsia="宋体"/>
          <w:sz w:val="41"/>
          <w:spacing w:val="0"/>
          <w:color w:val="000000"/>
          <w:b w:val="off"/>
          <w:i w:val="off"/>
        </w:rPr>
        <w:t>〔自己〕要求的目的有利，有帮助而友好的那些人称为好的，这和</w:t>
      </w:r>
      <w:r>
        <w:rPr>
          <w:rFonts w:ascii="宋体" w:hAnsi="宋体" w:cs="宋体" w:eastAsia="宋体"/>
          <w:sz w:val="41"/>
          <w:spacing w:val="0"/>
          <w:color w:val="000000"/>
          <w:b w:val="off"/>
          <w:i w:val="off"/>
        </w:rPr>
        <w:t>称其他事物为好的是同一意义，并且总是保有相对的意味；例如</w:t>
      </w:r>
      <w:r>
        <w:rPr>
          <w:rFonts w:ascii="宋体" w:hAnsi="宋体" w:cs="宋体" w:eastAsia="宋体"/>
          <w:sz w:val="41"/>
          <w:spacing w:val="0"/>
          <w:color w:val="000000"/>
          <w:b w:val="off"/>
          <w:i w:val="off"/>
        </w:rPr>
        <w:t>通俗说：“这人对我好，但对你不好”就表示着这种相对性。但是</w:t>
      </w:r>
      <w:r>
        <w:rPr>
          <w:rFonts w:ascii="宋体" w:hAnsi="宋体" w:cs="宋体" w:eastAsia="宋体"/>
          <w:sz w:val="41"/>
          <w:spacing w:val="0"/>
          <w:color w:val="000000"/>
          <w:b w:val="off"/>
          <w:i w:val="off"/>
        </w:rPr>
        <w:t>有些人，和他们的性格而俱来的是根本就不妨碍，反而促成别人</w:t>
      </w:r>
      <w:r>
        <w:rPr>
          <w:rFonts w:ascii="宋体" w:hAnsi="宋体" w:cs="宋体" w:eastAsia="宋体"/>
          <w:sz w:val="41"/>
          <w:spacing w:val="0"/>
          <w:color w:val="000000"/>
          <w:b w:val="off"/>
          <w:i w:val="off"/>
        </w:rPr>
        <w:t>的意志的努力，一贯都喜欢帮助人，心肠好，和蔼可亲，乐善好</w:t>
      </w:r>
      <w:r>
        <w:rPr>
          <w:rFonts w:ascii="宋体" w:hAnsi="宋体" w:cs="宋体" w:eastAsia="宋体"/>
          <w:sz w:val="41"/>
          <w:spacing w:val="0"/>
          <w:color w:val="000000"/>
          <w:b w:val="off"/>
          <w:i w:val="off"/>
        </w:rPr>
        <w:t>施，这些人因为他们的行为方式对于别人的意志根本有着这样的</w:t>
      </w:r>
      <w:bookmarkEnd w:id="3703"/>
    </w:p>
    <w:p>
      <w:pPr>
        <w:pageBreakBefore w:val="off"/>
        <w:tabs/>
        <w:wordWrap w:val="off"/>
        <w:spacing w:before="0" w:after="0" w:line="780" w:lineRule="atLeast"/>
        <w:ind w:left="660" w:right="0"/>
        <w:jc w:val="both"/>
        <w:textAlignment w:val="baseline"/>
        <w:rPr>
          <w:sz w:val="41"/>
        </w:rPr>
      </w:pPr>
      <w:bookmarkStart w:name="" w:id="3704"/>
      <w:r>
        <w:rPr>
          <w:rFonts w:ascii="宋体" w:hAnsi="宋体" w:cs="宋体" w:eastAsia="宋体"/>
          <w:sz w:val="41"/>
          <w:spacing w:val="0"/>
          <w:color w:val="000000"/>
          <w:u w:val="single"/>
          <w:b w:val="off"/>
          <w:i w:val="off"/>
        </w:rPr>
        <w:t xml:space="preserve">                   </w:t>
      </w:r>
      <w:bookmarkEnd w:id="3704"/>
    </w:p>
    <w:p>
      <w:pPr>
        <w:pageBreakBefore w:val="off"/>
        <w:tabs/>
        <w:wordWrap w:val="off"/>
        <w:spacing w:before="140" w:after="0" w:line="380" w:lineRule="atLeast"/>
        <w:ind w:left="1220" w:right="0"/>
        <w:jc w:val="both"/>
        <w:textAlignment w:val="baseline"/>
        <w:rPr>
          <w:sz w:val="27"/>
        </w:rPr>
      </w:pPr>
      <w:bookmarkStart w:name="" w:id="3705"/>
      <w:r>
        <w:rPr>
          <w:rFonts w:ascii="宋体" w:hAnsi="宋体" w:cs="宋体" w:eastAsia="宋体"/>
          <w:sz w:val="27"/>
          <w:spacing w:val="0"/>
          <w:color w:val="000000"/>
          <w:b w:val="on"/>
          <w:i w:val="off"/>
        </w:rPr>
        <w:t>① 在德语中“善”与“好”是同一个字。</w:t>
      </w:r>
      <w:bookmarkEnd w:id="3705"/>
    </w:p>
    <w:p>
      <w:r>
        <w:t/>
      </w:r>
    </w:p>
    <w:p>
      <w:pPr>
        <w:sectPr>
          <w:footerReference r:id="rId1052"/>
          <w:headerReference r:id="rId1053" w:type="default"/>
          <w:type w:val="nextPage"/>
          <w:pgSz w:w="16000" w:h="23500"/>
          <w:pgMar w:left="1860" w:top="1920" w:right="1860" w:bottom="1920" w:header="1620" w:footer="1620"/>
          <w:cols w:num="1"/>
        </w:sectPr>
      </w:pPr>
    </w:p>
    <w:p>
      <w:pPr>
        <w:pageBreakBefore w:val="off"/>
        <w:tabs/>
        <w:wordWrap w:val="off"/>
        <w:spacing w:before="80" w:after="0" w:line="460" w:lineRule="atLeast"/>
        <w:ind w:left="0" w:right="0"/>
        <w:jc w:val="center"/>
        <w:textAlignment w:val="baseline"/>
        <w:rPr>
          <w:sz w:val="33"/>
        </w:rPr>
      </w:pPr>
      <w:bookmarkStart w:name="" w:id="3706"/>
      <w:r>
        <w:rPr>
          <w:rFonts w:ascii="仿宋" w:hAnsi="仿宋" w:cs="仿宋" w:eastAsia="仿宋"/>
          <w:sz w:val="33"/>
          <w:spacing w:val="0"/>
          <w:color w:val="000000"/>
          <w:u w:val="single"/>
          <w:b w:val="off"/>
          <w:i w:val="off"/>
        </w:rPr>
        <w:t xml:space="preserve">                          世界作为意志再论                     495 </w:t>
      </w:r>
      <w:bookmarkEnd w:id="3706"/>
    </w:p>
    <w:p>
      <w:pPr>
        <w:pageBreakBefore w:val="off"/>
        <w:tabs/>
        <w:wordWrap w:val="off"/>
        <w:spacing w:before="300" w:after="0" w:line="760" w:lineRule="atLeast"/>
        <w:ind w:left="0" w:right="80" w:firstLine="100"/>
        <w:jc w:val="both"/>
        <w:textAlignment w:val="baseline"/>
        <w:rPr>
          <w:sz w:val="39"/>
        </w:rPr>
      </w:pPr>
      <w:bookmarkStart w:name="" w:id="3707"/>
      <w:r>
        <w:rPr>
          <w:rFonts w:ascii="宋体" w:hAnsi="宋体" w:cs="宋体" w:eastAsia="宋体"/>
          <w:sz w:val="39"/>
          <w:spacing w:val="0"/>
          <w:color w:val="000000"/>
          <w:b w:val="off"/>
          <w:i w:val="off"/>
        </w:rPr>
        <w:t>关系，所以都被称为好人。至于与此相反的概念，大约在近百年</w:t>
      </w:r>
      <w:r>
        <w:rPr>
          <w:rFonts w:ascii="宋体" w:hAnsi="宋体" w:cs="宋体" w:eastAsia="宋体"/>
          <w:sz w:val="39"/>
          <w:spacing w:val="0"/>
          <w:color w:val="000000"/>
          <w:b w:val="off"/>
          <w:i w:val="off"/>
        </w:rPr>
        <w:t>来，德语用以标志有认识作用的生物(动物和人)和无认识作用的</w:t>
      </w:r>
      <w:r>
        <w:rPr>
          <w:rFonts w:ascii="宋体" w:hAnsi="宋体" w:cs="宋体" w:eastAsia="宋体"/>
          <w:sz w:val="39"/>
          <w:spacing w:val="0"/>
          <w:color w:val="000000"/>
          <w:b w:val="off"/>
          <w:i w:val="off"/>
        </w:rPr>
        <w:t>事物的，有所不同，法语也是这样，都是用“恶”这一词〔标志前</w:t>
      </w:r>
      <w:r>
        <w:rPr>
          <w:rFonts w:ascii="宋体" w:hAnsi="宋体" w:cs="宋体" w:eastAsia="宋体"/>
          <w:sz w:val="39"/>
          <w:spacing w:val="0"/>
          <w:color w:val="000000"/>
          <w:b w:val="off"/>
          <w:i w:val="off"/>
        </w:rPr>
        <w:t>者〕。可是在所有其他语言中几乎都没有这种区别，希腊文、拉丁</w:t>
      </w:r>
      <w:r>
        <w:rPr>
          <w:rFonts w:ascii="宋体" w:hAnsi="宋体" w:cs="宋体" w:eastAsia="宋体"/>
          <w:sz w:val="39"/>
          <w:spacing w:val="0"/>
          <w:color w:val="000000"/>
          <w:b w:val="off"/>
          <w:i w:val="off"/>
        </w:rPr>
        <w:t>文、意大利文、英文都用“坏”这一词，既以指人，又以指无生命</w:t>
      </w:r>
      <w:r>
        <w:rPr>
          <w:rFonts w:ascii="宋体" w:hAnsi="宋体" w:cs="宋体" w:eastAsia="宋体"/>
          <w:sz w:val="39"/>
          <w:spacing w:val="0"/>
          <w:color w:val="000000"/>
          <w:b w:val="off"/>
          <w:i w:val="off"/>
        </w:rPr>
        <w:t>的物；〔当然〕这些人或物都是和意志的某一特殊目的相反的。所</w:t>
      </w:r>
      <w:r>
        <w:rPr>
          <w:rFonts w:ascii="宋体" w:hAnsi="宋体" w:cs="宋体" w:eastAsia="宋体"/>
          <w:sz w:val="39"/>
          <w:spacing w:val="0"/>
          <w:color w:val="000000"/>
          <w:b w:val="off"/>
          <w:i w:val="off"/>
        </w:rPr>
        <w:t>以说这考察完全要从善的消极方面出发，以后才能转到善的积极</w:t>
      </w:r>
      <w:r>
        <w:rPr>
          <w:rFonts w:ascii="宋体" w:hAnsi="宋体" w:cs="宋体" w:eastAsia="宋体"/>
          <w:sz w:val="39"/>
          <w:spacing w:val="0"/>
          <w:color w:val="000000"/>
          <w:b w:val="off"/>
          <w:i w:val="off"/>
        </w:rPr>
        <w:t>方面，才能不再要在〔行为〕对别人的关系上而是在对〔行为者〕他</w:t>
      </w:r>
      <w:r>
        <w:rPr>
          <w:rFonts w:ascii="宋体" w:hAnsi="宋体" w:cs="宋体" w:eastAsia="宋体"/>
          <w:sz w:val="39"/>
          <w:spacing w:val="0"/>
          <w:color w:val="000000"/>
          <w:b w:val="off"/>
          <w:i w:val="off"/>
        </w:rPr>
        <w:t>自己的关系上来探讨所谓好人的行为方式。〔这时〕尤其要尽力于</w:t>
      </w:r>
      <w:r>
        <w:rPr>
          <w:rFonts w:ascii="宋体" w:hAnsi="宋体" w:cs="宋体" w:eastAsia="宋体"/>
          <w:sz w:val="39"/>
          <w:spacing w:val="0"/>
          <w:color w:val="000000"/>
          <w:b w:val="off"/>
          <w:i w:val="off"/>
        </w:rPr>
        <w:t>〔从两方面〕作说明，一方面是这行为显然在别人〔心里〕所唤起的</w:t>
      </w:r>
      <w:r>
        <w:rPr>
          <w:rFonts w:ascii="宋体" w:hAnsi="宋体" w:cs="宋体" w:eastAsia="宋体"/>
          <w:sz w:val="39"/>
          <w:spacing w:val="0"/>
          <w:color w:val="000000"/>
          <w:b w:val="off"/>
          <w:i w:val="off"/>
        </w:rPr>
        <w:t>纯客观的敬意，另一方面是这行为显然在他〔自己心里〕唤起的一</w:t>
      </w:r>
      <w:r>
        <w:rPr>
          <w:rFonts w:ascii="宋体" w:hAnsi="宋体" w:cs="宋体" w:eastAsia="宋体"/>
          <w:sz w:val="39"/>
          <w:spacing w:val="0"/>
          <w:color w:val="000000"/>
          <w:b w:val="off"/>
          <w:i w:val="off"/>
        </w:rPr>
        <w:t>种特殊的满足，因为这两方面甚至都是他以另一种牺牲为代价换</w:t>
      </w:r>
      <w:r>
        <w:rPr>
          <w:rFonts w:ascii="宋体" w:hAnsi="宋体" w:cs="宋体" w:eastAsia="宋体"/>
          <w:sz w:val="39"/>
          <w:spacing w:val="0"/>
          <w:color w:val="000000"/>
          <w:b w:val="off"/>
          <w:i w:val="off"/>
        </w:rPr>
        <w:t>取来的。也还要说明这两者的反面，说明内心的痛苦。尽管坏心</w:t>
      </w:r>
      <w:r>
        <w:rPr>
          <w:rFonts w:ascii="宋体" w:hAnsi="宋体" w:cs="宋体" w:eastAsia="宋体"/>
          <w:sz w:val="39"/>
          <w:spacing w:val="0"/>
          <w:color w:val="000000"/>
          <w:b w:val="off"/>
          <w:i w:val="off"/>
        </w:rPr>
        <w:t>肠为那些有此心肠的人带来那么些身外的好处，坏心肠总是和内</w:t>
      </w:r>
      <w:r>
        <w:rPr>
          <w:rFonts w:ascii="宋体" w:hAnsi="宋体" w:cs="宋体" w:eastAsia="宋体"/>
          <w:sz w:val="39"/>
          <w:spacing w:val="0"/>
          <w:color w:val="000000"/>
          <w:b w:val="off"/>
          <w:i w:val="off"/>
        </w:rPr>
        <w:t>心痛苦相连的。由此就产生了那些伦理学体系，有哲学上的，也</w:t>
      </w:r>
      <w:r>
        <w:rPr>
          <w:rFonts w:ascii="宋体" w:hAnsi="宋体" w:cs="宋体" w:eastAsia="宋体"/>
          <w:sz w:val="39"/>
          <w:spacing w:val="0"/>
          <w:color w:val="000000"/>
          <w:b w:val="off"/>
          <w:i w:val="off"/>
        </w:rPr>
        <w:t>有依傍宗教教义的。这两种伦理学体系总是想用个什么办法把幸</w:t>
      </w:r>
      <w:r>
        <w:rPr>
          <w:rFonts w:ascii="宋体" w:hAnsi="宋体" w:cs="宋体" w:eastAsia="宋体"/>
          <w:sz w:val="39"/>
          <w:spacing w:val="0"/>
          <w:color w:val="000000"/>
          <w:b w:val="off"/>
          <w:i w:val="off"/>
        </w:rPr>
        <w:t>福和美德联系起来。前者的作法或是用矛盾律，或是用根据律，</w:t>
      </w:r>
      <w:r>
        <w:rPr>
          <w:rFonts w:ascii="宋体" w:hAnsi="宋体" w:cs="宋体" w:eastAsia="宋体"/>
          <w:sz w:val="39"/>
          <w:spacing w:val="0"/>
          <w:color w:val="000000"/>
          <w:b w:val="off"/>
          <w:i w:val="off"/>
        </w:rPr>
        <w:t>也就是或使德行和幸福等同起来，或使幸福成为德行的后果。不</w:t>
      </w:r>
      <w:r>
        <w:rPr>
          <w:rFonts w:ascii="宋体" w:hAnsi="宋体" w:cs="宋体" w:eastAsia="宋体"/>
          <w:sz w:val="39"/>
          <w:spacing w:val="0"/>
          <w:color w:val="000000"/>
          <w:b w:val="off"/>
          <w:i w:val="off"/>
        </w:rPr>
        <w:t>过这都是诡辩。后者的作法则主张在经验可能认识的范围以外另</w:t>
      </w:r>
      <w:r>
        <w:rPr>
          <w:rFonts w:ascii="宋体" w:hAnsi="宋体" w:cs="宋体" w:eastAsia="宋体"/>
          <w:sz w:val="39"/>
          <w:spacing w:val="0"/>
          <w:color w:val="000000"/>
          <w:b w:val="off"/>
          <w:i w:val="off"/>
        </w:rPr>
        <w:t>有一个世界*〔，以此来联系幸福和德行〕。根据我们的考察则相反，</w:t>
      </w:r>
      <w:bookmarkEnd w:id="3707"/>
    </w:p>
    <w:p>
      <w:pPr>
        <w:pageBreakBefore w:val="off"/>
        <w:tabs/>
        <w:wordWrap w:val="off"/>
        <w:spacing w:before="0" w:after="0" w:line="380" w:lineRule="atLeast"/>
        <w:ind w:left="120" w:right="0"/>
        <w:jc w:val="both"/>
        <w:textAlignment w:val="baseline"/>
        <w:rPr>
          <w:sz w:val="28"/>
        </w:rPr>
      </w:pPr>
      <w:bookmarkStart w:name="" w:id="3708"/>
      <w:r>
        <w:rPr>
          <w:rFonts w:ascii="宋体" w:hAnsi="宋体" w:cs="宋体" w:eastAsia="宋体"/>
          <w:sz w:val="28"/>
          <w:spacing w:val="0"/>
          <w:color w:val="000000"/>
          <w:u w:val="single"/>
          <w:b w:val="off"/>
          <w:i w:val="off"/>
        </w:rPr>
        <w:t xml:space="preserve">                            </w:t>
      </w:r>
      <w:bookmarkEnd w:id="3708"/>
    </w:p>
    <w:p>
      <w:pPr>
        <w:pageBreakBefore w:val="off"/>
        <w:tabs/>
        <w:wordWrap w:val="off"/>
        <w:spacing w:before="180" w:after="0" w:line="440" w:lineRule="atLeast"/>
        <w:ind w:left="40" w:right="160" w:firstLine="580"/>
        <w:jc w:val="both"/>
        <w:textAlignment w:val="baseline"/>
        <w:rPr>
          <w:sz w:val="30"/>
        </w:rPr>
      </w:pPr>
      <w:bookmarkStart w:name="" w:id="3709"/>
      <w:r>
        <w:rPr>
          <w:rFonts w:ascii="仿宋" w:hAnsi="仿宋" w:cs="仿宋" w:eastAsia="仿宋"/>
          <w:sz w:val="30"/>
          <w:spacing w:val="0"/>
          <w:color w:val="000000"/>
          <w:b w:val="off"/>
          <w:i w:val="off"/>
        </w:rPr>
        <w:t>*这里还可附带指出凡是能以巨大力量赋予任何宗教教义的，凡可用以使人心深</w:t>
      </w:r>
      <w:r>
        <w:rPr>
          <w:rFonts w:ascii="仿宋" w:hAnsi="仿宋" w:cs="仿宋" w:eastAsia="仿宋"/>
          <w:sz w:val="30"/>
          <w:spacing w:val="0"/>
          <w:color w:val="000000"/>
          <w:b w:val="off"/>
          <w:i w:val="off"/>
        </w:rPr>
        <w:t>服的始终都是这教义的伦理方面；不过不是直接当作伦理，而是紧密地和各宗教其余那</w:t>
      </w:r>
      <w:r>
        <w:rPr>
          <w:rFonts w:ascii="仿宋" w:hAnsi="仿宋" w:cs="仿宋" w:eastAsia="仿宋"/>
          <w:sz w:val="30"/>
          <w:spacing w:val="0"/>
          <w:color w:val="000000"/>
          <w:b w:val="off"/>
          <w:i w:val="off"/>
        </w:rPr>
        <w:t>些特殊的、神话的信条相联系相交织的，好象单是由于这些信条就足以解释那伦理方</w:t>
      </w:r>
      <w:r>
        <w:rPr>
          <w:rFonts w:ascii="仿宋" w:hAnsi="仿宋" w:cs="仿宋" w:eastAsia="仿宋"/>
          <w:sz w:val="30"/>
          <w:spacing w:val="0"/>
          <w:color w:val="000000"/>
          <w:b w:val="off"/>
          <w:i w:val="off"/>
        </w:rPr>
        <w:t>面似的。伦理和信条交织竟至如此紧密，以至行为的伦理意义虽不是按根据律可以说</w:t>
      </w:r>
      <w:r>
        <w:rPr>
          <w:rFonts w:ascii="仿宋" w:hAnsi="仿宋" w:cs="仿宋" w:eastAsia="仿宋"/>
          <w:sz w:val="30"/>
          <w:spacing w:val="0"/>
          <w:color w:val="000000"/>
          <w:b w:val="off"/>
          <w:i w:val="off"/>
        </w:rPr>
        <w:t>明的。每种神话却都服从根据律，〔尽管这样矛盾，〕教徒们仍然认为行为的伦理意义</w:t>
      </w:r>
      <w:r>
        <mc:AlternateContent>
          <mc:Choice Requires="wps">
            <w:drawing>
              <wp:anchor allowOverlap="true" layoutInCell="true" locked="false" simplePos="false" behindDoc="false" relativeHeight="251659264" distL="0" distR="0" distT="0" distB="0">
                <wp:simplePos x="0" y="0"/>
                <wp:positionH relativeFrom="page">
                  <wp:posOffset>8763000</wp:posOffset>
                </wp:positionH>
                <wp:positionV relativeFrom="paragraph">
                  <wp:posOffset>-2959100</wp:posOffset>
                </wp:positionV>
                <wp:extent cx="406400" cy="292100"/>
                <wp:wrapNone/>
                <wp:docPr id="215" name="文本框 215"/>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3710"/>
                            <w:r>
                              <w:rPr>
                                <w:rFonts w:ascii="仿宋" w:hAnsi="仿宋" w:cs="仿宋" w:eastAsia="仿宋"/>
                                <w:sz w:val="28"/>
                                <w:spacing w:val="0"/>
                                <w:color w:val="000000"/>
                                <w:b w:val="off"/>
                                <w:i w:val="off"/>
                              </w:rPr>
                              <w:t>465</w:t>
                            </w:r>
                            <w:bookmarkEnd w:id="3710"/>
                          </w:p>
                        </w:txbxContent>
                      </wps:txbx>
                      <wps:bodyPr wrap="square" lIns="0" rIns="0" tIns="0" bIns="0" vert="horz" anchor="t">
                        <a:noAutofit/>
                      </wps:bodyPr>
                    </wps:wsp>
                  </a:graphicData>
                </a:graphic>
              </wp:anchor>
            </w:drawing>
          </mc:Choice>
          <mc:Fallback>
            <w:pict>
              <v:shape type="#_x0000_t202" filled="f" stroked="f" style="margin-left:690pt;margin-top:-233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3711"/>
                      <w:r>
                        <w:rPr>
                          <w:rFonts w:ascii="仿宋" w:hAnsi="仿宋" w:cs="仿宋" w:eastAsia="仿宋"/>
                          <w:sz w:val="28"/>
                          <w:spacing w:val="0"/>
                          <w:color w:val="000000"/>
                          <w:b w:val="off"/>
                          <w:i w:val="off"/>
                        </w:rPr>
                        <w:t>465</w:t>
                      </w:r>
                      <w:bookmarkEnd w:id="3711"/>
                    </w:p>
                  </w:txbxContent>
                </v:textbox>
              </v:shape>
            </w:pict>
          </mc:Fallback>
        </mc:AlternateContent>
      </w:r>
      <w:bookmarkEnd w:id="3709"/>
    </w:p>
    <w:p>
      <w:r>
        <w:t/>
      </w:r>
    </w:p>
    <w:p>
      <w:pPr>
        <w:sectPr>
          <w:footerReference r:id="rId1054"/>
          <w:headerReference r:id="rId1055" w:type="default"/>
          <w:type w:val="nextPage"/>
          <w:pgSz w:w="16000" w:h="23500"/>
          <w:pgMar w:left="2100" w:top="2000" w:right="2100" w:bottom="2000" w:header="1700" w:footer="1700"/>
          <w:cols w:num="1"/>
        </w:sectPr>
      </w:pPr>
    </w:p>
    <w:p>
      <w:pPr>
        <w:pageBreakBefore w:val="off"/>
        <w:tabs/>
        <w:wordWrap w:val="off"/>
        <w:spacing w:before="0" w:after="0" w:line="440" w:lineRule="atLeast"/>
        <w:ind w:left="120" w:right="0"/>
        <w:jc w:val="both"/>
        <w:textAlignment w:val="baseline"/>
        <w:rPr>
          <w:sz w:val="33"/>
        </w:rPr>
      </w:pPr>
      <w:bookmarkStart w:name="" w:id="3712"/>
      <w:r>
        <w:rPr>
          <w:rFonts w:ascii="仿宋" w:hAnsi="仿宋" w:cs="仿宋" w:eastAsia="仿宋"/>
          <w:sz w:val="33"/>
          <w:spacing w:val="0"/>
          <w:color w:val="000000"/>
          <w:u w:val="single"/>
          <w:b w:val="off"/>
          <w:i w:val="off"/>
        </w:rPr>
        <w:t xml:space="preserve"> 496                      第   四   篇                           </w:t>
      </w:r>
      <w:bookmarkEnd w:id="3712"/>
    </w:p>
    <w:p>
      <w:pPr>
        <w:pageBreakBefore w:val="off"/>
        <w:tabs/>
        <w:wordWrap w:val="off"/>
        <w:spacing w:before="320" w:after="0" w:line="720" w:lineRule="atLeast"/>
        <w:ind w:left="0" w:right="20"/>
        <w:jc w:val="both"/>
        <w:textAlignment w:val="baseline"/>
        <w:rPr>
          <w:sz w:val="40"/>
        </w:rPr>
      </w:pPr>
      <w:bookmarkStart w:name="" w:id="3713"/>
      <w:r>
        <w:rPr>
          <w:rFonts w:ascii="宋体" w:hAnsi="宋体" w:cs="宋体" w:eastAsia="宋体"/>
          <w:sz w:val="40"/>
          <w:spacing w:val="0"/>
          <w:color w:val="000000"/>
          <w:b w:val="off"/>
          <w:i w:val="off"/>
        </w:rPr>
        <w:t>德行的内在本质就会现为一种指向完全相反方向的努力，而不是</w:t>
      </w:r>
      <w:r>
        <w:rPr>
          <w:rFonts w:ascii="宋体" w:hAnsi="宋体" w:cs="宋体" w:eastAsia="宋体"/>
          <w:sz w:val="40"/>
          <w:spacing w:val="0"/>
          <w:color w:val="000000"/>
          <w:b w:val="off"/>
          <w:i w:val="off"/>
        </w:rPr>
        <w:t>指向幸福的努力：而幸福就是安乐和生命。</w:t>
      </w:r>
      <w:bookmarkEnd w:id="3713"/>
    </w:p>
    <w:p>
      <w:pPr>
        <w:pageBreakBefore w:val="off"/>
        <w:tabs/>
        <w:wordWrap w:val="off"/>
        <w:spacing w:before="0" w:after="0" w:line="720" w:lineRule="atLeast"/>
        <w:ind w:left="0" w:right="0" w:firstLine="860"/>
        <w:jc w:val="both"/>
        <w:textAlignment w:val="baseline"/>
        <w:rPr>
          <w:sz w:val="40"/>
        </w:rPr>
      </w:pPr>
      <w:bookmarkStart w:name="" w:id="3714"/>
      <w:r>
        <w:rPr>
          <w:rFonts w:ascii="宋体" w:hAnsi="宋体" w:cs="宋体" w:eastAsia="宋体"/>
          <w:sz w:val="40"/>
          <w:spacing w:val="0"/>
          <w:color w:val="000000"/>
          <w:b w:val="off"/>
          <w:i w:val="off"/>
        </w:rPr>
        <w:t>根据上面的说法，善在其概念上就是此对彼[的善]，所以任</w:t>
      </w:r>
      <w:r>
        <w:rPr>
          <w:rFonts w:ascii="宋体" w:hAnsi="宋体" w:cs="宋体" w:eastAsia="宋体"/>
          <w:sz w:val="40"/>
          <w:spacing w:val="0"/>
          <w:color w:val="000000"/>
          <w:b w:val="off"/>
          <w:i w:val="off"/>
        </w:rPr>
        <w:t>何“善”在本质上都是相对的。这是因为善只在它对一欲求的意志</w:t>
      </w:r>
      <w:r>
        <w:rPr>
          <w:rFonts w:ascii="宋体" w:hAnsi="宋体" w:cs="宋体" w:eastAsia="宋体"/>
          <w:sz w:val="40"/>
          <w:spacing w:val="0"/>
          <w:color w:val="000000"/>
          <w:b w:val="off"/>
          <w:i w:val="off"/>
        </w:rPr>
        <w:t>的关系中才有它的本质。准此，绝对善就是一个矛盾：最高善、</w:t>
      </w:r>
      <w:r>
        <w:rPr>
          <w:rFonts w:ascii="宋体" w:hAnsi="宋体" w:cs="宋体" w:eastAsia="宋体"/>
          <w:sz w:val="40"/>
          <w:spacing w:val="0"/>
          <w:color w:val="000000"/>
          <w:b w:val="off"/>
          <w:i w:val="off"/>
        </w:rPr>
        <w:t>至善都意味着矛盾，也就是意味着意志最后的满足，此后再无新</w:t>
      </w:r>
      <w:r>
        <w:rPr>
          <w:rFonts w:ascii="宋体" w:hAnsi="宋体" w:cs="宋体" w:eastAsia="宋体"/>
          <w:sz w:val="40"/>
          <w:spacing w:val="0"/>
          <w:color w:val="000000"/>
          <w:b w:val="off"/>
          <w:i w:val="off"/>
        </w:rPr>
        <w:t>的欲求出现；意味着一个最后的动机，实现了这一动机就有了一</w:t>
      </w:r>
      <w:r>
        <w:rPr>
          <w:rFonts w:ascii="宋体" w:hAnsi="宋体" w:cs="宋体" w:eastAsia="宋体"/>
          <w:sz w:val="40"/>
          <w:spacing w:val="0"/>
          <w:color w:val="000000"/>
          <w:b w:val="off"/>
          <w:i w:val="off"/>
        </w:rPr>
        <w:t>种不再破灭的意志的满足。根据我们在这第四篇里前此所作的考</w:t>
      </w:r>
      <w:r>
        <w:rPr>
          <w:rFonts w:ascii="宋体" w:hAnsi="宋体" w:cs="宋体" w:eastAsia="宋体"/>
          <w:sz w:val="40"/>
          <w:spacing w:val="0"/>
          <w:color w:val="000000"/>
          <w:b w:val="off"/>
          <w:i w:val="off"/>
        </w:rPr>
        <w:t>察，这类事情都是不可想象的。犹如时间不能有起止一样，意志</w:t>
      </w:r>
      <w:r>
        <w:rPr>
          <w:rFonts w:ascii="宋体" w:hAnsi="宋体" w:cs="宋体" w:eastAsia="宋体"/>
          <w:sz w:val="40"/>
          <w:spacing w:val="0"/>
          <w:color w:val="000000"/>
          <w:b w:val="off"/>
          <w:i w:val="off"/>
        </w:rPr>
        <w:t>也同样不能由于任何一种满足而停顿，而不再从新有所欲求。一</w:t>
      </w:r>
      <w:r>
        <w:rPr>
          <w:rFonts w:ascii="宋体" w:hAnsi="宋体" w:cs="宋体" w:eastAsia="宋体"/>
          <w:sz w:val="40"/>
          <w:spacing w:val="0"/>
          <w:color w:val="000000"/>
          <w:b w:val="off"/>
          <w:i w:val="off"/>
        </w:rPr>
        <w:t>个持久的，完全而永远使意志冲动宁静下来的满足是意志所没有</w:t>
      </w:r>
      <w:r>
        <w:rPr>
          <w:rFonts w:ascii="宋体" w:hAnsi="宋体" w:cs="宋体" w:eastAsia="宋体"/>
          <w:sz w:val="40"/>
          <w:spacing w:val="0"/>
          <w:color w:val="000000"/>
          <w:b w:val="off"/>
          <w:i w:val="off"/>
        </w:rPr>
        <w:t>的。意志是妲奈伊德的[穿底]桶。对于意志并没有什么最高善、</w:t>
      </w:r>
      <w:r>
        <w:rPr>
          <w:rFonts w:ascii="宋体" w:hAnsi="宋体" w:cs="宋体" w:eastAsia="宋体"/>
          <w:sz w:val="40"/>
          <w:spacing w:val="0"/>
          <w:color w:val="000000"/>
          <w:b w:val="off"/>
          <w:i w:val="off"/>
        </w:rPr>
        <w:t>绝对善，而是永远只有一时的善。同时听凭人们喜欢，也可把一</w:t>
      </w:r>
      <w:r>
        <w:rPr>
          <w:rFonts w:ascii="宋体" w:hAnsi="宋体" w:cs="宋体" w:eastAsia="宋体"/>
          <w:sz w:val="40"/>
          <w:spacing w:val="0"/>
          <w:color w:val="000000"/>
          <w:b w:val="off"/>
          <w:i w:val="off"/>
        </w:rPr>
        <w:t>个“荣誉职位”授予一个使用成习而不想完全丢掉的古老说法，好</w:t>
      </w:r>
      <w:r>
        <w:rPr>
          <w:rFonts w:ascii="宋体" w:hAnsi="宋体" w:cs="宋体" w:eastAsia="宋体"/>
          <w:sz w:val="40"/>
          <w:spacing w:val="0"/>
          <w:color w:val="000000"/>
          <w:b w:val="off"/>
          <w:i w:val="off"/>
        </w:rPr>
        <w:t>比是把一个荣誉职位授予退休的官员似的，即是说人们可以譬喻</w:t>
      </w:r>
      <w:r>
        <w:rPr>
          <w:rFonts w:ascii="宋体" w:hAnsi="宋体" w:cs="宋体" w:eastAsia="宋体"/>
          <w:sz w:val="40"/>
          <w:spacing w:val="0"/>
          <w:color w:val="000000"/>
          <w:b w:val="off"/>
          <w:i w:val="off"/>
        </w:rPr>
        <w:t>地、比兴地把意志的完全自我取消和否定，真正的无所欲求称为</w:t>
      </w:r>
      <w:r>
        <w:rPr>
          <w:rFonts w:ascii="宋体" w:hAnsi="宋体" w:cs="宋体" w:eastAsia="宋体"/>
          <w:sz w:val="40"/>
          <w:spacing w:val="0"/>
          <w:color w:val="000000"/>
          <w:b w:val="off"/>
          <w:i w:val="off"/>
        </w:rPr>
        <w:t>绝对善、至善，看作唯一根治沉疴的良药，而一切其他的“善”都只</w:t>
      </w:r>
      <w:r>
        <mc:AlternateContent>
          <mc:Choice Requires="wps">
            <w:drawing>
              <wp:anchor allowOverlap="true" layoutInCell="true" locked="false" simplePos="false" behindDoc="false" relativeHeight="251659264" distL="0" distR="0" distT="0" distB="0">
                <wp:simplePos x="0" y="0"/>
                <wp:positionH relativeFrom="page">
                  <wp:posOffset>1028700</wp:posOffset>
                </wp:positionH>
                <wp:positionV relativeFrom="paragraph">
                  <wp:posOffset>1943100</wp:posOffset>
                </wp:positionV>
                <wp:extent cx="444500" cy="317500"/>
                <wp:wrapNone/>
                <wp:docPr id="216" name="文本框 216"/>
                <a:graphic xmlns:a="http://schemas.openxmlformats.org/drawingml/2006/main">
                  <a:graphicData uri="http://schemas.microsoft.com/office/word/2010/wordprocessingShape">
                    <wps:wsp>
                      <wps:cNvSpPr txBox="true"/>
                      <wps:spPr>
                        <a:xfrm>
                          <a:off x="0" y="0"/>
                          <a:ext cx="4445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1"/>
                              </w:rPr>
                            </w:pPr>
                            <w:bookmarkStart w:name="" w:id="3715"/>
                            <w:r>
                              <w:rPr>
                                <w:rFonts w:ascii="仿宋" w:hAnsi="仿宋" w:cs="仿宋" w:eastAsia="仿宋"/>
                                <w:sz w:val="31"/>
                                <w:spacing w:val="0"/>
                                <w:color w:val="000000"/>
                                <w:b w:val="off"/>
                                <w:i w:val="off"/>
                              </w:rPr>
                              <w:t>466</w:t>
                            </w:r>
                            <w:bookmarkEnd w:id="3715"/>
                          </w:p>
                        </w:txbxContent>
                      </wps:txbx>
                      <wps:bodyPr wrap="square" lIns="0" rIns="0" tIns="0" bIns="0" vert="horz" anchor="t">
                        <a:noAutofit/>
                      </wps:bodyPr>
                    </wps:wsp>
                  </a:graphicData>
                </a:graphic>
              </wp:anchor>
            </w:drawing>
          </mc:Choice>
          <mc:Fallback>
            <w:pict>
              <v:shape type="#_x0000_t202" filled="f" stroked="f" style="margin-left:81pt;margin-top:153pt;width:35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1"/>
                        </w:rPr>
                      </w:pPr>
                      <w:bookmarkStart w:name="" w:id="3716"/>
                      <w:r>
                        <w:rPr>
                          <w:rFonts w:ascii="仿宋" w:hAnsi="仿宋" w:cs="仿宋" w:eastAsia="仿宋"/>
                          <w:sz w:val="31"/>
                          <w:spacing w:val="0"/>
                          <w:color w:val="000000"/>
                          <w:b w:val="off"/>
                          <w:i w:val="off"/>
                        </w:rPr>
                        <w:t>466</w:t>
                      </w:r>
                      <w:bookmarkEnd w:id="3716"/>
                    </w:p>
                  </w:txbxContent>
                </v:textbox>
              </v:shape>
            </w:pict>
          </mc:Fallback>
        </mc:AlternateContent>
      </w:r>
      <w:bookmarkEnd w:id="3714"/>
    </w:p>
    <w:p>
      <w:pPr>
        <w:pageBreakBefore w:val="off"/>
        <w:tabs/>
        <w:wordWrap w:val="off"/>
        <w:spacing w:before="0" w:after="0" w:line="720" w:lineRule="atLeast"/>
        <w:ind w:left="140" w:right="0"/>
        <w:jc w:val="both"/>
        <w:textAlignment w:val="baseline"/>
        <w:rPr>
          <w:sz w:val="40"/>
        </w:rPr>
      </w:pPr>
      <w:bookmarkStart w:name="" w:id="3717"/>
      <w:r>
        <w:rPr>
          <w:rFonts w:ascii="宋体" w:hAnsi="宋体" w:cs="宋体" w:eastAsia="宋体"/>
          <w:sz w:val="40"/>
          <w:spacing w:val="0"/>
          <w:color w:val="000000"/>
          <w:u w:val="single"/>
          <w:b w:val="off"/>
          <w:i w:val="off"/>
        </w:rPr>
        <w:t xml:space="preserve">                   </w:t>
      </w:r>
      <w:bookmarkEnd w:id="3717"/>
    </w:p>
    <w:p>
      <w:pPr>
        <w:pageBreakBefore w:val="off"/>
        <w:tabs/>
        <w:wordWrap w:val="off"/>
        <w:spacing w:before="0" w:after="0" w:line="480" w:lineRule="atLeast"/>
        <w:ind w:left="60" w:right="0"/>
        <w:jc w:val="both"/>
        <w:textAlignment w:val="baseline"/>
        <w:rPr>
          <w:sz w:val="30"/>
        </w:rPr>
      </w:pPr>
      <w:bookmarkStart w:name="" w:id="3718"/>
      <w:r>
        <w:rPr>
          <w:rFonts w:ascii="仿宋" w:hAnsi="仿宋" w:cs="仿宋" w:eastAsia="仿宋"/>
          <w:sz w:val="30"/>
          <w:spacing w:val="0"/>
          <w:color w:val="000000"/>
          <w:b w:val="off"/>
          <w:i w:val="off"/>
        </w:rPr>
        <w:t>和他们的神话是完全不可分的，简直是一个东西。于是他们就把对神话的任何攻击看</w:t>
      </w:r>
      <w:r>
        <w:rPr>
          <w:rFonts w:ascii="仿宋" w:hAnsi="仿宋" w:cs="仿宋" w:eastAsia="仿宋"/>
          <w:sz w:val="30"/>
          <w:spacing w:val="0"/>
          <w:color w:val="000000"/>
          <w:b w:val="off"/>
          <w:i w:val="off"/>
        </w:rPr>
        <w:t>作是对正义和美德的攻击。在那些一神教的民族中，这种看法竟使无神论或不信奉神</w:t>
      </w:r>
      <w:r>
        <w:rPr>
          <w:rFonts w:ascii="仿宋" w:hAnsi="仿宋" w:cs="仿宋" w:eastAsia="仿宋"/>
          <w:sz w:val="30"/>
          <w:spacing w:val="0"/>
          <w:color w:val="000000"/>
          <w:b w:val="off"/>
          <w:i w:val="off"/>
        </w:rPr>
        <w:t>成为不具任何道德性的同义语。神父们当然欢迎这种概念的混淆，也只是由于这种混</w:t>
      </w:r>
      <w:r>
        <w:rPr>
          <w:rFonts w:ascii="仿宋" w:hAnsi="仿宋" w:cs="仿宋" w:eastAsia="仿宋"/>
          <w:sz w:val="30"/>
          <w:spacing w:val="0"/>
          <w:color w:val="000000"/>
          <w:b w:val="off"/>
          <w:i w:val="off"/>
        </w:rPr>
        <w:t>淆才可能产生那可怕的怪物——宗教狂热。这种狂热不仅能支配个别突出错误和</w:t>
      </w:r>
      <w:r>
        <w:rPr>
          <w:rFonts w:ascii="仿宋" w:hAnsi="仿宋" w:cs="仿宋" w:eastAsia="仿宋"/>
          <w:sz w:val="30"/>
          <w:spacing w:val="0"/>
          <w:color w:val="000000"/>
          <w:b w:val="off"/>
          <w:i w:val="off"/>
        </w:rPr>
        <w:t>凶恶的个人，也能支配好些整个的民族。最后，总算是给人类留了一点面子，宗教狂</w:t>
      </w:r>
      <w:r>
        <w:rPr>
          <w:rFonts w:ascii="仿宋" w:hAnsi="仿宋" w:cs="仿宋" w:eastAsia="仿宋"/>
          <w:sz w:val="30"/>
          <w:spacing w:val="0"/>
          <w:color w:val="000000"/>
          <w:b w:val="off"/>
          <w:i w:val="off"/>
        </w:rPr>
        <w:t>热在我们这四方世界体现为宗教迫害的法庭，在人类历史上[幸而]还只出现过一次。</w:t>
      </w:r>
      <w:r>
        <w:rPr>
          <w:rFonts w:ascii="仿宋" w:hAnsi="仿宋" w:cs="仿宋" w:eastAsia="仿宋"/>
          <w:sz w:val="30"/>
          <w:spacing w:val="0"/>
          <w:color w:val="000000"/>
          <w:b w:val="off"/>
          <w:i w:val="off"/>
        </w:rPr>
        <w:t>按最近终于证实了的资料，单是在马德里（当时在西班牙还有好多这种宗教的害人坑）</w:t>
      </w:r>
      <w:r>
        <w:rPr>
          <w:rFonts w:ascii="仿宋" w:hAnsi="仿宋" w:cs="仿宋" w:eastAsia="仿宋"/>
          <w:sz w:val="30"/>
          <w:spacing w:val="0"/>
          <w:color w:val="000000"/>
          <w:b w:val="off"/>
          <w:i w:val="off"/>
        </w:rPr>
        <w:t>于三百年间就有三十万人因宗教案件而惨酷地死于火刑的柴堆上。任何一个热中的教</w:t>
      </w:r>
      <w:r>
        <w:rPr>
          <w:rFonts w:ascii="仿宋" w:hAnsi="仿宋" w:cs="仿宋" w:eastAsia="仿宋"/>
          <w:sz w:val="30"/>
          <w:spacing w:val="0"/>
          <w:color w:val="000000"/>
          <w:b w:val="off"/>
          <w:i w:val="off"/>
        </w:rPr>
        <w:t>徒，在他每次还要饶舌的时候，就该立即让他回忆这一点。</w:t>
      </w:r>
      <w:bookmarkEnd w:id="3718"/>
    </w:p>
    <w:p>
      <w:r>
        <w:t/>
      </w:r>
    </w:p>
    <w:p>
      <w:pPr>
        <w:sectPr>
          <w:footerReference r:id="rId1056"/>
          <w:headerReference r:id="rId1057" w:type="default"/>
          <w:type w:val="nextPage"/>
          <w:pgSz w:w="16000" w:h="23500"/>
          <w:pgMar w:left="2160" w:top="2000" w:right="216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719"/>
      <w:r>
        <w:rPr>
          <w:rFonts w:ascii="宋体" w:hAnsi="宋体" w:cs="宋体" w:eastAsia="宋体"/>
          <w:sz w:val="36"/>
          <w:spacing w:val="0"/>
          <w:color w:val="000000"/>
          <w:u w:val="single"/>
          <w:b w:val="off"/>
          <w:i w:val="off"/>
        </w:rPr>
        <w:t xml:space="preserve">                        世界作为意志再论                    497  </w:t>
      </w:r>
      <w:bookmarkEnd w:id="3719"/>
    </w:p>
    <w:p>
      <w:pPr>
        <w:pageBreakBefore w:val="off"/>
        <w:tabs/>
        <w:wordWrap w:val="off"/>
        <w:spacing w:before="320" w:after="0" w:line="800" w:lineRule="atLeast"/>
        <w:ind w:left="0" w:right="120"/>
        <w:jc w:val="both"/>
        <w:textAlignment w:val="baseline"/>
        <w:rPr>
          <w:sz w:val="39"/>
        </w:rPr>
      </w:pPr>
      <w:bookmarkStart w:name="" w:id="3720"/>
      <w:r>
        <w:rPr>
          <w:rFonts w:ascii="宋体" w:hAnsi="宋体" w:cs="宋体" w:eastAsia="宋体"/>
          <w:sz w:val="39"/>
          <w:spacing w:val="0"/>
          <w:color w:val="000000"/>
          <w:b w:val="off"/>
          <w:i w:val="off"/>
        </w:rPr>
        <w:t>是些〔治标的〕轻减剂、止痛剂；〔因为〕唯有这才使意志冲动永远</w:t>
      </w:r>
      <w:r>
        <w:rPr>
          <w:rFonts w:ascii="宋体" w:hAnsi="宋体" w:cs="宋体" w:eastAsia="宋体"/>
          <w:sz w:val="39"/>
          <w:spacing w:val="0"/>
          <w:color w:val="000000"/>
          <w:b w:val="off"/>
          <w:i w:val="off"/>
        </w:rPr>
        <w:t>静默安宁下来，唯有这才提供那种不可能再破坏的满足，唯有这</w:t>
      </w:r>
      <w:r>
        <w:rPr>
          <w:rFonts w:ascii="宋体" w:hAnsi="宋体" w:cs="宋体" w:eastAsia="宋体"/>
          <w:sz w:val="39"/>
          <w:spacing w:val="0"/>
          <w:color w:val="000000"/>
          <w:b w:val="off"/>
          <w:i w:val="off"/>
        </w:rPr>
        <w:t>才有解脱尘世之效；而这就是我们现在在我们整个考察的末尾随</w:t>
      </w:r>
      <w:r>
        <w:rPr>
          <w:rFonts w:ascii="宋体" w:hAnsi="宋体" w:cs="宋体" w:eastAsia="宋体"/>
          <w:sz w:val="39"/>
          <w:spacing w:val="0"/>
          <w:color w:val="000000"/>
          <w:b w:val="off"/>
          <w:i w:val="off"/>
        </w:rPr>
        <w:t>即要讨论到的。在这一意义上，希腊文终极目的这个词，以及拉</w:t>
      </w:r>
      <w:r>
        <w:rPr>
          <w:rFonts w:ascii="宋体" w:hAnsi="宋体" w:cs="宋体" w:eastAsia="宋体"/>
          <w:sz w:val="39"/>
          <w:spacing w:val="0"/>
          <w:color w:val="000000"/>
          <w:b w:val="off"/>
          <w:i w:val="off"/>
        </w:rPr>
        <w:t>丁文善的终极倒是更合本题。———关于善恶这两个字就只谈这么</w:t>
      </w:r>
      <w:r>
        <w:rPr>
          <w:rFonts w:ascii="宋体" w:hAnsi="宋体" w:cs="宋体" w:eastAsia="宋体"/>
          <w:sz w:val="39"/>
          <w:spacing w:val="0"/>
          <w:color w:val="000000"/>
          <w:b w:val="off"/>
          <w:i w:val="off"/>
        </w:rPr>
        <w:t>多了，现在且言归正传。</w:t>
      </w:r>
      <w:bookmarkEnd w:id="3720"/>
    </w:p>
    <w:p>
      <w:pPr>
        <w:pageBreakBefore w:val="off"/>
        <w:tabs/>
        <w:wordWrap w:val="off"/>
        <w:spacing w:before="0" w:after="0" w:line="800" w:lineRule="atLeast"/>
        <w:ind w:left="0" w:right="140" w:firstLine="820"/>
        <w:jc w:val="both"/>
        <w:textAlignment w:val="baseline"/>
        <w:rPr>
          <w:sz w:val="39"/>
        </w:rPr>
      </w:pPr>
      <w:bookmarkStart w:name="" w:id="3721"/>
      <w:r>
        <w:rPr>
          <w:rFonts w:ascii="宋体" w:hAnsi="宋体" w:cs="宋体" w:eastAsia="宋体"/>
          <w:sz w:val="39"/>
          <w:spacing w:val="0"/>
          <w:color w:val="000000"/>
          <w:b w:val="off"/>
          <w:i w:val="off"/>
        </w:rPr>
        <w:t>如果一个人在一有机会而没有外力阻拦的时候，总有做出非</w:t>
      </w:r>
      <w:r>
        <w:rPr>
          <w:rFonts w:ascii="宋体" w:hAnsi="宋体" w:cs="宋体" w:eastAsia="宋体"/>
          <w:sz w:val="39"/>
          <w:spacing w:val="0"/>
          <w:color w:val="000000"/>
          <w:b w:val="off"/>
          <w:i w:val="off"/>
        </w:rPr>
        <w:t>义之行的倾向，我们就称他是恶。按我们对于非义的解释，这就</w:t>
      </w:r>
      <w:r>
        <w:rPr>
          <w:rFonts w:ascii="宋体" w:hAnsi="宋体" w:cs="宋体" w:eastAsia="宋体"/>
          <w:sz w:val="39"/>
          <w:spacing w:val="0"/>
          <w:color w:val="000000"/>
          <w:b w:val="off"/>
          <w:i w:val="off"/>
        </w:rPr>
        <w:t>叫做这个人不仅是按生命意志在他身上显现〔的程度〕肯定这意</w:t>
      </w:r>
      <w:r>
        <w:rPr>
          <w:rFonts w:ascii="宋体" w:hAnsi="宋体" w:cs="宋体" w:eastAsia="宋体"/>
          <w:sz w:val="39"/>
          <w:spacing w:val="0"/>
          <w:color w:val="000000"/>
          <w:b w:val="off"/>
          <w:i w:val="off"/>
        </w:rPr>
        <w:t>志，而是在这肯定中竟至于否定了那显现于别的个体中的意志。</w:t>
      </w:r>
      <w:r>
        <w:rPr>
          <w:rFonts w:ascii="宋体" w:hAnsi="宋体" w:cs="宋体" w:eastAsia="宋体"/>
          <w:sz w:val="39"/>
          <w:spacing w:val="0"/>
          <w:color w:val="000000"/>
          <w:b w:val="off"/>
          <w:i w:val="off"/>
        </w:rPr>
        <w:t>而这又表现于他要求别人的各种力量为他服务；如果别人和他的</w:t>
      </w:r>
      <w:r>
        <w:rPr>
          <w:rFonts w:ascii="宋体" w:hAnsi="宋体" w:cs="宋体" w:eastAsia="宋体"/>
          <w:sz w:val="39"/>
          <w:spacing w:val="0"/>
          <w:color w:val="000000"/>
          <w:b w:val="off"/>
          <w:i w:val="off"/>
        </w:rPr>
        <w:t>意志的趋向对抗，还表现于他要消灭别人。高度的利己主义是这</w:t>
      </w:r>
      <w:r>
        <w:rPr>
          <w:rFonts w:ascii="宋体" w:hAnsi="宋体" w:cs="宋体" w:eastAsia="宋体"/>
          <w:sz w:val="39"/>
          <w:spacing w:val="0"/>
          <w:color w:val="000000"/>
          <w:b w:val="off"/>
          <w:i w:val="off"/>
        </w:rPr>
        <w:t>里的最后根源，而利己主义的本质是前面已分析过了的。这里立</w:t>
      </w:r>
      <w:r>
        <w:rPr>
          <w:rFonts w:ascii="宋体" w:hAnsi="宋体" w:cs="宋体" w:eastAsia="宋体"/>
          <w:sz w:val="39"/>
          <w:spacing w:val="0"/>
          <w:color w:val="000000"/>
          <w:b w:val="off"/>
          <w:i w:val="off"/>
        </w:rPr>
        <w:t>即可以看到两件事：第一，在这种人心里透露出一种过份强烈</w:t>
      </w:r>
      <w:r>
        <w:rPr>
          <w:rFonts w:ascii="宋体" w:hAnsi="宋体" w:cs="宋体" w:eastAsia="宋体"/>
          <w:sz w:val="39"/>
          <w:spacing w:val="0"/>
          <w:color w:val="000000"/>
          <w:b w:val="off"/>
          <w:i w:val="off"/>
        </w:rPr>
        <w:t>的，远远超过肯定他自己身体的生命意志；第二，这种人的认识</w:t>
      </w:r>
      <w:r>
        <w:rPr>
          <w:rFonts w:ascii="宋体" w:hAnsi="宋体" w:cs="宋体" w:eastAsia="宋体"/>
          <w:sz w:val="39"/>
          <w:spacing w:val="0"/>
          <w:color w:val="000000"/>
          <w:b w:val="off"/>
          <w:i w:val="off"/>
        </w:rPr>
        <w:t>完全忠实于根据律而局限于个体化原理，呆板地守着由此原理在</w:t>
      </w:r>
      <w:r>
        <w:rPr>
          <w:rFonts w:ascii="宋体" w:hAnsi="宋体" w:cs="宋体" w:eastAsia="宋体"/>
          <w:sz w:val="39"/>
          <w:spacing w:val="0"/>
          <w:color w:val="000000"/>
          <w:b w:val="off"/>
          <w:i w:val="off"/>
        </w:rPr>
        <w:t>他自己本人和所有别人之间所确定的全部区别；所以他单是求自</w:t>
      </w:r>
      <w:r>
        <w:rPr>
          <w:rFonts w:ascii="宋体" w:hAnsi="宋体" w:cs="宋体" w:eastAsia="宋体"/>
          <w:sz w:val="39"/>
          <w:spacing w:val="0"/>
          <w:color w:val="000000"/>
          <w:b w:val="off"/>
          <w:i w:val="off"/>
        </w:rPr>
        <w:t>己的安乐，对于别人的安乐则完全漠然；别人的生存对于他毫不</w:t>
      </w:r>
      <w:r>
        <w:rPr>
          <w:rFonts w:ascii="宋体" w:hAnsi="宋体" w:cs="宋体" w:eastAsia="宋体"/>
          <w:sz w:val="39"/>
          <w:spacing w:val="0"/>
          <w:color w:val="000000"/>
          <w:b w:val="off"/>
          <w:i w:val="off"/>
        </w:rPr>
        <w:t>相干，和他的生存之间有着鸿沟为界。是的，真正说起来，他只</w:t>
      </w:r>
      <w:r>
        <w:rPr>
          <w:rFonts w:ascii="宋体" w:hAnsi="宋体" w:cs="宋体" w:eastAsia="宋体"/>
          <w:sz w:val="39"/>
          <w:spacing w:val="0"/>
          <w:color w:val="000000"/>
          <w:b w:val="off"/>
          <w:i w:val="off"/>
        </w:rPr>
        <w:t>是把别人看作一些没有任何真实性的假面具。————所以这两种特</w:t>
      </w:r>
      <w:r>
        <w:rPr>
          <w:rFonts w:ascii="宋体" w:hAnsi="宋体" w:cs="宋体" w:eastAsia="宋体"/>
          <w:sz w:val="39"/>
          <w:spacing w:val="0"/>
          <w:color w:val="000000"/>
          <w:b w:val="off"/>
          <w:i w:val="off"/>
        </w:rPr>
        <w:t>性就是坏性格的基本因素。</w:t>
      </w:r>
      <w:bookmarkEnd w:id="3721"/>
    </w:p>
    <w:p>
      <w:pPr>
        <w:pageBreakBefore w:val="off"/>
        <w:tabs/>
        <w:wordWrap w:val="off"/>
        <w:spacing w:before="0" w:after="0" w:line="800" w:lineRule="atLeast"/>
        <w:ind w:left="0" w:right="180" w:firstLine="820"/>
        <w:jc w:val="both"/>
        <w:textAlignment w:val="baseline"/>
        <w:rPr>
          <w:sz w:val="39"/>
        </w:rPr>
      </w:pPr>
      <w:bookmarkStart w:name="" w:id="3722"/>
      <w:r>
        <w:rPr>
          <w:rFonts w:ascii="宋体" w:hAnsi="宋体" w:cs="宋体" w:eastAsia="宋体"/>
          <w:sz w:val="39"/>
          <w:spacing w:val="0"/>
          <w:color w:val="000000"/>
          <w:b w:val="off"/>
          <w:i w:val="off"/>
        </w:rPr>
        <w:t>但是，欲求的那种高度激烈性本身就已直接是痛苦的永久</w:t>
      </w:r>
      <w:r>
        <w:rPr>
          <w:rFonts w:ascii="宋体" w:hAnsi="宋体" w:cs="宋体" w:eastAsia="宋体"/>
          <w:sz w:val="39"/>
          <w:spacing w:val="0"/>
          <w:color w:val="000000"/>
          <w:b w:val="off"/>
          <w:i w:val="off"/>
        </w:rPr>
        <w:t>根源。第一，这是因为一切欲求作为欲求说，都是从缺陷，也即</w:t>
      </w:r>
      <w:r>
        <w:rPr>
          <w:rFonts w:ascii="宋体" w:hAnsi="宋体" w:cs="宋体" w:eastAsia="宋体"/>
          <w:sz w:val="39"/>
          <w:spacing w:val="0"/>
          <w:color w:val="000000"/>
          <w:b w:val="off"/>
          <w:i w:val="off"/>
        </w:rPr>
        <w:t>是从痛苦中产生的。(所以一切欲求在刹那间的沉寂，就已正是审</w:t>
      </w:r>
      <w:r>
        <mc:AlternateContent>
          <mc:Choice Requires="wps">
            <w:drawing>
              <wp:anchor allowOverlap="true" layoutInCell="true" locked="false" simplePos="false" behindDoc="false" relativeHeight="251659264" distL="0" distR="0" distT="0" distB="0">
                <wp:simplePos x="0" y="0"/>
                <wp:positionH relativeFrom="page">
                  <wp:posOffset>8750300</wp:posOffset>
                </wp:positionH>
                <wp:positionV relativeFrom="paragraph">
                  <wp:posOffset>-3124200</wp:posOffset>
                </wp:positionV>
                <wp:extent cx="546100" cy="393700"/>
                <wp:wrapNone/>
                <wp:docPr id="217" name="文本框 217"/>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3723"/>
                            <w:r>
                              <w:rPr>
                                <w:rFonts w:ascii="宋体" w:hAnsi="宋体" w:cs="宋体" w:eastAsia="宋体"/>
                                <w:sz w:val="39"/>
                                <w:spacing w:val="0"/>
                                <w:color w:val="000000"/>
                                <w:b w:val="off"/>
                                <w:i w:val="off"/>
                              </w:rPr>
                              <w:t>467</w:t>
                            </w:r>
                            <w:bookmarkEnd w:id="3723"/>
                          </w:p>
                        </w:txbxContent>
                      </wps:txbx>
                      <wps:bodyPr wrap="square" lIns="0" rIns="0" tIns="0" bIns="0" vert="horz" anchor="t">
                        <a:noAutofit/>
                      </wps:bodyPr>
                    </wps:wsp>
                  </a:graphicData>
                </a:graphic>
              </wp:anchor>
            </w:drawing>
          </mc:Choice>
          <mc:Fallback>
            <w:pict>
              <v:shape type="#_x0000_t202" filled="f" stroked="f" style="margin-left:689pt;margin-top:-246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3724"/>
                      <w:r>
                        <w:rPr>
                          <w:rFonts w:ascii="宋体" w:hAnsi="宋体" w:cs="宋体" w:eastAsia="宋体"/>
                          <w:sz w:val="39"/>
                          <w:spacing w:val="0"/>
                          <w:color w:val="000000"/>
                          <w:b w:val="off"/>
                          <w:i w:val="off"/>
                        </w:rPr>
                        <w:t>467</w:t>
                      </w:r>
                      <w:bookmarkEnd w:id="3724"/>
                    </w:p>
                  </w:txbxContent>
                </v:textbox>
              </v:shape>
            </w:pict>
          </mc:Fallback>
        </mc:AlternateContent>
      </w:r>
      <w:bookmarkEnd w:id="3722"/>
    </w:p>
    <w:p>
      <w:r>
        <w:t/>
      </w:r>
    </w:p>
    <w:p>
      <w:pPr>
        <w:sectPr>
          <w:footerReference r:id="rId1058"/>
          <w:headerReference r:id="rId1059" w:type="default"/>
          <w:type w:val="nextPage"/>
          <w:pgSz w:w="16000" w:h="23500"/>
          <w:pgMar w:left="2080" w:top="1900" w:right="2080" w:bottom="1900" w:header="1600" w:footer="1600"/>
          <w:cols w:num="1"/>
        </w:sectPr>
      </w:pPr>
    </w:p>
    <w:p>
      <w:pPr>
        <w:pageBreakBefore w:val="off"/>
        <w:tabs/>
        <w:wordWrap w:val="off"/>
        <w:spacing w:before="0" w:after="0" w:line="500" w:lineRule="atLeast"/>
        <w:ind w:left="140" w:right="0"/>
        <w:jc w:val="both"/>
        <w:textAlignment w:val="baseline"/>
        <w:rPr>
          <w:sz w:val="37"/>
        </w:rPr>
      </w:pPr>
      <w:bookmarkStart w:name="" w:id="3725"/>
      <w:r>
        <w:rPr>
          <w:rFonts w:ascii="仿宋" w:hAnsi="仿宋" w:cs="仿宋" w:eastAsia="仿宋"/>
          <w:sz w:val="37"/>
          <w:spacing w:val="0"/>
          <w:color w:val="000000"/>
          <w:u w:val="single"/>
          <w:b w:val="off"/>
          <w:i w:val="off"/>
        </w:rPr>
        <w:t xml:space="preserve"> 498                    第   四   篇                        </w:t>
      </w:r>
      <w:bookmarkEnd w:id="3725"/>
    </w:p>
    <w:p>
      <w:pPr>
        <w:pageBreakBefore w:val="off"/>
        <w:tabs/>
        <w:wordWrap w:val="off"/>
        <w:spacing w:before="320" w:after="0" w:line="820" w:lineRule="atLeast"/>
        <w:ind w:left="0" w:right="0" w:firstLine="60"/>
        <w:jc w:val="both"/>
        <w:textAlignment w:val="baseline"/>
        <w:rPr>
          <w:sz w:val="39"/>
        </w:rPr>
      </w:pPr>
      <w:bookmarkStart w:name="" w:id="3726"/>
      <w:r>
        <w:rPr>
          <w:rFonts w:ascii="宋体" w:hAnsi="宋体" w:cs="宋体" w:eastAsia="宋体"/>
          <w:sz w:val="39"/>
          <w:spacing w:val="0"/>
          <w:color w:val="000000"/>
          <w:b w:val="off"/>
          <w:i w:val="off"/>
        </w:rPr>
        <w:t>美的愉悦中的一个主要因素。从第三篇里还可回忆欲求的这种暂</w:t>
      </w:r>
      <w:r>
        <w:rPr>
          <w:rFonts w:ascii="宋体" w:hAnsi="宋体" w:cs="宋体" w:eastAsia="宋体"/>
          <w:sz w:val="39"/>
          <w:spacing w:val="0"/>
          <w:color w:val="000000"/>
          <w:b w:val="off"/>
          <w:i w:val="off"/>
        </w:rPr>
        <w:t>时沉寂，是我们作为认识的主体，纯粹而不具意志，〔即理念的</w:t>
      </w:r>
      <w:r>
        <w:rPr>
          <w:rFonts w:ascii="宋体" w:hAnsi="宋体" w:cs="宋体" w:eastAsia="宋体"/>
          <w:sz w:val="39"/>
          <w:spacing w:val="0"/>
          <w:color w:val="000000"/>
          <w:b w:val="off"/>
          <w:i w:val="off"/>
        </w:rPr>
        <w:t>对应物〕①每次聚精会神于美的观审时就会出现的。)第二，这是因</w:t>
      </w:r>
      <w:r>
        <w:rPr>
          <w:rFonts w:ascii="宋体" w:hAnsi="宋体" w:cs="宋体" w:eastAsia="宋体"/>
          <w:sz w:val="39"/>
          <w:spacing w:val="0"/>
          <w:color w:val="000000"/>
          <w:b w:val="off"/>
          <w:i w:val="off"/>
        </w:rPr>
        <w:t>为事物的因果关系使大部分的贪求必然不得满足，而意志被阻挠</w:t>
      </w:r>
      <w:r>
        <w:rPr>
          <w:rFonts w:ascii="宋体" w:hAnsi="宋体" w:cs="宋体" w:eastAsia="宋体"/>
          <w:sz w:val="39"/>
          <w:spacing w:val="0"/>
          <w:color w:val="000000"/>
          <w:b w:val="off"/>
          <w:i w:val="off"/>
        </w:rPr>
        <w:t>比意志畅遂的机会要多得多，于是激烈的和大量的欲求也会由此</w:t>
      </w:r>
      <w:r>
        <w:rPr>
          <w:rFonts w:ascii="宋体" w:hAnsi="宋体" w:cs="宋体" w:eastAsia="宋体"/>
          <w:sz w:val="39"/>
          <w:spacing w:val="0"/>
          <w:color w:val="000000"/>
          <w:b w:val="off"/>
          <w:i w:val="off"/>
        </w:rPr>
        <w:t>带来激烈的和大量的痛苦。原来一切痛苦始终不是别的什么，而</w:t>
      </w:r>
      <w:r>
        <w:rPr>
          <w:rFonts w:ascii="宋体" w:hAnsi="宋体" w:cs="宋体" w:eastAsia="宋体"/>
          <w:sz w:val="39"/>
          <w:spacing w:val="0"/>
          <w:color w:val="000000"/>
          <w:b w:val="off"/>
          <w:i w:val="off"/>
        </w:rPr>
        <w:t>是未曾满足的和被阻挠了的欲求。即令是身体受伤或遭到残害</w:t>
      </w:r>
      <w:r>
        <w:rPr>
          <w:rFonts w:ascii="宋体" w:hAnsi="宋体" w:cs="宋体" w:eastAsia="宋体"/>
          <w:sz w:val="39"/>
          <w:spacing w:val="0"/>
          <w:color w:val="000000"/>
          <w:b w:val="off"/>
          <w:i w:val="off"/>
        </w:rPr>
        <w:t>时，肉体的痛苦所以〔也〕能够是痛苦，就单是由于身体不是别</w:t>
      </w:r>
      <w:r>
        <w:rPr>
          <w:rFonts w:ascii="宋体" w:hAnsi="宋体" w:cs="宋体" w:eastAsia="宋体"/>
          <w:sz w:val="39"/>
          <w:spacing w:val="0"/>
          <w:color w:val="000000"/>
          <w:b w:val="off"/>
          <w:i w:val="off"/>
        </w:rPr>
        <w:t>的，而是已成为客体的意志本身。————就是这一缘故，就因为大</w:t>
      </w:r>
      <w:r>
        <w:rPr>
          <w:rFonts w:ascii="宋体" w:hAnsi="宋体" w:cs="宋体" w:eastAsia="宋体"/>
          <w:sz w:val="39"/>
          <w:spacing w:val="0"/>
          <w:color w:val="000000"/>
          <w:b w:val="off"/>
          <w:i w:val="off"/>
        </w:rPr>
        <w:t>量而激烈的痛苦是和大量而激烈的欲求分不开的，所以在大恶人</w:t>
      </w:r>
      <w:r>
        <w:rPr>
          <w:rFonts w:ascii="宋体" w:hAnsi="宋体" w:cs="宋体" w:eastAsia="宋体"/>
          <w:sz w:val="39"/>
          <w:spacing w:val="0"/>
          <w:color w:val="000000"/>
          <w:b w:val="off"/>
          <w:i w:val="off"/>
        </w:rPr>
        <w:t>的眉宇之间都打上了内在痛苦的烙印。尽管这些人已经获得一切</w:t>
      </w:r>
      <w:r>
        <w:rPr>
          <w:rFonts w:ascii="宋体" w:hAnsi="宋体" w:cs="宋体" w:eastAsia="宋体"/>
          <w:sz w:val="39"/>
          <w:spacing w:val="0"/>
          <w:color w:val="000000"/>
          <w:b w:val="off"/>
          <w:i w:val="off"/>
        </w:rPr>
        <w:t>表面上的幸福，可是只要不是他们正在欢愉的那一刹那，或是没</w:t>
      </w:r>
      <w:r>
        <w:rPr>
          <w:rFonts w:ascii="宋体" w:hAnsi="宋体" w:cs="宋体" w:eastAsia="宋体"/>
          <w:sz w:val="39"/>
          <w:spacing w:val="0"/>
          <w:color w:val="000000"/>
          <w:b w:val="off"/>
          <w:i w:val="off"/>
        </w:rPr>
        <w:t>有伪装的时候，他们经常有一付不幸的可怜相。从这种内在的痛</w:t>
      </w:r>
      <w:r>
        <w:rPr>
          <w:rFonts w:ascii="宋体" w:hAnsi="宋体" w:cs="宋体" w:eastAsia="宋体"/>
          <w:sz w:val="39"/>
          <w:spacing w:val="0"/>
          <w:color w:val="000000"/>
          <w:b w:val="off"/>
          <w:i w:val="off"/>
        </w:rPr>
        <w:t>苦中，从完全直接是他们本质上的痛苦中，最后甚至还产生一种不</w:t>
      </w:r>
      <w:r>
        <w:rPr>
          <w:rFonts w:ascii="宋体" w:hAnsi="宋体" w:cs="宋体" w:eastAsia="宋体"/>
          <w:sz w:val="39"/>
          <w:spacing w:val="0"/>
          <w:color w:val="000000"/>
          <w:b w:val="off"/>
          <w:i w:val="off"/>
        </w:rPr>
        <w:t>是从单纯的自私出发，而是于自己无利单是基于别人的痛苦的快</w:t>
      </w:r>
      <w:r>
        <w:rPr>
          <w:rFonts w:ascii="宋体" w:hAnsi="宋体" w:cs="宋体" w:eastAsia="宋体"/>
          <w:sz w:val="39"/>
          <w:spacing w:val="0"/>
          <w:color w:val="000000"/>
          <w:b w:val="off"/>
          <w:i w:val="off"/>
        </w:rPr>
        <w:t>意，这就是真正的恶毒。恶毒又可再进而演变为残忍。就恶毒</w:t>
      </w:r>
      <w:r>
        <w:rPr>
          <w:rFonts w:ascii="宋体" w:hAnsi="宋体" w:cs="宋体" w:eastAsia="宋体"/>
          <w:sz w:val="39"/>
          <w:spacing w:val="0"/>
          <w:color w:val="000000"/>
          <w:b w:val="off"/>
          <w:i w:val="off"/>
        </w:rPr>
        <w:t>说，别人的痛苦已不再是自己意志达到目的的手段，而就是目的</w:t>
      </w:r>
      <w:r>
        <w:rPr>
          <w:rFonts w:ascii="宋体" w:hAnsi="宋体" w:cs="宋体" w:eastAsia="宋体"/>
          <w:sz w:val="39"/>
          <w:spacing w:val="0"/>
          <w:color w:val="000000"/>
          <w:b w:val="off"/>
          <w:i w:val="off"/>
        </w:rPr>
        <w:t>本身。下面是对于这一现象更详细的说明：因为人是被最清晰的</w:t>
      </w:r>
      <w:r>
        <w:rPr>
          <w:rFonts w:ascii="宋体" w:hAnsi="宋体" w:cs="宋体" w:eastAsia="宋体"/>
          <w:sz w:val="39"/>
          <w:spacing w:val="0"/>
          <w:color w:val="000000"/>
          <w:b w:val="off"/>
          <w:i w:val="off"/>
        </w:rPr>
        <w:t>认识所照明的意志现象，所以他总是拿现实的，他的意志所感到</w:t>
      </w:r>
      <w:r>
        <w:rPr>
          <w:rFonts w:ascii="宋体" w:hAnsi="宋体" w:cs="宋体" w:eastAsia="宋体"/>
          <w:sz w:val="39"/>
          <w:spacing w:val="0"/>
          <w:color w:val="000000"/>
          <w:b w:val="off"/>
          <w:i w:val="off"/>
        </w:rPr>
        <w:t>的满足去和“认识”给他指出的，仅仅只是可能的满足较量长短。由</w:t>
      </w:r>
      <w:r>
        <w:rPr>
          <w:rFonts w:ascii="宋体" w:hAnsi="宋体" w:cs="宋体" w:eastAsia="宋体"/>
          <w:sz w:val="39"/>
          <w:spacing w:val="0"/>
          <w:color w:val="000000"/>
          <w:b w:val="off"/>
          <w:i w:val="off"/>
        </w:rPr>
        <w:t>此就产生妒嫉：〔自己的〕每一缺陷都会由于别人的享受而显得无</w:t>
      </w:r>
      <w:r>
        <w:rPr>
          <w:rFonts w:ascii="宋体" w:hAnsi="宋体" w:cs="宋体" w:eastAsia="宋体"/>
          <w:sz w:val="39"/>
          <w:spacing w:val="0"/>
          <w:color w:val="000000"/>
          <w:b w:val="off"/>
          <w:i w:val="off"/>
        </w:rPr>
        <w:t>限地加强了，〔相反〕由于知道别人也忍受着同样的缺陷，则自己</w:t>
      </w:r>
      <w:bookmarkEnd w:id="3726"/>
    </w:p>
    <w:p>
      <w:pPr>
        <w:pageBreakBefore w:val="off"/>
        <w:tabs/>
        <w:wordWrap w:val="off"/>
        <w:spacing w:before="240" w:after="0" w:line="420" w:lineRule="atLeast"/>
        <w:ind w:left="60" w:right="0"/>
        <w:jc w:val="both"/>
        <w:textAlignment w:val="baseline"/>
        <w:rPr>
          <w:sz w:val="31"/>
        </w:rPr>
      </w:pPr>
      <w:bookmarkStart w:name="" w:id="3727"/>
      <w:r>
        <w:rPr>
          <w:rFonts w:ascii="宋体" w:hAnsi="宋体" w:cs="宋体" w:eastAsia="宋体"/>
          <w:sz w:val="31"/>
          <w:spacing w:val="0"/>
          <w:color w:val="000000"/>
          <w:u w:val="single"/>
          <w:b w:val="off"/>
          <w:i w:val="off"/>
        </w:rPr>
        <w:t xml:space="preserve">                          </w:t>
      </w:r>
      <w:bookmarkEnd w:id="3727"/>
    </w:p>
    <w:p>
      <w:pPr>
        <w:pageBreakBefore w:val="off"/>
        <w:tabs/>
        <w:wordWrap w:val="off"/>
        <w:spacing w:before="0" w:after="0" w:line="420" w:lineRule="atLeast"/>
        <w:ind w:left="600" w:right="0"/>
        <w:jc w:val="both"/>
        <w:textAlignment w:val="baseline"/>
        <w:rPr>
          <w:sz w:val="31"/>
        </w:rPr>
      </w:pPr>
      <w:bookmarkStart w:name="" w:id="3728"/>
      <w:r>
        <w:rPr>
          <w:rFonts w:ascii="仿宋" w:hAnsi="仿宋" w:cs="仿宋" w:eastAsia="仿宋"/>
          <w:sz w:val="31"/>
          <w:spacing w:val="0"/>
          <w:color w:val="000000"/>
          <w:b w:val="off"/>
          <w:i w:val="off"/>
        </w:rPr>
        <w:t>① 这个地方的方括弧是原文本来有的，与其他地方的方括弧不同。</w:t>
      </w:r>
      <w:r>
        <mc:AlternateContent>
          <mc:Choice Requires="wps">
            <w:drawing>
              <wp:anchor allowOverlap="true" layoutInCell="true" locked="false" simplePos="false" behindDoc="false" relativeHeight="251659264" distL="0" distR="0" distT="0" distB="0">
                <wp:simplePos x="0" y="0"/>
                <wp:positionH relativeFrom="page">
                  <wp:posOffset>1003300</wp:posOffset>
                </wp:positionH>
                <wp:positionV relativeFrom="paragraph">
                  <wp:posOffset>-3175000</wp:posOffset>
                </wp:positionV>
                <wp:extent cx="444500" cy="317500"/>
                <wp:wrapNone/>
                <wp:docPr id="218" name="文本框 218"/>
                <a:graphic xmlns:a="http://schemas.openxmlformats.org/drawingml/2006/main">
                  <a:graphicData uri="http://schemas.microsoft.com/office/word/2010/wordprocessingShape">
                    <wps:wsp>
                      <wps:cNvSpPr txBox="true"/>
                      <wps:spPr>
                        <a:xfrm>
                          <a:off x="0" y="0"/>
                          <a:ext cx="4445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1"/>
                              </w:rPr>
                            </w:pPr>
                            <w:bookmarkStart w:name="" w:id="3729"/>
                            <w:r>
                              <w:rPr>
                                <w:rFonts w:ascii="仿宋" w:hAnsi="仿宋" w:cs="仿宋" w:eastAsia="仿宋"/>
                                <w:sz w:val="31"/>
                                <w:spacing w:val="0"/>
                                <w:color w:val="000000"/>
                                <w:b w:val="off"/>
                                <w:i w:val="off"/>
                              </w:rPr>
                              <w:t>468</w:t>
                            </w:r>
                            <w:bookmarkEnd w:id="3729"/>
                          </w:p>
                        </w:txbxContent>
                      </wps:txbx>
                      <wps:bodyPr wrap="square" lIns="0" rIns="0" tIns="0" bIns="0" vert="horz" anchor="t">
                        <a:noAutofit/>
                      </wps:bodyPr>
                    </wps:wsp>
                  </a:graphicData>
                </a:graphic>
              </wp:anchor>
            </w:drawing>
          </mc:Choice>
          <mc:Fallback>
            <w:pict>
              <v:shape type="#_x0000_t202" filled="f" stroked="f" style="margin-left:79pt;margin-top:-250pt;width:35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1"/>
                        </w:rPr>
                      </w:pPr>
                      <w:bookmarkStart w:name="" w:id="3730"/>
                      <w:r>
                        <w:rPr>
                          <w:rFonts w:ascii="仿宋" w:hAnsi="仿宋" w:cs="仿宋" w:eastAsia="仿宋"/>
                          <w:sz w:val="31"/>
                          <w:spacing w:val="0"/>
                          <w:color w:val="000000"/>
                          <w:b w:val="off"/>
                          <w:i w:val="off"/>
                        </w:rPr>
                        <w:t>468</w:t>
                      </w:r>
                      <w:bookmarkEnd w:id="3730"/>
                    </w:p>
                  </w:txbxContent>
                </v:textbox>
              </v:shape>
            </w:pict>
          </mc:Fallback>
        </mc:AlternateContent>
      </w:r>
      <w:bookmarkEnd w:id="3728"/>
    </w:p>
    <w:p>
      <w:r>
        <w:t/>
      </w:r>
    </w:p>
    <w:p>
      <w:pPr>
        <w:sectPr>
          <w:footerReference r:id="rId1060"/>
          <w:headerReference r:id="rId1061" w:type="default"/>
          <w:type w:val="nextPage"/>
          <w:pgSz w:w="16000" w:h="23500"/>
          <w:pgMar w:left="2140" w:top="1840" w:right="2140" w:bottom="1840" w:header="1540" w:footer="1540"/>
          <w:cols w:num="1"/>
        </w:sectPr>
      </w:pPr>
    </w:p>
    <w:p>
      <w:pPr>
        <w:pageBreakBefore w:val="off"/>
        <w:tabs/>
        <w:wordWrap w:val="off"/>
        <w:spacing w:before="0" w:after="0" w:line="460" w:lineRule="atLeast"/>
        <w:ind w:left="0" w:right="0"/>
        <w:jc w:val="center"/>
        <w:textAlignment w:val="baseline"/>
        <w:rPr>
          <w:sz w:val="33"/>
        </w:rPr>
      </w:pPr>
      <w:bookmarkStart w:name="" w:id="3731"/>
      <w:r>
        <w:rPr>
          <w:rFonts w:ascii="仿宋" w:hAnsi="仿宋" w:cs="仿宋" w:eastAsia="仿宋"/>
          <w:sz w:val="33"/>
          <w:spacing w:val="0"/>
          <w:color w:val="000000"/>
          <w:u w:val="single"/>
          <w:b w:val="off"/>
          <w:i w:val="off"/>
        </w:rPr>
        <w:t xml:space="preserve">                           世界作为意志再论                      499  </w:t>
      </w:r>
      <w:bookmarkEnd w:id="3731"/>
    </w:p>
    <w:p>
      <w:pPr>
        <w:pageBreakBefore w:val="off"/>
        <w:tabs/>
        <w:wordWrap w:val="off"/>
        <w:spacing w:before="340" w:after="0" w:line="800" w:lineRule="atLeast"/>
        <w:ind w:left="0" w:right="0"/>
        <w:jc w:val="both"/>
        <w:textAlignment w:val="baseline"/>
        <w:rPr>
          <w:sz w:val="38"/>
        </w:rPr>
      </w:pPr>
      <w:bookmarkStart w:name="" w:id="3732"/>
      <w:r>
        <w:rPr>
          <w:rFonts w:ascii="宋体" w:hAnsi="宋体" w:cs="宋体" w:eastAsia="宋体"/>
          <w:sz w:val="38"/>
          <w:spacing w:val="0"/>
          <w:color w:val="000000"/>
          <w:b w:val="off"/>
          <w:i w:val="off"/>
        </w:rPr>
        <w:t>的又将为之减轻。凡是人所共有的，和人生不可分的苦难都不怎</w:t>
      </w:r>
      <w:r>
        <w:rPr>
          <w:rFonts w:ascii="宋体" w:hAnsi="宋体" w:cs="宋体" w:eastAsia="宋体"/>
          <w:sz w:val="38"/>
          <w:spacing w:val="0"/>
          <w:color w:val="000000"/>
          <w:b w:val="off"/>
          <w:i w:val="off"/>
        </w:rPr>
        <w:t>么使我们难受，属于气候或整个乡土方面的缺点也是这样。回忆</w:t>
      </w:r>
      <w:r>
        <w:rPr>
          <w:rFonts w:ascii="宋体" w:hAnsi="宋体" w:cs="宋体" w:eastAsia="宋体"/>
          <w:sz w:val="38"/>
          <w:spacing w:val="0"/>
          <w:color w:val="000000"/>
          <w:b w:val="off"/>
          <w:i w:val="off"/>
        </w:rPr>
        <w:t>那些比我们自己的痛苦更大的痛苦会有镇静和止痛的作用，看到</w:t>
      </w:r>
      <w:r>
        <w:rPr>
          <w:rFonts w:ascii="宋体" w:hAnsi="宋体" w:cs="宋体" w:eastAsia="宋体"/>
          <w:sz w:val="38"/>
          <w:spacing w:val="0"/>
          <w:color w:val="000000"/>
          <w:b w:val="off"/>
          <w:i w:val="off"/>
        </w:rPr>
        <w:t>别人的痛苦景象会使自己的痛苦减轻。现在假如一个人有着过份</w:t>
      </w:r>
      <w:r>
        <w:rPr>
          <w:rFonts w:ascii="宋体" w:hAnsi="宋体" w:cs="宋体" w:eastAsia="宋体"/>
          <w:sz w:val="38"/>
          <w:spacing w:val="0"/>
          <w:color w:val="000000"/>
          <w:b w:val="off"/>
          <w:i w:val="off"/>
        </w:rPr>
        <w:t>激烈的意志冲动，他以火热的贪心要攫取一切，以便解除利己主</w:t>
      </w:r>
      <w:r>
        <w:rPr>
          <w:rFonts w:ascii="宋体" w:hAnsi="宋体" w:cs="宋体" w:eastAsia="宋体"/>
          <w:sz w:val="38"/>
          <w:spacing w:val="0"/>
          <w:color w:val="000000"/>
          <w:b w:val="off"/>
          <w:i w:val="off"/>
        </w:rPr>
        <w:t>义〔诛求无厌〕的〔饥〕渴，而这时又如势所必至的，他一定要经</w:t>
      </w:r>
      <w:r>
        <w:rPr>
          <w:rFonts w:ascii="宋体" w:hAnsi="宋体" w:cs="宋体" w:eastAsia="宋体"/>
          <w:sz w:val="38"/>
          <w:spacing w:val="0"/>
          <w:color w:val="000000"/>
          <w:b w:val="off"/>
          <w:i w:val="off"/>
        </w:rPr>
        <w:t>历到一切满足都只是表面上的假象，所获得的东西从未实现过它</w:t>
      </w:r>
      <w:r>
        <w:rPr>
          <w:rFonts w:ascii="宋体" w:hAnsi="宋体" w:cs="宋体" w:eastAsia="宋体"/>
          <w:sz w:val="38"/>
          <w:spacing w:val="0"/>
          <w:color w:val="000000"/>
          <w:b w:val="off"/>
          <w:i w:val="off"/>
        </w:rPr>
        <w:t>在我们追求它时所作的诺言————使强悍固执的意志冲动得到最后</w:t>
      </w:r>
      <w:r>
        <w:rPr>
          <w:rFonts w:ascii="宋体" w:hAnsi="宋体" w:cs="宋体" w:eastAsia="宋体"/>
          <w:sz w:val="38"/>
          <w:spacing w:val="0"/>
          <w:color w:val="000000"/>
          <w:b w:val="off"/>
          <w:i w:val="off"/>
        </w:rPr>
        <w:t>的宁静，而是在获得〔满足〕之后只是那愿望改变了自己的形相，</w:t>
      </w:r>
      <w:r>
        <w:rPr>
          <w:rFonts w:ascii="宋体" w:hAnsi="宋体" w:cs="宋体" w:eastAsia="宋体"/>
          <w:sz w:val="38"/>
          <w:spacing w:val="0"/>
          <w:color w:val="000000"/>
          <w:b w:val="off"/>
          <w:i w:val="off"/>
        </w:rPr>
        <w:t>又在另一形相之下来折磨人；最后如果这愿望再没其他形相可变</w:t>
      </w:r>
      <w:r>
        <w:rPr>
          <w:rFonts w:ascii="宋体" w:hAnsi="宋体" w:cs="宋体" w:eastAsia="宋体"/>
          <w:sz w:val="38"/>
          <w:spacing w:val="0"/>
          <w:color w:val="000000"/>
          <w:b w:val="off"/>
          <w:i w:val="off"/>
        </w:rPr>
        <w:t>了，意志冲动也没有了已认识到的动机而止于自身，而现为可</w:t>
      </w:r>
      <w:r>
        <w:rPr>
          <w:rFonts w:ascii="宋体" w:hAnsi="宋体" w:cs="宋体" w:eastAsia="宋体"/>
          <w:sz w:val="38"/>
          <w:spacing w:val="0"/>
          <w:color w:val="000000"/>
          <w:b w:val="off"/>
          <w:i w:val="off"/>
        </w:rPr>
        <w:t>怕的荒凉空虚之感，而带来了无可救药的痛苦；如果从这一切一</w:t>
      </w:r>
      <w:r>
        <w:rPr>
          <w:rFonts w:ascii="宋体" w:hAnsi="宋体" w:cs="宋体" w:eastAsia="宋体"/>
          <w:sz w:val="38"/>
          <w:spacing w:val="0"/>
          <w:color w:val="000000"/>
          <w:b w:val="off"/>
          <w:i w:val="off"/>
        </w:rPr>
        <w:t>切之中，那在一般〔激烈〕程度上的欲求只是比较轻微地被感到，</w:t>
      </w:r>
      <w:r>
        <w:rPr>
          <w:rFonts w:ascii="宋体" w:hAnsi="宋体" w:cs="宋体" w:eastAsia="宋体"/>
          <w:sz w:val="38"/>
          <w:spacing w:val="0"/>
          <w:color w:val="000000"/>
          <w:b w:val="off"/>
          <w:i w:val="off"/>
        </w:rPr>
        <w:t>也就只产生一般程度的忧郁感；而在另外一人，他已是到了显著</w:t>
      </w:r>
      <w:r>
        <w:rPr>
          <w:rFonts w:ascii="宋体" w:hAnsi="宋体" w:cs="宋体" w:eastAsia="宋体"/>
          <w:sz w:val="38"/>
          <w:spacing w:val="0"/>
          <w:color w:val="000000"/>
          <w:b w:val="off"/>
          <w:i w:val="off"/>
        </w:rPr>
        <w:t>恶毒程度的意志现象，则必然产生一种过强的内在痛苦，永远的</w:t>
      </w:r>
      <w:r>
        <w:rPr>
          <w:rFonts w:ascii="宋体" w:hAnsi="宋体" w:cs="宋体" w:eastAsia="宋体"/>
          <w:sz w:val="38"/>
          <w:spacing w:val="0"/>
          <w:color w:val="000000"/>
          <w:b w:val="off"/>
          <w:i w:val="off"/>
        </w:rPr>
        <w:t>不安，无可救药的创伤；那么，他就要间接来寻求他无力直接获</w:t>
      </w:r>
      <w:r>
        <w:rPr>
          <w:rFonts w:ascii="宋体" w:hAnsi="宋体" w:cs="宋体" w:eastAsia="宋体"/>
          <w:sz w:val="38"/>
          <w:spacing w:val="0"/>
          <w:color w:val="000000"/>
          <w:b w:val="off"/>
          <w:i w:val="off"/>
        </w:rPr>
        <w:t>得的慰藉，也就是要以看到别人的痛苦景象，同时还认为这痛苦</w:t>
      </w:r>
      <w:r>
        <w:rPr>
          <w:rFonts w:ascii="宋体" w:hAnsi="宋体" w:cs="宋体" w:eastAsia="宋体"/>
          <w:sz w:val="38"/>
          <w:spacing w:val="0"/>
          <w:color w:val="000000"/>
          <w:b w:val="off"/>
          <w:i w:val="off"/>
        </w:rPr>
        <w:t>是他的势力〔起了作用〕的表现，来缓和自己的痛苦。对于他，别</w:t>
      </w:r>
      <w:r>
        <w:rPr>
          <w:rFonts w:ascii="宋体" w:hAnsi="宋体" w:cs="宋体" w:eastAsia="宋体"/>
          <w:sz w:val="38"/>
          <w:spacing w:val="0"/>
          <w:color w:val="000000"/>
          <w:b w:val="off"/>
          <w:i w:val="off"/>
        </w:rPr>
        <w:t>人的痛苦现在已是目的自身了，已是他可以趁心饱看的一付景色</w:t>
      </w:r>
      <w:r>
        <w:rPr>
          <w:rFonts w:ascii="宋体" w:hAnsi="宋体" w:cs="宋体" w:eastAsia="宋体"/>
          <w:sz w:val="38"/>
          <w:spacing w:val="0"/>
          <w:color w:val="000000"/>
          <w:b w:val="off"/>
          <w:i w:val="off"/>
        </w:rPr>
        <w:t>了。真正的残忍现象，嗜血现象，就是这样产生的。这是历史上</w:t>
      </w:r>
      <w:r>
        <w:rPr>
          <w:rFonts w:ascii="宋体" w:hAnsi="宋体" w:cs="宋体" w:eastAsia="宋体"/>
          <w:sz w:val="38"/>
          <w:spacing w:val="0"/>
          <w:color w:val="000000"/>
          <w:b w:val="off"/>
          <w:i w:val="off"/>
        </w:rPr>
        <w:t>屡见不鲜的，如在涅罗①、多密迁②这些皇帝，非洲那些觐师，罗</w:t>
      </w:r>
      <w:bookmarkEnd w:id="3732"/>
    </w:p>
    <w:p>
      <w:pPr>
        <w:pageBreakBefore w:val="off"/>
        <w:tabs/>
        <w:wordWrap w:val="off"/>
        <w:spacing w:before="0" w:after="0" w:line="800" w:lineRule="atLeast"/>
        <w:ind w:left="200" w:right="0"/>
        <w:jc w:val="both"/>
        <w:textAlignment w:val="baseline"/>
        <w:rPr>
          <w:sz w:val="38"/>
        </w:rPr>
      </w:pPr>
      <w:bookmarkStart w:name="" w:id="3733"/>
      <w:r>
        <w:rPr>
          <w:rFonts w:ascii="宋体" w:hAnsi="宋体" w:cs="宋体" w:eastAsia="宋体"/>
          <w:sz w:val="38"/>
          <w:spacing w:val="0"/>
          <w:color w:val="000000"/>
          <w:u w:val="single"/>
          <w:b w:val="off"/>
          <w:i w:val="off"/>
        </w:rPr>
        <w:t xml:space="preserve">                     </w:t>
      </w:r>
      <w:bookmarkEnd w:id="3733"/>
    </w:p>
    <w:p>
      <w:pPr>
        <w:pageBreakBefore w:val="off"/>
        <w:tabs/>
        <w:wordWrap w:val="off"/>
        <w:spacing w:before="0" w:after="0" w:line="600" w:lineRule="atLeast"/>
        <w:ind w:left="180" w:right="60" w:firstLine="540"/>
        <w:jc w:val="both"/>
        <w:textAlignment w:val="baseline"/>
        <w:rPr>
          <w:sz w:val="33"/>
        </w:rPr>
      </w:pPr>
      <w:bookmarkStart w:name="" w:id="3734"/>
      <w:r>
        <w:rPr>
          <w:rFonts w:ascii="仿宋" w:hAnsi="仿宋" w:cs="仿宋" w:eastAsia="仿宋"/>
          <w:sz w:val="33"/>
          <w:spacing w:val="0"/>
          <w:color w:val="000000"/>
          <w:b w:val="off"/>
          <w:i w:val="off"/>
        </w:rPr>
        <w:t>① Nero，公元54—58年为罗马皇帝，历史上有名的专制暴君，命人纵火焚烧罗</w:t>
      </w:r>
      <w:r>
        <w:rPr>
          <w:rFonts w:ascii="仿宋" w:hAnsi="仿宋" w:cs="仿宋" w:eastAsia="仿宋"/>
          <w:sz w:val="33"/>
          <w:spacing w:val="0"/>
          <w:color w:val="000000"/>
          <w:b w:val="off"/>
          <w:i w:val="off"/>
        </w:rPr>
        <w:t>马城而以观火为乐。从此迫害基督教徒，不遗余力。</w:t>
      </w:r>
      <w:bookmarkEnd w:id="3734"/>
    </w:p>
    <w:p>
      <w:pPr>
        <w:pageBreakBefore w:val="off"/>
        <w:tabs/>
        <w:wordWrap w:val="off"/>
        <w:spacing w:before="0" w:after="0" w:line="460" w:lineRule="atLeast"/>
        <w:ind w:left="780" w:right="0"/>
        <w:jc w:val="both"/>
        <w:textAlignment w:val="baseline"/>
        <w:rPr>
          <w:sz w:val="33"/>
        </w:rPr>
      </w:pPr>
      <w:bookmarkStart w:name="" w:id="3735"/>
      <w:r>
        <w:rPr>
          <w:rFonts w:ascii="仿宋" w:hAnsi="仿宋" w:cs="仿宋" w:eastAsia="仿宋"/>
          <w:sz w:val="33"/>
          <w:spacing w:val="0"/>
          <w:color w:val="000000"/>
          <w:b w:val="off"/>
          <w:i w:val="off"/>
        </w:rPr>
        <w:t>② Domitian(公元51—96)罗马帝，专制暴君，以残忍著名。</w:t>
      </w:r>
      <w:bookmarkEnd w:id="3735"/>
    </w:p>
    <w:p>
      <w:r>
        <w:t/>
      </w:r>
    </w:p>
    <w:p>
      <w:pPr>
        <w:sectPr>
          <w:footerReference r:id="rId1062"/>
          <w:headerReference r:id="rId1063" w:type="default"/>
          <w:type w:val="nextPage"/>
          <w:pgSz w:w="16000" w:h="23500"/>
          <w:pgMar w:left="2120" w:top="1860" w:right="2120" w:bottom="1860" w:header="1560" w:footer="1560"/>
          <w:cols w:num="1"/>
        </w:sectPr>
      </w:pPr>
    </w:p>
    <w:p>
      <w:pPr>
        <w:pageBreakBefore w:val="off"/>
        <w:tabs>
          <w:tab w:pos="5340" w:val="left" w:leader="none"/>
          <w:tab w:pos="6280" w:val="left" w:leader="none"/>
          <w:tab w:pos="7180" w:val="left" w:leader="none"/>
        </w:tabs>
        <w:wordWrap w:val="off"/>
        <w:spacing w:before="0" w:after="0" w:line="480" w:lineRule="atLeast"/>
        <w:ind w:left="1000" w:right="0"/>
        <w:jc w:val="both"/>
        <w:textAlignment w:val="baseline"/>
        <w:rPr>
          <w:sz w:val="36"/>
        </w:rPr>
      </w:pPr>
      <w:bookmarkStart w:name="" w:id="3736"/>
      <w:r>
        <w:rPr>
          <w:rFonts w:ascii="仿宋" w:hAnsi="仿宋" w:cs="仿宋" w:eastAsia="仿宋"/>
          <w:sz w:val="36"/>
          <w:spacing w:val="0"/>
          <w:color w:val="000000"/>
          <w:b w:val="off"/>
          <w:i w:val="off"/>
        </w:rPr>
        <w:t>500</w:t>
      </w:r>
      <w:r>
        <w:t xml:space="preserve">	</w:t>
      </w:r>
      <w:r>
        <w:rPr>
          <w:rFonts w:ascii="仿宋" w:hAnsi="仿宋" w:cs="仿宋" w:eastAsia="仿宋"/>
          <w:sz w:val="36"/>
          <w:spacing w:val="0"/>
          <w:color w:val="000000"/>
          <w:b w:val="off"/>
          <w:i w:val="off"/>
        </w:rPr>
        <w:t>第</w:t>
      </w:r>
      <w:r>
        <w:t xml:space="preserve">	</w:t>
      </w:r>
      <w:r>
        <w:rPr>
          <w:rFonts w:ascii="仿宋" w:hAnsi="仿宋" w:cs="仿宋" w:eastAsia="仿宋"/>
          <w:sz w:val="36"/>
          <w:spacing w:val="0"/>
          <w:color w:val="000000"/>
          <w:b w:val="off"/>
          <w:i w:val="off"/>
        </w:rPr>
        <w:t>四</w:t>
      </w:r>
      <w:r>
        <w:t xml:space="preserve">	</w:t>
      </w:r>
      <w:r>
        <w:rPr>
          <w:rFonts w:ascii="仿宋" w:hAnsi="仿宋" w:cs="仿宋" w:eastAsia="仿宋"/>
          <w:sz w:val="36"/>
          <w:spacing w:val="0"/>
          <w:color w:val="000000"/>
          <w:b w:val="off"/>
          <w:i w:val="off"/>
        </w:rPr>
        <w:t>篇</w:t>
      </w:r>
      <w:bookmarkEnd w:id="3736"/>
    </w:p>
    <w:p>
      <w:pPr>
        <w:pageBreakBefore w:val="off"/>
        <w:tabs/>
        <w:wordWrap w:val="off"/>
        <w:spacing w:before="0" w:after="0" w:line="420" w:lineRule="exact"/>
        <w:ind w:left="0" w:right="0"/>
        <w:jc w:val="both"/>
        <w:textAlignment w:val="baseline"/>
        <w:rPr>
          <w:sz w:val="36"/>
        </w:rPr>
      </w:pPr>
      <w:bookmarkStart w:name="" w:id="3737"/>
      <w:r>
        <w:rPr>
          <w:rFonts w:ascii="宋体" w:hAnsi="宋体" w:cs="宋体" w:eastAsia="宋体"/>
          <w:sz w:val="36"/>
          <w:spacing w:val="0"/>
          <w:color w:val="000000"/>
          <w:b w:val="off"/>
          <w:i w:val="off"/>
        </w:rPr>
        <w:t/>
      </w:r>
      <w:bookmarkEnd w:id="3737"/>
    </w:p>
    <w:p>
      <w:pPr>
        <w:pageBreakBefore w:val="off"/>
        <w:tabs/>
        <w:wordWrap w:val="off"/>
        <w:spacing w:before="0" w:after="0" w:line="760" w:lineRule="atLeast"/>
        <w:ind w:left="560" w:right="0"/>
        <w:jc w:val="both"/>
        <w:textAlignment w:val="baseline"/>
        <w:rPr>
          <w:sz w:val="40"/>
        </w:rPr>
      </w:pPr>
      <w:bookmarkStart w:name="" w:id="3738"/>
      <w:r>
        <w:rPr>
          <w:rFonts w:ascii="宋体" w:hAnsi="宋体" w:cs="宋体" w:eastAsia="宋体"/>
          <w:sz w:val="40"/>
          <w:spacing w:val="0"/>
          <w:color w:val="000000"/>
          <w:b w:val="off"/>
          <w:i w:val="off"/>
        </w:rPr>
        <w:t>伯斯庇尔这类人，都可看到。</w:t>
      </w:r>
      <w:bookmarkEnd w:id="3738"/>
    </w:p>
    <w:p>
      <w:pPr>
        <w:pageBreakBefore w:val="off"/>
        <w:tabs/>
        <w:wordWrap w:val="off"/>
        <w:spacing w:before="0" w:after="0" w:line="760" w:lineRule="atLeast"/>
        <w:ind w:left="540" w:right="460" w:hanging="540"/>
        <w:jc w:val="both"/>
        <w:textAlignment w:val="baseline"/>
        <w:rPr>
          <w:sz w:val="40"/>
        </w:rPr>
      </w:pPr>
      <w:bookmarkStart w:name="" w:id="3739"/>
      <w:r>
        <w:rPr>
          <w:rFonts w:ascii="楷体" w:hAnsi="楷体" w:cs="楷体" w:eastAsia="楷体"/>
          <w:sz w:val="40"/>
          <w:spacing w:val="0"/>
          <w:color w:val="000000"/>
          <w:b w:val="off"/>
          <w:i w:val="off"/>
        </w:rPr>
        <w:t>469</w:t>
      </w:r>
      <w:r>
        <w:rPr>
          <w:rFonts w:ascii="宋体" w:hAnsi="宋体" w:cs="宋体" w:eastAsia="宋体"/>
          <w:sz w:val="40"/>
          <w:spacing w:val="0"/>
          <w:color w:val="000000"/>
          <w:b w:val="off"/>
          <w:i w:val="off"/>
        </w:rPr>
        <w:t xml:space="preserve">    报仇心理已类似恶毒，它是以怨报怨而不是为将来着想。为</w:t>
      </w:r>
      <w:r>
        <w:rPr>
          <w:rFonts w:ascii="宋体" w:hAnsi="宋体" w:cs="宋体" w:eastAsia="宋体"/>
          <w:sz w:val="40"/>
          <w:spacing w:val="0"/>
          <w:color w:val="000000"/>
          <w:b w:val="off"/>
          <w:i w:val="off"/>
        </w:rPr>
        <w:t>将来想，那是惩罚的性质。报仇只单纯是为了已经发生了的，已</w:t>
      </w:r>
      <w:r>
        <w:rPr>
          <w:rFonts w:ascii="宋体" w:hAnsi="宋体" w:cs="宋体" w:eastAsia="宋体"/>
          <w:sz w:val="40"/>
          <w:spacing w:val="0"/>
          <w:color w:val="000000"/>
          <w:b w:val="off"/>
          <w:i w:val="off"/>
        </w:rPr>
        <w:t>经过去了的事情本身，也就不是为了于己有利，不是以之为手段</w:t>
      </w:r>
      <w:r>
        <w:rPr>
          <w:rFonts w:ascii="宋体" w:hAnsi="宋体" w:cs="宋体" w:eastAsia="宋体"/>
          <w:sz w:val="40"/>
          <w:spacing w:val="0"/>
          <w:color w:val="000000"/>
          <w:b w:val="off"/>
          <w:i w:val="off"/>
        </w:rPr>
        <w:t>而是以之为目的，以便“欣赏”人们自己加于仇人身上的痛苦。使</w:t>
      </w:r>
      <w:r>
        <w:rPr>
          <w:rFonts w:ascii="宋体" w:hAnsi="宋体" w:cs="宋体" w:eastAsia="宋体"/>
          <w:sz w:val="40"/>
          <w:spacing w:val="0"/>
          <w:color w:val="000000"/>
          <w:b w:val="off"/>
          <w:i w:val="off"/>
        </w:rPr>
        <w:t>寻仇报复不同于纯粹恶毒而又可为报仇行为原谅一些子的，是报</w:t>
      </w:r>
      <w:r>
        <w:rPr>
          <w:rFonts w:ascii="宋体" w:hAnsi="宋体" w:cs="宋体" w:eastAsia="宋体"/>
          <w:sz w:val="40"/>
          <w:spacing w:val="0"/>
          <w:color w:val="000000"/>
          <w:b w:val="off"/>
          <w:i w:val="off"/>
        </w:rPr>
        <w:t>仇在表面上有些正义意味；因为这种行动在这里固然是报仇，但如</w:t>
      </w:r>
      <w:r>
        <w:rPr>
          <w:rFonts w:ascii="宋体" w:hAnsi="宋体" w:cs="宋体" w:eastAsia="宋体"/>
          <w:sz w:val="40"/>
          <w:spacing w:val="0"/>
          <w:color w:val="000000"/>
          <w:b w:val="off"/>
          <w:i w:val="off"/>
        </w:rPr>
        <w:t>依法执行，也就是在一个集体中按集体所批准的，事先规定而为</w:t>
      </w:r>
      <w:r>
        <w:rPr>
          <w:rFonts w:ascii="宋体" w:hAnsi="宋体" w:cs="宋体" w:eastAsia="宋体"/>
          <w:sz w:val="40"/>
          <w:spacing w:val="0"/>
          <w:color w:val="000000"/>
          <w:b w:val="off"/>
          <w:i w:val="off"/>
        </w:rPr>
        <w:t>众所周知的规则执行，就会是惩罚，也就会是正义。</w:t>
      </w:r>
      <w:bookmarkEnd w:id="3739"/>
    </w:p>
    <w:p>
      <w:pPr>
        <w:pageBreakBefore w:val="off"/>
        <w:tabs/>
        <w:wordWrap w:val="off"/>
        <w:spacing w:before="0" w:after="0" w:line="760" w:lineRule="atLeast"/>
        <w:ind w:left="560" w:right="420" w:firstLine="800"/>
        <w:jc w:val="both"/>
        <w:textAlignment w:val="baseline"/>
        <w:rPr>
          <w:sz w:val="40"/>
        </w:rPr>
      </w:pPr>
      <w:bookmarkStart w:name="" w:id="3740"/>
      <w:r>
        <w:rPr>
          <w:rFonts w:ascii="宋体" w:hAnsi="宋体" w:cs="宋体" w:eastAsia="宋体"/>
          <w:sz w:val="40"/>
          <w:spacing w:val="0"/>
          <w:color w:val="000000"/>
          <w:b w:val="off"/>
          <w:i w:val="off"/>
        </w:rPr>
        <w:t>除开那已描写过的，和恶毒从同一根子，从极强烈的意志中</w:t>
      </w:r>
      <w:r>
        <w:rPr>
          <w:rFonts w:ascii="宋体" w:hAnsi="宋体" w:cs="宋体" w:eastAsia="宋体"/>
          <w:sz w:val="40"/>
          <w:spacing w:val="0"/>
          <w:color w:val="000000"/>
          <w:b w:val="off"/>
          <w:i w:val="off"/>
        </w:rPr>
        <w:t>产生的，因而和恶毒分不开的那种痛苦之外，现在还要加上一种</w:t>
      </w:r>
      <w:r>
        <w:rPr>
          <w:rFonts w:ascii="宋体" w:hAnsi="宋体" w:cs="宋体" w:eastAsia="宋体"/>
          <w:sz w:val="40"/>
          <w:spacing w:val="0"/>
          <w:color w:val="000000"/>
          <w:b w:val="off"/>
          <w:i w:val="off"/>
        </w:rPr>
        <w:t>与此完全不同的，特殊的痛苦与恶毒相连在一起。这就是干任何</w:t>
      </w:r>
      <w:r>
        <w:rPr>
          <w:rFonts w:ascii="宋体" w:hAnsi="宋体" w:cs="宋体" w:eastAsia="宋体"/>
          <w:sz w:val="40"/>
          <w:spacing w:val="0"/>
          <w:color w:val="000000"/>
          <w:b w:val="off"/>
          <w:i w:val="off"/>
        </w:rPr>
        <w:t>恶毒行为时都可感到的痛苦，不管这行为是出于自私的单纯非义</w:t>
      </w:r>
      <w:r>
        <w:rPr>
          <w:rFonts w:ascii="宋体" w:hAnsi="宋体" w:cs="宋体" w:eastAsia="宋体"/>
          <w:sz w:val="40"/>
          <w:spacing w:val="0"/>
          <w:color w:val="000000"/>
          <w:b w:val="off"/>
          <w:i w:val="off"/>
        </w:rPr>
        <w:t>或是真正的恶毒；而按这痛苦持续的久暂，就可分别叫做良心不</w:t>
      </w:r>
      <w:r>
        <w:rPr>
          <w:rFonts w:ascii="宋体" w:hAnsi="宋体" w:cs="宋体" w:eastAsia="宋体"/>
          <w:sz w:val="40"/>
          <w:spacing w:val="0"/>
          <w:color w:val="000000"/>
          <w:b w:val="off"/>
          <w:i w:val="off"/>
        </w:rPr>
        <w:t>安或良心责备。——谁要是对于这第四篇前此的内容，尤其是对</w:t>
      </w:r>
      <w:r>
        <w:rPr>
          <w:rFonts w:ascii="宋体" w:hAnsi="宋体" w:cs="宋体" w:eastAsia="宋体"/>
          <w:sz w:val="40"/>
          <w:spacing w:val="0"/>
          <w:color w:val="000000"/>
          <w:b w:val="off"/>
          <w:i w:val="off"/>
        </w:rPr>
        <w:t>于篇首已阐明了的那真理，说生命本身作为意志的写照或镜子，</w:t>
      </w:r>
      <w:r>
        <w:rPr>
          <w:rFonts w:ascii="宋体" w:hAnsi="宋体" w:cs="宋体" w:eastAsia="宋体"/>
          <w:sz w:val="40"/>
          <w:spacing w:val="0"/>
          <w:color w:val="000000"/>
          <w:b w:val="off"/>
          <w:i w:val="off"/>
        </w:rPr>
        <w:t>永远是生命意志确实保有的；并且对于永恒公道的论述——都还</w:t>
      </w:r>
      <w:r>
        <w:rPr>
          <w:rFonts w:ascii="宋体" w:hAnsi="宋体" w:cs="宋体" w:eastAsia="宋体"/>
          <w:sz w:val="40"/>
          <w:spacing w:val="0"/>
          <w:color w:val="000000"/>
          <w:b w:val="off"/>
          <w:i w:val="off"/>
        </w:rPr>
        <w:t>记忆犹新的话，那么他就会发觉，按这些考察说，良心责备除了</w:t>
      </w:r>
      <w:r>
        <w:rPr>
          <w:rFonts w:ascii="宋体" w:hAnsi="宋体" w:cs="宋体" w:eastAsia="宋体"/>
          <w:sz w:val="40"/>
          <w:spacing w:val="0"/>
          <w:color w:val="000000"/>
          <w:b w:val="off"/>
          <w:i w:val="off"/>
        </w:rPr>
        <w:t>下述意义外不能有别的意义；即是说良心责备的内容，抽象说</w:t>
      </w:r>
      <w:r>
        <w:rPr>
          <w:rFonts w:ascii="宋体" w:hAnsi="宋体" w:cs="宋体" w:eastAsia="宋体"/>
          <w:sz w:val="40"/>
          <w:spacing w:val="0"/>
          <w:color w:val="000000"/>
          <w:b w:val="off"/>
          <w:i w:val="off"/>
        </w:rPr>
        <w:t>来，就是下述这个内容：——在这内容里人们(又)区分为两部分，</w:t>
      </w:r>
      <w:r>
        <w:rPr>
          <w:rFonts w:ascii="宋体" w:hAnsi="宋体" w:cs="宋体" w:eastAsia="宋体"/>
          <w:sz w:val="40"/>
          <w:spacing w:val="0"/>
          <w:color w:val="000000"/>
          <w:b w:val="off"/>
          <w:i w:val="off"/>
        </w:rPr>
        <w:t>而这两部分又得完全融合一致，必须当作完全统一了的来设想。</w:t>
      </w:r>
      <w:bookmarkEnd w:id="3740"/>
    </w:p>
    <w:p>
      <w:pPr>
        <w:pageBreakBefore w:val="off"/>
        <w:tabs/>
        <w:wordWrap w:val="off"/>
        <w:spacing w:before="0" w:after="0" w:line="760" w:lineRule="atLeast"/>
        <w:ind w:left="560" w:right="420" w:firstLine="800"/>
        <w:jc w:val="both"/>
        <w:textAlignment w:val="baseline"/>
        <w:rPr>
          <w:sz w:val="40"/>
        </w:rPr>
      </w:pPr>
      <w:bookmarkStart w:name="" w:id="3741"/>
      <w:r>
        <w:rPr>
          <w:rFonts w:ascii="宋体" w:hAnsi="宋体" w:cs="宋体" w:eastAsia="宋体"/>
          <w:sz w:val="40"/>
          <w:spacing w:val="0"/>
          <w:color w:val="000000"/>
          <w:b w:val="off"/>
          <w:i w:val="off"/>
        </w:rPr>
        <w:t>尽管摩耶之幕是这么严密地蒙蔽着恶人的心窍，即是说尽管</w:t>
      </w:r>
      <w:r>
        <w:rPr>
          <w:rFonts w:ascii="宋体" w:hAnsi="宋体" w:cs="宋体" w:eastAsia="宋体"/>
          <w:sz w:val="40"/>
          <w:spacing w:val="0"/>
          <w:color w:val="000000"/>
          <w:b w:val="off"/>
          <w:i w:val="off"/>
        </w:rPr>
        <w:t>这恶人是这么呆板地局限于个体化原理，以致他根据这一原理把</w:t>
      </w:r>
      <w:r>
        <w:rPr>
          <w:rFonts w:ascii="宋体" w:hAnsi="宋体" w:cs="宋体" w:eastAsia="宋体"/>
          <w:sz w:val="40"/>
          <w:spacing w:val="0"/>
          <w:color w:val="000000"/>
          <w:b w:val="off"/>
          <w:i w:val="off"/>
        </w:rPr>
        <w:t>自己本人看作绝对不同于其他任何一人，中间是由一条鸿沟分开</w:t>
      </w:r>
      <w:bookmarkEnd w:id="3741"/>
    </w:p>
    <w:p>
      <w:r>
        <w:t/>
      </w:r>
    </w:p>
    <w:p>
      <w:pPr>
        <w:sectPr>
          <w:footerReference r:id="rId1064"/>
          <w:headerReference r:id="rId1065" w:type="default"/>
          <w:type w:val="nextPage"/>
          <w:pgSz w:w="16000" w:h="23500"/>
          <w:pgMar w:left="1640" w:top="1860" w:right="1640" w:bottom="1860" w:header="1560" w:footer="1560"/>
          <w:cols w:num="1"/>
        </w:sectPr>
      </w:pPr>
    </w:p>
    <w:p>
      <w:pPr>
        <w:pageBreakBefore w:val="off"/>
        <w:tabs/>
        <w:wordWrap w:val="off"/>
        <w:spacing w:before="0" w:after="0" w:line="520" w:lineRule="atLeast"/>
        <w:ind w:left="0" w:right="0"/>
        <w:jc w:val="center"/>
        <w:textAlignment w:val="baseline"/>
        <w:rPr>
          <w:sz w:val="36"/>
        </w:rPr>
      </w:pPr>
      <w:bookmarkStart w:name="" w:id="3742"/>
      <w:r>
        <w:rPr>
          <w:rFonts w:ascii="宋体" w:hAnsi="宋体" w:cs="宋体" w:eastAsia="宋体"/>
          <w:sz w:val="36"/>
          <w:spacing w:val="0"/>
          <w:color w:val="000000"/>
          <w:u w:val="single"/>
          <w:b w:val="off"/>
          <w:i w:val="off"/>
        </w:rPr>
        <w:t xml:space="preserve">                        世界作为意志再论                    501  </w:t>
      </w:r>
      <w:bookmarkEnd w:id="3742"/>
    </w:p>
    <w:p>
      <w:pPr>
        <w:pageBreakBefore w:val="off"/>
        <w:tabs/>
        <w:wordWrap w:val="off"/>
        <w:spacing w:before="300" w:after="0" w:line="780" w:lineRule="atLeast"/>
        <w:ind w:left="0" w:right="0" w:firstLine="40"/>
        <w:jc w:val="both"/>
        <w:textAlignment w:val="baseline"/>
        <w:rPr>
          <w:sz w:val="41"/>
        </w:rPr>
      </w:pPr>
      <w:bookmarkStart w:name="" w:id="3743"/>
      <w:r>
        <w:rPr>
          <w:rFonts w:ascii="宋体" w:hAnsi="宋体" w:cs="宋体" w:eastAsia="宋体"/>
          <w:sz w:val="41"/>
          <w:spacing w:val="0"/>
          <w:color w:val="000000"/>
          <w:b w:val="off"/>
          <w:i w:val="off"/>
        </w:rPr>
        <w:t>来的；而这种认识，因为唯有它符合他的利己主义，是利己主义</w:t>
      </w:r>
      <w:r>
        <w:rPr>
          <w:rFonts w:ascii="宋体" w:hAnsi="宋体" w:cs="宋体" w:eastAsia="宋体"/>
          <w:sz w:val="41"/>
          <w:spacing w:val="0"/>
          <w:color w:val="000000"/>
          <w:b w:val="off"/>
          <w:i w:val="off"/>
        </w:rPr>
        <w:t>的支柱，所以〔又〕是他以全力抓住〔不放〕的，犹如“认识”几乎总</w:t>
      </w:r>
      <w:r>
        <w:rPr>
          <w:rFonts w:ascii="宋体" w:hAnsi="宋体" w:cs="宋体" w:eastAsia="宋体"/>
          <w:sz w:val="41"/>
          <w:spacing w:val="0"/>
          <w:color w:val="000000"/>
          <w:b w:val="off"/>
          <w:i w:val="off"/>
        </w:rPr>
        <w:t xml:space="preserve">是被意志所收买的；——尽管这样，可是在他意识的最深处仍然 </w:t>
      </w:r>
      <w:r>
        <w:rPr>
          <w:rFonts w:ascii="宋体" w:hAnsi="宋体" w:cs="宋体" w:eastAsia="宋体"/>
          <w:sz w:val="41"/>
          <w:spacing w:val="0"/>
          <w:color w:val="000000"/>
          <w:b w:val="off"/>
          <w:i w:val="off"/>
        </w:rPr>
        <w:t>有一种潜伏的冥悟在蠕动着〔。所悟到的是〕；事物这样的一种秩</w:t>
      </w:r>
      <w:r>
        <w:rPr>
          <w:rFonts w:ascii="宋体" w:hAnsi="宋体" w:cs="宋体" w:eastAsia="宋体"/>
          <w:sz w:val="41"/>
          <w:spacing w:val="0"/>
          <w:color w:val="000000"/>
          <w:b w:val="off"/>
          <w:i w:val="off"/>
        </w:rPr>
        <w:t>序究竟只是现象，在本体上可完全是另一回事。也就是说时间和</w:t>
      </w:r>
      <w:r>
        <w:rPr>
          <w:rFonts w:ascii="宋体" w:hAnsi="宋体" w:cs="宋体" w:eastAsia="宋体"/>
          <w:sz w:val="41"/>
          <w:spacing w:val="0"/>
          <w:color w:val="000000"/>
          <w:b w:val="off"/>
          <w:i w:val="off"/>
        </w:rPr>
        <w:t>空间虽是这样把他和其他个人以及这些人所忍受的无数痛苦，甚</w:t>
      </w:r>
      <w:r>
        <w:rPr>
          <w:rFonts w:ascii="宋体" w:hAnsi="宋体" w:cs="宋体" w:eastAsia="宋体"/>
          <w:sz w:val="41"/>
          <w:spacing w:val="0"/>
          <w:color w:val="000000"/>
          <w:b w:val="off"/>
          <w:i w:val="off"/>
        </w:rPr>
        <w:t>至是由于他而忍受的痛苦分开来，把这些显示为和他全不相干</w:t>
      </w:r>
      <w:r>
        <w:rPr>
          <w:rFonts w:ascii="宋体" w:hAnsi="宋体" w:cs="宋体" w:eastAsia="宋体"/>
          <w:sz w:val="41"/>
          <w:spacing w:val="0"/>
          <w:color w:val="000000"/>
          <w:b w:val="off"/>
          <w:i w:val="off"/>
        </w:rPr>
        <w:t>的东西；然而在本体上，除开表象及其一些形式不论，显现于所</w:t>
      </w:r>
      <w:r>
        <w:rPr>
          <w:rFonts w:ascii="宋体" w:hAnsi="宋体" w:cs="宋体" w:eastAsia="宋体"/>
          <w:sz w:val="41"/>
          <w:spacing w:val="0"/>
          <w:color w:val="000000"/>
          <w:b w:val="off"/>
          <w:i w:val="off"/>
        </w:rPr>
        <w:t>有他们〔那些个体〕中的仍然是同一个生命意志，这生命意志在这</w:t>
      </w:r>
      <w:r>
        <w:rPr>
          <w:rFonts w:ascii="宋体" w:hAnsi="宋体" w:cs="宋体" w:eastAsia="宋体"/>
          <w:sz w:val="41"/>
          <w:spacing w:val="0"/>
          <w:color w:val="000000"/>
          <w:b w:val="off"/>
          <w:i w:val="off"/>
        </w:rPr>
        <w:t>里误认了它自己，拿起自己的武器对付自己。并且当这意志在它</w:t>
      </w:r>
      <w:r>
        <w:rPr>
          <w:rFonts w:ascii="宋体" w:hAnsi="宋体" w:cs="宋体" w:eastAsia="宋体"/>
          <w:sz w:val="41"/>
          <w:spacing w:val="0"/>
          <w:color w:val="000000"/>
          <w:b w:val="off"/>
          <w:i w:val="off"/>
        </w:rPr>
        <w:t>的某一现象中寻求激增了的安乐时，就正是以此把最大的痛苦加</w:t>
      </w:r>
      <w:r>
        <w:rPr>
          <w:rFonts w:ascii="宋体" w:hAnsi="宋体" w:cs="宋体" w:eastAsia="宋体"/>
          <w:sz w:val="41"/>
          <w:spacing w:val="0"/>
          <w:color w:val="000000"/>
          <w:b w:val="off"/>
          <w:i w:val="off"/>
        </w:rPr>
        <w:t>于它的另外一些现象时；而他，这恶人，又恰好是这整个的意志</w:t>
      </w:r>
      <w:r>
        <w:rPr>
          <w:rFonts w:ascii="宋体" w:hAnsi="宋体" w:cs="宋体" w:eastAsia="宋体"/>
          <w:sz w:val="41"/>
          <w:spacing w:val="0"/>
          <w:color w:val="000000"/>
          <w:b w:val="off"/>
          <w:i w:val="off"/>
        </w:rPr>
        <w:t>〔自身〕，因而他就不仅是加害者，同时也正是受害人了。把他和</w:t>
      </w:r>
      <w:r>
        <w:rPr>
          <w:rFonts w:ascii="宋体" w:hAnsi="宋体" w:cs="宋体" w:eastAsia="宋体"/>
          <w:sz w:val="41"/>
          <w:spacing w:val="0"/>
          <w:color w:val="000000"/>
          <w:b w:val="off"/>
          <w:i w:val="off"/>
        </w:rPr>
        <w:t>受害人的痛苦分开，使他得以幸免〔于痛苦〕的，只是一个以时间</w:t>
      </w:r>
      <w:r>
        <w:rPr>
          <w:rFonts w:ascii="宋体" w:hAnsi="宋体" w:cs="宋体" w:eastAsia="宋体"/>
          <w:sz w:val="41"/>
          <w:spacing w:val="0"/>
          <w:color w:val="000000"/>
          <w:b w:val="off"/>
          <w:i w:val="off"/>
        </w:rPr>
        <w:t>和空间为形式的幻梦；如果这幻梦一旦消逝了，那么，按真实情</w:t>
      </w:r>
      <w:r>
        <w:rPr>
          <w:rFonts w:ascii="宋体" w:hAnsi="宋体" w:cs="宋体" w:eastAsia="宋体"/>
          <w:sz w:val="41"/>
          <w:spacing w:val="0"/>
          <w:color w:val="000000"/>
          <w:b w:val="off"/>
          <w:i w:val="off"/>
        </w:rPr>
        <w:t>况说，他就必须以痛苦为代价来抵偿欢乐。并且一切痛苦，他认</w:t>
      </w:r>
      <w:r>
        <w:rPr>
          <w:rFonts w:ascii="宋体" w:hAnsi="宋体" w:cs="宋体" w:eastAsia="宋体"/>
          <w:sz w:val="41"/>
          <w:spacing w:val="0"/>
          <w:color w:val="000000"/>
          <w:b w:val="off"/>
          <w:i w:val="off"/>
        </w:rPr>
        <w:t>为仅仅只是可能的痛苦，都实际的到了作为生命意志的他身上来</w:t>
      </w:r>
      <w:r>
        <w:rPr>
          <w:rFonts w:ascii="宋体" w:hAnsi="宋体" w:cs="宋体" w:eastAsia="宋体"/>
          <w:sz w:val="41"/>
          <w:spacing w:val="0"/>
          <w:color w:val="000000"/>
          <w:b w:val="off"/>
          <w:i w:val="off"/>
        </w:rPr>
        <w:t>了；因为可能性和现实性，时间上和空间上的远和近只是对于个</w:t>
      </w:r>
      <w:r>
        <w:rPr>
          <w:rFonts w:ascii="宋体" w:hAnsi="宋体" w:cs="宋体" w:eastAsia="宋体"/>
          <w:sz w:val="41"/>
          <w:spacing w:val="0"/>
          <w:color w:val="000000"/>
          <w:b w:val="off"/>
          <w:i w:val="off"/>
        </w:rPr>
        <w:t>体的认识，只是借个体化原理才是有区别的；在本体上却并不是</w:t>
      </w:r>
      <w:r>
        <w:rPr>
          <w:rFonts w:ascii="宋体" w:hAnsi="宋体" w:cs="宋体" w:eastAsia="宋体"/>
          <w:sz w:val="41"/>
          <w:spacing w:val="0"/>
          <w:color w:val="000000"/>
          <w:b w:val="off"/>
          <w:i w:val="off"/>
        </w:rPr>
        <w:t>这样。这个真理就是以神话表达的，也就是使之合于根据律，由</w:t>
      </w:r>
      <w:r>
        <w:rPr>
          <w:rFonts w:ascii="宋体" w:hAnsi="宋体" w:cs="宋体" w:eastAsia="宋体"/>
          <w:sz w:val="41"/>
          <w:spacing w:val="0"/>
          <w:color w:val="000000"/>
          <w:b w:val="off"/>
          <w:i w:val="off"/>
        </w:rPr>
        <w:t>此转入现象的形式而以轮回〔之说〕表达出来的那一真理；不过这</w:t>
      </w:r>
      <w:r>
        <w:rPr>
          <w:rFonts w:ascii="宋体" w:hAnsi="宋体" w:cs="宋体" w:eastAsia="宋体"/>
          <w:sz w:val="41"/>
          <w:spacing w:val="0"/>
          <w:color w:val="000000"/>
          <w:b w:val="off"/>
          <w:i w:val="off"/>
        </w:rPr>
        <w:t>真理不带任何副产品的最纯净的表现却在那模糊感到而又无可慰</w:t>
      </w:r>
      <w:r>
        <w:rPr>
          <w:rFonts w:ascii="宋体" w:hAnsi="宋体" w:cs="宋体" w:eastAsia="宋体"/>
          <w:sz w:val="41"/>
          <w:spacing w:val="0"/>
          <w:color w:val="000000"/>
          <w:b w:val="off"/>
          <w:i w:val="off"/>
        </w:rPr>
        <w:t>藉的痛苦之中。这痛苦，人们就称为良心不安。——但是，良心</w:t>
      </w:r>
      <w:r>
        <w:rPr>
          <w:rFonts w:ascii="宋体" w:hAnsi="宋体" w:cs="宋体" w:eastAsia="宋体"/>
          <w:sz w:val="41"/>
          <w:spacing w:val="0"/>
          <w:color w:val="000000"/>
          <w:b w:val="off"/>
          <w:i w:val="off"/>
        </w:rPr>
        <w:t>不安在此以外又是从第二个直接的，和那第一个密切联系着的</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1168400</wp:posOffset>
                </wp:positionV>
                <wp:extent cx="571500" cy="406400"/>
                <wp:wrapNone/>
                <wp:docPr id="219" name="文本框 219"/>
                <a:graphic xmlns:a="http://schemas.openxmlformats.org/drawingml/2006/main">
                  <a:graphicData uri="http://schemas.microsoft.com/office/word/2010/wordprocessingShape">
                    <wps:wsp>
                      <wps:cNvSpPr txBox="true"/>
                      <wps:spPr>
                        <a:xfrm>
                          <a:off x="0" y="0"/>
                          <a:ext cx="571500" cy="406400"/>
                        </a:xfrm>
                        <a:prstGeom prst="rect">
                          <a:avLst/>
                        </a:prstGeom>
                        <a:noFill/>
                        <a:ln w="6350">
                          <a:noFill/>
                        </a:ln>
                      </wps:spPr>
                      <wps:txbx>
                        <w:txbxContent>
                          <w:p>
                            <w:pPr>
                              <w:pageBreakBefore w:val="off"/>
                              <w:tabs/>
                              <w:wordWrap w:val="off"/>
                              <w:spacing w:before="0" w:after="0" w:line="560" w:lineRule="atLeast"/>
                              <w:ind w:left="0" w:right="0"/>
                              <w:jc w:val="right"/>
                              <w:textAlignment w:val="baseline"/>
                              <w:rPr>
                                <w:sz w:val="41"/>
                              </w:rPr>
                            </w:pPr>
                            <w:bookmarkStart w:name="" w:id="3744"/>
                            <w:r>
                              <w:rPr>
                                <w:rFonts w:ascii="宋体" w:hAnsi="宋体" w:cs="宋体" w:eastAsia="宋体"/>
                                <w:sz w:val="41"/>
                                <w:spacing w:val="0"/>
                                <w:color w:val="000000"/>
                                <w:b w:val="off"/>
                                <w:i w:val="off"/>
                              </w:rPr>
                              <w:t>470</w:t>
                            </w:r>
                            <w:bookmarkEnd w:id="3744"/>
                          </w:p>
                        </w:txbxContent>
                      </wps:txbx>
                      <wps:bodyPr wrap="square" lIns="0" rIns="0" tIns="0" bIns="0" vert="horz" anchor="t">
                        <a:noAutofit/>
                      </wps:bodyPr>
                    </wps:wsp>
                  </a:graphicData>
                </a:graphic>
              </wp:anchor>
            </w:drawing>
          </mc:Choice>
          <mc:Fallback>
            <w:pict>
              <v:shape type="#_x0000_t202" filled="f" stroked="f" style="margin-left:692pt;margin-top:92pt;width:45pt;height:3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60" w:lineRule="atLeast"/>
                        <w:ind w:left="0" w:right="0"/>
                        <w:jc w:val="right"/>
                        <w:textAlignment w:val="baseline"/>
                        <w:rPr>
                          <w:sz w:val="41"/>
                        </w:rPr>
                      </w:pPr>
                      <w:bookmarkStart w:name="" w:id="3745"/>
                      <w:r>
                        <w:rPr>
                          <w:rFonts w:ascii="宋体" w:hAnsi="宋体" w:cs="宋体" w:eastAsia="宋体"/>
                          <w:sz w:val="41"/>
                          <w:spacing w:val="0"/>
                          <w:color w:val="000000"/>
                          <w:b w:val="off"/>
                          <w:i w:val="off"/>
                        </w:rPr>
                        <w:t>470</w:t>
                      </w:r>
                      <w:bookmarkEnd w:id="3745"/>
                    </w:p>
                  </w:txbxContent>
                </v:textbox>
              </v:shape>
            </w:pict>
          </mc:Fallback>
        </mc:AlternateContent>
      </w:r>
      <w:bookmarkEnd w:id="3743"/>
    </w:p>
    <w:p>
      <w:r>
        <w:t/>
      </w:r>
    </w:p>
    <w:p>
      <w:pPr>
        <w:sectPr>
          <w:footerReference r:id="rId1066"/>
          <w:headerReference r:id="rId1067" w:type="default"/>
          <w:type w:val="nextPage"/>
          <w:pgSz w:w="16000" w:h="23500"/>
          <w:pgMar w:left="2140" w:top="1840" w:right="2140" w:bottom="1840" w:header="1540" w:footer="1540"/>
          <w:cols w:num="1"/>
        </w:sectPr>
      </w:pPr>
    </w:p>
    <w:p>
      <w:pPr>
        <w:pageBreakBefore w:val="off"/>
        <w:tabs/>
        <w:wordWrap w:val="off"/>
        <w:spacing w:before="0" w:after="0" w:line="500" w:lineRule="atLeast"/>
        <w:ind w:left="620" w:right="0"/>
        <w:jc w:val="both"/>
        <w:textAlignment w:val="baseline"/>
        <w:rPr>
          <w:sz w:val="37"/>
        </w:rPr>
      </w:pPr>
      <w:bookmarkStart w:name="" w:id="3746"/>
      <w:r>
        <w:rPr>
          <w:rFonts w:ascii="宋体" w:hAnsi="宋体" w:cs="宋体" w:eastAsia="宋体"/>
          <w:sz w:val="37"/>
          <w:spacing w:val="0"/>
          <w:color w:val="000000"/>
          <w:u w:val="single"/>
          <w:b w:val="off"/>
          <w:i w:val="off"/>
        </w:rPr>
        <w:t xml:space="preserve"> 502                   第   四   篇                        </w:t>
      </w:r>
      <w:bookmarkEnd w:id="3746"/>
    </w:p>
    <w:p>
      <w:pPr>
        <w:pageBreakBefore w:val="off"/>
        <w:tabs/>
        <w:wordWrap w:val="off"/>
        <w:spacing w:before="300" w:after="0" w:line="760" w:lineRule="atLeast"/>
        <w:ind w:left="0" w:right="200" w:firstLine="540"/>
        <w:jc w:val="both"/>
        <w:textAlignment w:val="baseline"/>
        <w:rPr>
          <w:sz w:val="40"/>
        </w:rPr>
      </w:pPr>
      <w:bookmarkStart w:name="" w:id="3747"/>
      <w:r>
        <w:rPr>
          <w:rFonts w:ascii="宋体" w:hAnsi="宋体" w:cs="宋体" w:eastAsia="宋体"/>
          <w:sz w:val="40"/>
          <w:spacing w:val="0"/>
          <w:color w:val="000000"/>
          <w:b w:val="off"/>
          <w:i w:val="off"/>
        </w:rPr>
        <w:t>“认识”中产生的，即是由于认识到生命意志在凶恶的个体中用以</w:t>
      </w:r>
      <w:r>
        <w:rPr>
          <w:rFonts w:ascii="宋体" w:hAnsi="宋体" w:cs="宋体" w:eastAsia="宋体"/>
          <w:sz w:val="40"/>
          <w:spacing w:val="0"/>
          <w:color w:val="000000"/>
          <w:b w:val="off"/>
          <w:i w:val="off"/>
        </w:rPr>
        <w:t>肯定它自己的强度，远远超出了它的个体现象之外，以致完全否</w:t>
      </w:r>
      <w:r>
        <w:rPr>
          <w:rFonts w:ascii="宋体" w:hAnsi="宋体" w:cs="宋体" w:eastAsia="宋体"/>
          <w:sz w:val="40"/>
          <w:spacing w:val="0"/>
          <w:color w:val="000000"/>
          <w:b w:val="off"/>
          <w:i w:val="off"/>
        </w:rPr>
        <w:t>定了显现于其他个体中的同一个意志。所以，一个恶棍对于自己</w:t>
      </w:r>
      <w:r>
        <w:rPr>
          <w:rFonts w:ascii="宋体" w:hAnsi="宋体" w:cs="宋体" w:eastAsia="宋体"/>
          <w:sz w:val="40"/>
          <w:spacing w:val="0"/>
          <w:color w:val="000000"/>
          <w:b w:val="off"/>
          <w:i w:val="off"/>
        </w:rPr>
        <w:t>的行为那种内心的，要向自己隐瞒的厌恶和痛恨，除了是模糊地</w:t>
      </w:r>
      <w:r>
        <w:rPr>
          <w:rFonts w:ascii="宋体" w:hAnsi="宋体" w:cs="宋体" w:eastAsia="宋体"/>
          <w:sz w:val="40"/>
          <w:spacing w:val="0"/>
          <w:color w:val="000000"/>
          <w:b w:val="off"/>
          <w:i w:val="off"/>
        </w:rPr>
        <w:t>感到个体化原理和由此树立的人我界限这两者的虚无性，表面性</w:t>
      </w:r>
      <w:r>
        <w:rPr>
          <w:rFonts w:ascii="宋体" w:hAnsi="宋体" w:cs="宋体" w:eastAsia="宋体"/>
          <w:sz w:val="40"/>
          <w:spacing w:val="0"/>
          <w:color w:val="000000"/>
          <w:b w:val="off"/>
          <w:i w:val="off"/>
        </w:rPr>
        <w:t>之外，同时包括有对他自己意志的激烈性、暴力的认识；这种</w:t>
      </w:r>
      <w:r>
        <w:rPr>
          <w:rFonts w:ascii="宋体" w:hAnsi="宋体" w:cs="宋体" w:eastAsia="宋体"/>
          <w:sz w:val="40"/>
          <w:spacing w:val="0"/>
          <w:color w:val="000000"/>
          <w:b w:val="off"/>
          <w:i w:val="off"/>
        </w:rPr>
        <w:t>激烈性也就是他用以把握生命，将自己紧紧吸住在生命上的。正</w:t>
      </w:r>
      <w:r>
        <w:rPr>
          <w:rFonts w:ascii="宋体" w:hAnsi="宋体" w:cs="宋体" w:eastAsia="宋体"/>
          <w:sz w:val="40"/>
          <w:spacing w:val="0"/>
          <w:color w:val="000000"/>
          <w:b w:val="off"/>
          <w:i w:val="off"/>
        </w:rPr>
        <w:t>471 是这生命，它那可怕的一面就是恶棍在被他压迫的人们的痛苦中</w:t>
      </w:r>
      <w:r>
        <w:rPr>
          <w:rFonts w:ascii="宋体" w:hAnsi="宋体" w:cs="宋体" w:eastAsia="宋体"/>
          <w:sz w:val="40"/>
          <w:spacing w:val="0"/>
          <w:color w:val="000000"/>
          <w:b w:val="off"/>
          <w:i w:val="off"/>
        </w:rPr>
        <w:t>所看到的，然而这恶棍又是那么紧密地和这痛苦交织为一体的，</w:t>
      </w:r>
      <w:r>
        <w:rPr>
          <w:rFonts w:ascii="宋体" w:hAnsi="宋体" w:cs="宋体" w:eastAsia="宋体"/>
          <w:sz w:val="40"/>
          <w:spacing w:val="0"/>
          <w:color w:val="000000"/>
          <w:b w:val="off"/>
          <w:i w:val="off"/>
        </w:rPr>
        <w:t>以致恰好是由于这一点，然后作为他更充份地肯定他自己的意志</w:t>
      </w:r>
      <w:r>
        <w:rPr>
          <w:rFonts w:ascii="宋体" w:hAnsi="宋体" w:cs="宋体" w:eastAsia="宋体"/>
          <w:sz w:val="40"/>
          <w:spacing w:val="0"/>
          <w:color w:val="000000"/>
          <w:b w:val="off"/>
          <w:i w:val="off"/>
        </w:rPr>
        <w:t>的那手段才是由他自己发起的最惨酷的事。他认识到自己是生命</w:t>
      </w:r>
      <w:r>
        <w:rPr>
          <w:rFonts w:ascii="宋体" w:hAnsi="宋体" w:cs="宋体" w:eastAsia="宋体"/>
          <w:sz w:val="40"/>
          <w:spacing w:val="0"/>
          <w:color w:val="000000"/>
          <w:b w:val="off"/>
          <w:i w:val="off"/>
        </w:rPr>
        <w:t>意志集中显现的现象，感到自己陷入生命已到什么程度，由此又</w:t>
      </w:r>
      <w:r>
        <w:rPr>
          <w:rFonts w:ascii="宋体" w:hAnsi="宋体" w:cs="宋体" w:eastAsia="宋体"/>
          <w:sz w:val="40"/>
          <w:spacing w:val="0"/>
          <w:color w:val="000000"/>
          <w:b w:val="off"/>
          <w:i w:val="off"/>
        </w:rPr>
        <w:t>感到自己陷入那些无数的，生命本质上的痛苦已到什么程度；因</w:t>
      </w:r>
      <w:r>
        <w:rPr>
          <w:rFonts w:ascii="宋体" w:hAnsi="宋体" w:cs="宋体" w:eastAsia="宋体"/>
          <w:sz w:val="40"/>
          <w:spacing w:val="0"/>
          <w:color w:val="000000"/>
          <w:b w:val="off"/>
          <w:i w:val="off"/>
        </w:rPr>
        <w:t>为生命有着无尽的时间和无穷的空间以取消可能性和现实性之间</w:t>
      </w:r>
      <w:r>
        <w:rPr>
          <w:rFonts w:ascii="宋体" w:hAnsi="宋体" w:cs="宋体" w:eastAsia="宋体"/>
          <w:sz w:val="40"/>
          <w:spacing w:val="0"/>
          <w:color w:val="000000"/>
          <w:b w:val="off"/>
          <w:i w:val="off"/>
        </w:rPr>
        <w:t>的区别，以使现在只是他认识到的一切痛苦变为感觉到的痛苦。</w:t>
      </w:r>
      <w:r>
        <w:rPr>
          <w:rFonts w:ascii="宋体" w:hAnsi="宋体" w:cs="宋体" w:eastAsia="宋体"/>
          <w:sz w:val="40"/>
          <w:spacing w:val="0"/>
          <w:color w:val="000000"/>
          <w:b w:val="off"/>
          <w:i w:val="off"/>
        </w:rPr>
        <w:t>千百万年的生生不已固然只在概念中存在，和整个的过去，未来</w:t>
      </w:r>
      <w:r>
        <w:rPr>
          <w:rFonts w:ascii="宋体" w:hAnsi="宋体" w:cs="宋体" w:eastAsia="宋体"/>
          <w:sz w:val="40"/>
          <w:spacing w:val="0"/>
          <w:color w:val="000000"/>
          <w:b w:val="off"/>
          <w:i w:val="off"/>
        </w:rPr>
        <w:t>一样；但具有内容的时间，意志显现的形式，却只是“现在”。时间</w:t>
      </w:r>
      <w:r>
        <w:rPr>
          <w:rFonts w:ascii="宋体" w:hAnsi="宋体" w:cs="宋体" w:eastAsia="宋体"/>
          <w:sz w:val="40"/>
          <w:spacing w:val="0"/>
          <w:color w:val="000000"/>
          <w:b w:val="off"/>
          <w:i w:val="off"/>
        </w:rPr>
        <w:t>对于个体是常新的：个体觉得自己永远是新发生的。原来生命是</w:t>
      </w:r>
      <w:r>
        <w:rPr>
          <w:rFonts w:ascii="宋体" w:hAnsi="宋体" w:cs="宋体" w:eastAsia="宋体"/>
          <w:sz w:val="40"/>
          <w:spacing w:val="0"/>
          <w:color w:val="000000"/>
          <w:b w:val="off"/>
          <w:i w:val="off"/>
        </w:rPr>
        <w:t>不能从生命意志分开的，而生命的形式又只是“现在”。死好比是</w:t>
      </w:r>
      <w:r>
        <w:rPr>
          <w:rFonts w:ascii="宋体" w:hAnsi="宋体" w:cs="宋体" w:eastAsia="宋体"/>
          <w:sz w:val="40"/>
          <w:spacing w:val="0"/>
          <w:color w:val="000000"/>
          <w:b w:val="off"/>
          <w:i w:val="off"/>
        </w:rPr>
        <w:t>太阳的西沉(请原谅我又重复使用这一比喻)。太阳只是看起来好</w:t>
      </w:r>
      <w:r>
        <w:rPr>
          <w:rFonts w:ascii="宋体" w:hAnsi="宋体" w:cs="宋体" w:eastAsia="宋体"/>
          <w:sz w:val="40"/>
          <w:spacing w:val="0"/>
          <w:color w:val="000000"/>
          <w:b w:val="off"/>
          <w:i w:val="off"/>
        </w:rPr>
        <w:t>象被黑夜吞噬了，其实它是一切光明的源泉，不停地在燃烧着，给</w:t>
      </w:r>
      <w:r>
        <w:rPr>
          <w:rFonts w:ascii="宋体" w:hAnsi="宋体" w:cs="宋体" w:eastAsia="宋体"/>
          <w:sz w:val="40"/>
          <w:spacing w:val="0"/>
          <w:color w:val="000000"/>
          <w:b w:val="off"/>
          <w:i w:val="off"/>
        </w:rPr>
        <w:t>新的世界带来新的日子；无时不在上升，无时不在下沉。起和止</w:t>
      </w:r>
      <w:r>
        <w:rPr>
          <w:rFonts w:ascii="宋体" w:hAnsi="宋体" w:cs="宋体" w:eastAsia="宋体"/>
          <w:sz w:val="40"/>
          <w:spacing w:val="0"/>
          <w:color w:val="000000"/>
          <w:b w:val="off"/>
          <w:i w:val="off"/>
        </w:rPr>
        <w:t>都只涉及个体，是借助于时间，借助于〔个体〕这现象的形式为了</w:t>
      </w:r>
      <w:r>
        <w:rPr>
          <w:rFonts w:ascii="宋体" w:hAnsi="宋体" w:cs="宋体" w:eastAsia="宋体"/>
          <w:sz w:val="40"/>
          <w:spacing w:val="0"/>
          <w:color w:val="000000"/>
          <w:b w:val="off"/>
          <w:i w:val="off"/>
        </w:rPr>
        <w:t>表象而有的。在时间以外的就只有意志，亦即康德的自在之物，</w:t>
      </w:r>
      <w:bookmarkEnd w:id="3747"/>
    </w:p>
    <w:p>
      <w:r>
        <w:t/>
      </w:r>
    </w:p>
    <w:p>
      <w:pPr>
        <w:sectPr>
          <w:footerReference r:id="rId1068"/>
          <w:headerReference r:id="rId1069" w:type="default"/>
          <w:type w:val="nextPage"/>
          <w:pgSz w:w="16000" w:h="23500"/>
          <w:pgMar w:left="1760" w:top="1900" w:right="1760" w:bottom="1900" w:header="1600" w:footer="1600"/>
          <w:cols w:num="1"/>
        </w:sectPr>
      </w:pPr>
    </w:p>
    <w:p>
      <w:pPr>
        <w:pageBreakBefore w:val="off"/>
        <w:tabs/>
        <w:wordWrap w:val="off"/>
        <w:spacing w:before="0" w:after="0" w:line="420" w:lineRule="atLeast"/>
        <w:ind w:left="0" w:right="0"/>
        <w:jc w:val="center"/>
        <w:textAlignment w:val="baseline"/>
        <w:rPr>
          <w:sz w:val="27"/>
        </w:rPr>
      </w:pPr>
      <w:bookmarkStart w:name="" w:id="3748"/>
      <w:r>
        <w:rPr>
          <w:rFonts w:ascii="宋体" w:hAnsi="宋体" w:cs="宋体" w:eastAsia="宋体"/>
          <w:sz w:val="27"/>
          <w:spacing w:val="0"/>
          <w:color w:val="000000"/>
          <w:u w:val="single"/>
          <w:b w:val="off"/>
          <w:i w:val="off"/>
        </w:rPr>
        <w:t xml:space="preserve">                                世界作为意志再论                          503 </w:t>
      </w:r>
      <w:bookmarkEnd w:id="3748"/>
    </w:p>
    <w:p>
      <w:pPr>
        <w:pageBreakBefore w:val="off"/>
        <w:tabs/>
        <w:wordWrap w:val="off"/>
        <w:spacing w:before="320" w:after="0" w:line="780" w:lineRule="atLeast"/>
        <w:ind w:left="0" w:right="0"/>
        <w:jc w:val="both"/>
        <w:textAlignment w:val="baseline"/>
        <w:rPr>
          <w:sz w:val="41"/>
        </w:rPr>
      </w:pPr>
      <w:bookmarkStart w:name="" w:id="3749"/>
      <w:r>
        <w:rPr>
          <w:rFonts w:ascii="宋体" w:hAnsi="宋体" w:cs="宋体" w:eastAsia="宋体"/>
          <w:sz w:val="41"/>
          <w:spacing w:val="0"/>
          <w:color w:val="000000"/>
          <w:b w:val="off"/>
          <w:i w:val="off"/>
        </w:rPr>
        <w:t>和意志的恰如其分的客体性，亦即柏拉图的理念。因此自杀并不</w:t>
      </w:r>
      <w:r>
        <w:rPr>
          <w:rFonts w:ascii="宋体" w:hAnsi="宋体" w:cs="宋体" w:eastAsia="宋体"/>
          <w:sz w:val="41"/>
          <w:spacing w:val="0"/>
          <w:color w:val="000000"/>
          <w:b w:val="off"/>
          <w:i w:val="off"/>
        </w:rPr>
        <w:t>提供什么解脱：每人在他内心的最深处欲求什么，他就必须也是</w:t>
      </w:r>
      <w:r>
        <w:rPr>
          <w:rFonts w:ascii="宋体" w:hAnsi="宋体" w:cs="宋体" w:eastAsia="宋体"/>
          <w:sz w:val="41"/>
          <w:spacing w:val="0"/>
          <w:color w:val="000000"/>
          <w:b w:val="off"/>
          <w:i w:val="off"/>
        </w:rPr>
        <w:t>这个什么；每人是什么，他就正是欲求这个什么。——所以说把</w:t>
      </w:r>
      <w:r>
        <w:rPr>
          <w:rFonts w:ascii="宋体" w:hAnsi="宋体" w:cs="宋体" w:eastAsia="宋体"/>
          <w:sz w:val="41"/>
          <w:spacing w:val="0"/>
          <w:color w:val="000000"/>
          <w:b w:val="off"/>
          <w:i w:val="off"/>
        </w:rPr>
        <w:t>良心刺痛了的，除开那仅仅是感到的认识，认识到使个体分立的</w:t>
      </w:r>
      <w:r>
        <w:rPr>
          <w:rFonts w:ascii="宋体" w:hAnsi="宋体" w:cs="宋体" w:eastAsia="宋体"/>
          <w:sz w:val="41"/>
          <w:spacing w:val="0"/>
          <w:color w:val="000000"/>
          <w:b w:val="off"/>
          <w:i w:val="off"/>
        </w:rPr>
        <w:t>表象之形式的表面性和虚无性之外，还有对于自己意志及其强烈</w:t>
      </w:r>
      <w:r>
        <w:rPr>
          <w:rFonts w:ascii="宋体" w:hAnsi="宋体" w:cs="宋体" w:eastAsia="宋体"/>
          <w:sz w:val="41"/>
          <w:spacing w:val="0"/>
          <w:color w:val="000000"/>
          <w:b w:val="off"/>
          <w:i w:val="off"/>
        </w:rPr>
        <w:t>的程度的自我认识。生活过程编织着验知性格的肖像，这肖像的</w:t>
      </w:r>
      <w:r>
        <w:rPr>
          <w:rFonts w:ascii="宋体" w:hAnsi="宋体" w:cs="宋体" w:eastAsia="宋体"/>
          <w:sz w:val="41"/>
          <w:spacing w:val="0"/>
          <w:color w:val="000000"/>
          <w:b w:val="off"/>
          <w:i w:val="off"/>
        </w:rPr>
        <w:t>蓝本则是悟知性格。恶棍看到这副肖像必然要吃一惊，不管这肖</w:t>
      </w:r>
      <w:r>
        <w:rPr>
          <w:rFonts w:ascii="宋体" w:hAnsi="宋体" w:cs="宋体" w:eastAsia="宋体"/>
          <w:sz w:val="41"/>
          <w:spacing w:val="0"/>
          <w:color w:val="000000"/>
          <w:b w:val="off"/>
          <w:i w:val="off"/>
        </w:rPr>
        <w:t>像是以那么庞大的轮廓织成的，以致这世界得以和他共有一个深</w:t>
      </w:r>
      <w:r>
        <w:rPr>
          <w:rFonts w:ascii="宋体" w:hAnsi="宋体" w:cs="宋体" w:eastAsia="宋体"/>
          <w:sz w:val="41"/>
          <w:spacing w:val="0"/>
          <w:color w:val="000000"/>
          <w:b w:val="off"/>
          <w:i w:val="off"/>
        </w:rPr>
        <w:t>恶痛绝之感，或只是以那么纤细的线条织成的，以致单只有他自己</w:t>
      </w:r>
      <w:r>
        <w:rPr>
          <w:rFonts w:ascii="宋体" w:hAnsi="宋体" w:cs="宋体" w:eastAsia="宋体"/>
          <w:sz w:val="41"/>
          <w:spacing w:val="0"/>
          <w:color w:val="000000"/>
          <w:b w:val="off"/>
          <w:i w:val="off"/>
        </w:rPr>
        <w:t>看见，因为同这副肖像有关的就是他自己。要是性格在它一天不</w:t>
      </w:r>
      <w:r>
        <w:rPr>
          <w:rFonts w:ascii="宋体" w:hAnsi="宋体" w:cs="宋体" w:eastAsia="宋体"/>
          <w:sz w:val="41"/>
          <w:spacing w:val="0"/>
          <w:color w:val="000000"/>
          <w:b w:val="off"/>
          <w:i w:val="off"/>
        </w:rPr>
        <w:t>否定它自己的时候，果然不觉得自己是超然于一切时间之外的，472</w:t>
      </w:r>
      <w:r>
        <w:rPr>
          <w:rFonts w:ascii="宋体" w:hAnsi="宋体" w:cs="宋体" w:eastAsia="宋体"/>
          <w:sz w:val="41"/>
          <w:spacing w:val="0"/>
          <w:color w:val="000000"/>
          <w:b w:val="off"/>
          <w:i w:val="off"/>
        </w:rPr>
        <w:t>不觉得自己是历尽一切时间而不变的话，那么，过去的往事，作为</w:t>
      </w:r>
      <w:r>
        <w:rPr>
          <w:rFonts w:ascii="宋体" w:hAnsi="宋体" w:cs="宋体" w:eastAsia="宋体"/>
          <w:sz w:val="41"/>
          <w:spacing w:val="0"/>
          <w:color w:val="000000"/>
          <w:b w:val="off"/>
          <w:i w:val="off"/>
        </w:rPr>
        <w:t>单纯的现象就也许是不足轻重的了，也许就不能使良心不安了。</w:t>
      </w:r>
      <w:r>
        <w:rPr>
          <w:rFonts w:ascii="宋体" w:hAnsi="宋体" w:cs="宋体" w:eastAsia="宋体"/>
          <w:sz w:val="41"/>
          <w:spacing w:val="0"/>
          <w:color w:val="000000"/>
          <w:b w:val="off"/>
          <w:i w:val="off"/>
        </w:rPr>
        <w:t>〔然而这是不可能的，〕因此，过去好久了的事总还是要压在良心上</w:t>
      </w:r>
      <w:r>
        <w:rPr>
          <w:rFonts w:ascii="宋体" w:hAnsi="宋体" w:cs="宋体" w:eastAsia="宋体"/>
          <w:sz w:val="41"/>
          <w:spacing w:val="0"/>
          <w:color w:val="000000"/>
          <w:b w:val="off"/>
          <w:i w:val="off"/>
        </w:rPr>
        <w:t>面。譬如这恳祷：“求主不要使我受试探”，①就〔等于〕是说：</w:t>
      </w:r>
      <w:r>
        <w:rPr>
          <w:rFonts w:ascii="宋体" w:hAnsi="宋体" w:cs="宋体" w:eastAsia="宋体"/>
          <w:sz w:val="41"/>
          <w:spacing w:val="0"/>
          <w:color w:val="000000"/>
          <w:b w:val="off"/>
          <w:i w:val="off"/>
        </w:rPr>
        <w:t>“不要让我看到我是什么人”。———恶人在他用以肯定生命的暴力</w:t>
      </w:r>
      <w:r>
        <w:rPr>
          <w:rFonts w:ascii="宋体" w:hAnsi="宋体" w:cs="宋体" w:eastAsia="宋体"/>
          <w:sz w:val="41"/>
          <w:spacing w:val="0"/>
          <w:color w:val="000000"/>
          <w:b w:val="off"/>
          <w:i w:val="off"/>
        </w:rPr>
        <w:t>上，在从他加于别人的痛苦中对他显现出来的暴力上，他估计着</w:t>
      </w:r>
      <w:r>
        <w:rPr>
          <w:rFonts w:ascii="宋体" w:hAnsi="宋体" w:cs="宋体" w:eastAsia="宋体"/>
          <w:sz w:val="41"/>
          <w:spacing w:val="0"/>
          <w:color w:val="000000"/>
          <w:b w:val="off"/>
          <w:i w:val="off"/>
        </w:rPr>
        <w:t>和他距离有多远的就正是这意志的放弃或否定，〔放弃或否定生</w:t>
      </w:r>
      <w:r>
        <w:rPr>
          <w:rFonts w:ascii="宋体" w:hAnsi="宋体" w:cs="宋体" w:eastAsia="宋体"/>
          <w:sz w:val="41"/>
          <w:spacing w:val="0"/>
          <w:color w:val="000000"/>
          <w:b w:val="off"/>
          <w:i w:val="off"/>
        </w:rPr>
        <w:t>命意志〕也就是对于这世界及其疾苦唯一可能的解脱。他看到自</w:t>
      </w:r>
      <w:r>
        <w:rPr>
          <w:rFonts w:ascii="宋体" w:hAnsi="宋体" w:cs="宋体" w:eastAsia="宋体"/>
          <w:sz w:val="41"/>
          <w:spacing w:val="0"/>
          <w:color w:val="000000"/>
          <w:b w:val="off"/>
          <w:i w:val="off"/>
        </w:rPr>
        <w:t>己依附于这暴力的程度，看到自己是如何牢固地被束缚在这暴力</w:t>
      </w:r>
      <w:r>
        <w:rPr>
          <w:rFonts w:ascii="宋体" w:hAnsi="宋体" w:cs="宋体" w:eastAsia="宋体"/>
          <w:sz w:val="41"/>
          <w:spacing w:val="0"/>
          <w:color w:val="000000"/>
          <w:b w:val="off"/>
          <w:i w:val="off"/>
        </w:rPr>
        <w:t>上。在别人身上认识到的痛苦将不能使他有动于中，他只是掉在</w:t>
      </w:r>
      <w:r>
        <w:rPr>
          <w:rFonts w:ascii="宋体" w:hAnsi="宋体" w:cs="宋体" w:eastAsia="宋体"/>
          <w:sz w:val="41"/>
          <w:spacing w:val="0"/>
          <w:color w:val="000000"/>
          <w:b w:val="off"/>
          <w:i w:val="off"/>
        </w:rPr>
        <w:t>生命和感到的痛苦的手心里。而这一点能否摧毁而克服他意志的</w:t>
      </w:r>
      <w:bookmarkEnd w:id="3749"/>
    </w:p>
    <w:p>
      <w:pPr>
        <w:pageBreakBefore w:val="off"/>
        <w:tabs/>
        <w:wordWrap w:val="off"/>
        <w:spacing w:before="0" w:after="0" w:line="780" w:lineRule="atLeast"/>
        <w:ind w:left="160" w:right="0"/>
        <w:jc w:val="both"/>
        <w:textAlignment w:val="baseline"/>
        <w:rPr>
          <w:sz w:val="41"/>
        </w:rPr>
      </w:pPr>
      <w:bookmarkStart w:name="" w:id="3750"/>
      <w:r>
        <w:rPr>
          <w:rFonts w:ascii="宋体" w:hAnsi="宋体" w:cs="宋体" w:eastAsia="宋体"/>
          <w:sz w:val="41"/>
          <w:spacing w:val="0"/>
          <w:color w:val="000000"/>
          <w:u w:val="single"/>
          <w:b w:val="off"/>
          <w:i w:val="off"/>
        </w:rPr>
        <w:t xml:space="preserve">                   </w:t>
      </w:r>
      <w:bookmarkEnd w:id="3750"/>
    </w:p>
    <w:p>
      <w:pPr>
        <w:pageBreakBefore w:val="off"/>
        <w:tabs/>
        <w:wordWrap w:val="off"/>
        <w:spacing w:before="180" w:after="0" w:line="380" w:lineRule="atLeast"/>
        <w:ind w:left="660" w:right="0"/>
        <w:jc w:val="both"/>
        <w:textAlignment w:val="baseline"/>
        <w:rPr>
          <w:sz w:val="27"/>
        </w:rPr>
      </w:pPr>
      <w:bookmarkStart w:name="" w:id="3751"/>
      <w:r>
        <w:rPr>
          <w:rFonts w:ascii="宋体" w:hAnsi="宋体" w:cs="宋体" w:eastAsia="宋体"/>
          <w:sz w:val="27"/>
          <w:spacing w:val="0"/>
          <w:color w:val="000000"/>
          <w:b w:val="off"/>
          <w:i w:val="off"/>
        </w:rPr>
        <w:t>①基督教《主祷文》中的一句。</w:t>
      </w:r>
      <w:bookmarkEnd w:id="3751"/>
    </w:p>
    <w:p>
      <w:r>
        <w:t/>
      </w:r>
    </w:p>
    <w:p>
      <w:pPr>
        <w:sectPr>
          <w:footerReference r:id="rId1070"/>
          <w:headerReference r:id="rId1071" w:type="default"/>
          <w:type w:val="nextPage"/>
          <w:pgSz w:w="16000" w:h="23500"/>
          <w:pgMar w:left="1860" w:top="2000" w:right="1860" w:bottom="2000" w:header="1700" w:footer="1700"/>
          <w:cols w:num="1"/>
        </w:sectPr>
      </w:pPr>
    </w:p>
    <w:p>
      <w:pPr>
        <w:pageBreakBefore w:val="off"/>
        <w:tabs/>
        <w:wordWrap w:val="off"/>
        <w:spacing w:before="0" w:after="0" w:line="500" w:lineRule="atLeast"/>
        <w:ind w:left="720" w:right="0"/>
        <w:jc w:val="both"/>
        <w:textAlignment w:val="baseline"/>
        <w:rPr>
          <w:sz w:val="36"/>
        </w:rPr>
      </w:pPr>
      <w:bookmarkStart w:name="" w:id="3752"/>
      <w:r>
        <w:rPr>
          <w:rFonts w:ascii="宋体" w:hAnsi="宋体" w:cs="宋体" w:eastAsia="宋体"/>
          <w:sz w:val="36"/>
          <w:spacing w:val="0"/>
          <w:color w:val="000000"/>
          <w:u w:val="single"/>
          <w:b w:val="off"/>
          <w:i w:val="off"/>
        </w:rPr>
        <w:t xml:space="preserve"> 504                     第   四   篇                         </w:t>
      </w:r>
      <w:bookmarkEnd w:id="3752"/>
    </w:p>
    <w:p>
      <w:pPr>
        <w:pageBreakBefore w:val="off"/>
        <w:tabs/>
        <w:wordWrap w:val="off"/>
        <w:spacing w:before="0" w:after="0" w:line="440" w:lineRule="exact"/>
        <w:ind w:left="0" w:right="0"/>
        <w:jc w:val="both"/>
        <w:textAlignment w:val="baseline"/>
        <w:rPr>
          <w:sz w:val="36"/>
        </w:rPr>
      </w:pPr>
      <w:bookmarkStart w:name="" w:id="3753"/>
      <w:r>
        <w:rPr>
          <w:rFonts w:ascii="宋体" w:hAnsi="宋体" w:cs="宋体" w:eastAsia="宋体"/>
          <w:sz w:val="36"/>
          <w:spacing w:val="0"/>
          <w:color w:val="000000"/>
          <w:b w:val="off"/>
          <w:i w:val="off"/>
        </w:rPr>
        <w:t/>
      </w:r>
      <w:bookmarkEnd w:id="3753"/>
    </w:p>
    <w:p>
      <w:pPr>
        <w:pageBreakBefore w:val="off"/>
        <w:tabs/>
        <w:wordWrap w:val="off"/>
        <w:spacing w:before="0" w:after="0" w:line="780" w:lineRule="atLeast"/>
        <w:ind w:left="560" w:right="0"/>
        <w:jc w:val="both"/>
        <w:textAlignment w:val="baseline"/>
        <w:rPr>
          <w:sz w:val="41"/>
        </w:rPr>
      </w:pPr>
      <w:bookmarkStart w:name="" w:id="3754"/>
      <w:r>
        <w:rPr>
          <w:rFonts w:ascii="宋体" w:hAnsi="宋体" w:cs="宋体" w:eastAsia="宋体"/>
          <w:sz w:val="41"/>
          <w:spacing w:val="0"/>
          <w:color w:val="000000"/>
          <w:b w:val="off"/>
          <w:i w:val="off"/>
        </w:rPr>
        <w:t>激烈性，则尚在未定之天。</w:t>
      </w:r>
      <w:bookmarkEnd w:id="3754"/>
    </w:p>
    <w:p>
      <w:pPr>
        <w:pageBreakBefore w:val="off"/>
        <w:tabs/>
        <w:wordWrap w:val="off"/>
        <w:spacing w:before="0" w:after="0" w:line="780" w:lineRule="atLeast"/>
        <w:ind w:left="560" w:right="40" w:firstLine="820"/>
        <w:jc w:val="both"/>
        <w:textAlignment w:val="baseline"/>
        <w:rPr>
          <w:sz w:val="41"/>
        </w:rPr>
      </w:pPr>
      <w:bookmarkStart w:name="" w:id="3755"/>
      <w:r>
        <w:rPr>
          <w:rFonts w:ascii="宋体" w:hAnsi="宋体" w:cs="宋体" w:eastAsia="宋体"/>
          <w:sz w:val="41"/>
          <w:spacing w:val="0"/>
          <w:color w:val="000000"/>
          <w:b w:val="off"/>
          <w:i w:val="off"/>
        </w:rPr>
        <w:t>关于恶的意义及其内在本质的这一分析，如果作为单纯的感</w:t>
      </w:r>
      <w:r>
        <w:rPr>
          <w:rFonts w:ascii="宋体" w:hAnsi="宋体" w:cs="宋体" w:eastAsia="宋体"/>
          <w:sz w:val="41"/>
          <w:spacing w:val="0"/>
          <w:color w:val="000000"/>
          <w:b w:val="off"/>
          <w:i w:val="off"/>
        </w:rPr>
        <w:t>受，亦即不作为明确的抽象的认识，便是良心不安的内容；并且</w:t>
      </w:r>
      <w:r>
        <w:rPr>
          <w:rFonts w:ascii="宋体" w:hAnsi="宋体" w:cs="宋体" w:eastAsia="宋体"/>
          <w:sz w:val="41"/>
          <w:spacing w:val="0"/>
          <w:color w:val="000000"/>
          <w:b w:val="off"/>
          <w:i w:val="off"/>
        </w:rPr>
        <w:t>这一分析，由于以同样方式考察作为人类意志的属性的善，和在</w:t>
      </w:r>
      <w:r>
        <w:rPr>
          <w:rFonts w:ascii="宋体" w:hAnsi="宋体" w:cs="宋体" w:eastAsia="宋体"/>
          <w:sz w:val="41"/>
          <w:spacing w:val="0"/>
          <w:color w:val="000000"/>
          <w:b w:val="off"/>
          <w:i w:val="off"/>
        </w:rPr>
        <w:t>最后由于考察这属性达到最高程度之后，从这属性中产生彻底的</w:t>
      </w:r>
      <w:r>
        <w:rPr>
          <w:rFonts w:ascii="宋体" w:hAnsi="宋体" w:cs="宋体" w:eastAsia="宋体"/>
          <w:sz w:val="41"/>
          <w:spacing w:val="0"/>
          <w:color w:val="000000"/>
          <w:b w:val="off"/>
          <w:i w:val="off"/>
        </w:rPr>
        <w:t>无欲和神圣性，就会获得更大的明确性和完整性，这是因为相反</w:t>
      </w:r>
      <w:r>
        <w:rPr>
          <w:rFonts w:ascii="宋体" w:hAnsi="宋体" w:cs="宋体" w:eastAsia="宋体"/>
          <w:sz w:val="41"/>
          <w:spacing w:val="0"/>
          <w:color w:val="000000"/>
          <w:b w:val="off"/>
          <w:i w:val="off"/>
        </w:rPr>
        <w:t>的对立面总是互相阐发的，斯宾诺莎说得非常好：“白昼既显示</w:t>
      </w:r>
      <w:r>
        <w:rPr>
          <w:rFonts w:ascii="宋体" w:hAnsi="宋体" w:cs="宋体" w:eastAsia="宋体"/>
          <w:sz w:val="41"/>
          <w:spacing w:val="0"/>
          <w:color w:val="000000"/>
          <w:b w:val="off"/>
          <w:i w:val="off"/>
        </w:rPr>
        <w:t>它自己，同时也显示黑夜”。</w:t>
      </w:r>
      <w:bookmarkEnd w:id="3755"/>
    </w:p>
    <w:p>
      <w:pPr>
        <w:pageBreakBefore w:val="off"/>
        <w:tabs/>
        <w:wordWrap w:val="off"/>
        <w:spacing w:before="560" w:after="0" w:line="500" w:lineRule="atLeast"/>
        <w:ind w:left="0" w:right="0"/>
        <w:jc w:val="center"/>
        <w:textAlignment w:val="baseline"/>
        <w:rPr>
          <w:sz w:val="37"/>
        </w:rPr>
      </w:pPr>
      <w:bookmarkStart w:name="" w:id="3756"/>
      <w:r>
        <w:rPr>
          <w:rFonts w:ascii="楷体" w:hAnsi="楷体" w:cs="楷体" w:eastAsia="楷体"/>
          <w:sz w:val="37"/>
          <w:spacing w:val="0"/>
          <w:color w:val="000000"/>
          <w:b w:val="off"/>
          <w:i w:val="off"/>
        </w:rPr>
        <w:t>§  66</w:t>
      </w:r>
      <w:bookmarkEnd w:id="3756"/>
    </w:p>
    <w:p>
      <w:pPr>
        <w:pageBreakBefore w:val="off"/>
        <w:tabs/>
        <w:wordWrap w:val="off"/>
        <w:spacing w:before="0" w:after="0" w:line="780" w:lineRule="atLeast"/>
        <w:ind w:left="560" w:right="20" w:firstLine="820"/>
        <w:jc w:val="both"/>
        <w:textAlignment w:val="baseline"/>
        <w:rPr>
          <w:sz w:val="41"/>
        </w:rPr>
      </w:pPr>
      <w:bookmarkStart w:name="" w:id="3757"/>
      <w:r>
        <w:rPr>
          <w:rFonts w:ascii="宋体" w:hAnsi="宋体" w:cs="宋体" w:eastAsia="宋体"/>
          <w:sz w:val="41"/>
          <w:spacing w:val="0"/>
          <w:color w:val="000000"/>
          <w:b w:val="off"/>
          <w:i w:val="off"/>
        </w:rPr>
        <w:t>一个不具理由的道德训条，也就是单纯的道德说教，是不能</w:t>
      </w:r>
      <w:r>
        <w:rPr>
          <w:rFonts w:ascii="宋体" w:hAnsi="宋体" w:cs="宋体" w:eastAsia="宋体"/>
          <w:sz w:val="41"/>
          <w:spacing w:val="0"/>
          <w:color w:val="000000"/>
          <w:b w:val="off"/>
          <w:i w:val="off"/>
        </w:rPr>
        <w:t>起作用的；原因是它不成为动机。但一个有动机作用的道德训</w:t>
      </w:r>
      <w:r>
        <w:rPr>
          <w:rFonts w:ascii="宋体" w:hAnsi="宋体" w:cs="宋体" w:eastAsia="宋体"/>
          <w:sz w:val="41"/>
          <w:spacing w:val="0"/>
          <w:color w:val="000000"/>
          <w:b w:val="off"/>
          <w:i w:val="off"/>
        </w:rPr>
        <w:t>条，它之所以能起作用，也只是由于它对〔人的〕自爱起了作用。</w:t>
      </w:r>
      <w:r>
        <w:rPr>
          <w:rFonts w:ascii="宋体" w:hAnsi="宋体" w:cs="宋体" w:eastAsia="宋体"/>
          <w:sz w:val="41"/>
          <w:spacing w:val="0"/>
          <w:color w:val="000000"/>
          <w:b w:val="off"/>
          <w:i w:val="off"/>
        </w:rPr>
        <w:t>凡是从自爱产生的可就没有什么道德价值。由此可知道德训条和</w:t>
      </w:r>
      <w:r>
        <w:rPr>
          <w:rFonts w:ascii="宋体" w:hAnsi="宋体" w:cs="宋体" w:eastAsia="宋体"/>
          <w:sz w:val="41"/>
          <w:spacing w:val="0"/>
          <w:color w:val="000000"/>
          <w:b w:val="off"/>
          <w:i w:val="off"/>
        </w:rPr>
        <w:t>任何抽象的认识根本不能导致什么美德，美德必然是从直观认识</w:t>
      </w:r>
      <w:r>
        <w:rPr>
          <w:rFonts w:ascii="宋体" w:hAnsi="宋体" w:cs="宋体" w:eastAsia="宋体"/>
          <w:sz w:val="41"/>
          <w:spacing w:val="0"/>
          <w:color w:val="000000"/>
          <w:b w:val="off"/>
          <w:i w:val="off"/>
        </w:rPr>
        <w:t>中产生的，直观认识〔才〕在别人和自己的个体之中看到了同一的</w:t>
      </w:r>
      <w:r>
        <w:rPr>
          <w:rFonts w:ascii="宋体" w:hAnsi="宋体" w:cs="宋体" w:eastAsia="宋体"/>
          <w:sz w:val="41"/>
          <w:spacing w:val="0"/>
          <w:color w:val="000000"/>
          <w:b w:val="off"/>
          <w:i w:val="off"/>
        </w:rPr>
        <w:t>本质。</w:t>
      </w:r>
      <w:bookmarkEnd w:id="3757"/>
    </w:p>
    <w:p>
      <w:pPr>
        <w:pageBreakBefore w:val="off"/>
        <w:tabs/>
        <w:wordWrap w:val="off"/>
        <w:spacing w:before="0" w:after="0" w:line="780" w:lineRule="atLeast"/>
        <w:ind w:left="0" w:right="0" w:firstLine="1440"/>
        <w:jc w:val="both"/>
        <w:textAlignment w:val="baseline"/>
        <w:rPr>
          <w:sz w:val="41"/>
        </w:rPr>
      </w:pPr>
      <w:bookmarkStart w:name="" w:id="3758"/>
      <w:r>
        <w:rPr>
          <w:rFonts w:ascii="宋体" w:hAnsi="宋体" w:cs="宋体" w:eastAsia="宋体"/>
          <w:sz w:val="41"/>
          <w:spacing w:val="0"/>
          <w:color w:val="000000"/>
          <w:b w:val="off"/>
          <w:i w:val="off"/>
        </w:rPr>
        <w:t>原来美德虽然是从认识产生的，却不是从抽象的，用言语可</w:t>
      </w:r>
      <w:r>
        <w:rPr>
          <w:rFonts w:ascii="宋体" w:hAnsi="宋体" w:cs="宋体" w:eastAsia="宋体"/>
          <w:sz w:val="41"/>
          <w:spacing w:val="0"/>
          <w:color w:val="000000"/>
          <w:b w:val="off"/>
          <w:i w:val="off"/>
        </w:rPr>
        <w:t>473 以表达的认识产生的。如果是后者，那么美德也就是可以教得会</w:t>
      </w:r>
      <w:r>
        <w:rPr>
          <w:rFonts w:ascii="宋体" w:hAnsi="宋体" w:cs="宋体" w:eastAsia="宋体"/>
          <w:sz w:val="41"/>
          <w:spacing w:val="0"/>
          <w:color w:val="000000"/>
          <w:b w:val="off"/>
          <w:i w:val="off"/>
        </w:rPr>
        <w:t>的了；那么，当我们在这儿抽象地说出美德的本质时，说出为美</w:t>
      </w:r>
      <w:r>
        <w:rPr>
          <w:rFonts w:ascii="宋体" w:hAnsi="宋体" w:cs="宋体" w:eastAsia="宋体"/>
          <w:sz w:val="41"/>
          <w:spacing w:val="0"/>
          <w:color w:val="000000"/>
          <w:b w:val="off"/>
          <w:i w:val="off"/>
        </w:rPr>
        <w:t>德奠基的“认识”时，我们就会把每一个理解这种说法的人在伦理</w:t>
      </w:r>
      <w:r>
        <w:rPr>
          <w:rFonts w:ascii="宋体" w:hAnsi="宋体" w:cs="宋体" w:eastAsia="宋体"/>
          <w:sz w:val="41"/>
          <w:spacing w:val="0"/>
          <w:color w:val="000000"/>
          <w:b w:val="off"/>
          <w:i w:val="off"/>
        </w:rPr>
        <w:t>上改造好了。可是事实并不是这样。事实却是人们不能以伦理学</w:t>
      </w:r>
      <w:r>
        <w:rPr>
          <w:rFonts w:ascii="宋体" w:hAnsi="宋体" w:cs="宋体" w:eastAsia="宋体"/>
          <w:sz w:val="41"/>
          <w:spacing w:val="0"/>
          <w:color w:val="000000"/>
          <w:b w:val="off"/>
          <w:i w:val="off"/>
        </w:rPr>
        <w:t>的演讲或传道说教来造就一个有美德的人，正如所有的美学，从</w:t>
      </w:r>
      <w:r>
        <w:rPr>
          <w:rFonts w:ascii="宋体" w:hAnsi="宋体" w:cs="宋体" w:eastAsia="宋体"/>
          <w:sz w:val="41"/>
          <w:spacing w:val="0"/>
          <w:color w:val="000000"/>
          <w:b w:val="off"/>
          <w:i w:val="off"/>
        </w:rPr>
        <w:t>亚里士多德起，从来没有造就一个诗人一样。原来概念对于美德</w:t>
      </w:r>
      <w:bookmarkEnd w:id="3758"/>
    </w:p>
    <w:p>
      <w:r>
        <w:t/>
      </w:r>
    </w:p>
    <w:p>
      <w:pPr>
        <w:sectPr>
          <w:footerReference r:id="rId1072"/>
          <w:headerReference r:id="rId1073" w:type="default"/>
          <w:type w:val="nextPage"/>
          <w:pgSz w:w="16000" w:h="23500"/>
          <w:pgMar w:left="1860" w:top="2000" w:right="186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3759"/>
      <w:r>
        <w:rPr>
          <w:rFonts w:ascii="宋体" w:hAnsi="宋体" w:cs="宋体" w:eastAsia="宋体"/>
          <w:sz w:val="35"/>
          <w:spacing w:val="0"/>
          <w:color w:val="000000"/>
          <w:u w:val="single"/>
          <w:b w:val="off"/>
          <w:i w:val="off"/>
        </w:rPr>
        <w:t xml:space="preserve">                         世界作为意志再论                     505  </w:t>
      </w:r>
      <w:bookmarkEnd w:id="3759"/>
    </w:p>
    <w:p>
      <w:pPr>
        <w:pageBreakBefore w:val="off"/>
        <w:tabs/>
        <w:wordWrap w:val="off"/>
        <w:spacing w:before="0" w:after="0" w:line="800" w:lineRule="atLeast"/>
        <w:ind w:left="40" w:right="220" w:firstLine="60"/>
        <w:jc w:val="both"/>
        <w:textAlignment w:val="baseline"/>
        <w:rPr>
          <w:sz w:val="37"/>
        </w:rPr>
      </w:pPr>
      <w:bookmarkStart w:name="" w:id="3760"/>
      <w:r>
        <w:rPr>
          <w:rFonts w:ascii="宋体" w:hAnsi="宋体" w:cs="宋体" w:eastAsia="宋体"/>
          <w:sz w:val="37"/>
          <w:spacing w:val="0"/>
          <w:color w:val="000000"/>
          <w:b w:val="off"/>
          <w:i w:val="off"/>
        </w:rPr>
        <w:t>的真正内在本质是不生发的，而且对于艺术也是如此。概念完全</w:t>
      </w:r>
      <w:r>
        <w:rPr>
          <w:rFonts w:ascii="宋体" w:hAnsi="宋体" w:cs="宋体" w:eastAsia="宋体"/>
          <w:sz w:val="37"/>
          <w:spacing w:val="0"/>
          <w:color w:val="000000"/>
          <w:b w:val="off"/>
          <w:i w:val="off"/>
        </w:rPr>
        <w:t>是次要的，只能作为工具而为实现或保存从别的方面认识到的，</w:t>
      </w:r>
      <w:r>
        <w:rPr>
          <w:rFonts w:ascii="宋体" w:hAnsi="宋体" w:cs="宋体" w:eastAsia="宋体"/>
          <w:sz w:val="37"/>
          <w:spacing w:val="0"/>
          <w:color w:val="000000"/>
          <w:b w:val="off"/>
          <w:i w:val="off"/>
        </w:rPr>
        <w:t>已成定论的东西服务。“欲求是教不会的。”事实上，抽象的教条</w:t>
      </w:r>
      <w:r>
        <w:rPr>
          <w:rFonts w:ascii="宋体" w:hAnsi="宋体" w:cs="宋体" w:eastAsia="宋体"/>
          <w:sz w:val="37"/>
          <w:spacing w:val="0"/>
          <w:color w:val="000000"/>
          <w:b w:val="off"/>
          <w:i w:val="off"/>
        </w:rPr>
        <w:t>对于美德，也就是对于心意上的善，是没有影响的。错误的教条</w:t>
      </w:r>
      <w:r>
        <w:rPr>
          <w:rFonts w:ascii="宋体" w:hAnsi="宋体" w:cs="宋体" w:eastAsia="宋体"/>
          <w:sz w:val="37"/>
          <w:spacing w:val="0"/>
          <w:color w:val="000000"/>
          <w:b w:val="off"/>
          <w:i w:val="off"/>
        </w:rPr>
        <w:t>并无害于美德，正确的也难加以促进。假如人生的首要大事，他</w:t>
      </w:r>
      <w:r>
        <w:rPr>
          <w:rFonts w:ascii="宋体" w:hAnsi="宋体" w:cs="宋体" w:eastAsia="宋体"/>
          <w:sz w:val="37"/>
          <w:spacing w:val="0"/>
          <w:color w:val="000000"/>
          <w:b w:val="off"/>
          <w:i w:val="off"/>
        </w:rPr>
        <w:t>伦理上的，永远有意义的价值，果然有赖于教条、宗教教义、哲</w:t>
      </w:r>
      <w:r>
        <w:rPr>
          <w:rFonts w:ascii="宋体" w:hAnsi="宋体" w:cs="宋体" w:eastAsia="宋体"/>
          <w:sz w:val="37"/>
          <w:spacing w:val="0"/>
          <w:color w:val="000000"/>
          <w:b w:val="off"/>
          <w:i w:val="off"/>
        </w:rPr>
        <w:t>学理论之类的东西，而获得这些东西又是那么出于偶然，那可真</w:t>
      </w:r>
      <w:r>
        <w:rPr>
          <w:rFonts w:ascii="宋体" w:hAnsi="宋体" w:cs="宋体" w:eastAsia="宋体"/>
          <w:sz w:val="37"/>
          <w:spacing w:val="0"/>
          <w:color w:val="000000"/>
          <w:b w:val="off"/>
          <w:i w:val="off"/>
        </w:rPr>
        <w:t>的太糟了。教条对于道德仅仅只有这样的价值，就是说一个由于</w:t>
      </w:r>
      <w:r>
        <w:rPr>
          <w:rFonts w:ascii="宋体" w:hAnsi="宋体" w:cs="宋体" w:eastAsia="宋体"/>
          <w:sz w:val="37"/>
          <w:spacing w:val="0"/>
          <w:color w:val="000000"/>
          <w:b w:val="off"/>
          <w:i w:val="off"/>
        </w:rPr>
        <w:t>别方面来的，〔我们〕就要讨论到的认识原已有了美德的人，可以</w:t>
      </w:r>
      <w:r>
        <w:rPr>
          <w:rFonts w:ascii="宋体" w:hAnsi="宋体" w:cs="宋体" w:eastAsia="宋体"/>
          <w:sz w:val="37"/>
          <w:spacing w:val="0"/>
          <w:color w:val="000000"/>
          <w:b w:val="off"/>
          <w:i w:val="off"/>
        </w:rPr>
        <w:t>从教条得出一种格式，一种公式，按这公式他可以为自己那无私</w:t>
      </w:r>
      <w:r>
        <w:rPr>
          <w:rFonts w:ascii="宋体" w:hAnsi="宋体" w:cs="宋体" w:eastAsia="宋体"/>
          <w:sz w:val="37"/>
          <w:spacing w:val="0"/>
          <w:color w:val="000000"/>
          <w:b w:val="off"/>
          <w:i w:val="off"/>
        </w:rPr>
        <w:t>的行动向自己的理性交出一个多半只是为了过关而虚构的理由；</w:t>
      </w:r>
      <w:r>
        <w:rPr>
          <w:rFonts w:ascii="宋体" w:hAnsi="宋体" w:cs="宋体" w:eastAsia="宋体"/>
          <w:sz w:val="37"/>
          <w:spacing w:val="0"/>
          <w:color w:val="000000"/>
          <w:b w:val="off"/>
          <w:i w:val="off"/>
        </w:rPr>
        <w:t>〔其实〕这理性，也就是这个人自己，并不理解这行为的本质，〔不</w:t>
      </w:r>
      <w:r>
        <w:rPr>
          <w:rFonts w:ascii="宋体" w:hAnsi="宋体" w:cs="宋体" w:eastAsia="宋体"/>
          <w:sz w:val="37"/>
          <w:spacing w:val="0"/>
          <w:color w:val="000000"/>
          <w:b w:val="off"/>
          <w:i w:val="off"/>
        </w:rPr>
        <w:t>过〕他早已使自己的理性习惯于以这种交代为满足罢了。</w:t>
      </w:r>
      <w:bookmarkEnd w:id="3760"/>
    </w:p>
    <w:p>
      <w:pPr>
        <w:pageBreakBefore w:val="off"/>
        <w:tabs/>
        <w:wordWrap w:val="off"/>
        <w:spacing w:before="0" w:after="0" w:line="800" w:lineRule="atLeast"/>
        <w:ind w:left="0" w:right="240" w:firstLine="860"/>
        <w:jc w:val="both"/>
        <w:textAlignment w:val="baseline"/>
        <w:rPr>
          <w:sz w:val="37"/>
        </w:rPr>
      </w:pPr>
      <w:bookmarkStart w:name="" w:id="3761"/>
      <w:r>
        <w:rPr>
          <w:rFonts w:ascii="宋体" w:hAnsi="宋体" w:cs="宋体" w:eastAsia="宋体"/>
          <w:sz w:val="37"/>
          <w:spacing w:val="0"/>
          <w:color w:val="000000"/>
          <w:b w:val="off"/>
          <w:i w:val="off"/>
        </w:rPr>
        <w:t>教条和习惯，和模范(后者所以如此是因为普通人不相信自</w:t>
      </w:r>
      <w:r>
        <w:rPr>
          <w:rFonts w:ascii="宋体" w:hAnsi="宋体" w:cs="宋体" w:eastAsia="宋体"/>
          <w:sz w:val="37"/>
          <w:spacing w:val="0"/>
          <w:color w:val="000000"/>
          <w:b w:val="off"/>
          <w:i w:val="off"/>
        </w:rPr>
        <w:t>己的判断，他已意识到判断的弱点，只追从自己或别人的经验)</w:t>
      </w:r>
      <w:r>
        <w:rPr>
          <w:rFonts w:ascii="宋体" w:hAnsi="宋体" w:cs="宋体" w:eastAsia="宋体"/>
          <w:sz w:val="37"/>
          <w:spacing w:val="0"/>
          <w:color w:val="000000"/>
          <w:b w:val="off"/>
          <w:i w:val="off"/>
        </w:rPr>
        <w:t>相同，对于行为，对于外在的行动虽然有很大的影响，但有了这</w:t>
      </w:r>
      <w:r>
        <w:rPr>
          <w:rFonts w:ascii="宋体" w:hAnsi="宋体" w:cs="宋体" w:eastAsia="宋体"/>
          <w:sz w:val="37"/>
          <w:spacing w:val="0"/>
          <w:color w:val="000000"/>
          <w:b w:val="off"/>
          <w:i w:val="off"/>
        </w:rPr>
        <w:t>影响并不就是改变了〔人的〕居心*。一切抽象的认识都只提供动</w:t>
      </w:r>
      <w:r>
        <w:rPr>
          <w:rFonts w:ascii="宋体" w:hAnsi="宋体" w:cs="宋体" w:eastAsia="宋体"/>
          <w:sz w:val="37"/>
          <w:spacing w:val="0"/>
          <w:color w:val="000000"/>
          <w:b w:val="off"/>
          <w:i w:val="off"/>
        </w:rPr>
        <w:t>机，而动机则如上述，只变更意志的方向，决不变更意志本身。</w:t>
      </w:r>
      <w:r>
        <w:rPr>
          <w:rFonts w:ascii="宋体" w:hAnsi="宋体" w:cs="宋体" w:eastAsia="宋体"/>
          <w:sz w:val="37"/>
          <w:spacing w:val="0"/>
          <w:color w:val="000000"/>
          <w:b w:val="off"/>
          <w:i w:val="off"/>
        </w:rPr>
        <w:t>但一切可以传达的认识都只是作为动机才能对意志起作用。所以</w:t>
      </w:r>
      <w:r>
        <w:rPr>
          <w:rFonts w:ascii="宋体" w:hAnsi="宋体" w:cs="宋体" w:eastAsia="宋体"/>
          <w:sz w:val="37"/>
          <w:spacing w:val="0"/>
          <w:color w:val="000000"/>
          <w:b w:val="off"/>
          <w:i w:val="off"/>
        </w:rPr>
        <w:t>不管那些教条是如何指引意志的，一个人真正欲求的，在根本上欲</w:t>
      </w:r>
      <w:r>
        <w:rPr>
          <w:rFonts w:ascii="宋体" w:hAnsi="宋体" w:cs="宋体" w:eastAsia="宋体"/>
          <w:sz w:val="37"/>
          <w:spacing w:val="0"/>
          <w:color w:val="000000"/>
          <w:b w:val="off"/>
          <w:i w:val="off"/>
        </w:rPr>
        <w:t>求的是什么，他也永远仍然是欲求那同一个东西。他只在如何获</w:t>
      </w:r>
      <w:r>
        <w:rPr>
          <w:rFonts w:ascii="宋体" w:hAnsi="宋体" w:cs="宋体" w:eastAsia="宋体"/>
          <w:sz w:val="37"/>
          <w:spacing w:val="0"/>
          <w:color w:val="000000"/>
          <w:b w:val="off"/>
          <w:i w:val="off"/>
        </w:rPr>
        <w:t>得这东西的途径上得到了一些别的想法。并且幻想的动机也能和</w:t>
      </w:r>
      <w:bookmarkEnd w:id="3761"/>
    </w:p>
    <w:p>
      <w:pPr>
        <w:pageBreakBefore w:val="off"/>
        <w:tabs/>
        <w:wordWrap w:val="off"/>
        <w:spacing w:before="0" w:after="0" w:line="500" w:lineRule="atLeast"/>
        <w:ind w:left="100" w:right="0"/>
        <w:jc w:val="both"/>
        <w:textAlignment w:val="baseline"/>
        <w:rPr>
          <w:sz w:val="37"/>
        </w:rPr>
      </w:pPr>
      <w:bookmarkStart w:name="" w:id="3762"/>
      <w:r>
        <w:rPr>
          <w:rFonts w:ascii="宋体" w:hAnsi="宋体" w:cs="宋体" w:eastAsia="宋体"/>
          <w:sz w:val="37"/>
          <w:spacing w:val="0"/>
          <w:color w:val="000000"/>
          <w:u w:val="single"/>
          <w:b w:val="off"/>
          <w:i w:val="off"/>
        </w:rPr>
        <w:t xml:space="preserve">                      </w:t>
      </w:r>
      <w:bookmarkEnd w:id="3762"/>
    </w:p>
    <w:p>
      <w:pPr>
        <w:pageBreakBefore w:val="off"/>
        <w:tabs/>
        <w:wordWrap w:val="off"/>
        <w:spacing w:before="0" w:after="0" w:line="560" w:lineRule="atLeast"/>
        <w:ind w:left="0" w:right="300" w:firstLine="620"/>
        <w:jc w:val="both"/>
        <w:textAlignment w:val="baseline"/>
        <w:rPr>
          <w:sz w:val="31"/>
        </w:rPr>
      </w:pPr>
      <w:bookmarkStart w:name="" w:id="3763"/>
      <w:r>
        <w:rPr>
          <w:rFonts w:ascii="仿宋" w:hAnsi="仿宋" w:cs="仿宋" w:eastAsia="仿宋"/>
          <w:sz w:val="31"/>
          <w:spacing w:val="0"/>
          <w:color w:val="000000"/>
          <w:b w:val="off"/>
          <w:i w:val="off"/>
        </w:rPr>
        <w:t>*教会可能要说这只是表面功夫，如果不是“天惠”赐以信仰的话，这是作不得用</w:t>
      </w:r>
      <w:r>
        <w:rPr>
          <w:rFonts w:ascii="仿宋" w:hAnsi="仿宋" w:cs="仿宋" w:eastAsia="仿宋"/>
          <w:sz w:val="31"/>
          <w:spacing w:val="0"/>
          <w:color w:val="000000"/>
          <w:b w:val="off"/>
          <w:i w:val="off"/>
        </w:rPr>
        <w:t>的，信仰才导致再生。详见后文。</w:t>
      </w:r>
      <w:r>
        <mc:AlternateContent>
          <mc:Choice Requires="wps">
            <w:drawing>
              <wp:anchor allowOverlap="true" layoutInCell="true" locked="false" simplePos="false" behindDoc="false" relativeHeight="251659264" distL="0" distR="0" distT="0" distB="0">
                <wp:simplePos x="0" y="0"/>
                <wp:positionH relativeFrom="page">
                  <wp:posOffset>8750300</wp:posOffset>
                </wp:positionH>
                <wp:positionV relativeFrom="paragraph">
                  <wp:posOffset>-1905000</wp:posOffset>
                </wp:positionV>
                <wp:extent cx="520700" cy="368300"/>
                <wp:wrapNone/>
                <wp:docPr id="220" name="文本框 220"/>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3764"/>
                            <w:r>
                              <w:rPr>
                                <w:rFonts w:ascii="宋体" w:hAnsi="宋体" w:cs="宋体" w:eastAsia="宋体"/>
                                <w:sz w:val="37"/>
                                <w:spacing w:val="0"/>
                                <w:color w:val="000000"/>
                                <w:b w:val="off"/>
                                <w:i w:val="off"/>
                              </w:rPr>
                              <w:t>474</w:t>
                            </w:r>
                            <w:bookmarkEnd w:id="3764"/>
                          </w:p>
                        </w:txbxContent>
                      </wps:txbx>
                      <wps:bodyPr wrap="square" lIns="0" rIns="0" tIns="0" bIns="0" vert="horz" anchor="t">
                        <a:noAutofit/>
                      </wps:bodyPr>
                    </wps:wsp>
                  </a:graphicData>
                </a:graphic>
              </wp:anchor>
            </w:drawing>
          </mc:Choice>
          <mc:Fallback>
            <w:pict>
              <v:shape type="#_x0000_t202" filled="f" stroked="f" style="margin-left:689pt;margin-top:-150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3765"/>
                      <w:r>
                        <w:rPr>
                          <w:rFonts w:ascii="宋体" w:hAnsi="宋体" w:cs="宋体" w:eastAsia="宋体"/>
                          <w:sz w:val="37"/>
                          <w:spacing w:val="0"/>
                          <w:color w:val="000000"/>
                          <w:b w:val="off"/>
                          <w:i w:val="off"/>
                        </w:rPr>
                        <w:t>474</w:t>
                      </w:r>
                      <w:bookmarkEnd w:id="3765"/>
                    </w:p>
                  </w:txbxContent>
                </v:textbox>
              </v:shape>
            </w:pict>
          </mc:Fallback>
        </mc:AlternateContent>
      </w:r>
      <w:bookmarkEnd w:id="3763"/>
    </w:p>
    <w:p>
      <w:r>
        <w:t/>
      </w:r>
    </w:p>
    <w:p>
      <w:pPr>
        <w:sectPr>
          <w:footerReference r:id="rId1074"/>
          <w:headerReference r:id="rId1075" w:type="default"/>
          <w:type w:val="nextPage"/>
          <w:pgSz w:w="16000" w:h="23500"/>
          <w:pgMar w:left="2020" w:top="1980" w:right="2020" w:bottom="1980" w:header="1680" w:footer="1680"/>
          <w:cols w:num="1"/>
        </w:sectPr>
      </w:pPr>
    </w:p>
    <w:p>
      <w:pPr>
        <w:pageBreakBefore w:val="off"/>
        <w:tabs/>
        <w:wordWrap w:val="off"/>
        <w:spacing w:before="0" w:after="0" w:line="780" w:lineRule="atLeast"/>
        <w:ind w:left="120" w:right="0"/>
        <w:jc w:val="both"/>
        <w:textAlignment w:val="baseline"/>
        <w:rPr>
          <w:sz w:val="37"/>
        </w:rPr>
      </w:pPr>
      <w:bookmarkStart w:name="" w:id="3766"/>
      <w:r>
        <w:rPr>
          <w:rFonts w:ascii="仿宋" w:hAnsi="仿宋" w:cs="仿宋" w:eastAsia="仿宋"/>
          <w:sz w:val="37"/>
          <w:spacing w:val="0"/>
          <w:color w:val="000000"/>
          <w:u w:val="single"/>
          <w:b w:val="off"/>
          <w:i w:val="off"/>
        </w:rPr>
        <w:t xml:space="preserve"> 506                    第   四   篇                       </w:t>
      </w:r>
      <w:bookmarkEnd w:id="3766"/>
    </w:p>
    <w:p>
      <w:pPr>
        <w:pageBreakBefore w:val="off"/>
        <w:tabs/>
        <w:wordWrap w:val="off"/>
        <w:spacing w:before="320" w:after="0" w:line="780" w:lineRule="atLeast"/>
        <w:ind w:left="20" w:right="20"/>
        <w:jc w:val="both"/>
        <w:textAlignment w:val="baseline"/>
        <w:rPr>
          <w:sz w:val="37"/>
        </w:rPr>
      </w:pPr>
      <w:bookmarkStart w:name="" w:id="3767"/>
      <w:r>
        <w:rPr>
          <w:rFonts w:ascii="宋体" w:hAnsi="宋体" w:cs="宋体" w:eastAsia="宋体"/>
          <w:sz w:val="37"/>
          <w:spacing w:val="0"/>
          <w:color w:val="000000"/>
          <w:b w:val="off"/>
          <w:i w:val="off"/>
        </w:rPr>
        <w:t>真实的动机一样的引导他。所以说，例如一个人或是以莫大恩德</w:t>
      </w:r>
      <w:r>
        <w:rPr>
          <w:rFonts w:ascii="宋体" w:hAnsi="宋体" w:cs="宋体" w:eastAsia="宋体"/>
          <w:sz w:val="37"/>
          <w:spacing w:val="0"/>
          <w:color w:val="000000"/>
          <w:b w:val="off"/>
          <w:i w:val="off"/>
        </w:rPr>
        <w:t>施于穷苦无告的人，而坚信在来世可以回收十倍于所施的总数；</w:t>
      </w:r>
      <w:r>
        <w:rPr>
          <w:rFonts w:ascii="宋体" w:hAnsi="宋体" w:cs="宋体" w:eastAsia="宋体"/>
          <w:sz w:val="37"/>
          <w:spacing w:val="0"/>
          <w:color w:val="000000"/>
          <w:b w:val="off"/>
          <w:i w:val="off"/>
        </w:rPr>
        <w:t>或是把同一金额用于田产的改良上，则将来获利虽迟一点，却会</w:t>
      </w:r>
      <w:r>
        <w:rPr>
          <w:rFonts w:ascii="宋体" w:hAnsi="宋体" w:cs="宋体" w:eastAsia="宋体"/>
          <w:sz w:val="37"/>
          <w:spacing w:val="0"/>
          <w:color w:val="000000"/>
          <w:b w:val="off"/>
          <w:i w:val="off"/>
        </w:rPr>
        <w:t>更可靠，更可观；这〔两种行为〕从伦理价值上来看就并无高下之</w:t>
      </w:r>
      <w:r>
        <w:rPr>
          <w:rFonts w:ascii="宋体" w:hAnsi="宋体" w:cs="宋体" w:eastAsia="宋体"/>
          <w:sz w:val="37"/>
          <w:spacing w:val="0"/>
          <w:color w:val="000000"/>
          <w:b w:val="off"/>
          <w:i w:val="off"/>
        </w:rPr>
        <w:t>分了。——和为了谋财而害命的匪类一样，那信心虔诚而把异教徒</w:t>
      </w:r>
      <w:r>
        <w:rPr>
          <w:rFonts w:ascii="宋体" w:hAnsi="宋体" w:cs="宋体" w:eastAsia="宋体"/>
          <w:sz w:val="37"/>
          <w:spacing w:val="0"/>
          <w:color w:val="000000"/>
          <w:b w:val="off"/>
          <w:i w:val="off"/>
        </w:rPr>
        <w:t>让火烧死的人，那在圣地①扼死土耳其人的人，如果这前后两人</w:t>
      </w:r>
      <w:r>
        <w:rPr>
          <w:rFonts w:ascii="宋体" w:hAnsi="宋体" w:cs="宋体" w:eastAsia="宋体"/>
          <w:sz w:val="37"/>
          <w:spacing w:val="0"/>
          <w:color w:val="000000"/>
          <w:b w:val="off"/>
          <w:i w:val="off"/>
        </w:rPr>
        <w:t>是为了在天国里取得一席之地而分别地是他们那样做，那么他们</w:t>
      </w:r>
      <w:r>
        <w:rPr>
          <w:rFonts w:ascii="宋体" w:hAnsi="宋体" w:cs="宋体" w:eastAsia="宋体"/>
          <w:sz w:val="37"/>
          <w:spacing w:val="0"/>
          <w:color w:val="000000"/>
          <w:b w:val="off"/>
          <w:i w:val="off"/>
        </w:rPr>
        <w:t>也是杀人犯。原来这些人只是替自己，替他们的自私自利盘算，</w:t>
      </w:r>
      <w:r>
        <w:rPr>
          <w:rFonts w:ascii="宋体" w:hAnsi="宋体" w:cs="宋体" w:eastAsia="宋体"/>
          <w:sz w:val="37"/>
          <w:spacing w:val="0"/>
          <w:color w:val="000000"/>
          <w:b w:val="off"/>
          <w:i w:val="off"/>
        </w:rPr>
        <w:t>和那匪徒一般无二；他们不同于匪徒的只是手段上的荒唐罢</w:t>
      </w:r>
      <w:r>
        <w:rPr>
          <w:rFonts w:ascii="宋体" w:hAnsi="宋体" w:cs="宋体" w:eastAsia="宋体"/>
          <w:sz w:val="37"/>
          <w:spacing w:val="0"/>
          <w:color w:val="000000"/>
          <w:b w:val="off"/>
          <w:i w:val="off"/>
        </w:rPr>
        <w:t>了。————如前所说，要从外面来影响意志就只有动机，而动机又</w:t>
      </w:r>
      <w:r>
        <w:rPr>
          <w:rFonts w:ascii="宋体" w:hAnsi="宋体" w:cs="宋体" w:eastAsia="宋体"/>
          <w:sz w:val="37"/>
          <w:spacing w:val="0"/>
          <w:color w:val="000000"/>
          <w:b w:val="off"/>
          <w:i w:val="off"/>
        </w:rPr>
        <w:t>只改变意志把自己表出的方式，决不改变意志本身。“意欲是教</w:t>
      </w:r>
      <w:r>
        <w:rPr>
          <w:rFonts w:ascii="宋体" w:hAnsi="宋体" w:cs="宋体" w:eastAsia="宋体"/>
          <w:sz w:val="37"/>
          <w:spacing w:val="0"/>
          <w:color w:val="000000"/>
          <w:b w:val="off"/>
          <w:i w:val="off"/>
        </w:rPr>
        <w:t>不会的。”</w:t>
      </w:r>
      <w:bookmarkEnd w:id="3767"/>
    </w:p>
    <w:p>
      <w:pPr>
        <w:pageBreakBefore w:val="off"/>
        <w:tabs/>
        <w:wordWrap w:val="off"/>
        <w:spacing w:before="0" w:after="0" w:line="780" w:lineRule="atLeast"/>
        <w:ind w:left="20" w:right="0" w:firstLine="820"/>
        <w:jc w:val="both"/>
        <w:textAlignment w:val="baseline"/>
        <w:rPr>
          <w:sz w:val="37"/>
        </w:rPr>
      </w:pPr>
      <w:bookmarkStart w:name="" w:id="3768"/>
      <w:r>
        <w:rPr>
          <w:rFonts w:ascii="宋体" w:hAnsi="宋体" w:cs="宋体" w:eastAsia="宋体"/>
          <w:sz w:val="37"/>
          <w:spacing w:val="0"/>
          <w:color w:val="000000"/>
          <w:b w:val="off"/>
          <w:i w:val="off"/>
        </w:rPr>
        <w:t>有些善良行为〔每〕引教条以为其实施的根据，人们在这儿就</w:t>
      </w:r>
      <w:r>
        <w:rPr>
          <w:rFonts w:ascii="宋体" w:hAnsi="宋体" w:cs="宋体" w:eastAsia="宋体"/>
          <w:sz w:val="37"/>
          <w:spacing w:val="0"/>
          <w:color w:val="000000"/>
          <w:b w:val="off"/>
          <w:i w:val="off"/>
        </w:rPr>
        <w:t>必经常区别那教条果真是动机，还只是我们在前面说的，是表面</w:t>
      </w:r>
      <w:r>
        <w:rPr>
          <w:rFonts w:ascii="宋体" w:hAnsi="宋体" w:cs="宋体" w:eastAsia="宋体"/>
          <w:sz w:val="37"/>
          <w:spacing w:val="0"/>
          <w:color w:val="000000"/>
          <w:b w:val="off"/>
          <w:i w:val="off"/>
        </w:rPr>
        <w:t>上的托词交代而不是别的。那人为了来自另一来源的一件好事而</w:t>
      </w:r>
      <w:r>
        <w:rPr>
          <w:rFonts w:ascii="宋体" w:hAnsi="宋体" w:cs="宋体" w:eastAsia="宋体"/>
          <w:sz w:val="37"/>
          <w:spacing w:val="0"/>
          <w:color w:val="000000"/>
          <w:b w:val="off"/>
          <w:i w:val="off"/>
        </w:rPr>
        <w:t>企图以这种交代来使他自己的理性不要见怪。这件好事是他做的，</w:t>
      </w:r>
      <w:r>
        <w:rPr>
          <w:rFonts w:ascii="宋体" w:hAnsi="宋体" w:cs="宋体" w:eastAsia="宋体"/>
          <w:sz w:val="37"/>
          <w:spacing w:val="0"/>
          <w:color w:val="000000"/>
          <w:b w:val="off"/>
          <w:i w:val="off"/>
        </w:rPr>
        <w:t>因为他是好人；但他不懂得如何作恰当的解释，因为他不是哲学</w:t>
      </w:r>
      <w:r>
        <w:rPr>
          <w:rFonts w:ascii="宋体" w:hAnsi="宋体" w:cs="宋体" w:eastAsia="宋体"/>
          <w:sz w:val="37"/>
          <w:spacing w:val="0"/>
          <w:color w:val="000000"/>
          <w:b w:val="off"/>
          <w:i w:val="off"/>
        </w:rPr>
        <w:t>家而偏要为这件事想出点什么〔理由〕，于是他就引教条为依据</w:t>
      </w:r>
      <w:r>
        <w:rPr>
          <w:rFonts w:ascii="宋体" w:hAnsi="宋体" w:cs="宋体" w:eastAsia="宋体"/>
          <w:sz w:val="37"/>
          <w:spacing w:val="0"/>
          <w:color w:val="000000"/>
          <w:b w:val="off"/>
          <w:i w:val="off"/>
        </w:rPr>
        <w:t>了〕。可是这一区别很难找到，因为这是深藏在心情内部的。因</w:t>
      </w:r>
      <w:r>
        <w:rPr>
          <w:rFonts w:ascii="宋体" w:hAnsi="宋体" w:cs="宋体" w:eastAsia="宋体"/>
          <w:sz w:val="37"/>
          <w:spacing w:val="0"/>
          <w:color w:val="000000"/>
          <w:b w:val="off"/>
          <w:i w:val="off"/>
        </w:rPr>
        <w:t>此，在道德上我们几乎决不能正确地判断别人的行动，也很少能</w:t>
      </w:r>
      <w:r>
        <w:rPr>
          <w:rFonts w:ascii="宋体" w:hAnsi="宋体" w:cs="宋体" w:eastAsia="宋体"/>
          <w:sz w:val="37"/>
          <w:spacing w:val="0"/>
          <w:color w:val="000000"/>
          <w:b w:val="off"/>
          <w:i w:val="off"/>
        </w:rPr>
        <w:t>正确地判断自己的行为。————个别人的或一个民族的行动和行为</w:t>
      </w:r>
      <w:r>
        <w:rPr>
          <w:rFonts w:ascii="宋体" w:hAnsi="宋体" w:cs="宋体" w:eastAsia="宋体"/>
          <w:sz w:val="37"/>
          <w:spacing w:val="0"/>
          <w:color w:val="000000"/>
          <w:b w:val="off"/>
          <w:i w:val="off"/>
        </w:rPr>
        <w:t>方式，很可以受到教条、模范和风俗习惯的影响而改变，但在本</w:t>
      </w:r>
      <w:bookmarkEnd w:id="3768"/>
    </w:p>
    <w:p>
      <w:pPr>
        <w:pageBreakBefore w:val="off"/>
        <w:tabs/>
        <w:wordWrap w:val="off"/>
        <w:spacing w:before="260" w:after="0" w:line="580" w:lineRule="atLeast"/>
        <w:ind w:left="20" w:right="0" w:firstLine="620"/>
        <w:jc w:val="both"/>
        <w:textAlignment w:val="baseline"/>
        <w:rPr>
          <w:sz w:val="30"/>
        </w:rPr>
      </w:pPr>
      <w:bookmarkStart w:name="" w:id="3769"/>
      <w:r>
        <w:rPr>
          <w:rFonts w:ascii="仿宋" w:hAnsi="仿宋" w:cs="仿宋" w:eastAsia="仿宋"/>
          <w:sz w:val="30"/>
          <w:spacing w:val="0"/>
          <w:color w:val="000000"/>
          <w:b w:val="off"/>
          <w:i w:val="off"/>
        </w:rPr>
        <w:t>① 指耶稣出生地，在中世纪长期为土耳其人所占领，欧洲的十字军即为收复圣地</w:t>
      </w:r>
      <w:r>
        <w:rPr>
          <w:rFonts w:ascii="仿宋" w:hAnsi="仿宋" w:cs="仿宋" w:eastAsia="仿宋"/>
          <w:sz w:val="30"/>
          <w:spacing w:val="0"/>
          <w:color w:val="000000"/>
          <w:b w:val="off"/>
          <w:i w:val="off"/>
        </w:rPr>
        <w:t>而发。</w:t>
      </w:r>
      <w:bookmarkEnd w:id="3769"/>
    </w:p>
    <w:p>
      <w:r>
        <w:t/>
      </w:r>
    </w:p>
    <w:p>
      <w:pPr>
        <w:sectPr>
          <w:footerReference r:id="rId1076"/>
          <w:headerReference r:id="rId1077" w:type="default"/>
          <w:type w:val="nextPage"/>
          <w:pgSz w:w="16000" w:h="23500"/>
          <w:pgMar w:left="2160" w:top="1980" w:right="2160" w:bottom="1980" w:header="1680" w:footer="1680"/>
          <w:cols w:num="1"/>
        </w:sectPr>
      </w:pPr>
    </w:p>
    <w:p>
      <w:pPr>
        <w:pageBreakBefore w:val="off"/>
        <w:tabs/>
        <w:wordWrap w:val="off"/>
        <w:spacing w:before="0" w:after="0" w:line="480" w:lineRule="atLeast"/>
        <w:ind w:left="0" w:right="0"/>
        <w:jc w:val="center"/>
        <w:textAlignment w:val="baseline"/>
        <w:rPr>
          <w:sz w:val="35"/>
        </w:rPr>
      </w:pPr>
      <w:bookmarkStart w:name="" w:id="3770"/>
      <w:r>
        <w:rPr>
          <w:rFonts w:ascii="宋体" w:hAnsi="宋体" w:cs="宋体" w:eastAsia="宋体"/>
          <w:sz w:val="35"/>
          <w:spacing w:val="0"/>
          <w:color w:val="000000"/>
          <w:u w:val="single"/>
          <w:b w:val="off"/>
          <w:i w:val="off"/>
        </w:rPr>
        <w:t xml:space="preserve">                         世界作为意志再论                    507  </w:t>
      </w:r>
      <w:bookmarkEnd w:id="3770"/>
    </w:p>
    <w:p>
      <w:pPr>
        <w:pageBreakBefore w:val="off"/>
        <w:tabs/>
        <w:wordWrap w:val="off"/>
        <w:spacing w:before="300" w:after="0" w:line="760" w:lineRule="atLeast"/>
        <w:ind w:left="0" w:right="0" w:firstLine="20"/>
        <w:jc w:val="both"/>
        <w:textAlignment w:val="baseline"/>
        <w:rPr>
          <w:sz w:val="40"/>
        </w:rPr>
      </w:pPr>
      <w:bookmarkStart w:name="" w:id="3771"/>
      <w:r>
        <w:rPr>
          <w:rFonts w:ascii="宋体" w:hAnsi="宋体" w:cs="宋体" w:eastAsia="宋体"/>
          <w:sz w:val="40"/>
          <w:spacing w:val="0"/>
          <w:color w:val="000000"/>
          <w:b w:val="off"/>
          <w:i w:val="off"/>
        </w:rPr>
        <w:t>身上一切行动(“表面功夫”)都只是空洞的形象，唯有导出行为的</w:t>
      </w:r>
      <w:r>
        <w:rPr>
          <w:rFonts w:ascii="宋体" w:hAnsi="宋体" w:cs="宋体" w:eastAsia="宋体"/>
          <w:sz w:val="40"/>
          <w:spacing w:val="0"/>
          <w:color w:val="000000"/>
          <w:b w:val="off"/>
          <w:i w:val="off"/>
        </w:rPr>
        <w:t>居心才以道德意义赋予行为。在很不相同的外在现象之间，道德 475</w:t>
      </w:r>
      <w:r>
        <w:rPr>
          <w:rFonts w:ascii="宋体" w:hAnsi="宋体" w:cs="宋体" w:eastAsia="宋体"/>
          <w:sz w:val="40"/>
          <w:spacing w:val="0"/>
          <w:color w:val="000000"/>
          <w:b w:val="off"/>
          <w:i w:val="off"/>
        </w:rPr>
        <w:t>意义却可以真正完全是相同的。〔两人之间〕恶的程度相等。但可</w:t>
      </w:r>
      <w:r>
        <w:rPr>
          <w:rFonts w:ascii="宋体" w:hAnsi="宋体" w:cs="宋体" w:eastAsia="宋体"/>
          <w:sz w:val="40"/>
          <w:spacing w:val="0"/>
          <w:color w:val="000000"/>
          <w:b w:val="off"/>
          <w:i w:val="off"/>
        </w:rPr>
        <w:t>以是一个死于轧轮的酷刑之下，一个安宁的死于亲人的怀抱之中。</w:t>
      </w:r>
      <w:r>
        <w:rPr>
          <w:rFonts w:ascii="宋体" w:hAnsi="宋体" w:cs="宋体" w:eastAsia="宋体"/>
          <w:sz w:val="40"/>
          <w:spacing w:val="0"/>
          <w:color w:val="000000"/>
          <w:b w:val="off"/>
          <w:i w:val="off"/>
        </w:rPr>
        <w:t>同一程度的恶，在一个民族可以粗线条地表现于凶杀和吃人的野</w:t>
      </w:r>
      <w:r>
        <w:rPr>
          <w:rFonts w:ascii="宋体" w:hAnsi="宋体" w:cs="宋体" w:eastAsia="宋体"/>
          <w:sz w:val="40"/>
          <w:spacing w:val="0"/>
          <w:color w:val="000000"/>
          <w:b w:val="off"/>
          <w:i w:val="off"/>
        </w:rPr>
        <w:t>蛮行为，在另一些民族又可以静悄悄地、精细地、小型纤巧地表</w:t>
      </w:r>
      <w:r>
        <w:rPr>
          <w:rFonts w:ascii="宋体" w:hAnsi="宋体" w:cs="宋体" w:eastAsia="宋体"/>
          <w:sz w:val="40"/>
          <w:spacing w:val="0"/>
          <w:color w:val="000000"/>
          <w:b w:val="off"/>
          <w:i w:val="off"/>
        </w:rPr>
        <w:t>现于宫闱的阴谋、欺压和各种缜密的诡计：但是本质却是一个。</w:t>
      </w:r>
      <w:r>
        <w:rPr>
          <w:rFonts w:ascii="宋体" w:hAnsi="宋体" w:cs="宋体" w:eastAsia="宋体"/>
          <w:sz w:val="40"/>
          <w:spacing w:val="0"/>
          <w:color w:val="000000"/>
          <w:b w:val="off"/>
          <w:i w:val="off"/>
        </w:rPr>
        <w:t>可以想象：一个完善的国家，或者甚至只是一个坚信死后有奖惩</w:t>
      </w:r>
      <w:r>
        <w:rPr>
          <w:rFonts w:ascii="宋体" w:hAnsi="宋体" w:cs="宋体" w:eastAsia="宋体"/>
          <w:sz w:val="40"/>
          <w:spacing w:val="0"/>
          <w:color w:val="000000"/>
          <w:b w:val="off"/>
          <w:i w:val="off"/>
        </w:rPr>
        <w:t>的信条，都能制止任何一种罪行；这在政治上将是很大的收获，</w:t>
      </w:r>
      <w:r>
        <w:rPr>
          <w:rFonts w:ascii="宋体" w:hAnsi="宋体" w:cs="宋体" w:eastAsia="宋体"/>
          <w:sz w:val="40"/>
          <w:spacing w:val="0"/>
          <w:color w:val="000000"/>
          <w:b w:val="off"/>
          <w:i w:val="off"/>
        </w:rPr>
        <w:t>但在道德上则还是一无所得，反而是〔以假乱真〕，徒使意志的写</w:t>
      </w:r>
      <w:r>
        <w:rPr>
          <w:rFonts w:ascii="宋体" w:hAnsi="宋体" w:cs="宋体" w:eastAsia="宋体"/>
          <w:sz w:val="40"/>
          <w:spacing w:val="0"/>
          <w:color w:val="000000"/>
          <w:b w:val="off"/>
          <w:i w:val="off"/>
        </w:rPr>
        <w:t>照受到生活的障碍。</w:t>
      </w:r>
      <w:bookmarkEnd w:id="3771"/>
    </w:p>
    <w:p>
      <w:pPr>
        <w:pageBreakBefore w:val="off"/>
        <w:tabs/>
        <w:wordWrap w:val="off"/>
        <w:spacing w:before="0" w:after="0" w:line="760" w:lineRule="atLeast"/>
        <w:ind w:left="0" w:right="620" w:firstLine="820"/>
        <w:jc w:val="both"/>
        <w:textAlignment w:val="baseline"/>
        <w:rPr>
          <w:sz w:val="40"/>
        </w:rPr>
      </w:pPr>
      <w:bookmarkStart w:name="" w:id="3772"/>
      <w:r>
        <w:rPr>
          <w:rFonts w:ascii="宋体" w:hAnsi="宋体" w:cs="宋体" w:eastAsia="宋体"/>
          <w:sz w:val="40"/>
          <w:spacing w:val="0"/>
          <w:color w:val="000000"/>
          <w:b w:val="off"/>
          <w:i w:val="off"/>
        </w:rPr>
        <w:t>因此，居心的纯善，无私的美德和纯洁的慷慨仗义都不是从</w:t>
      </w:r>
      <w:r>
        <w:rPr>
          <w:rFonts w:ascii="宋体" w:hAnsi="宋体" w:cs="宋体" w:eastAsia="宋体"/>
          <w:sz w:val="40"/>
          <w:spacing w:val="0"/>
          <w:color w:val="000000"/>
          <w:b w:val="off"/>
          <w:i w:val="off"/>
        </w:rPr>
        <w:t>抽象的认识出发的；但仍然是从认识出发的，是从一种直接的直</w:t>
      </w:r>
      <w:r>
        <w:rPr>
          <w:rFonts w:ascii="宋体" w:hAnsi="宋体" w:cs="宋体" w:eastAsia="宋体"/>
          <w:sz w:val="40"/>
          <w:spacing w:val="0"/>
          <w:color w:val="000000"/>
          <w:b w:val="off"/>
          <w:i w:val="off"/>
        </w:rPr>
        <w:t>观的认识出发的。正因为这种认识不是抽象的，所以也是不容转</w:t>
      </w:r>
      <w:r>
        <w:rPr>
          <w:rFonts w:ascii="宋体" w:hAnsi="宋体" w:cs="宋体" w:eastAsia="宋体"/>
          <w:sz w:val="40"/>
          <w:spacing w:val="0"/>
          <w:color w:val="000000"/>
          <w:b w:val="off"/>
          <w:i w:val="off"/>
        </w:rPr>
        <w:t>达的，必须由各人自己领悟；在言语中不能求得它真正适当的表</w:t>
      </w:r>
      <w:r>
        <w:rPr>
          <w:rFonts w:ascii="宋体" w:hAnsi="宋体" w:cs="宋体" w:eastAsia="宋体"/>
          <w:sz w:val="40"/>
          <w:spacing w:val="0"/>
          <w:color w:val="000000"/>
          <w:b w:val="off"/>
          <w:i w:val="off"/>
        </w:rPr>
        <w:t>现，而是完全只能求之于人的作为、行动和生平事迹之中。我们在</w:t>
      </w:r>
      <w:r>
        <w:rPr>
          <w:rFonts w:ascii="宋体" w:hAnsi="宋体" w:cs="宋体" w:eastAsia="宋体"/>
          <w:sz w:val="40"/>
          <w:spacing w:val="0"/>
          <w:color w:val="000000"/>
          <w:b w:val="off"/>
          <w:i w:val="off"/>
        </w:rPr>
        <w:t>这里是找美德的理论，因而就得抽象地表达美德所依据的认识的</w:t>
      </w:r>
      <w:r>
        <w:rPr>
          <w:rFonts w:ascii="宋体" w:hAnsi="宋体" w:cs="宋体" w:eastAsia="宋体"/>
          <w:sz w:val="40"/>
          <w:spacing w:val="0"/>
          <w:color w:val="000000"/>
          <w:b w:val="off"/>
          <w:i w:val="off"/>
        </w:rPr>
        <w:t>本质；可是我们并不能在这一论述中提出这认识本身，而是只能</w:t>
      </w:r>
      <w:r>
        <w:rPr>
          <w:rFonts w:ascii="宋体" w:hAnsi="宋体" w:cs="宋体" w:eastAsia="宋体"/>
          <w:sz w:val="40"/>
          <w:spacing w:val="0"/>
          <w:color w:val="000000"/>
          <w:b w:val="off"/>
          <w:i w:val="off"/>
        </w:rPr>
        <w:t>提出这认识的概念。这时，我们总是从行为出发，也唯有在行为</w:t>
      </w:r>
      <w:r>
        <w:rPr>
          <w:rFonts w:ascii="宋体" w:hAnsi="宋体" w:cs="宋体" w:eastAsia="宋体"/>
          <w:sz w:val="40"/>
          <w:spacing w:val="0"/>
          <w:color w:val="000000"/>
          <w:b w:val="off"/>
          <w:i w:val="off"/>
        </w:rPr>
        <w:t>中才可以看到这认识，并且总是把行为指为这认识唯一恰当的表</w:t>
      </w:r>
      <w:r>
        <w:rPr>
          <w:rFonts w:ascii="宋体" w:hAnsi="宋体" w:cs="宋体" w:eastAsia="宋体"/>
          <w:sz w:val="40"/>
          <w:spacing w:val="0"/>
          <w:color w:val="000000"/>
          <w:b w:val="off"/>
          <w:i w:val="off"/>
        </w:rPr>
        <w:t>现，我们只是对这表现加以阐明和解释而已，也就只是抽象地谈</w:t>
      </w:r>
      <w:r>
        <w:rPr>
          <w:rFonts w:ascii="宋体" w:hAnsi="宋体" w:cs="宋体" w:eastAsia="宋体"/>
          <w:sz w:val="40"/>
          <w:spacing w:val="0"/>
          <w:color w:val="000000"/>
          <w:b w:val="off"/>
          <w:i w:val="off"/>
        </w:rPr>
        <w:t>出这儿究竟是怎么回事。在我们以已描述过的恶为对照而谈到真</w:t>
      </w:r>
      <w:r>
        <w:rPr>
          <w:rFonts w:ascii="宋体" w:hAnsi="宋体" w:cs="宋体" w:eastAsia="宋体"/>
          <w:sz w:val="40"/>
          <w:spacing w:val="0"/>
          <w:color w:val="000000"/>
          <w:b w:val="off"/>
          <w:i w:val="off"/>
        </w:rPr>
        <w:t>正的善以前，作为中间阶段现在就要涉及仅止于否定恶〔的问题〕</w:t>
      </w:r>
      <w:r>
        <w:rPr>
          <w:rFonts w:ascii="宋体" w:hAnsi="宋体" w:cs="宋体" w:eastAsia="宋体"/>
          <w:sz w:val="40"/>
          <w:spacing w:val="0"/>
          <w:color w:val="000000"/>
          <w:b w:val="off"/>
          <w:i w:val="off"/>
        </w:rPr>
        <w:t>了。这就是公道。什么是义，什么是非义，上面已有充分的分析；</w:t>
      </w:r>
      <w:bookmarkEnd w:id="3772"/>
    </w:p>
    <w:p>
      <w:r>
        <w:t/>
      </w:r>
    </w:p>
    <w:p>
      <w:pPr>
        <w:sectPr>
          <w:footerReference r:id="rId1078"/>
          <w:headerReference r:id="rId1079" w:type="default"/>
          <w:type w:val="nextPage"/>
          <w:pgSz w:w="16000" w:h="23500"/>
          <w:pgMar w:left="1820" w:top="1940" w:right="1820" w:bottom="1940" w:header="1640" w:footer="1640"/>
          <w:cols w:num="1"/>
        </w:sectPr>
      </w:pPr>
    </w:p>
    <w:p>
      <w:pPr>
        <w:pageBreakBefore w:val="off"/>
        <w:tabs/>
        <w:wordWrap w:val="off"/>
        <w:spacing w:before="0" w:after="0" w:line="520" w:lineRule="atLeast"/>
        <w:ind w:left="660" w:right="0"/>
        <w:jc w:val="both"/>
        <w:textAlignment w:val="baseline"/>
        <w:rPr>
          <w:sz w:val="38"/>
        </w:rPr>
      </w:pPr>
      <w:bookmarkStart w:name="" w:id="3773"/>
      <w:r>
        <w:rPr>
          <w:rFonts w:ascii="仿宋" w:hAnsi="仿宋" w:cs="仿宋" w:eastAsia="仿宋"/>
          <w:sz w:val="38"/>
          <w:spacing w:val="0"/>
          <w:color w:val="000000"/>
          <w:u w:val="single"/>
          <w:b w:val="off"/>
          <w:i w:val="off"/>
        </w:rPr>
        <w:t xml:space="preserve"> 508                   第   四   篇                        </w:t>
      </w:r>
      <w:bookmarkEnd w:id="3773"/>
    </w:p>
    <w:p>
      <w:pPr>
        <w:pageBreakBefore w:val="off"/>
        <w:tabs/>
        <w:wordWrap w:val="off"/>
        <w:spacing w:before="340" w:after="0" w:line="840" w:lineRule="atLeast"/>
        <w:ind w:left="0" w:right="380" w:firstLine="620"/>
        <w:jc w:val="both"/>
        <w:textAlignment w:val="baseline"/>
        <w:rPr>
          <w:sz w:val="39"/>
        </w:rPr>
      </w:pPr>
      <w:bookmarkStart w:name="" w:id="3774"/>
      <w:r>
        <w:rPr>
          <w:rFonts w:ascii="宋体" w:hAnsi="宋体" w:cs="宋体" w:eastAsia="宋体"/>
          <w:sz w:val="39"/>
          <w:spacing w:val="0"/>
          <w:color w:val="000000"/>
          <w:b w:val="off"/>
          <w:i w:val="off"/>
        </w:rPr>
        <w:t>因此我们在这里就可以不费事的说：一个人要是自愿承认义与非</w:t>
      </w:r>
      <w:r>
        <w:rPr>
          <w:rFonts w:ascii="宋体" w:hAnsi="宋体" w:cs="宋体" w:eastAsia="宋体"/>
          <w:sz w:val="39"/>
          <w:spacing w:val="0"/>
          <w:color w:val="000000"/>
          <w:b w:val="off"/>
          <w:i w:val="off"/>
        </w:rPr>
        <w:t>476义之间纯道德的界线。在没有国家或其他权力加以保障时也承认</w:t>
      </w:r>
      <w:r>
        <w:rPr>
          <w:rFonts w:ascii="宋体" w:hAnsi="宋体" w:cs="宋体" w:eastAsia="宋体"/>
          <w:sz w:val="39"/>
          <w:spacing w:val="0"/>
          <w:color w:val="000000"/>
          <w:b w:val="off"/>
          <w:i w:val="off"/>
        </w:rPr>
        <w:t>这界线有效；按我们的解释也就是说：一个人在肯定自己的意志</w:t>
      </w:r>
      <w:r>
        <w:rPr>
          <w:rFonts w:ascii="宋体" w:hAnsi="宋体" w:cs="宋体" w:eastAsia="宋体"/>
          <w:sz w:val="39"/>
          <w:spacing w:val="0"/>
          <w:color w:val="000000"/>
          <w:b w:val="off"/>
          <w:i w:val="off"/>
        </w:rPr>
        <w:t>时决不走向否定在另一个体中显现的意志，——那么，这人就是公</w:t>
      </w:r>
      <w:r>
        <w:rPr>
          <w:rFonts w:ascii="宋体" w:hAnsi="宋体" w:cs="宋体" w:eastAsia="宋体"/>
          <w:sz w:val="39"/>
          <w:spacing w:val="0"/>
          <w:color w:val="000000"/>
          <w:b w:val="off"/>
          <w:i w:val="off"/>
        </w:rPr>
        <w:t>道的。这也就是说这个人不会为了增加自己的安乐而以痛苦加于</w:t>
      </w:r>
      <w:r>
        <w:rPr>
          <w:rFonts w:ascii="宋体" w:hAnsi="宋体" w:cs="宋体" w:eastAsia="宋体"/>
          <w:sz w:val="39"/>
          <w:spacing w:val="0"/>
          <w:color w:val="000000"/>
          <w:b w:val="off"/>
          <w:i w:val="off"/>
        </w:rPr>
        <w:t>别人；亦即他不会犯罪，他会尊重每一个人的权利，每一个人的</w:t>
      </w:r>
      <w:r>
        <w:rPr>
          <w:rFonts w:ascii="宋体" w:hAnsi="宋体" w:cs="宋体" w:eastAsia="宋体"/>
          <w:sz w:val="39"/>
          <w:spacing w:val="0"/>
          <w:color w:val="000000"/>
          <w:b w:val="off"/>
          <w:i w:val="off"/>
        </w:rPr>
        <w:t>财产。——这样，我们就看到个体化原理在这样一个守公道的人</w:t>
      </w:r>
      <w:r>
        <w:rPr>
          <w:rFonts w:ascii="宋体" w:hAnsi="宋体" w:cs="宋体" w:eastAsia="宋体"/>
          <w:sz w:val="39"/>
          <w:spacing w:val="0"/>
          <w:color w:val="000000"/>
          <w:b w:val="off"/>
          <w:i w:val="off"/>
        </w:rPr>
        <w:t>那里已有所不同于在恶人那里，已不再是绝对的界墙了；看到这</w:t>
      </w:r>
      <w:r>
        <w:rPr>
          <w:rFonts w:ascii="宋体" w:hAnsi="宋体" w:cs="宋体" w:eastAsia="宋体"/>
          <w:sz w:val="39"/>
          <w:spacing w:val="0"/>
          <w:color w:val="000000"/>
          <w:b w:val="off"/>
          <w:i w:val="off"/>
        </w:rPr>
        <w:t>守公道的人已不是恶人那样只肯定自己意志的现象，否定一切别</w:t>
      </w:r>
      <w:r>
        <w:rPr>
          <w:rFonts w:ascii="宋体" w:hAnsi="宋体" w:cs="宋体" w:eastAsia="宋体"/>
          <w:sz w:val="39"/>
          <w:spacing w:val="0"/>
          <w:color w:val="000000"/>
          <w:b w:val="off"/>
          <w:i w:val="off"/>
        </w:rPr>
        <w:t>人的意志的现象；看到别人对于他已不再只是一些假脸子，——</w:t>
      </w:r>
      <w:r>
        <w:rPr>
          <w:rFonts w:ascii="宋体" w:hAnsi="宋体" w:cs="宋体" w:eastAsia="宋体"/>
          <w:sz w:val="39"/>
          <w:spacing w:val="0"/>
          <w:color w:val="000000"/>
          <w:b w:val="off"/>
          <w:i w:val="off"/>
        </w:rPr>
        <w:t>假脸子的本质和他的本质是完全不同的———，而是他已由于自己</w:t>
      </w:r>
      <w:r>
        <w:rPr>
          <w:rFonts w:ascii="宋体" w:hAnsi="宋体" w:cs="宋体" w:eastAsia="宋体"/>
          <w:sz w:val="39"/>
          <w:spacing w:val="0"/>
          <w:color w:val="000000"/>
          <w:b w:val="off"/>
          <w:i w:val="off"/>
        </w:rPr>
        <w:t>的行为方式表明了他在别人的，对于他只是表象的现象里认出了</w:t>
      </w:r>
      <w:r>
        <w:rPr>
          <w:rFonts w:ascii="宋体" w:hAnsi="宋体" w:cs="宋体" w:eastAsia="宋体"/>
          <w:sz w:val="39"/>
          <w:spacing w:val="0"/>
          <w:color w:val="000000"/>
          <w:b w:val="off"/>
          <w:i w:val="off"/>
        </w:rPr>
        <w:t>他自己的本质，即认出了作为自在之物的生命意志；也就是说</w:t>
      </w:r>
      <w:r>
        <w:rPr>
          <w:rFonts w:ascii="宋体" w:hAnsi="宋体" w:cs="宋体" w:eastAsia="宋体"/>
          <w:sz w:val="39"/>
          <w:spacing w:val="0"/>
          <w:color w:val="000000"/>
          <w:b w:val="off"/>
          <w:i w:val="off"/>
        </w:rPr>
        <w:t>他在一定程度上，在不为非义，不损害人的程度上，又在别人的</w:t>
      </w:r>
      <w:r>
        <w:rPr>
          <w:rFonts w:ascii="宋体" w:hAnsi="宋体" w:cs="宋体" w:eastAsia="宋体"/>
          <w:sz w:val="39"/>
          <w:spacing w:val="0"/>
          <w:color w:val="000000"/>
          <w:b w:val="off"/>
          <w:i w:val="off"/>
        </w:rPr>
        <w:t>现象里发现了自己。他也正是在这一程度上看穿了个体化原理，</w:t>
      </w:r>
      <w:r>
        <w:rPr>
          <w:rFonts w:ascii="宋体" w:hAnsi="宋体" w:cs="宋体" w:eastAsia="宋体"/>
          <w:sz w:val="39"/>
          <w:spacing w:val="0"/>
          <w:color w:val="000000"/>
          <w:b w:val="off"/>
          <w:i w:val="off"/>
        </w:rPr>
        <w:t>看穿了摩耶之幕；在这范围内他把在自己以外的本质和自己的〔本</w:t>
      </w:r>
      <w:r>
        <w:rPr>
          <w:rFonts w:ascii="宋体" w:hAnsi="宋体" w:cs="宋体" w:eastAsia="宋体"/>
          <w:sz w:val="39"/>
          <w:spacing w:val="0"/>
          <w:color w:val="000000"/>
          <w:b w:val="off"/>
          <w:i w:val="off"/>
        </w:rPr>
        <w:t>质〕等同起来：他不伤害这个本质。</w:t>
      </w:r>
      <w:bookmarkEnd w:id="3774"/>
    </w:p>
    <w:p>
      <w:pPr>
        <w:pageBreakBefore w:val="off"/>
        <w:tabs/>
        <w:wordWrap w:val="off"/>
        <w:spacing w:before="0" w:after="0" w:line="840" w:lineRule="atLeast"/>
        <w:ind w:left="660" w:right="360" w:firstLine="840"/>
        <w:jc w:val="both"/>
        <w:textAlignment w:val="baseline"/>
        <w:rPr>
          <w:sz w:val="39"/>
        </w:rPr>
      </w:pPr>
      <w:bookmarkStart w:name="" w:id="3775"/>
      <w:r>
        <w:rPr>
          <w:rFonts w:ascii="宋体" w:hAnsi="宋体" w:cs="宋体" w:eastAsia="宋体"/>
          <w:sz w:val="39"/>
          <w:spacing w:val="0"/>
          <w:color w:val="000000"/>
          <w:b w:val="off"/>
          <w:i w:val="off"/>
        </w:rPr>
        <w:t>如果看透这种公道的内在的深处，那么在公道里就已包含一</w:t>
      </w:r>
      <w:r>
        <w:rPr>
          <w:rFonts w:ascii="宋体" w:hAnsi="宋体" w:cs="宋体" w:eastAsia="宋体"/>
          <w:sz w:val="39"/>
          <w:spacing w:val="0"/>
          <w:color w:val="000000"/>
          <w:b w:val="off"/>
          <w:i w:val="off"/>
        </w:rPr>
        <w:t>种预定倾向，不要在肯定自己意志的时候太走远了，以免自己意</w:t>
      </w:r>
      <w:r>
        <w:rPr>
          <w:rFonts w:ascii="宋体" w:hAnsi="宋体" w:cs="宋体" w:eastAsia="宋体"/>
          <w:sz w:val="39"/>
          <w:spacing w:val="0"/>
          <w:color w:val="000000"/>
          <w:b w:val="off"/>
          <w:i w:val="off"/>
        </w:rPr>
        <w:t>志的肯定在强制别人意志的现象为之服务时又否定了别人的意志</w:t>
      </w:r>
      <w:r>
        <w:rPr>
          <w:rFonts w:ascii="宋体" w:hAnsi="宋体" w:cs="宋体" w:eastAsia="宋体"/>
          <w:sz w:val="39"/>
          <w:spacing w:val="0"/>
          <w:color w:val="000000"/>
          <w:b w:val="off"/>
          <w:i w:val="off"/>
        </w:rPr>
        <w:t>的现象。所以人们从别人享受了多少，就要对别人报效多少。存</w:t>
      </w:r>
      <w:r>
        <w:rPr>
          <w:rFonts w:ascii="宋体" w:hAnsi="宋体" w:cs="宋体" w:eastAsia="宋体"/>
          <w:sz w:val="39"/>
          <w:spacing w:val="0"/>
          <w:color w:val="000000"/>
          <w:b w:val="off"/>
          <w:i w:val="off"/>
        </w:rPr>
        <w:t>心公道如果到了最高的程度，则往往已可和不再只是消极性质的</w:t>
      </w:r>
      <w:r>
        <w:rPr>
          <w:rFonts w:ascii="宋体" w:hAnsi="宋体" w:cs="宋体" w:eastAsia="宋体"/>
          <w:sz w:val="39"/>
          <w:spacing w:val="0"/>
          <w:color w:val="000000"/>
          <w:b w:val="off"/>
          <w:i w:val="off"/>
        </w:rPr>
        <w:t>纯善相匹敌了。这时人们甚至要怀疑自己对于承继得的财产应</w:t>
      </w:r>
      <w:r>
        <w:rPr>
          <w:rFonts w:ascii="宋体" w:hAnsi="宋体" w:cs="宋体" w:eastAsia="宋体"/>
          <w:sz w:val="39"/>
          <w:spacing w:val="0"/>
          <w:color w:val="000000"/>
          <w:b w:val="off"/>
          <w:i w:val="off"/>
        </w:rPr>
        <w:t>有的权利，而只以自己精神的或肉体的力量来维持身体；甚至感</w:t>
      </w:r>
      <w:bookmarkEnd w:id="3775"/>
    </w:p>
    <w:p>
      <w:r>
        <w:t/>
      </w:r>
    </w:p>
    <w:p>
      <w:pPr>
        <w:sectPr>
          <w:footerReference r:id="rId1080"/>
          <w:headerReference r:id="rId1081" w:type="default"/>
          <w:type w:val="nextPage"/>
          <w:pgSz w:w="16000" w:h="23500"/>
          <w:pgMar w:left="1660" w:top="1940" w:right="1660" w:bottom="1940" w:header="1640" w:footer="1640"/>
          <w:cols w:num="1"/>
        </w:sectPr>
      </w:pPr>
    </w:p>
    <w:p>
      <w:pPr>
        <w:pageBreakBefore w:val="off"/>
        <w:tabs/>
        <w:wordWrap w:val="off"/>
        <w:spacing w:before="0" w:after="0" w:line="500" w:lineRule="atLeast"/>
        <w:ind w:left="0" w:right="0"/>
        <w:jc w:val="center"/>
        <w:textAlignment w:val="baseline"/>
        <w:rPr>
          <w:sz w:val="37"/>
        </w:rPr>
      </w:pPr>
      <w:bookmarkStart w:name="" w:id="3776"/>
      <w:r>
        <w:rPr>
          <w:rFonts w:ascii="宋体" w:hAnsi="宋体" w:cs="宋体" w:eastAsia="宋体"/>
          <w:sz w:val="37"/>
          <w:spacing w:val="0"/>
          <w:color w:val="000000"/>
          <w:u w:val="single"/>
          <w:b w:val="off"/>
          <w:i w:val="off"/>
        </w:rPr>
        <w:t xml:space="preserve">                        世界作为意志再论                   509  </w:t>
      </w:r>
      <w:bookmarkEnd w:id="3776"/>
    </w:p>
    <w:p>
      <w:pPr>
        <w:pageBreakBefore w:val="off"/>
        <w:tabs/>
        <w:wordWrap w:val="off"/>
        <w:spacing w:before="340" w:after="0" w:line="800" w:lineRule="atLeast"/>
        <w:ind w:left="0" w:right="0" w:firstLine="100"/>
        <w:jc w:val="both"/>
        <w:textAlignment w:val="baseline"/>
        <w:rPr>
          <w:sz w:val="41"/>
        </w:rPr>
      </w:pPr>
      <w:bookmarkStart w:name="" w:id="3777"/>
      <w:r>
        <w:rPr>
          <w:rFonts w:ascii="宋体" w:hAnsi="宋体" w:cs="宋体" w:eastAsia="宋体"/>
          <w:sz w:val="41"/>
          <w:spacing w:val="0"/>
          <w:color w:val="000000"/>
          <w:b w:val="off"/>
          <w:i w:val="off"/>
        </w:rPr>
        <w:t>到别人对自己的任何服务，自己的任何奢侈都是罪过，感到一种</w:t>
      </w:r>
      <w:r>
        <w:rPr>
          <w:rFonts w:ascii="宋体" w:hAnsi="宋体" w:cs="宋体" w:eastAsia="宋体"/>
          <w:sz w:val="41"/>
          <w:spacing w:val="0"/>
          <w:color w:val="000000"/>
          <w:b w:val="off"/>
          <w:i w:val="off"/>
        </w:rPr>
        <w:t>责备，最后只有以自愿的贫苦为出路。我们看到巴斯伽尔①就</w:t>
      </w:r>
      <w:r>
        <w:rPr>
          <w:rFonts w:ascii="宋体" w:hAnsi="宋体" w:cs="宋体" w:eastAsia="宋体"/>
          <w:sz w:val="41"/>
          <w:spacing w:val="0"/>
          <w:color w:val="000000"/>
          <w:b w:val="off"/>
          <w:i w:val="off"/>
        </w:rPr>
        <w:t>是这样的。在他已转到禁欲(主义)的方向时，尽管他有足够的仆</w:t>
      </w:r>
      <w:r>
        <w:rPr>
          <w:rFonts w:ascii="宋体" w:hAnsi="宋体" w:cs="宋体" w:eastAsia="宋体"/>
          <w:sz w:val="41"/>
          <w:spacing w:val="0"/>
          <w:color w:val="000000"/>
          <w:b w:val="off"/>
          <w:i w:val="off"/>
        </w:rPr>
        <w:t>从，却不许别人侍候他；尽管他经常多病，却要自己铺床，自己</w:t>
      </w:r>
      <w:r>
        <w:rPr>
          <w:rFonts w:ascii="宋体" w:hAnsi="宋体" w:cs="宋体" w:eastAsia="宋体"/>
          <w:sz w:val="41"/>
          <w:spacing w:val="0"/>
          <w:color w:val="000000"/>
          <w:b w:val="off"/>
          <w:i w:val="off"/>
        </w:rPr>
        <w:t>到厨房里取饮食，如此等等。(他妹妹写的《巴斯伽尔传》第十九 477</w:t>
      </w:r>
      <w:r>
        <w:rPr>
          <w:rFonts w:ascii="宋体" w:hAnsi="宋体" w:cs="宋体" w:eastAsia="宋体"/>
          <w:sz w:val="41"/>
          <w:spacing w:val="0"/>
          <w:color w:val="000000"/>
          <w:b w:val="off"/>
          <w:i w:val="off"/>
        </w:rPr>
        <w:t>页)和这完全相仿佛的报导说，有些印度人，甚至王公们，他们</w:t>
      </w:r>
      <w:r>
        <w:rPr>
          <w:rFonts w:ascii="宋体" w:hAnsi="宋体" w:cs="宋体" w:eastAsia="宋体"/>
          <w:sz w:val="41"/>
          <w:spacing w:val="0"/>
          <w:color w:val="000000"/>
          <w:b w:val="off"/>
          <w:i w:val="off"/>
        </w:rPr>
        <w:t>拥有巨大财富而只用以维持他们的亲属，他们的宫庭和仆从；他</w:t>
      </w:r>
      <w:r>
        <w:rPr>
          <w:rFonts w:ascii="宋体" w:hAnsi="宋体" w:cs="宋体" w:eastAsia="宋体"/>
          <w:sz w:val="41"/>
          <w:spacing w:val="0"/>
          <w:color w:val="000000"/>
          <w:b w:val="off"/>
          <w:i w:val="off"/>
        </w:rPr>
        <w:t>们自己却以严格的拘谨态度奉行着那些最高的行为准则，除了自</w:t>
      </w:r>
      <w:r>
        <w:rPr>
          <w:rFonts w:ascii="宋体" w:hAnsi="宋体" w:cs="宋体" w:eastAsia="宋体"/>
          <w:sz w:val="41"/>
          <w:spacing w:val="0"/>
          <w:color w:val="000000"/>
          <w:b w:val="off"/>
          <w:i w:val="off"/>
        </w:rPr>
        <w:t>己亲手种的亲手收的之外，什么也不吃。他们这样做却是基于某</w:t>
      </w:r>
      <w:r>
        <w:rPr>
          <w:rFonts w:ascii="宋体" w:hAnsi="宋体" w:cs="宋体" w:eastAsia="宋体"/>
          <w:sz w:val="41"/>
          <w:spacing w:val="0"/>
          <w:color w:val="000000"/>
          <w:b w:val="off"/>
          <w:i w:val="off"/>
        </w:rPr>
        <w:t>种误解而来的：原来个别的人正是由于他们富有而又有权势，他</w:t>
      </w:r>
      <w:r>
        <w:rPr>
          <w:rFonts w:ascii="宋体" w:hAnsi="宋体" w:cs="宋体" w:eastAsia="宋体"/>
          <w:sz w:val="41"/>
          <w:spacing w:val="0"/>
          <w:color w:val="000000"/>
          <w:b w:val="off"/>
          <w:i w:val="off"/>
        </w:rPr>
        <w:t>们很可以为人类社会全体作出相当可观的贡献，以使这些贡献和</w:t>
      </w:r>
      <w:r>
        <w:rPr>
          <w:rFonts w:ascii="宋体" w:hAnsi="宋体" w:cs="宋体" w:eastAsia="宋体"/>
          <w:sz w:val="41"/>
          <w:spacing w:val="0"/>
          <w:color w:val="000000"/>
          <w:b w:val="off"/>
          <w:i w:val="off"/>
        </w:rPr>
        <w:t>他们所继承的，借社会(之力)而得到保障的财产两两相称。真正</w:t>
      </w:r>
      <w:r>
        <w:rPr>
          <w:rFonts w:ascii="宋体" w:hAnsi="宋体" w:cs="宋体" w:eastAsia="宋体"/>
          <w:sz w:val="41"/>
          <w:spacing w:val="0"/>
          <w:color w:val="000000"/>
          <w:b w:val="off"/>
          <w:i w:val="off"/>
        </w:rPr>
        <w:t>讲起来，这种印度人的过份公道已经超过了公道，也就已经是真</w:t>
      </w:r>
      <w:r>
        <w:rPr>
          <w:rFonts w:ascii="宋体" w:hAnsi="宋体" w:cs="宋体" w:eastAsia="宋体"/>
          <w:sz w:val="41"/>
          <w:spacing w:val="0"/>
          <w:color w:val="000000"/>
          <w:b w:val="off"/>
          <w:i w:val="off"/>
        </w:rPr>
        <w:t>正的清心寡欲，是生命意志的否定，是禁欲了。这些都是我们(在</w:t>
      </w:r>
      <w:r>
        <w:rPr>
          <w:rFonts w:ascii="宋体" w:hAnsi="宋体" w:cs="宋体" w:eastAsia="宋体"/>
          <w:sz w:val="41"/>
          <w:spacing w:val="0"/>
          <w:color w:val="000000"/>
          <w:b w:val="off"/>
          <w:i w:val="off"/>
        </w:rPr>
        <w:t>本篇)最后将要谈到的。与此相反，干脆一事不做而只借别人之</w:t>
      </w:r>
      <w:r>
        <w:rPr>
          <w:rFonts w:ascii="宋体" w:hAnsi="宋体" w:cs="宋体" w:eastAsia="宋体"/>
          <w:sz w:val="41"/>
          <w:spacing w:val="0"/>
          <w:color w:val="000000"/>
          <w:b w:val="off"/>
          <w:i w:val="off"/>
        </w:rPr>
        <w:t>力来生活，凭借继承的财产而一无所贡献，这在道德上就已可视</w:t>
      </w:r>
      <w:r>
        <w:rPr>
          <w:rFonts w:ascii="宋体" w:hAnsi="宋体" w:cs="宋体" w:eastAsia="宋体"/>
          <w:sz w:val="41"/>
          <w:spacing w:val="0"/>
          <w:color w:val="000000"/>
          <w:b w:val="off"/>
          <w:i w:val="off"/>
        </w:rPr>
        <w:t>为非义，尽管在现行法律上这必然还是合法的。</w:t>
      </w:r>
      <w:bookmarkEnd w:id="3777"/>
    </w:p>
    <w:p>
      <w:pPr>
        <w:pageBreakBefore w:val="off"/>
        <w:tabs/>
        <w:wordWrap w:val="off"/>
        <w:spacing w:before="0" w:after="0" w:line="800" w:lineRule="atLeast"/>
        <w:ind w:left="0" w:right="680" w:firstLine="800"/>
        <w:jc w:val="both"/>
        <w:textAlignment w:val="baseline"/>
        <w:rPr>
          <w:sz w:val="41"/>
        </w:rPr>
      </w:pPr>
      <w:bookmarkStart w:name="" w:id="3778"/>
      <w:r>
        <w:rPr>
          <w:rFonts w:ascii="宋体" w:hAnsi="宋体" w:cs="宋体" w:eastAsia="宋体"/>
          <w:sz w:val="41"/>
          <w:spacing w:val="0"/>
          <w:color w:val="000000"/>
          <w:b w:val="off"/>
          <w:i w:val="off"/>
        </w:rPr>
        <w:t>我们已看到自觉自愿的公道，它的真正来源是在一定程度上</w:t>
      </w:r>
      <w:r>
        <w:rPr>
          <w:rFonts w:ascii="宋体" w:hAnsi="宋体" w:cs="宋体" w:eastAsia="宋体"/>
          <w:sz w:val="41"/>
          <w:spacing w:val="0"/>
          <w:color w:val="000000"/>
          <w:b w:val="off"/>
          <w:i w:val="off"/>
        </w:rPr>
        <w:t>看穿了个体化原理；而不公道的人却是整个儿局限在这个原理中</w:t>
      </w:r>
      <w:r>
        <w:rPr>
          <w:rFonts w:ascii="宋体" w:hAnsi="宋体" w:cs="宋体" w:eastAsia="宋体"/>
          <w:sz w:val="41"/>
          <w:spacing w:val="0"/>
          <w:color w:val="000000"/>
          <w:b w:val="off"/>
          <w:i w:val="off"/>
        </w:rPr>
        <w:t>的。看穿个体化原理(这回事)，这不仅是在公道所要求的程度上，</w:t>
      </w:r>
      <w:r>
        <w:rPr>
          <w:rFonts w:ascii="宋体" w:hAnsi="宋体" w:cs="宋体" w:eastAsia="宋体"/>
          <w:sz w:val="41"/>
          <w:spacing w:val="0"/>
          <w:color w:val="000000"/>
          <w:b w:val="off"/>
          <w:i w:val="off"/>
        </w:rPr>
        <w:t>而且在更高的程度上，在促成积极的善意、慈惠和博爱的程度上，</w:t>
      </w:r>
      <w:r>
        <w:rPr>
          <w:rFonts w:ascii="宋体" w:hAnsi="宋体" w:cs="宋体" w:eastAsia="宋体"/>
          <w:sz w:val="41"/>
          <w:spacing w:val="0"/>
          <w:color w:val="000000"/>
          <w:b w:val="off"/>
          <w:i w:val="off"/>
        </w:rPr>
        <w:t>也可以出现；并且，不管那显现于这一个体内的意志自身是如何</w:t>
      </w:r>
      <w:bookmarkEnd w:id="3778"/>
    </w:p>
    <w:p>
      <w:pPr>
        <w:pageBreakBefore w:val="off"/>
        <w:tabs/>
        <w:wordWrap w:val="off"/>
        <w:spacing w:before="0" w:after="0" w:line="800" w:lineRule="atLeast"/>
        <w:ind w:left="60" w:right="0"/>
        <w:jc w:val="both"/>
        <w:textAlignment w:val="baseline"/>
        <w:rPr>
          <w:sz w:val="41"/>
        </w:rPr>
      </w:pPr>
      <w:bookmarkStart w:name="" w:id="3779"/>
      <w:r>
        <w:rPr>
          <w:rFonts w:ascii="宋体" w:hAnsi="宋体" w:cs="宋体" w:eastAsia="宋体"/>
          <w:sz w:val="41"/>
          <w:spacing w:val="0"/>
          <w:color w:val="000000"/>
          <w:u w:val="single"/>
          <w:b w:val="off"/>
          <w:i w:val="off"/>
        </w:rPr>
        <w:t xml:space="preserve">                    </w:t>
      </w:r>
      <w:bookmarkEnd w:id="3779"/>
    </w:p>
    <w:p>
      <w:pPr>
        <w:pageBreakBefore w:val="off"/>
        <w:tabs/>
        <w:wordWrap w:val="off"/>
        <w:spacing w:before="0" w:after="0" w:line="420" w:lineRule="atLeast"/>
        <w:ind w:left="620" w:right="0"/>
        <w:jc w:val="both"/>
        <w:textAlignment w:val="baseline"/>
        <w:rPr>
          <w:sz w:val="31"/>
        </w:rPr>
      </w:pPr>
      <w:bookmarkStart w:name="" w:id="3780"/>
      <w:r>
        <w:rPr>
          <w:rFonts w:ascii="宋体" w:hAnsi="宋体" w:cs="宋体" w:eastAsia="宋体"/>
          <w:sz w:val="31"/>
          <w:spacing w:val="0"/>
          <w:color w:val="000000"/>
          <w:b w:val="off"/>
          <w:i w:val="off"/>
        </w:rPr>
        <w:t>① Pascal (1623—1662),法国神秘主义哲学家，数学家。</w:t>
      </w:r>
      <w:bookmarkEnd w:id="3780"/>
    </w:p>
    <w:p>
      <w:r>
        <w:t/>
      </w:r>
    </w:p>
    <w:p>
      <w:pPr>
        <w:sectPr>
          <w:footerReference r:id="rId1082"/>
          <w:headerReference r:id="rId1083" w:type="default"/>
          <w:type w:val="nextPage"/>
          <w:pgSz w:w="16000" w:h="23500"/>
          <w:pgMar w:left="1840" w:top="2000" w:right="1840" w:bottom="2000" w:header="1700" w:footer="1700"/>
          <w:cols w:num="1"/>
        </w:sectPr>
      </w:pPr>
    </w:p>
    <w:p>
      <w:pPr>
        <w:pageBreakBefore w:val="off"/>
        <w:tabs>
          <w:tab w:pos="5340" w:val="left" w:leader="none"/>
          <w:tab w:pos="6280" w:val="left" w:leader="none"/>
          <w:tab w:pos="7180" w:val="left" w:leader="none"/>
        </w:tabs>
        <w:wordWrap w:val="off"/>
        <w:spacing w:before="0" w:after="0" w:line="540" w:lineRule="atLeast"/>
        <w:ind w:left="1060" w:right="0"/>
        <w:jc w:val="both"/>
        <w:textAlignment w:val="baseline"/>
        <w:rPr>
          <w:sz w:val="39"/>
        </w:rPr>
      </w:pPr>
      <w:bookmarkStart w:name="" w:id="3781"/>
      <w:r>
        <w:rPr>
          <w:rFonts w:ascii="宋体" w:hAnsi="宋体" w:cs="宋体" w:eastAsia="宋体"/>
          <w:sz w:val="39"/>
          <w:spacing w:val="0"/>
          <w:color w:val="000000"/>
          <w:b w:val="off"/>
          <w:i w:val="off"/>
        </w:rPr>
        <w:t>510</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四</w:t>
      </w:r>
      <w:r>
        <w:t xml:space="preserve">	</w:t>
      </w:r>
      <w:r>
        <w:rPr>
          <w:rFonts w:ascii="仿宋" w:hAnsi="仿宋" w:cs="仿宋" w:eastAsia="仿宋"/>
          <w:sz w:val="39"/>
          <w:spacing w:val="0"/>
          <w:color w:val="000000"/>
          <w:b w:val="off"/>
          <w:i w:val="off"/>
        </w:rPr>
        <w:t>篇</w:t>
      </w:r>
      <w:bookmarkEnd w:id="3781"/>
    </w:p>
    <w:p>
      <w:pPr>
        <w:pageBreakBefore w:val="off"/>
        <w:tabs/>
        <w:wordWrap w:val="off"/>
        <w:spacing w:before="320" w:after="0" w:line="760" w:lineRule="atLeast"/>
        <w:ind w:left="580" w:right="360" w:firstLine="60"/>
        <w:jc w:val="both"/>
        <w:textAlignment w:val="baseline"/>
        <w:rPr>
          <w:sz w:val="41"/>
        </w:rPr>
      </w:pPr>
      <w:bookmarkStart w:name="" w:id="3782"/>
      <w:r>
        <w:rPr>
          <w:rFonts w:ascii="宋体" w:hAnsi="宋体" w:cs="宋体" w:eastAsia="宋体"/>
          <w:sz w:val="41"/>
          <w:spacing w:val="0"/>
          <w:color w:val="000000"/>
          <w:b w:val="off"/>
          <w:i w:val="off"/>
        </w:rPr>
        <w:t>强而有力，都可能出现。〔意志虽强，〕认识常能替这个体保持〔知</w:t>
      </w:r>
      <w:r>
        <w:rPr>
          <w:rFonts w:ascii="宋体" w:hAnsi="宋体" w:cs="宋体" w:eastAsia="宋体"/>
          <w:sz w:val="41"/>
          <w:spacing w:val="0"/>
          <w:color w:val="000000"/>
          <w:b w:val="off"/>
          <w:i w:val="off"/>
        </w:rPr>
        <w:t>与意的〕平衡，教他抵抗那欲为非义的试探，甚至教他发挥任何程</w:t>
      </w:r>
      <w:r>
        <w:rPr>
          <w:rFonts w:ascii="宋体" w:hAnsi="宋体" w:cs="宋体" w:eastAsia="宋体"/>
          <w:sz w:val="41"/>
          <w:spacing w:val="0"/>
          <w:color w:val="000000"/>
          <w:b w:val="off"/>
          <w:i w:val="off"/>
        </w:rPr>
        <w:t>度的善；是的，甚至发挥任何程度的清心寡欲。因此，决不可把</w:t>
      </w:r>
      <w:r>
        <w:rPr>
          <w:rFonts w:ascii="宋体" w:hAnsi="宋体" w:cs="宋体" w:eastAsia="宋体"/>
          <w:sz w:val="41"/>
          <w:spacing w:val="0"/>
          <w:color w:val="000000"/>
          <w:b w:val="off"/>
          <w:i w:val="off"/>
        </w:rPr>
        <w:t>一个好人看作原来就是比恶人更为软弱的意志的现象，〔实际上</w:t>
      </w:r>
      <w:r>
        <w:rPr>
          <w:rFonts w:ascii="宋体" w:hAnsi="宋体" w:cs="宋体" w:eastAsia="宋体"/>
          <w:sz w:val="41"/>
          <w:spacing w:val="0"/>
          <w:color w:val="000000"/>
          <w:b w:val="off"/>
          <w:i w:val="off"/>
        </w:rPr>
        <w:t>只〕是认识在好人心里主宰着盲目的意志冲动。不过也有些这样</w:t>
      </w:r>
      <w:r>
        <w:rPr>
          <w:rFonts w:ascii="宋体" w:hAnsi="宋体" w:cs="宋体" w:eastAsia="宋体"/>
          <w:sz w:val="41"/>
          <w:spacing w:val="0"/>
          <w:color w:val="000000"/>
          <w:b w:val="off"/>
          <w:i w:val="off"/>
        </w:rPr>
        <w:t>的人，他们只是由于显现于他们身上的意志是薄弱的面貌似心肠</w:t>
      </w:r>
      <w:r>
        <w:rPr>
          <w:rFonts w:ascii="宋体" w:hAnsi="宋体" w:cs="宋体" w:eastAsia="宋体"/>
          <w:sz w:val="41"/>
          <w:spacing w:val="0"/>
          <w:color w:val="000000"/>
          <w:b w:val="off"/>
          <w:i w:val="off"/>
        </w:rPr>
        <w:t>好；但他们〔究竟〕是怎样的人，只要看他们没有足够的自制力以</w:t>
      </w:r>
      <w:r>
        <w:rPr>
          <w:rFonts w:ascii="宋体" w:hAnsi="宋体" w:cs="宋体" w:eastAsia="宋体"/>
          <w:sz w:val="41"/>
          <w:spacing w:val="0"/>
          <w:color w:val="000000"/>
          <w:b w:val="off"/>
          <w:i w:val="off"/>
        </w:rPr>
        <w:t>完成一件公道的或善良的行动就明白了。</w:t>
      </w:r>
      <w:bookmarkEnd w:id="3782"/>
    </w:p>
    <w:p>
      <w:pPr>
        <w:pageBreakBefore w:val="off"/>
        <w:tabs/>
        <w:wordWrap w:val="off"/>
        <w:spacing w:before="0" w:after="0" w:line="760" w:lineRule="atLeast"/>
        <w:ind w:left="480" w:right="400" w:hanging="480"/>
        <w:jc w:val="both"/>
        <w:textAlignment w:val="baseline"/>
        <w:rPr>
          <w:sz w:val="41"/>
        </w:rPr>
      </w:pPr>
      <w:bookmarkStart w:name="" w:id="3783"/>
      <w:r>
        <w:rPr>
          <w:rFonts w:ascii="宋体" w:hAnsi="宋体" w:cs="宋体" w:eastAsia="宋体"/>
          <w:sz w:val="41"/>
          <w:spacing w:val="0"/>
          <w:color w:val="000000"/>
          <w:b w:val="off"/>
          <w:i w:val="off"/>
        </w:rPr>
        <w:t>478</w:t>
      </w:r>
      <w:r>
        <w:rPr>
          <w:rFonts w:ascii="宋体" w:hAnsi="宋体" w:cs="宋体" w:eastAsia="宋体"/>
          <w:sz w:val="41"/>
          <w:spacing w:val="0"/>
          <w:color w:val="000000"/>
          <w:b w:val="off"/>
          <w:i w:val="off"/>
        </w:rPr>
        <w:t>如果我们现在又遇到这样一个人，作为一个罕见的例外，他</w:t>
      </w:r>
      <w:r>
        <w:rPr>
          <w:rFonts w:ascii="宋体" w:hAnsi="宋体" w:cs="宋体" w:eastAsia="宋体"/>
          <w:sz w:val="41"/>
          <w:spacing w:val="0"/>
          <w:color w:val="000000"/>
          <w:b w:val="off"/>
          <w:i w:val="off"/>
        </w:rPr>
        <w:t>虽拥有一份相当可观的收入，但是他只以其中一小部分作为自己</w:t>
      </w:r>
      <w:r>
        <w:rPr>
          <w:rFonts w:ascii="宋体" w:hAnsi="宋体" w:cs="宋体" w:eastAsia="宋体"/>
          <w:sz w:val="41"/>
          <w:spacing w:val="0"/>
          <w:color w:val="000000"/>
          <w:b w:val="off"/>
          <w:i w:val="off"/>
        </w:rPr>
        <w:t>用，而把所有其余的都赠与贫困的人们，自己却缺这缺那，少了</w:t>
      </w:r>
      <w:r>
        <w:rPr>
          <w:rFonts w:ascii="宋体" w:hAnsi="宋体" w:cs="宋体" w:eastAsia="宋体"/>
          <w:sz w:val="41"/>
          <w:spacing w:val="0"/>
          <w:color w:val="000000"/>
          <w:b w:val="off"/>
          <w:i w:val="off"/>
        </w:rPr>
        <w:t>许多享受和舒适，而我们又想要解释这个人的行为；那么，完全</w:t>
      </w:r>
      <w:r>
        <w:rPr>
          <w:rFonts w:ascii="宋体" w:hAnsi="宋体" w:cs="宋体" w:eastAsia="宋体"/>
          <w:sz w:val="41"/>
          <w:spacing w:val="0"/>
          <w:color w:val="000000"/>
          <w:b w:val="off"/>
          <w:i w:val="off"/>
        </w:rPr>
        <w:t>别开这人自己也许要用以使他的理性了解他的行为的那些教条不</w:t>
      </w:r>
      <w:r>
        <w:rPr>
          <w:rFonts w:ascii="宋体" w:hAnsi="宋体" w:cs="宋体" w:eastAsia="宋体"/>
          <w:sz w:val="41"/>
          <w:spacing w:val="0"/>
          <w:color w:val="000000"/>
          <w:b w:val="off"/>
          <w:i w:val="off"/>
        </w:rPr>
        <w:t>论，我们就会发现他比常见的情况更加不作人我之分是他那行为</w:t>
      </w:r>
      <w:r>
        <w:rPr>
          <w:rFonts w:ascii="宋体" w:hAnsi="宋体" w:cs="宋体" w:eastAsia="宋体"/>
          <w:sz w:val="41"/>
          <w:spacing w:val="0"/>
          <w:color w:val="000000"/>
          <w:b w:val="off"/>
          <w:i w:val="off"/>
        </w:rPr>
        <w:t>方式最简单而普遍的表现，是他那行为方式最基本的特征。如果</w:t>
      </w:r>
      <w:r>
        <w:rPr>
          <w:rFonts w:ascii="宋体" w:hAnsi="宋体" w:cs="宋体" w:eastAsia="宋体"/>
          <w:sz w:val="41"/>
          <w:spacing w:val="0"/>
          <w:color w:val="000000"/>
          <w:b w:val="off"/>
          <w:i w:val="off"/>
        </w:rPr>
        <w:t>在别的一些人眼里看起来，人我之分是那么巨大，〔譬如〕恶人直</w:t>
      </w:r>
      <w:r>
        <w:rPr>
          <w:rFonts w:ascii="宋体" w:hAnsi="宋体" w:cs="宋体" w:eastAsia="宋体"/>
          <w:sz w:val="41"/>
          <w:spacing w:val="0"/>
          <w:color w:val="000000"/>
          <w:b w:val="off"/>
          <w:i w:val="off"/>
        </w:rPr>
        <w:t>以别人的痛苦为自己的快乐，非义之人也喜欢以别人的痛苦作为</w:t>
      </w:r>
      <w:r>
        <w:rPr>
          <w:rFonts w:ascii="宋体" w:hAnsi="宋体" w:cs="宋体" w:eastAsia="宋体"/>
          <w:sz w:val="41"/>
          <w:spacing w:val="0"/>
          <w:color w:val="000000"/>
          <w:b w:val="off"/>
          <w:i w:val="off"/>
        </w:rPr>
        <w:t>增进自己福利的手段；即令单纯只是公道的人也不过止于不去为</w:t>
      </w:r>
      <w:r>
        <w:rPr>
          <w:rFonts w:ascii="宋体" w:hAnsi="宋体" w:cs="宋体" w:eastAsia="宋体"/>
          <w:sz w:val="41"/>
          <w:spacing w:val="0"/>
          <w:color w:val="000000"/>
          <w:b w:val="off"/>
          <w:i w:val="off"/>
        </w:rPr>
        <w:t>别人制造痛苦而已；也就是说根本绝大多数人都知道而且熟悉在</w:t>
      </w:r>
      <w:r>
        <w:rPr>
          <w:rFonts w:ascii="宋体" w:hAnsi="宋体" w:cs="宋体" w:eastAsia="宋体"/>
          <w:sz w:val="41"/>
          <w:spacing w:val="0"/>
          <w:color w:val="000000"/>
          <w:b w:val="off"/>
          <w:i w:val="off"/>
        </w:rPr>
        <w:t>自己的附近有着别人的无数痛苦，可是没有决心来减轻这些痛苦；</w:t>
      </w:r>
      <w:r>
        <w:rPr>
          <w:rFonts w:ascii="宋体" w:hAnsi="宋体" w:cs="宋体" w:eastAsia="宋体"/>
          <w:sz w:val="41"/>
          <w:spacing w:val="0"/>
          <w:color w:val="000000"/>
          <w:b w:val="off"/>
          <w:i w:val="off"/>
        </w:rPr>
        <w:t>因为他们如果要这样做，自己就必然要减少一些享受。如果说对</w:t>
      </w:r>
      <w:r>
        <w:rPr>
          <w:rFonts w:ascii="宋体" w:hAnsi="宋体" w:cs="宋体" w:eastAsia="宋体"/>
          <w:sz w:val="41"/>
          <w:spacing w:val="0"/>
          <w:color w:val="000000"/>
          <w:b w:val="off"/>
          <w:i w:val="off"/>
        </w:rPr>
        <w:t>于所有这些人里面的任何一个，都好象是在自己的我和别人的我</w:t>
      </w:r>
      <w:r>
        <w:rPr>
          <w:rFonts w:ascii="宋体" w:hAnsi="宋体" w:cs="宋体" w:eastAsia="宋体"/>
          <w:sz w:val="41"/>
          <w:spacing w:val="0"/>
          <w:color w:val="000000"/>
          <w:b w:val="off"/>
          <w:i w:val="off"/>
        </w:rPr>
        <w:t>之间横亘着巨大差别似的，那么，对于我们想象中这位崇高的人</w:t>
      </w:r>
      <w:r>
        <w:rPr>
          <w:rFonts w:ascii="宋体" w:hAnsi="宋体" w:cs="宋体" w:eastAsia="宋体"/>
          <w:sz w:val="41"/>
          <w:spacing w:val="0"/>
          <w:color w:val="000000"/>
          <w:b w:val="off"/>
          <w:i w:val="off"/>
        </w:rPr>
        <w:t>则相反，对于他，人我之分就不是那么重要了，个体化原理，现</w:t>
      </w:r>
      <w:bookmarkEnd w:id="3783"/>
    </w:p>
    <w:p>
      <w:r>
        <w:t/>
      </w:r>
    </w:p>
    <w:p>
      <w:pPr>
        <w:sectPr>
          <w:footerReference r:id="rId1084"/>
          <w:headerReference r:id="rId1085" w:type="default"/>
          <w:type w:val="nextPage"/>
          <w:pgSz w:w="16000" w:h="23500"/>
          <w:pgMar w:left="1680" w:top="2000" w:right="1680" w:bottom="2000" w:header="1700" w:footer="1700"/>
          <w:cols w:num="1"/>
        </w:sectPr>
      </w:pPr>
    </w:p>
    <w:p>
      <w:pPr>
        <w:pageBreakBefore w:val="off"/>
        <w:tabs>
          <w:tab w:pos="10820" w:val="left" w:leader="none"/>
        </w:tabs>
        <w:wordWrap w:val="off"/>
        <w:spacing w:before="0" w:after="0" w:line="440" w:lineRule="atLeast"/>
        <w:ind w:left="4700" w:right="0"/>
        <w:jc w:val="both"/>
        <w:textAlignment w:val="baseline"/>
        <w:rPr>
          <w:sz w:val="32"/>
        </w:rPr>
      </w:pPr>
      <w:bookmarkStart w:name="" w:id="3784"/>
      <w:r>
        <w:rPr>
          <w:rFonts w:ascii="宋体" w:hAnsi="宋体" w:cs="宋体" w:eastAsia="宋体"/>
          <w:sz w:val="32"/>
          <w:spacing w:val="0"/>
          <w:color w:val="000000"/>
          <w:b w:val="off"/>
          <w:i w:val="off"/>
        </w:rPr>
        <w:t>世界作为意志再论</w:t>
      </w:r>
      <w:r>
        <w:t xml:space="preserve">	</w:t>
      </w:r>
      <w:r>
        <w:rPr>
          <w:rFonts w:ascii="宋体" w:hAnsi="宋体" w:cs="宋体" w:eastAsia="宋体"/>
          <w:sz w:val="32"/>
          <w:spacing w:val="0"/>
          <w:color w:val="000000"/>
          <w:b w:val="off"/>
          <w:i w:val="off"/>
        </w:rPr>
        <w:t>511</w:t>
      </w:r>
      <w:bookmarkEnd w:id="3784"/>
    </w:p>
    <w:p>
      <w:pPr>
        <w:pageBreakBefore w:val="off"/>
        <w:tabs/>
        <w:wordWrap w:val="off"/>
        <w:spacing w:before="0" w:after="0" w:line="880" w:lineRule="atLeast"/>
        <w:ind w:left="80" w:right="580" w:firstLine="60"/>
        <w:jc w:val="both"/>
        <w:textAlignment w:val="baseline"/>
        <w:rPr>
          <w:sz w:val="37"/>
        </w:rPr>
      </w:pPr>
      <w:bookmarkStart w:name="" w:id="3785"/>
      <w:r>
        <w:rPr>
          <w:rFonts w:ascii="宋体" w:hAnsi="宋体" w:cs="宋体" w:eastAsia="宋体"/>
          <w:sz w:val="37"/>
          <w:spacing w:val="0"/>
          <w:color w:val="000000"/>
          <w:b w:val="off"/>
          <w:i w:val="off"/>
        </w:rPr>
        <w:t>象的形式就不再是那么严密地局限他了，而是他在别人身上看到</w:t>
      </w:r>
      <w:r>
        <w:rPr>
          <w:rFonts w:ascii="宋体" w:hAnsi="宋体" w:cs="宋体" w:eastAsia="宋体"/>
          <w:sz w:val="37"/>
          <w:spacing w:val="0"/>
          <w:color w:val="000000"/>
          <w:b w:val="off"/>
          <w:i w:val="off"/>
        </w:rPr>
        <w:t>的痛苦几乎和他自己的痛苦一样使他难受。因此他想在人我之间</w:t>
      </w:r>
      <w:r>
        <w:rPr>
          <w:rFonts w:ascii="宋体" w:hAnsi="宋体" w:cs="宋体" w:eastAsia="宋体"/>
          <w:sz w:val="37"/>
          <w:spacing w:val="0"/>
          <w:color w:val="000000"/>
          <w:b w:val="off"/>
          <w:i w:val="off"/>
        </w:rPr>
        <w:t>建立平衡的均势，他割舍自己的享受，担待自己缺这缺那以缓和</w:t>
      </w:r>
      <w:r>
        <w:rPr>
          <w:rFonts w:ascii="宋体" w:hAnsi="宋体" w:cs="宋体" w:eastAsia="宋体"/>
          <w:sz w:val="37"/>
          <w:spacing w:val="0"/>
          <w:color w:val="000000"/>
          <w:b w:val="off"/>
          <w:i w:val="off"/>
        </w:rPr>
        <w:t>别人的痛苦。他体会到在他和别人之间的区别———对于恶人是一</w:t>
      </w:r>
      <w:r>
        <w:rPr>
          <w:rFonts w:ascii="宋体" w:hAnsi="宋体" w:cs="宋体" w:eastAsia="宋体"/>
          <w:sz w:val="37"/>
          <w:spacing w:val="0"/>
          <w:color w:val="000000"/>
          <w:b w:val="off"/>
          <w:i w:val="off"/>
        </w:rPr>
        <w:t>条鸿沟的区别————只是属于无常的、幻变的现象[的东西]。他无</w:t>
      </w:r>
      <w:r>
        <w:rPr>
          <w:rFonts w:ascii="宋体" w:hAnsi="宋体" w:cs="宋体" w:eastAsia="宋体"/>
          <w:sz w:val="37"/>
          <w:spacing w:val="0"/>
          <w:color w:val="000000"/>
          <w:b w:val="off"/>
          <w:i w:val="off"/>
        </w:rPr>
        <w:t>庸作逻辑的推论而直接认识到他自己这现象的本体也就是别人那</w:t>
      </w:r>
      <w:r>
        <w:rPr>
          <w:rFonts w:ascii="宋体" w:hAnsi="宋体" w:cs="宋体" w:eastAsia="宋体"/>
          <w:sz w:val="37"/>
          <w:spacing w:val="0"/>
          <w:color w:val="000000"/>
          <w:b w:val="off"/>
          <w:i w:val="off"/>
        </w:rPr>
        <w:t>现象的本体，这本体也就是构成一切事物的本质，是存在于一切</w:t>
      </w:r>
      <w:r>
        <w:rPr>
          <w:rFonts w:ascii="宋体" w:hAnsi="宋体" w:cs="宋体" w:eastAsia="宋体"/>
          <w:sz w:val="37"/>
          <w:spacing w:val="0"/>
          <w:color w:val="000000"/>
          <w:b w:val="off"/>
          <w:i w:val="off"/>
        </w:rPr>
        <w:t>事物中的那生命意志。不错，他认识的这一点甚至可以推及动物</w:t>
      </w:r>
      <w:r>
        <w:rPr>
          <w:rFonts w:ascii="宋体" w:hAnsi="宋体" w:cs="宋体" w:eastAsia="宋体"/>
          <w:sz w:val="37"/>
          <w:spacing w:val="0"/>
          <w:color w:val="000000"/>
          <w:b w:val="off"/>
          <w:i w:val="off"/>
        </w:rPr>
        <w:t>和整个的自然，因此，他也不折磨一个动物*。</w:t>
      </w:r>
      <w:bookmarkEnd w:id="3785"/>
    </w:p>
    <w:p>
      <w:pPr>
        <w:pageBreakBefore w:val="off"/>
        <w:tabs/>
        <w:wordWrap w:val="off"/>
        <w:spacing w:before="0" w:after="0" w:line="880" w:lineRule="atLeast"/>
        <w:ind w:left="0" w:right="0" w:firstLine="860"/>
        <w:jc w:val="both"/>
        <w:textAlignment w:val="baseline"/>
        <w:rPr>
          <w:sz w:val="37"/>
        </w:rPr>
      </w:pPr>
      <w:bookmarkStart w:name="" w:id="3786"/>
      <w:r>
        <w:rPr>
          <w:rFonts w:ascii="宋体" w:hAnsi="宋体" w:cs="宋体" w:eastAsia="宋体"/>
          <w:sz w:val="37"/>
          <w:spacing w:val="0"/>
          <w:color w:val="000000"/>
          <w:b w:val="off"/>
          <w:i w:val="off"/>
        </w:rPr>
        <w:t>他现在已不至于在自己有着多余的，可以缺少的[东西]时而 479</w:t>
      </w:r>
      <w:r>
        <w:rPr>
          <w:rFonts w:ascii="宋体" w:hAnsi="宋体" w:cs="宋体" w:eastAsia="宋体"/>
          <w:sz w:val="37"/>
          <w:spacing w:val="0"/>
          <w:color w:val="000000"/>
          <w:b w:val="off"/>
          <w:i w:val="off"/>
        </w:rPr>
        <w:t>让别人忍饥挨饿，正如一个人不会今天饿上一天，以便明天有享受</w:t>
      </w:r>
      <w:r>
        <w:rPr>
          <w:rFonts w:ascii="宋体" w:hAnsi="宋体" w:cs="宋体" w:eastAsia="宋体"/>
          <w:sz w:val="37"/>
          <w:spacing w:val="0"/>
          <w:color w:val="000000"/>
          <w:b w:val="off"/>
          <w:i w:val="off"/>
        </w:rPr>
        <w:t>不了的多着在那儿。这是因为“摩耶之幕”对于那博爱行善的人已</w:t>
      </w:r>
      <w:r>
        <w:rPr>
          <w:rFonts w:ascii="宋体" w:hAnsi="宋体" w:cs="宋体" w:eastAsia="宋体"/>
          <w:sz w:val="37"/>
          <w:spacing w:val="0"/>
          <w:color w:val="000000"/>
          <w:b w:val="off"/>
          <w:i w:val="off"/>
        </w:rPr>
        <w:t>经是透明的了，个体化原理的骗局也收了场了。他在任何生物中，</w:t>
      </w:r>
      <w:r>
        <w:rPr>
          <w:rFonts w:ascii="宋体" w:hAnsi="宋体" w:cs="宋体" w:eastAsia="宋体"/>
          <w:sz w:val="37"/>
          <w:spacing w:val="0"/>
          <w:color w:val="000000"/>
          <w:b w:val="off"/>
          <w:i w:val="off"/>
        </w:rPr>
        <w:t>从而也在受苦的生物中所看到的都是他自己，他本身，他的意志。</w:t>
      </w:r>
      <w:r>
        <w:rPr>
          <w:rFonts w:ascii="宋体" w:hAnsi="宋体" w:cs="宋体" w:eastAsia="宋体"/>
          <w:sz w:val="37"/>
          <w:spacing w:val="0"/>
          <w:color w:val="000000"/>
          <w:b w:val="off"/>
          <w:i w:val="off"/>
        </w:rPr>
        <w:t>从他那儿撤走了的是这种荒唐的错误：生命意志常以这种错误而</w:t>
      </w:r>
      <w:r>
        <w:rPr>
          <w:rFonts w:ascii="宋体" w:hAnsi="宋体" w:cs="宋体" w:eastAsia="宋体"/>
          <w:sz w:val="37"/>
          <w:spacing w:val="0"/>
          <w:color w:val="000000"/>
          <w:b w:val="off"/>
          <w:i w:val="off"/>
        </w:rPr>
        <w:t>错认了自己，它时而在这里在某一个体中享受着飘忽的虚假的欢</w:t>
      </w:r>
      <w:r>
        <w:rPr>
          <w:rFonts w:ascii="宋体" w:hAnsi="宋体" w:cs="宋体" w:eastAsia="宋体"/>
          <w:sz w:val="37"/>
          <w:spacing w:val="0"/>
          <w:color w:val="000000"/>
          <w:b w:val="off"/>
          <w:i w:val="off"/>
        </w:rPr>
        <w:t>乐，时而在那里在另一个体中又为此而忍饥挨饿，也就是这样制</w:t>
      </w:r>
      <w:bookmarkEnd w:id="3786"/>
    </w:p>
    <w:p>
      <w:pPr>
        <w:pageBreakBefore w:val="off"/>
        <w:tabs/>
        <w:wordWrap w:val="off"/>
        <w:spacing w:before="0" w:after="0" w:line="880" w:lineRule="atLeast"/>
        <w:ind w:left="100" w:right="0"/>
        <w:jc w:val="both"/>
        <w:textAlignment w:val="baseline"/>
        <w:rPr>
          <w:sz w:val="37"/>
        </w:rPr>
      </w:pPr>
      <w:bookmarkStart w:name="" w:id="3787"/>
      <w:r>
        <w:rPr>
          <w:rFonts w:ascii="宋体" w:hAnsi="宋体" w:cs="宋体" w:eastAsia="宋体"/>
          <w:sz w:val="37"/>
          <w:spacing w:val="0"/>
          <w:color w:val="000000"/>
          <w:u w:val="single"/>
          <w:b w:val="off"/>
          <w:i w:val="off"/>
        </w:rPr>
        <w:t xml:space="preserve">                      </w:t>
      </w:r>
      <w:bookmarkEnd w:id="3787"/>
    </w:p>
    <w:p>
      <w:pPr>
        <w:pageBreakBefore w:val="off"/>
        <w:tabs/>
        <w:wordWrap w:val="off"/>
        <w:spacing w:before="0" w:after="0" w:line="520" w:lineRule="atLeast"/>
        <w:ind w:left="0" w:right="660" w:firstLine="640"/>
        <w:jc w:val="both"/>
        <w:textAlignment w:val="baseline"/>
        <w:rPr>
          <w:sz w:val="31"/>
        </w:rPr>
      </w:pPr>
      <w:bookmarkStart w:name="" w:id="3788"/>
      <w:r>
        <w:rPr>
          <w:rFonts w:ascii="仿宋" w:hAnsi="仿宋" w:cs="仿宋" w:eastAsia="仿宋"/>
          <w:sz w:val="31"/>
          <w:spacing w:val="0"/>
          <w:color w:val="000000"/>
          <w:b w:val="off"/>
          <w:i w:val="off"/>
        </w:rPr>
        <w:t>*人对于动物生命和兽力所以有[主宰的]权利，是基于痛苦是随意识的明瞭而相</w:t>
      </w:r>
      <w:r>
        <w:rPr>
          <w:rFonts w:ascii="仿宋" w:hAnsi="仿宋" w:cs="仿宋" w:eastAsia="仿宋"/>
          <w:sz w:val="31"/>
          <w:spacing w:val="0"/>
          <w:color w:val="000000"/>
          <w:b w:val="off"/>
          <w:i w:val="off"/>
        </w:rPr>
        <w:t>与俱增的[这一事实]。动物，或由于死亡或由于服劳役而忍受的痛苦还不及人仅是由</w:t>
      </w:r>
      <w:r>
        <w:rPr>
          <w:rFonts w:ascii="仿宋" w:hAnsi="仿宋" w:cs="仿宋" w:eastAsia="仿宋"/>
          <w:sz w:val="31"/>
          <w:spacing w:val="0"/>
          <w:color w:val="000000"/>
          <w:b w:val="off"/>
          <w:i w:val="off"/>
        </w:rPr>
        <w:t>于不得享有肉食或使用兽力所受痛苦的巨大，因此人在肯定自己的生存时可以走向否</w:t>
      </w:r>
      <w:r>
        <w:rPr>
          <w:rFonts w:ascii="仿宋" w:hAnsi="仿宋" w:cs="仿宋" w:eastAsia="仿宋"/>
          <w:sz w:val="31"/>
          <w:spacing w:val="0"/>
          <w:color w:val="000000"/>
          <w:b w:val="off"/>
          <w:i w:val="off"/>
        </w:rPr>
        <w:t>定动物的生存，因为这样，整个的说来，生命意志所受的痛苦就会比反其道而行之要</w:t>
      </w:r>
      <w:r>
        <w:rPr>
          <w:rFonts w:ascii="仿宋" w:hAnsi="仿宋" w:cs="仿宋" w:eastAsia="仿宋"/>
          <w:sz w:val="31"/>
          <w:spacing w:val="0"/>
          <w:color w:val="000000"/>
          <w:b w:val="off"/>
          <w:i w:val="off"/>
        </w:rPr>
        <w:t>小一些。同时这也规定着如何才算不是过份使用[兽力]的限度，不过人们往往超过了</w:t>
      </w:r>
      <w:r>
        <w:rPr>
          <w:rFonts w:ascii="仿宋" w:hAnsi="仿宋" w:cs="仿宋" w:eastAsia="仿宋"/>
          <w:sz w:val="31"/>
          <w:spacing w:val="0"/>
          <w:color w:val="000000"/>
          <w:b w:val="off"/>
          <w:i w:val="off"/>
        </w:rPr>
        <w:t>这种限度，尤其是在使用驮重兽和猎犬时是这样。因此保护动物协会的活动特别注重</w:t>
      </w:r>
      <w:r>
        <w:rPr>
          <w:rFonts w:ascii="仿宋" w:hAnsi="仿宋" w:cs="仿宋" w:eastAsia="仿宋"/>
          <w:sz w:val="31"/>
          <w:spacing w:val="0"/>
          <w:color w:val="000000"/>
          <w:b w:val="off"/>
          <w:i w:val="off"/>
        </w:rPr>
        <w:t>这一点。我个人认为上述权利并不能用于活体解剖，至少不能用之于高等动物。在另</w:t>
      </w:r>
      <w:r>
        <w:rPr>
          <w:rFonts w:ascii="仿宋" w:hAnsi="仿宋" w:cs="仿宋" w:eastAsia="仿宋"/>
          <w:sz w:val="31"/>
          <w:spacing w:val="0"/>
          <w:color w:val="000000"/>
          <w:b w:val="off"/>
          <w:i w:val="off"/>
        </w:rPr>
        <w:t>外一面，一只昆虫由于它的死亡而受的痛苦还不如人由于被它蜇伤所受痛苦之甚。——</w:t>
      </w:r>
      <w:r>
        <w:rPr>
          <w:rFonts w:ascii="仿宋" w:hAnsi="仿宋" w:cs="仿宋" w:eastAsia="仿宋"/>
          <w:sz w:val="31"/>
          <w:spacing w:val="0"/>
          <w:color w:val="000000"/>
          <w:b w:val="off"/>
          <w:i w:val="off"/>
        </w:rPr>
        <w:t>印度人则不理解这一点。</w:t>
      </w:r>
      <w:bookmarkEnd w:id="3788"/>
    </w:p>
    <w:p>
      <w:r>
        <w:t/>
      </w:r>
    </w:p>
    <w:p>
      <w:pPr>
        <w:sectPr>
          <w:footerReference r:id="rId1086"/>
          <w:headerReference r:id="rId1087" w:type="default"/>
          <w:type w:val="nextPage"/>
          <w:pgSz w:w="16000" w:h="23500"/>
          <w:pgMar w:left="1820" w:top="1920" w:right="1820" w:bottom="1920" w:header="1620" w:footer="1620"/>
          <w:cols w:num="1"/>
        </w:sectPr>
      </w:pPr>
    </w:p>
    <w:p>
      <w:pPr>
        <w:pageBreakBefore w:val="off"/>
        <w:tabs>
          <w:tab w:pos="5320" w:val="left" w:leader="none"/>
          <w:tab w:pos="6240" w:val="left" w:leader="none"/>
          <w:tab w:pos="7160" w:val="left" w:leader="none"/>
        </w:tabs>
        <w:wordWrap w:val="off"/>
        <w:spacing w:before="0" w:after="0" w:line="620" w:lineRule="atLeast"/>
        <w:ind w:left="1040" w:right="0"/>
        <w:jc w:val="both"/>
        <w:textAlignment w:val="baseline"/>
        <w:rPr>
          <w:sz w:val="46"/>
        </w:rPr>
      </w:pPr>
      <w:bookmarkStart w:name="" w:id="3789"/>
      <w:r>
        <w:rPr>
          <w:rFonts w:ascii="宋体" w:hAnsi="宋体" w:cs="宋体" w:eastAsia="宋体"/>
          <w:sz w:val="46"/>
          <w:spacing w:val="0"/>
          <w:color w:val="000000"/>
          <w:b w:val="off"/>
          <w:i w:val="off"/>
        </w:rPr>
        <w:t>512</w:t>
      </w:r>
      <w:r>
        <w:t xml:space="preserve">	</w:t>
      </w:r>
      <w:r>
        <w:rPr>
          <w:rFonts w:ascii="宋体" w:hAnsi="宋体" w:cs="宋体" w:eastAsia="宋体"/>
          <w:sz w:val="46"/>
          <w:spacing w:val="0"/>
          <w:color w:val="000000"/>
          <w:b w:val="off"/>
          <w:i w:val="off"/>
        </w:rPr>
        <w:t>第</w:t>
      </w:r>
      <w:r>
        <w:t xml:space="preserve">	</w:t>
      </w:r>
      <w:r>
        <w:rPr>
          <w:rFonts w:ascii="宋体" w:hAnsi="宋体" w:cs="宋体" w:eastAsia="宋体"/>
          <w:sz w:val="46"/>
          <w:spacing w:val="0"/>
          <w:color w:val="000000"/>
          <w:b w:val="off"/>
          <w:i w:val="off"/>
        </w:rPr>
        <w:t>四</w:t>
      </w:r>
      <w:r>
        <w:t xml:space="preserve">	</w:t>
      </w:r>
      <w:r>
        <w:rPr>
          <w:rFonts w:ascii="宋体" w:hAnsi="宋体" w:cs="宋体" w:eastAsia="宋体"/>
          <w:sz w:val="46"/>
          <w:spacing w:val="0"/>
          <w:color w:val="000000"/>
          <w:b w:val="off"/>
          <w:i w:val="off"/>
        </w:rPr>
        <w:t>篇</w:t>
      </w:r>
      <w:bookmarkEnd w:id="3789"/>
    </w:p>
    <w:p>
      <w:pPr>
        <w:pageBreakBefore w:val="off"/>
        <w:tabs/>
        <w:wordWrap w:val="off"/>
        <w:spacing w:before="320" w:after="0" w:line="800" w:lineRule="atLeast"/>
        <w:ind w:left="580" w:right="280"/>
        <w:jc w:val="both"/>
        <w:textAlignment w:val="baseline"/>
        <w:rPr>
          <w:sz w:val="40"/>
        </w:rPr>
      </w:pPr>
      <w:bookmarkStart w:name="" w:id="3790"/>
      <w:r>
        <w:rPr>
          <w:rFonts w:ascii="宋体" w:hAnsi="宋体" w:cs="宋体" w:eastAsia="宋体"/>
          <w:sz w:val="40"/>
          <w:spacing w:val="0"/>
          <w:color w:val="000000"/>
          <w:b w:val="off"/>
          <w:i w:val="off"/>
        </w:rPr>
        <w:t>造着痛苦又忍受着痛苦而不能自己，和杜埃斯特一样贪婪地饕餐</w:t>
      </w:r>
      <w:r>
        <w:rPr>
          <w:rFonts w:ascii="宋体" w:hAnsi="宋体" w:cs="宋体" w:eastAsia="宋体"/>
          <w:sz w:val="40"/>
          <w:spacing w:val="0"/>
          <w:color w:val="000000"/>
          <w:b w:val="off"/>
          <w:i w:val="off"/>
        </w:rPr>
        <w:t>着自己的肉，〔时而〕在这里为无过受罪而叫屈，〔时而〕在那儿却</w:t>
      </w:r>
      <w:r>
        <w:rPr>
          <w:rFonts w:ascii="宋体" w:hAnsi="宋体" w:cs="宋体" w:eastAsia="宋体"/>
          <w:sz w:val="40"/>
          <w:spacing w:val="0"/>
          <w:color w:val="000000"/>
          <w:b w:val="off"/>
          <w:i w:val="off"/>
        </w:rPr>
        <w:t>当着〔报复之神〕涅米西斯的面肆无忌惮地胡作非为；永远是在别</w:t>
      </w:r>
      <w:r>
        <w:rPr>
          <w:rFonts w:ascii="宋体" w:hAnsi="宋体" w:cs="宋体" w:eastAsia="宋体"/>
          <w:sz w:val="40"/>
          <w:spacing w:val="0"/>
          <w:color w:val="000000"/>
          <w:b w:val="off"/>
          <w:i w:val="off"/>
        </w:rPr>
        <w:t>人的现象里认不出自己，因而也觉察不到有永恒的公道，只是被</w:t>
      </w:r>
      <w:r>
        <w:rPr>
          <w:rFonts w:ascii="宋体" w:hAnsi="宋体" w:cs="宋体" w:eastAsia="宋体"/>
          <w:sz w:val="40"/>
          <w:spacing w:val="0"/>
          <w:color w:val="000000"/>
          <w:b w:val="off"/>
          <w:i w:val="off"/>
        </w:rPr>
        <w:t>局限于个体化原理之中，根本也就是被局限于根据律所支配的那</w:t>
      </w:r>
      <w:r>
        <w:rPr>
          <w:rFonts w:ascii="宋体" w:hAnsi="宋体" w:cs="宋体" w:eastAsia="宋体"/>
          <w:sz w:val="40"/>
          <w:spacing w:val="0"/>
          <w:color w:val="000000"/>
          <w:b w:val="off"/>
          <w:i w:val="off"/>
        </w:rPr>
        <w:t>种认识方法之中。治好这种妄念，摆脱摩耶的骗局，这和行善布</w:t>
      </w:r>
      <w:r>
        <w:rPr>
          <w:rFonts w:ascii="宋体" w:hAnsi="宋体" w:cs="宋体" w:eastAsia="宋体"/>
          <w:sz w:val="40"/>
          <w:spacing w:val="0"/>
          <w:color w:val="000000"/>
          <w:b w:val="off"/>
          <w:i w:val="off"/>
        </w:rPr>
        <w:t>施是一回事。不过后者是〔看穿个体化原理的〕那种认识不可少的</w:t>
      </w:r>
      <w:r>
        <w:rPr>
          <w:rFonts w:ascii="宋体" w:hAnsi="宋体" w:cs="宋体" w:eastAsia="宋体"/>
          <w:sz w:val="40"/>
          <w:spacing w:val="0"/>
          <w:color w:val="000000"/>
          <w:b w:val="off"/>
          <w:i w:val="off"/>
        </w:rPr>
        <w:t>标志罢了。</w:t>
      </w:r>
      <w:bookmarkEnd w:id="3790"/>
    </w:p>
    <w:p>
      <w:pPr>
        <w:pageBreakBefore w:val="off"/>
        <w:tabs/>
        <w:wordWrap w:val="off"/>
        <w:spacing w:before="0" w:after="0" w:line="800" w:lineRule="atLeast"/>
        <w:ind w:left="0" w:right="320" w:firstLine="1440"/>
        <w:jc w:val="both"/>
        <w:textAlignment w:val="baseline"/>
        <w:rPr>
          <w:sz w:val="40"/>
        </w:rPr>
      </w:pPr>
      <w:bookmarkStart w:name="" w:id="3791"/>
      <w:r>
        <w:rPr>
          <w:rFonts w:ascii="宋体" w:hAnsi="宋体" w:cs="宋体" w:eastAsia="宋体"/>
          <w:sz w:val="40"/>
          <w:spacing w:val="0"/>
          <w:color w:val="000000"/>
          <w:b w:val="off"/>
          <w:i w:val="off"/>
        </w:rPr>
        <w:t>良心痛苦的来源和意义，我们在前面已说明过了。和良心痛</w:t>
      </w:r>
      <w:r>
        <w:rPr>
          <w:rFonts w:ascii="宋体" w:hAnsi="宋体" w:cs="宋体" w:eastAsia="宋体"/>
          <w:sz w:val="40"/>
          <w:spacing w:val="0"/>
          <w:color w:val="000000"/>
          <w:b w:val="off"/>
          <w:i w:val="off"/>
        </w:rPr>
        <w:t>480苦相反的是心安理得，是我们在每次无私的行动之后所感到的满</w:t>
      </w:r>
      <w:r>
        <w:rPr>
          <w:rFonts w:ascii="宋体" w:hAnsi="宋体" w:cs="宋体" w:eastAsia="宋体"/>
          <w:sz w:val="40"/>
          <w:spacing w:val="0"/>
          <w:color w:val="000000"/>
          <w:b w:val="off"/>
          <w:i w:val="off"/>
        </w:rPr>
        <w:t>足。心安理得的来因是由于无私的行为既是从我们也在别的现象</w:t>
      </w:r>
      <w:r>
        <w:rPr>
          <w:rFonts w:ascii="宋体" w:hAnsi="宋体" w:cs="宋体" w:eastAsia="宋体"/>
          <w:sz w:val="40"/>
          <w:spacing w:val="0"/>
          <w:color w:val="000000"/>
          <w:b w:val="off"/>
          <w:i w:val="off"/>
        </w:rPr>
        <w:t>中直接认出自己的本质自身而产生的，又给我们证验了这种认识：</w:t>
      </w:r>
      <w:r>
        <w:rPr>
          <w:rFonts w:ascii="宋体" w:hAnsi="宋体" w:cs="宋体" w:eastAsia="宋体"/>
          <w:sz w:val="40"/>
          <w:spacing w:val="0"/>
          <w:color w:val="000000"/>
          <w:b w:val="off"/>
          <w:i w:val="off"/>
        </w:rPr>
        <w:t>即认识到我们真正的自己不仅是在自己本人中，不仅在这一个别</w:t>
      </w:r>
      <w:r>
        <w:rPr>
          <w:rFonts w:ascii="宋体" w:hAnsi="宋体" w:cs="宋体" w:eastAsia="宋体"/>
          <w:sz w:val="40"/>
          <w:spacing w:val="0"/>
          <w:color w:val="000000"/>
          <w:b w:val="off"/>
          <w:i w:val="off"/>
        </w:rPr>
        <w:t>现象中，而且也在一切有生之物中。这样，〔人们〕就觉得心胸扩</w:t>
      </w:r>
      <w:r>
        <w:rPr>
          <w:rFonts w:ascii="宋体" w:hAnsi="宋体" w:cs="宋体" w:eastAsia="宋体"/>
          <w:sz w:val="40"/>
          <w:spacing w:val="0"/>
          <w:color w:val="000000"/>
          <w:b w:val="off"/>
          <w:i w:val="off"/>
        </w:rPr>
        <w:t>大了，正如〔人〕自私自利就觉得胸怀窄狭一样。这是因为自私</w:t>
      </w:r>
      <w:r>
        <w:rPr>
          <w:rFonts w:ascii="宋体" w:hAnsi="宋体" w:cs="宋体" w:eastAsia="宋体"/>
          <w:sz w:val="40"/>
          <w:spacing w:val="0"/>
          <w:color w:val="000000"/>
          <w:b w:val="off"/>
          <w:i w:val="off"/>
        </w:rPr>
        <w:t>〔心〕把我们的关怀都集中在自己个体这一个别现象上，这时，认</w:t>
      </w:r>
      <w:r>
        <w:rPr>
          <w:rFonts w:ascii="宋体" w:hAnsi="宋体" w:cs="宋体" w:eastAsia="宋体"/>
          <w:sz w:val="40"/>
          <w:spacing w:val="0"/>
          <w:color w:val="000000"/>
          <w:b w:val="off"/>
          <w:i w:val="off"/>
        </w:rPr>
        <w:t>识就经常给我们指出那些不断威胁这一现象的无数危险，因而惶</w:t>
      </w:r>
      <w:r>
        <w:rPr>
          <w:rFonts w:ascii="宋体" w:hAnsi="宋体" w:cs="宋体" w:eastAsia="宋体"/>
          <w:sz w:val="40"/>
          <w:spacing w:val="0"/>
          <w:color w:val="000000"/>
          <w:b w:val="off"/>
          <w:i w:val="off"/>
        </w:rPr>
        <w:t>恐的忧虑就成为我们情绪的基调了。那么〔相反〕，一切有生之物，</w:t>
      </w:r>
      <w:r>
        <w:rPr>
          <w:rFonts w:ascii="宋体" w:hAnsi="宋体" w:cs="宋体" w:eastAsia="宋体"/>
          <w:sz w:val="40"/>
          <w:spacing w:val="0"/>
          <w:color w:val="000000"/>
          <w:b w:val="off"/>
          <w:i w:val="off"/>
        </w:rPr>
        <w:t>和我们本人一样，都是我们自己的本质这一认识就把我们这份关</w:t>
      </w:r>
      <w:r>
        <w:rPr>
          <w:rFonts w:ascii="宋体" w:hAnsi="宋体" w:cs="宋体" w:eastAsia="宋体"/>
          <w:sz w:val="40"/>
          <w:spacing w:val="0"/>
          <w:color w:val="000000"/>
          <w:b w:val="off"/>
          <w:i w:val="off"/>
        </w:rPr>
        <w:t>怀扩充到一切有情之上，这样就把胸怀扩大了。由于对我们自己</w:t>
      </w:r>
      <w:r>
        <w:rPr>
          <w:rFonts w:ascii="宋体" w:hAnsi="宋体" w:cs="宋体" w:eastAsia="宋体"/>
          <w:sz w:val="40"/>
          <w:spacing w:val="0"/>
          <w:color w:val="000000"/>
          <w:b w:val="off"/>
          <w:i w:val="off"/>
        </w:rPr>
        <w:t>本身的关怀缩小了，为了自己本人的那种惶恐的操心盘算也就在</w:t>
      </w:r>
      <w:r>
        <w:rPr>
          <w:rFonts w:ascii="宋体" w:hAnsi="宋体" w:cs="宋体" w:eastAsia="宋体"/>
          <w:sz w:val="40"/>
          <w:spacing w:val="0"/>
          <w:color w:val="000000"/>
          <w:b w:val="off"/>
          <w:i w:val="off"/>
        </w:rPr>
        <w:t>根子上被削弱，被限制了：所以就有宁静的自得的喜悦心情，那</w:t>
      </w:r>
      <w:r>
        <w:rPr>
          <w:rFonts w:ascii="宋体" w:hAnsi="宋体" w:cs="宋体" w:eastAsia="宋体"/>
          <w:sz w:val="40"/>
          <w:spacing w:val="0"/>
          <w:color w:val="000000"/>
          <w:b w:val="off"/>
          <w:i w:val="off"/>
        </w:rPr>
        <w:t>是善良的存心和无内疚的良心所带来的。所以在〔多〕有一次善行</w:t>
      </w:r>
      <w:r>
        <w:rPr>
          <w:rFonts w:ascii="宋体" w:hAnsi="宋体" w:cs="宋体" w:eastAsia="宋体"/>
          <w:sz w:val="40"/>
          <w:spacing w:val="0"/>
          <w:color w:val="000000"/>
          <w:b w:val="off"/>
          <w:i w:val="off"/>
        </w:rPr>
        <w:t>之后，这种心情的出现就愈为明显，因为这善行给我们证验了这</w:t>
      </w:r>
      <w:bookmarkEnd w:id="3791"/>
    </w:p>
    <w:p>
      <w:r>
        <w:t/>
      </w:r>
    </w:p>
    <w:p>
      <w:pPr>
        <w:sectPr>
          <w:footerReference r:id="rId1088"/>
          <w:headerReference r:id="rId1089" w:type="default"/>
          <w:type w:val="nextPage"/>
          <w:pgSz w:w="16000" w:h="23500"/>
          <w:pgMar w:left="1720" w:top="1920" w:right="1720" w:bottom="1920" w:header="1620" w:footer="1620"/>
          <w:cols w:num="1"/>
        </w:sectPr>
      </w:pPr>
    </w:p>
    <w:p>
      <w:pPr>
        <w:pageBreakBefore w:val="off"/>
        <w:tabs/>
        <w:wordWrap w:val="off"/>
        <w:spacing w:before="20" w:after="0" w:line="480" w:lineRule="atLeast"/>
        <w:ind w:left="0" w:right="0"/>
        <w:jc w:val="center"/>
        <w:textAlignment w:val="baseline"/>
        <w:rPr>
          <w:sz w:val="35"/>
        </w:rPr>
      </w:pPr>
      <w:bookmarkStart w:name="" w:id="3792"/>
      <w:r>
        <w:rPr>
          <w:rFonts w:ascii="仿宋" w:hAnsi="仿宋" w:cs="仿宋" w:eastAsia="仿宋"/>
          <w:sz w:val="35"/>
          <w:spacing w:val="0"/>
          <w:color w:val="000000"/>
          <w:u w:val="single"/>
          <w:b w:val="off"/>
          <w:i w:val="off"/>
        </w:rPr>
        <w:t xml:space="preserve">                        世界作为意志再论                    513 </w:t>
      </w:r>
      <w:bookmarkEnd w:id="3792"/>
    </w:p>
    <w:p>
      <w:pPr>
        <w:pageBreakBefore w:val="off"/>
        <w:tabs/>
        <w:wordWrap w:val="off"/>
        <w:spacing w:before="0" w:after="0" w:line="800" w:lineRule="atLeast"/>
        <w:ind w:left="100" w:right="520" w:firstLine="140"/>
        <w:jc w:val="both"/>
        <w:textAlignment w:val="baseline"/>
        <w:rPr>
          <w:sz w:val="39"/>
        </w:rPr>
      </w:pPr>
      <w:bookmarkStart w:name="" w:id="3793"/>
      <w:r>
        <w:rPr>
          <w:rFonts w:ascii="宋体" w:hAnsi="宋体" w:cs="宋体" w:eastAsia="宋体"/>
          <w:sz w:val="39"/>
          <w:spacing w:val="0"/>
          <w:color w:val="000000"/>
          <w:b w:val="off"/>
          <w:i w:val="off"/>
        </w:rPr>
        <w:t>种心情所依据的理由。〔而〕利己主义者〔则〕觉得自己被陌生的敌</w:t>
      </w:r>
      <w:r>
        <w:rPr>
          <w:rFonts w:ascii="宋体" w:hAnsi="宋体" w:cs="宋体" w:eastAsia="宋体"/>
          <w:sz w:val="39"/>
          <w:spacing w:val="0"/>
          <w:color w:val="000000"/>
          <w:b w:val="off"/>
          <w:i w:val="off"/>
        </w:rPr>
        <w:t>对现象所包围，他全部的希求都寄托在自己的安乐上。善人却生</w:t>
      </w:r>
      <w:r>
        <w:rPr>
          <w:rFonts w:ascii="宋体" w:hAnsi="宋体" w:cs="宋体" w:eastAsia="宋体"/>
          <w:sz w:val="39"/>
          <w:spacing w:val="0"/>
          <w:color w:val="000000"/>
          <w:b w:val="off"/>
          <w:i w:val="off"/>
        </w:rPr>
        <w:t>活在一个现象互相亲善的世界里，每一现象的安乐都是他自己的</w:t>
      </w:r>
      <w:r>
        <w:rPr>
          <w:rFonts w:ascii="宋体" w:hAnsi="宋体" w:cs="宋体" w:eastAsia="宋体"/>
          <w:sz w:val="39"/>
          <w:spacing w:val="0"/>
          <w:color w:val="000000"/>
          <w:b w:val="off"/>
          <w:i w:val="off"/>
        </w:rPr>
        <w:t>安乐。所以说，即令由于他认识到人类整个的命运，没有给他的</w:t>
      </w:r>
      <w:r>
        <w:rPr>
          <w:rFonts w:ascii="宋体" w:hAnsi="宋体" w:cs="宋体" w:eastAsia="宋体"/>
          <w:sz w:val="39"/>
          <w:spacing w:val="0"/>
          <w:color w:val="000000"/>
          <w:b w:val="off"/>
          <w:i w:val="off"/>
        </w:rPr>
        <w:t>情绪带来愉快的气氛，然而经久不变的认识到在一切有情中的都</w:t>
      </w:r>
      <w:r>
        <w:rPr>
          <w:rFonts w:ascii="宋体" w:hAnsi="宋体" w:cs="宋体" w:eastAsia="宋体"/>
          <w:sz w:val="39"/>
          <w:spacing w:val="0"/>
          <w:color w:val="000000"/>
          <w:b w:val="off"/>
          <w:i w:val="off"/>
        </w:rPr>
        <w:t>是他自己的本质，却为他提供了情绪上一定的稳定性，甚至欢悦</w:t>
      </w:r>
      <w:r>
        <w:rPr>
          <w:rFonts w:ascii="宋体" w:hAnsi="宋体" w:cs="宋体" w:eastAsia="宋体"/>
          <w:sz w:val="39"/>
          <w:spacing w:val="0"/>
          <w:color w:val="000000"/>
          <w:b w:val="off"/>
          <w:i w:val="off"/>
        </w:rPr>
        <w:t>的气氛。这是因为广被于无数现象上的关怀不能象集中于一个现</w:t>
      </w:r>
      <w:r>
        <w:rPr>
          <w:rFonts w:ascii="宋体" w:hAnsi="宋体" w:cs="宋体" w:eastAsia="宋体"/>
          <w:sz w:val="39"/>
          <w:spacing w:val="0"/>
          <w:color w:val="000000"/>
          <w:b w:val="off"/>
          <w:i w:val="off"/>
        </w:rPr>
        <w:t>象上的那么使人诚惶诚恐。个别人遭遇到的偶然事故有幸有不幸，</w:t>
      </w:r>
      <w:r>
        <w:rPr>
          <w:rFonts w:ascii="宋体" w:hAnsi="宋体" w:cs="宋体" w:eastAsia="宋体"/>
          <w:sz w:val="39"/>
          <w:spacing w:val="0"/>
          <w:color w:val="000000"/>
          <w:b w:val="off"/>
          <w:i w:val="off"/>
        </w:rPr>
        <w:t>对于个体的总和来说，偶然事故〔的幸灾〕又互相抵消而拉平了。</w:t>
      </w:r>
      <w:bookmarkEnd w:id="3793"/>
    </w:p>
    <w:p>
      <w:pPr>
        <w:pageBreakBefore w:val="off"/>
        <w:tabs/>
        <w:wordWrap w:val="off"/>
        <w:spacing w:before="0" w:after="0" w:line="800" w:lineRule="atLeast"/>
        <w:ind w:left="60" w:right="0" w:firstLine="860"/>
        <w:jc w:val="both"/>
        <w:textAlignment w:val="baseline"/>
        <w:rPr>
          <w:sz w:val="39"/>
        </w:rPr>
      </w:pPr>
      <w:bookmarkStart w:name="" w:id="3794"/>
      <w:r>
        <w:rPr>
          <w:rFonts w:ascii="宋体" w:hAnsi="宋体" w:cs="宋体" w:eastAsia="宋体"/>
          <w:sz w:val="39"/>
          <w:spacing w:val="0"/>
          <w:color w:val="000000"/>
          <w:b w:val="off"/>
          <w:i w:val="off"/>
        </w:rPr>
        <w:t>所以如果说别的人确立了一些道德原则，把这些原则当作实</w:t>
      </w:r>
      <w:r>
        <w:rPr>
          <w:rFonts w:ascii="宋体" w:hAnsi="宋体" w:cs="宋体" w:eastAsia="宋体"/>
          <w:sz w:val="39"/>
          <w:spacing w:val="0"/>
          <w:color w:val="000000"/>
          <w:b w:val="off"/>
          <w:i w:val="off"/>
        </w:rPr>
        <w:t>现美德的格言和必须服从的准则，但是我，如已说过的，却不能</w:t>
      </w:r>
      <w:r>
        <w:rPr>
          <w:rFonts w:ascii="宋体" w:hAnsi="宋体" w:cs="宋体" w:eastAsia="宋体"/>
          <w:sz w:val="39"/>
          <w:spacing w:val="0"/>
          <w:color w:val="000000"/>
          <w:b w:val="off"/>
          <w:i w:val="off"/>
        </w:rPr>
        <w:t>够这样做；因为我没有什么应该，什么准则要向永远自由的意志 481</w:t>
      </w:r>
      <w:r>
        <w:rPr>
          <w:rFonts w:ascii="宋体" w:hAnsi="宋体" w:cs="宋体" w:eastAsia="宋体"/>
          <w:sz w:val="39"/>
          <w:spacing w:val="0"/>
          <w:color w:val="000000"/>
          <w:b w:val="off"/>
          <w:i w:val="off"/>
        </w:rPr>
        <w:t>提出。和他们相反，在我这考察相关的范围内，从某方面说和他</w:t>
      </w:r>
      <w:r>
        <w:rPr>
          <w:rFonts w:ascii="宋体" w:hAnsi="宋体" w:cs="宋体" w:eastAsia="宋体"/>
          <w:sz w:val="39"/>
          <w:spacing w:val="0"/>
          <w:color w:val="000000"/>
          <w:b w:val="off"/>
          <w:i w:val="off"/>
        </w:rPr>
        <w:t>们那种做法相当而又相似的，就是那纯理论上的真理。单是申论</w:t>
      </w:r>
      <w:r>
        <w:rPr>
          <w:rFonts w:ascii="宋体" w:hAnsi="宋体" w:cs="宋体" w:eastAsia="宋体"/>
          <w:sz w:val="39"/>
          <w:spacing w:val="0"/>
          <w:color w:val="000000"/>
          <w:b w:val="off"/>
          <w:i w:val="off"/>
        </w:rPr>
        <w:t>这一真理就可看作我这论述的全部〔旨趣〕，这真理是说意志是</w:t>
      </w:r>
      <w:r>
        <w:rPr>
          <w:rFonts w:ascii="宋体" w:hAnsi="宋体" w:cs="宋体" w:eastAsia="宋体"/>
          <w:sz w:val="39"/>
          <w:spacing w:val="0"/>
          <w:color w:val="000000"/>
          <w:b w:val="off"/>
          <w:i w:val="off"/>
        </w:rPr>
        <w:t>任何一现象的本体，但作为本体来说却又不在现象的那些形式中，</w:t>
      </w:r>
      <w:r>
        <w:rPr>
          <w:rFonts w:ascii="宋体" w:hAnsi="宋体" w:cs="宋体" w:eastAsia="宋体"/>
          <w:sz w:val="39"/>
          <w:spacing w:val="0"/>
          <w:color w:val="000000"/>
          <w:b w:val="off"/>
          <w:i w:val="off"/>
        </w:rPr>
        <w:t>从而也不具杂多性。就这真理对行为的关系说，我不知道还有什</w:t>
      </w:r>
      <w:r>
        <w:rPr>
          <w:rFonts w:ascii="宋体" w:hAnsi="宋体" w:cs="宋体" w:eastAsia="宋体"/>
          <w:sz w:val="39"/>
          <w:spacing w:val="0"/>
          <w:color w:val="000000"/>
          <w:b w:val="off"/>
          <w:i w:val="off"/>
        </w:rPr>
        <w:t>么更庄严的表示法，除非是用前述《吠陀》的公式：“这就是你！”</w:t>
      </w:r>
      <w:r>
        <w:rPr>
          <w:rFonts w:ascii="宋体" w:hAnsi="宋体" w:cs="宋体" w:eastAsia="宋体"/>
          <w:sz w:val="39"/>
          <w:spacing w:val="0"/>
          <w:color w:val="000000"/>
          <w:b w:val="off"/>
          <w:i w:val="off"/>
        </w:rPr>
        <w:t>谁要是能以清晰的认识和内心的坚定信心，指着他所接触到的每</w:t>
      </w:r>
      <w:r>
        <w:rPr>
          <w:rFonts w:ascii="宋体" w:hAnsi="宋体" w:cs="宋体" w:eastAsia="宋体"/>
          <w:sz w:val="39"/>
          <w:spacing w:val="0"/>
          <w:color w:val="000000"/>
          <w:b w:val="off"/>
          <w:i w:val="off"/>
        </w:rPr>
        <w:t>一事物而对自己说出这一公式，那么，他就正是由此而确实具有</w:t>
      </w:r>
      <w:r>
        <w:rPr>
          <w:rFonts w:ascii="宋体" w:hAnsi="宋体" w:cs="宋体" w:eastAsia="宋体"/>
          <w:sz w:val="39"/>
          <w:spacing w:val="0"/>
          <w:color w:val="000000"/>
          <w:b w:val="off"/>
          <w:i w:val="off"/>
        </w:rPr>
        <w:t>了一切美德和天福，并且已是在通向解脱的大路之上了。</w:t>
      </w:r>
      <w:bookmarkEnd w:id="3794"/>
    </w:p>
    <w:p>
      <w:pPr>
        <w:pageBreakBefore w:val="off"/>
        <w:tabs/>
        <w:wordWrap w:val="off"/>
        <w:spacing w:before="0" w:after="0" w:line="800" w:lineRule="atLeast"/>
        <w:ind w:left="0" w:right="680" w:firstLine="860"/>
        <w:jc w:val="both"/>
        <w:textAlignment w:val="baseline"/>
        <w:rPr>
          <w:sz w:val="39"/>
        </w:rPr>
      </w:pPr>
      <w:bookmarkStart w:name="" w:id="3795"/>
      <w:r>
        <w:rPr>
          <w:rFonts w:ascii="宋体" w:hAnsi="宋体" w:cs="宋体" w:eastAsia="宋体"/>
          <w:sz w:val="39"/>
          <w:spacing w:val="0"/>
          <w:color w:val="000000"/>
          <w:b w:val="off"/>
          <w:i w:val="off"/>
        </w:rPr>
        <w:t>可是在我再往下谈，作为我这论述的最后部分而指出仁</w:t>
      </w:r>
      <w:r>
        <w:rPr>
          <w:rFonts w:ascii="宋体" w:hAnsi="宋体" w:cs="宋体" w:eastAsia="宋体"/>
          <w:sz w:val="39"/>
          <w:spacing w:val="0"/>
          <w:color w:val="000000"/>
          <w:b w:val="off"/>
          <w:i w:val="off"/>
        </w:rPr>
        <w:t>爱——仁爱的来源和本质我们认为即看穿个体化原理———如何导</w:t>
      </w:r>
      <w:r>
        <w:rPr>
          <w:rFonts w:ascii="宋体" w:hAnsi="宋体" w:cs="宋体" w:eastAsia="宋体"/>
          <w:sz w:val="39"/>
          <w:spacing w:val="0"/>
          <w:color w:val="000000"/>
          <w:b w:val="off"/>
          <w:i w:val="off"/>
        </w:rPr>
        <w:t>致解脱，导致生命意志的放弃，亦即导致一切欲求的放弃之前；</w:t>
      </w:r>
      <w:bookmarkEnd w:id="3795"/>
    </w:p>
    <w:p>
      <w:r>
        <w:t/>
      </w:r>
    </w:p>
    <w:p>
      <w:pPr>
        <w:sectPr>
          <w:footerReference r:id="rId1090"/>
          <w:headerReference r:id="rId1091" w:type="default"/>
          <w:type w:val="nextPage"/>
          <w:pgSz w:w="16000" w:h="23500"/>
          <w:pgMar w:left="1820" w:top="2000" w:right="1820" w:bottom="2000" w:header="1700" w:footer="1700"/>
          <w:cols w:num="1"/>
        </w:sectPr>
      </w:pPr>
    </w:p>
    <w:p>
      <w:pPr>
        <w:pageBreakBefore w:val="off"/>
        <w:tabs>
          <w:tab w:pos="5340" w:val="left" w:leader="none"/>
          <w:tab w:pos="6280" w:val="left" w:leader="none"/>
          <w:tab w:pos="7200" w:val="left" w:leader="none"/>
        </w:tabs>
        <w:wordWrap w:val="off"/>
        <w:spacing w:before="40" w:after="0" w:line="500" w:lineRule="atLeast"/>
        <w:ind w:left="1080" w:right="0"/>
        <w:jc w:val="both"/>
        <w:textAlignment w:val="baseline"/>
        <w:rPr>
          <w:sz w:val="37"/>
        </w:rPr>
      </w:pPr>
      <w:bookmarkStart w:name="" w:id="3796"/>
      <w:r>
        <w:rPr>
          <w:rFonts w:ascii="仿宋" w:hAnsi="仿宋" w:cs="仿宋" w:eastAsia="仿宋"/>
          <w:sz w:val="37"/>
          <w:spacing w:val="0"/>
          <w:color w:val="000000"/>
          <w:b w:val="off"/>
          <w:i w:val="off"/>
        </w:rPr>
        <w:t>514</w:t>
      </w:r>
      <w:r>
        <w:t xml:space="preserve">	</w:t>
      </w:r>
      <w:r>
        <w:rPr>
          <w:rFonts w:ascii="仿宋" w:hAnsi="仿宋" w:cs="仿宋" w:eastAsia="仿宋"/>
          <w:sz w:val="37"/>
          <w:spacing w:val="0"/>
          <w:color w:val="000000"/>
          <w:b w:val="off"/>
          <w:i w:val="off"/>
        </w:rPr>
        <w:t>第</w:t>
      </w:r>
      <w:r>
        <w:t xml:space="preserve">	</w:t>
      </w:r>
      <w:r>
        <w:rPr>
          <w:rFonts w:ascii="仿宋" w:hAnsi="仿宋" w:cs="仿宋" w:eastAsia="仿宋"/>
          <w:sz w:val="37"/>
          <w:spacing w:val="0"/>
          <w:color w:val="000000"/>
          <w:b w:val="off"/>
          <w:i w:val="off"/>
        </w:rPr>
        <w:t>四</w:t>
      </w:r>
      <w:r>
        <w:t xml:space="preserve">	</w:t>
      </w:r>
      <w:r>
        <w:rPr>
          <w:rFonts w:ascii="仿宋" w:hAnsi="仿宋" w:cs="仿宋" w:eastAsia="仿宋"/>
          <w:sz w:val="37"/>
          <w:spacing w:val="0"/>
          <w:color w:val="000000"/>
          <w:b w:val="off"/>
          <w:i w:val="off"/>
        </w:rPr>
        <w:t>篇</w:t>
      </w:r>
      <w:bookmarkEnd w:id="3796"/>
    </w:p>
    <w:p>
      <w:pPr>
        <w:pageBreakBefore w:val="off"/>
        <w:tabs/>
        <w:wordWrap w:val="off"/>
        <w:spacing w:before="0" w:after="0" w:line="800" w:lineRule="atLeast"/>
        <w:ind w:left="620" w:right="420"/>
        <w:jc w:val="both"/>
        <w:textAlignment w:val="baseline"/>
        <w:rPr>
          <w:sz w:val="39"/>
        </w:rPr>
      </w:pPr>
      <w:bookmarkStart w:name="" w:id="3797"/>
      <w:r>
        <w:rPr>
          <w:rFonts w:ascii="宋体" w:hAnsi="宋体" w:cs="宋体" w:eastAsia="宋体"/>
          <w:sz w:val="39"/>
          <w:spacing w:val="0"/>
          <w:color w:val="000000"/>
          <w:b w:val="off"/>
          <w:i w:val="off"/>
        </w:rPr>
        <w:t>并且也是在指出一条有欠温和却是更常被采用的途径如何引导人</w:t>
      </w:r>
      <w:r>
        <w:rPr>
          <w:rFonts w:ascii="宋体" w:hAnsi="宋体" w:cs="宋体" w:eastAsia="宋体"/>
          <w:sz w:val="39"/>
          <w:spacing w:val="0"/>
          <w:color w:val="000000"/>
          <w:b w:val="off"/>
          <w:i w:val="off"/>
        </w:rPr>
        <w:t>达到上述境界之前；在这里首先还得说一句似乎矛盾的话并加以</w:t>
      </w:r>
      <w:r>
        <w:rPr>
          <w:rFonts w:ascii="宋体" w:hAnsi="宋体" w:cs="宋体" w:eastAsia="宋体"/>
          <w:sz w:val="39"/>
          <w:spacing w:val="0"/>
          <w:color w:val="000000"/>
          <w:b w:val="off"/>
          <w:i w:val="off"/>
        </w:rPr>
        <w:t>解释。其所以要这样做，倒并不是因为它是这么一句话，而是因</w:t>
      </w:r>
      <w:r>
        <w:rPr>
          <w:rFonts w:ascii="宋体" w:hAnsi="宋体" w:cs="宋体" w:eastAsia="宋体"/>
          <w:sz w:val="39"/>
          <w:spacing w:val="0"/>
          <w:color w:val="000000"/>
          <w:b w:val="off"/>
          <w:i w:val="off"/>
        </w:rPr>
        <w:t>为这句话是真的，并且也是属于我要阐明的这思想的完整性以内</w:t>
      </w:r>
      <w:r>
        <w:rPr>
          <w:rFonts w:ascii="宋体" w:hAnsi="宋体" w:cs="宋体" w:eastAsia="宋体"/>
          <w:sz w:val="39"/>
          <w:spacing w:val="0"/>
          <w:color w:val="000000"/>
          <w:b w:val="off"/>
          <w:i w:val="off"/>
        </w:rPr>
        <w:t>的。这句话就是：“一切仁爱(博爱、仁慈)都是同情”。</w:t>
      </w:r>
      <w:bookmarkEnd w:id="3797"/>
    </w:p>
    <w:p>
      <w:pPr>
        <w:pageBreakBefore w:val="off"/>
        <w:tabs/>
        <w:wordWrap w:val="off"/>
        <w:spacing w:before="0" w:after="0" w:line="440" w:lineRule="exact"/>
        <w:ind w:left="0" w:right="0"/>
        <w:jc w:val="both"/>
        <w:textAlignment w:val="baseline"/>
        <w:rPr>
          <w:sz w:val="36"/>
        </w:rPr>
      </w:pPr>
      <w:bookmarkStart w:name="" w:id="3798"/>
      <w:r>
        <w:rPr>
          <w:rFonts w:ascii="宋体" w:hAnsi="宋体" w:cs="宋体" w:eastAsia="宋体"/>
          <w:sz w:val="36"/>
          <w:spacing w:val="0"/>
          <w:color w:val="000000"/>
          <w:b w:val="off"/>
          <w:i w:val="off"/>
        </w:rPr>
        <w:t/>
      </w:r>
      <w:bookmarkEnd w:id="3798"/>
    </w:p>
    <w:p>
      <w:pPr>
        <w:pageBreakBefore w:val="off"/>
        <w:tabs/>
        <w:wordWrap w:val="off"/>
        <w:spacing w:before="0" w:after="0" w:line="480" w:lineRule="atLeast"/>
        <w:ind w:left="0" w:right="0"/>
        <w:jc w:val="center"/>
        <w:textAlignment w:val="baseline"/>
        <w:rPr>
          <w:sz w:val="36"/>
        </w:rPr>
      </w:pPr>
      <w:bookmarkStart w:name="" w:id="3799"/>
      <w:r>
        <w:rPr>
          <w:rFonts w:ascii="黑体" w:hAnsi="黑体" w:cs="黑体" w:eastAsia="黑体"/>
          <w:sz w:val="36"/>
          <w:spacing w:val="0"/>
          <w:color w:val="000000"/>
          <w:b w:val="off"/>
          <w:i w:val="off"/>
        </w:rPr>
        <w:t>§  67</w:t>
      </w:r>
      <w:bookmarkEnd w:id="3799"/>
    </w:p>
    <w:p>
      <w:pPr>
        <w:pageBreakBefore w:val="off"/>
        <w:tabs/>
        <w:wordWrap w:val="off"/>
        <w:spacing w:before="0" w:after="0" w:line="800" w:lineRule="atLeast"/>
        <w:ind w:left="0" w:right="400" w:firstLine="1460"/>
        <w:jc w:val="both"/>
        <w:textAlignment w:val="baseline"/>
        <w:rPr>
          <w:sz w:val="39"/>
        </w:rPr>
      </w:pPr>
      <w:bookmarkStart w:name="" w:id="3800"/>
      <w:r>
        <w:rPr>
          <w:rFonts w:ascii="宋体" w:hAnsi="宋体" w:cs="宋体" w:eastAsia="宋体"/>
          <w:sz w:val="39"/>
          <w:spacing w:val="0"/>
          <w:color w:val="000000"/>
          <w:b w:val="off"/>
          <w:i w:val="off"/>
        </w:rPr>
        <w:t>我们已看到如何在较低程度上看穿个体化原理就产生公道，</w:t>
      </w:r>
      <w:r>
        <w:rPr>
          <w:rFonts w:ascii="宋体" w:hAnsi="宋体" w:cs="宋体" w:eastAsia="宋体"/>
          <w:sz w:val="39"/>
          <w:spacing w:val="0"/>
          <w:color w:val="000000"/>
          <w:b w:val="off"/>
          <w:i w:val="off"/>
        </w:rPr>
        <w:t>如何在较高程度上看穿这个原理又产生心意上真正的善，看到这</w:t>
      </w:r>
      <w:r>
        <w:rPr>
          <w:rFonts w:ascii="宋体" w:hAnsi="宋体" w:cs="宋体" w:eastAsia="宋体"/>
          <w:sz w:val="39"/>
          <w:spacing w:val="0"/>
          <w:color w:val="000000"/>
          <w:b w:val="off"/>
          <w:i w:val="off"/>
        </w:rPr>
        <w:t>种善对于别人如何现为纯粹的，亦即无私的爱。这种爱如果到了</w:t>
      </w:r>
      <w:r>
        <w:rPr>
          <w:rFonts w:ascii="宋体" w:hAnsi="宋体" w:cs="宋体" w:eastAsia="宋体"/>
          <w:sz w:val="39"/>
          <w:spacing w:val="0"/>
          <w:color w:val="000000"/>
          <w:b w:val="off"/>
          <w:i w:val="off"/>
        </w:rPr>
        <w:t>完善的程度，就把别人的个体和别人的命运和自己的完全等同起</w:t>
      </w:r>
      <w:r>
        <w:rPr>
          <w:rFonts w:ascii="宋体" w:hAnsi="宋体" w:cs="宋体" w:eastAsia="宋体"/>
          <w:sz w:val="39"/>
          <w:spacing w:val="0"/>
          <w:color w:val="000000"/>
          <w:b w:val="off"/>
          <w:i w:val="off"/>
        </w:rPr>
        <w:t>来。过此以上便决不能再进一步，因为不存在任何理由要把别人</w:t>
      </w:r>
      <w:r>
        <w:rPr>
          <w:rFonts w:ascii="宋体" w:hAnsi="宋体" w:cs="宋体" w:eastAsia="宋体"/>
          <w:sz w:val="39"/>
          <w:spacing w:val="0"/>
          <w:color w:val="000000"/>
          <w:b w:val="off"/>
          <w:i w:val="off"/>
        </w:rPr>
        <w:t>的个体放在自己的个体之上。不过其他个体如果是多数，如果他</w:t>
      </w:r>
      <w:r>
        <w:rPr>
          <w:rFonts w:ascii="宋体" w:hAnsi="宋体" w:cs="宋体" w:eastAsia="宋体"/>
          <w:sz w:val="39"/>
          <w:spacing w:val="0"/>
          <w:color w:val="000000"/>
          <w:b w:val="off"/>
          <w:i w:val="off"/>
        </w:rPr>
        <w:t>们全部的幸福或生命受到了危险，则在份量上又很可以超过个别</w:t>
      </w:r>
      <w:r>
        <w:rPr>
          <w:rFonts w:ascii="宋体" w:hAnsi="宋体" w:cs="宋体" w:eastAsia="宋体"/>
          <w:sz w:val="39"/>
          <w:spacing w:val="0"/>
          <w:color w:val="000000"/>
          <w:b w:val="off"/>
          <w:i w:val="off"/>
        </w:rPr>
        <w:t>482 人对自己的幸福的考虑。在这种场合，那已达到最高善和〔有了〕</w:t>
      </w:r>
      <w:r>
        <w:rPr>
          <w:rFonts w:ascii="宋体" w:hAnsi="宋体" w:cs="宋体" w:eastAsia="宋体"/>
          <w:sz w:val="39"/>
          <w:spacing w:val="0"/>
          <w:color w:val="000000"/>
          <w:b w:val="off"/>
          <w:i w:val="off"/>
        </w:rPr>
        <w:t>完人心境的当事人就会为了多数别人的幸福而整个的牺牲自己的</w:t>
      </w:r>
      <w:r>
        <w:rPr>
          <w:rFonts w:ascii="宋体" w:hAnsi="宋体" w:cs="宋体" w:eastAsia="宋体"/>
          <w:sz w:val="39"/>
          <w:spacing w:val="0"/>
          <w:color w:val="000000"/>
          <w:b w:val="off"/>
          <w:i w:val="off"/>
        </w:rPr>
        <w:t>幸福和生命。这样死去的有柯德罗斯①，有奈翁尼达斯②，有雷古</w:t>
      </w:r>
      <w:r>
        <w:rPr>
          <w:rFonts w:ascii="宋体" w:hAnsi="宋体" w:cs="宋体" w:eastAsia="宋体"/>
          <w:sz w:val="39"/>
          <w:spacing w:val="0"/>
          <w:color w:val="000000"/>
          <w:b w:val="off"/>
          <w:i w:val="off"/>
        </w:rPr>
        <w:t>陆斯③，有德西乌斯·缪斯④，有阿诺尔德·冯·文克尔瑞德⑤。</w:t>
      </w:r>
      <w:r>
        <w:rPr>
          <w:rFonts w:ascii="宋体" w:hAnsi="宋体" w:cs="宋体" w:eastAsia="宋体"/>
          <w:sz w:val="39"/>
          <w:spacing w:val="0"/>
          <w:color w:val="000000"/>
          <w:b w:val="off"/>
          <w:i w:val="off"/>
        </w:rPr>
        <w:t>任何人，只要是志愿地、意识地为了他的亲人、乡邻，为了祖国</w:t>
      </w:r>
      <w:r>
        <w:rPr>
          <w:rFonts w:ascii="宋体" w:hAnsi="宋体" w:cs="宋体" w:eastAsia="宋体"/>
          <w:sz w:val="39"/>
          <w:spacing w:val="0"/>
          <w:color w:val="000000"/>
          <w:b w:val="off"/>
          <w:i w:val="off"/>
        </w:rPr>
        <w:t>而不避一死，就都是这一类人物。站在〔最高善〕这一级的〔还大有</w:t>
      </w:r>
      <w:bookmarkEnd w:id="3800"/>
    </w:p>
    <w:p>
      <w:pPr>
        <w:pageBreakBefore w:val="off"/>
        <w:tabs/>
        <w:wordWrap w:val="off"/>
        <w:spacing w:before="0" w:after="0" w:line="800" w:lineRule="atLeast"/>
        <w:ind w:left="600" w:right="0"/>
        <w:jc w:val="both"/>
        <w:textAlignment w:val="baseline"/>
        <w:rPr>
          <w:sz w:val="39"/>
        </w:rPr>
      </w:pPr>
      <w:bookmarkStart w:name="" w:id="3801"/>
      <w:r>
        <w:rPr>
          <w:rFonts w:ascii="宋体" w:hAnsi="宋体" w:cs="宋体" w:eastAsia="宋体"/>
          <w:sz w:val="39"/>
          <w:spacing w:val="0"/>
          <w:color w:val="000000"/>
          <w:u w:val="single"/>
          <w:b w:val="off"/>
          <w:i w:val="off"/>
        </w:rPr>
        <w:t xml:space="preserve">                     </w:t>
      </w:r>
      <w:bookmarkEnd w:id="3801"/>
    </w:p>
    <w:p>
      <w:pPr>
        <w:pageBreakBefore w:val="off"/>
        <w:tabs/>
        <w:wordWrap w:val="off"/>
        <w:spacing w:before="180" w:after="0" w:line="400" w:lineRule="atLeast"/>
        <w:ind w:left="1140" w:right="0"/>
        <w:jc w:val="both"/>
        <w:textAlignment w:val="baseline"/>
        <w:rPr>
          <w:sz w:val="29"/>
        </w:rPr>
      </w:pPr>
      <w:bookmarkStart w:name="" w:id="3802"/>
      <w:r>
        <w:rPr>
          <w:rFonts w:ascii="仿宋" w:hAnsi="仿宋" w:cs="仿宋" w:eastAsia="仿宋"/>
          <w:sz w:val="29"/>
          <w:spacing w:val="0"/>
          <w:color w:val="000000"/>
          <w:b w:val="off"/>
          <w:i w:val="off"/>
        </w:rPr>
        <w:t>① Kodros，相传为雅典王，化装入敌营，以自己的死使神话应验而退敌。</w:t>
      </w:r>
      <w:bookmarkEnd w:id="3802"/>
    </w:p>
    <w:p>
      <w:pPr>
        <w:pageBreakBefore w:val="off"/>
        <w:tabs/>
        <w:wordWrap w:val="off"/>
        <w:spacing w:before="0" w:after="0" w:line="400" w:lineRule="atLeast"/>
        <w:ind w:left="1140" w:right="0"/>
        <w:jc w:val="both"/>
        <w:textAlignment w:val="baseline"/>
        <w:rPr>
          <w:sz w:val="29"/>
        </w:rPr>
      </w:pPr>
      <w:bookmarkStart w:name="" w:id="3803"/>
      <w:r>
        <w:rPr>
          <w:rFonts w:ascii="仿宋" w:hAnsi="仿宋" w:cs="仿宋" w:eastAsia="仿宋"/>
          <w:sz w:val="29"/>
          <w:spacing w:val="0"/>
          <w:color w:val="000000"/>
          <w:b w:val="off"/>
          <w:i w:val="off"/>
        </w:rPr>
        <w:t>② Leonidas，斯巴达国王，率三百人守关抗波斯军，全部牺牲。</w:t>
      </w:r>
      <w:bookmarkEnd w:id="3803"/>
    </w:p>
    <w:p>
      <w:pPr>
        <w:pageBreakBefore w:val="off"/>
        <w:tabs/>
        <w:wordWrap w:val="off"/>
        <w:spacing w:before="0" w:after="0" w:line="400" w:lineRule="atLeast"/>
        <w:ind w:left="1140" w:right="0"/>
        <w:jc w:val="both"/>
        <w:textAlignment w:val="baseline"/>
        <w:rPr>
          <w:sz w:val="29"/>
        </w:rPr>
      </w:pPr>
      <w:bookmarkStart w:name="" w:id="3804"/>
      <w:r>
        <w:rPr>
          <w:rFonts w:ascii="仿宋" w:hAnsi="仿宋" w:cs="仿宋" w:eastAsia="仿宋"/>
          <w:sz w:val="29"/>
          <w:spacing w:val="0"/>
          <w:color w:val="000000"/>
          <w:b w:val="off"/>
          <w:i w:val="off"/>
        </w:rPr>
        <w:t>③ Regulus，第一次迦泰基战争中的罗马统帅。</w:t>
      </w:r>
      <w:bookmarkEnd w:id="3804"/>
    </w:p>
    <w:p>
      <w:pPr>
        <w:pageBreakBefore w:val="off"/>
        <w:tabs/>
        <w:wordWrap w:val="off"/>
        <w:spacing w:before="0" w:after="0" w:line="400" w:lineRule="atLeast"/>
        <w:ind w:left="1140" w:right="0"/>
        <w:jc w:val="both"/>
        <w:textAlignment w:val="baseline"/>
        <w:rPr>
          <w:sz w:val="29"/>
        </w:rPr>
      </w:pPr>
      <w:bookmarkStart w:name="" w:id="3805"/>
      <w:r>
        <w:rPr>
          <w:rFonts w:ascii="仿宋" w:hAnsi="仿宋" w:cs="仿宋" w:eastAsia="仿宋"/>
          <w:sz w:val="29"/>
          <w:spacing w:val="0"/>
          <w:color w:val="000000"/>
          <w:b w:val="off"/>
          <w:i w:val="off"/>
        </w:rPr>
        <w:t>④ Decius Mus，父子皆罗马执政，死于战事。</w:t>
      </w:r>
      <w:bookmarkEnd w:id="3805"/>
    </w:p>
    <w:p>
      <w:pPr>
        <w:pageBreakBefore w:val="off"/>
        <w:tabs/>
        <w:wordWrap w:val="off"/>
        <w:spacing w:before="0" w:after="0" w:line="400" w:lineRule="atLeast"/>
        <w:ind w:left="1140" w:right="0"/>
        <w:jc w:val="both"/>
        <w:textAlignment w:val="baseline"/>
        <w:rPr>
          <w:sz w:val="29"/>
        </w:rPr>
      </w:pPr>
      <w:bookmarkStart w:name="" w:id="3806"/>
      <w:r>
        <w:rPr>
          <w:rFonts w:ascii="仿宋" w:hAnsi="仿宋" w:cs="仿宋" w:eastAsia="仿宋"/>
          <w:sz w:val="29"/>
          <w:spacing w:val="0"/>
          <w:color w:val="000000"/>
          <w:b w:val="off"/>
          <w:i w:val="off"/>
        </w:rPr>
        <w:t>⑤ Arnold von Winkelried，传说中的瑞士英雄，只身扑敌，身为长矛洞穿。</w:t>
      </w:r>
      <w:bookmarkEnd w:id="3806"/>
    </w:p>
    <w:p>
      <w:r>
        <w:t/>
      </w:r>
    </w:p>
    <w:p>
      <w:pPr>
        <w:sectPr>
          <w:footerReference r:id="rId1092"/>
          <w:headerReference r:id="rId1093" w:type="default"/>
          <w:type w:val="nextPage"/>
          <w:pgSz w:w="16000" w:h="23500"/>
          <w:pgMar w:left="1640" w:top="2000" w:right="1640" w:bottom="2000" w:header="1700" w:footer="1700"/>
          <w:cols w:num="1"/>
        </w:sectPr>
      </w:pPr>
    </w:p>
    <w:p>
      <w:pPr>
        <w:pageBreakBefore w:val="off"/>
        <w:tabs/>
        <w:wordWrap w:val="off"/>
        <w:spacing w:before="0" w:after="0" w:line="460" w:lineRule="atLeast"/>
        <w:ind w:left="280" w:right="0" w:firstLine="20"/>
        <w:jc w:val="both"/>
        <w:textAlignment w:val="baseline"/>
        <w:rPr>
          <w:sz w:val="34"/>
        </w:rPr>
      </w:pPr>
      <w:bookmarkStart w:name="" w:id="3807"/>
      <w:r>
        <w:rPr>
          <w:rFonts w:ascii="仿宋" w:hAnsi="仿宋" w:cs="仿宋" w:eastAsia="仿宋"/>
          <w:sz w:val="34"/>
          <w:spacing w:val="0"/>
          <w:color w:val="000000"/>
          <w:u w:val="single"/>
          <w:b w:val="off"/>
          <w:i w:val="off"/>
        </w:rPr>
        <w:t xml:space="preserve">                         世界作为意志再论                     515 </w:t>
      </w:r>
      <w:bookmarkEnd w:id="3807"/>
    </w:p>
    <w:p>
      <w:pPr>
        <w:pageBreakBefore w:val="off"/>
        <w:tabs/>
        <w:wordWrap w:val="off"/>
        <w:spacing w:before="0" w:after="0" w:line="780" w:lineRule="atLeast"/>
        <w:ind w:left="60" w:right="560" w:firstLine="20"/>
        <w:jc w:val="both"/>
        <w:textAlignment w:val="baseline"/>
        <w:rPr>
          <w:sz w:val="40"/>
        </w:rPr>
      </w:pPr>
      <w:bookmarkStart w:name="" w:id="3808"/>
      <w:r>
        <w:rPr>
          <w:rFonts w:ascii="宋体" w:hAnsi="宋体" w:cs="宋体" w:eastAsia="宋体"/>
          <w:sz w:val="40"/>
          <w:spacing w:val="0"/>
          <w:color w:val="000000"/>
          <w:b w:val="off"/>
          <w:i w:val="off"/>
        </w:rPr>
        <w:t>人在，〕每一个为了坚持那些造福全人类的，为全人类所应有的东</w:t>
      </w:r>
      <w:r>
        <w:rPr>
          <w:rFonts w:ascii="宋体" w:hAnsi="宋体" w:cs="宋体" w:eastAsia="宋体"/>
          <w:sz w:val="40"/>
          <w:spacing w:val="0"/>
          <w:color w:val="000000"/>
          <w:b w:val="off"/>
          <w:i w:val="off"/>
        </w:rPr>
        <w:t>西，也就是为了〔坚持〕普遍而重大的真理，消灭重大的错误而甘愿</w:t>
      </w:r>
      <w:r>
        <w:rPr>
          <w:rFonts w:ascii="宋体" w:hAnsi="宋体" w:cs="宋体" w:eastAsia="宋体"/>
          <w:sz w:val="40"/>
          <w:spacing w:val="0"/>
          <w:color w:val="000000"/>
          <w:b w:val="off"/>
          <w:i w:val="off"/>
        </w:rPr>
        <w:t>承担痛苦和死亡的人〔都是〕。这样死的有苏格拉底，有乔旦诺·普</w:t>
      </w:r>
      <w:r>
        <w:rPr>
          <w:rFonts w:ascii="宋体" w:hAnsi="宋体" w:cs="宋体" w:eastAsia="宋体"/>
          <w:sz w:val="40"/>
          <w:spacing w:val="0"/>
          <w:color w:val="000000"/>
          <w:b w:val="off"/>
          <w:i w:val="off"/>
        </w:rPr>
        <w:t>禄诺；还有为真理奋斗的一些英雄也是这样在活焚的柴堆上死于</w:t>
      </w:r>
      <w:r>
        <w:rPr>
          <w:rFonts w:ascii="宋体" w:hAnsi="宋体" w:cs="宋体" w:eastAsia="宋体"/>
          <w:sz w:val="40"/>
          <w:spacing w:val="0"/>
          <w:color w:val="000000"/>
          <w:b w:val="off"/>
          <w:i w:val="off"/>
        </w:rPr>
        <w:t>神父祭师们之手。</w:t>
      </w:r>
      <w:bookmarkEnd w:id="3808"/>
    </w:p>
    <w:p>
      <w:pPr>
        <w:pageBreakBefore w:val="off"/>
        <w:tabs/>
        <w:wordWrap w:val="off"/>
        <w:spacing w:before="0" w:after="0" w:line="780" w:lineRule="atLeast"/>
        <w:ind w:left="0" w:right="0" w:firstLine="860"/>
        <w:jc w:val="both"/>
        <w:textAlignment w:val="baseline"/>
        <w:rPr>
          <w:sz w:val="40"/>
        </w:rPr>
      </w:pPr>
      <w:bookmarkStart w:name="" w:id="3809"/>
      <w:r>
        <w:rPr>
          <w:rFonts w:ascii="宋体" w:hAnsi="宋体" w:cs="宋体" w:eastAsia="宋体"/>
          <w:sz w:val="40"/>
          <w:spacing w:val="0"/>
          <w:color w:val="000000"/>
          <w:b w:val="off"/>
          <w:i w:val="off"/>
        </w:rPr>
        <w:t>不过现在就上面说的〔爱即同情〕那句矛盾语来看，我还得回</w:t>
      </w:r>
      <w:r>
        <w:rPr>
          <w:rFonts w:ascii="宋体" w:hAnsi="宋体" w:cs="宋体" w:eastAsia="宋体"/>
          <w:sz w:val="40"/>
          <w:spacing w:val="0"/>
          <w:color w:val="000000"/>
          <w:b w:val="off"/>
          <w:i w:val="off"/>
        </w:rPr>
        <w:t>忆我们前已看到痛苦对于生命，整个的说来，是本质的，与生命</w:t>
      </w:r>
      <w:r>
        <w:rPr>
          <w:rFonts w:ascii="宋体" w:hAnsi="宋体" w:cs="宋体" w:eastAsia="宋体"/>
          <w:sz w:val="40"/>
          <w:spacing w:val="0"/>
          <w:color w:val="000000"/>
          <w:b w:val="off"/>
          <w:i w:val="off"/>
        </w:rPr>
        <w:t>不可分的〔东西〕；已看到每一愿望如何都是从一种需要，一种缺</w:t>
      </w:r>
      <w:r>
        <w:rPr>
          <w:rFonts w:ascii="宋体" w:hAnsi="宋体" w:cs="宋体" w:eastAsia="宋体"/>
          <w:sz w:val="40"/>
          <w:spacing w:val="0"/>
          <w:color w:val="000000"/>
          <w:b w:val="off"/>
          <w:i w:val="off"/>
        </w:rPr>
        <w:t>陷产生的，因而任何满足也只是消除了痛苦，并不是获得了什么</w:t>
      </w:r>
      <w:r>
        <w:rPr>
          <w:rFonts w:ascii="宋体" w:hAnsi="宋体" w:cs="宋体" w:eastAsia="宋体"/>
          <w:sz w:val="40"/>
          <w:spacing w:val="0"/>
          <w:color w:val="000000"/>
          <w:b w:val="off"/>
          <w:i w:val="off"/>
        </w:rPr>
        <w:t>积极的幸福；已看到欢乐虽是对愿望撒谎说它是一种积极的好事，</w:t>
      </w:r>
      <w:r>
        <w:rPr>
          <w:rFonts w:ascii="宋体" w:hAnsi="宋体" w:cs="宋体" w:eastAsia="宋体"/>
          <w:sz w:val="40"/>
          <w:spacing w:val="0"/>
          <w:color w:val="000000"/>
          <w:b w:val="off"/>
          <w:i w:val="off"/>
        </w:rPr>
        <w:t>实际上它只是消极性质的，只是一件坏事的结束〔，等等〕。因此，</w:t>
      </w:r>
      <w:r>
        <w:rPr>
          <w:rFonts w:ascii="宋体" w:hAnsi="宋体" w:cs="宋体" w:eastAsia="宋体"/>
          <w:sz w:val="40"/>
          <w:spacing w:val="0"/>
          <w:color w:val="000000"/>
          <w:b w:val="off"/>
          <w:i w:val="off"/>
        </w:rPr>
        <w:t>好心善意、仁爱和慷慨〔等等〕替别人做的事永远也只是减轻那些</w:t>
      </w:r>
      <w:r>
        <w:rPr>
          <w:rFonts w:ascii="宋体" w:hAnsi="宋体" w:cs="宋体" w:eastAsia="宋体"/>
          <w:sz w:val="40"/>
          <w:spacing w:val="0"/>
          <w:color w:val="000000"/>
          <w:b w:val="off"/>
          <w:i w:val="off"/>
        </w:rPr>
        <w:t>人的痛苦而已，从而可知能够推动这些好心善意去行善布施的，</w:t>
      </w:r>
      <w:r>
        <w:rPr>
          <w:rFonts w:ascii="宋体" w:hAnsi="宋体" w:cs="宋体" w:eastAsia="宋体"/>
          <w:sz w:val="40"/>
          <w:spacing w:val="0"/>
          <w:color w:val="000000"/>
          <w:b w:val="off"/>
          <w:i w:val="off"/>
        </w:rPr>
        <w:t>永远只是对于别人的痛苦的认识。而这种痛苦是从自己的痛苦中</w:t>
      </w:r>
      <w:r>
        <w:rPr>
          <w:rFonts w:ascii="宋体" w:hAnsi="宋体" w:cs="宋体" w:eastAsia="宋体"/>
          <w:sz w:val="40"/>
          <w:spacing w:val="0"/>
          <w:color w:val="000000"/>
          <w:b w:val="off"/>
          <w:i w:val="off"/>
        </w:rPr>
        <w:t>直接体会到的，和自己的痛苦等同看待的。可是由此就得出一个</w:t>
      </w:r>
      <w:r>
        <w:rPr>
          <w:rFonts w:ascii="宋体" w:hAnsi="宋体" w:cs="宋体" w:eastAsia="宋体"/>
          <w:sz w:val="40"/>
          <w:spacing w:val="0"/>
          <w:color w:val="000000"/>
          <w:b w:val="off"/>
          <w:i w:val="off"/>
        </w:rPr>
        <w:t>结论：纯粹的爱(希腊语的“博爱”，拉丁语的“仁慈”)，按其性质</w:t>
      </w:r>
      <w:r>
        <w:rPr>
          <w:rFonts w:ascii="宋体" w:hAnsi="宋体" w:cs="宋体" w:eastAsia="宋体"/>
          <w:sz w:val="40"/>
          <w:spacing w:val="0"/>
          <w:color w:val="000000"/>
          <w:b w:val="off"/>
          <w:i w:val="off"/>
        </w:rPr>
        <w:t>说就是〔同病相怜的〕同情，至于由此所减轻的痛苦则可大可小，</w:t>
      </w:r>
      <w:r>
        <w:rPr>
          <w:rFonts w:ascii="宋体" w:hAnsi="宋体" w:cs="宋体" w:eastAsia="宋体"/>
          <w:sz w:val="40"/>
          <w:spacing w:val="0"/>
          <w:color w:val="000000"/>
          <w:b w:val="off"/>
          <w:i w:val="off"/>
        </w:rPr>
        <w:t>而任何未曾满足的愿望总不出乎大小痛苦之外。因此，我们也无</w:t>
      </w:r>
      <w:r>
        <w:rPr>
          <w:rFonts w:ascii="宋体" w:hAnsi="宋体" w:cs="宋体" w:eastAsia="宋体"/>
          <w:sz w:val="40"/>
          <w:spacing w:val="0"/>
          <w:color w:val="000000"/>
          <w:b w:val="off"/>
          <w:i w:val="off"/>
        </w:rPr>
        <w:t>庸客气和康德正相反，他认为只有从抽象的反有中，并且是从义</w:t>
      </w:r>
      <w:r>
        <w:rPr>
          <w:rFonts w:ascii="宋体" w:hAnsi="宋体" w:cs="宋体" w:eastAsia="宋体"/>
          <w:sz w:val="40"/>
          <w:spacing w:val="0"/>
          <w:color w:val="000000"/>
          <w:b w:val="off"/>
          <w:i w:val="off"/>
        </w:rPr>
        <w:t>务和绝对命令这些概念中产生的一切善和美德才是真正的善，真</w:t>
      </w:r>
      <w:r>
        <w:rPr>
          <w:rFonts w:ascii="宋体" w:hAnsi="宋体" w:cs="宋体" w:eastAsia="宋体"/>
          <w:sz w:val="40"/>
          <w:spacing w:val="0"/>
          <w:color w:val="000000"/>
          <w:b w:val="off"/>
          <w:i w:val="off"/>
        </w:rPr>
        <w:t>正的美德，而主张〔人们〕感到的同情是脆弱，并不是美德；和他</w:t>
      </w:r>
      <w:r>
        <w:rPr>
          <w:rFonts w:ascii="宋体" w:hAnsi="宋体" w:cs="宋体" w:eastAsia="宋体"/>
          <w:sz w:val="40"/>
          <w:spacing w:val="0"/>
          <w:color w:val="000000"/>
          <w:b w:val="off"/>
          <w:i w:val="off"/>
        </w:rPr>
        <w:t>正相反，我们说：单是概念对于真正美德，和对于真正的艺术一 483</w:t>
      </w:r>
      <w:r>
        <w:rPr>
          <w:rFonts w:ascii="宋体" w:hAnsi="宋体" w:cs="宋体" w:eastAsia="宋体"/>
          <w:sz w:val="40"/>
          <w:spacing w:val="0"/>
          <w:color w:val="000000"/>
          <w:b w:val="off"/>
          <w:i w:val="off"/>
        </w:rPr>
        <w:t>样，是不生发的；一切真纯的爱都是同情；而任何不是同情的爱</w:t>
      </w:r>
      <w:r>
        <w:rPr>
          <w:rFonts w:ascii="宋体" w:hAnsi="宋体" w:cs="宋体" w:eastAsia="宋体"/>
          <w:sz w:val="40"/>
          <w:spacing w:val="0"/>
          <w:color w:val="000000"/>
          <w:b w:val="off"/>
          <w:i w:val="off"/>
        </w:rPr>
        <w:t>就都是自顾之私。自顾之私就是希腊文的“自爱”，而同情就是希</w:t>
      </w:r>
      <w:bookmarkEnd w:id="3809"/>
    </w:p>
    <w:p>
      <w:r>
        <w:t/>
      </w:r>
    </w:p>
    <w:p>
      <w:pPr>
        <w:sectPr>
          <w:footerReference r:id="rId1094"/>
          <w:headerReference r:id="rId1095" w:type="default"/>
          <w:type w:val="nextPage"/>
          <w:pgSz w:w="16000" w:h="23500"/>
          <w:pgMar w:left="1860" w:top="2000" w:right="1860" w:bottom="2000" w:header="1700" w:footer="1700"/>
          <w:cols w:num="1"/>
        </w:sectPr>
      </w:pPr>
    </w:p>
    <w:p>
      <w:pPr>
        <w:pageBreakBefore w:val="off"/>
        <w:tabs>
          <w:tab w:pos="5500" w:val="left" w:leader="none"/>
          <w:tab w:pos="6480" w:val="left" w:leader="none"/>
          <w:tab w:pos="7360" w:val="left" w:leader="none"/>
        </w:tabs>
        <w:wordWrap w:val="off"/>
        <w:spacing w:before="0" w:after="0" w:line="540" w:lineRule="atLeast"/>
        <w:ind w:left="1240" w:right="0"/>
        <w:jc w:val="both"/>
        <w:textAlignment w:val="baseline"/>
        <w:rPr>
          <w:sz w:val="39"/>
        </w:rPr>
      </w:pPr>
      <w:bookmarkStart w:name="" w:id="3810"/>
      <w:r>
        <w:rPr>
          <w:rFonts w:ascii="黑体" w:hAnsi="黑体" w:cs="黑体" w:eastAsia="黑体"/>
          <w:sz w:val="39"/>
          <w:spacing w:val="0"/>
          <w:color w:val="000000"/>
          <w:b w:val="off"/>
          <w:i w:val="off"/>
        </w:rPr>
        <w:t>516</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四</w:t>
      </w:r>
      <w:r>
        <w:t xml:space="preserve">	</w:t>
      </w:r>
      <w:r>
        <w:rPr>
          <w:rFonts w:ascii="仿宋" w:hAnsi="仿宋" w:cs="仿宋" w:eastAsia="仿宋"/>
          <w:sz w:val="39"/>
          <w:spacing w:val="0"/>
          <w:color w:val="000000"/>
          <w:b w:val="off"/>
          <w:i w:val="off"/>
        </w:rPr>
        <w:t>篇</w:t>
      </w:r>
      <w:bookmarkEnd w:id="3810"/>
    </w:p>
    <w:p>
      <w:pPr>
        <w:pageBreakBefore w:val="off"/>
        <w:tabs/>
        <w:wordWrap w:val="off"/>
        <w:spacing w:before="0" w:after="0" w:line="780" w:lineRule="atLeast"/>
        <w:ind w:left="740" w:right="0" w:firstLine="20"/>
        <w:jc w:val="both"/>
        <w:textAlignment w:val="baseline"/>
        <w:rPr>
          <w:sz w:val="40"/>
        </w:rPr>
      </w:pPr>
      <w:bookmarkStart w:name="" w:id="3811"/>
      <w:r>
        <w:rPr>
          <w:rFonts w:ascii="宋体" w:hAnsi="宋体" w:cs="宋体" w:eastAsia="宋体"/>
          <w:sz w:val="40"/>
          <w:spacing w:val="0"/>
          <w:color w:val="000000"/>
          <w:b w:val="off"/>
          <w:i w:val="off"/>
        </w:rPr>
        <w:t>腊文的“博爱”。这两者的混合〔情绪〕也是常有的。甚至真纯的友</w:t>
      </w:r>
      <w:r>
        <w:rPr>
          <w:rFonts w:ascii="宋体" w:hAnsi="宋体" w:cs="宋体" w:eastAsia="宋体"/>
          <w:sz w:val="40"/>
          <w:spacing w:val="0"/>
          <w:color w:val="000000"/>
          <w:b w:val="off"/>
          <w:i w:val="off"/>
        </w:rPr>
        <w:t>谊也常是这种混合。自顾之私表现在乐于和个性相投的朋友晤对，</w:t>
      </w:r>
      <w:r>
        <w:rPr>
          <w:rFonts w:ascii="宋体" w:hAnsi="宋体" w:cs="宋体" w:eastAsia="宋体"/>
          <w:sz w:val="40"/>
          <w:spacing w:val="0"/>
          <w:color w:val="000000"/>
          <w:b w:val="off"/>
          <w:i w:val="off"/>
        </w:rPr>
        <w:t>这是〔混合中的〕较大部分；而同情则表现于对朋友的哀乐有真挚</w:t>
      </w:r>
      <w:r>
        <w:rPr>
          <w:rFonts w:ascii="宋体" w:hAnsi="宋体" w:cs="宋体" w:eastAsia="宋体"/>
          <w:sz w:val="40"/>
          <w:spacing w:val="0"/>
          <w:color w:val="000000"/>
          <w:b w:val="off"/>
          <w:i w:val="off"/>
        </w:rPr>
        <w:t>的关怀，表现于人们对朋友所作忘我的牺牲。甚至斯宾诺莎也说：</w:t>
      </w:r>
      <w:r>
        <w:rPr>
          <w:rFonts w:ascii="宋体" w:hAnsi="宋体" w:cs="宋体" w:eastAsia="宋体"/>
          <w:sz w:val="40"/>
          <w:spacing w:val="0"/>
          <w:color w:val="000000"/>
          <w:b w:val="off"/>
          <w:i w:val="off"/>
        </w:rPr>
        <w:t>“对别人的好意并不是别的什么，而是导源于同情的情意。”(《伦</w:t>
      </w:r>
      <w:r>
        <w:rPr>
          <w:rFonts w:ascii="宋体" w:hAnsi="宋体" w:cs="宋体" w:eastAsia="宋体"/>
          <w:sz w:val="40"/>
          <w:spacing w:val="0"/>
          <w:color w:val="000000"/>
          <w:b w:val="off"/>
          <w:i w:val="off"/>
        </w:rPr>
        <w:t>理学》第三卷，前题二十七，副定理三，论说项)作为一个证据，证</w:t>
      </w:r>
      <w:r>
        <w:rPr>
          <w:rFonts w:ascii="宋体" w:hAnsi="宋体" w:cs="宋体" w:eastAsia="宋体"/>
          <w:sz w:val="40"/>
          <w:spacing w:val="0"/>
          <w:color w:val="000000"/>
          <w:b w:val="off"/>
          <w:i w:val="off"/>
        </w:rPr>
        <w:t>实我们那句似乎矛盾的话〔“爱即同情”〕，人们还可注意纯爱的言</w:t>
      </w:r>
      <w:r>
        <w:rPr>
          <w:rFonts w:ascii="宋体" w:hAnsi="宋体" w:cs="宋体" w:eastAsia="宋体"/>
          <w:sz w:val="40"/>
          <w:spacing w:val="0"/>
          <w:color w:val="000000"/>
          <w:b w:val="off"/>
          <w:i w:val="off"/>
        </w:rPr>
        <w:t>语和抚爱动作中的音调、词汇完全符合于同情的音调。附带的还</w:t>
      </w:r>
      <w:r>
        <w:rPr>
          <w:rFonts w:ascii="宋体" w:hAnsi="宋体" w:cs="宋体" w:eastAsia="宋体"/>
          <w:sz w:val="40"/>
          <w:spacing w:val="0"/>
          <w:color w:val="000000"/>
          <w:b w:val="off"/>
          <w:i w:val="off"/>
        </w:rPr>
        <w:t>可注意在意大利语中，同情和纯爱都是用同一个词“慈爱”来表示</w:t>
      </w:r>
      <w:r>
        <w:rPr>
          <w:rFonts w:ascii="宋体" w:hAnsi="宋体" w:cs="宋体" w:eastAsia="宋体"/>
          <w:sz w:val="40"/>
          <w:spacing w:val="0"/>
          <w:color w:val="000000"/>
          <w:b w:val="off"/>
          <w:i w:val="off"/>
        </w:rPr>
        <w:t>的。</w:t>
      </w:r>
      <w:bookmarkEnd w:id="3811"/>
    </w:p>
    <w:p>
      <w:pPr>
        <w:pageBreakBefore w:val="off"/>
        <w:tabs/>
        <w:wordWrap w:val="off"/>
        <w:spacing w:before="0" w:after="0" w:line="780" w:lineRule="atLeast"/>
        <w:ind w:left="0" w:right="100" w:firstLine="1560"/>
        <w:jc w:val="both"/>
        <w:textAlignment w:val="baseline"/>
        <w:rPr>
          <w:sz w:val="40"/>
        </w:rPr>
      </w:pPr>
      <w:bookmarkStart w:name="" w:id="3812"/>
      <w:r>
        <w:rPr>
          <w:rFonts w:ascii="宋体" w:hAnsi="宋体" w:cs="宋体" w:eastAsia="宋体"/>
          <w:sz w:val="40"/>
          <w:spacing w:val="0"/>
          <w:color w:val="000000"/>
          <w:b w:val="off"/>
          <w:i w:val="off"/>
        </w:rPr>
        <w:t>这里还得谈一谈人类天性最显著的一个特点，谈一谈“哭”。</w:t>
      </w:r>
      <w:r>
        <w:rPr>
          <w:rFonts w:ascii="宋体" w:hAnsi="宋体" w:cs="宋体" w:eastAsia="宋体"/>
          <w:sz w:val="40"/>
          <w:spacing w:val="0"/>
          <w:color w:val="000000"/>
          <w:b w:val="off"/>
          <w:i w:val="off"/>
        </w:rPr>
        <w:t>哭和笑一样，都属于所以别人禽的表情。哭并不正就是痛苦的外</w:t>
      </w:r>
      <w:r>
        <w:rPr>
          <w:rFonts w:ascii="宋体" w:hAnsi="宋体" w:cs="宋体" w:eastAsia="宋体"/>
          <w:sz w:val="40"/>
          <w:spacing w:val="0"/>
          <w:color w:val="000000"/>
          <w:b w:val="off"/>
          <w:i w:val="off"/>
        </w:rPr>
        <w:t>现，因为在最轻微的痛楚时也哭得出来。据我的看法，人们甚至</w:t>
      </w:r>
      <w:r>
        <w:rPr>
          <w:rFonts w:ascii="宋体" w:hAnsi="宋体" w:cs="宋体" w:eastAsia="宋体"/>
          <w:sz w:val="40"/>
          <w:spacing w:val="0"/>
          <w:color w:val="000000"/>
          <w:b w:val="off"/>
          <w:i w:val="off"/>
        </w:rPr>
        <w:t>决不是直接为了感觉到痛而哭，而经常只是为了重现于反省中的</w:t>
      </w:r>
      <w:r>
        <w:rPr>
          <w:rFonts w:ascii="宋体" w:hAnsi="宋体" w:cs="宋体" w:eastAsia="宋体"/>
          <w:sz w:val="40"/>
          <w:spacing w:val="0"/>
          <w:color w:val="000000"/>
          <w:b w:val="off"/>
          <w:i w:val="off"/>
        </w:rPr>
        <w:t>痛而哭。也就是说人们从感觉到的痛，即令是肉体上的痛，过渡</w:t>
      </w:r>
      <w:r>
        <w:rPr>
          <w:rFonts w:ascii="宋体" w:hAnsi="宋体" w:cs="宋体" w:eastAsia="宋体"/>
          <w:sz w:val="40"/>
          <w:spacing w:val="0"/>
          <w:color w:val="000000"/>
          <w:b w:val="off"/>
          <w:i w:val="off"/>
        </w:rPr>
        <w:t>到痛的单纯表象，于是觉得他自己的情况是如此的值得同情，即</w:t>
      </w:r>
      <w:r>
        <w:rPr>
          <w:rFonts w:ascii="宋体" w:hAnsi="宋体" w:cs="宋体" w:eastAsia="宋体"/>
          <w:sz w:val="40"/>
          <w:spacing w:val="0"/>
          <w:color w:val="000000"/>
          <w:b w:val="off"/>
          <w:i w:val="off"/>
        </w:rPr>
        <w:t>是说他真挚地坚信，如果别人是受这痛苦的人，他将以满腔同情</w:t>
      </w:r>
      <w:r>
        <w:rPr>
          <w:rFonts w:ascii="宋体" w:hAnsi="宋体" w:cs="宋体" w:eastAsia="宋体"/>
          <w:sz w:val="40"/>
          <w:spacing w:val="0"/>
          <w:color w:val="000000"/>
          <w:b w:val="off"/>
          <w:i w:val="off"/>
        </w:rPr>
        <w:t>和热爱予以援助。不过在这里却是这个人自己是他真挚同情的对</w:t>
      </w:r>
      <w:r>
        <w:rPr>
          <w:rFonts w:ascii="宋体" w:hAnsi="宋体" w:cs="宋体" w:eastAsia="宋体"/>
          <w:sz w:val="40"/>
          <w:spacing w:val="0"/>
          <w:color w:val="000000"/>
          <w:b w:val="off"/>
          <w:i w:val="off"/>
        </w:rPr>
        <w:t>象，他充满帮助人的好意，而自己却是那需要帮助的人，觉得他</w:t>
      </w:r>
      <w:r>
        <w:rPr>
          <w:rFonts w:ascii="宋体" w:hAnsi="宋体" w:cs="宋体" w:eastAsia="宋体"/>
          <w:sz w:val="40"/>
          <w:spacing w:val="0"/>
          <w:color w:val="000000"/>
          <w:b w:val="off"/>
          <w:i w:val="off"/>
        </w:rPr>
        <w:t>所忍受的更甚于他可能看到另一个人所忍受的。在这种奇特地</w:t>
      </w:r>
      <w:r>
        <w:rPr>
          <w:rFonts w:ascii="宋体" w:hAnsi="宋体" w:cs="宋体" w:eastAsia="宋体"/>
          <w:sz w:val="40"/>
          <w:spacing w:val="0"/>
          <w:color w:val="000000"/>
          <w:b w:val="off"/>
          <w:i w:val="off"/>
        </w:rPr>
        <w:t>错综着的心情里，直接感到的痛苦先要从一条分为两节的绕道才</w:t>
      </w:r>
      <w:r>
        <w:rPr>
          <w:rFonts w:ascii="宋体" w:hAnsi="宋体" w:cs="宋体" w:eastAsia="宋体"/>
          <w:sz w:val="40"/>
          <w:spacing w:val="0"/>
          <w:color w:val="000000"/>
          <w:b w:val="off"/>
          <w:i w:val="off"/>
        </w:rPr>
        <w:t>进入知觉，即首先是作为别人的痛苦来想象，作为别人的痛苦而</w:t>
      </w:r>
      <w:r>
        <w:rPr>
          <w:rFonts w:ascii="宋体" w:hAnsi="宋体" w:cs="宋体" w:eastAsia="宋体"/>
          <w:sz w:val="40"/>
          <w:spacing w:val="0"/>
          <w:color w:val="000000"/>
          <w:b w:val="off"/>
          <w:i w:val="off"/>
        </w:rPr>
        <w:t>予以同情，然而又突然觉察到这直接是自己的痛苦；——〔这时〕，</w:t>
      </w:r>
      <w:r>
        <w:rPr>
          <w:rFonts w:ascii="宋体" w:hAnsi="宋体" w:cs="宋体" w:eastAsia="宋体"/>
          <w:sz w:val="40"/>
          <w:spacing w:val="0"/>
          <w:color w:val="000000"/>
          <w:b w:val="off"/>
          <w:i w:val="off"/>
        </w:rPr>
        <w:t>484人的天性自然就以那种奇特的肌肉抽搐来获得痛苦的减轻。这样</w:t>
      </w:r>
      <w:bookmarkEnd w:id="3812"/>
    </w:p>
    <w:p>
      <w:r>
        <w:t/>
      </w:r>
    </w:p>
    <w:p>
      <w:pPr>
        <w:sectPr>
          <w:footerReference r:id="rId1096"/>
          <w:headerReference r:id="rId1097" w:type="default"/>
          <w:type w:val="nextPage"/>
          <w:pgSz w:w="16000" w:h="23500"/>
          <w:pgMar w:left="1780" w:top="2000" w:right="178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3813"/>
      <w:r>
        <w:rPr>
          <w:rFonts w:ascii="宋体" w:hAnsi="宋体" w:cs="宋体" w:eastAsia="宋体"/>
          <w:sz w:val="36"/>
          <w:spacing w:val="0"/>
          <w:color w:val="000000"/>
          <w:u w:val="single"/>
          <w:b w:val="off"/>
          <w:i w:val="off"/>
        </w:rPr>
        <w:t xml:space="preserve">               世界作为意志再论                    517</w:t>
      </w:r>
      <w:bookmarkEnd w:id="3813"/>
    </w:p>
    <w:p>
      <w:pPr>
        <w:pageBreakBefore w:val="off"/>
        <w:tabs/>
        <w:wordWrap w:val="off"/>
        <w:spacing w:before="320" w:after="0" w:line="800" w:lineRule="atLeast"/>
        <w:ind w:left="0" w:right="560"/>
        <w:jc w:val="both"/>
        <w:textAlignment w:val="baseline"/>
        <w:rPr>
          <w:sz w:val="39"/>
        </w:rPr>
      </w:pPr>
      <w:bookmarkStart w:name="" w:id="3814"/>
      <w:r>
        <w:rPr>
          <w:rFonts w:ascii="宋体" w:hAnsi="宋体" w:cs="宋体" w:eastAsia="宋体"/>
          <w:sz w:val="39"/>
          <w:spacing w:val="0"/>
          <w:color w:val="000000"/>
          <w:b w:val="off"/>
          <w:i w:val="off"/>
        </w:rPr>
        <w:t>说来，哭就是对自己的同情或被回掷到它出发点的同情。因此，哭</w:t>
      </w:r>
      <w:r>
        <w:rPr>
          <w:rFonts w:ascii="宋体" w:hAnsi="宋体" w:cs="宋体" w:eastAsia="宋体"/>
          <w:sz w:val="39"/>
          <w:spacing w:val="0"/>
          <w:color w:val="000000"/>
          <w:b w:val="off"/>
          <w:i w:val="off"/>
        </w:rPr>
        <w:t>是以爱的能力、同情的能力和想象力为前提的；所以容易哭的人</w:t>
      </w:r>
      <w:r>
        <w:rPr>
          <w:rFonts w:ascii="宋体" w:hAnsi="宋体" w:cs="宋体" w:eastAsia="宋体"/>
          <w:sz w:val="39"/>
          <w:spacing w:val="0"/>
          <w:color w:val="000000"/>
          <w:b w:val="off"/>
          <w:i w:val="off"/>
        </w:rPr>
        <w:t>既不是心肠硬的人，也不是没有想象力的人。哭，甚至于往往被</w:t>
      </w:r>
      <w:r>
        <w:rPr>
          <w:rFonts w:ascii="宋体" w:hAnsi="宋体" w:cs="宋体" w:eastAsia="宋体"/>
          <w:sz w:val="39"/>
          <w:spacing w:val="0"/>
          <w:color w:val="000000"/>
          <w:b w:val="off"/>
          <w:i w:val="off"/>
        </w:rPr>
        <w:t>当作性格上一定程度的善看待，可以解人之怒，因为人们觉得谁</w:t>
      </w:r>
      <w:r>
        <w:rPr>
          <w:rFonts w:ascii="宋体" w:hAnsi="宋体" w:cs="宋体" w:eastAsia="宋体"/>
          <w:sz w:val="39"/>
          <w:spacing w:val="0"/>
          <w:color w:val="000000"/>
          <w:b w:val="off"/>
          <w:i w:val="off"/>
        </w:rPr>
        <w:t>要是还能哭，就必然还能爱人，还能对别人同情，正因为同情是</w:t>
      </w:r>
      <w:r>
        <w:rPr>
          <w:rFonts w:ascii="宋体" w:hAnsi="宋体" w:cs="宋体" w:eastAsia="宋体"/>
          <w:sz w:val="39"/>
          <w:spacing w:val="0"/>
          <w:color w:val="000000"/>
          <w:b w:val="off"/>
          <w:i w:val="off"/>
        </w:rPr>
        <w:t>以上述方式参预那致哭的心情的。————同这里提出的解释完全相</w:t>
      </w:r>
      <w:r>
        <w:rPr>
          <w:rFonts w:ascii="宋体" w:hAnsi="宋体" w:cs="宋体" w:eastAsia="宋体"/>
          <w:sz w:val="39"/>
          <w:spacing w:val="0"/>
          <w:color w:val="000000"/>
          <w:b w:val="off"/>
          <w:i w:val="off"/>
        </w:rPr>
        <w:t>符的，有彼特拉克在坦率而真实地说出自己的感情时，对他自己</w:t>
      </w:r>
      <w:r>
        <w:rPr>
          <w:rFonts w:ascii="宋体" w:hAnsi="宋体" w:cs="宋体" w:eastAsia="宋体"/>
          <w:sz w:val="39"/>
          <w:spacing w:val="0"/>
          <w:color w:val="000000"/>
          <w:b w:val="off"/>
          <w:i w:val="off"/>
        </w:rPr>
        <w:t>眼泪的发生所作的描写：</w:t>
      </w:r>
      <w:bookmarkEnd w:id="3814"/>
    </w:p>
    <w:p>
      <w:pPr>
        <w:pageBreakBefore w:val="off"/>
        <w:tabs/>
        <w:wordWrap w:val="off"/>
        <w:spacing w:before="0" w:after="0" w:line="800" w:lineRule="atLeast"/>
        <w:ind w:left="1640" w:right="0"/>
        <w:jc w:val="both"/>
        <w:textAlignment w:val="baseline"/>
        <w:rPr>
          <w:sz w:val="39"/>
        </w:rPr>
      </w:pPr>
      <w:bookmarkStart w:name="" w:id="3815"/>
      <w:r>
        <w:rPr>
          <w:rFonts w:ascii="宋体" w:hAnsi="宋体" w:cs="宋体" w:eastAsia="宋体"/>
          <w:sz w:val="39"/>
          <w:spacing w:val="0"/>
          <w:color w:val="000000"/>
          <w:b w:val="off"/>
          <w:i w:val="off"/>
        </w:rPr>
        <w:t>“我充满思虑，在信步而闲游，</w:t>
      </w:r>
      <w:bookmarkEnd w:id="3815"/>
    </w:p>
    <w:p>
      <w:pPr>
        <w:pageBreakBefore w:val="off"/>
        <w:tabs/>
        <w:wordWrap w:val="off"/>
        <w:spacing w:before="0" w:after="0" w:line="800" w:lineRule="atLeast"/>
        <w:ind w:left="1640" w:right="0"/>
        <w:jc w:val="both"/>
        <w:textAlignment w:val="baseline"/>
        <w:rPr>
          <w:sz w:val="39"/>
        </w:rPr>
      </w:pPr>
      <w:bookmarkStart w:name="" w:id="3816"/>
      <w:r>
        <w:rPr>
          <w:rFonts w:ascii="宋体" w:hAnsi="宋体" w:cs="宋体" w:eastAsia="宋体"/>
          <w:sz w:val="39"/>
          <w:spacing w:val="0"/>
          <w:color w:val="000000"/>
          <w:b w:val="off"/>
          <w:i w:val="off"/>
        </w:rPr>
        <w:t>对我自己深厚的同情袭击了我。</w:t>
      </w:r>
      <w:bookmarkEnd w:id="3816"/>
    </w:p>
    <w:p>
      <w:pPr>
        <w:pageBreakBefore w:val="off"/>
        <w:tabs/>
        <w:wordWrap w:val="off"/>
        <w:spacing w:before="0" w:after="0" w:line="800" w:lineRule="atLeast"/>
        <w:ind w:left="1640" w:right="0"/>
        <w:jc w:val="both"/>
        <w:textAlignment w:val="baseline"/>
        <w:rPr>
          <w:sz w:val="39"/>
        </w:rPr>
      </w:pPr>
      <w:bookmarkStart w:name="" w:id="3817"/>
      <w:r>
        <w:rPr>
          <w:rFonts w:ascii="宋体" w:hAnsi="宋体" w:cs="宋体" w:eastAsia="宋体"/>
          <w:sz w:val="39"/>
          <w:spacing w:val="0"/>
          <w:color w:val="000000"/>
          <w:b w:val="off"/>
          <w:i w:val="off"/>
        </w:rPr>
        <w:t>如此深厚——我不得不大声而哭，</w:t>
      </w:r>
      <w:bookmarkEnd w:id="3817"/>
    </w:p>
    <w:p>
      <w:pPr>
        <w:pageBreakBefore w:val="off"/>
        <w:tabs/>
        <w:wordWrap w:val="off"/>
        <w:spacing w:before="0" w:after="0" w:line="800" w:lineRule="atLeast"/>
        <w:ind w:left="1640" w:right="0"/>
        <w:jc w:val="both"/>
        <w:textAlignment w:val="baseline"/>
        <w:rPr>
          <w:sz w:val="39"/>
        </w:rPr>
      </w:pPr>
      <w:bookmarkStart w:name="" w:id="3818"/>
      <w:r>
        <w:rPr>
          <w:rFonts w:ascii="宋体" w:hAnsi="宋体" w:cs="宋体" w:eastAsia="宋体"/>
          <w:sz w:val="39"/>
          <w:spacing w:val="0"/>
          <w:color w:val="000000"/>
          <w:b w:val="off"/>
          <w:i w:val="off"/>
        </w:rPr>
        <w:t>而平时我并不习于这样做。”</w:t>
      </w:r>
      <w:bookmarkEnd w:id="3818"/>
    </w:p>
    <w:p>
      <w:pPr>
        <w:pageBreakBefore w:val="off"/>
        <w:tabs/>
        <w:wordWrap w:val="off"/>
        <w:spacing w:before="0" w:after="0" w:line="800" w:lineRule="atLeast"/>
        <w:ind w:left="0" w:right="0" w:firstLine="840"/>
        <w:jc w:val="both"/>
        <w:textAlignment w:val="baseline"/>
        <w:rPr>
          <w:sz w:val="39"/>
        </w:rPr>
      </w:pPr>
      <w:bookmarkStart w:name="" w:id="3819"/>
      <w:r>
        <w:rPr>
          <w:rFonts w:ascii="宋体" w:hAnsi="宋体" w:cs="宋体" w:eastAsia="宋体"/>
          <w:sz w:val="39"/>
          <w:spacing w:val="0"/>
          <w:color w:val="000000"/>
          <w:b w:val="off"/>
          <w:i w:val="off"/>
        </w:rPr>
        <w:t>证明这里所说的还有一种事实，那就是弄痛了的孩子们多半</w:t>
      </w:r>
      <w:r>
        <w:rPr>
          <w:rFonts w:ascii="宋体" w:hAnsi="宋体" w:cs="宋体" w:eastAsia="宋体"/>
          <w:sz w:val="39"/>
          <w:spacing w:val="0"/>
          <w:color w:val="000000"/>
          <w:b w:val="off"/>
          <w:i w:val="off"/>
        </w:rPr>
        <w:t>要在人们加以抚爱的时候才哭，这就并非为着痛而哭，而是为着</w:t>
      </w:r>
      <w:r>
        <w:rPr>
          <w:rFonts w:ascii="宋体" w:hAnsi="宋体" w:cs="宋体" w:eastAsia="宋体"/>
          <w:sz w:val="39"/>
          <w:spacing w:val="0"/>
          <w:color w:val="000000"/>
          <w:b w:val="off"/>
          <w:i w:val="off"/>
        </w:rPr>
        <w:t>“痛”的表象而哭。————如果我们不是由于自己的而是由于别人的</w:t>
      </w:r>
      <w:r>
        <w:rPr>
          <w:rFonts w:ascii="宋体" w:hAnsi="宋体" w:cs="宋体" w:eastAsia="宋体"/>
          <w:sz w:val="39"/>
          <w:spacing w:val="0"/>
          <w:color w:val="000000"/>
          <w:b w:val="off"/>
          <w:i w:val="off"/>
        </w:rPr>
        <w:t>痛苦所激动，以致于哭，那么，我们哭是因为我们在生动的想象</w:t>
      </w:r>
      <w:r>
        <w:rPr>
          <w:rFonts w:ascii="宋体" w:hAnsi="宋体" w:cs="宋体" w:eastAsia="宋体"/>
          <w:sz w:val="39"/>
          <w:spacing w:val="0"/>
          <w:color w:val="000000"/>
          <w:b w:val="off"/>
          <w:i w:val="off"/>
        </w:rPr>
        <w:t>中为痛苦的人设身处地，或是因为我们在这个人的命运中看到全</w:t>
      </w:r>
      <w:r>
        <w:rPr>
          <w:rFonts w:ascii="宋体" w:hAnsi="宋体" w:cs="宋体" w:eastAsia="宋体"/>
          <w:sz w:val="39"/>
          <w:spacing w:val="0"/>
          <w:color w:val="000000"/>
          <w:b w:val="off"/>
          <w:i w:val="off"/>
        </w:rPr>
        <w:t>人类的命运，从而首先是看到自己的命运；所以，通过老远的绕</w:t>
      </w:r>
      <w:r>
        <w:rPr>
          <w:rFonts w:ascii="宋体" w:hAnsi="宋体" w:cs="宋体" w:eastAsia="宋体"/>
          <w:sz w:val="39"/>
          <w:spacing w:val="0"/>
          <w:color w:val="000000"/>
          <w:b w:val="off"/>
          <w:i w:val="off"/>
        </w:rPr>
        <w:t>道总还是为了自己而哭，总还是对我们自己感到同情。这似乎也</w:t>
      </w:r>
      <w:r>
        <w:rPr>
          <w:rFonts w:ascii="宋体" w:hAnsi="宋体" w:cs="宋体" w:eastAsia="宋体"/>
          <w:sz w:val="39"/>
          <w:spacing w:val="0"/>
          <w:color w:val="000000"/>
          <w:b w:val="off"/>
          <w:i w:val="off"/>
        </w:rPr>
        <w:t>就是在丧事中通常无例外的，自然要哭的主要原因。哀悼者所哭的</w:t>
      </w:r>
      <w:r>
        <w:rPr>
          <w:rFonts w:ascii="宋体" w:hAnsi="宋体" w:cs="宋体" w:eastAsia="宋体"/>
          <w:sz w:val="39"/>
          <w:spacing w:val="0"/>
          <w:color w:val="000000"/>
          <w:b w:val="off"/>
          <w:i w:val="off"/>
        </w:rPr>
        <w:t>不是他自己的损失。人们应以为可耻的是这种自私自利的眼泪，而</w:t>
      </w:r>
      <w:r>
        <w:rPr>
          <w:rFonts w:ascii="宋体" w:hAnsi="宋体" w:cs="宋体" w:eastAsia="宋体"/>
          <w:sz w:val="39"/>
          <w:spacing w:val="0"/>
          <w:color w:val="000000"/>
          <w:b w:val="off"/>
          <w:i w:val="off"/>
        </w:rPr>
        <w:t>不是因为他有时没有哭。哀悼者首先当然是为死者的遭遇而哭，不</w:t>
      </w:r>
      <w:r>
        <w:rPr>
          <w:rFonts w:ascii="宋体" w:hAnsi="宋体" w:cs="宋体" w:eastAsia="宋体"/>
          <w:sz w:val="39"/>
          <w:spacing w:val="0"/>
          <w:color w:val="000000"/>
          <w:b w:val="off"/>
          <w:i w:val="off"/>
        </w:rPr>
        <w:t>过即令死者经历了长期沉重的不治之症而巴不得一死以求解脱，485</w:t>
      </w:r>
      <w:r>
        <w:rPr>
          <w:rFonts w:ascii="宋体" w:hAnsi="宋体" w:cs="宋体" w:eastAsia="宋体"/>
          <w:sz w:val="39"/>
          <w:spacing w:val="0"/>
          <w:color w:val="000000"/>
          <w:b w:val="off"/>
          <w:i w:val="off"/>
        </w:rPr>
        <w:t>哀悼者也还是要哭。控制着他〔感情〕的东西主要的是同情整个人</w:t>
      </w:r>
      <w:bookmarkEnd w:id="3819"/>
    </w:p>
    <w:p>
      <w:r>
        <w:t/>
      </w:r>
    </w:p>
    <w:p>
      <w:pPr>
        <w:sectPr>
          <w:footerReference r:id="rId1098"/>
          <w:headerReference r:id="rId1099" w:type="default"/>
          <w:type w:val="nextPage"/>
          <w:pgSz w:w="16000" w:h="23500"/>
          <w:pgMar w:left="1860" w:top="1940" w:right="1860" w:bottom="1940" w:header="1640" w:footer="1640"/>
          <w:cols w:num="1"/>
        </w:sectPr>
      </w:pPr>
    </w:p>
    <w:p>
      <w:pPr>
        <w:pageBreakBefore w:val="off"/>
        <w:tabs>
          <w:tab w:pos="4740" w:val="left" w:leader="none"/>
          <w:tab w:pos="5700" w:val="left" w:leader="none"/>
          <w:tab w:pos="6620" w:val="left" w:leader="none"/>
        </w:tabs>
        <w:wordWrap w:val="off"/>
        <w:spacing w:before="0" w:after="0" w:line="540" w:lineRule="atLeast"/>
        <w:ind w:left="460" w:right="0"/>
        <w:jc w:val="both"/>
        <w:textAlignment w:val="baseline"/>
        <w:rPr>
          <w:sz w:val="39"/>
        </w:rPr>
      </w:pPr>
      <w:bookmarkStart w:name="" w:id="3820"/>
      <w:r>
        <w:rPr>
          <w:rFonts w:ascii="仿宋" w:hAnsi="仿宋" w:cs="仿宋" w:eastAsia="仿宋"/>
          <w:sz w:val="39"/>
          <w:spacing w:val="0"/>
          <w:color w:val="000000"/>
          <w:b w:val="off"/>
          <w:i w:val="off"/>
        </w:rPr>
        <w:t>518</w:t>
      </w:r>
      <w:r>
        <w:t xml:space="preserve">	</w:t>
      </w:r>
      <w:r>
        <w:rPr>
          <w:rFonts w:ascii="楷体" w:hAnsi="楷体" w:cs="楷体" w:eastAsia="楷体"/>
          <w:sz w:val="39"/>
          <w:spacing w:val="0"/>
          <w:color w:val="000000"/>
          <w:b w:val="off"/>
          <w:i w:val="off"/>
        </w:rPr>
        <w:t>第</w:t>
      </w:r>
      <w:r>
        <w:t xml:space="preserve">	</w:t>
      </w:r>
      <w:r>
        <w:rPr>
          <w:rFonts w:ascii="楷体" w:hAnsi="楷体" w:cs="楷体" w:eastAsia="楷体"/>
          <w:sz w:val="39"/>
          <w:spacing w:val="0"/>
          <w:color w:val="000000"/>
          <w:b w:val="off"/>
          <w:i w:val="off"/>
        </w:rPr>
        <w:t>四</w:t>
      </w:r>
      <w:r>
        <w:t xml:space="preserve">	</w:t>
      </w:r>
      <w:r>
        <w:rPr>
          <w:rFonts w:ascii="楷体" w:hAnsi="楷体" w:cs="楷体" w:eastAsia="楷体"/>
          <w:sz w:val="39"/>
          <w:spacing w:val="0"/>
          <w:color w:val="000000"/>
          <w:b w:val="off"/>
          <w:i w:val="off"/>
        </w:rPr>
        <w:t>篇</w:t>
      </w:r>
      <w:bookmarkEnd w:id="3820"/>
    </w:p>
    <w:p>
      <w:pPr>
        <w:pageBreakBefore w:val="off"/>
        <w:tabs/>
        <w:wordWrap w:val="off"/>
        <w:spacing w:before="360" w:after="0" w:line="880" w:lineRule="atLeast"/>
        <w:ind w:left="20" w:right="120"/>
        <w:jc w:val="both"/>
        <w:textAlignment w:val="baseline"/>
        <w:rPr>
          <w:sz w:val="36"/>
        </w:rPr>
      </w:pPr>
      <w:bookmarkStart w:name="" w:id="3821"/>
      <w:r>
        <w:rPr>
          <w:rFonts w:ascii="宋体" w:hAnsi="宋体" w:cs="宋体" w:eastAsia="宋体"/>
          <w:sz w:val="36"/>
          <w:spacing w:val="0"/>
          <w:color w:val="000000"/>
          <w:b w:val="off"/>
          <w:i w:val="off"/>
        </w:rPr>
        <w:t>类的遭遇，人类注定的最后结局；任何那么上进的，往往那么有</w:t>
      </w:r>
      <w:r>
        <w:rPr>
          <w:rFonts w:ascii="宋体" w:hAnsi="宋体" w:cs="宋体" w:eastAsia="宋体"/>
          <w:sz w:val="36"/>
          <w:spacing w:val="0"/>
          <w:color w:val="000000"/>
          <w:b w:val="off"/>
          <w:i w:val="off"/>
        </w:rPr>
        <w:t>作为的一生，都必然要随这种结局而消逝，而归于死。可是在人</w:t>
      </w:r>
      <w:r>
        <w:rPr>
          <w:rFonts w:ascii="宋体" w:hAnsi="宋体" w:cs="宋体" w:eastAsia="宋体"/>
          <w:sz w:val="36"/>
          <w:spacing w:val="0"/>
          <w:color w:val="000000"/>
          <w:b w:val="off"/>
          <w:i w:val="off"/>
        </w:rPr>
        <w:t>类命运中，〔哀悼者〕首先看到的却是他自己的命运；并且，死者和</w:t>
      </w:r>
      <w:r>
        <w:rPr>
          <w:rFonts w:ascii="宋体" w:hAnsi="宋体" w:cs="宋体" w:eastAsia="宋体"/>
          <w:sz w:val="36"/>
          <w:spacing w:val="0"/>
          <w:color w:val="000000"/>
          <w:b w:val="off"/>
          <w:i w:val="off"/>
        </w:rPr>
        <w:t>他的关系愈亲密，就愈是先看到自己的命运；所以死者如果是他</w:t>
      </w:r>
      <w:r>
        <w:rPr>
          <w:rFonts w:ascii="宋体" w:hAnsi="宋体" w:cs="宋体" w:eastAsia="宋体"/>
          <w:sz w:val="36"/>
          <w:spacing w:val="0"/>
          <w:color w:val="000000"/>
          <w:b w:val="off"/>
          <w:i w:val="off"/>
        </w:rPr>
        <w:t>父亲，那就更加是先看到自己的命运了。这个父亲，即令是由于</w:t>
      </w:r>
      <w:r>
        <w:rPr>
          <w:rFonts w:ascii="宋体" w:hAnsi="宋体" w:cs="宋体" w:eastAsia="宋体"/>
          <w:sz w:val="36"/>
          <w:spacing w:val="0"/>
          <w:color w:val="000000"/>
          <w:b w:val="off"/>
          <w:i w:val="off"/>
        </w:rPr>
        <w:t>年老而多病痛，活着已属苦恼，由于他需要侍候而已成为儿子的</w:t>
      </w:r>
      <w:r>
        <w:rPr>
          <w:rFonts w:ascii="宋体" w:hAnsi="宋体" w:cs="宋体" w:eastAsia="宋体"/>
          <w:sz w:val="36"/>
          <w:spacing w:val="0"/>
          <w:color w:val="000000"/>
          <w:b w:val="off"/>
          <w:i w:val="off"/>
        </w:rPr>
        <w:t>重负，可是由于上述理由，儿子还是要为父亲的死而痛哭*。</w:t>
      </w:r>
      <w:bookmarkEnd w:id="3821"/>
    </w:p>
    <w:p>
      <w:pPr>
        <w:pageBreakBefore w:val="off"/>
        <w:tabs/>
        <w:wordWrap w:val="off"/>
        <w:spacing w:before="0" w:after="0" w:line="500" w:lineRule="exact"/>
        <w:ind w:left="0" w:right="0"/>
        <w:jc w:val="both"/>
        <w:textAlignment w:val="baseline"/>
        <w:rPr>
          <w:sz w:val="37"/>
        </w:rPr>
      </w:pPr>
      <w:bookmarkStart w:name="" w:id="3822"/>
      <w:r>
        <w:rPr>
          <w:rFonts w:ascii="宋体" w:hAnsi="宋体" w:cs="宋体" w:eastAsia="宋体"/>
          <w:sz w:val="37"/>
          <w:spacing w:val="0"/>
          <w:color w:val="000000"/>
          <w:b w:val="off"/>
          <w:i w:val="off"/>
        </w:rPr>
        <w:t/>
      </w:r>
      <w:bookmarkEnd w:id="3822"/>
    </w:p>
    <w:p>
      <w:pPr>
        <w:pageBreakBefore w:val="off"/>
        <w:tabs/>
        <w:wordWrap w:val="off"/>
        <w:spacing w:before="0" w:after="0" w:line="500" w:lineRule="atLeast"/>
        <w:ind w:left="0" w:right="0"/>
        <w:jc w:val="center"/>
        <w:textAlignment w:val="baseline"/>
        <w:rPr>
          <w:sz w:val="37"/>
        </w:rPr>
      </w:pPr>
      <w:bookmarkStart w:name="" w:id="3823"/>
      <w:r>
        <w:rPr>
          <w:rFonts w:ascii="楷体" w:hAnsi="楷体" w:cs="楷体" w:eastAsia="楷体"/>
          <w:sz w:val="37"/>
          <w:spacing w:val="0"/>
          <w:color w:val="000000"/>
          <w:b w:val="off"/>
          <w:i w:val="off"/>
        </w:rPr>
        <w:t>§  68</w:t>
      </w:r>
      <w:bookmarkEnd w:id="3823"/>
    </w:p>
    <w:p>
      <w:pPr>
        <w:pageBreakBefore w:val="off"/>
        <w:tabs/>
        <w:wordWrap w:val="off"/>
        <w:spacing w:before="0" w:after="0" w:line="880" w:lineRule="atLeast"/>
        <w:ind w:left="20" w:right="120" w:firstLine="820"/>
        <w:jc w:val="both"/>
        <w:textAlignment w:val="baseline"/>
        <w:rPr>
          <w:sz w:val="36"/>
        </w:rPr>
      </w:pPr>
      <w:bookmarkStart w:name="" w:id="3824"/>
      <w:r>
        <w:rPr>
          <w:rFonts w:ascii="宋体" w:hAnsi="宋体" w:cs="宋体" w:eastAsia="宋体"/>
          <w:sz w:val="36"/>
          <w:spacing w:val="0"/>
          <w:color w:val="000000"/>
          <w:b w:val="off"/>
          <w:i w:val="off"/>
        </w:rPr>
        <w:t>在离题而漫谈到纯爱和同情的同一性之后，————同情折回到</w:t>
      </w:r>
      <w:r>
        <w:rPr>
          <w:rFonts w:ascii="宋体" w:hAnsi="宋体" w:cs="宋体" w:eastAsia="宋体"/>
          <w:sz w:val="36"/>
          <w:spacing w:val="0"/>
          <w:color w:val="000000"/>
          <w:b w:val="off"/>
          <w:i w:val="off"/>
        </w:rPr>
        <w:t>自己个体则有哭的现象以为表征———，现在我又回到分析行为的</w:t>
      </w:r>
      <w:r>
        <w:rPr>
          <w:rFonts w:ascii="宋体" w:hAnsi="宋体" w:cs="宋体" w:eastAsia="宋体"/>
          <w:sz w:val="36"/>
          <w:spacing w:val="0"/>
          <w:color w:val="000000"/>
          <w:b w:val="off"/>
          <w:i w:val="off"/>
        </w:rPr>
        <w:t>伦理意义这条线索上来，以便此后指出我所谓生命意志的否定如</w:t>
      </w:r>
      <w:r>
        <w:rPr>
          <w:rFonts w:ascii="宋体" w:hAnsi="宋体" w:cs="宋体" w:eastAsia="宋体"/>
          <w:sz w:val="36"/>
          <w:spacing w:val="0"/>
          <w:color w:val="000000"/>
          <w:b w:val="off"/>
          <w:i w:val="off"/>
        </w:rPr>
        <w:t>何同一切善、仁爱、美德和慷慨〔等〕一样，都是出于同一来源</w:t>
      </w:r>
      <w:r>
        <w:rPr>
          <w:rFonts w:ascii="宋体" w:hAnsi="宋体" w:cs="宋体" w:eastAsia="宋体"/>
          <w:sz w:val="36"/>
          <w:spacing w:val="0"/>
          <w:color w:val="000000"/>
          <w:b w:val="off"/>
          <w:i w:val="off"/>
        </w:rPr>
        <w:t>的。</w:t>
      </w:r>
      <w:bookmarkEnd w:id="3824"/>
    </w:p>
    <w:p>
      <w:pPr>
        <w:pageBreakBefore w:val="off"/>
        <w:tabs/>
        <w:wordWrap w:val="off"/>
        <w:spacing w:before="0" w:after="0" w:line="880" w:lineRule="atLeast"/>
        <w:ind w:left="20" w:right="140" w:firstLine="820"/>
        <w:jc w:val="both"/>
        <w:textAlignment w:val="baseline"/>
        <w:rPr>
          <w:sz w:val="36"/>
        </w:rPr>
      </w:pPr>
      <w:bookmarkStart w:name="" w:id="3825"/>
      <w:r>
        <w:rPr>
          <w:rFonts w:ascii="宋体" w:hAnsi="宋体" w:cs="宋体" w:eastAsia="宋体"/>
          <w:sz w:val="36"/>
          <w:spacing w:val="0"/>
          <w:color w:val="000000"/>
          <w:b w:val="off"/>
          <w:i w:val="off"/>
        </w:rPr>
        <w:t>在前面我们已看到了憎恨和恶毒都是以自私自利为条件的，</w:t>
      </w:r>
      <w:r>
        <w:rPr>
          <w:rFonts w:ascii="宋体" w:hAnsi="宋体" w:cs="宋体" w:eastAsia="宋体"/>
          <w:sz w:val="36"/>
          <w:spacing w:val="0"/>
          <w:color w:val="000000"/>
          <w:b w:val="off"/>
          <w:i w:val="off"/>
        </w:rPr>
        <w:t>也看到这种利己主义是以局限于个体化原理的认识为基础的。和</w:t>
      </w:r>
      <w:r>
        <w:rPr>
          <w:rFonts w:ascii="宋体" w:hAnsi="宋体" w:cs="宋体" w:eastAsia="宋体"/>
          <w:sz w:val="36"/>
          <w:spacing w:val="0"/>
          <w:color w:val="000000"/>
          <w:b w:val="off"/>
          <w:i w:val="off"/>
        </w:rPr>
        <w:t>以前看到这些一样，我们也曾把看透这个体化原理作为公道的来</w:t>
      </w:r>
      <w:r>
        <w:rPr>
          <w:rFonts w:ascii="宋体" w:hAnsi="宋体" w:cs="宋体" w:eastAsia="宋体"/>
          <w:sz w:val="36"/>
          <w:spacing w:val="0"/>
          <w:color w:val="000000"/>
          <w:b w:val="off"/>
          <w:i w:val="off"/>
        </w:rPr>
        <w:t>由和本质；并且再进一步，也就是爱和慷慨达到极点的来由和本</w:t>
      </w:r>
      <w:r>
        <w:rPr>
          <w:rFonts w:ascii="宋体" w:hAnsi="宋体" w:cs="宋体" w:eastAsia="宋体"/>
          <w:sz w:val="36"/>
          <w:spacing w:val="0"/>
          <w:color w:val="000000"/>
          <w:b w:val="off"/>
          <w:i w:val="off"/>
        </w:rPr>
        <w:t>质；只有看穿这个原理，由于这样而取消了人我个体之间的区别，</w:t>
      </w:r>
      <w:r>
        <w:rPr>
          <w:rFonts w:ascii="宋体" w:hAnsi="宋体" w:cs="宋体" w:eastAsia="宋体"/>
          <w:sz w:val="36"/>
          <w:spacing w:val="0"/>
          <w:color w:val="000000"/>
          <w:b w:val="off"/>
          <w:i w:val="off"/>
        </w:rPr>
        <w:t>才使居心的全善直至无私的爱，直至为别人作出最豪侠的自我牺</w:t>
      </w:r>
      <w:r>
        <w:rPr>
          <w:rFonts w:ascii="宋体" w:hAnsi="宋体" w:cs="宋体" w:eastAsia="宋体"/>
          <w:sz w:val="36"/>
          <w:spacing w:val="0"/>
          <w:color w:val="000000"/>
          <w:b w:val="off"/>
          <w:i w:val="off"/>
        </w:rPr>
        <w:t>牲成为可能，才解释了〔这一切〕。</w:t>
      </w:r>
      <w:bookmarkEnd w:id="3825"/>
    </w:p>
    <w:p>
      <w:pPr>
        <w:pageBreakBefore w:val="off"/>
        <w:tabs/>
        <w:wordWrap w:val="off"/>
        <w:spacing w:before="0" w:after="0" w:line="880" w:lineRule="atLeast"/>
        <w:ind w:left="100" w:right="0"/>
        <w:jc w:val="both"/>
        <w:textAlignment w:val="baseline"/>
        <w:rPr>
          <w:sz w:val="36"/>
        </w:rPr>
      </w:pPr>
      <w:bookmarkStart w:name="" w:id="3826"/>
      <w:r>
        <w:rPr>
          <w:rFonts w:ascii="宋体" w:hAnsi="宋体" w:cs="宋体" w:eastAsia="宋体"/>
          <w:sz w:val="36"/>
          <w:spacing w:val="0"/>
          <w:color w:val="000000"/>
          <w:u w:val="single"/>
          <w:b w:val="off"/>
          <w:i w:val="off"/>
        </w:rPr>
        <w:t xml:space="preserve">                      </w:t>
      </w:r>
      <w:bookmarkEnd w:id="3826"/>
    </w:p>
    <w:p>
      <w:pPr>
        <w:pageBreakBefore w:val="off"/>
        <w:tabs/>
        <w:wordWrap w:val="off"/>
        <w:spacing w:before="0" w:after="0" w:line="600" w:lineRule="atLeast"/>
        <w:ind w:left="20" w:right="180" w:firstLine="580"/>
        <w:jc w:val="both"/>
        <w:textAlignment w:val="baseline"/>
        <w:rPr>
          <w:sz w:val="31"/>
        </w:rPr>
      </w:pPr>
      <w:bookmarkStart w:name="" w:id="3827"/>
      <w:r>
        <w:rPr>
          <w:rFonts w:ascii="仿宋" w:hAnsi="仿宋" w:cs="仿宋" w:eastAsia="仿宋"/>
          <w:sz w:val="31"/>
          <w:spacing w:val="0"/>
          <w:color w:val="000000"/>
          <w:b w:val="off"/>
          <w:i w:val="off"/>
        </w:rPr>
        <w:t>*第二卷第四十七章是补充这里的。我们几乎无庸回忆这里在§61到§67提出的，</w:t>
      </w:r>
      <w:r>
        <w:rPr>
          <w:rFonts w:ascii="仿宋" w:hAnsi="仿宋" w:cs="仿宋" w:eastAsia="仿宋"/>
          <w:sz w:val="31"/>
          <w:spacing w:val="0"/>
          <w:color w:val="000000"/>
          <w:b w:val="off"/>
          <w:i w:val="off"/>
        </w:rPr>
        <w:t>粗具轮廓的伦理学，在我论道德基础那篇获奖论文中已有过更详尽更完备的论述</w:t>
      </w:r>
      <w:r>
        <w:rPr>
          <w:rFonts w:ascii="仿宋" w:hAnsi="仿宋" w:cs="仿宋" w:eastAsia="仿宋"/>
          <w:sz w:val="31"/>
          <w:spacing w:val="0"/>
          <w:color w:val="000000"/>
          <w:b w:val="off"/>
          <w:i w:val="off"/>
        </w:rPr>
        <w:t>了。</w:t>
      </w:r>
      <w:bookmarkEnd w:id="3827"/>
    </w:p>
    <w:p>
      <w:r>
        <w:t/>
      </w:r>
    </w:p>
    <w:p>
      <w:pPr>
        <w:sectPr>
          <w:footerReference r:id="rId1100"/>
          <w:headerReference r:id="rId1101" w:type="default"/>
          <w:type w:val="nextPage"/>
          <w:pgSz w:w="16000" w:h="23500"/>
          <w:pgMar w:left="2100" w:top="1900" w:right="2100" w:bottom="1900" w:header="1600" w:footer="1600"/>
          <w:cols w:num="1"/>
        </w:sectPr>
      </w:pPr>
    </w:p>
    <w:p>
      <w:pPr>
        <w:pageBreakBefore w:val="off"/>
        <w:tabs/>
        <w:wordWrap w:val="off"/>
        <w:spacing w:before="0" w:after="0" w:line="520" w:lineRule="atLeast"/>
        <w:ind w:left="0" w:right="780"/>
        <w:jc w:val="right"/>
        <w:textAlignment w:val="baseline"/>
        <w:rPr>
          <w:sz w:val="37"/>
        </w:rPr>
      </w:pPr>
      <w:bookmarkStart w:name="" w:id="3828"/>
      <w:r>
        <w:rPr>
          <w:rFonts w:ascii="宋体" w:hAnsi="宋体" w:cs="宋体" w:eastAsia="宋体"/>
          <w:sz w:val="37"/>
          <w:spacing w:val="0"/>
          <w:color w:val="000000"/>
          <w:u w:val="single"/>
          <w:b w:val="off"/>
          <w:i w:val="off"/>
        </w:rPr>
        <w:t xml:space="preserve">                      世界作为意志再论                 519 </w:t>
      </w:r>
      <w:bookmarkEnd w:id="3828"/>
    </w:p>
    <w:p>
      <w:pPr>
        <w:pageBreakBefore w:val="off"/>
        <w:tabs/>
        <w:wordWrap w:val="off"/>
        <w:spacing w:before="320" w:after="0" w:line="760" w:lineRule="atLeast"/>
        <w:ind w:left="0" w:right="0" w:firstLine="820"/>
        <w:jc w:val="both"/>
        <w:textAlignment w:val="baseline"/>
        <w:rPr>
          <w:sz w:val="40"/>
        </w:rPr>
      </w:pPr>
      <w:bookmarkStart w:name="" w:id="3829"/>
      <w:r>
        <w:rPr>
          <w:rFonts w:ascii="仿宋" w:hAnsi="仿宋" w:cs="仿宋" w:eastAsia="仿宋"/>
          <w:sz w:val="40"/>
          <w:spacing w:val="0"/>
          <w:color w:val="000000"/>
          <w:b w:val="off"/>
          <w:i w:val="off"/>
        </w:rPr>
        <w:t>可是，如果这样看穿个体化原理，这种直接认识到意志在它</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486</w:t>
      </w:r>
      <w:r>
        <w:rPr>
          <w:rFonts w:ascii="仿宋" w:hAnsi="仿宋" w:cs="仿宋" w:eastAsia="仿宋"/>
          <w:sz w:val="40"/>
          <w:spacing w:val="0"/>
          <w:color w:val="000000"/>
          <w:b w:val="off"/>
          <w:i w:val="off"/>
        </w:rPr>
        <w:t>一切现象中的同一性，都已达到了高度的明确性，那么，这两者</w:t>
      </w:r>
      <w:r>
        <w:rPr>
          <w:rFonts w:ascii="仿宋" w:hAnsi="仿宋" w:cs="仿宋" w:eastAsia="仿宋"/>
          <w:sz w:val="40"/>
          <w:spacing w:val="0"/>
          <w:color w:val="000000"/>
          <w:b w:val="off"/>
          <w:i w:val="off"/>
        </w:rPr>
        <w:t>立即就会对意志显示更进一步的影响。就是说如果那摩耶之幕，</w:t>
      </w:r>
      <w:r>
        <w:rPr>
          <w:rFonts w:ascii="仿宋" w:hAnsi="仿宋" w:cs="仿宋" w:eastAsia="仿宋"/>
          <w:sz w:val="40"/>
          <w:spacing w:val="0"/>
          <w:color w:val="000000"/>
          <w:b w:val="off"/>
          <w:i w:val="off"/>
        </w:rPr>
        <w:t>个体化原理，在一个人的视线之前揭开了这么宽，以致这人不再</w:t>
      </w:r>
      <w:r>
        <w:rPr>
          <w:rFonts w:ascii="仿宋" w:hAnsi="仿宋" w:cs="仿宋" w:eastAsia="仿宋"/>
          <w:sz w:val="40"/>
          <w:spacing w:val="0"/>
          <w:color w:val="000000"/>
          <w:b w:val="off"/>
          <w:i w:val="off"/>
        </w:rPr>
        <w:t>在人我之间作出自私自利的区别，而是关心其他个体的痛苦，在</w:t>
      </w:r>
      <w:r>
        <w:rPr>
          <w:rFonts w:ascii="仿宋" w:hAnsi="仿宋" w:cs="仿宋" w:eastAsia="仿宋"/>
          <w:sz w:val="40"/>
          <w:spacing w:val="0"/>
          <w:color w:val="000000"/>
          <w:b w:val="off"/>
          <w:i w:val="off"/>
        </w:rPr>
        <w:t>程度上和关心自己的痛苦一样；因此他就不仅是在最高程度上乐</w:t>
      </w:r>
      <w:r>
        <w:rPr>
          <w:rFonts w:ascii="仿宋" w:hAnsi="仿宋" w:cs="仿宋" w:eastAsia="仿宋"/>
          <w:sz w:val="40"/>
          <w:spacing w:val="0"/>
          <w:color w:val="000000"/>
          <w:b w:val="off"/>
          <w:i w:val="off"/>
        </w:rPr>
        <w:t>于助人而已，而且是准备着牺牲自己的个体，只要一旦可以由此</w:t>
      </w:r>
      <w:r>
        <w:rPr>
          <w:rFonts w:ascii="仿宋" w:hAnsi="仿宋" w:cs="仿宋" w:eastAsia="仿宋"/>
          <w:sz w:val="40"/>
          <w:spacing w:val="0"/>
          <w:color w:val="000000"/>
          <w:b w:val="off"/>
          <w:i w:val="off"/>
        </w:rPr>
        <w:t>而拯救其他一些个体的话。于是这样一个人，他在一切事物中都</w:t>
      </w:r>
      <w:r>
        <w:rPr>
          <w:rFonts w:ascii="仿宋" w:hAnsi="仿宋" w:cs="仿宋" w:eastAsia="仿宋"/>
          <w:sz w:val="40"/>
          <w:spacing w:val="0"/>
          <w:color w:val="000000"/>
          <w:b w:val="off"/>
          <w:i w:val="off"/>
        </w:rPr>
        <w:t>看到自己最内在的，真实的自我，就会自然而然把一切有生之物</w:t>
      </w:r>
      <w:r>
        <w:rPr>
          <w:rFonts w:ascii="仿宋" w:hAnsi="仿宋" w:cs="仿宋" w:eastAsia="仿宋"/>
          <w:sz w:val="40"/>
          <w:spacing w:val="0"/>
          <w:color w:val="000000"/>
          <w:b w:val="off"/>
          <w:i w:val="off"/>
        </w:rPr>
        <w:t>的无穷痛苦看作自己的痛苦，也必然要把全世界的创痛作为自己</w:t>
      </w:r>
      <w:r>
        <w:rPr>
          <w:rFonts w:ascii="仿宋" w:hAnsi="仿宋" w:cs="仿宋" w:eastAsia="仿宋"/>
          <w:sz w:val="40"/>
          <w:spacing w:val="0"/>
          <w:color w:val="000000"/>
          <w:b w:val="off"/>
          <w:i w:val="off"/>
        </w:rPr>
        <w:t>所有的〔创痛〕。对于他，已再没有一个痛苦是不相干的了。别人</w:t>
      </w:r>
      <w:r>
        <w:rPr>
          <w:rFonts w:ascii="仿宋" w:hAnsi="仿宋" w:cs="仿宋" w:eastAsia="仿宋"/>
          <w:sz w:val="40"/>
          <w:spacing w:val="0"/>
          <w:color w:val="000000"/>
          <w:b w:val="off"/>
          <w:i w:val="off"/>
        </w:rPr>
        <w:t>的一切痛苦烦恼，〔尽管〕是他看到而不是常常能使之减轻的，一</w:t>
      </w:r>
      <w:r>
        <w:rPr>
          <w:rFonts w:ascii="仿宋" w:hAnsi="仿宋" w:cs="仿宋" w:eastAsia="仿宋"/>
          <w:sz w:val="40"/>
          <w:spacing w:val="0"/>
          <w:color w:val="000000"/>
          <w:b w:val="off"/>
          <w:i w:val="off"/>
        </w:rPr>
        <w:t>切痛苦，〔尽管〕是他间接得到消息的，甚至只是他认为可能的，都</w:t>
      </w:r>
      <w:r>
        <w:rPr>
          <w:rFonts w:ascii="仿宋" w:hAnsi="仿宋" w:cs="仿宋" w:eastAsia="仿宋"/>
          <w:sz w:val="40"/>
          <w:spacing w:val="0"/>
          <w:color w:val="000000"/>
          <w:b w:val="off"/>
          <w:i w:val="off"/>
        </w:rPr>
        <w:t>和他自己的痛苦一样的影响他的精神。在他眼里的已不再是他本</w:t>
      </w:r>
      <w:r>
        <w:rPr>
          <w:rFonts w:ascii="仿宋" w:hAnsi="仿宋" w:cs="仿宋" w:eastAsia="仿宋"/>
          <w:sz w:val="40"/>
          <w:spacing w:val="0"/>
          <w:color w:val="000000"/>
          <w:b w:val="off"/>
          <w:i w:val="off"/>
        </w:rPr>
        <w:t>人身上交替起伏的苦和乐，那只有局限于利己主义中的人们才是</w:t>
      </w:r>
      <w:r>
        <w:rPr>
          <w:rFonts w:ascii="仿宋" w:hAnsi="仿宋" w:cs="仿宋" w:eastAsia="仿宋"/>
          <w:sz w:val="40"/>
          <w:spacing w:val="0"/>
          <w:color w:val="000000"/>
          <w:b w:val="off"/>
          <w:i w:val="off"/>
        </w:rPr>
        <w:t>这样，而是他，因为看穿了个体化原理，对待所有的一切都是同</w:t>
      </w:r>
      <w:r>
        <w:rPr>
          <w:rFonts w:ascii="仿宋" w:hAnsi="仿宋" w:cs="仿宋" w:eastAsia="仿宋"/>
          <w:sz w:val="40"/>
          <w:spacing w:val="0"/>
          <w:color w:val="000000"/>
          <w:b w:val="off"/>
          <w:i w:val="off"/>
        </w:rPr>
        <w:t>等的关切。他认识到整体大全，体会了这整体的本质而发现这本</w:t>
      </w:r>
      <w:r>
        <w:rPr>
          <w:rFonts w:ascii="仿宋" w:hAnsi="仿宋" w:cs="仿宋" w:eastAsia="仿宋"/>
          <w:sz w:val="40"/>
          <w:spacing w:val="0"/>
          <w:color w:val="000000"/>
          <w:b w:val="off"/>
          <w:i w:val="off"/>
        </w:rPr>
        <w:t>质永在不断的生灭中，在无意义的冲动中，在内在的矛盾和常住</w:t>
      </w:r>
      <w:r>
        <w:rPr>
          <w:rFonts w:ascii="仿宋" w:hAnsi="仿宋" w:cs="仿宋" w:eastAsia="仿宋"/>
          <w:sz w:val="40"/>
          <w:spacing w:val="0"/>
          <w:color w:val="000000"/>
          <w:b w:val="off"/>
          <w:i w:val="off"/>
        </w:rPr>
        <w:t>的痛苦中，不管他向哪儿看，他都是看到这受苦的人类，受苦的</w:t>
      </w:r>
      <w:r>
        <w:rPr>
          <w:rFonts w:ascii="仿宋" w:hAnsi="仿宋" w:cs="仿宋" w:eastAsia="仿宋"/>
          <w:sz w:val="40"/>
          <w:spacing w:val="0"/>
          <w:color w:val="000000"/>
          <w:b w:val="off"/>
          <w:i w:val="off"/>
        </w:rPr>
        <w:t>动物界，和一个在消逝中的世界。但是现在他关心这一切，正如</w:t>
      </w:r>
      <w:r>
        <w:rPr>
          <w:rFonts w:ascii="仿宋" w:hAnsi="仿宋" w:cs="仿宋" w:eastAsia="仿宋"/>
          <w:sz w:val="40"/>
          <w:spacing w:val="0"/>
          <w:color w:val="000000"/>
          <w:b w:val="off"/>
          <w:i w:val="off"/>
        </w:rPr>
        <w:t>利己主义者只关心他自己本人一样。对于世界既有了这样的认</w:t>
      </w:r>
      <w:r>
        <w:rPr>
          <w:rFonts w:ascii="仿宋" w:hAnsi="仿宋" w:cs="仿宋" w:eastAsia="仿宋"/>
          <w:sz w:val="40"/>
          <w:spacing w:val="0"/>
          <w:color w:val="000000"/>
          <w:b w:val="off"/>
          <w:i w:val="off"/>
        </w:rPr>
        <w:t>识，那么，怎么教他用不停的意志活动来肯定如此这般的生命，由</w:t>
      </w:r>
      <w:r>
        <w:rPr>
          <w:rFonts w:ascii="仿宋" w:hAnsi="仿宋" w:cs="仿宋" w:eastAsia="仿宋"/>
          <w:sz w:val="40"/>
          <w:spacing w:val="0"/>
          <w:color w:val="000000"/>
          <w:b w:val="off"/>
          <w:i w:val="off"/>
        </w:rPr>
        <w:t>此而更紧密地把自己束缚在这生命上，总是更紧紧地抱住这生命</w:t>
      </w:r>
      <w:r>
        <w:rPr>
          <w:rFonts w:ascii="仿宋" w:hAnsi="仿宋" w:cs="仿宋" w:eastAsia="仿宋"/>
          <w:sz w:val="40"/>
          <w:spacing w:val="0"/>
          <w:color w:val="000000"/>
          <w:b w:val="off"/>
          <w:i w:val="off"/>
        </w:rPr>
        <w:t>呢？所以说，如果一个人还局限于个体化原理，局限于利己主义，</w:t>
      </w:r>
      <w:bookmarkEnd w:id="3829"/>
    </w:p>
    <w:p>
      <w:r>
        <w:t/>
      </w:r>
    </w:p>
    <w:p>
      <w:pPr>
        <w:sectPr>
          <w:footerReference r:id="rId1102"/>
          <w:headerReference r:id="rId1103" w:type="default"/>
          <w:type w:val="nextPage"/>
          <w:pgSz w:w="16000" w:h="23500"/>
          <w:pgMar w:left="1900" w:top="1900" w:right="1900" w:bottom="1900" w:header="1600" w:footer="1600"/>
          <w:cols w:num="1"/>
        </w:sectPr>
      </w:pPr>
    </w:p>
    <w:p>
      <w:pPr>
        <w:pageBreakBefore w:val="off"/>
        <w:tabs/>
        <w:wordWrap w:val="off"/>
        <w:spacing w:before="0" w:after="0" w:line="500" w:lineRule="atLeast"/>
        <w:ind w:left="760" w:right="0"/>
        <w:jc w:val="both"/>
        <w:textAlignment w:val="baseline"/>
        <w:rPr>
          <w:sz w:val="36"/>
        </w:rPr>
      </w:pPr>
      <w:bookmarkStart w:name="" w:id="3830"/>
      <w:r>
        <w:rPr>
          <w:rFonts w:ascii="宋体" w:hAnsi="宋体" w:cs="宋体" w:eastAsia="宋体"/>
          <w:sz w:val="36"/>
          <w:spacing w:val="0"/>
          <w:color w:val="000000"/>
          <w:u w:val="single"/>
          <w:b w:val="off"/>
          <w:i w:val="off"/>
        </w:rPr>
        <w:t xml:space="preserve"> 520                     第   四   篇                        </w:t>
      </w:r>
      <w:bookmarkEnd w:id="3830"/>
    </w:p>
    <w:p>
      <w:pPr>
        <w:pageBreakBefore w:val="off"/>
        <w:tabs/>
        <w:wordWrap w:val="off"/>
        <w:spacing w:before="300" w:after="0" w:line="800" w:lineRule="atLeast"/>
        <w:ind w:left="0" w:right="40" w:firstLine="620"/>
        <w:jc w:val="both"/>
        <w:textAlignment w:val="baseline"/>
        <w:rPr>
          <w:sz w:val="39"/>
        </w:rPr>
      </w:pPr>
      <w:bookmarkStart w:name="" w:id="3831"/>
      <w:r>
        <w:rPr>
          <w:rFonts w:ascii="宋体" w:hAnsi="宋体" w:cs="宋体" w:eastAsia="宋体"/>
          <w:sz w:val="39"/>
          <w:spacing w:val="0"/>
          <w:color w:val="000000"/>
          <w:b w:val="off"/>
          <w:i w:val="off"/>
        </w:rPr>
        <w:t>只认识到个别事物和这些事物对他本人的关系，于是这些事物就</w:t>
      </w:r>
      <w:r>
        <w:rPr>
          <w:rFonts w:ascii="宋体" w:hAnsi="宋体" w:cs="宋体" w:eastAsia="宋体"/>
          <w:sz w:val="39"/>
          <w:spacing w:val="0"/>
          <w:color w:val="000000"/>
          <w:b w:val="off"/>
          <w:i w:val="off"/>
        </w:rPr>
        <w:t>成为他欲求的一些总是〔花样〕翻新了的动机；那么，相反的是上述</w:t>
      </w:r>
      <w:r>
        <w:rPr>
          <w:rFonts w:ascii="宋体" w:hAnsi="宋体" w:cs="宋体" w:eastAsia="宋体"/>
          <w:sz w:val="39"/>
          <w:spacing w:val="0"/>
          <w:color w:val="000000"/>
          <w:b w:val="off"/>
          <w:i w:val="off"/>
        </w:rPr>
        <w:t>487 对于整体大会的认识，对于自在之物的本质的认识，就会成为一</w:t>
      </w:r>
      <w:r>
        <w:rPr>
          <w:rFonts w:ascii="宋体" w:hAnsi="宋体" w:cs="宋体" w:eastAsia="宋体"/>
          <w:sz w:val="39"/>
          <w:spacing w:val="0"/>
          <w:color w:val="000000"/>
          <w:b w:val="off"/>
          <w:i w:val="off"/>
        </w:rPr>
        <w:t>切欲求的，和每一欲求的清静剂。意志从此便背弃生命；生命的</w:t>
      </w:r>
      <w:r>
        <w:rPr>
          <w:rFonts w:ascii="宋体" w:hAnsi="宋体" w:cs="宋体" w:eastAsia="宋体"/>
          <w:sz w:val="39"/>
          <w:spacing w:val="0"/>
          <w:color w:val="000000"/>
          <w:b w:val="off"/>
          <w:i w:val="off"/>
        </w:rPr>
        <w:t>享受现在使他战栗，他在这些享受中看到了生命的肯定。〔这时〕</w:t>
      </w:r>
      <w:r>
        <w:rPr>
          <w:rFonts w:ascii="宋体" w:hAnsi="宋体" w:cs="宋体" w:eastAsia="宋体"/>
          <w:sz w:val="39"/>
          <w:spacing w:val="0"/>
          <w:color w:val="000000"/>
          <w:b w:val="off"/>
          <w:i w:val="off"/>
        </w:rPr>
        <w:t>这个人便达到了自动克制欲求与世无争的状态，达到了真正无所</w:t>
      </w:r>
      <w:r>
        <w:rPr>
          <w:rFonts w:ascii="宋体" w:hAnsi="宋体" w:cs="宋体" w:eastAsia="宋体"/>
          <w:sz w:val="39"/>
          <w:spacing w:val="0"/>
          <w:color w:val="000000"/>
          <w:b w:val="off"/>
          <w:i w:val="off"/>
        </w:rPr>
        <w:t>为和完全无意志的状态。———如果我们另外一些人，在沉重地感</w:t>
      </w:r>
      <w:r>
        <w:rPr>
          <w:rFonts w:ascii="宋体" w:hAnsi="宋体" w:cs="宋体" w:eastAsia="宋体"/>
          <w:sz w:val="39"/>
          <w:spacing w:val="0"/>
          <w:color w:val="000000"/>
          <w:b w:val="off"/>
          <w:i w:val="off"/>
        </w:rPr>
        <w:t>到自己的痛苦时，或在生动地看到别人的痛苦时，有时候也接触</w:t>
      </w:r>
      <w:r>
        <w:rPr>
          <w:rFonts w:ascii="宋体" w:hAnsi="宋体" w:cs="宋体" w:eastAsia="宋体"/>
          <w:sz w:val="39"/>
          <w:spacing w:val="0"/>
          <w:color w:val="000000"/>
          <w:b w:val="off"/>
          <w:i w:val="off"/>
        </w:rPr>
        <w:t>到生命空虚，辛酸的认识，而想以彻底，永远坚决的克制来拔去</w:t>
      </w:r>
      <w:r>
        <w:rPr>
          <w:rFonts w:ascii="宋体" w:hAnsi="宋体" w:cs="宋体" w:eastAsia="宋体"/>
          <w:sz w:val="39"/>
          <w:spacing w:val="0"/>
          <w:color w:val="000000"/>
          <w:b w:val="off"/>
          <w:i w:val="off"/>
        </w:rPr>
        <w:t>贪欲的毒刺，来堵塞一切痛苦的来路，想纯化和圣化我们自己；</w:t>
      </w:r>
      <w:r>
        <w:rPr>
          <w:rFonts w:ascii="宋体" w:hAnsi="宋体" w:cs="宋体" w:eastAsia="宋体"/>
          <w:sz w:val="39"/>
          <w:spacing w:val="0"/>
          <w:color w:val="000000"/>
          <w:b w:val="off"/>
          <w:i w:val="off"/>
        </w:rPr>
        <w:t>〔可是〕我们依然还是被摩耶之幕所蒙蔽的人们，那么，现象的骗局</w:t>
      </w:r>
      <w:r>
        <w:rPr>
          <w:rFonts w:ascii="宋体" w:hAnsi="宋体" w:cs="宋体" w:eastAsia="宋体"/>
          <w:sz w:val="39"/>
          <w:spacing w:val="0"/>
          <w:color w:val="000000"/>
          <w:b w:val="off"/>
          <w:i w:val="off"/>
        </w:rPr>
        <w:t>仍然会要立即缠住我们，现象〔中〕的动机又会重新推动意志；我</w:t>
      </w:r>
      <w:r>
        <w:rPr>
          <w:rFonts w:ascii="宋体" w:hAnsi="宋体" w:cs="宋体" w:eastAsia="宋体"/>
          <w:sz w:val="39"/>
          <w:spacing w:val="0"/>
          <w:color w:val="000000"/>
          <w:b w:val="off"/>
          <w:i w:val="off"/>
        </w:rPr>
        <w:t>们〔还是〕不能挣脱。希望〔给人〕的诱惑，眼前〔生活〕的迷人，享</w:t>
      </w:r>
      <w:r>
        <w:rPr>
          <w:rFonts w:ascii="宋体" w:hAnsi="宋体" w:cs="宋体" w:eastAsia="宋体"/>
          <w:sz w:val="39"/>
          <w:spacing w:val="0"/>
          <w:color w:val="000000"/>
          <w:b w:val="off"/>
          <w:i w:val="off"/>
        </w:rPr>
        <w:t>受〔中〕的甜蜜，〔以及〕我们在一个痛苦世界的呻吟中，在偶然和</w:t>
      </w:r>
      <w:r>
        <w:rPr>
          <w:rFonts w:ascii="宋体" w:hAnsi="宋体" w:cs="宋体" w:eastAsia="宋体"/>
          <w:sz w:val="39"/>
          <w:spacing w:val="0"/>
          <w:color w:val="000000"/>
          <w:b w:val="off"/>
          <w:i w:val="off"/>
        </w:rPr>
        <w:t>错误的支配之下所分享的安乐〔等等〕又把我们拖回到现象的骗局</w:t>
      </w:r>
      <w:r>
        <w:rPr>
          <w:rFonts w:ascii="宋体" w:hAnsi="宋体" w:cs="宋体" w:eastAsia="宋体"/>
          <w:sz w:val="39"/>
          <w:spacing w:val="0"/>
          <w:color w:val="000000"/>
          <w:b w:val="off"/>
          <w:i w:val="off"/>
        </w:rPr>
        <w:t>而从新拉紧捆着〔我们的〕绳索。所以耶稣说：“富人进入天国比锚</w:t>
      </w:r>
      <w:r>
        <w:rPr>
          <w:rFonts w:ascii="宋体" w:hAnsi="宋体" w:cs="宋体" w:eastAsia="宋体"/>
          <w:sz w:val="39"/>
          <w:spacing w:val="0"/>
          <w:color w:val="000000"/>
          <w:b w:val="off"/>
          <w:i w:val="off"/>
        </w:rPr>
        <w:t>缆穿过针眼还要难些。”</w:t>
      </w:r>
      <w:bookmarkEnd w:id="3831"/>
    </w:p>
    <w:p>
      <w:pPr>
        <w:pageBreakBefore w:val="off"/>
        <w:tabs/>
        <w:wordWrap w:val="off"/>
        <w:spacing w:before="0" w:after="0" w:line="800" w:lineRule="atLeast"/>
        <w:ind w:left="600" w:right="80" w:firstLine="820"/>
        <w:jc w:val="both"/>
        <w:textAlignment w:val="baseline"/>
        <w:rPr>
          <w:sz w:val="39"/>
        </w:rPr>
      </w:pPr>
      <w:bookmarkStart w:name="" w:id="3832"/>
      <w:r>
        <w:rPr>
          <w:rFonts w:ascii="宋体" w:hAnsi="宋体" w:cs="宋体" w:eastAsia="宋体"/>
          <w:sz w:val="39"/>
          <w:spacing w:val="0"/>
          <w:color w:val="000000"/>
          <w:b w:val="off"/>
          <w:i w:val="off"/>
        </w:rPr>
        <w:t>如果我们把人生比作灼热的红炭所构成的圆形轨道，轨道上</w:t>
      </w:r>
      <w:r>
        <w:rPr>
          <w:rFonts w:ascii="宋体" w:hAnsi="宋体" w:cs="宋体" w:eastAsia="宋体"/>
          <w:sz w:val="39"/>
          <w:spacing w:val="0"/>
          <w:color w:val="000000"/>
          <w:b w:val="off"/>
          <w:i w:val="off"/>
        </w:rPr>
        <w:t>有着几处阴凉的地方，而我们又必须不停留地跑过这轨道；那么，</w:t>
      </w:r>
      <w:r>
        <w:rPr>
          <w:rFonts w:ascii="宋体" w:hAnsi="宋体" w:cs="宋体" w:eastAsia="宋体"/>
          <w:sz w:val="39"/>
          <w:spacing w:val="0"/>
          <w:color w:val="000000"/>
          <w:b w:val="off"/>
          <w:i w:val="off"/>
        </w:rPr>
        <w:t>被拘限于幻觉的人就以他正站在上面的或眼前看得到的阴凉之处</w:t>
      </w:r>
      <w:r>
        <w:rPr>
          <w:rFonts w:ascii="宋体" w:hAnsi="宋体" w:cs="宋体" w:eastAsia="宋体"/>
          <w:sz w:val="39"/>
          <w:spacing w:val="0"/>
          <w:color w:val="000000"/>
          <w:b w:val="off"/>
          <w:i w:val="off"/>
        </w:rPr>
        <w:t>安慰自己而继续在轨道上往前跑。但是那看穿个体化原理的人，认</w:t>
      </w:r>
      <w:r>
        <w:rPr>
          <w:rFonts w:ascii="宋体" w:hAnsi="宋体" w:cs="宋体" w:eastAsia="宋体"/>
          <w:sz w:val="39"/>
          <w:spacing w:val="0"/>
          <w:color w:val="000000"/>
          <w:b w:val="off"/>
          <w:i w:val="off"/>
        </w:rPr>
        <w:t>识到自在之物的本质从而〔更〕认识到整体大全的人，就不再感到</w:t>
      </w:r>
      <w:r>
        <w:rPr>
          <w:rFonts w:ascii="宋体" w:hAnsi="宋体" w:cs="宋体" w:eastAsia="宋体"/>
          <w:sz w:val="39"/>
          <w:spacing w:val="0"/>
          <w:color w:val="000000"/>
          <w:b w:val="off"/>
          <w:i w:val="off"/>
        </w:rPr>
        <w:t>这种安慰了。他看到自己同时在这轨道的一切点上而〔毅然〕跳出</w:t>
      </w:r>
      <w:r>
        <w:rPr>
          <w:rFonts w:ascii="宋体" w:hAnsi="宋体" w:cs="宋体" w:eastAsia="宋体"/>
          <w:sz w:val="39"/>
          <w:spacing w:val="0"/>
          <w:color w:val="000000"/>
          <w:b w:val="off"/>
          <w:i w:val="off"/>
        </w:rPr>
        <w:t>这轨道的圈子。————他的意志掉过头来，不再肯定它自己的，反映</w:t>
      </w:r>
      <w:bookmarkEnd w:id="3832"/>
    </w:p>
    <w:p>
      <w:r>
        <w:t/>
      </w:r>
    </w:p>
    <w:p>
      <w:pPr>
        <w:sectPr>
          <w:footerReference r:id="rId1104"/>
          <w:headerReference r:id="rId1105" w:type="default"/>
          <w:type w:val="nextPage"/>
          <w:pgSz w:w="16000" w:h="23500"/>
          <w:pgMar w:left="1820" w:top="1940" w:right="1820" w:bottom="1940" w:header="1640" w:footer="1640"/>
          <w:cols w:num="1"/>
        </w:sectPr>
      </w:pPr>
    </w:p>
    <w:p>
      <w:pPr>
        <w:pageBreakBefore w:val="off"/>
        <w:tabs/>
        <w:wordWrap w:val="off"/>
        <w:spacing w:before="0" w:after="0" w:line="500" w:lineRule="atLeast"/>
        <w:ind w:left="0" w:right="0"/>
        <w:jc w:val="center"/>
        <w:textAlignment w:val="baseline"/>
        <w:rPr>
          <w:sz w:val="36"/>
        </w:rPr>
      </w:pPr>
      <w:bookmarkStart w:name="" w:id="3833"/>
      <w:r>
        <w:rPr>
          <w:rFonts w:ascii="宋体" w:hAnsi="宋体" w:cs="宋体" w:eastAsia="宋体"/>
          <w:sz w:val="36"/>
          <w:spacing w:val="0"/>
          <w:color w:val="000000"/>
          <w:u w:val="single"/>
          <w:b w:val="off"/>
          <w:i w:val="off"/>
        </w:rPr>
        <w:t xml:space="preserve">                        世界作为意志再论                    521 </w:t>
      </w:r>
      <w:r>
        <mc:AlternateContent>
          <mc:Choice Requires="wps">
            <w:drawing>
              <wp:anchor allowOverlap="true" layoutInCell="true" locked="false" simplePos="false" behindDoc="false" relativeHeight="251659264" distL="0" distR="0" distT="0" distB="0">
                <wp:simplePos x="0" y="0"/>
                <wp:positionH relativeFrom="page">
                  <wp:posOffset>-25400</wp:posOffset>
                </wp:positionH>
                <wp:positionV relativeFrom="paragraph">
                  <wp:posOffset>5981700</wp:posOffset>
                </wp:positionV>
                <wp:extent cx="419100" cy="393700"/>
                <wp:wrapNone/>
                <wp:docPr id="221" name="文本框 221"/>
                <a:graphic xmlns:a="http://schemas.openxmlformats.org/drawingml/2006/main">
                  <a:graphicData uri="http://schemas.microsoft.com/office/word/2010/wordprocessingShape">
                    <wps:wsp>
                      <wps:cNvSpPr txBox="true"/>
                      <wps:spPr>
                        <a:xfrm>
                          <a:off x="0" y="0"/>
                          <a:ext cx="4191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39"/>
                              </w:rPr>
                            </w:pPr>
                            <w:bookmarkStart w:name="" w:id="3834"/>
                            <w:r>
                              <w:rPr>
                                <w:rFonts w:ascii="宋体" w:hAnsi="宋体" w:cs="宋体" w:eastAsia="宋体"/>
                                <w:sz w:val="39"/>
                                <w:spacing w:val="0"/>
                                <w:color w:val="000000"/>
                                <w:b w:val="off"/>
                                <w:i w:val="off"/>
                              </w:rPr>
                              <w:t>⑥</w:t>
                            </w:r>
                            <w:bookmarkEnd w:id="3834"/>
                          </w:p>
                        </w:txbxContent>
                      </wps:txbx>
                      <wps:bodyPr wrap="square" lIns="0" rIns="0" tIns="0" bIns="0" vert="horz" anchor="t">
                        <a:noAutofit/>
                      </wps:bodyPr>
                    </wps:wsp>
                  </a:graphicData>
                </a:graphic>
              </wp:anchor>
            </w:drawing>
          </mc:Choice>
          <mc:Fallback>
            <w:pict>
              <v:shape type="#_x0000_t202" filled="f" stroked="f" style="margin-left:-2pt;margin-top:471pt;width:3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39"/>
                        </w:rPr>
                      </w:pPr>
                      <w:bookmarkStart w:name="" w:id="3835"/>
                      <w:r>
                        <w:rPr>
                          <w:rFonts w:ascii="宋体" w:hAnsi="宋体" w:cs="宋体" w:eastAsia="宋体"/>
                          <w:sz w:val="39"/>
                          <w:spacing w:val="0"/>
                          <w:color w:val="000000"/>
                          <w:b w:val="off"/>
                          <w:i w:val="off"/>
                        </w:rPr>
                        <w:t>⑥</w:t>
                      </w:r>
                      <w:bookmarkEnd w:id="3835"/>
                    </w:p>
                  </w:txbxContent>
                </v:textbox>
              </v:shape>
            </w:pict>
          </mc:Fallback>
        </mc:AlternateContent>
      </w:r>
      <w:bookmarkEnd w:id="3833"/>
    </w:p>
    <w:p>
      <w:pPr>
        <w:pageBreakBefore w:val="off"/>
        <w:tabs/>
        <w:wordWrap w:val="off"/>
        <w:spacing w:before="320" w:after="0" w:line="760" w:lineRule="atLeast"/>
        <w:ind w:left="0" w:right="0" w:firstLine="40"/>
        <w:jc w:val="both"/>
        <w:textAlignment w:val="baseline"/>
        <w:rPr>
          <w:sz w:val="41"/>
        </w:rPr>
      </w:pPr>
      <w:bookmarkStart w:name="" w:id="3836"/>
      <w:r>
        <w:rPr>
          <w:rFonts w:ascii="宋体" w:hAnsi="宋体" w:cs="宋体" w:eastAsia="宋体"/>
          <w:sz w:val="41"/>
          <w:spacing w:val="0"/>
          <w:color w:val="000000"/>
          <w:b w:val="off"/>
          <w:i w:val="off"/>
        </w:rPr>
        <w:t>于现象中的本质；它否定这本质。透露这〔一转变〕的现象就是从</w:t>
      </w:r>
      <w:r>
        <w:rPr>
          <w:rFonts w:ascii="宋体" w:hAnsi="宋体" w:cs="宋体" w:eastAsia="宋体"/>
          <w:sz w:val="41"/>
          <w:spacing w:val="0"/>
          <w:color w:val="000000"/>
          <w:b w:val="off"/>
          <w:i w:val="off"/>
        </w:rPr>
        <w:t>美德到禁欲的过渡。即是说这个人不再满足于爱人如己，为人谋</w:t>
      </w:r>
      <w:r>
        <w:rPr>
          <w:rFonts w:ascii="宋体" w:hAnsi="宋体" w:cs="宋体" w:eastAsia="宋体"/>
          <w:sz w:val="41"/>
          <w:spacing w:val="0"/>
          <w:color w:val="000000"/>
          <w:b w:val="off"/>
          <w:i w:val="off"/>
        </w:rPr>
        <w:t>有如为己谋〔等等〕，而是在他〔心里〕产生一种强烈的厌恶，厌恶他</w:t>
      </w:r>
      <w:r>
        <w:rPr>
          <w:rFonts w:ascii="宋体" w:hAnsi="宋体" w:cs="宋体" w:eastAsia="宋体"/>
          <w:sz w:val="41"/>
          <w:spacing w:val="0"/>
          <w:color w:val="000000"/>
          <w:b w:val="off"/>
          <w:i w:val="off"/>
        </w:rPr>
        <w:t>自己这现象所表现的本质，厌恶生命意志，厌恶被认作充满烦恼</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488</w:t>
      </w:r>
      <w:r>
        <w:rPr>
          <w:rFonts w:ascii="宋体" w:hAnsi="宋体" w:cs="宋体" w:eastAsia="宋体"/>
          <w:sz w:val="41"/>
          <w:spacing w:val="0"/>
          <w:color w:val="000000"/>
          <w:b w:val="off"/>
          <w:i w:val="off"/>
        </w:rPr>
        <w:t>的这世界的核心和本质。因此，他正是否认这显现于他身上的，由</w:t>
      </w:r>
      <w:r>
        <w:rPr>
          <w:rFonts w:ascii="宋体" w:hAnsi="宋体" w:cs="宋体" w:eastAsia="宋体"/>
          <w:sz w:val="41"/>
          <w:spacing w:val="0"/>
          <w:color w:val="000000"/>
          <w:b w:val="off"/>
          <w:i w:val="off"/>
        </w:rPr>
        <w:t>他的身体便已表现出来的本质，而他的行动现在就来惩罚他这现</w:t>
      </w:r>
      <w:r>
        <w:rPr>
          <w:rFonts w:ascii="宋体" w:hAnsi="宋体" w:cs="宋体" w:eastAsia="宋体"/>
          <w:sz w:val="41"/>
          <w:spacing w:val="0"/>
          <w:color w:val="000000"/>
          <w:b w:val="off"/>
          <w:i w:val="off"/>
        </w:rPr>
        <w:t>象哄骗〔人〕，和这现象公开决裂。基本上不是别的而是意志现象</w:t>
      </w:r>
      <w:r>
        <w:rPr>
          <w:rFonts w:ascii="宋体" w:hAnsi="宋体" w:cs="宋体" w:eastAsia="宋体"/>
          <w:sz w:val="41"/>
          <w:spacing w:val="0"/>
          <w:color w:val="000000"/>
          <w:b w:val="off"/>
          <w:i w:val="off"/>
        </w:rPr>
        <w:t>的他，已无所求于任何事物，他谨防自己把意志牵挂在任何事物</w:t>
      </w:r>
      <w:r>
        <w:rPr>
          <w:rFonts w:ascii="宋体" w:hAnsi="宋体" w:cs="宋体" w:eastAsia="宋体"/>
          <w:sz w:val="41"/>
          <w:spacing w:val="0"/>
          <w:color w:val="000000"/>
          <w:b w:val="off"/>
          <w:i w:val="off"/>
        </w:rPr>
        <w:t>上，对于万〔事万〕物他都要在自己心里巩固一种最高度的漠不关</w:t>
      </w:r>
      <w:r>
        <w:rPr>
          <w:rFonts w:ascii="宋体" w:hAnsi="宋体" w:cs="宋体" w:eastAsia="宋体"/>
          <w:sz w:val="41"/>
          <w:spacing w:val="0"/>
          <w:color w:val="000000"/>
          <w:b w:val="off"/>
          <w:i w:val="off"/>
        </w:rPr>
        <w:t>心〔的境界〕。————性冲动是他的身体———〔这身体〕既健康又强</w:t>
      </w:r>
      <w:r>
        <w:rPr>
          <w:rFonts w:ascii="宋体" w:hAnsi="宋体" w:cs="宋体" w:eastAsia="宋体"/>
          <w:sz w:val="41"/>
          <w:spacing w:val="0"/>
          <w:color w:val="000000"/>
          <w:b w:val="off"/>
          <w:i w:val="off"/>
        </w:rPr>
        <w:t>壮————通过性器官表示出来的，但是他否定意志而惩罚这身体哄</w:t>
      </w:r>
      <w:r>
        <w:rPr>
          <w:rFonts w:ascii="宋体" w:hAnsi="宋体" w:cs="宋体" w:eastAsia="宋体"/>
          <w:sz w:val="41"/>
          <w:spacing w:val="0"/>
          <w:color w:val="000000"/>
          <w:b w:val="off"/>
          <w:i w:val="off"/>
        </w:rPr>
        <w:t>骗〔人〕：在任何情况之下，他也不要性的满足了。自愿的、彻底</w:t>
      </w:r>
      <w:r>
        <w:rPr>
          <w:rFonts w:ascii="宋体" w:hAnsi="宋体" w:cs="宋体" w:eastAsia="宋体"/>
          <w:sz w:val="41"/>
          <w:spacing w:val="0"/>
          <w:color w:val="000000"/>
          <w:b w:val="off"/>
          <w:i w:val="off"/>
        </w:rPr>
        <w:t>的不近女色是禁欲或否定生命意志的第一步。戒淫以不近女色而</w:t>
      </w:r>
      <w:r>
        <w:rPr>
          <w:rFonts w:ascii="宋体" w:hAnsi="宋体" w:cs="宋体" w:eastAsia="宋体"/>
          <w:sz w:val="41"/>
          <w:spacing w:val="0"/>
          <w:color w:val="000000"/>
          <w:b w:val="off"/>
          <w:i w:val="off"/>
        </w:rPr>
        <w:t>否定了超出个体生命的意志之肯定，且由此预示着意志将随这身</w:t>
      </w:r>
      <w:r>
        <w:rPr>
          <w:rFonts w:ascii="宋体" w:hAnsi="宋体" w:cs="宋体" w:eastAsia="宋体"/>
          <w:sz w:val="41"/>
          <w:spacing w:val="0"/>
          <w:color w:val="000000"/>
          <w:b w:val="off"/>
          <w:i w:val="off"/>
        </w:rPr>
        <w:t>体的生命一同终止，而这身体就是这意志的显现。大自然永远是</w:t>
      </w:r>
      <w:r>
        <w:rPr>
          <w:rFonts w:ascii="宋体" w:hAnsi="宋体" w:cs="宋体" w:eastAsia="宋体"/>
          <w:sz w:val="41"/>
          <w:spacing w:val="0"/>
          <w:color w:val="000000"/>
          <w:b w:val="off"/>
          <w:i w:val="off"/>
        </w:rPr>
        <w:t>笃实无欺而天真的，它宣称如果这条戒律普及了的话，人种就会</w:t>
      </w:r>
      <w:r>
        <w:rPr>
          <w:rFonts w:ascii="宋体" w:hAnsi="宋体" w:cs="宋体" w:eastAsia="宋体"/>
          <w:sz w:val="41"/>
          <w:spacing w:val="0"/>
          <w:color w:val="000000"/>
          <w:b w:val="off"/>
          <w:i w:val="off"/>
        </w:rPr>
        <w:t>绝灭；而按第二篇所说一切意志现象的关联，我认为还可以假定</w:t>
      </w:r>
      <w:r>
        <w:rPr>
          <w:rFonts w:ascii="宋体" w:hAnsi="宋体" w:cs="宋体" w:eastAsia="宋体"/>
          <w:sz w:val="41"/>
          <w:spacing w:val="0"/>
          <w:color w:val="000000"/>
          <w:b w:val="off"/>
          <w:i w:val="off"/>
        </w:rPr>
        <w:t>随同最高的意志现象〔，人〕〔的消灭〕，意志那些较弱的反映，动</w:t>
      </w:r>
      <w:r>
        <w:rPr>
          <w:rFonts w:ascii="宋体" w:hAnsi="宋体" w:cs="宋体" w:eastAsia="宋体"/>
          <w:sz w:val="41"/>
          <w:spacing w:val="0"/>
          <w:color w:val="000000"/>
          <w:b w:val="off"/>
          <w:i w:val="off"/>
        </w:rPr>
        <w:t>物界也会消逝；犹如半明半暗的光线将随同充分的光线〔的消</w:t>
      </w:r>
      <w:r>
        <w:rPr>
          <w:rFonts w:ascii="宋体" w:hAnsi="宋体" w:cs="宋体" w:eastAsia="宋体"/>
          <w:sz w:val="41"/>
          <w:spacing w:val="0"/>
          <w:color w:val="000000"/>
          <w:b w:val="off"/>
          <w:i w:val="off"/>
        </w:rPr>
        <w:t>逝〕一起消逝一样。随着“认识”的彻底取消，其余的世界也自然消</w:t>
      </w:r>
      <w:r>
        <w:rPr>
          <w:rFonts w:ascii="宋体" w:hAnsi="宋体" w:cs="宋体" w:eastAsia="宋体"/>
          <w:sz w:val="41"/>
          <w:spacing w:val="0"/>
          <w:color w:val="000000"/>
          <w:b w:val="off"/>
          <w:i w:val="off"/>
        </w:rPr>
        <w:t>灭于无有，因为没有主体就没有什么客体。我甚至要把《吠陀》中</w:t>
      </w:r>
      <w:r>
        <w:rPr>
          <w:rFonts w:ascii="宋体" w:hAnsi="宋体" w:cs="宋体" w:eastAsia="宋体"/>
          <w:sz w:val="41"/>
          <w:spacing w:val="0"/>
          <w:color w:val="000000"/>
          <w:b w:val="off"/>
          <w:i w:val="off"/>
        </w:rPr>
        <w:t>的一段也扯到这上面来，那里说：“和这世界上饥饿的孩子们围绕</w:t>
      </w:r>
      <w:r>
        <w:rPr>
          <w:rFonts w:ascii="宋体" w:hAnsi="宋体" w:cs="宋体" w:eastAsia="宋体"/>
          <w:sz w:val="41"/>
          <w:spacing w:val="0"/>
          <w:color w:val="000000"/>
          <w:b w:val="off"/>
          <w:i w:val="off"/>
        </w:rPr>
        <w:t>着他们的母亲一样，一切生物也是这样指望神圣的祭品。”(《亚洲</w:t>
      </w:r>
      <w:r>
        <w:rPr>
          <w:rFonts w:ascii="宋体" w:hAnsi="宋体" w:cs="宋体" w:eastAsia="宋体"/>
          <w:sz w:val="41"/>
          <w:spacing w:val="0"/>
          <w:color w:val="000000"/>
          <w:b w:val="off"/>
          <w:i w:val="off"/>
        </w:rPr>
        <w:t>研究》卷八。柯勒布鲁克：《论吠陀》摘自《傞马吠陀》。又柯勒布鲁</w:t>
      </w:r>
      <w:bookmarkEnd w:id="3836"/>
    </w:p>
    <w:p>
      <w:r>
        <w:t/>
      </w:r>
    </w:p>
    <w:p>
      <w:pPr>
        <w:sectPr>
          <w:footerReference r:id="rId1106"/>
          <w:headerReference r:id="rId1107" w:type="default"/>
          <w:type w:val="nextPage"/>
          <w:pgSz w:w="16000" w:h="23500"/>
          <w:pgMar w:left="1880" w:top="2000" w:right="1880" w:bottom="2000" w:header="1700" w:footer="1700"/>
          <w:cols w:num="1"/>
        </w:sectPr>
      </w:pPr>
    </w:p>
    <w:p>
      <w:pPr>
        <w:pageBreakBefore w:val="off"/>
        <w:tabs>
          <w:tab w:pos="5420" w:val="left" w:leader="none"/>
          <w:tab w:pos="6360" w:val="left" w:leader="none"/>
          <w:tab w:pos="7300" w:val="left" w:leader="none"/>
        </w:tabs>
        <w:wordWrap w:val="off"/>
        <w:spacing w:before="0" w:after="0" w:line="540" w:lineRule="atLeast"/>
        <w:ind w:left="1120" w:right="0"/>
        <w:jc w:val="both"/>
        <w:textAlignment w:val="baseline"/>
        <w:rPr>
          <w:sz w:val="40"/>
        </w:rPr>
      </w:pPr>
      <w:bookmarkStart w:name="" w:id="3837"/>
      <w:r>
        <w:rPr>
          <w:rFonts w:ascii="宋体" w:hAnsi="宋体" w:cs="宋体" w:eastAsia="宋体"/>
          <w:sz w:val="40"/>
          <w:spacing w:val="0"/>
          <w:color w:val="000000"/>
          <w:b w:val="off"/>
          <w:i w:val="off"/>
        </w:rPr>
        <w:t>522</w:t>
      </w:r>
      <w:r>
        <w:t xml:space="preserve">	</w:t>
      </w:r>
      <w:r>
        <w:rPr>
          <w:rFonts w:ascii="宋体" w:hAnsi="宋体" w:cs="宋体" w:eastAsia="宋体"/>
          <w:sz w:val="40"/>
          <w:spacing w:val="0"/>
          <w:color w:val="000000"/>
          <w:b w:val="off"/>
          <w:i w:val="off"/>
        </w:rPr>
        <w:t>第</w:t>
      </w:r>
      <w:r>
        <w:t xml:space="preserve">	</w:t>
      </w:r>
      <w:r>
        <w:rPr>
          <w:rFonts w:ascii="宋体" w:hAnsi="宋体" w:cs="宋体" w:eastAsia="宋体"/>
          <w:sz w:val="40"/>
          <w:spacing w:val="0"/>
          <w:color w:val="000000"/>
          <w:b w:val="off"/>
          <w:i w:val="off"/>
        </w:rPr>
        <w:t>四</w:t>
      </w:r>
      <w:r>
        <w:t xml:space="preserve">	</w:t>
      </w:r>
      <w:r>
        <w:rPr>
          <w:rFonts w:ascii="宋体" w:hAnsi="宋体" w:cs="宋体" w:eastAsia="宋体"/>
          <w:sz w:val="40"/>
          <w:spacing w:val="0"/>
          <w:color w:val="000000"/>
          <w:b w:val="off"/>
          <w:i w:val="off"/>
        </w:rPr>
        <w:t>篇</w:t>
      </w:r>
      <w:bookmarkEnd w:id="3837"/>
    </w:p>
    <w:p>
      <w:pPr>
        <w:pageBreakBefore w:val="off"/>
        <w:tabs/>
        <w:wordWrap w:val="off"/>
        <w:spacing w:before="360" w:after="0" w:line="780" w:lineRule="atLeast"/>
        <w:ind w:left="520" w:right="200" w:firstLine="40"/>
        <w:jc w:val="both"/>
        <w:textAlignment w:val="baseline"/>
        <w:rPr>
          <w:sz w:val="38"/>
        </w:rPr>
      </w:pPr>
      <w:bookmarkStart w:name="" w:id="3838"/>
      <w:r>
        <w:rPr>
          <w:rFonts w:ascii="宋体" w:hAnsi="宋体" w:cs="宋体" w:eastAsia="宋体"/>
          <w:sz w:val="38"/>
          <w:spacing w:val="0"/>
          <w:color w:val="000000"/>
          <w:b w:val="off"/>
          <w:i w:val="off"/>
        </w:rPr>
        <w:t>克：《杂论》卷一，第88页。)祭品根本是意味着无欲无求，而其余的</w:t>
      </w:r>
      <w:r>
        <w:rPr>
          <w:rFonts w:ascii="宋体" w:hAnsi="宋体" w:cs="宋体" w:eastAsia="宋体"/>
          <w:sz w:val="38"/>
          <w:spacing w:val="0"/>
          <w:color w:val="000000"/>
          <w:b w:val="off"/>
          <w:i w:val="off"/>
        </w:rPr>
        <w:t>自然界都得从人类指望它们的解脱。人是祭师同时又是祭品。诚</w:t>
      </w:r>
      <w:r>
        <w:rPr>
          <w:rFonts w:ascii="宋体" w:hAnsi="宋体" w:cs="宋体" w:eastAsia="宋体"/>
          <w:sz w:val="38"/>
          <w:spacing w:val="0"/>
          <w:color w:val="000000"/>
          <w:b w:val="off"/>
          <w:i w:val="off"/>
        </w:rPr>
        <w:t>然，这里值得以最大的注意来指出的，是这一思想已由那可敬佩</w:t>
      </w:r>
      <w:r>
        <w:rPr>
          <w:rFonts w:ascii="宋体" w:hAnsi="宋体" w:cs="宋体" w:eastAsia="宋体"/>
          <w:sz w:val="38"/>
          <w:spacing w:val="0"/>
          <w:color w:val="000000"/>
          <w:b w:val="off"/>
          <w:i w:val="off"/>
        </w:rPr>
        <w:t>的，深刻无边的安琪陆斯·西勒治乌斯在题为《人把一切献给上</w:t>
      </w:r>
      <w:r>
        <w:rPr>
          <w:rFonts w:ascii="宋体" w:hAnsi="宋体" w:cs="宋体" w:eastAsia="宋体"/>
          <w:sz w:val="38"/>
          <w:spacing w:val="0"/>
          <w:color w:val="000000"/>
          <w:b w:val="off"/>
          <w:i w:val="off"/>
        </w:rPr>
        <w:t>帝》的短诗中说过了，诗里说：</w:t>
      </w:r>
      <w:bookmarkEnd w:id="3838"/>
    </w:p>
    <w:p>
      <w:pPr>
        <w:pageBreakBefore w:val="off"/>
        <w:tabs>
          <w:tab w:pos="2260" w:val="left" w:leader="none"/>
        </w:tabs>
        <w:wordWrap w:val="off"/>
        <w:spacing w:before="0" w:after="0" w:line="780" w:lineRule="atLeast"/>
        <w:ind w:left="0" w:right="0"/>
        <w:jc w:val="both"/>
        <w:textAlignment w:val="baseline"/>
        <w:rPr>
          <w:sz w:val="38"/>
        </w:rPr>
      </w:pPr>
      <w:bookmarkStart w:name="" w:id="3839"/>
      <w:r>
        <w:rPr>
          <w:rFonts w:ascii="宋体" w:hAnsi="宋体" w:cs="宋体" w:eastAsia="宋体"/>
          <w:sz w:val="38"/>
          <w:spacing w:val="0"/>
          <w:color w:val="000000"/>
          <w:b w:val="off"/>
          <w:i w:val="off"/>
        </w:rPr>
        <w:t>489</w:t>
      </w:r>
      <w:r>
        <w:t xml:space="preserve">	</w:t>
      </w:r>
      <w:r>
        <w:rPr>
          <w:rFonts w:ascii="宋体" w:hAnsi="宋体" w:cs="宋体" w:eastAsia="宋体"/>
          <w:sz w:val="38"/>
          <w:spacing w:val="0"/>
          <w:color w:val="000000"/>
          <w:b w:val="off"/>
          <w:i w:val="off"/>
        </w:rPr>
        <w:t>“人啊！一切都爱你，你的周围多么拥挤：</w:t>
      </w:r>
      <w:bookmarkEnd w:id="3839"/>
    </w:p>
    <w:p>
      <w:pPr>
        <w:pageBreakBefore w:val="off"/>
        <w:tabs/>
        <w:wordWrap w:val="off"/>
        <w:spacing w:before="0" w:after="0" w:line="780" w:lineRule="atLeast"/>
        <w:ind w:left="2220" w:right="0"/>
        <w:jc w:val="both"/>
        <w:textAlignment w:val="baseline"/>
        <w:rPr>
          <w:sz w:val="38"/>
        </w:rPr>
      </w:pPr>
      <w:bookmarkStart w:name="" w:id="3840"/>
      <w:r>
        <w:rPr>
          <w:rFonts w:ascii="宋体" w:hAnsi="宋体" w:cs="宋体" w:eastAsia="宋体"/>
          <w:sz w:val="38"/>
          <w:spacing w:val="0"/>
          <w:color w:val="000000"/>
          <w:b w:val="off"/>
          <w:i w:val="off"/>
        </w:rPr>
        <w:t>一切都向你走来，以便〔随你同〕见上帝。”</w:t>
      </w:r>
      <w:bookmarkEnd w:id="3840"/>
    </w:p>
    <w:p>
      <w:pPr>
        <w:pageBreakBefore w:val="off"/>
        <w:tabs/>
        <w:wordWrap w:val="off"/>
        <w:spacing w:before="0" w:after="0" w:line="780" w:lineRule="atLeast"/>
        <w:ind w:left="520" w:right="260" w:firstLine="40"/>
        <w:jc w:val="both"/>
        <w:textAlignment w:val="baseline"/>
        <w:rPr>
          <w:sz w:val="38"/>
        </w:rPr>
      </w:pPr>
      <w:bookmarkStart w:name="" w:id="3841"/>
      <w:r>
        <w:rPr>
          <w:rFonts w:ascii="宋体" w:hAnsi="宋体" w:cs="宋体" w:eastAsia="宋体"/>
          <w:sz w:val="38"/>
          <w:spacing w:val="0"/>
          <w:color w:val="000000"/>
          <w:b w:val="off"/>
          <w:i w:val="off"/>
        </w:rPr>
        <w:t>但是还有一个更伟大的神秘主义者：迈斯特尔·埃克哈特，他那</w:t>
      </w:r>
      <w:r>
        <w:rPr>
          <w:rFonts w:ascii="宋体" w:hAnsi="宋体" w:cs="宋体" w:eastAsia="宋体"/>
          <w:sz w:val="38"/>
          <w:spacing w:val="0"/>
          <w:color w:val="000000"/>
          <w:b w:val="off"/>
          <w:i w:val="off"/>
        </w:rPr>
        <w:t>些绝妙的著作最近(1857年)由佛郎兹·普菲费尔出版了，才终于</w:t>
      </w:r>
      <w:r>
        <w:rPr>
          <w:rFonts w:ascii="宋体" w:hAnsi="宋体" w:cs="宋体" w:eastAsia="宋体"/>
          <w:sz w:val="38"/>
          <w:spacing w:val="0"/>
          <w:color w:val="000000"/>
          <w:b w:val="off"/>
          <w:i w:val="off"/>
        </w:rPr>
        <w:t>成为可读的〔作品〕。埃克哈特在书中第459页完全以这里阐述的</w:t>
      </w:r>
      <w:r>
        <w:rPr>
          <w:rFonts w:ascii="宋体" w:hAnsi="宋体" w:cs="宋体" w:eastAsia="宋体"/>
          <w:sz w:val="38"/>
          <w:spacing w:val="0"/>
          <w:color w:val="000000"/>
          <w:b w:val="off"/>
          <w:i w:val="off"/>
        </w:rPr>
        <w:t>意义说：“我是跟着基督证实这一点的，因为他说：当我离地飞升</w:t>
      </w:r>
      <w:r>
        <w:rPr>
          <w:rFonts w:ascii="宋体" w:hAnsi="宋体" w:cs="宋体" w:eastAsia="宋体"/>
          <w:sz w:val="38"/>
          <w:spacing w:val="0"/>
          <w:color w:val="000000"/>
          <w:b w:val="off"/>
          <w:i w:val="off"/>
        </w:rPr>
        <w:t>时，我要把一切事物随我带去(《约翰福音》第十二章第三十二段)。</w:t>
      </w:r>
      <w:r>
        <w:rPr>
          <w:rFonts w:ascii="宋体" w:hAnsi="宋体" w:cs="宋体" w:eastAsia="宋体"/>
          <w:sz w:val="38"/>
          <w:spacing w:val="0"/>
          <w:color w:val="000000"/>
          <w:b w:val="off"/>
          <w:i w:val="off"/>
        </w:rPr>
        <w:t>所以好人也应这样把一切事物，在这些事物最初方生之际〔就〕送</w:t>
      </w:r>
      <w:r>
        <w:rPr>
          <w:rFonts w:ascii="宋体" w:hAnsi="宋体" w:cs="宋体" w:eastAsia="宋体"/>
          <w:sz w:val="38"/>
          <w:spacing w:val="0"/>
          <w:color w:val="000000"/>
          <w:b w:val="off"/>
          <w:i w:val="off"/>
        </w:rPr>
        <w:t>呈上帝。大师们为我们证实这一点，说一切造物都是为人而设。</w:t>
      </w:r>
      <w:r>
        <w:rPr>
          <w:rFonts w:ascii="宋体" w:hAnsi="宋体" w:cs="宋体" w:eastAsia="宋体"/>
          <w:sz w:val="38"/>
          <w:spacing w:val="0"/>
          <w:color w:val="000000"/>
          <w:b w:val="off"/>
          <w:i w:val="off"/>
        </w:rPr>
        <w:t>验之于一切造物，都是互相为用：如草之于牛，水之于鱼，空气</w:t>
      </w:r>
      <w:r>
        <w:rPr>
          <w:rFonts w:ascii="宋体" w:hAnsi="宋体" w:cs="宋体" w:eastAsia="宋体"/>
          <w:sz w:val="38"/>
          <w:spacing w:val="0"/>
          <w:color w:val="000000"/>
          <w:b w:val="off"/>
          <w:i w:val="off"/>
        </w:rPr>
        <w:t>之于鸟，森林之于野兽。而一切造物也是这样有益于这好人：一</w:t>
      </w:r>
      <w:r>
        <w:rPr>
          <w:rFonts w:ascii="宋体" w:hAnsi="宋体" w:cs="宋体" w:eastAsia="宋体"/>
          <w:sz w:val="38"/>
          <w:spacing w:val="0"/>
          <w:color w:val="000000"/>
          <w:b w:val="off"/>
          <w:i w:val="off"/>
        </w:rPr>
        <w:t>个好人把一物连一物带给上帝。”〔在这里〕埃克哈特是要说：人，</w:t>
      </w:r>
      <w:r>
        <w:rPr>
          <w:rFonts w:ascii="宋体" w:hAnsi="宋体" w:cs="宋体" w:eastAsia="宋体"/>
          <w:sz w:val="38"/>
          <w:spacing w:val="0"/>
          <w:color w:val="000000"/>
          <w:b w:val="off"/>
          <w:i w:val="off"/>
        </w:rPr>
        <w:t>为了在他本身中，又和他本身一起，也把动物解脱；所以他才在</w:t>
      </w:r>
      <w:r>
        <w:rPr>
          <w:rFonts w:ascii="宋体" w:hAnsi="宋体" w:cs="宋体" w:eastAsia="宋体"/>
          <w:sz w:val="38"/>
          <w:spacing w:val="0"/>
          <w:color w:val="000000"/>
          <w:b w:val="off"/>
          <w:i w:val="off"/>
        </w:rPr>
        <w:t>这世间利用这些动物。————我甚至认为《圣经》中艰深的一段，《给</w:t>
      </w:r>
      <w:r>
        <w:rPr>
          <w:rFonts w:ascii="宋体" w:hAnsi="宋体" w:cs="宋体" w:eastAsia="宋体"/>
          <w:sz w:val="38"/>
          <w:spacing w:val="0"/>
          <w:color w:val="000000"/>
          <w:b w:val="off"/>
          <w:i w:val="off"/>
        </w:rPr>
        <w:t>罗马人的信》第八通第二十一至二十四句，也得以这种意味来解</w:t>
      </w:r>
      <w:r>
        <w:rPr>
          <w:rFonts w:ascii="宋体" w:hAnsi="宋体" w:cs="宋体" w:eastAsia="宋体"/>
          <w:sz w:val="38"/>
          <w:spacing w:val="0"/>
          <w:color w:val="000000"/>
          <w:b w:val="off"/>
          <w:i w:val="off"/>
        </w:rPr>
        <w:t>释。</w:t>
      </w:r>
      <w:bookmarkEnd w:id="3841"/>
    </w:p>
    <w:p>
      <w:pPr>
        <w:pageBreakBefore w:val="off"/>
        <w:tabs/>
        <w:wordWrap w:val="off"/>
        <w:spacing w:before="0" w:after="0" w:line="780" w:lineRule="atLeast"/>
        <w:ind w:left="520" w:right="280" w:firstLine="820"/>
        <w:jc w:val="both"/>
        <w:textAlignment w:val="baseline"/>
        <w:rPr>
          <w:sz w:val="38"/>
        </w:rPr>
      </w:pPr>
      <w:bookmarkStart w:name="" w:id="3842"/>
      <w:r>
        <w:rPr>
          <w:rFonts w:ascii="宋体" w:hAnsi="宋体" w:cs="宋体" w:eastAsia="宋体"/>
          <w:sz w:val="38"/>
          <w:spacing w:val="0"/>
          <w:color w:val="000000"/>
          <w:b w:val="off"/>
          <w:i w:val="off"/>
        </w:rPr>
        <w:t>在佛教里也不乏有关这问题的说法，例如世尊还在当婆提萨</w:t>
      </w:r>
      <w:r>
        <w:rPr>
          <w:rFonts w:ascii="宋体" w:hAnsi="宋体" w:cs="宋体" w:eastAsia="宋体"/>
          <w:sz w:val="38"/>
          <w:spacing w:val="0"/>
          <w:color w:val="000000"/>
          <w:b w:val="off"/>
          <w:i w:val="off"/>
        </w:rPr>
        <w:t>陀华太子时，为了最后一次备马逃出他父亲的寝宫前往荒野，他</w:t>
      </w:r>
      <w:r>
        <w:rPr>
          <w:rFonts w:ascii="宋体" w:hAnsi="宋体" w:cs="宋体" w:eastAsia="宋体"/>
          <w:sz w:val="38"/>
          <w:spacing w:val="0"/>
          <w:color w:val="000000"/>
          <w:b w:val="off"/>
          <w:i w:val="off"/>
        </w:rPr>
        <w:t>对马说出这一偈语：“汝在生死中，〔历劫〕无已时。自从今日后，</w:t>
      </w:r>
      <w:bookmarkEnd w:id="3842"/>
    </w:p>
    <w:p>
      <w:r>
        <w:t/>
      </w:r>
    </w:p>
    <w:p>
      <w:pPr>
        <w:sectPr>
          <w:footerReference r:id="rId1108"/>
          <w:headerReference r:id="rId1109" w:type="default"/>
          <w:type w:val="nextPage"/>
          <w:pgSz w:w="16000" w:h="23500"/>
          <w:pgMar w:left="1780" w:top="1980" w:right="1780" w:bottom="1980" w:header="1680" w:footer="1680"/>
          <w:cols w:num="1"/>
        </w:sectPr>
      </w:pPr>
    </w:p>
    <w:p>
      <w:pPr>
        <w:pageBreakBefore w:val="off"/>
        <w:tabs/>
        <w:wordWrap w:val="off"/>
        <w:spacing w:before="0" w:after="0" w:line="500" w:lineRule="atLeast"/>
        <w:ind w:left="0" w:right="680"/>
        <w:jc w:val="right"/>
        <w:textAlignment w:val="baseline"/>
        <w:rPr>
          <w:sz w:val="36"/>
        </w:rPr>
      </w:pPr>
      <w:bookmarkStart w:name="" w:id="3843"/>
      <w:r>
        <w:rPr>
          <w:rFonts w:ascii="宋体" w:hAnsi="宋体" w:cs="宋体" w:eastAsia="宋体"/>
          <w:sz w:val="36"/>
          <w:spacing w:val="0"/>
          <w:color w:val="000000"/>
          <w:u w:val="single"/>
          <w:b w:val="on"/>
          <w:i w:val="off"/>
        </w:rPr>
        <w:t xml:space="preserve">                       世界作为意志再论                   523  </w:t>
      </w:r>
      <w:bookmarkEnd w:id="3843"/>
    </w:p>
    <w:p>
      <w:pPr>
        <w:pageBreakBefore w:val="off"/>
        <w:tabs/>
        <w:wordWrap w:val="off"/>
        <w:spacing w:before="360" w:after="0" w:line="800" w:lineRule="atLeast"/>
        <w:ind w:left="0" w:right="600" w:firstLine="20"/>
        <w:jc w:val="both"/>
        <w:textAlignment w:val="baseline"/>
        <w:rPr>
          <w:sz w:val="39"/>
        </w:rPr>
      </w:pPr>
      <w:bookmarkStart w:name="" w:id="3844"/>
      <w:r>
        <w:rPr>
          <w:rFonts w:ascii="宋体" w:hAnsi="宋体" w:cs="宋体" w:eastAsia="宋体"/>
          <w:sz w:val="39"/>
          <w:spacing w:val="0"/>
          <w:color w:val="000000"/>
          <w:b w:val="off"/>
          <w:i w:val="off"/>
        </w:rPr>
        <w:t>不再驮与拽。仅止此一次，坎达坎纳兮，驮我出此地。我若悟道</w:t>
      </w:r>
      <w:r>
        <w:rPr>
          <w:rFonts w:ascii="宋体" w:hAnsi="宋体" w:cs="宋体" w:eastAsia="宋体"/>
          <w:sz w:val="39"/>
          <w:spacing w:val="0"/>
          <w:color w:val="000000"/>
          <w:b w:val="off"/>
          <w:i w:val="off"/>
        </w:rPr>
        <w:t>时(成佛时)，不忘汝〔功德〕。”(《佛国记》，亚倍尔·雷缪莎译，第</w:t>
      </w:r>
      <w:r>
        <w:rPr>
          <w:rFonts w:ascii="宋体" w:hAnsi="宋体" w:cs="宋体" w:eastAsia="宋体"/>
          <w:sz w:val="39"/>
          <w:spacing w:val="0"/>
          <w:color w:val="000000"/>
          <w:b w:val="off"/>
          <w:i w:val="off"/>
        </w:rPr>
        <w:t>233页。)</w:t>
      </w:r>
      <w:bookmarkEnd w:id="3844"/>
    </w:p>
    <w:p>
      <w:pPr>
        <w:pageBreakBefore w:val="off"/>
        <w:tabs/>
        <w:wordWrap w:val="off"/>
        <w:spacing w:before="0" w:after="0" w:line="800" w:lineRule="atLeast"/>
        <w:ind w:left="0" w:right="0" w:firstLine="860"/>
        <w:jc w:val="both"/>
        <w:textAlignment w:val="baseline"/>
        <w:rPr>
          <w:sz w:val="39"/>
        </w:rPr>
      </w:pPr>
      <w:bookmarkStart w:name="" w:id="3845"/>
      <w:r>
        <w:rPr>
          <w:rFonts w:ascii="宋体" w:hAnsi="宋体" w:cs="宋体" w:eastAsia="宋体"/>
          <w:sz w:val="39"/>
          <w:spacing w:val="0"/>
          <w:color w:val="000000"/>
          <w:b w:val="off"/>
          <w:i w:val="off"/>
        </w:rPr>
        <w:t>此外禁欲主义还表现于自愿的，故意造成的贫苦；这种贫苦</w:t>
      </w:r>
      <w:r>
        <w:rPr>
          <w:rFonts w:ascii="宋体" w:hAnsi="宋体" w:cs="宋体" w:eastAsia="宋体"/>
          <w:sz w:val="39"/>
          <w:spacing w:val="0"/>
          <w:color w:val="000000"/>
          <w:b w:val="off"/>
          <w:i w:val="off"/>
        </w:rPr>
        <w:t>不是偶然产生的，因为〔在这里〕财产是为了减轻别人的痛苦而散</w:t>
      </w:r>
      <w:r>
        <w:rPr>
          <w:rFonts w:ascii="宋体" w:hAnsi="宋体" w:cs="宋体" w:eastAsia="宋体"/>
          <w:sz w:val="39"/>
          <w:spacing w:val="0"/>
          <w:color w:val="000000"/>
          <w:b w:val="off"/>
          <w:i w:val="off"/>
        </w:rPr>
        <w:t>尽了的。在这里贫穷自身即目的，是用以经常压制意志，以便不</w:t>
      </w:r>
      <w:r>
        <w:rPr>
          <w:rFonts w:ascii="宋体" w:hAnsi="宋体" w:cs="宋体" w:eastAsia="宋体"/>
          <w:sz w:val="39"/>
          <w:spacing w:val="0"/>
          <w:color w:val="000000"/>
          <w:b w:val="off"/>
          <w:i w:val="off"/>
        </w:rPr>
        <w:t>使愿望的满足，生活的甜蜜又来激动意志，〔因为〕自我认识对于这</w:t>
      </w:r>
      <w:r>
        <w:rPr>
          <w:rFonts w:ascii="宋体" w:hAnsi="宋体" w:cs="宋体" w:eastAsia="宋体"/>
          <w:sz w:val="39"/>
          <w:spacing w:val="0"/>
          <w:color w:val="000000"/>
          <w:b w:val="off"/>
          <w:i w:val="off"/>
        </w:rPr>
        <w:t>意志已怀着深恶痛绝〔之心〕了。达到了这种地步的人，作为有生命</w:t>
      </w:r>
      <w:r>
        <w:rPr>
          <w:rFonts w:ascii="宋体" w:hAnsi="宋体" w:cs="宋体" w:eastAsia="宋体"/>
          <w:sz w:val="39"/>
          <w:spacing w:val="0"/>
          <w:color w:val="000000"/>
          <w:b w:val="off"/>
          <w:i w:val="off"/>
        </w:rPr>
        <w:t>的肉体，作为具体的意志现象，总还是觉得有各种欲求的根子存</w:t>
      </w:r>
      <w:r>
        <w:rPr>
          <w:rFonts w:ascii="宋体" w:hAnsi="宋体" w:cs="宋体" w:eastAsia="宋体"/>
          <w:sz w:val="39"/>
          <w:spacing w:val="0"/>
          <w:color w:val="000000"/>
          <w:b w:val="off"/>
          <w:i w:val="off"/>
        </w:rPr>
        <w:t>在；但是他故意地抑制着这种根子，于是，他强制自己不去做他很</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490</w:t>
      </w:r>
      <w:r>
        <w:rPr>
          <w:rFonts w:ascii="宋体" w:hAnsi="宋体" w:cs="宋体" w:eastAsia="宋体"/>
          <w:sz w:val="39"/>
          <w:spacing w:val="0"/>
          <w:color w:val="000000"/>
          <w:b w:val="off"/>
          <w:i w:val="off"/>
        </w:rPr>
        <w:t>想要做的一切，反而去做他不愿做的事，即使这些事除了用以抑制</w:t>
      </w:r>
      <w:r>
        <w:rPr>
          <w:rFonts w:ascii="宋体" w:hAnsi="宋体" w:cs="宋体" w:eastAsia="宋体"/>
          <w:sz w:val="39"/>
          <w:spacing w:val="0"/>
          <w:color w:val="000000"/>
          <w:b w:val="off"/>
          <w:i w:val="off"/>
        </w:rPr>
        <w:t>意志外并无其他目的存在。他既然自己否定在他本人身上显现的</w:t>
      </w:r>
      <w:r>
        <w:rPr>
          <w:rFonts w:ascii="宋体" w:hAnsi="宋体" w:cs="宋体" w:eastAsia="宋体"/>
          <w:sz w:val="39"/>
          <w:spacing w:val="0"/>
          <w:color w:val="000000"/>
          <w:b w:val="off"/>
          <w:i w:val="off"/>
        </w:rPr>
        <w:t>意志，那么他也不会反对别人〔对他自己的意志〕这样做，即是说</w:t>
      </w:r>
      <w:r>
        <w:rPr>
          <w:rFonts w:ascii="宋体" w:hAnsi="宋体" w:cs="宋体" w:eastAsia="宋体"/>
          <w:sz w:val="39"/>
          <w:spacing w:val="0"/>
          <w:color w:val="000000"/>
          <w:b w:val="off"/>
          <w:i w:val="off"/>
        </w:rPr>
        <w:t>不反对别人对他加以非义〔之行〕。因此，他会欢迎任何外来的，由</w:t>
      </w:r>
      <w:r>
        <w:rPr>
          <w:rFonts w:ascii="宋体" w:hAnsi="宋体" w:cs="宋体" w:eastAsia="宋体"/>
          <w:sz w:val="39"/>
          <w:spacing w:val="0"/>
          <w:color w:val="000000"/>
          <w:b w:val="off"/>
          <w:i w:val="off"/>
        </w:rPr>
        <w:t>于偶然或由于别人的恶意而加于他的痛苦，他将欣然接受任何损</w:t>
      </w:r>
      <w:r>
        <w:rPr>
          <w:rFonts w:ascii="宋体" w:hAnsi="宋体" w:cs="宋体" w:eastAsia="宋体"/>
          <w:sz w:val="39"/>
          <w:spacing w:val="0"/>
          <w:color w:val="000000"/>
          <w:b w:val="off"/>
          <w:i w:val="off"/>
        </w:rPr>
        <w:t>失，任何羞辱，任何侮慢，他把这些都当作考验他自己不再肯定</w:t>
      </w:r>
      <w:r>
        <w:rPr>
          <w:rFonts w:ascii="宋体" w:hAnsi="宋体" w:cs="宋体" w:eastAsia="宋体"/>
          <w:sz w:val="39"/>
          <w:spacing w:val="0"/>
          <w:color w:val="000000"/>
          <w:b w:val="off"/>
          <w:i w:val="off"/>
        </w:rPr>
        <w:t>意志的机会，来证实他是欣然站到意志现象———即他自己本人</w:t>
      </w:r>
      <w:r>
        <w:rPr>
          <w:rFonts w:ascii="宋体" w:hAnsi="宋体" w:cs="宋体" w:eastAsia="宋体"/>
          <w:sz w:val="39"/>
          <w:spacing w:val="0"/>
          <w:color w:val="000000"/>
          <w:b w:val="off"/>
          <w:i w:val="off"/>
        </w:rPr>
        <w:t>——的任何敌对的方面去了。因此，他能以无限的耐心和柔顺来</w:t>
      </w:r>
      <w:r>
        <w:rPr>
          <w:rFonts w:ascii="宋体" w:hAnsi="宋体" w:cs="宋体" w:eastAsia="宋体"/>
          <w:sz w:val="39"/>
          <w:spacing w:val="0"/>
          <w:color w:val="000000"/>
          <w:b w:val="off"/>
          <w:i w:val="off"/>
        </w:rPr>
        <w:t>承受这些羞辱和痛苦，他毫无矫情地以德报怨，他既不让愤怒之</w:t>
      </w:r>
      <w:r>
        <w:rPr>
          <w:rFonts w:ascii="宋体" w:hAnsi="宋体" w:cs="宋体" w:eastAsia="宋体"/>
          <w:sz w:val="39"/>
          <w:spacing w:val="0"/>
          <w:color w:val="000000"/>
          <w:b w:val="off"/>
          <w:i w:val="off"/>
        </w:rPr>
        <w:t>火，也不让贪欲之火重新再燃烧起来。————和抑制意志本身一样，</w:t>
      </w:r>
      <w:r>
        <w:rPr>
          <w:rFonts w:ascii="宋体" w:hAnsi="宋体" w:cs="宋体" w:eastAsia="宋体"/>
          <w:sz w:val="39"/>
          <w:spacing w:val="0"/>
          <w:color w:val="000000"/>
          <w:b w:val="off"/>
          <w:i w:val="off"/>
        </w:rPr>
        <w:t>他也抑制意志的可见性，意志的客体性，也就是抑制他的肉身。他</w:t>
      </w:r>
      <w:r>
        <w:rPr>
          <w:rFonts w:ascii="宋体" w:hAnsi="宋体" w:cs="宋体" w:eastAsia="宋体"/>
          <w:sz w:val="39"/>
          <w:spacing w:val="0"/>
          <w:color w:val="000000"/>
          <w:b w:val="off"/>
          <w:i w:val="off"/>
        </w:rPr>
        <w:t>很菲薄地赡养着这躯壳，不使它丰满地成长和发达，以免它重新又</w:t>
      </w:r>
      <w:r>
        <w:rPr>
          <w:rFonts w:ascii="宋体" w:hAnsi="宋体" w:cs="宋体" w:eastAsia="宋体"/>
          <w:sz w:val="39"/>
          <w:spacing w:val="0"/>
          <w:color w:val="000000"/>
          <w:b w:val="off"/>
          <w:i w:val="off"/>
        </w:rPr>
        <w:t>使意志活动起来，更强烈的激动起来；〔因为〕身体乃是这意志的单</w:t>
      </w:r>
      <w:r>
        <w:rPr>
          <w:rFonts w:ascii="宋体" w:hAnsi="宋体" w:cs="宋体" w:eastAsia="宋体"/>
          <w:sz w:val="39"/>
          <w:spacing w:val="0"/>
          <w:color w:val="000000"/>
          <w:b w:val="off"/>
          <w:i w:val="off"/>
        </w:rPr>
        <w:t>纯表出，是反映意志的镜子。所以他要采取斋戒绝食的措施，甚</w:t>
      </w:r>
      <w:bookmarkEnd w:id="3845"/>
    </w:p>
    <w:p>
      <w:r>
        <w:t/>
      </w:r>
    </w:p>
    <w:p>
      <w:pPr>
        <w:sectPr>
          <w:footerReference r:id="rId1110"/>
          <w:headerReference r:id="rId1111" w:type="default"/>
          <w:type w:val="nextPage"/>
          <w:pgSz w:w="16000" w:h="23500"/>
          <w:pgMar w:left="1860" w:top="2000" w:right="1860" w:bottom="2000" w:header="1700" w:footer="1700"/>
          <w:cols w:num="1"/>
        </w:sectPr>
      </w:pPr>
    </w:p>
    <w:p>
      <w:pPr>
        <w:pageBreakBefore w:val="off"/>
        <w:tabs>
          <w:tab w:pos="5340" w:val="left" w:leader="none"/>
          <w:tab w:pos="6260" w:val="left" w:leader="none"/>
        </w:tabs>
        <w:wordWrap w:val="off"/>
        <w:spacing w:before="0" w:after="0" w:line="480" w:lineRule="atLeast"/>
        <w:ind w:left="1060" w:right="0"/>
        <w:jc w:val="both"/>
        <w:textAlignment w:val="baseline"/>
        <w:rPr>
          <w:sz w:val="35"/>
        </w:rPr>
      </w:pPr>
      <w:bookmarkStart w:name="" w:id="3846"/>
      <w:r>
        <w:rPr>
          <w:rFonts w:ascii="宋体" w:hAnsi="宋体" w:cs="宋体" w:eastAsia="宋体"/>
          <w:sz w:val="35"/>
          <w:spacing w:val="0"/>
          <w:color w:val="000000"/>
          <w:b w:val="off"/>
          <w:i w:val="off"/>
        </w:rPr>
        <w:t>524</w:t>
      </w:r>
      <w:r>
        <w:t xml:space="preserve">	</w:t>
      </w:r>
      <w:r>
        <w:rPr>
          <w:rFonts w:ascii="仿宋" w:hAnsi="仿宋" w:cs="仿宋" w:eastAsia="仿宋"/>
          <w:sz w:val="35"/>
          <w:spacing w:val="0"/>
          <w:color w:val="000000"/>
          <w:b w:val="off"/>
          <w:i w:val="off"/>
        </w:rPr>
        <w:t>第</w:t>
      </w:r>
      <w:r>
        <w:t xml:space="preserve">	</w:t>
      </w:r>
      <w:r>
        <w:rPr>
          <w:rFonts w:ascii="仿宋" w:hAnsi="仿宋" w:cs="仿宋" w:eastAsia="仿宋"/>
          <w:sz w:val="35"/>
          <w:spacing w:val="0"/>
          <w:color w:val="000000"/>
          <w:b w:val="off"/>
          <w:i w:val="off"/>
        </w:rPr>
        <w:t>四</w:t>
      </w:r>
      <w:r>
        <w:rPr>
          <w:rFonts w:ascii="仿宋" w:hAnsi="仿宋" w:cs="仿宋" w:eastAsia="仿宋"/>
          <w:sz w:val="35"/>
          <w:spacing w:val="0"/>
          <w:color w:val="000000"/>
          <w:u w:val="single"/>
          <w:b w:val="off"/>
          <w:i w:val="off"/>
        </w:rPr>
        <w:t xml:space="preserve">篇                         </w:t>
      </w:r>
      <w:bookmarkEnd w:id="3846"/>
    </w:p>
    <w:p>
      <w:pPr>
        <w:pageBreakBefore w:val="off"/>
        <w:tabs/>
        <w:wordWrap w:val="off"/>
        <w:spacing w:before="0" w:after="0" w:line="800" w:lineRule="atLeast"/>
        <w:ind w:left="0" w:right="420" w:firstLine="620"/>
        <w:jc w:val="both"/>
        <w:textAlignment w:val="baseline"/>
        <w:rPr>
          <w:sz w:val="39"/>
        </w:rPr>
      </w:pPr>
      <w:bookmarkStart w:name="" w:id="3847"/>
      <w:r>
        <w:rPr>
          <w:rFonts w:ascii="宋体" w:hAnsi="宋体" w:cs="宋体" w:eastAsia="宋体"/>
          <w:sz w:val="39"/>
          <w:spacing w:val="0"/>
          <w:color w:val="000000"/>
          <w:b w:val="off"/>
          <w:i w:val="off"/>
        </w:rPr>
        <w:t>至采取自鞭自苦的办法，以便用经常的菲薄生活和痛苦来逐步降</w:t>
      </w:r>
      <w:r>
        <w:rPr>
          <w:rFonts w:ascii="宋体" w:hAnsi="宋体" w:cs="宋体" w:eastAsia="宋体"/>
          <w:sz w:val="39"/>
          <w:spacing w:val="0"/>
          <w:color w:val="000000"/>
          <w:b w:val="off"/>
          <w:i w:val="off"/>
        </w:rPr>
        <w:t>服和灭绝意志；他把这意志看作自己和这世界在痛苦中生存的根</w:t>
      </w:r>
      <w:r>
        <w:rPr>
          <w:rFonts w:ascii="宋体" w:hAnsi="宋体" w:cs="宋体" w:eastAsia="宋体"/>
          <w:sz w:val="39"/>
          <w:spacing w:val="0"/>
          <w:color w:val="000000"/>
          <w:b w:val="off"/>
          <w:i w:val="off"/>
        </w:rPr>
        <w:t>源，是他所深恶痛绝的。————〔在未死以前，〕这意志的本质由于</w:t>
      </w:r>
      <w:r>
        <w:rPr>
          <w:rFonts w:ascii="宋体" w:hAnsi="宋体" w:cs="宋体" w:eastAsia="宋体"/>
          <w:sz w:val="39"/>
          <w:spacing w:val="0"/>
          <w:color w:val="000000"/>
          <w:b w:val="off"/>
          <w:i w:val="off"/>
        </w:rPr>
        <w:t>自愿的否定它自己，除了那一点微弱的残余现为这躯壳的生机外，</w:t>
      </w:r>
      <w:r>
        <w:rPr>
          <w:rFonts w:ascii="宋体" w:hAnsi="宋体" w:cs="宋体" w:eastAsia="宋体"/>
          <w:sz w:val="39"/>
          <w:spacing w:val="0"/>
          <w:color w:val="000000"/>
          <w:b w:val="off"/>
          <w:i w:val="off"/>
        </w:rPr>
        <w:t>是早已死去了的。如果死亡终于到来而解散了意志的这一个现象，</w:t>
      </w:r>
      <w:r>
        <w:rPr>
          <w:rFonts w:ascii="宋体" w:hAnsi="宋体" w:cs="宋体" w:eastAsia="宋体"/>
          <w:sz w:val="39"/>
          <w:spacing w:val="0"/>
          <w:color w:val="000000"/>
          <w:b w:val="off"/>
          <w:i w:val="off"/>
        </w:rPr>
        <w:t>那么，死，作为渴望的解脱，就是极受欢迎而被欣然接受的了。在</w:t>
      </w:r>
      <w:r>
        <w:rPr>
          <w:rFonts w:ascii="宋体" w:hAnsi="宋体" w:cs="宋体" w:eastAsia="宋体"/>
          <w:sz w:val="39"/>
          <w:spacing w:val="0"/>
          <w:color w:val="000000"/>
          <w:b w:val="off"/>
          <w:i w:val="off"/>
        </w:rPr>
        <w:t>这里和别的人不同，随着死亡而告终的不仅只是现象，而且是那</w:t>
      </w:r>
      <w:r>
        <w:rPr>
          <w:rFonts w:ascii="宋体" w:hAnsi="宋体" w:cs="宋体" w:eastAsia="宋体"/>
          <w:sz w:val="39"/>
          <w:spacing w:val="0"/>
          <w:color w:val="000000"/>
          <w:b w:val="off"/>
          <w:i w:val="off"/>
        </w:rPr>
        <w:t>本质自身也取消了。〔在未死前〕本质在这现象中，由于这现象，还</w:t>
      </w:r>
      <w:r>
        <w:rPr>
          <w:rFonts w:ascii="宋体" w:hAnsi="宋体" w:cs="宋体" w:eastAsia="宋体"/>
          <w:sz w:val="39"/>
          <w:spacing w:val="0"/>
          <w:color w:val="000000"/>
          <w:b w:val="off"/>
          <w:i w:val="off"/>
        </w:rPr>
        <w:t>有着一种只是微弱的生存*；现在〔在死到来时〕却是这根最后的，</w:t>
      </w:r>
      <w:r>
        <w:rPr>
          <w:rFonts w:ascii="宋体" w:hAnsi="宋体" w:cs="宋体" w:eastAsia="宋体"/>
          <w:sz w:val="39"/>
          <w:spacing w:val="0"/>
          <w:color w:val="000000"/>
          <w:b w:val="off"/>
          <w:i w:val="off"/>
        </w:rPr>
        <w:t>491 已腐朽的纽带也扯断了。对于这样结局的人，这世界也同时告终</w:t>
      </w:r>
      <w:r>
        <w:rPr>
          <w:rFonts w:ascii="宋体" w:hAnsi="宋体" w:cs="宋体" w:eastAsia="宋体"/>
          <w:sz w:val="39"/>
          <w:spacing w:val="0"/>
          <w:color w:val="000000"/>
          <w:b w:val="off"/>
          <w:i w:val="off"/>
        </w:rPr>
        <w:t>了。</w:t>
      </w:r>
      <w:bookmarkEnd w:id="3847"/>
    </w:p>
    <w:p>
      <w:pPr>
        <w:pageBreakBefore w:val="off"/>
        <w:tabs/>
        <w:wordWrap w:val="off"/>
        <w:spacing w:before="0" w:after="0" w:line="800" w:lineRule="atLeast"/>
        <w:ind w:left="680" w:right="380" w:firstLine="820"/>
        <w:jc w:val="both"/>
        <w:textAlignment w:val="baseline"/>
        <w:rPr>
          <w:sz w:val="39"/>
        </w:rPr>
      </w:pPr>
      <w:bookmarkStart w:name="" w:id="3848"/>
      <w:r>
        <w:rPr>
          <w:rFonts w:ascii="宋体" w:hAnsi="宋体" w:cs="宋体" w:eastAsia="宋体"/>
          <w:sz w:val="39"/>
          <w:spacing w:val="0"/>
          <w:color w:val="000000"/>
          <w:b w:val="off"/>
          <w:i w:val="off"/>
        </w:rPr>
        <w:t>我在这里既不善于辞令，又只是以一般的表现方式所描写的，</w:t>
      </w:r>
      <w:r>
        <w:rPr>
          <w:rFonts w:ascii="宋体" w:hAnsi="宋体" w:cs="宋体" w:eastAsia="宋体"/>
          <w:sz w:val="39"/>
          <w:spacing w:val="0"/>
          <w:color w:val="000000"/>
          <w:b w:val="off"/>
          <w:i w:val="off"/>
        </w:rPr>
        <w:t>倒并不是什么独自杜撰出来的哲学童话，也不是今天才有的。不，</w:t>
      </w:r>
      <w:r>
        <w:rPr>
          <w:rFonts w:ascii="宋体" w:hAnsi="宋体" w:cs="宋体" w:eastAsia="宋体"/>
          <w:sz w:val="39"/>
          <w:spacing w:val="0"/>
          <w:color w:val="000000"/>
          <w:b w:val="off"/>
          <w:i w:val="off"/>
        </w:rPr>
        <w:t>这是那么多圣者们和高贵心灵的可羡慕的生活。基督教徒中就有</w:t>
      </w:r>
      <w:r>
        <w:rPr>
          <w:rFonts w:ascii="宋体" w:hAnsi="宋体" w:cs="宋体" w:eastAsia="宋体"/>
          <w:sz w:val="39"/>
          <w:spacing w:val="0"/>
          <w:color w:val="000000"/>
          <w:b w:val="off"/>
          <w:i w:val="off"/>
        </w:rPr>
        <w:t>这样的人，在印度教和佛教徒中更多，其他教派中也不是没有。尽</w:t>
      </w:r>
      <w:r>
        <w:rPr>
          <w:rFonts w:ascii="宋体" w:hAnsi="宋体" w:cs="宋体" w:eastAsia="宋体"/>
          <w:sz w:val="39"/>
          <w:spacing w:val="0"/>
          <w:color w:val="000000"/>
          <w:b w:val="off"/>
          <w:i w:val="off"/>
        </w:rPr>
        <w:t>管注入他们理性中的教条是如此大不相同，然而一切美德和神圣</w:t>
      </w:r>
      <w:r>
        <w:rPr>
          <w:rFonts w:ascii="宋体" w:hAnsi="宋体" w:cs="宋体" w:eastAsia="宋体"/>
          <w:sz w:val="39"/>
          <w:spacing w:val="0"/>
          <w:color w:val="000000"/>
          <w:b w:val="off"/>
          <w:i w:val="off"/>
        </w:rPr>
        <w:t>性唯一能够从而产生的那种内在的，直接的直观认识却都是以同</w:t>
      </w:r>
      <w:r>
        <w:rPr>
          <w:rFonts w:ascii="宋体" w:hAnsi="宋体" w:cs="宋体" w:eastAsia="宋体"/>
          <w:sz w:val="39"/>
          <w:spacing w:val="0"/>
          <w:color w:val="000000"/>
          <w:b w:val="off"/>
          <w:i w:val="off"/>
        </w:rPr>
        <w:t>一方式通过〔他们的〕生平事迹表现出来的。原来这里也表出了直</w:t>
      </w:r>
      <w:r>
        <w:rPr>
          <w:rFonts w:ascii="宋体" w:hAnsi="宋体" w:cs="宋体" w:eastAsia="宋体"/>
          <w:sz w:val="39"/>
          <w:spacing w:val="0"/>
          <w:color w:val="000000"/>
          <w:b w:val="off"/>
          <w:i w:val="off"/>
        </w:rPr>
        <w:t>观认识和抽象认识之间的巨大区别，这区别在我们整个考察中是</w:t>
      </w:r>
      <w:r>
        <w:rPr>
          <w:rFonts w:ascii="宋体" w:hAnsi="宋体" w:cs="宋体" w:eastAsia="宋体"/>
          <w:sz w:val="39"/>
          <w:spacing w:val="0"/>
          <w:color w:val="000000"/>
          <w:b w:val="off"/>
          <w:i w:val="off"/>
        </w:rPr>
        <w:t>如此重要而又是到处贯穿着的，〔只是〕以前注意得太少了。两种</w:t>
      </w:r>
      <w:bookmarkEnd w:id="3848"/>
    </w:p>
    <w:p>
      <w:pPr>
        <w:pageBreakBefore w:val="off"/>
        <w:tabs/>
        <w:wordWrap w:val="off"/>
        <w:spacing w:before="0" w:after="0" w:line="800" w:lineRule="atLeast"/>
        <w:ind w:left="720" w:right="0"/>
        <w:jc w:val="both"/>
        <w:textAlignment w:val="baseline"/>
        <w:rPr>
          <w:sz w:val="39"/>
        </w:rPr>
      </w:pPr>
      <w:bookmarkStart w:name="" w:id="3849"/>
      <w:r>
        <w:rPr>
          <w:rFonts w:ascii="宋体" w:hAnsi="宋体" w:cs="宋体" w:eastAsia="宋体"/>
          <w:sz w:val="39"/>
          <w:spacing w:val="0"/>
          <w:color w:val="000000"/>
          <w:u w:val="single"/>
          <w:b w:val="off"/>
          <w:i w:val="off"/>
        </w:rPr>
        <w:t xml:space="preserve">                    </w:t>
      </w:r>
      <w:bookmarkEnd w:id="3849"/>
    </w:p>
    <w:p>
      <w:pPr>
        <w:pageBreakBefore w:val="off"/>
        <w:tabs/>
        <w:wordWrap w:val="off"/>
        <w:spacing w:before="180" w:after="0" w:line="480" w:lineRule="atLeast"/>
        <w:ind w:left="680" w:right="360" w:firstLine="620"/>
        <w:jc w:val="both"/>
        <w:textAlignment w:val="baseline"/>
        <w:rPr>
          <w:sz w:val="30"/>
        </w:rPr>
      </w:pPr>
      <w:bookmarkStart w:name="" w:id="3850"/>
      <w:r>
        <w:rPr>
          <w:rFonts w:ascii="仿宋" w:hAnsi="仿宋" w:cs="仿宋" w:eastAsia="仿宋"/>
          <w:sz w:val="30"/>
          <w:spacing w:val="0"/>
          <w:color w:val="000000"/>
          <w:b w:val="off"/>
          <w:i w:val="off"/>
        </w:rPr>
        <w:t>*这一思想已在上古的梵文哲学著作《僧传颂》里用一个美妙的比喻表示出来了：</w:t>
      </w:r>
      <w:r>
        <w:rPr>
          <w:rFonts w:ascii="仿宋" w:hAnsi="仿宋" w:cs="仿宋" w:eastAsia="仿宋"/>
          <w:sz w:val="30"/>
          <w:spacing w:val="0"/>
          <w:color w:val="000000"/>
          <w:b w:val="off"/>
          <w:i w:val="off"/>
        </w:rPr>
        <w:t>“灵魂暂时还留存在肉体的外壳中，犹如制钵的土胚在已成器之后由于前此所受的力</w:t>
      </w:r>
      <w:r>
        <w:rPr>
          <w:rFonts w:ascii="仿宋" w:hAnsi="仿宋" w:cs="仿宋" w:eastAsia="仿宋"/>
          <w:sz w:val="30"/>
          <w:spacing w:val="0"/>
          <w:color w:val="000000"/>
          <w:b w:val="off"/>
          <w:i w:val="off"/>
        </w:rPr>
        <w:t>仍然继续转动一样。直到飞升的灵魂脱离肉体，大自然对它不起作用了，灵魂才得彻底</w:t>
      </w:r>
      <w:r>
        <w:rPr>
          <w:rFonts w:ascii="仿宋" w:hAnsi="仿宋" w:cs="仿宋" w:eastAsia="仿宋"/>
          <w:sz w:val="30"/>
          <w:spacing w:val="0"/>
          <w:color w:val="000000"/>
          <w:b w:val="off"/>
          <w:i w:val="off"/>
        </w:rPr>
        <w:t>的解脱。”柯勒布鲁克：《索论：关于印度人的哲学》第一卷第259页。荷佛斯·威尔逊</w:t>
      </w:r>
      <w:r>
        <w:rPr>
          <w:rFonts w:ascii="仿宋" w:hAnsi="仿宋" w:cs="仿宋" w:eastAsia="仿宋"/>
          <w:sz w:val="30"/>
          <w:spacing w:val="0"/>
          <w:color w:val="000000"/>
          <w:b w:val="off"/>
          <w:i w:val="off"/>
        </w:rPr>
        <w:t>(Horace Wilson):《僧传颂》,§67,第184页。</w:t>
      </w:r>
      <w:bookmarkEnd w:id="3850"/>
    </w:p>
    <w:p>
      <w:r>
        <w:t/>
      </w:r>
    </w:p>
    <w:p>
      <w:pPr>
        <w:sectPr>
          <w:footerReference r:id="rId1112"/>
          <w:headerReference r:id="rId1113" w:type="default"/>
          <w:type w:val="nextPage"/>
          <w:pgSz w:w="16000" w:h="23500"/>
          <w:pgMar w:left="1640" w:top="1960" w:right="1640" w:bottom="1960" w:header="1660" w:footer="1660"/>
          <w:cols w:num="1"/>
        </w:sectPr>
      </w:pPr>
    </w:p>
    <w:p>
      <w:pPr>
        <w:pageBreakBefore w:val="off"/>
        <w:tabs/>
        <w:wordWrap w:val="off"/>
        <w:spacing w:before="0" w:after="0" w:line="500" w:lineRule="atLeast"/>
        <w:ind w:left="0" w:right="0"/>
        <w:jc w:val="center"/>
        <w:textAlignment w:val="baseline"/>
        <w:rPr>
          <w:sz w:val="37"/>
        </w:rPr>
      </w:pPr>
      <w:bookmarkStart w:name="" w:id="3851"/>
      <w:r>
        <w:rPr>
          <w:rFonts w:ascii="宋体" w:hAnsi="宋体" w:cs="宋体" w:eastAsia="宋体"/>
          <w:sz w:val="37"/>
          <w:spacing w:val="0"/>
          <w:color w:val="000000"/>
          <w:u w:val="single"/>
          <w:b w:val="off"/>
          <w:i w:val="off"/>
        </w:rPr>
        <w:t xml:space="preserve">                       世界作为意志再论                   525  </w:t>
      </w:r>
      <w:bookmarkEnd w:id="3851"/>
    </w:p>
    <w:p>
      <w:pPr>
        <w:pageBreakBefore w:val="off"/>
        <w:tabs/>
        <w:wordWrap w:val="off"/>
        <w:spacing w:before="320" w:after="0" w:line="760" w:lineRule="atLeast"/>
        <w:ind w:left="80" w:right="0"/>
        <w:jc w:val="both"/>
        <w:textAlignment w:val="baseline"/>
        <w:rPr>
          <w:sz w:val="40"/>
        </w:rPr>
      </w:pPr>
      <w:bookmarkStart w:name="" w:id="3852"/>
      <w:r>
        <w:rPr>
          <w:rFonts w:ascii="宋体" w:hAnsi="宋体" w:cs="宋体" w:eastAsia="宋体"/>
          <w:sz w:val="40"/>
          <w:spacing w:val="0"/>
          <w:color w:val="000000"/>
          <w:b w:val="off"/>
          <w:i w:val="off"/>
        </w:rPr>
        <w:t>认识之间有着一条鸿沟，就认识这世界的本质说，唯有哲学是渡</w:t>
      </w:r>
      <w:r>
        <w:rPr>
          <w:rFonts w:ascii="宋体" w:hAnsi="宋体" w:cs="宋体" w:eastAsia="宋体"/>
          <w:sz w:val="40"/>
          <w:spacing w:val="0"/>
          <w:color w:val="000000"/>
          <w:b w:val="off"/>
          <w:i w:val="off"/>
        </w:rPr>
        <w:t>过这鸿沟〔的桥梁〕。从直观方面，也就是从具体方面说，任何人</w:t>
      </w:r>
      <w:r>
        <w:rPr>
          <w:rFonts w:ascii="宋体" w:hAnsi="宋体" w:cs="宋体" w:eastAsia="宋体"/>
          <w:sz w:val="40"/>
          <w:spacing w:val="0"/>
          <w:color w:val="000000"/>
          <w:b w:val="off"/>
          <w:i w:val="off"/>
        </w:rPr>
        <w:t>都已意识了一切哲学真理；但是把这些真理纳入抽象的知识，纳入</w:t>
      </w:r>
      <w:r>
        <w:rPr>
          <w:rFonts w:ascii="宋体" w:hAnsi="宋体" w:cs="宋体" w:eastAsia="宋体"/>
          <w:sz w:val="40"/>
          <w:spacing w:val="0"/>
          <w:color w:val="000000"/>
          <w:b w:val="off"/>
          <w:i w:val="off"/>
        </w:rPr>
        <w:t>反省的思维，却是哲学家的事；在此以外，哲学家不应再搞什么，</w:t>
      </w:r>
      <w:r>
        <w:rPr>
          <w:rFonts w:ascii="宋体" w:hAnsi="宋体" w:cs="宋体" w:eastAsia="宋体"/>
          <w:sz w:val="40"/>
          <w:spacing w:val="0"/>
          <w:color w:val="000000"/>
          <w:b w:val="off"/>
          <w:i w:val="off"/>
        </w:rPr>
        <w:t>也不能再搞什么。</w:t>
      </w:r>
      <w:bookmarkEnd w:id="3852"/>
    </w:p>
    <w:p>
      <w:pPr>
        <w:pageBreakBefore w:val="off"/>
        <w:tabs/>
        <w:wordWrap w:val="off"/>
        <w:spacing w:before="0" w:after="0" w:line="760" w:lineRule="atLeast"/>
        <w:ind w:left="0" w:right="40" w:firstLine="860"/>
        <w:jc w:val="both"/>
        <w:textAlignment w:val="baseline"/>
        <w:rPr>
          <w:sz w:val="40"/>
        </w:rPr>
      </w:pPr>
      <w:bookmarkStart w:name="" w:id="3853"/>
      <w:r>
        <w:rPr>
          <w:rFonts w:ascii="宋体" w:hAnsi="宋体" w:cs="宋体" w:eastAsia="宋体"/>
          <w:sz w:val="40"/>
          <w:spacing w:val="0"/>
          <w:color w:val="000000"/>
          <w:b w:val="off"/>
          <w:i w:val="off"/>
        </w:rPr>
        <w:t>那么，也许这里才是第一次抽象地，不带神话地把神圣性，自</w:t>
      </w:r>
      <w:r>
        <w:rPr>
          <w:rFonts w:ascii="宋体" w:hAnsi="宋体" w:cs="宋体" w:eastAsia="宋体"/>
          <w:sz w:val="40"/>
          <w:spacing w:val="0"/>
          <w:color w:val="000000"/>
          <w:b w:val="off"/>
          <w:i w:val="off"/>
        </w:rPr>
        <w:t>我否定，顽强意志的消灭，禁欲等等的本质说成是生命意志的否</w:t>
      </w:r>
      <w:r>
        <w:rPr>
          <w:rFonts w:ascii="宋体" w:hAnsi="宋体" w:cs="宋体" w:eastAsia="宋体"/>
          <w:sz w:val="40"/>
          <w:spacing w:val="0"/>
          <w:color w:val="000000"/>
          <w:b w:val="off"/>
          <w:i w:val="off"/>
        </w:rPr>
        <w:t>定；而否定生命意志是完全认识了意志的本质，这认识又成为意</w:t>
      </w:r>
      <w:r>
        <w:rPr>
          <w:rFonts w:ascii="宋体" w:hAnsi="宋体" w:cs="宋体" w:eastAsia="宋体"/>
          <w:sz w:val="40"/>
          <w:spacing w:val="0"/>
          <w:color w:val="000000"/>
          <w:b w:val="off"/>
          <w:i w:val="off"/>
        </w:rPr>
        <w:t>志的清静剂之后才出现的。与此相反，一切圣者和禁欲主义者都</w:t>
      </w:r>
      <w:r>
        <w:rPr>
          <w:rFonts w:ascii="宋体" w:hAnsi="宋体" w:cs="宋体" w:eastAsia="宋体"/>
          <w:sz w:val="40"/>
          <w:spacing w:val="0"/>
          <w:color w:val="000000"/>
          <w:b w:val="off"/>
          <w:i w:val="off"/>
        </w:rPr>
        <w:t>是直接认识到这一点的，并且是通过行动来表出这一点的。在内</w:t>
      </w:r>
      <w:r>
        <w:rPr>
          <w:rFonts w:ascii="宋体" w:hAnsi="宋体" w:cs="宋体" w:eastAsia="宋体"/>
          <w:sz w:val="40"/>
          <w:spacing w:val="0"/>
          <w:color w:val="000000"/>
          <w:b w:val="off"/>
          <w:i w:val="off"/>
        </w:rPr>
        <w:t>在的认识上他们都相同，却各按他们原来在理性中所接受的信条</w:t>
      </w:r>
      <w:r>
        <w:rPr>
          <w:rFonts w:ascii="宋体" w:hAnsi="宋体" w:cs="宋体" w:eastAsia="宋体"/>
          <w:sz w:val="40"/>
          <w:spacing w:val="0"/>
          <w:color w:val="000000"/>
          <w:b w:val="off"/>
          <w:i w:val="off"/>
        </w:rPr>
        <w:t>而各自说着一种极不相同的语言。他们各按这些信条，印度教的，</w:t>
      </w:r>
      <w:r>
        <w:rPr>
          <w:rFonts w:ascii="宋体" w:hAnsi="宋体" w:cs="宋体" w:eastAsia="宋体"/>
          <w:sz w:val="40"/>
          <w:spacing w:val="0"/>
          <w:color w:val="000000"/>
          <w:b w:val="off"/>
          <w:i w:val="off"/>
        </w:rPr>
        <w:t>基督教的，喇嘛教的圣者们必然地各有一套理由来解释他们的行</w:t>
      </w:r>
      <w:r>
        <w:rPr>
          <w:rFonts w:ascii="宋体" w:hAnsi="宋体" w:cs="宋体" w:eastAsia="宋体"/>
          <w:sz w:val="40"/>
          <w:spacing w:val="0"/>
          <w:color w:val="000000"/>
          <w:b w:val="off"/>
          <w:i w:val="off"/>
        </w:rPr>
        <w:t>为，但在事情的本身上，这些都完全不相干。一个圣者可以有满脑</w:t>
      </w:r>
      <w:r>
        <w:rPr>
          <w:rFonts w:ascii="宋体" w:hAnsi="宋体" w:cs="宋体" w:eastAsia="宋体"/>
          <w:sz w:val="40"/>
          <w:spacing w:val="0"/>
          <w:color w:val="000000"/>
          <w:b w:val="off"/>
          <w:i w:val="off"/>
        </w:rPr>
        <w:t>子最荒唐的迷信，或者相反，也可以是一个哲学家：两者的效果</w:t>
      </w:r>
      <w:r>
        <w:rPr>
          <w:rFonts w:ascii="宋体" w:hAnsi="宋体" w:cs="宋体" w:eastAsia="宋体"/>
          <w:sz w:val="40"/>
          <w:spacing w:val="0"/>
          <w:color w:val="000000"/>
          <w:b w:val="off"/>
          <w:i w:val="off"/>
        </w:rPr>
        <w:t>完全一样。唯有他的行动才显示他是圣者，因为他的行动，在道</w:t>
      </w:r>
      <w:r>
        <w:rPr>
          <w:rFonts w:ascii="宋体" w:hAnsi="宋体" w:cs="宋体" w:eastAsia="宋体"/>
          <w:sz w:val="40"/>
          <w:spacing w:val="0"/>
          <w:color w:val="000000"/>
          <w:b w:val="off"/>
          <w:i w:val="off"/>
        </w:rPr>
        <w:t>德方面说，不是从抽象的，而是从直观的理解直接认识到世界及其</w:t>
      </w:r>
      <w:r>
        <w:rPr>
          <w:rFonts w:ascii="宋体" w:hAnsi="宋体" w:cs="宋体" w:eastAsia="宋体"/>
          <w:sz w:val="40"/>
          <w:spacing w:val="0"/>
          <w:color w:val="000000"/>
          <w:b w:val="off"/>
          <w:i w:val="off"/>
        </w:rPr>
        <w:t>本质而产生的，只是为了满足他的理性才由他用某种教条加以解</w:t>
      </w:r>
      <w:r>
        <w:rPr>
          <w:rFonts w:ascii="宋体" w:hAnsi="宋体" w:cs="宋体" w:eastAsia="宋体"/>
          <w:sz w:val="40"/>
          <w:spacing w:val="0"/>
          <w:color w:val="000000"/>
          <w:b w:val="off"/>
          <w:i w:val="off"/>
        </w:rPr>
        <w:t>释。因此，一个圣者不必一定是哲学家，同时一个哲学家也不必</w:t>
      </w:r>
      <w:r>
        <w:rPr>
          <w:rFonts w:ascii="宋体" w:hAnsi="宋体" w:cs="宋体" w:eastAsia="宋体"/>
          <w:sz w:val="40"/>
          <w:spacing w:val="0"/>
          <w:color w:val="000000"/>
          <w:b w:val="off"/>
          <w:i w:val="off"/>
        </w:rPr>
        <w:t>一定是圣者；这和一个透顶俊美的人不必是伟大的雕刻家，伟大</w:t>
      </w:r>
      <w:r>
        <w:rPr>
          <w:rFonts w:ascii="宋体" w:hAnsi="宋体" w:cs="宋体" w:eastAsia="宋体"/>
          <w:sz w:val="40"/>
          <w:spacing w:val="0"/>
          <w:color w:val="000000"/>
          <w:b w:val="off"/>
          <w:i w:val="off"/>
        </w:rPr>
        <w:t>的雕刻家不必是一个俊美的人，是同一个道理。要求一个道德宣教</w:t>
      </w:r>
      <w:r>
        <w:rPr>
          <w:rFonts w:ascii="宋体" w:hAnsi="宋体" w:cs="宋体" w:eastAsia="宋体"/>
          <w:sz w:val="40"/>
          <w:spacing w:val="0"/>
          <w:color w:val="000000"/>
          <w:b w:val="off"/>
          <w:i w:val="off"/>
        </w:rPr>
        <w:t>者除了他自己所有的美德之外就不再推荐别的美德，这根本是一</w:t>
      </w:r>
      <w:r>
        <w:rPr>
          <w:rFonts w:ascii="宋体" w:hAnsi="宋体" w:cs="宋体" w:eastAsia="宋体"/>
          <w:sz w:val="40"/>
          <w:spacing w:val="0"/>
          <w:color w:val="000000"/>
          <w:b w:val="off"/>
          <w:i w:val="off"/>
        </w:rPr>
        <w:t>种稀奇的要求。把世界的整个本质抽象地，一般地，明确地用概</w:t>
      </w:r>
      <w:r>
        <w:rPr>
          <w:rFonts w:ascii="宋体" w:hAnsi="宋体" w:cs="宋体" w:eastAsia="宋体"/>
          <w:sz w:val="40"/>
          <w:spacing w:val="0"/>
          <w:color w:val="000000"/>
          <w:b w:val="off"/>
          <w:i w:val="off"/>
        </w:rPr>
        <w:t>念来重述，并给理性把这种本质作为反映出来的写照固定在不变</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3378200</wp:posOffset>
                </wp:positionV>
                <wp:extent cx="558800" cy="393700"/>
                <wp:wrapNone/>
                <wp:docPr id="222" name="文本框 222"/>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3854"/>
                            <w:r>
                              <w:rPr>
                                <w:rFonts w:ascii="宋体" w:hAnsi="宋体" w:cs="宋体" w:eastAsia="宋体"/>
                                <w:sz w:val="40"/>
                                <w:spacing w:val="0"/>
                                <w:color w:val="000000"/>
                                <w:b w:val="off"/>
                                <w:i w:val="off"/>
                              </w:rPr>
                              <w:t>492</w:t>
                            </w:r>
                            <w:bookmarkEnd w:id="3854"/>
                          </w:p>
                        </w:txbxContent>
                      </wps:txbx>
                      <wps:bodyPr wrap="square" lIns="0" rIns="0" tIns="0" bIns="0" vert="horz" anchor="t">
                        <a:noAutofit/>
                      </wps:bodyPr>
                    </wps:wsp>
                  </a:graphicData>
                </a:graphic>
              </wp:anchor>
            </w:drawing>
          </mc:Choice>
          <mc:Fallback>
            <w:pict>
              <v:shape type="#_x0000_t202" filled="f" stroked="f" style="margin-left:691pt;margin-top:266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3855"/>
                      <w:r>
                        <w:rPr>
                          <w:rFonts w:ascii="宋体" w:hAnsi="宋体" w:cs="宋体" w:eastAsia="宋体"/>
                          <w:sz w:val="40"/>
                          <w:spacing w:val="0"/>
                          <w:color w:val="000000"/>
                          <w:b w:val="off"/>
                          <w:i w:val="off"/>
                        </w:rPr>
                        <w:t>492</w:t>
                      </w:r>
                      <w:bookmarkEnd w:id="3855"/>
                    </w:p>
                  </w:txbxContent>
                </v:textbox>
              </v:shape>
            </w:pict>
          </mc:Fallback>
        </mc:AlternateContent>
      </w:r>
      <w:bookmarkEnd w:id="3853"/>
    </w:p>
    <w:p>
      <w:r>
        <w:t/>
      </w:r>
    </w:p>
    <w:p>
      <w:pPr>
        <w:sectPr>
          <w:footerReference r:id="rId1114"/>
          <w:headerReference r:id="rId1115" w:type="default"/>
          <w:type w:val="nextPage"/>
          <w:pgSz w:w="16000" w:h="23500"/>
          <w:pgMar w:left="2120" w:top="1960" w:right="2120" w:bottom="1960" w:header="1660" w:footer="1660"/>
          <w:cols w:num="1"/>
        </w:sectPr>
      </w:pPr>
    </w:p>
    <w:p>
      <w:pPr>
        <w:pageBreakBefore w:val="off"/>
        <w:tabs/>
        <w:wordWrap w:val="off"/>
        <w:spacing w:before="0" w:after="0" w:line="540" w:lineRule="atLeast"/>
        <w:ind w:left="620" w:right="0"/>
        <w:jc w:val="both"/>
        <w:textAlignment w:val="baseline"/>
        <w:rPr>
          <w:sz w:val="39"/>
        </w:rPr>
      </w:pPr>
      <w:bookmarkStart w:name="" w:id="3856"/>
      <w:r>
        <w:rPr>
          <w:rFonts w:ascii="宋体" w:hAnsi="宋体" w:cs="宋体" w:eastAsia="宋体"/>
          <w:sz w:val="39"/>
          <w:spacing w:val="0"/>
          <w:color w:val="000000"/>
          <w:u w:val="single"/>
          <w:b w:val="off"/>
          <w:i w:val="off"/>
        </w:rPr>
        <w:t xml:space="preserve"> 526                   第   四   篇                       </w:t>
      </w:r>
      <w:bookmarkEnd w:id="3856"/>
    </w:p>
    <w:p>
      <w:pPr>
        <w:pageBreakBefore w:val="off"/>
        <w:tabs/>
        <w:wordWrap w:val="off"/>
        <w:spacing w:before="0" w:after="0" w:line="820" w:lineRule="atLeast"/>
        <w:ind w:left="620" w:right="260"/>
        <w:jc w:val="both"/>
        <w:textAlignment w:val="baseline"/>
        <w:rPr>
          <w:sz w:val="40"/>
        </w:rPr>
      </w:pPr>
      <w:bookmarkStart w:name="" w:id="3857"/>
      <w:r>
        <w:rPr>
          <w:rFonts w:ascii="宋体" w:hAnsi="宋体" w:cs="宋体" w:eastAsia="宋体"/>
          <w:sz w:val="40"/>
          <w:spacing w:val="0"/>
          <w:color w:val="000000"/>
          <w:b w:val="off"/>
          <w:i w:val="off"/>
        </w:rPr>
        <w:t>的，经常备用的概念中，这就是哲学；也再没有别的什么是哲学。</w:t>
      </w:r>
      <w:r>
        <w:rPr>
          <w:rFonts w:ascii="宋体" w:hAnsi="宋体" w:cs="宋体" w:eastAsia="宋体"/>
          <w:sz w:val="40"/>
          <w:spacing w:val="0"/>
          <w:color w:val="000000"/>
          <w:b w:val="off"/>
          <w:i w:val="off"/>
        </w:rPr>
        <w:t>我们可以回忆一下在第一篇里引过培根的那一段话。</w:t>
      </w:r>
      <w:bookmarkEnd w:id="3857"/>
    </w:p>
    <w:p>
      <w:pPr>
        <w:pageBreakBefore w:val="off"/>
        <w:tabs/>
        <w:wordWrap w:val="off"/>
        <w:spacing w:before="0" w:after="0" w:line="820" w:lineRule="atLeast"/>
        <w:ind w:left="0" w:right="160" w:firstLine="1400"/>
        <w:jc w:val="both"/>
        <w:textAlignment w:val="baseline"/>
        <w:rPr>
          <w:sz w:val="40"/>
        </w:rPr>
      </w:pPr>
      <w:bookmarkStart w:name="" w:id="3858"/>
      <w:r>
        <w:rPr>
          <w:rFonts w:ascii="宋体" w:hAnsi="宋体" w:cs="宋体" w:eastAsia="宋体"/>
          <w:sz w:val="40"/>
          <w:spacing w:val="0"/>
          <w:color w:val="000000"/>
          <w:b w:val="off"/>
          <w:i w:val="off"/>
        </w:rPr>
        <w:t>但在上面对于生命意志的否定，或是对于一个高贵心灵的事</w:t>
      </w:r>
      <w:r>
        <w:rPr>
          <w:rFonts w:ascii="宋体" w:hAnsi="宋体" w:cs="宋体" w:eastAsia="宋体"/>
          <w:sz w:val="40"/>
          <w:spacing w:val="0"/>
          <w:color w:val="000000"/>
          <w:b w:val="off"/>
          <w:i w:val="off"/>
        </w:rPr>
        <w:t>迹，一个慷心无欲，自动忏悔的圣者的事迹，我的描写也恰好只</w:t>
      </w:r>
      <w:r>
        <w:rPr>
          <w:rFonts w:ascii="宋体" w:hAnsi="宋体" w:cs="宋体" w:eastAsia="宋体"/>
          <w:sz w:val="40"/>
          <w:spacing w:val="0"/>
          <w:color w:val="000000"/>
          <w:b w:val="off"/>
          <w:i w:val="off"/>
        </w:rPr>
        <w:t>是抽象的，概括的，因而也是冷静的。意志之否定所从出的认识</w:t>
      </w:r>
      <w:r>
        <w:rPr>
          <w:rFonts w:ascii="宋体" w:hAnsi="宋体" w:cs="宋体" w:eastAsia="宋体"/>
          <w:sz w:val="40"/>
          <w:spacing w:val="0"/>
          <w:color w:val="000000"/>
          <w:b w:val="off"/>
          <w:i w:val="off"/>
        </w:rPr>
        <w:t>既然是直观的而不是抽象的，那么这种认识也不能在抽象概念中</w:t>
      </w:r>
      <w:r>
        <w:rPr>
          <w:rFonts w:ascii="宋体" w:hAnsi="宋体" w:cs="宋体" w:eastAsia="宋体"/>
          <w:sz w:val="40"/>
          <w:spacing w:val="0"/>
          <w:color w:val="000000"/>
          <w:b w:val="off"/>
          <w:i w:val="off"/>
        </w:rPr>
        <w:t>而只能在行为和事迹中有其完整的表现。因此，为了更充分地理</w:t>
      </w:r>
      <w:r>
        <w:rPr>
          <w:rFonts w:ascii="宋体" w:hAnsi="宋体" w:cs="宋体" w:eastAsia="宋体"/>
          <w:sz w:val="40"/>
          <w:spacing w:val="0"/>
          <w:color w:val="000000"/>
          <w:b w:val="off"/>
          <w:i w:val="off"/>
        </w:rPr>
        <w:t>解我们在哲学上所说的生命意志之否定，人们还得从经验和实际</w:t>
      </w:r>
      <w:r>
        <w:rPr>
          <w:rFonts w:ascii="宋体" w:hAnsi="宋体" w:cs="宋体" w:eastAsia="宋体"/>
          <w:sz w:val="40"/>
          <w:spacing w:val="0"/>
          <w:color w:val="000000"/>
          <w:b w:val="off"/>
          <w:i w:val="off"/>
        </w:rPr>
        <w:t>中熟悉一些范例。人们当然不能在日常的经历中碰到这些例子，斯</w:t>
      </w:r>
      <w:r>
        <w:rPr>
          <w:rFonts w:ascii="宋体" w:hAnsi="宋体" w:cs="宋体" w:eastAsia="宋体"/>
          <w:sz w:val="40"/>
          <w:spacing w:val="0"/>
          <w:color w:val="000000"/>
          <w:b w:val="off"/>
          <w:i w:val="off"/>
        </w:rPr>
        <w:t>宾诺莎说得好：“因为一切卓越的东西既难能又稀少，”那么，如果</w:t>
      </w:r>
      <w:r>
        <w:rPr>
          <w:rFonts w:ascii="宋体" w:hAnsi="宋体" w:cs="宋体" w:eastAsia="宋体"/>
          <w:sz w:val="40"/>
          <w:spacing w:val="0"/>
          <w:color w:val="000000"/>
          <w:b w:val="off"/>
          <w:i w:val="off"/>
        </w:rPr>
        <w:t>没有特殊的幸运作一个亲眼的见证，人们就只得以这类人物的传</w:t>
      </w:r>
      <w:r>
        <w:rPr>
          <w:rFonts w:ascii="宋体" w:hAnsi="宋体" w:cs="宋体" w:eastAsia="宋体"/>
          <w:sz w:val="40"/>
          <w:spacing w:val="0"/>
          <w:color w:val="000000"/>
          <w:b w:val="off"/>
          <w:i w:val="off"/>
        </w:rPr>
        <w:t>记满足自己了。如我们在至今还只是由翻译才得知的少数几篇</w:t>
      </w:r>
      <w:r>
        <w:rPr>
          <w:rFonts w:ascii="宋体" w:hAnsi="宋体" w:cs="宋体" w:eastAsia="宋体"/>
          <w:sz w:val="40"/>
          <w:spacing w:val="0"/>
          <w:color w:val="000000"/>
          <w:b w:val="off"/>
          <w:i w:val="off"/>
        </w:rPr>
        <w:t>493〔经文〕中所看到的，印度的文献有很多圣者们、忏悔者们的生活记</w:t>
      </w:r>
      <w:r>
        <w:rPr>
          <w:rFonts w:ascii="宋体" w:hAnsi="宋体" w:cs="宋体" w:eastAsia="宋体"/>
          <w:sz w:val="40"/>
          <w:spacing w:val="0"/>
          <w:color w:val="000000"/>
          <w:b w:val="off"/>
          <w:i w:val="off"/>
        </w:rPr>
        <w:t>述；他们都叫做什么“印度修行的圣者”，“印度忏悔者”等等。在</w:t>
      </w:r>
      <w:r>
        <w:rPr>
          <w:rFonts w:ascii="宋体" w:hAnsi="宋体" w:cs="宋体" w:eastAsia="宋体"/>
          <w:sz w:val="40"/>
          <w:spacing w:val="0"/>
          <w:color w:val="000000"/>
          <w:b w:val="off"/>
          <w:i w:val="off"/>
        </w:rPr>
        <w:t>德·波利尔夫人所著有名的，但在任何观点上也不值得称道的《印</w:t>
      </w:r>
      <w:r>
        <w:rPr>
          <w:rFonts w:ascii="宋体" w:hAnsi="宋体" w:cs="宋体" w:eastAsia="宋体"/>
          <w:sz w:val="40"/>
          <w:spacing w:val="0"/>
          <w:color w:val="000000"/>
          <w:b w:val="off"/>
          <w:i w:val="off"/>
        </w:rPr>
        <w:t>度神话》中就包含许多这一类卓越的例子(尤其是在第二卷第十三</w:t>
      </w:r>
      <w:r>
        <w:rPr>
          <w:rFonts w:ascii="宋体" w:hAnsi="宋体" w:cs="宋体" w:eastAsia="宋体"/>
          <w:sz w:val="40"/>
          <w:spacing w:val="0"/>
          <w:color w:val="000000"/>
          <w:b w:val="off"/>
          <w:i w:val="off"/>
        </w:rPr>
        <w:t>章中)。在基督教徒中也给这里打算要作的说明提供了些例子。人</w:t>
      </w:r>
      <w:r>
        <w:rPr>
          <w:rFonts w:ascii="宋体" w:hAnsi="宋体" w:cs="宋体" w:eastAsia="宋体"/>
          <w:sz w:val="40"/>
          <w:spacing w:val="0"/>
          <w:color w:val="000000"/>
          <w:b w:val="off"/>
          <w:i w:val="off"/>
        </w:rPr>
        <w:t>们可以阅读那些时而叫做“圣者之心”，时而叫做“虔教徒”、“清教</w:t>
      </w:r>
      <w:r>
        <w:rPr>
          <w:rFonts w:ascii="宋体" w:hAnsi="宋体" w:cs="宋体" w:eastAsia="宋体"/>
          <w:sz w:val="40"/>
          <w:spacing w:val="0"/>
          <w:color w:val="000000"/>
          <w:b w:val="off"/>
          <w:i w:val="off"/>
        </w:rPr>
        <w:t>徒”、“虔诚的宗教幻想家”等人物的传记。〔不过〕这些传记大半都</w:t>
      </w:r>
      <w:r>
        <w:rPr>
          <w:rFonts w:ascii="宋体" w:hAnsi="宋体" w:cs="宋体" w:eastAsia="宋体"/>
          <w:sz w:val="40"/>
          <w:spacing w:val="0"/>
          <w:color w:val="000000"/>
          <w:b w:val="off"/>
          <w:i w:val="off"/>
        </w:rPr>
        <w:t>写得不好。这种传记也在不同的时代出过集子，如特尔斯特根①</w:t>
      </w:r>
      <w:r>
        <w:rPr>
          <w:rFonts w:ascii="宋体" w:hAnsi="宋体" w:cs="宋体" w:eastAsia="宋体"/>
          <w:sz w:val="40"/>
          <w:spacing w:val="0"/>
          <w:color w:val="000000"/>
          <w:b w:val="off"/>
          <w:i w:val="off"/>
        </w:rPr>
        <w:t>的《圣心传》。莱兹的《再生者的轶事》。在我们的时代则有坎尼所</w:t>
      </w:r>
      <w:r>
        <w:rPr>
          <w:rFonts w:ascii="宋体" w:hAnsi="宋体" w:cs="宋体" w:eastAsia="宋体"/>
          <w:sz w:val="40"/>
          <w:spacing w:val="0"/>
          <w:color w:val="000000"/>
          <w:b w:val="off"/>
          <w:i w:val="off"/>
        </w:rPr>
        <w:t>搜集的一些传记，其中多数都写得很坏；不过也有一些写得好的，</w:t>
      </w:r>
      <w:bookmarkEnd w:id="3858"/>
    </w:p>
    <w:p>
      <w:pPr>
        <w:pageBreakBefore w:val="off"/>
        <w:tabs/>
        <w:wordWrap w:val="off"/>
        <w:spacing w:before="0" w:after="0" w:line="820" w:lineRule="atLeast"/>
        <w:ind w:left="700" w:right="0"/>
        <w:jc w:val="both"/>
        <w:textAlignment w:val="baseline"/>
        <w:rPr>
          <w:sz w:val="40"/>
        </w:rPr>
      </w:pPr>
      <w:bookmarkStart w:name="" w:id="3859"/>
      <w:r>
        <w:rPr>
          <w:rFonts w:ascii="宋体" w:hAnsi="宋体" w:cs="宋体" w:eastAsia="宋体"/>
          <w:sz w:val="40"/>
          <w:spacing w:val="0"/>
          <w:color w:val="000000"/>
          <w:u w:val="single"/>
          <w:b w:val="off"/>
          <w:i w:val="off"/>
        </w:rPr>
        <w:t xml:space="preserve">                    </w:t>
      </w:r>
      <w:bookmarkEnd w:id="3859"/>
    </w:p>
    <w:p>
      <w:pPr>
        <w:pageBreakBefore w:val="off"/>
        <w:tabs/>
        <w:wordWrap w:val="off"/>
        <w:spacing w:before="140" w:after="0" w:line="420" w:lineRule="atLeast"/>
        <w:ind w:left="1240" w:right="0"/>
        <w:jc w:val="both"/>
        <w:textAlignment w:val="baseline"/>
        <w:rPr>
          <w:sz w:val="30"/>
        </w:rPr>
      </w:pPr>
      <w:bookmarkStart w:name="" w:id="3860"/>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Tersteegen</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(1697—1765)，德国宗教改革派的神秘主义者，宗教诗歌作者。</w:t>
      </w:r>
      <w:bookmarkEnd w:id="3860"/>
    </w:p>
    <w:p>
      <w:r>
        <w:t/>
      </w:r>
    </w:p>
    <w:p>
      <w:pPr>
        <w:sectPr>
          <w:footerReference r:id="rId1116"/>
          <w:headerReference r:id="rId1117" w:type="default"/>
          <w:type w:val="nextPage"/>
          <w:pgSz w:w="16000" w:h="23500"/>
          <w:pgMar w:left="1780" w:top="1960" w:right="178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861"/>
      <w:r>
        <w:rPr>
          <w:rFonts w:ascii="宋体" w:hAnsi="宋体" w:cs="宋体" w:eastAsia="宋体"/>
          <w:sz w:val="36"/>
          <w:spacing w:val="0"/>
          <w:color w:val="000000"/>
          <w:u w:val="single"/>
          <w:b w:val="off"/>
          <w:i w:val="off"/>
        </w:rPr>
        <w:t xml:space="preserve">                        世界作为意志再论                    527  </w:t>
      </w:r>
      <w:bookmarkEnd w:id="3861"/>
    </w:p>
    <w:p>
      <w:pPr>
        <w:pageBreakBefore w:val="off"/>
        <w:tabs/>
        <w:wordWrap w:val="off"/>
        <w:spacing w:before="0" w:after="0" w:line="800" w:lineRule="atLeast"/>
        <w:ind w:left="0" w:right="0" w:firstLine="40"/>
        <w:jc w:val="both"/>
        <w:textAlignment w:val="baseline"/>
        <w:rPr>
          <w:sz w:val="40"/>
        </w:rPr>
      </w:pPr>
      <w:bookmarkStart w:name="" w:id="3862"/>
      <w:r>
        <w:rPr>
          <w:rFonts w:ascii="宋体" w:hAnsi="宋体" w:cs="宋体" w:eastAsia="宋体"/>
          <w:sz w:val="40"/>
          <w:spacing w:val="0"/>
          <w:color w:val="000000"/>
          <w:b w:val="off"/>
          <w:i w:val="off"/>
        </w:rPr>
        <w:t>特别是《倍阿达·斯督尔明传》是我认为写得好的〔一篇〕。《圣芳</w:t>
      </w:r>
      <w:r>
        <w:rPr>
          <w:rFonts w:ascii="宋体" w:hAnsi="宋体" w:cs="宋体" w:eastAsia="宋体"/>
          <w:sz w:val="40"/>
          <w:spacing w:val="0"/>
          <w:color w:val="000000"/>
          <w:b w:val="off"/>
          <w:i w:val="off"/>
        </w:rPr>
        <w:t>济·冯·阿西西传》完全是属于这儿的，他是禁欲主义真正的人格</w:t>
      </w:r>
      <w:r>
        <w:rPr>
          <w:rFonts w:ascii="宋体" w:hAnsi="宋体" w:cs="宋体" w:eastAsia="宋体"/>
          <w:sz w:val="40"/>
          <w:spacing w:val="0"/>
          <w:color w:val="000000"/>
          <w:b w:val="off"/>
          <w:i w:val="off"/>
        </w:rPr>
        <w:t>化，是一切托钵僧的模范。比他较年轻的同时代人，也是经院学</w:t>
      </w:r>
      <w:r>
        <w:rPr>
          <w:rFonts w:ascii="宋体" w:hAnsi="宋体" w:cs="宋体" w:eastAsia="宋体"/>
          <w:sz w:val="40"/>
          <w:spacing w:val="0"/>
          <w:color w:val="000000"/>
          <w:b w:val="off"/>
          <w:i w:val="off"/>
        </w:rPr>
        <w:t>派中的有名人物圣朋纳文杜拉曾为他写过传，这本传记最近又重</w:t>
      </w:r>
      <w:r>
        <w:rPr>
          <w:rFonts w:ascii="宋体" w:hAnsi="宋体" w:cs="宋体" w:eastAsia="宋体"/>
          <w:sz w:val="40"/>
          <w:spacing w:val="0"/>
          <w:color w:val="000000"/>
          <w:b w:val="off"/>
          <w:i w:val="off"/>
        </w:rPr>
        <w:t>版了，就叫做《圣芳济传：圣朋纳文杜拉编》(苏埃斯特版，1847</w:t>
      </w:r>
      <w:r>
        <w:rPr>
          <w:rFonts w:ascii="宋体" w:hAnsi="宋体" w:cs="宋体" w:eastAsia="宋体"/>
          <w:sz w:val="40"/>
          <w:spacing w:val="0"/>
          <w:color w:val="000000"/>
          <w:b w:val="off"/>
          <w:i w:val="off"/>
        </w:rPr>
        <w:t>年)。不久以前在法国还出版过沙文·德·马兰精心整理，利用一</w:t>
      </w:r>
      <w:r>
        <w:rPr>
          <w:rFonts w:ascii="宋体" w:hAnsi="宋体" w:cs="宋体" w:eastAsia="宋体"/>
          <w:sz w:val="40"/>
          <w:spacing w:val="0"/>
          <w:color w:val="000000"/>
          <w:b w:val="off"/>
          <w:i w:val="off"/>
        </w:rPr>
        <w:t>切有关资料写成的一本详细传记：《圣芳济·冯·阿西西传》。和这</w:t>
      </w:r>
      <w:r>
        <w:rPr>
          <w:rFonts w:ascii="宋体" w:hAnsi="宋体" w:cs="宋体" w:eastAsia="宋体"/>
          <w:sz w:val="40"/>
          <w:spacing w:val="0"/>
          <w:color w:val="000000"/>
          <w:b w:val="off"/>
          <w:i w:val="off"/>
        </w:rPr>
        <w:t>些寺院文献平行的还有远东方面的姊妹作，这是斯宾斯·哈代一</w:t>
      </w:r>
      <w:r>
        <w:rPr>
          <w:rFonts w:ascii="宋体" w:hAnsi="宋体" w:cs="宋体" w:eastAsia="宋体"/>
          <w:sz w:val="40"/>
          <w:spacing w:val="0"/>
          <w:color w:val="000000"/>
          <w:b w:val="off"/>
          <w:i w:val="off"/>
        </w:rPr>
        <w:t>本极为可读的书：《东方僧侣主义：瞿昙佛创始的托钵僧派述事》</w:t>
      </w:r>
      <w:r>
        <w:rPr>
          <w:rFonts w:ascii="宋体" w:hAnsi="宋体" w:cs="宋体" w:eastAsia="宋体"/>
          <w:sz w:val="40"/>
          <w:spacing w:val="0"/>
          <w:color w:val="000000"/>
          <w:b w:val="off"/>
          <w:i w:val="off"/>
        </w:rPr>
        <w:t>(1850年)。这本书在另外一件外衣下给我们指出了同一件事。人</w:t>
      </w:r>
      <w:r>
        <w:rPr>
          <w:rFonts w:ascii="宋体" w:hAnsi="宋体" w:cs="宋体" w:eastAsia="宋体"/>
          <w:sz w:val="40"/>
          <w:spacing w:val="0"/>
          <w:color w:val="000000"/>
          <w:b w:val="off"/>
          <w:i w:val="off"/>
        </w:rPr>
        <w:t>们也可看到在〔圣者禁欲〕这件事的本身上，不论从有神论宗教或</w:t>
      </w:r>
      <w:r>
        <w:rPr>
          <w:rFonts w:ascii="宋体" w:hAnsi="宋体" w:cs="宋体" w:eastAsia="宋体"/>
          <w:sz w:val="40"/>
          <w:spacing w:val="0"/>
          <w:color w:val="000000"/>
          <w:b w:val="off"/>
          <w:i w:val="off"/>
        </w:rPr>
        <w:t>无神论宗教出发，都没有什么分别。但是作为最卓越的一本传记，</w:t>
      </w:r>
      <w:r>
        <w:rPr>
          <w:rFonts w:ascii="宋体" w:hAnsi="宋体" w:cs="宋体" w:eastAsia="宋体"/>
          <w:sz w:val="40"/>
          <w:spacing w:val="0"/>
          <w:color w:val="000000"/>
          <w:b w:val="off"/>
          <w:i w:val="off"/>
        </w:rPr>
        <w:t>我可以介绍德·顾蓉夫人的自传。对于我所确定的概念，这本书</w:t>
      </w:r>
      <w:r>
        <w:rPr>
          <w:rFonts w:ascii="宋体" w:hAnsi="宋体" w:cs="宋体" w:eastAsia="宋体"/>
          <w:sz w:val="40"/>
          <w:spacing w:val="0"/>
          <w:color w:val="000000"/>
          <w:b w:val="off"/>
          <w:i w:val="off"/>
        </w:rPr>
        <w:t>提供了特别适合和最详尽的例证，乃是一个事实的说明。每一缅</w:t>
      </w:r>
      <w:r>
        <w:rPr>
          <w:rFonts w:ascii="宋体" w:hAnsi="宋体" w:cs="宋体" w:eastAsia="宋体"/>
          <w:sz w:val="40"/>
          <w:spacing w:val="0"/>
          <w:color w:val="000000"/>
          <w:b w:val="off"/>
          <w:i w:val="off"/>
        </w:rPr>
        <w:t>怀这高贵而伟大的心灵，我心里总是充满敬意。认识这一心灵而</w:t>
      </w:r>
      <w:r>
        <w:rPr>
          <w:rFonts w:ascii="宋体" w:hAnsi="宋体" w:cs="宋体" w:eastAsia="宋体"/>
          <w:sz w:val="40"/>
          <w:spacing w:val="0"/>
          <w:color w:val="000000"/>
          <w:b w:val="off"/>
          <w:i w:val="off"/>
        </w:rPr>
        <w:t>公正地对待她心灵上的优点，同时又原谅她理性上的迷信，必然</w:t>
      </w:r>
      <w:r>
        <w:rPr>
          <w:rFonts w:ascii="宋体" w:hAnsi="宋体" w:cs="宋体" w:eastAsia="宋体"/>
          <w:sz w:val="40"/>
          <w:spacing w:val="0"/>
          <w:color w:val="000000"/>
          <w:b w:val="off"/>
          <w:i w:val="off"/>
        </w:rPr>
        <w:t>是任何一个善良的人所乐为的。这恰好和思想卑鄙的人，亦即大</w:t>
      </w:r>
      <w:r>
        <w:rPr>
          <w:rFonts w:ascii="宋体" w:hAnsi="宋体" w:cs="宋体" w:eastAsia="宋体"/>
          <w:sz w:val="40"/>
          <w:spacing w:val="0"/>
          <w:color w:val="000000"/>
          <w:b w:val="off"/>
          <w:i w:val="off"/>
        </w:rPr>
        <w:t>多数人，看这本书总要认为有问题，是一个道理；因为〔仁者见仁，</w:t>
      </w:r>
      <w:r>
        <w:rPr>
          <w:rFonts w:ascii="宋体" w:hAnsi="宋体" w:cs="宋体" w:eastAsia="宋体"/>
          <w:sz w:val="40"/>
          <w:spacing w:val="0"/>
          <w:color w:val="000000"/>
          <w:b w:val="off"/>
          <w:i w:val="off"/>
        </w:rPr>
        <w:t>智者见智，〕任何人无论在哪里一贯都只能赏识那些和他自己相</w:t>
      </w:r>
      <w:r>
        <w:rPr>
          <w:rFonts w:ascii="宋体" w:hAnsi="宋体" w:cs="宋体" w:eastAsia="宋体"/>
          <w:sz w:val="40"/>
          <w:spacing w:val="0"/>
          <w:color w:val="000000"/>
          <w:b w:val="off"/>
          <w:i w:val="off"/>
        </w:rPr>
        <w:t>投的东西，至少也得他和这些东西稍微有点天性〔相近〕。〔这个</w:t>
      </w:r>
      <w:r>
        <w:rPr>
          <w:rFonts w:ascii="宋体" w:hAnsi="宋体" w:cs="宋体" w:eastAsia="宋体"/>
          <w:sz w:val="40"/>
          <w:spacing w:val="0"/>
          <w:color w:val="000000"/>
          <w:b w:val="off"/>
          <w:i w:val="off"/>
        </w:rPr>
        <w:t>道理〕在知识的领域内可以这样说，在伦理的领域内也可以这样</w:t>
      </w:r>
      <w:r>
        <w:rPr>
          <w:rFonts w:ascii="宋体" w:hAnsi="宋体" w:cs="宋体" w:eastAsia="宋体"/>
          <w:sz w:val="40"/>
          <w:spacing w:val="0"/>
          <w:color w:val="000000"/>
          <w:b w:val="off"/>
          <w:i w:val="off"/>
        </w:rPr>
        <w:t>说。在一定程度上人们甚至还可把那在著名的法文斯宾诺莎传看</w:t>
      </w:r>
      <w:r>
        <w:rPr>
          <w:rFonts w:ascii="宋体" w:hAnsi="宋体" w:cs="宋体" w:eastAsia="宋体"/>
          <w:sz w:val="40"/>
          <w:spacing w:val="0"/>
          <w:color w:val="000000"/>
          <w:b w:val="off"/>
          <w:i w:val="off"/>
        </w:rPr>
        <w:t>作是属于这里的〔又〕一个例子；如果人们把斯宾诺莎那篇极不够</w:t>
      </w:r>
      <w:r>
        <w:rPr>
          <w:rFonts w:ascii="宋体" w:hAnsi="宋体" w:cs="宋体" w:eastAsia="宋体"/>
          <w:sz w:val="40"/>
          <w:spacing w:val="0"/>
          <w:color w:val="000000"/>
          <w:b w:val="off"/>
          <w:i w:val="off"/>
        </w:rPr>
        <w:t>完善的论文《智力的校正》开始那一段卓越的文字作为阅读这本传</w:t>
      </w:r>
      <w:bookmarkEnd w:id="3862"/>
    </w:p>
    <w:p>
      <w:r>
        <w:t/>
      </w:r>
    </w:p>
    <w:p>
      <w:pPr>
        <w:sectPr>
          <w:footerReference r:id="rId1118"/>
          <w:headerReference r:id="rId1119" w:type="default"/>
          <w:type w:val="nextPage"/>
          <w:pgSz w:w="16000" w:h="23500"/>
          <w:pgMar w:left="1880" w:top="1960" w:right="1880" w:bottom="1960" w:header="1660" w:footer="1660"/>
          <w:cols w:num="1"/>
        </w:sectPr>
      </w:pPr>
    </w:p>
    <w:p>
      <w:pPr>
        <w:pageBreakBefore w:val="off"/>
        <w:tabs>
          <w:tab w:pos="5380" w:val="left" w:leader="none"/>
          <w:tab w:pos="6300" w:val="left" w:leader="none"/>
          <w:tab w:pos="7220" w:val="left" w:leader="none"/>
        </w:tabs>
        <w:wordWrap w:val="off"/>
        <w:spacing w:before="0" w:after="0" w:line="560" w:lineRule="atLeast"/>
        <w:ind w:left="1100" w:right="0"/>
        <w:jc w:val="both"/>
        <w:textAlignment w:val="baseline"/>
        <w:rPr>
          <w:sz w:val="41"/>
        </w:rPr>
      </w:pPr>
      <w:bookmarkStart w:name="" w:id="3863"/>
      <w:r>
        <w:rPr>
          <w:rFonts w:ascii="宋体" w:hAnsi="宋体" w:cs="宋体" w:eastAsia="宋体"/>
          <w:sz w:val="41"/>
          <w:spacing w:val="0"/>
          <w:color w:val="000000"/>
          <w:b w:val="off"/>
          <w:i w:val="off"/>
        </w:rPr>
        <w:t>528</w:t>
      </w:r>
      <w:r>
        <w:t xml:space="preserve">	</w:t>
      </w:r>
      <w:r>
        <w:rPr>
          <w:rFonts w:ascii="仿宋" w:hAnsi="仿宋" w:cs="仿宋" w:eastAsia="仿宋"/>
          <w:sz w:val="41"/>
          <w:spacing w:val="0"/>
          <w:color w:val="000000"/>
          <w:b w:val="off"/>
          <w:i w:val="off"/>
        </w:rPr>
        <w:t>第</w:t>
      </w:r>
      <w:r>
        <w:t xml:space="preserve">	</w:t>
      </w:r>
      <w:r>
        <w:rPr>
          <w:rFonts w:ascii="仿宋" w:hAnsi="仿宋" w:cs="仿宋" w:eastAsia="仿宋"/>
          <w:sz w:val="41"/>
          <w:spacing w:val="0"/>
          <w:color w:val="000000"/>
          <w:b w:val="off"/>
          <w:i w:val="off"/>
        </w:rPr>
        <w:t>四</w:t>
      </w:r>
      <w:r>
        <w:t xml:space="preserve">	</w:t>
      </w:r>
      <w:r>
        <w:rPr>
          <w:rFonts w:ascii="仿宋" w:hAnsi="仿宋" w:cs="仿宋" w:eastAsia="仿宋"/>
          <w:sz w:val="41"/>
          <w:spacing w:val="0"/>
          <w:color w:val="000000"/>
          <w:b w:val="off"/>
          <w:i w:val="off"/>
        </w:rPr>
        <w:t>篇</w:t>
      </w:r>
      <w:bookmarkEnd w:id="3863"/>
    </w:p>
    <w:p>
      <w:pPr>
        <w:pageBreakBefore w:val="off"/>
        <w:tabs/>
        <w:wordWrap w:val="off"/>
        <w:spacing w:before="0" w:after="0" w:line="840" w:lineRule="atLeast"/>
        <w:ind w:left="0" w:right="100" w:firstLine="640"/>
        <w:jc w:val="both"/>
        <w:textAlignment w:val="baseline"/>
        <w:rPr>
          <w:sz w:val="39"/>
        </w:rPr>
      </w:pPr>
      <w:bookmarkStart w:name="" w:id="3864"/>
      <w:r>
        <w:rPr>
          <w:rFonts w:ascii="宋体" w:hAnsi="宋体" w:cs="宋体" w:eastAsia="宋体"/>
          <w:sz w:val="39"/>
          <w:spacing w:val="0"/>
          <w:color w:val="000000"/>
          <w:b w:val="off"/>
          <w:i w:val="off"/>
        </w:rPr>
        <w:t>记的钥匙[，那就更好了]。就我所知，我可以介绍这段文字是平</w:t>
      </w:r>
      <w:r>
        <w:rPr>
          <w:rFonts w:ascii="宋体" w:hAnsi="宋体" w:cs="宋体" w:eastAsia="宋体"/>
          <w:sz w:val="39"/>
          <w:spacing w:val="0"/>
          <w:color w:val="000000"/>
          <w:b w:val="off"/>
          <w:i w:val="off"/>
        </w:rPr>
        <w:t>伏汹涌的激情最有效的一服清凉剂。最后还有伟大的歌德，尽管</w:t>
      </w:r>
      <w:r>
        <w:rPr>
          <w:rFonts w:ascii="宋体" w:hAnsi="宋体" w:cs="宋体" w:eastAsia="宋体"/>
          <w:sz w:val="39"/>
          <w:spacing w:val="0"/>
          <w:color w:val="000000"/>
          <w:b w:val="off"/>
          <w:i w:val="off"/>
        </w:rPr>
        <w:t>他是那么有希腊气质的人，他却并不认为把人性中最高贵的这一</w:t>
      </w:r>
      <w:r>
        <w:rPr>
          <w:rFonts w:ascii="宋体" w:hAnsi="宋体" w:cs="宋体" w:eastAsia="宋体"/>
          <w:sz w:val="39"/>
          <w:spacing w:val="0"/>
          <w:color w:val="000000"/>
          <w:b w:val="off"/>
          <w:i w:val="off"/>
        </w:rPr>
        <w:t>方面，表现在他的使事物明朗的文艺这面镜子里，有什么和他的</w:t>
      </w:r>
      <w:r>
        <w:rPr>
          <w:rFonts w:ascii="宋体" w:hAnsi="宋体" w:cs="宋体" w:eastAsia="宋体"/>
          <w:sz w:val="39"/>
          <w:spacing w:val="0"/>
          <w:color w:val="000000"/>
          <w:b w:val="off"/>
          <w:i w:val="off"/>
        </w:rPr>
        <w:t>气质不相称的地方。所以他在《一个优美的心灵之自白》里，以理</w:t>
      </w:r>
      <w:r>
        <w:rPr>
          <w:rFonts w:ascii="宋体" w:hAnsi="宋体" w:cs="宋体" w:eastAsia="宋体"/>
          <w:sz w:val="39"/>
          <w:spacing w:val="0"/>
          <w:color w:val="000000"/>
          <w:b w:val="off"/>
          <w:i w:val="off"/>
        </w:rPr>
        <w:t>想化的手法为我们描述了克勒登柏尔格小姐的生平；后来在他</w:t>
      </w:r>
      <w:r>
        <w:rPr>
          <w:rFonts w:ascii="宋体" w:hAnsi="宋体" w:cs="宋体" w:eastAsia="宋体"/>
          <w:sz w:val="39"/>
          <w:spacing w:val="0"/>
          <w:color w:val="000000"/>
          <w:b w:val="off"/>
          <w:i w:val="off"/>
        </w:rPr>
        <w:t>的自传里又对这事提出了历史的资料。此外他还给我们讲过两</w:t>
      </w:r>
      <w:r>
        <w:rPr>
          <w:rFonts w:ascii="宋体" w:hAnsi="宋体" w:cs="宋体" w:eastAsia="宋体"/>
          <w:sz w:val="39"/>
          <w:spacing w:val="0"/>
          <w:color w:val="000000"/>
          <w:b w:val="off"/>
          <w:i w:val="off"/>
        </w:rPr>
        <w:t>遍有关圣者菲利波·奈瑞的一生。————世界史固然总是要，并且</w:t>
      </w:r>
      <w:r>
        <w:rPr>
          <w:rFonts w:ascii="宋体" w:hAnsi="宋体" w:cs="宋体" w:eastAsia="宋体"/>
          <w:sz w:val="39"/>
          <w:spacing w:val="0"/>
          <w:color w:val="000000"/>
          <w:b w:val="off"/>
          <w:i w:val="off"/>
        </w:rPr>
        <w:t>必然要对这些人物保持缄默，而这些人物的事迹对于我们这考</w:t>
      </w:r>
      <w:r>
        <w:rPr>
          <w:rFonts w:ascii="宋体" w:hAnsi="宋体" w:cs="宋体" w:eastAsia="宋体"/>
          <w:sz w:val="39"/>
          <w:spacing w:val="0"/>
          <w:color w:val="000000"/>
          <w:b w:val="off"/>
          <w:i w:val="off"/>
        </w:rPr>
        <w:t>察中最重要的这一点却是最好的，唯一充分的说明。这是因为</w:t>
      </w:r>
      <w:r>
        <w:rPr>
          <w:rFonts w:ascii="宋体" w:hAnsi="宋体" w:cs="宋体" w:eastAsia="宋体"/>
          <w:sz w:val="39"/>
          <w:spacing w:val="0"/>
          <w:color w:val="000000"/>
          <w:b w:val="off"/>
          <w:i w:val="off"/>
        </w:rPr>
        <w:t>世界史的题材完全是另一套，是相反的一套，亦即不是生命意</w:t>
      </w:r>
      <w:r>
        <w:rPr>
          <w:rFonts w:ascii="宋体" w:hAnsi="宋体" w:cs="宋体" w:eastAsia="宋体"/>
          <w:sz w:val="39"/>
          <w:spacing w:val="0"/>
          <w:color w:val="000000"/>
          <w:b w:val="off"/>
          <w:i w:val="off"/>
        </w:rPr>
        <w:t>志的否定和放弃，而是这意志的肯定和这意志在无数个体中的</w:t>
      </w:r>
      <w:r>
        <w:rPr>
          <w:rFonts w:ascii="宋体" w:hAnsi="宋体" w:cs="宋体" w:eastAsia="宋体"/>
          <w:sz w:val="39"/>
          <w:spacing w:val="0"/>
          <w:color w:val="000000"/>
          <w:b w:val="off"/>
          <w:i w:val="off"/>
        </w:rPr>
        <w:t>显现。在这显现中，意志和它自己的分裂以充份的明确性出现</w:t>
      </w:r>
      <w:r>
        <w:rPr>
          <w:rFonts w:ascii="宋体" w:hAnsi="宋体" w:cs="宋体" w:eastAsia="宋体"/>
          <w:sz w:val="39"/>
          <w:spacing w:val="0"/>
          <w:color w:val="000000"/>
          <w:b w:val="off"/>
          <w:i w:val="off"/>
        </w:rPr>
        <w:t>于意志客体化的最高峰；于是出现于我们眼前的时而是个别人由</w:t>
      </w:r>
      <w:r>
        <w:rPr>
          <w:rFonts w:ascii="宋体" w:hAnsi="宋体" w:cs="宋体" w:eastAsia="宋体"/>
          <w:sz w:val="39"/>
          <w:spacing w:val="0"/>
          <w:color w:val="000000"/>
          <w:b w:val="off"/>
          <w:i w:val="off"/>
        </w:rPr>
        <w:t>于他的聪明机智而胜过别人，时而是群众由于他们的数量而具</w:t>
      </w:r>
      <w:r>
        <w:rPr>
          <w:rFonts w:ascii="宋体" w:hAnsi="宋体" w:cs="宋体" w:eastAsia="宋体"/>
          <w:sz w:val="39"/>
          <w:spacing w:val="0"/>
          <w:color w:val="000000"/>
          <w:b w:val="off"/>
          <w:i w:val="off"/>
        </w:rPr>
        <w:t>有的暴力，时而是偶然机会人格化为命运之后的权威，而常见</w:t>
      </w:r>
      <w:r>
        <w:rPr>
          <w:rFonts w:ascii="宋体" w:hAnsi="宋体" w:cs="宋体" w:eastAsia="宋体"/>
          <w:sz w:val="39"/>
          <w:spacing w:val="0"/>
          <w:color w:val="000000"/>
          <w:b w:val="off"/>
          <w:i w:val="off"/>
        </w:rPr>
        <w:t>的却是这一切挣扎的徒劳和虚空。但是我们，因为我们在这里并</w:t>
      </w:r>
      <w:r>
        <w:rPr>
          <w:rFonts w:ascii="宋体" w:hAnsi="宋体" w:cs="宋体" w:eastAsia="宋体"/>
          <w:sz w:val="39"/>
          <w:spacing w:val="0"/>
          <w:color w:val="000000"/>
          <w:b w:val="off"/>
          <w:i w:val="off"/>
        </w:rPr>
        <w:t>不追求现象在时间上的线索，而是作为哲学家在探讨行为的伦</w:t>
      </w:r>
      <w:r>
        <w:rPr>
          <w:rFonts w:ascii="宋体" w:hAnsi="宋体" w:cs="宋体" w:eastAsia="宋体"/>
          <w:sz w:val="39"/>
          <w:spacing w:val="0"/>
          <w:color w:val="000000"/>
          <w:b w:val="off"/>
          <w:i w:val="off"/>
        </w:rPr>
        <w:t>理意义，并且是拿这一点作为唯一的绳准来衡量我们认为有意</w:t>
      </w:r>
      <w:r>
        <w:rPr>
          <w:rFonts w:ascii="宋体" w:hAnsi="宋体" w:cs="宋体" w:eastAsia="宋体"/>
          <w:sz w:val="39"/>
          <w:spacing w:val="0"/>
          <w:color w:val="000000"/>
          <w:b w:val="off"/>
          <w:i w:val="off"/>
        </w:rPr>
        <w:t>义的和重要的东西，所以我们就不会因畏惧庸俗和平凡总是多</w:t>
      </w:r>
      <w:r>
        <w:rPr>
          <w:rFonts w:ascii="宋体" w:hAnsi="宋体" w:cs="宋体" w:eastAsia="宋体"/>
          <w:sz w:val="39"/>
          <w:spacing w:val="0"/>
          <w:color w:val="000000"/>
          <w:b w:val="off"/>
          <w:i w:val="off"/>
        </w:rPr>
        <w:t>数[人的属性]而被阻止不去坦白承认世界上所能出现的最伟</w:t>
      </w:r>
      <w:r>
        <w:rPr>
          <w:rFonts w:ascii="宋体" w:hAnsi="宋体" w:cs="宋体" w:eastAsia="宋体"/>
          <w:sz w:val="39"/>
          <w:spacing w:val="0"/>
          <w:color w:val="000000"/>
          <w:b w:val="off"/>
          <w:i w:val="off"/>
        </w:rPr>
        <w:t>495 大、最重要、最有意义的现象不是征服世界的人而是超脱世界的</w:t>
      </w:r>
      <w:r>
        <w:rPr>
          <w:rFonts w:ascii="宋体" w:hAnsi="宋体" w:cs="宋体" w:eastAsia="宋体"/>
          <w:sz w:val="39"/>
          <w:spacing w:val="0"/>
          <w:color w:val="000000"/>
          <w:b w:val="off"/>
          <w:i w:val="off"/>
        </w:rPr>
        <w:t>人，————事实上也就不是别的什么而是[后者]这样一个人静悄悄</w:t>
      </w:r>
      <w:r>
        <w:rPr>
          <w:rFonts w:ascii="宋体" w:hAnsi="宋体" w:cs="宋体" w:eastAsia="宋体"/>
          <w:sz w:val="39"/>
          <w:spacing w:val="0"/>
          <w:color w:val="000000"/>
          <w:b w:val="off"/>
          <w:i w:val="off"/>
        </w:rPr>
        <w:t>的，不为人所注目的生平事迹。这样一个人由于[上述]那种认识</w:t>
      </w:r>
      <w:bookmarkEnd w:id="3864"/>
    </w:p>
    <w:p>
      <w:r>
        <w:t/>
      </w:r>
    </w:p>
    <w:p>
      <w:pPr>
        <w:sectPr>
          <w:footerReference r:id="rId1120"/>
          <w:headerReference r:id="rId1121" w:type="default"/>
          <w:type w:val="nextPage"/>
          <w:pgSz w:w="16000" w:h="23500"/>
          <w:pgMar w:left="1800" w:top="1960" w:right="180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865"/>
      <w:r>
        <w:rPr>
          <w:rFonts w:ascii="宋体" w:hAnsi="宋体" w:cs="宋体" w:eastAsia="宋体"/>
          <w:sz w:val="36"/>
          <w:spacing w:val="0"/>
          <w:color w:val="000000"/>
          <w:u w:val="single"/>
          <w:b w:val="off"/>
          <w:i w:val="off"/>
        </w:rPr>
        <w:t xml:space="preserve">                       世界作为意志再论                   529  </w:t>
      </w:r>
      <w:bookmarkEnd w:id="3865"/>
    </w:p>
    <w:p>
      <w:pPr>
        <w:pageBreakBefore w:val="off"/>
        <w:tabs/>
        <w:wordWrap w:val="off"/>
        <w:spacing w:before="300" w:after="0" w:line="740" w:lineRule="atLeast"/>
        <w:ind w:left="40" w:right="0" w:firstLine="40"/>
        <w:jc w:val="both"/>
        <w:textAlignment w:val="baseline"/>
        <w:rPr>
          <w:sz w:val="40"/>
        </w:rPr>
      </w:pPr>
      <w:bookmarkStart w:name="" w:id="3866"/>
      <w:r>
        <w:rPr>
          <w:rFonts w:ascii="宋体" w:hAnsi="宋体" w:cs="宋体" w:eastAsia="宋体"/>
          <w:sz w:val="40"/>
          <w:spacing w:val="0"/>
          <w:color w:val="000000"/>
          <w:b w:val="off"/>
          <w:i w:val="off"/>
        </w:rPr>
        <w:t>使他茅塞顿开，他根据这认识放弃了，否定了充塞一切，在一切</w:t>
      </w:r>
      <w:r>
        <w:rPr>
          <w:rFonts w:ascii="宋体" w:hAnsi="宋体" w:cs="宋体" w:eastAsia="宋体"/>
          <w:sz w:val="40"/>
          <w:spacing w:val="0"/>
          <w:color w:val="000000"/>
          <w:b w:val="off"/>
          <w:i w:val="off"/>
        </w:rPr>
        <w:t>事物中推动着，挣扎着的生命意志。意志的这一自由直到这里才</w:t>
      </w:r>
      <w:r>
        <w:rPr>
          <w:rFonts w:ascii="宋体" w:hAnsi="宋体" w:cs="宋体" w:eastAsia="宋体"/>
          <w:sz w:val="40"/>
          <w:spacing w:val="0"/>
          <w:color w:val="000000"/>
          <w:b w:val="off"/>
          <w:i w:val="off"/>
        </w:rPr>
        <w:t>仅仅在他身上出现了，由此，他这个人的行动才恰好是一般的行</w:t>
      </w:r>
      <w:r>
        <w:rPr>
          <w:rFonts w:ascii="宋体" w:hAnsi="宋体" w:cs="宋体" w:eastAsia="宋体"/>
          <w:sz w:val="40"/>
          <w:spacing w:val="0"/>
          <w:color w:val="000000"/>
          <w:b w:val="off"/>
          <w:i w:val="off"/>
        </w:rPr>
        <w:t>动的反面。所以对于哲学家来说，圣者们，否定自己的人们的那</w:t>
      </w:r>
      <w:r>
        <w:rPr>
          <w:rFonts w:ascii="宋体" w:hAnsi="宋体" w:cs="宋体" w:eastAsia="宋体"/>
          <w:sz w:val="40"/>
          <w:spacing w:val="0"/>
          <w:color w:val="000000"/>
          <w:b w:val="off"/>
          <w:i w:val="off"/>
        </w:rPr>
        <w:t>些传记尽管写得那么坏，甚至是混杂着迷信和荒唐而写出的，但</w:t>
      </w:r>
      <w:r>
        <w:rPr>
          <w:rFonts w:ascii="宋体" w:hAnsi="宋体" w:cs="宋体" w:eastAsia="宋体"/>
          <w:sz w:val="40"/>
          <w:spacing w:val="0"/>
          <w:color w:val="000000"/>
          <w:b w:val="off"/>
          <w:i w:val="off"/>
        </w:rPr>
        <w:t>因为题材的意义重大，故仍然要比普禄达尔克和利维乌斯①重要</w:t>
      </w:r>
      <w:r>
        <w:rPr>
          <w:rFonts w:ascii="宋体" w:hAnsi="宋体" w:cs="宋体" w:eastAsia="宋体"/>
          <w:sz w:val="40"/>
          <w:spacing w:val="0"/>
          <w:color w:val="000000"/>
          <w:b w:val="off"/>
          <w:i w:val="off"/>
        </w:rPr>
        <w:t>得多，教育意义丰富得多。</w:t>
      </w:r>
      <w:bookmarkEnd w:id="3866"/>
    </w:p>
    <w:p>
      <w:pPr>
        <w:pageBreakBefore w:val="off"/>
        <w:tabs/>
        <w:wordWrap w:val="off"/>
        <w:spacing w:before="0" w:after="0" w:line="740" w:lineRule="atLeast"/>
        <w:ind w:left="0" w:right="0" w:firstLine="860"/>
        <w:jc w:val="both"/>
        <w:textAlignment w:val="baseline"/>
        <w:rPr>
          <w:sz w:val="40"/>
        </w:rPr>
      </w:pPr>
      <w:bookmarkStart w:name="" w:id="3867"/>
      <w:r>
        <w:rPr>
          <w:rFonts w:ascii="宋体" w:hAnsi="宋体" w:cs="宋体" w:eastAsia="宋体"/>
          <w:sz w:val="40"/>
          <w:spacing w:val="0"/>
          <w:color w:val="000000"/>
          <w:b w:val="off"/>
          <w:i w:val="off"/>
        </w:rPr>
        <w:t>此外，为了更详细和更充份地认识到在我们这论述的抽象性</w:t>
      </w:r>
      <w:r>
        <w:rPr>
          <w:rFonts w:ascii="宋体" w:hAnsi="宋体" w:cs="宋体" w:eastAsia="宋体"/>
          <w:sz w:val="40"/>
          <w:spacing w:val="0"/>
          <w:color w:val="000000"/>
          <w:b w:val="off"/>
          <w:i w:val="off"/>
        </w:rPr>
        <w:t>和一般性中叫作生命意志之否定的是什么，再考察一下那些充满</w:t>
      </w:r>
      <w:r>
        <w:rPr>
          <w:rFonts w:ascii="宋体" w:hAnsi="宋体" w:cs="宋体" w:eastAsia="宋体"/>
          <w:sz w:val="40"/>
          <w:spacing w:val="0"/>
          <w:color w:val="000000"/>
          <w:b w:val="off"/>
          <w:i w:val="off"/>
        </w:rPr>
        <w:t>这种精神的人们在这种意义上所定出来的伦理训诫[也]是有很大</w:t>
      </w:r>
      <w:r>
        <w:rPr>
          <w:rFonts w:ascii="宋体" w:hAnsi="宋体" w:cs="宋体" w:eastAsia="宋体"/>
          <w:sz w:val="40"/>
          <w:spacing w:val="0"/>
          <w:color w:val="000000"/>
          <w:b w:val="off"/>
          <w:i w:val="off"/>
        </w:rPr>
        <w:t>帮助的。这些训诫同时也会指出我们的[这一]见解，尽管在纯哲</w:t>
      </w:r>
      <w:r>
        <w:rPr>
          <w:rFonts w:ascii="宋体" w:hAnsi="宋体" w:cs="宋体" w:eastAsia="宋体"/>
          <w:sz w:val="40"/>
          <w:spacing w:val="0"/>
          <w:color w:val="000000"/>
          <w:b w:val="off"/>
          <w:i w:val="off"/>
        </w:rPr>
        <w:t>学上的表出是这么新颖，[实际上]是如何的古老。同我们最接近</w:t>
      </w:r>
      <w:r>
        <w:rPr>
          <w:rFonts w:ascii="宋体" w:hAnsi="宋体" w:cs="宋体" w:eastAsia="宋体"/>
          <w:sz w:val="40"/>
          <w:spacing w:val="0"/>
          <w:color w:val="000000"/>
          <w:b w:val="off"/>
          <w:i w:val="off"/>
        </w:rPr>
        <w:t>的是基督教，基督教的伦理就完全在上述精神的范围之内，并且</w:t>
      </w:r>
      <w:r>
        <w:rPr>
          <w:rFonts w:ascii="宋体" w:hAnsi="宋体" w:cs="宋体" w:eastAsia="宋体"/>
          <w:sz w:val="40"/>
          <w:spacing w:val="0"/>
          <w:color w:val="000000"/>
          <w:b w:val="off"/>
          <w:i w:val="off"/>
        </w:rPr>
        <w:t>不仅是导向最高度的博爱，而且也导向克制欲求。最后，[否定</w:t>
      </w:r>
      <w:r>
        <w:rPr>
          <w:rFonts w:ascii="宋体" w:hAnsi="宋体" w:cs="宋体" w:eastAsia="宋体"/>
          <w:sz w:val="40"/>
          <w:spacing w:val="0"/>
          <w:color w:val="000000"/>
          <w:b w:val="off"/>
          <w:i w:val="off"/>
        </w:rPr>
        <w:t>意志]这个方面在耶稣门徒的著作中显然地已有了萌芽，不过直到</w:t>
      </w:r>
      <w:r>
        <w:rPr>
          <w:rFonts w:ascii="宋体" w:hAnsi="宋体" w:cs="宋体" w:eastAsia="宋体"/>
          <w:sz w:val="40"/>
          <w:spacing w:val="0"/>
          <w:color w:val="000000"/>
          <w:b w:val="off"/>
          <w:i w:val="off"/>
        </w:rPr>
        <w:t>后来才有充分的发展，才明显的说了出来。我们看到使徒门〔已</w:t>
      </w:r>
      <w:r>
        <w:rPr>
          <w:rFonts w:ascii="宋体" w:hAnsi="宋体" w:cs="宋体" w:eastAsia="宋体"/>
          <w:sz w:val="40"/>
          <w:spacing w:val="0"/>
          <w:color w:val="000000"/>
          <w:b w:val="off"/>
          <w:i w:val="off"/>
        </w:rPr>
        <w:t>有这样〕的训诫：爱你邻近的人要和爱自己一样；要行善，要以德</w:t>
      </w:r>
      <w:r>
        <w:rPr>
          <w:rFonts w:ascii="宋体" w:hAnsi="宋体" w:cs="宋体" w:eastAsia="宋体"/>
          <w:sz w:val="40"/>
          <w:spacing w:val="0"/>
          <w:color w:val="000000"/>
          <w:b w:val="off"/>
          <w:i w:val="off"/>
        </w:rPr>
        <w:t>报怨，以爱报怨；要忍耐，要柔顺，要忍受各种可能的侮辱而不</w:t>
      </w:r>
      <w:r>
        <w:rPr>
          <w:rFonts w:ascii="宋体" w:hAnsi="宋体" w:cs="宋体" w:eastAsia="宋体"/>
          <w:sz w:val="40"/>
          <w:spacing w:val="0"/>
          <w:color w:val="000000"/>
          <w:b w:val="off"/>
          <w:i w:val="off"/>
        </w:rPr>
        <w:t>反抗；饮食要菲薄以抑制佚荡，要抗拒性冲动，如果可能的话就</w:t>
      </w:r>
      <w:r>
        <w:rPr>
          <w:rFonts w:ascii="宋体" w:hAnsi="宋体" w:cs="宋体" w:eastAsia="宋体"/>
          <w:sz w:val="40"/>
          <w:spacing w:val="0"/>
          <w:color w:val="000000"/>
          <w:b w:val="off"/>
          <w:i w:val="off"/>
        </w:rPr>
        <w:t>完全戒色〔等等〕。这里我们已看到禁欲或真正否定意志的初阶。</w:t>
      </w:r>
      <w:r>
        <w:rPr>
          <w:rFonts w:ascii="宋体" w:hAnsi="宋体" w:cs="宋体" w:eastAsia="宋体"/>
          <w:sz w:val="40"/>
          <w:spacing w:val="0"/>
          <w:color w:val="000000"/>
          <w:b w:val="off"/>
          <w:i w:val="off"/>
        </w:rPr>
        <w:t>否定意志这一词所说的正就是福音书里所讲的否认自己，掮起十</w:t>
      </w:r>
      <w:r>
        <w:rPr>
          <w:rFonts w:ascii="宋体" w:hAnsi="宋体" w:cs="宋体" w:eastAsia="宋体"/>
          <w:sz w:val="40"/>
          <w:spacing w:val="0"/>
          <w:color w:val="000000"/>
          <w:b w:val="off"/>
          <w:i w:val="off"/>
        </w:rPr>
        <w:t>字架。(《马太福音》第十六章二十四、二十五两段；《马可福音》第</w:t>
      </w:r>
      <w:bookmarkEnd w:id="3867"/>
    </w:p>
    <w:p>
      <w:pPr>
        <w:pageBreakBefore w:val="off"/>
        <w:tabs/>
        <w:wordWrap w:val="off"/>
        <w:spacing w:before="0" w:after="0" w:line="740" w:lineRule="atLeast"/>
        <w:ind w:left="60" w:right="0"/>
        <w:jc w:val="both"/>
        <w:textAlignment w:val="baseline"/>
        <w:rPr>
          <w:sz w:val="40"/>
        </w:rPr>
      </w:pPr>
      <w:bookmarkStart w:name="" w:id="3868"/>
      <w:r>
        <w:rPr>
          <w:rFonts w:ascii="宋体" w:hAnsi="宋体" w:cs="宋体" w:eastAsia="宋体"/>
          <w:sz w:val="40"/>
          <w:spacing w:val="0"/>
          <w:color w:val="000000"/>
          <w:u w:val="single"/>
          <w:b w:val="off"/>
          <w:i w:val="off"/>
        </w:rPr>
        <w:t xml:space="preserve">                    </w:t>
      </w:r>
      <w:bookmarkEnd w:id="3868"/>
    </w:p>
    <w:p>
      <w:pPr>
        <w:pageBreakBefore w:val="off"/>
        <w:tabs/>
        <w:wordWrap w:val="off"/>
        <w:spacing w:before="140" w:after="0" w:line="360" w:lineRule="atLeast"/>
        <w:ind w:left="580" w:right="0"/>
        <w:jc w:val="both"/>
        <w:textAlignment w:val="baseline"/>
        <w:rPr>
          <w:sz w:val="27"/>
        </w:rPr>
      </w:pPr>
      <w:bookmarkStart w:name="" w:id="3869"/>
      <w:r>
        <w:rPr>
          <w:rFonts w:ascii="仿宋" w:hAnsi="仿宋" w:cs="仿宋" w:eastAsia="仿宋"/>
          <w:sz w:val="27"/>
          <w:spacing w:val="0"/>
          <w:color w:val="000000"/>
          <w:b w:val="off"/>
          <w:i w:val="off"/>
        </w:rPr>
        <w:t>①</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Livius</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(公元前59——后17)，罗马历史学家，著有《罗马史》。</w:t>
      </w:r>
      <w:bookmarkEnd w:id="3869"/>
    </w:p>
    <w:p>
      <w:r>
        <w:t/>
      </w:r>
    </w:p>
    <w:p>
      <w:pPr>
        <w:sectPr>
          <w:footerReference r:id="rId1122"/>
          <w:headerReference r:id="rId1123" w:type="default"/>
          <w:type w:val="nextPage"/>
          <w:pgSz w:w="16000" w:h="23500"/>
          <w:pgMar w:left="2140" w:top="1960" w:right="2140" w:bottom="1960" w:header="1660" w:footer="1660"/>
          <w:cols w:num="1"/>
        </w:sectPr>
      </w:pPr>
    </w:p>
    <w:p>
      <w:pPr>
        <w:pageBreakBefore w:val="off"/>
        <w:tabs/>
        <w:wordWrap w:val="off"/>
        <w:spacing w:before="0" w:after="0" w:line="520" w:lineRule="atLeast"/>
        <w:ind w:left="640" w:right="0"/>
        <w:jc w:val="both"/>
        <w:textAlignment w:val="baseline"/>
        <w:rPr>
          <w:sz w:val="38"/>
        </w:rPr>
      </w:pPr>
      <w:bookmarkStart w:name="" w:id="3870"/>
      <w:r>
        <w:rPr>
          <w:rFonts w:ascii="宋体" w:hAnsi="宋体" w:cs="宋体" w:eastAsia="宋体"/>
          <w:sz w:val="38"/>
          <w:spacing w:val="0"/>
          <w:color w:val="000000"/>
          <w:u w:val="single"/>
          <w:b w:val="off"/>
          <w:i w:val="off"/>
        </w:rPr>
        <w:t xml:space="preserve"> 530                   第   四   篇                        </w:t>
      </w:r>
      <w:bookmarkEnd w:id="3870"/>
    </w:p>
    <w:p>
      <w:pPr>
        <w:pageBreakBefore w:val="off"/>
        <w:tabs/>
        <w:wordWrap w:val="off"/>
        <w:spacing w:before="340" w:after="0" w:line="820" w:lineRule="atLeast"/>
        <w:ind w:left="540" w:right="60" w:hanging="540"/>
        <w:jc w:val="both"/>
        <w:textAlignment w:val="baseline"/>
        <w:rPr>
          <w:sz w:val="39"/>
        </w:rPr>
      </w:pPr>
      <w:bookmarkStart w:name="" w:id="3871"/>
      <w:r>
        <w:rPr>
          <w:rFonts w:ascii="宋体" w:hAnsi="宋体" w:cs="宋体" w:eastAsia="宋体"/>
          <w:sz w:val="39"/>
          <w:spacing w:val="0"/>
          <w:color w:val="000000"/>
          <w:b w:val="off"/>
          <w:i w:val="off"/>
        </w:rPr>
        <w:t>496</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八章三十四、三十五两段；《路加福音》第九章二三、二四两段，</w:t>
      </w:r>
      <w:r>
        <w:rPr>
          <w:rFonts w:ascii="宋体" w:hAnsi="宋体" w:cs="宋体" w:eastAsia="宋体"/>
          <w:sz w:val="39"/>
          <w:spacing w:val="0"/>
          <w:color w:val="000000"/>
          <w:b w:val="off"/>
          <w:i w:val="off"/>
        </w:rPr>
        <w:t>第十四章二六、二七、三三、三段。)这一倾向不久就愈益发展而</w:t>
      </w:r>
      <w:r>
        <w:rPr>
          <w:rFonts w:ascii="宋体" w:hAnsi="宋体" w:cs="宋体" w:eastAsia="宋体"/>
          <w:sz w:val="39"/>
          <w:spacing w:val="0"/>
          <w:color w:val="000000"/>
          <w:b w:val="off"/>
          <w:i w:val="off"/>
        </w:rPr>
        <w:t>成为忏悔者、隐士和僧侣的缘起了。这本来是纯洁而神圣的，然</w:t>
      </w:r>
      <w:r>
        <w:rPr>
          <w:rFonts w:ascii="宋体" w:hAnsi="宋体" w:cs="宋体" w:eastAsia="宋体"/>
          <w:sz w:val="39"/>
          <w:spacing w:val="0"/>
          <w:color w:val="000000"/>
          <w:b w:val="off"/>
          <w:i w:val="off"/>
        </w:rPr>
        <w:t>而也正是因此所以完全不能适合于大多数人，〔所以，这种倾向</w:t>
      </w:r>
      <w:r>
        <w:rPr>
          <w:rFonts w:ascii="宋体" w:hAnsi="宋体" w:cs="宋体" w:eastAsia="宋体"/>
          <w:sz w:val="39"/>
          <w:spacing w:val="0"/>
          <w:color w:val="000000"/>
          <w:b w:val="off"/>
          <w:i w:val="off"/>
        </w:rPr>
        <w:t>既在许多人中间流行起来，〕由此而发展出来的就只能是伪装的虔</w:t>
      </w:r>
      <w:r>
        <w:rPr>
          <w:rFonts w:ascii="宋体" w:hAnsi="宋体" w:cs="宋体" w:eastAsia="宋体"/>
          <w:sz w:val="39"/>
          <w:spacing w:val="0"/>
          <w:color w:val="000000"/>
          <w:b w:val="off"/>
          <w:i w:val="off"/>
        </w:rPr>
        <w:t>诚和可怕的丑行了。这是因为“滥用最好的即是最坏的”。在后来</w:t>
      </w:r>
      <w:r>
        <w:rPr>
          <w:rFonts w:ascii="宋体" w:hAnsi="宋体" w:cs="宋体" w:eastAsia="宋体"/>
          <w:sz w:val="39"/>
          <w:spacing w:val="0"/>
          <w:color w:val="000000"/>
          <w:b w:val="off"/>
          <w:i w:val="off"/>
        </w:rPr>
        <w:t>建成了的基督教里，我们才在基督教圣者和神秘主义者的著作中</w:t>
      </w:r>
      <w:r>
        <w:rPr>
          <w:rFonts w:ascii="宋体" w:hAnsi="宋体" w:cs="宋体" w:eastAsia="宋体"/>
          <w:sz w:val="39"/>
          <w:spacing w:val="0"/>
          <w:color w:val="000000"/>
          <w:b w:val="off"/>
          <w:i w:val="off"/>
        </w:rPr>
        <w:t>看到那种禁欲的萌芽发展成为茂盛的花朵。这些人的布道除了讲</w:t>
      </w:r>
      <w:r>
        <w:rPr>
          <w:rFonts w:ascii="宋体" w:hAnsi="宋体" w:cs="宋体" w:eastAsia="宋体"/>
          <w:sz w:val="39"/>
          <w:spacing w:val="0"/>
          <w:color w:val="000000"/>
          <w:b w:val="off"/>
          <w:i w:val="off"/>
        </w:rPr>
        <w:t>求纯洁的仁爱而外，还讲求彻底的清心寡欲，自愿的彻底贫困，</w:t>
      </w:r>
      <w:r>
        <w:rPr>
          <w:rFonts w:ascii="宋体" w:hAnsi="宋体" w:cs="宋体" w:eastAsia="宋体"/>
          <w:sz w:val="39"/>
          <w:spacing w:val="0"/>
          <w:color w:val="000000"/>
          <w:b w:val="off"/>
          <w:i w:val="off"/>
        </w:rPr>
        <w:t>真正的宁静无争，彻底漠然于人世的一切；讲求本人意志的逐渐</w:t>
      </w:r>
      <w:r>
        <w:rPr>
          <w:rFonts w:ascii="宋体" w:hAnsi="宋体" w:cs="宋体" w:eastAsia="宋体"/>
          <w:sz w:val="39"/>
          <w:spacing w:val="0"/>
          <w:color w:val="000000"/>
          <w:b w:val="off"/>
          <w:i w:val="off"/>
        </w:rPr>
        <w:t>寂灭和在上帝中再生，完全忘记本人而浸沉于对上帝的直观中</w:t>
      </w:r>
      <w:r>
        <w:rPr>
          <w:rFonts w:ascii="宋体" w:hAnsi="宋体" w:cs="宋体" w:eastAsia="宋体"/>
          <w:sz w:val="39"/>
          <w:spacing w:val="0"/>
          <w:color w:val="000000"/>
          <w:b w:val="off"/>
          <w:i w:val="off"/>
        </w:rPr>
        <w:t>〔等等〕。关于这一切，人们可在费涅隆①著的《圣者们所论内在生</w:t>
      </w:r>
      <w:r>
        <w:rPr>
          <w:rFonts w:ascii="宋体" w:hAnsi="宋体" w:cs="宋体" w:eastAsia="宋体"/>
          <w:sz w:val="39"/>
          <w:spacing w:val="0"/>
          <w:color w:val="000000"/>
          <w:b w:val="off"/>
          <w:i w:val="off"/>
        </w:rPr>
        <w:t>活规范解说》中找到完整的记述。但是基督教精神在它这方面的</w:t>
      </w:r>
      <w:r>
        <w:rPr>
          <w:rFonts w:ascii="宋体" w:hAnsi="宋体" w:cs="宋体" w:eastAsia="宋体"/>
          <w:sz w:val="39"/>
          <w:spacing w:val="0"/>
          <w:color w:val="000000"/>
          <w:b w:val="off"/>
          <w:i w:val="off"/>
        </w:rPr>
        <w:t>发展，可以说没有哪里比在德国神秘主义者的著作中，也就是在</w:t>
      </w:r>
      <w:r>
        <w:rPr>
          <w:rFonts w:ascii="宋体" w:hAnsi="宋体" w:cs="宋体" w:eastAsia="宋体"/>
          <w:sz w:val="39"/>
          <w:spacing w:val="0"/>
          <w:color w:val="000000"/>
          <w:b w:val="off"/>
          <w:i w:val="off"/>
        </w:rPr>
        <w:t>迈斯特尔·埃克哈特理当有名的《德国的神学》一书中，还有更完</w:t>
      </w:r>
      <w:r>
        <w:rPr>
          <w:rFonts w:ascii="宋体" w:hAnsi="宋体" w:cs="宋体" w:eastAsia="宋体"/>
          <w:sz w:val="39"/>
          <w:spacing w:val="0"/>
          <w:color w:val="000000"/>
          <w:b w:val="off"/>
          <w:i w:val="off"/>
        </w:rPr>
        <w:t>善，更有力的说明了。路德在他给这本书写的序言中说，除了《圣</w:t>
      </w:r>
      <w:r>
        <w:rPr>
          <w:rFonts w:ascii="宋体" w:hAnsi="宋体" w:cs="宋体" w:eastAsia="宋体"/>
          <w:sz w:val="39"/>
          <w:spacing w:val="0"/>
          <w:color w:val="000000"/>
          <w:b w:val="off"/>
          <w:i w:val="off"/>
        </w:rPr>
        <w:t>经》和奥古斯丁外，他从任何一本书也不能象从这本书一样更懂</w:t>
      </w:r>
      <w:r>
        <w:rPr>
          <w:rFonts w:ascii="宋体" w:hAnsi="宋体" w:cs="宋体" w:eastAsia="宋体"/>
          <w:sz w:val="39"/>
          <w:spacing w:val="0"/>
          <w:color w:val="000000"/>
          <w:b w:val="off"/>
          <w:i w:val="off"/>
        </w:rPr>
        <w:t>得什么是上帝，什么是基督，什么是人。————我们一直到1851年才</w:t>
      </w:r>
      <w:r>
        <w:rPr>
          <w:rFonts w:ascii="宋体" w:hAnsi="宋体" w:cs="宋体" w:eastAsia="宋体"/>
          <w:sz w:val="39"/>
          <w:spacing w:val="0"/>
          <w:color w:val="000000"/>
          <w:b w:val="off"/>
          <w:i w:val="off"/>
        </w:rPr>
        <w:t>从普菲费尔校订的斯督特迦特版本得到了这本未经改篡的原文。</w:t>
      </w:r>
      <w:r>
        <w:rPr>
          <w:rFonts w:ascii="宋体" w:hAnsi="宋体" w:cs="宋体" w:eastAsia="宋体"/>
          <w:sz w:val="39"/>
          <w:spacing w:val="0"/>
          <w:color w:val="000000"/>
          <w:b w:val="off"/>
          <w:i w:val="off"/>
        </w:rPr>
        <w:t>这本书里所记载的规范和训诫对于我所论述过的生命意志之否</w:t>
      </w:r>
      <w:r>
        <w:rPr>
          <w:rFonts w:ascii="宋体" w:hAnsi="宋体" w:cs="宋体" w:eastAsia="宋体"/>
          <w:sz w:val="39"/>
          <w:spacing w:val="0"/>
          <w:color w:val="000000"/>
          <w:b w:val="off"/>
          <w:i w:val="off"/>
        </w:rPr>
        <w:t>定是一种最完备的，从内心深处的信心中产生的分析。所以人们</w:t>
      </w:r>
      <w:r>
        <w:rPr>
          <w:rFonts w:ascii="宋体" w:hAnsi="宋体" w:cs="宋体" w:eastAsia="宋体"/>
          <w:sz w:val="39"/>
          <w:spacing w:val="0"/>
          <w:color w:val="000000"/>
          <w:b w:val="off"/>
          <w:i w:val="off"/>
        </w:rPr>
        <w:t>在以犹太教加新教的自信而对此作出否定的武断之前，应该好</w:t>
      </w:r>
      <w:bookmarkEnd w:id="3871"/>
    </w:p>
    <w:p>
      <w:pPr>
        <w:pageBreakBefore w:val="off"/>
        <w:tabs/>
        <w:wordWrap w:val="off"/>
        <w:spacing w:before="0" w:after="0" w:line="820" w:lineRule="atLeast"/>
        <w:ind w:left="620" w:right="0"/>
        <w:jc w:val="both"/>
        <w:textAlignment w:val="baseline"/>
        <w:rPr>
          <w:sz w:val="39"/>
        </w:rPr>
      </w:pPr>
      <w:bookmarkStart w:name="" w:id="3872"/>
      <w:r>
        <w:rPr>
          <w:rFonts w:ascii="宋体" w:hAnsi="宋体" w:cs="宋体" w:eastAsia="宋体"/>
          <w:sz w:val="39"/>
          <w:spacing w:val="0"/>
          <w:color w:val="000000"/>
          <w:u w:val="single"/>
          <w:b w:val="off"/>
          <w:i w:val="off"/>
        </w:rPr>
        <w:t xml:space="preserve">                    </w:t>
      </w:r>
      <w:bookmarkEnd w:id="3872"/>
    </w:p>
    <w:p>
      <w:pPr>
        <w:pageBreakBefore w:val="off"/>
        <w:tabs/>
        <w:wordWrap w:val="off"/>
        <w:spacing w:before="0" w:after="0" w:line="420" w:lineRule="atLeast"/>
        <w:ind w:left="1140" w:right="0"/>
        <w:jc w:val="both"/>
        <w:textAlignment w:val="baseline"/>
        <w:rPr>
          <w:sz w:val="31"/>
        </w:rPr>
      </w:pPr>
      <w:bookmarkStart w:name="" w:id="3873"/>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Fene'lon</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(1651—1715),法国作家，总主教。</w:t>
      </w:r>
      <w:bookmarkEnd w:id="3873"/>
    </w:p>
    <w:p>
      <w:r>
        <w:t/>
      </w:r>
    </w:p>
    <w:p>
      <w:pPr>
        <w:sectPr>
          <w:footerReference r:id="rId1124"/>
          <w:headerReference r:id="rId1125" w:type="default"/>
          <w:type w:val="nextPage"/>
          <w:pgSz w:w="16000" w:h="23500"/>
          <w:pgMar w:left="1840" w:top="1960" w:right="184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874"/>
      <w:r>
        <w:rPr>
          <w:rFonts w:ascii="仿宋" w:hAnsi="仿宋" w:cs="仿宋" w:eastAsia="仿宋"/>
          <w:sz w:val="36"/>
          <w:spacing w:val="0"/>
          <w:color w:val="000000"/>
          <w:u w:val="single"/>
          <w:b w:val="off"/>
          <w:i w:val="off"/>
        </w:rPr>
        <w:t xml:space="preserve">                        世界作为意志再论                    531  </w:t>
      </w:r>
      <w:bookmarkEnd w:id="3874"/>
    </w:p>
    <w:p>
      <w:pPr>
        <w:pageBreakBefore w:val="off"/>
        <w:tabs/>
        <w:wordWrap w:val="off"/>
        <w:spacing w:before="300" w:after="0" w:line="780" w:lineRule="atLeast"/>
        <w:ind w:left="0" w:right="0" w:firstLine="60"/>
        <w:jc w:val="both"/>
        <w:textAlignment w:val="baseline"/>
        <w:rPr>
          <w:sz w:val="41"/>
        </w:rPr>
      </w:pPr>
      <w:bookmarkStart w:name="" w:id="3875"/>
      <w:r>
        <w:rPr>
          <w:rFonts w:ascii="宋体" w:hAnsi="宋体" w:cs="宋体" w:eastAsia="宋体"/>
          <w:sz w:val="41"/>
          <w:spacing w:val="0"/>
          <w:color w:val="000000"/>
          <w:b w:val="off"/>
          <w:i w:val="off"/>
        </w:rPr>
        <w:t>好的拿这本书学习一下。在同一卓越的精神中写下来而不能和这</w:t>
      </w:r>
      <w:r>
        <w:rPr>
          <w:rFonts w:ascii="宋体" w:hAnsi="宋体" w:cs="宋体" w:eastAsia="宋体"/>
          <w:sz w:val="41"/>
          <w:spacing w:val="0"/>
          <w:color w:val="000000"/>
          <w:b w:val="off"/>
          <w:i w:val="off"/>
        </w:rPr>
        <w:t>本书完全同样评价的是陶勒的《基督贫困生活在后世的摹仿》和</w:t>
      </w:r>
      <w:r>
        <w:rPr>
          <w:rFonts w:ascii="宋体" w:hAnsi="宋体" w:cs="宋体" w:eastAsia="宋体"/>
          <w:sz w:val="41"/>
          <w:spacing w:val="0"/>
          <w:color w:val="000000"/>
          <w:b w:val="off"/>
          <w:i w:val="off"/>
        </w:rPr>
        <w:t>《生命的神髓》。我认为这些真诚基督教神秘主义者的说教比之</w:t>
      </w:r>
      <w:r>
        <w:rPr>
          <w:rFonts w:ascii="宋体" w:hAnsi="宋体" w:cs="宋体" w:eastAsia="宋体"/>
          <w:sz w:val="41"/>
          <w:spacing w:val="0"/>
          <w:color w:val="000000"/>
          <w:b w:val="off"/>
          <w:i w:val="off"/>
        </w:rPr>
        <w:t>于《新约全书》，就好比是酒精对酒的关系一样。或者这样说：</w:t>
      </w:r>
      <w:r>
        <w:rPr>
          <w:rFonts w:ascii="宋体" w:hAnsi="宋体" w:cs="宋体" w:eastAsia="宋体"/>
          <w:sz w:val="41"/>
          <w:spacing w:val="0"/>
          <w:color w:val="000000"/>
          <w:b w:val="off"/>
          <w:i w:val="off"/>
        </w:rPr>
        <w:t>凡是我们在《新约全书》中象是透过一层轻纱或薄雾看到的东西，497</w:t>
      </w:r>
      <w:r>
        <w:rPr>
          <w:rFonts w:ascii="宋体" w:hAnsi="宋体" w:cs="宋体" w:eastAsia="宋体"/>
          <w:sz w:val="41"/>
          <w:spacing w:val="0"/>
          <w:color w:val="000000"/>
          <w:b w:val="off"/>
          <w:i w:val="off"/>
        </w:rPr>
        <w:t>在神秘主义者的著作中却是毫无遮拦地，充分清晰明确地摆</w:t>
      </w:r>
      <w:r>
        <w:rPr>
          <w:rFonts w:ascii="宋体" w:hAnsi="宋体" w:cs="宋体" w:eastAsia="宋体"/>
          <w:sz w:val="41"/>
          <w:spacing w:val="0"/>
          <w:color w:val="000000"/>
          <w:b w:val="off"/>
          <w:i w:val="off"/>
        </w:rPr>
        <w:t>在我们眼前的，最后人们还可把《新约全书》看作第一次的超凡</w:t>
      </w:r>
      <w:r>
        <w:rPr>
          <w:rFonts w:ascii="宋体" w:hAnsi="宋体" w:cs="宋体" w:eastAsia="宋体"/>
          <w:sz w:val="41"/>
          <w:spacing w:val="0"/>
          <w:color w:val="000000"/>
          <w:b w:val="off"/>
          <w:i w:val="off"/>
        </w:rPr>
        <w:t>入圣，把神秘主义看作第二次的超凡入圣——“小神秘和大神</w:t>
      </w:r>
      <w:r>
        <w:rPr>
          <w:rFonts w:ascii="宋体" w:hAnsi="宋体" w:cs="宋体" w:eastAsia="宋体"/>
          <w:sz w:val="41"/>
          <w:spacing w:val="0"/>
          <w:color w:val="000000"/>
          <w:b w:val="off"/>
          <w:i w:val="off"/>
        </w:rPr>
        <w:t>秘”。</w:t>
      </w:r>
      <w:bookmarkEnd w:id="3875"/>
    </w:p>
    <w:p>
      <w:pPr>
        <w:pageBreakBefore w:val="off"/>
        <w:tabs/>
        <w:wordWrap w:val="off"/>
        <w:spacing w:before="0" w:after="0" w:line="780" w:lineRule="atLeast"/>
        <w:ind w:left="0" w:right="580" w:firstLine="840"/>
        <w:jc w:val="both"/>
        <w:textAlignment w:val="baseline"/>
        <w:rPr>
          <w:sz w:val="41"/>
        </w:rPr>
      </w:pPr>
      <w:bookmarkStart w:name="" w:id="3876"/>
      <w:r>
        <w:rPr>
          <w:rFonts w:ascii="宋体" w:hAnsi="宋体" w:cs="宋体" w:eastAsia="宋体"/>
          <w:sz w:val="41"/>
          <w:spacing w:val="0"/>
          <w:color w:val="000000"/>
          <w:b w:val="off"/>
          <w:i w:val="off"/>
        </w:rPr>
        <w:t>可是我们在上古的梵文著述里就看到我们所谓生命意志之否</w:t>
      </w:r>
      <w:r>
        <w:rPr>
          <w:rFonts w:ascii="宋体" w:hAnsi="宋体" w:cs="宋体" w:eastAsia="宋体"/>
          <w:sz w:val="41"/>
          <w:spacing w:val="0"/>
          <w:color w:val="000000"/>
          <w:b w:val="off"/>
          <w:i w:val="off"/>
        </w:rPr>
        <w:t>定已有了进一步的发展，已有更多方面的说法和更生动的描写，</w:t>
      </w:r>
      <w:r>
        <w:rPr>
          <w:rFonts w:ascii="宋体" w:hAnsi="宋体" w:cs="宋体" w:eastAsia="宋体"/>
          <w:sz w:val="41"/>
          <w:spacing w:val="0"/>
          <w:color w:val="000000"/>
          <w:b w:val="off"/>
          <w:i w:val="off"/>
        </w:rPr>
        <w:t>〔这些〕都是基督教和西方世界所不能及的。至于人生的这一重要</w:t>
      </w:r>
      <w:r>
        <w:rPr>
          <w:rFonts w:ascii="宋体" w:hAnsi="宋体" w:cs="宋体" w:eastAsia="宋体"/>
          <w:sz w:val="41"/>
          <w:spacing w:val="0"/>
          <w:color w:val="000000"/>
          <w:b w:val="off"/>
          <w:i w:val="off"/>
        </w:rPr>
        <w:t>伦理观点所以能在印度获得更进一步的发展和更坚定的表现，主</w:t>
      </w:r>
      <w:r>
        <w:rPr>
          <w:rFonts w:ascii="宋体" w:hAnsi="宋体" w:cs="宋体" w:eastAsia="宋体"/>
          <w:sz w:val="41"/>
          <w:spacing w:val="0"/>
          <w:color w:val="000000"/>
          <w:b w:val="off"/>
          <w:i w:val="off"/>
        </w:rPr>
        <w:t>要原因可能是由于这儿完全没有外来因素的局限，不象犹太教之</w:t>
      </w:r>
      <w:r>
        <w:rPr>
          <w:rFonts w:ascii="宋体" w:hAnsi="宋体" w:cs="宋体" w:eastAsia="宋体"/>
          <w:sz w:val="41"/>
          <w:spacing w:val="0"/>
          <w:color w:val="000000"/>
          <w:b w:val="off"/>
          <w:i w:val="off"/>
        </w:rPr>
        <w:t>于基督教。基督教崇高的创始人，或意识地或不意识地不得不迁</w:t>
      </w:r>
      <w:r>
        <w:rPr>
          <w:rFonts w:ascii="宋体" w:hAnsi="宋体" w:cs="宋体" w:eastAsia="宋体"/>
          <w:sz w:val="41"/>
          <w:spacing w:val="0"/>
          <w:color w:val="000000"/>
          <w:b w:val="off"/>
          <w:i w:val="off"/>
        </w:rPr>
        <w:t>就犹太教以使新的教义与旧的犹太教相衔接；于是基督教便有了</w:t>
      </w:r>
      <w:r>
        <w:rPr>
          <w:rFonts w:ascii="宋体" w:hAnsi="宋体" w:cs="宋体" w:eastAsia="宋体"/>
          <w:sz w:val="41"/>
          <w:spacing w:val="0"/>
          <w:color w:val="000000"/>
          <w:b w:val="off"/>
          <w:i w:val="off"/>
        </w:rPr>
        <w:t>两种性质大不相同的组成部分，我想其中纯伦理的部分首先应该</w:t>
      </w:r>
      <w:r>
        <w:rPr>
          <w:rFonts w:ascii="宋体" w:hAnsi="宋体" w:cs="宋体" w:eastAsia="宋体"/>
          <w:sz w:val="41"/>
          <w:spacing w:val="0"/>
          <w:color w:val="000000"/>
          <w:b w:val="off"/>
          <w:i w:val="off"/>
        </w:rPr>
        <w:t>是基督教的因素，而且是基督教专有的因素，并想以此区别基督</w:t>
      </w:r>
      <w:r>
        <w:rPr>
          <w:rFonts w:ascii="宋体" w:hAnsi="宋体" w:cs="宋体" w:eastAsia="宋体"/>
          <w:sz w:val="41"/>
          <w:spacing w:val="0"/>
          <w:color w:val="000000"/>
          <w:b w:val="off"/>
          <w:i w:val="off"/>
        </w:rPr>
        <w:t>教和原有的犹太教教义。如果人们在已往就曾多次担心过这一卓</w:t>
      </w:r>
      <w:r>
        <w:rPr>
          <w:rFonts w:ascii="宋体" w:hAnsi="宋体" w:cs="宋体" w:eastAsia="宋体"/>
          <w:sz w:val="41"/>
          <w:spacing w:val="0"/>
          <w:color w:val="000000"/>
          <w:b w:val="off"/>
          <w:i w:val="off"/>
        </w:rPr>
        <w:t>越的，造福人类的宗教有一天会要完全濒于崩溃，特别是在现在</w:t>
      </w:r>
      <w:r>
        <w:rPr>
          <w:rFonts w:ascii="宋体" w:hAnsi="宋体" w:cs="宋体" w:eastAsia="宋体"/>
          <w:sz w:val="41"/>
          <w:spacing w:val="0"/>
          <w:color w:val="000000"/>
          <w:b w:val="off"/>
          <w:i w:val="off"/>
        </w:rPr>
        <w:t>这个时代更要担心，那么，我认为可以为这种担心找得到的理由，</w:t>
      </w:r>
      <w:r>
        <w:rPr>
          <w:rFonts w:ascii="宋体" w:hAnsi="宋体" w:cs="宋体" w:eastAsia="宋体"/>
          <w:sz w:val="41"/>
          <w:spacing w:val="0"/>
          <w:color w:val="000000"/>
          <w:b w:val="off"/>
          <w:i w:val="off"/>
        </w:rPr>
        <w:t>只是这个宗教不是由一个单一的因素所组成的，而是由来源不同，</w:t>
      </w:r>
      <w:r>
        <w:rPr>
          <w:rFonts w:ascii="宋体" w:hAnsi="宋体" w:cs="宋体" w:eastAsia="宋体"/>
          <w:sz w:val="41"/>
          <w:spacing w:val="0"/>
          <w:color w:val="000000"/>
          <w:b w:val="off"/>
          <w:i w:val="off"/>
        </w:rPr>
        <w:t>单凭世事变迁牵合到一起去的两种因素组成的。由于这两种组成</w:t>
      </w:r>
      <w:r>
        <w:rPr>
          <w:rFonts w:ascii="宋体" w:hAnsi="宋体" w:cs="宋体" w:eastAsia="宋体"/>
          <w:sz w:val="41"/>
          <w:spacing w:val="0"/>
          <w:color w:val="000000"/>
          <w:b w:val="off"/>
          <w:i w:val="off"/>
        </w:rPr>
        <w:t>部分对于逼到头上来的时代精神关系不同，反应不同而产生分</w:t>
      </w:r>
      <w:bookmarkEnd w:id="3876"/>
    </w:p>
    <w:p>
      <w:r>
        <w:t/>
      </w:r>
    </w:p>
    <w:p>
      <w:pPr>
        <w:sectPr>
          <w:footerReference r:id="rId1126"/>
          <w:headerReference r:id="rId1127" w:type="default"/>
          <w:type w:val="nextPage"/>
          <w:pgSz w:w="16000" w:h="23500"/>
          <w:pgMar w:left="1860" w:top="1880" w:right="1860" w:bottom="1880" w:header="1580" w:footer="1580"/>
          <w:cols w:num="1"/>
        </w:sectPr>
      </w:pPr>
    </w:p>
    <w:p>
      <w:pPr>
        <w:pageBreakBefore w:val="off"/>
        <w:tabs>
          <w:tab w:pos="5300" w:val="left" w:leader="none"/>
          <w:tab w:pos="6240" w:val="left" w:leader="none"/>
          <w:tab w:pos="7160" w:val="left" w:leader="none"/>
        </w:tabs>
        <w:wordWrap w:val="off"/>
        <w:spacing w:before="0" w:after="0" w:line="540" w:lineRule="atLeast"/>
        <w:ind w:left="1020" w:right="0"/>
        <w:jc w:val="both"/>
        <w:textAlignment w:val="baseline"/>
        <w:rPr>
          <w:sz w:val="40"/>
        </w:rPr>
      </w:pPr>
      <w:bookmarkStart w:name="" w:id="3877"/>
      <w:r>
        <w:rPr>
          <w:rFonts w:ascii="宋体" w:hAnsi="宋体" w:cs="宋体" w:eastAsia="宋体"/>
          <w:sz w:val="40"/>
          <w:spacing w:val="0"/>
          <w:color w:val="000000"/>
          <w:b w:val="off"/>
          <w:i w:val="off"/>
        </w:rPr>
        <w:t>532</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四</w:t>
      </w:r>
      <w:r>
        <w:t xml:space="preserve">	</w:t>
      </w:r>
      <w:r>
        <w:rPr>
          <w:rFonts w:ascii="楷体" w:hAnsi="楷体" w:cs="楷体" w:eastAsia="楷体"/>
          <w:sz w:val="40"/>
          <w:spacing w:val="0"/>
          <w:color w:val="000000"/>
          <w:b w:val="off"/>
          <w:i w:val="off"/>
        </w:rPr>
        <w:t>篇</w:t>
      </w:r>
      <w:bookmarkEnd w:id="3877"/>
    </w:p>
    <w:p>
      <w:pPr>
        <w:pageBreakBefore w:val="off"/>
        <w:tabs/>
        <w:wordWrap w:val="off"/>
        <w:spacing w:before="360" w:after="0" w:line="860" w:lineRule="atLeast"/>
        <w:ind w:left="0" w:right="0" w:firstLine="600"/>
        <w:jc w:val="both"/>
        <w:textAlignment w:val="baseline"/>
        <w:rPr>
          <w:sz w:val="37"/>
        </w:rPr>
      </w:pPr>
      <w:bookmarkStart w:name="" w:id="3878"/>
      <w:r>
        <w:rPr>
          <w:rFonts w:ascii="宋体" w:hAnsi="宋体" w:cs="宋体" w:eastAsia="宋体"/>
          <w:sz w:val="37"/>
          <w:spacing w:val="0"/>
          <w:color w:val="000000"/>
          <w:b w:val="off"/>
          <w:i w:val="off"/>
        </w:rPr>
        <w:t>化，在这种情况下，基督教的解体可能是势所必然的。不过在解</w:t>
      </w:r>
      <w:r>
        <w:rPr>
          <w:rFonts w:ascii="宋体" w:hAnsi="宋体" w:cs="宋体" w:eastAsia="宋体"/>
          <w:sz w:val="37"/>
          <w:spacing w:val="0"/>
          <w:color w:val="000000"/>
          <w:b w:val="off"/>
          <w:i w:val="off"/>
        </w:rPr>
        <w:t>体之后，基督教的纯伦理部分仍可永保不受损害，因为这是不可能</w:t>
      </w:r>
      <w:r>
        <w:rPr>
          <w:rFonts w:ascii="宋体" w:hAnsi="宋体" w:cs="宋体" w:eastAsia="宋体"/>
          <w:sz w:val="37"/>
          <w:spacing w:val="0"/>
          <w:color w:val="000000"/>
          <w:b w:val="off"/>
          <w:i w:val="off"/>
        </w:rPr>
        <w:t>毁灭的部分。————尽管我们所知道的文献还很不充分，我们现在就</w:t>
      </w:r>
      <w:r>
        <w:rPr>
          <w:rFonts w:ascii="宋体" w:hAnsi="宋体" w:cs="宋体" w:eastAsia="宋体"/>
          <w:sz w:val="37"/>
          <w:spacing w:val="0"/>
          <w:color w:val="000000"/>
          <w:b w:val="off"/>
          <w:i w:val="off"/>
        </w:rPr>
        <w:t>已看到在《吠陀》中、在《普兰纳》中，在诗歌、神话、圣者轶事、</w:t>
      </w:r>
      <w:r>
        <w:rPr>
          <w:rFonts w:ascii="宋体" w:hAnsi="宋体" w:cs="宋体" w:eastAsia="宋体"/>
          <w:sz w:val="37"/>
          <w:spacing w:val="0"/>
          <w:color w:val="000000"/>
          <w:b w:val="off"/>
          <w:i w:val="off"/>
        </w:rPr>
        <w:t>语录和生活戒律*中已从多方面有力地表出了印度教的伦理。在这</w:t>
      </w:r>
      <w:r>
        <w:rPr>
          <w:rFonts w:ascii="宋体" w:hAnsi="宋体" w:cs="宋体" w:eastAsia="宋体"/>
          <w:sz w:val="37"/>
          <w:spacing w:val="0"/>
          <w:color w:val="000000"/>
          <w:b w:val="off"/>
          <w:i w:val="off"/>
        </w:rPr>
        <w:t>498 种伦理中，我们看到有这样一些训诫：要完全否定一切自爱以爱</w:t>
      </w:r>
      <w:r>
        <w:rPr>
          <w:rFonts w:ascii="宋体" w:hAnsi="宋体" w:cs="宋体" w:eastAsia="宋体"/>
          <w:sz w:val="37"/>
          <w:spacing w:val="0"/>
          <w:color w:val="000000"/>
          <w:b w:val="off"/>
          <w:i w:val="off"/>
        </w:rPr>
        <w:t>亲邻；慈悲不仅以人类为限，而要包括一切有情；施舍要不惜散</w:t>
      </w:r>
      <w:r>
        <w:rPr>
          <w:rFonts w:ascii="宋体" w:hAnsi="宋体" w:cs="宋体" w:eastAsia="宋体"/>
          <w:sz w:val="37"/>
          <w:spacing w:val="0"/>
          <w:color w:val="000000"/>
          <w:b w:val="off"/>
          <w:i w:val="off"/>
        </w:rPr>
        <w:t>尽每日辛勤的所得；对一切侮辱我的人要有无边的容忍；不论对</w:t>
      </w:r>
      <w:r>
        <w:rPr>
          <w:rFonts w:ascii="宋体" w:hAnsi="宋体" w:cs="宋体" w:eastAsia="宋体"/>
          <w:sz w:val="37"/>
          <w:spacing w:val="0"/>
          <w:color w:val="000000"/>
          <w:b w:val="off"/>
          <w:i w:val="off"/>
        </w:rPr>
        <w:t>方如何恶劣，要以仁德报冤仇；欣然甘愿忍受一切羞辱；禁各</w:t>
      </w:r>
      <w:r>
        <w:rPr>
          <w:rFonts w:ascii="宋体" w:hAnsi="宋体" w:cs="宋体" w:eastAsia="宋体"/>
          <w:sz w:val="37"/>
          <w:spacing w:val="0"/>
          <w:color w:val="000000"/>
          <w:b w:val="off"/>
          <w:i w:val="off"/>
        </w:rPr>
        <w:t>种肉食。追求圣道的人则绝对戒色并禁一切淫逸之乐，要散尽一</w:t>
      </w:r>
      <w:r>
        <w:rPr>
          <w:rFonts w:ascii="宋体" w:hAnsi="宋体" w:cs="宋体" w:eastAsia="宋体"/>
          <w:sz w:val="37"/>
          <w:spacing w:val="0"/>
          <w:color w:val="000000"/>
          <w:b w:val="off"/>
          <w:i w:val="off"/>
        </w:rPr>
        <w:t>切财产，抛弃任何住所，亲人，要绝对深密的孤寂，在静默的观</w:t>
      </w:r>
      <w:r>
        <w:rPr>
          <w:rFonts w:ascii="宋体" w:hAnsi="宋体" w:cs="宋体" w:eastAsia="宋体"/>
          <w:sz w:val="37"/>
          <w:spacing w:val="0"/>
          <w:color w:val="000000"/>
          <w:b w:val="off"/>
          <w:i w:val="off"/>
        </w:rPr>
        <w:t>照中度此一生；以自愿的忏悔和可怕的，慢性的自苦而求完全压</w:t>
      </w:r>
      <w:r>
        <w:rPr>
          <w:rFonts w:ascii="宋体" w:hAnsi="宋体" w:cs="宋体" w:eastAsia="宋体"/>
          <w:sz w:val="37"/>
          <w:spacing w:val="0"/>
          <w:color w:val="000000"/>
          <w:b w:val="off"/>
          <w:i w:val="off"/>
        </w:rPr>
        <w:t>制住意志[等等等等]。这种自苦最后可以至于以绝食，葬身鳄鱼之</w:t>
      </w:r>
      <w:r>
        <w:rPr>
          <w:rFonts w:ascii="宋体" w:hAnsi="宋体" w:cs="宋体" w:eastAsia="宋体"/>
          <w:sz w:val="37"/>
          <w:spacing w:val="0"/>
          <w:color w:val="000000"/>
          <w:b w:val="off"/>
          <w:i w:val="off"/>
        </w:rPr>
        <w:t>腹，从喜马拉雅山圣峰上坠崖，活埋，以及投身于优伶歌舞欢呼</w:t>
      </w:r>
      <w:r>
        <w:rPr>
          <w:rFonts w:ascii="宋体" w:hAnsi="宋体" w:cs="宋体" w:eastAsia="宋体"/>
          <w:sz w:val="37"/>
          <w:spacing w:val="0"/>
          <w:color w:val="000000"/>
          <w:b w:val="off"/>
          <w:i w:val="off"/>
        </w:rPr>
        <w:t>簇拥着的，载着菩萨神像游行的巨型牛车之下[等等为手段]而甘</w:t>
      </w:r>
      <w:r>
        <w:rPr>
          <w:rFonts w:ascii="宋体" w:hAnsi="宋体" w:cs="宋体" w:eastAsia="宋体"/>
          <w:sz w:val="37"/>
          <w:spacing w:val="0"/>
          <w:color w:val="000000"/>
          <w:b w:val="off"/>
          <w:i w:val="off"/>
        </w:rPr>
        <w:t>愿自就死亡。这些训诚的来源已达四千余年之久，直到现在，尽</w:t>
      </w:r>
      <w:r>
        <w:rPr>
          <w:rFonts w:ascii="宋体" w:hAnsi="宋体" w:cs="宋体" w:eastAsia="宋体"/>
          <w:sz w:val="37"/>
          <w:spacing w:val="0"/>
          <w:color w:val="000000"/>
          <w:b w:val="off"/>
          <w:i w:val="off"/>
        </w:rPr>
        <w:t>管这[印度]民族已四分五裂了，依然还是他们所遵守的，个别的</w:t>
      </w:r>
      <w:bookmarkEnd w:id="3878"/>
    </w:p>
    <w:p>
      <w:pPr>
        <w:pageBreakBefore w:val="off"/>
        <w:tabs/>
        <w:wordWrap w:val="off"/>
        <w:spacing w:before="0" w:after="0" w:line="860" w:lineRule="atLeast"/>
        <w:ind w:left="680" w:right="0"/>
        <w:jc w:val="both"/>
        <w:textAlignment w:val="baseline"/>
        <w:rPr>
          <w:sz w:val="37"/>
        </w:rPr>
      </w:pPr>
      <w:bookmarkStart w:name="" w:id="3879"/>
      <w:r>
        <w:rPr>
          <w:rFonts w:ascii="宋体" w:hAnsi="宋体" w:cs="宋体" w:eastAsia="宋体"/>
          <w:sz w:val="37"/>
          <w:spacing w:val="0"/>
          <w:color w:val="000000"/>
          <w:u w:val="single"/>
          <w:b w:val="off"/>
          <w:i w:val="off"/>
        </w:rPr>
        <w:t xml:space="preserve">                     </w:t>
      </w:r>
      <w:bookmarkEnd w:id="3879"/>
    </w:p>
    <w:p>
      <w:pPr>
        <w:pageBreakBefore w:val="off"/>
        <w:tabs/>
        <w:wordWrap w:val="off"/>
        <w:spacing w:before="0" w:after="0" w:line="600" w:lineRule="atLeast"/>
        <w:ind w:left="580" w:right="60" w:firstLine="600"/>
        <w:jc w:val="both"/>
        <w:textAlignment w:val="baseline"/>
        <w:rPr>
          <w:sz w:val="30"/>
        </w:rPr>
      </w:pPr>
      <w:bookmarkStart w:name="" w:id="3880"/>
      <w:r>
        <w:rPr>
          <w:rFonts w:ascii="仿宋" w:hAnsi="仿宋" w:cs="仿宋" w:eastAsia="仿宋"/>
          <w:sz w:val="30"/>
          <w:spacing w:val="0"/>
          <w:color w:val="000000"/>
          <w:b w:val="off"/>
          <w:i w:val="off"/>
        </w:rPr>
        <w:t>*例如人们可参考昂克敌·杜柏隆的《邬布涅伽研究》第138、144、145、146页。</w:t>
      </w:r>
      <w:r>
        <w:rPr>
          <w:rFonts w:ascii="仿宋" w:hAnsi="仿宋" w:cs="仿宋" w:eastAsia="仿宋"/>
          <w:sz w:val="30"/>
          <w:spacing w:val="0"/>
          <w:color w:val="000000"/>
          <w:b w:val="off"/>
          <w:i w:val="off"/>
        </w:rPr>
        <w:t>——德·波利尔夫人著《印度教神话》第二卷第十三、十四、十五、十六、十七各章。</w:t>
      </w:r>
      <w:r>
        <w:rPr>
          <w:rFonts w:ascii="仿宋" w:hAnsi="仿宋" w:cs="仿宋" w:eastAsia="仿宋"/>
          <w:sz w:val="30"/>
          <w:spacing w:val="0"/>
          <w:color w:val="000000"/>
          <w:b w:val="off"/>
          <w:i w:val="off"/>
        </w:rPr>
        <w:t>———《亚细亚杂志》第一卷克拉卜洛特(Klapproth)著文《论佛教》；同一出处还有《婆诃</w:t>
      </w:r>
      <w:r>
        <w:rPr>
          <w:rFonts w:ascii="仿宋" w:hAnsi="仿宋" w:cs="仿宋" w:eastAsia="仿宋"/>
          <w:sz w:val="30"/>
          <w:spacing w:val="0"/>
          <w:color w:val="000000"/>
          <w:b w:val="off"/>
          <w:i w:val="off"/>
        </w:rPr>
        <w:t>华·佶多》或《克利希纳》和《阿容对话录》，在第二卷里有《摩诃牧伽华》。再就是威廉·</w:t>
      </w:r>
      <w:r>
        <w:rPr>
          <w:rFonts w:ascii="仿宋" w:hAnsi="仿宋" w:cs="仿宋" w:eastAsia="仿宋"/>
          <w:sz w:val="30"/>
          <w:spacing w:val="0"/>
          <w:color w:val="000000"/>
          <w:b w:val="off"/>
          <w:i w:val="off"/>
        </w:rPr>
        <w:t>琼斯的《印度教戒律纂编或摩奴法典，译自梵文》，德译者许特勒(Hüttner)1797年版，</w:t>
      </w:r>
      <w:r>
        <w:rPr>
          <w:rFonts w:ascii="仿宋" w:hAnsi="仿宋" w:cs="仿宋" w:eastAsia="仿宋"/>
          <w:sz w:val="30"/>
          <w:spacing w:val="0"/>
          <w:color w:val="000000"/>
          <w:b w:val="off"/>
          <w:i w:val="off"/>
        </w:rPr>
        <w:t>特别是第六章和第十一章。——最后在《亚细亚研究》中还有很多地方[论及这一点](最</w:t>
      </w:r>
      <w:r>
        <w:rPr>
          <w:rFonts w:ascii="仿宋" w:hAnsi="仿宋" w:cs="仿宋" w:eastAsia="仿宋"/>
          <w:sz w:val="30"/>
          <w:spacing w:val="0"/>
          <w:color w:val="000000"/>
          <w:b w:val="off"/>
          <w:i w:val="off"/>
        </w:rPr>
        <w:t>近四十年来，印度文献译成欧洲语文的不断增多，如果我现在要补充本书第一版[有</w:t>
      </w:r>
      <w:r>
        <w:rPr>
          <w:rFonts w:ascii="仿宋" w:hAnsi="仿宋" w:cs="仿宋" w:eastAsia="仿宋"/>
          <w:sz w:val="30"/>
          <w:spacing w:val="0"/>
          <w:color w:val="000000"/>
          <w:b w:val="off"/>
          <w:i w:val="off"/>
        </w:rPr>
        <w:t>关这问题]的注释，可能会要占去好几页的篇幅)。</w:t>
      </w:r>
      <w:bookmarkEnd w:id="3880"/>
    </w:p>
    <w:p>
      <w:r>
        <w:t/>
      </w:r>
    </w:p>
    <w:p>
      <w:pPr>
        <w:sectPr>
          <w:footerReference r:id="rId1128"/>
          <w:headerReference r:id="rId1129" w:type="default"/>
          <w:type w:val="nextPage"/>
          <w:pgSz w:w="16000" w:h="23500"/>
          <w:pgMar w:left="1860" w:top="1860" w:right="1860" w:bottom="1860" w:header="1560" w:footer="1560"/>
          <w:cols w:num="1"/>
        </w:sectPr>
      </w:pPr>
    </w:p>
    <w:p>
      <w:pPr>
        <w:pageBreakBefore w:val="off"/>
        <w:tabs/>
        <w:wordWrap w:val="off"/>
        <w:spacing w:before="0" w:after="0" w:line="500" w:lineRule="atLeast"/>
        <w:ind w:left="0" w:right="0"/>
        <w:jc w:val="center"/>
        <w:textAlignment w:val="baseline"/>
        <w:rPr>
          <w:sz w:val="36"/>
        </w:rPr>
      </w:pPr>
      <w:bookmarkStart w:name="" w:id="3881"/>
      <w:r>
        <w:rPr>
          <w:rFonts w:ascii="宋体" w:hAnsi="宋体" w:cs="宋体" w:eastAsia="宋体"/>
          <w:sz w:val="36"/>
          <w:spacing w:val="0"/>
          <w:color w:val="000000"/>
          <w:u w:val="single"/>
          <w:b w:val="off"/>
          <w:i w:val="off"/>
        </w:rPr>
        <w:t xml:space="preserve">                      世界作为意志再论                    533  </w:t>
      </w:r>
      <w:bookmarkEnd w:id="3881"/>
    </w:p>
    <w:p>
      <w:pPr>
        <w:pageBreakBefore w:val="off"/>
        <w:tabs/>
        <w:wordWrap w:val="off"/>
        <w:spacing w:before="320" w:after="0" w:line="820" w:lineRule="atLeast"/>
        <w:ind w:left="0" w:right="0"/>
        <w:jc w:val="both"/>
        <w:textAlignment w:val="baseline"/>
        <w:rPr>
          <w:sz w:val="39"/>
        </w:rPr>
      </w:pPr>
      <w:bookmarkStart w:name="" w:id="3882"/>
      <w:r>
        <w:rPr>
          <w:rFonts w:ascii="宋体" w:hAnsi="宋体" w:cs="宋体" w:eastAsia="宋体"/>
          <w:sz w:val="39"/>
          <w:spacing w:val="0"/>
          <w:color w:val="000000"/>
          <w:b w:val="off"/>
          <w:i w:val="off"/>
        </w:rPr>
        <w:t>人还不折不扣的履行到极端*。一面要求最沉重的牺牲，一面又</w:t>
      </w:r>
      <w:r>
        <w:rPr>
          <w:rFonts w:ascii="宋体" w:hAnsi="宋体" w:cs="宋体" w:eastAsia="宋体"/>
          <w:sz w:val="39"/>
          <w:spacing w:val="0"/>
          <w:color w:val="000000"/>
          <w:b w:val="off"/>
          <w:i w:val="off"/>
        </w:rPr>
        <w:t>能够在一个拥有几千万人口的民族里这样长期地保有实践的效</w:t>
      </w:r>
      <w:r>
        <w:rPr>
          <w:rFonts w:ascii="宋体" w:hAnsi="宋体" w:cs="宋体" w:eastAsia="宋体"/>
          <w:sz w:val="39"/>
          <w:spacing w:val="0"/>
          <w:color w:val="000000"/>
          <w:b w:val="off"/>
          <w:i w:val="off"/>
        </w:rPr>
        <w:t>用，这种东西就不可能是任意想出来的怪癖，而必然是在人性的</w:t>
      </w:r>
      <w:r>
        <w:rPr>
          <w:rFonts w:ascii="宋体" w:hAnsi="宋体" w:cs="宋体" w:eastAsia="宋体"/>
          <w:sz w:val="39"/>
          <w:spacing w:val="0"/>
          <w:color w:val="000000"/>
          <w:b w:val="off"/>
          <w:i w:val="off"/>
        </w:rPr>
        <w:t>本质中有其根据的。但是还有这么回事，那就是人们在读一个基</w:t>
      </w:r>
      <w:r>
        <w:rPr>
          <w:rFonts w:ascii="宋体" w:hAnsi="宋体" w:cs="宋体" w:eastAsia="宋体"/>
          <w:sz w:val="39"/>
          <w:spacing w:val="0"/>
          <w:color w:val="000000"/>
          <w:b w:val="off"/>
          <w:i w:val="off"/>
        </w:rPr>
        <w:t>督教和一个印度忏悔者或圣者的传记时，对于双方那种互相符合 499</w:t>
      </w:r>
      <w:r>
        <w:rPr>
          <w:rFonts w:ascii="宋体" w:hAnsi="宋体" w:cs="宋体" w:eastAsia="宋体"/>
          <w:sz w:val="39"/>
          <w:spacing w:val="0"/>
          <w:color w:val="000000"/>
          <w:b w:val="off"/>
          <w:i w:val="off"/>
        </w:rPr>
        <w:t>的地方还有不胜惊异之感。在各有着基本不同的信条，习尚和环</w:t>
      </w:r>
      <w:r>
        <w:rPr>
          <w:rFonts w:ascii="宋体" w:hAnsi="宋体" w:cs="宋体" w:eastAsia="宋体"/>
          <w:sz w:val="39"/>
          <w:spacing w:val="0"/>
          <w:color w:val="000000"/>
          <w:b w:val="off"/>
          <w:i w:val="off"/>
        </w:rPr>
        <w:t>境的同时，双方的追求和内在生活却完全相同。双方的训诫也是</w:t>
      </w:r>
      <w:r>
        <w:rPr>
          <w:rFonts w:ascii="宋体" w:hAnsi="宋体" w:cs="宋体" w:eastAsia="宋体"/>
          <w:sz w:val="39"/>
          <w:spacing w:val="0"/>
          <w:color w:val="000000"/>
          <w:b w:val="off"/>
          <w:i w:val="off"/>
        </w:rPr>
        <w:t>相同的，例如陶勒谈到彻底的贫苦时说：人们应该自求贫苦，而</w:t>
      </w:r>
      <w:r>
        <w:rPr>
          <w:rFonts w:ascii="宋体" w:hAnsi="宋体" w:cs="宋体" w:eastAsia="宋体"/>
          <w:sz w:val="39"/>
          <w:spacing w:val="0"/>
          <w:color w:val="000000"/>
          <w:b w:val="off"/>
          <w:i w:val="off"/>
        </w:rPr>
        <w:t>办法就是完全散尽一切可从而获得任何安慰或获得人世间任何满</w:t>
      </w:r>
      <w:r>
        <w:rPr>
          <w:rFonts w:ascii="宋体" w:hAnsi="宋体" w:cs="宋体" w:eastAsia="宋体"/>
          <w:sz w:val="39"/>
          <w:spacing w:val="0"/>
          <w:color w:val="000000"/>
          <w:b w:val="off"/>
          <w:i w:val="off"/>
        </w:rPr>
        <w:t>足的东西。显然，这是因为这一切东西总是给意志提供新的营</w:t>
      </w:r>
      <w:r>
        <w:rPr>
          <w:rFonts w:ascii="宋体" w:hAnsi="宋体" w:cs="宋体" w:eastAsia="宋体"/>
          <w:sz w:val="39"/>
          <w:spacing w:val="0"/>
          <w:color w:val="000000"/>
          <w:b w:val="off"/>
          <w:i w:val="off"/>
        </w:rPr>
        <w:t>养，而这里的目的原是要这意志完全寂灭。在印度方面，我们在</w:t>
      </w:r>
      <w:r>
        <w:rPr>
          <w:rFonts w:ascii="宋体" w:hAnsi="宋体" w:cs="宋体" w:eastAsia="宋体"/>
          <w:sz w:val="39"/>
          <w:spacing w:val="0"/>
          <w:color w:val="000000"/>
          <w:b w:val="off"/>
          <w:i w:val="off"/>
        </w:rPr>
        <w:t>佛的戒律里看到与此相对应的说法，这些戒律禁止忏悔者不得有</w:t>
      </w:r>
      <w:r>
        <w:rPr>
          <w:rFonts w:ascii="宋体" w:hAnsi="宋体" w:cs="宋体" w:eastAsia="宋体"/>
          <w:sz w:val="39"/>
          <w:spacing w:val="0"/>
          <w:color w:val="000000"/>
          <w:b w:val="off"/>
          <w:i w:val="off"/>
        </w:rPr>
        <w:t>住所和任何财物，最后还禁止频频在同一棵树下栖息，以免对此树</w:t>
      </w:r>
      <w:r>
        <w:rPr>
          <w:rFonts w:ascii="宋体" w:hAnsi="宋体" w:cs="宋体" w:eastAsia="宋体"/>
          <w:sz w:val="39"/>
          <w:spacing w:val="0"/>
          <w:color w:val="000000"/>
          <w:b w:val="off"/>
          <w:i w:val="off"/>
        </w:rPr>
        <w:t>又发生任何亲切或爱好之感。基督教的神秘主义者和吠檀多哲学</w:t>
      </w:r>
      <w:r>
        <w:rPr>
          <w:rFonts w:ascii="宋体" w:hAnsi="宋体" w:cs="宋体" w:eastAsia="宋体"/>
          <w:sz w:val="39"/>
          <w:spacing w:val="0"/>
          <w:color w:val="000000"/>
          <w:b w:val="off"/>
          <w:i w:val="off"/>
        </w:rPr>
        <w:t>的布道人还有一点是相同的，他们都认为一切外在的善行和宗教</w:t>
      </w:r>
      <w:r>
        <w:rPr>
          <w:rFonts w:ascii="宋体" w:hAnsi="宋体" w:cs="宋体" w:eastAsia="宋体"/>
          <w:sz w:val="39"/>
          <w:spacing w:val="0"/>
          <w:color w:val="000000"/>
          <w:b w:val="off"/>
          <w:i w:val="off"/>
        </w:rPr>
        <w:t>作业对于一个已经功德圆满的人都是多余的。————时代这样不同，</w:t>
      </w:r>
      <w:r>
        <w:rPr>
          <w:rFonts w:ascii="宋体" w:hAnsi="宋体" w:cs="宋体" w:eastAsia="宋体"/>
          <w:sz w:val="39"/>
          <w:spacing w:val="0"/>
          <w:color w:val="000000"/>
          <w:b w:val="off"/>
          <w:i w:val="off"/>
        </w:rPr>
        <w:t>民族这样不同，而有这么多的互相一致之处，这就在事实上证明</w:t>
      </w:r>
      <w:r>
        <w:rPr>
          <w:rFonts w:ascii="宋体" w:hAnsi="宋体" w:cs="宋体" w:eastAsia="宋体"/>
          <w:sz w:val="39"/>
          <w:spacing w:val="0"/>
          <w:color w:val="000000"/>
          <w:b w:val="off"/>
          <w:i w:val="off"/>
        </w:rPr>
        <w:t>这里所表明的，并不是象乐观的庸俗精神喜欢坚持的那样，只是</w:t>
      </w:r>
      <w:r>
        <w:rPr>
          <w:rFonts w:ascii="宋体" w:hAnsi="宋体" w:cs="宋体" w:eastAsia="宋体"/>
          <w:sz w:val="39"/>
          <w:spacing w:val="0"/>
          <w:color w:val="000000"/>
          <w:b w:val="off"/>
          <w:i w:val="off"/>
        </w:rPr>
        <w:t>神智上的一种什么怪癖或疯癫，而是人类天性本质的，由于其卓</w:t>
      </w:r>
      <w:r>
        <w:rPr>
          <w:rFonts w:ascii="宋体" w:hAnsi="宋体" w:cs="宋体" w:eastAsia="宋体"/>
          <w:sz w:val="39"/>
          <w:spacing w:val="0"/>
          <w:color w:val="000000"/>
          <w:b w:val="off"/>
          <w:i w:val="off"/>
        </w:rPr>
        <w:t>越故不常见的一个方面。</w:t>
      </w:r>
      <w:bookmarkEnd w:id="3882"/>
    </w:p>
    <w:p>
      <w:pPr>
        <w:pageBreakBefore w:val="off"/>
        <w:tabs/>
        <w:wordWrap w:val="off"/>
        <w:spacing w:before="0" w:after="0" w:line="820" w:lineRule="atLeast"/>
        <w:ind w:left="840" w:right="0"/>
        <w:jc w:val="both"/>
        <w:textAlignment w:val="baseline"/>
        <w:rPr>
          <w:sz w:val="39"/>
        </w:rPr>
      </w:pPr>
      <w:bookmarkStart w:name="" w:id="3883"/>
      <w:r>
        <w:rPr>
          <w:rFonts w:ascii="宋体" w:hAnsi="宋体" w:cs="宋体" w:eastAsia="宋体"/>
          <w:sz w:val="39"/>
          <w:spacing w:val="0"/>
          <w:color w:val="000000"/>
          <w:b w:val="off"/>
          <w:i w:val="off"/>
        </w:rPr>
        <w:t>至此我已指出一些资料，从这些资料中人们可以直接地以生</w:t>
      </w:r>
      <w:bookmarkEnd w:id="3883"/>
    </w:p>
    <w:p>
      <w:pPr>
        <w:pageBreakBefore w:val="off"/>
        <w:tabs/>
        <w:wordWrap w:val="off"/>
        <w:spacing w:before="0" w:after="0" w:line="820" w:lineRule="atLeast"/>
        <w:ind w:left="120" w:right="0"/>
        <w:jc w:val="both"/>
        <w:textAlignment w:val="baseline"/>
        <w:rPr>
          <w:sz w:val="39"/>
        </w:rPr>
      </w:pPr>
      <w:bookmarkStart w:name="" w:id="3884"/>
      <w:r>
        <w:rPr>
          <w:rFonts w:ascii="宋体" w:hAnsi="宋体" w:cs="宋体" w:eastAsia="宋体"/>
          <w:sz w:val="39"/>
          <w:spacing w:val="0"/>
          <w:color w:val="000000"/>
          <w:u w:val="single"/>
          <w:b w:val="off"/>
          <w:i w:val="off"/>
        </w:rPr>
        <w:t xml:space="preserve">                    </w:t>
      </w:r>
      <w:bookmarkEnd w:id="3884"/>
    </w:p>
    <w:p>
      <w:pPr>
        <w:pageBreakBefore w:val="off"/>
        <w:tabs/>
        <w:wordWrap w:val="off"/>
        <w:spacing w:before="0" w:after="0" w:line="600" w:lineRule="atLeast"/>
        <w:ind w:left="40" w:right="600" w:firstLine="600"/>
        <w:jc w:val="both"/>
        <w:textAlignment w:val="baseline"/>
        <w:rPr>
          <w:sz w:val="31"/>
        </w:rPr>
      </w:pPr>
      <w:bookmarkStart w:name="" w:id="3885"/>
      <w:r>
        <w:rPr>
          <w:rFonts w:ascii="仿宋" w:hAnsi="仿宋" w:cs="仿宋" w:eastAsia="仿宋"/>
          <w:sz w:val="31"/>
          <w:spacing w:val="0"/>
          <w:color w:val="000000"/>
          <w:b w:val="off"/>
          <w:i w:val="off"/>
        </w:rPr>
        <w:t>*840年在耶格尔楠特(Jagernaut)地方举行宗教游行时，有 十一个印度教教徒</w:t>
      </w:r>
      <w:r>
        <w:rPr>
          <w:rFonts w:ascii="仿宋" w:hAnsi="仿宋" w:cs="仿宋" w:eastAsia="仿宋"/>
          <w:sz w:val="31"/>
          <w:spacing w:val="0"/>
          <w:color w:val="000000"/>
          <w:b w:val="off"/>
          <w:i w:val="off"/>
        </w:rPr>
        <w:t>投身于车轮之下而立刻被辗毙。(1840年12月30日《泰晤士报》刊出东印度一个地方的</w:t>
      </w:r>
      <w:r>
        <w:rPr>
          <w:rFonts w:ascii="仿宋" w:hAnsi="仿宋" w:cs="仿宋" w:eastAsia="仿宋"/>
          <w:sz w:val="31"/>
          <w:spacing w:val="0"/>
          <w:color w:val="000000"/>
          <w:b w:val="off"/>
          <w:i w:val="off"/>
        </w:rPr>
        <w:t>通讯。)</w:t>
      </w:r>
      <w:bookmarkEnd w:id="3885"/>
    </w:p>
    <w:p>
      <w:r>
        <w:t/>
      </w:r>
    </w:p>
    <w:p>
      <w:pPr>
        <w:sectPr>
          <w:footerReference r:id="rId1130"/>
          <w:headerReference r:id="rId1131" w:type="default"/>
          <w:type w:val="nextPage"/>
          <w:pgSz w:w="16000" w:h="23500"/>
          <w:pgMar w:left="1860" w:top="1900" w:right="1860" w:bottom="1900" w:header="1600" w:footer="1600"/>
          <w:cols w:num="1"/>
        </w:sectPr>
      </w:pPr>
    </w:p>
    <w:p>
      <w:pPr>
        <w:pageBreakBefore w:val="off"/>
        <w:tabs/>
        <w:wordWrap w:val="off"/>
        <w:spacing w:before="0" w:after="0" w:line="520" w:lineRule="atLeast"/>
        <w:ind w:left="660" w:right="0"/>
        <w:jc w:val="both"/>
        <w:textAlignment w:val="baseline"/>
        <w:rPr>
          <w:sz w:val="38"/>
        </w:rPr>
      </w:pPr>
      <w:bookmarkStart w:name="" w:id="3886"/>
      <w:r>
        <w:rPr>
          <w:rFonts w:ascii="仿宋" w:hAnsi="仿宋" w:cs="仿宋" w:eastAsia="仿宋"/>
          <w:sz w:val="38"/>
          <w:spacing w:val="0"/>
          <w:color w:val="000000"/>
          <w:u w:val="single"/>
          <w:b w:val="off"/>
          <w:i w:val="off"/>
        </w:rPr>
        <w:t xml:space="preserve"> 534                   第   四   篇                        </w:t>
      </w:r>
      <w:bookmarkEnd w:id="3886"/>
    </w:p>
    <w:p>
      <w:pPr>
        <w:pageBreakBefore w:val="off"/>
        <w:tabs/>
        <w:wordWrap w:val="off"/>
        <w:spacing w:before="340" w:after="0" w:line="800" w:lineRule="atLeast"/>
        <w:ind w:left="660" w:right="200"/>
        <w:jc w:val="both"/>
        <w:textAlignment w:val="baseline"/>
        <w:rPr>
          <w:sz w:val="40"/>
        </w:rPr>
      </w:pPr>
      <w:bookmarkStart w:name="" w:id="3887"/>
      <w:r>
        <w:rPr>
          <w:rFonts w:ascii="宋体" w:hAnsi="宋体" w:cs="宋体" w:eastAsia="宋体"/>
          <w:sz w:val="40"/>
          <w:spacing w:val="0"/>
          <w:color w:val="000000"/>
          <w:b w:val="off"/>
          <w:i w:val="off"/>
        </w:rPr>
        <w:t>活为来源而认识到那些表出意志之否定的现象。在一定的范围说，</w:t>
      </w:r>
      <w:r>
        <w:rPr>
          <w:rFonts w:ascii="宋体" w:hAnsi="宋体" w:cs="宋体" w:eastAsia="宋体"/>
          <w:sz w:val="40"/>
          <w:spacing w:val="0"/>
          <w:color w:val="000000"/>
          <w:b w:val="off"/>
          <w:i w:val="off"/>
        </w:rPr>
        <w:t>这是我们整个考察中最重要的一点。然而我仍然完全只是大致地</w:t>
      </w:r>
      <w:r>
        <w:rPr>
          <w:rFonts w:ascii="宋体" w:hAnsi="宋体" w:cs="宋体" w:eastAsia="宋体"/>
          <w:sz w:val="40"/>
          <w:spacing w:val="0"/>
          <w:color w:val="000000"/>
          <w:b w:val="off"/>
          <w:i w:val="off"/>
        </w:rPr>
        <w:t>谈到这一点，因为指出那些以亲身经验现身说法的人〔，请人们自</w:t>
      </w:r>
      <w:r>
        <w:rPr>
          <w:rFonts w:ascii="宋体" w:hAnsi="宋体" w:cs="宋体" w:eastAsia="宋体"/>
          <w:sz w:val="40"/>
          <w:spacing w:val="0"/>
          <w:color w:val="000000"/>
          <w:b w:val="off"/>
          <w:i w:val="off"/>
        </w:rPr>
        <w:t>己去〕参考，要比无力地重述他们所说过的而毫无必要地再胀大</w:t>
      </w:r>
      <w:r>
        <w:rPr>
          <w:rFonts w:ascii="宋体" w:hAnsi="宋体" w:cs="宋体" w:eastAsia="宋体"/>
          <w:sz w:val="40"/>
          <w:spacing w:val="0"/>
          <w:color w:val="000000"/>
          <w:b w:val="off"/>
          <w:i w:val="off"/>
        </w:rPr>
        <w:t>本书的篇幅好得多呢。</w:t>
      </w:r>
      <w:bookmarkEnd w:id="3887"/>
    </w:p>
    <w:p>
      <w:pPr>
        <w:pageBreakBefore w:val="off"/>
        <w:tabs/>
        <w:wordWrap w:val="off"/>
        <w:spacing w:before="0" w:after="0" w:line="800" w:lineRule="atLeast"/>
        <w:ind w:left="0" w:right="180" w:firstLine="1440"/>
        <w:jc w:val="both"/>
        <w:textAlignment w:val="baseline"/>
        <w:rPr>
          <w:sz w:val="40"/>
        </w:rPr>
      </w:pPr>
      <w:bookmarkStart w:name="" w:id="3888"/>
      <w:r>
        <w:rPr>
          <w:rFonts w:ascii="宋体" w:hAnsi="宋体" w:cs="宋体" w:eastAsia="宋体"/>
          <w:sz w:val="40"/>
          <w:spacing w:val="0"/>
          <w:color w:val="000000"/>
          <w:b w:val="off"/>
          <w:i w:val="off"/>
        </w:rPr>
        <w:t>我只想还加上几句以便一般地指出这些人的〔心理〕状态。我</w:t>
      </w:r>
      <w:r>
        <w:rPr>
          <w:rFonts w:ascii="宋体" w:hAnsi="宋体" w:cs="宋体" w:eastAsia="宋体"/>
          <w:sz w:val="40"/>
          <w:spacing w:val="0"/>
          <w:color w:val="000000"/>
          <w:b w:val="off"/>
          <w:i w:val="off"/>
        </w:rPr>
        <w:t>们在前面已看到恶人由于他欲求的激烈而受着经常的，自伤其身</w:t>
      </w:r>
      <w:r>
        <w:rPr>
          <w:rFonts w:ascii="宋体" w:hAnsi="宋体" w:cs="宋体" w:eastAsia="宋体"/>
          <w:sz w:val="40"/>
          <w:spacing w:val="0"/>
          <w:color w:val="000000"/>
          <w:b w:val="off"/>
          <w:i w:val="off"/>
        </w:rPr>
        <w:t>500 的内在痛苦；最后在一切可欲的对象都已穷尽之后，又以看到别</w:t>
      </w:r>
      <w:r>
        <w:rPr>
          <w:rFonts w:ascii="宋体" w:hAnsi="宋体" w:cs="宋体" w:eastAsia="宋体"/>
          <w:sz w:val="40"/>
          <w:spacing w:val="0"/>
          <w:color w:val="000000"/>
          <w:b w:val="off"/>
          <w:i w:val="off"/>
        </w:rPr>
        <w:t>人痛苦来为顽固的意志的馋吻解渴；那么，与此相反的是那已经</w:t>
      </w:r>
      <w:r>
        <w:rPr>
          <w:rFonts w:ascii="宋体" w:hAnsi="宋体" w:cs="宋体" w:eastAsia="宋体"/>
          <w:sz w:val="40"/>
          <w:spacing w:val="0"/>
          <w:color w:val="000000"/>
          <w:b w:val="off"/>
          <w:i w:val="off"/>
        </w:rPr>
        <w:t>领悟生命意志之否定的人；从外表看尽管他是那么贫苦，那么寡</w:t>
      </w:r>
      <w:r>
        <w:rPr>
          <w:rFonts w:ascii="宋体" w:hAnsi="宋体" w:cs="宋体" w:eastAsia="宋体"/>
          <w:sz w:val="40"/>
          <w:spacing w:val="0"/>
          <w:color w:val="000000"/>
          <w:b w:val="off"/>
          <w:i w:val="off"/>
        </w:rPr>
        <w:t>欢而总是缺这缺那，然而他的〔心理〕状况却充满内心的愉快和真</w:t>
      </w:r>
      <w:r>
        <w:rPr>
          <w:rFonts w:ascii="宋体" w:hAnsi="宋体" w:cs="宋体" w:eastAsia="宋体"/>
          <w:sz w:val="40"/>
          <w:spacing w:val="0"/>
          <w:color w:val="000000"/>
          <w:b w:val="off"/>
          <w:i w:val="off"/>
        </w:rPr>
        <w:t>正天福的宁静。这已不是那个不安的生命冲动，不是那种鼓舞欢</w:t>
      </w:r>
      <w:r>
        <w:rPr>
          <w:rFonts w:ascii="宋体" w:hAnsi="宋体" w:cs="宋体" w:eastAsia="宋体"/>
          <w:sz w:val="40"/>
          <w:spacing w:val="0"/>
          <w:color w:val="000000"/>
          <w:b w:val="off"/>
          <w:i w:val="off"/>
        </w:rPr>
        <w:t>乐了。欢乐是以激烈的痛苦为事前，事后的条件的，譬如构成贪</w:t>
      </w:r>
      <w:r>
        <w:rPr>
          <w:rFonts w:ascii="宋体" w:hAnsi="宋体" w:cs="宋体" w:eastAsia="宋体"/>
          <w:sz w:val="40"/>
          <w:spacing w:val="0"/>
          <w:color w:val="000000"/>
          <w:b w:val="off"/>
          <w:i w:val="off"/>
        </w:rPr>
        <w:t>生的人们一生的那种欢乐；〔这里不是欢乐〕而是一种不可动摇的</w:t>
      </w:r>
      <w:r>
        <w:rPr>
          <w:rFonts w:ascii="宋体" w:hAnsi="宋体" w:cs="宋体" w:eastAsia="宋体"/>
          <w:sz w:val="40"/>
          <w:spacing w:val="0"/>
          <w:color w:val="000000"/>
          <w:b w:val="off"/>
          <w:i w:val="off"/>
        </w:rPr>
        <w:t>安定，是一种深深的宁静和内心的愉快。这种境界如果出现于我</w:t>
      </w:r>
      <w:r>
        <w:rPr>
          <w:rFonts w:ascii="宋体" w:hAnsi="宋体" w:cs="宋体" w:eastAsia="宋体"/>
          <w:sz w:val="40"/>
          <w:spacing w:val="0"/>
          <w:color w:val="000000"/>
          <w:b w:val="off"/>
          <w:i w:val="off"/>
        </w:rPr>
        <w:t>们眼前或出现在我们的想象之中，那是我们不能不以最大的向往</w:t>
      </w:r>
      <w:r>
        <w:rPr>
          <w:rFonts w:ascii="宋体" w:hAnsi="宋体" w:cs="宋体" w:eastAsia="宋体"/>
          <w:sz w:val="40"/>
          <w:spacing w:val="0"/>
          <w:color w:val="000000"/>
          <w:b w:val="off"/>
          <w:i w:val="off"/>
        </w:rPr>
        <w:t>心情来瞻仰的；因为我们立即认为这是唯一正确的，超过一切一</w:t>
      </w:r>
      <w:r>
        <w:rPr>
          <w:rFonts w:ascii="宋体" w:hAnsi="宋体" w:cs="宋体" w:eastAsia="宋体"/>
          <w:sz w:val="40"/>
          <w:spacing w:val="0"/>
          <w:color w:val="000000"/>
          <w:b w:val="off"/>
          <w:i w:val="off"/>
        </w:rPr>
        <w:t>切无限远的东西，因为我们的良知〔常〕以“战胜自己，理性用事”</w:t>
      </w:r>
      <w:r>
        <w:rPr>
          <w:rFonts w:ascii="宋体" w:hAnsi="宋体" w:cs="宋体" w:eastAsia="宋体"/>
          <w:sz w:val="40"/>
          <w:spacing w:val="0"/>
          <w:color w:val="000000"/>
          <w:b w:val="off"/>
          <w:i w:val="off"/>
        </w:rPr>
        <w:t>这响亮的口号召唤我们到那儿去。于是我们觉得〔下面这个比方〕</w:t>
      </w:r>
      <w:r>
        <w:rPr>
          <w:rFonts w:ascii="宋体" w:hAnsi="宋体" w:cs="宋体" w:eastAsia="宋体"/>
          <w:sz w:val="40"/>
          <w:spacing w:val="0"/>
          <w:color w:val="000000"/>
          <w:b w:val="off"/>
          <w:i w:val="off"/>
        </w:rPr>
        <w:t>很对，即是说我们的愿望从人世间赢得的任何满足都只是和〔人</w:t>
      </w:r>
      <w:r>
        <w:rPr>
          <w:rFonts w:ascii="宋体" w:hAnsi="宋体" w:cs="宋体" w:eastAsia="宋体"/>
          <w:sz w:val="40"/>
          <w:spacing w:val="0"/>
          <w:color w:val="000000"/>
          <w:b w:val="off"/>
          <w:i w:val="off"/>
        </w:rPr>
        <w:t>们给乞丐的〕施设一样，〔只能〕维持他今天不死以使他明天又重</w:t>
      </w:r>
      <w:r>
        <w:rPr>
          <w:rFonts w:ascii="宋体" w:hAnsi="宋体" w:cs="宋体" w:eastAsia="宋体"/>
          <w:sz w:val="40"/>
          <w:spacing w:val="0"/>
          <w:color w:val="000000"/>
          <w:b w:val="off"/>
          <w:i w:val="off"/>
        </w:rPr>
        <w:t>新挨饿。而清心寡欲则相反，就好比是继承了的田产，使这田产</w:t>
      </w:r>
      <w:r>
        <w:rPr>
          <w:rFonts w:ascii="宋体" w:hAnsi="宋体" w:cs="宋体" w:eastAsia="宋体"/>
          <w:sz w:val="40"/>
          <w:spacing w:val="0"/>
          <w:color w:val="000000"/>
          <w:b w:val="off"/>
          <w:i w:val="off"/>
        </w:rPr>
        <w:t>的主人永远免除了〔生活上的〕一切忧虑。</w:t>
      </w:r>
      <w:bookmarkEnd w:id="3888"/>
    </w:p>
    <w:p>
      <w:pPr>
        <w:pageBreakBefore w:val="off"/>
        <w:tabs/>
        <w:wordWrap w:val="off"/>
        <w:spacing w:before="0" w:after="0" w:line="800" w:lineRule="atLeast"/>
        <w:ind w:left="1440" w:right="0"/>
        <w:jc w:val="both"/>
        <w:textAlignment w:val="baseline"/>
        <w:rPr>
          <w:sz w:val="40"/>
        </w:rPr>
      </w:pPr>
      <w:bookmarkStart w:name="" w:id="3889"/>
      <w:r>
        <w:rPr>
          <w:rFonts w:ascii="宋体" w:hAnsi="宋体" w:cs="宋体" w:eastAsia="宋体"/>
          <w:sz w:val="40"/>
          <w:spacing w:val="0"/>
          <w:color w:val="000000"/>
          <w:b w:val="off"/>
          <w:i w:val="off"/>
        </w:rPr>
        <w:t>从第三篇里我们还记得这一点，即是说对于美的美感，那种</w:t>
      </w:r>
      <w:bookmarkEnd w:id="3889"/>
    </w:p>
    <w:p>
      <w:r>
        <w:t/>
      </w:r>
    </w:p>
    <w:p>
      <w:pPr>
        <w:sectPr>
          <w:footerReference r:id="rId1132"/>
          <w:headerReference r:id="rId1133" w:type="default"/>
          <w:type w:val="nextPage"/>
          <w:pgSz w:w="16000" w:h="23500"/>
          <w:pgMar w:left="1740" w:top="1860" w:right="1740" w:bottom="1860" w:header="1560" w:footer="1560"/>
          <w:cols w:num="1"/>
        </w:sectPr>
      </w:pPr>
    </w:p>
    <w:p>
      <w:pPr>
        <w:pageBreakBefore w:val="off"/>
        <w:tabs/>
        <w:wordWrap w:val="off"/>
        <w:spacing w:before="0" w:after="0" w:line="480" w:lineRule="atLeast"/>
        <w:ind w:left="0" w:right="0"/>
        <w:jc w:val="center"/>
        <w:textAlignment w:val="baseline"/>
        <w:rPr>
          <w:sz w:val="35"/>
        </w:rPr>
      </w:pPr>
      <w:bookmarkStart w:name="" w:id="3890"/>
      <w:r>
        <w:rPr>
          <w:rFonts w:ascii="宋体" w:hAnsi="宋体" w:cs="宋体" w:eastAsia="宋体"/>
          <w:sz w:val="35"/>
          <w:spacing w:val="0"/>
          <w:color w:val="000000"/>
          <w:u w:val="single"/>
          <w:b w:val="off"/>
          <w:i w:val="off"/>
        </w:rPr>
        <w:t xml:space="preserve">                          世界作为意志再论                    535</w:t>
      </w:r>
      <w:bookmarkEnd w:id="3890"/>
    </w:p>
    <w:p>
      <w:pPr>
        <w:pageBreakBefore w:val="off"/>
        <w:tabs/>
        <w:wordWrap w:val="off"/>
        <w:spacing w:before="320" w:after="0" w:line="760" w:lineRule="atLeast"/>
        <w:ind w:left="0" w:right="0" w:firstLine="80"/>
        <w:jc w:val="both"/>
        <w:textAlignment w:val="baseline"/>
        <w:rPr>
          <w:sz w:val="41"/>
        </w:rPr>
      </w:pPr>
      <w:bookmarkStart w:name="" w:id="3891"/>
      <w:r>
        <w:rPr>
          <w:rFonts w:ascii="宋体" w:hAnsi="宋体" w:cs="宋体" w:eastAsia="宋体"/>
          <w:sz w:val="41"/>
          <w:spacing w:val="0"/>
          <w:color w:val="000000"/>
          <w:b w:val="off"/>
          <w:i w:val="off"/>
        </w:rPr>
        <w:t>怡悦，大部分是由于我们进入了纯观赏状态[而来的]。在这瞬</w:t>
      </w:r>
      <w:r>
        <w:rPr>
          <w:rFonts w:ascii="宋体" w:hAnsi="宋体" w:cs="宋体" w:eastAsia="宋体"/>
          <w:sz w:val="41"/>
          <w:spacing w:val="0"/>
          <w:color w:val="000000"/>
          <w:b w:val="off"/>
          <w:i w:val="off"/>
        </w:rPr>
        <w:t>间，一切欲求，也就是一切愿望和忧虑都消除了；就好象是我们</w:t>
      </w:r>
      <w:r>
        <w:rPr>
          <w:rFonts w:ascii="宋体" w:hAnsi="宋体" w:cs="宋体" w:eastAsia="宋体"/>
          <w:sz w:val="41"/>
          <w:spacing w:val="0"/>
          <w:color w:val="000000"/>
          <w:b w:val="off"/>
          <w:i w:val="off"/>
        </w:rPr>
        <w:t>已摆脱了自己，已不是那为了自己的不断欲求而在认识着的个体</w:t>
      </w:r>
      <w:r>
        <w:rPr>
          <w:rFonts w:ascii="宋体" w:hAnsi="宋体" w:cs="宋体" w:eastAsia="宋体"/>
          <w:sz w:val="41"/>
          <w:spacing w:val="0"/>
          <w:color w:val="000000"/>
          <w:b w:val="off"/>
          <w:i w:val="off"/>
        </w:rPr>
        <w:t>了，已不是和个别事物相对应的东西了；而客体成为动机就是对</w:t>
      </w:r>
      <w:r>
        <w:rPr>
          <w:rFonts w:ascii="宋体" w:hAnsi="宋体" w:cs="宋体" w:eastAsia="宋体"/>
          <w:sz w:val="41"/>
          <w:spacing w:val="0"/>
          <w:color w:val="000000"/>
          <w:b w:val="off"/>
          <w:i w:val="off"/>
        </w:rPr>
        <w:t>这种对应物而言的。[在这瞬间，]我们已是不带意志的认识的永</w:t>
      </w:r>
      <w:r>
        <w:rPr>
          <w:rFonts w:ascii="宋体" w:hAnsi="宋体" w:cs="宋体" w:eastAsia="宋体"/>
          <w:sz w:val="41"/>
          <w:spacing w:val="0"/>
          <w:color w:val="000000"/>
          <w:b w:val="off"/>
          <w:i w:val="off"/>
        </w:rPr>
        <w:t>恒主体，是理念的对应物了。我们也知道这些瞬间，由于我们这</w:t>
      </w:r>
      <w:r>
        <w:rPr>
          <w:rFonts w:ascii="宋体" w:hAnsi="宋体" w:cs="宋体" w:eastAsia="宋体"/>
          <w:sz w:val="41"/>
          <w:spacing w:val="0"/>
          <w:color w:val="000000"/>
          <w:b w:val="off"/>
          <w:i w:val="off"/>
        </w:rPr>
        <w:t>时已摆脱了狠心的意志冲动，好比是已从沉重的烟雾中冒出来了</w:t>
      </w:r>
      <w:r>
        <w:rPr>
          <w:rFonts w:ascii="宋体" w:hAnsi="宋体" w:cs="宋体" w:eastAsia="宋体"/>
          <w:sz w:val="41"/>
          <w:spacing w:val="0"/>
          <w:color w:val="000000"/>
          <w:b w:val="off"/>
          <w:i w:val="off"/>
        </w:rPr>
        <w:t>似的，是我们所能知道的一切幸福的瞬间中最幸福的[一瞬]。由</w:t>
      </w:r>
      <w:r>
        <w:rPr>
          <w:rFonts w:ascii="宋体" w:hAnsi="宋体" w:cs="宋体" w:eastAsia="宋体"/>
          <w:sz w:val="41"/>
          <w:spacing w:val="0"/>
          <w:color w:val="000000"/>
          <w:b w:val="off"/>
          <w:i w:val="off"/>
        </w:rPr>
        <w:t>此我们就可以想象，要是一个人的意志不只是在一些瞬间，如美</w:t>
      </w:r>
      <w:r>
        <w:rPr>
          <w:rFonts w:ascii="宋体" w:hAnsi="宋体" w:cs="宋体" w:eastAsia="宋体"/>
          <w:sz w:val="41"/>
          <w:spacing w:val="0"/>
          <w:color w:val="000000"/>
          <w:b w:val="off"/>
          <w:i w:val="off"/>
        </w:rPr>
        <w:t>感的享受，而是永远平静下来了，甚至完全寂灭，只剩下最后一</w:t>
      </w:r>
      <w:r>
        <w:rPr>
          <w:rFonts w:ascii="宋体" w:hAnsi="宋体" w:cs="宋体" w:eastAsia="宋体"/>
          <w:sz w:val="41"/>
          <w:spacing w:val="0"/>
          <w:color w:val="000000"/>
          <w:b w:val="off"/>
          <w:i w:val="off"/>
        </w:rPr>
        <w:t>点闪烁的微光维持着这躯壳并且还要和这躯壳同归于尽，这个人</w:t>
      </w:r>
      <w:r>
        <w:rPr>
          <w:rFonts w:ascii="宋体" w:hAnsi="宋体" w:cs="宋体" w:eastAsia="宋体"/>
          <w:sz w:val="41"/>
          <w:spacing w:val="0"/>
          <w:color w:val="000000"/>
          <w:b w:val="off"/>
          <w:i w:val="off"/>
        </w:rPr>
        <w:t>的一生必然是如何的幸福。一个这样的人，在和他自己的本性作</w:t>
      </w:r>
      <w:r>
        <w:rPr>
          <w:rFonts w:ascii="宋体" w:hAnsi="宋体" w:cs="宋体" w:eastAsia="宋体"/>
          <w:sz w:val="41"/>
          <w:spacing w:val="0"/>
          <w:color w:val="000000"/>
          <w:b w:val="off"/>
          <w:i w:val="off"/>
        </w:rPr>
        <w:t>过许多艰苦的斗争之后终于完全胜利了，他所剩下的就只是一个</w:t>
      </w:r>
      <w:r>
        <w:rPr>
          <w:rFonts w:ascii="宋体" w:hAnsi="宋体" w:cs="宋体" w:eastAsia="宋体"/>
          <w:sz w:val="41"/>
          <w:spacing w:val="0"/>
          <w:color w:val="000000"/>
          <w:b w:val="off"/>
          <w:i w:val="off"/>
        </w:rPr>
        <w:t>纯认识着的东西了，就只是反映这世界的一面镜子了。再没有什</w:t>
      </w:r>
      <w:r>
        <w:rPr>
          <w:rFonts w:ascii="宋体" w:hAnsi="宋体" w:cs="宋体" w:eastAsia="宋体"/>
          <w:sz w:val="41"/>
          <w:spacing w:val="0"/>
          <w:color w:val="000000"/>
          <w:b w:val="off"/>
          <w:i w:val="off"/>
        </w:rPr>
        <w:t>么能使他恐惧，能激动他了；因为他已把“欲求”的千百条捆索，</w:t>
      </w:r>
      <w:r>
        <w:rPr>
          <w:rFonts w:ascii="宋体" w:hAnsi="宋体" w:cs="宋体" w:eastAsia="宋体"/>
          <w:sz w:val="41"/>
          <w:spacing w:val="0"/>
          <w:color w:val="000000"/>
          <w:b w:val="off"/>
          <w:i w:val="off"/>
        </w:rPr>
        <w:t>亦即将我们紧缚在这人世间的捆索，作为贪心、恐惧、嫉妒、盛</w:t>
      </w:r>
      <w:r>
        <w:rPr>
          <w:rFonts w:ascii="宋体" w:hAnsi="宋体" w:cs="宋体" w:eastAsia="宋体"/>
          <w:sz w:val="41"/>
          <w:spacing w:val="0"/>
          <w:color w:val="000000"/>
          <w:b w:val="off"/>
          <w:i w:val="off"/>
        </w:rPr>
        <w:t>怒，在不断的痛苦中来回簸弄我们的捆索，通通都割断了。他现在</w:t>
      </w:r>
      <w:r>
        <w:rPr>
          <w:rFonts w:ascii="宋体" w:hAnsi="宋体" w:cs="宋体" w:eastAsia="宋体"/>
          <w:sz w:val="41"/>
          <w:spacing w:val="0"/>
          <w:color w:val="000000"/>
          <w:b w:val="off"/>
          <w:i w:val="off"/>
        </w:rPr>
        <w:t>是宁静地微笑着在回顾这世间的幻影。这些幻影过去也能够激动</w:t>
      </w:r>
      <w:r>
        <w:rPr>
          <w:rFonts w:ascii="宋体" w:hAnsi="宋体" w:cs="宋体" w:eastAsia="宋体"/>
          <w:sz w:val="41"/>
          <w:spacing w:val="0"/>
          <w:color w:val="000000"/>
          <w:b w:val="off"/>
          <w:i w:val="off"/>
        </w:rPr>
        <w:t>他的心情，能够使他的心情痛苦，但现在却是毫无所谓地出现在</w:t>
      </w:r>
      <w:r>
        <w:rPr>
          <w:rFonts w:ascii="宋体" w:hAnsi="宋体" w:cs="宋体" w:eastAsia="宋体"/>
          <w:sz w:val="41"/>
          <w:spacing w:val="0"/>
          <w:color w:val="000000"/>
          <w:b w:val="off"/>
          <w:i w:val="off"/>
        </w:rPr>
        <w:t>他眼前，好比棋局已终之后的棋子似的；又好象是人们在狂欢节</w:t>
      </w:r>
      <w:r>
        <w:rPr>
          <w:rFonts w:ascii="宋体" w:hAnsi="宋体" w:cs="宋体" w:eastAsia="宋体"/>
          <w:sz w:val="41"/>
          <w:spacing w:val="0"/>
          <w:color w:val="000000"/>
          <w:b w:val="off"/>
          <w:i w:val="off"/>
        </w:rPr>
        <w:t>穿戴以捉弄我们，骚扰我们，而在翌晨脱下来了的假面具和古怪</w:t>
      </w:r>
      <w:r>
        <w:rPr>
          <w:rFonts w:ascii="宋体" w:hAnsi="宋体" w:cs="宋体" w:eastAsia="宋体"/>
          <w:sz w:val="41"/>
          <w:spacing w:val="0"/>
          <w:color w:val="000000"/>
          <w:b w:val="off"/>
          <w:i w:val="off"/>
        </w:rPr>
        <w:t>服装似的。生活和生活中的形形色色又好象是飘忽的景象在他眼</w:t>
      </w:r>
      <w:r>
        <w:rPr>
          <w:rFonts w:ascii="宋体" w:hAnsi="宋体" w:cs="宋体" w:eastAsia="宋体"/>
          <w:sz w:val="41"/>
          <w:spacing w:val="0"/>
          <w:color w:val="000000"/>
          <w:b w:val="off"/>
          <w:i w:val="off"/>
        </w:rPr>
        <w:t>前摇晃着，犹如拂晓的轻梦之于一个半醒的人，这时现实已曦微</w:t>
      </w:r>
      <w:r>
        <w:rPr>
          <w:rFonts w:ascii="宋体" w:hAnsi="宋体" w:cs="宋体" w:eastAsia="宋体"/>
          <w:sz w:val="41"/>
          <w:spacing w:val="0"/>
          <w:color w:val="000000"/>
          <w:b w:val="off"/>
          <w:i w:val="off"/>
        </w:rPr>
        <w:t>地从梦中透出而梦也不能再骗人了。正是和这梦一样，生活的形</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5410200</wp:posOffset>
                </wp:positionV>
                <wp:extent cx="495300" cy="355600"/>
                <wp:wrapNone/>
                <wp:docPr id="223" name="文本框 223"/>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3892"/>
                            <w:r>
                              <w:rPr>
                                <w:rFonts w:ascii="宋体" w:hAnsi="宋体" w:cs="宋体" w:eastAsia="宋体"/>
                                <w:sz w:val="35"/>
                                <w:spacing w:val="0"/>
                                <w:color w:val="000000"/>
                                <w:b w:val="off"/>
                                <w:i w:val="off"/>
                              </w:rPr>
                              <w:t>501</w:t>
                            </w:r>
                            <w:bookmarkEnd w:id="3892"/>
                          </w:p>
                        </w:txbxContent>
                      </wps:txbx>
                      <wps:bodyPr wrap="square" lIns="0" rIns="0" tIns="0" bIns="0" vert="horz" anchor="t">
                        <a:noAutofit/>
                      </wps:bodyPr>
                    </wps:wsp>
                  </a:graphicData>
                </a:graphic>
              </wp:anchor>
            </w:drawing>
          </mc:Choice>
          <mc:Fallback>
            <w:pict>
              <v:shape type="#_x0000_t202" filled="f" stroked="f" style="margin-left:691pt;margin-top:426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3893"/>
                      <w:r>
                        <w:rPr>
                          <w:rFonts w:ascii="宋体" w:hAnsi="宋体" w:cs="宋体" w:eastAsia="宋体"/>
                          <w:sz w:val="35"/>
                          <w:spacing w:val="0"/>
                          <w:color w:val="000000"/>
                          <w:b w:val="off"/>
                          <w:i w:val="off"/>
                        </w:rPr>
                        <w:t>501</w:t>
                      </w:r>
                      <w:bookmarkEnd w:id="3893"/>
                    </w:p>
                  </w:txbxContent>
                </v:textbox>
              </v:shape>
            </w:pict>
          </mc:Fallback>
        </mc:AlternateContent>
      </w:r>
      <w:bookmarkEnd w:id="3891"/>
    </w:p>
    <w:p>
      <w:r>
        <w:t/>
      </w:r>
    </w:p>
    <w:p>
      <w:pPr>
        <w:sectPr>
          <w:footerReference r:id="rId1134"/>
          <w:headerReference r:id="rId1135" w:type="default"/>
          <w:type w:val="nextPage"/>
          <w:pgSz w:w="16000" w:h="23500"/>
          <w:pgMar w:left="2140" w:top="2000" w:right="2140" w:bottom="2000" w:header="1700" w:footer="1700"/>
          <w:cols w:num="1"/>
        </w:sectPr>
      </w:pPr>
    </w:p>
    <w:p>
      <w:pPr>
        <w:pageBreakBefore w:val="off"/>
        <w:tabs>
          <w:tab w:pos="5340" w:val="left" w:leader="none"/>
          <w:tab w:pos="6280" w:val="left" w:leader="none"/>
          <w:tab w:pos="7200" w:val="left" w:leader="none"/>
        </w:tabs>
        <w:wordWrap w:val="off"/>
        <w:spacing w:before="0" w:after="0" w:line="540" w:lineRule="atLeast"/>
        <w:ind w:left="1040" w:right="0"/>
        <w:jc w:val="both"/>
        <w:textAlignment w:val="baseline"/>
        <w:rPr>
          <w:sz w:val="40"/>
        </w:rPr>
      </w:pPr>
      <w:bookmarkStart w:name="" w:id="3894"/>
      <w:r>
        <w:rPr>
          <w:rFonts w:ascii="宋体" w:hAnsi="宋体" w:cs="宋体" w:eastAsia="宋体"/>
          <w:sz w:val="40"/>
          <w:spacing w:val="0"/>
          <w:color w:val="000000"/>
          <w:b w:val="off"/>
          <w:i w:val="off"/>
        </w:rPr>
        <w:t>536</w:t>
      </w:r>
      <w:r>
        <w:t xml:space="preserve">	</w:t>
      </w:r>
      <w:r>
        <w:rPr>
          <w:rFonts w:ascii="楷体" w:hAnsi="楷体" w:cs="楷体" w:eastAsia="楷体"/>
          <w:sz w:val="40"/>
          <w:spacing w:val="0"/>
          <w:color w:val="000000"/>
          <w:b w:val="off"/>
          <w:i w:val="off"/>
        </w:rPr>
        <w:t>第</w:t>
      </w:r>
      <w:r>
        <w:t xml:space="preserve">	</w:t>
      </w:r>
      <w:r>
        <w:rPr>
          <w:rFonts w:ascii="楷体" w:hAnsi="楷体" w:cs="楷体" w:eastAsia="楷体"/>
          <w:sz w:val="40"/>
          <w:spacing w:val="0"/>
          <w:color w:val="000000"/>
          <w:b w:val="off"/>
          <w:i w:val="off"/>
        </w:rPr>
        <w:t>四</w:t>
      </w:r>
      <w:r>
        <w:t xml:space="preserve">	</w:t>
      </w:r>
      <w:r>
        <w:rPr>
          <w:rFonts w:ascii="楷体" w:hAnsi="楷体" w:cs="楷体" w:eastAsia="楷体"/>
          <w:sz w:val="40"/>
          <w:spacing w:val="0"/>
          <w:color w:val="000000"/>
          <w:b w:val="off"/>
          <w:i w:val="off"/>
        </w:rPr>
        <w:t>篇</w:t>
      </w:r>
      <w:bookmarkEnd w:id="3894"/>
    </w:p>
    <w:p>
      <w:pPr>
        <w:pageBreakBefore w:val="off"/>
        <w:tabs/>
        <w:wordWrap w:val="off"/>
        <w:spacing w:before="300" w:after="0" w:line="800" w:lineRule="atLeast"/>
        <w:ind w:left="600" w:right="0"/>
        <w:jc w:val="both"/>
        <w:textAlignment w:val="baseline"/>
        <w:rPr>
          <w:sz w:val="38"/>
        </w:rPr>
      </w:pPr>
      <w:bookmarkStart w:name="" w:id="3895"/>
      <w:r>
        <w:rPr>
          <w:rFonts w:ascii="宋体" w:hAnsi="宋体" w:cs="宋体" w:eastAsia="宋体"/>
          <w:sz w:val="38"/>
          <w:spacing w:val="0"/>
          <w:color w:val="000000"/>
          <w:b w:val="off"/>
          <w:i w:val="off"/>
        </w:rPr>
        <w:t>形色色也终于幻灭，并无须越过什么巨大的障碍。从这些考察中</w:t>
      </w:r>
      <w:r>
        <w:rPr>
          <w:rFonts w:ascii="宋体" w:hAnsi="宋体" w:cs="宋体" w:eastAsia="宋体"/>
          <w:sz w:val="38"/>
          <w:spacing w:val="0"/>
          <w:color w:val="000000"/>
          <w:b w:val="off"/>
          <w:i w:val="off"/>
        </w:rPr>
        <w:t>我们可以学会理解顾蓉夫人在她那部传记的末尾是在什么意味之</w:t>
      </w:r>
      <w:r>
        <w:rPr>
          <w:rFonts w:ascii="宋体" w:hAnsi="宋体" w:cs="宋体" w:eastAsia="宋体"/>
          <w:sz w:val="38"/>
          <w:spacing w:val="0"/>
          <w:color w:val="000000"/>
          <w:b w:val="off"/>
          <w:i w:val="off"/>
        </w:rPr>
        <w:t>下要屡屡地说：“我觉得一切都无所谓，不相干，我不能再对什么</w:t>
      </w:r>
      <w:r>
        <w:rPr>
          <w:rFonts w:ascii="宋体" w:hAnsi="宋体" w:cs="宋体" w:eastAsia="宋体"/>
          <w:sz w:val="38"/>
          <w:spacing w:val="0"/>
          <w:color w:val="000000"/>
          <w:b w:val="off"/>
          <w:i w:val="off"/>
        </w:rPr>
        <w:t>有所欲求；我每每不知道我自己的有无。”———为了说明如何在意</w:t>
      </w:r>
      <w:r>
        <w:rPr>
          <w:rFonts w:ascii="宋体" w:hAnsi="宋体" w:cs="宋体" w:eastAsia="宋体"/>
          <w:sz w:val="38"/>
          <w:spacing w:val="0"/>
          <w:color w:val="000000"/>
          <w:b w:val="off"/>
          <w:i w:val="off"/>
        </w:rPr>
        <w:t>志寂灭之后，肉体的死亡(肉体只是意志的显现，故随意志的取</w:t>
      </w:r>
      <w:r>
        <w:rPr>
          <w:rFonts w:ascii="宋体" w:hAnsi="宋体" w:cs="宋体" w:eastAsia="宋体"/>
          <w:sz w:val="38"/>
          <w:spacing w:val="0"/>
          <w:color w:val="000000"/>
          <w:b w:val="off"/>
          <w:i w:val="off"/>
        </w:rPr>
        <w:t>消而失去一切意义)已不能再有什么苦的意味，而是很受欢迎的，</w:t>
      </w:r>
      <w:r>
        <w:rPr>
          <w:rFonts w:ascii="宋体" w:hAnsi="宋体" w:cs="宋体" w:eastAsia="宋体"/>
          <w:sz w:val="38"/>
          <w:spacing w:val="0"/>
          <w:color w:val="000000"/>
          <w:b w:val="off"/>
          <w:i w:val="off"/>
        </w:rPr>
        <w:t>请再容许我把这位神圣的忏悔者自己的话引在这里，尽管这些话</w:t>
      </w:r>
      <w:r>
        <w:rPr>
          <w:rFonts w:ascii="宋体" w:hAnsi="宋体" w:cs="宋体" w:eastAsia="宋体"/>
          <w:sz w:val="38"/>
          <w:spacing w:val="0"/>
          <w:color w:val="000000"/>
          <w:b w:val="off"/>
          <w:i w:val="off"/>
        </w:rPr>
        <w:t>是没经修饰过的[，她说]：“光荣的高峰如日中天；是一个再没有</w:t>
      </w:r>
      <w:r>
        <w:rPr>
          <w:rFonts w:ascii="宋体" w:hAnsi="宋体" w:cs="宋体" w:eastAsia="宋体"/>
          <w:sz w:val="38"/>
          <w:spacing w:val="0"/>
          <w:color w:val="000000"/>
          <w:b w:val="off"/>
          <w:i w:val="off"/>
        </w:rPr>
        <w:t>黑夜继之而起的白昼，是即令在死亡中也不怕任何死的一生；因</w:t>
      </w:r>
      <w:r>
        <w:rPr>
          <w:rFonts w:ascii="宋体" w:hAnsi="宋体" w:cs="宋体" w:eastAsia="宋体"/>
          <w:sz w:val="38"/>
          <w:spacing w:val="0"/>
          <w:color w:val="000000"/>
          <w:b w:val="off"/>
          <w:i w:val="off"/>
        </w:rPr>
        <w:t>这一死已战胜了那一死，又因为谁已经历了第一个死，就不再品</w:t>
      </w:r>
      <w:r>
        <w:rPr>
          <w:rFonts w:ascii="宋体" w:hAnsi="宋体" w:cs="宋体" w:eastAsia="宋体"/>
          <w:sz w:val="38"/>
          <w:spacing w:val="0"/>
          <w:color w:val="000000"/>
          <w:b w:val="off"/>
          <w:i w:val="off"/>
        </w:rPr>
        <w:t>味到第二个死了。”(《德·顾蓉夫人传》第二卷第13页)</w:t>
      </w:r>
      <w:bookmarkEnd w:id="3895"/>
    </w:p>
    <w:p>
      <w:pPr>
        <w:pageBreakBefore w:val="off"/>
        <w:tabs/>
        <w:wordWrap w:val="off"/>
        <w:spacing w:before="0" w:after="0" w:line="800" w:lineRule="atLeast"/>
        <w:ind w:left="0" w:right="20" w:firstLine="1420"/>
        <w:jc w:val="both"/>
        <w:textAlignment w:val="baseline"/>
        <w:rPr>
          <w:sz w:val="38"/>
        </w:rPr>
      </w:pPr>
      <w:bookmarkStart w:name="" w:id="3896"/>
      <w:r>
        <w:rPr>
          <w:rFonts w:ascii="宋体" w:hAnsi="宋体" w:cs="宋体" w:eastAsia="宋体"/>
          <w:sz w:val="38"/>
          <w:spacing w:val="0"/>
          <w:color w:val="000000"/>
          <w:b w:val="off"/>
          <w:i w:val="off"/>
        </w:rPr>
        <w:t>这时我们可不能以为生命意志的否定，一旦由于那已成为清</w:t>
      </w:r>
      <w:r>
        <w:rPr>
          <w:rFonts w:ascii="宋体" w:hAnsi="宋体" w:cs="宋体" w:eastAsia="宋体"/>
          <w:sz w:val="38"/>
          <w:spacing w:val="0"/>
          <w:color w:val="000000"/>
          <w:b w:val="off"/>
          <w:i w:val="off"/>
        </w:rPr>
        <w:t>静剂的认识而出现了就不会再动摇，人们就可在这上面，犹如在</w:t>
      </w:r>
      <w:r>
        <w:rPr>
          <w:rFonts w:ascii="宋体" w:hAnsi="宋体" w:cs="宋体" w:eastAsia="宋体"/>
          <w:sz w:val="38"/>
          <w:spacing w:val="0"/>
          <w:color w:val="000000"/>
          <w:b w:val="off"/>
          <w:i w:val="off"/>
        </w:rPr>
        <w:t>经营得来的财产上一样高枕无忧了。应该说，生命意志的否定</w:t>
      </w:r>
      <w:r>
        <w:rPr>
          <w:rFonts w:ascii="宋体" w:hAnsi="宋体" w:cs="宋体" w:eastAsia="宋体"/>
          <w:sz w:val="38"/>
          <w:spacing w:val="0"/>
          <w:color w:val="000000"/>
          <w:b w:val="off"/>
          <w:i w:val="off"/>
        </w:rPr>
        <w:t>502是必须以不断的斗争时时重新来争取的。这是因为身体既是意志</w:t>
      </w:r>
      <w:r>
        <w:rPr>
          <w:rFonts w:ascii="宋体" w:hAnsi="宋体" w:cs="宋体" w:eastAsia="宋体"/>
          <w:sz w:val="38"/>
          <w:spacing w:val="0"/>
          <w:color w:val="000000"/>
          <w:b w:val="off"/>
          <w:i w:val="off"/>
        </w:rPr>
        <w:t>本身，不过是在客体性的形式中，或只是作为表象世界中的现象</w:t>
      </w:r>
      <w:r>
        <w:rPr>
          <w:rFonts w:ascii="宋体" w:hAnsi="宋体" w:cs="宋体" w:eastAsia="宋体"/>
          <w:sz w:val="38"/>
          <w:spacing w:val="0"/>
          <w:color w:val="000000"/>
          <w:b w:val="off"/>
          <w:i w:val="off"/>
        </w:rPr>
        <w:t>而已；那么，这身体要是一天还活着，整个的生命意志就其可能</w:t>
      </w:r>
      <w:r>
        <w:rPr>
          <w:rFonts w:ascii="宋体" w:hAnsi="宋体" w:cs="宋体" w:eastAsia="宋体"/>
          <w:sz w:val="38"/>
          <w:spacing w:val="0"/>
          <w:color w:val="000000"/>
          <w:b w:val="off"/>
          <w:i w:val="off"/>
        </w:rPr>
        <w:t>性说也必然还存在，并且还在不断挣扎着要再进入现实性而以其</w:t>
      </w:r>
      <w:r>
        <w:rPr>
          <w:rFonts w:ascii="宋体" w:hAnsi="宋体" w:cs="宋体" w:eastAsia="宋体"/>
          <w:sz w:val="38"/>
          <w:spacing w:val="0"/>
          <w:color w:val="000000"/>
          <w:b w:val="off"/>
          <w:i w:val="off"/>
        </w:rPr>
        <w:t>全部的炽热又重新燃烧起来。因此，我们认为在那些神圣人物的</w:t>
      </w:r>
      <w:r>
        <w:rPr>
          <w:rFonts w:ascii="宋体" w:hAnsi="宋体" w:cs="宋体" w:eastAsia="宋体"/>
          <w:sz w:val="38"/>
          <w:spacing w:val="0"/>
          <w:color w:val="000000"/>
          <w:b w:val="off"/>
          <w:i w:val="off"/>
        </w:rPr>
        <w:t>传记中描写过的宁静和极乐只是从不断克服意志[这种努力]产生</w:t>
      </w:r>
      <w:r>
        <w:rPr>
          <w:rFonts w:ascii="宋体" w:hAnsi="宋体" w:cs="宋体" w:eastAsia="宋体"/>
          <w:sz w:val="38"/>
          <w:spacing w:val="0"/>
          <w:color w:val="000000"/>
          <w:b w:val="off"/>
          <w:i w:val="off"/>
        </w:rPr>
        <w:t>出来的花朵，而同生命意志作不断的斗争则是这些花朵所由孳生</w:t>
      </w:r>
      <w:r>
        <w:rPr>
          <w:rFonts w:ascii="宋体" w:hAnsi="宋体" w:cs="宋体" w:eastAsia="宋体"/>
          <w:sz w:val="38"/>
          <w:spacing w:val="0"/>
          <w:color w:val="000000"/>
          <w:b w:val="off"/>
          <w:i w:val="off"/>
        </w:rPr>
        <w:t>的土壤；因为世界上本没有一个人能够有持久的宁静。因此，我</w:t>
      </w:r>
      <w:r>
        <w:rPr>
          <w:rFonts w:ascii="宋体" w:hAnsi="宋体" w:cs="宋体" w:eastAsia="宋体"/>
          <w:sz w:val="38"/>
          <w:spacing w:val="0"/>
          <w:color w:val="000000"/>
          <w:b w:val="off"/>
          <w:i w:val="off"/>
        </w:rPr>
        <w:t>们看到圣者们的内心生活史都充满心灵的斗争，充满从天惠方面</w:t>
      </w:r>
      <w:r>
        <w:rPr>
          <w:rFonts w:ascii="宋体" w:hAnsi="宋体" w:cs="宋体" w:eastAsia="宋体"/>
          <w:sz w:val="38"/>
          <w:spacing w:val="0"/>
          <w:color w:val="000000"/>
          <w:b w:val="off"/>
          <w:i w:val="off"/>
        </w:rPr>
        <w:t>来的责难和遗弃；而天惠就是使一切动机失去作用的认识方式，</w:t>
      </w:r>
      <w:bookmarkEnd w:id="3896"/>
    </w:p>
    <w:p>
      <w:r>
        <w:t/>
      </w:r>
    </w:p>
    <w:p>
      <w:pPr>
        <w:sectPr>
          <w:footerReference r:id="rId1136"/>
          <w:headerReference r:id="rId1137" w:type="default"/>
          <w:type w:val="nextPage"/>
          <w:pgSz w:w="16000" w:h="23500"/>
          <w:pgMar w:left="1840" w:top="2000" w:right="1840" w:bottom="2000" w:header="1700" w:footer="1700"/>
          <w:cols w:num="1"/>
        </w:sectPr>
      </w:pPr>
    </w:p>
    <w:p>
      <w:pPr>
        <w:pageBreakBefore w:val="off"/>
        <w:tabs/>
        <w:wordWrap w:val="off"/>
        <w:spacing w:before="0" w:after="0" w:line="480" w:lineRule="atLeast"/>
        <w:ind w:left="0" w:right="720"/>
        <w:jc w:val="right"/>
        <w:textAlignment w:val="baseline"/>
        <w:rPr>
          <w:sz w:val="35"/>
        </w:rPr>
      </w:pPr>
      <w:bookmarkStart w:name="" w:id="3897"/>
      <w:r>
        <w:rPr>
          <w:rFonts w:ascii="仿宋" w:hAnsi="仿宋" w:cs="仿宋" w:eastAsia="仿宋"/>
          <w:sz w:val="35"/>
          <w:spacing w:val="0"/>
          <w:color w:val="000000"/>
          <w:u w:val="single"/>
          <w:b w:val="off"/>
          <w:i w:val="off"/>
        </w:rPr>
        <w:t xml:space="preserve">                         世界作为意志再论                    537  </w:t>
      </w:r>
      <w:bookmarkEnd w:id="3897"/>
    </w:p>
    <w:p>
      <w:pPr>
        <w:pageBreakBefore w:val="off"/>
        <w:tabs/>
        <w:wordWrap w:val="off"/>
        <w:spacing w:before="360" w:after="0" w:line="800" w:lineRule="atLeast"/>
        <w:ind w:left="0" w:right="620"/>
        <w:jc w:val="both"/>
        <w:textAlignment w:val="baseline"/>
        <w:rPr>
          <w:sz w:val="39"/>
        </w:rPr>
      </w:pPr>
      <w:bookmarkStart w:name="" w:id="3898"/>
      <w:r>
        <w:rPr>
          <w:rFonts w:ascii="宋体" w:hAnsi="宋体" w:cs="宋体" w:eastAsia="宋体"/>
          <w:sz w:val="39"/>
          <w:spacing w:val="0"/>
          <w:color w:val="000000"/>
          <w:b w:val="off"/>
          <w:i w:val="off"/>
        </w:rPr>
        <w:t>作为总的清静剂而镇住一切欲求，给人最深的安宁敞开那条自由</w:t>
      </w:r>
      <w:r>
        <w:rPr>
          <w:rFonts w:ascii="宋体" w:hAnsi="宋体" w:cs="宋体" w:eastAsia="宋体"/>
          <w:sz w:val="39"/>
          <w:spacing w:val="0"/>
          <w:color w:val="000000"/>
          <w:b w:val="off"/>
          <w:i w:val="off"/>
        </w:rPr>
        <w:t>之门的认识方式。所以我们看到那些一度达成了意志之否定的人</w:t>
      </w:r>
      <w:r>
        <w:rPr>
          <w:rFonts w:ascii="宋体" w:hAnsi="宋体" w:cs="宋体" w:eastAsia="宋体"/>
          <w:sz w:val="39"/>
          <w:spacing w:val="0"/>
          <w:color w:val="000000"/>
          <w:b w:val="off"/>
          <w:i w:val="off"/>
        </w:rPr>
        <w:t>们，还是以一切的努力把自己维持在这条路上，拿从自己身上逼</w:t>
      </w:r>
      <w:r>
        <w:rPr>
          <w:rFonts w:ascii="宋体" w:hAnsi="宋体" w:cs="宋体" w:eastAsia="宋体"/>
          <w:sz w:val="39"/>
          <w:spacing w:val="0"/>
          <w:color w:val="000000"/>
          <w:b w:val="off"/>
          <w:i w:val="off"/>
        </w:rPr>
        <w:t>出来的各种克制，拿忏悔的严酷生活方式和故意找些使自己不快</w:t>
      </w:r>
      <w:r>
        <w:rPr>
          <w:rFonts w:ascii="宋体" w:hAnsi="宋体" w:cs="宋体" w:eastAsia="宋体"/>
          <w:sz w:val="39"/>
          <w:spacing w:val="0"/>
          <w:color w:val="000000"/>
          <w:b w:val="off"/>
          <w:i w:val="off"/>
        </w:rPr>
        <w:t>的事，拿这一切来抑制不断再要抬头的意志。最后，因为他们已</w:t>
      </w:r>
      <w:r>
        <w:rPr>
          <w:rFonts w:ascii="宋体" w:hAnsi="宋体" w:cs="宋体" w:eastAsia="宋体"/>
          <w:sz w:val="39"/>
          <w:spacing w:val="0"/>
          <w:color w:val="000000"/>
          <w:b w:val="off"/>
          <w:i w:val="off"/>
        </w:rPr>
        <w:t>认识到解脱的可贵，所以他们为了已争取到手的福田还有那种戒</w:t>
      </w:r>
      <w:r>
        <w:rPr>
          <w:rFonts w:ascii="宋体" w:hAnsi="宋体" w:cs="宋体" w:eastAsia="宋体"/>
          <w:sz w:val="39"/>
          <w:spacing w:val="0"/>
          <w:color w:val="000000"/>
          <w:b w:val="off"/>
          <w:i w:val="off"/>
        </w:rPr>
        <w:t>慎恐惧的心情，在任何无伤大雅的享受时或他们的虚荣心有任何</w:t>
      </w:r>
      <w:r>
        <w:rPr>
          <w:rFonts w:ascii="宋体" w:hAnsi="宋体" w:cs="宋体" w:eastAsia="宋体"/>
          <w:sz w:val="39"/>
          <w:spacing w:val="0"/>
          <w:color w:val="000000"/>
          <w:b w:val="off"/>
          <w:i w:val="off"/>
        </w:rPr>
        <w:t>微弱的激动时还有那种良心上的顾虑。(再说)虚荣心在这里也是</w:t>
      </w:r>
      <w:r>
        <w:rPr>
          <w:rFonts w:ascii="宋体" w:hAnsi="宋体" w:cs="宋体" w:eastAsia="宋体"/>
          <w:sz w:val="39"/>
          <w:spacing w:val="0"/>
          <w:color w:val="000000"/>
          <w:b w:val="off"/>
          <w:i w:val="off"/>
        </w:rPr>
        <w:t>最后才死去的，在人的一切嗜欲中，也是最活跃，最难消灭，最</w:t>
      </w:r>
      <w:r>
        <w:rPr>
          <w:rFonts w:ascii="宋体" w:hAnsi="宋体" w:cs="宋体" w:eastAsia="宋体"/>
          <w:sz w:val="39"/>
          <w:spacing w:val="0"/>
          <w:color w:val="000000"/>
          <w:b w:val="off"/>
          <w:i w:val="off"/>
        </w:rPr>
        <w:t>愚蠢的一种。——在我已多次用过的禁欲这一词里，从狭义说，我</w:t>
      </w:r>
      <w:r>
        <w:rPr>
          <w:rFonts w:ascii="宋体" w:hAnsi="宋体" w:cs="宋体" w:eastAsia="宋体"/>
          <w:sz w:val="39"/>
          <w:spacing w:val="0"/>
          <w:color w:val="000000"/>
          <w:b w:val="off"/>
          <w:i w:val="off"/>
        </w:rPr>
        <w:t>所理解的就是这种故意的摧毁意志，以摒弃好受的和寻找不好受</w:t>
      </w:r>
      <w:r>
        <w:rPr>
          <w:rFonts w:ascii="宋体" w:hAnsi="宋体" w:cs="宋体" w:eastAsia="宋体"/>
          <w:sz w:val="39"/>
          <w:spacing w:val="0"/>
          <w:color w:val="000000"/>
          <w:b w:val="off"/>
          <w:i w:val="off"/>
        </w:rPr>
        <w:t>的来摧毁意志；是自己选定的，用以经常压制意志的那种忏悔生</w:t>
      </w:r>
      <w:r>
        <w:rPr>
          <w:rFonts w:ascii="宋体" w:hAnsi="宋体" w:cs="宋体" w:eastAsia="宋体"/>
          <w:sz w:val="39"/>
          <w:spacing w:val="0"/>
          <w:color w:val="000000"/>
          <w:b w:val="off"/>
          <w:i w:val="off"/>
        </w:rPr>
        <w:t>活和自苦。</w:t>
      </w:r>
      <w:bookmarkEnd w:id="3898"/>
    </w:p>
    <w:p>
      <w:pPr>
        <w:pageBreakBefore w:val="off"/>
        <w:tabs/>
        <w:wordWrap w:val="off"/>
        <w:spacing w:before="0" w:after="0" w:line="800" w:lineRule="atLeast"/>
        <w:ind w:left="0" w:right="0" w:firstLine="820"/>
        <w:jc w:val="both"/>
        <w:textAlignment w:val="baseline"/>
        <w:rPr>
          <w:sz w:val="39"/>
        </w:rPr>
      </w:pPr>
      <w:bookmarkStart w:name="" w:id="3899"/>
      <w:r>
        <w:rPr>
          <w:rFonts w:ascii="宋体" w:hAnsi="宋体" w:cs="宋体" w:eastAsia="宋体"/>
          <w:sz w:val="39"/>
          <w:spacing w:val="0"/>
          <w:color w:val="000000"/>
          <w:b w:val="off"/>
          <w:i w:val="off"/>
        </w:rPr>
        <w:t>我们如果看到那些已达成意志之否定的人们实行(上述)这些</w:t>
      </w:r>
      <w:r>
        <w:rPr>
          <w:rFonts w:ascii="宋体" w:hAnsi="宋体" w:cs="宋体" w:eastAsia="宋体"/>
          <w:sz w:val="39"/>
          <w:spacing w:val="0"/>
          <w:color w:val="000000"/>
          <w:b w:val="off"/>
          <w:i w:val="off"/>
        </w:rPr>
        <w:t>办法以保持自己在这种状态(不退步)，那么，忍受痛苦，有如命</w:t>
      </w:r>
      <w:r>
        <w:rPr>
          <w:rFonts w:ascii="宋体" w:hAnsi="宋体" w:cs="宋体" w:eastAsia="宋体"/>
          <w:sz w:val="39"/>
          <w:spacing w:val="0"/>
          <w:color w:val="000000"/>
          <w:b w:val="off"/>
          <w:i w:val="off"/>
        </w:rPr>
        <w:t>运所加于人的痛苦，根本就是达到这种状态的第二条道路(第二条 503</w:t>
      </w:r>
      <w:r>
        <w:rPr>
          <w:rFonts w:ascii="宋体" w:hAnsi="宋体" w:cs="宋体" w:eastAsia="宋体"/>
          <w:sz w:val="39"/>
          <w:spacing w:val="0"/>
          <w:color w:val="000000"/>
          <w:b w:val="off"/>
          <w:i w:val="off"/>
        </w:rPr>
        <w:t>最好的途径①)。是的，我们可以认定大多数人都是在这一条道</w:t>
      </w:r>
      <w:r>
        <w:rPr>
          <w:rFonts w:ascii="宋体" w:hAnsi="宋体" w:cs="宋体" w:eastAsia="宋体"/>
          <w:sz w:val="39"/>
          <w:spacing w:val="0"/>
          <w:color w:val="000000"/>
          <w:b w:val="off"/>
          <w:i w:val="off"/>
        </w:rPr>
        <w:t>路上达到意志之否定的；还可认定把彻底的清心寡欲带给人的，</w:t>
      </w:r>
      <w:r>
        <w:rPr>
          <w:rFonts w:ascii="宋体" w:hAnsi="宋体" w:cs="宋体" w:eastAsia="宋体"/>
          <w:sz w:val="39"/>
          <w:spacing w:val="0"/>
          <w:color w:val="000000"/>
          <w:b w:val="off"/>
          <w:i w:val="off"/>
        </w:rPr>
        <w:t>最常见的是本人感到的痛苦而不是单纯被认识了的痛苦，〔并且〕</w:t>
      </w:r>
      <w:r>
        <w:rPr>
          <w:rFonts w:ascii="宋体" w:hAnsi="宋体" w:cs="宋体" w:eastAsia="宋体"/>
          <w:sz w:val="39"/>
          <w:spacing w:val="0"/>
          <w:color w:val="000000"/>
          <w:b w:val="off"/>
          <w:i w:val="off"/>
        </w:rPr>
        <w:t>往往是临近将死的时候。这是因为只能在少数人那里，单纯的认</w:t>
      </w:r>
      <w:r>
        <w:rPr>
          <w:rFonts w:ascii="宋体" w:hAnsi="宋体" w:cs="宋体" w:eastAsia="宋体"/>
          <w:sz w:val="39"/>
          <w:spacing w:val="0"/>
          <w:color w:val="000000"/>
          <w:b w:val="off"/>
          <w:i w:val="off"/>
        </w:rPr>
        <w:t>识，————因看穿个体化原理而后产生心意上的至善和普泛的博爱，</w:t>
      </w:r>
      <w:r>
        <w:rPr>
          <w:rFonts w:ascii="宋体" w:hAnsi="宋体" w:cs="宋体" w:eastAsia="宋体"/>
          <w:sz w:val="39"/>
          <w:spacing w:val="0"/>
          <w:color w:val="000000"/>
          <w:b w:val="off"/>
          <w:i w:val="off"/>
        </w:rPr>
        <w:t>最后让这些人认识到人间一切痛苦即是他们自己的痛苦——，就</w:t>
      </w:r>
      <w:bookmarkEnd w:id="3899"/>
    </w:p>
    <w:p>
      <w:pPr>
        <w:pageBreakBefore w:val="off"/>
        <w:tabs/>
        <w:wordWrap w:val="off"/>
        <w:spacing w:before="240" w:after="0" w:line="600" w:lineRule="atLeast"/>
        <w:ind w:left="80" w:right="580" w:firstLine="540"/>
        <w:jc w:val="both"/>
        <w:textAlignment w:val="baseline"/>
        <w:rPr>
          <w:sz w:val="35"/>
        </w:rPr>
      </w:pPr>
      <w:bookmarkStart w:name="" w:id="3900"/>
      <w:r>
        <w:rPr>
          <w:rFonts w:ascii="仿宋" w:hAnsi="仿宋" w:cs="仿宋" w:eastAsia="仿宋"/>
          <w:sz w:val="35"/>
          <w:spacing w:val="0"/>
          <w:color w:val="000000"/>
          <w:b w:val="off"/>
          <w:i w:val="off"/>
        </w:rPr>
        <w:t>① 关于“第二条最好的途径”请参看斯多帕阿斯的《箴言集锦》，第二卷，第374</w:t>
      </w:r>
      <w:r>
        <w:rPr>
          <w:rFonts w:ascii="仿宋" w:hAnsi="仿宋" w:cs="仿宋" w:eastAsia="仿宋"/>
          <w:sz w:val="35"/>
          <w:spacing w:val="0"/>
          <w:color w:val="000000"/>
          <w:b w:val="off"/>
          <w:i w:val="off"/>
        </w:rPr>
        <w:t>页。</w:t>
      </w:r>
      <w:bookmarkEnd w:id="3900"/>
    </w:p>
    <w:p>
      <w:r>
        <w:t/>
      </w:r>
    </w:p>
    <w:p>
      <w:pPr>
        <w:sectPr>
          <w:footerReference r:id="rId1138"/>
          <w:headerReference r:id="rId1139" w:type="default"/>
          <w:type w:val="nextPage"/>
          <w:pgSz w:w="16000" w:h="23500"/>
          <w:pgMar w:left="1840" w:top="1900" w:right="1840" w:bottom="1900" w:header="1600" w:footer="1600"/>
          <w:cols w:num="1"/>
        </w:sectPr>
      </w:pPr>
    </w:p>
    <w:p>
      <w:pPr>
        <w:pageBreakBefore w:val="off"/>
        <w:tabs>
          <w:tab w:pos="5060" w:val="left" w:leader="none"/>
          <w:tab w:pos="6000" w:val="left" w:leader="none"/>
          <w:tab w:pos="6900" w:val="left" w:leader="none"/>
        </w:tabs>
        <w:wordWrap w:val="off"/>
        <w:spacing w:before="0" w:after="0" w:line="540" w:lineRule="atLeast"/>
        <w:ind w:left="1080" w:right="0"/>
        <w:jc w:val="both"/>
        <w:textAlignment w:val="baseline"/>
        <w:rPr>
          <w:sz w:val="39"/>
        </w:rPr>
      </w:pPr>
      <w:bookmarkStart w:name="" w:id="3901"/>
      <w:r>
        <w:rPr>
          <w:rFonts w:ascii="宋体" w:hAnsi="宋体" w:cs="宋体" w:eastAsia="宋体"/>
          <w:sz w:val="39"/>
          <w:spacing w:val="0"/>
          <w:color w:val="000000"/>
          <w:b w:val="off"/>
          <w:i w:val="off"/>
        </w:rPr>
        <w:t>538</w:t>
      </w:r>
      <w:r>
        <w:t xml:space="preserve">	</w:t>
      </w:r>
      <w:r>
        <w:rPr>
          <w:rFonts w:ascii="仿宋" w:hAnsi="仿宋" w:cs="仿宋" w:eastAsia="仿宋"/>
          <w:sz w:val="39"/>
          <w:spacing w:val="0"/>
          <w:color w:val="000000"/>
          <w:b w:val="off"/>
          <w:i w:val="off"/>
        </w:rPr>
        <w:t>第</w:t>
      </w:r>
      <w:r>
        <w:t xml:space="preserve">	</w:t>
      </w:r>
      <w:r>
        <w:rPr>
          <w:rFonts w:ascii="仿宋" w:hAnsi="仿宋" w:cs="仿宋" w:eastAsia="仿宋"/>
          <w:sz w:val="39"/>
          <w:spacing w:val="0"/>
          <w:color w:val="000000"/>
          <w:b w:val="off"/>
          <w:i w:val="off"/>
        </w:rPr>
        <w:t>四</w:t>
      </w:r>
      <w:r>
        <w:t xml:space="preserve">	</w:t>
      </w:r>
      <w:r>
        <w:rPr>
          <w:rFonts w:ascii="仿宋" w:hAnsi="仿宋" w:cs="仿宋" w:eastAsia="仿宋"/>
          <w:sz w:val="39"/>
          <w:spacing w:val="0"/>
          <w:color w:val="000000"/>
          <w:b w:val="off"/>
          <w:i w:val="off"/>
        </w:rPr>
        <w:t>篇</w:t>
      </w:r>
      <w:bookmarkEnd w:id="3901"/>
    </w:p>
    <w:p>
      <w:pPr>
        <w:pageBreakBefore w:val="off"/>
        <w:tabs/>
        <w:wordWrap w:val="off"/>
        <w:spacing w:before="340" w:after="0" w:line="800" w:lineRule="atLeast"/>
        <w:ind w:left="0" w:right="100" w:firstLine="680"/>
        <w:jc w:val="both"/>
        <w:textAlignment w:val="baseline"/>
        <w:rPr>
          <w:sz w:val="41"/>
        </w:rPr>
      </w:pPr>
      <w:bookmarkStart w:name="" w:id="3902"/>
      <w:r>
        <w:rPr>
          <w:rFonts w:ascii="宋体" w:hAnsi="宋体" w:cs="宋体" w:eastAsia="宋体"/>
          <w:sz w:val="41"/>
          <w:spacing w:val="0"/>
          <w:color w:val="000000"/>
          <w:b w:val="off"/>
          <w:i w:val="off"/>
        </w:rPr>
        <w:t>足以导致意志的否定。即令是在那些接近着这一点的人们。他本人</w:t>
      </w:r>
      <w:r>
        <w:rPr>
          <w:rFonts w:ascii="宋体" w:hAnsi="宋体" w:cs="宋体" w:eastAsia="宋体"/>
          <w:sz w:val="41"/>
          <w:spacing w:val="0"/>
          <w:color w:val="000000"/>
          <w:b w:val="off"/>
          <w:i w:val="off"/>
        </w:rPr>
        <w:t>的舒适情况，刹那间的诱惑，希望的招引，和经常是一再要自荐</w:t>
      </w:r>
      <w:r>
        <w:rPr>
          <w:rFonts w:ascii="宋体" w:hAnsi="宋体" w:cs="宋体" w:eastAsia="宋体"/>
          <w:sz w:val="41"/>
          <w:spacing w:val="0"/>
          <w:color w:val="000000"/>
          <w:b w:val="off"/>
          <w:i w:val="off"/>
        </w:rPr>
        <w:t>的意志之满足，亦即快乐，几乎都是否定意志的经常障碍，都是</w:t>
      </w:r>
      <w:r>
        <w:rPr>
          <w:rFonts w:ascii="宋体" w:hAnsi="宋体" w:cs="宋体" w:eastAsia="宋体"/>
          <w:sz w:val="41"/>
          <w:spacing w:val="0"/>
          <w:color w:val="000000"/>
          <w:b w:val="off"/>
          <w:i w:val="off"/>
        </w:rPr>
        <w:t>重新肯定意志的经常诱惑。因此，人们在这方面的意义上[特地]</w:t>
      </w:r>
      <w:r>
        <w:rPr>
          <w:rFonts w:ascii="宋体" w:hAnsi="宋体" w:cs="宋体" w:eastAsia="宋体"/>
          <w:sz w:val="41"/>
          <w:spacing w:val="0"/>
          <w:color w:val="000000"/>
          <w:b w:val="off"/>
          <w:i w:val="off"/>
        </w:rPr>
        <w:t>把所有这些诱惑都当作魔鬼人格化了。所以大多数人都必须先由</w:t>
      </w:r>
      <w:r>
        <w:rPr>
          <w:rFonts w:ascii="宋体" w:hAnsi="宋体" w:cs="宋体" w:eastAsia="宋体"/>
          <w:sz w:val="41"/>
          <w:spacing w:val="0"/>
          <w:color w:val="000000"/>
          <w:b w:val="off"/>
          <w:i w:val="off"/>
        </w:rPr>
        <w:t>本人的最大痛苦把意志压服了，然后才能出现意志的自我否定。</w:t>
      </w:r>
      <w:r>
        <w:rPr>
          <w:rFonts w:ascii="宋体" w:hAnsi="宋体" w:cs="宋体" w:eastAsia="宋体"/>
          <w:sz w:val="41"/>
          <w:spacing w:val="0"/>
          <w:color w:val="000000"/>
          <w:b w:val="off"/>
          <w:i w:val="off"/>
        </w:rPr>
        <w:t>这样，所以我们看到人们在激烈的挣扎抗拒中经过了苦难继续增</w:t>
      </w:r>
      <w:r>
        <w:rPr>
          <w:rFonts w:ascii="宋体" w:hAnsi="宋体" w:cs="宋体" w:eastAsia="宋体"/>
          <w:sz w:val="41"/>
          <w:spacing w:val="0"/>
          <w:color w:val="000000"/>
          <w:b w:val="off"/>
          <w:i w:val="off"/>
        </w:rPr>
        <w:t>长的一切阶段，而陷于绝望的边缘之后，才突然转向自己的内</w:t>
      </w:r>
      <w:r>
        <w:rPr>
          <w:rFonts w:ascii="宋体" w:hAnsi="宋体" w:cs="宋体" w:eastAsia="宋体"/>
          <w:sz w:val="41"/>
          <w:spacing w:val="0"/>
          <w:color w:val="000000"/>
          <w:b w:val="off"/>
          <w:i w:val="off"/>
        </w:rPr>
        <w:t>心，认识了自己和这世界；他这整个的人都变了样，他已超乎自</w:t>
      </w:r>
      <w:r>
        <w:rPr>
          <w:rFonts w:ascii="宋体" w:hAnsi="宋体" w:cs="宋体" w:eastAsia="宋体"/>
          <w:sz w:val="41"/>
          <w:spacing w:val="0"/>
          <w:color w:val="000000"/>
          <w:b w:val="off"/>
          <w:i w:val="off"/>
        </w:rPr>
        <w:t>己和一切痛苦之上，并且好象是由于这些痛苦而纯洁化，圣化了</w:t>
      </w:r>
      <w:r>
        <w:rPr>
          <w:rFonts w:ascii="宋体" w:hAnsi="宋体" w:cs="宋体" w:eastAsia="宋体"/>
          <w:sz w:val="41"/>
          <w:spacing w:val="0"/>
          <w:color w:val="000000"/>
          <w:b w:val="off"/>
          <w:i w:val="off"/>
        </w:rPr>
        <w:t>似的。他在不可剥夺的宁静，极乐和超然物外[的心境]中甘愿抛</w:t>
      </w:r>
      <w:r>
        <w:rPr>
          <w:rFonts w:ascii="宋体" w:hAnsi="宋体" w:cs="宋体" w:eastAsia="宋体"/>
          <w:sz w:val="41"/>
          <w:spacing w:val="0"/>
          <w:color w:val="000000"/>
          <w:b w:val="off"/>
          <w:i w:val="off"/>
        </w:rPr>
        <w:t>弃他前此极激烈地追求过的一切而欣然接受死亡。这是在痛苦起</w:t>
      </w:r>
      <w:r>
        <w:rPr>
          <w:rFonts w:ascii="宋体" w:hAnsi="宋体" w:cs="宋体" w:eastAsia="宋体"/>
          <w:sz w:val="41"/>
          <w:spacing w:val="0"/>
          <w:color w:val="000000"/>
          <w:b w:val="off"/>
          <w:i w:val="off"/>
        </w:rPr>
        <w:t>着纯化作用的炉火中突然出现了否定生命意志的纹银，亦即出现</w:t>
      </w:r>
      <w:r>
        <w:rPr>
          <w:rFonts w:ascii="宋体" w:hAnsi="宋体" w:cs="宋体" w:eastAsia="宋体"/>
          <w:sz w:val="41"/>
          <w:spacing w:val="0"/>
          <w:color w:val="000000"/>
          <w:b w:val="off"/>
          <w:i w:val="off"/>
        </w:rPr>
        <w:t>了解脱。即令是过去很坏的人，间或我们也看到他们通过最深刻</w:t>
      </w:r>
      <w:r>
        <w:rPr>
          <w:rFonts w:ascii="宋体" w:hAnsi="宋体" w:cs="宋体" w:eastAsia="宋体"/>
          <w:sz w:val="41"/>
          <w:spacing w:val="0"/>
          <w:color w:val="000000"/>
          <w:b w:val="off"/>
          <w:i w:val="off"/>
        </w:rPr>
        <w:t>的创痛也纯化到这种程度：他们成为另一个人了，完全转变了。</w:t>
      </w:r>
      <w:r>
        <w:rPr>
          <w:rFonts w:ascii="宋体" w:hAnsi="宋体" w:cs="宋体" w:eastAsia="宋体"/>
          <w:sz w:val="41"/>
          <w:spacing w:val="0"/>
          <w:color w:val="000000"/>
          <w:b w:val="off"/>
          <w:i w:val="off"/>
        </w:rPr>
        <w:t>因此，以往的恶行现在也不再使他的良心不安了；不过他们还是</w:t>
      </w:r>
      <w:r>
        <w:rPr>
          <w:rFonts w:ascii="宋体" w:hAnsi="宋体" w:cs="宋体" w:eastAsia="宋体"/>
          <w:sz w:val="41"/>
          <w:spacing w:val="0"/>
          <w:color w:val="000000"/>
          <w:b w:val="off"/>
          <w:i w:val="off"/>
        </w:rPr>
        <w:t>情愿以死来赎这些恶行；并且[也]乐于看到[自己]那意志现象消</w:t>
      </w:r>
      <w:r>
        <w:rPr>
          <w:rFonts w:ascii="宋体" w:hAnsi="宋体" w:cs="宋体" w:eastAsia="宋体"/>
          <w:sz w:val="41"/>
          <w:spacing w:val="0"/>
          <w:color w:val="000000"/>
          <w:b w:val="off"/>
          <w:i w:val="off"/>
        </w:rPr>
        <w:t>504灭，现在这意志对于他们已是陌生的和可厌恶的了。关于这种由</w:t>
      </w:r>
      <w:r>
        <w:rPr>
          <w:rFonts w:ascii="宋体" w:hAnsi="宋体" w:cs="宋体" w:eastAsia="宋体"/>
          <w:sz w:val="41"/>
          <w:spacing w:val="0"/>
          <w:color w:val="000000"/>
          <w:b w:val="off"/>
          <w:i w:val="off"/>
        </w:rPr>
        <w:t>于大不幸，由于一切解救都已绝望所带来的意志之否定，伟大的</w:t>
      </w:r>
      <w:r>
        <w:rPr>
          <w:rFonts w:ascii="宋体" w:hAnsi="宋体" w:cs="宋体" w:eastAsia="宋体"/>
          <w:sz w:val="41"/>
          <w:spacing w:val="0"/>
          <w:color w:val="000000"/>
          <w:b w:val="off"/>
          <w:i w:val="off"/>
        </w:rPr>
        <w:t>歌德在他不朽的杰作《浮士德》里格勒特小姑娘的痛苦史中，给我</w:t>
      </w:r>
      <w:r>
        <w:rPr>
          <w:rFonts w:ascii="宋体" w:hAnsi="宋体" w:cs="宋体" w:eastAsia="宋体"/>
          <w:sz w:val="41"/>
          <w:spacing w:val="0"/>
          <w:color w:val="000000"/>
          <w:b w:val="off"/>
          <w:i w:val="off"/>
        </w:rPr>
        <w:t>们作了明确的形象化了的描写，这样的描写是我平日在文艺里还</w:t>
      </w:r>
      <w:r>
        <w:rPr>
          <w:rFonts w:ascii="宋体" w:hAnsi="宋体" w:cs="宋体" w:eastAsia="宋体"/>
          <w:sz w:val="41"/>
          <w:spacing w:val="0"/>
          <w:color w:val="000000"/>
          <w:b w:val="off"/>
          <w:i w:val="off"/>
        </w:rPr>
        <w:t>没看到过的。这是从第二条道路达到意志之否定的标准范例；它</w:t>
      </w:r>
      <w:r>
        <w:rPr>
          <w:rFonts w:ascii="宋体" w:hAnsi="宋体" w:cs="宋体" w:eastAsia="宋体"/>
          <w:sz w:val="41"/>
          <w:spacing w:val="0"/>
          <w:color w:val="000000"/>
          <w:b w:val="off"/>
          <w:i w:val="off"/>
        </w:rPr>
        <w:t>和第一条道路不一样，不单是由于认识到全世界的痛苦，自愿承</w:t>
      </w:r>
      <w:r>
        <w:rPr>
          <w:rFonts w:ascii="宋体" w:hAnsi="宋体" w:cs="宋体" w:eastAsia="宋体"/>
          <w:sz w:val="41"/>
          <w:spacing w:val="0"/>
          <w:color w:val="000000"/>
          <w:b w:val="off"/>
          <w:i w:val="off"/>
        </w:rPr>
        <w:t>担这痛苦，而是由于自己感到本人过度的痛苦。很多悲剧在最后</w:t>
      </w:r>
      <w:bookmarkEnd w:id="3902"/>
    </w:p>
    <w:p>
      <w:r>
        <w:t/>
      </w:r>
    </w:p>
    <w:p>
      <w:pPr>
        <w:sectPr>
          <w:footerReference r:id="rId1140"/>
          <w:headerReference r:id="rId1141" w:type="default"/>
          <w:type w:val="nextPage"/>
          <w:pgSz w:w="16000" w:h="23500"/>
          <w:pgMar w:left="1780" w:top="1820" w:right="1780" w:bottom="1820" w:header="1520" w:footer="1520"/>
          <w:cols w:num="1"/>
        </w:sectPr>
      </w:pPr>
    </w:p>
    <w:p>
      <w:pPr>
        <w:pageBreakBefore w:val="off"/>
        <w:tabs/>
        <w:wordWrap w:val="off"/>
        <w:spacing w:before="0" w:after="0" w:line="500" w:lineRule="atLeast"/>
        <w:ind w:left="0" w:right="120"/>
        <w:jc w:val="right"/>
        <w:textAlignment w:val="baseline"/>
        <w:rPr>
          <w:sz w:val="36"/>
        </w:rPr>
      </w:pPr>
      <w:bookmarkStart w:name="" w:id="3903"/>
      <w:r>
        <w:rPr>
          <w:rFonts w:ascii="仿宋" w:hAnsi="仿宋" w:cs="仿宋" w:eastAsia="仿宋"/>
          <w:sz w:val="36"/>
          <w:spacing w:val="0"/>
          <w:color w:val="000000"/>
          <w:u w:val="single"/>
          <w:b w:val="off"/>
          <w:i w:val="off"/>
        </w:rPr>
        <w:t xml:space="preserve">                        世界作为意志再论                    539 </w:t>
      </w:r>
      <w:bookmarkEnd w:id="3903"/>
    </w:p>
    <w:p>
      <w:pPr>
        <w:pageBreakBefore w:val="off"/>
        <w:tabs/>
        <w:wordWrap w:val="off"/>
        <w:spacing w:before="380" w:after="0" w:line="880" w:lineRule="atLeast"/>
        <w:ind w:left="40" w:right="40"/>
        <w:jc w:val="both"/>
        <w:textAlignment w:val="baseline"/>
        <w:rPr>
          <w:sz w:val="34"/>
        </w:rPr>
      </w:pPr>
      <w:bookmarkStart w:name="" w:id="3904"/>
      <w:r>
        <w:rPr>
          <w:rFonts w:ascii="宋体" w:hAnsi="宋体" w:cs="宋体" w:eastAsia="宋体"/>
          <w:sz w:val="34"/>
          <w:spacing w:val="0"/>
          <w:color w:val="000000"/>
          <w:b w:val="off"/>
          <w:i w:val="off"/>
        </w:rPr>
        <w:t>虽然也是把剧中有着强烈欲愿的主人公引到完全清心寡欲的这一</w:t>
      </w:r>
      <w:r>
        <w:rPr>
          <w:rFonts w:ascii="宋体" w:hAnsi="宋体" w:cs="宋体" w:eastAsia="宋体"/>
          <w:sz w:val="34"/>
          <w:spacing w:val="0"/>
          <w:color w:val="000000"/>
          <w:b w:val="off"/>
          <w:i w:val="off"/>
        </w:rPr>
        <w:t>点；〔但〕到了这一点之后，一般就是生命意志及其现象的同归于</w:t>
      </w:r>
      <w:r>
        <w:rPr>
          <w:rFonts w:ascii="宋体" w:hAnsi="宋体" w:cs="宋体" w:eastAsia="宋体"/>
          <w:sz w:val="34"/>
          <w:spacing w:val="0"/>
          <w:color w:val="000000"/>
          <w:b w:val="off"/>
          <w:i w:val="off"/>
        </w:rPr>
        <w:t>尽。就我所知道的说，象上述《浮士德》中的描写使我们这样明确</w:t>
      </w:r>
      <w:r>
        <w:rPr>
          <w:rFonts w:ascii="宋体" w:hAnsi="宋体" w:cs="宋体" w:eastAsia="宋体"/>
          <w:sz w:val="34"/>
          <w:spacing w:val="0"/>
          <w:color w:val="000000"/>
          <w:b w:val="off"/>
          <w:i w:val="off"/>
        </w:rPr>
        <w:t>而不带任何杂质地看到这种转变中最本质的东西，那是没有的。</w:t>
      </w:r>
      <w:bookmarkEnd w:id="3904"/>
    </w:p>
    <w:p>
      <w:pPr>
        <w:pageBreakBefore w:val="off"/>
        <w:tabs/>
        <w:wordWrap w:val="off"/>
        <w:spacing w:before="0" w:after="0" w:line="880" w:lineRule="atLeast"/>
        <w:ind w:left="0" w:right="0" w:firstLine="840"/>
        <w:jc w:val="both"/>
        <w:textAlignment w:val="baseline"/>
        <w:rPr>
          <w:sz w:val="34"/>
        </w:rPr>
      </w:pPr>
      <w:bookmarkStart w:name="" w:id="3905"/>
      <w:r>
        <w:rPr>
          <w:rFonts w:ascii="宋体" w:hAnsi="宋体" w:cs="宋体" w:eastAsia="宋体"/>
          <w:sz w:val="34"/>
          <w:spacing w:val="0"/>
          <w:color w:val="000000"/>
          <w:b w:val="off"/>
          <w:i w:val="off"/>
        </w:rPr>
        <w:t>在实际生活中，我们〔还〕看到一些不幸的人们，因为他们在</w:t>
      </w:r>
      <w:r>
        <w:rPr>
          <w:rFonts w:ascii="宋体" w:hAnsi="宋体" w:cs="宋体" w:eastAsia="宋体"/>
          <w:sz w:val="34"/>
          <w:spacing w:val="0"/>
          <w:color w:val="000000"/>
          <w:b w:val="off"/>
          <w:i w:val="off"/>
        </w:rPr>
        <w:t>一切希望都被剥夺之后，还要神智完全清醒地走向断头台上不光</w:t>
      </w:r>
      <w:r>
        <w:rPr>
          <w:rFonts w:ascii="宋体" w:hAnsi="宋体" w:cs="宋体" w:eastAsia="宋体"/>
          <w:sz w:val="34"/>
          <w:spacing w:val="0"/>
          <w:color w:val="000000"/>
          <w:b w:val="off"/>
          <w:i w:val="off"/>
        </w:rPr>
        <w:t>荣，不自然，经常充满痛苦的暴死，所以他们是必须尝尽最大限</w:t>
      </w:r>
      <w:r>
        <w:rPr>
          <w:rFonts w:ascii="宋体" w:hAnsi="宋体" w:cs="宋体" w:eastAsia="宋体"/>
          <w:sz w:val="34"/>
          <w:spacing w:val="0"/>
          <w:color w:val="000000"/>
          <w:b w:val="off"/>
          <w:i w:val="off"/>
        </w:rPr>
        <w:t>痛苦的人们，他们也常是在这〔第二条〕道路上转变的。我们虽然</w:t>
      </w:r>
      <w:r>
        <w:rPr>
          <w:rFonts w:ascii="宋体" w:hAnsi="宋体" w:cs="宋体" w:eastAsia="宋体"/>
          <w:sz w:val="34"/>
          <w:spacing w:val="0"/>
          <w:color w:val="000000"/>
          <w:b w:val="off"/>
          <w:i w:val="off"/>
        </w:rPr>
        <w:t>不能认为在这些人的性格和大多数人的性格之间有着很大的区</w:t>
      </w:r>
      <w:r>
        <w:rPr>
          <w:rFonts w:ascii="宋体" w:hAnsi="宋体" w:cs="宋体" w:eastAsia="宋体"/>
          <w:sz w:val="34"/>
          <w:spacing w:val="0"/>
          <w:color w:val="000000"/>
          <w:b w:val="off"/>
          <w:i w:val="off"/>
        </w:rPr>
        <w:t>别，犹如他们的命运所显示的区别那么大，命运上的区别绝大部</w:t>
      </w:r>
      <w:r>
        <w:rPr>
          <w:rFonts w:ascii="宋体" w:hAnsi="宋体" w:cs="宋体" w:eastAsia="宋体"/>
          <w:sz w:val="34"/>
          <w:spacing w:val="0"/>
          <w:color w:val="000000"/>
          <w:b w:val="off"/>
          <w:i w:val="off"/>
        </w:rPr>
        <w:t>分要归之于环境〔的不同〕；但是他们仍然是有罪的，在相当大的</w:t>
      </w:r>
      <w:r>
        <w:rPr>
          <w:rFonts w:ascii="宋体" w:hAnsi="宋体" w:cs="宋体" w:eastAsia="宋体"/>
          <w:sz w:val="34"/>
          <w:spacing w:val="0"/>
          <w:color w:val="000000"/>
          <w:b w:val="off"/>
          <w:i w:val="off"/>
        </w:rPr>
        <w:t>程度上也是恶人。不过我们现在看到他们之中的好多人，在完全</w:t>
      </w:r>
      <w:r>
        <w:rPr>
          <w:rFonts w:ascii="宋体" w:hAnsi="宋体" w:cs="宋体" w:eastAsia="宋体"/>
          <w:sz w:val="34"/>
          <w:spacing w:val="0"/>
          <w:color w:val="000000"/>
          <w:b w:val="off"/>
          <w:i w:val="off"/>
        </w:rPr>
        <w:t>绝望已成事实之后，还是在上述方式之下转变了。他们现在表现</w:t>
      </w:r>
      <w:r>
        <w:rPr>
          <w:rFonts w:ascii="宋体" w:hAnsi="宋体" w:cs="宋体" w:eastAsia="宋体"/>
          <w:sz w:val="34"/>
          <w:spacing w:val="0"/>
          <w:color w:val="000000"/>
          <w:b w:val="off"/>
          <w:i w:val="off"/>
        </w:rPr>
        <w:t>着心意上真正的善良和纯洁，表现真正痛恨做出了任何有些微恶</w:t>
      </w:r>
      <w:r>
        <w:rPr>
          <w:rFonts w:ascii="宋体" w:hAnsi="宋体" w:cs="宋体" w:eastAsia="宋体"/>
          <w:sz w:val="34"/>
          <w:spacing w:val="0"/>
          <w:color w:val="000000"/>
          <w:b w:val="off"/>
          <w:i w:val="off"/>
        </w:rPr>
        <w:t>意或不仁的行为；他们宽恕了自己的仇敌，即令是使他们无辜而</w:t>
      </w:r>
      <w:r>
        <w:rPr>
          <w:rFonts w:ascii="宋体" w:hAnsi="宋体" w:cs="宋体" w:eastAsia="宋体"/>
          <w:sz w:val="34"/>
          <w:spacing w:val="0"/>
          <w:color w:val="000000"/>
          <w:b w:val="off"/>
          <w:i w:val="off"/>
        </w:rPr>
        <w:t>受罪的仇敌。他们不只是在口头上这样做，不是害怕阴间的判官</w:t>
      </w:r>
      <w:r>
        <w:rPr>
          <w:rFonts w:ascii="宋体" w:hAnsi="宋体" w:cs="宋体" w:eastAsia="宋体"/>
          <w:sz w:val="34"/>
          <w:spacing w:val="0"/>
          <w:color w:val="000000"/>
          <w:b w:val="off"/>
          <w:i w:val="off"/>
        </w:rPr>
        <w:t>而假意这样做，而是在实际行动上，出于内心的严肃这样做，并</w:t>
      </w:r>
      <w:r>
        <w:rPr>
          <w:rFonts w:ascii="宋体" w:hAnsi="宋体" w:cs="宋体" w:eastAsia="宋体"/>
          <w:sz w:val="34"/>
          <w:spacing w:val="0"/>
          <w:color w:val="000000"/>
          <w:b w:val="off"/>
          <w:i w:val="off"/>
        </w:rPr>
        <w:t>且绝对不想报仇。是的。他们终于欢迎自己的痛苦和死亡，因为</w:t>
      </w:r>
      <w:r>
        <w:rPr>
          <w:rFonts w:ascii="宋体" w:hAnsi="宋体" w:cs="宋体" w:eastAsia="宋体"/>
          <w:sz w:val="34"/>
          <w:spacing w:val="0"/>
          <w:color w:val="000000"/>
          <w:b w:val="off"/>
          <w:i w:val="off"/>
        </w:rPr>
        <w:t>生命意志的否定已经出现了。他们每每拒绝人家提供的救援而欣</w:t>
      </w:r>
      <w:r>
        <w:rPr>
          <w:rFonts w:ascii="宋体" w:hAnsi="宋体" w:cs="宋体" w:eastAsia="宋体"/>
          <w:sz w:val="34"/>
          <w:spacing w:val="0"/>
          <w:color w:val="000000"/>
          <w:b w:val="off"/>
          <w:i w:val="off"/>
        </w:rPr>
        <w:t>然地、宁静地、无上幸福地死去。在过份的痛苦中，生命的最后</w:t>
      </w:r>
      <w:r>
        <w:rPr>
          <w:rFonts w:ascii="宋体" w:hAnsi="宋体" w:cs="宋体" w:eastAsia="宋体"/>
          <w:sz w:val="34"/>
          <w:spacing w:val="0"/>
          <w:color w:val="000000"/>
          <w:b w:val="off"/>
          <w:i w:val="off"/>
        </w:rPr>
        <w:t>秘密自行向他们透露出来了，即是说受害与为恶、忍痛和仇恨、</w:t>
      </w:r>
      <w:r>
        <w:rPr>
          <w:rFonts w:ascii="宋体" w:hAnsi="宋体" w:cs="宋体" w:eastAsia="宋体"/>
          <w:sz w:val="34"/>
          <w:spacing w:val="0"/>
          <w:color w:val="000000"/>
          <w:b w:val="off"/>
          <w:i w:val="off"/>
        </w:rPr>
        <w:t>折磨人的人和被折磨的人，在服从根据律的认识里尽管是那么不</w:t>
      </w:r>
      <w:r>
        <w:rPr>
          <w:rFonts w:ascii="宋体" w:hAnsi="宋体" w:cs="宋体" w:eastAsia="宋体"/>
          <w:sz w:val="34"/>
          <w:spacing w:val="0"/>
          <w:color w:val="000000"/>
          <w:b w:val="off"/>
          <w:i w:val="off"/>
        </w:rPr>
        <w:t>同，在本体上却是一回事，是同一个生命意志的显现。生命意志</w:t>
      </w:r>
      <w:r>
        <w:rPr>
          <w:rFonts w:ascii="宋体" w:hAnsi="宋体" w:cs="宋体" w:eastAsia="宋体"/>
          <w:sz w:val="34"/>
          <w:spacing w:val="0"/>
          <w:color w:val="000000"/>
          <w:b w:val="off"/>
          <w:i w:val="off"/>
        </w:rPr>
        <w:t>〔只是〕借个体化原理而使它的自相矛盾客体化；他们已充分认识</w:t>
      </w:r>
      <w:r>
        <mc:AlternateContent>
          <mc:Choice Requires="wps">
            <w:drawing>
              <wp:anchor allowOverlap="true" layoutInCell="true" locked="false" simplePos="false" behindDoc="false" relativeHeight="251659264" distL="0" distR="0" distT="0" distB="0">
                <wp:simplePos x="0" y="0"/>
                <wp:positionH relativeFrom="page">
                  <wp:posOffset>8839200</wp:posOffset>
                </wp:positionH>
                <wp:positionV relativeFrom="paragraph">
                  <wp:posOffset>7937500</wp:posOffset>
                </wp:positionV>
                <wp:extent cx="482600" cy="342900"/>
                <wp:wrapNone/>
                <wp:docPr id="224" name="文本框 224"/>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4"/>
                              </w:rPr>
                            </w:pPr>
                            <w:bookmarkStart w:name="" w:id="3906"/>
                            <w:r>
                              <w:rPr>
                                <w:rFonts w:ascii="宋体" w:hAnsi="宋体" w:cs="宋体" w:eastAsia="宋体"/>
                                <w:sz w:val="34"/>
                                <w:spacing w:val="0"/>
                                <w:color w:val="000000"/>
                                <w:b w:val="off"/>
                                <w:i w:val="off"/>
                              </w:rPr>
                              <w:t>505</w:t>
                            </w:r>
                            <w:bookmarkEnd w:id="3906"/>
                          </w:p>
                        </w:txbxContent>
                      </wps:txbx>
                      <wps:bodyPr wrap="square" lIns="0" rIns="0" tIns="0" bIns="0" vert="horz" anchor="t">
                        <a:noAutofit/>
                      </wps:bodyPr>
                    </wps:wsp>
                  </a:graphicData>
                </a:graphic>
              </wp:anchor>
            </w:drawing>
          </mc:Choice>
          <mc:Fallback>
            <w:pict>
              <v:shape type="#_x0000_t202" filled="f" stroked="f" style="margin-left:696pt;margin-top:625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4"/>
                        </w:rPr>
                      </w:pPr>
                      <w:bookmarkStart w:name="" w:id="3907"/>
                      <w:r>
                        <w:rPr>
                          <w:rFonts w:ascii="宋体" w:hAnsi="宋体" w:cs="宋体" w:eastAsia="宋体"/>
                          <w:sz w:val="34"/>
                          <w:spacing w:val="0"/>
                          <w:color w:val="000000"/>
                          <w:b w:val="off"/>
                          <w:i w:val="off"/>
                        </w:rPr>
                        <w:t>505</w:t>
                      </w:r>
                      <w:bookmarkEnd w:id="3907"/>
                    </w:p>
                  </w:txbxContent>
                </v:textbox>
              </v:shape>
            </w:pict>
          </mc:Fallback>
        </mc:AlternateContent>
      </w:r>
      <w:bookmarkEnd w:id="3905"/>
    </w:p>
    <w:p>
      <w:r>
        <w:t/>
      </w:r>
    </w:p>
    <w:p>
      <w:pPr>
        <w:sectPr>
          <w:footerReference r:id="rId1142"/>
          <w:headerReference r:id="rId1143" w:type="default"/>
          <w:type w:val="nextPage"/>
          <w:pgSz w:w="16000" w:h="23500"/>
          <w:pgMar w:left="2160" w:top="1840" w:right="2160" w:bottom="1840" w:header="1540" w:footer="1540"/>
          <w:cols w:num="1"/>
        </w:sectPr>
      </w:pPr>
    </w:p>
    <w:p>
      <w:pPr>
        <w:pageBreakBefore w:val="off"/>
        <w:tabs>
          <w:tab w:pos="4420" w:val="left" w:leader="none"/>
          <w:tab w:pos="5380" w:val="left" w:leader="none"/>
          <w:tab w:pos="6260" w:val="left" w:leader="none"/>
        </w:tabs>
        <w:wordWrap w:val="off"/>
        <w:spacing w:before="0" w:after="0" w:line="500" w:lineRule="atLeast"/>
        <w:ind w:left="440" w:right="0"/>
        <w:jc w:val="both"/>
        <w:textAlignment w:val="baseline"/>
        <w:rPr>
          <w:sz w:val="37"/>
        </w:rPr>
      </w:pPr>
      <w:bookmarkStart w:name="" w:id="3908"/>
      <w:r>
        <w:rPr>
          <w:rFonts w:ascii="仿宋" w:hAnsi="仿宋" w:cs="仿宋" w:eastAsia="仿宋"/>
          <w:sz w:val="37"/>
          <w:spacing w:val="0"/>
          <w:color w:val="000000"/>
          <w:b w:val="off"/>
          <w:i w:val="off"/>
        </w:rPr>
        <w:t>540</w:t>
      </w:r>
      <w:r>
        <w:t xml:space="preserve">	</w:t>
      </w:r>
      <w:r>
        <w:rPr>
          <w:rFonts w:ascii="仿宋" w:hAnsi="仿宋" w:cs="仿宋" w:eastAsia="仿宋"/>
          <w:sz w:val="37"/>
          <w:spacing w:val="0"/>
          <w:color w:val="000000"/>
          <w:b w:val="off"/>
          <w:i w:val="off"/>
        </w:rPr>
        <w:t>第</w:t>
      </w:r>
      <w:r>
        <w:t xml:space="preserve">	</w:t>
      </w:r>
      <w:r>
        <w:rPr>
          <w:rFonts w:ascii="仿宋" w:hAnsi="仿宋" w:cs="仿宋" w:eastAsia="仿宋"/>
          <w:sz w:val="37"/>
          <w:spacing w:val="0"/>
          <w:color w:val="000000"/>
          <w:b w:val="off"/>
          <w:i w:val="off"/>
        </w:rPr>
        <w:t>四</w:t>
      </w:r>
      <w:r>
        <w:t xml:space="preserve">	</w:t>
      </w:r>
      <w:r>
        <w:rPr>
          <w:rFonts w:ascii="仿宋" w:hAnsi="仿宋" w:cs="仿宋" w:eastAsia="仿宋"/>
          <w:sz w:val="37"/>
          <w:spacing w:val="0"/>
          <w:color w:val="000000"/>
          <w:b w:val="off"/>
          <w:i w:val="off"/>
        </w:rPr>
        <w:t>篇</w:t>
      </w:r>
      <w:bookmarkEnd w:id="3908"/>
    </w:p>
    <w:p>
      <w:pPr>
        <w:pageBreakBefore w:val="off"/>
        <w:tabs/>
        <w:wordWrap w:val="off"/>
        <w:spacing w:before="340" w:after="0" w:line="780" w:lineRule="atLeast"/>
        <w:ind w:left="20" w:right="60"/>
        <w:jc w:val="both"/>
        <w:textAlignment w:val="baseline"/>
        <w:rPr>
          <w:sz w:val="40"/>
        </w:rPr>
      </w:pPr>
      <w:bookmarkStart w:name="" w:id="3909"/>
      <w:r>
        <w:rPr>
          <w:rFonts w:ascii="宋体" w:hAnsi="宋体" w:cs="宋体" w:eastAsia="宋体"/>
          <w:sz w:val="40"/>
          <w:spacing w:val="0"/>
          <w:color w:val="000000"/>
          <w:b w:val="off"/>
          <w:i w:val="off"/>
        </w:rPr>
        <w:t>到为恶与受害的双方，而当他们终于体会了双方的同一性时，他</w:t>
      </w:r>
      <w:r>
        <w:rPr>
          <w:rFonts w:ascii="宋体" w:hAnsi="宋体" w:cs="宋体" w:eastAsia="宋体"/>
          <w:sz w:val="40"/>
          <w:spacing w:val="0"/>
          <w:color w:val="000000"/>
          <w:b w:val="off"/>
          <w:i w:val="off"/>
        </w:rPr>
        <w:t>们现在就把双方拒绝于自身之外，就否定了生命意志。至于他们</w:t>
      </w:r>
      <w:r>
        <w:rPr>
          <w:rFonts w:ascii="宋体" w:hAnsi="宋体" w:cs="宋体" w:eastAsia="宋体"/>
          <w:sz w:val="40"/>
          <w:spacing w:val="0"/>
          <w:color w:val="000000"/>
          <w:b w:val="off"/>
          <w:i w:val="off"/>
        </w:rPr>
        <w:t>用那种神话或信条来对他们的理性说明这种直观的、直接的认识</w:t>
      </w:r>
      <w:r>
        <w:rPr>
          <w:rFonts w:ascii="宋体" w:hAnsi="宋体" w:cs="宋体" w:eastAsia="宋体"/>
          <w:sz w:val="40"/>
          <w:spacing w:val="0"/>
          <w:color w:val="000000"/>
          <w:b w:val="off"/>
          <w:i w:val="off"/>
        </w:rPr>
        <w:t>和他们的转变，如已说过，那是完全无关宏旨的。</w:t>
      </w:r>
      <w:bookmarkEnd w:id="3909"/>
    </w:p>
    <w:p>
      <w:pPr>
        <w:pageBreakBefore w:val="off"/>
        <w:tabs/>
        <w:wordWrap w:val="off"/>
        <w:spacing w:before="0" w:after="0" w:line="780" w:lineRule="atLeast"/>
        <w:ind w:left="20" w:right="20" w:firstLine="820"/>
        <w:jc w:val="both"/>
        <w:textAlignment w:val="baseline"/>
        <w:rPr>
          <w:sz w:val="40"/>
        </w:rPr>
      </w:pPr>
      <w:bookmarkStart w:name="" w:id="3910"/>
      <w:r>
        <w:rPr>
          <w:rFonts w:ascii="宋体" w:hAnsi="宋体" w:cs="宋体" w:eastAsia="宋体"/>
          <w:sz w:val="40"/>
          <w:spacing w:val="0"/>
          <w:color w:val="000000"/>
          <w:b w:val="off"/>
          <w:i w:val="off"/>
        </w:rPr>
        <w:t>当马迪亚斯·克劳第乌斯①写下那篇大可注意的文章时，无</w:t>
      </w:r>
      <w:r>
        <w:rPr>
          <w:rFonts w:ascii="宋体" w:hAnsi="宋体" w:cs="宋体" w:eastAsia="宋体"/>
          <w:sz w:val="40"/>
          <w:spacing w:val="0"/>
          <w:color w:val="000000"/>
          <w:b w:val="off"/>
          <w:i w:val="off"/>
        </w:rPr>
        <w:t>疑的他是这种心灵变化的见证人。那篇文章刊在《范德斯白克的使</w:t>
      </w:r>
      <w:r>
        <w:rPr>
          <w:rFonts w:ascii="宋体" w:hAnsi="宋体" w:cs="宋体" w:eastAsia="宋体"/>
          <w:sz w:val="40"/>
          <w:spacing w:val="0"/>
          <w:color w:val="000000"/>
          <w:b w:val="off"/>
          <w:i w:val="off"/>
        </w:rPr>
        <w:t>者》(第一卷第115页)中，题目是《××的皈依史》。文章有着如下</w:t>
      </w:r>
      <w:r>
        <w:rPr>
          <w:rFonts w:ascii="宋体" w:hAnsi="宋体" w:cs="宋体" w:eastAsia="宋体"/>
          <w:sz w:val="40"/>
          <w:spacing w:val="0"/>
          <w:color w:val="000000"/>
          <w:b w:val="off"/>
          <w:i w:val="off"/>
        </w:rPr>
        <w:t>的结束语：“一个人的想法可以从圆周上的这一点转移到正对面</w:t>
      </w:r>
      <w:r>
        <w:rPr>
          <w:rFonts w:ascii="宋体" w:hAnsi="宋体" w:cs="宋体" w:eastAsia="宋体"/>
          <w:sz w:val="40"/>
          <w:spacing w:val="0"/>
          <w:color w:val="000000"/>
          <w:b w:val="off"/>
          <w:i w:val="off"/>
        </w:rPr>
        <w:t>的一点，又可再回到原先的那一点，如果情况给这人指出〔来〕去</w:t>
      </w:r>
      <w:r>
        <w:rPr>
          <w:rFonts w:ascii="宋体" w:hAnsi="宋体" w:cs="宋体" w:eastAsia="宋体"/>
          <w:sz w:val="40"/>
          <w:spacing w:val="0"/>
          <w:color w:val="000000"/>
          <w:b w:val="off"/>
          <w:i w:val="off"/>
        </w:rPr>
        <w:t>的那段弧线的话。在人，这些变化并不一定就是些什么大事或有</w:t>
      </w:r>
      <w:r>
        <w:rPr>
          <w:rFonts w:ascii="宋体" w:hAnsi="宋体" w:cs="宋体" w:eastAsia="宋体"/>
          <w:sz w:val="40"/>
          <w:spacing w:val="0"/>
          <w:color w:val="000000"/>
          <w:b w:val="off"/>
          <w:i w:val="off"/>
        </w:rPr>
        <w:t>趣的事。但是那大可注意的、罗马正教的、超绝的转变，〔由于〕</w:t>
      </w:r>
      <w:r>
        <w:rPr>
          <w:rFonts w:ascii="宋体" w:hAnsi="宋体" w:cs="宋体" w:eastAsia="宋体"/>
          <w:sz w:val="40"/>
          <w:spacing w:val="0"/>
          <w:color w:val="000000"/>
          <w:b w:val="off"/>
          <w:i w:val="off"/>
        </w:rPr>
        <w:t>这时那整个的圆周已无可挽回的被扯断以至心理学的一切规律都</w:t>
      </w:r>
      <w:r>
        <w:rPr>
          <w:rFonts w:ascii="宋体" w:hAnsi="宋体" w:cs="宋体" w:eastAsia="宋体"/>
          <w:sz w:val="40"/>
          <w:spacing w:val="0"/>
          <w:color w:val="000000"/>
          <w:b w:val="off"/>
          <w:i w:val="off"/>
        </w:rPr>
        <w:t>空洞无用了，〔由于〕这时已发生了脱胎换骨的变化，至少也是发</w:t>
      </w:r>
      <w:r>
        <w:rPr>
          <w:rFonts w:ascii="宋体" w:hAnsi="宋体" w:cs="宋体" w:eastAsia="宋体"/>
          <w:sz w:val="40"/>
          <w:spacing w:val="0"/>
          <w:color w:val="000000"/>
          <w:b w:val="off"/>
          <w:i w:val="off"/>
        </w:rPr>
        <w:t>生了洗心革面的变化，以致人们好象眼睛里去掉了翳障似的，却</w:t>
      </w:r>
      <w:r>
        <w:rPr>
          <w:rFonts w:ascii="宋体" w:hAnsi="宋体" w:cs="宋体" w:eastAsia="宋体"/>
          <w:sz w:val="40"/>
          <w:spacing w:val="0"/>
          <w:color w:val="000000"/>
          <w:b w:val="off"/>
          <w:i w:val="off"/>
        </w:rPr>
        <w:t>是这种〔人生〕的大事；即是说任何人只要他一息尚存，如果他能</w:t>
      </w:r>
      <w:r>
        <w:rPr>
          <w:rFonts w:ascii="宋体" w:hAnsi="宋体" w:cs="宋体" w:eastAsia="宋体"/>
          <w:sz w:val="40"/>
          <w:spacing w:val="0"/>
          <w:color w:val="000000"/>
          <w:b w:val="off"/>
          <w:i w:val="off"/>
        </w:rPr>
        <w:t>对于这种事情听到一点什么确实可靠的东西或有所经历，他就离</w:t>
      </w:r>
      <w:r>
        <w:rPr>
          <w:rFonts w:ascii="宋体" w:hAnsi="宋体" w:cs="宋体" w:eastAsia="宋体"/>
          <w:sz w:val="40"/>
          <w:spacing w:val="0"/>
          <w:color w:val="000000"/>
          <w:b w:val="off"/>
          <w:i w:val="off"/>
        </w:rPr>
        <w:t>父别母〔而去〕了。”</w:t>
      </w:r>
      <w:bookmarkEnd w:id="3910"/>
    </w:p>
    <w:p>
      <w:pPr>
        <w:pageBreakBefore w:val="off"/>
        <w:tabs/>
        <w:wordWrap w:val="off"/>
        <w:spacing w:before="0" w:after="0" w:line="780" w:lineRule="atLeast"/>
        <w:ind w:left="20" w:right="0" w:firstLine="820"/>
        <w:jc w:val="both"/>
        <w:textAlignment w:val="baseline"/>
        <w:rPr>
          <w:sz w:val="40"/>
        </w:rPr>
      </w:pPr>
      <w:bookmarkStart w:name="" w:id="3911"/>
      <w:r>
        <w:rPr>
          <w:rFonts w:ascii="宋体" w:hAnsi="宋体" w:cs="宋体" w:eastAsia="宋体"/>
          <w:sz w:val="40"/>
          <w:spacing w:val="0"/>
          <w:color w:val="000000"/>
          <w:b w:val="off"/>
          <w:i w:val="off"/>
        </w:rPr>
        <w:t>此外，就这种由痛苦而来的纯化说，死的迫近和绝望〔心情〕</w:t>
      </w:r>
      <w:r>
        <w:rPr>
          <w:rFonts w:ascii="宋体" w:hAnsi="宋体" w:cs="宋体" w:eastAsia="宋体"/>
          <w:sz w:val="40"/>
          <w:spacing w:val="0"/>
          <w:color w:val="000000"/>
          <w:b w:val="off"/>
          <w:i w:val="off"/>
        </w:rPr>
        <w:t>并不是绝对必要的。没有这些，〔单〕是由于大不幸和创痛，对于</w:t>
      </w:r>
      <w:r>
        <w:rPr>
          <w:rFonts w:ascii="宋体" w:hAnsi="宋体" w:cs="宋体" w:eastAsia="宋体"/>
          <w:sz w:val="40"/>
          <w:spacing w:val="0"/>
          <w:color w:val="000000"/>
          <w:b w:val="off"/>
          <w:i w:val="off"/>
        </w:rPr>
        <w:t>生命意志自相矛盾的认识也会不可阻拦地涌上心头，而一切挣扎</w:t>
      </w:r>
      <w:r>
        <w:rPr>
          <w:rFonts w:ascii="宋体" w:hAnsi="宋体" w:cs="宋体" w:eastAsia="宋体"/>
          <w:sz w:val="40"/>
          <w:spacing w:val="0"/>
          <w:color w:val="000000"/>
          <w:b w:val="off"/>
          <w:i w:val="off"/>
        </w:rPr>
        <w:t>的虚无性也就会被理解了。因此，我们常看到一些人在激情的冲</w:t>
      </w:r>
      <w:r>
        <w:rPr>
          <w:rFonts w:ascii="宋体" w:hAnsi="宋体" w:cs="宋体" w:eastAsia="宋体"/>
          <w:sz w:val="40"/>
          <w:spacing w:val="0"/>
          <w:color w:val="000000"/>
          <w:b w:val="off"/>
          <w:i w:val="off"/>
        </w:rPr>
        <w:t>动中过着非常波动的生活，如帝王、英雄、追求幸福的冒险者</w:t>
      </w:r>
      <w:bookmarkEnd w:id="3911"/>
    </w:p>
    <w:p>
      <w:pPr>
        <w:pageBreakBefore w:val="off"/>
        <w:tabs/>
        <w:wordWrap w:val="off"/>
        <w:spacing w:before="0" w:after="0" w:line="780" w:lineRule="atLeast"/>
        <w:ind w:left="140" w:right="0"/>
        <w:jc w:val="both"/>
        <w:textAlignment w:val="baseline"/>
        <w:rPr>
          <w:sz w:val="40"/>
        </w:rPr>
      </w:pPr>
      <w:bookmarkStart w:name="" w:id="3912"/>
      <w:r>
        <w:rPr>
          <w:rFonts w:ascii="宋体" w:hAnsi="宋体" w:cs="宋体" w:eastAsia="宋体"/>
          <w:sz w:val="40"/>
          <w:spacing w:val="0"/>
          <w:color w:val="000000"/>
          <w:u w:val="single"/>
          <w:b w:val="off"/>
          <w:i w:val="off"/>
        </w:rPr>
        <w:t xml:space="preserve">                    </w:t>
      </w:r>
      <w:bookmarkEnd w:id="3912"/>
    </w:p>
    <w:p>
      <w:pPr>
        <w:pageBreakBefore w:val="off"/>
        <w:tabs/>
        <w:wordWrap w:val="off"/>
        <w:spacing w:before="0" w:after="0" w:line="400" w:lineRule="atLeast"/>
        <w:ind w:left="740" w:right="0"/>
        <w:jc w:val="both"/>
        <w:textAlignment w:val="baseline"/>
        <w:rPr>
          <w:sz w:val="30"/>
        </w:rPr>
      </w:pPr>
      <w:bookmarkStart w:name="" w:id="3913"/>
      <w:r>
        <w:rPr>
          <w:rFonts w:ascii="TimesNewRoman" w:hAnsi="TimesNewRoman" w:cs="TimesNewRoman" w:eastAsia="TimesNewRoman"/>
          <w:sz w:val="30"/>
          <w:spacing w:val="0"/>
          <w:color w:val="000000"/>
          <w:b w:val="off"/>
          <w:i w:val="off"/>
        </w:rPr>
        <w:t>① Mathias Claudius(1740—1815),德国诗人。</w:t>
      </w:r>
      <w:bookmarkEnd w:id="3913"/>
    </w:p>
    <w:p>
      <w:r>
        <w:t/>
      </w:r>
    </w:p>
    <w:p>
      <w:pPr>
        <w:sectPr>
          <w:footerReference r:id="rId1144"/>
          <w:headerReference r:id="rId1145" w:type="default"/>
          <w:type w:val="nextPage"/>
          <w:pgSz w:w="16000" w:h="23500"/>
          <w:pgMar w:left="2140" w:top="1860" w:right="2140" w:bottom="1860" w:header="1560" w:footer="1560"/>
          <w:cols w:num="1"/>
        </w:sectPr>
      </w:pPr>
    </w:p>
    <w:p>
      <w:pPr>
        <w:pageBreakBefore w:val="off"/>
        <w:tabs/>
        <w:wordWrap w:val="off"/>
        <w:spacing w:before="0" w:after="0" w:line="500" w:lineRule="atLeast"/>
        <w:ind w:left="0" w:right="0"/>
        <w:jc w:val="center"/>
        <w:textAlignment w:val="baseline"/>
        <w:rPr>
          <w:sz w:val="36"/>
        </w:rPr>
      </w:pPr>
      <w:bookmarkStart w:name="" w:id="3914"/>
      <w:r>
        <w:rPr>
          <w:rFonts w:ascii="仿宋" w:hAnsi="仿宋" w:cs="仿宋" w:eastAsia="仿宋"/>
          <w:sz w:val="36"/>
          <w:spacing w:val="0"/>
          <w:color w:val="000000"/>
          <w:u w:val="single"/>
          <w:b w:val="off"/>
          <w:i w:val="off"/>
        </w:rPr>
        <w:t xml:space="preserve">                        世界作为意志再论                    541 </w:t>
      </w:r>
      <w:bookmarkEnd w:id="3914"/>
    </w:p>
    <w:p>
      <w:pPr>
        <w:pageBreakBefore w:val="off"/>
        <w:tabs/>
        <w:wordWrap w:val="off"/>
        <w:spacing w:before="0" w:after="0" w:line="800" w:lineRule="atLeast"/>
        <w:ind w:left="0" w:right="0"/>
        <w:jc w:val="both"/>
        <w:textAlignment w:val="baseline"/>
        <w:rPr>
          <w:sz w:val="39"/>
        </w:rPr>
      </w:pPr>
      <w:bookmarkStart w:name="" w:id="3915"/>
      <w:r>
        <w:rPr>
          <w:rFonts w:ascii="宋体" w:hAnsi="宋体" w:cs="宋体" w:eastAsia="宋体"/>
          <w:sz w:val="39"/>
          <w:spacing w:val="0"/>
          <w:color w:val="000000"/>
          <w:b w:val="off"/>
          <w:i w:val="off"/>
        </w:rPr>
        <w:t>〔等〕突然地变了样，转向清心寡欲和忏悔，成为隐士和僧侣。属 506</w:t>
      </w:r>
      <w:r>
        <w:rPr>
          <w:rFonts w:ascii="宋体" w:hAnsi="宋体" w:cs="宋体" w:eastAsia="宋体"/>
          <w:sz w:val="39"/>
          <w:spacing w:val="0"/>
          <w:color w:val="000000"/>
          <w:b w:val="off"/>
          <w:i w:val="off"/>
        </w:rPr>
        <w:t>于这类型的是一切道地的皈依史，例如莱孟德·陆卢斯①的皈依</w:t>
      </w:r>
      <w:r>
        <w:rPr>
          <w:rFonts w:ascii="宋体" w:hAnsi="宋体" w:cs="宋体" w:eastAsia="宋体"/>
          <w:sz w:val="39"/>
          <w:spacing w:val="0"/>
          <w:color w:val="000000"/>
          <w:b w:val="off"/>
          <w:i w:val="off"/>
        </w:rPr>
        <w:t>史就是〔其中之一〕。他追求已久的一个美妇人终于允许他到闺房</w:t>
      </w:r>
      <w:r>
        <w:rPr>
          <w:rFonts w:ascii="宋体" w:hAnsi="宋体" w:cs="宋体" w:eastAsia="宋体"/>
          <w:sz w:val="39"/>
          <w:spacing w:val="0"/>
          <w:color w:val="000000"/>
          <w:b w:val="off"/>
          <w:i w:val="off"/>
        </w:rPr>
        <w:t>去幽会，这时他眼看自己的愿望就要得到满足了；可是正在这</w:t>
      </w:r>
      <w:r>
        <w:rPr>
          <w:rFonts w:ascii="宋体" w:hAnsi="宋体" w:cs="宋体" w:eastAsia="宋体"/>
          <w:sz w:val="39"/>
          <w:spacing w:val="0"/>
          <w:color w:val="000000"/>
          <w:b w:val="off"/>
          <w:i w:val="off"/>
        </w:rPr>
        <w:t>时，那妇人解脱了自己的护胸带，露出她那惨遭癌毒糜烂的乳房</w:t>
      </w:r>
      <w:r>
        <w:rPr>
          <w:rFonts w:ascii="宋体" w:hAnsi="宋体" w:cs="宋体" w:eastAsia="宋体"/>
          <w:sz w:val="39"/>
          <w:spacing w:val="0"/>
          <w:color w:val="000000"/>
          <w:b w:val="off"/>
          <w:i w:val="off"/>
        </w:rPr>
        <w:t>给他看了。从这一瞬间起，他好象是看过了地狱似的，纠正了自</w:t>
      </w:r>
      <w:r>
        <w:rPr>
          <w:rFonts w:ascii="宋体" w:hAnsi="宋体" w:cs="宋体" w:eastAsia="宋体"/>
          <w:sz w:val="39"/>
          <w:spacing w:val="0"/>
          <w:color w:val="000000"/>
          <w:b w:val="off"/>
          <w:i w:val="off"/>
        </w:rPr>
        <w:t>己，悔改了；他离开了麻约迦国王的朝廷而到沙漠里忏悔去了*。</w:t>
      </w:r>
      <w:r>
        <w:rPr>
          <w:rFonts w:ascii="宋体" w:hAnsi="宋体" w:cs="宋体" w:eastAsia="宋体"/>
          <w:sz w:val="39"/>
          <w:spacing w:val="0"/>
          <w:color w:val="000000"/>
          <w:b w:val="off"/>
          <w:i w:val="off"/>
        </w:rPr>
        <w:t>与此很相似的是朗赛②神父的皈依史，这是我在〔本书〕第二卷第</w:t>
      </w:r>
      <w:r>
        <w:rPr>
          <w:rFonts w:ascii="宋体" w:hAnsi="宋体" w:cs="宋体" w:eastAsia="宋体"/>
          <w:sz w:val="39"/>
          <w:spacing w:val="0"/>
          <w:color w:val="000000"/>
          <w:b w:val="off"/>
          <w:i w:val="off"/>
        </w:rPr>
        <w:t>四八章中简述过了的。如果我们详察这两人〔悔改〕的契机都是从</w:t>
      </w:r>
      <w:r>
        <w:rPr>
          <w:rFonts w:ascii="宋体" w:hAnsi="宋体" w:cs="宋体" w:eastAsia="宋体"/>
          <w:sz w:val="39"/>
          <w:spacing w:val="0"/>
          <w:color w:val="000000"/>
          <w:b w:val="off"/>
          <w:i w:val="off"/>
        </w:rPr>
        <w:t>人生的欢乐过渡到人生的惨痛，这就给我们解释了一个很突出的</w:t>
      </w:r>
      <w:r>
        <w:rPr>
          <w:rFonts w:ascii="宋体" w:hAnsi="宋体" w:cs="宋体" w:eastAsia="宋体"/>
          <w:sz w:val="39"/>
          <w:spacing w:val="0"/>
          <w:color w:val="000000"/>
          <w:b w:val="off"/>
          <w:i w:val="off"/>
        </w:rPr>
        <w:t>事实，解释了何以欧洲一个最富于生命之欢，最开朗愉快，最肉</w:t>
      </w:r>
      <w:r>
        <w:rPr>
          <w:rFonts w:ascii="宋体" w:hAnsi="宋体" w:cs="宋体" w:eastAsia="宋体"/>
          <w:sz w:val="39"/>
          <w:spacing w:val="0"/>
          <w:color w:val="000000"/>
          <w:b w:val="off"/>
          <w:i w:val="off"/>
        </w:rPr>
        <w:t>感最轻浮的民族，————法国民族————，反而产生了一个宗教组织，</w:t>
      </w:r>
      <w:r>
        <w:rPr>
          <w:rFonts w:ascii="宋体" w:hAnsi="宋体" w:cs="宋体" w:eastAsia="宋体"/>
          <w:sz w:val="39"/>
          <w:spacing w:val="0"/>
          <w:color w:val="000000"/>
          <w:b w:val="off"/>
          <w:i w:val="off"/>
        </w:rPr>
        <w:t>比一切宣誓守戒的僧侣组织还要严格得多的组织，即特拉披斯</w:t>
      </w:r>
      <w:r>
        <w:rPr>
          <w:rFonts w:ascii="宋体" w:hAnsi="宋体" w:cs="宋体" w:eastAsia="宋体"/>
          <w:sz w:val="39"/>
          <w:spacing w:val="0"/>
          <w:color w:val="000000"/>
          <w:b w:val="off"/>
          <w:i w:val="off"/>
        </w:rPr>
        <w:t>会。这个组织一度崩坏之后，又由朗赛恢复旧规，并且尽管有过</w:t>
      </w:r>
      <w:r>
        <w:rPr>
          <w:rFonts w:ascii="宋体" w:hAnsi="宋体" w:cs="宋体" w:eastAsia="宋体"/>
          <w:sz w:val="39"/>
          <w:spacing w:val="0"/>
          <w:color w:val="000000"/>
          <w:b w:val="off"/>
          <w:i w:val="off"/>
        </w:rPr>
        <w:t>那些革命，那些教会的改革和风行一时的不信神道，这个组织直</w:t>
      </w:r>
      <w:r>
        <w:rPr>
          <w:rFonts w:ascii="宋体" w:hAnsi="宋体" w:cs="宋体" w:eastAsia="宋体"/>
          <w:sz w:val="39"/>
          <w:spacing w:val="0"/>
          <w:color w:val="000000"/>
          <w:b w:val="off"/>
          <w:i w:val="off"/>
        </w:rPr>
        <w:t>到今天还保持着它的纯洁性和可怕的严格〔戒律〕。</w:t>
      </w:r>
      <w:bookmarkEnd w:id="3915"/>
    </w:p>
    <w:p>
      <w:pPr>
        <w:pageBreakBefore w:val="off"/>
        <w:tabs/>
        <w:wordWrap w:val="off"/>
        <w:spacing w:before="0" w:after="0" w:line="800" w:lineRule="atLeast"/>
        <w:ind w:left="60" w:right="620" w:firstLine="820"/>
        <w:jc w:val="both"/>
        <w:textAlignment w:val="baseline"/>
        <w:rPr>
          <w:sz w:val="39"/>
        </w:rPr>
      </w:pPr>
      <w:bookmarkStart w:name="" w:id="3916"/>
      <w:r>
        <w:rPr>
          <w:rFonts w:ascii="宋体" w:hAnsi="宋体" w:cs="宋体" w:eastAsia="宋体"/>
          <w:sz w:val="39"/>
          <w:spacing w:val="0"/>
          <w:color w:val="000000"/>
          <w:b w:val="off"/>
          <w:i w:val="off"/>
        </w:rPr>
        <w:t>上述这种关于人生性质的认识仍然又可随同〔获得这认识的〕</w:t>
      </w:r>
      <w:r>
        <w:rPr>
          <w:rFonts w:ascii="宋体" w:hAnsi="宋体" w:cs="宋体" w:eastAsia="宋体"/>
          <w:sz w:val="39"/>
          <w:spacing w:val="0"/>
          <w:color w:val="000000"/>
          <w:b w:val="off"/>
          <w:i w:val="off"/>
        </w:rPr>
        <w:t>契机一同消逝，而生命意志和以前的性格又相偕卷土重来。我们</w:t>
      </w:r>
      <w:r>
        <w:rPr>
          <w:rFonts w:ascii="宋体" w:hAnsi="宋体" w:cs="宋体" w:eastAsia="宋体"/>
          <w:sz w:val="39"/>
          <w:spacing w:val="0"/>
          <w:color w:val="000000"/>
          <w:b w:val="off"/>
          <w:i w:val="off"/>
        </w:rPr>
        <w:t>看到激情的彭维吕多·捷林尼③一次在监狱里，又一次在重病中，</w:t>
      </w:r>
      <w:r>
        <w:rPr>
          <w:rFonts w:ascii="宋体" w:hAnsi="宋体" w:cs="宋体" w:eastAsia="宋体"/>
          <w:sz w:val="39"/>
          <w:spacing w:val="0"/>
          <w:color w:val="000000"/>
          <w:b w:val="off"/>
          <w:i w:val="off"/>
        </w:rPr>
        <w:t>本已由于痛苦而改邪归正了；但在痛苦消逝之后，他仍然故态复</w:t>
      </w:r>
      <w:bookmarkEnd w:id="3916"/>
    </w:p>
    <w:p>
      <w:pPr>
        <w:pageBreakBefore w:val="off"/>
        <w:tabs/>
        <w:wordWrap w:val="off"/>
        <w:spacing w:before="0" w:after="0" w:line="800" w:lineRule="atLeast"/>
        <w:ind w:left="240" w:right="0"/>
        <w:jc w:val="both"/>
        <w:textAlignment w:val="baseline"/>
        <w:rPr>
          <w:sz w:val="39"/>
        </w:rPr>
      </w:pPr>
      <w:bookmarkStart w:name="" w:id="3917"/>
      <w:r>
        <w:rPr>
          <w:rFonts w:ascii="宋体" w:hAnsi="宋体" w:cs="宋体" w:eastAsia="宋体"/>
          <w:sz w:val="39"/>
          <w:spacing w:val="0"/>
          <w:color w:val="000000"/>
          <w:u w:val="single"/>
          <w:b w:val="off"/>
          <w:i w:val="off"/>
        </w:rPr>
        <w:t xml:space="preserve">                    </w:t>
      </w:r>
      <w:bookmarkEnd w:id="3917"/>
    </w:p>
    <w:p>
      <w:pPr>
        <w:pageBreakBefore w:val="off"/>
        <w:tabs/>
        <w:wordWrap w:val="off"/>
        <w:spacing w:before="0" w:after="0" w:line="480" w:lineRule="atLeast"/>
        <w:ind w:left="680" w:right="0"/>
        <w:jc w:val="both"/>
        <w:textAlignment w:val="baseline"/>
        <w:rPr>
          <w:sz w:val="30"/>
        </w:rPr>
      </w:pPr>
      <w:bookmarkStart w:name="" w:id="3918"/>
      <w:r>
        <w:rPr>
          <w:rFonts w:ascii="TimesNewRoman" w:hAnsi="TimesNewRoman" w:cs="TimesNewRoman" w:eastAsia="TimesNewRoman"/>
          <w:sz w:val="30"/>
          <w:spacing w:val="0"/>
          <w:color w:val="000000"/>
          <w:b w:val="off"/>
          <w:i w:val="off"/>
        </w:rPr>
        <w:t>① Raymund Lullius (1234—1315),意大利哲学家。</w:t>
      </w:r>
      <w:bookmarkEnd w:id="3918"/>
    </w:p>
    <w:p>
      <w:pPr>
        <w:pageBreakBefore w:val="off"/>
        <w:tabs/>
        <w:wordWrap w:val="off"/>
        <w:spacing w:before="0" w:after="0" w:line="480" w:lineRule="atLeast"/>
        <w:ind w:left="680" w:right="0"/>
        <w:jc w:val="both"/>
        <w:textAlignment w:val="baseline"/>
        <w:rPr>
          <w:sz w:val="30"/>
        </w:rPr>
      </w:pPr>
      <w:bookmarkStart w:name="" w:id="3919"/>
      <w:r>
        <w:rPr>
          <w:rFonts w:ascii="宋体" w:hAnsi="宋体" w:cs="宋体" w:eastAsia="宋体"/>
          <w:sz w:val="30"/>
          <w:spacing w:val="0"/>
          <w:color w:val="000000"/>
          <w:b w:val="off"/>
          <w:i w:val="off"/>
        </w:rPr>
        <w:t>* Brackeri 著《哲学史》第四卷第一篇第10页。</w:t>
      </w:r>
      <w:bookmarkEnd w:id="3919"/>
    </w:p>
    <w:p>
      <w:pPr>
        <w:pageBreakBefore w:val="off"/>
        <w:tabs/>
        <w:wordWrap w:val="off"/>
        <w:spacing w:before="0" w:after="0" w:line="480" w:lineRule="atLeast"/>
        <w:ind w:left="680" w:right="0"/>
        <w:jc w:val="both"/>
        <w:textAlignment w:val="baseline"/>
        <w:rPr>
          <w:sz w:val="30"/>
        </w:rPr>
      </w:pPr>
      <w:bookmarkStart w:name="" w:id="3920"/>
      <w:r>
        <w:rPr>
          <w:rFonts w:ascii="宋体" w:hAnsi="宋体" w:cs="宋体" w:eastAsia="宋体"/>
          <w:sz w:val="30"/>
          <w:spacing w:val="0"/>
          <w:color w:val="000000"/>
          <w:b w:val="off"/>
          <w:i w:val="off"/>
        </w:rPr>
        <w:t>② Rancé (1626—1700),法国僧侣，天 主教特拉披斯会创始人。</w:t>
      </w:r>
      <w:bookmarkEnd w:id="3920"/>
    </w:p>
    <w:p>
      <w:pPr>
        <w:pageBreakBefore w:val="off"/>
        <w:tabs/>
        <w:wordWrap w:val="off"/>
        <w:spacing w:before="0" w:after="0" w:line="480" w:lineRule="atLeast"/>
        <w:ind w:left="60" w:right="620" w:firstLine="620"/>
        <w:jc w:val="both"/>
        <w:textAlignment w:val="baseline"/>
        <w:rPr>
          <w:sz w:val="30"/>
        </w:rPr>
      </w:pPr>
      <w:bookmarkStart w:name="" w:id="3921"/>
      <w:r>
        <w:rPr>
          <w:rFonts w:ascii="仿宋" w:hAnsi="仿宋" w:cs="仿宋" w:eastAsia="仿宋"/>
          <w:sz w:val="30"/>
          <w:spacing w:val="0"/>
          <w:color w:val="000000"/>
          <w:b w:val="off"/>
          <w:i w:val="off"/>
        </w:rPr>
        <w:t>③ Beavenuto Cellini (1500—1571),意大利文艺复兴晚期的雕刻家和金银器制</w:t>
      </w:r>
      <w:r>
        <w:rPr>
          <w:rFonts w:ascii="宋体" w:hAnsi="宋体" w:cs="宋体" w:eastAsia="宋体"/>
          <w:sz w:val="30"/>
          <w:spacing w:val="0"/>
          <w:color w:val="000000"/>
          <w:b w:val="off"/>
          <w:i w:val="off"/>
        </w:rPr>
        <w:t>造家。</w:t>
      </w:r>
      <w:bookmarkEnd w:id="3921"/>
    </w:p>
    <w:p>
      <w:r>
        <w:t/>
      </w:r>
    </w:p>
    <w:p>
      <w:pPr>
        <w:sectPr>
          <w:footerReference r:id="rId1146"/>
          <w:headerReference r:id="rId1147" w:type="default"/>
          <w:type w:val="nextPage"/>
          <w:pgSz w:w="16000" w:h="23500"/>
          <w:pgMar w:left="1840" w:top="2000" w:right="1840" w:bottom="2000" w:header="1700" w:footer="1700"/>
          <w:cols w:num="1"/>
        </w:sectPr>
      </w:pPr>
    </w:p>
    <w:p>
      <w:pPr>
        <w:pageBreakBefore w:val="off"/>
        <w:tabs>
          <w:tab w:pos="4440" w:val="left" w:leader="none"/>
          <w:tab w:pos="5380" w:val="left" w:leader="none"/>
          <w:tab w:pos="6280" w:val="left" w:leader="none"/>
        </w:tabs>
        <w:wordWrap w:val="off"/>
        <w:spacing w:before="0" w:after="0" w:line="520" w:lineRule="atLeast"/>
        <w:ind w:left="440" w:right="0"/>
        <w:jc w:val="both"/>
        <w:textAlignment w:val="baseline"/>
        <w:rPr>
          <w:sz w:val="38"/>
        </w:rPr>
      </w:pPr>
      <w:bookmarkStart w:name="" w:id="3922"/>
      <w:r>
        <w:rPr>
          <w:rFonts w:ascii="仿宋" w:hAnsi="仿宋" w:cs="仿宋" w:eastAsia="仿宋"/>
          <w:sz w:val="38"/>
          <w:spacing w:val="0"/>
          <w:color w:val="000000"/>
          <w:b w:val="off"/>
          <w:i w:val="off"/>
        </w:rPr>
        <w:t>542</w:t>
      </w:r>
      <w:r>
        <w:t xml:space="preserve">	</w:t>
      </w:r>
      <w:r>
        <w:rPr>
          <w:rFonts w:ascii="楷体" w:hAnsi="楷体" w:cs="楷体" w:eastAsia="楷体"/>
          <w:sz w:val="38"/>
          <w:spacing w:val="0"/>
          <w:color w:val="000000"/>
          <w:b w:val="off"/>
          <w:i w:val="off"/>
        </w:rPr>
        <w:t>第</w:t>
      </w:r>
      <w:r>
        <w:t xml:space="preserve">	</w:t>
      </w:r>
      <w:r>
        <w:rPr>
          <w:rFonts w:ascii="楷体" w:hAnsi="楷体" w:cs="楷体" w:eastAsia="楷体"/>
          <w:sz w:val="38"/>
          <w:spacing w:val="0"/>
          <w:color w:val="000000"/>
          <w:b w:val="off"/>
          <w:i w:val="off"/>
        </w:rPr>
        <w:t>四</w:t>
      </w:r>
      <w:r>
        <w:t xml:space="preserve">	</w:t>
      </w:r>
      <w:r>
        <w:rPr>
          <w:rFonts w:ascii="楷体" w:hAnsi="楷体" w:cs="楷体" w:eastAsia="楷体"/>
          <w:sz w:val="38"/>
          <w:spacing w:val="0"/>
          <w:color w:val="000000"/>
          <w:b w:val="off"/>
          <w:i w:val="off"/>
        </w:rPr>
        <w:t>篇</w:t>
      </w:r>
      <w:bookmarkEnd w:id="3922"/>
    </w:p>
    <w:p>
      <w:pPr>
        <w:pageBreakBefore w:val="off"/>
        <w:tabs/>
        <w:wordWrap w:val="off"/>
        <w:spacing w:before="0" w:after="0" w:line="740" w:lineRule="atLeast"/>
        <w:ind w:left="0" w:right="120"/>
        <w:jc w:val="both"/>
        <w:textAlignment w:val="baseline"/>
        <w:rPr>
          <w:sz w:val="40"/>
        </w:rPr>
      </w:pPr>
      <w:bookmarkStart w:name="" w:id="3923"/>
      <w:r>
        <w:rPr>
          <w:rFonts w:ascii="宋体" w:hAnsi="宋体" w:cs="宋体" w:eastAsia="宋体"/>
          <w:sz w:val="40"/>
          <w:spacing w:val="0"/>
          <w:color w:val="000000"/>
          <w:b w:val="off"/>
          <w:i w:val="off"/>
        </w:rPr>
        <w:t>萌。从痛苦中产生意志之否定根本没有从因生果那种必然性，意</w:t>
      </w:r>
      <w:r>
        <w:rPr>
          <w:rFonts w:ascii="宋体" w:hAnsi="宋体" w:cs="宋体" w:eastAsia="宋体"/>
          <w:sz w:val="40"/>
          <w:spacing w:val="0"/>
          <w:color w:val="000000"/>
          <w:b w:val="off"/>
          <w:i w:val="off"/>
        </w:rPr>
        <w:t>志仍然是自由的。原来这唯一的一点就正是意志的自由直接出现</w:t>
      </w:r>
      <w:r>
        <w:rPr>
          <w:rFonts w:ascii="宋体" w:hAnsi="宋体" w:cs="宋体" w:eastAsia="宋体"/>
          <w:sz w:val="40"/>
          <w:spacing w:val="0"/>
          <w:color w:val="000000"/>
          <w:b w:val="off"/>
          <w:i w:val="off"/>
        </w:rPr>
        <w:t>于现象中的地方，这也就是阿斯穆斯所以要对“超绝的转变”强烈</w:t>
      </w:r>
      <w:r>
        <w:rPr>
          <w:rFonts w:ascii="宋体" w:hAnsi="宋体" w:cs="宋体" w:eastAsia="宋体"/>
          <w:sz w:val="40"/>
          <w:spacing w:val="0"/>
          <w:color w:val="000000"/>
          <w:b w:val="off"/>
          <w:i w:val="off"/>
        </w:rPr>
        <w:t>地表示惊异〔的原因〕。随着每一痛苦都可设想还有一种在激烈程</w:t>
      </w:r>
      <w:r>
        <w:rPr>
          <w:rFonts w:ascii="宋体" w:hAnsi="宋体" w:cs="宋体" w:eastAsia="宋体"/>
          <w:sz w:val="40"/>
          <w:spacing w:val="0"/>
          <w:color w:val="000000"/>
          <w:b w:val="off"/>
          <w:i w:val="off"/>
        </w:rPr>
        <w:t>度上超过痛苦，因而更不受拘束的意志。这就是柏拉图所以在《费</w:t>
      </w:r>
      <w:r>
        <w:rPr>
          <w:rFonts w:ascii="宋体" w:hAnsi="宋体" w:cs="宋体" w:eastAsia="宋体"/>
          <w:sz w:val="40"/>
          <w:spacing w:val="0"/>
          <w:color w:val="000000"/>
          <w:b w:val="off"/>
          <w:i w:val="off"/>
        </w:rPr>
        <w:t xml:space="preserve"> 桐》中讲述那种人，直到行刑之前的顷刻还在大吃大喝，还在享受</w:t>
      </w:r>
      <w:r>
        <w:rPr>
          <w:rFonts w:ascii="宋体" w:hAnsi="宋体" w:cs="宋体" w:eastAsia="宋体"/>
          <w:sz w:val="40"/>
          <w:spacing w:val="0"/>
          <w:color w:val="000000"/>
          <w:b w:val="off"/>
          <w:i w:val="off"/>
        </w:rPr>
        <w:t>性的快感，至死还在肯定生命。莎士比亚在波福主教*〔的形象〕</w:t>
      </w:r>
      <w:r>
        <w:rPr>
          <w:rFonts w:ascii="宋体" w:hAnsi="宋体" w:cs="宋体" w:eastAsia="宋体"/>
          <w:sz w:val="40"/>
          <w:spacing w:val="0"/>
          <w:color w:val="000000"/>
          <w:b w:val="off"/>
          <w:i w:val="off"/>
        </w:rPr>
        <w:t>中给我们看到一个肆无忌惮的坏蛋的可怕结局，看到他因为任何</w:t>
      </w:r>
      <w:r>
        <w:rPr>
          <w:rFonts w:ascii="宋体" w:hAnsi="宋体" w:cs="宋体" w:eastAsia="宋体"/>
          <w:sz w:val="40"/>
          <w:spacing w:val="0"/>
          <w:color w:val="000000"/>
          <w:b w:val="off"/>
          <w:i w:val="off"/>
        </w:rPr>
        <w:t>痛苦和死亡都未能压服那凶顽到了极度的意志而死于无可奈何的</w:t>
      </w:r>
      <w:r>
        <w:rPr>
          <w:rFonts w:ascii="宋体" w:hAnsi="宋体" w:cs="宋体" w:eastAsia="宋体"/>
          <w:sz w:val="40"/>
          <w:spacing w:val="0"/>
          <w:color w:val="000000"/>
          <w:b w:val="off"/>
          <w:i w:val="off"/>
        </w:rPr>
        <w:t>绝望之中。</w:t>
      </w:r>
      <w:r>
        <mc:AlternateContent>
          <mc:Choice Requires="wps">
            <w:drawing>
              <wp:anchor allowOverlap="true" layoutInCell="true" locked="false" simplePos="false" behindDoc="false" relativeHeight="251659264" distL="0" distR="0" distT="0" distB="0">
                <wp:simplePos x="0" y="0"/>
                <wp:positionH relativeFrom="page">
                  <wp:posOffset>914400</wp:posOffset>
                </wp:positionH>
                <wp:positionV relativeFrom="paragraph">
                  <wp:posOffset>2336800</wp:posOffset>
                </wp:positionV>
                <wp:extent cx="558800" cy="393700"/>
                <wp:wrapNone/>
                <wp:docPr id="225" name="文本框 225"/>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3924"/>
                            <w:r>
                              <w:rPr>
                                <w:rFonts w:ascii="宋体" w:hAnsi="宋体" w:cs="宋体" w:eastAsia="宋体"/>
                                <w:sz w:val="40"/>
                                <w:spacing w:val="0"/>
                                <w:color w:val="000000"/>
                                <w:b w:val="off"/>
                                <w:i w:val="off"/>
                              </w:rPr>
                              <w:t>507</w:t>
                            </w:r>
                            <w:bookmarkEnd w:id="3924"/>
                          </w:p>
                        </w:txbxContent>
                      </wps:txbx>
                      <wps:bodyPr wrap="square" lIns="0" rIns="0" tIns="0" bIns="0" vert="horz" anchor="t">
                        <a:noAutofit/>
                      </wps:bodyPr>
                    </wps:wsp>
                  </a:graphicData>
                </a:graphic>
              </wp:anchor>
            </w:drawing>
          </mc:Choice>
          <mc:Fallback>
            <w:pict>
              <v:shape type="#_x0000_t202" filled="f" stroked="f" style="margin-left:72pt;margin-top:184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3925"/>
                      <w:r>
                        <w:rPr>
                          <w:rFonts w:ascii="宋体" w:hAnsi="宋体" w:cs="宋体" w:eastAsia="宋体"/>
                          <w:sz w:val="40"/>
                          <w:spacing w:val="0"/>
                          <w:color w:val="000000"/>
                          <w:b w:val="off"/>
                          <w:i w:val="off"/>
                        </w:rPr>
                        <w:t>507</w:t>
                      </w:r>
                      <w:bookmarkEnd w:id="3925"/>
                    </w:p>
                  </w:txbxContent>
                </v:textbox>
              </v:shape>
            </w:pict>
          </mc:Fallback>
        </mc:AlternateContent>
      </w:r>
      <w:bookmarkEnd w:id="3923"/>
    </w:p>
    <w:p>
      <w:pPr>
        <w:pageBreakBefore w:val="off"/>
        <w:tabs/>
        <w:wordWrap w:val="off"/>
        <w:spacing w:before="0" w:after="0" w:line="740" w:lineRule="atLeast"/>
        <w:ind w:left="80" w:right="120" w:firstLine="840"/>
        <w:jc w:val="both"/>
        <w:textAlignment w:val="baseline"/>
        <w:rPr>
          <w:sz w:val="40"/>
        </w:rPr>
      </w:pPr>
      <w:bookmarkStart w:name="" w:id="3926"/>
      <w:r>
        <w:rPr>
          <w:rFonts w:ascii="宋体" w:hAnsi="宋体" w:cs="宋体" w:eastAsia="宋体"/>
          <w:sz w:val="40"/>
          <w:spacing w:val="0"/>
          <w:color w:val="000000"/>
          <w:b w:val="off"/>
          <w:i w:val="off"/>
        </w:rPr>
        <w:t>意志愈是激烈，则意志自相矛盾的现象愈是明显触目，而痛</w:t>
      </w:r>
      <w:r>
        <w:rPr>
          <w:rFonts w:ascii="宋体" w:hAnsi="宋体" w:cs="宋体" w:eastAsia="宋体"/>
          <w:sz w:val="40"/>
          <w:spacing w:val="0"/>
          <w:color w:val="000000"/>
          <w:b w:val="off"/>
          <w:i w:val="off"/>
        </w:rPr>
        <w:t>苦也愈大。如果有一个世界和现有的这世界相比，是激烈得无法</w:t>
      </w:r>
      <w:r>
        <w:rPr>
          <w:rFonts w:ascii="宋体" w:hAnsi="宋体" w:cs="宋体" w:eastAsia="宋体"/>
          <w:sz w:val="40"/>
          <w:spacing w:val="0"/>
          <w:color w:val="000000"/>
          <w:b w:val="off"/>
          <w:i w:val="off"/>
        </w:rPr>
        <w:t>相比的生命意志之显现，那么这一世界就会相应地产出更多的痛</w:t>
      </w:r>
      <w:r>
        <w:rPr>
          <w:rFonts w:ascii="宋体" w:hAnsi="宋体" w:cs="宋体" w:eastAsia="宋体"/>
          <w:sz w:val="40"/>
          <w:spacing w:val="0"/>
          <w:color w:val="000000"/>
          <w:b w:val="off"/>
          <w:i w:val="off"/>
        </w:rPr>
        <w:t>苦，就会是一个〔人间〕地狱。</w:t>
      </w:r>
      <w:bookmarkEnd w:id="3926"/>
    </w:p>
    <w:p>
      <w:pPr>
        <w:pageBreakBefore w:val="off"/>
        <w:tabs/>
        <w:wordWrap w:val="off"/>
        <w:spacing w:before="0" w:after="0" w:line="740" w:lineRule="atLeast"/>
        <w:ind w:left="80" w:right="80" w:firstLine="840"/>
        <w:jc w:val="both"/>
        <w:textAlignment w:val="baseline"/>
        <w:rPr>
          <w:sz w:val="40"/>
        </w:rPr>
      </w:pPr>
      <w:bookmarkStart w:name="" w:id="3927"/>
      <w:r>
        <w:rPr>
          <w:rFonts w:ascii="宋体" w:hAnsi="宋体" w:cs="宋体" w:eastAsia="宋体"/>
          <w:sz w:val="40"/>
          <w:spacing w:val="0"/>
          <w:color w:val="000000"/>
          <w:b w:val="off"/>
          <w:i w:val="off"/>
        </w:rPr>
        <w:t>因为一切痛苦，〔对于意志〕既是压服作用，又是导致清心寡</w:t>
      </w:r>
      <w:r>
        <w:rPr>
          <w:rFonts w:ascii="宋体" w:hAnsi="宋体" w:cs="宋体" w:eastAsia="宋体"/>
          <w:sz w:val="40"/>
          <w:spacing w:val="0"/>
          <w:color w:val="000000"/>
          <w:b w:val="off"/>
          <w:i w:val="off"/>
        </w:rPr>
        <w:t>欲的促进作用，从可能性上说〔还〕有着一种圣化的力量；所以由</w:t>
      </w:r>
      <w:r>
        <w:rPr>
          <w:rFonts w:ascii="宋体" w:hAnsi="宋体" w:cs="宋体" w:eastAsia="宋体"/>
          <w:sz w:val="40"/>
          <w:spacing w:val="0"/>
          <w:color w:val="000000"/>
          <w:b w:val="off"/>
          <w:i w:val="off"/>
        </w:rPr>
        <w:t>此就可说明何以大不幸，深创巨痛本身就可引起别人的某种敬重</w:t>
      </w:r>
      <w:r>
        <w:rPr>
          <w:rFonts w:ascii="宋体" w:hAnsi="宋体" w:cs="宋体" w:eastAsia="宋体"/>
          <w:sz w:val="40"/>
          <w:spacing w:val="0"/>
          <w:color w:val="000000"/>
          <w:b w:val="off"/>
          <w:i w:val="off"/>
        </w:rPr>
        <w:t>之心。但是这个忍受痛苦的人若要真正是我们所敬重的，那就必</w:t>
      </w:r>
      <w:r>
        <w:rPr>
          <w:rFonts w:ascii="宋体" w:hAnsi="宋体" w:cs="宋体" w:eastAsia="宋体"/>
          <w:sz w:val="40"/>
          <w:spacing w:val="0"/>
          <w:color w:val="000000"/>
          <w:b w:val="off"/>
          <w:i w:val="off"/>
        </w:rPr>
        <w:t>须是这样：即是说在他把他的生平当作一连串的痛苦来回顾时，</w:t>
      </w:r>
      <w:r>
        <w:rPr>
          <w:rFonts w:ascii="宋体" w:hAnsi="宋体" w:cs="宋体" w:eastAsia="宋体"/>
          <w:sz w:val="40"/>
          <w:spacing w:val="0"/>
          <w:color w:val="000000"/>
          <w:b w:val="off"/>
          <w:i w:val="off"/>
        </w:rPr>
        <w:t>或是在为一个巨大的治不好的创痛而哀伤时，他所看到的并不只</w:t>
      </w:r>
      <w:r>
        <w:rPr>
          <w:rFonts w:ascii="宋体" w:hAnsi="宋体" w:cs="宋体" w:eastAsia="宋体"/>
          <w:sz w:val="40"/>
          <w:spacing w:val="0"/>
          <w:color w:val="000000"/>
          <w:b w:val="off"/>
          <w:i w:val="off"/>
        </w:rPr>
        <w:t>是这恰好陷他一生于悲苦的一系列情况，并不止于他所遭遇到的</w:t>
      </w:r>
      <w:r>
        <w:rPr>
          <w:rFonts w:ascii="宋体" w:hAnsi="宋体" w:cs="宋体" w:eastAsia="宋体"/>
          <w:sz w:val="40"/>
          <w:spacing w:val="0"/>
          <w:color w:val="000000"/>
          <w:b w:val="off"/>
          <w:i w:val="off"/>
        </w:rPr>
        <w:t>个别的大不幸；——因为若还只是这样看时，则他的认识还是服</w:t>
      </w:r>
      <w:bookmarkEnd w:id="3927"/>
    </w:p>
    <w:p>
      <w:pPr>
        <w:pageBreakBefore w:val="off"/>
        <w:tabs/>
        <w:wordWrap w:val="off"/>
        <w:spacing w:before="0" w:after="0" w:line="740" w:lineRule="atLeast"/>
        <w:ind w:left="200" w:right="0"/>
        <w:jc w:val="both"/>
        <w:textAlignment w:val="baseline"/>
        <w:rPr>
          <w:sz w:val="40"/>
        </w:rPr>
      </w:pPr>
      <w:bookmarkStart w:name="" w:id="3928"/>
      <w:r>
        <w:rPr>
          <w:rFonts w:ascii="宋体" w:hAnsi="宋体" w:cs="宋体" w:eastAsia="宋体"/>
          <w:sz w:val="40"/>
          <w:spacing w:val="0"/>
          <w:color w:val="000000"/>
          <w:u w:val="single"/>
          <w:b w:val="off"/>
          <w:i w:val="off"/>
        </w:rPr>
        <w:t xml:space="preserve">                    </w:t>
      </w:r>
      <w:bookmarkEnd w:id="3928"/>
    </w:p>
    <w:p>
      <w:pPr>
        <w:pageBreakBefore w:val="off"/>
        <w:tabs/>
        <w:wordWrap w:val="off"/>
        <w:spacing w:before="160" w:after="0" w:line="380" w:lineRule="atLeast"/>
        <w:ind w:left="780" w:right="0"/>
        <w:jc w:val="both"/>
        <w:textAlignment w:val="baseline"/>
        <w:rPr>
          <w:sz w:val="28"/>
        </w:rPr>
      </w:pPr>
      <w:bookmarkStart w:name="" w:id="3929"/>
      <w:r>
        <w:rPr>
          <w:rFonts w:ascii="仿宋" w:hAnsi="仿宋" w:cs="仿宋" w:eastAsia="仿宋"/>
          <w:sz w:val="28"/>
          <w:spacing w:val="0"/>
          <w:color w:val="000000"/>
          <w:b w:val="off"/>
          <w:i w:val="off"/>
        </w:rPr>
        <w:t>*《亨利第四》第二部第三幕第三场。</w:t>
      </w:r>
      <w:bookmarkEnd w:id="3929"/>
    </w:p>
    <w:p>
      <w:r>
        <w:t/>
      </w:r>
    </w:p>
    <w:p>
      <w:pPr>
        <w:sectPr>
          <w:footerReference r:id="rId1148"/>
          <w:headerReference r:id="rId1149" w:type="default"/>
          <w:type w:val="nextPage"/>
          <w:pgSz w:w="16000" w:h="23500"/>
          <w:pgMar w:left="2060" w:top="2000" w:right="2060" w:bottom="2000" w:header="1700" w:footer="1700"/>
          <w:cols w:num="1"/>
        </w:sectPr>
      </w:pPr>
    </w:p>
    <w:p>
      <w:pPr>
        <w:pageBreakBefore w:val="off"/>
        <w:tabs/>
        <w:wordWrap w:val="off"/>
        <w:spacing w:before="0" w:after="0" w:line="480" w:lineRule="atLeast"/>
        <w:ind w:left="0" w:right="0"/>
        <w:jc w:val="center"/>
        <w:textAlignment w:val="baseline"/>
        <w:rPr>
          <w:sz w:val="36"/>
        </w:rPr>
      </w:pPr>
      <w:bookmarkStart w:name="" w:id="3930"/>
      <w:r>
        <w:rPr>
          <w:rFonts w:ascii="宋体" w:hAnsi="宋体" w:cs="宋体" w:eastAsia="宋体"/>
          <w:sz w:val="36"/>
          <w:spacing w:val="0"/>
          <w:color w:val="000000"/>
          <w:u w:val="single"/>
          <w:b w:val="off"/>
          <w:i w:val="off"/>
        </w:rPr>
        <w:t xml:space="preserve">                     世界作为意志再论                   543  </w:t>
      </w:r>
      <w:bookmarkEnd w:id="3930"/>
    </w:p>
    <w:p>
      <w:pPr>
        <w:pageBreakBefore w:val="off"/>
        <w:tabs/>
        <w:wordWrap w:val="off"/>
        <w:spacing w:before="0" w:after="0" w:line="780" w:lineRule="atLeast"/>
        <w:ind w:left="0" w:right="620"/>
        <w:jc w:val="both"/>
        <w:textAlignment w:val="baseline"/>
        <w:rPr>
          <w:sz w:val="40"/>
        </w:rPr>
      </w:pPr>
      <w:bookmarkStart w:name="" w:id="3931"/>
      <w:r>
        <w:rPr>
          <w:rFonts w:ascii="宋体" w:hAnsi="宋体" w:cs="宋体" w:eastAsia="宋体"/>
          <w:sz w:val="40"/>
          <w:spacing w:val="0"/>
          <w:color w:val="000000"/>
          <w:b w:val="off"/>
          <w:i w:val="off"/>
        </w:rPr>
        <w:t>从根据律的，还是胶着在个别现象上的，他还是一贯的要活命，</w:t>
      </w:r>
      <w:r>
        <w:rPr>
          <w:rFonts w:ascii="宋体" w:hAnsi="宋体" w:cs="宋体" w:eastAsia="宋体"/>
          <w:sz w:val="40"/>
          <w:spacing w:val="0"/>
          <w:color w:val="000000"/>
          <w:b w:val="off"/>
          <w:i w:val="off"/>
        </w:rPr>
        <w:t>不过是不想在轮到他的这些条件下活命而已——；而是他的眼光</w:t>
      </w:r>
      <w:r>
        <w:rPr>
          <w:rFonts w:ascii="宋体" w:hAnsi="宋体" w:cs="宋体" w:eastAsia="宋体"/>
          <w:sz w:val="40"/>
          <w:spacing w:val="0"/>
          <w:color w:val="000000"/>
          <w:b w:val="off"/>
          <w:i w:val="off"/>
        </w:rPr>
        <w:t>已从个别上升到一般，他已把自己的痛苦看作整个痛苦的一个特</w:t>
      </w:r>
      <w:r>
        <w:rPr>
          <w:rFonts w:ascii="宋体" w:hAnsi="宋体" w:cs="宋体" w:eastAsia="宋体"/>
          <w:sz w:val="40"/>
          <w:spacing w:val="0"/>
          <w:color w:val="000000"/>
          <w:b w:val="off"/>
          <w:i w:val="off"/>
        </w:rPr>
        <w:t>例；而是当他在伦理方面成为天才时已把自己的痛苦只算作千百</w:t>
      </w:r>
      <w:r>
        <w:rPr>
          <w:rFonts w:ascii="宋体" w:hAnsi="宋体" w:cs="宋体" w:eastAsia="宋体"/>
          <w:sz w:val="40"/>
          <w:spacing w:val="0"/>
          <w:color w:val="000000"/>
          <w:b w:val="off"/>
          <w:i w:val="off"/>
        </w:rPr>
        <w:t>种痛苦中的一个情况，因而这人生的全部既被理解为本质上的痛</w:t>
      </w:r>
      <w:r>
        <w:rPr>
          <w:rFonts w:ascii="宋体" w:hAnsi="宋体" w:cs="宋体" w:eastAsia="宋体"/>
          <w:sz w:val="40"/>
          <w:spacing w:val="0"/>
          <w:color w:val="000000"/>
          <w:b w:val="off"/>
          <w:i w:val="off"/>
        </w:rPr>
        <w:t>苦，已使他达到无欲无求〔的境界〕；这样，他在我们面前才真正</w:t>
      </w:r>
      <w:r>
        <w:rPr>
          <w:rFonts w:ascii="宋体" w:hAnsi="宋体" w:cs="宋体" w:eastAsia="宋体"/>
          <w:sz w:val="40"/>
          <w:spacing w:val="0"/>
          <w:color w:val="000000"/>
          <w:b w:val="off"/>
          <w:i w:val="off"/>
        </w:rPr>
        <w:t>是值得敬重的。因此，歌德所著《妥尔瓜脱·塔索》一剧中的公主，</w:t>
      </w:r>
      <w:r>
        <w:rPr>
          <w:rFonts w:ascii="宋体" w:hAnsi="宋体" w:cs="宋体" w:eastAsia="宋体"/>
          <w:sz w:val="40"/>
          <w:spacing w:val="0"/>
          <w:color w:val="000000"/>
          <w:b w:val="off"/>
          <w:i w:val="off"/>
        </w:rPr>
        <w:t>在她诉说自己和亲人们的一生是如何伤感寡欢时，她自己却完全</w:t>
      </w:r>
      <w:r>
        <w:rPr>
          <w:rFonts w:ascii="宋体" w:hAnsi="宋体" w:cs="宋体" w:eastAsia="宋体"/>
          <w:sz w:val="40"/>
          <w:spacing w:val="0"/>
          <w:color w:val="000000"/>
          <w:b w:val="off"/>
          <w:i w:val="off"/>
        </w:rPr>
        <w:t>只朝普遍一般看，也就值得敬重。</w:t>
      </w:r>
      <w:bookmarkEnd w:id="3931"/>
    </w:p>
    <w:p>
      <w:pPr>
        <w:pageBreakBefore w:val="off"/>
        <w:tabs/>
        <w:wordWrap w:val="off"/>
        <w:spacing w:before="0" w:after="0" w:line="780" w:lineRule="atLeast"/>
        <w:ind w:left="0" w:right="0" w:firstLine="840"/>
        <w:jc w:val="both"/>
        <w:textAlignment w:val="baseline"/>
        <w:rPr>
          <w:sz w:val="40"/>
        </w:rPr>
      </w:pPr>
      <w:bookmarkStart w:name="" w:id="3932"/>
      <w:r>
        <w:rPr>
          <w:rFonts w:ascii="宋体" w:hAnsi="宋体" w:cs="宋体" w:eastAsia="宋体"/>
          <w:sz w:val="40"/>
          <w:spacing w:val="0"/>
          <w:color w:val="000000"/>
          <w:b w:val="off"/>
          <w:i w:val="off"/>
        </w:rPr>
        <w:t>我们想，一种极高超的人物性格总带有几份沉默伤感的色彩，</w:t>
      </w:r>
      <w:r>
        <w:rPr>
          <w:rFonts w:ascii="宋体" w:hAnsi="宋体" w:cs="宋体" w:eastAsia="宋体"/>
          <w:sz w:val="40"/>
          <w:spacing w:val="0"/>
          <w:color w:val="000000"/>
          <w:b w:val="off"/>
          <w:i w:val="off"/>
        </w:rPr>
        <w:t>而这种伤感决不是什么对于日常不如意的事常有的厌恶之心(这 508</w:t>
      </w:r>
      <w:r>
        <w:rPr>
          <w:rFonts w:ascii="宋体" w:hAnsi="宋体" w:cs="宋体" w:eastAsia="宋体"/>
          <w:sz w:val="40"/>
          <w:spacing w:val="0"/>
          <w:color w:val="000000"/>
          <w:b w:val="off"/>
          <w:i w:val="off"/>
        </w:rPr>
        <w:t>会是一种不高尚的气质，甚至还令人担心是否存心不良)，而是</w:t>
      </w:r>
      <w:r>
        <w:rPr>
          <w:rFonts w:ascii="宋体" w:hAnsi="宋体" w:cs="宋体" w:eastAsia="宋体"/>
          <w:sz w:val="40"/>
          <w:spacing w:val="0"/>
          <w:color w:val="000000"/>
          <w:b w:val="off"/>
          <w:i w:val="off"/>
        </w:rPr>
        <w:t>从认识中产生的一种意识，意识着一切身外之物的空虚，意识着</w:t>
      </w:r>
      <w:r>
        <w:rPr>
          <w:rFonts w:ascii="宋体" w:hAnsi="宋体" w:cs="宋体" w:eastAsia="宋体"/>
          <w:sz w:val="40"/>
          <w:spacing w:val="0"/>
          <w:color w:val="000000"/>
          <w:b w:val="off"/>
          <w:i w:val="off"/>
        </w:rPr>
        <w:t>一切生命的痛苦，不只是意识着自己的痛苦。但是，必须由于自</w:t>
      </w:r>
      <w:r>
        <w:rPr>
          <w:rFonts w:ascii="宋体" w:hAnsi="宋体" w:cs="宋体" w:eastAsia="宋体"/>
          <w:sz w:val="40"/>
          <w:spacing w:val="0"/>
          <w:color w:val="000000"/>
          <w:b w:val="off"/>
          <w:i w:val="off"/>
        </w:rPr>
        <w:t>己本人经历的痛苦，尤其是一次巨大的痛苦，才能唤起这种认识，</w:t>
      </w:r>
      <w:r>
        <w:rPr>
          <w:rFonts w:ascii="宋体" w:hAnsi="宋体" w:cs="宋体" w:eastAsia="宋体"/>
          <w:sz w:val="40"/>
          <w:spacing w:val="0"/>
          <w:color w:val="000000"/>
          <w:b w:val="off"/>
          <w:i w:val="off"/>
        </w:rPr>
        <w:t>例如彼得拉克就是那么一次没有满足的愿望竟使他对于整个一生</w:t>
      </w:r>
      <w:r>
        <w:rPr>
          <w:rFonts w:ascii="宋体" w:hAnsi="宋体" w:cs="宋体" w:eastAsia="宋体"/>
          <w:sz w:val="40"/>
          <w:spacing w:val="0"/>
          <w:color w:val="000000"/>
          <w:b w:val="off"/>
          <w:i w:val="off"/>
        </w:rPr>
        <w:t>抱着那种无欲无求的伤感〔态度〕。他的著作透露这种哀伤，非常</w:t>
      </w:r>
      <w:r>
        <w:rPr>
          <w:rFonts w:ascii="宋体" w:hAnsi="宋体" w:cs="宋体" w:eastAsia="宋体"/>
          <w:sz w:val="40"/>
          <w:spacing w:val="0"/>
          <w:color w:val="000000"/>
          <w:b w:val="off"/>
          <w:i w:val="off"/>
        </w:rPr>
        <w:t>动人；原来他所追求的达芙妮①不得不摆脱他的追求以便为他留</w:t>
      </w:r>
      <w:r>
        <w:rPr>
          <w:rFonts w:ascii="宋体" w:hAnsi="宋体" w:cs="宋体" w:eastAsia="宋体"/>
          <w:sz w:val="40"/>
          <w:spacing w:val="0"/>
          <w:color w:val="000000"/>
          <w:b w:val="off"/>
          <w:i w:val="off"/>
        </w:rPr>
        <w:t>下诗人不朽的月桂冠来代替她自己。如果意志由于这样重大不可</w:t>
      </w:r>
      <w:r>
        <w:rPr>
          <w:rFonts w:ascii="宋体" w:hAnsi="宋体" w:cs="宋体" w:eastAsia="宋体"/>
          <w:sz w:val="40"/>
          <w:spacing w:val="0"/>
          <w:color w:val="000000"/>
          <w:b w:val="off"/>
          <w:i w:val="off"/>
        </w:rPr>
        <w:t>挽回的损失而被命运斲伤到一定的程度，那么，在别的方面几乎</w:t>
      </w:r>
      <w:r>
        <w:rPr>
          <w:rFonts w:ascii="宋体" w:hAnsi="宋体" w:cs="宋体" w:eastAsia="宋体"/>
          <w:sz w:val="40"/>
          <w:spacing w:val="0"/>
          <w:color w:val="000000"/>
          <w:b w:val="off"/>
          <w:i w:val="off"/>
        </w:rPr>
        <w:t>就不会再有什么欲求了；而这人物的性格也就现为柔和、哀怨、高</w:t>
      </w:r>
      <w:r>
        <w:rPr>
          <w:rFonts w:ascii="宋体" w:hAnsi="宋体" w:cs="宋体" w:eastAsia="宋体"/>
          <w:sz w:val="40"/>
          <w:spacing w:val="0"/>
          <w:color w:val="000000"/>
          <w:b w:val="off"/>
          <w:i w:val="off"/>
        </w:rPr>
        <w:t>尚、清心寡欲了。最后如果那股怨忿之气再没有固定的对象了，</w:t>
      </w:r>
      <w:bookmarkEnd w:id="3932"/>
    </w:p>
    <w:p>
      <w:pPr>
        <w:pageBreakBefore w:val="off"/>
        <w:tabs/>
        <w:wordWrap w:val="off"/>
        <w:spacing w:before="0" w:after="0" w:line="780" w:lineRule="atLeast"/>
        <w:ind w:left="120" w:right="0"/>
        <w:jc w:val="both"/>
        <w:textAlignment w:val="baseline"/>
        <w:rPr>
          <w:sz w:val="40"/>
        </w:rPr>
      </w:pPr>
      <w:bookmarkStart w:name="" w:id="3933"/>
      <w:r>
        <w:rPr>
          <w:rFonts w:ascii="宋体" w:hAnsi="宋体" w:cs="宋体" w:eastAsia="宋体"/>
          <w:sz w:val="40"/>
          <w:spacing w:val="0"/>
          <w:color w:val="000000"/>
          <w:u w:val="single"/>
          <w:b w:val="off"/>
          <w:i w:val="off"/>
        </w:rPr>
        <w:t xml:space="preserve">                    </w:t>
      </w:r>
      <w:bookmarkEnd w:id="3933"/>
    </w:p>
    <w:p>
      <w:pPr>
        <w:pageBreakBefore w:val="off"/>
        <w:tabs/>
        <w:wordWrap w:val="off"/>
        <w:spacing w:before="140" w:after="0" w:line="400" w:lineRule="atLeast"/>
        <w:ind w:left="680" w:right="0"/>
        <w:jc w:val="both"/>
        <w:textAlignment w:val="baseline"/>
        <w:rPr>
          <w:sz w:val="29"/>
        </w:rPr>
      </w:pPr>
      <w:bookmarkStart w:name="" w:id="3934"/>
      <w:r>
        <w:rPr>
          <w:rFonts w:ascii="仿宋" w:hAnsi="仿宋" w:cs="仿宋" w:eastAsia="仿宋"/>
          <w:sz w:val="29"/>
          <w:spacing w:val="0"/>
          <w:color w:val="000000"/>
          <w:b w:val="off"/>
          <w:i w:val="off"/>
        </w:rPr>
        <w:t>① Daphne，希腊神话中人物，为了庇护艺术神阿颇罗而化为月桂树。</w:t>
      </w:r>
      <w:bookmarkEnd w:id="3934"/>
    </w:p>
    <w:p>
      <w:r>
        <w:t/>
      </w:r>
    </w:p>
    <w:p>
      <w:pPr>
        <w:sectPr>
          <w:footerReference r:id="rId1150"/>
          <w:headerReference r:id="rId1151" w:type="default"/>
          <w:type w:val="nextPage"/>
          <w:pgSz w:w="16000" w:h="23500"/>
          <w:pgMar w:left="1860" w:top="1960" w:right="1860" w:bottom="1960" w:header="1660" w:footer="1660"/>
          <w:cols w:num="1"/>
        </w:sectPr>
      </w:pPr>
    </w:p>
    <w:p>
      <w:pPr>
        <w:pageBreakBefore w:val="off"/>
        <w:tabs>
          <w:tab w:pos="4980" w:val="left" w:leader="none"/>
          <w:tab w:pos="5940" w:val="left" w:leader="none"/>
          <w:tab w:pos="6840" w:val="left" w:leader="none"/>
        </w:tabs>
        <w:wordWrap w:val="off"/>
        <w:spacing w:before="0" w:after="0" w:line="520" w:lineRule="atLeast"/>
        <w:ind w:left="980" w:right="0"/>
        <w:jc w:val="both"/>
        <w:textAlignment w:val="baseline"/>
        <w:rPr>
          <w:sz w:val="38"/>
        </w:rPr>
      </w:pPr>
      <w:bookmarkStart w:name="" w:id="3935"/>
      <w:r>
        <w:rPr>
          <w:rFonts w:ascii="宋体" w:hAnsi="宋体" w:cs="宋体" w:eastAsia="宋体"/>
          <w:sz w:val="38"/>
          <w:spacing w:val="0"/>
          <w:color w:val="000000"/>
          <w:b w:val="off"/>
          <w:i w:val="off"/>
        </w:rPr>
        <w:t>544</w:t>
      </w:r>
      <w:r>
        <w:t xml:space="preserve">	</w:t>
      </w:r>
      <w:r>
        <w:rPr>
          <w:rFonts w:ascii="仿宋" w:hAnsi="仿宋" w:cs="仿宋" w:eastAsia="仿宋"/>
          <w:sz w:val="38"/>
          <w:spacing w:val="0"/>
          <w:color w:val="000000"/>
          <w:b w:val="off"/>
          <w:i w:val="off"/>
        </w:rPr>
        <w:t>第</w:t>
      </w:r>
      <w:r>
        <w:t xml:space="preserve">	</w:t>
      </w:r>
      <w:r>
        <w:rPr>
          <w:rFonts w:ascii="仿宋" w:hAnsi="仿宋" w:cs="仿宋" w:eastAsia="仿宋"/>
          <w:sz w:val="38"/>
          <w:spacing w:val="0"/>
          <w:color w:val="000000"/>
          <w:b w:val="off"/>
          <w:i w:val="off"/>
        </w:rPr>
        <w:t>四</w:t>
      </w:r>
      <w:r>
        <w:t xml:space="preserve">	</w:t>
      </w:r>
      <w:r>
        <w:rPr>
          <w:rFonts w:ascii="仿宋" w:hAnsi="仿宋" w:cs="仿宋" w:eastAsia="仿宋"/>
          <w:sz w:val="38"/>
          <w:spacing w:val="0"/>
          <w:color w:val="000000"/>
          <w:b w:val="off"/>
          <w:i w:val="off"/>
        </w:rPr>
        <w:t>篇</w:t>
      </w:r>
      <w:bookmarkEnd w:id="3935"/>
    </w:p>
    <w:p>
      <w:pPr>
        <w:pageBreakBefore w:val="off"/>
        <w:tabs/>
        <w:wordWrap w:val="off"/>
        <w:spacing w:before="0" w:after="0" w:line="800" w:lineRule="atLeast"/>
        <w:ind w:left="0" w:right="120" w:firstLine="580"/>
        <w:jc w:val="both"/>
        <w:textAlignment w:val="baseline"/>
        <w:rPr>
          <w:sz w:val="41"/>
        </w:rPr>
      </w:pPr>
      <w:bookmarkStart w:name="" w:id="3936"/>
      <w:r>
        <w:rPr>
          <w:rFonts w:ascii="宋体" w:hAnsi="宋体" w:cs="宋体" w:eastAsia="宋体"/>
          <w:sz w:val="41"/>
          <w:spacing w:val="0"/>
          <w:color w:val="000000"/>
          <w:b w:val="off"/>
          <w:i w:val="off"/>
        </w:rPr>
        <w:t>而是泛及于生命的全部，那么，这怨气在一定范围内就可说是一</w:t>
      </w:r>
      <w:r>
        <w:rPr>
          <w:rFonts w:ascii="宋体" w:hAnsi="宋体" w:cs="宋体" w:eastAsia="宋体"/>
          <w:sz w:val="41"/>
          <w:spacing w:val="0"/>
          <w:color w:val="000000"/>
          <w:b w:val="off"/>
          <w:i w:val="off"/>
        </w:rPr>
        <w:t>种“反转向内”，是一种回缩，是意志的逐渐消逝；还甚至于是不</w:t>
      </w:r>
      <w:r>
        <w:rPr>
          <w:rFonts w:ascii="宋体" w:hAnsi="宋体" w:cs="宋体" w:eastAsia="宋体"/>
          <w:sz w:val="41"/>
          <w:spacing w:val="0"/>
          <w:color w:val="000000"/>
          <w:b w:val="off"/>
          <w:i w:val="off"/>
        </w:rPr>
        <w:t>声不响地，却是在最内在的深处伤害着意志的可见性，亦即伤害</w:t>
      </w:r>
      <w:r>
        <w:rPr>
          <w:rFonts w:ascii="宋体" w:hAnsi="宋体" w:cs="宋体" w:eastAsia="宋体"/>
          <w:sz w:val="41"/>
          <w:spacing w:val="0"/>
          <w:color w:val="000000"/>
          <w:b w:val="off"/>
          <w:i w:val="off"/>
        </w:rPr>
        <w:t>着身体。人在这时就觉得绑着自己的捆索松了一些，轻微地预觉</w:t>
      </w:r>
      <w:r>
        <w:rPr>
          <w:rFonts w:ascii="宋体" w:hAnsi="宋体" w:cs="宋体" w:eastAsia="宋体"/>
          <w:sz w:val="41"/>
          <w:spacing w:val="0"/>
          <w:color w:val="000000"/>
          <w:b w:val="off"/>
          <w:i w:val="off"/>
        </w:rPr>
        <w:t>到宣告身体和意志同时解体的死亡，于是这股怨忿之气又是有一</w:t>
      </w:r>
      <w:r>
        <w:rPr>
          <w:rFonts w:ascii="宋体" w:hAnsi="宋体" w:cs="宋体" w:eastAsia="宋体"/>
          <w:sz w:val="41"/>
          <w:spacing w:val="0"/>
          <w:color w:val="000000"/>
          <w:b w:val="off"/>
          <w:i w:val="off"/>
        </w:rPr>
        <w:t>种隐蔽的喜悦之情随伴着的。这种喜悦，我相信，即一切民族中</w:t>
      </w:r>
      <w:r>
        <w:rPr>
          <w:rFonts w:ascii="宋体" w:hAnsi="宋体" w:cs="宋体" w:eastAsia="宋体"/>
          <w:sz w:val="41"/>
          <w:spacing w:val="0"/>
          <w:color w:val="000000"/>
          <w:b w:val="off"/>
          <w:i w:val="off"/>
        </w:rPr>
        <w:t>最忧郁的那民族[英国民族]叫做“哀怨之乐”的东西。然而也正是</w:t>
      </w:r>
      <w:r>
        <w:rPr>
          <w:rFonts w:ascii="宋体" w:hAnsi="宋体" w:cs="宋体" w:eastAsia="宋体"/>
          <w:sz w:val="41"/>
          <w:spacing w:val="0"/>
          <w:color w:val="000000"/>
          <w:b w:val="off"/>
          <w:i w:val="off"/>
        </w:rPr>
        <w:t>在这里横亘着感伤性这一暗礁，在生活本身中有之，在文艺的生</w:t>
      </w:r>
      <w:r>
        <w:rPr>
          <w:rFonts w:ascii="宋体" w:hAnsi="宋体" w:cs="宋体" w:eastAsia="宋体"/>
          <w:sz w:val="41"/>
          <w:spacing w:val="0"/>
          <w:color w:val="000000"/>
          <w:b w:val="off"/>
          <w:i w:val="off"/>
        </w:rPr>
        <w:t>活描述中亦有之，即是说人们老是哀伤，老是怨诉，却不自振作，</w:t>
      </w:r>
      <w:r>
        <w:rPr>
          <w:rFonts w:ascii="宋体" w:hAnsi="宋体" w:cs="宋体" w:eastAsia="宋体"/>
          <w:sz w:val="41"/>
          <w:spacing w:val="0"/>
          <w:color w:val="000000"/>
          <w:b w:val="off"/>
          <w:i w:val="off"/>
        </w:rPr>
        <w:t>不上进于清心寡欲；这就把天上人间一同都丧失了，而剩留下来</w:t>
      </w:r>
      <w:r>
        <w:rPr>
          <w:rFonts w:ascii="宋体" w:hAnsi="宋体" w:cs="宋体" w:eastAsia="宋体"/>
          <w:sz w:val="41"/>
          <w:spacing w:val="0"/>
          <w:color w:val="000000"/>
          <w:b w:val="off"/>
          <w:i w:val="off"/>
        </w:rPr>
        <w:t>的就只是淡而无味的多愁善感。痛苦，唯有在进入了纯粹认识的</w:t>
      </w:r>
      <w:r>
        <w:rPr>
          <w:rFonts w:ascii="宋体" w:hAnsi="宋体" w:cs="宋体" w:eastAsia="宋体"/>
          <w:sz w:val="41"/>
          <w:spacing w:val="0"/>
          <w:color w:val="000000"/>
          <w:b w:val="off"/>
          <w:i w:val="off"/>
        </w:rPr>
        <w:t>形式，而这认识作为意志的清静剂又带来真正的清心寡欲时，才</w:t>
      </w:r>
      <w:r>
        <w:rPr>
          <w:rFonts w:ascii="宋体" w:hAnsi="宋体" w:cs="宋体" w:eastAsia="宋体"/>
          <w:sz w:val="41"/>
          <w:spacing w:val="0"/>
          <w:color w:val="000000"/>
          <w:b w:val="off"/>
          <w:i w:val="off"/>
        </w:rPr>
        <w:t>是[达到]解脱的途径，才因而是值得敬重的。就这一点说，我们</w:t>
      </w:r>
      <w:r>
        <w:rPr>
          <w:rFonts w:ascii="宋体" w:hAnsi="宋体" w:cs="宋体" w:eastAsia="宋体"/>
          <w:sz w:val="41"/>
          <w:spacing w:val="0"/>
          <w:color w:val="000000"/>
          <w:b w:val="off"/>
          <w:i w:val="off"/>
        </w:rPr>
        <w:t>在看到任何一个大不幸的人物时，可总要感到几分敬意，和美德</w:t>
      </w:r>
      <w:r>
        <w:rPr>
          <w:rFonts w:ascii="宋体" w:hAnsi="宋体" w:cs="宋体" w:eastAsia="宋体"/>
          <w:sz w:val="41"/>
          <w:spacing w:val="0"/>
          <w:color w:val="000000"/>
          <w:b w:val="off"/>
          <w:i w:val="off"/>
        </w:rPr>
        <w:t>高风令人起敬相仿佛；同时，我们对于自己的幸福状态也觉得有</w:t>
      </w:r>
      <w:r>
        <w:rPr>
          <w:rFonts w:ascii="宋体" w:hAnsi="宋体" w:cs="宋体" w:eastAsia="宋体"/>
          <w:sz w:val="41"/>
          <w:spacing w:val="0"/>
          <w:color w:val="000000"/>
          <w:b w:val="off"/>
          <w:i w:val="off"/>
        </w:rPr>
        <w:t>509 点儿惭愧似的。我们不免要把每一痛苦，不管是自己感受的或别</w:t>
      </w:r>
      <w:r>
        <w:rPr>
          <w:rFonts w:ascii="宋体" w:hAnsi="宋体" w:cs="宋体" w:eastAsia="宋体"/>
          <w:sz w:val="41"/>
          <w:spacing w:val="0"/>
          <w:color w:val="000000"/>
          <w:b w:val="off"/>
          <w:i w:val="off"/>
        </w:rPr>
        <w:t>人的，至少是当作可能接近美德和神圣性[的阶梯]看；相反，对</w:t>
      </w:r>
      <w:r>
        <w:rPr>
          <w:rFonts w:ascii="宋体" w:hAnsi="宋体" w:cs="宋体" w:eastAsia="宋体"/>
          <w:sz w:val="41"/>
          <w:spacing w:val="0"/>
          <w:color w:val="000000"/>
          <w:b w:val="off"/>
          <w:i w:val="off"/>
        </w:rPr>
        <w:t>于享受和人间的满足则要看作与此相去愈远。甚至还可以进一步</w:t>
      </w:r>
      <w:r>
        <w:rPr>
          <w:rFonts w:ascii="宋体" w:hAnsi="宋体" w:cs="宋体" w:eastAsia="宋体"/>
          <w:sz w:val="41"/>
          <w:spacing w:val="0"/>
          <w:color w:val="000000"/>
          <w:b w:val="off"/>
          <w:i w:val="off"/>
        </w:rPr>
        <w:t>这样看，即是说每一个在肉体上或精神上担负着巨大沉重痛苦的</w:t>
      </w:r>
      <w:r>
        <w:rPr>
          <w:rFonts w:ascii="宋体" w:hAnsi="宋体" w:cs="宋体" w:eastAsia="宋体"/>
          <w:sz w:val="41"/>
          <w:spacing w:val="0"/>
          <w:color w:val="000000"/>
          <w:b w:val="off"/>
          <w:i w:val="off"/>
        </w:rPr>
        <w:t>人，乃至任何一个人，在完成一项最费劲的体力劳动之后，汗流</w:t>
      </w:r>
      <w:r>
        <w:rPr>
          <w:rFonts w:ascii="宋体" w:hAnsi="宋体" w:cs="宋体" w:eastAsia="宋体"/>
          <w:sz w:val="41"/>
          <w:spacing w:val="0"/>
          <w:color w:val="000000"/>
          <w:b w:val="off"/>
          <w:i w:val="off"/>
        </w:rPr>
        <w:t>满面，显然已精疲力竭，却耐心地忍受着这一切而无怨言；我说，</w:t>
      </w:r>
      <w:r>
        <w:rPr>
          <w:rFonts w:ascii="宋体" w:hAnsi="宋体" w:cs="宋体" w:eastAsia="宋体"/>
          <w:sz w:val="41"/>
          <w:spacing w:val="0"/>
          <w:color w:val="000000"/>
          <w:b w:val="off"/>
          <w:i w:val="off"/>
        </w:rPr>
        <w:t>每一个这样的人，如果我们仔细观察他，我们就觉得他活象一个</w:t>
      </w:r>
      <w:r>
        <w:rPr>
          <w:rFonts w:ascii="宋体" w:hAnsi="宋体" w:cs="宋体" w:eastAsia="宋体"/>
          <w:sz w:val="41"/>
          <w:spacing w:val="0"/>
          <w:color w:val="000000"/>
          <w:b w:val="off"/>
          <w:i w:val="off"/>
        </w:rPr>
        <w:t>病人在接受一种痛苦的治疗似的，他甘愿甚至是满心欢喜地忍受</w:t>
      </w:r>
      <w:r>
        <w:rPr>
          <w:rFonts w:ascii="宋体" w:hAnsi="宋体" w:cs="宋体" w:eastAsia="宋体"/>
          <w:sz w:val="41"/>
          <w:spacing w:val="0"/>
          <w:color w:val="000000"/>
          <w:b w:val="off"/>
          <w:i w:val="off"/>
        </w:rPr>
        <w:t>着由治疗引起的痛苦，因为他知道所忍受的痛苦愈大，则致病的</w:t>
      </w:r>
      <w:bookmarkEnd w:id="3936"/>
    </w:p>
    <w:p>
      <w:r>
        <w:t/>
      </w:r>
    </w:p>
    <w:p>
      <w:pPr>
        <w:sectPr>
          <w:footerReference r:id="rId1152"/>
          <w:headerReference r:id="rId1153" w:type="default"/>
          <w:type w:val="nextPage"/>
          <w:pgSz w:w="16000" w:h="23500"/>
          <w:pgMar w:left="1780" w:top="1980" w:right="1780" w:bottom="1980" w:header="1680" w:footer="1680"/>
          <w:cols w:num="1"/>
        </w:sectPr>
      </w:pPr>
    </w:p>
    <w:p>
      <w:pPr>
        <w:pageBreakBefore w:val="off"/>
        <w:tabs/>
        <w:wordWrap w:val="off"/>
        <w:spacing w:before="0" w:after="0" w:line="500" w:lineRule="atLeast"/>
        <w:ind w:left="0" w:right="0"/>
        <w:jc w:val="center"/>
        <w:textAlignment w:val="baseline"/>
        <w:rPr>
          <w:sz w:val="37"/>
        </w:rPr>
      </w:pPr>
      <w:bookmarkStart w:name="" w:id="3937"/>
      <w:r>
        <w:rPr>
          <w:rFonts w:ascii="宋体" w:hAnsi="宋体" w:cs="宋体" w:eastAsia="宋体"/>
          <w:sz w:val="37"/>
          <w:spacing w:val="0"/>
          <w:color w:val="000000"/>
          <w:u w:val="single"/>
          <w:b w:val="off"/>
          <w:i w:val="off"/>
        </w:rPr>
        <w:t xml:space="preserve">                        世界作为意志再论                   545 </w:t>
      </w:r>
      <w:bookmarkEnd w:id="3937"/>
    </w:p>
    <w:p>
      <w:pPr>
        <w:pageBreakBefore w:val="off"/>
        <w:tabs/>
        <w:wordWrap w:val="off"/>
        <w:spacing w:before="320" w:after="0" w:line="800" w:lineRule="atLeast"/>
        <w:ind w:left="0" w:right="620"/>
        <w:jc w:val="both"/>
        <w:textAlignment w:val="baseline"/>
        <w:rPr>
          <w:sz w:val="40"/>
        </w:rPr>
      </w:pPr>
      <w:bookmarkStart w:name="" w:id="3938"/>
      <w:r>
        <w:rPr>
          <w:rFonts w:ascii="宋体" w:hAnsi="宋体" w:cs="宋体" w:eastAsia="宋体"/>
          <w:sz w:val="40"/>
          <w:spacing w:val="0"/>
          <w:color w:val="000000"/>
          <w:b w:val="off"/>
          <w:i w:val="off"/>
        </w:rPr>
        <w:t>因素被消灭的也愈多，因此眼前痛苦〔的大小〕就是衡量他病愈的</w:t>
      </w:r>
      <w:r>
        <w:rPr>
          <w:rFonts w:ascii="宋体" w:hAnsi="宋体" w:cs="宋体" w:eastAsia="宋体"/>
          <w:sz w:val="40"/>
          <w:spacing w:val="0"/>
          <w:color w:val="000000"/>
          <w:b w:val="off"/>
          <w:i w:val="off"/>
        </w:rPr>
        <w:t>尺度。</w:t>
      </w:r>
      <w:bookmarkEnd w:id="3938"/>
    </w:p>
    <w:p>
      <w:pPr>
        <w:pageBreakBefore w:val="off"/>
        <w:tabs/>
        <w:wordWrap w:val="off"/>
        <w:spacing w:before="0" w:after="0" w:line="800" w:lineRule="atLeast"/>
        <w:ind w:left="0" w:right="0" w:firstLine="860"/>
        <w:jc w:val="both"/>
        <w:textAlignment w:val="baseline"/>
        <w:rPr>
          <w:sz w:val="40"/>
        </w:rPr>
      </w:pPr>
      <w:bookmarkStart w:name="" w:id="3939"/>
      <w:r>
        <w:rPr>
          <w:rFonts w:ascii="宋体" w:hAnsi="宋体" w:cs="宋体" w:eastAsia="宋体"/>
          <w:sz w:val="40"/>
          <w:spacing w:val="0"/>
          <w:color w:val="000000"/>
          <w:b w:val="off"/>
          <w:i w:val="off"/>
        </w:rPr>
        <w:t>根据前此〔所说〕的一切，生命意志之否定，亦即人们称为彻</w:t>
      </w:r>
      <w:r>
        <w:rPr>
          <w:rFonts w:ascii="宋体" w:hAnsi="宋体" w:cs="宋体" w:eastAsia="宋体"/>
          <w:sz w:val="40"/>
          <w:spacing w:val="0"/>
          <w:color w:val="000000"/>
          <w:b w:val="off"/>
          <w:i w:val="off"/>
        </w:rPr>
        <w:t>底的清心寡欲或神圣性的东西，经常总是从意志的清静剂中产生</w:t>
      </w:r>
      <w:r>
        <w:rPr>
          <w:rFonts w:ascii="宋体" w:hAnsi="宋体" w:cs="宋体" w:eastAsia="宋体"/>
          <w:sz w:val="40"/>
          <w:spacing w:val="0"/>
          <w:color w:val="000000"/>
          <w:b w:val="off"/>
          <w:i w:val="off"/>
        </w:rPr>
        <w:t>的；而这清静剂就是对于意志的内在矛盾及其本质上的虚无性的</w:t>
      </w:r>
      <w:r>
        <w:rPr>
          <w:rFonts w:ascii="宋体" w:hAnsi="宋体" w:cs="宋体" w:eastAsia="宋体"/>
          <w:sz w:val="40"/>
          <w:spacing w:val="0"/>
          <w:color w:val="000000"/>
          <w:b w:val="off"/>
          <w:i w:val="off"/>
        </w:rPr>
        <w:t>认识。〔至于〕这种矛盾和虚无，则是在一切有生之物的痛苦中表</w:t>
      </w:r>
      <w:r>
        <w:rPr>
          <w:rFonts w:ascii="宋体" w:hAnsi="宋体" w:cs="宋体" w:eastAsia="宋体"/>
          <w:sz w:val="40"/>
          <w:spacing w:val="0"/>
          <w:color w:val="000000"/>
          <w:b w:val="off"/>
          <w:i w:val="off"/>
        </w:rPr>
        <w:t>现出来的。我们论述过的两条道路的区别就在于唤起这种认识的</w:t>
      </w:r>
      <w:r>
        <w:rPr>
          <w:rFonts w:ascii="宋体" w:hAnsi="宋体" w:cs="宋体" w:eastAsia="宋体"/>
          <w:sz w:val="40"/>
          <w:spacing w:val="0"/>
          <w:color w:val="000000"/>
          <w:b w:val="off"/>
          <w:i w:val="off"/>
        </w:rPr>
        <w:t>〔原因〕究竟只是纯粹被认识到的痛苦，借看穿个体化原理而自愿</w:t>
      </w:r>
      <w:r>
        <w:rPr>
          <w:rFonts w:ascii="宋体" w:hAnsi="宋体" w:cs="宋体" w:eastAsia="宋体"/>
          <w:sz w:val="40"/>
          <w:spacing w:val="0"/>
          <w:color w:val="000000"/>
          <w:b w:val="off"/>
          <w:i w:val="off"/>
        </w:rPr>
        <w:t>以之为自己的痛苦，还是自己本人直接感受到的痛苦。没有彻底</w:t>
      </w:r>
      <w:r>
        <w:rPr>
          <w:rFonts w:ascii="宋体" w:hAnsi="宋体" w:cs="宋体" w:eastAsia="宋体"/>
          <w:sz w:val="40"/>
          <w:spacing w:val="0"/>
          <w:color w:val="000000"/>
          <w:b w:val="off"/>
          <w:i w:val="off"/>
        </w:rPr>
        <w:t>的意志之否定，真正的得救，解脱生命和痛苦，都是不能想象的。</w:t>
      </w:r>
      <w:r>
        <w:rPr>
          <w:rFonts w:ascii="宋体" w:hAnsi="宋体" w:cs="宋体" w:eastAsia="宋体"/>
          <w:sz w:val="40"/>
          <w:spacing w:val="0"/>
          <w:color w:val="000000"/>
          <w:b w:val="off"/>
          <w:i w:val="off"/>
        </w:rPr>
        <w:t>在真正解脱之前，任何人都不是别的，而是这意志自身。这意志</w:t>
      </w:r>
      <w:r>
        <w:rPr>
          <w:rFonts w:ascii="宋体" w:hAnsi="宋体" w:cs="宋体" w:eastAsia="宋体"/>
          <w:sz w:val="40"/>
          <w:spacing w:val="0"/>
          <w:color w:val="000000"/>
          <w:b w:val="off"/>
          <w:i w:val="off"/>
        </w:rPr>
        <w:t>的现象却是一种在幻灭中的存在，是一种永远空无所有，永不遂</w:t>
      </w:r>
      <w:r>
        <w:rPr>
          <w:rFonts w:ascii="宋体" w:hAnsi="宋体" w:cs="宋体" w:eastAsia="宋体"/>
          <w:sz w:val="40"/>
          <w:spacing w:val="0"/>
          <w:color w:val="000000"/>
          <w:b w:val="off"/>
          <w:i w:val="off"/>
        </w:rPr>
        <w:t>意的挣扎努力，是上述充满痛苦的世界，而所有一切人都无可挽</w:t>
      </w:r>
      <w:r>
        <w:rPr>
          <w:rFonts w:ascii="宋体" w:hAnsi="宋体" w:cs="宋体" w:eastAsia="宋体"/>
          <w:sz w:val="40"/>
          <w:spacing w:val="0"/>
          <w:color w:val="000000"/>
          <w:b w:val="off"/>
          <w:i w:val="off"/>
        </w:rPr>
        <w:t>回地以同一方式属于这一世界。这是因为我们在上面已看到，生</w:t>
      </w:r>
      <w:r>
        <w:rPr>
          <w:rFonts w:ascii="宋体" w:hAnsi="宋体" w:cs="宋体" w:eastAsia="宋体"/>
          <w:sz w:val="40"/>
          <w:spacing w:val="0"/>
          <w:color w:val="000000"/>
          <w:b w:val="off"/>
          <w:i w:val="off"/>
        </w:rPr>
        <w:t>命总是生命意志所保有的，而生命仅有的，真正的形式则是“现</w:t>
      </w:r>
      <w:r>
        <w:rPr>
          <w:rFonts w:ascii="宋体" w:hAnsi="宋体" w:cs="宋体" w:eastAsia="宋体"/>
          <w:sz w:val="40"/>
          <w:spacing w:val="0"/>
          <w:color w:val="000000"/>
          <w:b w:val="off"/>
          <w:i w:val="off"/>
        </w:rPr>
        <w:t>在”。这一形式，〔因〕现象中既然还有生和死起支配作用，〔所以〕</w:t>
      </w:r>
      <w:r>
        <w:rPr>
          <w:rFonts w:ascii="宋体" w:hAnsi="宋体" w:cs="宋体" w:eastAsia="宋体"/>
          <w:sz w:val="40"/>
          <w:spacing w:val="0"/>
          <w:color w:val="000000"/>
          <w:b w:val="off"/>
          <w:i w:val="off"/>
        </w:rPr>
        <w:t>是上述一切人永远摆脱不了的。印度神话是用这么一句话来表示</w:t>
      </w:r>
      <w:r>
        <w:rPr>
          <w:rFonts w:ascii="宋体" w:hAnsi="宋体" w:cs="宋体" w:eastAsia="宋体"/>
          <w:sz w:val="40"/>
          <w:spacing w:val="0"/>
          <w:color w:val="000000"/>
          <w:b w:val="off"/>
          <w:i w:val="off"/>
        </w:rPr>
        <w:t>这一点的，神话说：“众生皆〔入轮回〕转生”。性格在伦理上的巨</w:t>
      </w:r>
      <w:r>
        <w:rPr>
          <w:rFonts w:ascii="宋体" w:hAnsi="宋体" w:cs="宋体" w:eastAsia="宋体"/>
          <w:sz w:val="40"/>
          <w:spacing w:val="0"/>
          <w:color w:val="000000"/>
          <w:b w:val="off"/>
          <w:i w:val="off"/>
        </w:rPr>
        <w:t>大区别有着这样的意义，即是说：坏人要达到意志之否定所由产</w:t>
      </w:r>
      <w:r>
        <w:rPr>
          <w:rFonts w:ascii="宋体" w:hAnsi="宋体" w:cs="宋体" w:eastAsia="宋体"/>
          <w:sz w:val="40"/>
          <w:spacing w:val="0"/>
          <w:color w:val="000000"/>
          <w:b w:val="off"/>
          <w:i w:val="off"/>
        </w:rPr>
        <w:t>生的那种认识，还有无限远的距离，所以在生活中有可能出现的 510</w:t>
      </w:r>
      <w:r>
        <w:rPr>
          <w:rFonts w:ascii="宋体" w:hAnsi="宋体" w:cs="宋体" w:eastAsia="宋体"/>
          <w:sz w:val="40"/>
          <w:spacing w:val="0"/>
          <w:color w:val="000000"/>
          <w:b w:val="off"/>
          <w:i w:val="off"/>
        </w:rPr>
        <w:t>一切痛苦，他却在事实上真正的面临这些痛苦了；因为他本人眼</w:t>
      </w:r>
      <w:r>
        <w:rPr>
          <w:rFonts w:ascii="宋体" w:hAnsi="宋体" w:cs="宋体" w:eastAsia="宋体"/>
          <w:sz w:val="40"/>
          <w:spacing w:val="0"/>
          <w:color w:val="000000"/>
          <w:b w:val="off"/>
          <w:i w:val="off"/>
        </w:rPr>
        <w:t>前的什么幸福状况也只是一个借助于个体化原理而有的现象，只</w:t>
      </w:r>
      <w:r>
        <w:rPr>
          <w:rFonts w:ascii="宋体" w:hAnsi="宋体" w:cs="宋体" w:eastAsia="宋体"/>
          <w:sz w:val="40"/>
          <w:spacing w:val="0"/>
          <w:color w:val="000000"/>
          <w:b w:val="off"/>
          <w:i w:val="off"/>
        </w:rPr>
        <w:t>是摩耶的幻术，只是那乞丐的黄槃梦。他在他意志冲动激烈而凶</w:t>
      </w:r>
      <w:r>
        <w:rPr>
          <w:rFonts w:ascii="宋体" w:hAnsi="宋体" w:cs="宋体" w:eastAsia="宋体"/>
          <w:sz w:val="40"/>
          <w:spacing w:val="0"/>
          <w:color w:val="000000"/>
          <w:b w:val="off"/>
          <w:i w:val="off"/>
        </w:rPr>
        <w:t>猛时所加于别人的痛苦就是衡量〔他自己〕那些痛苦的尺度，而这</w:t>
      </w:r>
      <w:bookmarkEnd w:id="3939"/>
    </w:p>
    <w:p>
      <w:r>
        <w:t/>
      </w:r>
    </w:p>
    <w:p>
      <w:pPr>
        <w:sectPr>
          <w:footerReference r:id="rId1154"/>
          <w:headerReference r:id="rId1155" w:type="default"/>
          <w:type w:val="nextPage"/>
          <w:pgSz w:w="16000" w:h="23500"/>
          <w:pgMar w:left="1860" w:top="1980" w:right="1860" w:bottom="1980" w:header="1680" w:footer="1680"/>
          <w:cols w:num="1"/>
        </w:sectPr>
      </w:pPr>
    </w:p>
    <w:p>
      <w:pPr>
        <w:pageBreakBefore w:val="off"/>
        <w:tabs/>
        <w:wordWrap w:val="off"/>
        <w:spacing w:before="0" w:after="0" w:line="520" w:lineRule="atLeast"/>
        <w:ind w:left="680" w:right="0"/>
        <w:jc w:val="both"/>
        <w:textAlignment w:val="baseline"/>
        <w:rPr>
          <w:sz w:val="37"/>
        </w:rPr>
      </w:pPr>
      <w:bookmarkStart w:name="" w:id="3940"/>
      <w:r>
        <w:rPr>
          <w:rFonts w:ascii="楷体" w:hAnsi="楷体" w:cs="楷体" w:eastAsia="楷体"/>
          <w:sz w:val="37"/>
          <w:spacing w:val="0"/>
          <w:color w:val="000000"/>
          <w:u w:val="single"/>
          <w:b w:val="off"/>
          <w:i w:val="off"/>
        </w:rPr>
        <w:t xml:space="preserve"> 546                  第   四   篇                         </w:t>
      </w:r>
      <w:bookmarkEnd w:id="3940"/>
    </w:p>
    <w:p>
      <w:pPr>
        <w:pageBreakBefore w:val="off"/>
        <w:tabs/>
        <w:wordWrap w:val="off"/>
        <w:spacing w:before="260" w:after="0" w:line="600" w:lineRule="atLeast"/>
        <w:ind w:left="560" w:right="60"/>
        <w:jc w:val="both"/>
        <w:textAlignment w:val="baseline"/>
        <w:rPr>
          <w:sz w:val="40"/>
        </w:rPr>
      </w:pPr>
      <w:bookmarkStart w:name="" w:id="3941"/>
      <w:r>
        <w:rPr>
          <w:rFonts w:ascii="宋体" w:hAnsi="宋体" w:cs="宋体" w:eastAsia="宋体"/>
          <w:sz w:val="40"/>
          <w:spacing w:val="0"/>
          <w:color w:val="000000"/>
          <w:b w:val="off"/>
          <w:i w:val="off"/>
        </w:rPr>
        <w:t>些痛苦的经验并不能压服他的意志，也不能导致最后的否定[意</w:t>
      </w:r>
      <w:r>
        <w:rPr>
          <w:rFonts w:ascii="宋体" w:hAnsi="宋体" w:cs="宋体" w:eastAsia="宋体"/>
          <w:sz w:val="40"/>
          <w:spacing w:val="0"/>
          <w:color w:val="000000"/>
          <w:b w:val="off"/>
          <w:i w:val="off"/>
        </w:rPr>
        <w:t>志]。一切真正的、纯洁的仁爱，甚至于一切自发的公道则相反，</w:t>
      </w:r>
      <w:r>
        <w:rPr>
          <w:rFonts w:ascii="宋体" w:hAnsi="宋体" w:cs="宋体" w:eastAsia="宋体"/>
          <w:sz w:val="40"/>
          <w:spacing w:val="0"/>
          <w:color w:val="000000"/>
          <w:b w:val="off"/>
          <w:i w:val="off"/>
        </w:rPr>
        <w:t>都是从看穿个体化原理而产生的。个体化原理的看穿如果发挥充</w:t>
      </w:r>
      <w:r>
        <w:rPr>
          <w:rFonts w:ascii="宋体" w:hAnsi="宋体" w:cs="宋体" w:eastAsia="宋体"/>
          <w:sz w:val="40"/>
          <w:spacing w:val="0"/>
          <w:color w:val="000000"/>
          <w:b w:val="off"/>
          <w:i w:val="off"/>
        </w:rPr>
        <w:t>分的力量就会导致完整的神圣性和解脱；而神圣和解脱的现象就</w:t>
      </w:r>
      <w:r>
        <w:rPr>
          <w:rFonts w:ascii="宋体" w:hAnsi="宋体" w:cs="宋体" w:eastAsia="宋体"/>
          <w:sz w:val="40"/>
          <w:spacing w:val="0"/>
          <w:color w:val="000000"/>
          <w:b w:val="off"/>
          <w:i w:val="off"/>
        </w:rPr>
        <w:t>是上述清心寡欲无企无求的境界，是和清心寡欲相随伴而不可动</w:t>
      </w:r>
      <w:r>
        <w:rPr>
          <w:rFonts w:ascii="宋体" w:hAnsi="宋体" w:cs="宋体" w:eastAsia="宋体"/>
          <w:sz w:val="40"/>
          <w:spacing w:val="0"/>
          <w:color w:val="000000"/>
          <w:b w:val="off"/>
          <w:i w:val="off"/>
        </w:rPr>
        <w:t>摇的安宁，是寂灭中的极乐*。</w:t>
      </w:r>
      <w:bookmarkEnd w:id="3941"/>
    </w:p>
    <w:p>
      <w:pPr>
        <w:pageBreakBefore w:val="off"/>
        <w:tabs/>
        <w:wordWrap w:val="off"/>
        <w:spacing w:before="0" w:after="0" w:line="380" w:lineRule="exact"/>
        <w:ind w:left="0" w:right="0"/>
        <w:jc w:val="both"/>
        <w:textAlignment w:val="baseline"/>
        <w:rPr>
          <w:sz w:val="38"/>
        </w:rPr>
      </w:pPr>
      <w:bookmarkStart w:name="" w:id="3942"/>
      <w:r>
        <w:rPr>
          <w:rFonts w:ascii="宋体" w:hAnsi="宋体" w:cs="宋体" w:eastAsia="宋体"/>
          <w:sz w:val="38"/>
          <w:spacing w:val="0"/>
          <w:color w:val="000000"/>
          <w:b w:val="off"/>
          <w:i w:val="off"/>
        </w:rPr>
        <w:t/>
      </w:r>
      <w:bookmarkEnd w:id="3942"/>
    </w:p>
    <w:p>
      <w:pPr>
        <w:pageBreakBefore w:val="off"/>
        <w:tabs/>
        <w:wordWrap w:val="off"/>
        <w:spacing w:before="0" w:after="0" w:line="520" w:lineRule="atLeast"/>
        <w:ind w:left="0" w:right="0"/>
        <w:jc w:val="center"/>
        <w:textAlignment w:val="baseline"/>
        <w:rPr>
          <w:sz w:val="38"/>
        </w:rPr>
      </w:pPr>
      <w:bookmarkStart w:name="" w:id="3943"/>
      <w:r>
        <w:rPr>
          <w:rFonts w:ascii="楷体" w:hAnsi="楷体" w:cs="楷体" w:eastAsia="楷体"/>
          <w:sz w:val="38"/>
          <w:spacing w:val="0"/>
          <w:color w:val="000000"/>
          <w:b w:val="off"/>
          <w:i w:val="off"/>
        </w:rPr>
        <w:t>8  69</w:t>
      </w:r>
      <w:bookmarkEnd w:id="3943"/>
    </w:p>
    <w:p>
      <w:pPr>
        <w:pageBreakBefore w:val="off"/>
        <w:tabs/>
        <w:wordWrap w:val="off"/>
        <w:spacing w:before="0" w:after="0" w:line="600" w:lineRule="atLeast"/>
        <w:ind w:left="0" w:right="0" w:firstLine="1400"/>
        <w:jc w:val="both"/>
        <w:textAlignment w:val="baseline"/>
        <w:rPr>
          <w:sz w:val="40"/>
        </w:rPr>
      </w:pPr>
      <w:bookmarkStart w:name="" w:id="3944"/>
      <w:r>
        <w:rPr>
          <w:rFonts w:ascii="宋体" w:hAnsi="宋体" w:cs="宋体" w:eastAsia="宋体"/>
          <w:sz w:val="40"/>
          <w:spacing w:val="0"/>
          <w:color w:val="000000"/>
          <w:b w:val="off"/>
          <w:i w:val="off"/>
        </w:rPr>
        <w:t>在我们的考察方式的范围内现已充分阐述过的生命意志之否</w:t>
      </w:r>
      <w:r>
        <w:rPr>
          <w:rFonts w:ascii="宋体" w:hAnsi="宋体" w:cs="宋体" w:eastAsia="宋体"/>
          <w:sz w:val="40"/>
          <w:spacing w:val="0"/>
          <w:color w:val="000000"/>
          <w:b w:val="off"/>
          <w:i w:val="off"/>
        </w:rPr>
        <w:t>定，是意志自由出现于现象中唯一的活动；因而也就是阿斯穆斯</w:t>
      </w:r>
      <w:r>
        <w:rPr>
          <w:rFonts w:ascii="宋体" w:hAnsi="宋体" w:cs="宋体" w:eastAsia="宋体"/>
          <w:sz w:val="40"/>
          <w:spacing w:val="0"/>
          <w:color w:val="000000"/>
          <w:b w:val="off"/>
          <w:i w:val="off"/>
        </w:rPr>
        <w:t>所谓超绝的转变。再没有什么还比真正取消意志的个别现象——</w:t>
      </w:r>
      <w:r>
        <w:rPr>
          <w:rFonts w:ascii="宋体" w:hAnsi="宋体" w:cs="宋体" w:eastAsia="宋体"/>
          <w:sz w:val="40"/>
          <w:spacing w:val="0"/>
          <w:color w:val="000000"/>
          <w:b w:val="off"/>
          <w:i w:val="off"/>
          <w:em w:val="dot"/>
        </w:rPr>
        <w:t>自杀</w:t>
      </w:r>
      <w:r>
        <w:rPr>
          <w:rFonts w:ascii="宋体" w:hAnsi="宋体" w:cs="宋体" w:eastAsia="宋体"/>
          <w:sz w:val="40"/>
          <w:spacing w:val="0"/>
          <w:color w:val="000000"/>
          <w:b w:val="off"/>
          <w:i w:val="off"/>
        </w:rPr>
        <w:t>——更有别于这生命意志之否定的了。自杀离意志的否定还</w:t>
      </w:r>
      <w:r>
        <w:rPr>
          <w:rFonts w:ascii="宋体" w:hAnsi="宋体" w:cs="宋体" w:eastAsia="宋体"/>
          <w:sz w:val="40"/>
          <w:spacing w:val="0"/>
          <w:color w:val="000000"/>
          <w:b w:val="off"/>
          <w:i w:val="off"/>
        </w:rPr>
        <w:t>远着，它是强烈肯定意志的一种现象。原来[意志之]否定的本质</w:t>
      </w:r>
      <w:r>
        <w:rPr>
          <w:rFonts w:ascii="宋体" w:hAnsi="宋体" w:cs="宋体" w:eastAsia="宋体"/>
          <w:sz w:val="40"/>
          <w:spacing w:val="0"/>
          <w:color w:val="000000"/>
          <w:b w:val="off"/>
          <w:i w:val="off"/>
        </w:rPr>
        <w:t>不在于人们对痛苦深恶痛绝，而是在于对生活的享乐深恶痛绝。</w:t>
      </w:r>
      <w:r>
        <w:rPr>
          <w:rFonts w:ascii="宋体" w:hAnsi="宋体" w:cs="宋体" w:eastAsia="宋体"/>
          <w:sz w:val="40"/>
          <w:spacing w:val="0"/>
          <w:color w:val="000000"/>
          <w:b w:val="off"/>
          <w:i w:val="off"/>
        </w:rPr>
        <w:t>自杀者要生命，他只是对那些轮到他头上的[生活]条件不满而已。</w:t>
      </w:r>
      <w:r>
        <w:rPr>
          <w:rFonts w:ascii="宋体" w:hAnsi="宋体" w:cs="宋体" w:eastAsia="宋体"/>
          <w:sz w:val="40"/>
          <w:spacing w:val="0"/>
          <w:color w:val="000000"/>
          <w:b w:val="off"/>
          <w:i w:val="off"/>
        </w:rPr>
        <w:t>所以他并没有放弃生命意志，而只是在他毁灭个别现象时放弃了</w:t>
      </w:r>
      <w:r>
        <w:rPr>
          <w:rFonts w:ascii="宋体" w:hAnsi="宋体" w:cs="宋体" w:eastAsia="宋体"/>
          <w:sz w:val="40"/>
          <w:spacing w:val="0"/>
          <w:color w:val="000000"/>
          <w:b w:val="off"/>
          <w:i w:val="off"/>
        </w:rPr>
        <w:t>生命。他要生命，他要这身体畅遂无阻的生存，要肯定这身体；但</w:t>
      </w:r>
      <w:r>
        <w:rPr>
          <w:rFonts w:ascii="宋体" w:hAnsi="宋体" w:cs="宋体" w:eastAsia="宋体"/>
          <w:sz w:val="40"/>
          <w:spacing w:val="0"/>
          <w:color w:val="000000"/>
          <w:b w:val="off"/>
          <w:i w:val="off"/>
        </w:rPr>
        <w:t>是错综复杂的环境不容许这样，这就给他产生了巨大的痛苦。生</w:t>
      </w:r>
      <w:r>
        <w:rPr>
          <w:rFonts w:ascii="宋体" w:hAnsi="宋体" w:cs="宋体" w:eastAsia="宋体"/>
          <w:sz w:val="40"/>
          <w:spacing w:val="0"/>
          <w:color w:val="000000"/>
          <w:b w:val="off"/>
          <w:i w:val="off"/>
        </w:rPr>
        <w:t>511 命意志本身觉得自己在这一个别现象中被阻拦到这种程度，以致</w:t>
      </w:r>
      <w:r>
        <w:rPr>
          <w:rFonts w:ascii="宋体" w:hAnsi="宋体" w:cs="宋体" w:eastAsia="宋体"/>
          <w:sz w:val="40"/>
          <w:spacing w:val="0"/>
          <w:color w:val="000000"/>
          <w:b w:val="off"/>
          <w:i w:val="off"/>
        </w:rPr>
        <w:t>它不能开展它的追求了。于是意志就按它自己的本质自身来作出</w:t>
      </w:r>
      <w:r>
        <w:rPr>
          <w:rFonts w:ascii="宋体" w:hAnsi="宋体" w:cs="宋体" w:eastAsia="宋体"/>
          <w:sz w:val="40"/>
          <w:spacing w:val="0"/>
          <w:color w:val="000000"/>
          <w:b w:val="off"/>
          <w:i w:val="off"/>
        </w:rPr>
        <w:t>决定，即是说这本质自身是在根据律的那些形态之外的，所以它并</w:t>
      </w:r>
      <w:r>
        <w:rPr>
          <w:rFonts w:ascii="宋体" w:hAnsi="宋体" w:cs="宋体" w:eastAsia="宋体"/>
          <w:sz w:val="40"/>
          <w:spacing w:val="0"/>
          <w:color w:val="000000"/>
          <w:b w:val="off"/>
          <w:i w:val="off"/>
        </w:rPr>
        <w:t>不在乎任何个别现象；因为本质自身不与一切生灭相涉，而是一切</w:t>
      </w:r>
      <w:bookmarkEnd w:id="3944"/>
    </w:p>
    <w:p>
      <w:pPr>
        <w:pageBreakBefore w:val="off"/>
        <w:tabs/>
        <w:wordWrap w:val="off"/>
        <w:spacing w:before="0" w:after="0" w:line="600" w:lineRule="atLeast"/>
        <w:ind w:left="780" w:right="0"/>
        <w:jc w:val="both"/>
        <w:textAlignment w:val="baseline"/>
        <w:rPr>
          <w:sz w:val="40"/>
        </w:rPr>
      </w:pPr>
      <w:bookmarkStart w:name="" w:id="3945"/>
      <w:r>
        <w:rPr>
          <w:rFonts w:ascii="宋体" w:hAnsi="宋体" w:cs="宋体" w:eastAsia="宋体"/>
          <w:sz w:val="40"/>
          <w:spacing w:val="0"/>
          <w:color w:val="000000"/>
          <w:u w:val="single"/>
          <w:b w:val="off"/>
          <w:i w:val="off"/>
        </w:rPr>
        <w:t xml:space="preserve">                    </w:t>
      </w:r>
      <w:bookmarkEnd w:id="3945"/>
    </w:p>
    <w:p>
      <w:pPr>
        <w:pageBreakBefore w:val="off"/>
        <w:tabs/>
        <w:wordWrap w:val="off"/>
        <w:spacing w:before="0" w:after="0" w:line="400" w:lineRule="atLeast"/>
        <w:ind w:left="1260" w:right="0"/>
        <w:jc w:val="both"/>
        <w:textAlignment w:val="baseline"/>
        <w:rPr>
          <w:sz w:val="30"/>
        </w:rPr>
      </w:pPr>
      <w:bookmarkStart w:name="" w:id="3946"/>
      <w:r>
        <w:rPr>
          <w:rFonts w:ascii="仿宋" w:hAnsi="仿宋" w:cs="仿宋" w:eastAsia="仿宋"/>
          <w:sz w:val="30"/>
          <w:spacing w:val="0"/>
          <w:color w:val="000000"/>
          <w:b w:val="off"/>
          <w:i w:val="off"/>
        </w:rPr>
        <w:t>*第二卷四八章是补充这里的。</w:t>
      </w:r>
      <w:bookmarkEnd w:id="3946"/>
    </w:p>
    <w:p>
      <w:r>
        <w:t/>
      </w:r>
    </w:p>
    <w:p>
      <w:pPr>
        <w:sectPr>
          <w:footerReference r:id="rId1156"/>
          <w:headerReference r:id="rId1157" w:type="default"/>
          <w:type w:val="nextPage"/>
          <w:pgSz w:w="16000" w:h="23500"/>
          <w:pgMar w:left="1840" w:top="2000" w:right="184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3947"/>
      <w:r>
        <w:rPr>
          <w:rFonts w:ascii="宋体" w:hAnsi="宋体" w:cs="宋体" w:eastAsia="宋体"/>
          <w:sz w:val="37"/>
          <w:spacing w:val="0"/>
          <w:color w:val="000000"/>
          <w:u w:val="single"/>
          <w:b w:val="off"/>
          <w:i w:val="off"/>
        </w:rPr>
        <w:t xml:space="preserve">                       世界作为意志再论                   547  </w:t>
      </w:r>
      <w:bookmarkEnd w:id="3947"/>
    </w:p>
    <w:p>
      <w:pPr>
        <w:pageBreakBefore w:val="off"/>
        <w:tabs/>
        <w:wordWrap w:val="off"/>
        <w:spacing w:before="320" w:after="0" w:line="820" w:lineRule="atLeast"/>
        <w:ind w:left="0" w:right="0" w:firstLine="100"/>
        <w:jc w:val="both"/>
        <w:textAlignment w:val="baseline"/>
        <w:rPr>
          <w:sz w:val="39"/>
        </w:rPr>
      </w:pPr>
      <w:bookmarkStart w:name="" w:id="3948"/>
      <w:r>
        <w:rPr>
          <w:rFonts w:ascii="宋体" w:hAnsi="宋体" w:cs="宋体" w:eastAsia="宋体"/>
          <w:sz w:val="39"/>
          <w:spacing w:val="0"/>
          <w:color w:val="000000"/>
          <w:b w:val="off"/>
          <w:i w:val="off"/>
        </w:rPr>
        <w:t>事物的生命中内在的东西。原来前述牢固的，内在的，使我们一切</w:t>
      </w:r>
      <w:r>
        <w:rPr>
          <w:rFonts w:ascii="宋体" w:hAnsi="宋体" w:cs="宋体" w:eastAsia="宋体"/>
          <w:sz w:val="39"/>
          <w:spacing w:val="0"/>
          <w:color w:val="000000"/>
          <w:b w:val="off"/>
          <w:i w:val="off"/>
        </w:rPr>
        <w:t>人甭经常在死的恐怖中生活的那种确定不移之理，亦即意志决不</w:t>
      </w:r>
      <w:r>
        <w:rPr>
          <w:rFonts w:ascii="宋体" w:hAnsi="宋体" w:cs="宋体" w:eastAsia="宋体"/>
          <w:sz w:val="39"/>
          <w:spacing w:val="0"/>
          <w:color w:val="000000"/>
          <w:b w:val="off"/>
          <w:i w:val="off"/>
        </w:rPr>
        <w:t>会少了它的现象这一确定不移之理，在自杀这事上也支持这一行</w:t>
      </w:r>
      <w:r>
        <w:rPr>
          <w:rFonts w:ascii="宋体" w:hAnsi="宋体" w:cs="宋体" w:eastAsia="宋体"/>
          <w:sz w:val="39"/>
          <w:spacing w:val="0"/>
          <w:color w:val="000000"/>
          <w:b w:val="off"/>
          <w:i w:val="off"/>
        </w:rPr>
        <w:t>动。所以说，生命意志既显现于这自表其生(儒华)中，也显现于“自</w:t>
      </w:r>
      <w:r>
        <w:rPr>
          <w:rFonts w:ascii="宋体" w:hAnsi="宋体" w:cs="宋体" w:eastAsia="宋体"/>
          <w:sz w:val="39"/>
          <w:spacing w:val="0"/>
          <w:color w:val="000000"/>
          <w:b w:val="off"/>
          <w:i w:val="off"/>
        </w:rPr>
        <w:t>我保存”(毗湿拿)的舒泰状态中和生殖(婆罗摩)的淫欲中。这就</w:t>
      </w:r>
      <w:r>
        <w:rPr>
          <w:rFonts w:ascii="宋体" w:hAnsi="宋体" w:cs="宋体" w:eastAsia="宋体"/>
          <w:sz w:val="39"/>
          <w:spacing w:val="0"/>
          <w:color w:val="000000"/>
          <w:b w:val="off"/>
          <w:i w:val="off"/>
        </w:rPr>
        <w:t>是连环三神祇三位一体的内在意义，而任何一个人都完全的是这</w:t>
      </w:r>
      <w:r>
        <w:rPr>
          <w:rFonts w:ascii="宋体" w:hAnsi="宋体" w:cs="宋体" w:eastAsia="宋体"/>
          <w:sz w:val="39"/>
          <w:spacing w:val="0"/>
          <w:color w:val="000000"/>
          <w:b w:val="off"/>
          <w:i w:val="off"/>
        </w:rPr>
        <w:t>统一性，尽管这统一性在时间上忽而抬举三位一体中的这一神，忽</w:t>
      </w:r>
      <w:r>
        <w:rPr>
          <w:rFonts w:ascii="宋体" w:hAnsi="宋体" w:cs="宋体" w:eastAsia="宋体"/>
          <w:sz w:val="39"/>
          <w:spacing w:val="0"/>
          <w:color w:val="000000"/>
          <w:b w:val="off"/>
          <w:i w:val="off"/>
        </w:rPr>
        <w:t>而又抬举那一神。————和个别事物对理念的关系一样，自杀对意</w:t>
      </w:r>
      <w:r>
        <w:rPr>
          <w:rFonts w:ascii="宋体" w:hAnsi="宋体" w:cs="宋体" w:eastAsia="宋体"/>
          <w:sz w:val="39"/>
          <w:spacing w:val="0"/>
          <w:color w:val="000000"/>
          <w:b w:val="off"/>
          <w:i w:val="off"/>
        </w:rPr>
        <w:t>志之否定也是这样一个关系：自杀者所否定的只是那个体而不是</w:t>
      </w:r>
      <w:r>
        <w:rPr>
          <w:rFonts w:ascii="宋体" w:hAnsi="宋体" w:cs="宋体" w:eastAsia="宋体"/>
          <w:sz w:val="39"/>
          <w:spacing w:val="0"/>
          <w:color w:val="000000"/>
          <w:b w:val="off"/>
          <w:i w:val="off"/>
        </w:rPr>
        <w:t>物种。我们在上面已看到，由于生命意志是确实不怕没有生命的，</w:t>
      </w:r>
      <w:r>
        <w:rPr>
          <w:rFonts w:ascii="宋体" w:hAnsi="宋体" w:cs="宋体" w:eastAsia="宋体"/>
          <w:sz w:val="39"/>
          <w:spacing w:val="0"/>
          <w:color w:val="000000"/>
          <w:b w:val="off"/>
          <w:i w:val="off"/>
        </w:rPr>
        <w:t>而痛苦之于生命又是本质的〔东西〕，那么，自杀，亦即一个个别</w:t>
      </w:r>
      <w:r>
        <w:rPr>
          <w:rFonts w:ascii="宋体" w:hAnsi="宋体" w:cs="宋体" w:eastAsia="宋体"/>
          <w:sz w:val="39"/>
          <w:spacing w:val="0"/>
          <w:color w:val="000000"/>
          <w:b w:val="off"/>
          <w:i w:val="off"/>
        </w:rPr>
        <w:t>现象的自甘毁灭，也就是一个完全徒劳的、愚蠢的行为，〔因为现</w:t>
      </w:r>
      <w:r>
        <w:rPr>
          <w:rFonts w:ascii="宋体" w:hAnsi="宋体" w:cs="宋体" w:eastAsia="宋体"/>
          <w:sz w:val="39"/>
          <w:spacing w:val="0"/>
          <w:color w:val="000000"/>
          <w:b w:val="off"/>
          <w:i w:val="off"/>
        </w:rPr>
        <w:t>象毁灭时，〕自在之物却依然无恙，犹如不管彩虹所依存的雨点是</w:t>
      </w:r>
      <w:r>
        <w:rPr>
          <w:rFonts w:ascii="宋体" w:hAnsi="宋体" w:cs="宋体" w:eastAsia="宋体"/>
          <w:sz w:val="39"/>
          <w:spacing w:val="0"/>
          <w:color w:val="000000"/>
          <w:b w:val="off"/>
          <w:i w:val="off"/>
        </w:rPr>
        <w:t>如何迅速地在替换更易，彩虹自身仍坚持不收一样。此外，这种</w:t>
      </w:r>
      <w:r>
        <w:rPr>
          <w:rFonts w:ascii="宋体" w:hAnsi="宋体" w:cs="宋体" w:eastAsia="宋体"/>
          <w:sz w:val="39"/>
          <w:spacing w:val="0"/>
          <w:color w:val="000000"/>
          <w:b w:val="off"/>
          <w:i w:val="off"/>
        </w:rPr>
        <w:t>行为，作为生命意志自相矛盾最嚣张的表现，也是摩耶的杰作。</w:t>
      </w:r>
      <w:r>
        <w:rPr>
          <w:rFonts w:ascii="宋体" w:hAnsi="宋体" w:cs="宋体" w:eastAsia="宋体"/>
          <w:sz w:val="39"/>
          <w:spacing w:val="0"/>
          <w:color w:val="000000"/>
          <w:b w:val="off"/>
          <w:i w:val="off"/>
        </w:rPr>
        <w:t>这种矛盾，我们既在最低的那些意志现象上，在各种自然力以及</w:t>
      </w:r>
      <w:r>
        <w:rPr>
          <w:rFonts w:ascii="宋体" w:hAnsi="宋体" w:cs="宋体" w:eastAsia="宋体"/>
          <w:sz w:val="39"/>
          <w:spacing w:val="0"/>
          <w:color w:val="000000"/>
          <w:b w:val="off"/>
          <w:i w:val="off"/>
        </w:rPr>
        <w:t>一切有机个体为了物质、时间和空间而争求外观的不断斗争中看</w:t>
      </w:r>
      <w:r>
        <w:rPr>
          <w:rFonts w:ascii="宋体" w:hAnsi="宋体" w:cs="宋体" w:eastAsia="宋体"/>
          <w:sz w:val="39"/>
          <w:spacing w:val="0"/>
          <w:color w:val="000000"/>
          <w:b w:val="off"/>
          <w:i w:val="off"/>
        </w:rPr>
        <w:t>到它，又在意志客体化上升的各级别上看到它愈来愈显著，愈明</w:t>
      </w:r>
      <w:r>
        <w:rPr>
          <w:rFonts w:ascii="宋体" w:hAnsi="宋体" w:cs="宋体" w:eastAsia="宋体"/>
          <w:sz w:val="39"/>
          <w:spacing w:val="0"/>
          <w:color w:val="000000"/>
          <w:b w:val="off"/>
          <w:i w:val="off"/>
        </w:rPr>
        <w:t>显可怕；那么，在最高级别上，亦即在人的这理念上，这个矛盾</w:t>
      </w:r>
      <w:r>
        <w:rPr>
          <w:rFonts w:ascii="宋体" w:hAnsi="宋体" w:cs="宋体" w:eastAsia="宋体"/>
          <w:sz w:val="39"/>
          <w:spacing w:val="0"/>
          <w:color w:val="000000"/>
          <w:b w:val="off"/>
          <w:i w:val="off"/>
        </w:rPr>
        <w:t>终于达到了这样的程度，即是说不仅是表出这同一理念的个体间</w:t>
      </w:r>
      <w:r>
        <w:rPr>
          <w:rFonts w:ascii="宋体" w:hAnsi="宋体" w:cs="宋体" w:eastAsia="宋体"/>
          <w:sz w:val="39"/>
          <w:spacing w:val="0"/>
          <w:color w:val="000000"/>
          <w:b w:val="off"/>
          <w:i w:val="off"/>
        </w:rPr>
        <w:t>在互相残杀，而且是同一个体对自己本身宣战。〔而这时〕个体用</w:t>
      </w:r>
      <w:r>
        <w:rPr>
          <w:rFonts w:ascii="宋体" w:hAnsi="宋体" w:cs="宋体" w:eastAsia="宋体"/>
          <w:sz w:val="39"/>
          <w:spacing w:val="0"/>
          <w:color w:val="000000"/>
          <w:b w:val="off"/>
          <w:i w:val="off"/>
        </w:rPr>
        <w:t>以追求生命和抗击生命的障碍与痛苦的激情竟至于使个体来毁灭 512</w:t>
      </w:r>
      <w:r>
        <w:rPr>
          <w:rFonts w:ascii="宋体" w:hAnsi="宋体" w:cs="宋体" w:eastAsia="宋体"/>
          <w:sz w:val="39"/>
          <w:spacing w:val="0"/>
          <w:color w:val="000000"/>
          <w:b w:val="off"/>
          <w:i w:val="off"/>
        </w:rPr>
        <w:t>自己；也就是那个体的意志在痛苦尚未摧毁意志之前，先自以一</w:t>
      </w:r>
      <w:r>
        <w:rPr>
          <w:rFonts w:ascii="宋体" w:hAnsi="宋体" w:cs="宋体" w:eastAsia="宋体"/>
          <w:sz w:val="39"/>
          <w:spacing w:val="0"/>
          <w:color w:val="000000"/>
          <w:b w:val="off"/>
          <w:i w:val="off"/>
        </w:rPr>
        <w:t>次意志活动来取消这身体，而身体就只是意志自己的成为可见罢</w:t>
      </w:r>
      <w:bookmarkEnd w:id="3948"/>
    </w:p>
    <w:p>
      <w:r>
        <w:t/>
      </w:r>
    </w:p>
    <w:p>
      <w:pPr>
        <w:sectPr>
          <w:footerReference r:id="rId1158"/>
          <w:headerReference r:id="rId1159" w:type="default"/>
          <w:type w:val="nextPage"/>
          <w:pgSz w:w="16000" w:h="23500"/>
          <w:pgMar w:left="1840" w:top="2000" w:right="1840" w:bottom="2000" w:header="1700" w:footer="1700"/>
          <w:cols w:num="1"/>
        </w:sectPr>
      </w:pPr>
    </w:p>
    <w:p>
      <w:pPr>
        <w:pageBreakBefore w:val="off"/>
        <w:tabs>
          <w:tab w:pos="4980" w:val="left" w:leader="none"/>
          <w:tab w:pos="5880" w:val="left" w:leader="none"/>
          <w:tab w:pos="6820" w:val="left" w:leader="none"/>
        </w:tabs>
        <w:wordWrap w:val="off"/>
        <w:spacing w:before="0" w:after="0" w:line="560" w:lineRule="atLeast"/>
        <w:ind w:left="980" w:right="0"/>
        <w:jc w:val="both"/>
        <w:textAlignment w:val="baseline"/>
        <w:rPr>
          <w:sz w:val="41"/>
        </w:rPr>
      </w:pPr>
      <w:bookmarkStart w:name="" w:id="3949"/>
      <w:r>
        <w:rPr>
          <w:rFonts w:ascii="楷体" w:hAnsi="楷体" w:cs="楷体" w:eastAsia="楷体"/>
          <w:sz w:val="41"/>
          <w:spacing w:val="0"/>
          <w:color w:val="000000"/>
          <w:b w:val="off"/>
          <w:i w:val="off"/>
        </w:rPr>
        <w:t>548</w:t>
      </w:r>
      <w:r>
        <w:t xml:space="preserve">	</w:t>
      </w:r>
      <w:r>
        <w:rPr>
          <w:rFonts w:ascii="楷体" w:hAnsi="楷体" w:cs="楷体" w:eastAsia="楷体"/>
          <w:sz w:val="41"/>
          <w:spacing w:val="0"/>
          <w:color w:val="000000"/>
          <w:b w:val="off"/>
          <w:i w:val="off"/>
        </w:rPr>
        <w:t>第</w:t>
      </w:r>
      <w:r>
        <w:t xml:space="preserve">	</w:t>
      </w:r>
      <w:r>
        <w:rPr>
          <w:rFonts w:ascii="楷体" w:hAnsi="楷体" w:cs="楷体" w:eastAsia="楷体"/>
          <w:sz w:val="41"/>
          <w:spacing w:val="0"/>
          <w:color w:val="000000"/>
          <w:b w:val="off"/>
          <w:i w:val="off"/>
        </w:rPr>
        <w:t>四</w:t>
      </w:r>
      <w:r>
        <w:t xml:space="preserve">	</w:t>
      </w:r>
      <w:r>
        <w:rPr>
          <w:rFonts w:ascii="楷体" w:hAnsi="楷体" w:cs="楷体" w:eastAsia="楷体"/>
          <w:sz w:val="41"/>
          <w:spacing w:val="0"/>
          <w:color w:val="000000"/>
          <w:b w:val="off"/>
          <w:i w:val="off"/>
        </w:rPr>
        <w:t>篇</w:t>
      </w:r>
      <w:bookmarkEnd w:id="3949"/>
    </w:p>
    <w:p>
      <w:pPr>
        <w:pageBreakBefore w:val="off"/>
        <w:tabs/>
        <w:wordWrap w:val="off"/>
        <w:spacing w:before="320" w:after="0" w:line="800" w:lineRule="atLeast"/>
        <w:ind w:left="560" w:right="40"/>
        <w:jc w:val="both"/>
        <w:textAlignment w:val="baseline"/>
        <w:rPr>
          <w:sz w:val="39"/>
        </w:rPr>
      </w:pPr>
      <w:bookmarkStart w:name="" w:id="3950"/>
      <w:r>
        <w:rPr>
          <w:rFonts w:ascii="宋体" w:hAnsi="宋体" w:cs="宋体" w:eastAsia="宋体"/>
          <w:sz w:val="39"/>
          <w:spacing w:val="0"/>
          <w:color w:val="000000"/>
          <w:b w:val="off"/>
          <w:i w:val="off"/>
        </w:rPr>
        <w:t>了。正是因为自杀者不能中止欲求，所以他停止活下去，而意志</w:t>
      </w:r>
      <w:r>
        <w:rPr>
          <w:rFonts w:ascii="宋体" w:hAnsi="宋体" w:cs="宋体" w:eastAsia="宋体"/>
          <w:sz w:val="39"/>
          <w:spacing w:val="0"/>
          <w:color w:val="000000"/>
          <w:b w:val="off"/>
          <w:i w:val="off"/>
        </w:rPr>
        <w:t>在这里就正是以取消它的现象来肯定自己，因为它(此外)已再无</w:t>
      </w:r>
      <w:r>
        <w:rPr>
          <w:rFonts w:ascii="宋体" w:hAnsi="宋体" w:cs="宋体" w:eastAsia="宋体"/>
          <w:sz w:val="39"/>
          <w:spacing w:val="0"/>
          <w:color w:val="000000"/>
          <w:b w:val="off"/>
          <w:i w:val="off"/>
        </w:rPr>
        <w:t>别法来肯定自己了。但是正因为它所逃避的痛苦，作为压制意志</w:t>
      </w:r>
      <w:r>
        <w:rPr>
          <w:rFonts w:ascii="宋体" w:hAnsi="宋体" w:cs="宋体" w:eastAsia="宋体"/>
          <w:sz w:val="39"/>
          <w:spacing w:val="0"/>
          <w:color w:val="000000"/>
          <w:b w:val="off"/>
          <w:i w:val="off"/>
        </w:rPr>
        <w:t>的作用，可能导致它自己的否定，可能导致解脱，所以自杀者在</w:t>
      </w:r>
      <w:r>
        <w:rPr>
          <w:rFonts w:ascii="宋体" w:hAnsi="宋体" w:cs="宋体" w:eastAsia="宋体"/>
          <w:sz w:val="39"/>
          <w:spacing w:val="0"/>
          <w:color w:val="000000"/>
          <w:b w:val="off"/>
          <w:i w:val="off"/>
        </w:rPr>
        <w:t>这方面就等于一个病人，在一个痛苦的、可能使他全愈的手术已</w:t>
      </w:r>
      <w:r>
        <w:rPr>
          <w:rFonts w:ascii="宋体" w:hAnsi="宋体" w:cs="宋体" w:eastAsia="宋体"/>
          <w:sz w:val="39"/>
          <w:spacing w:val="0"/>
          <w:color w:val="000000"/>
          <w:b w:val="off"/>
          <w:i w:val="off"/>
        </w:rPr>
        <w:t>开始之后，又不让作完这手术，而宁愿保留病痛。痛苦已来到面</w:t>
      </w:r>
      <w:r>
        <w:rPr>
          <w:rFonts w:ascii="宋体" w:hAnsi="宋体" w:cs="宋体" w:eastAsia="宋体"/>
          <w:sz w:val="39"/>
          <w:spacing w:val="0"/>
          <w:color w:val="000000"/>
          <w:b w:val="off"/>
          <w:i w:val="off"/>
        </w:rPr>
        <w:t>前，并且作为痛苦也就开辟了到达意志之否定的可能性，但是他，</w:t>
      </w:r>
      <w:r>
        <w:rPr>
          <w:rFonts w:ascii="宋体" w:hAnsi="宋体" w:cs="宋体" w:eastAsia="宋体"/>
          <w:sz w:val="39"/>
          <w:spacing w:val="0"/>
          <w:color w:val="000000"/>
          <w:b w:val="off"/>
          <w:i w:val="off"/>
        </w:rPr>
        <w:t>由于毁灭意志的这现象，身体，以保留意志不被扼杀，他把痛苦</w:t>
      </w:r>
      <w:r>
        <w:rPr>
          <w:rFonts w:ascii="宋体" w:hAnsi="宋体" w:cs="宋体" w:eastAsia="宋体"/>
          <w:sz w:val="39"/>
          <w:spacing w:val="0"/>
          <w:color w:val="000000"/>
          <w:b w:val="off"/>
          <w:i w:val="off"/>
        </w:rPr>
        <w:t>撵走了。————这就是几乎一切伦理学，不管是哲学上的或宗教上</w:t>
      </w:r>
      <w:r>
        <w:rPr>
          <w:rFonts w:ascii="宋体" w:hAnsi="宋体" w:cs="宋体" w:eastAsia="宋体"/>
          <w:sz w:val="39"/>
          <w:spacing w:val="0"/>
          <w:color w:val="000000"/>
          <w:b w:val="off"/>
          <w:i w:val="off"/>
        </w:rPr>
        <w:t>的，何以要谴责自杀行为的理由，虽然它们自己对于这一点除了</w:t>
      </w:r>
      <w:r>
        <w:rPr>
          <w:rFonts w:ascii="宋体" w:hAnsi="宋体" w:cs="宋体" w:eastAsia="宋体"/>
          <w:sz w:val="39"/>
          <w:spacing w:val="0"/>
          <w:color w:val="000000"/>
          <w:b w:val="off"/>
          <w:i w:val="off"/>
        </w:rPr>
        <w:t>古怪的、诡辩的理由之外，并不能提出别的理由。可是如果有那</w:t>
      </w:r>
      <w:r>
        <w:rPr>
          <w:rFonts w:ascii="宋体" w:hAnsi="宋体" w:cs="宋体" w:eastAsia="宋体"/>
          <w:sz w:val="39"/>
          <w:spacing w:val="0"/>
          <w:color w:val="000000"/>
          <w:b w:val="off"/>
          <w:i w:val="off"/>
        </w:rPr>
        <w:t>么一个人，他是由于纯道德的冲动而制止了自杀行为的，那么这</w:t>
      </w:r>
      <w:r>
        <w:rPr>
          <w:rFonts w:ascii="宋体" w:hAnsi="宋体" w:cs="宋体" w:eastAsia="宋体"/>
          <w:sz w:val="39"/>
          <w:spacing w:val="0"/>
          <w:color w:val="000000"/>
          <w:b w:val="off"/>
          <w:i w:val="off"/>
        </w:rPr>
        <w:t>种自我克制的最深意义(不管他的理性用些什么概念把这意义装</w:t>
      </w:r>
      <w:r>
        <w:rPr>
          <w:rFonts w:ascii="宋体" w:hAnsi="宋体" w:cs="宋体" w:eastAsia="宋体"/>
          <w:sz w:val="39"/>
          <w:spacing w:val="0"/>
          <w:color w:val="000000"/>
          <w:b w:val="off"/>
          <w:i w:val="off"/>
        </w:rPr>
        <w:t>扮起来)就是这样：“我不逃避痛苦，以便痛苦能有助于取消生命</w:t>
      </w:r>
      <w:r>
        <w:rPr>
          <w:rFonts w:ascii="宋体" w:hAnsi="宋体" w:cs="宋体" w:eastAsia="宋体"/>
          <w:sz w:val="39"/>
          <w:spacing w:val="0"/>
          <w:color w:val="000000"/>
          <w:b w:val="off"/>
          <w:i w:val="off"/>
        </w:rPr>
        <w:t>意志，———这意志的现象是如此悲惨————，因为痛苦正在这方面</w:t>
      </w:r>
      <w:r>
        <w:rPr>
          <w:rFonts w:ascii="宋体" w:hAnsi="宋体" w:cs="宋体" w:eastAsia="宋体"/>
          <w:sz w:val="39"/>
          <w:spacing w:val="0"/>
          <w:color w:val="000000"/>
          <w:b w:val="off"/>
          <w:i w:val="off"/>
        </w:rPr>
        <w:t>加强我现在对于世界的真正本质所获得的认识，即是说这认识将</w:t>
      </w:r>
      <w:r>
        <w:rPr>
          <w:rFonts w:ascii="宋体" w:hAnsi="宋体" w:cs="宋体" w:eastAsia="宋体"/>
          <w:sz w:val="39"/>
          <w:spacing w:val="0"/>
          <w:color w:val="000000"/>
          <w:b w:val="off"/>
          <w:i w:val="off"/>
        </w:rPr>
        <w:t>成为我意志最后的清静剂而使我得到永久的解脱。”</w:t>
      </w:r>
      <w:bookmarkEnd w:id="3950"/>
    </w:p>
    <w:p>
      <w:pPr>
        <w:pageBreakBefore w:val="off"/>
        <w:tabs/>
        <w:wordWrap w:val="off"/>
        <w:spacing w:before="0" w:after="0" w:line="800" w:lineRule="atLeast"/>
        <w:ind w:left="0" w:right="40" w:firstLine="1440"/>
        <w:jc w:val="both"/>
        <w:textAlignment w:val="baseline"/>
        <w:rPr>
          <w:sz w:val="39"/>
        </w:rPr>
      </w:pPr>
      <w:bookmarkStart w:name="" w:id="3951"/>
      <w:r>
        <w:rPr>
          <w:rFonts w:ascii="宋体" w:hAnsi="宋体" w:cs="宋体" w:eastAsia="宋体"/>
          <w:sz w:val="39"/>
          <w:spacing w:val="0"/>
          <w:color w:val="000000"/>
          <w:b w:val="off"/>
          <w:i w:val="off"/>
        </w:rPr>
        <w:t>大家也知道时常一再发生自杀行为株连儿女的情况：作父亲</w:t>
      </w:r>
      <w:r>
        <w:rPr>
          <w:rFonts w:ascii="宋体" w:hAnsi="宋体" w:cs="宋体" w:eastAsia="宋体"/>
          <w:sz w:val="39"/>
          <w:spacing w:val="0"/>
          <w:color w:val="000000"/>
          <w:b w:val="off"/>
          <w:i w:val="off"/>
        </w:rPr>
        <w:t>的先弄死他痛爱的孩子们，然后自杀。我们想想，良心、宗教，</w:t>
      </w:r>
      <w:r>
        <w:rPr>
          <w:rFonts w:ascii="宋体" w:hAnsi="宋体" w:cs="宋体" w:eastAsia="宋体"/>
          <w:sz w:val="39"/>
          <w:spacing w:val="0"/>
          <w:color w:val="000000"/>
          <w:b w:val="off"/>
          <w:i w:val="off"/>
        </w:rPr>
        <w:t>以及所有那些流传下来的观念都教他知道杀人是最严重的罪行，</w:t>
      </w:r>
      <w:r>
        <w:rPr>
          <w:rFonts w:ascii="宋体" w:hAnsi="宋体" w:cs="宋体" w:eastAsia="宋体"/>
          <w:sz w:val="39"/>
          <w:spacing w:val="0"/>
          <w:color w:val="000000"/>
          <w:b w:val="off"/>
          <w:i w:val="off"/>
        </w:rPr>
        <w:t>然而他在自己死的时候还要干出这杀人的事，并且是虽然不可能</w:t>
      </w:r>
      <w:r>
        <w:rPr>
          <w:rFonts w:ascii="宋体" w:hAnsi="宋体" w:cs="宋体" w:eastAsia="宋体"/>
          <w:sz w:val="39"/>
          <w:spacing w:val="0"/>
          <w:color w:val="000000"/>
          <w:b w:val="off"/>
          <w:i w:val="off"/>
        </w:rPr>
        <w:t>有任何自私的动机，还是干出来了，那么，这种行为就只能这样解</w:t>
      </w:r>
      <w:r>
        <w:rPr>
          <w:rFonts w:ascii="宋体" w:hAnsi="宋体" w:cs="宋体" w:eastAsia="宋体"/>
          <w:sz w:val="39"/>
          <w:spacing w:val="0"/>
          <w:color w:val="000000"/>
          <w:b w:val="off"/>
          <w:i w:val="off"/>
        </w:rPr>
        <w:t>513释，即是说个体的意志在这里是直接在孩子们身上认出它自己的，</w:t>
      </w:r>
      <w:r>
        <w:rPr>
          <w:rFonts w:ascii="宋体" w:hAnsi="宋体" w:cs="宋体" w:eastAsia="宋体"/>
          <w:sz w:val="39"/>
          <w:spacing w:val="0"/>
          <w:color w:val="000000"/>
          <w:b w:val="off"/>
          <w:i w:val="off"/>
        </w:rPr>
        <w:t>不过还是拘限在把现象当本质的错觉中；同时因认识到一切生命</w:t>
      </w:r>
      <w:bookmarkEnd w:id="3951"/>
    </w:p>
    <w:p>
      <w:r>
        <w:t/>
      </w:r>
    </w:p>
    <w:p>
      <w:pPr>
        <w:sectPr>
          <w:footerReference r:id="rId1160"/>
          <w:headerReference r:id="rId1161" w:type="default"/>
          <w:type w:val="nextPage"/>
          <w:pgSz w:w="16000" w:h="23500"/>
          <w:pgMar w:left="1820" w:top="2000" w:right="1820" w:bottom="2000" w:header="1700" w:footer="1700"/>
          <w:cols w:num="1"/>
        </w:sectPr>
      </w:pPr>
    </w:p>
    <w:p>
      <w:pPr>
        <w:pageBreakBefore w:val="off"/>
        <w:tabs/>
        <w:wordWrap w:val="off"/>
        <w:spacing w:before="0" w:after="0" w:line="500" w:lineRule="atLeast"/>
        <w:ind w:left="0" w:right="0"/>
        <w:jc w:val="center"/>
        <w:textAlignment w:val="baseline"/>
        <w:rPr>
          <w:sz w:val="37"/>
        </w:rPr>
      </w:pPr>
      <w:bookmarkStart w:name="" w:id="3952"/>
      <w:r>
        <w:rPr>
          <w:rFonts w:ascii="宋体" w:hAnsi="宋体" w:cs="宋体" w:eastAsia="宋体"/>
          <w:sz w:val="37"/>
          <w:spacing w:val="0"/>
          <w:color w:val="000000"/>
          <w:u w:val="single"/>
          <w:b w:val="off"/>
          <w:i w:val="off"/>
        </w:rPr>
        <w:t xml:space="preserve">                   世界作为意志再论                   549 </w:t>
      </w:r>
      <w:bookmarkEnd w:id="3952"/>
    </w:p>
    <w:p>
      <w:pPr>
        <w:pageBreakBefore w:val="off"/>
        <w:tabs/>
        <w:wordWrap w:val="off"/>
        <w:spacing w:before="320" w:after="0" w:line="820" w:lineRule="atLeast"/>
        <w:ind w:left="0" w:right="0"/>
        <w:jc w:val="both"/>
        <w:textAlignment w:val="baseline"/>
        <w:rPr>
          <w:sz w:val="39"/>
        </w:rPr>
      </w:pPr>
      <w:bookmarkStart w:name="" w:id="3953"/>
      <w:r>
        <w:rPr>
          <w:rFonts w:ascii="宋体" w:hAnsi="宋体" w:cs="宋体" w:eastAsia="宋体"/>
          <w:sz w:val="39"/>
          <w:spacing w:val="0"/>
          <w:color w:val="000000"/>
          <w:b w:val="off"/>
          <w:i w:val="off"/>
        </w:rPr>
        <w:t>的痛苦而深受感动，于是就误认本质自身也可以随同现象来取消；</w:t>
      </w:r>
      <w:r>
        <w:rPr>
          <w:rFonts w:ascii="宋体" w:hAnsi="宋体" w:cs="宋体" w:eastAsia="宋体"/>
          <w:sz w:val="39"/>
          <w:spacing w:val="0"/>
          <w:color w:val="000000"/>
          <w:b w:val="off"/>
          <w:i w:val="off"/>
        </w:rPr>
        <w:t>所以，他既直接看到自己又在孩子们身上活下去，就想把自己和孩</w:t>
      </w:r>
      <w:r>
        <w:rPr>
          <w:rFonts w:ascii="宋体" w:hAnsi="宋体" w:cs="宋体" w:eastAsia="宋体"/>
          <w:sz w:val="39"/>
          <w:spacing w:val="0"/>
          <w:color w:val="000000"/>
          <w:b w:val="off"/>
          <w:i w:val="off"/>
        </w:rPr>
        <w:t>子们从生存和生存的痛苦中拯救出来。——还有一个与此完全类</w:t>
      </w:r>
      <w:r>
        <w:rPr>
          <w:rFonts w:ascii="宋体" w:hAnsi="宋体" w:cs="宋体" w:eastAsia="宋体"/>
          <w:sz w:val="39"/>
          <w:spacing w:val="0"/>
          <w:color w:val="000000"/>
          <w:b w:val="off"/>
          <w:i w:val="off"/>
        </w:rPr>
        <w:t>似的错误，那就是人们妄想以在射精时使大自然的目的落空的办</w:t>
      </w:r>
      <w:r>
        <w:rPr>
          <w:rFonts w:ascii="宋体" w:hAnsi="宋体" w:cs="宋体" w:eastAsia="宋体"/>
          <w:sz w:val="39"/>
          <w:spacing w:val="0"/>
          <w:color w:val="000000"/>
          <w:b w:val="off"/>
          <w:i w:val="off"/>
        </w:rPr>
        <w:t>法①来达到自愿的戒色所成就的事；或是着眼于生命不可避免的</w:t>
      </w:r>
      <w:r>
        <w:rPr>
          <w:rFonts w:ascii="宋体" w:hAnsi="宋体" w:cs="宋体" w:eastAsia="宋体"/>
          <w:sz w:val="39"/>
          <w:spacing w:val="0"/>
          <w:color w:val="000000"/>
          <w:b w:val="off"/>
          <w:i w:val="off"/>
        </w:rPr>
        <w:t>痛苦，甚至于不尽一切力量来为每一个闯进生命里来的〔小宝贝〕</w:t>
      </w:r>
      <w:r>
        <w:rPr>
          <w:rFonts w:ascii="宋体" w:hAnsi="宋体" w:cs="宋体" w:eastAsia="宋体"/>
          <w:sz w:val="39"/>
          <w:spacing w:val="0"/>
          <w:color w:val="000000"/>
          <w:b w:val="off"/>
          <w:i w:val="off"/>
        </w:rPr>
        <w:t>保障它生命的安全，反而要助长新生婴儿的死亡。这是因为如果</w:t>
      </w:r>
      <w:r>
        <w:rPr>
          <w:rFonts w:ascii="宋体" w:hAnsi="宋体" w:cs="宋体" w:eastAsia="宋体"/>
          <w:sz w:val="39"/>
          <w:spacing w:val="0"/>
          <w:color w:val="000000"/>
          <w:b w:val="off"/>
          <w:i w:val="off"/>
        </w:rPr>
        <w:t>已经有了生命意志，那么，生命意志作为形而上唯一的东西，作</w:t>
      </w:r>
      <w:r>
        <w:rPr>
          <w:rFonts w:ascii="宋体" w:hAnsi="宋体" w:cs="宋体" w:eastAsia="宋体"/>
          <w:sz w:val="39"/>
          <w:spacing w:val="0"/>
          <w:color w:val="000000"/>
          <w:b w:val="off"/>
          <w:i w:val="off"/>
        </w:rPr>
        <w:t>为自在之物，就没有一种暴力能够打破它，暴力只能消灭生命意</w:t>
      </w:r>
      <w:r>
        <w:rPr>
          <w:rFonts w:ascii="宋体" w:hAnsi="宋体" w:cs="宋体" w:eastAsia="宋体"/>
          <w:sz w:val="39"/>
          <w:spacing w:val="0"/>
          <w:color w:val="000000"/>
          <w:b w:val="off"/>
          <w:i w:val="off"/>
        </w:rPr>
        <w:t>志在此时此地的现象。至于它自身，除了通过认识以外，什么也</w:t>
      </w:r>
      <w:r>
        <w:rPr>
          <w:rFonts w:ascii="宋体" w:hAnsi="宋体" w:cs="宋体" w:eastAsia="宋体"/>
          <w:sz w:val="39"/>
          <w:spacing w:val="0"/>
          <w:color w:val="000000"/>
          <w:b w:val="off"/>
          <w:i w:val="off"/>
        </w:rPr>
        <w:t>不能取消它。因此得救的唯一途径就是意志无阻碍地显现出来，</w:t>
      </w:r>
      <w:r>
        <w:rPr>
          <w:rFonts w:ascii="宋体" w:hAnsi="宋体" w:cs="宋体" w:eastAsia="宋体"/>
          <w:sz w:val="39"/>
          <w:spacing w:val="0"/>
          <w:color w:val="000000"/>
          <w:b w:val="off"/>
          <w:i w:val="off"/>
        </w:rPr>
        <w:t>以便它在这显现出来的现象中能够认识它自己的本质。唯有借助</w:t>
      </w:r>
      <w:r>
        <w:rPr>
          <w:rFonts w:ascii="宋体" w:hAnsi="宋体" w:cs="宋体" w:eastAsia="宋体"/>
          <w:sz w:val="39"/>
          <w:spacing w:val="0"/>
          <w:color w:val="000000"/>
          <w:b w:val="off"/>
          <w:i w:val="off"/>
        </w:rPr>
        <w:t>于这认识，意志才能取消它自己；同时也能随之而结束和它的现</w:t>
      </w:r>
      <w:r>
        <w:rPr>
          <w:rFonts w:ascii="宋体" w:hAnsi="宋体" w:cs="宋体" w:eastAsia="宋体"/>
          <w:sz w:val="39"/>
          <w:spacing w:val="0"/>
          <w:color w:val="000000"/>
          <w:b w:val="off"/>
          <w:i w:val="off"/>
        </w:rPr>
        <w:t>象不可分的痛苦：却不可能借助于物质的暴力，如杀死精子，如</w:t>
      </w:r>
      <w:r>
        <w:rPr>
          <w:rFonts w:ascii="宋体" w:hAnsi="宋体" w:cs="宋体" w:eastAsia="宋体"/>
          <w:sz w:val="39"/>
          <w:spacing w:val="0"/>
          <w:color w:val="000000"/>
          <w:b w:val="off"/>
          <w:i w:val="off"/>
        </w:rPr>
        <w:t>毙婴，如自杀。大自然正是把意志引向光明，因为意志只有在光</w:t>
      </w:r>
      <w:r>
        <w:rPr>
          <w:rFonts w:ascii="宋体" w:hAnsi="宋体" w:cs="宋体" w:eastAsia="宋体"/>
          <w:sz w:val="39"/>
          <w:spacing w:val="0"/>
          <w:color w:val="000000"/>
          <w:b w:val="off"/>
          <w:i w:val="off"/>
        </w:rPr>
        <w:t>明中才能得到解脱。因此，一旦生命意志———那是大自然的内在</w:t>
      </w:r>
      <w:r>
        <w:rPr>
          <w:rFonts w:ascii="宋体" w:hAnsi="宋体" w:cs="宋体" w:eastAsia="宋体"/>
          <w:sz w:val="39"/>
          <w:spacing w:val="0"/>
          <w:color w:val="000000"/>
          <w:b w:val="off"/>
          <w:i w:val="off"/>
        </w:rPr>
        <w:t>本质——已经作出了决定，就该以一切方式来促进大自然的那些</w:t>
      </w:r>
      <w:r>
        <w:rPr>
          <w:rFonts w:ascii="宋体" w:hAnsi="宋体" w:cs="宋体" w:eastAsia="宋体"/>
          <w:sz w:val="39"/>
          <w:spacing w:val="0"/>
          <w:color w:val="000000"/>
          <w:b w:val="off"/>
          <w:i w:val="off"/>
        </w:rPr>
        <w:t>目的。——</w:t>
      </w:r>
      <w:bookmarkEnd w:id="3953"/>
    </w:p>
    <w:p>
      <w:pPr>
        <w:pageBreakBefore w:val="off"/>
        <w:tabs/>
        <w:wordWrap w:val="off"/>
        <w:spacing w:before="0" w:after="0" w:line="820" w:lineRule="atLeast"/>
        <w:ind w:left="0" w:right="0" w:firstLine="860"/>
        <w:jc w:val="both"/>
        <w:textAlignment w:val="baseline"/>
        <w:rPr>
          <w:sz w:val="39"/>
        </w:rPr>
      </w:pPr>
      <w:bookmarkStart w:name="" w:id="3954"/>
      <w:r>
        <w:rPr>
          <w:rFonts w:ascii="宋体" w:hAnsi="宋体" w:cs="宋体" w:eastAsia="宋体"/>
          <w:sz w:val="39"/>
          <w:spacing w:val="0"/>
          <w:color w:val="000000"/>
          <w:b w:val="off"/>
          <w:i w:val="off"/>
        </w:rPr>
        <w:t>另有一种特殊的自杀行为似乎完全不同于普通一般的自杀，</w:t>
      </w:r>
      <w:r>
        <w:rPr>
          <w:rFonts w:ascii="宋体" w:hAnsi="宋体" w:cs="宋体" w:eastAsia="宋体"/>
          <w:sz w:val="39"/>
          <w:spacing w:val="0"/>
          <w:color w:val="000000"/>
          <w:b w:val="off"/>
          <w:i w:val="off"/>
        </w:rPr>
        <w:t>可是人们也许还未充分注意到。这就是由最高度的禁欲自愿选择</w:t>
      </w:r>
      <w:r>
        <w:rPr>
          <w:rFonts w:ascii="宋体" w:hAnsi="宋体" w:cs="宋体" w:eastAsia="宋体"/>
          <w:sz w:val="39"/>
          <w:spacing w:val="0"/>
          <w:color w:val="000000"/>
          <w:b w:val="off"/>
          <w:i w:val="off"/>
        </w:rPr>
        <w:t>的绝食而死，不过这种现象在过去总是混杂着好多宗教的妄想甚</w:t>
      </w:r>
      <w:r>
        <w:rPr>
          <w:rFonts w:ascii="宋体" w:hAnsi="宋体" w:cs="宋体" w:eastAsia="宋体"/>
          <w:sz w:val="39"/>
          <w:spacing w:val="0"/>
          <w:color w:val="000000"/>
          <w:b w:val="off"/>
          <w:i w:val="off"/>
        </w:rPr>
        <w:t>至迷信，因而真相反而不明了。然而彻底否定意志似乎仍能达到</w:t>
      </w:r>
      <w:bookmarkEnd w:id="3954"/>
    </w:p>
    <w:p>
      <w:pPr>
        <w:pageBreakBefore w:val="off"/>
        <w:tabs/>
        <w:wordWrap w:val="off"/>
        <w:spacing w:before="0" w:after="0" w:line="820" w:lineRule="atLeast"/>
        <w:ind w:left="160" w:right="0"/>
        <w:jc w:val="both"/>
        <w:textAlignment w:val="baseline"/>
        <w:rPr>
          <w:sz w:val="39"/>
        </w:rPr>
      </w:pPr>
      <w:bookmarkStart w:name="" w:id="3955"/>
      <w:r>
        <w:rPr>
          <w:rFonts w:ascii="宋体" w:hAnsi="宋体" w:cs="宋体" w:eastAsia="宋体"/>
          <w:sz w:val="39"/>
          <w:spacing w:val="0"/>
          <w:color w:val="000000"/>
          <w:u w:val="single"/>
          <w:b w:val="off"/>
          <w:i w:val="off"/>
        </w:rPr>
        <w:t xml:space="preserve">                    </w:t>
      </w:r>
      <w:bookmarkEnd w:id="3955"/>
    </w:p>
    <w:p>
      <w:pPr>
        <w:pageBreakBefore w:val="off"/>
        <w:tabs/>
        <w:wordWrap w:val="off"/>
        <w:spacing w:before="0" w:after="0" w:line="420" w:lineRule="atLeast"/>
        <w:ind w:left="720" w:right="0"/>
        <w:jc w:val="both"/>
        <w:textAlignment w:val="baseline"/>
        <w:rPr>
          <w:sz w:val="31"/>
        </w:rPr>
      </w:pPr>
      <w:bookmarkStart w:name="" w:id="3956"/>
      <w:r>
        <w:rPr>
          <w:rFonts w:ascii="宋体" w:hAnsi="宋体" w:cs="宋体" w:eastAsia="宋体"/>
          <w:sz w:val="31"/>
          <w:spacing w:val="0"/>
          <w:color w:val="000000"/>
          <w:b w:val="on"/>
          <w:i w:val="off"/>
        </w:rPr>
        <w:t>①指避孕方法。</w:t>
      </w:r>
      <w:bookmarkEnd w:id="3956"/>
    </w:p>
    <w:p>
      <w:r>
        <w:t/>
      </w:r>
    </w:p>
    <w:p>
      <w:pPr>
        <w:sectPr>
          <w:footerReference r:id="rId1162"/>
          <w:headerReference r:id="rId1163" w:type="default"/>
          <w:type w:val="nextPage"/>
          <w:pgSz w:w="16000" w:h="23500"/>
          <w:pgMar w:left="2140" w:top="1900" w:right="2140" w:bottom="1900" w:header="1600" w:footer="1600"/>
          <w:cols w:num="1"/>
        </w:sectPr>
      </w:pPr>
    </w:p>
    <w:p>
      <w:pPr>
        <w:pageBreakBefore w:val="off"/>
        <w:tabs/>
        <w:wordWrap w:val="off"/>
        <w:spacing w:before="0" w:after="0" w:line="500" w:lineRule="atLeast"/>
        <w:ind w:left="640" w:right="0"/>
        <w:jc w:val="both"/>
        <w:textAlignment w:val="baseline"/>
        <w:rPr>
          <w:sz w:val="36"/>
        </w:rPr>
      </w:pPr>
      <w:bookmarkStart w:name="" w:id="3957"/>
      <w:r>
        <w:rPr>
          <w:rFonts w:ascii="仿宋" w:hAnsi="仿宋" w:cs="仿宋" w:eastAsia="仿宋"/>
          <w:sz w:val="36"/>
          <w:spacing w:val="0"/>
          <w:color w:val="000000"/>
          <w:u w:val="single"/>
          <w:b w:val="off"/>
          <w:i w:val="off"/>
        </w:rPr>
        <w:t xml:space="preserve">  550                   第   四   篇                           </w:t>
      </w:r>
      <w:bookmarkEnd w:id="3957"/>
    </w:p>
    <w:p>
      <w:pPr>
        <w:pageBreakBefore w:val="off"/>
        <w:tabs/>
        <w:wordWrap w:val="off"/>
        <w:spacing w:before="0" w:after="0" w:line="440" w:lineRule="exact"/>
        <w:ind w:left="0" w:right="0"/>
        <w:jc w:val="both"/>
        <w:textAlignment w:val="baseline"/>
        <w:rPr>
          <w:sz w:val="36"/>
        </w:rPr>
      </w:pPr>
      <w:bookmarkStart w:name="" w:id="3958"/>
      <w:r>
        <w:rPr>
          <w:rFonts w:ascii="宋体" w:hAnsi="宋体" w:cs="宋体" w:eastAsia="宋体"/>
          <w:sz w:val="36"/>
          <w:spacing w:val="0"/>
          <w:color w:val="000000"/>
          <w:b w:val="off"/>
          <w:i w:val="off"/>
        </w:rPr>
        <w:t/>
      </w:r>
      <w:bookmarkEnd w:id="3958"/>
    </w:p>
    <w:p>
      <w:pPr>
        <w:pageBreakBefore w:val="off"/>
        <w:tabs/>
        <w:wordWrap w:val="off"/>
        <w:spacing w:before="0" w:after="0" w:line="800" w:lineRule="atLeast"/>
        <w:ind w:left="0" w:right="40" w:firstLine="640"/>
        <w:jc w:val="both"/>
        <w:textAlignment w:val="baseline"/>
        <w:rPr>
          <w:sz w:val="40"/>
        </w:rPr>
      </w:pPr>
      <w:bookmarkStart w:name="" w:id="3959"/>
      <w:r>
        <w:rPr>
          <w:rFonts w:ascii="宋体" w:hAnsi="宋体" w:cs="宋体" w:eastAsia="宋体"/>
          <w:sz w:val="40"/>
          <w:spacing w:val="0"/>
          <w:color w:val="000000"/>
          <w:b w:val="off"/>
          <w:i w:val="off"/>
        </w:rPr>
        <w:t>这样的程度，即是说借吸收营养以维持肉体的生机所必要的意志</w:t>
      </w:r>
      <w:r>
        <w:rPr>
          <w:rFonts w:ascii="宋体" w:hAnsi="宋体" w:cs="宋体" w:eastAsia="宋体"/>
          <w:sz w:val="40"/>
          <w:spacing w:val="0"/>
          <w:color w:val="000000"/>
          <w:b w:val="off"/>
          <w:i w:val="off"/>
        </w:rPr>
        <w:t>514 也消失了。这一类型的自杀决不是从生命意志中产生的，与生命</w:t>
      </w:r>
      <w:r>
        <w:rPr>
          <w:rFonts w:ascii="宋体" w:hAnsi="宋体" w:cs="宋体" w:eastAsia="宋体"/>
          <w:sz w:val="40"/>
          <w:spacing w:val="0"/>
          <w:color w:val="000000"/>
          <w:b w:val="off"/>
          <w:i w:val="off"/>
        </w:rPr>
        <w:t>意志风马牛不相及；这样一个彻底清心寡欲的禁欲主义者只是因</w:t>
      </w:r>
      <w:r>
        <w:rPr>
          <w:rFonts w:ascii="宋体" w:hAnsi="宋体" w:cs="宋体" w:eastAsia="宋体"/>
          <w:sz w:val="40"/>
          <w:spacing w:val="0"/>
          <w:color w:val="000000"/>
          <w:b w:val="off"/>
          <w:i w:val="off"/>
        </w:rPr>
        <w:t>为他已完完全全中断了欲求，才中断了生命。这里除了绝食而死</w:t>
      </w:r>
      <w:r>
        <w:rPr>
          <w:rFonts w:ascii="宋体" w:hAnsi="宋体" w:cs="宋体" w:eastAsia="宋体"/>
          <w:sz w:val="40"/>
          <w:spacing w:val="0"/>
          <w:color w:val="000000"/>
          <w:b w:val="off"/>
          <w:i w:val="off"/>
        </w:rPr>
        <w:t>之外，别的什么死法大概是想不出来的(如其有可能，则是从一种</w:t>
      </w:r>
      <w:r>
        <w:rPr>
          <w:rFonts w:ascii="宋体" w:hAnsi="宋体" w:cs="宋体" w:eastAsia="宋体"/>
          <w:sz w:val="40"/>
          <w:spacing w:val="0"/>
          <w:color w:val="000000"/>
          <w:b w:val="off"/>
          <w:i w:val="off"/>
        </w:rPr>
        <w:t>特殊迷信中产生的)；因为〔任何〕缩短痛苦的企图确已是一定程度</w:t>
      </w:r>
      <w:r>
        <w:rPr>
          <w:rFonts w:ascii="宋体" w:hAnsi="宋体" w:cs="宋体" w:eastAsia="宋体"/>
          <w:sz w:val="40"/>
          <w:spacing w:val="0"/>
          <w:color w:val="000000"/>
          <w:b w:val="off"/>
          <w:i w:val="off"/>
        </w:rPr>
        <w:t>的肯定意志了。在绝食时，充满这样一个忏悔者的理性的那些信</w:t>
      </w:r>
      <w:r>
        <w:rPr>
          <w:rFonts w:ascii="宋体" w:hAnsi="宋体" w:cs="宋体" w:eastAsia="宋体"/>
          <w:sz w:val="40"/>
          <w:spacing w:val="0"/>
          <w:color w:val="000000"/>
          <w:b w:val="off"/>
          <w:i w:val="off"/>
        </w:rPr>
        <w:t>条则反映着他的幻想，好象有一种什么更高超的东西曾命令他绝</w:t>
      </w:r>
      <w:r>
        <w:rPr>
          <w:rFonts w:ascii="宋体" w:hAnsi="宋体" w:cs="宋体" w:eastAsia="宋体"/>
          <w:sz w:val="40"/>
          <w:spacing w:val="0"/>
          <w:color w:val="000000"/>
          <w:b w:val="off"/>
          <w:i w:val="off"/>
        </w:rPr>
        <w:t>食似的，而〔其实只〕是内心的倾向驱使他这样做。这方面较早的</w:t>
      </w:r>
      <w:r>
        <w:rPr>
          <w:rFonts w:ascii="宋体" w:hAnsi="宋体" w:cs="宋体" w:eastAsia="宋体"/>
          <w:sz w:val="40"/>
          <w:spacing w:val="0"/>
          <w:color w:val="000000"/>
          <w:b w:val="off"/>
          <w:i w:val="off"/>
        </w:rPr>
        <w:t>例子可以在下列书刊中找到：《布累斯劳〔地区〕自然史、医学史</w:t>
      </w:r>
      <w:r>
        <w:rPr>
          <w:rFonts w:ascii="宋体" w:hAnsi="宋体" w:cs="宋体" w:eastAsia="宋体"/>
          <w:sz w:val="40"/>
          <w:spacing w:val="0"/>
          <w:color w:val="000000"/>
          <w:b w:val="off"/>
          <w:i w:val="off"/>
        </w:rPr>
        <w:t>汇编》1799年9月份，第363页起；贝耳：《文哲园地消息》1685年</w:t>
      </w:r>
      <w:r>
        <w:rPr>
          <w:rFonts w:ascii="宋体" w:hAnsi="宋体" w:cs="宋体" w:eastAsia="宋体"/>
          <w:sz w:val="40"/>
          <w:spacing w:val="0"/>
          <w:color w:val="000000"/>
          <w:b w:val="off"/>
          <w:i w:val="off"/>
        </w:rPr>
        <w:t>2月份，第189页起；齐默曼：《论孤寂》卷一，第182页；在1764</w:t>
      </w:r>
      <w:r>
        <w:rPr>
          <w:rFonts w:ascii="宋体" w:hAnsi="宋体" w:cs="宋体" w:eastAsia="宋体"/>
          <w:sz w:val="40"/>
          <w:spacing w:val="0"/>
          <w:color w:val="000000"/>
          <w:b w:val="off"/>
          <w:i w:val="off"/>
        </w:rPr>
        <w:t>年的《科学院史》中呼杜英的一篇报告重印于《开业医师用病例选</w:t>
      </w:r>
      <w:r>
        <w:rPr>
          <w:rFonts w:ascii="宋体" w:hAnsi="宋体" w:cs="宋体" w:eastAsia="宋体"/>
          <w:sz w:val="40"/>
          <w:spacing w:val="0"/>
          <w:color w:val="000000"/>
          <w:b w:val="off"/>
          <w:i w:val="off"/>
        </w:rPr>
        <w:t>集》卷一，第69页。较晚近的报导也可在下列书刊中找到：胡非</w:t>
      </w:r>
      <w:r>
        <w:rPr>
          <w:rFonts w:ascii="宋体" w:hAnsi="宋体" w:cs="宋体" w:eastAsia="宋体"/>
          <w:sz w:val="40"/>
          <w:spacing w:val="0"/>
          <w:color w:val="000000"/>
          <w:b w:val="off"/>
          <w:i w:val="off"/>
        </w:rPr>
        <w:t>南编的《实用医学杂志》卷一第181页，卷四八第95页；纳塞编</w:t>
      </w:r>
      <w:r>
        <w:rPr>
          <w:rFonts w:ascii="宋体" w:hAnsi="宋体" w:cs="宋体" w:eastAsia="宋体"/>
          <w:sz w:val="40"/>
          <w:spacing w:val="0"/>
          <w:color w:val="000000"/>
          <w:b w:val="off"/>
          <w:i w:val="off"/>
        </w:rPr>
        <w:t>的《精神病医生专用杂志》1819年度第三期第460页；《爱丁堡地区</w:t>
      </w:r>
      <w:r>
        <w:rPr>
          <w:rFonts w:ascii="宋体" w:hAnsi="宋体" w:cs="宋体" w:eastAsia="宋体"/>
          <w:sz w:val="40"/>
          <w:spacing w:val="0"/>
          <w:color w:val="000000"/>
          <w:b w:val="off"/>
          <w:i w:val="off"/>
        </w:rPr>
        <w:t>医学和外科手术杂志》1809年度第五卷第319页。在1833年各报都</w:t>
      </w:r>
      <w:r>
        <w:rPr>
          <w:rFonts w:ascii="宋体" w:hAnsi="宋体" w:cs="宋体" w:eastAsia="宋体"/>
          <w:sz w:val="40"/>
          <w:spacing w:val="0"/>
          <w:color w:val="000000"/>
          <w:b w:val="off"/>
          <w:i w:val="off"/>
        </w:rPr>
        <w:t>登载了英国历史家林廓德博士在元月间自行饿死于〔英国〕多维尔</w:t>
      </w:r>
      <w:r>
        <w:rPr>
          <w:rFonts w:ascii="宋体" w:hAnsi="宋体" w:cs="宋体" w:eastAsia="宋体"/>
          <w:sz w:val="40"/>
          <w:spacing w:val="0"/>
          <w:color w:val="000000"/>
          <w:b w:val="off"/>
          <w:i w:val="off"/>
        </w:rPr>
        <w:t>地方的消息，根据后来的报导又说死者并不是他本人而是他的一</w:t>
      </w:r>
      <w:r>
        <w:rPr>
          <w:rFonts w:ascii="宋体" w:hAnsi="宋体" w:cs="宋体" w:eastAsia="宋体"/>
          <w:sz w:val="40"/>
          <w:spacing w:val="0"/>
          <w:color w:val="000000"/>
          <w:b w:val="off"/>
          <w:i w:val="off"/>
        </w:rPr>
        <w:t>个亲属。不过这些消息大部分都是把那些当事人当作精神病患者</w:t>
      </w:r>
      <w:r>
        <w:rPr>
          <w:rFonts w:ascii="宋体" w:hAnsi="宋体" w:cs="宋体" w:eastAsia="宋体"/>
          <w:sz w:val="40"/>
          <w:spacing w:val="0"/>
          <w:color w:val="000000"/>
          <w:b w:val="off"/>
          <w:i w:val="off"/>
        </w:rPr>
        <w:t>来描写的，现已无法查明这种说法究竟真实到什么程度。虽然只</w:t>
      </w:r>
      <w:r>
        <w:rPr>
          <w:rFonts w:ascii="宋体" w:hAnsi="宋体" w:cs="宋体" w:eastAsia="宋体"/>
          <w:sz w:val="40"/>
          <w:spacing w:val="0"/>
          <w:color w:val="000000"/>
          <w:b w:val="off"/>
          <w:i w:val="off"/>
        </w:rPr>
        <w:t>是为了更妥善的给人性这一触目的，不同寻常的，前已提过的现</w:t>
      </w:r>
      <w:r>
        <w:rPr>
          <w:rFonts w:ascii="宋体" w:hAnsi="宋体" w:cs="宋体" w:eastAsia="宋体"/>
          <w:sz w:val="40"/>
          <w:spacing w:val="0"/>
          <w:color w:val="000000"/>
          <w:b w:val="off"/>
          <w:i w:val="off"/>
        </w:rPr>
        <w:t>象保存一个少有的例子，我还是想在这里记下这类报导新近的一</w:t>
      </w:r>
      <w:r>
        <w:rPr>
          <w:rFonts w:ascii="宋体" w:hAnsi="宋体" w:cs="宋体" w:eastAsia="宋体"/>
          <w:sz w:val="40"/>
          <w:spacing w:val="0"/>
          <w:color w:val="000000"/>
          <w:b w:val="off"/>
          <w:i w:val="off"/>
        </w:rPr>
        <w:t>条消息。这一现象至少在表面上属于我想把它纳入的这范围之内，</w:t>
      </w:r>
      <w:bookmarkEnd w:id="3959"/>
    </w:p>
    <w:p>
      <w:r>
        <w:t/>
      </w:r>
    </w:p>
    <w:p>
      <w:pPr>
        <w:sectPr>
          <w:footerReference r:id="rId1164"/>
          <w:headerReference r:id="rId1165" w:type="default"/>
          <w:type w:val="nextPage"/>
          <w:pgSz w:w="16000" w:h="23500"/>
          <w:pgMar w:left="1820" w:top="1880" w:right="1820" w:bottom="1880" w:header="1580" w:footer="1580"/>
          <w:cols w:num="1"/>
        </w:sectPr>
      </w:pPr>
    </w:p>
    <w:p>
      <w:pPr>
        <w:pageBreakBefore w:val="off"/>
        <w:tabs/>
        <w:wordWrap w:val="off"/>
        <w:spacing w:before="0" w:after="0" w:line="500" w:lineRule="atLeast"/>
        <w:ind w:left="0" w:right="780"/>
        <w:jc w:val="right"/>
        <w:textAlignment w:val="baseline"/>
        <w:rPr>
          <w:sz w:val="36"/>
        </w:rPr>
      </w:pPr>
      <w:bookmarkStart w:name="" w:id="3960"/>
      <w:r>
        <w:rPr>
          <w:rFonts w:ascii="宋体" w:hAnsi="宋体" w:cs="宋体" w:eastAsia="宋体"/>
          <w:sz w:val="36"/>
          <w:spacing w:val="0"/>
          <w:color w:val="000000"/>
          <w:u w:val="single"/>
          <w:b w:val="off"/>
          <w:i w:val="off"/>
        </w:rPr>
        <w:t xml:space="preserve">                       世界作为意志再论                    551 </w:t>
      </w:r>
      <w:bookmarkEnd w:id="3960"/>
    </w:p>
    <w:p>
      <w:pPr>
        <w:pageBreakBefore w:val="off"/>
        <w:tabs/>
        <w:wordWrap w:val="off"/>
        <w:spacing w:before="0" w:after="0" w:line="780" w:lineRule="atLeast"/>
        <w:ind w:left="40" w:right="640" w:hanging="40"/>
        <w:jc w:val="both"/>
        <w:textAlignment w:val="baseline"/>
        <w:rPr>
          <w:sz w:val="41"/>
        </w:rPr>
      </w:pPr>
      <w:bookmarkStart w:name="" w:id="3961"/>
      <w:r>
        <w:rPr>
          <w:rFonts w:ascii="宋体" w:hAnsi="宋体" w:cs="宋体" w:eastAsia="宋体"/>
          <w:sz w:val="41"/>
          <w:spacing w:val="0"/>
          <w:color w:val="000000"/>
          <w:b w:val="off"/>
          <w:i w:val="off"/>
        </w:rPr>
        <w:t>此外，这也将是一个难于解释的现象。我所说的新近消息刊登在</w:t>
      </w:r>
      <w:r>
        <w:rPr>
          <w:rFonts w:ascii="宋体" w:hAnsi="宋体" w:cs="宋体" w:eastAsia="宋体"/>
          <w:sz w:val="41"/>
          <w:spacing w:val="0"/>
          <w:color w:val="000000"/>
          <w:b w:val="off"/>
          <w:i w:val="off"/>
        </w:rPr>
        <w:t>1813年7月29日的《纽伦堡通讯》中，原文如下：</w:t>
      </w:r>
      <w:bookmarkEnd w:id="3961"/>
    </w:p>
    <w:p>
      <w:pPr>
        <w:pageBreakBefore w:val="off"/>
        <w:tabs/>
        <w:wordWrap w:val="off"/>
        <w:spacing w:before="0" w:after="0" w:line="780" w:lineRule="atLeast"/>
        <w:ind w:left="0" w:right="0" w:firstLine="800"/>
        <w:jc w:val="both"/>
        <w:textAlignment w:val="baseline"/>
        <w:rPr>
          <w:sz w:val="41"/>
        </w:rPr>
      </w:pPr>
      <w:bookmarkStart w:name="" w:id="3962"/>
      <w:r>
        <w:rPr>
          <w:rFonts w:ascii="宋体" w:hAnsi="宋体" w:cs="宋体" w:eastAsia="宋体"/>
          <w:sz w:val="41"/>
          <w:spacing w:val="0"/>
          <w:color w:val="000000"/>
          <w:b w:val="off"/>
          <w:i w:val="off"/>
        </w:rPr>
        <w:t>“据来自伯尔尼的报导说在杜尔恩地方的一座密林中发现了</w:t>
      </w:r>
      <w:r>
        <w:rPr>
          <w:rFonts w:ascii="宋体" w:hAnsi="宋体" w:cs="宋体" w:eastAsia="宋体"/>
          <w:sz w:val="41"/>
          <w:spacing w:val="0"/>
          <w:color w:val="000000"/>
          <w:b w:val="off"/>
          <w:i w:val="off"/>
        </w:rPr>
        <w:t>一个小茅屋，内有一具男尸，距生前大约已有一月光景，现已在515</w:t>
      </w:r>
      <w:r>
        <w:rPr>
          <w:rFonts w:ascii="宋体" w:hAnsi="宋体" w:cs="宋体" w:eastAsia="宋体"/>
          <w:sz w:val="41"/>
          <w:spacing w:val="0"/>
          <w:color w:val="000000"/>
          <w:b w:val="off"/>
          <w:i w:val="off"/>
        </w:rPr>
        <w:t>腐臭中。所着衣履，不能据以判断死者生前的身份。尸旁放着两</w:t>
      </w:r>
      <w:r>
        <w:rPr>
          <w:rFonts w:ascii="宋体" w:hAnsi="宋体" w:cs="宋体" w:eastAsia="宋体"/>
          <w:sz w:val="41"/>
          <w:spacing w:val="0"/>
          <w:color w:val="000000"/>
          <w:b w:val="off"/>
          <w:i w:val="off"/>
        </w:rPr>
        <w:t>件很精美的衬衣。最重要的遗物是一本《圣经》，书中夹着白色纸</w:t>
      </w:r>
      <w:r>
        <w:rPr>
          <w:rFonts w:ascii="宋体" w:hAnsi="宋体" w:cs="宋体" w:eastAsia="宋体"/>
          <w:sz w:val="41"/>
          <w:spacing w:val="0"/>
          <w:color w:val="000000"/>
          <w:b w:val="off"/>
          <w:i w:val="off"/>
        </w:rPr>
        <w:t>页，其中一部分是死者涂写过的。在这些纸页上他记下了离家的</w:t>
      </w:r>
      <w:r>
        <w:rPr>
          <w:rFonts w:ascii="宋体" w:hAnsi="宋体" w:cs="宋体" w:eastAsia="宋体"/>
          <w:sz w:val="41"/>
          <w:spacing w:val="0"/>
          <w:color w:val="000000"/>
          <w:b w:val="off"/>
          <w:i w:val="off"/>
        </w:rPr>
        <w:t>日期(但未注明籍贯)，此后他说：上帝之灵驱使他到荒野去祷告</w:t>
      </w:r>
      <w:r>
        <w:rPr>
          <w:rFonts w:ascii="宋体" w:hAnsi="宋体" w:cs="宋体" w:eastAsia="宋体"/>
          <w:sz w:val="41"/>
          <w:spacing w:val="0"/>
          <w:color w:val="000000"/>
          <w:b w:val="off"/>
          <w:i w:val="off"/>
        </w:rPr>
        <w:t>和绝食斋戒。他在到此的旅程中已绝食七日，然后他又进了饮食。</w:t>
      </w:r>
      <w:r>
        <w:rPr>
          <w:rFonts w:ascii="宋体" w:hAnsi="宋体" w:cs="宋体" w:eastAsia="宋体"/>
          <w:sz w:val="41"/>
          <w:spacing w:val="0"/>
          <w:color w:val="000000"/>
          <w:b w:val="off"/>
          <w:i w:val="off"/>
        </w:rPr>
        <w:t>从此在他新居之地他又开始绝食若干日。每绝食一日都划上一笔</w:t>
      </w:r>
      <w:r>
        <w:rPr>
          <w:rFonts w:ascii="宋体" w:hAnsi="宋体" w:cs="宋体" w:eastAsia="宋体"/>
          <w:sz w:val="41"/>
          <w:spacing w:val="0"/>
          <w:color w:val="000000"/>
          <w:b w:val="off"/>
          <w:i w:val="off"/>
        </w:rPr>
        <w:t>作记号，共有五划，五划之后这个朝山的香客可能就死去了。此</w:t>
      </w:r>
      <w:r>
        <w:rPr>
          <w:rFonts w:ascii="宋体" w:hAnsi="宋体" w:cs="宋体" w:eastAsia="宋体"/>
          <w:sz w:val="41"/>
          <w:spacing w:val="0"/>
          <w:color w:val="000000"/>
          <w:b w:val="off"/>
          <w:i w:val="off"/>
        </w:rPr>
        <w:t>外还有一封写给某牧师的信，信的内容是关于死者听到这牧师所</w:t>
      </w:r>
      <w:r>
        <w:rPr>
          <w:rFonts w:ascii="宋体" w:hAnsi="宋体" w:cs="宋体" w:eastAsia="宋体"/>
          <w:sz w:val="41"/>
          <w:spacing w:val="0"/>
          <w:color w:val="000000"/>
          <w:b w:val="off"/>
          <w:i w:val="off"/>
        </w:rPr>
        <w:t>讲过的一篇宣道辞：可是也没写上收信人的住址。”————在这种由</w:t>
      </w:r>
      <w:r>
        <w:rPr>
          <w:rFonts w:ascii="宋体" w:hAnsi="宋体" w:cs="宋体" w:eastAsia="宋体"/>
          <w:sz w:val="41"/>
          <w:spacing w:val="0"/>
          <w:color w:val="000000"/>
          <w:b w:val="off"/>
          <w:i w:val="off"/>
        </w:rPr>
        <w:t>于极端禁欲和一般由于绝望产生的两种故意死亡之间，还可能有</w:t>
      </w:r>
      <w:r>
        <w:rPr>
          <w:rFonts w:ascii="宋体" w:hAnsi="宋体" w:cs="宋体" w:eastAsia="宋体"/>
          <w:sz w:val="41"/>
          <w:spacing w:val="0"/>
          <w:color w:val="000000"/>
          <w:b w:val="off"/>
          <w:i w:val="off"/>
        </w:rPr>
        <w:t>些中间阶段和两者相混杂的情形，这些固然是难于解释的，不过</w:t>
      </w:r>
      <w:r>
        <w:rPr>
          <w:rFonts w:ascii="宋体" w:hAnsi="宋体" w:cs="宋体" w:eastAsia="宋体"/>
          <w:sz w:val="41"/>
          <w:spacing w:val="0"/>
          <w:color w:val="000000"/>
          <w:b w:val="off"/>
          <w:i w:val="off"/>
        </w:rPr>
        <w:t>人类心灵本有一些深邃、阴暗，和错综复杂的地方，要揭露和展</w:t>
      </w:r>
      <w:r>
        <w:rPr>
          <w:rFonts w:ascii="宋体" w:hAnsi="宋体" w:cs="宋体" w:eastAsia="宋体"/>
          <w:sz w:val="41"/>
          <w:spacing w:val="0"/>
          <w:color w:val="000000"/>
          <w:b w:val="off"/>
          <w:i w:val="off"/>
        </w:rPr>
        <w:t>出这些地方是极度困难的。</w:t>
      </w:r>
      <w:bookmarkEnd w:id="3962"/>
    </w:p>
    <w:p>
      <w:pPr>
        <w:pageBreakBefore w:val="off"/>
        <w:tabs/>
        <w:wordWrap w:val="off"/>
        <w:spacing w:before="0" w:after="0" w:line="560" w:lineRule="exact"/>
        <w:ind w:left="0" w:right="0"/>
        <w:jc w:val="both"/>
        <w:textAlignment w:val="baseline"/>
        <w:rPr>
          <w:sz w:val="47"/>
        </w:rPr>
      </w:pPr>
      <w:bookmarkStart w:name="" w:id="3963"/>
      <w:r>
        <w:rPr>
          <w:rFonts w:ascii="宋体" w:hAnsi="宋体" w:cs="宋体" w:eastAsia="宋体"/>
          <w:sz w:val="47"/>
          <w:spacing w:val="0"/>
          <w:color w:val="000000"/>
          <w:b w:val="off"/>
          <w:i w:val="off"/>
        </w:rPr>
        <w:t/>
      </w:r>
      <w:bookmarkEnd w:id="3963"/>
    </w:p>
    <w:p>
      <w:pPr>
        <w:pageBreakBefore w:val="off"/>
        <w:tabs>
          <w:tab w:pos="5980" w:val="left" w:leader="none"/>
        </w:tabs>
        <w:wordWrap w:val="off"/>
        <w:spacing w:before="0" w:after="0" w:line="640" w:lineRule="atLeast"/>
        <w:ind w:left="5240" w:right="0"/>
        <w:jc w:val="both"/>
        <w:textAlignment w:val="baseline"/>
        <w:rPr>
          <w:sz w:val="47"/>
        </w:rPr>
      </w:pPr>
      <w:bookmarkStart w:name="" w:id="3964"/>
      <w:r>
        <w:rPr>
          <w:rFonts w:ascii="楷体" w:hAnsi="楷体" w:cs="楷体" w:eastAsia="楷体"/>
          <w:sz w:val="47"/>
          <w:spacing w:val="0"/>
          <w:color w:val="000000"/>
          <w:b w:val="off"/>
          <w:i w:val="off"/>
        </w:rPr>
        <w:t>§</w:t>
      </w:r>
      <w:r>
        <w:t xml:space="preserve">	</w:t>
      </w:r>
      <w:r>
        <w:rPr>
          <w:rFonts w:ascii="楷体" w:hAnsi="楷体" w:cs="楷体" w:eastAsia="楷体"/>
          <w:sz w:val="47"/>
          <w:spacing w:val="0"/>
          <w:color w:val="000000"/>
          <w:b w:val="off"/>
          <w:i w:val="off"/>
        </w:rPr>
        <w:t>70</w:t>
      </w:r>
      <w:bookmarkEnd w:id="3964"/>
    </w:p>
    <w:p>
      <w:pPr>
        <w:pageBreakBefore w:val="off"/>
        <w:tabs/>
        <w:wordWrap w:val="off"/>
        <w:spacing w:before="300" w:after="0" w:line="780" w:lineRule="atLeast"/>
        <w:ind w:left="60" w:right="560" w:firstLine="800"/>
        <w:jc w:val="both"/>
        <w:textAlignment w:val="baseline"/>
        <w:rPr>
          <w:sz w:val="41"/>
        </w:rPr>
      </w:pPr>
      <w:bookmarkStart w:name="" w:id="3965"/>
      <w:r>
        <w:rPr>
          <w:rFonts w:ascii="宋体" w:hAnsi="宋体" w:cs="宋体" w:eastAsia="宋体"/>
          <w:sz w:val="41"/>
          <w:spacing w:val="0"/>
          <w:color w:val="000000"/>
          <w:b w:val="off"/>
          <w:i w:val="off"/>
        </w:rPr>
        <w:t>我们现已结束了我所谓意志之否定的全部论述，人们也许可</w:t>
      </w:r>
      <w:r>
        <w:rPr>
          <w:rFonts w:ascii="宋体" w:hAnsi="宋体" w:cs="宋体" w:eastAsia="宋体"/>
          <w:sz w:val="41"/>
          <w:spacing w:val="0"/>
          <w:color w:val="000000"/>
          <w:b w:val="off"/>
          <w:i w:val="off"/>
        </w:rPr>
        <w:t>能以为这一论述和以前有关必然性的分析不相符。〔那儿说〕动机</w:t>
      </w:r>
      <w:r>
        <w:rPr>
          <w:rFonts w:ascii="宋体" w:hAnsi="宋体" w:cs="宋体" w:eastAsia="宋体"/>
          <w:sz w:val="41"/>
          <w:spacing w:val="0"/>
          <w:color w:val="000000"/>
          <w:b w:val="off"/>
          <w:i w:val="off"/>
        </w:rPr>
        <w:t>之有必然性正和根据律其他每一形态相同，从而动机和一切原因</w:t>
      </w:r>
      <w:r>
        <w:rPr>
          <w:rFonts w:ascii="宋体" w:hAnsi="宋体" w:cs="宋体" w:eastAsia="宋体"/>
          <w:sz w:val="41"/>
          <w:spacing w:val="0"/>
          <w:color w:val="000000"/>
          <w:b w:val="off"/>
          <w:i w:val="off"/>
        </w:rPr>
        <w:t>一样，都只是些偶然原因。在这些偶然原因上人的性格展出它〔自</w:t>
      </w:r>
      <w:r>
        <w:rPr>
          <w:rFonts w:ascii="宋体" w:hAnsi="宋体" w:cs="宋体" w:eastAsia="宋体"/>
          <w:sz w:val="41"/>
          <w:spacing w:val="0"/>
          <w:color w:val="000000"/>
          <w:b w:val="off"/>
          <w:i w:val="off"/>
        </w:rPr>
        <w:t>己〕的本质，并且是以自然规律的必然性透露着这本质，所以我们</w:t>
      </w:r>
      <w:bookmarkEnd w:id="3965"/>
    </w:p>
    <w:p>
      <w:r>
        <w:t/>
      </w:r>
    </w:p>
    <w:p>
      <w:pPr>
        <w:sectPr>
          <w:footerReference r:id="rId1166"/>
          <w:headerReference r:id="rId1167" w:type="default"/>
          <w:type w:val="nextPage"/>
          <w:pgSz w:w="16000" w:h="23500"/>
          <w:pgMar w:left="1860" w:top="1880" w:right="1860" w:bottom="1880" w:header="1580" w:footer="1580"/>
          <w:cols w:num="1"/>
        </w:sectPr>
      </w:pPr>
    </w:p>
    <w:p>
      <w:pPr>
        <w:pageBreakBefore w:val="off"/>
        <w:tabs>
          <w:tab w:pos="5020" w:val="left" w:leader="none"/>
          <w:tab w:pos="5980" w:val="left" w:leader="none"/>
          <w:tab w:pos="6900" w:val="left" w:leader="none"/>
        </w:tabs>
        <w:wordWrap w:val="off"/>
        <w:spacing w:before="0" w:after="0" w:line="520" w:lineRule="atLeast"/>
        <w:ind w:left="1060" w:right="0"/>
        <w:jc w:val="both"/>
        <w:textAlignment w:val="baseline"/>
        <w:rPr>
          <w:sz w:val="38"/>
        </w:rPr>
      </w:pPr>
      <w:bookmarkStart w:name="" w:id="3966"/>
      <w:r>
        <w:rPr>
          <w:rFonts w:ascii="仿宋" w:hAnsi="仿宋" w:cs="仿宋" w:eastAsia="仿宋"/>
          <w:sz w:val="38"/>
          <w:spacing w:val="0"/>
          <w:color w:val="000000"/>
          <w:b w:val="off"/>
          <w:i w:val="off"/>
        </w:rPr>
        <w:t>552</w:t>
      </w:r>
      <w:r>
        <w:t xml:space="preserve">	</w:t>
      </w:r>
      <w:r>
        <w:rPr>
          <w:rFonts w:ascii="宋体" w:hAnsi="宋体" w:cs="宋体" w:eastAsia="宋体"/>
          <w:sz w:val="38"/>
          <w:spacing w:val="0"/>
          <w:color w:val="000000"/>
          <w:b w:val="off"/>
          <w:i w:val="off"/>
        </w:rPr>
        <w:t>第</w:t>
      </w:r>
      <w:r>
        <w:t xml:space="preserve">	</w:t>
      </w:r>
      <w:r>
        <w:rPr>
          <w:rFonts w:ascii="宋体" w:hAnsi="宋体" w:cs="宋体" w:eastAsia="宋体"/>
          <w:sz w:val="38"/>
          <w:spacing w:val="0"/>
          <w:color w:val="000000"/>
          <w:b w:val="off"/>
          <w:i w:val="off"/>
        </w:rPr>
        <w:t>四</w:t>
      </w:r>
      <w:r>
        <w:t xml:space="preserve">	</w:t>
      </w:r>
      <w:r>
        <w:rPr>
          <w:rFonts w:ascii="宋体" w:hAnsi="宋体" w:cs="宋体" w:eastAsia="宋体"/>
          <w:sz w:val="38"/>
          <w:spacing w:val="0"/>
          <w:color w:val="000000"/>
          <w:b w:val="off"/>
          <w:i w:val="off"/>
        </w:rPr>
        <w:t>篇</w:t>
      </w:r>
      <w:bookmarkEnd w:id="3966"/>
    </w:p>
    <w:p>
      <w:pPr>
        <w:pageBreakBefore w:val="off"/>
        <w:tabs/>
        <w:wordWrap w:val="off"/>
        <w:spacing w:before="320" w:after="0" w:line="800" w:lineRule="atLeast"/>
        <w:ind w:left="0" w:right="0" w:firstLine="620"/>
        <w:jc w:val="both"/>
        <w:textAlignment w:val="baseline"/>
        <w:rPr>
          <w:sz w:val="41"/>
        </w:rPr>
      </w:pPr>
      <w:bookmarkStart w:name="" w:id="3967"/>
      <w:r>
        <w:rPr>
          <w:rFonts w:ascii="宋体" w:hAnsi="宋体" w:cs="宋体" w:eastAsia="宋体"/>
          <w:sz w:val="41"/>
          <w:spacing w:val="0"/>
          <w:color w:val="000000"/>
          <w:b w:val="off"/>
          <w:i w:val="off"/>
        </w:rPr>
        <w:t>在那儿曾干脆否认过自由作为“不受制于内外动机的绝对自由”。</w:t>
      </w:r>
      <w:r>
        <w:rPr>
          <w:rFonts w:ascii="宋体" w:hAnsi="宋体" w:cs="宋体" w:eastAsia="宋体"/>
          <w:sz w:val="41"/>
          <w:spacing w:val="0"/>
          <w:color w:val="000000"/>
          <w:b w:val="off"/>
          <w:i w:val="off"/>
        </w:rPr>
        <w:t>这里根本不是要取消这一点，我反而是要人们回忆这一点。事实</w:t>
      </w:r>
      <w:r>
        <w:rPr>
          <w:rFonts w:ascii="宋体" w:hAnsi="宋体" w:cs="宋体" w:eastAsia="宋体"/>
          <w:sz w:val="41"/>
          <w:spacing w:val="0"/>
          <w:color w:val="000000"/>
          <w:b w:val="off"/>
          <w:i w:val="off"/>
        </w:rPr>
        <w:t>上，意志只是作为自在之物才能有真正的自由，而自由亦即独立</w:t>
      </w:r>
      <w:r>
        <w:rPr>
          <w:rFonts w:ascii="宋体" w:hAnsi="宋体" w:cs="宋体" w:eastAsia="宋体"/>
          <w:sz w:val="41"/>
          <w:spacing w:val="0"/>
          <w:color w:val="000000"/>
          <w:b w:val="off"/>
          <w:i w:val="off"/>
        </w:rPr>
        <w:t>516</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于根据律之外。〔至于〕意志的现象，它的基本的形式无论在什么</w:t>
      </w:r>
      <w:r>
        <w:rPr>
          <w:rFonts w:ascii="宋体" w:hAnsi="宋体" w:cs="宋体" w:eastAsia="宋体"/>
          <w:sz w:val="41"/>
          <w:spacing w:val="0"/>
          <w:color w:val="000000"/>
          <w:b w:val="off"/>
          <w:i w:val="off"/>
        </w:rPr>
        <w:t>地方都是根据律，都是必然性手心里的东西，那是没有这种自由</w:t>
      </w:r>
      <w:r>
        <w:rPr>
          <w:rFonts w:ascii="宋体" w:hAnsi="宋体" w:cs="宋体" w:eastAsia="宋体"/>
          <w:sz w:val="41"/>
          <w:spacing w:val="0"/>
          <w:color w:val="000000"/>
          <w:b w:val="off"/>
          <w:i w:val="off"/>
        </w:rPr>
        <w:t>的。可是还有这么唯一的一个情况，直接在现象中也能看出这种</w:t>
      </w:r>
      <w:r>
        <w:rPr>
          <w:rFonts w:ascii="宋体" w:hAnsi="宋体" w:cs="宋体" w:eastAsia="宋体"/>
          <w:sz w:val="41"/>
          <w:spacing w:val="0"/>
          <w:color w:val="000000"/>
          <w:b w:val="off"/>
          <w:i w:val="off"/>
        </w:rPr>
        <w:t>自由，那就是这样一个情况：这自由在给那显现着的东西办最后</w:t>
      </w:r>
      <w:r>
        <w:rPr>
          <w:rFonts w:ascii="宋体" w:hAnsi="宋体" w:cs="宋体" w:eastAsia="宋体"/>
          <w:sz w:val="41"/>
          <w:spacing w:val="0"/>
          <w:color w:val="000000"/>
          <w:b w:val="off"/>
          <w:i w:val="off"/>
        </w:rPr>
        <w:t>结束时，因为这时那单纯的现象，就它是原因锁链中的一环说，亦</w:t>
      </w:r>
      <w:r>
        <w:rPr>
          <w:rFonts w:ascii="宋体" w:hAnsi="宋体" w:cs="宋体" w:eastAsia="宋体"/>
          <w:sz w:val="41"/>
          <w:spacing w:val="0"/>
          <w:color w:val="000000"/>
          <w:b w:val="off"/>
          <w:i w:val="off"/>
        </w:rPr>
        <w:t>即就它是被赋予生命的身体说，仍然还在只充满现象的时间中继</w:t>
      </w:r>
      <w:r>
        <w:rPr>
          <w:rFonts w:ascii="宋体" w:hAnsi="宋体" w:cs="宋体" w:eastAsia="宋体"/>
          <w:sz w:val="41"/>
          <w:spacing w:val="0"/>
          <w:color w:val="000000"/>
          <w:b w:val="off"/>
          <w:i w:val="off"/>
        </w:rPr>
        <w:t>续存在着，所以那以这现象自显的意志，由于它否定这现象透露</w:t>
      </w:r>
      <w:r>
        <w:rPr>
          <w:rFonts w:ascii="宋体" w:hAnsi="宋体" w:cs="宋体" w:eastAsia="宋体"/>
          <w:sz w:val="41"/>
          <w:spacing w:val="0"/>
          <w:color w:val="000000"/>
          <w:b w:val="off"/>
          <w:i w:val="off"/>
        </w:rPr>
        <w:t>出来的东西，就和这现象处于矛盾的地位了。譬如性器官，作为</w:t>
      </w:r>
      <w:r>
        <w:rPr>
          <w:rFonts w:ascii="宋体" w:hAnsi="宋体" w:cs="宋体" w:eastAsia="宋体"/>
          <w:sz w:val="41"/>
          <w:spacing w:val="0"/>
          <w:color w:val="000000"/>
          <w:b w:val="off"/>
          <w:i w:val="off"/>
        </w:rPr>
        <w:t>性冲动具体可见的表现，尽管还是在那里并且还是健全的，可是</w:t>
      </w:r>
      <w:r>
        <w:rPr>
          <w:rFonts w:ascii="宋体" w:hAnsi="宋体" w:cs="宋体" w:eastAsia="宋体"/>
          <w:sz w:val="41"/>
          <w:spacing w:val="0"/>
          <w:color w:val="000000"/>
          <w:b w:val="off"/>
          <w:i w:val="off"/>
        </w:rPr>
        <w:t>已没有，在内心里已没有性的满足的要求了，这就是刚才讲的那</w:t>
      </w:r>
      <w:r>
        <w:rPr>
          <w:rFonts w:ascii="宋体" w:hAnsi="宋体" w:cs="宋体" w:eastAsia="宋体"/>
          <w:sz w:val="41"/>
          <w:spacing w:val="0"/>
          <w:color w:val="000000"/>
          <w:b w:val="off"/>
          <w:i w:val="off"/>
        </w:rPr>
        <w:t>种〔矛盾〕情况。〔同样，〕整个的身体也只是生命意志的具体表现，</w:t>
      </w:r>
      <w:r>
        <w:rPr>
          <w:rFonts w:ascii="宋体" w:hAnsi="宋体" w:cs="宋体" w:eastAsia="宋体"/>
          <w:sz w:val="41"/>
          <w:spacing w:val="0"/>
          <w:color w:val="000000"/>
          <w:b w:val="off"/>
          <w:i w:val="off"/>
        </w:rPr>
        <w:t>然而迎合这一意志的那些动机已不再起作用了；是的，现在却要</w:t>
      </w:r>
      <w:r>
        <w:rPr>
          <w:rFonts w:ascii="宋体" w:hAnsi="宋体" w:cs="宋体" w:eastAsia="宋体"/>
          <w:sz w:val="41"/>
          <w:spacing w:val="0"/>
          <w:color w:val="000000"/>
          <w:b w:val="off"/>
          <w:i w:val="off"/>
        </w:rPr>
        <w:t>欢迎并渴望这躯壳的解体，个体的了结，因而对于自然的意志的</w:t>
      </w:r>
      <w:r>
        <w:rPr>
          <w:rFonts w:ascii="宋体" w:hAnsi="宋体" w:cs="宋体" w:eastAsia="宋体"/>
          <w:sz w:val="41"/>
          <w:spacing w:val="0"/>
          <w:color w:val="000000"/>
          <w:b w:val="off"/>
          <w:i w:val="off"/>
        </w:rPr>
        <w:t>最大障碍也是受欢迎的了。这一现实的矛盾是由于不知有任何必</w:t>
      </w:r>
      <w:r>
        <w:rPr>
          <w:rFonts w:ascii="宋体" w:hAnsi="宋体" w:cs="宋体" w:eastAsia="宋体"/>
          <w:sz w:val="41"/>
          <w:spacing w:val="0"/>
          <w:color w:val="000000"/>
          <w:b w:val="off"/>
          <w:i w:val="off"/>
        </w:rPr>
        <w:t>然性的意志自身，自由地直接侵入意志现象的必然性而产生的。我</w:t>
      </w:r>
      <w:r>
        <w:rPr>
          <w:rFonts w:ascii="宋体" w:hAnsi="宋体" w:cs="宋体" w:eastAsia="宋体"/>
          <w:sz w:val="41"/>
          <w:spacing w:val="0"/>
          <w:color w:val="000000"/>
          <w:b w:val="off"/>
          <w:i w:val="off"/>
        </w:rPr>
        <w:t>们一面主张意志有按性格所容许的程度而被动机决定的必然性，</w:t>
      </w:r>
      <w:r>
        <w:rPr>
          <w:rFonts w:ascii="宋体" w:hAnsi="宋体" w:cs="宋体" w:eastAsia="宋体"/>
          <w:sz w:val="41"/>
          <w:spacing w:val="0"/>
          <w:color w:val="000000"/>
          <w:b w:val="off"/>
          <w:i w:val="off"/>
        </w:rPr>
        <w:t>一面主张有彻底取消意志的可能性，从而一切动机都失去了作</w:t>
      </w:r>
      <w:r>
        <w:rPr>
          <w:rFonts w:ascii="宋体" w:hAnsi="宋体" w:cs="宋体" w:eastAsia="宋体"/>
          <w:sz w:val="41"/>
          <w:spacing w:val="0"/>
          <w:color w:val="000000"/>
          <w:b w:val="off"/>
          <w:i w:val="off"/>
        </w:rPr>
        <w:t>用；那么，这两种主张的矛盾就只是这一现实的矛盾在哲学的反</w:t>
      </w:r>
      <w:r>
        <w:rPr>
          <w:rFonts w:ascii="宋体" w:hAnsi="宋体" w:cs="宋体" w:eastAsia="宋体"/>
          <w:sz w:val="41"/>
          <w:spacing w:val="0"/>
          <w:color w:val="000000"/>
          <w:b w:val="off"/>
          <w:i w:val="off"/>
        </w:rPr>
        <w:t>省思维中的重复罢了。但是这里却有统一这些矛盾的钥匙在，即</w:t>
      </w:r>
      <w:r>
        <w:rPr>
          <w:rFonts w:ascii="宋体" w:hAnsi="宋体" w:cs="宋体" w:eastAsia="宋体"/>
          <w:sz w:val="41"/>
          <w:spacing w:val="0"/>
          <w:color w:val="000000"/>
          <w:b w:val="off"/>
          <w:i w:val="off"/>
        </w:rPr>
        <w:t>是说性格得以摆脱动机的支配力的那种情况不是直接从意志，而</w:t>
      </w:r>
      <w:r>
        <w:rPr>
          <w:rFonts w:ascii="宋体" w:hAnsi="宋体" w:cs="宋体" w:eastAsia="宋体"/>
          <w:sz w:val="41"/>
          <w:spacing w:val="0"/>
          <w:color w:val="000000"/>
          <w:b w:val="off"/>
          <w:i w:val="off"/>
        </w:rPr>
        <w:t>是从一个改变过了的认识方式出发的。也就是说，如果〔人的〕“认</w:t>
      </w:r>
      <w:bookmarkEnd w:id="3967"/>
    </w:p>
    <w:p>
      <w:r>
        <w:t/>
      </w:r>
    </w:p>
    <w:p>
      <w:pPr>
        <w:sectPr>
          <w:footerReference r:id="rId1168"/>
          <w:headerReference r:id="rId1169" w:type="default"/>
          <w:type w:val="nextPage"/>
          <w:pgSz w:w="16000" w:h="23500"/>
          <w:pgMar w:left="1800" w:top="1960" w:right="180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3968"/>
      <w:r>
        <w:rPr>
          <w:rFonts w:ascii="宋体" w:hAnsi="宋体" w:cs="宋体" w:eastAsia="宋体"/>
          <w:sz w:val="36"/>
          <w:spacing w:val="0"/>
          <w:color w:val="000000"/>
          <w:u w:val="single"/>
          <w:b w:val="off"/>
          <w:i w:val="off"/>
        </w:rPr>
        <w:t xml:space="preserve">                        世界作为意志再论                    553 </w:t>
      </w:r>
      <w:bookmarkEnd w:id="3968"/>
    </w:p>
    <w:p>
      <w:pPr>
        <w:pageBreakBefore w:val="off"/>
        <w:tabs/>
        <w:wordWrap w:val="off"/>
        <w:spacing w:before="320" w:after="0" w:line="800" w:lineRule="atLeast"/>
        <w:ind w:left="0" w:right="0" w:firstLine="20"/>
        <w:jc w:val="both"/>
        <w:textAlignment w:val="baseline"/>
        <w:rPr>
          <w:sz w:val="39"/>
        </w:rPr>
      </w:pPr>
      <w:bookmarkStart w:name="" w:id="3969"/>
      <w:r>
        <w:rPr>
          <w:rFonts w:ascii="宋体" w:hAnsi="宋体" w:cs="宋体" w:eastAsia="宋体"/>
          <w:sz w:val="39"/>
          <w:spacing w:val="0"/>
          <w:color w:val="000000"/>
          <w:b w:val="off"/>
          <w:i w:val="off"/>
        </w:rPr>
        <w:t>识”还是局限于个体化原理，干脆服从根据律的认识，而不是其他</w:t>
      </w:r>
      <w:r>
        <w:rPr>
          <w:rFonts w:ascii="宋体" w:hAnsi="宋体" w:cs="宋体" w:eastAsia="宋体"/>
          <w:sz w:val="39"/>
          <w:spacing w:val="0"/>
          <w:color w:val="000000"/>
          <w:b w:val="off"/>
          <w:i w:val="off"/>
        </w:rPr>
        <w:t>的认识，那么动机的巨大力量就还是不可抗的；但是，假使个体化</w:t>
      </w:r>
      <w:r>
        <w:rPr>
          <w:rFonts w:ascii="宋体" w:hAnsi="宋体" w:cs="宋体" w:eastAsia="宋体"/>
          <w:sz w:val="39"/>
          <w:spacing w:val="0"/>
          <w:color w:val="000000"/>
          <w:b w:val="off"/>
          <w:i w:val="off"/>
        </w:rPr>
        <w:t>原理被看穿了，那些理念，亦即自在之物的本质作为一切事物中的</w:t>
      </w:r>
      <w:r>
        <w:rPr>
          <w:rFonts w:ascii="宋体" w:hAnsi="宋体" w:cs="宋体" w:eastAsia="宋体"/>
          <w:sz w:val="39"/>
          <w:spacing w:val="0"/>
          <w:color w:val="000000"/>
          <w:b w:val="off"/>
          <w:i w:val="off"/>
        </w:rPr>
        <w:t>同一意志，又直接被认识了，而从这认识又产生了欲求的普遍</w:t>
      </w:r>
      <w:r>
        <w:rPr>
          <w:rFonts w:ascii="宋体" w:hAnsi="宋体" w:cs="宋体" w:eastAsia="宋体"/>
          <w:sz w:val="39"/>
          <w:spacing w:val="0"/>
          <w:color w:val="000000"/>
          <w:b w:val="off"/>
          <w:i w:val="off"/>
        </w:rPr>
        <w:t>〔可用〕的清静剂，那么个别动机就失去效力了，因为和动机相呼</w:t>
      </w:r>
      <w:r>
        <w:rPr>
          <w:rFonts w:ascii="宋体" w:hAnsi="宋体" w:cs="宋体" w:eastAsia="宋体"/>
          <w:sz w:val="39"/>
          <w:spacing w:val="0"/>
          <w:color w:val="000000"/>
          <w:b w:val="off"/>
          <w:i w:val="off"/>
        </w:rPr>
        <w:t>应的认识方式已被完全不同的又一认识方式所遮没而引退了。517</w:t>
      </w:r>
      <w:r>
        <w:rPr>
          <w:rFonts w:ascii="宋体" w:hAnsi="宋体" w:cs="宋体" w:eastAsia="宋体"/>
          <w:sz w:val="39"/>
          <w:spacing w:val="0"/>
          <w:color w:val="000000"/>
          <w:b w:val="off"/>
          <w:i w:val="off"/>
        </w:rPr>
        <w:t>因此，性格固然永远不能有局部的变更，而必须以一种自然规律</w:t>
      </w:r>
      <w:r>
        <w:rPr>
          <w:rFonts w:ascii="宋体" w:hAnsi="宋体" w:cs="宋体" w:eastAsia="宋体"/>
          <w:sz w:val="39"/>
          <w:spacing w:val="0"/>
          <w:color w:val="000000"/>
          <w:b w:val="off"/>
          <w:i w:val="off"/>
        </w:rPr>
        <w:t>的守恒性个别地执行意志〔的所欲〕，而性格整个地又是这意志的</w:t>
      </w:r>
      <w:r>
        <w:rPr>
          <w:rFonts w:ascii="宋体" w:hAnsi="宋体" w:cs="宋体" w:eastAsia="宋体"/>
          <w:sz w:val="39"/>
          <w:spacing w:val="0"/>
          <w:color w:val="000000"/>
          <w:b w:val="off"/>
          <w:i w:val="off"/>
        </w:rPr>
        <w:t>显现。然而正是这个“整个”，这性格自身，又可以由于上述认识</w:t>
      </w:r>
      <w:r>
        <w:rPr>
          <w:rFonts w:ascii="宋体" w:hAnsi="宋体" w:cs="宋体" w:eastAsia="宋体"/>
          <w:sz w:val="39"/>
          <w:spacing w:val="0"/>
          <w:color w:val="000000"/>
          <w:b w:val="off"/>
          <w:i w:val="off"/>
        </w:rPr>
        <w:t>的改变而完全被取消。这种性格的取消，如前已引证过的，就是</w:t>
      </w:r>
      <w:r>
        <w:rPr>
          <w:rFonts w:ascii="宋体" w:hAnsi="宋体" w:cs="宋体" w:eastAsia="宋体"/>
          <w:sz w:val="39"/>
          <w:spacing w:val="0"/>
          <w:color w:val="000000"/>
          <w:b w:val="off"/>
          <w:i w:val="off"/>
        </w:rPr>
        <w:t>阿斯穆斯对之惊异而称之为罗马正教的，超绝的转变的东西。这</w:t>
      </w:r>
      <w:r>
        <w:rPr>
          <w:rFonts w:ascii="宋体" w:hAnsi="宋体" w:cs="宋体" w:eastAsia="宋体"/>
          <w:sz w:val="39"/>
          <w:spacing w:val="0"/>
          <w:color w:val="000000"/>
          <w:b w:val="off"/>
          <w:i w:val="off"/>
        </w:rPr>
        <w:t>也正是在基督教教会里很恰当的被称为再生的东西，而这所由产</w:t>
      </w:r>
      <w:r>
        <w:rPr>
          <w:rFonts w:ascii="宋体" w:hAnsi="宋体" w:cs="宋体" w:eastAsia="宋体"/>
          <w:sz w:val="39"/>
          <w:spacing w:val="0"/>
          <w:color w:val="000000"/>
          <w:b w:val="off"/>
          <w:i w:val="off"/>
        </w:rPr>
        <w:t>生的认识也就是那被称为“天惠之功”的东西。————正是由于这里</w:t>
      </w:r>
      <w:r>
        <w:rPr>
          <w:rFonts w:ascii="宋体" w:hAnsi="宋体" w:cs="宋体" w:eastAsia="宋体"/>
          <w:sz w:val="39"/>
          <w:spacing w:val="0"/>
          <w:color w:val="000000"/>
          <w:b w:val="off"/>
          <w:i w:val="off"/>
        </w:rPr>
        <w:t>所谈的不是性格的一种改变，而是整个儿的被取消，所以尽管那</w:t>
      </w:r>
      <w:r>
        <w:rPr>
          <w:rFonts w:ascii="宋体" w:hAnsi="宋体" w:cs="宋体" w:eastAsia="宋体"/>
          <w:sz w:val="39"/>
          <w:spacing w:val="0"/>
          <w:color w:val="000000"/>
          <w:b w:val="off"/>
          <w:i w:val="off"/>
        </w:rPr>
        <w:t>些性格在被取消之前————〔现在，〕取消性格已生效————是那么不</w:t>
      </w:r>
      <w:r>
        <w:rPr>
          <w:rFonts w:ascii="宋体" w:hAnsi="宋体" w:cs="宋体" w:eastAsia="宋体"/>
          <w:sz w:val="39"/>
          <w:spacing w:val="0"/>
          <w:color w:val="000000"/>
          <w:b w:val="off"/>
          <w:i w:val="off"/>
        </w:rPr>
        <w:t>同，但在既被取消之后就在行为方式上表现出很大的相似性，虽</w:t>
      </w:r>
      <w:r>
        <w:rPr>
          <w:rFonts w:ascii="宋体" w:hAnsi="宋体" w:cs="宋体" w:eastAsia="宋体"/>
          <w:sz w:val="39"/>
          <w:spacing w:val="0"/>
          <w:color w:val="000000"/>
          <w:b w:val="off"/>
          <w:i w:val="off"/>
        </w:rPr>
        <w:t>然各按其概念和信条不同，各自说的话还是很不相同的。</w:t>
      </w:r>
      <w:bookmarkEnd w:id="3969"/>
    </w:p>
    <w:p>
      <w:pPr>
        <w:pageBreakBefore w:val="off"/>
        <w:tabs/>
        <w:wordWrap w:val="off"/>
        <w:spacing w:before="0" w:after="0" w:line="820" w:lineRule="atLeast"/>
        <w:ind w:left="0" w:right="620" w:firstLine="840"/>
        <w:jc w:val="both"/>
        <w:textAlignment w:val="baseline"/>
        <w:rPr>
          <w:sz w:val="39"/>
        </w:rPr>
      </w:pPr>
      <w:bookmarkStart w:name="" w:id="3970"/>
      <w:r>
        <w:rPr>
          <w:rFonts w:ascii="宋体" w:hAnsi="宋体" w:cs="宋体" w:eastAsia="宋体"/>
          <w:sz w:val="39"/>
          <w:spacing w:val="0"/>
          <w:color w:val="000000"/>
          <w:b w:val="off"/>
          <w:i w:val="off"/>
        </w:rPr>
        <w:t>在这种意义上说，关于意志自由即这一古老的，常被反驳又常</w:t>
      </w:r>
      <w:r>
        <w:rPr>
          <w:rFonts w:ascii="宋体" w:hAnsi="宋体" w:cs="宋体" w:eastAsia="宋体"/>
          <w:sz w:val="39"/>
          <w:spacing w:val="0"/>
          <w:color w:val="000000"/>
          <w:b w:val="off"/>
          <w:i w:val="off"/>
        </w:rPr>
        <w:t>被坚持的哲理也就并不是没有根据的了，而教会里关于天惠之功</w:t>
      </w:r>
      <w:r>
        <w:rPr>
          <w:rFonts w:ascii="宋体" w:hAnsi="宋体" w:cs="宋体" w:eastAsia="宋体"/>
          <w:sz w:val="39"/>
          <w:spacing w:val="0"/>
          <w:color w:val="000000"/>
          <w:b w:val="off"/>
          <w:i w:val="off"/>
        </w:rPr>
        <w:t>和再生的信条也不是没有意思和意义的了。我们现在不过是出乎</w:t>
      </w:r>
      <w:r>
        <w:rPr>
          <w:rFonts w:ascii="宋体" w:hAnsi="宋体" w:cs="宋体" w:eastAsia="宋体"/>
          <w:sz w:val="39"/>
          <w:spacing w:val="0"/>
          <w:color w:val="000000"/>
          <w:b w:val="off"/>
          <w:i w:val="off"/>
        </w:rPr>
        <w:t>意料的看到〔这种哲理和教义〕两者的符合一致，并且此后我们也</w:t>
      </w:r>
      <w:r>
        <w:rPr>
          <w:rFonts w:ascii="宋体" w:hAnsi="宋体" w:cs="宋体" w:eastAsia="宋体"/>
          <w:sz w:val="39"/>
          <w:spacing w:val="0"/>
          <w:color w:val="000000"/>
          <w:b w:val="off"/>
          <w:i w:val="off"/>
        </w:rPr>
        <w:t>就能理解那卓越的马勒布朗希是在什么意义上〔才〕能够说“自由</w:t>
      </w:r>
      <w:r>
        <w:rPr>
          <w:rFonts w:ascii="宋体" w:hAnsi="宋体" w:cs="宋体" w:eastAsia="宋体"/>
          <w:sz w:val="39"/>
          <w:spacing w:val="0"/>
          <w:color w:val="000000"/>
          <w:b w:val="off"/>
          <w:i w:val="off"/>
        </w:rPr>
        <w:t>是一个神秘”了，〔其实〕他也说得对。原来基督教的神秘主义者所</w:t>
      </w:r>
      <w:r>
        <w:rPr>
          <w:rFonts w:ascii="宋体" w:hAnsi="宋体" w:cs="宋体" w:eastAsia="宋体"/>
          <w:sz w:val="39"/>
          <w:spacing w:val="0"/>
          <w:color w:val="000000"/>
          <w:b w:val="off"/>
          <w:i w:val="off"/>
        </w:rPr>
        <w:t>谓的天惠之功和再生在我们看来只是意志自由唯一直接的表现。</w:t>
      </w:r>
      <w:bookmarkEnd w:id="3970"/>
    </w:p>
    <w:p>
      <w:r>
        <w:t/>
      </w:r>
    </w:p>
    <w:p>
      <w:pPr>
        <w:sectPr>
          <w:footerReference r:id="rId1170"/>
          <w:headerReference r:id="rId1171" w:type="default"/>
          <w:type w:val="nextPage"/>
          <w:pgSz w:w="16000" w:h="23500"/>
          <w:pgMar w:left="1840" w:top="1960" w:right="1840" w:bottom="1960" w:header="1660" w:footer="1660"/>
          <w:cols w:num="1"/>
        </w:sectPr>
      </w:pPr>
    </w:p>
    <w:p>
      <w:pPr>
        <w:pageBreakBefore w:val="off"/>
        <w:tabs/>
        <w:wordWrap w:val="off"/>
        <w:spacing w:before="0" w:after="0" w:line="480" w:lineRule="atLeast"/>
        <w:ind w:left="800" w:right="0"/>
        <w:jc w:val="both"/>
        <w:textAlignment w:val="baseline"/>
        <w:rPr>
          <w:sz w:val="35"/>
        </w:rPr>
      </w:pPr>
      <w:bookmarkStart w:name="" w:id="3971"/>
      <w:r>
        <w:rPr>
          <w:rFonts w:ascii="楷体" w:hAnsi="楷体" w:cs="楷体" w:eastAsia="楷体"/>
          <w:sz w:val="35"/>
          <w:spacing w:val="0"/>
          <w:color w:val="000000"/>
          <w:u w:val="single"/>
          <w:b w:val="off"/>
          <w:i w:val="off"/>
        </w:rPr>
        <w:t xml:space="preserve"> 554                   第   四   篇                           </w:t>
      </w:r>
      <w:bookmarkEnd w:id="3971"/>
    </w:p>
    <w:p>
      <w:pPr>
        <w:pageBreakBefore w:val="off"/>
        <w:tabs/>
        <w:wordWrap w:val="off"/>
        <w:spacing w:before="0" w:after="0" w:line="400" w:lineRule="exact"/>
        <w:ind w:left="0" w:right="0"/>
        <w:jc w:val="both"/>
        <w:textAlignment w:val="baseline"/>
        <w:rPr>
          <w:sz w:val="35"/>
        </w:rPr>
      </w:pPr>
      <w:bookmarkStart w:name="" w:id="3972"/>
      <w:r>
        <w:rPr>
          <w:rFonts w:ascii="宋体" w:hAnsi="宋体" w:cs="宋体" w:eastAsia="宋体"/>
          <w:sz w:val="35"/>
          <w:spacing w:val="0"/>
          <w:color w:val="000000"/>
          <w:b w:val="off"/>
          <w:i w:val="off"/>
        </w:rPr>
        <w:t/>
      </w:r>
      <w:bookmarkEnd w:id="3972"/>
    </w:p>
    <w:p>
      <w:pPr>
        <w:pageBreakBefore w:val="off"/>
        <w:tabs/>
        <w:wordWrap w:val="off"/>
        <w:spacing w:before="0" w:after="0" w:line="740" w:lineRule="atLeast"/>
        <w:ind w:left="0" w:right="0" w:firstLine="620"/>
        <w:jc w:val="both"/>
        <w:textAlignment w:val="baseline"/>
        <w:rPr>
          <w:sz w:val="40"/>
        </w:rPr>
      </w:pPr>
      <w:bookmarkStart w:name="" w:id="3973"/>
      <w:r>
        <w:rPr>
          <w:rFonts w:ascii="宋体" w:hAnsi="宋体" w:cs="宋体" w:eastAsia="宋体"/>
          <w:sz w:val="40"/>
          <w:spacing w:val="0"/>
          <w:color w:val="000000"/>
          <w:b w:val="off"/>
          <w:i w:val="off"/>
        </w:rPr>
        <w:t>只有意志获得它本质自身的认识，又由这认识获得一种清静剂而</w:t>
      </w:r>
      <w:r>
        <w:rPr>
          <w:rFonts w:ascii="宋体" w:hAnsi="宋体" w:cs="宋体" w:eastAsia="宋体"/>
          <w:sz w:val="40"/>
          <w:spacing w:val="0"/>
          <w:color w:val="000000"/>
          <w:b w:val="off"/>
          <w:i w:val="off"/>
        </w:rPr>
        <w:t>恰是由此摆脱了动机的效力，才会出现意志的自由。〔至于〕动机</w:t>
      </w:r>
      <w:r>
        <w:rPr>
          <w:rFonts w:ascii="宋体" w:hAnsi="宋体" w:cs="宋体" w:eastAsia="宋体"/>
          <w:sz w:val="40"/>
          <w:spacing w:val="0"/>
          <w:color w:val="000000"/>
          <w:b w:val="off"/>
          <w:i w:val="off"/>
        </w:rPr>
        <w:t>则在另一种认识方式的领域内，这认识方式的客体就只是些现象</w:t>
      </w:r>
      <w:r>
        <w:rPr>
          <w:rFonts w:ascii="宋体" w:hAnsi="宋体" w:cs="宋体" w:eastAsia="宋体"/>
          <w:sz w:val="40"/>
          <w:spacing w:val="0"/>
          <w:color w:val="000000"/>
          <w:b w:val="off"/>
          <w:i w:val="off"/>
        </w:rPr>
        <w:t>而已。——所以自行表出自由的可能性是人类最大的优点，动物</w:t>
      </w:r>
      <w:r>
        <w:rPr>
          <w:rFonts w:ascii="宋体" w:hAnsi="宋体" w:cs="宋体" w:eastAsia="宋体"/>
          <w:sz w:val="40"/>
          <w:spacing w:val="0"/>
          <w:color w:val="000000"/>
          <w:b w:val="off"/>
          <w:i w:val="off"/>
        </w:rPr>
        <w:t>永远不可能有这种优点；因为理性的思考力不为眼前印象所局限</w:t>
      </w:r>
      <w:r>
        <w:rPr>
          <w:rFonts w:ascii="宋体" w:hAnsi="宋体" w:cs="宋体" w:eastAsia="宋体"/>
          <w:sz w:val="40"/>
          <w:spacing w:val="0"/>
          <w:color w:val="000000"/>
          <w:b w:val="off"/>
          <w:i w:val="off"/>
        </w:rPr>
        <w:t>而能通观生活的全盘乃是这一可能性的条件。动物不自由，没有</w:t>
      </w:r>
      <w:r>
        <w:rPr>
          <w:rFonts w:ascii="宋体" w:hAnsi="宋体" w:cs="宋体" w:eastAsia="宋体"/>
          <w:sz w:val="40"/>
          <w:spacing w:val="0"/>
          <w:color w:val="000000"/>
          <w:b w:val="off"/>
          <w:i w:val="off"/>
        </w:rPr>
        <w:t>518 自由的一切可能性，甚至也不可能有一个真正的，经过考虑的选</w:t>
      </w:r>
      <w:r>
        <w:rPr>
          <w:rFonts w:ascii="宋体" w:hAnsi="宋体" w:cs="宋体" w:eastAsia="宋体"/>
          <w:sz w:val="40"/>
          <w:spacing w:val="0"/>
          <w:color w:val="000000"/>
          <w:b w:val="off"/>
          <w:i w:val="off"/>
        </w:rPr>
        <w:t>择作用；〔因为〕真正的选择要在事前结束动机之间的冲突，而动</w:t>
      </w:r>
      <w:r>
        <w:rPr>
          <w:rFonts w:ascii="宋体" w:hAnsi="宋体" w:cs="宋体" w:eastAsia="宋体"/>
          <w:sz w:val="40"/>
          <w:spacing w:val="0"/>
          <w:color w:val="000000"/>
          <w:b w:val="off"/>
          <w:i w:val="off"/>
        </w:rPr>
        <w:t>机在这里又必须是抽象的表象。因此，那饥饿的狼就会以石子要</w:t>
      </w:r>
      <w:r>
        <w:rPr>
          <w:rFonts w:ascii="宋体" w:hAnsi="宋体" w:cs="宋体" w:eastAsia="宋体"/>
          <w:sz w:val="40"/>
          <w:spacing w:val="0"/>
          <w:color w:val="000000"/>
          <w:b w:val="off"/>
          <w:i w:val="off"/>
        </w:rPr>
        <w:t>落到地面上来的那种必然性一口咬入山鸡野兔的肉，而不可能认</w:t>
      </w:r>
      <w:r>
        <w:rPr>
          <w:rFonts w:ascii="宋体" w:hAnsi="宋体" w:cs="宋体" w:eastAsia="宋体"/>
          <w:sz w:val="40"/>
          <w:spacing w:val="0"/>
          <w:color w:val="000000"/>
          <w:b w:val="off"/>
          <w:i w:val="off"/>
        </w:rPr>
        <w:t>识到它既是被扑杀的〔对象〕，又是正在扑杀的〔主体〕。必然性是</w:t>
      </w:r>
      <w:r>
        <w:rPr>
          <w:rFonts w:ascii="宋体" w:hAnsi="宋体" w:cs="宋体" w:eastAsia="宋体"/>
          <w:sz w:val="40"/>
          <w:spacing w:val="0"/>
          <w:color w:val="000000"/>
          <w:b w:val="off"/>
          <w:i w:val="off"/>
        </w:rPr>
        <w:t>大自然的王国；自由是天惠的王国。</w:t>
      </w:r>
      <w:bookmarkEnd w:id="3973"/>
    </w:p>
    <w:p>
      <w:pPr>
        <w:pageBreakBefore w:val="off"/>
        <w:tabs/>
        <w:wordWrap w:val="off"/>
        <w:spacing w:before="0" w:after="0" w:line="720" w:lineRule="atLeast"/>
        <w:ind w:left="600" w:right="40" w:firstLine="840"/>
        <w:jc w:val="both"/>
        <w:textAlignment w:val="baseline"/>
        <w:rPr>
          <w:sz w:val="40"/>
        </w:rPr>
      </w:pPr>
      <w:bookmarkStart w:name="" w:id="3974"/>
      <w:r>
        <w:rPr>
          <w:rFonts w:ascii="宋体" w:hAnsi="宋体" w:cs="宋体" w:eastAsia="宋体"/>
          <w:sz w:val="40"/>
          <w:spacing w:val="0"/>
          <w:color w:val="000000"/>
          <w:b w:val="off"/>
          <w:i w:val="off"/>
        </w:rPr>
        <w:t>因为意志的自我取消，如我们已看到的，是从认识出发的；而</w:t>
      </w:r>
      <w:r>
        <w:rPr>
          <w:rFonts w:ascii="宋体" w:hAnsi="宋体" w:cs="宋体" w:eastAsia="宋体"/>
          <w:sz w:val="40"/>
          <w:spacing w:val="0"/>
          <w:color w:val="000000"/>
          <w:b w:val="off"/>
          <w:i w:val="off"/>
        </w:rPr>
        <w:t>一切认识和理解按其原意都是不随人意为转移的，所以欲求的否</w:t>
      </w:r>
      <w:r>
        <w:rPr>
          <w:rFonts w:ascii="宋体" w:hAnsi="宋体" w:cs="宋体" w:eastAsia="宋体"/>
          <w:sz w:val="40"/>
          <w:spacing w:val="0"/>
          <w:color w:val="000000"/>
          <w:b w:val="off"/>
          <w:i w:val="off"/>
        </w:rPr>
        <w:t>定，亦即进入自由，也不能按预定意图强求而得，而是从人〔心〕</w:t>
      </w:r>
      <w:r>
        <w:rPr>
          <w:rFonts w:ascii="宋体" w:hAnsi="宋体" w:cs="宋体" w:eastAsia="宋体"/>
          <w:sz w:val="40"/>
          <w:spacing w:val="0"/>
          <w:color w:val="000000"/>
          <w:b w:val="off"/>
          <w:i w:val="off"/>
        </w:rPr>
        <w:t>中的认识对欲求的最内在关系产生的，所以是突然地犹如从外飞</w:t>
      </w:r>
      <w:r>
        <w:rPr>
          <w:rFonts w:ascii="宋体" w:hAnsi="宋体" w:cs="宋体" w:eastAsia="宋体"/>
          <w:sz w:val="40"/>
          <w:spacing w:val="0"/>
          <w:color w:val="000000"/>
          <w:b w:val="off"/>
          <w:i w:val="off"/>
        </w:rPr>
        <w:t>来的。正是因此，所以教会称之为天惠之功。可是教会认为这仍</w:t>
      </w:r>
      <w:r>
        <w:rPr>
          <w:rFonts w:ascii="宋体" w:hAnsi="宋体" w:cs="宋体" w:eastAsia="宋体"/>
          <w:sz w:val="40"/>
          <w:spacing w:val="0"/>
          <w:color w:val="000000"/>
          <w:b w:val="off"/>
          <w:i w:val="off"/>
        </w:rPr>
        <w:t>有赖于天惠的接受，那么清静剂起作用仍然还是意志的一种自由</w:t>
      </w:r>
      <w:r>
        <w:rPr>
          <w:rFonts w:ascii="宋体" w:hAnsi="宋体" w:cs="宋体" w:eastAsia="宋体"/>
          <w:sz w:val="40"/>
          <w:spacing w:val="0"/>
          <w:color w:val="000000"/>
          <w:b w:val="off"/>
          <w:i w:val="off"/>
        </w:rPr>
        <w:t>活动。因为随这种天惠之功之后，人的全部本质压根儿变了，反</w:t>
      </w:r>
      <w:r>
        <w:rPr>
          <w:rFonts w:ascii="宋体" w:hAnsi="宋体" w:cs="宋体" w:eastAsia="宋体"/>
          <w:sz w:val="40"/>
          <w:spacing w:val="0"/>
          <w:color w:val="000000"/>
          <w:b w:val="off"/>
          <w:i w:val="off"/>
        </w:rPr>
        <w:t>过来了，以致他不再要前此那么激烈追求过的一切了，也就是犹</w:t>
      </w:r>
      <w:r>
        <w:rPr>
          <w:rFonts w:ascii="宋体" w:hAnsi="宋体" w:cs="宋体" w:eastAsia="宋体"/>
          <w:sz w:val="40"/>
          <w:spacing w:val="0"/>
          <w:color w:val="000000"/>
          <w:b w:val="off"/>
          <w:i w:val="off"/>
        </w:rPr>
        <w:t>如真有一个新人替换了那个旧人似的；而天惠之功的这一后果，教</w:t>
      </w:r>
      <w:r>
        <w:rPr>
          <w:rFonts w:ascii="宋体" w:hAnsi="宋体" w:cs="宋体" w:eastAsia="宋体"/>
          <w:sz w:val="40"/>
          <w:spacing w:val="0"/>
          <w:color w:val="000000"/>
          <w:b w:val="off"/>
          <w:i w:val="off"/>
        </w:rPr>
        <w:t>会就称之为再生。原来教会所谓自然人，是他们认为没有任何为</w:t>
      </w:r>
      <w:r>
        <w:rPr>
          <w:rFonts w:ascii="宋体" w:hAnsi="宋体" w:cs="宋体" w:eastAsia="宋体"/>
          <w:sz w:val="40"/>
          <w:spacing w:val="0"/>
          <w:color w:val="000000"/>
          <w:b w:val="off"/>
          <w:i w:val="off"/>
        </w:rPr>
        <w:t>善的能力的，这就正是生命意志。如果要解脱我们这样的人生，就</w:t>
      </w:r>
      <w:r>
        <w:rPr>
          <w:rFonts w:ascii="宋体" w:hAnsi="宋体" w:cs="宋体" w:eastAsia="宋体"/>
          <w:sz w:val="40"/>
          <w:spacing w:val="0"/>
          <w:color w:val="000000"/>
          <w:b w:val="off"/>
          <w:i w:val="off"/>
        </w:rPr>
        <w:t>必须否定这生命意志。也就是说在我们的生存后面还隐藏着别的</w:t>
      </w:r>
      <w:bookmarkEnd w:id="3974"/>
    </w:p>
    <w:p>
      <w:r>
        <w:t/>
      </w:r>
    </w:p>
    <w:p>
      <w:pPr>
        <w:sectPr>
          <w:footerReference r:id="rId1172"/>
          <w:headerReference r:id="rId1173" w:type="default"/>
          <w:type w:val="nextPage"/>
          <w:pgSz w:w="16000" w:h="23500"/>
          <w:pgMar w:left="1820" w:top="1940" w:right="1820" w:bottom="1940" w:header="1640" w:footer="1640"/>
          <w:cols w:num="1"/>
        </w:sectPr>
      </w:pPr>
    </w:p>
    <w:p>
      <w:pPr>
        <w:pageBreakBefore w:val="off"/>
        <w:tabs/>
        <w:wordWrap w:val="off"/>
        <w:spacing w:before="0" w:after="0" w:line="500" w:lineRule="atLeast"/>
        <w:ind w:left="0" w:right="740"/>
        <w:jc w:val="right"/>
        <w:textAlignment w:val="baseline"/>
        <w:rPr>
          <w:sz w:val="36"/>
        </w:rPr>
      </w:pPr>
      <w:bookmarkStart w:name="" w:id="3975"/>
      <w:r>
        <w:rPr>
          <w:rFonts w:ascii="仿宋" w:hAnsi="仿宋" w:cs="仿宋" w:eastAsia="仿宋"/>
          <w:sz w:val="36"/>
          <w:spacing w:val="0"/>
          <w:color w:val="000000"/>
          <w:u w:val="single"/>
          <w:b w:val="off"/>
          <w:i w:val="off"/>
        </w:rPr>
        <w:t xml:space="preserve">                        世界作为意志再论                    555 </w:t>
      </w:r>
      <w:bookmarkEnd w:id="3975"/>
    </w:p>
    <w:p>
      <w:pPr>
        <w:pageBreakBefore w:val="off"/>
        <w:tabs/>
        <w:wordWrap w:val="off"/>
        <w:spacing w:before="0" w:after="0" w:line="460" w:lineRule="exact"/>
        <w:ind w:left="0" w:right="0"/>
        <w:jc w:val="right"/>
        <w:textAlignment w:val="baseline"/>
        <w:rPr>
          <w:sz w:val="36"/>
        </w:rPr>
      </w:pPr>
      <w:bookmarkStart w:name="" w:id="3976"/>
      <w:r>
        <w:rPr>
          <w:rFonts w:ascii="宋体" w:hAnsi="宋体" w:cs="宋体" w:eastAsia="宋体"/>
          <w:sz w:val="36"/>
          <w:spacing w:val="0"/>
          <w:color w:val="000000"/>
          <w:b w:val="off"/>
          <w:i w:val="off"/>
        </w:rPr>
        <w:t/>
      </w:r>
      <w:bookmarkEnd w:id="3976"/>
    </w:p>
    <w:p>
      <w:pPr>
        <w:pageBreakBefore w:val="off"/>
        <w:tabs/>
        <w:wordWrap w:val="off"/>
        <w:spacing w:before="0" w:after="0" w:line="540" w:lineRule="atLeast"/>
        <w:ind w:left="60" w:right="0"/>
        <w:jc w:val="both"/>
        <w:textAlignment w:val="baseline"/>
        <w:rPr>
          <w:sz w:val="39"/>
        </w:rPr>
      </w:pPr>
      <w:bookmarkStart w:name="" w:id="3977"/>
      <w:r>
        <w:rPr>
          <w:rFonts w:ascii="宋体" w:hAnsi="宋体" w:cs="宋体" w:eastAsia="宋体"/>
          <w:sz w:val="39"/>
          <w:spacing w:val="0"/>
          <w:color w:val="000000"/>
          <w:b w:val="off"/>
          <w:i w:val="off"/>
        </w:rPr>
        <w:t>什么，只有摆脱了这世界才能接触到〔这个什么〕。</w:t>
      </w:r>
      <w:bookmarkEnd w:id="3977"/>
    </w:p>
    <w:p>
      <w:pPr>
        <w:pageBreakBefore w:val="off"/>
        <w:tabs/>
        <w:wordWrap w:val="off"/>
        <w:spacing w:before="0" w:after="0" w:line="820" w:lineRule="atLeast"/>
        <w:ind w:left="0" w:right="0" w:firstLine="920"/>
        <w:jc w:val="both"/>
        <w:textAlignment w:val="baseline"/>
        <w:rPr>
          <w:sz w:val="39"/>
        </w:rPr>
      </w:pPr>
      <w:bookmarkStart w:name="" w:id="3978"/>
      <w:r>
        <w:rPr>
          <w:rFonts w:ascii="宋体" w:hAnsi="宋体" w:cs="宋体" w:eastAsia="宋体"/>
          <w:sz w:val="39"/>
          <w:spacing w:val="0"/>
          <w:color w:val="000000"/>
          <w:b w:val="off"/>
          <w:i w:val="off"/>
        </w:rPr>
        <w:t>不是依根据律看，不是朝个体看，而是朝人的理念，在理念</w:t>
      </w:r>
      <w:r>
        <w:rPr>
          <w:rFonts w:ascii="宋体" w:hAnsi="宋体" w:cs="宋体" w:eastAsia="宋体"/>
          <w:sz w:val="39"/>
          <w:spacing w:val="0"/>
          <w:color w:val="000000"/>
          <w:b w:val="off"/>
          <w:i w:val="off"/>
        </w:rPr>
        <w:t>的统一性中看，基督教的教义在亚当身上找到了大自然的象征，即</w:t>
      </w:r>
      <w:r>
        <w:rPr>
          <w:rFonts w:ascii="宋体" w:hAnsi="宋体" w:cs="宋体" w:eastAsia="宋体"/>
          <w:sz w:val="39"/>
          <w:spacing w:val="0"/>
          <w:color w:val="000000"/>
          <w:b w:val="off"/>
          <w:i w:val="off"/>
        </w:rPr>
        <w:t>生命意志之肯定的象征。亚当传给我们的〔原〕罪使我们一切都</w:t>
      </w:r>
      <w:r>
        <w:rPr>
          <w:rFonts w:ascii="宋体" w:hAnsi="宋体" w:cs="宋体" w:eastAsia="宋体"/>
          <w:sz w:val="39"/>
          <w:spacing w:val="0"/>
          <w:color w:val="000000"/>
          <w:b w:val="off"/>
          <w:i w:val="off"/>
        </w:rPr>
        <w:t>得分受痛苦和永久的死亡。原罪也就是我们和亚当在理念中的统</w:t>
      </w:r>
      <w:r>
        <w:rPr>
          <w:rFonts w:ascii="宋体" w:hAnsi="宋体" w:cs="宋体" w:eastAsia="宋体"/>
          <w:sz w:val="39"/>
          <w:spacing w:val="0"/>
          <w:color w:val="000000"/>
          <w:b w:val="off"/>
          <w:i w:val="off"/>
        </w:rPr>
        <w:t>一，这理念又是由生生不已这根链带而在时间上表出的。在另一 519</w:t>
      </w:r>
      <w:r>
        <w:rPr>
          <w:rFonts w:ascii="宋体" w:hAnsi="宋体" w:cs="宋体" w:eastAsia="宋体"/>
          <w:sz w:val="39"/>
          <w:spacing w:val="0"/>
          <w:color w:val="000000"/>
          <w:b w:val="off"/>
          <w:i w:val="off"/>
        </w:rPr>
        <w:t>面，教义又在人化的上帝①身上找到了天惠的，意志之否定的，解</w:t>
      </w:r>
      <w:r>
        <w:rPr>
          <w:rFonts w:ascii="宋体" w:hAnsi="宋体" w:cs="宋体" w:eastAsia="宋体"/>
          <w:sz w:val="39"/>
          <w:spacing w:val="0"/>
          <w:color w:val="000000"/>
          <w:b w:val="off"/>
          <w:i w:val="off"/>
        </w:rPr>
        <w:t>脱的象征。这人化的上帝不带任何罪尤，也就是没有任何生命意</w:t>
      </w:r>
      <w:r>
        <w:rPr>
          <w:rFonts w:ascii="宋体" w:hAnsi="宋体" w:cs="宋体" w:eastAsia="宋体"/>
          <w:sz w:val="39"/>
          <w:spacing w:val="0"/>
          <w:color w:val="000000"/>
          <w:b w:val="off"/>
          <w:i w:val="off"/>
        </w:rPr>
        <w:t>志，也不能象我们一样是从坚决肯定意志而产生的，不能象我们</w:t>
      </w:r>
      <w:r>
        <w:rPr>
          <w:rFonts w:ascii="宋体" w:hAnsi="宋体" w:cs="宋体" w:eastAsia="宋体"/>
          <w:sz w:val="39"/>
          <w:spacing w:val="0"/>
          <w:color w:val="000000"/>
          <w:b w:val="off"/>
          <w:i w:val="off"/>
        </w:rPr>
        <w:t>一样有一个身体，————身体彻底只是具体的意志，只是意志的显</w:t>
      </w:r>
      <w:r>
        <w:rPr>
          <w:rFonts w:ascii="宋体" w:hAnsi="宋体" w:cs="宋体" w:eastAsia="宋体"/>
          <w:sz w:val="39"/>
          <w:spacing w:val="0"/>
          <w:color w:val="000000"/>
          <w:b w:val="off"/>
          <w:i w:val="off"/>
        </w:rPr>
        <w:t>现————，而是由纯洁的童贞女所生，并且也只有一个幻体。最后</w:t>
      </w:r>
      <w:r>
        <w:rPr>
          <w:rFonts w:ascii="宋体" w:hAnsi="宋体" w:cs="宋体" w:eastAsia="宋体"/>
          <w:sz w:val="39"/>
          <w:spacing w:val="0"/>
          <w:color w:val="000000"/>
          <w:b w:val="off"/>
          <w:i w:val="off"/>
        </w:rPr>
        <w:t>这一说本是以掌教〔神父〕，亦即坚持此说的教会长老为根据的。</w:t>
      </w:r>
      <w:r>
        <w:rPr>
          <w:rFonts w:ascii="宋体" w:hAnsi="宋体" w:cs="宋体" w:eastAsia="宋体"/>
          <w:sz w:val="39"/>
          <w:spacing w:val="0"/>
          <w:color w:val="000000"/>
          <w:b w:val="off"/>
          <w:i w:val="off"/>
        </w:rPr>
        <w:t>阿伯勒斯是特别主张这一说的，德尔杜良②又起而反对阿伯勒斯</w:t>
      </w:r>
      <w:r>
        <w:rPr>
          <w:rFonts w:ascii="宋体" w:hAnsi="宋体" w:cs="宋体" w:eastAsia="宋体"/>
          <w:sz w:val="39"/>
          <w:spacing w:val="0"/>
          <w:color w:val="000000"/>
          <w:b w:val="off"/>
          <w:i w:val="off"/>
        </w:rPr>
        <w:t>及其追随者。但是奥古斯丁也是这样注解《给罗马人的信》第八通</w:t>
      </w:r>
      <w:r>
        <w:rPr>
          <w:rFonts w:ascii="宋体" w:hAnsi="宋体" w:cs="宋体" w:eastAsia="宋体"/>
          <w:sz w:val="39"/>
          <w:spacing w:val="0"/>
          <w:color w:val="000000"/>
          <w:b w:val="off"/>
          <w:i w:val="off"/>
        </w:rPr>
        <w:t>第三段的，他说：“上帝派遣他的儿子在有罪的肉体形相中”，也</w:t>
      </w:r>
      <w:r>
        <w:rPr>
          <w:rFonts w:ascii="宋体" w:hAnsi="宋体" w:cs="宋体" w:eastAsia="宋体"/>
          <w:sz w:val="39"/>
          <w:spacing w:val="0"/>
          <w:color w:val="000000"/>
          <w:b w:val="off"/>
          <w:i w:val="off"/>
        </w:rPr>
        <w:t>就是说：“原来这不是一个有罪的肉体，因为它不是从肉欲中诞生</w:t>
      </w:r>
      <w:r>
        <w:rPr>
          <w:rFonts w:ascii="宋体" w:hAnsi="宋体" w:cs="宋体" w:eastAsia="宋体"/>
          <w:sz w:val="39"/>
          <w:spacing w:val="0"/>
          <w:color w:val="000000"/>
          <w:b w:val="off"/>
          <w:i w:val="off"/>
        </w:rPr>
        <w:t>的；然而有罪的肉体形相仍然在他身上，因为那究竟是要死的肉</w:t>
      </w:r>
      <w:r>
        <w:rPr>
          <w:rFonts w:ascii="宋体" w:hAnsi="宋体" w:cs="宋体" w:eastAsia="宋体"/>
          <w:sz w:val="39"/>
          <w:spacing w:val="0"/>
          <w:color w:val="000000"/>
          <w:b w:val="off"/>
          <w:i w:val="off"/>
        </w:rPr>
        <w:t>体”(第八三篇问题部分第六六题)。在他另一部叫作《未完稿》③的</w:t>
      </w:r>
      <w:r>
        <w:rPr>
          <w:rFonts w:ascii="宋体" w:hAnsi="宋体" w:cs="宋体" w:eastAsia="宋体"/>
          <w:sz w:val="39"/>
          <w:spacing w:val="0"/>
          <w:color w:val="000000"/>
          <w:b w:val="off"/>
          <w:i w:val="off"/>
        </w:rPr>
        <w:t>著作中(第一篇第四七节)他又教导说原罪既是罪，同时又是罚。在</w:t>
      </w:r>
      <w:r>
        <w:rPr>
          <w:rFonts w:ascii="宋体" w:hAnsi="宋体" w:cs="宋体" w:eastAsia="宋体"/>
          <w:sz w:val="39"/>
          <w:spacing w:val="0"/>
          <w:color w:val="000000"/>
          <w:b w:val="off"/>
          <w:i w:val="off"/>
        </w:rPr>
        <w:t>新生的婴儿身上已带着原罪，不过要在他成长时才显出来。然而</w:t>
      </w:r>
      <w:bookmarkEnd w:id="3978"/>
    </w:p>
    <w:p>
      <w:pPr>
        <w:pageBreakBefore w:val="off"/>
        <w:tabs/>
        <w:wordWrap w:val="off"/>
        <w:spacing w:before="0" w:after="0" w:line="820" w:lineRule="atLeast"/>
        <w:ind w:left="140" w:right="0"/>
        <w:jc w:val="both"/>
        <w:textAlignment w:val="baseline"/>
        <w:rPr>
          <w:sz w:val="39"/>
        </w:rPr>
      </w:pPr>
      <w:bookmarkStart w:name="" w:id="3979"/>
      <w:r>
        <w:rPr>
          <w:rFonts w:ascii="宋体" w:hAnsi="宋体" w:cs="宋体" w:eastAsia="宋体"/>
          <w:sz w:val="39"/>
          <w:spacing w:val="0"/>
          <w:color w:val="000000"/>
          <w:u w:val="single"/>
          <w:b w:val="off"/>
          <w:i w:val="off"/>
        </w:rPr>
        <w:t xml:space="preserve">                    </w:t>
      </w:r>
      <w:bookmarkEnd w:id="3979"/>
    </w:p>
    <w:p>
      <w:pPr>
        <w:pageBreakBefore w:val="off"/>
        <w:tabs/>
        <w:wordWrap w:val="off"/>
        <w:spacing w:before="0" w:after="0" w:line="420" w:lineRule="atLeast"/>
        <w:ind w:left="680" w:right="0"/>
        <w:jc w:val="both"/>
        <w:textAlignment w:val="baseline"/>
        <w:rPr>
          <w:sz w:val="30"/>
        </w:rPr>
      </w:pPr>
      <w:bookmarkStart w:name="" w:id="3980"/>
      <w:r>
        <w:rPr>
          <w:rFonts w:ascii="仿宋" w:hAnsi="仿宋" w:cs="仿宋" w:eastAsia="仿宋"/>
          <w:sz w:val="30"/>
          <w:spacing w:val="0"/>
          <w:color w:val="000000"/>
          <w:b w:val="off"/>
          <w:i w:val="off"/>
        </w:rPr>
        <w:t>① 指耶稣。</w:t>
      </w:r>
      <w:bookmarkEnd w:id="3980"/>
    </w:p>
    <w:p>
      <w:pPr>
        <w:pageBreakBefore w:val="off"/>
        <w:tabs/>
        <w:wordWrap w:val="off"/>
        <w:spacing w:before="0" w:after="0" w:line="560" w:lineRule="atLeast"/>
        <w:ind w:left="60" w:right="660" w:firstLine="620"/>
        <w:jc w:val="both"/>
        <w:textAlignment w:val="baseline"/>
        <w:rPr>
          <w:sz w:val="30"/>
        </w:rPr>
      </w:pPr>
      <w:bookmarkStart w:name="" w:id="3981"/>
      <w:r>
        <w:rPr>
          <w:rFonts w:ascii="仿宋" w:hAnsi="仿宋" w:cs="仿宋" w:eastAsia="仿宋"/>
          <w:sz w:val="30"/>
          <w:spacing w:val="0"/>
          <w:color w:val="000000"/>
          <w:b w:val="off"/>
          <w:i w:val="off"/>
        </w:rPr>
        <w:t>② Tertullian(公元200年前后)，基督教的哲学辩护人之一，拉丁基督文学的奠</w:t>
      </w:r>
      <w:r>
        <w:rPr>
          <w:rFonts w:ascii="仿宋" w:hAnsi="仿宋" w:cs="仿宋" w:eastAsia="仿宋"/>
          <w:sz w:val="30"/>
          <w:spacing w:val="0"/>
          <w:color w:val="000000"/>
          <w:b w:val="off"/>
          <w:i w:val="off"/>
        </w:rPr>
        <w:t>基人。</w:t>
      </w:r>
      <w:bookmarkEnd w:id="3981"/>
    </w:p>
    <w:p>
      <w:pPr>
        <w:pageBreakBefore w:val="off"/>
        <w:tabs/>
        <w:wordWrap w:val="off"/>
        <w:spacing w:before="0" w:after="0" w:line="420" w:lineRule="atLeast"/>
        <w:ind w:left="680" w:right="0"/>
        <w:jc w:val="both"/>
        <w:textAlignment w:val="baseline"/>
        <w:rPr>
          <w:sz w:val="30"/>
        </w:rPr>
      </w:pPr>
      <w:bookmarkStart w:name="" w:id="3982"/>
      <w:r>
        <w:rPr>
          <w:rFonts w:ascii="仿宋" w:hAnsi="仿宋" w:cs="仿宋" w:eastAsia="仿宋"/>
          <w:sz w:val="30"/>
          <w:spacing w:val="0"/>
          <w:color w:val="000000"/>
          <w:b w:val="off"/>
          <w:i w:val="off"/>
        </w:rPr>
        <w:t>③ 指奥古斯丁的主要著作《上帝之国》。</w:t>
      </w:r>
      <w:bookmarkEnd w:id="3982"/>
    </w:p>
    <w:p>
      <w:r>
        <w:t/>
      </w:r>
    </w:p>
    <w:p>
      <w:pPr>
        <w:sectPr>
          <w:footerReference r:id="rId1174"/>
          <w:headerReference r:id="rId1175" w:type="default"/>
          <w:type w:val="nextPage"/>
          <w:pgSz w:w="16000" w:h="23500"/>
          <w:pgMar w:left="1820" w:top="1920" w:right="1820" w:bottom="1920" w:header="1620" w:footer="1620"/>
          <w:cols w:num="1"/>
        </w:sectPr>
      </w:pPr>
    </w:p>
    <w:p>
      <w:pPr>
        <w:pageBreakBefore w:val="off"/>
        <w:tabs>
          <w:tab w:pos="4960" w:val="left" w:leader="none"/>
          <w:tab w:pos="5880" w:val="left" w:leader="none"/>
          <w:tab w:pos="6800" w:val="left" w:leader="none"/>
        </w:tabs>
        <w:wordWrap w:val="off"/>
        <w:spacing w:before="0" w:after="0" w:line="540" w:lineRule="atLeast"/>
        <w:ind w:left="980" w:right="0"/>
        <w:jc w:val="both"/>
        <w:textAlignment w:val="baseline"/>
        <w:rPr>
          <w:sz w:val="40"/>
        </w:rPr>
      </w:pPr>
      <w:bookmarkStart w:name="" w:id="3983"/>
      <w:r>
        <w:rPr>
          <w:rFonts w:ascii="仿宋" w:hAnsi="仿宋" w:cs="仿宋" w:eastAsia="仿宋"/>
          <w:sz w:val="40"/>
          <w:spacing w:val="0"/>
          <w:color w:val="000000"/>
          <w:b w:val="off"/>
          <w:i w:val="off"/>
        </w:rPr>
        <w:t>556</w:t>
      </w:r>
      <w:r>
        <w:t xml:space="preserve">	</w:t>
      </w:r>
      <w:r>
        <w:rPr>
          <w:rFonts w:ascii="仿宋" w:hAnsi="仿宋" w:cs="仿宋" w:eastAsia="仿宋"/>
          <w:sz w:val="40"/>
          <w:spacing w:val="0"/>
          <w:color w:val="000000"/>
          <w:b w:val="off"/>
          <w:i w:val="off"/>
        </w:rPr>
        <w:t>第</w:t>
      </w:r>
      <w:r>
        <w:t xml:space="preserve">	</w:t>
      </w:r>
      <w:r>
        <w:rPr>
          <w:rFonts w:ascii="仿宋" w:hAnsi="仿宋" w:cs="仿宋" w:eastAsia="仿宋"/>
          <w:sz w:val="40"/>
          <w:spacing w:val="0"/>
          <w:color w:val="000000"/>
          <w:b w:val="off"/>
          <w:i w:val="off"/>
        </w:rPr>
        <w:t>四</w:t>
      </w:r>
      <w:r>
        <w:t xml:space="preserve">	</w:t>
      </w:r>
      <w:r>
        <w:rPr>
          <w:rFonts w:ascii="仿宋" w:hAnsi="仿宋" w:cs="仿宋" w:eastAsia="仿宋"/>
          <w:sz w:val="40"/>
          <w:spacing w:val="0"/>
          <w:color w:val="000000"/>
          <w:b w:val="off"/>
          <w:i w:val="off"/>
        </w:rPr>
        <w:t>篇</w:t>
      </w:r>
      <w:bookmarkEnd w:id="3983"/>
    </w:p>
    <w:p>
      <w:pPr>
        <w:pageBreakBefore w:val="off"/>
        <w:tabs/>
        <w:wordWrap w:val="off"/>
        <w:spacing w:before="320" w:after="0" w:line="800" w:lineRule="atLeast"/>
        <w:ind w:left="520" w:right="560"/>
        <w:jc w:val="both"/>
        <w:textAlignment w:val="baseline"/>
        <w:rPr>
          <w:sz w:val="39"/>
        </w:rPr>
      </w:pPr>
      <w:bookmarkStart w:name="" w:id="3984"/>
      <w:r>
        <w:rPr>
          <w:rFonts w:ascii="宋体" w:hAnsi="宋体" w:cs="宋体" w:eastAsia="宋体"/>
          <w:sz w:val="39"/>
          <w:spacing w:val="0"/>
          <w:color w:val="000000"/>
          <w:b w:val="off"/>
          <w:i w:val="off"/>
        </w:rPr>
        <w:t>这种罪的来源还是要溯之于犯罪者的意志。这个犯罪者据说就是</w:t>
      </w:r>
      <w:r>
        <w:rPr>
          <w:rFonts w:ascii="宋体" w:hAnsi="宋体" w:cs="宋体" w:eastAsia="宋体"/>
          <w:sz w:val="39"/>
          <w:spacing w:val="0"/>
          <w:color w:val="000000"/>
          <w:b w:val="off"/>
          <w:i w:val="off"/>
        </w:rPr>
        <w:t>亚当，而我们所有的人又都在亚当中生存。亚当不幸，我们所有</w:t>
      </w:r>
      <w:r>
        <w:rPr>
          <w:rFonts w:ascii="宋体" w:hAnsi="宋体" w:cs="宋体" w:eastAsia="宋体"/>
          <w:sz w:val="39"/>
          <w:spacing w:val="0"/>
          <w:color w:val="000000"/>
          <w:b w:val="off"/>
          <w:i w:val="off"/>
        </w:rPr>
        <w:t>的人也在亚当中不幸。————实际上原罪(意志的肯定)和解脱(意志</w:t>
      </w:r>
      <w:r>
        <w:rPr>
          <w:rFonts w:ascii="宋体" w:hAnsi="宋体" w:cs="宋体" w:eastAsia="宋体"/>
          <w:sz w:val="39"/>
          <w:spacing w:val="0"/>
          <w:color w:val="000000"/>
          <w:b w:val="off"/>
          <w:i w:val="off"/>
        </w:rPr>
        <w:t>的否定)之说就是构成基督教的内核的巨大真理，而其他的一切大</w:t>
      </w:r>
      <w:r>
        <w:rPr>
          <w:rFonts w:ascii="宋体" w:hAnsi="宋体" w:cs="宋体" w:eastAsia="宋体"/>
          <w:sz w:val="39"/>
          <w:spacing w:val="0"/>
          <w:color w:val="000000"/>
          <w:b w:val="off"/>
          <w:i w:val="off"/>
        </w:rPr>
        <w:t>半只是〔这内核的〕包皮和外壳或附件。据此，人们就该永远在普遍</w:t>
      </w:r>
      <w:r>
        <w:rPr>
          <w:rFonts w:ascii="宋体" w:hAnsi="宋体" w:cs="宋体" w:eastAsia="宋体"/>
          <w:sz w:val="39"/>
          <w:spacing w:val="0"/>
          <w:color w:val="000000"/>
          <w:b w:val="off"/>
          <w:i w:val="off"/>
        </w:rPr>
        <w:t>性中理解耶稣基督，就该作为生命意志之否定的象征或人格化来</w:t>
      </w:r>
      <w:r>
        <w:rPr>
          <w:rFonts w:ascii="宋体" w:hAnsi="宋体" w:cs="宋体" w:eastAsia="宋体"/>
          <w:sz w:val="39"/>
          <w:spacing w:val="0"/>
          <w:color w:val="000000"/>
          <w:b w:val="off"/>
          <w:i w:val="off"/>
        </w:rPr>
        <w:t>理解〔他〕，而不是按福音书里有关他的神秘故事或按这些故事所</w:t>
      </w:r>
      <w:r>
        <w:rPr>
          <w:rFonts w:ascii="宋体" w:hAnsi="宋体" w:cs="宋体" w:eastAsia="宋体"/>
          <w:sz w:val="39"/>
          <w:spacing w:val="0"/>
          <w:color w:val="000000"/>
          <w:b w:val="off"/>
          <w:i w:val="off"/>
        </w:rPr>
        <w:t>本的，臆想中号称的真史把他作为个体来理解。因为从故事或史</w:t>
      </w:r>
      <w:r>
        <w:rPr>
          <w:rFonts w:ascii="宋体" w:hAnsi="宋体" w:cs="宋体" w:eastAsia="宋体"/>
          <w:sz w:val="39"/>
          <w:spacing w:val="0"/>
          <w:color w:val="000000"/>
          <w:b w:val="off"/>
          <w:i w:val="off"/>
        </w:rPr>
        <w:t>实来理解，无论是哪一种都不容易完全使人满足。这都只是为一</w:t>
      </w:r>
      <w:r>
        <w:rPr>
          <w:rFonts w:ascii="宋体" w:hAnsi="宋体" w:cs="宋体" w:eastAsia="宋体"/>
          <w:sz w:val="39"/>
          <w:spacing w:val="0"/>
          <w:color w:val="000000"/>
          <w:b w:val="off"/>
          <w:i w:val="off"/>
        </w:rPr>
        <w:t>般群众〔过渡到〕上述这种理解的宝筏，因为群众他们总要要求一</w:t>
      </w:r>
      <w:r>
        <w:rPr>
          <w:rFonts w:ascii="宋体" w:hAnsi="宋体" w:cs="宋体" w:eastAsia="宋体"/>
          <w:sz w:val="39"/>
          <w:spacing w:val="0"/>
          <w:color w:val="000000"/>
          <w:b w:val="off"/>
          <w:i w:val="off"/>
        </w:rPr>
        <w:t>些可捉摸的东西。————至于基督教在近代已忘记了它的真正意义</w:t>
      </w:r>
      <w:r>
        <w:rPr>
          <w:rFonts w:ascii="宋体" w:hAnsi="宋体" w:cs="宋体" w:eastAsia="宋体"/>
          <w:sz w:val="39"/>
          <w:spacing w:val="0"/>
          <w:color w:val="000000"/>
          <w:b w:val="off"/>
          <w:i w:val="off"/>
        </w:rPr>
        <w:t>而蜕化为庸俗的乐观主义，在这里不与我们相干〔，也就无庸赘述</w:t>
      </w:r>
      <w:r>
        <w:rPr>
          <w:rFonts w:ascii="宋体" w:hAnsi="宋体" w:cs="宋体" w:eastAsia="宋体"/>
          <w:sz w:val="39"/>
          <w:spacing w:val="0"/>
          <w:color w:val="000000"/>
          <w:b w:val="off"/>
          <w:i w:val="off"/>
        </w:rPr>
        <w:t>了〕。</w:t>
      </w:r>
      <w:bookmarkEnd w:id="3984"/>
    </w:p>
    <w:p>
      <w:pPr>
        <w:pageBreakBefore w:val="off"/>
        <w:tabs/>
        <w:wordWrap w:val="off"/>
        <w:spacing w:before="0" w:after="0" w:line="800" w:lineRule="atLeast"/>
        <w:ind w:left="580" w:right="520" w:hanging="580"/>
        <w:jc w:val="both"/>
        <w:textAlignment w:val="baseline"/>
        <w:rPr>
          <w:sz w:val="39"/>
        </w:rPr>
      </w:pPr>
      <w:bookmarkStart w:name="" w:id="3985"/>
      <w:r>
        <w:rPr>
          <w:rFonts w:ascii="楷体" w:hAnsi="楷体" w:cs="楷体" w:eastAsia="楷体"/>
          <w:sz w:val="39"/>
          <w:spacing w:val="0"/>
          <w:color w:val="000000"/>
          <w:b w:val="off"/>
          <w:i w:val="off"/>
        </w:rPr>
        <w:t>520</w:t>
      </w:r>
      <w:r>
        <w:rPr>
          <w:rFonts w:ascii="宋体" w:hAnsi="宋体" w:cs="宋体" w:eastAsia="宋体"/>
          <w:sz w:val="39"/>
          <w:spacing w:val="0"/>
          <w:color w:val="000000"/>
          <w:b w:val="off"/>
          <w:i w:val="off"/>
        </w:rPr>
        <w:t xml:space="preserve">    此外基督教还有一个原始的，福音的学说。奥古斯丁在教会</w:t>
      </w:r>
      <w:r>
        <w:rPr>
          <w:rFonts w:ascii="宋体" w:hAnsi="宋体" w:cs="宋体" w:eastAsia="宋体"/>
          <w:sz w:val="39"/>
          <w:spacing w:val="0"/>
          <w:color w:val="000000"/>
          <w:b w:val="off"/>
          <w:i w:val="off"/>
        </w:rPr>
        <w:t>首脑的同意之下曾为捍卫这个学说而反对伯拉奇乌斯①的庸俗</w:t>
      </w:r>
      <w:r>
        <w:rPr>
          <w:rFonts w:ascii="宋体" w:hAnsi="宋体" w:cs="宋体" w:eastAsia="宋体"/>
          <w:sz w:val="39"/>
          <w:spacing w:val="0"/>
          <w:color w:val="000000"/>
          <w:b w:val="off"/>
          <w:i w:val="off"/>
        </w:rPr>
        <w:t>〔理论〕②，〔马丁·〕路德曾在他所著《关于遵守最高决议》一书中特</w:t>
      </w:r>
      <w:r>
        <w:rPr>
          <w:rFonts w:ascii="宋体" w:hAnsi="宋体" w:cs="宋体" w:eastAsia="宋体"/>
          <w:sz w:val="39"/>
          <w:spacing w:val="0"/>
          <w:color w:val="000000"/>
          <w:b w:val="off"/>
          <w:i w:val="off"/>
        </w:rPr>
        <w:t>别声明他以剔除错误，保护这个学说的纯洁性为努力的主要目标。</w:t>
      </w:r>
      <w:r>
        <w:rPr>
          <w:rFonts w:ascii="宋体" w:hAnsi="宋体" w:cs="宋体" w:eastAsia="宋体"/>
          <w:sz w:val="39"/>
          <w:spacing w:val="0"/>
          <w:color w:val="000000"/>
          <w:b w:val="off"/>
          <w:i w:val="off"/>
        </w:rPr>
        <w:t>————这个学说就是：意志不是自由的，最初原来是臣服于为恶的</w:t>
      </w:r>
      <w:r>
        <w:rPr>
          <w:rFonts w:ascii="宋体" w:hAnsi="宋体" w:cs="宋体" w:eastAsia="宋体"/>
          <w:sz w:val="39"/>
          <w:spacing w:val="0"/>
          <w:color w:val="000000"/>
          <w:b w:val="off"/>
          <w:i w:val="off"/>
        </w:rPr>
        <w:t>倾向之下的；因此意志所作的事迹总有些罪过，总是有缺陷的，决</w:t>
      </w:r>
      <w:r>
        <w:rPr>
          <w:rFonts w:ascii="宋体" w:hAnsi="宋体" w:cs="宋体" w:eastAsia="宋体"/>
          <w:sz w:val="39"/>
          <w:spacing w:val="0"/>
          <w:color w:val="000000"/>
          <w:b w:val="off"/>
          <w:i w:val="off"/>
        </w:rPr>
        <w:t>不能上跻于公道；所以最后使人享天福的不是〔人们〕所作的事迹，</w:t>
      </w:r>
      <w:r>
        <w:rPr>
          <w:rFonts w:ascii="宋体" w:hAnsi="宋体" w:cs="宋体" w:eastAsia="宋体"/>
          <w:sz w:val="39"/>
          <w:spacing w:val="0"/>
          <w:color w:val="000000"/>
          <w:b w:val="off"/>
          <w:i w:val="off"/>
        </w:rPr>
        <w:t>而只是信仰。这信仰本身又不是从预定的企图和自由的意志中产</w:t>
      </w:r>
      <w:r>
        <w:rPr>
          <w:rFonts w:ascii="宋体" w:hAnsi="宋体" w:cs="宋体" w:eastAsia="宋体"/>
          <w:sz w:val="39"/>
          <w:spacing w:val="0"/>
          <w:color w:val="000000"/>
          <w:b w:val="off"/>
          <w:i w:val="off"/>
        </w:rPr>
        <w:t>生的，而是由于天惠之功，无须我们的参预，好象是从外面降临</w:t>
      </w:r>
      <w:bookmarkEnd w:id="3985"/>
    </w:p>
    <w:p>
      <w:pPr>
        <w:pageBreakBefore w:val="off"/>
        <w:tabs/>
        <w:wordWrap w:val="off"/>
        <w:spacing w:before="0" w:after="0" w:line="800" w:lineRule="atLeast"/>
        <w:ind w:left="680" w:right="0"/>
        <w:jc w:val="both"/>
        <w:textAlignment w:val="baseline"/>
        <w:rPr>
          <w:sz w:val="39"/>
        </w:rPr>
      </w:pPr>
      <w:bookmarkStart w:name="" w:id="3986"/>
      <w:r>
        <w:rPr>
          <w:rFonts w:ascii="宋体" w:hAnsi="宋体" w:cs="宋体" w:eastAsia="宋体"/>
          <w:sz w:val="39"/>
          <w:spacing w:val="0"/>
          <w:color w:val="000000"/>
          <w:u w:val="single"/>
          <w:b w:val="off"/>
          <w:i w:val="off"/>
        </w:rPr>
        <w:t xml:space="preserve">                    </w:t>
      </w:r>
      <w:bookmarkEnd w:id="3986"/>
    </w:p>
    <w:p>
      <w:pPr>
        <w:pageBreakBefore w:val="off"/>
        <w:tabs/>
        <w:wordWrap w:val="off"/>
        <w:spacing w:before="0" w:after="0" w:line="420" w:lineRule="atLeast"/>
        <w:ind w:left="1160" w:right="0"/>
        <w:jc w:val="both"/>
        <w:textAlignment w:val="baseline"/>
        <w:rPr>
          <w:sz w:val="30"/>
        </w:rPr>
      </w:pPr>
      <w:bookmarkStart w:name="" w:id="3987"/>
      <w:r>
        <w:rPr>
          <w:rFonts w:ascii="仿宋" w:hAnsi="仿宋" w:cs="仿宋" w:eastAsia="仿宋"/>
          <w:sz w:val="30"/>
          <w:spacing w:val="0"/>
          <w:color w:val="000000"/>
          <w:b w:val="off"/>
          <w:i w:val="off"/>
        </w:rPr>
        <w:t>① Pelagius，公元400年前后的英国僧侣。</w:t>
      </w:r>
      <w:bookmarkEnd w:id="3987"/>
    </w:p>
    <w:p>
      <w:pPr>
        <w:pageBreakBefore w:val="off"/>
        <w:tabs/>
        <w:wordWrap w:val="off"/>
        <w:spacing w:before="0" w:after="0" w:line="420" w:lineRule="atLeast"/>
        <w:ind w:left="1160" w:right="0"/>
        <w:jc w:val="both"/>
        <w:textAlignment w:val="baseline"/>
        <w:rPr>
          <w:sz w:val="30"/>
        </w:rPr>
      </w:pPr>
      <w:bookmarkStart w:name="" w:id="3988"/>
      <w:r>
        <w:rPr>
          <w:rFonts w:ascii="仿宋" w:hAnsi="仿宋" w:cs="仿宋" w:eastAsia="仿宋"/>
          <w:sz w:val="30"/>
          <w:spacing w:val="0"/>
          <w:color w:val="000000"/>
          <w:b w:val="off"/>
          <w:i w:val="off"/>
        </w:rPr>
        <w:t>② 指否认原罪，主张人能自救的理论。</w:t>
      </w:r>
      <w:bookmarkEnd w:id="3988"/>
    </w:p>
    <w:p>
      <w:r>
        <w:t/>
      </w:r>
    </w:p>
    <w:p>
      <w:pPr>
        <w:sectPr>
          <w:footerReference r:id="rId1176"/>
          <w:headerReference r:id="rId1177" w:type="default"/>
          <w:type w:val="nextPage"/>
          <w:pgSz w:w="16000" w:h="23500"/>
          <w:pgMar w:left="1600" w:top="1880" w:right="1600" w:bottom="1880" w:header="1580" w:footer="1580"/>
          <w:cols w:num="1"/>
        </w:sectPr>
      </w:pPr>
    </w:p>
    <w:p>
      <w:pPr>
        <w:pageBreakBefore w:val="off"/>
        <w:tabs/>
        <w:wordWrap w:val="off"/>
        <w:spacing w:before="0" w:after="0" w:line="440" w:lineRule="atLeast"/>
        <w:ind w:left="0" w:right="0"/>
        <w:jc w:val="center"/>
        <w:textAlignment w:val="baseline"/>
        <w:rPr>
          <w:sz w:val="30"/>
        </w:rPr>
      </w:pPr>
      <w:bookmarkStart w:name="" w:id="3989"/>
      <w:r>
        <w:rPr>
          <w:rFonts w:ascii="宋体" w:hAnsi="宋体" w:cs="宋体" w:eastAsia="宋体"/>
          <w:sz w:val="30"/>
          <w:spacing w:val="0"/>
          <w:color w:val="000000"/>
          <w:u w:val="single"/>
          <w:b w:val="off"/>
          <w:i w:val="off"/>
        </w:rPr>
        <w:t xml:space="preserve">                             世界作为意志再论                       557  </w:t>
      </w:r>
      <w:bookmarkEnd w:id="3989"/>
    </w:p>
    <w:p>
      <w:pPr>
        <w:pageBreakBefore w:val="off"/>
        <w:tabs/>
        <w:wordWrap w:val="off"/>
        <w:spacing w:before="0" w:after="0" w:line="440" w:lineRule="exact"/>
        <w:ind w:left="0" w:right="0"/>
        <w:jc w:val="center"/>
        <w:textAlignment w:val="baseline"/>
        <w:rPr>
          <w:sz w:val="30"/>
        </w:rPr>
      </w:pPr>
      <w:bookmarkStart w:name="" w:id="3990"/>
      <w:r>
        <w:rPr>
          <w:rFonts w:ascii="宋体" w:hAnsi="宋体" w:cs="宋体" w:eastAsia="宋体"/>
          <w:sz w:val="30"/>
          <w:spacing w:val="0"/>
          <w:color w:val="000000"/>
          <w:b w:val="off"/>
          <w:i w:val="off"/>
        </w:rPr>
        <w:t/>
      </w:r>
      <w:bookmarkEnd w:id="3990"/>
    </w:p>
    <w:p>
      <w:pPr>
        <w:pageBreakBefore w:val="off"/>
        <w:tabs/>
        <w:wordWrap w:val="off"/>
        <w:spacing w:before="0" w:after="0" w:line="700" w:lineRule="atLeast"/>
        <w:ind w:left="0" w:right="0"/>
        <w:jc w:val="both"/>
        <w:textAlignment w:val="baseline"/>
        <w:rPr>
          <w:sz w:val="42"/>
        </w:rPr>
      </w:pPr>
      <w:bookmarkStart w:name="" w:id="3991"/>
      <w:r>
        <w:rPr>
          <w:rFonts w:ascii="宋体" w:hAnsi="宋体" w:cs="宋体" w:eastAsia="宋体"/>
          <w:sz w:val="42"/>
          <w:spacing w:val="0"/>
          <w:color w:val="000000"/>
          <w:b w:val="off"/>
          <w:i w:val="off"/>
        </w:rPr>
        <w:t>到我们身上来的。——不仅是上面提过的那些信条，就是最后这一</w:t>
      </w:r>
      <w:r>
        <w:rPr>
          <w:rFonts w:ascii="宋体" w:hAnsi="宋体" w:cs="宋体" w:eastAsia="宋体"/>
          <w:sz w:val="42"/>
          <w:spacing w:val="0"/>
          <w:color w:val="000000"/>
          <w:b w:val="off"/>
          <w:i w:val="off"/>
        </w:rPr>
        <w:t>道地福音的教义也在现代那种粗犷庸俗的看法所认为荒谬而加以</w:t>
      </w:r>
      <w:r>
        <w:rPr>
          <w:rFonts w:ascii="宋体" w:hAnsi="宋体" w:cs="宋体" w:eastAsia="宋体"/>
          <w:sz w:val="42"/>
          <w:spacing w:val="0"/>
          <w:color w:val="000000"/>
          <w:b w:val="off"/>
          <w:i w:val="off"/>
        </w:rPr>
        <w:t>拒绝或讳言的范围之内；因为这种看法，虽有奥古斯丁和路德在</w:t>
      </w:r>
      <w:r>
        <w:rPr>
          <w:rFonts w:ascii="宋体" w:hAnsi="宋体" w:cs="宋体" w:eastAsia="宋体"/>
          <w:sz w:val="42"/>
          <w:spacing w:val="0"/>
          <w:color w:val="000000"/>
          <w:b w:val="off"/>
          <w:i w:val="off"/>
        </w:rPr>
        <w:t>前，仍然信服伯拉奇乌斯派那种家常的理智———这正是今日的理</w:t>
      </w:r>
      <w:r>
        <w:rPr>
          <w:rFonts w:ascii="宋体" w:hAnsi="宋体" w:cs="宋体" w:eastAsia="宋体"/>
          <w:sz w:val="42"/>
          <w:spacing w:val="0"/>
          <w:color w:val="000000"/>
          <w:b w:val="off"/>
          <w:i w:val="off"/>
        </w:rPr>
        <w:t>性主义——，恰好废止了那些意味深长的，狭义的基督教所特有</w:t>
      </w:r>
      <w:r>
        <w:rPr>
          <w:rFonts w:ascii="宋体" w:hAnsi="宋体" w:cs="宋体" w:eastAsia="宋体"/>
          <w:sz w:val="42"/>
          <w:spacing w:val="0"/>
          <w:color w:val="000000"/>
          <w:b w:val="off"/>
          <w:i w:val="off"/>
        </w:rPr>
        <w:t>的本质上的教义，反而单是保留了渊源于犹太教而遗留下来的，</w:t>
      </w:r>
      <w:r>
        <w:rPr>
          <w:rFonts w:ascii="宋体" w:hAnsi="宋体" w:cs="宋体" w:eastAsia="宋体"/>
          <w:sz w:val="42"/>
          <w:spacing w:val="0"/>
          <w:color w:val="000000"/>
          <w:b w:val="off"/>
          <w:i w:val="off"/>
        </w:rPr>
        <w:t>只是在历史的过程中和基督教纠缠在一起*的那些信条，并把这</w:t>
      </w:r>
      <w:r>
        <w:rPr>
          <w:rFonts w:ascii="宋体" w:hAnsi="宋体" w:cs="宋体" w:eastAsia="宋体"/>
          <w:sz w:val="42"/>
          <w:spacing w:val="0"/>
          <w:color w:val="000000"/>
          <w:b w:val="off"/>
          <w:i w:val="off"/>
        </w:rPr>
        <w:t>些信条当作主要事项。——但是我们</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却在上述的教义中看到和521</w:t>
      </w:r>
      <w:bookmarkEnd w:id="3991"/>
    </w:p>
    <w:p>
      <w:pPr>
        <w:pageBreakBefore w:val="off"/>
        <w:tabs/>
        <w:wordWrap w:val="off"/>
        <w:spacing w:before="0" w:after="0" w:line="700" w:lineRule="atLeast"/>
        <w:ind w:left="220" w:right="0"/>
        <w:jc w:val="both"/>
        <w:textAlignment w:val="baseline"/>
        <w:rPr>
          <w:sz w:val="42"/>
        </w:rPr>
      </w:pPr>
      <w:bookmarkStart w:name="" w:id="3992"/>
      <w:r>
        <w:rPr>
          <w:rFonts w:ascii="宋体" w:hAnsi="宋体" w:cs="宋体" w:eastAsia="宋体"/>
          <w:sz w:val="42"/>
          <w:spacing w:val="0"/>
          <w:color w:val="000000"/>
          <w:u w:val="single"/>
          <w:b w:val="off"/>
          <w:i w:val="off"/>
        </w:rPr>
        <w:t xml:space="preserve">                  </w:t>
      </w:r>
      <w:bookmarkEnd w:id="3992"/>
    </w:p>
    <w:p>
      <w:pPr>
        <w:pageBreakBefore w:val="off"/>
        <w:tabs/>
        <w:wordWrap w:val="off"/>
        <w:spacing w:before="0" w:after="0" w:line="480" w:lineRule="atLeast"/>
        <w:ind w:left="0" w:right="560" w:firstLine="700"/>
        <w:jc w:val="both"/>
        <w:textAlignment w:val="baseline"/>
        <w:rPr>
          <w:sz w:val="29"/>
        </w:rPr>
      </w:pPr>
      <w:bookmarkStart w:name="" w:id="3993"/>
      <w:r>
        <w:rPr>
          <w:rFonts w:ascii="仿宋" w:hAnsi="仿宋" w:cs="仿宋" w:eastAsia="仿宋"/>
          <w:sz w:val="29"/>
          <w:spacing w:val="0"/>
          <w:color w:val="000000"/>
          <w:b w:val="off"/>
          <w:i w:val="off"/>
        </w:rPr>
        <w:t>*这一情况真实到什么程度，可以从下面这一点看出来，即是</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说人们如果剥落了</w:t>
      </w:r>
      <w:r>
        <w:rPr>
          <w:rFonts w:ascii="仿宋" w:hAnsi="仿宋" w:cs="仿宋" w:eastAsia="仿宋"/>
          <w:sz w:val="29"/>
          <w:spacing w:val="0"/>
          <w:color w:val="000000"/>
          <w:b w:val="off"/>
          <w:i w:val="off"/>
        </w:rPr>
        <w:t>犹太教的基本信条而认识到人不是别人的产物，而是自己意志的产物，则包含在奥古斯</w:t>
      </w:r>
      <w:r>
        <w:rPr>
          <w:rFonts w:ascii="仿宋" w:hAnsi="仿宋" w:cs="仿宋" w:eastAsia="仿宋"/>
          <w:sz w:val="29"/>
          <w:spacing w:val="0"/>
          <w:color w:val="000000"/>
          <w:b w:val="off"/>
          <w:i w:val="off"/>
        </w:rPr>
        <w:t>丁前后一贯地由他系统化了的基督教教义中的矛盾和疑难——引起反对面的伯拉奇乌</w:t>
      </w:r>
      <w:r>
        <w:rPr>
          <w:rFonts w:ascii="仿宋" w:hAnsi="仿宋" w:cs="仿宋" w:eastAsia="仿宋"/>
          <w:sz w:val="29"/>
          <w:spacing w:val="0"/>
          <w:color w:val="000000"/>
          <w:b w:val="off"/>
          <w:i w:val="off"/>
        </w:rPr>
        <w:t>斯派庸俗观点的正是这些矛盾———，就都可冰释了。于是，一切就立即清楚而正确了，</w:t>
      </w:r>
      <w:r>
        <w:rPr>
          <w:rFonts w:ascii="仿宋" w:hAnsi="仿宋" w:cs="仿宋" w:eastAsia="仿宋"/>
          <w:sz w:val="29"/>
          <w:spacing w:val="0"/>
          <w:color w:val="000000"/>
          <w:b w:val="off"/>
          <w:i w:val="off"/>
        </w:rPr>
        <w:t>于是就无须什么事功中的自由了，因为自由本在存在中，而罪恶作为原罪也是在存在</w:t>
      </w:r>
      <w:r>
        <w:rPr>
          <w:rFonts w:ascii="仿宋" w:hAnsi="仿宋" w:cs="仿宋" w:eastAsia="仿宋"/>
          <w:sz w:val="29"/>
          <w:spacing w:val="0"/>
          <w:color w:val="000000"/>
          <w:b w:val="off"/>
          <w:i w:val="off"/>
        </w:rPr>
        <w:t>中；可是天惠之功却是我们自己所有的。——在当今理性主义的看法则相反，以《新约</w:t>
      </w:r>
      <w:r>
        <w:rPr>
          <w:rFonts w:ascii="仿宋" w:hAnsi="仿宋" w:cs="仿宋" w:eastAsia="仿宋"/>
          <w:sz w:val="29"/>
          <w:spacing w:val="0"/>
          <w:color w:val="000000"/>
          <w:b w:val="off"/>
          <w:i w:val="off"/>
        </w:rPr>
        <w:t>全书》为根据的奥古斯丁教条中，就会有好多说法都好象站不住脚了，甚至象是难堪的</w:t>
      </w:r>
      <w:r>
        <w:rPr>
          <w:rFonts w:ascii="仿宋" w:hAnsi="仿宋" w:cs="仿宋" w:eastAsia="仿宋"/>
          <w:sz w:val="29"/>
          <w:spacing w:val="0"/>
          <w:color w:val="000000"/>
          <w:b w:val="off"/>
          <w:i w:val="off"/>
        </w:rPr>
        <w:t>了，例如“万事皆前定”就是〔这些说法之一〕。根据这种看法，人们就把真正基督教的</w:t>
      </w:r>
      <w:r>
        <w:rPr>
          <w:rFonts w:ascii="仿宋" w:hAnsi="仿宋" w:cs="仿宋" w:eastAsia="仿宋"/>
          <w:sz w:val="29"/>
          <w:spacing w:val="0"/>
          <w:color w:val="000000"/>
          <w:b w:val="off"/>
          <w:i w:val="off"/>
        </w:rPr>
        <w:t>东西丢掉了而回到了粗犷的犹太教。可是这里的失算或基督教教义的原始缺点，却在</w:t>
      </w:r>
      <w:r>
        <w:rPr>
          <w:rFonts w:ascii="仿宋" w:hAnsi="仿宋" w:cs="仿宋" w:eastAsia="仿宋"/>
          <w:sz w:val="29"/>
          <w:spacing w:val="0"/>
          <w:color w:val="000000"/>
          <w:b w:val="off"/>
          <w:i w:val="off"/>
        </w:rPr>
        <w:t>人们从来不去寻找的地方，也就正是在人们认为已成定论，确实无疑而不加任何检验</w:t>
      </w:r>
      <w:r>
        <w:rPr>
          <w:rFonts w:ascii="仿宋" w:hAnsi="仿宋" w:cs="仿宋" w:eastAsia="仿宋"/>
          <w:sz w:val="29"/>
          <w:spacing w:val="0"/>
          <w:color w:val="000000"/>
          <w:b w:val="off"/>
          <w:i w:val="off"/>
        </w:rPr>
        <w:t>的地方。除开这一点，则全部教义是合理的，因为那一信条(指上帝创造人———译者)</w:t>
      </w:r>
      <w:r>
        <w:rPr>
          <w:rFonts w:ascii="仿宋" w:hAnsi="仿宋" w:cs="仿宋" w:eastAsia="仿宋"/>
          <w:sz w:val="29"/>
          <w:spacing w:val="0"/>
          <w:color w:val="000000"/>
          <w:b w:val="off"/>
          <w:i w:val="off"/>
        </w:rPr>
        <w:t>既有损于其他一切科学，也有损于神学。如果人们在《上帝之国》(尤其是第一四篇)→</w:t>
      </w:r>
      <w:r>
        <w:rPr>
          <w:rFonts w:ascii="仿宋" w:hAnsi="仿宋" w:cs="仿宋" w:eastAsia="仿宋"/>
          <w:sz w:val="29"/>
          <w:spacing w:val="0"/>
          <w:color w:val="000000"/>
          <w:b w:val="off"/>
          <w:i w:val="off"/>
        </w:rPr>
        <w:t>书的各篇里研究奥古斯丁的神学，则人们所发现的情况将类似于〔人们〕想放稳一个重</w:t>
      </w:r>
      <w:r>
        <w:rPr>
          <w:rFonts w:ascii="仿宋" w:hAnsi="仿宋" w:cs="仿宋" w:eastAsia="仿宋"/>
          <w:sz w:val="29"/>
          <w:spacing w:val="0"/>
          <w:color w:val="000000"/>
          <w:b w:val="off"/>
          <w:i w:val="off"/>
        </w:rPr>
        <w:t>心落在外面的物体，随你怎么颠来倒去，随你怎么放，这个物体还是要摔倒。那么在</w:t>
      </w:r>
      <w:r>
        <w:rPr>
          <w:rFonts w:ascii="仿宋" w:hAnsi="仿宋" w:cs="仿宋" w:eastAsia="仿宋"/>
          <w:sz w:val="29"/>
          <w:spacing w:val="0"/>
          <w:color w:val="000000"/>
          <w:b w:val="off"/>
          <w:i w:val="off"/>
        </w:rPr>
        <w:t>这里，尽管有奥古斯丁的那些努力，那些诡辩，这世间的罪恶和痛苦还是永远要回落</w:t>
      </w:r>
      <w:r>
        <w:rPr>
          <w:rFonts w:ascii="仿宋" w:hAnsi="仿宋" w:cs="仿宋" w:eastAsia="仿宋"/>
          <w:sz w:val="29"/>
          <w:spacing w:val="0"/>
          <w:color w:val="000000"/>
          <w:b w:val="off"/>
          <w:i w:val="off"/>
        </w:rPr>
        <w:t>到上帝身上去的；上帝不是创造了一切和一切中的一切，并且早就知道了事情会如何</w:t>
      </w:r>
      <w:r>
        <w:rPr>
          <w:rFonts w:ascii="仿宋" w:hAnsi="仿宋" w:cs="仿宋" w:eastAsia="仿宋"/>
          <w:sz w:val="29"/>
          <w:spacing w:val="0"/>
          <w:color w:val="000000"/>
          <w:b w:val="off"/>
          <w:i w:val="off"/>
        </w:rPr>
        <w:t>发展的吗?至于奥古斯丁自己也觉察到这个困难，〔而且是〕在这困难之前愕然无所措</w:t>
      </w:r>
      <w:r>
        <w:rPr>
          <w:rFonts w:ascii="仿宋" w:hAnsi="仿宋" w:cs="仿宋" w:eastAsia="仿宋"/>
          <w:sz w:val="29"/>
          <w:spacing w:val="0"/>
          <w:color w:val="000000"/>
          <w:b w:val="off"/>
          <w:i w:val="off"/>
        </w:rPr>
        <w:t>手足；这一点我已在我的获奖论文《论意志自由》(第四章，第一版和第二版第66——68页)</w:t>
      </w:r>
      <w:r>
        <w:rPr>
          <w:rFonts w:ascii="仿宋" w:hAnsi="仿宋" w:cs="仿宋" w:eastAsia="仿宋"/>
          <w:sz w:val="29"/>
          <w:spacing w:val="0"/>
          <w:color w:val="000000"/>
          <w:b w:val="off"/>
          <w:i w:val="off"/>
        </w:rPr>
        <w:t>一书中指出来了。———同样，上帝至善和世间痛苦的矛盾，意志自由和上帝预知〔一</w:t>
      </w:r>
      <w:r>
        <w:rPr>
          <w:rFonts w:ascii="仿宋" w:hAnsi="仿宋" w:cs="仿宋" w:eastAsia="仿宋"/>
          <w:sz w:val="29"/>
          <w:spacing w:val="0"/>
          <w:color w:val="000000"/>
          <w:b w:val="off"/>
          <w:i w:val="off"/>
        </w:rPr>
        <w:t>切〕的矛盾，曾是笛卡尔派、马勒布朗希、莱布尼兹、贝耳、克拉克、阿诺尔德等人之</w:t>
      </w:r>
      <w:r>
        <w:rPr>
          <w:rFonts w:ascii="仿宋" w:hAnsi="仿宋" w:cs="仿宋" w:eastAsia="仿宋"/>
          <w:sz w:val="29"/>
          <w:spacing w:val="0"/>
          <w:color w:val="000000"/>
          <w:b w:val="off"/>
          <w:i w:val="off"/>
        </w:rPr>
        <w:t>间将近百年来争论不休的论题。在争论中只有上帝的存在及其属性是各造认为唯一固</w:t>
      </w:r>
      <w:r>
        <w:rPr>
          <w:rFonts w:ascii="仿宋" w:hAnsi="仿宋" w:cs="仿宋" w:eastAsia="仿宋"/>
          <w:sz w:val="29"/>
          <w:spacing w:val="0"/>
          <w:color w:val="000000"/>
          <w:b w:val="off"/>
          <w:i w:val="off"/>
        </w:rPr>
        <w:t>定不移的信条，在他们企图使这些东西调和一致的时候，总是不停地在绕圈子，等于</w:t>
      </w:r>
      <w:r>
        <w:rPr>
          <w:rFonts w:ascii="仿宋" w:hAnsi="仿宋" w:cs="仿宋" w:eastAsia="仿宋"/>
          <w:sz w:val="29"/>
          <w:spacing w:val="0"/>
          <w:color w:val="000000"/>
          <w:b w:val="off"/>
          <w:i w:val="off"/>
        </w:rPr>
        <w:t>是分解一个算式而总是得不出结果，那余数在一个地方除尽了，仍然不是在这里，</w:t>
      </w:r>
      <w:r>
        <w:rPr>
          <w:rFonts w:ascii="仿宋" w:hAnsi="仿宋" w:cs="仿宋" w:eastAsia="仿宋"/>
          <w:sz w:val="29"/>
          <w:spacing w:val="0"/>
          <w:color w:val="000000"/>
          <w:b w:val="off"/>
          <w:i w:val="off"/>
        </w:rPr>
        <w:t>就要在那里又要冒出来。但是没有一个人想到要在基本前提中去找困难的根源，虽然</w:t>
      </w:r>
      <w:r>
        <w:rPr>
          <w:rFonts w:ascii="仿宋" w:hAnsi="仿宋" w:cs="仿宋" w:eastAsia="仿宋"/>
          <w:sz w:val="29"/>
          <w:spacing w:val="0"/>
          <w:color w:val="000000"/>
          <w:b w:val="off"/>
          <w:i w:val="off"/>
        </w:rPr>
        <w:t>这是原如指掌的事。唯有贝耳让人看到他是看到了这一点的。</w:t>
      </w:r>
      <w:bookmarkEnd w:id="3993"/>
    </w:p>
    <w:p>
      <w:r>
        <w:t/>
      </w:r>
    </w:p>
    <w:p>
      <w:pPr>
        <w:sectPr>
          <w:footerReference r:id="rId1178"/>
          <w:headerReference r:id="rId1179" w:type="default"/>
          <w:type w:val="nextPage"/>
          <w:pgSz w:w="16000" w:h="23500"/>
          <w:pgMar w:left="1860" w:top="2000" w:right="1860" w:bottom="2000" w:header="1700" w:footer="1700"/>
          <w:cols w:num="1"/>
        </w:sectPr>
      </w:pPr>
    </w:p>
    <w:p>
      <w:pPr>
        <w:pageBreakBefore w:val="off"/>
        <w:tabs/>
        <w:wordWrap w:val="off"/>
        <w:spacing w:before="0" w:after="0" w:line="500" w:lineRule="atLeast"/>
        <w:ind w:left="800" w:right="0"/>
        <w:jc w:val="both"/>
        <w:textAlignment w:val="baseline"/>
        <w:rPr>
          <w:sz w:val="36"/>
        </w:rPr>
      </w:pPr>
      <w:bookmarkStart w:name="" w:id="3994"/>
      <w:r>
        <w:rPr>
          <w:rFonts w:ascii="黑体" w:hAnsi="黑体" w:cs="黑体" w:eastAsia="黑体"/>
          <w:sz w:val="36"/>
          <w:spacing w:val="0"/>
          <w:color w:val="000000"/>
          <w:u w:val="single"/>
          <w:b w:val="off"/>
          <w:i w:val="off"/>
        </w:rPr>
        <w:t xml:space="preserve"> 558                   第   四   篇                           </w:t>
      </w:r>
      <w:bookmarkEnd w:id="3994"/>
    </w:p>
    <w:p>
      <w:pPr>
        <w:pageBreakBefore w:val="off"/>
        <w:tabs/>
        <w:wordWrap w:val="off"/>
        <w:spacing w:before="340" w:after="0" w:line="840" w:lineRule="atLeast"/>
        <w:ind w:left="0" w:right="280" w:firstLine="620"/>
        <w:jc w:val="both"/>
        <w:textAlignment w:val="baseline"/>
        <w:rPr>
          <w:sz w:val="39"/>
        </w:rPr>
      </w:pPr>
      <w:bookmarkStart w:name="" w:id="3995"/>
      <w:r>
        <w:rPr>
          <w:rFonts w:ascii="宋体" w:hAnsi="宋体" w:cs="宋体" w:eastAsia="宋体"/>
          <w:sz w:val="39"/>
          <w:spacing w:val="0"/>
          <w:color w:val="000000"/>
          <w:b w:val="off"/>
          <w:i w:val="off"/>
        </w:rPr>
        <w:t>我们的考察结果完全相符合的真理，也就是说我们看到心意中</w:t>
      </w:r>
      <w:r>
        <w:rPr>
          <w:rFonts w:ascii="宋体" w:hAnsi="宋体" w:cs="宋体" w:eastAsia="宋体"/>
          <w:sz w:val="39"/>
          <w:spacing w:val="0"/>
          <w:color w:val="000000"/>
          <w:b w:val="off"/>
          <w:i w:val="off"/>
        </w:rPr>
        <w:t>真正的美德和神圣性，其最初来源不在考虑后的意愿(事功)而</w:t>
      </w:r>
      <w:r>
        <w:rPr>
          <w:rFonts w:ascii="宋体" w:hAnsi="宋体" w:cs="宋体" w:eastAsia="宋体"/>
          <w:sz w:val="39"/>
          <w:spacing w:val="0"/>
          <w:color w:val="000000"/>
          <w:b w:val="off"/>
          <w:i w:val="off"/>
        </w:rPr>
        <w:t>在认识(信仰)，这恰好和我们从我们的主题思想中所阐明的</w:t>
      </w:r>
      <w:r>
        <w:rPr>
          <w:rFonts w:ascii="宋体" w:hAnsi="宋体" w:cs="宋体" w:eastAsia="宋体"/>
          <w:sz w:val="39"/>
          <w:spacing w:val="0"/>
          <w:color w:val="000000"/>
          <w:b w:val="off"/>
          <w:i w:val="off"/>
        </w:rPr>
        <w:t>[道理]相同。如果导致天福的是从动机和考虑过的意图中产生的</w:t>
      </w:r>
      <w:r>
        <w:rPr>
          <w:rFonts w:ascii="宋体" w:hAnsi="宋体" w:cs="宋体" w:eastAsia="宋体"/>
          <w:sz w:val="39"/>
          <w:spacing w:val="0"/>
          <w:color w:val="000000"/>
          <w:b w:val="off"/>
          <w:i w:val="off"/>
        </w:rPr>
        <w:t>事功，那么，不管人们怎么辩来辩去，美德永远就只是一种机</w:t>
      </w:r>
      <w:r>
        <w:rPr>
          <w:rFonts w:ascii="宋体" w:hAnsi="宋体" w:cs="宋体" w:eastAsia="宋体"/>
          <w:sz w:val="39"/>
          <w:spacing w:val="0"/>
          <w:color w:val="000000"/>
          <w:b w:val="off"/>
          <w:i w:val="off"/>
        </w:rPr>
        <w:t>智的、有方法的、有远见的利己主义了。————但是基督教教会许</w:t>
      </w:r>
      <w:r>
        <w:rPr>
          <w:rFonts w:ascii="宋体" w:hAnsi="宋体" w:cs="宋体" w:eastAsia="宋体"/>
          <w:sz w:val="39"/>
          <w:spacing w:val="0"/>
          <w:color w:val="000000"/>
          <w:b w:val="off"/>
          <w:i w:val="off"/>
        </w:rPr>
        <w:t>以天福的信仰却是这样一个信仰：我们一切人既是由于人的第一</w:t>
      </w:r>
      <w:r>
        <w:rPr>
          <w:rFonts w:ascii="宋体" w:hAnsi="宋体" w:cs="宋体" w:eastAsia="宋体"/>
          <w:sz w:val="39"/>
          <w:spacing w:val="0"/>
          <w:color w:val="000000"/>
          <w:b w:val="off"/>
          <w:i w:val="off"/>
        </w:rPr>
        <w:t>祖先已陷于罪，都分有其罪，都逃不掉死亡和灾害，那么，我</w:t>
      </w:r>
      <w:r>
        <w:rPr>
          <w:rFonts w:ascii="宋体" w:hAnsi="宋体" w:cs="宋体" w:eastAsia="宋体"/>
          <w:sz w:val="39"/>
          <w:spacing w:val="0"/>
          <w:color w:val="000000"/>
          <w:b w:val="off"/>
          <w:i w:val="off"/>
        </w:rPr>
        <w:t>们一切人也只能由于天惠和神性的居间人①承担了我们的无量罪</w:t>
      </w:r>
      <w:r>
        <w:rPr>
          <w:rFonts w:ascii="宋体" w:hAnsi="宋体" w:cs="宋体" w:eastAsia="宋体"/>
          <w:sz w:val="39"/>
          <w:spacing w:val="0"/>
          <w:color w:val="000000"/>
          <w:b w:val="off"/>
          <w:i w:val="off"/>
        </w:rPr>
        <w:t>522</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恶才得解救，这并且完全不需要我们的(本人的)功德，因为凡</w:t>
      </w:r>
      <w:r>
        <w:rPr>
          <w:rFonts w:ascii="宋体" w:hAnsi="宋体" w:cs="宋体" w:eastAsia="宋体"/>
          <w:sz w:val="39"/>
          <w:spacing w:val="0"/>
          <w:color w:val="000000"/>
          <w:b w:val="off"/>
          <w:i w:val="off"/>
        </w:rPr>
        <w:t>是人有意(由动机决定的)的作为所能得出的东西，人的事功，就</w:t>
      </w:r>
      <w:r>
        <w:rPr>
          <w:rFonts w:ascii="宋体" w:hAnsi="宋体" w:cs="宋体" w:eastAsia="宋体"/>
          <w:sz w:val="39"/>
          <w:spacing w:val="0"/>
          <w:color w:val="000000"/>
          <w:b w:val="off"/>
          <w:i w:val="off"/>
        </w:rPr>
        <w:t>决不能，在人的天性上断然不能，使我们有理由获得解救，正因</w:t>
      </w:r>
      <w:r>
        <w:rPr>
          <w:rFonts w:ascii="宋体" w:hAnsi="宋体" w:cs="宋体" w:eastAsia="宋体"/>
          <w:sz w:val="39"/>
          <w:spacing w:val="0"/>
          <w:color w:val="000000"/>
          <w:b w:val="off"/>
          <w:i w:val="off"/>
        </w:rPr>
        <w:t>为这是有意的、由动机产生的行为，是表面功夫。所以在这种信</w:t>
      </w:r>
      <w:r>
        <w:rPr>
          <w:rFonts w:ascii="宋体" w:hAnsi="宋体" w:cs="宋体" w:eastAsia="宋体"/>
          <w:sz w:val="39"/>
          <w:spacing w:val="0"/>
          <w:color w:val="000000"/>
          <w:b w:val="off"/>
          <w:i w:val="off"/>
        </w:rPr>
        <w:t>仰中，首先是〔说〕我们人的处境原来是，在本质上是不幸的，于</w:t>
      </w:r>
      <w:r>
        <w:rPr>
          <w:rFonts w:ascii="宋体" w:hAnsi="宋体" w:cs="宋体" w:eastAsia="宋体"/>
          <w:sz w:val="39"/>
          <w:spacing w:val="0"/>
          <w:color w:val="000000"/>
          <w:b w:val="off"/>
          <w:i w:val="off"/>
        </w:rPr>
        <w:t>是我们需要解脱这种处境；其次是〔说〕我们自己在本质上是属于</w:t>
      </w:r>
      <w:r>
        <w:rPr>
          <w:rFonts w:ascii="宋体" w:hAnsi="宋体" w:cs="宋体" w:eastAsia="宋体"/>
          <w:sz w:val="39"/>
          <w:spacing w:val="0"/>
          <w:color w:val="000000"/>
          <w:b w:val="off"/>
          <w:i w:val="off"/>
        </w:rPr>
        <w:t>恶〔这一面〕的，是和恶如此紧密地缠在一起的，以致我们按规律</w:t>
      </w:r>
      <w:r>
        <w:rPr>
          <w:rFonts w:ascii="宋体" w:hAnsi="宋体" w:cs="宋体" w:eastAsia="宋体"/>
          <w:sz w:val="39"/>
          <w:spacing w:val="0"/>
          <w:color w:val="000000"/>
          <w:b w:val="off"/>
          <w:i w:val="off"/>
        </w:rPr>
        <w:t>和定则，亦即按动机所作的事情决不能满足公道所要求的。也不</w:t>
      </w:r>
      <w:r>
        <w:rPr>
          <w:rFonts w:ascii="宋体" w:hAnsi="宋体" w:cs="宋体" w:eastAsia="宋体"/>
          <w:sz w:val="39"/>
          <w:spacing w:val="0"/>
          <w:color w:val="000000"/>
          <w:b w:val="off"/>
          <w:i w:val="off"/>
        </w:rPr>
        <w:t>能解救我们。解救只能由于信仰，也就是由于改换过的认识方式</w:t>
      </w:r>
      <w:r>
        <w:rPr>
          <w:rFonts w:ascii="宋体" w:hAnsi="宋体" w:cs="宋体" w:eastAsia="宋体"/>
          <w:sz w:val="39"/>
          <w:spacing w:val="0"/>
          <w:color w:val="000000"/>
          <w:b w:val="off"/>
          <w:i w:val="off"/>
        </w:rPr>
        <w:t>才能获得，而这个信仰又只能来自天惠，所以好象是从外来的。</w:t>
      </w:r>
      <w:r>
        <w:rPr>
          <w:rFonts w:ascii="宋体" w:hAnsi="宋体" w:cs="宋体" w:eastAsia="宋体"/>
          <w:sz w:val="39"/>
          <w:spacing w:val="0"/>
          <w:color w:val="000000"/>
          <w:b w:val="off"/>
          <w:i w:val="off"/>
        </w:rPr>
        <w:t>这就是说：得救对于我们本人是一件陌生的事而暗示着要获得解</w:t>
      </w:r>
      <w:r>
        <w:rPr>
          <w:rFonts w:ascii="宋体" w:hAnsi="宋体" w:cs="宋体" w:eastAsia="宋体"/>
          <w:sz w:val="39"/>
          <w:spacing w:val="0"/>
          <w:color w:val="000000"/>
          <w:b w:val="off"/>
          <w:i w:val="off"/>
        </w:rPr>
        <w:t>救恰好就必须否定和取消我们这个人格的人。〔人的〕事迹，即服</w:t>
      </w:r>
      <w:r>
        <w:rPr>
          <w:rFonts w:ascii="宋体" w:hAnsi="宋体" w:cs="宋体" w:eastAsia="宋体"/>
          <w:sz w:val="39"/>
          <w:spacing w:val="0"/>
          <w:color w:val="000000"/>
          <w:b w:val="off"/>
          <w:i w:val="off"/>
        </w:rPr>
        <w:t>从规律之为规律的行事，因为总是随动机而有的行为，所以决不</w:t>
      </w:r>
      <w:bookmarkEnd w:id="3995"/>
    </w:p>
    <w:p>
      <w:pPr>
        <w:pageBreakBefore w:val="off"/>
        <w:tabs/>
        <w:wordWrap w:val="off"/>
        <w:spacing w:before="0" w:after="0" w:line="840" w:lineRule="atLeast"/>
        <w:ind w:left="680" w:right="0"/>
        <w:jc w:val="both"/>
        <w:textAlignment w:val="baseline"/>
        <w:rPr>
          <w:sz w:val="39"/>
        </w:rPr>
      </w:pPr>
      <w:bookmarkStart w:name="" w:id="3996"/>
      <w:r>
        <w:rPr>
          <w:rFonts w:ascii="宋体" w:hAnsi="宋体" w:cs="宋体" w:eastAsia="宋体"/>
          <w:sz w:val="39"/>
          <w:spacing w:val="0"/>
          <w:color w:val="000000"/>
          <w:u w:val="single"/>
          <w:b w:val="off"/>
          <w:i w:val="off"/>
        </w:rPr>
        <w:t xml:space="preserve">                     </w:t>
      </w:r>
      <w:bookmarkEnd w:id="3996"/>
    </w:p>
    <w:p>
      <w:pPr>
        <w:pageBreakBefore w:val="off"/>
        <w:tabs/>
        <w:wordWrap w:val="off"/>
        <w:spacing w:before="0" w:after="0" w:line="500" w:lineRule="atLeast"/>
        <w:ind w:left="1020" w:right="0"/>
        <w:jc w:val="both"/>
        <w:textAlignment w:val="baseline"/>
        <w:rPr>
          <w:sz w:val="36"/>
        </w:rPr>
      </w:pPr>
      <w:bookmarkStart w:name="" w:id="3997"/>
      <w:r>
        <w:rPr>
          <w:rFonts w:ascii="黑体" w:hAnsi="黑体" w:cs="黑体" w:eastAsia="黑体"/>
          <w:sz w:val="36"/>
          <w:spacing w:val="0"/>
          <w:color w:val="000000"/>
          <w:b w:val="off"/>
          <w:i w:val="off"/>
        </w:rPr>
        <w:t>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指耶稣。</w:t>
      </w:r>
      <w:bookmarkEnd w:id="3997"/>
    </w:p>
    <w:p>
      <w:r>
        <w:t/>
      </w:r>
    </w:p>
    <w:p>
      <w:pPr>
        <w:sectPr>
          <w:footerReference r:id="rId1180"/>
          <w:headerReference r:id="rId1181" w:type="default"/>
          <w:type w:val="nextPage"/>
          <w:pgSz w:w="16000" w:h="23500"/>
          <w:pgMar w:left="1700" w:top="1940" w:right="1700" w:bottom="1940" w:header="1640" w:footer="1640"/>
          <w:cols w:num="1"/>
        </w:sectPr>
      </w:pPr>
    </w:p>
    <w:p>
      <w:pPr>
        <w:pageBreakBefore w:val="off"/>
        <w:tabs/>
        <w:wordWrap w:val="off"/>
        <w:spacing w:before="0" w:after="0" w:line="500" w:lineRule="atLeast"/>
        <w:ind w:left="0" w:right="0"/>
        <w:jc w:val="center"/>
        <w:textAlignment w:val="baseline"/>
        <w:rPr>
          <w:sz w:val="36"/>
        </w:rPr>
      </w:pPr>
      <w:bookmarkStart w:name="" w:id="3998"/>
      <w:r>
        <w:rPr>
          <w:rFonts w:ascii="宋体" w:hAnsi="宋体" w:cs="宋体" w:eastAsia="宋体"/>
          <w:sz w:val="36"/>
          <w:spacing w:val="0"/>
          <w:color w:val="000000"/>
          <w:u w:val="single"/>
          <w:b w:val="off"/>
          <w:i w:val="off"/>
        </w:rPr>
        <w:t xml:space="preserve">                       世界作为意志再论                   559  </w:t>
      </w:r>
      <w:bookmarkEnd w:id="3998"/>
    </w:p>
    <w:p>
      <w:pPr>
        <w:pageBreakBefore w:val="off"/>
        <w:tabs/>
        <w:wordWrap w:val="off"/>
        <w:spacing w:before="320" w:after="0" w:line="740" w:lineRule="atLeast"/>
        <w:ind w:left="0" w:right="620"/>
        <w:jc w:val="both"/>
        <w:textAlignment w:val="baseline"/>
        <w:rPr>
          <w:sz w:val="40"/>
        </w:rPr>
      </w:pPr>
      <w:bookmarkStart w:name="" w:id="3999"/>
      <w:r>
        <w:rPr>
          <w:rFonts w:ascii="宋体" w:hAnsi="宋体" w:cs="宋体" w:eastAsia="宋体"/>
          <w:sz w:val="40"/>
          <w:spacing w:val="0"/>
          <w:color w:val="000000"/>
          <w:b w:val="off"/>
          <w:i w:val="off"/>
        </w:rPr>
        <w:t>能为人开脱〔罪恶〕而成为获救的根据。路德要求(在《关于基督教</w:t>
      </w:r>
      <w:r>
        <w:rPr>
          <w:rFonts w:ascii="宋体" w:hAnsi="宋体" w:cs="宋体" w:eastAsia="宋体"/>
          <w:sz w:val="40"/>
          <w:spacing w:val="0"/>
          <w:color w:val="000000"/>
          <w:b w:val="off"/>
          <w:i w:val="off"/>
        </w:rPr>
        <w:t>的自由》一书中)在信仰既已获得之后，则嘉言懿行〔应该〕完全是</w:t>
      </w:r>
      <w:r>
        <w:rPr>
          <w:rFonts w:ascii="宋体" w:hAnsi="宋体" w:cs="宋体" w:eastAsia="宋体"/>
          <w:sz w:val="40"/>
          <w:spacing w:val="0"/>
          <w:color w:val="000000"/>
          <w:b w:val="off"/>
          <w:i w:val="off"/>
        </w:rPr>
        <w:t>自然而然从信仰中产生的，是这信仰的表征和果实，但决不是邀</w:t>
      </w:r>
      <w:r>
        <w:rPr>
          <w:rFonts w:ascii="宋体" w:hAnsi="宋体" w:cs="宋体" w:eastAsia="宋体"/>
          <w:sz w:val="40"/>
          <w:spacing w:val="0"/>
          <w:color w:val="000000"/>
          <w:b w:val="off"/>
          <w:i w:val="off"/>
        </w:rPr>
        <w:t>功的根据，不是应得之数或要求报酬的根据，而完全是自动甘愿</w:t>
      </w:r>
      <w:r>
        <w:rPr>
          <w:rFonts w:ascii="宋体" w:hAnsi="宋体" w:cs="宋体" w:eastAsia="宋体"/>
          <w:sz w:val="40"/>
          <w:spacing w:val="0"/>
          <w:color w:val="000000"/>
          <w:b w:val="off"/>
          <w:i w:val="off"/>
        </w:rPr>
        <w:t>的，不望报的。——所以我们也认为在愈益清楚地看穿个体化原</w:t>
      </w:r>
      <w:r>
        <w:rPr>
          <w:rFonts w:ascii="宋体" w:hAnsi="宋体" w:cs="宋体" w:eastAsia="宋体"/>
          <w:sz w:val="40"/>
          <w:spacing w:val="0"/>
          <w:color w:val="000000"/>
          <w:b w:val="off"/>
          <w:i w:val="off"/>
        </w:rPr>
        <w:t>理的时候，首先出现的只是自愿的公道，然后是仁爱，再进为利</w:t>
      </w:r>
      <w:r>
        <w:rPr>
          <w:rFonts w:ascii="宋体" w:hAnsi="宋体" w:cs="宋体" w:eastAsia="宋体"/>
          <w:sz w:val="40"/>
          <w:spacing w:val="0"/>
          <w:color w:val="000000"/>
          <w:b w:val="off"/>
          <w:i w:val="off"/>
        </w:rPr>
        <w:t>己主义的完全取消，最后是清心寡欲或意志的否定。</w:t>
      </w:r>
      <w:bookmarkEnd w:id="3999"/>
    </w:p>
    <w:p>
      <w:pPr>
        <w:pageBreakBefore w:val="off"/>
        <w:tabs/>
        <w:wordWrap w:val="off"/>
        <w:spacing w:before="0" w:after="0" w:line="740" w:lineRule="atLeast"/>
        <w:ind w:left="0" w:right="0" w:firstLine="840"/>
        <w:jc w:val="both"/>
        <w:textAlignment w:val="baseline"/>
        <w:rPr>
          <w:sz w:val="40"/>
        </w:rPr>
      </w:pPr>
      <w:bookmarkStart w:name="" w:id="4000"/>
      <w:r>
        <w:rPr>
          <w:rFonts w:ascii="宋体" w:hAnsi="宋体" w:cs="宋体" w:eastAsia="宋体"/>
          <w:sz w:val="40"/>
          <w:spacing w:val="0"/>
          <w:color w:val="000000"/>
          <w:b w:val="off"/>
          <w:i w:val="off"/>
        </w:rPr>
        <w:t>基督教的教义本身和哲学并无关系，我所以要把这些教义扯</w:t>
      </w:r>
      <w:r>
        <w:rPr>
          <w:rFonts w:ascii="宋体" w:hAnsi="宋体" w:cs="宋体" w:eastAsia="宋体"/>
          <w:sz w:val="40"/>
          <w:spacing w:val="0"/>
          <w:color w:val="000000"/>
          <w:b w:val="off"/>
          <w:i w:val="off"/>
        </w:rPr>
        <w:t>到这里来，只是为了指出从我们整个考察中产生的，和这考察</w:t>
      </w:r>
      <w:r>
        <w:rPr>
          <w:rFonts w:ascii="宋体" w:hAnsi="宋体" w:cs="宋体" w:eastAsia="宋体"/>
          <w:sz w:val="40"/>
          <w:spacing w:val="0"/>
          <w:color w:val="000000"/>
          <w:b w:val="off"/>
          <w:i w:val="off"/>
        </w:rPr>
        <w:t>所有各部分既完全一致又相联贯的这种伦理学，虽在措词上是崭</w:t>
      </w:r>
      <w:r>
        <w:rPr>
          <w:rFonts w:ascii="宋体" w:hAnsi="宋体" w:cs="宋体" w:eastAsia="宋体"/>
          <w:sz w:val="40"/>
          <w:spacing w:val="0"/>
          <w:color w:val="000000"/>
          <w:b w:val="off"/>
          <w:i w:val="off"/>
        </w:rPr>
        <w:t>新的，闻所未闻的；但在本质上却并不是这样，而是和真正基督</w:t>
      </w:r>
      <w:r>
        <w:rPr>
          <w:rFonts w:ascii="宋体" w:hAnsi="宋体" w:cs="宋体" w:eastAsia="宋体"/>
          <w:sz w:val="40"/>
          <w:spacing w:val="0"/>
          <w:color w:val="000000"/>
          <w:b w:val="off"/>
          <w:i w:val="off"/>
        </w:rPr>
        <w:t>教的信条完全一致的；在主要的方面甚至已含蕴在这些教义中，</w:t>
      </w:r>
      <w:r>
        <w:rPr>
          <w:rFonts w:ascii="宋体" w:hAnsi="宋体" w:cs="宋体" w:eastAsia="宋体"/>
          <w:sz w:val="40"/>
          <w:spacing w:val="0"/>
          <w:color w:val="000000"/>
          <w:b w:val="off"/>
          <w:i w:val="off"/>
        </w:rPr>
        <w:t>是教义中已经有了的东西，正同这种伦理学和印度的神圣经典在</w:t>
      </w:r>
      <w:r>
        <w:rPr>
          <w:rFonts w:ascii="宋体" w:hAnsi="宋体" w:cs="宋体" w:eastAsia="宋体"/>
          <w:sz w:val="40"/>
          <w:spacing w:val="0"/>
          <w:color w:val="000000"/>
          <w:b w:val="off"/>
          <w:i w:val="off"/>
        </w:rPr>
        <w:t>完全另一形式下提出的教义和伦理规范也完全相符合一样。同</w:t>
      </w:r>
      <w:r>
        <w:rPr>
          <w:rFonts w:ascii="宋体" w:hAnsi="宋体" w:cs="宋体" w:eastAsia="宋体"/>
          <w:sz w:val="40"/>
          <w:spacing w:val="0"/>
          <w:color w:val="000000"/>
          <w:b w:val="off"/>
          <w:i w:val="off"/>
        </w:rPr>
        <w:t>523时回忆基督教教会的信条还有助于解释和阐明一种表面上的矛</w:t>
      </w:r>
      <w:r>
        <w:rPr>
          <w:rFonts w:ascii="宋体" w:hAnsi="宋体" w:cs="宋体" w:eastAsia="宋体"/>
          <w:sz w:val="40"/>
          <w:spacing w:val="0"/>
          <w:color w:val="000000"/>
          <w:b w:val="off"/>
          <w:i w:val="off"/>
        </w:rPr>
        <w:t>盾，这矛盾一面是性格的各种表出在眼前动机之前的必然性(大</w:t>
      </w:r>
      <w:r>
        <w:rPr>
          <w:rFonts w:ascii="宋体" w:hAnsi="宋体" w:cs="宋体" w:eastAsia="宋体"/>
          <w:sz w:val="40"/>
          <w:spacing w:val="0"/>
          <w:color w:val="000000"/>
          <w:b w:val="off"/>
          <w:i w:val="off"/>
        </w:rPr>
        <w:t>自然的王国)，另一面是意志本身否定自己的自由，取消性格以及</w:t>
      </w:r>
      <w:r>
        <w:rPr>
          <w:rFonts w:ascii="宋体" w:hAnsi="宋体" w:cs="宋体" w:eastAsia="宋体"/>
          <w:sz w:val="40"/>
          <w:spacing w:val="0"/>
          <w:color w:val="000000"/>
          <w:b w:val="off"/>
          <w:i w:val="off"/>
        </w:rPr>
        <w:t>取消一切基于性格的“动机的必然性”的自由(天惠的王国)。</w:t>
      </w:r>
      <w:bookmarkEnd w:id="4000"/>
    </w:p>
    <w:p>
      <w:pPr>
        <w:pageBreakBefore w:val="off"/>
        <w:tabs/>
        <w:wordWrap w:val="off"/>
        <w:spacing w:before="0" w:after="0" w:line="460" w:lineRule="exact"/>
        <w:ind w:left="0" w:right="0"/>
        <w:jc w:val="both"/>
        <w:textAlignment w:val="baseline"/>
        <w:rPr>
          <w:sz w:val="38"/>
        </w:rPr>
      </w:pPr>
      <w:bookmarkStart w:name="" w:id="4001"/>
      <w:r>
        <w:rPr>
          <w:rFonts w:ascii="宋体" w:hAnsi="宋体" w:cs="宋体" w:eastAsia="宋体"/>
          <w:sz w:val="38"/>
          <w:spacing w:val="0"/>
          <w:color w:val="000000"/>
          <w:b w:val="off"/>
          <w:i w:val="off"/>
        </w:rPr>
        <w:t/>
      </w:r>
      <w:bookmarkEnd w:id="4001"/>
    </w:p>
    <w:p>
      <w:pPr>
        <w:pageBreakBefore w:val="off"/>
        <w:tabs/>
        <w:wordWrap w:val="off"/>
        <w:spacing w:before="0" w:after="0" w:line="520" w:lineRule="atLeast"/>
        <w:ind w:left="0" w:right="0"/>
        <w:jc w:val="center"/>
        <w:textAlignment w:val="baseline"/>
        <w:rPr>
          <w:sz w:val="38"/>
        </w:rPr>
      </w:pPr>
      <w:bookmarkStart w:name="" w:id="4002"/>
      <w:r>
        <w:rPr>
          <w:rFonts w:ascii="楷体" w:hAnsi="楷体" w:cs="楷体" w:eastAsia="楷体"/>
          <w:sz w:val="38"/>
          <w:spacing w:val="0"/>
          <w:color w:val="000000"/>
          <w:b w:val="off"/>
          <w:i w:val="off"/>
        </w:rPr>
        <w:t>8</w:t>
      </w:r>
      <w:r>
        <w:rPr>
          <w:rFonts w:ascii="楷体" w:hAnsi="楷体" w:cs="楷体" w:eastAsia="楷体"/>
          <w:sz w:val="38"/>
          <w:spacing w:val="0"/>
          <w:color w:val="000000"/>
          <w:b w:val="on"/>
          <w:i w:val="off"/>
        </w:rPr>
        <w:t xml:space="preserve"> </w:t>
      </w:r>
      <w:r>
        <w:rPr>
          <w:rFonts w:ascii="楷体" w:hAnsi="楷体" w:cs="楷体" w:eastAsia="楷体"/>
          <w:sz w:val="38"/>
          <w:spacing w:val="0"/>
          <w:color w:val="000000"/>
          <w:b w:val="off"/>
          <w:i w:val="off"/>
        </w:rPr>
        <w:t>71</w:t>
      </w:r>
      <w:bookmarkEnd w:id="4002"/>
    </w:p>
    <w:p>
      <w:pPr>
        <w:pageBreakBefore w:val="off"/>
        <w:tabs/>
        <w:wordWrap w:val="off"/>
        <w:spacing w:before="0" w:after="0" w:line="740" w:lineRule="atLeast"/>
        <w:ind w:left="0" w:right="620" w:firstLine="840"/>
        <w:jc w:val="both"/>
        <w:textAlignment w:val="baseline"/>
        <w:rPr>
          <w:sz w:val="40"/>
        </w:rPr>
      </w:pPr>
      <w:bookmarkStart w:name="" w:id="4003"/>
      <w:r>
        <w:rPr>
          <w:rFonts w:ascii="宋体" w:hAnsi="宋体" w:cs="宋体" w:eastAsia="宋体"/>
          <w:sz w:val="40"/>
          <w:spacing w:val="0"/>
          <w:color w:val="000000"/>
          <w:b w:val="off"/>
          <w:i w:val="off"/>
        </w:rPr>
        <w:t>当我在这里结束〔我的〕伦理学基本论点，与此同时也结束我</w:t>
      </w:r>
      <w:r>
        <w:rPr>
          <w:rFonts w:ascii="宋体" w:hAnsi="宋体" w:cs="宋体" w:eastAsia="宋体"/>
          <w:sz w:val="40"/>
          <w:spacing w:val="0"/>
          <w:color w:val="000000"/>
          <w:b w:val="off"/>
          <w:i w:val="off"/>
        </w:rPr>
        <w:t>的目的所要传达的这一思想的全部论述时，我不想隐瞒还有一个</w:t>
      </w:r>
      <w:r>
        <w:rPr>
          <w:rFonts w:ascii="宋体" w:hAnsi="宋体" w:cs="宋体" w:eastAsia="宋体"/>
          <w:sz w:val="40"/>
          <w:spacing w:val="0"/>
          <w:color w:val="000000"/>
          <w:b w:val="off"/>
          <w:i w:val="off"/>
        </w:rPr>
        <w:t>责难是对这最后一部分论述而发的，反而要指出这个责难是在事</w:t>
      </w:r>
      <w:r>
        <w:rPr>
          <w:rFonts w:ascii="宋体" w:hAnsi="宋体" w:cs="宋体" w:eastAsia="宋体"/>
          <w:sz w:val="40"/>
          <w:spacing w:val="0"/>
          <w:color w:val="000000"/>
          <w:b w:val="off"/>
          <w:i w:val="off"/>
        </w:rPr>
        <w:t>情的本质中根本免不掉的。这个责难说：在我们的考察终于达到了</w:t>
      </w:r>
      <w:bookmarkEnd w:id="4003"/>
    </w:p>
    <w:p>
      <w:r>
        <w:t/>
      </w:r>
    </w:p>
    <w:p>
      <w:pPr>
        <w:sectPr>
          <w:footerReference r:id="rId1182"/>
          <w:headerReference r:id="rId1183" w:type="default"/>
          <w:type w:val="nextPage"/>
          <w:pgSz w:w="16000" w:h="23500"/>
          <w:pgMar w:left="1860" w:top="2000" w:right="1860" w:bottom="2000" w:header="1700" w:footer="1700"/>
          <w:cols w:num="1"/>
        </w:sectPr>
      </w:pPr>
    </w:p>
    <w:p>
      <w:pPr>
        <w:pageBreakBefore w:val="off"/>
        <w:tabs/>
        <w:wordWrap w:val="off"/>
        <w:spacing w:before="0" w:after="0" w:line="500" w:lineRule="atLeast"/>
        <w:ind w:left="600" w:right="0"/>
        <w:jc w:val="both"/>
        <w:textAlignment w:val="baseline"/>
        <w:rPr>
          <w:sz w:val="36"/>
        </w:rPr>
      </w:pPr>
      <w:bookmarkStart w:name="" w:id="4004"/>
      <w:r>
        <w:rPr>
          <w:rFonts w:ascii="仿宋" w:hAnsi="仿宋" w:cs="仿宋" w:eastAsia="仿宋"/>
          <w:sz w:val="36"/>
          <w:spacing w:val="0"/>
          <w:color w:val="000000"/>
          <w:u w:val="single"/>
          <w:b w:val="off"/>
          <w:i w:val="off"/>
        </w:rPr>
        <w:t xml:space="preserve"> 560                   第   四   篇                           </w:t>
      </w:r>
      <w:bookmarkEnd w:id="4004"/>
    </w:p>
    <w:p>
      <w:pPr>
        <w:pageBreakBefore w:val="off"/>
        <w:tabs/>
        <w:wordWrap w:val="off"/>
        <w:spacing w:before="340" w:after="0" w:line="820" w:lineRule="atLeast"/>
        <w:ind w:left="600" w:right="420"/>
        <w:jc w:val="both"/>
        <w:textAlignment w:val="baseline"/>
        <w:rPr>
          <w:sz w:val="40"/>
        </w:rPr>
      </w:pPr>
      <w:bookmarkStart w:name="" w:id="4005"/>
      <w:r>
        <w:rPr>
          <w:rFonts w:ascii="宋体" w:hAnsi="宋体" w:cs="宋体" w:eastAsia="宋体"/>
          <w:sz w:val="40"/>
          <w:spacing w:val="0"/>
          <w:color w:val="000000"/>
          <w:b w:val="off"/>
          <w:i w:val="off"/>
        </w:rPr>
        <w:t>这一步之后，即是说我们完善的神圣性中所看到的就是一切欲求</w:t>
      </w:r>
      <w:r>
        <w:rPr>
          <w:rFonts w:ascii="宋体" w:hAnsi="宋体" w:cs="宋体" w:eastAsia="宋体"/>
          <w:sz w:val="40"/>
          <w:spacing w:val="0"/>
          <w:color w:val="000000"/>
          <w:b w:val="off"/>
          <w:i w:val="off"/>
        </w:rPr>
        <w:t>的否定和取消，也就是由此而解脱一个世界，其整个存在对我们</w:t>
      </w:r>
      <w:r>
        <w:rPr>
          <w:rFonts w:ascii="宋体" w:hAnsi="宋体" w:cs="宋体" w:eastAsia="宋体"/>
          <w:sz w:val="40"/>
          <w:spacing w:val="0"/>
          <w:color w:val="000000"/>
          <w:b w:val="off"/>
          <w:i w:val="off"/>
        </w:rPr>
        <w:t>现为痛苦的世界；那么，在我们看起来，这似乎就是走向空洞的</w:t>
      </w:r>
      <w:r>
        <w:rPr>
          <w:rFonts w:ascii="宋体" w:hAnsi="宋体" w:cs="宋体" w:eastAsia="宋体"/>
          <w:sz w:val="40"/>
          <w:spacing w:val="0"/>
          <w:color w:val="000000"/>
          <w:b w:val="off"/>
          <w:i w:val="off"/>
        </w:rPr>
        <w:t>无了。</w:t>
      </w:r>
      <w:bookmarkEnd w:id="4005"/>
    </w:p>
    <w:p>
      <w:pPr>
        <w:pageBreakBefore w:val="off"/>
        <w:tabs/>
        <w:wordWrap w:val="off"/>
        <w:spacing w:before="0" w:after="0" w:line="820" w:lineRule="atLeast"/>
        <w:ind w:left="0" w:right="360" w:firstLine="1440"/>
        <w:jc w:val="both"/>
        <w:textAlignment w:val="baseline"/>
        <w:rPr>
          <w:sz w:val="40"/>
        </w:rPr>
      </w:pPr>
      <w:bookmarkStart w:name="" w:id="4006"/>
      <w:r>
        <w:rPr>
          <w:rFonts w:ascii="宋体" w:hAnsi="宋体" w:cs="宋体" w:eastAsia="宋体"/>
          <w:sz w:val="40"/>
          <w:spacing w:val="0"/>
          <w:color w:val="000000"/>
          <w:b w:val="off"/>
          <w:i w:val="off"/>
        </w:rPr>
        <w:t>关于这一点我首先要说明的是：无这个概念基本上是相对</w:t>
      </w:r>
      <w:r>
        <w:rPr>
          <w:rFonts w:ascii="宋体" w:hAnsi="宋体" w:cs="宋体" w:eastAsia="宋体"/>
          <w:sz w:val="40"/>
          <w:spacing w:val="0"/>
          <w:color w:val="000000"/>
          <w:b w:val="off"/>
          <w:i w:val="off"/>
        </w:rPr>
        <w:t>的，总是对它所否定的，所取消的一个一定的什么而言的。人们</w:t>
      </w:r>
      <w:r>
        <w:rPr>
          <w:rFonts w:ascii="宋体" w:hAnsi="宋体" w:cs="宋体" w:eastAsia="宋体"/>
          <w:sz w:val="40"/>
          <w:spacing w:val="0"/>
          <w:color w:val="000000"/>
          <w:b w:val="off"/>
          <w:i w:val="off"/>
        </w:rPr>
        <w:t>(亦即康德)把这种属性只赋予空乏的无。这是用〔负号〕-来标志</w:t>
      </w:r>
      <w:r>
        <w:rPr>
          <w:rFonts w:ascii="宋体" w:hAnsi="宋体" w:cs="宋体" w:eastAsia="宋体"/>
          <w:sz w:val="40"/>
          <w:spacing w:val="0"/>
          <w:color w:val="000000"/>
          <w:b w:val="off"/>
          <w:i w:val="off"/>
        </w:rPr>
        <w:t>的，和以〔正号〕+来标志的相反，而这〔负号〕-在观点倒换时又</w:t>
      </w:r>
      <w:r>
        <w:rPr>
          <w:rFonts w:ascii="宋体" w:hAnsi="宋体" w:cs="宋体" w:eastAsia="宋体"/>
          <w:sz w:val="40"/>
          <w:spacing w:val="0"/>
          <w:color w:val="000000"/>
          <w:b w:val="off"/>
          <w:i w:val="off"/>
        </w:rPr>
        <w:t>可变为〔正号〕+。和空乏的无相对称人们又提出否定的无，而这</w:t>
      </w:r>
      <w:r>
        <w:rPr>
          <w:rFonts w:ascii="宋体" w:hAnsi="宋体" w:cs="宋体" w:eastAsia="宋体"/>
          <w:sz w:val="40"/>
          <w:spacing w:val="0"/>
          <w:color w:val="000000"/>
          <w:b w:val="off"/>
          <w:i w:val="off"/>
        </w:rPr>
        <w:t>在任何方面都应该是无，人们用逻辑上自相抵消的矛盾作为这种</w:t>
      </w:r>
      <w:r>
        <w:rPr>
          <w:rFonts w:ascii="宋体" w:hAnsi="宋体" w:cs="宋体" w:eastAsia="宋体"/>
          <w:sz w:val="40"/>
          <w:spacing w:val="0"/>
          <w:color w:val="000000"/>
          <w:b w:val="off"/>
          <w:i w:val="off"/>
        </w:rPr>
        <w:t>无的例子。过细考察起来，可并没有〔什么〕绝对的无，没有真正</w:t>
      </w:r>
      <w:r>
        <w:rPr>
          <w:rFonts w:ascii="宋体" w:hAnsi="宋体" w:cs="宋体" w:eastAsia="宋体"/>
          <w:sz w:val="40"/>
          <w:spacing w:val="0"/>
          <w:color w:val="000000"/>
          <w:b w:val="off"/>
          <w:i w:val="off"/>
        </w:rPr>
        <w:t>否定的无，就是想象这种无也不可能。任何这一类的无，从更高</w:t>
      </w:r>
      <w:r>
        <w:rPr>
          <w:rFonts w:ascii="宋体" w:hAnsi="宋体" w:cs="宋体" w:eastAsia="宋体"/>
          <w:sz w:val="40"/>
          <w:spacing w:val="0"/>
          <w:color w:val="000000"/>
          <w:b w:val="off"/>
          <w:i w:val="off"/>
        </w:rPr>
        <w:t>的立足点看，或是总括在一个较广泛的概念之下来看，永远又只</w:t>
      </w:r>
      <w:r>
        <w:rPr>
          <w:rFonts w:ascii="宋体" w:hAnsi="宋体" w:cs="宋体" w:eastAsia="宋体"/>
          <w:sz w:val="40"/>
          <w:spacing w:val="0"/>
          <w:color w:val="000000"/>
          <w:b w:val="off"/>
          <w:i w:val="off"/>
        </w:rPr>
        <w:t>是一个空乏的无。任何无之为“无”都是只在对别的什么的关系中</w:t>
      </w:r>
      <w:r>
        <w:rPr>
          <w:rFonts w:ascii="宋体" w:hAnsi="宋体" w:cs="宋体" w:eastAsia="宋体"/>
          <w:sz w:val="40"/>
          <w:spacing w:val="0"/>
          <w:color w:val="000000"/>
          <w:b w:val="off"/>
          <w:i w:val="off"/>
        </w:rPr>
        <w:t>524 来设想的，都是以这一关系从而也是以那别的什么为前提的。即</w:t>
      </w:r>
      <w:r>
        <w:rPr>
          <w:rFonts w:ascii="宋体" w:hAnsi="宋体" w:cs="宋体" w:eastAsia="宋体"/>
          <w:sz w:val="40"/>
          <w:spacing w:val="0"/>
          <w:color w:val="000000"/>
          <w:b w:val="off"/>
          <w:i w:val="off"/>
        </w:rPr>
        <w:t>令是一个逻辑的矛盾，也只是一个相对的“无”。逻辑的矛盾〔固</w:t>
      </w:r>
      <w:r>
        <w:rPr>
          <w:rFonts w:ascii="宋体" w:hAnsi="宋体" w:cs="宋体" w:eastAsia="宋体"/>
          <w:sz w:val="40"/>
          <w:spacing w:val="0"/>
          <w:color w:val="000000"/>
          <w:b w:val="off"/>
          <w:i w:val="off"/>
        </w:rPr>
        <w:t>然〕不是理性〔所能有〕的一个思想，但它并不因此就是一个绝对</w:t>
      </w:r>
      <w:r>
        <w:rPr>
          <w:rFonts w:ascii="宋体" w:hAnsi="宋体" w:cs="宋体" w:eastAsia="宋体"/>
          <w:sz w:val="40"/>
          <w:spacing w:val="0"/>
          <w:color w:val="000000"/>
          <w:b w:val="off"/>
          <w:i w:val="off"/>
        </w:rPr>
        <w:t>的无。原来这矛盾〔只〕是一些词的组合，是不可思议〔之事〕的一</w:t>
      </w:r>
      <w:r>
        <w:rPr>
          <w:rFonts w:ascii="宋体" w:hAnsi="宋体" w:cs="宋体" w:eastAsia="宋体"/>
          <w:sz w:val="40"/>
          <w:spacing w:val="0"/>
          <w:color w:val="000000"/>
          <w:b w:val="off"/>
          <w:i w:val="off"/>
        </w:rPr>
        <w:t>个例子；这是人们在逻辑上为了论证思维的规律必不可少的东</w:t>
      </w:r>
      <w:r>
        <w:rPr>
          <w:rFonts w:ascii="宋体" w:hAnsi="宋体" w:cs="宋体" w:eastAsia="宋体"/>
          <w:sz w:val="40"/>
          <w:spacing w:val="0"/>
          <w:color w:val="000000"/>
          <w:b w:val="off"/>
          <w:i w:val="off"/>
        </w:rPr>
        <w:t>西。因此，当人们为了这一目的而属意于这样的例子时，人们就</w:t>
      </w:r>
      <w:r>
        <w:rPr>
          <w:rFonts w:ascii="宋体" w:hAnsi="宋体" w:cs="宋体" w:eastAsia="宋体"/>
          <w:sz w:val="40"/>
          <w:spacing w:val="0"/>
          <w:color w:val="000000"/>
          <w:b w:val="off"/>
          <w:i w:val="off"/>
        </w:rPr>
        <w:t>会坚持〔自相矛盾的〕无意义为他们正在寻求的正，而〔顺理成章</w:t>
      </w:r>
      <w:r>
        <w:rPr>
          <w:rFonts w:ascii="宋体" w:hAnsi="宋体" w:cs="宋体" w:eastAsia="宋体"/>
          <w:sz w:val="40"/>
          <w:spacing w:val="0"/>
          <w:color w:val="000000"/>
          <w:b w:val="off"/>
          <w:i w:val="off"/>
        </w:rPr>
        <w:t>的〕有意义作为负，则将跳过〔不问〕。所以每一否定的无或绝对</w:t>
      </w:r>
      <w:r>
        <w:rPr>
          <w:rFonts w:ascii="宋体" w:hAnsi="宋体" w:cs="宋体" w:eastAsia="宋体"/>
          <w:sz w:val="40"/>
          <w:spacing w:val="0"/>
          <w:color w:val="000000"/>
          <w:b w:val="off"/>
          <w:i w:val="off"/>
        </w:rPr>
        <w:t>的无如果置之于一个更高的概念之下，就会显为一个单纯的空乏</w:t>
      </w:r>
      <w:r>
        <w:rPr>
          <w:rFonts w:ascii="宋体" w:hAnsi="宋体" w:cs="宋体" w:eastAsia="宋体"/>
          <w:sz w:val="40"/>
          <w:spacing w:val="0"/>
          <w:color w:val="000000"/>
          <w:b w:val="off"/>
          <w:i w:val="off"/>
        </w:rPr>
        <w:t>的无或相对的无；而这相对的无又永远可以和它所打消的互换正</w:t>
      </w:r>
      <w:bookmarkEnd w:id="4006"/>
    </w:p>
    <w:p>
      <w:r>
        <w:t/>
      </w:r>
    </w:p>
    <w:p>
      <w:pPr>
        <w:sectPr>
          <w:footerReference r:id="rId1184"/>
          <w:headerReference r:id="rId1185" w:type="default"/>
          <w:type w:val="nextPage"/>
          <w:pgSz w:w="16000" w:h="23500"/>
          <w:pgMar w:left="1680" w:top="2000" w:right="168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4007"/>
      <w:r>
        <w:rPr>
          <w:rFonts w:ascii="宋体" w:hAnsi="宋体" w:cs="宋体" w:eastAsia="宋体"/>
          <w:sz w:val="34"/>
          <w:spacing w:val="0"/>
          <w:color w:val="000000"/>
          <w:u w:val="single"/>
          <w:b w:val="off"/>
          <w:i w:val="off"/>
        </w:rPr>
        <w:t xml:space="preserve">                          世界作为意志再论                     561 </w:t>
      </w:r>
      <w:bookmarkEnd w:id="4007"/>
    </w:p>
    <w:p>
      <w:pPr>
        <w:pageBreakBefore w:val="off"/>
        <w:tabs/>
        <w:wordWrap w:val="off"/>
        <w:spacing w:before="0" w:after="0" w:line="440" w:lineRule="exact"/>
        <w:ind w:left="0" w:right="0"/>
        <w:jc w:val="center"/>
        <w:textAlignment w:val="baseline"/>
        <w:rPr>
          <w:sz w:val="34"/>
        </w:rPr>
      </w:pPr>
      <w:bookmarkStart w:name="" w:id="4008"/>
      <w:r>
        <w:rPr>
          <w:rFonts w:ascii="宋体" w:hAnsi="宋体" w:cs="宋体" w:eastAsia="宋体"/>
          <w:sz w:val="34"/>
          <w:spacing w:val="0"/>
          <w:color w:val="000000"/>
          <w:b w:val="off"/>
          <w:i w:val="off"/>
        </w:rPr>
        <w:t/>
      </w:r>
      <w:bookmarkEnd w:id="4008"/>
    </w:p>
    <w:p>
      <w:pPr>
        <w:pageBreakBefore w:val="off"/>
        <w:tabs/>
        <w:wordWrap w:val="off"/>
        <w:spacing w:before="0" w:after="0" w:line="840" w:lineRule="atLeast"/>
        <w:ind w:left="0" w:right="60"/>
        <w:jc w:val="both"/>
        <w:textAlignment w:val="baseline"/>
        <w:rPr>
          <w:sz w:val="38"/>
        </w:rPr>
      </w:pPr>
      <w:bookmarkStart w:name="" w:id="4009"/>
      <w:r>
        <w:rPr>
          <w:rFonts w:ascii="宋体" w:hAnsi="宋体" w:cs="宋体" w:eastAsia="宋体"/>
          <w:sz w:val="38"/>
          <w:spacing w:val="0"/>
          <w:color w:val="000000"/>
          <w:b w:val="off"/>
          <w:i w:val="off"/>
        </w:rPr>
        <w:t>负号，以致那被打消的又被认作负而相对的无却又被认作正。柏</w:t>
      </w:r>
      <w:r>
        <w:rPr>
          <w:rFonts w:ascii="宋体" w:hAnsi="宋体" w:cs="宋体" w:eastAsia="宋体"/>
          <w:sz w:val="38"/>
          <w:spacing w:val="0"/>
          <w:color w:val="000000"/>
          <w:b w:val="off"/>
          <w:i w:val="off"/>
        </w:rPr>
        <w:t>拉图在《诡辩派》(蚩槐布禄报〔双桥〕版第277——287页)中对于无曾</w:t>
      </w:r>
      <w:r>
        <w:rPr>
          <w:rFonts w:ascii="宋体" w:hAnsi="宋体" w:cs="宋体" w:eastAsia="宋体"/>
          <w:sz w:val="38"/>
          <w:spacing w:val="0"/>
          <w:color w:val="000000"/>
          <w:b w:val="off"/>
          <w:i w:val="off"/>
        </w:rPr>
        <w:t>作过艰深的、辩证的研究。这个研究的结果也和这里说的相符</w:t>
      </w:r>
      <w:r>
        <w:rPr>
          <w:rFonts w:ascii="宋体" w:hAnsi="宋体" w:cs="宋体" w:eastAsia="宋体"/>
          <w:sz w:val="38"/>
          <w:spacing w:val="0"/>
          <w:color w:val="000000"/>
          <w:b w:val="off"/>
          <w:i w:val="off"/>
        </w:rPr>
        <w:t>合，他说：“我们既已指出有另一种存在的性质，而且是分散和</w:t>
      </w:r>
      <w:r>
        <w:rPr>
          <w:rFonts w:ascii="宋体" w:hAnsi="宋体" w:cs="宋体" w:eastAsia="宋体"/>
          <w:sz w:val="38"/>
          <w:spacing w:val="0"/>
          <w:color w:val="000000"/>
          <w:b w:val="off"/>
          <w:i w:val="off"/>
        </w:rPr>
        <w:t>分布于在其相互关系之间的一切存在物之上的，那么，我们就可以</w:t>
      </w:r>
      <w:r>
        <w:rPr>
          <w:rFonts w:ascii="宋体" w:hAnsi="宋体" w:cs="宋体" w:eastAsia="宋体"/>
          <w:sz w:val="38"/>
          <w:spacing w:val="0"/>
          <w:color w:val="000000"/>
          <w:b w:val="off"/>
          <w:i w:val="off"/>
        </w:rPr>
        <w:t>肯定说：和个别存在物对立的存在，在事实上就是那不存在着</w:t>
      </w:r>
      <w:r>
        <w:rPr>
          <w:rFonts w:ascii="宋体" w:hAnsi="宋体" w:cs="宋体" w:eastAsia="宋体"/>
          <w:sz w:val="38"/>
          <w:spacing w:val="0"/>
          <w:color w:val="000000"/>
          <w:b w:val="off"/>
          <w:i w:val="off"/>
        </w:rPr>
        <w:t>的。”</w:t>
      </w:r>
      <w:bookmarkEnd w:id="4009"/>
    </w:p>
    <w:p>
      <w:pPr>
        <w:pageBreakBefore w:val="off"/>
        <w:tabs/>
        <w:wordWrap w:val="off"/>
        <w:spacing w:before="0" w:after="0" w:line="840" w:lineRule="atLeast"/>
        <w:ind w:left="0" w:right="0" w:firstLine="860"/>
        <w:jc w:val="both"/>
        <w:textAlignment w:val="baseline"/>
        <w:rPr>
          <w:sz w:val="38"/>
        </w:rPr>
      </w:pPr>
      <w:bookmarkStart w:name="" w:id="4010"/>
      <w:r>
        <w:rPr>
          <w:rFonts w:ascii="宋体" w:hAnsi="宋体" w:cs="宋体" w:eastAsia="宋体"/>
          <w:sz w:val="38"/>
          <w:spacing w:val="0"/>
          <w:color w:val="000000"/>
          <w:b w:val="off"/>
          <w:i w:val="off"/>
        </w:rPr>
        <w:t>一般作为正而被肯定的东西，也就是我们叫做存在物的东西；无这概念，就其最普遍的意义说，就是表示这存在物的否定。</w:t>
      </w:r>
      <w:r>
        <w:rPr>
          <w:rFonts w:ascii="宋体" w:hAnsi="宋体" w:cs="宋体" w:eastAsia="宋体"/>
          <w:sz w:val="38"/>
          <w:spacing w:val="0"/>
          <w:color w:val="000000"/>
          <w:b w:val="off"/>
          <w:i w:val="off"/>
        </w:rPr>
        <w:t>作为正的就正是这表象的世界，我已指出这是意志的客体性，是</w:t>
      </w:r>
      <w:r>
        <w:rPr>
          <w:rFonts w:ascii="宋体" w:hAnsi="宋体" w:cs="宋体" w:eastAsia="宋体"/>
          <w:sz w:val="38"/>
          <w:spacing w:val="0"/>
          <w:color w:val="000000"/>
          <w:b w:val="off"/>
          <w:i w:val="off"/>
        </w:rPr>
        <w:t>反映意志的镜子。这意志和这世界也正就是我们自己。整个的表</w:t>
      </w:r>
      <w:r>
        <w:rPr>
          <w:rFonts w:ascii="宋体" w:hAnsi="宋体" w:cs="宋体" w:eastAsia="宋体"/>
          <w:sz w:val="38"/>
          <w:spacing w:val="0"/>
          <w:color w:val="000000"/>
          <w:b w:val="off"/>
          <w:i w:val="off"/>
        </w:rPr>
        <w:t>象都是属于这世界的，是这世界的一面。这表象的形式便是空间</w:t>
      </w:r>
      <w:r>
        <w:rPr>
          <w:rFonts w:ascii="宋体" w:hAnsi="宋体" w:cs="宋体" w:eastAsia="宋体"/>
          <w:sz w:val="38"/>
          <w:spacing w:val="0"/>
          <w:color w:val="000000"/>
          <w:b w:val="off"/>
          <w:i w:val="off"/>
        </w:rPr>
        <w:t>和时间，因此，在这立场上看的一切存在物都必然要存在于某时</w:t>
      </w:r>
      <w:r>
        <w:rPr>
          <w:rFonts w:ascii="宋体" w:hAnsi="宋体" w:cs="宋体" w:eastAsia="宋体"/>
          <w:sz w:val="38"/>
          <w:spacing w:val="0"/>
          <w:color w:val="000000"/>
          <w:b w:val="off"/>
          <w:i w:val="off"/>
        </w:rPr>
        <w:t>和某地。意志的否定、取消、转向，也就是这世界————意志的镜</w:t>
      </w:r>
      <w:r>
        <w:rPr>
          <w:rFonts w:ascii="宋体" w:hAnsi="宋体" w:cs="宋体" w:eastAsia="宋体"/>
          <w:sz w:val="38"/>
          <w:spacing w:val="0"/>
          <w:color w:val="000000"/>
          <w:b w:val="off"/>
          <w:i w:val="off"/>
        </w:rPr>
        <w:t>子————的取消和消逝。如果我们在这面镜子中再看不到意志了，</w:t>
      </w:r>
      <w:r>
        <w:rPr>
          <w:rFonts w:ascii="宋体" w:hAnsi="宋体" w:cs="宋体" w:eastAsia="宋体"/>
          <w:sz w:val="38"/>
          <w:spacing w:val="0"/>
          <w:color w:val="000000"/>
          <w:b w:val="off"/>
          <w:i w:val="off"/>
        </w:rPr>
        <w:t>那么我们要问意志转移到哪里去了也是徒然；于是我们就埋怨说</w:t>
      </w:r>
      <w:r>
        <w:rPr>
          <w:rFonts w:ascii="宋体" w:hAnsi="宋体" w:cs="宋体" w:eastAsia="宋体"/>
          <w:sz w:val="38"/>
          <w:spacing w:val="0"/>
          <w:color w:val="000000"/>
          <w:b w:val="off"/>
          <w:i w:val="off"/>
        </w:rPr>
        <w:t>意志既再没有它所在的时间和地点，那么它一定是消失于无之中</w:t>
      </w:r>
      <w:r>
        <w:rPr>
          <w:rFonts w:ascii="宋体" w:hAnsi="宋体" w:cs="宋体" w:eastAsia="宋体"/>
          <w:sz w:val="38"/>
          <w:spacing w:val="0"/>
          <w:color w:val="000000"/>
          <w:b w:val="off"/>
          <w:i w:val="off"/>
        </w:rPr>
        <w:t>了。</w:t>
      </w:r>
      <w:bookmarkEnd w:id="4010"/>
    </w:p>
    <w:p>
      <w:pPr>
        <w:pageBreakBefore w:val="off"/>
        <w:tabs/>
        <w:wordWrap w:val="off"/>
        <w:spacing w:before="0" w:after="0" w:line="840" w:lineRule="atLeast"/>
        <w:ind w:left="60" w:right="20" w:firstLine="860"/>
        <w:jc w:val="both"/>
        <w:textAlignment w:val="baseline"/>
        <w:rPr>
          <w:sz w:val="38"/>
        </w:rPr>
      </w:pPr>
      <w:bookmarkStart w:name="" w:id="4011"/>
      <w:r>
        <w:rPr>
          <w:rFonts w:ascii="宋体" w:hAnsi="宋体" w:cs="宋体" w:eastAsia="宋体"/>
          <w:sz w:val="38"/>
          <w:spacing w:val="0"/>
          <w:color w:val="000000"/>
          <w:b w:val="off"/>
          <w:i w:val="off"/>
        </w:rPr>
        <w:t>一个倒转过来的立足点，如果在我们也有这种可能的话，就</w:t>
      </w:r>
      <w:r>
        <w:rPr>
          <w:rFonts w:ascii="宋体" w:hAnsi="宋体" w:cs="宋体" w:eastAsia="宋体"/>
          <w:sz w:val="38"/>
          <w:spacing w:val="0"/>
          <w:color w:val="000000"/>
          <w:b w:val="off"/>
          <w:i w:val="off"/>
        </w:rPr>
        <w:t>会使正负号互换，使我们认为存在的变为“无”，而这“无”则变为</w:t>
      </w:r>
      <w:r>
        <w:rPr>
          <w:rFonts w:ascii="宋体" w:hAnsi="宋体" w:cs="宋体" w:eastAsia="宋体"/>
          <w:sz w:val="38"/>
          <w:spacing w:val="0"/>
          <w:color w:val="000000"/>
          <w:b w:val="off"/>
          <w:i w:val="off"/>
        </w:rPr>
        <w:t>存在的。不过我们如果一天还是生命意志本身，那个无就只能在</w:t>
      </w:r>
      <w:r>
        <w:rPr>
          <w:rFonts w:ascii="宋体" w:hAnsi="宋体" w:cs="宋体" w:eastAsia="宋体"/>
          <w:sz w:val="38"/>
          <w:spacing w:val="0"/>
          <w:color w:val="000000"/>
          <w:b w:val="off"/>
          <w:i w:val="off"/>
        </w:rPr>
        <w:t>否定的方面被我们所认识，只能从否定的方面加以称呼，因为恩</w:t>
      </w:r>
      <w:r>
        <w:rPr>
          <w:rFonts w:ascii="宋体" w:hAnsi="宋体" w:cs="宋体" w:eastAsia="宋体"/>
          <w:sz w:val="38"/>
          <w:spacing w:val="0"/>
          <w:color w:val="000000"/>
          <w:b w:val="off"/>
          <w:i w:val="off"/>
        </w:rPr>
        <w:t>披陀克勒斯说的那句老话：“同类只能被同类所认识”恰好把我们</w:t>
      </w:r>
      <w:r>
        <w:rPr>
          <w:rFonts w:ascii="宋体" w:hAnsi="宋体" w:cs="宋体" w:eastAsia="宋体"/>
          <w:sz w:val="38"/>
          <w:spacing w:val="0"/>
          <w:color w:val="000000"/>
          <w:b w:val="off"/>
          <w:i w:val="off"/>
        </w:rPr>
        <w:t>在无这方面的认识剥夺了。相反，我们一切真实的认识的可能性，</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-787400</wp:posOffset>
                </wp:positionV>
                <wp:extent cx="355600" cy="266700"/>
                <wp:wrapNone/>
                <wp:docPr id="226" name="文本框 226"/>
                <a:graphic xmlns:a="http://schemas.openxmlformats.org/drawingml/2006/main">
                  <a:graphicData uri="http://schemas.microsoft.com/office/word/2010/wordprocessingShape">
                    <wps:wsp>
                      <wps:cNvSpPr txBox="true"/>
                      <wps:spPr>
                        <a:xfrm>
                          <a:off x="0" y="0"/>
                          <a:ext cx="355600" cy="266700"/>
                        </a:xfrm>
                        <a:prstGeom prst="rect">
                          <a:avLst/>
                        </a:prstGeom>
                        <a:noFill/>
                        <a:ln w="6350">
                          <a:noFill/>
                        </a:ln>
                      </wps:spPr>
                      <wps:txbx>
                        <w:txbxContent>
                          <w:p>
                            <w:pPr>
                              <w:pageBreakBefore w:val="off"/>
                              <w:tabs/>
                              <w:wordWrap w:val="off"/>
                              <w:spacing w:before="0" w:after="0" w:line="340" w:lineRule="atLeast"/>
                              <w:ind w:left="0" w:right="0"/>
                              <w:jc w:val="right"/>
                              <w:textAlignment w:val="baseline"/>
                              <w:rPr>
                                <w:sz w:val="24"/>
                              </w:rPr>
                            </w:pPr>
                            <w:bookmarkStart w:name="" w:id="4012"/>
                            <w:r>
                              <w:rPr>
                                <w:rFonts w:ascii="宋体" w:hAnsi="宋体" w:cs="宋体" w:eastAsia="宋体"/>
                                <w:sz w:val="24"/>
                                <w:spacing w:val="0"/>
                                <w:color w:val="000000"/>
                                <w:b w:val="off"/>
                                <w:i w:val="off"/>
                              </w:rPr>
                              <w:t>525</w:t>
                            </w:r>
                            <w:bookmarkEnd w:id="4012"/>
                          </w:p>
                        </w:txbxContent>
                      </wps:txbx>
                      <wps:bodyPr wrap="square" lIns="0" rIns="0" tIns="0" bIns="0" vert="horz" anchor="t">
                        <a:noAutofit/>
                      </wps:bodyPr>
                    </wps:wsp>
                  </a:graphicData>
                </a:graphic>
              </wp:anchor>
            </w:drawing>
          </mc:Choice>
          <mc:Fallback>
            <w:pict>
              <v:shape type="#_x0000_t202" filled="f" stroked="f" style="margin-left:692pt;margin-top:-62pt;width:28pt;height:2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40" w:lineRule="atLeast"/>
                        <w:ind w:left="0" w:right="0"/>
                        <w:jc w:val="right"/>
                        <w:textAlignment w:val="baseline"/>
                        <w:rPr>
                          <w:sz w:val="24"/>
                        </w:rPr>
                      </w:pPr>
                      <w:bookmarkStart w:name="" w:id="4013"/>
                      <w:r>
                        <w:rPr>
                          <w:rFonts w:ascii="宋体" w:hAnsi="宋体" w:cs="宋体" w:eastAsia="宋体"/>
                          <w:sz w:val="24"/>
                          <w:spacing w:val="0"/>
                          <w:color w:val="000000"/>
                          <w:b w:val="off"/>
                          <w:i w:val="off"/>
                        </w:rPr>
                        <w:t>525</w:t>
                      </w:r>
                      <w:bookmarkEnd w:id="4013"/>
                    </w:p>
                  </w:txbxContent>
                </v:textbox>
              </v:shape>
            </w:pict>
          </mc:Fallback>
        </mc:AlternateContent>
      </w:r>
      <w:bookmarkEnd w:id="4011"/>
    </w:p>
    <w:p>
      <w:r>
        <w:t/>
      </w:r>
    </w:p>
    <w:p>
      <w:pPr>
        <w:sectPr>
          <w:footerReference r:id="rId1186"/>
          <w:headerReference r:id="rId1187" w:type="default"/>
          <w:type w:val="nextPage"/>
          <w:pgSz w:w="16000" w:h="23500"/>
          <w:pgMar w:left="2140" w:top="1900" w:right="2140" w:bottom="1900" w:header="1600" w:footer="1600"/>
          <w:cols w:num="1"/>
        </w:sectPr>
      </w:pPr>
    </w:p>
    <w:p>
      <w:pPr>
        <w:pageBreakBefore w:val="off"/>
        <w:tabs/>
        <w:wordWrap w:val="off"/>
        <w:spacing w:before="0" w:after="0" w:line="500" w:lineRule="atLeast"/>
        <w:ind w:left="720" w:right="0"/>
        <w:jc w:val="both"/>
        <w:textAlignment w:val="baseline"/>
        <w:rPr>
          <w:sz w:val="36"/>
        </w:rPr>
      </w:pPr>
      <w:bookmarkStart w:name="" w:id="4014"/>
      <w:r>
        <w:rPr>
          <w:rFonts w:ascii="楷体" w:hAnsi="楷体" w:cs="楷体" w:eastAsia="楷体"/>
          <w:sz w:val="36"/>
          <w:spacing w:val="0"/>
          <w:color w:val="000000"/>
          <w:u w:val="single"/>
          <w:b w:val="off"/>
          <w:i w:val="off"/>
        </w:rPr>
        <w:t xml:space="preserve">  582                   第   四   篇                           </w:t>
      </w:r>
      <w:bookmarkEnd w:id="4014"/>
    </w:p>
    <w:p>
      <w:pPr>
        <w:pageBreakBefore w:val="off"/>
        <w:tabs/>
        <w:wordWrap w:val="off"/>
        <w:spacing w:before="320" w:after="0" w:line="800" w:lineRule="atLeast"/>
        <w:ind w:left="720" w:right="440"/>
        <w:jc w:val="both"/>
        <w:textAlignment w:val="baseline"/>
        <w:rPr>
          <w:sz w:val="41"/>
        </w:rPr>
      </w:pPr>
      <w:bookmarkStart w:name="" w:id="4015"/>
      <w:r>
        <w:rPr>
          <w:rFonts w:ascii="宋体" w:hAnsi="宋体" w:cs="宋体" w:eastAsia="宋体"/>
          <w:sz w:val="41"/>
          <w:spacing w:val="0"/>
          <w:color w:val="000000"/>
          <w:b w:val="off"/>
          <w:i w:val="off"/>
        </w:rPr>
        <w:t>亦即世界作为表象，或者是意志的客体性，最后也正是基于这句</w:t>
      </w:r>
      <w:r>
        <w:rPr>
          <w:rFonts w:ascii="宋体" w:hAnsi="宋体" w:cs="宋体" w:eastAsia="宋体"/>
          <w:sz w:val="41"/>
          <w:spacing w:val="0"/>
          <w:color w:val="000000"/>
          <w:b w:val="off"/>
          <w:i w:val="off"/>
        </w:rPr>
        <w:t>老话的。因为这世界就是意志的自我认识。</w:t>
      </w:r>
      <w:bookmarkEnd w:id="4015"/>
    </w:p>
    <w:p>
      <w:pPr>
        <w:pageBreakBefore w:val="off"/>
        <w:tabs/>
        <w:wordWrap w:val="off"/>
        <w:spacing w:before="0" w:after="0" w:line="800" w:lineRule="atLeast"/>
        <w:ind w:left="720" w:right="440" w:firstLine="860"/>
        <w:jc w:val="both"/>
        <w:textAlignment w:val="baseline"/>
        <w:rPr>
          <w:sz w:val="41"/>
        </w:rPr>
      </w:pPr>
      <w:bookmarkStart w:name="" w:id="4016"/>
      <w:r>
        <w:rPr>
          <w:rFonts w:ascii="宋体" w:hAnsi="宋体" w:cs="宋体" w:eastAsia="宋体"/>
          <w:sz w:val="41"/>
          <w:spacing w:val="0"/>
          <w:color w:val="000000"/>
          <w:b w:val="off"/>
          <w:i w:val="off"/>
        </w:rPr>
        <w:t>如果断然还要坚持用个什么方法从正面来认识那哲学只能从</w:t>
      </w:r>
      <w:r>
        <w:rPr>
          <w:rFonts w:ascii="宋体" w:hAnsi="宋体" w:cs="宋体" w:eastAsia="宋体"/>
          <w:sz w:val="41"/>
          <w:spacing w:val="0"/>
          <w:color w:val="000000"/>
          <w:b w:val="off"/>
          <w:i w:val="off"/>
        </w:rPr>
        <w:t>反面作为意志的否定来表示的东西，那么我们没有别的办法，只有</w:t>
      </w:r>
      <w:r>
        <w:rPr>
          <w:rFonts w:ascii="宋体" w:hAnsi="宋体" w:cs="宋体" w:eastAsia="宋体"/>
          <w:sz w:val="41"/>
          <w:spacing w:val="0"/>
          <w:color w:val="000000"/>
          <w:b w:val="off"/>
          <w:i w:val="off"/>
        </w:rPr>
        <w:t>指出所有那些已达到了彻底否定意志的人们所经历的境界，也就</w:t>
      </w:r>
      <w:r>
        <w:rPr>
          <w:rFonts w:ascii="宋体" w:hAnsi="宋体" w:cs="宋体" w:eastAsia="宋体"/>
          <w:sz w:val="41"/>
          <w:spacing w:val="0"/>
          <w:color w:val="000000"/>
          <w:b w:val="off"/>
          <w:i w:val="off"/>
        </w:rPr>
        <w:t>是人们称为吾丧我，超然物外，普照，与上帝合一等等境界。不</w:t>
      </w:r>
      <w:r>
        <w:rPr>
          <w:rFonts w:ascii="宋体" w:hAnsi="宋体" w:cs="宋体" w:eastAsia="宋体"/>
          <w:sz w:val="41"/>
          <w:spacing w:val="0"/>
          <w:color w:val="000000"/>
          <w:b w:val="off"/>
          <w:i w:val="off"/>
        </w:rPr>
        <w:t>过这种境界本不能称为认识，因为这里已没有主体和客体的形式</w:t>
      </w:r>
      <w:r>
        <w:rPr>
          <w:rFonts w:ascii="宋体" w:hAnsi="宋体" w:cs="宋体" w:eastAsia="宋体"/>
          <w:sz w:val="41"/>
          <w:spacing w:val="0"/>
          <w:color w:val="000000"/>
          <w:b w:val="off"/>
          <w:i w:val="off"/>
        </w:rPr>
        <w:t>了，并且也只是他们本人自己的，不能传达的经验所能了知的。</w:t>
      </w:r>
      <w:bookmarkEnd w:id="4016"/>
    </w:p>
    <w:p>
      <w:pPr>
        <w:pageBreakBefore w:val="off"/>
        <w:tabs/>
        <w:wordWrap w:val="off"/>
        <w:spacing w:before="0" w:after="0" w:line="800" w:lineRule="atLeast"/>
        <w:ind w:left="0" w:right="460" w:firstLine="1500"/>
        <w:jc w:val="both"/>
        <w:textAlignment w:val="baseline"/>
        <w:rPr>
          <w:sz w:val="41"/>
        </w:rPr>
      </w:pPr>
      <w:bookmarkStart w:name="" w:id="4017"/>
      <w:r>
        <w:rPr>
          <w:rFonts w:ascii="宋体" w:hAnsi="宋体" w:cs="宋体" w:eastAsia="宋体"/>
          <w:sz w:val="41"/>
          <w:spacing w:val="0"/>
          <w:color w:val="000000"/>
          <w:b w:val="off"/>
          <w:i w:val="off"/>
        </w:rPr>
        <w:t>可是我们，完全站在哲学观点上的我们，在这问题上就不能</w:t>
      </w:r>
      <w:r>
        <w:rPr>
          <w:rFonts w:ascii="宋体" w:hAnsi="宋体" w:cs="宋体" w:eastAsia="宋体"/>
          <w:sz w:val="41"/>
          <w:spacing w:val="0"/>
          <w:color w:val="000000"/>
          <w:b w:val="off"/>
          <w:i w:val="off"/>
        </w:rPr>
        <w:t>不以反面的消极的认识自足，达到了正面的积极的认识门前一口</w:t>
      </w:r>
      <w:r>
        <w:rPr>
          <w:rFonts w:ascii="宋体" w:hAnsi="宋体" w:cs="宋体" w:eastAsia="宋体"/>
          <w:sz w:val="41"/>
          <w:spacing w:val="0"/>
          <w:color w:val="000000"/>
          <w:b w:val="off"/>
          <w:i w:val="off"/>
        </w:rPr>
        <w:t>界碑就算满足了。我们既然认为世界的本质自身是意志，既然在</w:t>
      </w:r>
      <w:r>
        <w:rPr>
          <w:rFonts w:ascii="宋体" w:hAnsi="宋体" w:cs="宋体" w:eastAsia="宋体"/>
          <w:sz w:val="41"/>
          <w:spacing w:val="0"/>
          <w:color w:val="000000"/>
          <w:b w:val="off"/>
          <w:i w:val="off"/>
        </w:rPr>
        <w:t>世界的一切现象中只看到意志的客体性，又从各种无知的自然力</w:t>
      </w:r>
      <w:r>
        <w:rPr>
          <w:rFonts w:ascii="宋体" w:hAnsi="宋体" w:cs="宋体" w:eastAsia="宋体"/>
          <w:sz w:val="41"/>
          <w:spacing w:val="0"/>
          <w:color w:val="000000"/>
          <w:b w:val="off"/>
          <w:i w:val="off"/>
        </w:rPr>
        <w:t>不带认识的冲动起直到人类最富于意识的行为止，追溯了这客体</w:t>
      </w:r>
      <w:r>
        <w:rPr>
          <w:rFonts w:ascii="宋体" w:hAnsi="宋体" w:cs="宋体" w:eastAsia="宋体"/>
          <w:sz w:val="41"/>
          <w:spacing w:val="0"/>
          <w:color w:val="000000"/>
          <w:b w:val="off"/>
          <w:i w:val="off"/>
        </w:rPr>
        <w:t>性，那么我们也决不规避这样一些后果，即是说：随着自愿的否</w:t>
      </w:r>
      <w:r>
        <w:rPr>
          <w:rFonts w:ascii="宋体" w:hAnsi="宋体" w:cs="宋体" w:eastAsia="宋体"/>
          <w:sz w:val="41"/>
          <w:spacing w:val="0"/>
          <w:color w:val="000000"/>
          <w:b w:val="off"/>
          <w:i w:val="off"/>
        </w:rPr>
        <w:t>定，意志的放弃，则所有那些现象，在客体性一切级别上无目标</w:t>
      </w:r>
      <w:r>
        <w:rPr>
          <w:rFonts w:ascii="宋体" w:hAnsi="宋体" w:cs="宋体" w:eastAsia="宋体"/>
          <w:sz w:val="41"/>
          <w:spacing w:val="0"/>
          <w:color w:val="000000"/>
          <w:b w:val="off"/>
          <w:i w:val="off"/>
        </w:rPr>
        <w:t>无休止的，这世界由之而存在并存在于其中的那种不停的熙熙攘</w:t>
      </w:r>
      <w:r>
        <w:rPr>
          <w:rFonts w:ascii="宋体" w:hAnsi="宋体" w:cs="宋体" w:eastAsia="宋体"/>
          <w:sz w:val="41"/>
          <w:spacing w:val="0"/>
          <w:color w:val="000000"/>
          <w:b w:val="off"/>
          <w:i w:val="off"/>
        </w:rPr>
        <w:t>攘和蝇营狗苟都取消了；一级又一级的形式多样性都取消了，随</w:t>
      </w:r>
      <w:r>
        <w:rPr>
          <w:rFonts w:ascii="宋体" w:hAnsi="宋体" w:cs="宋体" w:eastAsia="宋体"/>
          <w:sz w:val="41"/>
          <w:spacing w:val="0"/>
          <w:color w:val="000000"/>
          <w:b w:val="off"/>
          <w:i w:val="off"/>
        </w:rPr>
        <w:t>526意志的取消，意志的整个现象也取消了；末了，这些现象的普遍</w:t>
      </w:r>
      <w:r>
        <w:rPr>
          <w:rFonts w:ascii="宋体" w:hAnsi="宋体" w:cs="宋体" w:eastAsia="宋体"/>
          <w:sz w:val="41"/>
          <w:spacing w:val="0"/>
          <w:color w:val="000000"/>
          <w:b w:val="off"/>
          <w:i w:val="off"/>
        </w:rPr>
        <w:t>形式时间和空间，最后的基本形式主体和客体也都取消了。没有</w:t>
      </w:r>
      <w:r>
        <w:rPr>
          <w:rFonts w:ascii="宋体" w:hAnsi="宋体" w:cs="宋体" w:eastAsia="宋体"/>
          <w:sz w:val="41"/>
          <w:spacing w:val="0"/>
          <w:color w:val="000000"/>
          <w:b w:val="off"/>
          <w:i w:val="off"/>
        </w:rPr>
        <w:t>意志，没有表象，没有世界。</w:t>
      </w:r>
      <w:bookmarkEnd w:id="4017"/>
    </w:p>
    <w:p>
      <w:pPr>
        <w:pageBreakBefore w:val="off"/>
        <w:tabs/>
        <w:wordWrap w:val="off"/>
        <w:spacing w:before="0" w:after="0" w:line="800" w:lineRule="atLeast"/>
        <w:ind w:left="580" w:right="500" w:firstLine="860"/>
        <w:jc w:val="both"/>
        <w:textAlignment w:val="baseline"/>
        <w:rPr>
          <w:sz w:val="41"/>
        </w:rPr>
      </w:pPr>
      <w:bookmarkStart w:name="" w:id="4018"/>
      <w:r>
        <w:rPr>
          <w:rFonts w:ascii="宋体" w:hAnsi="宋体" w:cs="宋体" w:eastAsia="宋体"/>
          <w:sz w:val="41"/>
          <w:spacing w:val="0"/>
          <w:color w:val="000000"/>
          <w:b w:val="off"/>
          <w:i w:val="off"/>
        </w:rPr>
        <w:t>于是留在我们之前的，怎么说也只是那个无了。不过反对消</w:t>
      </w:r>
      <w:r>
        <w:rPr>
          <w:rFonts w:ascii="宋体" w:hAnsi="宋体" w:cs="宋体" w:eastAsia="宋体"/>
          <w:sz w:val="41"/>
          <w:spacing w:val="0"/>
          <w:color w:val="000000"/>
          <w:b w:val="off"/>
          <w:i w:val="off"/>
        </w:rPr>
        <w:t>逝于无的也只是我们的本性，是的，正就是这生命意志：它既是</w:t>
      </w:r>
      <w:r>
        <w:rPr>
          <w:rFonts w:ascii="宋体" w:hAnsi="宋体" w:cs="宋体" w:eastAsia="宋体"/>
          <w:sz w:val="41"/>
          <w:spacing w:val="0"/>
          <w:color w:val="000000"/>
          <w:b w:val="off"/>
          <w:i w:val="off"/>
        </w:rPr>
        <w:t>我们自己又是这个世界。我们所以这样痛恶这个无，这无非又是</w:t>
      </w:r>
      <w:r>
        <w:rPr>
          <w:rFonts w:ascii="宋体" w:hAnsi="宋体" w:cs="宋体" w:eastAsia="宋体"/>
          <w:sz w:val="41"/>
          <w:spacing w:val="0"/>
          <w:color w:val="000000"/>
          <w:b w:val="off"/>
          <w:i w:val="off"/>
        </w:rPr>
        <w:t>另一表现，表现着我们是这么贪生，表现着我们就是这贪生的意</w:t>
      </w:r>
      <w:bookmarkEnd w:id="4018"/>
    </w:p>
    <w:p>
      <w:r>
        <w:t/>
      </w:r>
    </w:p>
    <w:p>
      <w:pPr>
        <w:sectPr>
          <w:footerReference r:id="rId1188"/>
          <w:headerReference r:id="rId1189" w:type="default"/>
          <w:type w:val="nextPage"/>
          <w:pgSz w:w="16000" w:h="23500"/>
          <w:pgMar w:left="1600" w:top="1960" w:right="1600" w:bottom="1960" w:header="1660" w:footer="1660"/>
          <w:cols w:num="1"/>
        </w:sectPr>
      </w:pPr>
    </w:p>
    <w:p>
      <w:pPr>
        <w:pageBreakBefore w:val="off"/>
        <w:tabs/>
        <w:wordWrap w:val="off"/>
        <w:spacing w:before="0" w:after="0" w:line="520" w:lineRule="atLeast"/>
        <w:ind w:left="0" w:right="0"/>
        <w:jc w:val="center"/>
        <w:textAlignment w:val="baseline"/>
        <w:rPr>
          <w:sz w:val="38"/>
        </w:rPr>
      </w:pPr>
      <w:bookmarkStart w:name="" w:id="4019"/>
      <w:r>
        <w:rPr>
          <w:rFonts w:ascii="宋体" w:hAnsi="宋体" w:cs="宋体" w:eastAsia="宋体"/>
          <w:sz w:val="38"/>
          <w:spacing w:val="0"/>
          <w:color w:val="000000"/>
          <w:u w:val="single"/>
          <w:b w:val="off"/>
          <w:i w:val="off"/>
        </w:rPr>
        <w:t xml:space="preserve">                     世界作为意志再论                  563  </w:t>
      </w:r>
      <w:bookmarkEnd w:id="4019"/>
    </w:p>
    <w:p>
      <w:pPr>
        <w:pageBreakBefore w:val="off"/>
        <w:tabs/>
        <w:wordWrap w:val="off"/>
        <w:spacing w:before="0" w:after="0" w:line="840" w:lineRule="atLeast"/>
        <w:ind w:left="0" w:right="0"/>
        <w:jc w:val="both"/>
        <w:textAlignment w:val="baseline"/>
        <w:rPr>
          <w:sz w:val="39"/>
        </w:rPr>
      </w:pPr>
      <w:bookmarkStart w:name="" w:id="4020"/>
      <w:r>
        <w:rPr>
          <w:rFonts w:ascii="宋体" w:hAnsi="宋体" w:cs="宋体" w:eastAsia="宋体"/>
          <w:sz w:val="39"/>
          <w:spacing w:val="0"/>
          <w:color w:val="000000"/>
          <w:b w:val="off"/>
          <w:i w:val="off"/>
        </w:rPr>
        <w:t>志而不是别的，只认识这意志而不认识别的。————如果我们把眼</w:t>
      </w:r>
      <w:r>
        <w:rPr>
          <w:rFonts w:ascii="宋体" w:hAnsi="宋体" w:cs="宋体" w:eastAsia="宋体"/>
          <w:sz w:val="39"/>
          <w:spacing w:val="0"/>
          <w:color w:val="000000"/>
          <w:b w:val="off"/>
          <w:i w:val="off"/>
        </w:rPr>
        <w:t>光从自己的贫乏和局限性转向那些超脱这世界的人们，〔看〕他们</w:t>
      </w:r>
      <w:r>
        <w:rPr>
          <w:rFonts w:ascii="宋体" w:hAnsi="宋体" w:cs="宋体" w:eastAsia="宋体"/>
          <w:sz w:val="39"/>
          <w:spacing w:val="0"/>
          <w:color w:val="000000"/>
          <w:b w:val="off"/>
          <w:i w:val="off"/>
        </w:rPr>
        <w:t>的意志在达到了充分的自我认识之后又在一切事物中认识到这意</w:t>
      </w:r>
      <w:r>
        <w:rPr>
          <w:rFonts w:ascii="宋体" w:hAnsi="宋体" w:cs="宋体" w:eastAsia="宋体"/>
          <w:sz w:val="39"/>
          <w:spacing w:val="0"/>
          <w:color w:val="000000"/>
          <w:b w:val="off"/>
          <w:i w:val="off"/>
        </w:rPr>
        <w:t>志自己，然后〔又看到〕它自由地否定自己以待它赋予肉体以生命</w:t>
      </w:r>
      <w:r>
        <w:rPr>
          <w:rFonts w:ascii="宋体" w:hAnsi="宋体" w:cs="宋体" w:eastAsia="宋体"/>
          <w:sz w:val="39"/>
          <w:spacing w:val="0"/>
          <w:color w:val="000000"/>
          <w:b w:val="off"/>
          <w:i w:val="off"/>
        </w:rPr>
        <w:t>的那最后一点余烬也与此肉体同归寂灭；那么，我们所看到的就</w:t>
      </w:r>
      <w:r>
        <w:rPr>
          <w:rFonts w:ascii="宋体" w:hAnsi="宋体" w:cs="宋体" w:eastAsia="宋体"/>
          <w:sz w:val="39"/>
          <w:spacing w:val="0"/>
          <w:color w:val="000000"/>
          <w:b w:val="off"/>
          <w:i w:val="off"/>
        </w:rPr>
        <w:t>不是无休止的冲动和营求，不是不断地从愿望过渡到恐惧，从欢</w:t>
      </w:r>
      <w:r>
        <w:rPr>
          <w:rFonts w:ascii="宋体" w:hAnsi="宋体" w:cs="宋体" w:eastAsia="宋体"/>
          <w:sz w:val="39"/>
          <w:spacing w:val="0"/>
          <w:color w:val="000000"/>
          <w:b w:val="off"/>
          <w:i w:val="off"/>
        </w:rPr>
        <w:t>愉过渡到痛苦，不是永未满足永不死心的希望，那构成贪得无厌</w:t>
      </w:r>
      <w:r>
        <w:rPr>
          <w:rFonts w:ascii="宋体" w:hAnsi="宋体" w:cs="宋体" w:eastAsia="宋体"/>
          <w:sz w:val="39"/>
          <w:spacing w:val="0"/>
          <w:color w:val="000000"/>
          <w:b w:val="off"/>
          <w:i w:val="off"/>
        </w:rPr>
        <w:t>的人生平大梦的希望；而是那高于一切理性的心境和平，那古井</w:t>
      </w:r>
      <w:r>
        <w:rPr>
          <w:rFonts w:ascii="宋体" w:hAnsi="宋体" w:cs="宋体" w:eastAsia="宋体"/>
          <w:sz w:val="39"/>
          <w:spacing w:val="0"/>
          <w:color w:val="000000"/>
          <w:b w:val="off"/>
          <w:i w:val="off"/>
        </w:rPr>
        <w:t>无波的情绪，而是那深深的宁静，不可动摇的自得和怡悦。单是</w:t>
      </w:r>
      <w:r>
        <w:rPr>
          <w:rFonts w:ascii="宋体" w:hAnsi="宋体" w:cs="宋体" w:eastAsia="宋体"/>
          <w:sz w:val="39"/>
          <w:spacing w:val="0"/>
          <w:color w:val="000000"/>
          <w:b w:val="off"/>
          <w:i w:val="off"/>
        </w:rPr>
        <w:t>这种怡悦在〔人类〕面部的反映。如拉菲尔和戈内琪奥所描画的</w:t>
      </w:r>
      <w:r>
        <w:rPr>
          <w:rFonts w:ascii="宋体" w:hAnsi="宋体" w:cs="宋体" w:eastAsia="宋体"/>
          <w:sz w:val="39"/>
          <w:spacing w:val="0"/>
          <w:color w:val="000000"/>
          <w:b w:val="off"/>
          <w:i w:val="off"/>
        </w:rPr>
        <w:t>〔人相〕，已经就是一个完整的可靠的福音。〔在超脱世界的人们，〕</w:t>
      </w:r>
      <w:r>
        <w:rPr>
          <w:rFonts w:ascii="宋体" w:hAnsi="宋体" w:cs="宋体" w:eastAsia="宋体"/>
          <w:sz w:val="39"/>
          <w:spacing w:val="0"/>
          <w:color w:val="000000"/>
          <w:b w:val="off"/>
          <w:i w:val="off"/>
        </w:rPr>
        <w:t>意志已是消失了，剩下来的只是那认识。但是我们则以深沉而痛</w:t>
      </w:r>
      <w:r>
        <w:rPr>
          <w:rFonts w:ascii="宋体" w:hAnsi="宋体" w:cs="宋体" w:eastAsia="宋体"/>
          <w:sz w:val="39"/>
          <w:spacing w:val="0"/>
          <w:color w:val="000000"/>
          <w:b w:val="off"/>
          <w:i w:val="off"/>
        </w:rPr>
        <w:t>苦的倾慕心情来看这种境界，而我们自己那种充满烦恼而不幸的</w:t>
      </w:r>
      <w:r>
        <w:rPr>
          <w:rFonts w:ascii="宋体" w:hAnsi="宋体" w:cs="宋体" w:eastAsia="宋体"/>
          <w:sz w:val="39"/>
          <w:spacing w:val="0"/>
          <w:color w:val="000000"/>
          <w:b w:val="off"/>
          <w:i w:val="off"/>
        </w:rPr>
        <w:t>状况与此并列。由于两相对照，就昭然若揭了。然而这一考察，</w:t>
      </w:r>
      <w:r>
        <w:rPr>
          <w:rFonts w:ascii="宋体" w:hAnsi="宋体" w:cs="宋体" w:eastAsia="宋体"/>
          <w:sz w:val="39"/>
          <w:spacing w:val="0"/>
          <w:color w:val="000000"/>
          <w:b w:val="off"/>
          <w:i w:val="off"/>
        </w:rPr>
        <w:t>当我们一面已把不可救药的痛苦和无尽的烦恼认作是意志的现</w:t>
      </w:r>
      <w:r>
        <w:rPr>
          <w:rFonts w:ascii="宋体" w:hAnsi="宋体" w:cs="宋体" w:eastAsia="宋体"/>
          <w:sz w:val="39"/>
          <w:spacing w:val="0"/>
          <w:color w:val="000000"/>
          <w:b w:val="off"/>
          <w:i w:val="off"/>
        </w:rPr>
        <w:t>象，这世界，在本质上所有的，另一面在意志取消之后又看到世</w:t>
      </w:r>
      <w:r>
        <w:rPr>
          <w:rFonts w:ascii="宋体" w:hAnsi="宋体" w:cs="宋体" w:eastAsia="宋体"/>
          <w:sz w:val="39"/>
          <w:spacing w:val="0"/>
          <w:color w:val="000000"/>
          <w:b w:val="off"/>
          <w:i w:val="off"/>
        </w:rPr>
        <w:t>界消逝而只剩下那空洞的无在我们面前的时候，究竟还是唯一能</w:t>
      </w:r>
      <w:r>
        <w:rPr>
          <w:rFonts w:ascii="宋体" w:hAnsi="宋体" w:cs="宋体" w:eastAsia="宋体"/>
          <w:sz w:val="39"/>
          <w:spacing w:val="0"/>
          <w:color w:val="000000"/>
          <w:b w:val="off"/>
          <w:i w:val="off"/>
        </w:rPr>
        <w:t>经常安慰我们的一个考察。于是，在这种方式上，也就是由于考</w:t>
      </w:r>
      <w:r>
        <w:rPr>
          <w:rFonts w:ascii="宋体" w:hAnsi="宋体" w:cs="宋体" w:eastAsia="宋体"/>
          <w:sz w:val="39"/>
          <w:spacing w:val="0"/>
          <w:color w:val="000000"/>
          <w:b w:val="off"/>
          <w:i w:val="off"/>
        </w:rPr>
        <w:t>察圣者们的生平及其行事————要在自己的经历中碰到一个圣者诚</w:t>
      </w:r>
      <w:r>
        <w:rPr>
          <w:rFonts w:ascii="宋体" w:hAnsi="宋体" w:cs="宋体" w:eastAsia="宋体"/>
          <w:sz w:val="39"/>
          <w:spacing w:val="0"/>
          <w:color w:val="000000"/>
          <w:b w:val="off"/>
          <w:i w:val="off"/>
        </w:rPr>
        <w:t>然是罕有的事，不过他们那些写记下来的史事和具有内在真实性</w:t>
      </w:r>
      <w:r>
        <w:rPr>
          <w:rFonts w:ascii="宋体" w:hAnsi="宋体" w:cs="宋体" w:eastAsia="宋体"/>
          <w:sz w:val="39"/>
          <w:spacing w:val="0"/>
          <w:color w:val="000000"/>
          <w:b w:val="off"/>
          <w:i w:val="off"/>
        </w:rPr>
        <w:t>这一图记为之保证的艺术①却能使他们历历如在目前———，〔我</w:t>
      </w:r>
      <w:r>
        <w:rPr>
          <w:rFonts w:ascii="宋体" w:hAnsi="宋体" w:cs="宋体" w:eastAsia="宋体"/>
          <w:sz w:val="39"/>
          <w:spacing w:val="0"/>
          <w:color w:val="000000"/>
          <w:b w:val="off"/>
          <w:i w:val="off"/>
        </w:rPr>
        <w:t>们就应知道〕无是悬在一切美德和神圣性后面的最后鹄的，我们</w:t>
      </w:r>
      <w:bookmarkEnd w:id="4020"/>
    </w:p>
    <w:p>
      <w:pPr>
        <w:pageBreakBefore w:val="off"/>
        <w:tabs/>
        <w:wordWrap w:val="off"/>
        <w:spacing w:before="0" w:after="0" w:line="340" w:lineRule="exact"/>
        <w:ind w:left="0" w:right="0"/>
        <w:jc w:val="both"/>
        <w:textAlignment w:val="baseline"/>
        <w:rPr>
          <w:sz w:val="28"/>
        </w:rPr>
      </w:pPr>
      <w:bookmarkStart w:name="" w:id="4021"/>
      <w:r>
        <w:rPr>
          <w:rFonts w:ascii="宋体" w:hAnsi="宋体" w:cs="宋体" w:eastAsia="宋体"/>
          <w:sz w:val="28"/>
          <w:spacing w:val="0"/>
          <w:color w:val="000000"/>
          <w:b w:val="off"/>
          <w:i w:val="off"/>
        </w:rPr>
        <w:t/>
      </w:r>
      <w:bookmarkEnd w:id="4021"/>
    </w:p>
    <w:p>
      <w:pPr>
        <w:pageBreakBefore w:val="off"/>
        <w:tabs/>
        <w:wordWrap w:val="off"/>
        <w:spacing w:before="0" w:after="0" w:line="380" w:lineRule="atLeast"/>
        <w:ind w:left="140" w:right="0"/>
        <w:jc w:val="both"/>
        <w:textAlignment w:val="baseline"/>
        <w:rPr>
          <w:sz w:val="28"/>
        </w:rPr>
      </w:pPr>
      <w:bookmarkStart w:name="" w:id="4022"/>
      <w:r>
        <w:rPr>
          <w:rFonts w:ascii="宋体" w:hAnsi="宋体" w:cs="宋体" w:eastAsia="宋体"/>
          <w:sz w:val="28"/>
          <w:spacing w:val="0"/>
          <w:color w:val="000000"/>
          <w:u w:val="single"/>
          <w:b w:val="off"/>
          <w:i w:val="off"/>
        </w:rPr>
        <w:t xml:space="preserve">                             </w:t>
      </w:r>
      <w:bookmarkEnd w:id="4022"/>
    </w:p>
    <w:p>
      <w:pPr>
        <w:pageBreakBefore w:val="off"/>
        <w:tabs/>
        <w:wordWrap w:val="off"/>
        <w:spacing w:before="0" w:after="0" w:line="420" w:lineRule="atLeast"/>
        <w:ind w:left="640" w:right="0"/>
        <w:jc w:val="both"/>
        <w:textAlignment w:val="baseline"/>
        <w:rPr>
          <w:sz w:val="30"/>
        </w:rPr>
      </w:pPr>
      <w:bookmarkStart w:name="" w:id="4023"/>
      <w:r>
        <w:rPr>
          <w:rFonts w:ascii="宋体" w:hAnsi="宋体" w:cs="宋体" w:eastAsia="宋体"/>
          <w:sz w:val="30"/>
          <w:spacing w:val="0"/>
          <w:color w:val="000000"/>
          <w:b w:val="on"/>
          <w:i w:val="off"/>
        </w:rPr>
        <w:t>①</w:t>
      </w:r>
      <w:r>
        <w:rPr>
          <w:rFonts w:ascii="宋体" w:hAnsi="宋体" w:cs="宋体" w:eastAsia="宋体"/>
          <w:sz w:val="30"/>
          <w:spacing w:val="0"/>
          <w:color w:val="000000"/>
          <w:b w:val="off"/>
          <w:i w:val="off"/>
        </w:rPr>
        <w:t xml:space="preserve"> </w:t>
      </w:r>
      <w:r>
        <w:rPr>
          <w:rFonts w:ascii="宋体" w:hAnsi="宋体" w:cs="宋体" w:eastAsia="宋体"/>
          <w:sz w:val="30"/>
          <w:spacing w:val="0"/>
          <w:color w:val="000000"/>
          <w:b w:val="on"/>
          <w:i w:val="off"/>
        </w:rPr>
        <w:t>指圣者们的画象。</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-1308100</wp:posOffset>
                </wp:positionV>
                <wp:extent cx="406400" cy="292100"/>
                <wp:wrapNone/>
                <wp:docPr id="227" name="文本框 227"/>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4024"/>
                            <w:r>
                              <w:rPr>
                                <w:rFonts w:ascii="宋体" w:hAnsi="宋体" w:cs="宋体" w:eastAsia="宋体"/>
                                <w:sz w:val="28"/>
                                <w:spacing w:val="0"/>
                                <w:color w:val="000000"/>
                                <w:b w:val="off"/>
                                <w:i w:val="off"/>
                              </w:rPr>
                              <w:t>527</w:t>
                            </w:r>
                            <w:bookmarkEnd w:id="4024"/>
                          </w:p>
                        </w:txbxContent>
                      </wps:txbx>
                      <wps:bodyPr wrap="square" lIns="0" rIns="0" tIns="0" bIns="0" vert="horz" anchor="t">
                        <a:noAutofit/>
                      </wps:bodyPr>
                    </wps:wsp>
                  </a:graphicData>
                </a:graphic>
              </wp:anchor>
            </w:drawing>
          </mc:Choice>
          <mc:Fallback>
            <w:pict>
              <v:shape type="#_x0000_t202" filled="f" stroked="f" style="margin-left:691pt;margin-top:-103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4025"/>
                      <w:r>
                        <w:rPr>
                          <w:rFonts w:ascii="宋体" w:hAnsi="宋体" w:cs="宋体" w:eastAsia="宋体"/>
                          <w:sz w:val="28"/>
                          <w:spacing w:val="0"/>
                          <w:color w:val="000000"/>
                          <w:b w:val="off"/>
                          <w:i w:val="off"/>
                        </w:rPr>
                        <w:t>527</w:t>
                      </w:r>
                      <w:bookmarkEnd w:id="4025"/>
                    </w:p>
                  </w:txbxContent>
                </v:textbox>
              </v:shape>
            </w:pict>
          </mc:Fallback>
        </mc:AlternateContent>
      </w:r>
      <w:bookmarkEnd w:id="4023"/>
    </w:p>
    <w:p>
      <w:r>
        <w:t/>
      </w:r>
    </w:p>
    <w:p>
      <w:pPr>
        <w:sectPr>
          <w:footerReference r:id="rId1190"/>
          <w:headerReference r:id="rId1191" w:type="default"/>
          <w:type w:val="nextPage"/>
          <w:pgSz w:w="16000" w:h="23500"/>
          <w:pgMar w:left="2140" w:top="1800" w:right="2140" w:bottom="1800" w:header="1500" w:footer="1500"/>
          <w:cols w:num="1"/>
        </w:sectPr>
      </w:pPr>
    </w:p>
    <w:p>
      <w:pPr>
        <w:pageBreakBefore w:val="off"/>
        <w:tabs/>
        <w:wordWrap w:val="off"/>
        <w:spacing w:before="0" w:after="0" w:line="480" w:lineRule="atLeast"/>
        <w:ind w:left="60" w:right="0"/>
        <w:jc w:val="both"/>
        <w:textAlignment w:val="baseline"/>
        <w:rPr>
          <w:sz w:val="35"/>
        </w:rPr>
      </w:pPr>
      <w:bookmarkStart w:name="" w:id="4026"/>
      <w:r>
        <w:rPr>
          <w:rFonts w:ascii="宋体" w:hAnsi="宋体" w:cs="宋体" w:eastAsia="宋体"/>
          <w:sz w:val="35"/>
          <w:spacing w:val="0"/>
          <w:color w:val="000000"/>
          <w:u w:val="single"/>
          <w:b w:val="off"/>
          <w:i w:val="off"/>
        </w:rPr>
        <w:t xml:space="preserve"> 564                   第   四   篇                           </w:t>
      </w:r>
      <w:bookmarkEnd w:id="4026"/>
    </w:p>
    <w:p>
      <w:pPr>
        <w:pageBreakBefore w:val="off"/>
        <w:tabs/>
        <w:wordWrap w:val="off"/>
        <w:spacing w:before="340" w:after="0" w:line="760" w:lineRule="atLeast"/>
        <w:ind w:left="0" w:right="20"/>
        <w:jc w:val="both"/>
        <w:textAlignment w:val="baseline"/>
        <w:rPr>
          <w:sz w:val="36"/>
        </w:rPr>
      </w:pPr>
      <w:bookmarkStart w:name="" w:id="4027"/>
      <w:r>
        <w:rPr>
          <w:rFonts w:ascii="宋体" w:hAnsi="宋体" w:cs="宋体" w:eastAsia="宋体"/>
          <w:sz w:val="36"/>
          <w:spacing w:val="0"/>
          <w:color w:val="000000"/>
          <w:b w:val="off"/>
          <w:i w:val="off"/>
        </w:rPr>
        <w:t>〔不应该〕怕它如同孩子怕黑暗一样；我们应该驱除我们对于无所</w:t>
      </w:r>
      <w:r>
        <w:rPr>
          <w:rFonts w:ascii="宋体" w:hAnsi="宋体" w:cs="宋体" w:eastAsia="宋体"/>
          <w:sz w:val="36"/>
          <w:spacing w:val="0"/>
          <w:color w:val="000000"/>
          <w:b w:val="off"/>
          <w:i w:val="off"/>
        </w:rPr>
        <w:t>有的那种阴森森的印象，而不是回避它，如印度人那样用神话和</w:t>
      </w:r>
      <w:r>
        <w:rPr>
          <w:rFonts w:ascii="宋体" w:hAnsi="宋体" w:cs="宋体" w:eastAsia="宋体"/>
          <w:sz w:val="36"/>
          <w:spacing w:val="0"/>
          <w:color w:val="000000"/>
          <w:b w:val="off"/>
          <w:i w:val="off"/>
        </w:rPr>
        <w:t>意义空洞的字句，例如</w:t>
      </w:r>
      <w:r>
        <w:rPr>
          <w:rFonts w:ascii="宋体" w:hAnsi="宋体" w:cs="宋体" w:eastAsia="宋体"/>
          <w:sz w:val="36"/>
          <w:spacing w:val="0"/>
          <w:color w:val="000000"/>
          <w:b w:val="off"/>
          <w:i w:val="off"/>
          <w:em w:val="dot"/>
        </w:rPr>
        <w:t>归</w:t>
      </w:r>
      <w:r>
        <w:rPr>
          <w:rFonts w:ascii="宋体" w:hAnsi="宋体" w:cs="宋体" w:eastAsia="宋体"/>
          <w:sz w:val="36"/>
          <w:spacing w:val="0"/>
          <w:color w:val="000000"/>
          <w:b w:val="off"/>
          <w:i w:val="off"/>
        </w:rPr>
        <w:t>于梵天，或佛教徒那样以进入涅槃来回</w:t>
      </w:r>
      <w:r>
        <w:rPr>
          <w:rFonts w:ascii="宋体" w:hAnsi="宋体" w:cs="宋体" w:eastAsia="宋体"/>
          <w:sz w:val="36"/>
          <w:spacing w:val="0"/>
          <w:color w:val="000000"/>
          <w:b w:val="off"/>
          <w:i w:val="off"/>
        </w:rPr>
        <w:t>避它。我们却是坦率地承认：在彻底取消意志之后所剩下来的，</w:t>
      </w:r>
      <w:r>
        <w:rPr>
          <w:rFonts w:ascii="宋体" w:hAnsi="宋体" w:cs="宋体" w:eastAsia="宋体"/>
          <w:sz w:val="36"/>
          <w:spacing w:val="0"/>
          <w:color w:val="000000"/>
          <w:b w:val="off"/>
          <w:i w:val="off"/>
        </w:rPr>
        <w:t>对于那些通身还是意志的人们当然就是无。不过反过来看，对于</w:t>
      </w:r>
      <w:r>
        <w:rPr>
          <w:rFonts w:ascii="宋体" w:hAnsi="宋体" w:cs="宋体" w:eastAsia="宋体"/>
          <w:sz w:val="36"/>
          <w:spacing w:val="0"/>
          <w:color w:val="000000"/>
          <w:b w:val="off"/>
          <w:i w:val="off"/>
        </w:rPr>
        <w:t>那些意志已倒戈而否定了它自己的人们，则我们这个如此非常真</w:t>
      </w:r>
      <w:r>
        <w:rPr>
          <w:rFonts w:ascii="宋体" w:hAnsi="宋体" w:cs="宋体" w:eastAsia="宋体"/>
          <w:sz w:val="36"/>
          <w:spacing w:val="0"/>
          <w:color w:val="000000"/>
          <w:b w:val="off"/>
          <w:i w:val="off"/>
        </w:rPr>
        <w:t>实的世界，包括所有的恒星和银河系在内，也就是————无*。</w:t>
      </w:r>
      <w:bookmarkEnd w:id="4027"/>
    </w:p>
    <w:p>
      <w:pPr>
        <w:pageBreakBefore w:val="off"/>
        <w:tabs/>
        <w:wordWrap w:val="off"/>
        <w:spacing w:before="0" w:after="0" w:line="760" w:lineRule="exact"/>
        <w:ind w:left="0" w:right="0"/>
        <w:jc w:val="both"/>
        <w:textAlignment w:val="baseline"/>
        <w:rPr>
          <w:sz w:val="36"/>
        </w:rPr>
      </w:pPr>
      <w:bookmarkStart w:name="" w:id="4028"/>
      <w:r>
        <w:rPr>
          <w:rFonts w:ascii="宋体" w:hAnsi="宋体" w:cs="宋体" w:eastAsia="宋体"/>
          <w:sz w:val="36"/>
          <w:spacing w:val="0"/>
          <w:color w:val="000000"/>
          <w:b w:val="off"/>
          <w:i w:val="off"/>
        </w:rPr>
        <w:t/>
      </w:r>
      <w:bookmarkEnd w:id="4028"/>
    </w:p>
    <w:p>
      <w:pPr>
        <w:pageBreakBefore w:val="off"/>
        <w:tabs/>
        <w:wordWrap w:val="off"/>
        <w:spacing w:before="0" w:after="0" w:line="760" w:lineRule="exact"/>
        <w:ind w:left="0" w:right="0"/>
        <w:jc w:val="both"/>
        <w:textAlignment w:val="baseline"/>
        <w:rPr>
          <w:sz w:val="36"/>
        </w:rPr>
      </w:pPr>
      <w:bookmarkStart w:name="" w:id="4029"/>
      <w:r>
        <w:rPr>
          <w:rFonts w:ascii="宋体" w:hAnsi="宋体" w:cs="宋体" w:eastAsia="宋体"/>
          <w:sz w:val="36"/>
          <w:spacing w:val="0"/>
          <w:color w:val="000000"/>
          <w:b w:val="off"/>
          <w:i w:val="off"/>
        </w:rPr>
        <w:t/>
      </w:r>
      <w:bookmarkEnd w:id="4029"/>
    </w:p>
    <w:p>
      <w:pPr>
        <w:pageBreakBefore w:val="off"/>
        <w:tabs/>
        <w:wordWrap w:val="off"/>
        <w:spacing w:before="0" w:after="0" w:line="760" w:lineRule="exact"/>
        <w:ind w:left="0" w:right="0"/>
        <w:jc w:val="both"/>
        <w:textAlignment w:val="baseline"/>
        <w:rPr>
          <w:sz w:val="36"/>
        </w:rPr>
      </w:pPr>
      <w:bookmarkStart w:name="" w:id="4030"/>
      <w:r>
        <w:rPr>
          <w:rFonts w:ascii="宋体" w:hAnsi="宋体" w:cs="宋体" w:eastAsia="宋体"/>
          <w:sz w:val="36"/>
          <w:spacing w:val="0"/>
          <w:color w:val="000000"/>
          <w:b w:val="off"/>
          <w:i w:val="off"/>
        </w:rPr>
        <w:t/>
      </w:r>
      <w:bookmarkEnd w:id="4030"/>
    </w:p>
    <w:p>
      <w:pPr>
        <w:pageBreakBefore w:val="off"/>
        <w:tabs/>
        <w:wordWrap w:val="off"/>
        <w:spacing w:before="0" w:after="0" w:line="760" w:lineRule="exact"/>
        <w:ind w:left="0" w:right="0"/>
        <w:jc w:val="both"/>
        <w:textAlignment w:val="baseline"/>
        <w:rPr>
          <w:sz w:val="36"/>
        </w:rPr>
      </w:pPr>
      <w:bookmarkStart w:name="" w:id="4031"/>
      <w:r>
        <w:rPr>
          <w:rFonts w:ascii="宋体" w:hAnsi="宋体" w:cs="宋体" w:eastAsia="宋体"/>
          <w:sz w:val="36"/>
          <w:spacing w:val="0"/>
          <w:color w:val="000000"/>
          <w:b w:val="off"/>
          <w:i w:val="off"/>
        </w:rPr>
        <w:t/>
      </w:r>
      <w:bookmarkEnd w:id="4031"/>
    </w:p>
    <w:p>
      <w:pPr>
        <w:pageBreakBefore w:val="off"/>
        <w:tabs/>
        <w:wordWrap w:val="off"/>
        <w:spacing w:before="0" w:after="0" w:line="760" w:lineRule="exact"/>
        <w:ind w:left="0" w:right="0"/>
        <w:jc w:val="both"/>
        <w:textAlignment w:val="baseline"/>
        <w:rPr>
          <w:sz w:val="36"/>
        </w:rPr>
      </w:pPr>
      <w:bookmarkStart w:name="" w:id="4032"/>
      <w:r>
        <w:rPr>
          <w:rFonts w:ascii="宋体" w:hAnsi="宋体" w:cs="宋体" w:eastAsia="宋体"/>
          <w:sz w:val="36"/>
          <w:spacing w:val="0"/>
          <w:color w:val="000000"/>
          <w:b w:val="off"/>
          <w:i w:val="off"/>
        </w:rPr>
        <w:t/>
      </w:r>
      <w:bookmarkEnd w:id="4032"/>
    </w:p>
    <w:p>
      <w:pPr>
        <w:pageBreakBefore w:val="off"/>
        <w:tabs/>
        <w:wordWrap w:val="off"/>
        <w:spacing w:before="0" w:after="0" w:line="760" w:lineRule="exact"/>
        <w:ind w:left="0" w:right="0"/>
        <w:jc w:val="both"/>
        <w:textAlignment w:val="baseline"/>
        <w:rPr>
          <w:sz w:val="36"/>
        </w:rPr>
      </w:pPr>
      <w:bookmarkStart w:name="" w:id="4033"/>
      <w:r>
        <w:rPr>
          <w:rFonts w:ascii="宋体" w:hAnsi="宋体" w:cs="宋体" w:eastAsia="宋体"/>
          <w:sz w:val="36"/>
          <w:spacing w:val="0"/>
          <w:color w:val="000000"/>
          <w:b w:val="off"/>
          <w:i w:val="off"/>
        </w:rPr>
        <w:t/>
      </w:r>
      <w:bookmarkEnd w:id="4033"/>
    </w:p>
    <w:p>
      <w:pPr>
        <w:pageBreakBefore w:val="off"/>
        <w:tabs/>
        <w:wordWrap w:val="off"/>
        <w:spacing w:before="0" w:after="0" w:line="760" w:lineRule="exact"/>
        <w:ind w:left="0" w:right="0"/>
        <w:jc w:val="both"/>
        <w:textAlignment w:val="baseline"/>
        <w:rPr>
          <w:sz w:val="36"/>
        </w:rPr>
      </w:pPr>
      <w:bookmarkStart w:name="" w:id="4034"/>
      <w:r>
        <w:rPr>
          <w:rFonts w:ascii="宋体" w:hAnsi="宋体" w:cs="宋体" w:eastAsia="宋体"/>
          <w:sz w:val="36"/>
          <w:spacing w:val="0"/>
          <w:color w:val="000000"/>
          <w:b w:val="off"/>
          <w:i w:val="off"/>
        </w:rPr>
        <w:t/>
      </w:r>
      <w:bookmarkEnd w:id="4034"/>
    </w:p>
    <w:p>
      <w:pPr>
        <w:pageBreakBefore w:val="off"/>
        <w:tabs/>
        <w:wordWrap w:val="off"/>
        <w:spacing w:before="0" w:after="0" w:line="760" w:lineRule="exact"/>
        <w:ind w:left="0" w:right="0"/>
        <w:jc w:val="both"/>
        <w:textAlignment w:val="baseline"/>
        <w:rPr>
          <w:sz w:val="36"/>
        </w:rPr>
      </w:pPr>
      <w:bookmarkStart w:name="" w:id="4035"/>
      <w:r>
        <w:rPr>
          <w:rFonts w:ascii="宋体" w:hAnsi="宋体" w:cs="宋体" w:eastAsia="宋体"/>
          <w:sz w:val="36"/>
          <w:spacing w:val="0"/>
          <w:color w:val="000000"/>
          <w:b w:val="off"/>
          <w:i w:val="off"/>
        </w:rPr>
        <w:t/>
      </w:r>
      <w:bookmarkEnd w:id="4035"/>
    </w:p>
    <w:p>
      <w:pPr>
        <w:pageBreakBefore w:val="off"/>
        <w:tabs/>
        <w:wordWrap w:val="off"/>
        <w:spacing w:before="0" w:after="0" w:line="760" w:lineRule="exact"/>
        <w:ind w:left="0" w:right="0"/>
        <w:jc w:val="both"/>
        <w:textAlignment w:val="baseline"/>
        <w:rPr>
          <w:sz w:val="36"/>
        </w:rPr>
      </w:pPr>
      <w:bookmarkStart w:name="" w:id="4036"/>
      <w:r>
        <w:rPr>
          <w:rFonts w:ascii="宋体" w:hAnsi="宋体" w:cs="宋体" w:eastAsia="宋体"/>
          <w:sz w:val="36"/>
          <w:spacing w:val="0"/>
          <w:color w:val="000000"/>
          <w:b w:val="off"/>
          <w:i w:val="off"/>
        </w:rPr>
        <w:t/>
      </w:r>
      <w:bookmarkEnd w:id="4036"/>
    </w:p>
    <w:p>
      <w:pPr>
        <w:pageBreakBefore w:val="off"/>
        <w:tabs/>
        <w:wordWrap w:val="off"/>
        <w:spacing w:before="0" w:after="0" w:line="760" w:lineRule="exact"/>
        <w:ind w:left="0" w:right="0"/>
        <w:jc w:val="both"/>
        <w:textAlignment w:val="baseline"/>
        <w:rPr>
          <w:sz w:val="36"/>
        </w:rPr>
      </w:pPr>
      <w:bookmarkStart w:name="" w:id="4037"/>
      <w:r>
        <w:rPr>
          <w:rFonts w:ascii="宋体" w:hAnsi="宋体" w:cs="宋体" w:eastAsia="宋体"/>
          <w:sz w:val="36"/>
          <w:spacing w:val="0"/>
          <w:color w:val="000000"/>
          <w:b w:val="off"/>
          <w:i w:val="off"/>
        </w:rPr>
        <w:t/>
      </w:r>
      <w:bookmarkEnd w:id="4037"/>
    </w:p>
    <w:p>
      <w:pPr>
        <w:pageBreakBefore w:val="off"/>
        <w:tabs/>
        <w:wordWrap w:val="off"/>
        <w:spacing w:before="0" w:after="0" w:line="760" w:lineRule="exact"/>
        <w:ind w:left="0" w:right="0"/>
        <w:jc w:val="both"/>
        <w:textAlignment w:val="baseline"/>
        <w:rPr>
          <w:sz w:val="36"/>
        </w:rPr>
      </w:pPr>
      <w:bookmarkStart w:name="" w:id="4038"/>
      <w:r>
        <w:rPr>
          <w:rFonts w:ascii="宋体" w:hAnsi="宋体" w:cs="宋体" w:eastAsia="宋体"/>
          <w:sz w:val="36"/>
          <w:spacing w:val="0"/>
          <w:color w:val="000000"/>
          <w:b w:val="off"/>
          <w:i w:val="off"/>
        </w:rPr>
        <w:t/>
      </w:r>
      <w:bookmarkEnd w:id="4038"/>
    </w:p>
    <w:p>
      <w:pPr>
        <w:pageBreakBefore w:val="off"/>
        <w:tabs/>
        <w:wordWrap w:val="off"/>
        <w:spacing w:before="0" w:after="0" w:line="760" w:lineRule="atLeast"/>
        <w:ind w:left="80" w:right="0"/>
        <w:jc w:val="both"/>
        <w:textAlignment w:val="baseline"/>
        <w:rPr>
          <w:sz w:val="36"/>
        </w:rPr>
      </w:pPr>
      <w:bookmarkStart w:name="" w:id="4039"/>
      <w:r>
        <w:rPr>
          <w:rFonts w:ascii="宋体" w:hAnsi="宋体" w:cs="宋体" w:eastAsia="宋体"/>
          <w:sz w:val="36"/>
          <w:spacing w:val="0"/>
          <w:color w:val="000000"/>
          <w:u w:val="single"/>
          <w:b w:val="off"/>
          <w:i w:val="off"/>
        </w:rPr>
        <w:t xml:space="preserve">                      </w:t>
      </w:r>
      <w:bookmarkEnd w:id="4039"/>
    </w:p>
    <w:p>
      <w:pPr>
        <w:pageBreakBefore w:val="off"/>
        <w:tabs/>
        <w:wordWrap w:val="off"/>
        <w:spacing w:before="0" w:after="0" w:line="540" w:lineRule="atLeast"/>
        <w:ind w:left="60" w:right="0" w:firstLine="620"/>
        <w:jc w:val="both"/>
        <w:textAlignment w:val="baseline"/>
        <w:rPr>
          <w:sz w:val="30"/>
        </w:rPr>
      </w:pPr>
      <w:bookmarkStart w:name="" w:id="4040"/>
      <w:r>
        <w:rPr>
          <w:rFonts w:ascii="仿宋" w:hAnsi="仿宋" w:cs="仿宋" w:eastAsia="仿宋"/>
          <w:sz w:val="30"/>
          <w:spacing w:val="0"/>
          <w:color w:val="000000"/>
          <w:b w:val="off"/>
          <w:i w:val="off"/>
        </w:rPr>
        <w:t>*这正是佛教徒们的禅波罗密</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pradschna-paramita，是“一切知的彼岸”，亦即主体</w:t>
      </w:r>
      <w:r>
        <w:rPr>
          <w:rFonts w:ascii="仿宋" w:hAnsi="仿宋" w:cs="仿宋" w:eastAsia="仿宋"/>
          <w:sz w:val="30"/>
          <w:spacing w:val="0"/>
          <w:color w:val="000000"/>
          <w:b w:val="off"/>
          <w:i w:val="off"/>
        </w:rPr>
        <w:t>和客体不再存在的那一点。(见</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J.</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J.斯密特(J.</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J.</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Schmidt)《关于大智(摩诃闪那)</w:t>
      </w:r>
      <w:r>
        <w:rPr>
          <w:rFonts w:ascii="仿宋" w:hAnsi="仿宋" w:cs="仿宋" w:eastAsia="仿宋"/>
          <w:sz w:val="30"/>
          <w:spacing w:val="0"/>
          <w:color w:val="000000"/>
          <w:b w:val="off"/>
          <w:i w:val="off"/>
        </w:rPr>
        <w:t>Mahajana和禅波罗密》。)</w:t>
      </w:r>
      <w:bookmarkEnd w:id="4040"/>
    </w:p>
    <w:p>
      <w:r>
        <w:t/>
      </w:r>
    </w:p>
    <w:p>
      <w:pPr>
        <w:sectPr>
          <w:footerReference r:id="rId1192"/>
          <w:headerReference r:id="rId1193" w:type="default"/>
          <w:type w:val="nextPage"/>
          <w:pgSz w:w="16000" w:h="23500"/>
          <w:pgMar w:left="2140" w:top="1840" w:right="2140" w:bottom="1840" w:header="1540" w:footer="1540"/>
          <w:cols w:num="1"/>
        </w:sectPr>
      </w:pPr>
    </w:p>
    <w:p>
      <w:pPr>
        <w:pageBreakBefore w:val="off"/>
        <w:tabs/>
        <w:wordWrap w:val="off"/>
        <w:spacing w:before="5500" w:after="0" w:line="1540" w:lineRule="atLeast"/>
        <w:ind w:left="4560" w:right="5460" w:firstLine="40"/>
        <w:jc w:val="both"/>
        <w:textAlignment w:val="baseline"/>
        <w:rPr>
          <w:sz w:val="106"/>
        </w:rPr>
      </w:pPr>
      <w:bookmarkStart w:name="" w:id="4041"/>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1"/>
    </w:p>
    <w:p>
      <w:r>
        <w:t/>
      </w:r>
    </w:p>
    <w:p>
      <w:pPr>
        <w:sectPr>
          <w:footerReference r:id="rId1194"/>
          <w:headerReference r:id="rId1195" w:type="default"/>
          <w:type w:val="nextPage"/>
          <w:pgSz w:w="16000" w:h="23500"/>
          <w:pgMar w:left="2420" w:top="2000" w:right="2420" w:bottom="2000" w:header="1700" w:footer="1700"/>
          <w:cols w:num="1"/>
        </w:sectPr>
      </w:pPr>
    </w:p>
    <w:p>
      <w:pPr>
        <w:pageBreakBefore w:val="off"/>
        <w:tabs/>
        <w:wordWrap w:val="off"/>
        <w:spacing w:before="5500" w:after="0" w:line="1540" w:lineRule="atLeast"/>
        <w:ind w:left="4560" w:right="5460" w:firstLine="40"/>
        <w:jc w:val="both"/>
        <w:textAlignment w:val="baseline"/>
        <w:rPr>
          <w:sz w:val="106"/>
        </w:rPr>
      </w:pPr>
      <w:bookmarkStart w:name="" w:id="4042"/>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2"/>
    </w:p>
    <w:p>
      <w:r>
        <w:t/>
      </w:r>
    </w:p>
    <w:p>
      <w:pPr>
        <w:sectPr>
          <w:footerReference r:id="rId1196"/>
          <w:headerReference r:id="rId1197" w:type="default"/>
          <w:type w:val="nextPage"/>
          <w:pgSz w:w="16000" w:h="23500"/>
          <w:pgMar w:left="2420" w:top="2000" w:right="2420" w:bottom="2000" w:header="1700" w:footer="1700"/>
          <w:cols w:num="1"/>
        </w:sectPr>
      </w:pPr>
    </w:p>
    <w:p>
      <w:pPr>
        <w:pageBreakBefore w:val="off"/>
        <w:tabs/>
        <w:wordWrap w:val="off"/>
        <w:spacing w:before="5500" w:after="0" w:line="1540" w:lineRule="atLeast"/>
        <w:ind w:left="4560" w:right="5460" w:firstLine="40"/>
        <w:jc w:val="both"/>
        <w:textAlignment w:val="baseline"/>
        <w:rPr>
          <w:sz w:val="106"/>
        </w:rPr>
      </w:pPr>
      <w:bookmarkStart w:name="" w:id="4043"/>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3"/>
    </w:p>
    <w:p>
      <w:r>
        <w:t/>
      </w:r>
    </w:p>
    <w:p>
      <w:pPr>
        <w:sectPr>
          <w:footerReference r:id="rId1198"/>
          <w:headerReference r:id="rId1199" w:type="default"/>
          <w:type w:val="nextPage"/>
          <w:pgSz w:w="16000" w:h="23500"/>
          <w:pgMar w:left="2420" w:top="2000" w:right="2420" w:bottom="2000" w:header="1700" w:footer="1700"/>
          <w:cols w:num="1"/>
        </w:sectPr>
      </w:pPr>
    </w:p>
    <w:p>
      <w:pPr>
        <w:pageBreakBefore w:val="off"/>
        <w:tabs/>
        <w:wordWrap w:val="off"/>
        <w:spacing w:before="5500" w:after="0" w:line="1540" w:lineRule="atLeast"/>
        <w:ind w:left="4560" w:right="5460" w:firstLine="40"/>
        <w:jc w:val="both"/>
        <w:textAlignment w:val="baseline"/>
        <w:rPr>
          <w:sz w:val="106"/>
        </w:rPr>
      </w:pPr>
      <w:bookmarkStart w:name="" w:id="4044"/>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4"/>
    </w:p>
    <w:p>
      <w:r>
        <w:t/>
      </w:r>
    </w:p>
    <w:p>
      <w:pPr>
        <w:sectPr>
          <w:footerReference r:id="rId1200"/>
          <w:headerReference r:id="rId1201" w:type="default"/>
          <w:type w:val="nextPage"/>
          <w:pgSz w:w="16000" w:h="23500"/>
          <w:pgMar w:left="2420" w:top="2000" w:right="2420" w:bottom="2000" w:header="1700" w:footer="1700"/>
          <w:cols w:num="1"/>
        </w:sectPr>
      </w:pPr>
    </w:p>
    <w:p>
      <w:pPr>
        <w:pageBreakBefore w:val="off"/>
        <w:tabs/>
        <w:wordWrap w:val="off"/>
        <w:spacing w:before="5500" w:after="0" w:line="1540" w:lineRule="atLeast"/>
        <w:ind w:left="4560" w:right="5460" w:firstLine="40"/>
        <w:jc w:val="both"/>
        <w:textAlignment w:val="baseline"/>
        <w:rPr>
          <w:sz w:val="106"/>
        </w:rPr>
      </w:pPr>
      <w:bookmarkStart w:name="" w:id="4045"/>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5"/>
    </w:p>
    <w:p>
      <w:r>
        <w:t/>
      </w:r>
    </w:p>
    <w:p>
      <w:pPr>
        <w:sectPr>
          <w:footerReference r:id="rId1202"/>
          <w:headerReference r:id="rId1203" w:type="default"/>
          <w:type w:val="nextPage"/>
          <w:pgSz w:w="16000" w:h="23500"/>
          <w:pgMar w:left="2420" w:top="2000" w:right="2420" w:bottom="2000" w:header="1700" w:footer="1700"/>
          <w:cols w:num="1"/>
        </w:sectPr>
      </w:pPr>
    </w:p>
    <w:p>
      <w:pPr>
        <w:pageBreakBefore w:val="off"/>
        <w:tabs/>
        <w:wordWrap w:val="off"/>
        <w:spacing w:before="5500" w:after="0" w:line="1540" w:lineRule="atLeast"/>
        <w:ind w:left="4560" w:right="5460" w:firstLine="40"/>
        <w:jc w:val="both"/>
        <w:textAlignment w:val="baseline"/>
        <w:rPr>
          <w:sz w:val="106"/>
        </w:rPr>
      </w:pPr>
      <w:bookmarkStart w:name="" w:id="4046"/>
      <w:r>
        <w:rPr>
          <w:rFonts w:ascii="楷体" w:hAnsi="楷体" w:cs="楷体" w:eastAsia="楷体"/>
          <w:sz w:val="106"/>
          <w:spacing w:val="0"/>
          <w:color w:val="000000"/>
          <w:b w:val="on"/>
          <w:i w:val="off"/>
        </w:rPr>
        <w:t>原</w:t>
      </w:r>
      <w:r>
        <w:rPr>
          <w:rFonts w:ascii="楷体" w:hAnsi="楷体" w:cs="楷体" w:eastAsia="楷体"/>
          <w:sz w:val="106"/>
          <w:spacing w:val="0"/>
          <w:color w:val="000000"/>
          <w:b w:val="on"/>
          <w:i w:val="off"/>
        </w:rPr>
        <w:t>书</w:t>
      </w:r>
      <w:r>
        <w:rPr>
          <w:rFonts w:ascii="楷体" w:hAnsi="楷体" w:cs="楷体" w:eastAsia="楷体"/>
          <w:sz w:val="106"/>
          <w:spacing w:val="0"/>
          <w:color w:val="000000"/>
          <w:b w:val="on"/>
          <w:i w:val="off"/>
        </w:rPr>
        <w:t>缺</w:t>
      </w:r>
      <w:r>
        <w:rPr>
          <w:rFonts w:ascii="楷体" w:hAnsi="楷体" w:cs="楷体" w:eastAsia="楷体"/>
          <w:sz w:val="106"/>
          <w:spacing w:val="0"/>
          <w:color w:val="000000"/>
          <w:b w:val="on"/>
          <w:i w:val="off"/>
        </w:rPr>
        <w:t>页</w:t>
      </w:r>
      <w:bookmarkEnd w:id="4046"/>
    </w:p>
    <w:p>
      <w:r>
        <w:t/>
      </w:r>
    </w:p>
    <w:p>
      <w:pPr>
        <w:sectPr>
          <w:footerReference r:id="rId1204"/>
          <w:headerReference r:id="rId1205" w:type="default"/>
          <w:type w:val="nextPage"/>
          <w:pgSz w:w="16000" w:h="23500"/>
          <w:pgMar w:left="2420" w:top="2000" w:right="24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047"/>
      <w:r>
        <w:rPr>
          <w:rFonts w:ascii="仿宋" w:hAnsi="仿宋" w:cs="仿宋" w:eastAsia="仿宋"/>
          <w:sz w:val="36"/>
          <w:spacing w:val="0"/>
          <w:color w:val="000000"/>
          <w:u w:val="single"/>
          <w:b w:val="off"/>
          <w:i w:val="off"/>
        </w:rPr>
        <w:t xml:space="preserve">                          康德哲学批判                      571 </w:t>
      </w:r>
      <w:bookmarkEnd w:id="4047"/>
    </w:p>
    <w:p>
      <w:pPr>
        <w:pageBreakBefore w:val="off"/>
        <w:tabs/>
        <w:wordWrap w:val="off"/>
        <w:spacing w:before="300" w:after="0" w:line="800" w:lineRule="atLeast"/>
        <w:ind w:left="0" w:right="320" w:firstLine="100"/>
        <w:jc w:val="both"/>
        <w:textAlignment w:val="baseline"/>
        <w:rPr>
          <w:sz w:val="39"/>
        </w:rPr>
      </w:pPr>
      <w:bookmarkStart w:name="" w:id="4048"/>
      <w:r>
        <w:rPr>
          <w:rFonts w:ascii="宋体" w:hAnsi="宋体" w:cs="宋体" w:eastAsia="宋体"/>
          <w:sz w:val="39"/>
          <w:spacing w:val="0"/>
          <w:color w:val="000000"/>
          <w:b w:val="off"/>
          <w:i w:val="off"/>
        </w:rPr>
        <w:t>富的。因为既已完全从自己出发，自然而然地，在一个完全新的</w:t>
      </w:r>
      <w:r>
        <w:rPr>
          <w:rFonts w:ascii="宋体" w:hAnsi="宋体" w:cs="宋体" w:eastAsia="宋体"/>
          <w:sz w:val="39"/>
          <w:spacing w:val="0"/>
          <w:color w:val="000000"/>
          <w:b w:val="off"/>
          <w:i w:val="off"/>
        </w:rPr>
        <w:t>方式之下，从一个新的方面，在一条新的途径上发现了〔真理〕，</w:t>
      </w:r>
      <w:r>
        <w:rPr>
          <w:rFonts w:ascii="宋体" w:hAnsi="宋体" w:cs="宋体" w:eastAsia="宋体"/>
          <w:sz w:val="39"/>
          <w:spacing w:val="0"/>
          <w:color w:val="000000"/>
          <w:b w:val="off"/>
          <w:i w:val="off"/>
        </w:rPr>
        <w:t>康德于此就已表出了这同一个真理，亦即柏拉图就已不厌重复说</w:t>
      </w:r>
      <w:r>
        <w:rPr>
          <w:rFonts w:ascii="宋体" w:hAnsi="宋体" w:cs="宋体" w:eastAsia="宋体"/>
          <w:sz w:val="39"/>
          <w:spacing w:val="0"/>
          <w:color w:val="000000"/>
          <w:b w:val="off"/>
          <w:i w:val="off"/>
        </w:rPr>
        <w:t>过的真理。在柏拉图的语言中多半是这样表示这一真理的：对官</w:t>
      </w:r>
      <w:r>
        <w:rPr>
          <w:rFonts w:ascii="宋体" w:hAnsi="宋体" w:cs="宋体" w:eastAsia="宋体"/>
          <w:sz w:val="39"/>
          <w:spacing w:val="0"/>
          <w:color w:val="000000"/>
          <w:b w:val="off"/>
          <w:i w:val="off"/>
        </w:rPr>
        <w:t>能显现着的这个世界并无任何真正的存在，而只有一个不息的变</w:t>
      </w:r>
      <w:r>
        <w:rPr>
          <w:rFonts w:ascii="宋体" w:hAnsi="宋体" w:cs="宋体" w:eastAsia="宋体"/>
          <w:sz w:val="39"/>
          <w:spacing w:val="0"/>
          <w:color w:val="000000"/>
          <w:b w:val="off"/>
          <w:i w:val="off"/>
        </w:rPr>
        <w:t>易，它存在，也不存在，对于它的了解与其说是一种认识，毋宁</w:t>
      </w:r>
      <w:r>
        <w:rPr>
          <w:rFonts w:ascii="宋体" w:hAnsi="宋体" w:cs="宋体" w:eastAsia="宋体"/>
          <w:sz w:val="39"/>
          <w:spacing w:val="0"/>
          <w:color w:val="000000"/>
          <w:b w:val="off"/>
          <w:i w:val="off"/>
        </w:rPr>
        <w:t>说是一种幻象。这也就是柏拉图在本书第三篇就已引过的一段</w:t>
      </w:r>
      <w:r>
        <w:rPr>
          <w:rFonts w:ascii="宋体" w:hAnsi="宋体" w:cs="宋体" w:eastAsia="宋体"/>
          <w:sz w:val="39"/>
          <w:spacing w:val="0"/>
          <w:color w:val="000000"/>
          <w:b w:val="off"/>
          <w:i w:val="off"/>
        </w:rPr>
        <w:t>中，在他所有作品中最重要的一段中，也就是在《共和国》第七</w:t>
      </w:r>
      <w:r>
        <w:rPr>
          <w:rFonts w:ascii="宋体" w:hAnsi="宋体" w:cs="宋体" w:eastAsia="宋体"/>
          <w:sz w:val="39"/>
          <w:spacing w:val="0"/>
          <w:color w:val="000000"/>
          <w:b w:val="off"/>
          <w:i w:val="off"/>
        </w:rPr>
        <w:t>篇篇首所说过的东西；他在那里说：在黑洞里绑紧了的人们既看</w:t>
      </w:r>
      <w:r>
        <w:rPr>
          <w:rFonts w:ascii="宋体" w:hAnsi="宋体" w:cs="宋体" w:eastAsia="宋体"/>
          <w:sz w:val="39"/>
          <w:spacing w:val="0"/>
          <w:color w:val="000000"/>
          <w:b w:val="off"/>
          <w:i w:val="off"/>
        </w:rPr>
        <w:t>不到道地的原本的〔阳〕光，也看不到真实的事物，而只看到洞</w:t>
      </w:r>
      <w:r>
        <w:rPr>
          <w:rFonts w:ascii="宋体" w:hAnsi="宋体" w:cs="宋体" w:eastAsia="宋体"/>
          <w:sz w:val="39"/>
          <w:spacing w:val="0"/>
          <w:color w:val="000000"/>
          <w:b w:val="off"/>
          <w:i w:val="off"/>
        </w:rPr>
        <w:t>里面黯淡的火光和真实事物的阴影。这些〔真实〕事物在他们背后</w:t>
      </w:r>
      <w:r>
        <w:rPr>
          <w:rFonts w:ascii="宋体" w:hAnsi="宋体" w:cs="宋体" w:eastAsia="宋体"/>
          <w:sz w:val="39"/>
          <w:spacing w:val="0"/>
          <w:color w:val="000000"/>
          <w:b w:val="off"/>
          <w:i w:val="off"/>
        </w:rPr>
        <w:t>靠近火光移动，而他们却以为阴影就是实物，〔能作出〕阴影前</w:t>
      </w:r>
      <w:r>
        <w:rPr>
          <w:rFonts w:ascii="宋体" w:hAnsi="宋体" w:cs="宋体" w:eastAsia="宋体"/>
          <w:sz w:val="39"/>
          <w:spacing w:val="0"/>
          <w:color w:val="000000"/>
          <w:b w:val="off"/>
          <w:i w:val="off"/>
        </w:rPr>
        <w:t>后相继的规定就〔算〕是真正的智慧了。———这同一真理，完全不</w:t>
      </w:r>
      <w:r>
        <w:rPr>
          <w:rFonts w:ascii="宋体" w:hAnsi="宋体" w:cs="宋体" w:eastAsia="宋体"/>
          <w:sz w:val="39"/>
          <w:spacing w:val="0"/>
          <w:color w:val="000000"/>
          <w:b w:val="off"/>
          <w:i w:val="off"/>
        </w:rPr>
        <w:t>同地表达出来，也就是《吠陀》和《布兰纳》的一个主要教义，即关</w:t>
      </w:r>
      <w:r>
        <w:rPr>
          <w:rFonts w:ascii="宋体" w:hAnsi="宋体" w:cs="宋体" w:eastAsia="宋体"/>
          <w:sz w:val="39"/>
          <w:spacing w:val="0"/>
          <w:color w:val="000000"/>
          <w:b w:val="off"/>
          <w:i w:val="off"/>
        </w:rPr>
        <w:t>于摩耶的教义。人们在这里所理解的也不是别的而是康德叫做现</w:t>
      </w:r>
      <w:r>
        <w:rPr>
          <w:rFonts w:ascii="宋体" w:hAnsi="宋体" w:cs="宋体" w:eastAsia="宋体"/>
          <w:sz w:val="39"/>
          <w:spacing w:val="0"/>
          <w:color w:val="000000"/>
          <w:b w:val="off"/>
          <w:i w:val="off"/>
        </w:rPr>
        <w:t>象，与自在之物相反的东西，因为摩耶的制作正是指我们所在的</w:t>
      </w:r>
      <w:r>
        <w:rPr>
          <w:rFonts w:ascii="宋体" w:hAnsi="宋体" w:cs="宋体" w:eastAsia="宋体"/>
          <w:sz w:val="39"/>
          <w:spacing w:val="0"/>
          <w:color w:val="000000"/>
          <w:b w:val="off"/>
          <w:i w:val="off"/>
        </w:rPr>
        <w:t>这个可见世界；这是变出来的魔术，是一个没有实体的，本身没</w:t>
      </w:r>
      <w:r>
        <w:rPr>
          <w:rFonts w:ascii="宋体" w:hAnsi="宋体" w:cs="宋体" w:eastAsia="宋体"/>
          <w:sz w:val="39"/>
          <w:spacing w:val="0"/>
          <w:color w:val="000000"/>
          <w:b w:val="off"/>
          <w:i w:val="off"/>
        </w:rPr>
        <w:t>有存在的假象，可比拟于光学上的幻觉，也可比拟于梦寐；是蒙</w:t>
      </w:r>
      <w:r>
        <w:rPr>
          <w:rFonts w:ascii="宋体" w:hAnsi="宋体" w:cs="宋体" w:eastAsia="宋体"/>
          <w:sz w:val="39"/>
          <w:spacing w:val="0"/>
          <w:color w:val="000000"/>
          <w:b w:val="off"/>
          <w:i w:val="off"/>
        </w:rPr>
        <w:t>住人类意识的幕幔；是那么一种东西，说它存在和说它不存在，</w:t>
      </w:r>
      <w:r>
        <w:rPr>
          <w:rFonts w:ascii="宋体" w:hAnsi="宋体" w:cs="宋体" w:eastAsia="宋体"/>
          <w:sz w:val="39"/>
          <w:spacing w:val="0"/>
          <w:color w:val="000000"/>
          <w:b w:val="off"/>
          <w:i w:val="off"/>
        </w:rPr>
        <w:t>是同样的错误，也是同样的真实。————可是康德现在却不仅只</w:t>
      </w:r>
      <w:r>
        <w:rPr>
          <w:rFonts w:ascii="宋体" w:hAnsi="宋体" w:cs="宋体" w:eastAsia="宋体"/>
          <w:sz w:val="39"/>
          <w:spacing w:val="0"/>
          <w:color w:val="000000"/>
          <w:b w:val="off"/>
          <w:i w:val="off"/>
        </w:rPr>
        <w:t>是在一个完全新的独创的方式之下表出了这同一学说，而是借最</w:t>
      </w:r>
      <w:r>
        <w:rPr>
          <w:rFonts w:ascii="宋体" w:hAnsi="宋体" w:cs="宋体" w:eastAsia="宋体"/>
          <w:sz w:val="39"/>
          <w:spacing w:val="0"/>
          <w:color w:val="000000"/>
          <w:b w:val="off"/>
          <w:i w:val="off"/>
        </w:rPr>
        <w:t>冷静最清醒的实事求是的论述使这学说成为被证明了的，无可争</w:t>
      </w:r>
      <w:r>
        <w:rPr>
          <w:rFonts w:ascii="宋体" w:hAnsi="宋体" w:cs="宋体" w:eastAsia="宋体"/>
          <w:sz w:val="39"/>
          <w:spacing w:val="0"/>
          <w:color w:val="000000"/>
          <w:b w:val="off"/>
          <w:i w:val="off"/>
        </w:rPr>
        <w:t>辩的真理；而柏拉图和那些印度人却只是把他们的主张建立在一</w:t>
      </w:r>
      <w:r>
        <w:rPr>
          <w:rFonts w:ascii="宋体" w:hAnsi="宋体" w:cs="宋体" w:eastAsia="宋体"/>
          <w:sz w:val="39"/>
          <w:spacing w:val="0"/>
          <w:color w:val="000000"/>
          <w:b w:val="off"/>
          <w:i w:val="off"/>
        </w:rPr>
        <w:t>个一般的世界观上，只是把这主张当作他的意识的直接宣泄而托</w:t>
      </w:r>
      <w:bookmarkEnd w:id="4048"/>
    </w:p>
    <w:p>
      <w:r>
        <w:t/>
      </w:r>
    </w:p>
    <w:p>
      <w:pPr>
        <w:sectPr>
          <w:footerReference r:id="rId1206"/>
          <w:headerReference r:id="rId1207" w:type="default"/>
          <w:type w:val="nextPage"/>
          <w:pgSz w:w="16000" w:h="23500"/>
          <w:pgMar w:left="1940" w:top="1960" w:right="1940" w:bottom="1960" w:header="1660" w:footer="1660"/>
          <w:cols w:num="1"/>
        </w:sectPr>
      </w:pPr>
    </w:p>
    <w:p>
      <w:pPr>
        <w:pageBreakBefore w:val="off"/>
        <w:tabs>
          <w:tab w:pos="4920" w:val="left" w:leader="none"/>
          <w:tab w:pos="6420" w:val="left" w:leader="none"/>
        </w:tabs>
        <w:wordWrap w:val="off"/>
        <w:spacing w:before="0" w:after="0" w:line="500" w:lineRule="atLeast"/>
        <w:ind w:left="460" w:right="0"/>
        <w:jc w:val="both"/>
        <w:textAlignment w:val="baseline"/>
        <w:rPr>
          <w:sz w:val="37"/>
        </w:rPr>
      </w:pPr>
      <w:bookmarkStart w:name="" w:id="4049"/>
      <w:r>
        <w:rPr>
          <w:rFonts w:ascii="宋体" w:hAnsi="宋体" w:cs="宋体" w:eastAsia="宋体"/>
          <w:sz w:val="37"/>
          <w:spacing w:val="0"/>
          <w:color w:val="000000"/>
          <w:b w:val="off"/>
          <w:i w:val="off"/>
        </w:rPr>
        <w:t>572</w:t>
      </w:r>
      <w:r>
        <w:t xml:space="preserve">	</w:t>
      </w:r>
      <w:r>
        <w:rPr>
          <w:rFonts w:ascii="宋体" w:hAnsi="宋体" w:cs="宋体" w:eastAsia="宋体"/>
          <w:sz w:val="37"/>
          <w:spacing w:val="0"/>
          <w:color w:val="000000"/>
          <w:b w:val="off"/>
          <w:i w:val="off"/>
        </w:rPr>
        <w:t>附</w:t>
      </w:r>
      <w:r>
        <w:t xml:space="preserve">	</w:t>
      </w:r>
      <w:r>
        <w:rPr>
          <w:rFonts w:ascii="宋体" w:hAnsi="宋体" w:cs="宋体" w:eastAsia="宋体"/>
          <w:sz w:val="37"/>
          <w:spacing w:val="0"/>
          <w:color w:val="000000"/>
          <w:b w:val="off"/>
          <w:i w:val="off"/>
        </w:rPr>
        <w:t>录</w:t>
      </w:r>
      <w:bookmarkEnd w:id="4049"/>
    </w:p>
    <w:p>
      <w:pPr>
        <w:pageBreakBefore w:val="off"/>
        <w:tabs/>
        <w:wordWrap w:val="off"/>
        <w:spacing w:before="320" w:after="0" w:line="760" w:lineRule="atLeast"/>
        <w:ind w:left="0" w:right="0" w:firstLine="60"/>
        <w:jc w:val="both"/>
        <w:textAlignment w:val="baseline"/>
        <w:rPr>
          <w:sz w:val="39"/>
        </w:rPr>
      </w:pPr>
      <w:bookmarkStart w:name="" w:id="4050"/>
      <w:r>
        <w:rPr>
          <w:rFonts w:ascii="宋体" w:hAnsi="宋体" w:cs="宋体" w:eastAsia="宋体"/>
          <w:sz w:val="39"/>
          <w:spacing w:val="0"/>
          <w:color w:val="000000"/>
          <w:b w:val="off"/>
          <w:i w:val="off"/>
        </w:rPr>
        <w:t>出来的，并且与其说是在哲学上明确地，不如说更是神话式的，诗</w:t>
      </w:r>
      <w:r>
        <w:rPr>
          <w:rFonts w:ascii="宋体" w:hAnsi="宋体" w:cs="宋体" w:eastAsia="宋体"/>
          <w:sz w:val="39"/>
          <w:spacing w:val="0"/>
          <w:color w:val="000000"/>
          <w:b w:val="off"/>
          <w:i w:val="off"/>
        </w:rPr>
        <w:t>意地表出了他们的主张。就这方面说，他们对于康德的关系等于</w:t>
      </w:r>
      <w:r>
        <w:rPr>
          <w:rFonts w:ascii="宋体" w:hAnsi="宋体" w:cs="宋体" w:eastAsia="宋体"/>
          <w:sz w:val="39"/>
          <w:spacing w:val="0"/>
          <w:color w:val="000000"/>
          <w:b w:val="off"/>
          <w:i w:val="off"/>
        </w:rPr>
        <w:t>是早就主张地球围绕静止的太阳运动的毕达戈拉斯派希给塔斯，</w:t>
      </w:r>
      <w:r>
        <w:rPr>
          <w:rFonts w:ascii="宋体" w:hAnsi="宋体" w:cs="宋体" w:eastAsia="宋体"/>
          <w:sz w:val="39"/>
          <w:spacing w:val="0"/>
          <w:color w:val="000000"/>
          <w:b w:val="off"/>
          <w:i w:val="off"/>
        </w:rPr>
        <w:t>费罗恼斯和阿利斯塔克对哥白尼的关系。对于整个世界的梦境般</w:t>
      </w:r>
      <w:r>
        <w:rPr>
          <w:rFonts w:ascii="宋体" w:hAnsi="宋体" w:cs="宋体" w:eastAsia="宋体"/>
          <w:sz w:val="39"/>
          <w:spacing w:val="0"/>
          <w:color w:val="000000"/>
          <w:b w:val="off"/>
          <w:i w:val="off"/>
        </w:rPr>
        <w:t>的这种本性有如此明确的认识和冷静的，思虑周详的论述，这本</w:t>
      </w:r>
      <w:r>
        <w:rPr>
          <w:rFonts w:ascii="宋体" w:hAnsi="宋体" w:cs="宋体" w:eastAsia="宋体"/>
          <w:sz w:val="39"/>
          <w:spacing w:val="0"/>
          <w:color w:val="000000"/>
          <w:b w:val="off"/>
          <w:i w:val="off"/>
        </w:rPr>
        <w:t>是康德全部哲学的基础，是康德哲学的灵魂和最大最大的贡献。康</w:t>
      </w:r>
      <w:r>
        <w:rPr>
          <w:rFonts w:ascii="宋体" w:hAnsi="宋体" w:cs="宋体" w:eastAsia="宋体"/>
          <w:sz w:val="39"/>
          <w:spacing w:val="0"/>
          <w:color w:val="000000"/>
          <w:b w:val="off"/>
          <w:i w:val="off"/>
        </w:rPr>
        <w:t>德所以能达成这一点，是由于他以可敬佩的清醒头脑和技巧拆散</w:t>
      </w:r>
      <w:r>
        <w:rPr>
          <w:rFonts w:ascii="宋体" w:hAnsi="宋体" w:cs="宋体" w:eastAsia="宋体"/>
          <w:sz w:val="39"/>
          <w:spacing w:val="0"/>
          <w:color w:val="000000"/>
          <w:b w:val="off"/>
          <w:i w:val="off"/>
        </w:rPr>
        <w:t>了，逐一指陈了我们认识能力的全部机括，而客观世界的幻象就</w:t>
      </w:r>
      <w:r>
        <w:rPr>
          <w:rFonts w:ascii="宋体" w:hAnsi="宋体" w:cs="宋体" w:eastAsia="宋体"/>
          <w:sz w:val="39"/>
          <w:spacing w:val="0"/>
          <w:color w:val="000000"/>
          <w:b w:val="off"/>
          <w:i w:val="off"/>
        </w:rPr>
        <w:t>是凭借这些机括而成立的。前此所有的西方哲学和康德哲学相比，</w:t>
      </w:r>
      <w:r>
        <w:rPr>
          <w:rFonts w:ascii="宋体" w:hAnsi="宋体" w:cs="宋体" w:eastAsia="宋体"/>
          <w:sz w:val="39"/>
          <w:spacing w:val="0"/>
          <w:color w:val="000000"/>
          <w:b w:val="off"/>
          <w:i w:val="off"/>
        </w:rPr>
        <w:t>都显得难以形容的粗笨，都没认识到这一真理；也正是因此，所</w:t>
      </w:r>
      <w:r>
        <w:rPr>
          <w:rFonts w:ascii="宋体" w:hAnsi="宋体" w:cs="宋体" w:eastAsia="宋体"/>
          <w:sz w:val="39"/>
          <w:spacing w:val="0"/>
          <w:color w:val="000000"/>
          <w:b w:val="off"/>
          <w:i w:val="off"/>
        </w:rPr>
        <w:t>以总好像是在梦境中说话似的。直到康德才突然把他们从梦中唤</w:t>
      </w:r>
      <w:r>
        <w:rPr>
          <w:rFonts w:ascii="宋体" w:hAnsi="宋体" w:cs="宋体" w:eastAsia="宋体"/>
          <w:sz w:val="39"/>
          <w:spacing w:val="0"/>
          <w:color w:val="000000"/>
          <w:b w:val="off"/>
          <w:i w:val="off"/>
        </w:rPr>
        <w:t>醒，所以那些最后还在睡大觉的人(门德尔逊)也曾称康德为粉</w:t>
      </w:r>
      <w:r>
        <w:rPr>
          <w:rFonts w:ascii="宋体" w:hAnsi="宋体" w:cs="宋体" w:eastAsia="宋体"/>
          <w:sz w:val="39"/>
          <w:spacing w:val="0"/>
          <w:color w:val="000000"/>
          <w:b w:val="off"/>
          <w:i w:val="off"/>
        </w:rPr>
        <w:t>碎一切的人。康德指出了不能用那些在〔一切事物的〕实际存在中，</w:t>
      </w:r>
      <w:r>
        <w:rPr>
          <w:rFonts w:ascii="宋体" w:hAnsi="宋体" w:cs="宋体" w:eastAsia="宋体"/>
          <w:sz w:val="39"/>
          <w:spacing w:val="0"/>
          <w:color w:val="000000"/>
          <w:b w:val="off"/>
          <w:i w:val="off"/>
        </w:rPr>
        <w:t>也就根本是在经验中以不可破的必然性在支配着的法则来引伸和</w:t>
      </w:r>
      <w:r>
        <w:rPr>
          <w:rFonts w:ascii="宋体" w:hAnsi="宋体" w:cs="宋体" w:eastAsia="宋体"/>
          <w:sz w:val="39"/>
          <w:spacing w:val="0"/>
          <w:color w:val="000000"/>
          <w:b w:val="off"/>
          <w:i w:val="off"/>
        </w:rPr>
        <w:t>说明这实际存在本身；指出了这些法则的效用还只是一种相对的</w:t>
      </w:r>
      <w:r>
        <w:rPr>
          <w:rFonts w:ascii="宋体" w:hAnsi="宋体" w:cs="宋体" w:eastAsia="宋体"/>
          <w:sz w:val="39"/>
          <w:spacing w:val="0"/>
          <w:color w:val="000000"/>
          <w:b w:val="off"/>
          <w:i w:val="off"/>
        </w:rPr>
        <w:t>效用，也就是说在这实际存在或整个经验世界已经确立，已经是</w:t>
      </w:r>
      <w:r>
        <w:rPr>
          <w:rFonts w:ascii="宋体" w:hAnsi="宋体" w:cs="宋体" w:eastAsia="宋体"/>
          <w:sz w:val="39"/>
          <w:spacing w:val="0"/>
          <w:color w:val="000000"/>
          <w:b w:val="off"/>
          <w:i w:val="off"/>
        </w:rPr>
        <w:t>现成的之后，这种效用才开始；结果是这些法则，在我们着手说明</w:t>
      </w:r>
      <w:r>
        <w:rPr>
          <w:rFonts w:ascii="宋体" w:hAnsi="宋体" w:cs="宋体" w:eastAsia="宋体"/>
          <w:sz w:val="39"/>
          <w:spacing w:val="0"/>
          <w:color w:val="000000"/>
          <w:b w:val="off"/>
          <w:i w:val="off"/>
        </w:rPr>
        <w:t>这世界的，和我们自己的实际存在时，不可能是引导我们的线索。</w:t>
      </w:r>
      <w:r>
        <w:rPr>
          <w:rFonts w:ascii="宋体" w:hAnsi="宋体" w:cs="宋体" w:eastAsia="宋体"/>
          <w:sz w:val="39"/>
          <w:spacing w:val="0"/>
          <w:color w:val="000000"/>
          <w:b w:val="off"/>
          <w:i w:val="off"/>
        </w:rPr>
        <w:t>这些法则，现象倒是按之而互相联接起来的，我已将它们全部时</w:t>
      </w:r>
      <w:r>
        <w:rPr>
          <w:rFonts w:ascii="宋体" w:hAnsi="宋体" w:cs="宋体" w:eastAsia="宋体"/>
          <w:sz w:val="39"/>
          <w:spacing w:val="0"/>
          <w:color w:val="000000"/>
          <w:b w:val="off"/>
          <w:i w:val="off"/>
        </w:rPr>
        <w:t>间和空间以及因果性和推论都总括在根据律这一词中。所有较早</w:t>
      </w:r>
      <w:r>
        <w:rPr>
          <w:rFonts w:ascii="宋体" w:hAnsi="宋体" w:cs="宋体" w:eastAsia="宋体"/>
          <w:sz w:val="39"/>
          <w:spacing w:val="0"/>
          <w:color w:val="000000"/>
          <w:b w:val="off"/>
          <w:i w:val="off"/>
        </w:rPr>
        <w:t>期的西方哲学家都误以为这些法则是绝对的，是不以任何东西为</w:t>
      </w:r>
      <w:r>
        <w:rPr>
          <w:rFonts w:ascii="宋体" w:hAnsi="宋体" w:cs="宋体" w:eastAsia="宋体"/>
          <w:sz w:val="39"/>
          <w:spacing w:val="0"/>
          <w:color w:val="000000"/>
          <w:b w:val="off"/>
          <w:i w:val="off"/>
        </w:rPr>
        <w:t>条件的，是永恒真理。〔他们认为〕世界本身就只是由于这些法则，</w:t>
      </w:r>
      <w:r>
        <w:rPr>
          <w:rFonts w:ascii="宋体" w:hAnsi="宋体" w:cs="宋体" w:eastAsia="宋体"/>
          <w:sz w:val="39"/>
          <w:spacing w:val="0"/>
          <w:color w:val="000000"/>
          <w:b w:val="off"/>
          <w:i w:val="off"/>
        </w:rPr>
        <w:t>按这些法则〔而成立〕的，因此整个宇宙之谜也必然可以遵循这些</w:t>
      </w:r>
      <w:r>
        <w:rPr>
          <w:rFonts w:ascii="宋体" w:hAnsi="宋体" w:cs="宋体" w:eastAsia="宋体"/>
          <w:sz w:val="39"/>
          <w:spacing w:val="0"/>
          <w:color w:val="000000"/>
          <w:b w:val="off"/>
          <w:i w:val="off"/>
        </w:rPr>
        <w:t>法则的线索而得揭穿。为此而作出的那些假定，亦即康德在理性的</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330200</wp:posOffset>
                </wp:positionV>
                <wp:extent cx="546100" cy="381000"/>
                <wp:wrapNone/>
                <wp:docPr id="228" name="文本框 228"/>
                <a:graphic xmlns:a="http://schemas.openxmlformats.org/drawingml/2006/main">
                  <a:graphicData uri="http://schemas.microsoft.com/office/word/2010/wordprocessingShape">
                    <wps:wsp>
                      <wps:cNvSpPr txBox="true"/>
                      <wps:spPr>
                        <a:xfrm>
                          <a:off x="0" y="0"/>
                          <a:ext cx="5461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9"/>
                              </w:rPr>
                            </w:pPr>
                            <w:bookmarkStart w:name="" w:id="4051"/>
                            <w:r>
                              <w:rPr>
                                <w:rFonts w:ascii="宋体" w:hAnsi="宋体" w:cs="宋体" w:eastAsia="宋体"/>
                                <w:sz w:val="39"/>
                                <w:spacing w:val="0"/>
                                <w:color w:val="000000"/>
                                <w:b w:val="off"/>
                                <w:i w:val="off"/>
                              </w:rPr>
                              <w:t>537</w:t>
                            </w:r>
                            <w:bookmarkEnd w:id="4051"/>
                          </w:p>
                        </w:txbxContent>
                      </wps:txbx>
                      <wps:bodyPr wrap="square" lIns="0" rIns="0" tIns="0" bIns="0" vert="horz" anchor="t">
                        <a:noAutofit/>
                      </wps:bodyPr>
                    </wps:wsp>
                  </a:graphicData>
                </a:graphic>
              </wp:anchor>
            </w:drawing>
          </mc:Choice>
          <mc:Fallback>
            <w:pict>
              <v:shape type="#_x0000_t202" filled="f" stroked="f" style="margin-left:77pt;margin-top:26pt;width:43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9"/>
                        </w:rPr>
                      </w:pPr>
                      <w:bookmarkStart w:name="" w:id="4052"/>
                      <w:r>
                        <w:rPr>
                          <w:rFonts w:ascii="宋体" w:hAnsi="宋体" w:cs="宋体" w:eastAsia="宋体"/>
                          <w:sz w:val="39"/>
                          <w:spacing w:val="0"/>
                          <w:color w:val="000000"/>
                          <w:b w:val="off"/>
                          <w:i w:val="off"/>
                        </w:rPr>
                        <w:t>537</w:t>
                      </w:r>
                      <w:bookmarkEnd w:id="4052"/>
                    </w:p>
                  </w:txbxContent>
                </v:textbox>
              </v:shape>
            </w:pict>
          </mc:Fallback>
        </mc:AlternateContent>
      </w:r>
      <w:bookmarkEnd w:id="4050"/>
    </w:p>
    <w:p>
      <w:r>
        <w:t/>
      </w:r>
    </w:p>
    <w:p>
      <w:pPr>
        <w:sectPr>
          <w:footerReference r:id="rId1208"/>
          <w:headerReference r:id="rId1209" w:type="default"/>
          <w:type w:val="nextPage"/>
          <w:pgSz w:w="16000" w:h="23500"/>
          <w:pgMar w:left="2140" w:top="1940" w:right="2140" w:bottom="1940" w:header="1640" w:footer="1640"/>
          <w:cols w:num="1"/>
        </w:sectPr>
      </w:pPr>
    </w:p>
    <w:p>
      <w:pPr>
        <w:pageBreakBefore w:val="off"/>
        <w:tabs/>
        <w:wordWrap w:val="off"/>
        <w:spacing w:before="0" w:after="0" w:line="460" w:lineRule="atLeast"/>
        <w:ind w:left="0" w:right="0"/>
        <w:jc w:val="center"/>
        <w:textAlignment w:val="baseline"/>
        <w:rPr>
          <w:sz w:val="34"/>
        </w:rPr>
      </w:pPr>
      <w:bookmarkStart w:name="" w:id="4053"/>
      <w:r>
        <w:rPr>
          <w:rFonts w:ascii="仿宋" w:hAnsi="仿宋" w:cs="仿宋" w:eastAsia="仿宋"/>
          <w:sz w:val="34"/>
          <w:spacing w:val="0"/>
          <w:color w:val="000000"/>
          <w:u w:val="single"/>
          <w:b w:val="off"/>
          <w:i w:val="off"/>
        </w:rPr>
        <w:t xml:space="preserve">                            康德哲学批判                       573 </w:t>
      </w:r>
      <w:bookmarkEnd w:id="4053"/>
    </w:p>
    <w:p>
      <w:pPr>
        <w:pageBreakBefore w:val="off"/>
        <w:tabs/>
        <w:wordWrap w:val="off"/>
        <w:spacing w:before="0" w:after="0" w:line="460" w:lineRule="exact"/>
        <w:ind w:left="0" w:right="0"/>
        <w:jc w:val="center"/>
        <w:textAlignment w:val="baseline"/>
        <w:rPr>
          <w:sz w:val="34"/>
        </w:rPr>
      </w:pPr>
      <w:bookmarkStart w:name="" w:id="4054"/>
      <w:r>
        <w:rPr>
          <w:rFonts w:ascii="宋体" w:hAnsi="宋体" w:cs="宋体" w:eastAsia="宋体"/>
          <w:sz w:val="34"/>
          <w:spacing w:val="0"/>
          <w:color w:val="000000"/>
          <w:b w:val="off"/>
          <w:i w:val="off"/>
        </w:rPr>
        <w:t/>
      </w:r>
      <w:bookmarkEnd w:id="4054"/>
    </w:p>
    <w:p>
      <w:pPr>
        <w:pageBreakBefore w:val="off"/>
        <w:tabs/>
        <w:wordWrap w:val="off"/>
        <w:spacing w:before="0" w:after="0" w:line="820" w:lineRule="atLeast"/>
        <w:ind w:left="0" w:right="0" w:firstLine="20"/>
        <w:jc w:val="both"/>
        <w:textAlignment w:val="baseline"/>
        <w:rPr>
          <w:sz w:val="38"/>
        </w:rPr>
      </w:pPr>
      <w:bookmarkStart w:name="" w:id="4055"/>
      <w:r>
        <w:rPr>
          <w:rFonts w:ascii="宋体" w:hAnsi="宋体" w:cs="宋体" w:eastAsia="宋体"/>
          <w:sz w:val="38"/>
          <w:spacing w:val="0"/>
          <w:color w:val="000000"/>
          <w:b w:val="off"/>
          <w:i w:val="off"/>
        </w:rPr>
        <w:t>观念这个名字之下批判过的假定，实际上只有助于将单纯的现象，</w:t>
      </w:r>
      <w:r>
        <w:rPr>
          <w:rFonts w:ascii="宋体" w:hAnsi="宋体" w:cs="宋体" w:eastAsia="宋体"/>
          <w:sz w:val="38"/>
          <w:spacing w:val="0"/>
          <w:color w:val="000000"/>
          <w:b w:val="off"/>
          <w:i w:val="off"/>
        </w:rPr>
        <w:t>摩耶的产品，柏拉图的阴影世界，提升为唯一的、最高的真实性，538</w:t>
      </w:r>
      <w:r>
        <w:rPr>
          <w:rFonts w:ascii="宋体" w:hAnsi="宋体" w:cs="宋体" w:eastAsia="宋体"/>
          <w:sz w:val="38"/>
          <w:spacing w:val="0"/>
          <w:color w:val="000000"/>
          <w:b w:val="off"/>
          <w:i w:val="off"/>
        </w:rPr>
        <w:t>置之于事物最内在的、真正的本质的地位，由此而使真正认识这</w:t>
      </w:r>
      <w:r>
        <w:rPr>
          <w:rFonts w:ascii="宋体" w:hAnsi="宋体" w:cs="宋体" w:eastAsia="宋体"/>
          <w:sz w:val="38"/>
          <w:spacing w:val="0"/>
          <w:color w:val="000000"/>
          <w:b w:val="off"/>
          <w:i w:val="off"/>
        </w:rPr>
        <w:t>本质成为不可能，也就是一言以蔽之：使做梦的人睡得更酣些。康</w:t>
      </w:r>
      <w:r>
        <w:rPr>
          <w:rFonts w:ascii="宋体" w:hAnsi="宋体" w:cs="宋体" w:eastAsia="宋体"/>
          <w:sz w:val="38"/>
          <w:spacing w:val="0"/>
          <w:color w:val="000000"/>
          <w:b w:val="off"/>
          <w:i w:val="off"/>
        </w:rPr>
        <w:t>德曾指出这些法则，从而也指出了世界本身都是由于主体的认识</w:t>
      </w:r>
      <w:r>
        <w:rPr>
          <w:rFonts w:ascii="宋体" w:hAnsi="宋体" w:cs="宋体" w:eastAsia="宋体"/>
          <w:sz w:val="38"/>
          <w:spacing w:val="0"/>
          <w:color w:val="000000"/>
          <w:b w:val="off"/>
          <w:i w:val="off"/>
        </w:rPr>
        <w:t>方式所决定的，由此得出的结论乃是人们遵循这些法则的线索尽</w:t>
      </w:r>
      <w:r>
        <w:rPr>
          <w:rFonts w:ascii="宋体" w:hAnsi="宋体" w:cs="宋体" w:eastAsia="宋体"/>
          <w:sz w:val="38"/>
          <w:spacing w:val="0"/>
          <w:color w:val="000000"/>
          <w:b w:val="off"/>
          <w:i w:val="off"/>
        </w:rPr>
        <w:t>管再探讨，再推论，尽管已走了这么远，然而人们在主要的事情</w:t>
      </w:r>
      <w:r>
        <w:rPr>
          <w:rFonts w:ascii="宋体" w:hAnsi="宋体" w:cs="宋体" w:eastAsia="宋体"/>
          <w:sz w:val="38"/>
          <w:spacing w:val="0"/>
          <w:color w:val="000000"/>
          <w:b w:val="off"/>
          <w:i w:val="off"/>
        </w:rPr>
        <w:t>上，亦即在世界自身的，表象以外的本质的认识上，并未前进一</w:t>
      </w:r>
      <w:r>
        <w:rPr>
          <w:rFonts w:ascii="宋体" w:hAnsi="宋体" w:cs="宋体" w:eastAsia="宋体"/>
          <w:sz w:val="38"/>
          <w:spacing w:val="0"/>
          <w:color w:val="000000"/>
          <w:b w:val="off"/>
          <w:i w:val="off"/>
        </w:rPr>
        <w:t>步，而只是像小松鼠在圈轮中一样地运动着。因此人们也可把一</w:t>
      </w:r>
      <w:r>
        <w:rPr>
          <w:rFonts w:ascii="宋体" w:hAnsi="宋体" w:cs="宋体" w:eastAsia="宋体"/>
          <w:sz w:val="38"/>
          <w:spacing w:val="0"/>
          <w:color w:val="000000"/>
          <w:b w:val="off"/>
          <w:i w:val="off"/>
        </w:rPr>
        <w:t>切独断论者比作那些以为只要一直向前走得相当远了就能达到世</w:t>
      </w:r>
      <w:r>
        <w:rPr>
          <w:rFonts w:ascii="宋体" w:hAnsi="宋体" w:cs="宋体" w:eastAsia="宋体"/>
          <w:sz w:val="38"/>
          <w:spacing w:val="0"/>
          <w:color w:val="000000"/>
          <w:b w:val="off"/>
          <w:i w:val="off"/>
        </w:rPr>
        <w:t>界尽头的人们，而康德却可说是已航行世界一周并指出了：因为</w:t>
      </w:r>
      <w:r>
        <w:rPr>
          <w:rFonts w:ascii="宋体" w:hAnsi="宋体" w:cs="宋体" w:eastAsia="宋体"/>
          <w:sz w:val="38"/>
          <w:spacing w:val="0"/>
          <w:color w:val="000000"/>
          <w:b w:val="off"/>
          <w:i w:val="off"/>
        </w:rPr>
        <w:t>地球是圆的，所以不能由于和地面平行的运动走出地球，然而由</w:t>
      </w:r>
      <w:r>
        <w:rPr>
          <w:rFonts w:ascii="宋体" w:hAnsi="宋体" w:cs="宋体" w:eastAsia="宋体"/>
          <w:sz w:val="38"/>
          <w:spacing w:val="0"/>
          <w:color w:val="000000"/>
          <w:b w:val="off"/>
          <w:i w:val="off"/>
        </w:rPr>
        <w:t>于垂直运动也许不是不可能走出地球。人们也可说康德的学说给</w:t>
      </w:r>
      <w:r>
        <w:rPr>
          <w:rFonts w:ascii="宋体" w:hAnsi="宋体" w:cs="宋体" w:eastAsia="宋体"/>
          <w:sz w:val="38"/>
          <w:spacing w:val="0"/>
          <w:color w:val="000000"/>
          <w:b w:val="off"/>
          <w:i w:val="off"/>
        </w:rPr>
        <w:t>〔了我们〕这一见解，即是说世界的尽头和起点不是要到我们以外</w:t>
      </w:r>
      <w:r>
        <w:rPr>
          <w:rFonts w:ascii="宋体" w:hAnsi="宋体" w:cs="宋体" w:eastAsia="宋体"/>
          <w:sz w:val="38"/>
          <w:spacing w:val="0"/>
          <w:color w:val="000000"/>
          <w:b w:val="off"/>
          <w:i w:val="off"/>
        </w:rPr>
        <w:t>而是要在我们里面去找的。</w:t>
      </w:r>
      <w:bookmarkEnd w:id="4055"/>
    </w:p>
    <w:p>
      <w:pPr>
        <w:pageBreakBefore w:val="off"/>
        <w:tabs/>
        <w:wordWrap w:val="off"/>
        <w:spacing w:before="0" w:after="0" w:line="820" w:lineRule="atLeast"/>
        <w:ind w:left="0" w:right="640" w:firstLine="860"/>
        <w:jc w:val="both"/>
        <w:textAlignment w:val="baseline"/>
        <w:rPr>
          <w:sz w:val="38"/>
        </w:rPr>
      </w:pPr>
      <w:bookmarkStart w:name="" w:id="4056"/>
      <w:r>
        <w:rPr>
          <w:rFonts w:ascii="宋体" w:hAnsi="宋体" w:cs="宋体" w:eastAsia="宋体"/>
          <w:sz w:val="38"/>
          <w:spacing w:val="0"/>
          <w:color w:val="000000"/>
          <w:b w:val="off"/>
          <w:i w:val="off"/>
        </w:rPr>
        <w:t>不过这一切都是基于独断哲学和批判哲学或超绝哲学之间的</w:t>
      </w:r>
      <w:r>
        <w:rPr>
          <w:rFonts w:ascii="宋体" w:hAnsi="宋体" w:cs="宋体" w:eastAsia="宋体"/>
          <w:sz w:val="38"/>
          <w:spacing w:val="0"/>
          <w:color w:val="000000"/>
          <w:b w:val="off"/>
          <w:i w:val="off"/>
        </w:rPr>
        <w:t>根本区别的。谁要弄明白这一区别，在一个例子上生动地看到这</w:t>
      </w:r>
      <w:r>
        <w:rPr>
          <w:rFonts w:ascii="宋体" w:hAnsi="宋体" w:cs="宋体" w:eastAsia="宋体"/>
          <w:sz w:val="38"/>
          <w:spacing w:val="0"/>
          <w:color w:val="000000"/>
          <w:b w:val="off"/>
          <w:i w:val="off"/>
        </w:rPr>
        <w:t>一区别，他只要把莱布尼兹的一篇文章当作独断哲学的标本读一</w:t>
      </w:r>
      <w:r>
        <w:rPr>
          <w:rFonts w:ascii="宋体" w:hAnsi="宋体" w:cs="宋体" w:eastAsia="宋体"/>
          <w:sz w:val="38"/>
          <w:spacing w:val="0"/>
          <w:color w:val="000000"/>
          <w:b w:val="off"/>
          <w:i w:val="off"/>
        </w:rPr>
        <w:t>遍，就可极简便的做到这一点。这篇文章的标题叫做《事物的根本</w:t>
      </w:r>
      <w:r>
        <w:rPr>
          <w:rFonts w:ascii="宋体" w:hAnsi="宋体" w:cs="宋体" w:eastAsia="宋体"/>
          <w:sz w:val="38"/>
          <w:spacing w:val="0"/>
          <w:color w:val="000000"/>
          <w:b w:val="off"/>
          <w:i w:val="off"/>
        </w:rPr>
        <w:t>起源》，第一次发表于厄尔德曼出版的《莱布尼兹哲学著作集》第一</w:t>
      </w:r>
      <w:r>
        <w:rPr>
          <w:rFonts w:ascii="宋体" w:hAnsi="宋体" w:cs="宋体" w:eastAsia="宋体"/>
          <w:sz w:val="38"/>
          <w:spacing w:val="0"/>
          <w:color w:val="000000"/>
          <w:b w:val="off"/>
          <w:i w:val="off"/>
        </w:rPr>
        <w:t>卷第147页。在这里就正式是以实在论——独断论的方式，利用着本</w:t>
      </w:r>
      <w:r>
        <w:rPr>
          <w:rFonts w:ascii="宋体" w:hAnsi="宋体" w:cs="宋体" w:eastAsia="宋体"/>
          <w:sz w:val="38"/>
          <w:spacing w:val="0"/>
          <w:color w:val="000000"/>
          <w:b w:val="off"/>
          <w:i w:val="off"/>
        </w:rPr>
        <w:t>体论和宇宙论的论证，以那些永恒真理为根据，先验地描绘了世</w:t>
      </w:r>
      <w:r>
        <w:rPr>
          <w:rFonts w:ascii="宋体" w:hAnsi="宋体" w:cs="宋体" w:eastAsia="宋体"/>
          <w:sz w:val="38"/>
          <w:spacing w:val="0"/>
          <w:color w:val="000000"/>
          <w:b w:val="off"/>
          <w:i w:val="off"/>
        </w:rPr>
        <w:t>界的起源及其优异的属性。———〔文章〕附带地也有一次承认过经</w:t>
      </w:r>
      <w:r>
        <w:rPr>
          <w:rFonts w:ascii="宋体" w:hAnsi="宋体" w:cs="宋体" w:eastAsia="宋体"/>
          <w:sz w:val="38"/>
          <w:spacing w:val="0"/>
          <w:color w:val="000000"/>
          <w:b w:val="off"/>
          <w:i w:val="off"/>
        </w:rPr>
        <w:t>验提示的恰好和这里指证的世界的优异性正相反，可是这就得对</w:t>
      </w:r>
      <w:bookmarkEnd w:id="4056"/>
    </w:p>
    <w:p>
      <w:r>
        <w:t/>
      </w:r>
    </w:p>
    <w:p>
      <w:pPr>
        <w:sectPr>
          <w:footerReference r:id="rId1210"/>
          <w:headerReference r:id="rId1211" w:type="default"/>
          <w:type w:val="nextPage"/>
          <w:pgSz w:w="16000" w:h="23500"/>
          <w:pgMar w:left="1820" w:top="2000" w:right="1820" w:bottom="2000" w:header="1700" w:footer="1700"/>
          <w:cols w:num="1"/>
        </w:sectPr>
      </w:pPr>
    </w:p>
    <w:p>
      <w:pPr>
        <w:pageBreakBefore w:val="off"/>
        <w:tabs/>
        <w:wordWrap w:val="off"/>
        <w:spacing w:before="0" w:after="0" w:line="480" w:lineRule="atLeast"/>
        <w:ind w:left="900" w:right="0"/>
        <w:jc w:val="both"/>
        <w:textAlignment w:val="baseline"/>
        <w:rPr>
          <w:sz w:val="36"/>
        </w:rPr>
      </w:pPr>
      <w:bookmarkStart w:name="" w:id="4057"/>
      <w:r>
        <w:rPr>
          <w:rFonts w:ascii="宋体" w:hAnsi="宋体" w:cs="宋体" w:eastAsia="宋体"/>
          <w:sz w:val="36"/>
          <w:spacing w:val="0"/>
          <w:color w:val="000000"/>
          <w:u w:val="single"/>
          <w:b w:val="off"/>
          <w:i w:val="off"/>
        </w:rPr>
        <w:t xml:space="preserve">574                     附      录                         </w:t>
      </w:r>
      <w:bookmarkEnd w:id="4057"/>
    </w:p>
    <w:p>
      <w:pPr>
        <w:pageBreakBefore w:val="off"/>
        <w:tabs/>
        <w:wordWrap w:val="off"/>
        <w:spacing w:before="0" w:after="0" w:line="440" w:lineRule="exact"/>
        <w:ind w:left="0" w:right="0"/>
        <w:jc w:val="both"/>
        <w:textAlignment w:val="baseline"/>
        <w:rPr>
          <w:sz w:val="36"/>
        </w:rPr>
      </w:pPr>
      <w:bookmarkStart w:name="" w:id="4058"/>
      <w:r>
        <w:rPr>
          <w:rFonts w:ascii="宋体" w:hAnsi="宋体" w:cs="宋体" w:eastAsia="宋体"/>
          <w:sz w:val="36"/>
          <w:spacing w:val="0"/>
          <w:color w:val="000000"/>
          <w:b w:val="off"/>
          <w:i w:val="off"/>
        </w:rPr>
        <w:t/>
      </w:r>
      <w:bookmarkEnd w:id="4058"/>
    </w:p>
    <w:p>
      <w:pPr>
        <w:pageBreakBefore w:val="off"/>
        <w:tabs/>
        <w:wordWrap w:val="off"/>
        <w:spacing w:before="0" w:after="0" w:line="780" w:lineRule="atLeast"/>
        <w:ind w:left="0" w:right="0" w:firstLine="620"/>
        <w:jc w:val="both"/>
        <w:textAlignment w:val="baseline"/>
        <w:rPr>
          <w:sz w:val="40"/>
        </w:rPr>
      </w:pPr>
      <w:bookmarkStart w:name="" w:id="4059"/>
      <w:r>
        <w:rPr>
          <w:rFonts w:ascii="宋体" w:hAnsi="宋体" w:cs="宋体" w:eastAsia="宋体"/>
          <w:sz w:val="40"/>
          <w:spacing w:val="0"/>
          <w:color w:val="000000"/>
          <w:b w:val="off"/>
          <w:i w:val="off"/>
        </w:rPr>
        <w:t>经验示意说：经验对于这一点一无所知，哲学既已先验地说过了，</w:t>
      </w:r>
      <w:r>
        <w:rPr>
          <w:rFonts w:ascii="宋体" w:hAnsi="宋体" w:cs="宋体" w:eastAsia="宋体"/>
          <w:sz w:val="40"/>
          <w:spacing w:val="0"/>
          <w:color w:val="000000"/>
          <w:b w:val="off"/>
          <w:i w:val="off"/>
        </w:rPr>
        <w:t>经验就应该住嘴。——作为整个这一方法的敌对方面，现在就有</w:t>
      </w:r>
      <w:r>
        <w:rPr>
          <w:rFonts w:ascii="宋体" w:hAnsi="宋体" w:cs="宋体" w:eastAsia="宋体"/>
          <w:sz w:val="40"/>
          <w:spacing w:val="0"/>
          <w:color w:val="000000"/>
          <w:b w:val="off"/>
          <w:i w:val="off"/>
        </w:rPr>
        <w:t>批判哲学随康德而出现于世了。这个哲学恰好是把那些为这一切</w:t>
      </w:r>
      <w:r>
        <w:rPr>
          <w:rFonts w:ascii="宋体" w:hAnsi="宋体" w:cs="宋体" w:eastAsia="宋体"/>
          <w:sz w:val="40"/>
          <w:spacing w:val="0"/>
          <w:color w:val="000000"/>
          <w:b w:val="off"/>
          <w:i w:val="off"/>
        </w:rPr>
        <w:t>539 种类的独断论奠基的永恒真理变成了它的问题，恰好要探讨这些</w:t>
      </w:r>
      <w:r>
        <w:rPr>
          <w:rFonts w:ascii="宋体" w:hAnsi="宋体" w:cs="宋体" w:eastAsia="宋体"/>
          <w:sz w:val="40"/>
          <w:spacing w:val="0"/>
          <w:color w:val="000000"/>
          <w:b w:val="off"/>
          <w:i w:val="off"/>
        </w:rPr>
        <w:t>真理的起源，于是就发现了这起源是在人的头脑中；即是说在这里</w:t>
      </w:r>
      <w:r>
        <w:rPr>
          <w:rFonts w:ascii="宋体" w:hAnsi="宋体" w:cs="宋体" w:eastAsia="宋体"/>
          <w:sz w:val="40"/>
          <w:spacing w:val="0"/>
          <w:color w:val="000000"/>
          <w:b w:val="off"/>
          <w:i w:val="off"/>
        </w:rPr>
        <w:t>这些永恒真理是从专属于人的头脑的，为了了解一个客观世界而</w:t>
      </w:r>
      <w:r>
        <w:rPr>
          <w:rFonts w:ascii="宋体" w:hAnsi="宋体" w:cs="宋体" w:eastAsia="宋体"/>
          <w:sz w:val="40"/>
          <w:spacing w:val="0"/>
          <w:color w:val="000000"/>
          <w:b w:val="off"/>
          <w:i w:val="off"/>
        </w:rPr>
        <w:t>装在头脑中的那些形式中产生的。所以说这里，在脑髓中，〔才〕</w:t>
      </w:r>
      <w:r>
        <w:rPr>
          <w:rFonts w:ascii="宋体" w:hAnsi="宋体" w:cs="宋体" w:eastAsia="宋体"/>
          <w:sz w:val="40"/>
          <w:spacing w:val="0"/>
          <w:color w:val="000000"/>
          <w:b w:val="off"/>
          <w:i w:val="off"/>
        </w:rPr>
        <w:t>是为那堂皇的独断论建筑物提供材料的石矿。而这批判哲学，由</w:t>
      </w:r>
      <w:r>
        <w:rPr>
          <w:rFonts w:ascii="宋体" w:hAnsi="宋体" w:cs="宋体" w:eastAsia="宋体"/>
          <w:sz w:val="40"/>
          <w:spacing w:val="0"/>
          <w:color w:val="000000"/>
          <w:b w:val="off"/>
          <w:i w:val="off"/>
        </w:rPr>
        <w:t>于要达到这一结果就必须超出前此所有独断论所根据的那些永恒</w:t>
      </w:r>
      <w:r>
        <w:rPr>
          <w:rFonts w:ascii="宋体" w:hAnsi="宋体" w:cs="宋体" w:eastAsia="宋体"/>
          <w:sz w:val="40"/>
          <w:spacing w:val="0"/>
          <w:color w:val="000000"/>
          <w:b w:val="off"/>
          <w:i w:val="off"/>
        </w:rPr>
        <w:t>真理之上，而使这些永恒真理自身成为探讨的对象，就也成为超绝</w:t>
      </w:r>
      <w:r>
        <w:rPr>
          <w:rFonts w:ascii="宋体" w:hAnsi="宋体" w:cs="宋体" w:eastAsia="宋体"/>
          <w:sz w:val="40"/>
          <w:spacing w:val="0"/>
          <w:color w:val="000000"/>
          <w:b w:val="off"/>
          <w:i w:val="off"/>
        </w:rPr>
        <w:t>哲学了。从这一点出发就可进一步得出结论说这个客观世界，如</w:t>
      </w:r>
      <w:r>
        <w:rPr>
          <w:rFonts w:ascii="宋体" w:hAnsi="宋体" w:cs="宋体" w:eastAsia="宋体"/>
          <w:sz w:val="40"/>
          <w:spacing w:val="0"/>
          <w:color w:val="000000"/>
          <w:b w:val="off"/>
          <w:i w:val="off"/>
        </w:rPr>
        <w:t>我们所认识的那样，不是属于自在之物自身的本质的，而是这自</w:t>
      </w:r>
      <w:r>
        <w:rPr>
          <w:rFonts w:ascii="宋体" w:hAnsi="宋体" w:cs="宋体" w:eastAsia="宋体"/>
          <w:sz w:val="40"/>
          <w:spacing w:val="0"/>
          <w:color w:val="000000"/>
          <w:b w:val="off"/>
          <w:i w:val="off"/>
        </w:rPr>
        <w:t>在之物的单纯现象，〔同时这客观世界又〕正是为先验地即在人类</w:t>
      </w:r>
      <w:r>
        <w:rPr>
          <w:rFonts w:ascii="宋体" w:hAnsi="宋体" w:cs="宋体" w:eastAsia="宋体"/>
          <w:sz w:val="40"/>
          <w:spacing w:val="0"/>
          <w:color w:val="000000"/>
          <w:b w:val="off"/>
          <w:i w:val="off"/>
        </w:rPr>
        <w:t>智力(亦即脑髓)中的那些形式所决定的，所以客观世界除了现象</w:t>
      </w:r>
      <w:r>
        <w:rPr>
          <w:rFonts w:ascii="宋体" w:hAnsi="宋体" w:cs="宋体" w:eastAsia="宋体"/>
          <w:sz w:val="40"/>
          <w:spacing w:val="0"/>
          <w:color w:val="000000"/>
          <w:b w:val="off"/>
          <w:i w:val="off"/>
        </w:rPr>
        <w:t>之外也不能包涵什么。</w:t>
      </w:r>
      <w:bookmarkEnd w:id="4059"/>
    </w:p>
    <w:p>
      <w:pPr>
        <w:pageBreakBefore w:val="off"/>
        <w:tabs/>
        <w:wordWrap w:val="off"/>
        <w:spacing w:before="0" w:after="0" w:line="780" w:lineRule="atLeast"/>
        <w:ind w:left="620" w:right="20" w:firstLine="860"/>
        <w:jc w:val="both"/>
        <w:textAlignment w:val="baseline"/>
        <w:rPr>
          <w:sz w:val="40"/>
        </w:rPr>
      </w:pPr>
      <w:bookmarkStart w:name="" w:id="4060"/>
      <w:r>
        <w:rPr>
          <w:rFonts w:ascii="宋体" w:hAnsi="宋体" w:cs="宋体" w:eastAsia="宋体"/>
          <w:sz w:val="40"/>
          <w:spacing w:val="0"/>
          <w:color w:val="000000"/>
          <w:b w:val="off"/>
          <w:i w:val="off"/>
        </w:rPr>
        <w:t>康德虽然没有达到现象即作为表象的世界，而自在之物即意</w:t>
      </w:r>
      <w:r>
        <w:rPr>
          <w:rFonts w:ascii="宋体" w:hAnsi="宋体" w:cs="宋体" w:eastAsia="宋体"/>
          <w:sz w:val="40"/>
          <w:spacing w:val="0"/>
          <w:color w:val="000000"/>
          <w:b w:val="off"/>
          <w:i w:val="off"/>
        </w:rPr>
        <w:t>志这样的认识，但是他已指出这显现着的世界既是以主体也同样</w:t>
      </w:r>
      <w:r>
        <w:rPr>
          <w:rFonts w:ascii="宋体" w:hAnsi="宋体" w:cs="宋体" w:eastAsia="宋体"/>
          <w:sz w:val="40"/>
          <w:spacing w:val="0"/>
          <w:color w:val="000000"/>
          <w:b w:val="off"/>
          <w:i w:val="off"/>
        </w:rPr>
        <w:t>是以客体为条件的。当他把这世界的现象的，也就是表象的最普</w:t>
      </w:r>
      <w:r>
        <w:rPr>
          <w:rFonts w:ascii="宋体" w:hAnsi="宋体" w:cs="宋体" w:eastAsia="宋体"/>
          <w:sz w:val="40"/>
          <w:spacing w:val="0"/>
          <w:color w:val="000000"/>
          <w:b w:val="off"/>
          <w:i w:val="off"/>
        </w:rPr>
        <w:t>遍的形式孤立起来时，他指出了人们不仅可以从客体出发，而且</w:t>
      </w:r>
      <w:r>
        <w:rPr>
          <w:rFonts w:ascii="宋体" w:hAnsi="宋体" w:cs="宋体" w:eastAsia="宋体"/>
          <w:sz w:val="40"/>
          <w:spacing w:val="0"/>
          <w:color w:val="000000"/>
          <w:b w:val="off"/>
          <w:i w:val="off"/>
        </w:rPr>
        <w:t>同样也可从主体出发认识到这些形式，并得按其全部的规律性</w:t>
      </w:r>
      <w:r>
        <w:rPr>
          <w:rFonts w:ascii="宋体" w:hAnsi="宋体" w:cs="宋体" w:eastAsia="宋体"/>
          <w:sz w:val="40"/>
          <w:spacing w:val="0"/>
          <w:color w:val="000000"/>
          <w:b w:val="off"/>
          <w:i w:val="off"/>
        </w:rPr>
        <w:t>概览这些形式。又因为这些形式本是主体客体之间的共同界线，他</w:t>
      </w:r>
      <w:r>
        <w:rPr>
          <w:rFonts w:ascii="宋体" w:hAnsi="宋体" w:cs="宋体" w:eastAsia="宋体"/>
          <w:sz w:val="40"/>
          <w:spacing w:val="0"/>
          <w:color w:val="000000"/>
          <w:b w:val="off"/>
          <w:i w:val="off"/>
        </w:rPr>
        <w:t>作出结论说人们由于追究这个界线，既不能透入客体的内部，也</w:t>
      </w:r>
      <w:r>
        <w:rPr>
          <w:rFonts w:ascii="宋体" w:hAnsi="宋体" w:cs="宋体" w:eastAsia="宋体"/>
          <w:sz w:val="40"/>
          <w:spacing w:val="0"/>
          <w:color w:val="000000"/>
          <w:b w:val="off"/>
          <w:i w:val="off"/>
        </w:rPr>
        <w:t>不能透入主体的内部，随之而是〔人们〕决不能认识到世界的本质，</w:t>
      </w:r>
      <w:r>
        <w:rPr>
          <w:rFonts w:ascii="宋体" w:hAnsi="宋体" w:cs="宋体" w:eastAsia="宋体"/>
          <w:sz w:val="40"/>
          <w:spacing w:val="0"/>
          <w:color w:val="000000"/>
          <w:b w:val="off"/>
          <w:i w:val="off"/>
        </w:rPr>
        <w:t>决不能认识自在之物。</w:t>
      </w:r>
      <w:bookmarkEnd w:id="4060"/>
    </w:p>
    <w:p>
      <w:r>
        <w:t/>
      </w:r>
    </w:p>
    <w:p>
      <w:pPr>
        <w:sectPr>
          <w:footerReference r:id="rId1212"/>
          <w:headerReference r:id="rId1213" w:type="default"/>
          <w:type w:val="nextPage"/>
          <w:pgSz w:w="16000" w:h="23500"/>
          <w:pgMar w:left="1820" w:top="2000" w:right="1820" w:bottom="2000" w:header="1700" w:footer="1700"/>
          <w:cols w:num="1"/>
        </w:sectPr>
      </w:pPr>
    </w:p>
    <w:p>
      <w:pPr>
        <w:pageBreakBefore w:val="off"/>
        <w:tabs/>
        <w:wordWrap w:val="off"/>
        <w:spacing w:before="0" w:after="0" w:line="500" w:lineRule="atLeast"/>
        <w:ind w:left="0" w:right="260"/>
        <w:jc w:val="right"/>
        <w:textAlignment w:val="baseline"/>
        <w:rPr>
          <w:sz w:val="36"/>
        </w:rPr>
      </w:pPr>
      <w:bookmarkStart w:name="" w:id="4061"/>
      <w:r>
        <w:rPr>
          <w:rFonts w:ascii="宋体" w:hAnsi="宋体" w:cs="宋体" w:eastAsia="宋体"/>
          <w:sz w:val="36"/>
          <w:spacing w:val="0"/>
          <w:color w:val="000000"/>
          <w:u w:val="single"/>
          <w:b w:val="off"/>
          <w:i w:val="off"/>
        </w:rPr>
        <w:t xml:space="preserve">                         康德哲学批判                      575 </w:t>
      </w:r>
      <w:bookmarkEnd w:id="4061"/>
    </w:p>
    <w:p>
      <w:pPr>
        <w:pageBreakBefore w:val="off"/>
        <w:tabs/>
        <w:wordWrap w:val="off"/>
        <w:spacing w:before="320" w:after="0" w:line="800" w:lineRule="atLeast"/>
        <w:ind w:left="0" w:right="120" w:firstLine="840"/>
        <w:jc w:val="both"/>
        <w:textAlignment w:val="baseline"/>
        <w:rPr>
          <w:sz w:val="40"/>
        </w:rPr>
      </w:pPr>
      <w:bookmarkStart w:name="" w:id="4062"/>
      <w:r>
        <w:rPr>
          <w:rFonts w:ascii="宋体" w:hAnsi="宋体" w:cs="宋体" w:eastAsia="宋体"/>
          <w:sz w:val="40"/>
          <w:spacing w:val="0"/>
          <w:color w:val="000000"/>
          <w:b w:val="off"/>
          <w:i w:val="off"/>
        </w:rPr>
        <w:t>如我即将指出的那样，康德并不是从正确的方式而是借〔论点</w:t>
      </w:r>
      <w:r>
        <w:rPr>
          <w:rFonts w:ascii="宋体" w:hAnsi="宋体" w:cs="宋体" w:eastAsia="宋体"/>
          <w:sz w:val="40"/>
          <w:spacing w:val="0"/>
          <w:color w:val="000000"/>
          <w:b w:val="off"/>
          <w:i w:val="off"/>
        </w:rPr>
        <w:t>的〕前后不一贯导出自在之物的，为此他不得不多次的，不能自禁</w:t>
      </w:r>
      <w:r>
        <w:rPr>
          <w:rFonts w:ascii="宋体" w:hAnsi="宋体" w:cs="宋体" w:eastAsia="宋体"/>
          <w:sz w:val="40"/>
          <w:spacing w:val="0"/>
          <w:color w:val="000000"/>
          <w:b w:val="off"/>
          <w:i w:val="off"/>
        </w:rPr>
        <w:t>的侵犯他学说的这一主要部分而自食其果。他没有直接在意志中</w:t>
      </w:r>
      <w:r>
        <w:rPr>
          <w:rFonts w:ascii="宋体" w:hAnsi="宋体" w:cs="宋体" w:eastAsia="宋体"/>
          <w:sz w:val="40"/>
          <w:spacing w:val="0"/>
          <w:color w:val="000000"/>
          <w:b w:val="off"/>
          <w:i w:val="off"/>
        </w:rPr>
        <w:t>认识到自在之物，但是他已向这认识走了开辟〔新途径〕的一大步，</w:t>
      </w:r>
      <w:r>
        <w:rPr>
          <w:rFonts w:ascii="宋体" w:hAnsi="宋体" w:cs="宋体" w:eastAsia="宋体"/>
          <w:sz w:val="40"/>
          <w:spacing w:val="0"/>
          <w:color w:val="000000"/>
          <w:b w:val="off"/>
          <w:i w:val="off"/>
        </w:rPr>
        <w:t>因为他论述了人类引为不可否认的道德意义是完全不同于，不依</w:t>
      </w:r>
      <w:r>
        <w:rPr>
          <w:rFonts w:ascii="宋体" w:hAnsi="宋体" w:cs="宋体" w:eastAsia="宋体"/>
          <w:sz w:val="40"/>
          <w:spacing w:val="0"/>
          <w:color w:val="000000"/>
          <w:b w:val="off"/>
          <w:i w:val="off"/>
        </w:rPr>
        <w:t>赖于现象的那些法则的，也不是按这些法则可以说明的，而是一</w:t>
      </w:r>
      <w:r>
        <w:rPr>
          <w:rFonts w:ascii="宋体" w:hAnsi="宋体" w:cs="宋体" w:eastAsia="宋体"/>
          <w:sz w:val="40"/>
          <w:spacing w:val="0"/>
          <w:color w:val="000000"/>
          <w:b w:val="off"/>
          <w:i w:val="off"/>
        </w:rPr>
        <w:t>种直接触及自在之物的东西。这就是用以看他的功绩的第二个</w:t>
      </w:r>
      <w:r>
        <w:rPr>
          <w:rFonts w:ascii="宋体" w:hAnsi="宋体" w:cs="宋体" w:eastAsia="宋体"/>
          <w:sz w:val="40"/>
          <w:spacing w:val="0"/>
          <w:color w:val="000000"/>
          <w:b w:val="off"/>
          <w:i w:val="off"/>
        </w:rPr>
        <w:t>主要观点。</w:t>
      </w:r>
      <w:bookmarkEnd w:id="4062"/>
    </w:p>
    <w:p>
      <w:pPr>
        <w:pageBreakBefore w:val="off"/>
        <w:tabs/>
        <w:wordWrap w:val="off"/>
        <w:spacing w:before="0" w:after="0" w:line="800" w:lineRule="atLeast"/>
        <w:ind w:left="0" w:right="120" w:firstLine="840"/>
        <w:jc w:val="both"/>
        <w:textAlignment w:val="baseline"/>
        <w:rPr>
          <w:sz w:val="40"/>
        </w:rPr>
      </w:pPr>
      <w:bookmarkStart w:name="" w:id="4063"/>
      <w:r>
        <w:rPr>
          <w:rFonts w:ascii="宋体" w:hAnsi="宋体" w:cs="宋体" w:eastAsia="宋体"/>
          <w:sz w:val="40"/>
          <w:spacing w:val="0"/>
          <w:color w:val="000000"/>
          <w:b w:val="off"/>
          <w:i w:val="off"/>
        </w:rPr>
        <w:t>我们可以把彻底摧毁经院哲学看作第三个主要观点。这里我</w:t>
      </w:r>
      <w:r>
        <w:rPr>
          <w:rFonts w:ascii="宋体" w:hAnsi="宋体" w:cs="宋体" w:eastAsia="宋体"/>
          <w:sz w:val="40"/>
          <w:spacing w:val="0"/>
          <w:color w:val="000000"/>
          <w:b w:val="off"/>
          <w:i w:val="off"/>
        </w:rPr>
        <w:t>想以经院哲学这个名词一般地称呼从教会长老奥古斯丁起直至紧</w:t>
      </w:r>
      <w:r>
        <w:rPr>
          <w:rFonts w:ascii="宋体" w:hAnsi="宋体" w:cs="宋体" w:eastAsia="宋体"/>
          <w:sz w:val="40"/>
          <w:spacing w:val="0"/>
          <w:color w:val="000000"/>
          <w:b w:val="off"/>
          <w:i w:val="off"/>
        </w:rPr>
        <w:t>接康德之前而结束的那一整个时期，因为经院哲学的主要特征究</w:t>
      </w:r>
      <w:r>
        <w:rPr>
          <w:rFonts w:ascii="宋体" w:hAnsi="宋体" w:cs="宋体" w:eastAsia="宋体"/>
          <w:sz w:val="40"/>
          <w:spacing w:val="0"/>
          <w:color w:val="000000"/>
          <w:b w:val="off"/>
          <w:i w:val="off"/>
        </w:rPr>
        <w:t>竟是邓勒曼很正确的提出的特征，也就是各地占势力的宗教对哲</w:t>
      </w:r>
      <w:r>
        <w:rPr>
          <w:rFonts w:ascii="宋体" w:hAnsi="宋体" w:cs="宋体" w:eastAsia="宋体"/>
          <w:sz w:val="40"/>
          <w:spacing w:val="0"/>
          <w:color w:val="000000"/>
          <w:b w:val="off"/>
          <w:i w:val="off"/>
        </w:rPr>
        <w:t>学的统制监护作用。〔在这种监护之下，〕给哲学剩余下来的〔工</w:t>
      </w:r>
      <w:r>
        <w:rPr>
          <w:rFonts w:ascii="宋体" w:hAnsi="宋体" w:cs="宋体" w:eastAsia="宋体"/>
          <w:sz w:val="40"/>
          <w:spacing w:val="0"/>
          <w:color w:val="000000"/>
          <w:b w:val="off"/>
          <w:i w:val="off"/>
        </w:rPr>
        <w:t>作〕除了证明和粉饰宗教规定的那些主要信条之外，实在什么也没</w:t>
      </w:r>
      <w:r>
        <w:rPr>
          <w:rFonts w:ascii="宋体" w:hAnsi="宋体" w:cs="宋体" w:eastAsia="宋体"/>
          <w:sz w:val="40"/>
          <w:spacing w:val="0"/>
          <w:color w:val="000000"/>
          <w:b w:val="off"/>
          <w:i w:val="off"/>
        </w:rPr>
        <w:t>有了。那些正式的经院哲学家，直至苏阿内兹，毫不隐讳的坦然</w:t>
      </w:r>
      <w:r>
        <w:rPr>
          <w:rFonts w:ascii="宋体" w:hAnsi="宋体" w:cs="宋体" w:eastAsia="宋体"/>
          <w:sz w:val="40"/>
          <w:spacing w:val="0"/>
          <w:color w:val="000000"/>
          <w:b w:val="off"/>
          <w:i w:val="off"/>
        </w:rPr>
        <w:t>承认这一点。后继的那些哲学家比较是无意识地做着这种事情，或</w:t>
      </w:r>
      <w:r>
        <w:rPr>
          <w:rFonts w:ascii="宋体" w:hAnsi="宋体" w:cs="宋体" w:eastAsia="宋体"/>
          <w:sz w:val="40"/>
          <w:spacing w:val="0"/>
          <w:color w:val="000000"/>
          <w:b w:val="off"/>
          <w:i w:val="off"/>
        </w:rPr>
        <w:t>者总不是自认是在这样做。人们认为经院哲学〔的时期〕只可算到</w:t>
      </w:r>
      <w:r>
        <w:rPr>
          <w:rFonts w:ascii="宋体" w:hAnsi="宋体" w:cs="宋体" w:eastAsia="宋体"/>
          <w:sz w:val="40"/>
          <w:spacing w:val="0"/>
          <w:color w:val="000000"/>
          <w:b w:val="off"/>
          <w:i w:val="off"/>
        </w:rPr>
        <w:t>笛卡儿约一百年前，然后随笛卡儿就开始了一个自由研究，不依</w:t>
      </w:r>
      <w:r>
        <w:rPr>
          <w:rFonts w:ascii="宋体" w:hAnsi="宋体" w:cs="宋体" w:eastAsia="宋体"/>
          <w:sz w:val="40"/>
          <w:spacing w:val="0"/>
          <w:color w:val="000000"/>
          <w:b w:val="off"/>
          <w:i w:val="off"/>
        </w:rPr>
        <w:t>傍一切现行宗教教义的崭新的时代，可是在事实上，这〔种自由研</w:t>
      </w:r>
      <w:r>
        <w:rPr>
          <w:rFonts w:ascii="宋体" w:hAnsi="宋体" w:cs="宋体" w:eastAsia="宋体"/>
          <w:sz w:val="40"/>
          <w:spacing w:val="0"/>
          <w:color w:val="000000"/>
          <w:b w:val="off"/>
          <w:i w:val="off"/>
        </w:rPr>
        <w:t>究〕却不得归之于笛卡儿及其继起的后辈*，可以归功于他们的只</w:t>
      </w:r>
      <w:r>
        <mc:AlternateContent>
          <mc:Choice Requires="wps">
            <w:drawing>
              <wp:anchor allowOverlap="true" layoutInCell="true" locked="false" simplePos="false" behindDoc="false" relativeHeight="251659264" distL="0" distR="0" distT="0" distB="0">
                <wp:simplePos x="0" y="0"/>
                <wp:positionH relativeFrom="page">
                  <wp:posOffset>8724900</wp:posOffset>
                </wp:positionH>
                <wp:positionV relativeFrom="paragraph">
                  <wp:posOffset>-1282700</wp:posOffset>
                </wp:positionV>
                <wp:extent cx="558800" cy="393700"/>
                <wp:wrapNone/>
                <wp:docPr id="229" name="文本框 229"/>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064"/>
                            <w:r>
                              <w:rPr>
                                <w:rFonts w:ascii="宋体" w:hAnsi="宋体" w:cs="宋体" w:eastAsia="宋体"/>
                                <w:sz w:val="40"/>
                                <w:spacing w:val="0"/>
                                <w:color w:val="000000"/>
                                <w:b w:val="off"/>
                                <w:i w:val="off"/>
                              </w:rPr>
                              <w:t>540</w:t>
                            </w:r>
                            <w:bookmarkEnd w:id="4064"/>
                          </w:p>
                        </w:txbxContent>
                      </wps:txbx>
                      <wps:bodyPr wrap="square" lIns="0" rIns="0" tIns="0" bIns="0" vert="horz" anchor="t">
                        <a:noAutofit/>
                      </wps:bodyPr>
                    </wps:wsp>
                  </a:graphicData>
                </a:graphic>
              </wp:anchor>
            </w:drawing>
          </mc:Choice>
          <mc:Fallback>
            <w:pict>
              <v:shape type="#_x0000_t202" filled="f" stroked="f" style="margin-left:687pt;margin-top:-101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065"/>
                      <w:r>
                        <w:rPr>
                          <w:rFonts w:ascii="宋体" w:hAnsi="宋体" w:cs="宋体" w:eastAsia="宋体"/>
                          <w:sz w:val="40"/>
                          <w:spacing w:val="0"/>
                          <w:color w:val="000000"/>
                          <w:b w:val="off"/>
                          <w:i w:val="off"/>
                        </w:rPr>
                        <w:t>540</w:t>
                      </w:r>
                      <w:bookmarkEnd w:id="4065"/>
                    </w:p>
                  </w:txbxContent>
                </v:textbox>
              </v:shape>
            </w:pict>
          </mc:Fallback>
        </mc:AlternateContent>
      </w:r>
      <w:bookmarkEnd w:id="4063"/>
    </w:p>
    <w:p>
      <w:pPr>
        <w:pageBreakBefore w:val="off"/>
        <w:tabs/>
        <w:wordWrap w:val="off"/>
        <w:spacing w:before="0" w:after="0" w:line="800" w:lineRule="atLeast"/>
        <w:ind w:left="160" w:right="0"/>
        <w:jc w:val="both"/>
        <w:textAlignment w:val="baseline"/>
        <w:rPr>
          <w:sz w:val="40"/>
        </w:rPr>
      </w:pPr>
      <w:bookmarkStart w:name="" w:id="4066"/>
      <w:r>
        <w:rPr>
          <w:rFonts w:ascii="宋体" w:hAnsi="宋体" w:cs="宋体" w:eastAsia="宋体"/>
          <w:sz w:val="40"/>
          <w:spacing w:val="0"/>
          <w:color w:val="000000"/>
          <w:u w:val="single"/>
          <w:b w:val="off"/>
          <w:i w:val="off"/>
        </w:rPr>
        <w:t xml:space="preserve">                    </w:t>
      </w:r>
      <w:bookmarkEnd w:id="4066"/>
    </w:p>
    <w:p>
      <w:pPr>
        <w:pageBreakBefore w:val="off"/>
        <w:tabs/>
        <w:wordWrap w:val="off"/>
        <w:spacing w:before="0" w:after="0" w:line="560" w:lineRule="atLeast"/>
        <w:ind w:left="0" w:right="140" w:firstLine="580"/>
        <w:jc w:val="both"/>
        <w:textAlignment w:val="baseline"/>
        <w:rPr>
          <w:sz w:val="30"/>
        </w:rPr>
      </w:pPr>
      <w:bookmarkStart w:name="" w:id="4067"/>
      <w:r>
        <w:rPr>
          <w:rFonts w:ascii="宋体" w:hAnsi="宋体" w:cs="宋体" w:eastAsia="宋体"/>
          <w:sz w:val="30"/>
          <w:spacing w:val="0"/>
          <w:color w:val="000000"/>
          <w:b w:val="off"/>
          <w:i w:val="off"/>
        </w:rPr>
        <w:t>*在这里普禄诺和斯宾诺莎是完全要除外的。他们每人都是各自独立的，既不同</w:t>
      </w:r>
      <w:r>
        <w:rPr>
          <w:rFonts w:ascii="宋体" w:hAnsi="宋体" w:cs="宋体" w:eastAsia="宋体"/>
          <w:sz w:val="30"/>
          <w:spacing w:val="0"/>
          <w:color w:val="000000"/>
          <w:b w:val="off"/>
          <w:i w:val="off"/>
        </w:rPr>
        <w:t>于他们所在的那一世纪，也不属于他们所在的〔这一〕大陆。为此他们一个得到了死刑，</w:t>
      </w:r>
      <w:r>
        <w:rPr>
          <w:rFonts w:ascii="宋体" w:hAnsi="宋体" w:cs="宋体" w:eastAsia="宋体"/>
          <w:sz w:val="30"/>
          <w:spacing w:val="0"/>
          <w:color w:val="000000"/>
          <w:b w:val="off"/>
          <w:i w:val="off"/>
        </w:rPr>
        <w:t>一个得到追害和辱骂作报酬。他们在西方世界的那种困苦生涯和死亡等于热带植物〔移</w:t>
      </w:r>
      <w:r>
        <w:rPr>
          <w:rFonts w:ascii="宋体" w:hAnsi="宋体" w:cs="宋体" w:eastAsia="宋体"/>
          <w:sz w:val="30"/>
          <w:spacing w:val="0"/>
          <w:color w:val="000000"/>
          <w:b w:val="off"/>
          <w:i w:val="off"/>
        </w:rPr>
        <w:t>植〕到欧洲的生涯。神圣的恒河两岸才是他们真正的故乡，在那儿他们可能度过平静的、</w:t>
      </w:r>
      <w:bookmarkEnd w:id="4067"/>
    </w:p>
    <w:p>
      <w:r>
        <w:t/>
      </w:r>
    </w:p>
    <w:p>
      <w:pPr>
        <w:sectPr>
          <w:footerReference r:id="rId1214"/>
          <w:headerReference r:id="rId1215" w:type="default"/>
          <w:type w:val="nextPage"/>
          <w:pgSz w:w="16000" w:h="23500"/>
          <w:pgMar w:left="2100" w:top="1900" w:right="2100" w:bottom="1900" w:header="1600" w:footer="1600"/>
          <w:cols w:num="1"/>
        </w:sectPr>
      </w:pPr>
    </w:p>
    <w:p>
      <w:pPr>
        <w:pageBreakBefore w:val="off"/>
        <w:tabs>
          <w:tab w:pos="5540" w:val="left" w:leader="none"/>
          <w:tab w:pos="7080" w:val="left" w:leader="none"/>
        </w:tabs>
        <w:wordWrap w:val="off"/>
        <w:spacing w:before="0" w:after="0" w:line="480" w:lineRule="atLeast"/>
        <w:ind w:left="1080" w:right="0"/>
        <w:jc w:val="both"/>
        <w:textAlignment w:val="baseline"/>
        <w:rPr>
          <w:sz w:val="35"/>
        </w:rPr>
      </w:pPr>
      <w:bookmarkStart w:name="" w:id="4068"/>
      <w:r>
        <w:rPr>
          <w:rFonts w:ascii="宋体" w:hAnsi="宋体" w:cs="宋体" w:eastAsia="宋体"/>
          <w:sz w:val="35"/>
          <w:spacing w:val="0"/>
          <w:color w:val="000000"/>
          <w:b w:val="off"/>
          <w:i w:val="off"/>
        </w:rPr>
        <w:t>576</w:t>
      </w:r>
      <w:r>
        <w:t xml:space="preserve">	</w:t>
      </w:r>
      <w:r>
        <w:rPr>
          <w:rFonts w:ascii="宋体" w:hAnsi="宋体" w:cs="宋体" w:eastAsia="宋体"/>
          <w:sz w:val="35"/>
          <w:spacing w:val="0"/>
          <w:color w:val="000000"/>
          <w:b w:val="off"/>
          <w:i w:val="off"/>
        </w:rPr>
        <w:t>附</w:t>
      </w:r>
      <w:r>
        <w:t xml:space="preserve">	</w:t>
      </w:r>
      <w:r>
        <w:rPr>
          <w:rFonts w:ascii="宋体" w:hAnsi="宋体" w:cs="宋体" w:eastAsia="宋体"/>
          <w:sz w:val="35"/>
          <w:spacing w:val="0"/>
          <w:color w:val="000000"/>
          <w:b w:val="off"/>
          <w:i w:val="off"/>
        </w:rPr>
        <w:t>录</w:t>
      </w:r>
      <w:bookmarkEnd w:id="4068"/>
    </w:p>
    <w:p>
      <w:pPr>
        <w:pageBreakBefore w:val="off"/>
        <w:tabs/>
        <w:wordWrap w:val="off"/>
        <w:spacing w:before="320" w:after="0" w:line="780" w:lineRule="atLeast"/>
        <w:ind w:left="620" w:right="0" w:hanging="620"/>
        <w:jc w:val="both"/>
        <w:textAlignment w:val="baseline"/>
        <w:rPr>
          <w:sz w:val="40"/>
        </w:rPr>
      </w:pPr>
      <w:bookmarkStart w:name="" w:id="4069"/>
      <w:r>
        <w:rPr>
          <w:rFonts w:ascii="宋体" w:hAnsi="宋体" w:cs="宋体" w:eastAsia="宋体"/>
          <w:sz w:val="40"/>
          <w:spacing w:val="0"/>
          <w:color w:val="000000"/>
          <w:b w:val="off"/>
          <w:i w:val="off"/>
        </w:rPr>
        <w:t>541</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是自由研究的外表以及多少有些向往自由研究的努力。笛卡儿是</w:t>
      </w:r>
      <w:r>
        <w:rPr>
          <w:rFonts w:ascii="宋体" w:hAnsi="宋体" w:cs="宋体" w:eastAsia="宋体"/>
          <w:sz w:val="40"/>
          <w:spacing w:val="0"/>
          <w:color w:val="000000"/>
          <w:b w:val="off"/>
          <w:i w:val="off"/>
        </w:rPr>
        <w:t>一个精神非常卓越的人物，如果人们念及他的时代，他所成就的</w:t>
      </w:r>
      <w:r>
        <w:rPr>
          <w:rFonts w:ascii="宋体" w:hAnsi="宋体" w:cs="宋体" w:eastAsia="宋体"/>
          <w:sz w:val="40"/>
          <w:spacing w:val="0"/>
          <w:color w:val="000000"/>
          <w:b w:val="off"/>
          <w:i w:val="off"/>
        </w:rPr>
        <w:t>也就很大了。但是如果人们把这种为他曲谅的考虑放在一边，而</w:t>
      </w:r>
      <w:r>
        <w:rPr>
          <w:rFonts w:ascii="宋体" w:hAnsi="宋体" w:cs="宋体" w:eastAsia="宋体"/>
          <w:sz w:val="40"/>
          <w:spacing w:val="0"/>
          <w:color w:val="000000"/>
          <w:b w:val="off"/>
          <w:i w:val="off"/>
        </w:rPr>
        <w:t>从人们后来追誉他的〔一些角度，如从〕解脱了一切束缚的思想自</w:t>
      </w:r>
      <w:r>
        <w:rPr>
          <w:rFonts w:ascii="宋体" w:hAnsi="宋体" w:cs="宋体" w:eastAsia="宋体"/>
          <w:sz w:val="40"/>
          <w:spacing w:val="0"/>
          <w:color w:val="000000"/>
          <w:b w:val="off"/>
          <w:i w:val="off"/>
        </w:rPr>
        <w:t>由和不受拘束的个人探讨那种新时代的开始〔等〕来衡量他，那么，</w:t>
      </w:r>
      <w:r>
        <w:rPr>
          <w:rFonts w:ascii="宋体" w:hAnsi="宋体" w:cs="宋体" w:eastAsia="宋体"/>
          <w:sz w:val="40"/>
          <w:spacing w:val="0"/>
          <w:color w:val="000000"/>
          <w:b w:val="off"/>
          <w:i w:val="off"/>
        </w:rPr>
        <w:t>人们就必然会发现他虽然是以他那种还缺乏真正严肃〔意味〕的，</w:t>
      </w:r>
      <w:r>
        <w:rPr>
          <w:rFonts w:ascii="宋体" w:hAnsi="宋体" w:cs="宋体" w:eastAsia="宋体"/>
          <w:sz w:val="40"/>
          <w:spacing w:val="0"/>
          <w:color w:val="000000"/>
          <w:b w:val="off"/>
          <w:i w:val="off"/>
        </w:rPr>
        <w:t>因而是那么快那么坏地表达出来的怀疑来装出一副面孔，好像他</w:t>
      </w:r>
      <w:r>
        <w:rPr>
          <w:rFonts w:ascii="宋体" w:hAnsi="宋体" w:cs="宋体" w:eastAsia="宋体"/>
          <w:sz w:val="40"/>
          <w:spacing w:val="0"/>
          <w:color w:val="000000"/>
          <w:b w:val="off"/>
          <w:i w:val="off"/>
        </w:rPr>
        <w:t>想一下子就把早年注入的，属于时代和民族的那些成见的一切束</w:t>
      </w:r>
      <w:r>
        <w:rPr>
          <w:rFonts w:ascii="宋体" w:hAnsi="宋体" w:cs="宋体" w:eastAsia="宋体"/>
          <w:sz w:val="40"/>
          <w:spacing w:val="0"/>
          <w:color w:val="000000"/>
          <w:b w:val="off"/>
          <w:i w:val="off"/>
        </w:rPr>
        <w:t>缚丢个一干二净似的；但是他只是一时在表面上这样作，以便随即</w:t>
      </w:r>
      <w:r>
        <w:rPr>
          <w:rFonts w:ascii="宋体" w:hAnsi="宋体" w:cs="宋体" w:eastAsia="宋体"/>
          <w:sz w:val="40"/>
          <w:spacing w:val="0"/>
          <w:color w:val="000000"/>
          <w:b w:val="off"/>
          <w:i w:val="off"/>
        </w:rPr>
        <w:t>又把这些东西拾起来，并且越是牢固的握住不放了。笛卡儿所有</w:t>
      </w:r>
      <w:bookmarkEnd w:id="4069"/>
    </w:p>
    <w:p>
      <w:pPr>
        <w:pageBreakBefore w:val="off"/>
        <w:tabs/>
        <w:wordWrap w:val="off"/>
        <w:spacing w:before="0" w:after="0" w:line="780" w:lineRule="atLeast"/>
        <w:ind w:left="740" w:right="0"/>
        <w:jc w:val="both"/>
        <w:textAlignment w:val="baseline"/>
        <w:rPr>
          <w:sz w:val="40"/>
        </w:rPr>
      </w:pPr>
      <w:bookmarkStart w:name="" w:id="4070"/>
      <w:r>
        <w:rPr>
          <w:rFonts w:ascii="宋体" w:hAnsi="宋体" w:cs="宋体" w:eastAsia="宋体"/>
          <w:sz w:val="40"/>
          <w:spacing w:val="0"/>
          <w:color w:val="000000"/>
          <w:u w:val="single"/>
          <w:b w:val="off"/>
          <w:i w:val="off"/>
        </w:rPr>
        <w:t xml:space="preserve">                    </w:t>
      </w:r>
      <w:bookmarkEnd w:id="4070"/>
    </w:p>
    <w:p>
      <w:pPr>
        <w:pageBreakBefore w:val="off"/>
        <w:tabs/>
        <w:wordWrap w:val="off"/>
        <w:spacing w:before="0" w:after="0" w:line="540" w:lineRule="atLeast"/>
        <w:ind w:left="660" w:right="20"/>
        <w:jc w:val="both"/>
        <w:textAlignment w:val="baseline"/>
        <w:rPr>
          <w:sz w:val="30"/>
        </w:rPr>
      </w:pPr>
      <w:bookmarkStart w:name="" w:id="4071"/>
      <w:r>
        <w:rPr>
          <w:rFonts w:ascii="仿宋" w:hAnsi="仿宋" w:cs="仿宋" w:eastAsia="仿宋"/>
          <w:sz w:val="30"/>
          <w:spacing w:val="0"/>
          <w:color w:val="000000"/>
          <w:b w:val="off"/>
          <w:i w:val="off"/>
        </w:rPr>
        <w:t>受人尊敬的一生，在心志相同的人们之中。——普禄诺在所著《论主因和“一”》的篇首</w:t>
      </w:r>
      <w:r>
        <w:rPr>
          <w:rFonts w:ascii="仿宋" w:hAnsi="仿宋" w:cs="仿宋" w:eastAsia="仿宋"/>
          <w:sz w:val="30"/>
          <w:spacing w:val="0"/>
          <w:color w:val="000000"/>
          <w:b w:val="off"/>
          <w:i w:val="off"/>
        </w:rPr>
        <w:t>写了几行诗，而这首诗就给他准备了活焚的柴堆。在诗里他明确而优美地说出了他在</w:t>
      </w:r>
      <w:r>
        <w:rPr>
          <w:rFonts w:ascii="仿宋" w:hAnsi="仿宋" w:cs="仿宋" w:eastAsia="仿宋"/>
          <w:sz w:val="30"/>
          <w:spacing w:val="0"/>
          <w:color w:val="000000"/>
          <w:b w:val="off"/>
          <w:i w:val="off"/>
        </w:rPr>
        <w:t>他那个世纪中是如何的感到孤独，同时还透露了他已预感到自己的命运。这种预感使</w:t>
      </w:r>
      <w:r>
        <w:rPr>
          <w:rFonts w:ascii="仿宋" w:hAnsi="仿宋" w:cs="仿宋" w:eastAsia="仿宋"/>
          <w:sz w:val="30"/>
          <w:spacing w:val="0"/>
          <w:color w:val="000000"/>
          <w:b w:val="off"/>
          <w:i w:val="off"/>
        </w:rPr>
        <w:t>他迟疑不去发表他所从事的〔学说〕，直到那种在高贵心灵中要传播他所认为真〔理〕的</w:t>
      </w:r>
      <w:r>
        <w:rPr>
          <w:rFonts w:ascii="仿宋" w:hAnsi="仿宋" w:cs="仿宋" w:eastAsia="仿宋"/>
          <w:sz w:val="30"/>
          <w:spacing w:val="0"/>
          <w:color w:val="000000"/>
          <w:b w:val="off"/>
          <w:i w:val="off"/>
        </w:rPr>
        <w:t>东西的强烈冲动〔终于〕战胜了的时候。〔下面就是这首诗〕：</w:t>
      </w:r>
      <w:bookmarkEnd w:id="4071"/>
    </w:p>
    <w:p>
      <w:pPr>
        <w:pageBreakBefore w:val="off"/>
        <w:tabs/>
        <w:wordWrap w:val="off"/>
        <w:spacing w:before="0" w:after="0" w:line="540" w:lineRule="atLeast"/>
        <w:ind w:left="1860" w:right="0"/>
        <w:jc w:val="both"/>
        <w:textAlignment w:val="baseline"/>
        <w:rPr>
          <w:sz w:val="30"/>
        </w:rPr>
      </w:pPr>
      <w:bookmarkStart w:name="" w:id="4072"/>
      <w:r>
        <w:rPr>
          <w:rFonts w:ascii="仿宋" w:hAnsi="仿宋" w:cs="仿宋" w:eastAsia="仿宋"/>
          <w:sz w:val="30"/>
          <w:spacing w:val="0"/>
          <w:color w:val="000000"/>
          <w:b w:val="off"/>
          <w:i w:val="off"/>
        </w:rPr>
        <w:t>“是什么在阻止你，我这有病的心灵，不赶快去生育；</w:t>
      </w:r>
      <w:bookmarkEnd w:id="4072"/>
    </w:p>
    <w:p>
      <w:pPr>
        <w:pageBreakBefore w:val="off"/>
        <w:tabs/>
        <w:wordWrap w:val="off"/>
        <w:spacing w:before="0" w:after="0" w:line="540" w:lineRule="atLeast"/>
        <w:ind w:left="1860" w:right="0"/>
        <w:jc w:val="both"/>
        <w:textAlignment w:val="baseline"/>
        <w:rPr>
          <w:sz w:val="30"/>
        </w:rPr>
      </w:pPr>
      <w:bookmarkStart w:name="" w:id="4073"/>
      <w:r>
        <w:rPr>
          <w:rFonts w:ascii="仿宋" w:hAnsi="仿宋" w:cs="仿宋" w:eastAsia="仿宋"/>
          <w:sz w:val="30"/>
          <w:spacing w:val="0"/>
          <w:color w:val="000000"/>
          <w:b w:val="off"/>
          <w:i w:val="off"/>
        </w:rPr>
        <w:t>对这个无价值的世纪，你是不是给它这份礼物呢？</w:t>
      </w:r>
      <w:bookmarkEnd w:id="4073"/>
    </w:p>
    <w:p>
      <w:pPr>
        <w:pageBreakBefore w:val="off"/>
        <w:tabs/>
        <w:wordWrap w:val="off"/>
        <w:spacing w:before="0" w:after="0" w:line="540" w:lineRule="atLeast"/>
        <w:ind w:left="1860" w:right="0"/>
        <w:jc w:val="both"/>
        <w:textAlignment w:val="baseline"/>
        <w:rPr>
          <w:sz w:val="30"/>
        </w:rPr>
      </w:pPr>
      <w:bookmarkStart w:name="" w:id="4074"/>
      <w:r>
        <w:rPr>
          <w:rFonts w:ascii="仿宋" w:hAnsi="仿宋" w:cs="仿宋" w:eastAsia="仿宋"/>
          <w:sz w:val="30"/>
          <w:spacing w:val="0"/>
          <w:color w:val="000000"/>
          <w:b w:val="off"/>
          <w:i w:val="off"/>
        </w:rPr>
        <w:t>即令是阴影已在那些下沉的大地上和水一样的滴漏，</w:t>
      </w:r>
      <w:bookmarkEnd w:id="4074"/>
    </w:p>
    <w:p>
      <w:pPr>
        <w:pageBreakBefore w:val="off"/>
        <w:tabs/>
        <w:wordWrap w:val="off"/>
        <w:spacing w:before="0" w:after="0" w:line="540" w:lineRule="atLeast"/>
        <w:ind w:left="1860" w:right="0"/>
        <w:jc w:val="both"/>
        <w:textAlignment w:val="baseline"/>
        <w:rPr>
          <w:sz w:val="30"/>
        </w:rPr>
      </w:pPr>
      <w:bookmarkStart w:name="" w:id="4075"/>
      <w:r>
        <w:rPr>
          <w:rFonts w:ascii="仿宋" w:hAnsi="仿宋" w:cs="仿宋" w:eastAsia="仿宋"/>
          <w:sz w:val="30"/>
          <w:spacing w:val="0"/>
          <w:color w:val="000000"/>
          <w:b w:val="off"/>
          <w:i w:val="off"/>
        </w:rPr>
        <w:t>我们的奥林普斯山〔呵〕，</w:t>
      </w:r>
      <w:bookmarkEnd w:id="4075"/>
    </w:p>
    <w:p>
      <w:pPr>
        <w:pageBreakBefore w:val="off"/>
        <w:tabs/>
        <w:wordWrap w:val="off"/>
        <w:spacing w:before="0" w:after="0" w:line="540" w:lineRule="atLeast"/>
        <w:ind w:left="1860" w:right="0"/>
        <w:jc w:val="both"/>
        <w:textAlignment w:val="baseline"/>
        <w:rPr>
          <w:sz w:val="30"/>
        </w:rPr>
      </w:pPr>
      <w:bookmarkStart w:name="" w:id="4076"/>
      <w:r>
        <w:rPr>
          <w:rFonts w:ascii="仿宋" w:hAnsi="仿宋" w:cs="仿宋" w:eastAsia="仿宋"/>
          <w:sz w:val="30"/>
          <w:spacing w:val="0"/>
          <w:color w:val="000000"/>
          <w:b w:val="off"/>
          <w:i w:val="off"/>
        </w:rPr>
        <w:t>把你的顶峰向着宙斯，高耸入清泰的光明罢。”</w:t>
      </w:r>
      <w:bookmarkEnd w:id="4076"/>
    </w:p>
    <w:p>
      <w:pPr>
        <w:pageBreakBefore w:val="off"/>
        <w:tabs/>
        <w:wordWrap w:val="off"/>
        <w:spacing w:before="0" w:after="0" w:line="540" w:lineRule="atLeast"/>
        <w:ind w:left="660" w:right="60" w:firstLine="40"/>
        <w:jc w:val="both"/>
        <w:textAlignment w:val="baseline"/>
        <w:rPr>
          <w:sz w:val="30"/>
        </w:rPr>
      </w:pPr>
      <w:bookmarkStart w:name="" w:id="4077"/>
      <w:r>
        <w:rPr>
          <w:rFonts w:ascii="仿宋" w:hAnsi="仿宋" w:cs="仿宋" w:eastAsia="仿宋"/>
          <w:sz w:val="30"/>
          <w:spacing w:val="0"/>
          <w:color w:val="000000"/>
          <w:b w:val="off"/>
          <w:i w:val="off"/>
        </w:rPr>
        <w:t>谁要是阅读普禄诺的这一主要作品以及他的其他著作，阅读〔他那些〕从前只是那么少</w:t>
      </w:r>
      <w:r>
        <w:rPr>
          <w:rFonts w:ascii="仿宋" w:hAnsi="仿宋" w:cs="仿宋" w:eastAsia="仿宋"/>
          <w:sz w:val="30"/>
          <w:spacing w:val="0"/>
          <w:color w:val="000000"/>
          <w:b w:val="off"/>
          <w:i w:val="off"/>
        </w:rPr>
        <w:t>数几个人，现在由于一个德国版本却已是任何人所能接触的意大利文著作，他就会和我</w:t>
      </w:r>
      <w:r>
        <w:rPr>
          <w:rFonts w:ascii="仿宋" w:hAnsi="仿宋" w:cs="仿宋" w:eastAsia="仿宋"/>
          <w:sz w:val="30"/>
          <w:spacing w:val="0"/>
          <w:color w:val="000000"/>
          <w:b w:val="off"/>
          <w:i w:val="off"/>
        </w:rPr>
        <w:t>一起看到在所有的哲学家中，就哲学的力量之外还有强烈的诗情的力量和倾向那种副</w:t>
      </w:r>
      <w:r>
        <w:rPr>
          <w:rFonts w:ascii="仿宋" w:hAnsi="仿宋" w:cs="仿宋" w:eastAsia="仿宋"/>
          <w:sz w:val="30"/>
          <w:spacing w:val="0"/>
          <w:color w:val="000000"/>
          <w:b w:val="off"/>
          <w:i w:val="off"/>
        </w:rPr>
        <w:t>产物，并且还是特别加以戏剧性的表出这一方面说。唯有普禄诺在有些地方是和柏拉</w:t>
      </w:r>
      <w:r>
        <w:rPr>
          <w:rFonts w:ascii="仿宋" w:hAnsi="仿宋" w:cs="仿宋" w:eastAsia="仿宋"/>
          <w:sz w:val="30"/>
          <w:spacing w:val="0"/>
          <w:color w:val="000000"/>
          <w:b w:val="off"/>
          <w:i w:val="off"/>
        </w:rPr>
        <w:t>图相近的。在他的这一著作中，我们迎面看到的是一个娇嫩的、通灵的、有思想的人</w:t>
      </w:r>
      <w:r>
        <w:rPr>
          <w:rFonts w:ascii="仿宋" w:hAnsi="仿宋" w:cs="仿宋" w:eastAsia="仿宋"/>
          <w:sz w:val="30"/>
          <w:spacing w:val="0"/>
          <w:color w:val="000000"/>
          <w:b w:val="off"/>
          <w:i w:val="off"/>
        </w:rPr>
        <w:t>物，试想这样一个人落到那些粗暴发狂的秃驴们手里，这些家伙还是他的审判员和刽</w:t>
      </w:r>
      <w:r>
        <w:rPr>
          <w:rFonts w:ascii="仿宋" w:hAnsi="仿宋" w:cs="仿宋" w:eastAsia="仿宋"/>
          <w:sz w:val="30"/>
          <w:spacing w:val="0"/>
          <w:color w:val="000000"/>
          <w:b w:val="off"/>
          <w:i w:val="off"/>
        </w:rPr>
        <w:t>子手呢！要感谢时间，时间带来了一个较光明较温和的世纪，遂使这后代，其诅咒应</w:t>
      </w:r>
      <w:r>
        <w:rPr>
          <w:rFonts w:ascii="仿宋" w:hAnsi="仿宋" w:cs="仿宋" w:eastAsia="仿宋"/>
          <w:sz w:val="30"/>
          <w:spacing w:val="0"/>
          <w:color w:val="000000"/>
          <w:b w:val="off"/>
          <w:i w:val="off"/>
        </w:rPr>
        <w:t>该是对对准那些魔鬼宗教热狂者的后代，现在已经就是〔我们的〕当代了。</w:t>
      </w:r>
      <w:bookmarkEnd w:id="4077"/>
    </w:p>
    <w:p>
      <w:r>
        <w:t/>
      </w:r>
    </w:p>
    <w:p>
      <w:pPr>
        <w:sectPr>
          <w:footerReference r:id="rId1216"/>
          <w:headerReference r:id="rId1217" w:type="default"/>
          <w:type w:val="nextPage"/>
          <w:pgSz w:w="16000" w:h="23500"/>
          <w:pgMar w:left="1840" w:top="1920" w:right="1840" w:bottom="1920" w:header="1620" w:footer="1620"/>
          <w:cols w:num="1"/>
        </w:sectPr>
      </w:pPr>
    </w:p>
    <w:p>
      <w:pPr>
        <w:pageBreakBefore w:val="off"/>
        <w:tabs/>
        <w:wordWrap w:val="off"/>
        <w:spacing w:before="0" w:after="0" w:line="480" w:lineRule="atLeast"/>
        <w:ind w:left="0" w:right="380"/>
        <w:jc w:val="right"/>
        <w:textAlignment w:val="baseline"/>
        <w:rPr>
          <w:sz w:val="34"/>
        </w:rPr>
      </w:pPr>
      <w:bookmarkStart w:name="" w:id="4078"/>
      <w:r>
        <w:rPr>
          <w:rFonts w:ascii="宋体" w:hAnsi="宋体" w:cs="宋体" w:eastAsia="宋体"/>
          <w:sz w:val="34"/>
          <w:spacing w:val="0"/>
          <w:color w:val="000000"/>
          <w:u w:val="single"/>
          <w:b w:val="off"/>
          <w:i w:val="off"/>
        </w:rPr>
        <w:t xml:space="preserve">                           康德哲学批判                      577 </w:t>
      </w:r>
      <w:bookmarkEnd w:id="4078"/>
    </w:p>
    <w:p>
      <w:pPr>
        <w:pageBreakBefore w:val="off"/>
        <w:tabs/>
        <w:wordWrap w:val="off"/>
        <w:spacing w:before="0" w:after="0" w:line="780" w:lineRule="atLeast"/>
        <w:ind w:left="100" w:right="280" w:hanging="40"/>
        <w:jc w:val="both"/>
        <w:textAlignment w:val="baseline"/>
        <w:rPr>
          <w:sz w:val="38"/>
        </w:rPr>
      </w:pPr>
      <w:bookmarkStart w:name="" w:id="4079"/>
      <w:r>
        <w:rPr>
          <w:rFonts w:ascii="宋体" w:hAnsi="宋体" w:cs="宋体" w:eastAsia="宋体"/>
          <w:sz w:val="38"/>
          <w:spacing w:val="0"/>
          <w:color w:val="000000"/>
          <w:b w:val="off"/>
          <w:i w:val="off"/>
        </w:rPr>
        <w:t>的后辈也正是这样作的，一直到康德。因此歌德的一首诗倒很可</w:t>
      </w:r>
      <w:r>
        <w:rPr>
          <w:rFonts w:ascii="宋体" w:hAnsi="宋体" w:cs="宋体" w:eastAsia="宋体"/>
          <w:sz w:val="38"/>
          <w:spacing w:val="0"/>
          <w:color w:val="000000"/>
          <w:b w:val="off"/>
          <w:i w:val="off"/>
        </w:rPr>
        <w:t>以用到这类独立自由思想家身上来(，歌德写道)：</w:t>
      </w:r>
      <w:bookmarkEnd w:id="4079"/>
    </w:p>
    <w:p>
      <w:pPr>
        <w:pageBreakBefore w:val="off"/>
        <w:tabs/>
        <w:wordWrap w:val="off"/>
        <w:spacing w:before="0" w:after="0" w:line="780" w:lineRule="atLeast"/>
        <w:ind w:left="1700" w:right="0"/>
        <w:jc w:val="both"/>
        <w:textAlignment w:val="baseline"/>
        <w:rPr>
          <w:sz w:val="38"/>
        </w:rPr>
      </w:pPr>
      <w:bookmarkStart w:name="" w:id="4080"/>
      <w:r>
        <w:rPr>
          <w:rFonts w:ascii="宋体" w:hAnsi="宋体" w:cs="宋体" w:eastAsia="宋体"/>
          <w:sz w:val="38"/>
          <w:spacing w:val="0"/>
          <w:color w:val="000000"/>
          <w:b w:val="off"/>
          <w:i w:val="off"/>
        </w:rPr>
        <w:t>“我看他，请你阁下允许我这样说，</w:t>
      </w:r>
      <w:bookmarkEnd w:id="4080"/>
    </w:p>
    <w:p>
      <w:pPr>
        <w:pageBreakBefore w:val="off"/>
        <w:tabs/>
        <w:wordWrap w:val="off"/>
        <w:spacing w:before="0" w:after="0" w:line="780" w:lineRule="atLeast"/>
        <w:ind w:left="1700" w:right="0"/>
        <w:jc w:val="both"/>
        <w:textAlignment w:val="baseline"/>
        <w:rPr>
          <w:sz w:val="38"/>
        </w:rPr>
      </w:pPr>
      <w:bookmarkStart w:name="" w:id="4081"/>
      <w:r>
        <w:rPr>
          <w:rFonts w:ascii="宋体" w:hAnsi="宋体" w:cs="宋体" w:eastAsia="宋体"/>
          <w:sz w:val="38"/>
          <w:spacing w:val="0"/>
          <w:color w:val="000000"/>
          <w:b w:val="off"/>
          <w:i w:val="off"/>
        </w:rPr>
        <w:t>就活像腿儿细长的一只鸣蝉，</w:t>
      </w:r>
      <w:bookmarkEnd w:id="4081"/>
    </w:p>
    <w:p>
      <w:pPr>
        <w:pageBreakBefore w:val="off"/>
        <w:tabs/>
        <w:wordWrap w:val="off"/>
        <w:spacing w:before="0" w:after="0" w:line="780" w:lineRule="atLeast"/>
        <w:ind w:left="1700" w:right="0"/>
        <w:jc w:val="both"/>
        <w:textAlignment w:val="baseline"/>
        <w:rPr>
          <w:sz w:val="38"/>
        </w:rPr>
      </w:pPr>
      <w:bookmarkStart w:name="" w:id="4082"/>
      <w:r>
        <w:rPr>
          <w:rFonts w:ascii="宋体" w:hAnsi="宋体" w:cs="宋体" w:eastAsia="宋体"/>
          <w:sz w:val="38"/>
          <w:spacing w:val="0"/>
          <w:color w:val="000000"/>
          <w:b w:val="off"/>
          <w:i w:val="off"/>
        </w:rPr>
        <w:t>它总是飞，边飞着边跳，</w:t>
      </w:r>
      <w:bookmarkEnd w:id="4082"/>
    </w:p>
    <w:p>
      <w:pPr>
        <w:pageBreakBefore w:val="off"/>
        <w:tabs/>
        <w:wordWrap w:val="off"/>
        <w:spacing w:before="0" w:after="0" w:line="780" w:lineRule="atLeast"/>
        <w:ind w:left="1700" w:right="0"/>
        <w:jc w:val="both"/>
        <w:textAlignment w:val="baseline"/>
        <w:rPr>
          <w:sz w:val="38"/>
        </w:rPr>
      </w:pPr>
      <w:bookmarkStart w:name="" w:id="4083"/>
      <w:r>
        <w:rPr>
          <w:rFonts w:ascii="宋体" w:hAnsi="宋体" w:cs="宋体" w:eastAsia="宋体"/>
          <w:sz w:val="38"/>
          <w:spacing w:val="0"/>
          <w:color w:val="000000"/>
          <w:b w:val="off"/>
          <w:i w:val="off"/>
        </w:rPr>
        <w:t>于是立即又在(丛)草中唱起了它的老调。”</w:t>
      </w:r>
      <w:bookmarkEnd w:id="4083"/>
    </w:p>
    <w:p>
      <w:pPr>
        <w:pageBreakBefore w:val="off"/>
        <w:tabs/>
        <w:wordWrap w:val="off"/>
        <w:spacing w:before="0" w:after="0" w:line="780" w:lineRule="atLeast"/>
        <w:ind w:left="60" w:right="320" w:firstLine="820"/>
        <w:jc w:val="both"/>
        <w:textAlignment w:val="baseline"/>
        <w:rPr>
          <w:sz w:val="38"/>
        </w:rPr>
      </w:pPr>
      <w:bookmarkStart w:name="" w:id="4084"/>
      <w:r>
        <w:rPr>
          <w:rFonts w:ascii="宋体" w:hAnsi="宋体" w:cs="宋体" w:eastAsia="宋体"/>
          <w:sz w:val="38"/>
          <w:spacing w:val="0"/>
          <w:color w:val="000000"/>
          <w:b w:val="off"/>
          <w:i w:val="off"/>
        </w:rPr>
        <w:t>康德有他的理由(故意)装出那副面孔，好像他也只有这么个</w:t>
      </w:r>
      <w:r>
        <w:rPr>
          <w:rFonts w:ascii="宋体" w:hAnsi="宋体" w:cs="宋体" w:eastAsia="宋体"/>
          <w:sz w:val="38"/>
          <w:spacing w:val="0"/>
          <w:color w:val="000000"/>
          <w:b w:val="off"/>
          <w:i w:val="off"/>
        </w:rPr>
        <w:t>意思①。但是从这次伪装的一跃———这是被允许的，因为人们原已</w:t>
      </w:r>
      <w:r>
        <w:rPr>
          <w:rFonts w:ascii="宋体" w:hAnsi="宋体" w:cs="宋体" w:eastAsia="宋体"/>
          <w:sz w:val="38"/>
          <w:spacing w:val="0"/>
          <w:color w:val="000000"/>
          <w:b w:val="off"/>
          <w:i w:val="off"/>
        </w:rPr>
        <w:t>知道这一跃是要回到草里来的————，却变成了一飞(冲天)，站在下</w:t>
      </w:r>
      <w:r>
        <w:rPr>
          <w:rFonts w:ascii="宋体" w:hAnsi="宋体" w:cs="宋体" w:eastAsia="宋体"/>
          <w:sz w:val="38"/>
          <w:spacing w:val="0"/>
          <w:color w:val="000000"/>
          <w:b w:val="off"/>
          <w:i w:val="off"/>
        </w:rPr>
        <w:t>面的那些人现在只有赶着看的份儿了，再也不能将他捕回来了。</w:t>
      </w:r>
      <w:bookmarkEnd w:id="4084"/>
    </w:p>
    <w:p>
      <w:pPr>
        <w:pageBreakBefore w:val="off"/>
        <w:tabs/>
        <w:wordWrap w:val="off"/>
        <w:spacing w:before="0" w:after="0" w:line="780" w:lineRule="atLeast"/>
        <w:ind w:left="60" w:right="340" w:firstLine="860"/>
        <w:jc w:val="both"/>
        <w:textAlignment w:val="baseline"/>
        <w:rPr>
          <w:sz w:val="38"/>
        </w:rPr>
      </w:pPr>
      <w:bookmarkStart w:name="" w:id="4085"/>
      <w:r>
        <w:rPr>
          <w:rFonts w:ascii="宋体" w:hAnsi="宋体" w:cs="宋体" w:eastAsia="宋体"/>
          <w:sz w:val="38"/>
          <w:spacing w:val="0"/>
          <w:color w:val="000000"/>
          <w:b w:val="off"/>
          <w:i w:val="off"/>
        </w:rPr>
        <w:t>所以康德是敢于从他的学说出发，指出所有那些据说已是多</w:t>
      </w:r>
      <w:r>
        <w:rPr>
          <w:rFonts w:ascii="宋体" w:hAnsi="宋体" w:cs="宋体" w:eastAsia="宋体"/>
          <w:sz w:val="38"/>
          <w:spacing w:val="0"/>
          <w:color w:val="000000"/>
          <w:b w:val="off"/>
          <w:i w:val="off"/>
        </w:rPr>
        <w:t>次被证明了的信条是不可证明的。思辨的神学以及与之相联的唯</w:t>
      </w:r>
      <w:r>
        <w:rPr>
          <w:rFonts w:ascii="宋体" w:hAnsi="宋体" w:cs="宋体" w:eastAsia="宋体"/>
          <w:sz w:val="38"/>
          <w:spacing w:val="0"/>
          <w:color w:val="000000"/>
          <w:b w:val="off"/>
          <w:i w:val="off"/>
        </w:rPr>
        <w:t>理主义心理学都从康德手里受到了致命的打击。自此以后，这些东</w:t>
      </w:r>
      <w:r>
        <w:rPr>
          <w:rFonts w:ascii="宋体" w:hAnsi="宋体" w:cs="宋体" w:eastAsia="宋体"/>
          <w:sz w:val="38"/>
          <w:spacing w:val="0"/>
          <w:color w:val="000000"/>
          <w:b w:val="off"/>
          <w:i w:val="off"/>
        </w:rPr>
        <w:t>西在德国的哲学里就绝迹了。可是人们不得因为人们在放弃了原</w:t>
      </w:r>
      <w:r>
        <w:rPr>
          <w:rFonts w:ascii="宋体" w:hAnsi="宋体" w:cs="宋体" w:eastAsia="宋体"/>
          <w:sz w:val="38"/>
          <w:spacing w:val="0"/>
          <w:color w:val="000000"/>
          <w:b w:val="off"/>
          <w:i w:val="off"/>
        </w:rPr>
        <w:t>来的精神之后，有时在这儿，有时在那儿还保留着那些字眼，或因</w:t>
      </w:r>
      <w:r>
        <w:rPr>
          <w:rFonts w:ascii="宋体" w:hAnsi="宋体" w:cs="宋体" w:eastAsia="宋体"/>
          <w:sz w:val="38"/>
          <w:spacing w:val="0"/>
          <w:color w:val="000000"/>
          <w:b w:val="off"/>
          <w:i w:val="off"/>
        </w:rPr>
        <w:t>为某一个可怜的哲学教授心目中有他对于主子的畏惧而让真理自</w:t>
      </w:r>
      <w:r>
        <w:rPr>
          <w:rFonts w:ascii="宋体" w:hAnsi="宋体" w:cs="宋体" w:eastAsia="宋体"/>
          <w:sz w:val="38"/>
          <w:spacing w:val="0"/>
          <w:color w:val="000000"/>
          <w:b w:val="off"/>
          <w:i w:val="off"/>
        </w:rPr>
        <w:t>为真理(不敢去管它，)就被弄糊涂了。康德这一功绩的伟大，只有</w:t>
      </w:r>
      <w:r>
        <w:rPr>
          <w:rFonts w:ascii="宋体" w:hAnsi="宋体" w:cs="宋体" w:eastAsia="宋体"/>
          <w:sz w:val="38"/>
          <w:spacing w:val="0"/>
          <w:color w:val="000000"/>
          <w:b w:val="off"/>
          <w:i w:val="off"/>
        </w:rPr>
        <w:t>在一切作家中，甚至在十七和十八世纪最卓越的作家中注意过(经</w:t>
      </w:r>
      <w:r>
        <w:rPr>
          <w:rFonts w:ascii="宋体" w:hAnsi="宋体" w:cs="宋体" w:eastAsia="宋体"/>
          <w:sz w:val="38"/>
          <w:spacing w:val="0"/>
          <w:color w:val="000000"/>
          <w:b w:val="off"/>
          <w:i w:val="off"/>
        </w:rPr>
        <w:t>院哲学的)那些概念在自然科学以及哲学上的不良影响的人们才</w:t>
      </w:r>
      <w:r>
        <w:rPr>
          <w:rFonts w:ascii="宋体" w:hAnsi="宋体" w:cs="宋体" w:eastAsia="宋体"/>
          <w:sz w:val="38"/>
          <w:spacing w:val="0"/>
          <w:color w:val="000000"/>
          <w:b w:val="off"/>
          <w:i w:val="off"/>
        </w:rPr>
        <w:t>能衡量。自康德以来德国自然科学的著作在语调和形而上学的背</w:t>
      </w:r>
      <w:r>
        <w:rPr>
          <w:rFonts w:ascii="宋体" w:hAnsi="宋体" w:cs="宋体" w:eastAsia="宋体"/>
          <w:sz w:val="38"/>
          <w:spacing w:val="0"/>
          <w:color w:val="000000"/>
          <w:b w:val="off"/>
          <w:i w:val="off"/>
        </w:rPr>
        <w:t>景上所发生的变化是显著的；在康德以前的情况正和现在在英国</w:t>
      </w:r>
      <w:r>
        <w:rPr>
          <w:rFonts w:ascii="宋体" w:hAnsi="宋体" w:cs="宋体" w:eastAsia="宋体"/>
          <w:sz w:val="38"/>
          <w:spacing w:val="0"/>
          <w:color w:val="000000"/>
          <w:b w:val="off"/>
          <w:i w:val="off"/>
        </w:rPr>
        <w:t>的情况一样。————康德的这一功绩和这种情况有关，即是说在上</w:t>
      </w:r>
      <w:r>
        <mc:AlternateContent>
          <mc:Choice Requires="wps">
            <w:drawing>
              <wp:anchor allowOverlap="true" layoutInCell="true" locked="false" simplePos="false" behindDoc="false" relativeHeight="251659264" distL="0" distR="0" distT="0" distB="0">
                <wp:simplePos x="0" y="0"/>
                <wp:positionH relativeFrom="page">
                  <wp:posOffset>8699500</wp:posOffset>
                </wp:positionH>
                <wp:positionV relativeFrom="paragraph">
                  <wp:posOffset>1066800</wp:posOffset>
                </wp:positionV>
                <wp:extent cx="533400" cy="381000"/>
                <wp:wrapNone/>
                <wp:docPr id="230" name="文本框 230"/>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4086"/>
                            <w:r>
                              <w:rPr>
                                <w:rFonts w:ascii="宋体" w:hAnsi="宋体" w:cs="宋体" w:eastAsia="宋体"/>
                                <w:sz w:val="38"/>
                                <w:spacing w:val="0"/>
                                <w:color w:val="000000"/>
                                <w:b w:val="off"/>
                                <w:i w:val="off"/>
                              </w:rPr>
                              <w:t>542</w:t>
                            </w:r>
                            <w:bookmarkEnd w:id="4086"/>
                          </w:p>
                        </w:txbxContent>
                      </wps:txbx>
                      <wps:bodyPr wrap="square" lIns="0" rIns="0" tIns="0" bIns="0" vert="horz" anchor="t">
                        <a:noAutofit/>
                      </wps:bodyPr>
                    </wps:wsp>
                  </a:graphicData>
                </a:graphic>
              </wp:anchor>
            </w:drawing>
          </mc:Choice>
          <mc:Fallback>
            <w:pict>
              <v:shape type="#_x0000_t202" filled="f" stroked="f" style="margin-left:685pt;margin-top:84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4087"/>
                      <w:r>
                        <w:rPr>
                          <w:rFonts w:ascii="宋体" w:hAnsi="宋体" w:cs="宋体" w:eastAsia="宋体"/>
                          <w:sz w:val="38"/>
                          <w:spacing w:val="0"/>
                          <w:color w:val="000000"/>
                          <w:b w:val="off"/>
                          <w:i w:val="off"/>
                        </w:rPr>
                        <w:t>542</w:t>
                      </w:r>
                      <w:bookmarkEnd w:id="4087"/>
                    </w:p>
                  </w:txbxContent>
                </v:textbox>
              </v:shape>
            </w:pict>
          </mc:Fallback>
        </mc:AlternateContent>
      </w:r>
      <w:bookmarkEnd w:id="4085"/>
    </w:p>
    <w:p>
      <w:pPr>
        <w:pageBreakBefore w:val="off"/>
        <w:tabs/>
        <w:wordWrap w:val="off"/>
        <w:spacing w:before="0" w:after="0" w:line="780" w:lineRule="atLeast"/>
        <w:ind w:left="180" w:right="0"/>
        <w:jc w:val="both"/>
        <w:textAlignment w:val="baseline"/>
        <w:rPr>
          <w:sz w:val="38"/>
        </w:rPr>
      </w:pPr>
      <w:bookmarkStart w:name="" w:id="4088"/>
      <w:r>
        <w:rPr>
          <w:rFonts w:ascii="宋体" w:hAnsi="宋体" w:cs="宋体" w:eastAsia="宋体"/>
          <w:sz w:val="38"/>
          <w:spacing w:val="0"/>
          <w:color w:val="000000"/>
          <w:u w:val="single"/>
          <w:b w:val="off"/>
          <w:i w:val="off"/>
        </w:rPr>
        <w:t xml:space="preserve">                     </w:t>
      </w:r>
      <w:bookmarkEnd w:id="4088"/>
    </w:p>
    <w:p>
      <w:pPr>
        <w:pageBreakBefore w:val="off"/>
        <w:tabs/>
        <w:wordWrap w:val="off"/>
        <w:spacing w:before="0" w:after="0" w:line="460" w:lineRule="atLeast"/>
        <w:ind w:left="620" w:right="0"/>
        <w:jc w:val="both"/>
        <w:textAlignment w:val="baseline"/>
        <w:rPr>
          <w:sz w:val="34"/>
        </w:rPr>
      </w:pPr>
      <w:bookmarkStart w:name="" w:id="4089"/>
      <w:r>
        <w:rPr>
          <w:rFonts w:ascii="宋体" w:hAnsi="宋体" w:cs="宋体" w:eastAsia="宋体"/>
          <w:sz w:val="34"/>
          <w:spacing w:val="0"/>
          <w:color w:val="000000"/>
          <w:b w:val="off"/>
          <w:i w:val="off"/>
        </w:rPr>
        <w:t>① 指高飞之后又回到丛草中，也就是指脱离传统仍回到传统。</w:t>
      </w:r>
      <w:bookmarkEnd w:id="4089"/>
    </w:p>
    <w:p>
      <w:r>
        <w:t/>
      </w:r>
    </w:p>
    <w:p>
      <w:pPr>
        <w:sectPr>
          <w:footerReference r:id="rId1218"/>
          <w:headerReference r:id="rId1219" w:type="default"/>
          <w:type w:val="nextPage"/>
          <w:pgSz w:w="16000" w:h="23500"/>
          <w:pgMar w:left="1980" w:top="1960" w:right="1980" w:bottom="1960" w:header="1660" w:footer="1660"/>
          <w:cols w:num="1"/>
        </w:sectPr>
      </w:pPr>
    </w:p>
    <w:p>
      <w:pPr>
        <w:pageBreakBefore w:val="off"/>
        <w:tabs/>
        <w:wordWrap w:val="off"/>
        <w:spacing w:before="0" w:after="0" w:line="500" w:lineRule="atLeast"/>
        <w:ind w:left="780" w:right="0"/>
        <w:jc w:val="both"/>
        <w:textAlignment w:val="baseline"/>
        <w:rPr>
          <w:sz w:val="36"/>
        </w:rPr>
      </w:pPr>
      <w:bookmarkStart w:name="" w:id="4090"/>
      <w:r>
        <w:rPr>
          <w:rFonts w:ascii="宋体" w:hAnsi="宋体" w:cs="宋体" w:eastAsia="宋体"/>
          <w:sz w:val="36"/>
          <w:spacing w:val="0"/>
          <w:color w:val="000000"/>
          <w:u w:val="single"/>
          <w:b w:val="off"/>
          <w:i w:val="off"/>
        </w:rPr>
        <w:t xml:space="preserve">  578                     附       录                          </w:t>
      </w:r>
      <w:bookmarkEnd w:id="4090"/>
    </w:p>
    <w:p>
      <w:pPr>
        <w:pageBreakBefore w:val="off"/>
        <w:tabs/>
        <w:wordWrap w:val="off"/>
        <w:spacing w:before="0" w:after="0" w:line="440" w:lineRule="exact"/>
        <w:ind w:left="0" w:right="0"/>
        <w:jc w:val="both"/>
        <w:textAlignment w:val="baseline"/>
        <w:rPr>
          <w:sz w:val="36"/>
        </w:rPr>
      </w:pPr>
      <w:bookmarkStart w:name="" w:id="4091"/>
      <w:r>
        <w:rPr>
          <w:rFonts w:ascii="宋体" w:hAnsi="宋体" w:cs="宋体" w:eastAsia="宋体"/>
          <w:sz w:val="36"/>
          <w:spacing w:val="0"/>
          <w:color w:val="000000"/>
          <w:b w:val="off"/>
          <w:i w:val="off"/>
        </w:rPr>
        <w:t/>
      </w:r>
      <w:bookmarkEnd w:id="4091"/>
    </w:p>
    <w:p>
      <w:pPr>
        <w:pageBreakBefore w:val="off"/>
        <w:tabs/>
        <w:wordWrap w:val="off"/>
        <w:spacing w:before="0" w:after="0" w:line="800" w:lineRule="atLeast"/>
        <w:ind w:left="580" w:right="0" w:firstLine="100"/>
        <w:jc w:val="both"/>
        <w:textAlignment w:val="baseline"/>
        <w:rPr>
          <w:sz w:val="39"/>
        </w:rPr>
      </w:pPr>
      <w:bookmarkStart w:name="" w:id="4092"/>
      <w:r>
        <w:rPr>
          <w:rFonts w:ascii="宋体" w:hAnsi="宋体" w:cs="宋体" w:eastAsia="宋体"/>
          <w:sz w:val="39"/>
          <w:spacing w:val="0"/>
          <w:color w:val="000000"/>
          <w:b w:val="off"/>
          <w:i w:val="off"/>
        </w:rPr>
        <w:t>古、中古以及近代过去的一切哲学中，一贯占统治地位的是毫不思</w:t>
      </w:r>
      <w:r>
        <w:rPr>
          <w:rFonts w:ascii="宋体" w:hAnsi="宋体" w:cs="宋体" w:eastAsia="宋体"/>
          <w:sz w:val="39"/>
          <w:spacing w:val="0"/>
          <w:color w:val="000000"/>
          <w:b w:val="off"/>
          <w:i w:val="off"/>
        </w:rPr>
        <w:t>索的遵循现象的规律，把这些规律提升为永久的真理，又由此而提</w:t>
      </w:r>
      <w:r>
        <w:rPr>
          <w:rFonts w:ascii="宋体" w:hAnsi="宋体" w:cs="宋体" w:eastAsia="宋体"/>
          <w:sz w:val="39"/>
          <w:spacing w:val="0"/>
          <w:color w:val="000000"/>
          <w:b w:val="off"/>
          <w:i w:val="off"/>
        </w:rPr>
        <w:t>升飘忽的现象为世界的真正本质；一句话，就是在他那幻想中不</w:t>
      </w:r>
      <w:r>
        <w:rPr>
          <w:rFonts w:ascii="宋体" w:hAnsi="宋体" w:cs="宋体" w:eastAsia="宋体"/>
          <w:sz w:val="39"/>
          <w:spacing w:val="0"/>
          <w:color w:val="000000"/>
          <w:b w:val="off"/>
          <w:i w:val="off"/>
        </w:rPr>
        <w:t>为任何思考所扰乱的实在主义。贝克莱和他以前已有马勒布朗希</w:t>
      </w:r>
      <w:r>
        <w:rPr>
          <w:rFonts w:ascii="宋体" w:hAnsi="宋体" w:cs="宋体" w:eastAsia="宋体"/>
          <w:sz w:val="39"/>
          <w:spacing w:val="0"/>
          <w:color w:val="000000"/>
          <w:b w:val="off"/>
          <w:i w:val="off"/>
        </w:rPr>
        <w:t>一样，曾经认识到实在主义的片面性，甚至错误，却无力推翻实</w:t>
      </w:r>
      <w:r>
        <w:rPr>
          <w:rFonts w:ascii="宋体" w:hAnsi="宋体" w:cs="宋体" w:eastAsia="宋体"/>
          <w:sz w:val="39"/>
          <w:spacing w:val="0"/>
          <w:color w:val="000000"/>
          <w:b w:val="off"/>
          <w:i w:val="off"/>
        </w:rPr>
        <w:t>在主义；因为他的进攻只局限于一点。那么这就要留待康德来促</w:t>
      </w:r>
      <w:r>
        <w:rPr>
          <w:rFonts w:ascii="宋体" w:hAnsi="宋体" w:cs="宋体" w:eastAsia="宋体"/>
          <w:sz w:val="39"/>
          <w:spacing w:val="0"/>
          <w:color w:val="000000"/>
          <w:b w:val="off"/>
          <w:i w:val="off"/>
        </w:rPr>
        <w:t>使唯心主义的根本观点————这在整个未曾回教化的亚洲，在本质</w:t>
      </w:r>
      <w:r>
        <w:rPr>
          <w:rFonts w:ascii="宋体" w:hAnsi="宋体" w:cs="宋体" w:eastAsia="宋体"/>
          <w:sz w:val="39"/>
          <w:spacing w:val="0"/>
          <w:color w:val="000000"/>
          <w:b w:val="off"/>
          <w:i w:val="off"/>
        </w:rPr>
        <w:t>上甚至是宗教的根本观点———在欧洲至少是在哲学上取得统治地</w:t>
      </w:r>
      <w:r>
        <w:rPr>
          <w:rFonts w:ascii="宋体" w:hAnsi="宋体" w:cs="宋体" w:eastAsia="宋体"/>
          <w:sz w:val="39"/>
          <w:spacing w:val="0"/>
          <w:color w:val="000000"/>
          <w:b w:val="off"/>
          <w:i w:val="off"/>
        </w:rPr>
        <w:t>位。所以说在康德之前是我们在时间中，现在却是时间在我们之</w:t>
      </w:r>
      <w:r>
        <w:rPr>
          <w:rFonts w:ascii="宋体" w:hAnsi="宋体" w:cs="宋体" w:eastAsia="宋体"/>
          <w:sz w:val="39"/>
          <w:spacing w:val="0"/>
          <w:color w:val="000000"/>
          <w:b w:val="off"/>
          <w:i w:val="off"/>
        </w:rPr>
        <w:t>中，如此等等。</w:t>
      </w:r>
      <w:bookmarkEnd w:id="4092"/>
    </w:p>
    <w:p>
      <w:pPr>
        <w:pageBreakBefore w:val="off"/>
        <w:tabs/>
        <w:wordWrap w:val="off"/>
        <w:spacing w:before="0" w:after="0" w:line="800" w:lineRule="atLeast"/>
        <w:ind w:left="0" w:right="0" w:firstLine="1360"/>
        <w:jc w:val="both"/>
        <w:textAlignment w:val="baseline"/>
        <w:rPr>
          <w:sz w:val="39"/>
        </w:rPr>
      </w:pPr>
      <w:bookmarkStart w:name="" w:id="4093"/>
      <w:r>
        <w:rPr>
          <w:rFonts w:ascii="宋体" w:hAnsi="宋体" w:cs="宋体" w:eastAsia="宋体"/>
          <w:sz w:val="39"/>
          <w:spacing w:val="0"/>
          <w:color w:val="000000"/>
          <w:b w:val="off"/>
          <w:i w:val="off"/>
        </w:rPr>
        <w:t>〔在此以前，〕即令伦理学，实在主义哲学也是按现象的规律来</w:t>
      </w:r>
      <w:r>
        <w:rPr>
          <w:rFonts w:ascii="宋体" w:hAnsi="宋体" w:cs="宋体" w:eastAsia="宋体"/>
          <w:sz w:val="39"/>
          <w:spacing w:val="0"/>
          <w:color w:val="000000"/>
          <w:b w:val="off"/>
          <w:i w:val="off"/>
        </w:rPr>
        <w:t>处理的；这些规律被认为是绝对的，对于自在之物也是有效的；</w:t>
      </w:r>
      <w:r>
        <w:rPr>
          <w:rFonts w:ascii="宋体" w:hAnsi="宋体" w:cs="宋体" w:eastAsia="宋体"/>
          <w:sz w:val="39"/>
          <w:spacing w:val="0"/>
          <w:color w:val="000000"/>
          <w:b w:val="off"/>
          <w:i w:val="off"/>
        </w:rPr>
        <w:t>因此，〔伦理学〕时而是基于幸福论，时而是基于世界创造者的意</w:t>
      </w:r>
      <w:r>
        <w:rPr>
          <w:rFonts w:ascii="宋体" w:hAnsi="宋体" w:cs="宋体" w:eastAsia="宋体"/>
          <w:sz w:val="39"/>
          <w:spacing w:val="0"/>
          <w:color w:val="000000"/>
          <w:b w:val="off"/>
          <w:i w:val="off"/>
        </w:rPr>
        <w:t>志，最后又是基于完善这个概念。完善这个概念自身，就它自身</w:t>
      </w:r>
      <w:r>
        <w:rPr>
          <w:rFonts w:ascii="宋体" w:hAnsi="宋体" w:cs="宋体" w:eastAsia="宋体"/>
          <w:sz w:val="39"/>
          <w:spacing w:val="0"/>
          <w:color w:val="000000"/>
          <w:b w:val="off"/>
          <w:i w:val="off"/>
        </w:rPr>
        <w:t>说，是彻底空洞而没有内容的，它只标志着一种关系，而这关系</w:t>
      </w:r>
      <w:r>
        <w:rPr>
          <w:rFonts w:ascii="宋体" w:hAnsi="宋体" w:cs="宋体" w:eastAsia="宋体"/>
          <w:sz w:val="39"/>
          <w:spacing w:val="0"/>
          <w:color w:val="000000"/>
          <w:b w:val="off"/>
          <w:i w:val="off"/>
        </w:rPr>
        <w:t>又得先从这关系应用得上的那些事物获得意义；因为“是完善的”</w:t>
      </w:r>
      <w:r>
        <w:rPr>
          <w:rFonts w:ascii="宋体" w:hAnsi="宋体" w:cs="宋体" w:eastAsia="宋体"/>
          <w:sz w:val="39"/>
          <w:spacing w:val="0"/>
          <w:color w:val="000000"/>
          <w:b w:val="off"/>
          <w:i w:val="off"/>
        </w:rPr>
        <w:t>除了是“符合一个为此而预先假定的，已给与的概念”之外再不意</w:t>
      </w:r>
      <w:r>
        <w:rPr>
          <w:rFonts w:ascii="宋体" w:hAnsi="宋体" w:cs="宋体" w:eastAsia="宋体"/>
          <w:sz w:val="39"/>
          <w:spacing w:val="0"/>
          <w:color w:val="000000"/>
          <w:b w:val="off"/>
          <w:i w:val="off"/>
        </w:rPr>
        <w:t>543味着别的什么，所以必须事先树立这一概念，没有这概念，〔所</w:t>
      </w:r>
      <w:r>
        <w:rPr>
          <w:rFonts w:ascii="宋体" w:hAnsi="宋体" w:cs="宋体" w:eastAsia="宋体"/>
          <w:sz w:val="39"/>
          <w:spacing w:val="0"/>
          <w:color w:val="000000"/>
          <w:b w:val="off"/>
          <w:i w:val="off"/>
        </w:rPr>
        <w:t>谓〕完善就只是一个未知数，从而单独说完善就等于根本没有说什</w:t>
      </w:r>
      <w:r>
        <w:rPr>
          <w:rFonts w:ascii="宋体" w:hAnsi="宋体" w:cs="宋体" w:eastAsia="宋体"/>
          <w:sz w:val="39"/>
          <w:spacing w:val="0"/>
          <w:color w:val="000000"/>
          <w:b w:val="off"/>
          <w:i w:val="off"/>
        </w:rPr>
        <w:t>么。如果人们现在想在这儿将“人道”这概念作为默认的假定，而</w:t>
      </w:r>
      <w:r>
        <w:rPr>
          <w:rFonts w:ascii="宋体" w:hAnsi="宋体" w:cs="宋体" w:eastAsia="宋体"/>
          <w:sz w:val="39"/>
          <w:spacing w:val="0"/>
          <w:color w:val="000000"/>
          <w:b w:val="off"/>
          <w:i w:val="off"/>
        </w:rPr>
        <w:t>确定“为完善的人道而努力”作为道德的原则，那么人们由此而说</w:t>
      </w:r>
      <w:r>
        <w:rPr>
          <w:rFonts w:ascii="宋体" w:hAnsi="宋体" w:cs="宋体" w:eastAsia="宋体"/>
          <w:sz w:val="39"/>
          <w:spacing w:val="0"/>
          <w:color w:val="000000"/>
          <w:b w:val="off"/>
          <w:i w:val="off"/>
        </w:rPr>
        <w:t>出的也只是“人们应该是他们应是的那样”————还是和前此一样糊</w:t>
      </w:r>
      <w:r>
        <w:rPr>
          <w:rFonts w:ascii="宋体" w:hAnsi="宋体" w:cs="宋体" w:eastAsia="宋体"/>
          <w:sz w:val="39"/>
          <w:spacing w:val="0"/>
          <w:color w:val="000000"/>
          <w:b w:val="off"/>
          <w:i w:val="off"/>
        </w:rPr>
        <w:t>涂。“完善”本来就几乎只是“全数十足”的同义语，因为“完善”是</w:t>
      </w:r>
      <w:r>
        <w:rPr>
          <w:rFonts w:ascii="宋体" w:hAnsi="宋体" w:cs="宋体" w:eastAsia="宋体"/>
          <w:sz w:val="39"/>
          <w:spacing w:val="0"/>
          <w:color w:val="000000"/>
          <w:b w:val="off"/>
          <w:i w:val="off"/>
        </w:rPr>
        <w:t>说在一个特定的场合或个体中，所有那些在他那种族概念中的谓</w:t>
      </w:r>
      <w:bookmarkEnd w:id="4093"/>
    </w:p>
    <w:p>
      <w:r>
        <w:t/>
      </w:r>
    </w:p>
    <w:p>
      <w:pPr>
        <w:sectPr>
          <w:footerReference r:id="rId1220"/>
          <w:headerReference r:id="rId1221" w:type="default"/>
          <w:type w:val="nextPage"/>
          <w:pgSz w:w="16000" w:h="23500"/>
          <w:pgMar w:left="1840" w:top="1960" w:right="1840" w:bottom="1960" w:header="1660" w:footer="1660"/>
          <w:cols w:num="1"/>
        </w:sectPr>
      </w:pPr>
    </w:p>
    <w:p>
      <w:pPr>
        <w:pageBreakBefore w:val="off"/>
        <w:tabs/>
        <w:wordWrap w:val="off"/>
        <w:spacing w:before="0" w:after="0" w:line="500" w:lineRule="atLeast"/>
        <w:ind w:left="0" w:right="1080"/>
        <w:jc w:val="right"/>
        <w:textAlignment w:val="baseline"/>
        <w:rPr>
          <w:sz w:val="36"/>
        </w:rPr>
      </w:pPr>
      <w:bookmarkStart w:name="" w:id="4094"/>
      <w:r>
        <w:rPr>
          <w:rFonts w:ascii="楷体" w:hAnsi="楷体" w:cs="楷体" w:eastAsia="楷体"/>
          <w:sz w:val="36"/>
          <w:spacing w:val="0"/>
          <w:color w:val="000000"/>
          <w:u w:val="single"/>
          <w:b w:val="off"/>
          <w:i w:val="off"/>
        </w:rPr>
        <w:t xml:space="preserve">                     康德哲学批判                      </w:t>
      </w:r>
      <w:r>
        <w:rPr>
          <w:rFonts w:ascii="楷体" w:hAnsi="楷体" w:cs="楷体" w:eastAsia="楷体"/>
          <w:sz w:val="36"/>
          <w:spacing w:val="0"/>
          <w:color w:val="000000"/>
          <w:b w:val="off"/>
          <w:i w:val="off"/>
        </w:rPr>
        <w:t>579</w:t>
      </w:r>
      <w:bookmarkEnd w:id="4094"/>
    </w:p>
    <w:p>
      <w:pPr>
        <w:pageBreakBefore w:val="off"/>
        <w:tabs/>
        <w:wordWrap w:val="off"/>
        <w:spacing w:before="320" w:after="0" w:line="800" w:lineRule="atLeast"/>
        <w:ind w:left="20" w:right="580"/>
        <w:jc w:val="both"/>
        <w:textAlignment w:val="baseline"/>
        <w:rPr>
          <w:sz w:val="39"/>
        </w:rPr>
      </w:pPr>
      <w:bookmarkStart w:name="" w:id="4095"/>
      <w:r>
        <w:rPr>
          <w:rFonts w:ascii="宋体" w:hAnsi="宋体" w:cs="宋体" w:eastAsia="宋体"/>
          <w:sz w:val="39"/>
          <w:spacing w:val="0"/>
          <w:color w:val="000000"/>
          <w:b w:val="off"/>
          <w:i w:val="off"/>
        </w:rPr>
        <w:t>语都具备了，也就是真正凑齐了。因此，“完善”这一概念如果是</w:t>
      </w:r>
      <w:r>
        <w:rPr>
          <w:rFonts w:ascii="宋体" w:hAnsi="宋体" w:cs="宋体" w:eastAsia="宋体"/>
          <w:sz w:val="39"/>
          <w:spacing w:val="0"/>
          <w:color w:val="000000"/>
          <w:b w:val="off"/>
          <w:i w:val="off"/>
        </w:rPr>
        <w:t>这么绝对地抽象地使用，就只是一个思想空洞的字眼儿；还有闲</w:t>
      </w:r>
      <w:r>
        <w:rPr>
          <w:rFonts w:ascii="宋体" w:hAnsi="宋体" w:cs="宋体" w:eastAsia="宋体"/>
          <w:sz w:val="39"/>
          <w:spacing w:val="0"/>
          <w:color w:val="000000"/>
          <w:b w:val="off"/>
          <w:i w:val="off"/>
        </w:rPr>
        <w:t>扯什么“至高最完善的存在”等等也正是这样〔的货色〕。这一切都</w:t>
      </w:r>
      <w:r>
        <w:rPr>
          <w:rFonts w:ascii="宋体" w:hAnsi="宋体" w:cs="宋体" w:eastAsia="宋体"/>
          <w:sz w:val="39"/>
          <w:spacing w:val="0"/>
          <w:color w:val="000000"/>
          <w:b w:val="off"/>
          <w:i w:val="off"/>
        </w:rPr>
        <w:t>是废话。虽然如此，这却并无碍于完善和不完善的概念在上一世</w:t>
      </w:r>
      <w:r>
        <w:rPr>
          <w:rFonts w:ascii="宋体" w:hAnsi="宋体" w:cs="宋体" w:eastAsia="宋体"/>
          <w:sz w:val="39"/>
          <w:spacing w:val="0"/>
          <w:color w:val="000000"/>
          <w:b w:val="off"/>
          <w:i w:val="off"/>
        </w:rPr>
        <w:t>纪里成为一时的风尚；是的，这概念几乎是一切说道论德，甚至</w:t>
      </w:r>
      <w:r>
        <w:rPr>
          <w:rFonts w:ascii="宋体" w:hAnsi="宋体" w:cs="宋体" w:eastAsia="宋体"/>
          <w:sz w:val="39"/>
          <w:spacing w:val="0"/>
          <w:color w:val="000000"/>
          <w:b w:val="off"/>
          <w:i w:val="off"/>
        </w:rPr>
        <w:t>谈神讲道围绕着旋转的枢纽。任何人的口里都不离这概念，以致</w:t>
      </w:r>
      <w:r>
        <w:rPr>
          <w:rFonts w:ascii="宋体" w:hAnsi="宋体" w:cs="宋体" w:eastAsia="宋体"/>
          <w:sz w:val="39"/>
          <w:spacing w:val="0"/>
          <w:color w:val="000000"/>
          <w:b w:val="off"/>
          <w:i w:val="off"/>
        </w:rPr>
        <w:t>最后将这概念弄得乌烟瘴气，干出了真正莫名其妙的勾当。即令</w:t>
      </w:r>
      <w:r>
        <w:rPr>
          <w:rFonts w:ascii="宋体" w:hAnsi="宋体" w:cs="宋体" w:eastAsia="宋体"/>
          <w:sz w:val="39"/>
          <w:spacing w:val="0"/>
          <w:color w:val="000000"/>
          <w:b w:val="off"/>
          <w:i w:val="off"/>
        </w:rPr>
        <w:t>是当时最好的作家，譬如勒辛，我们就看到他纠缠于完善和不完</w:t>
      </w:r>
      <w:r>
        <w:rPr>
          <w:rFonts w:ascii="宋体" w:hAnsi="宋体" w:cs="宋体" w:eastAsia="宋体"/>
          <w:sz w:val="39"/>
          <w:spacing w:val="0"/>
          <w:color w:val="000000"/>
          <w:b w:val="off"/>
          <w:i w:val="off"/>
        </w:rPr>
        <w:t>善之中，左冲右突不能脱身，真是可怜到极点。其实说起来，任</w:t>
      </w:r>
      <w:r>
        <w:rPr>
          <w:rFonts w:ascii="宋体" w:hAnsi="宋体" w:cs="宋体" w:eastAsia="宋体"/>
          <w:sz w:val="39"/>
          <w:spacing w:val="0"/>
          <w:color w:val="000000"/>
          <w:b w:val="off"/>
          <w:i w:val="off"/>
        </w:rPr>
        <w:t>何一个在思维着的头脑至少也应该模糊地感到这一概念并无任何</w:t>
      </w:r>
      <w:r>
        <w:rPr>
          <w:rFonts w:ascii="宋体" w:hAnsi="宋体" w:cs="宋体" w:eastAsia="宋体"/>
          <w:sz w:val="39"/>
          <w:spacing w:val="0"/>
          <w:color w:val="000000"/>
          <w:b w:val="off"/>
          <w:i w:val="off"/>
        </w:rPr>
        <w:t>积极内容，因为这概念和一个代数符号一样，只意味着抽象中的</w:t>
      </w:r>
      <w:r>
        <w:rPr>
          <w:rFonts w:ascii="宋体" w:hAnsi="宋体" w:cs="宋体" w:eastAsia="宋体"/>
          <w:sz w:val="39"/>
          <w:spacing w:val="0"/>
          <w:color w:val="000000"/>
          <w:b w:val="off"/>
          <w:i w:val="off"/>
        </w:rPr>
        <w:t>一个关系而已。———康德，如已说过的，曾将各种行为不可否认</w:t>
      </w:r>
      <w:r>
        <w:rPr>
          <w:rFonts w:ascii="宋体" w:hAnsi="宋体" w:cs="宋体" w:eastAsia="宋体"/>
          <w:sz w:val="39"/>
          <w:spacing w:val="0"/>
          <w:color w:val="000000"/>
          <w:b w:val="off"/>
          <w:i w:val="off"/>
        </w:rPr>
        <w:t>的巨大伦理意义和重要性完全从现象和现象的规律分开来，并指</w:t>
      </w:r>
      <w:r>
        <w:rPr>
          <w:rFonts w:ascii="宋体" w:hAnsi="宋体" w:cs="宋体" w:eastAsia="宋体"/>
          <w:sz w:val="39"/>
          <w:spacing w:val="0"/>
          <w:color w:val="000000"/>
          <w:b w:val="off"/>
          <w:i w:val="off"/>
        </w:rPr>
        <w:t>出前者直接涉及自在之物，涉及世界的最内在本质；与此相反，后</w:t>
      </w:r>
      <w:r>
        <w:rPr>
          <w:rFonts w:ascii="宋体" w:hAnsi="宋体" w:cs="宋体" w:eastAsia="宋体"/>
          <w:sz w:val="39"/>
          <w:spacing w:val="0"/>
          <w:color w:val="000000"/>
          <w:b w:val="off"/>
          <w:i w:val="off"/>
        </w:rPr>
        <w:t>者，亦即时间和空间以及一切充塞时间空间，在时间空间中按因</w:t>
      </w:r>
      <w:r>
        <w:rPr>
          <w:rFonts w:ascii="宋体" w:hAnsi="宋体" w:cs="宋体" w:eastAsia="宋体"/>
          <w:sz w:val="39"/>
          <w:spacing w:val="0"/>
          <w:color w:val="000000"/>
          <w:b w:val="off"/>
          <w:i w:val="off"/>
        </w:rPr>
        <w:t>果律而把自己排列起来的东西，都要看作无实体，无实质的梦幻。</w:t>
      </w:r>
      <w:bookmarkEnd w:id="4095"/>
    </w:p>
    <w:p>
      <w:pPr>
        <w:pageBreakBefore w:val="off"/>
        <w:tabs/>
        <w:wordWrap w:val="off"/>
        <w:spacing w:before="0" w:after="0" w:line="800" w:lineRule="atLeast"/>
        <w:ind w:left="20" w:right="0" w:firstLine="820"/>
        <w:jc w:val="both"/>
        <w:textAlignment w:val="baseline"/>
        <w:rPr>
          <w:sz w:val="39"/>
        </w:rPr>
      </w:pPr>
      <w:bookmarkStart w:name="" w:id="4096"/>
      <w:r>
        <w:rPr>
          <w:rFonts w:ascii="宋体" w:hAnsi="宋体" w:cs="宋体" w:eastAsia="宋体"/>
          <w:sz w:val="39"/>
          <w:spacing w:val="0"/>
          <w:color w:val="000000"/>
          <w:b w:val="off"/>
          <w:i w:val="off"/>
        </w:rPr>
        <w:t>但愿上述这一点点〔意见〕，怎么也没有穷尽这个题材的一点</w:t>
      </w:r>
      <w:r>
        <w:rPr>
          <w:rFonts w:ascii="宋体" w:hAnsi="宋体" w:cs="宋体" w:eastAsia="宋体"/>
          <w:sz w:val="39"/>
          <w:spacing w:val="0"/>
          <w:color w:val="000000"/>
          <w:b w:val="off"/>
          <w:i w:val="off"/>
        </w:rPr>
        <w:t>点〔意见〕，已足以证明我尊重康德的功绩；这里提出这点证明既</w:t>
      </w:r>
      <w:r>
        <w:rPr>
          <w:rFonts w:ascii="宋体" w:hAnsi="宋体" w:cs="宋体" w:eastAsia="宋体"/>
          <w:sz w:val="39"/>
          <w:spacing w:val="0"/>
          <w:color w:val="000000"/>
          <w:b w:val="off"/>
          <w:i w:val="off"/>
        </w:rPr>
        <w:t>是为了安慰我自己，同时也是因为公道要求那些要随我而不客气</w:t>
      </w:r>
      <w:r>
        <w:rPr>
          <w:rFonts w:ascii="宋体" w:hAnsi="宋体" w:cs="宋体" w:eastAsia="宋体"/>
          <w:sz w:val="39"/>
          <w:spacing w:val="0"/>
          <w:color w:val="000000"/>
          <w:b w:val="off"/>
          <w:i w:val="off"/>
        </w:rPr>
        <w:t>地揭露康德的错误的人们回忆一下这些功绩。现在我就开始揭露 544</w:t>
      </w:r>
      <w:r>
        <w:rPr>
          <w:rFonts w:ascii="宋体" w:hAnsi="宋体" w:cs="宋体" w:eastAsia="宋体"/>
          <w:sz w:val="39"/>
          <w:spacing w:val="0"/>
          <w:color w:val="000000"/>
          <w:b w:val="off"/>
          <w:i w:val="off"/>
        </w:rPr>
        <w:t>康德的错误。</w:t>
      </w:r>
      <w:bookmarkEnd w:id="4096"/>
    </w:p>
    <w:p>
      <w:pPr>
        <w:pageBreakBefore w:val="off"/>
        <w:tabs/>
        <w:wordWrap w:val="off"/>
        <w:spacing w:before="0" w:after="0" w:line="800" w:lineRule="atLeast"/>
        <w:ind w:left="20" w:right="620" w:firstLine="820"/>
        <w:jc w:val="both"/>
        <w:textAlignment w:val="baseline"/>
        <w:rPr>
          <w:sz w:val="39"/>
        </w:rPr>
      </w:pPr>
      <w:bookmarkStart w:name="" w:id="4097"/>
      <w:r>
        <w:rPr>
          <w:rFonts w:ascii="宋体" w:hAnsi="宋体" w:cs="宋体" w:eastAsia="宋体"/>
          <w:sz w:val="39"/>
          <w:spacing w:val="0"/>
          <w:color w:val="000000"/>
          <w:b w:val="off"/>
          <w:i w:val="off"/>
        </w:rPr>
        <w:t>至于康德的伟大成就必然也有巨大的错误与之相伴，这一点</w:t>
      </w:r>
      <w:r>
        <w:rPr>
          <w:rFonts w:ascii="宋体" w:hAnsi="宋体" w:cs="宋体" w:eastAsia="宋体"/>
          <w:sz w:val="39"/>
          <w:spacing w:val="0"/>
          <w:color w:val="000000"/>
          <w:b w:val="off"/>
          <w:i w:val="off"/>
        </w:rPr>
        <w:t>单在历史上从下述事实就已可观测到，即是说康德虽然促成了哲</w:t>
      </w:r>
      <w:r>
        <w:rPr>
          <w:rFonts w:ascii="宋体" w:hAnsi="宋体" w:cs="宋体" w:eastAsia="宋体"/>
          <w:sz w:val="39"/>
          <w:spacing w:val="0"/>
          <w:color w:val="000000"/>
          <w:b w:val="off"/>
          <w:i w:val="off"/>
        </w:rPr>
        <w:t>学上最伟大的革命，结束了延续一十四个世纪的经院哲学——广</w:t>
      </w:r>
      <w:bookmarkEnd w:id="4097"/>
    </w:p>
    <w:p>
      <w:r>
        <w:t/>
      </w:r>
    </w:p>
    <w:p>
      <w:pPr>
        <w:sectPr>
          <w:footerReference r:id="rId1222"/>
          <w:headerReference r:id="rId1223" w:type="default"/>
          <w:type w:val="nextPage"/>
          <w:pgSz w:w="16000" w:h="23500"/>
          <w:pgMar w:left="1840" w:top="1960" w:right="1840" w:bottom="1960" w:header="1660" w:footer="1660"/>
          <w:cols w:num="1"/>
        </w:sectPr>
      </w:pPr>
    </w:p>
    <w:p>
      <w:pPr>
        <w:pageBreakBefore w:val="off"/>
        <w:tabs/>
        <w:wordWrap w:val="off"/>
        <w:spacing w:before="0" w:after="0" w:line="500" w:lineRule="atLeast"/>
        <w:ind w:left="800" w:right="0"/>
        <w:jc w:val="both"/>
        <w:textAlignment w:val="baseline"/>
        <w:rPr>
          <w:sz w:val="36"/>
        </w:rPr>
      </w:pPr>
      <w:bookmarkStart w:name="" w:id="4098"/>
      <w:r>
        <w:rPr>
          <w:rFonts w:ascii="楷体" w:hAnsi="楷体" w:cs="楷体" w:eastAsia="楷体"/>
          <w:sz w:val="36"/>
          <w:spacing w:val="0"/>
          <w:color w:val="000000"/>
          <w:u w:val="single"/>
          <w:b w:val="off"/>
          <w:i w:val="off"/>
        </w:rPr>
        <w:t xml:space="preserve"> 580                      附      录                         </w:t>
      </w:r>
      <w:bookmarkEnd w:id="4098"/>
    </w:p>
    <w:p>
      <w:pPr>
        <w:pageBreakBefore w:val="off"/>
        <w:tabs/>
        <w:wordWrap w:val="off"/>
        <w:spacing w:before="320" w:after="0" w:line="800" w:lineRule="atLeast"/>
        <w:ind w:left="620" w:right="200" w:firstLine="80"/>
        <w:jc w:val="both"/>
        <w:textAlignment w:val="baseline"/>
        <w:rPr>
          <w:sz w:val="39"/>
        </w:rPr>
      </w:pPr>
      <w:bookmarkStart w:name="" w:id="4099"/>
      <w:r>
        <w:rPr>
          <w:rFonts w:ascii="宋体" w:hAnsi="宋体" w:cs="宋体" w:eastAsia="宋体"/>
          <w:sz w:val="39"/>
          <w:spacing w:val="0"/>
          <w:color w:val="000000"/>
          <w:b w:val="off"/>
          <w:i w:val="off"/>
        </w:rPr>
        <w:t>义的经院哲学———而在哲学上发起一个真正全新的，世界性的第</w:t>
      </w:r>
      <w:r>
        <w:rPr>
          <w:rFonts w:ascii="宋体" w:hAnsi="宋体" w:cs="宋体" w:eastAsia="宋体"/>
          <w:sz w:val="39"/>
          <w:spacing w:val="0"/>
          <w:color w:val="000000"/>
          <w:b w:val="off"/>
          <w:i w:val="off"/>
        </w:rPr>
        <w:t>三纪元；但是康德问世的直接后果却几乎只是消极的，不是积极</w:t>
      </w:r>
      <w:r>
        <w:rPr>
          <w:rFonts w:ascii="宋体" w:hAnsi="宋体" w:cs="宋体" w:eastAsia="宋体"/>
          <w:sz w:val="39"/>
          <w:spacing w:val="0"/>
          <w:color w:val="000000"/>
          <w:b w:val="off"/>
          <w:i w:val="off"/>
        </w:rPr>
        <w:t>的。因为他并未树立一个完全新的体系可使他的信徒多少能够经</w:t>
      </w:r>
      <w:r>
        <w:rPr>
          <w:rFonts w:ascii="宋体" w:hAnsi="宋体" w:cs="宋体" w:eastAsia="宋体"/>
          <w:sz w:val="39"/>
          <w:spacing w:val="0"/>
          <w:color w:val="000000"/>
          <w:b w:val="off"/>
          <w:i w:val="off"/>
        </w:rPr>
        <w:t>历一段时期而有所遵循；人人都明白已发生了一个巨大的变化，但</w:t>
      </w:r>
      <w:r>
        <w:rPr>
          <w:rFonts w:ascii="宋体" w:hAnsi="宋体" w:cs="宋体" w:eastAsia="宋体"/>
          <w:sz w:val="39"/>
          <w:spacing w:val="0"/>
          <w:color w:val="000000"/>
          <w:b w:val="off"/>
          <w:i w:val="off"/>
        </w:rPr>
        <w:t>是没有一个真正知道发生了什么变化。他们固然看透了所有以往</w:t>
      </w:r>
      <w:r>
        <w:rPr>
          <w:rFonts w:ascii="宋体" w:hAnsi="宋体" w:cs="宋体" w:eastAsia="宋体"/>
          <w:sz w:val="39"/>
          <w:spacing w:val="0"/>
          <w:color w:val="000000"/>
          <w:b w:val="off"/>
          <w:i w:val="off"/>
        </w:rPr>
        <w:t>的哲学都是没有结果的在做梦，现在新时代却是从这梦中醒过来，</w:t>
      </w:r>
      <w:r>
        <w:rPr>
          <w:rFonts w:ascii="宋体" w:hAnsi="宋体" w:cs="宋体" w:eastAsia="宋体"/>
          <w:sz w:val="39"/>
          <w:spacing w:val="0"/>
          <w:color w:val="000000"/>
          <w:b w:val="off"/>
          <w:i w:val="off"/>
        </w:rPr>
        <w:t>但是他们现在究竟何所适从，他们却不知道。这就产生了一个巨</w:t>
      </w:r>
      <w:r>
        <w:rPr>
          <w:rFonts w:ascii="宋体" w:hAnsi="宋体" w:cs="宋体" w:eastAsia="宋体"/>
          <w:sz w:val="39"/>
          <w:spacing w:val="0"/>
          <w:color w:val="000000"/>
          <w:b w:val="off"/>
          <w:i w:val="off"/>
        </w:rPr>
        <w:t>大的空隙，一个巨大的需要；激起了一般的注意力，甚至较为广</w:t>
      </w:r>
      <w:r>
        <w:rPr>
          <w:rFonts w:ascii="宋体" w:hAnsi="宋体" w:cs="宋体" w:eastAsia="宋体"/>
          <w:sz w:val="39"/>
          <w:spacing w:val="0"/>
          <w:color w:val="000000"/>
          <w:b w:val="off"/>
          <w:i w:val="off"/>
        </w:rPr>
        <w:t>泛的群众的注意力。由于这一缘因所促使，但不是为内在的冲动</w:t>
      </w:r>
      <w:r>
        <w:rPr>
          <w:rFonts w:ascii="宋体" w:hAnsi="宋体" w:cs="宋体" w:eastAsia="宋体"/>
          <w:sz w:val="39"/>
          <w:spacing w:val="0"/>
          <w:color w:val="000000"/>
          <w:b w:val="off"/>
          <w:i w:val="off"/>
        </w:rPr>
        <w:t>和力量〔充沛〕之感(这种力量在不利的时代也有表现，如在斯宾</w:t>
      </w:r>
      <w:r>
        <w:rPr>
          <w:rFonts w:ascii="宋体" w:hAnsi="宋体" w:cs="宋体" w:eastAsia="宋体"/>
          <w:sz w:val="39"/>
          <w:spacing w:val="0"/>
          <w:color w:val="000000"/>
          <w:b w:val="off"/>
          <w:i w:val="off"/>
        </w:rPr>
        <w:t>诺莎)所驱迫，一些没有卓越才学的人们作了各种各样的、软弱无</w:t>
      </w:r>
      <w:r>
        <w:rPr>
          <w:rFonts w:ascii="宋体" w:hAnsi="宋体" w:cs="宋体" w:eastAsia="宋体"/>
          <w:sz w:val="39"/>
          <w:spacing w:val="0"/>
          <w:color w:val="000000"/>
          <w:b w:val="off"/>
          <w:i w:val="off"/>
        </w:rPr>
        <w:t>力的、不入调儿的尝试，其中甚至有颠三倒四的尝试。这时广泛</w:t>
      </w:r>
      <w:r>
        <w:rPr>
          <w:rFonts w:ascii="宋体" w:hAnsi="宋体" w:cs="宋体" w:eastAsia="宋体"/>
          <w:sz w:val="39"/>
          <w:spacing w:val="0"/>
          <w:color w:val="000000"/>
          <w:b w:val="off"/>
          <w:i w:val="off"/>
        </w:rPr>
        <w:t>的群众，一旦已被激动了，还是注意到了这些东西；他们以巨大</w:t>
      </w:r>
      <w:r>
        <w:rPr>
          <w:rFonts w:ascii="宋体" w:hAnsi="宋体" w:cs="宋体" w:eastAsia="宋体"/>
          <w:sz w:val="39"/>
          <w:spacing w:val="0"/>
          <w:color w:val="000000"/>
          <w:b w:val="off"/>
          <w:i w:val="off"/>
        </w:rPr>
        <w:t>的耐性———只有在德国找得到的这种耐性———长期的倾听这些东</w:t>
      </w:r>
      <w:r>
        <w:rPr>
          <w:rFonts w:ascii="宋体" w:hAnsi="宋体" w:cs="宋体" w:eastAsia="宋体"/>
          <w:sz w:val="39"/>
          <w:spacing w:val="0"/>
          <w:color w:val="000000"/>
          <w:b w:val="off"/>
          <w:i w:val="off"/>
        </w:rPr>
        <w:t>西。</w:t>
      </w:r>
      <w:bookmarkEnd w:id="4099"/>
    </w:p>
    <w:p>
      <w:pPr>
        <w:pageBreakBefore w:val="off"/>
        <w:tabs/>
        <w:wordWrap w:val="off"/>
        <w:spacing w:before="0" w:after="0" w:line="800" w:lineRule="atLeast"/>
        <w:ind w:left="0" w:right="220" w:firstLine="1460"/>
        <w:jc w:val="both"/>
        <w:textAlignment w:val="baseline"/>
        <w:rPr>
          <w:sz w:val="39"/>
        </w:rPr>
      </w:pPr>
      <w:bookmarkStart w:name="" w:id="4100"/>
      <w:r>
        <w:rPr>
          <w:rFonts w:ascii="宋体" w:hAnsi="宋体" w:cs="宋体" w:eastAsia="宋体"/>
          <w:sz w:val="39"/>
          <w:spacing w:val="0"/>
          <w:color w:val="000000"/>
          <w:b w:val="off"/>
          <w:i w:val="off"/>
        </w:rPr>
        <w:t>和这里一样，在大自然中必然也曾经过像大革命一样的过程，</w:t>
      </w:r>
      <w:r>
        <w:rPr>
          <w:rFonts w:ascii="宋体" w:hAnsi="宋体" w:cs="宋体" w:eastAsia="宋体"/>
          <w:sz w:val="39"/>
          <w:spacing w:val="0"/>
          <w:color w:val="000000"/>
          <w:b w:val="off"/>
          <w:i w:val="off"/>
        </w:rPr>
        <w:t>地球的整个表面都变了，沧海桑田互相易位而为新创一个世界的</w:t>
      </w:r>
      <w:r>
        <w:rPr>
          <w:rFonts w:ascii="宋体" w:hAnsi="宋体" w:cs="宋体" w:eastAsia="宋体"/>
          <w:sz w:val="39"/>
          <w:spacing w:val="0"/>
          <w:color w:val="000000"/>
          <w:b w:val="off"/>
          <w:i w:val="off"/>
        </w:rPr>
        <w:t>计划铺平了道路。在大自然能够产生一个新的系列的，各自相互</w:t>
      </w:r>
      <w:r>
        <w:rPr>
          <w:rFonts w:ascii="宋体" w:hAnsi="宋体" w:cs="宋体" w:eastAsia="宋体"/>
          <w:sz w:val="39"/>
          <w:spacing w:val="0"/>
          <w:color w:val="000000"/>
          <w:b w:val="off"/>
          <w:i w:val="off"/>
        </w:rPr>
        <w:t>而又和其余〔一切〕相谐和的新形式之前，〔中间〕有一段漫长的时</w:t>
      </w:r>
      <w:r>
        <w:rPr>
          <w:rFonts w:ascii="宋体" w:hAnsi="宋体" w:cs="宋体" w:eastAsia="宋体"/>
          <w:sz w:val="39"/>
          <w:spacing w:val="0"/>
          <w:color w:val="000000"/>
          <w:b w:val="off"/>
          <w:i w:val="off"/>
        </w:rPr>
        <w:t>期；这时，各种奇奇怪怪的有机体都出现了。这些东西自己和自</w:t>
      </w:r>
      <w:r>
        <w:rPr>
          <w:rFonts w:ascii="宋体" w:hAnsi="宋体" w:cs="宋体" w:eastAsia="宋体"/>
          <w:sz w:val="39"/>
          <w:spacing w:val="0"/>
          <w:color w:val="000000"/>
          <w:b w:val="off"/>
          <w:i w:val="off"/>
        </w:rPr>
        <w:t>己以及相互之间都不谐和，是不能久存的；但是这些东西至今还</w:t>
      </w:r>
      <w:r>
        <w:rPr>
          <w:rFonts w:ascii="宋体" w:hAnsi="宋体" w:cs="宋体" w:eastAsia="宋体"/>
          <w:sz w:val="39"/>
          <w:spacing w:val="0"/>
          <w:color w:val="000000"/>
          <w:b w:val="off"/>
          <w:i w:val="off"/>
        </w:rPr>
        <w:t>645留存的残余却正是给我们留下的纪念品，由此可以看到重新构成</w:t>
      </w:r>
      <w:r>
        <w:rPr>
          <w:rFonts w:ascii="宋体" w:hAnsi="宋体" w:cs="宋体" w:eastAsia="宋体"/>
          <w:sz w:val="39"/>
          <w:spacing w:val="0"/>
          <w:color w:val="000000"/>
          <w:b w:val="off"/>
          <w:i w:val="off"/>
        </w:rPr>
        <w:t>自己的大自然，它那些举棋不定的情况以及〔各种的〕尝试。——</w:t>
      </w:r>
      <w:r>
        <w:rPr>
          <w:rFonts w:ascii="宋体" w:hAnsi="宋体" w:cs="宋体" w:eastAsia="宋体"/>
          <w:sz w:val="39"/>
          <w:spacing w:val="0"/>
          <w:color w:val="000000"/>
          <w:b w:val="off"/>
          <w:i w:val="off"/>
        </w:rPr>
        <w:t>那么，在哲学上完全类似自然界发生的危机，由康德所引起的怪</w:t>
      </w:r>
      <w:bookmarkEnd w:id="4100"/>
    </w:p>
    <w:p>
      <w:r>
        <w:t/>
      </w:r>
    </w:p>
    <w:p>
      <w:pPr>
        <w:sectPr>
          <w:footerReference r:id="rId1224"/>
          <w:headerReference r:id="rId1225" w:type="default"/>
          <w:type w:val="nextPage"/>
          <w:pgSz w:w="16000" w:h="23500"/>
          <w:pgMar w:left="1740" w:top="2000" w:right="1740" w:bottom="2000" w:header="1700" w:footer="1700"/>
          <w:cols w:num="1"/>
        </w:sectPr>
      </w:pPr>
    </w:p>
    <w:p>
      <w:pPr>
        <w:pageBreakBefore w:val="off"/>
        <w:tabs/>
        <w:wordWrap w:val="off"/>
        <w:spacing w:before="0" w:after="0" w:line="500" w:lineRule="atLeast"/>
        <w:ind w:left="0" w:right="820"/>
        <w:jc w:val="right"/>
        <w:textAlignment w:val="baseline"/>
        <w:rPr>
          <w:sz w:val="36"/>
        </w:rPr>
      </w:pPr>
      <w:bookmarkStart w:name="" w:id="4101"/>
      <w:r>
        <w:rPr>
          <w:rFonts w:ascii="仿宋" w:hAnsi="仿宋" w:cs="仿宋" w:eastAsia="仿宋"/>
          <w:sz w:val="36"/>
          <w:spacing w:val="0"/>
          <w:color w:val="000000"/>
          <w:u w:val="single"/>
          <w:b w:val="off"/>
          <w:i w:val="off"/>
        </w:rPr>
        <w:t xml:space="preserve">                        康德哲学批判                      581 </w:t>
      </w:r>
      <w:bookmarkEnd w:id="4101"/>
    </w:p>
    <w:p>
      <w:pPr>
        <w:pageBreakBefore w:val="off"/>
        <w:tabs/>
        <w:wordWrap w:val="off"/>
        <w:spacing w:before="340" w:after="0" w:line="840" w:lineRule="atLeast"/>
        <w:ind w:left="0" w:right="620"/>
        <w:jc w:val="both"/>
        <w:textAlignment w:val="baseline"/>
        <w:rPr>
          <w:sz w:val="39"/>
        </w:rPr>
      </w:pPr>
      <w:bookmarkStart w:name="" w:id="4102"/>
      <w:r>
        <w:rPr>
          <w:rFonts w:ascii="宋体" w:hAnsi="宋体" w:cs="宋体" w:eastAsia="宋体"/>
          <w:sz w:val="39"/>
          <w:spacing w:val="0"/>
          <w:color w:val="000000"/>
          <w:b w:val="off"/>
          <w:i w:val="off"/>
        </w:rPr>
        <w:t>物丛生的时代，如我们大家都知道的，就已够让我们推论他的功</w:t>
      </w:r>
      <w:r>
        <w:rPr>
          <w:rFonts w:ascii="宋体" w:hAnsi="宋体" w:cs="宋体" w:eastAsia="宋体"/>
          <w:sz w:val="39"/>
          <w:spacing w:val="0"/>
          <w:color w:val="000000"/>
          <w:b w:val="off"/>
          <w:i w:val="off"/>
        </w:rPr>
        <w:t>绩不是十全十美的了，而是附有巨大缺点的，必然是消极的、片</w:t>
      </w:r>
      <w:r>
        <w:rPr>
          <w:rFonts w:ascii="宋体" w:hAnsi="宋体" w:cs="宋体" w:eastAsia="宋体"/>
          <w:sz w:val="39"/>
          <w:spacing w:val="0"/>
          <w:color w:val="000000"/>
          <w:b w:val="off"/>
          <w:i w:val="off"/>
        </w:rPr>
        <w:t>面的。现在我们就要追溯这些缺点。</w:t>
      </w:r>
      <w:bookmarkEnd w:id="4102"/>
    </w:p>
    <w:p>
      <w:pPr>
        <w:pageBreakBefore w:val="off"/>
        <w:tabs/>
        <w:wordWrap w:val="off"/>
        <w:spacing w:before="640" w:after="0" w:line="840" w:lineRule="atLeast"/>
        <w:ind w:left="0" w:right="0" w:firstLine="840"/>
        <w:jc w:val="both"/>
        <w:textAlignment w:val="baseline"/>
        <w:rPr>
          <w:sz w:val="39"/>
        </w:rPr>
      </w:pPr>
      <w:bookmarkStart w:name="" w:id="4103"/>
      <w:r>
        <w:rPr>
          <w:rFonts w:ascii="宋体" w:hAnsi="宋体" w:cs="宋体" w:eastAsia="宋体"/>
          <w:sz w:val="39"/>
          <w:spacing w:val="0"/>
          <w:color w:val="000000"/>
          <w:b w:val="off"/>
          <w:i w:val="off"/>
        </w:rPr>
        <w:t>我们首先要检查一下全部纯粹理性批判旨趣所在的根本思</w:t>
      </w:r>
      <w:r>
        <w:rPr>
          <w:rFonts w:ascii="宋体" w:hAnsi="宋体" w:cs="宋体" w:eastAsia="宋体"/>
          <w:sz w:val="39"/>
          <w:spacing w:val="0"/>
          <w:color w:val="000000"/>
          <w:b w:val="off"/>
          <w:i w:val="off"/>
        </w:rPr>
        <w:t>想，把它弄明白。———康德站在他前辈，独断哲学家的立场上，又</w:t>
      </w:r>
      <w:r>
        <w:rPr>
          <w:rFonts w:ascii="宋体" w:hAnsi="宋体" w:cs="宋体" w:eastAsia="宋体"/>
          <w:sz w:val="39"/>
          <w:spacing w:val="0"/>
          <w:color w:val="000000"/>
          <w:b w:val="off"/>
          <w:i w:val="off"/>
        </w:rPr>
        <w:t>根据这个立场和他们一起从下列前提出发：(一)形而上学是关于</w:t>
      </w:r>
      <w:r>
        <w:rPr>
          <w:rFonts w:ascii="宋体" w:hAnsi="宋体" w:cs="宋体" w:eastAsia="宋体"/>
          <w:sz w:val="39"/>
          <w:spacing w:val="0"/>
          <w:color w:val="000000"/>
          <w:b w:val="off"/>
          <w:i w:val="off"/>
        </w:rPr>
        <w:t>一切经验的可能性之彼岸的事物的科学。———(二)一个这样的事</w:t>
      </w:r>
      <w:r>
        <w:rPr>
          <w:rFonts w:ascii="宋体" w:hAnsi="宋体" w:cs="宋体" w:eastAsia="宋体"/>
          <w:sz w:val="39"/>
          <w:spacing w:val="0"/>
          <w:color w:val="000000"/>
          <w:b w:val="off"/>
          <w:i w:val="off"/>
        </w:rPr>
        <w:t>物决不能按一些自身先要从经验汲取而来的基本定律来获得(《每</w:t>
      </w:r>
      <w:r>
        <w:rPr>
          <w:rFonts w:ascii="宋体" w:hAnsi="宋体" w:cs="宋体" w:eastAsia="宋体"/>
          <w:sz w:val="39"/>
          <w:spacing w:val="0"/>
          <w:color w:val="000000"/>
          <w:b w:val="off"/>
          <w:i w:val="off"/>
        </w:rPr>
        <w:t>一形而上学序论》§1)，而只有我们在经验之前，不依赖于经验而</w:t>
      </w:r>
      <w:r>
        <w:rPr>
          <w:rFonts w:ascii="宋体" w:hAnsi="宋体" w:cs="宋体" w:eastAsia="宋体"/>
          <w:sz w:val="39"/>
          <w:spacing w:val="0"/>
          <w:color w:val="000000"/>
          <w:b w:val="off"/>
          <w:i w:val="off"/>
        </w:rPr>
        <w:t>知道的东西才能超出可能的经验之外。———(三)在我们理性中真</w:t>
      </w:r>
      <w:r>
        <w:rPr>
          <w:rFonts w:ascii="宋体" w:hAnsi="宋体" w:cs="宋体" w:eastAsia="宋体"/>
          <w:sz w:val="39"/>
          <w:spacing w:val="0"/>
          <w:color w:val="000000"/>
          <w:b w:val="off"/>
          <w:i w:val="off"/>
        </w:rPr>
        <w:t>有几个这样的基本定律可以碰到：人们在来自纯粹理性的认识这</w:t>
      </w:r>
      <w:r>
        <w:rPr>
          <w:rFonts w:ascii="宋体" w:hAnsi="宋体" w:cs="宋体" w:eastAsia="宋体"/>
          <w:sz w:val="39"/>
          <w:spacing w:val="0"/>
          <w:color w:val="000000"/>
          <w:b w:val="off"/>
          <w:i w:val="off"/>
        </w:rPr>
        <w:t>一名义之下了解这些定律。———和他的前辈一起，康德就只走到</w:t>
      </w:r>
      <w:r>
        <w:rPr>
          <w:rFonts w:ascii="宋体" w:hAnsi="宋体" w:cs="宋体" w:eastAsia="宋体"/>
          <w:sz w:val="39"/>
          <w:spacing w:val="0"/>
          <w:color w:val="000000"/>
          <w:b w:val="off"/>
          <w:i w:val="off"/>
        </w:rPr>
        <w:t>这儿为止，在这里他就和他们分道扬镳了。他们说：“这些基本定</w:t>
      </w:r>
      <w:r>
        <w:rPr>
          <w:rFonts w:ascii="宋体" w:hAnsi="宋体" w:cs="宋体" w:eastAsia="宋体"/>
          <w:sz w:val="39"/>
          <w:spacing w:val="0"/>
          <w:color w:val="000000"/>
          <w:b w:val="off"/>
          <w:i w:val="off"/>
        </w:rPr>
        <w:t>律或来自纯粹理性的认识是事物绝对的可能性的表现，是永恒真</w:t>
      </w:r>
      <w:r>
        <w:rPr>
          <w:rFonts w:ascii="宋体" w:hAnsi="宋体" w:cs="宋体" w:eastAsia="宋体"/>
          <w:sz w:val="39"/>
          <w:spacing w:val="0"/>
          <w:color w:val="000000"/>
          <w:b w:val="off"/>
          <w:i w:val="off"/>
        </w:rPr>
        <w:t>理，是本体论的源泉。它们站在世界秩序之上，如同命运站在古</w:t>
      </w:r>
      <w:r>
        <w:rPr>
          <w:rFonts w:ascii="宋体" w:hAnsi="宋体" w:cs="宋体" w:eastAsia="宋体"/>
          <w:sz w:val="39"/>
          <w:spacing w:val="0"/>
          <w:color w:val="000000"/>
          <w:b w:val="off"/>
          <w:i w:val="off"/>
        </w:rPr>
        <w:t>代神祇之上一样。”康德说：“这不过是我们智力所有的形式，是规</w:t>
      </w:r>
      <w:r>
        <w:rPr>
          <w:rFonts w:ascii="宋体" w:hAnsi="宋体" w:cs="宋体" w:eastAsia="宋体"/>
          <w:sz w:val="39"/>
          <w:spacing w:val="0"/>
          <w:color w:val="000000"/>
          <w:b w:val="off"/>
          <w:i w:val="off"/>
        </w:rPr>
        <w:t>律，但不是事物实存的规律，而我们从这些事物得来的表象的规</w:t>
      </w:r>
      <w:r>
        <w:rPr>
          <w:rFonts w:ascii="宋体" w:hAnsi="宋体" w:cs="宋体" w:eastAsia="宋体"/>
          <w:sz w:val="39"/>
          <w:spacing w:val="0"/>
          <w:color w:val="000000"/>
          <w:b w:val="off"/>
          <w:i w:val="off"/>
        </w:rPr>
        <w:t>律只在我们对事物的理解上有效，所以不能超出经验的可能性以</w:t>
      </w:r>
      <w:r>
        <w:rPr>
          <w:rFonts w:ascii="宋体" w:hAnsi="宋体" w:cs="宋体" w:eastAsia="宋体"/>
          <w:sz w:val="39"/>
          <w:spacing w:val="0"/>
          <w:color w:val="000000"/>
          <w:b w:val="off"/>
          <w:i w:val="off"/>
        </w:rPr>
        <w:t>外，而按(上面)第一点，这原是为超出经验的可能性而设的。原</w:t>
      </w:r>
      <w:r>
        <w:rPr>
          <w:rFonts w:ascii="宋体" w:hAnsi="宋体" w:cs="宋体" w:eastAsia="宋体"/>
          <w:sz w:val="39"/>
          <w:spacing w:val="0"/>
          <w:color w:val="000000"/>
          <w:b w:val="off"/>
          <w:i w:val="off"/>
        </w:rPr>
        <w:t>来正是这些认识形式的先验性，由于这先验性只能基于认识形式</w:t>
      </w:r>
      <w:r>
        <w:rPr>
          <w:rFonts w:ascii="宋体" w:hAnsi="宋体" w:cs="宋体" w:eastAsia="宋体"/>
          <w:sz w:val="39"/>
          <w:spacing w:val="0"/>
          <w:color w:val="000000"/>
          <w:b w:val="off"/>
          <w:i w:val="off"/>
        </w:rPr>
        <w:t>的主观来源，才给我们永远断绝了对事物的本质自身的认识，将</w:t>
      </w:r>
      <w:r>
        <w:rPr>
          <w:rFonts w:ascii="宋体" w:hAnsi="宋体" w:cs="宋体" w:eastAsia="宋体"/>
          <w:sz w:val="39"/>
          <w:spacing w:val="0"/>
          <w:color w:val="000000"/>
          <w:b w:val="off"/>
          <w:i w:val="off"/>
        </w:rPr>
        <w:t>我们局限于一个只是现象的世界，以致我们不能后验地，更不要 546</w:t>
      </w:r>
      <w:r>
        <w:rPr>
          <w:rFonts w:ascii="宋体" w:hAnsi="宋体" w:cs="宋体" w:eastAsia="宋体"/>
          <w:sz w:val="39"/>
          <w:spacing w:val="0"/>
          <w:color w:val="000000"/>
          <w:b w:val="off"/>
          <w:i w:val="off"/>
        </w:rPr>
        <w:t>说先验地去认识一下事物在它本身自己究竟是怎样的了。这样说</w:t>
      </w:r>
      <w:bookmarkEnd w:id="4103"/>
    </w:p>
    <w:p>
      <w:r>
        <w:t/>
      </w:r>
    </w:p>
    <w:p>
      <w:pPr>
        <w:sectPr>
          <w:footerReference r:id="rId1226"/>
          <w:headerReference r:id="rId1227" w:type="default"/>
          <w:type w:val="nextPage"/>
          <w:pgSz w:w="16000" w:h="23500"/>
          <w:pgMar w:left="1840" w:top="1860" w:right="1840" w:bottom="1860" w:header="1560" w:footer="1560"/>
          <w:cols w:num="1"/>
        </w:sectPr>
      </w:pPr>
    </w:p>
    <w:p>
      <w:pPr>
        <w:pageBreakBefore w:val="off"/>
        <w:tabs/>
        <w:wordWrap w:val="off"/>
        <w:spacing w:before="0" w:after="0" w:line="500" w:lineRule="atLeast"/>
        <w:ind w:left="200" w:right="0"/>
        <w:jc w:val="both"/>
        <w:textAlignment w:val="baseline"/>
        <w:rPr>
          <w:sz w:val="36"/>
        </w:rPr>
      </w:pPr>
      <w:bookmarkStart w:name="" w:id="4104"/>
      <w:r>
        <w:rPr>
          <w:rFonts w:ascii="宋体" w:hAnsi="宋体" w:cs="宋体" w:eastAsia="宋体"/>
          <w:sz w:val="36"/>
          <w:spacing w:val="0"/>
          <w:color w:val="000000"/>
          <w:u w:val="single"/>
          <w:b w:val="off"/>
          <w:i w:val="off"/>
        </w:rPr>
        <w:t xml:space="preserve"> 582                      附       录                          </w:t>
      </w:r>
      <w:bookmarkEnd w:id="4104"/>
    </w:p>
    <w:p>
      <w:pPr>
        <w:pageBreakBefore w:val="off"/>
        <w:tabs/>
        <w:wordWrap w:val="off"/>
        <w:spacing w:before="320" w:after="0" w:line="780" w:lineRule="atLeast"/>
        <w:ind w:left="0" w:right="120" w:firstLine="60"/>
        <w:jc w:val="both"/>
        <w:textAlignment w:val="baseline"/>
        <w:rPr>
          <w:sz w:val="40"/>
        </w:rPr>
      </w:pPr>
      <w:bookmarkStart w:name="" w:id="4105"/>
      <w:r>
        <w:rPr>
          <w:rFonts w:ascii="宋体" w:hAnsi="宋体" w:cs="宋体" w:eastAsia="宋体"/>
          <w:sz w:val="40"/>
          <w:spacing w:val="0"/>
          <w:color w:val="000000"/>
          <w:b w:val="off"/>
          <w:i w:val="off"/>
        </w:rPr>
        <w:t>来。形而上学就不可能了，于是对纯粹理性的批判就起而代之。和</w:t>
      </w:r>
      <w:r>
        <w:rPr>
          <w:rFonts w:ascii="宋体" w:hAnsi="宋体" w:cs="宋体" w:eastAsia="宋体"/>
          <w:sz w:val="40"/>
          <w:spacing w:val="0"/>
          <w:color w:val="000000"/>
          <w:b w:val="off"/>
          <w:i w:val="off"/>
        </w:rPr>
        <w:t>陈旧的独断主义对峙，康德在这里是完全胜利了；于是此后出现</w:t>
      </w:r>
      <w:r>
        <w:rPr>
          <w:rFonts w:ascii="宋体" w:hAnsi="宋体" w:cs="宋体" w:eastAsia="宋体"/>
          <w:sz w:val="40"/>
          <w:spacing w:val="0"/>
          <w:color w:val="000000"/>
          <w:b w:val="off"/>
          <w:i w:val="off"/>
        </w:rPr>
        <w:t>的一切独断论的尝试就不得不采取完全不同于从前的途径了。现</w:t>
      </w:r>
      <w:r>
        <w:rPr>
          <w:rFonts w:ascii="宋体" w:hAnsi="宋体" w:cs="宋体" w:eastAsia="宋体"/>
          <w:sz w:val="40"/>
          <w:spacing w:val="0"/>
          <w:color w:val="000000"/>
          <w:b w:val="off"/>
          <w:i w:val="off"/>
        </w:rPr>
        <w:t>在我就要按〔我〕当前这批判所说出的意图而引向我的独断论所根</w:t>
      </w:r>
      <w:r>
        <w:rPr>
          <w:rFonts w:ascii="宋体" w:hAnsi="宋体" w:cs="宋体" w:eastAsia="宋体"/>
          <w:sz w:val="40"/>
          <w:spacing w:val="0"/>
          <w:color w:val="000000"/>
          <w:b w:val="off"/>
          <w:i w:val="off"/>
        </w:rPr>
        <w:t>据的理由了。原来在仔细检验上面的立论时，人们不得不承认这</w:t>
      </w:r>
      <w:r>
        <w:rPr>
          <w:rFonts w:ascii="宋体" w:hAnsi="宋体" w:cs="宋体" w:eastAsia="宋体"/>
          <w:sz w:val="40"/>
          <w:spacing w:val="0"/>
          <w:color w:val="000000"/>
          <w:b w:val="off"/>
          <w:i w:val="off"/>
        </w:rPr>
        <w:t>一立论第一个首要的基本假定就是一个丐词；这假定包括在这一</w:t>
      </w:r>
      <w:r>
        <w:rPr>
          <w:rFonts w:ascii="宋体" w:hAnsi="宋体" w:cs="宋体" w:eastAsia="宋体"/>
          <w:sz w:val="40"/>
          <w:spacing w:val="0"/>
          <w:color w:val="000000"/>
          <w:b w:val="off"/>
          <w:i w:val="off"/>
        </w:rPr>
        <w:t>(尤其是在《每一形而上学序论》§1明白提出的)命题里：“形而上学</w:t>
      </w:r>
      <w:r>
        <w:rPr>
          <w:rFonts w:ascii="宋体" w:hAnsi="宋体" w:cs="宋体" w:eastAsia="宋体"/>
          <w:sz w:val="40"/>
          <w:spacing w:val="0"/>
          <w:color w:val="000000"/>
          <w:b w:val="off"/>
          <w:i w:val="off"/>
        </w:rPr>
        <w:t>的来源决不可是经验的，它的基本命题和基本概念既不能取自内</w:t>
      </w:r>
      <w:r>
        <w:rPr>
          <w:rFonts w:ascii="宋体" w:hAnsi="宋体" w:cs="宋体" w:eastAsia="宋体"/>
          <w:sz w:val="40"/>
          <w:spacing w:val="0"/>
          <w:color w:val="000000"/>
          <w:b w:val="off"/>
          <w:i w:val="off"/>
        </w:rPr>
        <w:t>在经验，也不能取自外在经验。”然而除了来自形而上学这个词的</w:t>
      </w:r>
      <w:r>
        <w:rPr>
          <w:rFonts w:ascii="宋体" w:hAnsi="宋体" w:cs="宋体" w:eastAsia="宋体"/>
          <w:sz w:val="40"/>
          <w:spacing w:val="0"/>
          <w:color w:val="000000"/>
          <w:b w:val="off"/>
          <w:i w:val="off"/>
        </w:rPr>
        <w:t>词源学上的论据以外，再没提出什么来证明这一首要的断定了。可</w:t>
      </w:r>
      <w:r>
        <w:rPr>
          <w:rFonts w:ascii="宋体" w:hAnsi="宋体" w:cs="宋体" w:eastAsia="宋体"/>
          <w:sz w:val="40"/>
          <w:spacing w:val="0"/>
          <w:color w:val="000000"/>
          <w:b w:val="off"/>
          <w:i w:val="off"/>
        </w:rPr>
        <w:t>是实际上却是这么回事：世界和我们自己的生存对于我们必然是</w:t>
      </w:r>
      <w:r>
        <w:rPr>
          <w:rFonts w:ascii="宋体" w:hAnsi="宋体" w:cs="宋体" w:eastAsia="宋体"/>
          <w:sz w:val="40"/>
          <w:spacing w:val="0"/>
          <w:color w:val="000000"/>
          <w:b w:val="off"/>
          <w:i w:val="off"/>
        </w:rPr>
        <w:t>一个谜。于是就毫不犹豫的认定这一谜底的揭穿不能从彻底了解</w:t>
      </w:r>
      <w:r>
        <w:rPr>
          <w:rFonts w:ascii="宋体" w:hAnsi="宋体" w:cs="宋体" w:eastAsia="宋体"/>
          <w:sz w:val="40"/>
          <w:spacing w:val="0"/>
          <w:color w:val="000000"/>
          <w:b w:val="off"/>
          <w:i w:val="off"/>
        </w:rPr>
        <w:t>世界自身而来，而必须求之于一个完全不同于这世界的什么(因为</w:t>
      </w:r>
      <w:r>
        <w:rPr>
          <w:rFonts w:ascii="宋体" w:hAnsi="宋体" w:cs="宋体" w:eastAsia="宋体"/>
          <w:sz w:val="40"/>
          <w:spacing w:val="0"/>
          <w:color w:val="000000"/>
          <w:b w:val="off"/>
          <w:i w:val="off"/>
        </w:rPr>
        <w:t>这就叫做“超乎一切经验的可能性之外”)；并且从这〔哑谜的〕解答</w:t>
      </w:r>
      <w:r>
        <w:rPr>
          <w:rFonts w:ascii="宋体" w:hAnsi="宋体" w:cs="宋体" w:eastAsia="宋体"/>
          <w:sz w:val="40"/>
          <w:spacing w:val="0"/>
          <w:color w:val="000000"/>
          <w:b w:val="off"/>
          <w:i w:val="off"/>
        </w:rPr>
        <w:t>中必须除掉一切我们在任何方式上能够有直接认识(因为这就叫</w:t>
      </w:r>
      <w:r>
        <w:rPr>
          <w:rFonts w:ascii="宋体" w:hAnsi="宋体" w:cs="宋体" w:eastAsia="宋体"/>
          <w:sz w:val="40"/>
          <w:spacing w:val="0"/>
          <w:color w:val="000000"/>
          <w:b w:val="off"/>
          <w:i w:val="off"/>
        </w:rPr>
        <w:t>做可能的经验，或是内在的，或是外在的)的东西；〔哑谜的〕解答必</w:t>
      </w:r>
      <w:r>
        <w:rPr>
          <w:rFonts w:ascii="宋体" w:hAnsi="宋体" w:cs="宋体" w:eastAsia="宋体"/>
          <w:sz w:val="40"/>
          <w:spacing w:val="0"/>
          <w:color w:val="000000"/>
          <w:b w:val="off"/>
          <w:i w:val="off"/>
        </w:rPr>
        <w:t>须求之于我们只能间接地，也就是借来自先验的一般命题的推论</w:t>
      </w:r>
      <w:r>
        <w:rPr>
          <w:rFonts w:ascii="宋体" w:hAnsi="宋体" w:cs="宋体" w:eastAsia="宋体"/>
          <w:sz w:val="40"/>
          <w:spacing w:val="0"/>
          <w:color w:val="000000"/>
          <w:b w:val="off"/>
          <w:i w:val="off"/>
        </w:rPr>
        <w:t>而获得的东西。在人们以这种方式将一切认识的主要来源除开而</w:t>
      </w:r>
      <w:r>
        <w:rPr>
          <w:rFonts w:ascii="宋体" w:hAnsi="宋体" w:cs="宋体" w:eastAsia="宋体"/>
          <w:sz w:val="40"/>
          <w:spacing w:val="0"/>
          <w:color w:val="000000"/>
          <w:b w:val="off"/>
          <w:i w:val="off"/>
        </w:rPr>
        <w:t>遮断了达到真理的那条大路之后，人们就无庸惊奇独断论那些尝</w:t>
      </w:r>
      <w:r>
        <w:rPr>
          <w:rFonts w:ascii="宋体" w:hAnsi="宋体" w:cs="宋体" w:eastAsia="宋体"/>
          <w:sz w:val="40"/>
          <w:spacing w:val="0"/>
          <w:color w:val="000000"/>
          <w:b w:val="off"/>
          <w:i w:val="off"/>
        </w:rPr>
        <w:t>试的失败，而康德却能指出这种失败的必然性。原来人们事先就</w:t>
      </w:r>
      <w:r>
        <w:rPr>
          <w:rFonts w:ascii="宋体" w:hAnsi="宋体" w:cs="宋体" w:eastAsia="宋体"/>
          <w:sz w:val="40"/>
          <w:spacing w:val="0"/>
          <w:color w:val="000000"/>
          <w:b w:val="off"/>
          <w:i w:val="off"/>
        </w:rPr>
        <w:t>已认定形而上学和先验的认识是同一的了。可是为了〔肯定〕这一</w:t>
      </w:r>
      <w:r>
        <w:rPr>
          <w:rFonts w:ascii="宋体" w:hAnsi="宋体" w:cs="宋体" w:eastAsia="宋体"/>
          <w:sz w:val="40"/>
          <w:spacing w:val="0"/>
          <w:color w:val="000000"/>
          <w:b w:val="off"/>
          <w:i w:val="off"/>
        </w:rPr>
        <w:t>点，人们必须事先证明解决世界之谜的材料简直不可能包涵在世</w:t>
      </w:r>
      <w:r>
        <w:rPr>
          <w:rFonts w:ascii="宋体" w:hAnsi="宋体" w:cs="宋体" w:eastAsia="宋体"/>
          <w:sz w:val="40"/>
          <w:spacing w:val="0"/>
          <w:color w:val="000000"/>
          <w:b w:val="off"/>
          <w:i w:val="off"/>
        </w:rPr>
        <w:t>界之内，而只能求之于世界之外，求之于人们只能按那些我们已</w:t>
      </w:r>
      <w:r>
        <w:rPr>
          <w:rFonts w:ascii="宋体" w:hAnsi="宋体" w:cs="宋体" w:eastAsia="宋体"/>
          <w:sz w:val="40"/>
          <w:spacing w:val="0"/>
          <w:color w:val="000000"/>
          <w:b w:val="off"/>
          <w:i w:val="off"/>
        </w:rPr>
        <w:t>先验地意识着的形式那根线索而达到的什么。在这一点还未被证</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10477500</wp:posOffset>
                </wp:positionV>
                <wp:extent cx="482600" cy="342900"/>
                <wp:wrapNone/>
                <wp:docPr id="231" name="文本框 231"/>
                <a:graphic xmlns:a="http://schemas.openxmlformats.org/drawingml/2006/main">
                  <a:graphicData uri="http://schemas.microsoft.com/office/word/2010/wordprocessingShape">
                    <wps:wsp>
                      <wps:cNvSpPr txBox="true"/>
                      <wps:spPr>
                        <a:xfrm>
                          <a:off x="0" y="0"/>
                          <a:ext cx="4826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4106"/>
                            <w:r>
                              <w:rPr>
                                <w:rFonts w:ascii="仿宋" w:hAnsi="仿宋" w:cs="仿宋" w:eastAsia="仿宋"/>
                                <w:sz w:val="34"/>
                                <w:spacing w:val="0"/>
                                <w:color w:val="000000"/>
                                <w:b w:val="off"/>
                                <w:i w:val="off"/>
                              </w:rPr>
                              <w:t>547</w:t>
                            </w:r>
                            <w:bookmarkEnd w:id="4106"/>
                          </w:p>
                        </w:txbxContent>
                      </wps:txbx>
                      <wps:bodyPr wrap="square" lIns="0" rIns="0" tIns="0" bIns="0" vert="horz" anchor="t">
                        <a:noAutofit/>
                      </wps:bodyPr>
                    </wps:wsp>
                  </a:graphicData>
                </a:graphic>
              </wp:anchor>
            </w:drawing>
          </mc:Choice>
          <mc:Fallback>
            <w:pict>
              <v:shape type="#_x0000_t202" filled="f" stroked="f" style="margin-left:75pt;margin-top:825pt;width:3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4107"/>
                      <w:r>
                        <w:rPr>
                          <w:rFonts w:ascii="仿宋" w:hAnsi="仿宋" w:cs="仿宋" w:eastAsia="仿宋"/>
                          <w:sz w:val="34"/>
                          <w:spacing w:val="0"/>
                          <w:color w:val="000000"/>
                          <w:b w:val="off"/>
                          <w:i w:val="off"/>
                        </w:rPr>
                        <w:t>547</w:t>
                      </w:r>
                      <w:bookmarkEnd w:id="4107"/>
                    </w:p>
                  </w:txbxContent>
                </v:textbox>
              </v:shape>
            </w:pict>
          </mc:Fallback>
        </mc:AlternateContent>
      </w:r>
      <w:bookmarkEnd w:id="4105"/>
    </w:p>
    <w:p>
      <w:r>
        <w:t/>
      </w:r>
    </w:p>
    <w:p>
      <w:pPr>
        <w:sectPr>
          <w:footerReference r:id="rId1228"/>
          <w:headerReference r:id="rId1229" w:type="default"/>
          <w:type w:val="nextPage"/>
          <w:pgSz w:w="16000" w:h="23500"/>
          <w:pgMar w:left="2080" w:top="1860" w:right="2080" w:bottom="1860" w:header="1560" w:footer="1560"/>
          <w:cols w:num="1"/>
        </w:sectPr>
      </w:pPr>
    </w:p>
    <w:p>
      <w:pPr>
        <w:pageBreakBefore w:val="off"/>
        <w:tabs/>
        <w:wordWrap w:val="off"/>
        <w:spacing w:before="0" w:after="0" w:line="820" w:lineRule="atLeast"/>
        <w:ind w:left="0" w:right="160"/>
        <w:jc w:val="right"/>
        <w:textAlignment w:val="baseline"/>
        <w:rPr>
          <w:sz w:val="37"/>
        </w:rPr>
      </w:pPr>
      <w:bookmarkStart w:name="" w:id="4108"/>
      <w:r>
        <w:rPr>
          <w:rFonts w:ascii="宋体" w:hAnsi="宋体" w:cs="宋体" w:eastAsia="宋体"/>
          <w:sz w:val="37"/>
          <w:spacing w:val="0"/>
          <w:color w:val="000000"/>
          <w:u w:val="single"/>
          <w:b w:val="off"/>
          <w:i w:val="off"/>
        </w:rPr>
        <w:t xml:space="preserve">                        康德哲学批判                     583 </w:t>
      </w:r>
      <w:bookmarkEnd w:id="4108"/>
    </w:p>
    <w:p>
      <w:pPr>
        <w:pageBreakBefore w:val="off"/>
        <w:tabs/>
        <w:wordWrap w:val="off"/>
        <w:spacing w:before="340" w:after="0" w:line="820" w:lineRule="atLeast"/>
        <w:ind w:left="0" w:right="0"/>
        <w:jc w:val="both"/>
        <w:textAlignment w:val="baseline"/>
        <w:rPr>
          <w:sz w:val="37"/>
        </w:rPr>
      </w:pPr>
      <w:bookmarkStart w:name="" w:id="4109"/>
      <w:r>
        <w:rPr>
          <w:rFonts w:ascii="宋体" w:hAnsi="宋体" w:cs="宋体" w:eastAsia="宋体"/>
          <w:sz w:val="37"/>
          <w:spacing w:val="0"/>
          <w:color w:val="000000"/>
          <w:b w:val="off"/>
          <w:i w:val="off"/>
        </w:rPr>
        <w:t>明的时候。我们没有任何理由，在〔解决〕一切任务中最重要最困</w:t>
      </w:r>
      <w:r>
        <w:rPr>
          <w:rFonts w:ascii="宋体" w:hAnsi="宋体" w:cs="宋体" w:eastAsia="宋体"/>
          <w:sz w:val="37"/>
          <w:spacing w:val="0"/>
          <w:color w:val="000000"/>
          <w:b w:val="off"/>
          <w:i w:val="off"/>
        </w:rPr>
        <w:t>难的课题时，来堵塞一切认识来源中最丰富的来源，堵塞内在和</w:t>
      </w:r>
      <w:r>
        <w:rPr>
          <w:rFonts w:ascii="宋体" w:hAnsi="宋体" w:cs="宋体" w:eastAsia="宋体"/>
          <w:sz w:val="37"/>
          <w:spacing w:val="0"/>
          <w:color w:val="000000"/>
          <w:b w:val="off"/>
          <w:i w:val="off"/>
        </w:rPr>
        <w:t>外在的经验，而单是以内容空洞的形式来进行操作。所以我说世</w:t>
      </w:r>
      <w:r>
        <w:rPr>
          <w:rFonts w:ascii="宋体" w:hAnsi="宋体" w:cs="宋体" w:eastAsia="宋体"/>
          <w:sz w:val="37"/>
          <w:spacing w:val="0"/>
          <w:color w:val="000000"/>
          <w:b w:val="off"/>
          <w:i w:val="off"/>
        </w:rPr>
        <w:t>界之谜的解答必须来自〔我们〕对这世界本身的理解。〔既然如此，〕</w:t>
      </w:r>
      <w:r>
        <w:rPr>
          <w:rFonts w:ascii="宋体" w:hAnsi="宋体" w:cs="宋体" w:eastAsia="宋体"/>
          <w:sz w:val="37"/>
          <w:spacing w:val="0"/>
          <w:color w:val="000000"/>
          <w:b w:val="off"/>
          <w:i w:val="off"/>
        </w:rPr>
        <w:t>那么形而上学的任务就不是〔跳过，〕飞越经验———这世界即在其</w:t>
      </w:r>
      <w:r>
        <w:rPr>
          <w:rFonts w:ascii="宋体" w:hAnsi="宋体" w:cs="宋体" w:eastAsia="宋体"/>
          <w:sz w:val="37"/>
          <w:spacing w:val="0"/>
          <w:color w:val="000000"/>
          <w:b w:val="off"/>
          <w:i w:val="off"/>
        </w:rPr>
        <w:t>中的经验————，而是彻底理解这些经验，因为经验，外在的和内</w:t>
      </w:r>
      <w:r>
        <w:rPr>
          <w:rFonts w:ascii="宋体" w:hAnsi="宋体" w:cs="宋体" w:eastAsia="宋体"/>
          <w:sz w:val="37"/>
          <w:spacing w:val="0"/>
          <w:color w:val="000000"/>
          <w:b w:val="off"/>
          <w:i w:val="off"/>
        </w:rPr>
        <w:t>在的，无不是一切认识的主要来源。因此，只有将外在经验联结到</w:t>
      </w:r>
      <w:r>
        <w:rPr>
          <w:rFonts w:ascii="宋体" w:hAnsi="宋体" w:cs="宋体" w:eastAsia="宋体"/>
          <w:sz w:val="37"/>
          <w:spacing w:val="0"/>
          <w:color w:val="000000"/>
          <w:b w:val="off"/>
          <w:i w:val="off"/>
        </w:rPr>
        <w:t>内在经验上。由于在适当的那一点上作成的这种应有的联结以及</w:t>
      </w:r>
      <w:r>
        <w:rPr>
          <w:rFonts w:ascii="宋体" w:hAnsi="宋体" w:cs="宋体" w:eastAsia="宋体"/>
          <w:sz w:val="37"/>
          <w:spacing w:val="0"/>
          <w:color w:val="000000"/>
          <w:b w:val="off"/>
          <w:i w:val="off"/>
        </w:rPr>
        <w:t>由此而达成的，两种这么不同的认识来源的结合，世界之谜的解答</w:t>
      </w:r>
      <w:r>
        <w:rPr>
          <w:rFonts w:ascii="宋体" w:hAnsi="宋体" w:cs="宋体" w:eastAsia="宋体"/>
          <w:sz w:val="37"/>
          <w:spacing w:val="0"/>
          <w:color w:val="000000"/>
          <w:b w:val="off"/>
          <w:i w:val="off"/>
        </w:rPr>
        <w:t>才有可能。不过这还是在一定的、和我们天性不可分的局限之内，</w:t>
      </w:r>
      <w:r>
        <w:rPr>
          <w:rFonts w:ascii="宋体" w:hAnsi="宋体" w:cs="宋体" w:eastAsia="宋体"/>
          <w:sz w:val="37"/>
          <w:spacing w:val="0"/>
          <w:color w:val="000000"/>
          <w:b w:val="off"/>
          <w:i w:val="off"/>
        </w:rPr>
        <w:t>随后是我们对于世界虽有了正确的认识，然而对于世界的实际存</w:t>
      </w:r>
      <w:r>
        <w:rPr>
          <w:rFonts w:ascii="宋体" w:hAnsi="宋体" w:cs="宋体" w:eastAsia="宋体"/>
          <w:sz w:val="37"/>
          <w:spacing w:val="0"/>
          <w:color w:val="000000"/>
          <w:b w:val="off"/>
          <w:i w:val="off"/>
        </w:rPr>
        <w:t>在却并未获得一个结案的，取消了一切其他问题的解释。由此就</w:t>
      </w:r>
      <w:r>
        <w:rPr>
          <w:rFonts w:ascii="宋体" w:hAnsi="宋体" w:cs="宋体" w:eastAsia="宋体"/>
          <w:sz w:val="37"/>
          <w:spacing w:val="0"/>
          <w:color w:val="000000"/>
          <w:b w:val="off"/>
          <w:i w:val="off"/>
        </w:rPr>
        <w:t>可以说“走多远算多远罢”，而我的途径则位于以前独断论的一切</w:t>
      </w:r>
      <w:r>
        <w:rPr>
          <w:rFonts w:ascii="宋体" w:hAnsi="宋体" w:cs="宋体" w:eastAsia="宋体"/>
          <w:sz w:val="37"/>
          <w:spacing w:val="0"/>
          <w:color w:val="000000"/>
          <w:b w:val="off"/>
          <w:i w:val="off"/>
        </w:rPr>
        <w:t>皆已知之说和康德批判〔主义〕的绝望之间。但是康德所发现的重</w:t>
      </w:r>
      <w:r>
        <w:rPr>
          <w:rFonts w:ascii="宋体" w:hAnsi="宋体" w:cs="宋体" w:eastAsia="宋体"/>
          <w:sz w:val="37"/>
          <w:spacing w:val="0"/>
          <w:color w:val="000000"/>
          <w:b w:val="off"/>
          <w:i w:val="off"/>
        </w:rPr>
        <w:t>要真理，亦即以前形而上学各种体系由之而被推翻的真理，却给</w:t>
      </w:r>
      <w:r>
        <w:rPr>
          <w:rFonts w:ascii="宋体" w:hAnsi="宋体" w:cs="宋体" w:eastAsia="宋体"/>
          <w:sz w:val="37"/>
          <w:spacing w:val="0"/>
          <w:color w:val="000000"/>
          <w:b w:val="off"/>
          <w:i w:val="off"/>
        </w:rPr>
        <w:t>我的形而上学体系提供了论据和材料。人们请比较一下我在〔本</w:t>
      </w:r>
      <w:r>
        <w:rPr>
          <w:rFonts w:ascii="宋体" w:hAnsi="宋体" w:cs="宋体" w:eastAsia="宋体"/>
          <w:sz w:val="37"/>
          <w:spacing w:val="0"/>
          <w:color w:val="000000"/>
          <w:b w:val="off"/>
          <w:i w:val="off"/>
        </w:rPr>
        <w:t>书〕第二卷第十七章关于我的方法所说的〔部分〕。——关于康德</w:t>
      </w:r>
      <w:r>
        <w:rPr>
          <w:rFonts w:ascii="宋体" w:hAnsi="宋体" w:cs="宋体" w:eastAsia="宋体"/>
          <w:sz w:val="37"/>
          <w:spacing w:val="0"/>
          <w:color w:val="000000"/>
          <w:b w:val="off"/>
          <w:i w:val="off"/>
        </w:rPr>
        <w:t>的基本思想就只说到这里为止，现在我们就来考察一下这基本</w:t>
      </w:r>
      <w:r>
        <w:rPr>
          <w:rFonts w:ascii="宋体" w:hAnsi="宋体" w:cs="宋体" w:eastAsia="宋体"/>
          <w:sz w:val="37"/>
          <w:spacing w:val="0"/>
          <w:color w:val="000000"/>
          <w:b w:val="off"/>
          <w:i w:val="off"/>
        </w:rPr>
        <w:t>思想的阐发和个别论点。</w:t>
      </w:r>
      <w:bookmarkEnd w:id="4109"/>
    </w:p>
    <w:p>
      <w:pPr>
        <w:pageBreakBefore w:val="off"/>
        <w:tabs/>
        <w:wordWrap w:val="off"/>
        <w:spacing w:before="0" w:after="0" w:line="820" w:lineRule="exact"/>
        <w:ind w:left="0" w:right="0"/>
        <w:jc w:val="both"/>
        <w:textAlignment w:val="baseline"/>
        <w:rPr>
          <w:sz w:val="37"/>
        </w:rPr>
      </w:pPr>
      <w:bookmarkStart w:name="" w:id="4110"/>
      <w:r>
        <w:rPr>
          <w:rFonts w:ascii="宋体" w:hAnsi="宋体" w:cs="宋体" w:eastAsia="宋体"/>
          <w:sz w:val="37"/>
          <w:spacing w:val="0"/>
          <w:color w:val="000000"/>
          <w:b w:val="off"/>
          <w:i w:val="off"/>
        </w:rPr>
        <w:t/>
      </w:r>
      <w:bookmarkEnd w:id="4110"/>
    </w:p>
    <w:p>
      <w:pPr>
        <w:pageBreakBefore w:val="off"/>
        <w:tabs/>
        <w:wordWrap w:val="off"/>
        <w:spacing w:before="0" w:after="0" w:line="820" w:lineRule="atLeast"/>
        <w:ind w:left="0" w:right="20" w:firstLine="820"/>
        <w:jc w:val="both"/>
        <w:textAlignment w:val="baseline"/>
        <w:rPr>
          <w:sz w:val="37"/>
        </w:rPr>
      </w:pPr>
      <w:bookmarkStart w:name="" w:id="4111"/>
      <w:r>
        <w:rPr>
          <w:rFonts w:ascii="宋体" w:hAnsi="宋体" w:cs="宋体" w:eastAsia="宋体"/>
          <w:sz w:val="37"/>
          <w:spacing w:val="0"/>
          <w:color w:val="000000"/>
          <w:b w:val="off"/>
          <w:i w:val="off"/>
        </w:rPr>
        <w:t>康德的文体一贯带有一种精神卓越的标志，带有道地的、稳</w:t>
      </w:r>
      <w:r>
        <w:rPr>
          <w:rFonts w:ascii="宋体" w:hAnsi="宋体" w:cs="宋体" w:eastAsia="宋体"/>
          <w:sz w:val="37"/>
          <w:spacing w:val="0"/>
          <w:color w:val="000000"/>
          <w:b w:val="off"/>
          <w:i w:val="off"/>
        </w:rPr>
        <w:t>定的固有特性和极不平常的思想力的标志。这种文体的特征也许</w:t>
      </w:r>
      <w:r>
        <w:rPr>
          <w:rFonts w:ascii="宋体" w:hAnsi="宋体" w:cs="宋体" w:eastAsia="宋体"/>
          <w:sz w:val="37"/>
          <w:spacing w:val="0"/>
          <w:color w:val="000000"/>
          <w:b w:val="off"/>
          <w:i w:val="off"/>
        </w:rPr>
        <w:t>可以恰当地称之为辉煌的枯燥性，康德借此乃善于以极大的稳妥</w:t>
      </w:r>
      <w:r>
        <w:rPr>
          <w:rFonts w:ascii="宋体" w:hAnsi="宋体" w:cs="宋体" w:eastAsia="宋体"/>
          <w:sz w:val="37"/>
          <w:spacing w:val="0"/>
          <w:color w:val="000000"/>
          <w:b w:val="off"/>
          <w:i w:val="off"/>
        </w:rPr>
        <w:t>性拈出而牢固地掌握那些概念，然后又极自由地将这些概念抛来</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1041400</wp:posOffset>
                </wp:positionV>
                <wp:extent cx="457200" cy="330200"/>
                <wp:wrapNone/>
                <wp:docPr id="232" name="文本框 232"/>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4112"/>
                            <w:r>
                              <w:rPr>
                                <w:rFonts w:ascii="宋体" w:hAnsi="宋体" w:cs="宋体" w:eastAsia="宋体"/>
                                <w:sz w:val="32"/>
                                <w:spacing w:val="0"/>
                                <w:color w:val="000000"/>
                                <w:b w:val="off"/>
                                <w:i w:val="off"/>
                              </w:rPr>
                              <w:t>548</w:t>
                            </w:r>
                            <w:bookmarkEnd w:id="4112"/>
                          </w:p>
                        </w:txbxContent>
                      </wps:txbx>
                      <wps:bodyPr wrap="square" lIns="0" rIns="0" tIns="0" bIns="0" vert="horz" anchor="t">
                        <a:noAutofit/>
                      </wps:bodyPr>
                    </wps:wsp>
                  </a:graphicData>
                </a:graphic>
              </wp:anchor>
            </w:drawing>
          </mc:Choice>
          <mc:Fallback>
            <w:pict>
              <v:shape type="#_x0000_t202" filled="f" stroked="f" style="margin-left:691pt;margin-top:82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4113"/>
                      <w:r>
                        <w:rPr>
                          <w:rFonts w:ascii="宋体" w:hAnsi="宋体" w:cs="宋体" w:eastAsia="宋体"/>
                          <w:sz w:val="32"/>
                          <w:spacing w:val="0"/>
                          <w:color w:val="000000"/>
                          <w:b w:val="off"/>
                          <w:i w:val="off"/>
                        </w:rPr>
                        <w:t>548</w:t>
                      </w:r>
                      <w:bookmarkEnd w:id="4113"/>
                    </w:p>
                  </w:txbxContent>
                </v:textbox>
              </v:shape>
            </w:pict>
          </mc:Fallback>
        </mc:AlternateContent>
      </w:r>
      <w:bookmarkEnd w:id="4111"/>
    </w:p>
    <w:p>
      <w:r>
        <w:t/>
      </w:r>
    </w:p>
    <w:p>
      <w:pPr>
        <w:sectPr>
          <w:footerReference r:id="rId1230"/>
          <w:headerReference r:id="rId1231" w:type="default"/>
          <w:type w:val="nextPage"/>
          <w:pgSz w:w="16000" w:h="23500"/>
          <w:pgMar w:left="2160" w:top="1840" w:right="2160" w:bottom="1840" w:header="1540" w:footer="1540"/>
          <w:cols w:num="1"/>
        </w:sectPr>
      </w:pPr>
    </w:p>
    <w:p>
      <w:pPr>
        <w:pageBreakBefore w:val="off"/>
        <w:tabs/>
        <w:wordWrap w:val="off"/>
        <w:spacing w:before="0" w:after="0" w:line="500" w:lineRule="atLeast"/>
        <w:ind w:left="260" w:right="0"/>
        <w:jc w:val="both"/>
        <w:textAlignment w:val="baseline"/>
        <w:rPr>
          <w:sz w:val="36"/>
        </w:rPr>
      </w:pPr>
      <w:bookmarkStart w:name="" w:id="4114"/>
      <w:r>
        <w:rPr>
          <w:rFonts w:ascii="仿宋" w:hAnsi="仿宋" w:cs="仿宋" w:eastAsia="仿宋"/>
          <w:sz w:val="36"/>
          <w:spacing w:val="0"/>
          <w:color w:val="000000"/>
          <w:u w:val="single"/>
          <w:b w:val="off"/>
          <w:i w:val="off"/>
        </w:rPr>
        <w:t xml:space="preserve"> 584                     附      录                         </w:t>
      </w:r>
      <w:bookmarkEnd w:id="4114"/>
    </w:p>
    <w:p>
      <w:pPr>
        <w:pageBreakBefore w:val="off"/>
        <w:tabs/>
        <w:wordWrap w:val="off"/>
        <w:spacing w:before="0" w:after="0" w:line="420" w:lineRule="exact"/>
        <w:ind w:left="0" w:right="0"/>
        <w:jc w:val="both"/>
        <w:textAlignment w:val="baseline"/>
        <w:rPr>
          <w:sz w:val="36"/>
        </w:rPr>
      </w:pPr>
      <w:bookmarkStart w:name="" w:id="4115"/>
      <w:r>
        <w:rPr>
          <w:rFonts w:ascii="宋体" w:hAnsi="宋体" w:cs="宋体" w:eastAsia="宋体"/>
          <w:sz w:val="36"/>
          <w:spacing w:val="0"/>
          <w:color w:val="000000"/>
          <w:b w:val="off"/>
          <w:i w:val="off"/>
        </w:rPr>
        <w:t/>
      </w:r>
      <w:bookmarkEnd w:id="4115"/>
    </w:p>
    <w:p>
      <w:pPr>
        <w:pageBreakBefore w:val="off"/>
        <w:tabs/>
        <w:wordWrap w:val="off"/>
        <w:spacing w:before="0" w:after="0" w:line="740" w:lineRule="atLeast"/>
        <w:ind w:left="0" w:right="140" w:firstLine="100"/>
        <w:jc w:val="both"/>
        <w:textAlignment w:val="baseline"/>
        <w:rPr>
          <w:sz w:val="41"/>
        </w:rPr>
      </w:pPr>
      <w:bookmarkStart w:name="" w:id="4116"/>
      <w:r>
        <w:rPr>
          <w:rFonts w:ascii="宋体" w:hAnsi="宋体" w:cs="宋体" w:eastAsia="宋体"/>
          <w:sz w:val="41"/>
          <w:spacing w:val="0"/>
          <w:color w:val="000000"/>
          <w:b w:val="off"/>
          <w:i w:val="off"/>
        </w:rPr>
        <w:t>掷去，使读者惊奇不置。在亚里士多德的文体中我也看到这种辉</w:t>
      </w:r>
      <w:r>
        <w:rPr>
          <w:rFonts w:ascii="宋体" w:hAnsi="宋体" w:cs="宋体" w:eastAsia="宋体"/>
          <w:sz w:val="41"/>
          <w:spacing w:val="0"/>
          <w:color w:val="000000"/>
          <w:b w:val="off"/>
          <w:i w:val="off"/>
        </w:rPr>
        <w:t>煌的枯燥，可是要简单得多。——然而康德的论述每每还是不清</w:t>
      </w:r>
      <w:r>
        <w:rPr>
          <w:rFonts w:ascii="宋体" w:hAnsi="宋体" w:cs="宋体" w:eastAsia="宋体"/>
          <w:sz w:val="41"/>
          <w:spacing w:val="0"/>
          <w:color w:val="000000"/>
          <w:b w:val="off"/>
          <w:i w:val="off"/>
        </w:rPr>
        <w:t>晰、不确定、不充分的，有时是晦涩的。当然，这一点，一部分由于</w:t>
      </w:r>
      <w:r>
        <w:rPr>
          <w:rFonts w:ascii="宋体" w:hAnsi="宋体" w:cs="宋体" w:eastAsia="宋体"/>
          <w:sz w:val="41"/>
          <w:spacing w:val="0"/>
          <w:color w:val="000000"/>
          <w:b w:val="off"/>
          <w:i w:val="off"/>
        </w:rPr>
        <w:t>题材的艰难和思想的深刻是应加以原谅的；不过谁要是自己彻底</w:t>
      </w:r>
      <w:r>
        <w:rPr>
          <w:rFonts w:ascii="宋体" w:hAnsi="宋体" w:cs="宋体" w:eastAsia="宋体"/>
          <w:sz w:val="41"/>
          <w:spacing w:val="0"/>
          <w:color w:val="000000"/>
          <w:b w:val="off"/>
          <w:i w:val="off"/>
        </w:rPr>
        <w:t>明白而十分清楚地知道了他所想的，所要的是什么，他也就决不</w:t>
      </w:r>
      <w:r>
        <w:rPr>
          <w:rFonts w:ascii="宋体" w:hAnsi="宋体" w:cs="宋体" w:eastAsia="宋体"/>
          <w:sz w:val="41"/>
          <w:spacing w:val="0"/>
          <w:color w:val="000000"/>
          <w:b w:val="off"/>
          <w:i w:val="off"/>
        </w:rPr>
        <w:t>会写出模糊的东西，决不会提出恍惚不定的概念，决不会为了给这</w:t>
      </w:r>
      <w:r>
        <w:rPr>
          <w:rFonts w:ascii="宋体" w:hAnsi="宋体" w:cs="宋体" w:eastAsia="宋体"/>
          <w:sz w:val="41"/>
          <w:spacing w:val="0"/>
          <w:color w:val="000000"/>
          <w:b w:val="off"/>
          <w:i w:val="off"/>
        </w:rPr>
        <w:t>些概念一个名称又从古代语言中搜寻一些极艰深极复杂的措词以</w:t>
      </w:r>
      <w:r>
        <w:rPr>
          <w:rFonts w:ascii="宋体" w:hAnsi="宋体" w:cs="宋体" w:eastAsia="宋体"/>
          <w:sz w:val="41"/>
          <w:spacing w:val="0"/>
          <w:color w:val="000000"/>
          <w:b w:val="off"/>
          <w:i w:val="off"/>
        </w:rPr>
        <w:t>便此后经常加以使用，决不会像康德那样从较古老的哲学，甚至从</w:t>
      </w:r>
      <w:r>
        <w:rPr>
          <w:rFonts w:ascii="宋体" w:hAnsi="宋体" w:cs="宋体" w:eastAsia="宋体"/>
          <w:sz w:val="41"/>
          <w:spacing w:val="0"/>
          <w:color w:val="000000"/>
          <w:b w:val="off"/>
          <w:i w:val="off"/>
        </w:rPr>
        <w:t>经院哲学采取一些词汇和公式，又把这些东西按他的目的相互联</w:t>
      </w:r>
      <w:r>
        <w:rPr>
          <w:rFonts w:ascii="宋体" w:hAnsi="宋体" w:cs="宋体" w:eastAsia="宋体"/>
          <w:sz w:val="41"/>
          <w:spacing w:val="0"/>
          <w:color w:val="000000"/>
          <w:b w:val="off"/>
          <w:i w:val="off"/>
        </w:rPr>
        <w:t>结起来。譬如单是统一一词已尽够用的地方，他每次却要说什么</w:t>
      </w:r>
      <w:r>
        <w:rPr>
          <w:rFonts w:ascii="宋体" w:hAnsi="宋体" w:cs="宋体" w:eastAsia="宋体"/>
          <w:sz w:val="41"/>
          <w:spacing w:val="0"/>
          <w:color w:val="000000"/>
          <w:b w:val="off"/>
          <w:i w:val="off"/>
        </w:rPr>
        <w:t>“了知的超绝综合统一性”，或根本就用“综合之统一性”。一个彻</w:t>
      </w:r>
      <w:r>
        <w:rPr>
          <w:rFonts w:ascii="宋体" w:hAnsi="宋体" w:cs="宋体" w:eastAsia="宋体"/>
          <w:sz w:val="41"/>
          <w:spacing w:val="0"/>
          <w:color w:val="000000"/>
          <w:b w:val="off"/>
          <w:i w:val="off"/>
        </w:rPr>
        <w:t>底知道自己想什么，要什么的人就不会在事后又一再重新解释已</w:t>
      </w:r>
      <w:r>
        <w:rPr>
          <w:rFonts w:ascii="宋体" w:hAnsi="宋体" w:cs="宋体" w:eastAsia="宋体"/>
          <w:sz w:val="41"/>
          <w:spacing w:val="0"/>
          <w:color w:val="000000"/>
          <w:b w:val="off"/>
          <w:i w:val="off"/>
        </w:rPr>
        <w:t>经解释过一次的东西，不会像康德那样做，一再去解释理性、范</w:t>
      </w:r>
      <w:r>
        <w:rPr>
          <w:rFonts w:ascii="宋体" w:hAnsi="宋体" w:cs="宋体" w:eastAsia="宋体"/>
          <w:sz w:val="41"/>
          <w:spacing w:val="0"/>
          <w:color w:val="000000"/>
          <w:b w:val="off"/>
          <w:i w:val="off"/>
        </w:rPr>
        <w:t>畴、经验以及其他主要概念。一个这样的人根本就不会禁不住一</w:t>
      </w:r>
      <w:r>
        <w:rPr>
          <w:rFonts w:ascii="宋体" w:hAnsi="宋体" w:cs="宋体" w:eastAsia="宋体"/>
          <w:sz w:val="41"/>
          <w:spacing w:val="0"/>
          <w:color w:val="000000"/>
          <w:b w:val="off"/>
          <w:i w:val="off"/>
        </w:rPr>
        <w:t>再重复他自己，并且不会在每次重新表达这已有过百多次的思想</w:t>
      </w:r>
      <w:r>
        <w:rPr>
          <w:rFonts w:ascii="宋体" w:hAnsi="宋体" w:cs="宋体" w:eastAsia="宋体"/>
          <w:sz w:val="41"/>
          <w:spacing w:val="0"/>
          <w:color w:val="000000"/>
          <w:b w:val="off"/>
          <w:i w:val="off"/>
        </w:rPr>
        <w:t>时，在新表达中恰好还是给这一思想留下了原来的那些晦涩之处；</w:t>
      </w:r>
      <w:r>
        <w:rPr>
          <w:rFonts w:ascii="宋体" w:hAnsi="宋体" w:cs="宋体" w:eastAsia="宋体"/>
          <w:sz w:val="41"/>
          <w:spacing w:val="0"/>
          <w:color w:val="000000"/>
          <w:b w:val="off"/>
          <w:i w:val="off"/>
        </w:rPr>
        <w:t>他会一次就明确地、彻底地、尽其所有地说出他的见解而以此为</w:t>
      </w:r>
      <w:r>
        <w:rPr>
          <w:rFonts w:ascii="宋体" w:hAnsi="宋体" w:cs="宋体" w:eastAsia="宋体"/>
          <w:sz w:val="41"/>
          <w:spacing w:val="0"/>
          <w:color w:val="000000"/>
          <w:b w:val="off"/>
          <w:i w:val="off"/>
        </w:rPr>
        <w:t>已足。笛卡儿在他第五封信里说：“原来我们对于一件事物的了解</w:t>
      </w:r>
      <w:r>
        <w:rPr>
          <w:rFonts w:ascii="宋体" w:hAnsi="宋体" w:cs="宋体" w:eastAsia="宋体"/>
          <w:sz w:val="41"/>
          <w:spacing w:val="0"/>
          <w:color w:val="000000"/>
          <w:b w:val="off"/>
          <w:i w:val="off"/>
        </w:rPr>
        <w:t>愈透彻，我们就愈有决心以一种唯一的方式来表示它。”而康德间</w:t>
      </w:r>
      <w:r>
        <w:rPr>
          <w:rFonts w:ascii="宋体" w:hAnsi="宋体" w:cs="宋体" w:eastAsia="宋体"/>
          <w:sz w:val="41"/>
          <w:spacing w:val="0"/>
          <w:color w:val="000000"/>
          <w:b w:val="off"/>
          <w:i w:val="off"/>
        </w:rPr>
        <w:t>或有些晦涩的论述曾经有过的最大坏处却在于这种晦涩之处偏是</w:t>
      </w:r>
      <w:r>
        <w:rPr>
          <w:rFonts w:ascii="宋体" w:hAnsi="宋体" w:cs="宋体" w:eastAsia="宋体"/>
          <w:sz w:val="41"/>
          <w:spacing w:val="0"/>
          <w:color w:val="000000"/>
          <w:b w:val="off"/>
          <w:i w:val="off"/>
        </w:rPr>
        <w:t>起着一种以缺点引人摹仿的示范作用，更有害的是甚至还被曲解</w:t>
      </w:r>
      <w:r>
        <w:rPr>
          <w:rFonts w:ascii="宋体" w:hAnsi="宋体" w:cs="宋体" w:eastAsia="宋体"/>
          <w:sz w:val="41"/>
          <w:spacing w:val="0"/>
          <w:color w:val="000000"/>
          <w:b w:val="off"/>
          <w:i w:val="off"/>
        </w:rPr>
        <w:t>为有权威的根据。(读者)群众被迫于势而不得不体会到晦涩的东</w:t>
      </w:r>
      <w:r>
        <w:rPr>
          <w:rFonts w:ascii="宋体" w:hAnsi="宋体" w:cs="宋体" w:eastAsia="宋体"/>
          <w:sz w:val="41"/>
          <w:spacing w:val="0"/>
          <w:color w:val="000000"/>
          <w:b w:val="off"/>
          <w:i w:val="off"/>
        </w:rPr>
        <w:t>西本不一定是无意义的，不过无意义的东西却马上就以晦涩的讲</w:t>
      </w:r>
      <w:r>
        <w:rPr>
          <w:rFonts w:ascii="宋体" w:hAnsi="宋体" w:cs="宋体" w:eastAsia="宋体"/>
          <w:sz w:val="41"/>
          <w:spacing w:val="0"/>
          <w:color w:val="000000"/>
          <w:b w:val="off"/>
          <w:i w:val="off"/>
        </w:rPr>
        <w:t>法为逋逃薮了。费希特是第一个攫得这种特权的人，他也尽量利</w:t>
      </w:r>
      <w:bookmarkEnd w:id="4116"/>
    </w:p>
    <w:p>
      <w:r>
        <w:t/>
      </w:r>
    </w:p>
    <w:p>
      <w:pPr>
        <w:sectPr>
          <w:footerReference r:id="rId1232"/>
          <w:headerReference r:id="rId1233" w:type="default"/>
          <w:type w:val="nextPage"/>
          <w:pgSz w:w="16000" w:h="23500"/>
          <w:pgMar w:left="2000" w:top="1860" w:right="2000" w:bottom="1860" w:header="1560" w:footer="1560"/>
          <w:cols w:num="1"/>
        </w:sectPr>
      </w:pPr>
    </w:p>
    <w:p>
      <w:pPr>
        <w:pageBreakBefore w:val="off"/>
        <w:tabs/>
        <w:wordWrap w:val="off"/>
        <w:spacing w:before="0" w:after="0" w:line="520" w:lineRule="atLeast"/>
        <w:ind w:left="0" w:right="0"/>
        <w:jc w:val="center"/>
        <w:textAlignment w:val="baseline"/>
        <w:rPr>
          <w:sz w:val="38"/>
        </w:rPr>
      </w:pPr>
      <w:bookmarkStart w:name="" w:id="4117"/>
      <w:r>
        <w:rPr>
          <w:rFonts w:ascii="仿宋" w:hAnsi="仿宋" w:cs="仿宋" w:eastAsia="仿宋"/>
          <w:sz w:val="38"/>
          <w:spacing w:val="0"/>
          <w:color w:val="000000"/>
          <w:u w:val="single"/>
          <w:b w:val="off"/>
          <w:i w:val="off"/>
        </w:rPr>
        <w:t xml:space="preserve">                         康德哲学批判                    585 </w:t>
      </w:r>
      <w:bookmarkEnd w:id="4117"/>
    </w:p>
    <w:p>
      <w:pPr>
        <w:pageBreakBefore w:val="off"/>
        <w:tabs/>
        <w:wordWrap w:val="off"/>
        <w:spacing w:before="300" w:after="0" w:line="840" w:lineRule="atLeast"/>
        <w:ind w:left="0" w:right="0"/>
        <w:jc w:val="both"/>
        <w:textAlignment w:val="baseline"/>
        <w:rPr>
          <w:sz w:val="41"/>
        </w:rPr>
      </w:pPr>
      <w:bookmarkStart w:name="" w:id="4118"/>
      <w:r>
        <w:rPr>
          <w:rFonts w:ascii="宋体" w:hAnsi="宋体" w:cs="宋体" w:eastAsia="宋体"/>
          <w:sz w:val="41"/>
          <w:spacing w:val="0"/>
          <w:color w:val="000000"/>
          <w:b w:val="off"/>
          <w:i w:val="off"/>
        </w:rPr>
        <w:t>用了这特权；谢林在这方面至少是可以和费希特并驾齐驱的，而</w:t>
      </w:r>
      <w:r>
        <w:rPr>
          <w:rFonts w:ascii="宋体" w:hAnsi="宋体" w:cs="宋体" w:eastAsia="宋体"/>
          <w:sz w:val="41"/>
          <w:spacing w:val="0"/>
          <w:color w:val="000000"/>
          <w:b w:val="off"/>
          <w:i w:val="off"/>
        </w:rPr>
        <w:t>一群饥饿的作家，既无灵性又不诚实，在这一点上一会儿就超过</w:t>
      </w:r>
      <w:r>
        <w:rPr>
          <w:rFonts w:ascii="宋体" w:hAnsi="宋体" w:cs="宋体" w:eastAsia="宋体"/>
          <w:sz w:val="41"/>
          <w:spacing w:val="0"/>
          <w:color w:val="000000"/>
          <w:b w:val="off"/>
          <w:i w:val="off"/>
        </w:rPr>
        <w:t>了他们两人。提出赤裸裸的胡说，拼凑空无意义的、疯狂的词组，549</w:t>
      </w:r>
      <w:r>
        <w:rPr>
          <w:rFonts w:ascii="宋体" w:hAnsi="宋体" w:cs="宋体" w:eastAsia="宋体"/>
          <w:sz w:val="41"/>
          <w:spacing w:val="0"/>
          <w:color w:val="000000"/>
          <w:b w:val="off"/>
          <w:i w:val="off"/>
        </w:rPr>
        <w:t>如人们前此只在疯人院里听到过的最大的狂妄，最后却出现在黑</w:t>
      </w:r>
      <w:r>
        <w:rPr>
          <w:rFonts w:ascii="宋体" w:hAnsi="宋体" w:cs="宋体" w:eastAsia="宋体"/>
          <w:sz w:val="41"/>
          <w:spacing w:val="0"/>
          <w:color w:val="000000"/>
          <w:b w:val="off"/>
          <w:i w:val="off"/>
        </w:rPr>
        <w:t>格尔身上。这种狂妄已成为历来最粗笨的普遍的神秘化的工具，</w:t>
      </w:r>
      <w:r>
        <w:rPr>
          <w:rFonts w:ascii="宋体" w:hAnsi="宋体" w:cs="宋体" w:eastAsia="宋体"/>
          <w:sz w:val="41"/>
          <w:spacing w:val="0"/>
          <w:color w:val="000000"/>
          <w:b w:val="off"/>
          <w:i w:val="off"/>
        </w:rPr>
        <w:t>曾有过后世看来难以相信的成功而将成为德国人狂妄变态心理的</w:t>
      </w:r>
      <w:r>
        <w:rPr>
          <w:rFonts w:ascii="宋体" w:hAnsi="宋体" w:cs="宋体" w:eastAsia="宋体"/>
          <w:sz w:val="41"/>
          <w:spacing w:val="0"/>
          <w:color w:val="000000"/>
          <w:b w:val="off"/>
          <w:i w:val="off"/>
        </w:rPr>
        <w:t>一个纪念碑。在此期间香·保罗①无益于事的写了他那些优美的</w:t>
      </w:r>
      <w:r>
        <w:rPr>
          <w:rFonts w:ascii="宋体" w:hAnsi="宋体" w:cs="宋体" w:eastAsia="宋体"/>
          <w:sz w:val="41"/>
          <w:spacing w:val="0"/>
          <w:color w:val="000000"/>
          <w:b w:val="off"/>
          <w:i w:val="off"/>
        </w:rPr>
        <w:t>篇章《更高地推崇讲坛上的哲学疯狂和舞台上的文学疯狂》(《美学</w:t>
      </w:r>
      <w:r>
        <w:rPr>
          <w:rFonts w:ascii="宋体" w:hAnsi="宋体" w:cs="宋体" w:eastAsia="宋体"/>
          <w:sz w:val="41"/>
          <w:spacing w:val="0"/>
          <w:color w:val="000000"/>
          <w:b w:val="off"/>
          <w:i w:val="off"/>
        </w:rPr>
        <w:t>补授》)；原来歌德也徒劳无功的说过：</w:t>
      </w:r>
      <w:bookmarkEnd w:id="4118"/>
    </w:p>
    <w:p>
      <w:pPr>
        <w:pageBreakBefore w:val="off"/>
        <w:tabs/>
        <w:wordWrap w:val="off"/>
        <w:spacing w:before="0" w:after="0" w:line="560" w:lineRule="atLeast"/>
        <w:ind w:left="1660" w:right="0"/>
        <w:jc w:val="both"/>
        <w:textAlignment w:val="baseline"/>
        <w:rPr>
          <w:sz w:val="41"/>
        </w:rPr>
      </w:pPr>
      <w:bookmarkStart w:name="" w:id="4119"/>
      <w:r>
        <w:rPr>
          <w:rFonts w:ascii="宋体" w:hAnsi="宋体" w:cs="宋体" w:eastAsia="宋体"/>
          <w:sz w:val="41"/>
          <w:spacing w:val="0"/>
          <w:color w:val="000000"/>
          <w:b w:val="off"/>
          <w:i w:val="off"/>
        </w:rPr>
        <w:t>“人们就这样不被干扰地瞎聊着、讲授着，</w:t>
      </w:r>
      <w:bookmarkEnd w:id="4119"/>
    </w:p>
    <w:p>
      <w:pPr>
        <w:pageBreakBefore w:val="off"/>
        <w:tabs/>
        <w:wordWrap w:val="off"/>
        <w:spacing w:before="0" w:after="0" w:line="560" w:lineRule="atLeast"/>
        <w:ind w:left="1660" w:right="0"/>
        <w:jc w:val="both"/>
        <w:textAlignment w:val="baseline"/>
        <w:rPr>
          <w:sz w:val="41"/>
        </w:rPr>
      </w:pPr>
      <w:bookmarkStart w:name="" w:id="4120"/>
      <w:r>
        <w:rPr>
          <w:rFonts w:ascii="宋体" w:hAnsi="宋体" w:cs="宋体" w:eastAsia="宋体"/>
          <w:sz w:val="41"/>
          <w:spacing w:val="0"/>
          <w:color w:val="000000"/>
          <w:b w:val="off"/>
          <w:i w:val="off"/>
        </w:rPr>
        <w:t>谁想认真管那些傻子的闲事呢？</w:t>
      </w:r>
      <w:bookmarkEnd w:id="4120"/>
    </w:p>
    <w:p>
      <w:pPr>
        <w:pageBreakBefore w:val="off"/>
        <w:tabs/>
        <w:wordWrap w:val="off"/>
        <w:spacing w:before="0" w:after="0" w:line="560" w:lineRule="atLeast"/>
        <w:ind w:left="1660" w:right="0"/>
        <w:jc w:val="both"/>
        <w:textAlignment w:val="baseline"/>
        <w:rPr>
          <w:sz w:val="41"/>
        </w:rPr>
      </w:pPr>
      <w:bookmarkStart w:name="" w:id="4121"/>
      <w:r>
        <w:rPr>
          <w:rFonts w:ascii="宋体" w:hAnsi="宋体" w:cs="宋体" w:eastAsia="宋体"/>
          <w:sz w:val="41"/>
          <w:spacing w:val="0"/>
          <w:color w:val="000000"/>
          <w:b w:val="off"/>
          <w:i w:val="off"/>
        </w:rPr>
        <w:t>人们在习惯上相信，只要听到人说话，</w:t>
      </w:r>
      <w:bookmarkEnd w:id="4121"/>
    </w:p>
    <w:p>
      <w:pPr>
        <w:pageBreakBefore w:val="off"/>
        <w:tabs/>
        <w:wordWrap w:val="off"/>
        <w:spacing w:before="0" w:after="0" w:line="560" w:lineRule="atLeast"/>
        <w:ind w:left="1660" w:right="0"/>
        <w:jc w:val="both"/>
        <w:textAlignment w:val="baseline"/>
        <w:rPr>
          <w:sz w:val="41"/>
        </w:rPr>
      </w:pPr>
      <w:bookmarkStart w:name="" w:id="4122"/>
      <w:r>
        <w:rPr>
          <w:rFonts w:ascii="宋体" w:hAnsi="宋体" w:cs="宋体" w:eastAsia="宋体"/>
          <w:sz w:val="41"/>
          <w:spacing w:val="0"/>
          <w:color w:val="000000"/>
          <w:b w:val="off"/>
          <w:i w:val="off"/>
        </w:rPr>
        <w:t>那么话里总也有令人想想的什么。”</w:t>
      </w:r>
      <w:bookmarkEnd w:id="4122"/>
    </w:p>
    <w:p>
      <w:pPr>
        <w:pageBreakBefore w:val="off"/>
        <w:tabs/>
        <w:wordWrap w:val="off"/>
        <w:spacing w:before="0" w:after="0" w:line="820" w:lineRule="atLeast"/>
        <w:ind w:left="0" w:right="560"/>
        <w:jc w:val="both"/>
        <w:textAlignment w:val="baseline"/>
        <w:rPr>
          <w:sz w:val="41"/>
        </w:rPr>
      </w:pPr>
      <w:bookmarkStart w:name="" w:id="4123"/>
      <w:r>
        <w:rPr>
          <w:rFonts w:ascii="宋体" w:hAnsi="宋体" w:cs="宋体" w:eastAsia="宋体"/>
          <w:sz w:val="41"/>
          <w:spacing w:val="0"/>
          <w:color w:val="000000"/>
          <w:b w:val="off"/>
          <w:i w:val="off"/>
        </w:rPr>
        <w:t>我们还是回到康德罢。人们免不了要承认康德完全缺乏那种古代</w:t>
      </w:r>
      <w:r>
        <w:rPr>
          <w:rFonts w:ascii="宋体" w:hAnsi="宋体" w:cs="宋体" w:eastAsia="宋体"/>
          <w:sz w:val="41"/>
          <w:spacing w:val="0"/>
          <w:color w:val="000000"/>
          <w:b w:val="off"/>
          <w:i w:val="off"/>
        </w:rPr>
        <w:t>的、壮阔的简洁，完全缺乏质朴、率真、坦率〔的气质〕。他的哲</w:t>
      </w:r>
      <w:r>
        <w:rPr>
          <w:rFonts w:ascii="宋体" w:hAnsi="宋体" w:cs="宋体" w:eastAsia="宋体"/>
          <w:sz w:val="41"/>
          <w:spacing w:val="0"/>
          <w:color w:val="000000"/>
          <w:b w:val="off"/>
          <w:i w:val="off"/>
        </w:rPr>
        <w:t>学和希腊建筑术毫无相似之处。希腊建筑现出伟大的、简洁的、</w:t>
      </w:r>
      <w:r>
        <w:rPr>
          <w:rFonts w:ascii="宋体" w:hAnsi="宋体" w:cs="宋体" w:eastAsia="宋体"/>
          <w:sz w:val="41"/>
          <w:spacing w:val="0"/>
          <w:color w:val="000000"/>
          <w:b w:val="off"/>
          <w:i w:val="off"/>
        </w:rPr>
        <w:t>一眼可以看到的比例关系。康德哲学却很使人想到哥特式的建筑</w:t>
      </w:r>
      <w:r>
        <w:rPr>
          <w:rFonts w:ascii="宋体" w:hAnsi="宋体" w:cs="宋体" w:eastAsia="宋体"/>
          <w:sz w:val="41"/>
          <w:spacing w:val="0"/>
          <w:color w:val="000000"/>
          <w:b w:val="off"/>
          <w:i w:val="off"/>
        </w:rPr>
        <w:t>术。原来康德的精神有一种极为个别的特性，他特别喜欢整齐匀</w:t>
      </w:r>
      <w:r>
        <w:rPr>
          <w:rFonts w:ascii="宋体" w:hAnsi="宋体" w:cs="宋体" w:eastAsia="宋体"/>
          <w:sz w:val="41"/>
          <w:spacing w:val="0"/>
          <w:color w:val="000000"/>
          <w:b w:val="off"/>
          <w:i w:val="off"/>
        </w:rPr>
        <w:t>称的格局；而匀整性又喜欢五花八门的杂多性以便使匀称成为井</w:t>
      </w:r>
      <w:r>
        <w:rPr>
          <w:rFonts w:ascii="宋体" w:hAnsi="宋体" w:cs="宋体" w:eastAsia="宋体"/>
          <w:sz w:val="41"/>
          <w:spacing w:val="0"/>
          <w:color w:val="000000"/>
          <w:b w:val="off"/>
          <w:i w:val="off"/>
        </w:rPr>
        <w:t>井有条的秩序而又在低一级的分布中再重复这秩序，如此类推，</w:t>
      </w:r>
      <w:r>
        <w:rPr>
          <w:rFonts w:ascii="宋体" w:hAnsi="宋体" w:cs="宋体" w:eastAsia="宋体"/>
          <w:sz w:val="41"/>
          <w:spacing w:val="0"/>
          <w:color w:val="000000"/>
          <w:b w:val="off"/>
          <w:i w:val="off"/>
        </w:rPr>
        <w:t>恰好像在哥特式教堂上的秩序一样。是的，他有时候搞这一套已</w:t>
      </w:r>
      <w:r>
        <w:rPr>
          <w:rFonts w:ascii="宋体" w:hAnsi="宋体" w:cs="宋体" w:eastAsia="宋体"/>
          <w:sz w:val="41"/>
          <w:spacing w:val="0"/>
          <w:color w:val="000000"/>
          <w:b w:val="off"/>
          <w:i w:val="off"/>
        </w:rPr>
        <w:t>近乎儿戏，这时由于曲从他那种嗜好，竟至于显明地强奸了真理，</w:t>
      </w:r>
      <w:bookmarkEnd w:id="4123"/>
    </w:p>
    <w:p>
      <w:pPr>
        <w:pageBreakBefore w:val="off"/>
        <w:tabs/>
        <w:wordWrap w:val="off"/>
        <w:spacing w:before="0" w:after="0" w:line="820" w:lineRule="atLeast"/>
        <w:ind w:left="540" w:right="0"/>
        <w:jc w:val="both"/>
        <w:textAlignment w:val="baseline"/>
        <w:rPr>
          <w:sz w:val="41"/>
        </w:rPr>
      </w:pPr>
      <w:bookmarkStart w:name="" w:id="4124"/>
      <w:r>
        <w:rPr>
          <w:rFonts w:ascii="宋体" w:hAnsi="宋体" w:cs="宋体" w:eastAsia="宋体"/>
          <w:sz w:val="41"/>
          <w:spacing w:val="0"/>
          <w:color w:val="000000"/>
          <w:u w:val="single"/>
          <w:b w:val="off"/>
          <w:i w:val="off"/>
        </w:rPr>
        <w:t xml:space="preserve">                 </w:t>
      </w:r>
      <w:bookmarkEnd w:id="4124"/>
    </w:p>
    <w:p>
      <w:pPr>
        <w:pageBreakBefore w:val="off"/>
        <w:tabs/>
        <w:wordWrap w:val="off"/>
        <w:spacing w:before="0" w:after="0" w:line="420" w:lineRule="atLeast"/>
        <w:ind w:left="660" w:right="0"/>
        <w:jc w:val="both"/>
        <w:textAlignment w:val="baseline"/>
        <w:rPr>
          <w:sz w:val="31"/>
        </w:rPr>
      </w:pPr>
      <w:bookmarkStart w:name="" w:id="4125"/>
      <w:r>
        <w:rPr>
          <w:rFonts w:ascii="仿宋" w:hAnsi="仿宋" w:cs="仿宋" w:eastAsia="仿宋"/>
          <w:sz w:val="31"/>
          <w:spacing w:val="0"/>
          <w:color w:val="000000"/>
          <w:b w:val="off"/>
          <w:i w:val="off"/>
        </w:rPr>
        <w:t>① Jean Paul(1763——1825),德国文学家。</w:t>
      </w:r>
      <w:bookmarkEnd w:id="4125"/>
    </w:p>
    <w:p>
      <w:r>
        <w:t/>
      </w:r>
    </w:p>
    <w:p>
      <w:pPr>
        <w:sectPr>
          <w:footerReference r:id="rId1234"/>
          <w:headerReference r:id="rId1235" w:type="default"/>
          <w:type w:val="nextPage"/>
          <w:pgSz w:w="16000" w:h="23500"/>
          <w:pgMar w:left="1840" w:top="1980" w:right="1840" w:bottom="1980" w:header="1680" w:footer="1680"/>
          <w:cols w:num="1"/>
        </w:sectPr>
      </w:pPr>
    </w:p>
    <w:p>
      <w:pPr>
        <w:pageBreakBefore w:val="off"/>
        <w:tabs/>
        <w:wordWrap w:val="off"/>
        <w:spacing w:before="0" w:after="0" w:line="460" w:lineRule="atLeast"/>
        <w:ind w:left="720" w:right="0"/>
        <w:jc w:val="both"/>
        <w:textAlignment w:val="baseline"/>
        <w:rPr>
          <w:sz w:val="34"/>
        </w:rPr>
      </w:pPr>
      <w:bookmarkStart w:name="" w:id="4126"/>
      <w:r>
        <w:rPr>
          <w:rFonts w:ascii="仿宋" w:hAnsi="仿宋" w:cs="仿宋" w:eastAsia="仿宋"/>
          <w:sz w:val="34"/>
          <w:spacing w:val="0"/>
          <w:color w:val="000000"/>
          <w:u w:val="single"/>
          <w:b w:val="off"/>
          <w:i w:val="off"/>
        </w:rPr>
        <w:t xml:space="preserve"> 586                      附       录                          </w:t>
      </w:r>
      <w:bookmarkEnd w:id="4126"/>
    </w:p>
    <w:p>
      <w:pPr>
        <w:pageBreakBefore w:val="off"/>
        <w:tabs/>
        <w:wordWrap w:val="off"/>
        <w:spacing w:before="320" w:after="0" w:line="760" w:lineRule="atLeast"/>
        <w:ind w:left="640" w:right="280"/>
        <w:jc w:val="both"/>
        <w:textAlignment w:val="baseline"/>
        <w:rPr>
          <w:sz w:val="40"/>
        </w:rPr>
      </w:pPr>
      <w:bookmarkStart w:name="" w:id="4127"/>
      <w:r>
        <w:rPr>
          <w:rFonts w:ascii="宋体" w:hAnsi="宋体" w:cs="宋体" w:eastAsia="宋体"/>
          <w:sz w:val="40"/>
          <w:spacing w:val="0"/>
          <w:color w:val="000000"/>
          <w:b w:val="off"/>
          <w:i w:val="off"/>
        </w:rPr>
        <w:t>对待真理就和古佛兰克式的园艺家对待大自然一样：这些园艺家</w:t>
      </w:r>
      <w:r>
        <w:rPr>
          <w:rFonts w:ascii="宋体" w:hAnsi="宋体" w:cs="宋体" w:eastAsia="宋体"/>
          <w:sz w:val="40"/>
          <w:spacing w:val="0"/>
          <w:color w:val="000000"/>
          <w:b w:val="off"/>
          <w:i w:val="off"/>
        </w:rPr>
        <w:t>的作品就是些匀整的林荫道，四方形和三角形，金字塔式和球形</w:t>
      </w:r>
      <w:r>
        <w:rPr>
          <w:rFonts w:ascii="宋体" w:hAnsi="宋体" w:cs="宋体" w:eastAsia="宋体"/>
          <w:sz w:val="40"/>
          <w:spacing w:val="0"/>
          <w:color w:val="000000"/>
          <w:b w:val="off"/>
          <w:i w:val="off"/>
        </w:rPr>
        <w:t>的树木，弯曲有规律的树篱等。这一点我要以事实来证明。</w:t>
      </w:r>
      <w:bookmarkEnd w:id="4127"/>
    </w:p>
    <w:p>
      <w:pPr>
        <w:pageBreakBefore w:val="off"/>
        <w:tabs/>
        <w:wordWrap w:val="off"/>
        <w:spacing w:before="0" w:after="0" w:line="760" w:lineRule="atLeast"/>
        <w:ind w:left="0" w:right="220" w:firstLine="1440"/>
        <w:jc w:val="both"/>
        <w:textAlignment w:val="baseline"/>
        <w:rPr>
          <w:sz w:val="40"/>
        </w:rPr>
      </w:pPr>
      <w:bookmarkStart w:name="" w:id="4128"/>
      <w:r>
        <w:rPr>
          <w:rFonts w:ascii="宋体" w:hAnsi="宋体" w:cs="宋体" w:eastAsia="宋体"/>
          <w:sz w:val="40"/>
          <w:spacing w:val="0"/>
          <w:color w:val="000000"/>
          <w:b w:val="off"/>
          <w:i w:val="off"/>
        </w:rPr>
        <w:t>在他单另论述了空间和时间，然后以“直观的经验内容就被给</w:t>
      </w:r>
      <w:r>
        <w:rPr>
          <w:rFonts w:ascii="宋体" w:hAnsi="宋体" w:cs="宋体" w:eastAsia="宋体"/>
          <w:sz w:val="40"/>
          <w:spacing w:val="0"/>
          <w:color w:val="000000"/>
          <w:b w:val="off"/>
          <w:i w:val="off"/>
        </w:rPr>
        <w:t>与我们了”这句并未说出什么的话来了结充塞时间和空间的，我</w:t>
      </w:r>
      <w:r>
        <w:rPr>
          <w:rFonts w:ascii="宋体" w:hAnsi="宋体" w:cs="宋体" w:eastAsia="宋体"/>
          <w:sz w:val="40"/>
          <w:spacing w:val="0"/>
          <w:color w:val="000000"/>
          <w:b w:val="off"/>
          <w:i w:val="off"/>
        </w:rPr>
        <w:t>们既存在于其中又生活于其中的整个直观世界之后，————他立刻</w:t>
      </w:r>
      <w:r>
        <w:rPr>
          <w:rFonts w:ascii="宋体" w:hAnsi="宋体" w:cs="宋体" w:eastAsia="宋体"/>
          <w:sz w:val="40"/>
          <w:spacing w:val="0"/>
          <w:color w:val="000000"/>
          <w:b w:val="off"/>
          <w:i w:val="off"/>
        </w:rPr>
        <w:t>550 一跃而到了他整个哲学的逻辑基础，到了各种判断的表式。从这</w:t>
      </w:r>
      <w:r>
        <w:rPr>
          <w:rFonts w:ascii="宋体" w:hAnsi="宋体" w:cs="宋体" w:eastAsia="宋体"/>
          <w:sz w:val="40"/>
          <w:spacing w:val="0"/>
          <w:color w:val="000000"/>
          <w:b w:val="off"/>
          <w:i w:val="off"/>
        </w:rPr>
        <w:t>一表式他演绎出整整一打的范畴，匀整的分属于四个标题之下。这</w:t>
      </w:r>
      <w:r>
        <w:rPr>
          <w:rFonts w:ascii="宋体" w:hAnsi="宋体" w:cs="宋体" w:eastAsia="宋体"/>
          <w:sz w:val="40"/>
          <w:spacing w:val="0"/>
          <w:color w:val="000000"/>
          <w:b w:val="off"/>
          <w:i w:val="off"/>
        </w:rPr>
        <w:t>些范畴后来成为可怕的“普洛克禄斯特胡床”①，他把世界上的一</w:t>
      </w:r>
      <w:r>
        <w:rPr>
          <w:rFonts w:ascii="宋体" w:hAnsi="宋体" w:cs="宋体" w:eastAsia="宋体"/>
          <w:sz w:val="40"/>
          <w:spacing w:val="0"/>
          <w:color w:val="000000"/>
          <w:b w:val="off"/>
          <w:i w:val="off"/>
        </w:rPr>
        <w:t>切事物，在一个人心里面发生的一切都强塞到这张胡床里去，不</w:t>
      </w:r>
      <w:r>
        <w:rPr>
          <w:rFonts w:ascii="宋体" w:hAnsi="宋体" w:cs="宋体" w:eastAsia="宋体"/>
          <w:sz w:val="40"/>
          <w:spacing w:val="0"/>
          <w:color w:val="000000"/>
          <w:b w:val="off"/>
          <w:i w:val="off"/>
        </w:rPr>
        <w:t>忌讳任何蛮不讲理，不鄙弃任何诡辩，只是为了能够到处重复那</w:t>
      </w:r>
      <w:r>
        <w:rPr>
          <w:rFonts w:ascii="宋体" w:hAnsi="宋体" w:cs="宋体" w:eastAsia="宋体"/>
          <w:sz w:val="40"/>
          <w:spacing w:val="0"/>
          <w:color w:val="000000"/>
          <w:b w:val="off"/>
          <w:i w:val="off"/>
        </w:rPr>
        <w:t>张表式的匀整格局。可以从这张表式匀整地引伸出来的，首先第</w:t>
      </w:r>
      <w:r>
        <w:rPr>
          <w:rFonts w:ascii="宋体" w:hAnsi="宋体" w:cs="宋体" w:eastAsia="宋体"/>
          <w:sz w:val="40"/>
          <w:spacing w:val="0"/>
          <w:color w:val="000000"/>
          <w:b w:val="off"/>
          <w:i w:val="off"/>
        </w:rPr>
        <w:t>一项就是自然科学一般原理的纯生理学上的表式，也就是直观的</w:t>
      </w:r>
      <w:r>
        <w:rPr>
          <w:rFonts w:ascii="宋体" w:hAnsi="宋体" w:cs="宋体" w:eastAsia="宋体"/>
          <w:sz w:val="40"/>
          <w:spacing w:val="0"/>
          <w:color w:val="000000"/>
          <w:b w:val="off"/>
          <w:i w:val="off"/>
        </w:rPr>
        <w:t>一些定理、觉知的预期、经验的类比和整个经验思维的必要假定。</w:t>
      </w:r>
      <w:r>
        <w:rPr>
          <w:rFonts w:ascii="宋体" w:hAnsi="宋体" w:cs="宋体" w:eastAsia="宋体"/>
          <w:sz w:val="40"/>
          <w:spacing w:val="0"/>
          <w:color w:val="000000"/>
          <w:b w:val="off"/>
          <w:i w:val="off"/>
        </w:rPr>
        <w:t>其中前两个是简单的，但后两个又匀整地各自带出三个分支。单</w:t>
      </w:r>
      <w:r>
        <w:rPr>
          <w:rFonts w:ascii="宋体" w:hAnsi="宋体" w:cs="宋体" w:eastAsia="宋体"/>
          <w:sz w:val="40"/>
          <w:spacing w:val="0"/>
          <w:color w:val="000000"/>
          <w:b w:val="off"/>
          <w:i w:val="off"/>
        </w:rPr>
        <w:t>是范畴则是康德称之为概念的东西，但这些自然科学的基本命题</w:t>
      </w:r>
      <w:r>
        <w:rPr>
          <w:rFonts w:ascii="宋体" w:hAnsi="宋体" w:cs="宋体" w:eastAsia="宋体"/>
          <w:sz w:val="40"/>
          <w:spacing w:val="0"/>
          <w:color w:val="000000"/>
          <w:b w:val="off"/>
          <w:i w:val="off"/>
        </w:rPr>
        <w:t>却是判断。按他那一套达到一切智慧的最高超的引线，也就是〔他</w:t>
      </w:r>
      <w:r>
        <w:rPr>
          <w:rFonts w:ascii="宋体" w:hAnsi="宋体" w:cs="宋体" w:eastAsia="宋体"/>
          <w:sz w:val="40"/>
          <w:spacing w:val="0"/>
          <w:color w:val="000000"/>
          <w:b w:val="off"/>
          <w:i w:val="off"/>
        </w:rPr>
        <w:t>的〕匀整性，现在就轮到推理来表现它自己是丰富多产的了，并且</w:t>
      </w:r>
      <w:r>
        <w:rPr>
          <w:rFonts w:ascii="宋体" w:hAnsi="宋体" w:cs="宋体" w:eastAsia="宋体"/>
          <w:sz w:val="40"/>
          <w:spacing w:val="0"/>
          <w:color w:val="000000"/>
          <w:b w:val="off"/>
          <w:i w:val="off"/>
        </w:rPr>
        <w:t>推论又是匀整地、合拍地做着这一点。这是因为和经验以及其全</w:t>
      </w:r>
      <w:r>
        <w:rPr>
          <w:rFonts w:ascii="宋体" w:hAnsi="宋体" w:cs="宋体" w:eastAsia="宋体"/>
          <w:sz w:val="40"/>
          <w:spacing w:val="0"/>
          <w:color w:val="000000"/>
          <w:b w:val="off"/>
          <w:i w:val="off"/>
        </w:rPr>
        <w:t>部先验的基本命题都是由于应用范畴于感性之上而是为悟性而产</w:t>
      </w:r>
      <w:r>
        <w:rPr>
          <w:rFonts w:ascii="宋体" w:hAnsi="宋体" w:cs="宋体" w:eastAsia="宋体"/>
          <w:sz w:val="40"/>
          <w:spacing w:val="0"/>
          <w:color w:val="000000"/>
          <w:b w:val="off"/>
          <w:i w:val="off"/>
        </w:rPr>
        <w:t>生的一样，“理性的观念”也是由于应用推理于范畴之上而产生</w:t>
      </w:r>
      <w:r>
        <w:rPr>
          <w:rFonts w:ascii="宋体" w:hAnsi="宋体" w:cs="宋体" w:eastAsia="宋体"/>
          <w:sz w:val="40"/>
          <w:spacing w:val="0"/>
          <w:color w:val="000000"/>
          <w:b w:val="off"/>
          <w:i w:val="off"/>
        </w:rPr>
        <w:t>的；而应用推理于范畴之上这一业务却是由理性按它〔用以〕寻求</w:t>
      </w:r>
      <w:bookmarkEnd w:id="4128"/>
    </w:p>
    <w:p>
      <w:pPr>
        <w:pageBreakBefore w:val="off"/>
        <w:tabs/>
        <w:wordWrap w:val="off"/>
        <w:spacing w:before="260" w:after="0" w:line="560" w:lineRule="atLeast"/>
        <w:ind w:left="640" w:right="300" w:firstLine="580"/>
        <w:jc w:val="both"/>
        <w:textAlignment w:val="baseline"/>
        <w:rPr>
          <w:sz w:val="34"/>
        </w:rPr>
      </w:pPr>
      <w:bookmarkStart w:name="" w:id="4129"/>
      <w:r>
        <w:rPr>
          <w:rFonts w:ascii="仿宋" w:hAnsi="仿宋" w:cs="仿宋" w:eastAsia="仿宋"/>
          <w:sz w:val="34"/>
          <w:spacing w:val="0"/>
          <w:color w:val="000000"/>
          <w:b w:val="off"/>
          <w:i w:val="off"/>
        </w:rPr>
        <w:t>① 普洛克禄斯特(Procrustes)，希腊神话中的强盗，置宾客于特制的长凳而折磨</w:t>
      </w:r>
      <w:r>
        <w:rPr>
          <w:rFonts w:ascii="仿宋" w:hAnsi="仿宋" w:cs="仿宋" w:eastAsia="仿宋"/>
          <w:sz w:val="34"/>
          <w:spacing w:val="0"/>
          <w:color w:val="000000"/>
          <w:b w:val="off"/>
          <w:i w:val="off"/>
        </w:rPr>
        <w:t>之至死。</w:t>
      </w:r>
      <w:bookmarkEnd w:id="4129"/>
    </w:p>
    <w:p>
      <w:r>
        <w:t/>
      </w:r>
    </w:p>
    <w:p>
      <w:pPr>
        <w:sectPr>
          <w:footerReference r:id="rId1236"/>
          <w:headerReference r:id="rId1237" w:type="default"/>
          <w:type w:val="nextPage"/>
          <w:pgSz w:w="16000" w:h="23500"/>
          <w:pgMar w:left="1720" w:top="2000" w:right="1720" w:bottom="2000" w:header="1700" w:footer="1700"/>
          <w:cols w:num="1"/>
        </w:sectPr>
      </w:pPr>
    </w:p>
    <w:p>
      <w:pPr>
        <w:pageBreakBefore w:val="off"/>
        <w:tabs/>
        <w:wordWrap w:val="off"/>
        <w:spacing w:before="0" w:after="0" w:line="500" w:lineRule="atLeast"/>
        <w:ind w:left="0" w:right="700"/>
        <w:jc w:val="right"/>
        <w:textAlignment w:val="baseline"/>
        <w:rPr>
          <w:sz w:val="36"/>
        </w:rPr>
      </w:pPr>
      <w:bookmarkStart w:name="" w:id="4130"/>
      <w:r>
        <w:rPr>
          <w:rFonts w:ascii="仿宋" w:hAnsi="仿宋" w:cs="仿宋" w:eastAsia="仿宋"/>
          <w:sz w:val="36"/>
          <w:spacing w:val="0"/>
          <w:color w:val="000000"/>
          <w:u w:val="single"/>
          <w:b w:val="off"/>
          <w:i w:val="off"/>
        </w:rPr>
        <w:t xml:space="preserve">                        康德哲学批判                      587  </w:t>
      </w:r>
      <w:bookmarkEnd w:id="4130"/>
    </w:p>
    <w:p>
      <w:pPr>
        <w:pageBreakBefore w:val="off"/>
        <w:tabs/>
        <w:wordWrap w:val="off"/>
        <w:spacing w:before="320" w:after="0" w:line="820" w:lineRule="atLeast"/>
        <w:ind w:left="80" w:right="600"/>
        <w:jc w:val="both"/>
        <w:textAlignment w:val="baseline"/>
        <w:rPr>
          <w:sz w:val="37"/>
        </w:rPr>
      </w:pPr>
      <w:bookmarkStart w:name="" w:id="4131"/>
      <w:r>
        <w:rPr>
          <w:rFonts w:ascii="宋体" w:hAnsi="宋体" w:cs="宋体" w:eastAsia="宋体"/>
          <w:sz w:val="37"/>
          <w:spacing w:val="0"/>
          <w:color w:val="000000"/>
          <w:b w:val="off"/>
          <w:i w:val="off"/>
        </w:rPr>
        <w:t>所谓绝对的那原理来完成的。这过程是这样的：关系这一〔类〕的</w:t>
      </w:r>
      <w:r>
        <w:rPr>
          <w:rFonts w:ascii="宋体" w:hAnsi="宋体" w:cs="宋体" w:eastAsia="宋体"/>
          <w:sz w:val="37"/>
          <w:spacing w:val="0"/>
          <w:color w:val="000000"/>
          <w:b w:val="off"/>
          <w:i w:val="off"/>
        </w:rPr>
        <w:t>三个范畴提供从〔大小〕前提到结论仅有的三种可能类型，结论又</w:t>
      </w:r>
      <w:r>
        <w:rPr>
          <w:rFonts w:ascii="宋体" w:hAnsi="宋体" w:cs="宋体" w:eastAsia="宋体"/>
          <w:sz w:val="37"/>
          <w:spacing w:val="0"/>
          <w:color w:val="000000"/>
          <w:b w:val="off"/>
          <w:i w:val="off"/>
        </w:rPr>
        <w:t>随之而也为三种，其中每一种都要看作理性从而孵出一个观念的</w:t>
      </w:r>
      <w:r>
        <w:rPr>
          <w:rFonts w:ascii="宋体" w:hAnsi="宋体" w:cs="宋体" w:eastAsia="宋体"/>
          <w:sz w:val="37"/>
          <w:spacing w:val="0"/>
          <w:color w:val="000000"/>
          <w:b w:val="off"/>
          <w:i w:val="off"/>
        </w:rPr>
        <w:t>蛋，即是说：从定言推理孵出灵魂的观念，从假定推理孵出宇宙</w:t>
      </w:r>
      <w:r>
        <w:rPr>
          <w:rFonts w:ascii="宋体" w:hAnsi="宋体" w:cs="宋体" w:eastAsia="宋体"/>
          <w:sz w:val="37"/>
          <w:spacing w:val="0"/>
          <w:color w:val="000000"/>
          <w:b w:val="off"/>
          <w:i w:val="off"/>
        </w:rPr>
        <w:t>的观念，从迭言推理孵出上帝的观念。在这三者之间居中的那个</w:t>
      </w:r>
      <w:r>
        <w:rPr>
          <w:rFonts w:ascii="宋体" w:hAnsi="宋体" w:cs="宋体" w:eastAsia="宋体"/>
          <w:sz w:val="37"/>
          <w:spacing w:val="0"/>
          <w:color w:val="000000"/>
          <w:b w:val="off"/>
          <w:i w:val="off"/>
        </w:rPr>
        <w:t>宇宙的观念中又重复着一次范畴表的匀整性，因为范畴的四个柱</w:t>
      </w:r>
      <w:r>
        <w:rPr>
          <w:rFonts w:ascii="宋体" w:hAnsi="宋体" w:cs="宋体" w:eastAsia="宋体"/>
          <w:sz w:val="37"/>
          <w:spacing w:val="0"/>
          <w:color w:val="000000"/>
          <w:b w:val="off"/>
          <w:i w:val="off"/>
        </w:rPr>
        <w:t>头又产生四个论题，每一论题又各有其反对面以为匀称的对仗。</w:t>
      </w:r>
      <w:bookmarkEnd w:id="4131"/>
    </w:p>
    <w:p>
      <w:pPr>
        <w:pageBreakBefore w:val="off"/>
        <w:tabs/>
        <w:wordWrap w:val="off"/>
        <w:spacing w:before="0" w:after="0" w:line="820" w:lineRule="atLeast"/>
        <w:ind w:left="0" w:right="0" w:firstLine="880"/>
        <w:jc w:val="both"/>
        <w:textAlignment w:val="baseline"/>
        <w:rPr>
          <w:sz w:val="37"/>
        </w:rPr>
      </w:pPr>
      <w:bookmarkStart w:name="" w:id="4132"/>
      <w:r>
        <w:rPr>
          <w:rFonts w:ascii="宋体" w:hAnsi="宋体" w:cs="宋体" w:eastAsia="宋体"/>
          <w:sz w:val="37"/>
          <w:spacing w:val="0"/>
          <w:color w:val="000000"/>
          <w:b w:val="off"/>
          <w:i w:val="off"/>
        </w:rPr>
        <w:t>我们对于这一精致的建筑所导出的，真正极度机智的排比组</w:t>
      </w:r>
      <w:r>
        <w:rPr>
          <w:rFonts w:ascii="宋体" w:hAnsi="宋体" w:cs="宋体" w:eastAsia="宋体"/>
          <w:sz w:val="37"/>
          <w:spacing w:val="0"/>
          <w:color w:val="000000"/>
          <w:b w:val="off"/>
          <w:i w:val="off"/>
        </w:rPr>
        <w:t>合固然要表示我们的惊奇赞叹，但是我们也将继续在这建筑的基 551</w:t>
      </w:r>
      <w:r>
        <w:rPr>
          <w:rFonts w:ascii="宋体" w:hAnsi="宋体" w:cs="宋体" w:eastAsia="宋体"/>
          <w:sz w:val="37"/>
          <w:spacing w:val="0"/>
          <w:color w:val="000000"/>
          <w:b w:val="off"/>
          <w:i w:val="off"/>
        </w:rPr>
        <w:t>础上及其各个部分上作彻底的检查。——不过事先还必须有下列</w:t>
      </w:r>
      <w:r>
        <w:rPr>
          <w:rFonts w:ascii="宋体" w:hAnsi="宋体" w:cs="宋体" w:eastAsia="宋体"/>
          <w:sz w:val="37"/>
          <w:spacing w:val="0"/>
          <w:color w:val="000000"/>
          <w:b w:val="off"/>
          <w:i w:val="off"/>
        </w:rPr>
        <w:t>一段考察。</w:t>
      </w:r>
      <w:bookmarkEnd w:id="4132"/>
    </w:p>
    <w:p>
      <w:pPr>
        <w:pageBreakBefore w:val="off"/>
        <w:tabs/>
        <w:wordWrap w:val="off"/>
        <w:spacing w:before="0" w:after="0" w:line="820" w:lineRule="exact"/>
        <w:ind w:left="0" w:right="0"/>
        <w:jc w:val="both"/>
        <w:textAlignment w:val="baseline"/>
        <w:rPr>
          <w:sz w:val="37"/>
        </w:rPr>
      </w:pPr>
      <w:bookmarkStart w:name="" w:id="4133"/>
      <w:r>
        <w:rPr>
          <w:rFonts w:ascii="宋体" w:hAnsi="宋体" w:cs="宋体" w:eastAsia="宋体"/>
          <w:sz w:val="37"/>
          <w:spacing w:val="0"/>
          <w:color w:val="000000"/>
          <w:b w:val="off"/>
          <w:i w:val="off"/>
        </w:rPr>
        <w:t/>
      </w:r>
      <w:bookmarkEnd w:id="4133"/>
    </w:p>
    <w:p>
      <w:pPr>
        <w:pageBreakBefore w:val="off"/>
        <w:tabs/>
        <w:wordWrap w:val="off"/>
        <w:spacing w:before="0" w:after="0" w:line="820" w:lineRule="atLeast"/>
        <w:ind w:left="80" w:right="580" w:firstLine="880"/>
        <w:jc w:val="both"/>
        <w:textAlignment w:val="baseline"/>
        <w:rPr>
          <w:sz w:val="37"/>
        </w:rPr>
      </w:pPr>
      <w:bookmarkStart w:name="" w:id="4134"/>
      <w:r>
        <w:rPr>
          <w:rFonts w:ascii="宋体" w:hAnsi="宋体" w:cs="宋体" w:eastAsia="宋体"/>
          <w:sz w:val="37"/>
          <w:spacing w:val="0"/>
          <w:color w:val="000000"/>
          <w:b w:val="off"/>
          <w:i w:val="off"/>
        </w:rPr>
        <w:t>令人感到奇怪的是康德如何不再作任何其他考虑就循着自己</w:t>
      </w:r>
      <w:r>
        <w:rPr>
          <w:rFonts w:ascii="宋体" w:hAnsi="宋体" w:cs="宋体" w:eastAsia="宋体"/>
          <w:sz w:val="37"/>
          <w:spacing w:val="0"/>
          <w:color w:val="000000"/>
          <w:b w:val="off"/>
          <w:i w:val="off"/>
        </w:rPr>
        <w:t>的道路而进，如何遵循他那匀整性，按那匀整性而铺摆一切，却</w:t>
      </w:r>
      <w:r>
        <w:rPr>
          <w:rFonts w:ascii="宋体" w:hAnsi="宋体" w:cs="宋体" w:eastAsia="宋体"/>
          <w:sz w:val="37"/>
          <w:spacing w:val="0"/>
          <w:color w:val="000000"/>
          <w:b w:val="off"/>
          <w:i w:val="off"/>
        </w:rPr>
        <w:t>从不为这样处理了的任何一个对象自身加以考虑。我就要进一步</w:t>
      </w:r>
      <w:r>
        <w:rPr>
          <w:rFonts w:ascii="宋体" w:hAnsi="宋体" w:cs="宋体" w:eastAsia="宋体"/>
          <w:sz w:val="37"/>
          <w:spacing w:val="0"/>
          <w:color w:val="000000"/>
          <w:b w:val="off"/>
          <w:i w:val="off"/>
        </w:rPr>
        <w:t>说明这个意思。在他单只在数学中考察了直观的认识之后，他完</w:t>
      </w:r>
      <w:r>
        <w:rPr>
          <w:rFonts w:ascii="宋体" w:hAnsi="宋体" w:cs="宋体" w:eastAsia="宋体"/>
          <w:sz w:val="37"/>
          <w:spacing w:val="0"/>
          <w:color w:val="000000"/>
          <w:b w:val="off"/>
          <w:i w:val="off"/>
        </w:rPr>
        <w:t>全忽略了其他的直观认识，而只抱住抽象的思维。〔其实，〕世界</w:t>
      </w:r>
      <w:r>
        <w:rPr>
          <w:rFonts w:ascii="宋体" w:hAnsi="宋体" w:cs="宋体" w:eastAsia="宋体"/>
          <w:sz w:val="37"/>
          <w:spacing w:val="0"/>
          <w:color w:val="000000"/>
          <w:b w:val="off"/>
          <w:i w:val="off"/>
        </w:rPr>
        <w:t>是在这些直观认识中展开于我们之前的，抽象思维要从直观的世</w:t>
      </w:r>
      <w:r>
        <w:rPr>
          <w:rFonts w:ascii="宋体" w:hAnsi="宋体" w:cs="宋体" w:eastAsia="宋体"/>
          <w:sz w:val="37"/>
          <w:spacing w:val="0"/>
          <w:color w:val="000000"/>
          <w:b w:val="off"/>
          <w:i w:val="off"/>
        </w:rPr>
        <w:t>界才获得一切意义和价值，直观的世界比我们的认识的抽象部分</w:t>
      </w:r>
      <w:r>
        <w:rPr>
          <w:rFonts w:ascii="宋体" w:hAnsi="宋体" w:cs="宋体" w:eastAsia="宋体"/>
          <w:sz w:val="37"/>
          <w:spacing w:val="0"/>
          <w:color w:val="000000"/>
          <w:b w:val="off"/>
          <w:i w:val="off"/>
        </w:rPr>
        <w:t>更为无限的重要，普遍，内容丰富。是的，康德从没在哪儿——</w:t>
      </w:r>
      <w:r>
        <w:rPr>
          <w:rFonts w:ascii="宋体" w:hAnsi="宋体" w:cs="宋体" w:eastAsia="宋体"/>
          <w:sz w:val="37"/>
          <w:spacing w:val="0"/>
          <w:color w:val="000000"/>
          <w:b w:val="off"/>
          <w:i w:val="off"/>
        </w:rPr>
        <w:t>而这就是主要的一点———从没明确地区分过直观的和抽象的认</w:t>
      </w:r>
      <w:r>
        <w:rPr>
          <w:rFonts w:ascii="宋体" w:hAnsi="宋体" w:cs="宋体" w:eastAsia="宋体"/>
          <w:sz w:val="37"/>
          <w:spacing w:val="0"/>
          <w:color w:val="000000"/>
          <w:b w:val="off"/>
          <w:i w:val="off"/>
        </w:rPr>
        <w:t>识；并且，如我们此后就将看到的，他正是由此而被裹入不可解</w:t>
      </w:r>
      <w:r>
        <w:rPr>
          <w:rFonts w:ascii="宋体" w:hAnsi="宋体" w:cs="宋体" w:eastAsia="宋体"/>
          <w:sz w:val="37"/>
          <w:spacing w:val="0"/>
          <w:color w:val="000000"/>
          <w:b w:val="off"/>
          <w:i w:val="off"/>
        </w:rPr>
        <w:t>决的自相矛盾之中去了。——在他用并不说明什么的“她被给与</w:t>
      </w:r>
      <w:r>
        <w:rPr>
          <w:rFonts w:ascii="宋体" w:hAnsi="宋体" w:cs="宋体" w:eastAsia="宋体"/>
          <w:sz w:val="37"/>
          <w:spacing w:val="0"/>
          <w:color w:val="000000"/>
          <w:b w:val="off"/>
          <w:i w:val="off"/>
        </w:rPr>
        <w:t>了”〔的字样草草〕了结全部官能世界之后，他就，如已说过的，</w:t>
      </w:r>
      <w:bookmarkEnd w:id="4134"/>
    </w:p>
    <w:p>
      <w:r>
        <w:t/>
      </w:r>
    </w:p>
    <w:p>
      <w:pPr>
        <w:sectPr>
          <w:footerReference r:id="rId1238"/>
          <w:headerReference r:id="rId1239" w:type="default"/>
          <w:type w:val="nextPage"/>
          <w:pgSz w:w="16000" w:h="23500"/>
          <w:pgMar w:left="1800" w:top="2000" w:right="1800" w:bottom="2000" w:header="1700" w:footer="1700"/>
          <w:cols w:num="1"/>
        </w:sectPr>
      </w:pPr>
    </w:p>
    <w:p>
      <w:pPr>
        <w:pageBreakBefore w:val="off"/>
        <w:tabs/>
        <w:wordWrap w:val="off"/>
        <w:spacing w:before="0" w:after="0" w:line="500" w:lineRule="atLeast"/>
        <w:ind w:left="680" w:right="0"/>
        <w:jc w:val="both"/>
        <w:textAlignment w:val="baseline"/>
        <w:rPr>
          <w:sz w:val="36"/>
        </w:rPr>
      </w:pPr>
      <w:bookmarkStart w:name="" w:id="4135"/>
      <w:r>
        <w:rPr>
          <w:rFonts w:ascii="宋体" w:hAnsi="宋体" w:cs="宋体" w:eastAsia="宋体"/>
          <w:sz w:val="36"/>
          <w:spacing w:val="0"/>
          <w:color w:val="000000"/>
          <w:u w:val="single"/>
          <w:b w:val="off"/>
          <w:i w:val="off"/>
        </w:rPr>
        <w:t xml:space="preserve"> 588                     附      录                         </w:t>
      </w:r>
      <w:bookmarkEnd w:id="4135"/>
    </w:p>
    <w:p>
      <w:pPr>
        <w:pageBreakBefore w:val="off"/>
        <w:tabs/>
        <w:wordWrap w:val="off"/>
        <w:spacing w:before="360" w:after="0" w:line="800" w:lineRule="atLeast"/>
        <w:ind w:left="0" w:right="200" w:firstLine="580"/>
        <w:jc w:val="both"/>
        <w:textAlignment w:val="baseline"/>
        <w:rPr>
          <w:sz w:val="40"/>
        </w:rPr>
      </w:pPr>
      <w:bookmarkStart w:name="" w:id="4136"/>
      <w:r>
        <w:rPr>
          <w:rFonts w:ascii="宋体" w:hAnsi="宋体" w:cs="宋体" w:eastAsia="宋体"/>
          <w:sz w:val="40"/>
          <w:spacing w:val="0"/>
          <w:color w:val="000000"/>
          <w:b w:val="off"/>
          <w:i w:val="off"/>
        </w:rPr>
        <w:t>把判断的逻辑表式作为他那建筑的奠基石了。但是他在这里也是</w:t>
      </w:r>
      <w:r>
        <w:rPr>
          <w:rFonts w:ascii="宋体" w:hAnsi="宋体" w:cs="宋体" w:eastAsia="宋体"/>
          <w:sz w:val="40"/>
          <w:spacing w:val="0"/>
          <w:color w:val="000000"/>
          <w:b w:val="off"/>
          <w:i w:val="off"/>
        </w:rPr>
        <w:t>一刹那都不想想在他面前进行的是怎么回事。判断的这些形式原</w:t>
      </w:r>
      <w:r>
        <w:rPr>
          <w:rFonts w:ascii="宋体" w:hAnsi="宋体" w:cs="宋体" w:eastAsia="宋体"/>
          <w:sz w:val="40"/>
          <w:spacing w:val="0"/>
          <w:color w:val="000000"/>
          <w:b w:val="off"/>
          <w:i w:val="off"/>
        </w:rPr>
        <w:t>只是一些词和词组。究竟也得先问问这些东西直接标志着什么。</w:t>
      </w:r>
      <w:r>
        <w:rPr>
          <w:rFonts w:ascii="宋体" w:hAnsi="宋体" w:cs="宋体" w:eastAsia="宋体"/>
          <w:sz w:val="40"/>
          <w:spacing w:val="0"/>
          <w:color w:val="000000"/>
          <w:b w:val="off"/>
          <w:i w:val="off"/>
        </w:rPr>
        <w:t>〔这么一问，〕也可能发现这些都是概念。那么接着再一问就是问</w:t>
      </w:r>
      <w:r>
        <w:rPr>
          <w:rFonts w:ascii="宋体" w:hAnsi="宋体" w:cs="宋体" w:eastAsia="宋体"/>
          <w:sz w:val="40"/>
          <w:spacing w:val="0"/>
          <w:color w:val="000000"/>
          <w:b w:val="off"/>
          <w:i w:val="off"/>
        </w:rPr>
        <w:t>这些概念的本质。从这问题的答案中就会得出这些概念对直观的</w:t>
      </w:r>
      <w:r>
        <w:rPr>
          <w:rFonts w:ascii="宋体" w:hAnsi="宋体" w:cs="宋体" w:eastAsia="宋体"/>
          <w:sz w:val="40"/>
          <w:spacing w:val="0"/>
          <w:color w:val="000000"/>
          <w:b w:val="off"/>
          <w:i w:val="off"/>
        </w:rPr>
        <w:t>表象，世界即在其中的表象，有着怎样的关系。这样，直观和反</w:t>
      </w:r>
      <w:r>
        <w:rPr>
          <w:rFonts w:ascii="宋体" w:hAnsi="宋体" w:cs="宋体" w:eastAsia="宋体"/>
          <w:sz w:val="40"/>
          <w:spacing w:val="0"/>
          <w:color w:val="000000"/>
          <w:b w:val="off"/>
          <w:i w:val="off"/>
        </w:rPr>
        <w:t>省思维就会分道扬镳了。不仅是在纯粹的，只是形式的，先验的</w:t>
      </w:r>
      <w:r>
        <w:rPr>
          <w:rFonts w:ascii="宋体" w:hAnsi="宋体" w:cs="宋体" w:eastAsia="宋体"/>
          <w:sz w:val="40"/>
          <w:spacing w:val="0"/>
          <w:color w:val="000000"/>
          <w:b w:val="off"/>
          <w:i w:val="off"/>
        </w:rPr>
        <w:t>直观进入意识时，而且是在这直观的内容，经 验的直观，进入</w:t>
      </w:r>
      <w:r>
        <w:rPr>
          <w:rFonts w:ascii="宋体" w:hAnsi="宋体" w:cs="宋体" w:eastAsia="宋体"/>
          <w:sz w:val="40"/>
          <w:spacing w:val="0"/>
          <w:color w:val="000000"/>
          <w:b w:val="off"/>
          <w:i w:val="off"/>
        </w:rPr>
        <w:t>意识的时候就必须加以检查。那可就会指出悟性在这事上有着怎</w:t>
      </w:r>
      <w:r>
        <w:rPr>
          <w:rFonts w:ascii="宋体" w:hAnsi="宋体" w:cs="宋体" w:eastAsia="宋体"/>
          <w:sz w:val="40"/>
          <w:spacing w:val="0"/>
          <w:color w:val="000000"/>
          <w:b w:val="off"/>
          <w:i w:val="off"/>
        </w:rPr>
        <w:t>样的一份〔功能〕，也会根本指出悟性和与之相对称的理性究竟是</w:t>
      </w:r>
      <w:r>
        <w:rPr>
          <w:rFonts w:ascii="宋体" w:hAnsi="宋体" w:cs="宋体" w:eastAsia="宋体"/>
          <w:sz w:val="40"/>
          <w:spacing w:val="0"/>
          <w:color w:val="000000"/>
          <w:b w:val="off"/>
          <w:i w:val="off"/>
        </w:rPr>
        <w:t>什么，而〔康德〕在这儿写的就是对于这理性的批判。最为触目的</w:t>
      </w:r>
      <w:r>
        <w:rPr>
          <w:rFonts w:ascii="宋体" w:hAnsi="宋体" w:cs="宋体" w:eastAsia="宋体"/>
          <w:sz w:val="40"/>
          <w:spacing w:val="0"/>
          <w:color w:val="000000"/>
          <w:b w:val="off"/>
          <w:i w:val="off"/>
        </w:rPr>
        <w:t>552 是康德对于理性也从没作过一次正式的充分的规定，而只是相机</w:t>
      </w:r>
      <w:r>
        <w:rPr>
          <w:rFonts w:ascii="宋体" w:hAnsi="宋体" w:cs="宋体" w:eastAsia="宋体"/>
          <w:sz w:val="40"/>
          <w:spacing w:val="0"/>
          <w:color w:val="000000"/>
          <w:b w:val="off"/>
          <w:i w:val="off"/>
        </w:rPr>
        <w:t>的看每次〔上下〕关联的需要而作出一些不完备的、不正确的说明，</w:t>
      </w:r>
      <w:r>
        <w:rPr>
          <w:rFonts w:ascii="宋体" w:hAnsi="宋体" w:cs="宋体" w:eastAsia="宋体"/>
          <w:sz w:val="40"/>
          <w:spacing w:val="0"/>
          <w:color w:val="000000"/>
          <w:b w:val="off"/>
          <w:i w:val="off"/>
        </w:rPr>
        <w:t>完全和前面引述过的笛卡儿的准则相反。例如在《纯粹理性批判》*</w:t>
      </w:r>
      <w:r>
        <w:rPr>
          <w:rFonts w:ascii="宋体" w:hAnsi="宋体" w:cs="宋体" w:eastAsia="宋体"/>
          <w:sz w:val="40"/>
          <w:spacing w:val="0"/>
          <w:color w:val="000000"/>
          <w:b w:val="off"/>
          <w:i w:val="off"/>
        </w:rPr>
        <w:t>第11页，亦即第五版第24页，理性是〔认识〕先验原理的能力；</w:t>
      </w:r>
      <w:r>
        <w:rPr>
          <w:rFonts w:ascii="宋体" w:hAnsi="宋体" w:cs="宋体" w:eastAsia="宋体"/>
          <w:sz w:val="40"/>
          <w:spacing w:val="0"/>
          <w:color w:val="000000"/>
          <w:b w:val="off"/>
          <w:i w:val="off"/>
        </w:rPr>
        <w:t>在第299页，亦即第五版第356页却又这样说：理性是〔认识〕原理</w:t>
      </w:r>
      <w:r>
        <w:rPr>
          <w:rFonts w:ascii="宋体" w:hAnsi="宋体" w:cs="宋体" w:eastAsia="宋体"/>
          <w:sz w:val="40"/>
          <w:spacing w:val="0"/>
          <w:color w:val="000000"/>
          <w:b w:val="off"/>
          <w:i w:val="off"/>
        </w:rPr>
        <w:t>的能力，并且把理性置于和悟性相对的地位。因为他已把悟性看</w:t>
      </w:r>
      <w:r>
        <w:rPr>
          <w:rFonts w:ascii="宋体" w:hAnsi="宋体" w:cs="宋体" w:eastAsia="宋体"/>
          <w:sz w:val="40"/>
          <w:spacing w:val="0"/>
          <w:color w:val="000000"/>
          <w:b w:val="off"/>
          <w:i w:val="off"/>
        </w:rPr>
        <w:t>作〔认识〕规律的能力了！于是人们就得想想，在原理和规律之间</w:t>
      </w:r>
      <w:r>
        <w:rPr>
          <w:rFonts w:ascii="宋体" w:hAnsi="宋体" w:cs="宋体" w:eastAsia="宋体"/>
          <w:sz w:val="40"/>
          <w:spacing w:val="0"/>
          <w:color w:val="000000"/>
          <w:b w:val="off"/>
          <w:i w:val="off"/>
        </w:rPr>
        <w:t>就必然有天渊之别，因为正是这一区别才〔使人〕有理由为原理和</w:t>
      </w:r>
      <w:r>
        <w:rPr>
          <w:rFonts w:ascii="宋体" w:hAnsi="宋体" w:cs="宋体" w:eastAsia="宋体"/>
          <w:sz w:val="40"/>
          <w:spacing w:val="0"/>
          <w:color w:val="000000"/>
          <w:b w:val="off"/>
          <w:i w:val="off"/>
        </w:rPr>
        <w:t>规律分别采用一种特殊的认识能力。可是〔他又说〕这个巨大的区</w:t>
      </w:r>
      <w:bookmarkEnd w:id="4136"/>
    </w:p>
    <w:p>
      <w:pPr>
        <w:pageBreakBefore w:val="off"/>
        <w:tabs/>
        <w:wordWrap w:val="off"/>
        <w:spacing w:before="0" w:after="0" w:line="800" w:lineRule="atLeast"/>
        <w:ind w:left="800" w:right="0"/>
        <w:jc w:val="both"/>
        <w:textAlignment w:val="baseline"/>
        <w:rPr>
          <w:sz w:val="40"/>
        </w:rPr>
      </w:pPr>
      <w:bookmarkStart w:name="" w:id="4137"/>
      <w:r>
        <w:rPr>
          <w:rFonts w:ascii="宋体" w:hAnsi="宋体" w:cs="宋体" w:eastAsia="宋体"/>
          <w:sz w:val="40"/>
          <w:spacing w:val="0"/>
          <w:color w:val="000000"/>
          <w:u w:val="single"/>
          <w:b w:val="off"/>
          <w:i w:val="off"/>
        </w:rPr>
        <w:t xml:space="preserve">                   </w:t>
      </w:r>
      <w:bookmarkEnd w:id="4137"/>
    </w:p>
    <w:p>
      <w:pPr>
        <w:pageBreakBefore w:val="off"/>
        <w:tabs/>
        <w:wordWrap w:val="off"/>
        <w:spacing w:before="0" w:after="0" w:line="560" w:lineRule="atLeast"/>
        <w:ind w:left="680" w:right="220" w:firstLine="580"/>
        <w:jc w:val="both"/>
        <w:textAlignment w:val="baseline"/>
        <w:rPr>
          <w:sz w:val="30"/>
        </w:rPr>
      </w:pPr>
      <w:bookmarkStart w:name="" w:id="4138"/>
      <w:r>
        <w:rPr>
          <w:rFonts w:ascii="仿宋" w:hAnsi="仿宋" w:cs="仿宋" w:eastAsia="仿宋"/>
          <w:sz w:val="30"/>
          <w:spacing w:val="0"/>
          <w:color w:val="000000"/>
          <w:b w:val="off"/>
          <w:i w:val="off"/>
        </w:rPr>
        <w:t>*这里要说明一下，我引《纯粹理性批判》一书，任何地方都是指第一版的页码，</w:t>
      </w:r>
      <w:r>
        <w:rPr>
          <w:rFonts w:ascii="仿宋" w:hAnsi="仿宋" w:cs="仿宋" w:eastAsia="仿宋"/>
          <w:sz w:val="30"/>
          <w:spacing w:val="0"/>
          <w:color w:val="000000"/>
          <w:b w:val="off"/>
          <w:i w:val="off"/>
        </w:rPr>
        <w:t>原来在罗森克朗兹的〔康德〕全集版本中自始至终都注明了这种页码的。此外，在页码前</w:t>
      </w:r>
      <w:r>
        <w:rPr>
          <w:rFonts w:ascii="仿宋" w:hAnsi="仿宋" w:cs="仿宋" w:eastAsia="仿宋"/>
          <w:sz w:val="30"/>
          <w:spacing w:val="0"/>
          <w:color w:val="000000"/>
          <w:b w:val="off"/>
          <w:i w:val="off"/>
        </w:rPr>
        <w:t>加上Ⅴ，这就是第五版的页码。从第二版起，所有其余的版本都与此相同，所以在页码</w:t>
      </w:r>
      <w:r>
        <w:rPr>
          <w:rFonts w:ascii="仿宋" w:hAnsi="仿宋" w:cs="仿宋" w:eastAsia="仿宋"/>
          <w:sz w:val="30"/>
          <w:spacing w:val="0"/>
          <w:color w:val="000000"/>
          <w:b w:val="off"/>
          <w:i w:val="off"/>
        </w:rPr>
        <w:t>上一定也相同。</w:t>
      </w:r>
      <w:bookmarkEnd w:id="4138"/>
    </w:p>
    <w:p>
      <w:r>
        <w:t/>
      </w:r>
    </w:p>
    <w:p>
      <w:pPr>
        <w:sectPr>
          <w:footerReference r:id="rId1240"/>
          <w:headerReference r:id="rId1241" w:type="default"/>
          <w:type w:val="nextPage"/>
          <w:pgSz w:w="16000" w:h="23500"/>
          <w:pgMar w:left="1720" w:top="1960" w:right="1720" w:bottom="1960" w:header="1660" w:footer="1660"/>
          <w:cols w:num="1"/>
        </w:sectPr>
      </w:pPr>
    </w:p>
    <w:p>
      <w:pPr>
        <w:pageBreakBefore w:val="off"/>
        <w:tabs/>
        <w:wordWrap w:val="off"/>
        <w:spacing w:before="0" w:after="0" w:line="500" w:lineRule="atLeast"/>
        <w:ind w:left="0" w:right="760"/>
        <w:jc w:val="right"/>
        <w:textAlignment w:val="baseline"/>
        <w:rPr>
          <w:sz w:val="36"/>
        </w:rPr>
      </w:pPr>
      <w:bookmarkStart w:name="" w:id="4139"/>
      <w:r>
        <w:rPr>
          <w:rFonts w:ascii="宋体" w:hAnsi="宋体" w:cs="宋体" w:eastAsia="宋体"/>
          <w:sz w:val="36"/>
          <w:spacing w:val="0"/>
          <w:color w:val="000000"/>
          <w:u w:val="single"/>
          <w:b w:val="off"/>
          <w:i w:val="off"/>
        </w:rPr>
        <w:t xml:space="preserve">                          康德哲学批判                      589 </w:t>
      </w:r>
      <w:bookmarkEnd w:id="4139"/>
    </w:p>
    <w:p>
      <w:pPr>
        <w:pageBreakBefore w:val="off"/>
        <w:tabs/>
        <w:wordWrap w:val="off"/>
        <w:spacing w:before="320" w:after="0" w:line="800" w:lineRule="atLeast"/>
        <w:ind w:left="0" w:right="0" w:firstLine="60"/>
        <w:jc w:val="both"/>
        <w:textAlignment w:val="baseline"/>
        <w:rPr>
          <w:sz w:val="41"/>
        </w:rPr>
      </w:pPr>
      <w:bookmarkStart w:name="" w:id="4140"/>
      <w:r>
        <w:rPr>
          <w:rFonts w:ascii="宋体" w:hAnsi="宋体" w:cs="宋体" w:eastAsia="宋体"/>
          <w:sz w:val="41"/>
          <w:spacing w:val="0"/>
          <w:color w:val="000000"/>
          <w:b w:val="off"/>
          <w:i w:val="off"/>
        </w:rPr>
        <w:t>别只在于这一点，即是说凡从纯粹的直观或由于悟性的形式而先</w:t>
      </w:r>
      <w:r>
        <w:rPr>
          <w:rFonts w:ascii="宋体" w:hAnsi="宋体" w:cs="宋体" w:eastAsia="宋体"/>
          <w:sz w:val="41"/>
          <w:spacing w:val="0"/>
          <w:color w:val="000000"/>
          <w:b w:val="off"/>
          <w:i w:val="off"/>
        </w:rPr>
        <w:t>验地认识到的就是一个规律，而只有先验地单从概念产生的东西</w:t>
      </w:r>
      <w:r>
        <w:rPr>
          <w:rFonts w:ascii="宋体" w:hAnsi="宋体" w:cs="宋体" w:eastAsia="宋体"/>
          <w:sz w:val="41"/>
          <w:spacing w:val="0"/>
          <w:color w:val="000000"/>
          <w:b w:val="off"/>
          <w:i w:val="off"/>
        </w:rPr>
        <w:t>才是原理。这种任意的，不能容许的区分法，我们将在以后〔考</w:t>
      </w:r>
      <w:r>
        <w:rPr>
          <w:rFonts w:ascii="宋体" w:hAnsi="宋体" w:cs="宋体" w:eastAsia="宋体"/>
          <w:sz w:val="41"/>
          <w:spacing w:val="0"/>
          <w:color w:val="000000"/>
          <w:b w:val="off"/>
          <w:i w:val="off"/>
        </w:rPr>
        <w:t>察〕辩证法时再回头来谈。在第330页，亦即第五版第386页，〔他</w:t>
      </w:r>
      <w:r>
        <w:rPr>
          <w:rFonts w:ascii="宋体" w:hAnsi="宋体" w:cs="宋体" w:eastAsia="宋体"/>
          <w:sz w:val="41"/>
          <w:spacing w:val="0"/>
          <w:color w:val="000000"/>
          <w:b w:val="off"/>
          <w:i w:val="off"/>
        </w:rPr>
        <w:t>又说〕理性是推理的能力；而单是判断，他就更常常(第69页，第</w:t>
      </w:r>
      <w:r>
        <w:rPr>
          <w:rFonts w:ascii="宋体" w:hAnsi="宋体" w:cs="宋体" w:eastAsia="宋体"/>
          <w:sz w:val="41"/>
          <w:spacing w:val="0"/>
          <w:color w:val="000000"/>
          <w:b w:val="off"/>
          <w:i w:val="off"/>
        </w:rPr>
        <w:t>五版第94页)称之为悟性的事务了。可是这样一来，他实际上就</w:t>
      </w:r>
      <w:r>
        <w:rPr>
          <w:rFonts w:ascii="宋体" w:hAnsi="宋体" w:cs="宋体" w:eastAsia="宋体"/>
          <w:sz w:val="41"/>
          <w:spacing w:val="0"/>
          <w:color w:val="000000"/>
          <w:b w:val="off"/>
          <w:i w:val="off"/>
        </w:rPr>
        <w:t>是以此说：只要判断的根据是经验的、超绝的或超逻辑的(《论根</w:t>
      </w:r>
      <w:r>
        <w:rPr>
          <w:rFonts w:ascii="宋体" w:hAnsi="宋体" w:cs="宋体" w:eastAsia="宋体"/>
          <w:sz w:val="41"/>
          <w:spacing w:val="0"/>
          <w:color w:val="000000"/>
          <w:b w:val="off"/>
          <w:i w:val="off"/>
        </w:rPr>
        <w:t>据律》§31，32，33)，则判断是悟性的事务，但如果这根据是逻</w:t>
      </w:r>
      <w:r>
        <w:rPr>
          <w:rFonts w:ascii="宋体" w:hAnsi="宋体" w:cs="宋体" w:eastAsia="宋体"/>
          <w:sz w:val="41"/>
          <w:spacing w:val="0"/>
          <w:color w:val="000000"/>
          <w:b w:val="off"/>
          <w:i w:val="off"/>
        </w:rPr>
        <w:t>辑的，——三段论法本在逻辑中——，那么这儿起作用的就是一</w:t>
      </w:r>
      <w:r>
        <w:rPr>
          <w:rFonts w:ascii="宋体" w:hAnsi="宋体" w:cs="宋体" w:eastAsia="宋体"/>
          <w:sz w:val="41"/>
          <w:spacing w:val="0"/>
          <w:color w:val="000000"/>
          <w:b w:val="off"/>
          <w:i w:val="off"/>
        </w:rPr>
        <w:t>个完全不同的、优越得多的认识能力，亦即理性。是的，还有更</w:t>
      </w:r>
      <w:r>
        <w:rPr>
          <w:rFonts w:ascii="宋体" w:hAnsi="宋体" w:cs="宋体" w:eastAsia="宋体"/>
          <w:sz w:val="41"/>
          <w:spacing w:val="0"/>
          <w:color w:val="000000"/>
          <w:b w:val="off"/>
          <w:i w:val="off"/>
        </w:rPr>
        <w:t>甚于此的，在303页，亦即第五版第360页，〔他〕剖析说从一个命</w:t>
      </w:r>
      <w:r>
        <w:rPr>
          <w:rFonts w:ascii="宋体" w:hAnsi="宋体" w:cs="宋体" w:eastAsia="宋体"/>
          <w:sz w:val="41"/>
          <w:spacing w:val="0"/>
          <w:color w:val="000000"/>
          <w:b w:val="off"/>
          <w:i w:val="off"/>
        </w:rPr>
        <w:t>题直接得出结论还是悟性的事，而只有使用一个间接概念的地方，</w:t>
      </w:r>
      <w:r>
        <w:rPr>
          <w:rFonts w:ascii="宋体" w:hAnsi="宋体" w:cs="宋体" w:eastAsia="宋体"/>
          <w:sz w:val="41"/>
          <w:spacing w:val="0"/>
          <w:color w:val="000000"/>
          <w:b w:val="off"/>
          <w:i w:val="off"/>
        </w:rPr>
        <w:t>那儿的推理才是由理性来完成的。他还举例说：从命题“一切人</w:t>
      </w:r>
      <w:r>
        <w:rPr>
          <w:rFonts w:ascii="宋体" w:hAnsi="宋体" w:cs="宋体" w:eastAsia="宋体"/>
          <w:sz w:val="41"/>
          <w:spacing w:val="0"/>
          <w:color w:val="000000"/>
          <w:b w:val="off"/>
          <w:i w:val="off"/>
        </w:rPr>
        <w:t>都会死”得出推论“有些会要死的是人”，这还只是由悟性作出的</w:t>
      </w:r>
      <w:r>
        <w:rPr>
          <w:rFonts w:ascii="宋体" w:hAnsi="宋体" w:cs="宋体" w:eastAsia="宋体"/>
          <w:sz w:val="41"/>
          <w:spacing w:val="0"/>
          <w:color w:val="000000"/>
          <w:b w:val="off"/>
          <w:i w:val="off"/>
        </w:rPr>
        <w:t>推论；而相反的是这一推论：“一切学者都会死”却要求一个完全 553</w:t>
      </w:r>
      <w:r>
        <w:rPr>
          <w:rFonts w:ascii="宋体" w:hAnsi="宋体" w:cs="宋体" w:eastAsia="宋体"/>
          <w:sz w:val="41"/>
          <w:spacing w:val="0"/>
          <w:color w:val="000000"/>
          <w:b w:val="off"/>
          <w:i w:val="off"/>
        </w:rPr>
        <w:t>不同的，优越得多的〔认识〕能力，亦即理性。一个伟大的思想家</w:t>
      </w:r>
      <w:r>
        <w:rPr>
          <w:rFonts w:ascii="宋体" w:hAnsi="宋体" w:cs="宋体" w:eastAsia="宋体"/>
          <w:sz w:val="41"/>
          <w:spacing w:val="0"/>
          <w:color w:val="000000"/>
          <w:b w:val="off"/>
          <w:i w:val="off"/>
        </w:rPr>
        <w:t>居然能够拿出这样的东西来，这怎么可能呢！在第553页，亦即</w:t>
      </w:r>
      <w:r>
        <w:rPr>
          <w:rFonts w:ascii="宋体" w:hAnsi="宋体" w:cs="宋体" w:eastAsia="宋体"/>
          <w:sz w:val="41"/>
          <w:spacing w:val="0"/>
          <w:color w:val="000000"/>
          <w:b w:val="off"/>
          <w:i w:val="off"/>
        </w:rPr>
        <w:t>第五版第581页，理性忽然一下子又是一切有意行动的经常条件。</w:t>
      </w:r>
      <w:r>
        <w:rPr>
          <w:rFonts w:ascii="宋体" w:hAnsi="宋体" w:cs="宋体" w:eastAsia="宋体"/>
          <w:sz w:val="41"/>
          <w:spacing w:val="0"/>
          <w:color w:val="000000"/>
          <w:b w:val="off"/>
          <w:i w:val="off"/>
        </w:rPr>
        <w:t>在第614页，亦即第五版第642页，理性〔之为物又〕在于我们能够</w:t>
      </w:r>
      <w:r>
        <w:rPr>
          <w:rFonts w:ascii="宋体" w:hAnsi="宋体" w:cs="宋体" w:eastAsia="宋体"/>
          <w:sz w:val="41"/>
          <w:spacing w:val="0"/>
          <w:color w:val="000000"/>
          <w:b w:val="off"/>
          <w:i w:val="off"/>
        </w:rPr>
        <w:t>为我们的主张提出理由，而在第643—644页，亦即第五版的第</w:t>
      </w:r>
      <w:r>
        <w:rPr>
          <w:rFonts w:ascii="宋体" w:hAnsi="宋体" w:cs="宋体" w:eastAsia="宋体"/>
          <w:sz w:val="41"/>
          <w:spacing w:val="0"/>
          <w:color w:val="000000"/>
          <w:b w:val="off"/>
          <w:i w:val="off"/>
        </w:rPr>
        <w:t>671—672页，却又在于理性将悟性的概念统一为观念，犹如悟性</w:t>
      </w:r>
      <w:r>
        <w:rPr>
          <w:rFonts w:ascii="宋体" w:hAnsi="宋体" w:cs="宋体" w:eastAsia="宋体"/>
          <w:sz w:val="41"/>
          <w:spacing w:val="0"/>
          <w:color w:val="000000"/>
          <w:b w:val="off"/>
          <w:i w:val="off"/>
        </w:rPr>
        <w:t>统一客体的杂多性为概念一样。在第646页，亦即第五版的第674</w:t>
      </w:r>
      <w:r>
        <w:rPr>
          <w:rFonts w:ascii="宋体" w:hAnsi="宋体" w:cs="宋体" w:eastAsia="宋体"/>
          <w:sz w:val="41"/>
          <w:spacing w:val="0"/>
          <w:color w:val="000000"/>
          <w:b w:val="off"/>
          <w:i w:val="off"/>
        </w:rPr>
        <w:t>页，理性又不是别的，而是从一般引伸特殊的能力。</w:t>
      </w:r>
      <w:bookmarkEnd w:id="4140"/>
    </w:p>
    <w:p>
      <w:pPr>
        <w:pageBreakBefore w:val="off"/>
        <w:tabs/>
        <w:wordWrap w:val="off"/>
        <w:spacing w:before="0" w:after="0" w:line="800" w:lineRule="atLeast"/>
        <w:ind w:left="840" w:right="0"/>
        <w:jc w:val="both"/>
        <w:textAlignment w:val="baseline"/>
        <w:rPr>
          <w:sz w:val="41"/>
        </w:rPr>
      </w:pPr>
      <w:bookmarkStart w:name="" w:id="4141"/>
      <w:r>
        <w:rPr>
          <w:rFonts w:ascii="宋体" w:hAnsi="宋体" w:cs="宋体" w:eastAsia="宋体"/>
          <w:sz w:val="41"/>
          <w:spacing w:val="0"/>
          <w:color w:val="000000"/>
          <w:b w:val="off"/>
          <w:i w:val="off"/>
        </w:rPr>
        <w:t>悟性也是同样一再重新加以解释的；在《纯粹理性批判》就有</w:t>
      </w:r>
      <w:bookmarkEnd w:id="4141"/>
    </w:p>
    <w:p>
      <w:r>
        <w:t/>
      </w:r>
    </w:p>
    <w:p>
      <w:pPr>
        <w:sectPr>
          <w:footerReference r:id="rId1242"/>
          <w:headerReference r:id="rId1243" w:type="default"/>
          <w:type w:val="nextPage"/>
          <w:pgSz w:w="16000" w:h="23500"/>
          <w:pgMar w:left="1840" w:top="2000" w:right="1840" w:bottom="2000" w:header="1700" w:footer="1700"/>
          <w:cols w:num="1"/>
        </w:sectPr>
      </w:pPr>
    </w:p>
    <w:p>
      <w:pPr>
        <w:pageBreakBefore w:val="off"/>
        <w:tabs/>
        <w:wordWrap w:val="off"/>
        <w:spacing w:before="0" w:after="0" w:line="500" w:lineRule="atLeast"/>
        <w:ind w:left="640" w:right="0" w:firstLine="20"/>
        <w:jc w:val="both"/>
        <w:textAlignment w:val="baseline"/>
        <w:rPr>
          <w:sz w:val="36"/>
        </w:rPr>
      </w:pPr>
      <w:bookmarkStart w:name="" w:id="4142"/>
      <w:r>
        <w:rPr>
          <w:rFonts w:ascii="仿宋" w:hAnsi="仿宋" w:cs="仿宋" w:eastAsia="仿宋"/>
          <w:sz w:val="36"/>
          <w:spacing w:val="0"/>
          <w:color w:val="000000"/>
          <w:u w:val="single"/>
          <w:b w:val="off"/>
          <w:i w:val="off"/>
        </w:rPr>
        <w:t xml:space="preserve">  590                     附      录                         </w:t>
      </w:r>
      <w:bookmarkEnd w:id="4142"/>
    </w:p>
    <w:p>
      <w:pPr>
        <w:pageBreakBefore w:val="off"/>
        <w:tabs/>
        <w:wordWrap w:val="off"/>
        <w:spacing w:before="340" w:after="0" w:line="760" w:lineRule="atLeast"/>
        <w:ind w:left="640" w:right="20" w:firstLine="20"/>
        <w:jc w:val="both"/>
        <w:textAlignment w:val="baseline"/>
        <w:rPr>
          <w:sz w:val="39"/>
        </w:rPr>
      </w:pPr>
      <w:bookmarkStart w:name="" w:id="4143"/>
      <w:r>
        <w:rPr>
          <w:rFonts w:ascii="宋体" w:hAnsi="宋体" w:cs="宋体" w:eastAsia="宋体"/>
          <w:sz w:val="39"/>
          <w:spacing w:val="0"/>
          <w:color w:val="000000"/>
          <w:b w:val="off"/>
          <w:i w:val="off"/>
        </w:rPr>
        <w:t>七处(不同的解释)：在第51页，亦即第五版第75页，悟性是产生</w:t>
      </w:r>
      <w:r>
        <w:rPr>
          <w:rFonts w:ascii="宋体" w:hAnsi="宋体" w:cs="宋体" w:eastAsia="宋体"/>
          <w:sz w:val="39"/>
          <w:spacing w:val="0"/>
          <w:color w:val="000000"/>
          <w:b w:val="off"/>
          <w:i w:val="off"/>
        </w:rPr>
        <w:t>表象的能力；在第69页，亦即第五版第94页，是判断的能力，亦</w:t>
      </w:r>
      <w:r>
        <w:rPr>
          <w:rFonts w:ascii="宋体" w:hAnsi="宋体" w:cs="宋体" w:eastAsia="宋体"/>
          <w:sz w:val="39"/>
          <w:spacing w:val="0"/>
          <w:color w:val="000000"/>
          <w:b w:val="off"/>
          <w:i w:val="off"/>
        </w:rPr>
        <w:t>即思维的能力，亦即以概念来认识的能力。在第五版第137页悟</w:t>
      </w:r>
      <w:r>
        <w:rPr>
          <w:rFonts w:ascii="宋体" w:hAnsi="宋体" w:cs="宋体" w:eastAsia="宋体"/>
          <w:sz w:val="39"/>
          <w:spacing w:val="0"/>
          <w:color w:val="000000"/>
          <w:b w:val="off"/>
          <w:i w:val="off"/>
        </w:rPr>
        <w:t>性一般的又是各种认识的能力，而在第132页，亦即第五版第171</w:t>
      </w:r>
      <w:r>
        <w:rPr>
          <w:rFonts w:ascii="宋体" w:hAnsi="宋体" w:cs="宋体" w:eastAsia="宋体"/>
          <w:sz w:val="39"/>
          <w:spacing w:val="0"/>
          <w:color w:val="000000"/>
          <w:b w:val="off"/>
          <w:i w:val="off"/>
        </w:rPr>
        <w:t>页，则是〔认识〕规律的能力。但在第158页，亦即第五版第197页，</w:t>
      </w:r>
      <w:r>
        <w:rPr>
          <w:rFonts w:ascii="宋体" w:hAnsi="宋体" w:cs="宋体" w:eastAsia="宋体"/>
          <w:sz w:val="39"/>
          <w:spacing w:val="0"/>
          <w:color w:val="000000"/>
          <w:b w:val="off"/>
          <w:i w:val="off"/>
        </w:rPr>
        <w:t>却又说：“悟性不仅是〔认识〕规律的能力，而且是基本定理的源</w:t>
      </w:r>
      <w:r>
        <w:rPr>
          <w:rFonts w:ascii="宋体" w:hAnsi="宋体" w:cs="宋体" w:eastAsia="宋体"/>
          <w:sz w:val="39"/>
          <w:spacing w:val="0"/>
          <w:color w:val="000000"/>
          <w:b w:val="off"/>
          <w:i w:val="off"/>
        </w:rPr>
        <w:t>泉，一切都按这些基本定理而在规律之下”；然而，如上所说，悟</w:t>
      </w:r>
      <w:r>
        <w:rPr>
          <w:rFonts w:ascii="宋体" w:hAnsi="宋体" w:cs="宋体" w:eastAsia="宋体"/>
          <w:sz w:val="39"/>
          <w:spacing w:val="0"/>
          <w:color w:val="000000"/>
          <w:b w:val="off"/>
          <w:i w:val="off"/>
        </w:rPr>
        <w:t>性却仍然被置于和理性相对立的地位，因为〔他说〕后者是唯一〔认</w:t>
      </w:r>
      <w:r>
        <w:rPr>
          <w:rFonts w:ascii="宋体" w:hAnsi="宋体" w:cs="宋体" w:eastAsia="宋体"/>
          <w:sz w:val="39"/>
          <w:spacing w:val="0"/>
          <w:color w:val="000000"/>
          <w:b w:val="off"/>
          <w:i w:val="off"/>
        </w:rPr>
        <w:t>识〕原理的能力。在第160页，亦即第五版第199页，悟性是〔构成〕</w:t>
      </w:r>
      <w:r>
        <w:rPr>
          <w:rFonts w:ascii="宋体" w:hAnsi="宋体" w:cs="宋体" w:eastAsia="宋体"/>
          <w:sz w:val="39"/>
          <w:spacing w:val="0"/>
          <w:color w:val="000000"/>
          <w:b w:val="off"/>
          <w:i w:val="off"/>
        </w:rPr>
        <w:t>概念的能力；在第302页，亦即第五版第359页，却〔又〕是凭借着</w:t>
      </w:r>
      <w:r>
        <w:rPr>
          <w:rFonts w:ascii="宋体" w:hAnsi="宋体" w:cs="宋体" w:eastAsia="宋体"/>
          <w:sz w:val="39"/>
          <w:spacing w:val="0"/>
          <w:color w:val="000000"/>
          <w:b w:val="off"/>
          <w:i w:val="off"/>
        </w:rPr>
        <w:t>规律而统一现象的能力。</w:t>
      </w:r>
      <w:bookmarkEnd w:id="4143"/>
    </w:p>
    <w:p>
      <w:pPr>
        <w:pageBreakBefore w:val="off"/>
        <w:tabs/>
        <w:wordWrap w:val="off"/>
        <w:spacing w:before="0" w:after="0" w:line="760" w:lineRule="atLeast"/>
        <w:ind w:left="640" w:right="20" w:firstLine="840"/>
        <w:jc w:val="both"/>
        <w:textAlignment w:val="baseline"/>
        <w:rPr>
          <w:sz w:val="39"/>
        </w:rPr>
      </w:pPr>
      <w:bookmarkStart w:name="" w:id="4144"/>
      <w:r>
        <w:rPr>
          <w:rFonts w:ascii="宋体" w:hAnsi="宋体" w:cs="宋体" w:eastAsia="宋体"/>
          <w:sz w:val="39"/>
          <w:spacing w:val="0"/>
          <w:color w:val="000000"/>
          <w:b w:val="off"/>
          <w:i w:val="off"/>
        </w:rPr>
        <w:t>对于这两种认识能力我曾提出过固定不移的，界限分明的，</w:t>
      </w:r>
      <w:r>
        <w:rPr>
          <w:rFonts w:ascii="宋体" w:hAnsi="宋体" w:cs="宋体" w:eastAsia="宋体"/>
          <w:sz w:val="39"/>
          <w:spacing w:val="0"/>
          <w:color w:val="000000"/>
          <w:b w:val="off"/>
          <w:i w:val="off"/>
        </w:rPr>
        <w:t>确定的，简洁的，和一切民族一切时代的语言习惯经常相符的解</w:t>
      </w:r>
      <w:r>
        <w:rPr>
          <w:rFonts w:ascii="宋体" w:hAnsi="宋体" w:cs="宋体" w:eastAsia="宋体"/>
          <w:sz w:val="39"/>
          <w:spacing w:val="0"/>
          <w:color w:val="000000"/>
          <w:b w:val="off"/>
          <w:i w:val="off"/>
        </w:rPr>
        <w:t>释。对于〔上述〕这种(尽管来自康德的)确实混乱而无根据的说法</w:t>
      </w:r>
      <w:r>
        <w:rPr>
          <w:rFonts w:ascii="宋体" w:hAnsi="宋体" w:cs="宋体" w:eastAsia="宋体"/>
          <w:sz w:val="39"/>
          <w:spacing w:val="0"/>
          <w:color w:val="000000"/>
          <w:b w:val="off"/>
          <w:i w:val="off"/>
        </w:rPr>
        <w:t>我没有必要为我的解释进行辩护。我引证这些不过是当作我责备</w:t>
      </w:r>
      <w:r>
        <w:rPr>
          <w:rFonts w:ascii="宋体" w:hAnsi="宋体" w:cs="宋体" w:eastAsia="宋体"/>
          <w:sz w:val="39"/>
          <w:spacing w:val="0"/>
          <w:color w:val="000000"/>
          <w:b w:val="off"/>
          <w:i w:val="off"/>
        </w:rPr>
        <w:t>康德在追求他那匀整的、逻辑的体系时，没有充分考虑由他如此</w:t>
      </w:r>
      <w:r>
        <w:rPr>
          <w:rFonts w:ascii="宋体" w:hAnsi="宋体" w:cs="宋体" w:eastAsia="宋体"/>
          <w:sz w:val="39"/>
          <w:spacing w:val="0"/>
          <w:color w:val="000000"/>
          <w:b w:val="off"/>
          <w:i w:val="off"/>
        </w:rPr>
        <w:t>这般处理了的对象〔这一事〕的证据罢了。</w:t>
      </w:r>
      <w:bookmarkEnd w:id="4144"/>
    </w:p>
    <w:p>
      <w:pPr>
        <w:pageBreakBefore w:val="off"/>
        <w:tabs/>
        <w:wordWrap w:val="off"/>
        <w:spacing w:before="0" w:after="0" w:line="760" w:lineRule="atLeast"/>
        <w:ind w:left="0" w:right="0" w:firstLine="1480"/>
        <w:jc w:val="both"/>
        <w:textAlignment w:val="baseline"/>
        <w:rPr>
          <w:sz w:val="39"/>
        </w:rPr>
      </w:pPr>
      <w:bookmarkStart w:name="" w:id="4145"/>
      <w:r>
        <w:rPr>
          <w:rFonts w:ascii="宋体" w:hAnsi="宋体" w:cs="宋体" w:eastAsia="宋体"/>
          <w:sz w:val="39"/>
          <w:spacing w:val="0"/>
          <w:color w:val="000000"/>
          <w:b w:val="off"/>
          <w:i w:val="off"/>
        </w:rPr>
        <w:t>如我在前面已说过的，假如康德认真地检查了两种如此不同</w:t>
      </w:r>
      <w:r>
        <w:rPr>
          <w:rFonts w:ascii="宋体" w:hAnsi="宋体" w:cs="宋体" w:eastAsia="宋体"/>
          <w:sz w:val="39"/>
          <w:spacing w:val="0"/>
          <w:color w:val="000000"/>
          <w:b w:val="off"/>
          <w:i w:val="off"/>
        </w:rPr>
        <w:t>的认识能力-其中之一又是人类的特异之处——究竟在什么程</w:t>
      </w:r>
      <w:r>
        <w:rPr>
          <w:rFonts w:ascii="宋体" w:hAnsi="宋体" w:cs="宋体" w:eastAsia="宋体"/>
          <w:sz w:val="39"/>
          <w:spacing w:val="0"/>
          <w:color w:val="000000"/>
          <w:b w:val="off"/>
          <w:i w:val="off"/>
        </w:rPr>
        <w:t>554度能让人认识，按一切民族和所有哲学家的语言习惯，理性和悟</w:t>
      </w:r>
      <w:r>
        <w:rPr>
          <w:rFonts w:ascii="宋体" w:hAnsi="宋体" w:cs="宋体" w:eastAsia="宋体"/>
          <w:sz w:val="39"/>
          <w:spacing w:val="0"/>
          <w:color w:val="000000"/>
          <w:b w:val="off"/>
          <w:i w:val="off"/>
        </w:rPr>
        <w:t>性又作何解释；那么，他也决不至于除了经院派在完全另一意义</w:t>
      </w:r>
      <w:r>
        <w:rPr>
          <w:rFonts w:ascii="宋体" w:hAnsi="宋体" w:cs="宋体" w:eastAsia="宋体"/>
          <w:sz w:val="39"/>
          <w:spacing w:val="0"/>
          <w:color w:val="000000"/>
          <w:b w:val="off"/>
          <w:i w:val="off"/>
        </w:rPr>
        <w:t>之下使用过的理论智力和实践智力之外并无其他所本，就把理性</w:t>
      </w:r>
      <w:r>
        <w:rPr>
          <w:rFonts w:ascii="宋体" w:hAnsi="宋体" w:cs="宋体" w:eastAsia="宋体"/>
          <w:sz w:val="39"/>
          <w:spacing w:val="0"/>
          <w:color w:val="000000"/>
          <w:b w:val="off"/>
          <w:i w:val="off"/>
        </w:rPr>
        <w:t>歧分为理论的和实践的两种，并以后者为德行的源泉。与此相</w:t>
      </w:r>
      <w:r>
        <w:rPr>
          <w:rFonts w:ascii="宋体" w:hAnsi="宋体" w:cs="宋体" w:eastAsia="宋体"/>
          <w:sz w:val="39"/>
          <w:spacing w:val="0"/>
          <w:color w:val="000000"/>
          <w:b w:val="off"/>
          <w:i w:val="off"/>
        </w:rPr>
        <w:t>同，康德在周详地区分悟性的概念(按他的说法，一部分是他的</w:t>
      </w:r>
      <w:bookmarkEnd w:id="4145"/>
    </w:p>
    <w:p>
      <w:r>
        <w:t/>
      </w:r>
    </w:p>
    <w:p>
      <w:pPr>
        <w:sectPr>
          <w:footerReference r:id="rId1244"/>
          <w:headerReference r:id="rId1245" w:type="default"/>
          <w:type w:val="nextPage"/>
          <w:pgSz w:w="16000" w:h="23500"/>
          <w:pgMar w:left="1840" w:top="1920" w:right="1840" w:bottom="1920" w:header="1620" w:footer="1620"/>
          <w:cols w:num="1"/>
        </w:sectPr>
      </w:pPr>
    </w:p>
    <w:p>
      <w:pPr>
        <w:pageBreakBefore w:val="off"/>
        <w:tabs/>
        <w:wordWrap w:val="off"/>
        <w:spacing w:before="60" w:after="0" w:line="540" w:lineRule="atLeast"/>
        <w:ind w:left="0" w:right="0"/>
        <w:jc w:val="center"/>
        <w:textAlignment w:val="baseline"/>
        <w:rPr>
          <w:sz w:val="34"/>
        </w:rPr>
      </w:pPr>
      <w:bookmarkStart w:name="" w:id="4146"/>
      <w:r>
        <w:rPr>
          <w:rFonts w:ascii="仿宋" w:hAnsi="仿宋" w:cs="仿宋" w:eastAsia="仿宋"/>
          <w:sz w:val="34"/>
          <w:spacing w:val="0"/>
          <w:color w:val="000000"/>
          <w:u w:val="single"/>
          <w:b w:val="off"/>
          <w:i w:val="off"/>
        </w:rPr>
        <w:t xml:space="preserve">                            康德哲学批判                       591 </w:t>
      </w:r>
      <w:bookmarkEnd w:id="4146"/>
    </w:p>
    <w:p>
      <w:pPr>
        <w:pageBreakBefore w:val="off"/>
        <w:tabs/>
        <w:wordWrap w:val="off"/>
        <w:spacing w:before="0" w:after="0" w:line="880" w:lineRule="atLeast"/>
        <w:ind w:left="0" w:right="640"/>
        <w:jc w:val="both"/>
        <w:textAlignment w:val="baseline"/>
        <w:rPr>
          <w:sz w:val="37"/>
        </w:rPr>
      </w:pPr>
      <w:bookmarkStart w:name="" w:id="4147"/>
      <w:r>
        <w:rPr>
          <w:rFonts w:ascii="宋体" w:hAnsi="宋体" w:cs="宋体" w:eastAsia="宋体"/>
          <w:sz w:val="37"/>
          <w:spacing w:val="0"/>
          <w:color w:val="000000"/>
          <w:b w:val="off"/>
          <w:i w:val="off"/>
        </w:rPr>
        <w:t>范畴，一部分是所有的共同概念)和理性的概念(即他所谓〔理性</w:t>
      </w:r>
      <w:r>
        <w:rPr>
          <w:rFonts w:ascii="宋体" w:hAnsi="宋体" w:cs="宋体" w:eastAsia="宋体"/>
          <w:sz w:val="37"/>
          <w:spacing w:val="0"/>
          <w:color w:val="000000"/>
          <w:b w:val="off"/>
          <w:i w:val="off"/>
        </w:rPr>
        <w:t>的〕观念)而使两者成为他那哲学的材料之前————他的哲学绝大部</w:t>
      </w:r>
      <w:r>
        <w:rPr>
          <w:rFonts w:ascii="宋体" w:hAnsi="宋体" w:cs="宋体" w:eastAsia="宋体"/>
          <w:sz w:val="37"/>
          <w:spacing w:val="0"/>
          <w:color w:val="000000"/>
          <w:b w:val="off"/>
          <w:i w:val="off"/>
        </w:rPr>
        <w:t>分也只是讨论所有这些概念的有效、应用和起源而已——，我说</w:t>
      </w:r>
      <w:r>
        <w:rPr>
          <w:rFonts w:ascii="宋体" w:hAnsi="宋体" w:cs="宋体" w:eastAsia="宋体"/>
          <w:sz w:val="37"/>
          <w:spacing w:val="0"/>
          <w:color w:val="000000"/>
          <w:b w:val="off"/>
          <w:i w:val="off"/>
        </w:rPr>
        <w:t>他在此以前真也应该检讨一下一个概念根本是什么。可是这么必</w:t>
      </w:r>
      <w:r>
        <w:rPr>
          <w:rFonts w:ascii="宋体" w:hAnsi="宋体" w:cs="宋体" w:eastAsia="宋体"/>
          <w:sz w:val="37"/>
          <w:spacing w:val="0"/>
          <w:color w:val="000000"/>
          <w:b w:val="off"/>
          <w:i w:val="off"/>
        </w:rPr>
        <w:t>要的检讨也可惜全未实现过，这就大有助于混淆直观的和抽象的</w:t>
      </w:r>
      <w:r>
        <w:rPr>
          <w:rFonts w:ascii="宋体" w:hAnsi="宋体" w:cs="宋体" w:eastAsia="宋体"/>
          <w:sz w:val="37"/>
          <w:spacing w:val="0"/>
          <w:color w:val="000000"/>
          <w:b w:val="off"/>
          <w:i w:val="off"/>
        </w:rPr>
        <w:t>认识，〔使这种混淆〕无法挽救。这一点我不久就要加以证明。</w:t>
      </w:r>
      <w:r>
        <w:rPr>
          <w:rFonts w:ascii="宋体" w:hAnsi="宋体" w:cs="宋体" w:eastAsia="宋体"/>
          <w:sz w:val="37"/>
          <w:spacing w:val="0"/>
          <w:color w:val="000000"/>
          <w:b w:val="off"/>
          <w:i w:val="off"/>
        </w:rPr>
        <w:t>——同样，他以缺乏充分的思考而忽略了：什么是直观？什么是</w:t>
      </w:r>
      <w:r>
        <w:rPr>
          <w:rFonts w:ascii="宋体" w:hAnsi="宋体" w:cs="宋体" w:eastAsia="宋体"/>
          <w:sz w:val="37"/>
          <w:spacing w:val="0"/>
          <w:color w:val="000000"/>
          <w:b w:val="off"/>
          <w:i w:val="off"/>
        </w:rPr>
        <w:t>反省的思维？什么是概念？什么是理性？什么是悟性？这些问题；</w:t>
      </w:r>
      <w:r>
        <w:rPr>
          <w:rFonts w:ascii="宋体" w:hAnsi="宋体" w:cs="宋体" w:eastAsia="宋体"/>
          <w:sz w:val="37"/>
          <w:spacing w:val="0"/>
          <w:color w:val="000000"/>
          <w:b w:val="off"/>
          <w:i w:val="off"/>
        </w:rPr>
        <w:t>而这又使他忽略了下列同等必要而不可回避的检讨，亦即我认为</w:t>
      </w:r>
      <w:r>
        <w:rPr>
          <w:rFonts w:ascii="宋体" w:hAnsi="宋体" w:cs="宋体" w:eastAsia="宋体"/>
          <w:sz w:val="37"/>
          <w:spacing w:val="0"/>
          <w:color w:val="000000"/>
          <w:b w:val="off"/>
          <w:i w:val="off"/>
        </w:rPr>
        <w:t>与表象有别的那对象应该如何称呼？什么是实际存在？什么是客</w:t>
      </w:r>
      <w:r>
        <w:rPr>
          <w:rFonts w:ascii="宋体" w:hAnsi="宋体" w:cs="宋体" w:eastAsia="宋体"/>
          <w:sz w:val="37"/>
          <w:spacing w:val="0"/>
          <w:color w:val="000000"/>
          <w:b w:val="off"/>
          <w:i w:val="off"/>
        </w:rPr>
        <w:t>体？什么是主体？什么是真理、假象、谬误？——但是他并不思</w:t>
      </w:r>
      <w:r>
        <w:rPr>
          <w:rFonts w:ascii="宋体" w:hAnsi="宋体" w:cs="宋体" w:eastAsia="宋体"/>
          <w:sz w:val="37"/>
          <w:spacing w:val="0"/>
          <w:color w:val="000000"/>
          <w:b w:val="off"/>
          <w:i w:val="off"/>
        </w:rPr>
        <w:t>考，也不瞻前顾后，就追求他那逻辑的格式和他的匀整性了。</w:t>
      </w:r>
      <w:r>
        <w:rPr>
          <w:rFonts w:ascii="宋体" w:hAnsi="宋体" w:cs="宋体" w:eastAsia="宋体"/>
          <w:sz w:val="37"/>
          <w:spacing w:val="0"/>
          <w:color w:val="000000"/>
          <w:b w:val="off"/>
          <w:i w:val="off"/>
        </w:rPr>
        <w:t>〔依他说来，〕那份判断〔分类〕表应该就是，必然就是达到一切智慧</w:t>
      </w:r>
      <w:r>
        <w:rPr>
          <w:rFonts w:ascii="宋体" w:hAnsi="宋体" w:cs="宋体" w:eastAsia="宋体"/>
          <w:sz w:val="37"/>
          <w:spacing w:val="0"/>
          <w:color w:val="000000"/>
          <w:b w:val="off"/>
          <w:i w:val="off"/>
        </w:rPr>
        <w:t>的钥匙了。</w:t>
      </w:r>
      <w:bookmarkEnd w:id="4147"/>
    </w:p>
    <w:p>
      <w:pPr>
        <w:pageBreakBefore w:val="off"/>
        <w:tabs/>
        <w:wordWrap w:val="off"/>
        <w:spacing w:before="0" w:after="0" w:line="880" w:lineRule="exact"/>
        <w:ind w:left="0" w:right="0"/>
        <w:jc w:val="both"/>
        <w:textAlignment w:val="baseline"/>
        <w:rPr>
          <w:sz w:val="37"/>
        </w:rPr>
      </w:pPr>
      <w:bookmarkStart w:name="" w:id="4148"/>
      <w:r>
        <w:rPr>
          <w:rFonts w:ascii="宋体" w:hAnsi="宋体" w:cs="宋体" w:eastAsia="宋体"/>
          <w:sz w:val="37"/>
          <w:spacing w:val="0"/>
          <w:color w:val="000000"/>
          <w:b w:val="off"/>
          <w:i w:val="off"/>
        </w:rPr>
        <w:t/>
      </w:r>
      <w:bookmarkEnd w:id="4148"/>
    </w:p>
    <w:p>
      <w:pPr>
        <w:pageBreakBefore w:val="off"/>
        <w:tabs/>
        <w:wordWrap w:val="off"/>
        <w:spacing w:before="0" w:after="0" w:line="880" w:lineRule="atLeast"/>
        <w:ind w:left="60" w:right="0" w:firstLine="820"/>
        <w:jc w:val="both"/>
        <w:textAlignment w:val="baseline"/>
        <w:rPr>
          <w:sz w:val="37"/>
        </w:rPr>
      </w:pPr>
      <w:bookmarkStart w:name="" w:id="4149"/>
      <w:r>
        <w:rPr>
          <w:rFonts w:ascii="宋体" w:hAnsi="宋体" w:cs="宋体" w:eastAsia="宋体"/>
          <w:sz w:val="37"/>
          <w:spacing w:val="0"/>
          <w:color w:val="000000"/>
          <w:b w:val="off"/>
          <w:i w:val="off"/>
        </w:rPr>
        <w:t>前面我已罗列了那么几点作为康德的主要功绩，即是说他曾</w:t>
      </w:r>
      <w:r>
        <w:rPr>
          <w:rFonts w:ascii="宋体" w:hAnsi="宋体" w:cs="宋体" w:eastAsia="宋体"/>
          <w:sz w:val="37"/>
          <w:spacing w:val="0"/>
          <w:color w:val="000000"/>
          <w:b w:val="off"/>
          <w:i w:val="off"/>
        </w:rPr>
        <w:t>将现象从自在之物区别开来，曾宣称这整个可见的世界为现象，</w:t>
      </w:r>
      <w:r>
        <w:rPr>
          <w:rFonts w:ascii="宋体" w:hAnsi="宋体" w:cs="宋体" w:eastAsia="宋体"/>
          <w:sz w:val="37"/>
          <w:spacing w:val="0"/>
          <w:color w:val="000000"/>
          <w:b w:val="off"/>
          <w:i w:val="off"/>
        </w:rPr>
        <w:t>因而也否认了现象的规律在现象之外还有任何效力。然而总有些</w:t>
      </w:r>
      <w:r>
        <w:rPr>
          <w:rFonts w:ascii="宋体" w:hAnsi="宋体" w:cs="宋体" w:eastAsia="宋体"/>
          <w:sz w:val="37"/>
          <w:spacing w:val="0"/>
          <w:color w:val="000000"/>
          <w:b w:val="off"/>
          <w:i w:val="off"/>
        </w:rPr>
        <w:t>奇怪，他不从“无一客体无主体”这个简单的，就在手边的，不可</w:t>
      </w:r>
      <w:r>
        <w:rPr>
          <w:rFonts w:ascii="宋体" w:hAnsi="宋体" w:cs="宋体" w:eastAsia="宋体"/>
          <w:sz w:val="37"/>
          <w:spacing w:val="0"/>
          <w:color w:val="000000"/>
          <w:b w:val="off"/>
          <w:i w:val="off"/>
        </w:rPr>
        <w:t>否认的真理去引伸现象的那种只是相对的存在；其实这样引伸，</w:t>
      </w:r>
      <w:r>
        <w:rPr>
          <w:rFonts w:ascii="宋体" w:hAnsi="宋体" w:cs="宋体" w:eastAsia="宋体"/>
          <w:sz w:val="37"/>
          <w:spacing w:val="0"/>
          <w:color w:val="000000"/>
          <w:b w:val="off"/>
          <w:i w:val="off"/>
        </w:rPr>
        <w:t>就已可压根儿指出客体由于它始终总只是存在于对主体的相关</w:t>
      </w:r>
      <w:r>
        <w:rPr>
          <w:rFonts w:ascii="宋体" w:hAnsi="宋体" w:cs="宋体" w:eastAsia="宋体"/>
          <w:sz w:val="37"/>
          <w:spacing w:val="0"/>
          <w:color w:val="000000"/>
          <w:b w:val="off"/>
          <w:i w:val="off"/>
        </w:rPr>
        <w:t>中，是有赖于主体的，是以主体为前提的，从而只是现象，而现</w:t>
      </w:r>
      <w:r>
        <w:rPr>
          <w:rFonts w:ascii="宋体" w:hAnsi="宋体" w:cs="宋体" w:eastAsia="宋体"/>
          <w:sz w:val="37"/>
          <w:spacing w:val="0"/>
          <w:color w:val="000000"/>
          <w:b w:val="off"/>
          <w:i w:val="off"/>
        </w:rPr>
        <w:t>象不是自在地，不是无条件地存在着的。康德对于贝克莱的功绩 555</w:t>
      </w:r>
      <w:r>
        <w:rPr>
          <w:rFonts w:ascii="宋体" w:hAnsi="宋体" w:cs="宋体" w:eastAsia="宋体"/>
          <w:sz w:val="37"/>
          <w:spacing w:val="0"/>
          <w:color w:val="000000"/>
          <w:b w:val="off"/>
          <w:i w:val="off"/>
        </w:rPr>
        <w:t>是不公平的。贝克莱就已把这一重要的命题当作他的哲学的奠基</w:t>
      </w:r>
      <w:bookmarkEnd w:id="4149"/>
    </w:p>
    <w:p>
      <w:r>
        <w:t/>
      </w:r>
    </w:p>
    <w:p>
      <w:pPr>
        <w:sectPr>
          <w:footerReference r:id="rId1246"/>
          <w:headerReference r:id="rId1247" w:type="default"/>
          <w:type w:val="nextPage"/>
          <w:pgSz w:w="16000" w:h="23500"/>
          <w:pgMar w:left="1800" w:top="2000" w:right="1800" w:bottom="2000" w:header="1700" w:footer="1700"/>
          <w:cols w:num="1"/>
        </w:sectPr>
      </w:pPr>
    </w:p>
    <w:p>
      <w:pPr>
        <w:pageBreakBefore w:val="off"/>
        <w:tabs/>
        <w:wordWrap w:val="off"/>
        <w:spacing w:before="0" w:after="0" w:line="520" w:lineRule="atLeast"/>
        <w:ind w:left="640" w:right="0"/>
        <w:jc w:val="both"/>
        <w:textAlignment w:val="baseline"/>
        <w:rPr>
          <w:sz w:val="36"/>
        </w:rPr>
      </w:pPr>
      <w:bookmarkStart w:name="" w:id="4150"/>
      <w:r>
        <w:rPr>
          <w:rFonts w:ascii="宋体" w:hAnsi="宋体" w:cs="宋体" w:eastAsia="宋体"/>
          <w:sz w:val="36"/>
          <w:spacing w:val="0"/>
          <w:color w:val="000000"/>
          <w:u w:val="single"/>
          <w:b w:val="off"/>
          <w:i w:val="off"/>
        </w:rPr>
        <w:t xml:space="preserve"> 592                      附       录                         </w:t>
      </w:r>
      <w:bookmarkEnd w:id="4150"/>
    </w:p>
    <w:p>
      <w:pPr>
        <w:pageBreakBefore w:val="off"/>
        <w:tabs/>
        <w:wordWrap w:val="off"/>
        <w:spacing w:before="340" w:after="0" w:line="760" w:lineRule="atLeast"/>
        <w:ind w:left="0" w:right="0" w:firstLine="560"/>
        <w:jc w:val="both"/>
        <w:textAlignment w:val="baseline"/>
        <w:rPr>
          <w:sz w:val="41"/>
        </w:rPr>
      </w:pPr>
      <w:bookmarkStart w:name="" w:id="4151"/>
      <w:r>
        <w:rPr>
          <w:rFonts w:ascii="宋体" w:hAnsi="宋体" w:cs="宋体" w:eastAsia="宋体"/>
          <w:sz w:val="41"/>
          <w:spacing w:val="0"/>
          <w:color w:val="000000"/>
          <w:b w:val="off"/>
          <w:i w:val="off"/>
        </w:rPr>
        <w:t>石并于是而为自己创立了一个不朽的纪念，虽然他自己并未从这</w:t>
      </w:r>
      <w:r>
        <w:rPr>
          <w:rFonts w:ascii="宋体" w:hAnsi="宋体" w:cs="宋体" w:eastAsia="宋体"/>
          <w:sz w:val="41"/>
          <w:spacing w:val="0"/>
          <w:color w:val="000000"/>
          <w:b w:val="off"/>
          <w:i w:val="off"/>
        </w:rPr>
        <w:t>一命题得出应有的结论，以致一面没有被人了解，一面没有得到</w:t>
      </w:r>
      <w:r>
        <w:rPr>
          <w:rFonts w:ascii="宋体" w:hAnsi="宋体" w:cs="宋体" w:eastAsia="宋体"/>
          <w:sz w:val="41"/>
          <w:spacing w:val="0"/>
          <w:color w:val="000000"/>
          <w:b w:val="off"/>
          <w:i w:val="off"/>
        </w:rPr>
        <w:t>充分的注意。在我这(书)第一版里，我曾解释康德回避贝克莱的</w:t>
      </w:r>
      <w:r>
        <w:rPr>
          <w:rFonts w:ascii="宋体" w:hAnsi="宋体" w:cs="宋体" w:eastAsia="宋体"/>
          <w:sz w:val="41"/>
          <w:spacing w:val="0"/>
          <w:color w:val="000000"/>
          <w:b w:val="off"/>
          <w:i w:val="off"/>
        </w:rPr>
        <w:t>这一命题是由于对坚定的唯心主义有着显然的羞怯；同时另一方</w:t>
      </w:r>
      <w:r>
        <w:rPr>
          <w:rFonts w:ascii="宋体" w:hAnsi="宋体" w:cs="宋体" w:eastAsia="宋体"/>
          <w:sz w:val="41"/>
          <w:spacing w:val="0"/>
          <w:color w:val="000000"/>
          <w:b w:val="off"/>
          <w:i w:val="off"/>
        </w:rPr>
        <w:t>面我又在《纯粹理性批判》中好多地方发现康德鲜明说出了这种坚</w:t>
      </w:r>
      <w:r>
        <w:rPr>
          <w:rFonts w:ascii="宋体" w:hAnsi="宋体" w:cs="宋体" w:eastAsia="宋体"/>
          <w:sz w:val="41"/>
          <w:spacing w:val="0"/>
          <w:color w:val="000000"/>
          <w:b w:val="off"/>
          <w:i w:val="off"/>
        </w:rPr>
        <w:t>定的唯心主义；因此我曾责备过康德的自相矛盾。如果人们和我</w:t>
      </w:r>
      <w:r>
        <w:rPr>
          <w:rFonts w:ascii="宋体" w:hAnsi="宋体" w:cs="宋体" w:eastAsia="宋体"/>
          <w:sz w:val="41"/>
          <w:spacing w:val="0"/>
          <w:color w:val="000000"/>
          <w:b w:val="off"/>
          <w:i w:val="off"/>
        </w:rPr>
        <w:t>那时的情况一样，只是在第二版或以后连续出过的五版中看到《纯</w:t>
      </w:r>
      <w:r>
        <w:rPr>
          <w:rFonts w:ascii="宋体" w:hAnsi="宋体" w:cs="宋体" w:eastAsia="宋体"/>
          <w:sz w:val="41"/>
          <w:spacing w:val="0"/>
          <w:color w:val="000000"/>
          <w:b w:val="off"/>
          <w:i w:val="off"/>
        </w:rPr>
        <w:t>粹理性批判》，那么，我这个责备也是有根据的。可是后来当我在</w:t>
      </w:r>
      <w:r>
        <w:rPr>
          <w:rFonts w:ascii="宋体" w:hAnsi="宋体" w:cs="宋体" w:eastAsia="宋体"/>
          <w:sz w:val="41"/>
          <w:spacing w:val="0"/>
          <w:color w:val="000000"/>
          <w:b w:val="off"/>
          <w:i w:val="off"/>
        </w:rPr>
        <w:t>现在已变得稀少了的第一版中读到康德的主要作品时，我很愉快</w:t>
      </w:r>
      <w:r>
        <w:rPr>
          <w:rFonts w:ascii="宋体" w:hAnsi="宋体" w:cs="宋体" w:eastAsia="宋体"/>
          <w:sz w:val="41"/>
          <w:spacing w:val="0"/>
          <w:color w:val="000000"/>
          <w:b w:val="off"/>
          <w:i w:val="off"/>
        </w:rPr>
        <w:t>地看到所有那些矛盾都消失了，并发现了康德虽没有用“无一客</w:t>
      </w:r>
      <w:r>
        <w:rPr>
          <w:rFonts w:ascii="宋体" w:hAnsi="宋体" w:cs="宋体" w:eastAsia="宋体"/>
          <w:sz w:val="41"/>
          <w:spacing w:val="0"/>
          <w:color w:val="000000"/>
          <w:b w:val="off"/>
          <w:i w:val="off"/>
        </w:rPr>
        <w:t>体无主体”的公式，仍然如贝克莱和我一样，以坚定的态度宣称在</w:t>
      </w:r>
      <w:r>
        <w:rPr>
          <w:rFonts w:ascii="宋体" w:hAnsi="宋体" w:cs="宋体" w:eastAsia="宋体"/>
          <w:sz w:val="41"/>
          <w:spacing w:val="0"/>
          <w:color w:val="000000"/>
          <w:b w:val="off"/>
          <w:i w:val="off"/>
        </w:rPr>
        <w:t>空间和时间中陈列着的外在世界只是认识着的主体的表象；因此，</w:t>
      </w:r>
      <w:r>
        <w:rPr>
          <w:rFonts w:ascii="宋体" w:hAnsi="宋体" w:cs="宋体" w:eastAsia="宋体"/>
          <w:sz w:val="41"/>
          <w:spacing w:val="0"/>
          <w:color w:val="000000"/>
          <w:b w:val="off"/>
          <w:i w:val="off"/>
        </w:rPr>
        <w:t>例如在第383页，他就无保留地说：“如果我将思维着的主体拿走，</w:t>
      </w:r>
      <w:r>
        <w:rPr>
          <w:rFonts w:ascii="宋体" w:hAnsi="宋体" w:cs="宋体" w:eastAsia="宋体"/>
          <w:sz w:val="41"/>
          <w:spacing w:val="0"/>
          <w:color w:val="000000"/>
          <w:b w:val="off"/>
          <w:i w:val="off"/>
        </w:rPr>
        <w:t>那么整个形体世界也必然要垮，因为它不是什么而是在我们主体</w:t>
      </w:r>
      <w:r>
        <w:rPr>
          <w:rFonts w:ascii="宋体" w:hAnsi="宋体" w:cs="宋体" w:eastAsia="宋体"/>
          <w:sz w:val="41"/>
          <w:spacing w:val="0"/>
          <w:color w:val="000000"/>
          <w:b w:val="off"/>
          <w:i w:val="off"/>
        </w:rPr>
        <w:t>的感性中的现象，是主体的一种表象。”但是从第348到392页整个</w:t>
      </w:r>
      <w:r>
        <w:rPr>
          <w:rFonts w:ascii="宋体" w:hAnsi="宋体" w:cs="宋体" w:eastAsia="宋体"/>
          <w:sz w:val="41"/>
          <w:spacing w:val="0"/>
          <w:color w:val="000000"/>
          <w:b w:val="off"/>
          <w:i w:val="off"/>
        </w:rPr>
        <w:t>的那一段，也就是康德极为优美而明确表出他坚定的唯心主义的</w:t>
      </w:r>
      <w:r>
        <w:rPr>
          <w:rFonts w:ascii="宋体" w:hAnsi="宋体" w:cs="宋体" w:eastAsia="宋体"/>
          <w:sz w:val="41"/>
          <w:spacing w:val="0"/>
          <w:color w:val="000000"/>
          <w:b w:val="off"/>
          <w:i w:val="off"/>
        </w:rPr>
        <w:t>那一段，却被他在第二版里压缩了，反而插入了一堆矛盾的说法。</w:t>
      </w:r>
      <w:r>
        <w:rPr>
          <w:rFonts w:ascii="宋体" w:hAnsi="宋体" w:cs="宋体" w:eastAsia="宋体"/>
          <w:sz w:val="41"/>
          <w:spacing w:val="0"/>
          <w:color w:val="000000"/>
          <w:b w:val="off"/>
          <w:i w:val="off"/>
        </w:rPr>
        <w:t>由于这一删改，从1787年到1838年流行的《纯粹理性批判》在文字</w:t>
      </w:r>
      <w:r>
        <w:rPr>
          <w:rFonts w:ascii="宋体" w:hAnsi="宋体" w:cs="宋体" w:eastAsia="宋体"/>
          <w:sz w:val="41"/>
          <w:spacing w:val="0"/>
          <w:color w:val="000000"/>
          <w:b w:val="off"/>
          <w:i w:val="off"/>
        </w:rPr>
        <w:t>上已走了样，已被损坏了，已经是一本自相矛盾的书了。正是因</w:t>
      </w:r>
      <w:r>
        <w:rPr>
          <w:rFonts w:ascii="宋体" w:hAnsi="宋体" w:cs="宋体" w:eastAsia="宋体"/>
          <w:sz w:val="41"/>
          <w:spacing w:val="0"/>
          <w:color w:val="000000"/>
          <w:b w:val="off"/>
          <w:i w:val="off"/>
        </w:rPr>
        <w:t>为这一点，没有一个人能完全弄明白和懂得这部书。关于这一点</w:t>
      </w:r>
      <w:r>
        <w:rPr>
          <w:rFonts w:ascii="宋体" w:hAnsi="宋体" w:cs="宋体" w:eastAsia="宋体"/>
          <w:sz w:val="41"/>
          <w:spacing w:val="0"/>
          <w:color w:val="000000"/>
          <w:b w:val="off"/>
          <w:i w:val="off"/>
        </w:rPr>
        <w:t>的详情以及我所猜想的那些足以推动康德这样来损坏他那不朽杰</w:t>
      </w:r>
      <w:r>
        <w:rPr>
          <w:rFonts w:ascii="宋体" w:hAnsi="宋体" w:cs="宋体" w:eastAsia="宋体"/>
          <w:sz w:val="41"/>
          <w:spacing w:val="0"/>
          <w:color w:val="000000"/>
          <w:b w:val="off"/>
          <w:i w:val="off"/>
        </w:rPr>
        <w:t>作的理由和弱点，我在写给罗森克朗兹教授先生的一封信里都交</w:t>
      </w:r>
      <w:r>
        <w:rPr>
          <w:rFonts w:ascii="宋体" w:hAnsi="宋体" w:cs="宋体" w:eastAsia="宋体"/>
          <w:sz w:val="41"/>
          <w:spacing w:val="0"/>
          <w:color w:val="000000"/>
          <w:b w:val="off"/>
          <w:i w:val="off"/>
        </w:rPr>
        <w:t>556代过了。他已将信内主要的一段收录在他所经手的康德全集第二</w:t>
      </w:r>
      <w:r>
        <w:rPr>
          <w:rFonts w:ascii="宋体" w:hAnsi="宋体" w:cs="宋体" w:eastAsia="宋体"/>
          <w:sz w:val="41"/>
          <w:spacing w:val="0"/>
          <w:color w:val="000000"/>
          <w:b w:val="off"/>
          <w:i w:val="off"/>
        </w:rPr>
        <w:t>卷的序文中，这里我特指出以便参阅。原来罗森克朗兹教授先生</w:t>
      </w:r>
      <w:bookmarkEnd w:id="4151"/>
    </w:p>
    <w:p>
      <w:r>
        <w:t/>
      </w:r>
    </w:p>
    <w:p>
      <w:pPr>
        <w:sectPr>
          <w:footerReference r:id="rId1248"/>
          <w:headerReference r:id="rId1249" w:type="default"/>
          <w:type w:val="nextPage"/>
          <w:pgSz w:w="16000" w:h="23500"/>
          <w:pgMar w:left="1860" w:top="2000" w:right="1860" w:bottom="2000" w:header="1700" w:footer="1700"/>
          <w:cols w:num="1"/>
        </w:sectPr>
      </w:pPr>
    </w:p>
    <w:p>
      <w:pPr>
        <w:pageBreakBefore w:val="off"/>
        <w:tabs/>
        <w:wordWrap w:val="off"/>
        <w:spacing w:before="0" w:after="0" w:line="480" w:lineRule="atLeast"/>
        <w:ind w:left="0" w:right="0"/>
        <w:jc w:val="center"/>
        <w:textAlignment w:val="baseline"/>
        <w:rPr>
          <w:sz w:val="35"/>
        </w:rPr>
      </w:pPr>
      <w:bookmarkStart w:name="" w:id="4152"/>
      <w:r>
        <w:rPr>
          <w:rFonts w:ascii="仿宋" w:hAnsi="仿宋" w:cs="仿宋" w:eastAsia="仿宋"/>
          <w:sz w:val="35"/>
          <w:spacing w:val="0"/>
          <w:color w:val="000000"/>
          <w:u w:val="single"/>
          <w:b w:val="off"/>
          <w:i w:val="off"/>
        </w:rPr>
        <w:t xml:space="preserve">                           康德哲学批判                      593 </w:t>
      </w:r>
      <w:bookmarkEnd w:id="4152"/>
    </w:p>
    <w:p>
      <w:pPr>
        <w:pageBreakBefore w:val="off"/>
        <w:tabs/>
        <w:wordWrap w:val="off"/>
        <w:spacing w:before="320" w:after="0" w:line="760" w:lineRule="atLeast"/>
        <w:ind w:left="0" w:right="660"/>
        <w:jc w:val="both"/>
        <w:textAlignment w:val="baseline"/>
        <w:rPr>
          <w:sz w:val="41"/>
        </w:rPr>
      </w:pPr>
      <w:bookmarkStart w:name="" w:id="4153"/>
      <w:r>
        <w:rPr>
          <w:rFonts w:ascii="宋体" w:hAnsi="宋体" w:cs="宋体" w:eastAsia="宋体"/>
          <w:sz w:val="41"/>
          <w:spacing w:val="0"/>
          <w:color w:val="000000"/>
          <w:b w:val="off"/>
          <w:i w:val="off"/>
        </w:rPr>
        <w:t>在1838年根据我的一些看法，决心要恢复《纯粹理性批判》的本来</w:t>
      </w:r>
      <w:r>
        <w:rPr>
          <w:rFonts w:ascii="宋体" w:hAnsi="宋体" w:cs="宋体" w:eastAsia="宋体"/>
          <w:sz w:val="41"/>
          <w:spacing w:val="0"/>
          <w:color w:val="000000"/>
          <w:b w:val="off"/>
          <w:i w:val="off"/>
        </w:rPr>
        <w:t>面貌，这时他就在上述第二卷中将1781年的第一版重印了。这样</w:t>
      </w:r>
      <w:r>
        <w:rPr>
          <w:rFonts w:ascii="宋体" w:hAnsi="宋体" w:cs="宋体" w:eastAsia="宋体"/>
          <w:sz w:val="41"/>
          <w:spacing w:val="0"/>
          <w:color w:val="000000"/>
          <w:b w:val="off"/>
          <w:i w:val="off"/>
        </w:rPr>
        <w:t>他就在哲学上树立了不可估计的功绩，甚至可说他挽救了德国文</w:t>
      </w:r>
      <w:r>
        <w:rPr>
          <w:rFonts w:ascii="宋体" w:hAnsi="宋体" w:cs="宋体" w:eastAsia="宋体"/>
          <w:sz w:val="41"/>
          <w:spacing w:val="0"/>
          <w:color w:val="000000"/>
          <w:b w:val="off"/>
          <w:i w:val="off"/>
        </w:rPr>
        <w:t>献中最重要的作品免于沉沦，而人们也不应忘记他这一点。但是</w:t>
      </w:r>
      <w:r>
        <w:rPr>
          <w:rFonts w:ascii="宋体" w:hAnsi="宋体" w:cs="宋体" w:eastAsia="宋体"/>
          <w:sz w:val="41"/>
          <w:spacing w:val="0"/>
          <w:color w:val="000000"/>
          <w:b w:val="off"/>
          <w:i w:val="off"/>
        </w:rPr>
        <w:t>谁也不要在他只读了《纯粹理性批判》的第二版或后续的任何一个</w:t>
      </w:r>
      <w:r>
        <w:rPr>
          <w:rFonts w:ascii="宋体" w:hAnsi="宋体" w:cs="宋体" w:eastAsia="宋体"/>
          <w:sz w:val="41"/>
          <w:spacing w:val="0"/>
          <w:color w:val="000000"/>
          <w:b w:val="off"/>
          <w:i w:val="off"/>
        </w:rPr>
        <w:t>版本的时候，就妄自以为他已看到了《纯粹理性批判》，对康德的</w:t>
      </w:r>
      <w:r>
        <w:rPr>
          <w:rFonts w:ascii="宋体" w:hAnsi="宋体" w:cs="宋体" w:eastAsia="宋体"/>
          <w:sz w:val="41"/>
          <w:spacing w:val="0"/>
          <w:color w:val="000000"/>
          <w:b w:val="off"/>
          <w:i w:val="off"/>
        </w:rPr>
        <w:t>学说已有了明确的概念；这简直是不可能的，因为他只是读了一</w:t>
      </w:r>
      <w:r>
        <w:rPr>
          <w:rFonts w:ascii="宋体" w:hAnsi="宋体" w:cs="宋体" w:eastAsia="宋体"/>
          <w:sz w:val="41"/>
          <w:spacing w:val="0"/>
          <w:color w:val="000000"/>
          <w:b w:val="off"/>
          <w:i w:val="off"/>
        </w:rPr>
        <w:t>种在文字内容上被削减了的，被糟踏了的，在一定程度上不真实</w:t>
      </w:r>
      <w:r>
        <w:rPr>
          <w:rFonts w:ascii="宋体" w:hAnsi="宋体" w:cs="宋体" w:eastAsia="宋体"/>
          <w:sz w:val="41"/>
          <w:spacing w:val="0"/>
          <w:color w:val="000000"/>
          <w:b w:val="off"/>
          <w:i w:val="off"/>
        </w:rPr>
        <w:t>的版本。在这儿斩钉截铁道破这一点而对任何人提出这一警告，</w:t>
      </w:r>
      <w:r>
        <w:rPr>
          <w:rFonts w:ascii="宋体" w:hAnsi="宋体" w:cs="宋体" w:eastAsia="宋体"/>
          <w:sz w:val="41"/>
          <w:spacing w:val="0"/>
          <w:color w:val="000000"/>
          <w:b w:val="off"/>
          <w:i w:val="off"/>
        </w:rPr>
        <w:t>这是我的义务。</w:t>
      </w:r>
      <w:bookmarkEnd w:id="4153"/>
    </w:p>
    <w:p>
      <w:pPr>
        <w:pageBreakBefore w:val="off"/>
        <w:tabs/>
        <w:wordWrap w:val="off"/>
        <w:spacing w:before="0" w:after="0" w:line="760" w:lineRule="atLeast"/>
        <w:ind w:left="0" w:right="0" w:firstLine="840"/>
        <w:jc w:val="both"/>
        <w:textAlignment w:val="baseline"/>
        <w:rPr>
          <w:sz w:val="41"/>
        </w:rPr>
      </w:pPr>
      <w:bookmarkStart w:name="" w:id="4154"/>
      <w:r>
        <w:rPr>
          <w:rFonts w:ascii="宋体" w:hAnsi="宋体" w:cs="宋体" w:eastAsia="宋体"/>
          <w:sz w:val="41"/>
          <w:spacing w:val="0"/>
          <w:color w:val="000000"/>
          <w:b w:val="off"/>
          <w:i w:val="off"/>
        </w:rPr>
        <w:t>可是康德用以提出自在之物的方式对于《纯粹理性批判》第一</w:t>
      </w:r>
      <w:r>
        <w:rPr>
          <w:rFonts w:ascii="宋体" w:hAnsi="宋体" w:cs="宋体" w:eastAsia="宋体"/>
          <w:sz w:val="41"/>
          <w:spacing w:val="0"/>
          <w:color w:val="000000"/>
          <w:b w:val="off"/>
          <w:i w:val="off"/>
        </w:rPr>
        <w:t>版里明确表示过的坚定的唯心主义基本观点仍然立于不可否认的</w:t>
      </w:r>
      <w:r>
        <w:rPr>
          <w:rFonts w:ascii="宋体" w:hAnsi="宋体" w:cs="宋体" w:eastAsia="宋体"/>
          <w:sz w:val="41"/>
          <w:spacing w:val="0"/>
          <w:color w:val="000000"/>
          <w:b w:val="off"/>
          <w:i w:val="off"/>
        </w:rPr>
        <w:t>矛盾地位。无疑的这就是他为什么要在第二版里压缩上述那段唯</w:t>
      </w:r>
      <w:r>
        <w:rPr>
          <w:rFonts w:ascii="宋体" w:hAnsi="宋体" w:cs="宋体" w:eastAsia="宋体"/>
          <w:sz w:val="41"/>
          <w:spacing w:val="0"/>
          <w:color w:val="000000"/>
          <w:b w:val="off"/>
          <w:i w:val="off"/>
        </w:rPr>
        <w:t>心的主要文字而宣称自己正是反对贝克莱唯心主义的根由；不过</w:t>
      </w:r>
      <w:r>
        <w:rPr>
          <w:rFonts w:ascii="宋体" w:hAnsi="宋体" w:cs="宋体" w:eastAsia="宋体"/>
          <w:sz w:val="41"/>
          <w:spacing w:val="0"/>
          <w:color w:val="000000"/>
          <w:b w:val="off"/>
          <w:i w:val="off"/>
        </w:rPr>
        <w:t>由此他只是使他的著作前后不一贯罢了，却并不能有补于这著作</w:t>
      </w:r>
      <w:r>
        <w:rPr>
          <w:rFonts w:ascii="宋体" w:hAnsi="宋体" w:cs="宋体" w:eastAsia="宋体"/>
          <w:sz w:val="41"/>
          <w:spacing w:val="0"/>
          <w:color w:val="000000"/>
          <w:b w:val="off"/>
          <w:i w:val="off"/>
        </w:rPr>
        <w:t>的主要缺点。大家知道这个主要缺点就是他所选择而用以提出自</w:t>
      </w:r>
      <w:r>
        <w:rPr>
          <w:rFonts w:ascii="宋体" w:hAnsi="宋体" w:cs="宋体" w:eastAsia="宋体"/>
          <w:sz w:val="41"/>
          <w:spacing w:val="0"/>
          <w:color w:val="000000"/>
          <w:b w:val="off"/>
          <w:i w:val="off"/>
        </w:rPr>
        <w:t>在之物的方式，这个方式的不恰当，不可容许，已由舒尔则在《厄</w:t>
      </w:r>
      <w:r>
        <w:rPr>
          <w:rFonts w:ascii="宋体" w:hAnsi="宋体" w:cs="宋体" w:eastAsia="宋体"/>
          <w:sz w:val="41"/>
          <w:spacing w:val="0"/>
          <w:color w:val="000000"/>
          <w:b w:val="off"/>
          <w:i w:val="off"/>
        </w:rPr>
        <w:t>耐齐德穆斯》中作了广泛的论述，不久也就被公认为康德学说体系</w:t>
      </w:r>
      <w:r>
        <w:rPr>
          <w:rFonts w:ascii="宋体" w:hAnsi="宋体" w:cs="宋体" w:eastAsia="宋体"/>
          <w:sz w:val="41"/>
          <w:spacing w:val="0"/>
          <w:color w:val="000000"/>
          <w:b w:val="off"/>
          <w:i w:val="off"/>
        </w:rPr>
        <w:t>中站不住的一点了。这一点可用很少几句话说明白。康德把自在</w:t>
      </w:r>
      <w:r>
        <w:rPr>
          <w:rFonts w:ascii="宋体" w:hAnsi="宋体" w:cs="宋体" w:eastAsia="宋体"/>
          <w:sz w:val="41"/>
          <w:spacing w:val="0"/>
          <w:color w:val="000000"/>
          <w:b w:val="off"/>
          <w:i w:val="off"/>
        </w:rPr>
        <w:t>之物的假定，尽管隐蔽在一些迂回曲折的说法之下，建立在一个</w:t>
      </w:r>
      <w:r>
        <w:rPr>
          <w:rFonts w:ascii="宋体" w:hAnsi="宋体" w:cs="宋体" w:eastAsia="宋体"/>
          <w:sz w:val="41"/>
          <w:spacing w:val="0"/>
          <w:color w:val="000000"/>
          <w:b w:val="off"/>
          <w:i w:val="off"/>
        </w:rPr>
        <w:t>遵守因果律的推论之上，即是说建立在经验的直观，更正确地说</w:t>
      </w:r>
      <w:r>
        <w:rPr>
          <w:rFonts w:ascii="宋体" w:hAnsi="宋体" w:cs="宋体" w:eastAsia="宋体"/>
          <w:sz w:val="41"/>
          <w:spacing w:val="0"/>
          <w:color w:val="000000"/>
          <w:b w:val="off"/>
          <w:i w:val="off"/>
        </w:rPr>
        <w:t>亦即在我们官能中的感觉——此即假定所从出发者——必须有一</w:t>
      </w:r>
      <w:r>
        <w:rPr>
          <w:rFonts w:ascii="宋体" w:hAnsi="宋体" w:cs="宋体" w:eastAsia="宋体"/>
          <w:sz w:val="41"/>
          <w:spacing w:val="0"/>
          <w:color w:val="000000"/>
          <w:b w:val="off"/>
          <w:i w:val="off"/>
        </w:rPr>
        <w:t>个外因之上。可是就按他自己正确的发现，因果律是我们先验知</w:t>
      </w:r>
      <w:r>
        <w:rPr>
          <w:rFonts w:ascii="宋体" w:hAnsi="宋体" w:cs="宋体" w:eastAsia="宋体"/>
          <w:sz w:val="41"/>
          <w:spacing w:val="0"/>
          <w:color w:val="000000"/>
          <w:b w:val="off"/>
          <w:i w:val="off"/>
        </w:rPr>
        <w:t>道的，那么也就是我们智力的一个机能，所以是从主观发源的。557</w:t>
      </w:r>
      <w:bookmarkEnd w:id="4154"/>
    </w:p>
    <w:p>
      <w:r>
        <w:t/>
      </w:r>
    </w:p>
    <w:p>
      <w:pPr>
        <w:sectPr>
          <w:footerReference r:id="rId1250"/>
          <w:headerReference r:id="rId1251" w:type="default"/>
          <w:type w:val="nextPage"/>
          <w:pgSz w:w="16000" w:h="23500"/>
          <w:pgMar w:left="1800" w:top="2000" w:right="1800" w:bottom="2000" w:header="1700" w:footer="1700"/>
          <w:cols w:num="1"/>
        </w:sectPr>
      </w:pPr>
    </w:p>
    <w:p>
      <w:pPr>
        <w:pageBreakBefore w:val="off"/>
        <w:tabs/>
        <w:wordWrap w:val="off"/>
        <w:spacing w:before="0" w:after="0" w:line="420" w:lineRule="atLeast"/>
        <w:ind w:left="140" w:right="0"/>
        <w:jc w:val="both"/>
        <w:textAlignment w:val="baseline"/>
        <w:rPr>
          <w:sz w:val="27"/>
        </w:rPr>
      </w:pPr>
      <w:bookmarkStart w:name="" w:id="4155"/>
      <w:r>
        <w:rPr>
          <w:rFonts w:ascii="宋体" w:hAnsi="宋体" w:cs="宋体" w:eastAsia="宋体"/>
          <w:sz w:val="27"/>
          <w:spacing w:val="0"/>
          <w:color w:val="000000"/>
          <w:u w:val="single"/>
          <w:b w:val="off"/>
          <w:i w:val="off"/>
        </w:rPr>
        <w:t xml:space="preserve"> 594                             附         录                                  </w:t>
      </w:r>
      <w:bookmarkEnd w:id="4155"/>
    </w:p>
    <w:p>
      <w:pPr>
        <w:pageBreakBefore w:val="off"/>
        <w:tabs/>
        <w:wordWrap w:val="off"/>
        <w:spacing w:before="320" w:after="0" w:line="760" w:lineRule="atLeast"/>
        <w:ind w:left="0" w:right="0" w:firstLine="60"/>
        <w:jc w:val="both"/>
        <w:textAlignment w:val="baseline"/>
        <w:rPr>
          <w:sz w:val="41"/>
        </w:rPr>
      </w:pPr>
      <w:bookmarkStart w:name="" w:id="4156"/>
      <w:r>
        <w:rPr>
          <w:rFonts w:ascii="宋体" w:hAnsi="宋体" w:cs="宋体" w:eastAsia="宋体"/>
          <w:sz w:val="41"/>
          <w:spacing w:val="0"/>
          <w:color w:val="000000"/>
          <w:b w:val="off"/>
          <w:i w:val="off"/>
        </w:rPr>
        <w:t>再说官能感觉本身，亦即我们在这里应用因果律的地方，也不可</w:t>
      </w:r>
      <w:r>
        <w:rPr>
          <w:rFonts w:ascii="宋体" w:hAnsi="宋体" w:cs="宋体" w:eastAsia="宋体"/>
          <w:sz w:val="41"/>
          <w:spacing w:val="0"/>
          <w:color w:val="000000"/>
          <w:b w:val="off"/>
          <w:i w:val="off"/>
        </w:rPr>
        <w:t>否认地是主观的。最后甚至空间，我们借因果律的应用将感觉的</w:t>
      </w:r>
      <w:r>
        <w:rPr>
          <w:rFonts w:ascii="宋体" w:hAnsi="宋体" w:cs="宋体" w:eastAsia="宋体"/>
          <w:sz w:val="41"/>
          <w:spacing w:val="0"/>
          <w:color w:val="000000"/>
          <w:b w:val="off"/>
          <w:i w:val="off"/>
        </w:rPr>
        <w:t>原因作为客体而置之于其中的空间，也是先验就已有的，那么也</w:t>
      </w:r>
      <w:r>
        <w:rPr>
          <w:rFonts w:ascii="宋体" w:hAnsi="宋体" w:cs="宋体" w:eastAsia="宋体"/>
          <w:sz w:val="41"/>
          <w:spacing w:val="0"/>
          <w:color w:val="000000"/>
          <w:b w:val="off"/>
          <w:i w:val="off"/>
        </w:rPr>
        <w:t>是我们智力的主观形式。随后所有经验的直观始终都停留在主观</w:t>
      </w:r>
      <w:r>
        <w:rPr>
          <w:rFonts w:ascii="宋体" w:hAnsi="宋体" w:cs="宋体" w:eastAsia="宋体"/>
          <w:sz w:val="41"/>
          <w:spacing w:val="0"/>
          <w:color w:val="000000"/>
          <w:b w:val="off"/>
          <w:i w:val="off"/>
        </w:rPr>
        <w:t>的基地上，只是我们内部的一种过程，而没有什么与此完全不同</w:t>
      </w:r>
      <w:r>
        <w:rPr>
          <w:rFonts w:ascii="宋体" w:hAnsi="宋体" w:cs="宋体" w:eastAsia="宋体"/>
          <w:sz w:val="41"/>
          <w:spacing w:val="0"/>
          <w:color w:val="000000"/>
          <w:b w:val="off"/>
          <w:i w:val="off"/>
        </w:rPr>
        <w:t>的，独立于此外的东西可以当作一个自在之物而输入进来或说成</w:t>
      </w:r>
      <w:r>
        <w:rPr>
          <w:rFonts w:ascii="宋体" w:hAnsi="宋体" w:cs="宋体" w:eastAsia="宋体"/>
          <w:sz w:val="41"/>
          <w:spacing w:val="0"/>
          <w:color w:val="000000"/>
          <w:b w:val="off"/>
          <w:i w:val="off"/>
        </w:rPr>
        <w:t>是必要的假定。实际上经验的直观现在只是，也将继续只是我们</w:t>
      </w:r>
      <w:r>
        <w:rPr>
          <w:rFonts w:ascii="宋体" w:hAnsi="宋体" w:cs="宋体" w:eastAsia="宋体"/>
          <w:sz w:val="41"/>
          <w:spacing w:val="0"/>
          <w:color w:val="000000"/>
          <w:b w:val="off"/>
          <w:i w:val="off"/>
        </w:rPr>
        <w:t>的表象：这就是“作为表象的世界”。要达到表象世界的本质自身，</w:t>
      </w:r>
      <w:r>
        <w:rPr>
          <w:rFonts w:ascii="宋体" w:hAnsi="宋体" w:cs="宋体" w:eastAsia="宋体"/>
          <w:sz w:val="41"/>
          <w:spacing w:val="0"/>
          <w:color w:val="000000"/>
          <w:b w:val="off"/>
          <w:i w:val="off"/>
        </w:rPr>
        <w:t>我们只有采取完全不同的，由我开辟的那条途径才有可能；而采</w:t>
      </w:r>
      <w:r>
        <w:rPr>
          <w:rFonts w:ascii="宋体" w:hAnsi="宋体" w:cs="宋体" w:eastAsia="宋体"/>
          <w:sz w:val="41"/>
          <w:spacing w:val="0"/>
          <w:color w:val="000000"/>
          <w:b w:val="off"/>
          <w:i w:val="off"/>
        </w:rPr>
        <w:t>取这一途径是以请出自我意识来为手段的，自我意识晓谕〔我们〕</w:t>
      </w:r>
      <w:r>
        <w:rPr>
          <w:rFonts w:ascii="宋体" w:hAnsi="宋体" w:cs="宋体" w:eastAsia="宋体"/>
          <w:sz w:val="41"/>
          <w:spacing w:val="0"/>
          <w:color w:val="000000"/>
          <w:b w:val="off"/>
          <w:i w:val="off"/>
        </w:rPr>
        <w:t>意志就是我们自己的现象的本体。只有这样，然后自在之物才是</w:t>
      </w:r>
      <w:r>
        <w:rPr>
          <w:rFonts w:ascii="宋体" w:hAnsi="宋体" w:cs="宋体" w:eastAsia="宋体"/>
          <w:sz w:val="41"/>
          <w:spacing w:val="0"/>
          <w:color w:val="000000"/>
          <w:b w:val="off"/>
          <w:i w:val="off"/>
        </w:rPr>
        <w:t>和表象及其原素在所有一切属性上不同的东西，如我已论述过的</w:t>
      </w:r>
      <w:r>
        <w:rPr>
          <w:rFonts w:ascii="宋体" w:hAnsi="宋体" w:cs="宋体" w:eastAsia="宋体"/>
          <w:sz w:val="41"/>
          <w:spacing w:val="0"/>
          <w:color w:val="000000"/>
          <w:b w:val="off"/>
          <w:i w:val="off"/>
        </w:rPr>
        <w:t>那样。</w:t>
      </w:r>
      <w:bookmarkEnd w:id="4156"/>
    </w:p>
    <w:p>
      <w:pPr>
        <w:pageBreakBefore w:val="off"/>
        <w:tabs/>
        <w:wordWrap w:val="off"/>
        <w:spacing w:before="0" w:after="0" w:line="760" w:lineRule="atLeast"/>
        <w:ind w:left="0" w:right="0" w:firstLine="860"/>
        <w:jc w:val="both"/>
        <w:textAlignment w:val="baseline"/>
        <w:rPr>
          <w:sz w:val="41"/>
        </w:rPr>
      </w:pPr>
      <w:bookmarkStart w:name="" w:id="4157"/>
      <w:r>
        <w:rPr>
          <w:rFonts w:ascii="宋体" w:hAnsi="宋体" w:cs="宋体" w:eastAsia="宋体"/>
          <w:sz w:val="41"/>
          <w:spacing w:val="0"/>
          <w:color w:val="000000"/>
          <w:b w:val="off"/>
          <w:i w:val="off"/>
        </w:rPr>
        <w:t>如已说过的，康德的体系在这一点上早被指出的大缺点是</w:t>
      </w:r>
      <w:r>
        <w:rPr>
          <w:rFonts w:ascii="宋体" w:hAnsi="宋体" w:cs="宋体" w:eastAsia="宋体"/>
          <w:sz w:val="41"/>
          <w:spacing w:val="0"/>
          <w:color w:val="000000"/>
          <w:b w:val="off"/>
          <w:i w:val="off"/>
        </w:rPr>
        <w:t>“没有无梗的莲花”这句优美的印度谚语的佐证。错误地引证自</w:t>
      </w:r>
      <w:r>
        <w:rPr>
          <w:rFonts w:ascii="宋体" w:hAnsi="宋体" w:cs="宋体" w:eastAsia="宋体"/>
          <w:sz w:val="41"/>
          <w:spacing w:val="0"/>
          <w:color w:val="000000"/>
          <w:b w:val="off"/>
          <w:i w:val="off"/>
        </w:rPr>
        <w:t>在之物在这里就是梗，不过是“梗”的也只是 引证的方式，而</w:t>
      </w:r>
      <w:r>
        <w:rPr>
          <w:rFonts w:ascii="宋体" w:hAnsi="宋体" w:cs="宋体" w:eastAsia="宋体"/>
          <w:sz w:val="41"/>
          <w:spacing w:val="0"/>
          <w:color w:val="000000"/>
          <w:b w:val="off"/>
          <w:i w:val="off"/>
        </w:rPr>
        <w:t>不是对已有的现象承认它有一个自在之物。可是费希特就在</w:t>
      </w:r>
      <w:r>
        <w:rPr>
          <w:rFonts w:ascii="宋体" w:hAnsi="宋体" w:cs="宋体" w:eastAsia="宋体"/>
          <w:sz w:val="41"/>
          <w:spacing w:val="0"/>
          <w:color w:val="000000"/>
          <w:b w:val="off"/>
          <w:i w:val="off"/>
        </w:rPr>
        <w:t>最后这一点上误解了康德的体系。〔其实〕费希特也只能这样，</w:t>
      </w:r>
      <w:r>
        <w:rPr>
          <w:rFonts w:ascii="宋体" w:hAnsi="宋体" w:cs="宋体" w:eastAsia="宋体"/>
          <w:sz w:val="41"/>
          <w:spacing w:val="0"/>
          <w:color w:val="000000"/>
          <w:b w:val="off"/>
          <w:i w:val="off"/>
        </w:rPr>
        <w:t>因为他的问题本不在真理而在耸人听闻以促进他个人的目的；所</w:t>
      </w:r>
      <w:r>
        <w:rPr>
          <w:rFonts w:ascii="宋体" w:hAnsi="宋体" w:cs="宋体" w:eastAsia="宋体"/>
          <w:sz w:val="41"/>
          <w:spacing w:val="0"/>
          <w:color w:val="000000"/>
          <w:b w:val="off"/>
          <w:i w:val="off"/>
        </w:rPr>
        <w:t>以他有足够的狂妄和轻率以完全否认自在之物而〔另〕树一个体</w:t>
      </w:r>
      <w:r>
        <w:rPr>
          <w:rFonts w:ascii="宋体" w:hAnsi="宋体" w:cs="宋体" w:eastAsia="宋体"/>
          <w:sz w:val="41"/>
          <w:spacing w:val="0"/>
          <w:color w:val="000000"/>
          <w:b w:val="off"/>
          <w:i w:val="off"/>
        </w:rPr>
        <w:t>系。在这体系中，不像在康德那里只有表象的形式方面，而是如</w:t>
      </w:r>
      <w:r>
        <w:rPr>
          <w:rFonts w:ascii="宋体" w:hAnsi="宋体" w:cs="宋体" w:eastAsia="宋体"/>
          <w:sz w:val="41"/>
          <w:spacing w:val="0"/>
          <w:color w:val="000000"/>
          <w:b w:val="off"/>
          <w:i w:val="off"/>
        </w:rPr>
        <w:t>费希特所说的连同表象的质地方面，表象的全部内容都是先验地</w:t>
      </w:r>
      <w:r>
        <w:rPr>
          <w:rFonts w:ascii="宋体" w:hAnsi="宋体" w:cs="宋体" w:eastAsia="宋体"/>
          <w:sz w:val="41"/>
          <w:spacing w:val="0"/>
          <w:color w:val="000000"/>
          <w:b w:val="off"/>
          <w:i w:val="off"/>
        </w:rPr>
        <w:t>从主观引伸出来的。在这里他完全正确地估计到读者群众的缺少</w:t>
      </w:r>
      <w:r>
        <w:rPr>
          <w:rFonts w:ascii="宋体" w:hAnsi="宋体" w:cs="宋体" w:eastAsia="宋体"/>
          <w:sz w:val="41"/>
          <w:spacing w:val="0"/>
          <w:color w:val="000000"/>
          <w:b w:val="off"/>
          <w:i w:val="off"/>
        </w:rPr>
        <w:t>判断力和颟预心情。群众把恶劣的诡辩，变戏法和毫无意义的胡</w:t>
      </w:r>
      <w:bookmarkEnd w:id="4157"/>
    </w:p>
    <w:p>
      <w:r>
        <w:t/>
      </w:r>
    </w:p>
    <w:p>
      <w:pPr>
        <w:sectPr>
          <w:footerReference r:id="rId1252"/>
          <w:headerReference r:id="rId1253" w:type="default"/>
          <w:type w:val="nextPage"/>
          <w:pgSz w:w="16000" w:h="23500"/>
          <w:pgMar w:left="2160" w:top="2000" w:right="216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4158"/>
      <w:r>
        <w:rPr>
          <w:rFonts w:ascii="仿宋" w:hAnsi="仿宋" w:cs="仿宋" w:eastAsia="仿宋"/>
          <w:sz w:val="37"/>
          <w:spacing w:val="0"/>
          <w:color w:val="000000"/>
          <w:u w:val="single"/>
          <w:b w:val="off"/>
          <w:i w:val="off"/>
        </w:rPr>
        <w:t xml:space="preserve">                          康德哲学批判                     595 </w:t>
      </w:r>
      <w:bookmarkEnd w:id="4158"/>
    </w:p>
    <w:p>
      <w:pPr>
        <w:pageBreakBefore w:val="off"/>
        <w:tabs/>
        <w:wordWrap w:val="off"/>
        <w:spacing w:before="300" w:after="0" w:line="780" w:lineRule="atLeast"/>
        <w:ind w:left="0" w:right="0"/>
        <w:jc w:val="both"/>
        <w:textAlignment w:val="baseline"/>
        <w:rPr>
          <w:sz w:val="40"/>
        </w:rPr>
      </w:pPr>
      <w:bookmarkStart w:name="" w:id="4159"/>
      <w:r>
        <w:rPr>
          <w:rFonts w:ascii="宋体" w:hAnsi="宋体" w:cs="宋体" w:eastAsia="宋体"/>
          <w:sz w:val="40"/>
          <w:spacing w:val="0"/>
          <w:color w:val="000000"/>
          <w:b w:val="off"/>
          <w:i w:val="off"/>
        </w:rPr>
        <w:t>扯当作证明，以致使他成功地把群众的注意力从康德引到他自己</w:t>
      </w:r>
      <w:r>
        <w:rPr>
          <w:rFonts w:ascii="宋体" w:hAnsi="宋体" w:cs="宋体" w:eastAsia="宋体"/>
          <w:sz w:val="40"/>
          <w:spacing w:val="0"/>
          <w:color w:val="000000"/>
          <w:b w:val="off"/>
          <w:i w:val="off"/>
        </w:rPr>
        <w:t>身上来而为德国哲学造成了一个流派；在这一流派中后来有谢林 558</w:t>
      </w:r>
      <w:r>
        <w:rPr>
          <w:rFonts w:ascii="宋体" w:hAnsi="宋体" w:cs="宋体" w:eastAsia="宋体"/>
          <w:sz w:val="40"/>
          <w:spacing w:val="0"/>
          <w:color w:val="000000"/>
          <w:b w:val="off"/>
          <w:i w:val="off"/>
        </w:rPr>
        <w:t>继续发展德国哲学，直至最后在黑格尔无意义的冒牌智慧中达到</w:t>
      </w:r>
      <w:r>
        <w:rPr>
          <w:rFonts w:ascii="宋体" w:hAnsi="宋体" w:cs="宋体" w:eastAsia="宋体"/>
          <w:sz w:val="40"/>
          <w:spacing w:val="0"/>
          <w:color w:val="000000"/>
          <w:b w:val="off"/>
          <w:i w:val="off"/>
        </w:rPr>
        <w:t>了它的终点。</w:t>
      </w:r>
      <w:bookmarkEnd w:id="4159"/>
    </w:p>
    <w:p>
      <w:pPr>
        <w:pageBreakBefore w:val="off"/>
        <w:tabs/>
        <w:wordWrap w:val="off"/>
        <w:spacing w:before="0" w:after="0" w:line="780" w:lineRule="atLeast"/>
        <w:ind w:left="0" w:right="600" w:firstLine="840"/>
        <w:jc w:val="both"/>
        <w:textAlignment w:val="baseline"/>
        <w:rPr>
          <w:sz w:val="40"/>
        </w:rPr>
      </w:pPr>
      <w:bookmarkStart w:name="" w:id="4160"/>
      <w:r>
        <w:rPr>
          <w:rFonts w:ascii="宋体" w:hAnsi="宋体" w:cs="宋体" w:eastAsia="宋体"/>
          <w:sz w:val="40"/>
          <w:spacing w:val="0"/>
          <w:color w:val="000000"/>
          <w:b w:val="off"/>
          <w:i w:val="off"/>
        </w:rPr>
        <w:t>前面提到过康德的大错，现在我就回到这一点来。他错在没有</w:t>
      </w:r>
      <w:r>
        <w:rPr>
          <w:rFonts w:ascii="宋体" w:hAnsi="宋体" w:cs="宋体" w:eastAsia="宋体"/>
          <w:sz w:val="40"/>
          <w:spacing w:val="0"/>
          <w:color w:val="000000"/>
          <w:b w:val="off"/>
          <w:i w:val="off"/>
        </w:rPr>
        <w:t>适当地分清直观的和抽象的认识，由此便产生了不可挽救的混乱。</w:t>
      </w:r>
      <w:r>
        <w:rPr>
          <w:rFonts w:ascii="宋体" w:hAnsi="宋体" w:cs="宋体" w:eastAsia="宋体"/>
          <w:sz w:val="40"/>
          <w:spacing w:val="0"/>
          <w:color w:val="000000"/>
          <w:b w:val="off"/>
          <w:i w:val="off"/>
        </w:rPr>
        <w:t>我们现在就得进一步来考察这种混乱[情况]。如果他鲜明地分开</w:t>
      </w:r>
      <w:r>
        <w:rPr>
          <w:rFonts w:ascii="宋体" w:hAnsi="宋体" w:cs="宋体" w:eastAsia="宋体"/>
          <w:sz w:val="40"/>
          <w:spacing w:val="0"/>
          <w:color w:val="000000"/>
          <w:b w:val="off"/>
          <w:i w:val="off"/>
        </w:rPr>
        <w:t>了直观的表象和只是在抽象中被思维的概念，那么他就会把这两</w:t>
      </w:r>
      <w:r>
        <w:rPr>
          <w:rFonts w:ascii="宋体" w:hAnsi="宋体" w:cs="宋体" w:eastAsia="宋体"/>
          <w:sz w:val="40"/>
          <w:spacing w:val="0"/>
          <w:color w:val="000000"/>
          <w:b w:val="off"/>
          <w:i w:val="off"/>
        </w:rPr>
        <w:t>者各自放在一边而每次都会知道他在两者之中是和哪一边在打交</w:t>
      </w:r>
      <w:r>
        <w:rPr>
          <w:rFonts w:ascii="宋体" w:hAnsi="宋体" w:cs="宋体" w:eastAsia="宋体"/>
          <w:sz w:val="40"/>
          <w:spacing w:val="0"/>
          <w:color w:val="000000"/>
          <w:b w:val="off"/>
          <w:i w:val="off"/>
        </w:rPr>
        <w:t>道。然而事实上可惜并不是这么一个情况，尽管这一责备还不曾</w:t>
      </w:r>
      <w:r>
        <w:rPr>
          <w:rFonts w:ascii="宋体" w:hAnsi="宋体" w:cs="宋体" w:eastAsia="宋体"/>
          <w:sz w:val="40"/>
          <w:spacing w:val="0"/>
          <w:color w:val="000000"/>
          <w:b w:val="off"/>
          <w:i w:val="off"/>
        </w:rPr>
        <w:t>露面，因而也许是未曾意料到的。他那经常说到的“经验的客体”，</w:t>
      </w:r>
      <w:r>
        <w:rPr>
          <w:rFonts w:ascii="宋体" w:hAnsi="宋体" w:cs="宋体" w:eastAsia="宋体"/>
          <w:sz w:val="40"/>
          <w:spacing w:val="0"/>
          <w:color w:val="000000"/>
          <w:b w:val="off"/>
          <w:i w:val="off"/>
        </w:rPr>
        <w:t>亦即范畴的真正对象，并不是直观的表象，也不是抽象的概念，而</w:t>
      </w:r>
      <w:r>
        <w:rPr>
          <w:rFonts w:ascii="宋体" w:hAnsi="宋体" w:cs="宋体" w:eastAsia="宋体"/>
          <w:sz w:val="40"/>
          <w:spacing w:val="0"/>
          <w:color w:val="000000"/>
          <w:b w:val="off"/>
          <w:i w:val="off"/>
        </w:rPr>
        <w:t>是既不同于两者，又同时是两者，是一种完全不知所云的怪东西。</w:t>
      </w:r>
      <w:r>
        <w:rPr>
          <w:rFonts w:ascii="宋体" w:hAnsi="宋体" w:cs="宋体" w:eastAsia="宋体"/>
          <w:sz w:val="40"/>
          <w:spacing w:val="0"/>
          <w:color w:val="000000"/>
          <w:b w:val="off"/>
          <w:i w:val="off"/>
        </w:rPr>
        <w:t>这是因为他，尽管似乎不可信，要么是缺乏思考，要么就是缺乏善</w:t>
      </w:r>
      <w:r>
        <w:rPr>
          <w:rFonts w:ascii="宋体" w:hAnsi="宋体" w:cs="宋体" w:eastAsia="宋体"/>
          <w:sz w:val="40"/>
          <w:spacing w:val="0"/>
          <w:color w:val="000000"/>
          <w:b w:val="off"/>
          <w:i w:val="off"/>
        </w:rPr>
        <w:t>意在这一点上来和自己把帐算清而对自己和别人说明白他所谓</w:t>
      </w:r>
      <w:r>
        <w:rPr>
          <w:rFonts w:ascii="宋体" w:hAnsi="宋体" w:cs="宋体" w:eastAsia="宋体"/>
          <w:sz w:val="40"/>
          <w:spacing w:val="0"/>
          <w:color w:val="000000"/>
          <w:b w:val="off"/>
          <w:i w:val="off"/>
        </w:rPr>
        <w:t>“经验的对象，亦即由于应用范畴而成立的认识的对象”究竟是空</w:t>
      </w:r>
      <w:r>
        <w:rPr>
          <w:rFonts w:ascii="宋体" w:hAnsi="宋体" w:cs="宋体" w:eastAsia="宋体"/>
          <w:sz w:val="40"/>
          <w:spacing w:val="0"/>
          <w:color w:val="000000"/>
          <w:b w:val="off"/>
          <w:i w:val="off"/>
        </w:rPr>
        <w:t>间和时间(我的第一类表象)中的直观表象还只是抽象的概念。在</w:t>
      </w:r>
      <w:r>
        <w:rPr>
          <w:rFonts w:ascii="宋体" w:hAnsi="宋体" w:cs="宋体" w:eastAsia="宋体"/>
          <w:sz w:val="40"/>
          <w:spacing w:val="0"/>
          <w:color w:val="000000"/>
          <w:b w:val="off"/>
          <w:i w:val="off"/>
        </w:rPr>
        <w:t>他面前，尽管如此奇特，经常是浮现着一种两者之间的中介物。而</w:t>
      </w:r>
      <w:r>
        <w:rPr>
          <w:rFonts w:ascii="宋体" w:hAnsi="宋体" w:cs="宋体" w:eastAsia="宋体"/>
          <w:sz w:val="40"/>
          <w:spacing w:val="0"/>
          <w:color w:val="000000"/>
          <w:b w:val="off"/>
          <w:i w:val="off"/>
        </w:rPr>
        <w:t>那糟糕的混乱也就是由此而来的，现在我就必须揭露这种混乱了。</w:t>
      </w:r>
      <w:r>
        <w:rPr>
          <w:rFonts w:ascii="宋体" w:hAnsi="宋体" w:cs="宋体" w:eastAsia="宋体"/>
          <w:sz w:val="40"/>
          <w:spacing w:val="0"/>
          <w:color w:val="000000"/>
          <w:b w:val="off"/>
          <w:i w:val="off"/>
        </w:rPr>
        <w:t>为此目的我还得一般地研讨一下[康德]学说的整个原素论部分。</w:t>
      </w:r>
      <w:bookmarkEnd w:id="4160"/>
    </w:p>
    <w:p>
      <w:pPr>
        <w:pageBreakBefore w:val="off"/>
        <w:tabs/>
        <w:wordWrap w:val="off"/>
        <w:spacing w:before="0" w:after="0" w:line="780" w:lineRule="exact"/>
        <w:ind w:left="0" w:right="0"/>
        <w:jc w:val="both"/>
        <w:textAlignment w:val="baseline"/>
        <w:rPr>
          <w:sz w:val="40"/>
        </w:rPr>
      </w:pPr>
      <w:bookmarkStart w:name="" w:id="4161"/>
      <w:r>
        <w:rPr>
          <w:rFonts w:ascii="宋体" w:hAnsi="宋体" w:cs="宋体" w:eastAsia="宋体"/>
          <w:sz w:val="40"/>
          <w:spacing w:val="0"/>
          <w:color w:val="000000"/>
          <w:b w:val="off"/>
          <w:i w:val="off"/>
        </w:rPr>
        <w:t/>
      </w:r>
      <w:bookmarkEnd w:id="4161"/>
    </w:p>
    <w:p>
      <w:pPr>
        <w:pageBreakBefore w:val="off"/>
        <w:tabs/>
        <w:wordWrap w:val="off"/>
        <w:spacing w:before="0" w:after="0" w:line="780" w:lineRule="atLeast"/>
        <w:ind w:left="840" w:right="0"/>
        <w:jc w:val="both"/>
        <w:textAlignment w:val="baseline"/>
        <w:rPr>
          <w:sz w:val="40"/>
        </w:rPr>
      </w:pPr>
      <w:bookmarkStart w:name="" w:id="4162"/>
      <w:r>
        <w:rPr>
          <w:rFonts w:ascii="宋体" w:hAnsi="宋体" w:cs="宋体" w:eastAsia="宋体"/>
          <w:sz w:val="40"/>
          <w:spacing w:val="0"/>
          <w:color w:val="000000"/>
          <w:b w:val="off"/>
          <w:i w:val="off"/>
        </w:rPr>
        <w:t>超绝的感性学①是这样突出地富于功绩的作品，以至单是这</w:t>
      </w:r>
      <w:bookmarkEnd w:id="4162"/>
    </w:p>
    <w:p>
      <w:pPr>
        <w:pageBreakBefore w:val="off"/>
        <w:tabs/>
        <w:wordWrap w:val="off"/>
        <w:spacing w:before="240" w:after="0" w:line="540" w:lineRule="atLeast"/>
        <w:ind w:left="0" w:right="560" w:firstLine="600"/>
        <w:jc w:val="both"/>
        <w:textAlignment w:val="baseline"/>
        <w:rPr>
          <w:sz w:val="31"/>
        </w:rPr>
      </w:pPr>
      <w:bookmarkStart w:name="" w:id="4163"/>
      <w:r>
        <w:rPr>
          <w:rFonts w:ascii="仿宋" w:hAnsi="仿宋" w:cs="仿宋" w:eastAsia="仿宋"/>
          <w:sz w:val="31"/>
          <w:spacing w:val="0"/>
          <w:color w:val="000000"/>
          <w:b w:val="off"/>
          <w:i w:val="off"/>
        </w:rPr>
        <w:t>① 这是康德《纯粹理性批判》的第一部分，而感性学一词在欧洲文字中和美学是</w:t>
      </w:r>
      <w:r>
        <w:rPr>
          <w:rFonts w:ascii="仿宋" w:hAnsi="仿宋" w:cs="仿宋" w:eastAsia="仿宋"/>
          <w:sz w:val="31"/>
          <w:spacing w:val="0"/>
          <w:color w:val="000000"/>
          <w:b w:val="off"/>
          <w:i w:val="off"/>
        </w:rPr>
        <w:t>同一词。</w:t>
      </w:r>
      <w:bookmarkEnd w:id="4163"/>
    </w:p>
    <w:p>
      <w:r>
        <w:t/>
      </w:r>
    </w:p>
    <w:p>
      <w:pPr>
        <w:sectPr>
          <w:footerReference r:id="rId1254"/>
          <w:headerReference r:id="rId1255" w:type="default"/>
          <w:type w:val="nextPage"/>
          <w:pgSz w:w="16000" w:h="23500"/>
          <w:pgMar w:left="1840" w:top="1980" w:right="1840" w:bottom="1980" w:header="1680" w:footer="1680"/>
          <w:cols w:num="1"/>
        </w:sectPr>
      </w:pPr>
    </w:p>
    <w:p>
      <w:pPr>
        <w:pageBreakBefore w:val="off"/>
        <w:tabs/>
        <w:wordWrap w:val="off"/>
        <w:spacing w:before="0" w:after="0" w:line="520" w:lineRule="atLeast"/>
        <w:ind w:left="700" w:right="0"/>
        <w:jc w:val="both"/>
        <w:textAlignment w:val="baseline"/>
        <w:rPr>
          <w:sz w:val="38"/>
        </w:rPr>
      </w:pPr>
      <w:bookmarkStart w:name="" w:id="4164"/>
      <w:r>
        <w:rPr>
          <w:rFonts w:ascii="宋体" w:hAnsi="宋体" w:cs="宋体" w:eastAsia="宋体"/>
          <w:sz w:val="38"/>
          <w:spacing w:val="0"/>
          <w:color w:val="000000"/>
          <w:u w:val="single"/>
          <w:b w:val="off"/>
          <w:i w:val="off"/>
        </w:rPr>
        <w:t xml:space="preserve"> 596                    附      录                         </w:t>
      </w:r>
      <w:bookmarkEnd w:id="4164"/>
    </w:p>
    <w:p>
      <w:pPr>
        <w:pageBreakBefore w:val="off"/>
        <w:tabs/>
        <w:wordWrap w:val="off"/>
        <w:spacing w:before="320" w:after="0" w:line="800" w:lineRule="atLeast"/>
        <w:ind w:left="0" w:right="120" w:firstLine="640"/>
        <w:jc w:val="both"/>
        <w:textAlignment w:val="baseline"/>
        <w:rPr>
          <w:sz w:val="41"/>
        </w:rPr>
      </w:pPr>
      <w:bookmarkStart w:name="" w:id="4165"/>
      <w:r>
        <w:rPr>
          <w:rFonts w:ascii="宋体" w:hAnsi="宋体" w:cs="宋体" w:eastAsia="宋体"/>
          <w:sz w:val="41"/>
          <w:spacing w:val="0"/>
          <w:color w:val="000000"/>
          <w:b w:val="off"/>
          <w:i w:val="off"/>
        </w:rPr>
        <w:t>一作品就足以使康德名垂不朽了。这感性学的证明有如此充分的</w:t>
      </w:r>
      <w:r>
        <w:rPr>
          <w:rFonts w:ascii="宋体" w:hAnsi="宋体" w:cs="宋体" w:eastAsia="宋体"/>
          <w:sz w:val="41"/>
          <w:spacing w:val="0"/>
          <w:color w:val="000000"/>
          <w:b w:val="off"/>
          <w:i w:val="off"/>
        </w:rPr>
        <w:t>说服力，以致使我把其中表示他的主张的一些命题算作不可推翻</w:t>
      </w:r>
      <w:r>
        <w:rPr>
          <w:rFonts w:ascii="宋体" w:hAnsi="宋体" w:cs="宋体" w:eastAsia="宋体"/>
          <w:sz w:val="41"/>
          <w:spacing w:val="0"/>
          <w:color w:val="000000"/>
          <w:b w:val="off"/>
          <w:i w:val="off"/>
        </w:rPr>
        <w:t>的真理；无疑的这也是属于最富于后果的那类真理，随而也要看</w:t>
      </w:r>
      <w:r>
        <w:rPr>
          <w:rFonts w:ascii="宋体" w:hAnsi="宋体" w:cs="宋体" w:eastAsia="宋体"/>
          <w:sz w:val="41"/>
          <w:spacing w:val="0"/>
          <w:color w:val="000000"/>
          <w:b w:val="off"/>
          <w:i w:val="off"/>
        </w:rPr>
        <w:t>作世界上最稀有的东西，也就是要看作形而上学一个真正的伟大</w:t>
      </w:r>
      <w:r>
        <w:rPr>
          <w:rFonts w:ascii="宋体" w:hAnsi="宋体" w:cs="宋体" w:eastAsia="宋体"/>
          <w:sz w:val="41"/>
          <w:spacing w:val="0"/>
          <w:color w:val="000000"/>
          <w:b w:val="off"/>
          <w:i w:val="off"/>
        </w:rPr>
        <w:t>559 的发现。由他严密证明了的这一事实，亦即我们有一部分认识是</w:t>
      </w:r>
      <w:r>
        <w:rPr>
          <w:rFonts w:ascii="宋体" w:hAnsi="宋体" w:cs="宋体" w:eastAsia="宋体"/>
          <w:sz w:val="41"/>
          <w:spacing w:val="0"/>
          <w:color w:val="000000"/>
          <w:b w:val="off"/>
          <w:i w:val="off"/>
        </w:rPr>
        <w:t>我们先验意识的〔这事实〕，除了说这一部分认识构成我们智力的</w:t>
      </w:r>
      <w:r>
        <w:rPr>
          <w:rFonts w:ascii="宋体" w:hAnsi="宋体" w:cs="宋体" w:eastAsia="宋体"/>
          <w:sz w:val="41"/>
          <w:spacing w:val="0"/>
          <w:color w:val="000000"/>
          <w:b w:val="off"/>
          <w:i w:val="off"/>
        </w:rPr>
        <w:t>一些形式之外，根本不容有其他说明。并且与其说这是一种说明，</w:t>
      </w:r>
      <w:r>
        <w:rPr>
          <w:rFonts w:ascii="宋体" w:hAnsi="宋体" w:cs="宋体" w:eastAsia="宋体"/>
          <w:sz w:val="41"/>
          <w:spacing w:val="0"/>
          <w:color w:val="000000"/>
          <w:b w:val="off"/>
          <w:i w:val="off"/>
        </w:rPr>
        <w:t>毋宁说这恰好只是这事实本身的一个明确的说法。原来先验并不</w:t>
      </w:r>
      <w:r>
        <w:rPr>
          <w:rFonts w:ascii="宋体" w:hAnsi="宋体" w:cs="宋体" w:eastAsia="宋体"/>
          <w:sz w:val="41"/>
          <w:spacing w:val="0"/>
          <w:color w:val="000000"/>
          <w:b w:val="off"/>
          <w:i w:val="off"/>
        </w:rPr>
        <w:t>意味着别的，而是意味着“不是从经验的途径获得，亦即不是从</w:t>
      </w:r>
      <w:r>
        <w:rPr>
          <w:rFonts w:ascii="宋体" w:hAnsi="宋体" w:cs="宋体" w:eastAsia="宋体"/>
          <w:sz w:val="41"/>
          <w:spacing w:val="0"/>
          <w:color w:val="000000"/>
          <w:b w:val="off"/>
          <w:i w:val="off"/>
        </w:rPr>
        <w:t>外面来到我们心里的”。然则那不从外面而来就已在智力之中的也</w:t>
      </w:r>
      <w:r>
        <w:rPr>
          <w:rFonts w:ascii="宋体" w:hAnsi="宋体" w:cs="宋体" w:eastAsia="宋体"/>
          <w:sz w:val="41"/>
          <w:spacing w:val="0"/>
          <w:color w:val="000000"/>
          <w:b w:val="off"/>
          <w:i w:val="off"/>
        </w:rPr>
        <w:t>正就是智力自己所原有的，是智力自己的本质。如果这个如此这</w:t>
      </w:r>
      <w:r>
        <w:rPr>
          <w:rFonts w:ascii="宋体" w:hAnsi="宋体" w:cs="宋体" w:eastAsia="宋体"/>
          <w:sz w:val="41"/>
          <w:spacing w:val="0"/>
          <w:color w:val="000000"/>
          <w:b w:val="off"/>
          <w:i w:val="off"/>
        </w:rPr>
        <w:t>般在智力自身中现有的东西是存在于一般方式：样态中的，而智力</w:t>
      </w:r>
      <w:r>
        <w:rPr>
          <w:rFonts w:ascii="宋体" w:hAnsi="宋体" w:cs="宋体" w:eastAsia="宋体"/>
          <w:sz w:val="41"/>
          <w:spacing w:val="0"/>
          <w:color w:val="000000"/>
          <w:b w:val="off"/>
          <w:i w:val="off"/>
        </w:rPr>
        <w:t>的一切对象又必须把自己对智力呈现出来；那么，这就是说智力</w:t>
      </w:r>
      <w:r>
        <w:rPr>
          <w:rFonts w:ascii="宋体" w:hAnsi="宋体" w:cs="宋体" w:eastAsia="宋体"/>
          <w:sz w:val="41"/>
          <w:spacing w:val="0"/>
          <w:color w:val="000000"/>
          <w:b w:val="off"/>
          <w:i w:val="off"/>
        </w:rPr>
        <w:t>中原有的东西乃是智力的认识之形式，亦即智力如何执行它这一</w:t>
      </w:r>
      <w:r>
        <w:rPr>
          <w:rFonts w:ascii="宋体" w:hAnsi="宋体" w:cs="宋体" w:eastAsia="宋体"/>
          <w:sz w:val="41"/>
          <w:spacing w:val="0"/>
          <w:color w:val="000000"/>
          <w:b w:val="off"/>
          <w:i w:val="off"/>
        </w:rPr>
        <w:t>功能时，一次确定便再不改易的方式和样态。准此，“先验知识”和</w:t>
      </w:r>
      <w:r>
        <w:rPr>
          <w:rFonts w:ascii="宋体" w:hAnsi="宋体" w:cs="宋体" w:eastAsia="宋体"/>
          <w:sz w:val="41"/>
          <w:spacing w:val="0"/>
          <w:color w:val="000000"/>
          <w:b w:val="off"/>
          <w:i w:val="off"/>
        </w:rPr>
        <w:t>“智力自有的形式”基本上就只是一件事的两种说法，在一定范围</w:t>
      </w:r>
      <w:r>
        <w:rPr>
          <w:rFonts w:ascii="宋体" w:hAnsi="宋体" w:cs="宋体" w:eastAsia="宋体"/>
          <w:sz w:val="41"/>
          <w:spacing w:val="0"/>
          <w:color w:val="000000"/>
          <w:b w:val="off"/>
          <w:i w:val="off"/>
        </w:rPr>
        <w:t>内也就是同义语。</w:t>
      </w:r>
      <w:bookmarkEnd w:id="4165"/>
    </w:p>
    <w:p>
      <w:pPr>
        <w:pageBreakBefore w:val="off"/>
        <w:tabs/>
        <w:wordWrap w:val="off"/>
        <w:spacing w:before="0" w:after="0" w:line="800" w:lineRule="atLeast"/>
        <w:ind w:left="600" w:right="100" w:firstLine="840"/>
        <w:jc w:val="both"/>
        <w:textAlignment w:val="baseline"/>
        <w:rPr>
          <w:sz w:val="41"/>
        </w:rPr>
      </w:pPr>
      <w:bookmarkStart w:name="" w:id="4166"/>
      <w:r>
        <w:rPr>
          <w:rFonts w:ascii="宋体" w:hAnsi="宋体" w:cs="宋体" w:eastAsia="宋体"/>
          <w:sz w:val="41"/>
          <w:spacing w:val="0"/>
          <w:color w:val="000000"/>
          <w:b w:val="off"/>
          <w:i w:val="off"/>
        </w:rPr>
        <w:t>因此我不知道有什么是要从超绝感性学的学说中删去的东</w:t>
      </w:r>
      <w:r>
        <w:rPr>
          <w:rFonts w:ascii="宋体" w:hAnsi="宋体" w:cs="宋体" w:eastAsia="宋体"/>
          <w:sz w:val="41"/>
          <w:spacing w:val="0"/>
          <w:color w:val="000000"/>
          <w:b w:val="off"/>
          <w:i w:val="off"/>
        </w:rPr>
        <w:t>西，只晓得有几点是要增补的。原来康德特别是在这一点上没有</w:t>
      </w:r>
      <w:r>
        <w:rPr>
          <w:rFonts w:ascii="宋体" w:hAnsi="宋体" w:cs="宋体" w:eastAsia="宋体"/>
          <w:sz w:val="41"/>
          <w:spacing w:val="0"/>
          <w:color w:val="000000"/>
          <w:b w:val="off"/>
          <w:i w:val="off"/>
        </w:rPr>
        <w:t>把他的思想引伸到尽头，也就是说他既已说过(第87页，第五版</w:t>
      </w:r>
      <w:r>
        <w:rPr>
          <w:rFonts w:ascii="宋体" w:hAnsi="宋体" w:cs="宋体" w:eastAsia="宋体"/>
          <w:sz w:val="41"/>
          <w:spacing w:val="0"/>
          <w:color w:val="000000"/>
          <w:b w:val="off"/>
          <w:i w:val="off"/>
        </w:rPr>
        <w:t>第120页)，一切几何学的知识都在直观中有其直接的证明，却又不</w:t>
      </w:r>
      <w:r>
        <w:rPr>
          <w:rFonts w:ascii="宋体" w:hAnsi="宋体" w:cs="宋体" w:eastAsia="宋体"/>
          <w:sz w:val="41"/>
          <w:spacing w:val="0"/>
          <w:color w:val="000000"/>
          <w:b w:val="off"/>
          <w:i w:val="off"/>
        </w:rPr>
        <w:t>摒弃欧几里德的整个证明方法。极可注意的是他的反对者之一、</w:t>
      </w:r>
      <w:r>
        <w:rPr>
          <w:rFonts w:ascii="宋体" w:hAnsi="宋体" w:cs="宋体" w:eastAsia="宋体"/>
          <w:sz w:val="41"/>
          <w:spacing w:val="0"/>
          <w:color w:val="000000"/>
          <w:b w:val="off"/>
          <w:i w:val="off"/>
        </w:rPr>
        <w:t>并且是最尖锐的一个，舒尔则(《理论哲学批判》卷二，第241页)就</w:t>
      </w:r>
      <w:r>
        <w:rPr>
          <w:rFonts w:ascii="宋体" w:hAnsi="宋体" w:cs="宋体" w:eastAsia="宋体"/>
          <w:sz w:val="41"/>
          <w:spacing w:val="0"/>
          <w:color w:val="000000"/>
          <w:b w:val="off"/>
          <w:i w:val="off"/>
        </w:rPr>
        <w:t>作出了结论说从康德的学说将会产生一种完全不同的治几何学</w:t>
      </w:r>
      <w:bookmarkEnd w:id="4166"/>
    </w:p>
    <w:p>
      <w:r>
        <w:t/>
      </w:r>
    </w:p>
    <w:p>
      <w:pPr>
        <w:sectPr>
          <w:footerReference r:id="rId1256"/>
          <w:headerReference r:id="rId1257" w:type="default"/>
          <w:type w:val="nextPage"/>
          <w:pgSz w:w="16000" w:h="23500"/>
          <w:pgMar w:left="1780" w:top="1960" w:right="1780" w:bottom="1960" w:header="1660" w:footer="1660"/>
          <w:cols w:num="1"/>
        </w:sectPr>
      </w:pPr>
    </w:p>
    <w:p>
      <w:pPr>
        <w:pageBreakBefore w:val="off"/>
        <w:tabs/>
        <w:wordWrap w:val="off"/>
        <w:spacing w:before="0" w:after="0" w:line="520" w:lineRule="atLeast"/>
        <w:ind w:left="0" w:right="100"/>
        <w:jc w:val="right"/>
        <w:textAlignment w:val="baseline"/>
        <w:rPr>
          <w:sz w:val="36"/>
        </w:rPr>
      </w:pPr>
      <w:bookmarkStart w:name="" w:id="4167"/>
      <w:r>
        <w:rPr>
          <w:rFonts w:ascii="仿宋" w:hAnsi="仿宋" w:cs="仿宋" w:eastAsia="仿宋"/>
          <w:sz w:val="36"/>
          <w:spacing w:val="0"/>
          <w:color w:val="000000"/>
          <w:u w:val="single"/>
          <w:b w:val="off"/>
          <w:i w:val="off"/>
        </w:rPr>
        <w:t xml:space="preserve">                          康德哲学批判                      597 </w:t>
      </w:r>
      <w:bookmarkEnd w:id="4167"/>
    </w:p>
    <w:p>
      <w:pPr>
        <w:pageBreakBefore w:val="off"/>
        <w:tabs/>
        <w:wordWrap w:val="off"/>
        <w:spacing w:before="320" w:after="0" w:line="780" w:lineRule="atLeast"/>
        <w:ind w:left="40" w:right="20" w:hanging="40"/>
        <w:jc w:val="both"/>
        <w:textAlignment w:val="baseline"/>
        <w:rPr>
          <w:sz w:val="39"/>
        </w:rPr>
      </w:pPr>
      <w:bookmarkStart w:name="" w:id="4168"/>
      <w:r>
        <w:rPr>
          <w:rFonts w:ascii="宋体" w:hAnsi="宋体" w:cs="宋体" w:eastAsia="宋体"/>
          <w:sz w:val="39"/>
          <w:spacing w:val="0"/>
          <w:color w:val="000000"/>
          <w:b w:val="off"/>
          <w:i w:val="off"/>
        </w:rPr>
        <w:t>〔的方法〕，和实际上通行的有别。舒尔则以为他是用此反证在反</w:t>
      </w:r>
      <w:r>
        <w:rPr>
          <w:rFonts w:ascii="宋体" w:hAnsi="宋体" w:cs="宋体" w:eastAsia="宋体"/>
          <w:sz w:val="39"/>
          <w:spacing w:val="0"/>
          <w:color w:val="000000"/>
          <w:b w:val="off"/>
          <w:i w:val="off"/>
        </w:rPr>
        <w:t>对康德，事实上却是发动了反对欧几里德〔治学〕方法的斗争而不</w:t>
      </w:r>
      <w:r>
        <w:rPr>
          <w:rFonts w:ascii="宋体" w:hAnsi="宋体" w:cs="宋体" w:eastAsia="宋体"/>
          <w:sz w:val="39"/>
          <w:spacing w:val="0"/>
          <w:color w:val="000000"/>
          <w:b w:val="off"/>
          <w:i w:val="off"/>
        </w:rPr>
        <w:t>自知。我这是以本书第一卷第十五节为据而言的。</w:t>
      </w:r>
      <w:bookmarkEnd w:id="4168"/>
    </w:p>
    <w:p>
      <w:pPr>
        <w:pageBreakBefore w:val="off"/>
        <w:tabs/>
        <w:wordWrap w:val="off"/>
        <w:spacing w:before="0" w:after="0" w:line="780" w:lineRule="atLeast"/>
        <w:ind w:left="0" w:right="0" w:firstLine="820"/>
        <w:jc w:val="both"/>
        <w:textAlignment w:val="baseline"/>
        <w:rPr>
          <w:sz w:val="39"/>
        </w:rPr>
      </w:pPr>
      <w:bookmarkStart w:name="" w:id="4169"/>
      <w:r>
        <w:rPr>
          <w:rFonts w:ascii="宋体" w:hAnsi="宋体" w:cs="宋体" w:eastAsia="宋体"/>
          <w:sz w:val="39"/>
          <w:spacing w:val="0"/>
          <w:color w:val="000000"/>
          <w:b w:val="off"/>
          <w:i w:val="off"/>
        </w:rPr>
        <w:t>在超绝感性学对于直观的普遍形式提出了详细的论述之后，</w:t>
      </w:r>
      <w:r>
        <w:rPr>
          <w:rFonts w:ascii="宋体" w:hAnsi="宋体" w:cs="宋体" w:eastAsia="宋体"/>
          <w:sz w:val="39"/>
          <w:spacing w:val="0"/>
          <w:color w:val="000000"/>
          <w:b w:val="off"/>
          <w:i w:val="off"/>
        </w:rPr>
        <w:t>人们必然有这样的期待，以为可以得到关于直观的内容的解说了，</w:t>
      </w:r>
      <w:r>
        <w:rPr>
          <w:rFonts w:ascii="宋体" w:hAnsi="宋体" w:cs="宋体" w:eastAsia="宋体"/>
          <w:sz w:val="39"/>
          <w:spacing w:val="0"/>
          <w:color w:val="000000"/>
          <w:b w:val="off"/>
          <w:i w:val="off"/>
        </w:rPr>
        <w:t>可以得到关于经验的直观如何进入我们意识的方式，对于在我们</w:t>
      </w:r>
      <w:r>
        <w:rPr>
          <w:rFonts w:ascii="宋体" w:hAnsi="宋体" w:cs="宋体" w:eastAsia="宋体"/>
          <w:sz w:val="39"/>
          <w:spacing w:val="0"/>
          <w:color w:val="000000"/>
          <w:b w:val="off"/>
          <w:i w:val="off"/>
        </w:rPr>
        <w:t>〔看来〕如此真实如此重要的整个这一世界的认识如何在我们心里</w:t>
      </w:r>
      <w:r>
        <w:rPr>
          <w:rFonts w:ascii="宋体" w:hAnsi="宋体" w:cs="宋体" w:eastAsia="宋体"/>
          <w:sz w:val="39"/>
          <w:spacing w:val="0"/>
          <w:color w:val="000000"/>
          <w:b w:val="off"/>
          <w:i w:val="off"/>
        </w:rPr>
        <w:t>产生的方式的一些解说了。可是在这一点上，康德的全部学说除</w:t>
      </w:r>
      <w:r>
        <w:rPr>
          <w:rFonts w:ascii="宋体" w:hAnsi="宋体" w:cs="宋体" w:eastAsia="宋体"/>
          <w:sz w:val="39"/>
          <w:spacing w:val="0"/>
          <w:color w:val="000000"/>
          <w:b w:val="off"/>
          <w:i w:val="off"/>
        </w:rPr>
        <w:t>了屡次重复过的，并不说明什么的“直观的经验是从外面给与的”</w:t>
      </w:r>
      <w:r>
        <w:rPr>
          <w:rFonts w:ascii="宋体" w:hAnsi="宋体" w:cs="宋体" w:eastAsia="宋体"/>
          <w:sz w:val="39"/>
          <w:spacing w:val="0"/>
          <w:color w:val="000000"/>
          <w:b w:val="off"/>
          <w:i w:val="off"/>
        </w:rPr>
        <w:t>一句话外，实在再没包含别的什么了。————所以康德在这里也是</w:t>
      </w:r>
      <w:r>
        <w:rPr>
          <w:rFonts w:ascii="宋体" w:hAnsi="宋体" w:cs="宋体" w:eastAsia="宋体"/>
          <w:sz w:val="39"/>
          <w:spacing w:val="0"/>
          <w:color w:val="000000"/>
          <w:b w:val="off"/>
          <w:i w:val="off"/>
        </w:rPr>
        <w:t>一跃而从直观的纯粹形式就达到了思维，达到了超绝的逻辑。①就</w:t>
      </w:r>
      <w:r>
        <w:rPr>
          <w:rFonts w:ascii="宋体" w:hAnsi="宋体" w:cs="宋体" w:eastAsia="宋体"/>
          <w:sz w:val="39"/>
          <w:spacing w:val="0"/>
          <w:color w:val="000000"/>
          <w:b w:val="off"/>
          <w:i w:val="off"/>
        </w:rPr>
        <w:t>在超绝逻辑开始的地方(《纯粹理性批判》第50页，第五版第74页)，</w:t>
      </w:r>
      <w:r>
        <w:rPr>
          <w:rFonts w:ascii="宋体" w:hAnsi="宋体" w:cs="宋体" w:eastAsia="宋体"/>
          <w:sz w:val="39"/>
          <w:spacing w:val="0"/>
          <w:color w:val="000000"/>
          <w:b w:val="off"/>
          <w:i w:val="off"/>
        </w:rPr>
        <w:t>亦即康德无法避免不提到经验直观的物质内含时，他就走错了第</w:t>
      </w:r>
      <w:r>
        <w:rPr>
          <w:rFonts w:ascii="宋体" w:hAnsi="宋体" w:cs="宋体" w:eastAsia="宋体"/>
          <w:sz w:val="39"/>
          <w:spacing w:val="0"/>
          <w:color w:val="000000"/>
          <w:b w:val="off"/>
          <w:i w:val="off"/>
        </w:rPr>
        <w:t>一步，犯了基本错误。他说：“我们的认识有两个来源，亦即印象的</w:t>
      </w:r>
      <w:r>
        <w:rPr>
          <w:rFonts w:ascii="宋体" w:hAnsi="宋体" w:cs="宋体" w:eastAsia="宋体"/>
          <w:sz w:val="39"/>
          <w:spacing w:val="0"/>
          <w:color w:val="000000"/>
          <w:b w:val="off"/>
          <w:i w:val="off"/>
        </w:rPr>
        <w:t>接受力和概念的自发性。前者是接受表象的能力，后者是以这些</w:t>
      </w:r>
      <w:r>
        <w:rPr>
          <w:rFonts w:ascii="宋体" w:hAnsi="宋体" w:cs="宋体" w:eastAsia="宋体"/>
          <w:sz w:val="39"/>
          <w:spacing w:val="0"/>
          <w:color w:val="000000"/>
          <w:b w:val="off"/>
          <w:i w:val="off"/>
        </w:rPr>
        <w:t>表象来认识一个对象的能力。由于前者就给了我们一个对象，由</w:t>
      </w:r>
      <w:r>
        <w:rPr>
          <w:rFonts w:ascii="宋体" w:hAnsi="宋体" w:cs="宋体" w:eastAsia="宋体"/>
          <w:sz w:val="39"/>
          <w:spacing w:val="0"/>
          <w:color w:val="000000"/>
          <w:b w:val="off"/>
          <w:i w:val="off"/>
        </w:rPr>
        <w:t>于后者这对象才被思维。”————这是错误的：因为我们只是对印象</w:t>
      </w:r>
      <w:r>
        <w:rPr>
          <w:rFonts w:ascii="宋体" w:hAnsi="宋体" w:cs="宋体" w:eastAsia="宋体"/>
          <w:sz w:val="39"/>
          <w:spacing w:val="0"/>
          <w:color w:val="000000"/>
          <w:b w:val="off"/>
          <w:i w:val="off"/>
        </w:rPr>
        <w:t>才有接受力，所以印象是从外来的，是唯一“被给与的”。而按康</w:t>
      </w:r>
      <w:r>
        <w:rPr>
          <w:rFonts w:ascii="宋体" w:hAnsi="宋体" w:cs="宋体" w:eastAsia="宋体"/>
          <w:sz w:val="39"/>
          <w:spacing w:val="0"/>
          <w:color w:val="000000"/>
          <w:b w:val="off"/>
          <w:i w:val="off"/>
        </w:rPr>
        <w:t>德的说法，印象就已经是一个表象了，甚至已是一个对象了。可</w:t>
      </w:r>
      <w:r>
        <w:rPr>
          <w:rFonts w:ascii="宋体" w:hAnsi="宋体" w:cs="宋体" w:eastAsia="宋体"/>
          <w:sz w:val="39"/>
          <w:spacing w:val="0"/>
          <w:color w:val="000000"/>
          <w:b w:val="off"/>
          <w:i w:val="off"/>
        </w:rPr>
        <w:t>是印象并不是别的，而只是官能上的感觉，在运用悟性(亦即因</w:t>
      </w:r>
      <w:r>
        <w:rPr>
          <w:rFonts w:ascii="宋体" w:hAnsi="宋体" w:cs="宋体" w:eastAsia="宋体"/>
          <w:sz w:val="39"/>
          <w:spacing w:val="0"/>
          <w:color w:val="000000"/>
          <w:b w:val="off"/>
          <w:i w:val="off"/>
        </w:rPr>
        <w:t>果律)和空间时间的直观形式之后，我们的智力才将这单纯的感觉变为一个表象。从此这表象就作为对象而存在于空间和时间之</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-317500</wp:posOffset>
                </wp:positionV>
                <wp:extent cx="495300" cy="355600"/>
                <wp:wrapNone/>
                <wp:docPr id="233" name="文本框 233"/>
                <a:graphic xmlns:a="http://schemas.openxmlformats.org/drawingml/2006/main">
                  <a:graphicData uri="http://schemas.microsoft.com/office/word/2010/wordprocessingShape">
                    <wps:wsp>
                      <wps:cNvSpPr txBox="true"/>
                      <wps:spPr>
                        <a:xfrm>
                          <a:off x="0" y="0"/>
                          <a:ext cx="495300" cy="355600"/>
                        </a:xfrm>
                        <a:prstGeom prst="rect">
                          <a:avLst/>
                        </a:prstGeom>
                        <a:noFill/>
                        <a:ln w="6350">
                          <a:noFill/>
                        </a:ln>
                      </wps:spPr>
                      <wps:txbx>
                        <w:txbxContent>
                          <w:p>
                            <w:pPr>
                              <w:pageBreakBefore w:val="off"/>
                              <w:tabs/>
                              <w:wordWrap w:val="off"/>
                              <w:spacing w:before="0" w:after="0" w:line="480" w:lineRule="atLeast"/>
                              <w:ind w:left="0" w:right="0"/>
                              <w:jc w:val="right"/>
                              <w:textAlignment w:val="baseline"/>
                              <w:rPr>
                                <w:sz w:val="35"/>
                              </w:rPr>
                            </w:pPr>
                            <w:bookmarkStart w:name="" w:id="4170"/>
                            <w:r>
                              <w:rPr>
                                <w:rFonts w:ascii="宋体" w:hAnsi="宋体" w:cs="宋体" w:eastAsia="宋体"/>
                                <w:sz w:val="35"/>
                                <w:spacing w:val="0"/>
                                <w:color w:val="000000"/>
                                <w:b w:val="off"/>
                                <w:i w:val="off"/>
                              </w:rPr>
                              <w:t>560</w:t>
                            </w:r>
                            <w:bookmarkEnd w:id="4170"/>
                          </w:p>
                        </w:txbxContent>
                      </wps:txbx>
                      <wps:bodyPr wrap="square" lIns="0" rIns="0" tIns="0" bIns="0" vert="horz" anchor="t">
                        <a:noAutofit/>
                      </wps:bodyPr>
                    </wps:wsp>
                  </a:graphicData>
                </a:graphic>
              </wp:anchor>
            </w:drawing>
          </mc:Choice>
          <mc:Fallback>
            <w:pict>
              <v:shape type="#_x0000_t202" filled="f" stroked="f" style="margin-left:691pt;margin-top:-25pt;width:39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right"/>
                        <w:textAlignment w:val="baseline"/>
                        <w:rPr>
                          <w:sz w:val="35"/>
                        </w:rPr>
                      </w:pPr>
                      <w:bookmarkStart w:name="" w:id="4171"/>
                      <w:r>
                        <w:rPr>
                          <w:rFonts w:ascii="宋体" w:hAnsi="宋体" w:cs="宋体" w:eastAsia="宋体"/>
                          <w:sz w:val="35"/>
                          <w:spacing w:val="0"/>
                          <w:color w:val="000000"/>
                          <w:b w:val="off"/>
                          <w:i w:val="off"/>
                        </w:rPr>
                        <w:t>560</w:t>
                      </w:r>
                      <w:bookmarkEnd w:id="4171"/>
                    </w:p>
                  </w:txbxContent>
                </v:textbox>
              </v:shape>
            </w:pict>
          </mc:Fallback>
        </mc:AlternateContent>
      </w:r>
      <w:bookmarkEnd w:id="4169"/>
    </w:p>
    <w:p>
      <w:pPr>
        <w:pageBreakBefore w:val="off"/>
        <w:tabs/>
        <w:wordWrap w:val="off"/>
        <w:spacing w:before="0" w:after="0" w:line="780" w:lineRule="atLeast"/>
        <w:ind w:left="160" w:right="0"/>
        <w:jc w:val="both"/>
        <w:textAlignment w:val="baseline"/>
        <w:rPr>
          <w:sz w:val="39"/>
        </w:rPr>
      </w:pPr>
      <w:bookmarkStart w:name="" w:id="4172"/>
      <w:r>
        <w:rPr>
          <w:rFonts w:ascii="宋体" w:hAnsi="宋体" w:cs="宋体" w:eastAsia="宋体"/>
          <w:sz w:val="39"/>
          <w:spacing w:val="0"/>
          <w:color w:val="000000"/>
          <w:u w:val="single"/>
          <w:b w:val="off"/>
          <w:i w:val="off"/>
        </w:rPr>
        <w:t xml:space="preserve">                    </w:t>
      </w:r>
      <w:bookmarkEnd w:id="4172"/>
    </w:p>
    <w:p>
      <w:pPr>
        <w:pageBreakBefore w:val="off"/>
        <w:tabs/>
        <w:wordWrap w:val="off"/>
        <w:spacing w:before="0" w:after="0" w:line="500" w:lineRule="atLeast"/>
        <w:ind w:left="640" w:right="0"/>
        <w:jc w:val="both"/>
        <w:textAlignment w:val="baseline"/>
        <w:rPr>
          <w:sz w:val="36"/>
        </w:rPr>
      </w:pPr>
      <w:bookmarkStart w:name="" w:id="4173"/>
      <w:r>
        <w:rPr>
          <w:rFonts w:ascii="仿宋" w:hAnsi="仿宋" w:cs="仿宋" w:eastAsia="仿宋"/>
          <w:sz w:val="36"/>
          <w:spacing w:val="0"/>
          <w:color w:val="000000"/>
          <w:b w:val="off"/>
          <w:i w:val="off"/>
        </w:rPr>
        <w:t>①《纯粹理性批判》的第二部分。</w:t>
      </w:r>
      <w:bookmarkEnd w:id="4173"/>
    </w:p>
    <w:p>
      <w:r>
        <w:t/>
      </w:r>
    </w:p>
    <w:p>
      <w:pPr>
        <w:sectPr>
          <w:footerReference r:id="rId1258"/>
          <w:headerReference r:id="rId1259" w:type="default"/>
          <w:type w:val="nextPage"/>
          <w:pgSz w:w="16000" w:h="23500"/>
          <w:pgMar w:left="2140" w:top="2000" w:right="2140" w:bottom="2000" w:header="1700" w:footer="1700"/>
          <w:cols w:num="1"/>
        </w:sectPr>
      </w:pPr>
    </w:p>
    <w:p>
      <w:pPr>
        <w:pageBreakBefore w:val="off"/>
        <w:tabs/>
        <w:wordWrap w:val="off"/>
        <w:spacing w:before="100" w:after="0" w:line="500" w:lineRule="atLeast"/>
        <w:ind w:left="80" w:right="0"/>
        <w:jc w:val="both"/>
        <w:textAlignment w:val="baseline"/>
        <w:rPr>
          <w:sz w:val="37"/>
        </w:rPr>
      </w:pPr>
      <w:bookmarkStart w:name="" w:id="4174"/>
      <w:r>
        <w:rPr>
          <w:rFonts w:ascii="仿宋" w:hAnsi="仿宋" w:cs="仿宋" w:eastAsia="仿宋"/>
          <w:sz w:val="37"/>
          <w:spacing w:val="0"/>
          <w:color w:val="000000"/>
          <w:u w:val="single"/>
          <w:b w:val="off"/>
          <w:i w:val="off"/>
        </w:rPr>
        <w:t xml:space="preserve">  598                     附      录                         </w:t>
      </w:r>
      <w:bookmarkEnd w:id="4174"/>
    </w:p>
    <w:p>
      <w:pPr>
        <w:pageBreakBefore w:val="off"/>
        <w:tabs/>
        <w:wordWrap w:val="off"/>
        <w:spacing w:before="320" w:after="0" w:line="780" w:lineRule="atLeast"/>
        <w:ind w:left="0" w:right="140" w:firstLine="20"/>
        <w:jc w:val="both"/>
        <w:textAlignment w:val="baseline"/>
        <w:rPr>
          <w:sz w:val="40"/>
        </w:rPr>
      </w:pPr>
      <w:bookmarkStart w:name="" w:id="4175"/>
      <w:r>
        <w:rPr>
          <w:rFonts w:ascii="宋体" w:hAnsi="宋体" w:cs="宋体" w:eastAsia="宋体"/>
          <w:sz w:val="40"/>
          <w:spacing w:val="0"/>
          <w:color w:val="000000"/>
          <w:b w:val="off"/>
          <w:i w:val="off"/>
        </w:rPr>
        <w:t>中，并且和后者(对象)没有别的办法加以区别了：除了是在人们</w:t>
      </w:r>
      <w:r>
        <w:rPr>
          <w:rFonts w:ascii="宋体" w:hAnsi="宋体" w:cs="宋体" w:eastAsia="宋体"/>
          <w:sz w:val="40"/>
          <w:spacing w:val="0"/>
          <w:color w:val="000000"/>
          <w:b w:val="off"/>
          <w:i w:val="off"/>
        </w:rPr>
        <w:t>追问自在之物的时候，表象和对象乃是同一的。我在论根据律那</w:t>
      </w:r>
      <w:r>
        <w:rPr>
          <w:rFonts w:ascii="宋体" w:hAnsi="宋体" w:cs="宋体" w:eastAsia="宋体"/>
          <w:sz w:val="40"/>
          <w:spacing w:val="0"/>
          <w:color w:val="000000"/>
          <w:b w:val="off"/>
          <w:i w:val="off"/>
        </w:rPr>
        <w:t>篇论文第二十一节里已详细论述了这一过程。悟性和直观认识的</w:t>
      </w:r>
      <w:r>
        <w:rPr>
          <w:rFonts w:ascii="宋体" w:hAnsi="宋体" w:cs="宋体" w:eastAsia="宋体"/>
          <w:sz w:val="40"/>
          <w:spacing w:val="0"/>
          <w:color w:val="000000"/>
          <w:b w:val="off"/>
          <w:i w:val="off"/>
        </w:rPr>
        <w:t>职责至此即已完成，并无需加上任何概念和任何思维；因此动物</w:t>
      </w:r>
      <w:r>
        <w:rPr>
          <w:rFonts w:ascii="宋体" w:hAnsi="宋体" w:cs="宋体" w:eastAsia="宋体"/>
          <w:sz w:val="40"/>
          <w:spacing w:val="0"/>
          <w:color w:val="000000"/>
          <w:b w:val="off"/>
          <w:i w:val="off"/>
        </w:rPr>
        <w:t>也有这种表象。概念和思维当然可以说有自发性，如果加上概念</w:t>
      </w:r>
      <w:r>
        <w:rPr>
          <w:rFonts w:ascii="宋体" w:hAnsi="宋体" w:cs="宋体" w:eastAsia="宋体"/>
          <w:sz w:val="40"/>
          <w:spacing w:val="0"/>
          <w:color w:val="000000"/>
          <w:b w:val="off"/>
          <w:i w:val="off"/>
        </w:rPr>
        <w:t>和思维，那么直观的认识就完全被抛弃了，而另外一种完全不同</w:t>
      </w:r>
      <w:r>
        <w:rPr>
          <w:rFonts w:ascii="宋体" w:hAnsi="宋体" w:cs="宋体" w:eastAsia="宋体"/>
          <w:sz w:val="40"/>
          <w:spacing w:val="0"/>
          <w:color w:val="000000"/>
          <w:b w:val="off"/>
          <w:i w:val="off"/>
        </w:rPr>
        <w:t>的表象、即非直观的，抽象的概念就会出现于意识中：这就是理</w:t>
      </w:r>
      <w:r>
        <w:rPr>
          <w:rFonts w:ascii="宋体" w:hAnsi="宋体" w:cs="宋体" w:eastAsia="宋体"/>
          <w:sz w:val="40"/>
          <w:spacing w:val="0"/>
          <w:color w:val="000000"/>
          <w:b w:val="off"/>
          <w:i w:val="off"/>
        </w:rPr>
        <w:t>性的作为，不过理性思维的全部内容仍然只是从前此有过的直观</w:t>
      </w:r>
      <w:r>
        <w:rPr>
          <w:rFonts w:ascii="宋体" w:hAnsi="宋体" w:cs="宋体" w:eastAsia="宋体"/>
          <w:sz w:val="40"/>
          <w:spacing w:val="0"/>
          <w:color w:val="000000"/>
          <w:b w:val="off"/>
          <w:i w:val="off"/>
        </w:rPr>
        <w:t>和以思维与其他直观，其他概念作比较而来的。可是这样康德就</w:t>
      </w:r>
      <w:r>
        <w:rPr>
          <w:rFonts w:ascii="宋体" w:hAnsi="宋体" w:cs="宋体" w:eastAsia="宋体"/>
          <w:sz w:val="40"/>
          <w:spacing w:val="0"/>
          <w:color w:val="000000"/>
          <w:b w:val="off"/>
          <w:i w:val="off"/>
        </w:rPr>
        <w:t>已将思维带进直观里来了，这样就给无可挽救地混淆直观的和抽</w:t>
      </w:r>
      <w:r>
        <w:rPr>
          <w:rFonts w:ascii="宋体" w:hAnsi="宋体" w:cs="宋体" w:eastAsia="宋体"/>
          <w:sz w:val="40"/>
          <w:spacing w:val="0"/>
          <w:color w:val="000000"/>
          <w:b w:val="off"/>
          <w:i w:val="off"/>
        </w:rPr>
        <w:t>象的认识打好了基础。这里我正在从事于谴责这种混淆。单就直</w:t>
      </w:r>
      <w:r>
        <w:rPr>
          <w:rFonts w:ascii="宋体" w:hAnsi="宋体" w:cs="宋体" w:eastAsia="宋体"/>
          <w:sz w:val="40"/>
          <w:spacing w:val="0"/>
          <w:color w:val="000000"/>
          <w:b w:val="off"/>
          <w:i w:val="off"/>
        </w:rPr>
        <w:t>观本身看，他以为直观是没有悟性的，完全是感性的，所以完全</w:t>
      </w:r>
      <w:r>
        <w:rPr>
          <w:rFonts w:ascii="宋体" w:hAnsi="宋体" w:cs="宋体" w:eastAsia="宋体"/>
          <w:sz w:val="40"/>
          <w:spacing w:val="0"/>
          <w:color w:val="000000"/>
          <w:b w:val="off"/>
          <w:i w:val="off"/>
        </w:rPr>
        <w:t>是被动的；而只有由于思维(悟性的范畴)才得把握一个对象。这</w:t>
      </w:r>
      <w:r>
        <w:rPr>
          <w:rFonts w:ascii="宋体" w:hAnsi="宋体" w:cs="宋体" w:eastAsia="宋体"/>
          <w:sz w:val="40"/>
          <w:spacing w:val="0"/>
          <w:color w:val="000000"/>
          <w:b w:val="off"/>
          <w:i w:val="off"/>
        </w:rPr>
        <w:t>样他就把思维带进了直观。然后他却又说思维的对象是一个个</w:t>
      </w:r>
      <w:r>
        <w:rPr>
          <w:rFonts w:ascii="宋体" w:hAnsi="宋体" w:cs="宋体" w:eastAsia="宋体"/>
          <w:sz w:val="40"/>
          <w:spacing w:val="0"/>
          <w:color w:val="000000"/>
          <w:b w:val="off"/>
          <w:i w:val="off"/>
        </w:rPr>
        <w:t>别的，实在的客体，由此思维(又]损失了它那种普遍性和抽象性</w:t>
      </w:r>
      <w:r>
        <w:rPr>
          <w:rFonts w:ascii="宋体" w:hAnsi="宋体" w:cs="宋体" w:eastAsia="宋体"/>
          <w:sz w:val="40"/>
          <w:spacing w:val="0"/>
          <w:color w:val="000000"/>
          <w:b w:val="off"/>
          <w:i w:val="off"/>
        </w:rPr>
        <w:t>的基本特征，所获得的已不是一般概念而是以个别事物为客体。</w:t>
      </w:r>
      <w:r>
        <w:rPr>
          <w:rFonts w:ascii="宋体" w:hAnsi="宋体" w:cs="宋体" w:eastAsia="宋体"/>
          <w:sz w:val="40"/>
          <w:spacing w:val="0"/>
          <w:color w:val="000000"/>
          <w:b w:val="off"/>
          <w:i w:val="off"/>
        </w:rPr>
        <w:t>由此他又把直观带入了思维。上述不可挽救的混淆就是从这里产</w:t>
      </w:r>
      <w:r>
        <w:rPr>
          <w:rFonts w:ascii="宋体" w:hAnsi="宋体" w:cs="宋体" w:eastAsia="宋体"/>
          <w:sz w:val="40"/>
          <w:spacing w:val="0"/>
          <w:color w:val="000000"/>
          <w:b w:val="off"/>
          <w:i w:val="off"/>
        </w:rPr>
        <w:t>生的，而这错误的第一步的后果又遍及于他的整个认识论。直观</w:t>
      </w:r>
      <w:r>
        <w:rPr>
          <w:rFonts w:ascii="宋体" w:hAnsi="宋体" w:cs="宋体" w:eastAsia="宋体"/>
          <w:sz w:val="40"/>
          <w:spacing w:val="0"/>
          <w:color w:val="000000"/>
          <w:b w:val="off"/>
          <w:i w:val="off"/>
        </w:rPr>
        <w:t>表象和抽象表象的完全混淆贯穿着他的认识论的全部而抵于两者</w:t>
      </w:r>
      <w:r>
        <w:rPr>
          <w:rFonts w:ascii="宋体" w:hAnsi="宋体" w:cs="宋体" w:eastAsia="宋体"/>
          <w:sz w:val="40"/>
          <w:spacing w:val="0"/>
          <w:color w:val="000000"/>
          <w:b w:val="off"/>
          <w:i w:val="off"/>
        </w:rPr>
        <w:t>之间的一种中介物。他将这种中介物叫做由于悟性及其范畴而认</w:t>
      </w:r>
      <w:r>
        <w:rPr>
          <w:rFonts w:ascii="宋体" w:hAnsi="宋体" w:cs="宋体" w:eastAsia="宋体"/>
          <w:sz w:val="40"/>
          <w:spacing w:val="0"/>
          <w:color w:val="000000"/>
          <w:b w:val="off"/>
          <w:i w:val="off"/>
        </w:rPr>
        <w:t>识的对象，而这种认识则称为经验。很难相信康德自己在这种悟性</w:t>
      </w:r>
      <w:r>
        <w:rPr>
          <w:rFonts w:ascii="宋体" w:hAnsi="宋体" w:cs="宋体" w:eastAsia="宋体"/>
          <w:sz w:val="40"/>
          <w:spacing w:val="0"/>
          <w:color w:val="000000"/>
          <w:b w:val="off"/>
          <w:i w:val="off"/>
        </w:rPr>
        <w:t>的对象中曾想过什么完全确定的东西，真正明确的东西。这一点</w:t>
      </w:r>
      <w:r>
        <w:rPr>
          <w:rFonts w:ascii="宋体" w:hAnsi="宋体" w:cs="宋体" w:eastAsia="宋体"/>
          <w:sz w:val="40"/>
          <w:spacing w:val="0"/>
          <w:color w:val="000000"/>
          <w:b w:val="off"/>
          <w:i w:val="off"/>
        </w:rPr>
        <w:t>我就要以贯穿整个超绝逻辑的绝大矛盾来加以证明。这个矛盾也</w:t>
      </w:r>
      <w:r>
        <w:rPr>
          <w:rFonts w:ascii="宋体" w:hAnsi="宋体" w:cs="宋体" w:eastAsia="宋体"/>
          <w:sz w:val="40"/>
          <w:spacing w:val="0"/>
          <w:color w:val="000000"/>
          <w:b w:val="off"/>
          <w:i w:val="off"/>
        </w:rPr>
        <w:t>就是将超绝逻辑笼罩起来的黑暗的真正来源。</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3581400</wp:posOffset>
                </wp:positionV>
                <wp:extent cx="558800" cy="393700"/>
                <wp:wrapNone/>
                <wp:docPr id="234" name="文本框 234"/>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176"/>
                            <w:r>
                              <w:rPr>
                                <w:rFonts w:ascii="宋体" w:hAnsi="宋体" w:cs="宋体" w:eastAsia="宋体"/>
                                <w:sz w:val="40"/>
                                <w:spacing w:val="0"/>
                                <w:color w:val="000000"/>
                                <w:b w:val="off"/>
                                <w:i w:val="off"/>
                              </w:rPr>
                              <w:t>561</w:t>
                            </w:r>
                            <w:bookmarkEnd w:id="4176"/>
                          </w:p>
                        </w:txbxContent>
                      </wps:txbx>
                      <wps:bodyPr wrap="square" lIns="0" rIns="0" tIns="0" bIns="0" vert="horz" anchor="t">
                        <a:noAutofit/>
                      </wps:bodyPr>
                    </wps:wsp>
                  </a:graphicData>
                </a:graphic>
              </wp:anchor>
            </w:drawing>
          </mc:Choice>
          <mc:Fallback>
            <w:pict>
              <v:shape type="#_x0000_t202" filled="f" stroked="f" style="margin-left:75pt;margin-top:282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177"/>
                      <w:r>
                        <w:rPr>
                          <w:rFonts w:ascii="宋体" w:hAnsi="宋体" w:cs="宋体" w:eastAsia="宋体"/>
                          <w:sz w:val="40"/>
                          <w:spacing w:val="0"/>
                          <w:color w:val="000000"/>
                          <w:b w:val="off"/>
                          <w:i w:val="off"/>
                        </w:rPr>
                        <w:t>561</w:t>
                      </w:r>
                      <w:bookmarkEnd w:id="4177"/>
                    </w:p>
                  </w:txbxContent>
                </v:textbox>
              </v:shape>
            </w:pict>
          </mc:Fallback>
        </mc:AlternateContent>
      </w:r>
      <w:bookmarkEnd w:id="4175"/>
    </w:p>
    <w:p>
      <w:r>
        <w:t/>
      </w:r>
    </w:p>
    <w:p>
      <w:pPr>
        <w:sectPr>
          <w:footerReference r:id="rId1260"/>
          <w:headerReference r:id="rId1261" w:type="default"/>
          <w:type w:val="nextPage"/>
          <w:pgSz w:w="16000" w:h="23500"/>
          <w:pgMar w:left="2080" w:top="2000" w:right="2080" w:bottom="2000" w:header="1700" w:footer="1700"/>
          <w:cols w:num="1"/>
        </w:sectPr>
      </w:pPr>
    </w:p>
    <w:p>
      <w:pPr>
        <w:pageBreakBefore w:val="off"/>
        <w:tabs/>
        <w:wordWrap w:val="off"/>
        <w:spacing w:before="20" w:after="0" w:line="500" w:lineRule="atLeast"/>
        <w:ind w:left="0" w:right="0"/>
        <w:jc w:val="center"/>
        <w:textAlignment w:val="baseline"/>
        <w:rPr>
          <w:sz w:val="37"/>
        </w:rPr>
      </w:pPr>
      <w:bookmarkStart w:name="" w:id="4178"/>
      <w:r>
        <w:rPr>
          <w:rFonts w:ascii="仿宋" w:hAnsi="仿宋" w:cs="仿宋" w:eastAsia="仿宋"/>
          <w:sz w:val="37"/>
          <w:spacing w:val="0"/>
          <w:color w:val="000000"/>
          <w:u w:val="single"/>
          <w:b w:val="off"/>
          <w:i w:val="off"/>
        </w:rPr>
        <w:t xml:space="preserve">                         康德哲学批判                     599  </w:t>
      </w:r>
      <w:bookmarkEnd w:id="4178"/>
    </w:p>
    <w:p>
      <w:pPr>
        <w:pageBreakBefore w:val="off"/>
        <w:tabs/>
        <w:wordWrap w:val="off"/>
        <w:spacing w:before="300" w:after="0" w:line="800" w:lineRule="atLeast"/>
        <w:ind w:left="0" w:right="20" w:firstLine="800"/>
        <w:jc w:val="both"/>
        <w:textAlignment w:val="baseline"/>
        <w:rPr>
          <w:sz w:val="38"/>
        </w:rPr>
      </w:pPr>
      <w:bookmarkStart w:name="" w:id="4179"/>
      <w:r>
        <w:rPr>
          <w:rFonts w:ascii="宋体" w:hAnsi="宋体" w:cs="宋体" w:eastAsia="宋体"/>
          <w:sz w:val="38"/>
          <w:spacing w:val="0"/>
          <w:color w:val="000000"/>
          <w:b w:val="off"/>
          <w:i w:val="off"/>
        </w:rPr>
        <w:t>原来在《纯粹理性批判》的第67—69页，第五 版第92—94页；</w:t>
      </w:r>
      <w:r>
        <w:rPr>
          <w:rFonts w:ascii="宋体" w:hAnsi="宋体" w:cs="宋体" w:eastAsia="宋体"/>
          <w:sz w:val="38"/>
          <w:spacing w:val="0"/>
          <w:color w:val="000000"/>
          <w:b w:val="off"/>
          <w:i w:val="off"/>
        </w:rPr>
        <w:t>第89页、第90页，第五版第122页，123页；再就是第五版第135页，</w:t>
      </w:r>
      <w:r>
        <w:rPr>
          <w:rFonts w:ascii="宋体" w:hAnsi="宋体" w:cs="宋体" w:eastAsia="宋体"/>
          <w:sz w:val="38"/>
          <w:spacing w:val="0"/>
          <w:color w:val="000000"/>
          <w:b w:val="off"/>
          <w:i w:val="off"/>
        </w:rPr>
        <w:t>139页，153页，他一再重复并叮嘱说：悟性不是一个直观的能力，</w:t>
      </w:r>
      <w:r>
        <w:rPr>
          <w:rFonts w:ascii="宋体" w:hAnsi="宋体" w:cs="宋体" w:eastAsia="宋体"/>
          <w:sz w:val="38"/>
          <w:spacing w:val="0"/>
          <w:color w:val="000000"/>
          <w:b w:val="off"/>
          <w:i w:val="off"/>
        </w:rPr>
        <w:t>悟性的认识不是直观的而是推证的；理性是作出判断的能力(第69</w:t>
      </w:r>
      <w:r>
        <w:rPr>
          <w:rFonts w:ascii="宋体" w:hAnsi="宋体" w:cs="宋体" w:eastAsia="宋体"/>
          <w:sz w:val="38"/>
          <w:spacing w:val="0"/>
          <w:color w:val="000000"/>
          <w:b w:val="off"/>
          <w:i w:val="off"/>
        </w:rPr>
        <w:t>页，第五版第94页)，而判断却是间接的认识，是一个表象的表象</w:t>
      </w:r>
      <w:r>
        <w:rPr>
          <w:rFonts w:ascii="宋体" w:hAnsi="宋体" w:cs="宋体" w:eastAsia="宋体"/>
          <w:sz w:val="38"/>
          <w:spacing w:val="0"/>
          <w:color w:val="000000"/>
          <w:b w:val="off"/>
          <w:i w:val="off"/>
        </w:rPr>
        <w:t>(第68页，第五版第93页)；悟性是思维的能力，而思维则是通过</w:t>
      </w:r>
      <w:r>
        <w:rPr>
          <w:rFonts w:ascii="宋体" w:hAnsi="宋体" w:cs="宋体" w:eastAsia="宋体"/>
          <w:sz w:val="38"/>
          <w:spacing w:val="0"/>
          <w:color w:val="000000"/>
          <w:b w:val="off"/>
          <w:i w:val="off"/>
        </w:rPr>
        <w:t>概念的认识(第69页，第五版第94页)；悟性的诸范畴并不是对象</w:t>
      </w:r>
      <w:r>
        <w:rPr>
          <w:rFonts w:ascii="宋体" w:hAnsi="宋体" w:cs="宋体" w:eastAsia="宋体"/>
          <w:sz w:val="38"/>
          <w:spacing w:val="0"/>
          <w:color w:val="000000"/>
          <w:b w:val="off"/>
          <w:i w:val="off"/>
        </w:rPr>
        <w:t>在直观中被给与的条件(第89页，第五版第122页)，而直观在任</w:t>
      </w:r>
      <w:r>
        <w:rPr>
          <w:rFonts w:ascii="宋体" w:hAnsi="宋体" w:cs="宋体" w:eastAsia="宋体"/>
          <w:sz w:val="38"/>
          <w:spacing w:val="0"/>
          <w:color w:val="000000"/>
          <w:b w:val="off"/>
          <w:i w:val="off"/>
        </w:rPr>
        <w:t>何情况下也不需要思维的职能(第91页，第五版第123页)；我们</w:t>
      </w:r>
      <w:r>
        <w:rPr>
          <w:rFonts w:ascii="宋体" w:hAnsi="宋体" w:cs="宋体" w:eastAsia="宋体"/>
          <w:sz w:val="38"/>
          <w:spacing w:val="0"/>
          <w:color w:val="000000"/>
          <w:b w:val="off"/>
          <w:i w:val="off"/>
        </w:rPr>
        <w:t>的悟性只能思维，不能够直观(第五版第135、139页)。再就是在</w:t>
      </w:r>
      <w:r>
        <w:rPr>
          <w:rFonts w:ascii="宋体" w:hAnsi="宋体" w:cs="宋体" w:eastAsia="宋体"/>
          <w:sz w:val="38"/>
          <w:spacing w:val="0"/>
          <w:color w:val="000000"/>
          <w:b w:val="off"/>
          <w:i w:val="off"/>
        </w:rPr>
        <w:t>《每一形而上学的序论》第二○节：直观、感知、知觉都只是属于</w:t>
      </w:r>
      <w:r>
        <w:rPr>
          <w:rFonts w:ascii="宋体" w:hAnsi="宋体" w:cs="宋体" w:eastAsia="宋体"/>
          <w:sz w:val="38"/>
          <w:spacing w:val="0"/>
          <w:color w:val="000000"/>
          <w:b w:val="off"/>
          <w:i w:val="off"/>
        </w:rPr>
        <w:t>感官的，唯有悟性有判断；又第二二节：感官的职司是直观，悟</w:t>
      </w:r>
      <w:r>
        <w:rPr>
          <w:rFonts w:ascii="宋体" w:hAnsi="宋体" w:cs="宋体" w:eastAsia="宋体"/>
          <w:sz w:val="38"/>
          <w:spacing w:val="0"/>
          <w:color w:val="000000"/>
          <w:b w:val="off"/>
          <w:i w:val="off"/>
        </w:rPr>
        <w:t>性的职司是思维，亦即作出判断。———最后还在《实践理性批判》</w:t>
      </w:r>
      <w:r>
        <w:rPr>
          <w:rFonts w:ascii="宋体" w:hAnsi="宋体" w:cs="宋体" w:eastAsia="宋体"/>
          <w:sz w:val="38"/>
          <w:spacing w:val="0"/>
          <w:color w:val="000000"/>
          <w:b w:val="off"/>
          <w:i w:val="off"/>
        </w:rPr>
        <w:t>第四版第247页，罗森克朗兹版第281页：悟性是推证的，它的表</w:t>
      </w:r>
      <w:r>
        <w:rPr>
          <w:rFonts w:ascii="宋体" w:hAnsi="宋体" w:cs="宋体" w:eastAsia="宋体"/>
          <w:sz w:val="38"/>
          <w:spacing w:val="0"/>
          <w:color w:val="000000"/>
          <w:b w:val="off"/>
          <w:i w:val="off"/>
        </w:rPr>
        <w:t>象是思想不是直观。——所有这些都是康德自己的话。</w:t>
      </w:r>
      <w:bookmarkEnd w:id="4179"/>
    </w:p>
    <w:p>
      <w:pPr>
        <w:pageBreakBefore w:val="off"/>
        <w:tabs/>
        <w:wordWrap w:val="off"/>
        <w:spacing w:before="0" w:after="0" w:line="800" w:lineRule="atLeast"/>
        <w:ind w:left="60" w:right="0" w:firstLine="800"/>
        <w:jc w:val="both"/>
        <w:textAlignment w:val="baseline"/>
        <w:rPr>
          <w:sz w:val="38"/>
        </w:rPr>
      </w:pPr>
      <w:bookmarkStart w:name="" w:id="4180"/>
      <w:r>
        <w:rPr>
          <w:rFonts w:ascii="宋体" w:hAnsi="宋体" w:cs="宋体" w:eastAsia="宋体"/>
          <w:sz w:val="38"/>
          <w:spacing w:val="0"/>
          <w:color w:val="000000"/>
          <w:b w:val="off"/>
          <w:i w:val="off"/>
        </w:rPr>
        <w:t>由此得出的结论就是这个直观的世界，即令我们并无任何悟</w:t>
      </w:r>
      <w:r>
        <w:rPr>
          <w:rFonts w:ascii="宋体" w:hAnsi="宋体" w:cs="宋体" w:eastAsia="宋体"/>
          <w:sz w:val="38"/>
          <w:spacing w:val="0"/>
          <w:color w:val="000000"/>
          <w:b w:val="off"/>
          <w:i w:val="off"/>
        </w:rPr>
        <w:t>性，对我们也还是存在的，就是这直观的世界是在一种完全不可</w:t>
      </w:r>
      <w:r>
        <w:rPr>
          <w:rFonts w:ascii="宋体" w:hAnsi="宋体" w:cs="宋体" w:eastAsia="宋体"/>
          <w:sz w:val="38"/>
          <w:spacing w:val="0"/>
          <w:color w:val="000000"/>
          <w:b w:val="off"/>
          <w:i w:val="off"/>
        </w:rPr>
        <w:t>解的方式之下进入我们头脑的。这一点正是他经常用他那古怪的</w:t>
      </w:r>
      <w:r>
        <w:rPr>
          <w:rFonts w:ascii="宋体" w:hAnsi="宋体" w:cs="宋体" w:eastAsia="宋体"/>
          <w:sz w:val="38"/>
          <w:spacing w:val="0"/>
          <w:color w:val="000000"/>
          <w:b w:val="off"/>
          <w:i w:val="off"/>
        </w:rPr>
        <w:t>说法“直观是被给与的”来标志的，而再也不进一步来解释这一不</w:t>
      </w:r>
      <w:r>
        <w:rPr>
          <w:rFonts w:ascii="宋体" w:hAnsi="宋体" w:cs="宋体" w:eastAsia="宋体"/>
          <w:sz w:val="38"/>
          <w:spacing w:val="0"/>
          <w:color w:val="000000"/>
          <w:b w:val="off"/>
          <w:i w:val="off"/>
        </w:rPr>
        <w:t>确定的、象征的说法。</w:t>
      </w:r>
      <w:r>
        <mc:AlternateContent>
          <mc:Choice Requires="wps">
            <w:drawing>
              <wp:anchor allowOverlap="true" layoutInCell="true" locked="false" simplePos="false" behindDoc="false" relativeHeight="251659264" distL="0" distR="0" distT="0" distB="0">
                <wp:simplePos x="0" y="0"/>
                <wp:positionH relativeFrom="page">
                  <wp:posOffset>8750300</wp:posOffset>
                </wp:positionH>
                <wp:positionV relativeFrom="paragraph">
                  <wp:posOffset>-3124200</wp:posOffset>
                </wp:positionV>
                <wp:extent cx="533400" cy="381000"/>
                <wp:wrapNone/>
                <wp:docPr id="235" name="文本框 235"/>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4181"/>
                            <w:r>
                              <w:rPr>
                                <w:rFonts w:ascii="宋体" w:hAnsi="宋体" w:cs="宋体" w:eastAsia="宋体"/>
                                <w:sz w:val="38"/>
                                <w:spacing w:val="0"/>
                                <w:color w:val="000000"/>
                                <w:b w:val="off"/>
                                <w:i w:val="off"/>
                              </w:rPr>
                              <w:t>562</w:t>
                            </w:r>
                            <w:bookmarkEnd w:id="4181"/>
                          </w:p>
                        </w:txbxContent>
                      </wps:txbx>
                      <wps:bodyPr wrap="square" lIns="0" rIns="0" tIns="0" bIns="0" vert="horz" anchor="t">
                        <a:noAutofit/>
                      </wps:bodyPr>
                    </wps:wsp>
                  </a:graphicData>
                </a:graphic>
              </wp:anchor>
            </w:drawing>
          </mc:Choice>
          <mc:Fallback>
            <w:pict>
              <v:shape type="#_x0000_t202" filled="f" stroked="f" style="margin-left:689pt;margin-top:-246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4182"/>
                      <w:r>
                        <w:rPr>
                          <w:rFonts w:ascii="宋体" w:hAnsi="宋体" w:cs="宋体" w:eastAsia="宋体"/>
                          <w:sz w:val="38"/>
                          <w:spacing w:val="0"/>
                          <w:color w:val="000000"/>
                          <w:b w:val="off"/>
                          <w:i w:val="off"/>
                        </w:rPr>
                        <w:t>562</w:t>
                      </w:r>
                      <w:bookmarkEnd w:id="4182"/>
                    </w:p>
                  </w:txbxContent>
                </v:textbox>
              </v:shape>
            </w:pict>
          </mc:Fallback>
        </mc:AlternateContent>
      </w:r>
      <w:bookmarkEnd w:id="4180"/>
    </w:p>
    <w:p>
      <w:pPr>
        <w:pageBreakBefore w:val="off"/>
        <w:tabs/>
        <w:wordWrap w:val="off"/>
        <w:spacing w:before="0" w:after="0" w:line="800" w:lineRule="atLeast"/>
        <w:ind w:left="60" w:right="20" w:firstLine="800"/>
        <w:jc w:val="both"/>
        <w:textAlignment w:val="baseline"/>
        <w:rPr>
          <w:sz w:val="38"/>
        </w:rPr>
      </w:pPr>
      <w:bookmarkStart w:name="" w:id="4183"/>
      <w:r>
        <w:rPr>
          <w:rFonts w:ascii="宋体" w:hAnsi="宋体" w:cs="宋体" w:eastAsia="宋体"/>
          <w:sz w:val="38"/>
          <w:spacing w:val="0"/>
          <w:color w:val="000000"/>
          <w:b w:val="off"/>
          <w:i w:val="off"/>
        </w:rPr>
        <w:t>可是他对于悟性，悟性的范畴和经验的可能性还有其他的说</w:t>
      </w:r>
      <w:r>
        <w:rPr>
          <w:rFonts w:ascii="宋体" w:hAnsi="宋体" w:cs="宋体" w:eastAsia="宋体"/>
          <w:sz w:val="38"/>
          <w:spacing w:val="0"/>
          <w:color w:val="000000"/>
          <w:b w:val="off"/>
          <w:i w:val="off"/>
        </w:rPr>
        <w:t>法，这是他在超绝逻辑中所讲述的。这些说法却彰明昭著地和上</w:t>
      </w:r>
      <w:r>
        <w:rPr>
          <w:rFonts w:ascii="宋体" w:hAnsi="宋体" w:cs="宋体" w:eastAsia="宋体"/>
          <w:sz w:val="38"/>
          <w:spacing w:val="0"/>
          <w:color w:val="000000"/>
          <w:b w:val="off"/>
          <w:i w:val="off"/>
        </w:rPr>
        <w:t>面所引的一切相矛盾。原来(他)在《纯粹理性批判》第79页，亦即第</w:t>
      </w:r>
      <w:r>
        <w:rPr>
          <w:rFonts w:ascii="宋体" w:hAnsi="宋体" w:cs="宋体" w:eastAsia="宋体"/>
          <w:sz w:val="38"/>
          <w:spacing w:val="0"/>
          <w:color w:val="000000"/>
          <w:b w:val="off"/>
          <w:i w:val="off"/>
        </w:rPr>
        <w:t>五版第105页(说)悟性由于它的范畴而在直观的杂多中找出统一</w:t>
      </w:r>
      <w:bookmarkEnd w:id="4183"/>
    </w:p>
    <w:p>
      <w:r>
        <w:t/>
      </w:r>
    </w:p>
    <w:p>
      <w:pPr>
        <w:sectPr>
          <w:footerReference r:id="rId1262"/>
          <w:headerReference r:id="rId1263" w:type="default"/>
          <w:type w:val="nextPage"/>
          <w:pgSz w:w="16000" w:h="23500"/>
          <w:pgMar w:left="2100" w:top="2000" w:right="2100" w:bottom="2000" w:header="1700" w:footer="1700"/>
          <w:cols w:num="1"/>
        </w:sectPr>
      </w:pPr>
    </w:p>
    <w:p>
      <w:pPr>
        <w:pageBreakBefore w:val="off"/>
        <w:tabs/>
        <w:wordWrap w:val="off"/>
        <w:spacing w:before="40" w:after="0" w:line="480" w:lineRule="atLeast"/>
        <w:ind w:left="660" w:right="0"/>
        <w:jc w:val="both"/>
        <w:textAlignment w:val="baseline"/>
        <w:rPr>
          <w:sz w:val="35"/>
        </w:rPr>
      </w:pPr>
      <w:bookmarkStart w:name="" w:id="4184"/>
      <w:r>
        <w:rPr>
          <w:rFonts w:ascii="仿宋" w:hAnsi="仿宋" w:cs="仿宋" w:eastAsia="仿宋"/>
          <w:sz w:val="35"/>
          <w:spacing w:val="0"/>
          <w:color w:val="000000"/>
          <w:u w:val="single"/>
          <w:b w:val="off"/>
          <w:i w:val="off"/>
        </w:rPr>
        <w:t xml:space="preserve"> 600                      附       录                         </w:t>
      </w:r>
      <w:bookmarkEnd w:id="4184"/>
    </w:p>
    <w:p>
      <w:pPr>
        <w:pageBreakBefore w:val="off"/>
        <w:tabs/>
        <w:wordWrap w:val="off"/>
        <w:spacing w:before="0" w:after="0" w:line="480" w:lineRule="exact"/>
        <w:ind w:left="0" w:right="0"/>
        <w:jc w:val="both"/>
        <w:textAlignment w:val="baseline"/>
        <w:rPr>
          <w:sz w:val="35"/>
        </w:rPr>
      </w:pPr>
      <w:bookmarkStart w:name="" w:id="4185"/>
      <w:r>
        <w:rPr>
          <w:rFonts w:ascii="宋体" w:hAnsi="宋体" w:cs="宋体" w:eastAsia="宋体"/>
          <w:sz w:val="35"/>
          <w:spacing w:val="0"/>
          <w:color w:val="000000"/>
          <w:b w:val="off"/>
          <w:i w:val="off"/>
        </w:rPr>
        <w:t/>
      </w:r>
      <w:bookmarkEnd w:id="4185"/>
    </w:p>
    <w:p>
      <w:pPr>
        <w:pageBreakBefore w:val="off"/>
        <w:tabs/>
        <w:wordWrap w:val="off"/>
        <w:spacing w:before="0" w:after="0" w:line="860" w:lineRule="atLeast"/>
        <w:ind w:left="0" w:right="0" w:firstLine="620"/>
        <w:jc w:val="both"/>
        <w:textAlignment w:val="baseline"/>
        <w:rPr>
          <w:sz w:val="37"/>
        </w:rPr>
      </w:pPr>
      <w:bookmarkStart w:name="" w:id="4186"/>
      <w:r>
        <w:rPr>
          <w:rFonts w:ascii="宋体" w:hAnsi="宋体" w:cs="宋体" w:eastAsia="宋体"/>
          <w:sz w:val="37"/>
          <w:spacing w:val="0"/>
          <w:color w:val="000000"/>
          <w:b w:val="off"/>
          <w:i w:val="off"/>
        </w:rPr>
        <w:t>性，〔说〕纯粹的悟性概念先验地就是指向直观对象的。在第94页，</w:t>
      </w:r>
      <w:r>
        <w:rPr>
          <w:rFonts w:ascii="宋体" w:hAnsi="宋体" w:cs="宋体" w:eastAsia="宋体"/>
          <w:sz w:val="37"/>
          <w:spacing w:val="0"/>
          <w:color w:val="000000"/>
          <w:b w:val="off"/>
          <w:i w:val="off"/>
        </w:rPr>
        <w:t>第五版第126页，〔又说〕范畴是经验的条件，不管在经验中碰到</w:t>
      </w:r>
      <w:r>
        <w:rPr>
          <w:rFonts w:ascii="宋体" w:hAnsi="宋体" w:cs="宋体" w:eastAsia="宋体"/>
          <w:sz w:val="37"/>
          <w:spacing w:val="0"/>
          <w:color w:val="000000"/>
          <w:b w:val="off"/>
          <w:i w:val="off"/>
        </w:rPr>
        <w:t>的是直观的或思维的条件。在第五版第127页说悟性又是经验的</w:t>
      </w:r>
      <w:r>
        <w:rPr>
          <w:rFonts w:ascii="宋体" w:hAnsi="宋体" w:cs="宋体" w:eastAsia="宋体"/>
          <w:sz w:val="37"/>
          <w:spacing w:val="0"/>
          <w:color w:val="000000"/>
          <w:b w:val="off"/>
          <w:i w:val="off"/>
        </w:rPr>
        <w:t>发起人。在第五版第128页说范畴规定对象的直观。在第五版第</w:t>
      </w:r>
      <w:r>
        <w:rPr>
          <w:rFonts w:ascii="宋体" w:hAnsi="宋体" w:cs="宋体" w:eastAsia="宋体"/>
          <w:sz w:val="37"/>
          <w:spacing w:val="0"/>
          <w:color w:val="000000"/>
          <w:b w:val="off"/>
          <w:i w:val="off"/>
        </w:rPr>
        <w:t>130页说我们在客体中(客体总该是直观的东西而不是一个抽象)</w:t>
      </w:r>
      <w:r>
        <w:rPr>
          <w:rFonts w:ascii="宋体" w:hAnsi="宋体" w:cs="宋体" w:eastAsia="宋体"/>
          <w:sz w:val="37"/>
          <w:spacing w:val="0"/>
          <w:color w:val="000000"/>
          <w:b w:val="off"/>
          <w:i w:val="off"/>
        </w:rPr>
        <w:t>作为联系着意象的一切都是先由悟性的一个行动联系起来的。</w:t>
      </w:r>
      <w:r>
        <w:rPr>
          <w:rFonts w:ascii="宋体" w:hAnsi="宋体" w:cs="宋体" w:eastAsia="宋体"/>
          <w:sz w:val="37"/>
          <w:spacing w:val="0"/>
          <w:color w:val="000000"/>
          <w:b w:val="off"/>
          <w:i w:val="off"/>
        </w:rPr>
        <w:t>在第五版第135页又重新解释了悟性，〔说〕它是先验的联系能力，</w:t>
      </w:r>
      <w:r>
        <w:rPr>
          <w:rFonts w:ascii="宋体" w:hAnsi="宋体" w:cs="宋体" w:eastAsia="宋体"/>
          <w:sz w:val="37"/>
          <w:spacing w:val="0"/>
          <w:color w:val="000000"/>
          <w:b w:val="off"/>
          <w:i w:val="off"/>
        </w:rPr>
        <w:t>是把现有表象的杂多纳入统觉的单一性的能力，但是按所有的语</w:t>
      </w:r>
      <w:r>
        <w:rPr>
          <w:rFonts w:ascii="宋体" w:hAnsi="宋体" w:cs="宋体" w:eastAsia="宋体"/>
          <w:sz w:val="37"/>
          <w:spacing w:val="0"/>
          <w:color w:val="000000"/>
          <w:b w:val="off"/>
          <w:i w:val="off"/>
        </w:rPr>
        <w:t>言习惯，统觉并不是对一个概念〔而有〕的思维而是直观。在第五</w:t>
      </w:r>
      <w:r>
        <w:rPr>
          <w:rFonts w:ascii="宋体" w:hAnsi="宋体" w:cs="宋体" w:eastAsia="宋体"/>
          <w:sz w:val="37"/>
          <w:spacing w:val="0"/>
          <w:color w:val="000000"/>
          <w:b w:val="off"/>
          <w:i w:val="off"/>
        </w:rPr>
        <w:t>版第136页就直观对悟性的关系说，我们甚至发现一个一切直观所</w:t>
      </w:r>
      <w:r>
        <w:rPr>
          <w:rFonts w:ascii="宋体" w:hAnsi="宋体" w:cs="宋体" w:eastAsia="宋体"/>
          <w:sz w:val="37"/>
          <w:spacing w:val="0"/>
          <w:color w:val="000000"/>
          <w:b w:val="off"/>
          <w:i w:val="off"/>
        </w:rPr>
        <w:t>563以可能的最高定则。在第五版第143页，一切官能的直观都是被</w:t>
      </w:r>
      <w:r>
        <w:rPr>
          <w:rFonts w:ascii="宋体" w:hAnsi="宋体" w:cs="宋体" w:eastAsia="宋体"/>
          <w:sz w:val="37"/>
          <w:spacing w:val="0"/>
          <w:color w:val="000000"/>
          <w:b w:val="off"/>
          <w:i w:val="off"/>
        </w:rPr>
        <w:t>范畴决定的〔这句话〕甚至是作为标题写的。在同一个地方〔又说〕</w:t>
      </w:r>
      <w:r>
        <w:rPr>
          <w:rFonts w:ascii="宋体" w:hAnsi="宋体" w:cs="宋体" w:eastAsia="宋体"/>
          <w:sz w:val="37"/>
          <w:spacing w:val="0"/>
          <w:color w:val="000000"/>
          <w:b w:val="off"/>
          <w:i w:val="off"/>
        </w:rPr>
        <w:t>判断的逻辑职能也把现有直观的杂多纳于一个根本的统觉之下，</w:t>
      </w:r>
      <w:r>
        <w:rPr>
          <w:rFonts w:ascii="宋体" w:hAnsi="宋体" w:cs="宋体" w:eastAsia="宋体"/>
          <w:sz w:val="37"/>
          <w:spacing w:val="0"/>
          <w:color w:val="000000"/>
          <w:b w:val="off"/>
          <w:i w:val="off"/>
        </w:rPr>
        <w:t>而一个现存的直观的杂多又必然的在诸范畴之下。在第五版第144</w:t>
      </w:r>
      <w:r>
        <w:rPr>
          <w:rFonts w:ascii="宋体" w:hAnsi="宋体" w:cs="宋体" w:eastAsia="宋体"/>
          <w:sz w:val="37"/>
          <w:spacing w:val="0"/>
          <w:color w:val="000000"/>
          <w:b w:val="off"/>
          <w:i w:val="off"/>
        </w:rPr>
        <w:t>页，〔又说〕统一性是由于悟性借助于诸范畴而来到直观中的。在</w:t>
      </w:r>
      <w:r>
        <w:rPr>
          <w:rFonts w:ascii="宋体" w:hAnsi="宋体" w:cs="宋体" w:eastAsia="宋体"/>
          <w:sz w:val="37"/>
          <w:spacing w:val="0"/>
          <w:color w:val="000000"/>
          <w:b w:val="off"/>
          <w:i w:val="off"/>
        </w:rPr>
        <w:t>第五版第145页，悟性的思维又有很奇特的解说，即是说悟性综</w:t>
      </w:r>
      <w:r>
        <w:rPr>
          <w:rFonts w:ascii="宋体" w:hAnsi="宋体" w:cs="宋体" w:eastAsia="宋体"/>
          <w:sz w:val="37"/>
          <w:spacing w:val="0"/>
          <w:color w:val="000000"/>
          <w:b w:val="off"/>
          <w:i w:val="off"/>
        </w:rPr>
        <w:t>合、联系直观的杂多而使之井井有条。第五版第161页〔说〕经验</w:t>
      </w:r>
      <w:r>
        <w:rPr>
          <w:rFonts w:ascii="宋体" w:hAnsi="宋体" w:cs="宋体" w:eastAsia="宋体"/>
          <w:sz w:val="37"/>
          <w:spacing w:val="0"/>
          <w:color w:val="000000"/>
          <w:b w:val="off"/>
          <w:i w:val="off"/>
        </w:rPr>
        <w:t>只是由于范畴才可能并且存在于觉知之联系中，而这些觉知总还</w:t>
      </w:r>
      <w:r>
        <w:rPr>
          <w:rFonts w:ascii="宋体" w:hAnsi="宋体" w:cs="宋体" w:eastAsia="宋体"/>
          <w:sz w:val="37"/>
          <w:spacing w:val="0"/>
          <w:color w:val="000000"/>
          <w:b w:val="off"/>
          <w:i w:val="off"/>
        </w:rPr>
        <w:t>得是些直观。第五版第159页〔说〕范畴是对于一切直观对象的先</w:t>
      </w:r>
      <w:r>
        <w:rPr>
          <w:rFonts w:ascii="宋体" w:hAnsi="宋体" w:cs="宋体" w:eastAsia="宋体"/>
          <w:sz w:val="37"/>
          <w:spacing w:val="0"/>
          <w:color w:val="000000"/>
          <w:b w:val="off"/>
          <w:i w:val="off"/>
        </w:rPr>
        <w:t>验知识。————再就是在这里和第五版第163页和165页还讲述了康</w:t>
      </w:r>
      <w:r>
        <w:rPr>
          <w:rFonts w:ascii="宋体" w:hAnsi="宋体" w:cs="宋体" w:eastAsia="宋体"/>
          <w:sz w:val="37"/>
          <w:spacing w:val="0"/>
          <w:color w:val="000000"/>
          <w:b w:val="off"/>
          <w:i w:val="off"/>
        </w:rPr>
        <w:t>德的一个主要学说，也就是这样一个学说：由于悟性给自然制定</w:t>
      </w:r>
      <w:r>
        <w:rPr>
          <w:rFonts w:ascii="宋体" w:hAnsi="宋体" w:cs="宋体" w:eastAsia="宋体"/>
          <w:sz w:val="37"/>
          <w:spacing w:val="0"/>
          <w:color w:val="000000"/>
          <w:b w:val="off"/>
          <w:i w:val="off"/>
        </w:rPr>
        <w:t>一些先验的规律，而自然又遵循悟性的规律性等等，〔所以〕最初</w:t>
      </w:r>
      <w:r>
        <w:rPr>
          <w:rFonts w:ascii="宋体" w:hAnsi="宋体" w:cs="宋体" w:eastAsia="宋体"/>
          <w:sz w:val="37"/>
          <w:spacing w:val="0"/>
          <w:color w:val="000000"/>
          <w:b w:val="off"/>
          <w:i w:val="off"/>
        </w:rPr>
        <w:t>使自然成为可能的是悟性。可是这自然究竟是一个直观的东西而</w:t>
      </w:r>
      <w:r>
        <w:rPr>
          <w:rFonts w:ascii="宋体" w:hAnsi="宋体" w:cs="宋体" w:eastAsia="宋体"/>
          <w:sz w:val="37"/>
          <w:spacing w:val="0"/>
          <w:color w:val="000000"/>
          <w:b w:val="off"/>
          <w:i w:val="off"/>
        </w:rPr>
        <w:t>不是一个抽象物，按此，悟性也就必然是一种直观的能力。在第</w:t>
      </w:r>
      <w:bookmarkEnd w:id="4186"/>
    </w:p>
    <w:p>
      <w:r>
        <w:t/>
      </w:r>
    </w:p>
    <w:p>
      <w:pPr>
        <w:sectPr>
          <w:footerReference r:id="rId1264"/>
          <w:headerReference r:id="rId1265" w:type="default"/>
          <w:type w:val="nextPage"/>
          <w:pgSz w:w="16000" w:h="23500"/>
          <w:pgMar w:left="1840" w:top="2000" w:right="1840" w:bottom="2000" w:header="1700" w:footer="1700"/>
          <w:cols w:num="1"/>
        </w:sectPr>
      </w:pPr>
    </w:p>
    <w:p>
      <w:pPr>
        <w:pageBreakBefore w:val="off"/>
        <w:tabs/>
        <w:wordWrap w:val="off"/>
        <w:spacing w:before="0" w:after="0" w:line="480" w:lineRule="atLeast"/>
        <w:ind w:left="0" w:right="0"/>
        <w:jc w:val="center"/>
        <w:textAlignment w:val="baseline"/>
        <w:rPr>
          <w:sz w:val="34"/>
        </w:rPr>
      </w:pPr>
      <w:bookmarkStart w:name="" w:id="4187"/>
      <w:r>
        <w:rPr>
          <w:rFonts w:ascii="宋体" w:hAnsi="宋体" w:cs="宋体" w:eastAsia="宋体"/>
          <w:sz w:val="34"/>
          <w:spacing w:val="0"/>
          <w:color w:val="000000"/>
          <w:u w:val="single"/>
          <w:b w:val="off"/>
          <w:i w:val="off"/>
        </w:rPr>
        <w:t xml:space="preserve">                            康德哲学批判                       601 </w:t>
      </w:r>
      <w:bookmarkEnd w:id="4187"/>
    </w:p>
    <w:p>
      <w:pPr>
        <w:pageBreakBefore w:val="off"/>
        <w:tabs/>
        <w:wordWrap w:val="off"/>
        <w:spacing w:before="340" w:after="0" w:line="840" w:lineRule="atLeast"/>
        <w:ind w:left="0" w:right="620" w:firstLine="60"/>
        <w:jc w:val="both"/>
        <w:textAlignment w:val="baseline"/>
        <w:rPr>
          <w:sz w:val="38"/>
        </w:rPr>
      </w:pPr>
      <w:bookmarkStart w:name="" w:id="4188"/>
      <w:r>
        <w:rPr>
          <w:rFonts w:ascii="宋体" w:hAnsi="宋体" w:cs="宋体" w:eastAsia="宋体"/>
          <w:sz w:val="38"/>
          <w:spacing w:val="0"/>
          <w:color w:val="000000"/>
          <w:b w:val="off"/>
          <w:i w:val="off"/>
        </w:rPr>
        <w:t>五版第186页又说悟性的概念是经验的可能性的原则，而经验的</w:t>
      </w:r>
      <w:r>
        <w:rPr>
          <w:rFonts w:ascii="宋体" w:hAnsi="宋体" w:cs="宋体" w:eastAsia="宋体"/>
          <w:sz w:val="38"/>
          <w:spacing w:val="0"/>
          <w:color w:val="000000"/>
          <w:b w:val="off"/>
          <w:i w:val="off"/>
        </w:rPr>
        <w:t>可能性根本就是现象在空间时间中的规定，而这些现象究竟也是</w:t>
      </w:r>
      <w:r>
        <w:rPr>
          <w:rFonts w:ascii="宋体" w:hAnsi="宋体" w:cs="宋体" w:eastAsia="宋体"/>
          <w:sz w:val="38"/>
          <w:spacing w:val="0"/>
          <w:color w:val="000000"/>
          <w:b w:val="off"/>
          <w:i w:val="off"/>
        </w:rPr>
        <w:t>在直观中的。最后在第189——211页，第五版第232页到256页还有</w:t>
      </w:r>
      <w:r>
        <w:rPr>
          <w:rFonts w:ascii="宋体" w:hAnsi="宋体" w:cs="宋体" w:eastAsia="宋体"/>
          <w:sz w:val="38"/>
          <w:spacing w:val="0"/>
          <w:color w:val="000000"/>
          <w:b w:val="off"/>
          <w:i w:val="off"/>
        </w:rPr>
        <w:t>着那一冗长的证明(在我论根据律一书第二三节已详尽地指出这</w:t>
      </w:r>
      <w:r>
        <w:rPr>
          <w:rFonts w:ascii="宋体" w:hAnsi="宋体" w:cs="宋体" w:eastAsia="宋体"/>
          <w:sz w:val="38"/>
          <w:spacing w:val="0"/>
          <w:color w:val="000000"/>
          <w:b w:val="off"/>
          <w:i w:val="off"/>
        </w:rPr>
        <w:t>个证明的错误)，说客观〔事物〕的前后相续以及经验对象的同时存</w:t>
      </w:r>
      <w:r>
        <w:rPr>
          <w:rFonts w:ascii="宋体" w:hAnsi="宋体" w:cs="宋体" w:eastAsia="宋体"/>
          <w:sz w:val="38"/>
          <w:spacing w:val="0"/>
          <w:color w:val="000000"/>
          <w:b w:val="off"/>
          <w:i w:val="off"/>
        </w:rPr>
        <w:t>在都不是由感官觉知的，而只是由悟性带进自然中来的，自然本</w:t>
      </w:r>
      <w:r>
        <w:rPr>
          <w:rFonts w:ascii="宋体" w:hAnsi="宋体" w:cs="宋体" w:eastAsia="宋体"/>
          <w:sz w:val="38"/>
          <w:spacing w:val="0"/>
          <w:color w:val="000000"/>
          <w:b w:val="off"/>
          <w:i w:val="off"/>
        </w:rPr>
        <w:t>身又是由此才可能的。可是确定不移的是：自然、事态的相续和</w:t>
      </w:r>
      <w:r>
        <w:rPr>
          <w:rFonts w:ascii="宋体" w:hAnsi="宋体" w:cs="宋体" w:eastAsia="宋体"/>
          <w:sz w:val="38"/>
          <w:spacing w:val="0"/>
          <w:color w:val="000000"/>
          <w:b w:val="off"/>
          <w:i w:val="off"/>
        </w:rPr>
        <w:t>情况的同时存在都是许多直观的东西而不是单纯抽象地被思维的</w:t>
      </w:r>
      <w:r>
        <w:rPr>
          <w:rFonts w:ascii="宋体" w:hAnsi="宋体" w:cs="宋体" w:eastAsia="宋体"/>
          <w:sz w:val="38"/>
          <w:spacing w:val="0"/>
          <w:color w:val="000000"/>
          <w:b w:val="off"/>
          <w:i w:val="off"/>
        </w:rPr>
        <w:t>东西。</w:t>
      </w:r>
      <w:bookmarkEnd w:id="4188"/>
    </w:p>
    <w:p>
      <w:pPr>
        <w:pageBreakBefore w:val="off"/>
        <w:tabs/>
        <w:wordWrap w:val="off"/>
        <w:spacing w:before="0" w:after="0" w:line="840" w:lineRule="atLeast"/>
        <w:ind w:left="0" w:right="0" w:firstLine="820"/>
        <w:jc w:val="both"/>
        <w:textAlignment w:val="baseline"/>
        <w:rPr>
          <w:sz w:val="38"/>
        </w:rPr>
      </w:pPr>
      <w:bookmarkStart w:name="" w:id="4189"/>
      <w:r>
        <w:rPr>
          <w:rFonts w:ascii="宋体" w:hAnsi="宋体" w:cs="宋体" w:eastAsia="宋体"/>
          <w:sz w:val="38"/>
          <w:spacing w:val="0"/>
          <w:color w:val="000000"/>
          <w:b w:val="off"/>
          <w:i w:val="off"/>
        </w:rPr>
        <w:t>我邀请每一个和我一样敬仰康德的人来统一这些矛盾，并指</w:t>
      </w:r>
      <w:r>
        <w:rPr>
          <w:rFonts w:ascii="宋体" w:hAnsi="宋体" w:cs="宋体" w:eastAsia="宋体"/>
          <w:sz w:val="38"/>
          <w:spacing w:val="0"/>
          <w:color w:val="000000"/>
          <w:b w:val="off"/>
          <w:i w:val="off"/>
        </w:rPr>
        <w:t>出康德在〔谈〕他那关于经验的客体的学说以及这客体如何被悟性</w:t>
      </w:r>
      <w:r>
        <w:rPr>
          <w:rFonts w:ascii="宋体" w:hAnsi="宋体" w:cs="宋体" w:eastAsia="宋体"/>
          <w:sz w:val="38"/>
          <w:spacing w:val="0"/>
          <w:color w:val="000000"/>
          <w:b w:val="off"/>
          <w:i w:val="off"/>
        </w:rPr>
        <w:t>的〔作用〕，被它十二个职能的作用所规定的方式时，曾经想到过564</w:t>
      </w:r>
      <w:r>
        <w:rPr>
          <w:rFonts w:ascii="宋体" w:hAnsi="宋体" w:cs="宋体" w:eastAsia="宋体"/>
          <w:sz w:val="38"/>
          <w:spacing w:val="0"/>
          <w:color w:val="000000"/>
          <w:b w:val="off"/>
          <w:i w:val="off"/>
        </w:rPr>
        <w:t>一些完全明晰而确定的东西。我深信这已被证明的，贯穿着全部</w:t>
      </w:r>
      <w:r>
        <w:rPr>
          <w:rFonts w:ascii="宋体" w:hAnsi="宋体" w:cs="宋体" w:eastAsia="宋体"/>
          <w:sz w:val="38"/>
          <w:spacing w:val="0"/>
          <w:color w:val="000000"/>
          <w:b w:val="off"/>
          <w:i w:val="off"/>
        </w:rPr>
        <w:t>超绝逻辑的矛盾是这部分论述所以极为晦涩的真正根由。原来康</w:t>
      </w:r>
      <w:r>
        <w:rPr>
          <w:rFonts w:ascii="宋体" w:hAnsi="宋体" w:cs="宋体" w:eastAsia="宋体"/>
          <w:sz w:val="38"/>
          <w:spacing w:val="0"/>
          <w:color w:val="000000"/>
          <w:b w:val="off"/>
          <w:i w:val="off"/>
        </w:rPr>
        <w:t>德自己也模糊地意识到这一矛盾，内心里在和这种矛盾作斗争，</w:t>
      </w:r>
      <w:r>
        <w:rPr>
          <w:rFonts w:ascii="宋体" w:hAnsi="宋体" w:cs="宋体" w:eastAsia="宋体"/>
          <w:sz w:val="38"/>
          <w:spacing w:val="0"/>
          <w:color w:val="000000"/>
          <w:b w:val="off"/>
          <w:i w:val="off"/>
        </w:rPr>
        <w:t>但还是不想或不能使这矛盾达到明确的认识，因而对自己和别人</w:t>
      </w:r>
      <w:r>
        <w:rPr>
          <w:rFonts w:ascii="宋体" w:hAnsi="宋体" w:cs="宋体" w:eastAsia="宋体"/>
          <w:sz w:val="38"/>
          <w:spacing w:val="0"/>
          <w:color w:val="000000"/>
          <w:b w:val="off"/>
          <w:i w:val="off"/>
        </w:rPr>
        <w:t>都把这矛盾掩饰起来，躲躲藏藏地走着羊肠小径去回避这矛盾。</w:t>
      </w:r>
      <w:r>
        <w:rPr>
          <w:rFonts w:ascii="宋体" w:hAnsi="宋体" w:cs="宋体" w:eastAsia="宋体"/>
          <w:sz w:val="38"/>
          <w:spacing w:val="0"/>
          <w:color w:val="000000"/>
          <w:b w:val="off"/>
          <w:i w:val="off"/>
        </w:rPr>
        <w:t>由此也许可以推论他〔何以要〕从认识能力中搞出一套如此奇特、</w:t>
      </w:r>
      <w:r>
        <w:rPr>
          <w:rFonts w:ascii="宋体" w:hAnsi="宋体" w:cs="宋体" w:eastAsia="宋体"/>
          <w:sz w:val="38"/>
          <w:spacing w:val="0"/>
          <w:color w:val="000000"/>
          <w:b w:val="off"/>
          <w:i w:val="off"/>
        </w:rPr>
        <w:t>如此复杂的机器，带着这么多轮子，既有十二范畴，想像力的和内</w:t>
      </w:r>
      <w:r>
        <w:rPr>
          <w:rFonts w:ascii="宋体" w:hAnsi="宋体" w:cs="宋体" w:eastAsia="宋体"/>
          <w:sz w:val="38"/>
          <w:spacing w:val="0"/>
          <w:color w:val="000000"/>
          <w:b w:val="off"/>
          <w:i w:val="off"/>
        </w:rPr>
        <w:t>在官能的超绝综合，统觉的超绝统一性的超绝综合，又有纯粹悟</w:t>
      </w:r>
      <w:r>
        <w:rPr>
          <w:rFonts w:ascii="宋体" w:hAnsi="宋体" w:cs="宋体" w:eastAsia="宋体"/>
          <w:sz w:val="38"/>
          <w:spacing w:val="0"/>
          <w:color w:val="000000"/>
          <w:b w:val="off"/>
          <w:i w:val="off"/>
        </w:rPr>
        <w:t>性概念的表格公式等等。外在世界究竟是我们认识中的主要事项，</w:t>
      </w:r>
      <w:r>
        <w:rPr>
          <w:rFonts w:ascii="宋体" w:hAnsi="宋体" w:cs="宋体" w:eastAsia="宋体"/>
          <w:sz w:val="38"/>
          <w:spacing w:val="0"/>
          <w:color w:val="000000"/>
          <w:b w:val="off"/>
          <w:i w:val="off"/>
        </w:rPr>
        <w:t>〔可是〕尽管有那么一套庞大的机器，康德竟未曾做过一次尝试来</w:t>
      </w:r>
      <w:r>
        <w:rPr>
          <w:rFonts w:ascii="宋体" w:hAnsi="宋体" w:cs="宋体" w:eastAsia="宋体"/>
          <w:sz w:val="38"/>
          <w:spacing w:val="0"/>
          <w:color w:val="000000"/>
          <w:b w:val="off"/>
          <w:i w:val="off"/>
        </w:rPr>
        <w:t>说明外在世界的直观；而是相当贫乏地总是用那句并不说明什么</w:t>
      </w:r>
      <w:r>
        <w:rPr>
          <w:rFonts w:ascii="宋体" w:hAnsi="宋体" w:cs="宋体" w:eastAsia="宋体"/>
          <w:sz w:val="38"/>
          <w:spacing w:val="0"/>
          <w:color w:val="000000"/>
          <w:b w:val="off"/>
          <w:i w:val="off"/>
        </w:rPr>
        <w:t>的，象征性的老话：“经验的直观是被给予我们的”来搪塞这一迫</w:t>
      </w:r>
      <w:bookmarkEnd w:id="4189"/>
    </w:p>
    <w:p>
      <w:r>
        <w:t/>
      </w:r>
    </w:p>
    <w:p>
      <w:pPr>
        <w:sectPr>
          <w:footerReference r:id="rId1266"/>
          <w:headerReference r:id="rId1267" w:type="default"/>
          <w:type w:val="nextPage"/>
          <w:pgSz w:w="16000" w:h="23500"/>
          <w:pgMar w:left="1820" w:top="1980" w:right="1820" w:bottom="1980" w:header="1680" w:footer="1680"/>
          <w:cols w:num="1"/>
        </w:sectPr>
      </w:pPr>
    </w:p>
    <w:p>
      <w:pPr>
        <w:pageBreakBefore w:val="off"/>
        <w:tabs/>
        <w:wordWrap w:val="off"/>
        <w:spacing w:before="0" w:after="0" w:line="500" w:lineRule="atLeast"/>
        <w:ind w:left="120" w:right="0"/>
        <w:jc w:val="both"/>
        <w:textAlignment w:val="baseline"/>
        <w:rPr>
          <w:sz w:val="35"/>
        </w:rPr>
      </w:pPr>
      <w:bookmarkStart w:name="" w:id="4190"/>
      <w:r>
        <w:rPr>
          <w:rFonts w:ascii="宋体" w:hAnsi="宋体" w:cs="宋体" w:eastAsia="宋体"/>
          <w:sz w:val="35"/>
          <w:spacing w:val="0"/>
          <w:color w:val="000000"/>
          <w:u w:val="single"/>
          <w:b w:val="off"/>
          <w:i w:val="off"/>
        </w:rPr>
        <w:t xml:space="preserve"> 602                     附      录                         </w:t>
      </w:r>
      <w:bookmarkEnd w:id="4190"/>
    </w:p>
    <w:p>
      <w:pPr>
        <w:pageBreakBefore w:val="off"/>
        <w:tabs/>
        <w:wordWrap w:val="off"/>
        <w:spacing w:before="300" w:after="0" w:line="760" w:lineRule="atLeast"/>
        <w:ind w:left="40" w:right="60" w:hanging="40"/>
        <w:jc w:val="both"/>
        <w:textAlignment w:val="baseline"/>
        <w:rPr>
          <w:sz w:val="40"/>
        </w:rPr>
      </w:pPr>
      <w:bookmarkStart w:name="" w:id="4191"/>
      <w:r>
        <w:rPr>
          <w:rFonts w:ascii="宋体" w:hAnsi="宋体" w:cs="宋体" w:eastAsia="宋体"/>
          <w:sz w:val="40"/>
          <w:spacing w:val="0"/>
          <w:color w:val="000000"/>
          <w:b w:val="off"/>
          <w:i w:val="off"/>
        </w:rPr>
        <w:t>切的要求。在第五版第145页我们还看到经验的直观是由客体给</w:t>
      </w:r>
      <w:r>
        <w:rPr>
          <w:rFonts w:ascii="宋体" w:hAnsi="宋体" w:cs="宋体" w:eastAsia="宋体"/>
          <w:sz w:val="40"/>
          <w:spacing w:val="0"/>
          <w:color w:val="000000"/>
          <w:b w:val="off"/>
          <w:i w:val="off"/>
        </w:rPr>
        <w:t>与的，随而这客体就必然是一种不同于直观的什么东西了。</w:t>
      </w:r>
      <w:bookmarkEnd w:id="4191"/>
    </w:p>
    <w:p>
      <w:pPr>
        <w:pageBreakBefore w:val="off"/>
        <w:tabs/>
        <w:wordWrap w:val="off"/>
        <w:spacing w:before="0" w:after="0" w:line="760" w:lineRule="atLeast"/>
        <w:ind w:left="0" w:right="0" w:firstLine="880"/>
        <w:jc w:val="both"/>
        <w:textAlignment w:val="baseline"/>
        <w:rPr>
          <w:sz w:val="40"/>
        </w:rPr>
      </w:pPr>
      <w:bookmarkStart w:name="" w:id="4192"/>
      <w:r>
        <w:rPr>
          <w:rFonts w:ascii="宋体" w:hAnsi="宋体" w:cs="宋体" w:eastAsia="宋体"/>
          <w:sz w:val="40"/>
          <w:spacing w:val="0"/>
          <w:color w:val="000000"/>
          <w:b w:val="off"/>
          <w:i w:val="off"/>
        </w:rPr>
        <w:t>如果我们致力于探讨康德内心的，他自己没有明白说出的见</w:t>
      </w:r>
      <w:r>
        <w:rPr>
          <w:rFonts w:ascii="宋体" w:hAnsi="宋体" w:cs="宋体" w:eastAsia="宋体"/>
          <w:sz w:val="40"/>
          <w:spacing w:val="0"/>
          <w:color w:val="000000"/>
          <w:b w:val="off"/>
          <w:i w:val="off"/>
        </w:rPr>
        <w:t>解，那么我们就发现在康德[心目中]真有这么一种不同于直观.</w:t>
      </w:r>
      <w:r>
        <w:rPr>
          <w:rFonts w:ascii="宋体" w:hAnsi="宋体" w:cs="宋体" w:eastAsia="宋体"/>
          <w:sz w:val="40"/>
          <w:spacing w:val="0"/>
          <w:color w:val="000000"/>
          <w:b w:val="off"/>
          <w:i w:val="off"/>
        </w:rPr>
        <w:t>却又决不是概念的客体是悟性的真正对象，并且正是要有这个奇</w:t>
      </w:r>
      <w:r>
        <w:rPr>
          <w:rFonts w:ascii="宋体" w:hAnsi="宋体" w:cs="宋体" w:eastAsia="宋体"/>
          <w:sz w:val="40"/>
          <w:spacing w:val="0"/>
          <w:color w:val="000000"/>
          <w:b w:val="off"/>
          <w:i w:val="off"/>
        </w:rPr>
        <w:t>特的假设，假设一个这样不可想像的对象，直观才成为经验。我</w:t>
      </w:r>
      <w:r>
        <w:rPr>
          <w:rFonts w:ascii="宋体" w:hAnsi="宋体" w:cs="宋体" w:eastAsia="宋体"/>
          <w:sz w:val="40"/>
          <w:spacing w:val="0"/>
          <w:color w:val="000000"/>
          <w:b w:val="off"/>
          <w:i w:val="off"/>
        </w:rPr>
        <w:t>相信在康德[心目]中的那一陈旧的，根深蒂固的，一切探讨已不</w:t>
      </w:r>
      <w:r>
        <w:rPr>
          <w:rFonts w:ascii="宋体" w:hAnsi="宋体" w:cs="宋体" w:eastAsia="宋体"/>
          <w:sz w:val="40"/>
          <w:spacing w:val="0"/>
          <w:color w:val="000000"/>
          <w:b w:val="off"/>
          <w:i w:val="off"/>
        </w:rPr>
        <w:t>关心的成见乃是假定这样一个绝对客体，假定一个没有主体自身</w:t>
      </w:r>
      <w:r>
        <w:rPr>
          <w:rFonts w:ascii="宋体" w:hAnsi="宋体" w:cs="宋体" w:eastAsia="宋体"/>
          <w:sz w:val="40"/>
          <w:spacing w:val="0"/>
          <w:color w:val="000000"/>
          <w:b w:val="off"/>
          <w:i w:val="off"/>
        </w:rPr>
        <w:t>便是客体的客体的最后理由。这决不是直观看到的客体，而是由</w:t>
      </w:r>
      <w:r>
        <w:rPr>
          <w:rFonts w:ascii="宋体" w:hAnsi="宋体" w:cs="宋体" w:eastAsia="宋体"/>
          <w:sz w:val="40"/>
          <w:spacing w:val="0"/>
          <w:color w:val="000000"/>
          <w:b w:val="off"/>
          <w:i w:val="off"/>
        </w:rPr>
        <w:t>概念把它作为和直观相符合的什么东西而被想到直观上去的；于</w:t>
      </w:r>
      <w:r>
        <w:rPr>
          <w:rFonts w:ascii="宋体" w:hAnsi="宋体" w:cs="宋体" w:eastAsia="宋体"/>
          <w:sz w:val="40"/>
          <w:spacing w:val="0"/>
          <w:color w:val="000000"/>
          <w:b w:val="off"/>
          <w:i w:val="off"/>
        </w:rPr>
        <w:t>是直观就是经验并具有价值和真实性。从而直观就是由于[它]对</w:t>
      </w:r>
      <w:r>
        <w:rPr>
          <w:rFonts w:ascii="宋体" w:hAnsi="宋体" w:cs="宋体" w:eastAsia="宋体"/>
          <w:sz w:val="40"/>
          <w:spacing w:val="0"/>
          <w:color w:val="000000"/>
          <w:b w:val="off"/>
          <w:i w:val="off"/>
        </w:rPr>
        <w:t xml:space="preserve"> 一概念的关系而获得价值和真实性的了(和我们的论述成直径的</w:t>
      </w:r>
      <w:r>
        <w:rPr>
          <w:rFonts w:ascii="宋体" w:hAnsi="宋体" w:cs="宋体" w:eastAsia="宋体"/>
          <w:sz w:val="40"/>
          <w:spacing w:val="0"/>
          <w:color w:val="000000"/>
          <w:b w:val="off"/>
          <w:i w:val="off"/>
        </w:rPr>
        <w:t>相反，按我们的论述概念只是从直观获得价值和真实性的)。那么</w:t>
      </w:r>
      <w:r>
        <w:rPr>
          <w:rFonts w:ascii="宋体" w:hAnsi="宋体" w:cs="宋体" w:eastAsia="宋体"/>
          <w:sz w:val="40"/>
          <w:spacing w:val="0"/>
          <w:color w:val="000000"/>
          <w:b w:val="off"/>
          <w:i w:val="off"/>
        </w:rPr>
        <w:t>把这不可直接加以意象的客体想成为直观就是诸范畴的真正职能</w:t>
      </w:r>
      <w:r>
        <w:rPr>
          <w:rFonts w:ascii="宋体" w:hAnsi="宋体" w:cs="宋体" w:eastAsia="宋体"/>
          <w:sz w:val="40"/>
          <w:spacing w:val="0"/>
          <w:color w:val="000000"/>
          <w:b w:val="off"/>
          <w:i w:val="off"/>
        </w:rPr>
        <w:t>了。“唯有由于直观、对象才被给与，然后又按范畴而被思维。”</w:t>
      </w:r>
      <w:r>
        <w:rPr>
          <w:rFonts w:ascii="宋体" w:hAnsi="宋体" w:cs="宋体" w:eastAsia="宋体"/>
          <w:sz w:val="40"/>
          <w:spacing w:val="0"/>
          <w:color w:val="000000"/>
          <w:b w:val="off"/>
          <w:i w:val="off"/>
        </w:rPr>
        <w:t>(《纯粹理性批判》第一版第399页)这在另外一处，在第五版第125</w:t>
      </w:r>
      <w:r>
        <w:rPr>
          <w:rFonts w:ascii="宋体" w:hAnsi="宋体" w:cs="宋体" w:eastAsia="宋体"/>
          <w:sz w:val="40"/>
          <w:spacing w:val="0"/>
          <w:color w:val="000000"/>
          <w:b w:val="off"/>
          <w:i w:val="off"/>
        </w:rPr>
        <w:t>页尤为显著：“现在就要问是否概念也先验地作为条件而先行，</w:t>
      </w:r>
      <w:r>
        <w:rPr>
          <w:rFonts w:ascii="宋体" w:hAnsi="宋体" w:cs="宋体" w:eastAsia="宋体"/>
          <w:sz w:val="40"/>
          <w:spacing w:val="0"/>
          <w:color w:val="000000"/>
          <w:b w:val="off"/>
          <w:i w:val="off"/>
        </w:rPr>
        <w:t>唯有在这些条件之下，即令不是直观地看到，然而根本仍是作为</w:t>
      </w:r>
      <w:r>
        <w:rPr>
          <w:rFonts w:ascii="宋体" w:hAnsi="宋体" w:cs="宋体" w:eastAsia="宋体"/>
          <w:sz w:val="40"/>
          <w:spacing w:val="0"/>
          <w:color w:val="000000"/>
          <w:b w:val="off"/>
          <w:i w:val="off"/>
        </w:rPr>
        <w:t>对象而被思维。”他肯定了这个问题，这里就鲜明现出了错误的来</w:t>
      </w:r>
      <w:r>
        <w:rPr>
          <w:rFonts w:ascii="宋体" w:hAnsi="宋体" w:cs="宋体" w:eastAsia="宋体"/>
          <w:sz w:val="40"/>
          <w:spacing w:val="0"/>
          <w:color w:val="000000"/>
          <w:b w:val="off"/>
          <w:i w:val="off"/>
        </w:rPr>
        <w:t>源，笼罩着他的[思想]混乱的来源。原来对象作为对象说，任何</w:t>
      </w:r>
      <w:r>
        <w:rPr>
          <w:rFonts w:ascii="宋体" w:hAnsi="宋体" w:cs="宋体" w:eastAsia="宋体"/>
          <w:sz w:val="40"/>
          <w:spacing w:val="0"/>
          <w:color w:val="000000"/>
          <w:b w:val="off"/>
          <w:i w:val="off"/>
        </w:rPr>
        <w:t>时候都只是对于直观，在直观中存在的，而直观可以是由官能，</w:t>
      </w:r>
      <w:r>
        <w:rPr>
          <w:rFonts w:ascii="宋体" w:hAnsi="宋体" w:cs="宋体" w:eastAsia="宋体"/>
          <w:sz w:val="40"/>
          <w:spacing w:val="0"/>
          <w:color w:val="000000"/>
          <w:b w:val="off"/>
          <w:i w:val="off"/>
        </w:rPr>
        <w:t>或者在官能有缺陷时也可以是由想像力完成的。与此相反，被思维</w:t>
      </w:r>
      <w:r>
        <w:rPr>
          <w:rFonts w:ascii="宋体" w:hAnsi="宋体" w:cs="宋体" w:eastAsia="宋体"/>
          <w:sz w:val="40"/>
          <w:spacing w:val="0"/>
          <w:color w:val="000000"/>
          <w:b w:val="off"/>
          <w:i w:val="off"/>
        </w:rPr>
        <w:t>的东西在任何时候都是一个一般的、非直观的概念，不过在任何</w:t>
      </w:r>
      <w:r>
        <w:rPr>
          <w:rFonts w:ascii="宋体" w:hAnsi="宋体" w:cs="宋体" w:eastAsia="宋体"/>
          <w:sz w:val="40"/>
          <w:spacing w:val="0"/>
          <w:color w:val="000000"/>
          <w:b w:val="off"/>
          <w:i w:val="off"/>
        </w:rPr>
        <w:t>情况之下这概念根本只能是某一个对象的概念。但思维只是间接</w:t>
      </w:r>
      <w:r>
        <mc:AlternateContent>
          <mc:Choice Requires="wps">
            <w:drawing>
              <wp:anchor allowOverlap="true" layoutInCell="true" locked="false" simplePos="false" behindDoc="false" relativeHeight="251659264" distL="0" distR="0" distT="0" distB="0">
                <wp:simplePos x="0" y="0"/>
                <wp:positionH relativeFrom="page">
                  <wp:posOffset>952500</wp:posOffset>
                </wp:positionH>
                <wp:positionV relativeFrom="paragraph">
                  <wp:posOffset>4165600</wp:posOffset>
                </wp:positionV>
                <wp:extent cx="444500" cy="317500"/>
                <wp:wrapNone/>
                <wp:docPr id="236" name="文本框 236"/>
                <a:graphic xmlns:a="http://schemas.openxmlformats.org/drawingml/2006/main">
                  <a:graphicData uri="http://schemas.microsoft.com/office/word/2010/wordprocessingShape">
                    <wps:wsp>
                      <wps:cNvSpPr txBox="true"/>
                      <wps:spPr>
                        <a:xfrm>
                          <a:off x="0" y="0"/>
                          <a:ext cx="444500" cy="317500"/>
                        </a:xfrm>
                        <a:prstGeom prst="rect">
                          <a:avLst/>
                        </a:prstGeom>
                        <a:noFill/>
                        <a:ln w="6350">
                          <a:noFill/>
                        </a:ln>
                      </wps:spPr>
                      <wps:txbx>
                        <w:txbxContent>
                          <w:p>
                            <w:pPr>
                              <w:pageBreakBefore w:val="off"/>
                              <w:tabs/>
                              <w:wordWrap w:val="off"/>
                              <w:spacing w:before="0" w:after="0" w:line="420" w:lineRule="atLeast"/>
                              <w:ind w:left="0" w:right="0"/>
                              <w:jc w:val="both"/>
                              <w:textAlignment w:val="baseline"/>
                              <w:rPr>
                                <w:sz w:val="31"/>
                              </w:rPr>
                            </w:pPr>
                            <w:bookmarkStart w:name="" w:id="4193"/>
                            <w:r>
                              <w:rPr>
                                <w:rFonts w:ascii="宋体" w:hAnsi="宋体" w:cs="宋体" w:eastAsia="宋体"/>
                                <w:sz w:val="31"/>
                                <w:spacing w:val="0"/>
                                <w:color w:val="000000"/>
                                <w:b w:val="off"/>
                                <w:i w:val="off"/>
                              </w:rPr>
                              <w:t>565</w:t>
                            </w:r>
                            <w:bookmarkEnd w:id="4193"/>
                          </w:p>
                        </w:txbxContent>
                      </wps:txbx>
                      <wps:bodyPr wrap="square" lIns="0" rIns="0" tIns="0" bIns="0" vert="horz" anchor="t">
                        <a:noAutofit/>
                      </wps:bodyPr>
                    </wps:wsp>
                  </a:graphicData>
                </a:graphic>
              </wp:anchor>
            </w:drawing>
          </mc:Choice>
          <mc:Fallback>
            <w:pict>
              <v:shape type="#_x0000_t202" filled="f" stroked="f" style="margin-left:75pt;margin-top:328pt;width:35pt;height:2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20" w:lineRule="atLeast"/>
                        <w:ind w:left="0" w:right="0"/>
                        <w:jc w:val="both"/>
                        <w:textAlignment w:val="baseline"/>
                        <w:rPr>
                          <w:sz w:val="31"/>
                        </w:rPr>
                      </w:pPr>
                      <w:bookmarkStart w:name="" w:id="4194"/>
                      <w:r>
                        <w:rPr>
                          <w:rFonts w:ascii="宋体" w:hAnsi="宋体" w:cs="宋体" w:eastAsia="宋体"/>
                          <w:sz w:val="31"/>
                          <w:spacing w:val="0"/>
                          <w:color w:val="000000"/>
                          <w:b w:val="off"/>
                          <w:i w:val="off"/>
                        </w:rPr>
                        <w:t>565</w:t>
                      </w:r>
                      <w:bookmarkEnd w:id="4194"/>
                    </w:p>
                  </w:txbxContent>
                </v:textbox>
              </v:shape>
            </w:pict>
          </mc:Fallback>
        </mc:AlternateContent>
      </w:r>
      <w:bookmarkEnd w:id="4192"/>
    </w:p>
    <w:p>
      <w:r>
        <w:t/>
      </w:r>
    </w:p>
    <w:p>
      <w:pPr>
        <w:sectPr>
          <w:footerReference r:id="rId1268"/>
          <w:headerReference r:id="rId1269" w:type="default"/>
          <w:type w:val="nextPage"/>
          <w:pgSz w:w="16000" w:h="23500"/>
          <w:pgMar w:left="2120" w:top="2000" w:right="2120" w:bottom="2000" w:header="1700" w:footer="1700"/>
          <w:cols w:num="1"/>
        </w:sectPr>
      </w:pPr>
    </w:p>
    <w:p>
      <w:pPr>
        <w:pageBreakBefore w:val="off"/>
        <w:tabs/>
        <w:wordWrap w:val="off"/>
        <w:spacing w:before="0" w:after="0" w:line="460" w:lineRule="atLeast"/>
        <w:ind w:left="0" w:right="0"/>
        <w:jc w:val="center"/>
        <w:textAlignment w:val="baseline"/>
        <w:rPr>
          <w:sz w:val="34"/>
        </w:rPr>
      </w:pPr>
      <w:bookmarkStart w:name="" w:id="4195"/>
      <w:r>
        <w:rPr>
          <w:rFonts w:ascii="仿宋" w:hAnsi="仿宋" w:cs="仿宋" w:eastAsia="仿宋"/>
          <w:sz w:val="34"/>
          <w:spacing w:val="0"/>
          <w:color w:val="000000"/>
          <w:u w:val="single"/>
          <w:b w:val="off"/>
          <w:i w:val="off"/>
        </w:rPr>
        <w:t xml:space="preserve">                            康德哲学批判                       603  </w:t>
      </w:r>
      <w:bookmarkEnd w:id="4195"/>
    </w:p>
    <w:p>
      <w:pPr>
        <w:pageBreakBefore w:val="off"/>
        <w:tabs/>
        <w:wordWrap w:val="off"/>
        <w:spacing w:before="320" w:after="0" w:line="800" w:lineRule="atLeast"/>
        <w:ind w:left="0" w:right="0"/>
        <w:jc w:val="both"/>
        <w:textAlignment w:val="baseline"/>
        <w:rPr>
          <w:sz w:val="41"/>
        </w:rPr>
      </w:pPr>
      <w:bookmarkStart w:name="" w:id="4196"/>
      <w:r>
        <w:rPr>
          <w:rFonts w:ascii="宋体" w:hAnsi="宋体" w:cs="宋体" w:eastAsia="宋体"/>
          <w:sz w:val="41"/>
          <w:spacing w:val="0"/>
          <w:color w:val="000000"/>
          <w:b w:val="off"/>
          <w:i w:val="off"/>
        </w:rPr>
        <w:t>地，借助于概念才关涉到对象，而对象自身任何时候都是，也将</w:t>
      </w:r>
      <w:r>
        <w:rPr>
          <w:rFonts w:ascii="宋体" w:hAnsi="宋体" w:cs="宋体" w:eastAsia="宋体"/>
          <w:sz w:val="41"/>
          <w:spacing w:val="0"/>
          <w:color w:val="000000"/>
          <w:b w:val="off"/>
          <w:i w:val="off"/>
        </w:rPr>
        <w:t>继续是直观的。这是因为我们的思维的功用不在于以现实性赋予</w:t>
      </w:r>
      <w:r>
        <w:rPr>
          <w:rFonts w:ascii="宋体" w:hAnsi="宋体" w:cs="宋体" w:eastAsia="宋体"/>
          <w:sz w:val="41"/>
          <w:spacing w:val="0"/>
          <w:color w:val="000000"/>
          <w:b w:val="off"/>
          <w:i w:val="off"/>
        </w:rPr>
        <w:t>直观。直观是有现实性的，如果直观由于它自己还能具有现实性</w:t>
      </w:r>
      <w:r>
        <w:rPr>
          <w:rFonts w:ascii="宋体" w:hAnsi="宋体" w:cs="宋体" w:eastAsia="宋体"/>
          <w:sz w:val="41"/>
          <w:spacing w:val="0"/>
          <w:color w:val="000000"/>
          <w:b w:val="off"/>
          <w:i w:val="off"/>
        </w:rPr>
        <w:t>(经验的现实性)的话。思维的功用在于概括共同的东西和诸直观</w:t>
      </w:r>
      <w:r>
        <w:rPr>
          <w:rFonts w:ascii="宋体" w:hAnsi="宋体" w:cs="宋体" w:eastAsia="宋体"/>
          <w:sz w:val="41"/>
          <w:spacing w:val="0"/>
          <w:color w:val="000000"/>
          <w:b w:val="off"/>
          <w:i w:val="off"/>
        </w:rPr>
        <w:t>的结果，以便能够保留和更容易操纵这些结果。但康德却把对象</w:t>
      </w:r>
      <w:r>
        <w:rPr>
          <w:rFonts w:ascii="宋体" w:hAnsi="宋体" w:cs="宋体" w:eastAsia="宋体"/>
          <w:sz w:val="41"/>
          <w:spacing w:val="0"/>
          <w:color w:val="000000"/>
          <w:b w:val="off"/>
          <w:i w:val="off"/>
        </w:rPr>
        <w:t>自身都写在思维的帐上，以便由此而使经验和客观世界不依靠悟</w:t>
      </w:r>
      <w:r>
        <w:rPr>
          <w:rFonts w:ascii="宋体" w:hAnsi="宋体" w:cs="宋体" w:eastAsia="宋体"/>
          <w:sz w:val="41"/>
          <w:spacing w:val="0"/>
          <w:color w:val="000000"/>
          <w:b w:val="off"/>
          <w:i w:val="off"/>
        </w:rPr>
        <w:t>性，却又不让悟性是一个直观的能力。就这方面说，他固然是把</w:t>
      </w:r>
      <w:r>
        <w:rPr>
          <w:rFonts w:ascii="宋体" w:hAnsi="宋体" w:cs="宋体" w:eastAsia="宋体"/>
          <w:sz w:val="41"/>
          <w:spacing w:val="0"/>
          <w:color w:val="000000"/>
          <w:b w:val="off"/>
          <w:i w:val="off"/>
        </w:rPr>
        <w:t>直观和思维分开了，但又使个别的事物一部分成为直观的对象，</w:t>
      </w:r>
      <w:r>
        <w:rPr>
          <w:rFonts w:ascii="宋体" w:hAnsi="宋体" w:cs="宋体" w:eastAsia="宋体"/>
          <w:sz w:val="41"/>
          <w:spacing w:val="0"/>
          <w:color w:val="000000"/>
          <w:b w:val="off"/>
          <w:i w:val="off"/>
        </w:rPr>
        <w:t>一部分成为思维的对象。但实际上个别事物只是直观的对象：我</w:t>
      </w:r>
      <w:r>
        <w:rPr>
          <w:rFonts w:ascii="宋体" w:hAnsi="宋体" w:cs="宋体" w:eastAsia="宋体"/>
          <w:sz w:val="41"/>
          <w:spacing w:val="0"/>
          <w:color w:val="000000"/>
          <w:b w:val="off"/>
          <w:i w:val="off"/>
        </w:rPr>
        <w:t>们经验的直观当下便是客观的，正因为经验的直观是从因果联系</w:t>
      </w:r>
      <w:r>
        <w:rPr>
          <w:rFonts w:ascii="宋体" w:hAnsi="宋体" w:cs="宋体" w:eastAsia="宋体"/>
          <w:sz w:val="41"/>
          <w:spacing w:val="0"/>
          <w:color w:val="000000"/>
          <w:b w:val="off"/>
          <w:i w:val="off"/>
        </w:rPr>
        <w:t>出发的。直观的对象直接就是诸事物，不是和事物不同的表象。</w:t>
      </w:r>
      <w:r>
        <w:rPr>
          <w:rFonts w:ascii="宋体" w:hAnsi="宋体" w:cs="宋体" w:eastAsia="宋体"/>
          <w:sz w:val="41"/>
          <w:spacing w:val="0"/>
          <w:color w:val="000000"/>
          <w:b w:val="off"/>
          <w:i w:val="off"/>
        </w:rPr>
        <w:t>个别事物是在悟性中被感官作为个别事物直观看到的，这时落在 566</w:t>
      </w:r>
      <w:r>
        <w:rPr>
          <w:rFonts w:ascii="宋体" w:hAnsi="宋体" w:cs="宋体" w:eastAsia="宋体"/>
          <w:sz w:val="41"/>
          <w:spacing w:val="0"/>
          <w:color w:val="000000"/>
          <w:b w:val="off"/>
          <w:i w:val="off"/>
        </w:rPr>
        <w:t>感官上的片面印象立即从想像力得到了补足。与此相反，当我们</w:t>
      </w:r>
      <w:r>
        <w:rPr>
          <w:rFonts w:ascii="宋体" w:hAnsi="宋体" w:cs="宋体" w:eastAsia="宋体"/>
          <w:sz w:val="41"/>
          <w:spacing w:val="0"/>
          <w:color w:val="000000"/>
          <w:b w:val="off"/>
          <w:i w:val="off"/>
        </w:rPr>
        <w:t>一转到思维时，我们就离开个别事物而只和不具直观性的一般概</w:t>
      </w:r>
      <w:r>
        <w:rPr>
          <w:rFonts w:ascii="宋体" w:hAnsi="宋体" w:cs="宋体" w:eastAsia="宋体"/>
          <w:sz w:val="41"/>
          <w:spacing w:val="0"/>
          <w:color w:val="000000"/>
          <w:b w:val="off"/>
          <w:i w:val="off"/>
        </w:rPr>
        <w:t>念打交道，尽管我们事后又把我们思维的结果应用到个别事物上</w:t>
      </w:r>
      <w:r>
        <w:rPr>
          <w:rFonts w:ascii="宋体" w:hAnsi="宋体" w:cs="宋体" w:eastAsia="宋体"/>
          <w:sz w:val="41"/>
          <w:spacing w:val="0"/>
          <w:color w:val="000000"/>
          <w:b w:val="off"/>
          <w:i w:val="off"/>
        </w:rPr>
        <w:t>来。如果我们坚持这一点，那么对于事物的直观，先要通过应用</w:t>
      </w:r>
      <w:r>
        <w:rPr>
          <w:rFonts w:ascii="宋体" w:hAnsi="宋体" w:cs="宋体" w:eastAsia="宋体"/>
          <w:sz w:val="41"/>
          <w:spacing w:val="0"/>
          <w:color w:val="000000"/>
          <w:b w:val="off"/>
          <w:i w:val="off"/>
        </w:rPr>
        <w:t>十二范畴的思维，也正就是对该事物的思维，才获得现实性而成为</w:t>
      </w:r>
      <w:r>
        <w:rPr>
          <w:rFonts w:ascii="宋体" w:hAnsi="宋体" w:cs="宋体" w:eastAsia="宋体"/>
          <w:sz w:val="41"/>
          <w:spacing w:val="0"/>
          <w:color w:val="000000"/>
          <w:b w:val="off"/>
          <w:i w:val="off"/>
        </w:rPr>
        <w:t>经验的这一假定是理所不容的，也就昭然若揭了。其实应该说在</w:t>
      </w:r>
      <w:r>
        <w:rPr>
          <w:rFonts w:ascii="宋体" w:hAnsi="宋体" w:cs="宋体" w:eastAsia="宋体"/>
          <w:sz w:val="41"/>
          <w:spacing w:val="0"/>
          <w:color w:val="000000"/>
          <w:b w:val="off"/>
          <w:i w:val="off"/>
        </w:rPr>
        <w:t>直观本身中已有经验的现实性，随后也有了经验。不过直观也只</w:t>
      </w:r>
      <w:r>
        <w:rPr>
          <w:rFonts w:ascii="宋体" w:hAnsi="宋体" w:cs="宋体" w:eastAsia="宋体"/>
          <w:sz w:val="41"/>
          <w:spacing w:val="0"/>
          <w:color w:val="000000"/>
          <w:b w:val="off"/>
          <w:i w:val="off"/>
        </w:rPr>
        <w:t>能由于应用因果联系的认识于官能的感觉之上才能成立，而应用</w:t>
      </w:r>
      <w:r>
        <w:rPr>
          <w:rFonts w:ascii="宋体" w:hAnsi="宋体" w:cs="宋体" w:eastAsia="宋体"/>
          <w:sz w:val="41"/>
          <w:spacing w:val="0"/>
          <w:color w:val="000000"/>
          <w:b w:val="off"/>
          <w:i w:val="off"/>
        </w:rPr>
        <w:t>这种认识于感觉之上也就是悟性的唯一职能。据此，直观确是理</w:t>
      </w:r>
      <w:r>
        <w:rPr>
          <w:rFonts w:ascii="宋体" w:hAnsi="宋体" w:cs="宋体" w:eastAsia="宋体"/>
          <w:sz w:val="41"/>
          <w:spacing w:val="0"/>
          <w:color w:val="000000"/>
          <w:b w:val="off"/>
          <w:i w:val="off"/>
        </w:rPr>
        <w:t>智的，康德则恰好否认这一点。</w:t>
      </w:r>
      <w:bookmarkEnd w:id="4196"/>
    </w:p>
    <w:p>
      <w:pPr>
        <w:pageBreakBefore w:val="off"/>
        <w:tabs/>
        <w:wordWrap w:val="off"/>
        <w:spacing w:before="0" w:after="0" w:line="800" w:lineRule="atLeast"/>
        <w:ind w:left="40" w:right="580" w:firstLine="820"/>
        <w:jc w:val="both"/>
        <w:textAlignment w:val="baseline"/>
        <w:rPr>
          <w:sz w:val="41"/>
        </w:rPr>
      </w:pPr>
      <w:bookmarkStart w:name="" w:id="4197"/>
      <w:r>
        <w:rPr>
          <w:rFonts w:ascii="宋体" w:hAnsi="宋体" w:cs="宋体" w:eastAsia="宋体"/>
          <w:sz w:val="41"/>
          <w:spacing w:val="0"/>
          <w:color w:val="000000"/>
          <w:b w:val="off"/>
          <w:i w:val="off"/>
        </w:rPr>
        <w:t>除了上面引述过的各处之外，人们还可在别的地方看到康德</w:t>
      </w:r>
      <w:r>
        <w:rPr>
          <w:rFonts w:ascii="宋体" w:hAnsi="宋体" w:cs="宋体" w:eastAsia="宋体"/>
          <w:sz w:val="41"/>
          <w:spacing w:val="0"/>
          <w:color w:val="000000"/>
          <w:b w:val="off"/>
          <w:i w:val="off"/>
        </w:rPr>
        <w:t>在这里被批判过的假定，而特别说得清楚的地方是在《判断力批</w:t>
      </w:r>
      <w:bookmarkEnd w:id="4197"/>
    </w:p>
    <w:p>
      <w:r>
        <w:t/>
      </w:r>
    </w:p>
    <w:p>
      <w:pPr>
        <w:sectPr>
          <w:footerReference r:id="rId1270"/>
          <w:headerReference r:id="rId1271" w:type="default"/>
          <w:type w:val="nextPage"/>
          <w:pgSz w:w="16000" w:h="23500"/>
          <w:pgMar w:left="1820" w:top="2000" w:right="1820" w:bottom="2000" w:header="1700" w:footer="1700"/>
          <w:cols w:num="1"/>
        </w:sectPr>
      </w:pPr>
    </w:p>
    <w:p>
      <w:pPr>
        <w:pageBreakBefore w:val="off"/>
        <w:tabs/>
        <w:wordWrap w:val="off"/>
        <w:spacing w:before="0" w:after="0" w:line="480" w:lineRule="atLeast"/>
        <w:ind w:left="680" w:right="0"/>
        <w:jc w:val="both"/>
        <w:textAlignment w:val="baseline"/>
        <w:rPr>
          <w:sz w:val="34"/>
        </w:rPr>
      </w:pPr>
      <w:bookmarkStart w:name="" w:id="4198"/>
      <w:r>
        <w:rPr>
          <w:rFonts w:ascii="仿宋" w:hAnsi="仿宋" w:cs="仿宋" w:eastAsia="仿宋"/>
          <w:sz w:val="34"/>
          <w:spacing w:val="0"/>
          <w:color w:val="000000"/>
          <w:u w:val="single"/>
          <w:b w:val="off"/>
          <w:i w:val="off"/>
        </w:rPr>
        <w:t xml:space="preserve"> 604                       附       录                           </w:t>
      </w:r>
      <w:bookmarkEnd w:id="4198"/>
    </w:p>
    <w:p>
      <w:pPr>
        <w:pageBreakBefore w:val="off"/>
        <w:tabs/>
        <w:wordWrap w:val="off"/>
        <w:spacing w:before="320" w:after="0" w:line="760" w:lineRule="atLeast"/>
        <w:ind w:left="600" w:right="40"/>
        <w:jc w:val="both"/>
        <w:textAlignment w:val="baseline"/>
        <w:rPr>
          <w:sz w:val="40"/>
        </w:rPr>
      </w:pPr>
      <w:bookmarkStart w:name="" w:id="4199"/>
      <w:r>
        <w:rPr>
          <w:rFonts w:ascii="宋体" w:hAnsi="宋体" w:cs="宋体" w:eastAsia="宋体"/>
          <w:sz w:val="40"/>
          <w:spacing w:val="0"/>
          <w:color w:val="000000"/>
          <w:b w:val="off"/>
          <w:i w:val="off"/>
        </w:rPr>
        <w:t>判》第三六节刚开始的地方，此外就是在《自然科学的形而上学初</w:t>
      </w:r>
      <w:r>
        <w:rPr>
          <w:rFonts w:ascii="宋体" w:hAnsi="宋体" w:cs="宋体" w:eastAsia="宋体"/>
          <w:sz w:val="40"/>
          <w:spacing w:val="0"/>
          <w:color w:val="000000"/>
          <w:b w:val="off"/>
          <w:i w:val="off"/>
        </w:rPr>
        <w:t>阶》和初步解释《现象学》的注解中。不过人们在康德派的一本书</w:t>
      </w:r>
      <w:r>
        <w:rPr>
          <w:rFonts w:ascii="宋体" w:hAnsi="宋体" w:cs="宋体" w:eastAsia="宋体"/>
          <w:sz w:val="40"/>
          <w:spacing w:val="0"/>
          <w:color w:val="000000"/>
          <w:b w:val="off"/>
          <w:i w:val="off"/>
        </w:rPr>
        <w:t>中，也就是在基塞维特的《普通逻辑学纲要》第三版、论述的第一</w:t>
      </w:r>
      <w:r>
        <w:rPr>
          <w:rFonts w:ascii="宋体" w:hAnsi="宋体" w:cs="宋体" w:eastAsia="宋体"/>
          <w:sz w:val="40"/>
          <w:spacing w:val="0"/>
          <w:color w:val="000000"/>
          <w:b w:val="off"/>
          <w:i w:val="off"/>
        </w:rPr>
        <w:t>部分第434页和第二部分第五二、五三两节中，还可看到这一假</w:t>
      </w:r>
      <w:r>
        <w:rPr>
          <w:rFonts w:ascii="宋体" w:hAnsi="宋体" w:cs="宋体" w:eastAsia="宋体"/>
          <w:sz w:val="40"/>
          <w:spacing w:val="0"/>
          <w:color w:val="000000"/>
          <w:b w:val="off"/>
          <w:i w:val="off"/>
        </w:rPr>
        <w:t>定以一种康德〔自己〕在这一棘手的问题上还不敢自信的坦率态度</w:t>
      </w:r>
      <w:r>
        <w:rPr>
          <w:rFonts w:ascii="宋体" w:hAnsi="宋体" w:cs="宋体" w:eastAsia="宋体"/>
          <w:sz w:val="40"/>
          <w:spacing w:val="0"/>
          <w:color w:val="000000"/>
          <w:b w:val="off"/>
          <w:i w:val="off"/>
        </w:rPr>
        <w:t>说得一清二楚，淋漓尽致；此外在迪夫特隆克的《在纯德国装束</w:t>
      </w:r>
      <w:r>
        <w:rPr>
          <w:rFonts w:ascii="宋体" w:hAnsi="宋体" w:cs="宋体" w:eastAsia="宋体"/>
          <w:sz w:val="40"/>
          <w:spacing w:val="0"/>
          <w:color w:val="000000"/>
          <w:b w:val="off"/>
          <w:i w:val="off"/>
        </w:rPr>
        <w:t>中的思维理论》(1825年)中也有同样的东西。这就正是表现了一</w:t>
      </w:r>
      <w:r>
        <w:rPr>
          <w:rFonts w:ascii="宋体" w:hAnsi="宋体" w:cs="宋体" w:eastAsia="宋体"/>
          <w:sz w:val="40"/>
          <w:spacing w:val="0"/>
          <w:color w:val="000000"/>
          <w:b w:val="off"/>
          <w:i w:val="off"/>
        </w:rPr>
        <w:t>个思想家的自己不思想的弟子们如何成为他〔老师〕的缺点的放大</w:t>
      </w:r>
      <w:r>
        <w:rPr>
          <w:rFonts w:ascii="宋体" w:hAnsi="宋体" w:cs="宋体" w:eastAsia="宋体"/>
          <w:sz w:val="40"/>
          <w:spacing w:val="0"/>
          <w:color w:val="000000"/>
          <w:b w:val="off"/>
          <w:i w:val="off"/>
        </w:rPr>
        <w:t>镜〔这回事〕。康德在论述他那一经决定〔便不再改〕的范畴学说</w:t>
      </w:r>
      <w:r>
        <w:rPr>
          <w:rFonts w:ascii="宋体" w:hAnsi="宋体" w:cs="宋体" w:eastAsia="宋体"/>
          <w:sz w:val="40"/>
          <w:spacing w:val="0"/>
          <w:color w:val="000000"/>
          <w:b w:val="off"/>
          <w:i w:val="off"/>
        </w:rPr>
        <w:t>时，始终还是轻手轻脚的，他的弟子们则相反，是大胆放肆的，</w:t>
      </w:r>
      <w:r>
        <w:rPr>
          <w:rFonts w:ascii="宋体" w:hAnsi="宋体" w:cs="宋体" w:eastAsia="宋体"/>
          <w:sz w:val="40"/>
          <w:spacing w:val="0"/>
          <w:color w:val="000000"/>
          <w:b w:val="off"/>
          <w:i w:val="off"/>
        </w:rPr>
        <w:t>这就暴露了问题中的错误了。</w:t>
      </w:r>
      <w:bookmarkEnd w:id="4199"/>
    </w:p>
    <w:p>
      <w:pPr>
        <w:pageBreakBefore w:val="off"/>
        <w:tabs/>
        <w:wordWrap w:val="off"/>
        <w:spacing w:before="0" w:after="0" w:line="760" w:lineRule="atLeast"/>
        <w:ind w:left="0" w:right="0" w:firstLine="1440"/>
        <w:jc w:val="both"/>
        <w:textAlignment w:val="baseline"/>
        <w:rPr>
          <w:sz w:val="40"/>
        </w:rPr>
      </w:pPr>
      <w:bookmarkStart w:name="" w:id="4200"/>
      <w:r>
        <w:rPr>
          <w:rFonts w:ascii="宋体" w:hAnsi="宋体" w:cs="宋体" w:eastAsia="宋体"/>
          <w:sz w:val="40"/>
          <w:spacing w:val="0"/>
          <w:color w:val="000000"/>
          <w:b w:val="off"/>
          <w:i w:val="off"/>
        </w:rPr>
        <w:t>据上所说，在康德〔看来〕范畴的对象虽不是自在之物，然而</w:t>
      </w:r>
      <w:r>
        <w:rPr>
          <w:rFonts w:ascii="宋体" w:hAnsi="宋体" w:cs="宋体" w:eastAsia="宋体"/>
          <w:sz w:val="40"/>
          <w:spacing w:val="0"/>
          <w:color w:val="000000"/>
          <w:b w:val="off"/>
          <w:i w:val="off"/>
        </w:rPr>
        <w:t>已是自在之物的近亲：那是自在的客体，是一个客体，〔但〕不需</w:t>
      </w:r>
      <w:r>
        <w:rPr>
          <w:rFonts w:ascii="宋体" w:hAnsi="宋体" w:cs="宋体" w:eastAsia="宋体"/>
          <w:sz w:val="40"/>
          <w:spacing w:val="0"/>
          <w:color w:val="000000"/>
          <w:b w:val="off"/>
          <w:i w:val="off"/>
        </w:rPr>
        <w:t>要主体；是一个别之物，却又不在时间和空间中，因为它不是直</w:t>
      </w:r>
      <w:r>
        <w:rPr>
          <w:rFonts w:ascii="宋体" w:hAnsi="宋体" w:cs="宋体" w:eastAsia="宋体"/>
          <w:sz w:val="40"/>
          <w:spacing w:val="0"/>
          <w:color w:val="000000"/>
          <w:b w:val="off"/>
          <w:i w:val="off"/>
        </w:rPr>
        <w:t>567 观的；是思维的对象，却又不是抽象的概念。准此，康德原是作</w:t>
      </w:r>
      <w:r>
        <w:rPr>
          <w:rFonts w:ascii="宋体" w:hAnsi="宋体" w:cs="宋体" w:eastAsia="宋体"/>
          <w:sz w:val="40"/>
          <w:spacing w:val="0"/>
          <w:color w:val="000000"/>
          <w:b w:val="off"/>
          <w:i w:val="off"/>
        </w:rPr>
        <w:t>了三种区分：(一)表象；(二)表象的对象；(三)自在之物。第一</w:t>
      </w:r>
      <w:r>
        <w:rPr>
          <w:rFonts w:ascii="宋体" w:hAnsi="宋体" w:cs="宋体" w:eastAsia="宋体"/>
          <w:sz w:val="40"/>
          <w:spacing w:val="0"/>
          <w:color w:val="000000"/>
          <w:b w:val="off"/>
          <w:i w:val="off"/>
        </w:rPr>
        <w:t>项是感性之事，而感性在康德除感觉外，还包括纯粹的直观形式</w:t>
      </w:r>
      <w:r>
        <w:rPr>
          <w:rFonts w:ascii="宋体" w:hAnsi="宋体" w:cs="宋体" w:eastAsia="宋体"/>
          <w:sz w:val="40"/>
          <w:spacing w:val="0"/>
          <w:color w:val="000000"/>
          <w:b w:val="off"/>
          <w:i w:val="off"/>
        </w:rPr>
        <w:t>空间和时间。第二项是悟性之事，是悟性通过它的十二范畴加想</w:t>
      </w:r>
      <w:r>
        <w:rPr>
          <w:rFonts w:ascii="宋体" w:hAnsi="宋体" w:cs="宋体" w:eastAsia="宋体"/>
          <w:sz w:val="40"/>
          <w:spacing w:val="0"/>
          <w:color w:val="000000"/>
          <w:b w:val="off"/>
          <w:i w:val="off"/>
        </w:rPr>
        <w:t>〔到表象〕上去的。第三项则在一切认识的可能性的彼岸。(作为</w:t>
      </w:r>
      <w:r>
        <w:rPr>
          <w:rFonts w:ascii="宋体" w:hAnsi="宋体" w:cs="宋体" w:eastAsia="宋体"/>
          <w:sz w:val="40"/>
          <w:spacing w:val="0"/>
          <w:color w:val="000000"/>
          <w:b w:val="off"/>
          <w:i w:val="off"/>
        </w:rPr>
        <w:t>这里的依据人们请参看《纯粹理性批判》第一版第108和109页。)可</w:t>
      </w:r>
      <w:r>
        <w:rPr>
          <w:rFonts w:ascii="宋体" w:hAnsi="宋体" w:cs="宋体" w:eastAsia="宋体"/>
          <w:sz w:val="40"/>
          <w:spacing w:val="0"/>
          <w:color w:val="000000"/>
          <w:b w:val="off"/>
          <w:i w:val="off"/>
        </w:rPr>
        <w:t>是表象和“表象的对象”两者间的区分是没有根据的。贝克莱已经</w:t>
      </w:r>
      <w:r>
        <w:rPr>
          <w:rFonts w:ascii="宋体" w:hAnsi="宋体" w:cs="宋体" w:eastAsia="宋体"/>
          <w:sz w:val="40"/>
          <w:spacing w:val="0"/>
          <w:color w:val="000000"/>
          <w:b w:val="off"/>
          <w:i w:val="off"/>
        </w:rPr>
        <w:t>证明了这一点，从我这本书第一篇的整个论述里，尤其是从补充</w:t>
      </w:r>
      <w:r>
        <w:rPr>
          <w:rFonts w:ascii="宋体" w:hAnsi="宋体" w:cs="宋体" w:eastAsia="宋体"/>
          <w:sz w:val="40"/>
          <w:spacing w:val="0"/>
          <w:color w:val="000000"/>
          <w:b w:val="off"/>
          <w:i w:val="off"/>
        </w:rPr>
        <w:t>篇的第一章里，甚至是从康德自己在第一版里十足的唯心主义观</w:t>
      </w:r>
      <w:r>
        <w:rPr>
          <w:rFonts w:ascii="宋体" w:hAnsi="宋体" w:cs="宋体" w:eastAsia="宋体"/>
          <w:sz w:val="40"/>
          <w:spacing w:val="0"/>
          <w:color w:val="000000"/>
          <w:b w:val="off"/>
          <w:i w:val="off"/>
        </w:rPr>
        <w:t>点都可以看得出来。如果人们不想把表象的对象算作表象，不和</w:t>
      </w:r>
      <w:bookmarkEnd w:id="4200"/>
    </w:p>
    <w:p>
      <w:r>
        <w:t/>
      </w:r>
    </w:p>
    <w:p>
      <w:pPr>
        <w:sectPr>
          <w:footerReference r:id="rId1272"/>
          <w:headerReference r:id="rId1273" w:type="default"/>
          <w:type w:val="nextPage"/>
          <w:pgSz w:w="16000" w:h="23500"/>
          <w:pgMar w:left="1840" w:top="2000" w:right="1840" w:bottom="2000" w:header="1700" w:footer="1700"/>
          <w:cols w:num="1"/>
        </w:sectPr>
      </w:pPr>
    </w:p>
    <w:p>
      <w:pPr>
        <w:pageBreakBefore w:val="off"/>
        <w:tabs/>
        <w:wordWrap w:val="off"/>
        <w:spacing w:before="120" w:after="0" w:line="460" w:lineRule="atLeast"/>
        <w:ind w:left="0" w:right="0"/>
        <w:jc w:val="center"/>
        <w:textAlignment w:val="baseline"/>
        <w:rPr>
          <w:sz w:val="34"/>
        </w:rPr>
      </w:pPr>
      <w:bookmarkStart w:name="" w:id="4201"/>
      <w:r>
        <w:rPr>
          <w:rFonts w:ascii="楷体" w:hAnsi="楷体" w:cs="楷体" w:eastAsia="楷体"/>
          <w:sz w:val="34"/>
          <w:spacing w:val="0"/>
          <w:color w:val="000000"/>
          <w:u w:val="single"/>
          <w:b w:val="off"/>
          <w:i w:val="off"/>
        </w:rPr>
        <w:t xml:space="preserve">                          康德哲学批判                      605  </w:t>
      </w:r>
      <w:bookmarkEnd w:id="4201"/>
    </w:p>
    <w:p>
      <w:pPr>
        <w:pageBreakBefore w:val="off"/>
        <w:tabs/>
        <w:wordWrap w:val="off"/>
        <w:spacing w:before="320" w:after="0" w:line="780" w:lineRule="atLeast"/>
        <w:ind w:left="0" w:right="0"/>
        <w:jc w:val="both"/>
        <w:textAlignment w:val="baseline"/>
        <w:rPr>
          <w:sz w:val="40"/>
        </w:rPr>
      </w:pPr>
      <w:bookmarkStart w:name="" w:id="4202"/>
      <w:r>
        <w:rPr>
          <w:rFonts w:ascii="宋体" w:hAnsi="宋体" w:cs="宋体" w:eastAsia="宋体"/>
          <w:sz w:val="40"/>
          <w:spacing w:val="0"/>
          <w:color w:val="000000"/>
          <w:b w:val="off"/>
          <w:i w:val="off"/>
        </w:rPr>
        <w:t>表象同一，那么就必然要把它拉到自在之物〔那边去〕；这在最后</w:t>
      </w:r>
      <w:r>
        <w:rPr>
          <w:rFonts w:ascii="宋体" w:hAnsi="宋体" w:cs="宋体" w:eastAsia="宋体"/>
          <w:sz w:val="40"/>
          <w:spacing w:val="0"/>
          <w:color w:val="000000"/>
          <w:b w:val="off"/>
          <w:i w:val="off"/>
        </w:rPr>
        <w:t>还是要以人们赋予对象这个词的意义为转移。不过有一点总是确</w:t>
      </w:r>
      <w:r>
        <w:rPr>
          <w:rFonts w:ascii="宋体" w:hAnsi="宋体" w:cs="宋体" w:eastAsia="宋体"/>
          <w:sz w:val="40"/>
          <w:spacing w:val="0"/>
          <w:color w:val="000000"/>
          <w:b w:val="off"/>
          <w:i w:val="off"/>
        </w:rPr>
        <w:t>定不移的，即是说在清晰的思考上除了表象和自在之物外，再没</w:t>
      </w:r>
      <w:r>
        <w:rPr>
          <w:rFonts w:ascii="宋体" w:hAnsi="宋体" w:cs="宋体" w:eastAsia="宋体"/>
          <w:sz w:val="40"/>
          <w:spacing w:val="0"/>
          <w:color w:val="000000"/>
          <w:b w:val="off"/>
          <w:i w:val="off"/>
        </w:rPr>
        <w:t>有什么东西了。并无理由地插入那么一个中介物，插入“表象的</w:t>
      </w:r>
      <w:r>
        <w:rPr>
          <w:rFonts w:ascii="宋体" w:hAnsi="宋体" w:cs="宋体" w:eastAsia="宋体"/>
          <w:sz w:val="40"/>
          <w:spacing w:val="0"/>
          <w:color w:val="000000"/>
          <w:b w:val="off"/>
          <w:i w:val="off"/>
        </w:rPr>
        <w:t>对象”，乃是康德的错误的来源。可是如果除去这个中介物，则</w:t>
      </w:r>
      <w:r>
        <w:rPr>
          <w:rFonts w:ascii="宋体" w:hAnsi="宋体" w:cs="宋体" w:eastAsia="宋体"/>
          <w:sz w:val="40"/>
          <w:spacing w:val="0"/>
          <w:color w:val="000000"/>
          <w:b w:val="off"/>
          <w:i w:val="off"/>
        </w:rPr>
        <w:t>作为先验概念的范畴学说也就随之而化为乌有了；因为这些范畴</w:t>
      </w:r>
      <w:r>
        <w:rPr>
          <w:rFonts w:ascii="宋体" w:hAnsi="宋体" w:cs="宋体" w:eastAsia="宋体"/>
          <w:sz w:val="40"/>
          <w:spacing w:val="0"/>
          <w:color w:val="000000"/>
          <w:b w:val="off"/>
          <w:i w:val="off"/>
        </w:rPr>
        <w:t>本来既无补于直观，又不能在自在之物上有效用，我们只是借以</w:t>
      </w:r>
      <w:r>
        <w:rPr>
          <w:rFonts w:ascii="宋体" w:hAnsi="宋体" w:cs="宋体" w:eastAsia="宋体"/>
          <w:sz w:val="40"/>
          <w:spacing w:val="0"/>
          <w:color w:val="000000"/>
          <w:b w:val="off"/>
          <w:i w:val="off"/>
        </w:rPr>
        <w:t>思维那些“表象的对象”，并由此而化表象为经验罢了。原来每一</w:t>
      </w:r>
      <w:r>
        <w:rPr>
          <w:rFonts w:ascii="宋体" w:hAnsi="宋体" w:cs="宋体" w:eastAsia="宋体"/>
          <w:sz w:val="40"/>
          <w:spacing w:val="0"/>
          <w:color w:val="000000"/>
          <w:b w:val="off"/>
          <w:i w:val="off"/>
        </w:rPr>
        <w:t>经验的直观就已是经验，并且凡从官能感觉出发的直观都是经验</w:t>
      </w:r>
      <w:r>
        <w:rPr>
          <w:rFonts w:ascii="宋体" w:hAnsi="宋体" w:cs="宋体" w:eastAsia="宋体"/>
          <w:sz w:val="40"/>
          <w:spacing w:val="0"/>
          <w:color w:val="000000"/>
          <w:b w:val="off"/>
          <w:i w:val="off"/>
        </w:rPr>
        <w:t>的。悟性又借它唯一的职能(对因果律的先验认识)而将这感觉联</w:t>
      </w:r>
      <w:r>
        <w:rPr>
          <w:rFonts w:ascii="宋体" w:hAnsi="宋体" w:cs="宋体" w:eastAsia="宋体"/>
          <w:sz w:val="40"/>
          <w:spacing w:val="0"/>
          <w:color w:val="000000"/>
          <w:b w:val="off"/>
          <w:i w:val="off"/>
        </w:rPr>
        <w:t>系到感觉的原因上，这原因也就由此而在空间和时间中(纯粹直</w:t>
      </w:r>
      <w:r>
        <w:rPr>
          <w:rFonts w:ascii="宋体" w:hAnsi="宋体" w:cs="宋体" w:eastAsia="宋体"/>
          <w:sz w:val="40"/>
          <w:spacing w:val="0"/>
          <w:color w:val="000000"/>
          <w:b w:val="off"/>
          <w:i w:val="off"/>
        </w:rPr>
        <w:t>观的形式)自呈为经验的对象，如空间中历时不变的物质客体；不</w:t>
      </w:r>
      <w:r>
        <w:rPr>
          <w:rFonts w:ascii="宋体" w:hAnsi="宋体" w:cs="宋体" w:eastAsia="宋体"/>
          <w:sz w:val="40"/>
          <w:spacing w:val="0"/>
          <w:color w:val="000000"/>
          <w:b w:val="off"/>
          <w:i w:val="off"/>
        </w:rPr>
        <w:t>过即令是作为这样的客体仍然总还是表象，正和空间与时间自身</w:t>
      </w:r>
      <w:r>
        <w:rPr>
          <w:rFonts w:ascii="宋体" w:hAnsi="宋体" w:cs="宋体" w:eastAsia="宋体"/>
          <w:sz w:val="40"/>
          <w:spacing w:val="0"/>
          <w:color w:val="000000"/>
          <w:b w:val="off"/>
          <w:i w:val="off"/>
        </w:rPr>
        <w:t>一样。如果我们要超出这个表象以外，那么我们就到了自在之物的 568</w:t>
      </w:r>
      <w:r>
        <w:rPr>
          <w:rFonts w:ascii="宋体" w:hAnsi="宋体" w:cs="宋体" w:eastAsia="宋体"/>
          <w:sz w:val="40"/>
          <w:spacing w:val="0"/>
          <w:color w:val="000000"/>
          <w:b w:val="off"/>
          <w:i w:val="off"/>
        </w:rPr>
        <w:t>问题，而回答这一问题就是我的全部著述以及一切形而上学的根</w:t>
      </w:r>
      <w:r>
        <w:rPr>
          <w:rFonts w:ascii="宋体" w:hAnsi="宋体" w:cs="宋体" w:eastAsia="宋体"/>
          <w:sz w:val="40"/>
          <w:spacing w:val="0"/>
          <w:color w:val="000000"/>
          <w:b w:val="off"/>
          <w:i w:val="off"/>
        </w:rPr>
        <w:t>本论题。和这里叙述了的康德的错误有联带关系的是他前已被</w:t>
      </w:r>
      <w:r>
        <w:rPr>
          <w:rFonts w:ascii="宋体" w:hAnsi="宋体" w:cs="宋体" w:eastAsia="宋体"/>
          <w:sz w:val="40"/>
          <w:spacing w:val="0"/>
          <w:color w:val="000000"/>
          <w:b w:val="off"/>
          <w:i w:val="off"/>
        </w:rPr>
        <w:t>〔我们〕指责过的缺点。他没有提出一个关于经验的直观〔如何〕产</w:t>
      </w:r>
      <w:r>
        <w:rPr>
          <w:rFonts w:ascii="宋体" w:hAnsi="宋体" w:cs="宋体" w:eastAsia="宋体"/>
          <w:sz w:val="40"/>
          <w:spacing w:val="0"/>
          <w:color w:val="000000"/>
          <w:b w:val="off"/>
          <w:i w:val="off"/>
        </w:rPr>
        <w:t>生的理论，而是毫不费事地说经验的直观是“被给与的”就完了，</w:t>
      </w:r>
      <w:r>
        <w:rPr>
          <w:rFonts w:ascii="宋体" w:hAnsi="宋体" w:cs="宋体" w:eastAsia="宋体"/>
          <w:sz w:val="40"/>
          <w:spacing w:val="0"/>
          <w:color w:val="000000"/>
          <w:b w:val="off"/>
          <w:i w:val="off"/>
        </w:rPr>
        <w:t>把它和单纯的官能感觉等同起来；而他又只以直观的形式</w:t>
      </w:r>
      <w:r>
        <w:rPr>
          <w:rFonts w:ascii="宋体" w:hAnsi="宋体" w:cs="宋体" w:eastAsia="宋体"/>
          <w:sz w:val="40"/>
          <w:spacing w:val="0"/>
          <w:color w:val="000000"/>
          <w:b w:val="off"/>
          <w:i w:val="off"/>
        </w:rPr>
        <w:t>空间和时间赋予后者，将空间时间两者包括在感性这个名</w:t>
      </w:r>
      <w:r>
        <w:rPr>
          <w:rFonts w:ascii="宋体" w:hAnsi="宋体" w:cs="宋体" w:eastAsia="宋体"/>
          <w:sz w:val="40"/>
          <w:spacing w:val="0"/>
          <w:color w:val="000000"/>
          <w:b w:val="off"/>
          <w:i w:val="off"/>
        </w:rPr>
        <w:t>称之下。可是从这些材料中还是不能产生一个客观的表象。更</w:t>
      </w:r>
      <w:r>
        <w:rPr>
          <w:rFonts w:ascii="宋体" w:hAnsi="宋体" w:cs="宋体" w:eastAsia="宋体"/>
          <w:sz w:val="40"/>
          <w:spacing w:val="0"/>
          <w:color w:val="000000"/>
          <w:b w:val="off"/>
          <w:i w:val="off"/>
        </w:rPr>
        <w:t>当说的是这客观的表象根本要求将感觉关联到感觉的原因上去，</w:t>
      </w:r>
      <w:r>
        <w:rPr>
          <w:rFonts w:ascii="宋体" w:hAnsi="宋体" w:cs="宋体" w:eastAsia="宋体"/>
          <w:sz w:val="40"/>
          <w:spacing w:val="0"/>
          <w:color w:val="000000"/>
          <w:b w:val="off"/>
          <w:i w:val="off"/>
        </w:rPr>
        <w:t>也就是要求因果律的应用，要求悟性；因为没有因果律，则感觉</w:t>
      </w:r>
      <w:r>
        <w:rPr>
          <w:rFonts w:ascii="宋体" w:hAnsi="宋体" w:cs="宋体" w:eastAsia="宋体"/>
          <w:sz w:val="40"/>
          <w:spacing w:val="0"/>
          <w:color w:val="000000"/>
          <w:b w:val="off"/>
          <w:i w:val="off"/>
        </w:rPr>
        <w:t>总还是主观的，并且即令感觉也被赋予空间，要是没有因果律也</w:t>
      </w:r>
      <w:bookmarkEnd w:id="4202"/>
    </w:p>
    <w:p>
      <w:r>
        <w:t/>
      </w:r>
    </w:p>
    <w:p>
      <w:pPr>
        <w:sectPr>
          <w:footerReference r:id="rId1274"/>
          <w:headerReference r:id="rId1275" w:type="default"/>
          <w:type w:val="nextPage"/>
          <w:pgSz w:w="16000" w:h="23500"/>
          <w:pgMar w:left="1840" w:top="2000" w:right="1840" w:bottom="2000" w:header="1700" w:footer="1700"/>
          <w:cols w:num="1"/>
        </w:sectPr>
      </w:pPr>
    </w:p>
    <w:p>
      <w:pPr>
        <w:pageBreakBefore w:val="off"/>
        <w:tabs/>
        <w:wordWrap w:val="off"/>
        <w:spacing w:before="40" w:after="0" w:line="500" w:lineRule="atLeast"/>
        <w:ind w:left="680" w:right="0"/>
        <w:jc w:val="both"/>
        <w:textAlignment w:val="baseline"/>
        <w:rPr>
          <w:sz w:val="36"/>
        </w:rPr>
      </w:pPr>
      <w:bookmarkStart w:name="" w:id="4203"/>
      <w:r>
        <w:rPr>
          <w:rFonts w:ascii="宋体" w:hAnsi="宋体" w:cs="宋体" w:eastAsia="宋体"/>
          <w:sz w:val="36"/>
          <w:spacing w:val="0"/>
          <w:color w:val="000000"/>
          <w:u w:val="single"/>
          <w:b w:val="off"/>
          <w:i w:val="off"/>
        </w:rPr>
        <w:t xml:space="preserve">  606                     附       录                          </w:t>
      </w:r>
      <w:bookmarkEnd w:id="4203"/>
    </w:p>
    <w:p>
      <w:pPr>
        <w:pageBreakBefore w:val="off"/>
        <w:tabs/>
        <w:wordWrap w:val="off"/>
        <w:spacing w:before="360" w:after="0" w:line="780" w:lineRule="atLeast"/>
        <w:ind w:left="0" w:right="220" w:firstLine="620"/>
        <w:jc w:val="both"/>
        <w:textAlignment w:val="baseline"/>
        <w:rPr>
          <w:sz w:val="40"/>
        </w:rPr>
      </w:pPr>
      <w:bookmarkStart w:name="" w:id="4204"/>
      <w:r>
        <w:rPr>
          <w:rFonts w:ascii="宋体" w:hAnsi="宋体" w:cs="宋体" w:eastAsia="宋体"/>
          <w:sz w:val="40"/>
          <w:spacing w:val="0"/>
          <w:color w:val="000000"/>
          <w:b w:val="off"/>
          <w:i w:val="off"/>
        </w:rPr>
        <w:t>还是没有把一个客体置于空间中。可是在康德那儿就不得应用悟</w:t>
      </w:r>
      <w:r>
        <w:rPr>
          <w:rFonts w:ascii="宋体" w:hAnsi="宋体" w:cs="宋体" w:eastAsia="宋体"/>
          <w:sz w:val="40"/>
          <w:spacing w:val="0"/>
          <w:color w:val="000000"/>
          <w:b w:val="off"/>
          <w:i w:val="off"/>
        </w:rPr>
        <w:t>性来进行直观。〔在他那儿〕悟性只能思维，以便〔使它〕留在超绝</w:t>
      </w:r>
      <w:r>
        <w:rPr>
          <w:rFonts w:ascii="宋体" w:hAnsi="宋体" w:cs="宋体" w:eastAsia="宋体"/>
          <w:sz w:val="40"/>
          <w:spacing w:val="0"/>
          <w:color w:val="000000"/>
          <w:b w:val="off"/>
          <w:i w:val="off"/>
        </w:rPr>
        <w:t>逻辑的范围之内。康德还有一个错误是与此相联的，就是说他把</w:t>
      </w:r>
      <w:r>
        <w:rPr>
          <w:rFonts w:ascii="宋体" w:hAnsi="宋体" w:cs="宋体" w:eastAsia="宋体"/>
          <w:sz w:val="40"/>
          <w:spacing w:val="0"/>
          <w:color w:val="000000"/>
          <w:b w:val="off"/>
          <w:i w:val="off"/>
        </w:rPr>
        <w:t>这个证明，从客观经验的直观之可能性来证明〔他所〕正确认识到</w:t>
      </w:r>
      <w:r>
        <w:rPr>
          <w:rFonts w:ascii="宋体" w:hAnsi="宋体" w:cs="宋体" w:eastAsia="宋体"/>
          <w:sz w:val="40"/>
          <w:spacing w:val="0"/>
          <w:color w:val="000000"/>
          <w:b w:val="off"/>
          <w:i w:val="off"/>
        </w:rPr>
        <w:t>的因果律的先验性这唯一有效的证明，留给了我。他不这样做，</w:t>
      </w:r>
      <w:r>
        <w:rPr>
          <w:rFonts w:ascii="宋体" w:hAnsi="宋体" w:cs="宋体" w:eastAsia="宋体"/>
          <w:sz w:val="40"/>
          <w:spacing w:val="0"/>
          <w:color w:val="000000"/>
          <w:b w:val="off"/>
          <w:i w:val="off"/>
        </w:rPr>
        <w:t>反而提出一个显然错误的证明，这是我在论根据律那篇论文第二</w:t>
      </w:r>
      <w:r>
        <w:rPr>
          <w:rFonts w:ascii="宋体" w:hAnsi="宋体" w:cs="宋体" w:eastAsia="宋体"/>
          <w:sz w:val="40"/>
          <w:spacing w:val="0"/>
          <w:color w:val="000000"/>
          <w:b w:val="off"/>
          <w:i w:val="off"/>
        </w:rPr>
        <w:t>三节中已指出过的。——由上所述可以清楚地看到康德的“表象的</w:t>
      </w:r>
      <w:r>
        <w:rPr>
          <w:rFonts w:ascii="宋体" w:hAnsi="宋体" w:cs="宋体" w:eastAsia="宋体"/>
          <w:sz w:val="40"/>
          <w:spacing w:val="0"/>
          <w:color w:val="000000"/>
          <w:b w:val="off"/>
          <w:i w:val="off"/>
        </w:rPr>
        <w:t>对象”(上述三项区分中的第二项)之组成，一部分是他从表象(上</w:t>
      </w:r>
      <w:r>
        <w:rPr>
          <w:rFonts w:ascii="宋体" w:hAnsi="宋体" w:cs="宋体" w:eastAsia="宋体"/>
          <w:sz w:val="40"/>
          <w:spacing w:val="0"/>
          <w:color w:val="000000"/>
          <w:b w:val="off"/>
          <w:i w:val="off"/>
        </w:rPr>
        <w:t>述三项区分之一)，一部分是他从自在之物(上述三项区分之三)</w:t>
      </w:r>
      <w:r>
        <w:rPr>
          <w:rFonts w:ascii="宋体" w:hAnsi="宋体" w:cs="宋体" w:eastAsia="宋体"/>
          <w:sz w:val="40"/>
          <w:spacing w:val="0"/>
          <w:color w:val="000000"/>
          <w:b w:val="off"/>
          <w:i w:val="off"/>
        </w:rPr>
        <w:t>所剽窃来的。经验如果真只是这样才成立的，即是说只有我们的</w:t>
      </w:r>
      <w:r>
        <w:rPr>
          <w:rFonts w:ascii="宋体" w:hAnsi="宋体" w:cs="宋体" w:eastAsia="宋体"/>
          <w:sz w:val="40"/>
          <w:spacing w:val="0"/>
          <w:color w:val="000000"/>
          <w:b w:val="off"/>
          <w:i w:val="off"/>
        </w:rPr>
        <w:t>悟性应用十二个不同的功能来以同样多的先验的概念去思维那前</w:t>
      </w:r>
      <w:r>
        <w:rPr>
          <w:rFonts w:ascii="宋体" w:hAnsi="宋体" w:cs="宋体" w:eastAsia="宋体"/>
          <w:sz w:val="40"/>
          <w:spacing w:val="0"/>
          <w:color w:val="000000"/>
          <w:b w:val="off"/>
          <w:i w:val="off"/>
        </w:rPr>
        <w:t>此只是被直观看到的诸对象〔才成立的〕，那么每一真正的物之为</w:t>
      </w:r>
      <w:r>
        <w:rPr>
          <w:rFonts w:ascii="宋体" w:hAnsi="宋体" w:cs="宋体" w:eastAsia="宋体"/>
          <w:sz w:val="40"/>
          <w:spacing w:val="0"/>
          <w:color w:val="000000"/>
          <w:b w:val="off"/>
          <w:i w:val="off"/>
        </w:rPr>
        <w:t>物，就必然有一〔大〕堆规定；而这些规定作为先验具有的，正如</w:t>
      </w:r>
      <w:r>
        <w:rPr>
          <w:rFonts w:ascii="宋体" w:hAnsi="宋体" w:cs="宋体" w:eastAsia="宋体"/>
          <w:sz w:val="40"/>
          <w:spacing w:val="0"/>
          <w:color w:val="000000"/>
          <w:b w:val="off"/>
          <w:i w:val="off"/>
        </w:rPr>
        <w:t>空间和时间，根本就不得想像是一物所没有的，而是本质上属于</w:t>
      </w:r>
      <w:r>
        <w:rPr>
          <w:rFonts w:ascii="宋体" w:hAnsi="宋体" w:cs="宋体" w:eastAsia="宋体"/>
          <w:sz w:val="40"/>
          <w:spacing w:val="0"/>
          <w:color w:val="000000"/>
          <w:b w:val="off"/>
          <w:i w:val="off"/>
        </w:rPr>
        <w:t>该物的实际存在的，然而却又不是可以从空间和时间的属性引伸</w:t>
      </w:r>
      <w:r>
        <w:rPr>
          <w:rFonts w:ascii="宋体" w:hAnsi="宋体" w:cs="宋体" w:eastAsia="宋体"/>
          <w:sz w:val="40"/>
          <w:spacing w:val="0"/>
          <w:color w:val="000000"/>
          <w:b w:val="off"/>
          <w:i w:val="off"/>
        </w:rPr>
        <w:t>出来的。但事实上只有一个这样的规定是〔真正〕可以碰得到的：</w:t>
      </w:r>
      <w:r>
        <w:rPr>
          <w:rFonts w:ascii="宋体" w:hAnsi="宋体" w:cs="宋体" w:eastAsia="宋体"/>
          <w:sz w:val="40"/>
          <w:spacing w:val="0"/>
          <w:color w:val="000000"/>
          <w:b w:val="off"/>
          <w:i w:val="off"/>
        </w:rPr>
        <w:t>这就是因果性的规定。物质性就是基于这因果性的，因为物质的</w:t>
      </w:r>
      <w:r>
        <w:rPr>
          <w:rFonts w:ascii="宋体" w:hAnsi="宋体" w:cs="宋体" w:eastAsia="宋体"/>
          <w:sz w:val="40"/>
          <w:spacing w:val="0"/>
          <w:color w:val="000000"/>
          <w:b w:val="off"/>
          <w:i w:val="off"/>
        </w:rPr>
        <w:t>本质就在于〔有〕作用，所以物质彻始彻终是因果性(见第二卷第四</w:t>
      </w:r>
      <w:r>
        <w:rPr>
          <w:rFonts w:ascii="宋体" w:hAnsi="宋体" w:cs="宋体" w:eastAsia="宋体"/>
          <w:sz w:val="40"/>
          <w:spacing w:val="0"/>
          <w:color w:val="000000"/>
          <w:b w:val="off"/>
          <w:i w:val="off"/>
        </w:rPr>
        <w:t>章)。可是唯有物质性才是实物和幻象之间的区别，而这幻象原</w:t>
      </w:r>
      <w:r>
        <w:rPr>
          <w:rFonts w:ascii="宋体" w:hAnsi="宋体" w:cs="宋体" w:eastAsia="宋体"/>
          <w:sz w:val="40"/>
          <w:spacing w:val="0"/>
          <w:color w:val="000000"/>
          <w:b w:val="off"/>
          <w:i w:val="off"/>
        </w:rPr>
        <w:t>569来本只是表象而已。这是因为作为恒存的物质才赋予〔实〕物以经</w:t>
      </w:r>
      <w:r>
        <w:rPr>
          <w:rFonts w:ascii="宋体" w:hAnsi="宋体" w:cs="宋体" w:eastAsia="宋体"/>
          <w:sz w:val="40"/>
          <w:spacing w:val="0"/>
          <w:color w:val="000000"/>
          <w:b w:val="off"/>
          <w:i w:val="off"/>
        </w:rPr>
        <w:t>历一切时间的恒存性；〔不过〕这是就一物的物质〔内容〕说，至于</w:t>
      </w:r>
      <w:r>
        <w:rPr>
          <w:rFonts w:ascii="宋体" w:hAnsi="宋体" w:cs="宋体" w:eastAsia="宋体"/>
          <w:sz w:val="40"/>
          <w:spacing w:val="0"/>
          <w:color w:val="000000"/>
          <w:b w:val="off"/>
          <w:i w:val="off"/>
        </w:rPr>
        <w:t>一物的形式则是按因果性而变换的。此外，在一物之上所有其他</w:t>
      </w:r>
      <w:r>
        <w:rPr>
          <w:rFonts w:ascii="宋体" w:hAnsi="宋体" w:cs="宋体" w:eastAsia="宋体"/>
          <w:sz w:val="40"/>
          <w:spacing w:val="0"/>
          <w:color w:val="000000"/>
          <w:b w:val="off"/>
          <w:i w:val="off"/>
        </w:rPr>
        <w:t>的东西，要么是空间的规定，要么是时间的规定，要么是〔人对〕</w:t>
      </w:r>
      <w:r>
        <w:rPr>
          <w:rFonts w:ascii="宋体" w:hAnsi="宋体" w:cs="宋体" w:eastAsia="宋体"/>
          <w:sz w:val="40"/>
          <w:spacing w:val="0"/>
          <w:color w:val="000000"/>
          <w:b w:val="off"/>
          <w:i w:val="off"/>
        </w:rPr>
        <w:t>该物的经验的属性，而所有这些属性又都来自该物的作用，这种</w:t>
      </w:r>
      <w:bookmarkEnd w:id="4204"/>
    </w:p>
    <w:p>
      <w:r>
        <w:t/>
      </w:r>
    </w:p>
    <w:p>
      <w:pPr>
        <w:sectPr>
          <w:footerReference r:id="rId1276"/>
          <w:headerReference r:id="rId1277" w:type="default"/>
          <w:type w:val="nextPage"/>
          <w:pgSz w:w="16000" w:h="23500"/>
          <w:pgMar w:left="1740" w:top="2000" w:right="17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205"/>
      <w:r>
        <w:rPr>
          <w:rFonts w:ascii="宋体" w:hAnsi="宋体" w:cs="宋体" w:eastAsia="宋体"/>
          <w:sz w:val="36"/>
          <w:spacing w:val="0"/>
          <w:color w:val="000000"/>
          <w:u w:val="single"/>
          <w:b w:val="off"/>
          <w:i w:val="off"/>
        </w:rPr>
        <w:t xml:space="preserve">                        康德哲学批判                      607 </w:t>
      </w:r>
      <w:bookmarkEnd w:id="4205"/>
    </w:p>
    <w:p>
      <w:pPr>
        <w:pageBreakBefore w:val="off"/>
        <w:tabs/>
        <w:wordWrap w:val="off"/>
        <w:spacing w:before="0" w:after="0" w:line="440" w:lineRule="exact"/>
        <w:ind w:left="0" w:right="0"/>
        <w:jc w:val="center"/>
        <w:textAlignment w:val="baseline"/>
        <w:rPr>
          <w:sz w:val="36"/>
        </w:rPr>
      </w:pPr>
      <w:bookmarkStart w:name="" w:id="4206"/>
      <w:r>
        <w:rPr>
          <w:rFonts w:ascii="宋体" w:hAnsi="宋体" w:cs="宋体" w:eastAsia="宋体"/>
          <w:sz w:val="36"/>
          <w:spacing w:val="0"/>
          <w:color w:val="000000"/>
          <w:b w:val="off"/>
          <w:i w:val="off"/>
        </w:rPr>
        <w:t/>
      </w:r>
      <w:bookmarkEnd w:id="4206"/>
    </w:p>
    <w:p>
      <w:pPr>
        <w:pageBreakBefore w:val="off"/>
        <w:tabs/>
        <w:wordWrap w:val="off"/>
        <w:spacing w:before="0" w:after="0" w:line="780" w:lineRule="atLeast"/>
        <w:ind w:left="0" w:right="20"/>
        <w:jc w:val="both"/>
        <w:textAlignment w:val="baseline"/>
        <w:rPr>
          <w:sz w:val="41"/>
        </w:rPr>
      </w:pPr>
      <w:bookmarkStart w:name="" w:id="4207"/>
      <w:r>
        <w:rPr>
          <w:rFonts w:ascii="宋体" w:hAnsi="宋体" w:cs="宋体" w:eastAsia="宋体"/>
          <w:sz w:val="41"/>
          <w:spacing w:val="0"/>
          <w:color w:val="000000"/>
          <w:b w:val="off"/>
          <w:i w:val="off"/>
        </w:rPr>
        <w:t>作用也就是因果性的较细密的一些规定。可是因果性是已作为条</w:t>
      </w:r>
      <w:r>
        <w:rPr>
          <w:rFonts w:ascii="宋体" w:hAnsi="宋体" w:cs="宋体" w:eastAsia="宋体"/>
          <w:sz w:val="41"/>
          <w:spacing w:val="0"/>
          <w:color w:val="000000"/>
          <w:b w:val="off"/>
          <w:i w:val="off"/>
        </w:rPr>
        <w:t>件而进入经验的直观了的，故直观是悟性之事。悟性就已使直观</w:t>
      </w:r>
      <w:r>
        <w:rPr>
          <w:rFonts w:ascii="宋体" w:hAnsi="宋体" w:cs="宋体" w:eastAsia="宋体"/>
          <w:sz w:val="41"/>
          <w:spacing w:val="0"/>
          <w:color w:val="000000"/>
          <w:b w:val="off"/>
          <w:i w:val="off"/>
        </w:rPr>
        <w:t>可能了，不过在因果律之外〔悟性〕并无助于经验和经验的可能</w:t>
      </w:r>
      <w:r>
        <w:rPr>
          <w:rFonts w:ascii="宋体" w:hAnsi="宋体" w:cs="宋体" w:eastAsia="宋体"/>
          <w:sz w:val="41"/>
          <w:spacing w:val="0"/>
          <w:color w:val="000000"/>
          <w:b w:val="off"/>
          <w:i w:val="off"/>
        </w:rPr>
        <w:t>性。充满陈旧的本体论的，除这里所指出的以外，无非是诸物的</w:t>
      </w:r>
      <w:r>
        <w:rPr>
          <w:rFonts w:ascii="宋体" w:hAnsi="宋体" w:cs="宋体" w:eastAsia="宋体"/>
          <w:sz w:val="41"/>
          <w:spacing w:val="0"/>
          <w:color w:val="000000"/>
          <w:b w:val="off"/>
          <w:i w:val="off"/>
        </w:rPr>
        <w:t>相互关系，或诸物对我们反省思维的关系以及拼凑起来的杂烩，</w:t>
      </w:r>
      <w:r>
        <w:rPr>
          <w:rFonts w:ascii="宋体" w:hAnsi="宋体" w:cs="宋体" w:eastAsia="宋体"/>
          <w:sz w:val="41"/>
          <w:spacing w:val="0"/>
          <w:color w:val="000000"/>
          <w:b w:val="off"/>
          <w:i w:val="off"/>
        </w:rPr>
        <w:t>此外再没什么了。</w:t>
      </w:r>
      <w:bookmarkEnd w:id="4207"/>
    </w:p>
    <w:p>
      <w:pPr>
        <w:pageBreakBefore w:val="off"/>
        <w:tabs/>
        <w:wordWrap w:val="off"/>
        <w:spacing w:before="0" w:after="0" w:line="780" w:lineRule="atLeast"/>
        <w:ind w:left="0" w:right="0" w:firstLine="820"/>
        <w:jc w:val="both"/>
        <w:textAlignment w:val="baseline"/>
        <w:rPr>
          <w:sz w:val="41"/>
        </w:rPr>
      </w:pPr>
      <w:bookmarkStart w:name="" w:id="4208"/>
      <w:r>
        <w:rPr>
          <w:rFonts w:ascii="宋体" w:hAnsi="宋体" w:cs="宋体" w:eastAsia="宋体"/>
          <w:sz w:val="41"/>
          <w:spacing w:val="0"/>
          <w:color w:val="000000"/>
          <w:b w:val="off"/>
          <w:i w:val="off"/>
        </w:rPr>
        <w:t>范畴论的讲述〔方式〕本身已经就是这部分学说并无根据的一</w:t>
      </w:r>
      <w:r>
        <w:rPr>
          <w:rFonts w:ascii="宋体" w:hAnsi="宋体" w:cs="宋体" w:eastAsia="宋体"/>
          <w:sz w:val="41"/>
          <w:spacing w:val="0"/>
          <w:color w:val="000000"/>
          <w:b w:val="off"/>
          <w:i w:val="off"/>
        </w:rPr>
        <w:t>个标志了。就这方面说，超绝感性学和超绝分析学之间有着多大</w:t>
      </w:r>
      <w:r>
        <w:rPr>
          <w:rFonts w:ascii="宋体" w:hAnsi="宋体" w:cs="宋体" w:eastAsia="宋体"/>
          <w:sz w:val="41"/>
          <w:spacing w:val="0"/>
          <w:color w:val="000000"/>
          <w:b w:val="off"/>
          <w:i w:val="off"/>
        </w:rPr>
        <w:t>的距离啊！前者是多么明晰，多么确定，多么妥当啊！他毫不隐</w:t>
      </w:r>
      <w:r>
        <w:rPr>
          <w:rFonts w:ascii="宋体" w:hAnsi="宋体" w:cs="宋体" w:eastAsia="宋体"/>
          <w:sz w:val="41"/>
          <w:spacing w:val="0"/>
          <w:color w:val="000000"/>
          <w:b w:val="off"/>
          <w:i w:val="off"/>
        </w:rPr>
        <w:t>讳而准确无误地给人们传达的信念又是如何坚定啊！在那儿一切</w:t>
      </w:r>
      <w:r>
        <w:rPr>
          <w:rFonts w:ascii="宋体" w:hAnsi="宋体" w:cs="宋体" w:eastAsia="宋体"/>
          <w:sz w:val="41"/>
          <w:spacing w:val="0"/>
          <w:color w:val="000000"/>
          <w:b w:val="off"/>
          <w:i w:val="off"/>
        </w:rPr>
        <w:t>都是通明透亮的，没有留下一个黑暗的角落。〔在那儿〕康德知道</w:t>
      </w:r>
      <w:r>
        <w:rPr>
          <w:rFonts w:ascii="宋体" w:hAnsi="宋体" w:cs="宋体" w:eastAsia="宋体"/>
          <w:sz w:val="41"/>
          <w:spacing w:val="0"/>
          <w:color w:val="000000"/>
          <w:b w:val="off"/>
          <w:i w:val="off"/>
        </w:rPr>
        <w:t>他要的是什么，并且知道他是正确的。后者则相反，一切都是晦</w:t>
      </w:r>
      <w:r>
        <w:rPr>
          <w:rFonts w:ascii="宋体" w:hAnsi="宋体" w:cs="宋体" w:eastAsia="宋体"/>
          <w:sz w:val="41"/>
          <w:spacing w:val="0"/>
          <w:color w:val="000000"/>
          <w:b w:val="off"/>
          <w:i w:val="off"/>
        </w:rPr>
        <w:t>涩的、混乱的、不确定的、摇摆的、不妥当的；他的论述小心翼</w:t>
      </w:r>
      <w:r>
        <w:rPr>
          <w:rFonts w:ascii="宋体" w:hAnsi="宋体" w:cs="宋体" w:eastAsia="宋体"/>
          <w:sz w:val="41"/>
          <w:spacing w:val="0"/>
          <w:color w:val="000000"/>
          <w:b w:val="off"/>
          <w:i w:val="off"/>
        </w:rPr>
        <w:t>翼唯恐有失，到处在请求谅解，甚至以留下并未吐露的东西为依</w:t>
      </w:r>
      <w:r>
        <w:rPr>
          <w:rFonts w:ascii="宋体" w:hAnsi="宋体" w:cs="宋体" w:eastAsia="宋体"/>
          <w:sz w:val="41"/>
          <w:spacing w:val="0"/>
          <w:color w:val="000000"/>
          <w:b w:val="off"/>
          <w:i w:val="off"/>
        </w:rPr>
        <w:t>据。第二版里关于纯粹悟性概念的引伸那两节，即整个第二和第</w:t>
      </w:r>
      <w:r>
        <w:rPr>
          <w:rFonts w:ascii="宋体" w:hAnsi="宋体" w:cs="宋体" w:eastAsia="宋体"/>
          <w:sz w:val="41"/>
          <w:spacing w:val="0"/>
          <w:color w:val="000000"/>
          <w:b w:val="off"/>
          <w:i w:val="off"/>
        </w:rPr>
        <w:t>三节①都是完全改动过了的，因为康德自己对此也不满意；并且</w:t>
      </w:r>
      <w:r>
        <w:rPr>
          <w:rFonts w:ascii="宋体" w:hAnsi="宋体" w:cs="宋体" w:eastAsia="宋体"/>
          <w:sz w:val="41"/>
          <w:spacing w:val="0"/>
          <w:color w:val="000000"/>
          <w:b w:val="off"/>
          <w:i w:val="off"/>
        </w:rPr>
        <w:t>〔虽〕已完全不同于第一版，然而也并没比第一版清楚明晰些。人</w:t>
      </w:r>
      <w:r>
        <w:rPr>
          <w:rFonts w:ascii="宋体" w:hAnsi="宋体" w:cs="宋体" w:eastAsia="宋体"/>
          <w:sz w:val="41"/>
          <w:spacing w:val="0"/>
          <w:color w:val="000000"/>
          <w:b w:val="off"/>
          <w:i w:val="off"/>
        </w:rPr>
        <w:t>们真是看到了康德为了贯彻他在学说上的既定主张，〔反而是〕在</w:t>
      </w:r>
      <w:r>
        <w:rPr>
          <w:rFonts w:ascii="宋体" w:hAnsi="宋体" w:cs="宋体" w:eastAsia="宋体"/>
          <w:sz w:val="41"/>
          <w:spacing w:val="0"/>
          <w:color w:val="000000"/>
          <w:b w:val="off"/>
          <w:i w:val="off"/>
        </w:rPr>
        <w:t>和真理作斗争。在超绝感性学中，他那学说的一切命题都真正是</w:t>
      </w:r>
      <w:r>
        <w:rPr>
          <w:rFonts w:ascii="宋体" w:hAnsi="宋体" w:cs="宋体" w:eastAsia="宋体"/>
          <w:sz w:val="41"/>
          <w:spacing w:val="0"/>
          <w:color w:val="000000"/>
          <w:b w:val="off"/>
          <w:i w:val="off"/>
        </w:rPr>
        <w:t>意识上不可否认的事实所证明了的；在超绝的分析学里则相反，</w:t>
      </w:r>
      <w:r>
        <w:rPr>
          <w:rFonts w:ascii="宋体" w:hAnsi="宋体" w:cs="宋体" w:eastAsia="宋体"/>
          <w:sz w:val="41"/>
          <w:spacing w:val="0"/>
          <w:color w:val="000000"/>
          <w:b w:val="off"/>
          <w:i w:val="off"/>
        </w:rPr>
        <w:t>如果置之于光线充分的地方来看，我们就只看到一些断语说某事</w:t>
      </w:r>
      <w:r>
        <w:rPr>
          <w:rFonts w:ascii="宋体" w:hAnsi="宋体" w:cs="宋体" w:eastAsia="宋体"/>
          <w:sz w:val="41"/>
          <w:spacing w:val="0"/>
          <w:color w:val="000000"/>
          <w:b w:val="off"/>
          <w:i w:val="off"/>
        </w:rPr>
        <w:t>是这样并且必然是这样。所以说这里和任何地方一样，论述〔的</w:t>
      </w:r>
      <w:bookmarkEnd w:id="4208"/>
    </w:p>
    <w:p>
      <w:pPr>
        <w:pageBreakBefore w:val="off"/>
        <w:tabs/>
        <w:wordWrap w:val="off"/>
        <w:spacing w:before="0" w:after="0" w:line="780" w:lineRule="atLeast"/>
        <w:ind w:left="180" w:right="0"/>
        <w:jc w:val="both"/>
        <w:textAlignment w:val="baseline"/>
        <w:rPr>
          <w:sz w:val="41"/>
        </w:rPr>
      </w:pPr>
      <w:bookmarkStart w:name="" w:id="4209"/>
      <w:r>
        <w:rPr>
          <w:rFonts w:ascii="宋体" w:hAnsi="宋体" w:cs="宋体" w:eastAsia="宋体"/>
          <w:sz w:val="41"/>
          <w:spacing w:val="0"/>
          <w:color w:val="000000"/>
          <w:u w:val="single"/>
          <w:b w:val="off"/>
          <w:i w:val="off"/>
        </w:rPr>
        <w:t xml:space="preserve">                   </w:t>
      </w:r>
      <w:bookmarkEnd w:id="4209"/>
    </w:p>
    <w:p>
      <w:pPr>
        <w:pageBreakBefore w:val="off"/>
        <w:tabs/>
        <w:wordWrap w:val="off"/>
        <w:spacing w:before="0" w:after="0" w:line="420" w:lineRule="atLeast"/>
        <w:ind w:left="660" w:right="0"/>
        <w:jc w:val="both"/>
        <w:textAlignment w:val="baseline"/>
        <w:rPr>
          <w:sz w:val="30"/>
        </w:rPr>
      </w:pPr>
      <w:bookmarkStart w:name="" w:id="4210"/>
      <w:r>
        <w:rPr>
          <w:rFonts w:ascii="仿宋" w:hAnsi="仿宋" w:cs="仿宋" w:eastAsia="仿宋"/>
          <w:sz w:val="30"/>
          <w:spacing w:val="0"/>
          <w:color w:val="000000"/>
          <w:b w:val="off"/>
          <w:i w:val="off"/>
        </w:rPr>
        <w:t>① 指超绝分析学第一篇第一章第二、三两节。</w:t>
      </w:r>
      <w:bookmarkEnd w:id="4210"/>
    </w:p>
    <w:p>
      <w:r>
        <w:t/>
      </w:r>
    </w:p>
    <w:p>
      <w:pPr>
        <w:sectPr>
          <w:footerReference r:id="rId1278"/>
          <w:headerReference r:id="rId1279" w:type="default"/>
          <w:type w:val="nextPage"/>
          <w:pgSz w:w="16000" w:h="23500"/>
          <w:pgMar w:left="2140" w:top="1940" w:right="2140" w:bottom="1940" w:header="1640" w:footer="1640"/>
          <w:cols w:num="1"/>
        </w:sectPr>
      </w:pPr>
    </w:p>
    <w:p>
      <w:pPr>
        <w:pageBreakBefore w:val="off"/>
        <w:tabs>
          <w:tab w:pos="5540" w:val="left" w:leader="none"/>
          <w:tab w:pos="7080" w:val="left" w:leader="none"/>
        </w:tabs>
        <w:wordWrap w:val="off"/>
        <w:spacing w:before="0" w:after="0" w:line="500" w:lineRule="atLeast"/>
        <w:ind w:left="1080" w:right="0"/>
        <w:jc w:val="both"/>
        <w:textAlignment w:val="baseline"/>
        <w:rPr>
          <w:sz w:val="36"/>
        </w:rPr>
      </w:pPr>
      <w:bookmarkStart w:name="" w:id="4211"/>
      <w:r>
        <w:rPr>
          <w:rFonts w:ascii="仿宋" w:hAnsi="仿宋" w:cs="仿宋" w:eastAsia="仿宋"/>
          <w:sz w:val="36"/>
          <w:spacing w:val="0"/>
          <w:color w:val="000000"/>
          <w:b w:val="off"/>
          <w:i w:val="off"/>
        </w:rPr>
        <w:t>608</w:t>
      </w:r>
      <w:r>
        <w:t xml:space="preserve">	</w:t>
      </w:r>
      <w:r>
        <w:rPr>
          <w:rFonts w:ascii="仿宋" w:hAnsi="仿宋" w:cs="仿宋" w:eastAsia="仿宋"/>
          <w:sz w:val="36"/>
          <w:spacing w:val="0"/>
          <w:color w:val="000000"/>
          <w:b w:val="off"/>
          <w:i w:val="off"/>
        </w:rPr>
        <w:t>附</w:t>
      </w:r>
      <w:r>
        <w:t xml:space="preserve">	</w:t>
      </w:r>
      <w:r>
        <w:rPr>
          <w:rFonts w:ascii="仿宋" w:hAnsi="仿宋" w:cs="仿宋" w:eastAsia="仿宋"/>
          <w:sz w:val="36"/>
          <w:spacing w:val="0"/>
          <w:color w:val="000000"/>
          <w:b w:val="off"/>
          <w:i w:val="off"/>
        </w:rPr>
        <w:t>录</w:t>
      </w:r>
      <w:bookmarkEnd w:id="4211"/>
    </w:p>
    <w:p>
      <w:pPr>
        <w:pageBreakBefore w:val="off"/>
        <w:tabs/>
        <w:wordWrap w:val="off"/>
        <w:spacing w:before="360" w:after="0" w:line="880" w:lineRule="atLeast"/>
        <w:ind w:left="0" w:right="220" w:firstLine="620"/>
        <w:jc w:val="both"/>
        <w:textAlignment w:val="baseline"/>
        <w:rPr>
          <w:sz w:val="38"/>
        </w:rPr>
      </w:pPr>
      <w:bookmarkStart w:name="" w:id="4212"/>
      <w:r>
        <w:rPr>
          <w:rFonts w:ascii="宋体" w:hAnsi="宋体" w:cs="宋体" w:eastAsia="宋体"/>
          <w:sz w:val="38"/>
          <w:spacing w:val="0"/>
          <w:color w:val="000000"/>
          <w:b w:val="off"/>
          <w:i w:val="off"/>
        </w:rPr>
        <w:t>形式]总带有它所从出的那一思想的烙印，因为笔调和文体本来</w:t>
      </w:r>
      <w:r>
        <w:rPr>
          <w:rFonts w:ascii="宋体" w:hAnsi="宋体" w:cs="宋体" w:eastAsia="宋体"/>
          <w:sz w:val="38"/>
          <w:spacing w:val="0"/>
          <w:color w:val="000000"/>
          <w:b w:val="off"/>
          <w:i w:val="off"/>
        </w:rPr>
        <w:t>570就是精神的脸谱。——还可指出康德在他屡次为了详细的论证而</w:t>
      </w:r>
      <w:r>
        <w:rPr>
          <w:rFonts w:ascii="宋体" w:hAnsi="宋体" w:cs="宋体" w:eastAsia="宋体"/>
          <w:sz w:val="38"/>
          <w:spacing w:val="0"/>
          <w:color w:val="000000"/>
          <w:b w:val="off"/>
          <w:i w:val="off"/>
        </w:rPr>
        <w:t>要举一个例子的时候，他几乎每次都是举因果性这一范畴为例，</w:t>
      </w:r>
      <w:r>
        <w:rPr>
          <w:rFonts w:ascii="宋体" w:hAnsi="宋体" w:cs="宋体" w:eastAsia="宋体"/>
          <w:sz w:val="38"/>
          <w:spacing w:val="0"/>
          <w:color w:val="000000"/>
          <w:b w:val="off"/>
          <w:i w:val="off"/>
        </w:rPr>
        <w:t>这时他所说的也就是正确的，———因为因果律是悟性真正的形式，</w:t>
      </w:r>
      <w:r>
        <w:rPr>
          <w:rFonts w:ascii="宋体" w:hAnsi="宋体" w:cs="宋体" w:eastAsia="宋体"/>
          <w:sz w:val="38"/>
          <w:spacing w:val="0"/>
          <w:color w:val="000000"/>
          <w:b w:val="off"/>
          <w:i w:val="off"/>
        </w:rPr>
        <w:t>不过也是悟性唯一的形式，而其余的十一个范畴都只是些死胡</w:t>
      </w:r>
      <w:r>
        <w:rPr>
          <w:rFonts w:ascii="宋体" w:hAnsi="宋体" w:cs="宋体" w:eastAsia="宋体"/>
          <w:sz w:val="38"/>
          <w:spacing w:val="0"/>
          <w:color w:val="000000"/>
          <w:b w:val="off"/>
          <w:i w:val="off"/>
        </w:rPr>
        <w:t>同。在第一版中范畴的引伸也比在第二版中简明些，少一些转弯</w:t>
      </w:r>
      <w:r>
        <w:rPr>
          <w:rFonts w:ascii="宋体" w:hAnsi="宋体" w:cs="宋体" w:eastAsia="宋体"/>
          <w:sz w:val="38"/>
          <w:spacing w:val="0"/>
          <w:color w:val="000000"/>
          <w:b w:val="off"/>
          <w:i w:val="off"/>
        </w:rPr>
        <w:t>抹角。他在努力想说明他自己的意思，想说明悟性如何在由感性</w:t>
      </w:r>
      <w:r>
        <w:rPr>
          <w:rFonts w:ascii="宋体" w:hAnsi="宋体" w:cs="宋体" w:eastAsia="宋体"/>
          <w:sz w:val="38"/>
          <w:spacing w:val="0"/>
          <w:color w:val="000000"/>
          <w:b w:val="off"/>
          <w:i w:val="off"/>
        </w:rPr>
        <w:t>得到直观之后又藉范畴的思想而使经验成立。在这样作时，他把</w:t>
      </w:r>
      <w:r>
        <w:rPr>
          <w:rFonts w:ascii="宋体" w:hAnsi="宋体" w:cs="宋体" w:eastAsia="宋体"/>
          <w:sz w:val="38"/>
          <w:spacing w:val="0"/>
          <w:color w:val="000000"/>
          <w:b w:val="off"/>
          <w:i w:val="off"/>
        </w:rPr>
        <w:t>再认识、复制、联想、了知、统觉的超绝统一性等词重复到使人</w:t>
      </w:r>
      <w:r>
        <w:rPr>
          <w:rFonts w:ascii="宋体" w:hAnsi="宋体" w:cs="宋体" w:eastAsia="宋体"/>
          <w:sz w:val="38"/>
          <w:spacing w:val="0"/>
          <w:color w:val="000000"/>
          <w:b w:val="off"/>
          <w:i w:val="off"/>
        </w:rPr>
        <w:t>疲倦的程度，然而还是没有〔从而〕获得什么明确性。但最可注意</w:t>
      </w:r>
      <w:r>
        <w:rPr>
          <w:rFonts w:ascii="宋体" w:hAnsi="宋体" w:cs="宋体" w:eastAsia="宋体"/>
          <w:sz w:val="38"/>
          <w:spacing w:val="0"/>
          <w:color w:val="000000"/>
          <w:b w:val="off"/>
          <w:i w:val="off"/>
        </w:rPr>
        <w:t>的是他在这样分析时，从没有一次触及过任何人都必然要首先想</w:t>
      </w:r>
      <w:r>
        <w:rPr>
          <w:rFonts w:ascii="宋体" w:hAnsi="宋体" w:cs="宋体" w:eastAsia="宋体"/>
          <w:sz w:val="38"/>
          <w:spacing w:val="0"/>
          <w:color w:val="000000"/>
          <w:b w:val="off"/>
          <w:i w:val="off"/>
        </w:rPr>
        <w:t>到的事情，也就是说他从不把感觉关涉到外在原因上去。如果他</w:t>
      </w:r>
      <w:r>
        <w:rPr>
          <w:rFonts w:ascii="宋体" w:hAnsi="宋体" w:cs="宋体" w:eastAsia="宋体"/>
          <w:sz w:val="38"/>
          <w:spacing w:val="0"/>
          <w:color w:val="000000"/>
          <w:b w:val="off"/>
          <w:i w:val="off"/>
        </w:rPr>
        <w:t>想不承认这一点，那么他就该明白否认这一点，但是他又不这样</w:t>
      </w:r>
      <w:r>
        <w:rPr>
          <w:rFonts w:ascii="宋体" w:hAnsi="宋体" w:cs="宋体" w:eastAsia="宋体"/>
          <w:sz w:val="38"/>
          <w:spacing w:val="0"/>
          <w:color w:val="000000"/>
          <w:b w:val="off"/>
          <w:i w:val="off"/>
        </w:rPr>
        <w:t>做。所以他在这件事上是绕着圈子在溜，而所有的康德派也正是</w:t>
      </w:r>
      <w:r>
        <w:rPr>
          <w:rFonts w:ascii="宋体" w:hAnsi="宋体" w:cs="宋体" w:eastAsia="宋体"/>
          <w:sz w:val="38"/>
          <w:spacing w:val="0"/>
          <w:color w:val="000000"/>
          <w:b w:val="off"/>
          <w:i w:val="off"/>
        </w:rPr>
        <w:t>这样跟着他溜。这里有一个隐蔽的动机在，那就是他在现象的根</w:t>
      </w:r>
      <w:r>
        <w:rPr>
          <w:rFonts w:ascii="宋体" w:hAnsi="宋体" w:cs="宋体" w:eastAsia="宋体"/>
          <w:sz w:val="38"/>
          <w:spacing w:val="0"/>
          <w:color w:val="000000"/>
          <w:b w:val="off"/>
          <w:i w:val="off"/>
        </w:rPr>
        <w:t>由这一名称下把因果联系留作他错误地引伸自在之物〔之用〕；其</w:t>
      </w:r>
      <w:r>
        <w:rPr>
          <w:rFonts w:ascii="宋体" w:hAnsi="宋体" w:cs="宋体" w:eastAsia="宋体"/>
          <w:sz w:val="38"/>
          <w:spacing w:val="0"/>
          <w:color w:val="000000"/>
          <w:b w:val="off"/>
          <w:i w:val="off"/>
        </w:rPr>
        <w:t>次就是由于关涉到〔外在〕原因上去，直观就会是理智的，而这是</w:t>
      </w:r>
      <w:r>
        <w:rPr>
          <w:rFonts w:ascii="宋体" w:hAnsi="宋体" w:cs="宋体" w:eastAsia="宋体"/>
          <w:sz w:val="38"/>
          <w:spacing w:val="0"/>
          <w:color w:val="000000"/>
          <w:b w:val="off"/>
          <w:i w:val="off"/>
        </w:rPr>
        <w:t>他不可承认的。此外他好像是担心过，如果人们承认官能感觉和</w:t>
      </w:r>
      <w:r>
        <w:rPr>
          <w:rFonts w:ascii="宋体" w:hAnsi="宋体" w:cs="宋体" w:eastAsia="宋体"/>
          <w:sz w:val="38"/>
          <w:spacing w:val="0"/>
          <w:color w:val="000000"/>
          <w:b w:val="off"/>
          <w:i w:val="off"/>
        </w:rPr>
        <w:t>客体之间的因果联系，则后者立即就会成为自在之物并且也就输</w:t>
      </w:r>
      <w:r>
        <w:rPr>
          <w:rFonts w:ascii="宋体" w:hAnsi="宋体" w:cs="宋体" w:eastAsia="宋体"/>
          <w:sz w:val="38"/>
          <w:spacing w:val="0"/>
          <w:color w:val="000000"/>
          <w:b w:val="off"/>
          <w:i w:val="off"/>
        </w:rPr>
        <w:t>入了洛克的经验主义。其实这一困难是可以由于这样一种思考来</w:t>
      </w:r>
      <w:r>
        <w:rPr>
          <w:rFonts w:ascii="宋体" w:hAnsi="宋体" w:cs="宋体" w:eastAsia="宋体"/>
          <w:sz w:val="38"/>
          <w:spacing w:val="0"/>
          <w:color w:val="000000"/>
          <w:b w:val="off"/>
          <w:i w:val="off"/>
        </w:rPr>
        <w:t>克服的，即是说这种思考使我们看到因果律和官能感觉自身一</w:t>
      </w:r>
      <w:r>
        <w:rPr>
          <w:rFonts w:ascii="宋体" w:hAnsi="宋体" w:cs="宋体" w:eastAsia="宋体"/>
          <w:sz w:val="38"/>
          <w:spacing w:val="0"/>
          <w:color w:val="000000"/>
          <w:b w:val="off"/>
          <w:i w:val="off"/>
        </w:rPr>
        <w:t>样，两者的来源都是主观的，并且我们自己的身体，只要是在空</w:t>
      </w:r>
      <w:r>
        <w:rPr>
          <w:rFonts w:ascii="宋体" w:hAnsi="宋体" w:cs="宋体" w:eastAsia="宋体"/>
          <w:sz w:val="38"/>
          <w:spacing w:val="0"/>
          <w:color w:val="000000"/>
          <w:b w:val="off"/>
          <w:i w:val="off"/>
        </w:rPr>
        <w:t>间中显现的，也就已经属于表象了。可是康德害怕贝克莱式的唯</w:t>
      </w:r>
      <w:r>
        <w:rPr>
          <w:rFonts w:ascii="宋体" w:hAnsi="宋体" w:cs="宋体" w:eastAsia="宋体"/>
          <w:sz w:val="38"/>
          <w:spacing w:val="0"/>
          <w:color w:val="000000"/>
          <w:b w:val="off"/>
          <w:i w:val="off"/>
        </w:rPr>
        <w:t>心论，这却阻止了他承认这一点。</w:t>
      </w:r>
      <w:bookmarkEnd w:id="4212"/>
    </w:p>
    <w:p>
      <w:r>
        <w:t/>
      </w:r>
    </w:p>
    <w:p>
      <w:pPr>
        <w:sectPr>
          <w:footerReference r:id="rId1280"/>
          <w:headerReference r:id="rId1281" w:type="default"/>
          <w:type w:val="nextPage"/>
          <w:pgSz w:w="16000" w:h="23500"/>
          <w:pgMar w:left="1720" w:top="1960" w:right="1720" w:bottom="1960" w:header="1660" w:footer="1660"/>
          <w:cols w:num="1"/>
        </w:sectPr>
      </w:pPr>
    </w:p>
    <w:p>
      <w:pPr>
        <w:pageBreakBefore w:val="off"/>
        <w:tabs/>
        <w:wordWrap w:val="off"/>
        <w:spacing w:before="0" w:after="0" w:line="540" w:lineRule="atLeast"/>
        <w:ind w:left="0" w:right="680"/>
        <w:jc w:val="right"/>
        <w:textAlignment w:val="baseline"/>
        <w:rPr>
          <w:sz w:val="37"/>
        </w:rPr>
      </w:pPr>
      <w:bookmarkStart w:name="" w:id="4213"/>
      <w:r>
        <w:rPr>
          <w:rFonts w:ascii="仿宋" w:hAnsi="仿宋" w:cs="仿宋" w:eastAsia="仿宋"/>
          <w:sz w:val="37"/>
          <w:spacing w:val="0"/>
          <w:color w:val="000000"/>
          <w:u w:val="single"/>
          <w:b w:val="off"/>
          <w:i w:val="off"/>
        </w:rPr>
        <w:t xml:space="preserve">                         康德哲学批判                     609 </w:t>
      </w:r>
      <w:bookmarkEnd w:id="4213"/>
    </w:p>
    <w:p>
      <w:pPr>
        <w:pageBreakBefore w:val="off"/>
        <w:tabs/>
        <w:wordWrap w:val="off"/>
        <w:spacing w:before="320" w:after="0" w:line="820" w:lineRule="atLeast"/>
        <w:ind w:left="0" w:right="0" w:firstLine="860"/>
        <w:jc w:val="both"/>
        <w:textAlignment w:val="baseline"/>
        <w:rPr>
          <w:sz w:val="39"/>
        </w:rPr>
      </w:pPr>
      <w:bookmarkStart w:name="" w:id="4214"/>
      <w:r>
        <w:rPr>
          <w:rFonts w:ascii="宋体" w:hAnsi="宋体" w:cs="宋体" w:eastAsia="宋体"/>
          <w:sz w:val="39"/>
          <w:spacing w:val="0"/>
          <w:color w:val="000000"/>
          <w:b w:val="off"/>
          <w:i w:val="off"/>
        </w:rPr>
        <w:t>直观的杂多事物之联系一再被指为是悟性凭借它十二个范畴</w:t>
      </w:r>
      <w:r>
        <w:rPr>
          <w:rFonts w:ascii="宋体" w:hAnsi="宋体" w:cs="宋体" w:eastAsia="宋体"/>
          <w:sz w:val="39"/>
          <w:spacing w:val="0"/>
          <w:color w:val="000000"/>
          <w:b w:val="off"/>
          <w:i w:val="off"/>
        </w:rPr>
        <w:t>〔而有〕的基本功能，可是这也从未有过适当的解说，也从未指出</w:t>
      </w:r>
      <w:r>
        <w:rPr>
          <w:rFonts w:ascii="宋体" w:hAnsi="宋体" w:cs="宋体" w:eastAsia="宋体"/>
          <w:sz w:val="39"/>
          <w:spacing w:val="0"/>
          <w:color w:val="000000"/>
          <w:b w:val="off"/>
          <w:i w:val="off"/>
        </w:rPr>
        <w:t>过直观的这种杂多事物在未经悟性加以联系以前究竟是什么。可 571</w:t>
      </w:r>
      <w:r>
        <w:rPr>
          <w:rFonts w:ascii="宋体" w:hAnsi="宋体" w:cs="宋体" w:eastAsia="宋体"/>
          <w:sz w:val="39"/>
          <w:spacing w:val="0"/>
          <w:color w:val="000000"/>
          <w:b w:val="off"/>
          <w:i w:val="off"/>
        </w:rPr>
        <w:t>是时间和空间，空间在它所有的三进向中，既然是联续〔体〕，也</w:t>
      </w:r>
      <w:r>
        <w:rPr>
          <w:rFonts w:ascii="宋体" w:hAnsi="宋体" w:cs="宋体" w:eastAsia="宋体"/>
          <w:sz w:val="39"/>
          <w:spacing w:val="0"/>
          <w:color w:val="000000"/>
          <w:b w:val="off"/>
          <w:i w:val="off"/>
        </w:rPr>
        <w:t>就是说时间和空间的一切部分本来都不是分离的而是联续的，而</w:t>
      </w:r>
      <w:r>
        <w:rPr>
          <w:rFonts w:ascii="宋体" w:hAnsi="宋体" w:cs="宋体" w:eastAsia="宋体"/>
          <w:sz w:val="39"/>
          <w:spacing w:val="0"/>
          <w:color w:val="000000"/>
          <w:b w:val="off"/>
          <w:i w:val="off"/>
        </w:rPr>
        <w:t>时间和空间既是我们直观一贯的形式，那么一切自陈于(被给与)</w:t>
      </w:r>
      <w:r>
        <w:rPr>
          <w:rFonts w:ascii="宋体" w:hAnsi="宋体" w:cs="宋体" w:eastAsia="宋体"/>
          <w:sz w:val="39"/>
          <w:spacing w:val="0"/>
          <w:color w:val="000000"/>
          <w:b w:val="off"/>
          <w:i w:val="off"/>
        </w:rPr>
        <w:t>时间空间中的也原来就已是联续了；也就是说这一切〔东西〕的部</w:t>
      </w:r>
      <w:r>
        <w:rPr>
          <w:rFonts w:ascii="宋体" w:hAnsi="宋体" w:cs="宋体" w:eastAsia="宋体"/>
          <w:sz w:val="39"/>
          <w:spacing w:val="0"/>
          <w:color w:val="000000"/>
          <w:b w:val="off"/>
          <w:i w:val="off"/>
        </w:rPr>
        <w:t>分已经是作为联续的而出现的，而无须再加上什么杂多事物的联</w:t>
      </w:r>
      <w:r>
        <w:rPr>
          <w:rFonts w:ascii="宋体" w:hAnsi="宋体" w:cs="宋体" w:eastAsia="宋体"/>
          <w:sz w:val="39"/>
          <w:spacing w:val="0"/>
          <w:color w:val="000000"/>
          <w:b w:val="off"/>
          <w:i w:val="off"/>
        </w:rPr>
        <w:t>系了。可是如果人们要这样解释直观的杂多事物的这种联系，说</w:t>
      </w:r>
      <w:r>
        <w:rPr>
          <w:rFonts w:ascii="宋体" w:hAnsi="宋体" w:cs="宋体" w:eastAsia="宋体"/>
          <w:sz w:val="39"/>
          <w:spacing w:val="0"/>
          <w:color w:val="000000"/>
          <w:b w:val="off"/>
          <w:i w:val="off"/>
        </w:rPr>
        <w:t>我不过是将从一个客体得来的各种感官印象归之于这一客体而</w:t>
      </w:r>
      <w:r>
        <w:rPr>
          <w:rFonts w:ascii="宋体" w:hAnsi="宋体" w:cs="宋体" w:eastAsia="宋体"/>
          <w:sz w:val="39"/>
          <w:spacing w:val="0"/>
          <w:color w:val="000000"/>
          <w:b w:val="off"/>
          <w:i w:val="off"/>
        </w:rPr>
        <w:t>已。例如说直观地认识一口钟，那使我眼睛感受到黄，使我手感</w:t>
      </w:r>
      <w:r>
        <w:rPr>
          <w:rFonts w:ascii="宋体" w:hAnsi="宋体" w:cs="宋体" w:eastAsia="宋体"/>
          <w:sz w:val="39"/>
          <w:spacing w:val="0"/>
          <w:color w:val="000000"/>
          <w:b w:val="off"/>
          <w:i w:val="off"/>
        </w:rPr>
        <w:t>受到滑和硬，使我耳感受到有声的究竟只是同一个物体；那么，</w:t>
      </w:r>
      <w:r>
        <w:rPr>
          <w:rFonts w:ascii="宋体" w:hAnsi="宋体" w:cs="宋体" w:eastAsia="宋体"/>
          <w:sz w:val="39"/>
          <w:spacing w:val="0"/>
          <w:color w:val="000000"/>
          <w:b w:val="off"/>
          <w:i w:val="off"/>
        </w:rPr>
        <w:t>就更应该说这是先验地认识了因果联系(悟性这一真正的唯一的</w:t>
      </w:r>
      <w:r>
        <w:rPr>
          <w:rFonts w:ascii="宋体" w:hAnsi="宋体" w:cs="宋体" w:eastAsia="宋体"/>
          <w:sz w:val="39"/>
          <w:spacing w:val="0"/>
          <w:color w:val="000000"/>
          <w:b w:val="off"/>
          <w:i w:val="off"/>
        </w:rPr>
        <w:t>功能)的后果，借助于这种先验认识，我的各种官能所得到的那些</w:t>
      </w:r>
      <w:r>
        <w:rPr>
          <w:rFonts w:ascii="宋体" w:hAnsi="宋体" w:cs="宋体" w:eastAsia="宋体"/>
          <w:sz w:val="39"/>
          <w:spacing w:val="0"/>
          <w:color w:val="000000"/>
          <w:b w:val="off"/>
          <w:i w:val="off"/>
        </w:rPr>
        <w:t>不同感受还是只将我引向所有这些感受的一个共同原因，亦即引</w:t>
      </w:r>
      <w:r>
        <w:rPr>
          <w:rFonts w:ascii="宋体" w:hAnsi="宋体" w:cs="宋体" w:eastAsia="宋体"/>
          <w:sz w:val="39"/>
          <w:spacing w:val="0"/>
          <w:color w:val="000000"/>
          <w:b w:val="off"/>
          <w:i w:val="off"/>
        </w:rPr>
        <w:t>向我眼前这物体的样态，以致我的悟性，尽管那些感受是不同的</w:t>
      </w:r>
      <w:r>
        <w:rPr>
          <w:rFonts w:ascii="宋体" w:hAnsi="宋体" w:cs="宋体" w:eastAsia="宋体"/>
          <w:sz w:val="39"/>
          <w:spacing w:val="0"/>
          <w:color w:val="000000"/>
          <w:b w:val="off"/>
          <w:i w:val="off"/>
        </w:rPr>
        <w:t>多种多样，还是将这原因的统一性当作一个单一的，正是由此而</w:t>
      </w:r>
      <w:r>
        <w:rPr>
          <w:rFonts w:ascii="宋体" w:hAnsi="宋体" w:cs="宋体" w:eastAsia="宋体"/>
          <w:sz w:val="39"/>
          <w:spacing w:val="0"/>
          <w:color w:val="000000"/>
          <w:b w:val="off"/>
          <w:i w:val="off"/>
        </w:rPr>
        <w:t>直观地自陈的客体来了知。————康德在《纯粹理性批判》第719至</w:t>
      </w:r>
      <w:r>
        <w:rPr>
          <w:rFonts w:ascii="宋体" w:hAnsi="宋体" w:cs="宋体" w:eastAsia="宋体"/>
          <w:sz w:val="39"/>
          <w:spacing w:val="0"/>
          <w:color w:val="000000"/>
          <w:b w:val="off"/>
          <w:i w:val="off"/>
        </w:rPr>
        <w:t>726页或第五版第747至754页复述他的学说时曾作过一个优美</w:t>
      </w:r>
      <w:r>
        <w:rPr>
          <w:rFonts w:ascii="宋体" w:hAnsi="宋体" w:cs="宋体" w:eastAsia="宋体"/>
          <w:sz w:val="39"/>
          <w:spacing w:val="0"/>
          <w:color w:val="000000"/>
          <w:b w:val="off"/>
          <w:i w:val="off"/>
        </w:rPr>
        <w:t>的摘要，他在这里解释范畴〔的意义〕也许要比他在任何地方所作</w:t>
      </w:r>
      <w:r>
        <w:rPr>
          <w:rFonts w:ascii="宋体" w:hAnsi="宋体" w:cs="宋体" w:eastAsia="宋体"/>
          <w:sz w:val="39"/>
          <w:spacing w:val="0"/>
          <w:color w:val="000000"/>
          <w:b w:val="off"/>
          <w:i w:val="off"/>
        </w:rPr>
        <w:t>的解释更明确，也就是解释为综合一些从感知后验地得来的东西</w:t>
      </w:r>
      <w:r>
        <w:rPr>
          <w:rFonts w:ascii="宋体" w:hAnsi="宋体" w:cs="宋体" w:eastAsia="宋体"/>
          <w:sz w:val="39"/>
          <w:spacing w:val="0"/>
          <w:color w:val="000000"/>
          <w:b w:val="off"/>
          <w:i w:val="off"/>
        </w:rPr>
        <w:t>的单纯规则。当他这样说时，似乎是在他心目中浮现着这样一种</w:t>
      </w:r>
      <w:r>
        <w:rPr>
          <w:rFonts w:ascii="宋体" w:hAnsi="宋体" w:cs="宋体" w:eastAsia="宋体"/>
          <w:sz w:val="39"/>
          <w:spacing w:val="0"/>
          <w:color w:val="000000"/>
          <w:b w:val="off"/>
          <w:i w:val="off"/>
        </w:rPr>
        <w:t>东西，好像是在绘制三角形时，这些角度就提供了组合边线的规</w:t>
      </w:r>
      <w:r>
        <w:rPr>
          <w:rFonts w:ascii="宋体" w:hAnsi="宋体" w:cs="宋体" w:eastAsia="宋体"/>
          <w:sz w:val="39"/>
          <w:spacing w:val="0"/>
          <w:color w:val="000000"/>
          <w:b w:val="off"/>
          <w:i w:val="off"/>
        </w:rPr>
        <w:t>则一样，至少人们可以从这一比喻弄清楚康德所说的范畴的功能</w:t>
      </w:r>
      <w:bookmarkEnd w:id="4214"/>
    </w:p>
    <w:p>
      <w:r>
        <w:t/>
      </w:r>
    </w:p>
    <w:p>
      <w:pPr>
        <w:sectPr>
          <w:footerReference r:id="rId1282"/>
          <w:headerReference r:id="rId1283" w:type="default"/>
          <w:type w:val="nextPage"/>
          <w:pgSz w:w="16000" w:h="23500"/>
          <w:pgMar w:left="1820" w:top="2000" w:right="1820" w:bottom="2000" w:header="1700" w:footer="1700"/>
          <w:cols w:num="1"/>
        </w:sectPr>
      </w:pPr>
    </w:p>
    <w:p>
      <w:pPr>
        <w:pageBreakBefore w:val="off"/>
        <w:tabs/>
        <w:wordWrap w:val="off"/>
        <w:spacing w:before="0" w:after="0" w:line="480" w:lineRule="atLeast"/>
        <w:ind w:left="680" w:right="0"/>
        <w:jc w:val="both"/>
        <w:textAlignment w:val="baseline"/>
        <w:rPr>
          <w:sz w:val="35"/>
        </w:rPr>
      </w:pPr>
      <w:bookmarkStart w:name="" w:id="4215"/>
      <w:r>
        <w:rPr>
          <w:rFonts w:ascii="宋体" w:hAnsi="宋体" w:cs="宋体" w:eastAsia="宋体"/>
          <w:sz w:val="35"/>
          <w:spacing w:val="0"/>
          <w:color w:val="000000"/>
          <w:u w:val="single"/>
          <w:b w:val="off"/>
          <w:i w:val="off"/>
        </w:rPr>
        <w:t xml:space="preserve">  610                      附      录                          </w:t>
      </w:r>
      <w:bookmarkEnd w:id="4215"/>
    </w:p>
    <w:p>
      <w:pPr>
        <w:pageBreakBefore w:val="off"/>
        <w:tabs/>
        <w:wordWrap w:val="off"/>
        <w:spacing w:before="280" w:after="0" w:line="760" w:lineRule="atLeast"/>
        <w:ind w:left="0" w:right="60" w:firstLine="640"/>
        <w:jc w:val="both"/>
        <w:textAlignment w:val="baseline"/>
        <w:rPr>
          <w:sz w:val="40"/>
        </w:rPr>
      </w:pPr>
      <w:bookmarkStart w:name="" w:id="4216"/>
      <w:r>
        <w:rPr>
          <w:rFonts w:ascii="宋体" w:hAnsi="宋体" w:cs="宋体" w:eastAsia="宋体"/>
          <w:sz w:val="40"/>
          <w:spacing w:val="0"/>
          <w:color w:val="000000"/>
          <w:b w:val="off"/>
          <w:i w:val="off"/>
        </w:rPr>
        <w:t>是怎么回事。在《自然科学的形而上学初阶》的序言里有一段冗长</w:t>
      </w:r>
      <w:r>
        <w:rPr>
          <w:rFonts w:ascii="宋体" w:hAnsi="宋体" w:cs="宋体" w:eastAsia="宋体"/>
          <w:sz w:val="40"/>
          <w:spacing w:val="0"/>
          <w:color w:val="000000"/>
          <w:b w:val="off"/>
          <w:i w:val="off"/>
        </w:rPr>
        <w:t>的注解，也同样提出了范畴的解释，说除了在判断中主语谓语经</w:t>
      </w:r>
      <w:r>
        <w:rPr>
          <w:rFonts w:ascii="宋体" w:hAnsi="宋体" w:cs="宋体" w:eastAsia="宋体"/>
          <w:sz w:val="40"/>
          <w:spacing w:val="0"/>
          <w:color w:val="000000"/>
          <w:b w:val="off"/>
          <w:i w:val="off"/>
        </w:rPr>
        <w:t>常可以互易其位而外，范畴“毫无别于悟性在判断中的那种形式</w:t>
      </w:r>
      <w:r>
        <w:rPr>
          <w:rFonts w:ascii="宋体" w:hAnsi="宋体" w:cs="宋体" w:eastAsia="宋体"/>
          <w:sz w:val="40"/>
          <w:spacing w:val="0"/>
          <w:color w:val="000000"/>
          <w:b w:val="off"/>
          <w:i w:val="off"/>
        </w:rPr>
        <w:t>572 的活动”；然后在同一个地方根本就给判断下了这么个定义说：判</w:t>
      </w:r>
      <w:r>
        <w:rPr>
          <w:rFonts w:ascii="宋体" w:hAnsi="宋体" w:cs="宋体" w:eastAsia="宋体"/>
          <w:sz w:val="40"/>
          <w:spacing w:val="0"/>
          <w:color w:val="000000"/>
          <w:b w:val="off"/>
          <w:i w:val="off"/>
        </w:rPr>
        <w:t>断是“由于已知的表象才成为认识一客体的活动”。如此说来，动</w:t>
      </w:r>
      <w:r>
        <w:rPr>
          <w:rFonts w:ascii="宋体" w:hAnsi="宋体" w:cs="宋体" w:eastAsia="宋体"/>
          <w:sz w:val="40"/>
          <w:spacing w:val="0"/>
          <w:color w:val="000000"/>
          <w:b w:val="off"/>
          <w:i w:val="off"/>
        </w:rPr>
        <w:t>物既不判断〔什么〕，也就根本不认识任何客体了。依康德的说</w:t>
      </w:r>
      <w:r>
        <w:rPr>
          <w:rFonts w:ascii="宋体" w:hAnsi="宋体" w:cs="宋体" w:eastAsia="宋体"/>
          <w:sz w:val="40"/>
          <w:spacing w:val="0"/>
          <w:color w:val="000000"/>
          <w:b w:val="off"/>
          <w:i w:val="off"/>
        </w:rPr>
        <w:t>法，对于客体根本就只有概念，没有直观。我则相反，我说：客</w:t>
      </w:r>
      <w:r>
        <w:rPr>
          <w:rFonts w:ascii="宋体" w:hAnsi="宋体" w:cs="宋体" w:eastAsia="宋体"/>
          <w:sz w:val="40"/>
          <w:spacing w:val="0"/>
          <w:color w:val="000000"/>
          <w:b w:val="off"/>
          <w:i w:val="off"/>
        </w:rPr>
        <w:t>体最初只是对直观而存在，而概念在任何时候都是从这个直观得</w:t>
      </w:r>
      <w:r>
        <w:rPr>
          <w:rFonts w:ascii="宋体" w:hAnsi="宋体" w:cs="宋体" w:eastAsia="宋体"/>
          <w:sz w:val="40"/>
          <w:spacing w:val="0"/>
          <w:color w:val="000000"/>
          <w:b w:val="off"/>
          <w:i w:val="off"/>
        </w:rPr>
        <w:t>来的抽象。因此抽象的思维必须准确地按照直观中现有的世界进</w:t>
      </w:r>
      <w:r>
        <w:rPr>
          <w:rFonts w:ascii="宋体" w:hAnsi="宋体" w:cs="宋体" w:eastAsia="宋体"/>
          <w:sz w:val="40"/>
          <w:spacing w:val="0"/>
          <w:color w:val="000000"/>
          <w:b w:val="off"/>
          <w:i w:val="off"/>
        </w:rPr>
        <w:t>行而与之一致，因为只有对这世界的指及才使概念具有内容，并</w:t>
      </w:r>
      <w:r>
        <w:rPr>
          <w:rFonts w:ascii="宋体" w:hAnsi="宋体" w:cs="宋体" w:eastAsia="宋体"/>
          <w:sz w:val="40"/>
          <w:spacing w:val="0"/>
          <w:color w:val="000000"/>
          <w:b w:val="off"/>
          <w:i w:val="off"/>
        </w:rPr>
        <w:t>且除了去作反省思维的能力之外，我们根本不能为概念假定任何</w:t>
      </w:r>
      <w:r>
        <w:rPr>
          <w:rFonts w:ascii="宋体" w:hAnsi="宋体" w:cs="宋体" w:eastAsia="宋体"/>
          <w:sz w:val="40"/>
          <w:spacing w:val="0"/>
          <w:color w:val="000000"/>
          <w:b w:val="off"/>
          <w:i w:val="off"/>
        </w:rPr>
        <w:t>其他先验规定的形式。而反省的思维能力，它的本质就是概念的</w:t>
      </w:r>
      <w:r>
        <w:rPr>
          <w:rFonts w:ascii="宋体" w:hAnsi="宋体" w:cs="宋体" w:eastAsia="宋体"/>
          <w:sz w:val="40"/>
          <w:spacing w:val="0"/>
          <w:color w:val="000000"/>
          <w:b w:val="off"/>
          <w:i w:val="off"/>
        </w:rPr>
        <w:t>构成，亦即构成抽象的、非直观的表象，如我在第一篇里已指出</w:t>
      </w:r>
      <w:r>
        <w:rPr>
          <w:rFonts w:ascii="宋体" w:hAnsi="宋体" w:cs="宋体" w:eastAsia="宋体"/>
          <w:sz w:val="40"/>
          <w:spacing w:val="0"/>
          <w:color w:val="000000"/>
          <w:b w:val="off"/>
          <w:i w:val="off"/>
        </w:rPr>
        <w:t>的，这便是理性唯一的职能。准此我就要求我们把范畴中的十一</w:t>
      </w:r>
      <w:r>
        <w:rPr>
          <w:rFonts w:ascii="宋体" w:hAnsi="宋体" w:cs="宋体" w:eastAsia="宋体"/>
          <w:sz w:val="40"/>
          <w:spacing w:val="0"/>
          <w:color w:val="000000"/>
          <w:b w:val="off"/>
          <w:i w:val="off"/>
        </w:rPr>
        <w:t>个都抛出窗户外而单是留下因果性这一范畴，不过同时要体会这</w:t>
      </w:r>
      <w:r>
        <w:rPr>
          <w:rFonts w:ascii="宋体" w:hAnsi="宋体" w:cs="宋体" w:eastAsia="宋体"/>
          <w:sz w:val="40"/>
          <w:spacing w:val="0"/>
          <w:color w:val="000000"/>
          <w:b w:val="off"/>
          <w:i w:val="off"/>
        </w:rPr>
        <w:t>一范畴的作用已经就是经验的直观之条件，从而经验的直观就不</w:t>
      </w:r>
      <w:r>
        <w:rPr>
          <w:rFonts w:ascii="宋体" w:hAnsi="宋体" w:cs="宋体" w:eastAsia="宋体"/>
          <w:sz w:val="40"/>
          <w:spacing w:val="0"/>
          <w:color w:val="000000"/>
          <w:b w:val="off"/>
          <w:i w:val="off"/>
        </w:rPr>
        <w:t>只是感性的而是理智的了；要体会这样直观看到的对象就是经验</w:t>
      </w:r>
      <w:r>
        <w:rPr>
          <w:rFonts w:ascii="宋体" w:hAnsi="宋体" w:cs="宋体" w:eastAsia="宋体"/>
          <w:sz w:val="40"/>
          <w:spacing w:val="0"/>
          <w:color w:val="000000"/>
          <w:b w:val="off"/>
          <w:i w:val="off"/>
        </w:rPr>
        <w:t>的客体，和表象是一〔个东西〕，而与此有别的就仅仅只有自在之</w:t>
      </w:r>
      <w:r>
        <w:rPr>
          <w:rFonts w:ascii="宋体" w:hAnsi="宋体" w:cs="宋体" w:eastAsia="宋体"/>
          <w:sz w:val="40"/>
          <w:spacing w:val="0"/>
          <w:color w:val="000000"/>
          <w:b w:val="off"/>
          <w:i w:val="off"/>
        </w:rPr>
        <w:t>物了。</w:t>
      </w:r>
      <w:bookmarkEnd w:id="4216"/>
    </w:p>
    <w:p>
      <w:pPr>
        <w:pageBreakBefore w:val="off"/>
        <w:tabs/>
        <w:wordWrap w:val="off"/>
        <w:spacing w:before="0" w:after="0" w:line="760" w:lineRule="atLeast"/>
        <w:ind w:left="680" w:right="40" w:firstLine="860"/>
        <w:jc w:val="both"/>
        <w:textAlignment w:val="baseline"/>
        <w:rPr>
          <w:sz w:val="40"/>
        </w:rPr>
      </w:pPr>
      <w:bookmarkStart w:name="" w:id="4217"/>
      <w:r>
        <w:rPr>
          <w:rFonts w:ascii="宋体" w:hAnsi="宋体" w:cs="宋体" w:eastAsia="宋体"/>
          <w:sz w:val="40"/>
          <w:spacing w:val="0"/>
          <w:color w:val="000000"/>
          <w:b w:val="off"/>
          <w:i w:val="off"/>
        </w:rPr>
        <w:t>当我在不同的年龄一再研究过《纯粹理性批判》之后，我对于</w:t>
      </w:r>
      <w:r>
        <w:rPr>
          <w:rFonts w:ascii="宋体" w:hAnsi="宋体" w:cs="宋体" w:eastAsia="宋体"/>
          <w:sz w:val="40"/>
          <w:spacing w:val="0"/>
          <w:color w:val="000000"/>
          <w:b w:val="off"/>
          <w:i w:val="off"/>
        </w:rPr>
        <w:t>超绝逻辑学的产生不期然而获得一种坚定的见解，并认为这一见</w:t>
      </w:r>
      <w:r>
        <w:rPr>
          <w:rFonts w:ascii="宋体" w:hAnsi="宋体" w:cs="宋体" w:eastAsia="宋体"/>
          <w:sz w:val="40"/>
          <w:spacing w:val="0"/>
          <w:color w:val="000000"/>
          <w:b w:val="off"/>
          <w:i w:val="off"/>
        </w:rPr>
        <w:t>解大有助于理解这一部分学说，今特述之于此。以客观的理解和</w:t>
      </w:r>
      <w:r>
        <w:rPr>
          <w:rFonts w:ascii="宋体" w:hAnsi="宋体" w:cs="宋体" w:eastAsia="宋体"/>
          <w:sz w:val="40"/>
          <w:spacing w:val="0"/>
          <w:color w:val="000000"/>
          <w:b w:val="off"/>
          <w:i w:val="off"/>
        </w:rPr>
        <w:t>人的最高深思为基础的发现仅仅只有这一顿悟，即悟到时间和空</w:t>
      </w:r>
      <w:r>
        <w:rPr>
          <w:rFonts w:ascii="宋体" w:hAnsi="宋体" w:cs="宋体" w:eastAsia="宋体"/>
          <w:sz w:val="40"/>
          <w:spacing w:val="0"/>
          <w:color w:val="000000"/>
          <w:b w:val="off"/>
          <w:i w:val="off"/>
        </w:rPr>
        <w:t>间是先验地为我们所认识的。被这一幸运的发现所鼓舞，康德还想</w:t>
      </w:r>
      <w:bookmarkEnd w:id="4217"/>
    </w:p>
    <w:p>
      <w:r>
        <w:t/>
      </w:r>
    </w:p>
    <w:p>
      <w:pPr>
        <w:sectPr>
          <w:footerReference r:id="rId1284"/>
          <w:headerReference r:id="rId1285" w:type="default"/>
          <w:type w:val="nextPage"/>
          <w:pgSz w:w="16000" w:h="23500"/>
          <w:pgMar w:left="1800" w:top="2000" w:right="1800" w:bottom="2000" w:header="1700" w:footer="1700"/>
          <w:cols w:num="1"/>
        </w:sectPr>
      </w:pPr>
    </w:p>
    <w:p>
      <w:pPr>
        <w:pageBreakBefore w:val="off"/>
        <w:tabs/>
        <w:wordWrap w:val="off"/>
        <w:spacing w:before="0" w:after="0" w:line="500" w:lineRule="atLeast"/>
        <w:ind w:left="0" w:right="760"/>
        <w:jc w:val="right"/>
        <w:textAlignment w:val="baseline"/>
        <w:rPr>
          <w:sz w:val="36"/>
        </w:rPr>
      </w:pPr>
      <w:bookmarkStart w:name="" w:id="4218"/>
      <w:r>
        <w:rPr>
          <w:rFonts w:ascii="宋体" w:hAnsi="宋体" w:cs="宋体" w:eastAsia="宋体"/>
          <w:sz w:val="36"/>
          <w:spacing w:val="0"/>
          <w:color w:val="000000"/>
          <w:u w:val="single"/>
          <w:b w:val="off"/>
          <w:i w:val="off"/>
        </w:rPr>
        <w:t xml:space="preserve">                          康德哲学批判                      611 </w:t>
      </w:r>
      <w:bookmarkEnd w:id="4218"/>
    </w:p>
    <w:p>
      <w:pPr>
        <w:pageBreakBefore w:val="off"/>
        <w:tabs/>
        <w:wordWrap w:val="off"/>
        <w:spacing w:before="340" w:after="0" w:line="820" w:lineRule="atLeast"/>
        <w:ind w:left="0" w:right="0" w:firstLine="40"/>
        <w:jc w:val="both"/>
        <w:textAlignment w:val="baseline"/>
        <w:rPr>
          <w:sz w:val="38"/>
        </w:rPr>
      </w:pPr>
      <w:bookmarkStart w:name="" w:id="4219"/>
      <w:r>
        <w:rPr>
          <w:rFonts w:ascii="宋体" w:hAnsi="宋体" w:cs="宋体" w:eastAsia="宋体"/>
          <w:sz w:val="38"/>
          <w:spacing w:val="0"/>
          <w:color w:val="000000"/>
          <w:b w:val="off"/>
          <w:i w:val="off"/>
        </w:rPr>
        <w:t>再探索这新矿的矿脉，而他对于结构匀整的嗜好又给了他〔探求</w:t>
      </w:r>
      <w:r>
        <w:rPr>
          <w:rFonts w:ascii="宋体" w:hAnsi="宋体" w:cs="宋体" w:eastAsia="宋体"/>
          <w:sz w:val="38"/>
          <w:spacing w:val="0"/>
          <w:color w:val="000000"/>
          <w:b w:val="off"/>
          <w:i w:val="off"/>
        </w:rPr>
        <w:t>的〕线索。这就是说如同他既发现了经验的直观有先验的纯粹直观</w:t>
      </w:r>
      <w:r>
        <w:rPr>
          <w:rFonts w:ascii="宋体" w:hAnsi="宋体" w:cs="宋体" w:eastAsia="宋体"/>
          <w:sz w:val="38"/>
          <w:spacing w:val="0"/>
          <w:color w:val="000000"/>
          <w:b w:val="off"/>
          <w:i w:val="off"/>
        </w:rPr>
        <w:t>作为条件而为之奠基一样，同样，他就认为从经验获得的概念一定</w:t>
      </w:r>
      <w:r>
        <w:rPr>
          <w:rFonts w:ascii="宋体" w:hAnsi="宋体" w:cs="宋体" w:eastAsia="宋体"/>
          <w:sz w:val="38"/>
          <w:spacing w:val="0"/>
          <w:color w:val="000000"/>
          <w:b w:val="off"/>
          <w:i w:val="off"/>
        </w:rPr>
        <w:t>也有在我们认识能力中作为前提的某种纯粹概念为之奠基，认为</w:t>
      </w:r>
      <w:r>
        <w:rPr>
          <w:rFonts w:ascii="宋体" w:hAnsi="宋体" w:cs="宋体" w:eastAsia="宋体"/>
          <w:sz w:val="38"/>
          <w:spacing w:val="0"/>
          <w:color w:val="000000"/>
          <w:b w:val="off"/>
          <w:i w:val="off"/>
        </w:rPr>
        <w:t>经验的实际思维必须先有一种先验的纯粹思维才有可能———其实 573</w:t>
      </w:r>
      <w:r>
        <w:rPr>
          <w:rFonts w:ascii="宋体" w:hAnsi="宋体" w:cs="宋体" w:eastAsia="宋体"/>
          <w:sz w:val="38"/>
          <w:spacing w:val="0"/>
          <w:color w:val="000000"/>
          <w:b w:val="off"/>
          <w:i w:val="off"/>
        </w:rPr>
        <w:t>这种思维没有任何对象，而必须从直观取得对象——，这样，就和</w:t>
      </w:r>
      <w:r>
        <w:rPr>
          <w:rFonts w:ascii="宋体" w:hAnsi="宋体" w:cs="宋体" w:eastAsia="宋体"/>
          <w:sz w:val="38"/>
          <w:spacing w:val="0"/>
          <w:color w:val="000000"/>
          <w:b w:val="off"/>
          <w:i w:val="off"/>
        </w:rPr>
        <w:t>超绝感性学成为数学的先验根据一样，逻辑学也必然有这么一种</w:t>
      </w:r>
      <w:r>
        <w:rPr>
          <w:rFonts w:ascii="宋体" w:hAnsi="宋体" w:cs="宋体" w:eastAsia="宋体"/>
          <w:sz w:val="38"/>
          <w:spacing w:val="0"/>
          <w:color w:val="000000"/>
          <w:b w:val="off"/>
          <w:i w:val="off"/>
        </w:rPr>
        <w:t>根据；由是超绝感性学因为有了超绝逻辑学就获得了一个匀称的</w:t>
      </w:r>
      <w:r>
        <w:rPr>
          <w:rFonts w:ascii="宋体" w:hAnsi="宋体" w:cs="宋体" w:eastAsia="宋体"/>
          <w:sz w:val="38"/>
          <w:spacing w:val="0"/>
          <w:color w:val="000000"/>
          <w:b w:val="off"/>
          <w:i w:val="off"/>
        </w:rPr>
        <w:t>对仗。自此以后康德就不再是没有成见，不受拘束的了，对于意识</w:t>
      </w:r>
      <w:r>
        <w:rPr>
          <w:rFonts w:ascii="宋体" w:hAnsi="宋体" w:cs="宋体" w:eastAsia="宋体"/>
          <w:sz w:val="38"/>
          <w:spacing w:val="0"/>
          <w:color w:val="000000"/>
          <w:b w:val="off"/>
          <w:i w:val="off"/>
        </w:rPr>
        <w:t>中现有的东西已不再是在纯真的探讨和观察的状态中了，而是被</w:t>
      </w:r>
      <w:r>
        <w:rPr>
          <w:rFonts w:ascii="宋体" w:hAnsi="宋体" w:cs="宋体" w:eastAsia="宋体"/>
          <w:sz w:val="38"/>
          <w:spacing w:val="0"/>
          <w:color w:val="000000"/>
          <w:b w:val="off"/>
          <w:i w:val="off"/>
        </w:rPr>
        <w:t>一个假定引导着，在追求一个企图，也就是要找到他所假定的〔东</w:t>
      </w:r>
      <w:r>
        <w:rPr>
          <w:rFonts w:ascii="宋体" w:hAnsi="宋体" w:cs="宋体" w:eastAsia="宋体"/>
          <w:sz w:val="38"/>
          <w:spacing w:val="0"/>
          <w:color w:val="000000"/>
          <w:b w:val="off"/>
          <w:i w:val="off"/>
        </w:rPr>
        <w:t>西〕以便在他那么幸运地发现了的超绝感性学之上作为第二层楼</w:t>
      </w:r>
      <w:r>
        <w:rPr>
          <w:rFonts w:ascii="宋体" w:hAnsi="宋体" w:cs="宋体" w:eastAsia="宋体"/>
          <w:sz w:val="38"/>
          <w:spacing w:val="0"/>
          <w:color w:val="000000"/>
          <w:b w:val="off"/>
          <w:i w:val="off"/>
        </w:rPr>
        <w:t>而搭上与之相似的，也就是与之匀整对称的超绝逻辑学。为此目的</w:t>
      </w:r>
      <w:r>
        <w:rPr>
          <w:rFonts w:ascii="宋体" w:hAnsi="宋体" w:cs="宋体" w:eastAsia="宋体"/>
          <w:sz w:val="38"/>
          <w:spacing w:val="0"/>
          <w:color w:val="000000"/>
          <w:b w:val="off"/>
          <w:i w:val="off"/>
        </w:rPr>
        <w:t>他就想到判断的〔分类〕表上去了，在情况容许之下他又尽可能地</w:t>
      </w:r>
      <w:r>
        <w:rPr>
          <w:rFonts w:ascii="宋体" w:hAnsi="宋体" w:cs="宋体" w:eastAsia="宋体"/>
          <w:sz w:val="38"/>
          <w:spacing w:val="0"/>
          <w:color w:val="000000"/>
          <w:b w:val="off"/>
          <w:i w:val="off"/>
        </w:rPr>
        <w:t>从这一〔分类〕表制出了范畴〔分类〕表。〔范畴〕作为十二个先验的</w:t>
      </w:r>
      <w:r>
        <w:rPr>
          <w:rFonts w:ascii="宋体" w:hAnsi="宋体" w:cs="宋体" w:eastAsia="宋体"/>
          <w:sz w:val="38"/>
          <w:spacing w:val="0"/>
          <w:color w:val="000000"/>
          <w:b w:val="off"/>
          <w:i w:val="off"/>
        </w:rPr>
        <w:t>纯粹概念的学说，是说这些纯粹概念正就是我们对于事物进行思</w:t>
      </w:r>
      <w:r>
        <w:rPr>
          <w:rFonts w:ascii="宋体" w:hAnsi="宋体" w:cs="宋体" w:eastAsia="宋体"/>
          <w:sz w:val="38"/>
          <w:spacing w:val="0"/>
          <w:color w:val="000000"/>
          <w:b w:val="off"/>
          <w:i w:val="off"/>
        </w:rPr>
        <w:t>维的条件，而直观地看这些事物又是由感性的两种形式所决定的。</w:t>
      </w:r>
      <w:r>
        <w:rPr>
          <w:rFonts w:ascii="宋体" w:hAnsi="宋体" w:cs="宋体" w:eastAsia="宋体"/>
          <w:sz w:val="38"/>
          <w:spacing w:val="0"/>
          <w:color w:val="000000"/>
          <w:b w:val="off"/>
          <w:i w:val="off"/>
        </w:rPr>
        <w:t>于是现在就有了一个纯粹悟性匀整地和纯粹感性相对称了。此后</w:t>
      </w:r>
      <w:r>
        <w:rPr>
          <w:rFonts w:ascii="宋体" w:hAnsi="宋体" w:cs="宋体" w:eastAsia="宋体"/>
          <w:sz w:val="38"/>
          <w:spacing w:val="0"/>
          <w:color w:val="000000"/>
          <w:b w:val="off"/>
          <w:i w:val="off"/>
        </w:rPr>
        <w:t>他又看中了另一种考察，借纯粹悟性概念的雏形格式论，这个假</w:t>
      </w:r>
      <w:r>
        <w:rPr>
          <w:rFonts w:ascii="宋体" w:hAnsi="宋体" w:cs="宋体" w:eastAsia="宋体"/>
          <w:sz w:val="38"/>
          <w:spacing w:val="0"/>
          <w:color w:val="000000"/>
          <w:b w:val="off"/>
          <w:i w:val="off"/>
        </w:rPr>
        <w:t>定、这一考察就给他提供了一个办法可以提高事情的合理性；可是</w:t>
      </w:r>
      <w:r>
        <w:rPr>
          <w:rFonts w:ascii="宋体" w:hAnsi="宋体" w:cs="宋体" w:eastAsia="宋体"/>
          <w:sz w:val="38"/>
          <w:spacing w:val="0"/>
          <w:color w:val="000000"/>
          <w:b w:val="off"/>
          <w:i w:val="off"/>
        </w:rPr>
        <w:t>由于假定这种雏形格式却恰好暴露了他自己所不意识的论证过</w:t>
      </w:r>
      <w:r>
        <w:rPr>
          <w:rFonts w:ascii="宋体" w:hAnsi="宋体" w:cs="宋体" w:eastAsia="宋体"/>
          <w:sz w:val="38"/>
          <w:spacing w:val="0"/>
          <w:color w:val="000000"/>
          <w:b w:val="off"/>
          <w:i w:val="off"/>
        </w:rPr>
        <w:t>程。原来在他着意要为认识能力的每一经验的功能找到一个与之</w:t>
      </w:r>
      <w:r>
        <w:rPr>
          <w:rFonts w:ascii="宋体" w:hAnsi="宋体" w:cs="宋体" w:eastAsia="宋体"/>
          <w:sz w:val="38"/>
          <w:spacing w:val="0"/>
          <w:color w:val="000000"/>
          <w:b w:val="off"/>
          <w:i w:val="off"/>
        </w:rPr>
        <w:t>相配的先验的功能时，他觉察到在一面是我们经验的直观和一面</w:t>
      </w:r>
      <w:r>
        <w:rPr>
          <w:rFonts w:ascii="宋体" w:hAnsi="宋体" w:cs="宋体" w:eastAsia="宋体"/>
          <w:sz w:val="38"/>
          <w:spacing w:val="0"/>
          <w:color w:val="000000"/>
          <w:b w:val="off"/>
          <w:i w:val="off"/>
        </w:rPr>
        <w:t>是我们经验的，在抽象的非直观的概念中完成的思维之间，还有</w:t>
      </w:r>
      <w:bookmarkEnd w:id="4219"/>
    </w:p>
    <w:p>
      <w:r>
        <w:t/>
      </w:r>
    </w:p>
    <w:p>
      <w:pPr>
        <w:sectPr>
          <w:footerReference r:id="rId1286"/>
          <w:headerReference r:id="rId1287" w:type="default"/>
          <w:type w:val="nextPage"/>
          <w:pgSz w:w="16000" w:h="23500"/>
          <w:pgMar w:left="1820" w:top="2000" w:right="1820" w:bottom="2000" w:header="1700" w:footer="1700"/>
          <w:cols w:num="1"/>
        </w:sectPr>
      </w:pPr>
    </w:p>
    <w:p>
      <w:pPr>
        <w:pageBreakBefore w:val="off"/>
        <w:tabs/>
        <w:wordWrap w:val="off"/>
        <w:spacing w:before="0" w:after="0" w:line="500" w:lineRule="atLeast"/>
        <w:ind w:left="700" w:right="0"/>
        <w:jc w:val="both"/>
        <w:textAlignment w:val="baseline"/>
        <w:rPr>
          <w:sz w:val="36"/>
        </w:rPr>
      </w:pPr>
      <w:bookmarkStart w:name="" w:id="4220"/>
      <w:r>
        <w:rPr>
          <w:rFonts w:ascii="仿宋" w:hAnsi="仿宋" w:cs="仿宋" w:eastAsia="仿宋"/>
          <w:sz w:val="36"/>
          <w:spacing w:val="0"/>
          <w:color w:val="000000"/>
          <w:u w:val="single"/>
          <w:b w:val="off"/>
          <w:i w:val="off"/>
        </w:rPr>
        <w:t xml:space="preserve"> 612                     附      录                         </w:t>
      </w:r>
      <w:bookmarkEnd w:id="4220"/>
    </w:p>
    <w:p>
      <w:pPr>
        <w:pageBreakBefore w:val="off"/>
        <w:tabs/>
        <w:wordWrap w:val="off"/>
        <w:spacing w:before="300" w:after="0" w:line="800" w:lineRule="atLeast"/>
        <w:ind w:left="0" w:right="120" w:firstLine="620"/>
        <w:jc w:val="both"/>
        <w:textAlignment w:val="baseline"/>
        <w:rPr>
          <w:sz w:val="41"/>
        </w:rPr>
      </w:pPr>
      <w:bookmarkStart w:name="" w:id="4221"/>
      <w:r>
        <w:rPr>
          <w:rFonts w:ascii="宋体" w:hAnsi="宋体" w:cs="宋体" w:eastAsia="宋体"/>
          <w:sz w:val="41"/>
          <w:spacing w:val="0"/>
          <w:color w:val="000000"/>
          <w:b w:val="off"/>
          <w:i w:val="off"/>
        </w:rPr>
        <w:t>虽不是经常的却是很常见的一种中介作用。也就是说这种中介作</w:t>
      </w:r>
      <w:r>
        <w:rPr>
          <w:rFonts w:ascii="宋体" w:hAnsi="宋体" w:cs="宋体" w:eastAsia="宋体"/>
          <w:sz w:val="41"/>
          <w:spacing w:val="0"/>
          <w:color w:val="000000"/>
          <w:b w:val="off"/>
          <w:i w:val="off"/>
        </w:rPr>
        <w:t>用的出现正是因为我们不时要试图从抽象的思维回到直观——不</w:t>
      </w:r>
      <w:r>
        <w:rPr>
          <w:rFonts w:ascii="宋体" w:hAnsi="宋体" w:cs="宋体" w:eastAsia="宋体"/>
          <w:sz w:val="41"/>
          <w:spacing w:val="0"/>
          <w:color w:val="000000"/>
          <w:b w:val="off"/>
          <w:i w:val="off"/>
        </w:rPr>
        <w:t>过也只是试图而已——，实际上这是为了使我们深信我们的抽象</w:t>
      </w:r>
      <w:r>
        <w:rPr>
          <w:rFonts w:ascii="宋体" w:hAnsi="宋体" w:cs="宋体" w:eastAsia="宋体"/>
          <w:sz w:val="41"/>
          <w:spacing w:val="0"/>
          <w:color w:val="000000"/>
          <w:b w:val="off"/>
          <w:i w:val="off"/>
        </w:rPr>
        <w:t>思维没有远离直观这个可靠的基地，不是凭空的，也不是已成为空</w:t>
      </w:r>
      <w:r>
        <w:rPr>
          <w:rFonts w:ascii="宋体" w:hAnsi="宋体" w:cs="宋体" w:eastAsia="宋体"/>
          <w:sz w:val="41"/>
          <w:spacing w:val="0"/>
          <w:color w:val="000000"/>
          <w:b w:val="off"/>
          <w:i w:val="off"/>
        </w:rPr>
        <w:t>洞的字眼了：大约和我们在黑暗中行进随时要摸一摸给我们指示</w:t>
      </w:r>
      <w:r>
        <w:rPr>
          <w:rFonts w:ascii="宋体" w:hAnsi="宋体" w:cs="宋体" w:eastAsia="宋体"/>
          <w:sz w:val="41"/>
          <w:spacing w:val="0"/>
          <w:color w:val="000000"/>
          <w:b w:val="off"/>
          <w:i w:val="off"/>
        </w:rPr>
        <w:t>方向的墙壁那种情况差不多。那么，我们也正只是随时试着回</w:t>
      </w:r>
      <w:r>
        <w:rPr>
          <w:rFonts w:ascii="宋体" w:hAnsi="宋体" w:cs="宋体" w:eastAsia="宋体"/>
          <w:sz w:val="41"/>
          <w:spacing w:val="0"/>
          <w:color w:val="000000"/>
          <w:b w:val="off"/>
          <w:i w:val="off"/>
        </w:rPr>
        <w:t>到直观罢了，因为这时我们是在想像中唤起一种直观与我们正</w:t>
      </w:r>
      <w:r>
        <w:rPr>
          <w:rFonts w:ascii="宋体" w:hAnsi="宋体" w:cs="宋体" w:eastAsia="宋体"/>
          <w:sz w:val="41"/>
          <w:spacing w:val="0"/>
          <w:color w:val="000000"/>
          <w:b w:val="off"/>
          <w:i w:val="off"/>
        </w:rPr>
        <w:t>在从事的一些概念相符合而已，而这种直观对于概念又永远不是</w:t>
      </w:r>
      <w:r>
        <w:rPr>
          <w:rFonts w:ascii="宋体" w:hAnsi="宋体" w:cs="宋体" w:eastAsia="宋体"/>
          <w:sz w:val="41"/>
          <w:spacing w:val="0"/>
          <w:color w:val="000000"/>
          <w:b w:val="off"/>
          <w:i w:val="off"/>
        </w:rPr>
        <w:t>574恰如其分的，却只是概念的临时代表罢了。至于说明这一点所必</w:t>
      </w:r>
      <w:r>
        <w:rPr>
          <w:rFonts w:ascii="宋体" w:hAnsi="宋体" w:cs="宋体" w:eastAsia="宋体"/>
          <w:sz w:val="41"/>
          <w:spacing w:val="0"/>
          <w:color w:val="000000"/>
          <w:b w:val="off"/>
          <w:i w:val="off"/>
        </w:rPr>
        <w:t>要的〔论证〕我已在《论根据律》那篇论文第二八节中列举出来了。</w:t>
      </w:r>
      <w:r>
        <w:rPr>
          <w:rFonts w:ascii="宋体" w:hAnsi="宋体" w:cs="宋体" w:eastAsia="宋体"/>
          <w:sz w:val="41"/>
          <w:spacing w:val="0"/>
          <w:color w:val="000000"/>
          <w:b w:val="off"/>
          <w:i w:val="off"/>
        </w:rPr>
        <w:t>康德认为这种类型的飘忽幻象和想像中完整的形象相反而称之为</w:t>
      </w:r>
      <w:r>
        <w:rPr>
          <w:rFonts w:ascii="宋体" w:hAnsi="宋体" w:cs="宋体" w:eastAsia="宋体"/>
          <w:sz w:val="41"/>
          <w:spacing w:val="0"/>
          <w:color w:val="000000"/>
          <w:b w:val="off"/>
          <w:i w:val="off"/>
        </w:rPr>
        <w:t>一个雏形格式，说这好像是想像力的一种简缩了的徽记，并主张</w:t>
      </w:r>
      <w:r>
        <w:rPr>
          <w:rFonts w:ascii="宋体" w:hAnsi="宋体" w:cs="宋体" w:eastAsia="宋体"/>
          <w:sz w:val="41"/>
          <w:spacing w:val="0"/>
          <w:color w:val="000000"/>
          <w:b w:val="off"/>
          <w:i w:val="off"/>
        </w:rPr>
        <w:t>在一面是我们对于经验地获得的概念所作的抽象思维和一面是我</w:t>
      </w:r>
      <w:r>
        <w:rPr>
          <w:rFonts w:ascii="宋体" w:hAnsi="宋体" w:cs="宋体" w:eastAsia="宋体"/>
          <w:sz w:val="41"/>
          <w:spacing w:val="0"/>
          <w:color w:val="000000"/>
          <w:b w:val="off"/>
          <w:i w:val="off"/>
        </w:rPr>
        <w:t>们明晰通过感官达成的直观之间既有这种飘忽的幻象，那么与此</w:t>
      </w:r>
      <w:r>
        <w:rPr>
          <w:rFonts w:ascii="宋体" w:hAnsi="宋体" w:cs="宋体" w:eastAsia="宋体"/>
          <w:sz w:val="41"/>
          <w:spacing w:val="0"/>
          <w:color w:val="000000"/>
          <w:b w:val="off"/>
          <w:i w:val="off"/>
        </w:rPr>
        <w:t>相同，在纯粹感性的先验直观能力和纯粹悟性的先验思维能力</w:t>
      </w:r>
      <w:r>
        <w:rPr>
          <w:rFonts w:ascii="宋体" w:hAnsi="宋体" w:cs="宋体" w:eastAsia="宋体"/>
          <w:sz w:val="41"/>
          <w:spacing w:val="0"/>
          <w:color w:val="000000"/>
          <w:b w:val="off"/>
          <w:i w:val="off"/>
        </w:rPr>
        <w:t>(亦即诸范畴)之间也有这样的先验的纯粹悟性概念的雏形格式。</w:t>
      </w:r>
      <w:r>
        <w:rPr>
          <w:rFonts w:ascii="宋体" w:hAnsi="宋体" w:cs="宋体" w:eastAsia="宋体"/>
          <w:sz w:val="41"/>
          <w:spacing w:val="0"/>
          <w:color w:val="000000"/>
          <w:b w:val="off"/>
          <w:i w:val="off"/>
        </w:rPr>
        <w:t>他在那篇古怪的《关于纯粹悟性概念之雏形格式的要点》里却把这</w:t>
      </w:r>
      <w:r>
        <w:rPr>
          <w:rFonts w:ascii="宋体" w:hAnsi="宋体" w:cs="宋体" w:eastAsia="宋体"/>
          <w:sz w:val="41"/>
          <w:spacing w:val="0"/>
          <w:color w:val="000000"/>
          <w:b w:val="off"/>
          <w:i w:val="off"/>
        </w:rPr>
        <w:t>些雏形格式当作先验的纯粹想像力之徽记逐一加以描写而又将其</w:t>
      </w:r>
      <w:r>
        <w:rPr>
          <w:rFonts w:ascii="宋体" w:hAnsi="宋体" w:cs="宋体" w:eastAsia="宋体"/>
          <w:sz w:val="41"/>
          <w:spacing w:val="0"/>
          <w:color w:val="000000"/>
          <w:b w:val="off"/>
          <w:i w:val="off"/>
        </w:rPr>
        <w:t>中的每一个分属于一个与之相应的范畴。这个《要点篇》是以最晦</w:t>
      </w:r>
      <w:r>
        <w:rPr>
          <w:rFonts w:ascii="宋体" w:hAnsi="宋体" w:cs="宋体" w:eastAsia="宋体"/>
          <w:sz w:val="41"/>
          <w:spacing w:val="0"/>
          <w:color w:val="000000"/>
          <w:b w:val="off"/>
          <w:i w:val="off"/>
        </w:rPr>
        <w:t>涩著名的，因为从来没有一个人能够弄清楚这是怎么回事。可是</w:t>
      </w:r>
      <w:r>
        <w:rPr>
          <w:rFonts w:ascii="宋体" w:hAnsi="宋体" w:cs="宋体" w:eastAsia="宋体"/>
          <w:sz w:val="41"/>
          <w:spacing w:val="0"/>
          <w:color w:val="000000"/>
          <w:b w:val="off"/>
          <w:i w:val="off"/>
        </w:rPr>
        <w:t>如果人们从这里指出的立足点来看，这种晦涩却又可豁然开朗；</w:t>
      </w:r>
      <w:r>
        <w:rPr>
          <w:rFonts w:ascii="宋体" w:hAnsi="宋体" w:cs="宋体" w:eastAsia="宋体"/>
          <w:sz w:val="41"/>
          <w:spacing w:val="0"/>
          <w:color w:val="000000"/>
          <w:b w:val="off"/>
          <w:i w:val="off"/>
        </w:rPr>
        <w:t>不过在这立足点上也会比在任何地方更能显露康德论证的企图和</w:t>
      </w:r>
      <w:r>
        <w:rPr>
          <w:rFonts w:ascii="宋体" w:hAnsi="宋体" w:cs="宋体" w:eastAsia="宋体"/>
          <w:sz w:val="41"/>
          <w:spacing w:val="0"/>
          <w:color w:val="000000"/>
          <w:b w:val="off"/>
          <w:i w:val="off"/>
        </w:rPr>
        <w:t>他事先下定决心要找到那和排比相似，有助于结构匀整的东西，</w:t>
      </w:r>
      <w:r>
        <w:rPr>
          <w:rFonts w:ascii="宋体" w:hAnsi="宋体" w:cs="宋体" w:eastAsia="宋体"/>
          <w:sz w:val="41"/>
          <w:spacing w:val="0"/>
          <w:color w:val="000000"/>
          <w:b w:val="off"/>
          <w:i w:val="off"/>
        </w:rPr>
        <w:t>而这在某种程度上就已把事情弄到滑稽可笑的地步了。原来当他</w:t>
      </w:r>
      <w:bookmarkEnd w:id="4221"/>
    </w:p>
    <w:p>
      <w:r>
        <w:t/>
      </w:r>
    </w:p>
    <w:p>
      <w:pPr>
        <w:sectPr>
          <w:footerReference r:id="rId1288"/>
          <w:headerReference r:id="rId1289" w:type="default"/>
          <w:type w:val="nextPage"/>
          <w:pgSz w:w="16000" w:h="23500"/>
          <w:pgMar w:left="1760" w:top="2000" w:right="1760" w:bottom="2000" w:header="1700" w:footer="1700"/>
          <w:cols w:num="1"/>
        </w:sectPr>
      </w:pPr>
    </w:p>
    <w:p>
      <w:pPr>
        <w:pageBreakBefore w:val="off"/>
        <w:tabs/>
        <w:wordWrap w:val="off"/>
        <w:spacing w:before="0" w:after="0" w:line="480" w:lineRule="atLeast"/>
        <w:ind w:left="0" w:right="100"/>
        <w:jc w:val="right"/>
        <w:textAlignment w:val="baseline"/>
        <w:rPr>
          <w:sz w:val="35"/>
        </w:rPr>
      </w:pPr>
      <w:bookmarkStart w:name="" w:id="4222"/>
      <w:r>
        <w:rPr>
          <w:rFonts w:ascii="仿宋" w:hAnsi="仿宋" w:cs="仿宋" w:eastAsia="仿宋"/>
          <w:sz w:val="35"/>
          <w:spacing w:val="0"/>
          <w:color w:val="000000"/>
          <w:u w:val="single"/>
          <w:b w:val="off"/>
          <w:i w:val="off"/>
        </w:rPr>
        <w:t xml:space="preserve">                         康德哲学批判                     613  </w:t>
      </w:r>
      <w:bookmarkEnd w:id="4222"/>
    </w:p>
    <w:p>
      <w:pPr>
        <w:pageBreakBefore w:val="off"/>
        <w:tabs/>
        <w:wordWrap w:val="off"/>
        <w:spacing w:before="300" w:after="0" w:line="760" w:lineRule="atLeast"/>
        <w:ind w:left="0" w:right="0"/>
        <w:jc w:val="both"/>
        <w:textAlignment w:val="baseline"/>
        <w:rPr>
          <w:sz w:val="40"/>
        </w:rPr>
      </w:pPr>
      <w:bookmarkStart w:name="" w:id="4223"/>
      <w:r>
        <w:rPr>
          <w:rFonts w:ascii="宋体" w:hAnsi="宋体" w:cs="宋体" w:eastAsia="宋体"/>
          <w:sz w:val="40"/>
          <w:spacing w:val="0"/>
          <w:color w:val="000000"/>
          <w:b w:val="off"/>
          <w:i w:val="off"/>
        </w:rPr>
        <w:t>给经验的雏形格式(或我们真实概念通过想像得来的代表)又假定</w:t>
      </w:r>
      <w:r>
        <w:rPr>
          <w:rFonts w:ascii="宋体" w:hAnsi="宋体" w:cs="宋体" w:eastAsia="宋体"/>
          <w:sz w:val="40"/>
          <w:spacing w:val="0"/>
          <w:color w:val="000000"/>
          <w:b w:val="off"/>
          <w:i w:val="off"/>
        </w:rPr>
        <w:t>相应的、纯粹的(没有内容的)、先验悟性概念(范畴)的雏形格式</w:t>
      </w:r>
      <w:r>
        <w:rPr>
          <w:rFonts w:ascii="宋体" w:hAnsi="宋体" w:cs="宋体" w:eastAsia="宋体"/>
          <w:sz w:val="40"/>
          <w:spacing w:val="0"/>
          <w:color w:val="000000"/>
          <w:b w:val="off"/>
          <w:i w:val="off"/>
        </w:rPr>
        <w:t>时，却忽略了这种雏形格式在这里已完全没有什么用处可言了。</w:t>
      </w:r>
      <w:r>
        <w:rPr>
          <w:rFonts w:ascii="宋体" w:hAnsi="宋体" w:cs="宋体" w:eastAsia="宋体"/>
          <w:sz w:val="40"/>
          <w:spacing w:val="0"/>
          <w:color w:val="000000"/>
          <w:b w:val="off"/>
          <w:i w:val="off"/>
        </w:rPr>
        <w:t>这是因为〔我们〕在〔作〕经验的(真实的)思维时，这种雏形格式的</w:t>
      </w:r>
      <w:r>
        <w:rPr>
          <w:rFonts w:ascii="宋体" w:hAnsi="宋体" w:cs="宋体" w:eastAsia="宋体"/>
          <w:sz w:val="40"/>
          <w:spacing w:val="0"/>
          <w:color w:val="000000"/>
          <w:b w:val="off"/>
          <w:i w:val="off"/>
        </w:rPr>
        <w:t>用处完全只是对这样一些概念的物质内容而言：即是说这些概念</w:t>
      </w:r>
      <w:r>
        <w:rPr>
          <w:rFonts w:ascii="宋体" w:hAnsi="宋体" w:cs="宋体" w:eastAsia="宋体"/>
          <w:sz w:val="40"/>
          <w:spacing w:val="0"/>
          <w:color w:val="000000"/>
          <w:b w:val="off"/>
          <w:i w:val="off"/>
        </w:rPr>
        <w:t>既是从经验的直观抽出来的，我们就这样来帮助自己，使自己不</w:t>
      </w:r>
      <w:r>
        <w:rPr>
          <w:rFonts w:ascii="宋体" w:hAnsi="宋体" w:cs="宋体" w:eastAsia="宋体"/>
          <w:sz w:val="40"/>
          <w:spacing w:val="0"/>
          <w:color w:val="000000"/>
          <w:b w:val="off"/>
          <w:i w:val="off"/>
        </w:rPr>
        <w:t>致迷失，也就是当我们在进行抽象的思维时，间或要飘忽地回顾</w:t>
      </w:r>
      <w:r>
        <w:rPr>
          <w:rFonts w:ascii="宋体" w:hAnsi="宋体" w:cs="宋体" w:eastAsia="宋体"/>
          <w:sz w:val="40"/>
          <w:spacing w:val="0"/>
          <w:color w:val="000000"/>
          <w:b w:val="off"/>
          <w:i w:val="off"/>
        </w:rPr>
        <w:t>一下这些概念所自来的直观以保证我们的思维还具有实际的含</w:t>
      </w:r>
      <w:r>
        <w:rPr>
          <w:rFonts w:ascii="宋体" w:hAnsi="宋体" w:cs="宋体" w:eastAsia="宋体"/>
          <w:sz w:val="40"/>
          <w:spacing w:val="0"/>
          <w:color w:val="000000"/>
          <w:b w:val="off"/>
          <w:i w:val="off"/>
        </w:rPr>
        <w:t>义。可是这〔样作〕就必须有个前提，即是说我们心目中的概念是</w:t>
      </w:r>
      <w:r>
        <w:rPr>
          <w:rFonts w:ascii="宋体" w:hAnsi="宋体" w:cs="宋体" w:eastAsia="宋体"/>
          <w:sz w:val="40"/>
          <w:spacing w:val="0"/>
          <w:color w:val="000000"/>
          <w:b w:val="off"/>
          <w:i w:val="off"/>
        </w:rPr>
        <w:t>从直观中产生的，并且这〔样作〕也只是回顾概念的物质内容而</w:t>
      </w:r>
      <w:r>
        <w:rPr>
          <w:rFonts w:ascii="宋体" w:hAnsi="宋体" w:cs="宋体" w:eastAsia="宋体"/>
          <w:sz w:val="40"/>
          <w:spacing w:val="0"/>
          <w:color w:val="000000"/>
          <w:b w:val="off"/>
          <w:i w:val="off"/>
        </w:rPr>
        <w:t>已；是的，只是〔补救〕我们弱点的一个辅助工具而已。可是就先</w:t>
      </w:r>
      <w:r>
        <w:rPr>
          <w:rFonts w:ascii="宋体" w:hAnsi="宋体" w:cs="宋体" w:eastAsia="宋体"/>
          <w:sz w:val="40"/>
          <w:spacing w:val="0"/>
          <w:color w:val="000000"/>
          <w:b w:val="off"/>
          <w:i w:val="off"/>
        </w:rPr>
        <w:t>验的概念说，它们既还没有什么内容，那么，一望而知像内</w:t>
      </w:r>
      <w:r>
        <w:rPr>
          <w:rFonts w:ascii="宋体" w:hAnsi="宋体" w:cs="宋体" w:eastAsia="宋体"/>
          <w:sz w:val="40"/>
          <w:spacing w:val="0"/>
          <w:color w:val="000000"/>
          <w:b w:val="off"/>
          <w:i w:val="off"/>
        </w:rPr>
        <w:t>容这样的东西必然是不存在的；因为这些概念并不是从</w:t>
      </w:r>
      <w:r>
        <w:rPr>
          <w:rFonts w:ascii="宋体" w:hAnsi="宋体" w:cs="宋体" w:eastAsia="宋体"/>
          <w:sz w:val="40"/>
          <w:spacing w:val="0"/>
          <w:color w:val="000000"/>
          <w:b w:val="off"/>
          <w:i w:val="off"/>
        </w:rPr>
        <w:t>直观产生的，而是从人心内前来和直观遇合以便从直观获得内容</w:t>
      </w:r>
      <w:r>
        <w:rPr>
          <w:rFonts w:ascii="宋体" w:hAnsi="宋体" w:cs="宋体" w:eastAsia="宋体"/>
          <w:sz w:val="40"/>
          <w:spacing w:val="0"/>
          <w:color w:val="000000"/>
          <w:b w:val="off"/>
          <w:i w:val="off"/>
        </w:rPr>
        <w:t>的，所以这些概念还并没有可以回顾的东西在。我所以在这里不</w:t>
      </w:r>
      <w:r>
        <w:rPr>
          <w:rFonts w:ascii="宋体" w:hAnsi="宋体" w:cs="宋体" w:eastAsia="宋体"/>
          <w:sz w:val="40"/>
          <w:spacing w:val="0"/>
          <w:color w:val="000000"/>
          <w:b w:val="off"/>
          <w:i w:val="off"/>
        </w:rPr>
        <w:t>厌其烦地谈到这一点，是因为这恰好照明了康德哲学思维的隐秘</w:t>
      </w:r>
      <w:r>
        <w:rPr>
          <w:rFonts w:ascii="宋体" w:hAnsi="宋体" w:cs="宋体" w:eastAsia="宋体"/>
          <w:sz w:val="40"/>
          <w:spacing w:val="0"/>
          <w:color w:val="000000"/>
          <w:b w:val="off"/>
          <w:i w:val="off"/>
        </w:rPr>
        <w:t>过程。准此，这一过程就在于康德既幸运地发现了两个先验的直</w:t>
      </w:r>
      <w:r>
        <w:rPr>
          <w:rFonts w:ascii="宋体" w:hAnsi="宋体" w:cs="宋体" w:eastAsia="宋体"/>
          <w:sz w:val="40"/>
          <w:spacing w:val="0"/>
          <w:color w:val="000000"/>
          <w:b w:val="off"/>
          <w:i w:val="off"/>
        </w:rPr>
        <w:t>观形式之后，于是就以类比法为前进的线索，努力要为我们的经</w:t>
      </w:r>
      <w:r>
        <w:rPr>
          <w:rFonts w:ascii="宋体" w:hAnsi="宋体" w:cs="宋体" w:eastAsia="宋体"/>
          <w:sz w:val="40"/>
          <w:spacing w:val="0"/>
          <w:color w:val="000000"/>
          <w:b w:val="off"/>
          <w:i w:val="off"/>
        </w:rPr>
        <w:t>验的认识之每一规定指出一个先验的对等物，而这对等物，在那</w:t>
      </w:r>
      <w:r>
        <w:rPr>
          <w:rFonts w:ascii="宋体" w:hAnsi="宋体" w:cs="宋体" w:eastAsia="宋体"/>
          <w:sz w:val="40"/>
          <w:spacing w:val="0"/>
          <w:color w:val="000000"/>
          <w:b w:val="off"/>
          <w:i w:val="off"/>
        </w:rPr>
        <w:t>些雏形格式中，最后甚至扩展到一个只是心理的事实上去了；而</w:t>
      </w:r>
      <w:r>
        <w:rPr>
          <w:rFonts w:ascii="宋体" w:hAnsi="宋体" w:cs="宋体" w:eastAsia="宋体"/>
          <w:sz w:val="40"/>
          <w:spacing w:val="0"/>
          <w:color w:val="000000"/>
          <w:b w:val="off"/>
          <w:i w:val="off"/>
        </w:rPr>
        <w:t>在这样作时，那种貌似深刻的意义和论述的艰深恰好有助于瞒过</w:t>
      </w:r>
      <w:r>
        <w:rPr>
          <w:rFonts w:ascii="宋体" w:hAnsi="宋体" w:cs="宋体" w:eastAsia="宋体"/>
          <w:sz w:val="40"/>
          <w:spacing w:val="0"/>
          <w:color w:val="000000"/>
          <w:b w:val="off"/>
          <w:i w:val="off"/>
        </w:rPr>
        <w:t>读者这论述的内容依然完全是一个不可证明的，任意的假定。然</w:t>
      </w:r>
      <w:r>
        <w:rPr>
          <w:rFonts w:ascii="宋体" w:hAnsi="宋体" w:cs="宋体" w:eastAsia="宋体"/>
          <w:sz w:val="40"/>
          <w:spacing w:val="0"/>
          <w:color w:val="000000"/>
          <w:b w:val="off"/>
          <w:i w:val="off"/>
        </w:rPr>
        <w:t>而谁要是终于深入到这一论述的意义，又容易被诱致把这艰难获</w:t>
      </w:r>
      <w:r>
        <w:rPr>
          <w:rFonts w:ascii="宋体" w:hAnsi="宋体" w:cs="宋体" w:eastAsia="宋体"/>
          <w:sz w:val="40"/>
          <w:spacing w:val="0"/>
          <w:color w:val="000000"/>
          <w:b w:val="off"/>
          <w:i w:val="off"/>
        </w:rPr>
        <w:t>得的理解当作是事实真相的信念。假如与此相反，康德在这里也</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3543300</wp:posOffset>
                </wp:positionV>
                <wp:extent cx="558800" cy="393700"/>
                <wp:wrapNone/>
                <wp:docPr id="237" name="文本框 237"/>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224"/>
                            <w:r>
                              <w:rPr>
                                <w:rFonts w:ascii="宋体" w:hAnsi="宋体" w:cs="宋体" w:eastAsia="宋体"/>
                                <w:sz w:val="40"/>
                                <w:spacing w:val="0"/>
                                <w:color w:val="000000"/>
                                <w:b w:val="off"/>
                                <w:i w:val="off"/>
                              </w:rPr>
                              <w:t>575</w:t>
                            </w:r>
                            <w:bookmarkEnd w:id="4224"/>
                          </w:p>
                        </w:txbxContent>
                      </wps:txbx>
                      <wps:bodyPr wrap="square" lIns="0" rIns="0" tIns="0" bIns="0" vert="horz" anchor="t">
                        <a:noAutofit/>
                      </wps:bodyPr>
                    </wps:wsp>
                  </a:graphicData>
                </a:graphic>
              </wp:anchor>
            </w:drawing>
          </mc:Choice>
          <mc:Fallback>
            <w:pict>
              <v:shape type="#_x0000_t202" filled="f" stroked="f" style="margin-left:691pt;margin-top:279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225"/>
                      <w:r>
                        <w:rPr>
                          <w:rFonts w:ascii="宋体" w:hAnsi="宋体" w:cs="宋体" w:eastAsia="宋体"/>
                          <w:sz w:val="40"/>
                          <w:spacing w:val="0"/>
                          <w:color w:val="000000"/>
                          <w:b w:val="off"/>
                          <w:i w:val="off"/>
                        </w:rPr>
                        <w:t>575</w:t>
                      </w:r>
                      <w:bookmarkEnd w:id="4225"/>
                    </w:p>
                  </w:txbxContent>
                </v:textbox>
              </v:shape>
            </w:pict>
          </mc:Fallback>
        </mc:AlternateContent>
      </w:r>
      <w:bookmarkEnd w:id="4223"/>
    </w:p>
    <w:p>
      <w:r>
        <w:t/>
      </w:r>
    </w:p>
    <w:p>
      <w:pPr>
        <w:sectPr>
          <w:footerReference r:id="rId1290"/>
          <w:headerReference r:id="rId1291" w:type="default"/>
          <w:type w:val="nextPage"/>
          <w:pgSz w:w="16000" w:h="23500"/>
          <w:pgMar w:left="2140" w:top="1960" w:right="2140" w:bottom="1960" w:header="1660" w:footer="1660"/>
          <w:cols w:num="1"/>
        </w:sectPr>
      </w:pPr>
    </w:p>
    <w:p>
      <w:pPr>
        <w:pageBreakBefore w:val="off"/>
        <w:tabs/>
        <w:wordWrap w:val="off"/>
        <w:spacing w:before="0" w:after="0" w:line="480" w:lineRule="atLeast"/>
        <w:ind w:left="620" w:right="0"/>
        <w:jc w:val="both"/>
        <w:textAlignment w:val="baseline"/>
        <w:rPr>
          <w:sz w:val="35"/>
        </w:rPr>
      </w:pPr>
      <w:bookmarkStart w:name="" w:id="4226"/>
      <w:r>
        <w:rPr>
          <w:rFonts w:ascii="宋体" w:hAnsi="宋体" w:cs="宋体" w:eastAsia="宋体"/>
          <w:sz w:val="35"/>
          <w:spacing w:val="0"/>
          <w:color w:val="000000"/>
          <w:u w:val="single"/>
          <w:b w:val="off"/>
          <w:i w:val="off"/>
        </w:rPr>
        <w:t xml:space="preserve"> 614                      附       录                           </w:t>
      </w:r>
      <w:bookmarkEnd w:id="4226"/>
    </w:p>
    <w:p>
      <w:pPr>
        <w:pageBreakBefore w:val="off"/>
        <w:tabs/>
        <w:wordWrap w:val="off"/>
        <w:spacing w:before="0" w:after="0" w:line="820" w:lineRule="atLeast"/>
        <w:ind w:left="0" w:right="60" w:firstLine="580"/>
        <w:jc w:val="both"/>
        <w:textAlignment w:val="baseline"/>
        <w:rPr>
          <w:sz w:val="38"/>
        </w:rPr>
      </w:pPr>
      <w:bookmarkStart w:name="" w:id="4227"/>
      <w:r>
        <w:rPr>
          <w:rFonts w:ascii="宋体" w:hAnsi="宋体" w:cs="宋体" w:eastAsia="宋体"/>
          <w:sz w:val="38"/>
          <w:spacing w:val="0"/>
          <w:color w:val="000000"/>
          <w:b w:val="off"/>
          <w:i w:val="off"/>
        </w:rPr>
        <w:t>和发现先验的直观一样，采取不受拘束和纯粹观察的态度，那么</w:t>
      </w:r>
      <w:r>
        <w:rPr>
          <w:rFonts w:ascii="宋体" w:hAnsi="宋体" w:cs="宋体" w:eastAsia="宋体"/>
          <w:sz w:val="38"/>
          <w:spacing w:val="0"/>
          <w:color w:val="000000"/>
          <w:b w:val="off"/>
          <w:i w:val="off"/>
        </w:rPr>
        <w:t>他就必然已发现了附加到空间和时间的纯粹直观之上来的一如果从这纯粹直观得出了经验的直观——一面是感觉，另一面是因</w:t>
      </w:r>
      <w:r>
        <w:rPr>
          <w:rFonts w:ascii="宋体" w:hAnsi="宋体" w:cs="宋体" w:eastAsia="宋体"/>
          <w:sz w:val="38"/>
          <w:spacing w:val="0"/>
          <w:color w:val="000000"/>
          <w:b w:val="off"/>
          <w:i w:val="off"/>
        </w:rPr>
        <w:t>果性的认识，而因果性的认识又将单纯的感觉变为客观经验的直</w:t>
      </w:r>
      <w:r>
        <w:rPr>
          <w:rFonts w:ascii="宋体" w:hAnsi="宋体" w:cs="宋体" w:eastAsia="宋体"/>
          <w:sz w:val="38"/>
          <w:spacing w:val="0"/>
          <w:color w:val="000000"/>
          <w:b w:val="off"/>
          <w:i w:val="off"/>
        </w:rPr>
        <w:t>观。并且正是由于这一点，所以因果性的认识不是从经验的直观</w:t>
      </w:r>
      <w:r>
        <w:rPr>
          <w:rFonts w:ascii="宋体" w:hAnsi="宋体" w:cs="宋体" w:eastAsia="宋体"/>
          <w:sz w:val="38"/>
          <w:spacing w:val="0"/>
          <w:color w:val="000000"/>
          <w:b w:val="off"/>
          <w:i w:val="off"/>
        </w:rPr>
        <w:t>假借来的，学来的，而是先验地既存的。这也正是纯粹悟性的形</w:t>
      </w:r>
      <w:r>
        <w:rPr>
          <w:rFonts w:ascii="宋体" w:hAnsi="宋体" w:cs="宋体" w:eastAsia="宋体"/>
          <w:sz w:val="38"/>
          <w:spacing w:val="0"/>
          <w:color w:val="000000"/>
          <w:b w:val="off"/>
          <w:i w:val="off"/>
        </w:rPr>
        <w:t>式和功能，不过也是它唯一的然而又是有如此重大后果的一个功</w:t>
      </w:r>
      <w:r>
        <w:rPr>
          <w:rFonts w:ascii="宋体" w:hAnsi="宋体" w:cs="宋体" w:eastAsia="宋体"/>
          <w:sz w:val="38"/>
          <w:spacing w:val="0"/>
          <w:color w:val="000000"/>
          <w:b w:val="off"/>
          <w:i w:val="off"/>
        </w:rPr>
        <w:t>能，以致我们所有一切经验的认识都要以这一功能为基础。————</w:t>
      </w:r>
      <w:r>
        <w:rPr>
          <w:rFonts w:ascii="宋体" w:hAnsi="宋体" w:cs="宋体" w:eastAsia="宋体"/>
          <w:sz w:val="38"/>
          <w:spacing w:val="0"/>
          <w:color w:val="000000"/>
          <w:b w:val="off"/>
          <w:i w:val="off"/>
        </w:rPr>
        <w:t>倘若如经常所说的，要驳斥一个谬误只有从心理学上指出谬误的</w:t>
      </w:r>
      <w:r>
        <w:rPr>
          <w:rFonts w:ascii="宋体" w:hAnsi="宋体" w:cs="宋体" w:eastAsia="宋体"/>
          <w:sz w:val="38"/>
          <w:spacing w:val="0"/>
          <w:color w:val="000000"/>
          <w:b w:val="off"/>
          <w:i w:val="off"/>
        </w:rPr>
        <w:t>发生过程才算彻底，那么就〔反驳〕康德的范畴学说和范畴的雏形</w:t>
      </w:r>
      <w:r>
        <w:rPr>
          <w:rFonts w:ascii="宋体" w:hAnsi="宋体" w:cs="宋体" w:eastAsia="宋体"/>
          <w:sz w:val="38"/>
          <w:spacing w:val="0"/>
          <w:color w:val="000000"/>
          <w:b w:val="off"/>
          <w:i w:val="off"/>
        </w:rPr>
        <w:t>576 格式学说而论，我相信我在上面的论述中已经满足了这一要求。</w:t>
      </w:r>
      <w:bookmarkEnd w:id="4227"/>
    </w:p>
    <w:p>
      <w:pPr>
        <w:pageBreakBefore w:val="off"/>
        <w:tabs/>
        <w:wordWrap w:val="off"/>
        <w:spacing w:before="640" w:after="0" w:line="820" w:lineRule="atLeast"/>
        <w:ind w:left="620" w:right="20" w:firstLine="840"/>
        <w:jc w:val="both"/>
        <w:textAlignment w:val="baseline"/>
        <w:rPr>
          <w:sz w:val="38"/>
        </w:rPr>
      </w:pPr>
      <w:bookmarkStart w:name="" w:id="4228"/>
      <w:r>
        <w:rPr>
          <w:rFonts w:ascii="宋体" w:hAnsi="宋体" w:cs="宋体" w:eastAsia="宋体"/>
          <w:sz w:val="38"/>
          <w:spacing w:val="0"/>
          <w:color w:val="000000"/>
          <w:b w:val="off"/>
          <w:i w:val="off"/>
        </w:rPr>
        <w:t>康德既已在一个关于表象能力的学说的初步简单基本论点中</w:t>
      </w:r>
      <w:r>
        <w:rPr>
          <w:rFonts w:ascii="宋体" w:hAnsi="宋体" w:cs="宋体" w:eastAsia="宋体"/>
          <w:sz w:val="38"/>
          <w:spacing w:val="0"/>
          <w:color w:val="000000"/>
          <w:b w:val="off"/>
          <w:i w:val="off"/>
        </w:rPr>
        <w:t>纳入了这样重大的错误之后，他就想到了一些多种多样的，极为</w:t>
      </w:r>
      <w:r>
        <w:rPr>
          <w:rFonts w:ascii="宋体" w:hAnsi="宋体" w:cs="宋体" w:eastAsia="宋体"/>
          <w:sz w:val="38"/>
          <w:spacing w:val="0"/>
          <w:color w:val="000000"/>
          <w:b w:val="off"/>
          <w:i w:val="off"/>
        </w:rPr>
        <w:t>复杂的假设。属于这类假设的首先就是统觉的综合统一性。这是</w:t>
      </w:r>
      <w:r>
        <w:rPr>
          <w:rFonts w:ascii="宋体" w:hAnsi="宋体" w:cs="宋体" w:eastAsia="宋体"/>
          <w:sz w:val="38"/>
          <w:spacing w:val="0"/>
          <w:color w:val="000000"/>
          <w:b w:val="off"/>
          <w:i w:val="off"/>
        </w:rPr>
        <w:t>一个很古怪的东西，说法也很古怪〔，他说〕：“这‘我思’必须能够</w:t>
      </w:r>
      <w:r>
        <w:rPr>
          <w:rFonts w:ascii="宋体" w:hAnsi="宋体" w:cs="宋体" w:eastAsia="宋体"/>
          <w:sz w:val="38"/>
          <w:spacing w:val="0"/>
          <w:color w:val="000000"/>
          <w:b w:val="off"/>
          <w:i w:val="off"/>
        </w:rPr>
        <w:t>随伴我所有的一切表象。”〔既说〕“必须”————〔又说〕“能够”：这既</w:t>
      </w:r>
      <w:r>
        <w:rPr>
          <w:rFonts w:ascii="宋体" w:hAnsi="宋体" w:cs="宋体" w:eastAsia="宋体"/>
          <w:sz w:val="38"/>
          <w:spacing w:val="0"/>
          <w:color w:val="000000"/>
          <w:b w:val="off"/>
          <w:i w:val="off"/>
        </w:rPr>
        <w:t>是一种问题式的，又是一种不容反驳的申论方式。用德语〔说得</w:t>
      </w:r>
      <w:r>
        <w:rPr>
          <w:rFonts w:ascii="宋体" w:hAnsi="宋体" w:cs="宋体" w:eastAsia="宋体"/>
          <w:sz w:val="38"/>
          <w:spacing w:val="0"/>
          <w:color w:val="000000"/>
          <w:b w:val="off"/>
          <w:i w:val="off"/>
        </w:rPr>
        <w:t>明白些〕，这就是一个把一只手拿出来的东西又用另一只手拿回</w:t>
      </w:r>
      <w:r>
        <w:rPr>
          <w:rFonts w:ascii="宋体" w:hAnsi="宋体" w:cs="宋体" w:eastAsia="宋体"/>
          <w:sz w:val="38"/>
          <w:spacing w:val="0"/>
          <w:color w:val="000000"/>
          <w:b w:val="off"/>
          <w:i w:val="off"/>
        </w:rPr>
        <w:t>去的命题。然则这一在尖顶上保持着平衡的命题究竟是什么意思</w:t>
      </w:r>
      <w:r>
        <w:rPr>
          <w:rFonts w:ascii="宋体" w:hAnsi="宋体" w:cs="宋体" w:eastAsia="宋体"/>
          <w:sz w:val="38"/>
          <w:spacing w:val="0"/>
          <w:color w:val="000000"/>
          <w:b w:val="off"/>
          <w:i w:val="off"/>
        </w:rPr>
        <w:t>呢？是说一切表而出之的意象作用都是思维吗？————那又不是。如</w:t>
      </w:r>
      <w:r>
        <w:rPr>
          <w:rFonts w:ascii="宋体" w:hAnsi="宋体" w:cs="宋体" w:eastAsia="宋体"/>
          <w:sz w:val="38"/>
          <w:spacing w:val="0"/>
          <w:color w:val="000000"/>
          <w:b w:val="off"/>
          <w:i w:val="off"/>
        </w:rPr>
        <w:t>果是这样，那就更不可救药了，那就会是除了抽象的概念之外什</w:t>
      </w:r>
      <w:r>
        <w:rPr>
          <w:rFonts w:ascii="宋体" w:hAnsi="宋体" w:cs="宋体" w:eastAsia="宋体"/>
          <w:sz w:val="38"/>
          <w:spacing w:val="0"/>
          <w:color w:val="000000"/>
          <w:b w:val="off"/>
          <w:i w:val="off"/>
        </w:rPr>
        <w:t>么也没有了；尤其是更不会有那种纯粹的，不带反省思维和意志</w:t>
      </w:r>
      <w:r>
        <w:rPr>
          <w:rFonts w:ascii="宋体" w:hAnsi="宋体" w:cs="宋体" w:eastAsia="宋体"/>
          <w:sz w:val="38"/>
          <w:spacing w:val="0"/>
          <w:color w:val="000000"/>
          <w:b w:val="off"/>
          <w:i w:val="off"/>
        </w:rPr>
        <w:t>的直观了，而这种直观中就有美的观审，美的观审也就是对于事</w:t>
      </w:r>
      <w:bookmarkEnd w:id="4228"/>
    </w:p>
    <w:p>
      <w:r>
        <w:t/>
      </w:r>
    </w:p>
    <w:p>
      <w:pPr>
        <w:sectPr>
          <w:footerReference r:id="rId1292"/>
          <w:headerReference r:id="rId1293" w:type="default"/>
          <w:type w:val="nextPage"/>
          <w:pgSz w:w="16000" w:h="23500"/>
          <w:pgMar w:left="1820" w:top="1940" w:right="1820" w:bottom="1940" w:header="1640" w:footer="1640"/>
          <w:cols w:num="1"/>
        </w:sectPr>
      </w:pPr>
    </w:p>
    <w:p>
      <w:pPr>
        <w:pageBreakBefore w:val="off"/>
        <w:tabs/>
        <w:wordWrap w:val="off"/>
        <w:spacing w:before="0" w:after="0" w:line="520" w:lineRule="atLeast"/>
        <w:ind w:left="0" w:right="280"/>
        <w:jc w:val="right"/>
        <w:textAlignment w:val="baseline"/>
        <w:rPr>
          <w:sz w:val="38"/>
        </w:rPr>
      </w:pPr>
      <w:bookmarkStart w:name="" w:id="4229"/>
      <w:r>
        <w:rPr>
          <w:rFonts w:ascii="仿宋" w:hAnsi="仿宋" w:cs="仿宋" w:eastAsia="仿宋"/>
          <w:sz w:val="38"/>
          <w:spacing w:val="0"/>
          <w:color w:val="000000"/>
          <w:u w:val="single"/>
          <w:b w:val="off"/>
          <w:i w:val="off"/>
        </w:rPr>
        <w:t xml:space="preserve">                        康德哲学批判                    615 </w:t>
      </w:r>
      <w:bookmarkEnd w:id="4229"/>
    </w:p>
    <w:p>
      <w:pPr>
        <w:pageBreakBefore w:val="off"/>
        <w:tabs/>
        <w:wordWrap w:val="off"/>
        <w:spacing w:before="320" w:after="0" w:line="800" w:lineRule="atLeast"/>
        <w:ind w:left="60" w:right="100"/>
        <w:jc w:val="both"/>
        <w:textAlignment w:val="baseline"/>
        <w:rPr>
          <w:sz w:val="39"/>
        </w:rPr>
      </w:pPr>
      <w:bookmarkStart w:name="" w:id="4230"/>
      <w:r>
        <w:rPr>
          <w:rFonts w:ascii="宋体" w:hAnsi="宋体" w:cs="宋体" w:eastAsia="宋体"/>
          <w:sz w:val="39"/>
          <w:spacing w:val="0"/>
          <w:color w:val="000000"/>
          <w:b w:val="off"/>
          <w:i w:val="off"/>
        </w:rPr>
        <w:t>物真正的本质———亦即柏拉图的理念————最深刻的体会。并且如</w:t>
      </w:r>
      <w:r>
        <w:rPr>
          <w:rFonts w:ascii="宋体" w:hAnsi="宋体" w:cs="宋体" w:eastAsia="宋体"/>
          <w:sz w:val="39"/>
          <w:spacing w:val="0"/>
          <w:color w:val="000000"/>
          <w:b w:val="off"/>
          <w:i w:val="off"/>
        </w:rPr>
        <w:t>果真是这样，那么那些动物要么也在思维，要么连表象都没有，二</w:t>
      </w:r>
      <w:r>
        <w:rPr>
          <w:rFonts w:ascii="宋体" w:hAnsi="宋体" w:cs="宋体" w:eastAsia="宋体"/>
          <w:sz w:val="39"/>
          <w:spacing w:val="0"/>
          <w:color w:val="000000"/>
          <w:b w:val="off"/>
          <w:i w:val="off"/>
        </w:rPr>
        <w:t>者必居其一。———或者这一命题是要说：没有无主体的客体？如</w:t>
      </w:r>
      <w:r>
        <w:rPr>
          <w:rFonts w:ascii="宋体" w:hAnsi="宋体" w:cs="宋体" w:eastAsia="宋体"/>
          <w:sz w:val="39"/>
          <w:spacing w:val="0"/>
          <w:color w:val="000000"/>
          <w:b w:val="off"/>
          <w:i w:val="off"/>
        </w:rPr>
        <w:t>果是这个意思，那么这种表示的方式就太不好了，并且也太说迟</w:t>
      </w:r>
      <w:r>
        <w:rPr>
          <w:rFonts w:ascii="宋体" w:hAnsi="宋体" w:cs="宋体" w:eastAsia="宋体"/>
          <w:sz w:val="39"/>
          <w:spacing w:val="0"/>
          <w:color w:val="000000"/>
          <w:b w:val="off"/>
          <w:i w:val="off"/>
        </w:rPr>
        <w:t>了点儿。如果我们把康德的一些说法概括起来，我们就会看到他</w:t>
      </w:r>
      <w:r>
        <w:rPr>
          <w:rFonts w:ascii="宋体" w:hAnsi="宋体" w:cs="宋体" w:eastAsia="宋体"/>
          <w:sz w:val="39"/>
          <w:spacing w:val="0"/>
          <w:color w:val="000000"/>
          <w:b w:val="off"/>
          <w:i w:val="off"/>
        </w:rPr>
        <w:t>所了解的统觉的综合统一性就好比是我们所有一切表象这个球体</w:t>
      </w:r>
      <w:r>
        <w:rPr>
          <w:rFonts w:ascii="宋体" w:hAnsi="宋体" w:cs="宋体" w:eastAsia="宋体"/>
          <w:sz w:val="39"/>
          <w:spacing w:val="0"/>
          <w:color w:val="000000"/>
          <w:b w:val="off"/>
          <w:i w:val="off"/>
        </w:rPr>
        <w:t>里的无广延的中心，球体的半径都汇集于这一中心。这就是我叫</w:t>
      </w:r>
      <w:r>
        <w:rPr>
          <w:rFonts w:ascii="宋体" w:hAnsi="宋体" w:cs="宋体" w:eastAsia="宋体"/>
          <w:sz w:val="39"/>
          <w:spacing w:val="0"/>
          <w:color w:val="000000"/>
          <w:b w:val="off"/>
          <w:i w:val="off"/>
        </w:rPr>
        <w:t>做认识的主体的东西，亦即我叫做一切表象的对应物的东西。同</w:t>
      </w:r>
      <w:r>
        <w:rPr>
          <w:rFonts w:ascii="宋体" w:hAnsi="宋体" w:cs="宋体" w:eastAsia="宋体"/>
          <w:sz w:val="39"/>
          <w:spacing w:val="0"/>
          <w:color w:val="000000"/>
          <w:b w:val="off"/>
          <w:i w:val="off"/>
        </w:rPr>
        <w:t>时这也就是我在第二卷第二二章叫作大脑活动的辐射线汇集的焦</w:t>
      </w:r>
      <w:r>
        <w:rPr>
          <w:rFonts w:ascii="宋体" w:hAnsi="宋体" w:cs="宋体" w:eastAsia="宋体"/>
          <w:sz w:val="39"/>
          <w:spacing w:val="0"/>
          <w:color w:val="000000"/>
          <w:b w:val="off"/>
          <w:i w:val="off"/>
        </w:rPr>
        <w:t>点而详加描写和论述过的东西。我在这里提出该处作为参考，就</w:t>
      </w:r>
      <w:r>
        <w:rPr>
          <w:rFonts w:ascii="宋体" w:hAnsi="宋体" w:cs="宋体" w:eastAsia="宋体"/>
          <w:sz w:val="39"/>
          <w:spacing w:val="0"/>
          <w:color w:val="000000"/>
          <w:b w:val="off"/>
          <w:i w:val="off"/>
        </w:rPr>
        <w:t>不必再重复了。</w:t>
      </w:r>
      <w:bookmarkEnd w:id="4230"/>
    </w:p>
    <w:p>
      <w:pPr>
        <w:pageBreakBefore w:val="off"/>
        <w:tabs/>
        <w:wordWrap w:val="off"/>
        <w:spacing w:before="0" w:after="0" w:line="800" w:lineRule="exact"/>
        <w:ind w:left="0" w:right="0"/>
        <w:jc w:val="both"/>
        <w:textAlignment w:val="baseline"/>
        <w:rPr>
          <w:sz w:val="39"/>
        </w:rPr>
      </w:pPr>
      <w:bookmarkStart w:name="" w:id="4231"/>
      <w:r>
        <w:rPr>
          <w:rFonts w:ascii="宋体" w:hAnsi="宋体" w:cs="宋体" w:eastAsia="宋体"/>
          <w:sz w:val="39"/>
          <w:spacing w:val="0"/>
          <w:color w:val="000000"/>
          <w:b w:val="off"/>
          <w:i w:val="off"/>
        </w:rPr>
        <w:t/>
      </w:r>
      <w:bookmarkEnd w:id="4231"/>
    </w:p>
    <w:p>
      <w:pPr>
        <w:pageBreakBefore w:val="off"/>
        <w:tabs/>
        <w:wordWrap w:val="off"/>
        <w:spacing w:before="0" w:after="0" w:line="800" w:lineRule="atLeast"/>
        <w:ind w:left="0" w:right="120" w:firstLine="880"/>
        <w:jc w:val="both"/>
        <w:textAlignment w:val="baseline"/>
        <w:rPr>
          <w:sz w:val="39"/>
        </w:rPr>
      </w:pPr>
      <w:bookmarkStart w:name="" w:id="4232"/>
      <w:r>
        <w:rPr>
          <w:rFonts w:ascii="宋体" w:hAnsi="宋体" w:cs="宋体" w:eastAsia="宋体"/>
          <w:sz w:val="39"/>
          <w:spacing w:val="0"/>
          <w:color w:val="000000"/>
          <w:b w:val="off"/>
          <w:i w:val="off"/>
        </w:rPr>
        <w:t>我所以摒弃整个的范畴学说而把它算作康德装入认识论而使</w:t>
      </w:r>
      <w:r>
        <w:rPr>
          <w:rFonts w:ascii="宋体" w:hAnsi="宋体" w:cs="宋体" w:eastAsia="宋体"/>
          <w:sz w:val="39"/>
          <w:spacing w:val="0"/>
          <w:color w:val="000000"/>
          <w:b w:val="off"/>
          <w:i w:val="off"/>
        </w:rPr>
        <w:t>之更繁重的那些无根据的假定之一，是从上面对于这个学说所提</w:t>
      </w:r>
      <w:r>
        <w:rPr>
          <w:rFonts w:ascii="宋体" w:hAnsi="宋体" w:cs="宋体" w:eastAsia="宋体"/>
          <w:sz w:val="39"/>
          <w:spacing w:val="0"/>
          <w:color w:val="000000"/>
          <w:b w:val="off"/>
          <w:i w:val="off"/>
        </w:rPr>
        <w:t>出的批判而来的；与此相同，又是由于指出超绝逻辑学中的矛盾</w:t>
      </w:r>
      <w:r>
        <w:rPr>
          <w:rFonts w:ascii="宋体" w:hAnsi="宋体" w:cs="宋体" w:eastAsia="宋体"/>
          <w:sz w:val="39"/>
          <w:spacing w:val="0"/>
          <w:color w:val="000000"/>
          <w:b w:val="off"/>
          <w:i w:val="off"/>
        </w:rPr>
        <w:t>而来的，〔因为〕这种逻辑学是以混淆直观的和抽象的认识而有其</w:t>
      </w:r>
      <w:r>
        <w:rPr>
          <w:rFonts w:ascii="宋体" w:hAnsi="宋体" w:cs="宋体" w:eastAsia="宋体"/>
          <w:sz w:val="39"/>
          <w:spacing w:val="0"/>
          <w:color w:val="000000"/>
          <w:b w:val="off"/>
          <w:i w:val="off"/>
        </w:rPr>
        <w:t>根据的。此外，我所以这样做还有一个来由，那就是〔我〕指出了</w:t>
      </w:r>
      <w:r>
        <w:rPr>
          <w:rFonts w:ascii="宋体" w:hAnsi="宋体" w:cs="宋体" w:eastAsia="宋体"/>
          <w:sz w:val="39"/>
          <w:spacing w:val="0"/>
          <w:color w:val="000000"/>
          <w:b w:val="off"/>
          <w:i w:val="off"/>
        </w:rPr>
        <w:t>康德对悟性和理性的本质缺少一个明确而固定的概念，我们反而</w:t>
      </w:r>
      <w:r>
        <w:rPr>
          <w:rFonts w:ascii="宋体" w:hAnsi="宋体" w:cs="宋体" w:eastAsia="宋体"/>
          <w:sz w:val="39"/>
          <w:spacing w:val="0"/>
          <w:color w:val="000000"/>
          <w:b w:val="off"/>
          <w:i w:val="off"/>
        </w:rPr>
        <w:t>在他的著作中只看到一些关于这两种精神能力的不联贯，前后不</w:t>
      </w:r>
      <w:r>
        <w:rPr>
          <w:rFonts w:ascii="宋体" w:hAnsi="宋体" w:cs="宋体" w:eastAsia="宋体"/>
          <w:sz w:val="39"/>
          <w:spacing w:val="0"/>
          <w:color w:val="000000"/>
          <w:b w:val="off"/>
          <w:i w:val="off"/>
        </w:rPr>
        <w:t>符，简陋而不正确的说法。最后，〔我所以这样做〕也是由于我自</w:t>
      </w:r>
      <w:r>
        <w:rPr>
          <w:rFonts w:ascii="宋体" w:hAnsi="宋体" w:cs="宋体" w:eastAsia="宋体"/>
          <w:sz w:val="39"/>
          <w:spacing w:val="0"/>
          <w:color w:val="000000"/>
          <w:b w:val="off"/>
          <w:i w:val="off"/>
        </w:rPr>
        <w:t>己在第一篇及其补充中，更详尽地是在《论根据律》一文的二一、</w:t>
      </w:r>
      <w:r>
        <w:rPr>
          <w:rFonts w:ascii="宋体" w:hAnsi="宋体" w:cs="宋体" w:eastAsia="宋体"/>
          <w:sz w:val="39"/>
          <w:spacing w:val="0"/>
          <w:color w:val="000000"/>
          <w:b w:val="off"/>
          <w:i w:val="off"/>
        </w:rPr>
        <w:t>二六、和三四各节中关于这两种精神能力所作过的那些说明。这</w:t>
      </w:r>
      <w:r>
        <w:rPr>
          <w:rFonts w:ascii="宋体" w:hAnsi="宋体" w:cs="宋体" w:eastAsia="宋体"/>
          <w:sz w:val="39"/>
          <w:spacing w:val="0"/>
          <w:color w:val="000000"/>
          <w:b w:val="off"/>
          <w:i w:val="off"/>
        </w:rPr>
        <w:t>些说明都是很固定的明确的，是考察我们认识的本质显而易见的</w:t>
      </w:r>
      <w:r>
        <w:rPr>
          <w:rFonts w:ascii="宋体" w:hAnsi="宋体" w:cs="宋体" w:eastAsia="宋体"/>
          <w:sz w:val="39"/>
          <w:spacing w:val="0"/>
          <w:color w:val="000000"/>
          <w:b w:val="off"/>
          <w:i w:val="off"/>
        </w:rPr>
        <w:t>结果，并且和一切时代一切民族的语言习惯与著述中关于这两种</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1066800</wp:posOffset>
                </wp:positionV>
                <wp:extent cx="546100" cy="393700"/>
                <wp:wrapNone/>
                <wp:docPr id="238" name="文本框 238"/>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4233"/>
                            <w:r>
                              <w:rPr>
                                <w:rFonts w:ascii="宋体" w:hAnsi="宋体" w:cs="宋体" w:eastAsia="宋体"/>
                                <w:sz w:val="39"/>
                                <w:spacing w:val="0"/>
                                <w:color w:val="000000"/>
                                <w:b w:val="off"/>
                                <w:i w:val="off"/>
                              </w:rPr>
                              <w:t>577</w:t>
                            </w:r>
                            <w:bookmarkEnd w:id="4233"/>
                          </w:p>
                        </w:txbxContent>
                      </wps:txbx>
                      <wps:bodyPr wrap="square" lIns="0" rIns="0" tIns="0" bIns="0" vert="horz" anchor="t">
                        <a:noAutofit/>
                      </wps:bodyPr>
                    </wps:wsp>
                  </a:graphicData>
                </a:graphic>
              </wp:anchor>
            </w:drawing>
          </mc:Choice>
          <mc:Fallback>
            <w:pict>
              <v:shape type="#_x0000_t202" filled="f" stroked="f" style="margin-left:688pt;margin-top:84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4234"/>
                      <w:r>
                        <w:rPr>
                          <w:rFonts w:ascii="宋体" w:hAnsi="宋体" w:cs="宋体" w:eastAsia="宋体"/>
                          <w:sz w:val="39"/>
                          <w:spacing w:val="0"/>
                          <w:color w:val="000000"/>
                          <w:b w:val="off"/>
                          <w:i w:val="off"/>
                        </w:rPr>
                        <w:t>577</w:t>
                      </w:r>
                      <w:bookmarkEnd w:id="4234"/>
                    </w:p>
                  </w:txbxContent>
                </v:textbox>
              </v:shape>
            </w:pict>
          </mc:Fallback>
        </mc:AlternateContent>
      </w:r>
      <w:bookmarkEnd w:id="4232"/>
    </w:p>
    <w:p>
      <w:r>
        <w:t/>
      </w:r>
    </w:p>
    <w:p>
      <w:pPr>
        <w:sectPr>
          <w:footerReference r:id="rId1294"/>
          <w:headerReference r:id="rId1295" w:type="default"/>
          <w:type w:val="nextPage"/>
          <w:pgSz w:w="16000" w:h="23500"/>
          <w:pgMar w:left="2060" w:top="1840" w:right="2060" w:bottom="1840" w:header="1540" w:footer="1540"/>
          <w:cols w:num="1"/>
        </w:sectPr>
      </w:pPr>
    </w:p>
    <w:p>
      <w:pPr>
        <w:pageBreakBefore w:val="off"/>
        <w:tabs>
          <w:tab w:pos="5580" w:val="left" w:leader="none"/>
          <w:tab w:pos="7100" w:val="left" w:leader="none"/>
        </w:tabs>
        <w:wordWrap w:val="off"/>
        <w:spacing w:before="0" w:after="0" w:line="540" w:lineRule="atLeast"/>
        <w:ind w:left="1080" w:right="0"/>
        <w:jc w:val="both"/>
        <w:textAlignment w:val="baseline"/>
        <w:rPr>
          <w:sz w:val="39"/>
        </w:rPr>
      </w:pPr>
      <w:bookmarkStart w:name="" w:id="4235"/>
      <w:r>
        <w:rPr>
          <w:rFonts w:ascii="黑体" w:hAnsi="黑体" w:cs="黑体" w:eastAsia="黑体"/>
          <w:sz w:val="39"/>
          <w:spacing w:val="0"/>
          <w:color w:val="000000"/>
          <w:b w:val="off"/>
          <w:i w:val="off"/>
        </w:rPr>
        <w:t>616</w:t>
      </w:r>
      <w:r>
        <w:t xml:space="preserve">	</w:t>
      </w:r>
      <w:r>
        <w:rPr>
          <w:rFonts w:ascii="宋体" w:hAnsi="宋体" w:cs="宋体" w:eastAsia="宋体"/>
          <w:sz w:val="39"/>
          <w:spacing w:val="0"/>
          <w:color w:val="000000"/>
          <w:b w:val="off"/>
          <w:i w:val="off"/>
        </w:rPr>
        <w:t>附</w:t>
      </w:r>
      <w:r>
        <w:t xml:space="preserve">	</w:t>
      </w:r>
      <w:r>
        <w:rPr>
          <w:rFonts w:ascii="宋体" w:hAnsi="宋体" w:cs="宋体" w:eastAsia="宋体"/>
          <w:sz w:val="39"/>
          <w:spacing w:val="0"/>
          <w:color w:val="000000"/>
          <w:b w:val="off"/>
          <w:i w:val="off"/>
        </w:rPr>
        <w:t>录</w:t>
      </w:r>
      <w:bookmarkEnd w:id="4235"/>
    </w:p>
    <w:p>
      <w:pPr>
        <w:pageBreakBefore w:val="off"/>
        <w:tabs/>
        <w:wordWrap w:val="off"/>
        <w:spacing w:before="0" w:after="0" w:line="780" w:lineRule="atLeast"/>
        <w:ind w:left="640" w:right="0"/>
        <w:jc w:val="both"/>
        <w:textAlignment w:val="baseline"/>
        <w:rPr>
          <w:sz w:val="41"/>
        </w:rPr>
      </w:pPr>
      <w:bookmarkStart w:name="" w:id="4236"/>
      <w:r>
        <w:rPr>
          <w:rFonts w:ascii="宋体" w:hAnsi="宋体" w:cs="宋体" w:eastAsia="宋体"/>
          <w:sz w:val="41"/>
          <w:spacing w:val="0"/>
          <w:color w:val="000000"/>
          <w:b w:val="off"/>
          <w:i w:val="off"/>
        </w:rPr>
        <w:t>认识能力已露端倪只是尚未臻于明确的各概念完全符合一致。针</w:t>
      </w:r>
      <w:r>
        <w:rPr>
          <w:rFonts w:ascii="宋体" w:hAnsi="宋体" w:cs="宋体" w:eastAsia="宋体"/>
          <w:sz w:val="41"/>
          <w:spacing w:val="0"/>
          <w:color w:val="000000"/>
          <w:b w:val="off"/>
          <w:i w:val="off"/>
        </w:rPr>
        <w:t>对康德与此极不相同的论述而捍卫我这些说明，在揭露他那论述</w:t>
      </w:r>
      <w:r>
        <w:rPr>
          <w:rFonts w:ascii="宋体" w:hAnsi="宋体" w:cs="宋体" w:eastAsia="宋体"/>
          <w:sz w:val="41"/>
          <w:spacing w:val="0"/>
          <w:color w:val="000000"/>
          <w:b w:val="off"/>
          <w:i w:val="off"/>
        </w:rPr>
        <w:t>的错误时就已大部分作到了。——康德以判断〔分类〕表作为他的</w:t>
      </w:r>
      <w:r>
        <w:rPr>
          <w:rFonts w:ascii="宋体" w:hAnsi="宋体" w:cs="宋体" w:eastAsia="宋体"/>
          <w:sz w:val="41"/>
          <w:spacing w:val="0"/>
          <w:color w:val="000000"/>
          <w:b w:val="off"/>
          <w:i w:val="off"/>
        </w:rPr>
        <w:t>思维理论的，甚至作为他全部哲学的基石，不过就判断〔分类〕表</w:t>
      </w:r>
      <w:r>
        <w:rPr>
          <w:rFonts w:ascii="宋体" w:hAnsi="宋体" w:cs="宋体" w:eastAsia="宋体"/>
          <w:sz w:val="41"/>
          <w:spacing w:val="0"/>
          <w:color w:val="000000"/>
          <w:b w:val="off"/>
          <w:i w:val="off"/>
        </w:rPr>
        <w:t>自身说，总的说来还是有它的正确性。既然如此，我就还有责任</w:t>
      </w:r>
      <w:r>
        <w:rPr>
          <w:rFonts w:ascii="宋体" w:hAnsi="宋体" w:cs="宋体" w:eastAsia="宋体"/>
          <w:sz w:val="41"/>
          <w:spacing w:val="0"/>
          <w:color w:val="000000"/>
          <w:b w:val="off"/>
          <w:i w:val="off"/>
        </w:rPr>
        <w:t>要指出一切判断的这些普遍形式是如何在我们的认识能力中产生</w:t>
      </w:r>
      <w:r>
        <w:rPr>
          <w:rFonts w:ascii="宋体" w:hAnsi="宋体" w:cs="宋体" w:eastAsia="宋体"/>
          <w:sz w:val="41"/>
          <w:spacing w:val="0"/>
          <w:color w:val="000000"/>
          <w:b w:val="off"/>
          <w:i w:val="off"/>
        </w:rPr>
        <w:t>的，并使之和我对于认识能力的论述调和一致。——在阐述这一</w:t>
      </w:r>
      <w:r>
        <w:rPr>
          <w:rFonts w:ascii="宋体" w:hAnsi="宋体" w:cs="宋体" w:eastAsia="宋体"/>
          <w:sz w:val="41"/>
          <w:spacing w:val="0"/>
          <w:color w:val="000000"/>
          <w:b w:val="off"/>
          <w:i w:val="off"/>
        </w:rPr>
        <w:t>点时，我将一贯地把我的说明所赋予悟性和理性两概念的意义和</w:t>
      </w:r>
      <w:r>
        <w:rPr>
          <w:rFonts w:ascii="宋体" w:hAnsi="宋体" w:cs="宋体" w:eastAsia="宋体"/>
          <w:sz w:val="41"/>
          <w:spacing w:val="0"/>
          <w:color w:val="000000"/>
          <w:b w:val="off"/>
          <w:i w:val="off"/>
        </w:rPr>
        <w:t>这两概念联系起来，因此我假定读者们已熟悉我的那一说明了。</w:t>
      </w:r>
      <w:bookmarkEnd w:id="4236"/>
    </w:p>
    <w:p>
      <w:pPr>
        <w:pageBreakBefore w:val="off"/>
        <w:tabs/>
        <w:wordWrap w:val="off"/>
        <w:spacing w:before="0" w:after="0" w:line="780" w:lineRule="atLeast"/>
        <w:ind w:left="0" w:right="0" w:firstLine="1460"/>
        <w:jc w:val="both"/>
        <w:textAlignment w:val="baseline"/>
        <w:rPr>
          <w:sz w:val="41"/>
        </w:rPr>
      </w:pPr>
      <w:bookmarkStart w:name="" w:id="4237"/>
      <w:r>
        <w:rPr>
          <w:rFonts w:ascii="宋体" w:hAnsi="宋体" w:cs="宋体" w:eastAsia="宋体"/>
          <w:sz w:val="41"/>
          <w:spacing w:val="0"/>
          <w:color w:val="000000"/>
          <w:b w:val="off"/>
          <w:i w:val="off"/>
        </w:rPr>
        <w:t>在康德的方法和我所遵循的方法之间有一个本质的区别，这</w:t>
      </w:r>
      <w:r>
        <w:rPr>
          <w:rFonts w:ascii="宋体" w:hAnsi="宋体" w:cs="宋体" w:eastAsia="宋体"/>
          <w:sz w:val="41"/>
          <w:spacing w:val="0"/>
          <w:color w:val="000000"/>
          <w:b w:val="off"/>
          <w:i w:val="off"/>
        </w:rPr>
        <w:t>区别在于他从间接的，反省思维的认识出发，我则相反，从直接</w:t>
      </w:r>
      <w:r>
        <w:rPr>
          <w:rFonts w:ascii="宋体" w:hAnsi="宋体" w:cs="宋体" w:eastAsia="宋体"/>
          <w:sz w:val="41"/>
          <w:spacing w:val="0"/>
          <w:color w:val="000000"/>
          <w:b w:val="off"/>
          <w:i w:val="off"/>
        </w:rPr>
        <w:t>的，直观的认识出发。他可以比作那丈量塔影以测知塔高的人，</w:t>
      </w:r>
      <w:r>
        <w:rPr>
          <w:rFonts w:ascii="宋体" w:hAnsi="宋体" w:cs="宋体" w:eastAsia="宋体"/>
          <w:sz w:val="41"/>
          <w:spacing w:val="0"/>
          <w:color w:val="000000"/>
          <w:b w:val="off"/>
          <w:i w:val="off"/>
        </w:rPr>
        <w:t>我则可以比作那直接用皮尺测量实物的人。因此，哲学对于他是</w:t>
      </w:r>
      <w:r>
        <w:rPr>
          <w:rFonts w:ascii="宋体" w:hAnsi="宋体" w:cs="宋体" w:eastAsia="宋体"/>
          <w:sz w:val="41"/>
          <w:spacing w:val="0"/>
          <w:color w:val="000000"/>
          <w:b w:val="off"/>
          <w:i w:val="off"/>
        </w:rPr>
        <w:t>〔一种〕由概念〔构成〕的科学，对于我却是〔一种〕在概念中的科</w:t>
      </w:r>
      <w:r>
        <w:rPr>
          <w:rFonts w:ascii="宋体" w:hAnsi="宋体" w:cs="宋体" w:eastAsia="宋体"/>
          <w:sz w:val="41"/>
          <w:spacing w:val="0"/>
          <w:color w:val="000000"/>
          <w:b w:val="off"/>
          <w:i w:val="off"/>
        </w:rPr>
        <w:t>578 学，是从直观的认识，一切证明的这唯一来源上汲取得来而纳之</w:t>
      </w:r>
      <w:r>
        <w:rPr>
          <w:rFonts w:ascii="宋体" w:hAnsi="宋体" w:cs="宋体" w:eastAsia="宋体"/>
          <w:sz w:val="41"/>
          <w:spacing w:val="0"/>
          <w:color w:val="000000"/>
          <w:b w:val="off"/>
          <w:i w:val="off"/>
        </w:rPr>
        <w:t>于，固定于普遍概念中〔的科学〕。他跳过了这整个的，围绕着我</w:t>
      </w:r>
      <w:r>
        <w:rPr>
          <w:rFonts w:ascii="宋体" w:hAnsi="宋体" w:cs="宋体" w:eastAsia="宋体"/>
          <w:sz w:val="41"/>
          <w:spacing w:val="0"/>
          <w:color w:val="000000"/>
          <w:b w:val="off"/>
          <w:i w:val="off"/>
        </w:rPr>
        <w:t>们的，直观可见的，形态万千的，意义丰富的世界而把自己胶着</w:t>
      </w:r>
      <w:r>
        <w:rPr>
          <w:rFonts w:ascii="宋体" w:hAnsi="宋体" w:cs="宋体" w:eastAsia="宋体"/>
          <w:sz w:val="41"/>
          <w:spacing w:val="0"/>
          <w:color w:val="000000"/>
          <w:b w:val="off"/>
          <w:i w:val="off"/>
        </w:rPr>
        <w:t>在抽象思维的形式之上。同时，尽管他从未说出来，却是以这样</w:t>
      </w:r>
      <w:r>
        <w:rPr>
          <w:rFonts w:ascii="宋体" w:hAnsi="宋体" w:cs="宋体" w:eastAsia="宋体"/>
          <w:sz w:val="41"/>
          <w:spacing w:val="0"/>
          <w:color w:val="000000"/>
          <w:b w:val="off"/>
          <w:i w:val="off"/>
        </w:rPr>
        <w:t>一个前提为基础的，即是说反省思维是一切直观的原始基型，因</w:t>
      </w:r>
      <w:r>
        <w:rPr>
          <w:rFonts w:ascii="宋体" w:hAnsi="宋体" w:cs="宋体" w:eastAsia="宋体"/>
          <w:sz w:val="41"/>
          <w:spacing w:val="0"/>
          <w:color w:val="000000"/>
          <w:b w:val="off"/>
          <w:i w:val="off"/>
        </w:rPr>
        <w:t>而直观所有一切本质的东西就必然已在反省思维中表现出来了，</w:t>
      </w:r>
      <w:r>
        <w:rPr>
          <w:rFonts w:ascii="宋体" w:hAnsi="宋体" w:cs="宋体" w:eastAsia="宋体"/>
          <w:sz w:val="41"/>
          <w:spacing w:val="0"/>
          <w:color w:val="000000"/>
          <w:b w:val="off"/>
          <w:i w:val="off"/>
        </w:rPr>
        <w:t>并且是表现于极紧凑的，从而易于概览的形式和基本轮廓之中的。</w:t>
      </w:r>
      <w:r>
        <w:rPr>
          <w:rFonts w:ascii="宋体" w:hAnsi="宋体" w:cs="宋体" w:eastAsia="宋体"/>
          <w:sz w:val="41"/>
          <w:spacing w:val="0"/>
          <w:color w:val="000000"/>
          <w:b w:val="off"/>
          <w:i w:val="off"/>
        </w:rPr>
        <w:t>准此，抽象认识所有本质的和规律性的东西就已将所有一切的线</w:t>
      </w:r>
      <w:r>
        <w:rPr>
          <w:rFonts w:ascii="宋体" w:hAnsi="宋体" w:cs="宋体" w:eastAsia="宋体"/>
          <w:sz w:val="41"/>
          <w:spacing w:val="0"/>
          <w:color w:val="000000"/>
          <w:b w:val="off"/>
          <w:i w:val="off"/>
        </w:rPr>
        <w:t>都放在一只手里了，〔可以〕在我们眼前使直观世界丰富多彩的木</w:t>
      </w:r>
      <w:r>
        <w:rPr>
          <w:rFonts w:ascii="宋体" w:hAnsi="宋体" w:cs="宋体" w:eastAsia="宋体"/>
          <w:sz w:val="41"/>
          <w:spacing w:val="0"/>
          <w:color w:val="000000"/>
          <w:b w:val="off"/>
          <w:i w:val="off"/>
        </w:rPr>
        <w:t>偶戏活动起来。——只要康德明确地说出了他那方法的这一最高</w:t>
      </w:r>
      <w:bookmarkEnd w:id="4237"/>
    </w:p>
    <w:p>
      <w:r>
        <w:t/>
      </w:r>
    </w:p>
    <w:p>
      <w:pPr>
        <w:sectPr>
          <w:footerReference r:id="rId1296"/>
          <w:headerReference r:id="rId1297" w:type="default"/>
          <w:type w:val="nextPage"/>
          <w:pgSz w:w="16000" w:h="23500"/>
          <w:pgMar w:left="1800" w:top="1880" w:right="1800" w:bottom="1880" w:header="1580" w:footer="1580"/>
          <w:cols w:num="1"/>
        </w:sectPr>
      </w:pPr>
    </w:p>
    <w:p>
      <w:pPr>
        <w:pageBreakBefore w:val="off"/>
        <w:tabs/>
        <w:wordWrap w:val="off"/>
        <w:spacing w:before="0" w:after="0" w:line="480" w:lineRule="atLeast"/>
        <w:ind w:left="0" w:right="860"/>
        <w:jc w:val="right"/>
        <w:textAlignment w:val="baseline"/>
        <w:rPr>
          <w:sz w:val="35"/>
        </w:rPr>
      </w:pPr>
      <w:bookmarkStart w:name="" w:id="4238"/>
      <w:r>
        <w:rPr>
          <w:rFonts w:ascii="仿宋" w:hAnsi="仿宋" w:cs="仿宋" w:eastAsia="仿宋"/>
          <w:sz w:val="35"/>
          <w:spacing w:val="0"/>
          <w:color w:val="000000"/>
          <w:u w:val="single"/>
          <w:b w:val="off"/>
          <w:i w:val="off"/>
        </w:rPr>
        <w:t xml:space="preserve">                          康德哲学批判                      617 </w:t>
      </w:r>
      <w:bookmarkEnd w:id="4238"/>
    </w:p>
    <w:p>
      <w:pPr>
        <w:pageBreakBefore w:val="off"/>
        <w:tabs/>
        <w:wordWrap w:val="off"/>
        <w:spacing w:before="340" w:after="0" w:line="760" w:lineRule="atLeast"/>
        <w:ind w:left="0" w:right="600"/>
        <w:jc w:val="both"/>
        <w:textAlignment w:val="baseline"/>
        <w:rPr>
          <w:sz w:val="41"/>
        </w:rPr>
      </w:pPr>
      <w:bookmarkStart w:name="" w:id="4239"/>
      <w:r>
        <w:rPr>
          <w:rFonts w:ascii="宋体" w:hAnsi="宋体" w:cs="宋体" w:eastAsia="宋体"/>
          <w:sz w:val="41"/>
          <w:spacing w:val="0"/>
          <w:color w:val="000000"/>
          <w:b w:val="off"/>
          <w:i w:val="off"/>
        </w:rPr>
        <w:t>基本原则并且前后一贯地遵守这一原则，那么他至少也得把直观</w:t>
      </w:r>
      <w:r>
        <w:rPr>
          <w:rFonts w:ascii="宋体" w:hAnsi="宋体" w:cs="宋体" w:eastAsia="宋体"/>
          <w:sz w:val="41"/>
          <w:spacing w:val="0"/>
          <w:color w:val="000000"/>
          <w:b w:val="off"/>
          <w:i w:val="off"/>
        </w:rPr>
        <w:t>的和抽象的东西分清楚，而我们也就无须和一些不能解决的矛盾</w:t>
      </w:r>
      <w:r>
        <w:rPr>
          <w:rFonts w:ascii="宋体" w:hAnsi="宋体" w:cs="宋体" w:eastAsia="宋体"/>
          <w:sz w:val="41"/>
          <w:spacing w:val="0"/>
          <w:color w:val="000000"/>
          <w:b w:val="off"/>
          <w:i w:val="off"/>
        </w:rPr>
        <w:t>与混淆状况作斗争了。可是从他那种解决问题的方式看，人们看</w:t>
      </w:r>
      <w:r>
        <w:rPr>
          <w:rFonts w:ascii="宋体" w:hAnsi="宋体" w:cs="宋体" w:eastAsia="宋体"/>
          <w:sz w:val="41"/>
          <w:spacing w:val="0"/>
          <w:color w:val="000000"/>
          <w:b w:val="off"/>
          <w:i w:val="off"/>
        </w:rPr>
        <w:t>到他那方法的基本原则对于他(自己)也还只是极不明确的，恍恍</w:t>
      </w:r>
      <w:r>
        <w:rPr>
          <w:rFonts w:ascii="宋体" w:hAnsi="宋体" w:cs="宋体" w:eastAsia="宋体"/>
          <w:sz w:val="41"/>
          <w:spacing w:val="0"/>
          <w:color w:val="000000"/>
          <w:b w:val="off"/>
          <w:i w:val="off"/>
        </w:rPr>
        <w:t>惚惚的，以致人们在彻底研究了他的哲学之后，还得又来猜测这</w:t>
      </w:r>
      <w:r>
        <w:rPr>
          <w:rFonts w:ascii="宋体" w:hAnsi="宋体" w:cs="宋体" w:eastAsia="宋体"/>
          <w:sz w:val="41"/>
          <w:spacing w:val="0"/>
          <w:color w:val="000000"/>
          <w:b w:val="off"/>
          <w:i w:val="off"/>
        </w:rPr>
        <w:t>个原则。</w:t>
      </w:r>
      <w:bookmarkEnd w:id="4239"/>
    </w:p>
    <w:p>
      <w:pPr>
        <w:pageBreakBefore w:val="off"/>
        <w:tabs/>
        <w:wordWrap w:val="off"/>
        <w:spacing w:before="0" w:after="0" w:line="760" w:lineRule="atLeast"/>
        <w:ind w:left="0" w:right="0" w:firstLine="840"/>
        <w:jc w:val="both"/>
        <w:textAlignment w:val="baseline"/>
        <w:rPr>
          <w:sz w:val="41"/>
        </w:rPr>
      </w:pPr>
      <w:bookmarkStart w:name="" w:id="4240"/>
      <w:r>
        <w:rPr>
          <w:rFonts w:ascii="宋体" w:hAnsi="宋体" w:cs="宋体" w:eastAsia="宋体"/>
          <w:sz w:val="41"/>
          <w:spacing w:val="0"/>
          <w:color w:val="000000"/>
          <w:b w:val="off"/>
          <w:i w:val="off"/>
        </w:rPr>
        <w:t>至于就(康德)所提出的方法和基本定律本身说，那倒是不可</w:t>
      </w:r>
      <w:r>
        <w:rPr>
          <w:rFonts w:ascii="宋体" w:hAnsi="宋体" w:cs="宋体" w:eastAsia="宋体"/>
          <w:sz w:val="41"/>
          <w:spacing w:val="0"/>
          <w:color w:val="000000"/>
          <w:b w:val="off"/>
          <w:i w:val="off"/>
        </w:rPr>
        <w:t>厚非的，并且是一个辉煌的思想。一切科学的本质原就在于我们</w:t>
      </w:r>
      <w:r>
        <w:rPr>
          <w:rFonts w:ascii="宋体" w:hAnsi="宋体" w:cs="宋体" w:eastAsia="宋体"/>
          <w:sz w:val="41"/>
          <w:spacing w:val="0"/>
          <w:color w:val="000000"/>
          <w:b w:val="off"/>
          <w:i w:val="off"/>
        </w:rPr>
        <w:t>将直观可见的，无穷无尽的森罗万象概括于比较少的一些抽象概</w:t>
      </w:r>
      <w:r>
        <w:rPr>
          <w:rFonts w:ascii="宋体" w:hAnsi="宋体" w:cs="宋体" w:eastAsia="宋体"/>
          <w:sz w:val="41"/>
          <w:spacing w:val="0"/>
          <w:color w:val="000000"/>
          <w:b w:val="off"/>
          <w:i w:val="off"/>
        </w:rPr>
        <w:t>念中并从这些概念中整理出一个系统来，以此系统便能完全掌握</w:t>
      </w:r>
      <w:r>
        <w:rPr>
          <w:rFonts w:ascii="宋体" w:hAnsi="宋体" w:cs="宋体" w:eastAsia="宋体"/>
          <w:sz w:val="41"/>
          <w:spacing w:val="0"/>
          <w:color w:val="000000"/>
          <w:b w:val="off"/>
          <w:i w:val="off"/>
        </w:rPr>
        <w:t>所有那些现象于我们“认识”的权力之下，便能说明过去和预测将</w:t>
      </w:r>
      <w:r>
        <w:rPr>
          <w:rFonts w:ascii="宋体" w:hAnsi="宋体" w:cs="宋体" w:eastAsia="宋体"/>
          <w:sz w:val="41"/>
          <w:spacing w:val="0"/>
          <w:color w:val="000000"/>
          <w:b w:val="off"/>
          <w:i w:val="off"/>
        </w:rPr>
        <w:t>来。不过各种科学乃是按现象的特殊的、复杂的种类而各自分担</w:t>
      </w:r>
      <w:r>
        <w:rPr>
          <w:rFonts w:ascii="宋体" w:hAnsi="宋体" w:cs="宋体" w:eastAsia="宋体"/>
          <w:sz w:val="41"/>
          <w:spacing w:val="0"/>
          <w:color w:val="000000"/>
          <w:b w:val="off"/>
          <w:i w:val="off"/>
        </w:rPr>
        <w:t>现象的广泛领域(的一部分)的。于是，别开概念的内容，将如此</w:t>
      </w:r>
      <w:r>
        <w:rPr>
          <w:rFonts w:ascii="宋体" w:hAnsi="宋体" w:cs="宋体" w:eastAsia="宋体"/>
          <w:sz w:val="41"/>
          <w:spacing w:val="0"/>
          <w:color w:val="000000"/>
          <w:b w:val="off"/>
          <w:i w:val="off"/>
        </w:rPr>
        <w:t>这般的概念上绝对本质的东西孤立起来，以便从如此发现的一切</w:t>
      </w:r>
      <w:r>
        <w:rPr>
          <w:rFonts w:ascii="宋体" w:hAnsi="宋体" w:cs="宋体" w:eastAsia="宋体"/>
          <w:sz w:val="41"/>
          <w:spacing w:val="0"/>
          <w:color w:val="000000"/>
          <w:b w:val="off"/>
          <w:i w:val="off"/>
        </w:rPr>
        <w:t>“思维”的形式来看出什么东西对于一切直观的认识，从而根本是</w:t>
      </w:r>
      <w:r>
        <w:rPr>
          <w:rFonts w:ascii="宋体" w:hAnsi="宋体" w:cs="宋体" w:eastAsia="宋体"/>
          <w:sz w:val="41"/>
          <w:spacing w:val="0"/>
          <w:color w:val="000000"/>
          <w:b w:val="off"/>
          <w:i w:val="off"/>
        </w:rPr>
        <w:t>对于作为现象的世界，也是本质的，就是一个大胆而幸运的思想</w:t>
      </w:r>
      <w:r>
        <w:rPr>
          <w:rFonts w:ascii="宋体" w:hAnsi="宋体" w:cs="宋体" w:eastAsia="宋体"/>
          <w:sz w:val="41"/>
          <w:spacing w:val="0"/>
          <w:color w:val="000000"/>
          <w:b w:val="off"/>
          <w:i w:val="off"/>
        </w:rPr>
        <w:t>了。并且因为这是先验的，由于思维那些形式的必然性而被发现</w:t>
      </w:r>
      <w:r>
        <w:rPr>
          <w:rFonts w:ascii="宋体" w:hAnsi="宋体" w:cs="宋体" w:eastAsia="宋体"/>
          <w:sz w:val="41"/>
          <w:spacing w:val="0"/>
          <w:color w:val="000000"/>
          <w:b w:val="off"/>
          <w:i w:val="off"/>
        </w:rPr>
        <w:t>的，所以是来自主观的，所以正是导向康德的目的。——可是现 579</w:t>
      </w:r>
      <w:r>
        <w:rPr>
          <w:rFonts w:ascii="宋体" w:hAnsi="宋体" w:cs="宋体" w:eastAsia="宋体"/>
          <w:sz w:val="41"/>
          <w:spacing w:val="0"/>
          <w:color w:val="000000"/>
          <w:b w:val="off"/>
          <w:i w:val="off"/>
        </w:rPr>
        <w:t>在在这儿，在人们还没再向前进之先就必须探讨一下反省思维和</w:t>
      </w:r>
      <w:r>
        <w:rPr>
          <w:rFonts w:ascii="宋体" w:hAnsi="宋体" w:cs="宋体" w:eastAsia="宋体"/>
          <w:sz w:val="41"/>
          <w:spacing w:val="0"/>
          <w:color w:val="000000"/>
          <w:b w:val="off"/>
          <w:i w:val="off"/>
        </w:rPr>
        <w:t>直观认识是一种什么关系(这当然要以康德对两者所忽略的区分</w:t>
      </w:r>
      <w:r>
        <w:rPr>
          <w:rFonts w:ascii="宋体" w:hAnsi="宋体" w:cs="宋体" w:eastAsia="宋体"/>
          <w:sz w:val="41"/>
          <w:spacing w:val="0"/>
          <w:color w:val="000000"/>
          <w:b w:val="off"/>
          <w:i w:val="off"/>
        </w:rPr>
        <w:t>为前提)，前者究竟是怎样反映而代表后者的，是完全干净纯</w:t>
      </w:r>
      <w:r>
        <w:rPr>
          <w:rFonts w:ascii="宋体" w:hAnsi="宋体" w:cs="宋体" w:eastAsia="宋体"/>
          <w:sz w:val="41"/>
          <w:spacing w:val="0"/>
          <w:color w:val="000000"/>
          <w:b w:val="off"/>
          <w:i w:val="off"/>
        </w:rPr>
        <w:t>粹地反映，还是已经由于纳入它自己的(反省思维的)形式而(使</w:t>
      </w:r>
      <w:r>
        <w:rPr>
          <w:rFonts w:ascii="宋体" w:hAnsi="宋体" w:cs="宋体" w:eastAsia="宋体"/>
          <w:sz w:val="41"/>
          <w:spacing w:val="0"/>
          <w:color w:val="000000"/>
          <w:b w:val="off"/>
          <w:i w:val="off"/>
        </w:rPr>
        <w:t>后者)改了样并使之部分地认不清了呢？究竟是这抽象的，反</w:t>
      </w:r>
      <w:r>
        <w:rPr>
          <w:rFonts w:ascii="宋体" w:hAnsi="宋体" w:cs="宋体" w:eastAsia="宋体"/>
          <w:sz w:val="41"/>
          <w:spacing w:val="0"/>
          <w:color w:val="000000"/>
          <w:b w:val="off"/>
          <w:i w:val="off"/>
        </w:rPr>
        <w:t>省思维的认识的形式更加被决定于直观认识的形式，还是(直观</w:t>
      </w:r>
      <w:bookmarkEnd w:id="4240"/>
    </w:p>
    <w:p>
      <w:r>
        <w:t/>
      </w:r>
    </w:p>
    <w:p>
      <w:pPr>
        <w:sectPr>
          <w:footerReference r:id="rId1298"/>
          <w:headerReference r:id="rId1299" w:type="default"/>
          <w:type w:val="nextPage"/>
          <w:pgSz w:w="16000" w:h="23500"/>
          <w:pgMar w:left="1860" w:top="1980" w:right="1860" w:bottom="1980" w:header="1680" w:footer="1680"/>
          <w:cols w:num="1"/>
        </w:sectPr>
      </w:pPr>
    </w:p>
    <w:p>
      <w:pPr>
        <w:pageBreakBefore w:val="off"/>
        <w:tabs/>
        <w:wordWrap w:val="off"/>
        <w:spacing w:before="0" w:after="0" w:line="500" w:lineRule="atLeast"/>
        <w:ind w:left="800" w:right="0" w:firstLine="20"/>
        <w:jc w:val="both"/>
        <w:textAlignment w:val="baseline"/>
        <w:rPr>
          <w:sz w:val="36"/>
        </w:rPr>
      </w:pPr>
      <w:bookmarkStart w:name="" w:id="4241"/>
      <w:r>
        <w:rPr>
          <w:rFonts w:ascii="宋体" w:hAnsi="宋体" w:cs="宋体" w:eastAsia="宋体"/>
          <w:sz w:val="36"/>
          <w:spacing w:val="0"/>
          <w:color w:val="000000"/>
          <w:u w:val="single"/>
          <w:b w:val="off"/>
          <w:i w:val="off"/>
        </w:rPr>
        <w:t xml:space="preserve"> 618                     附      录                         </w:t>
      </w:r>
      <w:bookmarkEnd w:id="4241"/>
    </w:p>
    <w:p>
      <w:pPr>
        <w:pageBreakBefore w:val="off"/>
        <w:tabs/>
        <w:wordWrap w:val="off"/>
        <w:spacing w:before="0" w:after="0" w:line="420" w:lineRule="exact"/>
        <w:ind w:left="0" w:right="0"/>
        <w:jc w:val="both"/>
        <w:textAlignment w:val="baseline"/>
        <w:rPr>
          <w:sz w:val="36"/>
        </w:rPr>
      </w:pPr>
      <w:bookmarkStart w:name="" w:id="4242"/>
      <w:r>
        <w:rPr>
          <w:rFonts w:ascii="宋体" w:hAnsi="宋体" w:cs="宋体" w:eastAsia="宋体"/>
          <w:sz w:val="36"/>
          <w:spacing w:val="0"/>
          <w:color w:val="000000"/>
          <w:b w:val="off"/>
          <w:i w:val="off"/>
        </w:rPr>
        <w:t/>
      </w:r>
      <w:bookmarkEnd w:id="4242"/>
    </w:p>
    <w:p>
      <w:pPr>
        <w:pageBreakBefore w:val="off"/>
        <w:tabs/>
        <w:wordWrap w:val="off"/>
        <w:spacing w:before="0" w:after="0" w:line="760" w:lineRule="atLeast"/>
        <w:ind w:left="640" w:right="0" w:firstLine="20"/>
        <w:jc w:val="both"/>
        <w:textAlignment w:val="baseline"/>
        <w:rPr>
          <w:sz w:val="41"/>
        </w:rPr>
      </w:pPr>
      <w:bookmarkStart w:name="" w:id="4243"/>
      <w:r>
        <w:rPr>
          <w:rFonts w:ascii="宋体" w:hAnsi="宋体" w:cs="宋体" w:eastAsia="宋体"/>
          <w:sz w:val="41"/>
          <w:spacing w:val="0"/>
          <w:color w:val="000000"/>
          <w:b w:val="off"/>
          <w:i w:val="off"/>
        </w:rPr>
        <w:t>认识〕由于被一直不变而附着在它自己，这反省思维的认识上的</w:t>
      </w:r>
      <w:r>
        <w:rPr>
          <w:rFonts w:ascii="宋体" w:hAnsi="宋体" w:cs="宋体" w:eastAsia="宋体"/>
          <w:sz w:val="41"/>
          <w:spacing w:val="0"/>
          <w:color w:val="000000"/>
          <w:b w:val="off"/>
          <w:i w:val="off"/>
        </w:rPr>
        <w:t>本性所决定，以致在直观认识中极不相同的东西一进入反省思维</w:t>
      </w:r>
      <w:r>
        <w:rPr>
          <w:rFonts w:ascii="宋体" w:hAnsi="宋体" w:cs="宋体" w:eastAsia="宋体"/>
          <w:sz w:val="41"/>
          <w:spacing w:val="0"/>
          <w:color w:val="000000"/>
          <w:b w:val="off"/>
          <w:i w:val="off"/>
        </w:rPr>
        <w:t>的认识之后就再不能加以区别了呢？或是反过来，我们在反省思</w:t>
      </w:r>
      <w:r>
        <w:rPr>
          <w:rFonts w:ascii="宋体" w:hAnsi="宋体" w:cs="宋体" w:eastAsia="宋体"/>
          <w:sz w:val="41"/>
          <w:spacing w:val="0"/>
          <w:color w:val="000000"/>
          <w:b w:val="off"/>
          <w:i w:val="off"/>
        </w:rPr>
        <w:t>维的认识方式中觉知到的有些区别也就是从这认识自身产生的，</w:t>
      </w:r>
      <w:r>
        <w:rPr>
          <w:rFonts w:ascii="宋体" w:hAnsi="宋体" w:cs="宋体" w:eastAsia="宋体"/>
          <w:sz w:val="41"/>
          <w:spacing w:val="0"/>
          <w:color w:val="000000"/>
          <w:b w:val="off"/>
          <w:i w:val="off"/>
        </w:rPr>
        <w:t>而决不是指直观认识中和这些区别相应的区别呢？但是这一探讨</w:t>
      </w:r>
      <w:r>
        <w:rPr>
          <w:rFonts w:ascii="宋体" w:hAnsi="宋体" w:cs="宋体" w:eastAsia="宋体"/>
          <w:sz w:val="41"/>
          <w:spacing w:val="0"/>
          <w:color w:val="000000"/>
          <w:b w:val="off"/>
          <w:i w:val="off"/>
        </w:rPr>
        <w:t>的结果就会得出这样的结论：直观认识在被纳入反省思维时所遭</w:t>
      </w:r>
      <w:r>
        <w:rPr>
          <w:rFonts w:ascii="宋体" w:hAnsi="宋体" w:cs="宋体" w:eastAsia="宋体"/>
          <w:sz w:val="41"/>
          <w:spacing w:val="0"/>
          <w:color w:val="000000"/>
          <w:b w:val="off"/>
          <w:i w:val="off"/>
        </w:rPr>
        <w:t>受到的变更几乎和食品在被纳入动物有机体时一样。〔食品的〕形</w:t>
      </w:r>
      <w:r>
        <w:rPr>
          <w:rFonts w:ascii="宋体" w:hAnsi="宋体" w:cs="宋体" w:eastAsia="宋体"/>
          <w:sz w:val="41"/>
          <w:spacing w:val="0"/>
          <w:color w:val="000000"/>
          <w:b w:val="off"/>
          <w:i w:val="off"/>
        </w:rPr>
        <w:t>状和混合〔情况〕都被有机体所决定，以至从这些混合的组成中根</w:t>
      </w:r>
      <w:r>
        <w:rPr>
          <w:rFonts w:ascii="宋体" w:hAnsi="宋体" w:cs="宋体" w:eastAsia="宋体"/>
          <w:sz w:val="41"/>
          <w:spacing w:val="0"/>
          <w:color w:val="000000"/>
          <w:b w:val="off"/>
          <w:i w:val="off"/>
        </w:rPr>
        <w:t>本再看不出食品的本性了；——或者(因为刚才说的有些过甚其词)</w:t>
      </w:r>
      <w:r>
        <w:rPr>
          <w:rFonts w:ascii="宋体" w:hAnsi="宋体" w:cs="宋体" w:eastAsia="宋体"/>
          <w:sz w:val="41"/>
          <w:spacing w:val="0"/>
          <w:color w:val="000000"/>
          <w:b w:val="off"/>
          <w:i w:val="off"/>
        </w:rPr>
        <w:t>至少会有这样的结论：反省思维，对直观认识的关系决不等于水</w:t>
      </w:r>
      <w:r>
        <w:rPr>
          <w:rFonts w:ascii="宋体" w:hAnsi="宋体" w:cs="宋体" w:eastAsia="宋体"/>
          <w:sz w:val="41"/>
          <w:spacing w:val="0"/>
          <w:color w:val="000000"/>
          <w:b w:val="off"/>
          <w:i w:val="off"/>
        </w:rPr>
        <w:t>中的倒影对于被反映的对象的关系，而几乎只能等于这些对象的</w:t>
      </w:r>
      <w:r>
        <w:rPr>
          <w:rFonts w:ascii="宋体" w:hAnsi="宋体" w:cs="宋体" w:eastAsia="宋体"/>
          <w:sz w:val="41"/>
          <w:spacing w:val="0"/>
          <w:color w:val="000000"/>
          <w:b w:val="off"/>
          <w:i w:val="off"/>
        </w:rPr>
        <w:t>影子对于这些对象本身的关系；而这影子却只反映一些外表的轮</w:t>
      </w:r>
      <w:r>
        <w:rPr>
          <w:rFonts w:ascii="宋体" w:hAnsi="宋体" w:cs="宋体" w:eastAsia="宋体"/>
          <w:sz w:val="41"/>
          <w:spacing w:val="0"/>
          <w:color w:val="000000"/>
          <w:b w:val="off"/>
          <w:i w:val="off"/>
        </w:rPr>
        <w:t>廓，但影子是把极复杂的东西都合到同一个形态中去了，是以同</w:t>
      </w:r>
      <w:r>
        <w:rPr>
          <w:rFonts w:ascii="宋体" w:hAnsi="宋体" w:cs="宋体" w:eastAsia="宋体"/>
          <w:sz w:val="41"/>
          <w:spacing w:val="0"/>
          <w:color w:val="000000"/>
          <w:b w:val="off"/>
          <w:i w:val="off"/>
        </w:rPr>
        <w:t>一轮廓表出极不相同的东西，以致决不能从这轮廓再完整地、可</w:t>
      </w:r>
      <w:r>
        <w:rPr>
          <w:rFonts w:ascii="宋体" w:hAnsi="宋体" w:cs="宋体" w:eastAsia="宋体"/>
          <w:sz w:val="41"/>
          <w:spacing w:val="0"/>
          <w:color w:val="000000"/>
          <w:b w:val="off"/>
          <w:i w:val="off"/>
        </w:rPr>
        <w:t>靠地重构事物的〔原来〕形态了。</w:t>
      </w:r>
      <w:bookmarkEnd w:id="4243"/>
    </w:p>
    <w:p>
      <w:pPr>
        <w:pageBreakBefore w:val="off"/>
        <w:tabs/>
        <w:wordWrap w:val="off"/>
        <w:spacing w:before="0" w:after="0" w:line="760" w:lineRule="atLeast"/>
        <w:ind w:left="0" w:right="20" w:firstLine="1440"/>
        <w:jc w:val="both"/>
        <w:textAlignment w:val="baseline"/>
        <w:rPr>
          <w:sz w:val="41"/>
        </w:rPr>
      </w:pPr>
      <w:bookmarkStart w:name="" w:id="4244"/>
      <w:r>
        <w:rPr>
          <w:rFonts w:ascii="宋体" w:hAnsi="宋体" w:cs="宋体" w:eastAsia="宋体"/>
          <w:sz w:val="41"/>
          <w:spacing w:val="0"/>
          <w:color w:val="000000"/>
          <w:b w:val="off"/>
          <w:i w:val="off"/>
        </w:rPr>
        <w:t>整个反省思维的认识或理性，只有一个主要形式。而这个主</w:t>
      </w:r>
      <w:r>
        <w:rPr>
          <w:rFonts w:ascii="宋体" w:hAnsi="宋体" w:cs="宋体" w:eastAsia="宋体"/>
          <w:sz w:val="41"/>
          <w:spacing w:val="0"/>
          <w:color w:val="000000"/>
          <w:b w:val="off"/>
          <w:i w:val="off"/>
        </w:rPr>
        <w:t>要形式就是抽象概念。这个形式是理性自身本有的，直接和直观</w:t>
      </w:r>
      <w:r>
        <w:rPr>
          <w:rFonts w:ascii="宋体" w:hAnsi="宋体" w:cs="宋体" w:eastAsia="宋体"/>
          <w:sz w:val="41"/>
          <w:spacing w:val="0"/>
          <w:color w:val="000000"/>
          <w:b w:val="off"/>
          <w:i w:val="off"/>
        </w:rPr>
        <w:t>580 可见的世界并无必然的联系，所以动物完全不具理性而直观的世</w:t>
      </w:r>
      <w:r>
        <w:rPr>
          <w:rFonts w:ascii="宋体" w:hAnsi="宋体" w:cs="宋体" w:eastAsia="宋体"/>
          <w:sz w:val="41"/>
          <w:spacing w:val="0"/>
          <w:color w:val="000000"/>
          <w:b w:val="off"/>
          <w:i w:val="off"/>
        </w:rPr>
        <w:t>界对于动物还是存在着，并且还可能是完全另一个直观世界，不</w:t>
      </w:r>
      <w:r>
        <w:rPr>
          <w:rFonts w:ascii="宋体" w:hAnsi="宋体" w:cs="宋体" w:eastAsia="宋体"/>
          <w:sz w:val="41"/>
          <w:spacing w:val="0"/>
          <w:color w:val="000000"/>
          <w:b w:val="off"/>
          <w:i w:val="off"/>
        </w:rPr>
        <w:t>过反省思维的那一形式仍可同样恰当的适合于这另一世界。但是</w:t>
      </w:r>
      <w:r>
        <w:rPr>
          <w:rFonts w:ascii="宋体" w:hAnsi="宋体" w:cs="宋体" w:eastAsia="宋体"/>
          <w:sz w:val="41"/>
          <w:spacing w:val="0"/>
          <w:color w:val="000000"/>
          <w:b w:val="off"/>
          <w:i w:val="off"/>
        </w:rPr>
        <w:t>联合概念以成判断却有某种确定的合于规律的形式，这些形式既</w:t>
      </w:r>
      <w:r>
        <w:rPr>
          <w:rFonts w:ascii="宋体" w:hAnsi="宋体" w:cs="宋体" w:eastAsia="宋体"/>
          <w:sz w:val="41"/>
          <w:spacing w:val="0"/>
          <w:color w:val="000000"/>
          <w:b w:val="off"/>
          <w:i w:val="off"/>
        </w:rPr>
        <w:t>是由归纳获得，便构成了判断〔分类〕表。这些形式大部分是要从</w:t>
      </w:r>
      <w:r>
        <w:rPr>
          <w:rFonts w:ascii="宋体" w:hAnsi="宋体" w:cs="宋体" w:eastAsia="宋体"/>
          <w:sz w:val="41"/>
          <w:spacing w:val="0"/>
          <w:color w:val="000000"/>
          <w:b w:val="off"/>
          <w:i w:val="off"/>
        </w:rPr>
        <w:t>反省思维的认识方式本身，也就是直接从理性来引伸的，这是就</w:t>
      </w:r>
      <w:r>
        <w:rPr>
          <w:rFonts w:ascii="宋体" w:hAnsi="宋体" w:cs="宋体" w:eastAsia="宋体"/>
          <w:sz w:val="41"/>
          <w:spacing w:val="0"/>
          <w:color w:val="000000"/>
          <w:b w:val="off"/>
          <w:i w:val="off"/>
        </w:rPr>
        <w:t>这些形式是由于四个思维规律(我称之为超逻辑的真理)和由于全</w:t>
      </w:r>
      <w:bookmarkEnd w:id="4244"/>
    </w:p>
    <w:p>
      <w:r>
        <w:t/>
      </w:r>
    </w:p>
    <w:p>
      <w:pPr>
        <w:sectPr>
          <w:footerReference r:id="rId1300"/>
          <w:headerReference r:id="rId1301" w:type="default"/>
          <w:type w:val="nextPage"/>
          <w:pgSz w:w="16000" w:h="23500"/>
          <w:pgMar w:left="1840" w:top="2000" w:right="1840" w:bottom="2000" w:header="1700" w:footer="1700"/>
          <w:cols w:num="1"/>
        </w:sectPr>
      </w:pPr>
    </w:p>
    <w:p>
      <w:pPr>
        <w:pageBreakBefore w:val="off"/>
        <w:tabs/>
        <w:wordWrap w:val="off"/>
        <w:spacing w:before="20" w:after="0" w:line="500" w:lineRule="atLeast"/>
        <w:ind w:left="0" w:right="760"/>
        <w:jc w:val="right"/>
        <w:textAlignment w:val="baseline"/>
        <w:rPr>
          <w:sz w:val="36"/>
        </w:rPr>
      </w:pPr>
      <w:bookmarkStart w:name="" w:id="4245"/>
      <w:r>
        <w:rPr>
          <w:rFonts w:ascii="仿宋" w:hAnsi="仿宋" w:cs="仿宋" w:eastAsia="仿宋"/>
          <w:sz w:val="36"/>
          <w:spacing w:val="0"/>
          <w:color w:val="000000"/>
          <w:u w:val="single"/>
          <w:b w:val="off"/>
          <w:i w:val="off"/>
        </w:rPr>
        <w:t xml:space="preserve">                         康德哲学批判                     619 </w:t>
      </w:r>
      <w:bookmarkEnd w:id="4245"/>
    </w:p>
    <w:p>
      <w:pPr>
        <w:pageBreakBefore w:val="off"/>
        <w:tabs/>
        <w:wordWrap w:val="off"/>
        <w:spacing w:before="0" w:after="0" w:line="800" w:lineRule="atLeast"/>
        <w:ind w:left="0" w:right="660"/>
        <w:jc w:val="both"/>
        <w:textAlignment w:val="baseline"/>
        <w:rPr>
          <w:sz w:val="39"/>
        </w:rPr>
      </w:pPr>
      <w:bookmarkStart w:name="" w:id="4246"/>
      <w:r>
        <w:rPr>
          <w:rFonts w:ascii="宋体" w:hAnsi="宋体" w:cs="宋体" w:eastAsia="宋体"/>
          <w:sz w:val="39"/>
          <w:spacing w:val="0"/>
          <w:color w:val="000000"/>
          <w:b w:val="off"/>
          <w:i w:val="off"/>
        </w:rPr>
        <w:t>部和全不的〔全称〕命题所发生而说的。这些形式中的另外一些〔形</w:t>
      </w:r>
      <w:r>
        <w:rPr>
          <w:rFonts w:ascii="宋体" w:hAnsi="宋体" w:cs="宋体" w:eastAsia="宋体"/>
          <w:sz w:val="39"/>
          <w:spacing w:val="0"/>
          <w:color w:val="000000"/>
          <w:b w:val="off"/>
          <w:i w:val="off"/>
        </w:rPr>
        <w:t>式〕却在直观的方式中，也就是在悟性中有它们的根据，但另外这</w:t>
      </w:r>
      <w:r>
        <w:rPr>
          <w:rFonts w:ascii="宋体" w:hAnsi="宋体" w:cs="宋体" w:eastAsia="宋体"/>
          <w:sz w:val="39"/>
          <w:spacing w:val="0"/>
          <w:color w:val="000000"/>
          <w:b w:val="off"/>
          <w:i w:val="off"/>
        </w:rPr>
        <w:t>些形式并不因此就是指出悟性有同样多的特殊形式，而是完全只</w:t>
      </w:r>
      <w:r>
        <w:rPr>
          <w:rFonts w:ascii="宋体" w:hAnsi="宋体" w:cs="宋体" w:eastAsia="宋体"/>
          <w:sz w:val="39"/>
          <w:spacing w:val="0"/>
          <w:color w:val="000000"/>
          <w:b w:val="off"/>
          <w:i w:val="off"/>
        </w:rPr>
        <w:t>能从悟性所有的唯一功能，从因和果的直接认识来引伸的。最后，</w:t>
      </w:r>
      <w:r>
        <w:rPr>
          <w:rFonts w:ascii="宋体" w:hAnsi="宋体" w:cs="宋体" w:eastAsia="宋体"/>
          <w:sz w:val="39"/>
          <w:spacing w:val="0"/>
          <w:color w:val="000000"/>
          <w:b w:val="off"/>
          <w:i w:val="off"/>
        </w:rPr>
        <w:t>上述那些形式中又还有一些则是从反省思维的认识方式和直观的</w:t>
      </w:r>
      <w:r>
        <w:rPr>
          <w:rFonts w:ascii="宋体" w:hAnsi="宋体" w:cs="宋体" w:eastAsia="宋体"/>
          <w:sz w:val="39"/>
          <w:spacing w:val="0"/>
          <w:color w:val="000000"/>
          <w:b w:val="off"/>
          <w:i w:val="off"/>
        </w:rPr>
        <w:t>认识方式两者的会合和联系中产生的，或者本是从容摄后者于前</w:t>
      </w:r>
      <w:r>
        <w:rPr>
          <w:rFonts w:ascii="宋体" w:hAnsi="宋体" w:cs="宋体" w:eastAsia="宋体"/>
          <w:sz w:val="39"/>
          <w:spacing w:val="0"/>
          <w:color w:val="000000"/>
          <w:b w:val="off"/>
          <w:i w:val="off"/>
        </w:rPr>
        <w:t>者之中而产生的。此后我将逐一讨论判断的各关键并从已说过的</w:t>
      </w:r>
      <w:r>
        <w:rPr>
          <w:rFonts w:ascii="宋体" w:hAnsi="宋体" w:cs="宋体" w:eastAsia="宋体"/>
          <w:sz w:val="39"/>
          <w:spacing w:val="0"/>
          <w:color w:val="000000"/>
          <w:b w:val="off"/>
          <w:i w:val="off"/>
        </w:rPr>
        <w:t>来源指出每一判断的发生。由此自会得出结果，即是说从这些判</w:t>
      </w:r>
      <w:r>
        <w:rPr>
          <w:rFonts w:ascii="宋体" w:hAnsi="宋体" w:cs="宋体" w:eastAsia="宋体"/>
          <w:sz w:val="39"/>
          <w:spacing w:val="0"/>
          <w:color w:val="000000"/>
          <w:b w:val="off"/>
          <w:i w:val="off"/>
        </w:rPr>
        <w:t>断来引伸各范畴是落空了的，并且范畴的假定之无根据和范畴的</w:t>
      </w:r>
      <w:r>
        <w:rPr>
          <w:rFonts w:ascii="宋体" w:hAnsi="宋体" w:cs="宋体" w:eastAsia="宋体"/>
          <w:sz w:val="39"/>
          <w:spacing w:val="0"/>
          <w:color w:val="000000"/>
          <w:b w:val="off"/>
          <w:i w:val="off"/>
        </w:rPr>
        <w:t>论述之被认定为混乱而自相矛盾的正不相上下。</w:t>
      </w:r>
      <w:bookmarkEnd w:id="4246"/>
    </w:p>
    <w:p>
      <w:pPr>
        <w:pageBreakBefore w:val="off"/>
        <w:tabs/>
        <w:wordWrap w:val="off"/>
        <w:spacing w:before="0" w:after="0" w:line="800" w:lineRule="atLeast"/>
        <w:ind w:left="0" w:right="0" w:firstLine="820"/>
        <w:jc w:val="both"/>
        <w:textAlignment w:val="baseline"/>
        <w:rPr>
          <w:sz w:val="39"/>
        </w:rPr>
      </w:pPr>
      <w:bookmarkStart w:name="" w:id="4247"/>
      <w:r>
        <w:rPr>
          <w:rFonts w:ascii="宋体" w:hAnsi="宋体" w:cs="宋体" w:eastAsia="宋体"/>
          <w:sz w:val="39"/>
          <w:spacing w:val="0"/>
          <w:color w:val="000000"/>
          <w:b w:val="off"/>
          <w:i w:val="off"/>
        </w:rPr>
        <w:t>1)所谓判断的量是从概念之为概念的本质中产生的，所以</w:t>
      </w:r>
      <w:r>
        <w:rPr>
          <w:rFonts w:ascii="宋体" w:hAnsi="宋体" w:cs="宋体" w:eastAsia="宋体"/>
          <w:sz w:val="39"/>
          <w:spacing w:val="0"/>
          <w:color w:val="000000"/>
          <w:b w:val="off"/>
          <w:i w:val="off"/>
        </w:rPr>
        <w:t>只在理性中有其根据，和悟性与直观的认识根本没有直接的联系。</w:t>
      </w:r>
      <w:r>
        <w:rPr>
          <w:rFonts w:ascii="宋体" w:hAnsi="宋体" w:cs="宋体" w:eastAsia="宋体"/>
          <w:sz w:val="39"/>
          <w:spacing w:val="0"/>
          <w:color w:val="000000"/>
          <w:b w:val="off"/>
          <w:i w:val="off"/>
        </w:rPr>
        <w:t>如在〔本书〕第一篇里已评论过的，下列情况对于概念之为概念原</w:t>
      </w:r>
      <w:r>
        <w:rPr>
          <w:rFonts w:ascii="宋体" w:hAnsi="宋体" w:cs="宋体" w:eastAsia="宋体"/>
          <w:sz w:val="39"/>
          <w:spacing w:val="0"/>
          <w:color w:val="000000"/>
          <w:b w:val="off"/>
          <w:i w:val="off"/>
        </w:rPr>
        <w:t>是〔最〕基本的，即是说概念都有一个范围，有一个意义圈，而较</w:t>
      </w:r>
      <w:r>
        <w:rPr>
          <w:rFonts w:ascii="宋体" w:hAnsi="宋体" w:cs="宋体" w:eastAsia="宋体"/>
          <w:sz w:val="39"/>
          <w:spacing w:val="0"/>
          <w:color w:val="000000"/>
          <w:b w:val="off"/>
          <w:i w:val="off"/>
        </w:rPr>
        <w:t>广泛的、较不确定的概念则包含着较窄狭的、较确定的概念，所</w:t>
      </w:r>
      <w:r>
        <w:rPr>
          <w:rFonts w:ascii="宋体" w:hAnsi="宋体" w:cs="宋体" w:eastAsia="宋体"/>
          <w:sz w:val="39"/>
          <w:spacing w:val="0"/>
          <w:color w:val="000000"/>
          <w:b w:val="off"/>
          <w:i w:val="off"/>
        </w:rPr>
        <w:t>以后者又可以被单独提出来，并且可以这样来作，亦即将后者根</w:t>
      </w:r>
      <w:r>
        <w:rPr>
          <w:rFonts w:ascii="宋体" w:hAnsi="宋体" w:cs="宋体" w:eastAsia="宋体"/>
          <w:sz w:val="39"/>
          <w:spacing w:val="0"/>
          <w:color w:val="000000"/>
          <w:b w:val="off"/>
          <w:i w:val="off"/>
        </w:rPr>
        <w:t>本称为只是那较广泛的概念之不确定的部分；或者也可以这样做，</w:t>
      </w:r>
      <w:r>
        <w:rPr>
          <w:rFonts w:ascii="宋体" w:hAnsi="宋体" w:cs="宋体" w:eastAsia="宋体"/>
          <w:sz w:val="39"/>
          <w:spacing w:val="0"/>
          <w:color w:val="000000"/>
          <w:b w:val="off"/>
          <w:i w:val="off"/>
        </w:rPr>
        <w:t>亦即由于赋予后者一个特殊的名称就把它规定了而且使之完全分</w:t>
      </w:r>
      <w:r>
        <w:rPr>
          <w:rFonts w:ascii="宋体" w:hAnsi="宋体" w:cs="宋体" w:eastAsia="宋体"/>
          <w:sz w:val="39"/>
          <w:spacing w:val="0"/>
          <w:color w:val="000000"/>
          <w:b w:val="off"/>
          <w:i w:val="off"/>
        </w:rPr>
        <w:t>立了。完成这一程序的判断，在第一种情况就叫作特称判断，在</w:t>
      </w:r>
      <w:r>
        <w:rPr>
          <w:rFonts w:ascii="宋体" w:hAnsi="宋体" w:cs="宋体" w:eastAsia="宋体"/>
          <w:sz w:val="39"/>
          <w:spacing w:val="0"/>
          <w:color w:val="000000"/>
          <w:b w:val="off"/>
          <w:i w:val="off"/>
        </w:rPr>
        <w:t>第二种情况就叫作全称判断；例如“树”这概念的意义圈中的同一</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581</w:t>
      </w:r>
      <w:r>
        <w:rPr>
          <w:rFonts w:ascii="宋体" w:hAnsi="宋体" w:cs="宋体" w:eastAsia="宋体"/>
          <w:sz w:val="39"/>
          <w:spacing w:val="0"/>
          <w:color w:val="000000"/>
          <w:b w:val="off"/>
          <w:i w:val="off"/>
        </w:rPr>
        <w:t>个部分就可以用一个特称判断，也可用一个全称判断使之〔和其余</w:t>
      </w:r>
      <w:r>
        <w:rPr>
          <w:rFonts w:ascii="宋体" w:hAnsi="宋体" w:cs="宋体" w:eastAsia="宋体"/>
          <w:sz w:val="39"/>
          <w:spacing w:val="0"/>
          <w:color w:val="000000"/>
          <w:b w:val="off"/>
          <w:i w:val="off"/>
        </w:rPr>
        <w:t>部分〕隔离，这两种判断先后是：“有些树结苦栗子”，“一切橡树</w:t>
      </w:r>
      <w:r>
        <w:rPr>
          <w:rFonts w:ascii="宋体" w:hAnsi="宋体" w:cs="宋体" w:eastAsia="宋体"/>
          <w:sz w:val="39"/>
          <w:spacing w:val="0"/>
          <w:color w:val="000000"/>
          <w:b w:val="off"/>
          <w:i w:val="off"/>
        </w:rPr>
        <w:t>都结苦栗子”。———可见两种方式的区别是很微小的，是的，这区</w:t>
      </w:r>
      <w:r>
        <w:rPr>
          <w:rFonts w:ascii="宋体" w:hAnsi="宋体" w:cs="宋体" w:eastAsia="宋体"/>
          <w:sz w:val="39"/>
          <w:spacing w:val="0"/>
          <w:color w:val="000000"/>
          <w:b w:val="off"/>
          <w:i w:val="off"/>
        </w:rPr>
        <w:t>别的可能性就有赖于语言词汇的丰富。康德却不顾这一点而宣称</w:t>
      </w:r>
      <w:bookmarkEnd w:id="4247"/>
    </w:p>
    <w:p>
      <w:r>
        <w:t/>
      </w:r>
    </w:p>
    <w:p>
      <w:pPr>
        <w:sectPr>
          <w:footerReference r:id="rId1302"/>
          <w:headerReference r:id="rId1303" w:type="default"/>
          <w:type w:val="nextPage"/>
          <w:pgSz w:w="16000" w:h="23500"/>
          <w:pgMar w:left="1840" w:top="2000" w:right="1840" w:bottom="2000" w:header="1700" w:footer="1700"/>
          <w:cols w:num="1"/>
        </w:sectPr>
      </w:pPr>
    </w:p>
    <w:p>
      <w:pPr>
        <w:pageBreakBefore w:val="off"/>
        <w:tabs>
          <w:tab w:pos="5560" w:val="left" w:leader="none"/>
          <w:tab w:pos="7120" w:val="left" w:leader="none"/>
        </w:tabs>
        <w:wordWrap w:val="off"/>
        <w:spacing w:before="20" w:after="0" w:line="860" w:lineRule="atLeast"/>
        <w:ind w:left="1120" w:right="0"/>
        <w:jc w:val="both"/>
        <w:textAlignment w:val="baseline"/>
        <w:rPr>
          <w:sz w:val="37"/>
        </w:rPr>
      </w:pPr>
      <w:bookmarkStart w:name="" w:id="4248"/>
      <w:r>
        <w:rPr>
          <w:rFonts w:ascii="宋体" w:hAnsi="宋体" w:cs="宋体" w:eastAsia="宋体"/>
          <w:sz w:val="37"/>
          <w:spacing w:val="0"/>
          <w:color w:val="000000"/>
          <w:b w:val="off"/>
          <w:i w:val="off"/>
        </w:rPr>
        <w:t>620</w:t>
      </w:r>
      <w:r>
        <w:t xml:space="preserve">	</w:t>
      </w:r>
      <w:r>
        <w:rPr>
          <w:rFonts w:ascii="仿宋" w:hAnsi="仿宋" w:cs="仿宋" w:eastAsia="仿宋"/>
          <w:sz w:val="37"/>
          <w:spacing w:val="0"/>
          <w:color w:val="000000"/>
          <w:b w:val="off"/>
          <w:i w:val="off"/>
        </w:rPr>
        <w:t>附</w:t>
      </w:r>
      <w:r>
        <w:t xml:space="preserve">	</w:t>
      </w:r>
      <w:r>
        <w:rPr>
          <w:rFonts w:ascii="仿宋" w:hAnsi="仿宋" w:cs="仿宋" w:eastAsia="仿宋"/>
          <w:sz w:val="37"/>
          <w:spacing w:val="0"/>
          <w:color w:val="000000"/>
          <w:b w:val="off"/>
          <w:i w:val="off"/>
        </w:rPr>
        <w:t>录</w:t>
      </w:r>
      <w:bookmarkEnd w:id="4248"/>
    </w:p>
    <w:p>
      <w:pPr>
        <w:pageBreakBefore w:val="off"/>
        <w:tabs/>
        <w:wordWrap w:val="off"/>
        <w:spacing w:before="340" w:after="0" w:line="860" w:lineRule="atLeast"/>
        <w:ind w:left="620" w:right="420"/>
        <w:jc w:val="both"/>
        <w:textAlignment w:val="baseline"/>
        <w:rPr>
          <w:sz w:val="37"/>
        </w:rPr>
      </w:pPr>
      <w:bookmarkStart w:name="" w:id="4249"/>
      <w:r>
        <w:rPr>
          <w:rFonts w:ascii="宋体" w:hAnsi="宋体" w:cs="宋体" w:eastAsia="宋体"/>
          <w:sz w:val="37"/>
          <w:spacing w:val="0"/>
          <w:color w:val="000000"/>
          <w:b w:val="off"/>
          <w:i w:val="off"/>
        </w:rPr>
        <w:t>这个区别透露了纯粹悟性两种基本不同的行动、功能、范畴，而</w:t>
      </w:r>
      <w:r>
        <w:rPr>
          <w:rFonts w:ascii="宋体" w:hAnsi="宋体" w:cs="宋体" w:eastAsia="宋体"/>
          <w:sz w:val="37"/>
          <w:spacing w:val="0"/>
          <w:color w:val="000000"/>
          <w:b w:val="off"/>
          <w:i w:val="off"/>
        </w:rPr>
        <w:t>纯粹悟性又正是以这些〔东西〕先验地规定着经验。</w:t>
      </w:r>
      <w:bookmarkEnd w:id="4249"/>
    </w:p>
    <w:p>
      <w:pPr>
        <w:pageBreakBefore w:val="off"/>
        <w:tabs/>
        <w:wordWrap w:val="off"/>
        <w:spacing w:before="0" w:after="0" w:line="860" w:lineRule="atLeast"/>
        <w:ind w:left="620" w:right="440" w:firstLine="860"/>
        <w:jc w:val="both"/>
        <w:textAlignment w:val="baseline"/>
        <w:rPr>
          <w:sz w:val="37"/>
        </w:rPr>
      </w:pPr>
      <w:bookmarkStart w:name="" w:id="4250"/>
      <w:r>
        <w:rPr>
          <w:rFonts w:ascii="宋体" w:hAnsi="宋体" w:cs="宋体" w:eastAsia="宋体"/>
          <w:sz w:val="37"/>
          <w:spacing w:val="0"/>
          <w:color w:val="000000"/>
          <w:b w:val="off"/>
          <w:i w:val="off"/>
        </w:rPr>
        <w:t>最后，人们也可以为了获得一个确定的、个别的、直观可见</w:t>
      </w:r>
      <w:r>
        <w:rPr>
          <w:rFonts w:ascii="宋体" w:hAnsi="宋体" w:cs="宋体" w:eastAsia="宋体"/>
          <w:sz w:val="37"/>
          <w:spacing w:val="0"/>
          <w:color w:val="000000"/>
          <w:b w:val="off"/>
          <w:i w:val="off"/>
        </w:rPr>
        <w:t>的表象而使用一个概念，而这概念自身〔又〕是从这一表象，同时</w:t>
      </w:r>
      <w:r>
        <w:rPr>
          <w:rFonts w:ascii="宋体" w:hAnsi="宋体" w:cs="宋体" w:eastAsia="宋体"/>
          <w:sz w:val="37"/>
          <w:spacing w:val="0"/>
          <w:color w:val="000000"/>
          <w:b w:val="off"/>
          <w:i w:val="off"/>
        </w:rPr>
        <w:t>也是从许多其他表象剥落下来的：这就是由个别判断来完成的。</w:t>
      </w:r>
      <w:r>
        <w:rPr>
          <w:rFonts w:ascii="宋体" w:hAnsi="宋体" w:cs="宋体" w:eastAsia="宋体"/>
          <w:sz w:val="37"/>
          <w:spacing w:val="0"/>
          <w:color w:val="000000"/>
          <w:b w:val="off"/>
          <w:i w:val="off"/>
        </w:rPr>
        <w:t>一个这样的判断仅仅只是标志着抽象认识转向直观认识的界线，</w:t>
      </w:r>
      <w:r>
        <w:rPr>
          <w:rFonts w:ascii="宋体" w:hAnsi="宋体" w:cs="宋体" w:eastAsia="宋体"/>
          <w:sz w:val="37"/>
          <w:spacing w:val="0"/>
          <w:color w:val="000000"/>
          <w:b w:val="off"/>
          <w:i w:val="off"/>
        </w:rPr>
        <w:t>〔这里〕概念是直接过渡到直观认识的〔，例如说〕：“这里的这一</w:t>
      </w:r>
      <w:r>
        <w:rPr>
          <w:rFonts w:ascii="宋体" w:hAnsi="宋体" w:cs="宋体" w:eastAsia="宋体"/>
          <w:sz w:val="37"/>
          <w:spacing w:val="0"/>
          <w:color w:val="000000"/>
          <w:b w:val="off"/>
          <w:i w:val="off"/>
        </w:rPr>
        <w:t>棵树是结苦栗子的。”——〔可是〕康德从这种判断也造成了一个特</w:t>
      </w:r>
      <w:r>
        <w:rPr>
          <w:rFonts w:ascii="宋体" w:hAnsi="宋体" w:cs="宋体" w:eastAsia="宋体"/>
          <w:sz w:val="37"/>
          <w:spacing w:val="0"/>
          <w:color w:val="000000"/>
          <w:b w:val="off"/>
          <w:i w:val="off"/>
        </w:rPr>
        <w:t>殊的范畴。</w:t>
      </w:r>
      <w:bookmarkEnd w:id="4250"/>
    </w:p>
    <w:p>
      <w:pPr>
        <w:pageBreakBefore w:val="off"/>
        <w:tabs/>
        <w:wordWrap w:val="off"/>
        <w:spacing w:before="0" w:after="0" w:line="860" w:lineRule="atLeast"/>
        <w:ind w:left="1480" w:right="0"/>
        <w:jc w:val="both"/>
        <w:textAlignment w:val="baseline"/>
        <w:rPr>
          <w:sz w:val="37"/>
        </w:rPr>
      </w:pPr>
      <w:bookmarkStart w:name="" w:id="4251"/>
      <w:r>
        <w:rPr>
          <w:rFonts w:ascii="宋体" w:hAnsi="宋体" w:cs="宋体" w:eastAsia="宋体"/>
          <w:sz w:val="37"/>
          <w:spacing w:val="0"/>
          <w:color w:val="000000"/>
          <w:b w:val="off"/>
          <w:i w:val="off"/>
        </w:rPr>
        <w:t>根据上面所说过的一切，这里就没有再加以反驳的必要了。</w:t>
      </w:r>
      <w:bookmarkEnd w:id="4251"/>
    </w:p>
    <w:p>
      <w:pPr>
        <w:pageBreakBefore w:val="off"/>
        <w:tabs/>
        <w:wordWrap w:val="off"/>
        <w:spacing w:before="0" w:after="0" w:line="860" w:lineRule="atLeast"/>
        <w:ind w:left="0" w:right="460" w:firstLine="1480"/>
        <w:jc w:val="both"/>
        <w:textAlignment w:val="baseline"/>
        <w:rPr>
          <w:sz w:val="37"/>
        </w:rPr>
      </w:pPr>
      <w:bookmarkStart w:name="" w:id="4252"/>
      <w:r>
        <w:rPr>
          <w:rFonts w:ascii="宋体" w:hAnsi="宋体" w:cs="宋体" w:eastAsia="宋体"/>
          <w:sz w:val="37"/>
          <w:spacing w:val="0"/>
          <w:color w:val="000000"/>
          <w:b w:val="off"/>
          <w:i w:val="off"/>
        </w:rPr>
        <w:t>2)同样，判断的质也完全在理性的范围之内，而不是使直</w:t>
      </w:r>
      <w:r>
        <w:rPr>
          <w:rFonts w:ascii="宋体" w:hAnsi="宋体" w:cs="宋体" w:eastAsia="宋体"/>
          <w:sz w:val="37"/>
          <w:spacing w:val="0"/>
          <w:color w:val="000000"/>
          <w:b w:val="off"/>
          <w:i w:val="off"/>
        </w:rPr>
        <w:t>观有可能的悟性的任何一规律之阴影、就是说并不在悟性的规律</w:t>
      </w:r>
      <w:r>
        <w:rPr>
          <w:rFonts w:ascii="宋体" w:hAnsi="宋体" w:cs="宋体" w:eastAsia="宋体"/>
          <w:sz w:val="37"/>
          <w:spacing w:val="0"/>
          <w:color w:val="000000"/>
          <w:b w:val="off"/>
          <w:i w:val="off"/>
        </w:rPr>
        <w:t>上说话。抽象概念的本性，也就正是客观地被理解了的理性自身</w:t>
      </w:r>
      <w:r>
        <w:rPr>
          <w:rFonts w:ascii="宋体" w:hAnsi="宋体" w:cs="宋体" w:eastAsia="宋体"/>
          <w:sz w:val="37"/>
          <w:spacing w:val="0"/>
          <w:color w:val="000000"/>
          <w:b w:val="off"/>
          <w:i w:val="off"/>
        </w:rPr>
        <w:t>之本质，如在第一篇已阐述过的，它自身就带有概念的意义圈分</w:t>
      </w:r>
      <w:r>
        <w:rPr>
          <w:rFonts w:ascii="宋体" w:hAnsi="宋体" w:cs="宋体" w:eastAsia="宋体"/>
          <w:sz w:val="37"/>
          <w:spacing w:val="0"/>
          <w:color w:val="000000"/>
          <w:b w:val="off"/>
          <w:i w:val="off"/>
        </w:rPr>
        <w:t>合的可能性，并且同一律和矛盾律的一般思维规律即基于这可能</w:t>
      </w:r>
      <w:r>
        <w:rPr>
          <w:rFonts w:ascii="宋体" w:hAnsi="宋体" w:cs="宋体" w:eastAsia="宋体"/>
          <w:sz w:val="37"/>
          <w:spacing w:val="0"/>
          <w:color w:val="000000"/>
          <w:b w:val="off"/>
          <w:i w:val="off"/>
        </w:rPr>
        <w:t>性作为概念的前提。这些思维规律，因为它们纯粹是从理性产生</w:t>
      </w:r>
      <w:r>
        <w:rPr>
          <w:rFonts w:ascii="宋体" w:hAnsi="宋体" w:cs="宋体" w:eastAsia="宋体"/>
          <w:sz w:val="37"/>
          <w:spacing w:val="0"/>
          <w:color w:val="000000"/>
          <w:b w:val="off"/>
          <w:i w:val="off"/>
        </w:rPr>
        <w:t>而不能再加以说明，我曾赋予以超逻辑的真实性。它们规定着凡</w:t>
      </w:r>
      <w:r>
        <w:rPr>
          <w:rFonts w:ascii="宋体" w:hAnsi="宋体" w:cs="宋体" w:eastAsia="宋体"/>
          <w:sz w:val="37"/>
          <w:spacing w:val="0"/>
          <w:color w:val="000000"/>
          <w:b w:val="off"/>
          <w:i w:val="off"/>
        </w:rPr>
        <w:t>合在一起的必然仍旧合着，凡分开了的必然仍旧分着，也就是既</w:t>
      </w:r>
      <w:r>
        <w:rPr>
          <w:rFonts w:ascii="宋体" w:hAnsi="宋体" w:cs="宋体" w:eastAsia="宋体"/>
          <w:sz w:val="37"/>
          <w:spacing w:val="0"/>
          <w:color w:val="000000"/>
          <w:b w:val="off"/>
          <w:i w:val="off"/>
        </w:rPr>
        <w:t>确立的不得同时又加以取消，所以是以意义圈分合的可能性———</w:t>
      </w:r>
      <w:r>
        <w:rPr>
          <w:rFonts w:ascii="宋体" w:hAnsi="宋体" w:cs="宋体" w:eastAsia="宋体"/>
          <w:sz w:val="37"/>
          <w:spacing w:val="0"/>
          <w:color w:val="000000"/>
          <w:b w:val="off"/>
          <w:i w:val="off"/>
        </w:rPr>
        <w:t>也就正是以判断——为前提的。可是在形式上这判断〔作用〕仅仅</w:t>
      </w:r>
      <w:r>
        <w:rPr>
          <w:rFonts w:ascii="宋体" w:hAnsi="宋体" w:cs="宋体" w:eastAsia="宋体"/>
          <w:sz w:val="37"/>
          <w:spacing w:val="0"/>
          <w:color w:val="000000"/>
          <w:b w:val="off"/>
          <w:i w:val="off"/>
        </w:rPr>
        <w:t>582只在理性中，而这形式又不像判断的内容那样是从悟性的直观认</w:t>
      </w:r>
      <w:r>
        <w:rPr>
          <w:rFonts w:ascii="宋体" w:hAnsi="宋体" w:cs="宋体" w:eastAsia="宋体"/>
          <w:sz w:val="37"/>
          <w:spacing w:val="0"/>
          <w:color w:val="000000"/>
          <w:b w:val="off"/>
          <w:i w:val="off"/>
        </w:rPr>
        <w:t>识连同带过来的，所以也不能在直观认识中给判断的形式找到一</w:t>
      </w:r>
      <w:r>
        <w:rPr>
          <w:rFonts w:ascii="宋体" w:hAnsi="宋体" w:cs="宋体" w:eastAsia="宋体"/>
          <w:sz w:val="37"/>
          <w:spacing w:val="0"/>
          <w:color w:val="000000"/>
          <w:b w:val="off"/>
          <w:i w:val="off"/>
        </w:rPr>
        <w:t>个对应物或类似物。直观既一旦由于悟性，为着悟性而产生，这</w:t>
      </w:r>
      <w:r>
        <w:rPr>
          <w:rFonts w:ascii="宋体" w:hAnsi="宋体" w:cs="宋体" w:eastAsia="宋体"/>
          <w:sz w:val="37"/>
          <w:spacing w:val="0"/>
          <w:color w:val="000000"/>
          <w:b w:val="off"/>
          <w:i w:val="off"/>
        </w:rPr>
        <w:t>就完结了，谈不上什么怀疑和错误，因而既不知有什么肯定也不</w:t>
      </w:r>
      <w:bookmarkEnd w:id="4252"/>
    </w:p>
    <w:p>
      <w:r>
        <w:t/>
      </w:r>
    </w:p>
    <w:p>
      <w:pPr>
        <w:sectPr>
          <w:footerReference r:id="rId1304"/>
          <w:headerReference r:id="rId1305" w:type="default"/>
          <w:type w:val="nextPage"/>
          <w:pgSz w:w="16000" w:h="23500"/>
          <w:pgMar w:left="1600" w:top="2000" w:right="160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253"/>
      <w:r>
        <w:rPr>
          <w:rFonts w:ascii="仿宋" w:hAnsi="仿宋" w:cs="仿宋" w:eastAsia="仿宋"/>
          <w:sz w:val="36"/>
          <w:spacing w:val="0"/>
          <w:color w:val="000000"/>
          <w:u w:val="single"/>
          <w:b w:val="off"/>
          <w:i w:val="off"/>
        </w:rPr>
        <w:t xml:space="preserve">                          康德哲学批判                      621 </w:t>
      </w:r>
      <w:bookmarkEnd w:id="4253"/>
    </w:p>
    <w:p>
      <w:pPr>
        <w:pageBreakBefore w:val="off"/>
        <w:tabs/>
        <w:wordWrap w:val="off"/>
        <w:spacing w:before="280" w:after="0" w:line="800" w:lineRule="atLeast"/>
        <w:ind w:left="0" w:right="60"/>
        <w:jc w:val="both"/>
        <w:textAlignment w:val="baseline"/>
        <w:rPr>
          <w:sz w:val="38"/>
        </w:rPr>
      </w:pPr>
      <w:bookmarkStart w:name="" w:id="4254"/>
      <w:r>
        <w:rPr>
          <w:rFonts w:ascii="宋体" w:hAnsi="宋体" w:cs="宋体" w:eastAsia="宋体"/>
          <w:sz w:val="38"/>
          <w:spacing w:val="0"/>
          <w:color w:val="000000"/>
          <w:b w:val="off"/>
          <w:i w:val="off"/>
        </w:rPr>
        <w:t>知有什么否定。这是因为直观是自己表出自己，和理性的抽象认</w:t>
      </w:r>
      <w:r>
        <w:rPr>
          <w:rFonts w:ascii="宋体" w:hAnsi="宋体" w:cs="宋体" w:eastAsia="宋体"/>
          <w:sz w:val="38"/>
          <w:spacing w:val="0"/>
          <w:color w:val="000000"/>
          <w:b w:val="off"/>
          <w:i w:val="off"/>
        </w:rPr>
        <w:t>识不一样，不是按认识的根据律而在对直观之外的什么的关系中</w:t>
      </w:r>
      <w:r>
        <w:rPr>
          <w:rFonts w:ascii="宋体" w:hAnsi="宋体" w:cs="宋体" w:eastAsia="宋体"/>
          <w:sz w:val="38"/>
          <w:spacing w:val="0"/>
          <w:color w:val="000000"/>
          <w:b w:val="off"/>
          <w:i w:val="off"/>
        </w:rPr>
        <w:t>有其价值与内含的。所以直观全都是一些现实，任何否定对于直</w:t>
      </w:r>
      <w:r>
        <w:rPr>
          <w:rFonts w:ascii="宋体" w:hAnsi="宋体" w:cs="宋体" w:eastAsia="宋体"/>
          <w:sz w:val="38"/>
          <w:spacing w:val="0"/>
          <w:color w:val="000000"/>
          <w:b w:val="off"/>
          <w:i w:val="off"/>
        </w:rPr>
        <w:t>观的本质都谈不上；否定只能通过反省思维才被加到直观上去，</w:t>
      </w:r>
      <w:r>
        <w:rPr>
          <w:rFonts w:ascii="宋体" w:hAnsi="宋体" w:cs="宋体" w:eastAsia="宋体"/>
          <w:sz w:val="38"/>
          <w:spacing w:val="0"/>
          <w:color w:val="000000"/>
          <w:b w:val="off"/>
          <w:i w:val="off"/>
        </w:rPr>
        <w:t>可是也正因此否定总是留在抽象思维的领域之内的。</w:t>
      </w:r>
      <w:bookmarkEnd w:id="4254"/>
    </w:p>
    <w:p>
      <w:pPr>
        <w:pageBreakBefore w:val="off"/>
        <w:tabs/>
        <w:wordWrap w:val="off"/>
        <w:spacing w:before="0" w:after="0" w:line="800" w:lineRule="atLeast"/>
        <w:ind w:left="0" w:right="60" w:firstLine="820"/>
        <w:jc w:val="both"/>
        <w:textAlignment w:val="baseline"/>
        <w:rPr>
          <w:sz w:val="38"/>
        </w:rPr>
      </w:pPr>
      <w:bookmarkStart w:name="" w:id="4255"/>
      <w:r>
        <w:rPr>
          <w:rFonts w:ascii="宋体" w:hAnsi="宋体" w:cs="宋体" w:eastAsia="宋体"/>
          <w:sz w:val="38"/>
          <w:spacing w:val="0"/>
          <w:color w:val="000000"/>
          <w:b w:val="off"/>
          <w:i w:val="off"/>
        </w:rPr>
        <w:t>康德利用着旧经院学派的一个怪癖想法，还在肯定的和否定</w:t>
      </w:r>
      <w:r>
        <w:rPr>
          <w:rFonts w:ascii="宋体" w:hAnsi="宋体" w:cs="宋体" w:eastAsia="宋体"/>
          <w:sz w:val="38"/>
          <w:spacing w:val="0"/>
          <w:color w:val="000000"/>
          <w:b w:val="off"/>
          <w:i w:val="off"/>
        </w:rPr>
        <w:t>的判断之外加上无尽的判断。这是挖空心思想出来填空的东西，</w:t>
      </w:r>
      <w:r>
        <w:rPr>
          <w:rFonts w:ascii="宋体" w:hAnsi="宋体" w:cs="宋体" w:eastAsia="宋体"/>
          <w:sz w:val="38"/>
          <w:spacing w:val="0"/>
          <w:color w:val="000000"/>
          <w:b w:val="off"/>
          <w:i w:val="off"/>
        </w:rPr>
        <w:t>根本不值得加以分析，是一个不透气的死窗户，正如康德为了促</w:t>
      </w:r>
      <w:r>
        <w:rPr>
          <w:rFonts w:ascii="宋体" w:hAnsi="宋体" w:cs="宋体" w:eastAsia="宋体"/>
          <w:sz w:val="38"/>
          <w:spacing w:val="0"/>
          <w:color w:val="000000"/>
          <w:b w:val="off"/>
          <w:i w:val="off"/>
        </w:rPr>
        <w:t>成他那匀整的结构已安装过好多这样的死窗户一样。</w:t>
      </w:r>
      <w:bookmarkEnd w:id="4255"/>
    </w:p>
    <w:p>
      <w:pPr>
        <w:pageBreakBefore w:val="off"/>
        <w:tabs/>
        <w:wordWrap w:val="off"/>
        <w:spacing w:before="0" w:after="0" w:line="800" w:lineRule="atLeast"/>
        <w:ind w:left="60" w:right="40" w:firstLine="820"/>
        <w:jc w:val="both"/>
        <w:textAlignment w:val="baseline"/>
        <w:rPr>
          <w:sz w:val="38"/>
        </w:rPr>
      </w:pPr>
      <w:bookmarkStart w:name="" w:id="4256"/>
      <w:r>
        <w:rPr>
          <w:rFonts w:ascii="宋体" w:hAnsi="宋体" w:cs="宋体" w:eastAsia="宋体"/>
          <w:sz w:val="38"/>
          <w:spacing w:val="0"/>
          <w:color w:val="000000"/>
          <w:b w:val="off"/>
          <w:i w:val="off"/>
        </w:rPr>
        <w:t>3)在关系这个极广泛的概念之下，康德搜集了判断的三种</w:t>
      </w:r>
      <w:r>
        <w:rPr>
          <w:rFonts w:ascii="宋体" w:hAnsi="宋体" w:cs="宋体" w:eastAsia="宋体"/>
          <w:sz w:val="38"/>
          <w:spacing w:val="0"/>
          <w:color w:val="000000"/>
          <w:b w:val="off"/>
          <w:i w:val="off"/>
        </w:rPr>
        <w:t>全不相同的本性。为了认识这些本性的来源，我们不得不逐一加</w:t>
      </w:r>
      <w:r>
        <w:rPr>
          <w:rFonts w:ascii="宋体" w:hAnsi="宋体" w:cs="宋体" w:eastAsia="宋体"/>
          <w:sz w:val="38"/>
          <w:spacing w:val="0"/>
          <w:color w:val="000000"/>
          <w:b w:val="off"/>
          <w:i w:val="off"/>
        </w:rPr>
        <w:t>以阐明。</w:t>
      </w:r>
      <w:bookmarkEnd w:id="4256"/>
    </w:p>
    <w:p>
      <w:pPr>
        <w:pageBreakBefore w:val="off"/>
        <w:tabs/>
        <w:wordWrap w:val="off"/>
        <w:spacing w:before="0" w:after="0" w:line="800" w:lineRule="atLeast"/>
        <w:ind w:left="60" w:right="0" w:firstLine="820"/>
        <w:jc w:val="both"/>
        <w:textAlignment w:val="baseline"/>
        <w:rPr>
          <w:sz w:val="38"/>
        </w:rPr>
      </w:pPr>
      <w:bookmarkStart w:name="" w:id="4257"/>
      <w:r>
        <w:rPr>
          <w:rFonts w:ascii="宋体" w:hAnsi="宋体" w:cs="宋体" w:eastAsia="宋体"/>
          <w:sz w:val="38"/>
          <w:spacing w:val="0"/>
          <w:color w:val="000000"/>
          <w:b w:val="off"/>
          <w:i w:val="off"/>
        </w:rPr>
        <w:t>(甲)假言判断根本就是我们一切认识的那一普遍形式的抽</w:t>
      </w:r>
      <w:r>
        <w:rPr>
          <w:rFonts w:ascii="宋体" w:hAnsi="宋体" w:cs="宋体" w:eastAsia="宋体"/>
          <w:sz w:val="38"/>
          <w:spacing w:val="0"/>
          <w:color w:val="000000"/>
          <w:b w:val="off"/>
          <w:i w:val="off"/>
        </w:rPr>
        <w:t>象表示，亦即根据律的抽象表示。而根据律有着四种完全不同的</w:t>
      </w:r>
      <w:r>
        <w:rPr>
          <w:rFonts w:ascii="宋体" w:hAnsi="宋体" w:cs="宋体" w:eastAsia="宋体"/>
          <w:sz w:val="38"/>
          <w:spacing w:val="0"/>
          <w:color w:val="000000"/>
          <w:b w:val="off"/>
          <w:i w:val="off"/>
        </w:rPr>
        <w:t>意义，在每种意义中又是从各不相同的认识能力发源的，并且各</w:t>
      </w:r>
      <w:r>
        <w:rPr>
          <w:rFonts w:ascii="宋体" w:hAnsi="宋体" w:cs="宋体" w:eastAsia="宋体"/>
          <w:sz w:val="38"/>
          <w:spacing w:val="0"/>
          <w:color w:val="000000"/>
          <w:b w:val="off"/>
          <w:i w:val="off"/>
        </w:rPr>
        <w:t>自关涉到另一种类的表象，〔这些都是〕我1813年在我那篇论根据</w:t>
      </w:r>
      <w:r>
        <w:rPr>
          <w:rFonts w:ascii="宋体" w:hAnsi="宋体" w:cs="宋体" w:eastAsia="宋体"/>
          <w:sz w:val="38"/>
          <w:spacing w:val="0"/>
          <w:color w:val="000000"/>
          <w:b w:val="off"/>
          <w:i w:val="off"/>
        </w:rPr>
        <w:t>律的论文里已论述过的了。从这篇论文已足够看出假言判断这一</w:t>
      </w:r>
      <w:r>
        <w:rPr>
          <w:rFonts w:ascii="宋体" w:hAnsi="宋体" w:cs="宋体" w:eastAsia="宋体"/>
          <w:sz w:val="38"/>
          <w:spacing w:val="0"/>
          <w:color w:val="000000"/>
          <w:b w:val="off"/>
          <w:i w:val="off"/>
        </w:rPr>
        <w:t>普遍思维形式的来源并不只是如康德所主张的那样，只能是悟性</w:t>
      </w:r>
      <w:r>
        <w:rPr>
          <w:rFonts w:ascii="宋体" w:hAnsi="宋体" w:cs="宋体" w:eastAsia="宋体"/>
          <w:sz w:val="38"/>
          <w:spacing w:val="0"/>
          <w:color w:val="000000"/>
          <w:b w:val="off"/>
          <w:i w:val="off"/>
        </w:rPr>
        <w:t>及其因果范畴，而是说因果律——按我的说法是纯粹悟性唯-的</w:t>
      </w:r>
      <w:r>
        <w:rPr>
          <w:rFonts w:ascii="宋体" w:hAnsi="宋体" w:cs="宋体" w:eastAsia="宋体"/>
          <w:sz w:val="38"/>
          <w:spacing w:val="0"/>
          <w:color w:val="000000"/>
          <w:b w:val="off"/>
          <w:i w:val="off"/>
        </w:rPr>
        <w:t>认识形式———只是包括一切纯粹或先验认识的根据律的形态之</w:t>
      </w:r>
      <w:r>
        <w:rPr>
          <w:rFonts w:ascii="宋体" w:hAnsi="宋体" w:cs="宋体" w:eastAsia="宋体"/>
          <w:sz w:val="38"/>
          <w:spacing w:val="0"/>
          <w:color w:val="000000"/>
          <w:b w:val="off"/>
          <w:i w:val="off"/>
        </w:rPr>
        <w:t>一；另一面这根据律在其任何一意义中却都以判断的这一假言形</w:t>
      </w:r>
      <w:r>
        <w:rPr>
          <w:rFonts w:ascii="宋体" w:hAnsi="宋体" w:cs="宋体" w:eastAsia="宋体"/>
          <w:sz w:val="38"/>
          <w:spacing w:val="0"/>
          <w:color w:val="000000"/>
          <w:b w:val="off"/>
          <w:i w:val="off"/>
        </w:rPr>
        <w:t>式为其表现。———可是在这里我们就看得相当清楚，在来源和意</w:t>
      </w:r>
      <w:r>
        <w:rPr>
          <w:rFonts w:ascii="宋体" w:hAnsi="宋体" w:cs="宋体" w:eastAsia="宋体"/>
          <w:sz w:val="38"/>
          <w:spacing w:val="0"/>
          <w:color w:val="000000"/>
          <w:b w:val="off"/>
          <w:i w:val="off"/>
        </w:rPr>
        <w:t>义上完全不同的一些认识当理性在抽象中加以思维时，如何在联</w:t>
      </w:r>
      <w:r>
        <w:rPr>
          <w:rFonts w:ascii="宋体" w:hAnsi="宋体" w:cs="宋体" w:eastAsia="宋体"/>
          <w:sz w:val="38"/>
          <w:spacing w:val="0"/>
          <w:color w:val="000000"/>
          <w:b w:val="off"/>
          <w:i w:val="off"/>
        </w:rPr>
        <w:t>系概念与概念，判断与判断的同一形式中出现而根本不能再加以</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4241800</wp:posOffset>
                </wp:positionV>
                <wp:extent cx="533400" cy="381000"/>
                <wp:wrapNone/>
                <wp:docPr id="239" name="文本框 239"/>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4258"/>
                            <w:r>
                              <w:rPr>
                                <w:rFonts w:ascii="宋体" w:hAnsi="宋体" w:cs="宋体" w:eastAsia="宋体"/>
                                <w:sz w:val="38"/>
                                <w:spacing w:val="0"/>
                                <w:color w:val="000000"/>
                                <w:b w:val="off"/>
                                <w:i w:val="off"/>
                              </w:rPr>
                              <w:t>583</w:t>
                            </w:r>
                            <w:bookmarkEnd w:id="4258"/>
                          </w:p>
                        </w:txbxContent>
                      </wps:txbx>
                      <wps:bodyPr wrap="square" lIns="0" rIns="0" tIns="0" bIns="0" vert="horz" anchor="t">
                        <a:noAutofit/>
                      </wps:bodyPr>
                    </wps:wsp>
                  </a:graphicData>
                </a:graphic>
              </wp:anchor>
            </w:drawing>
          </mc:Choice>
          <mc:Fallback>
            <w:pict>
              <v:shape type="#_x0000_t202" filled="f" stroked="f" style="margin-left:691pt;margin-top:334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4259"/>
                      <w:r>
                        <w:rPr>
                          <w:rFonts w:ascii="宋体" w:hAnsi="宋体" w:cs="宋体" w:eastAsia="宋体"/>
                          <w:sz w:val="38"/>
                          <w:spacing w:val="0"/>
                          <w:color w:val="000000"/>
                          <w:b w:val="off"/>
                          <w:i w:val="off"/>
                        </w:rPr>
                        <w:t>583</w:t>
                      </w:r>
                      <w:bookmarkEnd w:id="4259"/>
                    </w:p>
                  </w:txbxContent>
                </v:textbox>
              </v:shape>
            </w:pict>
          </mc:Fallback>
        </mc:AlternateContent>
      </w:r>
      <w:bookmarkEnd w:id="4257"/>
    </w:p>
    <w:p>
      <w:r>
        <w:t/>
      </w:r>
    </w:p>
    <w:p>
      <w:pPr>
        <w:sectPr>
          <w:footerReference r:id="rId1306"/>
          <w:headerReference r:id="rId1307" w:type="default"/>
          <w:type w:val="nextPage"/>
          <w:pgSz w:w="16000" w:h="23500"/>
          <w:pgMar w:left="2140" w:top="2000" w:right="2140" w:bottom="2000" w:header="1700" w:footer="1700"/>
          <w:cols w:num="1"/>
        </w:sectPr>
      </w:pPr>
    </w:p>
    <w:p>
      <w:pPr>
        <w:pageBreakBefore w:val="off"/>
        <w:tabs>
          <w:tab w:pos="5540" w:val="left" w:leader="none"/>
          <w:tab w:pos="7080" w:val="left" w:leader="none"/>
        </w:tabs>
        <w:wordWrap w:val="off"/>
        <w:spacing w:before="0" w:after="0" w:line="500" w:lineRule="atLeast"/>
        <w:ind w:left="1100" w:right="0"/>
        <w:jc w:val="both"/>
        <w:textAlignment w:val="baseline"/>
        <w:rPr>
          <w:sz w:val="36"/>
        </w:rPr>
      </w:pPr>
      <w:bookmarkStart w:name="" w:id="4260"/>
      <w:r>
        <w:rPr>
          <w:rFonts w:ascii="楷体" w:hAnsi="楷体" w:cs="楷体" w:eastAsia="楷体"/>
          <w:sz w:val="36"/>
          <w:spacing w:val="0"/>
          <w:color w:val="000000"/>
          <w:b w:val="off"/>
          <w:i w:val="off"/>
        </w:rPr>
        <w:t>622</w:t>
      </w:r>
      <w:r>
        <w:t xml:space="preserve">	</w:t>
      </w:r>
      <w:r>
        <w:rPr>
          <w:rFonts w:ascii="仿宋" w:hAnsi="仿宋" w:cs="仿宋" w:eastAsia="仿宋"/>
          <w:sz w:val="36"/>
          <w:spacing w:val="0"/>
          <w:color w:val="000000"/>
          <w:b w:val="off"/>
          <w:i w:val="off"/>
        </w:rPr>
        <w:t>附</w:t>
      </w:r>
      <w:r>
        <w:t xml:space="preserve">	</w:t>
      </w:r>
      <w:r>
        <w:rPr>
          <w:rFonts w:ascii="仿宋" w:hAnsi="仿宋" w:cs="仿宋" w:eastAsia="仿宋"/>
          <w:sz w:val="36"/>
          <w:spacing w:val="0"/>
          <w:color w:val="000000"/>
          <w:b w:val="off"/>
          <w:i w:val="off"/>
        </w:rPr>
        <w:t>录</w:t>
      </w:r>
      <w:bookmarkEnd w:id="4260"/>
    </w:p>
    <w:p>
      <w:pPr>
        <w:pageBreakBefore w:val="off"/>
        <w:tabs/>
        <w:wordWrap w:val="off"/>
        <w:spacing w:before="0" w:after="0" w:line="440" w:lineRule="exact"/>
        <w:ind w:left="0" w:right="0"/>
        <w:jc w:val="both"/>
        <w:textAlignment w:val="baseline"/>
        <w:rPr>
          <w:sz w:val="36"/>
        </w:rPr>
      </w:pPr>
      <w:bookmarkStart w:name="" w:id="4261"/>
      <w:r>
        <w:rPr>
          <w:rFonts w:ascii="宋体" w:hAnsi="宋体" w:cs="宋体" w:eastAsia="宋体"/>
          <w:sz w:val="36"/>
          <w:spacing w:val="0"/>
          <w:color w:val="000000"/>
          <w:b w:val="off"/>
          <w:i w:val="off"/>
        </w:rPr>
        <w:t/>
      </w:r>
      <w:bookmarkEnd w:id="4261"/>
    </w:p>
    <w:p>
      <w:pPr>
        <w:pageBreakBefore w:val="off"/>
        <w:tabs/>
        <w:wordWrap w:val="off"/>
        <w:spacing w:before="0" w:after="0" w:line="800" w:lineRule="atLeast"/>
        <w:ind w:left="620" w:right="380" w:firstLine="20"/>
        <w:jc w:val="both"/>
        <w:textAlignment w:val="baseline"/>
        <w:rPr>
          <w:sz w:val="41"/>
        </w:rPr>
      </w:pPr>
      <w:bookmarkStart w:name="" w:id="4262"/>
      <w:r>
        <w:rPr>
          <w:rFonts w:ascii="宋体" w:hAnsi="宋体" w:cs="宋体" w:eastAsia="宋体"/>
          <w:sz w:val="41"/>
          <w:spacing w:val="0"/>
          <w:color w:val="000000"/>
          <w:b w:val="off"/>
          <w:i w:val="off"/>
        </w:rPr>
        <w:t>辨别，并且如果要加以辨别就必得完全放弃抽象认识而回到直观</w:t>
      </w:r>
      <w:r>
        <w:rPr>
          <w:rFonts w:ascii="宋体" w:hAnsi="宋体" w:cs="宋体" w:eastAsia="宋体"/>
          <w:sz w:val="41"/>
          <w:spacing w:val="0"/>
          <w:color w:val="000000"/>
          <w:b w:val="off"/>
          <w:i w:val="off"/>
        </w:rPr>
        <w:t>认识。因此康德所采取的途径，从抽象认识的立足点出发也要找</w:t>
      </w:r>
      <w:r>
        <w:rPr>
          <w:rFonts w:ascii="宋体" w:hAnsi="宋体" w:cs="宋体" w:eastAsia="宋体"/>
          <w:sz w:val="41"/>
          <w:spacing w:val="0"/>
          <w:color w:val="000000"/>
          <w:b w:val="off"/>
          <w:i w:val="off"/>
        </w:rPr>
        <w:t>直观认识的因素及其最内在的动态，那是完全错了的。此外我那</w:t>
      </w:r>
      <w:r>
        <w:rPr>
          <w:rFonts w:ascii="宋体" w:hAnsi="宋体" w:cs="宋体" w:eastAsia="宋体"/>
          <w:sz w:val="41"/>
          <w:spacing w:val="0"/>
          <w:color w:val="000000"/>
          <w:b w:val="off"/>
          <w:i w:val="off"/>
        </w:rPr>
        <w:t>整个的导论篇《论根据律》在一定的意义上可以看作是对于假言的</w:t>
      </w:r>
      <w:r>
        <w:rPr>
          <w:rFonts w:ascii="宋体" w:hAnsi="宋体" w:cs="宋体" w:eastAsia="宋体"/>
          <w:sz w:val="41"/>
          <w:spacing w:val="0"/>
          <w:color w:val="000000"/>
          <w:b w:val="off"/>
          <w:i w:val="off"/>
        </w:rPr>
        <w:t>判断形式之意义的一个彻底的讨论；因此我在这里就不再在这问</w:t>
      </w:r>
      <w:r>
        <w:rPr>
          <w:rFonts w:ascii="宋体" w:hAnsi="宋体" w:cs="宋体" w:eastAsia="宋体"/>
          <w:sz w:val="41"/>
          <w:spacing w:val="0"/>
          <w:color w:val="000000"/>
          <w:b w:val="off"/>
          <w:i w:val="off"/>
        </w:rPr>
        <w:t>题上逗留了。</w:t>
      </w:r>
      <w:bookmarkEnd w:id="4262"/>
    </w:p>
    <w:p>
      <w:pPr>
        <w:pageBreakBefore w:val="off"/>
        <w:tabs/>
        <w:wordWrap w:val="off"/>
        <w:spacing w:before="0" w:after="0" w:line="800" w:lineRule="atLeast"/>
        <w:ind w:left="0" w:right="360" w:firstLine="1500"/>
        <w:jc w:val="both"/>
        <w:textAlignment w:val="baseline"/>
        <w:rPr>
          <w:sz w:val="41"/>
        </w:rPr>
      </w:pPr>
      <w:bookmarkStart w:name="" w:id="4263"/>
      <w:r>
        <w:rPr>
          <w:rFonts w:ascii="宋体" w:hAnsi="宋体" w:cs="宋体" w:eastAsia="宋体"/>
          <w:sz w:val="41"/>
          <w:spacing w:val="0"/>
          <w:color w:val="000000"/>
          <w:b w:val="off"/>
          <w:i w:val="off"/>
        </w:rPr>
        <w:t>(乙)定言判断的形式不是别的什么，而是任何判断本义上</w:t>
      </w:r>
      <w:r>
        <w:rPr>
          <w:rFonts w:ascii="宋体" w:hAnsi="宋体" w:cs="宋体" w:eastAsia="宋体"/>
          <w:sz w:val="41"/>
          <w:spacing w:val="0"/>
          <w:color w:val="000000"/>
          <w:b w:val="off"/>
          <w:i w:val="off"/>
        </w:rPr>
        <w:t>的形式。这是因为严格讲起来，判断就只是思维着诸概念意义圈</w:t>
      </w:r>
      <w:r>
        <w:rPr>
          <w:rFonts w:ascii="宋体" w:hAnsi="宋体" w:cs="宋体" w:eastAsia="宋体"/>
          <w:sz w:val="41"/>
          <w:spacing w:val="0"/>
          <w:color w:val="000000"/>
          <w:b w:val="off"/>
          <w:i w:val="off"/>
        </w:rPr>
        <w:t>的联系或不可合一的不一致性。因此假设的联系和二者不可得而</w:t>
      </w:r>
      <w:r>
        <w:rPr>
          <w:rFonts w:ascii="宋体" w:hAnsi="宋体" w:cs="宋体" w:eastAsia="宋体"/>
          <w:sz w:val="41"/>
          <w:spacing w:val="0"/>
          <w:color w:val="000000"/>
          <w:b w:val="off"/>
          <w:i w:val="off"/>
        </w:rPr>
        <w:t>兼的选择联系实在本不是判断的特殊形式，因为它们都只应用于</w:t>
      </w:r>
      <w:r>
        <w:rPr>
          <w:rFonts w:ascii="宋体" w:hAnsi="宋体" w:cs="宋体" w:eastAsia="宋体"/>
          <w:sz w:val="41"/>
          <w:spacing w:val="0"/>
          <w:color w:val="000000"/>
          <w:b w:val="off"/>
          <w:i w:val="off"/>
        </w:rPr>
        <w:t>已经现成的判断之上，而这些判断中的概念联系仍是定言的并无</w:t>
      </w:r>
      <w:r>
        <w:rPr>
          <w:rFonts w:ascii="宋体" w:hAnsi="宋体" w:cs="宋体" w:eastAsia="宋体"/>
          <w:sz w:val="41"/>
          <w:spacing w:val="0"/>
          <w:color w:val="000000"/>
          <w:b w:val="off"/>
          <w:i w:val="off"/>
        </w:rPr>
        <w:t>所改易；但它们却把这些现成判断联接起来，并且如果是假言的</w:t>
      </w:r>
      <w:r>
        <w:rPr>
          <w:rFonts w:ascii="宋体" w:hAnsi="宋体" w:cs="宋体" w:eastAsia="宋体"/>
          <w:sz w:val="41"/>
          <w:spacing w:val="0"/>
          <w:color w:val="000000"/>
          <w:b w:val="off"/>
          <w:i w:val="off"/>
        </w:rPr>
        <w:t>形式则表示着两判断的相互依赖性，如果是二中选一的形式则表</w:t>
      </w:r>
      <w:r>
        <w:rPr>
          <w:rFonts w:ascii="宋体" w:hAnsi="宋体" w:cs="宋体" w:eastAsia="宋体"/>
          <w:sz w:val="41"/>
          <w:spacing w:val="0"/>
          <w:color w:val="000000"/>
          <w:b w:val="off"/>
          <w:i w:val="off"/>
        </w:rPr>
        <w:t>示着两判断的不可合一[，不可同时皆真]。但单是概念就只有一</w:t>
      </w:r>
      <w:r>
        <w:rPr>
          <w:rFonts w:ascii="宋体" w:hAnsi="宋体" w:cs="宋体" w:eastAsia="宋体"/>
          <w:sz w:val="41"/>
          <w:spacing w:val="0"/>
          <w:color w:val="000000"/>
          <w:b w:val="off"/>
          <w:i w:val="off"/>
        </w:rPr>
        <w:t>种相互的关系，也就是定言判断中所表示的那种关系。这一关系</w:t>
      </w:r>
      <w:r>
        <w:rPr>
          <w:rFonts w:ascii="宋体" w:hAnsi="宋体" w:cs="宋体" w:eastAsia="宋体"/>
          <w:sz w:val="41"/>
          <w:spacing w:val="0"/>
          <w:color w:val="000000"/>
          <w:b w:val="off"/>
          <w:i w:val="off"/>
        </w:rPr>
        <w:t>更细致的规定或再分类就是概念意义圈的相互交叉和完全分立，</w:t>
      </w:r>
      <w:r>
        <w:rPr>
          <w:rFonts w:ascii="宋体" w:hAnsi="宋体" w:cs="宋体" w:eastAsia="宋体"/>
          <w:sz w:val="41"/>
          <w:spacing w:val="0"/>
          <w:color w:val="000000"/>
          <w:b w:val="off"/>
          <w:i w:val="off"/>
        </w:rPr>
        <w:t>也就是肯定和否定。康德则从这种再分类中又在完全不同的标题</w:t>
      </w:r>
      <w:r>
        <w:rPr>
          <w:rFonts w:ascii="宋体" w:hAnsi="宋体" w:cs="宋体" w:eastAsia="宋体"/>
          <w:sz w:val="41"/>
          <w:spacing w:val="0"/>
          <w:color w:val="000000"/>
          <w:b w:val="off"/>
          <w:i w:val="off"/>
        </w:rPr>
        <w:t>下，在质这标题下制造出特殊的范畴。〔概念的〕相互交叉和完全</w:t>
      </w:r>
      <w:r>
        <w:rPr>
          <w:rFonts w:ascii="宋体" w:hAnsi="宋体" w:cs="宋体" w:eastAsia="宋体"/>
          <w:sz w:val="41"/>
          <w:spacing w:val="0"/>
          <w:color w:val="000000"/>
          <w:b w:val="off"/>
          <w:i w:val="off"/>
        </w:rPr>
        <w:t>分立又有再低一级的分类，亦即意义圈的完全或部分交叉，这种</w:t>
      </w:r>
      <w:r>
        <w:rPr>
          <w:rFonts w:ascii="宋体" w:hAnsi="宋体" w:cs="宋体" w:eastAsia="宋体"/>
          <w:sz w:val="41"/>
          <w:spacing w:val="0"/>
          <w:color w:val="000000"/>
          <w:b w:val="off"/>
          <w:i w:val="off"/>
        </w:rPr>
        <w:t>规定就构成判断的量；康德从这个规定也制出了一个完全独特的</w:t>
      </w:r>
      <w:r>
        <w:rPr>
          <w:rFonts w:ascii="宋体" w:hAnsi="宋体" w:cs="宋体" w:eastAsia="宋体"/>
          <w:sz w:val="41"/>
          <w:spacing w:val="0"/>
          <w:color w:val="000000"/>
          <w:b w:val="off"/>
          <w:i w:val="off"/>
        </w:rPr>
        <w:t>584范畴类。他就是这样拆散着极为相近的东西，甚至同一的东西，</w:t>
      </w:r>
      <w:r>
        <w:rPr>
          <w:rFonts w:ascii="宋体" w:hAnsi="宋体" w:cs="宋体" w:eastAsia="宋体"/>
          <w:sz w:val="41"/>
          <w:spacing w:val="0"/>
          <w:color w:val="000000"/>
          <w:b w:val="off"/>
          <w:i w:val="off"/>
        </w:rPr>
        <w:t>拆散单纯概念相互之间唯一可能的一些关系的容易全面看到的变</w:t>
      </w:r>
      <w:r>
        <w:rPr>
          <w:rFonts w:ascii="宋体" w:hAnsi="宋体" w:cs="宋体" w:eastAsia="宋体"/>
          <w:sz w:val="41"/>
          <w:spacing w:val="0"/>
          <w:color w:val="000000"/>
          <w:b w:val="off"/>
          <w:i w:val="off"/>
        </w:rPr>
        <w:t>化，另一方面，与此相反，他又把极不相同的东西都集合到“关系”</w:t>
      </w:r>
      <w:r>
        <w:rPr>
          <w:rFonts w:ascii="宋体" w:hAnsi="宋体" w:cs="宋体" w:eastAsia="宋体"/>
          <w:sz w:val="41"/>
          <w:spacing w:val="0"/>
          <w:color w:val="000000"/>
          <w:b w:val="off"/>
          <w:i w:val="off"/>
        </w:rPr>
        <w:t>这一标题之下来了。</w:t>
      </w:r>
      <w:bookmarkEnd w:id="4263"/>
    </w:p>
    <w:p>
      <w:r>
        <w:t/>
      </w:r>
    </w:p>
    <w:p>
      <w:pPr>
        <w:sectPr>
          <w:footerReference r:id="rId1308"/>
          <w:headerReference r:id="rId1309" w:type="default"/>
          <w:type w:val="nextPage"/>
          <w:pgSz w:w="16000" w:h="23500"/>
          <w:pgMar w:left="1640" w:top="1920" w:right="1640" w:bottom="1920" w:header="1620" w:footer="1620"/>
          <w:cols w:num="1"/>
        </w:sectPr>
      </w:pPr>
    </w:p>
    <w:p>
      <w:pPr>
        <w:pageBreakBefore w:val="off"/>
        <w:tabs/>
        <w:wordWrap w:val="off"/>
        <w:spacing w:before="0" w:after="0" w:line="520" w:lineRule="atLeast"/>
        <w:ind w:left="0" w:right="0"/>
        <w:jc w:val="center"/>
        <w:textAlignment w:val="baseline"/>
        <w:rPr>
          <w:sz w:val="36"/>
        </w:rPr>
      </w:pPr>
      <w:bookmarkStart w:name="" w:id="4264"/>
      <w:r>
        <w:rPr>
          <w:rFonts w:ascii="仿宋" w:hAnsi="仿宋" w:cs="仿宋" w:eastAsia="仿宋"/>
          <w:sz w:val="36"/>
          <w:spacing w:val="0"/>
          <w:color w:val="000000"/>
          <w:u w:val="single"/>
          <w:b w:val="off"/>
          <w:i w:val="off"/>
        </w:rPr>
        <w:t xml:space="preserve">                          康德哲学批判                      623 </w:t>
      </w:r>
      <w:bookmarkEnd w:id="4264"/>
    </w:p>
    <w:p>
      <w:pPr>
        <w:pageBreakBefore w:val="off"/>
        <w:tabs/>
        <w:wordWrap w:val="off"/>
        <w:spacing w:before="300" w:after="0" w:line="760" w:lineRule="atLeast"/>
        <w:ind w:left="0" w:right="0" w:firstLine="840"/>
        <w:jc w:val="both"/>
        <w:textAlignment w:val="baseline"/>
        <w:rPr>
          <w:sz w:val="39"/>
        </w:rPr>
      </w:pPr>
      <w:bookmarkStart w:name="" w:id="4265"/>
      <w:r>
        <w:rPr>
          <w:rFonts w:ascii="宋体" w:hAnsi="宋体" w:cs="宋体" w:eastAsia="宋体"/>
          <w:sz w:val="39"/>
          <w:spacing w:val="0"/>
          <w:color w:val="000000"/>
          <w:b w:val="off"/>
          <w:i w:val="off"/>
        </w:rPr>
        <w:t>定言判断有同一律和矛盾律的思维规律以作超逻辑的原则。</w:t>
      </w:r>
      <w:r>
        <w:rPr>
          <w:rFonts w:ascii="宋体" w:hAnsi="宋体" w:cs="宋体" w:eastAsia="宋体"/>
          <w:sz w:val="39"/>
          <w:spacing w:val="0"/>
          <w:color w:val="000000"/>
          <w:b w:val="off"/>
          <w:i w:val="off"/>
        </w:rPr>
        <w:t>但是联系概念意义圈的根据———这根据以真实性赋予判断，而判</w:t>
      </w:r>
      <w:r>
        <w:rPr>
          <w:rFonts w:ascii="宋体" w:hAnsi="宋体" w:cs="宋体" w:eastAsia="宋体"/>
          <w:sz w:val="39"/>
          <w:spacing w:val="0"/>
          <w:color w:val="000000"/>
          <w:b w:val="off"/>
          <w:i w:val="off"/>
        </w:rPr>
        <w:t>断也就只是这种联系——却可以有极不相同的种类，从而判断的</w:t>
      </w:r>
      <w:r>
        <w:rPr>
          <w:rFonts w:ascii="宋体" w:hAnsi="宋体" w:cs="宋体" w:eastAsia="宋体"/>
          <w:sz w:val="39"/>
          <w:spacing w:val="0"/>
          <w:color w:val="000000"/>
          <w:b w:val="off"/>
          <w:i w:val="off"/>
        </w:rPr>
        <w:t>真实性就可以或是逻辑的，或是经验的，或是形而上的，或是超</w:t>
      </w:r>
      <w:r>
        <w:rPr>
          <w:rFonts w:ascii="宋体" w:hAnsi="宋体" w:cs="宋体" w:eastAsia="宋体"/>
          <w:sz w:val="39"/>
          <w:spacing w:val="0"/>
          <w:color w:val="000000"/>
          <w:b w:val="off"/>
          <w:i w:val="off"/>
        </w:rPr>
        <w:t>逻辑的；而这些东西既已在导论篇的三十节到三十三节里论列过</w:t>
      </w:r>
      <w:r>
        <w:rPr>
          <w:rFonts w:ascii="宋体" w:hAnsi="宋体" w:cs="宋体" w:eastAsia="宋体"/>
          <w:sz w:val="39"/>
          <w:spacing w:val="0"/>
          <w:color w:val="000000"/>
          <w:b w:val="off"/>
          <w:i w:val="off"/>
        </w:rPr>
        <w:t>了，这里就无庸再重复了。不过由此自可看出直接的认识可以是</w:t>
      </w:r>
      <w:r>
        <w:rPr>
          <w:rFonts w:ascii="宋体" w:hAnsi="宋体" w:cs="宋体" w:eastAsia="宋体"/>
          <w:sz w:val="39"/>
          <w:spacing w:val="0"/>
          <w:color w:val="000000"/>
          <w:b w:val="off"/>
          <w:i w:val="off"/>
        </w:rPr>
        <w:t>如何的极不相同，而所有这些认识却在抽象中由于两概念的意义</w:t>
      </w:r>
      <w:r>
        <w:rPr>
          <w:rFonts w:ascii="宋体" w:hAnsi="宋体" w:cs="宋体" w:eastAsia="宋体"/>
          <w:sz w:val="39"/>
          <w:spacing w:val="0"/>
          <w:color w:val="000000"/>
          <w:b w:val="off"/>
          <w:i w:val="off"/>
        </w:rPr>
        <w:t>圈的联系而表出为主语和谓语；也可看出人们不能举出悟性的任</w:t>
      </w:r>
      <w:r>
        <w:rPr>
          <w:rFonts w:ascii="宋体" w:hAnsi="宋体" w:cs="宋体" w:eastAsia="宋体"/>
          <w:sz w:val="39"/>
          <w:spacing w:val="0"/>
          <w:color w:val="000000"/>
          <w:b w:val="off"/>
          <w:i w:val="off"/>
        </w:rPr>
        <w:t>何一功能是和这联系相符而产生这联系的。例如这些判断：“水</w:t>
      </w:r>
      <w:r>
        <w:rPr>
          <w:rFonts w:ascii="宋体" w:hAnsi="宋体" w:cs="宋体" w:eastAsia="宋体"/>
          <w:sz w:val="39"/>
          <w:spacing w:val="0"/>
          <w:color w:val="000000"/>
          <w:b w:val="off"/>
          <w:i w:val="off"/>
        </w:rPr>
        <w:t>沸腾了”；“正弦可以测定角的度数”；“意志作了决定”；“做事可</w:t>
      </w:r>
      <w:r>
        <w:rPr>
          <w:rFonts w:ascii="宋体" w:hAnsi="宋体" w:cs="宋体" w:eastAsia="宋体"/>
          <w:sz w:val="39"/>
          <w:spacing w:val="0"/>
          <w:color w:val="000000"/>
          <w:b w:val="off"/>
          <w:i w:val="off"/>
        </w:rPr>
        <w:t>以使人有所寄托”；“作区别是困难的”；都是以同一个逻辑的形</w:t>
      </w:r>
      <w:r>
        <w:rPr>
          <w:rFonts w:ascii="宋体" w:hAnsi="宋体" w:cs="宋体" w:eastAsia="宋体"/>
          <w:sz w:val="39"/>
          <w:spacing w:val="0"/>
          <w:color w:val="000000"/>
          <w:b w:val="off"/>
          <w:i w:val="off"/>
        </w:rPr>
        <w:t>式表示一些最不相同的情况。我们从这里又一次获得证实：站在</w:t>
      </w:r>
      <w:r>
        <w:rPr>
          <w:rFonts w:ascii="宋体" w:hAnsi="宋体" w:cs="宋体" w:eastAsia="宋体"/>
          <w:sz w:val="39"/>
          <w:spacing w:val="0"/>
          <w:color w:val="000000"/>
          <w:b w:val="off"/>
          <w:i w:val="off"/>
        </w:rPr>
        <w:t>抽象认识的立足点上来分析直接的、直观的认识如何一开始就是</w:t>
      </w:r>
      <w:r>
        <w:rPr>
          <w:rFonts w:ascii="宋体" w:hAnsi="宋体" w:cs="宋体" w:eastAsia="宋体"/>
          <w:sz w:val="39"/>
          <w:spacing w:val="0"/>
          <w:color w:val="000000"/>
          <w:b w:val="off"/>
          <w:i w:val="off"/>
        </w:rPr>
        <w:t>错了的。——此外，从一个真正的悟性认识中，我所谓的定言判断</w:t>
      </w:r>
      <w:r>
        <w:rPr>
          <w:rFonts w:ascii="宋体" w:hAnsi="宋体" w:cs="宋体" w:eastAsia="宋体"/>
          <w:sz w:val="39"/>
          <w:spacing w:val="0"/>
          <w:color w:val="000000"/>
          <w:b w:val="off"/>
          <w:i w:val="off"/>
        </w:rPr>
        <w:t>只在一个地方，也就是在这判断表示一个因果性的时候，才能产</w:t>
      </w:r>
      <w:r>
        <w:rPr>
          <w:rFonts w:ascii="宋体" w:hAnsi="宋体" w:cs="宋体" w:eastAsia="宋体"/>
          <w:sz w:val="39"/>
          <w:spacing w:val="0"/>
          <w:color w:val="000000"/>
          <w:b w:val="off"/>
          <w:i w:val="off"/>
        </w:rPr>
        <w:t>生；不过在所有那些指出一个物理属性的判断中也同是悟性认识。</w:t>
      </w:r>
      <w:r>
        <w:rPr>
          <w:rFonts w:ascii="宋体" w:hAnsi="宋体" w:cs="宋体" w:eastAsia="宋体"/>
          <w:sz w:val="39"/>
          <w:spacing w:val="0"/>
          <w:color w:val="000000"/>
          <w:b w:val="off"/>
          <w:i w:val="off"/>
        </w:rPr>
        <w:t>原来当我说“这一物体是重的、硬的、流动的、绿的、酸性的、硷</w:t>
      </w:r>
      <w:r>
        <w:rPr>
          <w:rFonts w:ascii="宋体" w:hAnsi="宋体" w:cs="宋体" w:eastAsia="宋体"/>
          <w:sz w:val="39"/>
          <w:spacing w:val="0"/>
          <w:color w:val="000000"/>
          <w:b w:val="off"/>
          <w:i w:val="off"/>
        </w:rPr>
        <w:t>性的、有机的等等，等等”时，这永远是指这物体的作用。那么这</w:t>
      </w:r>
      <w:r>
        <w:rPr>
          <w:rFonts w:ascii="宋体" w:hAnsi="宋体" w:cs="宋体" w:eastAsia="宋体"/>
          <w:sz w:val="39"/>
          <w:spacing w:val="0"/>
          <w:color w:val="000000"/>
          <w:b w:val="off"/>
          <w:i w:val="off"/>
        </w:rPr>
        <w:t>也就是通过纯粹悟性才可能的一种认识。在这一认识以及许多与</w:t>
      </w:r>
      <w:r>
        <w:rPr>
          <w:rFonts w:ascii="宋体" w:hAnsi="宋体" w:cs="宋体" w:eastAsia="宋体"/>
          <w:sz w:val="39"/>
          <w:spacing w:val="0"/>
          <w:color w:val="000000"/>
          <w:b w:val="off"/>
          <w:i w:val="off"/>
        </w:rPr>
        <w:t>之不同的认识(例如极抽象的概念居于从属地位)在抽象中由主语</w:t>
      </w:r>
      <w:r>
        <w:rPr>
          <w:rFonts w:ascii="宋体" w:hAnsi="宋体" w:cs="宋体" w:eastAsia="宋体"/>
          <w:sz w:val="39"/>
          <w:spacing w:val="0"/>
          <w:color w:val="000000"/>
          <w:b w:val="off"/>
          <w:i w:val="off"/>
        </w:rPr>
        <w:t>和谓语表示出来之后，人们就已把这种单纯的概念关系又回头转</w:t>
      </w:r>
      <w:r>
        <w:rPr>
          <w:rFonts w:ascii="宋体" w:hAnsi="宋体" w:cs="宋体" w:eastAsia="宋体"/>
          <w:sz w:val="39"/>
          <w:spacing w:val="0"/>
          <w:color w:val="000000"/>
          <w:b w:val="off"/>
          <w:i w:val="off"/>
        </w:rPr>
        <w:t>移到直观认识上去了，人们并认为这判断的主语和谓语都必然</w:t>
      </w:r>
      <w:r>
        <w:rPr>
          <w:rFonts w:ascii="宋体" w:hAnsi="宋体" w:cs="宋体" w:eastAsia="宋体"/>
          <w:sz w:val="39"/>
          <w:spacing w:val="0"/>
          <w:color w:val="000000"/>
          <w:b w:val="off"/>
          <w:i w:val="off"/>
        </w:rPr>
        <w:t>在直观中有着一个固有的，特殊的对应物，亦即实体和偶然属性。</w:t>
      </w:r>
      <w:r>
        <w:rPr>
          <w:rFonts w:ascii="宋体" w:hAnsi="宋体" w:cs="宋体" w:eastAsia="宋体"/>
          <w:sz w:val="39"/>
          <w:spacing w:val="0"/>
          <w:color w:val="000000"/>
          <w:b w:val="off"/>
          <w:i w:val="off"/>
        </w:rPr>
        <w:t>不过在更后面一些我将弄清楚实体这个概念除了物质这个概念以</w:t>
      </w:r>
      <w:r>
        <mc:AlternateContent>
          <mc:Choice Requires="wps">
            <w:drawing>
              <wp:anchor allowOverlap="true" layoutInCell="true" locked="false" simplePos="false" behindDoc="false" relativeHeight="251659264" distL="0" distR="0" distT="0" distB="0">
                <wp:simplePos x="0" y="0"/>
                <wp:positionH relativeFrom="page">
                  <wp:posOffset>8877300</wp:posOffset>
                </wp:positionH>
                <wp:positionV relativeFrom="paragraph">
                  <wp:posOffset>10947400</wp:posOffset>
                </wp:positionV>
                <wp:extent cx="355600" cy="342900"/>
                <wp:wrapNone/>
                <wp:docPr id="240" name="文本框 240"/>
                <a:graphic xmlns:a="http://schemas.openxmlformats.org/drawingml/2006/main">
                  <a:graphicData uri="http://schemas.microsoft.com/office/word/2010/wordprocessingShape">
                    <wps:wsp>
                      <wps:cNvSpPr txBox="true"/>
                      <wps:spPr>
                        <a:xfrm>
                          <a:off x="0" y="0"/>
                          <a:ext cx="3556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4266"/>
                            <w:r>
                              <w:rPr>
                                <w:rFonts w:ascii="楷体" w:hAnsi="楷体" w:cs="楷体" w:eastAsia="楷体"/>
                                <w:sz w:val="33"/>
                                <w:spacing w:val="0"/>
                                <w:color w:val="000000"/>
                                <w:b w:val="off"/>
                                <w:i w:val="off"/>
                              </w:rPr>
                              <w:t>85</w:t>
                            </w:r>
                            <w:bookmarkEnd w:id="4266"/>
                          </w:p>
                        </w:txbxContent>
                      </wps:txbx>
                      <wps:bodyPr wrap="square" lIns="0" rIns="0" tIns="0" bIns="0" vert="horz" anchor="t">
                        <a:noAutofit/>
                      </wps:bodyPr>
                    </wps:wsp>
                  </a:graphicData>
                </a:graphic>
              </wp:anchor>
            </w:drawing>
          </mc:Choice>
          <mc:Fallback>
            <w:pict>
              <v:shape type="#_x0000_t202" filled="f" stroked="f" style="margin-left:699pt;margin-top:862pt;width:28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4267"/>
                      <w:r>
                        <w:rPr>
                          <w:rFonts w:ascii="楷体" w:hAnsi="楷体" w:cs="楷体" w:eastAsia="楷体"/>
                          <w:sz w:val="33"/>
                          <w:spacing w:val="0"/>
                          <w:color w:val="000000"/>
                          <w:b w:val="off"/>
                          <w:i w:val="off"/>
                        </w:rPr>
                        <w:t>85</w:t>
                      </w:r>
                      <w:bookmarkEnd w:id="4267"/>
                    </w:p>
                  </w:txbxContent>
                </v:textbox>
              </v:shape>
            </w:pict>
          </mc:Fallback>
        </mc:AlternateContent>
      </w:r>
      <w:bookmarkEnd w:id="4265"/>
    </w:p>
    <w:p>
      <w:r>
        <w:t/>
      </w:r>
    </w:p>
    <w:p>
      <w:pPr>
        <w:sectPr>
          <w:footerReference r:id="rId1310"/>
          <w:headerReference r:id="rId1311" w:type="default"/>
          <w:type w:val="nextPage"/>
          <w:pgSz w:w="16000" w:h="23500"/>
          <w:pgMar w:left="2160" w:top="1980" w:right="2160" w:bottom="1980" w:header="1680" w:footer="1680"/>
          <w:cols w:num="1"/>
        </w:sectPr>
      </w:pPr>
    </w:p>
    <w:p>
      <w:pPr>
        <w:pageBreakBefore w:val="off"/>
        <w:tabs/>
        <w:wordWrap w:val="off"/>
        <w:spacing w:before="0" w:after="0" w:line="500" w:lineRule="atLeast"/>
        <w:ind w:left="20" w:right="0"/>
        <w:jc w:val="both"/>
        <w:textAlignment w:val="baseline"/>
        <w:rPr>
          <w:sz w:val="37"/>
        </w:rPr>
      </w:pPr>
      <w:bookmarkStart w:name="" w:id="4268"/>
      <w:r>
        <w:rPr>
          <w:rFonts w:ascii="楷体" w:hAnsi="楷体" w:cs="楷体" w:eastAsia="楷体"/>
          <w:sz w:val="37"/>
          <w:spacing w:val="0"/>
          <w:color w:val="000000"/>
          <w:u w:val="single"/>
          <w:b w:val="off"/>
          <w:i w:val="off"/>
        </w:rPr>
        <w:t xml:space="preserve">  624                     附      录                         </w:t>
      </w:r>
      <w:bookmarkEnd w:id="4268"/>
    </w:p>
    <w:p>
      <w:pPr>
        <w:pageBreakBefore w:val="off"/>
        <w:tabs/>
        <w:wordWrap w:val="off"/>
        <w:spacing w:before="300" w:after="0" w:line="800" w:lineRule="atLeast"/>
        <w:ind w:left="20" w:right="320"/>
        <w:jc w:val="both"/>
        <w:textAlignment w:val="baseline"/>
        <w:rPr>
          <w:sz w:val="39"/>
        </w:rPr>
      </w:pPr>
      <w:bookmarkStart w:name="" w:id="4269"/>
      <w:r>
        <w:rPr>
          <w:rFonts w:ascii="宋体" w:hAnsi="宋体" w:cs="宋体" w:eastAsia="宋体"/>
          <w:sz w:val="39"/>
          <w:spacing w:val="0"/>
          <w:color w:val="000000"/>
          <w:b w:val="off"/>
          <w:i w:val="off"/>
        </w:rPr>
        <w:t>外并无其他真正内容，而偶然属性则完全和作用的方式同一意义；</w:t>
      </w:r>
      <w:r>
        <w:rPr>
          <w:rFonts w:ascii="宋体" w:hAnsi="宋体" w:cs="宋体" w:eastAsia="宋体"/>
          <w:sz w:val="39"/>
          <w:spacing w:val="0"/>
          <w:color w:val="000000"/>
          <w:b w:val="off"/>
          <w:i w:val="off"/>
        </w:rPr>
        <w:t>所以所谓实体和偶然属性的认识仍然还是纯粹悟性对原因和后果</w:t>
      </w:r>
      <w:r>
        <w:rPr>
          <w:rFonts w:ascii="宋体" w:hAnsi="宋体" w:cs="宋体" w:eastAsia="宋体"/>
          <w:sz w:val="39"/>
          <w:spacing w:val="0"/>
          <w:color w:val="000000"/>
          <w:b w:val="off"/>
          <w:i w:val="off"/>
        </w:rPr>
        <w:t>的认识。至于物质这个表象是如何产生的〔这个问题〕，则一部分</w:t>
      </w:r>
      <w:r>
        <w:rPr>
          <w:rFonts w:ascii="宋体" w:hAnsi="宋体" w:cs="宋体" w:eastAsia="宋体"/>
          <w:sz w:val="39"/>
          <w:spacing w:val="0"/>
          <w:color w:val="000000"/>
          <w:b w:val="off"/>
          <w:i w:val="off"/>
        </w:rPr>
        <w:t>是已在我们的第一篇第四节，更精辟的是在《论根据律》第二十一</w:t>
      </w:r>
      <w:r>
        <w:rPr>
          <w:rFonts w:ascii="宋体" w:hAnsi="宋体" w:cs="宋体" w:eastAsia="宋体"/>
          <w:sz w:val="39"/>
          <w:spacing w:val="0"/>
          <w:color w:val="000000"/>
          <w:b w:val="off"/>
          <w:i w:val="off"/>
        </w:rPr>
        <w:t>节末尾第77页阐明过了，一部分我们将在探讨实体恒存这个基本</w:t>
      </w:r>
      <w:r>
        <w:rPr>
          <w:rFonts w:ascii="宋体" w:hAnsi="宋体" w:cs="宋体" w:eastAsia="宋体"/>
          <w:sz w:val="39"/>
          <w:spacing w:val="0"/>
          <w:color w:val="000000"/>
          <w:b w:val="off"/>
          <w:i w:val="off"/>
        </w:rPr>
        <w:t>命题时更详细地看到。</w:t>
      </w:r>
      <w:bookmarkEnd w:id="4269"/>
    </w:p>
    <w:p>
      <w:pPr>
        <w:pageBreakBefore w:val="off"/>
        <w:tabs/>
        <w:wordWrap w:val="off"/>
        <w:spacing w:before="0" w:after="0" w:line="800" w:lineRule="atLeast"/>
        <w:ind w:left="20" w:right="260" w:firstLine="880"/>
        <w:jc w:val="both"/>
        <w:textAlignment w:val="baseline"/>
        <w:rPr>
          <w:sz w:val="39"/>
        </w:rPr>
      </w:pPr>
      <w:bookmarkStart w:name="" w:id="4270"/>
      <w:r>
        <w:rPr>
          <w:rFonts w:ascii="宋体" w:hAnsi="宋体" w:cs="宋体" w:eastAsia="宋体"/>
          <w:sz w:val="39"/>
          <w:spacing w:val="0"/>
          <w:color w:val="000000"/>
          <w:b w:val="off"/>
          <w:i w:val="off"/>
        </w:rPr>
        <w:t>（丙）选言判断是从排除第三者的思维规律中产生的，而这思</w:t>
      </w:r>
      <w:r>
        <w:rPr>
          <w:rFonts w:ascii="宋体" w:hAnsi="宋体" w:cs="宋体" w:eastAsia="宋体"/>
          <w:sz w:val="39"/>
          <w:spacing w:val="0"/>
          <w:color w:val="000000"/>
          <w:b w:val="off"/>
          <w:i w:val="off"/>
        </w:rPr>
        <w:t>维规律又是一个超逻辑的真理，所以选言判断完全是纯粹理性的</w:t>
      </w:r>
      <w:r>
        <w:rPr>
          <w:rFonts w:ascii="宋体" w:hAnsi="宋体" w:cs="宋体" w:eastAsia="宋体"/>
          <w:sz w:val="39"/>
          <w:spacing w:val="0"/>
          <w:color w:val="000000"/>
          <w:b w:val="off"/>
          <w:i w:val="off"/>
        </w:rPr>
        <w:t>所有物，在悟性中没有选言判断的来源。从它们引伸出共同性或</w:t>
      </w:r>
      <w:r>
        <w:rPr>
          <w:rFonts w:ascii="宋体" w:hAnsi="宋体" w:cs="宋体" w:eastAsia="宋体"/>
          <w:sz w:val="39"/>
          <w:spacing w:val="0"/>
          <w:color w:val="000000"/>
          <w:b w:val="off"/>
          <w:i w:val="off"/>
        </w:rPr>
        <w:t>相互作用的范畴可正就是一个显著的例子，〔足以〕说明康德为了</w:t>
      </w:r>
      <w:r>
        <w:rPr>
          <w:rFonts w:ascii="宋体" w:hAnsi="宋体" w:cs="宋体" w:eastAsia="宋体"/>
          <w:sz w:val="39"/>
          <w:spacing w:val="0"/>
          <w:color w:val="000000"/>
          <w:b w:val="off"/>
          <w:i w:val="off"/>
        </w:rPr>
        <w:t>满足他自己对于结构匀整的嗜好，不时容许自己侵犯真理的那些</w:t>
      </w:r>
      <w:r>
        <w:rPr>
          <w:rFonts w:ascii="宋体" w:hAnsi="宋体" w:cs="宋体" w:eastAsia="宋体"/>
          <w:sz w:val="39"/>
          <w:spacing w:val="0"/>
          <w:color w:val="000000"/>
          <w:b w:val="off"/>
          <w:i w:val="off"/>
        </w:rPr>
        <w:t>暴行。这种引伸法所以不可容许已屡被指责，也指责得对，并且</w:t>
      </w:r>
      <w:r>
        <w:rPr>
          <w:rFonts w:ascii="宋体" w:hAnsi="宋体" w:cs="宋体" w:eastAsia="宋体"/>
          <w:sz w:val="39"/>
          <w:spacing w:val="0"/>
          <w:color w:val="000000"/>
          <w:b w:val="off"/>
          <w:i w:val="off"/>
        </w:rPr>
        <w:t>是从好几种理由来阐明的；尤其是G.E.舒尔则在他的《理论哲</w:t>
      </w:r>
      <w:r>
        <w:rPr>
          <w:rFonts w:ascii="宋体" w:hAnsi="宋体" w:cs="宋体" w:eastAsia="宋体"/>
          <w:sz w:val="39"/>
          <w:spacing w:val="0"/>
          <w:color w:val="000000"/>
          <w:b w:val="off"/>
          <w:i w:val="off"/>
        </w:rPr>
        <w:t>学批判》中和柏尔格在他的《哲学的后批判》中曾对此加以指责</w:t>
      </w:r>
      <w:r>
        <w:rPr>
          <w:rFonts w:ascii="宋体" w:hAnsi="宋体" w:cs="宋体" w:eastAsia="宋体"/>
          <w:sz w:val="39"/>
          <w:spacing w:val="0"/>
          <w:color w:val="000000"/>
          <w:b w:val="off"/>
          <w:i w:val="off"/>
        </w:rPr>
        <w:t>并阐明了理由。———在一个概念尚待相互排斥的谓语来作出的</w:t>
      </w:r>
      <w:r>
        <w:rPr>
          <w:rFonts w:ascii="宋体" w:hAnsi="宋体" w:cs="宋体" w:eastAsia="宋体"/>
          <w:sz w:val="39"/>
          <w:spacing w:val="0"/>
          <w:color w:val="000000"/>
          <w:b w:val="off"/>
          <w:i w:val="off"/>
        </w:rPr>
        <w:t>规定和相互作用这个思想之间究竟有什么真正的类似性呢？这</w:t>
      </w:r>
      <w:r>
        <w:rPr>
          <w:rFonts w:ascii="宋体" w:hAnsi="宋体" w:cs="宋体" w:eastAsia="宋体"/>
          <w:sz w:val="39"/>
          <w:spacing w:val="0"/>
          <w:color w:val="000000"/>
          <w:b w:val="off"/>
          <w:i w:val="off"/>
        </w:rPr>
        <w:t>两者甚至是完全处于对立地位的，因为在选言判断中两分肢之</w:t>
      </w:r>
      <w:r>
        <w:rPr>
          <w:rFonts w:ascii="宋体" w:hAnsi="宋体" w:cs="宋体" w:eastAsia="宋体"/>
          <w:sz w:val="39"/>
          <w:spacing w:val="0"/>
          <w:color w:val="000000"/>
          <w:b w:val="off"/>
          <w:i w:val="off"/>
        </w:rPr>
        <w:t>一的真正确立必然同时是其另一肢的取消；与此相反，当人们</w:t>
      </w:r>
      <w:r>
        <w:rPr>
          <w:rFonts w:ascii="宋体" w:hAnsi="宋体" w:cs="宋体" w:eastAsia="宋体"/>
          <w:sz w:val="39"/>
          <w:spacing w:val="0"/>
          <w:color w:val="000000"/>
          <w:b w:val="off"/>
          <w:i w:val="off"/>
        </w:rPr>
        <w:t>想着两个事物在相互作用的关系中时，则一物的确立正是另一</w:t>
      </w:r>
      <w:r>
        <w:rPr>
          <w:rFonts w:ascii="宋体" w:hAnsi="宋体" w:cs="宋体" w:eastAsia="宋体"/>
          <w:sz w:val="39"/>
          <w:spacing w:val="0"/>
          <w:color w:val="000000"/>
          <w:b w:val="off"/>
          <w:i w:val="off"/>
        </w:rPr>
        <w:t>物必然的确立，反之亦然。因此相互作用在逻辑上的真正类似</w:t>
      </w:r>
      <w:r>
        <w:rPr>
          <w:rFonts w:ascii="宋体" w:hAnsi="宋体" w:cs="宋体" w:eastAsia="宋体"/>
          <w:sz w:val="39"/>
          <w:spacing w:val="0"/>
          <w:color w:val="000000"/>
          <w:b w:val="off"/>
          <w:i w:val="off"/>
        </w:rPr>
        <w:t>物无可争辩地就是以“待证”为前提的错误推论了，因为在这种循</w:t>
      </w:r>
      <w:r>
        <w:rPr>
          <w:rFonts w:ascii="宋体" w:hAnsi="宋体" w:cs="宋体" w:eastAsia="宋体"/>
          <w:sz w:val="39"/>
          <w:spacing w:val="0"/>
          <w:color w:val="000000"/>
          <w:b w:val="off"/>
          <w:i w:val="off"/>
        </w:rPr>
        <w:t>环推论中，正如上述相互作用中错误的循环推论一样，被证明</w:t>
      </w:r>
      <w:r>
        <w:rPr>
          <w:rFonts w:ascii="宋体" w:hAnsi="宋体" w:cs="宋体" w:eastAsia="宋体"/>
          <w:sz w:val="39"/>
          <w:spacing w:val="0"/>
          <w:color w:val="000000"/>
          <w:b w:val="off"/>
          <w:i w:val="off"/>
        </w:rPr>
        <w:t>的也就又是根据，反之亦然。那么正和逻辑斥责这种循环推论</w:t>
      </w:r>
      <w:r>
        <w:rPr>
          <w:rFonts w:ascii="宋体" w:hAnsi="宋体" w:cs="宋体" w:eastAsia="宋体"/>
          <w:sz w:val="39"/>
          <w:spacing w:val="0"/>
          <w:color w:val="000000"/>
          <w:b w:val="off"/>
          <w:i w:val="off"/>
        </w:rPr>
        <w:t>一样，从形而上学中也得驱除相互作用这个概念。这是因为我</w:t>
      </w:r>
      <w:bookmarkEnd w:id="4270"/>
    </w:p>
    <w:p>
      <w:r>
        <w:t/>
      </w:r>
    </w:p>
    <w:p>
      <w:pPr>
        <w:sectPr>
          <w:footerReference r:id="rId1312"/>
          <w:headerReference r:id="rId1313" w:type="default"/>
          <w:type w:val="nextPage"/>
          <w:pgSz w:w="16000" w:h="23500"/>
          <w:pgMar w:left="1980" w:top="1980" w:right="1980" w:bottom="1980" w:header="1680" w:footer="1680"/>
          <w:cols w:num="1"/>
        </w:sectPr>
      </w:pPr>
    </w:p>
    <w:p>
      <w:pPr>
        <w:pageBreakBefore w:val="off"/>
        <w:tabs/>
        <w:wordWrap w:val="off"/>
        <w:spacing w:before="20" w:after="0" w:line="480" w:lineRule="atLeast"/>
        <w:ind w:left="0" w:right="120"/>
        <w:jc w:val="right"/>
        <w:textAlignment w:val="baseline"/>
        <w:rPr>
          <w:sz w:val="34"/>
        </w:rPr>
      </w:pPr>
      <w:bookmarkStart w:name="" w:id="4271"/>
      <w:r>
        <w:rPr>
          <w:rFonts w:ascii="仿宋" w:hAnsi="仿宋" w:cs="仿宋" w:eastAsia="仿宋"/>
          <w:sz w:val="34"/>
          <w:spacing w:val="0"/>
          <w:color w:val="000000"/>
          <w:u w:val="single"/>
          <w:b w:val="off"/>
          <w:i w:val="off"/>
        </w:rPr>
        <w:t xml:space="preserve">                            康德哲学批判                       625  </w:t>
      </w:r>
      <w:bookmarkEnd w:id="4271"/>
    </w:p>
    <w:p>
      <w:pPr>
        <w:pageBreakBefore w:val="off"/>
        <w:tabs/>
        <w:wordWrap w:val="off"/>
        <w:spacing w:before="260" w:after="0" w:line="740" w:lineRule="atLeast"/>
        <w:ind w:left="0" w:right="0" w:firstLine="40"/>
        <w:jc w:val="both"/>
        <w:textAlignment w:val="baseline"/>
        <w:rPr>
          <w:sz w:val="41"/>
        </w:rPr>
      </w:pPr>
      <w:bookmarkStart w:name="" w:id="4272"/>
      <w:r>
        <w:rPr>
          <w:rFonts w:ascii="宋体" w:hAnsi="宋体" w:cs="宋体" w:eastAsia="宋体"/>
          <w:sz w:val="41"/>
          <w:spacing w:val="0"/>
          <w:color w:val="000000"/>
          <w:b w:val="off"/>
          <w:i w:val="off"/>
        </w:rPr>
        <w:t>现在要十分严肃地有意来阐明在真正的意义上根本就没有什么相</w:t>
      </w:r>
      <w:r>
        <w:rPr>
          <w:rFonts w:ascii="宋体" w:hAnsi="宋体" w:cs="宋体" w:eastAsia="宋体"/>
          <w:sz w:val="41"/>
          <w:spacing w:val="0"/>
          <w:color w:val="000000"/>
          <w:b w:val="off"/>
          <w:i w:val="off"/>
        </w:rPr>
        <w:t>互作用，阐明这个概念尽管恰是由于思想的不明确而为人们最</w:t>
      </w:r>
      <w:r>
        <w:rPr>
          <w:rFonts w:ascii="宋体" w:hAnsi="宋体" w:cs="宋体" w:eastAsia="宋体"/>
          <w:sz w:val="41"/>
          <w:spacing w:val="0"/>
          <w:color w:val="000000"/>
          <w:b w:val="off"/>
          <w:i w:val="off"/>
        </w:rPr>
        <w:t>乐于使用，然而仔细考察起来却是空洞的、错误的、毫无意义</w:t>
      </w:r>
      <w:r>
        <w:rPr>
          <w:rFonts w:ascii="宋体" w:hAnsi="宋体" w:cs="宋体" w:eastAsia="宋体"/>
          <w:sz w:val="41"/>
          <w:spacing w:val="0"/>
          <w:color w:val="000000"/>
          <w:b w:val="off"/>
          <w:i w:val="off"/>
        </w:rPr>
        <w:t>的。首先人们得思考一下因果性根本是什么，作为辅助〔资料〕</w:t>
      </w:r>
      <w:r>
        <w:rPr>
          <w:rFonts w:ascii="宋体" w:hAnsi="宋体" w:cs="宋体" w:eastAsia="宋体"/>
          <w:sz w:val="41"/>
          <w:spacing w:val="0"/>
          <w:color w:val="000000"/>
          <w:b w:val="off"/>
          <w:i w:val="off"/>
        </w:rPr>
        <w:t>请参看我在导论篇第二○节和我的获奖论文《论意志自由》第三</w:t>
      </w:r>
      <w:r>
        <w:rPr>
          <w:rFonts w:ascii="宋体" w:hAnsi="宋体" w:cs="宋体" w:eastAsia="宋体"/>
          <w:sz w:val="41"/>
          <w:spacing w:val="0"/>
          <w:color w:val="000000"/>
          <w:b w:val="off"/>
          <w:i w:val="off"/>
        </w:rPr>
        <w:t>章第27页起(第二版第26页起)，以及最后在我们的第二卷第四</w:t>
      </w:r>
      <w:r>
        <w:rPr>
          <w:rFonts w:ascii="宋体" w:hAnsi="宋体" w:cs="宋体" w:eastAsia="宋体"/>
          <w:sz w:val="41"/>
          <w:spacing w:val="0"/>
          <w:color w:val="000000"/>
          <w:b w:val="off"/>
          <w:i w:val="off"/>
        </w:rPr>
        <w:t>章对这问题所作的论述。因果性是这样一个规律，按这规律凡发</w:t>
      </w:r>
      <w:r>
        <w:rPr>
          <w:rFonts w:ascii="宋体" w:hAnsi="宋体" w:cs="宋体" w:eastAsia="宋体"/>
          <w:sz w:val="41"/>
          <w:spacing w:val="0"/>
          <w:color w:val="000000"/>
          <w:b w:val="off"/>
          <w:i w:val="off"/>
        </w:rPr>
        <w:t>生了的物质状态〔得以〕自己规定它们在时间上的位置。因果性所</w:t>
      </w:r>
      <w:r>
        <w:rPr>
          <w:rFonts w:ascii="宋体" w:hAnsi="宋体" w:cs="宋体" w:eastAsia="宋体"/>
          <w:sz w:val="41"/>
          <w:spacing w:val="0"/>
          <w:color w:val="000000"/>
          <w:b w:val="off"/>
          <w:i w:val="off"/>
        </w:rPr>
        <w:t>谈的只是状态，实际上也只是谈变化；而既不是说物质之为物质，</w:t>
      </w:r>
      <w:r>
        <w:rPr>
          <w:rFonts w:ascii="宋体" w:hAnsi="宋体" w:cs="宋体" w:eastAsia="宋体"/>
          <w:sz w:val="41"/>
          <w:spacing w:val="0"/>
          <w:color w:val="000000"/>
          <w:b w:val="off"/>
          <w:i w:val="off"/>
        </w:rPr>
        <w:t>也无关于无变化的恒存。物质作为物质说并不在因果律的支配之</w:t>
      </w:r>
      <w:r>
        <w:rPr>
          <w:rFonts w:ascii="宋体" w:hAnsi="宋体" w:cs="宋体" w:eastAsia="宋体"/>
          <w:sz w:val="41"/>
          <w:spacing w:val="0"/>
          <w:color w:val="000000"/>
          <w:b w:val="off"/>
          <w:i w:val="off"/>
        </w:rPr>
        <w:t>下。因为物质既不生也不灭：所以〔因果律〕并不如人们一般所说</w:t>
      </w:r>
      <w:r>
        <w:rPr>
          <w:rFonts w:ascii="宋体" w:hAnsi="宋体" w:cs="宋体" w:eastAsia="宋体"/>
          <w:sz w:val="41"/>
          <w:spacing w:val="0"/>
          <w:color w:val="000000"/>
          <w:b w:val="off"/>
          <w:i w:val="off"/>
        </w:rPr>
        <w:t>的是〔支配着〕那整个的物，而是〔只支配〕物质的各种状态。并且</w:t>
      </w:r>
      <w:r>
        <w:rPr>
          <w:rFonts w:ascii="宋体" w:hAnsi="宋体" w:cs="宋体" w:eastAsia="宋体"/>
          <w:sz w:val="41"/>
          <w:spacing w:val="0"/>
          <w:color w:val="000000"/>
          <w:b w:val="off"/>
          <w:i w:val="off"/>
        </w:rPr>
        <w:t>因果律和恒存也不发生关系，因为在什么也不变的地方也就没有</w:t>
      </w:r>
      <w:r>
        <w:rPr>
          <w:rFonts w:ascii="宋体" w:hAnsi="宋体" w:cs="宋体" w:eastAsia="宋体"/>
          <w:sz w:val="41"/>
          <w:spacing w:val="0"/>
          <w:color w:val="000000"/>
          <w:b w:val="off"/>
          <w:i w:val="off"/>
        </w:rPr>
        <w:t>作用可言，也没有因果性，而只是一个常住的静态。现在假如这</w:t>
      </w:r>
      <w:r>
        <w:rPr>
          <w:rFonts w:ascii="宋体" w:hAnsi="宋体" w:cs="宋体" w:eastAsia="宋体"/>
          <w:sz w:val="41"/>
          <w:spacing w:val="0"/>
          <w:color w:val="000000"/>
          <w:b w:val="off"/>
          <w:i w:val="off"/>
        </w:rPr>
        <w:t>样一个状态变了，那么这新生的状态要么是恒存的，要么不是，而</w:t>
      </w:r>
      <w:r>
        <w:rPr>
          <w:rFonts w:ascii="宋体" w:hAnsi="宋体" w:cs="宋体" w:eastAsia="宋体"/>
          <w:sz w:val="41"/>
          <w:spacing w:val="0"/>
          <w:color w:val="000000"/>
          <w:b w:val="off"/>
          <w:i w:val="off"/>
        </w:rPr>
        <w:t>是立即又引出第三个状态来；那么这些状态所以发生的必然性也</w:t>
      </w:r>
      <w:r>
        <w:rPr>
          <w:rFonts w:ascii="宋体" w:hAnsi="宋体" w:cs="宋体" w:eastAsia="宋体"/>
          <w:sz w:val="41"/>
          <w:spacing w:val="0"/>
          <w:color w:val="000000"/>
          <w:b w:val="off"/>
          <w:i w:val="off"/>
        </w:rPr>
        <w:t>就正是因果律。因果律是根据律的一个形态，所以不得再加以说</w:t>
      </w:r>
      <w:r>
        <w:rPr>
          <w:rFonts w:ascii="宋体" w:hAnsi="宋体" w:cs="宋体" w:eastAsia="宋体"/>
          <w:sz w:val="41"/>
          <w:spacing w:val="0"/>
          <w:color w:val="000000"/>
          <w:b w:val="off"/>
          <w:i w:val="off"/>
        </w:rPr>
        <w:t>明；因为根据律就是一切说明和一切必然性的准则。由此就看得</w:t>
      </w:r>
      <w:r>
        <w:rPr>
          <w:rFonts w:ascii="宋体" w:hAnsi="宋体" w:cs="宋体" w:eastAsia="宋体"/>
          <w:sz w:val="41"/>
          <w:spacing w:val="0"/>
          <w:color w:val="000000"/>
          <w:b w:val="off"/>
          <w:i w:val="off"/>
        </w:rPr>
        <w:t>清清楚楚，原因后果这回事是在准确的衔接和必然的关联中而建</w:t>
      </w:r>
      <w:r>
        <w:rPr>
          <w:rFonts w:ascii="宋体" w:hAnsi="宋体" w:cs="宋体" w:eastAsia="宋体"/>
          <w:sz w:val="41"/>
          <w:spacing w:val="0"/>
          <w:color w:val="000000"/>
          <w:b w:val="off"/>
          <w:i w:val="off"/>
        </w:rPr>
        <w:t>立在时间秩序之上的。只有甲状态在时间上先于乙状态，而它们</w:t>
      </w:r>
      <w:r>
        <w:rPr>
          <w:rFonts w:ascii="宋体" w:hAnsi="宋体" w:cs="宋体" w:eastAsia="宋体"/>
          <w:sz w:val="41"/>
          <w:spacing w:val="0"/>
          <w:color w:val="000000"/>
          <w:b w:val="off"/>
          <w:i w:val="off"/>
        </w:rPr>
        <w:t>的相续是一个必然的而不是一个偶然的〔联系〕，亦即不仅是后续</w:t>
      </w:r>
      <w:r>
        <w:rPr>
          <w:rFonts w:ascii="宋体" w:hAnsi="宋体" w:cs="宋体" w:eastAsia="宋体"/>
          <w:sz w:val="41"/>
          <w:spacing w:val="0"/>
          <w:color w:val="000000"/>
          <w:b w:val="off"/>
          <w:i w:val="off"/>
        </w:rPr>
        <w:t>而是随之而有的结局；——只有这样，甲状态才是原因，乙状态</w:t>
      </w:r>
      <w:r>
        <w:rPr>
          <w:rFonts w:ascii="宋体" w:hAnsi="宋体" w:cs="宋体" w:eastAsia="宋体"/>
          <w:sz w:val="41"/>
          <w:spacing w:val="0"/>
          <w:color w:val="000000"/>
          <w:b w:val="off"/>
          <w:i w:val="off"/>
        </w:rPr>
        <w:t>才是后果。可是相互作用这概念却含有这个意思：两个〔状态〕都</w:t>
      </w:r>
      <w:r>
        <w:rPr>
          <w:rFonts w:ascii="宋体" w:hAnsi="宋体" w:cs="宋体" w:eastAsia="宋体"/>
          <w:sz w:val="41"/>
          <w:spacing w:val="0"/>
          <w:color w:val="000000"/>
          <w:b w:val="off"/>
          <w:i w:val="off"/>
        </w:rPr>
        <w:t>互为因又互为果。但这就正是等于说两者中的每一〔状态〕都是在</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266700</wp:posOffset>
                </wp:positionV>
                <wp:extent cx="406400" cy="292100"/>
                <wp:wrapNone/>
                <wp:docPr id="241" name="文本框 241"/>
                <a:graphic xmlns:a="http://schemas.openxmlformats.org/drawingml/2006/main">
                  <a:graphicData uri="http://schemas.microsoft.com/office/word/2010/wordprocessingShape">
                    <wps:wsp>
                      <wps:cNvSpPr txBox="true"/>
                      <wps:spPr>
                        <a:xfrm>
                          <a:off x="0" y="0"/>
                          <a:ext cx="4064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4273"/>
                            <w:r>
                              <w:rPr>
                                <w:rFonts w:ascii="仿宋" w:hAnsi="仿宋" w:cs="仿宋" w:eastAsia="仿宋"/>
                                <w:sz w:val="28"/>
                                <w:spacing w:val="0"/>
                                <w:color w:val="000000"/>
                                <w:b w:val="off"/>
                                <w:i w:val="off"/>
                              </w:rPr>
                              <w:t>586</w:t>
                            </w:r>
                            <w:bookmarkEnd w:id="4273"/>
                          </w:p>
                        </w:txbxContent>
                      </wps:txbx>
                      <wps:bodyPr wrap="square" lIns="0" rIns="0" tIns="0" bIns="0" vert="horz" anchor="t">
                        <a:noAutofit/>
                      </wps:bodyPr>
                    </wps:wsp>
                  </a:graphicData>
                </a:graphic>
              </wp:anchor>
            </w:drawing>
          </mc:Choice>
          <mc:Fallback>
            <w:pict>
              <v:shape type="#_x0000_t202" filled="f" stroked="f" style="margin-left:694pt;margin-top:21pt;width:32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4274"/>
                      <w:r>
                        <w:rPr>
                          <w:rFonts w:ascii="仿宋" w:hAnsi="仿宋" w:cs="仿宋" w:eastAsia="仿宋"/>
                          <w:sz w:val="28"/>
                          <w:spacing w:val="0"/>
                          <w:color w:val="000000"/>
                          <w:b w:val="off"/>
                          <w:i w:val="off"/>
                        </w:rPr>
                        <w:t>586</w:t>
                      </w:r>
                      <w:bookmarkEnd w:id="4274"/>
                    </w:p>
                  </w:txbxContent>
                </v:textbox>
              </v:shape>
            </w:pict>
          </mc:Fallback>
        </mc:AlternateContent>
      </w:r>
      <w:bookmarkEnd w:id="4272"/>
    </w:p>
    <w:p>
      <w:r>
        <w:t/>
      </w:r>
    </w:p>
    <w:p>
      <w:pPr>
        <w:sectPr>
          <w:footerReference r:id="rId1314"/>
          <w:headerReference r:id="rId1315" w:type="default"/>
          <w:type w:val="nextPage"/>
          <w:pgSz w:w="16000" w:h="23500"/>
          <w:pgMar w:left="2120" w:top="2000" w:right="2120" w:bottom="2000" w:header="1700" w:footer="1700"/>
          <w:cols w:num="1"/>
        </w:sectPr>
      </w:pPr>
    </w:p>
    <w:p>
      <w:pPr>
        <w:pageBreakBefore w:val="off"/>
        <w:tabs/>
        <w:wordWrap w:val="off"/>
        <w:spacing w:before="0" w:after="0" w:line="500" w:lineRule="atLeast"/>
        <w:ind w:left="720" w:right="0"/>
        <w:jc w:val="both"/>
        <w:textAlignment w:val="baseline"/>
        <w:rPr>
          <w:sz w:val="37"/>
        </w:rPr>
      </w:pPr>
      <w:bookmarkStart w:name="" w:id="4275"/>
      <w:r>
        <w:rPr>
          <w:rFonts w:ascii="宋体" w:hAnsi="宋体" w:cs="宋体" w:eastAsia="宋体"/>
          <w:sz w:val="37"/>
          <w:spacing w:val="0"/>
          <w:color w:val="000000"/>
          <w:u w:val="single"/>
          <w:b w:val="off"/>
          <w:i w:val="off"/>
        </w:rPr>
        <w:t xml:space="preserve"> 626                     附      录                         </w:t>
      </w:r>
      <w:bookmarkEnd w:id="4275"/>
    </w:p>
    <w:p>
      <w:pPr>
        <w:pageBreakBefore w:val="off"/>
        <w:tabs/>
        <w:wordWrap w:val="off"/>
        <w:spacing w:before="320" w:after="0" w:line="740" w:lineRule="atLeast"/>
        <w:ind w:left="0" w:right="440" w:firstLine="620"/>
        <w:jc w:val="both"/>
        <w:textAlignment w:val="baseline"/>
        <w:rPr>
          <w:sz w:val="41"/>
        </w:rPr>
      </w:pPr>
      <w:bookmarkStart w:name="" w:id="4276"/>
      <w:r>
        <w:rPr>
          <w:rFonts w:ascii="宋体" w:hAnsi="宋体" w:cs="宋体" w:eastAsia="宋体"/>
          <w:sz w:val="41"/>
          <w:spacing w:val="0"/>
          <w:color w:val="000000"/>
          <w:b w:val="off"/>
          <w:i w:val="off"/>
        </w:rPr>
        <w:t>前的一个，可是又都是在后的一个，也就是胡思乱想。原来两个</w:t>
      </w:r>
      <w:r>
        <w:rPr>
          <w:rFonts w:ascii="宋体" w:hAnsi="宋体" w:cs="宋体" w:eastAsia="宋体"/>
          <w:sz w:val="41"/>
          <w:spacing w:val="0"/>
          <w:color w:val="000000"/>
          <w:b w:val="off"/>
          <w:i w:val="off"/>
        </w:rPr>
        <w:t>587 状态同时并存，并且是必然地同时，那是不可承认的：因为两个</w:t>
      </w:r>
      <w:r>
        <w:rPr>
          <w:rFonts w:ascii="宋体" w:hAnsi="宋体" w:cs="宋体" w:eastAsia="宋体"/>
          <w:sz w:val="41"/>
          <w:spacing w:val="0"/>
          <w:color w:val="000000"/>
          <w:b w:val="off"/>
          <w:i w:val="off"/>
        </w:rPr>
        <w:t>状态作为必然联系着而又同时并存就只构成一个状态。这状态的</w:t>
      </w:r>
      <w:r>
        <w:rPr>
          <w:rFonts w:ascii="宋体" w:hAnsi="宋体" w:cs="宋体" w:eastAsia="宋体"/>
          <w:sz w:val="41"/>
          <w:spacing w:val="0"/>
          <w:color w:val="000000"/>
          <w:b w:val="off"/>
          <w:i w:val="off"/>
        </w:rPr>
        <w:t>常住不变固然要求它所有一切的规定恒常与之俱存，可是这就根</w:t>
      </w:r>
      <w:r>
        <w:rPr>
          <w:rFonts w:ascii="宋体" w:hAnsi="宋体" w:cs="宋体" w:eastAsia="宋体"/>
          <w:sz w:val="41"/>
          <w:spacing w:val="0"/>
          <w:color w:val="000000"/>
          <w:b w:val="off"/>
          <w:i w:val="off"/>
        </w:rPr>
        <w:t>本不是在谈变化和因果而是在谈经久不变和静止不动了。并且这</w:t>
      </w:r>
      <w:r>
        <w:rPr>
          <w:rFonts w:ascii="宋体" w:hAnsi="宋体" w:cs="宋体" w:eastAsia="宋体"/>
          <w:sz w:val="41"/>
          <w:spacing w:val="0"/>
          <w:color w:val="000000"/>
          <w:b w:val="off"/>
          <w:i w:val="off"/>
        </w:rPr>
        <w:t>也再没有说到其他的什么，而是说如果整个状态的一个规定变动</w:t>
      </w:r>
      <w:r>
        <w:rPr>
          <w:rFonts w:ascii="宋体" w:hAnsi="宋体" w:cs="宋体" w:eastAsia="宋体"/>
          <w:sz w:val="41"/>
          <w:spacing w:val="0"/>
          <w:color w:val="000000"/>
          <w:b w:val="off"/>
          <w:i w:val="off"/>
        </w:rPr>
        <w:t>了，那么由此而产生的新状态就不能是固定〔不生发的〕，而是成</w:t>
      </w:r>
      <w:r>
        <w:rPr>
          <w:rFonts w:ascii="宋体" w:hAnsi="宋体" w:cs="宋体" w:eastAsia="宋体"/>
          <w:sz w:val="41"/>
          <w:spacing w:val="0"/>
          <w:color w:val="000000"/>
          <w:b w:val="off"/>
          <w:i w:val="off"/>
        </w:rPr>
        <w:t>为第一状态所有其他的规定也变动的原因，由此就恰好又出现了</w:t>
      </w:r>
      <w:r>
        <w:rPr>
          <w:rFonts w:ascii="宋体" w:hAnsi="宋体" w:cs="宋体" w:eastAsia="宋体"/>
          <w:sz w:val="41"/>
          <w:spacing w:val="0"/>
          <w:color w:val="000000"/>
          <w:b w:val="off"/>
          <w:i w:val="off"/>
        </w:rPr>
        <w:t>一个新的第三状态；而这一切都只是按单纯的因果律而发生的，</w:t>
      </w:r>
      <w:r>
        <w:rPr>
          <w:rFonts w:ascii="宋体" w:hAnsi="宋体" w:cs="宋体" w:eastAsia="宋体"/>
          <w:sz w:val="41"/>
          <w:spacing w:val="0"/>
          <w:color w:val="000000"/>
          <w:b w:val="off"/>
          <w:i w:val="off"/>
        </w:rPr>
        <w:t>却并没有为一个新的规律，相互作用的规律，提出了什么根据。</w:t>
      </w:r>
      <w:bookmarkEnd w:id="4276"/>
    </w:p>
    <w:p>
      <w:pPr>
        <w:pageBreakBefore w:val="off"/>
        <w:tabs/>
        <w:wordWrap w:val="off"/>
        <w:spacing w:before="0" w:after="0" w:line="740" w:lineRule="atLeast"/>
        <w:ind w:left="540" w:right="440" w:firstLine="880"/>
        <w:jc w:val="both"/>
        <w:textAlignment w:val="baseline"/>
        <w:rPr>
          <w:sz w:val="41"/>
        </w:rPr>
      </w:pPr>
      <w:bookmarkStart w:name="" w:id="4277"/>
      <w:r>
        <w:rPr>
          <w:rFonts w:ascii="宋体" w:hAnsi="宋体" w:cs="宋体" w:eastAsia="宋体"/>
          <w:sz w:val="41"/>
          <w:spacing w:val="0"/>
          <w:color w:val="000000"/>
          <w:b w:val="off"/>
          <w:i w:val="off"/>
        </w:rPr>
        <w:t>我还干脆地断言相互作用这概念没有一个实例可以为佐证。</w:t>
      </w:r>
      <w:r>
        <w:rPr>
          <w:rFonts w:ascii="宋体" w:hAnsi="宋体" w:cs="宋体" w:eastAsia="宋体"/>
          <w:sz w:val="41"/>
          <w:spacing w:val="0"/>
          <w:color w:val="000000"/>
          <w:b w:val="off"/>
          <w:i w:val="off"/>
        </w:rPr>
        <w:t>人们要想认为是相互作用的一切一切，要么是一个静止状态，这</w:t>
      </w:r>
      <w:r>
        <w:rPr>
          <w:rFonts w:ascii="宋体" w:hAnsi="宋体" w:cs="宋体" w:eastAsia="宋体"/>
          <w:sz w:val="41"/>
          <w:spacing w:val="0"/>
          <w:color w:val="000000"/>
          <w:b w:val="off"/>
          <w:i w:val="off"/>
        </w:rPr>
        <w:t>就根本用不上因果性这概念，因果性的概念是只对变化有意义的；</w:t>
      </w:r>
      <w:r>
        <w:rPr>
          <w:rFonts w:ascii="宋体" w:hAnsi="宋体" w:cs="宋体" w:eastAsia="宋体"/>
          <w:sz w:val="41"/>
          <w:spacing w:val="0"/>
          <w:color w:val="000000"/>
          <w:b w:val="off"/>
          <w:i w:val="off"/>
        </w:rPr>
        <w:t>要么就是名同实异而互为条件的一些状态在交替相续，〔如果是这</w:t>
      </w:r>
      <w:r>
        <w:rPr>
          <w:rFonts w:ascii="宋体" w:hAnsi="宋体" w:cs="宋体" w:eastAsia="宋体"/>
          <w:sz w:val="41"/>
          <w:spacing w:val="0"/>
          <w:color w:val="000000"/>
          <w:b w:val="off"/>
          <w:i w:val="off"/>
        </w:rPr>
        <w:t>样，那么〕说明这种交替相续简单的因果性已足足够用了。两秤盘</w:t>
      </w:r>
      <w:r>
        <w:rPr>
          <w:rFonts w:ascii="宋体" w:hAnsi="宋体" w:cs="宋体" w:eastAsia="宋体"/>
          <w:sz w:val="41"/>
          <w:spacing w:val="0"/>
          <w:color w:val="000000"/>
          <w:b w:val="off"/>
          <w:i w:val="off"/>
        </w:rPr>
        <w:t>由于相等的重量而进入静止状态，这是第一种情况的一个例子。</w:t>
      </w:r>
      <w:r>
        <w:rPr>
          <w:rFonts w:ascii="宋体" w:hAnsi="宋体" w:cs="宋体" w:eastAsia="宋体"/>
          <w:sz w:val="41"/>
          <w:spacing w:val="0"/>
          <w:color w:val="000000"/>
          <w:b w:val="off"/>
          <w:i w:val="off"/>
        </w:rPr>
        <w:t>这里根本没有发起什么作用，因为这里并没有什么变动，这是静</w:t>
      </w:r>
      <w:r>
        <w:rPr>
          <w:rFonts w:ascii="宋体" w:hAnsi="宋体" w:cs="宋体" w:eastAsia="宋体"/>
          <w:sz w:val="41"/>
          <w:spacing w:val="0"/>
          <w:color w:val="000000"/>
          <w:b w:val="off"/>
          <w:i w:val="off"/>
        </w:rPr>
        <w:t>止状态。〔两边的〕重力平均分配了，和在任何一个支持在重点上</w:t>
      </w:r>
      <w:r>
        <w:rPr>
          <w:rFonts w:ascii="宋体" w:hAnsi="宋体" w:cs="宋体" w:eastAsia="宋体"/>
          <w:sz w:val="41"/>
          <w:spacing w:val="0"/>
          <w:color w:val="000000"/>
          <w:b w:val="off"/>
          <w:i w:val="off"/>
        </w:rPr>
        <w:t>的物体中一样，〔两边〕都在下沉，但不能由一种作用把它们的力</w:t>
      </w:r>
      <w:r>
        <w:rPr>
          <w:rFonts w:ascii="宋体" w:hAnsi="宋体" w:cs="宋体" w:eastAsia="宋体"/>
          <w:sz w:val="41"/>
          <w:spacing w:val="0"/>
          <w:color w:val="000000"/>
          <w:b w:val="off"/>
          <w:i w:val="off"/>
        </w:rPr>
        <w:t>表现出来。至于拿掉一边的重量就产生一个第二状态，这一状态</w:t>
      </w:r>
      <w:r>
        <w:rPr>
          <w:rFonts w:ascii="宋体" w:hAnsi="宋体" w:cs="宋体" w:eastAsia="宋体"/>
          <w:sz w:val="41"/>
          <w:spacing w:val="0"/>
          <w:color w:val="000000"/>
          <w:b w:val="off"/>
          <w:i w:val="off"/>
        </w:rPr>
        <w:t>又立刻成为第三状态的原因，亦即成为另一秤盘下沉的原因；这</w:t>
      </w:r>
      <w:r>
        <w:rPr>
          <w:rFonts w:ascii="宋体" w:hAnsi="宋体" w:cs="宋体" w:eastAsia="宋体"/>
          <w:sz w:val="41"/>
          <w:spacing w:val="0"/>
          <w:color w:val="000000"/>
          <w:b w:val="off"/>
          <w:i w:val="off"/>
        </w:rPr>
        <w:t>都是按单纯的因和果的规律而发生的，并不需要悟性的一个什么</w:t>
      </w:r>
      <w:r>
        <w:rPr>
          <w:rFonts w:ascii="宋体" w:hAnsi="宋体" w:cs="宋体" w:eastAsia="宋体"/>
          <w:sz w:val="41"/>
          <w:spacing w:val="0"/>
          <w:color w:val="000000"/>
          <w:b w:val="off"/>
          <w:i w:val="off"/>
        </w:rPr>
        <w:t>特殊范畴，连一个特殊的称谓都不需要。另外一个情况〔，第二种</w:t>
      </w:r>
      <w:r>
        <w:rPr>
          <w:rFonts w:ascii="宋体" w:hAnsi="宋体" w:cs="宋体" w:eastAsia="宋体"/>
          <w:sz w:val="41"/>
          <w:spacing w:val="0"/>
          <w:color w:val="000000"/>
          <w:b w:val="off"/>
          <w:i w:val="off"/>
        </w:rPr>
        <w:t>情况〕的例子就是火的继续燃烧。氧和燃烧着的物体相结合是热</w:t>
      </w:r>
      <w:bookmarkEnd w:id="4277"/>
    </w:p>
    <w:p>
      <w:r>
        <w:t/>
      </w:r>
    </w:p>
    <w:p>
      <w:pPr>
        <w:sectPr>
          <w:footerReference r:id="rId1316"/>
          <w:headerReference r:id="rId1317" w:type="default"/>
          <w:type w:val="nextPage"/>
          <w:pgSz w:w="16000" w:h="23500"/>
          <w:pgMar w:left="1640" w:top="1920" w:right="1640" w:bottom="1920" w:header="1620" w:footer="1620"/>
          <w:cols w:num="1"/>
        </w:sectPr>
      </w:pPr>
    </w:p>
    <w:p>
      <w:pPr>
        <w:pageBreakBefore w:val="off"/>
        <w:tabs/>
        <w:wordWrap w:val="off"/>
        <w:spacing w:before="0" w:after="0" w:line="460" w:lineRule="atLeast"/>
        <w:ind w:left="0" w:right="140"/>
        <w:jc w:val="right"/>
        <w:textAlignment w:val="baseline"/>
        <w:rPr>
          <w:sz w:val="33"/>
        </w:rPr>
      </w:pPr>
      <w:bookmarkStart w:name="" w:id="4278"/>
      <w:r>
        <w:rPr>
          <w:rFonts w:ascii="宋体" w:hAnsi="宋体" w:cs="宋体" w:eastAsia="宋体"/>
          <w:sz w:val="33"/>
          <w:spacing w:val="0"/>
          <w:color w:val="000000"/>
          <w:u w:val="single"/>
          <w:b w:val="off"/>
          <w:i w:val="off"/>
        </w:rPr>
        <w:t xml:space="preserve">                          康德哲学批判                       627  </w:t>
      </w:r>
      <w:bookmarkEnd w:id="4278"/>
    </w:p>
    <w:p>
      <w:pPr>
        <w:pageBreakBefore w:val="off"/>
        <w:tabs/>
        <w:wordWrap w:val="off"/>
        <w:spacing w:before="0" w:after="0" w:line="420" w:lineRule="exact"/>
        <w:ind w:left="0" w:right="0"/>
        <w:jc w:val="right"/>
        <w:textAlignment w:val="baseline"/>
        <w:rPr>
          <w:sz w:val="33"/>
        </w:rPr>
      </w:pPr>
      <w:bookmarkStart w:name="" w:id="4279"/>
      <w:r>
        <w:rPr>
          <w:rFonts w:ascii="宋体" w:hAnsi="宋体" w:cs="宋体" w:eastAsia="宋体"/>
          <w:sz w:val="33"/>
          <w:spacing w:val="0"/>
          <w:color w:val="000000"/>
          <w:b w:val="off"/>
          <w:i w:val="off"/>
        </w:rPr>
        <w:t/>
      </w:r>
      <w:bookmarkEnd w:id="4279"/>
    </w:p>
    <w:p>
      <w:pPr>
        <w:pageBreakBefore w:val="off"/>
        <w:tabs/>
        <w:wordWrap w:val="off"/>
        <w:spacing w:before="0" w:after="0" w:line="740" w:lineRule="atLeast"/>
        <w:ind w:left="0" w:right="0"/>
        <w:jc w:val="both"/>
        <w:textAlignment w:val="baseline"/>
        <w:rPr>
          <w:sz w:val="40"/>
        </w:rPr>
      </w:pPr>
      <w:bookmarkStart w:name="" w:id="4280"/>
      <w:r>
        <w:rPr>
          <w:rFonts w:ascii="宋体" w:hAnsi="宋体" w:cs="宋体" w:eastAsia="宋体"/>
          <w:sz w:val="40"/>
          <w:spacing w:val="0"/>
          <w:color w:val="000000"/>
          <w:b w:val="off"/>
          <w:i w:val="off"/>
        </w:rPr>
        <w:t>的原因，而热又是这种化合再发生的原因。但这并不是别的而是</w:t>
      </w:r>
      <w:r>
        <w:rPr>
          <w:rFonts w:ascii="宋体" w:hAnsi="宋体" w:cs="宋体" w:eastAsia="宋体"/>
          <w:sz w:val="40"/>
          <w:spacing w:val="0"/>
          <w:color w:val="000000"/>
          <w:b w:val="off"/>
          <w:i w:val="off"/>
        </w:rPr>
        <w:t>一根因和果的锁链，这锁链上的环节都是交替着同名的：燃烧甲</w:t>
      </w:r>
      <w:r>
        <w:rPr>
          <w:rFonts w:ascii="宋体" w:hAnsi="宋体" w:cs="宋体" w:eastAsia="宋体"/>
          <w:sz w:val="40"/>
          <w:spacing w:val="0"/>
          <w:color w:val="000000"/>
          <w:b w:val="off"/>
          <w:i w:val="off"/>
        </w:rPr>
        <w:t>发起热[量]乙的发射，热[量]乙又发起一个新的燃烧丙（也就是</w:t>
      </w:r>
      <w:r>
        <w:rPr>
          <w:rFonts w:ascii="宋体" w:hAnsi="宋体" w:cs="宋体" w:eastAsia="宋体"/>
          <w:sz w:val="40"/>
          <w:spacing w:val="0"/>
          <w:color w:val="000000"/>
          <w:b w:val="off"/>
          <w:i w:val="off"/>
        </w:rPr>
        <w:t>说一个新的作用和原因甲同名，但不就是个体上的同一物），燃烧</w:t>
      </w:r>
      <w:r>
        <w:rPr>
          <w:rFonts w:ascii="宋体" w:hAnsi="宋体" w:cs="宋体" w:eastAsia="宋体"/>
          <w:sz w:val="40"/>
          <w:spacing w:val="0"/>
          <w:color w:val="000000"/>
          <w:b w:val="off"/>
          <w:i w:val="off"/>
        </w:rPr>
        <w:t>丙又发起新的热[量]丁（这和作用乙不是实际的同一而只是在概</w:t>
      </w:r>
      <w:r>
        <w:rPr>
          <w:rFonts w:ascii="宋体" w:hAnsi="宋体" w:cs="宋体" w:eastAsia="宋体"/>
          <w:sz w:val="40"/>
          <w:spacing w:val="0"/>
          <w:color w:val="000000"/>
          <w:b w:val="off"/>
          <w:i w:val="off"/>
        </w:rPr>
        <w:t>念上同一物，也就是与之同名），如此递推，继续不已。人们在一</w:t>
      </w:r>
      <w:r>
        <w:rPr>
          <w:rFonts w:ascii="宋体" w:hAnsi="宋体" w:cs="宋体" w:eastAsia="宋体"/>
          <w:sz w:val="40"/>
          <w:spacing w:val="0"/>
          <w:color w:val="000000"/>
          <w:b w:val="off"/>
          <w:i w:val="off"/>
        </w:rPr>
        <w:t>般生活中叫做相互作用的还有一个恰当的例子，这是从冯·洪堡①</w:t>
      </w:r>
      <w:r>
        <w:rPr>
          <w:rFonts w:ascii="宋体" w:hAnsi="宋体" w:cs="宋体" w:eastAsia="宋体"/>
          <w:sz w:val="40"/>
          <w:spacing w:val="0"/>
          <w:color w:val="000000"/>
          <w:b w:val="off"/>
          <w:i w:val="off"/>
        </w:rPr>
        <w:t>关于沙漠[问题]所提出的一个理论（《大自然的面面观》第二版第</w:t>
      </w:r>
      <w:r>
        <w:rPr>
          <w:rFonts w:ascii="宋体" w:hAnsi="宋体" w:cs="宋体" w:eastAsia="宋体"/>
          <w:sz w:val="40"/>
          <w:spacing w:val="0"/>
          <w:color w:val="000000"/>
          <w:b w:val="off"/>
          <w:i w:val="off"/>
        </w:rPr>
        <w:t>二卷第79页）引来的。原来在沙漠中是不下雨的，可是在环绕着沙</w:t>
      </w:r>
      <w:r>
        <w:rPr>
          <w:rFonts w:ascii="宋体" w:hAnsi="宋体" w:cs="宋体" w:eastAsia="宋体"/>
          <w:sz w:val="40"/>
          <w:spacing w:val="0"/>
          <w:color w:val="000000"/>
          <w:b w:val="off"/>
          <w:i w:val="off"/>
        </w:rPr>
        <w:t>漠的树山上却下雨。这原因不是树山对云的吸引，而是从沙地上</w:t>
      </w:r>
      <w:r>
        <w:rPr>
          <w:rFonts w:ascii="宋体" w:hAnsi="宋体" w:cs="宋体" w:eastAsia="宋体"/>
          <w:sz w:val="40"/>
          <w:spacing w:val="0"/>
          <w:color w:val="000000"/>
          <w:b w:val="off"/>
          <w:i w:val="off"/>
        </w:rPr>
        <w:t>升的热空气柱阻碍了蒸气小泡的分解而将云气冲到上空去了。在</w:t>
      </w:r>
      <w:r>
        <w:rPr>
          <w:rFonts w:ascii="宋体" w:hAnsi="宋体" w:cs="宋体" w:eastAsia="宋体"/>
          <w:sz w:val="40"/>
          <w:spacing w:val="0"/>
          <w:color w:val="000000"/>
          <w:b w:val="off"/>
          <w:i w:val="off"/>
        </w:rPr>
        <w:t>树山上垂直上升的气流要弱些，云雾下降而在冷空气中凝聚为雨。</w:t>
      </w:r>
      <w:r>
        <w:rPr>
          <w:rFonts w:ascii="宋体" w:hAnsi="宋体" w:cs="宋体" w:eastAsia="宋体"/>
          <w:sz w:val="40"/>
          <w:spacing w:val="0"/>
          <w:color w:val="000000"/>
          <w:b w:val="off"/>
          <w:i w:val="off"/>
        </w:rPr>
        <w:t>这样，缺雨和沙漠中无植物就成为相互作用了：所以不下雨是因</w:t>
      </w:r>
      <w:r>
        <w:rPr>
          <w:rFonts w:ascii="宋体" w:hAnsi="宋体" w:cs="宋体" w:eastAsia="宋体"/>
          <w:sz w:val="40"/>
          <w:spacing w:val="0"/>
          <w:color w:val="000000"/>
          <w:b w:val="off"/>
          <w:i w:val="off"/>
        </w:rPr>
        <w:t>为灼热的沙漠地发散着更多的热；沙漠所以不成为草原或牧场又</w:t>
      </w:r>
      <w:r>
        <w:rPr>
          <w:rFonts w:ascii="宋体" w:hAnsi="宋体" w:cs="宋体" w:eastAsia="宋体"/>
          <w:sz w:val="40"/>
          <w:spacing w:val="0"/>
          <w:color w:val="000000"/>
          <w:b w:val="off"/>
          <w:i w:val="off"/>
        </w:rPr>
        <w:t>是因为不下雨。但是这里和上面的例子一样，显然又只是同名的原</w:t>
      </w:r>
      <w:r>
        <w:rPr>
          <w:rFonts w:ascii="宋体" w:hAnsi="宋体" w:cs="宋体" w:eastAsia="宋体"/>
          <w:sz w:val="40"/>
          <w:spacing w:val="0"/>
          <w:color w:val="000000"/>
          <w:b w:val="off"/>
          <w:i w:val="off"/>
        </w:rPr>
        <w:t>因和后果的前后相续而根本不是什么和单纯的因果性本质上有别</w:t>
      </w:r>
      <w:r>
        <w:rPr>
          <w:rFonts w:ascii="宋体" w:hAnsi="宋体" w:cs="宋体" w:eastAsia="宋体"/>
          <w:sz w:val="40"/>
          <w:spacing w:val="0"/>
          <w:color w:val="000000"/>
          <w:b w:val="off"/>
          <w:i w:val="off"/>
        </w:rPr>
        <w:t>的东西。钟摆的摆动也是同样的情况，是的，有机物体的自我保</w:t>
      </w:r>
      <w:r>
        <w:rPr>
          <w:rFonts w:ascii="宋体" w:hAnsi="宋体" w:cs="宋体" w:eastAsia="宋体"/>
          <w:sz w:val="40"/>
          <w:spacing w:val="0"/>
          <w:color w:val="000000"/>
          <w:b w:val="off"/>
          <w:i w:val="off"/>
        </w:rPr>
        <w:t>存也是这种情况。在后一情况也正是每一状态都引发一个新状态，</w:t>
      </w:r>
      <w:r>
        <w:rPr>
          <w:rFonts w:ascii="宋体" w:hAnsi="宋体" w:cs="宋体" w:eastAsia="宋体"/>
          <w:sz w:val="40"/>
          <w:spacing w:val="0"/>
          <w:color w:val="000000"/>
          <w:b w:val="off"/>
          <w:i w:val="off"/>
        </w:rPr>
        <w:t>这新状态和引发它的那一状态是同一种类的，但在个体上却是新</w:t>
      </w:r>
      <w:r>
        <w:rPr>
          <w:rFonts w:ascii="宋体" w:hAnsi="宋体" w:cs="宋体" w:eastAsia="宋体"/>
          <w:sz w:val="40"/>
          <w:spacing w:val="0"/>
          <w:color w:val="000000"/>
          <w:b w:val="off"/>
          <w:i w:val="off"/>
        </w:rPr>
        <w:t>的；不过这里的情况更为复杂，因为这里的锁链不是由两种而是</w:t>
      </w:r>
      <w:r>
        <w:rPr>
          <w:rFonts w:ascii="宋体" w:hAnsi="宋体" w:cs="宋体" w:eastAsia="宋体"/>
          <w:sz w:val="40"/>
          <w:spacing w:val="0"/>
          <w:color w:val="000000"/>
          <w:b w:val="off"/>
          <w:i w:val="off"/>
        </w:rPr>
        <w:t>由好多种的环节所构成的，以致一个同名的环节要间隔好几个中</w:t>
      </w:r>
      <w:r>
        <w:rPr>
          <w:rFonts w:ascii="宋体" w:hAnsi="宋体" w:cs="宋体" w:eastAsia="宋体"/>
          <w:sz w:val="40"/>
          <w:spacing w:val="0"/>
          <w:color w:val="000000"/>
          <w:b w:val="off"/>
          <w:i w:val="off"/>
        </w:rPr>
        <w:t>间环节才又重现。但是我们在自己眼前总是看到[那]唯一的一个</w:t>
      </w:r>
      <w:r>
        <mc:AlternateContent>
          <mc:Choice Requires="wps">
            <w:drawing>
              <wp:anchor allowOverlap="true" layoutInCell="true" locked="false" simplePos="false" behindDoc="false" relativeHeight="251659264" distL="0" distR="0" distT="0" distB="0">
                <wp:simplePos x="0" y="0"/>
                <wp:positionH relativeFrom="page">
                  <wp:posOffset>8775700</wp:posOffset>
                </wp:positionH>
                <wp:positionV relativeFrom="paragraph">
                  <wp:posOffset>1498600</wp:posOffset>
                </wp:positionV>
                <wp:extent cx="558800" cy="393700"/>
                <wp:wrapNone/>
                <wp:docPr id="242" name="文本框 242"/>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281"/>
                            <w:r>
                              <w:rPr>
                                <w:rFonts w:ascii="宋体" w:hAnsi="宋体" w:cs="宋体" w:eastAsia="宋体"/>
                                <w:sz w:val="40"/>
                                <w:spacing w:val="0"/>
                                <w:color w:val="000000"/>
                                <w:b w:val="off"/>
                                <w:i w:val="off"/>
                              </w:rPr>
                              <w:t>588</w:t>
                            </w:r>
                            <w:bookmarkEnd w:id="4281"/>
                          </w:p>
                        </w:txbxContent>
                      </wps:txbx>
                      <wps:bodyPr wrap="square" lIns="0" rIns="0" tIns="0" bIns="0" vert="horz" anchor="t">
                        <a:noAutofit/>
                      </wps:bodyPr>
                    </wps:wsp>
                  </a:graphicData>
                </a:graphic>
              </wp:anchor>
            </w:drawing>
          </mc:Choice>
          <mc:Fallback>
            <w:pict>
              <v:shape type="#_x0000_t202" filled="f" stroked="f" style="margin-left:691pt;margin-top:118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282"/>
                      <w:r>
                        <w:rPr>
                          <w:rFonts w:ascii="宋体" w:hAnsi="宋体" w:cs="宋体" w:eastAsia="宋体"/>
                          <w:sz w:val="40"/>
                          <w:spacing w:val="0"/>
                          <w:color w:val="000000"/>
                          <w:b w:val="off"/>
                          <w:i w:val="off"/>
                        </w:rPr>
                        <w:t>588</w:t>
                      </w:r>
                      <w:bookmarkEnd w:id="4282"/>
                    </w:p>
                  </w:txbxContent>
                </v:textbox>
              </v:shape>
            </w:pict>
          </mc:Fallback>
        </mc:AlternateContent>
      </w:r>
      <w:bookmarkEnd w:id="4280"/>
    </w:p>
    <w:p>
      <w:pPr>
        <w:pageBreakBefore w:val="off"/>
        <w:tabs/>
        <w:wordWrap w:val="off"/>
        <w:spacing w:before="0" w:after="0" w:line="740" w:lineRule="atLeast"/>
        <w:ind w:left="140" w:right="0"/>
        <w:jc w:val="both"/>
        <w:textAlignment w:val="baseline"/>
        <w:rPr>
          <w:sz w:val="40"/>
        </w:rPr>
      </w:pPr>
      <w:bookmarkStart w:name="" w:id="4283"/>
      <w:r>
        <w:rPr>
          <w:rFonts w:ascii="宋体" w:hAnsi="宋体" w:cs="宋体" w:eastAsia="宋体"/>
          <w:sz w:val="40"/>
          <w:spacing w:val="0"/>
          <w:color w:val="000000"/>
          <w:u w:val="single"/>
          <w:b w:val="off"/>
          <w:i w:val="off"/>
        </w:rPr>
        <w:t xml:space="preserve">                    </w:t>
      </w:r>
      <w:bookmarkEnd w:id="4283"/>
    </w:p>
    <w:p>
      <w:pPr>
        <w:pageBreakBefore w:val="off"/>
        <w:tabs/>
        <w:wordWrap w:val="off"/>
        <w:spacing w:before="0" w:after="0" w:line="420" w:lineRule="atLeast"/>
        <w:ind w:left="640" w:right="0"/>
        <w:jc w:val="both"/>
        <w:textAlignment w:val="baseline"/>
        <w:rPr>
          <w:sz w:val="31"/>
        </w:rPr>
      </w:pPr>
      <w:bookmarkStart w:name="" w:id="4284"/>
      <w:r>
        <w:rPr>
          <w:rFonts w:ascii="TimesNewRoman" w:hAnsi="TimesNewRoman" w:cs="TimesNewRoman" w:eastAsia="TimesNewRoman"/>
          <w:sz w:val="31"/>
          <w:spacing w:val="0"/>
          <w:color w:val="000000"/>
          <w:b w:val="off"/>
          <w:i w:val="off"/>
        </w:rPr>
        <w:t>① Alexander Humboldt(1769—1859),德国自然科学家.</w:t>
      </w:r>
      <w:bookmarkEnd w:id="4284"/>
    </w:p>
    <w:p>
      <w:r>
        <w:t/>
      </w:r>
    </w:p>
    <w:p>
      <w:pPr>
        <w:sectPr>
          <w:footerReference r:id="rId1318"/>
          <w:headerReference r:id="rId1319" w:type="default"/>
          <w:type w:val="nextPage"/>
          <w:pgSz w:w="16000" w:h="23500"/>
          <w:pgMar w:left="2120" w:top="1920" w:right="2120" w:bottom="1920" w:header="1620" w:footer="1620"/>
          <w:cols w:num="1"/>
        </w:sectPr>
      </w:pPr>
    </w:p>
    <w:p>
      <w:pPr>
        <w:pageBreakBefore w:val="off"/>
        <w:tabs>
          <w:tab w:pos="4940" w:val="left" w:leader="none"/>
          <w:tab w:pos="6480" w:val="left" w:leader="none"/>
        </w:tabs>
        <w:wordWrap w:val="off"/>
        <w:spacing w:before="0" w:after="0" w:line="520" w:lineRule="atLeast"/>
        <w:ind w:left="480" w:right="0"/>
        <w:jc w:val="both"/>
        <w:textAlignment w:val="baseline"/>
        <w:rPr>
          <w:sz w:val="38"/>
        </w:rPr>
      </w:pPr>
      <w:bookmarkStart w:name="" w:id="4285"/>
      <w:r>
        <w:rPr>
          <w:rFonts w:ascii="仿宋" w:hAnsi="仿宋" w:cs="仿宋" w:eastAsia="仿宋"/>
          <w:sz w:val="38"/>
          <w:spacing w:val="0"/>
          <w:color w:val="000000"/>
          <w:b w:val="off"/>
          <w:i w:val="off"/>
        </w:rPr>
        <w:t>628</w:t>
      </w:r>
      <w:r>
        <w:t xml:space="preserve">	</w:t>
      </w:r>
      <w:r>
        <w:rPr>
          <w:rFonts w:ascii="仿宋" w:hAnsi="仿宋" w:cs="仿宋" w:eastAsia="仿宋"/>
          <w:sz w:val="38"/>
          <w:spacing w:val="0"/>
          <w:color w:val="000000"/>
          <w:b w:val="off"/>
          <w:i w:val="off"/>
        </w:rPr>
        <w:t>附</w:t>
      </w:r>
      <w:r>
        <w:t xml:space="preserve">	</w:t>
      </w:r>
      <w:r>
        <w:rPr>
          <w:rFonts w:ascii="仿宋" w:hAnsi="仿宋" w:cs="仿宋" w:eastAsia="仿宋"/>
          <w:sz w:val="38"/>
          <w:spacing w:val="0"/>
          <w:color w:val="000000"/>
          <w:b w:val="off"/>
          <w:i w:val="off"/>
        </w:rPr>
        <w:t>录</w:t>
      </w:r>
      <w:bookmarkEnd w:id="4285"/>
    </w:p>
    <w:p>
      <w:pPr>
        <w:pageBreakBefore w:val="off"/>
        <w:tabs/>
        <w:wordWrap w:val="off"/>
        <w:spacing w:before="0" w:after="0" w:line="880" w:lineRule="atLeast"/>
        <w:ind w:left="40" w:right="20"/>
        <w:jc w:val="both"/>
        <w:textAlignment w:val="baseline"/>
        <w:rPr>
          <w:sz w:val="37"/>
        </w:rPr>
      </w:pPr>
      <w:bookmarkStart w:name="" w:id="4286"/>
      <w:r>
        <w:rPr>
          <w:rFonts w:ascii="宋体" w:hAnsi="宋体" w:cs="宋体" w:eastAsia="宋体"/>
          <w:sz w:val="37"/>
          <w:spacing w:val="0"/>
          <w:color w:val="000000"/>
          <w:b w:val="off"/>
          <w:i w:val="off"/>
        </w:rPr>
        <w:t>简单的因果律的应用，——这因果律给状态的继起立下了规</w:t>
      </w:r>
      <w:r>
        <w:rPr>
          <w:rFonts w:ascii="宋体" w:hAnsi="宋体" w:cs="宋体" w:eastAsia="宋体"/>
          <w:sz w:val="37"/>
          <w:spacing w:val="0"/>
          <w:color w:val="000000"/>
          <w:b w:val="off"/>
          <w:i w:val="off"/>
        </w:rPr>
        <w:t>则——，而不是看到什么别的必须由悟性的一个新〔出〕的、特殊</w:t>
      </w:r>
      <w:r>
        <w:rPr>
          <w:rFonts w:ascii="宋体" w:hAnsi="宋体" w:cs="宋体" w:eastAsia="宋体"/>
          <w:sz w:val="37"/>
          <w:spacing w:val="0"/>
          <w:color w:val="000000"/>
          <w:b w:val="off"/>
          <w:i w:val="off"/>
        </w:rPr>
        <w:t>的功能来理解的东西。</w:t>
      </w:r>
      <w:bookmarkEnd w:id="4286"/>
    </w:p>
    <w:p>
      <w:pPr>
        <w:pageBreakBefore w:val="off"/>
        <w:tabs/>
        <w:wordWrap w:val="off"/>
        <w:spacing w:before="0" w:after="0" w:line="880" w:lineRule="atLeast"/>
        <w:ind w:left="0" w:right="0" w:firstLine="860"/>
        <w:jc w:val="both"/>
        <w:textAlignment w:val="baseline"/>
        <w:rPr>
          <w:sz w:val="37"/>
        </w:rPr>
      </w:pPr>
      <w:bookmarkStart w:name="" w:id="4287"/>
      <w:r>
        <w:rPr>
          <w:rFonts w:ascii="宋体" w:hAnsi="宋体" w:cs="宋体" w:eastAsia="宋体"/>
          <w:sz w:val="37"/>
          <w:spacing w:val="0"/>
          <w:color w:val="000000"/>
          <w:b w:val="off"/>
          <w:i w:val="off"/>
        </w:rPr>
        <w:t>或者是人们甚至要提出作用与反作用相等作为相互作用这概</w:t>
      </w:r>
      <w:r>
        <w:rPr>
          <w:rFonts w:ascii="宋体" w:hAnsi="宋体" w:cs="宋体" w:eastAsia="宋体"/>
          <w:sz w:val="37"/>
          <w:spacing w:val="0"/>
          <w:color w:val="000000"/>
          <w:b w:val="off"/>
          <w:i w:val="off"/>
        </w:rPr>
        <w:t>念的佐证吗？但是这〔作用与反作用相等〕却正在于我如此极力主</w:t>
      </w:r>
      <w:r>
        <w:rPr>
          <w:rFonts w:ascii="宋体" w:hAnsi="宋体" w:cs="宋体" w:eastAsia="宋体"/>
          <w:sz w:val="37"/>
          <w:spacing w:val="0"/>
          <w:color w:val="000000"/>
          <w:b w:val="off"/>
          <w:i w:val="off"/>
        </w:rPr>
        <w:t>9 张过而在论根据律那篇论文里详细阐明过了的〔那一点〕，也就是</w:t>
      </w:r>
      <w:r>
        <w:rPr>
          <w:rFonts w:ascii="宋体" w:hAnsi="宋体" w:cs="宋体" w:eastAsia="宋体"/>
          <w:sz w:val="37"/>
          <w:spacing w:val="0"/>
          <w:color w:val="000000"/>
          <w:b w:val="off"/>
          <w:i w:val="off"/>
        </w:rPr>
        <w:t>说原因和后果并不是两个物体，而是一些物体的两个相续的状态，</w:t>
      </w:r>
      <w:r>
        <w:rPr>
          <w:rFonts w:ascii="宋体" w:hAnsi="宋体" w:cs="宋体" w:eastAsia="宋体"/>
          <w:sz w:val="37"/>
          <w:spacing w:val="0"/>
          <w:color w:val="000000"/>
          <w:b w:val="off"/>
          <w:i w:val="off"/>
        </w:rPr>
        <w:t>从而两状态中的每一个都包涵着一切参预〔该状态〕的物体；所以</w:t>
      </w:r>
      <w:r>
        <w:rPr>
          <w:rFonts w:ascii="宋体" w:hAnsi="宋体" w:cs="宋体" w:eastAsia="宋体"/>
          <w:sz w:val="37"/>
          <w:spacing w:val="0"/>
          <w:color w:val="000000"/>
          <w:b w:val="off"/>
          <w:i w:val="off"/>
        </w:rPr>
        <w:t>后果，亦即新出现的状态，例如在撞击这回事上，就是以同一情</w:t>
      </w:r>
      <w:r>
        <w:rPr>
          <w:rFonts w:ascii="宋体" w:hAnsi="宋体" w:cs="宋体" w:eastAsia="宋体"/>
          <w:sz w:val="37"/>
          <w:spacing w:val="0"/>
          <w:color w:val="000000"/>
          <w:b w:val="off"/>
          <w:i w:val="off"/>
        </w:rPr>
        <w:t>况分属于两物体的；因此被撞击的物体变到什么程度，那来撞击</w:t>
      </w:r>
      <w:r>
        <w:rPr>
          <w:rFonts w:ascii="宋体" w:hAnsi="宋体" w:cs="宋体" w:eastAsia="宋体"/>
          <w:sz w:val="37"/>
          <w:spacing w:val="0"/>
          <w:color w:val="000000"/>
          <w:b w:val="off"/>
          <w:i w:val="off"/>
        </w:rPr>
        <w:t>的物体也就恰好变到这个程度(各按其质量和速度的关系)。如果</w:t>
      </w:r>
      <w:r>
        <w:rPr>
          <w:rFonts w:ascii="宋体" w:hAnsi="宋体" w:cs="宋体" w:eastAsia="宋体"/>
          <w:sz w:val="37"/>
          <w:spacing w:val="0"/>
          <w:color w:val="000000"/>
          <w:b w:val="off"/>
          <w:i w:val="off"/>
        </w:rPr>
        <w:t>乐意将这也叫做相互作用的话，那么任何一个作用也就一概是相</w:t>
      </w:r>
      <w:r>
        <w:rPr>
          <w:rFonts w:ascii="宋体" w:hAnsi="宋体" w:cs="宋体" w:eastAsia="宋体"/>
          <w:sz w:val="37"/>
          <w:spacing w:val="0"/>
          <w:color w:val="000000"/>
          <w:b w:val="off"/>
          <w:i w:val="off"/>
        </w:rPr>
        <w:t>互作用了，因此也就无需一个新的概念，悟性更无需为此而有一</w:t>
      </w:r>
      <w:r>
        <w:rPr>
          <w:rFonts w:ascii="宋体" w:hAnsi="宋体" w:cs="宋体" w:eastAsia="宋体"/>
          <w:sz w:val="37"/>
          <w:spacing w:val="0"/>
          <w:color w:val="000000"/>
          <w:b w:val="off"/>
          <w:i w:val="off"/>
        </w:rPr>
        <w:t>个新的功能了，而只是因果性有了一个多余的同义语罢了。可是</w:t>
      </w:r>
      <w:r>
        <w:rPr>
          <w:rFonts w:ascii="宋体" w:hAnsi="宋体" w:cs="宋体" w:eastAsia="宋体"/>
          <w:sz w:val="37"/>
          <w:spacing w:val="0"/>
          <w:color w:val="000000"/>
          <w:b w:val="off"/>
          <w:i w:val="off"/>
        </w:rPr>
        <w:t>康德在《自然科学的形而上学初阶》里毫不留意地公然说出了这一</w:t>
      </w:r>
      <w:r>
        <w:rPr>
          <w:rFonts w:ascii="宋体" w:hAnsi="宋体" w:cs="宋体" w:eastAsia="宋体"/>
          <w:sz w:val="37"/>
          <w:spacing w:val="0"/>
          <w:color w:val="000000"/>
          <w:b w:val="off"/>
          <w:i w:val="off"/>
        </w:rPr>
        <w:t>见解，在开始证明力学第四定律时他说：“世界上一切外来的作用</w:t>
      </w:r>
      <w:r>
        <w:rPr>
          <w:rFonts w:ascii="宋体" w:hAnsi="宋体" w:cs="宋体" w:eastAsia="宋体"/>
          <w:sz w:val="37"/>
          <w:spacing w:val="0"/>
          <w:color w:val="000000"/>
          <w:b w:val="off"/>
          <w:i w:val="off"/>
        </w:rPr>
        <w:t>都是相互作用。”那么在悟性中怎么又要先验地有着不同的功能</w:t>
      </w:r>
      <w:r>
        <w:rPr>
          <w:rFonts w:ascii="宋体" w:hAnsi="宋体" w:cs="宋体" w:eastAsia="宋体"/>
          <w:sz w:val="37"/>
          <w:spacing w:val="0"/>
          <w:color w:val="000000"/>
          <w:b w:val="off"/>
          <w:i w:val="off"/>
        </w:rPr>
        <w:t>以〔分别〕应付简单的因果性和相互作用呢？怎么甚至说事物的真</w:t>
      </w:r>
      <w:r>
        <w:rPr>
          <w:rFonts w:ascii="宋体" w:hAnsi="宋体" w:cs="宋体" w:eastAsia="宋体"/>
          <w:sz w:val="37"/>
          <w:spacing w:val="0"/>
          <w:color w:val="000000"/>
          <w:b w:val="off"/>
          <w:i w:val="off"/>
        </w:rPr>
        <w:t>正前后相续就只是由于前者，而事物的同时并存就只是由于后者</w:t>
      </w:r>
      <w:r>
        <w:rPr>
          <w:rFonts w:ascii="宋体" w:hAnsi="宋体" w:cs="宋体" w:eastAsia="宋体"/>
          <w:sz w:val="37"/>
          <w:spacing w:val="0"/>
          <w:color w:val="000000"/>
          <w:b w:val="off"/>
          <w:i w:val="off"/>
        </w:rPr>
        <w:t>才可能，才可认识呢？据他说来，如果一切作用都是相互作用的</w:t>
      </w:r>
      <w:r>
        <w:rPr>
          <w:rFonts w:ascii="宋体" w:hAnsi="宋体" w:cs="宋体" w:eastAsia="宋体"/>
          <w:sz w:val="37"/>
          <w:spacing w:val="0"/>
          <w:color w:val="000000"/>
          <w:b w:val="off"/>
          <w:i w:val="off"/>
        </w:rPr>
        <w:t>话，那么前后相续和同时并存也就是同一回事了，从而世界上的</w:t>
      </w:r>
      <w:r>
        <w:rPr>
          <w:rFonts w:ascii="宋体" w:hAnsi="宋体" w:cs="宋体" w:eastAsia="宋体"/>
          <w:sz w:val="37"/>
          <w:spacing w:val="0"/>
          <w:color w:val="000000"/>
          <w:b w:val="off"/>
          <w:i w:val="off"/>
        </w:rPr>
        <w:t>一切一切也都是同时的了。————如果真有相互作用，那么永动机</w:t>
      </w:r>
      <w:r>
        <w:rPr>
          <w:rFonts w:ascii="宋体" w:hAnsi="宋体" w:cs="宋体" w:eastAsia="宋体"/>
          <w:sz w:val="37"/>
          <w:spacing w:val="0"/>
          <w:color w:val="000000"/>
          <w:b w:val="off"/>
          <w:i w:val="off"/>
        </w:rPr>
        <w:t>也就可能了，并且甚至是先验的必然了。其实断言永动机的不可</w:t>
      </w:r>
      <w:r>
        <w:rPr>
          <w:rFonts w:ascii="宋体" w:hAnsi="宋体" w:cs="宋体" w:eastAsia="宋体"/>
          <w:sz w:val="37"/>
          <w:spacing w:val="0"/>
          <w:color w:val="000000"/>
          <w:b w:val="off"/>
          <w:i w:val="off"/>
        </w:rPr>
        <w:t>能倒是以先验地深信没有真正的相互作用，以没有一个悟性的形</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965200</wp:posOffset>
                </wp:positionV>
                <wp:extent cx="393700" cy="368300"/>
                <wp:wrapNone/>
                <wp:docPr id="243" name="文本框 243"/>
                <a:graphic xmlns:a="http://schemas.openxmlformats.org/drawingml/2006/main">
                  <a:graphicData uri="http://schemas.microsoft.com/office/word/2010/wordprocessingShape">
                    <wps:wsp>
                      <wps:cNvSpPr txBox="true"/>
                      <wps:spPr>
                        <a:xfrm>
                          <a:off x="0" y="0"/>
                          <a:ext cx="3937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4288"/>
                            <w:r>
                              <w:rPr>
                                <w:rFonts w:ascii="宋体" w:hAnsi="宋体" w:cs="宋体" w:eastAsia="宋体"/>
                                <w:sz w:val="37"/>
                                <w:spacing w:val="0"/>
                                <w:color w:val="000000"/>
                                <w:b w:val="off"/>
                                <w:i w:val="off"/>
                              </w:rPr>
                              <w:t>58</w:t>
                            </w:r>
                            <w:bookmarkEnd w:id="4288"/>
                          </w:p>
                        </w:txbxContent>
                      </wps:txbx>
                      <wps:bodyPr wrap="square" lIns="0" rIns="0" tIns="0" bIns="0" vert="horz" anchor="t">
                        <a:noAutofit/>
                      </wps:bodyPr>
                    </wps:wsp>
                  </a:graphicData>
                </a:graphic>
              </wp:anchor>
            </w:drawing>
          </mc:Choice>
          <mc:Fallback>
            <w:pict>
              <v:shape type="#_x0000_t202" filled="f" stroked="f" style="margin-left:76pt;margin-top:76pt;width:3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4289"/>
                      <w:r>
                        <w:rPr>
                          <w:rFonts w:ascii="宋体" w:hAnsi="宋体" w:cs="宋体" w:eastAsia="宋体"/>
                          <w:sz w:val="37"/>
                          <w:spacing w:val="0"/>
                          <w:color w:val="000000"/>
                          <w:b w:val="off"/>
                          <w:i w:val="off"/>
                        </w:rPr>
                        <w:t>58</w:t>
                      </w:r>
                      <w:bookmarkEnd w:id="4289"/>
                    </w:p>
                  </w:txbxContent>
                </v:textbox>
              </v:shape>
            </w:pict>
          </mc:Fallback>
        </mc:AlternateContent>
      </w:r>
      <w:bookmarkEnd w:id="4287"/>
    </w:p>
    <w:p>
      <w:r>
        <w:t/>
      </w:r>
    </w:p>
    <w:p>
      <w:pPr>
        <w:sectPr>
          <w:footerReference r:id="rId1320"/>
          <w:headerReference r:id="rId1321" w:type="default"/>
          <w:type w:val="nextPage"/>
          <w:pgSz w:w="16000" w:h="23500"/>
          <w:pgMar w:left="2120" w:top="2000" w:right="2120" w:bottom="2000" w:header="1700" w:footer="1700"/>
          <w:cols w:num="1"/>
        </w:sectPr>
      </w:pPr>
    </w:p>
    <w:p>
      <w:pPr>
        <w:pageBreakBefore w:val="off"/>
        <w:tabs/>
        <w:wordWrap w:val="off"/>
        <w:spacing w:before="0" w:after="0" w:line="500" w:lineRule="atLeast"/>
        <w:ind w:left="0" w:right="240"/>
        <w:jc w:val="right"/>
        <w:textAlignment w:val="baseline"/>
        <w:rPr>
          <w:sz w:val="36"/>
        </w:rPr>
      </w:pPr>
      <w:bookmarkStart w:name="" w:id="4290"/>
      <w:r>
        <w:rPr>
          <w:rFonts w:ascii="仿宋" w:hAnsi="仿宋" w:cs="仿宋" w:eastAsia="仿宋"/>
          <w:sz w:val="36"/>
          <w:spacing w:val="0"/>
          <w:color w:val="000000"/>
          <w:u w:val="single"/>
          <w:b w:val="off"/>
          <w:i w:val="off"/>
        </w:rPr>
        <w:t xml:space="preserve">                        康德哲学批判                      629 </w:t>
      </w:r>
      <w:bookmarkEnd w:id="4290"/>
    </w:p>
    <w:p>
      <w:pPr>
        <w:pageBreakBefore w:val="off"/>
        <w:tabs/>
        <w:wordWrap w:val="off"/>
        <w:spacing w:before="0" w:after="0" w:line="480" w:lineRule="exact"/>
        <w:ind w:left="0" w:right="0"/>
        <w:jc w:val="right"/>
        <w:textAlignment w:val="baseline"/>
        <w:rPr>
          <w:sz w:val="36"/>
        </w:rPr>
      </w:pPr>
      <w:bookmarkStart w:name="" w:id="4291"/>
      <w:r>
        <w:rPr>
          <w:rFonts w:ascii="宋体" w:hAnsi="宋体" w:cs="宋体" w:eastAsia="宋体"/>
          <w:sz w:val="36"/>
          <w:spacing w:val="0"/>
          <w:color w:val="000000"/>
          <w:b w:val="off"/>
          <w:i w:val="off"/>
        </w:rPr>
        <w:t/>
      </w:r>
      <w:bookmarkEnd w:id="4291"/>
    </w:p>
    <w:p>
      <w:pPr>
        <w:pageBreakBefore w:val="off"/>
        <w:tabs/>
        <w:wordWrap w:val="off"/>
        <w:spacing w:before="0" w:after="0" w:line="760" w:lineRule="atLeast"/>
        <w:ind w:left="20" w:right="0"/>
        <w:jc w:val="both"/>
        <w:textAlignment w:val="baseline"/>
        <w:rPr>
          <w:sz w:val="40"/>
        </w:rPr>
      </w:pPr>
      <w:bookmarkStart w:name="" w:id="4292"/>
      <w:r>
        <w:rPr>
          <w:rFonts w:ascii="宋体" w:hAnsi="宋体" w:cs="宋体" w:eastAsia="宋体"/>
          <w:sz w:val="40"/>
          <w:spacing w:val="0"/>
          <w:color w:val="000000"/>
          <w:b w:val="off"/>
          <w:i w:val="off"/>
        </w:rPr>
        <w:t>式是为此而设的为根据的。</w:t>
      </w:r>
      <w:bookmarkEnd w:id="4292"/>
    </w:p>
    <w:p>
      <w:pPr>
        <w:pageBreakBefore w:val="off"/>
        <w:tabs/>
        <w:wordWrap w:val="off"/>
        <w:spacing w:before="0" w:after="0" w:line="760" w:lineRule="atLeast"/>
        <w:ind w:left="20" w:right="100" w:firstLine="800"/>
        <w:jc w:val="both"/>
        <w:textAlignment w:val="baseline"/>
        <w:rPr>
          <w:sz w:val="40"/>
        </w:rPr>
      </w:pPr>
      <w:bookmarkStart w:name="" w:id="4293"/>
      <w:r>
        <w:rPr>
          <w:rFonts w:ascii="宋体" w:hAnsi="宋体" w:cs="宋体" w:eastAsia="宋体"/>
          <w:sz w:val="40"/>
          <w:spacing w:val="0"/>
          <w:color w:val="000000"/>
          <w:b w:val="off"/>
          <w:i w:val="off"/>
        </w:rPr>
        <w:t>亚里士多德也否认本来意义上的相互作用，因为他曾指出两</w:t>
      </w:r>
      <w:r>
        <w:rPr>
          <w:rFonts w:ascii="宋体" w:hAnsi="宋体" w:cs="宋体" w:eastAsia="宋体"/>
          <w:sz w:val="40"/>
          <w:spacing w:val="0"/>
          <w:color w:val="000000"/>
          <w:b w:val="off"/>
          <w:i w:val="off"/>
        </w:rPr>
        <w:t>物虽然可以彼此互为原因，但只是在人们对每一物的了解各有另</w:t>
      </w:r>
      <w:r>
        <w:rPr>
          <w:rFonts w:ascii="宋体" w:hAnsi="宋体" w:cs="宋体" w:eastAsia="宋体"/>
          <w:sz w:val="40"/>
          <w:spacing w:val="0"/>
          <w:color w:val="000000"/>
          <w:b w:val="off"/>
          <w:i w:val="off"/>
        </w:rPr>
        <w:t>一种意义的时候才可能，譬如说一物对另一物是作为动机而起作</w:t>
      </w:r>
      <w:r>
        <w:rPr>
          <w:rFonts w:ascii="宋体" w:hAnsi="宋体" w:cs="宋体" w:eastAsia="宋体"/>
          <w:sz w:val="40"/>
          <w:spacing w:val="0"/>
          <w:color w:val="000000"/>
          <w:b w:val="off"/>
          <w:i w:val="off"/>
        </w:rPr>
        <w:t>用的，但后者对于前者则是作为前者运动的原因而起作用的。原</w:t>
      </w:r>
      <w:r>
        <w:rPr>
          <w:rFonts w:ascii="宋体" w:hAnsi="宋体" w:cs="宋体" w:eastAsia="宋体"/>
          <w:sz w:val="40"/>
          <w:spacing w:val="0"/>
          <w:color w:val="000000"/>
          <w:b w:val="off"/>
          <w:i w:val="off"/>
        </w:rPr>
        <w:t>来我们在两处地方，一处是〔他的〕《物理学》第二卷第三章，一处</w:t>
      </w:r>
      <w:r>
        <w:rPr>
          <w:rFonts w:ascii="宋体" w:hAnsi="宋体" w:cs="宋体" w:eastAsia="宋体"/>
          <w:sz w:val="40"/>
          <w:spacing w:val="0"/>
          <w:color w:val="000000"/>
          <w:b w:val="off"/>
          <w:i w:val="off"/>
        </w:rPr>
        <w:t>是〔他的〕《形而上学》第五卷第二章，看到同样的一句话：“固然也</w:t>
      </w:r>
      <w:r>
        <w:rPr>
          <w:rFonts w:ascii="宋体" w:hAnsi="宋体" w:cs="宋体" w:eastAsia="宋体"/>
          <w:sz w:val="40"/>
          <w:spacing w:val="0"/>
          <w:color w:val="000000"/>
          <w:b w:val="off"/>
          <w:i w:val="off"/>
        </w:rPr>
        <w:t>有些事物是互为原因的，例如〔搞好〕体操是体力旺盛的原因，体</w:t>
      </w:r>
      <w:r>
        <w:rPr>
          <w:rFonts w:ascii="宋体" w:hAnsi="宋体" w:cs="宋体" w:eastAsia="宋体"/>
          <w:sz w:val="40"/>
          <w:spacing w:val="0"/>
          <w:color w:val="000000"/>
          <w:b w:val="off"/>
          <w:i w:val="off"/>
        </w:rPr>
        <w:t>力旺盛又是〔搞好〕体操的原因，然而这并不是在同一方式上互为</w:t>
      </w:r>
      <w:r>
        <w:rPr>
          <w:rFonts w:ascii="宋体" w:hAnsi="宋体" w:cs="宋体" w:eastAsia="宋体"/>
          <w:sz w:val="40"/>
          <w:spacing w:val="0"/>
          <w:color w:val="000000"/>
          <w:b w:val="off"/>
          <w:i w:val="off"/>
        </w:rPr>
        <w:t>原因，而是一个是作为目的，一个是则是作为运动过程的发起作</w:t>
      </w:r>
      <w:r>
        <w:rPr>
          <w:rFonts w:ascii="宋体" w:hAnsi="宋体" w:cs="宋体" w:eastAsia="宋体"/>
          <w:sz w:val="40"/>
          <w:spacing w:val="0"/>
          <w:color w:val="000000"/>
          <w:b w:val="off"/>
          <w:i w:val="off"/>
        </w:rPr>
        <w:t>用。”如果他在此外还承认有一个真正的相互作用，那么他就会在</w:t>
      </w:r>
      <w:r>
        <w:rPr>
          <w:rFonts w:ascii="宋体" w:hAnsi="宋体" w:cs="宋体" w:eastAsia="宋体"/>
          <w:sz w:val="40"/>
          <w:spacing w:val="0"/>
          <w:color w:val="000000"/>
          <w:b w:val="off"/>
          <w:i w:val="off"/>
        </w:rPr>
        <w:t>这里把它提出来，因为他在这两处都是从事于列举所有一切可能</w:t>
      </w:r>
      <w:r>
        <w:rPr>
          <w:rFonts w:ascii="宋体" w:hAnsi="宋体" w:cs="宋体" w:eastAsia="宋体"/>
          <w:sz w:val="40"/>
          <w:spacing w:val="0"/>
          <w:color w:val="000000"/>
          <w:b w:val="off"/>
          <w:i w:val="off"/>
        </w:rPr>
        <w:t>的各种原因。在《后分析》第二卷第一一章内他曾谈到因果的循环，</w:t>
      </w:r>
      <w:r>
        <w:rPr>
          <w:rFonts w:ascii="宋体" w:hAnsi="宋体" w:cs="宋体" w:eastAsia="宋体"/>
          <w:sz w:val="40"/>
          <w:spacing w:val="0"/>
          <w:color w:val="000000"/>
          <w:b w:val="off"/>
          <w:i w:val="off"/>
        </w:rPr>
        <w:t>却没有谈到相互作用。</w:t>
      </w:r>
      <w:bookmarkEnd w:id="4293"/>
    </w:p>
    <w:p>
      <w:pPr>
        <w:pageBreakBefore w:val="off"/>
        <w:tabs/>
        <w:wordWrap w:val="off"/>
        <w:spacing w:before="0" w:after="0" w:line="760" w:lineRule="atLeast"/>
        <w:ind w:left="20" w:right="120" w:firstLine="800"/>
        <w:jc w:val="both"/>
        <w:textAlignment w:val="baseline"/>
        <w:rPr>
          <w:sz w:val="40"/>
        </w:rPr>
      </w:pPr>
      <w:bookmarkStart w:name="" w:id="4294"/>
      <w:r>
        <w:rPr>
          <w:rFonts w:ascii="宋体" w:hAnsi="宋体" w:cs="宋体" w:eastAsia="宋体"/>
          <w:sz w:val="40"/>
          <w:spacing w:val="0"/>
          <w:color w:val="000000"/>
          <w:b w:val="off"/>
          <w:i w:val="off"/>
        </w:rPr>
        <w:t>4)〔属于〕样态〔这一类〕的各范畴却有一个优点，那是所有其</w:t>
      </w:r>
      <w:r>
        <w:rPr>
          <w:rFonts w:ascii="宋体" w:hAnsi="宋体" w:cs="宋体" w:eastAsia="宋体"/>
          <w:sz w:val="40"/>
          <w:spacing w:val="0"/>
          <w:color w:val="000000"/>
          <w:b w:val="off"/>
          <w:i w:val="off"/>
        </w:rPr>
        <w:t>他的范畴没有的：就是说由每一种〔样态范畴〕所表示出来的东西</w:t>
      </w:r>
      <w:r>
        <w:rPr>
          <w:rFonts w:ascii="宋体" w:hAnsi="宋体" w:cs="宋体" w:eastAsia="宋体"/>
          <w:sz w:val="40"/>
          <w:spacing w:val="0"/>
          <w:color w:val="000000"/>
          <w:b w:val="off"/>
          <w:i w:val="off"/>
        </w:rPr>
        <w:t>究竟还真正符合这东西所由引伸，所来自的判断形式；而在所有</w:t>
      </w:r>
      <w:r>
        <w:rPr>
          <w:rFonts w:ascii="宋体" w:hAnsi="宋体" w:cs="宋体" w:eastAsia="宋体"/>
          <w:sz w:val="40"/>
          <w:spacing w:val="0"/>
          <w:color w:val="000000"/>
          <w:b w:val="off"/>
          <w:i w:val="off"/>
        </w:rPr>
        <w:t>其他的范畴则几乎全不是这种情况，因为它们大多是以任意的蛮</w:t>
      </w:r>
      <w:r>
        <w:rPr>
          <w:rFonts w:ascii="宋体" w:hAnsi="宋体" w:cs="宋体" w:eastAsia="宋体"/>
          <w:sz w:val="40"/>
          <w:spacing w:val="0"/>
          <w:color w:val="000000"/>
          <w:b w:val="off"/>
          <w:i w:val="off"/>
        </w:rPr>
        <w:t>干从诸判断的形式中演绎出来的。</w:t>
      </w:r>
      <w:r>
        <mc:AlternateContent>
          <mc:Choice Requires="wps">
            <w:drawing>
              <wp:anchor allowOverlap="true" layoutInCell="true" locked="false" simplePos="false" behindDoc="false" relativeHeight="251659264" distL="0" distR="0" distT="0" distB="0">
                <wp:simplePos x="0" y="0"/>
                <wp:positionH relativeFrom="page">
                  <wp:posOffset>8750300</wp:posOffset>
                </wp:positionH>
                <wp:positionV relativeFrom="paragraph">
                  <wp:posOffset>-2171700</wp:posOffset>
                </wp:positionV>
                <wp:extent cx="558800" cy="393700"/>
                <wp:wrapNone/>
                <wp:docPr id="244" name="文本框 244"/>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295"/>
                            <w:r>
                              <w:rPr>
                                <w:rFonts w:ascii="宋体" w:hAnsi="宋体" w:cs="宋体" w:eastAsia="宋体"/>
                                <w:sz w:val="40"/>
                                <w:spacing w:val="0"/>
                                <w:color w:val="000000"/>
                                <w:b w:val="off"/>
                                <w:i w:val="off"/>
                              </w:rPr>
                              <w:t>590</w:t>
                            </w:r>
                            <w:bookmarkEnd w:id="4295"/>
                          </w:p>
                        </w:txbxContent>
                      </wps:txbx>
                      <wps:bodyPr wrap="square" lIns="0" rIns="0" tIns="0" bIns="0" vert="horz" anchor="t">
                        <a:noAutofit/>
                      </wps:bodyPr>
                    </wps:wsp>
                  </a:graphicData>
                </a:graphic>
              </wp:anchor>
            </w:drawing>
          </mc:Choice>
          <mc:Fallback>
            <w:pict>
              <v:shape type="#_x0000_t202" filled="f" stroked="f" style="margin-left:689pt;margin-top:-171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296"/>
                      <w:r>
                        <w:rPr>
                          <w:rFonts w:ascii="宋体" w:hAnsi="宋体" w:cs="宋体" w:eastAsia="宋体"/>
                          <w:sz w:val="40"/>
                          <w:spacing w:val="0"/>
                          <w:color w:val="000000"/>
                          <w:b w:val="off"/>
                          <w:i w:val="off"/>
                        </w:rPr>
                        <w:t>590</w:t>
                      </w:r>
                      <w:bookmarkEnd w:id="4296"/>
                    </w:p>
                  </w:txbxContent>
                </v:textbox>
              </v:shape>
            </w:pict>
          </mc:Fallback>
        </mc:AlternateContent>
      </w:r>
      <w:bookmarkEnd w:id="4294"/>
    </w:p>
    <w:p>
      <w:pPr>
        <w:pageBreakBefore w:val="off"/>
        <w:tabs/>
        <w:wordWrap w:val="off"/>
        <w:spacing w:before="0" w:after="0" w:line="760" w:lineRule="atLeast"/>
        <w:ind w:left="20" w:right="120" w:firstLine="800"/>
        <w:jc w:val="both"/>
        <w:textAlignment w:val="baseline"/>
        <w:rPr>
          <w:sz w:val="40"/>
        </w:rPr>
      </w:pPr>
      <w:bookmarkStart w:name="" w:id="4297"/>
      <w:r>
        <w:rPr>
          <w:rFonts w:ascii="宋体" w:hAnsi="宋体" w:cs="宋体" w:eastAsia="宋体"/>
          <w:sz w:val="40"/>
          <w:spacing w:val="0"/>
          <w:color w:val="000000"/>
          <w:b w:val="off"/>
          <w:i w:val="off"/>
        </w:rPr>
        <w:t>所以，导致疑问的、直陈的、断言的各种判断形式的东西诚然</w:t>
      </w:r>
      <w:r>
        <w:rPr>
          <w:rFonts w:ascii="宋体" w:hAnsi="宋体" w:cs="宋体" w:eastAsia="宋体"/>
          <w:sz w:val="40"/>
          <w:spacing w:val="0"/>
          <w:color w:val="000000"/>
          <w:b w:val="off"/>
          <w:i w:val="off"/>
        </w:rPr>
        <w:t>就是可能、真实、必然这些概念，这一点也不假。但是说这些概</w:t>
      </w:r>
      <w:r>
        <w:rPr>
          <w:rFonts w:ascii="宋体" w:hAnsi="宋体" w:cs="宋体" w:eastAsia="宋体"/>
          <w:sz w:val="40"/>
          <w:spacing w:val="0"/>
          <w:color w:val="000000"/>
          <w:b w:val="off"/>
          <w:i w:val="off"/>
        </w:rPr>
        <w:t>念是悟性的一些特殊的、原始的，不能再从什么地方引伸而得的</w:t>
      </w:r>
      <w:r>
        <w:rPr>
          <w:rFonts w:ascii="宋体" w:hAnsi="宋体" w:cs="宋体" w:eastAsia="宋体"/>
          <w:sz w:val="40"/>
          <w:spacing w:val="0"/>
          <w:color w:val="000000"/>
          <w:b w:val="off"/>
          <w:i w:val="off"/>
        </w:rPr>
        <w:t>认识形式，那就并非真是如此。其实更应该说这些概念是从一切</w:t>
      </w:r>
      <w:r>
        <w:rPr>
          <w:rFonts w:ascii="宋体" w:hAnsi="宋体" w:cs="宋体" w:eastAsia="宋体"/>
          <w:sz w:val="40"/>
          <w:spacing w:val="0"/>
          <w:color w:val="000000"/>
          <w:b w:val="off"/>
          <w:i w:val="off"/>
        </w:rPr>
        <w:t>认识唯一原始的形式，因而也是我们先验意识着的形式中产生的，</w:t>
      </w:r>
      <w:bookmarkEnd w:id="4297"/>
    </w:p>
    <w:p>
      <w:r>
        <w:t/>
      </w:r>
    </w:p>
    <w:p>
      <w:pPr>
        <w:sectPr>
          <w:footerReference r:id="rId1322"/>
          <w:headerReference r:id="rId1323" w:type="default"/>
          <w:type w:val="nextPage"/>
          <w:pgSz w:w="16000" w:h="23500"/>
          <w:pgMar w:left="2100" w:top="2000" w:right="2100" w:bottom="2000" w:header="1700" w:footer="1700"/>
          <w:cols w:num="1"/>
        </w:sectPr>
      </w:pPr>
    </w:p>
    <w:p>
      <w:pPr>
        <w:pageBreakBefore w:val="off"/>
        <w:tabs/>
        <w:wordWrap w:val="off"/>
        <w:spacing w:before="0" w:after="0" w:line="520" w:lineRule="atLeast"/>
        <w:ind w:left="780" w:right="0"/>
        <w:jc w:val="both"/>
        <w:textAlignment w:val="baseline"/>
        <w:rPr>
          <w:sz w:val="38"/>
        </w:rPr>
      </w:pPr>
      <w:bookmarkStart w:name="" w:id="4298"/>
      <w:r>
        <w:rPr>
          <w:rFonts w:ascii="宋体" w:hAnsi="宋体" w:cs="宋体" w:eastAsia="宋体"/>
          <w:sz w:val="38"/>
          <w:spacing w:val="0"/>
          <w:color w:val="000000"/>
          <w:u w:val="single"/>
          <w:b w:val="off"/>
          <w:i w:val="off"/>
        </w:rPr>
        <w:t xml:space="preserve"> 630                    附      录                         </w:t>
      </w:r>
      <w:bookmarkEnd w:id="4298"/>
    </w:p>
    <w:p>
      <w:pPr>
        <w:pageBreakBefore w:val="off"/>
        <w:tabs/>
        <w:wordWrap w:val="off"/>
        <w:spacing w:before="320" w:after="0" w:line="820" w:lineRule="atLeast"/>
        <w:ind w:left="600" w:right="0"/>
        <w:jc w:val="both"/>
        <w:textAlignment w:val="baseline"/>
        <w:rPr>
          <w:sz w:val="39"/>
        </w:rPr>
      </w:pPr>
      <w:bookmarkStart w:name="" w:id="4299"/>
      <w:r>
        <w:rPr>
          <w:rFonts w:ascii="宋体" w:hAnsi="宋体" w:cs="宋体" w:eastAsia="宋体"/>
          <w:sz w:val="39"/>
          <w:spacing w:val="0"/>
          <w:color w:val="000000"/>
          <w:b w:val="off"/>
          <w:i w:val="off"/>
        </w:rPr>
        <w:t>是从根据律中产生的；并且必然性的认识还直接是从根据律产生</w:t>
      </w:r>
      <w:r>
        <w:rPr>
          <w:rFonts w:ascii="宋体" w:hAnsi="宋体" w:cs="宋体" w:eastAsia="宋体"/>
          <w:sz w:val="39"/>
          <w:spacing w:val="0"/>
          <w:color w:val="000000"/>
          <w:b w:val="off"/>
          <w:i w:val="off"/>
        </w:rPr>
        <w:t>的；与此相反，应用反省思维于这必然性之上才产生偶然性、可</w:t>
      </w:r>
      <w:r>
        <w:rPr>
          <w:rFonts w:ascii="宋体" w:hAnsi="宋体" w:cs="宋体" w:eastAsia="宋体"/>
          <w:sz w:val="39"/>
          <w:spacing w:val="0"/>
          <w:color w:val="000000"/>
          <w:b w:val="off"/>
          <w:i w:val="off"/>
        </w:rPr>
        <w:t>能性、不可能性、真实性等概念。因此所有这一切〔概念〕都不是</w:t>
      </w:r>
      <w:r>
        <w:rPr>
          <w:rFonts w:ascii="宋体" w:hAnsi="宋体" w:cs="宋体" w:eastAsia="宋体"/>
          <w:sz w:val="39"/>
          <w:spacing w:val="0"/>
          <w:color w:val="000000"/>
          <w:b w:val="off"/>
          <w:i w:val="off"/>
        </w:rPr>
        <w:t>从一种精神力，从悟性产生的，而是从抽象认识和直观认识的冲</w:t>
      </w:r>
      <w:r>
        <w:rPr>
          <w:rFonts w:ascii="宋体" w:hAnsi="宋体" w:cs="宋体" w:eastAsia="宋体"/>
          <w:sz w:val="39"/>
          <w:spacing w:val="0"/>
          <w:color w:val="000000"/>
          <w:b w:val="off"/>
          <w:i w:val="off"/>
        </w:rPr>
        <w:t>突产生的，这是人们立刻就会看到的。</w:t>
      </w:r>
      <w:bookmarkEnd w:id="4299"/>
    </w:p>
    <w:p>
      <w:pPr>
        <w:pageBreakBefore w:val="off"/>
        <w:tabs/>
        <w:wordWrap w:val="off"/>
        <w:spacing w:before="0" w:after="0" w:line="820" w:lineRule="atLeast"/>
        <w:ind w:left="0" w:right="20" w:firstLine="1460"/>
        <w:jc w:val="both"/>
        <w:textAlignment w:val="baseline"/>
        <w:rPr>
          <w:sz w:val="39"/>
        </w:rPr>
      </w:pPr>
      <w:bookmarkStart w:name="" w:id="4300"/>
      <w:r>
        <w:rPr>
          <w:rFonts w:ascii="宋体" w:hAnsi="宋体" w:cs="宋体" w:eastAsia="宋体"/>
          <w:sz w:val="39"/>
          <w:spacing w:val="0"/>
          <w:color w:val="000000"/>
          <w:b w:val="off"/>
          <w:i w:val="off"/>
        </w:rPr>
        <w:t>我断言必然是和从已知的原由得出结果根本就是交替概念并</w:t>
      </w:r>
      <w:r>
        <w:rPr>
          <w:rFonts w:ascii="宋体" w:hAnsi="宋体" w:cs="宋体" w:eastAsia="宋体"/>
          <w:sz w:val="39"/>
          <w:spacing w:val="0"/>
          <w:color w:val="000000"/>
          <w:b w:val="off"/>
          <w:i w:val="off"/>
        </w:rPr>
        <w:t>且完全是等同的。除了作为一个已知原由的结果，我们再也不能</w:t>
      </w:r>
      <w:r>
        <w:rPr>
          <w:rFonts w:ascii="宋体" w:hAnsi="宋体" w:cs="宋体" w:eastAsia="宋体"/>
          <w:sz w:val="39"/>
          <w:spacing w:val="0"/>
          <w:color w:val="000000"/>
          <w:b w:val="off"/>
          <w:i w:val="off"/>
        </w:rPr>
        <w:t>把什么认为必然的，甚至连想像也不可能；而必然性这概念，除</w:t>
      </w:r>
      <w:r>
        <w:rPr>
          <w:rFonts w:ascii="宋体" w:hAnsi="宋体" w:cs="宋体" w:eastAsia="宋体"/>
          <w:sz w:val="39"/>
          <w:spacing w:val="0"/>
          <w:color w:val="000000"/>
          <w:b w:val="off"/>
          <w:i w:val="off"/>
        </w:rPr>
        <w:t>了这一依存性，除了这由于另一事物的确立和从这事物少不了要</w:t>
      </w:r>
      <w:r>
        <w:rPr>
          <w:rFonts w:ascii="宋体" w:hAnsi="宋体" w:cs="宋体" w:eastAsia="宋体"/>
          <w:sz w:val="39"/>
          <w:spacing w:val="0"/>
          <w:color w:val="000000"/>
          <w:b w:val="off"/>
          <w:i w:val="off"/>
        </w:rPr>
        <w:t>产生的结果之外，干脆就不再包含什么了。所以这个概念仅仅是，</w:t>
      </w:r>
      <w:r>
        <w:rPr>
          <w:rFonts w:ascii="宋体" w:hAnsi="宋体" w:cs="宋体" w:eastAsia="宋体"/>
          <w:sz w:val="39"/>
          <w:spacing w:val="0"/>
          <w:color w:val="000000"/>
          <w:b w:val="off"/>
          <w:i w:val="off"/>
        </w:rPr>
        <w:t>唯一的是由于应用根据律而产生而存在的。因此按根据律的不同</w:t>
      </w:r>
      <w:r>
        <w:rPr>
          <w:rFonts w:ascii="宋体" w:hAnsi="宋体" w:cs="宋体" w:eastAsia="宋体"/>
          <w:sz w:val="39"/>
          <w:spacing w:val="0"/>
          <w:color w:val="000000"/>
          <w:b w:val="off"/>
          <w:i w:val="off"/>
        </w:rPr>
        <w:t>591形态就有一个物理的必然(由原因得后果)，一个逻辑的必然(由于</w:t>
      </w:r>
      <w:r>
        <w:rPr>
          <w:rFonts w:ascii="宋体" w:hAnsi="宋体" w:cs="宋体" w:eastAsia="宋体"/>
          <w:sz w:val="39"/>
          <w:spacing w:val="0"/>
          <w:color w:val="000000"/>
          <w:b w:val="off"/>
          <w:i w:val="off"/>
        </w:rPr>
        <w:t>认识根据，在分析的判断中，在三段论法中等等)，一个数学的必</w:t>
      </w:r>
      <w:r>
        <w:rPr>
          <w:rFonts w:ascii="宋体" w:hAnsi="宋体" w:cs="宋体" w:eastAsia="宋体"/>
          <w:sz w:val="39"/>
          <w:spacing w:val="0"/>
          <w:color w:val="000000"/>
          <w:b w:val="off"/>
          <w:i w:val="off"/>
        </w:rPr>
        <w:t>然(按空间和时间中的存在根据)，最后还有一个实践的必然。说</w:t>
      </w:r>
      <w:r>
        <w:rPr>
          <w:rFonts w:ascii="宋体" w:hAnsi="宋体" w:cs="宋体" w:eastAsia="宋体"/>
          <w:sz w:val="39"/>
          <w:spacing w:val="0"/>
          <w:color w:val="000000"/>
          <w:b w:val="off"/>
          <w:i w:val="off"/>
        </w:rPr>
        <w:t>实践的必然，我们不是想拿它来指被决定于一个所谓绝对命令，而</w:t>
      </w:r>
      <w:r>
        <w:rPr>
          <w:rFonts w:ascii="宋体" w:hAnsi="宋体" w:cs="宋体" w:eastAsia="宋体"/>
          <w:sz w:val="39"/>
          <w:spacing w:val="0"/>
          <w:color w:val="000000"/>
          <w:b w:val="off"/>
          <w:i w:val="off"/>
        </w:rPr>
        <w:t>是指有了一个固定的经验性格之后按现有动机必然发生的行为而</w:t>
      </w:r>
      <w:r>
        <w:rPr>
          <w:rFonts w:ascii="宋体" w:hAnsi="宋体" w:cs="宋体" w:eastAsia="宋体"/>
          <w:sz w:val="39"/>
          <w:spacing w:val="0"/>
          <w:color w:val="000000"/>
          <w:b w:val="off"/>
          <w:i w:val="off"/>
        </w:rPr>
        <w:t>言。——但一切必然的之为必然也只是相对的，也就是说只是在</w:t>
      </w:r>
      <w:r>
        <w:rPr>
          <w:rFonts w:ascii="宋体" w:hAnsi="宋体" w:cs="宋体" w:eastAsia="宋体"/>
          <w:sz w:val="39"/>
          <w:spacing w:val="0"/>
          <w:color w:val="000000"/>
          <w:b w:val="off"/>
          <w:i w:val="off"/>
        </w:rPr>
        <w:t>这必然所由产生的原由这个前提之下的；因而绝对的必然性也就</w:t>
      </w:r>
      <w:r>
        <w:rPr>
          <w:rFonts w:ascii="宋体" w:hAnsi="宋体" w:cs="宋体" w:eastAsia="宋体"/>
          <w:sz w:val="39"/>
          <w:spacing w:val="0"/>
          <w:color w:val="000000"/>
          <w:b w:val="off"/>
          <w:i w:val="off"/>
        </w:rPr>
        <w:t>是矛盾了。———此外我还指出《论根据律》那篇论文的第四九节作</w:t>
      </w:r>
      <w:r>
        <w:rPr>
          <w:rFonts w:ascii="宋体" w:hAnsi="宋体" w:cs="宋体" w:eastAsia="宋体"/>
          <w:sz w:val="39"/>
          <w:spacing w:val="0"/>
          <w:color w:val="000000"/>
          <w:b w:val="off"/>
          <w:i w:val="off"/>
        </w:rPr>
        <w:t>为参考。</w:t>
      </w:r>
      <w:bookmarkEnd w:id="4300"/>
    </w:p>
    <w:p>
      <w:pPr>
        <w:pageBreakBefore w:val="off"/>
        <w:tabs/>
        <w:wordWrap w:val="off"/>
        <w:spacing w:before="0" w:after="0" w:line="820" w:lineRule="atLeast"/>
        <w:ind w:left="600" w:right="80" w:firstLine="800"/>
        <w:jc w:val="both"/>
        <w:textAlignment w:val="baseline"/>
        <w:rPr>
          <w:sz w:val="39"/>
        </w:rPr>
      </w:pPr>
      <w:bookmarkStart w:name="" w:id="4301"/>
      <w:r>
        <w:rPr>
          <w:rFonts w:ascii="宋体" w:hAnsi="宋体" w:cs="宋体" w:eastAsia="宋体"/>
          <w:sz w:val="39"/>
          <w:spacing w:val="0"/>
          <w:color w:val="000000"/>
          <w:b w:val="off"/>
          <w:i w:val="off"/>
        </w:rPr>
        <w:t>〔与此〕相对的反面，亦即必然性的否定，则是偶然性。因此</w:t>
      </w:r>
      <w:r>
        <w:rPr>
          <w:rFonts w:ascii="宋体" w:hAnsi="宋体" w:cs="宋体" w:eastAsia="宋体"/>
          <w:sz w:val="39"/>
          <w:spacing w:val="0"/>
          <w:color w:val="000000"/>
          <w:b w:val="off"/>
          <w:i w:val="off"/>
        </w:rPr>
        <w:t>这概念的内容是消极的，也就是除了说缺少根据律所表示的联系</w:t>
      </w:r>
      <w:r>
        <w:rPr>
          <w:rFonts w:ascii="宋体" w:hAnsi="宋体" w:cs="宋体" w:eastAsia="宋体"/>
          <w:sz w:val="39"/>
          <w:spacing w:val="0"/>
          <w:color w:val="000000"/>
          <w:b w:val="off"/>
          <w:i w:val="off"/>
        </w:rPr>
        <w:t>之外，再也没有什么了。所以偶然之事也总只是相对的，也就是</w:t>
      </w:r>
      <w:r>
        <w:rPr>
          <w:rFonts w:ascii="宋体" w:hAnsi="宋体" w:cs="宋体" w:eastAsia="宋体"/>
          <w:sz w:val="39"/>
          <w:spacing w:val="0"/>
          <w:color w:val="000000"/>
          <w:b w:val="off"/>
          <w:i w:val="off"/>
        </w:rPr>
        <w:t>对一个不是它的原由的什么而言，它才是偶然之事。任何客体，不</w:t>
      </w:r>
      <w:bookmarkEnd w:id="4301"/>
    </w:p>
    <w:p>
      <w:r>
        <w:t/>
      </w:r>
    </w:p>
    <w:p>
      <w:pPr>
        <w:sectPr>
          <w:footerReference r:id="rId1324"/>
          <w:headerReference r:id="rId1325" w:type="default"/>
          <w:type w:val="nextPage"/>
          <w:pgSz w:w="16000" w:h="23500"/>
          <w:pgMar w:left="1820" w:top="2000" w:right="1820" w:bottom="2000" w:header="1700" w:footer="1700"/>
          <w:cols w:num="1"/>
        </w:sectPr>
      </w:pPr>
    </w:p>
    <w:p>
      <w:pPr>
        <w:pageBreakBefore w:val="off"/>
        <w:tabs/>
        <w:wordWrap w:val="off"/>
        <w:spacing w:before="100" w:after="0" w:line="460" w:lineRule="atLeast"/>
        <w:ind w:left="0" w:right="0"/>
        <w:jc w:val="center"/>
        <w:textAlignment w:val="baseline"/>
        <w:rPr>
          <w:sz w:val="33"/>
        </w:rPr>
      </w:pPr>
      <w:bookmarkStart w:name="" w:id="4302"/>
      <w:r>
        <w:rPr>
          <w:rFonts w:ascii="仿宋" w:hAnsi="仿宋" w:cs="仿宋" w:eastAsia="仿宋"/>
          <w:sz w:val="33"/>
          <w:spacing w:val="0"/>
          <w:color w:val="000000"/>
          <w:u w:val="single"/>
          <w:b w:val="off"/>
          <w:i w:val="off"/>
        </w:rPr>
        <w:t xml:space="preserve">                          康德哲学批判                       631  </w:t>
      </w:r>
      <w:bookmarkEnd w:id="4302"/>
    </w:p>
    <w:p>
      <w:pPr>
        <w:pageBreakBefore w:val="off"/>
        <w:tabs/>
        <w:wordWrap w:val="off"/>
        <w:spacing w:before="0" w:after="0" w:line="400" w:lineRule="exact"/>
        <w:ind w:left="0" w:right="0"/>
        <w:jc w:val="center"/>
        <w:textAlignment w:val="baseline"/>
        <w:rPr>
          <w:sz w:val="33"/>
        </w:rPr>
      </w:pPr>
      <w:bookmarkStart w:name="" w:id="4303"/>
      <w:r>
        <w:rPr>
          <w:rFonts w:ascii="宋体" w:hAnsi="宋体" w:cs="宋体" w:eastAsia="宋体"/>
          <w:sz w:val="33"/>
          <w:spacing w:val="0"/>
          <w:color w:val="000000"/>
          <w:b w:val="off"/>
          <w:i w:val="off"/>
        </w:rPr>
        <w:t/>
      </w:r>
      <w:bookmarkEnd w:id="4303"/>
    </w:p>
    <w:p>
      <w:pPr>
        <w:pageBreakBefore w:val="off"/>
        <w:tabs/>
        <w:wordWrap w:val="off"/>
        <w:spacing w:before="0" w:after="0" w:line="720" w:lineRule="atLeast"/>
        <w:ind w:left="80" w:right="540"/>
        <w:jc w:val="both"/>
        <w:textAlignment w:val="baseline"/>
        <w:rPr>
          <w:sz w:val="40"/>
        </w:rPr>
      </w:pPr>
      <w:bookmarkStart w:name="" w:id="4304"/>
      <w:r>
        <w:rPr>
          <w:rFonts w:ascii="宋体" w:hAnsi="宋体" w:cs="宋体" w:eastAsia="宋体"/>
          <w:sz w:val="40"/>
          <w:spacing w:val="0"/>
          <w:color w:val="000000"/>
          <w:b w:val="off"/>
          <w:i w:val="off"/>
        </w:rPr>
        <w:t>管它是哪一种客体，譬如现实世界的每一事项，在任何时候都同</w:t>
      </w:r>
      <w:r>
        <w:rPr>
          <w:rFonts w:ascii="宋体" w:hAnsi="宋体" w:cs="宋体" w:eastAsia="宋体"/>
          <w:sz w:val="40"/>
          <w:spacing w:val="0"/>
          <w:color w:val="000000"/>
          <w:b w:val="off"/>
          <w:i w:val="off"/>
        </w:rPr>
        <w:t>时是必然的又是偶然的。必然、是就对于是该事项的原因这一事的</w:t>
      </w:r>
      <w:r>
        <w:rPr>
          <w:rFonts w:ascii="宋体" w:hAnsi="宋体" w:cs="宋体" w:eastAsia="宋体"/>
          <w:sz w:val="40"/>
          <w:spacing w:val="0"/>
          <w:color w:val="000000"/>
          <w:b w:val="off"/>
          <w:i w:val="off"/>
        </w:rPr>
        <w:t>关系而言；偶然是就对其他一切的关系而言。这是因为该事项</w:t>
      </w:r>
      <w:r>
        <w:rPr>
          <w:rFonts w:ascii="宋体" w:hAnsi="宋体" w:cs="宋体" w:eastAsia="宋体"/>
          <w:sz w:val="40"/>
          <w:spacing w:val="0"/>
          <w:color w:val="000000"/>
          <w:b w:val="off"/>
          <w:i w:val="off"/>
        </w:rPr>
        <w:t>在时间和空间中和其他一切的接触仅只是一个遇合，没有必然的</w:t>
      </w:r>
      <w:r>
        <w:rPr>
          <w:rFonts w:ascii="宋体" w:hAnsi="宋体" w:cs="宋体" w:eastAsia="宋体"/>
          <w:sz w:val="40"/>
          <w:spacing w:val="0"/>
          <w:color w:val="000000"/>
          <w:b w:val="off"/>
          <w:i w:val="off"/>
        </w:rPr>
        <w:t>联系；所以德语、希腊文、拉丁文的“偶然”(分别有“碰上”(Zu-</w:t>
      </w:r>
      <w:r>
        <w:rPr>
          <w:rFonts w:ascii="宋体" w:hAnsi="宋体" w:cs="宋体" w:eastAsia="宋体"/>
          <w:sz w:val="40"/>
          <w:spacing w:val="0"/>
          <w:color w:val="000000"/>
          <w:b w:val="off"/>
          <w:i w:val="off"/>
        </w:rPr>
        <w:t>fall)、“遇合”(σvμπτωμα)、“遭遇”(contingens)的意思)。因此</w:t>
      </w:r>
      <w:r>
        <w:rPr>
          <w:rFonts w:ascii="宋体" w:hAnsi="宋体" w:cs="宋体" w:eastAsia="宋体"/>
          <w:sz w:val="40"/>
          <w:spacing w:val="0"/>
          <w:color w:val="000000"/>
          <w:b w:val="off"/>
          <w:i w:val="off"/>
        </w:rPr>
        <w:t>一个绝对的偶然之事正和一个绝对的必然之事一样，都是不可想</w:t>
      </w:r>
      <w:r>
        <w:rPr>
          <w:rFonts w:ascii="宋体" w:hAnsi="宋体" w:cs="宋体" w:eastAsia="宋体"/>
          <w:sz w:val="40"/>
          <w:spacing w:val="0"/>
          <w:color w:val="000000"/>
          <w:b w:val="off"/>
          <w:i w:val="off"/>
        </w:rPr>
        <w:t>像的。因为如果要这样想，则前者就正是这样一个客体：它对任</w:t>
      </w:r>
      <w:r>
        <w:rPr>
          <w:rFonts w:ascii="宋体" w:hAnsi="宋体" w:cs="宋体" w:eastAsia="宋体"/>
          <w:sz w:val="40"/>
          <w:spacing w:val="0"/>
          <w:color w:val="000000"/>
          <w:b w:val="off"/>
          <w:i w:val="off"/>
        </w:rPr>
        <w:t>何一个其他客体都没有后果对原由的关系。这种客体的不可想像</w:t>
      </w:r>
      <w:r>
        <w:rPr>
          <w:rFonts w:ascii="宋体" w:hAnsi="宋体" w:cs="宋体" w:eastAsia="宋体"/>
          <w:sz w:val="40"/>
          <w:spacing w:val="0"/>
          <w:color w:val="000000"/>
          <w:b w:val="off"/>
          <w:i w:val="off"/>
        </w:rPr>
        <w:t>却恰好是根据律所表示的消极内容，所以要使绝对的偶然之事可</w:t>
      </w:r>
      <w:r>
        <w:rPr>
          <w:rFonts w:ascii="宋体" w:hAnsi="宋体" w:cs="宋体" w:eastAsia="宋体"/>
          <w:sz w:val="40"/>
          <w:spacing w:val="0"/>
          <w:color w:val="000000"/>
          <w:b w:val="off"/>
          <w:i w:val="off"/>
        </w:rPr>
        <w:t>以想像就非得先推翻根据律不可。但是这样一来，这偶然之事自</w:t>
      </w:r>
      <w:r>
        <w:rPr>
          <w:rFonts w:ascii="宋体" w:hAnsi="宋体" w:cs="宋体" w:eastAsia="宋体"/>
          <w:sz w:val="40"/>
          <w:spacing w:val="0"/>
          <w:color w:val="000000"/>
          <w:b w:val="off"/>
          <w:i w:val="off"/>
        </w:rPr>
        <w:t>身也就失去一切意义，因为偶然这概念只是在根据律上说而有其</w:t>
      </w:r>
      <w:r>
        <w:rPr>
          <w:rFonts w:ascii="宋体" w:hAnsi="宋体" w:cs="宋体" w:eastAsia="宋体"/>
          <w:sz w:val="40"/>
          <w:spacing w:val="0"/>
          <w:color w:val="000000"/>
          <w:b w:val="off"/>
          <w:i w:val="off"/>
        </w:rPr>
        <w:t>意义的，并且是意味着两客体不在原由到后果的相互关系中。</w:t>
      </w:r>
      <w:bookmarkEnd w:id="4304"/>
    </w:p>
    <w:p>
      <w:pPr>
        <w:pageBreakBefore w:val="off"/>
        <w:tabs/>
        <w:wordWrap w:val="off"/>
        <w:spacing w:before="0" w:after="0" w:line="720" w:lineRule="atLeast"/>
        <w:ind w:left="0" w:right="0" w:firstLine="860"/>
        <w:jc w:val="both"/>
        <w:textAlignment w:val="baseline"/>
        <w:rPr>
          <w:sz w:val="40"/>
        </w:rPr>
      </w:pPr>
      <w:bookmarkStart w:name="" w:id="4305"/>
      <w:r>
        <w:rPr>
          <w:rFonts w:ascii="宋体" w:hAnsi="宋体" w:cs="宋体" w:eastAsia="宋体"/>
          <w:sz w:val="40"/>
          <w:spacing w:val="0"/>
          <w:color w:val="000000"/>
          <w:b w:val="off"/>
          <w:i w:val="off"/>
        </w:rPr>
        <w:t>在大自然中，就自然是直观的表象说，凡所发生的一切都是</w:t>
      </w:r>
      <w:r>
        <w:rPr>
          <w:rFonts w:ascii="宋体" w:hAnsi="宋体" w:cs="宋体" w:eastAsia="宋体"/>
          <w:sz w:val="40"/>
          <w:spacing w:val="0"/>
          <w:color w:val="000000"/>
          <w:b w:val="off"/>
          <w:i w:val="off"/>
        </w:rPr>
        <w:t>必然的，因为这所发生的都是由其原因发生的。但是我们(一旦)</w:t>
      </w:r>
      <w:r>
        <w:rPr>
          <w:rFonts w:ascii="宋体" w:hAnsi="宋体" w:cs="宋体" w:eastAsia="宋体"/>
          <w:sz w:val="40"/>
          <w:spacing w:val="0"/>
          <w:color w:val="000000"/>
          <w:b w:val="off"/>
          <w:i w:val="off"/>
        </w:rPr>
        <w:t>就一个单一事物对其他不是其原因的事物的关系来考察，那么我 592</w:t>
      </w:r>
      <w:r>
        <w:rPr>
          <w:rFonts w:ascii="宋体" w:hAnsi="宋体" w:cs="宋体" w:eastAsia="宋体"/>
          <w:sz w:val="40"/>
          <w:spacing w:val="0"/>
          <w:color w:val="000000"/>
          <w:b w:val="off"/>
          <w:i w:val="off"/>
        </w:rPr>
        <w:t>们就认它为偶然的，不过这已经是一个抽象的反省思维了。如果</w:t>
      </w:r>
      <w:r>
        <w:rPr>
          <w:rFonts w:ascii="宋体" w:hAnsi="宋体" w:cs="宋体" w:eastAsia="宋体"/>
          <w:sz w:val="40"/>
          <w:spacing w:val="0"/>
          <w:color w:val="000000"/>
          <w:b w:val="off"/>
          <w:i w:val="off"/>
        </w:rPr>
        <w:t>我们现在再进一步把自然中的一客体完全从它对其他客体的因果</w:t>
      </w:r>
      <w:r>
        <w:rPr>
          <w:rFonts w:ascii="宋体" w:hAnsi="宋体" w:cs="宋体" w:eastAsia="宋体"/>
          <w:sz w:val="40"/>
          <w:spacing w:val="0"/>
          <w:color w:val="000000"/>
          <w:b w:val="off"/>
          <w:i w:val="off"/>
        </w:rPr>
        <w:t>关系剥离开来，也就是从必然性和偶然性剥离开来；那么包揽这</w:t>
      </w:r>
      <w:r>
        <w:rPr>
          <w:rFonts w:ascii="宋体" w:hAnsi="宋体" w:cs="宋体" w:eastAsia="宋体"/>
          <w:sz w:val="40"/>
          <w:spacing w:val="0"/>
          <w:color w:val="000000"/>
          <w:b w:val="off"/>
          <w:i w:val="off"/>
        </w:rPr>
        <w:t>一类认识的就是真实这个概念。就这个概念说，人们是只看后果</w:t>
      </w:r>
      <w:r>
        <w:rPr>
          <w:rFonts w:ascii="宋体" w:hAnsi="宋体" w:cs="宋体" w:eastAsia="宋体"/>
          <w:sz w:val="40"/>
          <w:spacing w:val="0"/>
          <w:color w:val="000000"/>
          <w:b w:val="off"/>
          <w:i w:val="off"/>
        </w:rPr>
        <w:t>这一面而不去追寻其原因；否则就对这原因的关系说，人们就必</w:t>
      </w:r>
      <w:r>
        <w:rPr>
          <w:rFonts w:ascii="宋体" w:hAnsi="宋体" w:cs="宋体" w:eastAsia="宋体"/>
          <w:sz w:val="40"/>
          <w:spacing w:val="0"/>
          <w:color w:val="000000"/>
          <w:b w:val="off"/>
          <w:i w:val="off"/>
        </w:rPr>
        <w:t>须称这后果(或作用)为必然的，而就对其他一切的关系说，人们</w:t>
      </w:r>
      <w:r>
        <w:rPr>
          <w:rFonts w:ascii="宋体" w:hAnsi="宋体" w:cs="宋体" w:eastAsia="宋体"/>
          <w:sz w:val="40"/>
          <w:spacing w:val="0"/>
          <w:color w:val="000000"/>
          <w:b w:val="off"/>
          <w:i w:val="off"/>
        </w:rPr>
        <w:t>又必须称之为偶然的了。这一切最后都基于判断的样态所指的</w:t>
      </w:r>
      <w:r>
        <w:rPr>
          <w:rFonts w:ascii="宋体" w:hAnsi="宋体" w:cs="宋体" w:eastAsia="宋体"/>
          <w:sz w:val="40"/>
          <w:spacing w:val="0"/>
          <w:color w:val="000000"/>
          <w:b w:val="off"/>
          <w:i w:val="off"/>
        </w:rPr>
        <w:t>(是什么)，这与其说是事物的客观本性，不如说是我们的认识对</w:t>
      </w:r>
      <w:bookmarkEnd w:id="4305"/>
    </w:p>
    <w:p>
      <w:r>
        <w:t/>
      </w:r>
    </w:p>
    <w:p>
      <w:pPr>
        <w:sectPr>
          <w:footerReference r:id="rId1326"/>
          <w:headerReference r:id="rId1327" w:type="default"/>
          <w:type w:val="nextPage"/>
          <w:pgSz w:w="16000" w:h="23500"/>
          <w:pgMar w:left="1840" w:top="2000" w:right="1840" w:bottom="2000" w:header="1700" w:footer="1700"/>
          <w:cols w:num="1"/>
        </w:sectPr>
      </w:pPr>
    </w:p>
    <w:p>
      <w:pPr>
        <w:pageBreakBefore w:val="off"/>
        <w:tabs/>
        <w:wordWrap w:val="off"/>
        <w:spacing w:before="100" w:after="0" w:line="480" w:lineRule="atLeast"/>
        <w:ind w:left="60" w:right="0"/>
        <w:jc w:val="both"/>
        <w:textAlignment w:val="baseline"/>
        <w:rPr>
          <w:sz w:val="35"/>
        </w:rPr>
      </w:pPr>
      <w:bookmarkStart w:name="" w:id="4306"/>
      <w:r>
        <w:rPr>
          <w:rFonts w:ascii="宋体" w:hAnsi="宋体" w:cs="宋体" w:eastAsia="宋体"/>
          <w:sz w:val="35"/>
          <w:spacing w:val="0"/>
          <w:color w:val="000000"/>
          <w:u w:val="single"/>
          <w:b w:val="off"/>
          <w:i w:val="off"/>
        </w:rPr>
        <w:t xml:space="preserve">  632                      附      录                         </w:t>
      </w:r>
      <w:bookmarkEnd w:id="4306"/>
    </w:p>
    <w:p>
      <w:pPr>
        <w:pageBreakBefore w:val="off"/>
        <w:tabs/>
        <w:wordWrap w:val="off"/>
        <w:spacing w:before="0" w:after="0" w:line="400" w:lineRule="exact"/>
        <w:ind w:left="0" w:right="0"/>
        <w:jc w:val="both"/>
        <w:textAlignment w:val="baseline"/>
        <w:rPr>
          <w:sz w:val="35"/>
        </w:rPr>
      </w:pPr>
      <w:bookmarkStart w:name="" w:id="4307"/>
      <w:r>
        <w:rPr>
          <w:rFonts w:ascii="宋体" w:hAnsi="宋体" w:cs="宋体" w:eastAsia="宋体"/>
          <w:sz w:val="35"/>
          <w:spacing w:val="0"/>
          <w:color w:val="000000"/>
          <w:b w:val="off"/>
          <w:i w:val="off"/>
        </w:rPr>
        <w:t/>
      </w:r>
      <w:bookmarkEnd w:id="4307"/>
    </w:p>
    <w:p>
      <w:pPr>
        <w:pageBreakBefore w:val="off"/>
        <w:tabs/>
        <w:wordWrap w:val="off"/>
        <w:spacing w:before="0" w:after="0" w:line="720" w:lineRule="atLeast"/>
        <w:ind w:left="0" w:right="180"/>
        <w:jc w:val="both"/>
        <w:textAlignment w:val="baseline"/>
        <w:rPr>
          <w:sz w:val="40"/>
        </w:rPr>
      </w:pPr>
      <w:bookmarkStart w:name="" w:id="4308"/>
      <w:r>
        <w:rPr>
          <w:rFonts w:ascii="宋体" w:hAnsi="宋体" w:cs="宋体" w:eastAsia="宋体"/>
          <w:sz w:val="40"/>
          <w:spacing w:val="0"/>
          <w:color w:val="000000"/>
          <w:b w:val="off"/>
          <w:i w:val="off"/>
        </w:rPr>
        <w:t>这种本性的关系。可是在大自然中，任何一事都是从一个原因发</w:t>
      </w:r>
      <w:r>
        <w:rPr>
          <w:rFonts w:ascii="宋体" w:hAnsi="宋体" w:cs="宋体" w:eastAsia="宋体"/>
          <w:sz w:val="40"/>
          <w:spacing w:val="0"/>
          <w:color w:val="000000"/>
          <w:b w:val="off"/>
          <w:i w:val="off"/>
        </w:rPr>
        <w:t>生的，所以每一真实(事物)也是必然的；不过这也只是就此时此</w:t>
      </w:r>
      <w:r>
        <w:rPr>
          <w:rFonts w:ascii="宋体" w:hAnsi="宋体" w:cs="宋体" w:eastAsia="宋体"/>
          <w:sz w:val="40"/>
          <w:spacing w:val="0"/>
          <w:color w:val="000000"/>
          <w:b w:val="off"/>
          <w:i w:val="off"/>
        </w:rPr>
        <w:t>地说，因果律的规定仅仅只对此时此地有效。但如果我们离开直</w:t>
      </w:r>
      <w:r>
        <w:rPr>
          <w:rFonts w:ascii="宋体" w:hAnsi="宋体" w:cs="宋体" w:eastAsia="宋体"/>
          <w:sz w:val="40"/>
          <w:spacing w:val="0"/>
          <w:color w:val="000000"/>
          <w:b w:val="off"/>
          <w:i w:val="off"/>
        </w:rPr>
        <w:t>观可见的自然而过渡到抽象思维，那么我们就能在反省思维中想</w:t>
      </w:r>
      <w:r>
        <w:rPr>
          <w:rFonts w:ascii="宋体" w:hAnsi="宋体" w:cs="宋体" w:eastAsia="宋体"/>
          <w:sz w:val="40"/>
          <w:spacing w:val="0"/>
          <w:color w:val="000000"/>
          <w:b w:val="off"/>
          <w:i w:val="off"/>
        </w:rPr>
        <w:t>像我们所有那些一部分先验就知道的，一部分要后验才知道的自</w:t>
      </w:r>
      <w:r>
        <w:rPr>
          <w:rFonts w:ascii="宋体" w:hAnsi="宋体" w:cs="宋体" w:eastAsia="宋体"/>
          <w:sz w:val="40"/>
          <w:spacing w:val="0"/>
          <w:color w:val="000000"/>
          <w:b w:val="off"/>
          <w:i w:val="off"/>
        </w:rPr>
        <w:t>然规律，而这一抽象的表象就包括自然中在任何一个时间，任何</w:t>
      </w:r>
      <w:r>
        <w:rPr>
          <w:rFonts w:ascii="宋体" w:hAnsi="宋体" w:cs="宋体" w:eastAsia="宋体"/>
          <w:sz w:val="40"/>
          <w:spacing w:val="0"/>
          <w:color w:val="000000"/>
          <w:b w:val="off"/>
          <w:i w:val="off"/>
        </w:rPr>
        <w:t>一个地点的一切，同时也是从任何一个固定的地点和时间剥离开</w:t>
      </w:r>
      <w:r>
        <w:rPr>
          <w:rFonts w:ascii="宋体" w:hAnsi="宋体" w:cs="宋体" w:eastAsia="宋体"/>
          <w:sz w:val="40"/>
          <w:spacing w:val="0"/>
          <w:color w:val="000000"/>
          <w:b w:val="off"/>
          <w:i w:val="off"/>
        </w:rPr>
        <w:t>了的，而我们则正是这样通过这种反省思维而跨进了可能性的广</w:t>
      </w:r>
      <w:r>
        <w:rPr>
          <w:rFonts w:ascii="宋体" w:hAnsi="宋体" w:cs="宋体" w:eastAsia="宋体"/>
          <w:sz w:val="40"/>
          <w:spacing w:val="0"/>
          <w:color w:val="000000"/>
          <w:b w:val="off"/>
          <w:i w:val="off"/>
        </w:rPr>
        <w:t>阔领域了。然而甚至在这广阔领域里也有找不到它的地位的东西，</w:t>
      </w:r>
      <w:r>
        <w:rPr>
          <w:rFonts w:ascii="宋体" w:hAnsi="宋体" w:cs="宋体" w:eastAsia="宋体"/>
          <w:sz w:val="40"/>
          <w:spacing w:val="0"/>
          <w:color w:val="000000"/>
          <w:b w:val="off"/>
          <w:i w:val="off"/>
        </w:rPr>
        <w:t>那就是不可能的事物。显然的是，可能性和不可能性都只是对于</w:t>
      </w:r>
      <w:r>
        <w:rPr>
          <w:rFonts w:ascii="宋体" w:hAnsi="宋体" w:cs="宋体" w:eastAsia="宋体"/>
          <w:sz w:val="40"/>
          <w:spacing w:val="0"/>
          <w:color w:val="000000"/>
          <w:b w:val="off"/>
          <w:i w:val="off"/>
        </w:rPr>
        <w:t>反省思维，对于理性的抽象认识，而不是对于直观的认识而有其</w:t>
      </w:r>
      <w:r>
        <w:rPr>
          <w:rFonts w:ascii="宋体" w:hAnsi="宋体" w:cs="宋体" w:eastAsia="宋体"/>
          <w:sz w:val="40"/>
          <w:spacing w:val="0"/>
          <w:color w:val="000000"/>
          <w:b w:val="off"/>
          <w:i w:val="off"/>
        </w:rPr>
        <w:t>存在的，尽管把可能性或不可能性的规定交到理性的手里的还是</w:t>
      </w:r>
      <w:r>
        <w:rPr>
          <w:rFonts w:ascii="宋体" w:hAnsi="宋体" w:cs="宋体" w:eastAsia="宋体"/>
          <w:sz w:val="40"/>
          <w:spacing w:val="0"/>
          <w:color w:val="000000"/>
          <w:b w:val="off"/>
          <w:i w:val="off"/>
        </w:rPr>
        <w:t>这直观认识的那些纯粹形式。按我们在想到可能之事或不可能之</w:t>
      </w:r>
      <w:r>
        <w:rPr>
          <w:rFonts w:ascii="宋体" w:hAnsi="宋体" w:cs="宋体" w:eastAsia="宋体"/>
          <w:sz w:val="40"/>
          <w:spacing w:val="0"/>
          <w:color w:val="000000"/>
          <w:b w:val="off"/>
          <w:i w:val="off"/>
        </w:rPr>
        <w:t>事时所从出发的自然规律或是先验被认识的，或是后验被认识的，</w:t>
      </w:r>
      <w:r>
        <w:rPr>
          <w:rFonts w:ascii="宋体" w:hAnsi="宋体" w:cs="宋体" w:eastAsia="宋体"/>
          <w:sz w:val="40"/>
          <w:spacing w:val="0"/>
          <w:color w:val="000000"/>
          <w:b w:val="off"/>
          <w:i w:val="off"/>
        </w:rPr>
        <w:t>这可能性或不可能性也就分别是形而上的或仅仅只是(形而下</w:t>
      </w:r>
      <w:r>
        <w:rPr>
          <w:rFonts w:ascii="宋体" w:hAnsi="宋体" w:cs="宋体" w:eastAsia="宋体"/>
          <w:sz w:val="40"/>
          <w:spacing w:val="0"/>
          <w:color w:val="000000"/>
          <w:b w:val="off"/>
          <w:i w:val="off"/>
        </w:rPr>
        <w:t>的，)物理的。</w:t>
      </w:r>
      <w:bookmarkEnd w:id="4308"/>
    </w:p>
    <w:p>
      <w:pPr>
        <w:pageBreakBefore w:val="off"/>
        <w:tabs/>
        <w:wordWrap w:val="off"/>
        <w:spacing w:before="0" w:after="0" w:line="720" w:lineRule="atLeast"/>
        <w:ind w:left="60" w:right="140" w:firstLine="800"/>
        <w:jc w:val="both"/>
        <w:textAlignment w:val="baseline"/>
        <w:rPr>
          <w:sz w:val="40"/>
        </w:rPr>
      </w:pPr>
      <w:bookmarkStart w:name="" w:id="4309"/>
      <w:r>
        <w:rPr>
          <w:rFonts w:ascii="宋体" w:hAnsi="宋体" w:cs="宋体" w:eastAsia="宋体"/>
          <w:sz w:val="40"/>
          <w:spacing w:val="0"/>
          <w:color w:val="000000"/>
          <w:b w:val="off"/>
          <w:i w:val="off"/>
        </w:rPr>
        <w:t>〔上面〕这个论证并不需要任何证明，因为这论证既是直接基</w:t>
      </w:r>
      <w:r>
        <w:rPr>
          <w:rFonts w:ascii="宋体" w:hAnsi="宋体" w:cs="宋体" w:eastAsia="宋体"/>
          <w:sz w:val="40"/>
          <w:spacing w:val="0"/>
          <w:color w:val="000000"/>
          <w:b w:val="off"/>
          <w:i w:val="off"/>
        </w:rPr>
        <w:t>于根据律的认识，又是直接基于“必然”、“真实”、“可能”这些概</w:t>
      </w:r>
      <w:r>
        <w:rPr>
          <w:rFonts w:ascii="宋体" w:hAnsi="宋体" w:cs="宋体" w:eastAsia="宋体"/>
          <w:sz w:val="40"/>
          <w:spacing w:val="0"/>
          <w:color w:val="000000"/>
          <w:b w:val="off"/>
          <w:i w:val="off"/>
        </w:rPr>
        <w:t>念的发展的。从这个论证已足够看出康德为这三个概念而假定悟</w:t>
      </w:r>
      <w:r>
        <w:rPr>
          <w:rFonts w:ascii="宋体" w:hAnsi="宋体" w:cs="宋体" w:eastAsia="宋体"/>
          <w:sz w:val="40"/>
          <w:spacing w:val="0"/>
          <w:color w:val="000000"/>
          <w:b w:val="off"/>
          <w:i w:val="off"/>
        </w:rPr>
        <w:t>性有三种特殊功能是如何完全没有根据；也可看出他在这里又一</w:t>
      </w:r>
      <w:r>
        <w:rPr>
          <w:rFonts w:ascii="宋体" w:hAnsi="宋体" w:cs="宋体" w:eastAsia="宋体"/>
          <w:sz w:val="40"/>
          <w:spacing w:val="0"/>
          <w:color w:val="000000"/>
          <w:b w:val="off"/>
          <w:i w:val="off"/>
        </w:rPr>
        <w:t>次不让任何考虑来干扰他那匀整结构的发展。</w:t>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ragraph">
                  <wp:posOffset>1041400</wp:posOffset>
                </wp:positionV>
                <wp:extent cx="558800" cy="393700"/>
                <wp:wrapNone/>
                <wp:docPr id="245" name="文本框 245"/>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310"/>
                            <w:r>
                              <w:rPr>
                                <w:rFonts w:ascii="宋体" w:hAnsi="宋体" w:cs="宋体" w:eastAsia="宋体"/>
                                <w:sz w:val="40"/>
                                <w:spacing w:val="0"/>
                                <w:color w:val="000000"/>
                                <w:b w:val="off"/>
                                <w:i w:val="off"/>
                              </w:rPr>
                              <w:t>593</w:t>
                            </w:r>
                            <w:bookmarkEnd w:id="4310"/>
                          </w:p>
                        </w:txbxContent>
                      </wps:txbx>
                      <wps:bodyPr wrap="square" lIns="0" rIns="0" tIns="0" bIns="0" vert="horz" anchor="t">
                        <a:noAutofit/>
                      </wps:bodyPr>
                    </wps:wsp>
                  </a:graphicData>
                </a:graphic>
              </wp:anchor>
            </w:drawing>
          </mc:Choice>
          <mc:Fallback>
            <w:pict>
              <v:shape type="#_x0000_t202" filled="f" stroked="f" style="margin-left:74pt;margin-top:82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311"/>
                      <w:r>
                        <w:rPr>
                          <w:rFonts w:ascii="宋体" w:hAnsi="宋体" w:cs="宋体" w:eastAsia="宋体"/>
                          <w:sz w:val="40"/>
                          <w:spacing w:val="0"/>
                          <w:color w:val="000000"/>
                          <w:b w:val="off"/>
                          <w:i w:val="off"/>
                        </w:rPr>
                        <w:t>593</w:t>
                      </w:r>
                      <w:bookmarkEnd w:id="4311"/>
                    </w:p>
                  </w:txbxContent>
                </v:textbox>
              </v:shape>
            </w:pict>
          </mc:Fallback>
        </mc:AlternateContent>
      </w:r>
      <w:bookmarkEnd w:id="4309"/>
    </w:p>
    <w:p>
      <w:pPr>
        <w:pageBreakBefore w:val="off"/>
        <w:tabs/>
        <w:wordWrap w:val="off"/>
        <w:spacing w:before="0" w:after="0" w:line="720" w:lineRule="atLeast"/>
        <w:ind w:left="60" w:right="180" w:firstLine="800"/>
        <w:jc w:val="both"/>
        <w:textAlignment w:val="baseline"/>
        <w:rPr>
          <w:sz w:val="40"/>
        </w:rPr>
      </w:pPr>
      <w:bookmarkStart w:name="" w:id="4312"/>
      <w:r>
        <w:rPr>
          <w:rFonts w:ascii="宋体" w:hAnsi="宋体" w:cs="宋体" w:eastAsia="宋体"/>
          <w:sz w:val="40"/>
          <w:spacing w:val="0"/>
          <w:color w:val="000000"/>
          <w:b w:val="off"/>
          <w:i w:val="off"/>
        </w:rPr>
        <w:t>可是在此以外还有一个很大的错误，那就是他把必然和偶然</w:t>
      </w:r>
      <w:r>
        <w:rPr>
          <w:rFonts w:ascii="宋体" w:hAnsi="宋体" w:cs="宋体" w:eastAsia="宋体"/>
          <w:sz w:val="40"/>
          <w:spacing w:val="0"/>
          <w:color w:val="000000"/>
          <w:b w:val="off"/>
          <w:i w:val="off"/>
        </w:rPr>
        <w:t>的概念彼此互混了；诚然，他是在追随以往哲学的先例。原来以往</w:t>
      </w:r>
      <w:r>
        <w:rPr>
          <w:rFonts w:ascii="宋体" w:hAnsi="宋体" w:cs="宋体" w:eastAsia="宋体"/>
          <w:sz w:val="40"/>
          <w:spacing w:val="0"/>
          <w:color w:val="000000"/>
          <w:b w:val="off"/>
          <w:i w:val="off"/>
        </w:rPr>
        <w:t>的哲学把抽象作用误用到下面这种用途上去了：显然的是凡一事，</w:t>
      </w:r>
      <w:bookmarkEnd w:id="4312"/>
    </w:p>
    <w:p>
      <w:r>
        <w:t/>
      </w:r>
    </w:p>
    <w:p>
      <w:pPr>
        <w:sectPr>
          <w:footerReference r:id="rId1328"/>
          <w:headerReference r:id="rId1329" w:type="default"/>
          <w:type w:val="nextPage"/>
          <w:pgSz w:w="16000" w:h="23500"/>
          <w:pgMar w:left="2040" w:top="2000" w:right="2040" w:bottom="2000" w:header="1700" w:footer="1700"/>
          <w:cols w:num="1"/>
        </w:sectPr>
      </w:pPr>
    </w:p>
    <w:p>
      <w:pPr>
        <w:pageBreakBefore w:val="off"/>
        <w:tabs/>
        <w:wordWrap w:val="off"/>
        <w:spacing w:before="0" w:after="0" w:line="480" w:lineRule="atLeast"/>
        <w:ind w:left="0" w:right="0"/>
        <w:jc w:val="center"/>
        <w:textAlignment w:val="baseline"/>
        <w:rPr>
          <w:sz w:val="33"/>
        </w:rPr>
      </w:pPr>
      <w:bookmarkStart w:name="" w:id="4313"/>
      <w:r>
        <w:rPr>
          <w:rFonts w:ascii="仿宋" w:hAnsi="仿宋" w:cs="仿宋" w:eastAsia="仿宋"/>
          <w:sz w:val="33"/>
          <w:spacing w:val="0"/>
          <w:color w:val="000000"/>
          <w:u w:val="single"/>
          <w:b w:val="off"/>
          <w:i w:val="off"/>
        </w:rPr>
        <w:t xml:space="preserve">                            康德哲学批判                       633  </w:t>
      </w:r>
      <w:bookmarkEnd w:id="4313"/>
    </w:p>
    <w:p>
      <w:pPr>
        <w:pageBreakBefore w:val="off"/>
        <w:tabs/>
        <w:wordWrap w:val="off"/>
        <w:spacing w:before="240" w:after="0" w:line="560" w:lineRule="atLeast"/>
        <w:ind w:left="0" w:right="0" w:firstLine="80"/>
        <w:jc w:val="both"/>
        <w:textAlignment w:val="baseline"/>
        <w:rPr>
          <w:sz w:val="40"/>
        </w:rPr>
      </w:pPr>
      <w:bookmarkStart w:name="" w:id="4314"/>
      <w:r>
        <w:rPr>
          <w:rFonts w:ascii="宋体" w:hAnsi="宋体" w:cs="宋体" w:eastAsia="宋体"/>
          <w:sz w:val="40"/>
          <w:spacing w:val="0"/>
          <w:color w:val="000000"/>
          <w:b w:val="off"/>
          <w:i w:val="off"/>
        </w:rPr>
        <w:t>如果它的根由已经确立了，它就会不可避免地随此根由而发生，</w:t>
      </w:r>
      <w:r>
        <w:rPr>
          <w:rFonts w:ascii="宋体" w:hAnsi="宋体" w:cs="宋体" w:eastAsia="宋体"/>
          <w:sz w:val="40"/>
          <w:spacing w:val="0"/>
          <w:color w:val="000000"/>
          <w:b w:val="off"/>
          <w:i w:val="off"/>
        </w:rPr>
        <w:t>也就是说它不能不有，那也就是说它是必然的。但是人们却单是</w:t>
      </w:r>
      <w:r>
        <w:rPr>
          <w:rFonts w:ascii="宋体" w:hAnsi="宋体" w:cs="宋体" w:eastAsia="宋体"/>
          <w:sz w:val="40"/>
          <w:spacing w:val="0"/>
          <w:color w:val="000000"/>
          <w:b w:val="off"/>
          <w:i w:val="off"/>
        </w:rPr>
        <w:t>守住最后这一规定说：必然就是那不能是另一个样儿的〔东西〕，</w:t>
      </w:r>
      <w:r>
        <w:rPr>
          <w:rFonts w:ascii="宋体" w:hAnsi="宋体" w:cs="宋体" w:eastAsia="宋体"/>
          <w:sz w:val="40"/>
          <w:spacing w:val="0"/>
          <w:color w:val="000000"/>
          <w:b w:val="off"/>
          <w:i w:val="off"/>
        </w:rPr>
        <w:t>或〔这东西〕的反面是不可能的。可是人们把这种必然性的来由和</w:t>
      </w:r>
      <w:r>
        <w:rPr>
          <w:rFonts w:ascii="宋体" w:hAnsi="宋体" w:cs="宋体" w:eastAsia="宋体"/>
          <w:sz w:val="40"/>
          <w:spacing w:val="0"/>
          <w:color w:val="000000"/>
          <w:b w:val="off"/>
          <w:i w:val="off"/>
        </w:rPr>
        <w:t>根子忽略了，忽视了一切必然性由此而有的相对性，又由于这种</w:t>
      </w:r>
      <w:r>
        <w:rPr>
          <w:rFonts w:ascii="宋体" w:hAnsi="宋体" w:cs="宋体" w:eastAsia="宋体"/>
          <w:sz w:val="40"/>
          <w:spacing w:val="0"/>
          <w:color w:val="000000"/>
          <w:b w:val="off"/>
          <w:i w:val="off"/>
        </w:rPr>
        <w:t>忽视而制造了</w:t>
      </w:r>
      <w:r>
        <w:rPr>
          <w:rFonts w:ascii="宋体" w:hAnsi="宋体" w:cs="宋体" w:eastAsia="宋体"/>
          <w:sz w:val="40"/>
          <w:spacing w:val="0"/>
          <w:color w:val="000000"/>
          <w:b w:val="off"/>
          <w:i w:val="off"/>
          <w:em w:val="dot"/>
        </w:rPr>
        <w:t>绝对必然之事</w:t>
      </w:r>
      <w:r>
        <w:rPr>
          <w:rFonts w:ascii="宋体" w:hAnsi="宋体" w:cs="宋体" w:eastAsia="宋体"/>
          <w:sz w:val="40"/>
          <w:spacing w:val="0"/>
          <w:color w:val="000000"/>
          <w:b w:val="off"/>
          <w:i w:val="off"/>
        </w:rPr>
        <w:t>这么一个完全不可想像的神话，也就</w:t>
      </w:r>
      <w:r>
        <w:rPr>
          <w:rFonts w:ascii="宋体" w:hAnsi="宋体" w:cs="宋体" w:eastAsia="宋体"/>
          <w:sz w:val="40"/>
          <w:spacing w:val="0"/>
          <w:color w:val="000000"/>
          <w:b w:val="off"/>
          <w:i w:val="off"/>
        </w:rPr>
        <w:t>是关于这样一个东西的神话：它不可避免地一定会有，犹如后果</w:t>
      </w:r>
      <w:r>
        <w:rPr>
          <w:rFonts w:ascii="宋体" w:hAnsi="宋体" w:cs="宋体" w:eastAsia="宋体"/>
          <w:sz w:val="40"/>
          <w:spacing w:val="0"/>
          <w:color w:val="000000"/>
          <w:b w:val="off"/>
          <w:i w:val="off"/>
        </w:rPr>
        <w:t>来自原因一样，但又不是一个原由的后果、因而也不依赖于什么。</w:t>
      </w:r>
      <w:r>
        <w:rPr>
          <w:rFonts w:ascii="宋体" w:hAnsi="宋体" w:cs="宋体" w:eastAsia="宋体"/>
          <w:sz w:val="40"/>
          <w:spacing w:val="0"/>
          <w:color w:val="000000"/>
          <w:b w:val="off"/>
          <w:i w:val="off"/>
        </w:rPr>
        <w:t>后面这一附加语正是一个荒谬的丐词，因为这丐词是违反根据律</w:t>
      </w:r>
      <w:r>
        <w:rPr>
          <w:rFonts w:ascii="宋体" w:hAnsi="宋体" w:cs="宋体" w:eastAsia="宋体"/>
          <w:sz w:val="40"/>
          <w:spacing w:val="0"/>
          <w:color w:val="000000"/>
          <w:b w:val="off"/>
          <w:i w:val="off"/>
        </w:rPr>
        <w:t>的。人们从这种神话出发，和真理相反，恰好把由于一个根由所</w:t>
      </w:r>
      <w:r>
        <w:rPr>
          <w:rFonts w:ascii="宋体" w:hAnsi="宋体" w:cs="宋体" w:eastAsia="宋体"/>
          <w:sz w:val="40"/>
          <w:spacing w:val="0"/>
          <w:color w:val="000000"/>
          <w:b w:val="off"/>
          <w:i w:val="off"/>
        </w:rPr>
        <w:t>确立的一切都宣称为偶然的，因为人们这时原来只看到这一切的</w:t>
      </w:r>
      <w:r>
        <w:rPr>
          <w:rFonts w:ascii="宋体" w:hAnsi="宋体" w:cs="宋体" w:eastAsia="宋体"/>
          <w:sz w:val="40"/>
          <w:spacing w:val="0"/>
          <w:color w:val="000000"/>
          <w:b w:val="off"/>
          <w:i w:val="off"/>
        </w:rPr>
        <w:t>必然性的相对面，并且又拿这种必然性来和那完全凭空虚构的，</w:t>
      </w:r>
      <w:r>
        <w:rPr>
          <w:rFonts w:ascii="宋体" w:hAnsi="宋体" w:cs="宋体" w:eastAsia="宋体"/>
          <w:sz w:val="40"/>
          <w:spacing w:val="0"/>
          <w:color w:val="000000"/>
          <w:b w:val="off"/>
          <w:i w:val="off"/>
        </w:rPr>
        <w:t>在其概念中自相矛盾的绝对必然性*作比较。对于偶然之事这是594</w:t>
      </w:r>
      <w:r>
        <w:rPr>
          <w:rFonts w:ascii="宋体" w:hAnsi="宋体" w:cs="宋体" w:eastAsia="宋体"/>
          <w:sz w:val="40"/>
          <w:spacing w:val="0"/>
          <w:color w:val="000000"/>
          <w:b w:val="off"/>
          <w:i w:val="off"/>
        </w:rPr>
        <w:t>一个根本错误的规定，然而康德却还是保留着这种规定，而且在</w:t>
      </w:r>
      <w:r>
        <w:rPr>
          <w:rFonts w:ascii="宋体" w:hAnsi="宋体" w:cs="宋体" w:eastAsia="宋体"/>
          <w:sz w:val="40"/>
          <w:spacing w:val="0"/>
          <w:color w:val="000000"/>
          <w:b w:val="off"/>
          <w:i w:val="off"/>
        </w:rPr>
        <w:t>《纯粹理性批判》第五版第289至291页；第一版第243页；第五版</w:t>
      </w:r>
      <w:r>
        <w:rPr>
          <w:rFonts w:ascii="宋体" w:hAnsi="宋体" w:cs="宋体" w:eastAsia="宋体"/>
          <w:sz w:val="40"/>
          <w:spacing w:val="0"/>
          <w:color w:val="000000"/>
          <w:b w:val="off"/>
          <w:i w:val="off"/>
        </w:rPr>
        <w:t>第301页；第一版第419页；第五版第447、486、488页〔等处〕仍</w:t>
      </w:r>
      <w:r>
        <w:rPr>
          <w:rFonts w:ascii="宋体" w:hAnsi="宋体" w:cs="宋体" w:eastAsia="宋体"/>
          <w:sz w:val="40"/>
          <w:spacing w:val="0"/>
          <w:color w:val="000000"/>
          <w:b w:val="off"/>
          <w:i w:val="off"/>
        </w:rPr>
        <w:t>以之为说明。于是他甚至陷入了最触目的自相矛盾，他在第一版</w:t>
      </w:r>
      <w:r>
        <w:rPr>
          <w:rFonts w:ascii="宋体" w:hAnsi="宋体" w:cs="宋体" w:eastAsia="宋体"/>
          <w:sz w:val="40"/>
          <w:spacing w:val="0"/>
          <w:color w:val="000000"/>
          <w:b w:val="off"/>
          <w:i w:val="off"/>
        </w:rPr>
        <w:t>第301页就这样说：“一切偶然之事都有一个原因”，又补上一句：</w:t>
      </w:r>
      <w:bookmarkEnd w:id="4314"/>
    </w:p>
    <w:p>
      <w:pPr>
        <w:pageBreakBefore w:val="off"/>
        <w:tabs/>
        <w:wordWrap w:val="off"/>
        <w:spacing w:before="0" w:after="0" w:line="560" w:lineRule="atLeast"/>
        <w:ind w:left="100" w:right="0"/>
        <w:jc w:val="both"/>
        <w:textAlignment w:val="baseline"/>
        <w:rPr>
          <w:sz w:val="40"/>
        </w:rPr>
      </w:pPr>
      <w:bookmarkStart w:name="" w:id="4315"/>
      <w:r>
        <w:rPr>
          <w:rFonts w:ascii="宋体" w:hAnsi="宋体" w:cs="宋体" w:eastAsia="宋体"/>
          <w:sz w:val="40"/>
          <w:spacing w:val="0"/>
          <w:color w:val="000000"/>
          <w:u w:val="single"/>
          <w:b w:val="off"/>
          <w:i w:val="off"/>
        </w:rPr>
        <w:t xml:space="preserve">                    </w:t>
      </w:r>
      <w:bookmarkEnd w:id="4315"/>
    </w:p>
    <w:p>
      <w:pPr>
        <w:pageBreakBefore w:val="off"/>
        <w:tabs/>
        <w:wordWrap w:val="off"/>
        <w:spacing w:before="0" w:after="0" w:line="400" w:lineRule="atLeast"/>
        <w:ind w:left="0" w:right="640" w:firstLine="640"/>
        <w:jc w:val="both"/>
        <w:textAlignment w:val="baseline"/>
        <w:rPr>
          <w:sz w:val="30"/>
        </w:rPr>
      </w:pPr>
      <w:bookmarkStart w:name="" w:id="4316"/>
      <w:r>
        <w:rPr>
          <w:rFonts w:ascii="仿宋" w:hAnsi="仿宋" w:cs="仿宋" w:eastAsia="仿宋"/>
          <w:sz w:val="30"/>
          <w:spacing w:val="0"/>
          <w:color w:val="000000"/>
          <w:b w:val="off"/>
          <w:i w:val="off"/>
        </w:rPr>
        <w:t>*人们请参看克立斯顿·沃尔佛的《关于上帝、宇宙和灵魂的合理思想》五七七至</w:t>
      </w:r>
      <w:r>
        <w:rPr>
          <w:rFonts w:ascii="仿宋" w:hAnsi="仿宋" w:cs="仿宋" w:eastAsia="仿宋"/>
          <w:sz w:val="30"/>
          <w:spacing w:val="0"/>
          <w:color w:val="000000"/>
          <w:b w:val="off"/>
          <w:i w:val="off"/>
        </w:rPr>
        <w:t>五七九节。——奇怪的是他只把那按变易根据律而有的必然之事，亦即从原因发生之</w:t>
      </w:r>
      <w:r>
        <w:rPr>
          <w:rFonts w:ascii="仿宋" w:hAnsi="仿宋" w:cs="仿宋" w:eastAsia="仿宋"/>
          <w:sz w:val="30"/>
          <w:spacing w:val="0"/>
          <w:color w:val="000000"/>
          <w:b w:val="off"/>
          <w:i w:val="off"/>
        </w:rPr>
        <w:t>事，说成是偶然的；与此相反，按根据律的其他诸形态而有的必然之事，他还是承认</w:t>
      </w:r>
      <w:r>
        <w:rPr>
          <w:rFonts w:ascii="仿宋" w:hAnsi="仿宋" w:cs="仿宋" w:eastAsia="仿宋"/>
          <w:sz w:val="30"/>
          <w:spacing w:val="0"/>
          <w:color w:val="000000"/>
          <w:b w:val="off"/>
          <w:i w:val="off"/>
        </w:rPr>
        <w:t>其为必然，例如由本质(定义)产生的判断，也就是那些分析判断，此外还有数学的真</w:t>
      </w:r>
      <w:r>
        <w:rPr>
          <w:rFonts w:ascii="仿宋" w:hAnsi="仿宋" w:cs="仿宋" w:eastAsia="仿宋"/>
          <w:sz w:val="30"/>
          <w:spacing w:val="0"/>
          <w:color w:val="000000"/>
          <w:b w:val="off"/>
          <w:i w:val="off"/>
        </w:rPr>
        <w:t>理。他说他的理由是只有因果律有无穷的系列，其他各种根据却只有有限的系列。可</w:t>
      </w:r>
      <w:r>
        <w:rPr>
          <w:rFonts w:ascii="仿宋" w:hAnsi="仿宋" w:cs="仿宋" w:eastAsia="仿宋"/>
          <w:sz w:val="30"/>
          <w:spacing w:val="0"/>
          <w:color w:val="000000"/>
          <w:b w:val="off"/>
          <w:i w:val="off"/>
        </w:rPr>
        <w:t>是就根据律在纯粹空间和时间中的诸形态说，并不是这么一回事，只在逻辑的认识根</w:t>
      </w:r>
      <w:r>
        <w:rPr>
          <w:rFonts w:ascii="仿宋" w:hAnsi="仿宋" w:cs="仿宋" w:eastAsia="仿宋"/>
          <w:sz w:val="30"/>
          <w:spacing w:val="0"/>
          <w:color w:val="000000"/>
          <w:b w:val="off"/>
          <w:i w:val="off"/>
        </w:rPr>
        <w:t>据才是这样的情况。可是他又把数理的必然性当作这种认识根据。———比较：《论根</w:t>
      </w:r>
      <w:r>
        <w:rPr>
          <w:rFonts w:ascii="仿宋" w:hAnsi="仿宋" w:cs="仿宋" w:eastAsia="仿宋"/>
          <w:sz w:val="30"/>
          <w:spacing w:val="0"/>
          <w:color w:val="000000"/>
          <w:b w:val="off"/>
          <w:i w:val="off"/>
        </w:rPr>
        <w:t>据律》第五○节。</w:t>
      </w:r>
      <w:bookmarkEnd w:id="4316"/>
    </w:p>
    <w:p>
      <w:r>
        <w:t/>
      </w:r>
    </w:p>
    <w:p>
      <w:pPr>
        <w:sectPr>
          <w:footerReference r:id="rId1330"/>
          <w:headerReference r:id="rId1331" w:type="default"/>
          <w:type w:val="nextPage"/>
          <w:pgSz w:w="16000" w:h="23500"/>
          <w:pgMar w:left="1840" w:top="2000" w:right="1840" w:bottom="2000" w:header="1700" w:footer="1700"/>
          <w:cols w:num="1"/>
        </w:sectPr>
      </w:pPr>
    </w:p>
    <w:p>
      <w:pPr>
        <w:pageBreakBefore w:val="off"/>
        <w:tabs/>
        <w:wordWrap w:val="off"/>
        <w:spacing w:before="0" w:after="0" w:line="500" w:lineRule="atLeast"/>
        <w:ind w:left="680" w:right="0"/>
        <w:jc w:val="both"/>
        <w:textAlignment w:val="baseline"/>
        <w:rPr>
          <w:sz w:val="37"/>
        </w:rPr>
      </w:pPr>
      <w:bookmarkStart w:name="" w:id="4317"/>
      <w:r>
        <w:rPr>
          <w:rFonts w:ascii="宋体" w:hAnsi="宋体" w:cs="宋体" w:eastAsia="宋体"/>
          <w:sz w:val="37"/>
          <w:spacing w:val="0"/>
          <w:color w:val="000000"/>
          <w:u w:val="single"/>
          <w:b w:val="off"/>
          <w:i w:val="off"/>
        </w:rPr>
        <w:t xml:space="preserve">  634                     附      录                         </w:t>
      </w:r>
      <w:bookmarkEnd w:id="4317"/>
    </w:p>
    <w:p>
      <w:pPr>
        <w:pageBreakBefore w:val="off"/>
        <w:tabs/>
        <w:wordWrap w:val="off"/>
        <w:spacing w:before="300" w:after="0" w:line="800" w:lineRule="atLeast"/>
        <w:ind w:left="560" w:right="140"/>
        <w:jc w:val="both"/>
        <w:textAlignment w:val="baseline"/>
        <w:rPr>
          <w:sz w:val="39"/>
        </w:rPr>
      </w:pPr>
      <w:bookmarkStart w:name="" w:id="4318"/>
      <w:r>
        <w:rPr>
          <w:rFonts w:ascii="宋体" w:hAnsi="宋体" w:cs="宋体" w:eastAsia="宋体"/>
          <w:sz w:val="39"/>
          <w:spacing w:val="0"/>
          <w:color w:val="000000"/>
          <w:b w:val="off"/>
          <w:i w:val="off"/>
        </w:rPr>
        <w:t>“偶然的，就是其不存在是可能的。”可是实际上凡有一个原因的，</w:t>
      </w:r>
      <w:r>
        <w:rPr>
          <w:rFonts w:ascii="宋体" w:hAnsi="宋体" w:cs="宋体" w:eastAsia="宋体"/>
          <w:sz w:val="39"/>
          <w:spacing w:val="0"/>
          <w:color w:val="000000"/>
          <w:b w:val="off"/>
          <w:i w:val="off"/>
        </w:rPr>
        <w:t>其不存在就是绝不可能的，也就是必然的。———再者，对于必然</w:t>
      </w:r>
      <w:r>
        <w:rPr>
          <w:rFonts w:ascii="宋体" w:hAnsi="宋体" w:cs="宋体" w:eastAsia="宋体"/>
          <w:sz w:val="39"/>
          <w:spacing w:val="0"/>
          <w:color w:val="000000"/>
          <w:b w:val="off"/>
          <w:i w:val="off"/>
        </w:rPr>
        <w:t>之事和偶然之事这种完全错误的解说，在亚里士多德那儿，并且</w:t>
      </w:r>
      <w:r>
        <w:rPr>
          <w:rFonts w:ascii="宋体" w:hAnsi="宋体" w:cs="宋体" w:eastAsia="宋体"/>
          <w:sz w:val="39"/>
          <w:spacing w:val="0"/>
          <w:color w:val="000000"/>
          <w:b w:val="off"/>
          <w:i w:val="off"/>
        </w:rPr>
        <w:t>是在《生长和衰化》第二篇第九、第一一章就已能找到它的来源。</w:t>
      </w:r>
      <w:r>
        <w:rPr>
          <w:rFonts w:ascii="宋体" w:hAnsi="宋体" w:cs="宋体" w:eastAsia="宋体"/>
          <w:sz w:val="39"/>
          <w:spacing w:val="0"/>
          <w:color w:val="000000"/>
          <w:b w:val="off"/>
          <w:i w:val="off"/>
        </w:rPr>
        <w:t>原来在那儿必然之事被解释为其“不存在不可能”之物，与之相对</w:t>
      </w:r>
      <w:r>
        <w:rPr>
          <w:rFonts w:ascii="宋体" w:hAnsi="宋体" w:cs="宋体" w:eastAsia="宋体"/>
          <w:sz w:val="39"/>
          <w:spacing w:val="0"/>
          <w:color w:val="000000"/>
          <w:b w:val="off"/>
          <w:i w:val="off"/>
        </w:rPr>
        <w:t>峙的是其“存在不可能”；两者之间则有可存在也可不存在之</w:t>
      </w:r>
      <w:r>
        <w:rPr>
          <w:rFonts w:ascii="宋体" w:hAnsi="宋体" w:cs="宋体" w:eastAsia="宋体"/>
          <w:sz w:val="39"/>
          <w:spacing w:val="0"/>
          <w:color w:val="000000"/>
          <w:b w:val="off"/>
          <w:i w:val="off"/>
        </w:rPr>
        <w:t>物，———也就是有生有灭之物，并说这就是偶然之事。按前面所</w:t>
      </w:r>
      <w:r>
        <w:rPr>
          <w:rFonts w:ascii="宋体" w:hAnsi="宋体" w:cs="宋体" w:eastAsia="宋体"/>
          <w:sz w:val="39"/>
          <w:spacing w:val="0"/>
          <w:color w:val="000000"/>
          <w:b w:val="off"/>
          <w:i w:val="off"/>
        </w:rPr>
        <w:t>说过的可以看清楚这种解释和亚里士多德的好多解释一样，都是</w:t>
      </w:r>
      <w:r>
        <w:rPr>
          <w:rFonts w:ascii="宋体" w:hAnsi="宋体" w:cs="宋体" w:eastAsia="宋体"/>
          <w:sz w:val="39"/>
          <w:spacing w:val="0"/>
          <w:color w:val="000000"/>
          <w:b w:val="off"/>
          <w:i w:val="off"/>
        </w:rPr>
        <w:t>由于停留在抽象概念，不回溯到具体之物，直观之物而产生的；其</w:t>
      </w:r>
      <w:r>
        <w:rPr>
          <w:rFonts w:ascii="宋体" w:hAnsi="宋体" w:cs="宋体" w:eastAsia="宋体"/>
          <w:sz w:val="39"/>
          <w:spacing w:val="0"/>
          <w:color w:val="000000"/>
          <w:b w:val="off"/>
          <w:i w:val="off"/>
        </w:rPr>
        <w:t>实直观乃是一切抽象概念的来源之所在，抽象概念必须经常以此</w:t>
      </w:r>
      <w:r>
        <w:rPr>
          <w:rFonts w:ascii="宋体" w:hAnsi="宋体" w:cs="宋体" w:eastAsia="宋体"/>
          <w:sz w:val="39"/>
          <w:spacing w:val="0"/>
          <w:color w:val="000000"/>
          <w:b w:val="off"/>
          <w:i w:val="off"/>
        </w:rPr>
        <w:t>来检验。说“有个什么，其不存在是不可能的”，在抽象中固然可</w:t>
      </w:r>
      <w:r>
        <w:rPr>
          <w:rFonts w:ascii="宋体" w:hAnsi="宋体" w:cs="宋体" w:eastAsia="宋体"/>
          <w:sz w:val="39"/>
          <w:spacing w:val="0"/>
          <w:color w:val="000000"/>
          <w:b w:val="off"/>
          <w:i w:val="off"/>
        </w:rPr>
        <w:t>以这么想，但我们如果以此来看具体事物、现实事物、直观的事</w:t>
      </w:r>
      <w:r>
        <w:rPr>
          <w:rFonts w:ascii="宋体" w:hAnsi="宋体" w:cs="宋体" w:eastAsia="宋体"/>
          <w:sz w:val="39"/>
          <w:spacing w:val="0"/>
          <w:color w:val="000000"/>
          <w:b w:val="off"/>
          <w:i w:val="off"/>
        </w:rPr>
        <w:t>物，那么除了只有上述一个已知原因的后果外，我们找不到任何</w:t>
      </w:r>
      <w:r>
        <w:rPr>
          <w:rFonts w:ascii="宋体" w:hAnsi="宋体" w:cs="宋体" w:eastAsia="宋体"/>
          <w:sz w:val="39"/>
          <w:spacing w:val="0"/>
          <w:color w:val="000000"/>
          <w:b w:val="off"/>
          <w:i w:val="off"/>
        </w:rPr>
        <w:t>东西可以证实这个思想，即令证实这思想有可能性也不能够；—</w:t>
      </w:r>
      <w:r>
        <w:rPr>
          <w:rFonts w:ascii="宋体" w:hAnsi="宋体" w:cs="宋体" w:eastAsia="宋体"/>
          <w:sz w:val="39"/>
          <w:spacing w:val="0"/>
          <w:color w:val="000000"/>
          <w:b w:val="off"/>
          <w:i w:val="off"/>
        </w:rPr>
        <w:t>然而这后果的必然性仍是一个相对的、有条件的必然性。</w:t>
      </w:r>
      <w:bookmarkEnd w:id="4318"/>
    </w:p>
    <w:p>
      <w:pPr>
        <w:pageBreakBefore w:val="off"/>
        <w:tabs/>
        <w:wordWrap w:val="off"/>
        <w:spacing w:before="0" w:after="0" w:line="800" w:lineRule="atLeast"/>
        <w:ind w:left="560" w:right="160" w:firstLine="820"/>
        <w:jc w:val="both"/>
        <w:textAlignment w:val="baseline"/>
        <w:rPr>
          <w:sz w:val="39"/>
        </w:rPr>
      </w:pPr>
      <w:bookmarkStart w:name="" w:id="4319"/>
      <w:r>
        <w:rPr>
          <w:rFonts w:ascii="宋体" w:hAnsi="宋体" w:cs="宋体" w:eastAsia="宋体"/>
          <w:sz w:val="39"/>
          <w:spacing w:val="0"/>
          <w:color w:val="000000"/>
          <w:b w:val="off"/>
          <w:i w:val="off"/>
        </w:rPr>
        <w:t>在这当儿关于样态〔类〕这几个概念我还补充几点。———一切</w:t>
      </w:r>
      <w:r>
        <w:rPr>
          <w:rFonts w:ascii="宋体" w:hAnsi="宋体" w:cs="宋体" w:eastAsia="宋体"/>
          <w:sz w:val="39"/>
          <w:spacing w:val="0"/>
          <w:color w:val="000000"/>
          <w:b w:val="off"/>
          <w:i w:val="off"/>
        </w:rPr>
        <w:t>必然性既然都基于根据律并且正是以此而为相对的，那么一切定</w:t>
      </w:r>
      <w:r>
        <w:rPr>
          <w:rFonts w:ascii="宋体" w:hAnsi="宋体" w:cs="宋体" w:eastAsia="宋体"/>
          <w:sz w:val="39"/>
          <w:spacing w:val="0"/>
          <w:color w:val="000000"/>
          <w:b w:val="off"/>
          <w:i w:val="off"/>
        </w:rPr>
        <w:t>言判断就原来是，在其最后意义上，是假言的了。定言判断只是</w:t>
      </w:r>
      <w:r>
        <w:rPr>
          <w:rFonts w:ascii="宋体" w:hAnsi="宋体" w:cs="宋体" w:eastAsia="宋体"/>
          <w:sz w:val="39"/>
          <w:spacing w:val="0"/>
          <w:color w:val="000000"/>
          <w:b w:val="off"/>
          <w:i w:val="off"/>
        </w:rPr>
        <w:t>由于再来一个肯定的小前提，也就是在结论命题中，才成为无条</w:t>
      </w:r>
      <w:r>
        <w:rPr>
          <w:rFonts w:ascii="宋体" w:hAnsi="宋体" w:cs="宋体" w:eastAsia="宋体"/>
          <w:sz w:val="39"/>
          <w:spacing w:val="0"/>
          <w:color w:val="000000"/>
          <w:b w:val="off"/>
          <w:i w:val="off"/>
        </w:rPr>
        <w:t>件的〔，不许还价的〕。如果这小前提还是未定的，并且表示了这种</w:t>
      </w:r>
      <w:r>
        <w:rPr>
          <w:rFonts w:ascii="宋体" w:hAnsi="宋体" w:cs="宋体" w:eastAsia="宋体"/>
          <w:sz w:val="39"/>
          <w:spacing w:val="0"/>
          <w:color w:val="000000"/>
          <w:b w:val="off"/>
          <w:i w:val="off"/>
        </w:rPr>
        <w:t>未定，那么这〔定言判断〕就成为疑问判断。</w:t>
      </w:r>
      <w:bookmarkEnd w:id="4319"/>
    </w:p>
    <w:p>
      <w:pPr>
        <w:pageBreakBefore w:val="off"/>
        <w:tabs/>
        <w:wordWrap w:val="off"/>
        <w:spacing w:before="0" w:after="0" w:line="800" w:lineRule="atLeast"/>
        <w:ind w:left="560" w:right="180" w:hanging="560"/>
        <w:jc w:val="both"/>
        <w:textAlignment w:val="baseline"/>
        <w:rPr>
          <w:sz w:val="39"/>
        </w:rPr>
      </w:pPr>
      <w:bookmarkStart w:name="" w:id="4320"/>
      <w:r>
        <w:rPr>
          <w:rFonts w:ascii="宋体" w:hAnsi="宋体" w:cs="宋体" w:eastAsia="宋体"/>
          <w:sz w:val="39"/>
          <w:spacing w:val="0"/>
          <w:color w:val="000000"/>
          <w:b w:val="off"/>
          <w:i w:val="off"/>
        </w:rPr>
        <w:t>595</w:t>
      </w:r>
      <w:r>
        <w:rPr>
          <w:rFonts w:ascii="宋体" w:hAnsi="宋体" w:cs="宋体" w:eastAsia="宋体"/>
          <w:sz w:val="39"/>
          <w:spacing w:val="0"/>
          <w:color w:val="000000"/>
          <w:b w:val="off"/>
          <w:i w:val="off"/>
        </w:rPr>
        <w:t xml:space="preserve">    凡普遍(作为规律)确然的(一个自然律)东西就个别情况说总</w:t>
      </w:r>
      <w:r>
        <w:rPr>
          <w:rFonts w:ascii="宋体" w:hAnsi="宋体" w:cs="宋体" w:eastAsia="宋体"/>
          <w:sz w:val="39"/>
          <w:spacing w:val="0"/>
          <w:color w:val="000000"/>
          <w:b w:val="off"/>
          <w:i w:val="off"/>
        </w:rPr>
        <w:t>只是未定的，因为要有定就还必须真正具备了使这情况符合规律</w:t>
      </w:r>
      <w:r>
        <w:rPr>
          <w:rFonts w:ascii="宋体" w:hAnsi="宋体" w:cs="宋体" w:eastAsia="宋体"/>
          <w:sz w:val="39"/>
          <w:spacing w:val="0"/>
          <w:color w:val="000000"/>
          <w:b w:val="off"/>
          <w:i w:val="off"/>
        </w:rPr>
        <w:t>的条件才行。相反，凡作为个别事物而是必然(确然)的东西(每</w:t>
      </w:r>
      <w:bookmarkEnd w:id="4320"/>
    </w:p>
    <w:p>
      <w:r>
        <w:t/>
      </w:r>
    </w:p>
    <w:p>
      <w:pPr>
        <w:sectPr>
          <w:footerReference r:id="rId1332"/>
          <w:headerReference r:id="rId1333" w:type="default"/>
          <w:type w:val="nextPage"/>
          <w:pgSz w:w="16000" w:h="23500"/>
          <w:pgMar w:left="1780" w:top="1900" w:right="1780" w:bottom="1900" w:header="1600" w:footer="1600"/>
          <w:cols w:num="1"/>
        </w:sectPr>
      </w:pPr>
    </w:p>
    <w:p>
      <w:pPr>
        <w:pageBreakBefore w:val="off"/>
        <w:tabs/>
        <w:wordWrap w:val="off"/>
        <w:spacing w:before="0" w:after="0" w:line="500" w:lineRule="atLeast"/>
        <w:ind w:left="0" w:right="0"/>
        <w:jc w:val="center"/>
        <w:textAlignment w:val="baseline"/>
        <w:rPr>
          <w:sz w:val="36"/>
        </w:rPr>
      </w:pPr>
      <w:bookmarkStart w:name="" w:id="4321"/>
      <w:r>
        <w:rPr>
          <w:rFonts w:ascii="宋体" w:hAnsi="宋体" w:cs="宋体" w:eastAsia="宋体"/>
          <w:sz w:val="36"/>
          <w:spacing w:val="0"/>
          <w:color w:val="000000"/>
          <w:u w:val="single"/>
          <w:b w:val="off"/>
          <w:i w:val="off"/>
        </w:rPr>
        <w:t xml:space="preserve">                          康德哲学批判                     635 </w:t>
      </w:r>
      <w:bookmarkEnd w:id="4321"/>
    </w:p>
    <w:p>
      <w:pPr>
        <w:pageBreakBefore w:val="off"/>
        <w:tabs/>
        <w:wordWrap w:val="off"/>
        <w:spacing w:before="0" w:after="0" w:line="820" w:lineRule="atLeast"/>
        <w:ind w:left="0" w:right="180" w:firstLine="40"/>
        <w:jc w:val="both"/>
        <w:textAlignment w:val="baseline"/>
        <w:rPr>
          <w:sz w:val="39"/>
        </w:rPr>
      </w:pPr>
      <w:bookmarkStart w:name="" w:id="4322"/>
      <w:r>
        <w:rPr>
          <w:rFonts w:ascii="宋体" w:hAnsi="宋体" w:cs="宋体" w:eastAsia="宋体"/>
          <w:sz w:val="39"/>
          <w:spacing w:val="0"/>
          <w:color w:val="000000"/>
          <w:b w:val="off"/>
          <w:i w:val="off"/>
        </w:rPr>
        <w:t>一个别的，由于其原因而必然的变化)如果是笼统地、一般地表</w:t>
      </w:r>
      <w:r>
        <w:rPr>
          <w:rFonts w:ascii="宋体" w:hAnsi="宋体" w:cs="宋体" w:eastAsia="宋体"/>
          <w:sz w:val="39"/>
          <w:spacing w:val="0"/>
          <w:color w:val="000000"/>
          <w:b w:val="off"/>
          <w:i w:val="off"/>
        </w:rPr>
        <w:t>达出来也只是〔存疑〕未定的，因为这已出现的原因只和这个别情</w:t>
      </w:r>
      <w:r>
        <w:rPr>
          <w:rFonts w:ascii="宋体" w:hAnsi="宋体" w:cs="宋体" w:eastAsia="宋体"/>
          <w:sz w:val="39"/>
          <w:spacing w:val="0"/>
          <w:color w:val="000000"/>
          <w:b w:val="off"/>
          <w:i w:val="off"/>
        </w:rPr>
        <w:t>况有关而定言的，经常亦即假言的判断却一贯只是表出普遍规律</w:t>
      </w:r>
      <w:r>
        <w:rPr>
          <w:rFonts w:ascii="宋体" w:hAnsi="宋体" w:cs="宋体" w:eastAsia="宋体"/>
          <w:sz w:val="39"/>
          <w:spacing w:val="0"/>
          <w:color w:val="000000"/>
          <w:b w:val="off"/>
          <w:i w:val="off"/>
        </w:rPr>
        <w:t>而不直接表出个别情况。——这一切的理由都在于可能性只在反</w:t>
      </w:r>
      <w:r>
        <w:rPr>
          <w:rFonts w:ascii="宋体" w:hAnsi="宋体" w:cs="宋体" w:eastAsia="宋体"/>
          <w:sz w:val="39"/>
          <w:spacing w:val="0"/>
          <w:color w:val="000000"/>
          <w:b w:val="off"/>
          <w:i w:val="off"/>
        </w:rPr>
        <w:t>省思维的领域中有之，只是对于理性而有的；而真实〔事物〕则在</w:t>
      </w:r>
      <w:r>
        <w:rPr>
          <w:rFonts w:ascii="宋体" w:hAnsi="宋体" w:cs="宋体" w:eastAsia="宋体"/>
          <w:sz w:val="39"/>
          <w:spacing w:val="0"/>
          <w:color w:val="000000"/>
          <w:b w:val="off"/>
          <w:i w:val="off"/>
        </w:rPr>
        <w:t>直观的领域内有之，是对于悟性而有的；必然则是对于两者而有</w:t>
      </w:r>
      <w:r>
        <w:rPr>
          <w:rFonts w:ascii="宋体" w:hAnsi="宋体" w:cs="宋体" w:eastAsia="宋体"/>
          <w:sz w:val="39"/>
          <w:spacing w:val="0"/>
          <w:color w:val="000000"/>
          <w:b w:val="off"/>
          <w:i w:val="off"/>
        </w:rPr>
        <w:t>的。真正说起来，必然、真实、可能〔三者〕间的区别甚至也只在</w:t>
      </w:r>
      <w:r>
        <w:rPr>
          <w:rFonts w:ascii="宋体" w:hAnsi="宋体" w:cs="宋体" w:eastAsia="宋体"/>
          <w:sz w:val="39"/>
          <w:spacing w:val="0"/>
          <w:color w:val="000000"/>
          <w:b w:val="off"/>
          <w:i w:val="off"/>
        </w:rPr>
        <w:t>抽象中并且是在概念上而有的；在现实世界则相反，所有三者都</w:t>
      </w:r>
      <w:r>
        <w:rPr>
          <w:rFonts w:ascii="宋体" w:hAnsi="宋体" w:cs="宋体" w:eastAsia="宋体"/>
          <w:sz w:val="39"/>
          <w:spacing w:val="0"/>
          <w:color w:val="000000"/>
          <w:b w:val="off"/>
          <w:i w:val="off"/>
        </w:rPr>
        <w:t>合而为一了。这是因为一切一切的发生，都是必然发生的，因为</w:t>
      </w:r>
      <w:r>
        <w:rPr>
          <w:rFonts w:ascii="宋体" w:hAnsi="宋体" w:cs="宋体" w:eastAsia="宋体"/>
          <w:sz w:val="39"/>
          <w:spacing w:val="0"/>
          <w:color w:val="000000"/>
          <w:b w:val="off"/>
          <w:i w:val="off"/>
        </w:rPr>
        <w:t>都是从原因发生的；而这原因自身又有原因，以致这世界所有的</w:t>
      </w:r>
      <w:r>
        <w:rPr>
          <w:rFonts w:ascii="宋体" w:hAnsi="宋体" w:cs="宋体" w:eastAsia="宋体"/>
          <w:sz w:val="39"/>
          <w:spacing w:val="0"/>
          <w:color w:val="000000"/>
          <w:b w:val="off"/>
          <w:i w:val="off"/>
        </w:rPr>
        <w:t>一切过程，无论巨细，都是严格的一串必然发生之事。准此，一</w:t>
      </w:r>
      <w:r>
        <w:rPr>
          <w:rFonts w:ascii="宋体" w:hAnsi="宋体" w:cs="宋体" w:eastAsia="宋体"/>
          <w:sz w:val="39"/>
          <w:spacing w:val="0"/>
          <w:color w:val="000000"/>
          <w:b w:val="off"/>
          <w:i w:val="off"/>
        </w:rPr>
        <w:t>切真实的同时也就是必然的，在现实中真实和必然之间并没有区</w:t>
      </w:r>
      <w:r>
        <w:rPr>
          <w:rFonts w:ascii="宋体" w:hAnsi="宋体" w:cs="宋体" w:eastAsia="宋体"/>
          <w:sz w:val="39"/>
          <w:spacing w:val="0"/>
          <w:color w:val="000000"/>
          <w:b w:val="off"/>
          <w:i w:val="off"/>
        </w:rPr>
        <w:t>别。同样，在真实性和可能性之间也没区别，因为凡未曾发生的，</w:t>
      </w:r>
      <w:r>
        <w:rPr>
          <w:rFonts w:ascii="宋体" w:hAnsi="宋体" w:cs="宋体" w:eastAsia="宋体"/>
          <w:sz w:val="39"/>
          <w:spacing w:val="0"/>
          <w:color w:val="000000"/>
          <w:b w:val="off"/>
          <w:i w:val="off"/>
        </w:rPr>
        <w:t>亦即没有成为真实的，也就是不可能的。这〔又〕因为这未曾发生</w:t>
      </w:r>
      <w:r>
        <w:rPr>
          <w:rFonts w:ascii="宋体" w:hAnsi="宋体" w:cs="宋体" w:eastAsia="宋体"/>
          <w:sz w:val="39"/>
          <w:spacing w:val="0"/>
          <w:color w:val="000000"/>
          <w:b w:val="off"/>
          <w:i w:val="off"/>
        </w:rPr>
        <w:t>之事必然赖以出现的原因————无此原因则决不能出现————自身并</w:t>
      </w:r>
      <w:r>
        <w:rPr>
          <w:rFonts w:ascii="宋体" w:hAnsi="宋体" w:cs="宋体" w:eastAsia="宋体"/>
          <w:sz w:val="39"/>
          <w:spacing w:val="0"/>
          <w:color w:val="000000"/>
          <w:b w:val="off"/>
          <w:i w:val="off"/>
        </w:rPr>
        <w:t>未曾出现，在原因的大联锁中也不能出现，故未曾发生的也就是</w:t>
      </w:r>
      <w:r>
        <w:rPr>
          <w:rFonts w:ascii="宋体" w:hAnsi="宋体" w:cs="宋体" w:eastAsia="宋体"/>
          <w:sz w:val="39"/>
          <w:spacing w:val="0"/>
          <w:color w:val="000000"/>
          <w:b w:val="off"/>
          <w:i w:val="off"/>
        </w:rPr>
        <w:t>不可能的。据此说来，则任何一过程要么就是必然的，要么就是</w:t>
      </w:r>
      <w:r>
        <w:rPr>
          <w:rFonts w:ascii="宋体" w:hAnsi="宋体" w:cs="宋体" w:eastAsia="宋体"/>
          <w:sz w:val="39"/>
          <w:spacing w:val="0"/>
          <w:color w:val="000000"/>
          <w:b w:val="off"/>
          <w:i w:val="off"/>
        </w:rPr>
        <w:t>不可能的。这一切都只是对经验的现实世界说的，而经验的现实世</w:t>
      </w:r>
      <w:r>
        <w:rPr>
          <w:rFonts w:ascii="宋体" w:hAnsi="宋体" w:cs="宋体" w:eastAsia="宋体"/>
          <w:sz w:val="39"/>
          <w:spacing w:val="0"/>
          <w:color w:val="000000"/>
          <w:b w:val="off"/>
          <w:i w:val="off"/>
        </w:rPr>
        <w:t>界也就是个别事物驳杂的复合体，所以也就是完全对个别事物作</w:t>
      </w:r>
      <w:r>
        <w:rPr>
          <w:rFonts w:ascii="宋体" w:hAnsi="宋体" w:cs="宋体" w:eastAsia="宋体"/>
          <w:sz w:val="39"/>
          <w:spacing w:val="0"/>
          <w:color w:val="000000"/>
          <w:b w:val="off"/>
          <w:i w:val="off"/>
        </w:rPr>
        <w:t>为个别事物说的。与此相反，如果我们凭理性而在一般性中考察</w:t>
      </w:r>
      <w:r>
        <w:rPr>
          <w:rFonts w:ascii="宋体" w:hAnsi="宋体" w:cs="宋体" w:eastAsia="宋体"/>
          <w:sz w:val="39"/>
          <w:spacing w:val="0"/>
          <w:color w:val="000000"/>
          <w:b w:val="off"/>
          <w:i w:val="off"/>
        </w:rPr>
        <w:t>事物，抽象地理解这些事物，那么，必然性、真实性、可能性又</w:t>
      </w:r>
      <w:r>
        <w:rPr>
          <w:rFonts w:ascii="宋体" w:hAnsi="宋体" w:cs="宋体" w:eastAsia="宋体"/>
          <w:sz w:val="39"/>
          <w:spacing w:val="0"/>
          <w:color w:val="000000"/>
          <w:b w:val="off"/>
          <w:i w:val="off"/>
        </w:rPr>
        <w:t>各自分立了。于是我们就把一切先验地合乎我们智力所有的规律</w:t>
      </w:r>
      <w:r>
        <w:rPr>
          <w:rFonts w:ascii="宋体" w:hAnsi="宋体" w:cs="宋体" w:eastAsia="宋体"/>
          <w:sz w:val="39"/>
          <w:spacing w:val="0"/>
          <w:color w:val="000000"/>
          <w:b w:val="off"/>
          <w:i w:val="off"/>
        </w:rPr>
        <w:t>的认为根本是可能的，把符合经验的自然律的认为是在这个世界</w:t>
      </w:r>
      <w:r>
        <w:rPr>
          <w:rFonts w:ascii="宋体" w:hAnsi="宋体" w:cs="宋体" w:eastAsia="宋体"/>
          <w:sz w:val="39"/>
          <w:spacing w:val="0"/>
          <w:color w:val="000000"/>
          <w:b w:val="off"/>
          <w:i w:val="off"/>
        </w:rPr>
        <w:t>上可能的，尽管它从未成为真实的〔，还是可能的〕；也就是说我们</w:t>
      </w:r>
      <w:bookmarkEnd w:id="4322"/>
    </w:p>
    <w:p>
      <w:r>
        <w:t/>
      </w:r>
    </w:p>
    <w:p>
      <w:pPr>
        <w:sectPr>
          <w:footerReference r:id="rId1334"/>
          <w:headerReference r:id="rId1335" w:type="default"/>
          <w:type w:val="nextPage"/>
          <w:pgSz w:w="16000" w:h="23500"/>
          <w:pgMar w:left="2040" w:top="1900" w:right="2040" w:bottom="1900" w:header="1600" w:footer="1600"/>
          <w:cols w:num="1"/>
        </w:sectPr>
      </w:pPr>
    </w:p>
    <w:p>
      <w:pPr>
        <w:pageBreakBefore w:val="off"/>
        <w:tabs/>
        <w:wordWrap w:val="off"/>
        <w:spacing w:before="0" w:after="0" w:line="500" w:lineRule="atLeast"/>
        <w:ind w:left="620" w:right="0"/>
        <w:jc w:val="both"/>
        <w:textAlignment w:val="baseline"/>
        <w:rPr>
          <w:sz w:val="37"/>
        </w:rPr>
      </w:pPr>
      <w:bookmarkStart w:name="" w:id="4323"/>
      <w:r>
        <w:rPr>
          <w:rFonts w:ascii="仿宋" w:hAnsi="仿宋" w:cs="仿宋" w:eastAsia="仿宋"/>
          <w:sz w:val="37"/>
          <w:spacing w:val="0"/>
          <w:color w:val="000000"/>
          <w:u w:val="single"/>
          <w:b w:val="off"/>
          <w:i w:val="off"/>
        </w:rPr>
        <w:t xml:space="preserve">  636                     附      录                        </w:t>
      </w:r>
      <w:bookmarkEnd w:id="4323"/>
    </w:p>
    <w:p>
      <w:pPr>
        <w:pageBreakBefore w:val="off"/>
        <w:tabs/>
        <w:wordWrap w:val="off"/>
        <w:spacing w:before="340" w:after="0" w:line="800" w:lineRule="atLeast"/>
        <w:ind w:left="600" w:right="0" w:hanging="600"/>
        <w:jc w:val="both"/>
        <w:textAlignment w:val="baseline"/>
        <w:rPr>
          <w:sz w:val="38"/>
        </w:rPr>
      </w:pPr>
      <w:bookmarkStart w:name="" w:id="4324"/>
      <w:r>
        <w:rPr>
          <w:rFonts w:ascii="宋体" w:hAnsi="宋体" w:cs="宋体" w:eastAsia="宋体"/>
          <w:sz w:val="38"/>
          <w:spacing w:val="0"/>
          <w:color w:val="000000"/>
          <w:b w:val="off"/>
          <w:i w:val="off"/>
        </w:rPr>
        <w:t>596 明确地把可能的和真实的区别开来。而真实的虽然就其本身说永</w:t>
      </w:r>
      <w:r>
        <w:rPr>
          <w:rFonts w:ascii="宋体" w:hAnsi="宋体" w:cs="宋体" w:eastAsia="宋体"/>
          <w:sz w:val="38"/>
          <w:spacing w:val="0"/>
          <w:color w:val="000000"/>
          <w:b w:val="off"/>
          <w:i w:val="off"/>
        </w:rPr>
        <w:t>远也是一必然之物，却是只被那认识其原因的人理解为必然的，</w:t>
      </w:r>
      <w:r>
        <w:rPr>
          <w:rFonts w:ascii="宋体" w:hAnsi="宋体" w:cs="宋体" w:eastAsia="宋体"/>
          <w:sz w:val="38"/>
          <w:spacing w:val="0"/>
          <w:color w:val="000000"/>
          <w:b w:val="off"/>
          <w:i w:val="off"/>
        </w:rPr>
        <w:t>如果别开这原因说就叫做偶然的。这一考察也给了我们(理解)麦</w:t>
      </w:r>
      <w:r>
        <w:rPr>
          <w:rFonts w:ascii="宋体" w:hAnsi="宋体" w:cs="宋体" w:eastAsia="宋体"/>
          <w:sz w:val="38"/>
          <w:spacing w:val="0"/>
          <w:color w:val="000000"/>
          <w:b w:val="off"/>
          <w:i w:val="off"/>
        </w:rPr>
        <w:t>伽利派蒂奥多罗斯和斯多噶派克利西波斯(两人)之间关于可能性</w:t>
      </w:r>
      <w:r>
        <w:rPr>
          <w:rFonts w:ascii="宋体" w:hAnsi="宋体" w:cs="宋体" w:eastAsia="宋体"/>
          <w:sz w:val="38"/>
          <w:spacing w:val="0"/>
          <w:color w:val="000000"/>
          <w:b w:val="off"/>
          <w:i w:val="off"/>
        </w:rPr>
        <w:t>的那一争辩。西塞罗在《论命运》一书中叙述了这一争论；蒂奥多</w:t>
      </w:r>
      <w:r>
        <w:rPr>
          <w:rFonts w:ascii="宋体" w:hAnsi="宋体" w:cs="宋体" w:eastAsia="宋体"/>
          <w:sz w:val="38"/>
          <w:spacing w:val="0"/>
          <w:color w:val="000000"/>
          <w:b w:val="off"/>
          <w:i w:val="off"/>
        </w:rPr>
        <w:t>罗斯说：“只有成为真实的(东西)才是可能的；而一切真实的也是</w:t>
      </w:r>
      <w:r>
        <w:rPr>
          <w:rFonts w:ascii="宋体" w:hAnsi="宋体" w:cs="宋体" w:eastAsia="宋体"/>
          <w:sz w:val="38"/>
          <w:spacing w:val="0"/>
          <w:color w:val="000000"/>
          <w:b w:val="off"/>
          <w:i w:val="off"/>
        </w:rPr>
        <w:t>必然的。”————克利西波斯则相反：“有好多可能的(东西)从不成为</w:t>
      </w:r>
      <w:r>
        <w:rPr>
          <w:rFonts w:ascii="宋体" w:hAnsi="宋体" w:cs="宋体" w:eastAsia="宋体"/>
          <w:sz w:val="38"/>
          <w:spacing w:val="0"/>
          <w:color w:val="000000"/>
          <w:b w:val="off"/>
          <w:i w:val="off"/>
        </w:rPr>
        <w:t>真实的，因为只有必然的才成为可能的。”————这一点我们可以这</w:t>
      </w:r>
      <w:r>
        <w:rPr>
          <w:rFonts w:ascii="宋体" w:hAnsi="宋体" w:cs="宋体" w:eastAsia="宋体"/>
          <w:sz w:val="38"/>
          <w:spacing w:val="0"/>
          <w:color w:val="000000"/>
          <w:b w:val="off"/>
          <w:i w:val="off"/>
        </w:rPr>
        <w:t>样解释：真实性是一个推论的结论，可能性则为推论提供前提。</w:t>
      </w:r>
      <w:r>
        <w:rPr>
          <w:rFonts w:ascii="宋体" w:hAnsi="宋体" w:cs="宋体" w:eastAsia="宋体"/>
          <w:sz w:val="38"/>
          <w:spacing w:val="0"/>
          <w:color w:val="000000"/>
          <w:b w:val="off"/>
          <w:i w:val="off"/>
        </w:rPr>
        <w:t>不过这里不仅需要大前提而且也需要小前提，大小两前提才产生</w:t>
      </w:r>
      <w:r>
        <w:rPr>
          <w:rFonts w:ascii="宋体" w:hAnsi="宋体" w:cs="宋体" w:eastAsia="宋体"/>
          <w:sz w:val="38"/>
          <w:spacing w:val="0"/>
          <w:color w:val="000000"/>
          <w:b w:val="off"/>
          <w:i w:val="off"/>
        </w:rPr>
        <w:t>充分的可能性。原来大前提只在抽象中提供理论的，一般的可能</w:t>
      </w:r>
      <w:r>
        <w:rPr>
          <w:rFonts w:ascii="宋体" w:hAnsi="宋体" w:cs="宋体" w:eastAsia="宋体"/>
          <w:sz w:val="38"/>
          <w:spacing w:val="0"/>
          <w:color w:val="000000"/>
          <w:b w:val="off"/>
          <w:i w:val="off"/>
        </w:rPr>
        <w:t>性，这本身还根本没有使什么有可能，而有可能也就是能成为真</w:t>
      </w:r>
      <w:r>
        <w:rPr>
          <w:rFonts w:ascii="宋体" w:hAnsi="宋体" w:cs="宋体" w:eastAsia="宋体"/>
          <w:sz w:val="38"/>
          <w:spacing w:val="0"/>
          <w:color w:val="000000"/>
          <w:b w:val="off"/>
          <w:i w:val="off"/>
        </w:rPr>
        <w:t>实的。要成为真实的，还需要小前提，因为小前提在它将个别事</w:t>
      </w:r>
      <w:r>
        <w:rPr>
          <w:rFonts w:ascii="宋体" w:hAnsi="宋体" w:cs="宋体" w:eastAsia="宋体"/>
          <w:sz w:val="38"/>
          <w:spacing w:val="0"/>
          <w:color w:val="000000"/>
          <w:b w:val="off"/>
          <w:i w:val="off"/>
        </w:rPr>
        <w:t>物纳入规律之中时才给个别事物提供可能性。个别事物恰是由此</w:t>
      </w:r>
      <w:r>
        <w:rPr>
          <w:rFonts w:ascii="宋体" w:hAnsi="宋体" w:cs="宋体" w:eastAsia="宋体"/>
          <w:sz w:val="38"/>
          <w:spacing w:val="0"/>
          <w:color w:val="000000"/>
          <w:b w:val="off"/>
          <w:i w:val="off"/>
        </w:rPr>
        <w:t>而立即成为真实性。例如：</w:t>
      </w:r>
      <w:bookmarkEnd w:id="4324"/>
    </w:p>
    <w:p>
      <w:pPr>
        <w:pageBreakBefore w:val="off"/>
        <w:tabs/>
        <w:wordWrap w:val="off"/>
        <w:spacing w:before="0" w:after="0" w:line="800" w:lineRule="atLeast"/>
        <w:ind w:left="2240" w:right="0"/>
        <w:jc w:val="both"/>
        <w:textAlignment w:val="baseline"/>
        <w:rPr>
          <w:sz w:val="38"/>
        </w:rPr>
      </w:pPr>
      <w:bookmarkStart w:name="" w:id="4325"/>
      <w:r>
        <w:rPr>
          <w:rFonts w:ascii="宋体" w:hAnsi="宋体" w:cs="宋体" w:eastAsia="宋体"/>
          <w:sz w:val="38"/>
          <w:spacing w:val="0"/>
          <w:color w:val="000000"/>
          <w:b w:val="off"/>
          <w:i w:val="off"/>
        </w:rPr>
        <w:t>大前提：所有的屋子(也包括我的屋子)都可能烧光。</w:t>
      </w:r>
      <w:bookmarkEnd w:id="4325"/>
    </w:p>
    <w:p>
      <w:pPr>
        <w:pageBreakBefore w:val="off"/>
        <w:tabs/>
        <w:wordWrap w:val="off"/>
        <w:spacing w:before="0" w:after="0" w:line="800" w:lineRule="atLeast"/>
        <w:ind w:left="2240" w:right="0"/>
        <w:jc w:val="both"/>
        <w:textAlignment w:val="baseline"/>
        <w:rPr>
          <w:sz w:val="38"/>
        </w:rPr>
      </w:pPr>
      <w:bookmarkStart w:name="" w:id="4326"/>
      <w:r>
        <w:rPr>
          <w:rFonts w:ascii="宋体" w:hAnsi="宋体" w:cs="宋体" w:eastAsia="宋体"/>
          <w:sz w:val="38"/>
          <w:spacing w:val="0"/>
          <w:color w:val="000000"/>
          <w:b w:val="off"/>
          <w:i w:val="off"/>
        </w:rPr>
        <w:t>小前提：我的屋子着火了。</w:t>
      </w:r>
      <w:bookmarkEnd w:id="4326"/>
    </w:p>
    <w:p>
      <w:pPr>
        <w:pageBreakBefore w:val="off"/>
        <w:tabs/>
        <w:wordWrap w:val="off"/>
        <w:spacing w:before="0" w:after="0" w:line="800" w:lineRule="atLeast"/>
        <w:ind w:left="2240" w:right="0"/>
        <w:jc w:val="both"/>
        <w:textAlignment w:val="baseline"/>
        <w:rPr>
          <w:sz w:val="38"/>
        </w:rPr>
      </w:pPr>
      <w:bookmarkStart w:name="" w:id="4327"/>
      <w:r>
        <w:rPr>
          <w:rFonts w:ascii="宋体" w:hAnsi="宋体" w:cs="宋体" w:eastAsia="宋体"/>
          <w:sz w:val="38"/>
          <w:spacing w:val="0"/>
          <w:color w:val="000000"/>
          <w:b w:val="off"/>
          <w:i w:val="off"/>
        </w:rPr>
        <w:t>结论：我的屋子烧光了。</w:t>
      </w:r>
      <w:bookmarkEnd w:id="4327"/>
    </w:p>
    <w:p>
      <w:pPr>
        <w:pageBreakBefore w:val="off"/>
        <w:tabs/>
        <w:wordWrap w:val="off"/>
        <w:spacing w:before="0" w:after="0" w:line="800" w:lineRule="atLeast"/>
        <w:ind w:left="620" w:right="0"/>
        <w:jc w:val="both"/>
        <w:textAlignment w:val="baseline"/>
        <w:rPr>
          <w:sz w:val="38"/>
        </w:rPr>
      </w:pPr>
      <w:bookmarkStart w:name="" w:id="4328"/>
      <w:r>
        <w:rPr>
          <w:rFonts w:ascii="宋体" w:hAnsi="宋体" w:cs="宋体" w:eastAsia="宋体"/>
          <w:sz w:val="38"/>
          <w:spacing w:val="0"/>
          <w:color w:val="000000"/>
          <w:b w:val="off"/>
          <w:i w:val="off"/>
        </w:rPr>
        <w:t>这是因为每一普遍命题，也就是每一大前提，就真实性说，总只</w:t>
      </w:r>
      <w:r>
        <w:rPr>
          <w:rFonts w:ascii="宋体" w:hAnsi="宋体" w:cs="宋体" w:eastAsia="宋体"/>
          <w:sz w:val="38"/>
          <w:spacing w:val="0"/>
          <w:color w:val="000000"/>
          <w:b w:val="off"/>
          <w:i w:val="off"/>
        </w:rPr>
        <w:t>是在一个前提之下才规定事物，随而也就是假言的：例如“可以烧</w:t>
      </w:r>
      <w:r>
        <w:rPr>
          <w:rFonts w:ascii="宋体" w:hAnsi="宋体" w:cs="宋体" w:eastAsia="宋体"/>
          <w:sz w:val="38"/>
          <w:spacing w:val="0"/>
          <w:color w:val="000000"/>
          <w:b w:val="off"/>
          <w:i w:val="off"/>
        </w:rPr>
        <w:t>光”就以“着火”为前提。这一前提是由小前提带出来的。每次都</w:t>
      </w:r>
      <w:r>
        <w:rPr>
          <w:rFonts w:ascii="宋体" w:hAnsi="宋体" w:cs="宋体" w:eastAsia="宋体"/>
          <w:sz w:val="38"/>
          <w:spacing w:val="0"/>
          <w:color w:val="000000"/>
          <w:b w:val="off"/>
          <w:i w:val="off"/>
        </w:rPr>
        <w:t>是大前提给大炮装上火药，可是必须小前提来点火才能发射，也</w:t>
      </w:r>
      <w:r>
        <w:rPr>
          <w:rFonts w:ascii="宋体" w:hAnsi="宋体" w:cs="宋体" w:eastAsia="宋体"/>
          <w:sz w:val="38"/>
          <w:spacing w:val="0"/>
          <w:color w:val="000000"/>
          <w:b w:val="off"/>
          <w:i w:val="off"/>
        </w:rPr>
        <w:t>就是才有结论。从可能性到真实性的关系一概都是这样的。结论</w:t>
      </w:r>
      <w:r>
        <w:rPr>
          <w:rFonts w:ascii="宋体" w:hAnsi="宋体" w:cs="宋体" w:eastAsia="宋体"/>
          <w:sz w:val="38"/>
          <w:spacing w:val="0"/>
          <w:color w:val="000000"/>
          <w:b w:val="off"/>
          <w:i w:val="off"/>
        </w:rPr>
        <w:t>乃是真实性的表出，但结论既永是必然产生的，那么就由此可见</w:t>
      </w:r>
      <w:bookmarkEnd w:id="4328"/>
    </w:p>
    <w:p>
      <w:r>
        <w:t/>
      </w:r>
    </w:p>
    <w:p>
      <w:pPr>
        <w:sectPr>
          <w:footerReference r:id="rId1336"/>
          <w:headerReference r:id="rId1337" w:type="default"/>
          <w:type w:val="nextPage"/>
          <w:pgSz w:w="16000" w:h="23500"/>
          <w:pgMar w:left="1840" w:top="1980" w:right="1840" w:bottom="1980" w:header="1680" w:footer="1680"/>
          <w:cols w:num="1"/>
        </w:sectPr>
      </w:pPr>
    </w:p>
    <w:p>
      <w:pPr>
        <w:pageBreakBefore w:val="off"/>
        <w:tabs>
          <w:tab w:pos="10720" w:val="left" w:leader="none"/>
        </w:tabs>
        <w:wordWrap w:val="off"/>
        <w:spacing w:before="0" w:after="0" w:line="460" w:lineRule="atLeast"/>
        <w:ind w:left="4860" w:right="0"/>
        <w:jc w:val="both"/>
        <w:textAlignment w:val="baseline"/>
        <w:rPr>
          <w:sz w:val="34"/>
        </w:rPr>
      </w:pPr>
      <w:bookmarkStart w:name="" w:id="4329"/>
      <w:r>
        <w:rPr>
          <w:rFonts w:ascii="宋体" w:hAnsi="宋体" w:cs="宋体" w:eastAsia="宋体"/>
          <w:sz w:val="34"/>
          <w:spacing w:val="0"/>
          <w:color w:val="000000"/>
          <w:b w:val="off"/>
          <w:i w:val="off"/>
        </w:rPr>
        <w:t>康德哲学批判</w:t>
      </w:r>
      <w:r>
        <w:t xml:space="preserve">	</w:t>
      </w:r>
      <w:r>
        <w:rPr>
          <w:rFonts w:ascii="仿宋" w:hAnsi="仿宋" w:cs="仿宋" w:eastAsia="仿宋"/>
          <w:sz w:val="34"/>
          <w:spacing w:val="0"/>
          <w:color w:val="000000"/>
          <w:b w:val="off"/>
          <w:i w:val="off"/>
        </w:rPr>
        <w:t>637</w:t>
      </w:r>
      <w:bookmarkEnd w:id="4329"/>
    </w:p>
    <w:p>
      <w:pPr>
        <w:pageBreakBefore w:val="off"/>
        <w:tabs/>
        <w:wordWrap w:val="off"/>
        <w:spacing w:before="0" w:after="0" w:line="720" w:lineRule="atLeast"/>
        <w:ind w:left="0" w:right="140"/>
        <w:jc w:val="both"/>
        <w:textAlignment w:val="baseline"/>
        <w:rPr>
          <w:sz w:val="42"/>
        </w:rPr>
      </w:pPr>
      <w:bookmarkStart w:name="" w:id="4330"/>
      <w:r>
        <w:rPr>
          <w:rFonts w:ascii="宋体" w:hAnsi="宋体" w:cs="宋体" w:eastAsia="宋体"/>
          <w:sz w:val="42"/>
          <w:spacing w:val="0"/>
          <w:color w:val="000000"/>
          <w:b w:val="off"/>
          <w:i w:val="off"/>
        </w:rPr>
        <w:t>凡是真实的，也就是必然的。这还可以从是必然的也就只是一</w:t>
      </w:r>
      <w:r>
        <w:rPr>
          <w:rFonts w:ascii="宋体" w:hAnsi="宋体" w:cs="宋体" w:eastAsia="宋体"/>
          <w:sz w:val="42"/>
          <w:spacing w:val="0"/>
          <w:color w:val="000000"/>
          <w:b w:val="off"/>
          <w:i w:val="off"/>
        </w:rPr>
        <w:t>个已给予的根据的后果[这事实]看出来，而就真实事物说这根据</w:t>
      </w:r>
      <w:r>
        <w:rPr>
          <w:rFonts w:ascii="宋体" w:hAnsi="宋体" w:cs="宋体" w:eastAsia="宋体"/>
          <w:sz w:val="42"/>
          <w:spacing w:val="0"/>
          <w:color w:val="000000"/>
          <w:b w:val="off"/>
          <w:i w:val="off"/>
        </w:rPr>
        <w:t>就是一个原因。所以说一切真实的都是必然的。准此，我们在这</w:t>
      </w:r>
      <w:r>
        <w:rPr>
          <w:rFonts w:ascii="宋体" w:hAnsi="宋体" w:cs="宋体" w:eastAsia="宋体"/>
          <w:sz w:val="42"/>
          <w:spacing w:val="0"/>
          <w:color w:val="000000"/>
          <w:b w:val="off"/>
          <w:i w:val="off"/>
        </w:rPr>
        <w:t>里就看到可能、真实和必然这些概念都合一了，还看到不仅是</w:t>
      </w:r>
      <w:r>
        <w:rPr>
          <w:rFonts w:ascii="宋体" w:hAnsi="宋体" w:cs="宋体" w:eastAsia="宋体"/>
          <w:sz w:val="42"/>
          <w:spacing w:val="0"/>
          <w:color w:val="000000"/>
          <w:b w:val="off"/>
          <w:i w:val="off"/>
        </w:rPr>
        <w:t>后一概念以前一概念为前提，而且相反亦然。把这[三者]各自拆</w:t>
      </w:r>
      <w:r>
        <w:rPr>
          <w:rFonts w:ascii="宋体" w:hAnsi="宋体" w:cs="宋体" w:eastAsia="宋体"/>
          <w:sz w:val="42"/>
          <w:spacing w:val="0"/>
          <w:color w:val="000000"/>
          <w:b w:val="off"/>
          <w:i w:val="off"/>
        </w:rPr>
        <w:t>开来的是我们智力的有限性通过时间的形式才拆开的，因为时间</w:t>
      </w:r>
      <w:r>
        <w:rPr>
          <w:rFonts w:ascii="宋体" w:hAnsi="宋体" w:cs="宋体" w:eastAsia="宋体"/>
          <w:sz w:val="42"/>
          <w:spacing w:val="0"/>
          <w:color w:val="000000"/>
          <w:b w:val="off"/>
          <w:i w:val="off"/>
        </w:rPr>
        <w:t>是从可能性过渡到真实性的媒介。个别事态的必然性可以由于该</w:t>
      </w:r>
      <w:r>
        <w:rPr>
          <w:rFonts w:ascii="宋体" w:hAnsi="宋体" w:cs="宋体" w:eastAsia="宋体"/>
          <w:sz w:val="42"/>
          <w:spacing w:val="0"/>
          <w:color w:val="000000"/>
          <w:b w:val="off"/>
          <w:i w:val="off"/>
        </w:rPr>
        <w:t>事态的全部原因充分看出来，但是所有这些不同的、互不依赖的</w:t>
      </w:r>
      <w:r>
        <w:rPr>
          <w:rFonts w:ascii="宋体" w:hAnsi="宋体" w:cs="宋体" w:eastAsia="宋体"/>
          <w:sz w:val="42"/>
          <w:spacing w:val="0"/>
          <w:color w:val="000000"/>
          <w:b w:val="off"/>
          <w:i w:val="off"/>
        </w:rPr>
        <w:t>原因凑到一起在我们看来却是偶然的；是的，这些原因的各自独</w:t>
      </w:r>
      <w:r>
        <w:rPr>
          <w:rFonts w:ascii="宋体" w:hAnsi="宋体" w:cs="宋体" w:eastAsia="宋体"/>
          <w:sz w:val="42"/>
          <w:spacing w:val="0"/>
          <w:color w:val="000000"/>
          <w:b w:val="off"/>
          <w:i w:val="off"/>
        </w:rPr>
        <w:t>立就正是偶然性的概念。可是这些原因中的每一原因既然又还是</w:t>
      </w:r>
      <w:r>
        <w:rPr>
          <w:rFonts w:ascii="宋体" w:hAnsi="宋体" w:cs="宋体" w:eastAsia="宋体"/>
          <w:sz w:val="42"/>
          <w:spacing w:val="0"/>
          <w:color w:val="000000"/>
          <w:b w:val="off"/>
          <w:i w:val="off"/>
        </w:rPr>
        <w:t>它们的原因的必然后果，而原因又有原因，原因的锁链是没有一个</w:t>
      </w:r>
      <w:r>
        <w:rPr>
          <w:rFonts w:ascii="宋体" w:hAnsi="宋体" w:cs="宋体" w:eastAsia="宋体"/>
          <w:sz w:val="42"/>
          <w:spacing w:val="0"/>
          <w:color w:val="000000"/>
          <w:b w:val="off"/>
          <w:i w:val="off"/>
        </w:rPr>
        <w:t>起点的；这就指出偶然性只是一个主观的现象，是从我们悟性有限</w:t>
      </w:r>
      <w:r>
        <w:rPr>
          <w:rFonts w:ascii="宋体" w:hAnsi="宋体" w:cs="宋体" w:eastAsia="宋体"/>
          <w:sz w:val="42"/>
          <w:spacing w:val="0"/>
          <w:color w:val="000000"/>
          <w:b w:val="off"/>
          <w:i w:val="off"/>
        </w:rPr>
        <w:t>的地平线产生的，和视线的地平线上天与地相接是同样的主观。</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1511300</wp:posOffset>
                </wp:positionV>
                <wp:extent cx="457200" cy="330200"/>
                <wp:wrapNone/>
                <wp:docPr id="246" name="文本框 246"/>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4331"/>
                            <w:r>
                              <w:rPr>
                                <w:rFonts w:ascii="宋体" w:hAnsi="宋体" w:cs="宋体" w:eastAsia="宋体"/>
                                <w:sz w:val="32"/>
                                <w:spacing w:val="0"/>
                                <w:color w:val="000000"/>
                                <w:b w:val="off"/>
                                <w:i w:val="off"/>
                              </w:rPr>
                              <w:t>597</w:t>
                            </w:r>
                            <w:bookmarkEnd w:id="4331"/>
                          </w:p>
                        </w:txbxContent>
                      </wps:txbx>
                      <wps:bodyPr wrap="square" lIns="0" rIns="0" tIns="0" bIns="0" vert="horz" anchor="t">
                        <a:noAutofit/>
                      </wps:bodyPr>
                    </wps:wsp>
                  </a:graphicData>
                </a:graphic>
              </wp:anchor>
            </w:drawing>
          </mc:Choice>
          <mc:Fallback>
            <w:pict>
              <v:shape type="#_x0000_t202" filled="f" stroked="f" style="margin-left:688pt;margin-top:119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4332"/>
                      <w:r>
                        <w:rPr>
                          <w:rFonts w:ascii="宋体" w:hAnsi="宋体" w:cs="宋体" w:eastAsia="宋体"/>
                          <w:sz w:val="32"/>
                          <w:spacing w:val="0"/>
                          <w:color w:val="000000"/>
                          <w:b w:val="off"/>
                          <w:i w:val="off"/>
                        </w:rPr>
                        <w:t>597</w:t>
                      </w:r>
                      <w:bookmarkEnd w:id="4332"/>
                    </w:p>
                  </w:txbxContent>
                </v:textbox>
              </v:shape>
            </w:pict>
          </mc:Fallback>
        </mc:AlternateContent>
      </w:r>
      <w:bookmarkEnd w:id="4330"/>
    </w:p>
    <w:p>
      <w:pPr>
        <w:pageBreakBefore w:val="off"/>
        <w:tabs/>
        <w:wordWrap w:val="off"/>
        <w:spacing w:before="0" w:after="0" w:line="720" w:lineRule="atLeast"/>
        <w:ind w:left="0" w:right="180" w:firstLine="840"/>
        <w:jc w:val="both"/>
        <w:textAlignment w:val="baseline"/>
        <w:rPr>
          <w:sz w:val="42"/>
        </w:rPr>
      </w:pPr>
      <w:bookmarkStart w:name="" w:id="4333"/>
      <w:r>
        <w:rPr>
          <w:rFonts w:ascii="宋体" w:hAnsi="宋体" w:cs="宋体" w:eastAsia="宋体"/>
          <w:sz w:val="42"/>
          <w:spacing w:val="0"/>
          <w:color w:val="000000"/>
          <w:b w:val="off"/>
          <w:i w:val="off"/>
        </w:rPr>
        <w:t>必然性和由已知根据得后果既是同一回事，那么在根据律中</w:t>
      </w:r>
      <w:r>
        <w:rPr>
          <w:rFonts w:ascii="宋体" w:hAnsi="宋体" w:cs="宋体" w:eastAsia="宋体"/>
          <w:sz w:val="42"/>
          <w:spacing w:val="0"/>
          <w:color w:val="000000"/>
          <w:b w:val="off"/>
          <w:i w:val="off"/>
        </w:rPr>
        <w:t>的每一形态也就必须现为一个特殊的必然性，而在可能性与不</w:t>
      </w:r>
      <w:r>
        <w:rPr>
          <w:rFonts w:ascii="宋体" w:hAnsi="宋体" w:cs="宋体" w:eastAsia="宋体"/>
          <w:sz w:val="42"/>
          <w:spacing w:val="0"/>
          <w:color w:val="000000"/>
          <w:b w:val="off"/>
          <w:i w:val="off"/>
        </w:rPr>
        <w:t>可能性上也有其反面。这个反面总是由于应用理性的抽象考察于</w:t>
      </w:r>
      <w:r>
        <w:rPr>
          <w:rFonts w:ascii="宋体" w:hAnsi="宋体" w:cs="宋体" w:eastAsia="宋体"/>
          <w:sz w:val="42"/>
          <w:spacing w:val="0"/>
          <w:color w:val="000000"/>
          <w:b w:val="off"/>
          <w:i w:val="off"/>
        </w:rPr>
        <w:t>对象之上才产生的。因此和上述四种必然性对立的也有同样多</w:t>
      </w:r>
      <w:r>
        <w:rPr>
          <w:rFonts w:ascii="宋体" w:hAnsi="宋体" w:cs="宋体" w:eastAsia="宋体"/>
          <w:sz w:val="42"/>
          <w:spacing w:val="0"/>
          <w:color w:val="000000"/>
          <w:b w:val="off"/>
          <w:i w:val="off"/>
        </w:rPr>
        <w:t>种类的不可能性，也就是：物理的、逻辑的、数学的、实践的</w:t>
      </w:r>
      <w:r>
        <w:rPr>
          <w:rFonts w:ascii="宋体" w:hAnsi="宋体" w:cs="宋体" w:eastAsia="宋体"/>
          <w:sz w:val="42"/>
          <w:spacing w:val="0"/>
          <w:color w:val="000000"/>
          <w:b w:val="off"/>
          <w:i w:val="off"/>
        </w:rPr>
        <w:t>[四种]。此外还可指出，如果人们完全留在抽象概念的范围之</w:t>
      </w:r>
      <w:r>
        <w:rPr>
          <w:rFonts w:ascii="宋体" w:hAnsi="宋体" w:cs="宋体" w:eastAsia="宋体"/>
          <w:sz w:val="42"/>
          <w:spacing w:val="0"/>
          <w:color w:val="000000"/>
          <w:b w:val="off"/>
          <w:i w:val="off"/>
        </w:rPr>
        <w:t>内，则可能性总是附属于较普遍的概念的，而必然性总是附属</w:t>
      </w:r>
      <w:r>
        <w:rPr>
          <w:rFonts w:ascii="宋体" w:hAnsi="宋体" w:cs="宋体" w:eastAsia="宋体"/>
          <w:sz w:val="42"/>
          <w:spacing w:val="0"/>
          <w:color w:val="000000"/>
          <w:b w:val="off"/>
          <w:i w:val="off"/>
        </w:rPr>
        <w:t>于较窄狭的概念的，例如：“一个动物可以是一只鸟，一尾鱼，</w:t>
      </w:r>
      <w:r>
        <w:rPr>
          <w:rFonts w:ascii="宋体" w:hAnsi="宋体" w:cs="宋体" w:eastAsia="宋体"/>
          <w:sz w:val="42"/>
          <w:spacing w:val="0"/>
          <w:color w:val="000000"/>
          <w:b w:val="off"/>
          <w:i w:val="off"/>
        </w:rPr>
        <w:t>一个两栖类等等。”——“一只夜莺必然是一只鸟，鸟必然是一个</w:t>
      </w:r>
      <w:r>
        <w:rPr>
          <w:rFonts w:ascii="宋体" w:hAnsi="宋体" w:cs="宋体" w:eastAsia="宋体"/>
          <w:sz w:val="42"/>
          <w:spacing w:val="0"/>
          <w:color w:val="000000"/>
          <w:b w:val="off"/>
          <w:i w:val="off"/>
        </w:rPr>
        <w:t>动物，动物必然是有机体，有机体必然是一个物体。”——原来</w:t>
      </w:r>
      <w:r>
        <w:rPr>
          <w:rFonts w:ascii="宋体" w:hAnsi="宋体" w:cs="宋体" w:eastAsia="宋体"/>
          <w:sz w:val="42"/>
          <w:spacing w:val="0"/>
          <w:color w:val="000000"/>
          <w:b w:val="off"/>
          <w:i w:val="off"/>
        </w:rPr>
        <w:t>这是因为逻辑的必然性是从一般走向特殊而决不是反过来的；</w:t>
      </w:r>
      <w:bookmarkEnd w:id="4333"/>
    </w:p>
    <w:p>
      <w:r>
        <w:t/>
      </w:r>
    </w:p>
    <w:p>
      <w:pPr>
        <w:sectPr>
          <w:footerReference r:id="rId1338"/>
          <w:headerReference r:id="rId1339" w:type="default"/>
          <w:type w:val="nextPage"/>
          <w:pgSz w:w="16000" w:h="23500"/>
          <w:pgMar w:left="2060" w:top="2000" w:right="2060" w:bottom="2000" w:header="1700" w:footer="1700"/>
          <w:cols w:num="1"/>
        </w:sectPr>
      </w:pPr>
    </w:p>
    <w:p>
      <w:pPr>
        <w:pageBreakBefore w:val="off"/>
        <w:tabs/>
        <w:wordWrap w:val="off"/>
        <w:spacing w:before="40" w:after="0" w:line="500" w:lineRule="atLeast"/>
        <w:ind w:left="620" w:right="0"/>
        <w:jc w:val="both"/>
        <w:textAlignment w:val="baseline"/>
        <w:rPr>
          <w:sz w:val="37"/>
        </w:rPr>
      </w:pPr>
      <w:bookmarkStart w:name="" w:id="4334"/>
      <w:r>
        <w:rPr>
          <w:rFonts w:ascii="仿宋" w:hAnsi="仿宋" w:cs="仿宋" w:eastAsia="仿宋"/>
          <w:sz w:val="37"/>
          <w:spacing w:val="0"/>
          <w:color w:val="000000"/>
          <w:u w:val="single"/>
          <w:b w:val="off"/>
          <w:i w:val="off"/>
        </w:rPr>
        <w:t xml:space="preserve">  638                     附      录                          </w:t>
      </w:r>
      <w:bookmarkEnd w:id="4334"/>
    </w:p>
    <w:p>
      <w:pPr>
        <w:pageBreakBefore w:val="off"/>
        <w:tabs/>
        <w:wordWrap w:val="off"/>
        <w:spacing w:before="300" w:after="0" w:line="820" w:lineRule="atLeast"/>
        <w:ind w:left="0" w:right="0" w:firstLine="600"/>
        <w:jc w:val="both"/>
        <w:textAlignment w:val="baseline"/>
        <w:rPr>
          <w:sz w:val="39"/>
        </w:rPr>
      </w:pPr>
      <w:bookmarkStart w:name="" w:id="4335"/>
      <w:r>
        <w:rPr>
          <w:rFonts w:ascii="宋体" w:hAnsi="宋体" w:cs="宋体" w:eastAsia="宋体"/>
          <w:sz w:val="39"/>
          <w:spacing w:val="0"/>
          <w:color w:val="000000"/>
          <w:b w:val="off"/>
          <w:i w:val="off"/>
        </w:rPr>
        <w:t>这种必然性的表出就是三段论法。———与此相反，在直观可见</w:t>
      </w:r>
      <w:r>
        <w:rPr>
          <w:rFonts w:ascii="宋体" w:hAnsi="宋体" w:cs="宋体" w:eastAsia="宋体"/>
          <w:sz w:val="39"/>
          <w:spacing w:val="0"/>
          <w:color w:val="000000"/>
          <w:b w:val="off"/>
          <w:i w:val="off"/>
        </w:rPr>
        <w:t>的大自然中(在第一种表象中)一切本是必然的，由于因果律而</w:t>
      </w:r>
      <w:r>
        <w:rPr>
          <w:rFonts w:ascii="宋体" w:hAnsi="宋体" w:cs="宋体" w:eastAsia="宋体"/>
          <w:sz w:val="39"/>
          <w:spacing w:val="0"/>
          <w:color w:val="000000"/>
          <w:b w:val="off"/>
          <w:i w:val="off"/>
        </w:rPr>
        <w:t>是必然的。只是由于后加的反省思维才能同时把它们理解为偶</w:t>
      </w:r>
      <w:r>
        <w:rPr>
          <w:rFonts w:ascii="宋体" w:hAnsi="宋体" w:cs="宋体" w:eastAsia="宋体"/>
          <w:sz w:val="39"/>
          <w:spacing w:val="0"/>
          <w:color w:val="000000"/>
          <w:b w:val="off"/>
          <w:i w:val="off"/>
        </w:rPr>
        <w:t>然的，是拿它们和那些不是它们的原因的东西相比较，也是由于</w:t>
      </w:r>
      <w:r>
        <w:rPr>
          <w:rFonts w:ascii="宋体" w:hAnsi="宋体" w:cs="宋体" w:eastAsia="宋体"/>
          <w:sz w:val="39"/>
          <w:spacing w:val="0"/>
          <w:color w:val="000000"/>
          <w:b w:val="off"/>
          <w:i w:val="off"/>
        </w:rPr>
        <w:t>598 撇开一切因果联系而单是作为纯粹的真实(看)的。本来只在这一</w:t>
      </w:r>
      <w:r>
        <w:rPr>
          <w:rFonts w:ascii="宋体" w:hAnsi="宋体" w:cs="宋体" w:eastAsia="宋体"/>
          <w:sz w:val="39"/>
          <w:spacing w:val="0"/>
          <w:color w:val="000000"/>
          <w:b w:val="off"/>
          <w:i w:val="off"/>
        </w:rPr>
        <w:t>类别的表象才真有真实这个概念，有如这个词儿的语源来自因果</w:t>
      </w:r>
      <w:r>
        <w:rPr>
          <w:rFonts w:ascii="宋体" w:hAnsi="宋体" w:cs="宋体" w:eastAsia="宋体"/>
          <w:sz w:val="39"/>
          <w:spacing w:val="0"/>
          <w:color w:val="000000"/>
          <w:b w:val="off"/>
          <w:i w:val="off"/>
        </w:rPr>
        <w:t>性概念就已指出了的。——在第三类表象中，在纯粹数学的直观</w:t>
      </w:r>
      <w:r>
        <w:rPr>
          <w:rFonts w:ascii="宋体" w:hAnsi="宋体" w:cs="宋体" w:eastAsia="宋体"/>
          <w:sz w:val="39"/>
          <w:spacing w:val="0"/>
          <w:color w:val="000000"/>
          <w:b w:val="off"/>
          <w:i w:val="off"/>
        </w:rPr>
        <w:t>中，如果人们完全留在这种直观以内，那就全是必然性；可能性</w:t>
      </w:r>
      <w:r>
        <w:rPr>
          <w:rFonts w:ascii="宋体" w:hAnsi="宋体" w:cs="宋体" w:eastAsia="宋体"/>
          <w:sz w:val="39"/>
          <w:spacing w:val="0"/>
          <w:color w:val="000000"/>
          <w:b w:val="off"/>
          <w:i w:val="off"/>
        </w:rPr>
        <w:t>在这里也只是由于关涉到反省思维的概念而产生的，例如：“一个</w:t>
      </w:r>
      <w:r>
        <w:rPr>
          <w:rFonts w:ascii="宋体" w:hAnsi="宋体" w:cs="宋体" w:eastAsia="宋体"/>
          <w:sz w:val="39"/>
          <w:spacing w:val="0"/>
          <w:color w:val="000000"/>
          <w:b w:val="off"/>
          <w:i w:val="off"/>
        </w:rPr>
        <w:t>三角形可以是直角的、钝角的、等角的；必然有三个角，加起来</w:t>
      </w:r>
      <w:r>
        <w:rPr>
          <w:rFonts w:ascii="宋体" w:hAnsi="宋体" w:cs="宋体" w:eastAsia="宋体"/>
          <w:sz w:val="39"/>
          <w:spacing w:val="0"/>
          <w:color w:val="000000"/>
          <w:b w:val="off"/>
          <w:i w:val="off"/>
        </w:rPr>
        <w:t>等于两直角”。所以人们在这里只是由于从直观的〔东西〕过渡到</w:t>
      </w:r>
      <w:r>
        <w:rPr>
          <w:rFonts w:ascii="宋体" w:hAnsi="宋体" w:cs="宋体" w:eastAsia="宋体"/>
          <w:sz w:val="39"/>
          <w:spacing w:val="0"/>
          <w:color w:val="000000"/>
          <w:b w:val="off"/>
          <w:i w:val="off"/>
        </w:rPr>
        <w:t>抽象的〔东西〕才达到可能的〔东西〕。</w:t>
      </w:r>
      <w:bookmarkEnd w:id="4335"/>
    </w:p>
    <w:p>
      <w:pPr>
        <w:pageBreakBefore w:val="off"/>
        <w:tabs/>
        <w:wordWrap w:val="off"/>
        <w:spacing w:before="0" w:after="0" w:line="820" w:lineRule="atLeast"/>
        <w:ind w:left="620" w:right="20" w:firstLine="820"/>
        <w:jc w:val="both"/>
        <w:textAlignment w:val="baseline"/>
        <w:rPr>
          <w:sz w:val="39"/>
        </w:rPr>
      </w:pPr>
      <w:bookmarkStart w:name="" w:id="4336"/>
      <w:r>
        <w:rPr>
          <w:rFonts w:ascii="宋体" w:hAnsi="宋体" w:cs="宋体" w:eastAsia="宋体"/>
          <w:sz w:val="39"/>
          <w:spacing w:val="0"/>
          <w:color w:val="000000"/>
          <w:b w:val="off"/>
          <w:i w:val="off"/>
        </w:rPr>
        <w:t>〔上面〕这一论述既以回忆到论根据律那篇论文，又以回忆到</w:t>
      </w:r>
      <w:r>
        <w:rPr>
          <w:rFonts w:ascii="宋体" w:hAnsi="宋体" w:cs="宋体" w:eastAsia="宋体"/>
          <w:sz w:val="39"/>
          <w:spacing w:val="0"/>
          <w:color w:val="000000"/>
          <w:b w:val="off"/>
          <w:i w:val="off"/>
        </w:rPr>
        <w:t>本书第一篇内所说过的为前提，在这一论述之后，〔我们〕希望判</w:t>
      </w:r>
      <w:r>
        <w:rPr>
          <w:rFonts w:ascii="宋体" w:hAnsi="宋体" w:cs="宋体" w:eastAsia="宋体"/>
          <w:sz w:val="39"/>
          <w:spacing w:val="0"/>
          <w:color w:val="000000"/>
          <w:b w:val="off"/>
          <w:i w:val="off"/>
        </w:rPr>
        <w:t>断的那些形式———在表式中看到的———的真正而极不相同的来源</w:t>
      </w:r>
      <w:r>
        <w:rPr>
          <w:rFonts w:ascii="宋体" w:hAnsi="宋体" w:cs="宋体" w:eastAsia="宋体"/>
          <w:sz w:val="39"/>
          <w:spacing w:val="0"/>
          <w:color w:val="000000"/>
          <w:b w:val="off"/>
          <w:i w:val="off"/>
        </w:rPr>
        <w:t>已不再有疑义；假定悟性有十二种特殊功能并用以说明判断诸形</w:t>
      </w:r>
      <w:r>
        <w:rPr>
          <w:rFonts w:ascii="宋体" w:hAnsi="宋体" w:cs="宋体" w:eastAsia="宋体"/>
          <w:sz w:val="39"/>
          <w:spacing w:val="0"/>
          <w:color w:val="000000"/>
          <w:b w:val="off"/>
          <w:i w:val="off"/>
        </w:rPr>
        <w:t>式，这是不可容许的，是全无根据的；对于这一点同样也不应再</w:t>
      </w:r>
      <w:r>
        <w:rPr>
          <w:rFonts w:ascii="宋体" w:hAnsi="宋体" w:cs="宋体" w:eastAsia="宋体"/>
          <w:sz w:val="39"/>
          <w:spacing w:val="0"/>
          <w:color w:val="000000"/>
          <w:b w:val="off"/>
          <w:i w:val="off"/>
        </w:rPr>
        <w:t>有疑问了。一些个别的，很容易作出的评语就已指出了最后这一</w:t>
      </w:r>
      <w:r>
        <w:rPr>
          <w:rFonts w:ascii="宋体" w:hAnsi="宋体" w:cs="宋体" w:eastAsia="宋体"/>
          <w:sz w:val="39"/>
          <w:spacing w:val="0"/>
          <w:color w:val="000000"/>
          <w:b w:val="off"/>
          <w:i w:val="off"/>
        </w:rPr>
        <w:t>点，譬如这样说就是一个例子：如果要假定肯定的，绝对的和断</w:t>
      </w:r>
      <w:r>
        <w:rPr>
          <w:rFonts w:ascii="宋体" w:hAnsi="宋体" w:cs="宋体" w:eastAsia="宋体"/>
          <w:sz w:val="39"/>
          <w:spacing w:val="0"/>
          <w:color w:val="000000"/>
          <w:b w:val="off"/>
          <w:i w:val="off"/>
        </w:rPr>
        <w:t>言的〔三种〕判断是三个这样根本不同的东西，以致它们使人有权</w:t>
      </w:r>
      <w:r>
        <w:rPr>
          <w:rFonts w:ascii="宋体" w:hAnsi="宋体" w:cs="宋体" w:eastAsia="宋体"/>
          <w:sz w:val="39"/>
          <w:spacing w:val="0"/>
          <w:color w:val="000000"/>
          <w:b w:val="off"/>
          <w:i w:val="off"/>
        </w:rPr>
        <w:t>假定悟性对于三者中任何一种判断都各有一种完全独特的功能，</w:t>
      </w:r>
      <w:r>
        <w:rPr>
          <w:rFonts w:ascii="宋体" w:hAnsi="宋体" w:cs="宋体" w:eastAsia="宋体"/>
          <w:sz w:val="39"/>
          <w:spacing w:val="0"/>
          <w:color w:val="000000"/>
          <w:b w:val="off"/>
          <w:i w:val="off"/>
        </w:rPr>
        <w:t>那就必须对于匀整性有很大的嗜好，对于按此嗜好而采取的途径</w:t>
      </w:r>
      <w:r>
        <w:rPr>
          <w:rFonts w:ascii="宋体" w:hAnsi="宋体" w:cs="宋体" w:eastAsia="宋体"/>
          <w:sz w:val="39"/>
          <w:spacing w:val="0"/>
          <w:color w:val="000000"/>
          <w:b w:val="off"/>
          <w:i w:val="off"/>
        </w:rPr>
        <w:t>有很大的信心才行。</w:t>
      </w:r>
      <w:bookmarkEnd w:id="4336"/>
    </w:p>
    <w:p>
      <w:pPr>
        <w:pageBreakBefore w:val="off"/>
        <w:tabs/>
        <w:wordWrap w:val="off"/>
        <w:spacing w:before="0" w:after="0" w:line="820" w:lineRule="atLeast"/>
        <w:ind w:left="1440" w:right="0"/>
        <w:jc w:val="both"/>
        <w:textAlignment w:val="baseline"/>
        <w:rPr>
          <w:sz w:val="39"/>
        </w:rPr>
      </w:pPr>
      <w:bookmarkStart w:name="" w:id="4337"/>
      <w:r>
        <w:rPr>
          <w:rFonts w:ascii="宋体" w:hAnsi="宋体" w:cs="宋体" w:eastAsia="宋体"/>
          <w:sz w:val="39"/>
          <w:spacing w:val="0"/>
          <w:color w:val="000000"/>
          <w:b w:val="off"/>
          <w:i w:val="off"/>
        </w:rPr>
        <w:t>康德自己是这样泄露了他〔也〕意识到他那范畴学说是站不住</w:t>
      </w:r>
      <w:bookmarkEnd w:id="4337"/>
    </w:p>
    <w:p>
      <w:r>
        <w:t/>
      </w:r>
    </w:p>
    <w:p>
      <w:pPr>
        <w:sectPr>
          <w:footerReference r:id="rId1340"/>
          <w:headerReference r:id="rId1341" w:type="default"/>
          <w:type w:val="nextPage"/>
          <w:pgSz w:w="16000" w:h="23500"/>
          <w:pgMar w:left="1840" w:top="2000" w:right="18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338"/>
      <w:r>
        <w:rPr>
          <w:rFonts w:ascii="宋体" w:hAnsi="宋体" w:cs="宋体" w:eastAsia="宋体"/>
          <w:sz w:val="36"/>
          <w:spacing w:val="0"/>
          <w:color w:val="000000"/>
          <w:u w:val="single"/>
          <w:b w:val="off"/>
          <w:i w:val="off"/>
        </w:rPr>
        <w:t xml:space="preserve">                          康德哲学批判                     639 </w:t>
      </w:r>
      <w:bookmarkEnd w:id="4338"/>
    </w:p>
    <w:p>
      <w:pPr>
        <w:pageBreakBefore w:val="off"/>
        <w:tabs/>
        <w:wordWrap w:val="off"/>
        <w:spacing w:before="0" w:after="0" w:line="780" w:lineRule="atLeast"/>
        <w:ind w:left="60" w:right="40"/>
        <w:jc w:val="both"/>
        <w:textAlignment w:val="baseline"/>
        <w:rPr>
          <w:sz w:val="39"/>
        </w:rPr>
      </w:pPr>
      <w:bookmarkStart w:name="" w:id="4339"/>
      <w:r>
        <w:rPr>
          <w:rFonts w:ascii="宋体" w:hAnsi="宋体" w:cs="宋体" w:eastAsia="宋体"/>
          <w:sz w:val="39"/>
          <w:spacing w:val="0"/>
          <w:color w:val="000000"/>
          <w:b w:val="off"/>
          <w:i w:val="off"/>
        </w:rPr>
        <w:t>脚的：他在分析基本命题(现象和本体)的第三章里把第一版中冗</w:t>
      </w:r>
      <w:r>
        <w:rPr>
          <w:rFonts w:ascii="宋体" w:hAnsi="宋体" w:cs="宋体" w:eastAsia="宋体"/>
          <w:sz w:val="39"/>
          <w:spacing w:val="0"/>
          <w:color w:val="000000"/>
          <w:b w:val="off"/>
          <w:i w:val="off"/>
        </w:rPr>
        <w:t>长的几段(即第一版第241、242、244、246、248、253页)都</w:t>
      </w:r>
      <w:r>
        <w:rPr>
          <w:rFonts w:ascii="宋体" w:hAnsi="宋体" w:cs="宋体" w:eastAsia="宋体"/>
          <w:sz w:val="39"/>
          <w:spacing w:val="0"/>
          <w:color w:val="000000"/>
          <w:b w:val="off"/>
          <w:i w:val="off"/>
        </w:rPr>
        <w:t>在第二版中删去了，那几段(本也)太无遮饰地暴露了范畴学说的</w:t>
      </w:r>
      <w:r>
        <w:rPr>
          <w:rFonts w:ascii="宋体" w:hAnsi="宋体" w:cs="宋体" w:eastAsia="宋体"/>
          <w:sz w:val="39"/>
          <w:spacing w:val="0"/>
          <w:color w:val="000000"/>
          <w:b w:val="off"/>
          <w:i w:val="off"/>
        </w:rPr>
        <w:t>弱点。譬如在第一版第241页他说所以没有给个别的范畴下定义，</w:t>
      </w:r>
      <w:r>
        <w:rPr>
          <w:rFonts w:ascii="宋体" w:hAnsi="宋体" w:cs="宋体" w:eastAsia="宋体"/>
          <w:sz w:val="39"/>
          <w:spacing w:val="0"/>
          <w:color w:val="000000"/>
          <w:b w:val="off"/>
          <w:i w:val="off"/>
        </w:rPr>
        <w:t>是因为范畴是不容有定义的，即令他想要给范畴下定义，他也不</w:t>
      </w:r>
      <w:r>
        <w:rPr>
          <w:rFonts w:ascii="宋体" w:hAnsi="宋体" w:cs="宋体" w:eastAsia="宋体"/>
          <w:sz w:val="39"/>
          <w:spacing w:val="0"/>
          <w:color w:val="000000"/>
          <w:b w:val="off"/>
          <w:i w:val="off"/>
        </w:rPr>
        <w:t>能够这样做。————他在这样说时却忘记了他在第一版 82页曾说</w:t>
      </w:r>
      <w:r>
        <w:rPr>
          <w:rFonts w:ascii="宋体" w:hAnsi="宋体" w:cs="宋体" w:eastAsia="宋体"/>
          <w:sz w:val="39"/>
          <w:spacing w:val="0"/>
          <w:color w:val="000000"/>
          <w:b w:val="off"/>
          <w:i w:val="off"/>
        </w:rPr>
        <w:t>过：“我有意地免除了自己给范畴下定义〔之劳〕，尽管我想获得这</w:t>
      </w:r>
      <w:r>
        <w:rPr>
          <w:rFonts w:ascii="宋体" w:hAnsi="宋体" w:cs="宋体" w:eastAsia="宋体"/>
          <w:sz w:val="39"/>
          <w:spacing w:val="0"/>
          <w:color w:val="000000"/>
          <w:b w:val="off"/>
          <w:i w:val="off"/>
        </w:rPr>
        <w:t>些定义。”————所以，请容许我这样说，这就是〔康德的〕胡说。但</w:t>
      </w:r>
      <w:r>
        <w:rPr>
          <w:rFonts w:ascii="宋体" w:hAnsi="宋体" w:cs="宋体" w:eastAsia="宋体"/>
          <w:sz w:val="39"/>
          <w:spacing w:val="0"/>
          <w:color w:val="000000"/>
          <w:b w:val="off"/>
          <w:i w:val="off"/>
        </w:rPr>
        <w:t>是最后这一段他却没删掉。所有后来精明地删掉了的各节都是这</w:t>
      </w:r>
      <w:r>
        <w:rPr>
          <w:rFonts w:ascii="宋体" w:hAnsi="宋体" w:cs="宋体" w:eastAsia="宋体"/>
          <w:sz w:val="39"/>
          <w:spacing w:val="0"/>
          <w:color w:val="000000"/>
          <w:b w:val="off"/>
          <w:i w:val="off"/>
        </w:rPr>
        <w:t>样泄漏了〔一点，即〕人们对于范畴没有什么明确的东西可以想像</w:t>
      </w:r>
      <w:r>
        <w:rPr>
          <w:rFonts w:ascii="宋体" w:hAnsi="宋体" w:cs="宋体" w:eastAsia="宋体"/>
          <w:sz w:val="39"/>
          <w:spacing w:val="0"/>
          <w:color w:val="000000"/>
          <w:b w:val="off"/>
          <w:i w:val="off"/>
        </w:rPr>
        <w:t>而整个这一学说都站不太稳。</w:t>
      </w:r>
      <w:bookmarkEnd w:id="4339"/>
    </w:p>
    <w:p>
      <w:pPr>
        <w:pageBreakBefore w:val="off"/>
        <w:tabs/>
        <w:wordWrap w:val="off"/>
        <w:spacing w:before="0" w:after="0" w:line="780" w:lineRule="atLeast"/>
        <w:ind w:left="0" w:right="80" w:firstLine="860"/>
        <w:jc w:val="both"/>
        <w:textAlignment w:val="baseline"/>
        <w:rPr>
          <w:sz w:val="39"/>
        </w:rPr>
      </w:pPr>
      <w:bookmarkStart w:name="" w:id="4340"/>
      <w:r>
        <w:rPr>
          <w:rFonts w:ascii="宋体" w:hAnsi="宋体" w:cs="宋体" w:eastAsia="宋体"/>
          <w:sz w:val="39"/>
          <w:spacing w:val="0"/>
          <w:color w:val="000000"/>
          <w:b w:val="off"/>
          <w:i w:val="off"/>
        </w:rPr>
        <w:t>〔康德〕现在却说这个范畴〔分类〕表乃是研究任何形而上学、</w:t>
      </w:r>
      <w:r>
        <w:rPr>
          <w:rFonts w:ascii="宋体" w:hAnsi="宋体" w:cs="宋体" w:eastAsia="宋体"/>
          <w:sz w:val="39"/>
          <w:spacing w:val="0"/>
          <w:color w:val="000000"/>
          <w:b w:val="off"/>
          <w:i w:val="off"/>
        </w:rPr>
        <w:t>任何科学的指导线索。(《每一形而上学的序论》第三九节)事实上</w:t>
      </w:r>
      <w:r>
        <w:rPr>
          <w:rFonts w:ascii="宋体" w:hAnsi="宋体" w:cs="宋体" w:eastAsia="宋体"/>
          <w:sz w:val="39"/>
          <w:spacing w:val="0"/>
          <w:color w:val="000000"/>
          <w:b w:val="off"/>
          <w:i w:val="off"/>
        </w:rPr>
        <w:t>这个表不仅是整个康德哲学的基础和该哲学到处完成其匀整性所</w:t>
      </w:r>
      <w:r>
        <w:rPr>
          <w:rFonts w:ascii="宋体" w:hAnsi="宋体" w:cs="宋体" w:eastAsia="宋体"/>
          <w:sz w:val="39"/>
          <w:spacing w:val="0"/>
          <w:color w:val="000000"/>
          <w:b w:val="off"/>
          <w:i w:val="off"/>
        </w:rPr>
        <w:t>遵照的模式，如我在上面已经指出的，而且还不折不扣的成了普</w:t>
      </w:r>
      <w:r>
        <w:rPr>
          <w:rFonts w:ascii="宋体" w:hAnsi="宋体" w:cs="宋体" w:eastAsia="宋体"/>
          <w:sz w:val="39"/>
          <w:spacing w:val="0"/>
          <w:color w:val="000000"/>
          <w:b w:val="off"/>
          <w:i w:val="off"/>
        </w:rPr>
        <w:t>洛克禄斯特的胡床。康德一味蛮干将任何可能的考察都塞入这个</w:t>
      </w:r>
      <w:r>
        <w:rPr>
          <w:rFonts w:ascii="宋体" w:hAnsi="宋体" w:cs="宋体" w:eastAsia="宋体"/>
          <w:sz w:val="39"/>
          <w:spacing w:val="0"/>
          <w:color w:val="000000"/>
          <w:b w:val="off"/>
          <w:i w:val="off"/>
        </w:rPr>
        <w:t>胡床，我现在还要详细一点来考察他这种蛮干的作法。可是那些</w:t>
      </w:r>
      <w:r>
        <w:rPr>
          <w:rFonts w:ascii="宋体" w:hAnsi="宋体" w:cs="宋体" w:eastAsia="宋体"/>
          <w:sz w:val="39"/>
          <w:spacing w:val="0"/>
          <w:color w:val="000000"/>
          <w:b w:val="off"/>
          <w:i w:val="off"/>
        </w:rPr>
        <w:t>摹仿者们，那些奴性的家伙既有这样一个机会，还有什么干不出</w:t>
      </w:r>
      <w:r>
        <w:rPr>
          <w:rFonts w:ascii="宋体" w:hAnsi="宋体" w:cs="宋体" w:eastAsia="宋体"/>
          <w:sz w:val="39"/>
          <w:spacing w:val="0"/>
          <w:color w:val="000000"/>
          <w:b w:val="off"/>
          <w:i w:val="off"/>
        </w:rPr>
        <w:t>来的！这是人们已看到了的，所以那种蛮干是这样做出来的：人</w:t>
      </w:r>
      <w:r>
        <w:rPr>
          <w:rFonts w:ascii="宋体" w:hAnsi="宋体" w:cs="宋体" w:eastAsia="宋体"/>
          <w:sz w:val="39"/>
          <w:spacing w:val="0"/>
          <w:color w:val="000000"/>
          <w:b w:val="off"/>
          <w:i w:val="off"/>
        </w:rPr>
        <w:t>们把那些表示〔分类〕表，表示判断形式和范畴的词儿的意义完全</w:t>
      </w:r>
      <w:r>
        <w:rPr>
          <w:rFonts w:ascii="宋体" w:hAnsi="宋体" w:cs="宋体" w:eastAsia="宋体"/>
          <w:sz w:val="39"/>
          <w:spacing w:val="0"/>
          <w:color w:val="000000"/>
          <w:b w:val="off"/>
          <w:i w:val="off"/>
        </w:rPr>
        <w:t>撇开了，忘记了，而仅仅只株守着这些词儿本身。这些词儿一部</w:t>
      </w:r>
      <w:r>
        <w:rPr>
          <w:rFonts w:ascii="宋体" w:hAnsi="宋体" w:cs="宋体" w:eastAsia="宋体"/>
          <w:sz w:val="39"/>
          <w:spacing w:val="0"/>
          <w:color w:val="000000"/>
          <w:b w:val="off"/>
          <w:i w:val="off"/>
        </w:rPr>
        <w:t>分的来源是从亚里士多德的《前分析》I，23(关于三段论法的质和</w:t>
      </w:r>
      <w:r>
        <w:rPr>
          <w:rFonts w:ascii="宋体" w:hAnsi="宋体" w:cs="宋体" w:eastAsia="宋体"/>
          <w:sz w:val="39"/>
          <w:spacing w:val="0"/>
          <w:color w:val="000000"/>
          <w:b w:val="off"/>
          <w:i w:val="off"/>
        </w:rPr>
        <w:t>量的术语)取得的，然而却是任意选来的，因为除了用量这个词</w:t>
      </w:r>
      <w:r>
        <w:rPr>
          <w:rFonts w:ascii="宋体" w:hAnsi="宋体" w:cs="宋体" w:eastAsia="宋体"/>
          <w:sz w:val="39"/>
          <w:spacing w:val="0"/>
          <w:color w:val="000000"/>
          <w:b w:val="off"/>
          <w:i w:val="off"/>
        </w:rPr>
        <w:t>以外，人们还很可以用其他方式来标志概念的范围，尽管正是这</w:t>
      </w:r>
      <w:r>
        <mc:AlternateContent>
          <mc:Choice Requires="wps">
            <w:drawing>
              <wp:anchor allowOverlap="true" layoutInCell="true" locked="false" simplePos="false" behindDoc="false" relativeHeight="251659264" distL="0" distR="0" distT="0" distB="0">
                <wp:simplePos x="0" y="0"/>
                <wp:positionH relativeFrom="page">
                  <wp:posOffset>8763000</wp:posOffset>
                </wp:positionH>
                <wp:positionV relativeFrom="paragraph">
                  <wp:posOffset>-1714500</wp:posOffset>
                </wp:positionV>
                <wp:extent cx="469900" cy="342900"/>
                <wp:wrapNone/>
                <wp:docPr id="247" name="文本框 247"/>
                <a:graphic xmlns:a="http://schemas.openxmlformats.org/drawingml/2006/main">
                  <a:graphicData uri="http://schemas.microsoft.com/office/word/2010/wordprocessingShape">
                    <wps:wsp>
                      <wps:cNvSpPr txBox="true"/>
                      <wps:spPr>
                        <a:xfrm>
                          <a:off x="0" y="0"/>
                          <a:ext cx="469900" cy="342900"/>
                        </a:xfrm>
                        <a:prstGeom prst="rect">
                          <a:avLst/>
                        </a:prstGeom>
                        <a:noFill/>
                        <a:ln w="6350">
                          <a:noFill/>
                        </a:ln>
                      </wps:spPr>
                      <wps:txbx>
                        <w:txbxContent>
                          <w:p>
                            <w:pPr>
                              <w:pageBreakBefore w:val="off"/>
                              <w:tabs/>
                              <w:wordWrap w:val="off"/>
                              <w:spacing w:before="0" w:after="0" w:line="460" w:lineRule="atLeast"/>
                              <w:ind w:left="0" w:right="0"/>
                              <w:jc w:val="right"/>
                              <w:textAlignment w:val="baseline"/>
                              <w:rPr>
                                <w:sz w:val="33"/>
                              </w:rPr>
                            </w:pPr>
                            <w:bookmarkStart w:name="" w:id="4341"/>
                            <w:r>
                              <w:rPr>
                                <w:rFonts w:ascii="宋体" w:hAnsi="宋体" w:cs="宋体" w:eastAsia="宋体"/>
                                <w:sz w:val="33"/>
                                <w:spacing w:val="0"/>
                                <w:color w:val="000000"/>
                                <w:b w:val="off"/>
                                <w:i w:val="off"/>
                              </w:rPr>
                              <w:t>599</w:t>
                            </w:r>
                            <w:bookmarkEnd w:id="4341"/>
                          </w:p>
                        </w:txbxContent>
                      </wps:txbx>
                      <wps:bodyPr wrap="square" lIns="0" rIns="0" tIns="0" bIns="0" vert="horz" anchor="t">
                        <a:noAutofit/>
                      </wps:bodyPr>
                    </wps:wsp>
                  </a:graphicData>
                </a:graphic>
              </wp:anchor>
            </w:drawing>
          </mc:Choice>
          <mc:Fallback>
            <w:pict>
              <v:shape type="#_x0000_t202" filled="f" stroked="f" style="margin-left:690pt;margin-top:-135pt;width:3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right"/>
                        <w:textAlignment w:val="baseline"/>
                        <w:rPr>
                          <w:sz w:val="33"/>
                        </w:rPr>
                      </w:pPr>
                      <w:bookmarkStart w:name="" w:id="4342"/>
                      <w:r>
                        <w:rPr>
                          <w:rFonts w:ascii="宋体" w:hAnsi="宋体" w:cs="宋体" w:eastAsia="宋体"/>
                          <w:sz w:val="33"/>
                          <w:spacing w:val="0"/>
                          <w:color w:val="000000"/>
                          <w:b w:val="off"/>
                          <w:i w:val="off"/>
                        </w:rPr>
                        <w:t>599</w:t>
                      </w:r>
                      <w:bookmarkEnd w:id="4342"/>
                    </w:p>
                  </w:txbxContent>
                </v:textbox>
              </v:shape>
            </w:pict>
          </mc:Fallback>
        </mc:AlternateContent>
      </w:r>
      <w:bookmarkEnd w:id="4340"/>
    </w:p>
    <w:p>
      <w:r>
        <w:t/>
      </w:r>
    </w:p>
    <w:p>
      <w:pPr>
        <w:sectPr>
          <w:footerReference r:id="rId1342"/>
          <w:headerReference r:id="rId1343" w:type="default"/>
          <w:type w:val="nextPage"/>
          <w:pgSz w:w="16000" w:h="23500"/>
          <w:pgMar w:left="2100" w:top="1940" w:right="2100" w:bottom="1940" w:header="1640" w:footer="1640"/>
          <w:cols w:num="1"/>
        </w:sectPr>
      </w:pPr>
    </w:p>
    <w:p>
      <w:pPr>
        <w:pageBreakBefore w:val="off"/>
        <w:tabs>
          <w:tab w:pos="5560" w:val="left" w:leader="none"/>
          <w:tab w:pos="7080" w:val="left" w:leader="none"/>
        </w:tabs>
        <w:wordWrap w:val="off"/>
        <w:spacing w:before="0" w:after="0" w:line="520" w:lineRule="atLeast"/>
        <w:ind w:left="1060" w:right="0"/>
        <w:jc w:val="both"/>
        <w:textAlignment w:val="baseline"/>
        <w:rPr>
          <w:sz w:val="38"/>
        </w:rPr>
      </w:pPr>
      <w:bookmarkStart w:name="" w:id="4343"/>
      <w:r>
        <w:rPr>
          <w:rFonts w:ascii="宋体" w:hAnsi="宋体" w:cs="宋体" w:eastAsia="宋体"/>
          <w:sz w:val="38"/>
          <w:spacing w:val="0"/>
          <w:color w:val="000000"/>
          <w:b w:val="off"/>
          <w:i w:val="off"/>
        </w:rPr>
        <w:t>640</w:t>
      </w:r>
      <w:r>
        <w:t xml:space="preserve">	</w:t>
      </w:r>
      <w:r>
        <w:rPr>
          <w:rFonts w:ascii="宋体" w:hAnsi="宋体" w:cs="宋体" w:eastAsia="宋体"/>
          <w:sz w:val="38"/>
          <w:spacing w:val="0"/>
          <w:color w:val="000000"/>
          <w:b w:val="off"/>
          <w:i w:val="off"/>
        </w:rPr>
        <w:t>附</w:t>
      </w:r>
      <w:r>
        <w:t xml:space="preserve">	</w:t>
      </w:r>
      <w:r>
        <w:rPr>
          <w:rFonts w:ascii="宋体" w:hAnsi="宋体" w:cs="宋体" w:eastAsia="宋体"/>
          <w:sz w:val="38"/>
          <w:spacing w:val="0"/>
          <w:color w:val="000000"/>
          <w:b w:val="off"/>
          <w:i w:val="off"/>
        </w:rPr>
        <w:t>录</w:t>
      </w:r>
      <w:bookmarkEnd w:id="4343"/>
    </w:p>
    <w:p>
      <w:pPr>
        <w:pageBreakBefore w:val="off"/>
        <w:tabs/>
        <w:wordWrap w:val="off"/>
        <w:spacing w:before="400" w:after="0" w:line="880" w:lineRule="atLeast"/>
        <w:ind w:left="0" w:right="0" w:firstLine="620"/>
        <w:jc w:val="both"/>
        <w:textAlignment w:val="baseline"/>
        <w:rPr>
          <w:sz w:val="37"/>
        </w:rPr>
      </w:pPr>
      <w:bookmarkStart w:name="" w:id="4344"/>
      <w:r>
        <w:rPr>
          <w:rFonts w:ascii="宋体" w:hAnsi="宋体" w:cs="宋体" w:eastAsia="宋体"/>
          <w:sz w:val="37"/>
          <w:spacing w:val="0"/>
          <w:color w:val="000000"/>
          <w:b w:val="off"/>
          <w:i w:val="off"/>
        </w:rPr>
        <w:t>〔一词〕还比范畴的其他标题究竟更适合它的对象些。质这个词已</w:t>
      </w:r>
      <w:r>
        <w:rPr>
          <w:rFonts w:ascii="宋体" w:hAnsi="宋体" w:cs="宋体" w:eastAsia="宋体"/>
          <w:sz w:val="37"/>
          <w:spacing w:val="0"/>
          <w:color w:val="000000"/>
          <w:b w:val="off"/>
          <w:i w:val="off"/>
        </w:rPr>
        <w:t>显然只是人们由于质量对称的习惯任意选来的，因为拈出质这个</w:t>
      </w:r>
      <w:r>
        <w:rPr>
          <w:rFonts w:ascii="宋体" w:hAnsi="宋体" w:cs="宋体" w:eastAsia="宋体"/>
          <w:sz w:val="37"/>
          <w:spacing w:val="0"/>
          <w:color w:val="000000"/>
          <w:b w:val="off"/>
          <w:i w:val="off"/>
        </w:rPr>
        <w:t>名称来管肯定和否定毕竟是够任意的了。可是康德在他所着手的</w:t>
      </w:r>
      <w:r>
        <w:rPr>
          <w:rFonts w:ascii="宋体" w:hAnsi="宋体" w:cs="宋体" w:eastAsia="宋体"/>
          <w:sz w:val="37"/>
          <w:spacing w:val="0"/>
          <w:color w:val="000000"/>
          <w:b w:val="off"/>
          <w:i w:val="off"/>
        </w:rPr>
        <w:t>每一考察中就把时间、空间上的任何数量，事物任何可能的属</w:t>
      </w:r>
      <w:r>
        <w:rPr>
          <w:rFonts w:ascii="宋体" w:hAnsi="宋体" w:cs="宋体" w:eastAsia="宋体"/>
          <w:sz w:val="37"/>
          <w:spacing w:val="0"/>
          <w:color w:val="000000"/>
          <w:b w:val="off"/>
          <w:i w:val="off"/>
        </w:rPr>
        <w:t>性，物理的、道德的等等属性，一概纳入这两个范畴的标题之下，</w:t>
      </w:r>
      <w:r>
        <w:rPr>
          <w:rFonts w:ascii="宋体" w:hAnsi="宋体" w:cs="宋体" w:eastAsia="宋体"/>
          <w:sz w:val="37"/>
          <w:spacing w:val="0"/>
          <w:color w:val="000000"/>
          <w:b w:val="off"/>
          <w:i w:val="off"/>
        </w:rPr>
        <w:t>而不管除了这偶然的任意的名称之外，在这些事物和判断形式与</w:t>
      </w:r>
      <w:r>
        <w:rPr>
          <w:rFonts w:ascii="宋体" w:hAnsi="宋体" w:cs="宋体" w:eastAsia="宋体"/>
          <w:sz w:val="37"/>
          <w:spacing w:val="0"/>
          <w:color w:val="000000"/>
          <w:b w:val="off"/>
          <w:i w:val="off"/>
        </w:rPr>
        <w:t>思维形式的那些名称之间并无丝毫共同之处。人们必须把自己在</w:t>
      </w:r>
      <w:r>
        <w:rPr>
          <w:rFonts w:ascii="宋体" w:hAnsi="宋体" w:cs="宋体" w:eastAsia="宋体"/>
          <w:sz w:val="37"/>
          <w:spacing w:val="0"/>
          <w:color w:val="000000"/>
          <w:b w:val="off"/>
          <w:i w:val="off"/>
        </w:rPr>
        <w:t>600 别的方面对康德应有的一切敬意放在心上，以便不把自己对于</w:t>
      </w:r>
      <w:r>
        <w:rPr>
          <w:rFonts w:ascii="宋体" w:hAnsi="宋体" w:cs="宋体" w:eastAsia="宋体"/>
          <w:sz w:val="37"/>
          <w:spacing w:val="0"/>
          <w:color w:val="000000"/>
          <w:b w:val="off"/>
          <w:i w:val="off"/>
        </w:rPr>
        <w:t>〔他〕这种搞法的反感用苛刻的字句表示出来。——又一个例子是</w:t>
      </w:r>
      <w:r>
        <w:rPr>
          <w:rFonts w:ascii="宋体" w:hAnsi="宋体" w:cs="宋体" w:eastAsia="宋体"/>
          <w:sz w:val="37"/>
          <w:spacing w:val="0"/>
          <w:color w:val="000000"/>
          <w:b w:val="off"/>
          <w:i w:val="off"/>
        </w:rPr>
        <w:t>自然科学一般基本定理的纯生理学上的图表给我们提出来的。请</w:t>
      </w:r>
      <w:r>
        <w:rPr>
          <w:rFonts w:ascii="宋体" w:hAnsi="宋体" w:cs="宋体" w:eastAsia="宋体"/>
          <w:sz w:val="37"/>
          <w:spacing w:val="0"/>
          <w:color w:val="000000"/>
          <w:b w:val="off"/>
          <w:i w:val="off"/>
        </w:rPr>
        <w:t>问判断的量和每一直观都有一个广延上的大小〔这事〕到底有什么</w:t>
      </w:r>
      <w:r>
        <w:rPr>
          <w:rFonts w:ascii="宋体" w:hAnsi="宋体" w:cs="宋体" w:eastAsia="宋体"/>
          <w:sz w:val="37"/>
          <w:spacing w:val="0"/>
          <w:color w:val="000000"/>
          <w:b w:val="off"/>
          <w:i w:val="off"/>
        </w:rPr>
        <w:t>关系？请问判断的质和每一感觉都有一个程度〔这事〕到底有什么</w:t>
      </w:r>
      <w:r>
        <w:rPr>
          <w:rFonts w:ascii="宋体" w:hAnsi="宋体" w:cs="宋体" w:eastAsia="宋体"/>
          <w:sz w:val="37"/>
          <w:spacing w:val="0"/>
          <w:color w:val="000000"/>
          <w:b w:val="off"/>
          <w:i w:val="off"/>
        </w:rPr>
        <w:t>关系？——其实前者倒是基于空间是我们外在直观的形式〔这事</w:t>
      </w:r>
      <w:r>
        <w:rPr>
          <w:rFonts w:ascii="宋体" w:hAnsi="宋体" w:cs="宋体" w:eastAsia="宋体"/>
          <w:sz w:val="37"/>
          <w:spacing w:val="0"/>
          <w:color w:val="000000"/>
          <w:b w:val="off"/>
          <w:i w:val="off"/>
        </w:rPr>
        <w:t>实的〕；后者也不是别的，而只是一个经验的，并且是完全主观</w:t>
      </w:r>
      <w:r>
        <w:rPr>
          <w:rFonts w:ascii="宋体" w:hAnsi="宋体" w:cs="宋体" w:eastAsia="宋体"/>
          <w:sz w:val="37"/>
          <w:spacing w:val="0"/>
          <w:color w:val="000000"/>
          <w:b w:val="off"/>
          <w:i w:val="off"/>
        </w:rPr>
        <w:t>的觉知，只是从考察我们官能的本性得来的。———再就是在给纯</w:t>
      </w:r>
      <w:r>
        <w:rPr>
          <w:rFonts w:ascii="宋体" w:hAnsi="宋体" w:cs="宋体" w:eastAsia="宋体"/>
          <w:sz w:val="37"/>
          <w:spacing w:val="0"/>
          <w:color w:val="000000"/>
          <w:b w:val="off"/>
          <w:i w:val="off"/>
        </w:rPr>
        <w:t>理论心理学奠基的那张表上(《纯粹理性批判》第344页，第五版第</w:t>
      </w:r>
      <w:r>
        <w:rPr>
          <w:rFonts w:ascii="宋体" w:hAnsi="宋体" w:cs="宋体" w:eastAsia="宋体"/>
          <w:sz w:val="37"/>
          <w:spacing w:val="0"/>
          <w:color w:val="000000"/>
          <w:b w:val="off"/>
          <w:i w:val="off"/>
        </w:rPr>
        <w:t>402页)，心的单一性又被列在质的下面，可是这恰好是一种量的</w:t>
      </w:r>
      <w:r>
        <w:rPr>
          <w:rFonts w:ascii="宋体" w:hAnsi="宋体" w:cs="宋体" w:eastAsia="宋体"/>
          <w:sz w:val="37"/>
          <w:spacing w:val="0"/>
          <w:color w:val="000000"/>
          <w:b w:val="off"/>
          <w:i w:val="off"/>
        </w:rPr>
        <w:t>属性，和判断的肯定或否定根本没有什么关系。然而他又说量是</w:t>
      </w:r>
      <w:r>
        <w:rPr>
          <w:rFonts w:ascii="宋体" w:hAnsi="宋体" w:cs="宋体" w:eastAsia="宋体"/>
          <w:sz w:val="37"/>
          <w:spacing w:val="0"/>
          <w:color w:val="000000"/>
          <w:b w:val="off"/>
          <w:i w:val="off"/>
        </w:rPr>
        <w:t>要由心的统一性来填满的，而心的统一性本是包含在单一性里面</w:t>
      </w:r>
      <w:r>
        <w:rPr>
          <w:rFonts w:ascii="宋体" w:hAnsi="宋体" w:cs="宋体" w:eastAsia="宋体"/>
          <w:sz w:val="37"/>
          <w:spacing w:val="0"/>
          <w:color w:val="000000"/>
          <w:b w:val="off"/>
          <w:i w:val="off"/>
        </w:rPr>
        <w:t>的。然后〔他〕又以可笑的方式将样态强塞进去，说心是处在它对</w:t>
      </w:r>
      <w:r>
        <w:rPr>
          <w:rFonts w:ascii="宋体" w:hAnsi="宋体" w:cs="宋体" w:eastAsia="宋体"/>
          <w:sz w:val="37"/>
          <w:spacing w:val="0"/>
          <w:color w:val="000000"/>
          <w:b w:val="off"/>
          <w:i w:val="off"/>
        </w:rPr>
        <w:t>于可能的对象的相关中，但相关已属于关系；可是这〔关系〕又早</w:t>
      </w:r>
      <w:r>
        <w:rPr>
          <w:rFonts w:ascii="宋体" w:hAnsi="宋体" w:cs="宋体" w:eastAsia="宋体"/>
          <w:sz w:val="37"/>
          <w:spacing w:val="0"/>
          <w:color w:val="000000"/>
          <w:b w:val="off"/>
          <w:i w:val="off"/>
        </w:rPr>
        <w:t>已为实体所据有了。再然后就是宇宙论的四种观念，亦即二律背</w:t>
      </w:r>
      <w:r>
        <w:rPr>
          <w:rFonts w:ascii="宋体" w:hAnsi="宋体" w:cs="宋体" w:eastAsia="宋体"/>
          <w:sz w:val="37"/>
          <w:spacing w:val="0"/>
          <w:color w:val="000000"/>
          <w:b w:val="off"/>
          <w:i w:val="off"/>
        </w:rPr>
        <w:t>反的材料，〔也〕被还原为范畴的〔四类〕标题。关于这一点在后面</w:t>
      </w:r>
      <w:r>
        <w:rPr>
          <w:rFonts w:ascii="宋体" w:hAnsi="宋体" w:cs="宋体" w:eastAsia="宋体"/>
          <w:sz w:val="37"/>
          <w:spacing w:val="0"/>
          <w:color w:val="000000"/>
          <w:b w:val="off"/>
          <w:i w:val="off"/>
        </w:rPr>
        <w:t>检查这些二律背反时再评论。还有几个可能更为刺目的例子是</w:t>
      </w:r>
      <w:bookmarkEnd w:id="4344"/>
    </w:p>
    <w:p>
      <w:r>
        <w:t/>
      </w:r>
    </w:p>
    <w:p>
      <w:pPr>
        <w:sectPr>
          <w:footerReference r:id="rId1344"/>
          <w:headerReference r:id="rId1345" w:type="default"/>
          <w:type w:val="nextPage"/>
          <w:pgSz w:w="16000" w:h="23500"/>
          <w:pgMar w:left="1840" w:top="1920" w:right="1840" w:bottom="1920" w:header="1620" w:footer="1620"/>
          <w:cols w:num="1"/>
        </w:sectPr>
      </w:pPr>
    </w:p>
    <w:p>
      <w:pPr>
        <w:pageBreakBefore w:val="off"/>
        <w:tabs/>
        <w:wordWrap w:val="off"/>
        <w:spacing w:before="80" w:after="0" w:line="480" w:lineRule="atLeast"/>
        <w:ind w:left="0" w:right="0"/>
        <w:jc w:val="center"/>
        <w:textAlignment w:val="baseline"/>
        <w:rPr>
          <w:sz w:val="35"/>
        </w:rPr>
      </w:pPr>
      <w:bookmarkStart w:name="" w:id="4345"/>
      <w:r>
        <w:rPr>
          <w:rFonts w:ascii="仿宋" w:hAnsi="仿宋" w:cs="仿宋" w:eastAsia="仿宋"/>
          <w:sz w:val="35"/>
          <w:spacing w:val="0"/>
          <w:color w:val="000000"/>
          <w:u w:val="single"/>
          <w:b w:val="off"/>
          <w:i w:val="off"/>
        </w:rPr>
        <w:t xml:space="preserve">                          康德哲学批判                      641  </w:t>
      </w:r>
      <w:bookmarkEnd w:id="4345"/>
    </w:p>
    <w:p>
      <w:pPr>
        <w:pageBreakBefore w:val="off"/>
        <w:tabs/>
        <w:wordWrap w:val="off"/>
        <w:spacing w:before="0" w:after="0" w:line="760" w:lineRule="atLeast"/>
        <w:ind w:left="0" w:right="560"/>
        <w:jc w:val="both"/>
        <w:textAlignment w:val="baseline"/>
        <w:rPr>
          <w:sz w:val="39"/>
        </w:rPr>
      </w:pPr>
      <w:bookmarkStart w:name="" w:id="4346"/>
      <w:r>
        <w:rPr>
          <w:rFonts w:ascii="宋体" w:hAnsi="宋体" w:cs="宋体" w:eastAsia="宋体"/>
          <w:sz w:val="39"/>
          <w:spacing w:val="0"/>
          <w:color w:val="000000"/>
          <w:b w:val="off"/>
          <w:i w:val="off"/>
        </w:rPr>
        <w:t>《实践理性批判》中自由的各范畴(！)那张表；——再就是在《判断</w:t>
      </w:r>
      <w:r>
        <w:rPr>
          <w:rFonts w:ascii="宋体" w:hAnsi="宋体" w:cs="宋体" w:eastAsia="宋体"/>
          <w:sz w:val="39"/>
          <w:spacing w:val="0"/>
          <w:color w:val="000000"/>
          <w:b w:val="off"/>
          <w:i w:val="off"/>
        </w:rPr>
        <w:t>力批判》中按范畴的四〔类〕标题来论证趣味判断的第一篇；最</w:t>
      </w:r>
      <w:r>
        <w:rPr>
          <w:rFonts w:ascii="宋体" w:hAnsi="宋体" w:cs="宋体" w:eastAsia="宋体"/>
          <w:sz w:val="39"/>
          <w:spacing w:val="0"/>
          <w:color w:val="000000"/>
          <w:b w:val="off"/>
          <w:i w:val="off"/>
        </w:rPr>
        <w:t>后〔一个例子〕是〔《〕自然科学的形而上学初阶〔》〕。这本书的体制</w:t>
      </w:r>
      <w:r>
        <w:rPr>
          <w:rFonts w:ascii="宋体" w:hAnsi="宋体" w:cs="宋体" w:eastAsia="宋体"/>
          <w:sz w:val="39"/>
          <w:spacing w:val="0"/>
          <w:color w:val="000000"/>
          <w:b w:val="off"/>
          <w:i w:val="off"/>
        </w:rPr>
        <w:t>完全是依据范畴表裁定的，也许主要的正是由此造成了书中的错</w:t>
      </w:r>
      <w:r>
        <w:rPr>
          <w:rFonts w:ascii="宋体" w:hAnsi="宋体" w:cs="宋体" w:eastAsia="宋体"/>
          <w:sz w:val="39"/>
          <w:spacing w:val="0"/>
          <w:color w:val="000000"/>
          <w:b w:val="off"/>
          <w:i w:val="off"/>
        </w:rPr>
        <w:t>误部分，这些错误部分又在这儿那儿一再参杂在这本重要著作的</w:t>
      </w:r>
      <w:r>
        <w:rPr>
          <w:rFonts w:ascii="宋体" w:hAnsi="宋体" w:cs="宋体" w:eastAsia="宋体"/>
          <w:sz w:val="39"/>
          <w:spacing w:val="0"/>
          <w:color w:val="000000"/>
          <w:b w:val="off"/>
          <w:i w:val="off"/>
        </w:rPr>
        <w:t>正确和卓越的部分中。人们只要在第一篇末尾看一看线的方向的</w:t>
      </w:r>
      <w:r>
        <w:rPr>
          <w:rFonts w:ascii="宋体" w:hAnsi="宋体" w:cs="宋体" w:eastAsia="宋体"/>
          <w:sz w:val="39"/>
          <w:spacing w:val="0"/>
          <w:color w:val="000000"/>
          <w:b w:val="off"/>
          <w:i w:val="off"/>
        </w:rPr>
        <w:t>单一性、杂多性、全整性要如何符合那些按判断的量而命名的各</w:t>
      </w:r>
      <w:r>
        <w:rPr>
          <w:rFonts w:ascii="宋体" w:hAnsi="宋体" w:cs="宋体" w:eastAsia="宋体"/>
          <w:sz w:val="39"/>
          <w:spacing w:val="0"/>
          <w:color w:val="000000"/>
          <w:b w:val="off"/>
          <w:i w:val="off"/>
        </w:rPr>
        <w:t>范畴〔就够了〕。</w:t>
      </w:r>
      <w:bookmarkEnd w:id="4346"/>
    </w:p>
    <w:p>
      <w:pPr>
        <w:pageBreakBefore w:val="off"/>
        <w:tabs/>
        <w:wordWrap w:val="off"/>
        <w:spacing w:before="0" w:after="0" w:line="760" w:lineRule="atLeast"/>
        <w:ind w:left="0" w:right="0" w:firstLine="820"/>
        <w:jc w:val="both"/>
        <w:textAlignment w:val="baseline"/>
        <w:rPr>
          <w:sz w:val="39"/>
        </w:rPr>
      </w:pPr>
      <w:bookmarkStart w:name="" w:id="4347"/>
      <w:r>
        <w:rPr>
          <w:rFonts w:ascii="宋体" w:hAnsi="宋体" w:cs="宋体" w:eastAsia="宋体"/>
          <w:sz w:val="39"/>
          <w:spacing w:val="0"/>
          <w:color w:val="000000"/>
          <w:b w:val="off"/>
          <w:i w:val="off"/>
        </w:rPr>
        <w:t>在康德实体恒存这个基本定理是从潜存和内涵两范畴引伸出 601</w:t>
      </w:r>
      <w:r>
        <w:rPr>
          <w:rFonts w:ascii="宋体" w:hAnsi="宋体" w:cs="宋体" w:eastAsia="宋体"/>
          <w:sz w:val="39"/>
          <w:spacing w:val="0"/>
          <w:color w:val="000000"/>
          <w:b w:val="off"/>
          <w:i w:val="off"/>
        </w:rPr>
        <w:t>来的。可是这〔些范畴〕只是我们从定言判断的形式中，也就是从</w:t>
      </w:r>
      <w:r>
        <w:rPr>
          <w:rFonts w:ascii="宋体" w:hAnsi="宋体" w:cs="宋体" w:eastAsia="宋体"/>
          <w:sz w:val="39"/>
          <w:spacing w:val="0"/>
          <w:color w:val="000000"/>
          <w:b w:val="off"/>
          <w:i w:val="off"/>
        </w:rPr>
        <w:t>两个概念〔分别〕作为主语和谓语的联系中认识到的。因此，〔他〕</w:t>
      </w:r>
      <w:r>
        <w:rPr>
          <w:rFonts w:ascii="宋体" w:hAnsi="宋体" w:cs="宋体" w:eastAsia="宋体"/>
          <w:sz w:val="39"/>
          <w:spacing w:val="0"/>
          <w:color w:val="000000"/>
          <w:b w:val="off"/>
          <w:i w:val="off"/>
        </w:rPr>
        <w:t>使这重大的形而上学基本定理〔反而〕有赖于这简单的、纯逻辑的</w:t>
      </w:r>
      <w:r>
        <w:rPr>
          <w:rFonts w:ascii="宋体" w:hAnsi="宋体" w:cs="宋体" w:eastAsia="宋体"/>
          <w:sz w:val="39"/>
          <w:spacing w:val="0"/>
          <w:color w:val="000000"/>
          <w:b w:val="off"/>
          <w:i w:val="off"/>
        </w:rPr>
        <w:t>形式，这是多么勉强啊！不过这也只是在形式上和为了匀整性而</w:t>
      </w:r>
      <w:r>
        <w:rPr>
          <w:rFonts w:ascii="宋体" w:hAnsi="宋体" w:cs="宋体" w:eastAsia="宋体"/>
          <w:sz w:val="39"/>
          <w:spacing w:val="0"/>
          <w:color w:val="000000"/>
          <w:b w:val="off"/>
          <w:i w:val="off"/>
        </w:rPr>
        <w:t>这样作的。在这里给这个基本定理提出来的证明，将该定理来自</w:t>
      </w:r>
      <w:r>
        <w:rPr>
          <w:rFonts w:ascii="宋体" w:hAnsi="宋体" w:cs="宋体" w:eastAsia="宋体"/>
          <w:sz w:val="39"/>
          <w:spacing w:val="0"/>
          <w:color w:val="000000"/>
          <w:b w:val="off"/>
          <w:i w:val="off"/>
        </w:rPr>
        <w:t>悟性和来自范畴这种误认了的来源完全丢在一边，乃是从时间的</w:t>
      </w:r>
      <w:r>
        <w:rPr>
          <w:rFonts w:ascii="宋体" w:hAnsi="宋体" w:cs="宋体" w:eastAsia="宋体"/>
          <w:sz w:val="39"/>
          <w:spacing w:val="0"/>
          <w:color w:val="000000"/>
          <w:b w:val="off"/>
          <w:i w:val="off"/>
        </w:rPr>
        <w:t>纯粹直观引出来的。可是这一证明也完全不正确。说单是在时间</w:t>
      </w:r>
      <w:r>
        <w:rPr>
          <w:rFonts w:ascii="宋体" w:hAnsi="宋体" w:cs="宋体" w:eastAsia="宋体"/>
          <w:sz w:val="39"/>
          <w:spacing w:val="0"/>
          <w:color w:val="000000"/>
          <w:b w:val="off"/>
          <w:i w:val="off"/>
        </w:rPr>
        <w:t>中就有同时存在和持续，那是错误的。这两个表象是从空间和时</w:t>
      </w:r>
      <w:r>
        <w:rPr>
          <w:rFonts w:ascii="宋体" w:hAnsi="宋体" w:cs="宋体" w:eastAsia="宋体"/>
          <w:sz w:val="39"/>
          <w:spacing w:val="0"/>
          <w:color w:val="000000"/>
          <w:b w:val="off"/>
          <w:i w:val="off"/>
        </w:rPr>
        <w:t>间的统一中才真正出现的，如我在《论根据律》第一八节已指出的，</w:t>
      </w:r>
      <w:r>
        <w:rPr>
          <w:rFonts w:ascii="宋体" w:hAnsi="宋体" w:cs="宋体" w:eastAsia="宋体"/>
          <w:sz w:val="39"/>
          <w:spacing w:val="0"/>
          <w:color w:val="000000"/>
          <w:b w:val="off"/>
          <w:i w:val="off"/>
        </w:rPr>
        <w:t>如我在本书第四节进一步详论过的，我〔也〕不得不以这两处分析</w:t>
      </w:r>
      <w:r>
        <w:rPr>
          <w:rFonts w:ascii="宋体" w:hAnsi="宋体" w:cs="宋体" w:eastAsia="宋体"/>
          <w:sz w:val="39"/>
          <w:spacing w:val="0"/>
          <w:color w:val="000000"/>
          <w:b w:val="off"/>
          <w:i w:val="off"/>
        </w:rPr>
        <w:t>作为理解下列〔各点〕的前提。说在一切变更中时间自身是常住的，</w:t>
      </w:r>
      <w:r>
        <w:rPr>
          <w:rFonts w:ascii="宋体" w:hAnsi="宋体" w:cs="宋体" w:eastAsia="宋体"/>
          <w:sz w:val="39"/>
          <w:spacing w:val="0"/>
          <w:color w:val="000000"/>
          <w:b w:val="off"/>
          <w:i w:val="off"/>
        </w:rPr>
        <w:t>这〔也〕是错误的。时间自身反而正是流动不居的，一个常住不动</w:t>
      </w:r>
      <w:r>
        <w:rPr>
          <w:rFonts w:ascii="宋体" w:hAnsi="宋体" w:cs="宋体" w:eastAsia="宋体"/>
          <w:sz w:val="39"/>
          <w:spacing w:val="0"/>
          <w:color w:val="000000"/>
          <w:b w:val="off"/>
          <w:i w:val="off"/>
        </w:rPr>
        <w:t>的时间〔实〕是一个矛盾。康德的证明是站不住脚的，尽管他以那</w:t>
      </w:r>
      <w:r>
        <w:rPr>
          <w:rFonts w:ascii="宋体" w:hAnsi="宋体" w:cs="宋体" w:eastAsia="宋体"/>
          <w:sz w:val="39"/>
          <w:spacing w:val="0"/>
          <w:color w:val="000000"/>
          <w:b w:val="off"/>
          <w:i w:val="off"/>
        </w:rPr>
        <w:t>么多的诡辩作支柱〔也是枉然〕；是的，他在这样作时已陷入了最</w:t>
      </w:r>
      <w:r>
        <w:rPr>
          <w:rFonts w:ascii="宋体" w:hAnsi="宋体" w:cs="宋体" w:eastAsia="宋体"/>
          <w:sz w:val="39"/>
          <w:spacing w:val="0"/>
          <w:color w:val="000000"/>
          <w:b w:val="off"/>
          <w:i w:val="off"/>
        </w:rPr>
        <w:t>显著的矛盾。原来他在(第一版第177页，第五版第219页)错误地</w:t>
      </w:r>
      <w:bookmarkEnd w:id="4347"/>
    </w:p>
    <w:p>
      <w:r>
        <w:t/>
      </w:r>
    </w:p>
    <w:p>
      <w:pPr>
        <w:sectPr>
          <w:footerReference r:id="rId1346"/>
          <w:headerReference r:id="rId1347" w:type="default"/>
          <w:type w:val="nextPage"/>
          <w:pgSz w:w="16000" w:h="23500"/>
          <w:pgMar w:left="1840" w:top="2000" w:right="1840" w:bottom="2000" w:header="1700" w:footer="1700"/>
          <w:cols w:num="1"/>
        </w:sectPr>
      </w:pPr>
    </w:p>
    <w:p>
      <w:pPr>
        <w:pageBreakBefore w:val="off"/>
        <w:tabs/>
        <w:wordWrap w:val="off"/>
        <w:spacing w:before="40" w:after="0" w:line="500" w:lineRule="atLeast"/>
        <w:ind w:left="820" w:right="0"/>
        <w:jc w:val="both"/>
        <w:textAlignment w:val="baseline"/>
        <w:rPr>
          <w:sz w:val="36"/>
        </w:rPr>
      </w:pPr>
      <w:bookmarkStart w:name="" w:id="4348"/>
      <w:r>
        <w:rPr>
          <w:rFonts w:ascii="宋体" w:hAnsi="宋体" w:cs="宋体" w:eastAsia="宋体"/>
          <w:sz w:val="36"/>
          <w:spacing w:val="0"/>
          <w:color w:val="000000"/>
          <w:u w:val="single"/>
          <w:b w:val="off"/>
          <w:i w:val="off"/>
        </w:rPr>
        <w:t xml:space="preserve"> 642                     附       录                        </w:t>
      </w:r>
      <w:bookmarkEnd w:id="4348"/>
    </w:p>
    <w:p>
      <w:pPr>
        <w:pageBreakBefore w:val="off"/>
        <w:tabs/>
        <w:wordWrap w:val="off"/>
        <w:spacing w:before="320" w:after="0" w:line="840" w:lineRule="atLeast"/>
        <w:ind w:left="0" w:right="0" w:firstLine="660"/>
        <w:jc w:val="both"/>
        <w:textAlignment w:val="baseline"/>
        <w:rPr>
          <w:sz w:val="39"/>
        </w:rPr>
      </w:pPr>
      <w:bookmarkStart w:name="" w:id="4349"/>
      <w:r>
        <w:rPr>
          <w:rFonts w:ascii="宋体" w:hAnsi="宋体" w:cs="宋体" w:eastAsia="宋体"/>
          <w:sz w:val="39"/>
          <w:spacing w:val="0"/>
          <w:color w:val="000000"/>
          <w:b w:val="off"/>
          <w:i w:val="off"/>
        </w:rPr>
        <w:t>将同时存在确定为时间的一个样态之后，他又完全正确地说：“同</w:t>
      </w:r>
      <w:r>
        <w:rPr>
          <w:rFonts w:ascii="宋体" w:hAnsi="宋体" w:cs="宋体" w:eastAsia="宋体"/>
          <w:sz w:val="39"/>
          <w:spacing w:val="0"/>
          <w:color w:val="000000"/>
          <w:b w:val="off"/>
          <w:i w:val="off"/>
        </w:rPr>
        <w:t>时存在不是时间的一样态，因为时间中全没有同时的部分，而全</w:t>
      </w:r>
      <w:r>
        <w:rPr>
          <w:rFonts w:ascii="宋体" w:hAnsi="宋体" w:cs="宋体" w:eastAsia="宋体"/>
          <w:sz w:val="39"/>
          <w:spacing w:val="0"/>
          <w:color w:val="000000"/>
          <w:b w:val="off"/>
          <w:i w:val="off"/>
        </w:rPr>
        <w:t>是前后相继的。”————实际上在同时存在中既会有空间又会有时</w:t>
      </w:r>
      <w:r>
        <w:rPr>
          <w:rFonts w:ascii="宋体" w:hAnsi="宋体" w:cs="宋体" w:eastAsia="宋体"/>
          <w:sz w:val="39"/>
          <w:spacing w:val="0"/>
          <w:color w:val="000000"/>
          <w:b w:val="off"/>
          <w:i w:val="off"/>
        </w:rPr>
        <w:t>间，程度恰相等。这因为两物既同时然而又不是一物，那么它们</w:t>
      </w:r>
      <w:r>
        <w:rPr>
          <w:rFonts w:ascii="宋体" w:hAnsi="宋体" w:cs="宋体" w:eastAsia="宋体"/>
          <w:sz w:val="39"/>
          <w:spacing w:val="0"/>
          <w:color w:val="000000"/>
          <w:b w:val="off"/>
          <w:i w:val="off"/>
        </w:rPr>
        <w:t>就是在空间上不同了；如果是一物的两个状态同时(例如铁的发</w:t>
      </w:r>
      <w:r>
        <w:rPr>
          <w:rFonts w:ascii="宋体" w:hAnsi="宋体" w:cs="宋体" w:eastAsia="宋体"/>
          <w:sz w:val="39"/>
          <w:spacing w:val="0"/>
          <w:color w:val="000000"/>
          <w:b w:val="off"/>
          <w:i w:val="off"/>
        </w:rPr>
        <w:t>光和热)，那么这两状态就是一物同时的两个作用，因而两状态</w:t>
      </w:r>
      <w:r>
        <w:rPr>
          <w:rFonts w:ascii="宋体" w:hAnsi="宋体" w:cs="宋体" w:eastAsia="宋体"/>
          <w:sz w:val="39"/>
          <w:spacing w:val="0"/>
          <w:color w:val="000000"/>
          <w:b w:val="off"/>
          <w:i w:val="off"/>
        </w:rPr>
        <w:t>是以物质为前提的，而物质又以空间为前提。严格说起来，这同</w:t>
      </w:r>
      <w:r>
        <w:rPr>
          <w:rFonts w:ascii="宋体" w:hAnsi="宋体" w:cs="宋体" w:eastAsia="宋体"/>
          <w:sz w:val="39"/>
          <w:spacing w:val="0"/>
          <w:color w:val="000000"/>
          <w:b w:val="off"/>
          <w:i w:val="off"/>
        </w:rPr>
        <w:t>时是一个消极的规定，这个规定含有的意思只是说两个东西或两</w:t>
      </w:r>
      <w:r>
        <w:rPr>
          <w:rFonts w:ascii="宋体" w:hAnsi="宋体" w:cs="宋体" w:eastAsia="宋体"/>
          <w:sz w:val="39"/>
          <w:spacing w:val="0"/>
          <w:color w:val="000000"/>
          <w:b w:val="off"/>
          <w:i w:val="off"/>
        </w:rPr>
        <w:t>个状态不是由于时间而不同，所以它们的区别是要到别的方面去</w:t>
      </w:r>
      <w:r>
        <w:rPr>
          <w:rFonts w:ascii="宋体" w:hAnsi="宋体" w:cs="宋体" w:eastAsia="宋体"/>
          <w:sz w:val="39"/>
          <w:spacing w:val="0"/>
          <w:color w:val="000000"/>
          <w:b w:val="off"/>
          <w:i w:val="off"/>
        </w:rPr>
        <w:t>找的。————可是不管怎样，我们对于实体恒存或物质不灭的认识</w:t>
      </w:r>
      <w:r>
        <w:rPr>
          <w:rFonts w:ascii="宋体" w:hAnsi="宋体" w:cs="宋体" w:eastAsia="宋体"/>
          <w:sz w:val="39"/>
          <w:spacing w:val="0"/>
          <w:color w:val="000000"/>
          <w:b w:val="off"/>
          <w:i w:val="off"/>
        </w:rPr>
        <w:t>602 必须基于一个先验的见解，因为这认识是超乎一切怀疑之上的，</w:t>
      </w:r>
      <w:r>
        <w:rPr>
          <w:rFonts w:ascii="宋体" w:hAnsi="宋体" w:cs="宋体" w:eastAsia="宋体"/>
          <w:sz w:val="39"/>
          <w:spacing w:val="0"/>
          <w:color w:val="000000"/>
          <w:b w:val="off"/>
          <w:i w:val="off"/>
        </w:rPr>
        <w:t>因而是不可能从经验汲取来的。我是这样来引伸这一认识的：我</w:t>
      </w:r>
      <w:r>
        <w:rPr>
          <w:rFonts w:ascii="宋体" w:hAnsi="宋体" w:cs="宋体" w:eastAsia="宋体"/>
          <w:sz w:val="39"/>
          <w:spacing w:val="0"/>
          <w:color w:val="000000"/>
          <w:b w:val="off"/>
          <w:i w:val="off"/>
        </w:rPr>
        <w:t>们先验地意识着的万物生灭的原理[或]因果律在本质上完全只是</w:t>
      </w:r>
      <w:r>
        <w:rPr>
          <w:rFonts w:ascii="宋体" w:hAnsi="宋体" w:cs="宋体" w:eastAsia="宋体"/>
          <w:sz w:val="39"/>
          <w:spacing w:val="0"/>
          <w:color w:val="000000"/>
          <w:b w:val="off"/>
          <w:i w:val="off"/>
        </w:rPr>
        <w:t>对变化，也就只是对前后相继的物质状态而言的，所以是只限于</w:t>
      </w:r>
      <w:r>
        <w:rPr>
          <w:rFonts w:ascii="宋体" w:hAnsi="宋体" w:cs="宋体" w:eastAsia="宋体"/>
          <w:sz w:val="39"/>
          <w:spacing w:val="0"/>
          <w:color w:val="000000"/>
          <w:b w:val="off"/>
          <w:i w:val="off"/>
        </w:rPr>
        <w:t>形式的，[作为内容的]物质①却不受影响，因而物质在我们意识</w:t>
      </w:r>
      <w:r>
        <w:rPr>
          <w:rFonts w:ascii="宋体" w:hAnsi="宋体" w:cs="宋体" w:eastAsia="宋体"/>
          <w:sz w:val="39"/>
          <w:spacing w:val="0"/>
          <w:color w:val="000000"/>
          <w:b w:val="off"/>
          <w:i w:val="off"/>
        </w:rPr>
        <w:t>中就是不为生灭所波及的，随之是一切事物永远既存，永远常在</w:t>
      </w:r>
      <w:r>
        <w:rPr>
          <w:rFonts w:ascii="宋体" w:hAnsi="宋体" w:cs="宋体" w:eastAsia="宋体"/>
          <w:sz w:val="39"/>
          <w:spacing w:val="0"/>
          <w:color w:val="000000"/>
          <w:b w:val="off"/>
          <w:i w:val="off"/>
        </w:rPr>
        <w:t>的基底。人们在本书第一篇第四节可以看到实体恒存[还有]一个</w:t>
      </w:r>
      <w:r>
        <w:rPr>
          <w:rFonts w:ascii="宋体" w:hAnsi="宋体" w:cs="宋体" w:eastAsia="宋体"/>
          <w:sz w:val="39"/>
          <w:spacing w:val="0"/>
          <w:color w:val="000000"/>
          <w:b w:val="off"/>
          <w:i w:val="off"/>
        </w:rPr>
        <w:t>更深远的，从分析我们整个经验世界的直观表象而取得的根据，</w:t>
      </w:r>
      <w:r>
        <w:rPr>
          <w:rFonts w:ascii="宋体" w:hAnsi="宋体" w:cs="宋体" w:eastAsia="宋体"/>
          <w:sz w:val="39"/>
          <w:spacing w:val="0"/>
          <w:color w:val="000000"/>
          <w:b w:val="off"/>
          <w:i w:val="off"/>
        </w:rPr>
        <w:t>那儿曾指出物质的本质即在于空间和时间完全的合一。这种合一</w:t>
      </w:r>
      <w:r>
        <w:rPr>
          <w:rFonts w:ascii="宋体" w:hAnsi="宋体" w:cs="宋体" w:eastAsia="宋体"/>
          <w:sz w:val="39"/>
          <w:spacing w:val="0"/>
          <w:color w:val="000000"/>
          <w:b w:val="off"/>
          <w:i w:val="off"/>
        </w:rPr>
        <w:t>唯有借因果性的表象才有可能，从而也只是对悟性[而有]的。悟</w:t>
      </w:r>
      <w:r>
        <w:rPr>
          <w:rFonts w:ascii="宋体" w:hAnsi="宋体" w:cs="宋体" w:eastAsia="宋体"/>
          <w:sz w:val="39"/>
          <w:spacing w:val="0"/>
          <w:color w:val="000000"/>
          <w:b w:val="off"/>
          <w:i w:val="off"/>
        </w:rPr>
        <w:t>性不是别的，而只是因果性在主观方面的对应物，因而物质，除非</w:t>
      </w:r>
      <w:r>
        <w:rPr>
          <w:rFonts w:ascii="宋体" w:hAnsi="宋体" w:cs="宋体" w:eastAsia="宋体"/>
          <w:sz w:val="39"/>
          <w:spacing w:val="0"/>
          <w:color w:val="000000"/>
          <w:b w:val="off"/>
          <w:i w:val="off"/>
        </w:rPr>
        <w:t>是作为“作用”，也就是彻底作为因果性也决不能在别的方式下被</w:t>
      </w:r>
      <w:bookmarkEnd w:id="4349"/>
    </w:p>
    <w:p>
      <w:pPr>
        <w:pageBreakBefore w:val="off"/>
        <w:tabs/>
        <w:wordWrap w:val="off"/>
        <w:spacing w:before="0" w:after="0" w:line="840" w:lineRule="atLeast"/>
        <w:ind w:left="680" w:right="0"/>
        <w:jc w:val="both"/>
        <w:textAlignment w:val="baseline"/>
        <w:rPr>
          <w:sz w:val="39"/>
        </w:rPr>
      </w:pPr>
      <w:bookmarkStart w:name="" w:id="4350"/>
      <w:r>
        <w:rPr>
          <w:rFonts w:ascii="宋体" w:hAnsi="宋体" w:cs="宋体" w:eastAsia="宋体"/>
          <w:sz w:val="39"/>
          <w:spacing w:val="0"/>
          <w:color w:val="000000"/>
          <w:u w:val="single"/>
          <w:b w:val="off"/>
          <w:i w:val="off"/>
        </w:rPr>
        <w:t xml:space="preserve">                    </w:t>
      </w:r>
      <w:bookmarkEnd w:id="4350"/>
    </w:p>
    <w:p>
      <w:pPr>
        <w:pageBreakBefore w:val="off"/>
        <w:tabs/>
        <w:wordWrap w:val="off"/>
        <w:spacing w:before="140" w:after="0" w:line="380" w:lineRule="atLeast"/>
        <w:ind w:left="1180" w:right="0"/>
        <w:jc w:val="both"/>
        <w:textAlignment w:val="baseline"/>
        <w:rPr>
          <w:sz w:val="27"/>
        </w:rPr>
      </w:pPr>
      <w:bookmarkStart w:name="" w:id="4351"/>
      <w:r>
        <w:rPr>
          <w:rFonts w:ascii="仿宋" w:hAnsi="仿宋" w:cs="仿宋" w:eastAsia="仿宋"/>
          <w:sz w:val="27"/>
          <w:spacing w:val="0"/>
          <w:color w:val="000000"/>
          <w:b w:val="off"/>
          <w:i w:val="off"/>
        </w:rPr>
        <w:t>① 在欧洲语言中“物质”如和“形式”对称即是“内容”。</w:t>
      </w:r>
      <w:bookmarkEnd w:id="4351"/>
    </w:p>
    <w:p>
      <w:r>
        <w:t/>
      </w:r>
    </w:p>
    <w:p>
      <w:pPr>
        <w:sectPr>
          <w:footerReference r:id="rId1348"/>
          <w:headerReference r:id="rId1349" w:type="default"/>
          <w:type w:val="nextPage"/>
          <w:pgSz w:w="16000" w:h="23500"/>
          <w:pgMar w:left="1840" w:top="2000" w:right="1840" w:bottom="2000" w:header="1700" w:footer="1700"/>
          <w:cols w:num="1"/>
        </w:sectPr>
      </w:pPr>
    </w:p>
    <w:p>
      <w:pPr>
        <w:pageBreakBefore w:val="off"/>
        <w:tabs/>
        <w:wordWrap w:val="off"/>
        <w:spacing w:before="0" w:after="0" w:line="500" w:lineRule="atLeast"/>
        <w:ind w:left="0" w:right="100"/>
        <w:jc w:val="right"/>
        <w:textAlignment w:val="baseline"/>
        <w:rPr>
          <w:sz w:val="36"/>
        </w:rPr>
      </w:pPr>
      <w:bookmarkStart w:name="" w:id="4352"/>
      <w:r>
        <w:rPr>
          <w:rFonts w:ascii="仿宋" w:hAnsi="仿宋" w:cs="仿宋" w:eastAsia="仿宋"/>
          <w:sz w:val="36"/>
          <w:spacing w:val="0"/>
          <w:color w:val="000000"/>
          <w:u w:val="single"/>
          <w:b w:val="off"/>
          <w:i w:val="off"/>
        </w:rPr>
        <w:t xml:space="preserve">                         康德哲学批判                     643  </w:t>
      </w:r>
      <w:bookmarkEnd w:id="4352"/>
    </w:p>
    <w:p>
      <w:pPr>
        <w:pageBreakBefore w:val="off"/>
        <w:tabs/>
        <w:wordWrap w:val="off"/>
        <w:spacing w:before="320" w:after="0" w:line="800" w:lineRule="atLeast"/>
        <w:ind w:left="0" w:right="0" w:firstLine="100"/>
        <w:jc w:val="both"/>
        <w:textAlignment w:val="baseline"/>
        <w:rPr>
          <w:sz w:val="38"/>
        </w:rPr>
      </w:pPr>
      <w:bookmarkStart w:name="" w:id="4353"/>
      <w:r>
        <w:rPr>
          <w:rFonts w:ascii="宋体" w:hAnsi="宋体" w:cs="宋体" w:eastAsia="宋体"/>
          <w:sz w:val="38"/>
          <w:spacing w:val="0"/>
          <w:color w:val="000000"/>
          <w:b w:val="off"/>
          <w:i w:val="off"/>
        </w:rPr>
        <w:t>认识；就物质说，存在和作用是一回事，实在性这一词已经有这</w:t>
      </w:r>
      <w:r>
        <w:rPr>
          <w:rFonts w:ascii="宋体" w:hAnsi="宋体" w:cs="宋体" w:eastAsia="宋体"/>
          <w:sz w:val="38"/>
          <w:spacing w:val="0"/>
          <w:color w:val="000000"/>
          <w:b w:val="off"/>
          <w:i w:val="off"/>
        </w:rPr>
        <w:t>一点的寓意了①。那么空间和时间紧密的合一————因果性、物质、</w:t>
      </w:r>
      <w:r>
        <w:rPr>
          <w:rFonts w:ascii="宋体" w:hAnsi="宋体" w:cs="宋体" w:eastAsia="宋体"/>
          <w:sz w:val="38"/>
          <w:spacing w:val="0"/>
          <w:color w:val="000000"/>
          <w:b w:val="off"/>
          <w:i w:val="off"/>
        </w:rPr>
        <w:t>实在性————就是一个东西，而这一个东西的主观对应物就是悟性。</w:t>
      </w:r>
      <w:r>
        <w:rPr>
          <w:rFonts w:ascii="宋体" w:hAnsi="宋体" w:cs="宋体" w:eastAsia="宋体"/>
          <w:sz w:val="38"/>
          <w:spacing w:val="0"/>
          <w:color w:val="000000"/>
          <w:b w:val="off"/>
          <w:i w:val="off"/>
        </w:rPr>
        <w:t>物质必须以一身而承担它所从出的两个因素②互相刺谬的属性，</w:t>
      </w:r>
      <w:r>
        <w:rPr>
          <w:rFonts w:ascii="宋体" w:hAnsi="宋体" w:cs="宋体" w:eastAsia="宋体"/>
          <w:sz w:val="38"/>
          <w:spacing w:val="0"/>
          <w:color w:val="000000"/>
          <w:b w:val="off"/>
          <w:i w:val="off"/>
        </w:rPr>
        <w:t>而消除两者的矛盾，使两者的共存为悟性所了解的就是因果性这</w:t>
      </w:r>
      <w:r>
        <w:rPr>
          <w:rFonts w:ascii="宋体" w:hAnsi="宋体" w:cs="宋体" w:eastAsia="宋体"/>
          <w:sz w:val="38"/>
          <w:spacing w:val="0"/>
          <w:color w:val="000000"/>
          <w:b w:val="off"/>
          <w:i w:val="off"/>
        </w:rPr>
        <w:t>个表象。物质只是由于悟性，只是对于悟性而存在的，而悟性的</w:t>
      </w:r>
      <w:r>
        <w:rPr>
          <w:rFonts w:ascii="宋体" w:hAnsi="宋体" w:cs="宋体" w:eastAsia="宋体"/>
          <w:sz w:val="38"/>
          <w:spacing w:val="0"/>
          <w:color w:val="000000"/>
          <w:b w:val="off"/>
          <w:i w:val="off"/>
        </w:rPr>
        <w:t>全部功能就在于认识原因和后果。那么为悟性而自行结合于物质</w:t>
      </w:r>
      <w:r>
        <w:rPr>
          <w:rFonts w:ascii="宋体" w:hAnsi="宋体" w:cs="宋体" w:eastAsia="宋体"/>
          <w:sz w:val="38"/>
          <w:spacing w:val="0"/>
          <w:color w:val="000000"/>
          <w:b w:val="off"/>
          <w:i w:val="off"/>
        </w:rPr>
        <w:t>中的就是不居的时间之流和空间的僵硬不动，前者是作为偶然属</w:t>
      </w:r>
      <w:r>
        <w:rPr>
          <w:rFonts w:ascii="宋体" w:hAnsi="宋体" w:cs="宋体" w:eastAsia="宋体"/>
          <w:sz w:val="38"/>
          <w:spacing w:val="0"/>
          <w:color w:val="000000"/>
          <w:b w:val="off"/>
          <w:i w:val="off"/>
        </w:rPr>
        <w:t>性的变更而出现的，后者则表现为实体的恒存。这是因为如果和</w:t>
      </w:r>
      <w:r>
        <w:rPr>
          <w:rFonts w:ascii="宋体" w:hAnsi="宋体" w:cs="宋体" w:eastAsia="宋体"/>
          <w:sz w:val="38"/>
          <w:spacing w:val="0"/>
          <w:color w:val="000000"/>
          <w:b w:val="off"/>
          <w:i w:val="off"/>
        </w:rPr>
        <w:t>偶然属性一样，实体也消逝的话，那么现象就和空间拆开了而仅</w:t>
      </w:r>
      <w:r>
        <w:rPr>
          <w:rFonts w:ascii="宋体" w:hAnsi="宋体" w:cs="宋体" w:eastAsia="宋体"/>
          <w:sz w:val="38"/>
          <w:spacing w:val="0"/>
          <w:color w:val="000000"/>
          <w:b w:val="off"/>
          <w:i w:val="off"/>
        </w:rPr>
        <w:t>仅只属于单另的时间了，经验的世界就会由于物质的消灭而整个</w:t>
      </w:r>
      <w:r>
        <w:rPr>
          <w:rFonts w:ascii="宋体" w:hAnsi="宋体" w:cs="宋体" w:eastAsia="宋体"/>
          <w:sz w:val="38"/>
          <w:spacing w:val="0"/>
          <w:color w:val="000000"/>
          <w:b w:val="off"/>
          <w:i w:val="off"/>
        </w:rPr>
        <w:t>的毁灭解体。————因此，作为每人先验地既已认定的实体恒存这一</w:t>
      </w:r>
      <w:r>
        <w:rPr>
          <w:rFonts w:ascii="宋体" w:hAnsi="宋体" w:cs="宋体" w:eastAsia="宋体"/>
          <w:sz w:val="38"/>
          <w:spacing w:val="0"/>
          <w:color w:val="000000"/>
          <w:b w:val="off"/>
          <w:i w:val="off"/>
        </w:rPr>
        <w:t>基本定理就必须从空间在物质中，也就是在现实世界的一切现象</w:t>
      </w:r>
      <w:r>
        <w:rPr>
          <w:rFonts w:ascii="宋体" w:hAnsi="宋体" w:cs="宋体" w:eastAsia="宋体"/>
          <w:sz w:val="38"/>
          <w:spacing w:val="0"/>
          <w:color w:val="000000"/>
          <w:b w:val="off"/>
          <w:i w:val="off"/>
        </w:rPr>
        <w:t>中所占有的那一份——空间原是时间的反面和对手方，因而单是</w:t>
      </w:r>
      <w:r>
        <w:rPr>
          <w:rFonts w:ascii="宋体" w:hAnsi="宋体" w:cs="宋体" w:eastAsia="宋体"/>
          <w:sz w:val="38"/>
          <w:spacing w:val="0"/>
          <w:color w:val="000000"/>
          <w:b w:val="off"/>
          <w:i w:val="off"/>
        </w:rPr>
        <w:t>在空间自身而不和时间结合就不知有变易————引伸出来和加以说</w:t>
      </w:r>
      <w:r>
        <w:rPr>
          <w:rFonts w:ascii="宋体" w:hAnsi="宋体" w:cs="宋体" w:eastAsia="宋体"/>
          <w:sz w:val="38"/>
          <w:spacing w:val="0"/>
          <w:color w:val="000000"/>
          <w:b w:val="off"/>
          <w:i w:val="off"/>
        </w:rPr>
        <w:t>明，而不是从单纯的时间来引伸。康德为了要从时间引伸出这个</w:t>
      </w:r>
      <w:r>
        <w:rPr>
          <w:rFonts w:ascii="宋体" w:hAnsi="宋体" w:cs="宋体" w:eastAsia="宋体"/>
          <w:sz w:val="38"/>
          <w:spacing w:val="0"/>
          <w:color w:val="000000"/>
          <w:b w:val="off"/>
          <w:i w:val="off"/>
        </w:rPr>
        <w:t>定理却十分荒谬地单凭幻想将常住〔这一属性〕赋予了时间。</w:t>
      </w:r>
      <w:bookmarkEnd w:id="4353"/>
    </w:p>
    <w:p>
      <w:pPr>
        <w:pageBreakBefore w:val="off"/>
        <w:tabs/>
        <w:wordWrap w:val="off"/>
        <w:spacing w:before="0" w:after="0" w:line="800" w:lineRule="atLeast"/>
        <w:ind w:left="0" w:right="80" w:firstLine="820"/>
        <w:jc w:val="both"/>
        <w:textAlignment w:val="baseline"/>
        <w:rPr>
          <w:sz w:val="38"/>
        </w:rPr>
      </w:pPr>
      <w:bookmarkStart w:name="" w:id="4354"/>
      <w:r>
        <w:rPr>
          <w:rFonts w:ascii="宋体" w:hAnsi="宋体" w:cs="宋体" w:eastAsia="宋体"/>
          <w:sz w:val="38"/>
          <w:spacing w:val="0"/>
          <w:color w:val="000000"/>
          <w:b w:val="off"/>
          <w:i w:val="off"/>
        </w:rPr>
        <w:t>〔康德〕于是接着又单从事态在时间上的先后秩序来证明因果</w:t>
      </w:r>
      <w:r>
        <w:rPr>
          <w:rFonts w:ascii="宋体" w:hAnsi="宋体" w:cs="宋体" w:eastAsia="宋体"/>
          <w:sz w:val="38"/>
          <w:spacing w:val="0"/>
          <w:color w:val="000000"/>
          <w:b w:val="off"/>
          <w:i w:val="off"/>
        </w:rPr>
        <w:t>律的先验性和必然性，这种证明的错误我在《论根据律》第二三节</w:t>
      </w:r>
      <w:r>
        <w:rPr>
          <w:rFonts w:ascii="宋体" w:hAnsi="宋体" w:cs="宋体" w:eastAsia="宋体"/>
          <w:sz w:val="38"/>
          <w:spacing w:val="0"/>
          <w:color w:val="000000"/>
          <w:b w:val="off"/>
          <w:i w:val="off"/>
        </w:rPr>
        <w:t>已详细论证过，所以我在这里只要点明一下就够了*。关于相互</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-1701800</wp:posOffset>
                </wp:positionV>
                <wp:extent cx="533400" cy="381000"/>
                <wp:wrapNone/>
                <wp:docPr id="248" name="文本框 248"/>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4355"/>
                            <w:r>
                              <w:rPr>
                                <w:rFonts w:ascii="宋体" w:hAnsi="宋体" w:cs="宋体" w:eastAsia="宋体"/>
                                <w:sz w:val="38"/>
                                <w:spacing w:val="0"/>
                                <w:color w:val="000000"/>
                                <w:b w:val="off"/>
                                <w:i w:val="off"/>
                              </w:rPr>
                              <w:t>603</w:t>
                            </w:r>
                            <w:bookmarkEnd w:id="4355"/>
                          </w:p>
                        </w:txbxContent>
                      </wps:txbx>
                      <wps:bodyPr wrap="square" lIns="0" rIns="0" tIns="0" bIns="0" vert="horz" anchor="t">
                        <a:noAutofit/>
                      </wps:bodyPr>
                    </wps:wsp>
                  </a:graphicData>
                </a:graphic>
              </wp:anchor>
            </w:drawing>
          </mc:Choice>
          <mc:Fallback>
            <w:pict>
              <v:shape type="#_x0000_t202" filled="f" stroked="f" style="margin-left:692pt;margin-top:-134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4356"/>
                      <w:r>
                        <w:rPr>
                          <w:rFonts w:ascii="宋体" w:hAnsi="宋体" w:cs="宋体" w:eastAsia="宋体"/>
                          <w:sz w:val="38"/>
                          <w:spacing w:val="0"/>
                          <w:color w:val="000000"/>
                          <w:b w:val="off"/>
                          <w:i w:val="off"/>
                        </w:rPr>
                        <w:t>603</w:t>
                      </w:r>
                      <w:bookmarkEnd w:id="4356"/>
                    </w:p>
                  </w:txbxContent>
                </v:textbox>
              </v:shape>
            </w:pict>
          </mc:Fallback>
        </mc:AlternateContent>
      </w:r>
      <w:bookmarkEnd w:id="4354"/>
    </w:p>
    <w:p>
      <w:pPr>
        <w:pageBreakBefore w:val="off"/>
        <w:tabs/>
        <w:wordWrap w:val="off"/>
        <w:spacing w:before="0" w:after="0" w:line="800" w:lineRule="atLeast"/>
        <w:ind w:left="120" w:right="0"/>
        <w:jc w:val="both"/>
        <w:textAlignment w:val="baseline"/>
        <w:rPr>
          <w:sz w:val="38"/>
        </w:rPr>
      </w:pPr>
      <w:bookmarkStart w:name="" w:id="4357"/>
      <w:r>
        <w:rPr>
          <w:rFonts w:ascii="宋体" w:hAnsi="宋体" w:cs="宋体" w:eastAsia="宋体"/>
          <w:sz w:val="38"/>
          <w:spacing w:val="0"/>
          <w:color w:val="000000"/>
          <w:u w:val="single"/>
          <w:b w:val="off"/>
          <w:i w:val="off"/>
        </w:rPr>
        <w:t xml:space="preserve">                     </w:t>
      </w:r>
      <w:bookmarkEnd w:id="4357"/>
    </w:p>
    <w:p>
      <w:pPr>
        <w:pageBreakBefore w:val="off"/>
        <w:tabs/>
        <w:wordWrap w:val="off"/>
        <w:spacing w:before="140" w:after="0" w:line="420" w:lineRule="atLeast"/>
        <w:ind w:left="620" w:right="0"/>
        <w:jc w:val="both"/>
        <w:textAlignment w:val="baseline"/>
        <w:rPr>
          <w:sz w:val="30"/>
        </w:rPr>
      </w:pPr>
      <w:bookmarkStart w:name="" w:id="4358"/>
      <w:r>
        <w:rPr>
          <w:rFonts w:ascii="宋体" w:hAnsi="宋体" w:cs="宋体" w:eastAsia="宋体"/>
          <w:sz w:val="30"/>
          <w:spacing w:val="0"/>
          <w:color w:val="000000"/>
          <w:b w:val="off"/>
          <w:i w:val="off"/>
        </w:rPr>
        <w:t>① 请参照本书第一篇第四节第一段。</w:t>
      </w:r>
      <w:bookmarkEnd w:id="4358"/>
    </w:p>
    <w:p>
      <w:pPr>
        <w:pageBreakBefore w:val="off"/>
        <w:tabs/>
        <w:wordWrap w:val="off"/>
        <w:spacing w:before="0" w:after="0" w:line="420" w:lineRule="atLeast"/>
        <w:ind w:left="620" w:right="0"/>
        <w:jc w:val="both"/>
        <w:textAlignment w:val="baseline"/>
        <w:rPr>
          <w:sz w:val="30"/>
        </w:rPr>
      </w:pPr>
      <w:bookmarkStart w:name="" w:id="4359"/>
      <w:r>
        <w:rPr>
          <w:rFonts w:ascii="宋体" w:hAnsi="宋体" w:cs="宋体" w:eastAsia="宋体"/>
          <w:sz w:val="30"/>
          <w:spacing w:val="0"/>
          <w:color w:val="000000"/>
          <w:b w:val="off"/>
          <w:i w:val="off"/>
        </w:rPr>
        <w:t>② 指时间和空间。</w:t>
      </w:r>
      <w:bookmarkEnd w:id="4359"/>
    </w:p>
    <w:p>
      <w:pPr>
        <w:pageBreakBefore w:val="off"/>
        <w:tabs/>
        <w:wordWrap w:val="off"/>
        <w:spacing w:before="0" w:after="0" w:line="460" w:lineRule="atLeast"/>
        <w:ind w:left="0" w:right="220" w:firstLine="620"/>
        <w:jc w:val="both"/>
        <w:textAlignment w:val="baseline"/>
        <w:rPr>
          <w:sz w:val="30"/>
        </w:rPr>
      </w:pPr>
      <w:bookmarkStart w:name="" w:id="4360"/>
      <w:r>
        <w:rPr>
          <w:rFonts w:ascii="宋体" w:hAnsi="宋体" w:cs="宋体" w:eastAsia="宋体"/>
          <w:sz w:val="30"/>
          <w:spacing w:val="0"/>
          <w:color w:val="000000"/>
          <w:b w:val="off"/>
          <w:i w:val="off"/>
        </w:rPr>
        <w:t>*人们可以随意比较一下我对康德这一证明的反驳和前此费德尔(Feder)在《论时</w:t>
      </w:r>
      <w:r>
        <w:rPr>
          <w:rFonts w:ascii="宋体" w:hAnsi="宋体" w:cs="宋体" w:eastAsia="宋体"/>
          <w:sz w:val="30"/>
          <w:spacing w:val="0"/>
          <w:color w:val="000000"/>
          <w:b w:val="off"/>
          <w:i w:val="off"/>
        </w:rPr>
        <w:t>间、空间和因果性》第二八节以及舒尔则在《理论哲学批判》第二卷第422-442页对同</w:t>
      </w:r>
      <w:r>
        <w:rPr>
          <w:rFonts w:ascii="宋体" w:hAnsi="宋体" w:cs="宋体" w:eastAsia="宋体"/>
          <w:sz w:val="30"/>
          <w:spacing w:val="0"/>
          <w:color w:val="000000"/>
          <w:b w:val="off"/>
          <w:i w:val="off"/>
        </w:rPr>
        <w:t>一证明的攻击。</w:t>
      </w:r>
      <w:bookmarkEnd w:id="4360"/>
    </w:p>
    <w:p>
      <w:r>
        <w:t/>
      </w:r>
    </w:p>
    <w:p>
      <w:pPr>
        <w:sectPr>
          <w:footerReference r:id="rId1350"/>
          <w:headerReference r:id="rId1351" w:type="default"/>
          <w:type w:val="nextPage"/>
          <w:pgSz w:w="16000" w:h="23500"/>
          <w:pgMar w:left="2100" w:top="2000" w:right="2100" w:bottom="2000" w:header="1700" w:footer="1700"/>
          <w:cols w:num="1"/>
        </w:sectPr>
      </w:pPr>
    </w:p>
    <w:p>
      <w:pPr>
        <w:pageBreakBefore w:val="off"/>
        <w:tabs/>
        <w:wordWrap w:val="off"/>
        <w:spacing w:before="0" w:after="0" w:line="520" w:lineRule="atLeast"/>
        <w:ind w:left="740" w:right="0" w:firstLine="20"/>
        <w:jc w:val="both"/>
        <w:textAlignment w:val="baseline"/>
        <w:rPr>
          <w:sz w:val="37"/>
        </w:rPr>
      </w:pPr>
      <w:bookmarkStart w:name="" w:id="4361"/>
      <w:r>
        <w:rPr>
          <w:rFonts w:ascii="楷体" w:hAnsi="楷体" w:cs="楷体" w:eastAsia="楷体"/>
          <w:sz w:val="37"/>
          <w:spacing w:val="0"/>
          <w:color w:val="000000"/>
          <w:u w:val="single"/>
          <w:b w:val="off"/>
          <w:i w:val="off"/>
        </w:rPr>
        <w:t xml:space="preserve"> 644                     附      录                        </w:t>
      </w:r>
      <w:bookmarkEnd w:id="4361"/>
    </w:p>
    <w:p>
      <w:pPr>
        <w:pageBreakBefore w:val="off"/>
        <w:tabs/>
        <w:wordWrap w:val="off"/>
        <w:spacing w:before="320" w:after="0" w:line="820" w:lineRule="atLeast"/>
        <w:ind w:left="620" w:right="300" w:firstLine="20"/>
        <w:jc w:val="both"/>
        <w:textAlignment w:val="baseline"/>
        <w:rPr>
          <w:sz w:val="38"/>
        </w:rPr>
      </w:pPr>
      <w:bookmarkStart w:name="" w:id="4362"/>
      <w:r>
        <w:rPr>
          <w:rFonts w:ascii="宋体" w:hAnsi="宋体" w:cs="宋体" w:eastAsia="宋体"/>
          <w:sz w:val="38"/>
          <w:spacing w:val="0"/>
          <w:color w:val="000000"/>
          <w:b w:val="off"/>
          <w:i w:val="off"/>
        </w:rPr>
        <w:t>作用的证明，情况也完全相同，我在前面甚至不得不指出这一概</w:t>
      </w:r>
      <w:r>
        <w:rPr>
          <w:rFonts w:ascii="宋体" w:hAnsi="宋体" w:cs="宋体" w:eastAsia="宋体"/>
          <w:sz w:val="38"/>
          <w:spacing w:val="0"/>
          <w:color w:val="000000"/>
          <w:b w:val="off"/>
          <w:i w:val="off"/>
        </w:rPr>
        <w:t>念的无稽。———〔康德〕接着就谈到样态的一些基本命题，关于样</w:t>
      </w:r>
      <w:r>
        <w:rPr>
          <w:rFonts w:ascii="宋体" w:hAnsi="宋体" w:cs="宋体" w:eastAsia="宋体"/>
          <w:sz w:val="38"/>
          <w:spacing w:val="0"/>
          <w:color w:val="000000"/>
          <w:b w:val="off"/>
          <w:i w:val="off"/>
        </w:rPr>
        <w:t>态，必要说的也就已说完了。———</w:t>
      </w:r>
      <w:bookmarkEnd w:id="4362"/>
    </w:p>
    <w:p>
      <w:pPr>
        <w:pageBreakBefore w:val="off"/>
        <w:tabs/>
        <w:wordWrap w:val="off"/>
        <w:spacing w:before="0" w:after="0" w:line="820" w:lineRule="atLeast"/>
        <w:ind w:left="0" w:right="300" w:firstLine="1440"/>
        <w:jc w:val="both"/>
        <w:textAlignment w:val="baseline"/>
        <w:rPr>
          <w:sz w:val="38"/>
        </w:rPr>
      </w:pPr>
      <w:bookmarkStart w:name="" w:id="4363"/>
      <w:r>
        <w:rPr>
          <w:rFonts w:ascii="宋体" w:hAnsi="宋体" w:cs="宋体" w:eastAsia="宋体"/>
          <w:sz w:val="38"/>
          <w:spacing w:val="0"/>
          <w:color w:val="000000"/>
          <w:b w:val="off"/>
          <w:i w:val="off"/>
        </w:rPr>
        <w:t>在往下追述超绝分析学时还有些地方是我要驳斥的，可是我</w:t>
      </w:r>
      <w:r>
        <w:rPr>
          <w:rFonts w:ascii="宋体" w:hAnsi="宋体" w:cs="宋体" w:eastAsia="宋体"/>
          <w:sz w:val="38"/>
          <w:spacing w:val="0"/>
          <w:color w:val="000000"/>
          <w:b w:val="off"/>
          <w:i w:val="off"/>
        </w:rPr>
        <w:t>怕读者耐不住疲劳，因而就把这些地方留给读者自己去思考了。</w:t>
      </w:r>
      <w:r>
        <w:rPr>
          <w:rFonts w:ascii="宋体" w:hAnsi="宋体" w:cs="宋体" w:eastAsia="宋体"/>
          <w:sz w:val="38"/>
          <w:spacing w:val="0"/>
          <w:color w:val="000000"/>
          <w:b w:val="off"/>
          <w:i w:val="off"/>
        </w:rPr>
        <w:t>不过我们在《纯粹理性批判》中总是一再遇到康德全不区分抽象推</w:t>
      </w:r>
      <w:r>
        <w:rPr>
          <w:rFonts w:ascii="宋体" w:hAnsi="宋体" w:cs="宋体" w:eastAsia="宋体"/>
          <w:sz w:val="38"/>
          <w:spacing w:val="0"/>
          <w:color w:val="000000"/>
          <w:b w:val="off"/>
          <w:i w:val="off"/>
        </w:rPr>
        <w:t>理的认识和直观的认识这一主要的，基本的错误，〔也就是〕我在</w:t>
      </w:r>
      <w:r>
        <w:rPr>
          <w:rFonts w:ascii="宋体" w:hAnsi="宋体" w:cs="宋体" w:eastAsia="宋体"/>
          <w:sz w:val="38"/>
          <w:spacing w:val="0"/>
          <w:color w:val="000000"/>
          <w:b w:val="off"/>
          <w:i w:val="off"/>
        </w:rPr>
        <w:t>前面已详为驳斥过的错误。使康德的整个认识论蒙上一层不散的</w:t>
      </w:r>
      <w:r>
        <w:rPr>
          <w:rFonts w:ascii="宋体" w:hAnsi="宋体" w:cs="宋体" w:eastAsia="宋体"/>
          <w:sz w:val="38"/>
          <w:spacing w:val="0"/>
          <w:color w:val="000000"/>
          <w:b w:val="off"/>
          <w:i w:val="off"/>
        </w:rPr>
        <w:t>阴霾的就是这种全没分晓。这并且会使读者决无法知道他每次所</w:t>
      </w:r>
      <w:r>
        <w:rPr>
          <w:rFonts w:ascii="宋体" w:hAnsi="宋体" w:cs="宋体" w:eastAsia="宋体"/>
          <w:sz w:val="38"/>
          <w:spacing w:val="0"/>
          <w:color w:val="000000"/>
          <w:b w:val="off"/>
          <w:i w:val="off"/>
        </w:rPr>
        <w:t>谈的究竟是指什么，以致读者由于每次都要试着先后从思维和直</w:t>
      </w:r>
      <w:r>
        <w:rPr>
          <w:rFonts w:ascii="宋体" w:hAnsi="宋体" w:cs="宋体" w:eastAsia="宋体"/>
          <w:sz w:val="38"/>
          <w:spacing w:val="0"/>
          <w:color w:val="000000"/>
          <w:b w:val="off"/>
          <w:i w:val="off"/>
        </w:rPr>
        <w:t>观方面来体会那所说的而常在摇摆不定中，也就不是真理解了</w:t>
      </w:r>
      <w:r>
        <w:rPr>
          <w:rFonts w:ascii="宋体" w:hAnsi="宋体" w:cs="宋体" w:eastAsia="宋体"/>
          <w:sz w:val="38"/>
          <w:spacing w:val="0"/>
          <w:color w:val="000000"/>
          <w:b w:val="off"/>
          <w:i w:val="off"/>
        </w:rPr>
        <w:t>〔他〕所说的，而总是只在猜测而已。〔康德〕对于直观表象和抽象</w:t>
      </w:r>
      <w:r>
        <w:rPr>
          <w:rFonts w:ascii="宋体" w:hAnsi="宋体" w:cs="宋体" w:eastAsia="宋体"/>
          <w:sz w:val="38"/>
          <w:spacing w:val="0"/>
          <w:color w:val="000000"/>
          <w:b w:val="off"/>
          <w:i w:val="off"/>
        </w:rPr>
        <w:t>表象的本质，这样令人难以相信地缺乏思考使他在《关于一切对</w:t>
      </w:r>
      <w:r>
        <w:rPr>
          <w:rFonts w:ascii="宋体" w:hAnsi="宋体" w:cs="宋体" w:eastAsia="宋体"/>
          <w:sz w:val="38"/>
          <w:spacing w:val="0"/>
          <w:color w:val="000000"/>
          <w:b w:val="off"/>
          <w:i w:val="off"/>
        </w:rPr>
        <w:t>象区分为现象和本体的区划》一章里，如我就要详论的，竟提出那</w:t>
      </w:r>
      <w:r>
        <w:rPr>
          <w:rFonts w:ascii="宋体" w:hAnsi="宋体" w:cs="宋体" w:eastAsia="宋体"/>
          <w:sz w:val="38"/>
          <w:spacing w:val="0"/>
          <w:color w:val="000000"/>
          <w:b w:val="off"/>
          <w:i w:val="off"/>
        </w:rPr>
        <w:t>604极为荒诞的主张，说没有思维，也就是没有抽象概念，根本就不</w:t>
      </w:r>
      <w:r>
        <w:rPr>
          <w:rFonts w:ascii="宋体" w:hAnsi="宋体" w:cs="宋体" w:eastAsia="宋体"/>
          <w:sz w:val="38"/>
          <w:spacing w:val="0"/>
          <w:color w:val="000000"/>
          <w:b w:val="off"/>
          <w:i w:val="off"/>
        </w:rPr>
        <w:t>会认识一个对象；还说直观因为不是思维也就完全不是一种认识，</w:t>
      </w:r>
      <w:r>
        <w:rPr>
          <w:rFonts w:ascii="宋体" w:hAnsi="宋体" w:cs="宋体" w:eastAsia="宋体"/>
          <w:sz w:val="38"/>
          <w:spacing w:val="0"/>
          <w:color w:val="000000"/>
          <w:b w:val="off"/>
          <w:i w:val="off"/>
        </w:rPr>
        <w:t>直观除了是感性的激动，是单纯的感觉外，就什么也不是！〔他〕</w:t>
      </w:r>
      <w:r>
        <w:rPr>
          <w:rFonts w:ascii="宋体" w:hAnsi="宋体" w:cs="宋体" w:eastAsia="宋体"/>
          <w:sz w:val="38"/>
          <w:spacing w:val="0"/>
          <w:color w:val="000000"/>
          <w:b w:val="off"/>
          <w:i w:val="off"/>
        </w:rPr>
        <w:t>还说直观如没有概念则会是空洞的，但概念没有直观总还有点儿</w:t>
      </w:r>
      <w:r>
        <w:rPr>
          <w:rFonts w:ascii="宋体" w:hAnsi="宋体" w:cs="宋体" w:eastAsia="宋体"/>
          <w:sz w:val="38"/>
          <w:spacing w:val="0"/>
          <w:color w:val="000000"/>
          <w:b w:val="off"/>
          <w:i w:val="off"/>
        </w:rPr>
        <w:t>意思(第一版第253页，第五版第309页)。这恰好和事实相反，因</w:t>
      </w:r>
      <w:r>
        <w:rPr>
          <w:rFonts w:ascii="宋体" w:hAnsi="宋体" w:cs="宋体" w:eastAsia="宋体"/>
          <w:sz w:val="38"/>
          <w:spacing w:val="0"/>
          <w:color w:val="000000"/>
          <w:b w:val="off"/>
          <w:i w:val="off"/>
        </w:rPr>
        <w:t>为概念所以获得任何意义，任何内容，只是从概念对直观表象的</w:t>
      </w:r>
      <w:r>
        <w:rPr>
          <w:rFonts w:ascii="宋体" w:hAnsi="宋体" w:cs="宋体" w:eastAsia="宋体"/>
          <w:sz w:val="38"/>
          <w:spacing w:val="0"/>
          <w:color w:val="000000"/>
          <w:b w:val="off"/>
          <w:i w:val="off"/>
        </w:rPr>
        <w:t>关联来的，概念是从直观表象抽出，剥落下来的，也就是由于去</w:t>
      </w:r>
      <w:r>
        <w:rPr>
          <w:rFonts w:ascii="宋体" w:hAnsi="宋体" w:cs="宋体" w:eastAsia="宋体"/>
          <w:sz w:val="38"/>
          <w:spacing w:val="0"/>
          <w:color w:val="000000"/>
          <w:b w:val="off"/>
          <w:i w:val="off"/>
        </w:rPr>
        <w:t>掉一切非本质的东西而构成的；因此如果抽去直观这基底，概念</w:t>
      </w:r>
      <w:r>
        <w:rPr>
          <w:rFonts w:ascii="宋体" w:hAnsi="宋体" w:cs="宋体" w:eastAsia="宋体"/>
          <w:sz w:val="38"/>
          <w:spacing w:val="0"/>
          <w:color w:val="000000"/>
          <w:b w:val="off"/>
          <w:i w:val="off"/>
        </w:rPr>
        <w:t>就空了，什么也不是了。直观则与此相反，自身便有着直接的，很</w:t>
      </w:r>
      <w:r>
        <w:rPr>
          <w:rFonts w:ascii="宋体" w:hAnsi="宋体" w:cs="宋体" w:eastAsia="宋体"/>
          <w:sz w:val="38"/>
          <w:spacing w:val="0"/>
          <w:color w:val="000000"/>
          <w:b w:val="off"/>
          <w:i w:val="off"/>
        </w:rPr>
        <w:t>重大的意义(自在之物在直观中客体化了)：直观自己代表自己，</w:t>
      </w:r>
      <w:bookmarkEnd w:id="4363"/>
    </w:p>
    <w:p>
      <w:r>
        <w:t/>
      </w:r>
    </w:p>
    <w:p>
      <w:pPr>
        <w:sectPr>
          <w:footerReference r:id="rId1352"/>
          <w:headerReference r:id="rId1353" w:type="default"/>
          <w:type w:val="nextPage"/>
          <w:pgSz w:w="16000" w:h="23500"/>
          <w:pgMar w:left="1680" w:top="1960" w:right="1680" w:bottom="1960" w:header="1660" w:footer="1660"/>
          <w:cols w:num="1"/>
        </w:sectPr>
      </w:pPr>
    </w:p>
    <w:p>
      <w:pPr>
        <w:pageBreakBefore w:val="off"/>
        <w:tabs/>
        <w:wordWrap w:val="off"/>
        <w:spacing w:before="0" w:after="0" w:line="480" w:lineRule="atLeast"/>
        <w:ind w:left="0" w:right="680"/>
        <w:jc w:val="right"/>
        <w:textAlignment w:val="baseline"/>
        <w:rPr>
          <w:sz w:val="35"/>
        </w:rPr>
      </w:pPr>
      <w:bookmarkStart w:name="" w:id="4364"/>
      <w:r>
        <w:rPr>
          <w:rFonts w:ascii="宋体" w:hAnsi="宋体" w:cs="宋体" w:eastAsia="宋体"/>
          <w:sz w:val="35"/>
          <w:spacing w:val="0"/>
          <w:color w:val="000000"/>
          <w:u w:val="single"/>
          <w:b w:val="off"/>
          <w:i w:val="off"/>
        </w:rPr>
        <w:t xml:space="preserve">                          康德哲学批判                      645 </w:t>
      </w:r>
      <w:bookmarkEnd w:id="4364"/>
    </w:p>
    <w:p>
      <w:pPr>
        <w:pageBreakBefore w:val="off"/>
        <w:tabs/>
        <w:wordWrap w:val="off"/>
        <w:spacing w:before="0" w:after="0" w:line="820" w:lineRule="atLeast"/>
        <w:ind w:left="0" w:right="560" w:firstLine="100"/>
        <w:jc w:val="both"/>
        <w:textAlignment w:val="baseline"/>
        <w:rPr>
          <w:sz w:val="39"/>
        </w:rPr>
      </w:pPr>
      <w:bookmarkStart w:name="" w:id="4365"/>
      <w:r>
        <w:rPr>
          <w:rFonts w:ascii="宋体" w:hAnsi="宋体" w:cs="宋体" w:eastAsia="宋体"/>
          <w:sz w:val="39"/>
          <w:spacing w:val="0"/>
          <w:color w:val="000000"/>
          <w:b w:val="off"/>
          <w:i w:val="off"/>
        </w:rPr>
        <w:t>表出自己，不像概念那样只有假借来的内容。原来根据律只是作</w:t>
      </w:r>
      <w:r>
        <w:rPr>
          <w:rFonts w:ascii="宋体" w:hAnsi="宋体" w:cs="宋体" w:eastAsia="宋体"/>
          <w:sz w:val="39"/>
          <w:spacing w:val="0"/>
          <w:color w:val="000000"/>
          <w:b w:val="off"/>
          <w:i w:val="off"/>
        </w:rPr>
        <w:t>为因果律而支配直观的，并且作为因果律也只规定直观在空间和</w:t>
      </w:r>
      <w:r>
        <w:rPr>
          <w:rFonts w:ascii="宋体" w:hAnsi="宋体" w:cs="宋体" w:eastAsia="宋体"/>
          <w:sz w:val="39"/>
          <w:spacing w:val="0"/>
          <w:color w:val="000000"/>
          <w:b w:val="off"/>
          <w:i w:val="off"/>
        </w:rPr>
        <w:t>时间中的位置，但并不决定直观的内容和意义，这就和根据律对</w:t>
      </w:r>
      <w:r>
        <w:rPr>
          <w:rFonts w:ascii="宋体" w:hAnsi="宋体" w:cs="宋体" w:eastAsia="宋体"/>
          <w:sz w:val="39"/>
          <w:spacing w:val="0"/>
          <w:color w:val="000000"/>
          <w:b w:val="off"/>
          <w:i w:val="off"/>
        </w:rPr>
        <w:t>概念有决定内容和意义的作用不同，在这儿根据律是从认识根据</w:t>
      </w:r>
      <w:r>
        <w:rPr>
          <w:rFonts w:ascii="宋体" w:hAnsi="宋体" w:cs="宋体" w:eastAsia="宋体"/>
          <w:sz w:val="39"/>
          <w:spacing w:val="0"/>
          <w:color w:val="000000"/>
          <w:b w:val="off"/>
          <w:i w:val="off"/>
        </w:rPr>
        <w:t>而有其效力的。并且康德在这里好像正是要真正着手来区分直观</w:t>
      </w:r>
      <w:r>
        <w:rPr>
          <w:rFonts w:ascii="宋体" w:hAnsi="宋体" w:cs="宋体" w:eastAsia="宋体"/>
          <w:sz w:val="39"/>
          <w:spacing w:val="0"/>
          <w:color w:val="000000"/>
          <w:b w:val="off"/>
          <w:i w:val="off"/>
        </w:rPr>
        <w:t>表象和抽象表象似的，他责备莱布尼兹和洛克，说前者将一切变</w:t>
      </w:r>
      <w:r>
        <w:rPr>
          <w:rFonts w:ascii="宋体" w:hAnsi="宋体" w:cs="宋体" w:eastAsia="宋体"/>
          <w:sz w:val="39"/>
          <w:spacing w:val="0"/>
          <w:color w:val="000000"/>
          <w:b w:val="off"/>
          <w:i w:val="off"/>
        </w:rPr>
        <w:t>为抽象表象，后者又将一切变为直观表象。可是他也毕竟并没有</w:t>
      </w:r>
      <w:r>
        <w:rPr>
          <w:rFonts w:ascii="宋体" w:hAnsi="宋体" w:cs="宋体" w:eastAsia="宋体"/>
          <w:sz w:val="39"/>
          <w:spacing w:val="0"/>
          <w:color w:val="000000"/>
          <w:b w:val="off"/>
          <w:i w:val="off"/>
        </w:rPr>
        <w:t>作出什么区分。并且即令洛克和莱布尼兹真的犯了那样的错误，</w:t>
      </w:r>
      <w:r>
        <w:rPr>
          <w:rFonts w:ascii="宋体" w:hAnsi="宋体" w:cs="宋体" w:eastAsia="宋体"/>
          <w:sz w:val="39"/>
          <w:spacing w:val="0"/>
          <w:color w:val="000000"/>
          <w:b w:val="off"/>
          <w:i w:val="off"/>
        </w:rPr>
        <w:t>那么康德自己也就背上了一个第三种错误，包括前两种错误的包</w:t>
      </w:r>
      <w:r>
        <w:rPr>
          <w:rFonts w:ascii="宋体" w:hAnsi="宋体" w:cs="宋体" w:eastAsia="宋体"/>
          <w:sz w:val="39"/>
          <w:spacing w:val="0"/>
          <w:color w:val="000000"/>
          <w:b w:val="off"/>
          <w:i w:val="off"/>
        </w:rPr>
        <w:t>袱，也就是将直观的〔东西〕和抽象的〔东西〕混淆到这种地步，以</w:t>
      </w:r>
      <w:r>
        <w:rPr>
          <w:rFonts w:ascii="宋体" w:hAnsi="宋体" w:cs="宋体" w:eastAsia="宋体"/>
          <w:sz w:val="39"/>
          <w:spacing w:val="0"/>
          <w:color w:val="000000"/>
          <w:b w:val="off"/>
          <w:i w:val="off"/>
        </w:rPr>
        <w:t>致产生了一个荒唐怪异的，两不像的杂种，产生了一个怪物，〔人</w:t>
      </w:r>
      <w:r>
        <w:rPr>
          <w:rFonts w:ascii="宋体" w:hAnsi="宋体" w:cs="宋体" w:eastAsia="宋体"/>
          <w:sz w:val="39"/>
          <w:spacing w:val="0"/>
          <w:color w:val="000000"/>
          <w:b w:val="off"/>
          <w:i w:val="off"/>
        </w:rPr>
        <w:t>们〕不可能对这怪物有一个明确的想象；这就必然只有使后辈学</w:t>
      </w:r>
      <w:r>
        <w:rPr>
          <w:rFonts w:ascii="宋体" w:hAnsi="宋体" w:cs="宋体" w:eastAsia="宋体"/>
          <w:sz w:val="39"/>
          <w:spacing w:val="0"/>
          <w:color w:val="000000"/>
          <w:b w:val="off"/>
          <w:i w:val="off"/>
        </w:rPr>
        <w:t>者混乱昏聩而陷入争吵了。</w:t>
      </w:r>
      <w:bookmarkEnd w:id="4365"/>
    </w:p>
    <w:p>
      <w:pPr>
        <w:pageBreakBefore w:val="off"/>
        <w:tabs/>
        <w:wordWrap w:val="off"/>
        <w:spacing w:before="0" w:after="0" w:line="820" w:lineRule="atLeast"/>
        <w:ind w:left="0" w:right="0" w:firstLine="840"/>
        <w:jc w:val="both"/>
        <w:textAlignment w:val="baseline"/>
        <w:rPr>
          <w:sz w:val="39"/>
        </w:rPr>
      </w:pPr>
      <w:bookmarkStart w:name="" w:id="4366"/>
      <w:r>
        <w:rPr>
          <w:rFonts w:ascii="宋体" w:hAnsi="宋体" w:cs="宋体" w:eastAsia="宋体"/>
          <w:sz w:val="39"/>
          <w:spacing w:val="0"/>
          <w:color w:val="000000"/>
          <w:b w:val="off"/>
          <w:i w:val="off"/>
        </w:rPr>
        <w:t>在《关于一切对象分为现象和本体的区划》这一章里，思维和</w:t>
      </w:r>
      <w:r>
        <w:rPr>
          <w:rFonts w:ascii="宋体" w:hAnsi="宋体" w:cs="宋体" w:eastAsia="宋体"/>
          <w:sz w:val="39"/>
          <w:spacing w:val="0"/>
          <w:color w:val="000000"/>
          <w:b w:val="off"/>
          <w:i w:val="off"/>
        </w:rPr>
        <w:t>直观分道扬镳固然要比在任何地方还要显著；可是这样的区分在</w:t>
      </w:r>
      <w:r>
        <w:rPr>
          <w:rFonts w:ascii="宋体" w:hAnsi="宋体" w:cs="宋体" w:eastAsia="宋体"/>
          <w:sz w:val="39"/>
          <w:spacing w:val="0"/>
          <w:color w:val="000000"/>
          <w:b w:val="off"/>
          <w:i w:val="off"/>
        </w:rPr>
        <w:t>这里却是根本错误的。在第一版第253页，第五版第309页原来是</w:t>
      </w:r>
      <w:r>
        <w:rPr>
          <w:rFonts w:ascii="宋体" w:hAnsi="宋体" w:cs="宋体" w:eastAsia="宋体"/>
          <w:sz w:val="39"/>
          <w:spacing w:val="0"/>
          <w:color w:val="000000"/>
          <w:b w:val="off"/>
          <w:i w:val="off"/>
        </w:rPr>
        <w:t>这样说的：“如果我从一个经验的认识里去掉任何思维(通过范畴605</w:t>
      </w:r>
      <w:r>
        <w:rPr>
          <w:rFonts w:ascii="宋体" w:hAnsi="宋体" w:cs="宋体" w:eastAsia="宋体"/>
          <w:sz w:val="39"/>
          <w:spacing w:val="0"/>
          <w:color w:val="000000"/>
          <w:b w:val="off"/>
          <w:i w:val="off"/>
        </w:rPr>
        <w:t>〔的思维〕)，那就根本没有留下什么对于对象的认识了；这是因为</w:t>
      </w:r>
      <w:r>
        <w:rPr>
          <w:rFonts w:ascii="宋体" w:hAnsi="宋体" w:cs="宋体" w:eastAsia="宋体"/>
          <w:sz w:val="39"/>
          <w:spacing w:val="0"/>
          <w:color w:val="000000"/>
          <w:b w:val="off"/>
          <w:i w:val="off"/>
        </w:rPr>
        <w:t>单是由于直观就什么也没有被思维，而官能的感受又是在我身上</w:t>
      </w:r>
      <w:r>
        <w:rPr>
          <w:rFonts w:ascii="宋体" w:hAnsi="宋体" w:cs="宋体" w:eastAsia="宋体"/>
          <w:sz w:val="39"/>
          <w:spacing w:val="0"/>
          <w:color w:val="000000"/>
          <w:b w:val="off"/>
          <w:i w:val="off"/>
        </w:rPr>
        <w:t>的，〔所以〕并未构成这样的表象对任何一客体的关系。”————在一</w:t>
      </w:r>
      <w:r>
        <w:rPr>
          <w:rFonts w:ascii="宋体" w:hAnsi="宋体" w:cs="宋体" w:eastAsia="宋体"/>
          <w:sz w:val="39"/>
          <w:spacing w:val="0"/>
          <w:color w:val="000000"/>
          <w:b w:val="off"/>
          <w:i w:val="off"/>
        </w:rPr>
        <w:t>定程度上这一句话，这一命题，就把康德所有的错误概括于这一点</w:t>
      </w:r>
      <w:r>
        <w:rPr>
          <w:rFonts w:ascii="宋体" w:hAnsi="宋体" w:cs="宋体" w:eastAsia="宋体"/>
          <w:sz w:val="39"/>
          <w:spacing w:val="0"/>
          <w:color w:val="000000"/>
          <w:b w:val="off"/>
          <w:i w:val="off"/>
        </w:rPr>
        <w:t>之内了，因为由这一句话就揭露了康德把感觉、直观和思维之间的</w:t>
      </w:r>
      <w:r>
        <w:rPr>
          <w:rFonts w:ascii="宋体" w:hAnsi="宋体" w:cs="宋体" w:eastAsia="宋体"/>
          <w:sz w:val="39"/>
          <w:spacing w:val="0"/>
          <w:color w:val="000000"/>
          <w:b w:val="off"/>
          <w:i w:val="off"/>
        </w:rPr>
        <w:t>关系都搞错了，并据此而把直观和单纯的主观的感觉，在官能</w:t>
      </w:r>
      <w:r>
        <w:rPr>
          <w:rFonts w:ascii="宋体" w:hAnsi="宋体" w:cs="宋体" w:eastAsia="宋体"/>
          <w:sz w:val="39"/>
          <w:spacing w:val="0"/>
          <w:color w:val="000000"/>
          <w:b w:val="off"/>
          <w:i w:val="off"/>
        </w:rPr>
        <w:t>上的感觉等同起来了，————其实直观的形式毕竟应该是空间，并且</w:t>
      </w:r>
      <w:bookmarkEnd w:id="4366"/>
    </w:p>
    <w:p>
      <w:r>
        <w:t/>
      </w:r>
    </w:p>
    <w:p>
      <w:pPr>
        <w:sectPr>
          <w:footerReference r:id="rId1354"/>
          <w:headerReference r:id="rId1355" w:type="default"/>
          <w:type w:val="nextPage"/>
          <w:pgSz w:w="16000" w:h="23500"/>
          <w:pgMar w:left="1840" w:top="1880" w:right="1840" w:bottom="1880" w:header="1580" w:footer="1580"/>
          <w:cols w:num="1"/>
        </w:sectPr>
      </w:pPr>
    </w:p>
    <w:p>
      <w:pPr>
        <w:pageBreakBefore w:val="off"/>
        <w:tabs/>
        <w:wordWrap w:val="off"/>
        <w:spacing w:before="0" w:after="0" w:line="500" w:lineRule="atLeast"/>
        <w:ind w:left="860" w:right="0"/>
        <w:jc w:val="both"/>
        <w:textAlignment w:val="baseline"/>
        <w:rPr>
          <w:sz w:val="37"/>
        </w:rPr>
      </w:pPr>
      <w:bookmarkStart w:name="" w:id="4367"/>
      <w:r>
        <w:rPr>
          <w:rFonts w:ascii="仿宋" w:hAnsi="仿宋" w:cs="仿宋" w:eastAsia="仿宋"/>
          <w:sz w:val="37"/>
          <w:spacing w:val="0"/>
          <w:color w:val="000000"/>
          <w:u w:val="single"/>
          <w:b w:val="off"/>
          <w:i w:val="off"/>
        </w:rPr>
        <w:t xml:space="preserve"> 646                     附      录                          </w:t>
      </w:r>
      <w:bookmarkEnd w:id="4367"/>
    </w:p>
    <w:p>
      <w:pPr>
        <w:pageBreakBefore w:val="off"/>
        <w:tabs/>
        <w:wordWrap w:val="off"/>
        <w:spacing w:before="360" w:after="0" w:line="860" w:lineRule="atLeast"/>
        <w:ind w:left="0" w:right="280" w:firstLine="740"/>
        <w:jc w:val="both"/>
        <w:textAlignment w:val="baseline"/>
        <w:rPr>
          <w:sz w:val="39"/>
        </w:rPr>
      </w:pPr>
      <w:bookmarkStart w:name="" w:id="4368"/>
      <w:r>
        <w:rPr>
          <w:rFonts w:ascii="宋体" w:hAnsi="宋体" w:cs="宋体" w:eastAsia="宋体"/>
          <w:sz w:val="39"/>
          <w:spacing w:val="0"/>
          <w:color w:val="000000"/>
          <w:b w:val="off"/>
          <w:i w:val="off"/>
        </w:rPr>
        <w:t>是三进向的空间————，他认为一个对象的认识是由于和直观不同</w:t>
      </w:r>
      <w:r>
        <w:rPr>
          <w:rFonts w:ascii="宋体" w:hAnsi="宋体" w:cs="宋体" w:eastAsia="宋体"/>
          <w:sz w:val="39"/>
          <w:spacing w:val="0"/>
          <w:color w:val="000000"/>
          <w:b w:val="off"/>
          <w:i w:val="off"/>
        </w:rPr>
        <w:t>的思维才加〔到直观〕上来的。与此相反，我说：客体首先就是直</w:t>
      </w:r>
      <w:r>
        <w:rPr>
          <w:rFonts w:ascii="宋体" w:hAnsi="宋体" w:cs="宋体" w:eastAsia="宋体"/>
          <w:sz w:val="39"/>
          <w:spacing w:val="0"/>
          <w:color w:val="000000"/>
          <w:b w:val="off"/>
          <w:i w:val="off"/>
        </w:rPr>
        <w:t>观的对象而不是思维的对象；并且对于对象的任何认识本身原始</w:t>
      </w:r>
      <w:r>
        <w:rPr>
          <w:rFonts w:ascii="宋体" w:hAnsi="宋体" w:cs="宋体" w:eastAsia="宋体"/>
          <w:sz w:val="39"/>
          <w:spacing w:val="0"/>
          <w:color w:val="000000"/>
          <w:b w:val="off"/>
          <w:i w:val="off"/>
        </w:rPr>
        <w:t>都是直观。直观却决不是单纯的感觉，在直观中已现出悟性的活</w:t>
      </w:r>
      <w:r>
        <w:rPr>
          <w:rFonts w:ascii="宋体" w:hAnsi="宋体" w:cs="宋体" w:eastAsia="宋体"/>
          <w:sz w:val="39"/>
          <w:spacing w:val="0"/>
          <w:color w:val="000000"/>
          <w:b w:val="off"/>
          <w:i w:val="off"/>
        </w:rPr>
        <w:t>动。唯有在人而不是在动物，后起的思维才是直观的抽象化，思</w:t>
      </w:r>
      <w:r>
        <w:rPr>
          <w:rFonts w:ascii="宋体" w:hAnsi="宋体" w:cs="宋体" w:eastAsia="宋体"/>
          <w:sz w:val="39"/>
          <w:spacing w:val="0"/>
          <w:color w:val="000000"/>
          <w:b w:val="off"/>
          <w:i w:val="off"/>
        </w:rPr>
        <w:t>维根本不重新提出什么新的认识，并不是思维确立了前所未有的</w:t>
      </w:r>
      <w:r>
        <w:rPr>
          <w:rFonts w:ascii="宋体" w:hAnsi="宋体" w:cs="宋体" w:eastAsia="宋体"/>
          <w:sz w:val="39"/>
          <w:spacing w:val="0"/>
          <w:color w:val="000000"/>
          <w:b w:val="off"/>
          <w:i w:val="off"/>
        </w:rPr>
        <w:t>对象，只不过是改变了已由直观获得的认识的形式罢了，也就是</w:t>
      </w:r>
      <w:r>
        <w:rPr>
          <w:rFonts w:ascii="宋体" w:hAnsi="宋体" w:cs="宋体" w:eastAsia="宋体"/>
          <w:sz w:val="39"/>
          <w:spacing w:val="0"/>
          <w:color w:val="000000"/>
          <w:b w:val="off"/>
          <w:i w:val="off"/>
        </w:rPr>
        <w:t>使直观认识成为概念中的抽象认识罢了。〔在思维中〕直观的形象</w:t>
      </w:r>
      <w:r>
        <w:rPr>
          <w:rFonts w:ascii="宋体" w:hAnsi="宋体" w:cs="宋体" w:eastAsia="宋体"/>
          <w:sz w:val="39"/>
          <w:spacing w:val="0"/>
          <w:color w:val="000000"/>
          <w:b w:val="off"/>
          <w:i w:val="off"/>
        </w:rPr>
        <w:t>性虽由此丧失，但概念的联系却可能了，这就无限地扩大了概念</w:t>
      </w:r>
      <w:r>
        <w:rPr>
          <w:rFonts w:ascii="宋体" w:hAnsi="宋体" w:cs="宋体" w:eastAsia="宋体"/>
          <w:sz w:val="39"/>
          <w:spacing w:val="0"/>
          <w:color w:val="000000"/>
          <w:b w:val="off"/>
          <w:i w:val="off"/>
        </w:rPr>
        <w:t>的应用〔范围〕。和概念相反，我们思维的素材却不是别的而是我</w:t>
      </w:r>
      <w:r>
        <w:rPr>
          <w:rFonts w:ascii="宋体" w:hAnsi="宋体" w:cs="宋体" w:eastAsia="宋体"/>
          <w:sz w:val="39"/>
          <w:spacing w:val="0"/>
          <w:color w:val="000000"/>
          <w:b w:val="off"/>
          <w:i w:val="off"/>
        </w:rPr>
        <w:t>们的直观自身，不是没有包含在直观中，要由思维才带来的什么</w:t>
      </w:r>
      <w:r>
        <w:rPr>
          <w:rFonts w:ascii="宋体" w:hAnsi="宋体" w:cs="宋体" w:eastAsia="宋体"/>
          <w:sz w:val="39"/>
          <w:spacing w:val="0"/>
          <w:color w:val="000000"/>
          <w:b w:val="off"/>
          <w:i w:val="off"/>
        </w:rPr>
        <w:t>〔东西〕。因此凡是出现于我的思维中的东西也一定可以在我们的</w:t>
      </w:r>
      <w:r>
        <w:rPr>
          <w:rFonts w:ascii="宋体" w:hAnsi="宋体" w:cs="宋体" w:eastAsia="宋体"/>
          <w:sz w:val="39"/>
          <w:spacing w:val="0"/>
          <w:color w:val="000000"/>
          <w:b w:val="off"/>
          <w:i w:val="off"/>
        </w:rPr>
        <w:t>直观中得到证验，否则那就是一个空洞的思维。尽管这素材是如</w:t>
      </w:r>
      <w:r>
        <w:rPr>
          <w:rFonts w:ascii="宋体" w:hAnsi="宋体" w:cs="宋体" w:eastAsia="宋体"/>
          <w:sz w:val="39"/>
          <w:spacing w:val="0"/>
          <w:color w:val="000000"/>
          <w:b w:val="off"/>
          <w:i w:val="off"/>
        </w:rPr>
        <w:t>何多方被思维所加工，变形，这素材还要可以再被恢复过来，而</w:t>
      </w:r>
      <w:r>
        <w:rPr>
          <w:rFonts w:ascii="宋体" w:hAnsi="宋体" w:cs="宋体" w:eastAsia="宋体"/>
          <w:sz w:val="39"/>
          <w:spacing w:val="0"/>
          <w:color w:val="000000"/>
          <w:b w:val="off"/>
          <w:i w:val="off"/>
        </w:rPr>
        <w:t>思维也要可以还原到这素材才行，————好比人们将一块黄金经过</w:t>
      </w:r>
      <w:r>
        <w:rPr>
          <w:rFonts w:ascii="宋体" w:hAnsi="宋体" w:cs="宋体" w:eastAsia="宋体"/>
          <w:sz w:val="39"/>
          <w:spacing w:val="0"/>
          <w:color w:val="000000"/>
          <w:b w:val="off"/>
          <w:i w:val="off"/>
        </w:rPr>
        <w:t>各种溶解、氧化、升华和化合之后终于还原为不含杂质、不减成</w:t>
      </w:r>
      <w:r>
        <w:rPr>
          <w:rFonts w:ascii="宋体" w:hAnsi="宋体" w:cs="宋体" w:eastAsia="宋体"/>
          <w:sz w:val="39"/>
          <w:spacing w:val="0"/>
          <w:color w:val="000000"/>
          <w:b w:val="off"/>
          <w:i w:val="off"/>
        </w:rPr>
        <w:t>606色的纯金一样。如果说思维本身在对象上增益了什么，甚至是增</w:t>
      </w:r>
      <w:r>
        <w:rPr>
          <w:rFonts w:ascii="宋体" w:hAnsi="宋体" w:cs="宋体" w:eastAsia="宋体"/>
          <w:sz w:val="39"/>
          <w:spacing w:val="0"/>
          <w:color w:val="000000"/>
          <w:b w:val="off"/>
          <w:i w:val="off"/>
        </w:rPr>
        <w:t>益了主要的东西，那是做不到的。</w:t>
      </w:r>
      <w:bookmarkEnd w:id="4368"/>
    </w:p>
    <w:p>
      <w:pPr>
        <w:pageBreakBefore w:val="off"/>
        <w:tabs/>
        <w:wordWrap w:val="off"/>
        <w:spacing w:before="0" w:after="0" w:line="860" w:lineRule="atLeast"/>
        <w:ind w:left="620" w:right="320" w:firstLine="840"/>
        <w:jc w:val="both"/>
        <w:textAlignment w:val="baseline"/>
        <w:rPr>
          <w:sz w:val="39"/>
        </w:rPr>
      </w:pPr>
      <w:bookmarkStart w:name="" w:id="4369"/>
      <w:r>
        <w:rPr>
          <w:rFonts w:ascii="宋体" w:hAnsi="宋体" w:cs="宋体" w:eastAsia="宋体"/>
          <w:sz w:val="39"/>
          <w:spacing w:val="0"/>
          <w:color w:val="000000"/>
          <w:b w:val="off"/>
          <w:i w:val="off"/>
        </w:rPr>
        <w:t>继此之后〔康德〕论双关语义的整个一章①只是对莱布尼兹哲</w:t>
      </w:r>
      <w:r>
        <w:rPr>
          <w:rFonts w:ascii="宋体" w:hAnsi="宋体" w:cs="宋体" w:eastAsia="宋体"/>
          <w:sz w:val="39"/>
          <w:spacing w:val="0"/>
          <w:color w:val="000000"/>
          <w:b w:val="off"/>
          <w:i w:val="off"/>
        </w:rPr>
        <w:t>学的批判。作为批判说，这大体上是正确的，不过全部的体裁只</w:t>
      </w:r>
      <w:r>
        <w:rPr>
          <w:rFonts w:ascii="宋体" w:hAnsi="宋体" w:cs="宋体" w:eastAsia="宋体"/>
          <w:sz w:val="39"/>
          <w:spacing w:val="0"/>
          <w:color w:val="000000"/>
          <w:b w:val="off"/>
          <w:i w:val="off"/>
        </w:rPr>
        <w:t>是按结构匀整的嗜好而确定的，这种匀整性在这里也成了指导线</w:t>
      </w:r>
      <w:r>
        <w:rPr>
          <w:rFonts w:ascii="宋体" w:hAnsi="宋体" w:cs="宋体" w:eastAsia="宋体"/>
          <w:sz w:val="39"/>
          <w:spacing w:val="0"/>
          <w:color w:val="000000"/>
          <w:b w:val="off"/>
          <w:i w:val="off"/>
        </w:rPr>
        <w:t>索。于是为了向亚里士多德的《思维工具论》看齐而取得一种类似</w:t>
      </w:r>
      <w:bookmarkEnd w:id="4369"/>
    </w:p>
    <w:p>
      <w:pPr>
        <w:pageBreakBefore w:val="off"/>
        <w:tabs/>
        <w:wordWrap w:val="off"/>
        <w:spacing w:before="0" w:after="0" w:line="860" w:lineRule="atLeast"/>
        <w:ind w:left="660" w:right="0"/>
        <w:jc w:val="both"/>
        <w:textAlignment w:val="baseline"/>
        <w:rPr>
          <w:sz w:val="39"/>
        </w:rPr>
      </w:pPr>
      <w:bookmarkStart w:name="" w:id="4370"/>
      <w:r>
        <w:rPr>
          <w:rFonts w:ascii="宋体" w:hAnsi="宋体" w:cs="宋体" w:eastAsia="宋体"/>
          <w:sz w:val="39"/>
          <w:spacing w:val="0"/>
          <w:color w:val="000000"/>
          <w:u w:val="single"/>
          <w:b w:val="off"/>
          <w:i w:val="off"/>
        </w:rPr>
        <w:t xml:space="preserve">                    </w:t>
      </w:r>
      <w:bookmarkEnd w:id="4370"/>
    </w:p>
    <w:p>
      <w:pPr>
        <w:pageBreakBefore w:val="off"/>
        <w:tabs/>
        <w:wordWrap w:val="off"/>
        <w:spacing w:before="0" w:after="0" w:line="460" w:lineRule="atLeast"/>
        <w:ind w:left="1220" w:right="0"/>
        <w:jc w:val="both"/>
        <w:textAlignment w:val="baseline"/>
        <w:rPr>
          <w:sz w:val="30"/>
        </w:rPr>
      </w:pPr>
      <w:bookmarkStart w:name="" w:id="4371"/>
      <w:r>
        <w:rPr>
          <w:rFonts w:ascii="宋体" w:hAnsi="宋体" w:cs="宋体" w:eastAsia="宋体"/>
          <w:sz w:val="30"/>
          <w:spacing w:val="0"/>
          <w:color w:val="000000"/>
          <w:b w:val="on"/>
          <w:i w:val="off"/>
        </w:rPr>
        <w:t>①超绝分柝学第二篇第三章附录：“反省思维概念的双关意义……”。</w:t>
      </w:r>
      <w:bookmarkEnd w:id="4371"/>
    </w:p>
    <w:p>
      <w:r>
        <w:t/>
      </w:r>
    </w:p>
    <w:p>
      <w:pPr>
        <w:sectPr>
          <w:footerReference r:id="rId1356"/>
          <w:headerReference r:id="rId1357" w:type="default"/>
          <w:type w:val="nextPage"/>
          <w:pgSz w:w="16000" w:h="23500"/>
          <w:pgMar w:left="1680" w:top="1840" w:right="1680" w:bottom="1840" w:header="1540" w:footer="1540"/>
          <w:cols w:num="1"/>
        </w:sectPr>
      </w:pPr>
    </w:p>
    <w:p>
      <w:pPr>
        <w:pageBreakBefore w:val="off"/>
        <w:tabs/>
        <w:wordWrap w:val="off"/>
        <w:spacing w:before="0" w:after="0" w:line="460" w:lineRule="atLeast"/>
        <w:ind w:left="0" w:right="0"/>
        <w:jc w:val="center"/>
        <w:textAlignment w:val="baseline"/>
        <w:rPr>
          <w:sz w:val="34"/>
        </w:rPr>
      </w:pPr>
      <w:bookmarkStart w:name="" w:id="4372"/>
      <w:r>
        <w:rPr>
          <w:rFonts w:ascii="宋体" w:hAnsi="宋体" w:cs="宋体" w:eastAsia="宋体"/>
          <w:sz w:val="34"/>
          <w:spacing w:val="0"/>
          <w:color w:val="000000"/>
          <w:u w:val="single"/>
          <w:b w:val="off"/>
          <w:i w:val="off"/>
        </w:rPr>
        <w:t xml:space="preserve">                           康德哲学批判                       647  </w:t>
      </w:r>
      <w:bookmarkEnd w:id="4372"/>
    </w:p>
    <w:p>
      <w:pPr>
        <w:pageBreakBefore w:val="off"/>
        <w:tabs/>
        <w:wordWrap w:val="off"/>
        <w:spacing w:before="0" w:after="0" w:line="420" w:lineRule="exact"/>
        <w:ind w:left="0" w:right="0"/>
        <w:jc w:val="center"/>
        <w:textAlignment w:val="baseline"/>
        <w:rPr>
          <w:sz w:val="34"/>
        </w:rPr>
      </w:pPr>
      <w:bookmarkStart w:name="" w:id="4373"/>
      <w:r>
        <w:rPr>
          <w:rFonts w:ascii="宋体" w:hAnsi="宋体" w:cs="宋体" w:eastAsia="宋体"/>
          <w:sz w:val="34"/>
          <w:spacing w:val="0"/>
          <w:color w:val="000000"/>
          <w:b w:val="off"/>
          <w:i w:val="off"/>
        </w:rPr>
        <w:t/>
      </w:r>
      <w:bookmarkEnd w:id="4373"/>
    </w:p>
    <w:p>
      <w:pPr>
        <w:pageBreakBefore w:val="off"/>
        <w:tabs/>
        <w:wordWrap w:val="off"/>
        <w:spacing w:before="0" w:after="0" w:line="800" w:lineRule="atLeast"/>
        <w:ind w:left="0" w:right="0"/>
        <w:jc w:val="both"/>
        <w:textAlignment w:val="baseline"/>
        <w:rPr>
          <w:sz w:val="41"/>
        </w:rPr>
      </w:pPr>
      <w:bookmarkStart w:name="" w:id="4374"/>
      <w:r>
        <w:rPr>
          <w:rFonts w:ascii="宋体" w:hAnsi="宋体" w:cs="宋体" w:eastAsia="宋体"/>
          <w:sz w:val="41"/>
          <w:spacing w:val="0"/>
          <w:color w:val="000000"/>
          <w:b w:val="off"/>
          <w:i w:val="off"/>
        </w:rPr>
        <w:t>性，他就提出了一个超绝的论点，说任何一个概念都要从四个方</w:t>
      </w:r>
      <w:r>
        <w:rPr>
          <w:rFonts w:ascii="宋体" w:hAnsi="宋体" w:cs="宋体" w:eastAsia="宋体"/>
          <w:sz w:val="41"/>
          <w:spacing w:val="0"/>
          <w:color w:val="000000"/>
          <w:b w:val="off"/>
          <w:i w:val="off"/>
        </w:rPr>
        <w:t>面加以考虑，然后才能弄明白这概念应放在哪一种认识能力之下。</w:t>
      </w:r>
      <w:r>
        <w:rPr>
          <w:rFonts w:ascii="宋体" w:hAnsi="宋体" w:cs="宋体" w:eastAsia="宋体"/>
          <w:sz w:val="41"/>
          <w:spacing w:val="0"/>
          <w:color w:val="000000"/>
          <w:b w:val="off"/>
          <w:i w:val="off"/>
        </w:rPr>
        <w:t>可是那应考虑的四个方面完全是任意假定的，人们以同样的权利</w:t>
      </w:r>
      <w:r>
        <w:rPr>
          <w:rFonts w:ascii="宋体" w:hAnsi="宋体" w:cs="宋体" w:eastAsia="宋体"/>
          <w:sz w:val="41"/>
          <w:spacing w:val="0"/>
          <w:color w:val="000000"/>
          <w:b w:val="off"/>
          <w:i w:val="off"/>
        </w:rPr>
        <w:t>加上另外的十个方面亦无不可。〔不过〕方面有四个可就符合范畴</w:t>
      </w:r>
      <w:r>
        <w:rPr>
          <w:rFonts w:ascii="宋体" w:hAnsi="宋体" w:cs="宋体" w:eastAsia="宋体"/>
          <w:sz w:val="41"/>
          <w:spacing w:val="0"/>
          <w:color w:val="000000"/>
          <w:b w:val="off"/>
          <w:i w:val="off"/>
        </w:rPr>
        <w:t>〔分类〕的标题了，因此他就把莱布尼兹的主要学说尽可能的分配</w:t>
      </w:r>
      <w:r>
        <w:rPr>
          <w:rFonts w:ascii="宋体" w:hAnsi="宋体" w:cs="宋体" w:eastAsia="宋体"/>
          <w:sz w:val="41"/>
          <w:spacing w:val="0"/>
          <w:color w:val="000000"/>
          <w:b w:val="off"/>
          <w:i w:val="off"/>
        </w:rPr>
        <w:t>到各类范畴下。由于〔康德的〕这一批判，原来不过是莱布尼兹的</w:t>
      </w:r>
      <w:r>
        <w:rPr>
          <w:rFonts w:ascii="宋体" w:hAnsi="宋体" w:cs="宋体" w:eastAsia="宋体"/>
          <w:sz w:val="41"/>
          <w:spacing w:val="0"/>
          <w:color w:val="000000"/>
          <w:b w:val="off"/>
          <w:i w:val="off"/>
        </w:rPr>
        <w:t>错误抽象现在在某种意义上都打上了理性的自然错误这一烙印</w:t>
      </w:r>
      <w:r>
        <w:rPr>
          <w:rFonts w:ascii="宋体" w:hAnsi="宋体" w:cs="宋体" w:eastAsia="宋体"/>
          <w:sz w:val="41"/>
          <w:spacing w:val="0"/>
          <w:color w:val="000000"/>
          <w:b w:val="off"/>
          <w:i w:val="off"/>
        </w:rPr>
        <w:t>了。莱布尼兹不向哲学上和他同时代的伟大人物斯宾诺莎和洛克</w:t>
      </w:r>
      <w:r>
        <w:rPr>
          <w:rFonts w:ascii="宋体" w:hAnsi="宋体" w:cs="宋体" w:eastAsia="宋体"/>
          <w:sz w:val="41"/>
          <w:spacing w:val="0"/>
          <w:color w:val="000000"/>
          <w:b w:val="off"/>
          <w:i w:val="off"/>
        </w:rPr>
        <w:t>学习，却宁愿把他自己那些奇特的发明和盘托出。〔康德〕在〔论〕</w:t>
      </w:r>
      <w:r>
        <w:rPr>
          <w:rFonts w:ascii="宋体" w:hAnsi="宋体" w:cs="宋体" w:eastAsia="宋体"/>
          <w:sz w:val="41"/>
          <w:spacing w:val="0"/>
          <w:color w:val="000000"/>
          <w:b w:val="off"/>
          <w:i w:val="off"/>
        </w:rPr>
        <w:t>反省思维的双关意义那一章里最后〔还〕说，可能有一种和我们的</w:t>
      </w:r>
      <w:r>
        <w:rPr>
          <w:rFonts w:ascii="宋体" w:hAnsi="宋体" w:cs="宋体" w:eastAsia="宋体"/>
          <w:sz w:val="41"/>
          <w:spacing w:val="0"/>
          <w:color w:val="000000"/>
          <w:b w:val="off"/>
          <w:i w:val="off"/>
        </w:rPr>
        <w:t>直观完全不同的另一种直观，然而我们的这些范畴仍然可以应用</w:t>
      </w:r>
      <w:r>
        <w:rPr>
          <w:rFonts w:ascii="宋体" w:hAnsi="宋体" w:cs="宋体" w:eastAsia="宋体"/>
          <w:sz w:val="41"/>
          <w:spacing w:val="0"/>
          <w:color w:val="000000"/>
          <w:b w:val="off"/>
          <w:i w:val="off"/>
        </w:rPr>
        <w:t>到这种直观上去；因此这种假设的直观的客体就是本体之物，是</w:t>
      </w:r>
      <w:r>
        <w:rPr>
          <w:rFonts w:ascii="宋体" w:hAnsi="宋体" w:cs="宋体" w:eastAsia="宋体"/>
          <w:sz w:val="41"/>
          <w:spacing w:val="0"/>
          <w:color w:val="000000"/>
          <w:b w:val="off"/>
          <w:i w:val="off"/>
        </w:rPr>
        <w:t>只容我们思维的一些东西。可是我们既缺少〔能〕赋予这思维以意</w:t>
      </w:r>
      <w:r>
        <w:rPr>
          <w:rFonts w:ascii="宋体" w:hAnsi="宋体" w:cs="宋体" w:eastAsia="宋体"/>
          <w:sz w:val="41"/>
          <w:spacing w:val="0"/>
          <w:color w:val="000000"/>
          <w:b w:val="off"/>
          <w:i w:val="off"/>
        </w:rPr>
        <w:t>义的那种直观，何况这种直观根本就成问题，那么这种思维的对</w:t>
      </w:r>
      <w:r>
        <w:rPr>
          <w:rFonts w:ascii="宋体" w:hAnsi="宋体" w:cs="宋体" w:eastAsia="宋体"/>
          <w:sz w:val="41"/>
          <w:spacing w:val="0"/>
          <w:color w:val="000000"/>
          <w:b w:val="off"/>
          <w:i w:val="off"/>
        </w:rPr>
        <w:t>象也就只是完全未定的一种可能性了。通过已经引述的各段，我</w:t>
      </w:r>
      <w:r>
        <w:rPr>
          <w:rFonts w:ascii="宋体" w:hAnsi="宋体" w:cs="宋体" w:eastAsia="宋体"/>
          <w:sz w:val="41"/>
          <w:spacing w:val="0"/>
          <w:color w:val="000000"/>
          <w:b w:val="off"/>
          <w:i w:val="off"/>
        </w:rPr>
        <w:t>在前面已指出了康德在最大的矛盾中，时而以范畴为直观表象的</w:t>
      </w:r>
      <w:r>
        <w:rPr>
          <w:rFonts w:ascii="宋体" w:hAnsi="宋体" w:cs="宋体" w:eastAsia="宋体"/>
          <w:sz w:val="41"/>
          <w:spacing w:val="0"/>
          <w:color w:val="000000"/>
          <w:b w:val="off"/>
          <w:i w:val="off"/>
        </w:rPr>
        <w:t>条件，时而又以之为只是抽象思维的功能。在这里范畴就单单是</w:t>
      </w:r>
      <w:r>
        <w:rPr>
          <w:rFonts w:ascii="宋体" w:hAnsi="宋体" w:cs="宋体" w:eastAsia="宋体"/>
          <w:sz w:val="41"/>
          <w:spacing w:val="0"/>
          <w:color w:val="000000"/>
          <w:b w:val="off"/>
          <w:i w:val="off"/>
        </w:rPr>
        <w:t>在后一种意义中出现的，并且完全好像是他只将一种推理的思维</w:t>
      </w:r>
      <w:r>
        <w:rPr>
          <w:rFonts w:ascii="宋体" w:hAnsi="宋体" w:cs="宋体" w:eastAsia="宋体"/>
          <w:sz w:val="41"/>
          <w:spacing w:val="0"/>
          <w:color w:val="000000"/>
          <w:b w:val="off"/>
          <w:i w:val="off"/>
        </w:rPr>
        <w:t>归之于范畴似的。如果这真正是他的意思，那么他就必得在超绝</w:t>
      </w:r>
      <w:r>
        <w:rPr>
          <w:rFonts w:ascii="宋体" w:hAnsi="宋体" w:cs="宋体" w:eastAsia="宋体"/>
          <w:sz w:val="41"/>
          <w:spacing w:val="0"/>
          <w:color w:val="000000"/>
          <w:b w:val="off"/>
          <w:i w:val="off"/>
        </w:rPr>
        <w:t>逻辑学开始的时候，在他那么不厌其烦地区分思维的各种功能之</w:t>
      </w:r>
      <w:r>
        <w:rPr>
          <w:rFonts w:ascii="宋体" w:hAnsi="宋体" w:cs="宋体" w:eastAsia="宋体"/>
          <w:sz w:val="41"/>
          <w:spacing w:val="0"/>
          <w:color w:val="000000"/>
          <w:b w:val="off"/>
          <w:i w:val="off"/>
        </w:rPr>
        <w:t>前，根本就要指出思维的特征，从而使思维和直观区别开来，就607</w:t>
      </w:r>
      <w:r>
        <w:rPr>
          <w:rFonts w:ascii="宋体" w:hAnsi="宋体" w:cs="宋体" w:eastAsia="宋体"/>
          <w:sz w:val="41"/>
          <w:spacing w:val="0"/>
          <w:color w:val="000000"/>
          <w:b w:val="off"/>
          <w:i w:val="off"/>
        </w:rPr>
        <w:t>得指出单是直观产生哪种认识，在思维中又新加上了哪种认识。</w:t>
      </w:r>
      <w:r>
        <w:rPr>
          <w:rFonts w:ascii="宋体" w:hAnsi="宋体" w:cs="宋体" w:eastAsia="宋体"/>
          <w:sz w:val="41"/>
          <w:spacing w:val="0"/>
          <w:color w:val="000000"/>
          <w:b w:val="off"/>
          <w:i w:val="off"/>
        </w:rPr>
        <w:t>这样人们就会知道他在说什么，或者更可能的是他也就会有另一</w:t>
      </w:r>
      <w:r>
        <w:rPr>
          <w:rFonts w:ascii="宋体" w:hAnsi="宋体" w:cs="宋体" w:eastAsia="宋体"/>
          <w:sz w:val="41"/>
          <w:spacing w:val="0"/>
          <w:color w:val="000000"/>
          <w:b w:val="off"/>
          <w:i w:val="off"/>
        </w:rPr>
        <w:t>种说法了；也就是说直观就说直观，说思维就说思维，而不是像</w:t>
      </w:r>
      <w:bookmarkEnd w:id="4374"/>
    </w:p>
    <w:p>
      <w:r>
        <w:t/>
      </w:r>
    </w:p>
    <w:p>
      <w:pPr>
        <w:sectPr>
          <w:footerReference r:id="rId1358"/>
          <w:headerReference r:id="rId1359" w:type="default"/>
          <w:type w:val="nextPage"/>
          <w:pgSz w:w="16000" w:h="23500"/>
          <w:pgMar w:left="1820" w:top="1960" w:right="1820" w:bottom="1960" w:header="1660" w:footer="1660"/>
          <w:cols w:num="1"/>
        </w:sectPr>
      </w:pPr>
    </w:p>
    <w:p>
      <w:pPr>
        <w:pageBreakBefore w:val="off"/>
        <w:tabs/>
        <w:wordWrap w:val="off"/>
        <w:spacing w:before="0" w:after="0" w:line="480" w:lineRule="atLeast"/>
        <w:ind w:left="620" w:right="0"/>
        <w:jc w:val="both"/>
        <w:textAlignment w:val="baseline"/>
        <w:rPr>
          <w:sz w:val="35"/>
        </w:rPr>
      </w:pPr>
      <w:bookmarkStart w:name="" w:id="4375"/>
      <w:r>
        <w:rPr>
          <w:rFonts w:ascii="仿宋" w:hAnsi="仿宋" w:cs="仿宋" w:eastAsia="仿宋"/>
          <w:sz w:val="35"/>
          <w:spacing w:val="0"/>
          <w:color w:val="000000"/>
          <w:u w:val="single"/>
          <w:b w:val="off"/>
          <w:i w:val="off"/>
        </w:rPr>
        <w:t xml:space="preserve">  648                      附       录                         </w:t>
      </w:r>
      <w:bookmarkEnd w:id="4375"/>
    </w:p>
    <w:p>
      <w:pPr>
        <w:pageBreakBefore w:val="off"/>
        <w:tabs/>
        <w:wordWrap w:val="off"/>
        <w:spacing w:before="0" w:after="0" w:line="420" w:lineRule="exact"/>
        <w:ind w:left="0" w:right="0"/>
        <w:jc w:val="both"/>
        <w:textAlignment w:val="baseline"/>
        <w:rPr>
          <w:sz w:val="35"/>
        </w:rPr>
      </w:pPr>
      <w:bookmarkStart w:name="" w:id="4376"/>
      <w:r>
        <w:rPr>
          <w:rFonts w:ascii="宋体" w:hAnsi="宋体" w:cs="宋体" w:eastAsia="宋体"/>
          <w:sz w:val="35"/>
          <w:spacing w:val="0"/>
          <w:color w:val="000000"/>
          <w:b w:val="off"/>
          <w:i w:val="off"/>
        </w:rPr>
        <w:t/>
      </w:r>
      <w:bookmarkEnd w:id="4376"/>
    </w:p>
    <w:p>
      <w:pPr>
        <w:pageBreakBefore w:val="off"/>
        <w:tabs/>
        <w:wordWrap w:val="off"/>
        <w:spacing w:before="0" w:after="0" w:line="740" w:lineRule="atLeast"/>
        <w:ind w:left="620" w:right="280"/>
        <w:jc w:val="both"/>
        <w:textAlignment w:val="baseline"/>
        <w:rPr>
          <w:sz w:val="39"/>
        </w:rPr>
      </w:pPr>
      <w:bookmarkStart w:name="" w:id="4377"/>
      <w:r>
        <w:rPr>
          <w:rFonts w:ascii="宋体" w:hAnsi="宋体" w:cs="宋体" w:eastAsia="宋体"/>
          <w:sz w:val="39"/>
          <w:spacing w:val="0"/>
          <w:color w:val="000000"/>
          <w:b w:val="off"/>
          <w:i w:val="off"/>
        </w:rPr>
        <w:t>他那样总是和两者之间的一个什么东西在打交道，而这个东西〔其</w:t>
      </w:r>
      <w:r>
        <w:rPr>
          <w:rFonts w:ascii="宋体" w:hAnsi="宋体" w:cs="宋体" w:eastAsia="宋体"/>
          <w:sz w:val="39"/>
          <w:spacing w:val="0"/>
          <w:color w:val="000000"/>
          <w:b w:val="off"/>
          <w:i w:val="off"/>
        </w:rPr>
        <w:t>实〕却是一个怪物。这样，在超绝感性学和超绝逻辑学之间也就不</w:t>
      </w:r>
      <w:r>
        <w:rPr>
          <w:rFonts w:ascii="宋体" w:hAnsi="宋体" w:cs="宋体" w:eastAsia="宋体"/>
          <w:sz w:val="39"/>
          <w:spacing w:val="0"/>
          <w:color w:val="000000"/>
          <w:b w:val="off"/>
          <w:i w:val="off"/>
        </w:rPr>
        <w:t>会有那么巨大的空隙了。在超绝逻辑学里，他论述了直观的单纯</w:t>
      </w:r>
      <w:r>
        <w:rPr>
          <w:rFonts w:ascii="宋体" w:hAnsi="宋体" w:cs="宋体" w:eastAsia="宋体"/>
          <w:sz w:val="39"/>
          <w:spacing w:val="0"/>
          <w:color w:val="000000"/>
          <w:b w:val="off"/>
          <w:i w:val="off"/>
        </w:rPr>
        <w:t>形式之后，就只以“它们是被给与的”〔几个字〕便将直观的内容，</w:t>
      </w:r>
      <w:r>
        <w:rPr>
          <w:rFonts w:ascii="宋体" w:hAnsi="宋体" w:cs="宋体" w:eastAsia="宋体"/>
          <w:sz w:val="39"/>
          <w:spacing w:val="0"/>
          <w:color w:val="000000"/>
          <w:b w:val="off"/>
          <w:i w:val="off"/>
        </w:rPr>
        <w:t>整个的经验的觉知都对付完了，而不问这些是如何来的，不问是</w:t>
      </w:r>
      <w:r>
        <w:rPr>
          <w:rFonts w:ascii="宋体" w:hAnsi="宋体" w:cs="宋体" w:eastAsia="宋体"/>
          <w:sz w:val="39"/>
          <w:spacing w:val="0"/>
          <w:color w:val="000000"/>
          <w:b w:val="off"/>
          <w:i w:val="off"/>
        </w:rPr>
        <w:t>否有悟性在场，却纵身一跳就到了抽象思维，并且还不是只到思</w:t>
      </w:r>
      <w:r>
        <w:rPr>
          <w:rFonts w:ascii="宋体" w:hAnsi="宋体" w:cs="宋体" w:eastAsia="宋体"/>
          <w:sz w:val="39"/>
          <w:spacing w:val="0"/>
          <w:color w:val="000000"/>
          <w:b w:val="off"/>
          <w:i w:val="off"/>
        </w:rPr>
        <w:t>维本身，而是立刻就到了某些思维形式；并且又一字不提什么是</w:t>
      </w:r>
      <w:r>
        <w:rPr>
          <w:rFonts w:ascii="宋体" w:hAnsi="宋体" w:cs="宋体" w:eastAsia="宋体"/>
          <w:sz w:val="39"/>
          <w:spacing w:val="0"/>
          <w:color w:val="000000"/>
          <w:b w:val="off"/>
          <w:i w:val="off"/>
        </w:rPr>
        <w:t>思维，什么是概念，不提抽象和推理对具体和直观是哪种关系，人</w:t>
      </w:r>
      <w:r>
        <w:rPr>
          <w:rFonts w:ascii="宋体" w:hAnsi="宋体" w:cs="宋体" w:eastAsia="宋体"/>
          <w:sz w:val="39"/>
          <w:spacing w:val="0"/>
          <w:color w:val="000000"/>
          <w:b w:val="off"/>
          <w:i w:val="off"/>
        </w:rPr>
        <w:t>的认识和动物的认识区别在哪里，也不提理性是什么。</w:t>
      </w:r>
      <w:bookmarkEnd w:id="4377"/>
    </w:p>
    <w:p>
      <w:pPr>
        <w:pageBreakBefore w:val="off"/>
        <w:tabs/>
        <w:wordWrap w:val="off"/>
        <w:spacing w:before="0" w:after="0" w:line="740" w:lineRule="atLeast"/>
        <w:ind w:left="620" w:right="320" w:firstLine="840"/>
        <w:jc w:val="both"/>
        <w:textAlignment w:val="baseline"/>
        <w:rPr>
          <w:sz w:val="39"/>
        </w:rPr>
      </w:pPr>
      <w:bookmarkStart w:name="" w:id="4378"/>
      <w:r>
        <w:rPr>
          <w:rFonts w:ascii="宋体" w:hAnsi="宋体" w:cs="宋体" w:eastAsia="宋体"/>
          <w:sz w:val="39"/>
          <w:spacing w:val="0"/>
          <w:color w:val="000000"/>
          <w:b w:val="off"/>
          <w:i w:val="off"/>
        </w:rPr>
        <w:t>抽象认识和直观认识之间的区别，为康德所忽略的这一区别，</w:t>
      </w:r>
      <w:r>
        <w:rPr>
          <w:rFonts w:ascii="宋体" w:hAnsi="宋体" w:cs="宋体" w:eastAsia="宋体"/>
          <w:sz w:val="39"/>
          <w:spacing w:val="0"/>
          <w:color w:val="000000"/>
          <w:b w:val="off"/>
          <w:i w:val="off"/>
        </w:rPr>
        <w:t>就是古代哲学家以现象和本体来称呼的区别*，并且两者的对立和</w:t>
      </w:r>
      <w:r>
        <w:rPr>
          <w:rFonts w:ascii="宋体" w:hAnsi="宋体" w:cs="宋体" w:eastAsia="宋体"/>
          <w:sz w:val="39"/>
          <w:spacing w:val="0"/>
          <w:color w:val="000000"/>
          <w:b w:val="off"/>
          <w:i w:val="off"/>
        </w:rPr>
        <w:t>不能互通曾使他们大伤脑筋。可是在厄利亚派哲学理论中，在柏</w:t>
      </w:r>
      <w:r>
        <w:rPr>
          <w:rFonts w:ascii="宋体" w:hAnsi="宋体" w:cs="宋体" w:eastAsia="宋体"/>
          <w:sz w:val="39"/>
          <w:spacing w:val="0"/>
          <w:color w:val="000000"/>
          <w:b w:val="off"/>
          <w:i w:val="off"/>
        </w:rPr>
        <w:t>拉图理念学说中，在麦伽瑞派辩证法中，和后来在经院学派唯名</w:t>
      </w:r>
      <w:r>
        <w:rPr>
          <w:rFonts w:ascii="宋体" w:hAnsi="宋体" w:cs="宋体" w:eastAsia="宋体"/>
          <w:sz w:val="39"/>
          <w:spacing w:val="0"/>
          <w:color w:val="000000"/>
          <w:b w:val="off"/>
          <w:i w:val="off"/>
        </w:rPr>
        <w:t>论和实在论互争中的就正是这一区别。至于唯名论和实在论之争，</w:t>
      </w:r>
      <w:r>
        <w:rPr>
          <w:rFonts w:ascii="宋体" w:hAnsi="宋体" w:cs="宋体" w:eastAsia="宋体"/>
          <w:sz w:val="39"/>
          <w:spacing w:val="0"/>
          <w:color w:val="000000"/>
          <w:b w:val="off"/>
          <w:i w:val="off"/>
        </w:rPr>
        <w:t>〔其实〕柏拉图和亚里士多德两人相反的精神倾向已含有这种争论</w:t>
      </w:r>
      <w:r>
        <w:rPr>
          <w:rFonts w:ascii="宋体" w:hAnsi="宋体" w:cs="宋体" w:eastAsia="宋体"/>
          <w:sz w:val="39"/>
          <w:spacing w:val="0"/>
          <w:color w:val="000000"/>
          <w:b w:val="off"/>
          <w:i w:val="off"/>
        </w:rPr>
        <w:t>的萌芽了，不过后来才发展出来罢了。但康德却以不负责任的方</w:t>
      </w:r>
      <w:r>
        <w:rPr>
          <w:rFonts w:ascii="宋体" w:hAnsi="宋体" w:cs="宋体" w:eastAsia="宋体"/>
          <w:sz w:val="39"/>
          <w:spacing w:val="0"/>
          <w:color w:val="000000"/>
          <w:b w:val="off"/>
          <w:i w:val="off"/>
        </w:rPr>
        <w:t>式，忽略了〔前人〕已用现象和本体两词所标志的事物，就强用这</w:t>
      </w:r>
      <w:r>
        <w:rPr>
          <w:rFonts w:ascii="宋体" w:hAnsi="宋体" w:cs="宋体" w:eastAsia="宋体"/>
          <w:sz w:val="39"/>
          <w:spacing w:val="0"/>
          <w:color w:val="000000"/>
          <w:b w:val="off"/>
          <w:i w:val="off"/>
        </w:rPr>
        <w:t>些字样来指他的自在之物和他的现象，好像这些字样还不曾有过</w:t>
      </w:r>
      <w:r>
        <w:rPr>
          <w:rFonts w:ascii="宋体" w:hAnsi="宋体" w:cs="宋体" w:eastAsia="宋体"/>
          <w:sz w:val="39"/>
          <w:spacing w:val="0"/>
          <w:color w:val="000000"/>
          <w:b w:val="off"/>
          <w:i w:val="off"/>
        </w:rPr>
        <w:t>主人翁似的。</w:t>
      </w:r>
      <w:bookmarkEnd w:id="4378"/>
    </w:p>
    <w:p>
      <w:pPr>
        <w:pageBreakBefore w:val="off"/>
        <w:tabs/>
        <w:wordWrap w:val="off"/>
        <w:spacing w:before="0" w:after="0" w:line="740" w:lineRule="atLeast"/>
        <w:ind w:left="580" w:right="340" w:hanging="580"/>
        <w:jc w:val="both"/>
        <w:textAlignment w:val="baseline"/>
        <w:rPr>
          <w:sz w:val="39"/>
        </w:rPr>
      </w:pPr>
      <w:bookmarkStart w:name="" w:id="4379"/>
      <w:r>
        <w:rPr>
          <w:rFonts w:ascii="黑体" w:hAnsi="黑体" w:cs="黑体" w:eastAsia="黑体"/>
          <w:sz w:val="39"/>
          <w:spacing w:val="0"/>
          <w:color w:val="000000"/>
          <w:b w:val="off"/>
          <w:i w:val="off"/>
        </w:rPr>
        <w:t>608</w:t>
      </w:r>
      <w:r>
        <w:rPr>
          <w:rFonts w:ascii="宋体" w:hAnsi="宋体" w:cs="宋体" w:eastAsia="宋体"/>
          <w:sz w:val="39"/>
          <w:spacing w:val="0"/>
          <w:color w:val="000000"/>
          <w:b w:val="off"/>
          <w:i w:val="off"/>
        </w:rPr>
        <w:t xml:space="preserve">    康德既曾拒绝亚里士多德的范畴学说，我同样也不得不拒绝</w:t>
      </w:r>
      <w:r>
        <w:rPr>
          <w:rFonts w:ascii="宋体" w:hAnsi="宋体" w:cs="宋体" w:eastAsia="宋体"/>
          <w:sz w:val="39"/>
          <w:spacing w:val="0"/>
          <w:color w:val="000000"/>
          <w:b w:val="off"/>
          <w:i w:val="off"/>
        </w:rPr>
        <w:t>康德的范畴学说。在既拒绝范畴学说之后，我在这里仍想以建议的</w:t>
      </w:r>
      <w:r>
        <w:rPr>
          <w:rFonts w:ascii="宋体" w:hAnsi="宋体" w:cs="宋体" w:eastAsia="宋体"/>
          <w:sz w:val="39"/>
          <w:spacing w:val="0"/>
          <w:color w:val="000000"/>
          <w:b w:val="off"/>
          <w:i w:val="off"/>
        </w:rPr>
        <w:t>方式指出达到〔该学说的〕意图的第三条道路。原来他们两人在范</w:t>
      </w:r>
      <w:bookmarkEnd w:id="4379"/>
    </w:p>
    <w:p>
      <w:pPr>
        <w:pageBreakBefore w:val="off"/>
        <w:tabs/>
        <w:wordWrap w:val="off"/>
        <w:spacing w:before="0" w:after="0" w:line="740" w:lineRule="atLeast"/>
        <w:ind w:left="660" w:right="0"/>
        <w:jc w:val="both"/>
        <w:textAlignment w:val="baseline"/>
        <w:rPr>
          <w:sz w:val="39"/>
        </w:rPr>
      </w:pPr>
      <w:bookmarkStart w:name="" w:id="4380"/>
      <w:r>
        <w:rPr>
          <w:rFonts w:ascii="宋体" w:hAnsi="宋体" w:cs="宋体" w:eastAsia="宋体"/>
          <w:sz w:val="39"/>
          <w:spacing w:val="0"/>
          <w:color w:val="000000"/>
          <w:u w:val="single"/>
          <w:b w:val="off"/>
          <w:i w:val="off"/>
        </w:rPr>
        <w:t xml:space="preserve">                    </w:t>
      </w:r>
      <w:bookmarkEnd w:id="4380"/>
    </w:p>
    <w:p>
      <w:pPr>
        <w:pageBreakBefore w:val="off"/>
        <w:tabs/>
        <w:wordWrap w:val="off"/>
        <w:spacing w:before="0" w:after="0" w:line="500" w:lineRule="atLeast"/>
        <w:ind w:left="620" w:right="380" w:firstLine="600"/>
        <w:jc w:val="both"/>
        <w:textAlignment w:val="baseline"/>
        <w:rPr>
          <w:sz w:val="29"/>
        </w:rPr>
      </w:pPr>
      <w:bookmarkStart w:name="" w:id="4381"/>
      <w:r>
        <w:rPr>
          <w:rFonts w:ascii="仿宋" w:hAnsi="仿宋" w:cs="仿宋" w:eastAsia="仿宋"/>
          <w:sz w:val="29"/>
          <w:spacing w:val="0"/>
          <w:color w:val="000000"/>
          <w:b w:val="off"/>
          <w:i w:val="off"/>
        </w:rPr>
        <w:t>*参看塞克斯都斯·思披瑞古斯的《毕隆的活现》第一篇第十三章：“阿纳克煞戈</w:t>
      </w:r>
      <w:r>
        <w:rPr>
          <w:rFonts w:ascii="仿宋" w:hAnsi="仿宋" w:cs="仿宋" w:eastAsia="仿宋"/>
          <w:sz w:val="29"/>
          <w:spacing w:val="0"/>
          <w:color w:val="000000"/>
          <w:b w:val="off"/>
          <w:i w:val="off"/>
        </w:rPr>
        <w:t>拉斯将所思维的和所觉知的对立起来。”</w:t>
      </w:r>
      <w:bookmarkEnd w:id="4381"/>
    </w:p>
    <w:p>
      <w:r>
        <w:t/>
      </w:r>
    </w:p>
    <w:p>
      <w:pPr>
        <w:sectPr>
          <w:footerReference r:id="rId1360"/>
          <w:headerReference r:id="rId1361" w:type="default"/>
          <w:type w:val="nextPage"/>
          <w:pgSz w:w="16000" w:h="23500"/>
          <w:pgMar w:left="1700" w:top="2000" w:right="1700" w:bottom="2000" w:header="1700" w:footer="1700"/>
          <w:cols w:num="1"/>
        </w:sectPr>
      </w:pPr>
    </w:p>
    <w:p>
      <w:pPr>
        <w:pageBreakBefore w:val="off"/>
        <w:tabs/>
        <w:wordWrap w:val="off"/>
        <w:spacing w:before="80" w:after="0" w:line="460" w:lineRule="atLeast"/>
        <w:ind w:left="0" w:right="0"/>
        <w:jc w:val="center"/>
        <w:textAlignment w:val="baseline"/>
        <w:rPr>
          <w:sz w:val="33"/>
        </w:rPr>
      </w:pPr>
      <w:bookmarkStart w:name="" w:id="4382"/>
      <w:r>
        <w:rPr>
          <w:rFonts w:ascii="仿宋" w:hAnsi="仿宋" w:cs="仿宋" w:eastAsia="仿宋"/>
          <w:sz w:val="33"/>
          <w:spacing w:val="0"/>
          <w:color w:val="000000"/>
          <w:u w:val="single"/>
          <w:b w:val="off"/>
          <w:i w:val="off"/>
        </w:rPr>
        <w:t xml:space="preserve">                            康德哲学批判                        649</w:t>
      </w:r>
      <w:bookmarkEnd w:id="4382"/>
    </w:p>
    <w:p>
      <w:pPr>
        <w:pageBreakBefore w:val="off"/>
        <w:tabs/>
        <w:wordWrap w:val="off"/>
        <w:spacing w:before="0" w:after="0" w:line="800" w:lineRule="atLeast"/>
        <w:ind w:left="0" w:right="740"/>
        <w:jc w:val="both"/>
        <w:textAlignment w:val="baseline"/>
        <w:rPr>
          <w:sz w:val="38"/>
        </w:rPr>
      </w:pPr>
      <w:bookmarkStart w:name="" w:id="4383"/>
      <w:r>
        <w:rPr>
          <w:rFonts w:ascii="宋体" w:hAnsi="宋体" w:cs="宋体" w:eastAsia="宋体"/>
          <w:sz w:val="38"/>
          <w:spacing w:val="0"/>
          <w:color w:val="000000"/>
          <w:b w:val="off"/>
          <w:i w:val="off"/>
        </w:rPr>
        <w:t>畴这个名称之下所寻求的无非是一些最普遍的概念，人们必然要</w:t>
      </w:r>
      <w:r>
        <w:rPr>
          <w:rFonts w:ascii="宋体" w:hAnsi="宋体" w:cs="宋体" w:eastAsia="宋体"/>
          <w:sz w:val="38"/>
          <w:spacing w:val="0"/>
          <w:color w:val="000000"/>
          <w:b w:val="off"/>
          <w:i w:val="off"/>
        </w:rPr>
        <w:t>在这些概念下来总括所有一切尽管是那么不同的事物，因此一切</w:t>
      </w:r>
      <w:r>
        <w:rPr>
          <w:rFonts w:ascii="宋体" w:hAnsi="宋体" w:cs="宋体" w:eastAsia="宋体"/>
          <w:sz w:val="38"/>
          <w:spacing w:val="0"/>
          <w:color w:val="000000"/>
          <w:b w:val="off"/>
          <w:i w:val="off"/>
        </w:rPr>
        <w:t>已有的事物都得经由这些概念来思维。正是这一缘故，所以康德</w:t>
      </w:r>
      <w:r>
        <w:rPr>
          <w:rFonts w:ascii="宋体" w:hAnsi="宋体" w:cs="宋体" w:eastAsia="宋体"/>
          <w:sz w:val="38"/>
          <w:spacing w:val="0"/>
          <w:color w:val="000000"/>
          <w:b w:val="off"/>
          <w:i w:val="off"/>
        </w:rPr>
        <w:t>将范畴体会为一切思维的形式。</w:t>
      </w:r>
      <w:bookmarkEnd w:id="4383"/>
    </w:p>
    <w:p>
      <w:pPr>
        <w:pageBreakBefore w:val="off"/>
        <w:tabs/>
        <w:wordWrap w:val="off"/>
        <w:spacing w:before="0" w:after="0" w:line="800" w:lineRule="atLeast"/>
        <w:ind w:left="40" w:right="640" w:firstLine="800"/>
        <w:jc w:val="both"/>
        <w:textAlignment w:val="baseline"/>
        <w:rPr>
          <w:sz w:val="38"/>
        </w:rPr>
      </w:pPr>
      <w:bookmarkStart w:name="" w:id="4384"/>
      <w:r>
        <w:rPr>
          <w:rFonts w:ascii="宋体" w:hAnsi="宋体" w:cs="宋体" w:eastAsia="宋体"/>
          <w:sz w:val="38"/>
          <w:spacing w:val="0"/>
          <w:color w:val="000000"/>
          <w:b w:val="off"/>
          <w:i w:val="off"/>
        </w:rPr>
        <w:t>语法对逻辑的关系犹如衣服对身体的关系一样。那么，难道</w:t>
      </w:r>
      <w:r>
        <w:rPr>
          <w:rFonts w:ascii="宋体" w:hAnsi="宋体" w:cs="宋体" w:eastAsia="宋体"/>
          <w:sz w:val="38"/>
          <w:spacing w:val="0"/>
          <w:color w:val="000000"/>
          <w:b w:val="off"/>
          <w:i w:val="off"/>
        </w:rPr>
        <w:t>这些最高无上的概念，理性的这一通奏低音———它是一切更特殊</w:t>
      </w:r>
      <w:r>
        <w:rPr>
          <w:rFonts w:ascii="宋体" w:hAnsi="宋体" w:cs="宋体" w:eastAsia="宋体"/>
          <w:sz w:val="38"/>
          <w:spacing w:val="0"/>
          <w:color w:val="000000"/>
          <w:b w:val="off"/>
          <w:i w:val="off"/>
        </w:rPr>
        <w:t>的思维的基石，不采用它根本就不能发为思想——最后不是〔仍〕</w:t>
      </w:r>
      <w:r>
        <w:rPr>
          <w:rFonts w:ascii="宋体" w:hAnsi="宋体" w:cs="宋体" w:eastAsia="宋体"/>
          <w:sz w:val="38"/>
          <w:spacing w:val="0"/>
          <w:color w:val="000000"/>
          <w:b w:val="off"/>
          <w:i w:val="off"/>
        </w:rPr>
        <w:t>在那些由于其过分饱和的普遍性(超绝性)而不在个别的词上，却</w:t>
      </w:r>
      <w:r>
        <w:rPr>
          <w:rFonts w:ascii="宋体" w:hAnsi="宋体" w:cs="宋体" w:eastAsia="宋体"/>
          <w:sz w:val="38"/>
          <w:spacing w:val="0"/>
          <w:color w:val="000000"/>
          <w:b w:val="off"/>
          <w:i w:val="off"/>
        </w:rPr>
        <w:t>是在许许多多的词的一些整个类别上而有其表示的概念中吗？而</w:t>
      </w:r>
      <w:r>
        <w:rPr>
          <w:rFonts w:ascii="宋体" w:hAnsi="宋体" w:cs="宋体" w:eastAsia="宋体"/>
          <w:sz w:val="38"/>
          <w:spacing w:val="0"/>
          <w:color w:val="000000"/>
          <w:b w:val="off"/>
          <w:i w:val="off"/>
        </w:rPr>
        <w:t>这又是因为每提到一词，不管是哪一个词，总是同时就想到了这</w:t>
      </w:r>
      <w:r>
        <w:rPr>
          <w:rFonts w:ascii="宋体" w:hAnsi="宋体" w:cs="宋体" w:eastAsia="宋体"/>
          <w:sz w:val="38"/>
          <w:spacing w:val="0"/>
          <w:color w:val="000000"/>
          <w:b w:val="off"/>
          <w:i w:val="off"/>
        </w:rPr>
        <w:t>些词类之一了，所以人们就不得在字典中，而只能在语法书中去</w:t>
      </w:r>
      <w:r>
        <w:rPr>
          <w:rFonts w:ascii="宋体" w:hAnsi="宋体" w:cs="宋体" w:eastAsia="宋体"/>
          <w:sz w:val="38"/>
          <w:spacing w:val="0"/>
          <w:color w:val="000000"/>
          <w:b w:val="off"/>
          <w:i w:val="off"/>
        </w:rPr>
        <w:t>找这些词类的称呼了。难道概念的那些区别最后不是表示概念的</w:t>
      </w:r>
      <w:r>
        <w:rPr>
          <w:rFonts w:ascii="宋体" w:hAnsi="宋体" w:cs="宋体" w:eastAsia="宋体"/>
          <w:sz w:val="38"/>
          <w:spacing w:val="0"/>
          <w:color w:val="000000"/>
          <w:b w:val="off"/>
          <w:i w:val="off"/>
        </w:rPr>
        <w:t>那词借以〔分别〕为名词、形容词、动词，或副词、介词、代词、或</w:t>
      </w:r>
      <w:r>
        <w:rPr>
          <w:rFonts w:ascii="宋体" w:hAnsi="宋体" w:cs="宋体" w:eastAsia="宋体"/>
          <w:sz w:val="38"/>
          <w:spacing w:val="0"/>
          <w:color w:val="000000"/>
          <w:b w:val="off"/>
          <w:i w:val="off"/>
        </w:rPr>
        <w:t>其他小品词，一句话，借以〔分为〕各词类的区别吗？这是因为这</w:t>
      </w:r>
      <w:r>
        <w:rPr>
          <w:rFonts w:ascii="宋体" w:hAnsi="宋体" w:cs="宋体" w:eastAsia="宋体"/>
          <w:sz w:val="38"/>
          <w:spacing w:val="0"/>
          <w:color w:val="000000"/>
          <w:b w:val="off"/>
          <w:i w:val="off"/>
        </w:rPr>
        <w:t>些〔词类〕无可争辩地标志着一切思维首先采取的那些形式，而思</w:t>
      </w:r>
      <w:r>
        <w:rPr>
          <w:rFonts w:ascii="宋体" w:hAnsi="宋体" w:cs="宋体" w:eastAsia="宋体"/>
          <w:sz w:val="38"/>
          <w:spacing w:val="0"/>
          <w:color w:val="000000"/>
          <w:b w:val="off"/>
          <w:i w:val="off"/>
        </w:rPr>
        <w:t>维直接就在这些形式中活动。因此，词类正是语言的基本形式，是</w:t>
      </w:r>
      <w:r>
        <w:rPr>
          <w:rFonts w:ascii="宋体" w:hAnsi="宋体" w:cs="宋体" w:eastAsia="宋体"/>
          <w:sz w:val="38"/>
          <w:spacing w:val="0"/>
          <w:color w:val="000000"/>
          <w:b w:val="off"/>
          <w:i w:val="off"/>
        </w:rPr>
        <w:t>任何一种语言的根本因素，我们也不能设想一种语言不是至少由</w:t>
      </w:r>
      <w:r>
        <w:rPr>
          <w:rFonts w:ascii="宋体" w:hAnsi="宋体" w:cs="宋体" w:eastAsia="宋体"/>
          <w:sz w:val="38"/>
          <w:spacing w:val="0"/>
          <w:color w:val="000000"/>
          <w:b w:val="off"/>
          <w:i w:val="off"/>
        </w:rPr>
        <w:t>名词、形容词、动词所构成的。那么，要放在这些基本形式之下</w:t>
      </w:r>
      <w:r>
        <w:rPr>
          <w:rFonts w:ascii="宋体" w:hAnsi="宋体" w:cs="宋体" w:eastAsia="宋体"/>
          <w:sz w:val="38"/>
          <w:spacing w:val="0"/>
          <w:color w:val="000000"/>
          <w:b w:val="off"/>
          <w:i w:val="off"/>
        </w:rPr>
        <w:t>作为次一级〔形式〕的就是由基本形式的变化，亦即变格和变位所</w:t>
      </w:r>
      <w:r>
        <w:rPr>
          <w:rFonts w:ascii="宋体" w:hAnsi="宋体" w:cs="宋体" w:eastAsia="宋体"/>
          <w:sz w:val="38"/>
          <w:spacing w:val="0"/>
          <w:color w:val="000000"/>
          <w:b w:val="off"/>
          <w:i w:val="off"/>
        </w:rPr>
        <w:t>表示出来的那些思想形式了；至于人们在指及这些思想形式时是</w:t>
      </w:r>
      <w:r>
        <w:rPr>
          <w:rFonts w:ascii="宋体" w:hAnsi="宋体" w:cs="宋体" w:eastAsia="宋体"/>
          <w:sz w:val="38"/>
          <w:spacing w:val="0"/>
          <w:color w:val="000000"/>
          <w:b w:val="off"/>
          <w:i w:val="off"/>
        </w:rPr>
        <w:t>否用冠词和代词来帮助则无关宏旨。然而我们还得更详细一点来</w:t>
      </w:r>
      <w:r>
        <w:rPr>
          <w:rFonts w:ascii="宋体" w:hAnsi="宋体" w:cs="宋体" w:eastAsia="宋体"/>
          <w:sz w:val="38"/>
          <w:spacing w:val="0"/>
          <w:color w:val="000000"/>
          <w:b w:val="off"/>
          <w:i w:val="off"/>
        </w:rPr>
        <w:t>检查一下并重新提出哪些是思维的形式这一问题。</w:t>
      </w:r>
      <w:bookmarkEnd w:id="4384"/>
    </w:p>
    <w:p>
      <w:pPr>
        <w:pageBreakBefore w:val="off"/>
        <w:tabs/>
        <w:wordWrap w:val="off"/>
        <w:spacing w:before="0" w:after="0" w:line="800" w:lineRule="atLeast"/>
        <w:ind w:left="180" w:right="0" w:firstLine="800"/>
        <w:jc w:val="both"/>
        <w:textAlignment w:val="baseline"/>
        <w:rPr>
          <w:sz w:val="38"/>
        </w:rPr>
      </w:pPr>
      <w:bookmarkStart w:name="" w:id="4385"/>
      <w:r>
        <w:rPr>
          <w:rFonts w:ascii="宋体" w:hAnsi="宋体" w:cs="宋体" w:eastAsia="宋体"/>
          <w:sz w:val="38"/>
          <w:spacing w:val="0"/>
          <w:color w:val="000000"/>
          <w:b w:val="off"/>
          <w:i w:val="off"/>
        </w:rPr>
        <w:t>(一)思维始终一贯是由判断构成的。凡判断都是整个思想网 609</w:t>
      </w:r>
      <w:r>
        <w:rPr>
          <w:rFonts w:ascii="宋体" w:hAnsi="宋体" w:cs="宋体" w:eastAsia="宋体"/>
          <w:sz w:val="38"/>
          <w:spacing w:val="0"/>
          <w:color w:val="000000"/>
          <w:b w:val="off"/>
          <w:i w:val="off"/>
        </w:rPr>
        <w:t>中的线。原来不用一个动词，我们的思维就无法动步，而只要我</w:t>
      </w:r>
      <w:bookmarkEnd w:id="4385"/>
    </w:p>
    <w:p>
      <w:r>
        <w:t/>
      </w:r>
    </w:p>
    <w:p>
      <w:pPr>
        <w:sectPr>
          <w:footerReference r:id="rId1362"/>
          <w:headerReference r:id="rId1363" w:type="default"/>
          <w:type w:val="nextPage"/>
          <w:pgSz w:w="16000" w:h="23500"/>
          <w:pgMar w:left="1780" w:top="2000" w:right="1780" w:bottom="2000" w:header="1700" w:footer="1700"/>
          <w:cols w:num="1"/>
        </w:sectPr>
      </w:pPr>
    </w:p>
    <w:p>
      <w:pPr>
        <w:pageBreakBefore w:val="off"/>
        <w:tabs>
          <w:tab w:pos="4920" w:val="left" w:leader="none"/>
          <w:tab w:pos="6440" w:val="left" w:leader="none"/>
        </w:tabs>
        <w:wordWrap w:val="off"/>
        <w:spacing w:before="0" w:after="0" w:line="520" w:lineRule="atLeast"/>
        <w:ind w:left="460" w:right="0"/>
        <w:jc w:val="both"/>
        <w:textAlignment w:val="baseline"/>
        <w:rPr>
          <w:sz w:val="38"/>
        </w:rPr>
      </w:pPr>
      <w:bookmarkStart w:name="" w:id="4386"/>
      <w:r>
        <w:rPr>
          <w:rFonts w:ascii="黑体" w:hAnsi="黑体" w:cs="黑体" w:eastAsia="黑体"/>
          <w:sz w:val="38"/>
          <w:spacing w:val="0"/>
          <w:color w:val="000000"/>
          <w:b w:val="off"/>
          <w:i w:val="off"/>
        </w:rPr>
        <w:t>650</w:t>
      </w:r>
      <w:r>
        <w:t xml:space="preserve">	</w:t>
      </w:r>
      <w:r>
        <w:rPr>
          <w:rFonts w:ascii="楷体" w:hAnsi="楷体" w:cs="楷体" w:eastAsia="楷体"/>
          <w:sz w:val="38"/>
          <w:spacing w:val="0"/>
          <w:color w:val="000000"/>
          <w:b w:val="off"/>
          <w:i w:val="off"/>
        </w:rPr>
        <w:t>附</w:t>
      </w:r>
      <w:r>
        <w:t xml:space="preserve">	</w:t>
      </w:r>
      <w:r>
        <w:rPr>
          <w:rFonts w:ascii="楷体" w:hAnsi="楷体" w:cs="楷体" w:eastAsia="楷体"/>
          <w:sz w:val="38"/>
          <w:spacing w:val="0"/>
          <w:color w:val="000000"/>
          <w:b w:val="off"/>
          <w:i w:val="off"/>
        </w:rPr>
        <w:t>录</w:t>
      </w:r>
      <w:bookmarkEnd w:id="4386"/>
    </w:p>
    <w:p>
      <w:pPr>
        <w:pageBreakBefore w:val="off"/>
        <w:tabs/>
        <w:wordWrap w:val="off"/>
        <w:spacing w:before="200" w:after="0" w:line="500" w:lineRule="atLeast"/>
        <w:ind w:left="0" w:right="0"/>
        <w:jc w:val="both"/>
        <w:textAlignment w:val="baseline"/>
        <w:rPr>
          <w:sz w:val="37"/>
        </w:rPr>
      </w:pPr>
      <w:bookmarkStart w:name="" w:id="4387"/>
      <w:r>
        <w:rPr>
          <w:rFonts w:ascii="宋体" w:hAnsi="宋体" w:cs="宋体" w:eastAsia="宋体"/>
          <w:sz w:val="37"/>
          <w:spacing w:val="0"/>
          <w:color w:val="000000"/>
          <w:b w:val="off"/>
          <w:i w:val="off"/>
        </w:rPr>
        <w:t>们是在使用一个动词，那么，我们就是在作判断了。</w:t>
      </w:r>
      <w:bookmarkEnd w:id="4387"/>
    </w:p>
    <w:p>
      <w:pPr>
        <w:pageBreakBefore w:val="off"/>
        <w:tabs/>
        <w:wordWrap w:val="off"/>
        <w:spacing w:before="0" w:after="0" w:line="840" w:lineRule="atLeast"/>
        <w:ind w:left="0" w:right="280" w:firstLine="840"/>
        <w:jc w:val="both"/>
        <w:textAlignment w:val="baseline"/>
        <w:rPr>
          <w:sz w:val="37"/>
        </w:rPr>
      </w:pPr>
      <w:bookmarkStart w:name="" w:id="4388"/>
      <w:r>
        <w:rPr>
          <w:rFonts w:ascii="宋体" w:hAnsi="宋体" w:cs="宋体" w:eastAsia="宋体"/>
          <w:sz w:val="37"/>
          <w:spacing w:val="0"/>
          <w:color w:val="000000"/>
          <w:b w:val="off"/>
          <w:i w:val="off"/>
        </w:rPr>
        <w:t>(二)任何判断都是由于认识到主语谓语之间的关系构成的，</w:t>
      </w:r>
      <w:r>
        <w:rPr>
          <w:rFonts w:ascii="宋体" w:hAnsi="宋体" w:cs="宋体" w:eastAsia="宋体"/>
          <w:sz w:val="37"/>
          <w:spacing w:val="0"/>
          <w:color w:val="000000"/>
          <w:b w:val="off"/>
          <w:i w:val="off"/>
        </w:rPr>
        <w:t>判断或是将主语谓语拆开，或是将它们合一而加以某些限制。将</w:t>
      </w:r>
      <w:r>
        <w:rPr>
          <w:rFonts w:ascii="宋体" w:hAnsi="宋体" w:cs="宋体" w:eastAsia="宋体"/>
          <w:sz w:val="37"/>
          <w:spacing w:val="0"/>
          <w:color w:val="000000"/>
          <w:b w:val="off"/>
          <w:i w:val="off"/>
        </w:rPr>
        <w:t>它们合一是从认识到两者间真正的同一性开始，——这也只在两</w:t>
      </w:r>
      <w:r>
        <w:rPr>
          <w:rFonts w:ascii="宋体" w:hAnsi="宋体" w:cs="宋体" w:eastAsia="宋体"/>
          <w:sz w:val="37"/>
          <w:spacing w:val="0"/>
          <w:color w:val="000000"/>
          <w:b w:val="off"/>
          <w:i w:val="off"/>
        </w:rPr>
        <w:t>个交替概念之间有可能——；然后是认识到在想到甲时便已同时</w:t>
      </w:r>
      <w:r>
        <w:rPr>
          <w:rFonts w:ascii="宋体" w:hAnsi="宋体" w:cs="宋体" w:eastAsia="宋体"/>
          <w:sz w:val="37"/>
          <w:spacing w:val="0"/>
          <w:color w:val="000000"/>
          <w:b w:val="off"/>
          <w:i w:val="off"/>
        </w:rPr>
        <w:t>想到了乙，但反之则不然，———这是一般的肯定命题——；最后</w:t>
      </w:r>
      <w:r>
        <w:rPr>
          <w:rFonts w:ascii="宋体" w:hAnsi="宋体" w:cs="宋体" w:eastAsia="宋体"/>
          <w:sz w:val="37"/>
          <w:spacing w:val="0"/>
          <w:color w:val="000000"/>
          <w:b w:val="off"/>
          <w:i w:val="off"/>
        </w:rPr>
        <w:t>是认识到在想到甲时有时候也想到了乙，这就是特称肯定命题。</w:t>
      </w:r>
      <w:r>
        <w:rPr>
          <w:rFonts w:ascii="宋体" w:hAnsi="宋体" w:cs="宋体" w:eastAsia="宋体"/>
          <w:sz w:val="37"/>
          <w:spacing w:val="0"/>
          <w:color w:val="000000"/>
          <w:b w:val="off"/>
          <w:i w:val="off"/>
        </w:rPr>
        <w:t>各种否定的命题则反其道而行之。准此，在任何判断中都必然有</w:t>
      </w:r>
      <w:r>
        <w:rPr>
          <w:rFonts w:ascii="宋体" w:hAnsi="宋体" w:cs="宋体" w:eastAsia="宋体"/>
          <w:sz w:val="37"/>
          <w:spacing w:val="0"/>
          <w:color w:val="000000"/>
          <w:b w:val="off"/>
          <w:i w:val="off"/>
        </w:rPr>
        <w:t>主语、谓语和系词可寻，而系词可以是肯定的，也可以是否定的。</w:t>
      </w:r>
      <w:r>
        <w:rPr>
          <w:rFonts w:ascii="宋体" w:hAnsi="宋体" w:cs="宋体" w:eastAsia="宋体"/>
          <w:sz w:val="37"/>
          <w:spacing w:val="0"/>
          <w:color w:val="000000"/>
          <w:b w:val="off"/>
          <w:i w:val="off"/>
        </w:rPr>
        <w:t>主语、谓语、系词三者中的每一项大多数都是由一个特有的词指</w:t>
      </w:r>
      <w:r>
        <w:rPr>
          <w:rFonts w:ascii="宋体" w:hAnsi="宋体" w:cs="宋体" w:eastAsia="宋体"/>
          <w:sz w:val="37"/>
          <w:spacing w:val="0"/>
          <w:color w:val="000000"/>
          <w:b w:val="off"/>
          <w:i w:val="off"/>
        </w:rPr>
        <w:t>出的，但并不一定是这样。一个词往往既指谓语又指系词，如“卡</w:t>
      </w:r>
      <w:r>
        <w:rPr>
          <w:rFonts w:ascii="宋体" w:hAnsi="宋体" w:cs="宋体" w:eastAsia="宋体"/>
          <w:sz w:val="37"/>
          <w:spacing w:val="0"/>
          <w:color w:val="000000"/>
          <w:b w:val="off"/>
          <w:i w:val="off"/>
        </w:rPr>
        <w:t>郁斯老了”；有时候一个词又指所有三者，如“展开肉搏”。意思是</w:t>
      </w:r>
      <w:r>
        <w:rPr>
          <w:rFonts w:ascii="宋体" w:hAnsi="宋体" w:cs="宋体" w:eastAsia="宋体"/>
          <w:sz w:val="37"/>
          <w:spacing w:val="0"/>
          <w:color w:val="000000"/>
          <w:b w:val="off"/>
          <w:i w:val="off"/>
        </w:rPr>
        <w:t>说“两军进入肉搏战”。由此就可见人们并不得直捷了当地在字面</w:t>
      </w:r>
      <w:r>
        <w:rPr>
          <w:rFonts w:ascii="宋体" w:hAnsi="宋体" w:cs="宋体" w:eastAsia="宋体"/>
          <w:sz w:val="37"/>
          <w:spacing w:val="0"/>
          <w:color w:val="000000"/>
          <w:b w:val="off"/>
          <w:i w:val="off"/>
        </w:rPr>
        <w:t>上，甚至不能在句子成分上去寻求思维的诸形式：因为同一个判</w:t>
      </w:r>
      <w:r>
        <w:rPr>
          <w:rFonts w:ascii="宋体" w:hAnsi="宋体" w:cs="宋体" w:eastAsia="宋体"/>
          <w:sz w:val="37"/>
          <w:spacing w:val="0"/>
          <w:color w:val="000000"/>
          <w:b w:val="off"/>
          <w:i w:val="off"/>
        </w:rPr>
        <w:t>断可以用不同的字面，甚至在同一种语言中也可用不同的词汇，甚</w:t>
      </w:r>
      <w:r>
        <w:rPr>
          <w:rFonts w:ascii="宋体" w:hAnsi="宋体" w:cs="宋体" w:eastAsia="宋体"/>
          <w:sz w:val="37"/>
          <w:spacing w:val="0"/>
          <w:color w:val="000000"/>
          <w:b w:val="off"/>
          <w:i w:val="off"/>
        </w:rPr>
        <w:t>至用不同的句子成分来表示，而那个思想则仍然未变，同时思想</w:t>
      </w:r>
      <w:r>
        <w:rPr>
          <w:rFonts w:ascii="宋体" w:hAnsi="宋体" w:cs="宋体" w:eastAsia="宋体"/>
          <w:sz w:val="37"/>
          <w:spacing w:val="0"/>
          <w:color w:val="000000"/>
          <w:b w:val="off"/>
          <w:i w:val="off"/>
        </w:rPr>
        <w:t>的形式也随之而未变。这是因为思维本身的形式要是不同的话，</w:t>
      </w:r>
      <w:r>
        <w:rPr>
          <w:rFonts w:ascii="宋体" w:hAnsi="宋体" w:cs="宋体" w:eastAsia="宋体"/>
          <w:sz w:val="37"/>
          <w:spacing w:val="0"/>
          <w:color w:val="000000"/>
          <w:b w:val="off"/>
          <w:i w:val="off"/>
        </w:rPr>
        <w:t>则思想就不能是同一个思想了。可是在思想相同，思维形式相同</w:t>
      </w:r>
      <w:r>
        <w:rPr>
          <w:rFonts w:ascii="宋体" w:hAnsi="宋体" w:cs="宋体" w:eastAsia="宋体"/>
          <w:sz w:val="37"/>
          <w:spacing w:val="0"/>
          <w:color w:val="000000"/>
          <w:b w:val="off"/>
          <w:i w:val="off"/>
        </w:rPr>
        <w:t>的时候，字面上的结构却很可以不同，因为字面结构只是思想的</w:t>
      </w:r>
      <w:r>
        <w:rPr>
          <w:rFonts w:ascii="宋体" w:hAnsi="宋体" w:cs="宋体" w:eastAsia="宋体"/>
          <w:sz w:val="37"/>
          <w:spacing w:val="0"/>
          <w:color w:val="000000"/>
          <w:b w:val="off"/>
          <w:i w:val="off"/>
        </w:rPr>
        <w:t>表面装束，而思想则与此相反是和它的形式分不开的。所以说语</w:t>
      </w:r>
      <w:r>
        <w:rPr>
          <w:rFonts w:ascii="宋体" w:hAnsi="宋体" w:cs="宋体" w:eastAsia="宋体"/>
          <w:sz w:val="37"/>
          <w:spacing w:val="0"/>
          <w:color w:val="000000"/>
          <w:b w:val="off"/>
          <w:i w:val="off"/>
        </w:rPr>
        <w:t>法只是阐明思维形式的装束而已。因此各词类是可以从原始的，</w:t>
      </w:r>
      <w:r>
        <w:rPr>
          <w:rFonts w:ascii="宋体" w:hAnsi="宋体" w:cs="宋体" w:eastAsia="宋体"/>
          <w:sz w:val="37"/>
          <w:spacing w:val="0"/>
          <w:color w:val="000000"/>
          <w:b w:val="off"/>
          <w:i w:val="off"/>
        </w:rPr>
        <w:t>不依赖于任何语言的思维形式本身引伸而得的，将这些思维形式</w:t>
      </w:r>
      <w:r>
        <w:rPr>
          <w:rFonts w:ascii="宋体" w:hAnsi="宋体" w:cs="宋体" w:eastAsia="宋体"/>
          <w:sz w:val="37"/>
          <w:spacing w:val="0"/>
          <w:color w:val="000000"/>
          <w:b w:val="off"/>
          <w:i w:val="off"/>
        </w:rPr>
        <w:t>及其一切变化表达出来就是词类的使命。词类是思维形式的工</w:t>
      </w:r>
      <w:r>
        <w:rPr>
          <w:rFonts w:ascii="宋体" w:hAnsi="宋体" w:cs="宋体" w:eastAsia="宋体"/>
          <w:sz w:val="37"/>
          <w:spacing w:val="0"/>
          <w:color w:val="000000"/>
          <w:b w:val="off"/>
          <w:i w:val="off"/>
        </w:rPr>
        <w:t>具，是这些形式的衣服；衣服必须准确地和思维形式的体形相适</w:t>
      </w:r>
      <w:bookmarkEnd w:id="4388"/>
    </w:p>
    <w:p>
      <w:r>
        <w:t/>
      </w:r>
    </w:p>
    <w:p>
      <w:pPr>
        <w:sectPr>
          <w:footerReference r:id="rId1364"/>
          <w:headerReference r:id="rId1365" w:type="default"/>
          <w:type w:val="nextPage"/>
          <w:pgSz w:w="16000" w:h="23500"/>
          <w:pgMar w:left="1980" w:top="2000" w:right="1980" w:bottom="2000" w:header="1700" w:footer="1700"/>
          <w:cols w:num="1"/>
        </w:sectPr>
      </w:pPr>
    </w:p>
    <w:p>
      <w:pPr>
        <w:pageBreakBefore w:val="off"/>
        <w:tabs/>
        <w:wordWrap w:val="off"/>
        <w:spacing w:before="0" w:after="0" w:line="500" w:lineRule="atLeast"/>
        <w:ind w:left="0" w:right="820"/>
        <w:jc w:val="right"/>
        <w:textAlignment w:val="baseline"/>
        <w:rPr>
          <w:sz w:val="37"/>
        </w:rPr>
      </w:pPr>
      <w:bookmarkStart w:name="" w:id="4389"/>
      <w:r>
        <w:rPr>
          <w:rFonts w:ascii="仿宋" w:hAnsi="仿宋" w:cs="仿宋" w:eastAsia="仿宋"/>
          <w:sz w:val="37"/>
          <w:spacing w:val="0"/>
          <w:color w:val="000000"/>
          <w:u w:val="single"/>
          <w:b w:val="off"/>
          <w:i w:val="off"/>
        </w:rPr>
        <w:t xml:space="preserve">                        康德哲学批判                     651 </w:t>
      </w:r>
      <w:bookmarkEnd w:id="4389"/>
    </w:p>
    <w:p>
      <w:pPr>
        <w:pageBreakBefore w:val="off"/>
        <w:tabs/>
        <w:wordWrap w:val="off"/>
        <w:spacing w:before="0" w:after="0" w:line="440" w:lineRule="exact"/>
        <w:ind w:left="0" w:right="0"/>
        <w:jc w:val="right"/>
        <w:textAlignment w:val="baseline"/>
        <w:rPr>
          <w:sz w:val="37"/>
        </w:rPr>
      </w:pPr>
      <w:bookmarkStart w:name="" w:id="4390"/>
      <w:r>
        <w:rPr>
          <w:rFonts w:ascii="宋体" w:hAnsi="宋体" w:cs="宋体" w:eastAsia="宋体"/>
          <w:sz w:val="37"/>
          <w:spacing w:val="0"/>
          <w:color w:val="000000"/>
          <w:b w:val="off"/>
          <w:i w:val="off"/>
        </w:rPr>
        <w:t/>
      </w:r>
      <w:bookmarkEnd w:id="4390"/>
    </w:p>
    <w:p>
      <w:pPr>
        <w:pageBreakBefore w:val="off"/>
        <w:tabs/>
        <w:wordWrap w:val="off"/>
        <w:spacing w:before="0" w:after="0" w:line="760" w:lineRule="atLeast"/>
        <w:ind w:left="40" w:right="0"/>
        <w:jc w:val="both"/>
        <w:textAlignment w:val="baseline"/>
        <w:rPr>
          <w:sz w:val="40"/>
        </w:rPr>
      </w:pPr>
      <w:bookmarkStart w:name="" w:id="4391"/>
      <w:r>
        <w:rPr>
          <w:rFonts w:ascii="宋体" w:hAnsi="宋体" w:cs="宋体" w:eastAsia="宋体"/>
          <w:sz w:val="40"/>
          <w:spacing w:val="0"/>
          <w:color w:val="000000"/>
          <w:b w:val="off"/>
          <w:i w:val="off"/>
        </w:rPr>
        <w:t>合以便在衣服中看得出这种体形。</w:t>
      </w:r>
      <w:bookmarkEnd w:id="4391"/>
    </w:p>
    <w:p>
      <w:pPr>
        <w:pageBreakBefore w:val="off"/>
        <w:tabs/>
        <w:wordWrap w:val="off"/>
        <w:spacing w:before="0" w:after="0" w:line="760" w:lineRule="atLeast"/>
        <w:ind w:left="40" w:right="0" w:firstLine="820"/>
        <w:jc w:val="both"/>
        <w:textAlignment w:val="baseline"/>
        <w:rPr>
          <w:sz w:val="40"/>
        </w:rPr>
      </w:pPr>
      <w:bookmarkStart w:name="" w:id="4392"/>
      <w:r>
        <w:rPr>
          <w:rFonts w:ascii="宋体" w:hAnsi="宋体" w:cs="宋体" w:eastAsia="宋体"/>
          <w:sz w:val="40"/>
          <w:spacing w:val="0"/>
          <w:color w:val="000000"/>
          <w:b w:val="off"/>
          <w:i w:val="off"/>
        </w:rPr>
        <w:t>(三)这些真正的、不变的、原始的思维形式当然就是康德那</w:t>
      </w:r>
      <w:r>
        <w:rPr>
          <w:rFonts w:ascii="宋体" w:hAnsi="宋体" w:cs="宋体" w:eastAsia="宋体"/>
          <w:sz w:val="40"/>
          <w:spacing w:val="0"/>
          <w:color w:val="000000"/>
          <w:b w:val="off"/>
          <w:i w:val="off"/>
        </w:rPr>
        <w:t>逻辑判断表中的诸形式；只是多了些对此开着的，有利于匀整性和610</w:t>
      </w:r>
      <w:r>
        <w:rPr>
          <w:rFonts w:ascii="宋体" w:hAnsi="宋体" w:cs="宋体" w:eastAsia="宋体"/>
          <w:sz w:val="40"/>
          <w:spacing w:val="0"/>
          <w:color w:val="000000"/>
          <w:b w:val="off"/>
          <w:i w:val="off"/>
        </w:rPr>
        <w:t>范畴表的死窗户罢了，所有这些〔死窗户〕都必须去掉；并且〔表中</w:t>
      </w:r>
      <w:r>
        <w:rPr>
          <w:rFonts w:ascii="宋体" w:hAnsi="宋体" w:cs="宋体" w:eastAsia="宋体"/>
          <w:sz w:val="40"/>
          <w:spacing w:val="0"/>
          <w:color w:val="000000"/>
          <w:b w:val="off"/>
          <w:i w:val="off"/>
        </w:rPr>
        <w:t>的〕秩序也排错了。大体上应是：</w:t>
      </w:r>
      <w:bookmarkEnd w:id="4392"/>
    </w:p>
    <w:p>
      <w:pPr>
        <w:pageBreakBefore w:val="off"/>
        <w:tabs/>
        <w:wordWrap w:val="off"/>
        <w:spacing w:before="0" w:after="0" w:line="760" w:lineRule="atLeast"/>
        <w:ind w:left="40" w:right="660" w:firstLine="820"/>
        <w:jc w:val="both"/>
        <w:textAlignment w:val="baseline"/>
        <w:rPr>
          <w:sz w:val="40"/>
        </w:rPr>
      </w:pPr>
      <w:bookmarkStart w:name="" w:id="4393"/>
      <w:r>
        <w:rPr>
          <w:rFonts w:ascii="宋体" w:hAnsi="宋体" w:cs="宋体" w:eastAsia="宋体"/>
          <w:sz w:val="40"/>
          <w:spacing w:val="0"/>
          <w:color w:val="000000"/>
          <w:b w:val="off"/>
          <w:i w:val="off"/>
        </w:rPr>
        <w:t>(甲)质：肯定或否定，也就是概念的或合或分两个形式。质</w:t>
      </w:r>
      <w:r>
        <w:rPr>
          <w:rFonts w:ascii="宋体" w:hAnsi="宋体" w:cs="宋体" w:eastAsia="宋体"/>
          <w:sz w:val="40"/>
          <w:spacing w:val="0"/>
          <w:color w:val="000000"/>
          <w:b w:val="off"/>
          <w:i w:val="off"/>
        </w:rPr>
        <w:t>是附在系词上的。</w:t>
      </w:r>
      <w:bookmarkEnd w:id="4393"/>
    </w:p>
    <w:p>
      <w:pPr>
        <w:pageBreakBefore w:val="off"/>
        <w:tabs/>
        <w:wordWrap w:val="off"/>
        <w:spacing w:before="0" w:after="0" w:line="760" w:lineRule="atLeast"/>
        <w:ind w:left="40" w:right="640" w:firstLine="820"/>
        <w:jc w:val="both"/>
        <w:textAlignment w:val="baseline"/>
        <w:rPr>
          <w:sz w:val="40"/>
        </w:rPr>
      </w:pPr>
      <w:bookmarkStart w:name="" w:id="4394"/>
      <w:r>
        <w:rPr>
          <w:rFonts w:ascii="宋体" w:hAnsi="宋体" w:cs="宋体" w:eastAsia="宋体"/>
          <w:sz w:val="40"/>
          <w:spacing w:val="0"/>
          <w:color w:val="000000"/>
          <w:b w:val="off"/>
          <w:i w:val="off"/>
        </w:rPr>
        <w:t>(乙)量：提出的是主语概念的全部或部分：全整性或杂多性。</w:t>
      </w:r>
      <w:r>
        <w:rPr>
          <w:rFonts w:ascii="宋体" w:hAnsi="宋体" w:cs="宋体" w:eastAsia="宋体"/>
          <w:sz w:val="40"/>
          <w:spacing w:val="0"/>
          <w:color w:val="000000"/>
          <w:b w:val="off"/>
          <w:i w:val="off"/>
        </w:rPr>
        <w:t>个体性主语也属于前者：苏格拉底意味着“一切苏格拉底”。所以</w:t>
      </w:r>
      <w:r>
        <w:rPr>
          <w:rFonts w:ascii="宋体" w:hAnsi="宋体" w:cs="宋体" w:eastAsia="宋体"/>
          <w:sz w:val="40"/>
          <w:spacing w:val="0"/>
          <w:color w:val="000000"/>
          <w:b w:val="off"/>
          <w:i w:val="off"/>
        </w:rPr>
        <w:t>也只是两个形式。量是附在主语上的。</w:t>
      </w:r>
      <w:bookmarkEnd w:id="4394"/>
    </w:p>
    <w:p>
      <w:pPr>
        <w:pageBreakBefore w:val="off"/>
        <w:tabs/>
        <w:wordWrap w:val="off"/>
        <w:spacing w:before="0" w:after="0" w:line="760" w:lineRule="atLeast"/>
        <w:ind w:left="40" w:right="600" w:firstLine="820"/>
        <w:jc w:val="both"/>
        <w:textAlignment w:val="baseline"/>
        <w:rPr>
          <w:sz w:val="40"/>
        </w:rPr>
      </w:pPr>
      <w:bookmarkStart w:name="" w:id="4395"/>
      <w:r>
        <w:rPr>
          <w:rFonts w:ascii="宋体" w:hAnsi="宋体" w:cs="宋体" w:eastAsia="宋体"/>
          <w:sz w:val="40"/>
          <w:spacing w:val="0"/>
          <w:color w:val="000000"/>
          <w:b w:val="off"/>
          <w:i w:val="off"/>
        </w:rPr>
        <w:t>(丙)样态：确有三个形式。样态决定质为必然的，实有的，或</w:t>
      </w:r>
      <w:r>
        <w:rPr>
          <w:rFonts w:ascii="宋体" w:hAnsi="宋体" w:cs="宋体" w:eastAsia="宋体"/>
          <w:sz w:val="40"/>
          <w:spacing w:val="0"/>
          <w:color w:val="000000"/>
          <w:b w:val="off"/>
          <w:i w:val="off"/>
        </w:rPr>
        <w:t>偶然的。从而样态也是附在系词上的。</w:t>
      </w:r>
      <w:bookmarkEnd w:id="4395"/>
    </w:p>
    <w:p>
      <w:pPr>
        <w:pageBreakBefore w:val="off"/>
        <w:tabs/>
        <w:wordWrap w:val="off"/>
        <w:spacing w:before="0" w:after="0" w:line="760" w:lineRule="atLeast"/>
        <w:ind w:left="40" w:right="620" w:firstLine="820"/>
        <w:jc w:val="both"/>
        <w:textAlignment w:val="baseline"/>
        <w:rPr>
          <w:sz w:val="40"/>
        </w:rPr>
      </w:pPr>
      <w:bookmarkStart w:name="" w:id="4396"/>
      <w:r>
        <w:rPr>
          <w:rFonts w:ascii="宋体" w:hAnsi="宋体" w:cs="宋体" w:eastAsia="宋体"/>
          <w:sz w:val="40"/>
          <w:spacing w:val="0"/>
          <w:color w:val="000000"/>
          <w:b w:val="off"/>
          <w:i w:val="off"/>
        </w:rPr>
        <w:t>这三种思维形式是从矛盾律和同一律的思维规律产生的。但</w:t>
      </w:r>
      <w:r>
        <w:rPr>
          <w:rFonts w:ascii="宋体" w:hAnsi="宋体" w:cs="宋体" w:eastAsia="宋体"/>
          <w:sz w:val="40"/>
          <w:spacing w:val="0"/>
          <w:color w:val="000000"/>
          <w:b w:val="off"/>
          <w:i w:val="off"/>
        </w:rPr>
        <w:t>从根据律和排中律产生的则是：</w:t>
      </w:r>
      <w:bookmarkEnd w:id="4396"/>
    </w:p>
    <w:p>
      <w:pPr>
        <w:pageBreakBefore w:val="off"/>
        <w:tabs/>
        <w:wordWrap w:val="off"/>
        <w:spacing w:before="0" w:after="0" w:line="760" w:lineRule="atLeast"/>
        <w:ind w:left="40" w:right="600" w:firstLine="820"/>
        <w:jc w:val="both"/>
        <w:textAlignment w:val="baseline"/>
        <w:rPr>
          <w:sz w:val="40"/>
        </w:rPr>
      </w:pPr>
      <w:bookmarkStart w:name="" w:id="4397"/>
      <w:r>
        <w:rPr>
          <w:rFonts w:ascii="宋体" w:hAnsi="宋体" w:cs="宋体" w:eastAsia="宋体"/>
          <w:sz w:val="40"/>
          <w:spacing w:val="0"/>
          <w:color w:val="000000"/>
          <w:b w:val="off"/>
          <w:i w:val="off"/>
        </w:rPr>
        <w:t>(丁)关系：只在对已有的判断作出判断时才有关系出现，并</w:t>
      </w:r>
      <w:r>
        <w:rPr>
          <w:rFonts w:ascii="宋体" w:hAnsi="宋体" w:cs="宋体" w:eastAsia="宋体"/>
          <w:sz w:val="40"/>
          <w:spacing w:val="0"/>
          <w:color w:val="000000"/>
          <w:b w:val="off"/>
          <w:i w:val="off"/>
        </w:rPr>
        <w:t>且只在于指出一个判断有赖于另一个判断(两者都是复数也可</w:t>
      </w:r>
      <w:r>
        <w:rPr>
          <w:rFonts w:ascii="宋体" w:hAnsi="宋体" w:cs="宋体" w:eastAsia="宋体"/>
          <w:sz w:val="40"/>
          <w:spacing w:val="0"/>
          <w:color w:val="000000"/>
          <w:b w:val="off"/>
          <w:i w:val="off"/>
        </w:rPr>
        <w:t>以)，随也即是在假定命题中将两判断联合起来；或者是指出判断</w:t>
      </w:r>
      <w:r>
        <w:rPr>
          <w:rFonts w:ascii="宋体" w:hAnsi="宋体" w:cs="宋体" w:eastAsia="宋体"/>
          <w:sz w:val="40"/>
          <w:spacing w:val="0"/>
          <w:color w:val="000000"/>
          <w:b w:val="off"/>
          <w:i w:val="off"/>
        </w:rPr>
        <w:t>互相排斥，随后也即是在选言命题中将两判断拆开。关系是附在</w:t>
      </w:r>
      <w:r>
        <w:rPr>
          <w:rFonts w:ascii="宋体" w:hAnsi="宋体" w:cs="宋体" w:eastAsia="宋体"/>
          <w:sz w:val="40"/>
          <w:spacing w:val="0"/>
          <w:color w:val="000000"/>
          <w:b w:val="off"/>
          <w:i w:val="off"/>
        </w:rPr>
        <w:t>系词上的，在这里系词〔的作用〕是拆开或联合已有的判断。</w:t>
      </w:r>
      <w:bookmarkEnd w:id="4397"/>
    </w:p>
    <w:p>
      <w:pPr>
        <w:pageBreakBefore w:val="off"/>
        <w:tabs/>
        <w:wordWrap w:val="off"/>
        <w:spacing w:before="0" w:after="0" w:line="760" w:lineRule="atLeast"/>
        <w:ind w:left="40" w:right="540" w:firstLine="820"/>
        <w:jc w:val="both"/>
        <w:textAlignment w:val="baseline"/>
        <w:rPr>
          <w:sz w:val="40"/>
        </w:rPr>
      </w:pPr>
      <w:bookmarkStart w:name="" w:id="4398"/>
      <w:r>
        <w:rPr>
          <w:rFonts w:ascii="宋体" w:hAnsi="宋体" w:cs="宋体" w:eastAsia="宋体"/>
          <w:sz w:val="40"/>
          <w:spacing w:val="0"/>
          <w:color w:val="000000"/>
          <w:b w:val="off"/>
          <w:i w:val="off"/>
        </w:rPr>
        <w:t>句子成份和语法形式是判断的三因素主语、谓语和系词的表</w:t>
      </w:r>
      <w:r>
        <w:rPr>
          <w:rFonts w:ascii="宋体" w:hAnsi="宋体" w:cs="宋体" w:eastAsia="宋体"/>
          <w:sz w:val="40"/>
          <w:spacing w:val="0"/>
          <w:color w:val="000000"/>
          <w:b w:val="off"/>
          <w:i w:val="off"/>
        </w:rPr>
        <w:t>现方式，也是这三者可能具有的关系，亦即方才列举各思维形式</w:t>
      </w:r>
      <w:r>
        <w:rPr>
          <w:rFonts w:ascii="宋体" w:hAnsi="宋体" w:cs="宋体" w:eastAsia="宋体"/>
          <w:sz w:val="40"/>
          <w:spacing w:val="0"/>
          <w:color w:val="000000"/>
          <w:b w:val="off"/>
          <w:i w:val="off"/>
        </w:rPr>
        <w:t>的表现形式，又是后者更细致的规定和变化的表现方式。因此名</w:t>
      </w:r>
      <w:r>
        <w:rPr>
          <w:rFonts w:ascii="宋体" w:hAnsi="宋体" w:cs="宋体" w:eastAsia="宋体"/>
          <w:sz w:val="40"/>
          <w:spacing w:val="0"/>
          <w:color w:val="000000"/>
          <w:b w:val="off"/>
          <w:i w:val="off"/>
        </w:rPr>
        <w:t>词、形容词和动词是任何语言最重要的基本成份，所以是一切语</w:t>
      </w:r>
      <w:r>
        <w:rPr>
          <w:rFonts w:ascii="宋体" w:hAnsi="宋体" w:cs="宋体" w:eastAsia="宋体"/>
          <w:sz w:val="40"/>
          <w:spacing w:val="0"/>
          <w:color w:val="000000"/>
          <w:b w:val="off"/>
          <w:i w:val="off"/>
        </w:rPr>
        <w:t>言所必具的。不过也可以想像一种语言，其中形容词和动词永远</w:t>
      </w:r>
      <w:bookmarkEnd w:id="4398"/>
    </w:p>
    <w:p>
      <w:r>
        <w:t/>
      </w:r>
    </w:p>
    <w:p>
      <w:pPr>
        <w:sectPr>
          <w:footerReference r:id="rId1366"/>
          <w:headerReference r:id="rId1367" w:type="default"/>
          <w:type w:val="nextPage"/>
          <w:pgSz w:w="16000" w:h="23500"/>
          <w:pgMar w:left="1840" w:top="2000" w:right="1840" w:bottom="2000" w:header="1700" w:footer="1700"/>
          <w:cols w:num="1"/>
        </w:sectPr>
      </w:pPr>
    </w:p>
    <w:p>
      <w:pPr>
        <w:pageBreakBefore w:val="off"/>
        <w:tabs/>
        <w:wordWrap w:val="off"/>
        <w:spacing w:before="40" w:after="0" w:line="500" w:lineRule="atLeast"/>
        <w:ind w:left="660" w:right="0"/>
        <w:jc w:val="both"/>
        <w:textAlignment w:val="baseline"/>
        <w:rPr>
          <w:sz w:val="36"/>
        </w:rPr>
      </w:pPr>
      <w:bookmarkStart w:name="" w:id="4399"/>
      <w:r>
        <w:rPr>
          <w:rFonts w:ascii="仿宋" w:hAnsi="仿宋" w:cs="仿宋" w:eastAsia="仿宋"/>
          <w:sz w:val="36"/>
          <w:spacing w:val="0"/>
          <w:color w:val="000000"/>
          <w:u w:val="single"/>
          <w:b w:val="off"/>
          <w:i w:val="off"/>
        </w:rPr>
        <w:t xml:space="preserve"> 652                      附       录                          </w:t>
      </w:r>
      <w:bookmarkEnd w:id="4399"/>
    </w:p>
    <w:p>
      <w:pPr>
        <w:pageBreakBefore w:val="off"/>
        <w:tabs/>
        <w:wordWrap w:val="off"/>
        <w:spacing w:before="0" w:after="0" w:line="420" w:lineRule="exact"/>
        <w:ind w:left="0" w:right="0"/>
        <w:jc w:val="both"/>
        <w:textAlignment w:val="baseline"/>
        <w:rPr>
          <w:sz w:val="36"/>
        </w:rPr>
      </w:pPr>
      <w:bookmarkStart w:name="" w:id="4400"/>
      <w:r>
        <w:rPr>
          <w:rFonts w:ascii="宋体" w:hAnsi="宋体" w:cs="宋体" w:eastAsia="宋体"/>
          <w:sz w:val="36"/>
          <w:spacing w:val="0"/>
          <w:color w:val="000000"/>
          <w:b w:val="off"/>
          <w:i w:val="off"/>
        </w:rPr>
        <w:t/>
      </w:r>
      <w:bookmarkEnd w:id="4400"/>
    </w:p>
    <w:p>
      <w:pPr>
        <w:pageBreakBefore w:val="off"/>
        <w:tabs/>
        <w:wordWrap w:val="off"/>
        <w:spacing w:before="0" w:after="0" w:line="760" w:lineRule="atLeast"/>
        <w:ind w:left="0" w:right="120" w:firstLine="600"/>
        <w:jc w:val="both"/>
        <w:textAlignment w:val="baseline"/>
        <w:rPr>
          <w:sz w:val="41"/>
        </w:rPr>
      </w:pPr>
      <w:bookmarkStart w:name="" w:id="4401"/>
      <w:r>
        <w:rPr>
          <w:rFonts w:ascii="宋体" w:hAnsi="宋体" w:cs="宋体" w:eastAsia="宋体"/>
          <w:sz w:val="41"/>
          <w:spacing w:val="0"/>
          <w:color w:val="000000"/>
          <w:b w:val="off"/>
          <w:i w:val="off"/>
        </w:rPr>
        <w:t>是互相溶合为一的，犹如在一切语言中也间或有这种情况一样。初</w:t>
      </w:r>
      <w:r>
        <w:rPr>
          <w:rFonts w:ascii="宋体" w:hAnsi="宋体" w:cs="宋体" w:eastAsia="宋体"/>
          <w:sz w:val="41"/>
          <w:spacing w:val="0"/>
          <w:color w:val="000000"/>
          <w:b w:val="off"/>
          <w:i w:val="off"/>
        </w:rPr>
        <w:t>步可以这样说：名词、冠词和代词是规定表示主语的；形容词、副</w:t>
      </w:r>
      <w:r>
        <w:rPr>
          <w:rFonts w:ascii="宋体" w:hAnsi="宋体" w:cs="宋体" w:eastAsia="宋体"/>
          <w:sz w:val="41"/>
          <w:spacing w:val="0"/>
          <w:color w:val="000000"/>
          <w:b w:val="off"/>
          <w:i w:val="off"/>
        </w:rPr>
        <w:t>611 词、介词是表示谓语的；不过动词除“是”是例外，却已包括着谓</w:t>
      </w:r>
      <w:r>
        <w:rPr>
          <w:rFonts w:ascii="宋体" w:hAnsi="宋体" w:cs="宋体" w:eastAsia="宋体"/>
          <w:sz w:val="41"/>
          <w:spacing w:val="0"/>
          <w:color w:val="000000"/>
          <w:b w:val="off"/>
          <w:i w:val="off"/>
        </w:rPr>
        <w:t>语在内。表现思维形式的那种准确机械作用须由语法哲学来说明，</w:t>
      </w:r>
      <w:r>
        <w:rPr>
          <w:rFonts w:ascii="宋体" w:hAnsi="宋体" w:cs="宋体" w:eastAsia="宋体"/>
          <w:sz w:val="41"/>
          <w:spacing w:val="0"/>
          <w:color w:val="000000"/>
          <w:b w:val="off"/>
          <w:i w:val="off"/>
        </w:rPr>
        <w:t>犹如思维形式本身的操作须由逻辑来说明一样。</w:t>
      </w:r>
      <w:bookmarkEnd w:id="4401"/>
    </w:p>
    <w:p>
      <w:pPr>
        <w:pageBreakBefore w:val="off"/>
        <w:tabs/>
        <w:wordWrap w:val="off"/>
        <w:spacing w:before="0" w:after="0" w:line="760" w:lineRule="atLeast"/>
        <w:ind w:left="660" w:right="40" w:firstLine="820"/>
        <w:jc w:val="both"/>
        <w:textAlignment w:val="baseline"/>
        <w:rPr>
          <w:sz w:val="41"/>
        </w:rPr>
      </w:pPr>
      <w:bookmarkStart w:name="" w:id="4402"/>
      <w:r>
        <w:rPr>
          <w:rFonts w:ascii="宋体" w:hAnsi="宋体" w:cs="宋体" w:eastAsia="宋体"/>
          <w:sz w:val="41"/>
          <w:spacing w:val="0"/>
          <w:color w:val="000000"/>
          <w:b w:val="off"/>
          <w:i w:val="off"/>
        </w:rPr>
        <w:t>注意：既是用以警告不走到一条岔路上去，又是借以阐明上</w:t>
      </w:r>
      <w:r>
        <w:rPr>
          <w:rFonts w:ascii="宋体" w:hAnsi="宋体" w:cs="宋体" w:eastAsia="宋体"/>
          <w:sz w:val="41"/>
          <w:spacing w:val="0"/>
          <w:color w:val="000000"/>
          <w:b w:val="off"/>
          <w:i w:val="off"/>
        </w:rPr>
        <w:t>面所说的，我提出斯特尔恩的《语言哲学初基》1835年版，作为一</w:t>
      </w:r>
      <w:r>
        <w:rPr>
          <w:rFonts w:ascii="宋体" w:hAnsi="宋体" w:cs="宋体" w:eastAsia="宋体"/>
          <w:sz w:val="41"/>
          <w:spacing w:val="0"/>
          <w:color w:val="000000"/>
          <w:b w:val="off"/>
          <w:i w:val="off"/>
        </w:rPr>
        <w:t>个从语法形式来构成范畴的尝试，一个完全失败了的尝试。原来</w:t>
      </w:r>
      <w:r>
        <w:rPr>
          <w:rFonts w:ascii="宋体" w:hAnsi="宋体" w:cs="宋体" w:eastAsia="宋体"/>
          <w:sz w:val="41"/>
          <w:spacing w:val="0"/>
          <w:color w:val="000000"/>
          <w:b w:val="off"/>
          <w:i w:val="off"/>
        </w:rPr>
        <w:t>他整个儿将思维和直观搞颠倒了，因此他要从语法形式而不从思</w:t>
      </w:r>
      <w:r>
        <w:rPr>
          <w:rFonts w:ascii="宋体" w:hAnsi="宋体" w:cs="宋体" w:eastAsia="宋体"/>
          <w:sz w:val="41"/>
          <w:spacing w:val="0"/>
          <w:color w:val="000000"/>
          <w:b w:val="off"/>
          <w:i w:val="off"/>
        </w:rPr>
        <w:t>维的范畴来引伸所谓直观的范畴，随而干脆将语法形式联系到直</w:t>
      </w:r>
      <w:r>
        <w:rPr>
          <w:rFonts w:ascii="宋体" w:hAnsi="宋体" w:cs="宋体" w:eastAsia="宋体"/>
          <w:sz w:val="41"/>
          <w:spacing w:val="0"/>
          <w:color w:val="000000"/>
          <w:b w:val="off"/>
          <w:i w:val="off"/>
        </w:rPr>
        <w:t>观上去了。他陷在这个大错之中，以为语言是直接关联到直观上</w:t>
      </w:r>
      <w:r>
        <w:rPr>
          <w:rFonts w:ascii="宋体" w:hAnsi="宋体" w:cs="宋体" w:eastAsia="宋体"/>
          <w:sz w:val="41"/>
          <w:spacing w:val="0"/>
          <w:color w:val="000000"/>
          <w:b w:val="off"/>
          <w:i w:val="off"/>
        </w:rPr>
        <w:t>的，而不知语言直接只是关联到思维这种东西上的，也就只是关</w:t>
      </w:r>
      <w:r>
        <w:rPr>
          <w:rFonts w:ascii="宋体" w:hAnsi="宋体" w:cs="宋体" w:eastAsia="宋体"/>
          <w:sz w:val="41"/>
          <w:spacing w:val="0"/>
          <w:color w:val="000000"/>
          <w:b w:val="off"/>
          <w:i w:val="off"/>
        </w:rPr>
        <w:t>联到抽象概念上，然后才由此关联到直观上的；这时语言对直观</w:t>
      </w:r>
      <w:r>
        <w:rPr>
          <w:rFonts w:ascii="宋体" w:hAnsi="宋体" w:cs="宋体" w:eastAsia="宋体"/>
          <w:sz w:val="41"/>
          <w:spacing w:val="0"/>
          <w:color w:val="000000"/>
          <w:b w:val="off"/>
          <w:i w:val="off"/>
        </w:rPr>
        <w:t>〔虽〕有一种关系，〔但〕与这关系而俱来的是形式完全变更了。凡</w:t>
      </w:r>
      <w:r>
        <w:rPr>
          <w:rFonts w:ascii="宋体" w:hAnsi="宋体" w:cs="宋体" w:eastAsia="宋体"/>
          <w:sz w:val="41"/>
          <w:spacing w:val="0"/>
          <w:color w:val="000000"/>
          <w:b w:val="off"/>
          <w:i w:val="off"/>
        </w:rPr>
        <w:t>是在直观中的，包括从时间、空间中产生的各关系当然要成为思</w:t>
      </w:r>
      <w:r>
        <w:rPr>
          <w:rFonts w:ascii="宋体" w:hAnsi="宋体" w:cs="宋体" w:eastAsia="宋体"/>
          <w:sz w:val="41"/>
          <w:spacing w:val="0"/>
          <w:color w:val="000000"/>
          <w:b w:val="off"/>
          <w:i w:val="off"/>
        </w:rPr>
        <w:t>维的一对象；所以也必然有语言形式以资表达，然而总是只在抽</w:t>
      </w:r>
      <w:r>
        <w:rPr>
          <w:rFonts w:ascii="宋体" w:hAnsi="宋体" w:cs="宋体" w:eastAsia="宋体"/>
          <w:sz w:val="41"/>
          <w:spacing w:val="0"/>
          <w:color w:val="000000"/>
          <w:b w:val="off"/>
          <w:i w:val="off"/>
        </w:rPr>
        <w:t>象中表达，只是作为概念来表达。思维第一步的材料总是概念，逻</w:t>
      </w:r>
      <w:r>
        <w:rPr>
          <w:rFonts w:ascii="宋体" w:hAnsi="宋体" w:cs="宋体" w:eastAsia="宋体"/>
          <w:sz w:val="41"/>
          <w:spacing w:val="0"/>
          <w:color w:val="000000"/>
          <w:b w:val="off"/>
          <w:i w:val="off"/>
        </w:rPr>
        <w:t>辑的形式只是对概念而不是直接对直观而言的。直观永远只确定</w:t>
      </w:r>
      <w:r>
        <w:rPr>
          <w:rFonts w:ascii="宋体" w:hAnsi="宋体" w:cs="宋体" w:eastAsia="宋体"/>
          <w:sz w:val="41"/>
          <w:spacing w:val="0"/>
          <w:color w:val="000000"/>
          <w:b w:val="off"/>
          <w:i w:val="off"/>
        </w:rPr>
        <w:t>命题在内容上的真实性，决不确定命题在形式上的真实性，因为</w:t>
      </w:r>
      <w:r>
        <w:rPr>
          <w:rFonts w:ascii="宋体" w:hAnsi="宋体" w:cs="宋体" w:eastAsia="宋体"/>
          <w:sz w:val="41"/>
          <w:spacing w:val="0"/>
          <w:color w:val="000000"/>
          <w:b w:val="off"/>
          <w:i w:val="off"/>
        </w:rPr>
        <w:t>形式上的真实性仅仅只遵循逻辑的规则。</w:t>
      </w:r>
      <w:bookmarkEnd w:id="4402"/>
    </w:p>
    <w:p>
      <w:pPr>
        <w:pageBreakBefore w:val="off"/>
        <w:tabs/>
        <w:wordWrap w:val="off"/>
        <w:spacing w:before="0" w:after="0" w:line="760" w:lineRule="exact"/>
        <w:ind w:left="0" w:right="0"/>
        <w:jc w:val="both"/>
        <w:textAlignment w:val="baseline"/>
        <w:rPr>
          <w:sz w:val="41"/>
        </w:rPr>
      </w:pPr>
      <w:bookmarkStart w:name="" w:id="4403"/>
      <w:r>
        <w:rPr>
          <w:rFonts w:ascii="宋体" w:hAnsi="宋体" w:cs="宋体" w:eastAsia="宋体"/>
          <w:sz w:val="41"/>
          <w:spacing w:val="0"/>
          <w:color w:val="000000"/>
          <w:b w:val="off"/>
          <w:i w:val="off"/>
        </w:rPr>
        <w:t/>
      </w:r>
      <w:bookmarkEnd w:id="4403"/>
    </w:p>
    <w:p>
      <w:pPr>
        <w:pageBreakBefore w:val="off"/>
        <w:tabs/>
        <w:wordWrap w:val="off"/>
        <w:spacing w:before="0" w:after="0" w:line="760" w:lineRule="atLeast"/>
        <w:ind w:left="780" w:right="0" w:firstLine="820"/>
        <w:jc w:val="both"/>
        <w:textAlignment w:val="baseline"/>
        <w:rPr>
          <w:sz w:val="41"/>
        </w:rPr>
      </w:pPr>
      <w:bookmarkStart w:name="" w:id="4404"/>
      <w:r>
        <w:rPr>
          <w:rFonts w:ascii="宋体" w:hAnsi="宋体" w:cs="宋体" w:eastAsia="宋体"/>
          <w:sz w:val="41"/>
          <w:spacing w:val="0"/>
          <w:color w:val="000000"/>
          <w:b w:val="off"/>
          <w:i w:val="off"/>
        </w:rPr>
        <w:t>我再回到康德哲学而谈谈超绝辩证法。康德以他对于理性的</w:t>
      </w:r>
      <w:r>
        <w:rPr>
          <w:rFonts w:ascii="宋体" w:hAnsi="宋体" w:cs="宋体" w:eastAsia="宋体"/>
          <w:sz w:val="41"/>
          <w:spacing w:val="0"/>
          <w:color w:val="000000"/>
          <w:b w:val="off"/>
          <w:i w:val="off"/>
        </w:rPr>
        <w:t>说明来揭开超绝辩证法这部分学说的序幕，亦即说明是哪一种能</w:t>
      </w:r>
      <w:r>
        <w:rPr>
          <w:rFonts w:ascii="宋体" w:hAnsi="宋体" w:cs="宋体" w:eastAsia="宋体"/>
          <w:sz w:val="41"/>
          <w:spacing w:val="0"/>
          <w:color w:val="000000"/>
          <w:b w:val="off"/>
          <w:i w:val="off"/>
        </w:rPr>
        <w:t>力应在理性中担任主角，因为前此在舞台上的只是感性和悟性而</w:t>
      </w:r>
      <w:bookmarkEnd w:id="4404"/>
    </w:p>
    <w:p>
      <w:r>
        <w:t/>
      </w:r>
    </w:p>
    <w:p>
      <w:pPr>
        <w:sectPr>
          <w:footerReference r:id="rId1368"/>
          <w:headerReference r:id="rId1369" w:type="default"/>
          <w:type w:val="nextPage"/>
          <w:pgSz w:w="16000" w:h="23500"/>
          <w:pgMar w:left="1780" w:top="2000" w:right="1780" w:bottom="2000" w:header="1700" w:footer="1700"/>
          <w:cols w:num="1"/>
        </w:sectPr>
      </w:pPr>
    </w:p>
    <w:p>
      <w:pPr>
        <w:pageBreakBefore w:val="off"/>
        <w:tabs/>
        <w:wordWrap w:val="off"/>
        <w:spacing w:before="140" w:after="0" w:line="480" w:lineRule="atLeast"/>
        <w:ind w:left="0" w:right="0"/>
        <w:jc w:val="center"/>
        <w:textAlignment w:val="baseline"/>
        <w:rPr>
          <w:sz w:val="34"/>
        </w:rPr>
      </w:pPr>
      <w:bookmarkStart w:name="" w:id="4405"/>
      <w:r>
        <w:rPr>
          <w:rFonts w:ascii="楷体" w:hAnsi="楷体" w:cs="楷体" w:eastAsia="楷体"/>
          <w:sz w:val="34"/>
          <w:spacing w:val="0"/>
          <w:color w:val="000000"/>
          <w:u w:val="single"/>
          <w:b w:val="off"/>
          <w:i w:val="off"/>
        </w:rPr>
        <w:t xml:space="preserve">                         康德哲学批判                       653 </w:t>
      </w:r>
      <w:bookmarkEnd w:id="4405"/>
    </w:p>
    <w:p>
      <w:pPr>
        <w:pageBreakBefore w:val="off"/>
        <w:tabs/>
        <w:wordWrap w:val="off"/>
        <w:spacing w:before="300" w:after="0" w:line="800" w:lineRule="atLeast"/>
        <w:ind w:left="0" w:right="280" w:firstLine="20"/>
        <w:jc w:val="both"/>
        <w:textAlignment w:val="baseline"/>
        <w:rPr>
          <w:sz w:val="40"/>
        </w:rPr>
      </w:pPr>
      <w:bookmarkStart w:name="" w:id="4406"/>
      <w:r>
        <w:rPr>
          <w:rFonts w:ascii="宋体" w:hAnsi="宋体" w:cs="宋体" w:eastAsia="宋体"/>
          <w:sz w:val="40"/>
          <w:spacing w:val="0"/>
          <w:color w:val="000000"/>
          <w:b w:val="off"/>
          <w:i w:val="off"/>
        </w:rPr>
        <w:t>已。前文中我已在康德对于理性所作过的各种不同解释中也谈及</w:t>
      </w:r>
      <w:r>
        <w:rPr>
          <w:rFonts w:ascii="宋体" w:hAnsi="宋体" w:cs="宋体" w:eastAsia="宋体"/>
          <w:sz w:val="40"/>
          <w:spacing w:val="0"/>
          <w:color w:val="000000"/>
          <w:b w:val="off"/>
          <w:i w:val="off"/>
        </w:rPr>
        <w:t>过这里提出的解释，也就是所谓“理性是〔认识〕原理的能力”。〔他〕</w:t>
      </w:r>
      <w:r>
        <w:rPr>
          <w:rFonts w:ascii="宋体" w:hAnsi="宋体" w:cs="宋体" w:eastAsia="宋体"/>
          <w:sz w:val="40"/>
          <w:spacing w:val="0"/>
          <w:color w:val="000000"/>
          <w:b w:val="off"/>
          <w:i w:val="off"/>
        </w:rPr>
        <w:t>在这里却宣称前此所考察过的一切先验知识，使纯粹数学和纯粹</w:t>
      </w:r>
      <w:r>
        <w:rPr>
          <w:rFonts w:ascii="宋体" w:hAnsi="宋体" w:cs="宋体" w:eastAsia="宋体"/>
          <w:sz w:val="40"/>
          <w:spacing w:val="0"/>
          <w:color w:val="000000"/>
          <w:b w:val="off"/>
          <w:i w:val="off"/>
        </w:rPr>
        <w:t>自然科学有可能的先验知识，都只提供规则而不提供原理；因为</w:t>
      </w:r>
      <w:r>
        <w:rPr>
          <w:rFonts w:ascii="宋体" w:hAnsi="宋体" w:cs="宋体" w:eastAsia="宋体"/>
          <w:sz w:val="40"/>
          <w:spacing w:val="0"/>
          <w:color w:val="000000"/>
          <w:b w:val="off"/>
          <w:i w:val="off"/>
        </w:rPr>
        <w:t>先验知识是从直观和认识的形式，而不是单从概念产生的，但必须</w:t>
      </w:r>
      <w:r>
        <w:rPr>
          <w:rFonts w:ascii="宋体" w:hAnsi="宋体" w:cs="宋体" w:eastAsia="宋体"/>
          <w:sz w:val="40"/>
          <w:spacing w:val="0"/>
          <w:color w:val="000000"/>
          <w:b w:val="off"/>
          <w:i w:val="off"/>
        </w:rPr>
        <w:t>是从概念产生的才能叫做原理。准此，这种原理就该是一个单从纯</w:t>
      </w:r>
      <w:r>
        <w:rPr>
          <w:rFonts w:ascii="宋体" w:hAnsi="宋体" w:cs="宋体" w:eastAsia="宋体"/>
          <w:sz w:val="40"/>
          <w:spacing w:val="0"/>
          <w:color w:val="000000"/>
          <w:b w:val="off"/>
          <w:i w:val="off"/>
        </w:rPr>
        <w:t>概念来的认识，并且又是综合的认识。可是这是干脆不可能的。单</w:t>
      </w:r>
      <w:r>
        <w:rPr>
          <w:rFonts w:ascii="宋体" w:hAnsi="宋体" w:cs="宋体" w:eastAsia="宋体"/>
          <w:sz w:val="40"/>
          <w:spacing w:val="0"/>
          <w:color w:val="000000"/>
          <w:b w:val="off"/>
          <w:i w:val="off"/>
        </w:rPr>
        <w:t>是从概念产生的除了分析命题之外，决不能有其他命题。概念如</w:t>
      </w:r>
      <w:r>
        <w:rPr>
          <w:rFonts w:ascii="宋体" w:hAnsi="宋体" w:cs="宋体" w:eastAsia="宋体"/>
          <w:sz w:val="40"/>
          <w:spacing w:val="0"/>
          <w:color w:val="000000"/>
          <w:b w:val="off"/>
          <w:i w:val="off"/>
        </w:rPr>
        <w:t>果要综合而又是先验地联在一起，这种联系就必须借助于第三者</w:t>
      </w:r>
      <w:r>
        <w:rPr>
          <w:rFonts w:ascii="宋体" w:hAnsi="宋体" w:cs="宋体" w:eastAsia="宋体"/>
          <w:sz w:val="40"/>
          <w:spacing w:val="0"/>
          <w:color w:val="000000"/>
          <w:b w:val="off"/>
          <w:i w:val="off"/>
        </w:rPr>
        <w:t>的中介才行，即借助于一种在形式上有经验可能的纯粹直观，如同</w:t>
      </w:r>
      <w:r>
        <w:rPr>
          <w:rFonts w:ascii="宋体" w:hAnsi="宋体" w:cs="宋体" w:eastAsia="宋体"/>
          <w:sz w:val="40"/>
          <w:spacing w:val="0"/>
          <w:color w:val="000000"/>
          <w:b w:val="off"/>
          <w:i w:val="off"/>
        </w:rPr>
        <w:t>后验的综合判断以经验的直观为中介一样。从而一个先验的综合</w:t>
      </w:r>
      <w:r>
        <w:rPr>
          <w:rFonts w:ascii="宋体" w:hAnsi="宋体" w:cs="宋体" w:eastAsia="宋体"/>
          <w:sz w:val="40"/>
          <w:spacing w:val="0"/>
          <w:color w:val="000000"/>
          <w:b w:val="off"/>
          <w:i w:val="off"/>
        </w:rPr>
        <w:t>命题决不能单从概念产生。根本除了在不同形态中的根据律之外，</w:t>
      </w:r>
      <w:r>
        <w:rPr>
          <w:rFonts w:ascii="宋体" w:hAnsi="宋体" w:cs="宋体" w:eastAsia="宋体"/>
          <w:sz w:val="40"/>
          <w:spacing w:val="0"/>
          <w:color w:val="000000"/>
          <w:b w:val="off"/>
          <w:i w:val="off"/>
        </w:rPr>
        <w:t>再没有什么是我们先验意识着的东西了，因此除了那些从赋予根</w:t>
      </w:r>
      <w:r>
        <w:rPr>
          <w:rFonts w:ascii="宋体" w:hAnsi="宋体" w:cs="宋体" w:eastAsia="宋体"/>
          <w:sz w:val="40"/>
          <w:spacing w:val="0"/>
          <w:color w:val="000000"/>
          <w:b w:val="off"/>
          <w:i w:val="off"/>
        </w:rPr>
        <w:t>据律以内容的东西①中产生的判断外，不可能还有其他的先验综</w:t>
      </w:r>
      <w:r>
        <w:rPr>
          <w:rFonts w:ascii="宋体" w:hAnsi="宋体" w:cs="宋体" w:eastAsia="宋体"/>
          <w:sz w:val="40"/>
          <w:spacing w:val="0"/>
          <w:color w:val="000000"/>
          <w:b w:val="off"/>
          <w:i w:val="off"/>
        </w:rPr>
        <w:t>合判断。</w:t>
      </w:r>
      <w:r>
        <mc:AlternateContent>
          <mc:Choice Requires="wps">
            <w:drawing>
              <wp:anchor allowOverlap="true" layoutInCell="true" locked="false" simplePos="false" behindDoc="false" relativeHeight="251659264" distL="0" distR="0" distT="0" distB="0">
                <wp:simplePos x="0" y="0"/>
                <wp:positionH relativeFrom="page">
                  <wp:posOffset>8686800</wp:posOffset>
                </wp:positionH>
                <wp:positionV relativeFrom="paragraph">
                  <wp:posOffset>1155700</wp:posOffset>
                </wp:positionV>
                <wp:extent cx="495300" cy="292100"/>
                <wp:wrapNone/>
                <wp:docPr id="249" name="文本框 249"/>
                <a:graphic xmlns:a="http://schemas.openxmlformats.org/drawingml/2006/main">
                  <a:graphicData uri="http://schemas.microsoft.com/office/word/2010/wordprocessingShape">
                    <wps:wsp>
                      <wps:cNvSpPr txBox="true"/>
                      <wps:spPr>
                        <a:xfrm>
                          <a:off x="0" y="0"/>
                          <a:ext cx="495300" cy="292100"/>
                        </a:xfrm>
                        <a:prstGeom prst="rect">
                          <a:avLst/>
                        </a:prstGeom>
                        <a:noFill/>
                        <a:ln w="6350">
                          <a:noFill/>
                        </a:ln>
                      </wps:spPr>
                      <wps:txbx>
                        <w:txbxContent>
                          <w:p>
                            <w:pPr>
                              <w:pageBreakBefore w:val="off"/>
                              <w:tabs/>
                              <w:wordWrap w:val="off"/>
                              <w:spacing w:before="0" w:after="0" w:line="380" w:lineRule="atLeast"/>
                              <w:ind w:left="0" w:right="0"/>
                              <w:jc w:val="right"/>
                              <w:textAlignment w:val="baseline"/>
                              <w:rPr>
                                <w:sz w:val="28"/>
                              </w:rPr>
                            </w:pPr>
                            <w:bookmarkStart w:name="" w:id="4407"/>
                            <w:r>
                              <w:rPr>
                                <w:rFonts w:ascii="宋体" w:hAnsi="宋体" w:cs="宋体" w:eastAsia="宋体"/>
                                <w:sz w:val="28"/>
                                <w:spacing w:val="0"/>
                                <w:color w:val="000000"/>
                                <w:b w:val="off"/>
                                <w:i w:val="off"/>
                              </w:rPr>
                              <w:t xml:space="preserve"> 612</w:t>
                            </w:r>
                            <w:bookmarkEnd w:id="4407"/>
                          </w:p>
                        </w:txbxContent>
                      </wps:txbx>
                      <wps:bodyPr wrap="square" lIns="0" rIns="0" tIns="0" bIns="0" vert="horz" anchor="t">
                        <a:noAutofit/>
                      </wps:bodyPr>
                    </wps:wsp>
                  </a:graphicData>
                </a:graphic>
              </wp:anchor>
            </w:drawing>
          </mc:Choice>
          <mc:Fallback>
            <w:pict>
              <v:shape type="#_x0000_t202" filled="f" stroked="f" style="margin-left:684pt;margin-top:91pt;width:39pt;height:2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380" w:lineRule="atLeast"/>
                        <w:ind w:left="0" w:right="0"/>
                        <w:jc w:val="right"/>
                        <w:textAlignment w:val="baseline"/>
                        <w:rPr>
                          <w:sz w:val="28"/>
                        </w:rPr>
                      </w:pPr>
                      <w:bookmarkStart w:name="" w:id="4408"/>
                      <w:r>
                        <w:rPr>
                          <w:rFonts w:ascii="宋体" w:hAnsi="宋体" w:cs="宋体" w:eastAsia="宋体"/>
                          <w:sz w:val="28"/>
                          <w:spacing w:val="0"/>
                          <w:color w:val="000000"/>
                          <w:b w:val="off"/>
                          <w:i w:val="off"/>
                        </w:rPr>
                        <w:t xml:space="preserve"> 612</w:t>
                      </w:r>
                      <w:bookmarkEnd w:id="4408"/>
                    </w:p>
                  </w:txbxContent>
                </v:textbox>
              </v:shape>
            </w:pict>
          </mc:Fallback>
        </mc:AlternateContent>
      </w:r>
      <w:bookmarkEnd w:id="4406"/>
    </w:p>
    <w:p>
      <w:pPr>
        <w:pageBreakBefore w:val="off"/>
        <w:tabs/>
        <w:wordWrap w:val="off"/>
        <w:spacing w:before="0" w:after="0" w:line="800" w:lineRule="atLeast"/>
        <w:ind w:left="40" w:right="260" w:firstLine="800"/>
        <w:jc w:val="both"/>
        <w:textAlignment w:val="baseline"/>
        <w:rPr>
          <w:sz w:val="40"/>
        </w:rPr>
      </w:pPr>
      <w:bookmarkStart w:name="" w:id="4409"/>
      <w:r>
        <w:rPr>
          <w:rFonts w:ascii="宋体" w:hAnsi="宋体" w:cs="宋体" w:eastAsia="宋体"/>
          <w:sz w:val="40"/>
          <w:spacing w:val="0"/>
          <w:color w:val="000000"/>
          <w:b w:val="off"/>
          <w:i w:val="off"/>
        </w:rPr>
        <w:t>在这当儿康德终于带着一个和他的要求相符的所谓理性之原</w:t>
      </w:r>
      <w:r>
        <w:rPr>
          <w:rFonts w:ascii="宋体" w:hAnsi="宋体" w:cs="宋体" w:eastAsia="宋体"/>
          <w:sz w:val="40"/>
          <w:spacing w:val="0"/>
          <w:color w:val="000000"/>
          <w:b w:val="off"/>
          <w:i w:val="off"/>
        </w:rPr>
        <w:t>理而上场来了，不过也只此一个〔原理〕，亦即后来其他推论命题</w:t>
      </w:r>
      <w:r>
        <w:rPr>
          <w:rFonts w:ascii="宋体" w:hAnsi="宋体" w:cs="宋体" w:eastAsia="宋体"/>
          <w:sz w:val="40"/>
          <w:spacing w:val="0"/>
          <w:color w:val="000000"/>
          <w:b w:val="off"/>
          <w:i w:val="off"/>
        </w:rPr>
        <w:t>所从派生的一个〔原理〕。原来这就是沃尔佛在他的《宇宙论》第一</w:t>
      </w:r>
      <w:r>
        <w:rPr>
          <w:rFonts w:ascii="宋体" w:hAnsi="宋体" w:cs="宋体" w:eastAsia="宋体"/>
          <w:sz w:val="40"/>
          <w:spacing w:val="0"/>
          <w:color w:val="000000"/>
          <w:b w:val="off"/>
          <w:i w:val="off"/>
        </w:rPr>
        <w:t>篇第二章第九三节和他的《本体论》第一七八节里所确立和阐明了</w:t>
      </w:r>
      <w:r>
        <w:rPr>
          <w:rFonts w:ascii="宋体" w:hAnsi="宋体" w:cs="宋体" w:eastAsia="宋体"/>
          <w:sz w:val="40"/>
          <w:spacing w:val="0"/>
          <w:color w:val="000000"/>
          <w:b w:val="off"/>
          <w:i w:val="off"/>
        </w:rPr>
        <w:t>的那一命题。现在也和前面在双关语义的标题之下，将莱布尼兹</w:t>
      </w:r>
      <w:r>
        <w:rPr>
          <w:rFonts w:ascii="宋体" w:hAnsi="宋体" w:cs="宋体" w:eastAsia="宋体"/>
          <w:sz w:val="40"/>
          <w:spacing w:val="0"/>
          <w:color w:val="000000"/>
          <w:b w:val="off"/>
          <w:i w:val="off"/>
        </w:rPr>
        <w:t>的哲学观点当作理性自然而又必然有的错误途径曾加以批判一</w:t>
      </w:r>
      <w:r>
        <w:rPr>
          <w:rFonts w:ascii="宋体" w:hAnsi="宋体" w:cs="宋体" w:eastAsia="宋体"/>
          <w:sz w:val="40"/>
          <w:spacing w:val="0"/>
          <w:color w:val="000000"/>
          <w:b w:val="off"/>
          <w:i w:val="off"/>
        </w:rPr>
        <w:t>样，这里对沃尔佛的哲学观点也正是这样如法炮制的。〔不过〕康</w:t>
      </w:r>
      <w:bookmarkEnd w:id="4409"/>
    </w:p>
    <w:p>
      <w:pPr>
        <w:pageBreakBefore w:val="off"/>
        <w:tabs/>
        <w:wordWrap w:val="off"/>
        <w:spacing w:before="0" w:after="0" w:line="800" w:lineRule="atLeast"/>
        <w:ind w:left="100" w:right="0"/>
        <w:jc w:val="both"/>
        <w:textAlignment w:val="baseline"/>
        <w:rPr>
          <w:sz w:val="40"/>
        </w:rPr>
      </w:pPr>
      <w:bookmarkStart w:name="" w:id="4410"/>
      <w:r>
        <w:rPr>
          <w:rFonts w:ascii="宋体" w:hAnsi="宋体" w:cs="宋体" w:eastAsia="宋体"/>
          <w:sz w:val="40"/>
          <w:spacing w:val="0"/>
          <w:color w:val="000000"/>
          <w:u w:val="single"/>
          <w:b w:val="off"/>
          <w:i w:val="off"/>
        </w:rPr>
        <w:t xml:space="preserve">                    </w:t>
      </w:r>
      <w:bookmarkEnd w:id="4410"/>
    </w:p>
    <w:p>
      <w:pPr>
        <w:pageBreakBefore w:val="off"/>
        <w:tabs/>
        <w:wordWrap w:val="off"/>
        <w:spacing w:before="0" w:after="0" w:line="420" w:lineRule="atLeast"/>
        <w:ind w:left="640" w:right="0"/>
        <w:jc w:val="both"/>
        <w:textAlignment w:val="baseline"/>
        <w:rPr>
          <w:sz w:val="30"/>
        </w:rPr>
      </w:pPr>
      <w:bookmarkStart w:name="" w:id="4411"/>
      <w:r>
        <w:rPr>
          <w:rFonts w:ascii="仿宋" w:hAnsi="仿宋" w:cs="仿宋" w:eastAsia="仿宋"/>
          <w:sz w:val="30"/>
          <w:spacing w:val="0"/>
          <w:color w:val="000000"/>
          <w:b w:val="off"/>
          <w:i w:val="off"/>
        </w:rPr>
        <w:t>① 指直观。</w:t>
      </w:r>
      <w:bookmarkEnd w:id="4411"/>
    </w:p>
    <w:p>
      <w:r>
        <w:t/>
      </w:r>
    </w:p>
    <w:p>
      <w:pPr>
        <w:sectPr>
          <w:footerReference r:id="rId1370"/>
          <w:headerReference r:id="rId1371" w:type="default"/>
          <w:type w:val="nextPage"/>
          <w:pgSz w:w="16000" w:h="23500"/>
          <w:pgMar w:left="2000" w:top="2000" w:right="2000" w:bottom="2000" w:header="1700" w:footer="1700"/>
          <w:cols w:num="1"/>
        </w:sectPr>
      </w:pPr>
    </w:p>
    <w:p>
      <w:pPr>
        <w:pageBreakBefore w:val="off"/>
        <w:tabs/>
        <w:wordWrap w:val="off"/>
        <w:spacing w:before="120" w:after="0" w:line="500" w:lineRule="atLeast"/>
        <w:ind w:left="680" w:right="0"/>
        <w:jc w:val="both"/>
        <w:textAlignment w:val="baseline"/>
        <w:rPr>
          <w:sz w:val="36"/>
        </w:rPr>
      </w:pPr>
      <w:bookmarkStart w:name="" w:id="4412"/>
      <w:r>
        <w:rPr>
          <w:rFonts w:ascii="仿宋" w:hAnsi="仿宋" w:cs="仿宋" w:eastAsia="仿宋"/>
          <w:sz w:val="36"/>
          <w:spacing w:val="0"/>
          <w:color w:val="000000"/>
          <w:u w:val="single"/>
          <w:b w:val="off"/>
          <w:i w:val="off"/>
        </w:rPr>
        <w:t xml:space="preserve">  654                     附       章                          </w:t>
      </w:r>
      <w:bookmarkEnd w:id="4412"/>
    </w:p>
    <w:p>
      <w:pPr>
        <w:pageBreakBefore w:val="off"/>
        <w:tabs/>
        <w:wordWrap w:val="off"/>
        <w:spacing w:before="0" w:after="0" w:line="440" w:lineRule="exact"/>
        <w:ind w:left="0" w:right="0"/>
        <w:jc w:val="both"/>
        <w:textAlignment w:val="baseline"/>
        <w:rPr>
          <w:sz w:val="36"/>
        </w:rPr>
      </w:pPr>
      <w:bookmarkStart w:name="" w:id="4413"/>
      <w:r>
        <w:rPr>
          <w:rFonts w:ascii="宋体" w:hAnsi="宋体" w:cs="宋体" w:eastAsia="宋体"/>
          <w:sz w:val="36"/>
          <w:spacing w:val="0"/>
          <w:color w:val="000000"/>
          <w:b w:val="off"/>
          <w:i w:val="off"/>
        </w:rPr>
        <w:t/>
      </w:r>
      <w:bookmarkEnd w:id="4413"/>
    </w:p>
    <w:p>
      <w:pPr>
        <w:pageBreakBefore w:val="off"/>
        <w:tabs/>
        <w:wordWrap w:val="off"/>
        <w:spacing w:before="0" w:after="0" w:line="780" w:lineRule="atLeast"/>
        <w:ind w:left="0" w:right="0" w:firstLine="620"/>
        <w:jc w:val="both"/>
        <w:textAlignment w:val="baseline"/>
        <w:rPr>
          <w:sz w:val="41"/>
        </w:rPr>
      </w:pPr>
      <w:bookmarkStart w:name="" w:id="4414"/>
      <w:r>
        <w:rPr>
          <w:rFonts w:ascii="宋体" w:hAnsi="宋体" w:cs="宋体" w:eastAsia="宋体"/>
          <w:sz w:val="41"/>
          <w:spacing w:val="0"/>
          <w:color w:val="000000"/>
          <w:b w:val="off"/>
          <w:i w:val="off"/>
        </w:rPr>
        <w:t>德还是不鲜明，不确定，支离破碎地，矇矇眬眬地提出这个理性</w:t>
      </w:r>
      <w:r>
        <w:rPr>
          <w:rFonts w:ascii="宋体" w:hAnsi="宋体" w:cs="宋体" w:eastAsia="宋体"/>
          <w:sz w:val="41"/>
          <w:spacing w:val="0"/>
          <w:color w:val="000000"/>
          <w:b w:val="off"/>
          <w:i w:val="off"/>
        </w:rPr>
        <w:t>之原理的(第一版第307页，第五版第361页和第一版第322页，第</w:t>
      </w:r>
      <w:r>
        <w:rPr>
          <w:rFonts w:ascii="宋体" w:hAnsi="宋体" w:cs="宋体" w:eastAsia="宋体"/>
          <w:sz w:val="41"/>
          <w:spacing w:val="0"/>
          <w:color w:val="000000"/>
          <w:b w:val="off"/>
          <w:i w:val="off"/>
        </w:rPr>
        <w:t>五版第379页)。唯有下面这一点倒是说得明明白白的[，他说]：</w:t>
      </w:r>
      <w:r>
        <w:rPr>
          <w:rFonts w:ascii="宋体" w:hAnsi="宋体" w:cs="宋体" w:eastAsia="宋体"/>
          <w:sz w:val="41"/>
          <w:spacing w:val="0"/>
          <w:color w:val="000000"/>
          <w:b w:val="off"/>
          <w:i w:val="off"/>
        </w:rPr>
        <w:t>“如果那被条件所决定的是已知的[或被给与的]，那么它的[一切]</w:t>
      </w:r>
      <w:r>
        <w:rPr>
          <w:rFonts w:ascii="宋体" w:hAnsi="宋体" w:cs="宋体" w:eastAsia="宋体"/>
          <w:sz w:val="41"/>
          <w:spacing w:val="0"/>
          <w:color w:val="000000"/>
          <w:b w:val="off"/>
          <w:i w:val="off"/>
        </w:rPr>
        <w:t>条件的总和也必须是已知的[或被给与的]，随后那不受条件限制</w:t>
      </w:r>
      <w:r>
        <w:rPr>
          <w:rFonts w:ascii="宋体" w:hAnsi="宋体" w:cs="宋体" w:eastAsia="宋体"/>
          <w:sz w:val="41"/>
          <w:spacing w:val="0"/>
          <w:color w:val="000000"/>
          <w:b w:val="off"/>
          <w:i w:val="off"/>
        </w:rPr>
        <w:t>的[绝对]也得同时是已知的[或被给与的]，唯有这样，条件的总</w:t>
      </w:r>
      <w:r>
        <w:rPr>
          <w:rFonts w:ascii="宋体" w:hAnsi="宋体" w:cs="宋体" w:eastAsia="宋体"/>
          <w:sz w:val="41"/>
          <w:spacing w:val="0"/>
          <w:color w:val="000000"/>
          <w:b w:val="off"/>
          <w:i w:val="off"/>
        </w:rPr>
        <w:t>和才是充量具足的。”如果将那些条件和那些被条件决定的[东西]</w:t>
      </w:r>
      <w:r>
        <w:rPr>
          <w:rFonts w:ascii="宋体" w:hAnsi="宋体" w:cs="宋体" w:eastAsia="宋体"/>
          <w:sz w:val="41"/>
          <w:spacing w:val="0"/>
          <w:color w:val="000000"/>
          <w:b w:val="off"/>
          <w:i w:val="off"/>
        </w:rPr>
        <w:t>设想为一根悬着的链条上的环节，那么人们就会最鲜明地感到[康</w:t>
      </w:r>
      <w:r>
        <w:rPr>
          <w:rFonts w:ascii="宋体" w:hAnsi="宋体" w:cs="宋体" w:eastAsia="宋体"/>
          <w:sz w:val="41"/>
          <w:spacing w:val="0"/>
          <w:color w:val="000000"/>
          <w:b w:val="off"/>
          <w:i w:val="off"/>
        </w:rPr>
        <w:t>德]这命题表面上的真实性。然而这根链条上面的顶端是看不见</w:t>
      </w:r>
      <w:r>
        <w:rPr>
          <w:rFonts w:ascii="宋体" w:hAnsi="宋体" w:cs="宋体" w:eastAsia="宋体"/>
          <w:sz w:val="41"/>
          <w:spacing w:val="0"/>
          <w:color w:val="000000"/>
          <w:b w:val="off"/>
          <w:i w:val="off"/>
        </w:rPr>
        <w:t>613 的，因此这链条可以[往上]延伸至于无穷无尽。可是这根链条既</w:t>
      </w:r>
      <w:r>
        <w:rPr>
          <w:rFonts w:ascii="宋体" w:hAnsi="宋体" w:cs="宋体" w:eastAsia="宋体"/>
          <w:sz w:val="41"/>
          <w:spacing w:val="0"/>
          <w:color w:val="000000"/>
          <w:b w:val="off"/>
          <w:i w:val="off"/>
        </w:rPr>
        <w:t>不掉下来而是悬挂着的，那么上面必须有一个环节是第一环节，并</w:t>
      </w:r>
      <w:r>
        <w:rPr>
          <w:rFonts w:ascii="宋体" w:hAnsi="宋体" w:cs="宋体" w:eastAsia="宋体"/>
          <w:sz w:val="41"/>
          <w:spacing w:val="0"/>
          <w:color w:val="000000"/>
          <w:b w:val="off"/>
          <w:i w:val="off"/>
        </w:rPr>
        <w:t>且是以某种方式挂稳了的。或者简单些说：理性要为上溯至于无</w:t>
      </w:r>
      <w:r>
        <w:rPr>
          <w:rFonts w:ascii="宋体" w:hAnsi="宋体" w:cs="宋体" w:eastAsia="宋体"/>
          <w:sz w:val="41"/>
          <w:spacing w:val="0"/>
          <w:color w:val="000000"/>
          <w:b w:val="off"/>
          <w:i w:val="off"/>
        </w:rPr>
        <w:t>穷的因果链找到一个出发点。对于理性这倒是很方便的。可是我</w:t>
      </w:r>
      <w:r>
        <w:rPr>
          <w:rFonts w:ascii="宋体" w:hAnsi="宋体" w:cs="宋体" w:eastAsia="宋体"/>
          <w:sz w:val="41"/>
          <w:spacing w:val="0"/>
          <w:color w:val="000000"/>
          <w:b w:val="off"/>
          <w:i w:val="off"/>
        </w:rPr>
        <w:t>们想不[再]在比喻上而要就这命题自身加以检查。这命题当然是</w:t>
      </w:r>
      <w:r>
        <w:rPr>
          <w:rFonts w:ascii="宋体" w:hAnsi="宋体" w:cs="宋体" w:eastAsia="宋体"/>
          <w:sz w:val="41"/>
          <w:spacing w:val="0"/>
          <w:color w:val="000000"/>
          <w:b w:val="off"/>
          <w:i w:val="off"/>
        </w:rPr>
        <w:t>综合的，因为分析地从“被条件决定的”这概念所得到的[东西]除</w:t>
      </w:r>
      <w:r>
        <w:rPr>
          <w:rFonts w:ascii="宋体" w:hAnsi="宋体" w:cs="宋体" w:eastAsia="宋体"/>
          <w:sz w:val="41"/>
          <w:spacing w:val="0"/>
          <w:color w:val="000000"/>
          <w:b w:val="off"/>
          <w:i w:val="off"/>
        </w:rPr>
        <w:t>了条件这概念之外，再没有别的了。但这命题并无先验的真实性，</w:t>
      </w:r>
      <w:r>
        <w:rPr>
          <w:rFonts w:ascii="宋体" w:hAnsi="宋体" w:cs="宋体" w:eastAsia="宋体"/>
          <w:sz w:val="41"/>
          <w:spacing w:val="0"/>
          <w:color w:val="000000"/>
          <w:b w:val="off"/>
          <w:i w:val="off"/>
        </w:rPr>
        <w:t>也没有后验的真实性，而是以一种很巧妙的方式剽窃了表面上的</w:t>
      </w:r>
      <w:r>
        <w:rPr>
          <w:rFonts w:ascii="宋体" w:hAnsi="宋体" w:cs="宋体" w:eastAsia="宋体"/>
          <w:sz w:val="41"/>
          <w:spacing w:val="0"/>
          <w:color w:val="000000"/>
          <w:b w:val="off"/>
          <w:i w:val="off"/>
        </w:rPr>
        <w:t>真实性。现在我不得不揭穿这种巧妙的方式。我们直接地、先验</w:t>
      </w:r>
      <w:r>
        <w:rPr>
          <w:rFonts w:ascii="宋体" w:hAnsi="宋体" w:cs="宋体" w:eastAsia="宋体"/>
          <w:sz w:val="41"/>
          <w:spacing w:val="0"/>
          <w:color w:val="000000"/>
          <w:b w:val="off"/>
          <w:i w:val="off"/>
        </w:rPr>
        <w:t>地具有的认识都是根据律在其四种形态中所表示出来的。根据律</w:t>
      </w:r>
      <w:r>
        <w:rPr>
          <w:rFonts w:ascii="宋体" w:hAnsi="宋体" w:cs="宋体" w:eastAsia="宋体"/>
          <w:sz w:val="41"/>
          <w:spacing w:val="0"/>
          <w:color w:val="000000"/>
          <w:b w:val="off"/>
          <w:i w:val="off"/>
        </w:rPr>
        <w:t>所有一切抽象的说法，尤其是这些说法的推论命题都已经是从这</w:t>
      </w:r>
      <w:r>
        <w:rPr>
          <w:rFonts w:ascii="宋体" w:hAnsi="宋体" w:cs="宋体" w:eastAsia="宋体"/>
          <w:sz w:val="41"/>
          <w:spacing w:val="0"/>
          <w:color w:val="000000"/>
          <w:b w:val="off"/>
          <w:i w:val="off"/>
        </w:rPr>
        <w:t>些直接认识假借来的，所以都是间接的。我在前面已阐述过抽象</w:t>
      </w:r>
      <w:r>
        <w:rPr>
          <w:rFonts w:ascii="宋体" w:hAnsi="宋体" w:cs="宋体" w:eastAsia="宋体"/>
          <w:sz w:val="41"/>
          <w:spacing w:val="0"/>
          <w:color w:val="000000"/>
          <w:b w:val="off"/>
          <w:i w:val="off"/>
        </w:rPr>
        <w:t>的认识如何每每将复杂的直观认识统括于一个形式或一个概念之</w:t>
      </w:r>
      <w:r>
        <w:rPr>
          <w:rFonts w:ascii="宋体" w:hAnsi="宋体" w:cs="宋体" w:eastAsia="宋体"/>
          <w:sz w:val="41"/>
          <w:spacing w:val="0"/>
          <w:color w:val="000000"/>
          <w:b w:val="off"/>
          <w:i w:val="off"/>
        </w:rPr>
        <w:t>中，以致无法再去辨别这些直观认识了。因此抽象认识对直观认识</w:t>
      </w:r>
      <w:r>
        <w:rPr>
          <w:rFonts w:ascii="宋体" w:hAnsi="宋体" w:cs="宋体" w:eastAsia="宋体"/>
          <w:sz w:val="41"/>
          <w:spacing w:val="0"/>
          <w:color w:val="000000"/>
          <w:b w:val="off"/>
          <w:i w:val="off"/>
        </w:rPr>
        <w:t>的关系就好比影子对实物的关系一样，实物有极丰富的多样性，这</w:t>
      </w:r>
      <w:bookmarkEnd w:id="4414"/>
    </w:p>
    <w:p>
      <w:r>
        <w:t/>
      </w:r>
    </w:p>
    <w:p>
      <w:pPr>
        <w:sectPr>
          <w:footerReference r:id="rId1372"/>
          <w:headerReference r:id="rId1373" w:type="default"/>
          <w:type w:val="nextPage"/>
          <w:pgSz w:w="16000" w:h="23500"/>
          <w:pgMar w:left="1800" w:top="2000" w:right="1800" w:bottom="2000" w:header="1700" w:footer="1700"/>
          <w:cols w:num="1"/>
        </w:sectPr>
      </w:pPr>
    </w:p>
    <w:p>
      <w:pPr>
        <w:pageBreakBefore w:val="off"/>
        <w:tabs/>
        <w:wordWrap w:val="off"/>
        <w:spacing w:before="0" w:after="0" w:line="500" w:lineRule="atLeast"/>
        <w:ind w:left="0" w:right="480"/>
        <w:jc w:val="right"/>
        <w:textAlignment w:val="baseline"/>
        <w:rPr>
          <w:sz w:val="36"/>
        </w:rPr>
      </w:pPr>
      <w:bookmarkStart w:name="" w:id="4415"/>
      <w:r>
        <w:rPr>
          <w:rFonts w:ascii="仿宋" w:hAnsi="仿宋" w:cs="仿宋" w:eastAsia="仿宋"/>
          <w:sz w:val="36"/>
          <w:spacing w:val="0"/>
          <w:color w:val="000000"/>
          <w:u w:val="single"/>
          <w:b w:val="off"/>
          <w:i w:val="off"/>
        </w:rPr>
        <w:t xml:space="preserve">                         康德哲学批判                     655 </w:t>
      </w:r>
      <w:bookmarkEnd w:id="4415"/>
    </w:p>
    <w:p>
      <w:pPr>
        <w:pageBreakBefore w:val="off"/>
        <w:tabs/>
        <w:wordWrap w:val="off"/>
        <w:spacing w:before="320" w:after="0" w:line="800" w:lineRule="atLeast"/>
        <w:ind w:left="0" w:right="280"/>
        <w:jc w:val="both"/>
        <w:textAlignment w:val="baseline"/>
        <w:rPr>
          <w:sz w:val="38"/>
        </w:rPr>
      </w:pPr>
      <w:bookmarkStart w:name="" w:id="4416"/>
      <w:r>
        <w:rPr>
          <w:rFonts w:ascii="宋体" w:hAnsi="宋体" w:cs="宋体" w:eastAsia="宋体"/>
          <w:sz w:val="38"/>
          <w:spacing w:val="0"/>
          <w:color w:val="000000"/>
          <w:b w:val="off"/>
          <w:i w:val="off"/>
        </w:rPr>
        <w:t>影子却只以一个包括所有这些多样性的轮廓来反映。所谓理性之</w:t>
      </w:r>
      <w:r>
        <w:rPr>
          <w:rFonts w:ascii="宋体" w:hAnsi="宋体" w:cs="宋体" w:eastAsia="宋体"/>
          <w:sz w:val="38"/>
          <w:spacing w:val="0"/>
          <w:color w:val="000000"/>
          <w:b w:val="off"/>
          <w:i w:val="off"/>
        </w:rPr>
        <w:t>原理就是利用这个影子。不受条件限制的〔绝对〕和根据律是正相</w:t>
      </w:r>
      <w:r>
        <w:rPr>
          <w:rFonts w:ascii="宋体" w:hAnsi="宋体" w:cs="宋体" w:eastAsia="宋体"/>
          <w:sz w:val="38"/>
          <w:spacing w:val="0"/>
          <w:color w:val="000000"/>
          <w:b w:val="off"/>
          <w:i w:val="off"/>
        </w:rPr>
        <w:t>矛盾的，为了仍然要从根据律推论这绝对理性之原理，就狡黠</w:t>
      </w:r>
      <w:r>
        <w:rPr>
          <w:rFonts w:ascii="宋体" w:hAnsi="宋体" w:cs="宋体" w:eastAsia="宋体"/>
          <w:sz w:val="38"/>
          <w:spacing w:val="0"/>
          <w:color w:val="000000"/>
          <w:b w:val="off"/>
          <w:i w:val="off"/>
        </w:rPr>
        <w:t>地抛弃了那对于根据律在其各别形态中的内容的直接、直观的认</w:t>
      </w:r>
      <w:r>
        <w:rPr>
          <w:rFonts w:ascii="宋体" w:hAnsi="宋体" w:cs="宋体" w:eastAsia="宋体"/>
          <w:sz w:val="38"/>
          <w:spacing w:val="0"/>
          <w:color w:val="000000"/>
          <w:b w:val="off"/>
          <w:i w:val="off"/>
        </w:rPr>
        <w:t>识，而仅仅只利用从后者剥落下来的，由于后者而有其价值和意</w:t>
      </w:r>
      <w:r>
        <w:rPr>
          <w:rFonts w:ascii="宋体" w:hAnsi="宋体" w:cs="宋体" w:eastAsia="宋体"/>
          <w:sz w:val="38"/>
          <w:spacing w:val="0"/>
          <w:color w:val="000000"/>
          <w:b w:val="off"/>
          <w:i w:val="off"/>
        </w:rPr>
        <w:t>义的抽象概念，以便在这些概念的广泛范围中将这理性原理的绝</w:t>
      </w:r>
      <w:r>
        <w:rPr>
          <w:rFonts w:ascii="宋体" w:hAnsi="宋体" w:cs="宋体" w:eastAsia="宋体"/>
          <w:sz w:val="38"/>
          <w:spacing w:val="0"/>
          <w:color w:val="000000"/>
          <w:b w:val="off"/>
          <w:i w:val="off"/>
        </w:rPr>
        <w:t>对用个什么方式偷运进来。加上辩证的外衣，这一手法就清楚到</w:t>
      </w:r>
      <w:r>
        <w:rPr>
          <w:rFonts w:ascii="宋体" w:hAnsi="宋体" w:cs="宋体" w:eastAsia="宋体"/>
          <w:sz w:val="38"/>
          <w:spacing w:val="0"/>
          <w:color w:val="000000"/>
          <w:b w:val="off"/>
          <w:i w:val="off"/>
        </w:rPr>
        <w:t>了极点，譬如这样：“如果有了被条件决定的〔东西〕，那么它的条</w:t>
      </w:r>
      <w:r>
        <w:rPr>
          <w:rFonts w:ascii="宋体" w:hAnsi="宋体" w:cs="宋体" w:eastAsia="宋体"/>
          <w:sz w:val="38"/>
          <w:spacing w:val="0"/>
          <w:color w:val="000000"/>
          <w:b w:val="off"/>
          <w:i w:val="off"/>
        </w:rPr>
        <w:t>件必然也是已知的〔或被给与的〕，并且是整个的，也就是完全无</w:t>
      </w:r>
      <w:r>
        <w:rPr>
          <w:rFonts w:ascii="宋体" w:hAnsi="宋体" w:cs="宋体" w:eastAsia="宋体"/>
          <w:sz w:val="38"/>
          <w:spacing w:val="0"/>
          <w:color w:val="000000"/>
          <w:b w:val="off"/>
          <w:i w:val="off"/>
        </w:rPr>
        <w:t>缺的，也就是它所有的条件的总和；那么，如果这总和构成一个</w:t>
      </w:r>
      <w:r>
        <w:rPr>
          <w:rFonts w:ascii="宋体" w:hAnsi="宋体" w:cs="宋体" w:eastAsia="宋体"/>
          <w:sz w:val="38"/>
          <w:spacing w:val="0"/>
          <w:color w:val="000000"/>
          <w:b w:val="off"/>
          <w:i w:val="off"/>
        </w:rPr>
        <w:t>系列，也就是这整个系列；则〔这总和〕也包括这系列最初的起点，</w:t>
      </w:r>
      <w:r>
        <w:rPr>
          <w:rFonts w:ascii="宋体" w:hAnsi="宋体" w:cs="宋体" w:eastAsia="宋体"/>
          <w:sz w:val="38"/>
          <w:spacing w:val="0"/>
          <w:color w:val="000000"/>
          <w:b w:val="off"/>
          <w:i w:val="off"/>
        </w:rPr>
        <w:t>也就是包括了不受条件限制的〔绝对〕。”————这里说一个被条件决</w:t>
      </w:r>
      <w:r>
        <w:rPr>
          <w:rFonts w:ascii="宋体" w:hAnsi="宋体" w:cs="宋体" w:eastAsia="宋体"/>
          <w:sz w:val="38"/>
          <w:spacing w:val="0"/>
          <w:color w:val="000000"/>
          <w:b w:val="off"/>
          <w:i w:val="off"/>
        </w:rPr>
        <w:t>定的〔什么〕之上的诸条件，作为条件就能够构成一个系列，这就</w:t>
      </w:r>
      <w:r>
        <w:rPr>
          <w:rFonts w:ascii="宋体" w:hAnsi="宋体" w:cs="宋体" w:eastAsia="宋体"/>
          <w:sz w:val="38"/>
          <w:spacing w:val="0"/>
          <w:color w:val="000000"/>
          <w:b w:val="off"/>
          <w:i w:val="off"/>
        </w:rPr>
        <w:t>已经错了。其实倒是对于每一被条件决定的〔什么〕，它所有的一</w:t>
      </w:r>
      <w:r>
        <w:rPr>
          <w:rFonts w:ascii="宋体" w:hAnsi="宋体" w:cs="宋体" w:eastAsia="宋体"/>
          <w:sz w:val="38"/>
          <w:spacing w:val="0"/>
          <w:color w:val="000000"/>
          <w:b w:val="off"/>
          <w:i w:val="off"/>
        </w:rPr>
        <w:t>切条件的总和必须包含在它最近的根据中，它是直接由这最近的</w:t>
      </w:r>
      <w:r>
        <w:rPr>
          <w:rFonts w:ascii="宋体" w:hAnsi="宋体" w:cs="宋体" w:eastAsia="宋体"/>
          <w:sz w:val="38"/>
          <w:spacing w:val="0"/>
          <w:color w:val="000000"/>
          <w:b w:val="off"/>
          <w:i w:val="off"/>
        </w:rPr>
        <w:t>根据产生的，最近的根据也以此才是充足根据。譬如说一个状态</w:t>
      </w:r>
      <w:r>
        <w:rPr>
          <w:rFonts w:ascii="宋体" w:hAnsi="宋体" w:cs="宋体" w:eastAsia="宋体"/>
          <w:sz w:val="38"/>
          <w:spacing w:val="0"/>
          <w:color w:val="000000"/>
          <w:b w:val="off"/>
          <w:i w:val="off"/>
        </w:rPr>
        <w:t>是原因，那么这状态所有一切不同的规定就必须都齐备了，然后</w:t>
      </w:r>
      <w:r>
        <w:rPr>
          <w:rFonts w:ascii="宋体" w:hAnsi="宋体" w:cs="宋体" w:eastAsia="宋体"/>
          <w:sz w:val="38"/>
          <w:spacing w:val="0"/>
          <w:color w:val="000000"/>
          <w:b w:val="off"/>
          <w:i w:val="off"/>
        </w:rPr>
        <w:t>才会有后果出现。但这系列，例如一个原因锁链，却只是这样产</w:t>
      </w:r>
      <w:r>
        <w:rPr>
          <w:rFonts w:ascii="宋体" w:hAnsi="宋体" w:cs="宋体" w:eastAsia="宋体"/>
          <w:sz w:val="38"/>
          <w:spacing w:val="0"/>
          <w:color w:val="000000"/>
          <w:b w:val="off"/>
          <w:i w:val="off"/>
        </w:rPr>
        <w:t>生的，即是说刚才还是条件的东西，我们现在又把它看作是一个</w:t>
      </w:r>
      <w:r>
        <w:rPr>
          <w:rFonts w:ascii="宋体" w:hAnsi="宋体" w:cs="宋体" w:eastAsia="宋体"/>
          <w:sz w:val="38"/>
          <w:spacing w:val="0"/>
          <w:color w:val="000000"/>
          <w:b w:val="off"/>
          <w:i w:val="off"/>
        </w:rPr>
        <w:t>被条件决定的东西，于是整个〔由果溯因〕的操作过程立即又从头</w:t>
      </w:r>
      <w:r>
        <w:rPr>
          <w:rFonts w:ascii="宋体" w:hAnsi="宋体" w:cs="宋体" w:eastAsia="宋体"/>
          <w:sz w:val="38"/>
          <w:spacing w:val="0"/>
          <w:color w:val="000000"/>
          <w:b w:val="off"/>
          <w:i w:val="off"/>
        </w:rPr>
        <w:t>开始，而根据律〔也〕带着它的要求重新出现了。可是在一个被条</w:t>
      </w:r>
      <w:r>
        <w:rPr>
          <w:rFonts w:ascii="宋体" w:hAnsi="宋体" w:cs="宋体" w:eastAsia="宋体"/>
          <w:sz w:val="38"/>
          <w:spacing w:val="0"/>
          <w:color w:val="000000"/>
          <w:b w:val="off"/>
          <w:i w:val="off"/>
        </w:rPr>
        <w:t>件决定的〔东西〕之上决不能真正有一系列连续〔不断〕的条件，</w:t>
      </w:r>
      <w:r>
        <w:rPr>
          <w:rFonts w:ascii="宋体" w:hAnsi="宋体" w:cs="宋体" w:eastAsia="宋体"/>
          <w:sz w:val="38"/>
          <w:spacing w:val="0"/>
          <w:color w:val="000000"/>
          <w:b w:val="off"/>
          <w:i w:val="off"/>
        </w:rPr>
        <w:t>〔说〕这些条件单是作为这种系列并且是为了这末尾最后被决定的</w:t>
      </w:r>
      <w:r>
        <w:rPr>
          <w:rFonts w:ascii="宋体" w:hAnsi="宋体" w:cs="宋体" w:eastAsia="宋体"/>
          <w:sz w:val="38"/>
          <w:spacing w:val="0"/>
          <w:color w:val="000000"/>
          <w:b w:val="off"/>
          <w:i w:val="off"/>
        </w:rPr>
        <w:t>〔东西〕而有的；其实这永远是被条件决定的〔东西〕和条件相互交</w:t>
      </w:r>
      <w:r>
        <mc:AlternateContent>
          <mc:Choice Requires="wps">
            <w:drawing>
              <wp:anchor allowOverlap="true" layoutInCell="true" locked="false" simplePos="false" behindDoc="false" relativeHeight="251659264" distL="0" distR="0" distT="0" distB="0">
                <wp:simplePos x="0" y="0"/>
                <wp:positionH relativeFrom="page">
                  <wp:posOffset>8699500</wp:posOffset>
                </wp:positionH>
                <wp:positionV relativeFrom="paragraph">
                  <wp:posOffset>6223000</wp:posOffset>
                </wp:positionV>
                <wp:extent cx="533400" cy="381000"/>
                <wp:wrapNone/>
                <wp:docPr id="250" name="文本框 250"/>
                <a:graphic xmlns:a="http://schemas.openxmlformats.org/drawingml/2006/main">
                  <a:graphicData uri="http://schemas.microsoft.com/office/word/2010/wordprocessingShape">
                    <wps:wsp>
                      <wps:cNvSpPr txBox="true"/>
                      <wps:spPr>
                        <a:xfrm>
                          <a:off x="0" y="0"/>
                          <a:ext cx="533400" cy="381000"/>
                        </a:xfrm>
                        <a:prstGeom prst="rect">
                          <a:avLst/>
                        </a:prstGeom>
                        <a:noFill/>
                        <a:ln w="6350">
                          <a:noFill/>
                        </a:ln>
                      </wps:spPr>
                      <wps:txbx>
                        <w:txbxContent>
                          <w:p>
                            <w:pPr>
                              <w:pageBreakBefore w:val="off"/>
                              <w:tabs/>
                              <w:wordWrap w:val="off"/>
                              <w:spacing w:before="0" w:after="0" w:line="520" w:lineRule="atLeast"/>
                              <w:ind w:left="0" w:right="0"/>
                              <w:jc w:val="right"/>
                              <w:textAlignment w:val="baseline"/>
                              <w:rPr>
                                <w:sz w:val="38"/>
                              </w:rPr>
                            </w:pPr>
                            <w:bookmarkStart w:name="" w:id="4417"/>
                            <w:r>
                              <w:rPr>
                                <w:rFonts w:ascii="宋体" w:hAnsi="宋体" w:cs="宋体" w:eastAsia="宋体"/>
                                <w:sz w:val="38"/>
                                <w:spacing w:val="0"/>
                                <w:color w:val="000000"/>
                                <w:b w:val="off"/>
                                <w:i w:val="off"/>
                              </w:rPr>
                              <w:t>614</w:t>
                            </w:r>
                            <w:bookmarkEnd w:id="4417"/>
                          </w:p>
                        </w:txbxContent>
                      </wps:txbx>
                      <wps:bodyPr wrap="square" lIns="0" rIns="0" tIns="0" bIns="0" vert="horz" anchor="t">
                        <a:noAutofit/>
                      </wps:bodyPr>
                    </wps:wsp>
                  </a:graphicData>
                </a:graphic>
              </wp:anchor>
            </w:drawing>
          </mc:Choice>
          <mc:Fallback>
            <w:pict>
              <v:shape type="#_x0000_t202" filled="f" stroked="f" style="margin-left:685pt;margin-top:490pt;width:4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right"/>
                        <w:textAlignment w:val="baseline"/>
                        <w:rPr>
                          <w:sz w:val="38"/>
                        </w:rPr>
                      </w:pPr>
                      <w:bookmarkStart w:name="" w:id="4418"/>
                      <w:r>
                        <w:rPr>
                          <w:rFonts w:ascii="宋体" w:hAnsi="宋体" w:cs="宋体" w:eastAsia="宋体"/>
                          <w:sz w:val="38"/>
                          <w:spacing w:val="0"/>
                          <w:color w:val="000000"/>
                          <w:b w:val="off"/>
                          <w:i w:val="off"/>
                        </w:rPr>
                        <w:t>614</w:t>
                      </w:r>
                      <w:bookmarkEnd w:id="4418"/>
                    </w:p>
                  </w:txbxContent>
                </v:textbox>
              </v:shape>
            </w:pict>
          </mc:Fallback>
        </mc:AlternateContent>
      </w:r>
      <w:bookmarkEnd w:id="4416"/>
    </w:p>
    <w:p>
      <w:r>
        <w:t/>
      </w:r>
    </w:p>
    <w:p>
      <w:pPr>
        <w:sectPr>
          <w:footerReference r:id="rId1374"/>
          <w:headerReference r:id="rId1375" w:type="default"/>
          <w:type w:val="nextPage"/>
          <w:pgSz w:w="16000" w:h="23500"/>
          <w:pgMar w:left="1980" w:top="1800" w:right="1980" w:bottom="1800" w:header="1500" w:footer="1500"/>
          <w:cols w:num="1"/>
        </w:sectPr>
      </w:pPr>
    </w:p>
    <w:p>
      <w:pPr>
        <w:pageBreakBefore w:val="off"/>
        <w:tabs/>
        <w:wordWrap w:val="off"/>
        <w:spacing w:before="0" w:after="0" w:line="500" w:lineRule="atLeast"/>
        <w:ind w:left="80" w:right="0"/>
        <w:jc w:val="both"/>
        <w:textAlignment w:val="baseline"/>
        <w:rPr>
          <w:sz w:val="35"/>
        </w:rPr>
      </w:pPr>
      <w:bookmarkStart w:name="" w:id="4419"/>
      <w:r>
        <w:rPr>
          <w:rFonts w:ascii="宋体" w:hAnsi="宋体" w:cs="宋体" w:eastAsia="宋体"/>
          <w:sz w:val="35"/>
          <w:spacing w:val="0"/>
          <w:color w:val="000000"/>
          <w:u w:val="single"/>
          <w:b w:val="off"/>
          <w:i w:val="off"/>
        </w:rPr>
        <w:t xml:space="preserve">  656                     附       录                          </w:t>
      </w:r>
      <w:bookmarkEnd w:id="4419"/>
    </w:p>
    <w:p>
      <w:pPr>
        <w:pageBreakBefore w:val="off"/>
        <w:tabs/>
        <w:wordWrap w:val="off"/>
        <w:spacing w:before="300" w:after="0" w:line="740" w:lineRule="atLeast"/>
        <w:ind w:left="0" w:right="0"/>
        <w:jc w:val="both"/>
        <w:textAlignment w:val="baseline"/>
        <w:rPr>
          <w:sz w:val="40"/>
        </w:rPr>
      </w:pPr>
      <w:bookmarkStart w:name="" w:id="4420"/>
      <w:r>
        <w:rPr>
          <w:rFonts w:ascii="宋体" w:hAnsi="宋体" w:cs="宋体" w:eastAsia="宋体"/>
          <w:sz w:val="40"/>
          <w:spacing w:val="0"/>
          <w:color w:val="000000"/>
          <w:b w:val="off"/>
          <w:i w:val="off"/>
        </w:rPr>
        <w:t>替的系列，并且每次越过了一个环节，这锁链也就中断了，而根</w:t>
      </w:r>
      <w:r>
        <w:rPr>
          <w:rFonts w:ascii="宋体" w:hAnsi="宋体" w:cs="宋体" w:eastAsia="宋体"/>
          <w:sz w:val="40"/>
          <w:spacing w:val="0"/>
          <w:color w:val="000000"/>
          <w:b w:val="off"/>
          <w:i w:val="off"/>
        </w:rPr>
        <w:t>据律的要求也〔因〕完全〔满足而〕消灭了。当条件又变为被条件决</w:t>
      </w:r>
      <w:r>
        <w:rPr>
          <w:rFonts w:ascii="宋体" w:hAnsi="宋体" w:cs="宋体" w:eastAsia="宋体"/>
          <w:sz w:val="40"/>
          <w:spacing w:val="0"/>
          <w:color w:val="000000"/>
          <w:b w:val="off"/>
          <w:i w:val="off"/>
        </w:rPr>
        <w:t>定的〔东西〕时，根据律的要求才又重新开始。所以充足根据律永</w:t>
      </w:r>
      <w:r>
        <w:rPr>
          <w:rFonts w:ascii="宋体" w:hAnsi="宋体" w:cs="宋体" w:eastAsia="宋体"/>
          <w:sz w:val="40"/>
          <w:spacing w:val="0"/>
          <w:color w:val="000000"/>
          <w:b w:val="off"/>
          <w:i w:val="off"/>
        </w:rPr>
        <w:t>远只要求最近一个条件的完整而决不是要求一个系列的完整。但</w:t>
      </w:r>
      <w:r>
        <w:rPr>
          <w:rFonts w:ascii="宋体" w:hAnsi="宋体" w:cs="宋体" w:eastAsia="宋体"/>
          <w:sz w:val="40"/>
          <w:spacing w:val="0"/>
          <w:color w:val="000000"/>
          <w:b w:val="off"/>
          <w:i w:val="off"/>
        </w:rPr>
        <w:t>正是条件的完整性这个概念没被确定下来究竟是同时的完整性还</w:t>
      </w:r>
      <w:r>
        <w:rPr>
          <w:rFonts w:ascii="宋体" w:hAnsi="宋体" w:cs="宋体" w:eastAsia="宋体"/>
          <w:sz w:val="40"/>
          <w:spacing w:val="0"/>
          <w:color w:val="000000"/>
          <w:b w:val="off"/>
          <w:i w:val="off"/>
        </w:rPr>
        <w:t>是前后相续的完整性；那么在后者被选定的时候，就要求一个条</w:t>
      </w:r>
      <w:r>
        <w:rPr>
          <w:rFonts w:ascii="宋体" w:hAnsi="宋体" w:cs="宋体" w:eastAsia="宋体"/>
          <w:sz w:val="40"/>
          <w:spacing w:val="0"/>
          <w:color w:val="000000"/>
          <w:b w:val="off"/>
          <w:i w:val="off"/>
        </w:rPr>
        <w:t>件前后相续的完整系列了。只是由于任意的抽象，一系列的因和</w:t>
      </w:r>
      <w:r>
        <w:rPr>
          <w:rFonts w:ascii="宋体" w:hAnsi="宋体" w:cs="宋体" w:eastAsia="宋体"/>
          <w:sz w:val="40"/>
          <w:spacing w:val="0"/>
          <w:color w:val="000000"/>
          <w:b w:val="off"/>
          <w:i w:val="off"/>
        </w:rPr>
        <w:t>果才被看成全是一系列的原因，〔说〕这一系列的原因只是为了这</w:t>
      </w:r>
      <w:r>
        <w:rPr>
          <w:rFonts w:ascii="宋体" w:hAnsi="宋体" w:cs="宋体" w:eastAsia="宋体"/>
          <w:sz w:val="40"/>
          <w:spacing w:val="0"/>
          <w:color w:val="000000"/>
          <w:b w:val="off"/>
          <w:i w:val="off"/>
        </w:rPr>
        <w:t>最后的结果而有的，因此也是作为这结果的充足根据而被要求的。</w:t>
      </w:r>
      <w:r>
        <w:rPr>
          <w:rFonts w:ascii="宋体" w:hAnsi="宋体" w:cs="宋体" w:eastAsia="宋体"/>
          <w:sz w:val="40"/>
          <w:spacing w:val="0"/>
          <w:color w:val="000000"/>
          <w:b w:val="off"/>
          <w:i w:val="off"/>
        </w:rPr>
        <w:t>过细而清醒地看起来，从抽象〔设想〕的、不确定的一般性下降，降</w:t>
      </w:r>
      <w:r>
        <w:rPr>
          <w:rFonts w:ascii="宋体" w:hAnsi="宋体" w:cs="宋体" w:eastAsia="宋体"/>
          <w:sz w:val="40"/>
          <w:spacing w:val="0"/>
          <w:color w:val="000000"/>
          <w:b w:val="off"/>
          <w:i w:val="off"/>
        </w:rPr>
        <w:t>到个别确定的实物，则相反地可以看到一个充足根据的要求只及</w:t>
      </w:r>
      <w:r>
        <w:rPr>
          <w:rFonts w:ascii="宋体" w:hAnsi="宋体" w:cs="宋体" w:eastAsia="宋体"/>
          <w:sz w:val="40"/>
          <w:spacing w:val="0"/>
          <w:color w:val="000000"/>
          <w:b w:val="off"/>
          <w:i w:val="off"/>
        </w:rPr>
        <w:t>于最近原因的各种规定的完整性而止，而不在于一个系列的完整。</w:t>
      </w:r>
      <w:r>
        <w:rPr>
          <w:rFonts w:ascii="宋体" w:hAnsi="宋体" w:cs="宋体" w:eastAsia="宋体"/>
          <w:sz w:val="40"/>
          <w:spacing w:val="0"/>
          <w:color w:val="000000"/>
          <w:b w:val="off"/>
          <w:i w:val="off"/>
        </w:rPr>
        <w:t>根据律的要求在每一个现有的充足根据中已完全〔满足了，〕消灭</w:t>
      </w:r>
      <w:r>
        <w:rPr>
          <w:rFonts w:ascii="宋体" w:hAnsi="宋体" w:cs="宋体" w:eastAsia="宋体"/>
          <w:sz w:val="40"/>
          <w:spacing w:val="0"/>
          <w:color w:val="000000"/>
          <w:b w:val="off"/>
          <w:i w:val="off"/>
        </w:rPr>
        <w:t>了。不过这种要求在这根据一旦又被看成后果时，就随即又重新</w:t>
      </w:r>
      <w:r>
        <w:rPr>
          <w:rFonts w:ascii="宋体" w:hAnsi="宋体" w:cs="宋体" w:eastAsia="宋体"/>
          <w:sz w:val="40"/>
          <w:spacing w:val="0"/>
          <w:color w:val="000000"/>
          <w:b w:val="off"/>
          <w:i w:val="off"/>
        </w:rPr>
        <w:t>开始，但〔仍〕决不是直接要求一系列的根据。如果人们与此相反，</w:t>
      </w:r>
      <w:r>
        <w:rPr>
          <w:rFonts w:ascii="宋体" w:hAnsi="宋体" w:cs="宋体" w:eastAsia="宋体"/>
          <w:sz w:val="40"/>
          <w:spacing w:val="0"/>
          <w:color w:val="000000"/>
          <w:b w:val="off"/>
          <w:i w:val="off"/>
        </w:rPr>
        <w:t>不管事物的本身而自囿于抽象的概念之内，那么上述这些区别就</w:t>
      </w:r>
      <w:r>
        <w:rPr>
          <w:rFonts w:ascii="宋体" w:hAnsi="宋体" w:cs="宋体" w:eastAsia="宋体"/>
          <w:sz w:val="40"/>
          <w:spacing w:val="0"/>
          <w:color w:val="000000"/>
          <w:b w:val="off"/>
          <w:i w:val="off"/>
        </w:rPr>
        <w:t>消失了。于是因果交替的锁链，或交替的逻辑根据和后果的锁链</w:t>
      </w:r>
      <w:r>
        <w:rPr>
          <w:rFonts w:ascii="宋体" w:hAnsi="宋体" w:cs="宋体" w:eastAsia="宋体"/>
          <w:sz w:val="40"/>
          <w:spacing w:val="0"/>
          <w:color w:val="000000"/>
          <w:b w:val="off"/>
          <w:i w:val="off"/>
        </w:rPr>
        <w:t>就被当作全是达到最后效果的一串原因或根据了；而条件的完整</w:t>
      </w:r>
      <w:r>
        <w:rPr>
          <w:rFonts w:ascii="宋体" w:hAnsi="宋体" w:cs="宋体" w:eastAsia="宋体"/>
          <w:sz w:val="40"/>
          <w:spacing w:val="0"/>
          <w:color w:val="000000"/>
          <w:b w:val="off"/>
          <w:i w:val="off"/>
        </w:rPr>
        <w:t>性——由此完整性，一个根据才成为充足的——也就好象是那假</w:t>
      </w:r>
      <w:r>
        <w:rPr>
          <w:rFonts w:ascii="宋体" w:hAnsi="宋体" w:cs="宋体" w:eastAsia="宋体"/>
          <w:sz w:val="40"/>
          <w:spacing w:val="0"/>
          <w:color w:val="000000"/>
          <w:b w:val="off"/>
          <w:i w:val="off"/>
        </w:rPr>
        <w:t>定的，全是由根据组成的系列的完整性了，这完整性又似乎只是</w:t>
      </w:r>
      <w:r>
        <w:rPr>
          <w:rFonts w:ascii="宋体" w:hAnsi="宋体" w:cs="宋体" w:eastAsia="宋体"/>
          <w:sz w:val="40"/>
          <w:spacing w:val="0"/>
          <w:color w:val="000000"/>
          <w:b w:val="off"/>
          <w:i w:val="off"/>
        </w:rPr>
        <w:t>为了最后后果而有的了。于是这抽象的理性之原理就在这儿带着</w:t>
      </w:r>
      <w:r>
        <w:rPr>
          <w:rFonts w:ascii="宋体" w:hAnsi="宋体" w:cs="宋体" w:eastAsia="宋体"/>
          <w:sz w:val="40"/>
          <w:spacing w:val="0"/>
          <w:color w:val="000000"/>
          <w:b w:val="off"/>
          <w:i w:val="off"/>
        </w:rPr>
        <w:t>它对于“绝对”的要求毫不客气地登场了。不过为了认识到这个要</w:t>
      </w:r>
      <w:r>
        <w:rPr>
          <w:rFonts w:ascii="宋体" w:hAnsi="宋体" w:cs="宋体" w:eastAsia="宋体"/>
          <w:sz w:val="40"/>
          <w:spacing w:val="0"/>
          <w:color w:val="000000"/>
          <w:b w:val="off"/>
          <w:i w:val="off"/>
        </w:rPr>
        <w:t>求的无效，倒并不需要借助于那些二律背反及其解决来批判理性，</w:t>
      </w:r>
      <w:r>
        <w:rPr>
          <w:rFonts w:ascii="宋体" w:hAnsi="宋体" w:cs="宋体" w:eastAsia="宋体"/>
          <w:sz w:val="40"/>
          <w:spacing w:val="0"/>
          <w:color w:val="000000"/>
          <w:b w:val="off"/>
          <w:i w:val="off"/>
        </w:rPr>
        <w:t>而只需要以我所了解的批判来批判理性，也就是只要探讨一下抽</w:t>
      </w:r>
      <w:r>
        <mc:AlternateContent>
          <mc:Choice Requires="wps">
            <w:drawing>
              <wp:anchor allowOverlap="true" layoutInCell="true" locked="false" simplePos="false" behindDoc="false" relativeHeight="251659264" distL="0" distR="0" distT="0" distB="0">
                <wp:simplePos x="0" y="0"/>
                <wp:positionH relativeFrom="page">
                  <wp:posOffset>990600</wp:posOffset>
                </wp:positionH>
                <wp:positionV relativeFrom="paragraph">
                  <wp:posOffset>7137400</wp:posOffset>
                </wp:positionV>
                <wp:extent cx="558800" cy="393700"/>
                <wp:wrapNone/>
                <wp:docPr id="251" name="文本框 251"/>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421"/>
                            <w:r>
                              <w:rPr>
                                <w:rFonts w:ascii="宋体" w:hAnsi="宋体" w:cs="宋体" w:eastAsia="宋体"/>
                                <w:sz w:val="40"/>
                                <w:spacing w:val="0"/>
                                <w:color w:val="000000"/>
                                <w:b w:val="off"/>
                                <w:i w:val="off"/>
                              </w:rPr>
                              <w:t>615</w:t>
                            </w:r>
                            <w:bookmarkEnd w:id="4421"/>
                          </w:p>
                        </w:txbxContent>
                      </wps:txbx>
                      <wps:bodyPr wrap="square" lIns="0" rIns="0" tIns="0" bIns="0" vert="horz" anchor="t">
                        <a:noAutofit/>
                      </wps:bodyPr>
                    </wps:wsp>
                  </a:graphicData>
                </a:graphic>
              </wp:anchor>
            </w:drawing>
          </mc:Choice>
          <mc:Fallback>
            <w:pict>
              <v:shape type="#_x0000_t202" filled="f" stroked="f" style="margin-left:78pt;margin-top:562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422"/>
                      <w:r>
                        <w:rPr>
                          <w:rFonts w:ascii="宋体" w:hAnsi="宋体" w:cs="宋体" w:eastAsia="宋体"/>
                          <w:sz w:val="40"/>
                          <w:spacing w:val="0"/>
                          <w:color w:val="000000"/>
                          <w:b w:val="off"/>
                          <w:i w:val="off"/>
                        </w:rPr>
                        <w:t>615</w:t>
                      </w:r>
                      <w:bookmarkEnd w:id="4422"/>
                    </w:p>
                  </w:txbxContent>
                </v:textbox>
              </v:shape>
            </w:pict>
          </mc:Fallback>
        </mc:AlternateContent>
      </w:r>
      <w:bookmarkEnd w:id="4420"/>
    </w:p>
    <w:p>
      <w:r>
        <w:t/>
      </w:r>
    </w:p>
    <w:p>
      <w:pPr>
        <w:sectPr>
          <w:footerReference r:id="rId1376"/>
          <w:headerReference r:id="rId1377" w:type="default"/>
          <w:type w:val="nextPage"/>
          <w:pgSz w:w="16000" w:h="23500"/>
          <w:pgMar w:left="2100" w:top="1880" w:right="2100" w:bottom="1880" w:header="1580" w:footer="1580"/>
          <w:cols w:num="1"/>
        </w:sectPr>
      </w:pPr>
    </w:p>
    <w:p>
      <w:pPr>
        <w:pageBreakBefore w:val="off"/>
        <w:tabs/>
        <w:wordWrap w:val="off"/>
        <w:spacing w:before="0" w:after="0" w:line="500" w:lineRule="atLeast"/>
        <w:ind w:left="0" w:right="0"/>
        <w:jc w:val="center"/>
        <w:textAlignment w:val="baseline"/>
        <w:rPr>
          <w:sz w:val="36"/>
        </w:rPr>
      </w:pPr>
      <w:bookmarkStart w:name="" w:id="4423"/>
      <w:r>
        <w:rPr>
          <w:rFonts w:ascii="仿宋" w:hAnsi="仿宋" w:cs="仿宋" w:eastAsia="仿宋"/>
          <w:sz w:val="36"/>
          <w:spacing w:val="0"/>
          <w:color w:val="000000"/>
          <w:u w:val="single"/>
          <w:b w:val="off"/>
          <w:i w:val="off"/>
        </w:rPr>
        <w:t xml:space="preserve">                          康德哲学批判                      657 </w:t>
      </w:r>
      <w:bookmarkEnd w:id="4423"/>
    </w:p>
    <w:p>
      <w:pPr>
        <w:pageBreakBefore w:val="off"/>
        <w:tabs/>
        <w:wordWrap w:val="off"/>
        <w:spacing w:before="340" w:after="0" w:line="860" w:lineRule="atLeast"/>
        <w:ind w:left="0" w:right="0" w:firstLine="40"/>
        <w:jc w:val="both"/>
        <w:textAlignment w:val="baseline"/>
        <w:rPr>
          <w:sz w:val="38"/>
        </w:rPr>
      </w:pPr>
      <w:bookmarkStart w:name="" w:id="4424"/>
      <w:r>
        <w:rPr>
          <w:rFonts w:ascii="宋体" w:hAnsi="宋体" w:cs="宋体" w:eastAsia="宋体"/>
          <w:sz w:val="38"/>
          <w:spacing w:val="0"/>
          <w:color w:val="000000"/>
          <w:b w:val="off"/>
          <w:i w:val="off"/>
        </w:rPr>
        <w:t>象认识对直接的直观认识的关系，而探讨的途径是从前者不确定</w:t>
      </w:r>
      <w:r>
        <w:rPr>
          <w:rFonts w:ascii="宋体" w:hAnsi="宋体" w:cs="宋体" w:eastAsia="宋体"/>
          <w:sz w:val="38"/>
          <w:spacing w:val="0"/>
          <w:color w:val="000000"/>
          <w:b w:val="off"/>
          <w:i w:val="off"/>
        </w:rPr>
        <w:t>的一般性下降到后者坚定不移的确定性。那么来自这一探讨的后</w:t>
      </w:r>
      <w:r>
        <w:rPr>
          <w:rFonts w:ascii="宋体" w:hAnsi="宋体" w:cs="宋体" w:eastAsia="宋体"/>
          <w:sz w:val="38"/>
          <w:spacing w:val="0"/>
          <w:color w:val="000000"/>
          <w:b w:val="off"/>
          <w:i w:val="off"/>
        </w:rPr>
        <w:t>果，在这里就是〔:〕理性的本质并不在于要求一个不受条件限制</w:t>
      </w:r>
      <w:r>
        <w:rPr>
          <w:rFonts w:ascii="宋体" w:hAnsi="宋体" w:cs="宋体" w:eastAsia="宋体"/>
          <w:sz w:val="38"/>
          <w:spacing w:val="0"/>
          <w:color w:val="000000"/>
          <w:b w:val="off"/>
          <w:i w:val="off"/>
        </w:rPr>
        <w:t>的〔绝对〕，因为理性只要是完全清醒地履行任务，它自己就必然</w:t>
      </w:r>
      <w:r>
        <w:rPr>
          <w:rFonts w:ascii="宋体" w:hAnsi="宋体" w:cs="宋体" w:eastAsia="宋体"/>
          <w:sz w:val="38"/>
          <w:spacing w:val="0"/>
          <w:color w:val="000000"/>
          <w:b w:val="off"/>
          <w:i w:val="off"/>
        </w:rPr>
        <w:t>要发现一个不受条件限制的〔绝对〕简直是不存在的怪物。理性作</w:t>
      </w:r>
      <w:r>
        <w:rPr>
          <w:rFonts w:ascii="宋体" w:hAnsi="宋体" w:cs="宋体" w:eastAsia="宋体"/>
          <w:sz w:val="38"/>
          <w:spacing w:val="0"/>
          <w:color w:val="000000"/>
          <w:b w:val="off"/>
          <w:i w:val="off"/>
        </w:rPr>
        <w:t>为一种认识能力永远只能和客体〔事物〕打交道，但对于主体〔而存</w:t>
      </w:r>
      <w:r>
        <w:rPr>
          <w:rFonts w:ascii="宋体" w:hAnsi="宋体" w:cs="宋体" w:eastAsia="宋体"/>
          <w:sz w:val="38"/>
          <w:spacing w:val="0"/>
          <w:color w:val="000000"/>
          <w:b w:val="off"/>
          <w:i w:val="off"/>
        </w:rPr>
        <w:t>在〕的一切客体都必然地，无可挽回地要服从根据律，是落在根据</w:t>
      </w:r>
      <w:r>
        <w:rPr>
          <w:rFonts w:ascii="宋体" w:hAnsi="宋体" w:cs="宋体" w:eastAsia="宋体"/>
          <w:sz w:val="38"/>
          <w:spacing w:val="0"/>
          <w:color w:val="000000"/>
          <w:b w:val="off"/>
          <w:i w:val="off"/>
        </w:rPr>
        <w:t>律掌心中的，无论是从事前的或事后的方面看〔都是如此〕。根据</w:t>
      </w:r>
      <w:r>
        <w:rPr>
          <w:rFonts w:ascii="宋体" w:hAnsi="宋体" w:cs="宋体" w:eastAsia="宋体"/>
          <w:sz w:val="38"/>
          <w:spacing w:val="0"/>
          <w:color w:val="000000"/>
          <w:b w:val="off"/>
          <w:i w:val="off"/>
        </w:rPr>
        <w:t>律的妥当性在意识的形式中是如此根深蒂固，以致人们根本就不</w:t>
      </w:r>
      <w:r>
        <w:rPr>
          <w:rFonts w:ascii="宋体" w:hAnsi="宋体" w:cs="宋体" w:eastAsia="宋体"/>
          <w:sz w:val="38"/>
          <w:spacing w:val="0"/>
          <w:color w:val="000000"/>
          <w:b w:val="off"/>
          <w:i w:val="off"/>
        </w:rPr>
        <w:t>能想象一个客观的东西，说它再没有一个为什么可问，也就是不能</w:t>
      </w:r>
      <w:r>
        <w:rPr>
          <w:rFonts w:ascii="宋体" w:hAnsi="宋体" w:cs="宋体" w:eastAsia="宋体"/>
          <w:sz w:val="38"/>
          <w:spacing w:val="0"/>
          <w:color w:val="000000"/>
          <w:b w:val="off"/>
          <w:i w:val="off"/>
        </w:rPr>
        <w:t>想象一个无条件的绝对，犹如盲人面墙，眼前漆黑。至于这个人或</w:t>
      </w:r>
      <w:r>
        <w:rPr>
          <w:rFonts w:ascii="宋体" w:hAnsi="宋体" w:cs="宋体" w:eastAsia="宋体"/>
          <w:sz w:val="38"/>
          <w:spacing w:val="0"/>
          <w:color w:val="000000"/>
          <w:b w:val="off"/>
          <w:i w:val="off"/>
        </w:rPr>
        <w:t>那个人的好逸恶劳要他们在什么地方停下来而任意假定这么一个</w:t>
      </w:r>
      <w:r>
        <w:rPr>
          <w:rFonts w:ascii="宋体" w:hAnsi="宋体" w:cs="宋体" w:eastAsia="宋体"/>
          <w:sz w:val="38"/>
          <w:spacing w:val="0"/>
          <w:color w:val="000000"/>
          <w:b w:val="off"/>
          <w:i w:val="off"/>
        </w:rPr>
        <w:t>绝对，这〔办法〕和那不可推翻的先验真理相对抗是无能为力的，</w:t>
      </w:r>
      <w:r>
        <w:rPr>
          <w:rFonts w:ascii="宋体" w:hAnsi="宋体" w:cs="宋体" w:eastAsia="宋体"/>
          <w:sz w:val="38"/>
          <w:spacing w:val="0"/>
          <w:color w:val="000000"/>
          <w:b w:val="off"/>
          <w:i w:val="off"/>
        </w:rPr>
        <w:t>尽管人们同时装出一副尊严的面孔也无济于事。事实上所有这些</w:t>
      </w:r>
      <w:r>
        <w:rPr>
          <w:rFonts w:ascii="宋体" w:hAnsi="宋体" w:cs="宋体" w:eastAsia="宋体"/>
          <w:sz w:val="38"/>
          <w:spacing w:val="0"/>
          <w:color w:val="000000"/>
          <w:b w:val="off"/>
          <w:i w:val="off"/>
        </w:rPr>
        <w:t>关于绝对的说法————康德以后〔人们〕所尝试过的哲学几乎以此为</w:t>
      </w:r>
      <w:r>
        <w:rPr>
          <w:rFonts w:ascii="宋体" w:hAnsi="宋体" w:cs="宋体" w:eastAsia="宋体"/>
          <w:sz w:val="38"/>
          <w:spacing w:val="0"/>
          <w:color w:val="000000"/>
          <w:b w:val="off"/>
          <w:i w:val="off"/>
        </w:rPr>
        <w:t>唯一的题材———并不是别的而是隐匿身分的宇宙论上的证明①。</w:t>
      </w:r>
      <w:r>
        <w:rPr>
          <w:rFonts w:ascii="宋体" w:hAnsi="宋体" w:cs="宋体" w:eastAsia="宋体"/>
          <w:sz w:val="38"/>
          <w:spacing w:val="0"/>
          <w:color w:val="000000"/>
          <w:b w:val="off"/>
          <w:i w:val="off"/>
        </w:rPr>
        <w:t>原来这个证明，由于康德和它打了一场〔笔墨〕官司的结果，已被</w:t>
      </w:r>
      <w:r>
        <w:rPr>
          <w:rFonts w:ascii="宋体" w:hAnsi="宋体" w:cs="宋体" w:eastAsia="宋体"/>
          <w:sz w:val="38"/>
          <w:spacing w:val="0"/>
          <w:color w:val="000000"/>
          <w:b w:val="off"/>
          <w:i w:val="off"/>
        </w:rPr>
        <w:t>褫夺了一切权利而被置于法外了，故已不得再以它的真面目出现，</w:t>
      </w:r>
      <w:r>
        <w:rPr>
          <w:rFonts w:ascii="宋体" w:hAnsi="宋体" w:cs="宋体" w:eastAsia="宋体"/>
          <w:sz w:val="38"/>
          <w:spacing w:val="0"/>
          <w:color w:val="000000"/>
          <w:b w:val="off"/>
          <w:i w:val="off"/>
        </w:rPr>
        <w:t>因而就〔只得〕以各种伪装登场，时而以有理智的直观或纯粹的思 616</w:t>
      </w:r>
      <w:r>
        <w:rPr>
          <w:rFonts w:ascii="宋体" w:hAnsi="宋体" w:cs="宋体" w:eastAsia="宋体"/>
          <w:sz w:val="38"/>
          <w:spacing w:val="0"/>
          <w:color w:val="000000"/>
          <w:b w:val="off"/>
          <w:i w:val="off"/>
        </w:rPr>
        <w:t>维为高贵的外衣，时而在比较谦逊的哲学理论中又象一个可疑的</w:t>
      </w:r>
      <w:r>
        <w:rPr>
          <w:rFonts w:ascii="宋体" w:hAnsi="宋体" w:cs="宋体" w:eastAsia="宋体"/>
          <w:sz w:val="38"/>
          <w:spacing w:val="0"/>
          <w:color w:val="000000"/>
          <w:b w:val="off"/>
          <w:i w:val="off"/>
        </w:rPr>
        <w:t>流浪儿，而他所得到的则一半是乞求来的，一半是强要来的。如果</w:t>
      </w:r>
      <w:r>
        <w:rPr>
          <w:rFonts w:ascii="宋体" w:hAnsi="宋体" w:cs="宋体" w:eastAsia="宋体"/>
          <w:sz w:val="38"/>
          <w:spacing w:val="0"/>
          <w:color w:val="000000"/>
          <w:b w:val="off"/>
          <w:i w:val="off"/>
        </w:rPr>
        <w:t>这些先生们绝对地想要一个绝对，那么我就要把一个绝对交到他</w:t>
      </w:r>
      <w:bookmarkEnd w:id="4424"/>
    </w:p>
    <w:p>
      <w:pPr>
        <w:pageBreakBefore w:val="off"/>
        <w:tabs/>
        <w:wordWrap w:val="off"/>
        <w:spacing w:before="0" w:after="0" w:line="860" w:lineRule="atLeast"/>
        <w:ind w:left="160" w:right="0"/>
        <w:jc w:val="both"/>
        <w:textAlignment w:val="baseline"/>
        <w:rPr>
          <w:sz w:val="38"/>
        </w:rPr>
      </w:pPr>
      <w:bookmarkStart w:name="" w:id="4425"/>
      <w:r>
        <w:rPr>
          <w:rFonts w:ascii="宋体" w:hAnsi="宋体" w:cs="宋体" w:eastAsia="宋体"/>
          <w:sz w:val="38"/>
          <w:spacing w:val="0"/>
          <w:color w:val="000000"/>
          <w:u w:val="single"/>
          <w:b w:val="off"/>
          <w:i w:val="off"/>
        </w:rPr>
        <w:t xml:space="preserve">                     </w:t>
      </w:r>
      <w:bookmarkEnd w:id="4425"/>
    </w:p>
    <w:p>
      <w:pPr>
        <w:pageBreakBefore w:val="off"/>
        <w:tabs/>
        <w:wordWrap w:val="off"/>
        <w:spacing w:before="0" w:after="0" w:line="420" w:lineRule="atLeast"/>
        <w:ind w:left="660" w:right="0"/>
        <w:jc w:val="both"/>
        <w:textAlignment w:val="baseline"/>
        <w:rPr>
          <w:sz w:val="30"/>
        </w:rPr>
      </w:pPr>
      <w:bookmarkStart w:name="" w:id="4426"/>
      <w:r>
        <w:rPr>
          <w:rFonts w:ascii="宋体" w:hAnsi="宋体" w:cs="宋体" w:eastAsia="宋体"/>
          <w:sz w:val="30"/>
          <w:spacing w:val="0"/>
          <w:color w:val="000000"/>
          <w:b w:val="off"/>
          <w:i w:val="off"/>
        </w:rPr>
        <w:t>① 是神学里证明有上帝的各种推证法之一。</w:t>
      </w:r>
      <w:bookmarkEnd w:id="4426"/>
    </w:p>
    <w:p>
      <w:r>
        <w:t/>
      </w:r>
    </w:p>
    <w:p>
      <w:pPr>
        <w:sectPr>
          <w:footerReference r:id="rId1378"/>
          <w:headerReference r:id="rId1379" w:type="default"/>
          <w:type w:val="nextPage"/>
          <w:pgSz w:w="16000" w:h="23500"/>
          <w:pgMar w:left="1840" w:top="1860" w:right="1840" w:bottom="1860" w:header="1560" w:footer="1560"/>
          <w:cols w:num="1"/>
        </w:sectPr>
      </w:pPr>
    </w:p>
    <w:p>
      <w:pPr>
        <w:pageBreakBefore w:val="off"/>
        <w:tabs>
          <w:tab w:pos="4920" w:val="left" w:leader="none"/>
          <w:tab w:pos="6460" w:val="left" w:leader="none"/>
        </w:tabs>
        <w:wordWrap w:val="off"/>
        <w:spacing w:before="0" w:after="0" w:line="520" w:lineRule="atLeast"/>
        <w:ind w:left="480" w:right="0"/>
        <w:jc w:val="both"/>
        <w:textAlignment w:val="baseline"/>
        <w:rPr>
          <w:sz w:val="38"/>
        </w:rPr>
      </w:pPr>
      <w:bookmarkStart w:name="" w:id="4427"/>
      <w:r>
        <w:rPr>
          <w:rFonts w:ascii="仿宋" w:hAnsi="仿宋" w:cs="仿宋" w:eastAsia="仿宋"/>
          <w:sz w:val="38"/>
          <w:spacing w:val="0"/>
          <w:color w:val="000000"/>
          <w:b w:val="off"/>
          <w:i w:val="off"/>
        </w:rPr>
        <w:t>658</w:t>
      </w:r>
      <w:r>
        <w:t xml:space="preserve">	</w:t>
      </w:r>
      <w:r>
        <w:rPr>
          <w:rFonts w:ascii="仿宋" w:hAnsi="仿宋" w:cs="仿宋" w:eastAsia="仿宋"/>
          <w:sz w:val="38"/>
          <w:spacing w:val="0"/>
          <w:color w:val="000000"/>
          <w:b w:val="off"/>
          <w:i w:val="off"/>
        </w:rPr>
        <w:t>附</w:t>
      </w:r>
      <w:r>
        <w:t xml:space="preserve">	</w:t>
      </w:r>
      <w:r>
        <w:rPr>
          <w:rFonts w:ascii="仿宋" w:hAnsi="仿宋" w:cs="仿宋" w:eastAsia="仿宋"/>
          <w:sz w:val="38"/>
          <w:spacing w:val="0"/>
          <w:color w:val="000000"/>
          <w:b w:val="off"/>
          <w:i w:val="off"/>
        </w:rPr>
        <w:t>录</w:t>
      </w:r>
      <w:bookmarkEnd w:id="4427"/>
    </w:p>
    <w:p>
      <w:pPr>
        <w:pageBreakBefore w:val="off"/>
        <w:tabs/>
        <w:wordWrap w:val="off"/>
        <w:spacing w:before="340" w:after="0" w:line="840" w:lineRule="atLeast"/>
        <w:ind w:left="0" w:right="0"/>
        <w:jc w:val="both"/>
        <w:textAlignment w:val="baseline"/>
        <w:rPr>
          <w:sz w:val="37"/>
        </w:rPr>
      </w:pPr>
      <w:bookmarkStart w:name="" w:id="4428"/>
      <w:r>
        <w:rPr>
          <w:rFonts w:ascii="宋体" w:hAnsi="宋体" w:cs="宋体" w:eastAsia="宋体"/>
          <w:sz w:val="37"/>
          <w:spacing w:val="0"/>
          <w:color w:val="000000"/>
          <w:b w:val="off"/>
          <w:i w:val="off"/>
        </w:rPr>
        <w:t>们手里，这个绝对比他们瞎聊的那些云不云雾不雾的东西更能满</w:t>
      </w:r>
      <w:r>
        <w:rPr>
          <w:rFonts w:ascii="宋体" w:hAnsi="宋体" w:cs="宋体" w:eastAsia="宋体"/>
          <w:sz w:val="37"/>
          <w:spacing w:val="0"/>
          <w:color w:val="000000"/>
          <w:b w:val="off"/>
          <w:i w:val="off"/>
        </w:rPr>
        <w:t>足这种绝对的一切要求：这就是物质。物质是不生也不灭的，也</w:t>
      </w:r>
      <w:r>
        <w:rPr>
          <w:rFonts w:ascii="宋体" w:hAnsi="宋体" w:cs="宋体" w:eastAsia="宋体"/>
          <w:sz w:val="37"/>
          <w:spacing w:val="0"/>
          <w:color w:val="000000"/>
          <w:b w:val="off"/>
          <w:i w:val="off"/>
        </w:rPr>
        <w:t>就是真正独立而无所依的，是“由自身而存在，是自生自育的”：</w:t>
      </w:r>
      <w:r>
        <w:rPr>
          <w:rFonts w:ascii="宋体" w:hAnsi="宋体" w:cs="宋体" w:eastAsia="宋体"/>
          <w:sz w:val="37"/>
          <w:spacing w:val="0"/>
          <w:color w:val="000000"/>
          <w:b w:val="off"/>
          <w:i w:val="off"/>
        </w:rPr>
        <w:t>一切都是从它的怀中产生的，一切又回到它那里去；人们对于一</w:t>
      </w:r>
      <w:r>
        <w:rPr>
          <w:rFonts w:ascii="宋体" w:hAnsi="宋体" w:cs="宋体" w:eastAsia="宋体"/>
          <w:sz w:val="37"/>
          <w:spacing w:val="0"/>
          <w:color w:val="000000"/>
          <w:b w:val="off"/>
          <w:i w:val="off"/>
        </w:rPr>
        <w:t>个绝对还有什么可要求的呢？——其实是应该对那些还没有开始</w:t>
      </w:r>
      <w:r>
        <w:rPr>
          <w:rFonts w:ascii="宋体" w:hAnsi="宋体" w:cs="宋体" w:eastAsia="宋体"/>
          <w:sz w:val="37"/>
          <w:spacing w:val="0"/>
          <w:color w:val="000000"/>
          <w:b w:val="off"/>
          <w:i w:val="off"/>
        </w:rPr>
        <w:t>对理性作任何批判的人们大声疾呼：</w:t>
      </w:r>
      <w:bookmarkEnd w:id="4428"/>
    </w:p>
    <w:p>
      <w:pPr>
        <w:pageBreakBefore w:val="off"/>
        <w:tabs/>
        <w:wordWrap w:val="off"/>
        <w:spacing w:before="0" w:after="0" w:line="840" w:lineRule="atLeast"/>
        <w:ind w:left="1660" w:right="0"/>
        <w:jc w:val="both"/>
        <w:textAlignment w:val="baseline"/>
        <w:rPr>
          <w:sz w:val="37"/>
        </w:rPr>
      </w:pPr>
      <w:bookmarkStart w:name="" w:id="4429"/>
      <w:r>
        <w:rPr>
          <w:rFonts w:ascii="宋体" w:hAnsi="宋体" w:cs="宋体" w:eastAsia="宋体"/>
          <w:sz w:val="37"/>
          <w:spacing w:val="0"/>
          <w:color w:val="000000"/>
          <w:b w:val="off"/>
          <w:i w:val="off"/>
        </w:rPr>
        <w:t>“不要象那些妇人家，</w:t>
      </w:r>
      <w:bookmarkEnd w:id="4429"/>
    </w:p>
    <w:p>
      <w:pPr>
        <w:pageBreakBefore w:val="off"/>
        <w:tabs/>
        <w:wordWrap w:val="off"/>
        <w:spacing w:before="0" w:after="0" w:line="840" w:lineRule="atLeast"/>
        <w:ind w:left="1660" w:right="0"/>
        <w:jc w:val="both"/>
        <w:textAlignment w:val="baseline"/>
        <w:rPr>
          <w:sz w:val="37"/>
        </w:rPr>
      </w:pPr>
      <w:bookmarkStart w:name="" w:id="4430"/>
      <w:r>
        <w:rPr>
          <w:rFonts w:ascii="宋体" w:hAnsi="宋体" w:cs="宋体" w:eastAsia="宋体"/>
          <w:sz w:val="37"/>
          <w:spacing w:val="0"/>
          <w:color w:val="000000"/>
          <w:b w:val="off"/>
          <w:i w:val="off"/>
        </w:rPr>
        <w:t>人们讨论理性已大半天，</w:t>
      </w:r>
      <w:bookmarkEnd w:id="4430"/>
    </w:p>
    <w:p>
      <w:pPr>
        <w:pageBreakBefore w:val="off"/>
        <w:tabs/>
        <w:wordWrap w:val="off"/>
        <w:spacing w:before="0" w:after="0" w:line="840" w:lineRule="atLeast"/>
        <w:ind w:left="1660" w:right="0"/>
        <w:jc w:val="both"/>
        <w:textAlignment w:val="baseline"/>
        <w:rPr>
          <w:sz w:val="37"/>
        </w:rPr>
      </w:pPr>
      <w:bookmarkStart w:name="" w:id="4431"/>
      <w:r>
        <w:rPr>
          <w:rFonts w:ascii="宋体" w:hAnsi="宋体" w:cs="宋体" w:eastAsia="宋体"/>
          <w:sz w:val="37"/>
          <w:spacing w:val="0"/>
          <w:color w:val="000000"/>
          <w:b w:val="off"/>
          <w:i w:val="off"/>
        </w:rPr>
        <w:t>她们总是回头说她们的第一句话！”</w:t>
      </w:r>
      <w:bookmarkEnd w:id="4431"/>
    </w:p>
    <w:p>
      <w:pPr>
        <w:pageBreakBefore w:val="off"/>
        <w:tabs/>
        <w:wordWrap w:val="off"/>
        <w:spacing w:before="0" w:after="0" w:line="840" w:lineRule="atLeast"/>
        <w:ind w:left="0" w:right="0"/>
        <w:jc w:val="both"/>
        <w:textAlignment w:val="baseline"/>
        <w:rPr>
          <w:sz w:val="37"/>
        </w:rPr>
      </w:pPr>
      <w:bookmarkStart w:name="" w:id="4432"/>
      <w:r>
        <w:rPr>
          <w:rFonts w:ascii="宋体" w:hAnsi="宋体" w:cs="宋体" w:eastAsia="宋体"/>
          <w:sz w:val="37"/>
          <w:spacing w:val="0"/>
          <w:color w:val="000000"/>
          <w:b w:val="off"/>
          <w:i w:val="off"/>
        </w:rPr>
        <w:t>至于上溯一个不受条件限制的原因，一个最初的肇端，这并不是</w:t>
      </w:r>
      <w:r>
        <w:rPr>
          <w:rFonts w:ascii="宋体" w:hAnsi="宋体" w:cs="宋体" w:eastAsia="宋体"/>
          <w:sz w:val="37"/>
          <w:spacing w:val="0"/>
          <w:color w:val="000000"/>
          <w:b w:val="off"/>
          <w:i w:val="off"/>
        </w:rPr>
        <w:t>基于理性的本质的。这一点并且已有了事实的证明，即是说我们</w:t>
      </w:r>
      <w:r>
        <w:rPr>
          <w:rFonts w:ascii="宋体" w:hAnsi="宋体" w:cs="宋体" w:eastAsia="宋体"/>
          <w:sz w:val="37"/>
          <w:spacing w:val="0"/>
          <w:color w:val="000000"/>
          <w:b w:val="off"/>
          <w:i w:val="off"/>
        </w:rPr>
        <w:t>人类的一些原始宗教，在世界上现在还拥有最大数字信徒的宗教，</w:t>
      </w:r>
      <w:r>
        <w:rPr>
          <w:rFonts w:ascii="宋体" w:hAnsi="宋体" w:cs="宋体" w:eastAsia="宋体"/>
          <w:sz w:val="37"/>
          <w:spacing w:val="0"/>
          <w:color w:val="000000"/>
          <w:b w:val="off"/>
          <w:i w:val="off"/>
        </w:rPr>
        <w:t>也就是婆罗门教和佛教，就并不知道有这种假定，也不容许有这</w:t>
      </w:r>
      <w:r>
        <w:rPr>
          <w:rFonts w:ascii="宋体" w:hAnsi="宋体" w:cs="宋体" w:eastAsia="宋体"/>
          <w:sz w:val="37"/>
          <w:spacing w:val="0"/>
          <w:color w:val="000000"/>
          <w:b w:val="off"/>
          <w:i w:val="off"/>
        </w:rPr>
        <w:t>种假定，而是〔认为〕现象互相决定的系列〔可以〕上溯至于无穷。</w:t>
      </w:r>
      <w:r>
        <w:rPr>
          <w:rFonts w:ascii="宋体" w:hAnsi="宋体" w:cs="宋体" w:eastAsia="宋体"/>
          <w:sz w:val="37"/>
          <w:spacing w:val="0"/>
          <w:color w:val="000000"/>
          <w:b w:val="off"/>
          <w:i w:val="off"/>
        </w:rPr>
        <w:t>关于这一点我指出后面在批判第一个二律背反时所作的注解作参</w:t>
      </w:r>
      <w:r>
        <w:rPr>
          <w:rFonts w:ascii="宋体" w:hAnsi="宋体" w:cs="宋体" w:eastAsia="宋体"/>
          <w:sz w:val="37"/>
          <w:spacing w:val="0"/>
          <w:color w:val="000000"/>
          <w:b w:val="off"/>
          <w:i w:val="off"/>
        </w:rPr>
        <w:t>考，此外人们还可看看欧卜罕姆的《佛教的教义》(第9页)，关于</w:t>
      </w:r>
      <w:r>
        <w:rPr>
          <w:rFonts w:ascii="宋体" w:hAnsi="宋体" w:cs="宋体" w:eastAsia="宋体"/>
          <w:sz w:val="37"/>
          <w:spacing w:val="0"/>
          <w:color w:val="000000"/>
          <w:b w:val="off"/>
          <w:i w:val="off"/>
        </w:rPr>
        <w:t>亚洲宗教的任何第一手报导也都可一读。〔可是〕人们不要将犹太</w:t>
      </w:r>
      <w:r>
        <w:rPr>
          <w:rFonts w:ascii="宋体" w:hAnsi="宋体" w:cs="宋体" w:eastAsia="宋体"/>
          <w:sz w:val="37"/>
          <w:spacing w:val="0"/>
          <w:color w:val="000000"/>
          <w:b w:val="off"/>
          <w:i w:val="off"/>
        </w:rPr>
        <w:t>教和理性等同起来。————</w:t>
      </w:r>
      <w:bookmarkEnd w:id="4432"/>
    </w:p>
    <w:p>
      <w:pPr>
        <w:pageBreakBefore w:val="off"/>
        <w:tabs/>
        <w:wordWrap w:val="off"/>
        <w:spacing w:before="0" w:after="0" w:line="840" w:lineRule="atLeast"/>
        <w:ind w:left="0" w:right="20" w:firstLine="820"/>
        <w:jc w:val="both"/>
        <w:textAlignment w:val="baseline"/>
        <w:rPr>
          <w:sz w:val="37"/>
        </w:rPr>
      </w:pPr>
      <w:bookmarkStart w:name="" w:id="4433"/>
      <w:r>
        <w:rPr>
          <w:rFonts w:ascii="宋体" w:hAnsi="宋体" w:cs="宋体" w:eastAsia="宋体"/>
          <w:sz w:val="37"/>
          <w:spacing w:val="0"/>
          <w:color w:val="000000"/>
          <w:b w:val="off"/>
          <w:i w:val="off"/>
        </w:rPr>
        <w:t>康德也决不主张他所谓“理性原理”是客观有效的，他认为这</w:t>
      </w:r>
      <w:r>
        <w:rPr>
          <w:rFonts w:ascii="宋体" w:hAnsi="宋体" w:cs="宋体" w:eastAsia="宋体"/>
          <w:sz w:val="37"/>
          <w:spacing w:val="0"/>
          <w:color w:val="000000"/>
          <w:b w:val="off"/>
          <w:i w:val="off"/>
        </w:rPr>
        <w:t>只是主观上必然的。〔可是〕即令是作为主观必然的，他也只是借</w:t>
      </w:r>
      <w:r>
        <w:rPr>
          <w:rFonts w:ascii="宋体" w:hAnsi="宋体" w:cs="宋体" w:eastAsia="宋体"/>
          <w:sz w:val="37"/>
          <w:spacing w:val="0"/>
          <w:color w:val="000000"/>
          <w:b w:val="off"/>
          <w:i w:val="off"/>
        </w:rPr>
        <w:t>一种肤浅的诡辩(第一版第307页，第五版第364页)来引伸这原理</w:t>
      </w:r>
      <w:r>
        <w:rPr>
          <w:rFonts w:ascii="宋体" w:hAnsi="宋体" w:cs="宋体" w:eastAsia="宋体"/>
          <w:sz w:val="37"/>
          <w:spacing w:val="0"/>
          <w:color w:val="000000"/>
          <w:b w:val="off"/>
          <w:i w:val="off"/>
        </w:rPr>
        <w:t>的，即是说，因为我们企图将我们所知的每一真理尽可能概括于</w:t>
      </w:r>
      <w:r>
        <w:rPr>
          <w:rFonts w:ascii="宋体" w:hAnsi="宋体" w:cs="宋体" w:eastAsia="宋体"/>
          <w:sz w:val="37"/>
          <w:spacing w:val="0"/>
          <w:color w:val="000000"/>
          <w:b w:val="off"/>
          <w:i w:val="off"/>
        </w:rPr>
        <w:t>一个更普遍的真理之下，所以这就不会是别的而已经就是在追求</w:t>
      </w:r>
      <w:r>
        <w:rPr>
          <w:rFonts w:ascii="宋体" w:hAnsi="宋体" w:cs="宋体" w:eastAsia="宋体"/>
          <w:sz w:val="37"/>
          <w:spacing w:val="0"/>
          <w:color w:val="000000"/>
          <w:b w:val="off"/>
          <w:i w:val="off"/>
        </w:rPr>
        <w:t>绝对了，而这绝对却是我们所假定的。但是事实上由于这种追</w:t>
      </w:r>
      <w:bookmarkEnd w:id="4433"/>
    </w:p>
    <w:p>
      <w:r>
        <w:t/>
      </w:r>
    </w:p>
    <w:p>
      <w:pPr>
        <w:sectPr>
          <w:footerReference r:id="rId1380"/>
          <w:headerReference r:id="rId1381" w:type="default"/>
          <w:type w:val="nextPage"/>
          <w:pgSz w:w="16000" w:h="23500"/>
          <w:pgMar w:left="2140" w:top="1860" w:right="2140" w:bottom="1860" w:header="1560" w:footer="1560"/>
          <w:cols w:num="1"/>
        </w:sectPr>
      </w:pPr>
    </w:p>
    <w:p>
      <w:pPr>
        <w:pageBreakBefore w:val="off"/>
        <w:tabs/>
        <w:wordWrap w:val="off"/>
        <w:spacing w:before="0" w:after="0" w:line="520" w:lineRule="atLeast"/>
        <w:ind w:left="0" w:right="800"/>
        <w:jc w:val="right"/>
        <w:textAlignment w:val="baseline"/>
        <w:rPr>
          <w:sz w:val="36"/>
        </w:rPr>
      </w:pPr>
      <w:bookmarkStart w:name="" w:id="4434"/>
      <w:r>
        <w:rPr>
          <w:rFonts w:ascii="宋体" w:hAnsi="宋体" w:cs="宋体" w:eastAsia="宋体"/>
          <w:sz w:val="36"/>
          <w:spacing w:val="0"/>
          <w:color w:val="000000"/>
          <w:u w:val="single"/>
          <w:b w:val="off"/>
          <w:i w:val="off"/>
        </w:rPr>
        <w:t xml:space="preserve">                          康德哲学批判                     659 </w:t>
      </w:r>
      <w:bookmarkEnd w:id="4434"/>
    </w:p>
    <w:p>
      <w:pPr>
        <w:pageBreakBefore w:val="off"/>
        <w:tabs/>
        <w:wordWrap w:val="off"/>
        <w:spacing w:before="300" w:after="0" w:line="800" w:lineRule="atLeast"/>
        <w:ind w:left="0" w:right="0"/>
        <w:jc w:val="both"/>
        <w:textAlignment w:val="baseline"/>
        <w:rPr>
          <w:sz w:val="41"/>
        </w:rPr>
      </w:pPr>
      <w:bookmarkStart w:name="" w:id="4435"/>
      <w:r>
        <w:rPr>
          <w:rFonts w:ascii="宋体" w:hAnsi="宋体" w:cs="宋体" w:eastAsia="宋体"/>
          <w:sz w:val="41"/>
          <w:spacing w:val="0"/>
          <w:color w:val="000000"/>
          <w:b w:val="off"/>
          <w:i w:val="off"/>
        </w:rPr>
        <w:t>求、我们所做的并不是别的而是应用和有目的地使用理性以概括617</w:t>
      </w:r>
      <w:r>
        <w:rPr>
          <w:rFonts w:ascii="宋体" w:hAnsi="宋体" w:cs="宋体" w:eastAsia="宋体"/>
          <w:sz w:val="41"/>
          <w:spacing w:val="0"/>
          <w:color w:val="000000"/>
          <w:b w:val="off"/>
          <w:i w:val="off"/>
        </w:rPr>
        <w:t>来简化我们的认识；而理性也就是那抽象的、一般的认识能力，</w:t>
      </w:r>
      <w:r>
        <w:rPr>
          <w:rFonts w:ascii="宋体" w:hAnsi="宋体" w:cs="宋体" w:eastAsia="宋体"/>
          <w:sz w:val="41"/>
          <w:spacing w:val="0"/>
          <w:color w:val="000000"/>
          <w:b w:val="off"/>
          <w:i w:val="off"/>
        </w:rPr>
        <w:t>区别着意识明了，有着语言而思维着的人和动物——这些眼前当</w:t>
      </w:r>
      <w:r>
        <w:rPr>
          <w:rFonts w:ascii="宋体" w:hAnsi="宋体" w:cs="宋体" w:eastAsia="宋体"/>
          <w:sz w:val="41"/>
          <w:spacing w:val="0"/>
          <w:color w:val="000000"/>
          <w:b w:val="off"/>
          <w:i w:val="off"/>
        </w:rPr>
        <w:t>下的奴隶。原来理性的使用正是在于借一般以认识特殊，借规律</w:t>
      </w:r>
      <w:r>
        <w:rPr>
          <w:rFonts w:ascii="宋体" w:hAnsi="宋体" w:cs="宋体" w:eastAsia="宋体"/>
          <w:sz w:val="41"/>
          <w:spacing w:val="0"/>
          <w:color w:val="000000"/>
          <w:b w:val="off"/>
          <w:i w:val="off"/>
        </w:rPr>
        <w:t>以认识个别情况，借更普遍的规律以认识这些规律，所以我们是</w:t>
      </w:r>
      <w:r>
        <w:rPr>
          <w:rFonts w:ascii="宋体" w:hAnsi="宋体" w:cs="宋体" w:eastAsia="宋体"/>
          <w:sz w:val="41"/>
          <w:spacing w:val="0"/>
          <w:color w:val="000000"/>
          <w:b w:val="off"/>
          <w:i w:val="off"/>
        </w:rPr>
        <w:t>在寻求最普遍的观点。正是由于这种概括，才能使我们的认识这</w:t>
      </w:r>
      <w:r>
        <w:rPr>
          <w:rFonts w:ascii="宋体" w:hAnsi="宋体" w:cs="宋体" w:eastAsia="宋体"/>
          <w:sz w:val="41"/>
          <w:spacing w:val="0"/>
          <w:color w:val="000000"/>
          <w:b w:val="off"/>
          <w:i w:val="off"/>
        </w:rPr>
        <w:t>样简易和完美，以致于由此在生活过程上产生了动物和人之间，</w:t>
      </w:r>
      <w:r>
        <w:rPr>
          <w:rFonts w:ascii="宋体" w:hAnsi="宋体" w:cs="宋体" w:eastAsia="宋体"/>
          <w:sz w:val="41"/>
          <w:spacing w:val="0"/>
          <w:color w:val="000000"/>
          <w:b w:val="off"/>
          <w:i w:val="off"/>
        </w:rPr>
        <w:t>有教养和无教养的人之间的巨大区别。认识根据只存在于“抽象”</w:t>
      </w:r>
      <w:r>
        <w:rPr>
          <w:rFonts w:ascii="宋体" w:hAnsi="宋体" w:cs="宋体" w:eastAsia="宋体"/>
          <w:sz w:val="41"/>
          <w:spacing w:val="0"/>
          <w:color w:val="000000"/>
          <w:b w:val="off"/>
          <w:i w:val="off"/>
        </w:rPr>
        <w:t>的领域内，也就是只存在于理性的领域内；在认识根据的系列到</w:t>
      </w:r>
      <w:r>
        <w:rPr>
          <w:rFonts w:ascii="宋体" w:hAnsi="宋体" w:cs="宋体" w:eastAsia="宋体"/>
          <w:sz w:val="41"/>
          <w:spacing w:val="0"/>
          <w:color w:val="000000"/>
          <w:b w:val="off"/>
          <w:i w:val="off"/>
        </w:rPr>
        <w:t>了无法再证明的地方，亦即到了一个按根据律的这一形态不再被</w:t>
      </w:r>
      <w:r>
        <w:rPr>
          <w:rFonts w:ascii="宋体" w:hAnsi="宋体" w:cs="宋体" w:eastAsia="宋体"/>
          <w:sz w:val="41"/>
          <w:spacing w:val="0"/>
          <w:color w:val="000000"/>
          <w:b w:val="off"/>
          <w:i w:val="off"/>
        </w:rPr>
        <w:t>条件决定的表象时，当然总有一个尽头；也就是不管先验或后验，</w:t>
      </w:r>
      <w:r>
        <w:rPr>
          <w:rFonts w:ascii="宋体" w:hAnsi="宋体" w:cs="宋体" w:eastAsia="宋体"/>
          <w:sz w:val="41"/>
          <w:spacing w:val="0"/>
          <w:color w:val="000000"/>
          <w:b w:val="off"/>
          <w:i w:val="off"/>
        </w:rPr>
        <w:t>在推论联锁的最高前题的直接可以直观的根据上有一个尽头。我</w:t>
      </w:r>
      <w:r>
        <w:rPr>
          <w:rFonts w:ascii="宋体" w:hAnsi="宋体" w:cs="宋体" w:eastAsia="宋体"/>
          <w:sz w:val="41"/>
          <w:spacing w:val="0"/>
          <w:color w:val="000000"/>
          <w:b w:val="off"/>
          <w:i w:val="off"/>
        </w:rPr>
        <w:t>在《论根据律》第五○节已指出认识根据的系列在这里实已转为变</w:t>
      </w:r>
      <w:r>
        <w:rPr>
          <w:rFonts w:ascii="宋体" w:hAnsi="宋体" w:cs="宋体" w:eastAsia="宋体"/>
          <w:sz w:val="41"/>
          <w:spacing w:val="0"/>
          <w:color w:val="000000"/>
          <w:b w:val="off"/>
          <w:i w:val="off"/>
        </w:rPr>
        <w:t>易根据或存在根据了。可是要使这种情况能够成立，以便证明一</w:t>
      </w:r>
      <w:r>
        <w:rPr>
          <w:rFonts w:ascii="宋体" w:hAnsi="宋体" w:cs="宋体" w:eastAsia="宋体"/>
          <w:sz w:val="41"/>
          <w:spacing w:val="0"/>
          <w:color w:val="000000"/>
          <w:b w:val="off"/>
          <w:i w:val="off"/>
        </w:rPr>
        <w:t>个因果律上的绝对，即令只是当作要求，人们也只有在根本尚未</w:t>
      </w:r>
      <w:r>
        <w:rPr>
          <w:rFonts w:ascii="宋体" w:hAnsi="宋体" w:cs="宋体" w:eastAsia="宋体"/>
          <w:sz w:val="41"/>
          <w:spacing w:val="0"/>
          <w:color w:val="000000"/>
          <w:b w:val="off"/>
          <w:i w:val="off"/>
        </w:rPr>
        <w:t>区别根据律的各形态，而是株守着抽象意味〔的根据律〕，混淆了</w:t>
      </w:r>
      <w:r>
        <w:rPr>
          <w:rFonts w:ascii="宋体" w:hAnsi="宋体" w:cs="宋体" w:eastAsia="宋体"/>
          <w:sz w:val="41"/>
          <w:spacing w:val="0"/>
          <w:color w:val="000000"/>
          <w:b w:val="off"/>
          <w:i w:val="off"/>
        </w:rPr>
        <w:t>所有这些形态时才做得到。但康德居然企图以普遍和全体这种文</w:t>
      </w:r>
      <w:r>
        <w:rPr>
          <w:rFonts w:ascii="宋体" w:hAnsi="宋体" w:cs="宋体" w:eastAsia="宋体"/>
          <w:sz w:val="41"/>
          <w:spacing w:val="0"/>
          <w:color w:val="000000"/>
          <w:b w:val="off"/>
          <w:i w:val="off"/>
        </w:rPr>
        <w:t>字上的游戏来为这种混淆找根据(第一版第322页，第五版第379</w:t>
      </w:r>
      <w:r>
        <w:rPr>
          <w:rFonts w:ascii="宋体" w:hAnsi="宋体" w:cs="宋体" w:eastAsia="宋体"/>
          <w:sz w:val="41"/>
          <w:spacing w:val="0"/>
          <w:color w:val="000000"/>
          <w:b w:val="off"/>
          <w:i w:val="off"/>
        </w:rPr>
        <w:t>页)。——因此说我们寻求更高远的认识根据，更普遍的真理，是</w:t>
      </w:r>
      <w:r>
        <w:rPr>
          <w:rFonts w:ascii="宋体" w:hAnsi="宋体" w:cs="宋体" w:eastAsia="宋体"/>
          <w:sz w:val="41"/>
          <w:spacing w:val="0"/>
          <w:color w:val="000000"/>
          <w:b w:val="off"/>
          <w:i w:val="off"/>
        </w:rPr>
        <w:t>从假定一个在其实际存在上不受条件限制的客体或仅是与此有共</w:t>
      </w:r>
      <w:r>
        <w:rPr>
          <w:rFonts w:ascii="宋体" w:hAnsi="宋体" w:cs="宋体" w:eastAsia="宋体"/>
          <w:sz w:val="41"/>
          <w:spacing w:val="0"/>
          <w:color w:val="000000"/>
          <w:b w:val="off"/>
          <w:i w:val="off"/>
        </w:rPr>
        <w:t>同之处的什么东西所产生的，那是根本错误的。怎么能说假定这</w:t>
      </w:r>
      <w:r>
        <w:rPr>
          <w:rFonts w:ascii="宋体" w:hAnsi="宋体" w:cs="宋体" w:eastAsia="宋体"/>
          <w:sz w:val="41"/>
          <w:spacing w:val="0"/>
          <w:color w:val="000000"/>
          <w:b w:val="off"/>
          <w:i w:val="off"/>
        </w:rPr>
        <w:t>样一个理性只要加以考虑就必然要认为是荒唐的怪物，对于理</w:t>
      </w:r>
      <w:r>
        <w:rPr>
          <w:rFonts w:ascii="宋体" w:hAnsi="宋体" w:cs="宋体" w:eastAsia="宋体"/>
          <w:sz w:val="41"/>
          <w:spacing w:val="0"/>
          <w:color w:val="000000"/>
          <w:b w:val="off"/>
          <w:i w:val="off"/>
        </w:rPr>
        <w:t>性是本质的呢？其实倒是除了在个体的懒惰中决不能在别的什么 618</w:t>
      </w:r>
      <w:r>
        <w:rPr>
          <w:rFonts w:ascii="宋体" w:hAnsi="宋体" w:cs="宋体" w:eastAsia="宋体"/>
          <w:sz w:val="41"/>
          <w:spacing w:val="0"/>
          <w:color w:val="000000"/>
          <w:b w:val="off"/>
          <w:i w:val="off"/>
        </w:rPr>
        <w:t>里面找到绝对这概念的来源，个体尽管没有任何理由，却想以此</w:t>
      </w:r>
      <w:bookmarkEnd w:id="4435"/>
    </w:p>
    <w:p>
      <w:r>
        <w:t/>
      </w:r>
    </w:p>
    <w:p>
      <w:pPr>
        <w:sectPr>
          <w:footerReference r:id="rId1382"/>
          <w:headerReference r:id="rId1383" w:type="default"/>
          <w:type w:val="nextPage"/>
          <w:pgSz w:w="16000" w:h="23500"/>
          <w:pgMar w:left="1840" w:top="1900" w:right="1840" w:bottom="1900" w:header="1600" w:footer="1600"/>
          <w:cols w:num="1"/>
        </w:sectPr>
      </w:pPr>
    </w:p>
    <w:p>
      <w:pPr>
        <w:pageBreakBefore w:val="off"/>
        <w:tabs>
          <w:tab w:pos="4900" w:val="left" w:leader="none"/>
          <w:tab w:pos="6460" w:val="left" w:leader="none"/>
        </w:tabs>
        <w:wordWrap w:val="off"/>
        <w:spacing w:before="0" w:after="0" w:line="540" w:lineRule="atLeast"/>
        <w:ind w:left="460" w:right="0"/>
        <w:jc w:val="both"/>
        <w:textAlignment w:val="baseline"/>
        <w:rPr>
          <w:sz w:val="40"/>
        </w:rPr>
      </w:pPr>
      <w:bookmarkStart w:name="" w:id="4436"/>
      <w:r>
        <w:rPr>
          <w:rFonts w:ascii="楷体" w:hAnsi="楷体" w:cs="楷体" w:eastAsia="楷体"/>
          <w:sz w:val="40"/>
          <w:spacing w:val="0"/>
          <w:color w:val="000000"/>
          <w:b w:val="off"/>
          <w:i w:val="off"/>
        </w:rPr>
        <w:t>660</w:t>
      </w:r>
      <w:r>
        <w:t xml:space="preserve">	</w:t>
      </w:r>
      <w:r>
        <w:rPr>
          <w:rFonts w:ascii="楷体" w:hAnsi="楷体" w:cs="楷体" w:eastAsia="楷体"/>
          <w:sz w:val="40"/>
          <w:spacing w:val="0"/>
          <w:color w:val="000000"/>
          <w:b w:val="off"/>
          <w:i w:val="off"/>
        </w:rPr>
        <w:t>附</w:t>
      </w:r>
      <w:r>
        <w:t xml:space="preserve">	</w:t>
      </w:r>
      <w:r>
        <w:rPr>
          <w:rFonts w:ascii="楷体" w:hAnsi="楷体" w:cs="楷体" w:eastAsia="楷体"/>
          <w:sz w:val="40"/>
          <w:spacing w:val="0"/>
          <w:color w:val="000000"/>
          <w:b w:val="off"/>
          <w:i w:val="off"/>
        </w:rPr>
        <w:t>录</w:t>
      </w:r>
      <w:bookmarkEnd w:id="4436"/>
    </w:p>
    <w:p>
      <w:pPr>
        <w:pageBreakBefore w:val="off"/>
        <w:tabs/>
        <w:wordWrap w:val="off"/>
        <w:spacing w:before="0" w:after="0" w:line="500" w:lineRule="exact"/>
        <w:ind w:left="0" w:right="0"/>
        <w:jc w:val="both"/>
        <w:textAlignment w:val="baseline"/>
        <w:rPr>
          <w:sz w:val="40"/>
        </w:rPr>
      </w:pPr>
      <w:bookmarkStart w:name="" w:id="4437"/>
      <w:r>
        <w:rPr>
          <w:rFonts w:ascii="宋体" w:hAnsi="宋体" w:cs="宋体" w:eastAsia="宋体"/>
          <w:sz w:val="40"/>
          <w:spacing w:val="0"/>
          <w:color w:val="000000"/>
          <w:b w:val="off"/>
          <w:i w:val="off"/>
        </w:rPr>
        <w:t/>
      </w:r>
      <w:bookmarkEnd w:id="4437"/>
    </w:p>
    <w:p>
      <w:pPr>
        <w:pageBreakBefore w:val="off"/>
        <w:tabs/>
        <w:wordWrap w:val="off"/>
        <w:spacing w:before="0" w:after="0" w:line="820" w:lineRule="atLeast"/>
        <w:ind w:left="40" w:right="0"/>
        <w:jc w:val="both"/>
        <w:textAlignment w:val="baseline"/>
        <w:rPr>
          <w:sz w:val="37"/>
        </w:rPr>
      </w:pPr>
      <w:bookmarkStart w:name="" w:id="4438"/>
      <w:r>
        <w:rPr>
          <w:rFonts w:ascii="宋体" w:hAnsi="宋体" w:cs="宋体" w:eastAsia="宋体"/>
          <w:sz w:val="37"/>
          <w:spacing w:val="0"/>
          <w:color w:val="000000"/>
          <w:b w:val="off"/>
          <w:i w:val="off"/>
        </w:rPr>
        <w:t>摆脱别人和自己再进一步的一切追问。</w:t>
      </w:r>
      <w:bookmarkEnd w:id="4438"/>
    </w:p>
    <w:p>
      <w:pPr>
        <w:pageBreakBefore w:val="off"/>
        <w:tabs/>
        <w:wordWrap w:val="off"/>
        <w:spacing w:before="0" w:after="0" w:line="820" w:lineRule="atLeast"/>
        <w:ind w:left="0" w:right="280" w:firstLine="820"/>
        <w:jc w:val="both"/>
        <w:textAlignment w:val="baseline"/>
        <w:rPr>
          <w:sz w:val="37"/>
        </w:rPr>
      </w:pPr>
      <w:bookmarkStart w:name="" w:id="4439"/>
      <w:r>
        <w:rPr>
          <w:rFonts w:ascii="宋体" w:hAnsi="宋体" w:cs="宋体" w:eastAsia="宋体"/>
          <w:sz w:val="37"/>
          <w:spacing w:val="0"/>
          <w:color w:val="000000"/>
          <w:b w:val="off"/>
          <w:i w:val="off"/>
        </w:rPr>
        <w:t>康德自己虽然剥夺了这所谓“理性原理”的客观有效性，却仍</w:t>
      </w:r>
      <w:r>
        <w:rPr>
          <w:rFonts w:ascii="宋体" w:hAnsi="宋体" w:cs="宋体" w:eastAsia="宋体"/>
          <w:sz w:val="37"/>
          <w:spacing w:val="0"/>
          <w:color w:val="000000"/>
          <w:b w:val="off"/>
          <w:i w:val="off"/>
        </w:rPr>
        <w:t>把它当作一种必然的主观的前提，并于是而给我们的认识带来了</w:t>
      </w:r>
      <w:r>
        <w:rPr>
          <w:rFonts w:ascii="宋体" w:hAnsi="宋体" w:cs="宋体" w:eastAsia="宋体"/>
          <w:sz w:val="37"/>
          <w:spacing w:val="0"/>
          <w:color w:val="000000"/>
          <w:b w:val="off"/>
          <w:i w:val="off"/>
        </w:rPr>
        <w:t>一个不可解决的矛盾，他也随即让这个矛盾更鲜明地显露出来了。</w:t>
      </w:r>
      <w:r>
        <w:rPr>
          <w:rFonts w:ascii="宋体" w:hAnsi="宋体" w:cs="宋体" w:eastAsia="宋体"/>
          <w:sz w:val="37"/>
          <w:spacing w:val="0"/>
          <w:color w:val="000000"/>
          <w:b w:val="off"/>
          <w:i w:val="off"/>
        </w:rPr>
        <w:t>为此目的他〔又〕按他所偏爱的结构匀整继续阐述了理性原理(第</w:t>
      </w:r>
      <w:r>
        <w:rPr>
          <w:rFonts w:ascii="宋体" w:hAnsi="宋体" w:cs="宋体" w:eastAsia="宋体"/>
          <w:sz w:val="37"/>
          <w:spacing w:val="0"/>
          <w:color w:val="000000"/>
          <w:b w:val="off"/>
          <w:i w:val="off"/>
        </w:rPr>
        <w:t>一版第322页，第五版第379页)。从关系〔类〕的三个范畴中产生</w:t>
      </w:r>
      <w:r>
        <w:rPr>
          <w:rFonts w:ascii="宋体" w:hAnsi="宋体" w:cs="宋体" w:eastAsia="宋体"/>
          <w:sz w:val="37"/>
          <w:spacing w:val="0"/>
          <w:color w:val="000000"/>
          <w:b w:val="off"/>
          <w:i w:val="off"/>
        </w:rPr>
        <w:t>三种推论，每一种推论又各自为寻求一特殊的绝对提供了线索，</w:t>
      </w:r>
      <w:r>
        <w:rPr>
          <w:rFonts w:ascii="宋体" w:hAnsi="宋体" w:cs="宋体" w:eastAsia="宋体"/>
          <w:sz w:val="37"/>
          <w:spacing w:val="0"/>
          <w:color w:val="000000"/>
          <w:b w:val="off"/>
          <w:i w:val="off"/>
        </w:rPr>
        <w:t>因此绝对亦复有三：即灵魂，宇宙(作为客体自身和封锁了的大</w:t>
      </w:r>
      <w:r>
        <w:rPr>
          <w:rFonts w:ascii="宋体" w:hAnsi="宋体" w:cs="宋体" w:eastAsia="宋体"/>
          <w:sz w:val="37"/>
          <w:spacing w:val="0"/>
          <w:color w:val="000000"/>
          <w:b w:val="off"/>
          <w:i w:val="off"/>
        </w:rPr>
        <w:t>全)，上帝。这里立即就要注意一个重大的自相矛盾，可是康德</w:t>
      </w:r>
      <w:r>
        <w:rPr>
          <w:rFonts w:ascii="宋体" w:hAnsi="宋体" w:cs="宋体" w:eastAsia="宋体"/>
          <w:sz w:val="37"/>
          <w:spacing w:val="0"/>
          <w:color w:val="000000"/>
          <w:b w:val="off"/>
          <w:i w:val="off"/>
        </w:rPr>
        <w:t>因为这个矛盾对于匀整性非常不利，竟全没觉察到。这些绝对中</w:t>
      </w:r>
      <w:r>
        <w:rPr>
          <w:rFonts w:ascii="宋体" w:hAnsi="宋体" w:cs="宋体" w:eastAsia="宋体"/>
          <w:sz w:val="37"/>
          <w:spacing w:val="0"/>
          <w:color w:val="000000"/>
          <w:b w:val="off"/>
          <w:i w:val="off"/>
        </w:rPr>
        <w:t>的〔前〕二者又复是以第三者为条件而被决定的，即是说灵魂和宇</w:t>
      </w:r>
      <w:r>
        <w:rPr>
          <w:rFonts w:ascii="宋体" w:hAnsi="宋体" w:cs="宋体" w:eastAsia="宋体"/>
          <w:sz w:val="37"/>
          <w:spacing w:val="0"/>
          <w:color w:val="000000"/>
          <w:b w:val="off"/>
          <w:i w:val="off"/>
        </w:rPr>
        <w:t>宙都是以上帝为条件而被决定的，上帝是产生前二者的原因。所</w:t>
      </w:r>
      <w:r>
        <w:rPr>
          <w:rFonts w:ascii="宋体" w:hAnsi="宋体" w:cs="宋体" w:eastAsia="宋体"/>
          <w:sz w:val="37"/>
          <w:spacing w:val="0"/>
          <w:color w:val="000000"/>
          <w:b w:val="off"/>
          <w:i w:val="off"/>
        </w:rPr>
        <w:t>以前二者和后者并不共有绝对性这一谓语，——然而这却正是这</w:t>
      </w:r>
      <w:r>
        <w:rPr>
          <w:rFonts w:ascii="宋体" w:hAnsi="宋体" w:cs="宋体" w:eastAsia="宋体"/>
          <w:sz w:val="37"/>
          <w:spacing w:val="0"/>
          <w:color w:val="000000"/>
          <w:b w:val="off"/>
          <w:i w:val="off"/>
        </w:rPr>
        <w:t>里的问题所在———而是前二者只是按经验的一些原则，〔又〕超出</w:t>
      </w:r>
      <w:r>
        <w:rPr>
          <w:rFonts w:ascii="宋体" w:hAnsi="宋体" w:cs="宋体" w:eastAsia="宋体"/>
          <w:sz w:val="37"/>
          <w:spacing w:val="0"/>
          <w:color w:val="000000"/>
          <w:b w:val="off"/>
          <w:i w:val="off"/>
        </w:rPr>
        <w:t>经验可能性的范围以外已被推求得的这一个谓语。</w:t>
      </w:r>
      <w:bookmarkEnd w:id="4439"/>
    </w:p>
    <w:p>
      <w:pPr>
        <w:pageBreakBefore w:val="off"/>
        <w:tabs/>
        <w:wordWrap w:val="off"/>
        <w:spacing w:before="0" w:after="0" w:line="820" w:lineRule="atLeast"/>
        <w:ind w:left="40" w:right="280" w:firstLine="820"/>
        <w:jc w:val="both"/>
        <w:textAlignment w:val="baseline"/>
        <w:rPr>
          <w:sz w:val="37"/>
        </w:rPr>
      </w:pPr>
      <w:bookmarkStart w:name="" w:id="4440"/>
      <w:r>
        <w:rPr>
          <w:rFonts w:ascii="宋体" w:hAnsi="宋体" w:cs="宋体" w:eastAsia="宋体"/>
          <w:sz w:val="37"/>
          <w:spacing w:val="0"/>
          <w:color w:val="000000"/>
          <w:b w:val="off"/>
          <w:i w:val="off"/>
        </w:rPr>
        <w:t>〔上面〕这一点且置而不论，我们在这三个绝对中————康德认</w:t>
      </w:r>
      <w:r>
        <w:rPr>
          <w:rFonts w:ascii="宋体" w:hAnsi="宋体" w:cs="宋体" w:eastAsia="宋体"/>
          <w:sz w:val="37"/>
          <w:spacing w:val="0"/>
          <w:color w:val="000000"/>
          <w:b w:val="off"/>
          <w:i w:val="off"/>
        </w:rPr>
        <w:t>为任何理性服从自己的基本法则就必然要达到这三个绝对———又</w:t>
      </w:r>
      <w:r>
        <w:rPr>
          <w:rFonts w:ascii="宋体" w:hAnsi="宋体" w:cs="宋体" w:eastAsia="宋体"/>
          <w:sz w:val="37"/>
          <w:spacing w:val="0"/>
          <w:color w:val="000000"/>
          <w:b w:val="off"/>
          <w:i w:val="off"/>
        </w:rPr>
        <w:t>看到了基督教影响之下的哲学，从经院学派到克立斯颠·沃尔</w:t>
      </w:r>
      <w:r>
        <w:rPr>
          <w:rFonts w:ascii="宋体" w:hAnsi="宋体" w:cs="宋体" w:eastAsia="宋体"/>
          <w:sz w:val="37"/>
          <w:spacing w:val="0"/>
          <w:color w:val="000000"/>
          <w:b w:val="off"/>
          <w:i w:val="off"/>
        </w:rPr>
        <w:t>佛围绕着转的三个主要对象。尽管这些概念经过所有这些哲</w:t>
      </w:r>
      <w:r>
        <w:rPr>
          <w:rFonts w:ascii="宋体" w:hAnsi="宋体" w:cs="宋体" w:eastAsia="宋体"/>
          <w:sz w:val="37"/>
          <w:spacing w:val="0"/>
          <w:color w:val="000000"/>
          <w:b w:val="off"/>
          <w:i w:val="off"/>
        </w:rPr>
        <w:t>学，对于单纯的理性已成为这样的家常便饭了，但这并不是说</w:t>
      </w:r>
      <w:r>
        <w:rPr>
          <w:rFonts w:ascii="宋体" w:hAnsi="宋体" w:cs="宋体" w:eastAsia="宋体"/>
          <w:sz w:val="37"/>
          <w:spacing w:val="0"/>
          <w:color w:val="000000"/>
          <w:b w:val="off"/>
          <w:i w:val="off"/>
        </w:rPr>
        <w:t>这些概念即令没有启示也必然会从任何理性的发展中产生出</w:t>
      </w:r>
      <w:r>
        <w:rPr>
          <w:rFonts w:ascii="宋体" w:hAnsi="宋体" w:cs="宋体" w:eastAsia="宋体"/>
          <w:sz w:val="37"/>
          <w:spacing w:val="0"/>
          <w:color w:val="000000"/>
          <w:b w:val="off"/>
          <w:i w:val="off"/>
        </w:rPr>
        <w:t>来，而且是理性本质上固有的产物这种说法就已经是定论了。要</w:t>
      </w:r>
      <w:r>
        <w:rPr>
          <w:rFonts w:ascii="宋体" w:hAnsi="宋体" w:cs="宋体" w:eastAsia="宋体"/>
          <w:sz w:val="37"/>
          <w:spacing w:val="0"/>
          <w:color w:val="000000"/>
          <w:b w:val="off"/>
          <w:i w:val="off"/>
        </w:rPr>
        <w:t>作出这样的定论还得借助于历史的研究而探讨古代的和欧洲以</w:t>
      </w:r>
      <w:r>
        <w:rPr>
          <w:rFonts w:ascii="宋体" w:hAnsi="宋体" w:cs="宋体" w:eastAsia="宋体"/>
          <w:sz w:val="37"/>
          <w:spacing w:val="0"/>
          <w:color w:val="000000"/>
          <w:b w:val="off"/>
          <w:i w:val="off"/>
        </w:rPr>
        <w:t>外的民族，尤其是信奉印度教的民族和最早的希腊哲学家，是</w:t>
      </w:r>
      <w:bookmarkEnd w:id="4440"/>
    </w:p>
    <w:p>
      <w:r>
        <w:t/>
      </w:r>
    </w:p>
    <w:p>
      <w:pPr>
        <w:sectPr>
          <w:footerReference r:id="rId1384"/>
          <w:headerReference r:id="rId1385" w:type="default"/>
          <w:type w:val="nextPage"/>
          <w:pgSz w:w="16000" w:h="23500"/>
          <w:pgMar w:left="2000" w:top="1920" w:right="2000" w:bottom="1920" w:header="1620" w:footer="1620"/>
          <w:cols w:num="1"/>
        </w:sectPr>
      </w:pPr>
    </w:p>
    <w:p>
      <w:pPr>
        <w:pageBreakBefore w:val="off"/>
        <w:tabs/>
        <w:wordWrap w:val="off"/>
        <w:spacing w:before="0" w:after="0" w:line="500" w:lineRule="atLeast"/>
        <w:ind w:left="0" w:right="0"/>
        <w:jc w:val="center"/>
        <w:textAlignment w:val="baseline"/>
        <w:rPr>
          <w:sz w:val="36"/>
        </w:rPr>
      </w:pPr>
      <w:bookmarkStart w:name="" w:id="4441"/>
      <w:r>
        <w:rPr>
          <w:rFonts w:ascii="宋体" w:hAnsi="宋体" w:cs="宋体" w:eastAsia="宋体"/>
          <w:sz w:val="36"/>
          <w:spacing w:val="0"/>
          <w:color w:val="000000"/>
          <w:u w:val="single"/>
          <w:b w:val="off"/>
          <w:i w:val="off"/>
        </w:rPr>
        <w:t xml:space="preserve">                         康德哲学批判                      661  </w:t>
      </w:r>
      <w:bookmarkEnd w:id="4441"/>
    </w:p>
    <w:p>
      <w:pPr>
        <w:pageBreakBefore w:val="off"/>
        <w:tabs/>
        <w:wordWrap w:val="off"/>
        <w:spacing w:before="340" w:after="0" w:line="800" w:lineRule="atLeast"/>
        <w:ind w:left="0" w:right="0"/>
        <w:jc w:val="both"/>
        <w:textAlignment w:val="baseline"/>
        <w:rPr>
          <w:sz w:val="41"/>
        </w:rPr>
      </w:pPr>
      <w:bookmarkStart w:name="" w:id="4442"/>
      <w:r>
        <w:rPr>
          <w:rFonts w:ascii="宋体" w:hAnsi="宋体" w:cs="宋体" w:eastAsia="宋体"/>
          <w:sz w:val="41"/>
          <w:spacing w:val="0"/>
          <w:color w:val="000000"/>
          <w:b w:val="off"/>
          <w:i w:val="off"/>
        </w:rPr>
        <w:t>否也真正达到了这些概念，或者只是我们心肠太好了要把这些</w:t>
      </w:r>
      <w:r>
        <w:rPr>
          <w:rFonts w:ascii="宋体" w:hAnsi="宋体" w:cs="宋体" w:eastAsia="宋体"/>
          <w:sz w:val="41"/>
          <w:spacing w:val="0"/>
          <w:color w:val="000000"/>
          <w:b w:val="off"/>
          <w:i w:val="off"/>
        </w:rPr>
        <w:t>概念归之于他们，犹如我们将印度教的“梵”和中国人的“天”完</w:t>
      </w:r>
      <w:r>
        <w:rPr>
          <w:rFonts w:ascii="宋体" w:hAnsi="宋体" w:cs="宋体" w:eastAsia="宋体"/>
          <w:sz w:val="41"/>
          <w:spacing w:val="0"/>
          <w:color w:val="000000"/>
          <w:b w:val="off"/>
          <w:i w:val="off"/>
        </w:rPr>
        <w:t>全误译为“上帝”，说希腊人则到处遇到他们的那些神祇一样。</w:t>
      </w:r>
      <w:r>
        <w:rPr>
          <w:rFonts w:ascii="宋体" w:hAnsi="宋体" w:cs="宋体" w:eastAsia="宋体"/>
          <w:sz w:val="41"/>
          <w:spacing w:val="0"/>
          <w:color w:val="000000"/>
          <w:b w:val="off"/>
          <w:i w:val="off"/>
        </w:rPr>
        <w:t>是不是更应该说只有在犹太教和从此发生的两种宗教中才能找到619</w:t>
      </w:r>
      <w:r>
        <w:rPr>
          <w:rFonts w:ascii="宋体" w:hAnsi="宋体" w:cs="宋体" w:eastAsia="宋体"/>
          <w:sz w:val="41"/>
          <w:spacing w:val="0"/>
          <w:color w:val="000000"/>
          <w:b w:val="off"/>
          <w:i w:val="off"/>
        </w:rPr>
        <w:t>真正的有神论，〔是否〕这些宗教正是因此而将世界上所有其他宗</w:t>
      </w:r>
      <w:r>
        <w:rPr>
          <w:rFonts w:ascii="宋体" w:hAnsi="宋体" w:cs="宋体" w:eastAsia="宋体"/>
          <w:sz w:val="41"/>
          <w:spacing w:val="0"/>
          <w:color w:val="000000"/>
          <w:b w:val="off"/>
          <w:i w:val="off"/>
        </w:rPr>
        <w:t>教的信奉者都包括在不信神的异教徒这名称中呢？——附带说一</w:t>
      </w:r>
      <w:r>
        <w:rPr>
          <w:rFonts w:ascii="宋体" w:hAnsi="宋体" w:cs="宋体" w:eastAsia="宋体"/>
          <w:sz w:val="41"/>
          <w:spacing w:val="0"/>
          <w:color w:val="000000"/>
          <w:b w:val="off"/>
          <w:i w:val="off"/>
        </w:rPr>
        <w:t>句，这是一个极为愚笨和粗陋的措词，至少在学者们的著述中不</w:t>
      </w:r>
      <w:r>
        <w:rPr>
          <w:rFonts w:ascii="宋体" w:hAnsi="宋体" w:cs="宋体" w:eastAsia="宋体"/>
          <w:sz w:val="41"/>
          <w:spacing w:val="0"/>
          <w:color w:val="000000"/>
          <w:b w:val="off"/>
          <w:i w:val="off"/>
        </w:rPr>
        <w:t>要再用这种字样，因为这个名称把婆罗门教徒、佛教徒、埃及人、</w:t>
      </w:r>
      <w:r>
        <w:rPr>
          <w:rFonts w:ascii="宋体" w:hAnsi="宋体" w:cs="宋体" w:eastAsia="宋体"/>
          <w:sz w:val="41"/>
          <w:spacing w:val="0"/>
          <w:color w:val="000000"/>
          <w:b w:val="off"/>
          <w:i w:val="off"/>
        </w:rPr>
        <w:t>希腊人、罗马人、日耳曼人、高卢人、北美印第安族依洛克斯人、</w:t>
      </w:r>
      <w:r>
        <w:rPr>
          <w:rFonts w:ascii="宋体" w:hAnsi="宋体" w:cs="宋体" w:eastAsia="宋体"/>
          <w:sz w:val="41"/>
          <w:spacing w:val="0"/>
          <w:color w:val="000000"/>
          <w:b w:val="off"/>
          <w:i w:val="off"/>
        </w:rPr>
        <w:t>南美印第安族巴达拱人、加莱卜人、奥达海特人、澳大利亚土著</w:t>
      </w:r>
      <w:r>
        <w:rPr>
          <w:rFonts w:ascii="宋体" w:hAnsi="宋体" w:cs="宋体" w:eastAsia="宋体"/>
          <w:sz w:val="41"/>
          <w:spacing w:val="0"/>
          <w:color w:val="000000"/>
          <w:b w:val="off"/>
          <w:i w:val="off"/>
        </w:rPr>
        <w:t>等等都等同起来做一锅熬了。就僧侣秃驴们说，这种措词是适合</w:t>
      </w:r>
      <w:r>
        <w:rPr>
          <w:rFonts w:ascii="宋体" w:hAnsi="宋体" w:cs="宋体" w:eastAsia="宋体"/>
          <w:sz w:val="41"/>
          <w:spacing w:val="0"/>
          <w:color w:val="000000"/>
          <w:b w:val="off"/>
          <w:i w:val="off"/>
        </w:rPr>
        <w:t>的；但在学者界，这种措词就应立即逐出门外，这种措词可以到</w:t>
      </w:r>
      <w:r>
        <w:rPr>
          <w:rFonts w:ascii="宋体" w:hAnsi="宋体" w:cs="宋体" w:eastAsia="宋体"/>
          <w:sz w:val="41"/>
          <w:spacing w:val="0"/>
          <w:color w:val="000000"/>
          <w:b w:val="off"/>
          <w:i w:val="off"/>
        </w:rPr>
        <w:t>英国去旅行而在牛津地方落户。——至于佛教，这在世界上拥有</w:t>
      </w:r>
      <w:r>
        <w:rPr>
          <w:rFonts w:ascii="宋体" w:hAnsi="宋体" w:cs="宋体" w:eastAsia="宋体"/>
          <w:sz w:val="41"/>
          <w:spacing w:val="0"/>
          <w:color w:val="000000"/>
          <w:b w:val="off"/>
          <w:i w:val="off"/>
        </w:rPr>
        <w:t>最多数信奉者的宗教，根本不包含什么有神论，甚至引以为戒而</w:t>
      </w:r>
      <w:r>
        <w:rPr>
          <w:rFonts w:ascii="宋体" w:hAnsi="宋体" w:cs="宋体" w:eastAsia="宋体"/>
          <w:sz w:val="41"/>
          <w:spacing w:val="0"/>
          <w:color w:val="000000"/>
          <w:b w:val="off"/>
          <w:i w:val="off"/>
        </w:rPr>
        <w:t>排斥之，这是早已成为定论了的。就柏拉图说，我却认为他之所</w:t>
      </w:r>
      <w:r>
        <w:rPr>
          <w:rFonts w:ascii="宋体" w:hAnsi="宋体" w:cs="宋体" w:eastAsia="宋体"/>
          <w:sz w:val="41"/>
          <w:spacing w:val="0"/>
          <w:color w:val="000000"/>
          <w:b w:val="off"/>
          <w:i w:val="off"/>
        </w:rPr>
        <w:t>以有时纠缠在有神论中，那是要归咎于犹太人的。奴门尼乌斯因</w:t>
      </w:r>
      <w:r>
        <w:rPr>
          <w:rFonts w:ascii="宋体" w:hAnsi="宋体" w:cs="宋体" w:eastAsia="宋体"/>
          <w:sz w:val="41"/>
          <w:spacing w:val="0"/>
          <w:color w:val="000000"/>
          <w:b w:val="off"/>
          <w:i w:val="off"/>
        </w:rPr>
        <w:t>此称他(根据克里门斯·亚历山大的《希腊诗文杂钞》第一篇第二</w:t>
      </w:r>
      <w:r>
        <w:rPr>
          <w:rFonts w:ascii="宋体" w:hAnsi="宋体" w:cs="宋体" w:eastAsia="宋体"/>
          <w:sz w:val="41"/>
          <w:spacing w:val="0"/>
          <w:color w:val="000000"/>
          <w:b w:val="off"/>
          <w:i w:val="off"/>
        </w:rPr>
        <w:t>二章，倭依塞柏乌斯的《福音前导》XIII，12以及奴门尼乌斯之下</w:t>
      </w:r>
      <w:r>
        <w:rPr>
          <w:rFonts w:ascii="宋体" w:hAnsi="宋体" w:cs="宋体" w:eastAsia="宋体"/>
          <w:sz w:val="41"/>
          <w:spacing w:val="0"/>
          <w:color w:val="000000"/>
          <w:b w:val="off"/>
          <w:i w:val="off"/>
        </w:rPr>
        <w:t>的苏依达斯)为希腊人的摩西：“因为柏拉图除了是说着亚迪克方</w:t>
      </w:r>
      <w:r>
        <w:rPr>
          <w:rFonts w:ascii="宋体" w:hAnsi="宋体" w:cs="宋体" w:eastAsia="宋体"/>
          <w:sz w:val="41"/>
          <w:spacing w:val="0"/>
          <w:color w:val="000000"/>
          <w:b w:val="off"/>
          <w:i w:val="off"/>
        </w:rPr>
        <w:t>言的摩西之外，还是什么呢”?还责备柏拉图从有关摩西的文献中</w:t>
      </w:r>
      <w:r>
        <w:rPr>
          <w:rFonts w:ascii="宋体" w:hAnsi="宋体" w:cs="宋体" w:eastAsia="宋体"/>
          <w:sz w:val="41"/>
          <w:spacing w:val="0"/>
          <w:color w:val="000000"/>
          <w:b w:val="off"/>
          <w:i w:val="off"/>
        </w:rPr>
        <w:t>剽窃了(“偷窃了”)上帝和上帝创造世界之说。克里门斯还屡次复</w:t>
      </w:r>
      <w:r>
        <w:rPr>
          <w:rFonts w:ascii="宋体" w:hAnsi="宋体" w:cs="宋体" w:eastAsia="宋体"/>
          <w:sz w:val="41"/>
          <w:spacing w:val="0"/>
          <w:color w:val="000000"/>
          <w:b w:val="off"/>
          <w:i w:val="off"/>
        </w:rPr>
        <w:t>述柏拉图读过并且利用过摩西篇。例如《诗文杂钞》第一卷第二五</w:t>
      </w:r>
      <w:r>
        <w:rPr>
          <w:rFonts w:ascii="宋体" w:hAnsi="宋体" w:cs="宋体" w:eastAsia="宋体"/>
          <w:sz w:val="41"/>
          <w:spacing w:val="0"/>
          <w:color w:val="000000"/>
          <w:b w:val="off"/>
          <w:i w:val="off"/>
        </w:rPr>
        <w:t>章和第五卷第十四章第九○节等处，《教育学》第二篇第一○和</w:t>
      </w:r>
      <w:r>
        <w:rPr>
          <w:rFonts w:ascii="宋体" w:hAnsi="宋体" w:cs="宋体" w:eastAsia="宋体"/>
          <w:sz w:val="41"/>
          <w:spacing w:val="0"/>
          <w:color w:val="000000"/>
          <w:b w:val="off"/>
          <w:i w:val="off"/>
        </w:rPr>
        <w:t>第三篇一一章；还有《告诫同胞书》第六章。在最后一书的第五章</w:t>
      </w:r>
      <w:bookmarkEnd w:id="4442"/>
    </w:p>
    <w:p>
      <w:r>
        <w:t/>
      </w:r>
    </w:p>
    <w:p>
      <w:pPr>
        <w:sectPr>
          <w:footerReference r:id="rId1386"/>
          <w:headerReference r:id="rId1387" w:type="default"/>
          <w:type w:val="nextPage"/>
          <w:pgSz w:w="16000" w:h="23500"/>
          <w:pgMar w:left="1840" w:top="1880" w:right="1840" w:bottom="1880" w:header="1580" w:footer="1580"/>
          <w:cols w:num="1"/>
        </w:sectPr>
      </w:pPr>
    </w:p>
    <w:p>
      <w:pPr>
        <w:pageBreakBefore w:val="off"/>
        <w:tabs/>
        <w:wordWrap w:val="off"/>
        <w:spacing w:before="0" w:after="0" w:line="480" w:lineRule="atLeast"/>
        <w:ind w:left="740" w:right="0"/>
        <w:jc w:val="both"/>
        <w:textAlignment w:val="baseline"/>
        <w:rPr>
          <w:sz w:val="35"/>
        </w:rPr>
      </w:pPr>
      <w:bookmarkStart w:name="" w:id="4443"/>
      <w:r>
        <w:rPr>
          <w:rFonts w:ascii="仿宋" w:hAnsi="仿宋" w:cs="仿宋" w:eastAsia="仿宋"/>
          <w:sz w:val="35"/>
          <w:spacing w:val="0"/>
          <w:color w:val="000000"/>
          <w:u w:val="single"/>
          <w:b w:val="off"/>
          <w:i w:val="off"/>
        </w:rPr>
        <w:t xml:space="preserve"> 662                      附       录                           </w:t>
      </w:r>
      <w:bookmarkEnd w:id="4443"/>
    </w:p>
    <w:p>
      <w:pPr>
        <w:pageBreakBefore w:val="off"/>
        <w:tabs/>
        <w:wordWrap w:val="off"/>
        <w:spacing w:before="360" w:after="0" w:line="860" w:lineRule="atLeast"/>
        <w:ind w:left="0" w:right="200" w:firstLine="660"/>
        <w:jc w:val="both"/>
        <w:textAlignment w:val="baseline"/>
        <w:rPr>
          <w:sz w:val="38"/>
        </w:rPr>
      </w:pPr>
      <w:bookmarkStart w:name="" w:id="4444"/>
      <w:r>
        <w:rPr>
          <w:rFonts w:ascii="宋体" w:hAnsi="宋体" w:cs="宋体" w:eastAsia="宋体"/>
          <w:sz w:val="38"/>
          <w:spacing w:val="0"/>
          <w:color w:val="000000"/>
          <w:b w:val="off"/>
          <w:i w:val="off"/>
        </w:rPr>
        <w:t>里克里门斯以僧侣的头巾气痛责而讥刺了所有的希腊哲人不是犹</w:t>
      </w:r>
      <w:r>
        <w:rPr>
          <w:rFonts w:ascii="宋体" w:hAnsi="宋体" w:cs="宋体" w:eastAsia="宋体"/>
          <w:sz w:val="38"/>
          <w:spacing w:val="0"/>
          <w:color w:val="000000"/>
          <w:b w:val="off"/>
          <w:i w:val="off"/>
        </w:rPr>
        <w:t>太人，在第六章里他独颂扬柏拉图并且喜不自禁滔滔地说柏拉图</w:t>
      </w:r>
      <w:r>
        <w:rPr>
          <w:rFonts w:ascii="宋体" w:hAnsi="宋体" w:cs="宋体" w:eastAsia="宋体"/>
          <w:sz w:val="38"/>
          <w:spacing w:val="0"/>
          <w:color w:val="000000"/>
          <w:b w:val="off"/>
          <w:i w:val="off"/>
        </w:rPr>
        <w:t>既从埃及人学得了几何学，从巴比伦人学得了天文学，从特拉奇</w:t>
      </w:r>
      <w:r>
        <w:rPr>
          <w:rFonts w:ascii="宋体" w:hAnsi="宋体" w:cs="宋体" w:eastAsia="宋体"/>
          <w:sz w:val="38"/>
          <w:spacing w:val="0"/>
          <w:color w:val="000000"/>
          <w:b w:val="off"/>
          <w:i w:val="off"/>
        </w:rPr>
        <w:t>人学得了神术，还从亚述人学了很多东西；同样，柏拉图的有神</w:t>
      </w:r>
      <w:r>
        <w:rPr>
          <w:rFonts w:ascii="宋体" w:hAnsi="宋体" w:cs="宋体" w:eastAsia="宋体"/>
          <w:sz w:val="38"/>
          <w:spacing w:val="0"/>
          <w:color w:val="000000"/>
          <w:b w:val="off"/>
          <w:i w:val="off"/>
        </w:rPr>
        <w:t>论也是从犹太人那里学来的：“你的师傅我都知道，尽管你想隐</w:t>
      </w:r>
      <w:r>
        <w:rPr>
          <w:rFonts w:ascii="宋体" w:hAnsi="宋体" w:cs="宋体" w:eastAsia="宋体"/>
          <w:sz w:val="38"/>
          <w:spacing w:val="0"/>
          <w:color w:val="000000"/>
          <w:b w:val="off"/>
          <w:i w:val="off"/>
        </w:rPr>
        <w:t>瞒他们……你所以有上帝的信仰是直接得力于希伯来人的。”这是</w:t>
      </w:r>
      <w:r>
        <w:rPr>
          <w:rFonts w:ascii="宋体" w:hAnsi="宋体" w:cs="宋体" w:eastAsia="宋体"/>
          <w:sz w:val="38"/>
          <w:spacing w:val="0"/>
          <w:color w:val="000000"/>
          <w:b w:val="off"/>
          <w:i w:val="off"/>
        </w:rPr>
        <w:t>620〔人在〕新有所悟时动人的一幕。————不过在下列事实中我还发现</w:t>
      </w:r>
      <w:r>
        <w:rPr>
          <w:rFonts w:ascii="宋体" w:hAnsi="宋体" w:cs="宋体" w:eastAsia="宋体"/>
          <w:sz w:val="38"/>
          <w:spacing w:val="0"/>
          <w:color w:val="000000"/>
          <w:b w:val="off"/>
          <w:i w:val="off"/>
        </w:rPr>
        <w:t>了一个奇特的证据足以说明这件事。根据普禄达尔克(在《马瑞乌</w:t>
      </w:r>
      <w:r>
        <w:rPr>
          <w:rFonts w:ascii="宋体" w:hAnsi="宋体" w:cs="宋体" w:eastAsia="宋体"/>
          <w:sz w:val="38"/>
          <w:spacing w:val="0"/>
          <w:color w:val="000000"/>
          <w:b w:val="off"/>
          <w:i w:val="off"/>
        </w:rPr>
        <w:t>斯》中)，最好是根据拉克坦兹(第一篇第三章第一九节)所说，柏</w:t>
      </w:r>
      <w:r>
        <w:rPr>
          <w:rFonts w:ascii="宋体" w:hAnsi="宋体" w:cs="宋体" w:eastAsia="宋体"/>
          <w:sz w:val="38"/>
          <w:spacing w:val="0"/>
          <w:color w:val="000000"/>
          <w:b w:val="off"/>
          <w:i w:val="off"/>
        </w:rPr>
        <w:t>拉图曾感谢上苍他已成为人而不是禽兽，他已成为男人而不是女</w:t>
      </w:r>
      <w:r>
        <w:rPr>
          <w:rFonts w:ascii="宋体" w:hAnsi="宋体" w:cs="宋体" w:eastAsia="宋体"/>
          <w:sz w:val="38"/>
          <w:spacing w:val="0"/>
          <w:color w:val="000000"/>
          <w:b w:val="off"/>
          <w:i w:val="off"/>
        </w:rPr>
        <w:t>身，他已成为一个希腊人而不是外邦人。而在伊沙克·倭依歇尔</w:t>
      </w:r>
      <w:r>
        <w:rPr>
          <w:rFonts w:ascii="宋体" w:hAnsi="宋体" w:cs="宋体" w:eastAsia="宋体"/>
          <w:sz w:val="38"/>
          <w:spacing w:val="0"/>
          <w:color w:val="000000"/>
          <w:b w:val="off"/>
          <w:i w:val="off"/>
        </w:rPr>
        <w:t>用希伯来文写的犹太人的祈祷文中————一七九九年第二版第7</w:t>
      </w:r>
      <w:r>
        <w:rPr>
          <w:rFonts w:ascii="宋体" w:hAnsi="宋体" w:cs="宋体" w:eastAsia="宋体"/>
          <w:sz w:val="38"/>
          <w:spacing w:val="0"/>
          <w:color w:val="000000"/>
          <w:b w:val="off"/>
          <w:i w:val="off"/>
        </w:rPr>
        <w:t>页——也有一篇晨祷文，在该文中犹太人感谢并赞美上帝说：致</w:t>
      </w:r>
      <w:r>
        <w:rPr>
          <w:rFonts w:ascii="宋体" w:hAnsi="宋体" w:cs="宋体" w:eastAsia="宋体"/>
          <w:sz w:val="38"/>
          <w:spacing w:val="0"/>
          <w:color w:val="000000"/>
          <w:b w:val="off"/>
          <w:i w:val="off"/>
        </w:rPr>
        <w:t>感谢人已成为犹太人而不是异教徒，已成为自由人而不是奴隶，</w:t>
      </w:r>
      <w:r>
        <w:rPr>
          <w:rFonts w:ascii="宋体" w:hAnsi="宋体" w:cs="宋体" w:eastAsia="宋体"/>
          <w:sz w:val="38"/>
          <w:spacing w:val="0"/>
          <w:color w:val="000000"/>
          <w:b w:val="off"/>
          <w:i w:val="off"/>
        </w:rPr>
        <w:t>已成为男人而不是女身。————这样几段历史的探讨应该可以使康</w:t>
      </w:r>
      <w:r>
        <w:rPr>
          <w:rFonts w:ascii="宋体" w:hAnsi="宋体" w:cs="宋体" w:eastAsia="宋体"/>
          <w:sz w:val="38"/>
          <w:spacing w:val="0"/>
          <w:color w:val="000000"/>
          <w:b w:val="off"/>
          <w:i w:val="off"/>
        </w:rPr>
        <w:t>德免于他所陷入的一种糟糕的必然性了，因为他原是说那三个概</w:t>
      </w:r>
      <w:r>
        <w:rPr>
          <w:rFonts w:ascii="宋体" w:hAnsi="宋体" w:cs="宋体" w:eastAsia="宋体"/>
          <w:sz w:val="38"/>
          <w:spacing w:val="0"/>
          <w:color w:val="000000"/>
          <w:b w:val="off"/>
          <w:i w:val="off"/>
        </w:rPr>
        <w:t>念①是从理性的本性中必然产生的，然而却又说明这些概念是站</w:t>
      </w:r>
      <w:r>
        <w:rPr>
          <w:rFonts w:ascii="宋体" w:hAnsi="宋体" w:cs="宋体" w:eastAsia="宋体"/>
          <w:sz w:val="38"/>
          <w:spacing w:val="0"/>
          <w:color w:val="000000"/>
          <w:b w:val="off"/>
          <w:i w:val="off"/>
        </w:rPr>
        <w:t>不住的，理性也不能为它们找到根据，从而康德就把理性本身变</w:t>
      </w:r>
      <w:r>
        <w:rPr>
          <w:rFonts w:ascii="宋体" w:hAnsi="宋体" w:cs="宋体" w:eastAsia="宋体"/>
          <w:sz w:val="38"/>
          <w:spacing w:val="0"/>
          <w:color w:val="000000"/>
          <w:b w:val="off"/>
          <w:i w:val="off"/>
        </w:rPr>
        <w:t>成一个诡辩家了，因为他在第一版第339页亦即第五版第397页是</w:t>
      </w:r>
      <w:r>
        <w:rPr>
          <w:rFonts w:ascii="宋体" w:hAnsi="宋体" w:cs="宋体" w:eastAsia="宋体"/>
          <w:sz w:val="38"/>
          <w:spacing w:val="0"/>
          <w:color w:val="000000"/>
          <w:b w:val="off"/>
          <w:i w:val="off"/>
        </w:rPr>
        <w:t>这样说的：“这不是人的诡辩而是纯粹理性自身的一些诡辩，这</w:t>
      </w:r>
      <w:r>
        <w:rPr>
          <w:rFonts w:ascii="宋体" w:hAnsi="宋体" w:cs="宋体" w:eastAsia="宋体"/>
          <w:sz w:val="38"/>
          <w:spacing w:val="0"/>
          <w:color w:val="000000"/>
          <w:b w:val="off"/>
          <w:i w:val="off"/>
        </w:rPr>
        <w:t>些诡辩，即令是聪明绝顶的人也摆脱不了；在莫大的努力之后他</w:t>
      </w:r>
      <w:r>
        <w:rPr>
          <w:rFonts w:ascii="宋体" w:hAnsi="宋体" w:cs="宋体" w:eastAsia="宋体"/>
          <w:sz w:val="38"/>
          <w:spacing w:val="0"/>
          <w:color w:val="000000"/>
          <w:b w:val="off"/>
          <w:i w:val="off"/>
        </w:rPr>
        <w:t>虽然也许可以防止谬误，但决不能摆脱经常烦扰而嘲弄他的假</w:t>
      </w:r>
      <w:bookmarkEnd w:id="4444"/>
    </w:p>
    <w:p>
      <w:pPr>
        <w:pageBreakBefore w:val="off"/>
        <w:tabs/>
        <w:wordWrap w:val="off"/>
        <w:spacing w:before="0" w:after="0" w:line="860" w:lineRule="atLeast"/>
        <w:ind w:left="580" w:right="0"/>
        <w:jc w:val="both"/>
        <w:textAlignment w:val="baseline"/>
        <w:rPr>
          <w:sz w:val="38"/>
        </w:rPr>
      </w:pPr>
      <w:bookmarkStart w:name="" w:id="4445"/>
      <w:r>
        <w:rPr>
          <w:rFonts w:ascii="宋体" w:hAnsi="宋体" w:cs="宋体" w:eastAsia="宋体"/>
          <w:sz w:val="38"/>
          <w:spacing w:val="0"/>
          <w:color w:val="000000"/>
          <w:u w:val="single"/>
          <w:b w:val="off"/>
          <w:i w:val="off"/>
        </w:rPr>
        <w:t xml:space="preserve">                     </w:t>
      </w:r>
      <w:bookmarkEnd w:id="4445"/>
    </w:p>
    <w:p>
      <w:pPr>
        <w:pageBreakBefore w:val="off"/>
        <w:tabs/>
        <w:wordWrap w:val="off"/>
        <w:spacing w:before="0" w:after="0" w:line="480" w:lineRule="atLeast"/>
        <w:ind w:left="1100" w:right="0"/>
        <w:jc w:val="both"/>
        <w:textAlignment w:val="baseline"/>
        <w:rPr>
          <w:sz w:val="35"/>
        </w:rPr>
      </w:pPr>
      <w:bookmarkStart w:name="" w:id="4446"/>
      <w:r>
        <w:rPr>
          <w:rFonts w:ascii="仿宋" w:hAnsi="仿宋" w:cs="仿宋" w:eastAsia="仿宋"/>
          <w:sz w:val="35"/>
          <w:spacing w:val="0"/>
          <w:color w:val="000000"/>
          <w:b w:val="off"/>
          <w:i w:val="off"/>
        </w:rPr>
        <w:t>① 即灵魂、宇宙、上帝。</w:t>
      </w:r>
      <w:bookmarkEnd w:id="4446"/>
    </w:p>
    <w:p>
      <w:r>
        <w:t/>
      </w:r>
    </w:p>
    <w:p>
      <w:pPr>
        <w:sectPr>
          <w:footerReference r:id="rId1388"/>
          <w:headerReference r:id="rId1389" w:type="default"/>
          <w:type w:val="nextPage"/>
          <w:pgSz w:w="16000" w:h="23500"/>
          <w:pgMar w:left="1740" w:top="1860" w:right="1740" w:bottom="1860" w:header="1560" w:footer="1560"/>
          <w:cols w:num="1"/>
        </w:sectPr>
      </w:pPr>
    </w:p>
    <w:p>
      <w:pPr>
        <w:pageBreakBefore w:val="off"/>
        <w:tabs/>
        <w:wordWrap w:val="off"/>
        <w:spacing w:before="0" w:after="0" w:line="480" w:lineRule="atLeast"/>
        <w:ind w:left="0" w:right="740"/>
        <w:jc w:val="right"/>
        <w:textAlignment w:val="baseline"/>
        <w:rPr>
          <w:sz w:val="35"/>
        </w:rPr>
      </w:pPr>
      <w:bookmarkStart w:name="" w:id="4447"/>
      <w:r>
        <w:rPr>
          <w:rFonts w:ascii="仿宋" w:hAnsi="仿宋" w:cs="仿宋" w:eastAsia="仿宋"/>
          <w:sz w:val="35"/>
          <w:spacing w:val="0"/>
          <w:color w:val="000000"/>
          <w:u w:val="single"/>
          <w:b w:val="off"/>
          <w:i w:val="off"/>
        </w:rPr>
        <w:t xml:space="preserve">                          康德哲学批判                      663 </w:t>
      </w:r>
      <w:bookmarkEnd w:id="4447"/>
    </w:p>
    <w:p>
      <w:pPr>
        <w:pageBreakBefore w:val="off"/>
        <w:tabs/>
        <w:wordWrap w:val="off"/>
        <w:spacing w:before="320" w:after="0" w:line="780" w:lineRule="atLeast"/>
        <w:ind w:left="20" w:right="600"/>
        <w:jc w:val="both"/>
        <w:textAlignment w:val="baseline"/>
        <w:rPr>
          <w:sz w:val="41"/>
        </w:rPr>
      </w:pPr>
      <w:bookmarkStart w:name="" w:id="4448"/>
      <w:r>
        <w:rPr>
          <w:rFonts w:ascii="宋体" w:hAnsi="宋体" w:cs="宋体" w:eastAsia="宋体"/>
          <w:sz w:val="41"/>
          <w:spacing w:val="0"/>
          <w:color w:val="000000"/>
          <w:b w:val="off"/>
          <w:i w:val="off"/>
        </w:rPr>
        <w:t>相。”准此，康德这些“理性的观念”就可比拟于这样一个焦点，在</w:t>
      </w:r>
      <w:r>
        <w:rPr>
          <w:rFonts w:ascii="宋体" w:hAnsi="宋体" w:cs="宋体" w:eastAsia="宋体"/>
          <w:sz w:val="41"/>
          <w:spacing w:val="0"/>
          <w:color w:val="000000"/>
          <w:b w:val="off"/>
          <w:i w:val="off"/>
        </w:rPr>
        <w:t>这焦点之中，从凹镜集于一点而投射过来的光线都聚向镜面前几</w:t>
      </w:r>
      <w:r>
        <w:rPr>
          <w:rFonts w:ascii="宋体" w:hAnsi="宋体" w:cs="宋体" w:eastAsia="宋体"/>
          <w:sz w:val="41"/>
          <w:spacing w:val="0"/>
          <w:color w:val="000000"/>
          <w:b w:val="off"/>
          <w:i w:val="off"/>
        </w:rPr>
        <w:t>英吋的地方，结果是由于一种不可避免的悟性过程，这儿就对我</w:t>
      </w:r>
      <w:r>
        <w:rPr>
          <w:rFonts w:ascii="宋体" w:hAnsi="宋体" w:cs="宋体" w:eastAsia="宋体"/>
          <w:sz w:val="41"/>
          <w:spacing w:val="0"/>
          <w:color w:val="000000"/>
          <w:b w:val="off"/>
          <w:i w:val="off"/>
        </w:rPr>
        <w:t>们现出一个对象，而这对象却是一种没有真实性的东西。</w:t>
      </w:r>
      <w:bookmarkEnd w:id="4448"/>
    </w:p>
    <w:p>
      <w:pPr>
        <w:pageBreakBefore w:val="off"/>
        <w:tabs/>
        <w:wordWrap w:val="off"/>
        <w:spacing w:before="0" w:after="0" w:line="780" w:lineRule="atLeast"/>
        <w:ind w:left="20" w:right="0" w:firstLine="880"/>
        <w:jc w:val="both"/>
        <w:textAlignment w:val="baseline"/>
        <w:rPr>
          <w:sz w:val="41"/>
        </w:rPr>
      </w:pPr>
      <w:bookmarkStart w:name="" w:id="4449"/>
      <w:r>
        <w:rPr>
          <w:rFonts w:ascii="宋体" w:hAnsi="宋体" w:cs="宋体" w:eastAsia="宋体"/>
          <w:sz w:val="41"/>
          <w:spacing w:val="0"/>
          <w:color w:val="000000"/>
          <w:b w:val="off"/>
          <w:i w:val="off"/>
        </w:rPr>
        <w:t>然而很不幸的是康德为这纯粹理论的理性的所谓三个必然产</w:t>
      </w:r>
      <w:r>
        <w:rPr>
          <w:rFonts w:ascii="宋体" w:hAnsi="宋体" w:cs="宋体" w:eastAsia="宋体"/>
          <w:sz w:val="41"/>
          <w:spacing w:val="0"/>
          <w:color w:val="000000"/>
          <w:b w:val="off"/>
          <w:i w:val="off"/>
        </w:rPr>
        <w:t>物恰好选中了观念①这个名称。并且这个名称是从柏拉图那里断</w:t>
      </w:r>
      <w:r>
        <w:rPr>
          <w:rFonts w:ascii="宋体" w:hAnsi="宋体" w:cs="宋体" w:eastAsia="宋体"/>
          <w:sz w:val="41"/>
          <w:spacing w:val="0"/>
          <w:color w:val="000000"/>
          <w:b w:val="off"/>
          <w:i w:val="off"/>
        </w:rPr>
        <w:t>章取义来的，柏拉图是以此称呼那些常住不灭的完型的，这些完</w:t>
      </w:r>
      <w:r>
        <w:rPr>
          <w:rFonts w:ascii="宋体" w:hAnsi="宋体" w:cs="宋体" w:eastAsia="宋体"/>
          <w:sz w:val="41"/>
          <w:spacing w:val="0"/>
          <w:color w:val="000000"/>
          <w:b w:val="off"/>
          <w:i w:val="off"/>
        </w:rPr>
        <w:t>型由于时间和空间所复制，在无数的、个别的、有生灭的事物</w:t>
      </w:r>
      <w:r>
        <w:rPr>
          <w:rFonts w:ascii="宋体" w:hAnsi="宋体" w:cs="宋体" w:eastAsia="宋体"/>
          <w:sz w:val="41"/>
          <w:spacing w:val="0"/>
          <w:color w:val="000000"/>
          <w:b w:val="off"/>
          <w:i w:val="off"/>
        </w:rPr>
        <w:t>中是看得出的，(但)不完美了。准此柏拉图的观念(“理念”)完全是</w:t>
      </w:r>
      <w:r>
        <w:rPr>
          <w:rFonts w:ascii="宋体" w:hAnsi="宋体" w:cs="宋体" w:eastAsia="宋体"/>
          <w:sz w:val="41"/>
          <w:spacing w:val="0"/>
          <w:color w:val="000000"/>
          <w:b w:val="off"/>
          <w:i w:val="off"/>
        </w:rPr>
        <w:t>可以直观的，正如他所选择的这个词儿是这样明确地标志着的一</w:t>
      </w:r>
      <w:r>
        <w:rPr>
          <w:rFonts w:ascii="宋体" w:hAnsi="宋体" w:cs="宋体" w:eastAsia="宋体"/>
          <w:sz w:val="41"/>
          <w:spacing w:val="0"/>
          <w:color w:val="000000"/>
          <w:b w:val="off"/>
          <w:i w:val="off"/>
        </w:rPr>
        <w:t>样，人们也只能以直观可能性或可见性来恰当地翻译这一词。而</w:t>
      </w:r>
      <w:r>
        <w:rPr>
          <w:rFonts w:ascii="宋体" w:hAnsi="宋体" w:cs="宋体" w:eastAsia="宋体"/>
          <w:sz w:val="41"/>
          <w:spacing w:val="0"/>
          <w:color w:val="000000"/>
          <w:b w:val="off"/>
          <w:i w:val="off"/>
        </w:rPr>
        <w:t>康德采用这一词却是用以指一种如此远离直观的任何可能性的东</w:t>
      </w:r>
      <w:r>
        <w:rPr>
          <w:rFonts w:ascii="宋体" w:hAnsi="宋体" w:cs="宋体" w:eastAsia="宋体"/>
          <w:sz w:val="41"/>
          <w:spacing w:val="0"/>
          <w:color w:val="000000"/>
          <w:b w:val="off"/>
          <w:i w:val="off"/>
        </w:rPr>
        <w:t>西，以致即令是抽象思维也只能到半途而止。观念(理念)这个词最 621</w:t>
      </w:r>
      <w:r>
        <w:rPr>
          <w:rFonts w:ascii="宋体" w:hAnsi="宋体" w:cs="宋体" w:eastAsia="宋体"/>
          <w:sz w:val="41"/>
          <w:spacing w:val="0"/>
          <w:color w:val="000000"/>
          <w:b w:val="off"/>
          <w:i w:val="off"/>
        </w:rPr>
        <w:t>早是柏拉图使用过的，此后二十二个世纪以来一贯仍保有柏拉图</w:t>
      </w:r>
      <w:r>
        <w:rPr>
          <w:rFonts w:ascii="宋体" w:hAnsi="宋体" w:cs="宋体" w:eastAsia="宋体"/>
          <w:sz w:val="41"/>
          <w:spacing w:val="0"/>
          <w:color w:val="000000"/>
          <w:b w:val="off"/>
          <w:i w:val="off"/>
        </w:rPr>
        <w:t>所使用过的意义；原来不仅是古代的哲学家，而且所有的经院学</w:t>
      </w:r>
      <w:r>
        <w:rPr>
          <w:rFonts w:ascii="宋体" w:hAnsi="宋体" w:cs="宋体" w:eastAsia="宋体"/>
          <w:sz w:val="41"/>
          <w:spacing w:val="0"/>
          <w:color w:val="000000"/>
          <w:b w:val="off"/>
          <w:i w:val="off"/>
        </w:rPr>
        <w:t>派，甚至中古时代的教会长老和神学家们都只是以柏拉图所赋予</w:t>
      </w:r>
      <w:r>
        <w:rPr>
          <w:rFonts w:ascii="宋体" w:hAnsi="宋体" w:cs="宋体" w:eastAsia="宋体"/>
          <w:sz w:val="41"/>
          <w:spacing w:val="0"/>
          <w:color w:val="000000"/>
          <w:b w:val="off"/>
          <w:i w:val="off"/>
        </w:rPr>
        <w:t>的意义在使用这一词，也就是以拉丁字“模式”这个意义使用这一</w:t>
      </w:r>
      <w:r>
        <w:rPr>
          <w:rFonts w:ascii="宋体" w:hAnsi="宋体" w:cs="宋体" w:eastAsia="宋体"/>
          <w:sz w:val="41"/>
          <w:spacing w:val="0"/>
          <w:color w:val="000000"/>
          <w:b w:val="off"/>
          <w:i w:val="off"/>
        </w:rPr>
        <w:t>词，如苏阿瑞兹特意在他那第二十五辩②第一节中所列举的。——</w:t>
      </w:r>
      <w:r>
        <w:rPr>
          <w:rFonts w:ascii="宋体" w:hAnsi="宋体" w:cs="宋体" w:eastAsia="宋体"/>
          <w:sz w:val="41"/>
          <w:spacing w:val="0"/>
          <w:color w:val="000000"/>
          <w:b w:val="off"/>
          <w:i w:val="off"/>
        </w:rPr>
        <w:t>至于后来英国人和法国人由于他们语言的贫乏而导致这一词的误</w:t>
      </w:r>
      <w:r>
        <w:rPr>
          <w:rFonts w:ascii="宋体" w:hAnsi="宋体" w:cs="宋体" w:eastAsia="宋体"/>
          <w:sz w:val="41"/>
          <w:spacing w:val="0"/>
          <w:color w:val="000000"/>
          <w:b w:val="off"/>
          <w:i w:val="off"/>
        </w:rPr>
        <w:t>用本是够糟的了，不过这还没有什么重要。所以康德以添入新意</w:t>
      </w:r>
      <w:r>
        <w:rPr>
          <w:rFonts w:ascii="宋体" w:hAnsi="宋体" w:cs="宋体" w:eastAsia="宋体"/>
          <w:sz w:val="41"/>
          <w:spacing w:val="0"/>
          <w:color w:val="000000"/>
          <w:b w:val="off"/>
          <w:i w:val="off"/>
        </w:rPr>
        <w:t>而滥用观念这个词，是根本不能言之成理的。这种新意只是从非</w:t>
      </w:r>
      <w:r>
        <w:rPr>
          <w:rFonts w:ascii="宋体" w:hAnsi="宋体" w:cs="宋体" w:eastAsia="宋体"/>
          <w:sz w:val="41"/>
          <w:spacing w:val="0"/>
          <w:color w:val="000000"/>
          <w:b w:val="off"/>
          <w:i w:val="off"/>
        </w:rPr>
        <w:t>经验的客体这根纤细的线索上来的，这虽和柏拉图的观念有其共</w:t>
      </w:r>
      <w:bookmarkEnd w:id="4449"/>
    </w:p>
    <w:p>
      <w:pPr>
        <w:pageBreakBefore w:val="off"/>
        <w:tabs/>
        <w:wordWrap w:val="off"/>
        <w:spacing w:before="0" w:after="0" w:line="780" w:lineRule="atLeast"/>
        <w:ind w:left="180" w:right="0"/>
        <w:jc w:val="both"/>
        <w:textAlignment w:val="baseline"/>
        <w:rPr>
          <w:sz w:val="41"/>
        </w:rPr>
      </w:pPr>
      <w:bookmarkStart w:name="" w:id="4450"/>
      <w:r>
        <w:rPr>
          <w:rFonts w:ascii="宋体" w:hAnsi="宋体" w:cs="宋体" w:eastAsia="宋体"/>
          <w:sz w:val="41"/>
          <w:spacing w:val="0"/>
          <w:color w:val="000000"/>
          <w:u w:val="single"/>
          <w:b w:val="off"/>
          <w:i w:val="off"/>
        </w:rPr>
        <w:t xml:space="preserve">               </w:t>
      </w:r>
      <w:bookmarkEnd w:id="4450"/>
    </w:p>
    <w:p>
      <w:pPr>
        <w:pageBreakBefore w:val="off"/>
        <w:tabs/>
        <w:wordWrap w:val="off"/>
        <w:spacing w:before="0" w:after="0" w:line="380" w:lineRule="atLeast"/>
        <w:ind w:left="640" w:right="0"/>
        <w:jc w:val="both"/>
        <w:textAlignment w:val="baseline"/>
        <w:rPr>
          <w:sz w:val="28"/>
        </w:rPr>
      </w:pPr>
      <w:bookmarkStart w:name="" w:id="4451"/>
      <w:r>
        <w:rPr>
          <w:rFonts w:ascii="楷体" w:hAnsi="楷体" w:cs="楷体" w:eastAsia="楷体"/>
          <w:sz w:val="28"/>
          <w:spacing w:val="0"/>
          <w:color w:val="000000"/>
          <w:b w:val="off"/>
          <w:i w:val="off"/>
        </w:rPr>
        <w:t>① 本书正文第三篇中的“理念”和这里的“观念”在西方文字中同为Idee。</w:t>
      </w:r>
      <w:bookmarkEnd w:id="4451"/>
    </w:p>
    <w:p>
      <w:pPr>
        <w:pageBreakBefore w:val="off"/>
        <w:tabs/>
        <w:wordWrap w:val="off"/>
        <w:spacing w:before="0" w:after="0" w:line="380" w:lineRule="atLeast"/>
        <w:ind w:left="640" w:right="0"/>
        <w:jc w:val="both"/>
        <w:textAlignment w:val="baseline"/>
        <w:rPr>
          <w:sz w:val="28"/>
        </w:rPr>
      </w:pPr>
      <w:bookmarkStart w:name="" w:id="4452"/>
      <w:r>
        <w:rPr>
          <w:rFonts w:ascii="楷体" w:hAnsi="楷体" w:cs="楷体" w:eastAsia="楷体"/>
          <w:sz w:val="28"/>
          <w:spacing w:val="0"/>
          <w:color w:val="000000"/>
          <w:b w:val="off"/>
          <w:i w:val="off"/>
        </w:rPr>
        <w:t>② 指《辩论集》中记载的第25个辩论。</w:t>
      </w:r>
      <w:bookmarkEnd w:id="4452"/>
    </w:p>
    <w:p>
      <w:r>
        <w:t/>
      </w:r>
    </w:p>
    <w:p>
      <w:pPr>
        <w:sectPr>
          <w:footerReference r:id="rId1390"/>
          <w:headerReference r:id="rId1391" w:type="default"/>
          <w:type w:val="nextPage"/>
          <w:pgSz w:w="16000" w:h="23500"/>
          <w:pgMar w:left="1840" w:top="1880" w:right="1840" w:bottom="1880" w:header="1580" w:footer="1580"/>
          <w:cols w:num="1"/>
        </w:sectPr>
      </w:pPr>
    </w:p>
    <w:p>
      <w:pPr>
        <w:pageBreakBefore w:val="off"/>
        <w:tabs>
          <w:tab w:pos="7020" w:val="left" w:leader="none"/>
        </w:tabs>
        <w:wordWrap w:val="off"/>
        <w:spacing w:before="0" w:after="0" w:line="500" w:lineRule="atLeast"/>
        <w:ind w:left="680" w:right="0"/>
        <w:jc w:val="both"/>
        <w:textAlignment w:val="baseline"/>
        <w:rPr>
          <w:sz w:val="35"/>
        </w:rPr>
      </w:pPr>
      <w:bookmarkStart w:name="" w:id="4453"/>
      <w:r>
        <w:rPr>
          <w:rFonts w:ascii="楷体" w:hAnsi="楷体" w:cs="楷体" w:eastAsia="楷体"/>
          <w:sz w:val="35"/>
          <w:spacing w:val="0"/>
          <w:color w:val="000000"/>
          <w:u w:val="single"/>
          <w:b w:val="off"/>
          <w:i w:val="off"/>
        </w:rPr>
        <w:t xml:space="preserve"> 664                    </w:t>
      </w:r>
      <w:r>
        <w:rPr>
          <w:rFonts w:ascii="楷体" w:hAnsi="楷体" w:cs="楷体" w:eastAsia="楷体"/>
          <w:sz w:val="35"/>
          <w:spacing w:val="0"/>
          <w:color w:val="000000"/>
          <w:b w:val="off"/>
          <w:i w:val="off"/>
        </w:rPr>
        <w:t>附</w:t>
      </w:r>
      <w:r>
        <w:t xml:space="preserve">	</w:t>
      </w:r>
      <w:r>
        <w:rPr>
          <w:rFonts w:ascii="楷体" w:hAnsi="楷体" w:cs="楷体" w:eastAsia="楷体"/>
          <w:sz w:val="35"/>
          <w:spacing w:val="0"/>
          <w:color w:val="000000"/>
          <w:b w:val="off"/>
          <w:i w:val="off"/>
        </w:rPr>
        <w:t>录</w:t>
      </w:r>
      <w:bookmarkEnd w:id="4453"/>
    </w:p>
    <w:p>
      <w:pPr>
        <w:pageBreakBefore w:val="off"/>
        <w:tabs/>
        <w:wordWrap w:val="off"/>
        <w:spacing w:before="320" w:after="0" w:line="840" w:lineRule="atLeast"/>
        <w:ind w:left="600" w:right="20"/>
        <w:jc w:val="both"/>
        <w:textAlignment w:val="baseline"/>
        <w:rPr>
          <w:sz w:val="41"/>
        </w:rPr>
      </w:pPr>
      <w:bookmarkStart w:name="" w:id="4454"/>
      <w:r>
        <w:rPr>
          <w:rFonts w:ascii="宋体" w:hAnsi="宋体" w:cs="宋体" w:eastAsia="宋体"/>
          <w:sz w:val="41"/>
          <w:spacing w:val="0"/>
          <w:color w:val="000000"/>
          <w:b w:val="off"/>
          <w:i w:val="off"/>
        </w:rPr>
        <w:t>同之处，可是这和一切可能的幻象也有着共同之处。短短几十年</w:t>
      </w:r>
      <w:r>
        <w:rPr>
          <w:rFonts w:ascii="宋体" w:hAnsi="宋体" w:cs="宋体" w:eastAsia="宋体"/>
          <w:sz w:val="41"/>
          <w:spacing w:val="0"/>
          <w:color w:val="000000"/>
          <w:b w:val="off"/>
          <w:i w:val="off"/>
        </w:rPr>
        <w:t>的误用和多少世纪的权威相比是微不足道的，所以我一贯总是以</w:t>
      </w:r>
      <w:r>
        <w:rPr>
          <w:rFonts w:ascii="宋体" w:hAnsi="宋体" w:cs="宋体" w:eastAsia="宋体"/>
          <w:sz w:val="41"/>
          <w:spacing w:val="0"/>
          <w:color w:val="000000"/>
          <w:b w:val="off"/>
          <w:i w:val="off"/>
        </w:rPr>
        <w:t>这一词旧有的，原始的，柏拉图的意义来使用这一词的。</w:t>
      </w:r>
      <w:bookmarkEnd w:id="4454"/>
    </w:p>
    <w:p>
      <w:pPr>
        <w:pageBreakBefore w:val="off"/>
        <w:tabs/>
        <w:wordWrap w:val="off"/>
        <w:spacing w:before="0" w:after="0" w:line="840" w:lineRule="exact"/>
        <w:ind w:left="0" w:right="0"/>
        <w:jc w:val="both"/>
        <w:textAlignment w:val="baseline"/>
        <w:rPr>
          <w:sz w:val="41"/>
        </w:rPr>
      </w:pPr>
      <w:bookmarkStart w:name="" w:id="4455"/>
      <w:r>
        <w:rPr>
          <w:rFonts w:ascii="宋体" w:hAnsi="宋体" w:cs="宋体" w:eastAsia="宋体"/>
          <w:sz w:val="41"/>
          <w:spacing w:val="0"/>
          <w:color w:val="000000"/>
          <w:b w:val="off"/>
          <w:i w:val="off"/>
        </w:rPr>
        <w:t/>
      </w:r>
      <w:bookmarkEnd w:id="4455"/>
    </w:p>
    <w:p>
      <w:pPr>
        <w:pageBreakBefore w:val="off"/>
        <w:tabs/>
        <w:wordWrap w:val="off"/>
        <w:spacing w:before="0" w:after="0" w:line="840" w:lineRule="atLeast"/>
        <w:ind w:left="0" w:right="0" w:firstLine="1400"/>
        <w:jc w:val="both"/>
        <w:textAlignment w:val="baseline"/>
        <w:rPr>
          <w:sz w:val="37"/>
        </w:rPr>
      </w:pPr>
      <w:bookmarkStart w:name="" w:id="4456"/>
      <w:r>
        <w:rPr>
          <w:rFonts w:ascii="宋体" w:hAnsi="宋体" w:cs="宋体" w:eastAsia="宋体"/>
          <w:sz w:val="37"/>
          <w:spacing w:val="0"/>
          <w:color w:val="000000"/>
          <w:b w:val="off"/>
          <w:i w:val="off"/>
        </w:rPr>
        <w:t>〔康德〕对于唯理主义心理学的驳斥，在《纯粹理性批判》第一</w:t>
      </w:r>
      <w:r>
        <w:rPr>
          <w:rFonts w:ascii="宋体" w:hAnsi="宋体" w:cs="宋体" w:eastAsia="宋体"/>
          <w:sz w:val="37"/>
          <w:spacing w:val="0"/>
          <w:color w:val="000000"/>
          <w:b w:val="off"/>
          <w:i w:val="off"/>
        </w:rPr>
        <w:t>版比在第二版以及此后各版都要详细彻底得多，因此人们在这里</w:t>
      </w:r>
      <w:r>
        <w:rPr>
          <w:rFonts w:ascii="宋体" w:hAnsi="宋体" w:cs="宋体" w:eastAsia="宋体"/>
          <w:sz w:val="37"/>
          <w:spacing w:val="0"/>
          <w:color w:val="000000"/>
          <w:b w:val="off"/>
          <w:i w:val="off"/>
        </w:rPr>
        <w:t>干脆就用第一版好了。这一驳斥总的说来有很大的贡献和很多真</w:t>
      </w:r>
      <w:r>
        <w:rPr>
          <w:rFonts w:ascii="宋体" w:hAnsi="宋体" w:cs="宋体" w:eastAsia="宋体"/>
          <w:sz w:val="37"/>
          <w:spacing w:val="0"/>
          <w:color w:val="000000"/>
          <w:b w:val="off"/>
          <w:i w:val="off"/>
        </w:rPr>
        <w:t>实的东西。然而我的意见却一贯认为康德只是为了偏爱他的匀整</w:t>
      </w:r>
      <w:r>
        <w:rPr>
          <w:rFonts w:ascii="宋体" w:hAnsi="宋体" w:cs="宋体" w:eastAsia="宋体"/>
          <w:sz w:val="37"/>
          <w:spacing w:val="0"/>
          <w:color w:val="000000"/>
          <w:b w:val="off"/>
          <w:i w:val="off"/>
        </w:rPr>
        <w:t>性才借助于应用〔人们〕对绝对的要求于实体这概念———亦即“关</w:t>
      </w:r>
      <w:r>
        <w:rPr>
          <w:rFonts w:ascii="宋体" w:hAnsi="宋体" w:cs="宋体" w:eastAsia="宋体"/>
          <w:sz w:val="37"/>
          <w:spacing w:val="0"/>
          <w:color w:val="000000"/>
          <w:b w:val="off"/>
          <w:i w:val="off"/>
        </w:rPr>
        <w:t>系”类的第一个范畴————之上，将灵魂这概念作为必然的从〔下述〕</w:t>
      </w:r>
      <w:r>
        <w:rPr>
          <w:rFonts w:ascii="宋体" w:hAnsi="宋体" w:cs="宋体" w:eastAsia="宋体"/>
          <w:sz w:val="37"/>
          <w:spacing w:val="0"/>
          <w:color w:val="000000"/>
          <w:b w:val="off"/>
          <w:i w:val="off"/>
        </w:rPr>
        <w:t>那错误推论中引伸出来，并从而主张凡灵魂的概念在任何思辨的</w:t>
      </w:r>
      <w:r>
        <w:rPr>
          <w:rFonts w:ascii="宋体" w:hAnsi="宋体" w:cs="宋体" w:eastAsia="宋体"/>
          <w:sz w:val="37"/>
          <w:spacing w:val="0"/>
          <w:color w:val="000000"/>
          <w:b w:val="off"/>
          <w:i w:val="off"/>
        </w:rPr>
        <w:t>理性中都是以这种方式产生的。如果假设一物所有的谓语〔必有〕</w:t>
      </w:r>
      <w:r>
        <w:rPr>
          <w:rFonts w:ascii="宋体" w:hAnsi="宋体" w:cs="宋体" w:eastAsia="宋体"/>
          <w:sz w:val="37"/>
          <w:spacing w:val="0"/>
          <w:color w:val="000000"/>
          <w:b w:val="off"/>
          <w:i w:val="off"/>
        </w:rPr>
        <w:t>622 一个最后的主语，而灵魂这概念果真来自这一假设的话，那么人</w:t>
      </w:r>
      <w:r>
        <w:rPr>
          <w:rFonts w:ascii="宋体" w:hAnsi="宋体" w:cs="宋体" w:eastAsia="宋体"/>
          <w:sz w:val="37"/>
          <w:spacing w:val="0"/>
          <w:color w:val="000000"/>
          <w:b w:val="off"/>
          <w:i w:val="off"/>
        </w:rPr>
        <w:t>们就不会只是认为人而且也会认为一切无生物也同样必然地有灵</w:t>
      </w:r>
      <w:r>
        <w:rPr>
          <w:rFonts w:ascii="宋体" w:hAnsi="宋体" w:cs="宋体" w:eastAsia="宋体"/>
          <w:sz w:val="37"/>
          <w:spacing w:val="0"/>
          <w:color w:val="000000"/>
          <w:b w:val="off"/>
          <w:i w:val="off"/>
        </w:rPr>
        <w:t>魂了，因为一个无生物也要求它所有的谓语有一个最后的主语</w:t>
      </w:r>
      <w:r>
        <w:rPr>
          <w:rFonts w:ascii="宋体" w:hAnsi="宋体" w:cs="宋体" w:eastAsia="宋体"/>
          <w:sz w:val="37"/>
          <w:spacing w:val="0"/>
          <w:color w:val="000000"/>
          <w:b w:val="off"/>
          <w:i w:val="off"/>
        </w:rPr>
        <w:t>〔呀！〕。可是当康德说有个什么东西只能作为主语而不能作为谓语</w:t>
      </w:r>
      <w:r>
        <w:rPr>
          <w:rFonts w:ascii="宋体" w:hAnsi="宋体" w:cs="宋体" w:eastAsia="宋体"/>
          <w:sz w:val="37"/>
          <w:spacing w:val="0"/>
          <w:color w:val="000000"/>
          <w:b w:val="off"/>
          <w:i w:val="off"/>
        </w:rPr>
        <w:t>存在的时候(例如《纯粹理性批判》第一版第323页，第五版第412</w:t>
      </w:r>
      <w:r>
        <w:rPr>
          <w:rFonts w:ascii="宋体" w:hAnsi="宋体" w:cs="宋体" w:eastAsia="宋体"/>
          <w:sz w:val="37"/>
          <w:spacing w:val="0"/>
          <w:color w:val="000000"/>
          <w:b w:val="off"/>
          <w:i w:val="off"/>
        </w:rPr>
        <w:t>页；《每一形而上学的序论》第四节和第四七节)，虽在亚里士多德</w:t>
      </w:r>
      <w:r>
        <w:rPr>
          <w:rFonts w:ascii="宋体" w:hAnsi="宋体" w:cs="宋体" w:eastAsia="宋体"/>
          <w:sz w:val="37"/>
          <w:spacing w:val="0"/>
          <w:color w:val="000000"/>
          <w:b w:val="off"/>
          <w:i w:val="off"/>
        </w:rPr>
        <w:t>的《形而上学》第四篇第八章已有先例可寻，康德根本〔还〕是使用</w:t>
      </w:r>
      <w:r>
        <w:rPr>
          <w:rFonts w:ascii="宋体" w:hAnsi="宋体" w:cs="宋体" w:eastAsia="宋体"/>
          <w:sz w:val="37"/>
          <w:spacing w:val="0"/>
          <w:color w:val="000000"/>
          <w:b w:val="off"/>
          <w:i w:val="off"/>
        </w:rPr>
        <w:t>了一个完全不容许的说法。原来根本就没有什么作为主语或谓语</w:t>
      </w:r>
      <w:r>
        <w:rPr>
          <w:rFonts w:ascii="宋体" w:hAnsi="宋体" w:cs="宋体" w:eastAsia="宋体"/>
          <w:sz w:val="37"/>
          <w:spacing w:val="0"/>
          <w:color w:val="000000"/>
          <w:b w:val="off"/>
          <w:i w:val="off"/>
        </w:rPr>
        <w:t>而存在的东西，因为这些说法只单是属于逻辑的，标志着抽象概</w:t>
      </w:r>
      <w:r>
        <w:rPr>
          <w:rFonts w:ascii="宋体" w:hAnsi="宋体" w:cs="宋体" w:eastAsia="宋体"/>
          <w:sz w:val="37"/>
          <w:spacing w:val="0"/>
          <w:color w:val="000000"/>
          <w:b w:val="off"/>
          <w:i w:val="off"/>
        </w:rPr>
        <w:t>念相互的关系。那么在直观的世界里这些说法的对应物或代替物</w:t>
      </w:r>
      <w:r>
        <w:rPr>
          <w:rFonts w:ascii="宋体" w:hAnsi="宋体" w:cs="宋体" w:eastAsia="宋体"/>
          <w:sz w:val="37"/>
          <w:spacing w:val="0"/>
          <w:color w:val="000000"/>
          <w:b w:val="off"/>
          <w:i w:val="off"/>
        </w:rPr>
        <w:t>就该分别是实体和偶然属性了。然则我们就无须再远求那永远只</w:t>
      </w:r>
      <w:r>
        <w:rPr>
          <w:rFonts w:ascii="宋体" w:hAnsi="宋体" w:cs="宋体" w:eastAsia="宋体"/>
          <w:sz w:val="37"/>
          <w:spacing w:val="0"/>
          <w:color w:val="000000"/>
          <w:b w:val="off"/>
          <w:i w:val="off"/>
        </w:rPr>
        <w:t>是作为实体而决不是作为偶然属性的东西了。我们可以直接得之</w:t>
      </w:r>
      <w:bookmarkEnd w:id="4456"/>
    </w:p>
    <w:p>
      <w:r>
        <w:t/>
      </w:r>
    </w:p>
    <w:p>
      <w:pPr>
        <w:sectPr>
          <w:footerReference r:id="rId1392"/>
          <w:headerReference r:id="rId1393" w:type="default"/>
          <w:type w:val="nextPage"/>
          <w:pgSz w:w="16000" w:h="23500"/>
          <w:pgMar w:left="1820" w:top="1860" w:right="1820" w:bottom="1860" w:header="1560" w:footer="1560"/>
          <w:cols w:num="1"/>
        </w:sectPr>
      </w:pPr>
    </w:p>
    <w:p>
      <w:pPr>
        <w:pageBreakBefore w:val="off"/>
        <w:tabs/>
        <w:wordWrap w:val="off"/>
        <w:spacing w:before="0" w:after="0" w:line="540" w:lineRule="atLeast"/>
        <w:ind w:left="0" w:right="740"/>
        <w:jc w:val="right"/>
        <w:textAlignment w:val="baseline"/>
        <w:rPr>
          <w:sz w:val="36"/>
        </w:rPr>
      </w:pPr>
      <w:bookmarkStart w:name="" w:id="4457"/>
      <w:r>
        <w:rPr>
          <w:rFonts w:ascii="仿宋" w:hAnsi="仿宋" w:cs="仿宋" w:eastAsia="仿宋"/>
          <w:sz w:val="36"/>
          <w:spacing w:val="0"/>
          <w:color w:val="000000"/>
          <w:u w:val="single"/>
          <w:b w:val="off"/>
          <w:i w:val="off"/>
        </w:rPr>
        <w:t xml:space="preserve">                        康德哲学批判                      665 </w:t>
      </w:r>
      <w:bookmarkEnd w:id="4457"/>
    </w:p>
    <w:p>
      <w:pPr>
        <w:pageBreakBefore w:val="off"/>
        <w:tabs/>
        <w:wordWrap w:val="off"/>
        <w:spacing w:before="380" w:after="0" w:line="880" w:lineRule="atLeast"/>
        <w:ind w:left="0" w:right="0"/>
        <w:jc w:val="both"/>
        <w:textAlignment w:val="baseline"/>
        <w:rPr>
          <w:sz w:val="37"/>
        </w:rPr>
      </w:pPr>
      <w:bookmarkStart w:name="" w:id="4458"/>
      <w:r>
        <w:rPr>
          <w:rFonts w:ascii="宋体" w:hAnsi="宋体" w:cs="宋体" w:eastAsia="宋体"/>
          <w:sz w:val="37"/>
          <w:spacing w:val="0"/>
          <w:color w:val="000000"/>
          <w:b w:val="off"/>
          <w:i w:val="off"/>
        </w:rPr>
        <w:t>于物质。物质对于事物的一切性质说就是这实体，而这些性质就</w:t>
      </w:r>
      <w:r>
        <w:rPr>
          <w:rFonts w:ascii="宋体" w:hAnsi="宋体" w:cs="宋体" w:eastAsia="宋体"/>
          <w:sz w:val="37"/>
          <w:spacing w:val="0"/>
          <w:color w:val="000000"/>
          <w:b w:val="off"/>
          <w:i w:val="off"/>
        </w:rPr>
        <w:t>是实体的偶然属性。如果人们要保留刚才驳斥过的，康德的那种</w:t>
      </w:r>
      <w:r>
        <w:rPr>
          <w:rFonts w:ascii="宋体" w:hAnsi="宋体" w:cs="宋体" w:eastAsia="宋体"/>
          <w:sz w:val="37"/>
          <w:spacing w:val="0"/>
          <w:color w:val="000000"/>
          <w:b w:val="off"/>
          <w:i w:val="off"/>
        </w:rPr>
        <w:t>说法，物质倒真是任何经验上已知之物的一切谓语的最后主语，</w:t>
      </w:r>
      <w:r>
        <w:rPr>
          <w:rFonts w:ascii="宋体" w:hAnsi="宋体" w:cs="宋体" w:eastAsia="宋体"/>
          <w:sz w:val="37"/>
          <w:spacing w:val="0"/>
          <w:color w:val="000000"/>
          <w:b w:val="off"/>
          <w:i w:val="off"/>
        </w:rPr>
        <w:t>也就是在剥落一切任何种类的一切性质之后还剩下来的东西。对</w:t>
      </w:r>
      <w:r>
        <w:rPr>
          <w:rFonts w:ascii="宋体" w:hAnsi="宋体" w:cs="宋体" w:eastAsia="宋体"/>
          <w:sz w:val="37"/>
          <w:spacing w:val="0"/>
          <w:color w:val="000000"/>
          <w:b w:val="off"/>
          <w:i w:val="off"/>
        </w:rPr>
        <w:t>于人可以这样说，对于动物，植物，或对于一颗石子也可以这样</w:t>
      </w:r>
      <w:r>
        <w:rPr>
          <w:rFonts w:ascii="宋体" w:hAnsi="宋体" w:cs="宋体" w:eastAsia="宋体"/>
          <w:sz w:val="37"/>
          <w:spacing w:val="0"/>
          <w:color w:val="000000"/>
          <w:b w:val="off"/>
          <w:i w:val="off"/>
        </w:rPr>
        <w:t>说。这是如此显然自明的，是除非坚决不想看见就没有看不到的</w:t>
      </w:r>
      <w:r>
        <w:rPr>
          <w:rFonts w:ascii="宋体" w:hAnsi="宋体" w:cs="宋体" w:eastAsia="宋体"/>
          <w:sz w:val="37"/>
          <w:spacing w:val="0"/>
          <w:color w:val="000000"/>
          <w:b w:val="off"/>
          <w:i w:val="off"/>
        </w:rPr>
        <w:t>〔道理〕。至于物质真是实体概念的原始基型，那是我随即就要指</w:t>
      </w:r>
      <w:r>
        <w:rPr>
          <w:rFonts w:ascii="宋体" w:hAnsi="宋体" w:cs="宋体" w:eastAsia="宋体"/>
          <w:sz w:val="37"/>
          <w:spacing w:val="0"/>
          <w:color w:val="000000"/>
          <w:b w:val="off"/>
          <w:i w:val="off"/>
        </w:rPr>
        <w:t>出的。———更应该说的是主语和谓语对实体和偶然属性的关系就</w:t>
      </w:r>
      <w:r>
        <w:rPr>
          <w:rFonts w:ascii="宋体" w:hAnsi="宋体" w:cs="宋体" w:eastAsia="宋体"/>
          <w:sz w:val="37"/>
          <w:spacing w:val="0"/>
          <w:color w:val="000000"/>
          <w:b w:val="off"/>
          <w:i w:val="off"/>
        </w:rPr>
        <w:t>等于充足根据律之在逻辑对因果律之在自然的关系；和后二者不</w:t>
      </w:r>
      <w:r>
        <w:rPr>
          <w:rFonts w:ascii="宋体" w:hAnsi="宋体" w:cs="宋体" w:eastAsia="宋体"/>
          <w:sz w:val="37"/>
          <w:spacing w:val="0"/>
          <w:color w:val="000000"/>
          <w:b w:val="off"/>
          <w:i w:val="off"/>
        </w:rPr>
        <w:t>容许彼此互混或等同起来一样，前二者也是如此。可是康德在《每</w:t>
      </w:r>
      <w:r>
        <w:rPr>
          <w:rFonts w:ascii="宋体" w:hAnsi="宋体" w:cs="宋体" w:eastAsia="宋体"/>
          <w:sz w:val="37"/>
          <w:spacing w:val="0"/>
          <w:color w:val="000000"/>
          <w:b w:val="off"/>
          <w:i w:val="off"/>
        </w:rPr>
        <w:t>一形而上学的序论》第四六节竟把前二者的互混和互相等同推到</w:t>
      </w:r>
      <w:r>
        <w:rPr>
          <w:rFonts w:ascii="宋体" w:hAnsi="宋体" w:cs="宋体" w:eastAsia="宋体"/>
          <w:sz w:val="37"/>
          <w:spacing w:val="0"/>
          <w:color w:val="000000"/>
          <w:b w:val="off"/>
          <w:i w:val="off"/>
        </w:rPr>
        <w:t>十足加一的地步以便使灵魂的概念能够从一切谓语的最后主语这</w:t>
      </w:r>
      <w:r>
        <w:rPr>
          <w:rFonts w:ascii="宋体" w:hAnsi="宋体" w:cs="宋体" w:eastAsia="宋体"/>
          <w:sz w:val="37"/>
          <w:spacing w:val="0"/>
          <w:color w:val="000000"/>
          <w:b w:val="off"/>
          <w:i w:val="off"/>
        </w:rPr>
        <w:t>概念中，从定言推论的形式中产生出来。要揭露这一节的诡辩，</w:t>
      </w:r>
      <w:r>
        <w:rPr>
          <w:rFonts w:ascii="宋体" w:hAnsi="宋体" w:cs="宋体" w:eastAsia="宋体"/>
          <w:sz w:val="37"/>
          <w:spacing w:val="0"/>
          <w:color w:val="000000"/>
          <w:b w:val="off"/>
          <w:i w:val="off"/>
        </w:rPr>
        <w:t>人们只要想到主语和谓语都纯粹是逻辑的规定，仅仅只涉及抽象</w:t>
      </w:r>
      <w:r>
        <w:rPr>
          <w:rFonts w:ascii="宋体" w:hAnsi="宋体" w:cs="宋体" w:eastAsia="宋体"/>
          <w:sz w:val="37"/>
          <w:spacing w:val="0"/>
          <w:color w:val="000000"/>
          <w:b w:val="off"/>
          <w:i w:val="off"/>
        </w:rPr>
        <w:t>概念，并且只是按这些概念在判断中的关系而涉及的；与此相反，</w:t>
      </w:r>
      <w:r>
        <w:rPr>
          <w:rFonts w:ascii="宋体" w:hAnsi="宋体" w:cs="宋体" w:eastAsia="宋体"/>
          <w:sz w:val="37"/>
          <w:spacing w:val="0"/>
          <w:color w:val="000000"/>
          <w:b w:val="off"/>
          <w:i w:val="off"/>
        </w:rPr>
        <w:t>实体和偶然属性则属于直观世界，属于〔人们〕在悟性中对两者的</w:t>
      </w:r>
      <w:r>
        <w:rPr>
          <w:rFonts w:ascii="宋体" w:hAnsi="宋体" w:cs="宋体" w:eastAsia="宋体"/>
          <w:sz w:val="37"/>
          <w:spacing w:val="0"/>
          <w:color w:val="000000"/>
          <w:b w:val="off"/>
          <w:i w:val="off"/>
        </w:rPr>
        <w:t>体会；在这儿实体和属性只分别等同于物质和形式或性质。关于 623</w:t>
      </w:r>
      <w:r>
        <w:rPr>
          <w:rFonts w:ascii="宋体" w:hAnsi="宋体" w:cs="宋体" w:eastAsia="宋体"/>
          <w:sz w:val="37"/>
          <w:spacing w:val="0"/>
          <w:color w:val="000000"/>
          <w:b w:val="off"/>
          <w:i w:val="off"/>
        </w:rPr>
        <w:t>这一点现在立即再说几句。</w:t>
      </w:r>
      <w:bookmarkEnd w:id="4458"/>
    </w:p>
    <w:p>
      <w:pPr>
        <w:pageBreakBefore w:val="off"/>
        <w:tabs/>
        <w:wordWrap w:val="off"/>
        <w:spacing w:before="0" w:after="0" w:line="880" w:lineRule="atLeast"/>
        <w:ind w:left="0" w:right="580" w:firstLine="820"/>
        <w:jc w:val="both"/>
        <w:textAlignment w:val="baseline"/>
        <w:rPr>
          <w:sz w:val="37"/>
        </w:rPr>
      </w:pPr>
      <w:bookmarkStart w:name="" w:id="4459"/>
      <w:r>
        <w:rPr>
          <w:rFonts w:ascii="宋体" w:hAnsi="宋体" w:cs="宋体" w:eastAsia="宋体"/>
          <w:sz w:val="37"/>
          <w:spacing w:val="0"/>
          <w:color w:val="000000"/>
          <w:b w:val="off"/>
          <w:i w:val="off"/>
        </w:rPr>
        <w:t>〔使人们〕认定肉体和灵魂为两种根本不同的实体的起因实际</w:t>
      </w:r>
      <w:r>
        <w:rPr>
          <w:rFonts w:ascii="宋体" w:hAnsi="宋体" w:cs="宋体" w:eastAsia="宋体"/>
          <w:sz w:val="37"/>
          <w:spacing w:val="0"/>
          <w:color w:val="000000"/>
          <w:b w:val="off"/>
          <w:i w:val="off"/>
        </w:rPr>
        <w:t>上便是客观之物和主观之物这一对立。人们如果是在向外看的直</w:t>
      </w:r>
      <w:r>
        <w:rPr>
          <w:rFonts w:ascii="宋体" w:hAnsi="宋体" w:cs="宋体" w:eastAsia="宋体"/>
          <w:sz w:val="37"/>
          <w:spacing w:val="0"/>
          <w:color w:val="000000"/>
          <w:b w:val="off"/>
          <w:i w:val="off"/>
        </w:rPr>
        <w:t>观中客观地理解自己，那么他就会看到一个在空间延伸的，根本具</w:t>
      </w:r>
      <w:r>
        <w:rPr>
          <w:rFonts w:ascii="宋体" w:hAnsi="宋体" w:cs="宋体" w:eastAsia="宋体"/>
          <w:sz w:val="37"/>
          <w:spacing w:val="0"/>
          <w:color w:val="000000"/>
          <w:b w:val="off"/>
          <w:i w:val="off"/>
        </w:rPr>
        <w:t>有形体的东西；与此相反，如果他只是在自我意识中，也就是纯粹</w:t>
      </w:r>
      <w:r>
        <w:rPr>
          <w:rFonts w:ascii="宋体" w:hAnsi="宋体" w:cs="宋体" w:eastAsia="宋体"/>
          <w:sz w:val="37"/>
          <w:spacing w:val="0"/>
          <w:color w:val="000000"/>
          <w:b w:val="off"/>
          <w:i w:val="off"/>
        </w:rPr>
        <w:t>主观地理解自己，那么他就会发现一个只是意欲着和表出意象的</w:t>
      </w:r>
      <w:r>
        <w:rPr>
          <w:rFonts w:ascii="宋体" w:hAnsi="宋体" w:cs="宋体" w:eastAsia="宋体"/>
          <w:sz w:val="37"/>
          <w:spacing w:val="0"/>
          <w:color w:val="000000"/>
          <w:b w:val="off"/>
          <w:i w:val="off"/>
        </w:rPr>
        <w:t>东西，不带直观的任何形式，也就是不带形体所具的任何一种属</w:t>
      </w:r>
      <w:bookmarkEnd w:id="4459"/>
    </w:p>
    <w:p>
      <w:r>
        <w:t/>
      </w:r>
    </w:p>
    <w:p>
      <w:pPr>
        <w:sectPr>
          <w:footerReference r:id="rId1394"/>
          <w:headerReference r:id="rId1395" w:type="default"/>
          <w:type w:val="nextPage"/>
          <w:pgSz w:w="16000" w:h="23500"/>
          <w:pgMar w:left="1860" w:top="1880" w:right="1860" w:bottom="1880" w:header="1580" w:footer="1580"/>
          <w:cols w:num="1"/>
        </w:sectPr>
      </w:pPr>
    </w:p>
    <w:p>
      <w:pPr>
        <w:pageBreakBefore w:val="off"/>
        <w:tabs/>
        <w:wordWrap w:val="off"/>
        <w:spacing w:before="0" w:after="0" w:line="500" w:lineRule="atLeast"/>
        <w:ind w:left="720" w:right="0"/>
        <w:jc w:val="both"/>
        <w:textAlignment w:val="baseline"/>
        <w:rPr>
          <w:sz w:val="37"/>
        </w:rPr>
      </w:pPr>
      <w:bookmarkStart w:name="" w:id="4460"/>
      <w:r>
        <w:rPr>
          <w:rFonts w:ascii="黑体" w:hAnsi="黑体" w:cs="黑体" w:eastAsia="黑体"/>
          <w:sz w:val="37"/>
          <w:spacing w:val="0"/>
          <w:color w:val="000000"/>
          <w:u w:val="single"/>
          <w:b w:val="off"/>
          <w:i w:val="off"/>
        </w:rPr>
        <w:t xml:space="preserve"> 666                     附      录                         </w:t>
      </w:r>
      <w:bookmarkEnd w:id="4460"/>
    </w:p>
    <w:p>
      <w:pPr>
        <w:pageBreakBefore w:val="off"/>
        <w:tabs/>
        <w:wordWrap w:val="off"/>
        <w:spacing w:before="0" w:after="0" w:line="820" w:lineRule="atLeast"/>
        <w:ind w:left="620" w:right="0"/>
        <w:jc w:val="both"/>
        <w:textAlignment w:val="baseline"/>
        <w:rPr>
          <w:sz w:val="39"/>
        </w:rPr>
      </w:pPr>
      <w:bookmarkStart w:name="" w:id="4461"/>
      <w:r>
        <w:rPr>
          <w:rFonts w:ascii="宋体" w:hAnsi="宋体" w:cs="宋体" w:eastAsia="宋体"/>
          <w:sz w:val="39"/>
          <w:spacing w:val="0"/>
          <w:color w:val="000000"/>
          <w:b w:val="off"/>
          <w:i w:val="off"/>
        </w:rPr>
        <w:t>性。于是，如同所有超绝的，康德称为观念的那些概念一样，他</w:t>
      </w:r>
      <w:r>
        <w:rPr>
          <w:rFonts w:ascii="宋体" w:hAnsi="宋体" w:cs="宋体" w:eastAsia="宋体"/>
          <w:sz w:val="39"/>
          <w:spacing w:val="0"/>
          <w:color w:val="000000"/>
          <w:b w:val="off"/>
          <w:i w:val="off"/>
        </w:rPr>
        <w:t>现在就这样来构成灵魂的概念，即是由于他将根据律这一切客体</w:t>
      </w:r>
      <w:r>
        <w:rPr>
          <w:rFonts w:ascii="宋体" w:hAnsi="宋体" w:cs="宋体" w:eastAsia="宋体"/>
          <w:sz w:val="39"/>
          <w:spacing w:val="0"/>
          <w:color w:val="000000"/>
          <w:b w:val="off"/>
          <w:i w:val="off"/>
        </w:rPr>
        <w:t>的形式转用于不是客体的东西上面，在这里并且是用于认识和意</w:t>
      </w:r>
      <w:r>
        <w:rPr>
          <w:rFonts w:ascii="宋体" w:hAnsi="宋体" w:cs="宋体" w:eastAsia="宋体"/>
          <w:sz w:val="39"/>
          <w:spacing w:val="0"/>
          <w:color w:val="000000"/>
          <w:b w:val="off"/>
          <w:i w:val="off"/>
        </w:rPr>
        <w:t>欲的主体之上。原来他是将认识、思维和意欲当作一些效果看的，</w:t>
      </w:r>
      <w:r>
        <w:rPr>
          <w:rFonts w:ascii="宋体" w:hAnsi="宋体" w:cs="宋体" w:eastAsia="宋体"/>
          <w:sz w:val="39"/>
          <w:spacing w:val="0"/>
          <w:color w:val="000000"/>
          <w:b w:val="off"/>
          <w:i w:val="off"/>
        </w:rPr>
        <w:t>他寻求这些效果的原因却不能认肉体为原因，于是他就给那些效</w:t>
      </w:r>
      <w:r>
        <w:rPr>
          <w:rFonts w:ascii="宋体" w:hAnsi="宋体" w:cs="宋体" w:eastAsia="宋体"/>
          <w:sz w:val="39"/>
          <w:spacing w:val="0"/>
          <w:color w:val="000000"/>
          <w:b w:val="off"/>
          <w:i w:val="off"/>
        </w:rPr>
        <w:t>果另立一个与肉体完全不同的原因了。〔在哲学上〕一个是第一个，</w:t>
      </w:r>
      <w:r>
        <w:rPr>
          <w:rFonts w:ascii="宋体" w:hAnsi="宋体" w:cs="宋体" w:eastAsia="宋体"/>
          <w:sz w:val="39"/>
          <w:spacing w:val="0"/>
          <w:color w:val="000000"/>
          <w:b w:val="off"/>
          <w:i w:val="off"/>
        </w:rPr>
        <w:t>一个是最后一个独断论者，也就是一个是柏拉图在《费陀罗斯》①</w:t>
      </w:r>
      <w:r>
        <w:rPr>
          <w:rFonts w:ascii="宋体" w:hAnsi="宋体" w:cs="宋体" w:eastAsia="宋体"/>
          <w:sz w:val="39"/>
          <w:spacing w:val="0"/>
          <w:color w:val="000000"/>
          <w:b w:val="off"/>
          <w:i w:val="off"/>
        </w:rPr>
        <w:t>中，一个是沃尔佛，他们都是这样来证明灵魂的实有的，亦即从</w:t>
      </w:r>
      <w:r>
        <w:rPr>
          <w:rFonts w:ascii="宋体" w:hAnsi="宋体" w:cs="宋体" w:eastAsia="宋体"/>
          <w:sz w:val="39"/>
          <w:spacing w:val="0"/>
          <w:color w:val="000000"/>
          <w:b w:val="off"/>
          <w:i w:val="off"/>
        </w:rPr>
        <w:t>思维和意欲作为效果，这些效果又导致那一原因〔————灵魂〕，来证</w:t>
      </w:r>
      <w:r>
        <w:rPr>
          <w:rFonts w:ascii="宋体" w:hAnsi="宋体" w:cs="宋体" w:eastAsia="宋体"/>
          <w:sz w:val="39"/>
          <w:spacing w:val="0"/>
          <w:color w:val="000000"/>
          <w:b w:val="off"/>
          <w:i w:val="off"/>
        </w:rPr>
        <w:t>明的。既在这种方式下，由于假设一个与效果相应的原因而产生</w:t>
      </w:r>
      <w:r>
        <w:rPr>
          <w:rFonts w:ascii="宋体" w:hAnsi="宋体" w:cs="宋体" w:eastAsia="宋体"/>
          <w:sz w:val="39"/>
          <w:spacing w:val="0"/>
          <w:color w:val="000000"/>
          <w:b w:val="off"/>
          <w:i w:val="off"/>
        </w:rPr>
        <w:t>了一个非物质的、单一的、不灭的东西这样一个概念之后，这一</w:t>
      </w:r>
      <w:r>
        <w:rPr>
          <w:rFonts w:ascii="宋体" w:hAnsi="宋体" w:cs="宋体" w:eastAsia="宋体"/>
          <w:sz w:val="39"/>
          <w:spacing w:val="0"/>
          <w:color w:val="000000"/>
          <w:b w:val="off"/>
          <w:i w:val="off"/>
        </w:rPr>
        <w:t>学派才从实体的概念来发展和证明〔灵魂〕这个概念。不过这个实</w:t>
      </w:r>
      <w:r>
        <w:rPr>
          <w:rFonts w:ascii="宋体" w:hAnsi="宋体" w:cs="宋体" w:eastAsia="宋体"/>
          <w:sz w:val="39"/>
          <w:spacing w:val="0"/>
          <w:color w:val="000000"/>
          <w:b w:val="off"/>
          <w:i w:val="off"/>
        </w:rPr>
        <w:t>体概念本身又是这学派事先以下述值得注意的手法专为这一目的</w:t>
      </w:r>
      <w:r>
        <w:rPr>
          <w:rFonts w:ascii="宋体" w:hAnsi="宋体" w:cs="宋体" w:eastAsia="宋体"/>
          <w:sz w:val="39"/>
          <w:spacing w:val="0"/>
          <w:color w:val="000000"/>
          <w:b w:val="off"/>
          <w:i w:val="off"/>
        </w:rPr>
        <w:t>之用而构成的。</w:t>
      </w:r>
      <w:bookmarkEnd w:id="4461"/>
    </w:p>
    <w:p>
      <w:pPr>
        <w:pageBreakBefore w:val="off"/>
        <w:tabs/>
        <w:wordWrap w:val="off"/>
        <w:spacing w:before="0" w:after="0" w:line="840" w:lineRule="atLeast"/>
        <w:ind w:left="0" w:right="40" w:firstLine="1460"/>
        <w:jc w:val="both"/>
        <w:textAlignment w:val="baseline"/>
        <w:rPr>
          <w:sz w:val="39"/>
        </w:rPr>
      </w:pPr>
      <w:bookmarkStart w:name="" w:id="4462"/>
      <w:r>
        <w:rPr>
          <w:rFonts w:ascii="宋体" w:hAnsi="宋体" w:cs="宋体" w:eastAsia="宋体"/>
          <w:sz w:val="39"/>
          <w:spacing w:val="0"/>
          <w:color w:val="000000"/>
          <w:b w:val="off"/>
          <w:i w:val="off"/>
        </w:rPr>
        <w:t>和第一类表象，也就是和直观的，真实的世界〔一同〕被给与</w:t>
      </w:r>
      <w:r>
        <w:rPr>
          <w:rFonts w:ascii="宋体" w:hAnsi="宋体" w:cs="宋体" w:eastAsia="宋体"/>
          <w:sz w:val="39"/>
          <w:spacing w:val="0"/>
          <w:color w:val="000000"/>
          <w:b w:val="off"/>
          <w:i w:val="off"/>
        </w:rPr>
        <w:t>的还有物质这一表象，因为在真实世界中起作用的因果律决定着</w:t>
      </w:r>
      <w:r>
        <w:rPr>
          <w:rFonts w:ascii="宋体" w:hAnsi="宋体" w:cs="宋体" w:eastAsia="宋体"/>
          <w:sz w:val="39"/>
          <w:spacing w:val="0"/>
          <w:color w:val="000000"/>
          <w:b w:val="off"/>
          <w:i w:val="off"/>
        </w:rPr>
        <w:t>状态的变化，而这些状态又以一个恒存不变的东西为前提，状态</w:t>
      </w:r>
      <w:r>
        <w:rPr>
          <w:rFonts w:ascii="宋体" w:hAnsi="宋体" w:cs="宋体" w:eastAsia="宋体"/>
          <w:sz w:val="39"/>
          <w:spacing w:val="0"/>
          <w:color w:val="000000"/>
          <w:b w:val="off"/>
          <w:i w:val="off"/>
        </w:rPr>
        <w:t>即这东西的变。前面在〔谈到〕实体恒存律时，我曾根据早先〔有关</w:t>
      </w:r>
      <w:r>
        <w:rPr>
          <w:rFonts w:ascii="宋体" w:hAnsi="宋体" w:cs="宋体" w:eastAsia="宋体"/>
          <w:sz w:val="39"/>
          <w:spacing w:val="0"/>
          <w:color w:val="000000"/>
          <w:b w:val="off"/>
          <w:i w:val="off"/>
        </w:rPr>
        <w:t>这问题〕的几段而指出了物质这概念的产生是由于在悟性中———</w:t>
      </w:r>
      <w:r>
        <w:rPr>
          <w:rFonts w:ascii="宋体" w:hAnsi="宋体" w:cs="宋体" w:eastAsia="宋体"/>
          <w:sz w:val="39"/>
          <w:spacing w:val="0"/>
          <w:color w:val="000000"/>
          <w:b w:val="off"/>
          <w:i w:val="off"/>
        </w:rPr>
        <w:t>〔物质〕这表象也只为悟性而存在——时间和空间被因果律(悟性</w:t>
      </w:r>
      <w:r>
        <w:rPr>
          <w:rFonts w:ascii="宋体" w:hAnsi="宋体" w:cs="宋体" w:eastAsia="宋体"/>
          <w:sz w:val="39"/>
          <w:spacing w:val="0"/>
          <w:color w:val="000000"/>
          <w:b w:val="off"/>
          <w:i w:val="off"/>
        </w:rPr>
        <w:t>624 唯一的“认识形式”)紧密地结合起来了，而空间在这一产物上的那</w:t>
      </w:r>
      <w:r>
        <w:rPr>
          <w:rFonts w:ascii="宋体" w:hAnsi="宋体" w:cs="宋体" w:eastAsia="宋体"/>
          <w:sz w:val="39"/>
          <w:spacing w:val="0"/>
          <w:color w:val="000000"/>
          <w:b w:val="off"/>
          <w:i w:val="off"/>
        </w:rPr>
        <w:t>一份就现为物质的不灭，时间的那一份则现为状态的变化。物质</w:t>
      </w:r>
      <w:bookmarkEnd w:id="4462"/>
    </w:p>
    <w:p>
      <w:pPr>
        <w:pageBreakBefore w:val="off"/>
        <w:tabs/>
        <w:wordWrap w:val="off"/>
        <w:spacing w:before="0" w:after="0" w:line="840" w:lineRule="atLeast"/>
        <w:ind w:left="720" w:right="0"/>
        <w:jc w:val="both"/>
        <w:textAlignment w:val="baseline"/>
        <w:rPr>
          <w:sz w:val="39"/>
        </w:rPr>
      </w:pPr>
      <w:bookmarkStart w:name="" w:id="4463"/>
      <w:r>
        <w:rPr>
          <w:rFonts w:ascii="宋体" w:hAnsi="宋体" w:cs="宋体" w:eastAsia="宋体"/>
          <w:sz w:val="39"/>
          <w:spacing w:val="0"/>
          <w:color w:val="000000"/>
          <w:u w:val="single"/>
          <w:b w:val="off"/>
          <w:i w:val="off"/>
        </w:rPr>
        <w:t xml:space="preserve">                    </w:t>
      </w:r>
      <w:bookmarkEnd w:id="4463"/>
    </w:p>
    <w:p>
      <w:pPr>
        <w:pageBreakBefore w:val="off"/>
        <w:tabs/>
        <w:wordWrap w:val="off"/>
        <w:spacing w:before="0" w:after="0" w:line="420" w:lineRule="atLeast"/>
        <w:ind w:left="1260" w:right="0"/>
        <w:jc w:val="both"/>
        <w:textAlignment w:val="baseline"/>
        <w:rPr>
          <w:sz w:val="30"/>
        </w:rPr>
      </w:pPr>
      <w:bookmarkStart w:name="" w:id="4464"/>
      <w:r>
        <w:rPr>
          <w:rFonts w:ascii="仿宋" w:hAnsi="仿宋" w:cs="仿宋" w:eastAsia="仿宋"/>
          <w:sz w:val="30"/>
          <w:spacing w:val="0"/>
          <w:color w:val="000000"/>
          <w:b w:val="on"/>
          <w:i w:val="off"/>
        </w:rPr>
        <w:t>①《费陀罗斯》</w:t>
      </w:r>
      <w:r>
        <w:rPr>
          <w:rFonts w:ascii="仿宋" w:hAnsi="仿宋" w:cs="仿宋" w:eastAsia="仿宋"/>
          <w:sz w:val="30"/>
          <w:spacing w:val="0"/>
          <w:color w:val="000000"/>
          <w:b w:val="off"/>
          <w:i w:val="off"/>
        </w:rPr>
        <w:t>(Phaidros)</w:t>
      </w:r>
      <w:r>
        <w:rPr>
          <w:rFonts w:ascii="仿宋" w:hAnsi="仿宋" w:cs="仿宋" w:eastAsia="仿宋"/>
          <w:sz w:val="30"/>
          <w:spacing w:val="0"/>
          <w:color w:val="000000"/>
          <w:b w:val="on"/>
          <w:i w:val="off"/>
        </w:rPr>
        <w:t>，柏拉图的一篇对话录。</w:t>
      </w:r>
      <w:bookmarkEnd w:id="4464"/>
    </w:p>
    <w:p>
      <w:r>
        <w:t/>
      </w:r>
    </w:p>
    <w:p>
      <w:pPr>
        <w:sectPr>
          <w:footerReference r:id="rId1396"/>
          <w:headerReference r:id="rId1397" w:type="default"/>
          <w:type w:val="nextPage"/>
          <w:pgSz w:w="16000" w:h="23500"/>
          <w:pgMar w:left="1820" w:top="1880" w:right="1820" w:bottom="1880" w:header="1580" w:footer="1580"/>
          <w:cols w:num="1"/>
        </w:sectPr>
      </w:pPr>
    </w:p>
    <w:p>
      <w:pPr>
        <w:pageBreakBefore w:val="off"/>
        <w:tabs/>
        <w:wordWrap w:val="off"/>
        <w:spacing w:before="0" w:after="0" w:line="500" w:lineRule="atLeast"/>
        <w:ind w:left="0" w:right="0"/>
        <w:jc w:val="center"/>
        <w:textAlignment w:val="baseline"/>
        <w:rPr>
          <w:sz w:val="36"/>
        </w:rPr>
      </w:pPr>
      <w:bookmarkStart w:name="" w:id="4465"/>
      <w:r>
        <w:rPr>
          <w:rFonts w:ascii="仿宋" w:hAnsi="仿宋" w:cs="仿宋" w:eastAsia="仿宋"/>
          <w:sz w:val="36"/>
          <w:spacing w:val="0"/>
          <w:color w:val="000000"/>
          <w:u w:val="single"/>
          <w:b w:val="off"/>
          <w:i w:val="off"/>
        </w:rPr>
        <w:t xml:space="preserve">                          康德哲学批判                      667  </w:t>
      </w:r>
      <w:bookmarkEnd w:id="4465"/>
    </w:p>
    <w:p>
      <w:pPr>
        <w:pageBreakBefore w:val="off"/>
        <w:tabs/>
        <w:wordWrap w:val="off"/>
        <w:spacing w:before="0" w:after="0" w:line="460" w:lineRule="exact"/>
        <w:ind w:left="0" w:right="0"/>
        <w:jc w:val="center"/>
        <w:textAlignment w:val="baseline"/>
        <w:rPr>
          <w:sz w:val="36"/>
        </w:rPr>
      </w:pPr>
      <w:bookmarkStart w:name="" w:id="4466"/>
      <w:r>
        <w:rPr>
          <w:rFonts w:ascii="宋体" w:hAnsi="宋体" w:cs="宋体" w:eastAsia="宋体"/>
          <w:sz w:val="36"/>
          <w:spacing w:val="0"/>
          <w:color w:val="000000"/>
          <w:b w:val="off"/>
          <w:i w:val="off"/>
        </w:rPr>
        <w:t/>
      </w:r>
      <w:bookmarkEnd w:id="4466"/>
    </w:p>
    <w:p>
      <w:pPr>
        <w:pageBreakBefore w:val="off"/>
        <w:tabs/>
        <w:wordWrap w:val="off"/>
        <w:spacing w:before="0" w:after="0" w:line="820" w:lineRule="atLeast"/>
        <w:ind w:left="0" w:right="0" w:firstLine="60"/>
        <w:jc w:val="both"/>
        <w:textAlignment w:val="baseline"/>
        <w:rPr>
          <w:sz w:val="39"/>
        </w:rPr>
      </w:pPr>
      <w:bookmarkStart w:name="" w:id="4467"/>
      <w:r>
        <w:rPr>
          <w:rFonts w:ascii="宋体" w:hAnsi="宋体" w:cs="宋体" w:eastAsia="宋体"/>
          <w:sz w:val="39"/>
          <w:spacing w:val="0"/>
          <w:color w:val="000000"/>
          <w:b w:val="off"/>
          <w:i w:val="off"/>
        </w:rPr>
        <w:t>单就本身说，也只能在抽象中被思维而不能直观地被看到，因为</w:t>
      </w:r>
      <w:r>
        <w:rPr>
          <w:rFonts w:ascii="宋体" w:hAnsi="宋体" w:cs="宋体" w:eastAsia="宋体"/>
          <w:sz w:val="39"/>
          <w:spacing w:val="0"/>
          <w:color w:val="000000"/>
          <w:b w:val="off"/>
          <w:i w:val="off"/>
        </w:rPr>
        <w:t>物质显现于直观总已经是在形式和物性中了。于是实体又是从物</w:t>
      </w:r>
      <w:r>
        <w:rPr>
          <w:rFonts w:ascii="宋体" w:hAnsi="宋体" w:cs="宋体" w:eastAsia="宋体"/>
          <w:sz w:val="39"/>
          <w:spacing w:val="0"/>
          <w:color w:val="000000"/>
          <w:b w:val="off"/>
          <w:i w:val="off"/>
        </w:rPr>
        <w:t>质这概念抽象而得的，从而也是更高的一个种属；它的产生是由</w:t>
      </w:r>
      <w:r>
        <w:rPr>
          <w:rFonts w:ascii="宋体" w:hAnsi="宋体" w:cs="宋体" w:eastAsia="宋体"/>
          <w:sz w:val="39"/>
          <w:spacing w:val="0"/>
          <w:color w:val="000000"/>
          <w:b w:val="off"/>
          <w:i w:val="off"/>
        </w:rPr>
        <w:t>于人们在物质概念上仅仅只保留恒存性这一谓语而将物质的其他</w:t>
      </w:r>
      <w:r>
        <w:rPr>
          <w:rFonts w:ascii="宋体" w:hAnsi="宋体" w:cs="宋体" w:eastAsia="宋体"/>
          <w:sz w:val="39"/>
          <w:spacing w:val="0"/>
          <w:color w:val="000000"/>
          <w:b w:val="off"/>
          <w:i w:val="off"/>
        </w:rPr>
        <w:t>基本属性，如广延、不可透入性、可分性等等都剥落了。和任何</w:t>
      </w:r>
      <w:r>
        <w:rPr>
          <w:rFonts w:ascii="宋体" w:hAnsi="宋体" w:cs="宋体" w:eastAsia="宋体"/>
          <w:sz w:val="39"/>
          <w:spacing w:val="0"/>
          <w:color w:val="000000"/>
          <w:b w:val="off"/>
          <w:i w:val="off"/>
        </w:rPr>
        <w:t>较高种属一样，实体概念所含有的也少于物质概念，但实体概念</w:t>
      </w:r>
      <w:r>
        <w:rPr>
          <w:rFonts w:ascii="宋体" w:hAnsi="宋体" w:cs="宋体" w:eastAsia="宋体"/>
          <w:sz w:val="39"/>
          <w:spacing w:val="0"/>
          <w:color w:val="000000"/>
          <w:b w:val="off"/>
          <w:i w:val="off"/>
        </w:rPr>
        <w:t>并不因此就和其他较高种属一样同时又在它下面包罗更广泛，因</w:t>
      </w:r>
      <w:r>
        <w:rPr>
          <w:rFonts w:ascii="宋体" w:hAnsi="宋体" w:cs="宋体" w:eastAsia="宋体"/>
          <w:sz w:val="39"/>
          <w:spacing w:val="0"/>
          <w:color w:val="000000"/>
          <w:b w:val="off"/>
          <w:i w:val="off"/>
        </w:rPr>
        <w:t>为实体概念并不在物质以外还包罗有若干较低的种属，物质就是</w:t>
      </w:r>
      <w:r>
        <w:rPr>
          <w:rFonts w:ascii="宋体" w:hAnsi="宋体" w:cs="宋体" w:eastAsia="宋体"/>
          <w:sz w:val="39"/>
          <w:spacing w:val="0"/>
          <w:color w:val="000000"/>
          <w:b w:val="off"/>
          <w:i w:val="off"/>
        </w:rPr>
        <w:t>实体概念下面唯一真正的种属，唯一可以加以证明的东西。实体概</w:t>
      </w:r>
      <w:r>
        <w:rPr>
          <w:rFonts w:ascii="宋体" w:hAnsi="宋体" w:cs="宋体" w:eastAsia="宋体"/>
          <w:sz w:val="39"/>
          <w:spacing w:val="0"/>
          <w:color w:val="000000"/>
          <w:b w:val="off"/>
          <w:i w:val="off"/>
        </w:rPr>
        <w:t>念的内容是由物质而得现实化，而获得一个佐证的。所以理性在平</w:t>
      </w:r>
      <w:r>
        <w:rPr>
          <w:rFonts w:ascii="宋体" w:hAnsi="宋体" w:cs="宋体" w:eastAsia="宋体"/>
          <w:sz w:val="39"/>
          <w:spacing w:val="0"/>
          <w:color w:val="000000"/>
          <w:b w:val="off"/>
          <w:i w:val="off"/>
        </w:rPr>
        <w:t>日通过抽象而产生一个较高概念的目的是为了在此概念中同时想</w:t>
      </w:r>
      <w:r>
        <w:rPr>
          <w:rFonts w:ascii="宋体" w:hAnsi="宋体" w:cs="宋体" w:eastAsia="宋体"/>
          <w:sz w:val="39"/>
          <w:spacing w:val="0"/>
          <w:color w:val="000000"/>
          <w:b w:val="off"/>
          <w:i w:val="off"/>
        </w:rPr>
        <w:t>到若干由于次要规定而不同的低一级分类，但在这里却根本没有</w:t>
      </w:r>
      <w:r>
        <w:rPr>
          <w:rFonts w:ascii="宋体" w:hAnsi="宋体" w:cs="宋体" w:eastAsia="宋体"/>
          <w:sz w:val="39"/>
          <w:spacing w:val="0"/>
          <w:color w:val="000000"/>
          <w:b w:val="off"/>
          <w:i w:val="off"/>
        </w:rPr>
        <w:t>这么回事。从而〔实体〕这一抽象要么是全无目的的，是无所为而来</w:t>
      </w:r>
      <w:r>
        <w:rPr>
          <w:rFonts w:ascii="宋体" w:hAnsi="宋体" w:cs="宋体" w:eastAsia="宋体"/>
          <w:sz w:val="39"/>
          <w:spacing w:val="0"/>
          <w:color w:val="000000"/>
          <w:b w:val="off"/>
          <w:i w:val="off"/>
        </w:rPr>
        <w:t>这么一着，要么就是另有一种隐蔽的附带意图。这种意图，在人们</w:t>
      </w:r>
      <w:r>
        <w:rPr>
          <w:rFonts w:ascii="宋体" w:hAnsi="宋体" w:cs="宋体" w:eastAsia="宋体"/>
          <w:sz w:val="39"/>
          <w:spacing w:val="0"/>
          <w:color w:val="000000"/>
          <w:b w:val="off"/>
          <w:i w:val="off"/>
        </w:rPr>
        <w:t>在实体概念之下给这概念真正的亚种———物质———再拼凑第二亚</w:t>
      </w:r>
      <w:r>
        <w:rPr>
          <w:rFonts w:ascii="宋体" w:hAnsi="宋体" w:cs="宋体" w:eastAsia="宋体"/>
          <w:sz w:val="39"/>
          <w:spacing w:val="0"/>
          <w:color w:val="000000"/>
          <w:b w:val="off"/>
          <w:i w:val="off"/>
        </w:rPr>
        <w:t>种，亦即使非物质的、单一的、不灭的实体———灵魂———与物质并</w:t>
      </w:r>
      <w:r>
        <w:rPr>
          <w:rFonts w:ascii="宋体" w:hAnsi="宋体" w:cs="宋体" w:eastAsia="宋体"/>
          <w:sz w:val="39"/>
          <w:spacing w:val="0"/>
          <w:color w:val="000000"/>
          <w:b w:val="off"/>
          <w:i w:val="off"/>
        </w:rPr>
        <w:t>列的时候，就暴露出来了。可是〔灵魂〕这概念却是由于在构成实体</w:t>
      </w:r>
      <w:r>
        <w:rPr>
          <w:rFonts w:ascii="宋体" w:hAnsi="宋体" w:cs="宋体" w:eastAsia="宋体"/>
          <w:sz w:val="39"/>
          <w:spacing w:val="0"/>
          <w:color w:val="000000"/>
          <w:b w:val="off"/>
          <w:i w:val="off"/>
        </w:rPr>
        <w:t>这一较高概念时就已采用了非法的，有背于逻辑的手法窃取而得</w:t>
      </w:r>
      <w:r>
        <w:rPr>
          <w:rFonts w:ascii="宋体" w:hAnsi="宋体" w:cs="宋体" w:eastAsia="宋体"/>
          <w:sz w:val="39"/>
          <w:spacing w:val="0"/>
          <w:color w:val="000000"/>
          <w:b w:val="off"/>
          <w:i w:val="off"/>
        </w:rPr>
        <w:t>的。理性在其合法的操作中总是这样来构成一个较高的属概念的，</w:t>
      </w:r>
      <w:r>
        <w:rPr>
          <w:rFonts w:ascii="宋体" w:hAnsi="宋体" w:cs="宋体" w:eastAsia="宋体"/>
          <w:sz w:val="39"/>
          <w:spacing w:val="0"/>
          <w:color w:val="000000"/>
          <w:b w:val="off"/>
          <w:i w:val="off"/>
        </w:rPr>
        <w:t>即是说理性将若干类概念并列起来，然后采取比较推理的方法存</w:t>
      </w:r>
      <w:r>
        <w:rPr>
          <w:rFonts w:ascii="宋体" w:hAnsi="宋体" w:cs="宋体" w:eastAsia="宋体"/>
          <w:sz w:val="39"/>
          <w:spacing w:val="0"/>
          <w:color w:val="000000"/>
          <w:b w:val="off"/>
          <w:i w:val="off"/>
        </w:rPr>
        <w:t>同去异而获得那包罗这一切类概念含义却更少的属概念。由此可</w:t>
      </w:r>
      <w:r>
        <w:rPr>
          <w:rFonts w:ascii="宋体" w:hAnsi="宋体" w:cs="宋体" w:eastAsia="宋体"/>
          <w:sz w:val="39"/>
          <w:spacing w:val="0"/>
          <w:color w:val="000000"/>
          <w:b w:val="off"/>
          <w:i w:val="off"/>
        </w:rPr>
        <w:t>见这些类概念必然总是先于这一属概念的。在〔构成实体概念的〕</w:t>
      </w:r>
      <w:r>
        <w:rPr>
          <w:rFonts w:ascii="宋体" w:hAnsi="宋体" w:cs="宋体" w:eastAsia="宋体"/>
          <w:sz w:val="39"/>
          <w:spacing w:val="0"/>
          <w:color w:val="000000"/>
          <w:b w:val="off"/>
          <w:i w:val="off"/>
        </w:rPr>
        <w:t>这场合却相反。仅仅只有物质的概念是先于实体这属概念而有</w:t>
      </w:r>
      <w:r>
        <w:rPr>
          <w:rFonts w:ascii="宋体" w:hAnsi="宋体" w:cs="宋体" w:eastAsia="宋体"/>
          <w:sz w:val="39"/>
          <w:spacing w:val="0"/>
          <w:color w:val="000000"/>
          <w:b w:val="off"/>
          <w:i w:val="off"/>
        </w:rPr>
        <w:t>的，而这实体概念又是无因无由的，从而也是无所依据多余地从 625</w:t>
      </w:r>
      <w:bookmarkEnd w:id="4467"/>
    </w:p>
    <w:p>
      <w:r>
        <w:t/>
      </w:r>
    </w:p>
    <w:p>
      <w:pPr>
        <w:sectPr>
          <w:footerReference r:id="rId1398"/>
          <w:headerReference r:id="rId1399" w:type="default"/>
          <w:type w:val="nextPage"/>
          <w:pgSz w:w="16000" w:h="23500"/>
          <w:pgMar w:left="1840" w:top="1940" w:right="1840" w:bottom="1940" w:header="1640" w:footer="1640"/>
          <w:cols w:num="1"/>
        </w:sectPr>
      </w:pPr>
    </w:p>
    <w:p>
      <w:pPr>
        <w:pageBreakBefore w:val="off"/>
        <w:tabs/>
        <w:wordWrap w:val="off"/>
        <w:spacing w:before="0" w:after="0" w:line="460" w:lineRule="atLeast"/>
        <w:ind w:left="120" w:right="0"/>
        <w:jc w:val="both"/>
        <w:textAlignment w:val="baseline"/>
        <w:rPr>
          <w:sz w:val="34"/>
        </w:rPr>
      </w:pPr>
      <w:bookmarkStart w:name="" w:id="4468"/>
      <w:r>
        <w:rPr>
          <w:rFonts w:ascii="仿宋" w:hAnsi="仿宋" w:cs="仿宋" w:eastAsia="仿宋"/>
          <w:sz w:val="34"/>
          <w:spacing w:val="0"/>
          <w:color w:val="000000"/>
          <w:u w:val="single"/>
          <w:b w:val="off"/>
          <w:i w:val="off"/>
        </w:rPr>
        <w:t xml:space="preserve"> 668                      附       录                          </w:t>
      </w:r>
      <w:bookmarkEnd w:id="4468"/>
    </w:p>
    <w:p>
      <w:pPr>
        <w:pageBreakBefore w:val="off"/>
        <w:tabs/>
        <w:wordWrap w:val="off"/>
        <w:spacing w:before="0" w:after="0" w:line="420" w:lineRule="exact"/>
        <w:ind w:left="0" w:right="0"/>
        <w:jc w:val="both"/>
        <w:textAlignment w:val="baseline"/>
        <w:rPr>
          <w:sz w:val="34"/>
        </w:rPr>
      </w:pPr>
      <w:bookmarkStart w:name="" w:id="4469"/>
      <w:r>
        <w:rPr>
          <w:rFonts w:ascii="宋体" w:hAnsi="宋体" w:cs="宋体" w:eastAsia="宋体"/>
          <w:sz w:val="34"/>
          <w:spacing w:val="0"/>
          <w:color w:val="000000"/>
          <w:b w:val="off"/>
          <w:i w:val="off"/>
        </w:rPr>
        <w:t/>
      </w:r>
      <w:bookmarkEnd w:id="4469"/>
    </w:p>
    <w:p>
      <w:pPr>
        <w:pageBreakBefore w:val="off"/>
        <w:tabs/>
        <w:wordWrap w:val="off"/>
        <w:spacing w:before="0" w:after="0" w:line="720" w:lineRule="atLeast"/>
        <w:ind w:left="0" w:right="120"/>
        <w:jc w:val="both"/>
        <w:textAlignment w:val="baseline"/>
        <w:rPr>
          <w:sz w:val="40"/>
        </w:rPr>
      </w:pPr>
      <w:bookmarkStart w:name="" w:id="4470"/>
      <w:r>
        <w:rPr>
          <w:rFonts w:ascii="宋体" w:hAnsi="宋体" w:cs="宋体" w:eastAsia="宋体"/>
          <w:sz w:val="40"/>
          <w:spacing w:val="0"/>
          <w:color w:val="000000"/>
          <w:b w:val="off"/>
          <w:i w:val="off"/>
        </w:rPr>
        <w:t>物质概念构成的，并且是由于任意去掉后者的一切属性而只留下</w:t>
      </w:r>
      <w:r>
        <w:rPr>
          <w:rFonts w:ascii="宋体" w:hAnsi="宋体" w:cs="宋体" w:eastAsia="宋体"/>
          <w:sz w:val="40"/>
          <w:spacing w:val="0"/>
          <w:color w:val="000000"/>
          <w:b w:val="off"/>
          <w:i w:val="off"/>
        </w:rPr>
        <w:t>〔恒存〕这一规定而构成的。此后才在物质概念的旁边又凑上一个</w:t>
      </w:r>
      <w:r>
        <w:rPr>
          <w:rFonts w:ascii="宋体" w:hAnsi="宋体" w:cs="宋体" w:eastAsia="宋体"/>
          <w:sz w:val="40"/>
          <w:spacing w:val="0"/>
          <w:color w:val="000000"/>
          <w:b w:val="off"/>
          <w:i w:val="off"/>
        </w:rPr>
        <w:t>非纯种的第二亚种，这第二亚种就这样偷偷地被运进来了。但是要</w:t>
      </w:r>
      <w:r>
        <w:rPr>
          <w:rFonts w:ascii="宋体" w:hAnsi="宋体" w:cs="宋体" w:eastAsia="宋体"/>
          <w:sz w:val="40"/>
          <w:spacing w:val="0"/>
          <w:color w:val="000000"/>
          <w:b w:val="off"/>
          <w:i w:val="off"/>
        </w:rPr>
        <w:t>构成这第二亚种，除了特意否定人们事先在较高的属概念中就已</w:t>
      </w:r>
      <w:r>
        <w:rPr>
          <w:rFonts w:ascii="宋体" w:hAnsi="宋体" w:cs="宋体" w:eastAsia="宋体"/>
          <w:sz w:val="40"/>
          <w:spacing w:val="0"/>
          <w:color w:val="000000"/>
          <w:b w:val="off"/>
          <w:i w:val="off"/>
        </w:rPr>
        <w:t>不声不响地去掉了的东西——亦即广延、不可透入性、可分性——</w:t>
      </w:r>
      <w:r>
        <w:rPr>
          <w:rFonts w:ascii="宋体" w:hAnsi="宋体" w:cs="宋体" w:eastAsia="宋体"/>
          <w:sz w:val="40"/>
          <w:spacing w:val="0"/>
          <w:color w:val="000000"/>
          <w:b w:val="off"/>
          <w:i w:val="off"/>
        </w:rPr>
        <w:t>之外，并不再需要什么。所以说实体概念的构成只为了它是偷立</w:t>
      </w:r>
      <w:r>
        <w:rPr>
          <w:rFonts w:ascii="宋体" w:hAnsi="宋体" w:cs="宋体" w:eastAsia="宋体"/>
          <w:sz w:val="40"/>
          <w:spacing w:val="0"/>
          <w:color w:val="000000"/>
          <w:b w:val="off"/>
          <w:i w:val="off"/>
        </w:rPr>
        <w:t>非物质的实体这概念的宝筏罢了。从而实体概念还远不能算作一</w:t>
      </w:r>
      <w:r>
        <w:rPr>
          <w:rFonts w:ascii="宋体" w:hAnsi="宋体" w:cs="宋体" w:eastAsia="宋体"/>
          <w:sz w:val="40"/>
          <w:spacing w:val="0"/>
          <w:color w:val="000000"/>
          <w:b w:val="off"/>
          <w:i w:val="off"/>
        </w:rPr>
        <w:t>个范畴或悟性的必然功能，其实反而是一个很可略去的概念，因</w:t>
      </w:r>
      <w:r>
        <w:rPr>
          <w:rFonts w:ascii="宋体" w:hAnsi="宋体" w:cs="宋体" w:eastAsia="宋体"/>
          <w:sz w:val="40"/>
          <w:spacing w:val="0"/>
          <w:color w:val="000000"/>
          <w:b w:val="off"/>
          <w:i w:val="off"/>
        </w:rPr>
        <w:t>为它唯一真实的内容在物质概念中就已具备了，而在这物质概念</w:t>
      </w:r>
      <w:r>
        <w:rPr>
          <w:rFonts w:ascii="宋体" w:hAnsi="宋体" w:cs="宋体" w:eastAsia="宋体"/>
          <w:sz w:val="40"/>
          <w:spacing w:val="0"/>
          <w:color w:val="000000"/>
          <w:b w:val="off"/>
          <w:i w:val="off"/>
        </w:rPr>
        <w:t>之外，实体概念就只还包括一个巨大的真空，除了偷立起来的</w:t>
      </w:r>
      <w:r>
        <w:rPr>
          <w:rFonts w:ascii="宋体" w:hAnsi="宋体" w:cs="宋体" w:eastAsia="宋体"/>
          <w:sz w:val="40"/>
          <w:spacing w:val="0"/>
          <w:color w:val="000000"/>
          <w:b w:val="off"/>
          <w:i w:val="off"/>
        </w:rPr>
        <w:t>非物质实体这一亚种之外再没有什么可以填满这种真空了。实体</w:t>
      </w:r>
      <w:r>
        <w:rPr>
          <w:rFonts w:ascii="宋体" w:hAnsi="宋体" w:cs="宋体" w:eastAsia="宋体"/>
          <w:sz w:val="40"/>
          <w:spacing w:val="0"/>
          <w:color w:val="000000"/>
          <w:b w:val="off"/>
          <w:i w:val="off"/>
        </w:rPr>
        <w:t>概念也就只是为了吸收这一亚种而构成的，因此，严格的说，实体</w:t>
      </w:r>
      <w:r>
        <w:rPr>
          <w:rFonts w:ascii="宋体" w:hAnsi="宋体" w:cs="宋体" w:eastAsia="宋体"/>
          <w:sz w:val="40"/>
          <w:spacing w:val="0"/>
          <w:color w:val="000000"/>
          <w:b w:val="off"/>
          <w:i w:val="off"/>
        </w:rPr>
        <w:t>概念是应完全加以拒绝的，任何地方都应以物质的概念来代替它。</w:t>
      </w:r>
      <w:bookmarkEnd w:id="4470"/>
    </w:p>
    <w:p>
      <w:pPr>
        <w:pageBreakBefore w:val="off"/>
        <w:tabs/>
        <w:wordWrap w:val="off"/>
        <w:spacing w:before="0" w:after="0" w:line="740" w:lineRule="exact"/>
        <w:ind w:left="0" w:right="0"/>
        <w:jc w:val="both"/>
        <w:textAlignment w:val="baseline"/>
        <w:rPr>
          <w:sz w:val="40"/>
        </w:rPr>
      </w:pPr>
      <w:bookmarkStart w:name="" w:id="4471"/>
      <w:r>
        <w:rPr>
          <w:rFonts w:ascii="宋体" w:hAnsi="宋体" w:cs="宋体" w:eastAsia="宋体"/>
          <w:sz w:val="40"/>
          <w:spacing w:val="0"/>
          <w:color w:val="000000"/>
          <w:b w:val="off"/>
          <w:i w:val="off"/>
        </w:rPr>
        <w:t/>
      </w:r>
      <w:bookmarkEnd w:id="4471"/>
    </w:p>
    <w:p>
      <w:pPr>
        <w:pageBreakBefore w:val="off"/>
        <w:tabs/>
        <w:wordWrap w:val="off"/>
        <w:spacing w:before="0" w:after="0" w:line="720" w:lineRule="atLeast"/>
        <w:ind w:left="0" w:right="140" w:firstLine="840"/>
        <w:jc w:val="both"/>
        <w:textAlignment w:val="baseline"/>
        <w:rPr>
          <w:sz w:val="40"/>
        </w:rPr>
      </w:pPr>
      <w:bookmarkStart w:name="" w:id="4472"/>
      <w:r>
        <w:rPr>
          <w:rFonts w:ascii="宋体" w:hAnsi="宋体" w:cs="宋体" w:eastAsia="宋体"/>
          <w:sz w:val="40"/>
          <w:spacing w:val="0"/>
          <w:color w:val="000000"/>
          <w:b w:val="off"/>
          <w:i w:val="off"/>
        </w:rPr>
        <w:t>范畴对于任何可能的事物都是一张普洛克禄斯特的胡床，不</w:t>
      </w:r>
      <w:r>
        <w:rPr>
          <w:rFonts w:ascii="宋体" w:hAnsi="宋体" w:cs="宋体" w:eastAsia="宋体"/>
          <w:sz w:val="40"/>
          <w:spacing w:val="0"/>
          <w:color w:val="000000"/>
          <w:b w:val="off"/>
          <w:i w:val="off"/>
        </w:rPr>
        <w:t>过推论的三个类型只对三种所谓观念提供这种胡床。灵魂的观</w:t>
      </w:r>
      <w:r>
        <w:rPr>
          <w:rFonts w:ascii="宋体" w:hAnsi="宋体" w:cs="宋体" w:eastAsia="宋体"/>
          <w:sz w:val="40"/>
          <w:spacing w:val="0"/>
          <w:color w:val="000000"/>
          <w:b w:val="off"/>
          <w:i w:val="off"/>
        </w:rPr>
        <w:t>念，就被迫要在定言的推论形式中去寻求它的来源。现在就轮到</w:t>
      </w:r>
      <w:r>
        <w:rPr>
          <w:rFonts w:ascii="宋体" w:hAnsi="宋体" w:cs="宋体" w:eastAsia="宋体"/>
          <w:sz w:val="40"/>
          <w:spacing w:val="0"/>
          <w:color w:val="000000"/>
          <w:b w:val="off"/>
          <w:i w:val="off"/>
        </w:rPr>
        <w:t>关于宇宙大全的那些独断的表象了，只要这宇宙大全作为客体自</w:t>
      </w:r>
      <w:r>
        <w:rPr>
          <w:rFonts w:ascii="宋体" w:hAnsi="宋体" w:cs="宋体" w:eastAsia="宋体"/>
          <w:sz w:val="40"/>
          <w:spacing w:val="0"/>
          <w:color w:val="000000"/>
          <w:b w:val="off"/>
          <w:i w:val="off"/>
        </w:rPr>
        <w:t>身，是在最小(原子)和最大(时间和空间上的宇宙边际)两界之间</w:t>
      </w:r>
      <w:r>
        <w:rPr>
          <w:rFonts w:ascii="宋体" w:hAnsi="宋体" w:cs="宋体" w:eastAsia="宋体"/>
          <w:sz w:val="40"/>
          <w:spacing w:val="0"/>
          <w:color w:val="000000"/>
          <w:b w:val="off"/>
          <w:i w:val="off"/>
        </w:rPr>
        <w:t>来设想的。这些界限就必须从假言推论的形式产生。这里就其本</w:t>
      </w:r>
      <w:r>
        <w:rPr>
          <w:rFonts w:ascii="宋体" w:hAnsi="宋体" w:cs="宋体" w:eastAsia="宋体"/>
          <w:sz w:val="40"/>
          <w:spacing w:val="0"/>
          <w:color w:val="000000"/>
          <w:b w:val="off"/>
          <w:i w:val="off"/>
        </w:rPr>
        <w:t>身说并不需要什么特别的勉强。这是因为假言判断的形式是从根</w:t>
      </w:r>
      <w:r>
        <w:rPr>
          <w:rFonts w:ascii="宋体" w:hAnsi="宋体" w:cs="宋体" w:eastAsia="宋体"/>
          <w:sz w:val="40"/>
          <w:spacing w:val="0"/>
          <w:color w:val="000000"/>
          <w:b w:val="off"/>
          <w:i w:val="off"/>
        </w:rPr>
        <w:t>据律来的，并且所有这些所谓观念，不仅是宇宙论的观念而已，都</w:t>
      </w:r>
      <w:r>
        <w:rPr>
          <w:rFonts w:ascii="宋体" w:hAnsi="宋体" w:cs="宋体" w:eastAsia="宋体"/>
          <w:sz w:val="40"/>
          <w:spacing w:val="0"/>
          <w:color w:val="000000"/>
          <w:b w:val="off"/>
          <w:i w:val="off"/>
        </w:rPr>
        <w:t>是由于毫不思索，毫无条件地应用根据律，然后又任意置之不顾</w:t>
      </w:r>
      <w:r>
        <w:rPr>
          <w:rFonts w:ascii="宋体" w:hAnsi="宋体" w:cs="宋体" w:eastAsia="宋体"/>
          <w:sz w:val="40"/>
          <w:spacing w:val="0"/>
          <w:color w:val="000000"/>
          <w:b w:val="off"/>
          <w:i w:val="off"/>
        </w:rPr>
        <w:t>而产生的，也就是由于按这条定律总只是寻求一客体的有赖于另</w:t>
      </w:r>
      <w:bookmarkEnd w:id="4472"/>
    </w:p>
    <w:p>
      <w:r>
        <w:t/>
      </w:r>
    </w:p>
    <w:p>
      <w:pPr>
        <w:sectPr>
          <w:footerReference r:id="rId1400"/>
          <w:headerReference r:id="rId1401" w:type="default"/>
          <w:type w:val="nextPage"/>
          <w:pgSz w:w="16000" w:h="23500"/>
          <w:pgMar w:left="2060" w:top="1940" w:right="2060" w:bottom="1940" w:header="1640" w:footer="1640"/>
          <w:cols w:num="1"/>
        </w:sectPr>
      </w:pPr>
    </w:p>
    <w:p>
      <w:pPr>
        <w:pageBreakBefore w:val="off"/>
        <w:tabs/>
        <w:wordWrap w:val="off"/>
        <w:spacing w:before="0" w:after="0" w:line="500" w:lineRule="atLeast"/>
        <w:ind w:left="0" w:right="800"/>
        <w:jc w:val="right"/>
        <w:textAlignment w:val="baseline"/>
        <w:rPr>
          <w:sz w:val="36"/>
        </w:rPr>
      </w:pPr>
      <w:bookmarkStart w:name="" w:id="4473"/>
      <w:r>
        <w:rPr>
          <w:rFonts w:ascii="仿宋" w:hAnsi="仿宋" w:cs="仿宋" w:eastAsia="仿宋"/>
          <w:sz w:val="36"/>
          <w:spacing w:val="0"/>
          <w:color w:val="000000"/>
          <w:u w:val="single"/>
          <w:b w:val="off"/>
          <w:i w:val="off"/>
        </w:rPr>
        <w:t xml:space="preserve">                         康德哲学批判                     669 </w:t>
      </w:r>
      <w:bookmarkEnd w:id="4473"/>
    </w:p>
    <w:p>
      <w:pPr>
        <w:pageBreakBefore w:val="off"/>
        <w:tabs/>
        <w:wordWrap w:val="off"/>
        <w:spacing w:before="0" w:after="0" w:line="440" w:lineRule="exact"/>
        <w:ind w:left="0" w:right="0"/>
        <w:jc w:val="right"/>
        <w:textAlignment w:val="baseline"/>
        <w:rPr>
          <w:sz w:val="36"/>
        </w:rPr>
      </w:pPr>
      <w:bookmarkStart w:name="" w:id="4474"/>
      <w:r>
        <w:rPr>
          <w:rFonts w:ascii="宋体" w:hAnsi="宋体" w:cs="宋体" w:eastAsia="宋体"/>
          <w:sz w:val="36"/>
          <w:spacing w:val="0"/>
          <w:color w:val="000000"/>
          <w:b w:val="off"/>
          <w:i w:val="off"/>
        </w:rPr>
        <w:t/>
      </w:r>
      <w:bookmarkEnd w:id="4474"/>
    </w:p>
    <w:p>
      <w:pPr>
        <w:pageBreakBefore w:val="off"/>
        <w:tabs/>
        <w:wordWrap w:val="off"/>
        <w:spacing w:before="0" w:after="0" w:line="780" w:lineRule="atLeast"/>
        <w:ind w:left="0" w:right="0"/>
        <w:jc w:val="both"/>
        <w:textAlignment w:val="baseline"/>
        <w:rPr>
          <w:sz w:val="41"/>
        </w:rPr>
      </w:pPr>
      <w:bookmarkStart w:name="" w:id="4475"/>
      <w:r>
        <w:rPr>
          <w:rFonts w:ascii="宋体" w:hAnsi="宋体" w:cs="宋体" w:eastAsia="宋体"/>
          <w:sz w:val="41"/>
          <w:spacing w:val="0"/>
          <w:color w:val="000000"/>
          <w:b w:val="off"/>
          <w:i w:val="off"/>
        </w:rPr>
        <w:t>一客体，直到最后想象力疲劳了而制造了这行程的终点。这时被626</w:t>
      </w:r>
      <w:r>
        <w:rPr>
          <w:rFonts w:ascii="宋体" w:hAnsi="宋体" w:cs="宋体" w:eastAsia="宋体"/>
          <w:sz w:val="41"/>
          <w:spacing w:val="0"/>
          <w:color w:val="000000"/>
          <w:b w:val="off"/>
          <w:i w:val="off"/>
        </w:rPr>
        <w:t>忽视了的是任何客体，乃至客体的整个系列和根据律自身都[比</w:t>
      </w:r>
      <w:r>
        <w:rPr>
          <w:rFonts w:ascii="宋体" w:hAnsi="宋体" w:cs="宋体" w:eastAsia="宋体"/>
          <w:sz w:val="41"/>
          <w:spacing w:val="0"/>
          <w:color w:val="000000"/>
          <w:b w:val="off"/>
          <w:i w:val="off"/>
        </w:rPr>
        <w:t>这里所假定的]更是密切，更是严重地有赖于认识着的主体；根据</w:t>
      </w:r>
      <w:r>
        <w:rPr>
          <w:rFonts w:ascii="宋体" w:hAnsi="宋体" w:cs="宋体" w:eastAsia="宋体"/>
          <w:sz w:val="41"/>
          <w:spacing w:val="0"/>
          <w:color w:val="000000"/>
          <w:b w:val="off"/>
          <w:i w:val="off"/>
        </w:rPr>
        <w:t>律也就只是对主体的客体，亦即对表象有效，因为客体或表象在</w:t>
      </w:r>
      <w:r>
        <w:rPr>
          <w:rFonts w:ascii="宋体" w:hAnsi="宋体" w:cs="宋体" w:eastAsia="宋体"/>
          <w:sz w:val="41"/>
          <w:spacing w:val="0"/>
          <w:color w:val="000000"/>
          <w:b w:val="off"/>
          <w:i w:val="off"/>
        </w:rPr>
        <w:t>空间和时间中的单纯位置就是由根据律来决定的。所以说这里单</w:t>
      </w:r>
      <w:r>
        <w:rPr>
          <w:rFonts w:ascii="宋体" w:hAnsi="宋体" w:cs="宋体" w:eastAsia="宋体"/>
          <w:sz w:val="41"/>
          <w:spacing w:val="0"/>
          <w:color w:val="000000"/>
          <w:b w:val="off"/>
          <w:i w:val="off"/>
        </w:rPr>
        <w:t>是一些宇宙论的观念所从引出的这认识形式，也就是根据律，既</w:t>
      </w:r>
      <w:r>
        <w:rPr>
          <w:rFonts w:ascii="宋体" w:hAnsi="宋体" w:cs="宋体" w:eastAsia="宋体"/>
          <w:sz w:val="41"/>
          <w:spacing w:val="0"/>
          <w:color w:val="000000"/>
          <w:b w:val="off"/>
          <w:i w:val="off"/>
        </w:rPr>
        <w:t>然是巧为推论的三位一体①每一体的源泉；那么，就这一点说这</w:t>
      </w:r>
      <w:r>
        <w:rPr>
          <w:rFonts w:ascii="宋体" w:hAnsi="宋体" w:cs="宋体" w:eastAsia="宋体"/>
          <w:sz w:val="41"/>
          <w:spacing w:val="0"/>
          <w:color w:val="000000"/>
          <w:b w:val="off"/>
          <w:i w:val="off"/>
        </w:rPr>
        <w:t>一次倒并不需要什么诡辩；可是要将这些观念按范畴的四大标题</w:t>
      </w:r>
      <w:r>
        <w:rPr>
          <w:rFonts w:ascii="宋体" w:hAnsi="宋体" w:cs="宋体" w:eastAsia="宋体"/>
          <w:sz w:val="41"/>
          <w:spacing w:val="0"/>
          <w:color w:val="000000"/>
          <w:b w:val="off"/>
          <w:i w:val="off"/>
        </w:rPr>
        <w:t>来分类那就反而更需要诡辩了。</w:t>
      </w:r>
      <w:bookmarkEnd w:id="4475"/>
    </w:p>
    <w:p>
      <w:pPr>
        <w:pageBreakBefore w:val="off"/>
        <w:tabs/>
        <w:wordWrap w:val="off"/>
        <w:spacing w:before="0" w:after="0" w:line="780" w:lineRule="atLeast"/>
        <w:ind w:left="40" w:right="620" w:firstLine="820"/>
        <w:jc w:val="both"/>
        <w:textAlignment w:val="baseline"/>
        <w:rPr>
          <w:sz w:val="41"/>
        </w:rPr>
      </w:pPr>
      <w:bookmarkStart w:name="" w:id="4476"/>
      <w:r>
        <w:rPr>
          <w:rFonts w:ascii="宋体" w:hAnsi="宋体" w:cs="宋体" w:eastAsia="宋体"/>
          <w:sz w:val="41"/>
          <w:spacing w:val="0"/>
          <w:color w:val="000000"/>
          <w:b w:val="off"/>
          <w:i w:val="off"/>
        </w:rPr>
        <w:t>1)这些宇宙论的观念，从时间和空间方面来看，也就是从</w:t>
      </w:r>
      <w:r>
        <w:rPr>
          <w:rFonts w:ascii="宋体" w:hAnsi="宋体" w:cs="宋体" w:eastAsia="宋体"/>
          <w:sz w:val="41"/>
          <w:spacing w:val="0"/>
          <w:color w:val="000000"/>
          <w:b w:val="off"/>
          <w:i w:val="off"/>
        </w:rPr>
        <w:t>宇宙在时间空间中的边际来看，被大胆地看作是由量这一范畴所</w:t>
      </w:r>
      <w:r>
        <w:rPr>
          <w:rFonts w:ascii="宋体" w:hAnsi="宋体" w:cs="宋体" w:eastAsia="宋体"/>
          <w:sz w:val="41"/>
          <w:spacing w:val="0"/>
          <w:color w:val="000000"/>
          <w:b w:val="off"/>
          <w:i w:val="off"/>
        </w:rPr>
        <w:t>决定的。[其实，]除了逻辑上偶然用量这个词来指判断中主语概念</w:t>
      </w:r>
      <w:r>
        <w:rPr>
          <w:rFonts w:ascii="宋体" w:hAnsi="宋体" w:cs="宋体" w:eastAsia="宋体"/>
          <w:sz w:val="41"/>
          <w:spacing w:val="0"/>
          <w:color w:val="000000"/>
          <w:b w:val="off"/>
          <w:i w:val="off"/>
        </w:rPr>
        <w:t>的范围外，这些观念和量这一范畴显然没有任何共同之处；而这</w:t>
      </w:r>
      <w:r>
        <w:rPr>
          <w:rFonts w:ascii="宋体" w:hAnsi="宋体" w:cs="宋体" w:eastAsia="宋体"/>
          <w:sz w:val="41"/>
          <w:spacing w:val="0"/>
          <w:color w:val="000000"/>
          <w:b w:val="off"/>
          <w:i w:val="off"/>
        </w:rPr>
        <w:t>里量这一词[只]是一个比喻的说法，随便另选一个别的说法同样</w:t>
      </w:r>
      <w:r>
        <w:rPr>
          <w:rFonts w:ascii="宋体" w:hAnsi="宋体" w:cs="宋体" w:eastAsia="宋体"/>
          <w:sz w:val="41"/>
          <w:spacing w:val="0"/>
          <w:color w:val="000000"/>
          <w:b w:val="off"/>
          <w:i w:val="off"/>
        </w:rPr>
        <w:t>也行。然而这对于康德的嗜好匀整性，要利用这命名上幸运的偶</w:t>
      </w:r>
      <w:r>
        <w:rPr>
          <w:rFonts w:ascii="宋体" w:hAnsi="宋体" w:cs="宋体" w:eastAsia="宋体"/>
          <w:sz w:val="41"/>
          <w:spacing w:val="0"/>
          <w:color w:val="000000"/>
          <w:b w:val="off"/>
          <w:i w:val="off"/>
        </w:rPr>
        <w:t>合而将有关宇宙的广袤的超绝教条扣到量这范畴上去，却已足够</w:t>
      </w:r>
      <w:r>
        <w:rPr>
          <w:rFonts w:ascii="宋体" w:hAnsi="宋体" w:cs="宋体" w:eastAsia="宋体"/>
          <w:sz w:val="41"/>
          <w:spacing w:val="0"/>
          <w:color w:val="000000"/>
          <w:b w:val="off"/>
          <w:i w:val="off"/>
        </w:rPr>
        <w:t>了。</w:t>
      </w:r>
      <w:bookmarkEnd w:id="4476"/>
    </w:p>
    <w:p>
      <w:pPr>
        <w:pageBreakBefore w:val="off"/>
        <w:tabs/>
        <w:wordWrap w:val="off"/>
        <w:spacing w:before="0" w:after="0" w:line="780" w:lineRule="atLeast"/>
        <w:ind w:left="40" w:right="600" w:firstLine="820"/>
        <w:jc w:val="both"/>
        <w:textAlignment w:val="baseline"/>
        <w:rPr>
          <w:sz w:val="41"/>
        </w:rPr>
      </w:pPr>
      <w:bookmarkStart w:name="" w:id="4477"/>
      <w:r>
        <w:rPr>
          <w:rFonts w:ascii="宋体" w:hAnsi="宋体" w:cs="宋体" w:eastAsia="宋体"/>
          <w:sz w:val="41"/>
          <w:spacing w:val="0"/>
          <w:color w:val="000000"/>
          <w:b w:val="off"/>
          <w:i w:val="off"/>
        </w:rPr>
        <w:t>2)更大胆的是康德将关于物质的超绝观念扣到质上面去，也</w:t>
      </w:r>
      <w:r>
        <w:rPr>
          <w:rFonts w:ascii="宋体" w:hAnsi="宋体" w:cs="宋体" w:eastAsia="宋体"/>
          <w:sz w:val="41"/>
          <w:spacing w:val="0"/>
          <w:color w:val="000000"/>
          <w:b w:val="off"/>
          <w:i w:val="off"/>
        </w:rPr>
        <w:t>就是扣到判断中的肯定或否定上去；而在这里甚至要一个字面上</w:t>
      </w:r>
      <w:r>
        <w:rPr>
          <w:rFonts w:ascii="宋体" w:hAnsi="宋体" w:cs="宋体" w:eastAsia="宋体"/>
          <w:sz w:val="41"/>
          <w:spacing w:val="0"/>
          <w:color w:val="000000"/>
          <w:b w:val="off"/>
          <w:i w:val="off"/>
        </w:rPr>
        <w:t>偶然的巧合作根据都没有，因为物质在物理(不是化学)上的可</w:t>
      </w:r>
      <w:r>
        <w:rPr>
          <w:rFonts w:ascii="宋体" w:hAnsi="宋体" w:cs="宋体" w:eastAsia="宋体"/>
          <w:sz w:val="41"/>
          <w:spacing w:val="0"/>
          <w:color w:val="000000"/>
          <w:b w:val="off"/>
          <w:i w:val="off"/>
        </w:rPr>
        <w:t>分性原只和物质的量而不是和物质的质有关。但是更有甚于此者</w:t>
      </w:r>
      <w:r>
        <w:rPr>
          <w:rFonts w:ascii="宋体" w:hAnsi="宋体" w:cs="宋体" w:eastAsia="宋体"/>
          <w:sz w:val="41"/>
          <w:spacing w:val="0"/>
          <w:color w:val="000000"/>
          <w:b w:val="off"/>
          <w:i w:val="off"/>
        </w:rPr>
        <w:t>是关于可分性的整个观念根本不属于那些服从根据律的推论，从</w:t>
      </w:r>
      <w:bookmarkEnd w:id="4477"/>
    </w:p>
    <w:p>
      <w:pPr>
        <w:pageBreakBefore w:val="off"/>
        <w:tabs/>
        <w:wordWrap w:val="off"/>
        <w:spacing w:before="0" w:after="0" w:line="780" w:lineRule="atLeast"/>
        <w:ind w:left="300" w:right="0"/>
        <w:jc w:val="both"/>
        <w:textAlignment w:val="baseline"/>
        <w:rPr>
          <w:sz w:val="41"/>
        </w:rPr>
      </w:pPr>
      <w:bookmarkStart w:name="" w:id="4478"/>
      <w:r>
        <w:rPr>
          <w:rFonts w:ascii="宋体" w:hAnsi="宋体" w:cs="宋体" w:eastAsia="宋体"/>
          <w:sz w:val="41"/>
          <w:spacing w:val="0"/>
          <w:color w:val="000000"/>
          <w:u w:val="single"/>
          <w:b w:val="off"/>
          <w:i w:val="off"/>
        </w:rPr>
        <w:t xml:space="preserve">                   </w:t>
      </w:r>
      <w:bookmarkEnd w:id="4478"/>
    </w:p>
    <w:p>
      <w:pPr>
        <w:pageBreakBefore w:val="off"/>
        <w:tabs/>
        <w:wordWrap w:val="off"/>
        <w:spacing w:before="0" w:after="0" w:line="420" w:lineRule="atLeast"/>
        <w:ind w:left="640" w:right="0"/>
        <w:jc w:val="both"/>
        <w:textAlignment w:val="baseline"/>
        <w:rPr>
          <w:sz w:val="31"/>
        </w:rPr>
      </w:pPr>
      <w:bookmarkStart w:name="" w:id="4479"/>
      <w:r>
        <w:rPr>
          <w:rFonts w:ascii="仿宋" w:hAnsi="仿宋" w:cs="仿宋" w:eastAsia="仿宋"/>
          <w:sz w:val="31"/>
          <w:spacing w:val="0"/>
          <w:color w:val="000000"/>
          <w:b w:val="off"/>
          <w:i w:val="off"/>
        </w:rPr>
        <w:t>①指灵魂、宇宙、上帝三位一体。</w:t>
      </w:r>
      <w:bookmarkEnd w:id="4479"/>
    </w:p>
    <w:p>
      <w:r>
        <w:t/>
      </w:r>
    </w:p>
    <w:p>
      <w:pPr>
        <w:sectPr>
          <w:footerReference r:id="rId1402"/>
          <w:headerReference r:id="rId1403" w:type="default"/>
          <w:type w:val="nextPage"/>
          <w:pgSz w:w="16000" w:h="23500"/>
          <w:pgMar w:left="1840" w:top="1920" w:right="1840" w:bottom="1920" w:header="1620" w:footer="1620"/>
          <w:cols w:num="1"/>
        </w:sectPr>
      </w:pPr>
    </w:p>
    <w:p>
      <w:pPr>
        <w:pageBreakBefore w:val="off"/>
        <w:tabs/>
        <w:wordWrap w:val="off"/>
        <w:spacing w:before="0" w:after="0" w:line="520" w:lineRule="atLeast"/>
        <w:ind w:left="680" w:right="0"/>
        <w:jc w:val="both"/>
        <w:textAlignment w:val="baseline"/>
        <w:rPr>
          <w:sz w:val="38"/>
        </w:rPr>
      </w:pPr>
      <w:bookmarkStart w:name="" w:id="4480"/>
      <w:r>
        <w:rPr>
          <w:rFonts w:ascii="宋体" w:hAnsi="宋体" w:cs="宋体" w:eastAsia="宋体"/>
          <w:sz w:val="38"/>
          <w:spacing w:val="0"/>
          <w:color w:val="000000"/>
          <w:u w:val="single"/>
          <w:b w:val="off"/>
          <w:i w:val="off"/>
        </w:rPr>
        <w:t xml:space="preserve"> 670                    附      录                         </w:t>
      </w:r>
      <w:bookmarkEnd w:id="4480"/>
    </w:p>
    <w:p>
      <w:pPr>
        <w:pageBreakBefore w:val="off"/>
        <w:tabs/>
        <w:wordWrap w:val="off"/>
        <w:spacing w:before="320" w:after="0" w:line="800" w:lineRule="atLeast"/>
        <w:ind w:left="0" w:right="260" w:firstLine="620"/>
        <w:jc w:val="both"/>
        <w:textAlignment w:val="baseline"/>
        <w:rPr>
          <w:sz w:val="39"/>
        </w:rPr>
      </w:pPr>
      <w:bookmarkStart w:name="" w:id="4481"/>
      <w:r>
        <w:rPr>
          <w:rFonts w:ascii="宋体" w:hAnsi="宋体" w:cs="宋体" w:eastAsia="宋体"/>
          <w:sz w:val="39"/>
          <w:spacing w:val="0"/>
          <w:color w:val="000000"/>
          <w:b w:val="off"/>
          <w:i w:val="off"/>
        </w:rPr>
        <w:t>根据律——作为假言形式的内容——发源的倒应该是一切宇宙论</w:t>
      </w:r>
      <w:r>
        <w:rPr>
          <w:rFonts w:ascii="宋体" w:hAnsi="宋体" w:cs="宋体" w:eastAsia="宋体"/>
          <w:sz w:val="39"/>
          <w:spacing w:val="0"/>
          <w:color w:val="000000"/>
          <w:b w:val="off"/>
          <w:i w:val="off"/>
        </w:rPr>
        <w:t>的观念。原来康德在这里立足于其上的主张是说部分对全体的关</w:t>
      </w:r>
      <w:r>
        <w:rPr>
          <w:rFonts w:ascii="宋体" w:hAnsi="宋体" w:cs="宋体" w:eastAsia="宋体"/>
          <w:sz w:val="39"/>
          <w:spacing w:val="0"/>
          <w:color w:val="000000"/>
          <w:b w:val="off"/>
          <w:i w:val="off"/>
        </w:rPr>
        <w:t>系即是条件对被条件决定之物的关系，所以也是遵循根据律的一</w:t>
      </w:r>
      <w:r>
        <w:rPr>
          <w:rFonts w:ascii="宋体" w:hAnsi="宋体" w:cs="宋体" w:eastAsia="宋体"/>
          <w:sz w:val="39"/>
          <w:spacing w:val="0"/>
          <w:color w:val="000000"/>
          <w:b w:val="off"/>
          <w:i w:val="off"/>
        </w:rPr>
        <w:t>种关系。这一主张虽然是巧妙的诡辩，但毕竟是没有根据的诡辩。</w:t>
      </w:r>
      <w:r>
        <w:rPr>
          <w:rFonts w:ascii="宋体" w:hAnsi="宋体" w:cs="宋体" w:eastAsia="宋体"/>
          <w:sz w:val="39"/>
          <w:spacing w:val="0"/>
          <w:color w:val="000000"/>
          <w:b w:val="off"/>
          <w:i w:val="off"/>
        </w:rPr>
        <w:t>反而应该说前一种关系是以矛盾律为支点的，因为全体不是由于</w:t>
      </w:r>
      <w:r>
        <w:rPr>
          <w:rFonts w:ascii="宋体" w:hAnsi="宋体" w:cs="宋体" w:eastAsia="宋体"/>
          <w:sz w:val="39"/>
          <w:spacing w:val="0"/>
          <w:color w:val="000000"/>
          <w:b w:val="off"/>
          <w:i w:val="off"/>
        </w:rPr>
        <w:t>627部分，部分也不是由于全体〔而来的〕；而是两者必然地在一起，两</w:t>
      </w:r>
      <w:r>
        <w:rPr>
          <w:rFonts w:ascii="宋体" w:hAnsi="宋体" w:cs="宋体" w:eastAsia="宋体"/>
          <w:sz w:val="39"/>
          <w:spacing w:val="0"/>
          <w:color w:val="000000"/>
          <w:b w:val="off"/>
          <w:i w:val="off"/>
        </w:rPr>
        <w:t>者是一〔而不是二〕，把两者拆开只是一个任意的行动。按矛盾律，</w:t>
      </w:r>
      <w:r>
        <w:rPr>
          <w:rFonts w:ascii="宋体" w:hAnsi="宋体" w:cs="宋体" w:eastAsia="宋体"/>
          <w:sz w:val="39"/>
          <w:spacing w:val="0"/>
          <w:color w:val="000000"/>
          <w:b w:val="off"/>
          <w:i w:val="off"/>
        </w:rPr>
        <w:t>问题就在于如果设想去掉了部分，那么全体也去掉了，并且相反</w:t>
      </w:r>
      <w:r>
        <w:rPr>
          <w:rFonts w:ascii="宋体" w:hAnsi="宋体" w:cs="宋体" w:eastAsia="宋体"/>
          <w:sz w:val="39"/>
          <w:spacing w:val="0"/>
          <w:color w:val="000000"/>
          <w:b w:val="off"/>
          <w:i w:val="off"/>
        </w:rPr>
        <w:t>亦然；但决不在于以作为根据的分来决定作为后果的全，不在于</w:t>
      </w:r>
      <w:r>
        <w:rPr>
          <w:rFonts w:ascii="宋体" w:hAnsi="宋体" w:cs="宋体" w:eastAsia="宋体"/>
          <w:sz w:val="39"/>
          <w:spacing w:val="0"/>
          <w:color w:val="000000"/>
          <w:b w:val="off"/>
          <w:i w:val="off"/>
        </w:rPr>
        <w:t>我们从而按根据律又必然被迫去寻求最后的部分，以便以此为全</w:t>
      </w:r>
      <w:r>
        <w:rPr>
          <w:rFonts w:ascii="宋体" w:hAnsi="宋体" w:cs="宋体" w:eastAsia="宋体"/>
          <w:sz w:val="39"/>
          <w:spacing w:val="0"/>
          <w:color w:val="000000"/>
          <w:b w:val="off"/>
          <w:i w:val="off"/>
        </w:rPr>
        <w:t>部的根据，从而理解全部。———对于匀整性的偏爱在这里竟要克</w:t>
      </w:r>
      <w:r>
        <w:rPr>
          <w:rFonts w:ascii="宋体" w:hAnsi="宋体" w:cs="宋体" w:eastAsia="宋体"/>
          <w:sz w:val="39"/>
          <w:spacing w:val="0"/>
          <w:color w:val="000000"/>
          <w:b w:val="off"/>
          <w:i w:val="off"/>
        </w:rPr>
        <w:t>服一些这么大的困难。</w:t>
      </w:r>
      <w:bookmarkEnd w:id="4481"/>
    </w:p>
    <w:p>
      <w:pPr>
        <w:pageBreakBefore w:val="off"/>
        <w:tabs/>
        <w:wordWrap w:val="off"/>
        <w:spacing w:before="0" w:after="0" w:line="800" w:lineRule="atLeast"/>
        <w:ind w:left="580" w:right="280" w:firstLine="860"/>
        <w:jc w:val="both"/>
        <w:textAlignment w:val="baseline"/>
        <w:rPr>
          <w:sz w:val="39"/>
        </w:rPr>
      </w:pPr>
      <w:bookmarkStart w:name="" w:id="4482"/>
      <w:r>
        <w:rPr>
          <w:rFonts w:ascii="宋体" w:hAnsi="宋体" w:cs="宋体" w:eastAsia="宋体"/>
          <w:sz w:val="39"/>
          <w:spacing w:val="0"/>
          <w:color w:val="000000"/>
          <w:b w:val="off"/>
          <w:i w:val="off"/>
        </w:rPr>
        <w:t>3)现在是世界第一因这观念本应隶属于关系这大标题之下，</w:t>
      </w:r>
      <w:r>
        <w:rPr>
          <w:rFonts w:ascii="宋体" w:hAnsi="宋体" w:cs="宋体" w:eastAsia="宋体"/>
          <w:sz w:val="39"/>
          <w:spacing w:val="0"/>
          <w:color w:val="000000"/>
          <w:b w:val="off"/>
          <w:i w:val="off"/>
        </w:rPr>
        <w:t>可是康德却必须将这个观念留给第四大标题，留给样态，否则第</w:t>
      </w:r>
      <w:r>
        <w:rPr>
          <w:rFonts w:ascii="宋体" w:hAnsi="宋体" w:cs="宋体" w:eastAsia="宋体"/>
          <w:sz w:val="39"/>
          <w:spacing w:val="0"/>
          <w:color w:val="000000"/>
          <w:b w:val="off"/>
          <w:i w:val="off"/>
        </w:rPr>
        <w:t>四大标题之下就空无所有了。〔既保留了这一观念，〕他就以偶然</w:t>
      </w:r>
      <w:r>
        <w:rPr>
          <w:rFonts w:ascii="宋体" w:hAnsi="宋体" w:cs="宋体" w:eastAsia="宋体"/>
          <w:sz w:val="39"/>
          <w:spacing w:val="0"/>
          <w:color w:val="000000"/>
          <w:b w:val="off"/>
          <w:i w:val="off"/>
        </w:rPr>
        <w:t>(也就是按他那种和真理恰相反的解释，〔以〕任何后果来自它的根</w:t>
      </w:r>
      <w:r>
        <w:rPr>
          <w:rFonts w:ascii="宋体" w:hAnsi="宋体" w:cs="宋体" w:eastAsia="宋体"/>
          <w:sz w:val="39"/>
          <w:spacing w:val="0"/>
          <w:color w:val="000000"/>
          <w:b w:val="off"/>
          <w:i w:val="off"/>
        </w:rPr>
        <w:t>由〔为偶然〕)由于第一因而成为必然〔的说明〕将这个观念强塞在</w:t>
      </w:r>
      <w:r>
        <w:rPr>
          <w:rFonts w:ascii="宋体" w:hAnsi="宋体" w:cs="宋体" w:eastAsia="宋体"/>
          <w:sz w:val="39"/>
          <w:spacing w:val="0"/>
          <w:color w:val="000000"/>
          <w:b w:val="off"/>
          <w:i w:val="off"/>
        </w:rPr>
        <w:t>第四大标题之下。——因此，为了匀整性起见，自由这概念就作</w:t>
      </w:r>
      <w:r>
        <w:rPr>
          <w:rFonts w:ascii="宋体" w:hAnsi="宋体" w:cs="宋体" w:eastAsia="宋体"/>
          <w:sz w:val="39"/>
          <w:spacing w:val="0"/>
          <w:color w:val="000000"/>
          <w:b w:val="off"/>
          <w:i w:val="off"/>
        </w:rPr>
        <w:t>为第三个观念而登场了。但实际上却是以此指唯一适合于这里的</w:t>
      </w:r>
      <w:r>
        <w:rPr>
          <w:rFonts w:ascii="宋体" w:hAnsi="宋体" w:cs="宋体" w:eastAsia="宋体"/>
          <w:sz w:val="39"/>
          <w:spacing w:val="0"/>
          <w:color w:val="000000"/>
          <w:b w:val="off"/>
          <w:i w:val="off"/>
        </w:rPr>
        <w:t>世界因那一观念的，有如第三个二律背反正面论点的注释明明说</w:t>
      </w:r>
      <w:r>
        <w:rPr>
          <w:rFonts w:ascii="宋体" w:hAnsi="宋体" w:cs="宋体" w:eastAsia="宋体"/>
          <w:sz w:val="39"/>
          <w:spacing w:val="0"/>
          <w:color w:val="000000"/>
          <w:b w:val="off"/>
          <w:i w:val="off"/>
        </w:rPr>
        <w:t>过的。基本上第三和第四个二律背反只是同语反复。</w:t>
      </w:r>
      <w:bookmarkEnd w:id="4482"/>
    </w:p>
    <w:p>
      <w:pPr>
        <w:pageBreakBefore w:val="off"/>
        <w:tabs/>
        <w:wordWrap w:val="off"/>
        <w:spacing w:before="0" w:after="0" w:line="840" w:lineRule="atLeast"/>
        <w:ind w:left="580" w:right="260" w:firstLine="860"/>
        <w:jc w:val="both"/>
        <w:textAlignment w:val="baseline"/>
        <w:rPr>
          <w:sz w:val="39"/>
        </w:rPr>
      </w:pPr>
      <w:bookmarkStart w:name="" w:id="4483"/>
      <w:r>
        <w:rPr>
          <w:rFonts w:ascii="宋体" w:hAnsi="宋体" w:cs="宋体" w:eastAsia="宋体"/>
          <w:sz w:val="39"/>
          <w:spacing w:val="0"/>
          <w:color w:val="000000"/>
          <w:b w:val="off"/>
          <w:i w:val="off"/>
        </w:rPr>
        <w:t>但在所有这些之外，我还觉得而且肯定整个这一二律背反只</w:t>
      </w:r>
      <w:r>
        <w:rPr>
          <w:rFonts w:ascii="宋体" w:hAnsi="宋体" w:cs="宋体" w:eastAsia="宋体"/>
          <w:sz w:val="39"/>
          <w:spacing w:val="0"/>
          <w:color w:val="000000"/>
          <w:b w:val="off"/>
          <w:i w:val="off"/>
        </w:rPr>
        <w:t>是一种花招，一种佯哉。唯有反面论点的主张是真正基于我们认识</w:t>
      </w:r>
      <w:r>
        <w:rPr>
          <w:rFonts w:ascii="宋体" w:hAnsi="宋体" w:cs="宋体" w:eastAsia="宋体"/>
          <w:sz w:val="39"/>
          <w:spacing w:val="0"/>
          <w:color w:val="000000"/>
          <w:b w:val="off"/>
          <w:i w:val="off"/>
        </w:rPr>
        <w:t>能力的那些形式的，如果客观地说，也就是基于必然的、先验真</w:t>
      </w:r>
      <w:bookmarkEnd w:id="4483"/>
    </w:p>
    <w:p>
      <w:r>
        <w:t/>
      </w:r>
    </w:p>
    <w:p>
      <w:pPr>
        <w:sectPr>
          <w:footerReference r:id="rId1404"/>
          <w:headerReference r:id="rId1405" w:type="default"/>
          <w:type w:val="nextPage"/>
          <w:pgSz w:w="16000" w:h="23500"/>
          <w:pgMar w:left="1700" w:top="1820" w:right="1700" w:bottom="1820" w:header="1520" w:footer="1520"/>
          <w:cols w:num="1"/>
        </w:sectPr>
      </w:pPr>
    </w:p>
    <w:p>
      <w:pPr>
        <w:pageBreakBefore w:val="off"/>
        <w:tabs/>
        <w:wordWrap w:val="off"/>
        <w:spacing w:before="20" w:after="0" w:line="480" w:lineRule="atLeast"/>
        <w:ind w:left="0" w:right="0"/>
        <w:jc w:val="center"/>
        <w:textAlignment w:val="baseline"/>
        <w:rPr>
          <w:sz w:val="34"/>
        </w:rPr>
      </w:pPr>
      <w:bookmarkStart w:name="" w:id="4484"/>
      <w:r>
        <w:rPr>
          <w:rFonts w:ascii="仿宋" w:hAnsi="仿宋" w:cs="仿宋" w:eastAsia="仿宋"/>
          <w:sz w:val="34"/>
          <w:spacing w:val="0"/>
          <w:color w:val="000000"/>
          <w:u w:val="single"/>
          <w:b w:val="off"/>
          <w:i w:val="off"/>
        </w:rPr>
        <w:t xml:space="preserve">                            康德哲学批判                       671  </w:t>
      </w:r>
      <w:bookmarkEnd w:id="4484"/>
    </w:p>
    <w:p>
      <w:pPr>
        <w:pageBreakBefore w:val="off"/>
        <w:tabs/>
        <w:wordWrap w:val="off"/>
        <w:spacing w:before="320" w:after="0" w:line="780" w:lineRule="atLeast"/>
        <w:ind w:left="0" w:right="0"/>
        <w:jc w:val="both"/>
        <w:textAlignment w:val="baseline"/>
        <w:rPr>
          <w:sz w:val="41"/>
        </w:rPr>
      </w:pPr>
      <w:bookmarkStart w:name="" w:id="4485"/>
      <w:r>
        <w:rPr>
          <w:rFonts w:ascii="宋体" w:hAnsi="宋体" w:cs="宋体" w:eastAsia="宋体"/>
          <w:sz w:val="41"/>
          <w:spacing w:val="0"/>
          <w:color w:val="000000"/>
          <w:b w:val="off"/>
          <w:i w:val="off"/>
        </w:rPr>
        <w:t>确的、最普遍的自然规律的。因此唯有反面论点的证明是从客观</w:t>
      </w:r>
      <w:r>
        <w:rPr>
          <w:rFonts w:ascii="宋体" w:hAnsi="宋体" w:cs="宋体" w:eastAsia="宋体"/>
          <w:sz w:val="41"/>
          <w:spacing w:val="0"/>
          <w:color w:val="000000"/>
          <w:b w:val="off"/>
          <w:i w:val="off"/>
        </w:rPr>
        <w:t>根据引出来的。与此相反，那些正面论点的主张和证明除了主观</w:t>
      </w:r>
      <w:r>
        <w:rPr>
          <w:rFonts w:ascii="宋体" w:hAnsi="宋体" w:cs="宋体" w:eastAsia="宋体"/>
          <w:sz w:val="41"/>
          <w:spacing w:val="0"/>
          <w:color w:val="000000"/>
          <w:b w:val="off"/>
          <w:i w:val="off"/>
        </w:rPr>
        <w:t>的根据外并无其他根据，完全只是基于个体理性活动的弱点的；</w:t>
      </w:r>
      <w:r>
        <w:rPr>
          <w:rFonts w:ascii="宋体" w:hAnsi="宋体" w:cs="宋体" w:eastAsia="宋体"/>
          <w:sz w:val="41"/>
          <w:spacing w:val="0"/>
          <w:color w:val="000000"/>
          <w:b w:val="off"/>
          <w:i w:val="off"/>
        </w:rPr>
        <w:t>[即是说]个体的想象力在递进无尽的上溯过程上疲劳了，因而就</w:t>
      </w:r>
      <w:r>
        <w:rPr>
          <w:rFonts w:ascii="宋体" w:hAnsi="宋体" w:cs="宋体" w:eastAsia="宋体"/>
          <w:sz w:val="41"/>
          <w:spacing w:val="0"/>
          <w:color w:val="000000"/>
          <w:b w:val="off"/>
          <w:i w:val="off"/>
        </w:rPr>
        <w:t>以一个任意的，尽可能加以美化的假定[在这过程上]制造了一个</w:t>
      </w:r>
      <w:r>
        <w:rPr>
          <w:rFonts w:ascii="宋体" w:hAnsi="宋体" w:cs="宋体" w:eastAsia="宋体"/>
          <w:sz w:val="41"/>
          <w:spacing w:val="0"/>
          <w:color w:val="000000"/>
          <w:b w:val="off"/>
          <w:i w:val="off"/>
        </w:rPr>
        <w:t>终点；并且在此以外，个体的判断力由于早先根深蒂固的成见在</w:t>
      </w:r>
      <w:r>
        <w:rPr>
          <w:rFonts w:ascii="宋体" w:hAnsi="宋体" w:cs="宋体" w:eastAsia="宋体"/>
          <w:sz w:val="41"/>
          <w:spacing w:val="0"/>
          <w:color w:val="000000"/>
          <w:b w:val="off"/>
          <w:i w:val="off"/>
        </w:rPr>
        <w:t>这[终点的]地方[也]被麻痹了。由于这个缘故，所有四个二律背</w:t>
      </w:r>
      <w:r>
        <w:rPr>
          <w:rFonts w:ascii="宋体" w:hAnsi="宋体" w:cs="宋体" w:eastAsia="宋体"/>
          <w:sz w:val="41"/>
          <w:spacing w:val="0"/>
          <w:color w:val="000000"/>
          <w:b w:val="off"/>
          <w:i w:val="off"/>
        </w:rPr>
        <w:t>反正面论点的证明处处都只是一种诡辩，而不是象反面论点的证 628</w:t>
      </w:r>
      <w:r>
        <w:rPr>
          <w:rFonts w:ascii="宋体" w:hAnsi="宋体" w:cs="宋体" w:eastAsia="宋体"/>
          <w:sz w:val="41"/>
          <w:spacing w:val="0"/>
          <w:color w:val="000000"/>
          <w:b w:val="off"/>
          <w:i w:val="off"/>
        </w:rPr>
        <w:t>明那样，是理性从我们先验已意识到的表象世界之规律不可避免</w:t>
      </w:r>
      <w:r>
        <w:rPr>
          <w:rFonts w:ascii="宋体" w:hAnsi="宋体" w:cs="宋体" w:eastAsia="宋体"/>
          <w:sz w:val="41"/>
          <w:spacing w:val="0"/>
          <w:color w:val="000000"/>
          <w:b w:val="off"/>
          <w:i w:val="off"/>
        </w:rPr>
        <w:t>地一定要推论出来的结论。康德也只有费尽心机和技巧才能使正</w:t>
      </w:r>
      <w:r>
        <w:rPr>
          <w:rFonts w:ascii="宋体" w:hAnsi="宋体" w:cs="宋体" w:eastAsia="宋体"/>
          <w:sz w:val="41"/>
          <w:spacing w:val="0"/>
          <w:color w:val="000000"/>
          <w:b w:val="off"/>
          <w:i w:val="off"/>
        </w:rPr>
        <w:t>面论点站稳，才能让正面论点在表面上攻击具有原始气力的对手</w:t>
      </w:r>
      <w:r>
        <w:rPr>
          <w:rFonts w:ascii="宋体" w:hAnsi="宋体" w:cs="宋体" w:eastAsia="宋体"/>
          <w:sz w:val="41"/>
          <w:spacing w:val="0"/>
          <w:color w:val="000000"/>
          <w:b w:val="off"/>
          <w:i w:val="off"/>
        </w:rPr>
        <w:t>方。他在这儿用的第一个手法，也是一贯的手法，就是他不和别</w:t>
      </w:r>
      <w:r>
        <w:rPr>
          <w:rFonts w:ascii="宋体" w:hAnsi="宋体" w:cs="宋体" w:eastAsia="宋体"/>
          <w:sz w:val="41"/>
          <w:spacing w:val="0"/>
          <w:color w:val="000000"/>
          <w:b w:val="off"/>
          <w:i w:val="off"/>
        </w:rPr>
        <w:t>人一样，在意识到他那命题的真理时突出地指出那论证的脉络而</w:t>
      </w:r>
      <w:r>
        <w:rPr>
          <w:rFonts w:ascii="宋体" w:hAnsi="宋体" w:cs="宋体" w:eastAsia="宋体"/>
          <w:sz w:val="41"/>
          <w:spacing w:val="0"/>
          <w:color w:val="000000"/>
          <w:b w:val="off"/>
          <w:i w:val="off"/>
        </w:rPr>
        <w:t>尽可能单独地、赤裸裸地、明确地敷陈出来，反而是掩盖和混杂</w:t>
      </w:r>
      <w:r>
        <w:rPr>
          <w:rFonts w:ascii="宋体" w:hAnsi="宋体" w:cs="宋体" w:eastAsia="宋体"/>
          <w:sz w:val="41"/>
          <w:spacing w:val="0"/>
          <w:color w:val="000000"/>
          <w:b w:val="off"/>
          <w:i w:val="off"/>
        </w:rPr>
        <w:t>于一堆多余的、散漫的命题之下，在[正反]双方提出论证的脉络</w:t>
      </w:r>
      <w:r>
        <w:rPr>
          <w:rFonts w:ascii="宋体" w:hAnsi="宋体" w:cs="宋体" w:eastAsia="宋体"/>
          <w:sz w:val="41"/>
          <w:spacing w:val="0"/>
          <w:color w:val="000000"/>
          <w:b w:val="off"/>
          <w:i w:val="off"/>
        </w:rPr>
        <w:t>来。</w:t>
      </w:r>
      <w:bookmarkEnd w:id="4485"/>
    </w:p>
    <w:p>
      <w:pPr>
        <w:pageBreakBefore w:val="off"/>
        <w:tabs/>
        <w:wordWrap w:val="off"/>
        <w:spacing w:before="0" w:after="0" w:line="780" w:lineRule="atLeast"/>
        <w:ind w:left="40" w:right="640" w:firstLine="800"/>
        <w:jc w:val="both"/>
        <w:textAlignment w:val="baseline"/>
        <w:rPr>
          <w:sz w:val="41"/>
        </w:rPr>
      </w:pPr>
      <w:bookmarkStart w:name="" w:id="4486"/>
      <w:r>
        <w:rPr>
          <w:rFonts w:ascii="宋体" w:hAnsi="宋体" w:cs="宋体" w:eastAsia="宋体"/>
          <w:sz w:val="41"/>
          <w:spacing w:val="0"/>
          <w:color w:val="000000"/>
          <w:b w:val="off"/>
          <w:i w:val="off"/>
        </w:rPr>
        <w:t>这里在争论中出现的正面论点和反面论点令人想到苏格拉底</w:t>
      </w:r>
      <w:r>
        <w:rPr>
          <w:rFonts w:ascii="宋体" w:hAnsi="宋体" w:cs="宋体" w:eastAsia="宋体"/>
          <w:sz w:val="41"/>
          <w:spacing w:val="0"/>
          <w:color w:val="000000"/>
          <w:b w:val="off"/>
          <w:i w:val="off"/>
        </w:rPr>
        <w:t>使在阿力士多芬①的《云》中争吵着登场的正义之事和非正义之</w:t>
      </w:r>
      <w:r>
        <w:rPr>
          <w:rFonts w:ascii="宋体" w:hAnsi="宋体" w:cs="宋体" w:eastAsia="宋体"/>
          <w:sz w:val="41"/>
          <w:spacing w:val="0"/>
          <w:color w:val="000000"/>
          <w:b w:val="off"/>
          <w:i w:val="off"/>
        </w:rPr>
        <w:t>事。然而这种比附只能就形式方面说，可不能就内容方面说，不过</w:t>
      </w:r>
      <w:r>
        <w:rPr>
          <w:rFonts w:ascii="宋体" w:hAnsi="宋体" w:cs="宋体" w:eastAsia="宋体"/>
          <w:sz w:val="41"/>
          <w:spacing w:val="0"/>
          <w:color w:val="000000"/>
          <w:b w:val="off"/>
          <w:i w:val="off"/>
        </w:rPr>
        <w:t>也很有些人喜欢这样说，他们说理论哲学中这些最富于思辨性的</w:t>
      </w:r>
      <w:r>
        <w:rPr>
          <w:rFonts w:ascii="宋体" w:hAnsi="宋体" w:cs="宋体" w:eastAsia="宋体"/>
          <w:sz w:val="41"/>
          <w:spacing w:val="0"/>
          <w:color w:val="000000"/>
          <w:b w:val="off"/>
          <w:i w:val="off"/>
        </w:rPr>
        <w:t>问题对于道德有影响，因而认真起来以正面论点为正义之事，又以</w:t>
      </w:r>
      <w:r>
        <w:rPr>
          <w:rFonts w:ascii="宋体" w:hAnsi="宋体" w:cs="宋体" w:eastAsia="宋体"/>
          <w:sz w:val="41"/>
          <w:spacing w:val="0"/>
          <w:color w:val="000000"/>
          <w:b w:val="off"/>
          <w:i w:val="off"/>
        </w:rPr>
        <w:t>反面论点为非正义之事。至于要照顾这些头脑有限的，本末倒置的</w:t>
      </w:r>
      <w:bookmarkEnd w:id="4486"/>
    </w:p>
    <w:p>
      <w:pPr>
        <w:pageBreakBefore w:val="off"/>
        <w:tabs/>
        <w:wordWrap w:val="off"/>
        <w:spacing w:before="0" w:after="0" w:line="780" w:lineRule="atLeast"/>
        <w:ind w:left="140" w:right="0"/>
        <w:jc w:val="both"/>
        <w:textAlignment w:val="baseline"/>
        <w:rPr>
          <w:sz w:val="41"/>
        </w:rPr>
      </w:pPr>
      <w:bookmarkStart w:name="" w:id="4487"/>
      <w:r>
        <w:rPr>
          <w:rFonts w:ascii="宋体" w:hAnsi="宋体" w:cs="宋体" w:eastAsia="宋体"/>
          <w:sz w:val="41"/>
          <w:spacing w:val="0"/>
          <w:color w:val="000000"/>
          <w:u w:val="single"/>
          <w:b w:val="off"/>
          <w:i w:val="off"/>
        </w:rPr>
        <w:t xml:space="preserve">                   </w:t>
      </w:r>
      <w:bookmarkEnd w:id="4487"/>
    </w:p>
    <w:p>
      <w:pPr>
        <w:pageBreakBefore w:val="off"/>
        <w:tabs/>
        <w:wordWrap w:val="off"/>
        <w:spacing w:before="0" w:after="0" w:line="460" w:lineRule="atLeast"/>
        <w:ind w:left="660" w:right="0"/>
        <w:jc w:val="both"/>
        <w:textAlignment w:val="baseline"/>
        <w:rPr>
          <w:sz w:val="34"/>
        </w:rPr>
      </w:pPr>
      <w:bookmarkStart w:name="" w:id="4488"/>
      <w:r>
        <w:rPr>
          <w:rFonts w:ascii="仿宋" w:hAnsi="仿宋" w:cs="仿宋" w:eastAsia="仿宋"/>
          <w:sz w:val="34"/>
          <w:spacing w:val="0"/>
          <w:color w:val="000000"/>
          <w:b w:val="off"/>
          <w:i w:val="off"/>
        </w:rPr>
        <w:t>① Aristophanes (公元前450—385)，雅典喜剧作家。</w:t>
      </w:r>
      <w:bookmarkEnd w:id="4488"/>
    </w:p>
    <w:p>
      <w:r>
        <w:t/>
      </w:r>
    </w:p>
    <w:p>
      <w:pPr>
        <w:sectPr>
          <w:footerReference r:id="rId1406"/>
          <w:headerReference r:id="rId1407" w:type="default"/>
          <w:type w:val="nextPage"/>
          <w:pgSz w:w="16000" w:h="23500"/>
          <w:pgMar w:left="1820" w:top="2000" w:right="1820" w:bottom="2000" w:header="1700" w:footer="1700"/>
          <w:cols w:num="1"/>
        </w:sectPr>
      </w:pPr>
    </w:p>
    <w:p>
      <w:pPr>
        <w:pageBreakBefore w:val="off"/>
        <w:tabs/>
        <w:wordWrap w:val="off"/>
        <w:spacing w:before="0" w:after="0" w:line="480" w:lineRule="atLeast"/>
        <w:ind w:left="700" w:right="0"/>
        <w:jc w:val="both"/>
        <w:textAlignment w:val="baseline"/>
        <w:rPr>
          <w:sz w:val="34"/>
        </w:rPr>
      </w:pPr>
      <w:bookmarkStart w:name="" w:id="4489"/>
      <w:r>
        <w:rPr>
          <w:rFonts w:ascii="宋体" w:hAnsi="宋体" w:cs="宋体" w:eastAsia="宋体"/>
          <w:sz w:val="34"/>
          <w:spacing w:val="0"/>
          <w:color w:val="000000"/>
          <w:u w:val="single"/>
          <w:b w:val="off"/>
          <w:i w:val="off"/>
        </w:rPr>
        <w:t xml:space="preserve">  672                       附       录                          </w:t>
      </w:r>
      <w:bookmarkEnd w:id="4489"/>
    </w:p>
    <w:p>
      <w:pPr>
        <w:pageBreakBefore w:val="off"/>
        <w:tabs/>
        <w:wordWrap w:val="off"/>
        <w:spacing w:before="360" w:after="0" w:line="780" w:lineRule="atLeast"/>
        <w:ind w:left="620" w:right="300"/>
        <w:jc w:val="both"/>
        <w:textAlignment w:val="baseline"/>
        <w:rPr>
          <w:sz w:val="40"/>
        </w:rPr>
      </w:pPr>
      <w:bookmarkStart w:name="" w:id="4490"/>
      <w:r>
        <w:rPr>
          <w:rFonts w:ascii="宋体" w:hAnsi="宋体" w:cs="宋体" w:eastAsia="宋体"/>
          <w:sz w:val="40"/>
          <w:spacing w:val="0"/>
          <w:color w:val="000000"/>
          <w:b w:val="off"/>
          <w:i w:val="off"/>
        </w:rPr>
        <w:t>渺小人物，我在这里并不想作这样的迁就；不是尊重他们而是尊</w:t>
      </w:r>
      <w:r>
        <w:rPr>
          <w:rFonts w:ascii="宋体" w:hAnsi="宋体" w:cs="宋体" w:eastAsia="宋体"/>
          <w:sz w:val="40"/>
          <w:spacing w:val="0"/>
          <w:color w:val="000000"/>
          <w:b w:val="off"/>
          <w:i w:val="off"/>
        </w:rPr>
        <w:t>重真理我才揭露康德对各个正面论点所作的证明是诡辩，同时那</w:t>
      </w:r>
      <w:r>
        <w:rPr>
          <w:rFonts w:ascii="宋体" w:hAnsi="宋体" w:cs="宋体" w:eastAsia="宋体"/>
          <w:sz w:val="40"/>
          <w:spacing w:val="0"/>
          <w:color w:val="000000"/>
          <w:b w:val="off"/>
          <w:i w:val="off"/>
        </w:rPr>
        <w:t>些反面论点的证明却完全是诚意的、正确的，并且是从客观的根</w:t>
      </w:r>
      <w:r>
        <w:rPr>
          <w:rFonts w:ascii="宋体" w:hAnsi="宋体" w:cs="宋体" w:eastAsia="宋体"/>
          <w:sz w:val="40"/>
          <w:spacing w:val="0"/>
          <w:color w:val="000000"/>
          <w:b w:val="off"/>
          <w:i w:val="off"/>
        </w:rPr>
        <w:t>据引伸出来的。——我假定人们在〔我们作〕这一检讨时自己总还</w:t>
      </w:r>
      <w:r>
        <w:rPr>
          <w:rFonts w:ascii="宋体" w:hAnsi="宋体" w:cs="宋体" w:eastAsia="宋体"/>
          <w:sz w:val="40"/>
          <w:spacing w:val="0"/>
          <w:color w:val="000000"/>
          <w:b w:val="off"/>
          <w:i w:val="off"/>
        </w:rPr>
        <w:t>记得康德的二律背反。</w:t>
      </w:r>
      <w:bookmarkEnd w:id="4490"/>
    </w:p>
    <w:p>
      <w:pPr>
        <w:pageBreakBefore w:val="off"/>
        <w:tabs/>
        <w:wordWrap w:val="off"/>
        <w:spacing w:before="0" w:after="0" w:line="780" w:lineRule="atLeast"/>
        <w:ind w:left="0" w:right="300" w:firstLine="1500"/>
        <w:jc w:val="both"/>
        <w:textAlignment w:val="baseline"/>
        <w:rPr>
          <w:sz w:val="40"/>
        </w:rPr>
      </w:pPr>
      <w:bookmarkStart w:name="" w:id="4491"/>
      <w:r>
        <w:rPr>
          <w:rFonts w:ascii="宋体" w:hAnsi="宋体" w:cs="宋体" w:eastAsia="宋体"/>
          <w:sz w:val="40"/>
          <w:spacing w:val="0"/>
          <w:color w:val="000000"/>
          <w:b w:val="off"/>
          <w:i w:val="off"/>
        </w:rPr>
        <w:t>人们如果要认为在第一个争论中，正面论点的证明是可以成</w:t>
      </w:r>
      <w:r>
        <w:rPr>
          <w:rFonts w:ascii="宋体" w:hAnsi="宋体" w:cs="宋体" w:eastAsia="宋体"/>
          <w:sz w:val="40"/>
          <w:spacing w:val="0"/>
          <w:color w:val="000000"/>
          <w:b w:val="off"/>
          <w:i w:val="off"/>
        </w:rPr>
        <w:t>立的，那么所证明的就太多了：因为这个证明既可用于时间本身，</w:t>
      </w:r>
      <w:r>
        <w:rPr>
          <w:rFonts w:ascii="宋体" w:hAnsi="宋体" w:cs="宋体" w:eastAsia="宋体"/>
          <w:sz w:val="40"/>
          <w:spacing w:val="0"/>
          <w:color w:val="000000"/>
          <w:b w:val="off"/>
          <w:i w:val="off"/>
        </w:rPr>
        <w:t>又可用于时间中的变动，因而就会要证明时间本身必然有个起点，</w:t>
      </w:r>
      <w:r>
        <w:rPr>
          <w:rFonts w:ascii="宋体" w:hAnsi="宋体" w:cs="宋体" w:eastAsia="宋体"/>
          <w:sz w:val="40"/>
          <w:spacing w:val="0"/>
          <w:color w:val="000000"/>
          <w:b w:val="off"/>
          <w:i w:val="off"/>
        </w:rPr>
        <w:t>而这却是悖理的。并且这个诡辩还在于起初谈的是情况的系列的</w:t>
      </w:r>
      <w:r>
        <w:rPr>
          <w:rFonts w:ascii="宋体" w:hAnsi="宋体" w:cs="宋体" w:eastAsia="宋体"/>
          <w:sz w:val="40"/>
          <w:spacing w:val="0"/>
          <w:color w:val="000000"/>
          <w:b w:val="off"/>
          <w:i w:val="off"/>
        </w:rPr>
        <w:t>无始，突然又偷天换日将情况的系列的无终（无穷性）来代替其无</w:t>
      </w:r>
      <w:r>
        <w:rPr>
          <w:rFonts w:ascii="宋体" w:hAnsi="宋体" w:cs="宋体" w:eastAsia="宋体"/>
          <w:sz w:val="40"/>
          <w:spacing w:val="0"/>
          <w:color w:val="000000"/>
          <w:b w:val="off"/>
          <w:i w:val="off"/>
        </w:rPr>
        <w:t>始，于是又来证明无人怀疑的东西，也就是证明完成了在逻辑上和</w:t>
      </w:r>
      <w:r>
        <w:rPr>
          <w:rFonts w:ascii="宋体" w:hAnsi="宋体" w:cs="宋体" w:eastAsia="宋体"/>
          <w:sz w:val="40"/>
          <w:spacing w:val="0"/>
          <w:color w:val="000000"/>
          <w:b w:val="off"/>
          <w:i w:val="off"/>
        </w:rPr>
        <w:t>没有终结相刺谬，可是任何现在却又是过去的终结。但一个无始</w:t>
      </w:r>
      <w:r>
        <w:rPr>
          <w:rFonts w:ascii="宋体" w:hAnsi="宋体" w:cs="宋体" w:eastAsia="宋体"/>
          <w:sz w:val="40"/>
          <w:spacing w:val="0"/>
          <w:color w:val="000000"/>
          <w:b w:val="off"/>
          <w:i w:val="off"/>
        </w:rPr>
        <w:t>的系列总可以想象它有一个终结，这和该系列的无始并不抵触；反</w:t>
      </w:r>
      <w:r>
        <w:rPr>
          <w:rFonts w:ascii="宋体" w:hAnsi="宋体" w:cs="宋体" w:eastAsia="宋体"/>
          <w:sz w:val="40"/>
          <w:spacing w:val="0"/>
          <w:color w:val="000000"/>
          <w:b w:val="off"/>
          <w:i w:val="off"/>
        </w:rPr>
        <w:t>之亦然，要想象一个无穷的系列有一个开端也是可能的。可是这</w:t>
      </w:r>
      <w:r>
        <w:rPr>
          <w:rFonts w:ascii="宋体" w:hAnsi="宋体" w:cs="宋体" w:eastAsia="宋体"/>
          <w:sz w:val="40"/>
          <w:spacing w:val="0"/>
          <w:color w:val="000000"/>
          <w:b w:val="off"/>
          <w:i w:val="off"/>
        </w:rPr>
        <w:t>629对于反面论点的真正正确的论证，对于世界上的变化，〔如果〕向</w:t>
      </w:r>
      <w:r>
        <w:rPr>
          <w:rFonts w:ascii="宋体" w:hAnsi="宋体" w:cs="宋体" w:eastAsia="宋体"/>
          <w:sz w:val="40"/>
          <w:spacing w:val="0"/>
          <w:color w:val="000000"/>
          <w:b w:val="off"/>
          <w:i w:val="off"/>
        </w:rPr>
        <w:t>上逆溯，绝对必然要假定一个无尽系列的变化为前提〔的说法〕并</w:t>
      </w:r>
      <w:r>
        <w:rPr>
          <w:rFonts w:ascii="宋体" w:hAnsi="宋体" w:cs="宋体" w:eastAsia="宋体"/>
          <w:sz w:val="40"/>
          <w:spacing w:val="0"/>
          <w:color w:val="000000"/>
          <w:b w:val="off"/>
          <w:i w:val="off"/>
        </w:rPr>
        <w:t>没提出什么可以加以反对的东西。因果系列在一个绝对静止状态</w:t>
      </w:r>
      <w:r>
        <w:rPr>
          <w:rFonts w:ascii="宋体" w:hAnsi="宋体" w:cs="宋体" w:eastAsia="宋体"/>
          <w:sz w:val="40"/>
          <w:spacing w:val="0"/>
          <w:color w:val="000000"/>
          <w:b w:val="off"/>
          <w:i w:val="off"/>
        </w:rPr>
        <w:t>中，中断而告结束，这种可能性我们可以想象，但〔因果系列〕有</w:t>
      </w:r>
      <w:r>
        <w:rPr>
          <w:rFonts w:ascii="宋体" w:hAnsi="宋体" w:cs="宋体" w:eastAsia="宋体"/>
          <w:sz w:val="40"/>
          <w:spacing w:val="0"/>
          <w:color w:val="000000"/>
          <w:b w:val="off"/>
          <w:i w:val="off"/>
        </w:rPr>
        <w:t>一个绝对开端的可能性却是不可想象的*。</w:t>
      </w:r>
      <w:bookmarkEnd w:id="4491"/>
    </w:p>
    <w:p>
      <w:pPr>
        <w:pageBreakBefore w:val="off"/>
        <w:tabs/>
        <w:wordWrap w:val="off"/>
        <w:spacing w:before="0" w:after="0" w:line="560" w:lineRule="exact"/>
        <w:ind w:left="0" w:right="0"/>
        <w:jc w:val="both"/>
        <w:textAlignment w:val="baseline"/>
        <w:rPr>
          <w:sz w:val="30"/>
        </w:rPr>
      </w:pPr>
      <w:bookmarkStart w:name="" w:id="4492"/>
      <w:r>
        <w:rPr>
          <w:rFonts w:ascii="宋体" w:hAnsi="宋体" w:cs="宋体" w:eastAsia="宋体"/>
          <w:sz w:val="30"/>
          <w:spacing w:val="0"/>
          <w:color w:val="000000"/>
          <w:b w:val="off"/>
          <w:i w:val="off"/>
        </w:rPr>
        <w:t/>
      </w:r>
      <w:bookmarkEnd w:id="4492"/>
    </w:p>
    <w:p>
      <w:pPr>
        <w:pageBreakBefore w:val="off"/>
        <w:tabs/>
        <w:wordWrap w:val="off"/>
        <w:spacing w:before="0" w:after="0" w:line="560" w:lineRule="atLeast"/>
        <w:ind w:left="620" w:right="360" w:firstLine="620"/>
        <w:jc w:val="both"/>
        <w:textAlignment w:val="baseline"/>
        <w:rPr>
          <w:sz w:val="30"/>
        </w:rPr>
      </w:pPr>
      <w:bookmarkStart w:name="" w:id="4493"/>
      <w:r>
        <w:rPr>
          <w:rFonts w:ascii="仿宋" w:hAnsi="仿宋" w:cs="仿宋" w:eastAsia="仿宋"/>
          <w:sz w:val="30"/>
          <w:spacing w:val="0"/>
          <w:color w:val="000000"/>
          <w:b w:val="off"/>
          <w:i w:val="off"/>
        </w:rPr>
        <w:t>*至于宇宙在时间上有一际限的立论并不是理性上必然的一种思想，这甚至还可</w:t>
      </w:r>
      <w:r>
        <w:rPr>
          <w:rFonts w:ascii="仿宋" w:hAnsi="仿宋" w:cs="仿宋" w:eastAsia="仿宋"/>
          <w:sz w:val="30"/>
          <w:spacing w:val="0"/>
          <w:color w:val="000000"/>
          <w:b w:val="off"/>
          <w:i w:val="off"/>
        </w:rPr>
        <w:t>以从历史上加以证明。如印度人，不要说是在《吠陀》中，就是在民间宗教中也从不讲论</w:t>
      </w:r>
      <w:r>
        <w:rPr>
          <w:rFonts w:ascii="仿宋" w:hAnsi="仿宋" w:cs="仿宋" w:eastAsia="仿宋"/>
          <w:sz w:val="30"/>
          <w:spacing w:val="0"/>
          <w:color w:val="000000"/>
          <w:b w:val="off"/>
          <w:i w:val="off"/>
        </w:rPr>
        <w:t>这样的际限，而是企图神话式地以巨大周期的记时法来表示这现象世界——摩耶的这</w:t>
      </w:r>
      <w:r>
        <w:rPr>
          <w:rFonts w:ascii="仿宋" w:hAnsi="仿宋" w:cs="仿宋" w:eastAsia="仿宋"/>
          <w:sz w:val="30"/>
          <w:spacing w:val="0"/>
          <w:color w:val="000000"/>
          <w:b w:val="off"/>
          <w:i w:val="off"/>
        </w:rPr>
        <w:t>无实体、无实质的综织物———的无穷无尽，并且他们在下列神话(博利哀〔夫人〕：《印</w:t>
      </w:r>
      <w:r>
        <w:rPr>
          <w:rFonts w:ascii="仿宋" w:hAnsi="仿宋" w:cs="仿宋" w:eastAsia="仿宋"/>
          <w:sz w:val="30"/>
          <w:spacing w:val="0"/>
          <w:color w:val="000000"/>
          <w:b w:val="off"/>
          <w:i w:val="off"/>
        </w:rPr>
        <w:t>度神话》第二卷第585页)中同时还很有意义地强调了一切时间久暂的相对意味。〔神话</w:t>
      </w:r>
      <w:r>
        <w:rPr>
          <w:rFonts w:ascii="仿宋" w:hAnsi="仿宋" w:cs="仿宋" w:eastAsia="仿宋"/>
          <w:sz w:val="30"/>
          <w:spacing w:val="0"/>
          <w:color w:val="000000"/>
          <w:b w:val="off"/>
          <w:i w:val="off"/>
        </w:rPr>
        <w:t>说〕四劫共包括四百三十二万年，而我们则在最后一劫运中，造物的梵每一昼一夜则各</w:t>
      </w:r>
      <w:bookmarkEnd w:id="4493"/>
    </w:p>
    <w:p>
      <w:r>
        <w:t/>
      </w:r>
    </w:p>
    <w:p>
      <w:pPr>
        <w:sectPr>
          <w:footerReference r:id="rId1408"/>
          <w:headerReference r:id="rId1409" w:type="default"/>
          <w:type w:val="nextPage"/>
          <w:pgSz w:w="16000" w:h="23500"/>
          <w:pgMar w:left="1680" w:top="2000" w:right="1680" w:bottom="2000" w:header="1700" w:footer="1700"/>
          <w:cols w:num="1"/>
        </w:sectPr>
      </w:pPr>
    </w:p>
    <w:p>
      <w:pPr>
        <w:pageBreakBefore w:val="off"/>
        <w:tabs/>
        <w:wordWrap w:val="off"/>
        <w:spacing w:before="40" w:after="0" w:line="500" w:lineRule="atLeast"/>
        <w:ind w:left="0" w:right="680"/>
        <w:jc w:val="right"/>
        <w:textAlignment w:val="baseline"/>
        <w:rPr>
          <w:sz w:val="33"/>
        </w:rPr>
      </w:pPr>
      <w:bookmarkStart w:name="" w:id="4494"/>
      <w:r>
        <w:rPr>
          <w:rFonts w:ascii="仿宋" w:hAnsi="仿宋" w:cs="仿宋" w:eastAsia="仿宋"/>
          <w:sz w:val="33"/>
          <w:spacing w:val="0"/>
          <w:color w:val="000000"/>
          <w:u w:val="single"/>
          <w:b w:val="off"/>
          <w:i w:val="off"/>
        </w:rPr>
        <w:t xml:space="preserve">                           康德哲学批判                        673 </w:t>
      </w:r>
      <w:bookmarkEnd w:id="4494"/>
    </w:p>
    <w:p>
      <w:pPr>
        <w:pageBreakBefore w:val="off"/>
        <w:tabs/>
        <w:wordWrap w:val="off"/>
        <w:spacing w:before="340" w:after="0" w:line="820" w:lineRule="atLeast"/>
        <w:ind w:left="0" w:right="0" w:firstLine="880"/>
        <w:jc w:val="both"/>
        <w:textAlignment w:val="baseline"/>
        <w:rPr>
          <w:sz w:val="36"/>
        </w:rPr>
      </w:pPr>
      <w:bookmarkStart w:name="" w:id="4495"/>
      <w:r>
        <w:rPr>
          <w:rFonts w:ascii="宋体" w:hAnsi="宋体" w:cs="宋体" w:eastAsia="宋体"/>
          <w:sz w:val="36"/>
          <w:spacing w:val="0"/>
          <w:color w:val="000000"/>
          <w:b w:val="off"/>
          <w:i w:val="off"/>
        </w:rPr>
        <w:t>就宇宙在空间方面的际限说，则所证明的是：如果宇宙可</w:t>
      </w:r>
      <w:r>
        <w:rPr>
          <w:rFonts w:ascii="宋体" w:hAnsi="宋体" w:cs="宋体" w:eastAsia="宋体"/>
          <w:sz w:val="36"/>
          <w:spacing w:val="0"/>
          <w:color w:val="000000"/>
          <w:b w:val="off"/>
          <w:i w:val="off"/>
        </w:rPr>
        <w:t>以说是一个已知的大全，那么宇宙也必然有际限。这里结论是对</w:t>
      </w:r>
      <w:r>
        <w:rPr>
          <w:rFonts w:ascii="宋体" w:hAnsi="宋体" w:cs="宋体" w:eastAsia="宋体"/>
          <w:sz w:val="36"/>
          <w:spacing w:val="0"/>
          <w:color w:val="000000"/>
          <w:b w:val="off"/>
          <w:i w:val="off"/>
        </w:rPr>
        <w:t>的，只是这结论的前一环节却是要加以证明而并未得证明的。全</w:t>
      </w:r>
      <w:r>
        <w:rPr>
          <w:rFonts w:ascii="宋体" w:hAnsi="宋体" w:cs="宋体" w:eastAsia="宋体"/>
          <w:sz w:val="36"/>
          <w:spacing w:val="0"/>
          <w:color w:val="000000"/>
          <w:b w:val="off"/>
          <w:i w:val="off"/>
        </w:rPr>
        <w:t>整性假定边际为前提，边际假定全整性为前提，但是这里却是任</w:t>
      </w:r>
      <w:r>
        <w:rPr>
          <w:rFonts w:ascii="宋体" w:hAnsi="宋体" w:cs="宋体" w:eastAsia="宋体"/>
          <w:sz w:val="36"/>
          <w:spacing w:val="0"/>
          <w:color w:val="000000"/>
          <w:b w:val="off"/>
          <w:i w:val="off"/>
        </w:rPr>
        <w:t>意地将两者一起作为前提了。———可是反面论点毕竟也没有为这</w:t>
      </w:r>
      <w:r>
        <w:rPr>
          <w:rFonts w:ascii="宋体" w:hAnsi="宋体" w:cs="宋体" w:eastAsia="宋体"/>
          <w:sz w:val="36"/>
          <w:spacing w:val="0"/>
          <w:color w:val="000000"/>
          <w:b w:val="off"/>
          <w:i w:val="off"/>
        </w:rPr>
        <w:t>第二点，如同为第一点①那样提出令人满意的证明；这是因为因</w:t>
      </w:r>
      <w:r>
        <w:rPr>
          <w:rFonts w:ascii="宋体" w:hAnsi="宋体" w:cs="宋体" w:eastAsia="宋体"/>
          <w:sz w:val="36"/>
          <w:spacing w:val="0"/>
          <w:color w:val="000000"/>
          <w:b w:val="off"/>
          <w:i w:val="off"/>
        </w:rPr>
        <w:t>果律只在时间方面而不在空间方面提供必要的规定，并且因果律 630</w:t>
      </w:r>
      <w:r>
        <w:rPr>
          <w:rFonts w:ascii="宋体" w:hAnsi="宋体" w:cs="宋体" w:eastAsia="宋体"/>
          <w:sz w:val="36"/>
          <w:spacing w:val="0"/>
          <w:color w:val="000000"/>
          <w:b w:val="off"/>
          <w:i w:val="off"/>
        </w:rPr>
        <w:t>虽然先验地赋予我们以确然性，〔说〕从来没有一个充满〔事态〕的</w:t>
      </w:r>
      <w:r>
        <w:rPr>
          <w:rFonts w:ascii="宋体" w:hAnsi="宋体" w:cs="宋体" w:eastAsia="宋体"/>
          <w:sz w:val="36"/>
          <w:spacing w:val="0"/>
          <w:color w:val="000000"/>
          <w:b w:val="off"/>
          <w:i w:val="off"/>
        </w:rPr>
        <w:t>时间和前此空洞的时间接界，没有一个变化能够是第一个变化；但</w:t>
      </w:r>
      <w:r>
        <w:rPr>
          <w:rFonts w:ascii="宋体" w:hAnsi="宋体" w:cs="宋体" w:eastAsia="宋体"/>
          <w:sz w:val="36"/>
          <w:spacing w:val="0"/>
          <w:color w:val="000000"/>
          <w:b w:val="off"/>
          <w:i w:val="off"/>
        </w:rPr>
        <w:t>并不提供这样的确然性，〔说〕一个充满〔事物〕的空间不能在其以</w:t>
      </w:r>
      <w:r>
        <w:rPr>
          <w:rFonts w:ascii="宋体" w:hAnsi="宋体" w:cs="宋体" w:eastAsia="宋体"/>
          <w:sz w:val="36"/>
          <w:spacing w:val="0"/>
          <w:color w:val="000000"/>
          <w:b w:val="off"/>
          <w:i w:val="off"/>
        </w:rPr>
        <w:t>外更有空洞的空间。关于最后这一点一直到这里还不可能先验地</w:t>
      </w:r>
      <w:r>
        <w:rPr>
          <w:rFonts w:ascii="宋体" w:hAnsi="宋体" w:cs="宋体" w:eastAsia="宋体"/>
          <w:sz w:val="36"/>
          <w:spacing w:val="0"/>
          <w:color w:val="000000"/>
          <w:b w:val="off"/>
          <w:i w:val="off"/>
        </w:rPr>
        <w:t>作出一个决定。不过将宇宙作为在空间上有边际的来设想，困难</w:t>
      </w:r>
      <w:r>
        <w:rPr>
          <w:rFonts w:ascii="宋体" w:hAnsi="宋体" w:cs="宋体" w:eastAsia="宋体"/>
          <w:sz w:val="36"/>
          <w:spacing w:val="0"/>
          <w:color w:val="000000"/>
          <w:b w:val="off"/>
          <w:i w:val="off"/>
        </w:rPr>
        <w:t>还是在于空间本身必然是无尽的；因而一个有边际的、有尽的宇</w:t>
      </w:r>
      <w:r>
        <w:rPr>
          <w:rFonts w:ascii="宋体" w:hAnsi="宋体" w:cs="宋体" w:eastAsia="宋体"/>
          <w:sz w:val="36"/>
          <w:spacing w:val="0"/>
          <w:color w:val="000000"/>
          <w:b w:val="off"/>
          <w:i w:val="off"/>
        </w:rPr>
        <w:t>宙，不管有多么大，在这空间中还是一个无限小的体积，在这种</w:t>
      </w:r>
      <w:r>
        <w:rPr>
          <w:rFonts w:ascii="宋体" w:hAnsi="宋体" w:cs="宋体" w:eastAsia="宋体"/>
          <w:sz w:val="36"/>
          <w:spacing w:val="0"/>
          <w:color w:val="000000"/>
          <w:b w:val="off"/>
          <w:i w:val="off"/>
        </w:rPr>
        <w:t>误会上想像力碰到了一个不可克服的阻碍；因为这样说来，要么</w:t>
      </w:r>
      <w:r>
        <w:rPr>
          <w:rFonts w:ascii="宋体" w:hAnsi="宋体" w:cs="宋体" w:eastAsia="宋体"/>
          <w:sz w:val="36"/>
          <w:spacing w:val="0"/>
          <w:color w:val="000000"/>
          <w:b w:val="off"/>
          <w:i w:val="off"/>
        </w:rPr>
        <w:t>是将宇宙设想为无穷大，要么就是设想为无穷小，想像力就只有</w:t>
      </w:r>
      <w:r>
        <w:rPr>
          <w:rFonts w:ascii="宋体" w:hAnsi="宋体" w:cs="宋体" w:eastAsia="宋体"/>
          <w:sz w:val="36"/>
          <w:spacing w:val="0"/>
          <w:color w:val="000000"/>
          <w:b w:val="off"/>
          <w:i w:val="off"/>
        </w:rPr>
        <w:t>〔在二者中〕作选择了。古代哲学家就已看到了这一点，“厄壁鸠鲁</w:t>
      </w:r>
      <w:r>
        <w:rPr>
          <w:rFonts w:ascii="宋体" w:hAnsi="宋体" w:cs="宋体" w:eastAsia="宋体"/>
          <w:sz w:val="36"/>
          <w:spacing w:val="0"/>
          <w:color w:val="000000"/>
          <w:b w:val="off"/>
          <w:i w:val="off"/>
        </w:rPr>
        <w:t>的老师墨特罗陀罗斯教导说：不对头的是说在一大片田地里只长</w:t>
      </w:r>
      <w:bookmarkEnd w:id="4495"/>
    </w:p>
    <w:p>
      <w:pPr>
        <w:pageBreakBefore w:val="off"/>
        <w:tabs/>
        <w:wordWrap w:val="off"/>
        <w:spacing w:before="0" w:after="0" w:line="820" w:lineRule="atLeast"/>
        <w:ind w:left="120" w:right="0"/>
        <w:jc w:val="both"/>
        <w:textAlignment w:val="baseline"/>
        <w:rPr>
          <w:sz w:val="36"/>
        </w:rPr>
      </w:pPr>
      <w:bookmarkStart w:name="" w:id="4496"/>
      <w:r>
        <w:rPr>
          <w:rFonts w:ascii="宋体" w:hAnsi="宋体" w:cs="宋体" w:eastAsia="宋体"/>
          <w:sz w:val="36"/>
          <w:spacing w:val="0"/>
          <w:color w:val="000000"/>
          <w:u w:val="single"/>
          <w:b w:val="off"/>
          <w:i w:val="off"/>
        </w:rPr>
        <w:t xml:space="preserve">                      </w:t>
      </w:r>
      <w:bookmarkEnd w:id="4496"/>
    </w:p>
    <w:p>
      <w:pPr>
        <w:pageBreakBefore w:val="off"/>
        <w:tabs/>
        <w:wordWrap w:val="off"/>
        <w:spacing w:before="0" w:after="0" w:line="580" w:lineRule="atLeast"/>
        <w:ind w:left="0" w:right="660"/>
        <w:jc w:val="both"/>
        <w:textAlignment w:val="baseline"/>
        <w:rPr>
          <w:sz w:val="31"/>
        </w:rPr>
      </w:pPr>
      <w:bookmarkStart w:name="" w:id="4497"/>
      <w:r>
        <w:rPr>
          <w:rFonts w:ascii="仿宋" w:hAnsi="仿宋" w:cs="仿宋" w:eastAsia="仿宋"/>
          <w:sz w:val="31"/>
          <w:spacing w:val="0"/>
          <w:color w:val="000000"/>
          <w:b w:val="off"/>
          <w:i w:val="off"/>
        </w:rPr>
        <w:t>有一千个这样的四劫，而梵的一年又有三百六十五日和同样多的夜。梵总是在造物</w:t>
      </w:r>
      <w:r>
        <w:rPr>
          <w:rFonts w:ascii="仿宋" w:hAnsi="仿宋" w:cs="仿宋" w:eastAsia="仿宋"/>
          <w:sz w:val="31"/>
          <w:spacing w:val="0"/>
          <w:color w:val="000000"/>
          <w:b w:val="off"/>
          <w:i w:val="off"/>
        </w:rPr>
        <w:t>化育，活上它的一百年；它死之后，立即又诞生一个新的梵，如此永劫无穷。在傅利</w:t>
      </w:r>
      <w:r>
        <w:rPr>
          <w:rFonts w:ascii="仿宋" w:hAnsi="仿宋" w:cs="仿宋" w:eastAsia="仿宋"/>
          <w:sz w:val="31"/>
          <w:spacing w:val="0"/>
          <w:color w:val="000000"/>
          <w:b w:val="off"/>
          <w:i w:val="off"/>
        </w:rPr>
        <w:t>哀的著作第二卷第594页复述着《普兰那》还有一个独立的神话，也表示着时间的这同一</w:t>
      </w:r>
      <w:r>
        <w:rPr>
          <w:rFonts w:ascii="仿宋" w:hAnsi="仿宋" w:cs="仿宋" w:eastAsia="仿宋"/>
          <w:sz w:val="31"/>
          <w:spacing w:val="0"/>
          <w:color w:val="000000"/>
          <w:b w:val="off"/>
          <w:i w:val="off"/>
        </w:rPr>
        <w:t>相对性，那儿〔说〕一个王公朝觐毗泾奴，在毗泾奴的天宫里只耽搁了几刹那，而在他</w:t>
      </w:r>
      <w:r>
        <w:rPr>
          <w:rFonts w:ascii="仿宋" w:hAnsi="仿宋" w:cs="仿宋" w:eastAsia="仿宋"/>
          <w:sz w:val="31"/>
          <w:spacing w:val="0"/>
          <w:color w:val="000000"/>
          <w:b w:val="off"/>
          <w:i w:val="off"/>
        </w:rPr>
        <w:t>回到地上来时已过了几百万年，已是一个新的劫运开始了；原来毗泾奴的一天就等于</w:t>
      </w:r>
      <w:r>
        <w:rPr>
          <w:rFonts w:ascii="仿宋" w:hAnsi="仿宋" w:cs="仿宋" w:eastAsia="仿宋"/>
          <w:sz w:val="31"/>
          <w:spacing w:val="0"/>
          <w:color w:val="000000"/>
          <w:b w:val="off"/>
          <w:i w:val="off"/>
        </w:rPr>
        <w:t>四劫一百次的循环。</w:t>
      </w:r>
      <w:bookmarkEnd w:id="4497"/>
    </w:p>
    <w:p>
      <w:pPr>
        <w:pageBreakBefore w:val="off"/>
        <w:tabs/>
        <w:wordWrap w:val="off"/>
        <w:spacing w:before="0" w:after="0" w:line="580" w:lineRule="atLeast"/>
        <w:ind w:left="620" w:right="0"/>
        <w:jc w:val="both"/>
        <w:textAlignment w:val="baseline"/>
        <w:rPr>
          <w:sz w:val="31"/>
        </w:rPr>
      </w:pPr>
      <w:bookmarkStart w:name="" w:id="4498"/>
      <w:r>
        <w:rPr>
          <w:rFonts w:ascii="仿宋" w:hAnsi="仿宋" w:cs="仿宋" w:eastAsia="仿宋"/>
          <w:sz w:val="31"/>
          <w:spacing w:val="0"/>
          <w:color w:val="000000"/>
          <w:b w:val="off"/>
          <w:i w:val="off"/>
        </w:rPr>
        <w:t>① 指时间的有无终始，第二点即空间的有无际限。</w:t>
      </w:r>
      <w:bookmarkEnd w:id="4498"/>
    </w:p>
    <w:p>
      <w:r>
        <w:t/>
      </w:r>
    </w:p>
    <w:p>
      <w:pPr>
        <w:sectPr>
          <w:footerReference r:id="rId1410"/>
          <w:headerReference r:id="rId1411" w:type="default"/>
          <w:type w:val="nextPage"/>
          <w:pgSz w:w="16000" w:h="23500"/>
          <w:pgMar w:left="1840" w:top="2000" w:right="1840" w:bottom="2000" w:header="1700" w:footer="1700"/>
          <w:cols w:num="1"/>
        </w:sectPr>
      </w:pPr>
    </w:p>
    <w:p>
      <w:pPr>
        <w:pageBreakBefore w:val="off"/>
        <w:tabs/>
        <w:wordWrap w:val="off"/>
        <w:spacing w:before="0" w:after="0" w:line="500" w:lineRule="atLeast"/>
        <w:ind w:left="720" w:right="0"/>
        <w:jc w:val="both"/>
        <w:textAlignment w:val="baseline"/>
        <w:rPr>
          <w:sz w:val="37"/>
        </w:rPr>
      </w:pPr>
      <w:bookmarkStart w:name="" w:id="4499"/>
      <w:r>
        <w:rPr>
          <w:rFonts w:ascii="宋体" w:hAnsi="宋体" w:cs="宋体" w:eastAsia="宋体"/>
          <w:sz w:val="37"/>
          <w:spacing w:val="0"/>
          <w:color w:val="000000"/>
          <w:u w:val="single"/>
          <w:b w:val="off"/>
          <w:i w:val="off"/>
        </w:rPr>
        <w:t xml:space="preserve"> 674                     附      录                         </w:t>
      </w:r>
      <w:bookmarkEnd w:id="4499"/>
    </w:p>
    <w:p>
      <w:pPr>
        <w:pageBreakBefore w:val="off"/>
        <w:tabs/>
        <w:wordWrap w:val="off"/>
        <w:spacing w:before="300" w:after="0" w:line="760" w:lineRule="atLeast"/>
        <w:ind w:left="560" w:right="180" w:firstLine="60"/>
        <w:jc w:val="both"/>
        <w:textAlignment w:val="baseline"/>
        <w:rPr>
          <w:sz w:val="40"/>
        </w:rPr>
      </w:pPr>
      <w:bookmarkStart w:name="" w:id="4500"/>
      <w:r>
        <w:rPr>
          <w:rFonts w:ascii="宋体" w:hAnsi="宋体" w:cs="宋体" w:eastAsia="宋体"/>
          <w:sz w:val="40"/>
          <w:spacing w:val="0"/>
          <w:color w:val="000000"/>
          <w:b w:val="off"/>
          <w:i w:val="off"/>
        </w:rPr>
        <w:t>一根麦穗，在无穷的空间里只产生了一个宇宙”(斯多帕乌斯：《希</w:t>
      </w:r>
      <w:r>
        <w:rPr>
          <w:rFonts w:ascii="宋体" w:hAnsi="宋体" w:cs="宋体" w:eastAsia="宋体"/>
          <w:sz w:val="40"/>
          <w:spacing w:val="0"/>
          <w:color w:val="000000"/>
          <w:b w:val="off"/>
          <w:i w:val="off"/>
        </w:rPr>
        <w:t>腊古文分类选录》第一卷第二十三章)。———所以他们很多人(紧接</w:t>
      </w:r>
      <w:r>
        <w:rPr>
          <w:rFonts w:ascii="宋体" w:hAnsi="宋体" w:cs="宋体" w:eastAsia="宋体"/>
          <w:sz w:val="40"/>
          <w:spacing w:val="0"/>
          <w:color w:val="000000"/>
          <w:b w:val="off"/>
          <w:i w:val="off"/>
        </w:rPr>
        <w:t>着墨特罗陀罗斯之说)都以“无穷的空间中有无穷多的宇宙”为说。</w:t>
      </w:r>
      <w:r>
        <w:rPr>
          <w:rFonts w:ascii="宋体" w:hAnsi="宋体" w:cs="宋体" w:eastAsia="宋体"/>
          <w:sz w:val="40"/>
          <w:spacing w:val="0"/>
          <w:color w:val="000000"/>
          <w:b w:val="off"/>
          <w:i w:val="off"/>
        </w:rPr>
        <w:t>这也是康德给反面论点所作论据的意思，只是由于一种经验学派</w:t>
      </w:r>
      <w:r>
        <w:rPr>
          <w:rFonts w:ascii="宋体" w:hAnsi="宋体" w:cs="宋体" w:eastAsia="宋体"/>
          <w:sz w:val="40"/>
          <w:spacing w:val="0"/>
          <w:color w:val="000000"/>
          <w:b w:val="off"/>
          <w:i w:val="off"/>
        </w:rPr>
        <w:t>的矫揉造作的论述，他将这(个意思)弄得面目全非了。人们用同</w:t>
      </w:r>
      <w:r>
        <w:rPr>
          <w:rFonts w:ascii="宋体" w:hAnsi="宋体" w:cs="宋体" w:eastAsia="宋体"/>
          <w:sz w:val="40"/>
          <w:spacing w:val="0"/>
          <w:color w:val="000000"/>
          <w:b w:val="off"/>
          <w:i w:val="off"/>
        </w:rPr>
        <w:t>一论据也可以反驳宇宙在时间上有际限，要是人们不是在因果性</w:t>
      </w:r>
      <w:r>
        <w:rPr>
          <w:rFonts w:ascii="宋体" w:hAnsi="宋体" w:cs="宋体" w:eastAsia="宋体"/>
          <w:sz w:val="40"/>
          <w:spacing w:val="0"/>
          <w:color w:val="000000"/>
          <w:b w:val="off"/>
          <w:i w:val="off"/>
        </w:rPr>
        <w:t>的线索上已经有了一个更好的论据的话。并且既假定一个在空间</w:t>
      </w:r>
      <w:r>
        <w:rPr>
          <w:rFonts w:ascii="宋体" w:hAnsi="宋体" w:cs="宋体" w:eastAsia="宋体"/>
          <w:sz w:val="40"/>
          <w:spacing w:val="0"/>
          <w:color w:val="000000"/>
          <w:b w:val="off"/>
          <w:i w:val="off"/>
        </w:rPr>
        <w:t>上有边际的宇宙，就会产生一个不可回答问题：空间充满事物的</w:t>
      </w:r>
      <w:r>
        <w:rPr>
          <w:rFonts w:ascii="宋体" w:hAnsi="宋体" w:cs="宋体" w:eastAsia="宋体"/>
          <w:sz w:val="40"/>
          <w:spacing w:val="0"/>
          <w:color w:val="000000"/>
          <w:b w:val="off"/>
          <w:i w:val="off"/>
        </w:rPr>
        <w:t>这部分和那无穷的，还是空空洞洞的那部分相比究竟又有什么优</w:t>
      </w:r>
      <w:r>
        <w:rPr>
          <w:rFonts w:ascii="宋体" w:hAnsi="宋体" w:cs="宋体" w:eastAsia="宋体"/>
          <w:sz w:val="40"/>
          <w:spacing w:val="0"/>
          <w:color w:val="000000"/>
          <w:b w:val="off"/>
          <w:i w:val="off"/>
        </w:rPr>
        <w:t>先权呢？约旦诺·普禄诺在他所著《论宇宙与世界的无限》一书第</w:t>
      </w:r>
      <w:r>
        <w:rPr>
          <w:rFonts w:ascii="宋体" w:hAnsi="宋体" w:cs="宋体" w:eastAsia="宋体"/>
          <w:sz w:val="40"/>
          <w:spacing w:val="0"/>
          <w:color w:val="000000"/>
          <w:b w:val="off"/>
          <w:i w:val="off"/>
        </w:rPr>
        <w:t>五篇的对话中对于赞成和反对宇宙有限的论据都有详尽和值得一</w:t>
      </w:r>
      <w:r>
        <w:rPr>
          <w:rFonts w:ascii="宋体" w:hAnsi="宋体" w:cs="宋体" w:eastAsia="宋体"/>
          <w:sz w:val="40"/>
          <w:spacing w:val="0"/>
          <w:color w:val="000000"/>
          <w:b w:val="off"/>
          <w:i w:val="off"/>
        </w:rPr>
        <w:t>读的论述。此外康德自己在他的《自然史和天体学说》第二部第七</w:t>
      </w:r>
      <w:r>
        <w:rPr>
          <w:rFonts w:ascii="宋体" w:hAnsi="宋体" w:cs="宋体" w:eastAsia="宋体"/>
          <w:sz w:val="40"/>
          <w:spacing w:val="0"/>
          <w:color w:val="000000"/>
          <w:b w:val="off"/>
          <w:i w:val="off"/>
        </w:rPr>
        <w:t>章也曾严肃地，并且是从客观的根据主张宇宙在空间中的无穷。亚</w:t>
      </w:r>
      <w:r>
        <w:rPr>
          <w:rFonts w:ascii="宋体" w:hAnsi="宋体" w:cs="宋体" w:eastAsia="宋体"/>
          <w:sz w:val="40"/>
          <w:spacing w:val="0"/>
          <w:color w:val="000000"/>
          <w:b w:val="off"/>
          <w:i w:val="off"/>
        </w:rPr>
        <w:t>里士多德也承认这一点，见《物理学》第三篇第四章；就这个二律</w:t>
      </w:r>
      <w:r>
        <w:rPr>
          <w:rFonts w:ascii="宋体" w:hAnsi="宋体" w:cs="宋体" w:eastAsia="宋体"/>
          <w:sz w:val="40"/>
          <w:spacing w:val="0"/>
          <w:color w:val="000000"/>
          <w:b w:val="off"/>
          <w:i w:val="off"/>
        </w:rPr>
        <w:t>背反说，这一章和后续的几章都很值得一读。</w:t>
      </w:r>
      <w:bookmarkEnd w:id="4500"/>
    </w:p>
    <w:p>
      <w:pPr>
        <w:pageBreakBefore w:val="off"/>
        <w:tabs/>
        <w:wordWrap w:val="off"/>
        <w:spacing w:before="0" w:after="0" w:line="760" w:lineRule="atLeast"/>
        <w:ind w:left="540" w:right="140" w:hanging="540"/>
        <w:jc w:val="both"/>
        <w:textAlignment w:val="baseline"/>
        <w:rPr>
          <w:sz w:val="40"/>
        </w:rPr>
      </w:pPr>
      <w:bookmarkStart w:name="" w:id="4501"/>
      <w:r>
        <w:rPr>
          <w:rFonts w:ascii="宋体" w:hAnsi="宋体" w:cs="宋体" w:eastAsia="宋体"/>
          <w:sz w:val="40"/>
          <w:spacing w:val="0"/>
          <w:color w:val="000000"/>
          <w:b w:val="off"/>
          <w:i w:val="off"/>
        </w:rPr>
        <w:t>631</w:t>
      </w:r>
      <w:r>
        <w:rPr>
          <w:rFonts w:ascii="宋体" w:hAnsi="宋体" w:cs="宋体" w:eastAsia="宋体"/>
          <w:sz w:val="40"/>
          <w:spacing w:val="0"/>
          <w:color w:val="000000"/>
          <w:b w:val="off"/>
          <w:i w:val="off"/>
        </w:rPr>
        <w:t xml:space="preserve">    在第二个二律背反中由于正面论点开头说：“任何合成的实体</w:t>
      </w:r>
      <w:r>
        <w:rPr>
          <w:rFonts w:ascii="宋体" w:hAnsi="宋体" w:cs="宋体" w:eastAsia="宋体"/>
          <w:sz w:val="40"/>
          <w:spacing w:val="0"/>
          <w:color w:val="000000"/>
          <w:b w:val="off"/>
          <w:i w:val="off"/>
        </w:rPr>
        <w:t>都是由个别的部分构成的”，立即就犯了一个很不巧妙(地使用)丐</w:t>
      </w:r>
      <w:r>
        <w:rPr>
          <w:rFonts w:ascii="宋体" w:hAnsi="宋体" w:cs="宋体" w:eastAsia="宋体"/>
          <w:sz w:val="40"/>
          <w:spacing w:val="0"/>
          <w:color w:val="000000"/>
          <w:b w:val="off"/>
          <w:i w:val="off"/>
        </w:rPr>
        <w:t>词(的错误)，从这里任意认定的“合成”当然随后就很容易证明个</w:t>
      </w:r>
      <w:r>
        <w:rPr>
          <w:rFonts w:ascii="宋体" w:hAnsi="宋体" w:cs="宋体" w:eastAsia="宋体"/>
          <w:sz w:val="40"/>
          <w:spacing w:val="0"/>
          <w:color w:val="000000"/>
          <w:b w:val="off"/>
          <w:i w:val="off"/>
        </w:rPr>
        <w:t>别的部分。但是问题所在的“一切物质是合成的”这一命题恰好是</w:t>
      </w:r>
      <w:r>
        <w:rPr>
          <w:rFonts w:ascii="宋体" w:hAnsi="宋体" w:cs="宋体" w:eastAsia="宋体"/>
          <w:sz w:val="40"/>
          <w:spacing w:val="0"/>
          <w:color w:val="000000"/>
          <w:b w:val="off"/>
          <w:i w:val="off"/>
        </w:rPr>
        <w:t>还未被证明的，这命题原就是一个无根据的假定。和个别对立的</w:t>
      </w:r>
      <w:r>
        <w:rPr>
          <w:rFonts w:ascii="宋体" w:hAnsi="宋体" w:cs="宋体" w:eastAsia="宋体"/>
          <w:sz w:val="40"/>
          <w:spacing w:val="0"/>
          <w:color w:val="000000"/>
          <w:b w:val="off"/>
          <w:i w:val="off"/>
        </w:rPr>
        <w:t>原不是那合成的，而是那延伸的，那有部分的，那可分的(东西)。</w:t>
      </w:r>
      <w:r>
        <w:rPr>
          <w:rFonts w:ascii="宋体" w:hAnsi="宋体" w:cs="宋体" w:eastAsia="宋体"/>
          <w:sz w:val="40"/>
          <w:spacing w:val="0"/>
          <w:color w:val="000000"/>
          <w:b w:val="off"/>
          <w:i w:val="off"/>
        </w:rPr>
        <w:t>但这里却本是不声不响地假定了部分是先于全体而有的，并且是</w:t>
      </w:r>
      <w:r>
        <w:rPr>
          <w:rFonts w:ascii="宋体" w:hAnsi="宋体" w:cs="宋体" w:eastAsia="宋体"/>
          <w:sz w:val="40"/>
          <w:spacing w:val="0"/>
          <w:color w:val="000000"/>
          <w:b w:val="off"/>
          <w:i w:val="off"/>
        </w:rPr>
        <w:t>凑到一起来(之后)，全体才由此产生的；因为合成的这个词就是</w:t>
      </w:r>
      <w:r>
        <w:rPr>
          <w:rFonts w:ascii="宋体" w:hAnsi="宋体" w:cs="宋体" w:eastAsia="宋体"/>
          <w:sz w:val="40"/>
          <w:spacing w:val="0"/>
          <w:color w:val="000000"/>
          <w:b w:val="off"/>
          <w:i w:val="off"/>
        </w:rPr>
        <w:t>这个意思。可是这一点和其反面一样，都是不容这样说的。可分</w:t>
      </w:r>
      <w:bookmarkEnd w:id="4501"/>
    </w:p>
    <w:p>
      <w:r>
        <w:t/>
      </w:r>
    </w:p>
    <w:p>
      <w:pPr>
        <w:sectPr>
          <w:footerReference r:id="rId1412"/>
          <w:headerReference r:id="rId1413" w:type="default"/>
          <w:type w:val="nextPage"/>
          <w:pgSz w:w="16000" w:h="23500"/>
          <w:pgMar w:left="1780" w:top="2000" w:right="1780" w:bottom="2000" w:header="1700" w:footer="1700"/>
          <w:cols w:num="1"/>
        </w:sectPr>
      </w:pPr>
    </w:p>
    <w:p>
      <w:pPr>
        <w:pageBreakBefore w:val="off"/>
        <w:tabs/>
        <w:wordWrap w:val="off"/>
        <w:spacing w:before="0" w:after="0" w:line="480" w:lineRule="atLeast"/>
        <w:ind w:left="0" w:right="800"/>
        <w:jc w:val="right"/>
        <w:textAlignment w:val="baseline"/>
        <w:rPr>
          <w:sz w:val="35"/>
        </w:rPr>
      </w:pPr>
      <w:bookmarkStart w:name="" w:id="4502"/>
      <w:r>
        <w:rPr>
          <w:rFonts w:ascii="楷体" w:hAnsi="楷体" w:cs="楷体" w:eastAsia="楷体"/>
          <w:sz w:val="35"/>
          <w:spacing w:val="0"/>
          <w:color w:val="000000"/>
          <w:u w:val="single"/>
          <w:b w:val="off"/>
          <w:i w:val="off"/>
        </w:rPr>
        <w:t xml:space="preserve">                           康德哲学批判                      675 </w:t>
      </w:r>
      <w:bookmarkEnd w:id="4502"/>
    </w:p>
    <w:p>
      <w:pPr>
        <w:pageBreakBefore w:val="off"/>
        <w:tabs/>
        <w:wordWrap w:val="off"/>
        <w:spacing w:before="320" w:after="0" w:line="820" w:lineRule="atLeast"/>
        <w:ind w:left="0" w:right="0"/>
        <w:jc w:val="both"/>
        <w:textAlignment w:val="baseline"/>
        <w:rPr>
          <w:sz w:val="39"/>
        </w:rPr>
      </w:pPr>
      <w:bookmarkStart w:name="" w:id="4503"/>
      <w:r>
        <w:rPr>
          <w:rFonts w:ascii="宋体" w:hAnsi="宋体" w:cs="宋体" w:eastAsia="宋体"/>
          <w:sz w:val="39"/>
          <w:spacing w:val="0"/>
          <w:color w:val="000000"/>
          <w:b w:val="off"/>
          <w:i w:val="off"/>
        </w:rPr>
        <w:t>性是说整体分为部分的可能性，但决不是说整体是由部分合成的，</w:t>
      </w:r>
      <w:r>
        <w:rPr>
          <w:rFonts w:ascii="宋体" w:hAnsi="宋体" w:cs="宋体" w:eastAsia="宋体"/>
          <w:sz w:val="39"/>
          <w:spacing w:val="0"/>
          <w:color w:val="000000"/>
          <w:b w:val="off"/>
          <w:i w:val="off"/>
        </w:rPr>
        <w:t>是由于合成而产生的。可分性讲的部分只是部分在后，合成〔之</w:t>
      </w:r>
      <w:r>
        <w:rPr>
          <w:rFonts w:ascii="宋体" w:hAnsi="宋体" w:cs="宋体" w:eastAsia="宋体"/>
          <w:sz w:val="39"/>
          <w:spacing w:val="0"/>
          <w:color w:val="000000"/>
          <w:b w:val="off"/>
          <w:i w:val="off"/>
        </w:rPr>
        <w:t>说〕讲的部分是部分在前。在部分和全体之间基本上并无什么时间</w:t>
      </w:r>
      <w:r>
        <w:rPr>
          <w:rFonts w:ascii="宋体" w:hAnsi="宋体" w:cs="宋体" w:eastAsia="宋体"/>
          <w:sz w:val="39"/>
          <w:spacing w:val="0"/>
          <w:color w:val="000000"/>
          <w:b w:val="off"/>
          <w:i w:val="off"/>
        </w:rPr>
        <w:t>关系，部分和全体倒反而是互为条件的，并且在这种意义上永远</w:t>
      </w:r>
      <w:r>
        <w:rPr>
          <w:rFonts w:ascii="宋体" w:hAnsi="宋体" w:cs="宋体" w:eastAsia="宋体"/>
          <w:sz w:val="39"/>
          <w:spacing w:val="0"/>
          <w:color w:val="000000"/>
          <w:b w:val="off"/>
          <w:i w:val="off"/>
        </w:rPr>
        <w:t>是同时的；因为只有部分和全体同时存在才有空间上的广延。因</w:t>
      </w:r>
      <w:r>
        <w:rPr>
          <w:rFonts w:ascii="宋体" w:hAnsi="宋体" w:cs="宋体" w:eastAsia="宋体"/>
          <w:sz w:val="39"/>
          <w:spacing w:val="0"/>
          <w:color w:val="000000"/>
          <w:b w:val="off"/>
          <w:i w:val="off"/>
        </w:rPr>
        <w:t>此康德在这正面论点的注释中所说的“本来人们不得将空间称为</w:t>
      </w:r>
      <w:r>
        <w:rPr>
          <w:rFonts w:ascii="宋体" w:hAnsi="宋体" w:cs="宋体" w:eastAsia="宋体"/>
          <w:sz w:val="39"/>
          <w:spacing w:val="0"/>
          <w:color w:val="000000"/>
          <w:b w:val="off"/>
          <w:i w:val="off"/>
        </w:rPr>
        <w:t>复合体，而应称为整体等等”这句话对于物质也完全可以这样说，</w:t>
      </w:r>
      <w:r>
        <w:rPr>
          <w:rFonts w:ascii="宋体" w:hAnsi="宋体" w:cs="宋体" w:eastAsia="宋体"/>
          <w:sz w:val="39"/>
          <w:spacing w:val="0"/>
          <w:color w:val="000000"/>
          <w:b w:val="off"/>
          <w:i w:val="off"/>
        </w:rPr>
        <w:t>物质原不过是已成为了可觉知的空间罢了。————与此相反，反面</w:t>
      </w:r>
      <w:r>
        <w:rPr>
          <w:rFonts w:ascii="宋体" w:hAnsi="宋体" w:cs="宋体" w:eastAsia="宋体"/>
          <w:sz w:val="39"/>
          <w:spacing w:val="0"/>
          <w:color w:val="000000"/>
          <w:b w:val="off"/>
          <w:i w:val="off"/>
        </w:rPr>
        <w:t>论点主张物质有无尽的可分性却是先验地、不可反驳地从空间有</w:t>
      </w:r>
      <w:r>
        <w:rPr>
          <w:rFonts w:ascii="宋体" w:hAnsi="宋体" w:cs="宋体" w:eastAsia="宋体"/>
          <w:sz w:val="39"/>
          <w:spacing w:val="0"/>
          <w:color w:val="000000"/>
          <w:b w:val="off"/>
          <w:i w:val="off"/>
        </w:rPr>
        <w:t>无尽的可分性推论出来的，〔因〕空间是物质所充满的。这个命题</w:t>
      </w:r>
      <w:r>
        <w:rPr>
          <w:rFonts w:ascii="宋体" w:hAnsi="宋体" w:cs="宋体" w:eastAsia="宋体"/>
          <w:sz w:val="39"/>
          <w:spacing w:val="0"/>
          <w:color w:val="000000"/>
          <w:b w:val="off"/>
          <w:i w:val="off"/>
        </w:rPr>
        <w:t>毫无自相矛盾之处，所以康德在第一版第513页(第五版第541页)</w:t>
      </w:r>
      <w:r>
        <w:rPr>
          <w:rFonts w:ascii="宋体" w:hAnsi="宋体" w:cs="宋体" w:eastAsia="宋体"/>
          <w:sz w:val="39"/>
          <w:spacing w:val="0"/>
          <w:color w:val="000000"/>
          <w:b w:val="off"/>
          <w:i w:val="off"/>
        </w:rPr>
        <w:t>也是将这命题作为客观真理表出的，他在这个地方并且是认真地</w:t>
      </w:r>
      <w:r>
        <w:rPr>
          <w:rFonts w:ascii="宋体" w:hAnsi="宋体" w:cs="宋体" w:eastAsia="宋体"/>
          <w:sz w:val="39"/>
          <w:spacing w:val="0"/>
          <w:color w:val="000000"/>
          <w:b w:val="off"/>
          <w:i w:val="off"/>
        </w:rPr>
        <w:t>以他本人的身份而不再是作为非义之事的代言人在说话。与此类</w:t>
      </w:r>
      <w:r>
        <w:rPr>
          <w:rFonts w:ascii="宋体" w:hAnsi="宋体" w:cs="宋体" w:eastAsia="宋体"/>
          <w:sz w:val="39"/>
          <w:spacing w:val="0"/>
          <w:color w:val="000000"/>
          <w:b w:val="off"/>
          <w:i w:val="off"/>
        </w:rPr>
        <w:t>似，在《自然科学的形而上学初阶》中力学第一定律的证明的开头</w:t>
      </w:r>
      <w:r>
        <w:rPr>
          <w:rFonts w:ascii="宋体" w:hAnsi="宋体" w:cs="宋体" w:eastAsia="宋体"/>
          <w:sz w:val="39"/>
          <w:spacing w:val="0"/>
          <w:color w:val="000000"/>
          <w:b w:val="off"/>
          <w:i w:val="off"/>
        </w:rPr>
        <w:t>处又有一个作为既定真理的命题说：“物质是可以分至无穷的”，这</w:t>
      </w:r>
      <w:r>
        <w:rPr>
          <w:rFonts w:ascii="宋体" w:hAnsi="宋体" w:cs="宋体" w:eastAsia="宋体"/>
          <w:sz w:val="39"/>
          <w:spacing w:val="0"/>
          <w:color w:val="000000"/>
          <w:b w:val="off"/>
          <w:i w:val="off"/>
        </w:rPr>
        <w:t>是康德在这一命题在动力学中已作为第四定律出现过并经证明过</w:t>
      </w:r>
      <w:r>
        <w:rPr>
          <w:rFonts w:ascii="宋体" w:hAnsi="宋体" w:cs="宋体" w:eastAsia="宋体"/>
          <w:sz w:val="39"/>
          <w:spacing w:val="0"/>
          <w:color w:val="000000"/>
          <w:b w:val="off"/>
          <w:i w:val="off"/>
        </w:rPr>
        <w:t>之后说的。可是在这里由于康德有着一个狡猾的意图，不使反面</w:t>
      </w:r>
      <w:r>
        <w:rPr>
          <w:rFonts w:ascii="宋体" w:hAnsi="宋体" w:cs="宋体" w:eastAsia="宋体"/>
          <w:sz w:val="39"/>
          <w:spacing w:val="0"/>
          <w:color w:val="000000"/>
          <w:b w:val="off"/>
          <w:i w:val="off"/>
        </w:rPr>
        <w:t>论点的证据确凿遮没了正面论点的诡辩，以致论述的极端混乱和 632</w:t>
      </w:r>
      <w:r>
        <w:rPr>
          <w:rFonts w:ascii="宋体" w:hAnsi="宋体" w:cs="宋体" w:eastAsia="宋体"/>
          <w:sz w:val="39"/>
          <w:spacing w:val="0"/>
          <w:color w:val="000000"/>
          <w:b w:val="off"/>
          <w:i w:val="off"/>
        </w:rPr>
        <w:t>赘词堆砌〔反而〕将反面论点的证明搞糟了。————〔不可分的〕原子</w:t>
      </w:r>
      <w:r>
        <w:rPr>
          <w:rFonts w:ascii="宋体" w:hAnsi="宋体" w:cs="宋体" w:eastAsia="宋体"/>
          <w:sz w:val="39"/>
          <w:spacing w:val="0"/>
          <w:color w:val="000000"/>
          <w:b w:val="off"/>
          <w:i w:val="off"/>
        </w:rPr>
        <w:t>并不是理性所必有的一个思想，而只是用以说明物体比重不同的</w:t>
      </w:r>
      <w:r>
        <w:rPr>
          <w:rFonts w:ascii="宋体" w:hAnsi="宋体" w:cs="宋体" w:eastAsia="宋体"/>
          <w:sz w:val="39"/>
          <w:spacing w:val="0"/>
          <w:color w:val="000000"/>
          <w:b w:val="off"/>
          <w:i w:val="off"/>
        </w:rPr>
        <w:t>一个假设而已。至于除了原子论之外还可以用其他方法来说明比</w:t>
      </w:r>
      <w:r>
        <w:rPr>
          <w:rFonts w:ascii="宋体" w:hAnsi="宋体" w:cs="宋体" w:eastAsia="宋体"/>
          <w:sz w:val="39"/>
          <w:spacing w:val="0"/>
          <w:color w:val="000000"/>
          <w:b w:val="off"/>
          <w:i w:val="off"/>
        </w:rPr>
        <w:t>重不同，并且说明得更完善更简洁，那是康德自己在他那部《自</w:t>
      </w:r>
      <w:r>
        <w:rPr>
          <w:rFonts w:ascii="宋体" w:hAnsi="宋体" w:cs="宋体" w:eastAsia="宋体"/>
          <w:sz w:val="39"/>
          <w:spacing w:val="0"/>
          <w:color w:val="000000"/>
          <w:b w:val="off"/>
          <w:i w:val="off"/>
        </w:rPr>
        <w:t>然科学的形而上学初阶》的动力学中就已指出了的；〔不过〕在他</w:t>
      </w:r>
      <w:r>
        <w:rPr>
          <w:rFonts w:ascii="宋体" w:hAnsi="宋体" w:cs="宋体" w:eastAsia="宋体"/>
          <w:sz w:val="39"/>
          <w:spacing w:val="0"/>
          <w:color w:val="000000"/>
          <w:b w:val="off"/>
          <w:i w:val="off"/>
        </w:rPr>
        <w:t>之前卜瑞斯特列在《论物质和精神》第一节中也已指出了这一点。</w:t>
      </w:r>
      <w:bookmarkEnd w:id="4503"/>
    </w:p>
    <w:p>
      <w:r>
        <w:t/>
      </w:r>
    </w:p>
    <w:p>
      <w:pPr>
        <w:sectPr>
          <w:footerReference r:id="rId1414"/>
          <w:headerReference r:id="rId1415" w:type="default"/>
          <w:type w:val="nextPage"/>
          <w:pgSz w:w="16000" w:h="23500"/>
          <w:pgMar w:left="1840" w:top="2000" w:right="1840" w:bottom="2000" w:header="1700" w:footer="1700"/>
          <w:cols w:num="1"/>
        </w:sectPr>
      </w:pPr>
    </w:p>
    <w:p>
      <w:pPr>
        <w:pageBreakBefore w:val="off"/>
        <w:tabs/>
        <w:wordWrap w:val="off"/>
        <w:spacing w:before="0" w:after="0" w:line="480" w:lineRule="atLeast"/>
        <w:ind w:left="600" w:right="0"/>
        <w:jc w:val="both"/>
        <w:textAlignment w:val="baseline"/>
        <w:rPr>
          <w:sz w:val="35"/>
        </w:rPr>
      </w:pPr>
      <w:bookmarkStart w:name="" w:id="4504"/>
      <w:r>
        <w:rPr>
          <w:rFonts w:ascii="宋体" w:hAnsi="宋体" w:cs="宋体" w:eastAsia="宋体"/>
          <w:sz w:val="35"/>
          <w:spacing w:val="0"/>
          <w:color w:val="000000"/>
          <w:u w:val="single"/>
          <w:b w:val="off"/>
          <w:i w:val="off"/>
        </w:rPr>
        <w:t xml:space="preserve"> 676                     附       录                         </w:t>
      </w:r>
      <w:bookmarkEnd w:id="4504"/>
    </w:p>
    <w:p>
      <w:pPr>
        <w:pageBreakBefore w:val="off"/>
        <w:tabs/>
        <w:wordWrap w:val="off"/>
        <w:spacing w:before="0" w:after="0" w:line="420" w:lineRule="exact"/>
        <w:ind w:left="0" w:right="0"/>
        <w:jc w:val="both"/>
        <w:textAlignment w:val="baseline"/>
        <w:rPr>
          <w:sz w:val="35"/>
        </w:rPr>
      </w:pPr>
      <w:bookmarkStart w:name="" w:id="4505"/>
      <w:r>
        <w:rPr>
          <w:rFonts w:ascii="宋体" w:hAnsi="宋体" w:cs="宋体" w:eastAsia="宋体"/>
          <w:sz w:val="35"/>
          <w:spacing w:val="0"/>
          <w:color w:val="000000"/>
          <w:b w:val="off"/>
          <w:i w:val="off"/>
        </w:rPr>
        <w:t/>
      </w:r>
      <w:bookmarkEnd w:id="4505"/>
    </w:p>
    <w:p>
      <w:pPr>
        <w:pageBreakBefore w:val="off"/>
        <w:tabs/>
        <w:wordWrap w:val="off"/>
        <w:spacing w:before="0" w:after="0" w:line="780" w:lineRule="atLeast"/>
        <w:ind w:left="600" w:right="20"/>
        <w:jc w:val="both"/>
        <w:textAlignment w:val="baseline"/>
        <w:rPr>
          <w:sz w:val="40"/>
        </w:rPr>
      </w:pPr>
      <w:bookmarkStart w:name="" w:id="4506"/>
      <w:r>
        <w:rPr>
          <w:rFonts w:ascii="宋体" w:hAnsi="宋体" w:cs="宋体" w:eastAsia="宋体"/>
          <w:sz w:val="40"/>
          <w:spacing w:val="0"/>
          <w:color w:val="000000"/>
          <w:b w:val="off"/>
          <w:i w:val="off"/>
        </w:rPr>
        <w:t>是的，在亚里士多德的《物理学》第四篇第九章已可看到这一点的</w:t>
      </w:r>
      <w:r>
        <w:rPr>
          <w:rFonts w:ascii="宋体" w:hAnsi="宋体" w:cs="宋体" w:eastAsia="宋体"/>
          <w:sz w:val="40"/>
          <w:spacing w:val="0"/>
          <w:color w:val="000000"/>
          <w:b w:val="off"/>
          <w:i w:val="off"/>
        </w:rPr>
        <w:t>基本思想了。</w:t>
      </w:r>
      <w:bookmarkEnd w:id="4506"/>
    </w:p>
    <w:p>
      <w:pPr>
        <w:pageBreakBefore w:val="off"/>
        <w:tabs/>
        <w:wordWrap w:val="off"/>
        <w:spacing w:before="0" w:after="0" w:line="780" w:lineRule="atLeast"/>
        <w:ind w:left="0" w:right="0" w:firstLine="1440"/>
        <w:jc w:val="both"/>
        <w:textAlignment w:val="baseline"/>
        <w:rPr>
          <w:sz w:val="40"/>
        </w:rPr>
      </w:pPr>
      <w:bookmarkStart w:name="" w:id="4507"/>
      <w:r>
        <w:rPr>
          <w:rFonts w:ascii="宋体" w:hAnsi="宋体" w:cs="宋体" w:eastAsia="宋体"/>
          <w:sz w:val="40"/>
          <w:spacing w:val="0"/>
          <w:color w:val="000000"/>
          <w:b w:val="off"/>
          <w:i w:val="off"/>
        </w:rPr>
        <w:t>为第三个正面论点辩护的论证是一种很巧妙的诡辩，并且本</w:t>
      </w:r>
      <w:r>
        <w:rPr>
          <w:rFonts w:ascii="宋体" w:hAnsi="宋体" w:cs="宋体" w:eastAsia="宋体"/>
          <w:sz w:val="40"/>
          <w:spacing w:val="0"/>
          <w:color w:val="000000"/>
          <w:b w:val="off"/>
          <w:i w:val="off"/>
        </w:rPr>
        <w:t>来也就是康德所谓纯粹理性的原理本身，一点不参杂，完全未经</w:t>
      </w:r>
      <w:r>
        <w:rPr>
          <w:rFonts w:ascii="宋体" w:hAnsi="宋体" w:cs="宋体" w:eastAsia="宋体"/>
          <w:sz w:val="40"/>
          <w:spacing w:val="0"/>
          <w:color w:val="000000"/>
          <w:b w:val="off"/>
          <w:i w:val="off"/>
        </w:rPr>
        <w:t>篡改。这个论证要从一个原因，为了〔能够〕是一个充足的原因，就</w:t>
      </w:r>
      <w:r>
        <w:rPr>
          <w:rFonts w:ascii="宋体" w:hAnsi="宋体" w:cs="宋体" w:eastAsia="宋体"/>
          <w:sz w:val="40"/>
          <w:spacing w:val="0"/>
          <w:color w:val="000000"/>
          <w:b w:val="off"/>
          <w:i w:val="off"/>
        </w:rPr>
        <w:t>必须包括继起的那状态，那后果，所由产生的诸条件之总和〔这</w:t>
      </w:r>
      <w:r>
        <w:rPr>
          <w:rFonts w:ascii="宋体" w:hAnsi="宋体" w:cs="宋体" w:eastAsia="宋体"/>
          <w:sz w:val="40"/>
          <w:spacing w:val="0"/>
          <w:color w:val="000000"/>
          <w:b w:val="off"/>
          <w:i w:val="off"/>
        </w:rPr>
        <w:t>事实〕来证明原因系列的有尽头。于是这个论证就偷换了在本是原</w:t>
      </w:r>
      <w:r>
        <w:rPr>
          <w:rFonts w:ascii="宋体" w:hAnsi="宋体" w:cs="宋体" w:eastAsia="宋体"/>
          <w:sz w:val="40"/>
          <w:spacing w:val="0"/>
          <w:color w:val="000000"/>
          <w:b w:val="off"/>
          <w:i w:val="off"/>
        </w:rPr>
        <w:t>因的那状态中同时齐备的规定的完整性而代之以该状态从而成为</w:t>
      </w:r>
      <w:r>
        <w:rPr>
          <w:rFonts w:ascii="宋体" w:hAnsi="宋体" w:cs="宋体" w:eastAsia="宋体"/>
          <w:sz w:val="40"/>
          <w:spacing w:val="0"/>
          <w:color w:val="000000"/>
          <w:b w:val="off"/>
          <w:i w:val="off"/>
        </w:rPr>
        <w:t>现实的那些原因系列的完整性；而完整性又以封锁性为前提，封</w:t>
      </w:r>
      <w:r>
        <w:rPr>
          <w:rFonts w:ascii="宋体" w:hAnsi="宋体" w:cs="宋体" w:eastAsia="宋体"/>
          <w:sz w:val="40"/>
          <w:spacing w:val="0"/>
          <w:color w:val="000000"/>
          <w:b w:val="off"/>
          <w:i w:val="off"/>
        </w:rPr>
        <w:t>锁性又以有限性为前提，那么，这个论证就由此推论出一个最初</w:t>
      </w:r>
      <w:r>
        <w:rPr>
          <w:rFonts w:ascii="宋体" w:hAnsi="宋体" w:cs="宋体" w:eastAsia="宋体"/>
          <w:sz w:val="40"/>
          <w:spacing w:val="0"/>
          <w:color w:val="000000"/>
          <w:b w:val="off"/>
          <w:i w:val="off"/>
        </w:rPr>
        <w:t>的，结束该系列的，因而不受条件限制的原因了。可是这种戏法</w:t>
      </w:r>
      <w:r>
        <w:rPr>
          <w:rFonts w:ascii="宋体" w:hAnsi="宋体" w:cs="宋体" w:eastAsia="宋体"/>
          <w:sz w:val="40"/>
          <w:spacing w:val="0"/>
          <w:color w:val="000000"/>
          <w:b w:val="off"/>
          <w:i w:val="off"/>
        </w:rPr>
        <w:t>是瞒不住人的。为了将甲状态理解为乙状态的充足原因，我就假</w:t>
      </w:r>
      <w:r>
        <w:rPr>
          <w:rFonts w:ascii="宋体" w:hAnsi="宋体" w:cs="宋体" w:eastAsia="宋体"/>
          <w:sz w:val="40"/>
          <w:spacing w:val="0"/>
          <w:color w:val="000000"/>
          <w:b w:val="off"/>
          <w:i w:val="off"/>
        </w:rPr>
        <w:t>定甲状态包含着成为乙状态所必要的诸规定之总数，由于这些规</w:t>
      </w:r>
      <w:r>
        <w:rPr>
          <w:rFonts w:ascii="宋体" w:hAnsi="宋体" w:cs="宋体" w:eastAsia="宋体"/>
          <w:sz w:val="40"/>
          <w:spacing w:val="0"/>
          <w:color w:val="000000"/>
          <w:b w:val="off"/>
          <w:i w:val="off"/>
        </w:rPr>
        <w:t>定的齐备，乙状态才不可避免地随之而出现。这样，我对于甲状态</w:t>
      </w:r>
      <w:r>
        <w:rPr>
          <w:rFonts w:ascii="宋体" w:hAnsi="宋体" w:cs="宋体" w:eastAsia="宋体"/>
          <w:sz w:val="40"/>
          <w:spacing w:val="0"/>
          <w:color w:val="000000"/>
          <w:b w:val="off"/>
          <w:i w:val="off"/>
        </w:rPr>
        <w:t>作为充足原因的要求就已完全满足了；〔乙状态的〕充足原因和甲</w:t>
      </w:r>
      <w:r>
        <w:rPr>
          <w:rFonts w:ascii="宋体" w:hAnsi="宋体" w:cs="宋体" w:eastAsia="宋体"/>
          <w:sz w:val="40"/>
          <w:spacing w:val="0"/>
          <w:color w:val="000000"/>
          <w:b w:val="off"/>
          <w:i w:val="off"/>
        </w:rPr>
        <w:t>状态本身又是如何成为现实性的这问题〔也〕并不直接相关，而应</w:t>
      </w:r>
      <w:r>
        <w:rPr>
          <w:rFonts w:ascii="宋体" w:hAnsi="宋体" w:cs="宋体" w:eastAsia="宋体"/>
          <w:sz w:val="40"/>
          <w:spacing w:val="0"/>
          <w:color w:val="000000"/>
          <w:b w:val="off"/>
          <w:i w:val="off"/>
        </w:rPr>
        <w:t>该说这已属于完全另一考察，在这考察中我已不仍是将原来的甲</w:t>
      </w:r>
      <w:r>
        <w:rPr>
          <w:rFonts w:ascii="宋体" w:hAnsi="宋体" w:cs="宋体" w:eastAsia="宋体"/>
          <w:sz w:val="40"/>
          <w:spacing w:val="0"/>
          <w:color w:val="000000"/>
          <w:b w:val="off"/>
          <w:i w:val="off"/>
        </w:rPr>
        <w:t>状态看作原因，而是又将它看作后果了；同时又有另一状态对它</w:t>
      </w:r>
      <w:r>
        <w:rPr>
          <w:rFonts w:ascii="宋体" w:hAnsi="宋体" w:cs="宋体" w:eastAsia="宋体"/>
          <w:sz w:val="40"/>
          <w:spacing w:val="0"/>
          <w:color w:val="000000"/>
          <w:b w:val="off"/>
          <w:i w:val="off"/>
        </w:rPr>
        <w:t>必然也有着它对乙状态那一样的关系。可是在这样考察时，并没</w:t>
      </w:r>
      <w:r>
        <w:rPr>
          <w:rFonts w:ascii="宋体" w:hAnsi="宋体" w:cs="宋体" w:eastAsia="宋体"/>
          <w:sz w:val="40"/>
          <w:spacing w:val="0"/>
          <w:color w:val="000000"/>
          <w:b w:val="off"/>
          <w:i w:val="off"/>
        </w:rPr>
        <w:t>633 有什么地方看得出有必要要以原因系列和后果系列的有尽为前</w:t>
      </w:r>
      <w:r>
        <w:rPr>
          <w:rFonts w:ascii="宋体" w:hAnsi="宋体" w:cs="宋体" w:eastAsia="宋体"/>
          <w:sz w:val="40"/>
          <w:spacing w:val="0"/>
          <w:color w:val="000000"/>
          <w:b w:val="off"/>
          <w:i w:val="off"/>
        </w:rPr>
        <w:t>提，正如当前瞬间的现在无须以时间本身有一个起点为前提一样；</w:t>
      </w:r>
      <w:r>
        <w:rPr>
          <w:rFonts w:ascii="宋体" w:hAnsi="宋体" w:cs="宋体" w:eastAsia="宋体"/>
          <w:sz w:val="40"/>
          <w:spacing w:val="0"/>
          <w:color w:val="000000"/>
          <w:b w:val="off"/>
          <w:i w:val="off"/>
        </w:rPr>
        <w:t>这种前提反而是由于思辨的个体的懒惰才追加上去的。所以，说</w:t>
      </w:r>
      <w:r>
        <w:rPr>
          <w:rFonts w:ascii="宋体" w:hAnsi="宋体" w:cs="宋体" w:eastAsia="宋体"/>
          <w:sz w:val="40"/>
          <w:spacing w:val="0"/>
          <w:color w:val="000000"/>
          <w:b w:val="off"/>
          <w:i w:val="off"/>
        </w:rPr>
        <w:t>这种前提是由于假定一个原因作为充足根据而来的，那是窃取论</w:t>
      </w:r>
      <w:r>
        <w:rPr>
          <w:rFonts w:ascii="宋体" w:hAnsi="宋体" w:cs="宋体" w:eastAsia="宋体"/>
          <w:sz w:val="40"/>
          <w:spacing w:val="0"/>
          <w:color w:val="000000"/>
          <w:b w:val="off"/>
          <w:i w:val="off"/>
        </w:rPr>
        <w:t>点，并且也是错误的。这是我在上面，在考察康德的，和这一正</w:t>
      </w:r>
      <w:bookmarkEnd w:id="4507"/>
    </w:p>
    <w:p>
      <w:r>
        <w:t/>
      </w:r>
    </w:p>
    <w:p>
      <w:pPr>
        <w:sectPr>
          <w:footerReference r:id="rId1416"/>
          <w:headerReference r:id="rId1417" w:type="default"/>
          <w:type w:val="nextPage"/>
          <w:pgSz w:w="16000" w:h="23500"/>
          <w:pgMar w:left="1840" w:top="2000" w:right="18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508"/>
      <w:r>
        <w:rPr>
          <w:rFonts w:ascii="仿宋" w:hAnsi="仿宋" w:cs="仿宋" w:eastAsia="仿宋"/>
          <w:sz w:val="36"/>
          <w:spacing w:val="0"/>
          <w:color w:val="000000"/>
          <w:u w:val="single"/>
          <w:b w:val="off"/>
          <w:i w:val="off"/>
        </w:rPr>
        <w:t xml:space="preserve">                          康德哲学批判                      677  </w:t>
      </w:r>
      <w:bookmarkEnd w:id="4508"/>
    </w:p>
    <w:p>
      <w:pPr>
        <w:pageBreakBefore w:val="off"/>
        <w:tabs/>
        <w:wordWrap w:val="off"/>
        <w:spacing w:before="320" w:after="0" w:line="800" w:lineRule="atLeast"/>
        <w:ind w:left="0" w:right="640"/>
        <w:jc w:val="both"/>
        <w:textAlignment w:val="baseline"/>
        <w:rPr>
          <w:sz w:val="40"/>
        </w:rPr>
      </w:pPr>
      <w:bookmarkStart w:name="" w:id="4509"/>
      <w:r>
        <w:rPr>
          <w:rFonts w:ascii="宋体" w:hAnsi="宋体" w:cs="宋体" w:eastAsia="宋体"/>
          <w:sz w:val="40"/>
          <w:spacing w:val="0"/>
          <w:color w:val="000000"/>
          <w:b w:val="off"/>
          <w:i w:val="off"/>
        </w:rPr>
        <w:t>面论点同一旨趣的理性原理时就已详细指出过的。为了阐明这一</w:t>
      </w:r>
      <w:r>
        <w:rPr>
          <w:rFonts w:ascii="宋体" w:hAnsi="宋体" w:cs="宋体" w:eastAsia="宋体"/>
          <w:sz w:val="40"/>
          <w:spacing w:val="0"/>
          <w:color w:val="000000"/>
          <w:b w:val="off"/>
          <w:i w:val="off"/>
        </w:rPr>
        <w:t>错误论证的主张，康德在该论点的附注中竟不自惭地举“离座起</w:t>
      </w:r>
      <w:r>
        <w:rPr>
          <w:rFonts w:ascii="宋体" w:hAnsi="宋体" w:cs="宋体" w:eastAsia="宋体"/>
          <w:sz w:val="40"/>
          <w:spacing w:val="0"/>
          <w:color w:val="000000"/>
          <w:b w:val="off"/>
          <w:i w:val="off"/>
        </w:rPr>
        <w:t>立”作为一个绝对起点的例子，好像说他没有动机而起立不是那么</w:t>
      </w:r>
      <w:r>
        <w:rPr>
          <w:rFonts w:ascii="宋体" w:hAnsi="宋体" w:cs="宋体" w:eastAsia="宋体"/>
          <w:sz w:val="40"/>
          <w:spacing w:val="0"/>
          <w:color w:val="000000"/>
          <w:b w:val="off"/>
          <w:i w:val="off"/>
        </w:rPr>
        <w:t>不可能似的，好像[人的]起立有如圆球的无因自滚一样。〔康德〕由</w:t>
      </w:r>
      <w:r>
        <w:rPr>
          <w:rFonts w:ascii="宋体" w:hAnsi="宋体" w:cs="宋体" w:eastAsia="宋体"/>
          <w:sz w:val="40"/>
          <w:spacing w:val="0"/>
          <w:color w:val="000000"/>
          <w:b w:val="off"/>
          <w:i w:val="off"/>
        </w:rPr>
        <w:t>于感到〔论证的〕无力而援引古代哲学家，不过这些引证的毫无根</w:t>
      </w:r>
      <w:r>
        <w:rPr>
          <w:rFonts w:ascii="宋体" w:hAnsi="宋体" w:cs="宋体" w:eastAsia="宋体"/>
          <w:sz w:val="40"/>
          <w:spacing w:val="0"/>
          <w:color w:val="000000"/>
          <w:b w:val="off"/>
          <w:i w:val="off"/>
        </w:rPr>
        <w:t>据，我大概已无须从奥克洛斯·陆干诺斯，从厄利亚派等等来证</w:t>
      </w:r>
      <w:r>
        <w:rPr>
          <w:rFonts w:ascii="宋体" w:hAnsi="宋体" w:cs="宋体" w:eastAsia="宋体"/>
          <w:sz w:val="40"/>
          <w:spacing w:val="0"/>
          <w:color w:val="000000"/>
          <w:b w:val="off"/>
          <w:i w:val="off"/>
        </w:rPr>
        <w:t>明了，更不必从印度教徒〔那里〕来证明了。〔我〕对于〔这里的〕反</w:t>
      </w:r>
      <w:r>
        <w:rPr>
          <w:rFonts w:ascii="宋体" w:hAnsi="宋体" w:cs="宋体" w:eastAsia="宋体"/>
          <w:sz w:val="40"/>
          <w:spacing w:val="0"/>
          <w:color w:val="000000"/>
          <w:b w:val="off"/>
          <w:i w:val="off"/>
        </w:rPr>
        <w:t>面论点，也和在前一反面论点一样，都没有什么要指责的地方。</w:t>
      </w:r>
      <w:bookmarkEnd w:id="4509"/>
    </w:p>
    <w:p>
      <w:pPr>
        <w:pageBreakBefore w:val="off"/>
        <w:tabs/>
        <w:wordWrap w:val="off"/>
        <w:spacing w:before="0" w:after="0" w:line="800" w:lineRule="atLeast"/>
        <w:ind w:left="0" w:right="620" w:firstLine="840"/>
        <w:jc w:val="both"/>
        <w:textAlignment w:val="baseline"/>
        <w:rPr>
          <w:sz w:val="40"/>
        </w:rPr>
      </w:pPr>
      <w:bookmarkStart w:name="" w:id="4510"/>
      <w:r>
        <w:rPr>
          <w:rFonts w:ascii="宋体" w:hAnsi="宋体" w:cs="宋体" w:eastAsia="宋体"/>
          <w:sz w:val="40"/>
          <w:spacing w:val="0"/>
          <w:color w:val="000000"/>
          <w:b w:val="off"/>
          <w:i w:val="off"/>
        </w:rPr>
        <w:t>第四个正反之争，如我已指出的，和第三个本是同语反复。</w:t>
      </w:r>
      <w:r>
        <w:rPr>
          <w:rFonts w:ascii="宋体" w:hAnsi="宋体" w:cs="宋体" w:eastAsia="宋体"/>
          <w:sz w:val="40"/>
          <w:spacing w:val="0"/>
          <w:color w:val="000000"/>
          <w:b w:val="off"/>
          <w:i w:val="off"/>
        </w:rPr>
        <w:t>这里正面论点的证明在本质上也就是第三争论中正面论点的那一</w:t>
      </w:r>
      <w:r>
        <w:rPr>
          <w:rFonts w:ascii="宋体" w:hAnsi="宋体" w:cs="宋体" w:eastAsia="宋体"/>
          <w:sz w:val="40"/>
          <w:spacing w:val="0"/>
          <w:color w:val="000000"/>
          <w:b w:val="off"/>
          <w:i w:val="off"/>
        </w:rPr>
        <w:t>证明。这证明的主张是任何被条件所决定的东西都是以一个完整</w:t>
      </w:r>
      <w:r>
        <w:rPr>
          <w:rFonts w:ascii="宋体" w:hAnsi="宋体" w:cs="宋体" w:eastAsia="宋体"/>
          <w:sz w:val="40"/>
          <w:spacing w:val="0"/>
          <w:color w:val="000000"/>
          <w:b w:val="off"/>
          <w:i w:val="off"/>
        </w:rPr>
        <w:t>的，从而是以一个以“绝对”结尾的条件系列为前提的，这种主张是</w:t>
      </w:r>
      <w:r>
        <w:rPr>
          <w:rFonts w:ascii="宋体" w:hAnsi="宋体" w:cs="宋体" w:eastAsia="宋体"/>
          <w:sz w:val="40"/>
          <w:spacing w:val="0"/>
          <w:color w:val="000000"/>
          <w:b w:val="off"/>
          <w:i w:val="off"/>
        </w:rPr>
        <w:t>一个丐词，人们必须直截了当予以否认。任何被条件决定的东西</w:t>
      </w:r>
      <w:r>
        <w:rPr>
          <w:rFonts w:ascii="宋体" w:hAnsi="宋体" w:cs="宋体" w:eastAsia="宋体"/>
          <w:sz w:val="40"/>
          <w:spacing w:val="0"/>
          <w:color w:val="000000"/>
          <w:b w:val="off"/>
          <w:i w:val="off"/>
        </w:rPr>
        <w:t>除了它的条件之外并不要什么为前提。至于这条件又是为条件所</w:t>
      </w:r>
      <w:r>
        <w:rPr>
          <w:rFonts w:ascii="宋体" w:hAnsi="宋体" w:cs="宋体" w:eastAsia="宋体"/>
          <w:sz w:val="40"/>
          <w:spacing w:val="0"/>
          <w:color w:val="000000"/>
          <w:b w:val="off"/>
          <w:i w:val="off"/>
        </w:rPr>
        <w:t>决定的，这是发起一个新的考察，而并不是直接包含在当前这一</w:t>
      </w:r>
      <w:r>
        <w:rPr>
          <w:rFonts w:ascii="宋体" w:hAnsi="宋体" w:cs="宋体" w:eastAsia="宋体"/>
          <w:sz w:val="40"/>
          <w:spacing w:val="0"/>
          <w:color w:val="000000"/>
          <w:b w:val="off"/>
          <w:i w:val="off"/>
        </w:rPr>
        <w:t>考察之中的。</w:t>
      </w:r>
      <w:bookmarkEnd w:id="4510"/>
    </w:p>
    <w:p>
      <w:pPr>
        <w:pageBreakBefore w:val="off"/>
        <w:tabs/>
        <w:wordWrap w:val="off"/>
        <w:spacing w:before="0" w:after="0" w:line="800" w:lineRule="atLeast"/>
        <w:ind w:left="40" w:right="0" w:firstLine="840"/>
        <w:jc w:val="both"/>
        <w:textAlignment w:val="baseline"/>
        <w:rPr>
          <w:sz w:val="40"/>
        </w:rPr>
      </w:pPr>
      <w:bookmarkStart w:name="" w:id="4511"/>
      <w:r>
        <w:rPr>
          <w:rFonts w:ascii="宋体" w:hAnsi="宋体" w:cs="宋体" w:eastAsia="宋体"/>
          <w:sz w:val="40"/>
          <w:spacing w:val="0"/>
          <w:color w:val="000000"/>
          <w:b w:val="off"/>
          <w:i w:val="off"/>
        </w:rPr>
        <w:t>二律背反有一定的似真性乃是不可否认的，然而值得注意的</w:t>
      </w:r>
      <w:r>
        <w:rPr>
          <w:rFonts w:ascii="宋体" w:hAnsi="宋体" w:cs="宋体" w:eastAsia="宋体"/>
          <w:sz w:val="40"/>
          <w:spacing w:val="0"/>
          <w:color w:val="000000"/>
          <w:b w:val="off"/>
          <w:i w:val="off"/>
        </w:rPr>
        <w:t>是康德哲学中没有哪一部分能像这个极度矛盾而难明的学说那样</w:t>
      </w:r>
      <w:r>
        <w:rPr>
          <w:rFonts w:ascii="宋体" w:hAnsi="宋体" w:cs="宋体" w:eastAsia="宋体"/>
          <w:sz w:val="40"/>
          <w:spacing w:val="0"/>
          <w:color w:val="000000"/>
          <w:b w:val="off"/>
          <w:i w:val="off"/>
        </w:rPr>
        <w:t>遭到那么少的反对，获得那么多的赞同。几乎所有的哲学派别和教</w:t>
      </w:r>
      <w:r>
        <w:rPr>
          <w:rFonts w:ascii="宋体" w:hAnsi="宋体" w:cs="宋体" w:eastAsia="宋体"/>
          <w:sz w:val="40"/>
          <w:spacing w:val="0"/>
          <w:color w:val="000000"/>
          <w:b w:val="off"/>
          <w:i w:val="off"/>
        </w:rPr>
        <w:t>科书都保留了并且重复了这一学说，当然也加过工；而康德所有其</w:t>
      </w:r>
      <w:r>
        <w:rPr>
          <w:rFonts w:ascii="宋体" w:hAnsi="宋体" w:cs="宋体" w:eastAsia="宋体"/>
          <w:sz w:val="40"/>
          <w:spacing w:val="0"/>
          <w:color w:val="000000"/>
          <w:b w:val="off"/>
          <w:i w:val="off"/>
        </w:rPr>
        <w:t>他学说几乎都有人反对，甚至超绝感性学也为人所指责。这种个别</w:t>
      </w:r>
      <w:r>
        <w:rPr>
          <w:rFonts w:ascii="宋体" w:hAnsi="宋体" w:cs="宋体" w:eastAsia="宋体"/>
          <w:sz w:val="40"/>
          <w:spacing w:val="0"/>
          <w:color w:val="000000"/>
          <w:b w:val="off"/>
          <w:i w:val="off"/>
        </w:rPr>
        <w:t>歪头歪脑的〔学者〕从来就不乏其人。与此相反，二律背反却获得众</w:t>
      </w:r>
      <w:r>
        <w:rPr>
          <w:rFonts w:ascii="宋体" w:hAnsi="宋体" w:cs="宋体" w:eastAsia="宋体"/>
          <w:sz w:val="40"/>
          <w:spacing w:val="0"/>
          <w:color w:val="000000"/>
          <w:b w:val="off"/>
          <w:i w:val="off"/>
        </w:rPr>
        <w:t>口一词全无异议的赞许。这种赞许所从来，最后可能是由于某些人 634</w:t>
      </w:r>
      <w:r>
        <w:rPr>
          <w:rFonts w:ascii="宋体" w:hAnsi="宋体" w:cs="宋体" w:eastAsia="宋体"/>
          <w:sz w:val="40"/>
          <w:spacing w:val="0"/>
          <w:color w:val="000000"/>
          <w:b w:val="off"/>
          <w:i w:val="off"/>
        </w:rPr>
        <w:t>以内心的快慰看到了悟性碰到一个同时具有是非两面的东西，因</w:t>
      </w:r>
      <w:bookmarkEnd w:id="4511"/>
    </w:p>
    <w:p>
      <w:r>
        <w:t/>
      </w:r>
    </w:p>
    <w:p>
      <w:pPr>
        <w:sectPr>
          <w:footerReference r:id="rId1418"/>
          <w:headerReference r:id="rId1419" w:type="default"/>
          <w:type w:val="nextPage"/>
          <w:pgSz w:w="16000" w:h="23500"/>
          <w:pgMar w:left="1840" w:top="2000" w:right="1840" w:bottom="2000" w:header="1700" w:footer="1700"/>
          <w:cols w:num="1"/>
        </w:sectPr>
      </w:pPr>
    </w:p>
    <w:p>
      <w:pPr>
        <w:pageBreakBefore w:val="off"/>
        <w:tabs/>
        <w:wordWrap w:val="off"/>
        <w:spacing w:before="0" w:after="0" w:line="520" w:lineRule="atLeast"/>
        <w:ind w:left="80" w:right="0"/>
        <w:jc w:val="both"/>
        <w:textAlignment w:val="baseline"/>
        <w:rPr>
          <w:sz w:val="38"/>
        </w:rPr>
      </w:pPr>
      <w:bookmarkStart w:name="" w:id="4512"/>
      <w:r>
        <w:rPr>
          <w:rFonts w:ascii="宋体" w:hAnsi="宋体" w:cs="宋体" w:eastAsia="宋体"/>
          <w:sz w:val="38"/>
          <w:spacing w:val="0"/>
          <w:color w:val="000000"/>
          <w:u w:val="single"/>
          <w:b w:val="off"/>
          <w:i w:val="off"/>
        </w:rPr>
        <w:t xml:space="preserve"> 678                    附      录                        </w:t>
      </w:r>
      <w:bookmarkEnd w:id="4512"/>
    </w:p>
    <w:p>
      <w:pPr>
        <w:pageBreakBefore w:val="off"/>
        <w:tabs/>
        <w:wordWrap w:val="off"/>
        <w:spacing w:before="360" w:after="0" w:line="780" w:lineRule="atLeast"/>
        <w:ind w:left="0" w:right="80"/>
        <w:jc w:val="both"/>
        <w:textAlignment w:val="baseline"/>
        <w:rPr>
          <w:sz w:val="40"/>
        </w:rPr>
      </w:pPr>
      <w:bookmarkStart w:name="" w:id="4513"/>
      <w:r>
        <w:rPr>
          <w:rFonts w:ascii="宋体" w:hAnsi="宋体" w:cs="宋体" w:eastAsia="宋体"/>
          <w:sz w:val="40"/>
          <w:spacing w:val="0"/>
          <w:color w:val="000000"/>
          <w:b w:val="off"/>
          <w:i w:val="off"/>
        </w:rPr>
        <w:t>而真正说起来就到了应该停住不动的那一点，这样，他们在自己面</w:t>
      </w:r>
      <w:r>
        <w:rPr>
          <w:rFonts w:ascii="宋体" w:hAnsi="宋体" w:cs="宋体" w:eastAsia="宋体"/>
          <w:sz w:val="40"/>
          <w:spacing w:val="0"/>
          <w:color w:val="000000"/>
          <w:b w:val="off"/>
          <w:i w:val="off"/>
        </w:rPr>
        <w:t>前就真的看到了利希顿伯格广告招贴中的费城第六绝技①了。</w:t>
      </w:r>
      <w:bookmarkEnd w:id="4513"/>
    </w:p>
    <w:p>
      <w:pPr>
        <w:pageBreakBefore w:val="off"/>
        <w:tabs/>
        <w:wordWrap w:val="off"/>
        <w:spacing w:before="0" w:after="0" w:line="780" w:lineRule="atLeast"/>
        <w:ind w:left="0" w:right="40" w:firstLine="800"/>
        <w:jc w:val="both"/>
        <w:textAlignment w:val="baseline"/>
        <w:rPr>
          <w:sz w:val="40"/>
        </w:rPr>
      </w:pPr>
      <w:bookmarkStart w:name="" w:id="4514"/>
      <w:r>
        <w:rPr>
          <w:rFonts w:ascii="宋体" w:hAnsi="宋体" w:cs="宋体" w:eastAsia="宋体"/>
          <w:sz w:val="40"/>
          <w:spacing w:val="0"/>
          <w:color w:val="000000"/>
          <w:b w:val="off"/>
          <w:i w:val="off"/>
        </w:rPr>
        <w:t>随后就是康德对宇宙论上的争端所作的批判的断案。这个断</w:t>
      </w:r>
      <w:r>
        <w:rPr>
          <w:rFonts w:ascii="宋体" w:hAnsi="宋体" w:cs="宋体" w:eastAsia="宋体"/>
          <w:sz w:val="40"/>
          <w:spacing w:val="0"/>
          <w:color w:val="000000"/>
          <w:b w:val="off"/>
          <w:i w:val="off"/>
        </w:rPr>
        <w:t>案，如果人们查究一下它真正的意义，则并不是康德自己所认为</w:t>
      </w:r>
      <w:r>
        <w:rPr>
          <w:rFonts w:ascii="宋体" w:hAnsi="宋体" w:cs="宋体" w:eastAsia="宋体"/>
          <w:sz w:val="40"/>
          <w:spacing w:val="0"/>
          <w:color w:val="000000"/>
          <w:b w:val="off"/>
          <w:i w:val="off"/>
        </w:rPr>
        <w:t>的那种意思，亦即以揭露〔正反〕双方同出于错误的前提，在第一</w:t>
      </w:r>
      <w:r>
        <w:rPr>
          <w:rFonts w:ascii="宋体" w:hAnsi="宋体" w:cs="宋体" w:eastAsia="宋体"/>
          <w:sz w:val="40"/>
          <w:spacing w:val="0"/>
          <w:color w:val="000000"/>
          <w:b w:val="off"/>
          <w:i w:val="off"/>
        </w:rPr>
        <w:t>和第二个争论中双方都不对，但在第三和第四个争论中双方都对</w:t>
      </w:r>
      <w:r>
        <w:rPr>
          <w:rFonts w:ascii="宋体" w:hAnsi="宋体" w:cs="宋体" w:eastAsia="宋体"/>
          <w:sz w:val="40"/>
          <w:spacing w:val="0"/>
          <w:color w:val="000000"/>
          <w:b w:val="off"/>
          <w:i w:val="off"/>
        </w:rPr>
        <w:t>〔这说法〕来解决争论；而是由于阐明了那些反面论点所陈述的，</w:t>
      </w:r>
      <w:r>
        <w:rPr>
          <w:rFonts w:ascii="宋体" w:hAnsi="宋体" w:cs="宋体" w:eastAsia="宋体"/>
          <w:sz w:val="40"/>
          <w:spacing w:val="0"/>
          <w:color w:val="000000"/>
          <w:b w:val="off"/>
          <w:i w:val="off"/>
        </w:rPr>
        <w:t>在事实上证实了那些反面论点。</w:t>
      </w:r>
      <w:bookmarkEnd w:id="4514"/>
    </w:p>
    <w:p>
      <w:pPr>
        <w:pageBreakBefore w:val="off"/>
        <w:tabs/>
        <w:wordWrap w:val="off"/>
        <w:spacing w:before="0" w:after="0" w:line="780" w:lineRule="atLeast"/>
        <w:ind w:left="0" w:right="0" w:firstLine="800"/>
        <w:jc w:val="both"/>
        <w:textAlignment w:val="baseline"/>
        <w:rPr>
          <w:sz w:val="40"/>
        </w:rPr>
      </w:pPr>
      <w:bookmarkStart w:name="" w:id="4515"/>
      <w:r>
        <w:rPr>
          <w:rFonts w:ascii="宋体" w:hAnsi="宋体" w:cs="宋体" w:eastAsia="宋体"/>
          <w:sz w:val="40"/>
          <w:spacing w:val="0"/>
          <w:color w:val="000000"/>
          <w:b w:val="off"/>
          <w:i w:val="off"/>
        </w:rPr>
        <w:t>在〔争论的〕解决中康德首先就显然错误地宣称〔正反〕双方都</w:t>
      </w:r>
      <w:r>
        <w:rPr>
          <w:rFonts w:ascii="宋体" w:hAnsi="宋体" w:cs="宋体" w:eastAsia="宋体"/>
          <w:sz w:val="40"/>
          <w:spacing w:val="0"/>
          <w:color w:val="000000"/>
          <w:b w:val="off"/>
          <w:i w:val="off"/>
        </w:rPr>
        <w:t>是从一个作为大前提的假定出发的，说和被条件决定的东西一</w:t>
      </w:r>
      <w:r>
        <w:rPr>
          <w:rFonts w:ascii="宋体" w:hAnsi="宋体" w:cs="宋体" w:eastAsia="宋体"/>
          <w:sz w:val="40"/>
          <w:spacing w:val="0"/>
          <w:color w:val="000000"/>
          <w:b w:val="off"/>
          <w:i w:val="off"/>
        </w:rPr>
        <w:t>起，还有这东西的诸条件的完整(所以也是封闭的)系列也〔同时〕</w:t>
      </w:r>
      <w:r>
        <w:rPr>
          <w:rFonts w:ascii="宋体" w:hAnsi="宋体" w:cs="宋体" w:eastAsia="宋体"/>
          <w:sz w:val="40"/>
          <w:spacing w:val="0"/>
          <w:color w:val="000000"/>
          <w:b w:val="off"/>
          <w:i w:val="off"/>
        </w:rPr>
        <w:t>是已知的〔或被给与的〕。唯有正面论点是以这一命题，亦即康德</w:t>
      </w:r>
      <w:r>
        <w:rPr>
          <w:rFonts w:ascii="宋体" w:hAnsi="宋体" w:cs="宋体" w:eastAsia="宋体"/>
          <w:sz w:val="40"/>
          <w:spacing w:val="0"/>
          <w:color w:val="000000"/>
          <w:b w:val="off"/>
          <w:i w:val="off"/>
        </w:rPr>
        <w:t>的纯粹理性原理，作为该论点的那些主张的根据的；反面论点则相</w:t>
      </w:r>
      <w:r>
        <w:rPr>
          <w:rFonts w:ascii="宋体" w:hAnsi="宋体" w:cs="宋体" w:eastAsia="宋体"/>
          <w:sz w:val="40"/>
          <w:spacing w:val="0"/>
          <w:color w:val="000000"/>
          <w:b w:val="off"/>
          <w:i w:val="off"/>
        </w:rPr>
        <w:t>反，到处都在明显地否认这一命题而主张这命题的反面。此外康</w:t>
      </w:r>
      <w:r>
        <w:rPr>
          <w:rFonts w:ascii="宋体" w:hAnsi="宋体" w:cs="宋体" w:eastAsia="宋体"/>
          <w:sz w:val="40"/>
          <w:spacing w:val="0"/>
          <w:color w:val="000000"/>
          <w:b w:val="off"/>
          <w:i w:val="off"/>
        </w:rPr>
        <w:t>德还以宇宙自身自在的存在着，也就是无待于其被认识，独立于</w:t>
      </w:r>
      <w:r>
        <w:rPr>
          <w:rFonts w:ascii="宋体" w:hAnsi="宋体" w:cs="宋体" w:eastAsia="宋体"/>
          <w:sz w:val="40"/>
          <w:spacing w:val="0"/>
          <w:color w:val="000000"/>
          <w:b w:val="off"/>
          <w:i w:val="off"/>
        </w:rPr>
        <w:t>被认识的诸形式以外存在着的这样一个假设作为双方的包袱，但</w:t>
      </w:r>
      <w:r>
        <w:rPr>
          <w:rFonts w:ascii="宋体" w:hAnsi="宋体" w:cs="宋体" w:eastAsia="宋体"/>
          <w:sz w:val="40"/>
          <w:spacing w:val="0"/>
          <w:color w:val="000000"/>
          <w:b w:val="off"/>
          <w:i w:val="off"/>
        </w:rPr>
        <w:t>这一假设又只是正面论点又一次制造出来的，而并不是反面论点</w:t>
      </w:r>
      <w:r>
        <w:rPr>
          <w:rFonts w:ascii="宋体" w:hAnsi="宋体" w:cs="宋体" w:eastAsia="宋体"/>
          <w:sz w:val="40"/>
          <w:spacing w:val="0"/>
          <w:color w:val="000000"/>
          <w:b w:val="off"/>
          <w:i w:val="off"/>
        </w:rPr>
        <w:t>那些主张的所本，甚至是和反面这些主张根本无法调和的。和一</w:t>
      </w:r>
      <w:r>
        <w:rPr>
          <w:rFonts w:ascii="宋体" w:hAnsi="宋体" w:cs="宋体" w:eastAsia="宋体"/>
          <w:sz w:val="40"/>
          <w:spacing w:val="0"/>
          <w:color w:val="000000"/>
          <w:b w:val="off"/>
          <w:i w:val="off"/>
        </w:rPr>
        <w:t>个无尽系列的概念正面相抵触的就是这系列的完全被知，所以对</w:t>
      </w:r>
      <w:r>
        <w:rPr>
          <w:rFonts w:ascii="宋体" w:hAnsi="宋体" w:cs="宋体" w:eastAsia="宋体"/>
          <w:sz w:val="40"/>
          <w:spacing w:val="0"/>
          <w:color w:val="000000"/>
          <w:b w:val="off"/>
          <w:i w:val="off"/>
        </w:rPr>
        <w:t>于这系列说，基本重要的是这系列的存在总只是就通过这一系列</w:t>
      </w:r>
      <w:r>
        <w:rPr>
          <w:rFonts w:ascii="宋体" w:hAnsi="宋体" w:cs="宋体" w:eastAsia="宋体"/>
          <w:sz w:val="40"/>
          <w:spacing w:val="0"/>
          <w:color w:val="000000"/>
          <w:b w:val="off"/>
          <w:i w:val="off"/>
        </w:rPr>
        <w:t>而说的，而不是无待于通过这个系列。与此相反，在假定有固定边</w:t>
      </w:r>
      <w:r>
        <w:rPr>
          <w:rFonts w:ascii="宋体" w:hAnsi="宋体" w:cs="宋体" w:eastAsia="宋体"/>
          <w:sz w:val="40"/>
          <w:spacing w:val="0"/>
          <w:color w:val="000000"/>
          <w:b w:val="off"/>
          <w:i w:val="off"/>
        </w:rPr>
        <w:t>际时也就假定了一个全整体，这全整体自为地存在着而无待于</w:t>
      </w:r>
      <w:bookmarkEnd w:id="4515"/>
    </w:p>
    <w:p>
      <w:pPr>
        <w:pageBreakBefore w:val="off"/>
        <w:tabs/>
        <w:wordWrap w:val="off"/>
        <w:spacing w:before="0" w:after="0" w:line="780" w:lineRule="atLeast"/>
        <w:ind w:left="240" w:right="0"/>
        <w:jc w:val="both"/>
        <w:textAlignment w:val="baseline"/>
        <w:rPr>
          <w:sz w:val="40"/>
        </w:rPr>
      </w:pPr>
      <w:bookmarkStart w:name="" w:id="4516"/>
      <w:r>
        <w:rPr>
          <w:rFonts w:ascii="宋体" w:hAnsi="宋体" w:cs="宋体" w:eastAsia="宋体"/>
          <w:sz w:val="40"/>
          <w:spacing w:val="0"/>
          <w:color w:val="000000"/>
          <w:u w:val="single"/>
          <w:b w:val="off"/>
          <w:i w:val="off"/>
        </w:rPr>
        <w:t xml:space="preserve">                   </w:t>
      </w:r>
      <w:bookmarkEnd w:id="4516"/>
    </w:p>
    <w:p>
      <w:pPr>
        <w:pageBreakBefore w:val="off"/>
        <w:tabs/>
        <w:wordWrap w:val="off"/>
        <w:spacing w:before="0" w:after="0" w:line="420" w:lineRule="atLeast"/>
        <w:ind w:left="640" w:right="0"/>
        <w:jc w:val="both"/>
        <w:textAlignment w:val="baseline"/>
        <w:rPr>
          <w:sz w:val="30"/>
        </w:rPr>
      </w:pPr>
      <w:bookmarkStart w:name="" w:id="4517"/>
      <w:r>
        <w:rPr>
          <w:rFonts w:ascii="仿宋" w:hAnsi="仿宋" w:cs="仿宋" w:eastAsia="仿宋"/>
          <w:sz w:val="30"/>
          <w:spacing w:val="0"/>
          <w:color w:val="000000"/>
          <w:b w:val="off"/>
          <w:i w:val="off"/>
        </w:rPr>
        <w:t>① 大约是指当时轰动欧洲的杂技表演。</w:t>
      </w:r>
      <w:bookmarkEnd w:id="4517"/>
    </w:p>
    <w:p>
      <w:r>
        <w:t/>
      </w:r>
    </w:p>
    <w:p>
      <w:pPr>
        <w:sectPr>
          <w:footerReference r:id="rId1420"/>
          <w:headerReference r:id="rId1421" w:type="default"/>
          <w:type w:val="nextPage"/>
          <w:pgSz w:w="16000" w:h="23500"/>
          <w:pgMar w:left="2140" w:top="1980" w:right="2140" w:bottom="1980" w:header="1680" w:footer="1680"/>
          <w:cols w:num="1"/>
        </w:sectPr>
      </w:pPr>
    </w:p>
    <w:p>
      <w:pPr>
        <w:pageBreakBefore w:val="off"/>
        <w:tabs/>
        <w:wordWrap w:val="off"/>
        <w:spacing w:before="0" w:after="0" w:line="500" w:lineRule="atLeast"/>
        <w:ind w:left="0" w:right="800"/>
        <w:jc w:val="right"/>
        <w:textAlignment w:val="baseline"/>
        <w:rPr>
          <w:sz w:val="36"/>
        </w:rPr>
      </w:pPr>
      <w:bookmarkStart w:name="" w:id="4518"/>
      <w:r>
        <w:rPr>
          <w:rFonts w:ascii="仿宋" w:hAnsi="仿宋" w:cs="仿宋" w:eastAsia="仿宋"/>
          <w:sz w:val="36"/>
          <w:spacing w:val="0"/>
          <w:color w:val="000000"/>
          <w:u w:val="single"/>
          <w:b w:val="off"/>
          <w:i w:val="off"/>
        </w:rPr>
        <w:t xml:space="preserve">                          康德哲学批判                     679 </w:t>
      </w:r>
      <w:bookmarkEnd w:id="4518"/>
    </w:p>
    <w:p>
      <w:pPr>
        <w:pageBreakBefore w:val="off"/>
        <w:tabs/>
        <w:wordWrap w:val="off"/>
        <w:spacing w:before="360" w:after="0" w:line="800" w:lineRule="atLeast"/>
        <w:ind w:left="0" w:right="0"/>
        <w:jc w:val="both"/>
        <w:textAlignment w:val="baseline"/>
        <w:rPr>
          <w:sz w:val="39"/>
        </w:rPr>
      </w:pPr>
      <w:bookmarkStart w:name="" w:id="4519"/>
      <w:r>
        <w:rPr>
          <w:rFonts w:ascii="宋体" w:hAnsi="宋体" w:cs="宋体" w:eastAsia="宋体"/>
          <w:sz w:val="39"/>
          <w:spacing w:val="0"/>
          <w:color w:val="000000"/>
          <w:b w:val="off"/>
          <w:i w:val="off"/>
        </w:rPr>
        <w:t>〔人们〕对它的幅度进行测量。所以说只有正面论点才造成了一个</w:t>
      </w:r>
      <w:r>
        <w:rPr>
          <w:rFonts w:ascii="宋体" w:hAnsi="宋体" w:cs="宋体" w:eastAsia="宋体"/>
          <w:sz w:val="39"/>
          <w:spacing w:val="0"/>
          <w:color w:val="000000"/>
          <w:b w:val="off"/>
          <w:i w:val="off"/>
        </w:rPr>
        <w:t>自身存在的，亦即在一切认识之前即已有了的宇宙大全，而认识</w:t>
      </w:r>
      <w:r>
        <w:rPr>
          <w:rFonts w:ascii="宋体" w:hAnsi="宋体" w:cs="宋体" w:eastAsia="宋体"/>
          <w:sz w:val="39"/>
          <w:spacing w:val="0"/>
          <w:color w:val="000000"/>
          <w:b w:val="off"/>
          <w:i w:val="off"/>
        </w:rPr>
        <w:t>只是后来加上去的这样一个错误的假定。反面论点自始就一贯否635</w:t>
      </w:r>
      <w:r>
        <w:rPr>
          <w:rFonts w:ascii="宋体" w:hAnsi="宋体" w:cs="宋体" w:eastAsia="宋体"/>
          <w:sz w:val="39"/>
          <w:spacing w:val="0"/>
          <w:color w:val="000000"/>
          <w:b w:val="off"/>
          <w:i w:val="off"/>
        </w:rPr>
        <w:t>认这种假定。原来这个假定只是按根据律的指导而认定的无尽系</w:t>
      </w:r>
      <w:r>
        <w:rPr>
          <w:rFonts w:ascii="宋体" w:hAnsi="宋体" w:cs="宋体" w:eastAsia="宋体"/>
          <w:sz w:val="39"/>
          <w:spacing w:val="0"/>
          <w:color w:val="000000"/>
          <w:b w:val="off"/>
          <w:i w:val="off"/>
        </w:rPr>
        <w:t>列，在逆溯〔这系列〕完毕之后才能有其存在，不是无待于逆溯。</w:t>
      </w:r>
      <w:r>
        <w:rPr>
          <w:rFonts w:ascii="宋体" w:hAnsi="宋体" w:cs="宋体" w:eastAsia="宋体"/>
          <w:sz w:val="39"/>
          <w:spacing w:val="0"/>
          <w:color w:val="000000"/>
          <w:b w:val="off"/>
          <w:i w:val="off"/>
        </w:rPr>
        <w:t>即是说和客体根本以主体为前提一样，这一由于作为条件的无尽</w:t>
      </w:r>
      <w:r>
        <w:rPr>
          <w:rFonts w:ascii="宋体" w:hAnsi="宋体" w:cs="宋体" w:eastAsia="宋体"/>
          <w:sz w:val="39"/>
          <w:spacing w:val="0"/>
          <w:color w:val="000000"/>
          <w:b w:val="off"/>
          <w:i w:val="off"/>
        </w:rPr>
        <w:t>联锁所决定的客体，也必然要以主体中与之相应的认识方式，亦</w:t>
      </w:r>
      <w:r>
        <w:rPr>
          <w:rFonts w:ascii="宋体" w:hAnsi="宋体" w:cs="宋体" w:eastAsia="宋体"/>
          <w:sz w:val="39"/>
          <w:spacing w:val="0"/>
          <w:color w:val="000000"/>
          <w:b w:val="off"/>
          <w:i w:val="off"/>
        </w:rPr>
        <w:t>即逐一追溯联锁中的各环节为前提。但这正就是康德作为争论的</w:t>
      </w:r>
      <w:r>
        <w:rPr>
          <w:rFonts w:ascii="宋体" w:hAnsi="宋体" w:cs="宋体" w:eastAsia="宋体"/>
          <w:sz w:val="39"/>
          <w:spacing w:val="0"/>
          <w:color w:val="000000"/>
          <w:b w:val="off"/>
          <w:i w:val="off"/>
        </w:rPr>
        <w:t>解决而提出，那么屡次重复过的东西：“宇宙的无穷大只是由于</w:t>
      </w:r>
      <w:r>
        <w:rPr>
          <w:rFonts w:ascii="宋体" w:hAnsi="宋体" w:cs="宋体" w:eastAsia="宋体"/>
          <w:sz w:val="39"/>
          <w:spacing w:val="0"/>
          <w:color w:val="000000"/>
          <w:b w:val="off"/>
          <w:i w:val="off"/>
        </w:rPr>
        <w:t>逆溯过程而不是在逆溯过程之前”。所以他解决这一争论本来只</w:t>
      </w:r>
      <w:r>
        <w:rPr>
          <w:rFonts w:ascii="宋体" w:hAnsi="宋体" w:cs="宋体" w:eastAsia="宋体"/>
          <w:sz w:val="39"/>
          <w:spacing w:val="0"/>
          <w:color w:val="000000"/>
          <w:b w:val="off"/>
          <w:i w:val="off"/>
        </w:rPr>
        <w:t>有利于反面论点的断案，〔其实〕在反面论点的主张中已有着这一</w:t>
      </w:r>
      <w:r>
        <w:rPr>
          <w:rFonts w:ascii="宋体" w:hAnsi="宋体" w:cs="宋体" w:eastAsia="宋体"/>
          <w:sz w:val="39"/>
          <w:spacing w:val="0"/>
          <w:color w:val="000000"/>
          <w:b w:val="off"/>
          <w:i w:val="off"/>
        </w:rPr>
        <w:t>真理，并且这真理和正面论点的那些主张也是完全不能调和的。如</w:t>
      </w:r>
      <w:r>
        <w:rPr>
          <w:rFonts w:ascii="宋体" w:hAnsi="宋体" w:cs="宋体" w:eastAsia="宋体"/>
          <w:sz w:val="39"/>
          <w:spacing w:val="0"/>
          <w:color w:val="000000"/>
          <w:b w:val="off"/>
          <w:i w:val="off"/>
        </w:rPr>
        <w:t>果反面论点主张这宇宙是由原因和后果的无尽系列所构成，而同</w:t>
      </w:r>
      <w:r>
        <w:rPr>
          <w:rFonts w:ascii="宋体" w:hAnsi="宋体" w:cs="宋体" w:eastAsia="宋体"/>
          <w:sz w:val="39"/>
          <w:spacing w:val="0"/>
          <w:color w:val="000000"/>
          <w:b w:val="off"/>
          <w:i w:val="off"/>
        </w:rPr>
        <w:t>时又独立于表象和表象的逆溯系列之外，也就是自存自在因而构</w:t>
      </w:r>
      <w:r>
        <w:rPr>
          <w:rFonts w:ascii="宋体" w:hAnsi="宋体" w:cs="宋体" w:eastAsia="宋体"/>
          <w:sz w:val="39"/>
          <w:spacing w:val="0"/>
          <w:color w:val="000000"/>
          <w:b w:val="off"/>
          <w:i w:val="off"/>
        </w:rPr>
        <w:t>成一个已知的全整体；那么反面论点就不仅是和正面论点而且也</w:t>
      </w:r>
      <w:r>
        <w:rPr>
          <w:rFonts w:ascii="宋体" w:hAnsi="宋体" w:cs="宋体" w:eastAsia="宋体"/>
          <w:sz w:val="39"/>
          <w:spacing w:val="0"/>
          <w:color w:val="000000"/>
          <w:b w:val="off"/>
          <w:i w:val="off"/>
        </w:rPr>
        <w:t>是和自己相刺谬了，因为一个无穷的东西决不能是完全已知的，如</w:t>
      </w:r>
      <w:r>
        <w:rPr>
          <w:rFonts w:ascii="宋体" w:hAnsi="宋体" w:cs="宋体" w:eastAsia="宋体"/>
          <w:sz w:val="39"/>
          <w:spacing w:val="0"/>
          <w:color w:val="000000"/>
          <w:b w:val="off"/>
          <w:i w:val="off"/>
        </w:rPr>
        <w:t>果要无尽的去通过的话，也不能有一个无尽的系列；同时一个没</w:t>
      </w:r>
      <w:r>
        <w:rPr>
          <w:rFonts w:ascii="宋体" w:hAnsi="宋体" w:cs="宋体" w:eastAsia="宋体"/>
          <w:sz w:val="39"/>
          <w:spacing w:val="0"/>
          <w:color w:val="000000"/>
          <w:b w:val="off"/>
          <w:i w:val="off"/>
        </w:rPr>
        <w:t>有边际的东西也不能成为一个全整的东西。因此康德所认为的，</w:t>
      </w:r>
      <w:r>
        <w:rPr>
          <w:rFonts w:ascii="宋体" w:hAnsi="宋体" w:cs="宋体" w:eastAsia="宋体"/>
          <w:sz w:val="39"/>
          <w:spacing w:val="0"/>
          <w:color w:val="000000"/>
          <w:b w:val="off"/>
          <w:i w:val="off"/>
        </w:rPr>
        <w:t>导双方于错误的那一前提〔其实〕只能是单独对正面论点而言。</w:t>
      </w:r>
      <w:bookmarkEnd w:id="4519"/>
    </w:p>
    <w:p>
      <w:pPr>
        <w:pageBreakBefore w:val="off"/>
        <w:tabs/>
        <w:wordWrap w:val="off"/>
        <w:spacing w:before="0" w:after="0" w:line="800" w:lineRule="atLeast"/>
        <w:ind w:left="80" w:right="540" w:firstLine="840"/>
        <w:jc w:val="both"/>
        <w:textAlignment w:val="baseline"/>
        <w:rPr>
          <w:sz w:val="39"/>
        </w:rPr>
      </w:pPr>
      <w:bookmarkStart w:name="" w:id="4520"/>
      <w:r>
        <w:rPr>
          <w:rFonts w:ascii="宋体" w:hAnsi="宋体" w:cs="宋体" w:eastAsia="宋体"/>
          <w:sz w:val="39"/>
          <w:spacing w:val="0"/>
          <w:color w:val="000000"/>
          <w:b w:val="off"/>
          <w:i w:val="off"/>
        </w:rPr>
        <w:t>亚里士多德的学说已经就说一个无穷尽的东西决不是现实的</w:t>
      </w:r>
      <w:r>
        <w:rPr>
          <w:rFonts w:ascii="宋体" w:hAnsi="宋体" w:cs="宋体" w:eastAsia="宋体"/>
          <w:sz w:val="39"/>
          <w:spacing w:val="0"/>
          <w:color w:val="000000"/>
          <w:b w:val="off"/>
          <w:i w:val="off"/>
        </w:rPr>
        <w:t>————现实的等于可以是真已有的————，而只是可能的。“无穷的东</w:t>
      </w:r>
      <w:r>
        <w:rPr>
          <w:rFonts w:ascii="宋体" w:hAnsi="宋体" w:cs="宋体" w:eastAsia="宋体"/>
          <w:sz w:val="39"/>
          <w:spacing w:val="0"/>
          <w:color w:val="000000"/>
          <w:b w:val="off"/>
          <w:i w:val="off"/>
        </w:rPr>
        <w:t>西不能于现实性中有之————而不可能的是存在于现实中的那无</w:t>
      </w:r>
      <w:r>
        <w:rPr>
          <w:rFonts w:ascii="宋体" w:hAnsi="宋体" w:cs="宋体" w:eastAsia="宋体"/>
          <w:sz w:val="39"/>
          <w:spacing w:val="0"/>
          <w:color w:val="000000"/>
          <w:b w:val="off"/>
          <w:i w:val="off"/>
        </w:rPr>
        <w:t>穷”(《形而上学》第十章)。————还有：“原来在实际上说并没有什</w:t>
      </w:r>
      <w:r>
        <w:rPr>
          <w:rFonts w:ascii="宋体" w:hAnsi="宋体" w:cs="宋体" w:eastAsia="宋体"/>
          <w:sz w:val="39"/>
          <w:spacing w:val="0"/>
          <w:color w:val="000000"/>
          <w:b w:val="off"/>
          <w:i w:val="off"/>
        </w:rPr>
        <w:t>么无穷，但在可能性上就可分的作用说则确有无穷”(《论生长和</w:t>
      </w:r>
      <w:bookmarkEnd w:id="4520"/>
    </w:p>
    <w:p>
      <w:r>
        <w:t/>
      </w:r>
    </w:p>
    <w:p>
      <w:pPr>
        <w:sectPr>
          <w:footerReference r:id="rId1422"/>
          <w:headerReference r:id="rId1423" w:type="default"/>
          <w:type w:val="nextPage"/>
          <w:pgSz w:w="16000" w:h="23500"/>
          <w:pgMar w:left="1840" w:top="1920" w:right="1840" w:bottom="1920" w:header="1620" w:footer="1620"/>
          <w:cols w:num="1"/>
        </w:sectPr>
      </w:pPr>
    </w:p>
    <w:p>
      <w:pPr>
        <w:pageBreakBefore w:val="off"/>
        <w:tabs/>
        <w:wordWrap w:val="off"/>
        <w:spacing w:before="0" w:after="0" w:line="520" w:lineRule="atLeast"/>
        <w:ind w:left="780" w:right="0"/>
        <w:jc w:val="both"/>
        <w:textAlignment w:val="baseline"/>
        <w:rPr>
          <w:sz w:val="37"/>
        </w:rPr>
      </w:pPr>
      <w:bookmarkStart w:name="" w:id="4521"/>
      <w:r>
        <w:rPr>
          <w:rFonts w:ascii="宋体" w:hAnsi="宋体" w:cs="宋体" w:eastAsia="宋体"/>
          <w:sz w:val="37"/>
          <w:spacing w:val="0"/>
          <w:color w:val="000000"/>
          <w:u w:val="single"/>
          <w:b w:val="off"/>
          <w:i w:val="off"/>
        </w:rPr>
        <w:t xml:space="preserve"> 680                     附      录                        </w:t>
      </w:r>
      <w:bookmarkEnd w:id="4521"/>
    </w:p>
    <w:p>
      <w:pPr>
        <w:pageBreakBefore w:val="off"/>
        <w:tabs/>
        <w:wordWrap w:val="off"/>
        <w:spacing w:before="340" w:after="0" w:line="800" w:lineRule="atLeast"/>
        <w:ind w:left="0" w:right="80" w:firstLine="620"/>
        <w:jc w:val="both"/>
        <w:textAlignment w:val="baseline"/>
        <w:rPr>
          <w:sz w:val="39"/>
        </w:rPr>
      </w:pPr>
      <w:bookmarkStart w:name="" w:id="4522"/>
      <w:r>
        <w:rPr>
          <w:rFonts w:ascii="宋体" w:hAnsi="宋体" w:cs="宋体" w:eastAsia="宋体"/>
          <w:sz w:val="39"/>
          <w:spacing w:val="0"/>
          <w:color w:val="000000"/>
          <w:b w:val="off"/>
          <w:i w:val="off"/>
        </w:rPr>
        <w:t>衰化》第一篇第三章)。——亚里士多德对这一点作了漫长的论述，</w:t>
      </w:r>
      <w:r>
        <w:rPr>
          <w:rFonts w:ascii="宋体" w:hAnsi="宋体" w:cs="宋体" w:eastAsia="宋体"/>
          <w:sz w:val="39"/>
          <w:spacing w:val="0"/>
          <w:color w:val="000000"/>
          <w:b w:val="off"/>
          <w:i w:val="off"/>
        </w:rPr>
        <w:t>〔如〕在《物理学》第三篇五、六两章。就在这里他已在一定程度上</w:t>
      </w:r>
      <w:r>
        <w:rPr>
          <w:rFonts w:ascii="宋体" w:hAnsi="宋体" w:cs="宋体" w:eastAsia="宋体"/>
          <w:sz w:val="39"/>
          <w:spacing w:val="0"/>
          <w:color w:val="000000"/>
          <w:b w:val="off"/>
          <w:i w:val="off"/>
        </w:rPr>
        <w:t>给所有一切二律背反的矛盾作出了完全正确的解决。他以他简短</w:t>
      </w:r>
      <w:r>
        <w:rPr>
          <w:rFonts w:ascii="宋体" w:hAnsi="宋体" w:cs="宋体" w:eastAsia="宋体"/>
          <w:sz w:val="39"/>
          <w:spacing w:val="0"/>
          <w:color w:val="000000"/>
          <w:b w:val="off"/>
          <w:i w:val="off"/>
        </w:rPr>
        <w:t>的办法叙述了各个二律背反，然后说：“这需要一个中介(居间</w:t>
      </w:r>
      <w:r>
        <w:rPr>
          <w:rFonts w:ascii="宋体" w:hAnsi="宋体" w:cs="宋体" w:eastAsia="宋体"/>
          <w:sz w:val="39"/>
          <w:spacing w:val="0"/>
          <w:color w:val="000000"/>
          <w:b w:val="off"/>
          <w:i w:val="off"/>
        </w:rPr>
        <w:t>人)，”他就按此提出了〔二律背反的〕解决说：无穷的东西，不管</w:t>
      </w:r>
      <w:r>
        <w:rPr>
          <w:rFonts w:ascii="宋体" w:hAnsi="宋体" w:cs="宋体" w:eastAsia="宋体"/>
          <w:sz w:val="39"/>
          <w:spacing w:val="0"/>
          <w:color w:val="000000"/>
          <w:b w:val="off"/>
          <w:i w:val="off"/>
        </w:rPr>
        <w:t>636 是宇宙在空间上的无穷或是在时间上和可分性上的无穷，决不在</w:t>
      </w:r>
      <w:r>
        <w:rPr>
          <w:rFonts w:ascii="宋体" w:hAnsi="宋体" w:cs="宋体" w:eastAsia="宋体"/>
          <w:sz w:val="39"/>
          <w:spacing w:val="0"/>
          <w:color w:val="000000"/>
          <w:b w:val="off"/>
          <w:i w:val="off"/>
        </w:rPr>
        <w:t>逆溯过程之前，或决不是前进过程，而是在逆溯过程之中。——</w:t>
      </w:r>
      <w:r>
        <w:rPr>
          <w:rFonts w:ascii="宋体" w:hAnsi="宋体" w:cs="宋体" w:eastAsia="宋体"/>
          <w:sz w:val="39"/>
          <w:spacing w:val="0"/>
          <w:color w:val="000000"/>
          <w:b w:val="off"/>
          <w:i w:val="off"/>
        </w:rPr>
        <w:t>所以说这一真理已存在于正确理解了的无穷这概念中。那么，如</w:t>
      </w:r>
      <w:r>
        <w:rPr>
          <w:rFonts w:ascii="宋体" w:hAnsi="宋体" w:cs="宋体" w:eastAsia="宋体"/>
          <w:sz w:val="39"/>
          <w:spacing w:val="0"/>
          <w:color w:val="000000"/>
          <w:b w:val="off"/>
          <w:i w:val="off"/>
        </w:rPr>
        <w:t>果人们以为可将无穷，不管是哪种无穷，作为一种客观现存已具</w:t>
      </w:r>
      <w:r>
        <w:rPr>
          <w:rFonts w:ascii="宋体" w:hAnsi="宋体" w:cs="宋体" w:eastAsia="宋体"/>
          <w:sz w:val="39"/>
          <w:spacing w:val="0"/>
          <w:color w:val="000000"/>
          <w:b w:val="off"/>
          <w:i w:val="off"/>
        </w:rPr>
        <w:t>有的东西，无待于逆溯过程来设想，那就是自己误会了自己。</w:t>
      </w:r>
      <w:bookmarkEnd w:id="4522"/>
    </w:p>
    <w:p>
      <w:pPr>
        <w:pageBreakBefore w:val="off"/>
        <w:tabs/>
        <w:wordWrap w:val="off"/>
        <w:spacing w:before="0" w:after="0" w:line="800" w:lineRule="atLeast"/>
        <w:ind w:left="640" w:right="20" w:firstLine="800"/>
        <w:jc w:val="both"/>
        <w:textAlignment w:val="baseline"/>
        <w:rPr>
          <w:sz w:val="39"/>
        </w:rPr>
      </w:pPr>
      <w:bookmarkStart w:name="" w:id="4523"/>
      <w:r>
        <w:rPr>
          <w:rFonts w:ascii="宋体" w:hAnsi="宋体" w:cs="宋体" w:eastAsia="宋体"/>
          <w:sz w:val="39"/>
          <w:spacing w:val="0"/>
          <w:color w:val="000000"/>
          <w:b w:val="off"/>
          <w:i w:val="off"/>
        </w:rPr>
        <w:t>是的，如果人们从相反的方向着手，以康德作为争论的解决</w:t>
      </w:r>
      <w:r>
        <w:rPr>
          <w:rFonts w:ascii="宋体" w:hAnsi="宋体" w:cs="宋体" w:eastAsia="宋体"/>
          <w:sz w:val="39"/>
          <w:spacing w:val="0"/>
          <w:color w:val="000000"/>
          <w:b w:val="off"/>
          <w:i w:val="off"/>
        </w:rPr>
        <w:t>而提出的东西为出发点，那么由此而来的就正是反面论点的主</w:t>
      </w:r>
      <w:r>
        <w:rPr>
          <w:rFonts w:ascii="宋体" w:hAnsi="宋体" w:cs="宋体" w:eastAsia="宋体"/>
          <w:sz w:val="39"/>
          <w:spacing w:val="0"/>
          <w:color w:val="000000"/>
          <w:b w:val="off"/>
          <w:i w:val="off"/>
        </w:rPr>
        <w:t>张。这主张是：如果宇宙不是一个无条件的全整体，而且不是自</w:t>
      </w:r>
      <w:r>
        <w:rPr>
          <w:rFonts w:ascii="宋体" w:hAnsi="宋体" w:cs="宋体" w:eastAsia="宋体"/>
          <w:sz w:val="39"/>
          <w:spacing w:val="0"/>
          <w:color w:val="000000"/>
          <w:b w:val="off"/>
          <w:i w:val="off"/>
        </w:rPr>
        <w:t>存自在而只是在表象中存在；如果宇宙的根据系列和后果系列不</w:t>
      </w:r>
      <w:r>
        <w:rPr>
          <w:rFonts w:ascii="宋体" w:hAnsi="宋体" w:cs="宋体" w:eastAsia="宋体"/>
          <w:sz w:val="39"/>
          <w:spacing w:val="0"/>
          <w:color w:val="000000"/>
          <w:b w:val="off"/>
          <w:i w:val="off"/>
        </w:rPr>
        <w:t>在这些表象的逆溯过程之前，而是由于通过这逆溯过程才有的；</w:t>
      </w:r>
      <w:r>
        <w:rPr>
          <w:rFonts w:ascii="宋体" w:hAnsi="宋体" w:cs="宋体" w:eastAsia="宋体"/>
          <w:sz w:val="39"/>
          <w:spacing w:val="0"/>
          <w:color w:val="000000"/>
          <w:b w:val="off"/>
          <w:i w:val="off"/>
        </w:rPr>
        <w:t>那么，宇宙就不是包含一些固定的有限的系列，————因为〔要是</w:t>
      </w:r>
      <w:r>
        <w:rPr>
          <w:rFonts w:ascii="宋体" w:hAnsi="宋体" w:cs="宋体" w:eastAsia="宋体"/>
          <w:sz w:val="39"/>
          <w:spacing w:val="0"/>
          <w:color w:val="000000"/>
          <w:b w:val="off"/>
          <w:i w:val="off"/>
        </w:rPr>
        <w:t>这样的话〕宇宙的固定性和有限性就必然无待于在这情况下只是</w:t>
      </w:r>
      <w:r>
        <w:rPr>
          <w:rFonts w:ascii="宋体" w:hAnsi="宋体" w:cs="宋体" w:eastAsia="宋体"/>
          <w:sz w:val="39"/>
          <w:spacing w:val="0"/>
          <w:color w:val="000000"/>
          <w:b w:val="off"/>
          <w:i w:val="off"/>
        </w:rPr>
        <w:t>后加上去的表象作用了————，而是世界所有的系列都必然是无尽</w:t>
      </w:r>
      <w:r>
        <w:rPr>
          <w:rFonts w:ascii="宋体" w:hAnsi="宋体" w:cs="宋体" w:eastAsia="宋体"/>
          <w:sz w:val="39"/>
          <w:spacing w:val="0"/>
          <w:color w:val="000000"/>
          <w:b w:val="off"/>
          <w:i w:val="off"/>
        </w:rPr>
        <w:t>的，就是说不能是表象作用所能穷尽的。</w:t>
      </w:r>
      <w:bookmarkEnd w:id="4523"/>
    </w:p>
    <w:p>
      <w:pPr>
        <w:pageBreakBefore w:val="off"/>
        <w:tabs/>
        <w:wordWrap w:val="off"/>
        <w:spacing w:before="0" w:after="0" w:line="800" w:lineRule="atLeast"/>
        <w:ind w:left="640" w:right="0" w:firstLine="800"/>
        <w:jc w:val="both"/>
        <w:textAlignment w:val="baseline"/>
        <w:rPr>
          <w:sz w:val="39"/>
        </w:rPr>
      </w:pPr>
      <w:bookmarkStart w:name="" w:id="4524"/>
      <w:r>
        <w:rPr>
          <w:rFonts w:ascii="宋体" w:hAnsi="宋体" w:cs="宋体" w:eastAsia="宋体"/>
          <w:sz w:val="39"/>
          <w:spacing w:val="0"/>
          <w:color w:val="000000"/>
          <w:b w:val="off"/>
          <w:i w:val="off"/>
        </w:rPr>
        <w:t>在第一版第506页，亦即第五版第534页，康德想从〔正反〕双</w:t>
      </w:r>
      <w:r>
        <w:rPr>
          <w:rFonts w:ascii="宋体" w:hAnsi="宋体" w:cs="宋体" w:eastAsia="宋体"/>
          <w:sz w:val="39"/>
          <w:spacing w:val="0"/>
          <w:color w:val="000000"/>
          <w:b w:val="off"/>
          <w:i w:val="off"/>
        </w:rPr>
        <w:t>方都不对来证明现象的超绝观念性，开头就说“宇宙如果是一个自</w:t>
      </w:r>
      <w:r>
        <w:rPr>
          <w:rFonts w:ascii="宋体" w:hAnsi="宋体" w:cs="宋体" w:eastAsia="宋体"/>
          <w:sz w:val="39"/>
          <w:spacing w:val="0"/>
          <w:color w:val="000000"/>
          <w:b w:val="off"/>
          <w:i w:val="off"/>
        </w:rPr>
        <w:t>存自在的全整体，那么它要么是有限的要么是无限的。”———可是</w:t>
      </w:r>
      <w:r>
        <w:rPr>
          <w:rFonts w:ascii="宋体" w:hAnsi="宋体" w:cs="宋体" w:eastAsia="宋体"/>
          <w:sz w:val="39"/>
          <w:spacing w:val="0"/>
          <w:color w:val="000000"/>
          <w:b w:val="off"/>
          <w:i w:val="off"/>
        </w:rPr>
        <w:t>这句话就错了，一个自存自在的全整体根本就不能是无限的。——</w:t>
      </w:r>
      <w:r>
        <w:rPr>
          <w:rFonts w:ascii="宋体" w:hAnsi="宋体" w:cs="宋体" w:eastAsia="宋体"/>
          <w:sz w:val="39"/>
          <w:spacing w:val="0"/>
          <w:color w:val="000000"/>
          <w:b w:val="off"/>
          <w:i w:val="off"/>
        </w:rPr>
        <w:t>其实上述观念性倒可以按下列方式从宇宙中无尽的系列推论出</w:t>
      </w:r>
      <w:bookmarkEnd w:id="4524"/>
    </w:p>
    <w:p>
      <w:r>
        <w:t/>
      </w:r>
    </w:p>
    <w:p>
      <w:pPr>
        <w:sectPr>
          <w:footerReference r:id="rId1424"/>
          <w:headerReference r:id="rId1425" w:type="default"/>
          <w:type w:val="nextPage"/>
          <w:pgSz w:w="16000" w:h="23500"/>
          <w:pgMar w:left="1800" w:top="1980" w:right="1800" w:bottom="1980" w:header="1680" w:footer="1680"/>
          <w:cols w:num="1"/>
        </w:sectPr>
      </w:pPr>
    </w:p>
    <w:p>
      <w:pPr>
        <w:pageBreakBefore w:val="off"/>
        <w:tabs/>
        <w:wordWrap w:val="off"/>
        <w:spacing w:before="0" w:after="0" w:line="500" w:lineRule="atLeast"/>
        <w:ind w:left="0" w:right="680"/>
        <w:jc w:val="right"/>
        <w:textAlignment w:val="baseline"/>
        <w:rPr>
          <w:sz w:val="35"/>
        </w:rPr>
      </w:pPr>
      <w:bookmarkStart w:name="" w:id="4525"/>
      <w:r>
        <w:rPr>
          <w:rFonts w:ascii="仿宋" w:hAnsi="仿宋" w:cs="仿宋" w:eastAsia="仿宋"/>
          <w:sz w:val="35"/>
          <w:spacing w:val="0"/>
          <w:color w:val="000000"/>
          <w:u w:val="single"/>
          <w:b w:val="off"/>
          <w:i w:val="off"/>
        </w:rPr>
        <w:t xml:space="preserve">                         康德哲学批判                     681  </w:t>
      </w:r>
      <w:bookmarkEnd w:id="4525"/>
    </w:p>
    <w:p>
      <w:pPr>
        <w:pageBreakBefore w:val="off"/>
        <w:tabs/>
        <w:wordWrap w:val="off"/>
        <w:spacing w:before="300" w:after="0" w:line="720" w:lineRule="atLeast"/>
        <w:ind w:left="40" w:right="560"/>
        <w:jc w:val="both"/>
        <w:textAlignment w:val="baseline"/>
        <w:rPr>
          <w:sz w:val="40"/>
        </w:rPr>
      </w:pPr>
      <w:bookmarkStart w:name="" w:id="4526"/>
      <w:r>
        <w:rPr>
          <w:rFonts w:ascii="宋体" w:hAnsi="宋体" w:cs="宋体" w:eastAsia="宋体"/>
          <w:sz w:val="40"/>
          <w:spacing w:val="0"/>
          <w:color w:val="000000"/>
          <w:b w:val="off"/>
          <w:i w:val="off"/>
        </w:rPr>
        <w:t>来：如果宇宙中根据系列和后果系列彻底是无尽头的，那么这宇</w:t>
      </w:r>
      <w:r>
        <w:rPr>
          <w:rFonts w:ascii="宋体" w:hAnsi="宋体" w:cs="宋体" w:eastAsia="宋体"/>
          <w:sz w:val="40"/>
          <w:spacing w:val="0"/>
          <w:color w:val="000000"/>
          <w:b w:val="off"/>
          <w:i w:val="off"/>
        </w:rPr>
        <w:t>宙也不能是一个无待于表象作用而有的全整体；因为这样一个全</w:t>
      </w:r>
      <w:r>
        <w:rPr>
          <w:rFonts w:ascii="宋体" w:hAnsi="宋体" w:cs="宋体" w:eastAsia="宋体"/>
          <w:sz w:val="40"/>
          <w:spacing w:val="0"/>
          <w:color w:val="000000"/>
          <w:b w:val="off"/>
          <w:i w:val="off"/>
        </w:rPr>
        <w:t>整体总要以固定的边际为前提，正如与此相反，无尽系列要以无</w:t>
      </w:r>
      <w:r>
        <w:rPr>
          <w:rFonts w:ascii="宋体" w:hAnsi="宋体" w:cs="宋体" w:eastAsia="宋体"/>
          <w:sz w:val="40"/>
          <w:spacing w:val="0"/>
          <w:color w:val="000000"/>
          <w:b w:val="off"/>
          <w:i w:val="off"/>
        </w:rPr>
        <w:t>尽的逆溯过程为前提一样。因此这被假定的无尽系列就必然是被</w:t>
      </w:r>
      <w:r>
        <w:rPr>
          <w:rFonts w:ascii="宋体" w:hAnsi="宋体" w:cs="宋体" w:eastAsia="宋体"/>
          <w:sz w:val="40"/>
          <w:spacing w:val="0"/>
          <w:color w:val="000000"/>
          <w:b w:val="off"/>
          <w:i w:val="off"/>
        </w:rPr>
        <w:t>根据和后果这一形式所决定的，而这个形式又必然是被主体的认</w:t>
      </w:r>
      <w:r>
        <w:rPr>
          <w:rFonts w:ascii="宋体" w:hAnsi="宋体" w:cs="宋体" w:eastAsia="宋体"/>
          <w:sz w:val="40"/>
          <w:spacing w:val="0"/>
          <w:color w:val="000000"/>
          <w:b w:val="off"/>
          <w:i w:val="off"/>
        </w:rPr>
        <w:t>识方式所决定的；那么这宇宙，如人们所认识的，也必然只存在</w:t>
      </w:r>
      <w:r>
        <w:rPr>
          <w:rFonts w:ascii="宋体" w:hAnsi="宋体" w:cs="宋体" w:eastAsia="宋体"/>
          <w:sz w:val="40"/>
          <w:spacing w:val="0"/>
          <w:color w:val="000000"/>
          <w:b w:val="off"/>
          <w:i w:val="off"/>
        </w:rPr>
        <w:t>于主体的表象中。</w:t>
      </w:r>
      <w:bookmarkEnd w:id="4526"/>
    </w:p>
    <w:p>
      <w:pPr>
        <w:pageBreakBefore w:val="off"/>
        <w:tabs/>
        <w:wordWrap w:val="off"/>
        <w:spacing w:before="0" w:after="0" w:line="720" w:lineRule="atLeast"/>
        <w:ind w:left="40" w:right="0" w:firstLine="840"/>
        <w:jc w:val="both"/>
        <w:textAlignment w:val="baseline"/>
        <w:rPr>
          <w:sz w:val="40"/>
        </w:rPr>
      </w:pPr>
      <w:bookmarkStart w:name="" w:id="4527"/>
      <w:r>
        <w:rPr>
          <w:rFonts w:ascii="宋体" w:hAnsi="宋体" w:cs="宋体" w:eastAsia="宋体"/>
          <w:sz w:val="40"/>
          <w:spacing w:val="0"/>
          <w:color w:val="000000"/>
          <w:b w:val="off"/>
          <w:i w:val="off"/>
        </w:rPr>
        <w:t>至于康德自己是否已知道他对争论的批判性断案实际上是一</w:t>
      </w:r>
      <w:r>
        <w:rPr>
          <w:rFonts w:ascii="宋体" w:hAnsi="宋体" w:cs="宋体" w:eastAsia="宋体"/>
          <w:sz w:val="40"/>
          <w:spacing w:val="0"/>
          <w:color w:val="000000"/>
          <w:b w:val="off"/>
          <w:i w:val="off"/>
        </w:rPr>
        <w:t>种有利于反面论点的宣判，我无法断定。因为这决定于：是谢林 637</w:t>
      </w:r>
      <w:r>
        <w:rPr>
          <w:rFonts w:ascii="宋体" w:hAnsi="宋体" w:cs="宋体" w:eastAsia="宋体"/>
          <w:sz w:val="40"/>
          <w:spacing w:val="0"/>
          <w:color w:val="000000"/>
          <w:b w:val="off"/>
          <w:i w:val="off"/>
        </w:rPr>
        <w:t>在有一个地方很中肯地称之为康德的适应办法的东西在这里起作</w:t>
      </w:r>
      <w:r>
        <w:rPr>
          <w:rFonts w:ascii="宋体" w:hAnsi="宋体" w:cs="宋体" w:eastAsia="宋体"/>
          <w:sz w:val="40"/>
          <w:spacing w:val="0"/>
          <w:color w:val="000000"/>
          <w:b w:val="off"/>
          <w:i w:val="off"/>
        </w:rPr>
        <w:t>用呢，还是康德的精神在这里已经是拘限在一种对时代和环境不</w:t>
      </w:r>
      <w:r>
        <w:rPr>
          <w:rFonts w:ascii="宋体" w:hAnsi="宋体" w:cs="宋体" w:eastAsia="宋体"/>
          <w:sz w:val="40"/>
          <w:spacing w:val="0"/>
          <w:color w:val="000000"/>
          <w:b w:val="off"/>
          <w:i w:val="off"/>
        </w:rPr>
        <w:t>自觉的适应状态中了呢[，究竟怎样，我们无从知道]。</w:t>
      </w:r>
      <w:bookmarkEnd w:id="4527"/>
    </w:p>
    <w:p>
      <w:pPr>
        <w:pageBreakBefore w:val="off"/>
        <w:tabs/>
        <w:wordWrap w:val="off"/>
        <w:spacing w:before="0" w:after="0" w:line="740" w:lineRule="exact"/>
        <w:ind w:left="0" w:right="0"/>
        <w:jc w:val="both"/>
        <w:textAlignment w:val="baseline"/>
        <w:rPr>
          <w:sz w:val="40"/>
        </w:rPr>
      </w:pPr>
      <w:bookmarkStart w:name="" w:id="4528"/>
      <w:r>
        <w:rPr>
          <w:rFonts w:ascii="宋体" w:hAnsi="宋体" w:cs="宋体" w:eastAsia="宋体"/>
          <w:sz w:val="40"/>
          <w:spacing w:val="0"/>
          <w:color w:val="000000"/>
          <w:b w:val="off"/>
          <w:i w:val="off"/>
        </w:rPr>
        <w:t/>
      </w:r>
      <w:bookmarkEnd w:id="4528"/>
    </w:p>
    <w:p>
      <w:pPr>
        <w:pageBreakBefore w:val="off"/>
        <w:tabs/>
        <w:wordWrap w:val="off"/>
        <w:spacing w:before="0" w:after="0" w:line="720" w:lineRule="atLeast"/>
        <w:ind w:left="0" w:right="560" w:firstLine="840"/>
        <w:jc w:val="both"/>
        <w:textAlignment w:val="baseline"/>
        <w:rPr>
          <w:sz w:val="40"/>
        </w:rPr>
      </w:pPr>
      <w:bookmarkStart w:name="" w:id="4529"/>
      <w:r>
        <w:rPr>
          <w:rFonts w:ascii="宋体" w:hAnsi="宋体" w:cs="宋体" w:eastAsia="宋体"/>
          <w:sz w:val="40"/>
          <w:spacing w:val="0"/>
          <w:color w:val="000000"/>
          <w:b w:val="off"/>
          <w:i w:val="off"/>
        </w:rPr>
        <w:t>第三个二律背反的主题是自由这观念。我们看来很可注意的</w:t>
      </w:r>
      <w:r>
        <w:rPr>
          <w:rFonts w:ascii="宋体" w:hAnsi="宋体" w:cs="宋体" w:eastAsia="宋体"/>
          <w:sz w:val="40"/>
          <w:spacing w:val="0"/>
          <w:color w:val="000000"/>
          <w:b w:val="off"/>
          <w:i w:val="off"/>
        </w:rPr>
        <w:t>是康德恰好在这里，在自由这观念上，被迫详细地来谈一谈前此</w:t>
      </w:r>
      <w:r>
        <w:rPr>
          <w:rFonts w:ascii="宋体" w:hAnsi="宋体" w:cs="宋体" w:eastAsia="宋体"/>
          <w:sz w:val="40"/>
          <w:spacing w:val="0"/>
          <w:color w:val="000000"/>
          <w:b w:val="off"/>
          <w:i w:val="off"/>
        </w:rPr>
        <w:t>只是在背景中看到的自在之物。在这一点上，第三个二律背反的解</w:t>
      </w:r>
      <w:r>
        <w:rPr>
          <w:rFonts w:ascii="宋体" w:hAnsi="宋体" w:cs="宋体" w:eastAsia="宋体"/>
          <w:sz w:val="40"/>
          <w:spacing w:val="0"/>
          <w:color w:val="000000"/>
          <w:b w:val="off"/>
          <w:i w:val="off"/>
        </w:rPr>
        <w:t>决值得单另加以考察。而康德这样作，在我们既已将自在之物认</w:t>
      </w:r>
      <w:r>
        <w:rPr>
          <w:rFonts w:ascii="宋体" w:hAnsi="宋体" w:cs="宋体" w:eastAsia="宋体"/>
          <w:sz w:val="40"/>
          <w:spacing w:val="0"/>
          <w:color w:val="000000"/>
          <w:b w:val="off"/>
          <w:i w:val="off"/>
        </w:rPr>
        <w:t>为即是意志之后，对于我们就很可理解了。这里根本就是康德的</w:t>
      </w:r>
      <w:r>
        <w:rPr>
          <w:rFonts w:ascii="宋体" w:hAnsi="宋体" w:cs="宋体" w:eastAsia="宋体"/>
          <w:sz w:val="40"/>
          <w:spacing w:val="0"/>
          <w:color w:val="000000"/>
          <w:b w:val="off"/>
          <w:i w:val="off"/>
        </w:rPr>
        <w:t>哲学导向我的哲学那一点的所在，也可说这就是我的哲学以康德</w:t>
      </w:r>
      <w:r>
        <w:rPr>
          <w:rFonts w:ascii="宋体" w:hAnsi="宋体" w:cs="宋体" w:eastAsia="宋体"/>
          <w:sz w:val="40"/>
          <w:spacing w:val="0"/>
          <w:color w:val="000000"/>
          <w:b w:val="off"/>
          <w:i w:val="off"/>
        </w:rPr>
        <w:t>的哲学为宗所从出的那一点。人们如果细心地在《纯粹理性批判》</w:t>
      </w:r>
      <w:r>
        <w:rPr>
          <w:rFonts w:ascii="宋体" w:hAnsi="宋体" w:cs="宋体" w:eastAsia="宋体"/>
          <w:sz w:val="40"/>
          <w:spacing w:val="0"/>
          <w:color w:val="000000"/>
          <w:b w:val="off"/>
          <w:i w:val="off"/>
        </w:rPr>
        <w:t>中研读第一版第536和537页，亦即第五版第564和565页，就会对</w:t>
      </w:r>
      <w:r>
        <w:rPr>
          <w:rFonts w:ascii="宋体" w:hAnsi="宋体" w:cs="宋体" w:eastAsia="宋体"/>
          <w:sz w:val="40"/>
          <w:spacing w:val="0"/>
          <w:color w:val="000000"/>
          <w:b w:val="off"/>
          <w:i w:val="off"/>
        </w:rPr>
        <w:t>此深信不疑。和这一段相比较人们还可读《判断力批判》的导论，</w:t>
      </w:r>
      <w:r>
        <w:rPr>
          <w:rFonts w:ascii="宋体" w:hAnsi="宋体" w:cs="宋体" w:eastAsia="宋体"/>
          <w:sz w:val="40"/>
          <w:spacing w:val="0"/>
          <w:color w:val="000000"/>
          <w:b w:val="off"/>
          <w:i w:val="off"/>
        </w:rPr>
        <w:t>第三版第XVIII面和XIX面或罗森克朗兹版第13页。在这里甚至</w:t>
      </w:r>
      <w:r>
        <w:rPr>
          <w:rFonts w:ascii="宋体" w:hAnsi="宋体" w:cs="宋体" w:eastAsia="宋体"/>
          <w:sz w:val="40"/>
          <w:spacing w:val="0"/>
          <w:color w:val="000000"/>
          <w:b w:val="off"/>
          <w:i w:val="off"/>
        </w:rPr>
        <w:t>有这样的话：“自由这概念能在其客体(这究竟就是意志)中，但不</w:t>
      </w:r>
      <w:bookmarkEnd w:id="4529"/>
    </w:p>
    <w:p>
      <w:r>
        <w:t/>
      </w:r>
    </w:p>
    <w:p>
      <w:pPr>
        <w:sectPr>
          <w:footerReference r:id="rId1426"/>
          <w:headerReference r:id="rId1427" w:type="default"/>
          <w:type w:val="nextPage"/>
          <w:pgSz w:w="16000" w:h="23500"/>
          <w:pgMar w:left="1860" w:top="2000" w:right="1860" w:bottom="2000" w:header="1700" w:footer="1700"/>
          <w:cols w:num="1"/>
        </w:sectPr>
      </w:pPr>
    </w:p>
    <w:p>
      <w:pPr>
        <w:pageBreakBefore w:val="off"/>
        <w:tabs/>
        <w:wordWrap w:val="off"/>
        <w:spacing w:before="0" w:after="0" w:line="480" w:lineRule="atLeast"/>
        <w:ind w:left="640" w:right="0"/>
        <w:jc w:val="both"/>
        <w:textAlignment w:val="baseline"/>
        <w:rPr>
          <w:sz w:val="35"/>
        </w:rPr>
      </w:pPr>
      <w:bookmarkStart w:name="" w:id="4530"/>
      <w:r>
        <w:rPr>
          <w:rFonts w:ascii="仿宋" w:hAnsi="仿宋" w:cs="仿宋" w:eastAsia="仿宋"/>
          <w:sz w:val="35"/>
          <w:spacing w:val="0"/>
          <w:color w:val="000000"/>
          <w:u w:val="single"/>
          <w:b w:val="off"/>
          <w:i w:val="off"/>
        </w:rPr>
        <w:t xml:space="preserve"> 682                      附       录                           </w:t>
      </w:r>
      <w:bookmarkEnd w:id="4530"/>
    </w:p>
    <w:p>
      <w:pPr>
        <w:pageBreakBefore w:val="off"/>
        <w:tabs/>
        <w:wordWrap w:val="off"/>
        <w:spacing w:before="0" w:after="0" w:line="420" w:lineRule="exact"/>
        <w:ind w:left="0" w:right="0"/>
        <w:jc w:val="both"/>
        <w:textAlignment w:val="baseline"/>
        <w:rPr>
          <w:sz w:val="35"/>
        </w:rPr>
      </w:pPr>
      <w:bookmarkStart w:name="" w:id="4531"/>
      <w:r>
        <w:rPr>
          <w:rFonts w:ascii="宋体" w:hAnsi="宋体" w:cs="宋体" w:eastAsia="宋体"/>
          <w:sz w:val="35"/>
          <w:spacing w:val="0"/>
          <w:color w:val="000000"/>
          <w:b w:val="off"/>
          <w:i w:val="off"/>
        </w:rPr>
        <w:t/>
      </w:r>
      <w:bookmarkEnd w:id="4531"/>
    </w:p>
    <w:p>
      <w:pPr>
        <w:pageBreakBefore w:val="off"/>
        <w:tabs/>
        <w:wordWrap w:val="off"/>
        <w:spacing w:before="0" w:after="0" w:line="760" w:lineRule="atLeast"/>
        <w:ind w:left="560" w:right="120" w:firstLine="40"/>
        <w:jc w:val="both"/>
        <w:textAlignment w:val="baseline"/>
        <w:rPr>
          <w:sz w:val="41"/>
        </w:rPr>
      </w:pPr>
      <w:bookmarkStart w:name="" w:id="4532"/>
      <w:r>
        <w:rPr>
          <w:rFonts w:ascii="宋体" w:hAnsi="宋体" w:cs="宋体" w:eastAsia="宋体"/>
          <w:sz w:val="41"/>
          <w:spacing w:val="0"/>
          <w:color w:val="000000"/>
          <w:b w:val="off"/>
          <w:i w:val="off"/>
        </w:rPr>
        <w:t>是在直观中使一个自在之物成为表象，与此相反，自由这概念固</w:t>
      </w:r>
      <w:r>
        <w:rPr>
          <w:rFonts w:ascii="宋体" w:hAnsi="宋体" w:cs="宋体" w:eastAsia="宋体"/>
          <w:sz w:val="41"/>
          <w:spacing w:val="0"/>
          <w:color w:val="000000"/>
          <w:b w:val="off"/>
          <w:i w:val="off"/>
        </w:rPr>
        <w:t>然能使其对象在直观中成为表象，却不是作为自在之物而成为表</w:t>
      </w:r>
      <w:r>
        <w:rPr>
          <w:rFonts w:ascii="宋体" w:hAnsi="宋体" w:cs="宋体" w:eastAsia="宋体"/>
          <w:sz w:val="41"/>
          <w:spacing w:val="0"/>
          <w:color w:val="000000"/>
          <w:b w:val="off"/>
          <w:i w:val="off"/>
        </w:rPr>
        <w:t>象的。”关于这些二律背反的解决人们尤其要读《每一形而上学的</w:t>
      </w:r>
      <w:r>
        <w:rPr>
          <w:rFonts w:ascii="宋体" w:hAnsi="宋体" w:cs="宋体" w:eastAsia="宋体"/>
          <w:sz w:val="41"/>
          <w:spacing w:val="0"/>
          <w:color w:val="000000"/>
          <w:b w:val="off"/>
          <w:i w:val="off"/>
        </w:rPr>
        <w:t>序论》的第五三节，然后请公正地回答这一问题，看那里所说的</w:t>
      </w:r>
      <w:r>
        <w:rPr>
          <w:rFonts w:ascii="宋体" w:hAnsi="宋体" w:cs="宋体" w:eastAsia="宋体"/>
          <w:sz w:val="41"/>
          <w:spacing w:val="0"/>
          <w:color w:val="000000"/>
          <w:b w:val="off"/>
          <w:i w:val="off"/>
        </w:rPr>
        <w:t>一切是否都像一个谜似的，而我的学说是否就是谜底。康德并没</w:t>
      </w:r>
      <w:r>
        <w:rPr>
          <w:rFonts w:ascii="宋体" w:hAnsi="宋体" w:cs="宋体" w:eastAsia="宋体"/>
          <w:sz w:val="41"/>
          <w:spacing w:val="0"/>
          <w:color w:val="000000"/>
          <w:b w:val="off"/>
          <w:i w:val="off"/>
        </w:rPr>
        <w:t>有走到他思想的尽头处，而我不过是把他的事业贯彻到底罢了。</w:t>
      </w:r>
      <w:r>
        <w:rPr>
          <w:rFonts w:ascii="宋体" w:hAnsi="宋体" w:cs="宋体" w:eastAsia="宋体"/>
          <w:sz w:val="41"/>
          <w:spacing w:val="0"/>
          <w:color w:val="000000"/>
          <w:b w:val="off"/>
          <w:i w:val="off"/>
        </w:rPr>
        <w:t>准此，我是把康德只就人类现象说的〔道理〕根本转用于一切现象</w:t>
      </w:r>
      <w:r>
        <w:rPr>
          <w:rFonts w:ascii="宋体" w:hAnsi="宋体" w:cs="宋体" w:eastAsia="宋体"/>
          <w:sz w:val="41"/>
          <w:spacing w:val="0"/>
          <w:color w:val="000000"/>
          <w:b w:val="off"/>
          <w:i w:val="off"/>
        </w:rPr>
        <w:t>之上，因为后者只是在程度上不同于前者，即是说一切现象的本</w:t>
      </w:r>
      <w:r>
        <w:rPr>
          <w:rFonts w:ascii="宋体" w:hAnsi="宋体" w:cs="宋体" w:eastAsia="宋体"/>
          <w:sz w:val="41"/>
          <w:spacing w:val="0"/>
          <w:color w:val="000000"/>
          <w:b w:val="off"/>
          <w:i w:val="off"/>
        </w:rPr>
        <w:t>质自身是一个绝对自由之物，也就是说是一个意志。而这一见解</w:t>
      </w:r>
      <w:r>
        <w:rPr>
          <w:rFonts w:ascii="宋体" w:hAnsi="宋体" w:cs="宋体" w:eastAsia="宋体"/>
          <w:sz w:val="41"/>
          <w:spacing w:val="0"/>
          <w:color w:val="000000"/>
          <w:b w:val="off"/>
          <w:i w:val="off"/>
        </w:rPr>
        <w:t>和康德关于空间、时间和因果的观念性的学说一起，是如何富有</w:t>
      </w:r>
      <w:r>
        <w:rPr>
          <w:rFonts w:ascii="宋体" w:hAnsi="宋体" w:cs="宋体" w:eastAsia="宋体"/>
          <w:sz w:val="41"/>
          <w:spacing w:val="0"/>
          <w:color w:val="000000"/>
          <w:b w:val="off"/>
          <w:i w:val="off"/>
        </w:rPr>
        <w:t>后果，自可由我的著作中看出。</w:t>
      </w:r>
      <w:bookmarkEnd w:id="4532"/>
    </w:p>
    <w:p>
      <w:pPr>
        <w:pageBreakBefore w:val="off"/>
        <w:tabs/>
        <w:wordWrap w:val="off"/>
        <w:spacing w:before="0" w:after="0" w:line="760" w:lineRule="atLeast"/>
        <w:ind w:left="580" w:right="120" w:hanging="580"/>
        <w:jc w:val="both"/>
        <w:textAlignment w:val="baseline"/>
        <w:rPr>
          <w:sz w:val="41"/>
        </w:rPr>
      </w:pPr>
      <w:bookmarkStart w:name="" w:id="4533"/>
      <w:r>
        <w:rPr>
          <w:rFonts w:ascii="宋体" w:hAnsi="宋体" w:cs="宋体" w:eastAsia="宋体"/>
          <w:sz w:val="41"/>
          <w:spacing w:val="0"/>
          <w:color w:val="000000"/>
          <w:b w:val="off"/>
          <w:i w:val="off"/>
        </w:rPr>
        <w:t>638</w:t>
      </w:r>
      <w:r>
        <w:rPr>
          <w:rFonts w:ascii="宋体" w:hAnsi="宋体" w:cs="宋体" w:eastAsia="宋体"/>
          <w:sz w:val="41"/>
          <w:spacing w:val="0"/>
          <w:color w:val="000000"/>
          <w:b w:val="off"/>
          <w:i w:val="off"/>
        </w:rPr>
        <w:t>康德从来没有把自在之物作为一个单独分析或明确申论的</w:t>
      </w:r>
      <w:r>
        <w:rPr>
          <w:rFonts w:ascii="宋体" w:hAnsi="宋体" w:cs="宋体" w:eastAsia="宋体"/>
          <w:sz w:val="41"/>
          <w:spacing w:val="0"/>
          <w:color w:val="000000"/>
          <w:b w:val="off"/>
          <w:i w:val="off"/>
        </w:rPr>
        <w:t>主题。而是这样：每当他需要的时候他随即以这样一个推论来召</w:t>
      </w:r>
      <w:r>
        <w:rPr>
          <w:rFonts w:ascii="宋体" w:hAnsi="宋体" w:cs="宋体" w:eastAsia="宋体"/>
          <w:sz w:val="41"/>
          <w:spacing w:val="0"/>
          <w:color w:val="000000"/>
          <w:b w:val="off"/>
          <w:i w:val="off"/>
        </w:rPr>
        <w:t>唤自在之物，这推论说现象，也就是可见的世界毕竟需要一个根</w:t>
      </w:r>
      <w:r>
        <w:rPr>
          <w:rFonts w:ascii="宋体" w:hAnsi="宋体" w:cs="宋体" w:eastAsia="宋体"/>
          <w:sz w:val="41"/>
          <w:spacing w:val="0"/>
          <w:color w:val="000000"/>
          <w:b w:val="off"/>
          <w:i w:val="off"/>
        </w:rPr>
        <w:t>据，一个可以悟知的原因，而这原因却不是现象，所以也不属于</w:t>
      </w:r>
      <w:r>
        <w:rPr>
          <w:rFonts w:ascii="宋体" w:hAnsi="宋体" w:cs="宋体" w:eastAsia="宋体"/>
          <w:sz w:val="41"/>
          <w:spacing w:val="0"/>
          <w:color w:val="000000"/>
          <w:b w:val="off"/>
          <w:i w:val="off"/>
        </w:rPr>
        <w:t>可经验的范围之内。在他这样作之前，他先已不断教人铭刻于心</w:t>
      </w:r>
      <w:r>
        <w:rPr>
          <w:rFonts w:ascii="宋体" w:hAnsi="宋体" w:cs="宋体" w:eastAsia="宋体"/>
          <w:sz w:val="41"/>
          <w:spacing w:val="0"/>
          <w:color w:val="000000"/>
          <w:b w:val="off"/>
          <w:i w:val="off"/>
        </w:rPr>
        <w:t>说，那些范畴，也包括因果范畴绝对只有着限于可能的经验的用</w:t>
      </w:r>
      <w:r>
        <w:rPr>
          <w:rFonts w:ascii="宋体" w:hAnsi="宋体" w:cs="宋体" w:eastAsia="宋体"/>
          <w:sz w:val="41"/>
          <w:spacing w:val="0"/>
          <w:color w:val="000000"/>
          <w:b w:val="off"/>
          <w:i w:val="off"/>
        </w:rPr>
        <w:t>途，只是悟性的一些形式，其功用是联缀官能世界的现象如同将</w:t>
      </w:r>
      <w:r>
        <w:rPr>
          <w:rFonts w:ascii="宋体" w:hAnsi="宋体" w:cs="宋体" w:eastAsia="宋体"/>
          <w:sz w:val="41"/>
          <w:spacing w:val="0"/>
          <w:color w:val="000000"/>
          <w:b w:val="off"/>
          <w:i w:val="off"/>
        </w:rPr>
        <w:t>字母拼成一个词一样，除此以外别无任何意义，如此等等；所以他</w:t>
      </w:r>
      <w:r>
        <w:rPr>
          <w:rFonts w:ascii="宋体" w:hAnsi="宋体" w:cs="宋体" w:eastAsia="宋体"/>
          <w:sz w:val="41"/>
          <w:spacing w:val="0"/>
          <w:color w:val="000000"/>
          <w:b w:val="off"/>
          <w:i w:val="off"/>
        </w:rPr>
        <w:t>严格地禁止使用范畴于经验彼岸的事物，也正确地以这一规律的</w:t>
      </w:r>
      <w:r>
        <w:rPr>
          <w:rFonts w:ascii="宋体" w:hAnsi="宋体" w:cs="宋体" w:eastAsia="宋体"/>
          <w:sz w:val="41"/>
          <w:spacing w:val="0"/>
          <w:color w:val="000000"/>
          <w:b w:val="off"/>
          <w:i w:val="off"/>
        </w:rPr>
        <w:t>违反解释了，同时也推翻了所有以前的独断论。康德在这里面所</w:t>
      </w:r>
      <w:r>
        <w:rPr>
          <w:rFonts w:ascii="宋体" w:hAnsi="宋体" w:cs="宋体" w:eastAsia="宋体"/>
          <w:sz w:val="41"/>
          <w:spacing w:val="0"/>
          <w:color w:val="000000"/>
          <w:b w:val="off"/>
          <w:i w:val="off"/>
        </w:rPr>
        <w:t>犯的难以相信的前后不符的毛病随即被那些最早反对他的人们所</w:t>
      </w:r>
      <w:r>
        <w:rPr>
          <w:rFonts w:ascii="宋体" w:hAnsi="宋体" w:cs="宋体" w:eastAsia="宋体"/>
          <w:sz w:val="41"/>
          <w:spacing w:val="0"/>
          <w:color w:val="000000"/>
          <w:b w:val="off"/>
          <w:i w:val="off"/>
        </w:rPr>
        <w:t>发觉并用以攻击〔康德〕。康德的哲学对此则毫无招架的能力。这</w:t>
      </w:r>
      <w:r>
        <w:rPr>
          <w:rFonts w:ascii="宋体" w:hAnsi="宋体" w:cs="宋体" w:eastAsia="宋体"/>
          <w:sz w:val="41"/>
          <w:spacing w:val="0"/>
          <w:color w:val="000000"/>
          <w:b w:val="off"/>
          <w:i w:val="off"/>
        </w:rPr>
        <w:t>是因为我们固然是完全先验地并在一切经验之前应用因果律于我</w:t>
      </w:r>
      <w:bookmarkEnd w:id="4533"/>
    </w:p>
    <w:p>
      <w:r>
        <w:t/>
      </w:r>
    </w:p>
    <w:p>
      <w:pPr>
        <w:sectPr>
          <w:footerReference r:id="rId1428"/>
          <w:headerReference r:id="rId1429" w:type="default"/>
          <w:type w:val="nextPage"/>
          <w:pgSz w:w="16000" w:h="23500"/>
          <w:pgMar w:left="1820" w:top="2000" w:right="182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4534"/>
      <w:r>
        <w:rPr>
          <w:rFonts w:ascii="仿宋" w:hAnsi="仿宋" w:cs="仿宋" w:eastAsia="仿宋"/>
          <w:sz w:val="37"/>
          <w:spacing w:val="0"/>
          <w:color w:val="000000"/>
          <w:u w:val="single"/>
          <w:b w:val="off"/>
          <w:i w:val="off"/>
        </w:rPr>
        <w:t xml:space="preserve">                        康德哲学批判                     683 </w:t>
      </w:r>
      <w:bookmarkEnd w:id="4534"/>
    </w:p>
    <w:p>
      <w:pPr>
        <w:pageBreakBefore w:val="off"/>
        <w:tabs/>
        <w:wordWrap w:val="off"/>
        <w:spacing w:before="320" w:after="0" w:line="760" w:lineRule="atLeast"/>
        <w:ind w:left="0" w:right="40"/>
        <w:jc w:val="both"/>
        <w:textAlignment w:val="baseline"/>
        <w:rPr>
          <w:sz w:val="39"/>
        </w:rPr>
      </w:pPr>
      <w:bookmarkStart w:name="" w:id="4535"/>
      <w:r>
        <w:rPr>
          <w:rFonts w:ascii="宋体" w:hAnsi="宋体" w:cs="宋体" w:eastAsia="宋体"/>
          <w:sz w:val="39"/>
          <w:spacing w:val="0"/>
          <w:color w:val="000000"/>
          <w:b w:val="off"/>
          <w:i w:val="off"/>
        </w:rPr>
        <w:t>们感觉器官中所感到的变化之上，可是正是因此因果律的来源同</w:t>
      </w:r>
      <w:r>
        <w:rPr>
          <w:rFonts w:ascii="宋体" w:hAnsi="宋体" w:cs="宋体" w:eastAsia="宋体"/>
          <w:sz w:val="39"/>
          <w:spacing w:val="0"/>
          <w:color w:val="000000"/>
          <w:b w:val="off"/>
          <w:i w:val="off"/>
        </w:rPr>
        <w:t>样是主观的，无异于这些感觉本身，所以并不导致自在之物。事</w:t>
      </w:r>
      <w:r>
        <w:rPr>
          <w:rFonts w:ascii="宋体" w:hAnsi="宋体" w:cs="宋体" w:eastAsia="宋体"/>
          <w:sz w:val="39"/>
          <w:spacing w:val="0"/>
          <w:color w:val="000000"/>
          <w:b w:val="off"/>
          <w:i w:val="off"/>
        </w:rPr>
        <w:t>实是人们在表象这条途径上决不能超出表象之外。表象是一个封</w:t>
      </w:r>
      <w:r>
        <w:rPr>
          <w:rFonts w:ascii="宋体" w:hAnsi="宋体" w:cs="宋体" w:eastAsia="宋体"/>
          <w:sz w:val="39"/>
          <w:spacing w:val="0"/>
          <w:color w:val="000000"/>
          <w:b w:val="off"/>
          <w:i w:val="off"/>
        </w:rPr>
        <w:t>锁的全整体，在表象自己的那些办法中没有一条线索是导向种类</w:t>
      </w:r>
      <w:r>
        <w:rPr>
          <w:rFonts w:ascii="宋体" w:hAnsi="宋体" w:cs="宋体" w:eastAsia="宋体"/>
          <w:sz w:val="39"/>
          <w:spacing w:val="0"/>
          <w:color w:val="000000"/>
          <w:b w:val="off"/>
          <w:i w:val="off"/>
        </w:rPr>
        <w:t>完全不同的，自在之物的本质的。如果我们仅仅只是一个作成</w:t>
      </w:r>
      <w:r>
        <w:rPr>
          <w:rFonts w:ascii="宋体" w:hAnsi="宋体" w:cs="宋体" w:eastAsia="宋体"/>
          <w:sz w:val="39"/>
          <w:spacing w:val="0"/>
          <w:color w:val="000000"/>
          <w:b w:val="off"/>
          <w:i w:val="off"/>
        </w:rPr>
        <w:t>表象的生物，那么对于我们说，达到自在之物的道路就完全切断</w:t>
      </w:r>
      <w:r>
        <w:rPr>
          <w:rFonts w:ascii="宋体" w:hAnsi="宋体" w:cs="宋体" w:eastAsia="宋体"/>
          <w:sz w:val="39"/>
          <w:spacing w:val="0"/>
          <w:color w:val="000000"/>
          <w:b w:val="off"/>
          <w:i w:val="off"/>
        </w:rPr>
        <w:t>了。唯有我们自己的本质的另外那一面才能给我们揭露事物本质</w:t>
      </w:r>
      <w:r>
        <w:rPr>
          <w:rFonts w:ascii="宋体" w:hAnsi="宋体" w:cs="宋体" w:eastAsia="宋体"/>
          <w:sz w:val="39"/>
          <w:spacing w:val="0"/>
          <w:color w:val="000000"/>
          <w:b w:val="off"/>
          <w:i w:val="off"/>
        </w:rPr>
        <w:t>自身的另外那一面。我采取的就是这条道路。不过由于下述各点</w:t>
      </w:r>
      <w:r>
        <w:rPr>
          <w:rFonts w:ascii="宋体" w:hAnsi="宋体" w:cs="宋体" w:eastAsia="宋体"/>
          <w:sz w:val="39"/>
          <w:spacing w:val="0"/>
          <w:color w:val="000000"/>
          <w:b w:val="off"/>
          <w:i w:val="off"/>
        </w:rPr>
        <w:t>康德自己所非议的，关于自在之物的推论也还可获得几许的美化。</w:t>
      </w:r>
      <w:r>
        <w:rPr>
          <w:rFonts w:ascii="宋体" w:hAnsi="宋体" w:cs="宋体" w:eastAsia="宋体"/>
          <w:sz w:val="39"/>
          <w:spacing w:val="0"/>
          <w:color w:val="000000"/>
          <w:b w:val="off"/>
          <w:i w:val="off"/>
        </w:rPr>
        <w:t>他不是像真理所要求的那样，简单而干脆地规定客体要以主体为</w:t>
      </w:r>
      <w:r>
        <w:rPr>
          <w:rFonts w:ascii="宋体" w:hAnsi="宋体" w:cs="宋体" w:eastAsia="宋体"/>
          <w:sz w:val="39"/>
          <w:spacing w:val="0"/>
          <w:color w:val="000000"/>
          <w:b w:val="off"/>
          <w:i w:val="off"/>
        </w:rPr>
        <w:t>条件，主体要以客体为条件；而只是规定客体显现的方式为主体</w:t>
      </w:r>
      <w:r>
        <w:rPr>
          <w:rFonts w:ascii="宋体" w:hAnsi="宋体" w:cs="宋体" w:eastAsia="宋体"/>
          <w:sz w:val="39"/>
          <w:spacing w:val="0"/>
          <w:color w:val="000000"/>
          <w:b w:val="off"/>
          <w:i w:val="off"/>
        </w:rPr>
        <w:t>的认识形式所决定，所以这些形式也是先验地来到意识中的。可</w:t>
      </w:r>
      <w:r>
        <w:rPr>
          <w:rFonts w:ascii="宋体" w:hAnsi="宋体" w:cs="宋体" w:eastAsia="宋体"/>
          <w:sz w:val="39"/>
          <w:spacing w:val="0"/>
          <w:color w:val="000000"/>
          <w:b w:val="off"/>
          <w:i w:val="off"/>
        </w:rPr>
        <w:t>是，与此相反，凡只是后验地认识到的东西在他〔看来〕就已是自</w:t>
      </w:r>
      <w:r>
        <w:rPr>
          <w:rFonts w:ascii="宋体" w:hAnsi="宋体" w:cs="宋体" w:eastAsia="宋体"/>
          <w:sz w:val="39"/>
          <w:spacing w:val="0"/>
          <w:color w:val="000000"/>
          <w:b w:val="off"/>
          <w:i w:val="off"/>
        </w:rPr>
        <w:t>在之物的直接后果，而这自在之物只是在通过那些先验已有的形</w:t>
      </w:r>
      <w:r>
        <w:rPr>
          <w:rFonts w:ascii="宋体" w:hAnsi="宋体" w:cs="宋体" w:eastAsia="宋体"/>
          <w:sz w:val="39"/>
          <w:spacing w:val="0"/>
          <w:color w:val="000000"/>
          <w:b w:val="off"/>
          <w:i w:val="off"/>
        </w:rPr>
        <w:t>式这一过道中才成为现象的。从这一见解出发可以少许解释康德</w:t>
      </w:r>
      <w:r>
        <w:rPr>
          <w:rFonts w:ascii="宋体" w:hAnsi="宋体" w:cs="宋体" w:eastAsia="宋体"/>
          <w:sz w:val="39"/>
          <w:spacing w:val="0"/>
          <w:color w:val="000000"/>
          <w:b w:val="off"/>
          <w:i w:val="off"/>
        </w:rPr>
        <w:t>怎么会没看到〔客体〕之为客体根本就已属于现象的形式，并且根</w:t>
      </w:r>
      <w:r>
        <w:rPr>
          <w:rFonts w:ascii="宋体" w:hAnsi="宋体" w:cs="宋体" w:eastAsia="宋体"/>
          <w:sz w:val="39"/>
          <w:spacing w:val="0"/>
          <w:color w:val="000000"/>
          <w:b w:val="off"/>
          <w:i w:val="off"/>
        </w:rPr>
        <w:t>本就是被〔主体〕之为主体所决定的，一如客体显现的方式之被主</w:t>
      </w:r>
      <w:r>
        <w:rPr>
          <w:rFonts w:ascii="宋体" w:hAnsi="宋体" w:cs="宋体" w:eastAsia="宋体"/>
          <w:sz w:val="39"/>
          <w:spacing w:val="0"/>
          <w:color w:val="000000"/>
          <w:b w:val="off"/>
          <w:i w:val="off"/>
        </w:rPr>
        <w:t>体的认识形式所决定；没看到由于这一缘故，如果要认定一种自</w:t>
      </w:r>
      <w:r>
        <w:rPr>
          <w:rFonts w:ascii="宋体" w:hAnsi="宋体" w:cs="宋体" w:eastAsia="宋体"/>
          <w:sz w:val="39"/>
          <w:spacing w:val="0"/>
          <w:color w:val="000000"/>
          <w:b w:val="off"/>
          <w:i w:val="off"/>
        </w:rPr>
        <w:t>在之物，这自在之物也决不能是客体，————然而康德总是假定自</w:t>
      </w:r>
      <w:r>
        <w:rPr>
          <w:rFonts w:ascii="宋体" w:hAnsi="宋体" w:cs="宋体" w:eastAsia="宋体"/>
          <w:sz w:val="39"/>
          <w:spacing w:val="0"/>
          <w:color w:val="000000"/>
          <w:b w:val="off"/>
          <w:i w:val="off"/>
        </w:rPr>
        <w:t>在之物为客体————；而是〔应该说〕这样的自在之物必须处于一个</w:t>
      </w:r>
      <w:r>
        <w:rPr>
          <w:rFonts w:ascii="宋体" w:hAnsi="宋体" w:cs="宋体" w:eastAsia="宋体"/>
          <w:sz w:val="39"/>
          <w:spacing w:val="0"/>
          <w:color w:val="000000"/>
          <w:b w:val="off"/>
          <w:i w:val="off"/>
        </w:rPr>
        <w:t>在种类上完全不同于表象(不同于认识和被认识)的领域内，因此</w:t>
      </w:r>
      <w:r>
        <w:rPr>
          <w:rFonts w:ascii="宋体" w:hAnsi="宋体" w:cs="宋体" w:eastAsia="宋体"/>
          <w:sz w:val="39"/>
          <w:spacing w:val="0"/>
          <w:color w:val="000000"/>
          <w:b w:val="off"/>
          <w:i w:val="off"/>
        </w:rPr>
        <w:t>也没有可能按客体相互联系的规律来推求自在之物。</w:t>
      </w:r>
      <w:bookmarkEnd w:id="4535"/>
    </w:p>
    <w:p>
      <w:pPr>
        <w:pageBreakBefore w:val="off"/>
        <w:tabs/>
        <w:wordWrap w:val="off"/>
        <w:spacing w:before="0" w:after="0" w:line="760" w:lineRule="atLeast"/>
        <w:ind w:left="20" w:right="20" w:firstLine="820"/>
        <w:jc w:val="both"/>
        <w:textAlignment w:val="baseline"/>
        <w:rPr>
          <w:sz w:val="39"/>
        </w:rPr>
      </w:pPr>
      <w:bookmarkStart w:name="" w:id="4536"/>
      <w:r>
        <w:rPr>
          <w:rFonts w:ascii="宋体" w:hAnsi="宋体" w:cs="宋体" w:eastAsia="宋体"/>
          <w:sz w:val="39"/>
          <w:spacing w:val="0"/>
          <w:color w:val="000000"/>
          <w:b w:val="off"/>
          <w:i w:val="off"/>
        </w:rPr>
        <w:t>康德论证自在之物，结果恰好和他论证因果律的先验性一样，</w:t>
      </w:r>
      <w:r>
        <w:rPr>
          <w:rFonts w:ascii="宋体" w:hAnsi="宋体" w:cs="宋体" w:eastAsia="宋体"/>
          <w:sz w:val="39"/>
          <w:spacing w:val="0"/>
          <w:color w:val="000000"/>
          <w:b w:val="off"/>
          <w:i w:val="off"/>
        </w:rPr>
        <w:t>两说的立论都是对的，但两说的求证方法都错了，因此两说都属</w:t>
      </w:r>
      <w:r>
        <mc:AlternateContent>
          <mc:Choice Requires="wps">
            <w:drawing>
              <wp:anchor allowOverlap="true" layoutInCell="true" locked="false" simplePos="false" behindDoc="false" relativeHeight="251659264" distL="0" distR="0" distT="0" distB="0">
                <wp:simplePos x="0" y="0"/>
                <wp:positionH relativeFrom="page">
                  <wp:posOffset>8737600</wp:posOffset>
                </wp:positionH>
                <wp:positionV relativeFrom="paragraph">
                  <wp:posOffset>-4457700</wp:posOffset>
                </wp:positionV>
                <wp:extent cx="546100" cy="381000"/>
                <wp:wrapNone/>
                <wp:docPr id="252" name="文本框 252"/>
                <a:graphic xmlns:a="http://schemas.openxmlformats.org/drawingml/2006/main">
                  <a:graphicData uri="http://schemas.microsoft.com/office/word/2010/wordprocessingShape">
                    <wps:wsp>
                      <wps:cNvSpPr txBox="true"/>
                      <wps:spPr>
                        <a:xfrm>
                          <a:off x="0" y="0"/>
                          <a:ext cx="546100" cy="3810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4537"/>
                            <w:r>
                              <w:rPr>
                                <w:rFonts w:ascii="宋体" w:hAnsi="宋体" w:cs="宋体" w:eastAsia="宋体"/>
                                <w:sz w:val="39"/>
                                <w:spacing w:val="0"/>
                                <w:color w:val="000000"/>
                                <w:b w:val="off"/>
                                <w:i w:val="off"/>
                              </w:rPr>
                              <w:t>639</w:t>
                            </w:r>
                            <w:bookmarkEnd w:id="4537"/>
                          </w:p>
                        </w:txbxContent>
                      </wps:txbx>
                      <wps:bodyPr wrap="square" lIns="0" rIns="0" tIns="0" bIns="0" vert="horz" anchor="t">
                        <a:noAutofit/>
                      </wps:bodyPr>
                    </wps:wsp>
                  </a:graphicData>
                </a:graphic>
              </wp:anchor>
            </w:drawing>
          </mc:Choice>
          <mc:Fallback>
            <w:pict>
              <v:shape type="#_x0000_t202" filled="f" stroked="f" style="margin-left:688pt;margin-top:-351pt;width:43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4538"/>
                      <w:r>
                        <w:rPr>
                          <w:rFonts w:ascii="宋体" w:hAnsi="宋体" w:cs="宋体" w:eastAsia="宋体"/>
                          <w:sz w:val="39"/>
                          <w:spacing w:val="0"/>
                          <w:color w:val="000000"/>
                          <w:b w:val="off"/>
                          <w:i w:val="off"/>
                        </w:rPr>
                        <w:t>639</w:t>
                      </w:r>
                      <w:bookmarkEnd w:id="4538"/>
                    </w:p>
                  </w:txbxContent>
                </v:textbox>
              </v:shape>
            </w:pict>
          </mc:Fallback>
        </mc:AlternateContent>
      </w:r>
      <w:bookmarkEnd w:id="4536"/>
    </w:p>
    <w:p>
      <w:r>
        <w:t/>
      </w:r>
    </w:p>
    <w:p>
      <w:pPr>
        <w:sectPr>
          <w:footerReference r:id="rId1430"/>
          <w:headerReference r:id="rId1431" w:type="default"/>
          <w:type w:val="nextPage"/>
          <w:pgSz w:w="16000" w:h="23500"/>
          <w:pgMar w:left="2120" w:top="2000" w:right="2120" w:bottom="2000" w:header="1700" w:footer="1700"/>
          <w:cols w:num="1"/>
        </w:sectPr>
      </w:pPr>
    </w:p>
    <w:p>
      <w:pPr>
        <w:pageBreakBefore w:val="off"/>
        <w:tabs/>
        <w:wordWrap w:val="off"/>
        <w:spacing w:before="100" w:after="0" w:line="460" w:lineRule="atLeast"/>
        <w:ind w:left="60" w:right="0"/>
        <w:jc w:val="both"/>
        <w:textAlignment w:val="baseline"/>
        <w:rPr>
          <w:sz w:val="34"/>
        </w:rPr>
      </w:pPr>
      <w:bookmarkStart w:name="" w:id="4539"/>
      <w:r>
        <w:rPr>
          <w:rFonts w:ascii="仿宋" w:hAnsi="仿宋" w:cs="仿宋" w:eastAsia="仿宋"/>
          <w:sz w:val="34"/>
          <w:spacing w:val="0"/>
          <w:color w:val="000000"/>
          <w:u w:val="single"/>
          <w:b w:val="off"/>
          <w:i w:val="off"/>
        </w:rPr>
        <w:t xml:space="preserve">  684                      附       录                           </w:t>
      </w:r>
      <w:bookmarkEnd w:id="4539"/>
    </w:p>
    <w:p>
      <w:pPr>
        <w:pageBreakBefore w:val="off"/>
        <w:tabs/>
        <w:wordWrap w:val="off"/>
        <w:spacing w:before="300" w:after="0" w:line="720" w:lineRule="atLeast"/>
        <w:ind w:left="0" w:right="80"/>
        <w:jc w:val="both"/>
        <w:textAlignment w:val="baseline"/>
        <w:rPr>
          <w:sz w:val="40"/>
        </w:rPr>
      </w:pPr>
      <w:bookmarkStart w:name="" w:id="4540"/>
      <w:r>
        <w:rPr>
          <w:rFonts w:ascii="宋体" w:hAnsi="宋体" w:cs="宋体" w:eastAsia="宋体"/>
          <w:sz w:val="40"/>
          <w:spacing w:val="0"/>
          <w:color w:val="000000"/>
          <w:b w:val="off"/>
          <w:i w:val="off"/>
        </w:rPr>
        <w:t>于从错误前提得出正确结论〔这一类推论形式〕。我把这两说都保</w:t>
      </w:r>
      <w:r>
        <w:rPr>
          <w:rFonts w:ascii="宋体" w:hAnsi="宋体" w:cs="宋体" w:eastAsia="宋体"/>
          <w:sz w:val="40"/>
          <w:spacing w:val="0"/>
          <w:color w:val="000000"/>
          <w:b w:val="off"/>
          <w:i w:val="off"/>
        </w:rPr>
        <w:t>留下来了。不过我是用完全不同的方式而妥当地予以证明的。</w:t>
      </w:r>
      <w:bookmarkEnd w:id="4540"/>
    </w:p>
    <w:p>
      <w:pPr>
        <w:pageBreakBefore w:val="off"/>
        <w:tabs/>
        <w:wordWrap w:val="off"/>
        <w:spacing w:before="0" w:after="0" w:line="720" w:lineRule="atLeast"/>
        <w:ind w:left="0" w:right="60" w:firstLine="800"/>
        <w:jc w:val="both"/>
        <w:textAlignment w:val="baseline"/>
        <w:rPr>
          <w:sz w:val="40"/>
        </w:rPr>
      </w:pPr>
      <w:bookmarkStart w:name="" w:id="4541"/>
      <w:r>
        <w:rPr>
          <w:rFonts w:ascii="宋体" w:hAnsi="宋体" w:cs="宋体" w:eastAsia="宋体"/>
          <w:sz w:val="40"/>
          <w:spacing w:val="0"/>
          <w:color w:val="000000"/>
          <w:b w:val="off"/>
          <w:i w:val="off"/>
        </w:rPr>
        <w:t>这自在之物，我既不是按那些将自在之物除外的规律偷偷摸</w:t>
      </w:r>
      <w:r>
        <w:rPr>
          <w:rFonts w:ascii="宋体" w:hAnsi="宋体" w:cs="宋体" w:eastAsia="宋体"/>
          <w:sz w:val="40"/>
          <w:spacing w:val="0"/>
          <w:color w:val="000000"/>
          <w:b w:val="off"/>
          <w:i w:val="off"/>
        </w:rPr>
        <w:t>摸窃取来的，也不是按这些规律推论来的，因为规律已经是属于</w:t>
      </w:r>
      <w:r>
        <w:rPr>
          <w:rFonts w:ascii="宋体" w:hAnsi="宋体" w:cs="宋体" w:eastAsia="宋体"/>
          <w:sz w:val="40"/>
          <w:spacing w:val="0"/>
          <w:color w:val="000000"/>
          <w:b w:val="off"/>
          <w:i w:val="off"/>
        </w:rPr>
        <w:t>自在之物的现象的了，我也根本不是绕圈子得来的，其实倒是我</w:t>
      </w:r>
      <w:r>
        <w:rPr>
          <w:rFonts w:ascii="宋体" w:hAnsi="宋体" w:cs="宋体" w:eastAsia="宋体"/>
          <w:sz w:val="40"/>
          <w:spacing w:val="0"/>
          <w:color w:val="000000"/>
          <w:b w:val="off"/>
          <w:i w:val="off"/>
        </w:rPr>
        <w:t>直接证明了的，证明了它直接就是意志，而意志对任何人都直接</w:t>
      </w:r>
      <w:r>
        <w:rPr>
          <w:rFonts w:ascii="宋体" w:hAnsi="宋体" w:cs="宋体" w:eastAsia="宋体"/>
          <w:sz w:val="40"/>
          <w:spacing w:val="0"/>
          <w:color w:val="000000"/>
          <w:b w:val="off"/>
          <w:i w:val="off"/>
        </w:rPr>
        <w:t>显示为他自己的现象的自在本体。</w:t>
      </w:r>
      <w:bookmarkEnd w:id="4541"/>
    </w:p>
    <w:p>
      <w:pPr>
        <w:pageBreakBefore w:val="off"/>
        <w:tabs/>
        <w:wordWrap w:val="off"/>
        <w:spacing w:before="0" w:after="0" w:line="720" w:lineRule="atLeast"/>
        <w:ind w:left="0" w:right="20" w:firstLine="800"/>
        <w:jc w:val="both"/>
        <w:textAlignment w:val="baseline"/>
        <w:rPr>
          <w:sz w:val="40"/>
        </w:rPr>
      </w:pPr>
      <w:bookmarkStart w:name="" w:id="4542"/>
      <w:r>
        <w:rPr>
          <w:rFonts w:ascii="宋体" w:hAnsi="宋体" w:cs="宋体" w:eastAsia="宋体"/>
          <w:sz w:val="40"/>
          <w:spacing w:val="0"/>
          <w:color w:val="000000"/>
          <w:b w:val="off"/>
          <w:i w:val="off"/>
        </w:rPr>
        <w:t>而对于自己的意志这一直接的认识也就是人的意识中自由这</w:t>
      </w:r>
      <w:r>
        <w:rPr>
          <w:rFonts w:ascii="宋体" w:hAnsi="宋体" w:cs="宋体" w:eastAsia="宋体"/>
          <w:sz w:val="40"/>
          <w:spacing w:val="0"/>
          <w:color w:val="000000"/>
          <w:b w:val="off"/>
          <w:i w:val="off"/>
        </w:rPr>
        <w:t>概念之所从出，因为意志作为创造世界的东西，作为自在之物诚</w:t>
      </w:r>
      <w:r>
        <w:rPr>
          <w:rFonts w:ascii="宋体" w:hAnsi="宋体" w:cs="宋体" w:eastAsia="宋体"/>
          <w:sz w:val="40"/>
          <w:spacing w:val="0"/>
          <w:color w:val="000000"/>
          <w:b w:val="off"/>
          <w:i w:val="off"/>
        </w:rPr>
        <w:t>然是不属根据律所管辖的，因而谈不上任何必然性，所以完全是</w:t>
      </w:r>
      <w:r>
        <w:rPr>
          <w:rFonts w:ascii="宋体" w:hAnsi="宋体" w:cs="宋体" w:eastAsia="宋体"/>
          <w:sz w:val="40"/>
          <w:spacing w:val="0"/>
          <w:color w:val="000000"/>
          <w:b w:val="off"/>
          <w:i w:val="off"/>
        </w:rPr>
        <w:t>无所待的，自由的，并且是全能的。不过在事实上这又只是对意</w:t>
      </w:r>
      <w:r>
        <w:rPr>
          <w:rFonts w:ascii="宋体" w:hAnsi="宋体" w:cs="宋体" w:eastAsia="宋体"/>
          <w:sz w:val="40"/>
          <w:spacing w:val="0"/>
          <w:color w:val="000000"/>
          <w:b w:val="off"/>
          <w:i w:val="off"/>
        </w:rPr>
        <w:t>志的自存自在说，而不是对意志的现象，对个体说的；正是由于</w:t>
      </w:r>
      <w:r>
        <w:rPr>
          <w:rFonts w:ascii="宋体" w:hAnsi="宋体" w:cs="宋体" w:eastAsia="宋体"/>
          <w:sz w:val="40"/>
          <w:spacing w:val="0"/>
          <w:color w:val="000000"/>
          <w:b w:val="off"/>
          <w:i w:val="off"/>
        </w:rPr>
        <w:t>意志自己〔的显现〕，这些个体作为意志的现象已是无可移易地被</w:t>
      </w:r>
      <w:r>
        <w:rPr>
          <w:rFonts w:ascii="宋体" w:hAnsi="宋体" w:cs="宋体" w:eastAsia="宋体"/>
          <w:sz w:val="40"/>
          <w:spacing w:val="0"/>
          <w:color w:val="000000"/>
          <w:b w:val="off"/>
          <w:i w:val="off"/>
        </w:rPr>
        <w:t>决定了的。可是在一般的，未经哲学淳化的〔思想〕意识中，也就</w:t>
      </w:r>
      <w:r>
        <w:rPr>
          <w:rFonts w:ascii="宋体" w:hAnsi="宋体" w:cs="宋体" w:eastAsia="宋体"/>
          <w:sz w:val="40"/>
          <w:spacing w:val="0"/>
          <w:color w:val="000000"/>
          <w:b w:val="off"/>
          <w:i w:val="off"/>
        </w:rPr>
        <w:t>随即将意志和它的现象混淆了而将只属于意志的〔东西〕归之于意</w:t>
      </w:r>
      <w:r>
        <w:rPr>
          <w:rFonts w:ascii="宋体" w:hAnsi="宋体" w:cs="宋体" w:eastAsia="宋体"/>
          <w:sz w:val="40"/>
          <w:spacing w:val="0"/>
          <w:color w:val="000000"/>
          <w:b w:val="off"/>
          <w:i w:val="off"/>
        </w:rPr>
        <w:t xml:space="preserve"> 志的现象了，个体绝对自由的假象就是由此产生的。正是这个缘</w:t>
      </w:r>
      <w:r>
        <w:rPr>
          <w:rFonts w:ascii="宋体" w:hAnsi="宋体" w:cs="宋体" w:eastAsia="宋体"/>
          <w:sz w:val="40"/>
          <w:spacing w:val="0"/>
          <w:color w:val="000000"/>
          <w:b w:val="off"/>
          <w:i w:val="off"/>
        </w:rPr>
        <w:t>故所以斯宾诺莎说得对，〔假如个体是自由的，〕那么被掷出的石</w:t>
      </w:r>
      <w:r>
        <w:rPr>
          <w:rFonts w:ascii="宋体" w:hAnsi="宋体" w:cs="宋体" w:eastAsia="宋体"/>
          <w:sz w:val="40"/>
          <w:spacing w:val="0"/>
          <w:color w:val="000000"/>
          <w:b w:val="off"/>
          <w:i w:val="off"/>
        </w:rPr>
        <w:t>子，如果它有意识的话，也会相信它是自愿地在飞着。这是因为</w:t>
      </w:r>
      <w:r>
        <w:rPr>
          <w:rFonts w:ascii="宋体" w:hAnsi="宋体" w:cs="宋体" w:eastAsia="宋体"/>
          <w:sz w:val="40"/>
          <w:spacing w:val="0"/>
          <w:color w:val="000000"/>
          <w:b w:val="off"/>
          <w:i w:val="off"/>
        </w:rPr>
        <w:t>石子的本体固然也是那唯一自由的意志，但是和在意志的一切现</w:t>
      </w:r>
      <w:r>
        <w:rPr>
          <w:rFonts w:ascii="宋体" w:hAnsi="宋体" w:cs="宋体" w:eastAsia="宋体"/>
          <w:sz w:val="40"/>
          <w:spacing w:val="0"/>
          <w:color w:val="000000"/>
          <w:b w:val="off"/>
          <w:i w:val="off"/>
        </w:rPr>
        <w:t>象中一样，在这里当它作为石子而显现的时候，却已完全是被决</w:t>
      </w:r>
      <w:r>
        <w:rPr>
          <w:rFonts w:ascii="宋体" w:hAnsi="宋体" w:cs="宋体" w:eastAsia="宋体"/>
          <w:sz w:val="40"/>
          <w:spacing w:val="0"/>
          <w:color w:val="000000"/>
          <w:b w:val="off"/>
          <w:i w:val="off"/>
        </w:rPr>
        <w:t>定的了。不过关于这一切在本书的正文部分里早已充分谈过了。</w:t>
      </w:r>
      <w:bookmarkEnd w:id="4542"/>
    </w:p>
    <w:p>
      <w:pPr>
        <w:pageBreakBefore w:val="off"/>
        <w:tabs/>
        <w:wordWrap w:val="off"/>
        <w:spacing w:before="0" w:after="0" w:line="720" w:lineRule="atLeast"/>
        <w:ind w:left="60" w:right="0" w:firstLine="800"/>
        <w:jc w:val="both"/>
        <w:textAlignment w:val="baseline"/>
        <w:rPr>
          <w:sz w:val="40"/>
        </w:rPr>
      </w:pPr>
      <w:bookmarkStart w:name="" w:id="4543"/>
      <w:r>
        <w:rPr>
          <w:rFonts w:ascii="宋体" w:hAnsi="宋体" w:cs="宋体" w:eastAsia="宋体"/>
          <w:sz w:val="40"/>
          <w:spacing w:val="0"/>
          <w:color w:val="000000"/>
          <w:b w:val="off"/>
          <w:i w:val="off"/>
        </w:rPr>
        <w:t>康德由于他不曾认识到而忽视了自由这概念是在任何人意识</w:t>
      </w:r>
      <w:r>
        <w:rPr>
          <w:rFonts w:ascii="宋体" w:hAnsi="宋体" w:cs="宋体" w:eastAsia="宋体"/>
          <w:sz w:val="40"/>
          <w:spacing w:val="0"/>
          <w:color w:val="000000"/>
          <w:b w:val="off"/>
          <w:i w:val="off"/>
        </w:rPr>
        <w:t>中直接产生的，就将这概念的来源置于一个极深奥而难于捉摸的</w:t>
      </w:r>
      <w:r>
        <w:rPr>
          <w:rFonts w:ascii="宋体" w:hAnsi="宋体" w:cs="宋体" w:eastAsia="宋体"/>
          <w:sz w:val="40"/>
          <w:spacing w:val="0"/>
          <w:color w:val="000000"/>
          <w:b w:val="off"/>
          <w:i w:val="off"/>
        </w:rPr>
        <w:t>思辨中了(第一版第533页，亦即第五版第561页)，说理性应常以</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-2730500</wp:posOffset>
                </wp:positionV>
                <wp:extent cx="558800" cy="393700"/>
                <wp:wrapNone/>
                <wp:docPr id="253" name="文本框 253"/>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544"/>
                            <w:r>
                              <w:rPr>
                                <w:rFonts w:ascii="宋体" w:hAnsi="宋体" w:cs="宋体" w:eastAsia="宋体"/>
                                <w:sz w:val="40"/>
                                <w:spacing w:val="0"/>
                                <w:color w:val="000000"/>
                                <w:b w:val="off"/>
                                <w:i w:val="off"/>
                              </w:rPr>
                              <w:t>640</w:t>
                            </w:r>
                            <w:bookmarkEnd w:id="4544"/>
                          </w:p>
                        </w:txbxContent>
                      </wps:txbx>
                      <wps:bodyPr wrap="square" lIns="0" rIns="0" tIns="0" bIns="0" vert="horz" anchor="t">
                        <a:noAutofit/>
                      </wps:bodyPr>
                    </wps:wsp>
                  </a:graphicData>
                </a:graphic>
              </wp:anchor>
            </w:drawing>
          </mc:Choice>
          <mc:Fallback>
            <w:pict>
              <v:shape type="#_x0000_t202" filled="f" stroked="f" style="margin-left:76pt;margin-top:-215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545"/>
                      <w:r>
                        <w:rPr>
                          <w:rFonts w:ascii="宋体" w:hAnsi="宋体" w:cs="宋体" w:eastAsia="宋体"/>
                          <w:sz w:val="40"/>
                          <w:spacing w:val="0"/>
                          <w:color w:val="000000"/>
                          <w:b w:val="off"/>
                          <w:i w:val="off"/>
                        </w:rPr>
                        <w:t>640</w:t>
                      </w:r>
                      <w:bookmarkEnd w:id="4545"/>
                    </w:p>
                  </w:txbxContent>
                </v:textbox>
              </v:shape>
            </w:pict>
          </mc:Fallback>
        </mc:AlternateContent>
      </w:r>
      <w:bookmarkEnd w:id="4543"/>
    </w:p>
    <w:p>
      <w:r>
        <w:t/>
      </w:r>
    </w:p>
    <w:p>
      <w:pPr>
        <w:sectPr>
          <w:footerReference r:id="rId1432"/>
          <w:headerReference r:id="rId1433" w:type="default"/>
          <w:type w:val="nextPage"/>
          <w:pgSz w:w="16000" w:h="23500"/>
          <w:pgMar w:left="2120" w:top="2000" w:right="2120" w:bottom="2000" w:header="1700" w:footer="1700"/>
          <w:cols w:num="1"/>
        </w:sectPr>
      </w:pPr>
    </w:p>
    <w:p>
      <w:pPr>
        <w:pageBreakBefore w:val="off"/>
        <w:tabs/>
        <w:wordWrap w:val="off"/>
        <w:spacing w:before="0" w:after="0" w:line="520" w:lineRule="atLeast"/>
        <w:ind w:left="0" w:right="0"/>
        <w:jc w:val="center"/>
        <w:textAlignment w:val="baseline"/>
        <w:rPr>
          <w:sz w:val="37"/>
        </w:rPr>
      </w:pPr>
      <w:bookmarkStart w:name="" w:id="4546"/>
      <w:r>
        <w:rPr>
          <w:rFonts w:ascii="仿宋" w:hAnsi="仿宋" w:cs="仿宋" w:eastAsia="仿宋"/>
          <w:sz w:val="37"/>
          <w:spacing w:val="0"/>
          <w:color w:val="000000"/>
          <w:u w:val="single"/>
          <w:b w:val="off"/>
          <w:i w:val="off"/>
        </w:rPr>
        <w:t xml:space="preserve">                          康德哲学批判                     685 </w:t>
      </w:r>
      <w:bookmarkEnd w:id="4546"/>
    </w:p>
    <w:p>
      <w:pPr>
        <w:pageBreakBefore w:val="off"/>
        <w:tabs/>
        <w:wordWrap w:val="off"/>
        <w:spacing w:before="280" w:after="0" w:line="780" w:lineRule="atLeast"/>
        <w:ind w:left="0" w:right="600"/>
        <w:jc w:val="both"/>
        <w:textAlignment w:val="baseline"/>
        <w:rPr>
          <w:sz w:val="40"/>
        </w:rPr>
      </w:pPr>
      <w:bookmarkStart w:name="" w:id="4547"/>
      <w:r>
        <w:rPr>
          <w:rFonts w:ascii="宋体" w:hAnsi="宋体" w:cs="宋体" w:eastAsia="宋体"/>
          <w:sz w:val="40"/>
          <w:spacing w:val="0"/>
          <w:color w:val="000000"/>
          <w:b w:val="off"/>
          <w:i w:val="off"/>
        </w:rPr>
        <w:t>绝对为归宿，而这绝对则促成自由概念成为一种个别属于人的东</w:t>
      </w:r>
      <w:r>
        <w:rPr>
          <w:rFonts w:ascii="宋体" w:hAnsi="宋体" w:cs="宋体" w:eastAsia="宋体"/>
          <w:sz w:val="40"/>
          <w:spacing w:val="0"/>
          <w:color w:val="000000"/>
          <w:b w:val="off"/>
          <w:i w:val="off"/>
        </w:rPr>
        <w:t>西，并说实践上的自由概念这才也要基于这一超绝的自由观念。</w:t>
      </w:r>
      <w:r>
        <w:rPr>
          <w:rFonts w:ascii="宋体" w:hAnsi="宋体" w:cs="宋体" w:eastAsia="宋体"/>
          <w:sz w:val="40"/>
          <w:spacing w:val="0"/>
          <w:color w:val="000000"/>
          <w:b w:val="off"/>
          <w:i w:val="off"/>
        </w:rPr>
        <w:t>然而在《实践理性批判》第六节和该书第四版第185页，罗森克朗</w:t>
      </w:r>
      <w:r>
        <w:rPr>
          <w:rFonts w:ascii="宋体" w:hAnsi="宋体" w:cs="宋体" w:eastAsia="宋体"/>
          <w:sz w:val="40"/>
          <w:spacing w:val="0"/>
          <w:color w:val="000000"/>
          <w:b w:val="off"/>
          <w:i w:val="off"/>
        </w:rPr>
        <w:t>兹版第235页，他却又从别的方面来引伸实践上的自由概念，说绝</w:t>
      </w:r>
      <w:r>
        <w:rPr>
          <w:rFonts w:ascii="宋体" w:hAnsi="宋体" w:cs="宋体" w:eastAsia="宋体"/>
          <w:sz w:val="40"/>
          <w:spacing w:val="0"/>
          <w:color w:val="000000"/>
          <w:b w:val="off"/>
          <w:i w:val="off"/>
        </w:rPr>
        <w:t>对命令是以这概念为前提的；为了保证这一前提所以上述那思辨</w:t>
      </w:r>
      <w:r>
        <w:rPr>
          <w:rFonts w:ascii="宋体" w:hAnsi="宋体" w:cs="宋体" w:eastAsia="宋体"/>
          <w:sz w:val="40"/>
          <w:spacing w:val="0"/>
          <w:color w:val="000000"/>
          <w:b w:val="off"/>
          <w:i w:val="off"/>
        </w:rPr>
        <w:t>的观念①只是自由概念的第一个来源，可是在这里这概念却真正</w:t>
      </w:r>
      <w:r>
        <w:rPr>
          <w:rFonts w:ascii="宋体" w:hAnsi="宋体" w:cs="宋体" w:eastAsia="宋体"/>
          <w:sz w:val="40"/>
          <w:spacing w:val="0"/>
          <w:color w:val="000000"/>
          <w:b w:val="off"/>
          <w:i w:val="off"/>
        </w:rPr>
        <w:t>获得了意义和应用。然而这两种说法都不符合事实。这是因为个</w:t>
      </w:r>
      <w:r>
        <w:rPr>
          <w:rFonts w:ascii="宋体" w:hAnsi="宋体" w:cs="宋体" w:eastAsia="宋体"/>
          <w:sz w:val="40"/>
          <w:spacing w:val="0"/>
          <w:color w:val="000000"/>
          <w:b w:val="off"/>
          <w:i w:val="off"/>
        </w:rPr>
        <w:t>体在他个别的行动中有着完全的自由这一幻想，在最粗卤的人的</w:t>
      </w:r>
      <w:r>
        <w:rPr>
          <w:rFonts w:ascii="宋体" w:hAnsi="宋体" w:cs="宋体" w:eastAsia="宋体"/>
          <w:sz w:val="40"/>
          <w:spacing w:val="0"/>
          <w:color w:val="000000"/>
          <w:b w:val="off"/>
          <w:i w:val="off"/>
        </w:rPr>
        <w:t>信念中最为显著，这种人从来就没思索过，所以这幻想也并不是</w:t>
      </w:r>
      <w:r>
        <w:rPr>
          <w:rFonts w:ascii="宋体" w:hAnsi="宋体" w:cs="宋体" w:eastAsia="宋体"/>
          <w:sz w:val="40"/>
          <w:spacing w:val="0"/>
          <w:color w:val="000000"/>
          <w:b w:val="off"/>
          <w:i w:val="off"/>
        </w:rPr>
        <w:t>基于什么思辨的，却每每被拿到思辨那边去〔滥竽充数〕。〔能〕免</w:t>
      </w:r>
      <w:r>
        <w:rPr>
          <w:rFonts w:ascii="宋体" w:hAnsi="宋体" w:cs="宋体" w:eastAsia="宋体"/>
          <w:sz w:val="40"/>
          <w:spacing w:val="0"/>
          <w:color w:val="000000"/>
          <w:b w:val="off"/>
          <w:i w:val="off"/>
        </w:rPr>
        <w:t>于这种幻想的只有哲学家，并且是些最能深思的哲学家；再就是</w:t>
      </w:r>
      <w:r>
        <w:rPr>
          <w:rFonts w:ascii="宋体" w:hAnsi="宋体" w:cs="宋体" w:eastAsia="宋体"/>
          <w:sz w:val="40"/>
          <w:spacing w:val="0"/>
          <w:color w:val="000000"/>
          <w:b w:val="off"/>
          <w:i w:val="off"/>
        </w:rPr>
        <w:t>教会里最〔有〕思想而最开明的那些作家们。</w:t>
      </w:r>
      <w:bookmarkEnd w:id="4547"/>
    </w:p>
    <w:p>
      <w:pPr>
        <w:pageBreakBefore w:val="off"/>
        <w:tabs/>
        <w:wordWrap w:val="off"/>
        <w:spacing w:before="0" w:after="0" w:line="780" w:lineRule="atLeast"/>
        <w:ind w:left="40" w:right="0" w:firstLine="800"/>
        <w:jc w:val="both"/>
        <w:textAlignment w:val="baseline"/>
        <w:rPr>
          <w:sz w:val="40"/>
        </w:rPr>
      </w:pPr>
      <w:bookmarkStart w:name="" w:id="4548"/>
      <w:r>
        <w:rPr>
          <w:rFonts w:ascii="宋体" w:hAnsi="宋体" w:cs="宋体" w:eastAsia="宋体"/>
          <w:sz w:val="40"/>
          <w:spacing w:val="0"/>
          <w:color w:val="000000"/>
          <w:b w:val="off"/>
          <w:i w:val="off"/>
        </w:rPr>
        <w:t>根据上述种种，自由这概念的真正来源基本上既决不是从绝</w:t>
      </w:r>
      <w:r>
        <w:rPr>
          <w:rFonts w:ascii="宋体" w:hAnsi="宋体" w:cs="宋体" w:eastAsia="宋体"/>
          <w:sz w:val="40"/>
          <w:spacing w:val="0"/>
          <w:color w:val="000000"/>
          <w:b w:val="off"/>
          <w:i w:val="off"/>
        </w:rPr>
        <w:t>对因这一思辨的观念也决不是从绝对命令要以这概念为前提而推</w:t>
      </w:r>
      <w:r>
        <w:rPr>
          <w:rFonts w:ascii="宋体" w:hAnsi="宋体" w:cs="宋体" w:eastAsia="宋体"/>
          <w:sz w:val="40"/>
          <w:spacing w:val="0"/>
          <w:color w:val="000000"/>
          <w:b w:val="off"/>
          <w:i w:val="off"/>
        </w:rPr>
        <w:t>求出来的结论，而是直接从意识中产生的，在意识中每人都无待</w:t>
      </w:r>
      <w:r>
        <w:rPr>
          <w:rFonts w:ascii="宋体" w:hAnsi="宋体" w:cs="宋体" w:eastAsia="宋体"/>
          <w:sz w:val="40"/>
          <w:spacing w:val="0"/>
          <w:color w:val="000000"/>
          <w:b w:val="off"/>
          <w:i w:val="off"/>
        </w:rPr>
        <w:t>他求就将自己认作意志，也就是作为自在之物而不以根据律为形</w:t>
      </w:r>
      <w:r>
        <w:rPr>
          <w:rFonts w:ascii="宋体" w:hAnsi="宋体" w:cs="宋体" w:eastAsia="宋体"/>
          <w:sz w:val="40"/>
          <w:spacing w:val="0"/>
          <w:color w:val="000000"/>
          <w:b w:val="off"/>
          <w:i w:val="off"/>
        </w:rPr>
        <w:t>式的东西，自身无所待而倒是其他一切所依存的东西；但并没有</w:t>
      </w:r>
      <w:r>
        <w:rPr>
          <w:rFonts w:ascii="宋体" w:hAnsi="宋体" w:cs="宋体" w:eastAsia="宋体"/>
          <w:sz w:val="40"/>
          <w:spacing w:val="0"/>
          <w:color w:val="000000"/>
          <w:b w:val="off"/>
          <w:i w:val="off"/>
        </w:rPr>
        <w:t>同时以哲学的批判〔眼光〕和周到的思虑把人自己，作为这意志已641</w:t>
      </w:r>
      <w:r>
        <w:rPr>
          <w:rFonts w:ascii="宋体" w:hAnsi="宋体" w:cs="宋体" w:eastAsia="宋体"/>
          <w:sz w:val="40"/>
          <w:spacing w:val="0"/>
          <w:color w:val="000000"/>
          <w:b w:val="off"/>
          <w:i w:val="off"/>
        </w:rPr>
        <w:t>进入时间而被决定了的现象———〔这里〕人们也可说意志的活</w:t>
      </w:r>
      <w:r>
        <w:rPr>
          <w:rFonts w:ascii="宋体" w:hAnsi="宋体" w:cs="宋体" w:eastAsia="宋体"/>
          <w:sz w:val="40"/>
          <w:spacing w:val="0"/>
          <w:color w:val="000000"/>
          <w:b w:val="off"/>
          <w:i w:val="off"/>
        </w:rPr>
        <w:t>动————和那生命意志本身区别开来；因而不是将人的整个生存看</w:t>
      </w:r>
      <w:r>
        <w:rPr>
          <w:rFonts w:ascii="宋体" w:hAnsi="宋体" w:cs="宋体" w:eastAsia="宋体"/>
          <w:sz w:val="40"/>
          <w:spacing w:val="0"/>
          <w:color w:val="000000"/>
          <w:b w:val="off"/>
          <w:i w:val="off"/>
        </w:rPr>
        <w:t>作他的自由之活动，反而是到人〔自己〕个别的行动中去寻求自</w:t>
      </w:r>
      <w:r>
        <w:rPr>
          <w:rFonts w:ascii="宋体" w:hAnsi="宋体" w:cs="宋体" w:eastAsia="宋体"/>
          <w:sz w:val="40"/>
          <w:spacing w:val="0"/>
          <w:color w:val="000000"/>
          <w:b w:val="off"/>
          <w:i w:val="off"/>
        </w:rPr>
        <w:t>由。关于这一点我要指出我那篇关于意志自由的得奖论文作参考。</w:t>
      </w:r>
      <w:bookmarkEnd w:id="4548"/>
    </w:p>
    <w:p>
      <w:pPr>
        <w:pageBreakBefore w:val="off"/>
        <w:tabs/>
        <w:wordWrap w:val="off"/>
        <w:spacing w:before="0" w:after="0" w:line="780" w:lineRule="atLeast"/>
        <w:ind w:left="160" w:right="0"/>
        <w:jc w:val="both"/>
        <w:textAlignment w:val="baseline"/>
        <w:rPr>
          <w:sz w:val="40"/>
        </w:rPr>
      </w:pPr>
      <w:bookmarkStart w:name="" w:id="4549"/>
      <w:r>
        <w:rPr>
          <w:rFonts w:ascii="宋体" w:hAnsi="宋体" w:cs="宋体" w:eastAsia="宋体"/>
          <w:sz w:val="40"/>
          <w:spacing w:val="0"/>
          <w:color w:val="000000"/>
          <w:u w:val="single"/>
          <w:b w:val="off"/>
          <w:i w:val="off"/>
        </w:rPr>
        <w:t xml:space="preserve">                    </w:t>
      </w:r>
      <w:bookmarkEnd w:id="4549"/>
    </w:p>
    <w:p>
      <w:pPr>
        <w:pageBreakBefore w:val="off"/>
        <w:tabs/>
        <w:wordWrap w:val="off"/>
        <w:spacing w:before="0" w:after="0" w:line="420" w:lineRule="atLeast"/>
        <w:ind w:left="700" w:right="0"/>
        <w:jc w:val="both"/>
        <w:textAlignment w:val="baseline"/>
        <w:rPr>
          <w:sz w:val="31"/>
        </w:rPr>
      </w:pPr>
      <w:bookmarkStart w:name="" w:id="4550"/>
      <w:r>
        <w:rPr>
          <w:rFonts w:ascii="仿宋" w:hAnsi="仿宋" w:cs="仿宋" w:eastAsia="仿宋"/>
          <w:sz w:val="31"/>
          <w:spacing w:val="0"/>
          <w:color w:val="000000"/>
          <w:b w:val="on"/>
          <w:i w:val="off"/>
        </w:rPr>
        <w:t>①指绝对原因。</w:t>
      </w:r>
      <w:bookmarkEnd w:id="4550"/>
    </w:p>
    <w:p>
      <w:r>
        <w:t/>
      </w:r>
    </w:p>
    <w:p>
      <w:pPr>
        <w:sectPr>
          <w:footerReference r:id="rId1434"/>
          <w:headerReference r:id="rId1435" w:type="default"/>
          <w:type w:val="nextPage"/>
          <w:pgSz w:w="16000" w:h="23500"/>
          <w:pgMar w:left="1860" w:top="1980" w:right="1860" w:bottom="1980" w:header="1680" w:footer="1680"/>
          <w:cols w:num="1"/>
        </w:sectPr>
      </w:pPr>
    </w:p>
    <w:p>
      <w:pPr>
        <w:pageBreakBefore w:val="off"/>
        <w:tabs/>
        <w:wordWrap w:val="off"/>
        <w:spacing w:before="0" w:after="0" w:line="500" w:lineRule="atLeast"/>
        <w:ind w:left="600" w:right="0"/>
        <w:jc w:val="both"/>
        <w:textAlignment w:val="baseline"/>
        <w:rPr>
          <w:sz w:val="37"/>
        </w:rPr>
      </w:pPr>
      <w:bookmarkStart w:name="" w:id="4551"/>
      <w:r>
        <w:rPr>
          <w:rFonts w:ascii="黑体" w:hAnsi="黑体" w:cs="黑体" w:eastAsia="黑体"/>
          <w:sz w:val="37"/>
          <w:spacing w:val="0"/>
          <w:color w:val="000000"/>
          <w:u w:val="single"/>
          <w:b w:val="off"/>
          <w:i w:val="off"/>
        </w:rPr>
        <w:t xml:space="preserve"> 686                     附      录                         </w:t>
      </w:r>
      <w:bookmarkEnd w:id="4551"/>
    </w:p>
    <w:p>
      <w:pPr>
        <w:pageBreakBefore w:val="off"/>
        <w:tabs/>
        <w:wordWrap w:val="off"/>
        <w:spacing w:before="320" w:after="0" w:line="800" w:lineRule="atLeast"/>
        <w:ind w:left="600" w:right="60" w:firstLine="820"/>
        <w:jc w:val="both"/>
        <w:textAlignment w:val="baseline"/>
        <w:rPr>
          <w:sz w:val="39"/>
        </w:rPr>
      </w:pPr>
      <w:bookmarkStart w:name="" w:id="4552"/>
      <w:r>
        <w:rPr>
          <w:rFonts w:ascii="宋体" w:hAnsi="宋体" w:cs="宋体" w:eastAsia="宋体"/>
          <w:sz w:val="39"/>
          <w:spacing w:val="0"/>
          <w:color w:val="000000"/>
          <w:b w:val="off"/>
          <w:i w:val="off"/>
        </w:rPr>
        <w:t>如果康德有如他在这里所扬言的，并且似乎也是他在以前有</w:t>
      </w:r>
      <w:r>
        <w:rPr>
          <w:rFonts w:ascii="宋体" w:hAnsi="宋体" w:cs="宋体" w:eastAsia="宋体"/>
          <w:sz w:val="39"/>
          <w:spacing w:val="0"/>
          <w:color w:val="000000"/>
          <w:b w:val="off"/>
          <w:i w:val="off"/>
        </w:rPr>
        <w:t>机会时所作过的那样，仅仅只是从推理求得了自在之物，并且还是</w:t>
      </w:r>
      <w:r>
        <w:rPr>
          <w:rFonts w:ascii="宋体" w:hAnsi="宋体" w:cs="宋体" w:eastAsia="宋体"/>
          <w:sz w:val="39"/>
          <w:spacing w:val="0"/>
          <w:color w:val="000000"/>
          <w:b w:val="off"/>
          <w:i w:val="off"/>
        </w:rPr>
        <w:t>用他自己也绝对不容许的一种推论上的极不彻底求得的，————那</w:t>
      </w:r>
      <w:r>
        <w:rPr>
          <w:rFonts w:ascii="宋体" w:hAnsi="宋体" w:cs="宋体" w:eastAsia="宋体"/>
          <w:sz w:val="39"/>
          <w:spacing w:val="0"/>
          <w:color w:val="000000"/>
          <w:b w:val="off"/>
          <w:i w:val="off"/>
        </w:rPr>
        <w:t>么，当他在这里第一次着手详论自在之物而加以阐明的时候，立即</w:t>
      </w:r>
      <w:r>
        <w:rPr>
          <w:rFonts w:ascii="宋体" w:hAnsi="宋体" w:cs="宋体" w:eastAsia="宋体"/>
          <w:sz w:val="39"/>
          <w:spacing w:val="0"/>
          <w:color w:val="000000"/>
          <w:b w:val="off"/>
          <w:i w:val="off"/>
        </w:rPr>
        <w:t>就在自在之物中看到了意志，自由的，在世界上只是由于时间上</w:t>
      </w:r>
      <w:r>
        <w:rPr>
          <w:rFonts w:ascii="宋体" w:hAnsi="宋体" w:cs="宋体" w:eastAsia="宋体"/>
          <w:sz w:val="39"/>
          <w:spacing w:val="0"/>
          <w:color w:val="000000"/>
          <w:b w:val="off"/>
          <w:i w:val="off"/>
        </w:rPr>
        <w:t>的现象而宣示它自己的意志，这会是怎样奇特的一种偶然之事啊！</w:t>
      </w:r>
      <w:r>
        <w:rPr>
          <w:rFonts w:ascii="宋体" w:hAnsi="宋体" w:cs="宋体" w:eastAsia="宋体"/>
          <w:sz w:val="39"/>
          <w:spacing w:val="0"/>
          <w:color w:val="000000"/>
          <w:b w:val="off"/>
          <w:i w:val="off"/>
        </w:rPr>
        <w:t>————因此，尽管〔我这里说的〕是不可证明的，我却真是认定每当康</w:t>
      </w:r>
      <w:r>
        <w:rPr>
          <w:rFonts w:ascii="宋体" w:hAnsi="宋体" w:cs="宋体" w:eastAsia="宋体"/>
          <w:sz w:val="39"/>
          <w:spacing w:val="0"/>
          <w:color w:val="000000"/>
          <w:b w:val="off"/>
          <w:i w:val="off"/>
        </w:rPr>
        <w:t>德谈到自在之物时，在他精神最阴暗的深处总是矇眬地想到了意</w:t>
      </w:r>
      <w:r>
        <w:rPr>
          <w:rFonts w:ascii="宋体" w:hAnsi="宋体" w:cs="宋体" w:eastAsia="宋体"/>
          <w:sz w:val="39"/>
          <w:spacing w:val="0"/>
          <w:color w:val="000000"/>
          <w:b w:val="off"/>
          <w:i w:val="off"/>
        </w:rPr>
        <w:t>志。在《纯粹理性批判》第二版序言中的XXVII面和XXVIII面，在</w:t>
      </w:r>
      <w:r>
        <w:rPr>
          <w:rFonts w:ascii="宋体" w:hAnsi="宋体" w:cs="宋体" w:eastAsia="宋体"/>
          <w:sz w:val="39"/>
          <w:spacing w:val="0"/>
          <w:color w:val="000000"/>
          <w:b w:val="off"/>
          <w:i w:val="off"/>
        </w:rPr>
        <w:t>罗森克朗兹版补遗的第677页给我这里所说的提供了一个佐证。</w:t>
      </w:r>
      <w:bookmarkEnd w:id="4552"/>
    </w:p>
    <w:p>
      <w:pPr>
        <w:pageBreakBefore w:val="off"/>
        <w:tabs/>
        <w:wordWrap w:val="off"/>
        <w:spacing w:before="0" w:after="0" w:line="800" w:lineRule="atLeast"/>
        <w:ind w:left="0" w:right="0" w:firstLine="1420"/>
        <w:jc w:val="both"/>
        <w:textAlignment w:val="baseline"/>
        <w:rPr>
          <w:sz w:val="39"/>
        </w:rPr>
      </w:pPr>
      <w:bookmarkStart w:name="" w:id="4553"/>
      <w:r>
        <w:rPr>
          <w:rFonts w:ascii="宋体" w:hAnsi="宋体" w:cs="宋体" w:eastAsia="宋体"/>
          <w:sz w:val="39"/>
          <w:spacing w:val="0"/>
          <w:color w:val="000000"/>
          <w:b w:val="off"/>
          <w:i w:val="off"/>
        </w:rPr>
        <w:t>此外使康德有机会极为优美地谈出他全部哲学最深刻的那些</w:t>
      </w:r>
      <w:r>
        <w:rPr>
          <w:rFonts w:ascii="宋体" w:hAnsi="宋体" w:cs="宋体" w:eastAsia="宋体"/>
          <w:sz w:val="39"/>
          <w:spacing w:val="0"/>
          <w:color w:val="000000"/>
          <w:b w:val="off"/>
          <w:i w:val="off"/>
        </w:rPr>
        <w:t>思想的，也正是对于这所谓第三个〔正反的〕争论预定要作的解决。</w:t>
      </w:r>
      <w:r>
        <w:rPr>
          <w:rFonts w:ascii="宋体" w:hAnsi="宋体" w:cs="宋体" w:eastAsia="宋体"/>
          <w:sz w:val="39"/>
          <w:spacing w:val="0"/>
          <w:color w:val="000000"/>
          <w:b w:val="off"/>
          <w:i w:val="off"/>
        </w:rPr>
        <w:t>譬如在《纯粹理性的二律背反》的整个第六节中就是这样一个情</w:t>
      </w:r>
      <w:r>
        <w:rPr>
          <w:rFonts w:ascii="宋体" w:hAnsi="宋体" w:cs="宋体" w:eastAsia="宋体"/>
          <w:sz w:val="39"/>
          <w:spacing w:val="0"/>
          <w:color w:val="000000"/>
          <w:b w:val="off"/>
          <w:i w:val="off"/>
        </w:rPr>
        <w:t>况，尤其是验知性格和悟知性格这一对立的分析讨论(第一版第</w:t>
      </w:r>
      <w:r>
        <w:rPr>
          <w:rFonts w:ascii="宋体" w:hAnsi="宋体" w:cs="宋体" w:eastAsia="宋体"/>
          <w:sz w:val="39"/>
          <w:spacing w:val="0"/>
          <w:color w:val="000000"/>
          <w:b w:val="off"/>
          <w:i w:val="off"/>
        </w:rPr>
        <w:t>534—550页，亦即第五版第562——571页)，我将这分析算作人类</w:t>
      </w:r>
      <w:r>
        <w:rPr>
          <w:rFonts w:ascii="宋体" w:hAnsi="宋体" w:cs="宋体" w:eastAsia="宋体"/>
          <w:sz w:val="39"/>
          <w:spacing w:val="0"/>
          <w:color w:val="000000"/>
          <w:b w:val="off"/>
          <w:i w:val="off"/>
        </w:rPr>
        <w:t>自来所说过的最卓越的东西(在《实践理性批判》第四版第169——</w:t>
      </w:r>
      <w:r>
        <w:rPr>
          <w:rFonts w:ascii="宋体" w:hAnsi="宋体" w:cs="宋体" w:eastAsia="宋体"/>
          <w:sz w:val="39"/>
          <w:spacing w:val="0"/>
          <w:color w:val="000000"/>
          <w:b w:val="off"/>
          <w:i w:val="off"/>
        </w:rPr>
        <w:t>179页或罗森克朗兹版第224—231页的一个与此平行的说明应视</w:t>
      </w:r>
      <w:r>
        <w:rPr>
          <w:rFonts w:ascii="宋体" w:hAnsi="宋体" w:cs="宋体" w:eastAsia="宋体"/>
          <w:sz w:val="39"/>
          <w:spacing w:val="0"/>
          <w:color w:val="000000"/>
          <w:b w:val="off"/>
          <w:i w:val="off"/>
        </w:rPr>
        <w:t>为上述一段的补充说明)。因此更值得惋惜的是这里并非说这些</w:t>
      </w:r>
      <w:r>
        <w:rPr>
          <w:rFonts w:ascii="宋体" w:hAnsi="宋体" w:cs="宋体" w:eastAsia="宋体"/>
          <w:sz w:val="39"/>
          <w:spacing w:val="0"/>
          <w:color w:val="000000"/>
          <w:b w:val="off"/>
          <w:i w:val="off"/>
        </w:rPr>
        <w:t>话的地方，也就是在下述这样一个范围内不是说这些话的地方：</w:t>
      </w:r>
      <w:r>
        <w:rPr>
          <w:rFonts w:ascii="宋体" w:hAnsi="宋体" w:cs="宋体" w:eastAsia="宋体"/>
          <w:sz w:val="39"/>
          <w:spacing w:val="0"/>
          <w:color w:val="000000"/>
          <w:b w:val="off"/>
          <w:i w:val="off"/>
        </w:rPr>
        <w:t>一方面这一点并不是在〔康德该书的〕论述所规定的路线上找得</w:t>
      </w:r>
      <w:r>
        <w:rPr>
          <w:rFonts w:ascii="宋体" w:hAnsi="宋体" w:cs="宋体" w:eastAsia="宋体"/>
          <w:sz w:val="39"/>
          <w:spacing w:val="0"/>
          <w:color w:val="000000"/>
          <w:b w:val="off"/>
          <w:i w:val="off"/>
        </w:rPr>
        <w:t>的，所以除了在这里所作的引伸外也可用别的方式来引伸；一方</w:t>
      </w:r>
      <w:r>
        <w:rPr>
          <w:rFonts w:ascii="宋体" w:hAnsi="宋体" w:cs="宋体" w:eastAsia="宋体"/>
          <w:sz w:val="39"/>
          <w:spacing w:val="0"/>
          <w:color w:val="000000"/>
          <w:b w:val="off"/>
          <w:i w:val="off"/>
        </w:rPr>
        <w:t>面也不能达到所以有这一点的目的，亦即所谓二律背反的解决。</w:t>
      </w:r>
      <w:r>
        <w:rPr>
          <w:rFonts w:ascii="宋体" w:hAnsi="宋体" w:cs="宋体" w:eastAsia="宋体"/>
          <w:sz w:val="39"/>
          <w:spacing w:val="0"/>
          <w:color w:val="000000"/>
          <w:b w:val="off"/>
          <w:i w:val="off"/>
        </w:rPr>
        <w:t>〔这里〕自在之物是由于已经备加指责，前后矛盾的使用因果性范</w:t>
      </w:r>
      <w:r>
        <w:rPr>
          <w:rFonts w:ascii="宋体" w:hAnsi="宋体" w:cs="宋体" w:eastAsia="宋体"/>
          <w:sz w:val="39"/>
          <w:spacing w:val="0"/>
          <w:color w:val="000000"/>
          <w:b w:val="off"/>
          <w:i w:val="off"/>
        </w:rPr>
        <w:t>642</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矣于一切现象之外，从现象推论其可悟的根据而求得的。这一次</w:t>
      </w:r>
      <w:bookmarkEnd w:id="4553"/>
    </w:p>
    <w:p>
      <w:r>
        <w:t/>
      </w:r>
    </w:p>
    <w:p>
      <w:pPr>
        <w:sectPr>
          <w:footerReference r:id="rId1436"/>
          <w:headerReference r:id="rId1437" w:type="default"/>
          <w:type w:val="nextPage"/>
          <w:pgSz w:w="16000" w:h="23500"/>
          <w:pgMar w:left="1840" w:top="1960" w:right="1840" w:bottom="1960" w:header="1660" w:footer="1660"/>
          <w:cols w:num="1"/>
        </w:sectPr>
      </w:pPr>
    </w:p>
    <w:p>
      <w:pPr>
        <w:pageBreakBefore w:val="off"/>
        <w:tabs/>
        <w:wordWrap w:val="off"/>
        <w:spacing w:before="0" w:after="0" w:line="500" w:lineRule="atLeast"/>
        <w:ind w:left="0" w:right="0"/>
        <w:jc w:val="center"/>
        <w:textAlignment w:val="baseline"/>
        <w:rPr>
          <w:sz w:val="36"/>
        </w:rPr>
      </w:pPr>
      <w:bookmarkStart w:name="" w:id="4554"/>
      <w:r>
        <w:rPr>
          <w:rFonts w:ascii="仿宋" w:hAnsi="仿宋" w:cs="仿宋" w:eastAsia="仿宋"/>
          <w:sz w:val="36"/>
          <w:spacing w:val="0"/>
          <w:color w:val="000000"/>
          <w:u w:val="single"/>
          <w:b w:val="off"/>
          <w:i w:val="off"/>
        </w:rPr>
        <w:t xml:space="preserve">                          康德哲学批判                     687 </w:t>
      </w:r>
      <w:bookmarkEnd w:id="4554"/>
    </w:p>
    <w:p>
      <w:pPr>
        <w:pageBreakBefore w:val="off"/>
        <w:tabs/>
        <w:wordWrap w:val="off"/>
        <w:spacing w:before="340" w:after="0" w:line="820" w:lineRule="atLeast"/>
        <w:ind w:left="0" w:right="220"/>
        <w:jc w:val="both"/>
        <w:textAlignment w:val="baseline"/>
        <w:rPr>
          <w:sz w:val="39"/>
        </w:rPr>
      </w:pPr>
      <w:bookmarkStart w:name="" w:id="4555"/>
      <w:r>
        <w:rPr>
          <w:rFonts w:ascii="宋体" w:hAnsi="宋体" w:cs="宋体" w:eastAsia="宋体"/>
          <w:sz w:val="39"/>
          <w:spacing w:val="0"/>
          <w:color w:val="000000"/>
          <w:b w:val="off"/>
          <w:i w:val="off"/>
        </w:rPr>
        <w:t>以一个无条件的应然，亦即以不假思索就被假定的绝对命令为依</w:t>
      </w:r>
      <w:r>
        <w:rPr>
          <w:rFonts w:ascii="宋体" w:hAnsi="宋体" w:cs="宋体" w:eastAsia="宋体"/>
          <w:sz w:val="39"/>
          <w:spacing w:val="0"/>
          <w:color w:val="000000"/>
          <w:b w:val="off"/>
          <w:i w:val="off"/>
        </w:rPr>
        <w:t>据而被确立为这个自在之物的〔东西〕却是人的意志了(康德名之</w:t>
      </w:r>
      <w:r>
        <w:rPr>
          <w:rFonts w:ascii="宋体" w:hAnsi="宋体" w:cs="宋体" w:eastAsia="宋体"/>
          <w:sz w:val="39"/>
          <w:spacing w:val="0"/>
          <w:color w:val="000000"/>
          <w:b w:val="off"/>
          <w:i w:val="off"/>
        </w:rPr>
        <w:t>为理性，这是极不可容许的；这样破坏语言的一切习惯也是不可</w:t>
      </w:r>
      <w:r>
        <w:rPr>
          <w:rFonts w:ascii="宋体" w:hAnsi="宋体" w:cs="宋体" w:eastAsia="宋体"/>
          <w:sz w:val="39"/>
          <w:spacing w:val="0"/>
          <w:color w:val="000000"/>
          <w:b w:val="off"/>
          <w:i w:val="off"/>
        </w:rPr>
        <w:t>原谅的)。</w:t>
      </w:r>
      <w:bookmarkEnd w:id="4555"/>
    </w:p>
    <w:p>
      <w:pPr>
        <w:pageBreakBefore w:val="off"/>
        <w:tabs/>
        <w:wordWrap w:val="off"/>
        <w:spacing w:before="0" w:after="0" w:line="820" w:lineRule="atLeast"/>
        <w:ind w:left="0" w:right="120" w:firstLine="840"/>
        <w:jc w:val="both"/>
        <w:textAlignment w:val="baseline"/>
        <w:rPr>
          <w:sz w:val="39"/>
        </w:rPr>
      </w:pPr>
      <w:bookmarkStart w:name="" w:id="4556"/>
      <w:r>
        <w:rPr>
          <w:rFonts w:ascii="宋体" w:hAnsi="宋体" w:cs="宋体" w:eastAsia="宋体"/>
          <w:sz w:val="39"/>
          <w:spacing w:val="0"/>
          <w:color w:val="000000"/>
          <w:b w:val="off"/>
          <w:i w:val="off"/>
        </w:rPr>
        <w:t>那么，就不必用上述这些办法而应该代之以那更老实更坦率</w:t>
      </w:r>
      <w:r>
        <w:rPr>
          <w:rFonts w:ascii="宋体" w:hAnsi="宋体" w:cs="宋体" w:eastAsia="宋体"/>
          <w:sz w:val="39"/>
          <w:spacing w:val="0"/>
          <w:color w:val="000000"/>
          <w:b w:val="off"/>
          <w:i w:val="off"/>
        </w:rPr>
        <w:t>的办法，亦即直接从意志出发来证明意志乃是我们自己的现象的，</w:t>
      </w:r>
      <w:r>
        <w:rPr>
          <w:rFonts w:ascii="宋体" w:hAnsi="宋体" w:cs="宋体" w:eastAsia="宋体"/>
          <w:sz w:val="39"/>
          <w:spacing w:val="0"/>
          <w:color w:val="000000"/>
          <w:b w:val="off"/>
          <w:i w:val="off"/>
        </w:rPr>
        <w:t>无需任何中介即被认识到的自在本体，然后再来提出验知性格和</w:t>
      </w:r>
      <w:r>
        <w:rPr>
          <w:rFonts w:ascii="宋体" w:hAnsi="宋体" w:cs="宋体" w:eastAsia="宋体"/>
          <w:sz w:val="39"/>
          <w:spacing w:val="0"/>
          <w:color w:val="000000"/>
          <w:b w:val="off"/>
          <w:i w:val="off"/>
        </w:rPr>
        <w:t>悟知性格那一论述以阐明一切行为如何虽是由于动机而不得不</w:t>
      </w:r>
      <w:r>
        <w:rPr>
          <w:rFonts w:ascii="宋体" w:hAnsi="宋体" w:cs="宋体" w:eastAsia="宋体"/>
          <w:sz w:val="39"/>
          <w:spacing w:val="0"/>
          <w:color w:val="000000"/>
          <w:b w:val="off"/>
          <w:i w:val="off"/>
        </w:rPr>
        <w:t>然，然而不管是从行为的发起人〔看〕还是从旁观者〔看〕，仍必然</w:t>
      </w:r>
      <w:r>
        <w:rPr>
          <w:rFonts w:ascii="宋体" w:hAnsi="宋体" w:cs="宋体" w:eastAsia="宋体"/>
          <w:sz w:val="39"/>
          <w:spacing w:val="0"/>
          <w:color w:val="000000"/>
          <w:b w:val="off"/>
          <w:i w:val="off"/>
        </w:rPr>
        <w:t>地、干脆地要算在行为发起人的帐上，也只能算在他的帐上；因</w:t>
      </w:r>
      <w:r>
        <w:rPr>
          <w:rFonts w:ascii="宋体" w:hAnsi="宋体" w:cs="宋体" w:eastAsia="宋体"/>
          <w:sz w:val="39"/>
          <w:spacing w:val="0"/>
          <w:color w:val="000000"/>
          <w:b w:val="off"/>
          <w:i w:val="off"/>
        </w:rPr>
        <w:t>为行为仅仅是以他为转移的，所以功过也都只能按行为〔的后果〕</w:t>
      </w:r>
      <w:r>
        <w:rPr>
          <w:rFonts w:ascii="宋体" w:hAnsi="宋体" w:cs="宋体" w:eastAsia="宋体"/>
          <w:sz w:val="39"/>
          <w:spacing w:val="0"/>
          <w:color w:val="000000"/>
          <w:b w:val="off"/>
          <w:i w:val="off"/>
        </w:rPr>
        <w:t>而归之于他。————这是达到认识那不是现象的东西唯一的一条直</w:t>
      </w:r>
      <w:r>
        <w:rPr>
          <w:rFonts w:ascii="宋体" w:hAnsi="宋体" w:cs="宋体" w:eastAsia="宋体"/>
          <w:sz w:val="39"/>
          <w:spacing w:val="0"/>
          <w:color w:val="000000"/>
          <w:b w:val="off"/>
          <w:i w:val="off"/>
        </w:rPr>
        <w:t>路。这东西既然不是现象，所以也不是按现象所有的一切规律找</w:t>
      </w:r>
      <w:r>
        <w:rPr>
          <w:rFonts w:ascii="宋体" w:hAnsi="宋体" w:cs="宋体" w:eastAsia="宋体"/>
          <w:sz w:val="39"/>
          <w:spacing w:val="0"/>
          <w:color w:val="000000"/>
          <w:b w:val="off"/>
          <w:i w:val="off"/>
        </w:rPr>
        <w:t>到的，而是由现象展露出来得以认识的，把自己客体化了的东</w:t>
      </w:r>
      <w:r>
        <w:rPr>
          <w:rFonts w:ascii="宋体" w:hAnsi="宋体" w:cs="宋体" w:eastAsia="宋体"/>
          <w:sz w:val="39"/>
          <w:spacing w:val="0"/>
          <w:color w:val="000000"/>
          <w:b w:val="off"/>
          <w:i w:val="off"/>
        </w:rPr>
        <w:t>西———生命意志。那么，单是按类比法就必须将这生命意志作为</w:t>
      </w:r>
      <w:r>
        <w:rPr>
          <w:rFonts w:ascii="宋体" w:hAnsi="宋体" w:cs="宋体" w:eastAsia="宋体"/>
          <w:sz w:val="39"/>
          <w:spacing w:val="0"/>
          <w:color w:val="000000"/>
          <w:b w:val="off"/>
          <w:i w:val="off"/>
        </w:rPr>
        <w:t>任何一现象的自在本体看。不过既然是这样，那就自然不能说</w:t>
      </w:r>
      <w:r>
        <w:rPr>
          <w:rFonts w:ascii="宋体" w:hAnsi="宋体" w:cs="宋体" w:eastAsia="宋体"/>
          <w:sz w:val="39"/>
          <w:spacing w:val="0"/>
          <w:color w:val="000000"/>
          <w:b w:val="off"/>
          <w:i w:val="off"/>
        </w:rPr>
        <w:t>(〔在〕第一版第546页，亦即第五版第574页〔却是这样说的〕)在无</w:t>
      </w:r>
      <w:r>
        <w:rPr>
          <w:rFonts w:ascii="宋体" w:hAnsi="宋体" w:cs="宋体" w:eastAsia="宋体"/>
          <w:sz w:val="39"/>
          <w:spacing w:val="0"/>
          <w:color w:val="000000"/>
          <w:b w:val="off"/>
          <w:i w:val="off"/>
        </w:rPr>
        <w:t>生命的自然界，甚至在动物界，除了被感性决定的〔认识〕能力之</w:t>
      </w:r>
      <w:r>
        <w:rPr>
          <w:rFonts w:ascii="宋体" w:hAnsi="宋体" w:cs="宋体" w:eastAsia="宋体"/>
          <w:sz w:val="39"/>
          <w:spacing w:val="0"/>
          <w:color w:val="000000"/>
          <w:b w:val="off"/>
          <w:i w:val="off"/>
        </w:rPr>
        <w:t>外，就没有其他的〔认识〕能力可以想像了。在康德的语言中，这</w:t>
      </w:r>
      <w:r>
        <w:rPr>
          <w:rFonts w:ascii="宋体" w:hAnsi="宋体" w:cs="宋体" w:eastAsia="宋体"/>
          <w:sz w:val="39"/>
          <w:spacing w:val="0"/>
          <w:color w:val="000000"/>
          <w:b w:val="off"/>
          <w:i w:val="off"/>
        </w:rPr>
        <w:t>样说原是意味着遵循因果律的说明就已将〔无机自然界和动物界〕</w:t>
      </w:r>
      <w:r>
        <w:rPr>
          <w:rFonts w:ascii="宋体" w:hAnsi="宋体" w:cs="宋体" w:eastAsia="宋体"/>
          <w:sz w:val="39"/>
          <w:spacing w:val="0"/>
          <w:color w:val="000000"/>
          <w:b w:val="off"/>
          <w:i w:val="off"/>
        </w:rPr>
        <w:t>那些现象的最内在本质说尽了。这样一来，也是前后极为矛盾地，</w:t>
      </w:r>
      <w:r>
        <w:rPr>
          <w:rFonts w:ascii="宋体" w:hAnsi="宋体" w:cs="宋体" w:eastAsia="宋体"/>
          <w:sz w:val="39"/>
          <w:spacing w:val="0"/>
          <w:color w:val="000000"/>
          <w:b w:val="off"/>
          <w:i w:val="off"/>
        </w:rPr>
        <w:t>就这些现象来说，自在之物就落空了。————由于康德〔在书中〕论</w:t>
      </w:r>
      <w:r>
        <w:rPr>
          <w:rFonts w:ascii="宋体" w:hAnsi="宋体" w:cs="宋体" w:eastAsia="宋体"/>
          <w:sz w:val="39"/>
          <w:spacing w:val="0"/>
          <w:color w:val="000000"/>
          <w:b w:val="off"/>
          <w:i w:val="off"/>
        </w:rPr>
        <w:t>述自在之物的部位不适当，由于迁就这部位而绕着圈子的引伸，</w:t>
      </w:r>
      <w:r>
        <w:rPr>
          <w:rFonts w:ascii="宋体" w:hAnsi="宋体" w:cs="宋体" w:eastAsia="宋体"/>
          <w:sz w:val="39"/>
          <w:spacing w:val="0"/>
          <w:color w:val="000000"/>
          <w:b w:val="off"/>
          <w:i w:val="off"/>
        </w:rPr>
        <w:t>连自在之物的整个概念也搞错了。这是因为由于探讨一个绝对因</w:t>
      </w:r>
      <w:bookmarkEnd w:id="4556"/>
    </w:p>
    <w:p>
      <w:r>
        <w:t/>
      </w:r>
    </w:p>
    <w:p>
      <w:pPr>
        <w:sectPr>
          <w:footerReference r:id="rId1438"/>
          <w:headerReference r:id="rId1439" w:type="default"/>
          <w:type w:val="nextPage"/>
          <w:pgSz w:w="16000" w:h="23500"/>
          <w:pgMar w:left="2060" w:top="2000" w:right="2060" w:bottom="2000" w:header="1700" w:footer="1700"/>
          <w:cols w:num="1"/>
        </w:sectPr>
      </w:pPr>
    </w:p>
    <w:p>
      <w:pPr>
        <w:pageBreakBefore w:val="off"/>
        <w:tabs/>
        <w:wordWrap w:val="off"/>
        <w:spacing w:before="0" w:after="0" w:line="520" w:lineRule="atLeast"/>
        <w:ind w:left="40" w:right="0"/>
        <w:jc w:val="both"/>
        <w:textAlignment w:val="baseline"/>
        <w:rPr>
          <w:sz w:val="38"/>
        </w:rPr>
      </w:pPr>
      <w:bookmarkStart w:name="" w:id="4557"/>
      <w:r>
        <w:rPr>
          <w:rFonts w:ascii="宋体" w:hAnsi="宋体" w:cs="宋体" w:eastAsia="宋体"/>
          <w:sz w:val="38"/>
          <w:spacing w:val="0"/>
          <w:color w:val="000000"/>
          <w:u w:val="single"/>
          <w:b w:val="off"/>
          <w:i w:val="off"/>
        </w:rPr>
        <w:t xml:space="preserve"> 688                    附      录                        </w:t>
      </w:r>
      <w:bookmarkEnd w:id="4557"/>
    </w:p>
    <w:p>
      <w:pPr>
        <w:pageBreakBefore w:val="off"/>
        <w:tabs/>
        <w:wordWrap w:val="off"/>
        <w:spacing w:before="340" w:after="0" w:line="800" w:lineRule="atLeast"/>
        <w:ind w:left="0" w:right="80"/>
        <w:jc w:val="both"/>
        <w:textAlignment w:val="baseline"/>
        <w:rPr>
          <w:sz w:val="40"/>
        </w:rPr>
      </w:pPr>
      <w:bookmarkStart w:name="" w:id="4558"/>
      <w:r>
        <w:rPr>
          <w:rFonts w:ascii="宋体" w:hAnsi="宋体" w:cs="宋体" w:eastAsia="宋体"/>
          <w:sz w:val="40"/>
          <w:spacing w:val="0"/>
          <w:color w:val="000000"/>
          <w:b w:val="off"/>
          <w:i w:val="off"/>
        </w:rPr>
        <w:t>而获得的意志或自在之物，在这里〔竟〕是在原因对后果这一关系</w:t>
      </w:r>
      <w:r>
        <w:rPr>
          <w:rFonts w:ascii="宋体" w:hAnsi="宋体" w:cs="宋体" w:eastAsia="宋体"/>
          <w:sz w:val="40"/>
          <w:spacing w:val="0"/>
          <w:color w:val="000000"/>
          <w:b w:val="off"/>
          <w:i w:val="off"/>
        </w:rPr>
        <w:t>中进入现象的。可是这种关系只在现象的领域内有之，所以〔有</w:t>
      </w:r>
      <w:r>
        <w:rPr>
          <w:rFonts w:ascii="宋体" w:hAnsi="宋体" w:cs="宋体" w:eastAsia="宋体"/>
          <w:sz w:val="40"/>
          <w:spacing w:val="0"/>
          <w:color w:val="000000"/>
          <w:b w:val="off"/>
          <w:i w:val="off"/>
        </w:rPr>
        <w:t>这关系〕先就已假定了现象；并且这关系也不能将现象本身和现象</w:t>
      </w:r>
      <w:r>
        <w:rPr>
          <w:rFonts w:ascii="宋体" w:hAnsi="宋体" w:cs="宋体" w:eastAsia="宋体"/>
          <w:sz w:val="40"/>
          <w:spacing w:val="0"/>
          <w:color w:val="000000"/>
          <w:b w:val="off"/>
          <w:i w:val="off"/>
        </w:rPr>
        <w:t xml:space="preserve"> 之外与现象完全不同类的东西联系起来。</w:t>
      </w:r>
      <w:bookmarkEnd w:id="4558"/>
    </w:p>
    <w:p>
      <w:pPr>
        <w:pageBreakBefore w:val="off"/>
        <w:tabs/>
        <w:wordWrap w:val="off"/>
        <w:spacing w:before="0" w:after="0" w:line="800" w:lineRule="atLeast"/>
        <w:ind w:left="0" w:right="20" w:firstLine="820"/>
        <w:jc w:val="both"/>
        <w:textAlignment w:val="baseline"/>
        <w:rPr>
          <w:sz w:val="40"/>
        </w:rPr>
      </w:pPr>
      <w:bookmarkStart w:name="" w:id="4559"/>
      <w:r>
        <w:rPr>
          <w:rFonts w:ascii="宋体" w:hAnsi="宋体" w:cs="宋体" w:eastAsia="宋体"/>
          <w:sz w:val="40"/>
          <w:spacing w:val="0"/>
          <w:color w:val="000000"/>
          <w:b w:val="off"/>
          <w:i w:val="off"/>
        </w:rPr>
        <w:t>再进一步说，由于肯定〔正反〕双方各在另一意义上都有理由，</w:t>
      </w:r>
      <w:r>
        <w:rPr>
          <w:rFonts w:ascii="宋体" w:hAnsi="宋体" w:cs="宋体" w:eastAsia="宋体"/>
          <w:sz w:val="40"/>
          <w:spacing w:val="0"/>
          <w:color w:val="000000"/>
          <w:b w:val="off"/>
          <w:i w:val="off"/>
        </w:rPr>
        <w:t>这个断案根本没有达到原来预定要解决第三个二律背反的这一目</w:t>
      </w:r>
      <w:r>
        <w:rPr>
          <w:rFonts w:ascii="宋体" w:hAnsi="宋体" w:cs="宋体" w:eastAsia="宋体"/>
          <w:sz w:val="40"/>
          <w:spacing w:val="0"/>
          <w:color w:val="000000"/>
          <w:b w:val="off"/>
          <w:i w:val="off"/>
        </w:rPr>
        <w:t>的。这是因为无论正面论点或是反面论点所谈的都完全不是自在</w:t>
      </w:r>
      <w:r>
        <w:rPr>
          <w:rFonts w:ascii="宋体" w:hAnsi="宋体" w:cs="宋体" w:eastAsia="宋体"/>
          <w:sz w:val="40"/>
          <w:spacing w:val="0"/>
          <w:color w:val="000000"/>
          <w:b w:val="off"/>
          <w:i w:val="off"/>
        </w:rPr>
        <w:t>之物，而彻底是谈现象，谈客观世界，谈作为表象的世界。就正</w:t>
      </w:r>
      <w:r>
        <w:rPr>
          <w:rFonts w:ascii="宋体" w:hAnsi="宋体" w:cs="宋体" w:eastAsia="宋体"/>
          <w:sz w:val="40"/>
          <w:spacing w:val="0"/>
          <w:color w:val="000000"/>
          <w:b w:val="off"/>
          <w:i w:val="off"/>
        </w:rPr>
        <w:t>是这〔表象世界〕而决不是别的什么，乃是正面论点要以前已指出</w:t>
      </w:r>
      <w:r>
        <w:rPr>
          <w:rFonts w:ascii="宋体" w:hAnsi="宋体" w:cs="宋体" w:eastAsia="宋体"/>
          <w:sz w:val="40"/>
          <w:spacing w:val="0"/>
          <w:color w:val="000000"/>
          <w:b w:val="off"/>
          <w:i w:val="off"/>
        </w:rPr>
        <w:t>的诡辩从而阐明表象世界包括绝对因〔这一点〕的〔东西〕，也就是</w:t>
      </w:r>
      <w:r>
        <w:rPr>
          <w:rFonts w:ascii="宋体" w:hAnsi="宋体" w:cs="宋体" w:eastAsia="宋体"/>
          <w:sz w:val="40"/>
          <w:spacing w:val="0"/>
          <w:color w:val="000000"/>
          <w:b w:val="off"/>
          <w:i w:val="off"/>
        </w:rPr>
        <w:t>反面论点正确地从而否认这一点的东西。因此，这里替正面论点</w:t>
      </w:r>
      <w:r>
        <w:rPr>
          <w:rFonts w:ascii="宋体" w:hAnsi="宋体" w:cs="宋体" w:eastAsia="宋体"/>
          <w:sz w:val="40"/>
          <w:spacing w:val="0"/>
          <w:color w:val="000000"/>
          <w:b w:val="off"/>
          <w:i w:val="off"/>
        </w:rPr>
        <w:t>辩护而指出的，关于超绝的意志自由的整个论述，就意志即自在</w:t>
      </w:r>
      <w:r>
        <w:rPr>
          <w:rFonts w:ascii="宋体" w:hAnsi="宋体" w:cs="宋体" w:eastAsia="宋体"/>
          <w:sz w:val="40"/>
          <w:spacing w:val="0"/>
          <w:color w:val="000000"/>
          <w:b w:val="off"/>
          <w:i w:val="off"/>
        </w:rPr>
        <w:t>之物说，不管这种论述自身是如何完善，在这里却实在完全是一</w:t>
      </w:r>
      <w:r>
        <w:rPr>
          <w:rFonts w:ascii="宋体" w:hAnsi="宋体" w:cs="宋体" w:eastAsia="宋体"/>
          <w:sz w:val="40"/>
          <w:spacing w:val="0"/>
          <w:color w:val="000000"/>
          <w:b w:val="off"/>
          <w:i w:val="off"/>
        </w:rPr>
        <w:t>种张冠李戴〔的勾当〕。原来这里讲的超绝的意志自由决不是一个</w:t>
      </w:r>
      <w:r>
        <w:rPr>
          <w:rFonts w:ascii="宋体" w:hAnsi="宋体" w:cs="宋体" w:eastAsia="宋体"/>
          <w:sz w:val="40"/>
          <w:spacing w:val="0"/>
          <w:color w:val="000000"/>
          <w:b w:val="off"/>
          <w:i w:val="off"/>
        </w:rPr>
        <w:t>原因的绝对因果性，如正面论点所主张的那样，因为一个原因在</w:t>
      </w:r>
      <w:r>
        <w:rPr>
          <w:rFonts w:ascii="宋体" w:hAnsi="宋体" w:cs="宋体" w:eastAsia="宋体"/>
          <w:sz w:val="40"/>
          <w:spacing w:val="0"/>
          <w:color w:val="000000"/>
          <w:b w:val="off"/>
          <w:i w:val="off"/>
        </w:rPr>
        <w:t>本质上必然是现象，而不是一个在一切现象的彼岸〔和现象〕完全</w:t>
      </w:r>
      <w:r>
        <w:rPr>
          <w:rFonts w:ascii="宋体" w:hAnsi="宋体" w:cs="宋体" w:eastAsia="宋体"/>
          <w:sz w:val="40"/>
          <w:spacing w:val="0"/>
          <w:color w:val="000000"/>
          <w:b w:val="off"/>
          <w:i w:val="off"/>
        </w:rPr>
        <w:t>不同类的什么。</w:t>
      </w:r>
      <w:r>
        <mc:AlternateContent>
          <mc:Choice Requires="wps">
            <w:drawing>
              <wp:anchor allowOverlap="true" layoutInCell="true" locked="false" simplePos="false" behindDoc="false" relativeHeight="251659264" distL="0" distR="0" distT="0" distB="0">
                <wp:simplePos x="0" y="0"/>
                <wp:positionH relativeFrom="page">
                  <wp:posOffset>965200</wp:posOffset>
                </wp:positionH>
                <wp:positionV relativeFrom="paragraph">
                  <wp:posOffset>-431800</wp:posOffset>
                </wp:positionV>
                <wp:extent cx="558800" cy="393700"/>
                <wp:wrapNone/>
                <wp:docPr id="254" name="文本框 254"/>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4560"/>
                            <w:r>
                              <w:rPr>
                                <w:rFonts w:ascii="宋体" w:hAnsi="宋体" w:cs="宋体" w:eastAsia="宋体"/>
                                <w:sz w:val="40"/>
                                <w:spacing w:val="0"/>
                                <w:color w:val="000000"/>
                                <w:b w:val="off"/>
                                <w:i w:val="off"/>
                              </w:rPr>
                              <w:t>643</w:t>
                            </w:r>
                            <w:bookmarkEnd w:id="4560"/>
                          </w:p>
                        </w:txbxContent>
                      </wps:txbx>
                      <wps:bodyPr wrap="square" lIns="0" rIns="0" tIns="0" bIns="0" vert="horz" anchor="t">
                        <a:noAutofit/>
                      </wps:bodyPr>
                    </wps:wsp>
                  </a:graphicData>
                </a:graphic>
              </wp:anchor>
            </w:drawing>
          </mc:Choice>
          <mc:Fallback>
            <w:pict>
              <v:shape type="#_x0000_t202" filled="f" stroked="f" style="margin-left:76pt;margin-top:-34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4561"/>
                      <w:r>
                        <w:rPr>
                          <w:rFonts w:ascii="宋体" w:hAnsi="宋体" w:cs="宋体" w:eastAsia="宋体"/>
                          <w:sz w:val="40"/>
                          <w:spacing w:val="0"/>
                          <w:color w:val="000000"/>
                          <w:b w:val="off"/>
                          <w:i w:val="off"/>
                        </w:rPr>
                        <w:t>643</w:t>
                      </w:r>
                      <w:bookmarkEnd w:id="4561"/>
                    </w:p>
                  </w:txbxContent>
                </v:textbox>
              </v:shape>
            </w:pict>
          </mc:Fallback>
        </mc:AlternateContent>
      </w:r>
      <w:bookmarkEnd w:id="4559"/>
    </w:p>
    <w:p>
      <w:pPr>
        <w:pageBreakBefore w:val="off"/>
        <w:tabs/>
        <w:wordWrap w:val="off"/>
        <w:spacing w:before="0" w:after="0" w:line="800" w:lineRule="atLeast"/>
        <w:ind w:left="40" w:right="0" w:firstLine="820"/>
        <w:jc w:val="both"/>
        <w:textAlignment w:val="baseline"/>
        <w:rPr>
          <w:sz w:val="40"/>
        </w:rPr>
      </w:pPr>
      <w:bookmarkStart w:name="" w:id="4562"/>
      <w:r>
        <w:rPr>
          <w:rFonts w:ascii="宋体" w:hAnsi="宋体" w:cs="宋体" w:eastAsia="宋体"/>
          <w:sz w:val="40"/>
          <w:spacing w:val="0"/>
          <w:color w:val="000000"/>
          <w:b w:val="off"/>
          <w:i w:val="off"/>
        </w:rPr>
        <w:t>如果所谈的是原因和后果，那就决不可像〔康德〕在这里所作</w:t>
      </w:r>
      <w:r>
        <w:rPr>
          <w:rFonts w:ascii="宋体" w:hAnsi="宋体" w:cs="宋体" w:eastAsia="宋体"/>
          <w:sz w:val="40"/>
          <w:spacing w:val="0"/>
          <w:color w:val="000000"/>
          <w:b w:val="off"/>
          <w:i w:val="off"/>
        </w:rPr>
        <w:t>的，扯到意志对它的现象（或悟知性格对验知性格）的关系上去，</w:t>
      </w:r>
      <w:r>
        <w:rPr>
          <w:rFonts w:ascii="宋体" w:hAnsi="宋体" w:cs="宋体" w:eastAsia="宋体"/>
          <w:sz w:val="40"/>
          <w:spacing w:val="0"/>
          <w:color w:val="000000"/>
          <w:b w:val="off"/>
          <w:i w:val="off"/>
        </w:rPr>
        <w:t>因为这种关系和因果关系是完全不同的。夹在这里，在这二律背</w:t>
      </w:r>
      <w:r>
        <w:rPr>
          <w:rFonts w:ascii="宋体" w:hAnsi="宋体" w:cs="宋体" w:eastAsia="宋体"/>
          <w:sz w:val="40"/>
          <w:spacing w:val="0"/>
          <w:color w:val="000000"/>
          <w:b w:val="off"/>
          <w:i w:val="off"/>
        </w:rPr>
        <w:t>反的解决之中也〔曾〕符合事实地说到人的验知性格，和自然界中</w:t>
      </w:r>
      <w:r>
        <w:rPr>
          <w:rFonts w:ascii="宋体" w:hAnsi="宋体" w:cs="宋体" w:eastAsia="宋体"/>
          <w:sz w:val="40"/>
          <w:spacing w:val="0"/>
          <w:color w:val="000000"/>
          <w:b w:val="off"/>
          <w:i w:val="off"/>
        </w:rPr>
        <w:t>任何其他原因的验知性格一样，是不可更改地被决定了的；准此，</w:t>
      </w:r>
      <w:r>
        <w:rPr>
          <w:rFonts w:ascii="宋体" w:hAnsi="宋体" w:cs="宋体" w:eastAsia="宋体"/>
          <w:sz w:val="40"/>
          <w:spacing w:val="0"/>
          <w:color w:val="000000"/>
          <w:b w:val="off"/>
          <w:i w:val="off"/>
        </w:rPr>
        <w:t>行为也就是按外来影响的尺度必然地从人的“验知性格”中产生的</w:t>
      </w:r>
      <w:r>
        <w:rPr>
          <w:rFonts w:ascii="宋体" w:hAnsi="宋体" w:cs="宋体" w:eastAsia="宋体"/>
          <w:sz w:val="40"/>
          <w:spacing w:val="0"/>
          <w:color w:val="000000"/>
          <w:b w:val="off"/>
          <w:i w:val="off"/>
        </w:rPr>
        <w:t>了。因此还可说，尽管有那些超绝的自由（亦即意志自身不以它</w:t>
      </w:r>
      <w:bookmarkEnd w:id="4562"/>
    </w:p>
    <w:p>
      <w:r>
        <w:t/>
      </w:r>
    </w:p>
    <w:p>
      <w:pPr>
        <w:sectPr>
          <w:footerReference r:id="rId1440"/>
          <w:headerReference r:id="rId1441" w:type="default"/>
          <w:type w:val="nextPage"/>
          <w:pgSz w:w="16000" w:h="23500"/>
          <w:pgMar w:left="2140" w:top="2000" w:right="214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563"/>
      <w:r>
        <w:rPr>
          <w:rFonts w:ascii="仿宋" w:hAnsi="仿宋" w:cs="仿宋" w:eastAsia="仿宋"/>
          <w:sz w:val="36"/>
          <w:spacing w:val="0"/>
          <w:color w:val="000000"/>
          <w:u w:val="single"/>
          <w:b w:val="off"/>
          <w:i w:val="off"/>
        </w:rPr>
        <w:t xml:space="preserve">                         康德哲学批判                     689  </w:t>
      </w:r>
      <w:bookmarkEnd w:id="4563"/>
    </w:p>
    <w:p>
      <w:pPr>
        <w:pageBreakBefore w:val="off"/>
        <w:tabs/>
        <w:wordWrap w:val="off"/>
        <w:spacing w:before="300" w:after="0" w:line="760" w:lineRule="atLeast"/>
        <w:ind w:left="0" w:right="0"/>
        <w:jc w:val="both"/>
        <w:textAlignment w:val="baseline"/>
        <w:rPr>
          <w:sz w:val="40"/>
        </w:rPr>
      </w:pPr>
      <w:bookmarkStart w:name="" w:id="4564"/>
      <w:r>
        <w:rPr>
          <w:rFonts w:ascii="宋体" w:hAnsi="宋体" w:cs="宋体" w:eastAsia="宋体"/>
          <w:sz w:val="40"/>
          <w:spacing w:val="0"/>
          <w:color w:val="000000"/>
          <w:b w:val="off"/>
          <w:i w:val="off"/>
        </w:rPr>
        <w:t>现象的关联的法则为转移的独立性)，却并无一人有自发地发起一</w:t>
      </w:r>
      <w:r>
        <w:rPr>
          <w:rFonts w:ascii="宋体" w:hAnsi="宋体" w:cs="宋体" w:eastAsia="宋体"/>
          <w:sz w:val="40"/>
          <w:spacing w:val="0"/>
          <w:color w:val="000000"/>
          <w:b w:val="off"/>
          <w:i w:val="off"/>
        </w:rPr>
        <w:t>系列行为的能力。然而与此相反，正面论点正是主张人有这种能</w:t>
      </w:r>
      <w:r>
        <w:rPr>
          <w:rFonts w:ascii="宋体" w:hAnsi="宋体" w:cs="宋体" w:eastAsia="宋体"/>
          <w:sz w:val="40"/>
          <w:spacing w:val="0"/>
          <w:color w:val="000000"/>
          <w:b w:val="off"/>
          <w:i w:val="off"/>
        </w:rPr>
        <w:t>力。所以自由也没有因果性，因为唯有意志是自由的，而意志</w:t>
      </w:r>
      <w:r>
        <w:rPr>
          <w:rFonts w:ascii="宋体" w:hAnsi="宋体" w:cs="宋体" w:eastAsia="宋体"/>
          <w:sz w:val="40"/>
          <w:spacing w:val="0"/>
          <w:color w:val="000000"/>
          <w:b w:val="off"/>
          <w:i w:val="off"/>
        </w:rPr>
        <w:t>[又]是在自然或现象之外的。自然或现象正就只是意志的客体化，</w:t>
      </w:r>
      <w:r>
        <w:rPr>
          <w:rFonts w:ascii="宋体" w:hAnsi="宋体" w:cs="宋体" w:eastAsia="宋体"/>
          <w:sz w:val="40"/>
          <w:spacing w:val="0"/>
          <w:color w:val="000000"/>
          <w:b w:val="off"/>
          <w:i w:val="off"/>
        </w:rPr>
        <w:t>但自然或现象对于意志却并不是因果性的关系，因为这种关系只</w:t>
      </w:r>
      <w:r>
        <w:rPr>
          <w:rFonts w:ascii="宋体" w:hAnsi="宋体" w:cs="宋体" w:eastAsia="宋体"/>
          <w:sz w:val="40"/>
          <w:spacing w:val="0"/>
          <w:color w:val="000000"/>
          <w:b w:val="off"/>
          <w:i w:val="off"/>
        </w:rPr>
        <w:t>是在现象的领域之内碰得着的，也就是说已预定了以现象为前提；644</w:t>
      </w:r>
      <w:r>
        <w:rPr>
          <w:rFonts w:ascii="宋体" w:hAnsi="宋体" w:cs="宋体" w:eastAsia="宋体"/>
          <w:sz w:val="40"/>
          <w:spacing w:val="0"/>
          <w:color w:val="000000"/>
          <w:b w:val="off"/>
          <w:i w:val="off"/>
        </w:rPr>
        <w:t>[现象]不能把它自己封闭起来，也不能和显然不是现象的东西联</w:t>
      </w:r>
      <w:r>
        <w:rPr>
          <w:rFonts w:ascii="宋体" w:hAnsi="宋体" w:cs="宋体" w:eastAsia="宋体"/>
          <w:sz w:val="40"/>
          <w:spacing w:val="0"/>
          <w:color w:val="000000"/>
          <w:b w:val="off"/>
          <w:i w:val="off"/>
        </w:rPr>
        <w:t>系起来。世界本身只能是由意志(因为就意志显现说，世界正就</w:t>
      </w:r>
      <w:r>
        <w:rPr>
          <w:rFonts w:ascii="宋体" w:hAnsi="宋体" w:cs="宋体" w:eastAsia="宋体"/>
          <w:sz w:val="40"/>
          <w:spacing w:val="0"/>
          <w:color w:val="000000"/>
          <w:b w:val="off"/>
          <w:i w:val="off"/>
        </w:rPr>
        <w:t>是意志本身)而不是由因果性来解释的。但在世界上因果性却是</w:t>
      </w:r>
      <w:r>
        <w:rPr>
          <w:rFonts w:ascii="宋体" w:hAnsi="宋体" w:cs="宋体" w:eastAsia="宋体"/>
          <w:sz w:val="40"/>
          <w:spacing w:val="0"/>
          <w:color w:val="000000"/>
          <w:b w:val="off"/>
          <w:i w:val="off"/>
        </w:rPr>
        <w:t>说明一切的唯一原则而一切一切都只是按自然规律而发生的。于</w:t>
      </w:r>
      <w:r>
        <w:rPr>
          <w:rFonts w:ascii="宋体" w:hAnsi="宋体" w:cs="宋体" w:eastAsia="宋体"/>
          <w:sz w:val="40"/>
          <w:spacing w:val="0"/>
          <w:color w:val="000000"/>
          <w:b w:val="off"/>
          <w:i w:val="off"/>
        </w:rPr>
        <w:t>是理由就全在反面论点这一边了。这反面论点抓住了问题所在，又</w:t>
      </w:r>
      <w:r>
        <w:rPr>
          <w:rFonts w:ascii="宋体" w:hAnsi="宋体" w:cs="宋体" w:eastAsia="宋体"/>
          <w:sz w:val="40"/>
          <w:spacing w:val="0"/>
          <w:color w:val="000000"/>
          <w:b w:val="off"/>
          <w:i w:val="off"/>
        </w:rPr>
        <w:t>使用了对此作说明的有效原则，因此也就不需要[为自己作]什么</w:t>
      </w:r>
      <w:r>
        <w:rPr>
          <w:rFonts w:ascii="宋体" w:hAnsi="宋体" w:cs="宋体" w:eastAsia="宋体"/>
          <w:sz w:val="40"/>
          <w:spacing w:val="0"/>
          <w:color w:val="000000"/>
          <w:b w:val="off"/>
          <w:i w:val="off"/>
        </w:rPr>
        <w:t>辩解了。与此相反，正面论点却需要一种辩解才能脱掉干系；这</w:t>
      </w:r>
      <w:r>
        <w:rPr>
          <w:rFonts w:ascii="宋体" w:hAnsi="宋体" w:cs="宋体" w:eastAsia="宋体"/>
          <w:sz w:val="40"/>
          <w:spacing w:val="0"/>
          <w:color w:val="000000"/>
          <w:b w:val="off"/>
          <w:i w:val="off"/>
        </w:rPr>
        <w:t>种辩解先是跳到一个完全不是问题所在的别的什么上面，然后又</w:t>
      </w:r>
      <w:r>
        <w:rPr>
          <w:rFonts w:ascii="宋体" w:hAnsi="宋体" w:cs="宋体" w:eastAsia="宋体"/>
          <w:sz w:val="40"/>
          <w:spacing w:val="0"/>
          <w:color w:val="000000"/>
          <w:b w:val="off"/>
          <w:i w:val="off"/>
        </w:rPr>
        <w:t>[从这边]拿去一种就在这边也不能用以作说明的原则。</w:t>
      </w:r>
      <w:bookmarkEnd w:id="4564"/>
    </w:p>
    <w:p>
      <w:pPr>
        <w:pageBreakBefore w:val="off"/>
        <w:tabs/>
        <w:wordWrap w:val="off"/>
        <w:spacing w:before="0" w:after="0" w:line="760" w:lineRule="atLeast"/>
        <w:ind w:left="0" w:right="600" w:firstLine="820"/>
        <w:jc w:val="both"/>
        <w:textAlignment w:val="baseline"/>
        <w:rPr>
          <w:sz w:val="40"/>
        </w:rPr>
      </w:pPr>
      <w:bookmarkStart w:name="" w:id="4565"/>
      <w:r>
        <w:rPr>
          <w:rFonts w:ascii="宋体" w:hAnsi="宋体" w:cs="宋体" w:eastAsia="宋体"/>
          <w:sz w:val="40"/>
          <w:spacing w:val="0"/>
          <w:color w:val="000000"/>
          <w:b w:val="off"/>
          <w:i w:val="off"/>
        </w:rPr>
        <w:t>第四个争论如已说过的，按其最内在的含义说[本]是第三个</w:t>
      </w:r>
      <w:r>
        <w:rPr>
          <w:rFonts w:ascii="宋体" w:hAnsi="宋体" w:cs="宋体" w:eastAsia="宋体"/>
          <w:sz w:val="40"/>
          <w:spacing w:val="0"/>
          <w:color w:val="000000"/>
          <w:b w:val="off"/>
          <w:i w:val="off"/>
        </w:rPr>
        <w:t>争论的同语反复。在这一争论的解决中康德更加发展了正面论点</w:t>
      </w:r>
      <w:r>
        <w:rPr>
          <w:rFonts w:ascii="宋体" w:hAnsi="宋体" w:cs="宋体" w:eastAsia="宋体"/>
          <w:sz w:val="40"/>
          <w:spacing w:val="0"/>
          <w:color w:val="000000"/>
          <w:b w:val="off"/>
          <w:i w:val="off"/>
        </w:rPr>
        <w:t>的无稽[之谈]，并且是没有给这论点的真实性和所谓与反面论点</w:t>
      </w:r>
      <w:r>
        <w:rPr>
          <w:rFonts w:ascii="宋体" w:hAnsi="宋体" w:cs="宋体" w:eastAsia="宋体"/>
          <w:sz w:val="40"/>
          <w:spacing w:val="0"/>
          <w:color w:val="000000"/>
          <w:b w:val="off"/>
          <w:i w:val="off"/>
        </w:rPr>
        <w:t>并存[之说]提出任何根据；犹如他反过来也未能提出任何抵制反</w:t>
      </w:r>
      <w:r>
        <w:rPr>
          <w:rFonts w:ascii="宋体" w:hAnsi="宋体" w:cs="宋体" w:eastAsia="宋体"/>
          <w:sz w:val="40"/>
          <w:spacing w:val="0"/>
          <w:color w:val="000000"/>
          <w:b w:val="off"/>
          <w:i w:val="off"/>
        </w:rPr>
        <w:t>面论点的根据一样。他完全只是以请求的方式来导致[人们]采纳</w:t>
      </w:r>
      <w:r>
        <w:rPr>
          <w:rFonts w:ascii="宋体" w:hAnsi="宋体" w:cs="宋体" w:eastAsia="宋体"/>
          <w:sz w:val="40"/>
          <w:spacing w:val="0"/>
          <w:color w:val="000000"/>
          <w:b w:val="off"/>
          <w:i w:val="off"/>
        </w:rPr>
        <w:t>正面论点；可是他自己(第一版第562页，亦即第五版第590页)也</w:t>
      </w:r>
      <w:r>
        <w:rPr>
          <w:rFonts w:ascii="宋体" w:hAnsi="宋体" w:cs="宋体" w:eastAsia="宋体"/>
          <w:sz w:val="40"/>
          <w:spacing w:val="0"/>
          <w:color w:val="000000"/>
          <w:b w:val="off"/>
          <w:i w:val="off"/>
        </w:rPr>
        <w:t>称之为一个任意的假设，而这假设的主题自身大概也是不可能</w:t>
      </w:r>
      <w:r>
        <w:rPr>
          <w:rFonts w:ascii="宋体" w:hAnsi="宋体" w:cs="宋体" w:eastAsia="宋体"/>
          <w:sz w:val="40"/>
          <w:spacing w:val="0"/>
          <w:color w:val="000000"/>
          <w:b w:val="off"/>
          <w:i w:val="off"/>
        </w:rPr>
        <w:t>的，只是表现一种完全无力的挣扎，要在反面论点[说理]透辟的</w:t>
      </w:r>
      <w:r>
        <w:rPr>
          <w:rFonts w:ascii="宋体" w:hAnsi="宋体" w:cs="宋体" w:eastAsia="宋体"/>
          <w:sz w:val="40"/>
          <w:spacing w:val="0"/>
          <w:color w:val="000000"/>
          <w:b w:val="off"/>
          <w:i w:val="off"/>
        </w:rPr>
        <w:t>威力之前为这主题找一席安全的地方，而这又只是为了不揭露出</w:t>
      </w:r>
      <w:bookmarkEnd w:id="4565"/>
    </w:p>
    <w:p>
      <w:r>
        <w:t/>
      </w:r>
    </w:p>
    <w:p>
      <w:pPr>
        <w:sectPr>
          <w:footerReference r:id="rId1442"/>
          <w:headerReference r:id="rId1443" w:type="default"/>
          <w:type w:val="nextPage"/>
          <w:pgSz w:w="16000" w:h="23500"/>
          <w:pgMar w:left="1880" w:top="1960" w:right="1880" w:bottom="1960" w:header="1660" w:footer="1660"/>
          <w:cols w:num="1"/>
        </w:sectPr>
      </w:pPr>
    </w:p>
    <w:p>
      <w:pPr>
        <w:pageBreakBefore w:val="off"/>
        <w:tabs/>
        <w:wordWrap w:val="off"/>
        <w:spacing w:before="0" w:after="0" w:line="520" w:lineRule="atLeast"/>
        <w:ind w:left="120" w:right="0"/>
        <w:jc w:val="both"/>
        <w:textAlignment w:val="baseline"/>
        <w:rPr>
          <w:sz w:val="36"/>
        </w:rPr>
      </w:pPr>
      <w:bookmarkStart w:name="" w:id="4566"/>
      <w:r>
        <w:rPr>
          <w:rFonts w:ascii="仿宋" w:hAnsi="仿宋" w:cs="仿宋" w:eastAsia="仿宋"/>
          <w:sz w:val="36"/>
          <w:spacing w:val="0"/>
          <w:color w:val="000000"/>
          <w:u w:val="single"/>
          <w:b w:val="off"/>
          <w:i w:val="off"/>
        </w:rPr>
        <w:t xml:space="preserve">  690                     附      录                           </w:t>
      </w:r>
      <w:bookmarkEnd w:id="4566"/>
    </w:p>
    <w:p>
      <w:pPr>
        <w:pageBreakBefore w:val="off"/>
        <w:tabs/>
        <w:wordWrap w:val="off"/>
        <w:spacing w:before="320" w:after="0" w:line="760" w:lineRule="atLeast"/>
        <w:ind w:left="0" w:right="40"/>
        <w:jc w:val="both"/>
        <w:textAlignment w:val="baseline"/>
        <w:rPr>
          <w:sz w:val="38"/>
        </w:rPr>
      </w:pPr>
      <w:bookmarkStart w:name="" w:id="4567"/>
      <w:r>
        <w:rPr>
          <w:rFonts w:ascii="宋体" w:hAnsi="宋体" w:cs="宋体" w:eastAsia="宋体"/>
          <w:sz w:val="38"/>
          <w:spacing w:val="0"/>
          <w:color w:val="000000"/>
          <w:b w:val="off"/>
          <w:i w:val="off"/>
        </w:rPr>
        <w:t>来他曾爱好的，关于人类理性中必有二律背反的全部假说原是无</w:t>
      </w:r>
      <w:r>
        <w:rPr>
          <w:rFonts w:ascii="宋体" w:hAnsi="宋体" w:cs="宋体" w:eastAsia="宋体"/>
          <w:sz w:val="38"/>
          <w:spacing w:val="0"/>
          <w:color w:val="000000"/>
          <w:b w:val="off"/>
          <w:i w:val="off"/>
        </w:rPr>
        <w:t>稽的罢了。</w:t>
      </w:r>
      <w:bookmarkEnd w:id="4567"/>
    </w:p>
    <w:p>
      <w:pPr>
        <w:pageBreakBefore w:val="off"/>
        <w:tabs/>
        <w:wordWrap w:val="off"/>
        <w:spacing w:before="0" w:after="0" w:line="760" w:lineRule="exact"/>
        <w:ind w:left="0" w:right="0"/>
        <w:jc w:val="both"/>
        <w:textAlignment w:val="baseline"/>
        <w:rPr>
          <w:sz w:val="38"/>
        </w:rPr>
      </w:pPr>
      <w:bookmarkStart w:name="" w:id="4568"/>
      <w:r>
        <w:rPr>
          <w:rFonts w:ascii="宋体" w:hAnsi="宋体" w:cs="宋体" w:eastAsia="宋体"/>
          <w:sz w:val="38"/>
          <w:spacing w:val="0"/>
          <w:color w:val="000000"/>
          <w:b w:val="off"/>
          <w:i w:val="off"/>
        </w:rPr>
        <w:t/>
      </w:r>
      <w:bookmarkEnd w:id="4568"/>
    </w:p>
    <w:p>
      <w:pPr>
        <w:pageBreakBefore w:val="off"/>
        <w:tabs/>
        <w:wordWrap w:val="off"/>
        <w:spacing w:before="0" w:after="0" w:line="760" w:lineRule="atLeast"/>
        <w:ind w:left="0" w:right="40" w:firstLine="840"/>
        <w:jc w:val="both"/>
        <w:textAlignment w:val="baseline"/>
        <w:rPr>
          <w:sz w:val="38"/>
        </w:rPr>
      </w:pPr>
      <w:bookmarkStart w:name="" w:id="4569"/>
      <w:r>
        <w:rPr>
          <w:rFonts w:ascii="宋体" w:hAnsi="宋体" w:cs="宋体" w:eastAsia="宋体"/>
          <w:sz w:val="38"/>
          <w:spacing w:val="0"/>
          <w:color w:val="000000"/>
          <w:b w:val="off"/>
          <w:i w:val="off"/>
        </w:rPr>
        <w:t>接下去便是论超绝理想的那一章。这一章忽然一下子就把我</w:t>
      </w:r>
      <w:r>
        <w:rPr>
          <w:rFonts w:ascii="宋体" w:hAnsi="宋体" w:cs="宋体" w:eastAsia="宋体"/>
          <w:sz w:val="38"/>
          <w:spacing w:val="0"/>
          <w:color w:val="000000"/>
          <w:b w:val="off"/>
          <w:i w:val="off"/>
        </w:rPr>
        <w:t>们送回到中世纪僵硬的经院哲学中去了。人们以为是听到坎特伯</w:t>
      </w:r>
      <w:r>
        <w:rPr>
          <w:rFonts w:ascii="宋体" w:hAnsi="宋体" w:cs="宋体" w:eastAsia="宋体"/>
          <w:sz w:val="38"/>
          <w:spacing w:val="0"/>
          <w:color w:val="000000"/>
          <w:b w:val="off"/>
          <w:i w:val="off"/>
        </w:rPr>
        <w:t>利的安塞姆①本人在讲话。那最实在的存在物，一切现实性的总</w:t>
      </w:r>
      <w:r>
        <w:rPr>
          <w:rFonts w:ascii="宋体" w:hAnsi="宋体" w:cs="宋体" w:eastAsia="宋体"/>
          <w:sz w:val="38"/>
          <w:spacing w:val="0"/>
          <w:color w:val="000000"/>
          <w:b w:val="off"/>
          <w:i w:val="off"/>
        </w:rPr>
        <w:t>括，一切肯定命题的内容又出现了，并且还附有这样一个要求说</w:t>
      </w:r>
      <w:r>
        <w:rPr>
          <w:rFonts w:ascii="宋体" w:hAnsi="宋体" w:cs="宋体" w:eastAsia="宋体"/>
          <w:sz w:val="38"/>
          <w:spacing w:val="0"/>
          <w:color w:val="000000"/>
          <w:b w:val="off"/>
          <w:i w:val="off"/>
        </w:rPr>
        <w:t>这是理性的一个必然的思想！—————在我本人我不能不坦白的说，</w:t>
      </w:r>
      <w:r>
        <w:rPr>
          <w:rFonts w:ascii="宋体" w:hAnsi="宋体" w:cs="宋体" w:eastAsia="宋体"/>
          <w:sz w:val="38"/>
          <w:spacing w:val="0"/>
          <w:color w:val="000000"/>
          <w:b w:val="off"/>
          <w:i w:val="off"/>
        </w:rPr>
        <w:t>5 对于我的理性，这样的思想是不可能的；并且我也不能想像那些</w:t>
      </w:r>
      <w:r>
        <w:rPr>
          <w:rFonts w:ascii="宋体" w:hAnsi="宋体" w:cs="宋体" w:eastAsia="宋体"/>
          <w:sz w:val="38"/>
          <w:spacing w:val="0"/>
          <w:color w:val="000000"/>
          <w:b w:val="off"/>
          <w:i w:val="off"/>
        </w:rPr>
        <w:t>标志着这思想的字句究竟是指的什么。</w:t>
      </w:r>
      <w:bookmarkEnd w:id="4569"/>
    </w:p>
    <w:p>
      <w:pPr>
        <w:pageBreakBefore w:val="off"/>
        <w:tabs/>
        <w:wordWrap w:val="off"/>
        <w:spacing w:before="0" w:after="0" w:line="760" w:lineRule="atLeast"/>
        <w:ind w:left="0" w:right="0" w:firstLine="840"/>
        <w:jc w:val="both"/>
        <w:textAlignment w:val="baseline"/>
        <w:rPr>
          <w:sz w:val="38"/>
        </w:rPr>
      </w:pPr>
      <w:bookmarkStart w:name="" w:id="4570"/>
      <w:r>
        <w:rPr>
          <w:rFonts w:ascii="宋体" w:hAnsi="宋体" w:cs="宋体" w:eastAsia="宋体"/>
          <w:sz w:val="38"/>
          <w:spacing w:val="0"/>
          <w:color w:val="000000"/>
          <w:b w:val="off"/>
          <w:i w:val="off"/>
        </w:rPr>
        <w:t>我并且不怀疑康德之所以写下这奇怪的，和他〔的令名〕不相</w:t>
      </w:r>
      <w:r>
        <w:rPr>
          <w:rFonts w:ascii="宋体" w:hAnsi="宋体" w:cs="宋体" w:eastAsia="宋体"/>
          <w:sz w:val="38"/>
          <w:spacing w:val="0"/>
          <w:color w:val="000000"/>
          <w:b w:val="off"/>
          <w:i w:val="off"/>
        </w:rPr>
        <w:t>称的一章，是由于他对结构匀整的癖好所促成的。经院哲学(如已</w:t>
      </w:r>
      <w:r>
        <w:rPr>
          <w:rFonts w:ascii="宋体" w:hAnsi="宋体" w:cs="宋体" w:eastAsia="宋体"/>
          <w:sz w:val="38"/>
          <w:spacing w:val="0"/>
          <w:color w:val="000000"/>
          <w:b w:val="off"/>
          <w:i w:val="off"/>
        </w:rPr>
        <w:t>说过的，从广义的理解说，经院哲学可以一直算到康德为止)的三</w:t>
      </w:r>
      <w:r>
        <w:rPr>
          <w:rFonts w:ascii="宋体" w:hAnsi="宋体" w:cs="宋体" w:eastAsia="宋体"/>
          <w:sz w:val="38"/>
          <w:spacing w:val="0"/>
          <w:color w:val="000000"/>
          <w:b w:val="off"/>
          <w:i w:val="off"/>
        </w:rPr>
        <w:t>个主题：灵魂、宇宙和上帝，尽管昭然若揭都是唯一无二地由于</w:t>
      </w:r>
      <w:r>
        <w:rPr>
          <w:rFonts w:ascii="宋体" w:hAnsi="宋体" w:cs="宋体" w:eastAsia="宋体"/>
          <w:sz w:val="38"/>
          <w:spacing w:val="0"/>
          <w:color w:val="000000"/>
          <w:b w:val="off"/>
          <w:i w:val="off"/>
        </w:rPr>
        <w:t>无条件的应用根据律而产生的，才能产生的，却被康德说成是从</w:t>
      </w:r>
      <w:r>
        <w:rPr>
          <w:rFonts w:ascii="宋体" w:hAnsi="宋体" w:cs="宋体" w:eastAsia="宋体"/>
          <w:sz w:val="38"/>
          <w:spacing w:val="0"/>
          <w:color w:val="000000"/>
          <w:b w:val="off"/>
          <w:i w:val="off"/>
        </w:rPr>
        <w:t>推论的三种可能的前提引伸出来的。于是在灵魂既被强塞入定言</w:t>
      </w:r>
      <w:r>
        <w:rPr>
          <w:rFonts w:ascii="宋体" w:hAnsi="宋体" w:cs="宋体" w:eastAsia="宋体"/>
          <w:sz w:val="38"/>
          <w:spacing w:val="0"/>
          <w:color w:val="000000"/>
          <w:b w:val="off"/>
          <w:i w:val="off"/>
        </w:rPr>
        <w:t>判断而假言判断又已用于宇宙之后，给第三个观念留下的就除了</w:t>
      </w:r>
      <w:r>
        <w:rPr>
          <w:rFonts w:ascii="宋体" w:hAnsi="宋体" w:cs="宋体" w:eastAsia="宋体"/>
          <w:sz w:val="38"/>
          <w:spacing w:val="0"/>
          <w:color w:val="000000"/>
          <w:b w:val="off"/>
          <w:i w:val="off"/>
        </w:rPr>
        <w:t>选言的大前提之外再无其他了。就这一意义说幸而已有了一种预</w:t>
      </w:r>
      <w:r>
        <w:rPr>
          <w:rFonts w:ascii="宋体" w:hAnsi="宋体" w:cs="宋体" w:eastAsia="宋体"/>
          <w:sz w:val="38"/>
          <w:spacing w:val="0"/>
          <w:color w:val="000000"/>
          <w:b w:val="off"/>
          <w:i w:val="off"/>
        </w:rPr>
        <w:t>备功夫，亦即经院学派的“最实在的存在物”以及初步由坎特伯利</w:t>
      </w:r>
      <w:r>
        <w:rPr>
          <w:rFonts w:ascii="宋体" w:hAnsi="宋体" w:cs="宋体" w:eastAsia="宋体"/>
          <w:sz w:val="38"/>
          <w:spacing w:val="0"/>
          <w:color w:val="000000"/>
          <w:b w:val="off"/>
          <w:i w:val="off"/>
        </w:rPr>
        <w:t>的安塞姆所树立然后由笛卡儿所完成的，在本体论上的上帝存在</w:t>
      </w:r>
      <w:r>
        <w:rPr>
          <w:rFonts w:ascii="宋体" w:hAnsi="宋体" w:cs="宋体" w:eastAsia="宋体"/>
          <w:sz w:val="38"/>
          <w:spacing w:val="0"/>
          <w:color w:val="000000"/>
          <w:b w:val="off"/>
          <w:i w:val="off"/>
        </w:rPr>
        <w:t>的证明。康德乐得抓住这一点而加以利用，同时，他对于自己青</w:t>
      </w:r>
      <w:r>
        <w:rPr>
          <w:rFonts w:ascii="宋体" w:hAnsi="宋体" w:cs="宋体" w:eastAsia="宋体"/>
          <w:sz w:val="38"/>
          <w:spacing w:val="0"/>
          <w:color w:val="000000"/>
          <w:b w:val="off"/>
          <w:i w:val="off"/>
        </w:rPr>
        <w:t>年时代的一篇拉丁文作品大概也有些回忆。这时，为了他对于结</w: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ragraph">
                  <wp:posOffset>-889000</wp:posOffset>
                </wp:positionV>
                <wp:extent cx="406400" cy="381000"/>
                <wp:wrapNone/>
                <wp:docPr id="255" name="文本框 255"/>
                <a:graphic xmlns:a="http://schemas.openxmlformats.org/drawingml/2006/main">
                  <a:graphicData uri="http://schemas.microsoft.com/office/word/2010/wordprocessingShape">
                    <wps:wsp>
                      <wps:cNvSpPr txBox="true"/>
                      <wps:spPr>
                        <a:xfrm>
                          <a:off x="0" y="0"/>
                          <a:ext cx="406400" cy="381000"/>
                        </a:xfrm>
                        <a:prstGeom prst="rect">
                          <a:avLst/>
                        </a:prstGeom>
                        <a:noFill/>
                        <a:ln w="6350">
                          <a:noFill/>
                        </a:ln>
                      </wps:spPr>
                      <wps:txbx>
                        <w:txbxContent>
                          <w:p>
                            <w:pPr>
                              <w:pageBreakBefore w:val="off"/>
                              <w:tabs/>
                              <w:wordWrap w:val="off"/>
                              <w:spacing w:before="0" w:after="0" w:line="520" w:lineRule="atLeast"/>
                              <w:ind w:left="0" w:right="0"/>
                              <w:jc w:val="both"/>
                              <w:textAlignment w:val="baseline"/>
                              <w:rPr>
                                <w:sz w:val="38"/>
                              </w:rPr>
                            </w:pPr>
                            <w:bookmarkStart w:name="" w:id="4571"/>
                            <w:r>
                              <w:rPr>
                                <w:rFonts w:ascii="宋体" w:hAnsi="宋体" w:cs="宋体" w:eastAsia="宋体"/>
                                <w:sz w:val="38"/>
                                <w:spacing w:val="0"/>
                                <w:color w:val="000000"/>
                                <w:b w:val="off"/>
                                <w:i w:val="off"/>
                              </w:rPr>
                              <w:t>64</w:t>
                            </w:r>
                            <w:bookmarkEnd w:id="4571"/>
                          </w:p>
                        </w:txbxContent>
                      </wps:txbx>
                      <wps:bodyPr wrap="square" lIns="0" rIns="0" tIns="0" bIns="0" vert="horz" anchor="t">
                        <a:noAutofit/>
                      </wps:bodyPr>
                    </wps:wsp>
                  </a:graphicData>
                </a:graphic>
              </wp:anchor>
            </w:drawing>
          </mc:Choice>
          <mc:Fallback>
            <w:pict>
              <v:shape type="#_x0000_t202" filled="f" stroked="f" style="margin-left:77pt;margin-top:-70pt;width:32pt;height:3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20" w:lineRule="atLeast"/>
                        <w:ind w:left="0" w:right="0"/>
                        <w:jc w:val="both"/>
                        <w:textAlignment w:val="baseline"/>
                        <w:rPr>
                          <w:sz w:val="38"/>
                        </w:rPr>
                      </w:pPr>
                      <w:bookmarkStart w:name="" w:id="4572"/>
                      <w:r>
                        <w:rPr>
                          <w:rFonts w:ascii="宋体" w:hAnsi="宋体" w:cs="宋体" w:eastAsia="宋体"/>
                          <w:sz w:val="38"/>
                          <w:spacing w:val="0"/>
                          <w:color w:val="000000"/>
                          <w:b w:val="off"/>
                          <w:i w:val="off"/>
                        </w:rPr>
                        <w:t>64</w:t>
                      </w:r>
                      <w:bookmarkEnd w:id="4572"/>
                    </w:p>
                  </w:txbxContent>
                </v:textbox>
              </v:shape>
            </w:pict>
          </mc:Fallback>
        </mc:AlternateContent>
      </w:r>
      <w:bookmarkEnd w:id="4570"/>
    </w:p>
    <w:p>
      <w:pPr>
        <w:pageBreakBefore w:val="off"/>
        <w:tabs/>
        <w:wordWrap w:val="off"/>
        <w:spacing w:before="0" w:after="0" w:line="760" w:lineRule="atLeast"/>
        <w:ind w:left="120" w:right="0"/>
        <w:jc w:val="both"/>
        <w:textAlignment w:val="baseline"/>
        <w:rPr>
          <w:sz w:val="38"/>
        </w:rPr>
      </w:pPr>
      <w:bookmarkStart w:name="" w:id="4573"/>
      <w:r>
        <w:rPr>
          <w:rFonts w:ascii="宋体" w:hAnsi="宋体" w:cs="宋体" w:eastAsia="宋体"/>
          <w:sz w:val="38"/>
          <w:spacing w:val="0"/>
          <w:color w:val="000000"/>
          <w:u w:val="single"/>
          <w:b w:val="off"/>
          <w:i w:val="off"/>
        </w:rPr>
        <w:t xml:space="preserve">                     </w:t>
      </w:r>
      <w:bookmarkEnd w:id="4573"/>
    </w:p>
    <w:p>
      <w:pPr>
        <w:pageBreakBefore w:val="off"/>
        <w:tabs/>
        <w:wordWrap w:val="off"/>
        <w:spacing w:before="0" w:after="0" w:line="540" w:lineRule="atLeast"/>
        <w:ind w:left="80" w:right="40" w:firstLine="580"/>
        <w:jc w:val="both"/>
        <w:textAlignment w:val="baseline"/>
        <w:rPr>
          <w:sz w:val="30"/>
        </w:rPr>
      </w:pPr>
      <w:bookmarkStart w:name="" w:id="4574"/>
      <w:r>
        <w:rPr>
          <w:rFonts w:ascii="仿宋" w:hAnsi="仿宋" w:cs="仿宋" w:eastAsia="仿宋"/>
          <w:sz w:val="30"/>
          <w:spacing w:val="0"/>
          <w:color w:val="000000"/>
          <w:b w:val="off"/>
          <w:i w:val="off"/>
        </w:rPr>
        <w:t>① Anselmus von Kanterbury(1033——1109)，英国大主教，神学家和哲学家，被</w:t>
      </w:r>
      <w:r>
        <w:rPr>
          <w:rFonts w:ascii="仿宋" w:hAnsi="仿宋" w:cs="仿宋" w:eastAsia="仿宋"/>
          <w:sz w:val="30"/>
          <w:spacing w:val="0"/>
          <w:color w:val="000000"/>
          <w:b w:val="off"/>
          <w:i w:val="off"/>
        </w:rPr>
        <w:t>称为“经院哲学”之父。</w:t>
      </w:r>
      <w:bookmarkEnd w:id="4574"/>
    </w:p>
    <w:p>
      <w:r>
        <w:t/>
      </w:r>
    </w:p>
    <w:p>
      <w:pPr>
        <w:sectPr>
          <w:footerReference r:id="rId1444"/>
          <w:headerReference r:id="rId1445" w:type="default"/>
          <w:type w:val="nextPage"/>
          <w:pgSz w:w="16000" w:h="23500"/>
          <w:pgMar w:left="2140" w:top="1920" w:right="2140" w:bottom="1920" w:header="1620" w:footer="1620"/>
          <w:cols w:num="1"/>
        </w:sectPr>
      </w:pPr>
    </w:p>
    <w:p>
      <w:pPr>
        <w:pageBreakBefore w:val="off"/>
        <w:tabs/>
        <w:wordWrap w:val="off"/>
        <w:spacing w:before="0" w:after="0" w:line="540" w:lineRule="atLeast"/>
        <w:ind w:left="0" w:right="200"/>
        <w:jc w:val="right"/>
        <w:textAlignment w:val="baseline"/>
        <w:rPr>
          <w:sz w:val="35"/>
        </w:rPr>
      </w:pPr>
      <w:bookmarkStart w:name="" w:id="4575"/>
      <w:r>
        <w:rPr>
          <w:rFonts w:ascii="仿宋" w:hAnsi="仿宋" w:cs="仿宋" w:eastAsia="仿宋"/>
          <w:sz w:val="35"/>
          <w:spacing w:val="0"/>
          <w:color w:val="000000"/>
          <w:u w:val="single"/>
          <w:b w:val="off"/>
          <w:i w:val="off"/>
        </w:rPr>
        <w:t xml:space="preserve">                          康德哲学批判                     691  </w:t>
      </w:r>
      <w:bookmarkEnd w:id="4575"/>
    </w:p>
    <w:p>
      <w:pPr>
        <w:pageBreakBefore w:val="off"/>
        <w:tabs/>
        <w:wordWrap w:val="off"/>
        <w:spacing w:before="360" w:after="0" w:line="840" w:lineRule="atLeast"/>
        <w:ind w:left="0" w:right="20"/>
        <w:jc w:val="both"/>
        <w:textAlignment w:val="baseline"/>
        <w:rPr>
          <w:sz w:val="36"/>
        </w:rPr>
      </w:pPr>
      <w:bookmarkStart w:name="" w:id="4576"/>
      <w:r>
        <w:rPr>
          <w:rFonts w:ascii="宋体" w:hAnsi="宋体" w:cs="宋体" w:eastAsia="宋体"/>
          <w:sz w:val="36"/>
          <w:spacing w:val="0"/>
          <w:color w:val="000000"/>
          <w:b w:val="off"/>
          <w:i w:val="off"/>
        </w:rPr>
        <w:t>构匀整的爱好，康德由这一章造成的牺牲可太大了。和一切真理</w:t>
      </w:r>
      <w:r>
        <w:rPr>
          <w:rFonts w:ascii="宋体" w:hAnsi="宋体" w:cs="宋体" w:eastAsia="宋体"/>
          <w:sz w:val="36"/>
          <w:spacing w:val="0"/>
          <w:color w:val="000000"/>
          <w:b w:val="off"/>
          <w:i w:val="off"/>
        </w:rPr>
        <w:t>相抵触，〔他竟〕使包括一切可能的现实的总念这样一个表象，人</w:t>
      </w:r>
      <w:r>
        <w:rPr>
          <w:rFonts w:ascii="宋体" w:hAnsi="宋体" w:cs="宋体" w:eastAsia="宋体"/>
          <w:sz w:val="36"/>
          <w:spacing w:val="0"/>
          <w:color w:val="000000"/>
          <w:b w:val="off"/>
          <w:i w:val="off"/>
        </w:rPr>
        <w:t>们不得不称为怪异的表象，成为理性上一个本质的和必然的思想！</w:t>
      </w:r>
      <w:r>
        <w:rPr>
          <w:rFonts w:ascii="宋体" w:hAnsi="宋体" w:cs="宋体" w:eastAsia="宋体"/>
          <w:sz w:val="36"/>
          <w:spacing w:val="0"/>
          <w:color w:val="000000"/>
          <w:b w:val="off"/>
          <w:i w:val="off"/>
        </w:rPr>
        <w:t>为了引伸这一思想，康德抓住了一个错误的立论，说我们对于个</w:t>
      </w:r>
      <w:r>
        <w:rPr>
          <w:rFonts w:ascii="宋体" w:hAnsi="宋体" w:cs="宋体" w:eastAsia="宋体"/>
          <w:sz w:val="36"/>
          <w:spacing w:val="0"/>
          <w:color w:val="000000"/>
          <w:b w:val="off"/>
          <w:i w:val="off"/>
        </w:rPr>
        <w:t>别事物的认识是由于继续不断地次第缩小一些普遍的概念，从而</w:t>
      </w:r>
      <w:r>
        <w:rPr>
          <w:rFonts w:ascii="宋体" w:hAnsi="宋体" w:cs="宋体" w:eastAsia="宋体"/>
          <w:sz w:val="36"/>
          <w:spacing w:val="0"/>
          <w:color w:val="000000"/>
          <w:b w:val="off"/>
          <w:i w:val="off"/>
        </w:rPr>
        <w:t>也是由于缩小一个最普遍的，包含一切实在于其中的概念而产生</w:t>
      </w:r>
      <w:r>
        <w:rPr>
          <w:rFonts w:ascii="宋体" w:hAnsi="宋体" w:cs="宋体" w:eastAsia="宋体"/>
          <w:sz w:val="36"/>
          <w:spacing w:val="0"/>
          <w:color w:val="000000"/>
          <w:b w:val="off"/>
          <w:i w:val="off"/>
        </w:rPr>
        <w:t>的。在这说法中他既和他自己的学说，又和真理相抵触，并且抵</w:t>
      </w:r>
      <w:r>
        <w:rPr>
          <w:rFonts w:ascii="宋体" w:hAnsi="宋体" w:cs="宋体" w:eastAsia="宋体"/>
          <w:sz w:val="36"/>
          <w:spacing w:val="0"/>
          <w:color w:val="000000"/>
          <w:b w:val="off"/>
          <w:i w:val="off"/>
        </w:rPr>
        <w:t>触的程度也正相同；因为我们的认识恰好是倒过来从个别出发而</w:t>
      </w:r>
      <w:r>
        <w:rPr>
          <w:rFonts w:ascii="宋体" w:hAnsi="宋体" w:cs="宋体" w:eastAsia="宋体"/>
          <w:sz w:val="36"/>
          <w:spacing w:val="0"/>
          <w:color w:val="000000"/>
          <w:b w:val="off"/>
          <w:i w:val="off"/>
        </w:rPr>
        <w:t>扩展至于一般的，而所有一切一般性的概念又都是由于抽去实在</w:t>
      </w:r>
      <w:r>
        <w:rPr>
          <w:rFonts w:ascii="宋体" w:hAnsi="宋体" w:cs="宋体" w:eastAsia="宋体"/>
          <w:sz w:val="36"/>
          <w:spacing w:val="0"/>
          <w:color w:val="000000"/>
          <w:b w:val="off"/>
          <w:i w:val="off"/>
        </w:rPr>
        <w:t>的、个别的、直观地认识到的事物而产生的。这样抽去又抽去，</w:t>
      </w:r>
      <w:r>
        <w:rPr>
          <w:rFonts w:ascii="宋体" w:hAnsi="宋体" w:cs="宋体" w:eastAsia="宋体"/>
          <w:sz w:val="36"/>
          <w:spacing w:val="0"/>
          <w:color w:val="000000"/>
          <w:b w:val="off"/>
          <w:i w:val="off"/>
        </w:rPr>
        <w:t>可以继续到最普遍的概念为止，于是这最普遍的概念就包括了一</w:t>
      </w:r>
      <w:r>
        <w:rPr>
          <w:rFonts w:ascii="宋体" w:hAnsi="宋体" w:cs="宋体" w:eastAsia="宋体"/>
          <w:sz w:val="36"/>
          <w:spacing w:val="0"/>
          <w:color w:val="000000"/>
          <w:b w:val="off"/>
          <w:i w:val="off"/>
        </w:rPr>
        <w:t>切于其下，但几乎是不包括任何东西于其中。所以康德在这里恰</w:t>
      </w:r>
      <w:r>
        <w:rPr>
          <w:rFonts w:ascii="宋体" w:hAnsi="宋体" w:cs="宋体" w:eastAsia="宋体"/>
          <w:sz w:val="36"/>
          <w:spacing w:val="0"/>
          <w:color w:val="000000"/>
          <w:b w:val="off"/>
          <w:i w:val="off"/>
        </w:rPr>
        <w:t>好是将我们认识能力的做法颠倒过来了，因此甚至还很可以归咎</w:t>
      </w:r>
      <w:r>
        <w:rPr>
          <w:rFonts w:ascii="宋体" w:hAnsi="宋体" w:cs="宋体" w:eastAsia="宋体"/>
          <w:sz w:val="36"/>
          <w:spacing w:val="0"/>
          <w:color w:val="000000"/>
          <w:b w:val="off"/>
          <w:i w:val="off"/>
        </w:rPr>
        <w:t>于他，是他促成了我们今天哲学上一种有名的江湖腔。这种哲学</w:t>
      </w:r>
      <w:r>
        <w:rPr>
          <w:rFonts w:ascii="宋体" w:hAnsi="宋体" w:cs="宋体" w:eastAsia="宋体"/>
          <w:sz w:val="36"/>
          <w:spacing w:val="0"/>
          <w:color w:val="000000"/>
          <w:b w:val="off"/>
          <w:i w:val="off"/>
        </w:rPr>
        <w:t>上的江湖腔不但不将概念认作从事物抽象来的思想，反而使概念</w:t>
      </w:r>
      <w:r>
        <w:rPr>
          <w:rFonts w:ascii="宋体" w:hAnsi="宋体" w:cs="宋体" w:eastAsia="宋体"/>
          <w:sz w:val="36"/>
          <w:spacing w:val="0"/>
          <w:color w:val="000000"/>
          <w:b w:val="off"/>
          <w:i w:val="off"/>
        </w:rPr>
        <w:t>成为原始的东西而在事物中则只看到具体的概念；〔并〕以在这种</w:t>
      </w:r>
      <w:r>
        <w:rPr>
          <w:rFonts w:ascii="宋体" w:hAnsi="宋体" w:cs="宋体" w:eastAsia="宋体"/>
          <w:sz w:val="36"/>
          <w:spacing w:val="0"/>
          <w:color w:val="000000"/>
          <w:b w:val="off"/>
          <w:i w:val="off"/>
        </w:rPr>
        <w:t>方式颠倒了的世界作为哲学上的一出丑剧搬到墟场上上演，那自</w:t>
      </w:r>
      <w:r>
        <w:rPr>
          <w:rFonts w:ascii="宋体" w:hAnsi="宋体" w:cs="宋体" w:eastAsia="宋体"/>
          <w:sz w:val="36"/>
          <w:spacing w:val="0"/>
          <w:color w:val="000000"/>
          <w:b w:val="off"/>
          <w:i w:val="off"/>
        </w:rPr>
        <w:t>然是一定要获得人们大为叫好的。</w:t>
      </w:r>
      <w:bookmarkEnd w:id="4576"/>
    </w:p>
    <w:p>
      <w:pPr>
        <w:pageBreakBefore w:val="off"/>
        <w:tabs/>
        <w:wordWrap w:val="off"/>
        <w:spacing w:before="0" w:after="0" w:line="840" w:lineRule="atLeast"/>
        <w:ind w:left="0" w:right="0" w:firstLine="820"/>
        <w:jc w:val="both"/>
        <w:textAlignment w:val="baseline"/>
        <w:rPr>
          <w:sz w:val="36"/>
        </w:rPr>
      </w:pPr>
      <w:bookmarkStart w:name="" w:id="4577"/>
      <w:r>
        <w:rPr>
          <w:rFonts w:ascii="宋体" w:hAnsi="宋体" w:cs="宋体" w:eastAsia="宋体"/>
          <w:sz w:val="36"/>
          <w:spacing w:val="0"/>
          <w:color w:val="000000"/>
          <w:b w:val="off"/>
          <w:i w:val="off"/>
        </w:rPr>
        <w:t>如果我们也假定任何理性都必须，至少是能够没有〔宗教的〕</w:t>
      </w:r>
      <w:r>
        <w:rPr>
          <w:rFonts w:ascii="宋体" w:hAnsi="宋体" w:cs="宋体" w:eastAsia="宋体"/>
          <w:sz w:val="36"/>
          <w:spacing w:val="0"/>
          <w:color w:val="000000"/>
          <w:b w:val="off"/>
          <w:i w:val="off"/>
        </w:rPr>
        <w:t>启示也能达到上帝的概念，那么这显然只是沿着因果性的线索而</w:t>
      </w:r>
      <w:r>
        <w:rPr>
          <w:rFonts w:ascii="宋体" w:hAnsi="宋体" w:cs="宋体" w:eastAsia="宋体"/>
          <w:sz w:val="36"/>
          <w:spacing w:val="0"/>
          <w:color w:val="000000"/>
          <w:b w:val="off"/>
          <w:i w:val="off"/>
        </w:rPr>
        <w:t>作到的。这是一目了然，无须什么证明的。所以沃尔佛也说(《一</w:t>
      </w:r>
      <w:r>
        <w:rPr>
          <w:rFonts w:ascii="宋体" w:hAnsi="宋体" w:cs="宋体" w:eastAsia="宋体"/>
          <w:sz w:val="36"/>
          <w:spacing w:val="0"/>
          <w:color w:val="000000"/>
          <w:b w:val="off"/>
          <w:i w:val="off"/>
        </w:rPr>
        <w:t>般宇宙论》序言第一页)：“我们在自然神学中是结论正确地从宇宙</w:t>
      </w:r>
      <w:r>
        <w:rPr>
          <w:rFonts w:ascii="宋体" w:hAnsi="宋体" w:cs="宋体" w:eastAsia="宋体"/>
          <w:sz w:val="36"/>
          <w:spacing w:val="0"/>
          <w:color w:val="000000"/>
          <w:b w:val="off"/>
          <w:i w:val="off"/>
        </w:rPr>
        <w:t>论的基本原理来证明最实在之物的存在的。宇宙的偶然性和自然</w:t>
      </w:r>
      <w:r>
        <w:rPr>
          <w:rFonts w:ascii="宋体" w:hAnsi="宋体" w:cs="宋体" w:eastAsia="宋体"/>
          <w:sz w:val="36"/>
          <w:spacing w:val="0"/>
          <w:color w:val="000000"/>
          <w:b w:val="off"/>
          <w:i w:val="off"/>
        </w:rPr>
        <w:t>秩序中又没有发生偶然事件的可能性是人们从这可见的世界上</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-3086100</wp:posOffset>
                </wp:positionV>
                <wp:extent cx="508000" cy="368300"/>
                <wp:wrapNone/>
                <wp:docPr id="256" name="文本框 256"/>
                <a:graphic xmlns:a="http://schemas.openxmlformats.org/drawingml/2006/main">
                  <a:graphicData uri="http://schemas.microsoft.com/office/word/2010/wordprocessingShape">
                    <wps:wsp>
                      <wps:cNvSpPr txBox="true"/>
                      <wps:spPr>
                        <a:xfrm>
                          <a:off x="0" y="0"/>
                          <a:ext cx="5080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6"/>
                              </w:rPr>
                            </w:pPr>
                            <w:bookmarkStart w:name="" w:id="4578"/>
                            <w:r>
                              <w:rPr>
                                <w:rFonts w:ascii="宋体" w:hAnsi="宋体" w:cs="宋体" w:eastAsia="宋体"/>
                                <w:sz w:val="36"/>
                                <w:spacing w:val="0"/>
                                <w:color w:val="000000"/>
                                <w:b w:val="off"/>
                                <w:i w:val="off"/>
                              </w:rPr>
                              <w:t>646</w:t>
                            </w:r>
                            <w:bookmarkEnd w:id="4578"/>
                          </w:p>
                        </w:txbxContent>
                      </wps:txbx>
                      <wps:bodyPr wrap="square" lIns="0" rIns="0" tIns="0" bIns="0" vert="horz" anchor="t">
                        <a:noAutofit/>
                      </wps:bodyPr>
                    </wps:wsp>
                  </a:graphicData>
                </a:graphic>
              </wp:anchor>
            </w:drawing>
          </mc:Choice>
          <mc:Fallback>
            <w:pict>
              <v:shape type="#_x0000_t202" filled="f" stroked="f" style="margin-left:694pt;margin-top:-243pt;width:4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6"/>
                        </w:rPr>
                      </w:pPr>
                      <w:bookmarkStart w:name="" w:id="4579"/>
                      <w:r>
                        <w:rPr>
                          <w:rFonts w:ascii="宋体" w:hAnsi="宋体" w:cs="宋体" w:eastAsia="宋体"/>
                          <w:sz w:val="36"/>
                          <w:spacing w:val="0"/>
                          <w:color w:val="000000"/>
                          <w:b w:val="off"/>
                          <w:i w:val="off"/>
                        </w:rPr>
                        <w:t>646</w:t>
                      </w:r>
                      <w:bookmarkEnd w:id="4579"/>
                    </w:p>
                  </w:txbxContent>
                </v:textbox>
              </v:shape>
            </w:pict>
          </mc:Fallback>
        </mc:AlternateContent>
      </w:r>
      <w:bookmarkEnd w:id="4577"/>
    </w:p>
    <w:p>
      <w:r>
        <w:t/>
      </w:r>
    </w:p>
    <w:p>
      <w:pPr>
        <w:sectPr>
          <w:footerReference r:id="rId1446"/>
          <w:headerReference r:id="rId1447" w:type="default"/>
          <w:type w:val="nextPage"/>
          <w:pgSz w:w="16000" w:h="23500"/>
          <w:pgMar w:left="2140" w:top="1880" w:right="2140" w:bottom="1880" w:header="1580" w:footer="1580"/>
          <w:cols w:num="1"/>
        </w:sectPr>
      </w:pPr>
    </w:p>
    <w:p>
      <w:pPr>
        <w:pageBreakBefore w:val="off"/>
        <w:tabs/>
        <w:wordWrap w:val="off"/>
        <w:spacing w:before="0" w:after="0" w:line="500" w:lineRule="atLeast"/>
        <w:ind w:left="700" w:right="0"/>
        <w:jc w:val="both"/>
        <w:textAlignment w:val="baseline"/>
        <w:rPr>
          <w:sz w:val="36"/>
        </w:rPr>
      </w:pPr>
      <w:bookmarkStart w:name="" w:id="4580"/>
      <w:r>
        <w:rPr>
          <w:rFonts w:ascii="仿宋" w:hAnsi="仿宋" w:cs="仿宋" w:eastAsia="仿宋"/>
          <w:sz w:val="36"/>
          <w:spacing w:val="0"/>
          <w:color w:val="000000"/>
          <w:u w:val="single"/>
          <w:b w:val="off"/>
          <w:i w:val="off"/>
        </w:rPr>
        <w:t xml:space="preserve"> 692                     附      录                          </w:t>
      </w:r>
      <w:bookmarkEnd w:id="4580"/>
    </w:p>
    <w:p>
      <w:pPr>
        <w:pageBreakBefore w:val="off"/>
        <w:tabs/>
        <w:wordWrap w:val="off"/>
        <w:spacing w:before="320" w:after="0" w:line="800" w:lineRule="atLeast"/>
        <w:ind w:left="0" w:right="0" w:firstLine="600"/>
        <w:jc w:val="both"/>
        <w:textAlignment w:val="baseline"/>
        <w:rPr>
          <w:sz w:val="40"/>
        </w:rPr>
      </w:pPr>
      <w:bookmarkStart w:name="" w:id="4581"/>
      <w:r>
        <w:rPr>
          <w:rFonts w:ascii="宋体" w:hAnsi="宋体" w:cs="宋体" w:eastAsia="宋体"/>
          <w:sz w:val="40"/>
          <w:spacing w:val="0"/>
          <w:color w:val="000000"/>
          <w:b w:val="off"/>
          <w:i w:val="off"/>
        </w:rPr>
        <w:t>升到上帝的阶梯。”在沃尔佛之前，莱布尼兹在谈到因果律时就已</w:t>
      </w:r>
      <w:r>
        <w:rPr>
          <w:rFonts w:ascii="宋体" w:hAnsi="宋体" w:cs="宋体" w:eastAsia="宋体"/>
          <w:sz w:val="40"/>
          <w:spacing w:val="0"/>
          <w:color w:val="000000"/>
          <w:b w:val="off"/>
          <w:i w:val="off"/>
        </w:rPr>
        <w:t>说过：“没有这一重大的原则我们就决不能证明上帝的存在”(《原</w:t>
      </w:r>
      <w:r>
        <w:rPr>
          <w:rFonts w:ascii="宋体" w:hAnsi="宋体" w:cs="宋体" w:eastAsia="宋体"/>
          <w:sz w:val="40"/>
          <w:spacing w:val="0"/>
          <w:color w:val="000000"/>
          <w:b w:val="off"/>
          <w:i w:val="off"/>
        </w:rPr>
        <w:t>神》第四四节)。在莱布尼兹和克拉克的争论中(第一二六节)他也</w:t>
      </w:r>
      <w:r>
        <w:rPr>
          <w:rFonts w:ascii="宋体" w:hAnsi="宋体" w:cs="宋体" w:eastAsia="宋体"/>
          <w:sz w:val="40"/>
          <w:spacing w:val="0"/>
          <w:color w:val="000000"/>
          <w:b w:val="off"/>
          <w:i w:val="off"/>
        </w:rPr>
        <w:t>这样说：“我敢说人们没有这一重大的原则就不能获得上帝存在的</w:t>
      </w:r>
      <w:r>
        <w:rPr>
          <w:rFonts w:ascii="宋体" w:hAnsi="宋体" w:cs="宋体" w:eastAsia="宋体"/>
          <w:sz w:val="40"/>
          <w:spacing w:val="0"/>
          <w:color w:val="000000"/>
          <w:b w:val="off"/>
          <w:i w:val="off"/>
        </w:rPr>
        <w:t>证明。”与此相反，在〔康德〕这一章里推演出来的思想远不是一个</w:t>
      </w:r>
      <w:r>
        <w:rPr>
          <w:rFonts w:ascii="宋体" w:hAnsi="宋体" w:cs="宋体" w:eastAsia="宋体"/>
          <w:sz w:val="40"/>
          <w:spacing w:val="0"/>
          <w:color w:val="000000"/>
          <w:b w:val="off"/>
          <w:i w:val="off"/>
        </w:rPr>
        <w:t>理性上本质的和必要的思想，距离如此之远，以致应将这一章里</w:t>
      </w:r>
      <w:r>
        <w:rPr>
          <w:rFonts w:ascii="宋体" w:hAnsi="宋体" w:cs="宋体" w:eastAsia="宋体"/>
          <w:sz w:val="40"/>
          <w:spacing w:val="0"/>
          <w:color w:val="000000"/>
          <w:b w:val="off"/>
          <w:i w:val="off"/>
        </w:rPr>
        <w:t>的思想看作怪异产物中的真正杰作，而这却是一个由于离奇的情</w:t>
      </w:r>
      <w:r>
        <w:rPr>
          <w:rFonts w:ascii="宋体" w:hAnsi="宋体" w:cs="宋体" w:eastAsia="宋体"/>
          <w:sz w:val="40"/>
          <w:spacing w:val="0"/>
          <w:color w:val="000000"/>
          <w:b w:val="off"/>
          <w:i w:val="off"/>
        </w:rPr>
        <w:t>况而陷于极罕见的歧途和错误的时代所产生的。譬如经院哲学的</w:t>
      </w:r>
      <w:r>
        <w:rPr>
          <w:rFonts w:ascii="宋体" w:hAnsi="宋体" w:cs="宋体" w:eastAsia="宋体"/>
          <w:sz w:val="40"/>
          <w:spacing w:val="0"/>
          <w:color w:val="000000"/>
          <w:b w:val="off"/>
          <w:i w:val="off"/>
        </w:rPr>
        <w:t>时代就是这样的时代，是世界历史上独一无二的，并且一去不复</w:t>
      </w:r>
      <w:r>
        <w:rPr>
          <w:rFonts w:ascii="宋体" w:hAnsi="宋体" w:cs="宋体" w:eastAsia="宋体"/>
          <w:sz w:val="40"/>
          <w:spacing w:val="0"/>
          <w:color w:val="000000"/>
          <w:b w:val="off"/>
          <w:i w:val="off"/>
        </w:rPr>
        <w:t>返的时代。这种经院哲学在发展到顶点时，固然曾从最实在的存</w:t>
      </w:r>
      <w:r>
        <w:rPr>
          <w:rFonts w:ascii="宋体" w:hAnsi="宋体" w:cs="宋体" w:eastAsia="宋体"/>
          <w:sz w:val="40"/>
          <w:spacing w:val="0"/>
          <w:color w:val="000000"/>
          <w:b w:val="off"/>
          <w:i w:val="off"/>
        </w:rPr>
        <w:t>在物这概念为上帝的存在提出了主要的证明，并且只是附带地在</w:t>
      </w:r>
      <w:r>
        <w:rPr>
          <w:rFonts w:ascii="宋体" w:hAnsi="宋体" w:cs="宋体" w:eastAsia="宋体"/>
          <w:sz w:val="40"/>
          <w:spacing w:val="0"/>
          <w:color w:val="000000"/>
          <w:b w:val="off"/>
          <w:i w:val="off"/>
        </w:rPr>
        <w:t>主要证明之外利用着其他的证明，然而这只是教学方法，对于人</w:t>
      </w:r>
      <w:r>
        <w:rPr>
          <w:rFonts w:ascii="宋体" w:hAnsi="宋体" w:cs="宋体" w:eastAsia="宋体"/>
          <w:sz w:val="40"/>
          <w:spacing w:val="0"/>
          <w:color w:val="000000"/>
          <w:b w:val="off"/>
          <w:i w:val="off"/>
        </w:rPr>
        <w:t>类精神中神学的来源并没证明什么。康德在这里把经院哲学处理</w:t>
      </w:r>
      <w:r>
        <w:rPr>
          <w:rFonts w:ascii="宋体" w:hAnsi="宋体" w:cs="宋体" w:eastAsia="宋体"/>
          <w:sz w:val="40"/>
          <w:spacing w:val="0"/>
          <w:color w:val="000000"/>
          <w:b w:val="off"/>
          <w:i w:val="off"/>
        </w:rPr>
        <w:t>647 问题的办法当作理性〔自己〕的办法，康德根本就经常碰到过这种</w:t>
      </w:r>
      <w:r>
        <w:rPr>
          <w:rFonts w:ascii="宋体" w:hAnsi="宋体" w:cs="宋体" w:eastAsia="宋体"/>
          <w:sz w:val="40"/>
          <w:spacing w:val="0"/>
          <w:color w:val="000000"/>
          <w:b w:val="off"/>
          <w:i w:val="off"/>
        </w:rPr>
        <w:t>办法。至于说上帝的观念是按理性的基本规律而在最实在的存在</w:t>
      </w:r>
      <w:r>
        <w:rPr>
          <w:rFonts w:ascii="宋体" w:hAnsi="宋体" w:cs="宋体" w:eastAsia="宋体"/>
          <w:sz w:val="40"/>
          <w:spacing w:val="0"/>
          <w:color w:val="000000"/>
          <w:b w:val="off"/>
          <w:i w:val="off"/>
        </w:rPr>
        <w:t>物这一观念的形态之下从选言推论产生的，如果这是真的，那么在</w:t>
      </w:r>
      <w:r>
        <w:rPr>
          <w:rFonts w:ascii="宋体" w:hAnsi="宋体" w:cs="宋体" w:eastAsia="宋体"/>
          <w:sz w:val="40"/>
          <w:spacing w:val="0"/>
          <w:color w:val="000000"/>
          <w:b w:val="off"/>
          <w:i w:val="off"/>
        </w:rPr>
        <w:t>古代哲学家们那里一定已有过这一观念，可是任何地方都找不到</w:t>
      </w:r>
      <w:r>
        <w:rPr>
          <w:rFonts w:ascii="宋体" w:hAnsi="宋体" w:cs="宋体" w:eastAsia="宋体"/>
          <w:sz w:val="40"/>
          <w:spacing w:val="0"/>
          <w:color w:val="000000"/>
          <w:b w:val="off"/>
          <w:i w:val="off"/>
        </w:rPr>
        <w:t>最实在的存在物的踪迹，没有一个古代哲学家那里有这踪迹，虽然</w:t>
      </w:r>
      <w:r>
        <w:rPr>
          <w:rFonts w:ascii="宋体" w:hAnsi="宋体" w:cs="宋体" w:eastAsia="宋体"/>
          <w:sz w:val="40"/>
          <w:spacing w:val="0"/>
          <w:color w:val="000000"/>
          <w:b w:val="off"/>
          <w:i w:val="off"/>
        </w:rPr>
        <w:t>其中有几位诚然有世界创造者这种说法，然而这是作为以形式赋</w:t>
      </w:r>
      <w:r>
        <w:rPr>
          <w:rFonts w:ascii="宋体" w:hAnsi="宋体" w:cs="宋体" w:eastAsia="宋体"/>
          <w:sz w:val="40"/>
          <w:spacing w:val="0"/>
          <w:color w:val="000000"/>
          <w:b w:val="off"/>
          <w:i w:val="off"/>
        </w:rPr>
        <w:t>予没有这创造者既已有了的物质说的，所指的是建成世界的造物，</w:t>
      </w:r>
      <w:r>
        <w:rPr>
          <w:rFonts w:ascii="宋体" w:hAnsi="宋体" w:cs="宋体" w:eastAsia="宋体"/>
          <w:sz w:val="40"/>
          <w:spacing w:val="0"/>
          <w:color w:val="000000"/>
          <w:b w:val="off"/>
          <w:i w:val="off"/>
        </w:rPr>
        <w:t>是他们仅仅只是按因果律推论出来的。塞克斯都斯·恩披利古斯</w:t>
      </w:r>
      <w:r>
        <w:rPr>
          <w:rFonts w:ascii="宋体" w:hAnsi="宋体" w:cs="宋体" w:eastAsia="宋体"/>
          <w:sz w:val="40"/>
          <w:spacing w:val="0"/>
          <w:color w:val="000000"/>
          <w:b w:val="off"/>
          <w:i w:val="off"/>
        </w:rPr>
        <w:t>(《反对数学家论》第九篇§88)固然也引过克勒安特斯一段论证，有</w:t>
      </w:r>
      <w:r>
        <w:rPr>
          <w:rFonts w:ascii="宋体" w:hAnsi="宋体" w:cs="宋体" w:eastAsia="宋体"/>
          <w:sz w:val="40"/>
          <w:spacing w:val="0"/>
          <w:color w:val="000000"/>
          <w:b w:val="off"/>
          <w:i w:val="off"/>
        </w:rPr>
        <w:t>些人以为这就是那本体论上的证明。可是这论证并不是本体论上</w:t>
      </w:r>
      <w:r>
        <w:rPr>
          <w:rFonts w:ascii="宋体" w:hAnsi="宋体" w:cs="宋体" w:eastAsia="宋体"/>
          <w:sz w:val="40"/>
          <w:spacing w:val="0"/>
          <w:color w:val="000000"/>
          <w:b w:val="off"/>
          <w:i w:val="off"/>
        </w:rPr>
        <w:t>的证明而只是由类比法得来的推论，即是说因为经验告诉我们在</w:t>
      </w:r>
      <w:bookmarkEnd w:id="4581"/>
    </w:p>
    <w:p>
      <w:r>
        <w:t/>
      </w:r>
    </w:p>
    <w:p>
      <w:pPr>
        <w:sectPr>
          <w:footerReference r:id="rId1448"/>
          <w:headerReference r:id="rId1449" w:type="default"/>
          <w:type w:val="nextPage"/>
          <w:pgSz w:w="16000" w:h="23500"/>
          <w:pgMar w:left="1820" w:top="1880" w:right="1820" w:bottom="1880" w:header="1580" w:footer="1580"/>
          <w:cols w:num="1"/>
        </w:sectPr>
      </w:pPr>
    </w:p>
    <w:p>
      <w:pPr>
        <w:pageBreakBefore w:val="off"/>
        <w:tabs/>
        <w:wordWrap w:val="off"/>
        <w:spacing w:before="0" w:after="0" w:line="460" w:lineRule="atLeast"/>
        <w:ind w:left="0" w:right="700"/>
        <w:jc w:val="right"/>
        <w:textAlignment w:val="baseline"/>
        <w:rPr>
          <w:sz w:val="34"/>
        </w:rPr>
      </w:pPr>
      <w:bookmarkStart w:name="" w:id="4582"/>
      <w:r>
        <w:rPr>
          <w:rFonts w:ascii="仿宋" w:hAnsi="仿宋" w:cs="仿宋" w:eastAsia="仿宋"/>
          <w:sz w:val="34"/>
          <w:spacing w:val="0"/>
          <w:color w:val="000000"/>
          <w:u w:val="single"/>
          <w:b w:val="off"/>
          <w:i w:val="off"/>
        </w:rPr>
        <w:t xml:space="preserve">                            康德哲学批判                       693  </w:t>
      </w:r>
      <w:bookmarkEnd w:id="4582"/>
    </w:p>
    <w:p>
      <w:pPr>
        <w:pageBreakBefore w:val="off"/>
        <w:tabs/>
        <w:wordWrap w:val="off"/>
        <w:spacing w:before="0" w:after="0" w:line="420" w:lineRule="exact"/>
        <w:ind w:left="0" w:right="0"/>
        <w:jc w:val="right"/>
        <w:textAlignment w:val="baseline"/>
        <w:rPr>
          <w:sz w:val="34"/>
        </w:rPr>
      </w:pPr>
      <w:bookmarkStart w:name="" w:id="4583"/>
      <w:r>
        <w:rPr>
          <w:rFonts w:ascii="宋体" w:hAnsi="宋体" w:cs="宋体" w:eastAsia="宋体"/>
          <w:sz w:val="34"/>
          <w:spacing w:val="0"/>
          <w:color w:val="000000"/>
          <w:b w:val="off"/>
          <w:i w:val="off"/>
        </w:rPr>
        <w:t/>
      </w:r>
      <w:bookmarkEnd w:id="4583"/>
    </w:p>
    <w:p>
      <w:pPr>
        <w:pageBreakBefore w:val="off"/>
        <w:tabs/>
        <w:wordWrap w:val="off"/>
        <w:spacing w:before="0" w:after="0" w:line="760" w:lineRule="atLeast"/>
        <w:ind w:left="40" w:right="600"/>
        <w:jc w:val="both"/>
        <w:textAlignment w:val="baseline"/>
        <w:rPr>
          <w:sz w:val="41"/>
        </w:rPr>
      </w:pPr>
      <w:bookmarkStart w:name="" w:id="4584"/>
      <w:r>
        <w:rPr>
          <w:rFonts w:ascii="宋体" w:hAnsi="宋体" w:cs="宋体" w:eastAsia="宋体"/>
          <w:sz w:val="41"/>
          <w:spacing w:val="0"/>
          <w:color w:val="000000"/>
          <w:b w:val="off"/>
          <w:i w:val="off"/>
        </w:rPr>
        <w:t>世界上的存在物总是一个比一个优越，而人作为最优越的一个固</w:t>
      </w:r>
      <w:r>
        <w:rPr>
          <w:rFonts w:ascii="宋体" w:hAnsi="宋体" w:cs="宋体" w:eastAsia="宋体"/>
          <w:sz w:val="41"/>
          <w:spacing w:val="0"/>
          <w:color w:val="000000"/>
          <w:b w:val="off"/>
          <w:i w:val="off"/>
        </w:rPr>
        <w:t>然结束了这一〔切存在物的〕系列，然而人还是有许多缺点，所以</w:t>
      </w:r>
      <w:r>
        <w:rPr>
          <w:rFonts w:ascii="宋体" w:hAnsi="宋体" w:cs="宋体" w:eastAsia="宋体"/>
          <w:sz w:val="41"/>
          <w:spacing w:val="0"/>
          <w:color w:val="000000"/>
          <w:b w:val="off"/>
          <w:i w:val="off"/>
        </w:rPr>
        <w:t>必然还有更优越的东西，最后是一个最优越最优越的东西(至尊，</w:t>
      </w:r>
      <w:r>
        <w:rPr>
          <w:rFonts w:ascii="宋体" w:hAnsi="宋体" w:cs="宋体" w:eastAsia="宋体"/>
          <w:sz w:val="41"/>
          <w:spacing w:val="0"/>
          <w:color w:val="000000"/>
          <w:b w:val="off"/>
          <w:i w:val="off"/>
        </w:rPr>
        <w:t>至高无上)，而这就该是上帝了。</w:t>
      </w:r>
      <w:bookmarkEnd w:id="4584"/>
    </w:p>
    <w:p>
      <w:pPr>
        <w:pageBreakBefore w:val="off"/>
        <w:tabs/>
        <w:wordWrap w:val="off"/>
        <w:spacing w:before="0" w:after="0" w:line="760" w:lineRule="exact"/>
        <w:ind w:left="0" w:right="0"/>
        <w:jc w:val="both"/>
        <w:textAlignment w:val="baseline"/>
        <w:rPr>
          <w:sz w:val="41"/>
        </w:rPr>
      </w:pPr>
      <w:bookmarkStart w:name="" w:id="4585"/>
      <w:r>
        <w:rPr>
          <w:rFonts w:ascii="宋体" w:hAnsi="宋体" w:cs="宋体" w:eastAsia="宋体"/>
          <w:sz w:val="41"/>
          <w:spacing w:val="0"/>
          <w:color w:val="000000"/>
          <w:b w:val="off"/>
          <w:i w:val="off"/>
        </w:rPr>
        <w:t/>
      </w:r>
      <w:bookmarkEnd w:id="4585"/>
    </w:p>
    <w:p>
      <w:pPr>
        <w:pageBreakBefore w:val="off"/>
        <w:tabs/>
        <w:wordWrap w:val="off"/>
        <w:spacing w:before="0" w:after="0" w:line="760" w:lineRule="atLeast"/>
        <w:ind w:left="0" w:right="0" w:firstLine="840"/>
        <w:jc w:val="both"/>
        <w:textAlignment w:val="baseline"/>
        <w:rPr>
          <w:sz w:val="41"/>
        </w:rPr>
      </w:pPr>
      <w:bookmarkStart w:name="" w:id="4586"/>
      <w:r>
        <w:rPr>
          <w:rFonts w:ascii="宋体" w:hAnsi="宋体" w:cs="宋体" w:eastAsia="宋体"/>
          <w:sz w:val="41"/>
          <w:spacing w:val="0"/>
          <w:color w:val="000000"/>
          <w:b w:val="off"/>
          <w:i w:val="off"/>
        </w:rPr>
        <w:t>此后〔康德〕接着就详细地驳斥了思辨的神学。关于这一驳斥</w:t>
      </w:r>
      <w:r>
        <w:rPr>
          <w:rFonts w:ascii="宋体" w:hAnsi="宋体" w:cs="宋体" w:eastAsia="宋体"/>
          <w:sz w:val="41"/>
          <w:spacing w:val="0"/>
          <w:color w:val="000000"/>
          <w:b w:val="off"/>
          <w:i w:val="off"/>
        </w:rPr>
        <w:t>我要说的只有简短的几句话。这一驳斥，根本和对于所谓理性三</w:t>
      </w:r>
      <w:r>
        <w:rPr>
          <w:rFonts w:ascii="宋体" w:hAnsi="宋体" w:cs="宋体" w:eastAsia="宋体"/>
          <w:sz w:val="41"/>
          <w:spacing w:val="0"/>
          <w:color w:val="000000"/>
          <w:b w:val="off"/>
          <w:i w:val="off"/>
        </w:rPr>
        <w:t>“观念”的整个批判一样，也是和纯粹理性的全部辩证思维一样，在</w:t>
      </w:r>
      <w:r>
        <w:rPr>
          <w:rFonts w:ascii="宋体" w:hAnsi="宋体" w:cs="宋体" w:eastAsia="宋体"/>
          <w:sz w:val="41"/>
          <w:spacing w:val="0"/>
          <w:color w:val="000000"/>
          <w:b w:val="off"/>
          <w:i w:val="off"/>
        </w:rPr>
        <w:t>一定意义上固然是全书的宗旨和目的，然而这一驳议部分实际</w:t>
      </w:r>
      <w:r>
        <w:rPr>
          <w:rFonts w:ascii="宋体" w:hAnsi="宋体" w:cs="宋体" w:eastAsia="宋体"/>
          <w:sz w:val="41"/>
          <w:spacing w:val="0"/>
          <w:color w:val="000000"/>
          <w:b w:val="off"/>
          <w:i w:val="off"/>
        </w:rPr>
        <w:t>上并不和前此的论断部分，亦即感性学和分析学一样，有着一种</w:t>
      </w:r>
      <w:r>
        <w:rPr>
          <w:rFonts w:ascii="宋体" w:hAnsi="宋体" w:cs="宋体" w:eastAsia="宋体"/>
          <w:sz w:val="41"/>
          <w:spacing w:val="0"/>
          <w:color w:val="000000"/>
          <w:b w:val="off"/>
          <w:i w:val="off"/>
        </w:rPr>
        <w:t>十分普遍的，经久不衰的，纯哲学的意味；却更可说是只有着一</w:t>
      </w:r>
      <w:r>
        <w:rPr>
          <w:rFonts w:ascii="宋体" w:hAnsi="宋体" w:cs="宋体" w:eastAsia="宋体"/>
          <w:sz w:val="41"/>
          <w:spacing w:val="0"/>
          <w:color w:val="000000"/>
          <w:b w:val="off"/>
          <w:i w:val="off"/>
        </w:rPr>
        <w:t>时一地的意味，因为这驳议部分和直到康德还在欧洲占统治地位</w:t>
      </w:r>
      <w:r>
        <w:rPr>
          <w:rFonts w:ascii="宋体" w:hAnsi="宋体" w:cs="宋体" w:eastAsia="宋体"/>
          <w:sz w:val="41"/>
          <w:spacing w:val="0"/>
          <w:color w:val="000000"/>
          <w:b w:val="off"/>
          <w:i w:val="off"/>
        </w:rPr>
        <w:t>的哲学的一些主要关键〔还〕有着特殊的关系，不过这种哲学是由</w:t>
      </w:r>
      <w:r>
        <w:rPr>
          <w:rFonts w:ascii="宋体" w:hAnsi="宋体" w:cs="宋体" w:eastAsia="宋体"/>
          <w:sz w:val="41"/>
          <w:spacing w:val="0"/>
          <w:color w:val="000000"/>
          <w:b w:val="off"/>
          <w:i w:val="off"/>
        </w:rPr>
        <w:t>于这一驳斥而全部崩溃的，这却仍要算作康德不朽的功绩。他将</w:t>
      </w:r>
      <w:r>
        <w:rPr>
          <w:rFonts w:ascii="宋体" w:hAnsi="宋体" w:cs="宋体" w:eastAsia="宋体"/>
          <w:sz w:val="41"/>
          <w:spacing w:val="0"/>
          <w:color w:val="000000"/>
          <w:b w:val="off"/>
          <w:i w:val="off"/>
        </w:rPr>
        <w:t>有神论从哲学里删去了，因为哲学作为一种科学而不是作为〔宗</w:t>
      </w:r>
      <w:r>
        <w:rPr>
          <w:rFonts w:ascii="宋体" w:hAnsi="宋体" w:cs="宋体" w:eastAsia="宋体"/>
          <w:sz w:val="41"/>
          <w:spacing w:val="0"/>
          <w:color w:val="000000"/>
          <w:b w:val="off"/>
          <w:i w:val="off"/>
        </w:rPr>
        <w:t>教〕信仰的教义，在哲学里就只能有在经验上已知的或由可靠的</w:t>
      </w:r>
      <w:r>
        <w:rPr>
          <w:rFonts w:ascii="宋体" w:hAnsi="宋体" w:cs="宋体" w:eastAsia="宋体"/>
          <w:sz w:val="41"/>
          <w:spacing w:val="0"/>
          <w:color w:val="000000"/>
          <w:b w:val="off"/>
          <w:i w:val="off"/>
        </w:rPr>
        <w:t>证明已确立了的东西。当然，这里所讲的哲学只是指真正的，以648</w:t>
      </w:r>
      <w:r>
        <w:rPr>
          <w:rFonts w:ascii="宋体" w:hAnsi="宋体" w:cs="宋体" w:eastAsia="宋体"/>
          <w:sz w:val="41"/>
          <w:spacing w:val="0"/>
          <w:color w:val="000000"/>
          <w:b w:val="off"/>
          <w:i w:val="off"/>
        </w:rPr>
        <w:t>严肃态度理解的，唯真理是务而无心于任何其他事物的哲学而言，</w:t>
      </w:r>
      <w:r>
        <w:rPr>
          <w:rFonts w:ascii="宋体" w:hAnsi="宋体" w:cs="宋体" w:eastAsia="宋体"/>
          <w:sz w:val="41"/>
          <w:spacing w:val="0"/>
          <w:color w:val="000000"/>
          <w:b w:val="off"/>
          <w:i w:val="off"/>
        </w:rPr>
        <w:t>却决不是指各大学的儿戏哲学而言；因为在后面这种哲学里至今</w:t>
      </w:r>
      <w:r>
        <w:rPr>
          <w:rFonts w:ascii="宋体" w:hAnsi="宋体" w:cs="宋体" w:eastAsia="宋体"/>
          <w:sz w:val="41"/>
          <w:spacing w:val="0"/>
          <w:color w:val="000000"/>
          <w:b w:val="off"/>
          <w:i w:val="off"/>
        </w:rPr>
        <w:t>仍和以往一样，还是思辨哲学在担任着主角；也正如灵魂之在这</w:t>
      </w:r>
      <w:r>
        <w:rPr>
          <w:rFonts w:ascii="宋体" w:hAnsi="宋体" w:cs="宋体" w:eastAsia="宋体"/>
          <w:sz w:val="41"/>
          <w:spacing w:val="0"/>
          <w:color w:val="000000"/>
          <w:b w:val="off"/>
          <w:i w:val="off"/>
        </w:rPr>
        <w:t>种哲学里至今和以往一样，仍是作为一个熟悉的人物可以不待通</w:t>
      </w:r>
      <w:r>
        <w:rPr>
          <w:rFonts w:ascii="宋体" w:hAnsi="宋体" w:cs="宋体" w:eastAsia="宋体"/>
          <w:sz w:val="41"/>
          <w:spacing w:val="0"/>
          <w:color w:val="000000"/>
          <w:b w:val="off"/>
          <w:i w:val="off"/>
        </w:rPr>
        <w:t>报而登堂入室。原来这种哲学是以工资俸禄，甚至是以宫廷顾问</w:t>
      </w:r>
      <w:r>
        <w:rPr>
          <w:rFonts w:ascii="宋体" w:hAnsi="宋体" w:cs="宋体" w:eastAsia="宋体"/>
          <w:sz w:val="41"/>
          <w:spacing w:val="0"/>
          <w:color w:val="000000"/>
          <w:b w:val="off"/>
          <w:i w:val="off"/>
        </w:rPr>
        <w:t>的头衔配备起来的哲学。这种哲学从它高耸的琼楼俯瞰着，四十</w:t>
      </w:r>
      <w:r>
        <w:rPr>
          <w:rFonts w:ascii="宋体" w:hAnsi="宋体" w:cs="宋体" w:eastAsia="宋体"/>
          <w:sz w:val="41"/>
          <w:spacing w:val="0"/>
          <w:color w:val="000000"/>
          <w:b w:val="off"/>
          <w:i w:val="off"/>
        </w:rPr>
        <w:t>年来根本就不把我这样的小人物放在眼里，也衷心唯愿摆脱康德</w:t>
      </w:r>
      <w:bookmarkEnd w:id="4586"/>
    </w:p>
    <w:p>
      <w:r>
        <w:t/>
      </w:r>
    </w:p>
    <w:p>
      <w:pPr>
        <w:sectPr>
          <w:footerReference r:id="rId1450"/>
          <w:headerReference r:id="rId1451" w:type="default"/>
          <w:type w:val="nextPage"/>
          <w:pgSz w:w="16000" w:h="23500"/>
          <w:pgMar w:left="1860" w:top="1960" w:right="1860" w:bottom="1960" w:header="1660" w:footer="1660"/>
          <w:cols w:num="1"/>
        </w:sectPr>
      </w:pPr>
    </w:p>
    <w:p>
      <w:pPr>
        <w:pageBreakBefore w:val="off"/>
        <w:tabs/>
        <w:wordWrap w:val="off"/>
        <w:spacing w:before="0" w:after="0" w:line="500" w:lineRule="atLeast"/>
        <w:ind w:left="620" w:right="0"/>
        <w:jc w:val="both"/>
        <w:textAlignment w:val="baseline"/>
        <w:rPr>
          <w:sz w:val="37"/>
        </w:rPr>
      </w:pPr>
      <w:bookmarkStart w:name="" w:id="4587"/>
      <w:r>
        <w:rPr>
          <w:rFonts w:ascii="宋体" w:hAnsi="宋体" w:cs="宋体" w:eastAsia="宋体"/>
          <w:sz w:val="37"/>
          <w:spacing w:val="0"/>
          <w:color w:val="000000"/>
          <w:u w:val="single"/>
          <w:b w:val="off"/>
          <w:i w:val="off"/>
        </w:rPr>
        <w:t xml:space="preserve">  694                     附      录                         </w:t>
      </w:r>
      <w:bookmarkEnd w:id="4587"/>
    </w:p>
    <w:p>
      <w:pPr>
        <w:pageBreakBefore w:val="off"/>
        <w:tabs/>
        <w:wordWrap w:val="off"/>
        <w:spacing w:before="360" w:after="0" w:line="820" w:lineRule="atLeast"/>
        <w:ind w:left="620" w:right="60"/>
        <w:jc w:val="both"/>
        <w:textAlignment w:val="baseline"/>
        <w:rPr>
          <w:sz w:val="38"/>
        </w:rPr>
      </w:pPr>
      <w:bookmarkStart w:name="" w:id="4588"/>
      <w:r>
        <w:rPr>
          <w:rFonts w:ascii="宋体" w:hAnsi="宋体" w:cs="宋体" w:eastAsia="宋体"/>
          <w:sz w:val="38"/>
          <w:spacing w:val="0"/>
          <w:color w:val="000000"/>
          <w:b w:val="off"/>
          <w:i w:val="off"/>
        </w:rPr>
        <w:t>这老头儿以及他的一些批判，〔因为〕这就可以神气十足地为莱布</w:t>
      </w:r>
      <w:r>
        <w:rPr>
          <w:rFonts w:ascii="宋体" w:hAnsi="宋体" w:cs="宋体" w:eastAsia="宋体"/>
          <w:sz w:val="38"/>
          <w:spacing w:val="0"/>
          <w:color w:val="000000"/>
          <w:b w:val="off"/>
          <w:i w:val="off"/>
        </w:rPr>
        <w:t>尼兹干杯了。———此外这里还得指出康德关于因果概念的先验性</w:t>
      </w:r>
      <w:r>
        <w:rPr>
          <w:rFonts w:ascii="宋体" w:hAnsi="宋体" w:cs="宋体" w:eastAsia="宋体"/>
          <w:sz w:val="38"/>
          <w:spacing w:val="0"/>
          <w:color w:val="000000"/>
          <w:b w:val="off"/>
          <w:i w:val="off"/>
        </w:rPr>
        <w:t>的学说是如何由休谟在这一概念上的怀疑所促成的，康德自己也</w:t>
      </w:r>
      <w:r>
        <w:rPr>
          <w:rFonts w:ascii="宋体" w:hAnsi="宋体" w:cs="宋体" w:eastAsia="宋体"/>
          <w:sz w:val="38"/>
          <w:spacing w:val="0"/>
          <w:color w:val="000000"/>
          <w:b w:val="off"/>
          <w:i w:val="off"/>
        </w:rPr>
        <w:t>承认是休谟促成的；康德对于一切思辨神学的批判可能也是以休</w:t>
      </w:r>
      <w:r>
        <w:rPr>
          <w:rFonts w:ascii="宋体" w:hAnsi="宋体" w:cs="宋体" w:eastAsia="宋体"/>
          <w:sz w:val="38"/>
          <w:spacing w:val="0"/>
          <w:color w:val="000000"/>
          <w:b w:val="off"/>
          <w:i w:val="off"/>
        </w:rPr>
        <w:t>谟对于一切通俗神学的批判为契机的。休谟在他的《自然宗教史》</w:t>
      </w:r>
      <w:r>
        <w:rPr>
          <w:rFonts w:ascii="宋体" w:hAnsi="宋体" w:cs="宋体" w:eastAsia="宋体"/>
          <w:sz w:val="38"/>
          <w:spacing w:val="0"/>
          <w:color w:val="000000"/>
          <w:b w:val="off"/>
          <w:i w:val="off"/>
        </w:rPr>
        <w:t>和《关于宗教的对话》中论证了通俗神学，这两本书都很值得一读，</w:t>
      </w:r>
      <w:r>
        <w:rPr>
          <w:rFonts w:ascii="宋体" w:hAnsi="宋体" w:cs="宋体" w:eastAsia="宋体"/>
          <w:sz w:val="38"/>
          <w:spacing w:val="0"/>
          <w:color w:val="000000"/>
          <w:b w:val="off"/>
          <w:i w:val="off"/>
        </w:rPr>
        <w:t>以致康德在某种意义上曾发心要为这两本书作补充。原来上述休</w:t>
      </w:r>
      <w:r>
        <w:rPr>
          <w:rFonts w:ascii="宋体" w:hAnsi="宋体" w:cs="宋体" w:eastAsia="宋体"/>
          <w:sz w:val="38"/>
          <w:spacing w:val="0"/>
          <w:color w:val="000000"/>
          <w:b w:val="off"/>
          <w:i w:val="off"/>
        </w:rPr>
        <w:t>谟的第一篇著作本是对通俗神学的一个批判，是要指出通俗神学</w:t>
      </w:r>
      <w:r>
        <w:rPr>
          <w:rFonts w:ascii="宋体" w:hAnsi="宋体" w:cs="宋体" w:eastAsia="宋体"/>
          <w:sz w:val="38"/>
          <w:spacing w:val="0"/>
          <w:color w:val="000000"/>
          <w:b w:val="off"/>
          <w:i w:val="off"/>
        </w:rPr>
        <w:t>的粗陋，另一面又要虔敬的指出理论的亦即思辨的神学为真纯的</w:t>
      </w:r>
      <w:r>
        <w:rPr>
          <w:rFonts w:ascii="宋体" w:hAnsi="宋体" w:cs="宋体" w:eastAsia="宋体"/>
          <w:sz w:val="38"/>
          <w:spacing w:val="0"/>
          <w:color w:val="000000"/>
          <w:b w:val="off"/>
          <w:i w:val="off"/>
        </w:rPr>
        <w:t>神学。但康德却揭露了思辨神学的无根据，在另一面反而没有触</w:t>
      </w:r>
      <w:r>
        <w:rPr>
          <w:rFonts w:ascii="宋体" w:hAnsi="宋体" w:cs="宋体" w:eastAsia="宋体"/>
          <w:sz w:val="38"/>
          <w:spacing w:val="0"/>
          <w:color w:val="000000"/>
          <w:b w:val="off"/>
          <w:i w:val="off"/>
        </w:rPr>
        <w:t>动通俗神学，甚至在淳化了的形态中，作为以道德感为支柱的信</w:t>
      </w:r>
      <w:r>
        <w:rPr>
          <w:rFonts w:ascii="宋体" w:hAnsi="宋体" w:cs="宋体" w:eastAsia="宋体"/>
          <w:sz w:val="38"/>
          <w:spacing w:val="0"/>
          <w:color w:val="000000"/>
          <w:b w:val="off"/>
          <w:i w:val="off"/>
        </w:rPr>
        <w:t>仰还肯定了通俗神学。这种信仰后来却被搞哲学的先生们歪曲为</w:t>
      </w:r>
      <w:r>
        <w:rPr>
          <w:rFonts w:ascii="宋体" w:hAnsi="宋体" w:cs="宋体" w:eastAsia="宋体"/>
          <w:sz w:val="38"/>
          <w:spacing w:val="0"/>
          <w:color w:val="000000"/>
          <w:b w:val="off"/>
          <w:i w:val="off"/>
        </w:rPr>
        <w:t>理性的领悟，为上帝意识，或为悟性对于超感性之物，对于上帝</w:t>
      </w:r>
      <w:r>
        <w:rPr>
          <w:rFonts w:ascii="宋体" w:hAnsi="宋体" w:cs="宋体" w:eastAsia="宋体"/>
          <w:sz w:val="38"/>
          <w:spacing w:val="0"/>
          <w:color w:val="000000"/>
          <w:b w:val="off"/>
          <w:i w:val="off"/>
        </w:rPr>
        <w:t>的直观等等；而康德在他破除陈旧的，为人所尊重的谬误却又看</w:t>
      </w:r>
      <w:r>
        <w:rPr>
          <w:rFonts w:ascii="宋体" w:hAnsi="宋体" w:cs="宋体" w:eastAsia="宋体"/>
          <w:sz w:val="38"/>
          <w:spacing w:val="0"/>
          <w:color w:val="000000"/>
          <w:b w:val="off"/>
          <w:i w:val="off"/>
        </w:rPr>
        <w:t>到这事的危险性时，反而只是以道德观点的神学临时支起几根无</w:t>
      </w:r>
      <w:r>
        <w:rPr>
          <w:rFonts w:ascii="宋体" w:hAnsi="宋体" w:cs="宋体" w:eastAsia="宋体"/>
          <w:sz w:val="38"/>
          <w:spacing w:val="0"/>
          <w:color w:val="000000"/>
          <w:b w:val="off"/>
          <w:i w:val="off"/>
        </w:rPr>
        <w:t>力的撑柱，以便赢得走避的时间，不为〔危房的〕倒塌所伤。</w:t>
      </w:r>
      <w:bookmarkEnd w:id="4588"/>
    </w:p>
    <w:p>
      <w:pPr>
        <w:pageBreakBefore w:val="off"/>
        <w:tabs/>
        <w:wordWrap w:val="off"/>
        <w:spacing w:before="0" w:after="0" w:line="820" w:lineRule="atLeast"/>
        <w:ind w:left="0" w:right="40" w:firstLine="1480"/>
        <w:jc w:val="both"/>
        <w:textAlignment w:val="baseline"/>
        <w:rPr>
          <w:sz w:val="38"/>
        </w:rPr>
      </w:pPr>
      <w:bookmarkStart w:name="" w:id="4589"/>
      <w:r>
        <w:rPr>
          <w:rFonts w:ascii="宋体" w:hAnsi="宋体" w:cs="宋体" w:eastAsia="宋体"/>
          <w:sz w:val="38"/>
          <w:spacing w:val="0"/>
          <w:color w:val="000000"/>
          <w:b w:val="off"/>
          <w:i w:val="off"/>
        </w:rPr>
        <w:t>至于说到论证的内容，则驳斥本体论上的上帝存在的证明根</w:t>
      </w:r>
      <w:r>
        <w:rPr>
          <w:rFonts w:ascii="宋体" w:hAnsi="宋体" w:cs="宋体" w:eastAsia="宋体"/>
          <w:sz w:val="38"/>
          <w:spacing w:val="0"/>
          <w:color w:val="000000"/>
          <w:b w:val="off"/>
          <w:i w:val="off"/>
        </w:rPr>
        <w:t>本就不还要什么理性的批判，因为没有感性学和分析学这样的前</w:t>
      </w:r>
      <w:r>
        <w:rPr>
          <w:rFonts w:ascii="宋体" w:hAnsi="宋体" w:cs="宋体" w:eastAsia="宋体"/>
          <w:sz w:val="38"/>
          <w:spacing w:val="0"/>
          <w:color w:val="000000"/>
          <w:b w:val="off"/>
          <w:i w:val="off"/>
        </w:rPr>
        <w:t>649 提，也很容易弄明白那种本体论上的证明除了是一种没有任何说</w:t>
      </w:r>
      <w:r>
        <w:rPr>
          <w:rFonts w:ascii="宋体" w:hAnsi="宋体" w:cs="宋体" w:eastAsia="宋体"/>
          <w:sz w:val="38"/>
          <w:spacing w:val="0"/>
          <w:color w:val="000000"/>
          <w:b w:val="off"/>
          <w:i w:val="off"/>
        </w:rPr>
        <w:t>服力的，狡黠的概念游戏之外，什么也不是。在亚里士多德的《工</w:t>
      </w:r>
      <w:r>
        <w:rPr>
          <w:rFonts w:ascii="宋体" w:hAnsi="宋体" w:cs="宋体" w:eastAsia="宋体"/>
          <w:sz w:val="38"/>
          <w:spacing w:val="0"/>
          <w:color w:val="000000"/>
          <w:b w:val="off"/>
          <w:i w:val="off"/>
        </w:rPr>
        <w:t>具论》中已经有过完全足以驳倒本体论神学的证明那么一章，好</w:t>
      </w:r>
      <w:r>
        <w:rPr>
          <w:rFonts w:ascii="宋体" w:hAnsi="宋体" w:cs="宋体" w:eastAsia="宋体"/>
          <w:sz w:val="38"/>
          <w:spacing w:val="0"/>
          <w:color w:val="000000"/>
          <w:b w:val="off"/>
          <w:i w:val="off"/>
        </w:rPr>
        <w:t>像是有意为了这个目的而写的，这就是《后分析》第二篇的第七</w:t>
      </w:r>
      <w:r>
        <w:rPr>
          <w:rFonts w:ascii="宋体" w:hAnsi="宋体" w:cs="宋体" w:eastAsia="宋体"/>
          <w:sz w:val="38"/>
          <w:spacing w:val="0"/>
          <w:color w:val="000000"/>
          <w:b w:val="off"/>
          <w:i w:val="off"/>
        </w:rPr>
        <w:t>章。夹在别的东西之中那里明白写着：“‘实有’决不属于事物的本</w:t>
      </w:r>
      <w:r>
        <w:rPr>
          <w:rFonts w:ascii="宋体" w:hAnsi="宋体" w:cs="宋体" w:eastAsia="宋体"/>
          <w:sz w:val="38"/>
          <w:spacing w:val="0"/>
          <w:color w:val="000000"/>
          <w:b w:val="off"/>
          <w:i w:val="off"/>
        </w:rPr>
        <w:t>质。”</w:t>
      </w:r>
      <w:bookmarkEnd w:id="4589"/>
    </w:p>
    <w:p>
      <w:r>
        <w:t/>
      </w:r>
    </w:p>
    <w:p>
      <w:pPr>
        <w:sectPr>
          <w:footerReference r:id="rId1452"/>
          <w:headerReference r:id="rId1453" w:type="default"/>
          <w:type w:val="nextPage"/>
          <w:pgSz w:w="16000" w:h="23500"/>
          <w:pgMar w:left="1840" w:top="1960" w:right="1840" w:bottom="1960" w:header="1660" w:footer="1660"/>
          <w:cols w:num="1"/>
        </w:sectPr>
      </w:pPr>
    </w:p>
    <w:p>
      <w:pPr>
        <w:pageBreakBefore w:val="off"/>
        <w:tabs/>
        <w:wordWrap w:val="off"/>
        <w:spacing w:before="0" w:after="0" w:line="500" w:lineRule="atLeast"/>
        <w:ind w:left="0" w:right="160"/>
        <w:jc w:val="right"/>
        <w:textAlignment w:val="baseline"/>
        <w:rPr>
          <w:sz w:val="36"/>
        </w:rPr>
      </w:pPr>
      <w:bookmarkStart w:name="" w:id="4590"/>
      <w:r>
        <w:rPr>
          <w:rFonts w:ascii="宋体" w:hAnsi="宋体" w:cs="宋体" w:eastAsia="宋体"/>
          <w:sz w:val="36"/>
          <w:spacing w:val="0"/>
          <w:color w:val="000000"/>
          <w:u w:val="single"/>
          <w:b w:val="off"/>
          <w:i w:val="off"/>
        </w:rPr>
        <w:t xml:space="preserve">                          康德哲学批判                     695 </w:t>
      </w:r>
      <w:bookmarkEnd w:id="4590"/>
    </w:p>
    <w:p>
      <w:pPr>
        <w:pageBreakBefore w:val="off"/>
        <w:tabs/>
        <w:wordWrap w:val="off"/>
        <w:spacing w:before="340" w:after="0" w:line="780" w:lineRule="atLeast"/>
        <w:ind w:left="0" w:right="0" w:firstLine="820"/>
        <w:jc w:val="both"/>
        <w:textAlignment w:val="baseline"/>
        <w:rPr>
          <w:sz w:val="39"/>
        </w:rPr>
      </w:pPr>
      <w:bookmarkStart w:name="" w:id="4591"/>
      <w:r>
        <w:rPr>
          <w:rFonts w:ascii="宋体" w:hAnsi="宋体" w:cs="宋体" w:eastAsia="宋体"/>
          <w:sz w:val="39"/>
          <w:spacing w:val="0"/>
          <w:color w:val="000000"/>
          <w:b w:val="off"/>
          <w:i w:val="off"/>
        </w:rPr>
        <w:t>在驳斥宇宙论上[的上帝存在]的证明时，这驳斥就是将讲述</w:t>
      </w:r>
      <w:r>
        <w:rPr>
          <w:rFonts w:ascii="宋体" w:hAnsi="宋体" w:cs="宋体" w:eastAsia="宋体"/>
          <w:sz w:val="39"/>
          <w:spacing w:val="0"/>
          <w:color w:val="000000"/>
          <w:b w:val="off"/>
          <w:i w:val="off"/>
        </w:rPr>
        <w:t>到那儿的批判学说应用到一个一定的场合之上，并且也没有什么</w:t>
      </w:r>
      <w:r>
        <w:rPr>
          <w:rFonts w:ascii="宋体" w:hAnsi="宋体" w:cs="宋体" w:eastAsia="宋体"/>
          <w:sz w:val="39"/>
          <w:spacing w:val="0"/>
          <w:color w:val="000000"/>
          <w:b w:val="off"/>
          <w:i w:val="off"/>
        </w:rPr>
        <w:t>[可以]反对的要回忆。————物理神学的证明只是宇宙论上的证明</w:t>
      </w:r>
      <w:r>
        <w:rPr>
          <w:rFonts w:ascii="宋体" w:hAnsi="宋体" w:cs="宋体" w:eastAsia="宋体"/>
          <w:sz w:val="39"/>
          <w:spacing w:val="0"/>
          <w:color w:val="000000"/>
          <w:b w:val="off"/>
          <w:i w:val="off"/>
        </w:rPr>
        <w:t>的扩大，是以后者为前提的，并且要到《判断力批判》里才有它详</w:t>
      </w:r>
      <w:r>
        <w:rPr>
          <w:rFonts w:ascii="宋体" w:hAnsi="宋体" w:cs="宋体" w:eastAsia="宋体"/>
          <w:sz w:val="39"/>
          <w:spacing w:val="0"/>
          <w:color w:val="000000"/>
          <w:b w:val="off"/>
          <w:i w:val="off"/>
        </w:rPr>
        <w:t>尽的驳斥。关于这一点我请读者们参阅拙著《自然界中的意志》里</w:t>
      </w:r>
      <w:r>
        <w:rPr>
          <w:rFonts w:ascii="宋体" w:hAnsi="宋体" w:cs="宋体" w:eastAsia="宋体"/>
          <w:sz w:val="39"/>
          <w:spacing w:val="0"/>
          <w:color w:val="000000"/>
          <w:b w:val="off"/>
          <w:i w:val="off"/>
        </w:rPr>
        <w:t>在《比较解剖学》这标题之下的项目。</w:t>
      </w:r>
      <w:bookmarkEnd w:id="4591"/>
    </w:p>
    <w:p>
      <w:pPr>
        <w:pageBreakBefore w:val="off"/>
        <w:tabs/>
        <w:wordWrap w:val="off"/>
        <w:spacing w:before="0" w:after="0" w:line="800" w:lineRule="atLeast"/>
        <w:ind w:left="0" w:right="0" w:firstLine="820"/>
        <w:jc w:val="both"/>
        <w:textAlignment w:val="baseline"/>
        <w:rPr>
          <w:sz w:val="39"/>
        </w:rPr>
      </w:pPr>
      <w:bookmarkStart w:name="" w:id="4592"/>
      <w:r>
        <w:rPr>
          <w:rFonts w:ascii="宋体" w:hAnsi="宋体" w:cs="宋体" w:eastAsia="宋体"/>
          <w:sz w:val="39"/>
          <w:spacing w:val="0"/>
          <w:color w:val="000000"/>
          <w:b w:val="off"/>
          <w:i w:val="off"/>
        </w:rPr>
        <w:t>康德在批判这些证明时，如已说过的，他只是和思辨的神学</w:t>
      </w:r>
      <w:r>
        <w:rPr>
          <w:rFonts w:ascii="宋体" w:hAnsi="宋体" w:cs="宋体" w:eastAsia="宋体"/>
          <w:sz w:val="39"/>
          <w:spacing w:val="0"/>
          <w:color w:val="000000"/>
          <w:b w:val="off"/>
          <w:i w:val="off"/>
        </w:rPr>
        <w:t>打交道，并且只限于学术的范围之内。如果与此相反，他在心目</w:t>
      </w:r>
      <w:r>
        <w:rPr>
          <w:rFonts w:ascii="宋体" w:hAnsi="宋体" w:cs="宋体" w:eastAsia="宋体"/>
          <w:sz w:val="39"/>
          <w:spacing w:val="0"/>
          <w:color w:val="000000"/>
          <w:b w:val="off"/>
          <w:i w:val="off"/>
        </w:rPr>
        <w:t>中还注意到生活和通俗神学，那么他就必须在三个证明之外再加</w:t>
      </w:r>
      <w:r>
        <w:rPr>
          <w:rFonts w:ascii="宋体" w:hAnsi="宋体" w:cs="宋体" w:eastAsia="宋体"/>
          <w:sz w:val="39"/>
          <w:spacing w:val="0"/>
          <w:color w:val="000000"/>
          <w:b w:val="off"/>
          <w:i w:val="off"/>
        </w:rPr>
        <w:t>上第四个证明。这第四证明在广大群众中本是最有力的证明，如</w:t>
      </w:r>
      <w:r>
        <w:rPr>
          <w:rFonts w:ascii="宋体" w:hAnsi="宋体" w:cs="宋体" w:eastAsia="宋体"/>
          <w:sz w:val="39"/>
          <w:spacing w:val="0"/>
          <w:color w:val="000000"/>
          <w:b w:val="off"/>
          <w:i w:val="off"/>
        </w:rPr>
        <w:t>用康德的术语则称之为敬畏心理的证明该是最恰当的了。这是基</w:t>
      </w:r>
      <w:r>
        <w:rPr>
          <w:rFonts w:ascii="宋体" w:hAnsi="宋体" w:cs="宋体" w:eastAsia="宋体"/>
          <w:sz w:val="39"/>
          <w:spacing w:val="0"/>
          <w:color w:val="000000"/>
          <w:b w:val="off"/>
          <w:i w:val="off"/>
        </w:rPr>
        <w:t>于下述论点的一个证明：人在比自己强大无限倍的，不可究诘的，</w:t>
      </w:r>
      <w:r>
        <w:rPr>
          <w:rFonts w:ascii="宋体" w:hAnsi="宋体" w:cs="宋体" w:eastAsia="宋体"/>
          <w:sz w:val="39"/>
          <w:spacing w:val="0"/>
          <w:color w:val="000000"/>
          <w:b w:val="off"/>
          <w:i w:val="off"/>
        </w:rPr>
        <w:t>常以灾害相威胁的自然力之前感到自己需要救助，力穷〔智竭〕，</w:t>
      </w:r>
      <w:r>
        <w:rPr>
          <w:rFonts w:ascii="宋体" w:hAnsi="宋体" w:cs="宋体" w:eastAsia="宋体"/>
          <w:sz w:val="39"/>
          <w:spacing w:val="0"/>
          <w:color w:val="000000"/>
          <w:b w:val="off"/>
          <w:i w:val="off"/>
        </w:rPr>
        <w:t>感到自己的依赖性；加以人的天性又有将一切拟人化的倾向，最</w:t>
      </w:r>
      <w:r>
        <w:rPr>
          <w:rFonts w:ascii="宋体" w:hAnsi="宋体" w:cs="宋体" w:eastAsia="宋体"/>
          <w:sz w:val="39"/>
          <w:spacing w:val="0"/>
          <w:color w:val="000000"/>
          <w:b w:val="off"/>
          <w:i w:val="off"/>
        </w:rPr>
        <w:t>后还希望以祈祷、谄媚和祭祀牺牲来达到一些什么目的。在人所</w:t>
      </w:r>
      <w:r>
        <w:rPr>
          <w:rFonts w:ascii="宋体" w:hAnsi="宋体" w:cs="宋体" w:eastAsia="宋体"/>
          <w:sz w:val="39"/>
          <w:spacing w:val="0"/>
          <w:color w:val="000000"/>
          <w:b w:val="off"/>
          <w:i w:val="off"/>
        </w:rPr>
        <w:t>从事的一切事务中原来总有点什么是超出我们的权力之外而不能</w:t>
      </w:r>
      <w:r>
        <w:rPr>
          <w:rFonts w:ascii="宋体" w:hAnsi="宋体" w:cs="宋体" w:eastAsia="宋体"/>
          <w:sz w:val="39"/>
          <w:spacing w:val="0"/>
          <w:color w:val="000000"/>
          <w:b w:val="off"/>
          <w:i w:val="off"/>
        </w:rPr>
        <w:t>由我们计算的东西，为自己获得这些东西的愿望就是神祇的来源。</w:t>
      </w:r>
      <w:r>
        <w:rPr>
          <w:rFonts w:ascii="宋体" w:hAnsi="宋体" w:cs="宋体" w:eastAsia="宋体"/>
          <w:sz w:val="39"/>
          <w:spacing w:val="0"/>
          <w:color w:val="000000"/>
          <w:b w:val="off"/>
          <w:i w:val="off"/>
        </w:rPr>
        <w:t>“唯有畏惧是信奉神的来源”是彼得罗尼乌斯①一句古老的真言。</w:t>
      </w:r>
      <w:r>
        <w:rPr>
          <w:rFonts w:ascii="宋体" w:hAnsi="宋体" w:cs="宋体" w:eastAsia="宋体"/>
          <w:sz w:val="39"/>
          <w:spacing w:val="0"/>
          <w:color w:val="000000"/>
          <w:b w:val="off"/>
          <w:i w:val="off"/>
        </w:rPr>
        <w:t>休谟所批判的主要的就是这一证明，在〔他〕上述的著作中根本可</w:t>
      </w:r>
      <w:r>
        <w:rPr>
          <w:rFonts w:ascii="宋体" w:hAnsi="宋体" w:cs="宋体" w:eastAsia="宋体"/>
          <w:sz w:val="39"/>
          <w:spacing w:val="0"/>
          <w:color w:val="000000"/>
          <w:b w:val="off"/>
          <w:i w:val="off"/>
        </w:rPr>
        <w:t>以将他看作康德的先行者。————然则由于康德对思辨神学的批判</w:t>
      </w:r>
      <w:r>
        <w:rPr>
          <w:rFonts w:ascii="宋体" w:hAnsi="宋体" w:cs="宋体" w:eastAsia="宋体"/>
          <w:sz w:val="39"/>
          <w:spacing w:val="0"/>
          <w:color w:val="000000"/>
          <w:b w:val="off"/>
          <w:i w:val="off"/>
        </w:rPr>
        <w:t>而经常陷于窘境的人们〔自然〕就是那些哲学教授们了。他们是从</w:t>
      </w:r>
      <w:r>
        <w:rPr>
          <w:rFonts w:ascii="宋体" w:hAnsi="宋体" w:cs="宋体" w:eastAsia="宋体"/>
          <w:sz w:val="39"/>
          <w:spacing w:val="0"/>
          <w:color w:val="000000"/>
          <w:b w:val="off"/>
          <w:i w:val="off"/>
        </w:rPr>
        <w:t>信奉基督教的政府那里领取薪水的，〔当然〕不能置这首要的信条</w:t>
      </w:r>
      <w:bookmarkEnd w:id="4592"/>
    </w:p>
    <w:p>
      <w:pPr>
        <w:pageBreakBefore w:val="off"/>
        <w:tabs/>
        <w:wordWrap w:val="off"/>
        <w:spacing w:before="0" w:after="0" w:line="540" w:lineRule="atLeast"/>
        <w:ind w:left="120" w:right="0"/>
        <w:jc w:val="both"/>
        <w:textAlignment w:val="baseline"/>
        <w:rPr>
          <w:sz w:val="39"/>
        </w:rPr>
      </w:pPr>
      <w:bookmarkStart w:name="" w:id="4593"/>
      <w:r>
        <w:rPr>
          <w:rFonts w:ascii="宋体" w:hAnsi="宋体" w:cs="宋体" w:eastAsia="宋体"/>
          <w:sz w:val="39"/>
          <w:spacing w:val="0"/>
          <w:color w:val="000000"/>
          <w:u w:val="single"/>
          <w:b w:val="off"/>
          <w:i w:val="off"/>
        </w:rPr>
        <w:t xml:space="preserve">                    </w:t>
      </w:r>
      <w:bookmarkEnd w:id="4593"/>
    </w:p>
    <w:p>
      <w:pPr>
        <w:pageBreakBefore w:val="off"/>
        <w:tabs/>
        <w:wordWrap w:val="off"/>
        <w:spacing w:before="0" w:after="0" w:line="420" w:lineRule="atLeast"/>
        <w:ind w:left="640" w:right="0"/>
        <w:jc w:val="both"/>
        <w:textAlignment w:val="baseline"/>
        <w:rPr>
          <w:sz w:val="30"/>
        </w:rPr>
      </w:pPr>
      <w:bookmarkStart w:name="" w:id="4594"/>
      <w:r>
        <w:rPr>
          <w:rFonts w:ascii="仿宋" w:hAnsi="仿宋" w:cs="仿宋" w:eastAsia="仿宋"/>
          <w:sz w:val="30"/>
          <w:spacing w:val="0"/>
          <w:color w:val="000000"/>
          <w:b w:val="off"/>
          <w:i w:val="off"/>
        </w:rPr>
        <w:t>① Petronius，公元一世纪罗马尼罗帝的宠臣。</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-1714500</wp:posOffset>
                </wp:positionV>
                <wp:extent cx="546100" cy="393700"/>
                <wp:wrapNone/>
                <wp:docPr id="257" name="文本框 257"/>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4595"/>
                            <w:r>
                              <w:rPr>
                                <w:rFonts w:ascii="宋体" w:hAnsi="宋体" w:cs="宋体" w:eastAsia="宋体"/>
                                <w:sz w:val="39"/>
                                <w:spacing w:val="0"/>
                                <w:color w:val="000000"/>
                                <w:b w:val="off"/>
                                <w:i w:val="off"/>
                              </w:rPr>
                              <w:t>650</w:t>
                            </w:r>
                            <w:bookmarkEnd w:id="4595"/>
                          </w:p>
                        </w:txbxContent>
                      </wps:txbx>
                      <wps:bodyPr wrap="square" lIns="0" rIns="0" tIns="0" bIns="0" vert="horz" anchor="t">
                        <a:noAutofit/>
                      </wps:bodyPr>
                    </wps:wsp>
                  </a:graphicData>
                </a:graphic>
              </wp:anchor>
            </w:drawing>
          </mc:Choice>
          <mc:Fallback>
            <w:pict>
              <v:shape type="#_x0000_t202" filled="f" stroked="f" style="margin-left:692pt;margin-top:-135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4596"/>
                      <w:r>
                        <w:rPr>
                          <w:rFonts w:ascii="宋体" w:hAnsi="宋体" w:cs="宋体" w:eastAsia="宋体"/>
                          <w:sz w:val="39"/>
                          <w:spacing w:val="0"/>
                          <w:color w:val="000000"/>
                          <w:b w:val="off"/>
                          <w:i w:val="off"/>
                        </w:rPr>
                        <w:t>650</w:t>
                      </w:r>
                      <w:bookmarkEnd w:id="4596"/>
                    </w:p>
                  </w:txbxContent>
                </v:textbox>
              </v:shape>
            </w:pict>
          </mc:Fallback>
        </mc:AlternateContent>
      </w:r>
      <w:bookmarkEnd w:id="4594"/>
    </w:p>
    <w:p>
      <w:r>
        <w:t/>
      </w:r>
    </w:p>
    <w:p>
      <w:pPr>
        <w:sectPr>
          <w:footerReference r:id="rId1454"/>
          <w:headerReference r:id="rId1455" w:type="default"/>
          <w:type w:val="nextPage"/>
          <w:pgSz w:w="16000" w:h="23500"/>
          <w:pgMar w:left="2120" w:top="2000" w:right="2120" w:bottom="2000" w:header="1700" w:footer="1700"/>
          <w:cols w:num="1"/>
        </w:sectPr>
      </w:pPr>
    </w:p>
    <w:p>
      <w:pPr>
        <w:pageBreakBefore w:val="off"/>
        <w:tabs>
          <w:tab w:pos="4880" w:val="left" w:leader="none"/>
          <w:tab w:pos="6420" w:val="left" w:leader="none"/>
        </w:tabs>
        <w:wordWrap w:val="off"/>
        <w:spacing w:before="0" w:after="0" w:line="560" w:lineRule="atLeast"/>
        <w:ind w:left="440" w:right="0"/>
        <w:jc w:val="both"/>
        <w:textAlignment w:val="baseline"/>
        <w:rPr>
          <w:sz w:val="41"/>
        </w:rPr>
      </w:pPr>
      <w:bookmarkStart w:name="" w:id="4597"/>
      <w:r>
        <w:rPr>
          <w:rFonts w:ascii="宋体" w:hAnsi="宋体" w:cs="宋体" w:eastAsia="宋体"/>
          <w:sz w:val="41"/>
          <w:spacing w:val="0"/>
          <w:color w:val="000000"/>
          <w:b w:val="off"/>
          <w:i w:val="off"/>
        </w:rPr>
        <w:t>696</w:t>
      </w:r>
      <w:r>
        <w:t xml:space="preserve">	</w:t>
      </w:r>
      <w:r>
        <w:rPr>
          <w:rFonts w:ascii="宋体" w:hAnsi="宋体" w:cs="宋体" w:eastAsia="宋体"/>
          <w:sz w:val="41"/>
          <w:spacing w:val="0"/>
          <w:color w:val="000000"/>
          <w:b w:val="off"/>
          <w:i w:val="off"/>
        </w:rPr>
        <w:t>附</w:t>
      </w:r>
      <w:r>
        <w:t xml:space="preserve">	</w:t>
      </w:r>
      <w:r>
        <w:rPr>
          <w:rFonts w:ascii="宋体" w:hAnsi="宋体" w:cs="宋体" w:eastAsia="宋体"/>
          <w:sz w:val="41"/>
          <w:spacing w:val="0"/>
          <w:color w:val="000000"/>
          <w:b w:val="off"/>
          <w:i w:val="off"/>
        </w:rPr>
        <w:t>录</w:t>
      </w:r>
      <w:bookmarkEnd w:id="4597"/>
    </w:p>
    <w:p>
      <w:pPr>
        <w:pageBreakBefore w:val="off"/>
        <w:tabs/>
        <w:wordWrap w:val="off"/>
        <w:spacing w:before="0" w:after="0" w:line="820" w:lineRule="atLeast"/>
        <w:ind w:left="20" w:right="20"/>
        <w:jc w:val="both"/>
        <w:textAlignment w:val="baseline"/>
        <w:rPr>
          <w:sz w:val="37"/>
        </w:rPr>
      </w:pPr>
      <w:bookmarkStart w:name="" w:id="4598"/>
      <w:r>
        <w:rPr>
          <w:rFonts w:ascii="宋体" w:hAnsi="宋体" w:cs="宋体" w:eastAsia="宋体"/>
          <w:sz w:val="37"/>
          <w:spacing w:val="0"/>
          <w:color w:val="000000"/>
          <w:b w:val="off"/>
          <w:i w:val="off"/>
        </w:rPr>
        <w:t>于绝境而不顾*。那么，这些先生们怎样替自己解围呢？————他们</w:t>
      </w:r>
      <w:r>
        <w:rPr>
          <w:rFonts w:ascii="宋体" w:hAnsi="宋体" w:cs="宋体" w:eastAsia="宋体"/>
          <w:sz w:val="37"/>
          <w:spacing w:val="0"/>
          <w:color w:val="000000"/>
          <w:b w:val="off"/>
          <w:i w:val="off"/>
        </w:rPr>
        <w:t>就正是肯定上帝的存在是自明之理。————原来如此！为了证明上帝</w:t>
      </w:r>
      <w:r>
        <w:rPr>
          <w:rFonts w:ascii="宋体" w:hAnsi="宋体" w:cs="宋体" w:eastAsia="宋体"/>
          <w:sz w:val="37"/>
          <w:spacing w:val="0"/>
          <w:color w:val="000000"/>
          <w:b w:val="off"/>
          <w:i w:val="off"/>
        </w:rPr>
        <w:t>的存在，在旧的世界既以良心上的损失为代价而作出过奇迹，新</w:t>
      </w:r>
      <w:r>
        <w:rPr>
          <w:rFonts w:ascii="宋体" w:hAnsi="宋体" w:cs="宋体" w:eastAsia="宋体"/>
          <w:sz w:val="37"/>
          <w:spacing w:val="0"/>
          <w:color w:val="000000"/>
          <w:b w:val="off"/>
          <w:i w:val="off"/>
        </w:rPr>
        <w:t>的世界〔又〕以悟性上的损失为代价而将本体论的、宇宙论的、物</w:t>
      </w:r>
      <w:r>
        <w:rPr>
          <w:rFonts w:ascii="宋体" w:hAnsi="宋体" w:cs="宋体" w:eastAsia="宋体"/>
          <w:sz w:val="37"/>
          <w:spacing w:val="0"/>
          <w:color w:val="000000"/>
          <w:b w:val="off"/>
          <w:i w:val="off"/>
        </w:rPr>
        <w:t>理神学的证明送到战场上之后，————在这些先生们看来，上帝的存</w:t>
      </w:r>
      <w:r>
        <w:rPr>
          <w:rFonts w:ascii="宋体" w:hAnsi="宋体" w:cs="宋体" w:eastAsia="宋体"/>
          <w:sz w:val="37"/>
          <w:spacing w:val="0"/>
          <w:color w:val="000000"/>
          <w:b w:val="off"/>
          <w:i w:val="off"/>
        </w:rPr>
        <w:t>在就是自明之理了。于是他们又从这个自明之理的上帝来说明世</w:t>
      </w:r>
      <w:r>
        <w:rPr>
          <w:rFonts w:ascii="宋体" w:hAnsi="宋体" w:cs="宋体" w:eastAsia="宋体"/>
          <w:sz w:val="37"/>
          <w:spacing w:val="0"/>
          <w:color w:val="000000"/>
          <w:b w:val="off"/>
          <w:i w:val="off"/>
        </w:rPr>
        <w:t>界，这就是他们的哲学。</w:t>
      </w:r>
      <w:bookmarkEnd w:id="4598"/>
    </w:p>
    <w:p>
      <w:pPr>
        <w:pageBreakBefore w:val="off"/>
        <w:tabs/>
        <w:wordWrap w:val="off"/>
        <w:spacing w:before="0" w:after="0" w:line="820" w:lineRule="atLeast"/>
        <w:ind w:left="20" w:right="0" w:firstLine="820"/>
        <w:jc w:val="both"/>
        <w:textAlignment w:val="baseline"/>
        <w:rPr>
          <w:sz w:val="37"/>
        </w:rPr>
      </w:pPr>
      <w:bookmarkStart w:name="" w:id="4599"/>
      <w:r>
        <w:rPr>
          <w:rFonts w:ascii="宋体" w:hAnsi="宋体" w:cs="宋体" w:eastAsia="宋体"/>
          <w:sz w:val="37"/>
          <w:spacing w:val="0"/>
          <w:color w:val="000000"/>
          <w:b w:val="off"/>
          <w:i w:val="off"/>
        </w:rPr>
        <w:t>直到康德，在唯物论和有神论之间，也就是在或以为世界是</w:t>
      </w:r>
      <w:r>
        <w:rPr>
          <w:rFonts w:ascii="宋体" w:hAnsi="宋体" w:cs="宋体" w:eastAsia="宋体"/>
          <w:sz w:val="37"/>
          <w:spacing w:val="0"/>
          <w:color w:val="000000"/>
          <w:b w:val="off"/>
          <w:i w:val="off"/>
        </w:rPr>
        <w:t>由盲目的偶然〔性〕促成的，或以为世界是由一个在世界外按目的</w:t>
      </w:r>
      <w:r>
        <w:rPr>
          <w:rFonts w:ascii="宋体" w:hAnsi="宋体" w:cs="宋体" w:eastAsia="宋体"/>
          <w:sz w:val="37"/>
          <w:spacing w:val="0"/>
          <w:color w:val="000000"/>
          <w:b w:val="off"/>
          <w:i w:val="off"/>
        </w:rPr>
        <w:t>和概念而部署着，整饬着的心智促成的两种看法之间，确曾有过</w:t>
      </w:r>
      <w:r>
        <w:rPr>
          <w:rFonts w:ascii="宋体" w:hAnsi="宋体" w:cs="宋体" w:eastAsia="宋体"/>
          <w:sz w:val="37"/>
          <w:spacing w:val="0"/>
          <w:color w:val="000000"/>
          <w:b w:val="off"/>
          <w:i w:val="off"/>
        </w:rPr>
        <w:t>真正的两难之处；〔两难之外，〕“第三种〔可能〕是没有的”。因此无</w:t>
      </w:r>
      <w:r>
        <w:rPr>
          <w:rFonts w:ascii="宋体" w:hAnsi="宋体" w:cs="宋体" w:eastAsia="宋体"/>
          <w:sz w:val="37"/>
          <w:spacing w:val="0"/>
          <w:color w:val="000000"/>
          <w:b w:val="off"/>
          <w:i w:val="off"/>
        </w:rPr>
        <w:t>神论和唯物论就是一个东西了。因此又有这么一个疑问：是不是</w:t>
      </w:r>
      <w:r>
        <w:rPr>
          <w:rFonts w:ascii="宋体" w:hAnsi="宋体" w:cs="宋体" w:eastAsia="宋体"/>
          <w:sz w:val="37"/>
          <w:spacing w:val="0"/>
          <w:color w:val="000000"/>
          <w:b w:val="off"/>
          <w:i w:val="off"/>
        </w:rPr>
        <w:t>真能有无神论者呢？无神论者也就居然能够将大自然的，尤其是</w:t>
      </w:r>
      <w:r>
        <w:rPr>
          <w:rFonts w:ascii="宋体" w:hAnsi="宋体" w:cs="宋体" w:eastAsia="宋体"/>
          <w:sz w:val="37"/>
          <w:spacing w:val="0"/>
          <w:color w:val="000000"/>
          <w:b w:val="off"/>
          <w:i w:val="off"/>
        </w:rPr>
        <w:t>有机自然界的这么富于目的性的局面都算在盲目偶然的帐上，作</w:t>
      </w:r>
      <w:r>
        <w:rPr>
          <w:rFonts w:ascii="宋体" w:hAnsi="宋体" w:cs="宋体" w:eastAsia="宋体"/>
          <w:sz w:val="37"/>
          <w:spacing w:val="0"/>
          <w:color w:val="000000"/>
          <w:b w:val="off"/>
          <w:i w:val="off"/>
        </w:rPr>
        <w:t>为例子大家请看倍根的《论文集》(《虔诚的说教》)第一六篇《无神</w:t>
      </w:r>
      <w:r>
        <w:rPr>
          <w:rFonts w:ascii="宋体" w:hAnsi="宋体" w:cs="宋体" w:eastAsia="宋体"/>
          <w:sz w:val="37"/>
          <w:spacing w:val="0"/>
          <w:color w:val="000000"/>
          <w:b w:val="off"/>
          <w:i w:val="off"/>
        </w:rPr>
        <w:t>论》。在广大群众和英国人的意见里仍然存在着这种情况，在这些</w:t>
      </w:r>
      <w:bookmarkEnd w:id="4599"/>
    </w:p>
    <w:p>
      <w:pPr>
        <w:pageBreakBefore w:val="off"/>
        <w:tabs/>
        <w:wordWrap w:val="off"/>
        <w:spacing w:before="0" w:after="0" w:line="820" w:lineRule="atLeast"/>
        <w:ind w:left="120" w:right="0"/>
        <w:jc w:val="both"/>
        <w:textAlignment w:val="baseline"/>
        <w:rPr>
          <w:sz w:val="37"/>
        </w:rPr>
      </w:pPr>
      <w:bookmarkStart w:name="" w:id="4600"/>
      <w:r>
        <w:rPr>
          <w:rFonts w:ascii="宋体" w:hAnsi="宋体" w:cs="宋体" w:eastAsia="宋体"/>
          <w:sz w:val="37"/>
          <w:spacing w:val="0"/>
          <w:color w:val="000000"/>
          <w:u w:val="single"/>
          <w:b w:val="off"/>
          <w:i w:val="off"/>
        </w:rPr>
        <w:t xml:space="preserve">                     </w:t>
      </w:r>
      <w:bookmarkEnd w:id="4600"/>
    </w:p>
    <w:p>
      <w:pPr>
        <w:pageBreakBefore w:val="off"/>
        <w:tabs/>
        <w:wordWrap w:val="off"/>
        <w:spacing w:before="0" w:after="0" w:line="580" w:lineRule="atLeast"/>
        <w:ind w:left="20" w:right="0" w:firstLine="660"/>
        <w:jc w:val="both"/>
        <w:textAlignment w:val="baseline"/>
        <w:rPr>
          <w:sz w:val="30"/>
        </w:rPr>
      </w:pPr>
      <w:bookmarkStart w:name="" w:id="4601"/>
      <w:r>
        <w:rPr>
          <w:rFonts w:ascii="宋体" w:hAnsi="宋体" w:cs="宋体" w:eastAsia="宋体"/>
          <w:sz w:val="30"/>
          <w:spacing w:val="0"/>
          <w:color w:val="000000"/>
          <w:b w:val="off"/>
          <w:i w:val="off"/>
        </w:rPr>
        <w:t>*康德曾说过：“既要期待理性的启发和澄清，却又事先规定理性必须倒向哪一</w:t>
      </w:r>
      <w:r>
        <w:rPr>
          <w:rFonts w:ascii="宋体" w:hAnsi="宋体" w:cs="宋体" w:eastAsia="宋体"/>
          <w:sz w:val="30"/>
          <w:spacing w:val="0"/>
          <w:color w:val="000000"/>
          <w:b w:val="off"/>
          <w:i w:val="off"/>
        </w:rPr>
        <w:t>边，很不对头的就是这种事情”(《纯粹理性批判》第一版第747页，亦 即第五版第775</w:t>
      </w:r>
      <w:r>
        <w:rPr>
          <w:rFonts w:ascii="宋体" w:hAnsi="宋体" w:cs="宋体" w:eastAsia="宋体"/>
          <w:sz w:val="30"/>
          <w:spacing w:val="0"/>
          <w:color w:val="000000"/>
          <w:b w:val="off"/>
          <w:i w:val="off"/>
        </w:rPr>
        <w:t>页)与此相反又有我们当代一个哲学教授下面一段话天真地说：“如果一种哲学否认基</w:t>
      </w:r>
      <w:r>
        <w:rPr>
          <w:rFonts w:ascii="宋体" w:hAnsi="宋体" w:cs="宋体" w:eastAsia="宋体"/>
          <w:sz w:val="30"/>
          <w:spacing w:val="0"/>
          <w:color w:val="000000"/>
          <w:b w:val="off"/>
          <w:i w:val="off"/>
        </w:rPr>
        <w:t>督教一些基本观念的真实性，那么，这种哲学要么是错误的，要么，即令是真的，毕竟还</w:t>
      </w:r>
      <w:r>
        <w:rPr>
          <w:rFonts w:ascii="宋体" w:hAnsi="宋体" w:cs="宋体" w:eastAsia="宋体"/>
          <w:sz w:val="30"/>
          <w:spacing w:val="0"/>
          <w:color w:val="000000"/>
          <w:b w:val="off"/>
          <w:i w:val="off"/>
        </w:rPr>
        <w:t>是作不得用的——”对于哲学教授们这是可理解的。说这话的就是已故的巴赫曼教授，</w:t>
      </w:r>
      <w:r>
        <w:rPr>
          <w:rFonts w:ascii="宋体" w:hAnsi="宋体" w:cs="宋体" w:eastAsia="宋体"/>
          <w:sz w:val="30"/>
          <w:spacing w:val="0"/>
          <w:color w:val="000000"/>
          <w:b w:val="off"/>
          <w:i w:val="off"/>
        </w:rPr>
        <w:t>他在1840年7月份的《延纳文艺杂志》126 期上这样不留神地泄露了他所有的同行〔奉为</w:t>
      </w:r>
      <w:r>
        <w:rPr>
          <w:rFonts w:ascii="宋体" w:hAnsi="宋体" w:cs="宋体" w:eastAsia="宋体"/>
          <w:sz w:val="30"/>
          <w:spacing w:val="0"/>
          <w:color w:val="000000"/>
          <w:b w:val="off"/>
          <w:i w:val="off"/>
        </w:rPr>
        <w:t>金科玉律〕的格言。同时就大学〔讲坛〕哲学的特点说，可注意的是真理在不迁就不屈</w:t>
      </w:r>
      <w:r>
        <w:rPr>
          <w:rFonts w:ascii="宋体" w:hAnsi="宋体" w:cs="宋体" w:eastAsia="宋体"/>
          <w:sz w:val="30"/>
          <w:spacing w:val="0"/>
          <w:color w:val="000000"/>
          <w:b w:val="off"/>
          <w:i w:val="off"/>
        </w:rPr>
        <w:t>从的时候如何〔被人们〕毫不客气的撵出了大门。人们说：“走罢，真理！我们不能拿你</w:t>
      </w:r>
      <w:r>
        <w:rPr>
          <w:rFonts w:ascii="宋体" w:hAnsi="宋体" w:cs="宋体" w:eastAsia="宋体"/>
          <w:sz w:val="30"/>
          <w:spacing w:val="0"/>
          <w:color w:val="000000"/>
          <w:b w:val="off"/>
          <w:i w:val="off"/>
        </w:rPr>
        <w:t>作用。我们该欠你什么吗？你给我们薪水吗？——那么，开步走罢！”</w:t>
      </w:r>
      <w:bookmarkEnd w:id="4601"/>
    </w:p>
    <w:p>
      <w:r>
        <w:t/>
      </w:r>
    </w:p>
    <w:p>
      <w:pPr>
        <w:sectPr>
          <w:footerReference r:id="rId1456"/>
          <w:headerReference r:id="rId1457" w:type="default"/>
          <w:type w:val="nextPage"/>
          <w:pgSz w:w="16000" w:h="23500"/>
          <w:pgMar w:left="2140" w:top="2000" w:right="2140" w:bottom="2000" w:header="1700" w:footer="1700"/>
          <w:cols w:num="1"/>
        </w:sectPr>
      </w:pPr>
    </w:p>
    <w:p>
      <w:pPr>
        <w:pageBreakBefore w:val="off"/>
        <w:tabs/>
        <w:wordWrap w:val="off"/>
        <w:spacing w:before="0" w:after="0" w:line="520" w:lineRule="atLeast"/>
        <w:ind w:left="0" w:right="0"/>
        <w:jc w:val="center"/>
        <w:textAlignment w:val="baseline"/>
        <w:rPr>
          <w:sz w:val="35"/>
        </w:rPr>
      </w:pPr>
      <w:bookmarkStart w:name="" w:id="4602"/>
      <w:r>
        <w:rPr>
          <w:rFonts w:ascii="仿宋" w:hAnsi="仿宋" w:cs="仿宋" w:eastAsia="仿宋"/>
          <w:sz w:val="35"/>
          <w:spacing w:val="0"/>
          <w:color w:val="000000"/>
          <w:u w:val="single"/>
          <w:b w:val="off"/>
          <w:i w:val="off"/>
        </w:rPr>
        <w:t xml:space="preserve">                           康德哲学批判                      697  </w:t>
      </w:r>
      <w:bookmarkEnd w:id="4602"/>
    </w:p>
    <w:p>
      <w:pPr>
        <w:pageBreakBefore w:val="off"/>
        <w:tabs/>
        <w:wordWrap w:val="off"/>
        <w:spacing w:before="0" w:after="0" w:line="860" w:lineRule="atLeast"/>
        <w:ind w:left="0" w:right="0"/>
        <w:jc w:val="both"/>
        <w:textAlignment w:val="baseline"/>
        <w:rPr>
          <w:sz w:val="37"/>
        </w:rPr>
      </w:pPr>
      <w:bookmarkStart w:name="" w:id="4603"/>
      <w:r>
        <w:rPr>
          <w:rFonts w:ascii="宋体" w:hAnsi="宋体" w:cs="宋体" w:eastAsia="宋体"/>
          <w:sz w:val="37"/>
          <w:spacing w:val="0"/>
          <w:color w:val="000000"/>
          <w:b w:val="off"/>
          <w:i w:val="off"/>
        </w:rPr>
        <w:t>事情上英国人完全是属于群众一伙的。甚至英国的有名学者也有651</w:t>
      </w:r>
      <w:r>
        <w:rPr>
          <w:rFonts w:ascii="宋体" w:hAnsi="宋体" w:cs="宋体" w:eastAsia="宋体"/>
          <w:sz w:val="37"/>
          <w:spacing w:val="0"/>
          <w:color w:val="000000"/>
          <w:b w:val="off"/>
          <w:i w:val="off"/>
        </w:rPr>
        <w:t>这种情况，大家只要看看理查·涡文①的《比较骨骼学》1855年</w:t>
      </w:r>
      <w:r>
        <w:rPr>
          <w:rFonts w:ascii="宋体" w:hAnsi="宋体" w:cs="宋体" w:eastAsia="宋体"/>
          <w:sz w:val="37"/>
          <w:spacing w:val="0"/>
          <w:color w:val="000000"/>
          <w:b w:val="off"/>
          <w:i w:val="off"/>
        </w:rPr>
        <w:t>版，序言第11——12页；他在这里依然还是处于两难之间，这两难</w:t>
      </w:r>
      <w:r>
        <w:rPr>
          <w:rFonts w:ascii="宋体" w:hAnsi="宋体" w:cs="宋体" w:eastAsia="宋体"/>
          <w:sz w:val="37"/>
          <w:spacing w:val="0"/>
          <w:color w:val="000000"/>
          <w:b w:val="off"/>
          <w:i w:val="off"/>
        </w:rPr>
        <w:t>一面是德谟克利特和厄壁鸠鲁，一面是这样一种心智，在这心智</w:t>
      </w:r>
      <w:r>
        <w:rPr>
          <w:rFonts w:ascii="宋体" w:hAnsi="宋体" w:cs="宋体" w:eastAsia="宋体"/>
          <w:sz w:val="37"/>
          <w:spacing w:val="0"/>
          <w:color w:val="000000"/>
          <w:b w:val="off"/>
          <w:i w:val="off"/>
        </w:rPr>
        <w:t>中“在人尚未进入他的现象之前就已存在着对一个像人这样的生</w:t>
      </w:r>
      <w:r>
        <w:rPr>
          <w:rFonts w:ascii="宋体" w:hAnsi="宋体" w:cs="宋体" w:eastAsia="宋体"/>
          <w:sz w:val="37"/>
          <w:spacing w:val="0"/>
          <w:color w:val="000000"/>
          <w:b w:val="off"/>
          <w:i w:val="off"/>
        </w:rPr>
        <w:t>物的认识了”。一切目的性必然是从一个心智出发的，在这一点上</w:t>
      </w:r>
      <w:r>
        <w:rPr>
          <w:rFonts w:ascii="宋体" w:hAnsi="宋体" w:cs="宋体" w:eastAsia="宋体"/>
          <w:sz w:val="37"/>
          <w:spacing w:val="0"/>
          <w:color w:val="000000"/>
          <w:b w:val="off"/>
          <w:i w:val="off"/>
        </w:rPr>
        <w:t>加以怀疑，他做梦也还没有想到。1853年9月5日他以这里的序</w:t>
      </w:r>
      <w:r>
        <w:rPr>
          <w:rFonts w:ascii="宋体" w:hAnsi="宋体" w:cs="宋体" w:eastAsia="宋体"/>
          <w:sz w:val="37"/>
          <w:spacing w:val="0"/>
          <w:color w:val="000000"/>
          <w:b w:val="off"/>
          <w:i w:val="off"/>
        </w:rPr>
        <w:t>言为蓝本略加修改在〔法国〕科学院作了一次演讲，在演讲中他天</w:t>
      </w:r>
      <w:r>
        <w:rPr>
          <w:rFonts w:ascii="宋体" w:hAnsi="宋体" w:cs="宋体" w:eastAsia="宋体"/>
          <w:sz w:val="37"/>
          <w:spacing w:val="0"/>
          <w:color w:val="000000"/>
          <w:b w:val="off"/>
          <w:i w:val="off"/>
        </w:rPr>
        <w:t>真幼稚地说：“目的论，亦即科学的神学”(1853年9月科学院编</w:t>
      </w:r>
      <w:r>
        <w:rPr>
          <w:rFonts w:ascii="宋体" w:hAnsi="宋体" w:cs="宋体" w:eastAsia="宋体"/>
          <w:sz w:val="37"/>
          <w:spacing w:val="0"/>
          <w:color w:val="000000"/>
          <w:b w:val="off"/>
          <w:i w:val="off"/>
        </w:rPr>
        <w:t>辑)，在他看来两者干脆就是一个东西！如果说在大自然中有什</w:t>
      </w:r>
      <w:r>
        <w:rPr>
          <w:rFonts w:ascii="宋体" w:hAnsi="宋体" w:cs="宋体" w:eastAsia="宋体"/>
          <w:sz w:val="37"/>
          <w:spacing w:val="0"/>
          <w:color w:val="000000"/>
          <w:b w:val="off"/>
          <w:i w:val="off"/>
        </w:rPr>
        <w:t>么是合乎目的的，就〔得说〕这是意图、思考、心智的产物，那当</w:t>
      </w:r>
      <w:r>
        <w:rPr>
          <w:rFonts w:ascii="宋体" w:hAnsi="宋体" w:cs="宋体" w:eastAsia="宋体"/>
          <w:sz w:val="37"/>
          <w:spacing w:val="0"/>
          <w:color w:val="000000"/>
          <w:b w:val="off"/>
          <w:i w:val="off"/>
        </w:rPr>
        <w:t>然，纯粹理性的批判〔也好〕，或者甚至是我论自然中的意志那本</w:t>
      </w:r>
      <w:r>
        <w:rPr>
          <w:rFonts w:ascii="宋体" w:hAnsi="宋体" w:cs="宋体" w:eastAsia="宋体"/>
          <w:sz w:val="37"/>
          <w:spacing w:val="0"/>
          <w:color w:val="000000"/>
          <w:b w:val="off"/>
          <w:i w:val="off"/>
        </w:rPr>
        <w:t>书〔也好〕，和这样一个英国人或这种科学院又有什么相干呢？这</w:t>
      </w:r>
      <w:r>
        <w:rPr>
          <w:rFonts w:ascii="宋体" w:hAnsi="宋体" w:cs="宋体" w:eastAsia="宋体"/>
          <w:sz w:val="37"/>
          <w:spacing w:val="0"/>
          <w:color w:val="000000"/>
          <w:b w:val="off"/>
          <w:i w:val="off"/>
        </w:rPr>
        <w:t>些先生们〔才〕不〔屑于〕降尊相就呢！这些显赫的同道们还看不起</w:t>
      </w:r>
      <w:r>
        <w:rPr>
          <w:rFonts w:ascii="宋体" w:hAnsi="宋体" w:cs="宋体" w:eastAsia="宋体"/>
          <w:sz w:val="37"/>
          <w:spacing w:val="0"/>
          <w:color w:val="000000"/>
          <w:b w:val="off"/>
          <w:i w:val="off"/>
        </w:rPr>
        <w:t>形而上学和日耳曼哲学：———他们还是抱住长褂子哲学〔不放〕。但</w:t>
      </w:r>
      <w:r>
        <w:rPr>
          <w:rFonts w:ascii="宋体" w:hAnsi="宋体" w:cs="宋体" w:eastAsia="宋体"/>
          <w:sz w:val="37"/>
          <w:spacing w:val="0"/>
          <w:color w:val="000000"/>
          <w:b w:val="off"/>
          <w:i w:val="off"/>
        </w:rPr>
        <w:t>那选言判断的大前提，亦即唯物论和有神论之间那种两难状态，所</w:t>
      </w:r>
      <w:r>
        <w:rPr>
          <w:rFonts w:ascii="宋体" w:hAnsi="宋体" w:cs="宋体" w:eastAsia="宋体"/>
          <w:sz w:val="37"/>
          <w:spacing w:val="0"/>
          <w:color w:val="000000"/>
          <w:b w:val="off"/>
          <w:i w:val="off"/>
        </w:rPr>
        <w:t>以有成立的可能却是基于现前世界即自在之物的世界，从而在经</w:t>
      </w:r>
      <w:r>
        <w:rPr>
          <w:rFonts w:ascii="宋体" w:hAnsi="宋体" w:cs="宋体" w:eastAsia="宋体"/>
          <w:sz w:val="37"/>
          <w:spacing w:val="0"/>
          <w:color w:val="000000"/>
          <w:b w:val="off"/>
          <w:i w:val="off"/>
        </w:rPr>
        <w:t>验的事物秩序之外更无其他的事物秩序这一假定的。可是在世界</w:t>
      </w:r>
      <w:r>
        <w:rPr>
          <w:rFonts w:ascii="宋体" w:hAnsi="宋体" w:cs="宋体" w:eastAsia="宋体"/>
          <w:sz w:val="37"/>
          <w:spacing w:val="0"/>
          <w:color w:val="000000"/>
          <w:b w:val="off"/>
          <w:i w:val="off"/>
        </w:rPr>
        <w:t>及其秩序已由于康德而成为仅仅是现象之后，而现象的规律主要</w:t>
      </w:r>
      <w:r>
        <w:rPr>
          <w:rFonts w:ascii="宋体" w:hAnsi="宋体" w:cs="宋体" w:eastAsia="宋体"/>
          <w:sz w:val="37"/>
          <w:spacing w:val="0"/>
          <w:color w:val="000000"/>
          <w:b w:val="off"/>
          <w:i w:val="off"/>
        </w:rPr>
        <w:t>的又基于我们悟性的形式，那么事物和世界的实际存在与本质就</w:t>
      </w:r>
      <w:r>
        <w:rPr>
          <w:rFonts w:ascii="宋体" w:hAnsi="宋体" w:cs="宋体" w:eastAsia="宋体"/>
          <w:sz w:val="37"/>
          <w:spacing w:val="0"/>
          <w:color w:val="000000"/>
          <w:b w:val="off"/>
          <w:i w:val="off"/>
        </w:rPr>
        <w:t>无须再按我们在世界中所觉知的或引起的变化而类比地加以说明</w:t>
      </w:r>
      <w:r>
        <w:rPr>
          <w:rFonts w:ascii="宋体" w:hAnsi="宋体" w:cs="宋体" w:eastAsia="宋体"/>
          <w:sz w:val="37"/>
          <w:spacing w:val="0"/>
          <w:color w:val="000000"/>
          <w:b w:val="off"/>
          <w:i w:val="off"/>
        </w:rPr>
        <w:t>了，而我们理解为手段和目的的东西也不必是从这样的认识的后</w:t>
      </w:r>
      <w:bookmarkEnd w:id="4603"/>
    </w:p>
    <w:p>
      <w:pPr>
        <w:pageBreakBefore w:val="off"/>
        <w:tabs/>
        <w:wordWrap w:val="off"/>
        <w:spacing w:before="0" w:after="0" w:line="860" w:lineRule="atLeast"/>
        <w:ind w:left="220" w:right="0"/>
        <w:jc w:val="both"/>
        <w:textAlignment w:val="baseline"/>
        <w:rPr>
          <w:sz w:val="37"/>
        </w:rPr>
      </w:pPr>
      <w:bookmarkStart w:name="" w:id="4604"/>
      <w:r>
        <w:rPr>
          <w:rFonts w:ascii="宋体" w:hAnsi="宋体" w:cs="宋体" w:eastAsia="宋体"/>
          <w:sz w:val="37"/>
          <w:spacing w:val="0"/>
          <w:color w:val="000000"/>
          <w:u w:val="single"/>
          <w:b w:val="off"/>
          <w:i w:val="off"/>
        </w:rPr>
        <w:t xml:space="preserve">                      </w:t>
      </w:r>
      <w:bookmarkEnd w:id="4604"/>
    </w:p>
    <w:p>
      <w:pPr>
        <w:pageBreakBefore w:val="off"/>
        <w:tabs/>
        <w:wordWrap w:val="off"/>
        <w:spacing w:before="0" w:after="0" w:line="420" w:lineRule="atLeast"/>
        <w:ind w:left="720" w:right="0"/>
        <w:jc w:val="both"/>
        <w:textAlignment w:val="baseline"/>
        <w:rPr>
          <w:sz w:val="31"/>
        </w:rPr>
      </w:pPr>
      <w:bookmarkStart w:name="" w:id="4605"/>
      <w:r>
        <w:rPr>
          <w:rFonts w:ascii="宋体" w:hAnsi="宋体" w:cs="宋体" w:eastAsia="宋体"/>
          <w:sz w:val="31"/>
          <w:spacing w:val="0"/>
          <w:color w:val="000000"/>
          <w:b w:val="off"/>
          <w:i w:val="off"/>
        </w:rPr>
        <w:t>① R. Owen(1804—1892)，英国生物学家。</w:t>
      </w:r>
      <w:bookmarkEnd w:id="4605"/>
    </w:p>
    <w:p>
      <w:r>
        <w:t/>
      </w:r>
    </w:p>
    <w:p>
      <w:pPr>
        <w:sectPr>
          <w:footerReference r:id="rId1458"/>
          <w:headerReference r:id="rId1459" w:type="default"/>
          <w:type w:val="nextPage"/>
          <w:pgSz w:w="16000" w:h="23500"/>
          <w:pgMar w:left="1860" w:top="1960" w:right="1860" w:bottom="1960" w:header="1660" w:footer="1660"/>
          <w:cols w:num="1"/>
        </w:sectPr>
      </w:pPr>
    </w:p>
    <w:p>
      <w:pPr>
        <w:pageBreakBefore w:val="off"/>
        <w:tabs/>
        <w:wordWrap w:val="off"/>
        <w:spacing w:before="0" w:after="0" w:line="500" w:lineRule="atLeast"/>
        <w:ind w:left="660" w:right="0"/>
        <w:jc w:val="both"/>
        <w:textAlignment w:val="baseline"/>
        <w:rPr>
          <w:sz w:val="36"/>
        </w:rPr>
      </w:pPr>
      <w:bookmarkStart w:name="" w:id="4606"/>
      <w:r>
        <w:rPr>
          <w:rFonts w:ascii="仿宋" w:hAnsi="仿宋" w:cs="仿宋" w:eastAsia="仿宋"/>
          <w:sz w:val="36"/>
          <w:spacing w:val="0"/>
          <w:color w:val="000000"/>
          <w:u w:val="single"/>
          <w:b w:val="off"/>
          <w:i w:val="off"/>
        </w:rPr>
        <w:t xml:space="preserve"> 698                     附      录                          </w:t>
      </w:r>
      <w:bookmarkEnd w:id="4606"/>
    </w:p>
    <w:p>
      <w:pPr>
        <w:pageBreakBefore w:val="off"/>
        <w:tabs/>
        <w:wordWrap w:val="off"/>
        <w:spacing w:before="0" w:after="0" w:line="840" w:lineRule="atLeast"/>
        <w:ind w:left="660" w:right="80"/>
        <w:jc w:val="both"/>
        <w:textAlignment w:val="baseline"/>
        <w:rPr>
          <w:sz w:val="40"/>
        </w:rPr>
      </w:pPr>
      <w:bookmarkStart w:name="" w:id="4607"/>
      <w:r>
        <w:rPr>
          <w:rFonts w:ascii="宋体" w:hAnsi="宋体" w:cs="宋体" w:eastAsia="宋体"/>
          <w:sz w:val="40"/>
          <w:spacing w:val="0"/>
          <w:color w:val="000000"/>
          <w:b w:val="off"/>
          <w:i w:val="off"/>
        </w:rPr>
        <w:t>果中产生的了。所以说在康德由于他在现象和自在之物两者间作</w:t>
      </w:r>
      <w:r>
        <w:rPr>
          <w:rFonts w:ascii="宋体" w:hAnsi="宋体" w:cs="宋体" w:eastAsia="宋体"/>
          <w:sz w:val="40"/>
          <w:spacing w:val="0"/>
          <w:color w:val="000000"/>
          <w:b w:val="off"/>
          <w:i w:val="off"/>
        </w:rPr>
        <w:t>了重要的区别而挖掉了有神论的墙脚时，他在别的方面却开辟了</w:t>
      </w:r>
      <w:r>
        <w:rPr>
          <w:rFonts w:ascii="宋体" w:hAnsi="宋体" w:cs="宋体" w:eastAsia="宋体"/>
          <w:sz w:val="40"/>
          <w:spacing w:val="0"/>
          <w:color w:val="000000"/>
          <w:b w:val="off"/>
          <w:i w:val="off"/>
        </w:rPr>
        <w:t>一条道路可以用完全不同的方式，意义深刻地说明〔宇宙人生的〕</w:t>
      </w:r>
      <w:r>
        <w:rPr>
          <w:rFonts w:ascii="宋体" w:hAnsi="宋体" w:cs="宋体" w:eastAsia="宋体"/>
          <w:sz w:val="40"/>
          <w:spacing w:val="0"/>
          <w:color w:val="000000"/>
          <w:b w:val="off"/>
          <w:i w:val="off"/>
        </w:rPr>
        <w:t>实际存在。</w:t>
      </w:r>
      <w:bookmarkEnd w:id="4607"/>
    </w:p>
    <w:p>
      <w:pPr>
        <w:pageBreakBefore w:val="off"/>
        <w:tabs/>
        <w:wordWrap w:val="off"/>
        <w:spacing w:before="0" w:after="0" w:line="840" w:lineRule="atLeast"/>
        <w:ind w:left="620" w:right="40" w:hanging="620"/>
        <w:jc w:val="both"/>
        <w:textAlignment w:val="baseline"/>
        <w:rPr>
          <w:sz w:val="37"/>
        </w:rPr>
      </w:pPr>
      <w:bookmarkStart w:name="" w:id="4608"/>
      <w:r>
        <w:rPr>
          <w:rFonts w:ascii="宋体" w:hAnsi="宋体" w:cs="宋体" w:eastAsia="宋体"/>
          <w:sz w:val="37"/>
          <w:spacing w:val="0"/>
          <w:color w:val="000000"/>
          <w:b w:val="off"/>
          <w:i w:val="off"/>
        </w:rPr>
        <w:t>652</w:t>
      </w:r>
      <w:r>
        <w:rPr>
          <w:rFonts w:ascii="宋体" w:hAnsi="宋体" w:cs="宋体" w:eastAsia="宋体"/>
          <w:sz w:val="37"/>
          <w:spacing w:val="0"/>
          <w:color w:val="000000"/>
          <w:b w:val="off"/>
          <w:i w:val="off"/>
        </w:rPr>
        <w:t xml:space="preserve">   在谈到理性的自然辩证法那些最后宗旨的一章里，〔康德〕声</w:t>
      </w:r>
      <w:r>
        <w:rPr>
          <w:rFonts w:ascii="宋体" w:hAnsi="宋体" w:cs="宋体" w:eastAsia="宋体"/>
          <w:sz w:val="37"/>
          <w:spacing w:val="0"/>
          <w:color w:val="000000"/>
          <w:b w:val="off"/>
          <w:i w:val="off"/>
        </w:rPr>
        <w:t>称三个超绝观念作为校正的准则，校正〔人们〕对自然的知识之进</w:t>
      </w:r>
      <w:r>
        <w:rPr>
          <w:rFonts w:ascii="宋体" w:hAnsi="宋体" w:cs="宋体" w:eastAsia="宋体"/>
          <w:sz w:val="37"/>
          <w:spacing w:val="0"/>
          <w:color w:val="000000"/>
          <w:b w:val="off"/>
          <w:i w:val="off"/>
        </w:rPr>
        <w:t>步是有价值的。可是康德在这样说时未必就是严肃认真的。至少</w:t>
      </w:r>
      <w:r>
        <w:rPr>
          <w:rFonts w:ascii="宋体" w:hAnsi="宋体" w:cs="宋体" w:eastAsia="宋体"/>
          <w:sz w:val="37"/>
          <w:spacing w:val="0"/>
          <w:color w:val="000000"/>
          <w:b w:val="off"/>
          <w:i w:val="off"/>
        </w:rPr>
        <w:t>可说任何一个对于自然有研究的人不会怀疑这种说法的反面，也</w:t>
      </w:r>
      <w:r>
        <w:rPr>
          <w:rFonts w:ascii="宋体" w:hAnsi="宋体" w:cs="宋体" w:eastAsia="宋体"/>
          <w:sz w:val="37"/>
          <w:spacing w:val="0"/>
          <w:color w:val="000000"/>
          <w:b w:val="off"/>
          <w:i w:val="off"/>
        </w:rPr>
        <w:t>就是不怀疑这些假设①对于一切探讨自然的工作都有阻碍和窒息</w:t>
      </w:r>
      <w:r>
        <w:rPr>
          <w:rFonts w:ascii="宋体" w:hAnsi="宋体" w:cs="宋体" w:eastAsia="宋体"/>
          <w:sz w:val="37"/>
          <w:spacing w:val="0"/>
          <w:color w:val="000000"/>
          <w:b w:val="off"/>
          <w:i w:val="off"/>
        </w:rPr>
        <w:t>的作用。为了在一个例子上检验这一点，请大家考虑一下，看认</w:t>
      </w:r>
      <w:r>
        <w:rPr>
          <w:rFonts w:ascii="宋体" w:hAnsi="宋体" w:cs="宋体" w:eastAsia="宋体"/>
          <w:sz w:val="37"/>
          <w:spacing w:val="0"/>
          <w:color w:val="000000"/>
          <w:b w:val="off"/>
          <w:i w:val="off"/>
        </w:rPr>
        <w:t>定一种灵魂作为非物质的、单一的、思维着的实体对于卡本尼</w:t>
      </w:r>
      <w:r>
        <w:rPr>
          <w:rFonts w:ascii="宋体" w:hAnsi="宋体" w:cs="宋体" w:eastAsia="宋体"/>
          <w:sz w:val="37"/>
          <w:spacing w:val="0"/>
          <w:color w:val="000000"/>
          <w:b w:val="off"/>
          <w:i w:val="off"/>
        </w:rPr>
        <w:t>斯②叙述得那么优美的真理，对于佛洛伦斯③、马歇耳·霍尔、查</w:t>
      </w:r>
      <w:r>
        <w:rPr>
          <w:rFonts w:ascii="宋体" w:hAnsi="宋体" w:cs="宋体" w:eastAsia="宋体"/>
          <w:sz w:val="37"/>
          <w:spacing w:val="0"/>
          <w:color w:val="000000"/>
          <w:b w:val="off"/>
          <w:i w:val="off"/>
        </w:rPr>
        <w:t>理·倍耳④的发现究竟是有促进作用的呢，还是必然极为有害的</w:t>
      </w:r>
      <w:r>
        <w:rPr>
          <w:rFonts w:ascii="宋体" w:hAnsi="宋体" w:cs="宋体" w:eastAsia="宋体"/>
          <w:sz w:val="37"/>
          <w:spacing w:val="0"/>
          <w:color w:val="000000"/>
          <w:b w:val="off"/>
          <w:i w:val="off"/>
        </w:rPr>
        <w:t>呢？是的，康德自己〔也〕说(《每一形而上学的导论》第四四节)：</w:t>
      </w:r>
      <w:r>
        <w:rPr>
          <w:rFonts w:ascii="宋体" w:hAnsi="宋体" w:cs="宋体" w:eastAsia="宋体"/>
          <w:sz w:val="37"/>
          <w:spacing w:val="0"/>
          <w:color w:val="000000"/>
          <w:b w:val="off"/>
          <w:i w:val="off"/>
        </w:rPr>
        <w:t>“这些理性的观念和以理性来认识自然的那些准则是相反的，并且</w:t>
      </w:r>
      <w:r>
        <w:rPr>
          <w:rFonts w:ascii="宋体" w:hAnsi="宋体" w:cs="宋体" w:eastAsia="宋体"/>
          <w:sz w:val="37"/>
          <w:spacing w:val="0"/>
          <w:color w:val="000000"/>
          <w:b w:val="off"/>
          <w:i w:val="off"/>
        </w:rPr>
        <w:t>也是有害的。”————</w:t>
      </w:r>
      <w:bookmarkEnd w:id="4608"/>
    </w:p>
    <w:p>
      <w:pPr>
        <w:pageBreakBefore w:val="off"/>
        <w:tabs/>
        <w:wordWrap w:val="off"/>
        <w:spacing w:before="0" w:after="0" w:line="840" w:lineRule="atLeast"/>
        <w:ind w:left="660" w:right="0" w:firstLine="860"/>
        <w:jc w:val="both"/>
        <w:textAlignment w:val="baseline"/>
        <w:rPr>
          <w:sz w:val="37"/>
        </w:rPr>
      </w:pPr>
      <w:bookmarkStart w:name="" w:id="4609"/>
      <w:r>
        <w:rPr>
          <w:rFonts w:ascii="宋体" w:hAnsi="宋体" w:cs="宋体" w:eastAsia="宋体"/>
          <w:sz w:val="37"/>
          <w:spacing w:val="0"/>
          <w:color w:val="000000"/>
          <w:b w:val="off"/>
          <w:i w:val="off"/>
        </w:rPr>
        <w:t>康德能够在腓特力大王治下发展起来又可以发表《纯粹理性</w:t>
      </w:r>
      <w:r>
        <w:rPr>
          <w:rFonts w:ascii="宋体" w:hAnsi="宋体" w:cs="宋体" w:eastAsia="宋体"/>
          <w:sz w:val="37"/>
          <w:spacing w:val="0"/>
          <w:color w:val="000000"/>
          <w:b w:val="off"/>
          <w:i w:val="off"/>
        </w:rPr>
        <w:t>批判》，这肯定是这位君主非同小可的一个功绩。在任何其他一个</w:t>
      </w:r>
      <w:r>
        <w:rPr>
          <w:rFonts w:ascii="宋体" w:hAnsi="宋体" w:cs="宋体" w:eastAsia="宋体"/>
          <w:sz w:val="37"/>
          <w:spacing w:val="0"/>
          <w:color w:val="000000"/>
          <w:b w:val="off"/>
          <w:i w:val="off"/>
        </w:rPr>
        <w:t>政府之下，一个拿薪俸的教授都很难有此胆量。到了这位伟大人</w:t>
      </w:r>
      <w:r>
        <w:rPr>
          <w:rFonts w:ascii="宋体" w:hAnsi="宋体" w:cs="宋体" w:eastAsia="宋体"/>
          <w:sz w:val="37"/>
          <w:spacing w:val="0"/>
          <w:color w:val="000000"/>
          <w:b w:val="off"/>
          <w:i w:val="off"/>
        </w:rPr>
        <w:t>君的继承人，康德就已经不得不提出不再著书的保证了。</w:t>
      </w:r>
      <w:bookmarkEnd w:id="4609"/>
    </w:p>
    <w:p>
      <w:pPr>
        <w:pageBreakBefore w:val="off"/>
        <w:tabs/>
        <w:wordWrap w:val="off"/>
        <w:spacing w:before="0" w:after="0" w:line="840" w:lineRule="atLeast"/>
        <w:ind w:left="740" w:right="0"/>
        <w:jc w:val="both"/>
        <w:textAlignment w:val="baseline"/>
        <w:rPr>
          <w:sz w:val="37"/>
        </w:rPr>
      </w:pPr>
      <w:bookmarkStart w:name="" w:id="4610"/>
      <w:r>
        <w:rPr>
          <w:rFonts w:ascii="宋体" w:hAnsi="宋体" w:cs="宋体" w:eastAsia="宋体"/>
          <w:sz w:val="37"/>
          <w:spacing w:val="0"/>
          <w:color w:val="000000"/>
          <w:u w:val="single"/>
          <w:b w:val="off"/>
          <w:i w:val="off"/>
        </w:rPr>
        <w:t xml:space="preserve">                     </w:t>
      </w:r>
      <w:bookmarkEnd w:id="4610"/>
    </w:p>
    <w:p>
      <w:pPr>
        <w:pageBreakBefore w:val="off"/>
        <w:tabs/>
        <w:wordWrap w:val="off"/>
        <w:spacing w:before="0" w:after="0" w:line="420" w:lineRule="atLeast"/>
        <w:ind w:left="1280" w:right="0"/>
        <w:jc w:val="both"/>
        <w:textAlignment w:val="baseline"/>
        <w:rPr>
          <w:sz w:val="30"/>
        </w:rPr>
      </w:pPr>
      <w:bookmarkStart w:name="" w:id="4611"/>
      <w:r>
        <w:rPr>
          <w:rFonts w:ascii="仿宋" w:hAnsi="仿宋" w:cs="仿宋" w:eastAsia="仿宋"/>
          <w:sz w:val="30"/>
          <w:spacing w:val="0"/>
          <w:color w:val="000000"/>
          <w:b w:val="off"/>
          <w:i w:val="off"/>
        </w:rPr>
        <w:t>① 指三个超绝“观念”。</w:t>
      </w:r>
      <w:bookmarkEnd w:id="4611"/>
    </w:p>
    <w:p>
      <w:pPr>
        <w:pageBreakBefore w:val="off"/>
        <w:tabs/>
        <w:wordWrap w:val="off"/>
        <w:spacing w:before="0" w:after="0" w:line="420" w:lineRule="atLeast"/>
        <w:ind w:left="1280" w:right="0"/>
        <w:jc w:val="both"/>
        <w:textAlignment w:val="baseline"/>
        <w:rPr>
          <w:sz w:val="30"/>
        </w:rPr>
      </w:pPr>
      <w:bookmarkStart w:name="" w:id="4612"/>
      <w:r>
        <w:rPr>
          <w:rFonts w:ascii="仿宋" w:hAnsi="仿宋" w:cs="仿宋" w:eastAsia="仿宋"/>
          <w:sz w:val="30"/>
          <w:spacing w:val="0"/>
          <w:color w:val="000000"/>
          <w:b w:val="off"/>
          <w:i w:val="off"/>
        </w:rPr>
        <w:t>② Cabanist(1757—1808),法国医学家和哲学家。</w:t>
      </w:r>
      <w:bookmarkEnd w:id="4612"/>
    </w:p>
    <w:p>
      <w:pPr>
        <w:pageBreakBefore w:val="off"/>
        <w:tabs/>
        <w:wordWrap w:val="off"/>
        <w:spacing w:before="0" w:after="0" w:line="420" w:lineRule="atLeast"/>
        <w:ind w:left="1280" w:right="0"/>
        <w:jc w:val="both"/>
        <w:textAlignment w:val="baseline"/>
        <w:rPr>
          <w:sz w:val="30"/>
        </w:rPr>
      </w:pPr>
      <w:bookmarkStart w:name="" w:id="4613"/>
      <w:r>
        <w:rPr>
          <w:rFonts w:ascii="仿宋" w:hAnsi="仿宋" w:cs="仿宋" w:eastAsia="仿宋"/>
          <w:sz w:val="30"/>
          <w:spacing w:val="0"/>
          <w:color w:val="000000"/>
          <w:b w:val="off"/>
          <w:i w:val="off"/>
        </w:rPr>
        <w:t>③ Flourens(1794—1867),法国生物学家。</w:t>
      </w:r>
      <w:bookmarkEnd w:id="4613"/>
    </w:p>
    <w:p>
      <w:pPr>
        <w:pageBreakBefore w:val="off"/>
        <w:tabs/>
        <w:wordWrap w:val="off"/>
        <w:spacing w:before="0" w:after="0" w:line="420" w:lineRule="atLeast"/>
        <w:ind w:left="1280" w:right="0"/>
        <w:jc w:val="both"/>
        <w:textAlignment w:val="baseline"/>
        <w:rPr>
          <w:sz w:val="30"/>
        </w:rPr>
      </w:pPr>
      <w:bookmarkStart w:name="" w:id="4614"/>
      <w:r>
        <w:rPr>
          <w:rFonts w:ascii="仿宋" w:hAnsi="仿宋" w:cs="仿宋" w:eastAsia="仿宋"/>
          <w:sz w:val="30"/>
          <w:spacing w:val="0"/>
          <w:color w:val="000000"/>
          <w:b w:val="off"/>
          <w:i w:val="off"/>
        </w:rPr>
        <w:t>④ Ch. Belt(1774—1842),苏格兰解剖学家。</w:t>
      </w:r>
      <w:bookmarkEnd w:id="4614"/>
    </w:p>
    <w:p>
      <w:r>
        <w:t/>
      </w:r>
    </w:p>
    <w:p>
      <w:pPr>
        <w:sectPr>
          <w:footerReference r:id="rId1460"/>
          <w:headerReference r:id="rId1461" w:type="default"/>
          <w:type w:val="nextPage"/>
          <w:pgSz w:w="16000" w:h="23500"/>
          <w:pgMar w:left="1820" w:top="1960" w:right="1820" w:bottom="1960" w:header="1660" w:footer="1660"/>
          <w:cols w:num="1"/>
        </w:sectPr>
      </w:pPr>
    </w:p>
    <w:p>
      <w:pPr>
        <w:pageBreakBefore w:val="off"/>
        <w:tabs/>
        <w:wordWrap w:val="off"/>
        <w:spacing w:before="0" w:after="0" w:line="440" w:lineRule="atLeast"/>
        <w:ind w:left="0" w:right="0"/>
        <w:jc w:val="center"/>
        <w:textAlignment w:val="baseline"/>
        <w:rPr>
          <w:sz w:val="33"/>
        </w:rPr>
      </w:pPr>
      <w:bookmarkStart w:name="" w:id="4615"/>
      <w:r>
        <w:rPr>
          <w:rFonts w:ascii="宋体" w:hAnsi="宋体" w:cs="宋体" w:eastAsia="宋体"/>
          <w:sz w:val="33"/>
          <w:spacing w:val="0"/>
          <w:color w:val="000000"/>
          <w:u w:val="single"/>
          <w:b w:val="off"/>
          <w:i w:val="off"/>
        </w:rPr>
        <w:t xml:space="preserve">                            康德哲学批判                       699 </w:t>
      </w:r>
      <w:bookmarkEnd w:id="4615"/>
    </w:p>
    <w:p>
      <w:pPr>
        <w:pageBreakBefore w:val="off"/>
        <w:tabs/>
        <w:wordWrap w:val="off"/>
        <w:spacing w:before="300" w:after="0" w:line="760" w:lineRule="atLeast"/>
        <w:ind w:left="0" w:right="80" w:firstLine="800"/>
        <w:jc w:val="both"/>
        <w:textAlignment w:val="baseline"/>
        <w:rPr>
          <w:sz w:val="37"/>
        </w:rPr>
      </w:pPr>
      <w:bookmarkStart w:name="" w:id="4616"/>
      <w:r>
        <w:rPr>
          <w:rFonts w:ascii="宋体" w:hAnsi="宋体" w:cs="宋体" w:eastAsia="宋体"/>
          <w:sz w:val="37"/>
          <w:spacing w:val="0"/>
          <w:color w:val="000000"/>
          <w:b w:val="off"/>
          <w:i w:val="off"/>
        </w:rPr>
        <w:t>在这里对康德哲学的伦理部分进行批判，就我于本批判后二</w:t>
      </w:r>
      <w:r>
        <w:rPr>
          <w:rFonts w:ascii="宋体" w:hAnsi="宋体" w:cs="宋体" w:eastAsia="宋体"/>
          <w:sz w:val="37"/>
          <w:spacing w:val="0"/>
          <w:color w:val="000000"/>
          <w:b w:val="off"/>
          <w:i w:val="off"/>
        </w:rPr>
        <w:t>十二年在《伦理学的两个基本问题》中已提出过更详尽更彻底的批</w:t>
      </w:r>
      <w:r>
        <w:rPr>
          <w:rFonts w:ascii="宋体" w:hAnsi="宋体" w:cs="宋体" w:eastAsia="宋体"/>
          <w:sz w:val="37"/>
          <w:spacing w:val="0"/>
          <w:color w:val="000000"/>
          <w:b w:val="off"/>
          <w:i w:val="off"/>
        </w:rPr>
        <w:t>判说，我本可以认为是多余的了。不过这里从第一版中保留下来</w:t>
      </w:r>
      <w:r>
        <w:rPr>
          <w:rFonts w:ascii="宋体" w:hAnsi="宋体" w:cs="宋体" w:eastAsia="宋体"/>
          <w:sz w:val="37"/>
          <w:spacing w:val="0"/>
          <w:color w:val="000000"/>
          <w:b w:val="off"/>
          <w:i w:val="off"/>
        </w:rPr>
        <w:t>的，单是为了完整性起见就已不可略去的〔这部分〕还可以作符合</w:t>
      </w:r>
      <w:r>
        <w:rPr>
          <w:rFonts w:ascii="宋体" w:hAnsi="宋体" w:cs="宋体" w:eastAsia="宋体"/>
          <w:sz w:val="37"/>
          <w:spacing w:val="0"/>
          <w:color w:val="000000"/>
          <w:b w:val="off"/>
          <w:i w:val="off"/>
        </w:rPr>
        <w:t>目的地预习后出的更彻底的那一批判之用。因此，主要的我还是</w:t>
      </w:r>
      <w:r>
        <w:rPr>
          <w:rFonts w:ascii="宋体" w:hAnsi="宋体" w:cs="宋体" w:eastAsia="宋体"/>
          <w:sz w:val="37"/>
          <w:spacing w:val="0"/>
          <w:color w:val="000000"/>
          <w:b w:val="off"/>
          <w:i w:val="off"/>
        </w:rPr>
        <w:t>请读者参看后出的那一批判。</w:t>
      </w:r>
      <w:bookmarkEnd w:id="4616"/>
    </w:p>
    <w:p>
      <w:pPr>
        <w:pageBreakBefore w:val="off"/>
        <w:tabs/>
        <w:wordWrap w:val="off"/>
        <w:spacing w:before="0" w:after="0" w:line="760" w:lineRule="atLeast"/>
        <w:ind w:left="40" w:right="0" w:firstLine="800"/>
        <w:jc w:val="both"/>
        <w:textAlignment w:val="baseline"/>
        <w:rPr>
          <w:sz w:val="37"/>
        </w:rPr>
      </w:pPr>
      <w:bookmarkStart w:name="" w:id="4617"/>
      <w:r>
        <w:rPr>
          <w:rFonts w:ascii="宋体" w:hAnsi="宋体" w:cs="宋体" w:eastAsia="宋体"/>
          <w:sz w:val="37"/>
          <w:spacing w:val="0"/>
          <w:color w:val="000000"/>
          <w:b w:val="off"/>
          <w:i w:val="off"/>
        </w:rPr>
        <w:t>以偏爱结构匀整的嗜好为准则，理论的理性也必须有一个对</w:t>
      </w:r>
      <w:r>
        <w:rPr>
          <w:rFonts w:ascii="宋体" w:hAnsi="宋体" w:cs="宋体" w:eastAsia="宋体"/>
          <w:sz w:val="37"/>
          <w:spacing w:val="0"/>
          <w:color w:val="000000"/>
          <w:b w:val="off"/>
          <w:i w:val="off"/>
        </w:rPr>
        <w:t>仗。经院哲学的实践理智就已是这个对仗的名称跃然纸上了、而</w:t>
      </w:r>
      <w:r>
        <w:rPr>
          <w:rFonts w:ascii="宋体" w:hAnsi="宋体" w:cs="宋体" w:eastAsia="宋体"/>
          <w:sz w:val="37"/>
          <w:spacing w:val="0"/>
          <w:color w:val="000000"/>
          <w:b w:val="off"/>
          <w:i w:val="off"/>
        </w:rPr>
        <w:t>实践理智又是从亚里士多德的实践理性(《精神论》第三篇第十章，</w:t>
      </w:r>
      <w:r>
        <w:rPr>
          <w:rFonts w:ascii="宋体" w:hAnsi="宋体" w:cs="宋体" w:eastAsia="宋体"/>
          <w:sz w:val="37"/>
          <w:spacing w:val="0"/>
          <w:color w:val="000000"/>
          <w:b w:val="off"/>
          <w:i w:val="off"/>
        </w:rPr>
        <w:t>又《政治学》第七篇第一四章：“原来理性一面是实践的，又一面</w:t>
      </w:r>
      <w:r>
        <w:rPr>
          <w:rFonts w:ascii="宋体" w:hAnsi="宋体" w:cs="宋体" w:eastAsia="宋体"/>
          <w:sz w:val="37"/>
          <w:spacing w:val="0"/>
          <w:color w:val="000000"/>
          <w:b w:val="off"/>
          <w:i w:val="off"/>
        </w:rPr>
        <w:t>是理论的”)来的。然而在〔康德〕这里却完全是以此指另外一回事，</w:t>
      </w:r>
      <w:r>
        <w:rPr>
          <w:rFonts w:ascii="宋体" w:hAnsi="宋体" w:cs="宋体" w:eastAsia="宋体"/>
          <w:sz w:val="37"/>
          <w:spacing w:val="0"/>
          <w:color w:val="000000"/>
          <w:b w:val="off"/>
          <w:i w:val="off"/>
        </w:rPr>
        <w:t>和〔亚里士多德〕那儿理性〔只〕是指技术而言的不同。在〔康德〕这</w:t>
      </w:r>
      <w:r>
        <w:rPr>
          <w:rFonts w:ascii="宋体" w:hAnsi="宋体" w:cs="宋体" w:eastAsia="宋体"/>
          <w:sz w:val="37"/>
          <w:spacing w:val="0"/>
          <w:color w:val="000000"/>
          <w:b w:val="off"/>
          <w:i w:val="off"/>
        </w:rPr>
        <w:t>里实践理性却是作为人类行为不可否认的伦理意义的源泉，作为</w:t>
      </w:r>
      <w:r>
        <w:rPr>
          <w:rFonts w:ascii="宋体" w:hAnsi="宋体" w:cs="宋体" w:eastAsia="宋体"/>
          <w:sz w:val="37"/>
          <w:spacing w:val="0"/>
          <w:color w:val="000000"/>
          <w:b w:val="off"/>
          <w:i w:val="off"/>
        </w:rPr>
        <w:t>一切美德，一切高尚胸怀的源泉，也是作为可以达到的任何一程</w:t>
      </w:r>
      <w:r>
        <w:rPr>
          <w:rFonts w:ascii="宋体" w:hAnsi="宋体" w:cs="宋体" w:eastAsia="宋体"/>
          <w:sz w:val="37"/>
          <w:spacing w:val="0"/>
          <w:color w:val="000000"/>
          <w:b w:val="off"/>
          <w:i w:val="off"/>
        </w:rPr>
        <w:t>度上的神圣性的源泉和来历而出现的。准此则所有这些美德和神</w:t>
      </w:r>
      <w:r>
        <w:rPr>
          <w:rFonts w:ascii="宋体" w:hAnsi="宋体" w:cs="宋体" w:eastAsia="宋体"/>
          <w:sz w:val="37"/>
          <w:spacing w:val="0"/>
          <w:color w:val="000000"/>
          <w:b w:val="off"/>
          <w:i w:val="off"/>
        </w:rPr>
        <w:t>圣性都是从理性来的，除理性外再不需要什么了。这样，合理的</w:t>
      </w:r>
      <w:r>
        <w:rPr>
          <w:rFonts w:ascii="宋体" w:hAnsi="宋体" w:cs="宋体" w:eastAsia="宋体"/>
          <w:sz w:val="37"/>
          <w:spacing w:val="0"/>
          <w:color w:val="000000"/>
          <w:b w:val="off"/>
          <w:i w:val="off"/>
        </w:rPr>
        <w:t>行为和道德的、高尚的、神圣的行为就会是同一个东西了，而自</w:t>
      </w:r>
      <w:r>
        <w:rPr>
          <w:rFonts w:ascii="宋体" w:hAnsi="宋体" w:cs="宋体" w:eastAsia="宋体"/>
          <w:sz w:val="37"/>
          <w:spacing w:val="0"/>
          <w:color w:val="000000"/>
          <w:b w:val="off"/>
          <w:i w:val="off"/>
        </w:rPr>
        <w:t>私的、恶毒的、罪恶的行为〔也〕就会只是不合理的行为罢了。不</w:t>
      </w:r>
      <w:r>
        <w:rPr>
          <w:rFonts w:ascii="宋体" w:hAnsi="宋体" w:cs="宋体" w:eastAsia="宋体"/>
          <w:sz w:val="37"/>
          <w:spacing w:val="0"/>
          <w:color w:val="000000"/>
          <w:b w:val="off"/>
          <w:i w:val="off"/>
        </w:rPr>
        <w:t>过任何时代，任何民族，任何语言总认为这两两之间很有区别，</w:t>
      </w:r>
      <w:r>
        <w:rPr>
          <w:rFonts w:ascii="宋体" w:hAnsi="宋体" w:cs="宋体" w:eastAsia="宋体"/>
          <w:sz w:val="37"/>
          <w:spacing w:val="0"/>
          <w:color w:val="000000"/>
          <w:b w:val="off"/>
          <w:i w:val="off"/>
        </w:rPr>
        <w:t>完全是两种东西。所有那些直到今天对于〔康德〕这新学派的语言</w:t>
      </w:r>
      <w:r>
        <w:rPr>
          <w:rFonts w:ascii="宋体" w:hAnsi="宋体" w:cs="宋体" w:eastAsia="宋体"/>
          <w:sz w:val="37"/>
          <w:spacing w:val="0"/>
          <w:color w:val="000000"/>
          <w:b w:val="off"/>
          <w:i w:val="off"/>
        </w:rPr>
        <w:t>还无所知的人们都是这样看，也就是除了一小撮德国学者之外的</w:t>
      </w:r>
      <w:r>
        <w:rPr>
          <w:rFonts w:ascii="宋体" w:hAnsi="宋体" w:cs="宋体" w:eastAsia="宋体"/>
          <w:sz w:val="37"/>
          <w:spacing w:val="0"/>
          <w:color w:val="000000"/>
          <w:b w:val="off"/>
          <w:i w:val="off"/>
        </w:rPr>
        <w:t>人们全世界都是这样看：他们将美德的生平行事和一个合理的生</w:t>
      </w:r>
      <w:r>
        <w:rPr>
          <w:rFonts w:ascii="宋体" w:hAnsi="宋体" w:cs="宋体" w:eastAsia="宋体"/>
          <w:sz w:val="37"/>
          <w:spacing w:val="0"/>
          <w:color w:val="000000"/>
          <w:b w:val="off"/>
          <w:i w:val="off"/>
        </w:rPr>
        <w:t>涯彻底理解为两种全不相同的东西。至于基督教崇高的发起人，</w:t>
      </w:r>
      <w:r>
        <w:rPr>
          <w:rFonts w:ascii="宋体" w:hAnsi="宋体" w:cs="宋体" w:eastAsia="宋体"/>
          <w:sz w:val="37"/>
          <w:spacing w:val="0"/>
          <w:color w:val="000000"/>
          <w:b w:val="off"/>
          <w:i w:val="off"/>
        </w:rPr>
        <w:t>他的生平可以确立为我们一切美德的模范，〔但〕如果说他曾是一</w:t>
      </w:r>
      <w:r>
        <mc:AlternateContent>
          <mc:Choice Requires="wps">
            <w:drawing>
              <wp:anchor allowOverlap="true" layoutInCell="true" locked="false" simplePos="false" behindDoc="false" relativeHeight="251659264" distL="0" distR="0" distT="0" distB="0">
                <wp:simplePos x="0" y="0"/>
                <wp:positionH relativeFrom="page">
                  <wp:posOffset>8813800</wp:posOffset>
                </wp:positionH>
                <wp:positionV relativeFrom="paragraph">
                  <wp:posOffset>2425700</wp:posOffset>
                </wp:positionV>
                <wp:extent cx="520700" cy="368300"/>
                <wp:wrapNone/>
                <wp:docPr id="258" name="文本框 258"/>
                <a:graphic xmlns:a="http://schemas.openxmlformats.org/drawingml/2006/main">
                  <a:graphicData uri="http://schemas.microsoft.com/office/word/2010/wordprocessingShape">
                    <wps:wsp>
                      <wps:cNvSpPr txBox="true"/>
                      <wps:spPr>
                        <a:xfrm>
                          <a:off x="0" y="0"/>
                          <a:ext cx="520700" cy="368300"/>
                        </a:xfrm>
                        <a:prstGeom prst="rect">
                          <a:avLst/>
                        </a:prstGeom>
                        <a:noFill/>
                        <a:ln w="6350">
                          <a:noFill/>
                        </a:ln>
                      </wps:spPr>
                      <wps:txbx>
                        <w:txbxContent>
                          <w:p>
                            <w:pPr>
                              <w:pageBreakBefore w:val="off"/>
                              <w:tabs/>
                              <w:wordWrap w:val="off"/>
                              <w:spacing w:before="0" w:after="0" w:line="500" w:lineRule="atLeast"/>
                              <w:ind w:left="0" w:right="0"/>
                              <w:jc w:val="right"/>
                              <w:textAlignment w:val="baseline"/>
                              <w:rPr>
                                <w:sz w:val="37"/>
                              </w:rPr>
                            </w:pPr>
                            <w:bookmarkStart w:name="" w:id="4618"/>
                            <w:r>
                              <w:rPr>
                                <w:rFonts w:ascii="宋体" w:hAnsi="宋体" w:cs="宋体" w:eastAsia="宋体"/>
                                <w:sz w:val="37"/>
                                <w:spacing w:val="0"/>
                                <w:color w:val="000000"/>
                                <w:b w:val="off"/>
                                <w:i w:val="off"/>
                              </w:rPr>
                              <w:t>653</w:t>
                            </w:r>
                            <w:bookmarkEnd w:id="4618"/>
                          </w:p>
                        </w:txbxContent>
                      </wps:txbx>
                      <wps:bodyPr wrap="square" lIns="0" rIns="0" tIns="0" bIns="0" vert="horz" anchor="t">
                        <a:noAutofit/>
                      </wps:bodyPr>
                    </wps:wsp>
                  </a:graphicData>
                </a:graphic>
              </wp:anchor>
            </w:drawing>
          </mc:Choice>
          <mc:Fallback>
            <w:pict>
              <v:shape type="#_x0000_t202" filled="f" stroked="f" style="margin-left:694pt;margin-top:191pt;width:41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right"/>
                        <w:textAlignment w:val="baseline"/>
                        <w:rPr>
                          <w:sz w:val="37"/>
                        </w:rPr>
                      </w:pPr>
                      <w:bookmarkStart w:name="" w:id="4619"/>
                      <w:r>
                        <w:rPr>
                          <w:rFonts w:ascii="宋体" w:hAnsi="宋体" w:cs="宋体" w:eastAsia="宋体"/>
                          <w:sz w:val="37"/>
                          <w:spacing w:val="0"/>
                          <w:color w:val="000000"/>
                          <w:b w:val="off"/>
                          <w:i w:val="off"/>
                        </w:rPr>
                        <w:t>653</w:t>
                      </w:r>
                      <w:bookmarkEnd w:id="4619"/>
                    </w:p>
                  </w:txbxContent>
                </v:textbox>
              </v:shape>
            </w:pict>
          </mc:Fallback>
        </mc:AlternateContent>
      </w:r>
      <w:bookmarkEnd w:id="4617"/>
    </w:p>
    <w:p>
      <w:r>
        <w:t/>
      </w:r>
    </w:p>
    <w:p>
      <w:pPr>
        <w:sectPr>
          <w:footerReference r:id="rId1462"/>
          <w:headerReference r:id="rId1463" w:type="default"/>
          <w:type w:val="nextPage"/>
          <w:pgSz w:w="16000" w:h="23500"/>
          <w:pgMar w:left="2120" w:top="1960" w:right="2120" w:bottom="1960" w:header="1660" w:footer="1660"/>
          <w:cols w:num="1"/>
        </w:sectPr>
      </w:pPr>
    </w:p>
    <w:p>
      <w:pPr>
        <w:pageBreakBefore w:val="off"/>
        <w:tabs/>
        <w:wordWrap w:val="off"/>
        <w:spacing w:before="0" w:after="0" w:line="520" w:lineRule="atLeast"/>
        <w:ind w:left="720" w:right="0"/>
        <w:jc w:val="both"/>
        <w:textAlignment w:val="baseline"/>
        <w:rPr>
          <w:sz w:val="38"/>
        </w:rPr>
      </w:pPr>
      <w:bookmarkStart w:name="" w:id="4620"/>
      <w:r>
        <w:rPr>
          <w:rFonts w:ascii="宋体" w:hAnsi="宋体" w:cs="宋体" w:eastAsia="宋体"/>
          <w:sz w:val="38"/>
          <w:spacing w:val="0"/>
          <w:color w:val="000000"/>
          <w:u w:val="single"/>
          <w:b w:val="off"/>
          <w:i w:val="off"/>
        </w:rPr>
        <w:t xml:space="preserve"> 700                    附      录                         </w:t>
      </w:r>
      <w:bookmarkEnd w:id="4620"/>
    </w:p>
    <w:p>
      <w:pPr>
        <w:pageBreakBefore w:val="off"/>
        <w:tabs/>
        <w:wordWrap w:val="off"/>
        <w:spacing w:before="320" w:after="0" w:line="820" w:lineRule="atLeast"/>
        <w:ind w:left="0" w:right="0" w:firstLine="640"/>
        <w:jc w:val="both"/>
        <w:textAlignment w:val="baseline"/>
        <w:rPr>
          <w:sz w:val="39"/>
        </w:rPr>
      </w:pPr>
      <w:bookmarkStart w:name="" w:id="4621"/>
      <w:r>
        <w:rPr>
          <w:rFonts w:ascii="宋体" w:hAnsi="宋体" w:cs="宋体" w:eastAsia="宋体"/>
          <w:sz w:val="39"/>
          <w:spacing w:val="0"/>
          <w:color w:val="000000"/>
          <w:b w:val="off"/>
          <w:i w:val="off"/>
        </w:rPr>
        <w:t>个最有理性的人，人们就会说这是一种很不敬的，甚至是亵渎神</w:t>
      </w:r>
      <w:r>
        <w:rPr>
          <w:rFonts w:ascii="宋体" w:hAnsi="宋体" w:cs="宋体" w:eastAsia="宋体"/>
          <w:sz w:val="39"/>
          <w:spacing w:val="0"/>
          <w:color w:val="000000"/>
          <w:b w:val="off"/>
          <w:i w:val="off"/>
        </w:rPr>
        <w:t>圣的说法了。如果说耶稣的箴言仅仅只包含一些最好的指示使人</w:t>
      </w:r>
      <w:r>
        <w:rPr>
          <w:rFonts w:ascii="宋体" w:hAnsi="宋体" w:cs="宋体" w:eastAsia="宋体"/>
          <w:sz w:val="39"/>
          <w:spacing w:val="0"/>
          <w:color w:val="000000"/>
          <w:b w:val="off"/>
          <w:i w:val="off"/>
        </w:rPr>
        <w:t>有完全合理的生活，那么人们也会有同样的看法，几乎也要认为</w:t>
      </w:r>
      <w:r>
        <w:rPr>
          <w:rFonts w:ascii="宋体" w:hAnsi="宋体" w:cs="宋体" w:eastAsia="宋体"/>
          <w:sz w:val="39"/>
          <w:spacing w:val="0"/>
          <w:color w:val="000000"/>
          <w:b w:val="off"/>
          <w:i w:val="off"/>
        </w:rPr>
        <w:t>是亵渎神圣。再说，谁要是遵循这些箴言，不带任何其他目的，</w:t>
      </w:r>
      <w:r>
        <w:rPr>
          <w:rFonts w:ascii="宋体" w:hAnsi="宋体" w:cs="宋体" w:eastAsia="宋体"/>
          <w:sz w:val="39"/>
          <w:spacing w:val="0"/>
          <w:color w:val="000000"/>
          <w:b w:val="off"/>
          <w:i w:val="off"/>
        </w:rPr>
        <w:t>总是只解除别人当前的更大困难而不想到自己，不去预计自己将</w:t>
      </w:r>
      <w:r>
        <w:rPr>
          <w:rFonts w:ascii="宋体" w:hAnsi="宋体" w:cs="宋体" w:eastAsia="宋体"/>
          <w:sz w:val="39"/>
          <w:spacing w:val="0"/>
          <w:color w:val="000000"/>
          <w:b w:val="off"/>
          <w:i w:val="off"/>
        </w:rPr>
        <w:t>来的需要；是的，把他全部的所有都赠与贫苦无告，以便从此摆</w:t>
      </w:r>
      <w:r>
        <w:rPr>
          <w:rFonts w:ascii="宋体" w:hAnsi="宋体" w:cs="宋体" w:eastAsia="宋体"/>
          <w:sz w:val="39"/>
          <w:spacing w:val="0"/>
          <w:color w:val="000000"/>
          <w:b w:val="off"/>
          <w:i w:val="off"/>
        </w:rPr>
        <w:t>脱一切可以资用的东西而前去布道，以自己遵行的美德劝导别</w:t>
      </w:r>
      <w:r>
        <w:rPr>
          <w:rFonts w:ascii="宋体" w:hAnsi="宋体" w:cs="宋体" w:eastAsia="宋体"/>
          <w:sz w:val="39"/>
          <w:spacing w:val="0"/>
          <w:color w:val="000000"/>
          <w:b w:val="off"/>
          <w:i w:val="off"/>
        </w:rPr>
        <w:t>人，那么，这种事情受到任何人的崇敬都是对的，但是谁敢将这</w:t>
      </w:r>
      <w:r>
        <w:rPr>
          <w:rFonts w:ascii="宋体" w:hAnsi="宋体" w:cs="宋体" w:eastAsia="宋体"/>
          <w:sz w:val="39"/>
          <w:spacing w:val="0"/>
          <w:color w:val="000000"/>
          <w:b w:val="off"/>
          <w:i w:val="off"/>
        </w:rPr>
        <w:t>种事情作为合乎理性的最高峰来称道呢？最后还有阿诺德·冯·</w:t>
      </w:r>
      <w:r>
        <w:rPr>
          <w:rFonts w:ascii="宋体" w:hAnsi="宋体" w:cs="宋体" w:eastAsia="宋体"/>
          <w:sz w:val="39"/>
          <w:spacing w:val="0"/>
          <w:color w:val="000000"/>
          <w:b w:val="off"/>
          <w:i w:val="off"/>
        </w:rPr>
        <w:t>文克尔瑞德①，洋溢着豪情侠意把敌人的梭镖抱作一捆戳入自己</w:t>
      </w:r>
      <w:r>
        <w:rPr>
          <w:rFonts w:ascii="宋体" w:hAnsi="宋体" w:cs="宋体" w:eastAsia="宋体"/>
          <w:sz w:val="39"/>
          <w:spacing w:val="0"/>
          <w:color w:val="000000"/>
          <w:b w:val="off"/>
          <w:i w:val="off"/>
        </w:rPr>
        <w:t>的胸膛，为他的同胞们获致胜利而〔使他们〕得免于危亡，谁〔又〕</w:t>
      </w:r>
      <w:r>
        <w:rPr>
          <w:rFonts w:ascii="宋体" w:hAnsi="宋体" w:cs="宋体" w:eastAsia="宋体"/>
          <w:sz w:val="39"/>
          <w:spacing w:val="0"/>
          <w:color w:val="000000"/>
          <w:b w:val="off"/>
          <w:i w:val="off"/>
        </w:rPr>
        <w:t>把这种事情当作一种突出合理的行动来赞扬呢？——与此相反，如</w:t>
      </w:r>
      <w:r>
        <w:rPr>
          <w:rFonts w:ascii="宋体" w:hAnsi="宋体" w:cs="宋体" w:eastAsia="宋体"/>
          <w:sz w:val="39"/>
          <w:spacing w:val="0"/>
          <w:color w:val="000000"/>
          <w:b w:val="off"/>
          <w:i w:val="off"/>
        </w:rPr>
        <w:t>果我们看到一个人，他从青年时代起就以罕有的谋虑致力于为无</w:t>
      </w:r>
      <w:r>
        <w:rPr>
          <w:rFonts w:ascii="宋体" w:hAnsi="宋体" w:cs="宋体" w:eastAsia="宋体"/>
          <w:sz w:val="39"/>
          <w:spacing w:val="0"/>
          <w:color w:val="000000"/>
          <w:b w:val="off"/>
          <w:i w:val="off"/>
        </w:rPr>
        <w:t>虞匮乏的家计，为妻儿子女的赡养，为在邻里中有一个好名声，</w:t>
      </w:r>
      <w:r>
        <w:rPr>
          <w:rFonts w:ascii="宋体" w:hAnsi="宋体" w:cs="宋体" w:eastAsia="宋体"/>
          <w:sz w:val="39"/>
          <w:spacing w:val="0"/>
          <w:color w:val="000000"/>
          <w:b w:val="off"/>
          <w:i w:val="off"/>
        </w:rPr>
        <w:t>654 为表面上的尊荣和显耀〔等等〕获致各种凭藉；而同时他〔又〕不为</w:t>
      </w:r>
      <w:r>
        <w:rPr>
          <w:rFonts w:ascii="宋体" w:hAnsi="宋体" w:cs="宋体" w:eastAsia="宋体"/>
          <w:sz w:val="39"/>
          <w:spacing w:val="0"/>
          <w:color w:val="000000"/>
          <w:b w:val="off"/>
          <w:i w:val="off"/>
        </w:rPr>
        <w:t>眼前快乐的刺激，不为打击权贵气焰的技痒，不为因受辱或无辜丢</w:t>
      </w:r>
      <w:r>
        <w:rPr>
          <w:rFonts w:ascii="宋体" w:hAnsi="宋体" w:cs="宋体" w:eastAsia="宋体"/>
          <w:sz w:val="39"/>
          <w:spacing w:val="0"/>
          <w:color w:val="000000"/>
          <w:b w:val="off"/>
          <w:i w:val="off"/>
        </w:rPr>
        <w:t>脸而想报复的愿望，不为在精神上从事并无实用的艺术或哲学工</w:t>
      </w:r>
      <w:r>
        <w:rPr>
          <w:rFonts w:ascii="宋体" w:hAnsi="宋体" w:cs="宋体" w:eastAsia="宋体"/>
          <w:sz w:val="39"/>
          <w:spacing w:val="0"/>
          <w:color w:val="000000"/>
          <w:b w:val="off"/>
          <w:i w:val="off"/>
        </w:rPr>
        <w:t>作的吸引力，不为到值得观光的国家去旅行的吸引力————不为这</w:t>
      </w:r>
      <w:r>
        <w:rPr>
          <w:rFonts w:ascii="宋体" w:hAnsi="宋体" w:cs="宋体" w:eastAsia="宋体"/>
          <w:sz w:val="39"/>
          <w:spacing w:val="0"/>
          <w:color w:val="000000"/>
          <w:b w:val="off"/>
          <w:i w:val="off"/>
        </w:rPr>
        <w:t>一切以及类似的东西所惑，也不让这些东西把自己导入迷途以致</w:t>
      </w:r>
      <w:r>
        <w:rPr>
          <w:rFonts w:ascii="宋体" w:hAnsi="宋体" w:cs="宋体" w:eastAsia="宋体"/>
          <w:sz w:val="39"/>
          <w:spacing w:val="0"/>
          <w:color w:val="000000"/>
          <w:b w:val="off"/>
          <w:i w:val="off"/>
        </w:rPr>
        <w:t>一时失去〔他〕心目中的目标，而是坚决始终一贯地专心致志于这</w:t>
      </w:r>
      <w:r>
        <w:rPr>
          <w:rFonts w:ascii="宋体" w:hAnsi="宋体" w:cs="宋体" w:eastAsia="宋体"/>
          <w:sz w:val="39"/>
          <w:spacing w:val="0"/>
          <w:color w:val="000000"/>
          <w:b w:val="off"/>
          <w:i w:val="off"/>
        </w:rPr>
        <w:t>一目标；〔那么，〕谁又敢否认这样一个市侩真是非常有理性的呢？</w:t>
      </w:r>
      <w:r>
        <w:rPr>
          <w:rFonts w:ascii="宋体" w:hAnsi="宋体" w:cs="宋体" w:eastAsia="宋体"/>
          <w:sz w:val="39"/>
          <w:spacing w:val="0"/>
          <w:color w:val="000000"/>
          <w:b w:val="off"/>
          <w:i w:val="off"/>
        </w:rPr>
        <w:t>甚至于在他容许自己采取一些不光彩，但并无危险的措施时，人</w:t>
      </w:r>
      <w:bookmarkEnd w:id="4621"/>
    </w:p>
    <w:p>
      <w:pPr>
        <w:pageBreakBefore w:val="off"/>
        <w:tabs/>
        <w:wordWrap w:val="off"/>
        <w:spacing w:before="0" w:after="0" w:line="820" w:lineRule="atLeast"/>
        <w:ind w:left="760" w:right="0"/>
        <w:jc w:val="both"/>
        <w:textAlignment w:val="baseline"/>
        <w:rPr>
          <w:sz w:val="39"/>
        </w:rPr>
      </w:pPr>
      <w:bookmarkStart w:name="" w:id="4622"/>
      <w:r>
        <w:rPr>
          <w:rFonts w:ascii="宋体" w:hAnsi="宋体" w:cs="宋体" w:eastAsia="宋体"/>
          <w:sz w:val="39"/>
          <w:spacing w:val="0"/>
          <w:color w:val="000000"/>
          <w:u w:val="single"/>
          <w:b w:val="off"/>
          <w:i w:val="off"/>
        </w:rPr>
        <w:t xml:space="preserve">                    </w:t>
      </w:r>
      <w:bookmarkEnd w:id="4622"/>
    </w:p>
    <w:p>
      <w:pPr>
        <w:pageBreakBefore w:val="off"/>
        <w:tabs/>
        <w:wordWrap w:val="off"/>
        <w:spacing w:before="0" w:after="0" w:line="420" w:lineRule="atLeast"/>
        <w:ind w:left="1280" w:right="0"/>
        <w:jc w:val="both"/>
        <w:textAlignment w:val="baseline"/>
        <w:rPr>
          <w:sz w:val="30"/>
        </w:rPr>
      </w:pPr>
      <w:bookmarkStart w:name="" w:id="4623"/>
      <w:r>
        <w:rPr>
          <w:rFonts w:ascii="仿宋" w:hAnsi="仿宋" w:cs="仿宋" w:eastAsia="仿宋"/>
          <w:sz w:val="30"/>
          <w:spacing w:val="0"/>
          <w:color w:val="000000"/>
          <w:b w:val="on"/>
          <w:i w:val="off"/>
        </w:rPr>
        <w:t>①</w:t>
      </w:r>
      <w:r>
        <w:rPr>
          <w:rFonts w:ascii="仿宋" w:hAnsi="仿宋" w:cs="仿宋" w:eastAsia="仿宋"/>
          <w:sz w:val="30"/>
          <w:spacing w:val="0"/>
          <w:color w:val="000000"/>
          <w:b w:val="off"/>
          <w:i w:val="off"/>
        </w:rPr>
        <w:t xml:space="preserve"> </w:t>
      </w:r>
      <w:r>
        <w:rPr>
          <w:rFonts w:ascii="仿宋" w:hAnsi="仿宋" w:cs="仿宋" w:eastAsia="仿宋"/>
          <w:sz w:val="30"/>
          <w:spacing w:val="0"/>
          <w:color w:val="000000"/>
          <w:b w:val="on"/>
          <w:i w:val="off"/>
        </w:rPr>
        <w:t>见本书正文第六七节第一段。</w:t>
      </w:r>
      <w:bookmarkEnd w:id="4623"/>
    </w:p>
    <w:p>
      <w:r>
        <w:t/>
      </w:r>
    </w:p>
    <w:p>
      <w:pPr>
        <w:sectPr>
          <w:footerReference r:id="rId1464"/>
          <w:headerReference r:id="rId1465" w:type="default"/>
          <w:type w:val="nextPage"/>
          <w:pgSz w:w="16000" w:h="23500"/>
          <w:pgMar w:left="1820" w:top="1960" w:right="1820" w:bottom="1960" w:header="1660" w:footer="1660"/>
          <w:cols w:num="1"/>
        </w:sectPr>
      </w:pPr>
    </w:p>
    <w:p>
      <w:pPr>
        <w:pageBreakBefore w:val="off"/>
        <w:tabs/>
        <w:wordWrap w:val="off"/>
        <w:spacing w:before="40" w:after="0" w:line="460" w:lineRule="atLeast"/>
        <w:ind w:left="0" w:right="740"/>
        <w:jc w:val="right"/>
        <w:textAlignment w:val="baseline"/>
        <w:rPr>
          <w:sz w:val="33"/>
        </w:rPr>
      </w:pPr>
      <w:bookmarkStart w:name="" w:id="4624"/>
      <w:r>
        <w:rPr>
          <w:rFonts w:ascii="仿宋" w:hAnsi="仿宋" w:cs="仿宋" w:eastAsia="仿宋"/>
          <w:sz w:val="33"/>
          <w:spacing w:val="0"/>
          <w:color w:val="000000"/>
          <w:u w:val="single"/>
          <w:b w:val="off"/>
          <w:i w:val="off"/>
        </w:rPr>
        <w:t xml:space="preserve">                            康德哲学批判                        701  </w:t>
      </w:r>
      <w:bookmarkEnd w:id="4624"/>
    </w:p>
    <w:p>
      <w:pPr>
        <w:pageBreakBefore w:val="off"/>
        <w:tabs/>
        <w:wordWrap w:val="off"/>
        <w:spacing w:before="320" w:after="0" w:line="820" w:lineRule="atLeast"/>
        <w:ind w:left="0" w:right="620"/>
        <w:jc w:val="both"/>
        <w:textAlignment w:val="baseline"/>
        <w:rPr>
          <w:sz w:val="37"/>
        </w:rPr>
      </w:pPr>
      <w:bookmarkStart w:name="" w:id="4625"/>
      <w:r>
        <w:rPr>
          <w:rFonts w:ascii="宋体" w:hAnsi="宋体" w:cs="宋体" w:eastAsia="宋体"/>
          <w:sz w:val="37"/>
          <w:spacing w:val="0"/>
          <w:color w:val="000000"/>
          <w:b w:val="off"/>
          <w:i w:val="off"/>
        </w:rPr>
        <w:t>们也还是不敢〔否认他有理性〕。是的，还有：如果一个恶棍以考</w:t>
      </w:r>
      <w:r>
        <w:rPr>
          <w:rFonts w:ascii="宋体" w:hAnsi="宋体" w:cs="宋体" w:eastAsia="宋体"/>
          <w:sz w:val="37"/>
          <w:spacing w:val="0"/>
          <w:color w:val="000000"/>
          <w:b w:val="off"/>
          <w:i w:val="off"/>
        </w:rPr>
        <w:t>虑过的狡诈，按一个思想精密的计划为他自己获取了财富、荣誉，</w:t>
      </w:r>
      <w:r>
        <w:rPr>
          <w:rFonts w:ascii="宋体" w:hAnsi="宋体" w:cs="宋体" w:eastAsia="宋体"/>
          <w:sz w:val="37"/>
          <w:spacing w:val="0"/>
          <w:color w:val="000000"/>
          <w:b w:val="off"/>
          <w:i w:val="off"/>
        </w:rPr>
        <w:t>甚至坐上了龙椅，戴上了王冠，然后又以最细致的诡计使邻国都</w:t>
      </w:r>
      <w:r>
        <w:rPr>
          <w:rFonts w:ascii="宋体" w:hAnsi="宋体" w:cs="宋体" w:eastAsia="宋体"/>
          <w:sz w:val="37"/>
          <w:spacing w:val="0"/>
          <w:color w:val="000000"/>
          <w:b w:val="off"/>
          <w:i w:val="off"/>
        </w:rPr>
        <w:t>陷入他的罗网，一个一个压服了它们而自己却成了世界的征服</w:t>
      </w:r>
      <w:r>
        <w:rPr>
          <w:rFonts w:ascii="宋体" w:hAnsi="宋体" w:cs="宋体" w:eastAsia="宋体"/>
          <w:sz w:val="37"/>
          <w:spacing w:val="0"/>
          <w:color w:val="000000"/>
          <w:b w:val="off"/>
          <w:i w:val="off"/>
        </w:rPr>
        <w:t>者；同时他也不因为任何正义或人道的顾虑而有所动摇；而是以</w:t>
      </w:r>
      <w:r>
        <w:rPr>
          <w:rFonts w:ascii="宋体" w:hAnsi="宋体" w:cs="宋体" w:eastAsia="宋体"/>
          <w:sz w:val="37"/>
          <w:spacing w:val="0"/>
          <w:color w:val="000000"/>
          <w:b w:val="off"/>
          <w:i w:val="off"/>
        </w:rPr>
        <w:t>酷辣的一贯性践踏，捣毁着一切阻碍他计划实现的东西，毫无同</w:t>
      </w:r>
      <w:r>
        <w:rPr>
          <w:rFonts w:ascii="宋体" w:hAnsi="宋体" w:cs="宋体" w:eastAsia="宋体"/>
          <w:sz w:val="37"/>
          <w:spacing w:val="0"/>
          <w:color w:val="000000"/>
          <w:b w:val="off"/>
          <w:i w:val="off"/>
        </w:rPr>
        <w:t>情心地陷千百万人于各种的不幸，使千百万人死伤流血，却以南</w:t>
      </w:r>
      <w:r>
        <w:rPr>
          <w:rFonts w:ascii="宋体" w:hAnsi="宋体" w:cs="宋体" w:eastAsia="宋体"/>
          <w:sz w:val="37"/>
          <w:spacing w:val="0"/>
          <w:color w:val="000000"/>
          <w:b w:val="off"/>
          <w:i w:val="off"/>
        </w:rPr>
        <w:t>面之尊的气概酬谢他的随从和帮手，时时包庇着他们，从来不遗</w:t>
      </w:r>
      <w:r>
        <w:rPr>
          <w:rFonts w:ascii="宋体" w:hAnsi="宋体" w:cs="宋体" w:eastAsia="宋体"/>
          <w:sz w:val="37"/>
          <w:spacing w:val="0"/>
          <w:color w:val="000000"/>
          <w:b w:val="off"/>
          <w:i w:val="off"/>
        </w:rPr>
        <w:t>忘什么，这样终于达到了他的目的；〔那么，〕谁又看不到这样一</w:t>
      </w:r>
      <w:r>
        <w:rPr>
          <w:rFonts w:ascii="宋体" w:hAnsi="宋体" w:cs="宋体" w:eastAsia="宋体"/>
          <w:sz w:val="37"/>
          <w:spacing w:val="0"/>
          <w:color w:val="000000"/>
          <w:b w:val="off"/>
          <w:i w:val="off"/>
        </w:rPr>
        <w:t>个〔恶棍〕必然是特别合乎理性地在从事他的勾当呢？看不到如在</w:t>
      </w:r>
      <w:r>
        <w:rPr>
          <w:rFonts w:ascii="宋体" w:hAnsi="宋体" w:cs="宋体" w:eastAsia="宋体"/>
          <w:sz w:val="37"/>
          <w:spacing w:val="0"/>
          <w:color w:val="000000"/>
          <w:b w:val="off"/>
          <w:i w:val="off"/>
        </w:rPr>
        <w:t>拟订计划时需要强有力的理智一样，在计划的实施时也要求理性</w:t>
      </w:r>
      <w:r>
        <w:rPr>
          <w:rFonts w:ascii="宋体" w:hAnsi="宋体" w:cs="宋体" w:eastAsia="宋体"/>
          <w:sz w:val="37"/>
          <w:spacing w:val="0"/>
          <w:color w:val="000000"/>
          <w:b w:val="off"/>
          <w:i w:val="off"/>
        </w:rPr>
        <w:t>有完全的支配力呢？是的，还正式是要求实践的理性呢？————或</w:t>
      </w:r>
      <w:r>
        <w:rPr>
          <w:rFonts w:ascii="宋体" w:hAnsi="宋体" w:cs="宋体" w:eastAsia="宋体"/>
          <w:sz w:val="37"/>
          <w:spacing w:val="0"/>
          <w:color w:val="000000"/>
          <w:b w:val="off"/>
          <w:i w:val="off"/>
        </w:rPr>
        <w:t>者，那聪明多智、思虑周到、眼光远大的马基雅弗利①给与人君</w:t>
      </w:r>
      <w:r>
        <w:rPr>
          <w:rFonts w:ascii="宋体" w:hAnsi="宋体" w:cs="宋体" w:eastAsia="宋体"/>
          <w:sz w:val="37"/>
          <w:spacing w:val="0"/>
          <w:color w:val="000000"/>
          <w:b w:val="off"/>
          <w:i w:val="off"/>
        </w:rPr>
        <w:t>的指示难道还不合乎理性吗？*</w:t>
      </w:r>
      <w:bookmarkEnd w:id="4625"/>
    </w:p>
    <w:p>
      <w:pPr>
        <w:pageBreakBefore w:val="off"/>
        <w:tabs/>
        <w:wordWrap w:val="off"/>
        <w:spacing w:before="0" w:after="0" w:line="820" w:lineRule="atLeast"/>
        <w:ind w:left="0" w:right="0" w:firstLine="820"/>
        <w:jc w:val="both"/>
        <w:textAlignment w:val="baseline"/>
        <w:rPr>
          <w:sz w:val="37"/>
        </w:rPr>
      </w:pPr>
      <w:bookmarkStart w:name="" w:id="4626"/>
      <w:r>
        <w:rPr>
          <w:rFonts w:ascii="宋体" w:hAnsi="宋体" w:cs="宋体" w:eastAsia="宋体"/>
          <w:sz w:val="37"/>
          <w:spacing w:val="0"/>
          <w:color w:val="000000"/>
          <w:b w:val="off"/>
          <w:i w:val="off"/>
        </w:rPr>
        <w:t>和恶毒很可以好好的同理性站到一起一样，并且也是在这一 655</w:t>
      </w:r>
      <w:r>
        <w:rPr>
          <w:rFonts w:ascii="宋体" w:hAnsi="宋体" w:cs="宋体" w:eastAsia="宋体"/>
          <w:sz w:val="37"/>
          <w:spacing w:val="0"/>
          <w:color w:val="000000"/>
          <w:b w:val="off"/>
          <w:i w:val="off"/>
        </w:rPr>
        <w:t>结合中恶毒才真可怕；反过来，高贵的情操有时也和非理性结合</w:t>
      </w:r>
      <w:r>
        <w:rPr>
          <w:rFonts w:ascii="宋体" w:hAnsi="宋体" w:cs="宋体" w:eastAsia="宋体"/>
          <w:sz w:val="37"/>
          <w:spacing w:val="0"/>
          <w:color w:val="000000"/>
          <w:b w:val="off"/>
          <w:i w:val="off"/>
        </w:rPr>
        <w:t>在一起。柯利奥兰奴斯②的事迹就可算作这种情况之一。为了向</w:t>
      </w:r>
      <w:bookmarkEnd w:id="4626"/>
    </w:p>
    <w:p>
      <w:pPr>
        <w:pageBreakBefore w:val="off"/>
        <w:tabs/>
        <w:wordWrap w:val="off"/>
        <w:spacing w:before="280" w:after="0" w:line="420" w:lineRule="atLeast"/>
        <w:ind w:left="580" w:right="0"/>
        <w:jc w:val="both"/>
        <w:textAlignment w:val="baseline"/>
        <w:rPr>
          <w:sz w:val="31"/>
        </w:rPr>
      </w:pPr>
      <w:bookmarkStart w:name="" w:id="4627"/>
      <w:r>
        <w:rPr>
          <w:rFonts w:ascii="仿宋" w:hAnsi="仿宋" w:cs="仿宋" w:eastAsia="仿宋"/>
          <w:sz w:val="31"/>
          <w:spacing w:val="0"/>
          <w:color w:val="000000"/>
          <w:b w:val="off"/>
          <w:i w:val="off"/>
        </w:rPr>
        <w:t>① Machiavelli(1469—1527)，意大利政治家，历史学家，著有《君王篇》。</w:t>
      </w:r>
      <w:bookmarkEnd w:id="4627"/>
    </w:p>
    <w:p>
      <w:pPr>
        <w:pageBreakBefore w:val="off"/>
        <w:tabs/>
        <w:wordWrap w:val="off"/>
        <w:spacing w:before="0" w:after="0" w:line="560" w:lineRule="atLeast"/>
        <w:ind w:left="0" w:right="680" w:firstLine="620"/>
        <w:jc w:val="both"/>
        <w:textAlignment w:val="baseline"/>
        <w:rPr>
          <w:sz w:val="31"/>
        </w:rPr>
      </w:pPr>
      <w:bookmarkStart w:name="" w:id="4628"/>
      <w:r>
        <w:rPr>
          <w:rFonts w:ascii="仿宋" w:hAnsi="仿宋" w:cs="仿宋" w:eastAsia="仿宋"/>
          <w:sz w:val="31"/>
          <w:spacing w:val="0"/>
          <w:color w:val="000000"/>
          <w:b w:val="off"/>
          <w:i w:val="off"/>
        </w:rPr>
        <w:t>*这里顺便说几句，马基雅弗利的任务是解决人君不怕内外有敌人，如何能够</w:t>
      </w:r>
      <w:r>
        <w:rPr>
          <w:rFonts w:ascii="仿宋" w:hAnsi="仿宋" w:cs="仿宋" w:eastAsia="仿宋"/>
          <w:sz w:val="31"/>
          <w:spacing w:val="0"/>
          <w:color w:val="000000"/>
          <w:b w:val="off"/>
          <w:i w:val="off"/>
        </w:rPr>
        <w:t>无条件的保有王位的问题。所以他所从事的决不是一个人君在伦理上作为人应否这样</w:t>
      </w:r>
      <w:r>
        <w:rPr>
          <w:rFonts w:ascii="仿宋" w:hAnsi="仿宋" w:cs="仿宋" w:eastAsia="仿宋"/>
          <w:sz w:val="31"/>
          <w:spacing w:val="0"/>
          <w:color w:val="000000"/>
          <w:b w:val="off"/>
          <w:i w:val="off"/>
        </w:rPr>
        <w:t>性的问题，而纯是政治上假令人君要保有王位的话，如何措施的问题。他在这个问题</w:t>
      </w:r>
      <w:r>
        <w:rPr>
          <w:rFonts w:ascii="仿宋" w:hAnsi="仿宋" w:cs="仿宋" w:eastAsia="仿宋"/>
          <w:sz w:val="31"/>
          <w:spacing w:val="0"/>
          <w:color w:val="000000"/>
          <w:b w:val="off"/>
          <w:i w:val="off"/>
        </w:rPr>
        <w:t>上提出方案犹如人们写棋谱指示棋术似的，如果认为这些指示里缺少了道德上根本宜</w:t>
      </w:r>
      <w:r>
        <w:rPr>
          <w:rFonts w:ascii="仿宋" w:hAnsi="仿宋" w:cs="仿宋" w:eastAsia="仿宋"/>
          <w:sz w:val="31"/>
          <w:spacing w:val="0"/>
          <w:color w:val="000000"/>
          <w:b w:val="off"/>
          <w:i w:val="off"/>
        </w:rPr>
        <w:t>否博奕这问题的答案，那就傻了。责备马基雅弗利说他的著作不道德，正等于向一个</w:t>
      </w:r>
      <w:r>
        <w:rPr>
          <w:rFonts w:ascii="仿宋" w:hAnsi="仿宋" w:cs="仿宋" w:eastAsia="仿宋"/>
          <w:sz w:val="31"/>
          <w:spacing w:val="0"/>
          <w:color w:val="000000"/>
          <w:b w:val="off"/>
          <w:i w:val="off"/>
        </w:rPr>
        <w:t>剑术教师提出质问，说他不合在传授剑术之前未曾先作道德的训词斥责谋杀和打死人</w:t>
      </w:r>
      <w:r>
        <w:rPr>
          <w:rFonts w:ascii="仿宋" w:hAnsi="仿宋" w:cs="仿宋" w:eastAsia="仿宋"/>
          <w:sz w:val="31"/>
          <w:spacing w:val="0"/>
          <w:color w:val="000000"/>
          <w:b w:val="off"/>
          <w:i w:val="off"/>
        </w:rPr>
        <w:t>的行为。</w:t>
      </w:r>
      <w:bookmarkEnd w:id="4628"/>
    </w:p>
    <w:p>
      <w:pPr>
        <w:pageBreakBefore w:val="off"/>
        <w:tabs/>
        <w:wordWrap w:val="off"/>
        <w:spacing w:before="0" w:after="0" w:line="420" w:lineRule="atLeast"/>
        <w:ind w:left="580" w:right="0"/>
        <w:jc w:val="both"/>
        <w:textAlignment w:val="baseline"/>
        <w:rPr>
          <w:sz w:val="31"/>
        </w:rPr>
      </w:pPr>
      <w:bookmarkStart w:name="" w:id="4629"/>
      <w:r>
        <w:rPr>
          <w:rFonts w:ascii="仿宋" w:hAnsi="仿宋" w:cs="仿宋" w:eastAsia="仿宋"/>
          <w:sz w:val="31"/>
          <w:spacing w:val="0"/>
          <w:color w:val="000000"/>
          <w:b w:val="off"/>
          <w:i w:val="off"/>
        </w:rPr>
        <w:t>② Coriolanus，罗马传说中的贵族，反对平民。</w:t>
      </w:r>
      <w:bookmarkEnd w:id="4629"/>
    </w:p>
    <w:p>
      <w:r>
        <w:t/>
      </w:r>
    </w:p>
    <w:p>
      <w:pPr>
        <w:sectPr>
          <w:footerReference r:id="rId1466"/>
          <w:headerReference r:id="rId1467" w:type="default"/>
          <w:type w:val="nextPage"/>
          <w:pgSz w:w="16000" w:h="23500"/>
          <w:pgMar w:left="1860" w:top="2000" w:right="1860" w:bottom="2000" w:header="1700" w:footer="1700"/>
          <w:cols w:num="1"/>
        </w:sectPr>
      </w:pPr>
    </w:p>
    <w:p>
      <w:pPr>
        <w:pageBreakBefore w:val="off"/>
        <w:tabs/>
        <w:wordWrap w:val="off"/>
        <w:spacing w:before="0" w:after="0" w:line="500" w:lineRule="atLeast"/>
        <w:ind w:left="60" w:right="0"/>
        <w:jc w:val="both"/>
        <w:textAlignment w:val="baseline"/>
        <w:rPr>
          <w:sz w:val="37"/>
        </w:rPr>
      </w:pPr>
      <w:bookmarkStart w:name="" w:id="4630"/>
      <w:r>
        <w:rPr>
          <w:rFonts w:ascii="宋体" w:hAnsi="宋体" w:cs="宋体" w:eastAsia="宋体"/>
          <w:sz w:val="37"/>
          <w:spacing w:val="0"/>
          <w:color w:val="000000"/>
          <w:u w:val="single"/>
          <w:b w:val="off"/>
          <w:i w:val="off"/>
        </w:rPr>
        <w:t xml:space="preserve"> 702                     附      录                         </w:t>
      </w:r>
      <w:bookmarkEnd w:id="4630"/>
    </w:p>
    <w:p>
      <w:pPr>
        <w:pageBreakBefore w:val="off"/>
        <w:tabs/>
        <w:wordWrap w:val="off"/>
        <w:spacing w:before="0" w:after="0" w:line="820" w:lineRule="atLeast"/>
        <w:ind w:left="0" w:right="60" w:firstLine="20"/>
        <w:jc w:val="both"/>
        <w:textAlignment w:val="baseline"/>
        <w:rPr>
          <w:sz w:val="38"/>
        </w:rPr>
      </w:pPr>
      <w:bookmarkStart w:name="" w:id="4631"/>
      <w:r>
        <w:rPr>
          <w:rFonts w:ascii="宋体" w:hAnsi="宋体" w:cs="宋体" w:eastAsia="宋体"/>
          <w:sz w:val="38"/>
          <w:spacing w:val="0"/>
          <w:color w:val="000000"/>
          <w:b w:val="off"/>
          <w:i w:val="off"/>
        </w:rPr>
        <w:t>罗马人报仇，多年以来他把全部精力都花在这上面，可是后来在</w:t>
      </w:r>
      <w:r>
        <w:rPr>
          <w:rFonts w:ascii="宋体" w:hAnsi="宋体" w:cs="宋体" w:eastAsia="宋体"/>
          <w:sz w:val="38"/>
          <w:spacing w:val="0"/>
          <w:color w:val="000000"/>
          <w:b w:val="off"/>
          <w:i w:val="off"/>
        </w:rPr>
        <w:t>时机终于到来的时候，他又让自己给元老院的恳求，他母亲和妻</w:t>
      </w:r>
      <w:r>
        <w:rPr>
          <w:rFonts w:ascii="宋体" w:hAnsi="宋体" w:cs="宋体" w:eastAsia="宋体"/>
          <w:sz w:val="38"/>
          <w:spacing w:val="0"/>
          <w:color w:val="000000"/>
          <w:b w:val="off"/>
          <w:i w:val="off"/>
        </w:rPr>
        <w:t>子的哭泣软化了，放弃了那么长久、那么艰难准备起来的复仇[计</w:t>
      </w:r>
      <w:r>
        <w:rPr>
          <w:rFonts w:ascii="宋体" w:hAnsi="宋体" w:cs="宋体" w:eastAsia="宋体"/>
          <w:sz w:val="38"/>
          <w:spacing w:val="0"/>
          <w:color w:val="000000"/>
          <w:b w:val="off"/>
          <w:i w:val="off"/>
        </w:rPr>
        <w:t>划]；是的，甚至于因为他作过这样的准备反而将浮尔斯克人①不</w:t>
      </w:r>
      <w:r>
        <w:rPr>
          <w:rFonts w:ascii="宋体" w:hAnsi="宋体" w:cs="宋体" w:eastAsia="宋体"/>
          <w:sz w:val="38"/>
          <w:spacing w:val="0"/>
          <w:color w:val="000000"/>
          <w:b w:val="off"/>
          <w:i w:val="off"/>
        </w:rPr>
        <w:t>为无因的愤怒引到自己头上来了，他曾领教过这些罗马人的忘恩</w:t>
      </w:r>
      <w:r>
        <w:rPr>
          <w:rFonts w:ascii="宋体" w:hAnsi="宋体" w:cs="宋体" w:eastAsia="宋体"/>
          <w:sz w:val="38"/>
          <w:spacing w:val="0"/>
          <w:color w:val="000000"/>
          <w:b w:val="off"/>
          <w:i w:val="off"/>
        </w:rPr>
        <w:t>负义，也曾作过那么大的努力想要惩罚他们，可是现在他却[要]</w:t>
      </w:r>
      <w:r>
        <w:rPr>
          <w:rFonts w:ascii="宋体" w:hAnsi="宋体" w:cs="宋体" w:eastAsia="宋体"/>
          <w:sz w:val="38"/>
          <w:spacing w:val="0"/>
          <w:color w:val="000000"/>
          <w:b w:val="off"/>
          <w:i w:val="off"/>
        </w:rPr>
        <w:t>死在他们手里了。————最后，[也是]为了论述周遍，面面俱到而</w:t>
      </w:r>
      <w:r>
        <w:rPr>
          <w:rFonts w:ascii="宋体" w:hAnsi="宋体" w:cs="宋体" w:eastAsia="宋体"/>
          <w:sz w:val="38"/>
          <w:spacing w:val="0"/>
          <w:color w:val="000000"/>
          <w:b w:val="off"/>
          <w:i w:val="off"/>
        </w:rPr>
        <w:t>谈的是理性还很可以同“非理智”结合起来。譬如在人们选定了一</w:t>
      </w:r>
      <w:r>
        <w:rPr>
          <w:rFonts w:ascii="宋体" w:hAnsi="宋体" w:cs="宋体" w:eastAsia="宋体"/>
          <w:sz w:val="38"/>
          <w:spacing w:val="0"/>
          <w:color w:val="000000"/>
          <w:b w:val="off"/>
          <w:i w:val="off"/>
        </w:rPr>
        <w:t>个愚蠢的宗旨但又以[坚定的]一贯性来实行的时候，就是这种情</w:t>
      </w:r>
      <w:r>
        <w:rPr>
          <w:rFonts w:ascii="宋体" w:hAnsi="宋体" w:cs="宋体" w:eastAsia="宋体"/>
          <w:sz w:val="38"/>
          <w:spacing w:val="0"/>
          <w:color w:val="000000"/>
          <w:b w:val="off"/>
          <w:i w:val="off"/>
        </w:rPr>
        <w:t>况。腓力普二世的女儿伊萨白娜公主就为这种情况提供了一个例</w:t>
      </w:r>
      <w:r>
        <w:rPr>
          <w:rFonts w:ascii="宋体" w:hAnsi="宋体" w:cs="宋体" w:eastAsia="宋体"/>
          <w:sz w:val="38"/>
          <w:spacing w:val="0"/>
          <w:color w:val="000000"/>
          <w:b w:val="off"/>
          <w:i w:val="off"/>
        </w:rPr>
        <w:t>子。她曾发誓[她的丈夫]一天没有攻克奥斯特恩德[城]就一天不</w:t>
      </w:r>
      <w:r>
        <w:rPr>
          <w:rFonts w:ascii="宋体" w:hAnsi="宋体" w:cs="宋体" w:eastAsia="宋体"/>
          <w:sz w:val="38"/>
          <w:spacing w:val="0"/>
          <w:color w:val="000000"/>
          <w:b w:val="off"/>
          <w:i w:val="off"/>
        </w:rPr>
        <w:t>穿乾净内衣，她居然遵守了誓言，三年如一日。根本一切誓约都</w:t>
      </w:r>
      <w:r>
        <w:rPr>
          <w:rFonts w:ascii="宋体" w:hAnsi="宋体" w:cs="宋体" w:eastAsia="宋体"/>
          <w:sz w:val="38"/>
          <w:spacing w:val="0"/>
          <w:color w:val="000000"/>
          <w:b w:val="off"/>
          <w:i w:val="off"/>
        </w:rPr>
        <w:t>属于这一套，其来源是缺乏符合因果律的见解，也就是“非理智”，</w:t>
      </w:r>
      <w:r>
        <w:rPr>
          <w:rFonts w:ascii="宋体" w:hAnsi="宋体" w:cs="宋体" w:eastAsia="宋体"/>
          <w:sz w:val="38"/>
          <w:spacing w:val="0"/>
          <w:color w:val="000000"/>
          <w:b w:val="off"/>
          <w:i w:val="off"/>
        </w:rPr>
        <w:t>但人们既以这样有限的理智来宣誓，[那么，]遵守誓约倒并不因此</w:t>
      </w:r>
      <w:r>
        <w:rPr>
          <w:rFonts w:ascii="宋体" w:hAnsi="宋体" w:cs="宋体" w:eastAsia="宋体"/>
          <w:sz w:val="38"/>
          <w:spacing w:val="0"/>
          <w:color w:val="000000"/>
          <w:b w:val="off"/>
          <w:i w:val="off"/>
        </w:rPr>
        <w:t>就降低了合乎理性的程度。</w:t>
      </w:r>
      <w:bookmarkEnd w:id="4631"/>
    </w:p>
    <w:p>
      <w:pPr>
        <w:pageBreakBefore w:val="off"/>
        <w:tabs/>
        <w:wordWrap w:val="off"/>
        <w:spacing w:before="0" w:after="0" w:line="820" w:lineRule="atLeast"/>
        <w:ind w:left="60" w:right="20" w:firstLine="820"/>
        <w:jc w:val="both"/>
        <w:textAlignment w:val="baseline"/>
        <w:rPr>
          <w:sz w:val="38"/>
        </w:rPr>
      </w:pPr>
      <w:bookmarkStart w:name="" w:id="4632"/>
      <w:r>
        <w:rPr>
          <w:rFonts w:ascii="宋体" w:hAnsi="宋体" w:cs="宋体" w:eastAsia="宋体"/>
          <w:sz w:val="38"/>
          <w:spacing w:val="0"/>
          <w:color w:val="000000"/>
          <w:b w:val="off"/>
          <w:i w:val="off"/>
        </w:rPr>
        <w:t>和上述[论点]一致，我们还看到紧接康德之前出现的作家们</w:t>
      </w:r>
      <w:r>
        <w:rPr>
          <w:rFonts w:ascii="宋体" w:hAnsi="宋体" w:cs="宋体" w:eastAsia="宋体"/>
          <w:sz w:val="38"/>
          <w:spacing w:val="0"/>
          <w:color w:val="000000"/>
          <w:b w:val="off"/>
          <w:i w:val="off"/>
        </w:rPr>
        <w:t>把良心作为道德冲动的所在，放在和理性相对立的地位。在《爱弥</w:t>
      </w:r>
      <w:r>
        <w:rPr>
          <w:rFonts w:ascii="宋体" w:hAnsi="宋体" w:cs="宋体" w:eastAsia="宋体"/>
          <w:sz w:val="38"/>
          <w:spacing w:val="0"/>
          <w:color w:val="000000"/>
          <w:b w:val="off"/>
          <w:i w:val="off"/>
        </w:rPr>
        <w:t>儿》第四篇中卢梭就是这样做的[，他说]：“理性可以骗我们，但良</w:t>
      </w:r>
      <w:r>
        <w:rPr>
          <w:rFonts w:ascii="宋体" w:hAnsi="宋体" w:cs="宋体" w:eastAsia="宋体"/>
          <w:sz w:val="38"/>
          <w:spacing w:val="0"/>
          <w:color w:val="000000"/>
          <w:b w:val="off"/>
          <w:i w:val="off"/>
        </w:rPr>
        <w:t>心决不骗我们”；在该书稍后一点又说：“从我们天性的后果来说明</w:t>
      </w:r>
      <w:r>
        <w:rPr>
          <w:rFonts w:ascii="宋体" w:hAnsi="宋体" w:cs="宋体" w:eastAsia="宋体"/>
          <w:sz w:val="38"/>
          <w:spacing w:val="0"/>
          <w:color w:val="000000"/>
          <w:b w:val="off"/>
          <w:i w:val="off"/>
        </w:rPr>
        <w:t>独立于理性之外的良心的直接原则，那是不可能的。”再后一点[又</w:t>
      </w:r>
      <w:r>
        <w:rPr>
          <w:rFonts w:ascii="宋体" w:hAnsi="宋体" w:cs="宋体" w:eastAsia="宋体"/>
          <w:sz w:val="38"/>
          <w:spacing w:val="0"/>
          <w:color w:val="000000"/>
          <w:b w:val="off"/>
          <w:i w:val="off"/>
        </w:rPr>
        <w:t>说]：“我的自然情感是为公共利益说话的，但我的理性却把一切</w:t>
      </w:r>
      <w:r>
        <w:rPr>
          <w:rFonts w:ascii="宋体" w:hAnsi="宋体" w:cs="宋体" w:eastAsia="宋体"/>
          <w:sz w:val="38"/>
          <w:spacing w:val="0"/>
          <w:color w:val="000000"/>
          <w:b w:val="off"/>
          <w:i w:val="off"/>
        </w:rPr>
        <w:t>都联系到我自身[的利益]上来。————人们固然很想将美德单是建</w:t>
      </w:r>
      <w:bookmarkEnd w:id="4632"/>
    </w:p>
    <w:p>
      <w:pPr>
        <w:pageBreakBefore w:val="off"/>
        <w:tabs/>
        <w:wordWrap w:val="off"/>
        <w:spacing w:before="0" w:after="0" w:line="820" w:lineRule="atLeast"/>
        <w:ind w:left="200" w:right="0"/>
        <w:jc w:val="both"/>
        <w:textAlignment w:val="baseline"/>
        <w:rPr>
          <w:sz w:val="38"/>
        </w:rPr>
      </w:pPr>
      <w:bookmarkStart w:name="" w:id="4633"/>
      <w:r>
        <w:rPr>
          <w:rFonts w:ascii="宋体" w:hAnsi="宋体" w:cs="宋体" w:eastAsia="宋体"/>
          <w:sz w:val="38"/>
          <w:spacing w:val="0"/>
          <w:color w:val="000000"/>
          <w:u w:val="single"/>
          <w:b w:val="off"/>
          <w:i w:val="off"/>
        </w:rPr>
        <w:t xml:space="preserve">                     </w:t>
      </w:r>
      <w:bookmarkEnd w:id="4633"/>
    </w:p>
    <w:p>
      <w:pPr>
        <w:pageBreakBefore w:val="off"/>
        <w:tabs/>
        <w:wordWrap w:val="off"/>
        <w:spacing w:before="0" w:after="0" w:line="420" w:lineRule="atLeast"/>
        <w:ind w:left="720" w:right="0"/>
        <w:jc w:val="both"/>
        <w:textAlignment w:val="baseline"/>
        <w:rPr>
          <w:sz w:val="30"/>
        </w:rPr>
      </w:pPr>
      <w:bookmarkStart w:name="" w:id="4634"/>
      <w:r>
        <w:rPr>
          <w:rFonts w:ascii="仿宋" w:hAnsi="仿宋" w:cs="仿宋" w:eastAsia="仿宋"/>
          <w:sz w:val="30"/>
          <w:spacing w:val="0"/>
          <w:color w:val="000000"/>
          <w:b w:val="off"/>
          <w:i w:val="off"/>
        </w:rPr>
        <w:t>① Volsker，意大利土著，公元前538年为罗马人征服，这里用以指罗马人。</w:t>
      </w:r>
      <w:bookmarkEnd w:id="4634"/>
    </w:p>
    <w:p>
      <w:r>
        <w:t/>
      </w:r>
    </w:p>
    <w:p>
      <w:pPr>
        <w:sectPr>
          <w:footerReference r:id="rId1468"/>
          <w:headerReference r:id="rId1469" w:type="default"/>
          <w:type w:val="nextPage"/>
          <w:pgSz w:w="16000" w:h="23500"/>
          <w:pgMar w:left="2120" w:top="2000" w:right="2120" w:bottom="2000" w:header="1700" w:footer="1700"/>
          <w:cols w:num="1"/>
        </w:sectPr>
      </w:pPr>
    </w:p>
    <w:p>
      <w:pPr>
        <w:pageBreakBefore w:val="off"/>
        <w:tabs/>
        <w:wordWrap w:val="off"/>
        <w:spacing w:before="0" w:after="0" w:line="520" w:lineRule="atLeast"/>
        <w:ind w:left="0" w:right="740"/>
        <w:jc w:val="right"/>
        <w:textAlignment w:val="baseline"/>
        <w:rPr>
          <w:sz w:val="37"/>
        </w:rPr>
      </w:pPr>
      <w:bookmarkStart w:name="" w:id="4635"/>
      <w:r>
        <w:rPr>
          <w:rFonts w:ascii="仿宋" w:hAnsi="仿宋" w:cs="仿宋" w:eastAsia="仿宋"/>
          <w:sz w:val="37"/>
          <w:spacing w:val="0"/>
          <w:color w:val="000000"/>
          <w:u w:val="single"/>
          <w:b w:val="off"/>
          <w:i w:val="off"/>
        </w:rPr>
        <w:t xml:space="preserve">                        康德哲学批判                    703 </w:t>
      </w:r>
      <w:bookmarkEnd w:id="4635"/>
    </w:p>
    <w:p>
      <w:pPr>
        <w:pageBreakBefore w:val="off"/>
        <w:tabs/>
        <w:wordWrap w:val="off"/>
        <w:spacing w:before="300" w:after="0" w:line="760" w:lineRule="atLeast"/>
        <w:ind w:left="0" w:right="0"/>
        <w:jc w:val="both"/>
        <w:textAlignment w:val="baseline"/>
        <w:rPr>
          <w:sz w:val="40"/>
        </w:rPr>
      </w:pPr>
      <w:bookmarkStart w:name="" w:id="4636"/>
      <w:r>
        <w:rPr>
          <w:rFonts w:ascii="宋体" w:hAnsi="宋体" w:cs="宋体" w:eastAsia="宋体"/>
          <w:sz w:val="40"/>
          <w:spacing w:val="0"/>
          <w:color w:val="000000"/>
          <w:b w:val="off"/>
          <w:i w:val="off"/>
        </w:rPr>
        <w:t>立在理性之上，人们究能为美德提供哪种坚固的基础呢?”——他 656</w:t>
      </w:r>
      <w:r>
        <w:rPr>
          <w:rFonts w:ascii="宋体" w:hAnsi="宋体" w:cs="宋体" w:eastAsia="宋体"/>
          <w:sz w:val="40"/>
          <w:spacing w:val="0"/>
          <w:color w:val="000000"/>
          <w:b w:val="off"/>
          <w:i w:val="off"/>
        </w:rPr>
        <w:t>在《散步中的梦想》第四次散步中说：“在一切困难的道德问题上，</w:t>
      </w:r>
      <w:r>
        <w:rPr>
          <w:rFonts w:ascii="宋体" w:hAnsi="宋体" w:cs="宋体" w:eastAsia="宋体"/>
          <w:sz w:val="40"/>
          <w:spacing w:val="0"/>
          <w:color w:val="000000"/>
          <w:b w:val="off"/>
          <w:i w:val="off"/>
        </w:rPr>
        <w:t>我每次都是按良心的判断来解决的，(并且)解决得很好，比按理</w:t>
      </w:r>
      <w:r>
        <w:rPr>
          <w:rFonts w:ascii="宋体" w:hAnsi="宋体" w:cs="宋体" w:eastAsia="宋体"/>
          <w:sz w:val="40"/>
          <w:spacing w:val="0"/>
          <w:color w:val="000000"/>
          <w:b w:val="off"/>
          <w:i w:val="off"/>
        </w:rPr>
        <w:t>性的照明来解决要好得多。”——是的，亚里士多德就已明说(《大</w:t>
      </w:r>
      <w:r>
        <w:rPr>
          <w:rFonts w:ascii="宋体" w:hAnsi="宋体" w:cs="宋体" w:eastAsia="宋体"/>
          <w:sz w:val="40"/>
          <w:spacing w:val="0"/>
          <w:color w:val="000000"/>
          <w:b w:val="off"/>
          <w:i w:val="off"/>
        </w:rPr>
        <w:t>伦理学》第一篇第五章)各种美德都坐落于“精神的非理性部分”中</w:t>
      </w:r>
      <w:r>
        <w:rPr>
          <w:rFonts w:ascii="宋体" w:hAnsi="宋体" w:cs="宋体" w:eastAsia="宋体"/>
          <w:sz w:val="40"/>
          <w:spacing w:val="0"/>
          <w:color w:val="000000"/>
          <w:b w:val="off"/>
          <w:i w:val="off"/>
        </w:rPr>
        <w:t>而不是在“理性的部分”中。与此相符，斯多伯乌斯(《希腊古文分类</w:t>
      </w:r>
      <w:r>
        <w:rPr>
          <w:rFonts w:ascii="宋体" w:hAnsi="宋体" w:cs="宋体" w:eastAsia="宋体"/>
          <w:sz w:val="40"/>
          <w:spacing w:val="0"/>
          <w:color w:val="000000"/>
          <w:b w:val="off"/>
          <w:i w:val="off"/>
        </w:rPr>
        <w:t>选》第二卷第七章)在谈到亚里士多德学派时说：“对于伦理上的美</w:t>
      </w:r>
      <w:r>
        <w:rPr>
          <w:rFonts w:ascii="宋体" w:hAnsi="宋体" w:cs="宋体" w:eastAsia="宋体"/>
          <w:sz w:val="40"/>
          <w:spacing w:val="0"/>
          <w:color w:val="000000"/>
          <w:b w:val="off"/>
          <w:i w:val="off"/>
        </w:rPr>
        <w:t>德，他们相信这是和精神的非理性部分有关的，因为在这方面他</w:t>
      </w:r>
      <w:r>
        <w:rPr>
          <w:rFonts w:ascii="宋体" w:hAnsi="宋体" w:cs="宋体" w:eastAsia="宋体"/>
          <w:sz w:val="40"/>
          <w:spacing w:val="0"/>
          <w:color w:val="000000"/>
          <w:b w:val="off"/>
          <w:i w:val="off"/>
        </w:rPr>
        <w:t>们认为精神是由两个部分，一个理性的部分和一个非理性的部分</w:t>
      </w:r>
      <w:r>
        <w:rPr>
          <w:rFonts w:ascii="宋体" w:hAnsi="宋体" w:cs="宋体" w:eastAsia="宋体"/>
          <w:sz w:val="40"/>
          <w:spacing w:val="0"/>
          <w:color w:val="000000"/>
          <w:b w:val="off"/>
          <w:i w:val="off"/>
        </w:rPr>
        <w:t>所组成的；又认为属于理性的部分则有：慷慨仗义，思虑周详，</w:t>
      </w:r>
      <w:r>
        <w:rPr>
          <w:rFonts w:ascii="宋体" w:hAnsi="宋体" w:cs="宋体" w:eastAsia="宋体"/>
          <w:sz w:val="40"/>
          <w:spacing w:val="0"/>
          <w:color w:val="000000"/>
          <w:b w:val="off"/>
          <w:i w:val="off"/>
        </w:rPr>
        <w:t>眼光敏锐，聪明智慧，学问渊博，记忆力强以及如此之类；另一</w:t>
      </w:r>
      <w:r>
        <w:rPr>
          <w:rFonts w:ascii="宋体" w:hAnsi="宋体" w:cs="宋体" w:eastAsia="宋体"/>
          <w:sz w:val="40"/>
          <w:spacing w:val="0"/>
          <w:color w:val="000000"/>
          <w:b w:val="off"/>
          <w:i w:val="off"/>
        </w:rPr>
        <w:t>面属于非理性部分的则有：节约寡欲，正直勇敢以及其他所谓伦</w:t>
      </w:r>
      <w:r>
        <w:rPr>
          <w:rFonts w:ascii="宋体" w:hAnsi="宋体" w:cs="宋体" w:eastAsia="宋体"/>
          <w:sz w:val="40"/>
          <w:spacing w:val="0"/>
          <w:color w:val="000000"/>
          <w:b w:val="off"/>
          <w:i w:val="off"/>
        </w:rPr>
        <w:t>理上的美德。”而西塞罗也作了广泛的分析，(《论神的本性》第三篇</w:t>
      </w:r>
      <w:r>
        <w:rPr>
          <w:rFonts w:ascii="宋体" w:hAnsi="宋体" w:cs="宋体" w:eastAsia="宋体"/>
          <w:sz w:val="40"/>
          <w:spacing w:val="0"/>
          <w:color w:val="000000"/>
          <w:b w:val="off"/>
          <w:i w:val="off"/>
        </w:rPr>
        <w:t>二六到三一章)(认为)理性是搞一切罪恶活动必要的手段和工具。</w:t>
      </w:r>
      <w:bookmarkEnd w:id="4636"/>
    </w:p>
    <w:p>
      <w:pPr>
        <w:pageBreakBefore w:val="off"/>
        <w:tabs/>
        <w:wordWrap w:val="off"/>
        <w:spacing w:before="0" w:after="0" w:line="760" w:lineRule="atLeast"/>
        <w:ind w:left="0" w:right="500" w:firstLine="800"/>
        <w:jc w:val="both"/>
        <w:textAlignment w:val="baseline"/>
        <w:rPr>
          <w:sz w:val="40"/>
        </w:rPr>
      </w:pPr>
      <w:bookmarkStart w:name="" w:id="4637"/>
      <w:r>
        <w:rPr>
          <w:rFonts w:ascii="宋体" w:hAnsi="宋体" w:cs="宋体" w:eastAsia="宋体"/>
          <w:sz w:val="40"/>
          <w:spacing w:val="0"/>
          <w:color w:val="000000"/>
          <w:b w:val="off"/>
          <w:i w:val="off"/>
        </w:rPr>
        <w:t>我曾宣称理性即概念的能力。区别人和动物而以地球上的统</w:t>
      </w:r>
      <w:r>
        <w:rPr>
          <w:rFonts w:ascii="宋体" w:hAnsi="宋体" w:cs="宋体" w:eastAsia="宋体"/>
          <w:sz w:val="40"/>
          <w:spacing w:val="0"/>
          <w:color w:val="000000"/>
          <w:b w:val="off"/>
          <w:i w:val="off"/>
        </w:rPr>
        <w:t>治权授与人的就是这些完全构成另一类别的，一般性的而不是直</w:t>
      </w:r>
      <w:r>
        <w:rPr>
          <w:rFonts w:ascii="宋体" w:hAnsi="宋体" w:cs="宋体" w:eastAsia="宋体"/>
          <w:sz w:val="40"/>
          <w:spacing w:val="0"/>
          <w:color w:val="000000"/>
          <w:b w:val="off"/>
          <w:i w:val="off"/>
        </w:rPr>
        <w:t>观的，只以语言文字来象征，来固定的表象。如果说动物是眼前</w:t>
      </w:r>
      <w:r>
        <w:rPr>
          <w:rFonts w:ascii="宋体" w:hAnsi="宋体" w:cs="宋体" w:eastAsia="宋体"/>
          <w:sz w:val="40"/>
          <w:spacing w:val="0"/>
          <w:color w:val="000000"/>
          <w:b w:val="off"/>
          <w:i w:val="off"/>
        </w:rPr>
        <w:t>事物的奴隶，除了直接感到的动机之外不知有其他的动机，因而</w:t>
      </w:r>
      <w:r>
        <w:rPr>
          <w:rFonts w:ascii="宋体" w:hAnsi="宋体" w:cs="宋体" w:eastAsia="宋体"/>
          <w:sz w:val="40"/>
          <w:spacing w:val="0"/>
          <w:color w:val="000000"/>
          <w:b w:val="off"/>
          <w:i w:val="off"/>
        </w:rPr>
        <w:t>在这些动机出现在它面前时，就必然的或是被这些动机所吸引或</w:t>
      </w:r>
      <w:r>
        <w:rPr>
          <w:rFonts w:ascii="宋体" w:hAnsi="宋体" w:cs="宋体" w:eastAsia="宋体"/>
          <w:sz w:val="40"/>
          <w:spacing w:val="0"/>
          <w:color w:val="000000"/>
          <w:b w:val="off"/>
          <w:i w:val="off"/>
        </w:rPr>
        <w:t>是被这些动机所推开，一如铁之如磁石；那么在人则相反，人由</w:t>
      </w:r>
      <w:r>
        <w:rPr>
          <w:rFonts w:ascii="宋体" w:hAnsi="宋体" w:cs="宋体" w:eastAsia="宋体"/>
          <w:sz w:val="40"/>
          <w:spacing w:val="0"/>
          <w:color w:val="000000"/>
          <w:b w:val="off"/>
          <w:i w:val="off"/>
        </w:rPr>
        <w:t>于理性的禀赋发起了智虑。智虑使人在前瞻后顾时很容易全面</w:t>
      </w:r>
      <w:r>
        <w:rPr>
          <w:rFonts w:ascii="宋体" w:hAnsi="宋体" w:cs="宋体" w:eastAsia="宋体"/>
          <w:sz w:val="40"/>
          <w:spacing w:val="0"/>
          <w:color w:val="000000"/>
          <w:b w:val="off"/>
          <w:i w:val="off"/>
        </w:rPr>
        <w:t>地概览他的一生和世事的变迁，使人脱离眼前事物的羁绊，考虑</w:t>
      </w:r>
      <w:r>
        <w:rPr>
          <w:rFonts w:ascii="宋体" w:hAnsi="宋体" w:cs="宋体" w:eastAsia="宋体"/>
          <w:sz w:val="40"/>
          <w:spacing w:val="0"/>
          <w:color w:val="000000"/>
          <w:b w:val="off"/>
          <w:i w:val="off"/>
        </w:rPr>
        <w:t>周到而有计划地，审慎地着手干起来，不管是干坏事还是干好事。</w:t>
      </w:r>
      <w:r>
        <w:rPr>
          <w:rFonts w:ascii="宋体" w:hAnsi="宋体" w:cs="宋体" w:eastAsia="宋体"/>
          <w:sz w:val="40"/>
          <w:spacing w:val="0"/>
          <w:color w:val="000000"/>
          <w:b w:val="off"/>
          <w:i w:val="off"/>
        </w:rPr>
        <w:t>不过无论他做什么，他都是以充分的自我意识做的。他清楚地知</w:t>
      </w:r>
      <w:bookmarkEnd w:id="4637"/>
    </w:p>
    <w:p>
      <w:r>
        <w:t/>
      </w:r>
    </w:p>
    <w:p>
      <w:pPr>
        <w:sectPr>
          <w:footerReference r:id="rId1470"/>
          <w:headerReference r:id="rId1471" w:type="default"/>
          <w:type w:val="nextPage"/>
          <w:pgSz w:w="16000" w:h="23500"/>
          <w:pgMar w:left="1860" w:top="1880" w:right="1860" w:bottom="1880" w:header="1580" w:footer="1580"/>
          <w:cols w:num="1"/>
        </w:sectPr>
      </w:pPr>
    </w:p>
    <w:p>
      <w:pPr>
        <w:pageBreakBefore w:val="off"/>
        <w:tabs/>
        <w:wordWrap w:val="off"/>
        <w:spacing w:before="0" w:after="0" w:line="540" w:lineRule="atLeast"/>
        <w:ind w:left="720" w:right="0"/>
        <w:jc w:val="both"/>
        <w:textAlignment w:val="baseline"/>
        <w:rPr>
          <w:sz w:val="38"/>
        </w:rPr>
      </w:pPr>
      <w:bookmarkStart w:name="" w:id="4638"/>
      <w:r>
        <w:rPr>
          <w:rFonts w:ascii="宋体" w:hAnsi="宋体" w:cs="宋体" w:eastAsia="宋体"/>
          <w:sz w:val="38"/>
          <w:spacing w:val="0"/>
          <w:color w:val="000000"/>
          <w:u w:val="single"/>
          <w:b w:val="off"/>
          <w:i w:val="off"/>
        </w:rPr>
        <w:t xml:space="preserve">  704                    附      录                        </w:t>
      </w:r>
      <w:bookmarkEnd w:id="4638"/>
    </w:p>
    <w:p>
      <w:pPr>
        <w:pageBreakBefore w:val="off"/>
        <w:tabs/>
        <w:wordWrap w:val="off"/>
        <w:spacing w:before="240" w:after="0" w:line="580" w:lineRule="atLeast"/>
        <w:ind w:left="0" w:right="0" w:firstLine="620"/>
        <w:jc w:val="both"/>
        <w:textAlignment w:val="baseline"/>
        <w:rPr>
          <w:sz w:val="38"/>
        </w:rPr>
      </w:pPr>
      <w:bookmarkStart w:name="" w:id="4639"/>
      <w:r>
        <w:rPr>
          <w:rFonts w:ascii="宋体" w:hAnsi="宋体" w:cs="宋体" w:eastAsia="宋体"/>
          <w:sz w:val="38"/>
          <w:spacing w:val="0"/>
          <w:color w:val="000000"/>
          <w:b w:val="off"/>
          <w:i w:val="off"/>
        </w:rPr>
        <w:t>道他的意志是如何裁决的，知道他每次选择的是什么，按情况还</w:t>
      </w:r>
      <w:r>
        <w:rPr>
          <w:rFonts w:ascii="宋体" w:hAnsi="宋体" w:cs="宋体" w:eastAsia="宋体"/>
          <w:sz w:val="38"/>
          <w:spacing w:val="0"/>
          <w:color w:val="000000"/>
          <w:b w:val="off"/>
          <w:i w:val="off"/>
        </w:rPr>
        <w:t>657 可能有哪些其他的选择。并且是由于这种自意识的欲求他也认识</w:t>
      </w:r>
      <w:r>
        <w:rPr>
          <w:rFonts w:ascii="宋体" w:hAnsi="宋体" w:cs="宋体" w:eastAsia="宋体"/>
          <w:sz w:val="38"/>
          <w:spacing w:val="0"/>
          <w:color w:val="000000"/>
          <w:b w:val="off"/>
          <w:i w:val="off"/>
        </w:rPr>
        <w:t>了自己，在他的行动上反映了他自己。理性在所有这些与人的行</w:t>
      </w:r>
      <w:r>
        <w:rPr>
          <w:rFonts w:ascii="宋体" w:hAnsi="宋体" w:cs="宋体" w:eastAsia="宋体"/>
          <w:sz w:val="38"/>
          <w:spacing w:val="0"/>
          <w:color w:val="000000"/>
          <w:b w:val="off"/>
          <w:i w:val="off"/>
        </w:rPr>
        <w:t>为有关的方面，都可以称之为实践的，只在理性所从事的那些对</w:t>
      </w:r>
      <w:r>
        <w:rPr>
          <w:rFonts w:ascii="宋体" w:hAnsi="宋体" w:cs="宋体" w:eastAsia="宋体"/>
          <w:sz w:val="38"/>
          <w:spacing w:val="0"/>
          <w:color w:val="000000"/>
          <w:b w:val="off"/>
          <w:i w:val="off"/>
        </w:rPr>
        <w:t>象，对于思维着的人的行为不发生关系而仅有一种理论上的兴</w:t>
      </w:r>
      <w:r>
        <w:rPr>
          <w:rFonts w:ascii="宋体" w:hAnsi="宋体" w:cs="宋体" w:eastAsia="宋体"/>
          <w:sz w:val="38"/>
          <w:spacing w:val="0"/>
          <w:color w:val="000000"/>
          <w:b w:val="off"/>
          <w:i w:val="off"/>
        </w:rPr>
        <w:t>趣时，理性才是理论的，而这[又只]是极少数人所能做到的。在</w:t>
      </w:r>
      <w:r>
        <w:rPr>
          <w:rFonts w:ascii="宋体" w:hAnsi="宋体" w:cs="宋体" w:eastAsia="宋体"/>
          <w:sz w:val="38"/>
          <w:spacing w:val="0"/>
          <w:color w:val="000000"/>
          <w:b w:val="off"/>
          <w:i w:val="off"/>
        </w:rPr>
        <w:t>这种意义上叫做</w:t>
      </w:r>
      <w:r>
        <w:rPr>
          <w:rFonts w:ascii="宋体" w:hAnsi="宋体" w:cs="宋体" w:eastAsia="宋体"/>
          <w:sz w:val="38"/>
          <w:spacing w:val="0"/>
          <w:color w:val="000000"/>
          <w:b w:val="off"/>
          <w:i w:val="off"/>
          <w:em w:val="dot"/>
        </w:rPr>
        <w:t>实践理性</w:t>
      </w:r>
      <w:r>
        <w:rPr>
          <w:rFonts w:ascii="宋体" w:hAnsi="宋体" w:cs="宋体" w:eastAsia="宋体"/>
          <w:sz w:val="38"/>
          <w:spacing w:val="0"/>
          <w:color w:val="000000"/>
          <w:b w:val="off"/>
          <w:i w:val="off"/>
        </w:rPr>
        <w:t>的东西，用拉丁文的 prudentia①来表示</w:t>
      </w:r>
      <w:r>
        <w:rPr>
          <w:rFonts w:ascii="宋体" w:hAnsi="宋体" w:cs="宋体" w:eastAsia="宋体"/>
          <w:sz w:val="38"/>
          <w:spacing w:val="0"/>
          <w:color w:val="000000"/>
          <w:b w:val="off"/>
          <w:i w:val="off"/>
        </w:rPr>
        <w:t>颇为相近；据西塞罗说(《论神的本性》[I.22)这个字就是[拉丁文]</w:t>
      </w:r>
      <w:r>
        <w:rPr>
          <w:rFonts w:ascii="宋体" w:hAnsi="宋体" w:cs="宋体" w:eastAsia="宋体"/>
          <w:sz w:val="38"/>
          <w:spacing w:val="0"/>
          <w:color w:val="000000"/>
          <w:b w:val="off"/>
          <w:i w:val="off"/>
        </w:rPr>
        <w:t>providentia②的缩写。与此相反的是[拉丁文]ration③，这若为</w:t>
      </w:r>
      <w:r>
        <w:rPr>
          <w:rFonts w:ascii="宋体" w:hAnsi="宋体" w:cs="宋体" w:eastAsia="宋体"/>
          <w:sz w:val="38"/>
          <w:spacing w:val="0"/>
          <w:color w:val="000000"/>
          <w:b w:val="off"/>
          <w:i w:val="off"/>
        </w:rPr>
        <w:t>一种精神的心力所使用，大概就意味着真正“理论的理性”；不过</w:t>
      </w:r>
      <w:r>
        <w:rPr>
          <w:rFonts w:ascii="宋体" w:hAnsi="宋体" w:cs="宋体" w:eastAsia="宋体"/>
          <w:sz w:val="38"/>
          <w:spacing w:val="0"/>
          <w:color w:val="000000"/>
          <w:b w:val="off"/>
          <w:i w:val="off"/>
        </w:rPr>
        <w:t>古人并不严格地遵守这种区别。————几乎所有一切的人，理性差</w:t>
      </w:r>
      <w:r>
        <w:rPr>
          <w:rFonts w:ascii="宋体" w:hAnsi="宋体" w:cs="宋体" w:eastAsia="宋体"/>
          <w:sz w:val="38"/>
          <w:spacing w:val="0"/>
          <w:color w:val="000000"/>
          <w:b w:val="off"/>
          <w:i w:val="off"/>
        </w:rPr>
        <w:t>不多单是只有一个实践的方面，不过如果实践理性也不要了，思</w:t>
      </w:r>
      <w:r>
        <w:rPr>
          <w:rFonts w:ascii="宋体" w:hAnsi="宋体" w:cs="宋体" w:eastAsia="宋体"/>
          <w:sz w:val="38"/>
          <w:spacing w:val="0"/>
          <w:color w:val="000000"/>
          <w:b w:val="off"/>
          <w:i w:val="off"/>
        </w:rPr>
        <w:t>想对于行为就失去了控制力；到了这种场合那就叫做“比较好的，</w:t>
      </w:r>
      <w:r>
        <w:rPr>
          <w:rFonts w:ascii="宋体" w:hAnsi="宋体" w:cs="宋体" w:eastAsia="宋体"/>
          <w:sz w:val="38"/>
          <w:spacing w:val="0"/>
          <w:color w:val="000000"/>
          <w:b w:val="off"/>
          <w:i w:val="off"/>
        </w:rPr>
        <w:t>我知道，我也赞美；但比较坏的，我就跟着走”，或是“在早晨我</w:t>
      </w:r>
      <w:r>
        <w:rPr>
          <w:rFonts w:ascii="宋体" w:hAnsi="宋体" w:cs="宋体" w:eastAsia="宋体"/>
          <w:sz w:val="38"/>
          <w:spacing w:val="0"/>
          <w:color w:val="000000"/>
          <w:b w:val="off"/>
          <w:i w:val="off"/>
        </w:rPr>
        <w:t>确定了自己的计划，到了晚上我还是做些蠢事”。那就是一个人不</w:t>
      </w:r>
      <w:r>
        <w:rPr>
          <w:rFonts w:ascii="宋体" w:hAnsi="宋体" w:cs="宋体" w:eastAsia="宋体"/>
          <w:sz w:val="38"/>
          <w:spacing w:val="0"/>
          <w:color w:val="000000"/>
          <w:b w:val="off"/>
          <w:i w:val="off"/>
        </w:rPr>
        <w:t>让他的行为由他的思想来指导，而是由眼前印象来指导，几乎是</w:t>
      </w:r>
      <w:r>
        <w:rPr>
          <w:rFonts w:ascii="宋体" w:hAnsi="宋体" w:cs="宋体" w:eastAsia="宋体"/>
          <w:sz w:val="38"/>
          <w:spacing w:val="0"/>
          <w:color w:val="000000"/>
          <w:b w:val="off"/>
          <w:i w:val="off"/>
        </w:rPr>
        <w:t>按动物的方式来指导行为；这样人们就说他是非理性的(并没有</w:t>
      </w:r>
      <w:r>
        <w:rPr>
          <w:rFonts w:ascii="宋体" w:hAnsi="宋体" w:cs="宋体" w:eastAsia="宋体"/>
          <w:sz w:val="38"/>
          <w:spacing w:val="0"/>
          <w:color w:val="000000"/>
          <w:b w:val="off"/>
          <w:i w:val="off"/>
        </w:rPr>
        <w:t>以此责备他在道德上不对的意思)，而他也不是真正缺乏理性，不</w:t>
      </w:r>
      <w:r>
        <w:rPr>
          <w:rFonts w:ascii="宋体" w:hAnsi="宋体" w:cs="宋体" w:eastAsia="宋体"/>
          <w:sz w:val="38"/>
          <w:spacing w:val="0"/>
          <w:color w:val="000000"/>
          <w:b w:val="off"/>
          <w:i w:val="off"/>
        </w:rPr>
        <w:t>过是没有把理性用到他的行为上来罢了，所以人们可以在一定意</w:t>
      </w:r>
      <w:r>
        <w:rPr>
          <w:rFonts w:ascii="宋体" w:hAnsi="宋体" w:cs="宋体" w:eastAsia="宋体"/>
          <w:sz w:val="38"/>
          <w:spacing w:val="0"/>
          <w:color w:val="000000"/>
          <w:b w:val="off"/>
          <w:i w:val="off"/>
        </w:rPr>
        <w:t>义上说他的理性仅仅只是理论的而不是实践的。这时他很可以不</w:t>
      </w:r>
      <w:r>
        <w:rPr>
          <w:rFonts w:ascii="宋体" w:hAnsi="宋体" w:cs="宋体" w:eastAsia="宋体"/>
          <w:sz w:val="38"/>
          <w:spacing w:val="0"/>
          <w:color w:val="000000"/>
          <w:b w:val="off"/>
          <w:i w:val="off"/>
        </w:rPr>
        <w:t>失为一个好人，譬如有些人看不得不幸的人们，看见就要帮助他</w:t>
      </w:r>
      <w:bookmarkEnd w:id="4639"/>
    </w:p>
    <w:p>
      <w:pPr>
        <w:pageBreakBefore w:val="off"/>
        <w:tabs/>
        <w:wordWrap w:val="off"/>
        <w:spacing w:before="0" w:after="0" w:line="580" w:lineRule="atLeast"/>
        <w:ind w:left="760" w:right="0"/>
        <w:jc w:val="both"/>
        <w:textAlignment w:val="baseline"/>
        <w:rPr>
          <w:sz w:val="38"/>
        </w:rPr>
      </w:pPr>
      <w:bookmarkStart w:name="" w:id="4640"/>
      <w:r>
        <w:rPr>
          <w:rFonts w:ascii="宋体" w:hAnsi="宋体" w:cs="宋体" w:eastAsia="宋体"/>
          <w:sz w:val="38"/>
          <w:spacing w:val="0"/>
          <w:color w:val="000000"/>
          <w:u w:val="single"/>
          <w:b w:val="off"/>
          <w:i w:val="off"/>
        </w:rPr>
        <w:t xml:space="preserve">                     </w:t>
      </w:r>
      <w:bookmarkEnd w:id="4640"/>
    </w:p>
    <w:p>
      <w:pPr>
        <w:pageBreakBefore w:val="off"/>
        <w:tabs/>
        <w:wordWrap w:val="off"/>
        <w:spacing w:before="0" w:after="0" w:line="400" w:lineRule="atLeast"/>
        <w:ind w:left="1320" w:right="0"/>
        <w:jc w:val="both"/>
        <w:textAlignment w:val="baseline"/>
        <w:rPr>
          <w:sz w:val="28"/>
        </w:rPr>
      </w:pPr>
      <w:bookmarkStart w:name="" w:id="4641"/>
      <w:r>
        <w:rPr>
          <w:rFonts w:ascii="仿宋" w:hAnsi="仿宋" w:cs="仿宋" w:eastAsia="仿宋"/>
          <w:sz w:val="28"/>
          <w:spacing w:val="0"/>
          <w:color w:val="000000"/>
          <w:b w:val="off"/>
          <w:i w:val="off"/>
        </w:rPr>
        <w:t>① 即从思想出发的谨言慎行，行为妥当等。</w:t>
      </w:r>
      <w:bookmarkEnd w:id="4641"/>
    </w:p>
    <w:p>
      <w:pPr>
        <w:pageBreakBefore w:val="off"/>
        <w:tabs/>
        <w:wordWrap w:val="off"/>
        <w:spacing w:before="0" w:after="0" w:line="400" w:lineRule="atLeast"/>
        <w:ind w:left="1320" w:right="0"/>
        <w:jc w:val="both"/>
        <w:textAlignment w:val="baseline"/>
        <w:rPr>
          <w:sz w:val="28"/>
        </w:rPr>
      </w:pPr>
      <w:bookmarkStart w:name="" w:id="4642"/>
      <w:r>
        <w:rPr>
          <w:rFonts w:ascii="仿宋" w:hAnsi="仿宋" w:cs="仿宋" w:eastAsia="仿宋"/>
          <w:sz w:val="28"/>
          <w:spacing w:val="0"/>
          <w:color w:val="000000"/>
          <w:b w:val="off"/>
          <w:i w:val="off"/>
        </w:rPr>
        <w:t>② 即“先见之明”，亦有“精明”、“中庸”之意。</w:t>
      </w:r>
      <w:bookmarkEnd w:id="4642"/>
    </w:p>
    <w:p>
      <w:pPr>
        <w:pageBreakBefore w:val="off"/>
        <w:tabs/>
        <w:wordWrap w:val="off"/>
        <w:spacing w:before="0" w:after="0" w:line="420" w:lineRule="atLeast"/>
        <w:ind w:left="1320" w:right="0"/>
        <w:jc w:val="both"/>
        <w:textAlignment w:val="baseline"/>
        <w:rPr>
          <w:sz w:val="28"/>
        </w:rPr>
      </w:pPr>
      <w:bookmarkStart w:name="" w:id="4643"/>
      <w:r>
        <w:rPr>
          <w:rFonts w:ascii="仿宋" w:hAnsi="仿宋" w:cs="仿宋" w:eastAsia="仿宋"/>
          <w:sz w:val="28"/>
          <w:spacing w:val="0"/>
          <w:color w:val="000000"/>
          <w:b w:val="off"/>
          <w:i w:val="off"/>
        </w:rPr>
        <w:t>③ 即思维上的理性或不加价值规定的理性。</w:t>
      </w:r>
      <w:bookmarkEnd w:id="4643"/>
    </w:p>
    <w:p>
      <w:r>
        <w:t/>
      </w:r>
    </w:p>
    <w:p>
      <w:pPr>
        <w:sectPr>
          <w:footerReference r:id="rId1472"/>
          <w:headerReference r:id="rId1473" w:type="default"/>
          <w:type w:val="nextPage"/>
          <w:pgSz w:w="16000" w:h="23500"/>
          <w:pgMar w:left="1820" w:top="1880" w:right="1820" w:bottom="1880" w:header="1580" w:footer="1580"/>
          <w:cols w:num="1"/>
        </w:sectPr>
      </w:pPr>
    </w:p>
    <w:p>
      <w:pPr>
        <w:pageBreakBefore w:val="off"/>
        <w:tabs/>
        <w:wordWrap w:val="off"/>
        <w:spacing w:before="0" w:after="0" w:line="480" w:lineRule="atLeast"/>
        <w:ind w:left="0" w:right="0"/>
        <w:jc w:val="center"/>
        <w:textAlignment w:val="baseline"/>
        <w:rPr>
          <w:sz w:val="36"/>
        </w:rPr>
      </w:pPr>
      <w:bookmarkStart w:name="" w:id="4644"/>
      <w:r>
        <w:rPr>
          <w:rFonts w:ascii="仿宋" w:hAnsi="仿宋" w:cs="仿宋" w:eastAsia="仿宋"/>
          <w:sz w:val="36"/>
          <w:spacing w:val="0"/>
          <w:color w:val="000000"/>
          <w:u w:val="single"/>
          <w:b w:val="off"/>
          <w:i w:val="off"/>
        </w:rPr>
        <w:t xml:space="preserve">                         康德哲学批判                     705 </w:t>
      </w:r>
      <w:bookmarkEnd w:id="4644"/>
    </w:p>
    <w:p>
      <w:pPr>
        <w:pageBreakBefore w:val="off"/>
        <w:tabs/>
        <w:wordWrap w:val="off"/>
        <w:spacing w:before="0" w:after="0" w:line="740" w:lineRule="atLeast"/>
        <w:ind w:left="40" w:right="0" w:hanging="40"/>
        <w:jc w:val="both"/>
        <w:textAlignment w:val="baseline"/>
        <w:rPr>
          <w:sz w:val="40"/>
        </w:rPr>
      </w:pPr>
      <w:bookmarkStart w:name="" w:id="4645"/>
      <w:r>
        <w:rPr>
          <w:rFonts w:ascii="宋体" w:hAnsi="宋体" w:cs="宋体" w:eastAsia="宋体"/>
          <w:sz w:val="40"/>
          <w:spacing w:val="0"/>
          <w:color w:val="000000"/>
          <w:b w:val="off"/>
          <w:i w:val="off"/>
        </w:rPr>
        <w:t>们，甚至不惜有所牺牲，但另一面却把自己的债务拖着不清偿。这</w:t>
      </w:r>
      <w:r>
        <w:rPr>
          <w:rFonts w:ascii="宋体" w:hAnsi="宋体" w:cs="宋体" w:eastAsia="宋体"/>
          <w:sz w:val="40"/>
          <w:spacing w:val="0"/>
          <w:color w:val="000000"/>
          <w:b w:val="off"/>
          <w:i w:val="off"/>
        </w:rPr>
        <w:t>种非理性的人物根本没有能力去做大坏事犯大罪，因为做这些事</w:t>
      </w:r>
      <w:r>
        <w:rPr>
          <w:rFonts w:ascii="宋体" w:hAnsi="宋体" w:cs="宋体" w:eastAsia="宋体"/>
          <w:sz w:val="40"/>
          <w:spacing w:val="0"/>
          <w:color w:val="000000"/>
          <w:b w:val="off"/>
          <w:i w:val="off"/>
        </w:rPr>
        <w:t>总少不了计划性，伪装和自我控制，但这些东西对于他来说，都</w:t>
      </w:r>
      <w:r>
        <w:rPr>
          <w:rFonts w:ascii="宋体" w:hAnsi="宋体" w:cs="宋体" w:eastAsia="宋体"/>
          <w:sz w:val="40"/>
          <w:spacing w:val="0"/>
          <w:color w:val="000000"/>
          <w:b w:val="off"/>
          <w:i w:val="off"/>
        </w:rPr>
        <w:t>是不可能的。不过要达到极高度的美德，他也难办得到，这是因</w:t>
      </w:r>
      <w:r>
        <w:rPr>
          <w:rFonts w:ascii="宋体" w:hAnsi="宋体" w:cs="宋体" w:eastAsia="宋体"/>
          <w:sz w:val="40"/>
          <w:spacing w:val="0"/>
          <w:color w:val="000000"/>
          <w:b w:val="off"/>
          <w:i w:val="off"/>
        </w:rPr>
        <w:t>为即令他在天性上再有向善的倾向，然而任何人所不能免的，个</w:t>
      </w:r>
      <w:r>
        <w:rPr>
          <w:rFonts w:ascii="宋体" w:hAnsi="宋体" w:cs="宋体" w:eastAsia="宋体"/>
          <w:sz w:val="40"/>
          <w:spacing w:val="0"/>
          <w:color w:val="000000"/>
          <w:b w:val="off"/>
          <w:i w:val="off"/>
        </w:rPr>
        <w:t>别的，罪恶的和恶毒的冲动还是存在的，并且，如果理性不自陈</w:t>
      </w:r>
      <w:r>
        <w:rPr>
          <w:rFonts w:ascii="宋体" w:hAnsi="宋体" w:cs="宋体" w:eastAsia="宋体"/>
          <w:sz w:val="40"/>
          <w:spacing w:val="0"/>
          <w:color w:val="000000"/>
          <w:b w:val="off"/>
          <w:i w:val="off"/>
        </w:rPr>
        <w:t>为实践的，不以不变的准则和坚定的决心对抗这些冲动，这些冲</w:t>
      </w:r>
      <w:r>
        <w:rPr>
          <w:rFonts w:ascii="宋体" w:hAnsi="宋体" w:cs="宋体" w:eastAsia="宋体"/>
          <w:sz w:val="40"/>
          <w:spacing w:val="0"/>
          <w:color w:val="000000"/>
          <w:b w:val="off"/>
          <w:i w:val="off"/>
        </w:rPr>
        <w:t>动也必然要变为行动。</w:t>
      </w:r>
      <w:bookmarkEnd w:id="4645"/>
    </w:p>
    <w:p>
      <w:pPr>
        <w:pageBreakBefore w:val="off"/>
        <w:tabs/>
        <w:wordWrap w:val="off"/>
        <w:spacing w:before="0" w:after="0" w:line="740" w:lineRule="atLeast"/>
        <w:ind w:left="0" w:right="560" w:firstLine="860"/>
        <w:jc w:val="both"/>
        <w:textAlignment w:val="baseline"/>
        <w:rPr>
          <w:sz w:val="40"/>
        </w:rPr>
      </w:pPr>
      <w:bookmarkStart w:name="" w:id="4646"/>
      <w:r>
        <w:rPr>
          <w:rFonts w:ascii="宋体" w:hAnsi="宋体" w:cs="宋体" w:eastAsia="宋体"/>
          <w:sz w:val="40"/>
          <w:spacing w:val="0"/>
          <w:color w:val="000000"/>
          <w:b w:val="off"/>
          <w:i w:val="off"/>
        </w:rPr>
        <w:t>最后，理性之表现为实践的〔性质〕是在真正有理性的一些人</w:t>
      </w:r>
      <w:r>
        <w:rPr>
          <w:rFonts w:ascii="宋体" w:hAnsi="宋体" w:cs="宋体" w:eastAsia="宋体"/>
          <w:sz w:val="40"/>
          <w:spacing w:val="0"/>
          <w:color w:val="000000"/>
          <w:b w:val="off"/>
          <w:i w:val="off"/>
        </w:rPr>
        <w:t>物，因此人们在日常生活中就把这些人物叫做实践的哲学家。这</w:t>
      </w:r>
      <w:r>
        <w:rPr>
          <w:rFonts w:ascii="宋体" w:hAnsi="宋体" w:cs="宋体" w:eastAsia="宋体"/>
          <w:sz w:val="40"/>
          <w:spacing w:val="0"/>
          <w:color w:val="000000"/>
          <w:b w:val="off"/>
          <w:i w:val="off"/>
        </w:rPr>
        <w:t>些人特有的标志是一种不同于寻常的恬静心情，不管所发生的事</w:t>
      </w:r>
      <w:r>
        <w:rPr>
          <w:rFonts w:ascii="宋体" w:hAnsi="宋体" w:cs="宋体" w:eastAsia="宋体"/>
          <w:sz w:val="40"/>
          <w:spacing w:val="0"/>
          <w:color w:val="000000"/>
          <w:b w:val="off"/>
          <w:i w:val="off"/>
        </w:rPr>
        <w:t>情是令人不快还是令人欣慰〔，他们都不放在心上〕；是稳定的情</w:t>
      </w:r>
      <w:r>
        <w:rPr>
          <w:rFonts w:ascii="宋体" w:hAnsi="宋体" w:cs="宋体" w:eastAsia="宋体"/>
          <w:sz w:val="40"/>
          <w:spacing w:val="0"/>
          <w:color w:val="000000"/>
          <w:b w:val="off"/>
          <w:i w:val="off"/>
        </w:rPr>
        <w:t>绪和作出决定之后便坚持贯彻〔的精神〕。事实上这就是理性在他</w:t>
      </w:r>
      <w:r>
        <w:rPr>
          <w:rFonts w:ascii="宋体" w:hAnsi="宋体" w:cs="宋体" w:eastAsia="宋体"/>
          <w:sz w:val="40"/>
          <w:spacing w:val="0"/>
          <w:color w:val="000000"/>
          <w:b w:val="off"/>
          <w:i w:val="off"/>
        </w:rPr>
        <w:t>们这些人心中起着压倒的作用，也就是说他们偏于抽象而不近于</w:t>
      </w:r>
      <w:r>
        <w:rPr>
          <w:rFonts w:ascii="宋体" w:hAnsi="宋体" w:cs="宋体" w:eastAsia="宋体"/>
          <w:sz w:val="40"/>
          <w:spacing w:val="0"/>
          <w:color w:val="000000"/>
          <w:b w:val="off"/>
          <w:i w:val="off"/>
        </w:rPr>
        <w:t>直观的认识；由此，他们对于生活便有了借助于概念的，在一般</w:t>
      </w:r>
      <w:r>
        <w:rPr>
          <w:rFonts w:ascii="宋体" w:hAnsi="宋体" w:cs="宋体" w:eastAsia="宋体"/>
          <w:sz w:val="40"/>
          <w:spacing w:val="0"/>
          <w:color w:val="000000"/>
          <w:b w:val="off"/>
          <w:i w:val="off"/>
        </w:rPr>
        <w:t>在全盘和大体上的概览。理性一劳永逸地将生活的盖子揭开了，连</w:t>
      </w:r>
      <w:r>
        <w:rPr>
          <w:rFonts w:ascii="宋体" w:hAnsi="宋体" w:cs="宋体" w:eastAsia="宋体"/>
          <w:sz w:val="40"/>
          <w:spacing w:val="0"/>
          <w:color w:val="000000"/>
          <w:b w:val="off"/>
          <w:i w:val="off"/>
        </w:rPr>
        <w:t>同眼前一时印象的虚伪性，连同一切事物的变化无常，生命的短</w:t>
      </w:r>
      <w:r>
        <w:rPr>
          <w:rFonts w:ascii="宋体" w:hAnsi="宋体" w:cs="宋体" w:eastAsia="宋体"/>
          <w:sz w:val="40"/>
          <w:spacing w:val="0"/>
          <w:color w:val="000000"/>
          <w:b w:val="off"/>
          <w:i w:val="off"/>
        </w:rPr>
        <w:t>促，享受的空虚，幸运的消长以及偶然事故对人大大小小的恶作</w:t>
      </w:r>
      <w:r>
        <w:rPr>
          <w:rFonts w:ascii="宋体" w:hAnsi="宋体" w:cs="宋体" w:eastAsia="宋体"/>
          <w:sz w:val="40"/>
          <w:spacing w:val="0"/>
          <w:color w:val="000000"/>
          <w:b w:val="off"/>
          <w:i w:val="off"/>
        </w:rPr>
        <w:t>剧都揭穿了。因此在他们看来没有什么是意外的，凡是在抽象中</w:t>
      </w:r>
      <w:r>
        <w:rPr>
          <w:rFonts w:ascii="宋体" w:hAnsi="宋体" w:cs="宋体" w:eastAsia="宋体"/>
          <w:sz w:val="40"/>
          <w:spacing w:val="0"/>
          <w:color w:val="000000"/>
          <w:b w:val="off"/>
          <w:i w:val="off"/>
        </w:rPr>
        <w:t>已知道的，如果一旦个别地成为事实而出现于他们之前，都不能</w:t>
      </w:r>
      <w:r>
        <w:rPr>
          <w:rFonts w:ascii="宋体" w:hAnsi="宋体" w:cs="宋体" w:eastAsia="宋体"/>
          <w:sz w:val="40"/>
          <w:spacing w:val="0"/>
          <w:color w:val="000000"/>
          <w:b w:val="off"/>
          <w:i w:val="off"/>
        </w:rPr>
        <w:t>出其不意地使他们感到惊异，不能使他们丧失自制的能力，不像</w:t>
      </w:r>
      <w:r>
        <w:rPr>
          <w:rFonts w:ascii="宋体" w:hAnsi="宋体" w:cs="宋体" w:eastAsia="宋体"/>
          <w:sz w:val="40"/>
          <w:spacing w:val="0"/>
          <w:color w:val="000000"/>
          <w:b w:val="off"/>
          <w:i w:val="off"/>
        </w:rPr>
        <w:t>不如此有理性的人〔常〕有这种情况那样。眼前的、直观的、现实</w:t>
      </w:r>
      <w:r>
        <w:rPr>
          <w:rFonts w:ascii="宋体" w:hAnsi="宋体" w:cs="宋体" w:eastAsia="宋体"/>
          <w:sz w:val="40"/>
          <w:spacing w:val="0"/>
          <w:color w:val="000000"/>
          <w:b w:val="off"/>
          <w:i w:val="off"/>
        </w:rPr>
        <w:t>的东西对于后面这种人〔可以〕发挥这么大的力量，以致那些冷静</w:t>
      </w:r>
      <w:r>
        <w:rPr>
          <w:rFonts w:ascii="宋体" w:hAnsi="宋体" w:cs="宋体" w:eastAsia="宋体"/>
          <w:sz w:val="40"/>
          <w:spacing w:val="0"/>
          <w:color w:val="000000"/>
          <w:b w:val="off"/>
          <w:i w:val="off"/>
        </w:rPr>
        <w:t>的、暗淡无色的概念都退入意识的后台，而忘记了既定原则和规</w:t>
      </w:r>
      <w:bookmarkEnd w:id="4646"/>
    </w:p>
    <w:p>
      <w:r>
        <w:t/>
      </w:r>
    </w:p>
    <w:p>
      <w:pPr>
        <w:sectPr>
          <w:footerReference r:id="rId1474"/>
          <w:headerReference r:id="rId1475" w:type="default"/>
          <w:type w:val="nextPage"/>
          <w:pgSz w:w="16000" w:h="23500"/>
          <w:pgMar w:left="1860" w:top="2000" w:right="1860" w:bottom="2000" w:header="1700" w:footer="1700"/>
          <w:cols w:num="1"/>
        </w:sectPr>
      </w:pPr>
    </w:p>
    <w:p>
      <w:pPr>
        <w:pageBreakBefore w:val="off"/>
        <w:tabs/>
        <w:wordWrap w:val="off"/>
        <w:spacing w:before="0" w:after="0" w:line="500" w:lineRule="atLeast"/>
        <w:ind w:left="640" w:right="0"/>
        <w:jc w:val="both"/>
        <w:textAlignment w:val="baseline"/>
        <w:rPr>
          <w:sz w:val="37"/>
        </w:rPr>
      </w:pPr>
      <w:bookmarkStart w:name="" w:id="4647"/>
      <w:r>
        <w:rPr>
          <w:rFonts w:ascii="宋体" w:hAnsi="宋体" w:cs="宋体" w:eastAsia="宋体"/>
          <w:sz w:val="37"/>
          <w:spacing w:val="0"/>
          <w:color w:val="000000"/>
          <w:u w:val="single"/>
          <w:b w:val="off"/>
          <w:i w:val="off"/>
        </w:rPr>
        <w:t xml:space="preserve"> 706                     附      录                         </w:t>
      </w:r>
      <w:bookmarkEnd w:id="4647"/>
    </w:p>
    <w:p>
      <w:pPr>
        <w:pageBreakBefore w:val="off"/>
        <w:tabs/>
        <w:wordWrap w:val="off"/>
        <w:spacing w:before="300" w:after="0" w:line="800" w:lineRule="atLeast"/>
        <w:ind w:left="0" w:right="80" w:firstLine="580"/>
        <w:jc w:val="both"/>
        <w:textAlignment w:val="baseline"/>
        <w:rPr>
          <w:sz w:val="40"/>
        </w:rPr>
      </w:pPr>
      <w:bookmarkStart w:name="" w:id="4648"/>
      <w:r>
        <w:rPr>
          <w:rFonts w:ascii="宋体" w:hAnsi="宋体" w:cs="宋体" w:eastAsia="宋体"/>
          <w:sz w:val="40"/>
          <w:spacing w:val="0"/>
          <w:color w:val="000000"/>
          <w:b w:val="off"/>
          <w:i w:val="off"/>
        </w:rPr>
        <w:t>范的他们〔自然〕就要陷入各色各样的感触和激情中去了。我在本</w:t>
      </w:r>
      <w:r>
        <w:rPr>
          <w:rFonts w:ascii="宋体" w:hAnsi="宋体" w:cs="宋体" w:eastAsia="宋体"/>
          <w:sz w:val="40"/>
          <w:spacing w:val="0"/>
          <w:color w:val="000000"/>
          <w:b w:val="off"/>
          <w:i w:val="off"/>
        </w:rPr>
        <w:t>书第一篇结尾处已经讨论过斯多噶派的伦理学，依我看来这本来</w:t>
      </w:r>
      <w:r>
        <w:rPr>
          <w:rFonts w:ascii="宋体" w:hAnsi="宋体" w:cs="宋体" w:eastAsia="宋体"/>
          <w:sz w:val="40"/>
          <w:spacing w:val="0"/>
          <w:color w:val="000000"/>
          <w:b w:val="off"/>
          <w:i w:val="off"/>
        </w:rPr>
        <w:t>并不是别的什么，而〔只〕是指示一种在上述意义上真正合乎理性</w:t>
      </w:r>
      <w:r>
        <w:rPr>
          <w:rFonts w:ascii="宋体" w:hAnsi="宋体" w:cs="宋体" w:eastAsia="宋体"/>
          <w:sz w:val="40"/>
          <w:spacing w:val="0"/>
          <w:color w:val="000000"/>
          <w:b w:val="off"/>
          <w:i w:val="off"/>
        </w:rPr>
        <w:t>的生活。这样的生活也是霍雷兹在许多地方一再称颂过的。他的</w:t>
      </w:r>
      <w:r>
        <w:rPr>
          <w:rFonts w:ascii="宋体" w:hAnsi="宋体" w:cs="宋体" w:eastAsia="宋体"/>
          <w:sz w:val="40"/>
          <w:spacing w:val="0"/>
          <w:color w:val="000000"/>
          <w:b w:val="off"/>
          <w:i w:val="off"/>
        </w:rPr>
        <w:t>心不逐物也是属于这种生活的，还有德尔费〔神庙〕上的标语“勿感</w:t>
      </w:r>
      <w:r>
        <w:rPr>
          <w:rFonts w:ascii="宋体" w:hAnsi="宋体" w:cs="宋体" w:eastAsia="宋体"/>
          <w:sz w:val="40"/>
          <w:spacing w:val="0"/>
          <w:color w:val="000000"/>
          <w:b w:val="off"/>
          <w:i w:val="off"/>
        </w:rPr>
        <w:t>情用事”同样也是属于这种生活的。“心不逐物”译作“什么也不惊</w:t>
      </w:r>
      <w:r>
        <w:rPr>
          <w:rFonts w:ascii="宋体" w:hAnsi="宋体" w:cs="宋体" w:eastAsia="宋体"/>
          <w:sz w:val="40"/>
          <w:spacing w:val="0"/>
          <w:color w:val="000000"/>
          <w:b w:val="off"/>
          <w:i w:val="off"/>
        </w:rPr>
        <w:t>659奇叹服”是完全错误的。这一霍雷兹式的格言用意所在既不是理论</w:t>
      </w:r>
      <w:r>
        <w:rPr>
          <w:rFonts w:ascii="宋体" w:hAnsi="宋体" w:cs="宋体" w:eastAsia="宋体"/>
          <w:sz w:val="40"/>
          <w:spacing w:val="0"/>
          <w:color w:val="000000"/>
          <w:b w:val="off"/>
          <w:i w:val="off"/>
        </w:rPr>
        <w:t>的也不是实践的，实际上要说的是：“不要无条件的珍爱任何东西，</w:t>
      </w:r>
      <w:r>
        <w:rPr>
          <w:rFonts w:ascii="宋体" w:hAnsi="宋体" w:cs="宋体" w:eastAsia="宋体"/>
          <w:sz w:val="40"/>
          <w:spacing w:val="0"/>
          <w:color w:val="000000"/>
          <w:b w:val="off"/>
          <w:i w:val="off"/>
        </w:rPr>
        <w:t>不要看见什么就忘掉了自己，不要以为占有任何一物能够带来圆</w:t>
      </w:r>
      <w:r>
        <w:rPr>
          <w:rFonts w:ascii="宋体" w:hAnsi="宋体" w:cs="宋体" w:eastAsia="宋体"/>
          <w:sz w:val="40"/>
          <w:spacing w:val="0"/>
          <w:color w:val="000000"/>
          <w:b w:val="off"/>
          <w:i w:val="off"/>
        </w:rPr>
        <w:t>满的幸福：对于一件事物任何难以形容的欲望都只是作弄人的幻</w:t>
      </w:r>
      <w:r>
        <w:rPr>
          <w:rFonts w:ascii="宋体" w:hAnsi="宋体" w:cs="宋体" w:eastAsia="宋体"/>
          <w:sz w:val="40"/>
          <w:spacing w:val="0"/>
          <w:color w:val="000000"/>
          <w:b w:val="off"/>
          <w:i w:val="off"/>
        </w:rPr>
        <w:t>象，要摆脱这种幻象；与其靠挣来的占有〔权〕，毋宁靠弄明白了</w:t>
      </w:r>
      <w:r>
        <w:rPr>
          <w:rFonts w:ascii="宋体" w:hAnsi="宋体" w:cs="宋体" w:eastAsia="宋体"/>
          <w:sz w:val="40"/>
          <w:spacing w:val="0"/>
          <w:color w:val="000000"/>
          <w:b w:val="off"/>
          <w:i w:val="off"/>
        </w:rPr>
        <w:t>的认识，效果是一样，但更容易得多”。西塞罗也是在这种意义上</w:t>
      </w:r>
      <w:r>
        <w:rPr>
          <w:rFonts w:ascii="宋体" w:hAnsi="宋体" w:cs="宋体" w:eastAsia="宋体"/>
          <w:sz w:val="40"/>
          <w:spacing w:val="0"/>
          <w:color w:val="000000"/>
          <w:b w:val="off"/>
          <w:i w:val="off"/>
        </w:rPr>
        <w:t>来使用 admirari〔“羡物之情”这一词〕的〔见〕《论预言》II.2.〕。所</w:t>
      </w:r>
      <w:r>
        <w:rPr>
          <w:rFonts w:ascii="宋体" w:hAnsi="宋体" w:cs="宋体" w:eastAsia="宋体"/>
          <w:sz w:val="40"/>
          <w:spacing w:val="0"/>
          <w:color w:val="000000"/>
          <w:b w:val="off"/>
          <w:i w:val="off"/>
        </w:rPr>
        <w:t>以说霍雷兹的意思是“〔大〕无畏”，是“不倾心”，也是“无动于衷”，</w:t>
      </w:r>
      <w:r>
        <w:rPr>
          <w:rFonts w:ascii="宋体" w:hAnsi="宋体" w:cs="宋体" w:eastAsia="宋体"/>
          <w:sz w:val="40"/>
          <w:spacing w:val="0"/>
          <w:color w:val="000000"/>
          <w:b w:val="off"/>
          <w:i w:val="off"/>
        </w:rPr>
        <w:t>而这些东西德谟克利特早就已称之为最高的善了(见克利门斯·亚</w:t>
      </w:r>
      <w:r>
        <w:rPr>
          <w:rFonts w:ascii="宋体" w:hAnsi="宋体" w:cs="宋体" w:eastAsia="宋体"/>
          <w:sz w:val="40"/>
          <w:spacing w:val="0"/>
          <w:color w:val="000000"/>
          <w:b w:val="off"/>
          <w:i w:val="off"/>
        </w:rPr>
        <w:t>力山大的《古希腊罗马诗文集锦》II.21，并比较斯特拉博I.第98</w:t>
      </w:r>
      <w:r>
        <w:rPr>
          <w:rFonts w:ascii="宋体" w:hAnsi="宋体" w:cs="宋体" w:eastAsia="宋体"/>
          <w:sz w:val="40"/>
          <w:spacing w:val="0"/>
          <w:color w:val="000000"/>
          <w:b w:val="off"/>
          <w:i w:val="off"/>
        </w:rPr>
        <w:t>页和第105页)。————〔总之〕在谈行动上的这种合理性时，是毫不涉</w:t>
      </w:r>
      <w:r>
        <w:rPr>
          <w:rFonts w:ascii="宋体" w:hAnsi="宋体" w:cs="宋体" w:eastAsia="宋体"/>
          <w:sz w:val="40"/>
          <w:spacing w:val="0"/>
          <w:color w:val="000000"/>
          <w:b w:val="off"/>
          <w:i w:val="off"/>
        </w:rPr>
        <w:t>及善恶问题的，不过也是由于这样在实践上应用理性才使人对动</w:t>
      </w:r>
      <w:r>
        <w:rPr>
          <w:rFonts w:ascii="宋体" w:hAnsi="宋体" w:cs="宋体" w:eastAsia="宋体"/>
          <w:sz w:val="40"/>
          <w:spacing w:val="0"/>
          <w:color w:val="000000"/>
          <w:b w:val="off"/>
          <w:i w:val="off"/>
        </w:rPr>
        <w:t>物而有的真正优越性树立起来了，并且也只有在这方面看才有意</w:t>
      </w:r>
      <w:r>
        <w:rPr>
          <w:rFonts w:ascii="宋体" w:hAnsi="宋体" w:cs="宋体" w:eastAsia="宋体"/>
          <w:sz w:val="40"/>
          <w:spacing w:val="0"/>
          <w:color w:val="000000"/>
          <w:b w:val="off"/>
          <w:i w:val="off"/>
        </w:rPr>
        <w:t>义，才容许说人有他的尊严。</w:t>
      </w:r>
      <w:bookmarkEnd w:id="4648"/>
    </w:p>
    <w:p>
      <w:pPr>
        <w:pageBreakBefore w:val="off"/>
        <w:tabs/>
        <w:wordWrap w:val="off"/>
        <w:spacing w:before="0" w:after="0" w:line="800" w:lineRule="atLeast"/>
        <w:ind w:left="640" w:right="60" w:firstLine="820"/>
        <w:jc w:val="both"/>
        <w:textAlignment w:val="baseline"/>
        <w:rPr>
          <w:sz w:val="40"/>
        </w:rPr>
      </w:pPr>
      <w:bookmarkStart w:name="" w:id="4649"/>
      <w:r>
        <w:rPr>
          <w:rFonts w:ascii="宋体" w:hAnsi="宋体" w:cs="宋体" w:eastAsia="宋体"/>
          <w:sz w:val="40"/>
          <w:spacing w:val="0"/>
          <w:color w:val="000000"/>
          <w:b w:val="off"/>
          <w:i w:val="off"/>
        </w:rPr>
        <w:t>在所有已论述过的和所有可以想得到的场合，合乎理性与不</w:t>
      </w:r>
      <w:r>
        <w:rPr>
          <w:rFonts w:ascii="宋体" w:hAnsi="宋体" w:cs="宋体" w:eastAsia="宋体"/>
          <w:sz w:val="40"/>
          <w:spacing w:val="0"/>
          <w:color w:val="000000"/>
          <w:b w:val="off"/>
          <w:i w:val="off"/>
        </w:rPr>
        <w:t>合乎理性的两种行为之间的区别归根结蒂仍在于动机是抽象的概</w:t>
      </w:r>
      <w:r>
        <w:rPr>
          <w:rFonts w:ascii="宋体" w:hAnsi="宋体" w:cs="宋体" w:eastAsia="宋体"/>
          <w:sz w:val="40"/>
          <w:spacing w:val="0"/>
          <w:color w:val="000000"/>
          <w:b w:val="off"/>
          <w:i w:val="off"/>
        </w:rPr>
        <w:t>念还是直观的表象。所以我对于理性所作的解释完全和一切时代</w:t>
      </w:r>
      <w:r>
        <w:rPr>
          <w:rFonts w:ascii="宋体" w:hAnsi="宋体" w:cs="宋体" w:eastAsia="宋体"/>
          <w:sz w:val="40"/>
          <w:spacing w:val="0"/>
          <w:color w:val="000000"/>
          <w:b w:val="off"/>
          <w:i w:val="off"/>
        </w:rPr>
        <w:t>一切民族的语言习惯相符，而人们也大不可将语言习惯当作什么</w:t>
      </w:r>
      <w:bookmarkEnd w:id="4649"/>
    </w:p>
    <w:p>
      <w:r>
        <w:t/>
      </w:r>
    </w:p>
    <w:p>
      <w:pPr>
        <w:sectPr>
          <w:footerReference r:id="rId1476"/>
          <w:headerReference r:id="rId1477" w:type="default"/>
          <w:type w:val="nextPage"/>
          <w:pgSz w:w="16000" w:h="23500"/>
          <w:pgMar w:left="1800" w:top="2000" w:right="1800" w:bottom="2000" w:header="1700" w:footer="1700"/>
          <w:cols w:num="1"/>
        </w:sectPr>
      </w:pPr>
    </w:p>
    <w:p>
      <w:pPr>
        <w:pageBreakBefore w:val="off"/>
        <w:tabs/>
        <w:wordWrap w:val="off"/>
        <w:spacing w:before="0" w:after="0" w:line="540" w:lineRule="atLeast"/>
        <w:ind w:left="0" w:right="260"/>
        <w:jc w:val="right"/>
        <w:textAlignment w:val="baseline"/>
        <w:rPr>
          <w:sz w:val="35"/>
        </w:rPr>
      </w:pPr>
      <w:bookmarkStart w:name="" w:id="4650"/>
      <w:r>
        <w:rPr>
          <w:rFonts w:ascii="仿宋" w:hAnsi="仿宋" w:cs="仿宋" w:eastAsia="仿宋"/>
          <w:sz w:val="35"/>
          <w:spacing w:val="0"/>
          <w:color w:val="000000"/>
          <w:u w:val="single"/>
          <w:b w:val="off"/>
          <w:i w:val="off"/>
        </w:rPr>
        <w:t xml:space="preserve">                          康德哲学批判                      707 </w:t>
      </w:r>
      <w:bookmarkEnd w:id="4650"/>
    </w:p>
    <w:p>
      <w:pPr>
        <w:pageBreakBefore w:val="off"/>
        <w:tabs/>
        <w:wordWrap w:val="off"/>
        <w:spacing w:before="0" w:after="0" w:line="840" w:lineRule="atLeast"/>
        <w:ind w:left="0" w:right="60" w:firstLine="40"/>
        <w:jc w:val="both"/>
        <w:textAlignment w:val="baseline"/>
        <w:rPr>
          <w:sz w:val="37"/>
        </w:rPr>
      </w:pPr>
      <w:bookmarkStart w:name="" w:id="4651"/>
      <w:r>
        <w:rPr>
          <w:rFonts w:ascii="宋体" w:hAnsi="宋体" w:cs="宋体" w:eastAsia="宋体"/>
          <w:sz w:val="37"/>
          <w:spacing w:val="0"/>
          <w:color w:val="000000"/>
          <w:b w:val="off"/>
          <w:i w:val="off"/>
        </w:rPr>
        <w:t>偶然的或随便的东西看，而是要看清语言习惯是从每人对于不同</w:t>
      </w:r>
      <w:r>
        <w:rPr>
          <w:rFonts w:ascii="宋体" w:hAnsi="宋体" w:cs="宋体" w:eastAsia="宋体"/>
          <w:sz w:val="37"/>
          <w:spacing w:val="0"/>
          <w:color w:val="000000"/>
          <w:b w:val="off"/>
          <w:i w:val="off"/>
        </w:rPr>
        <w:t>的精神能力所意识到的那种区别中产生的；任何人说话都是符合</w:t>
      </w:r>
      <w:r>
        <w:rPr>
          <w:rFonts w:ascii="宋体" w:hAnsi="宋体" w:cs="宋体" w:eastAsia="宋体"/>
          <w:sz w:val="37"/>
          <w:spacing w:val="0"/>
          <w:color w:val="000000"/>
          <w:b w:val="off"/>
          <w:i w:val="off"/>
        </w:rPr>
        <w:t>这种意识的；不过，〔人们〕当然也没有把这种意识提升到抽象定</w:t>
      </w:r>
      <w:r>
        <w:rPr>
          <w:rFonts w:ascii="宋体" w:hAnsi="宋体" w:cs="宋体" w:eastAsia="宋体"/>
          <w:sz w:val="37"/>
          <w:spacing w:val="0"/>
          <w:color w:val="000000"/>
          <w:b w:val="off"/>
          <w:i w:val="off"/>
        </w:rPr>
        <w:t>义的明晰性罢了。我们的祖先造字，并不是没有赋予一定的意义，</w:t>
      </w:r>
      <w:r>
        <w:rPr>
          <w:rFonts w:ascii="宋体" w:hAnsi="宋体" w:cs="宋体" w:eastAsia="宋体"/>
          <w:sz w:val="37"/>
          <w:spacing w:val="0"/>
          <w:color w:val="000000"/>
          <w:b w:val="off"/>
          <w:i w:val="off"/>
        </w:rPr>
        <w:t>以便若干世纪之后才出现的哲学家们拿到现成的字，又由他们来</w:t>
      </w:r>
      <w:r>
        <w:rPr>
          <w:rFonts w:ascii="宋体" w:hAnsi="宋体" w:cs="宋体" w:eastAsia="宋体"/>
          <w:sz w:val="37"/>
          <w:spacing w:val="0"/>
          <w:color w:val="000000"/>
          <w:b w:val="off"/>
          <w:i w:val="off"/>
        </w:rPr>
        <w:t>决定每一字应作何解释。〔不，〕我们的祖先乃是以每一字标志完全</w:t>
      </w:r>
      <w:r>
        <w:rPr>
          <w:rFonts w:ascii="宋体" w:hAnsi="宋体" w:cs="宋体" w:eastAsia="宋体"/>
          <w:sz w:val="37"/>
          <w:spacing w:val="0"/>
          <w:color w:val="000000"/>
          <w:b w:val="off"/>
          <w:i w:val="off"/>
        </w:rPr>
        <w:t>有定规的概念的。所以这些词就不再是无主的了，而在这些词前</w:t>
      </w:r>
      <w:r>
        <w:rPr>
          <w:rFonts w:ascii="宋体" w:hAnsi="宋体" w:cs="宋体" w:eastAsia="宋体"/>
          <w:sz w:val="37"/>
          <w:spacing w:val="0"/>
          <w:color w:val="000000"/>
          <w:b w:val="off"/>
          <w:i w:val="off"/>
        </w:rPr>
        <w:t>此原有的意义之外另塞入一个完全不同的意义；那就叫做误用这</w:t>
      </w:r>
      <w:r>
        <w:rPr>
          <w:rFonts w:ascii="宋体" w:hAnsi="宋体" w:cs="宋体" w:eastAsia="宋体"/>
          <w:sz w:val="37"/>
          <w:spacing w:val="0"/>
          <w:color w:val="000000"/>
          <w:b w:val="off"/>
          <w:i w:val="off"/>
        </w:rPr>
        <w:t>些词，叫做发起一种特有用法〔——文学上滥用词汇的自由———〕，</w:t>
      </w:r>
      <w:r>
        <w:rPr>
          <w:rFonts w:ascii="宋体" w:hAnsi="宋体" w:cs="宋体" w:eastAsia="宋体"/>
          <w:sz w:val="37"/>
          <w:spacing w:val="0"/>
          <w:color w:val="000000"/>
          <w:b w:val="off"/>
          <w:i w:val="off"/>
        </w:rPr>
        <w:t>按这种用字法每人都可以任意的以一种意义来使用任何一个字，</w:t>
      </w:r>
      <w:r>
        <w:rPr>
          <w:rFonts w:ascii="宋体" w:hAnsi="宋体" w:cs="宋体" w:eastAsia="宋体"/>
          <w:sz w:val="37"/>
          <w:spacing w:val="0"/>
          <w:color w:val="000000"/>
          <w:b w:val="off"/>
          <w:i w:val="off"/>
        </w:rPr>
        <w:t>这就必然要引起无限的混乱。洛克就已详细地论述过哲学上的分</w:t>
      </w:r>
      <w:r>
        <w:rPr>
          <w:rFonts w:ascii="宋体" w:hAnsi="宋体" w:cs="宋体" w:eastAsia="宋体"/>
          <w:sz w:val="37"/>
          <w:spacing w:val="0"/>
          <w:color w:val="000000"/>
          <w:b w:val="off"/>
          <w:i w:val="off"/>
        </w:rPr>
        <w:t>歧大多数都是由于误用词汇来的。为了解释清楚〔这一点〕，大家只</w:t>
      </w:r>
      <w:r>
        <w:rPr>
          <w:rFonts w:ascii="宋体" w:hAnsi="宋体" w:cs="宋体" w:eastAsia="宋体"/>
          <w:sz w:val="37"/>
          <w:spacing w:val="0"/>
          <w:color w:val="000000"/>
          <w:b w:val="off"/>
          <w:i w:val="off"/>
        </w:rPr>
        <w:t>要看一看当今思想贫乏的自命哲学家的人们在实质、意识、真理</w:t>
      </w:r>
      <w:r>
        <w:rPr>
          <w:rFonts w:ascii="宋体" w:hAnsi="宋体" w:cs="宋体" w:eastAsia="宋体"/>
          <w:sz w:val="37"/>
          <w:spacing w:val="0"/>
          <w:color w:val="000000"/>
          <w:b w:val="off"/>
          <w:i w:val="off"/>
        </w:rPr>
        <w:t>以及其他等等字眼上搞出来的那种可耻的误用乱用〔情况〕。除了</w:t>
      </w:r>
      <w:r>
        <w:rPr>
          <w:rFonts w:ascii="宋体" w:hAnsi="宋体" w:cs="宋体" w:eastAsia="宋体"/>
          <w:sz w:val="37"/>
          <w:spacing w:val="0"/>
          <w:color w:val="000000"/>
          <w:b w:val="off"/>
          <w:i w:val="off"/>
        </w:rPr>
        <w:t>最近代之外，一切时代的一切哲学家对于理性的说法与解释，和</w:t>
      </w:r>
      <w:r>
        <w:rPr>
          <w:rFonts w:ascii="宋体" w:hAnsi="宋体" w:cs="宋体" w:eastAsia="宋体"/>
          <w:sz w:val="37"/>
          <w:spacing w:val="0"/>
          <w:color w:val="000000"/>
          <w:b w:val="off"/>
          <w:i w:val="off"/>
        </w:rPr>
        <w:t>我对于理性的解释都是一致的，这种一致并不减于在一切民族中</w:t>
      </w:r>
      <w:r>
        <w:rPr>
          <w:rFonts w:ascii="宋体" w:hAnsi="宋体" w:cs="宋体" w:eastAsia="宋体"/>
          <w:sz w:val="37"/>
          <w:spacing w:val="0"/>
          <w:color w:val="000000"/>
          <w:b w:val="off"/>
          <w:i w:val="off"/>
        </w:rPr>
        <w:t>对于人的这一特权流行着的概念和我对此所作解释的一致。人们</w:t>
      </w:r>
      <w:r>
        <w:rPr>
          <w:rFonts w:ascii="宋体" w:hAnsi="宋体" w:cs="宋体" w:eastAsia="宋体"/>
          <w:sz w:val="37"/>
          <w:spacing w:val="0"/>
          <w:color w:val="000000"/>
          <w:b w:val="off"/>
          <w:i w:val="off"/>
        </w:rPr>
        <w:t>且看柏拉图在《共和国》第四篇和无数散见的地方叫做“合理思维</w:t>
      </w:r>
      <w:r>
        <w:rPr>
          <w:rFonts w:ascii="宋体" w:hAnsi="宋体" w:cs="宋体" w:eastAsia="宋体"/>
          <w:sz w:val="37"/>
          <w:spacing w:val="0"/>
          <w:color w:val="000000"/>
          <w:b w:val="off"/>
          <w:i w:val="off"/>
        </w:rPr>
        <w:t>能力”或“心灵合理思维部分”的东西、西塞罗所讲的东西(《论神的</w:t>
      </w:r>
      <w:r>
        <w:rPr>
          <w:rFonts w:ascii="宋体" w:hAnsi="宋体" w:cs="宋体" w:eastAsia="宋体"/>
          <w:sz w:val="37"/>
          <w:spacing w:val="0"/>
          <w:color w:val="000000"/>
          <w:b w:val="off"/>
          <w:i w:val="off"/>
        </w:rPr>
        <w:t>本性》Ⅲ.26—31)，以及本书第一篇在几处已引述过莱布尼兹、洛</w:t>
      </w:r>
      <w:r>
        <w:rPr>
          <w:rFonts w:ascii="宋体" w:hAnsi="宋体" w:cs="宋体" w:eastAsia="宋体"/>
          <w:sz w:val="37"/>
          <w:spacing w:val="0"/>
          <w:color w:val="000000"/>
          <w:b w:val="off"/>
          <w:i w:val="off"/>
        </w:rPr>
        <w:t>克关于这一点所讲过的东西。如果人们要指出康德以前所有的哲</w:t>
      </w:r>
      <w:r>
        <w:rPr>
          <w:rFonts w:ascii="宋体" w:hAnsi="宋体" w:cs="宋体" w:eastAsia="宋体"/>
          <w:sz w:val="37"/>
          <w:spacing w:val="0"/>
          <w:color w:val="000000"/>
          <w:b w:val="off"/>
          <w:i w:val="off"/>
        </w:rPr>
        <w:t>学家，总的讲来，是如何在我所讲的意义中来谈理性的，那就不</w:t>
      </w:r>
      <w:r>
        <w:rPr>
          <w:rFonts w:ascii="宋体" w:hAnsi="宋体" w:cs="宋体" w:eastAsia="宋体"/>
          <w:sz w:val="37"/>
          <w:spacing w:val="0"/>
          <w:color w:val="000000"/>
          <w:b w:val="off"/>
          <w:i w:val="off"/>
        </w:rPr>
        <w:t>胜枚举了；虽然他们还并不知道把理性的本质还原到一点而以充</w:t>
      </w:r>
      <w:r>
        <w:rPr>
          <w:rFonts w:ascii="宋体" w:hAnsi="宋体" w:cs="宋体" w:eastAsia="宋体"/>
          <w:sz w:val="37"/>
          <w:spacing w:val="0"/>
          <w:color w:val="000000"/>
          <w:b w:val="off"/>
          <w:i w:val="off"/>
        </w:rPr>
        <w:t>分的明确性和固定性来加以解释。苏尔则在他《哲学杂文》第一卷</w:t>
      </w:r>
      <w:r>
        <mc:AlternateContent>
          <mc:Choice Requires="wps">
            <w:drawing>
              <wp:anchor allowOverlap="true" layoutInCell="true" locked="false" simplePos="false" behindDoc="false" relativeHeight="251659264" distL="0" distR="0" distT="0" distB="0">
                <wp:simplePos x="0" y="0"/>
                <wp:positionH relativeFrom="page">
                  <wp:posOffset>8763000</wp:posOffset>
                </wp:positionH>
                <wp:positionV relativeFrom="paragraph">
                  <wp:posOffset>5156200</wp:posOffset>
                </wp:positionV>
                <wp:extent cx="457200" cy="330200"/>
                <wp:wrapNone/>
                <wp:docPr id="259" name="文本框 259"/>
                <a:graphic xmlns:a="http://schemas.openxmlformats.org/drawingml/2006/main">
                  <a:graphicData uri="http://schemas.microsoft.com/office/word/2010/wordprocessingShape">
                    <wps:wsp>
                      <wps:cNvSpPr txBox="true"/>
                      <wps:spPr>
                        <a:xfrm>
                          <a:off x="0" y="0"/>
                          <a:ext cx="457200" cy="330200"/>
                        </a:xfrm>
                        <a:prstGeom prst="rect">
                          <a:avLst/>
                        </a:prstGeom>
                        <a:noFill/>
                        <a:ln w="6350">
                          <a:noFill/>
                        </a:ln>
                      </wps:spPr>
                      <wps:txbx>
                        <w:txbxContent>
                          <w:p>
                            <w:pPr>
                              <w:pageBreakBefore w:val="off"/>
                              <w:tabs/>
                              <w:wordWrap w:val="off"/>
                              <w:spacing w:before="0" w:after="0" w:line="440" w:lineRule="atLeast"/>
                              <w:ind w:left="0" w:right="0"/>
                              <w:jc w:val="right"/>
                              <w:textAlignment w:val="baseline"/>
                              <w:rPr>
                                <w:sz w:val="32"/>
                              </w:rPr>
                            </w:pPr>
                            <w:bookmarkStart w:name="" w:id="4652"/>
                            <w:r>
                              <w:rPr>
                                <w:rFonts w:ascii="宋体" w:hAnsi="宋体" w:cs="宋体" w:eastAsia="宋体"/>
                                <w:sz w:val="32"/>
                                <w:spacing w:val="0"/>
                                <w:color w:val="000000"/>
                                <w:b w:val="off"/>
                                <w:i w:val="off"/>
                              </w:rPr>
                              <w:t>660</w:t>
                            </w:r>
                            <w:bookmarkEnd w:id="4652"/>
                          </w:p>
                        </w:txbxContent>
                      </wps:txbx>
                      <wps:bodyPr wrap="square" lIns="0" rIns="0" tIns="0" bIns="0" vert="horz" anchor="t">
                        <a:noAutofit/>
                      </wps:bodyPr>
                    </wps:wsp>
                  </a:graphicData>
                </a:graphic>
              </wp:anchor>
            </w:drawing>
          </mc:Choice>
          <mc:Fallback>
            <w:pict>
              <v:shape type="#_x0000_t202" filled="f" stroked="f" style="margin-left:690pt;margin-top:406pt;width:36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right"/>
                        <w:textAlignment w:val="baseline"/>
                        <w:rPr>
                          <w:sz w:val="32"/>
                        </w:rPr>
                      </w:pPr>
                      <w:bookmarkStart w:name="" w:id="4653"/>
                      <w:r>
                        <w:rPr>
                          <w:rFonts w:ascii="宋体" w:hAnsi="宋体" w:cs="宋体" w:eastAsia="宋体"/>
                          <w:sz w:val="32"/>
                          <w:spacing w:val="0"/>
                          <w:color w:val="000000"/>
                          <w:b w:val="off"/>
                          <w:i w:val="off"/>
                        </w:rPr>
                        <w:t>660</w:t>
                      </w:r>
                      <w:bookmarkEnd w:id="4653"/>
                    </w:p>
                  </w:txbxContent>
                </v:textbox>
              </v:shape>
            </w:pict>
          </mc:Fallback>
        </mc:AlternateContent>
      </w:r>
      <w:bookmarkEnd w:id="4651"/>
    </w:p>
    <w:p>
      <w:r>
        <w:t/>
      </w:r>
    </w:p>
    <w:p>
      <w:pPr>
        <w:sectPr>
          <w:footerReference r:id="rId1478"/>
          <w:headerReference r:id="rId1479" w:type="default"/>
          <w:type w:val="nextPage"/>
          <w:pgSz w:w="16000" w:h="23500"/>
          <w:pgMar w:left="2100" w:top="1960" w:right="2100" w:bottom="1960" w:header="1660" w:footer="1660"/>
          <w:cols w:num="1"/>
        </w:sectPr>
      </w:pPr>
    </w:p>
    <w:p>
      <w:pPr>
        <w:pageBreakBefore w:val="off"/>
        <w:tabs/>
        <w:wordWrap w:val="off"/>
        <w:spacing w:before="0" w:after="0" w:line="500" w:lineRule="atLeast"/>
        <w:ind w:left="640" w:right="0"/>
        <w:jc w:val="both"/>
        <w:textAlignment w:val="baseline"/>
        <w:rPr>
          <w:sz w:val="36"/>
        </w:rPr>
      </w:pPr>
      <w:bookmarkStart w:name="" w:id="4654"/>
      <w:r>
        <w:rPr>
          <w:rFonts w:ascii="宋体" w:hAnsi="宋体" w:cs="宋体" w:eastAsia="宋体"/>
          <w:sz w:val="36"/>
          <w:spacing w:val="0"/>
          <w:color w:val="000000"/>
          <w:u w:val="single"/>
          <w:b w:val="off"/>
          <w:i w:val="off"/>
        </w:rPr>
        <w:t xml:space="preserve">  708                     附       录                         </w:t>
      </w:r>
      <w:bookmarkEnd w:id="4654"/>
    </w:p>
    <w:p>
      <w:pPr>
        <w:pageBreakBefore w:val="off"/>
        <w:tabs/>
        <w:wordWrap w:val="off"/>
        <w:spacing w:before="320" w:after="0" w:line="800" w:lineRule="atLeast"/>
        <w:ind w:left="0" w:right="0" w:firstLine="620"/>
        <w:jc w:val="both"/>
        <w:textAlignment w:val="baseline"/>
        <w:rPr>
          <w:sz w:val="39"/>
        </w:rPr>
      </w:pPr>
      <w:bookmarkStart w:name="" w:id="4655"/>
      <w:r>
        <w:rPr>
          <w:rFonts w:ascii="宋体" w:hAnsi="宋体" w:cs="宋体" w:eastAsia="宋体"/>
          <w:sz w:val="39"/>
          <w:spacing w:val="0"/>
          <w:color w:val="000000"/>
          <w:b w:val="off"/>
          <w:i w:val="off"/>
        </w:rPr>
        <w:t>的两篇文章中，总起来指出了紧接康德出现之前人们在理性〔这概</w:t>
      </w:r>
      <w:r>
        <w:rPr>
          <w:rFonts w:ascii="宋体" w:hAnsi="宋体" w:cs="宋体" w:eastAsia="宋体"/>
          <w:sz w:val="39"/>
          <w:spacing w:val="0"/>
          <w:color w:val="000000"/>
          <w:b w:val="off"/>
          <w:i w:val="off"/>
        </w:rPr>
        <w:t>念〕之下所理解的是什么，其中一篇是《理性这概念的分析》，另一</w:t>
      </w:r>
      <w:r>
        <w:rPr>
          <w:rFonts w:ascii="宋体" w:hAnsi="宋体" w:cs="宋体" w:eastAsia="宋体"/>
          <w:sz w:val="39"/>
          <w:spacing w:val="0"/>
          <w:color w:val="000000"/>
          <w:b w:val="off"/>
          <w:i w:val="off"/>
        </w:rPr>
        <w:t>篇是《论理性和语言的相互关系》。在另一面，人们如果读到最近</w:t>
      </w:r>
      <w:r>
        <w:rPr>
          <w:rFonts w:ascii="宋体" w:hAnsi="宋体" w:cs="宋体" w:eastAsia="宋体"/>
          <w:sz w:val="39"/>
          <w:spacing w:val="0"/>
          <w:color w:val="000000"/>
          <w:b w:val="off"/>
          <w:i w:val="off"/>
        </w:rPr>
        <w:t>的时代，由于康德的错误所影响————这种错误后来像火山喷出熔</w:t>
      </w:r>
      <w:r>
        <w:rPr>
          <w:rFonts w:ascii="宋体" w:hAnsi="宋体" w:cs="宋体" w:eastAsia="宋体"/>
          <w:sz w:val="39"/>
          <w:spacing w:val="0"/>
          <w:color w:val="000000"/>
          <w:b w:val="off"/>
          <w:i w:val="off"/>
        </w:rPr>
        <w:t>岩似的扩散起来———〔有些人〕是如何谈到理性的，那么人们就会</w:t>
      </w:r>
      <w:r>
        <w:rPr>
          <w:rFonts w:ascii="宋体" w:hAnsi="宋体" w:cs="宋体" w:eastAsia="宋体"/>
          <w:sz w:val="39"/>
          <w:spacing w:val="0"/>
          <w:color w:val="000000"/>
          <w:b w:val="off"/>
          <w:i w:val="off"/>
        </w:rPr>
        <w:t>被迫去假定所有古代一切睿哲，以及康德以前的一切哲学家根本</w:t>
      </w:r>
      <w:r>
        <w:rPr>
          <w:rFonts w:ascii="宋体" w:hAnsi="宋体" w:cs="宋体" w:eastAsia="宋体"/>
          <w:sz w:val="39"/>
          <w:spacing w:val="0"/>
          <w:color w:val="000000"/>
          <w:b w:val="off"/>
          <w:i w:val="off"/>
        </w:rPr>
        <w:t>就不曾有过一点理性；因为现在〔为人们〕所发现的〔所谓〕理性的</w:t>
      </w:r>
      <w:r>
        <w:rPr>
          <w:rFonts w:ascii="宋体" w:hAnsi="宋体" w:cs="宋体" w:eastAsia="宋体"/>
          <w:sz w:val="39"/>
          <w:spacing w:val="0"/>
          <w:color w:val="000000"/>
          <w:b w:val="off"/>
          <w:i w:val="off"/>
        </w:rPr>
        <w:t>觉知、直观、了觉、冥悟〔等等〕对于他们都是陌生无法理解的，</w:t>
      </w:r>
      <w:r>
        <w:rPr>
          <w:rFonts w:ascii="宋体" w:hAnsi="宋体" w:cs="宋体" w:eastAsia="宋体"/>
          <w:sz w:val="39"/>
          <w:spacing w:val="0"/>
          <w:color w:val="000000"/>
          <w:b w:val="off"/>
          <w:i w:val="off"/>
        </w:rPr>
        <w:t>犹如蝙蝠的第六种官能之于我们一样。至于就我来说，我不得不</w:t>
      </w:r>
      <w:r>
        <w:rPr>
          <w:rFonts w:ascii="宋体" w:hAnsi="宋体" w:cs="宋体" w:eastAsia="宋体"/>
          <w:sz w:val="39"/>
          <w:spacing w:val="0"/>
          <w:color w:val="000000"/>
          <w:b w:val="off"/>
          <w:i w:val="off"/>
        </w:rPr>
        <w:t>承认在我的局限性中，我对于这种理性————直接觉知着，或也是</w:t>
      </w:r>
      <w:r>
        <w:rPr>
          <w:rFonts w:ascii="宋体" w:hAnsi="宋体" w:cs="宋体" w:eastAsia="宋体"/>
          <w:sz w:val="39"/>
          <w:spacing w:val="0"/>
          <w:color w:val="000000"/>
          <w:b w:val="off"/>
          <w:i w:val="off"/>
        </w:rPr>
        <w:t>了解着，或以智力直观着超感性的东西，绝对的东西，以及与此</w:t>
      </w:r>
      <w:r>
        <w:rPr>
          <w:rFonts w:ascii="宋体" w:hAnsi="宋体" w:cs="宋体" w:eastAsia="宋体"/>
          <w:sz w:val="39"/>
          <w:spacing w:val="0"/>
          <w:color w:val="000000"/>
          <w:b w:val="off"/>
          <w:i w:val="off"/>
        </w:rPr>
        <w:t>661 相投的一些冗长故事中的那种理性———，我除了把它当作蝙蝠的</w:t>
      </w:r>
      <w:r>
        <w:rPr>
          <w:rFonts w:ascii="宋体" w:hAnsi="宋体" w:cs="宋体" w:eastAsia="宋体"/>
          <w:sz w:val="39"/>
          <w:spacing w:val="0"/>
          <w:color w:val="000000"/>
          <w:b w:val="off"/>
          <w:i w:val="off"/>
        </w:rPr>
        <w:t>第六官能之外，也和古人一样不能以别的方式来理解和想象。不</w:t>
      </w:r>
      <w:r>
        <w:rPr>
          <w:rFonts w:ascii="宋体" w:hAnsi="宋体" w:cs="宋体" w:eastAsia="宋体"/>
          <w:sz w:val="39"/>
          <w:spacing w:val="0"/>
          <w:color w:val="000000"/>
          <w:b w:val="off"/>
          <w:i w:val="off"/>
        </w:rPr>
        <w:t>过这一点却不能不归功于这种理性的发明或发现，即是说这种理</w:t>
      </w:r>
      <w:r>
        <w:rPr>
          <w:rFonts w:ascii="宋体" w:hAnsi="宋体" w:cs="宋体" w:eastAsia="宋体"/>
          <w:sz w:val="39"/>
          <w:spacing w:val="0"/>
          <w:color w:val="000000"/>
          <w:b w:val="off"/>
          <w:i w:val="off"/>
        </w:rPr>
        <w:t>性对于凡是它中意的东西就立即加以直接觉知，也就是说这种理</w:t>
      </w:r>
      <w:r>
        <w:rPr>
          <w:rFonts w:ascii="宋体" w:hAnsi="宋体" w:cs="宋体" w:eastAsia="宋体"/>
          <w:sz w:val="39"/>
          <w:spacing w:val="0"/>
          <w:color w:val="000000"/>
          <w:b w:val="off"/>
          <w:i w:val="off"/>
        </w:rPr>
        <w:t>性是一个再好不过的权宜办法，借此就可以置任何康德及其“理性</w:t>
      </w:r>
      <w:r>
        <w:rPr>
          <w:rFonts w:ascii="宋体" w:hAnsi="宋体" w:cs="宋体" w:eastAsia="宋体"/>
          <w:sz w:val="39"/>
          <w:spacing w:val="0"/>
          <w:color w:val="000000"/>
          <w:b w:val="off"/>
          <w:i w:val="off"/>
        </w:rPr>
        <w:t>的批判”于不顾而以世界上最简便的方式使这办法本身及所偏爱</w:t>
      </w:r>
      <w:r>
        <w:rPr>
          <w:rFonts w:ascii="宋体" w:hAnsi="宋体" w:cs="宋体" w:eastAsia="宋体"/>
          <w:sz w:val="39"/>
          <w:spacing w:val="0"/>
          <w:color w:val="000000"/>
          <w:b w:val="off"/>
          <w:i w:val="off"/>
        </w:rPr>
        <w:t>的，已成定型的那些“观念”安然脱去〔理论的〕纠缠。〔我也要恭</w:t>
      </w:r>
      <w:r>
        <w:rPr>
          <w:rFonts w:ascii="宋体" w:hAnsi="宋体" w:cs="宋体" w:eastAsia="宋体"/>
          <w:sz w:val="39"/>
          <w:spacing w:val="0"/>
          <w:color w:val="000000"/>
          <w:b w:val="off"/>
          <w:i w:val="off"/>
        </w:rPr>
        <w:t>维，〕这种发明及其获得〔人们的〕承认给这时代带来了光荣！</w:t>
      </w:r>
      <w:bookmarkEnd w:id="4655"/>
    </w:p>
    <w:p>
      <w:pPr>
        <w:pageBreakBefore w:val="off"/>
        <w:tabs/>
        <w:wordWrap w:val="off"/>
        <w:spacing w:before="0" w:after="0" w:line="800" w:lineRule="atLeast"/>
        <w:ind w:left="640" w:right="60" w:firstLine="800"/>
        <w:jc w:val="both"/>
        <w:textAlignment w:val="baseline"/>
        <w:rPr>
          <w:sz w:val="39"/>
        </w:rPr>
      </w:pPr>
      <w:bookmarkStart w:name="" w:id="4656"/>
      <w:r>
        <w:rPr>
          <w:rFonts w:ascii="宋体" w:hAnsi="宋体" w:cs="宋体" w:eastAsia="宋体"/>
          <w:sz w:val="39"/>
          <w:spacing w:val="0"/>
          <w:color w:val="000000"/>
          <w:b w:val="off"/>
          <w:i w:val="off"/>
        </w:rPr>
        <w:t>所以理性的本质上的东西整个地，一般地固然是一切时代的</w:t>
      </w:r>
      <w:r>
        <w:rPr>
          <w:rFonts w:ascii="宋体" w:hAnsi="宋体" w:cs="宋体" w:eastAsia="宋体"/>
          <w:sz w:val="39"/>
          <w:spacing w:val="0"/>
          <w:color w:val="000000"/>
          <w:b w:val="off"/>
          <w:i w:val="off"/>
        </w:rPr>
        <w:t>一切哲学家已正确认识了的，不过还没加以严格的规定，也没有归</w:t>
      </w:r>
      <w:r>
        <w:rPr>
          <w:rFonts w:ascii="宋体" w:hAnsi="宋体" w:cs="宋体" w:eastAsia="宋体"/>
          <w:sz w:val="39"/>
          <w:spacing w:val="0"/>
          <w:color w:val="000000"/>
          <w:b w:val="off"/>
          <w:i w:val="off"/>
        </w:rPr>
        <w:t>结到一个解释罢了；与此相反的是他们并没弄明白什么是悟性，因</w:t>
      </w:r>
      <w:r>
        <w:rPr>
          <w:rFonts w:ascii="宋体" w:hAnsi="宋体" w:cs="宋体" w:eastAsia="宋体"/>
          <w:sz w:val="39"/>
          <w:spacing w:val="0"/>
          <w:color w:val="000000"/>
          <w:b w:val="off"/>
          <w:i w:val="off"/>
        </w:rPr>
        <w:t>此他们常把悟性和理性混淆了；也正是由于这样所以他们又未能</w:t>
      </w:r>
      <w:r>
        <w:rPr>
          <w:rFonts w:ascii="宋体" w:hAnsi="宋体" w:cs="宋体" w:eastAsia="宋体"/>
          <w:sz w:val="39"/>
          <w:spacing w:val="0"/>
          <w:color w:val="000000"/>
          <w:b w:val="off"/>
          <w:i w:val="off"/>
        </w:rPr>
        <w:t>十分完美地、简洁地说明理性的本质。由于理性和启示的对立，在</w:t>
      </w:r>
      <w:bookmarkEnd w:id="4656"/>
    </w:p>
    <w:p>
      <w:r>
        <w:t/>
      </w:r>
    </w:p>
    <w:p>
      <w:pPr>
        <w:sectPr>
          <w:footerReference r:id="rId1480"/>
          <w:headerReference r:id="rId1481" w:type="default"/>
          <w:type w:val="nextPage"/>
          <w:pgSz w:w="16000" w:h="23500"/>
          <w:pgMar w:left="1820" w:top="1960" w:right="1820" w:bottom="1960" w:header="1660" w:footer="1660"/>
          <w:cols w:num="1"/>
        </w:sectPr>
      </w:pPr>
    </w:p>
    <w:p>
      <w:pPr>
        <w:pageBreakBefore w:val="off"/>
        <w:tabs/>
        <w:wordWrap w:val="off"/>
        <w:spacing w:before="0" w:after="0" w:line="500" w:lineRule="atLeast"/>
        <w:ind w:left="0" w:right="800"/>
        <w:jc w:val="right"/>
        <w:textAlignment w:val="baseline"/>
        <w:rPr>
          <w:sz w:val="37"/>
        </w:rPr>
      </w:pPr>
      <w:bookmarkStart w:name="" w:id="4657"/>
      <w:r>
        <w:rPr>
          <w:rFonts w:ascii="楷体" w:hAnsi="楷体" w:cs="楷体" w:eastAsia="楷体"/>
          <w:sz w:val="37"/>
          <w:spacing w:val="0"/>
          <w:color w:val="000000"/>
          <w:u w:val="single"/>
          <w:b w:val="off"/>
          <w:i w:val="off"/>
        </w:rPr>
        <w:t xml:space="preserve">                         康德哲学批判                     709 </w:t>
      </w:r>
      <w:bookmarkEnd w:id="4657"/>
    </w:p>
    <w:p>
      <w:pPr>
        <w:pageBreakBefore w:val="off"/>
        <w:tabs/>
        <w:wordWrap w:val="off"/>
        <w:spacing w:before="320" w:after="0" w:line="800" w:lineRule="atLeast"/>
        <w:ind w:left="0" w:right="620"/>
        <w:jc w:val="both"/>
        <w:textAlignment w:val="baseline"/>
        <w:rPr>
          <w:sz w:val="39"/>
        </w:rPr>
      </w:pPr>
      <w:bookmarkStart w:name="" w:id="4658"/>
      <w:r>
        <w:rPr>
          <w:rFonts w:ascii="宋体" w:hAnsi="宋体" w:cs="宋体" w:eastAsia="宋体"/>
          <w:sz w:val="39"/>
          <w:spacing w:val="0"/>
          <w:color w:val="000000"/>
          <w:b w:val="off"/>
          <w:i w:val="off"/>
        </w:rPr>
        <w:t>基督教哲学家的手里理性这概念又获得一种十分生疏的副意义，</w:t>
      </w:r>
      <w:r>
        <w:rPr>
          <w:rFonts w:ascii="宋体" w:hAnsi="宋体" w:cs="宋体" w:eastAsia="宋体"/>
          <w:sz w:val="39"/>
          <w:spacing w:val="0"/>
          <w:color w:val="000000"/>
          <w:b w:val="off"/>
          <w:i w:val="off"/>
        </w:rPr>
        <w:t>于是许多人又从这种对立出发正确地主张单从理性，亦即没有启</w:t>
      </w:r>
      <w:r>
        <w:rPr>
          <w:rFonts w:ascii="宋体" w:hAnsi="宋体" w:cs="宋体" w:eastAsia="宋体"/>
          <w:sz w:val="39"/>
          <w:spacing w:val="0"/>
          <w:color w:val="000000"/>
          <w:b w:val="off"/>
          <w:i w:val="off"/>
        </w:rPr>
        <w:t>示也能认识到为善的义务。在这方面的考虑甚至对于康德的论述</w:t>
      </w:r>
      <w:r>
        <w:rPr>
          <w:rFonts w:ascii="宋体" w:hAnsi="宋体" w:cs="宋体" w:eastAsia="宋体"/>
          <w:sz w:val="39"/>
          <w:spacing w:val="0"/>
          <w:color w:val="000000"/>
          <w:b w:val="off"/>
          <w:i w:val="off"/>
        </w:rPr>
        <w:t>和用词遣字都肯定的有过影响。可是上述这种对立本是事实的、</w:t>
      </w:r>
      <w:r>
        <w:rPr>
          <w:rFonts w:ascii="宋体" w:hAnsi="宋体" w:cs="宋体" w:eastAsia="宋体"/>
          <w:sz w:val="39"/>
          <w:spacing w:val="0"/>
          <w:color w:val="000000"/>
          <w:b w:val="off"/>
          <w:i w:val="off"/>
        </w:rPr>
        <w:t>历史意义的〔东西〕，因而是与哲学不相干的一种因素，哲学也必</w:t>
      </w:r>
      <w:r>
        <w:rPr>
          <w:rFonts w:ascii="宋体" w:hAnsi="宋体" w:cs="宋体" w:eastAsia="宋体"/>
          <w:sz w:val="39"/>
          <w:spacing w:val="0"/>
          <w:color w:val="000000"/>
          <w:b w:val="off"/>
          <w:i w:val="off"/>
        </w:rPr>
        <w:t>须摆脱这种因素。</w:t>
      </w:r>
      <w:bookmarkEnd w:id="4658"/>
    </w:p>
    <w:p>
      <w:pPr>
        <w:pageBreakBefore w:val="off"/>
        <w:tabs/>
        <w:wordWrap w:val="off"/>
        <w:spacing w:before="0" w:after="0" w:line="800" w:lineRule="atLeast"/>
        <w:ind w:left="0" w:right="0" w:firstLine="860"/>
        <w:jc w:val="both"/>
        <w:textAlignment w:val="baseline"/>
        <w:rPr>
          <w:sz w:val="39"/>
        </w:rPr>
      </w:pPr>
      <w:bookmarkStart w:name="" w:id="4659"/>
      <w:r>
        <w:rPr>
          <w:rFonts w:ascii="宋体" w:hAnsi="宋体" w:cs="宋体" w:eastAsia="宋体"/>
          <w:sz w:val="39"/>
          <w:spacing w:val="0"/>
          <w:color w:val="000000"/>
          <w:b w:val="off"/>
          <w:i w:val="off"/>
        </w:rPr>
        <w:t>人们本可指望康德在他的纯粹理性和实践理性的批判中会从</w:t>
      </w:r>
      <w:r>
        <w:rPr>
          <w:rFonts w:ascii="宋体" w:hAnsi="宋体" w:cs="宋体" w:eastAsia="宋体"/>
          <w:sz w:val="39"/>
          <w:spacing w:val="0"/>
          <w:color w:val="000000"/>
          <w:b w:val="off"/>
          <w:i w:val="off"/>
        </w:rPr>
        <w:t>根本论述理性的本质出发，然后在既规定了“属”之后才进而解释</w:t>
      </w:r>
      <w:r>
        <w:rPr>
          <w:rFonts w:ascii="宋体" w:hAnsi="宋体" w:cs="宋体" w:eastAsia="宋体"/>
          <w:sz w:val="39"/>
          <w:spacing w:val="0"/>
          <w:color w:val="000000"/>
          <w:b w:val="off"/>
          <w:i w:val="off"/>
        </w:rPr>
        <w:t>〔这“属”之下的〕两个“种”，指出同是一个理性如何在两种那么不</w:t>
      </w:r>
      <w:r>
        <w:rPr>
          <w:rFonts w:ascii="宋体" w:hAnsi="宋体" w:cs="宋体" w:eastAsia="宋体"/>
          <w:sz w:val="39"/>
          <w:spacing w:val="0"/>
          <w:color w:val="000000"/>
          <w:b w:val="off"/>
          <w:i w:val="off"/>
        </w:rPr>
        <w:t>同的方式下表出它自己，可是由于保有主要的〔共同〕特征又仍得</w:t>
      </w:r>
      <w:r>
        <w:rPr>
          <w:rFonts w:ascii="宋体" w:hAnsi="宋体" w:cs="宋体" w:eastAsia="宋体"/>
          <w:sz w:val="39"/>
          <w:spacing w:val="0"/>
          <w:color w:val="000000"/>
          <w:b w:val="off"/>
          <w:i w:val="off"/>
        </w:rPr>
        <w:t>证明为同一个理性。然而关于这一切的〔论述〕〔他那儿〕一点也没</w:t>
      </w:r>
      <w:r>
        <w:rPr>
          <w:rFonts w:ascii="宋体" w:hAnsi="宋体" w:cs="宋体" w:eastAsia="宋体"/>
          <w:sz w:val="39"/>
          <w:spacing w:val="0"/>
          <w:color w:val="000000"/>
          <w:b w:val="off"/>
          <w:i w:val="off"/>
        </w:rPr>
        <w:t>有。他在纯粹理性批判中对于他在批判着的这一〔精神〕能力屡次 662</w:t>
      </w:r>
      <w:r>
        <w:rPr>
          <w:rFonts w:ascii="宋体" w:hAnsi="宋体" w:cs="宋体" w:eastAsia="宋体"/>
          <w:sz w:val="39"/>
          <w:spacing w:val="0"/>
          <w:color w:val="000000"/>
          <w:b w:val="off"/>
          <w:i w:val="off"/>
        </w:rPr>
        <w:t>随手拈来的那些解释是如何的不充分，如何摇摆不定和互不协调，</w:t>
      </w:r>
      <w:r>
        <w:rPr>
          <w:rFonts w:ascii="宋体" w:hAnsi="宋体" w:cs="宋体" w:eastAsia="宋体"/>
          <w:sz w:val="39"/>
          <w:spacing w:val="0"/>
          <w:color w:val="000000"/>
          <w:b w:val="off"/>
          <w:i w:val="off"/>
        </w:rPr>
        <w:t>那是我已经指出了的。在《纯粹理性批判》中，未经介绍就大谈其</w:t>
      </w:r>
      <w:r>
        <w:rPr>
          <w:rFonts w:ascii="宋体" w:hAnsi="宋体" w:cs="宋体" w:eastAsia="宋体"/>
          <w:sz w:val="39"/>
          <w:spacing w:val="0"/>
          <w:color w:val="000000"/>
          <w:b w:val="off"/>
          <w:i w:val="off"/>
        </w:rPr>
        <w:t>实践理性，后来到了专为实践理性而设的批判中这就已经是既成</w:t>
      </w:r>
      <w:r>
        <w:rPr>
          <w:rFonts w:ascii="宋体" w:hAnsi="宋体" w:cs="宋体" w:eastAsia="宋体"/>
          <w:sz w:val="39"/>
          <w:spacing w:val="0"/>
          <w:color w:val="000000"/>
          <w:b w:val="off"/>
          <w:i w:val="off"/>
        </w:rPr>
        <w:t>事实了，〔康德〕没有再作交代，也没有让被蹂躏了的一切时代和</w:t>
      </w:r>
      <w:r>
        <w:rPr>
          <w:rFonts w:ascii="宋体" w:hAnsi="宋体" w:cs="宋体" w:eastAsia="宋体"/>
          <w:sz w:val="39"/>
          <w:spacing w:val="0"/>
          <w:color w:val="000000"/>
          <w:b w:val="off"/>
          <w:i w:val="off"/>
        </w:rPr>
        <w:t>一切民族的语言习惯，或前此最伟大的哲学家们〔对于〕这概念的</w:t>
      </w:r>
      <w:r>
        <w:rPr>
          <w:rFonts w:ascii="宋体" w:hAnsi="宋体" w:cs="宋体" w:eastAsia="宋体"/>
          <w:sz w:val="39"/>
          <w:spacing w:val="0"/>
          <w:color w:val="000000"/>
          <w:b w:val="off"/>
          <w:i w:val="off"/>
        </w:rPr>
        <w:t>规定发挥它们的作用。总的说来人们可以从各别〔散见〕的地方看</w:t>
      </w:r>
      <w:r>
        <w:rPr>
          <w:rFonts w:ascii="宋体" w:hAnsi="宋体" w:cs="宋体" w:eastAsia="宋体"/>
          <w:sz w:val="39"/>
          <w:spacing w:val="0"/>
          <w:color w:val="000000"/>
          <w:b w:val="off"/>
          <w:i w:val="off"/>
        </w:rPr>
        <w:t>出康德的意见之所在〔，他的意见是〕；对于先验原则的认识既</w:t>
      </w:r>
      <w:r>
        <w:rPr>
          <w:rFonts w:ascii="宋体" w:hAnsi="宋体" w:cs="宋体" w:eastAsia="宋体"/>
          <w:sz w:val="39"/>
          <w:spacing w:val="0"/>
          <w:color w:val="000000"/>
          <w:b w:val="off"/>
          <w:i w:val="off"/>
        </w:rPr>
        <w:t>被说成是理性的本质的特征，而对于行为的伦理意义的认识也不</w:t>
      </w:r>
      <w:r>
        <w:rPr>
          <w:rFonts w:ascii="宋体" w:hAnsi="宋体" w:cs="宋体" w:eastAsia="宋体"/>
          <w:sz w:val="39"/>
          <w:spacing w:val="0"/>
          <w:color w:val="000000"/>
          <w:b w:val="off"/>
          <w:i w:val="off"/>
        </w:rPr>
        <w:t>是以经验为来源的，那么这种认识也就是一个先验的原则，因而</w:t>
      </w:r>
      <w:r>
        <w:rPr>
          <w:rFonts w:ascii="宋体" w:hAnsi="宋体" w:cs="宋体" w:eastAsia="宋体"/>
          <w:sz w:val="39"/>
          <w:spacing w:val="0"/>
          <w:color w:val="000000"/>
          <w:b w:val="off"/>
          <w:i w:val="off"/>
        </w:rPr>
        <w:t>也是从理性发生的，于是在这种意义上理性也就是实践的了。————</w:t>
      </w:r>
      <w:r>
        <w:rPr>
          <w:rFonts w:ascii="宋体" w:hAnsi="宋体" w:cs="宋体" w:eastAsia="宋体"/>
          <w:sz w:val="39"/>
          <w:spacing w:val="0"/>
          <w:color w:val="000000"/>
          <w:b w:val="off"/>
          <w:i w:val="off"/>
        </w:rPr>
        <w:t>这样解释理性是不正确的，关于这一点我已充分地谈过了。不过</w:t>
      </w:r>
      <w:r>
        <w:rPr>
          <w:rFonts w:ascii="宋体" w:hAnsi="宋体" w:cs="宋体" w:eastAsia="宋体"/>
          <w:sz w:val="39"/>
          <w:spacing w:val="0"/>
          <w:color w:val="000000"/>
          <w:b w:val="off"/>
          <w:i w:val="off"/>
        </w:rPr>
        <w:t>即令把这一点置而不论，在这里单是利用“无待于经验”这唯一的</w:t>
      </w:r>
      <w:bookmarkEnd w:id="4659"/>
    </w:p>
    <w:p>
      <w:r>
        <w:t/>
      </w:r>
    </w:p>
    <w:p>
      <w:pPr>
        <w:sectPr>
          <w:footerReference r:id="rId1482"/>
          <w:headerReference r:id="rId1483" w:type="default"/>
          <w:type w:val="nextPage"/>
          <w:pgSz w:w="16000" w:h="23500"/>
          <w:pgMar w:left="1860" w:top="1920" w:right="1860" w:bottom="1920" w:header="1620" w:footer="1620"/>
          <w:cols w:num="1"/>
        </w:sectPr>
      </w:pPr>
    </w:p>
    <w:p>
      <w:pPr>
        <w:pageBreakBefore w:val="off"/>
        <w:tabs/>
        <w:wordWrap w:val="off"/>
        <w:spacing w:before="0" w:after="0" w:line="500" w:lineRule="atLeast"/>
        <w:ind w:left="700" w:right="0"/>
        <w:jc w:val="both"/>
        <w:textAlignment w:val="baseline"/>
        <w:rPr>
          <w:sz w:val="37"/>
        </w:rPr>
      </w:pPr>
      <w:bookmarkStart w:name="" w:id="4660"/>
      <w:r>
        <w:rPr>
          <w:rFonts w:ascii="宋体" w:hAnsi="宋体" w:cs="宋体" w:eastAsia="宋体"/>
          <w:sz w:val="37"/>
          <w:spacing w:val="0"/>
          <w:color w:val="000000"/>
          <w:u w:val="single"/>
          <w:b w:val="off"/>
          <w:i w:val="off"/>
        </w:rPr>
        <w:t xml:space="preserve"> 710                    附      录                         </w:t>
      </w:r>
      <w:bookmarkEnd w:id="4660"/>
    </w:p>
    <w:p>
      <w:pPr>
        <w:pageBreakBefore w:val="off"/>
        <w:tabs/>
        <w:wordWrap w:val="off"/>
        <w:spacing w:before="340" w:after="0" w:line="760" w:lineRule="atLeast"/>
        <w:ind w:left="620" w:right="40"/>
        <w:jc w:val="both"/>
        <w:textAlignment w:val="baseline"/>
        <w:rPr>
          <w:sz w:val="38"/>
        </w:rPr>
      </w:pPr>
      <w:bookmarkStart w:name="" w:id="4661"/>
      <w:r>
        <w:rPr>
          <w:rFonts w:ascii="宋体" w:hAnsi="宋体" w:cs="宋体" w:eastAsia="宋体"/>
          <w:sz w:val="38"/>
          <w:spacing w:val="0"/>
          <w:color w:val="000000"/>
          <w:b w:val="off"/>
          <w:i w:val="off"/>
        </w:rPr>
        <w:t>标志来统一互不为谋到极点的东西，同时忽视它们之间其他方面</w:t>
      </w:r>
      <w:r>
        <w:rPr>
          <w:rFonts w:ascii="宋体" w:hAnsi="宋体" w:cs="宋体" w:eastAsia="宋体"/>
          <w:sz w:val="38"/>
          <w:spacing w:val="0"/>
          <w:color w:val="000000"/>
          <w:b w:val="off"/>
          <w:i w:val="off"/>
        </w:rPr>
        <w:t>的，基本重要的，无法测量的距离，那又是多么肤浅而无根据呢！</w:t>
      </w:r>
      <w:r>
        <w:rPr>
          <w:rFonts w:ascii="宋体" w:hAnsi="宋体" w:cs="宋体" w:eastAsia="宋体"/>
          <w:sz w:val="38"/>
          <w:spacing w:val="0"/>
          <w:color w:val="000000"/>
          <w:b w:val="off"/>
          <w:i w:val="off"/>
        </w:rPr>
        <w:t>这是因为即令假定————可不是承认————〔人们〕对于行为的伦理意</w:t>
      </w:r>
      <w:r>
        <w:rPr>
          <w:rFonts w:ascii="宋体" w:hAnsi="宋体" w:cs="宋体" w:eastAsia="宋体"/>
          <w:sz w:val="38"/>
          <w:spacing w:val="0"/>
          <w:color w:val="000000"/>
          <w:b w:val="off"/>
          <w:i w:val="off"/>
        </w:rPr>
        <w:t>义的认识是从一种位于我们〔心〕中的命令，从一个无条件的应然</w:t>
      </w:r>
      <w:r>
        <w:rPr>
          <w:rFonts w:ascii="宋体" w:hAnsi="宋体" w:cs="宋体" w:eastAsia="宋体"/>
          <w:sz w:val="38"/>
          <w:spacing w:val="0"/>
          <w:color w:val="000000"/>
          <w:b w:val="off"/>
          <w:i w:val="off"/>
        </w:rPr>
        <w:t>产生的，然而这样的应然和认识的那些普遍形式又是如何根本的</w:t>
      </w:r>
      <w:r>
        <w:rPr>
          <w:rFonts w:ascii="宋体" w:hAnsi="宋体" w:cs="宋体" w:eastAsia="宋体"/>
          <w:sz w:val="38"/>
          <w:spacing w:val="0"/>
          <w:color w:val="000000"/>
          <w:b w:val="off"/>
          <w:i w:val="off"/>
        </w:rPr>
        <w:t>不同啊！在《纯粹理性批判》里康德指出这些认识形式是我们先验</w:t>
      </w:r>
      <w:r>
        <w:rPr>
          <w:rFonts w:ascii="宋体" w:hAnsi="宋体" w:cs="宋体" w:eastAsia="宋体"/>
          <w:sz w:val="38"/>
          <w:spacing w:val="0"/>
          <w:color w:val="000000"/>
          <w:b w:val="off"/>
          <w:i w:val="off"/>
        </w:rPr>
        <w:t>意识着的，借此意识我们能够事先说出一个对于我们可能有的一</w:t>
      </w:r>
      <w:r>
        <w:rPr>
          <w:rFonts w:ascii="宋体" w:hAnsi="宋体" w:cs="宋体" w:eastAsia="宋体"/>
          <w:sz w:val="38"/>
          <w:spacing w:val="0"/>
          <w:color w:val="000000"/>
          <w:b w:val="off"/>
          <w:i w:val="off"/>
        </w:rPr>
        <w:t>切经验都作得用的绝对必然。可是在这个必然，一切客体在主体</w:t>
      </w:r>
      <w:r>
        <w:rPr>
          <w:rFonts w:ascii="宋体" w:hAnsi="宋体" w:cs="宋体" w:eastAsia="宋体"/>
          <w:sz w:val="38"/>
          <w:spacing w:val="0"/>
          <w:color w:val="000000"/>
          <w:b w:val="off"/>
          <w:i w:val="off"/>
        </w:rPr>
        <w:t>中既被决定的这一必有的形式和那道德上的应然之间还是有天渊</w:t>
      </w:r>
      <w:r>
        <w:rPr>
          <w:rFonts w:ascii="宋体" w:hAnsi="宋体" w:cs="宋体" w:eastAsia="宋体"/>
          <w:sz w:val="38"/>
          <w:spacing w:val="0"/>
          <w:color w:val="000000"/>
          <w:b w:val="off"/>
          <w:i w:val="off"/>
        </w:rPr>
        <w:t>之别；并且这区别是如此显著，以致人们虽然可以把两者在非经</w:t>
      </w:r>
      <w:r>
        <w:rPr>
          <w:rFonts w:ascii="宋体" w:hAnsi="宋体" w:cs="宋体" w:eastAsia="宋体"/>
          <w:sz w:val="38"/>
          <w:spacing w:val="0"/>
          <w:color w:val="000000"/>
          <w:b w:val="off"/>
          <w:i w:val="off"/>
        </w:rPr>
        <w:t>验的认识方式这一标志上的相同当作一个俏皮的对比，但不能把</w:t>
      </w:r>
      <w:r>
        <w:rPr>
          <w:rFonts w:ascii="宋体" w:hAnsi="宋体" w:cs="宋体" w:eastAsia="宋体"/>
          <w:sz w:val="38"/>
          <w:spacing w:val="0"/>
          <w:color w:val="000000"/>
          <w:b w:val="off"/>
          <w:i w:val="off"/>
        </w:rPr>
        <w:t>这一点确立为哲学上肯定两者同源的一个理由。</w:t>
      </w:r>
      <w:bookmarkEnd w:id="4661"/>
    </w:p>
    <w:p>
      <w:pPr>
        <w:pageBreakBefore w:val="off"/>
        <w:tabs/>
        <w:wordWrap w:val="off"/>
        <w:spacing w:before="0" w:after="0" w:line="760" w:lineRule="atLeast"/>
        <w:ind w:left="0" w:right="40" w:firstLine="1420"/>
        <w:jc w:val="both"/>
        <w:textAlignment w:val="baseline"/>
        <w:rPr>
          <w:sz w:val="38"/>
        </w:rPr>
      </w:pPr>
      <w:bookmarkStart w:name="" w:id="4662"/>
      <w:r>
        <w:rPr>
          <w:rFonts w:ascii="宋体" w:hAnsi="宋体" w:cs="宋体" w:eastAsia="宋体"/>
          <w:sz w:val="38"/>
          <w:spacing w:val="0"/>
          <w:color w:val="000000"/>
          <w:b w:val="off"/>
          <w:i w:val="off"/>
        </w:rPr>
        <w:t>并且实践理性这个“婴儿”，这无条件的应然或绝对命令，他</w:t>
      </w:r>
      <w:r>
        <w:rPr>
          <w:rFonts w:ascii="宋体" w:hAnsi="宋体" w:cs="宋体" w:eastAsia="宋体"/>
          <w:sz w:val="38"/>
          <w:spacing w:val="0"/>
          <w:color w:val="000000"/>
          <w:b w:val="off"/>
          <w:i w:val="off"/>
        </w:rPr>
        <w:t>663 的出生地却不是《实践理性批判》而是《纯粹理性批判》，见第一版</w:t>
      </w:r>
      <w:r>
        <w:rPr>
          <w:rFonts w:ascii="宋体" w:hAnsi="宋体" w:cs="宋体" w:eastAsia="宋体"/>
          <w:sz w:val="38"/>
          <w:spacing w:val="0"/>
          <w:color w:val="000000"/>
          <w:b w:val="off"/>
          <w:i w:val="off"/>
        </w:rPr>
        <w:t>第802页，第五版第830页。〔这婴儿的〕诞生是很吃力的，只有用</w:t>
      </w:r>
      <w:r>
        <w:rPr>
          <w:rFonts w:ascii="宋体" w:hAnsi="宋体" w:cs="宋体" w:eastAsia="宋体"/>
          <w:sz w:val="38"/>
          <w:spacing w:val="0"/>
          <w:color w:val="000000"/>
          <w:b w:val="off"/>
          <w:i w:val="off"/>
        </w:rPr>
        <w:t>“因此”这把产钳才生了下来。这个“因此”冒失而大胆地，人们甚</w:t>
      </w:r>
      <w:r>
        <w:rPr>
          <w:rFonts w:ascii="宋体" w:hAnsi="宋体" w:cs="宋体" w:eastAsia="宋体"/>
          <w:sz w:val="38"/>
          <w:spacing w:val="0"/>
          <w:color w:val="000000"/>
          <w:b w:val="off"/>
          <w:i w:val="off"/>
        </w:rPr>
        <w:t>至要说不知羞耻地夹在绝不相干而没有任何联系的两个命题中</w:t>
      </w:r>
      <w:r>
        <w:rPr>
          <w:rFonts w:ascii="宋体" w:hAnsi="宋体" w:cs="宋体" w:eastAsia="宋体"/>
          <w:sz w:val="38"/>
          <w:spacing w:val="0"/>
          <w:color w:val="000000"/>
          <w:b w:val="off"/>
          <w:i w:val="off"/>
        </w:rPr>
        <w:t>间，把它们作为原因和后果接联起来。原来决定我们〔行为〕的不</w:t>
      </w:r>
      <w:r>
        <w:rPr>
          <w:rFonts w:ascii="宋体" w:hAnsi="宋体" w:cs="宋体" w:eastAsia="宋体"/>
          <w:sz w:val="38"/>
          <w:spacing w:val="0"/>
          <w:color w:val="000000"/>
          <w:b w:val="off"/>
          <w:i w:val="off"/>
        </w:rPr>
        <w:t>仅是直观的动机而且还有抽象的动机〔这句话〕乃是康德所从出发</w:t>
      </w:r>
      <w:r>
        <w:rPr>
          <w:rFonts w:ascii="宋体" w:hAnsi="宋体" w:cs="宋体" w:eastAsia="宋体"/>
          <w:sz w:val="38"/>
          <w:spacing w:val="0"/>
          <w:color w:val="000000"/>
          <w:b w:val="off"/>
          <w:i w:val="off"/>
        </w:rPr>
        <w:t>的那一命题，他是这样表示这个命题的：“决定人的意欲的不仅是</w:t>
      </w:r>
      <w:r>
        <w:rPr>
          <w:rFonts w:ascii="宋体" w:hAnsi="宋体" w:cs="宋体" w:eastAsia="宋体"/>
          <w:sz w:val="38"/>
          <w:spacing w:val="0"/>
          <w:color w:val="000000"/>
          <w:b w:val="off"/>
          <w:i w:val="off"/>
        </w:rPr>
        <w:t>引起刺激的东西，亦即不仅是直接使官能有所感受的东西，而是</w:t>
      </w:r>
      <w:r>
        <w:rPr>
          <w:rFonts w:ascii="宋体" w:hAnsi="宋体" w:cs="宋体" w:eastAsia="宋体"/>
          <w:sz w:val="38"/>
          <w:spacing w:val="0"/>
          <w:color w:val="000000"/>
          <w:b w:val="off"/>
          <w:i w:val="off"/>
        </w:rPr>
        <w:t>我们有一种能力，能以距离较远间接的有利或有害之物的表象来</w:t>
      </w:r>
      <w:r>
        <w:rPr>
          <w:rFonts w:ascii="宋体" w:hAnsi="宋体" w:cs="宋体" w:eastAsia="宋体"/>
          <w:sz w:val="38"/>
          <w:spacing w:val="0"/>
          <w:color w:val="000000"/>
          <w:b w:val="off"/>
          <w:i w:val="off"/>
        </w:rPr>
        <w:t>战胜我们官能欲求能力上的那些印象。这种考虑，就我们的整个</w:t>
      </w:r>
      <w:r>
        <w:rPr>
          <w:rFonts w:ascii="宋体" w:hAnsi="宋体" w:cs="宋体" w:eastAsia="宋体"/>
          <w:sz w:val="38"/>
          <w:spacing w:val="0"/>
          <w:color w:val="000000"/>
          <w:b w:val="off"/>
          <w:i w:val="off"/>
        </w:rPr>
        <w:t>情况考虑值得欲求的，亦即良好和有益的东西，乃是基于理性</w:t>
      </w:r>
      <w:bookmarkEnd w:id="4662"/>
    </w:p>
    <w:p>
      <w:r>
        <w:t/>
      </w:r>
    </w:p>
    <w:p>
      <w:pPr>
        <w:sectPr>
          <w:footerReference r:id="rId1484"/>
          <w:headerReference r:id="rId1485" w:type="default"/>
          <w:type w:val="nextPage"/>
          <w:pgSz w:w="16000" w:h="23500"/>
          <w:pgMar w:left="1840" w:top="1860" w:right="1840" w:bottom="1860" w:header="1560" w:footer="1560"/>
          <w:cols w:num="1"/>
        </w:sectPr>
      </w:pPr>
    </w:p>
    <w:p>
      <w:pPr>
        <w:pageBreakBefore w:val="off"/>
        <w:tabs/>
        <w:wordWrap w:val="off"/>
        <w:spacing w:before="0" w:after="0" w:line="540" w:lineRule="atLeast"/>
        <w:ind w:left="0" w:right="0"/>
        <w:jc w:val="center"/>
        <w:textAlignment w:val="baseline"/>
        <w:rPr>
          <w:sz w:val="39"/>
        </w:rPr>
      </w:pPr>
      <w:bookmarkStart w:name="" w:id="4663"/>
      <w:r>
        <w:rPr>
          <w:rFonts w:ascii="仿宋" w:hAnsi="仿宋" w:cs="仿宋" w:eastAsia="仿宋"/>
          <w:sz w:val="39"/>
          <w:spacing w:val="0"/>
          <w:color w:val="000000"/>
          <w:u w:val="single"/>
          <w:b w:val="off"/>
          <w:i w:val="off"/>
        </w:rPr>
        <w:t xml:space="preserve">                       康德哲学批判                    711 </w:t>
      </w:r>
      <w:bookmarkEnd w:id="4663"/>
    </w:p>
    <w:p>
      <w:pPr>
        <w:pageBreakBefore w:val="off"/>
        <w:tabs/>
        <w:wordWrap w:val="off"/>
        <w:spacing w:before="320" w:after="0" w:line="800" w:lineRule="atLeast"/>
        <w:ind w:left="0" w:right="0"/>
        <w:jc w:val="both"/>
        <w:textAlignment w:val="baseline"/>
        <w:rPr>
          <w:sz w:val="41"/>
        </w:rPr>
      </w:pPr>
      <w:bookmarkStart w:name="" w:id="4664"/>
      <w:r>
        <w:rPr>
          <w:rFonts w:ascii="仿宋" w:hAnsi="仿宋" w:cs="仿宋" w:eastAsia="仿宋"/>
          <w:sz w:val="41"/>
          <w:spacing w:val="0"/>
          <w:color w:val="000000"/>
          <w:b w:val="off"/>
          <w:i w:val="off"/>
        </w:rPr>
        <w:t>的。”(完全正确，但愿他经常是这样合乎理性地来谈“理性”！)“因</w:t>
      </w:r>
      <w:r>
        <w:rPr>
          <w:rFonts w:ascii="仿宋" w:hAnsi="仿宋" w:cs="仿宋" w:eastAsia="仿宋"/>
          <w:sz w:val="41"/>
          <w:spacing w:val="0"/>
          <w:color w:val="000000"/>
          <w:b w:val="off"/>
          <w:i w:val="off"/>
        </w:rPr>
        <w:t>此(！)这理性也产生了一些准则，这些准则就是〔道德〕命令，亦</w:t>
      </w:r>
      <w:r>
        <w:rPr>
          <w:rFonts w:ascii="仿宋" w:hAnsi="仿宋" w:cs="仿宋" w:eastAsia="仿宋"/>
          <w:sz w:val="41"/>
          <w:spacing w:val="0"/>
          <w:color w:val="000000"/>
          <w:b w:val="off"/>
          <w:i w:val="off"/>
        </w:rPr>
        <w:t>即自由在客观方面的规律，并且说出了什么是应该发生的，尽管</w:t>
      </w:r>
      <w:r>
        <w:rPr>
          <w:rFonts w:ascii="仿宋" w:hAnsi="仿宋" w:cs="仿宋" w:eastAsia="仿宋"/>
          <w:sz w:val="41"/>
          <w:spacing w:val="0"/>
          <w:color w:val="000000"/>
          <w:b w:val="off"/>
          <w:i w:val="off"/>
        </w:rPr>
        <w:t>这也许是决不发生的。”———！就是这样，再没有其他证明文件，这</w:t>
      </w:r>
      <w:r>
        <w:rPr>
          <w:rFonts w:ascii="仿宋" w:hAnsi="仿宋" w:cs="仿宋" w:eastAsia="仿宋"/>
          <w:sz w:val="41"/>
          <w:spacing w:val="0"/>
          <w:color w:val="000000"/>
          <w:b w:val="off"/>
          <w:i w:val="off"/>
        </w:rPr>
        <w:t>绝对命令就闯进世界里来用它那无条件的应然————一根由“木的</w:t>
      </w:r>
      <w:r>
        <w:rPr>
          <w:rFonts w:ascii="仿宋" w:hAnsi="仿宋" w:cs="仿宋" w:eastAsia="仿宋"/>
          <w:sz w:val="41"/>
          <w:spacing w:val="0"/>
          <w:color w:val="000000"/>
          <w:b w:val="off"/>
          <w:i w:val="off"/>
        </w:rPr>
        <w:t>铁”制成的王笏————在世界上发号施令了。原来在应然这概念中一</w:t>
      </w:r>
      <w:r>
        <w:rPr>
          <w:rFonts w:ascii="仿宋" w:hAnsi="仿宋" w:cs="仿宋" w:eastAsia="仿宋"/>
          <w:sz w:val="41"/>
          <w:spacing w:val="0"/>
          <w:color w:val="000000"/>
          <w:b w:val="off"/>
          <w:i w:val="off"/>
        </w:rPr>
        <w:t>贯地，本质地就寓有以预定的惩罚或约定的报酬为必然条件的意</w:t>
      </w:r>
      <w:r>
        <w:rPr>
          <w:rFonts w:ascii="仿宋" w:hAnsi="仿宋" w:cs="仿宋" w:eastAsia="仿宋"/>
          <w:sz w:val="41"/>
          <w:spacing w:val="0"/>
          <w:color w:val="000000"/>
          <w:b w:val="off"/>
          <w:i w:val="off"/>
        </w:rPr>
        <w:t>味，这是不能和这概念分开的，分开就会取消这概念并剥夺其一</w:t>
      </w:r>
      <w:r>
        <w:rPr>
          <w:rFonts w:ascii="仿宋" w:hAnsi="仿宋" w:cs="仿宋" w:eastAsia="仿宋"/>
          <w:sz w:val="41"/>
          <w:spacing w:val="0"/>
          <w:color w:val="000000"/>
          <w:b w:val="off"/>
          <w:i w:val="off"/>
        </w:rPr>
        <w:t>切意义；所以无条件的应然是定语〔和名词〕的矛盾。尽管这个错</w:t>
      </w:r>
      <w:r>
        <w:rPr>
          <w:rFonts w:ascii="仿宋" w:hAnsi="仿宋" w:cs="仿宋" w:eastAsia="仿宋"/>
          <w:sz w:val="41"/>
          <w:spacing w:val="0"/>
          <w:color w:val="000000"/>
          <w:b w:val="off"/>
          <w:i w:val="off"/>
        </w:rPr>
        <w:t>误是和康德在伦理学上的伟大功绩紧密相连的，但仍必须加以驳</w:t>
      </w:r>
      <w:r>
        <w:rPr>
          <w:rFonts w:ascii="仿宋" w:hAnsi="仿宋" w:cs="仿宋" w:eastAsia="仿宋"/>
          <w:sz w:val="41"/>
          <w:spacing w:val="0"/>
          <w:color w:val="000000"/>
          <w:b w:val="off"/>
          <w:i w:val="off"/>
        </w:rPr>
        <w:t>斥。〔至于〕这个功绩却正是在于他把伦理学从经验世界的一切原</w:t>
      </w:r>
      <w:r>
        <w:rPr>
          <w:rFonts w:ascii="仿宋" w:hAnsi="仿宋" w:cs="仿宋" w:eastAsia="仿宋"/>
          <w:sz w:val="41"/>
          <w:spacing w:val="0"/>
          <w:color w:val="000000"/>
          <w:b w:val="off"/>
          <w:i w:val="off"/>
        </w:rPr>
        <w:t>则，也就是从一切直接间接的幸福论解放出来了，在于他十分别</w:t>
      </w:r>
      <w:r>
        <w:rPr>
          <w:rFonts w:ascii="仿宋" w:hAnsi="仿宋" w:cs="仿宋" w:eastAsia="仿宋"/>
          <w:sz w:val="41"/>
          <w:spacing w:val="0"/>
          <w:color w:val="000000"/>
          <w:b w:val="off"/>
          <w:i w:val="off"/>
        </w:rPr>
        <w:t>致地指出了美德的王国不是从这个世界来的。这一功绩，因为古</w:t>
      </w:r>
      <w:r>
        <w:rPr>
          <w:rFonts w:ascii="仿宋" w:hAnsi="仿宋" w:cs="仿宋" w:eastAsia="仿宋"/>
          <w:sz w:val="41"/>
          <w:spacing w:val="0"/>
          <w:color w:val="000000"/>
          <w:b w:val="off"/>
          <w:i w:val="off"/>
        </w:rPr>
        <w:t>代所有的哲学家————柏拉图是唯一的例外———，也就是亚里士多</w:t>
      </w:r>
      <w:r>
        <w:rPr>
          <w:rFonts w:ascii="仿宋" w:hAnsi="仿宋" w:cs="仿宋" w:eastAsia="仿宋"/>
          <w:sz w:val="41"/>
          <w:spacing w:val="0"/>
          <w:color w:val="000000"/>
          <w:b w:val="off"/>
          <w:i w:val="off"/>
        </w:rPr>
        <w:t>德派，斯多噶派，厄壁鸠鲁派，都曾以极不相同的手法时而要按</w:t>
      </w:r>
      <w:r>
        <w:rPr>
          <w:rFonts w:ascii="仿宋" w:hAnsi="仿宋" w:cs="仿宋" w:eastAsia="仿宋"/>
          <w:sz w:val="41"/>
          <w:spacing w:val="0"/>
          <w:color w:val="000000"/>
          <w:b w:val="off"/>
          <w:i w:val="off"/>
        </w:rPr>
        <w:t>根据律使美德和幸福互相倚赖，时而要按矛盾律把美德和幸福等</w:t>
      </w:r>
      <w:r>
        <w:rPr>
          <w:rFonts w:ascii="仿宋" w:hAnsi="仿宋" w:cs="仿宋" w:eastAsia="仿宋"/>
          <w:sz w:val="41"/>
          <w:spacing w:val="0"/>
          <w:color w:val="000000"/>
          <w:b w:val="off"/>
          <w:i w:val="off"/>
        </w:rPr>
        <w:t>同起来，所以就更加重大了。直到康德以前所有一切的近代哲学664</w:t>
      </w:r>
      <w:r>
        <w:rPr>
          <w:rFonts w:ascii="仿宋" w:hAnsi="仿宋" w:cs="仿宋" w:eastAsia="仿宋"/>
          <w:sz w:val="41"/>
          <w:spacing w:val="0"/>
          <w:color w:val="000000"/>
          <w:b w:val="off"/>
          <w:i w:val="off"/>
        </w:rPr>
        <w:t>家也要受到同样的驳斥，不减于古人。所以康德在这一点上的功</w:t>
      </w:r>
      <w:r>
        <w:rPr>
          <w:rFonts w:ascii="仿宋" w:hAnsi="仿宋" w:cs="仿宋" w:eastAsia="仿宋"/>
          <w:sz w:val="41"/>
          <w:spacing w:val="0"/>
          <w:color w:val="000000"/>
          <w:b w:val="off"/>
          <w:i w:val="off"/>
        </w:rPr>
        <w:t>绩就很重大了，不过公道〔地说话〕也应在这里想到一方面有康德</w:t>
      </w:r>
      <w:r>
        <w:rPr>
          <w:rFonts w:ascii="仿宋" w:hAnsi="仿宋" w:cs="仿宋" w:eastAsia="仿宋"/>
          <w:sz w:val="41"/>
          <w:spacing w:val="0"/>
          <w:color w:val="000000"/>
          <w:b w:val="off"/>
          <w:i w:val="off"/>
        </w:rPr>
        <w:t>的申述与论证和他的伦理学的倾向与精神常不相符，这是我们随</w:t>
      </w:r>
      <w:r>
        <w:rPr>
          <w:rFonts w:ascii="仿宋" w:hAnsi="仿宋" w:cs="仿宋" w:eastAsia="仿宋"/>
          <w:sz w:val="41"/>
          <w:spacing w:val="0"/>
          <w:color w:val="000000"/>
          <w:b w:val="off"/>
          <w:i w:val="off"/>
        </w:rPr>
        <w:t>即就要看到的；另一方面却是他即令有功，但并不是使美德摆脱</w:t>
      </w:r>
      <w:r>
        <w:rPr>
          <w:rFonts w:ascii="仿宋" w:hAnsi="仿宋" w:cs="仿宋" w:eastAsia="仿宋"/>
          <w:sz w:val="41"/>
          <w:spacing w:val="0"/>
          <w:color w:val="000000"/>
          <w:b w:val="off"/>
          <w:i w:val="off"/>
        </w:rPr>
        <w:t>一切幸福原理的第一人。原来柏拉图，尤其是在他以此为主要倾</w:t>
      </w:r>
      <w:r>
        <w:rPr>
          <w:rFonts w:ascii="仿宋" w:hAnsi="仿宋" w:cs="仿宋" w:eastAsia="仿宋"/>
          <w:sz w:val="41"/>
          <w:spacing w:val="0"/>
          <w:color w:val="000000"/>
          <w:b w:val="off"/>
          <w:i w:val="off"/>
        </w:rPr>
        <w:t>向的《共和国》一书中，就已明白地教导说美德的选择只是为了美</w:t>
      </w:r>
      <w:r>
        <w:rPr>
          <w:rFonts w:ascii="仿宋" w:hAnsi="仿宋" w:cs="仿宋" w:eastAsia="仿宋"/>
          <w:sz w:val="41"/>
          <w:spacing w:val="0"/>
          <w:color w:val="000000"/>
          <w:b w:val="off"/>
          <w:i w:val="off"/>
        </w:rPr>
        <w:t>德自身，即令灾难和屈辱是不可避免地和这美德联在一起C，亦在</w:t>
      </w:r>
      <w:bookmarkEnd w:id="4664"/>
    </w:p>
    <w:p>
      <w:r>
        <w:t/>
      </w:r>
    </w:p>
    <w:p>
      <w:pPr>
        <w:sectPr>
          <w:footerReference r:id="rId1486"/>
          <w:headerReference r:id="rId1487" w:type="default"/>
          <w:type w:val="nextPage"/>
          <w:pgSz w:w="16000" w:h="23500"/>
          <w:pgMar w:left="1840" w:top="1840" w:right="1840" w:bottom="1840" w:header="1540" w:footer="1540"/>
          <w:cols w:num="1"/>
        </w:sectPr>
      </w:pPr>
    </w:p>
    <w:p>
      <w:pPr>
        <w:pageBreakBefore w:val="off"/>
        <w:tabs/>
        <w:wordWrap w:val="off"/>
        <w:spacing w:before="0" w:after="0" w:line="820" w:lineRule="atLeast"/>
        <w:ind w:left="780" w:right="0"/>
        <w:jc w:val="both"/>
        <w:textAlignment w:val="baseline"/>
        <w:rPr>
          <w:sz w:val="39"/>
        </w:rPr>
      </w:pPr>
      <w:bookmarkStart w:name="" w:id="4665"/>
      <w:r>
        <w:rPr>
          <w:rFonts w:ascii="宋体" w:hAnsi="宋体" w:cs="宋体" w:eastAsia="宋体"/>
          <w:sz w:val="39"/>
          <w:spacing w:val="0"/>
          <w:color w:val="000000"/>
          <w:u w:val="single"/>
          <w:b w:val="off"/>
          <w:i w:val="off"/>
        </w:rPr>
        <w:t xml:space="preserve"> 712                    附      录                        </w:t>
      </w:r>
      <w:bookmarkEnd w:id="4665"/>
    </w:p>
    <w:p>
      <w:pPr>
        <w:pageBreakBefore w:val="off"/>
        <w:tabs/>
        <w:wordWrap w:val="off"/>
        <w:spacing w:before="340" w:after="0" w:line="820" w:lineRule="atLeast"/>
        <w:ind w:left="0" w:right="0" w:firstLine="600"/>
        <w:jc w:val="both"/>
        <w:textAlignment w:val="baseline"/>
        <w:rPr>
          <w:sz w:val="39"/>
        </w:rPr>
      </w:pPr>
      <w:bookmarkStart w:name="" w:id="4666"/>
      <w:r>
        <w:rPr>
          <w:rFonts w:ascii="宋体" w:hAnsi="宋体" w:cs="宋体" w:eastAsia="宋体"/>
          <w:sz w:val="39"/>
          <w:spacing w:val="0"/>
          <w:color w:val="000000"/>
          <w:b w:val="off"/>
          <w:i w:val="off"/>
        </w:rPr>
        <w:t>所不惜]。不过基督教的传道更是着重一种完全不自私的美德，这</w:t>
      </w:r>
      <w:r>
        <w:rPr>
          <w:rFonts w:ascii="宋体" w:hAnsi="宋体" w:cs="宋体" w:eastAsia="宋体"/>
          <w:sz w:val="39"/>
          <w:spacing w:val="0"/>
          <w:color w:val="000000"/>
          <w:b w:val="off"/>
          <w:i w:val="off"/>
        </w:rPr>
        <w:t>种美德不是为了死后某种生活中的报酬，而是完全无偿的，是由于</w:t>
      </w:r>
      <w:r>
        <w:rPr>
          <w:rFonts w:ascii="宋体" w:hAnsi="宋体" w:cs="宋体" w:eastAsia="宋体"/>
          <w:sz w:val="39"/>
          <w:spacing w:val="0"/>
          <w:color w:val="000000"/>
          <w:b w:val="off"/>
          <w:i w:val="off"/>
        </w:rPr>
        <w:t>对上帝的爱而履行的；因为可以作得用的不是事功而只是信仰，美</w:t>
      </w:r>
      <w:r>
        <w:rPr>
          <w:rFonts w:ascii="宋体" w:hAnsi="宋体" w:cs="宋体" w:eastAsia="宋体"/>
          <w:sz w:val="39"/>
          <w:spacing w:val="0"/>
          <w:color w:val="000000"/>
          <w:b w:val="off"/>
          <w:i w:val="off"/>
        </w:rPr>
        <w:t>德有如只是信仰的朕兆而陪同着信仰的，所以美德的履行是全不</w:t>
      </w:r>
      <w:r>
        <w:rPr>
          <w:rFonts w:ascii="宋体" w:hAnsi="宋体" w:cs="宋体" w:eastAsia="宋体"/>
          <w:sz w:val="39"/>
          <w:spacing w:val="0"/>
          <w:color w:val="000000"/>
          <w:b w:val="off"/>
          <w:i w:val="off"/>
        </w:rPr>
        <w:t>要求报酬的，自发的。请参阅路德的《论基督教的自由》。〔关于这</w:t>
      </w:r>
      <w:r>
        <w:rPr>
          <w:rFonts w:ascii="宋体" w:hAnsi="宋体" w:cs="宋体" w:eastAsia="宋体"/>
          <w:sz w:val="39"/>
          <w:spacing w:val="0"/>
          <w:color w:val="000000"/>
          <w:b w:val="off"/>
          <w:i w:val="off"/>
        </w:rPr>
        <w:t>一点〕我还不想把印度人牵涉在内，〔尽管〕在他们那些神圣典籍中</w:t>
      </w:r>
      <w:r>
        <w:rPr>
          <w:rFonts w:ascii="宋体" w:hAnsi="宋体" w:cs="宋体" w:eastAsia="宋体"/>
          <w:sz w:val="39"/>
          <w:spacing w:val="0"/>
          <w:color w:val="000000"/>
          <w:b w:val="off"/>
          <w:i w:val="off"/>
        </w:rPr>
        <w:t>到处都已将为自己的事功而望报，描写为决不能达到极乐世界的</w:t>
      </w:r>
      <w:r>
        <w:rPr>
          <w:rFonts w:ascii="宋体" w:hAnsi="宋体" w:cs="宋体" w:eastAsia="宋体"/>
          <w:sz w:val="39"/>
          <w:spacing w:val="0"/>
          <w:color w:val="000000"/>
          <w:b w:val="off"/>
          <w:i w:val="off"/>
        </w:rPr>
        <w:t>黑暗道路。我们觉得康德的道德学说还没有这么纯洁，或者更应</w:t>
      </w:r>
      <w:r>
        <w:rPr>
          <w:rFonts w:ascii="宋体" w:hAnsi="宋体" w:cs="宋体" w:eastAsia="宋体"/>
          <w:sz w:val="39"/>
          <w:spacing w:val="0"/>
          <w:color w:val="000000"/>
          <w:b w:val="off"/>
          <w:i w:val="off"/>
        </w:rPr>
        <w:t>说他的论证远远落在他的精神之后，甚至陷于前后不一贯。在他</w:t>
      </w:r>
      <w:r>
        <w:rPr>
          <w:rFonts w:ascii="宋体" w:hAnsi="宋体" w:cs="宋体" w:eastAsia="宋体"/>
          <w:sz w:val="39"/>
          <w:spacing w:val="0"/>
          <w:color w:val="000000"/>
          <w:b w:val="off"/>
          <w:i w:val="off"/>
        </w:rPr>
        <w:t>后来讨论最高善时，我们又看到美德和幸福搭配在一起了。原来</w:t>
      </w:r>
      <w:r>
        <w:rPr>
          <w:rFonts w:ascii="宋体" w:hAnsi="宋体" w:cs="宋体" w:eastAsia="宋体"/>
          <w:sz w:val="39"/>
          <w:spacing w:val="0"/>
          <w:color w:val="000000"/>
          <w:b w:val="off"/>
          <w:i w:val="off"/>
        </w:rPr>
        <w:t>被说成那么无条件的应然后来还是给自己订立了一个条件，这实</w:t>
      </w:r>
      <w:r>
        <w:rPr>
          <w:rFonts w:ascii="宋体" w:hAnsi="宋体" w:cs="宋体" w:eastAsia="宋体"/>
          <w:sz w:val="39"/>
          <w:spacing w:val="0"/>
          <w:color w:val="000000"/>
          <w:b w:val="off"/>
          <w:i w:val="off"/>
        </w:rPr>
        <w:t>际上是为了摆脱上述那一内在矛盾的，然而背着这个包袱，这种</w:t>
      </w:r>
      <w:r>
        <w:rPr>
          <w:rFonts w:ascii="宋体" w:hAnsi="宋体" w:cs="宋体" w:eastAsia="宋体"/>
          <w:sz w:val="39"/>
          <w:spacing w:val="0"/>
          <w:color w:val="000000"/>
          <w:b w:val="off"/>
          <w:i w:val="off"/>
        </w:rPr>
        <w:t>“应然”就不能成立了。于是他就说最高善之中的幸福固然不应该</w:t>
      </w:r>
      <w:r>
        <w:rPr>
          <w:rFonts w:ascii="宋体" w:hAnsi="宋体" w:cs="宋体" w:eastAsia="宋体"/>
          <w:sz w:val="39"/>
          <w:spacing w:val="0"/>
          <w:color w:val="000000"/>
          <w:b w:val="off"/>
          <w:i w:val="off"/>
        </w:rPr>
        <w:t>是〔履行〕美德的动机，然而还是有幸福在，好比是一项秘密条款，</w:t>
      </w:r>
      <w:r>
        <w:rPr>
          <w:rFonts w:ascii="宋体" w:hAnsi="宋体" w:cs="宋体" w:eastAsia="宋体"/>
          <w:sz w:val="39"/>
          <w:spacing w:val="0"/>
          <w:color w:val="000000"/>
          <w:b w:val="off"/>
          <w:i w:val="off"/>
        </w:rPr>
        <w:t>有此则一切其余的条款都成为具文，都只是表面上的东西了。幸福</w:t>
      </w:r>
      <w:r>
        <w:rPr>
          <w:rFonts w:ascii="宋体" w:hAnsi="宋体" w:cs="宋体" w:eastAsia="宋体"/>
          <w:sz w:val="39"/>
          <w:spacing w:val="0"/>
          <w:color w:val="000000"/>
          <w:b w:val="off"/>
          <w:i w:val="off"/>
        </w:rPr>
        <w:t>并不是美德的正式报酬，然而总仍是一种自愿的赠品，对于这个</w:t>
      </w:r>
      <w:r>
        <w:rPr>
          <w:rFonts w:ascii="宋体" w:hAnsi="宋体" w:cs="宋体" w:eastAsia="宋体"/>
          <w:sz w:val="39"/>
          <w:spacing w:val="0"/>
          <w:color w:val="000000"/>
          <w:b w:val="off"/>
          <w:i w:val="off"/>
        </w:rPr>
        <w:t>赠品，美德在忍受过劳苦而完成功德之后是偷偷地伸着两手的。</w:t>
      </w:r>
      <w:r>
        <w:rPr>
          <w:rFonts w:ascii="宋体" w:hAnsi="宋体" w:cs="宋体" w:eastAsia="宋体"/>
          <w:sz w:val="39"/>
          <w:spacing w:val="0"/>
          <w:color w:val="000000"/>
          <w:b w:val="off"/>
          <w:i w:val="off"/>
        </w:rPr>
        <w:t>人们阅读《实践理性批判》(第四版的第223——226页，或罗森克朗兹</w:t>
      </w:r>
      <w:r>
        <w:rPr>
          <w:rFonts w:ascii="宋体" w:hAnsi="宋体" w:cs="宋体" w:eastAsia="宋体"/>
          <w:sz w:val="39"/>
          <w:spacing w:val="0"/>
          <w:color w:val="000000"/>
          <w:b w:val="off"/>
          <w:i w:val="off"/>
        </w:rPr>
        <w:t>版的第264—295页)就可使自己信服这一点。康德的整个道德上的</w:t>
      </w:r>
      <w:r>
        <w:rPr>
          <w:rFonts w:ascii="宋体" w:hAnsi="宋体" w:cs="宋体" w:eastAsia="宋体"/>
          <w:sz w:val="39"/>
          <w:spacing w:val="0"/>
          <w:color w:val="000000"/>
          <w:b w:val="off"/>
          <w:i w:val="off"/>
        </w:rPr>
        <w:t>665 神学也有着同样的倾向。正是由于这种倾向，可以说道德就消灭</w:t>
      </w:r>
      <w:r>
        <w:rPr>
          <w:rFonts w:ascii="宋体" w:hAnsi="宋体" w:cs="宋体" w:eastAsia="宋体"/>
          <w:sz w:val="39"/>
          <w:spacing w:val="0"/>
          <w:color w:val="000000"/>
          <w:b w:val="off"/>
          <w:i w:val="off"/>
        </w:rPr>
        <w:t>了它自己。原来，我再说一遍，一切美德如果是为了任何一种报</w:t>
      </w:r>
      <w:r>
        <w:rPr>
          <w:rFonts w:ascii="宋体" w:hAnsi="宋体" w:cs="宋体" w:eastAsia="宋体"/>
          <w:sz w:val="39"/>
          <w:spacing w:val="0"/>
          <w:color w:val="000000"/>
          <w:b w:val="off"/>
          <w:i w:val="off"/>
        </w:rPr>
        <w:t>酬而履行的，则都是基于一种机智的、有方法的、有远见的利己</w:t>
      </w:r>
      <w:r>
        <w:rPr>
          <w:rFonts w:ascii="宋体" w:hAnsi="宋体" w:cs="宋体" w:eastAsia="宋体"/>
          <w:sz w:val="39"/>
          <w:spacing w:val="0"/>
          <w:color w:val="000000"/>
          <w:b w:val="off"/>
          <w:i w:val="off"/>
        </w:rPr>
        <w:t>主义。</w:t>
      </w:r>
      <w:bookmarkEnd w:id="4666"/>
    </w:p>
    <w:p>
      <w:pPr>
        <w:pageBreakBefore w:val="off"/>
        <w:tabs/>
        <w:wordWrap w:val="off"/>
        <w:spacing w:before="0" w:after="0" w:line="820" w:lineRule="atLeast"/>
        <w:ind w:left="1420" w:right="0"/>
        <w:jc w:val="both"/>
        <w:textAlignment w:val="baseline"/>
        <w:rPr>
          <w:sz w:val="39"/>
        </w:rPr>
      </w:pPr>
      <w:bookmarkStart w:name="" w:id="4667"/>
      <w:r>
        <w:rPr>
          <w:rFonts w:ascii="宋体" w:hAnsi="宋体" w:cs="宋体" w:eastAsia="宋体"/>
          <w:sz w:val="39"/>
          <w:spacing w:val="0"/>
          <w:color w:val="000000"/>
          <w:b w:val="off"/>
          <w:i w:val="off"/>
        </w:rPr>
        <w:t>这绝对应然的内容，亦即实践理性的基本准则，就是为人</w:t>
      </w:r>
      <w:bookmarkEnd w:id="4667"/>
    </w:p>
    <w:p>
      <w:r>
        <w:t/>
      </w:r>
    </w:p>
    <w:p>
      <w:pPr>
        <w:sectPr>
          <w:footerReference r:id="rId1488"/>
          <w:headerReference r:id="rId1489" w:type="default"/>
          <w:type w:val="nextPage"/>
          <w:pgSz w:w="16000" w:h="23500"/>
          <w:pgMar w:left="1860" w:top="1900" w:right="1860" w:bottom="1900" w:header="1600" w:footer="1600"/>
          <w:cols w:num="1"/>
        </w:sectPr>
      </w:pPr>
    </w:p>
    <w:p>
      <w:pPr>
        <w:pageBreakBefore w:val="off"/>
        <w:tabs/>
        <w:wordWrap w:val="off"/>
        <w:spacing w:before="0" w:after="0" w:line="500" w:lineRule="atLeast"/>
        <w:ind w:left="0" w:right="0"/>
        <w:jc w:val="center"/>
        <w:textAlignment w:val="baseline"/>
        <w:rPr>
          <w:sz w:val="37"/>
        </w:rPr>
      </w:pPr>
      <w:bookmarkStart w:name="" w:id="4668"/>
      <w:r>
        <w:rPr>
          <w:rFonts w:ascii="仿宋" w:hAnsi="仿宋" w:cs="仿宋" w:eastAsia="仿宋"/>
          <w:sz w:val="37"/>
          <w:spacing w:val="0"/>
          <w:color w:val="000000"/>
          <w:u w:val="single"/>
          <w:b w:val="off"/>
          <w:i w:val="off"/>
        </w:rPr>
        <w:t xml:space="preserve">                         康德哲学批判                     713 </w:t>
      </w:r>
      <w:bookmarkEnd w:id="4668"/>
    </w:p>
    <w:p>
      <w:pPr>
        <w:pageBreakBefore w:val="off"/>
        <w:tabs/>
        <w:wordWrap w:val="off"/>
        <w:spacing w:before="0" w:after="0" w:line="780" w:lineRule="atLeast"/>
        <w:ind w:left="0" w:right="0"/>
        <w:jc w:val="both"/>
        <w:textAlignment w:val="baseline"/>
        <w:rPr>
          <w:sz w:val="39"/>
        </w:rPr>
      </w:pPr>
      <w:bookmarkStart w:name="" w:id="4669"/>
      <w:r>
        <w:rPr>
          <w:rFonts w:ascii="仿宋" w:hAnsi="仿宋" w:cs="仿宋" w:eastAsia="仿宋"/>
          <w:sz w:val="39"/>
          <w:spacing w:val="0"/>
          <w:color w:val="000000"/>
          <w:b w:val="off"/>
          <w:i w:val="off"/>
        </w:rPr>
        <w:t>们所称道的〔这句话〕：“你当如是行动，以便你那意志的行为规范</w:t>
      </w:r>
      <w:r>
        <w:rPr>
          <w:rFonts w:ascii="仿宋" w:hAnsi="仿宋" w:cs="仿宋" w:eastAsia="仿宋"/>
          <w:sz w:val="39"/>
          <w:spacing w:val="0"/>
          <w:color w:val="000000"/>
          <w:b w:val="off"/>
          <w:i w:val="off"/>
        </w:rPr>
        <w:t>在任何时候又都可当作一种普遍立法的原则。”————〔康德〕这一原</w:t>
      </w:r>
      <w:r>
        <w:rPr>
          <w:rFonts w:ascii="仿宋" w:hAnsi="仿宋" w:cs="仿宋" w:eastAsia="仿宋"/>
          <w:sz w:val="39"/>
          <w:spacing w:val="0"/>
          <w:color w:val="000000"/>
          <w:b w:val="off"/>
          <w:i w:val="off"/>
        </w:rPr>
        <w:t>则竟给那为他自己的意志要求一个准绳的人，分配了一个为一切</w:t>
      </w:r>
      <w:r>
        <w:rPr>
          <w:rFonts w:ascii="仿宋" w:hAnsi="仿宋" w:cs="仿宋" w:eastAsia="仿宋"/>
          <w:sz w:val="39"/>
          <w:spacing w:val="0"/>
          <w:color w:val="000000"/>
          <w:b w:val="off"/>
          <w:i w:val="off"/>
        </w:rPr>
        <w:t>人的意志寻找一个准绳的任务。———于是就得问如何去找这样一</w:t>
      </w:r>
      <w:r>
        <w:rPr>
          <w:rFonts w:ascii="仿宋" w:hAnsi="仿宋" w:cs="仿宋" w:eastAsia="仿宋"/>
          <w:sz w:val="39"/>
          <w:spacing w:val="0"/>
          <w:color w:val="000000"/>
          <w:b w:val="off"/>
          <w:i w:val="off"/>
        </w:rPr>
        <w:t>个准绳。显然，为了寻获我〔自己〕为人处世的规则，我应该不只</w:t>
      </w:r>
      <w:r>
        <w:rPr>
          <w:rFonts w:ascii="仿宋" w:hAnsi="仿宋" w:cs="仿宋" w:eastAsia="仿宋"/>
          <w:sz w:val="39"/>
          <w:spacing w:val="0"/>
          <w:color w:val="000000"/>
          <w:b w:val="off"/>
          <w:i w:val="off"/>
        </w:rPr>
        <w:t>是考虑我自己，而应考虑所有一切个人的全体总数。那么，不是</w:t>
      </w:r>
      <w:r>
        <w:rPr>
          <w:rFonts w:ascii="仿宋" w:hAnsi="仿宋" w:cs="仿宋" w:eastAsia="仿宋"/>
          <w:sz w:val="39"/>
          <w:spacing w:val="0"/>
          <w:color w:val="000000"/>
          <w:b w:val="off"/>
          <w:i w:val="off"/>
        </w:rPr>
        <w:t>我自己的福利而是一切人的福利，无分轩轾，就会是我的目的了。</w:t>
      </w:r>
      <w:r>
        <w:rPr>
          <w:rFonts w:ascii="仿宋" w:hAnsi="仿宋" w:cs="仿宋" w:eastAsia="仿宋"/>
          <w:sz w:val="39"/>
          <w:spacing w:val="0"/>
          <w:color w:val="000000"/>
          <w:b w:val="off"/>
          <w:i w:val="off"/>
        </w:rPr>
        <w:t>然而这一目的总还是福利。于是我就发现唯有每人都以别人的利</w:t>
      </w:r>
      <w:r>
        <w:rPr>
          <w:rFonts w:ascii="仿宋" w:hAnsi="仿宋" w:cs="仿宋" w:eastAsia="仿宋"/>
          <w:sz w:val="39"/>
          <w:spacing w:val="0"/>
          <w:color w:val="000000"/>
          <w:b w:val="off"/>
          <w:i w:val="off"/>
        </w:rPr>
        <w:t>己主义作为自己的利己主义的界限，一切人才能这样同等的过好</w:t>
      </w:r>
      <w:r>
        <w:rPr>
          <w:rFonts w:ascii="仿宋" w:hAnsi="仿宋" w:cs="仿宋" w:eastAsia="仿宋"/>
          <w:sz w:val="39"/>
          <w:spacing w:val="0"/>
          <w:color w:val="000000"/>
          <w:b w:val="off"/>
          <w:i w:val="off"/>
        </w:rPr>
        <w:t>日子。由此自然就会得出结论说：我不应该侵犯任何人，因为，在</w:t>
      </w:r>
      <w:r>
        <w:rPr>
          <w:rFonts w:ascii="仿宋" w:hAnsi="仿宋" w:cs="仿宋" w:eastAsia="仿宋"/>
          <w:sz w:val="39"/>
          <w:spacing w:val="0"/>
          <w:color w:val="000000"/>
          <w:b w:val="off"/>
          <w:i w:val="off"/>
        </w:rPr>
        <w:t>认定这是一个普遍原则时，我自己也不得被侵犯，而这就是我在</w:t>
      </w:r>
      <w:r>
        <w:rPr>
          <w:rFonts w:ascii="仿宋" w:hAnsi="仿宋" w:cs="仿宋" w:eastAsia="仿宋"/>
          <w:sz w:val="39"/>
          <w:spacing w:val="0"/>
          <w:color w:val="000000"/>
          <w:b w:val="off"/>
          <w:i w:val="off"/>
        </w:rPr>
        <w:t>尚未具有而正待寻找一个道德原则时，为什么能够情愿以此为普</w:t>
      </w:r>
      <w:r>
        <w:rPr>
          <w:rFonts w:ascii="仿宋" w:hAnsi="仿宋" w:cs="仿宋" w:eastAsia="仿宋"/>
          <w:sz w:val="39"/>
          <w:spacing w:val="0"/>
          <w:color w:val="000000"/>
          <w:b w:val="off"/>
          <w:i w:val="off"/>
        </w:rPr>
        <w:t>遍准则的唯一理由。可是显然的，在这种情况下，追求幸福的愿</w:t>
      </w:r>
      <w:r>
        <w:rPr>
          <w:rFonts w:ascii="仿宋" w:hAnsi="仿宋" w:cs="仿宋" w:eastAsia="仿宋"/>
          <w:sz w:val="39"/>
          <w:spacing w:val="0"/>
          <w:color w:val="000000"/>
          <w:b w:val="off"/>
          <w:i w:val="off"/>
        </w:rPr>
        <w:t>望，亦即利己主义，依旧是这一伦理原则的源泉。以此作为政治</w:t>
      </w:r>
      <w:r>
        <w:rPr>
          <w:rFonts w:ascii="仿宋" w:hAnsi="仿宋" w:cs="仿宋" w:eastAsia="仿宋"/>
          <w:sz w:val="39"/>
          <w:spacing w:val="0"/>
          <w:color w:val="000000"/>
          <w:b w:val="off"/>
          <w:i w:val="off"/>
        </w:rPr>
        <w:t>学的基础那是好极了的，以此为伦理学的基础那就不中用了。这</w:t>
      </w:r>
      <w:r>
        <w:rPr>
          <w:rFonts w:ascii="仿宋" w:hAnsi="仿宋" w:cs="仿宋" w:eastAsia="仿宋"/>
          <w:sz w:val="39"/>
          <w:spacing w:val="0"/>
          <w:color w:val="000000"/>
          <w:b w:val="off"/>
          <w:i w:val="off"/>
        </w:rPr>
        <w:t>是因为在这个道德原则中除了责成〔一个人〕为一切人的意志确定</w:t>
      </w:r>
      <w:r>
        <w:rPr>
          <w:rFonts w:ascii="仿宋" w:hAnsi="仿宋" w:cs="仿宋" w:eastAsia="仿宋"/>
          <w:sz w:val="39"/>
          <w:spacing w:val="0"/>
          <w:color w:val="000000"/>
          <w:b w:val="off"/>
          <w:i w:val="off"/>
        </w:rPr>
        <w:t>一个准则之外，寻求这个准则的人自己必然也需要一个准则，否</w:t>
      </w:r>
      <w:r>
        <w:rPr>
          <w:rFonts w:ascii="仿宋" w:hAnsi="仿宋" w:cs="仿宋" w:eastAsia="仿宋"/>
          <w:sz w:val="39"/>
          <w:spacing w:val="0"/>
          <w:color w:val="000000"/>
          <w:b w:val="off"/>
          <w:i w:val="off"/>
        </w:rPr>
        <w:t>则他对于一切就会冷淡而无可无不可了。可是只有自己的利己主</w:t>
      </w:r>
      <w:r>
        <w:rPr>
          <w:rFonts w:ascii="仿宋" w:hAnsi="仿宋" w:cs="仿宋" w:eastAsia="仿宋"/>
          <w:sz w:val="39"/>
          <w:spacing w:val="0"/>
          <w:color w:val="000000"/>
          <w:b w:val="off"/>
          <w:i w:val="off"/>
        </w:rPr>
        <w:t>义才能是这个准则，因为别人的举动只是对准这利己主义而发</w:t>
      </w:r>
      <w:r>
        <w:rPr>
          <w:rFonts w:ascii="仿宋" w:hAnsi="仿宋" w:cs="仿宋" w:eastAsia="仿宋"/>
          <w:sz w:val="39"/>
          <w:spacing w:val="0"/>
          <w:color w:val="000000"/>
          <w:b w:val="off"/>
          <w:i w:val="off"/>
        </w:rPr>
        <w:t>的，并且因此也只有凭借这利己主义和朝这利己主义看，这个别</w:t>
      </w:r>
      <w:r>
        <w:rPr>
          <w:rFonts w:ascii="仿宋" w:hAnsi="仿宋" w:cs="仿宋" w:eastAsia="仿宋"/>
          <w:sz w:val="39"/>
          <w:spacing w:val="0"/>
          <w:color w:val="000000"/>
          <w:b w:val="off"/>
          <w:i w:val="off"/>
        </w:rPr>
        <w:t>人，就他对于自己的行为说，才能有一个意志，才不会对之漠然</w:t>
      </w:r>
      <w:r>
        <w:rPr>
          <w:rFonts w:ascii="仿宋" w:hAnsi="仿宋" w:cs="仿宋" w:eastAsia="仿宋"/>
          <w:sz w:val="39"/>
          <w:spacing w:val="0"/>
          <w:color w:val="000000"/>
          <w:b w:val="off"/>
          <w:i w:val="off"/>
        </w:rPr>
        <w:t>无所可否。在《实践理性批判》第一版的第123页(罗森克朗兹版</w:t>
      </w:r>
      <w:r>
        <w:rPr>
          <w:rFonts w:ascii="仿宋" w:hAnsi="仿宋" w:cs="仿宋" w:eastAsia="仿宋"/>
          <w:sz w:val="39"/>
          <w:spacing w:val="0"/>
          <w:color w:val="000000"/>
          <w:b w:val="off"/>
          <w:i w:val="off"/>
        </w:rPr>
        <w:t>第192页)康德自己很直率的使人看出这一点。他在这儿是这样</w:t>
      </w:r>
      <w:r>
        <w:rPr>
          <w:rFonts w:ascii="仿宋" w:hAnsi="仿宋" w:cs="仿宋" w:eastAsia="仿宋"/>
          <w:sz w:val="39"/>
          <w:spacing w:val="0"/>
          <w:color w:val="000000"/>
          <w:b w:val="off"/>
          <w:i w:val="off"/>
        </w:rPr>
        <w:t>申论为意志寻找规范的：“在每人都是完全漠不关心地看着别人的</w:t>
      </w:r>
      <w:bookmarkEnd w:id="4669"/>
    </w:p>
    <w:p>
      <w:r>
        <w:t/>
      </w:r>
    </w:p>
    <w:p>
      <w:pPr>
        <w:sectPr>
          <w:footerReference r:id="rId1490"/>
          <w:headerReference r:id="rId1491" w:type="default"/>
          <w:type w:val="nextPage"/>
          <w:pgSz w:w="16000" w:h="23500"/>
          <w:pgMar w:left="2160" w:top="1880" w:right="2160" w:bottom="1880" w:header="1580" w:footer="1580"/>
          <w:cols w:num="1"/>
        </w:sectPr>
      </w:pPr>
    </w:p>
    <w:p>
      <w:pPr>
        <w:pageBreakBefore w:val="off"/>
        <w:tabs/>
        <w:wordWrap w:val="off"/>
        <w:spacing w:before="0" w:after="0" w:line="500" w:lineRule="atLeast"/>
        <w:ind w:left="760" w:right="0"/>
        <w:jc w:val="both"/>
        <w:textAlignment w:val="baseline"/>
        <w:rPr>
          <w:sz w:val="37"/>
        </w:rPr>
      </w:pPr>
      <w:bookmarkStart w:name="" w:id="4670"/>
      <w:r>
        <w:rPr>
          <w:rFonts w:ascii="宋体" w:hAnsi="宋体" w:cs="宋体" w:eastAsia="宋体"/>
          <w:sz w:val="37"/>
          <w:spacing w:val="0"/>
          <w:color w:val="000000"/>
          <w:u w:val="single"/>
          <w:b w:val="off"/>
          <w:i w:val="off"/>
        </w:rPr>
        <w:t xml:space="preserve"> 714                    附      录                         </w:t>
      </w:r>
      <w:bookmarkEnd w:id="4670"/>
    </w:p>
    <w:p>
      <w:pPr>
        <w:pageBreakBefore w:val="off"/>
        <w:tabs/>
        <w:wordWrap w:val="off"/>
        <w:spacing w:before="0" w:after="0" w:line="440" w:lineRule="exact"/>
        <w:ind w:left="0" w:right="0"/>
        <w:jc w:val="both"/>
        <w:textAlignment w:val="baseline"/>
        <w:rPr>
          <w:sz w:val="37"/>
        </w:rPr>
      </w:pPr>
      <w:bookmarkStart w:name="" w:id="4671"/>
      <w:r>
        <w:rPr>
          <w:rFonts w:ascii="宋体" w:hAnsi="宋体" w:cs="宋体" w:eastAsia="宋体"/>
          <w:sz w:val="37"/>
          <w:spacing w:val="0"/>
          <w:color w:val="000000"/>
          <w:b w:val="off"/>
          <w:i w:val="off"/>
        </w:rPr>
        <w:t/>
      </w:r>
      <w:bookmarkEnd w:id="4671"/>
    </w:p>
    <w:p>
      <w:pPr>
        <w:pageBreakBefore w:val="off"/>
        <w:tabs/>
        <w:wordWrap w:val="off"/>
        <w:spacing w:before="0" w:after="0" w:line="760" w:lineRule="atLeast"/>
        <w:ind w:left="560" w:right="120" w:hanging="560"/>
        <w:jc w:val="both"/>
        <w:textAlignment w:val="baseline"/>
        <w:rPr>
          <w:sz w:val="39"/>
        </w:rPr>
      </w:pPr>
      <w:bookmarkStart w:name="" w:id="4672"/>
      <w:r>
        <w:rPr>
          <w:rFonts w:ascii="仿宋" w:hAnsi="仿宋" w:cs="仿宋" w:eastAsia="仿宋"/>
          <w:sz w:val="39"/>
          <w:spacing w:val="0"/>
          <w:color w:val="000000"/>
          <w:b w:val="off"/>
          <w:i w:val="off"/>
        </w:rPr>
        <w:t>666</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困难时，如果你也同样在这样的世态中，你会在这一点上予以同</w:t>
      </w:r>
      <w:r>
        <w:rPr>
          <w:rFonts w:ascii="仿宋" w:hAnsi="仿宋" w:cs="仿宋" w:eastAsia="仿宋"/>
          <w:sz w:val="39"/>
          <w:spacing w:val="0"/>
          <w:color w:val="000000"/>
          <w:b w:val="off"/>
          <w:i w:val="off"/>
        </w:rPr>
        <w:t>意吗?”——“我们是如何轻率地批准了对我们自己有害的东西</w:t>
      </w:r>
      <w:r>
        <w:rPr>
          <w:rFonts w:ascii="仿宋" w:hAnsi="仿宋" w:cs="仿宋" w:eastAsia="仿宋"/>
          <w:sz w:val="39"/>
          <w:spacing w:val="0"/>
          <w:color w:val="000000"/>
          <w:b w:val="off"/>
          <w:i w:val="off"/>
        </w:rPr>
        <w:t>啊！”这就会是这里所问的同意与否的准则。在《道德的形而上学基</w:t>
      </w:r>
      <w:r>
        <w:rPr>
          <w:rFonts w:ascii="仿宋" w:hAnsi="仿宋" w:cs="仿宋" w:eastAsia="仿宋"/>
          <w:sz w:val="39"/>
          <w:spacing w:val="0"/>
          <w:color w:val="000000"/>
          <w:b w:val="off"/>
          <w:i w:val="off"/>
        </w:rPr>
        <w:t>础》第三版第56页，罗森克朗兹版的第50页，也有同样的申论：“一</w:t>
      </w:r>
      <w:r>
        <w:rPr>
          <w:rFonts w:ascii="仿宋" w:hAnsi="仿宋" w:cs="仿宋" w:eastAsia="仿宋"/>
          <w:sz w:val="39"/>
          <w:spacing w:val="0"/>
          <w:color w:val="000000"/>
          <w:b w:val="off"/>
          <w:i w:val="off"/>
        </w:rPr>
        <w:t>个决心不对任何一个在困难中的人假以援手的意志，由于可能发</w:t>
      </w:r>
      <w:r>
        <w:rPr>
          <w:rFonts w:ascii="仿宋" w:hAnsi="仿宋" w:cs="仿宋" w:eastAsia="仿宋"/>
          <w:sz w:val="39"/>
          <w:spacing w:val="0"/>
          <w:color w:val="000000"/>
          <w:b w:val="off"/>
          <w:i w:val="off"/>
        </w:rPr>
        <w:t>生一些情况，它又需要别人的情谊和关怀，这意志就会自相矛盾”</w:t>
      </w:r>
      <w:r>
        <w:rPr>
          <w:rFonts w:ascii="仿宋" w:hAnsi="仿宋" w:cs="仿宋" w:eastAsia="仿宋"/>
          <w:sz w:val="39"/>
          <w:spacing w:val="0"/>
          <w:color w:val="000000"/>
          <w:b w:val="off"/>
          <w:i w:val="off"/>
        </w:rPr>
        <w:t>如此等等。因此如果把这一伦理的原则看清楚了，这原则就不是</w:t>
      </w:r>
      <w:r>
        <w:rPr>
          <w:rFonts w:ascii="仿宋" w:hAnsi="仿宋" w:cs="仿宋" w:eastAsia="仿宋"/>
          <w:sz w:val="39"/>
          <w:spacing w:val="0"/>
          <w:color w:val="000000"/>
          <w:b w:val="off"/>
          <w:i w:val="off"/>
        </w:rPr>
        <w:t>别的而只是“己所不欲，勿施于人”这古老而简明的基本原则的一</w:t>
      </w:r>
      <w:r>
        <w:rPr>
          <w:rFonts w:ascii="仿宋" w:hAnsi="仿宋" w:cs="仿宋" w:eastAsia="仿宋"/>
          <w:sz w:val="39"/>
          <w:spacing w:val="0"/>
          <w:color w:val="000000"/>
          <w:b w:val="off"/>
          <w:i w:val="off"/>
        </w:rPr>
        <w:t>个间接的，加过修饰的说法罢了；所以这原则首先直接地也是指</w:t>
      </w:r>
      <w:r>
        <w:rPr>
          <w:rFonts w:ascii="仿宋" w:hAnsi="仿宋" w:cs="仿宋" w:eastAsia="仿宋"/>
          <w:sz w:val="39"/>
          <w:spacing w:val="0"/>
          <w:color w:val="000000"/>
          <w:b w:val="off"/>
          <w:i w:val="off"/>
        </w:rPr>
        <w:t>被动的，忍耐的方面说，然后以这些方面为手段才涉及行为。因</w:t>
      </w:r>
      <w:r>
        <w:rPr>
          <w:rFonts w:ascii="仿宋" w:hAnsi="仿宋" w:cs="仿宋" w:eastAsia="仿宋"/>
          <w:sz w:val="39"/>
          <w:spacing w:val="0"/>
          <w:color w:val="000000"/>
          <w:b w:val="off"/>
          <w:i w:val="off"/>
        </w:rPr>
        <w:t>此，如已说过的，作为建立国家的指南这原则倒是完全可用的；</w:t>
      </w:r>
      <w:r>
        <w:rPr>
          <w:rFonts w:ascii="仿宋" w:hAnsi="仿宋" w:cs="仿宋" w:eastAsia="仿宋"/>
          <w:sz w:val="39"/>
          <w:spacing w:val="0"/>
          <w:color w:val="000000"/>
          <w:b w:val="off"/>
          <w:i w:val="off"/>
        </w:rPr>
        <w:t>国家乃是为防止忍受不义而设的，并且也想为一切人，每一个人</w:t>
      </w:r>
      <w:r>
        <w:rPr>
          <w:rFonts w:ascii="仿宋" w:hAnsi="仿宋" w:cs="仿宋" w:eastAsia="仿宋"/>
          <w:sz w:val="39"/>
          <w:spacing w:val="0"/>
          <w:color w:val="000000"/>
          <w:b w:val="off"/>
          <w:i w:val="off"/>
        </w:rPr>
        <w:t>获致最大量的幸福。可是在伦理学中，研究的对象既然是作为行</w:t>
      </w:r>
      <w:r>
        <w:rPr>
          <w:rFonts w:ascii="仿宋" w:hAnsi="仿宋" w:cs="仿宋" w:eastAsia="仿宋"/>
          <w:sz w:val="39"/>
          <w:spacing w:val="0"/>
          <w:color w:val="000000"/>
          <w:b w:val="off"/>
          <w:i w:val="off"/>
        </w:rPr>
        <w:t>为论的行为，是在行为对于行为者的直接意义上说话，而不是行</w:t>
      </w:r>
      <w:r>
        <w:rPr>
          <w:rFonts w:ascii="仿宋" w:hAnsi="仿宋" w:cs="仿宋" w:eastAsia="仿宋"/>
          <w:sz w:val="39"/>
          <w:spacing w:val="0"/>
          <w:color w:val="000000"/>
          <w:b w:val="off"/>
          <w:i w:val="off"/>
        </w:rPr>
        <w:t>为的后果———对于这行为的忍受———，也不是行为对别人的关系，</w:t>
      </w:r>
      <w:r>
        <w:rPr>
          <w:rFonts w:ascii="仿宋" w:hAnsi="仿宋" w:cs="仿宋" w:eastAsia="仿宋"/>
          <w:sz w:val="39"/>
          <w:spacing w:val="0"/>
          <w:color w:val="000000"/>
          <w:b w:val="off"/>
          <w:i w:val="off"/>
        </w:rPr>
        <w:t>那么上面那种考虑就是决不可容许的了。因为这种考虑在基本上</w:t>
      </w:r>
      <w:r>
        <w:rPr>
          <w:rFonts w:ascii="仿宋" w:hAnsi="仿宋" w:cs="仿宋" w:eastAsia="仿宋"/>
          <w:sz w:val="39"/>
          <w:spacing w:val="0"/>
          <w:color w:val="000000"/>
          <w:b w:val="off"/>
          <w:i w:val="off"/>
        </w:rPr>
        <w:t>仍然又归结到幸福原则上，也就是归结到利己主义上去了。</w:t>
      </w:r>
      <w:bookmarkEnd w:id="4672"/>
    </w:p>
    <w:p>
      <w:pPr>
        <w:pageBreakBefore w:val="off"/>
        <w:tabs/>
        <w:wordWrap w:val="off"/>
        <w:spacing w:before="0" w:after="0" w:line="760" w:lineRule="atLeast"/>
        <w:ind w:left="540" w:right="160" w:firstLine="860"/>
        <w:jc w:val="both"/>
        <w:textAlignment w:val="baseline"/>
        <w:rPr>
          <w:sz w:val="39"/>
        </w:rPr>
      </w:pPr>
      <w:bookmarkStart w:name="" w:id="4673"/>
      <w:r>
        <w:rPr>
          <w:rFonts w:ascii="仿宋" w:hAnsi="仿宋" w:cs="仿宋" w:eastAsia="仿宋"/>
          <w:sz w:val="39"/>
          <w:spacing w:val="0"/>
          <w:color w:val="000000"/>
          <w:b w:val="off"/>
          <w:i w:val="off"/>
        </w:rPr>
        <w:t>因此，尽管康德由于他的伦理原则不是具有内容的，亦即不</w:t>
      </w:r>
      <w:r>
        <w:rPr>
          <w:rFonts w:ascii="仿宋" w:hAnsi="仿宋" w:cs="仿宋" w:eastAsia="仿宋"/>
          <w:sz w:val="39"/>
          <w:spacing w:val="0"/>
          <w:color w:val="000000"/>
          <w:b w:val="off"/>
          <w:i w:val="off"/>
        </w:rPr>
        <w:t>是确立一对象以为动机的，而只是形式的，因而这伦理原则就和</w:t>
      </w:r>
      <w:r>
        <w:rPr>
          <w:rFonts w:ascii="仿宋" w:hAnsi="仿宋" w:cs="仿宋" w:eastAsia="仿宋"/>
          <w:sz w:val="39"/>
          <w:spacing w:val="0"/>
          <w:color w:val="000000"/>
          <w:b w:val="off"/>
          <w:i w:val="off"/>
        </w:rPr>
        <w:t>纯粹理性批判教给我们的那些形式上的法则匀整地对称起来了而</w:t>
      </w:r>
      <w:r>
        <w:rPr>
          <w:rFonts w:ascii="仿宋" w:hAnsi="仿宋" w:cs="仿宋" w:eastAsia="仿宋"/>
          <w:sz w:val="39"/>
          <w:spacing w:val="0"/>
          <w:color w:val="000000"/>
          <w:b w:val="off"/>
          <w:i w:val="off"/>
        </w:rPr>
        <w:t>感到快慰，但我们却不能和他共享这种快慰。这个原则当然不是</w:t>
      </w:r>
      <w:r>
        <w:rPr>
          <w:rFonts w:ascii="仿宋" w:hAnsi="仿宋" w:cs="仿宋" w:eastAsia="仿宋"/>
          <w:sz w:val="39"/>
          <w:spacing w:val="0"/>
          <w:color w:val="000000"/>
          <w:b w:val="off"/>
          <w:i w:val="off"/>
        </w:rPr>
        <w:t>一种行为准则而只是获致行为准则的公式。不过一方面我们已在</w:t>
      </w:r>
      <w:r>
        <w:rPr>
          <w:rFonts w:ascii="仿宋" w:hAnsi="仿宋" w:cs="仿宋" w:eastAsia="仿宋"/>
          <w:sz w:val="39"/>
          <w:spacing w:val="0"/>
          <w:color w:val="000000"/>
          <w:b w:val="off"/>
          <w:i w:val="off"/>
        </w:rPr>
        <w:t>“己所不欲，勿施于人”〔这句话〕中已有了这种公式，并且还要</w:t>
      </w:r>
      <w:r>
        <w:rPr>
          <w:rFonts w:ascii="仿宋" w:hAnsi="仿宋" w:cs="仿宋" w:eastAsia="仿宋"/>
          <w:sz w:val="39"/>
          <w:spacing w:val="0"/>
          <w:color w:val="000000"/>
          <w:b w:val="off"/>
          <w:i w:val="off"/>
        </w:rPr>
        <w:t>简明些；一方面这一公式的分析已指出赋予这公式以内容的仅仅</w:t>
      </w:r>
      <w:bookmarkEnd w:id="4673"/>
    </w:p>
    <w:p>
      <w:r>
        <w:t/>
      </w:r>
    </w:p>
    <w:p>
      <w:pPr>
        <w:sectPr>
          <w:footerReference r:id="rId1492"/>
          <w:headerReference r:id="rId1493" w:type="default"/>
          <w:type w:val="nextPage"/>
          <w:pgSz w:w="16000" w:h="23500"/>
          <w:pgMar w:left="1800" w:top="1840" w:right="1800" w:bottom="1840" w:header="1540" w:footer="1540"/>
          <w:cols w:num="1"/>
        </w:sectPr>
      </w:pPr>
    </w:p>
    <w:p>
      <w:pPr>
        <w:pageBreakBefore w:val="off"/>
        <w:tabs/>
        <w:wordWrap w:val="off"/>
        <w:spacing w:before="0" w:after="0" w:line="500" w:lineRule="atLeast"/>
        <w:ind w:left="0" w:right="900"/>
        <w:jc w:val="right"/>
        <w:textAlignment w:val="baseline"/>
        <w:rPr>
          <w:sz w:val="35"/>
        </w:rPr>
      </w:pPr>
      <w:bookmarkStart w:name="" w:id="4674"/>
      <w:r>
        <w:rPr>
          <w:rFonts w:ascii="楷体" w:hAnsi="楷体" w:cs="楷体" w:eastAsia="楷体"/>
          <w:sz w:val="35"/>
          <w:spacing w:val="0"/>
          <w:color w:val="000000"/>
          <w:u w:val="single"/>
          <w:b w:val="off"/>
          <w:i w:val="off"/>
        </w:rPr>
        <w:t xml:space="preserve">                         康德哲学批判                     715 </w:t>
      </w:r>
      <w:bookmarkEnd w:id="4674"/>
    </w:p>
    <w:p>
      <w:pPr>
        <w:pageBreakBefore w:val="off"/>
        <w:tabs/>
        <w:wordWrap w:val="off"/>
        <w:spacing w:before="300" w:after="0" w:line="760" w:lineRule="atLeast"/>
        <w:ind w:left="60" w:right="640"/>
        <w:jc w:val="both"/>
        <w:textAlignment w:val="baseline"/>
        <w:rPr>
          <w:sz w:val="40"/>
        </w:rPr>
      </w:pPr>
      <w:bookmarkStart w:name="" w:id="4675"/>
      <w:r>
        <w:rPr>
          <w:rFonts w:ascii="仿宋" w:hAnsi="仿宋" w:cs="仿宋" w:eastAsia="仿宋"/>
          <w:sz w:val="40"/>
          <w:spacing w:val="0"/>
          <w:color w:val="000000"/>
          <w:b w:val="off"/>
          <w:i w:val="off"/>
        </w:rPr>
        <w:t>只是对自己幸福的考虑，因此这公式也就只能为合乎理性的利己</w:t>
      </w:r>
      <w:r>
        <w:rPr>
          <w:rFonts w:ascii="仿宋" w:hAnsi="仿宋" w:cs="仿宋" w:eastAsia="仿宋"/>
          <w:sz w:val="40"/>
          <w:spacing w:val="0"/>
          <w:color w:val="000000"/>
          <w:b w:val="off"/>
          <w:i w:val="off"/>
        </w:rPr>
        <w:t>主义服务而已。而一切立法的来由也是归之于这种利己主义的。</w:t>
      </w:r>
      <w:bookmarkEnd w:id="4675"/>
    </w:p>
    <w:p>
      <w:pPr>
        <w:pageBreakBefore w:val="off"/>
        <w:tabs/>
        <w:wordWrap w:val="off"/>
        <w:spacing w:before="0" w:after="0" w:line="760" w:lineRule="atLeast"/>
        <w:ind w:left="0" w:right="0" w:firstLine="840"/>
        <w:jc w:val="both"/>
        <w:textAlignment w:val="baseline"/>
        <w:rPr>
          <w:sz w:val="40"/>
        </w:rPr>
      </w:pPr>
      <w:bookmarkStart w:name="" w:id="4676"/>
      <w:r>
        <w:rPr>
          <w:rFonts w:ascii="仿宋" w:hAnsi="仿宋" w:cs="仿宋" w:eastAsia="仿宋"/>
          <w:sz w:val="40"/>
          <w:spacing w:val="0"/>
          <w:color w:val="000000"/>
          <w:b w:val="off"/>
          <w:i w:val="off"/>
        </w:rPr>
        <w:t>另外还有一个错误，因为它同任何一个人的感情都相抵触，</w:t>
      </w:r>
      <w:r>
        <w:rPr>
          <w:rFonts w:ascii="仿宋" w:hAnsi="仿宋" w:cs="仿宋" w:eastAsia="仿宋"/>
          <w:sz w:val="40"/>
          <w:spacing w:val="0"/>
          <w:color w:val="000000"/>
          <w:b w:val="off"/>
          <w:i w:val="off"/>
        </w:rPr>
        <w:t>所以是常被驳斥的，席勒在一篇箴言诗里就曾加以讥刺。这就是</w:t>
      </w:r>
      <w:r>
        <w:rPr>
          <w:rFonts w:ascii="仿宋" w:hAnsi="仿宋" w:cs="仿宋" w:eastAsia="仿宋"/>
          <w:sz w:val="40"/>
          <w:spacing w:val="0"/>
          <w:color w:val="000000"/>
          <w:b w:val="off"/>
          <w:i w:val="off"/>
        </w:rPr>
        <w:t>那迂腐的规定，硬说一个行为，如果真要是善的，值得称颂的，</w:t>
      </w:r>
      <w:r>
        <w:rPr>
          <w:rFonts w:ascii="仿宋" w:hAnsi="仿宋" w:cs="仿宋" w:eastAsia="仿宋"/>
          <w:sz w:val="40"/>
          <w:spacing w:val="0"/>
          <w:color w:val="000000"/>
          <w:b w:val="off"/>
          <w:i w:val="off"/>
        </w:rPr>
        <w:t>那么这行为就仅仅只能是由于尊重已认识到的准则和义务概念，667</w:t>
      </w:r>
      <w:r>
        <w:rPr>
          <w:rFonts w:ascii="仿宋" w:hAnsi="仿宋" w:cs="仿宋" w:eastAsia="仿宋"/>
          <w:sz w:val="40"/>
          <w:spacing w:val="0"/>
          <w:color w:val="000000"/>
          <w:b w:val="off"/>
          <w:i w:val="off"/>
        </w:rPr>
        <w:t>只能按理性在抽象中意识到的规范来完成，而不是由于志趣，不</w:t>
      </w:r>
      <w:r>
        <w:rPr>
          <w:rFonts w:ascii="仿宋" w:hAnsi="仿宋" w:cs="仿宋" w:eastAsia="仿宋"/>
          <w:sz w:val="40"/>
          <w:spacing w:val="0"/>
          <w:color w:val="000000"/>
          <w:b w:val="off"/>
          <w:i w:val="off"/>
        </w:rPr>
        <w:t>是由于对别人怀有好意，不是由于好心肠的关怀，同情或一时的</w:t>
      </w:r>
      <w:r>
        <w:rPr>
          <w:rFonts w:ascii="仿宋" w:hAnsi="仿宋" w:cs="仿宋" w:eastAsia="仿宋"/>
          <w:sz w:val="40"/>
          <w:spacing w:val="0"/>
          <w:color w:val="000000"/>
          <w:b w:val="off"/>
          <w:i w:val="off"/>
        </w:rPr>
        <w:t>情绪高昂来完成的；说这些东西(《实践理性批判》第一版第213页，</w:t>
      </w:r>
      <w:r>
        <w:rPr>
          <w:rFonts w:ascii="仿宋" w:hAnsi="仿宋" w:cs="仿宋" w:eastAsia="仿宋"/>
          <w:sz w:val="40"/>
          <w:spacing w:val="0"/>
          <w:color w:val="000000"/>
          <w:b w:val="off"/>
          <w:i w:val="off"/>
        </w:rPr>
        <w:t>罗森克朗兹版第257页)对于善于思想的人们反而要干扰他们经过</w:t>
      </w:r>
      <w:r>
        <w:rPr>
          <w:rFonts w:ascii="仿宋" w:hAnsi="仿宋" w:cs="仿宋" w:eastAsia="仿宋"/>
          <w:sz w:val="40"/>
          <w:spacing w:val="0"/>
          <w:color w:val="000000"/>
          <w:b w:val="off"/>
          <w:i w:val="off"/>
        </w:rPr>
        <w:t>考虑的规范，甚至是很累赘的东西，行为则必须是勉强地在自我</w:t>
      </w:r>
      <w:r>
        <w:rPr>
          <w:rFonts w:ascii="仿宋" w:hAnsi="仿宋" w:cs="仿宋" w:eastAsia="仿宋"/>
          <w:sz w:val="40"/>
          <w:spacing w:val="0"/>
          <w:color w:val="000000"/>
          <w:b w:val="off"/>
          <w:i w:val="off"/>
        </w:rPr>
        <w:t>强制之下来完成的。请记住在(这样完成一个行为的时候)仍然要</w:t>
      </w:r>
      <w:r>
        <w:rPr>
          <w:rFonts w:ascii="仿宋" w:hAnsi="仿宋" w:cs="仿宋" w:eastAsia="仿宋"/>
          <w:sz w:val="40"/>
          <w:spacing w:val="0"/>
          <w:color w:val="000000"/>
          <w:b w:val="off"/>
          <w:i w:val="off"/>
        </w:rPr>
        <w:t>求不参杂任何希望报酬之心，再请估量一下这种要求(是如何)太</w:t>
      </w:r>
      <w:r>
        <w:rPr>
          <w:rFonts w:ascii="仿宋" w:hAnsi="仿宋" w:cs="仿宋" w:eastAsia="仿宋"/>
          <w:sz w:val="40"/>
          <w:spacing w:val="0"/>
          <w:color w:val="000000"/>
          <w:b w:val="off"/>
          <w:i w:val="off"/>
        </w:rPr>
        <w:t>不合理。可是，更甚于此的是这种要求和美德的真正精神恰好相</w:t>
      </w:r>
      <w:r>
        <w:rPr>
          <w:rFonts w:ascii="仿宋" w:hAnsi="仿宋" w:cs="仿宋" w:eastAsia="仿宋"/>
          <w:sz w:val="40"/>
          <w:spacing w:val="0"/>
          <w:color w:val="000000"/>
          <w:b w:val="off"/>
          <w:i w:val="off"/>
        </w:rPr>
        <w:t>反。使一行为成为功德的不是行为(自身)，而是甘于这样做的心</w:t>
      </w:r>
      <w:r>
        <w:rPr>
          <w:rFonts w:ascii="仿宋" w:hAnsi="仿宋" w:cs="仿宋" w:eastAsia="仿宋"/>
          <w:sz w:val="40"/>
          <w:spacing w:val="0"/>
          <w:color w:val="000000"/>
          <w:b w:val="off"/>
          <w:i w:val="off"/>
        </w:rPr>
        <w:t>愿，而是这行为所由产生的爱；无此(心愿，无此爱)则行为只是</w:t>
      </w:r>
      <w:r>
        <w:rPr>
          <w:rFonts w:ascii="仿宋" w:hAnsi="仿宋" w:cs="仿宋" w:eastAsia="仿宋"/>
          <w:sz w:val="40"/>
          <w:spacing w:val="0"/>
          <w:color w:val="000000"/>
          <w:b w:val="off"/>
          <w:i w:val="off"/>
        </w:rPr>
        <w:t>一种死板的机械操作。所以基督教也正确地教导说，如果不是从</w:t>
      </w:r>
      <w:r>
        <w:rPr>
          <w:rFonts w:ascii="仿宋" w:hAnsi="仿宋" w:cs="仿宋" w:eastAsia="仿宋"/>
          <w:sz w:val="40"/>
          <w:spacing w:val="0"/>
          <w:color w:val="000000"/>
          <w:b w:val="off"/>
          <w:i w:val="off"/>
        </w:rPr>
        <w:t>那种以真正甘于从事的心愿和纯爱为内容的纯正心志中产生的，</w:t>
      </w:r>
      <w:r>
        <w:rPr>
          <w:rFonts w:ascii="仿宋" w:hAnsi="仿宋" w:cs="仿宋" w:eastAsia="仿宋"/>
          <w:sz w:val="40"/>
          <w:spacing w:val="0"/>
          <w:color w:val="000000"/>
          <w:b w:val="off"/>
          <w:i w:val="off"/>
        </w:rPr>
        <w:t>则一切外在的事迹都是没有价值的；而使人获得天福和解脱的也</w:t>
      </w:r>
      <w:r>
        <w:rPr>
          <w:rFonts w:ascii="仿宋" w:hAnsi="仿宋" w:cs="仿宋" w:eastAsia="仿宋"/>
          <w:sz w:val="40"/>
          <w:spacing w:val="0"/>
          <w:color w:val="000000"/>
          <w:b w:val="off"/>
          <w:i w:val="off"/>
        </w:rPr>
        <w:t>不是“做过了的事迹”，而是信仰，而是单由圣灵所赋予，却不是</w:t>
      </w:r>
      <w:r>
        <w:rPr>
          <w:rFonts w:ascii="仿宋" w:hAnsi="仿宋" w:cs="仿宋" w:eastAsia="仿宋"/>
          <w:sz w:val="40"/>
          <w:spacing w:val="0"/>
          <w:color w:val="000000"/>
          <w:b w:val="off"/>
          <w:i w:val="off"/>
        </w:rPr>
        <w:t>那自由的，考虑周详的，心目中只有规律准则的意志所产生的纯</w:t>
      </w:r>
      <w:r>
        <w:rPr>
          <w:rFonts w:ascii="仿宋" w:hAnsi="仿宋" w:cs="仿宋" w:eastAsia="仿宋"/>
          <w:sz w:val="40"/>
          <w:spacing w:val="0"/>
          <w:color w:val="000000"/>
          <w:b w:val="off"/>
          <w:i w:val="off"/>
        </w:rPr>
        <w:t>正的心意。——康德要求任何有德行的行为都应该是从纯洁的，</w:t>
      </w:r>
      <w:r>
        <w:rPr>
          <w:rFonts w:ascii="仿宋" w:hAnsi="仿宋" w:cs="仿宋" w:eastAsia="仿宋"/>
          <w:sz w:val="40"/>
          <w:spacing w:val="0"/>
          <w:color w:val="000000"/>
          <w:b w:val="off"/>
          <w:i w:val="off"/>
        </w:rPr>
        <w:t>考虑过的尊重准则的心情中发生的；并且是按照这些准则的抽象</w:t>
      </w:r>
      <w:r>
        <w:rPr>
          <w:rFonts w:ascii="仿宋" w:hAnsi="仿宋" w:cs="仿宋" w:eastAsia="仿宋"/>
          <w:sz w:val="40"/>
          <w:spacing w:val="0"/>
          <w:color w:val="000000"/>
          <w:b w:val="off"/>
          <w:i w:val="off"/>
        </w:rPr>
        <w:t>规范，冷静地，没有情趣甚至和情趣相反而发生的。这种要求恰</w:t>
      </w:r>
      <w:bookmarkEnd w:id="4676"/>
    </w:p>
    <w:p>
      <w:r>
        <w:t/>
      </w:r>
    </w:p>
    <w:p>
      <w:pPr>
        <w:sectPr>
          <w:footerReference r:id="rId1494"/>
          <w:headerReference r:id="rId1495" w:type="default"/>
          <w:type w:val="nextPage"/>
          <w:pgSz w:w="16000" w:h="23500"/>
          <w:pgMar w:left="1860" w:top="1880" w:right="1860" w:bottom="1880" w:header="1580" w:footer="1580"/>
          <w:cols w:num="1"/>
        </w:sectPr>
      </w:pPr>
    </w:p>
    <w:p>
      <w:pPr>
        <w:pageBreakBefore w:val="off"/>
        <w:tabs/>
        <w:wordWrap w:val="off"/>
        <w:spacing w:before="0" w:after="0" w:line="500" w:lineRule="atLeast"/>
        <w:ind w:left="800" w:right="0"/>
        <w:jc w:val="both"/>
        <w:textAlignment w:val="baseline"/>
        <w:rPr>
          <w:sz w:val="37"/>
        </w:rPr>
      </w:pPr>
      <w:bookmarkStart w:name="" w:id="4677"/>
      <w:r>
        <w:rPr>
          <w:rFonts w:ascii="宋体" w:hAnsi="宋体" w:cs="宋体" w:eastAsia="宋体"/>
          <w:sz w:val="37"/>
          <w:spacing w:val="0"/>
          <w:color w:val="000000"/>
          <w:u w:val="single"/>
          <w:b w:val="off"/>
          <w:i w:val="off"/>
        </w:rPr>
        <w:t xml:space="preserve"> 716                     附      录                         </w:t>
      </w:r>
      <w:bookmarkEnd w:id="4677"/>
    </w:p>
    <w:p>
      <w:pPr>
        <w:pageBreakBefore w:val="off"/>
        <w:tabs/>
        <w:wordWrap w:val="off"/>
        <w:spacing w:before="0" w:after="0" w:line="440" w:lineRule="exact"/>
        <w:ind w:left="0" w:right="0"/>
        <w:jc w:val="both"/>
        <w:textAlignment w:val="baseline"/>
        <w:rPr>
          <w:sz w:val="37"/>
        </w:rPr>
      </w:pPr>
      <w:bookmarkStart w:name="" w:id="4678"/>
      <w:r>
        <w:rPr>
          <w:rFonts w:ascii="宋体" w:hAnsi="宋体" w:cs="宋体" w:eastAsia="宋体"/>
          <w:sz w:val="37"/>
          <w:spacing w:val="0"/>
          <w:color w:val="000000"/>
          <w:b w:val="off"/>
          <w:i w:val="off"/>
        </w:rPr>
        <w:t/>
      </w:r>
      <w:bookmarkEnd w:id="4678"/>
    </w:p>
    <w:p>
      <w:pPr>
        <w:pageBreakBefore w:val="off"/>
        <w:tabs/>
        <w:wordWrap w:val="off"/>
        <w:spacing w:before="0" w:after="0" w:line="800" w:lineRule="atLeast"/>
        <w:ind w:left="0" w:right="320" w:firstLine="640"/>
        <w:jc w:val="both"/>
        <w:textAlignment w:val="baseline"/>
        <w:rPr>
          <w:sz w:val="39"/>
        </w:rPr>
      </w:pPr>
      <w:bookmarkStart w:name="" w:id="4679"/>
      <w:r>
        <w:rPr>
          <w:rFonts w:ascii="宋体" w:hAnsi="宋体" w:cs="宋体" w:eastAsia="宋体"/>
          <w:sz w:val="39"/>
          <w:spacing w:val="0"/>
          <w:color w:val="000000"/>
          <w:b w:val="off"/>
          <w:i w:val="off"/>
        </w:rPr>
        <w:t>好等于人们主张任何真正的艺术品都必须是由于熟虑，妥当地应</w:t>
      </w:r>
      <w:r>
        <w:rPr>
          <w:rFonts w:ascii="宋体" w:hAnsi="宋体" w:cs="宋体" w:eastAsia="宋体"/>
          <w:sz w:val="39"/>
          <w:spacing w:val="0"/>
          <w:color w:val="000000"/>
          <w:b w:val="off"/>
          <w:i w:val="off"/>
        </w:rPr>
        <w:t>用美学规则而产生的。〔以上〕这两种说法彼此都是同样的错误。柏</w:t>
      </w:r>
      <w:r>
        <w:rPr>
          <w:rFonts w:ascii="宋体" w:hAnsi="宋体" w:cs="宋体" w:eastAsia="宋体"/>
          <w:sz w:val="39"/>
          <w:spacing w:val="0"/>
          <w:color w:val="000000"/>
          <w:b w:val="off"/>
          <w:i w:val="off"/>
        </w:rPr>
        <w:t>拉图和辛乃迦所讨论过的美德是否可以教得会的问题是应加以否</w:t>
      </w:r>
      <w:r>
        <w:rPr>
          <w:rFonts w:ascii="宋体" w:hAnsi="宋体" w:cs="宋体" w:eastAsia="宋体"/>
          <w:sz w:val="39"/>
          <w:spacing w:val="0"/>
          <w:color w:val="000000"/>
          <w:b w:val="off"/>
          <w:i w:val="off"/>
        </w:rPr>
        <w:t>定的。人们必须最后下定决心来体会基督教的“恩选”之说是从何</w:t>
      </w:r>
      <w:r>
        <w:rPr>
          <w:rFonts w:ascii="宋体" w:hAnsi="宋体" w:cs="宋体" w:eastAsia="宋体"/>
          <w:sz w:val="39"/>
          <w:spacing w:val="0"/>
          <w:color w:val="000000"/>
          <w:b w:val="off"/>
          <w:i w:val="off"/>
        </w:rPr>
        <w:t>而来的，体会美德在主要的方向，从内在〔精神〕上看，在一定意</w:t>
      </w:r>
      <w:r>
        <w:rPr>
          <w:rFonts w:ascii="宋体" w:hAnsi="宋体" w:cs="宋体" w:eastAsia="宋体"/>
          <w:sz w:val="39"/>
          <w:spacing w:val="0"/>
          <w:color w:val="000000"/>
          <w:b w:val="off"/>
          <w:i w:val="off"/>
        </w:rPr>
        <w:t>义上和天才一样都是天生的。犹如所有的美学教授以统一起来的</w:t>
      </w:r>
      <w:r>
        <w:rPr>
          <w:rFonts w:ascii="宋体" w:hAnsi="宋体" w:cs="宋体" w:eastAsia="宋体"/>
          <w:sz w:val="39"/>
          <w:spacing w:val="0"/>
          <w:color w:val="000000"/>
          <w:b w:val="off"/>
          <w:i w:val="off"/>
        </w:rPr>
        <w:t>力量也不能使任何一个人具有〔创造〕天才作品————亦即纯真的艺</w:t>
      </w:r>
      <w:r>
        <w:rPr>
          <w:rFonts w:ascii="宋体" w:hAnsi="宋体" w:cs="宋体" w:eastAsia="宋体"/>
          <w:sz w:val="39"/>
          <w:spacing w:val="0"/>
          <w:color w:val="000000"/>
          <w:b w:val="off"/>
          <w:i w:val="off"/>
        </w:rPr>
        <w:t>668术品———的能力一样，所有的伦理学教授和传道劝善的人也不能</w:t>
      </w:r>
      <w:r>
        <w:rPr>
          <w:rFonts w:ascii="宋体" w:hAnsi="宋体" w:cs="宋体" w:eastAsia="宋体"/>
          <w:sz w:val="39"/>
          <w:spacing w:val="0"/>
          <w:color w:val="000000"/>
          <w:b w:val="off"/>
          <w:i w:val="off"/>
        </w:rPr>
        <w:t>把一个不高尚的人物改造成一个有德的、高尚的人物。这种事情</w:t>
      </w:r>
      <w:r>
        <w:rPr>
          <w:rFonts w:ascii="宋体" w:hAnsi="宋体" w:cs="宋体" w:eastAsia="宋体"/>
          <w:sz w:val="39"/>
          <w:spacing w:val="0"/>
          <w:color w:val="000000"/>
          <w:b w:val="off"/>
          <w:i w:val="off"/>
        </w:rPr>
        <w:t>的不可能比炼白铅为黄金的不可能更明显得多；而要找到一种伦</w:t>
      </w:r>
      <w:r>
        <w:rPr>
          <w:rFonts w:ascii="宋体" w:hAnsi="宋体" w:cs="宋体" w:eastAsia="宋体"/>
          <w:sz w:val="39"/>
          <w:spacing w:val="0"/>
          <w:color w:val="000000"/>
          <w:b w:val="off"/>
          <w:i w:val="off"/>
        </w:rPr>
        <w:t>理学和伦理学的一个最高原则，可以影响实践而真正变化人类</w:t>
      </w:r>
      <w:r>
        <w:rPr>
          <w:rFonts w:ascii="宋体" w:hAnsi="宋体" w:cs="宋体" w:eastAsia="宋体"/>
          <w:sz w:val="39"/>
          <w:spacing w:val="0"/>
          <w:color w:val="000000"/>
          <w:b w:val="off"/>
          <w:i w:val="off"/>
        </w:rPr>
        <w:t>〔的气质〕，把人类改善，那就完全等于去找既可点石成金又能医</w:t>
      </w:r>
      <w:r>
        <w:rPr>
          <w:rFonts w:ascii="宋体" w:hAnsi="宋体" w:cs="宋体" w:eastAsia="宋体"/>
          <w:sz w:val="39"/>
          <w:spacing w:val="0"/>
          <w:color w:val="000000"/>
          <w:b w:val="off"/>
          <w:i w:val="off"/>
        </w:rPr>
        <w:t>治百病的仙丹。————然而人有不借助于抽象认识(伦理学)而借助</w:t>
      </w:r>
      <w:r>
        <w:rPr>
          <w:rFonts w:ascii="宋体" w:hAnsi="宋体" w:cs="宋体" w:eastAsia="宋体"/>
          <w:sz w:val="39"/>
          <w:spacing w:val="0"/>
          <w:color w:val="000000"/>
          <w:b w:val="off"/>
          <w:i w:val="off"/>
        </w:rPr>
        <w:t>于直观认识(“天惠作用”)来完全改变心境的可能性(再生)，关于</w:t>
      </w:r>
      <w:r>
        <w:rPr>
          <w:rFonts w:ascii="宋体" w:hAnsi="宋体" w:cs="宋体" w:eastAsia="宋体"/>
          <w:sz w:val="39"/>
          <w:spacing w:val="0"/>
          <w:color w:val="000000"/>
          <w:b w:val="off"/>
          <w:i w:val="off"/>
        </w:rPr>
        <w:t>这种可能性我已在本书第四篇末尾详细谈过了；而第四篇的内容</w:t>
      </w:r>
      <w:r>
        <w:rPr>
          <w:rFonts w:ascii="宋体" w:hAnsi="宋体" w:cs="宋体" w:eastAsia="宋体"/>
          <w:sz w:val="39"/>
          <w:spacing w:val="0"/>
          <w:color w:val="000000"/>
          <w:b w:val="off"/>
          <w:i w:val="off"/>
        </w:rPr>
        <w:t>根本就使我没有必要在这里浪费更多的时间。</w:t>
      </w:r>
      <w:bookmarkEnd w:id="4679"/>
    </w:p>
    <w:p>
      <w:pPr>
        <w:pageBreakBefore w:val="off"/>
        <w:tabs/>
        <w:wordWrap w:val="off"/>
        <w:spacing w:before="0" w:after="0" w:line="800" w:lineRule="atLeast"/>
        <w:ind w:left="600" w:right="380" w:firstLine="860"/>
        <w:jc w:val="both"/>
        <w:textAlignment w:val="baseline"/>
        <w:rPr>
          <w:sz w:val="39"/>
        </w:rPr>
      </w:pPr>
      <w:bookmarkStart w:name="" w:id="4680"/>
      <w:r>
        <w:rPr>
          <w:rFonts w:ascii="宋体" w:hAnsi="宋体" w:cs="宋体" w:eastAsia="宋体"/>
          <w:sz w:val="39"/>
          <w:spacing w:val="0"/>
          <w:color w:val="000000"/>
          <w:b w:val="off"/>
          <w:i w:val="off"/>
        </w:rPr>
        <w:t>至于康德并未钻进行为的伦理含蕴之本义，最后这也是他以</w:t>
      </w:r>
      <w:r>
        <w:rPr>
          <w:rFonts w:ascii="宋体" w:hAnsi="宋体" w:cs="宋体" w:eastAsia="宋体"/>
          <w:sz w:val="39"/>
          <w:spacing w:val="0"/>
          <w:color w:val="000000"/>
          <w:b w:val="off"/>
          <w:i w:val="off"/>
        </w:rPr>
        <w:t>他自己关于至善的学说指出来的。他以最高善为美德与幸福的必</w:t>
      </w:r>
      <w:r>
        <w:rPr>
          <w:rFonts w:ascii="宋体" w:hAnsi="宋体" w:cs="宋体" w:eastAsia="宋体"/>
          <w:sz w:val="39"/>
          <w:spacing w:val="0"/>
          <w:color w:val="000000"/>
          <w:b w:val="off"/>
          <w:i w:val="off"/>
        </w:rPr>
        <w:t>然结合，并且是以美德为幸福的尊严的外貌而结合的。这儿单是</w:t>
      </w:r>
      <w:r>
        <w:rPr>
          <w:rFonts w:ascii="宋体" w:hAnsi="宋体" w:cs="宋体" w:eastAsia="宋体"/>
          <w:sz w:val="39"/>
          <w:spacing w:val="0"/>
          <w:color w:val="000000"/>
          <w:b w:val="off"/>
          <w:i w:val="off"/>
        </w:rPr>
        <w:t>下面这一逻辑的责难就已击中了他〔的要害〕，就是说构成这里的</w:t>
      </w:r>
      <w:r>
        <w:rPr>
          <w:rFonts w:ascii="宋体" w:hAnsi="宋体" w:cs="宋体" w:eastAsia="宋体"/>
          <w:sz w:val="39"/>
          <w:spacing w:val="0"/>
          <w:color w:val="000000"/>
          <w:b w:val="off"/>
          <w:i w:val="off"/>
        </w:rPr>
        <w:t>标准的“尊严”这个概念是〔又〕已假定了一种伦理学为其标准的，</w:t>
      </w:r>
      <w:r>
        <w:rPr>
          <w:rFonts w:ascii="宋体" w:hAnsi="宋体" w:cs="宋体" w:eastAsia="宋体"/>
          <w:sz w:val="39"/>
          <w:spacing w:val="0"/>
          <w:color w:val="000000"/>
          <w:b w:val="off"/>
          <w:i w:val="off"/>
        </w:rPr>
        <w:t>因此也就不得从这一概念出发。在本书第四篇里曾得出结果说一</w:t>
      </w:r>
      <w:r>
        <w:rPr>
          <w:rFonts w:ascii="宋体" w:hAnsi="宋体" w:cs="宋体" w:eastAsia="宋体"/>
          <w:sz w:val="39"/>
          <w:spacing w:val="0"/>
          <w:color w:val="000000"/>
          <w:b w:val="off"/>
          <w:i w:val="off"/>
        </w:rPr>
        <w:t>切真正的美德在达到了最高的程度之后，最后则导致完全的绝欲，</w:t>
      </w:r>
      <w:r>
        <w:rPr>
          <w:rFonts w:ascii="宋体" w:hAnsi="宋体" w:cs="宋体" w:eastAsia="宋体"/>
          <w:sz w:val="39"/>
          <w:spacing w:val="0"/>
          <w:color w:val="000000"/>
          <w:b w:val="off"/>
          <w:i w:val="off"/>
        </w:rPr>
        <w:t>此时一切意欲都告结束了；幸福则与此相反，是满足了的意欲，</w:t>
      </w:r>
      <w:bookmarkEnd w:id="4680"/>
    </w:p>
    <w:p>
      <w:r>
        <w:t/>
      </w:r>
    </w:p>
    <w:p>
      <w:pPr>
        <w:sectPr>
          <w:footerReference r:id="rId1496"/>
          <w:headerReference r:id="rId1497" w:type="default"/>
          <w:type w:val="nextPage"/>
          <w:pgSz w:w="16000" w:h="23500"/>
          <w:pgMar w:left="1660" w:top="1920" w:right="1660" w:bottom="1920" w:header="1620" w:footer="1620"/>
          <w:cols w:num="1"/>
        </w:sectPr>
      </w:pPr>
    </w:p>
    <w:p>
      <w:pPr>
        <w:pageBreakBefore w:val="off"/>
        <w:tabs/>
        <w:wordWrap w:val="off"/>
        <w:spacing w:before="0" w:after="0" w:line="500" w:lineRule="atLeast"/>
        <w:ind w:left="0" w:right="260"/>
        <w:jc w:val="right"/>
        <w:textAlignment w:val="baseline"/>
        <w:rPr>
          <w:sz w:val="37"/>
        </w:rPr>
      </w:pPr>
      <w:bookmarkStart w:name="" w:id="4681"/>
      <w:r>
        <w:rPr>
          <w:rFonts w:ascii="仿宋" w:hAnsi="仿宋" w:cs="仿宋" w:eastAsia="仿宋"/>
          <w:sz w:val="37"/>
          <w:spacing w:val="0"/>
          <w:color w:val="000000"/>
          <w:u w:val="single"/>
          <w:b w:val="off"/>
          <w:i w:val="off"/>
        </w:rPr>
        <w:t xml:space="preserve">                        康德哲学批判                     717 </w:t>
      </w:r>
      <w:bookmarkEnd w:id="4681"/>
    </w:p>
    <w:p>
      <w:pPr>
        <w:pageBreakBefore w:val="off"/>
        <w:tabs/>
        <w:wordWrap w:val="off"/>
        <w:spacing w:before="320" w:after="0" w:line="800" w:lineRule="atLeast"/>
        <w:ind w:left="0" w:right="120"/>
        <w:jc w:val="both"/>
        <w:textAlignment w:val="baseline"/>
        <w:rPr>
          <w:sz w:val="39"/>
        </w:rPr>
      </w:pPr>
      <w:bookmarkStart w:name="" w:id="4682"/>
      <w:r>
        <w:rPr>
          <w:rFonts w:ascii="宋体" w:hAnsi="宋体" w:cs="宋体" w:eastAsia="宋体"/>
          <w:sz w:val="39"/>
          <w:spacing w:val="0"/>
          <w:color w:val="000000"/>
          <w:b w:val="off"/>
          <w:i w:val="off"/>
        </w:rPr>
        <w:t>所以〔美德和幸福〕两者是根本合不拢来的。对于已经洞悉我的论</w:t>
      </w:r>
      <w:r>
        <w:rPr>
          <w:rFonts w:ascii="宋体" w:hAnsi="宋体" w:cs="宋体" w:eastAsia="宋体"/>
          <w:sz w:val="39"/>
          <w:spacing w:val="0"/>
          <w:color w:val="000000"/>
          <w:b w:val="off"/>
          <w:i w:val="off"/>
        </w:rPr>
        <w:t>述的人，已无须再来分析康德关于至善这一见解的整个错误了。</w:t>
      </w:r>
      <w:r>
        <w:rPr>
          <w:rFonts w:ascii="宋体" w:hAnsi="宋体" w:cs="宋体" w:eastAsia="宋体"/>
          <w:sz w:val="39"/>
          <w:spacing w:val="0"/>
          <w:color w:val="000000"/>
          <w:b w:val="off"/>
          <w:i w:val="off"/>
        </w:rPr>
        <w:t>而独立于我的正面论证之外，我在这里再没有要提出来的反面论</w:t>
      </w:r>
      <w:r>
        <w:rPr>
          <w:rFonts w:ascii="宋体" w:hAnsi="宋体" w:cs="宋体" w:eastAsia="宋体"/>
          <w:sz w:val="39"/>
          <w:spacing w:val="0"/>
          <w:color w:val="000000"/>
          <w:b w:val="off"/>
          <w:i w:val="off"/>
        </w:rPr>
        <w:t>证了。</w:t>
      </w:r>
      <w:bookmarkEnd w:id="4682"/>
    </w:p>
    <w:p>
      <w:pPr>
        <w:pageBreakBefore w:val="off"/>
        <w:tabs/>
        <w:wordWrap w:val="off"/>
        <w:spacing w:before="0" w:after="0" w:line="800" w:lineRule="atLeast"/>
        <w:ind w:left="40" w:right="120" w:firstLine="800"/>
        <w:jc w:val="both"/>
        <w:textAlignment w:val="baseline"/>
        <w:rPr>
          <w:sz w:val="39"/>
        </w:rPr>
      </w:pPr>
      <w:bookmarkStart w:name="" w:id="4683"/>
      <w:r>
        <w:rPr>
          <w:rFonts w:ascii="宋体" w:hAnsi="宋体" w:cs="宋体" w:eastAsia="宋体"/>
          <w:sz w:val="39"/>
          <w:spacing w:val="0"/>
          <w:color w:val="000000"/>
          <w:b w:val="off"/>
          <w:i w:val="off"/>
        </w:rPr>
        <w:t>我们在《实践理性批判》中也看到了康德对于结构匀整的偏</w:t>
      </w:r>
      <w:r>
        <w:rPr>
          <w:rFonts w:ascii="宋体" w:hAnsi="宋体" w:cs="宋体" w:eastAsia="宋体"/>
          <w:sz w:val="39"/>
          <w:spacing w:val="0"/>
          <w:color w:val="000000"/>
          <w:b w:val="off"/>
          <w:i w:val="off"/>
        </w:rPr>
        <w:t>爱。原来他完全是拿《纯粹理性批判》的体制来处理《实践理性批</w:t>
      </w:r>
      <w:r>
        <w:rPr>
          <w:rFonts w:ascii="宋体" w:hAnsi="宋体" w:cs="宋体" w:eastAsia="宋体"/>
          <w:sz w:val="39"/>
          <w:spacing w:val="0"/>
          <w:color w:val="000000"/>
          <w:b w:val="off"/>
          <w:i w:val="off"/>
        </w:rPr>
        <w:t>判》的，并且还套用了原来的那些标题和形式。这显然都是任意</w:t>
      </w:r>
      <w:r>
        <w:rPr>
          <w:rFonts w:ascii="宋体" w:hAnsi="宋体" w:cs="宋体" w:eastAsia="宋体"/>
          <w:sz w:val="39"/>
          <w:spacing w:val="0"/>
          <w:color w:val="000000"/>
          <w:b w:val="off"/>
          <w:i w:val="off"/>
        </w:rPr>
        <w:t>的，在自由的范畴表中更可明晰地看到这一点。</w:t>
      </w:r>
      <w:bookmarkEnd w:id="4683"/>
    </w:p>
    <w:p>
      <w:pPr>
        <w:pageBreakBefore w:val="off"/>
        <w:tabs/>
        <w:wordWrap w:val="off"/>
        <w:spacing w:before="620" w:after="0" w:line="800" w:lineRule="atLeast"/>
        <w:ind w:left="80" w:right="0" w:firstLine="720"/>
        <w:jc w:val="both"/>
        <w:textAlignment w:val="baseline"/>
        <w:rPr>
          <w:sz w:val="39"/>
        </w:rPr>
      </w:pPr>
      <w:bookmarkStart w:name="" w:id="4684"/>
      <w:r>
        <w:rPr>
          <w:rFonts w:ascii="宋体" w:hAnsi="宋体" w:cs="宋体" w:eastAsia="宋体"/>
          <w:sz w:val="39"/>
          <w:spacing w:val="0"/>
          <w:color w:val="000000"/>
          <w:b w:val="off"/>
          <w:i w:val="off"/>
        </w:rPr>
        <w:t>《法学》是康德最晚期的著作之一，并且是如此无力的一本著</w:t>
      </w:r>
      <w:r>
        <w:rPr>
          <w:rFonts w:ascii="宋体" w:hAnsi="宋体" w:cs="宋体" w:eastAsia="宋体"/>
          <w:sz w:val="39"/>
          <w:spacing w:val="0"/>
          <w:color w:val="000000"/>
          <w:b w:val="off"/>
          <w:i w:val="off"/>
        </w:rPr>
        <w:t>作，以致我虽然完全否定它，却认为对它进行辩驳是多余的，因</w:t>
      </w:r>
      <w:r>
        <w:rPr>
          <w:rFonts w:ascii="宋体" w:hAnsi="宋体" w:cs="宋体" w:eastAsia="宋体"/>
          <w:sz w:val="39"/>
          <w:spacing w:val="0"/>
          <w:color w:val="000000"/>
          <w:b w:val="off"/>
          <w:i w:val="off"/>
        </w:rPr>
        <w:t>为它，好像不是这个伟人的著作，倒像是一个普通凡夫俗子的作</w:t>
      </w:r>
      <w:r>
        <w:rPr>
          <w:rFonts w:ascii="宋体" w:hAnsi="宋体" w:cs="宋体" w:eastAsia="宋体"/>
          <w:sz w:val="39"/>
          <w:spacing w:val="0"/>
          <w:color w:val="000000"/>
          <w:b w:val="off"/>
          <w:i w:val="off"/>
        </w:rPr>
        <w:t>品似的，是必然会由于它自己的衰竭无疾而终的。因此，我是以</w:t>
      </w:r>
      <w:r>
        <w:rPr>
          <w:rFonts w:ascii="宋体" w:hAnsi="宋体" w:cs="宋体" w:eastAsia="宋体"/>
          <w:sz w:val="39"/>
          <w:spacing w:val="0"/>
          <w:color w:val="000000"/>
          <w:b w:val="off"/>
          <w:i w:val="off"/>
        </w:rPr>
        <w:t>反面论证的法学为旨趣而联系到正面论证的，也就是联系到本书</w:t>
      </w:r>
      <w:r>
        <w:rPr>
          <w:rFonts w:ascii="宋体" w:hAnsi="宋体" w:cs="宋体" w:eastAsia="宋体"/>
          <w:sz w:val="39"/>
          <w:spacing w:val="0"/>
          <w:color w:val="000000"/>
          <w:b w:val="off"/>
          <w:i w:val="off"/>
        </w:rPr>
        <w:t>第四篇所确立的简单法学纲要上面去。关于康德的法学这里只提</w:t>
      </w:r>
      <w:r>
        <w:rPr>
          <w:rFonts w:ascii="宋体" w:hAnsi="宋体" w:cs="宋体" w:eastAsia="宋体"/>
          <w:sz w:val="39"/>
          <w:spacing w:val="0"/>
          <w:color w:val="000000"/>
          <w:b w:val="off"/>
          <w:i w:val="off"/>
        </w:rPr>
        <w:t>出几点一般的评论就算了。在考察《纯粹理性批判》时我已驳斥过</w:t>
      </w:r>
      <w:r>
        <w:rPr>
          <w:rFonts w:ascii="宋体" w:hAnsi="宋体" w:cs="宋体" w:eastAsia="宋体"/>
          <w:sz w:val="39"/>
          <w:spacing w:val="0"/>
          <w:color w:val="000000"/>
          <w:b w:val="off"/>
          <w:i w:val="off"/>
        </w:rPr>
        <w:t>的，到处纠缠着康德的那些错误，在〔他的〕法学里竟如此泛滥起</w:t>
      </w:r>
      <w:r>
        <w:rPr>
          <w:rFonts w:ascii="宋体" w:hAnsi="宋体" w:cs="宋体" w:eastAsia="宋体"/>
          <w:sz w:val="39"/>
          <w:spacing w:val="0"/>
          <w:color w:val="000000"/>
          <w:b w:val="off"/>
          <w:i w:val="off"/>
        </w:rPr>
        <w:t>来，以致人们以为是在读着模仿康德口气的讽刺文，或至少也要</w:t>
      </w:r>
      <w:r>
        <w:rPr>
          <w:rFonts w:ascii="宋体" w:hAnsi="宋体" w:cs="宋体" w:eastAsia="宋体"/>
          <w:sz w:val="39"/>
          <w:spacing w:val="0"/>
          <w:color w:val="000000"/>
          <w:b w:val="off"/>
          <w:i w:val="off"/>
        </w:rPr>
        <w:t>以为是在听康德派〔的鹦鹉学舌〕。这里有两个主要的错误。〔第</w:t>
      </w:r>
      <w:r>
        <w:rPr>
          <w:rFonts w:ascii="宋体" w:hAnsi="宋体" w:cs="宋体" w:eastAsia="宋体"/>
          <w:sz w:val="39"/>
          <w:spacing w:val="0"/>
          <w:color w:val="000000"/>
          <w:b w:val="off"/>
          <w:i w:val="off"/>
        </w:rPr>
        <w:t>一，〕他要(此后还有许多人这样要过)把法学和伦理学严格的加以</w:t>
      </w:r>
      <w:r>
        <w:rPr>
          <w:rFonts w:ascii="宋体" w:hAnsi="宋体" w:cs="宋体" w:eastAsia="宋体"/>
          <w:sz w:val="39"/>
          <w:spacing w:val="0"/>
          <w:color w:val="000000"/>
          <w:b w:val="off"/>
          <w:i w:val="off"/>
        </w:rPr>
        <w:t>划分，然而又不令法学依从于实际的立法，也就是不依从于任意</w:t>
      </w:r>
      <w:r>
        <w:rPr>
          <w:rFonts w:ascii="宋体" w:hAnsi="宋体" w:cs="宋体" w:eastAsia="宋体"/>
          <w:sz w:val="39"/>
          <w:spacing w:val="0"/>
          <w:color w:val="000000"/>
          <w:b w:val="off"/>
          <w:i w:val="off"/>
        </w:rPr>
        <w:t>的强制，而要保持法理概念的纯洁性、先验性和独立性。可是这</w:t>
      </w:r>
      <w:r>
        <w:rPr>
          <w:rFonts w:ascii="宋体" w:hAnsi="宋体" w:cs="宋体" w:eastAsia="宋体"/>
          <w:sz w:val="39"/>
          <w:spacing w:val="0"/>
          <w:color w:val="000000"/>
          <w:b w:val="off"/>
          <w:i w:val="off"/>
        </w:rPr>
        <w:t>是不可能的，因为〔人的〕行为，除了它的伦理上的重要性以外，</w:t>
      </w:r>
      <w:r>
        <w:rPr>
          <w:rFonts w:ascii="宋体" w:hAnsi="宋体" w:cs="宋体" w:eastAsia="宋体"/>
          <w:sz w:val="39"/>
          <w:spacing w:val="0"/>
          <w:color w:val="000000"/>
          <w:b w:val="off"/>
          <w:i w:val="off"/>
        </w:rPr>
        <w:t>除了对别人的物理关系以及由此而有的，对外在强制的关系而外。</w:t>
      </w:r>
      <w:r>
        <mc:AlternateContent>
          <mc:Choice Requires="wps">
            <w:drawing>
              <wp:anchor allowOverlap="true" layoutInCell="true" locked="false" simplePos="false" behindDoc="false" relativeHeight="251659264" distL="0" distR="0" distT="0" distB="0">
                <wp:simplePos x="0" y="0"/>
                <wp:positionH relativeFrom="page">
                  <wp:posOffset>8801100</wp:posOffset>
                </wp:positionH>
                <wp:positionV relativeFrom="paragraph">
                  <wp:posOffset>508000</wp:posOffset>
                </wp:positionV>
                <wp:extent cx="546100" cy="393700"/>
                <wp:wrapNone/>
                <wp:docPr id="260" name="文本框 260"/>
                <a:graphic xmlns:a="http://schemas.openxmlformats.org/drawingml/2006/main">
                  <a:graphicData uri="http://schemas.microsoft.com/office/word/2010/wordprocessingShape">
                    <wps:wsp>
                      <wps:cNvSpPr txBox="true"/>
                      <wps:spPr>
                        <a:xfrm>
                          <a:off x="0" y="0"/>
                          <a:ext cx="5461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39"/>
                              </w:rPr>
                            </w:pPr>
                            <w:bookmarkStart w:name="" w:id="4685"/>
                            <w:r>
                              <w:rPr>
                                <w:rFonts w:ascii="宋体" w:hAnsi="宋体" w:cs="宋体" w:eastAsia="宋体"/>
                                <w:sz w:val="39"/>
                                <w:spacing w:val="0"/>
                                <w:color w:val="000000"/>
                                <w:b w:val="off"/>
                                <w:i w:val="off"/>
                              </w:rPr>
                              <w:t>669</w:t>
                            </w:r>
                            <w:bookmarkEnd w:id="4685"/>
                          </w:p>
                        </w:txbxContent>
                      </wps:txbx>
                      <wps:bodyPr wrap="square" lIns="0" rIns="0" tIns="0" bIns="0" vert="horz" anchor="t">
                        <a:noAutofit/>
                      </wps:bodyPr>
                    </wps:wsp>
                  </a:graphicData>
                </a:graphic>
              </wp:anchor>
            </w:drawing>
          </mc:Choice>
          <mc:Fallback>
            <w:pict>
              <v:shape type="#_x0000_t202" filled="f" stroked="f" style="margin-left:693pt;margin-top:40pt;width:43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39"/>
                        </w:rPr>
                      </w:pPr>
                      <w:bookmarkStart w:name="" w:id="4686"/>
                      <w:r>
                        <w:rPr>
                          <w:rFonts w:ascii="宋体" w:hAnsi="宋体" w:cs="宋体" w:eastAsia="宋体"/>
                          <w:sz w:val="39"/>
                          <w:spacing w:val="0"/>
                          <w:color w:val="000000"/>
                          <w:b w:val="off"/>
                          <w:i w:val="off"/>
                        </w:rPr>
                        <w:t>669</w:t>
                      </w:r>
                      <w:bookmarkEnd w:id="4686"/>
                    </w:p>
                  </w:txbxContent>
                </v:textbox>
              </v:shape>
            </w:pict>
          </mc:Fallback>
        </mc:AlternateContent>
      </w:r>
      <w:bookmarkEnd w:id="4684"/>
    </w:p>
    <w:p>
      <w:r>
        <w:t/>
      </w:r>
    </w:p>
    <w:p>
      <w:pPr>
        <w:sectPr>
          <w:footerReference r:id="rId1498"/>
          <w:headerReference r:id="rId1499" w:type="default"/>
          <w:type w:val="nextPage"/>
          <w:pgSz w:w="16000" w:h="23500"/>
          <w:pgMar w:left="2120" w:top="1940" w:right="2120" w:bottom="1940" w:header="1640" w:footer="1640"/>
          <w:cols w:num="1"/>
        </w:sectPr>
      </w:pPr>
    </w:p>
    <w:p>
      <w:pPr>
        <w:pageBreakBefore w:val="off"/>
        <w:tabs>
          <w:tab w:pos="5440" w:val="left" w:leader="none"/>
          <w:tab w:pos="6980" w:val="left" w:leader="none"/>
        </w:tabs>
        <w:wordWrap w:val="off"/>
        <w:spacing w:before="0" w:after="0" w:line="500" w:lineRule="atLeast"/>
        <w:ind w:left="1020" w:right="0"/>
        <w:jc w:val="both"/>
        <w:textAlignment w:val="baseline"/>
        <w:rPr>
          <w:sz w:val="37"/>
        </w:rPr>
      </w:pPr>
      <w:bookmarkStart w:name="" w:id="4687"/>
      <w:r>
        <w:rPr>
          <w:rFonts w:ascii="宋体" w:hAnsi="宋体" w:cs="宋体" w:eastAsia="宋体"/>
          <w:sz w:val="37"/>
          <w:spacing w:val="0"/>
          <w:color w:val="000000"/>
          <w:b w:val="off"/>
          <w:i w:val="off"/>
        </w:rPr>
        <w:t>718</w:t>
      </w:r>
      <w:r>
        <w:t xml:space="preserve">	</w:t>
      </w:r>
      <w:r>
        <w:rPr>
          <w:rFonts w:ascii="楷体" w:hAnsi="楷体" w:cs="楷体" w:eastAsia="楷体"/>
          <w:sz w:val="37"/>
          <w:spacing w:val="0"/>
          <w:color w:val="000000"/>
          <w:b w:val="off"/>
          <w:i w:val="off"/>
        </w:rPr>
        <w:t>附</w:t>
      </w:r>
      <w:r>
        <w:t xml:space="preserve">	</w:t>
      </w:r>
      <w:r>
        <w:rPr>
          <w:rFonts w:ascii="楷体" w:hAnsi="楷体" w:cs="楷体" w:eastAsia="楷体"/>
          <w:sz w:val="37"/>
          <w:spacing w:val="0"/>
          <w:color w:val="000000"/>
          <w:b w:val="off"/>
          <w:i w:val="off"/>
        </w:rPr>
        <w:t>录</w:t>
      </w:r>
      <w:bookmarkEnd w:id="4687"/>
    </w:p>
    <w:p>
      <w:pPr>
        <w:pageBreakBefore w:val="off"/>
        <w:tabs/>
        <w:wordWrap w:val="off"/>
        <w:spacing w:before="340" w:after="0" w:line="840" w:lineRule="atLeast"/>
        <w:ind w:left="0" w:right="400" w:firstLine="580"/>
        <w:jc w:val="both"/>
        <w:textAlignment w:val="baseline"/>
        <w:rPr>
          <w:sz w:val="38"/>
        </w:rPr>
      </w:pPr>
      <w:bookmarkStart w:name="" w:id="4688"/>
      <w:r>
        <w:rPr>
          <w:rFonts w:ascii="宋体" w:hAnsi="宋体" w:cs="宋体" w:eastAsia="宋体"/>
          <w:sz w:val="38"/>
          <w:spacing w:val="0"/>
          <w:color w:val="000000"/>
          <w:b w:val="off"/>
          <w:i w:val="off"/>
        </w:rPr>
        <w:t>即令只是在可能范围内也决不容有第三种看法。从而当他说“法</w:t>
      </w:r>
      <w:r>
        <w:rPr>
          <w:rFonts w:ascii="宋体" w:hAnsi="宋体" w:cs="宋体" w:eastAsia="宋体"/>
          <w:sz w:val="38"/>
          <w:spacing w:val="0"/>
          <w:color w:val="000000"/>
          <w:b w:val="off"/>
          <w:i w:val="off"/>
        </w:rPr>
        <w:t>理上的义务是可以加以强制的义务”时，那么这个“可以”要么就</w:t>
      </w:r>
      <w:r>
        <w:rPr>
          <w:rFonts w:ascii="宋体" w:hAnsi="宋体" w:cs="宋体" w:eastAsia="宋体"/>
          <w:sz w:val="38"/>
          <w:spacing w:val="0"/>
          <w:color w:val="000000"/>
          <w:b w:val="off"/>
          <w:i w:val="off"/>
        </w:rPr>
        <w:t>是作物理的来理解，则一切法理都是现行法的和任意的，也就是</w:t>
      </w:r>
      <w:r>
        <w:rPr>
          <w:rFonts w:ascii="宋体" w:hAnsi="宋体" w:cs="宋体" w:eastAsia="宋体"/>
          <w:sz w:val="38"/>
          <w:spacing w:val="0"/>
          <w:color w:val="000000"/>
          <w:b w:val="off"/>
          <w:i w:val="off"/>
        </w:rPr>
        <w:t>说一切可以见诸实行的任性就是法理了。要么这个“可以”就是作</w:t>
      </w:r>
      <w:r>
        <w:rPr>
          <w:rFonts w:ascii="宋体" w:hAnsi="宋体" w:cs="宋体" w:eastAsia="宋体"/>
          <w:sz w:val="38"/>
          <w:spacing w:val="0"/>
          <w:color w:val="000000"/>
          <w:b w:val="off"/>
          <w:i w:val="off"/>
        </w:rPr>
        <w:t>伦理的来理解，则我们又到了伦理学的领域里来了。所以康德的</w:t>
      </w:r>
      <w:r>
        <w:rPr>
          <w:rFonts w:ascii="宋体" w:hAnsi="宋体" w:cs="宋体" w:eastAsia="宋体"/>
          <w:sz w:val="38"/>
          <w:spacing w:val="0"/>
          <w:color w:val="000000"/>
          <w:b w:val="off"/>
          <w:i w:val="off"/>
        </w:rPr>
        <w:t>法理概念是徜徉于天渊之间而无一个立足之地的。在我这里，法</w:t>
      </w:r>
      <w:r>
        <w:rPr>
          <w:rFonts w:ascii="宋体" w:hAnsi="宋体" w:cs="宋体" w:eastAsia="宋体"/>
          <w:sz w:val="38"/>
          <w:spacing w:val="0"/>
          <w:color w:val="000000"/>
          <w:b w:val="off"/>
          <w:i w:val="off"/>
        </w:rPr>
        <w:t>理这概念是属于伦理学的。第二，他对于法理概念的规定完全是</w:t>
      </w:r>
      <w:r>
        <w:rPr>
          <w:rFonts w:ascii="宋体" w:hAnsi="宋体" w:cs="宋体" w:eastAsia="宋体"/>
          <w:sz w:val="38"/>
          <w:spacing w:val="0"/>
          <w:color w:val="000000"/>
          <w:b w:val="off"/>
          <w:i w:val="off"/>
        </w:rPr>
        <w:t>676 消极的，因而也是不够的*；他说：“凡是按一个普遍的准则而和</w:t>
      </w:r>
      <w:r>
        <w:rPr>
          <w:rFonts w:ascii="宋体" w:hAnsi="宋体" w:cs="宋体" w:eastAsia="宋体"/>
          <w:sz w:val="38"/>
          <w:spacing w:val="0"/>
          <w:color w:val="000000"/>
          <w:b w:val="off"/>
          <w:i w:val="off"/>
        </w:rPr>
        <w:t>在人群中并存的个人的自由协调一致的，那就是合法的。”————自</w:t>
      </w:r>
      <w:r>
        <w:rPr>
          <w:rFonts w:ascii="宋体" w:hAnsi="宋体" w:cs="宋体" w:eastAsia="宋体"/>
          <w:sz w:val="38"/>
          <w:spacing w:val="0"/>
          <w:color w:val="000000"/>
          <w:b w:val="off"/>
          <w:i w:val="off"/>
        </w:rPr>
        <w:t>由(这里是指经验的自由，也就是物理性质的自由，不是指意志在</w:t>
      </w:r>
      <w:r>
        <w:rPr>
          <w:rFonts w:ascii="宋体" w:hAnsi="宋体" w:cs="宋体" w:eastAsia="宋体"/>
          <w:sz w:val="38"/>
          <w:spacing w:val="0"/>
          <w:color w:val="000000"/>
          <w:b w:val="off"/>
          <w:i w:val="off"/>
        </w:rPr>
        <w:t>道德上的自由)的意思就是不受阻碍，所以只是一种否定。而“并</w:t>
      </w:r>
      <w:r>
        <w:rPr>
          <w:rFonts w:ascii="宋体" w:hAnsi="宋体" w:cs="宋体" w:eastAsia="宋体"/>
          <w:sz w:val="38"/>
          <w:spacing w:val="0"/>
          <w:color w:val="000000"/>
          <w:b w:val="off"/>
          <w:i w:val="off"/>
        </w:rPr>
        <w:t>存”也完全是不受阻碍这个意义，于是我们就停留在许许多多的</w:t>
      </w:r>
      <w:r>
        <w:rPr>
          <w:rFonts w:ascii="宋体" w:hAnsi="宋体" w:cs="宋体" w:eastAsia="宋体"/>
          <w:sz w:val="38"/>
          <w:spacing w:val="0"/>
          <w:color w:val="000000"/>
          <w:b w:val="off"/>
          <w:i w:val="off"/>
        </w:rPr>
        <w:t>否定之上而得不到一个肯定的正面的概念了；是的，要不是我们</w:t>
      </w:r>
      <w:r>
        <w:rPr>
          <w:rFonts w:ascii="宋体" w:hAnsi="宋体" w:cs="宋体" w:eastAsia="宋体"/>
          <w:sz w:val="38"/>
          <w:spacing w:val="0"/>
          <w:color w:val="000000"/>
          <w:b w:val="off"/>
          <w:i w:val="off"/>
        </w:rPr>
        <w:t>已从别的方面知道了的话，根本还摸不着这里到底是在谈什么</w:t>
      </w:r>
      <w:r>
        <w:rPr>
          <w:rFonts w:ascii="宋体" w:hAnsi="宋体" w:cs="宋体" w:eastAsia="宋体"/>
          <w:sz w:val="38"/>
          <w:spacing w:val="0"/>
          <w:color w:val="000000"/>
          <w:b w:val="off"/>
          <w:i w:val="off"/>
        </w:rPr>
        <w:t>呢！———后来在细述中〔康德〕还展开了这样一些最荒谬的看法，</w:t>
      </w:r>
      <w:r>
        <w:rPr>
          <w:rFonts w:ascii="宋体" w:hAnsi="宋体" w:cs="宋体" w:eastAsia="宋体"/>
          <w:sz w:val="38"/>
          <w:spacing w:val="0"/>
          <w:color w:val="000000"/>
          <w:b w:val="off"/>
          <w:i w:val="off"/>
        </w:rPr>
        <w:t>如说在自然状态中，也就是在国家以外，根本无所谓所有权；这</w:t>
      </w:r>
      <w:r>
        <w:rPr>
          <w:rFonts w:ascii="宋体" w:hAnsi="宋体" w:cs="宋体" w:eastAsia="宋体"/>
          <w:sz w:val="38"/>
          <w:spacing w:val="0"/>
          <w:color w:val="000000"/>
          <w:b w:val="off"/>
          <w:i w:val="off"/>
        </w:rPr>
        <w:t>实际上就是说一切法权都是现行实际性质的，于是自然法倒要以</w:t>
      </w:r>
      <w:r>
        <w:rPr>
          <w:rFonts w:ascii="宋体" w:hAnsi="宋体" w:cs="宋体" w:eastAsia="宋体"/>
          <w:sz w:val="38"/>
          <w:spacing w:val="0"/>
          <w:color w:val="000000"/>
          <w:b w:val="off"/>
          <w:i w:val="off"/>
        </w:rPr>
        <w:t>现行法为根据而不是应该反过来的那种场合了；还有以占有为合</w:t>
      </w:r>
      <w:r>
        <w:rPr>
          <w:rFonts w:ascii="宋体" w:hAnsi="宋体" w:cs="宋体" w:eastAsia="宋体"/>
          <w:sz w:val="38"/>
          <w:spacing w:val="0"/>
          <w:color w:val="000000"/>
          <w:b w:val="off"/>
          <w:i w:val="off"/>
        </w:rPr>
        <w:t>法获致的根据，为制订公民权利法规的伦理义务和刑法的根据等</w:t>
      </w:r>
      <w:r>
        <w:rPr>
          <w:rFonts w:ascii="宋体" w:hAnsi="宋体" w:cs="宋体" w:eastAsia="宋体"/>
          <w:sz w:val="38"/>
          <w:spacing w:val="0"/>
          <w:color w:val="000000"/>
          <w:b w:val="off"/>
          <w:i w:val="off"/>
        </w:rPr>
        <w:t>等说法。所有这一切，如已说过的，我认为根本不值得加以反驳。</w:t>
      </w:r>
      <w:r>
        <w:rPr>
          <w:rFonts w:ascii="宋体" w:hAnsi="宋体" w:cs="宋体" w:eastAsia="宋体"/>
          <w:sz w:val="38"/>
          <w:spacing w:val="0"/>
          <w:color w:val="000000"/>
          <w:b w:val="off"/>
          <w:i w:val="off"/>
        </w:rPr>
        <w:t>后来康德这些错误也发生了一种极不利的影响长期以来公认的，</w:t>
      </w:r>
      <w:r>
        <w:rPr>
          <w:rFonts w:ascii="宋体" w:hAnsi="宋体" w:cs="宋体" w:eastAsia="宋体"/>
          <w:sz w:val="38"/>
          <w:spacing w:val="0"/>
          <w:color w:val="000000"/>
          <w:b w:val="off"/>
          <w:i w:val="off"/>
        </w:rPr>
        <w:t>已成定论的真理又给弄糊涂混乱了，导致了奇奇怪怪的学说，许</w:t>
      </w:r>
      <w:bookmarkEnd w:id="4688"/>
    </w:p>
    <w:p>
      <w:pPr>
        <w:pageBreakBefore w:val="off"/>
        <w:tabs/>
        <w:wordWrap w:val="off"/>
        <w:spacing w:before="320" w:after="0" w:line="580" w:lineRule="atLeast"/>
        <w:ind w:left="640" w:right="460" w:firstLine="680"/>
        <w:jc w:val="both"/>
        <w:textAlignment w:val="baseline"/>
        <w:rPr>
          <w:sz w:val="30"/>
        </w:rPr>
      </w:pPr>
      <w:bookmarkStart w:name="" w:id="4689"/>
      <w:r>
        <w:rPr>
          <w:rFonts w:ascii="仿宋" w:hAnsi="仿宋" w:cs="仿宋" w:eastAsia="仿宋"/>
          <w:sz w:val="30"/>
          <w:spacing w:val="0"/>
          <w:color w:val="000000"/>
          <w:b w:val="off"/>
          <w:i w:val="off"/>
        </w:rPr>
        <w:t>*虽然合法(或“义”)这概念和非法〔不义〕这概念对立，前者本是消极的，后者才</w:t>
      </w:r>
      <w:r>
        <w:rPr>
          <w:rFonts w:ascii="仿宋" w:hAnsi="仿宋" w:cs="仿宋" w:eastAsia="仿宋"/>
          <w:sz w:val="30"/>
          <w:spacing w:val="0"/>
          <w:color w:val="000000"/>
          <w:b w:val="off"/>
          <w:i w:val="off"/>
        </w:rPr>
        <w:t>是积极面的出发点；但这些概念的说明不可因此就始终都是消极的。</w:t>
      </w:r>
      <w:bookmarkEnd w:id="4689"/>
    </w:p>
    <w:p>
      <w:r>
        <w:t/>
      </w:r>
    </w:p>
    <w:p>
      <w:pPr>
        <w:sectPr>
          <w:footerReference r:id="rId1500"/>
          <w:headerReference r:id="rId1501" w:type="default"/>
          <w:type w:val="nextPage"/>
          <w:pgSz w:w="16000" w:h="23500"/>
          <w:pgMar w:left="1640" w:top="1940" w:right="1640" w:bottom="1940" w:header="1640" w:footer="1640"/>
          <w:cols w:num="1"/>
        </w:sectPr>
      </w:pPr>
    </w:p>
    <w:p>
      <w:pPr>
        <w:pageBreakBefore w:val="off"/>
        <w:tabs>
          <w:tab w:pos="10660" w:val="left" w:leader="none"/>
        </w:tabs>
        <w:wordWrap w:val="off"/>
        <w:spacing w:before="0" w:after="0" w:line="460" w:lineRule="atLeast"/>
        <w:ind w:left="4840" w:right="0"/>
        <w:jc w:val="both"/>
        <w:textAlignment w:val="baseline"/>
        <w:rPr>
          <w:sz w:val="33"/>
        </w:rPr>
      </w:pPr>
      <w:bookmarkStart w:name="" w:id="4690"/>
      <w:r>
        <w:rPr>
          <w:rFonts w:ascii="仿宋" w:hAnsi="仿宋" w:cs="仿宋" w:eastAsia="仿宋"/>
          <w:sz w:val="33"/>
          <w:spacing w:val="0"/>
          <w:color w:val="000000"/>
          <w:b w:val="off"/>
          <w:i w:val="off"/>
        </w:rPr>
        <w:t>康德哲学批判</w:t>
      </w:r>
      <w:r>
        <w:t xml:space="preserve">	</w:t>
      </w:r>
      <w:r>
        <w:rPr>
          <w:rFonts w:ascii="宋体" w:hAnsi="宋体" w:cs="宋体" w:eastAsia="宋体"/>
          <w:sz w:val="33"/>
          <w:spacing w:val="0"/>
          <w:color w:val="000000"/>
          <w:b w:val="off"/>
          <w:i w:val="off"/>
        </w:rPr>
        <w:t>719</w:t>
      </w:r>
      <w:bookmarkEnd w:id="4690"/>
    </w:p>
    <w:p>
      <w:pPr>
        <w:pageBreakBefore w:val="off"/>
        <w:tabs/>
        <w:wordWrap w:val="off"/>
        <w:spacing w:before="0" w:after="0" w:line="800" w:lineRule="atLeast"/>
        <w:ind w:left="0" w:right="580"/>
        <w:jc w:val="both"/>
        <w:textAlignment w:val="baseline"/>
        <w:rPr>
          <w:sz w:val="39"/>
        </w:rPr>
      </w:pPr>
      <w:bookmarkStart w:name="" w:id="4691"/>
      <w:r>
        <w:rPr>
          <w:rFonts w:ascii="宋体" w:hAnsi="宋体" w:cs="宋体" w:eastAsia="宋体"/>
          <w:sz w:val="39"/>
          <w:spacing w:val="0"/>
          <w:color w:val="000000"/>
          <w:b w:val="off"/>
          <w:i w:val="off"/>
        </w:rPr>
        <w:t>许多多的文章和争吵。这当然是不能持久的，而我们已经看到了</w:t>
      </w:r>
      <w:r>
        <w:rPr>
          <w:rFonts w:ascii="宋体" w:hAnsi="宋体" w:cs="宋体" w:eastAsia="宋体"/>
          <w:sz w:val="39"/>
          <w:spacing w:val="0"/>
          <w:color w:val="000000"/>
          <w:b w:val="off"/>
          <w:i w:val="off"/>
        </w:rPr>
        <w:t>真理和健全的理性如何在为自己扫清道路了。尤其是J.C.F.迈</w:t>
      </w:r>
      <w:r>
        <w:rPr>
          <w:rFonts w:ascii="宋体" w:hAnsi="宋体" w:cs="宋体" w:eastAsia="宋体"/>
          <w:sz w:val="39"/>
          <w:spacing w:val="0"/>
          <w:color w:val="000000"/>
          <w:b w:val="off"/>
          <w:i w:val="off"/>
        </w:rPr>
        <w:t>斯特尔的《自然法》和某些怪僻的理论相反，证实了这一点，虽然</w:t>
      </w:r>
      <w:r>
        <w:rPr>
          <w:rFonts w:ascii="宋体" w:hAnsi="宋体" w:cs="宋体" w:eastAsia="宋体"/>
          <w:sz w:val="39"/>
          <w:spacing w:val="0"/>
          <w:color w:val="000000"/>
          <w:b w:val="off"/>
          <w:i w:val="off"/>
        </w:rPr>
        <w:t>我并不因此就认为这〔本书〕是已够完美的模范。</w:t>
      </w:r>
      <w:bookmarkEnd w:id="4691"/>
    </w:p>
    <w:p>
      <w:pPr>
        <w:pageBreakBefore w:val="off"/>
        <w:tabs/>
        <w:wordWrap w:val="off"/>
        <w:spacing w:before="0" w:after="0" w:line="800" w:lineRule="exact"/>
        <w:ind w:left="0" w:right="0"/>
        <w:jc w:val="both"/>
        <w:textAlignment w:val="baseline"/>
        <w:rPr>
          <w:sz w:val="39"/>
        </w:rPr>
      </w:pPr>
      <w:bookmarkStart w:name="" w:id="4692"/>
      <w:r>
        <w:rPr>
          <w:rFonts w:ascii="宋体" w:hAnsi="宋体" w:cs="宋体" w:eastAsia="宋体"/>
          <w:sz w:val="39"/>
          <w:spacing w:val="0"/>
          <w:color w:val="000000"/>
          <w:b w:val="off"/>
          <w:i w:val="off"/>
        </w:rPr>
        <w:t/>
      </w:r>
      <w:bookmarkEnd w:id="4692"/>
    </w:p>
    <w:p>
      <w:pPr>
        <w:pageBreakBefore w:val="off"/>
        <w:tabs/>
        <w:wordWrap w:val="off"/>
        <w:spacing w:before="0" w:after="0" w:line="800" w:lineRule="atLeast"/>
        <w:ind w:left="0" w:right="0" w:firstLine="840"/>
        <w:jc w:val="both"/>
        <w:textAlignment w:val="baseline"/>
        <w:rPr>
          <w:sz w:val="39"/>
        </w:rPr>
      </w:pPr>
      <w:bookmarkStart w:name="" w:id="4693"/>
      <w:r>
        <w:rPr>
          <w:rFonts w:ascii="宋体" w:hAnsi="宋体" w:cs="宋体" w:eastAsia="宋体"/>
          <w:sz w:val="39"/>
          <w:spacing w:val="0"/>
          <w:color w:val="000000"/>
          <w:b w:val="off"/>
          <w:i w:val="off"/>
        </w:rPr>
        <w:t>在有了前此所说过的一切之后，我在判断力批判〔这问题〕上</w:t>
      </w:r>
      <w:r>
        <w:rPr>
          <w:rFonts w:ascii="宋体" w:hAnsi="宋体" w:cs="宋体" w:eastAsia="宋体"/>
          <w:sz w:val="39"/>
          <w:spacing w:val="0"/>
          <w:color w:val="000000"/>
          <w:b w:val="off"/>
          <w:i w:val="off"/>
        </w:rPr>
        <w:t>也就很可以从简了。人们不得不惊叹康德，〔这样一个康德，〕他对</w:t>
      </w:r>
      <w:r>
        <w:rPr>
          <w:rFonts w:ascii="宋体" w:hAnsi="宋体" w:cs="宋体" w:eastAsia="宋体"/>
          <w:sz w:val="39"/>
          <w:spacing w:val="0"/>
          <w:color w:val="000000"/>
          <w:b w:val="off"/>
          <w:i w:val="off"/>
        </w:rPr>
        <w:t>于艺术大概始终是很生疏的，从各种迹象看他对于“美”也像是很</w:t>
      </w:r>
      <w:r>
        <w:rPr>
          <w:rFonts w:ascii="宋体" w:hAnsi="宋体" w:cs="宋体" w:eastAsia="宋体"/>
          <w:sz w:val="39"/>
          <w:spacing w:val="0"/>
          <w:color w:val="000000"/>
          <w:b w:val="off"/>
          <w:i w:val="off"/>
        </w:rPr>
        <w:t>少接受力似的，加之他也许从没有机会看到一件有份量的艺术品，</w:t>
      </w:r>
      <w:r>
        <w:rPr>
          <w:rFonts w:ascii="宋体" w:hAnsi="宋体" w:cs="宋体" w:eastAsia="宋体"/>
          <w:sz w:val="39"/>
          <w:spacing w:val="0"/>
          <w:color w:val="000000"/>
          <w:b w:val="off"/>
          <w:i w:val="off"/>
        </w:rPr>
        <w:t>最后无论是从〔他〕那个世纪或是从〔我们〕这个民族来说，对于应</w:t>
      </w:r>
      <w:r>
        <w:rPr>
          <w:rFonts w:ascii="宋体" w:hAnsi="宋体" w:cs="宋体" w:eastAsia="宋体"/>
          <w:sz w:val="39"/>
          <w:spacing w:val="0"/>
          <w:color w:val="000000"/>
          <w:b w:val="off"/>
          <w:i w:val="off"/>
        </w:rPr>
        <w:t>该和他雁行的巨人兄弟歌德他也好像一无所知似的，———我说这</w:t>
      </w:r>
      <w:r>
        <w:rPr>
          <w:rFonts w:ascii="宋体" w:hAnsi="宋体" w:cs="宋体" w:eastAsia="宋体"/>
          <w:sz w:val="39"/>
          <w:spacing w:val="0"/>
          <w:color w:val="000000"/>
          <w:b w:val="off"/>
          <w:i w:val="off"/>
        </w:rPr>
        <w:t>就值得惊叹康德在这一切情况之下是怎么能够在关于艺术和美的</w:t>
      </w:r>
      <w:r>
        <w:rPr>
          <w:rFonts w:ascii="宋体" w:hAnsi="宋体" w:cs="宋体" w:eastAsia="宋体"/>
          <w:sz w:val="39"/>
          <w:spacing w:val="0"/>
          <w:color w:val="000000"/>
          <w:b w:val="off"/>
          <w:i w:val="off"/>
        </w:rPr>
        <w:t>哲学考察上获得一个重大而永久的功绩的。这一功绩在于〔以671</w:t>
      </w:r>
      <w:r>
        <w:rPr>
          <w:rFonts w:ascii="宋体" w:hAnsi="宋体" w:cs="宋体" w:eastAsia="宋体"/>
          <w:sz w:val="39"/>
          <w:spacing w:val="0"/>
          <w:color w:val="000000"/>
          <w:b w:val="off"/>
          <w:i w:val="off"/>
        </w:rPr>
        <w:t>往〕尽管对美和艺术作过那么多的考察，然而实际上人们总是只</w:t>
      </w:r>
      <w:r>
        <w:rPr>
          <w:rFonts w:ascii="宋体" w:hAnsi="宋体" w:cs="宋体" w:eastAsia="宋体"/>
          <w:sz w:val="39"/>
          <w:spacing w:val="0"/>
          <w:color w:val="000000"/>
          <w:b w:val="off"/>
          <w:i w:val="off"/>
        </w:rPr>
        <w:t>从经验的立足点出发来看事物，以事实为根据来研究把叫做美的</w:t>
      </w:r>
      <w:r>
        <w:rPr>
          <w:rFonts w:ascii="宋体" w:hAnsi="宋体" w:cs="宋体" w:eastAsia="宋体"/>
          <w:sz w:val="39"/>
          <w:spacing w:val="0"/>
          <w:color w:val="000000"/>
          <w:b w:val="off"/>
          <w:i w:val="off"/>
        </w:rPr>
        <w:t>任何一类客体和同一类的其他客体区别开来的究竟是哪种特性。</w:t>
      </w:r>
      <w:r>
        <w:rPr>
          <w:rFonts w:ascii="宋体" w:hAnsi="宋体" w:cs="宋体" w:eastAsia="宋体"/>
          <w:sz w:val="39"/>
          <w:spacing w:val="0"/>
          <w:color w:val="000000"/>
          <w:b w:val="off"/>
          <w:i w:val="off"/>
        </w:rPr>
        <w:t>在这条途径上人们在开始时曾获得了一些极为特殊的命题，然后</w:t>
      </w:r>
      <w:r>
        <w:rPr>
          <w:rFonts w:ascii="宋体" w:hAnsi="宋体" w:cs="宋体" w:eastAsia="宋体"/>
          <w:sz w:val="39"/>
          <w:spacing w:val="0"/>
          <w:color w:val="000000"/>
          <w:b w:val="off"/>
          <w:i w:val="off"/>
        </w:rPr>
        <w:t>是更一般的命题。人们企图区别纯正的和非纯正的艺术美，企图</w:t>
      </w:r>
      <w:r>
        <w:rPr>
          <w:rFonts w:ascii="宋体" w:hAnsi="宋体" w:cs="宋体" w:eastAsia="宋体"/>
          <w:sz w:val="39"/>
          <w:spacing w:val="0"/>
          <w:color w:val="000000"/>
          <w:b w:val="off"/>
          <w:i w:val="off"/>
        </w:rPr>
        <w:t>找到这种纯正性的标志，于是这些标志也就又可当作规则使用了。</w:t>
      </w:r>
      <w:r>
        <w:rPr>
          <w:rFonts w:ascii="宋体" w:hAnsi="宋体" w:cs="宋体" w:eastAsia="宋体"/>
          <w:sz w:val="39"/>
          <w:spacing w:val="0"/>
          <w:color w:val="000000"/>
          <w:b w:val="off"/>
          <w:i w:val="off"/>
        </w:rPr>
        <w:t>什么是，什么不是作为美而使人愉快的；从而什么是应摹仿的、</w:t>
      </w:r>
      <w:r>
        <w:rPr>
          <w:rFonts w:ascii="宋体" w:hAnsi="宋体" w:cs="宋体" w:eastAsia="宋体"/>
          <w:sz w:val="39"/>
          <w:spacing w:val="0"/>
          <w:color w:val="000000"/>
          <w:b w:val="off"/>
          <w:i w:val="off"/>
        </w:rPr>
        <w:t>应争取的，什么是应避免的；哪些规则，至少是在消极方面应该</w:t>
      </w:r>
      <w:r>
        <w:rPr>
          <w:rFonts w:ascii="宋体" w:hAnsi="宋体" w:cs="宋体" w:eastAsia="宋体"/>
          <w:sz w:val="39"/>
          <w:spacing w:val="0"/>
          <w:color w:val="000000"/>
          <w:b w:val="off"/>
          <w:i w:val="off"/>
        </w:rPr>
        <w:t>遵守的；一句话，什么是激起美学上的快感的手段，也就是说达</w:t>
      </w:r>
      <w:r>
        <w:rPr>
          <w:rFonts w:ascii="宋体" w:hAnsi="宋体" w:cs="宋体" w:eastAsia="宋体"/>
          <w:sz w:val="39"/>
          <w:spacing w:val="0"/>
          <w:color w:val="000000"/>
          <w:b w:val="off"/>
          <w:i w:val="off"/>
        </w:rPr>
        <w:t>到这一目的的是存于客体中的哪些条件；在过去这些〔问题〕几乎</w:t>
      </w:r>
      <w:r>
        <w:rPr>
          <w:rFonts w:ascii="宋体" w:hAnsi="宋体" w:cs="宋体" w:eastAsia="宋体"/>
          <w:sz w:val="39"/>
          <w:spacing w:val="0"/>
          <w:color w:val="000000"/>
          <w:b w:val="off"/>
          <w:i w:val="off"/>
        </w:rPr>
        <w:t>就包括了对艺术作任何考察时的〔全部〕题材了。亚里士多德曾采</w:t>
      </w:r>
      <w:bookmarkEnd w:id="4693"/>
    </w:p>
    <w:p>
      <w:r>
        <w:t/>
      </w:r>
    </w:p>
    <w:p>
      <w:pPr>
        <w:sectPr>
          <w:footerReference r:id="rId1502"/>
          <w:headerReference r:id="rId1503" w:type="default"/>
          <w:type w:val="nextPage"/>
          <w:pgSz w:w="16000" w:h="23500"/>
          <w:pgMar w:left="1880" w:top="2000" w:right="1880" w:bottom="2000" w:header="1700" w:footer="1700"/>
          <w:cols w:num="1"/>
        </w:sectPr>
      </w:pPr>
    </w:p>
    <w:p>
      <w:pPr>
        <w:pageBreakBefore w:val="off"/>
        <w:tabs>
          <w:tab w:pos="5480" w:val="left" w:leader="none"/>
          <w:tab w:pos="7020" w:val="left" w:leader="none"/>
        </w:tabs>
        <w:wordWrap w:val="off"/>
        <w:spacing w:before="40" w:after="0" w:line="500" w:lineRule="atLeast"/>
        <w:ind w:left="1060" w:right="0"/>
        <w:jc w:val="both"/>
        <w:textAlignment w:val="baseline"/>
        <w:rPr>
          <w:sz w:val="37"/>
        </w:rPr>
      </w:pPr>
      <w:bookmarkStart w:name="" w:id="4694"/>
      <w:r>
        <w:rPr>
          <w:rFonts w:ascii="宋体" w:hAnsi="宋体" w:cs="宋体" w:eastAsia="宋体"/>
          <w:sz w:val="37"/>
          <w:spacing w:val="0"/>
          <w:color w:val="000000"/>
          <w:b w:val="off"/>
          <w:i w:val="off"/>
        </w:rPr>
        <w:t>720</w:t>
      </w:r>
      <w:r>
        <w:t xml:space="preserve">	</w:t>
      </w:r>
      <w:r>
        <w:rPr>
          <w:rFonts w:ascii="宋体" w:hAnsi="宋体" w:cs="宋体" w:eastAsia="宋体"/>
          <w:sz w:val="37"/>
          <w:spacing w:val="0"/>
          <w:color w:val="000000"/>
          <w:b w:val="off"/>
          <w:i w:val="off"/>
        </w:rPr>
        <w:t>附</w:t>
      </w:r>
      <w:r>
        <w:t xml:space="preserve">	</w:t>
      </w:r>
      <w:r>
        <w:rPr>
          <w:rFonts w:ascii="宋体" w:hAnsi="宋体" w:cs="宋体" w:eastAsia="宋体"/>
          <w:sz w:val="37"/>
          <w:spacing w:val="0"/>
          <w:color w:val="000000"/>
          <w:b w:val="off"/>
          <w:i w:val="off"/>
        </w:rPr>
        <w:t>录</w:t>
      </w:r>
      <w:bookmarkEnd w:id="4694"/>
    </w:p>
    <w:p>
      <w:pPr>
        <w:pageBreakBefore w:val="off"/>
        <w:tabs/>
        <w:wordWrap w:val="off"/>
        <w:spacing w:before="0" w:after="0" w:line="820" w:lineRule="atLeast"/>
        <w:ind w:left="0" w:right="440" w:firstLine="600"/>
        <w:jc w:val="both"/>
        <w:textAlignment w:val="baseline"/>
        <w:rPr>
          <w:sz w:val="39"/>
        </w:rPr>
      </w:pPr>
      <w:bookmarkStart w:name="" w:id="4695"/>
      <w:r>
        <w:rPr>
          <w:rFonts w:ascii="宋体" w:hAnsi="宋体" w:cs="宋体" w:eastAsia="宋体"/>
          <w:sz w:val="39"/>
          <w:spacing w:val="0"/>
          <w:color w:val="000000"/>
          <w:b w:val="off"/>
          <w:i w:val="off"/>
        </w:rPr>
        <w:t>取过这条途径，最近代在同一条途径上〔走〕的我们还看到霍姆①，</w:t>
      </w:r>
      <w:r>
        <w:rPr>
          <w:rFonts w:ascii="宋体" w:hAnsi="宋体" w:cs="宋体" w:eastAsia="宋体"/>
          <w:sz w:val="39"/>
          <w:spacing w:val="0"/>
          <w:color w:val="000000"/>
          <w:b w:val="off"/>
          <w:i w:val="off"/>
        </w:rPr>
        <w:t>伯尔克②，文克尔曼，勒辛，赫德尔等等。已经获致的这些美学</w:t>
      </w:r>
      <w:r>
        <w:rPr>
          <w:rFonts w:ascii="宋体" w:hAnsi="宋体" w:cs="宋体" w:eastAsia="宋体"/>
          <w:sz w:val="39"/>
          <w:spacing w:val="0"/>
          <w:color w:val="000000"/>
          <w:b w:val="off"/>
          <w:i w:val="off"/>
        </w:rPr>
        <w:t>原理的普遍性最后固然也归结到主体上来，并且人们〔也〕看到如</w:t>
      </w:r>
      <w:r>
        <w:rPr>
          <w:rFonts w:ascii="宋体" w:hAnsi="宋体" w:cs="宋体" w:eastAsia="宋体"/>
          <w:sz w:val="39"/>
          <w:spacing w:val="0"/>
          <w:color w:val="000000"/>
          <w:b w:val="off"/>
          <w:i w:val="off"/>
        </w:rPr>
        <w:t>果在主体中的感应相当明白了，那么也就能够先验地决定这感应</w:t>
      </w:r>
      <w:r>
        <w:rPr>
          <w:rFonts w:ascii="宋体" w:hAnsi="宋体" w:cs="宋体" w:eastAsia="宋体"/>
          <w:sz w:val="39"/>
          <w:spacing w:val="0"/>
          <w:color w:val="000000"/>
          <w:b w:val="off"/>
          <w:i w:val="off"/>
        </w:rPr>
        <w:t>在客体中〔有什么样〕的原因了，也唯有如此这一考察才能获得一</w:t>
      </w:r>
      <w:r>
        <w:rPr>
          <w:rFonts w:ascii="宋体" w:hAnsi="宋体" w:cs="宋体" w:eastAsia="宋体"/>
          <w:sz w:val="39"/>
          <w:spacing w:val="0"/>
          <w:color w:val="000000"/>
          <w:b w:val="off"/>
          <w:i w:val="off"/>
        </w:rPr>
        <w:t>种科学的妥当性。这又不时一再引起心理学上的讨论，在这方面</w:t>
      </w:r>
      <w:r>
        <w:rPr>
          <w:rFonts w:ascii="宋体" w:hAnsi="宋体" w:cs="宋体" w:eastAsia="宋体"/>
          <w:sz w:val="39"/>
          <w:spacing w:val="0"/>
          <w:color w:val="000000"/>
          <w:b w:val="off"/>
          <w:i w:val="off"/>
        </w:rPr>
        <w:t>尤其是亚历山大·鲍姆迦登③确立了所有各种美的一般美学。他</w:t>
      </w:r>
      <w:r>
        <w:rPr>
          <w:rFonts w:ascii="宋体" w:hAnsi="宋体" w:cs="宋体" w:eastAsia="宋体"/>
          <w:sz w:val="39"/>
          <w:spacing w:val="0"/>
          <w:color w:val="000000"/>
          <w:b w:val="off"/>
          <w:i w:val="off"/>
        </w:rPr>
        <w:t>是从感性认识到的，也就是从直观认识到的完美性这概念出发的，</w:t>
      </w:r>
      <w:r>
        <w:rPr>
          <w:rFonts w:ascii="宋体" w:hAnsi="宋体" w:cs="宋体" w:eastAsia="宋体"/>
          <w:sz w:val="39"/>
          <w:spacing w:val="0"/>
          <w:color w:val="000000"/>
          <w:b w:val="off"/>
          <w:i w:val="off"/>
        </w:rPr>
        <w:t>可是在树立了这个概念之后，他随即也就把主观的一面丢开了，</w:t>
      </w:r>
      <w:r>
        <w:rPr>
          <w:rFonts w:ascii="宋体" w:hAnsi="宋体" w:cs="宋体" w:eastAsia="宋体"/>
          <w:sz w:val="39"/>
          <w:spacing w:val="0"/>
          <w:color w:val="000000"/>
          <w:b w:val="off"/>
          <w:i w:val="off"/>
        </w:rPr>
        <w:t>此后就走向客观方面和关系到客观方面的实践方面去了。————不</w:t>
      </w:r>
      <w:r>
        <w:rPr>
          <w:rFonts w:ascii="宋体" w:hAnsi="宋体" w:cs="宋体" w:eastAsia="宋体"/>
          <w:sz w:val="39"/>
          <w:spacing w:val="0"/>
          <w:color w:val="000000"/>
          <w:b w:val="off"/>
          <w:i w:val="off"/>
        </w:rPr>
        <w:t>过在这里也给康德保留了认真而深入地研究我们所以称客体为美</w:t>
      </w:r>
      <w:r>
        <w:rPr>
          <w:rFonts w:ascii="宋体" w:hAnsi="宋体" w:cs="宋体" w:eastAsia="宋体"/>
          <w:sz w:val="39"/>
          <w:spacing w:val="0"/>
          <w:color w:val="000000"/>
          <w:b w:val="off"/>
          <w:i w:val="off"/>
        </w:rPr>
        <w:t>而在我们心中引起的欣赏冲动本身，以便在有可能的时候在我们</w:t>
      </w:r>
      <w:r>
        <w:rPr>
          <w:rFonts w:ascii="宋体" w:hAnsi="宋体" w:cs="宋体" w:eastAsia="宋体"/>
          <w:sz w:val="39"/>
          <w:spacing w:val="0"/>
          <w:color w:val="000000"/>
          <w:b w:val="off"/>
          <w:i w:val="off"/>
        </w:rPr>
        <w:t>心性中找到这种冲动的组成部分和条件的功劳。因此康德的探讨</w:t>
      </w:r>
      <w:r>
        <w:rPr>
          <w:rFonts w:ascii="宋体" w:hAnsi="宋体" w:cs="宋体" w:eastAsia="宋体"/>
          <w:sz w:val="39"/>
          <w:spacing w:val="0"/>
          <w:color w:val="000000"/>
          <w:b w:val="off"/>
          <w:i w:val="off"/>
        </w:rPr>
        <w:t>672完全采取了主观的路线。这显然就是那条正确的路。因为要解释</w:t>
      </w:r>
      <w:r>
        <w:rPr>
          <w:rFonts w:ascii="宋体" w:hAnsi="宋体" w:cs="宋体" w:eastAsia="宋体"/>
          <w:sz w:val="39"/>
          <w:spacing w:val="0"/>
          <w:color w:val="000000"/>
          <w:b w:val="off"/>
          <w:i w:val="off"/>
        </w:rPr>
        <w:t>一个从后果中看出的现象，要彻底规定其原因的性质，就必须首</w:t>
      </w:r>
      <w:r>
        <w:rPr>
          <w:rFonts w:ascii="宋体" w:hAnsi="宋体" w:cs="宋体" w:eastAsia="宋体"/>
          <w:sz w:val="39"/>
          <w:spacing w:val="0"/>
          <w:color w:val="000000"/>
          <w:b w:val="off"/>
          <w:i w:val="off"/>
        </w:rPr>
        <w:t>先正确地认识这后果本身。然而康德的功绩，除指出了这条正确</w:t>
      </w:r>
      <w:r>
        <w:rPr>
          <w:rFonts w:ascii="宋体" w:hAnsi="宋体" w:cs="宋体" w:eastAsia="宋体"/>
          <w:sz w:val="39"/>
          <w:spacing w:val="0"/>
          <w:color w:val="000000"/>
          <w:b w:val="off"/>
          <w:i w:val="off"/>
        </w:rPr>
        <w:t>的道路，并以一种临时的尝试提出了人们大约应怎样走这条路</w:t>
      </w:r>
      <w:r>
        <w:rPr>
          <w:rFonts w:ascii="宋体" w:hAnsi="宋体" w:cs="宋体" w:eastAsia="宋体"/>
          <w:sz w:val="39"/>
          <w:spacing w:val="0"/>
          <w:color w:val="000000"/>
          <w:b w:val="off"/>
          <w:i w:val="off"/>
        </w:rPr>
        <w:t>的例子外，也并未超出〔这个范围〕太远。这是因为他所提出的事</w:t>
      </w:r>
      <w:r>
        <w:rPr>
          <w:rFonts w:ascii="宋体" w:hAnsi="宋体" w:cs="宋体" w:eastAsia="宋体"/>
          <w:sz w:val="39"/>
          <w:spacing w:val="0"/>
          <w:color w:val="000000"/>
          <w:b w:val="off"/>
          <w:i w:val="off"/>
        </w:rPr>
        <w:t>西并不能就看作客观的真理和实际的收获。他提出了研究〔美学〕</w:t>
      </w:r>
      <w:r>
        <w:rPr>
          <w:rFonts w:ascii="宋体" w:hAnsi="宋体" w:cs="宋体" w:eastAsia="宋体"/>
          <w:sz w:val="39"/>
          <w:spacing w:val="0"/>
          <w:color w:val="000000"/>
          <w:b w:val="off"/>
          <w:i w:val="off"/>
        </w:rPr>
        <w:t>的这个方法，开辟了道路，可是同时也迷失了目的地。</w:t>
      </w:r>
      <w:bookmarkEnd w:id="4695"/>
    </w:p>
    <w:p>
      <w:pPr>
        <w:pageBreakBefore w:val="off"/>
        <w:tabs/>
        <w:wordWrap w:val="off"/>
        <w:spacing w:before="0" w:after="0" w:line="820" w:lineRule="atLeast"/>
        <w:ind w:left="880" w:right="420" w:firstLine="600"/>
        <w:jc w:val="both"/>
        <w:textAlignment w:val="baseline"/>
        <w:rPr>
          <w:sz w:val="39"/>
        </w:rPr>
      </w:pPr>
      <w:bookmarkStart w:name="" w:id="4696"/>
      <w:r>
        <w:rPr>
          <w:rFonts w:ascii="宋体" w:hAnsi="宋体" w:cs="宋体" w:eastAsia="宋体"/>
          <w:sz w:val="39"/>
          <w:spacing w:val="0"/>
          <w:color w:val="000000"/>
          <w:b w:val="off"/>
          <w:i w:val="off"/>
        </w:rPr>
        <w:t>就美感的判断力批判说，首先迫使我们注意的事项就是康德</w:t>
      </w:r>
      <w:r>
        <w:rPr>
          <w:rFonts w:ascii="宋体" w:hAnsi="宋体" w:cs="宋体" w:eastAsia="宋体"/>
          <w:sz w:val="39"/>
          <w:spacing w:val="0"/>
          <w:color w:val="000000"/>
          <w:u w:val="single"/>
          <w:b w:val="off"/>
          <w:i w:val="off"/>
        </w:rPr>
        <w:t xml:space="preserve">                    </w:t>
      </w:r>
      <w:bookmarkEnd w:id="4696"/>
    </w:p>
    <w:p>
      <w:pPr>
        <w:pageBreakBefore w:val="off"/>
        <w:tabs/>
        <w:wordWrap w:val="off"/>
        <w:spacing w:before="0" w:after="0" w:line="420" w:lineRule="atLeast"/>
        <w:ind w:left="1280" w:right="0"/>
        <w:jc w:val="both"/>
        <w:textAlignment w:val="baseline"/>
        <w:rPr>
          <w:sz w:val="31"/>
        </w:rPr>
      </w:pPr>
      <w:bookmarkStart w:name="" w:id="4697"/>
      <w:r>
        <w:rPr>
          <w:rFonts w:ascii="宋体" w:hAnsi="宋体" w:cs="宋体" w:eastAsia="宋体"/>
          <w:sz w:val="31"/>
          <w:spacing w:val="0"/>
          <w:color w:val="000000"/>
          <w:b w:val="off"/>
          <w:i w:val="off"/>
        </w:rPr>
        <w:t>① Home (1696—1782),英格兰哲学家。</w:t>
      </w:r>
      <w:bookmarkEnd w:id="4697"/>
    </w:p>
    <w:p>
      <w:pPr>
        <w:pageBreakBefore w:val="off"/>
        <w:tabs/>
        <w:wordWrap w:val="off"/>
        <w:spacing w:before="0" w:after="0" w:line="420" w:lineRule="atLeast"/>
        <w:ind w:left="1280" w:right="0"/>
        <w:jc w:val="both"/>
        <w:textAlignment w:val="baseline"/>
        <w:rPr>
          <w:sz w:val="31"/>
        </w:rPr>
      </w:pPr>
      <w:bookmarkStart w:name="" w:id="4698"/>
      <w:r>
        <w:rPr>
          <w:rFonts w:ascii="宋体" w:hAnsi="宋体" w:cs="宋体" w:eastAsia="宋体"/>
          <w:sz w:val="31"/>
          <w:spacing w:val="0"/>
          <w:color w:val="000000"/>
          <w:b w:val="off"/>
          <w:i w:val="off"/>
        </w:rPr>
        <w:t>② Burke(1729—1797),英国政论家。</w:t>
      </w:r>
      <w:bookmarkEnd w:id="4698"/>
    </w:p>
    <w:p>
      <w:pPr>
        <w:pageBreakBefore w:val="off"/>
        <w:tabs/>
        <w:wordWrap w:val="off"/>
        <w:spacing w:before="0" w:after="0" w:line="420" w:lineRule="atLeast"/>
        <w:ind w:left="1280" w:right="0"/>
        <w:jc w:val="both"/>
        <w:textAlignment w:val="baseline"/>
        <w:rPr>
          <w:sz w:val="31"/>
        </w:rPr>
      </w:pPr>
      <w:bookmarkStart w:name="" w:id="4699"/>
      <w:r>
        <w:rPr>
          <w:rFonts w:ascii="宋体" w:hAnsi="宋体" w:cs="宋体" w:eastAsia="宋体"/>
          <w:sz w:val="31"/>
          <w:spacing w:val="0"/>
          <w:color w:val="000000"/>
          <w:b w:val="off"/>
          <w:i w:val="off"/>
        </w:rPr>
        <w:t>③ Baumgarten (1714—1762),德国美学家。</w:t>
      </w:r>
      <w:bookmarkEnd w:id="4699"/>
    </w:p>
    <w:p>
      <w:r>
        <w:t/>
      </w:r>
    </w:p>
    <w:p>
      <w:pPr>
        <w:sectPr>
          <w:footerReference r:id="rId1504"/>
          <w:headerReference r:id="rId1505" w:type="default"/>
          <w:type w:val="nextPage"/>
          <w:pgSz w:w="16000" w:h="23500"/>
          <w:pgMar w:left="1640" w:top="2000" w:right="1640" w:bottom="2000" w:header="1700" w:footer="1700"/>
          <w:cols w:num="1"/>
        </w:sectPr>
      </w:pPr>
    </w:p>
    <w:p>
      <w:pPr>
        <w:pageBreakBefore w:val="off"/>
        <w:tabs/>
        <w:wordWrap w:val="off"/>
        <w:spacing w:before="0" w:after="0" w:line="480" w:lineRule="atLeast"/>
        <w:ind w:left="0" w:right="140"/>
        <w:jc w:val="right"/>
        <w:textAlignment w:val="baseline"/>
        <w:rPr>
          <w:sz w:val="35"/>
        </w:rPr>
      </w:pPr>
      <w:bookmarkStart w:name="" w:id="4700"/>
      <w:r>
        <w:rPr>
          <w:rFonts w:ascii="仿宋" w:hAnsi="仿宋" w:cs="仿宋" w:eastAsia="仿宋"/>
          <w:sz w:val="35"/>
          <w:spacing w:val="0"/>
          <w:color w:val="000000"/>
          <w:u w:val="single"/>
          <w:b w:val="off"/>
          <w:i w:val="off"/>
        </w:rPr>
        <w:t xml:space="preserve">                         康德哲学批判                      721  </w:t>
      </w:r>
      <w:bookmarkEnd w:id="4700"/>
    </w:p>
    <w:p>
      <w:pPr>
        <w:pageBreakBefore w:val="off"/>
        <w:tabs/>
        <w:wordWrap w:val="off"/>
        <w:spacing w:before="300" w:after="0" w:line="740" w:lineRule="atLeast"/>
        <w:ind w:left="0" w:right="0"/>
        <w:jc w:val="both"/>
        <w:textAlignment w:val="baseline"/>
        <w:rPr>
          <w:sz w:val="40"/>
        </w:rPr>
      </w:pPr>
      <w:bookmarkStart w:name="" w:id="4701"/>
      <w:r>
        <w:rPr>
          <w:rFonts w:ascii="宋体" w:hAnsi="宋体" w:cs="宋体" w:eastAsia="宋体"/>
          <w:sz w:val="40"/>
          <w:spacing w:val="0"/>
          <w:color w:val="000000"/>
          <w:b w:val="off"/>
          <w:i w:val="off"/>
        </w:rPr>
        <w:t>保留了他全部哲学特有的，我在前面已详细考察过的方法，我的</w:t>
      </w:r>
      <w:r>
        <w:rPr>
          <w:rFonts w:ascii="宋体" w:hAnsi="宋体" w:cs="宋体" w:eastAsia="宋体"/>
          <w:sz w:val="40"/>
          <w:spacing w:val="0"/>
          <w:color w:val="000000"/>
          <w:b w:val="off"/>
          <w:i w:val="off"/>
        </w:rPr>
        <w:t>意思是指从抽象认识出发来探究直观的认识，从而好像是拿前者</w:t>
      </w:r>
      <w:r>
        <w:rPr>
          <w:rFonts w:ascii="宋体" w:hAnsi="宋体" w:cs="宋体" w:eastAsia="宋体"/>
          <w:sz w:val="40"/>
          <w:spacing w:val="0"/>
          <w:color w:val="000000"/>
          <w:b w:val="off"/>
          <w:i w:val="off"/>
        </w:rPr>
        <w:t>当作一间黑屋子用，以便把后者都收押在里面而加以忽视似的。</w:t>
      </w:r>
      <w:r>
        <w:rPr>
          <w:rFonts w:ascii="宋体" w:hAnsi="宋体" w:cs="宋体" w:eastAsia="宋体"/>
          <w:sz w:val="40"/>
          <w:spacing w:val="0"/>
          <w:color w:val="000000"/>
          <w:b w:val="off"/>
          <w:i w:val="off"/>
        </w:rPr>
        <w:t>和在《纯粹理性批判》中一样，他说判断的那些形式可以给他打开</w:t>
      </w:r>
      <w:r>
        <w:rPr>
          <w:rFonts w:ascii="宋体" w:hAnsi="宋体" w:cs="宋体" w:eastAsia="宋体"/>
          <w:sz w:val="40"/>
          <w:spacing w:val="0"/>
          <w:color w:val="000000"/>
          <w:b w:val="off"/>
          <w:i w:val="off"/>
        </w:rPr>
        <w:t>认识我们整个直观世界的大门，在这美感判断力批判里他也不从</w:t>
      </w:r>
      <w:r>
        <w:rPr>
          <w:rFonts w:ascii="宋体" w:hAnsi="宋体" w:cs="宋体" w:eastAsia="宋体"/>
          <w:sz w:val="40"/>
          <w:spacing w:val="0"/>
          <w:color w:val="000000"/>
          <w:b w:val="off"/>
          <w:i w:val="off"/>
        </w:rPr>
        <w:t>美自身，从直观的直接的美出发，而是从美的判断，从名称极为</w:t>
      </w:r>
      <w:r>
        <w:rPr>
          <w:rFonts w:ascii="宋体" w:hAnsi="宋体" w:cs="宋体" w:eastAsia="宋体"/>
          <w:sz w:val="40"/>
          <w:spacing w:val="0"/>
          <w:color w:val="000000"/>
          <w:b w:val="off"/>
          <w:i w:val="off"/>
        </w:rPr>
        <w:t>丑陋的所谓趣味判断出发的。他认为这就是他的总题。特别引起</w:t>
      </w:r>
      <w:r>
        <w:rPr>
          <w:rFonts w:ascii="宋体" w:hAnsi="宋体" w:cs="宋体" w:eastAsia="宋体"/>
          <w:sz w:val="40"/>
          <w:spacing w:val="0"/>
          <w:color w:val="000000"/>
          <w:b w:val="off"/>
          <w:i w:val="off"/>
        </w:rPr>
        <w:t>他注意的是这一情况，即是说这样一种判断显然是主体中的一个</w:t>
      </w:r>
      <w:r>
        <w:rPr>
          <w:rFonts w:ascii="宋体" w:hAnsi="宋体" w:cs="宋体" w:eastAsia="宋体"/>
          <w:sz w:val="40"/>
          <w:spacing w:val="0"/>
          <w:color w:val="000000"/>
          <w:b w:val="off"/>
          <w:i w:val="off"/>
        </w:rPr>
        <w:t>过程的陈述。然而同时却又是那么普遍妥当，就像是对客体中一</w:t>
      </w:r>
      <w:r>
        <w:rPr>
          <w:rFonts w:ascii="宋体" w:hAnsi="宋体" w:cs="宋体" w:eastAsia="宋体"/>
          <w:sz w:val="40"/>
          <w:spacing w:val="0"/>
          <w:color w:val="000000"/>
          <w:b w:val="off"/>
          <w:i w:val="off"/>
        </w:rPr>
        <w:t>种特性而言似的。使他惊绝的是这一点而不是美自身。他总是从</w:t>
      </w:r>
      <w:r>
        <w:rPr>
          <w:rFonts w:ascii="宋体" w:hAnsi="宋体" w:cs="宋体" w:eastAsia="宋体"/>
          <w:sz w:val="40"/>
          <w:spacing w:val="0"/>
          <w:color w:val="000000"/>
          <w:b w:val="off"/>
          <w:i w:val="off"/>
        </w:rPr>
        <w:t>别人的陈述，从〔人们〕对于美的判断。而不是从美自身出发的。</w:t>
      </w:r>
      <w:r>
        <w:rPr>
          <w:rFonts w:ascii="宋体" w:hAnsi="宋体" w:cs="宋体" w:eastAsia="宋体"/>
          <w:sz w:val="40"/>
          <w:spacing w:val="0"/>
          <w:color w:val="000000"/>
          <w:b w:val="off"/>
          <w:i w:val="off"/>
        </w:rPr>
        <w:t>因此，这就好像他完全只是从道听途说，而不是直接认识到美似</w:t>
      </w:r>
      <w:r>
        <w:rPr>
          <w:rFonts w:ascii="宋体" w:hAnsi="宋体" w:cs="宋体" w:eastAsia="宋体"/>
          <w:sz w:val="40"/>
          <w:spacing w:val="0"/>
          <w:color w:val="000000"/>
          <w:b w:val="off"/>
          <w:i w:val="off"/>
        </w:rPr>
        <w:t>的。一个冰雪聪明的盲人几乎也能同样地从他所听到的，关于色</w:t>
      </w:r>
      <w:r>
        <w:rPr>
          <w:rFonts w:ascii="宋体" w:hAnsi="宋体" w:cs="宋体" w:eastAsia="宋体"/>
          <w:sz w:val="40"/>
          <w:spacing w:val="0"/>
          <w:color w:val="000000"/>
          <w:b w:val="off"/>
          <w:i w:val="off"/>
        </w:rPr>
        <w:t>彩的一些精当的陈述构成一个色彩学说。而事实上我们也几乎只</w:t>
      </w:r>
      <w:r>
        <w:rPr>
          <w:rFonts w:ascii="宋体" w:hAnsi="宋体" w:cs="宋体" w:eastAsia="宋体"/>
          <w:sz w:val="40"/>
          <w:spacing w:val="0"/>
          <w:color w:val="000000"/>
          <w:b w:val="off"/>
          <w:i w:val="off"/>
        </w:rPr>
        <w:t>能用这种比喻来看康德关于美的一些哲学理论。那么我们就会看</w:t>
      </w:r>
      <w:r>
        <w:rPr>
          <w:rFonts w:ascii="宋体" w:hAnsi="宋体" w:cs="宋体" w:eastAsia="宋体"/>
          <w:sz w:val="40"/>
          <w:spacing w:val="0"/>
          <w:color w:val="000000"/>
          <w:b w:val="off"/>
          <w:i w:val="off"/>
        </w:rPr>
        <w:t>到他的学说也很有意思，甚至一再作出了中肯的，正确的，一般的</w:t>
      </w:r>
      <w:r>
        <w:rPr>
          <w:rFonts w:ascii="宋体" w:hAnsi="宋体" w:cs="宋体" w:eastAsia="宋体"/>
          <w:sz w:val="40"/>
          <w:spacing w:val="0"/>
          <w:color w:val="000000"/>
          <w:b w:val="off"/>
          <w:i w:val="off"/>
        </w:rPr>
        <w:t xml:space="preserve">论述；但是他对问题的正式解决却是这样不能容许的，是这么远 </w:t>
      </w:r>
      <w:r>
        <w:rPr>
          <w:rFonts w:ascii="宋体" w:hAnsi="宋体" w:cs="宋体" w:eastAsia="宋体"/>
          <w:sz w:val="40"/>
          <w:spacing w:val="0"/>
          <w:color w:val="000000"/>
          <w:b w:val="off"/>
          <w:i w:val="off"/>
        </w:rPr>
        <w:t>远够不上这题材的尊严，以致我们想也不会想到把他得到的解决</w:t>
      </w:r>
      <w:r>
        <w:rPr>
          <w:rFonts w:ascii="宋体" w:hAnsi="宋体" w:cs="宋体" w:eastAsia="宋体"/>
          <w:sz w:val="40"/>
          <w:spacing w:val="0"/>
          <w:color w:val="000000"/>
          <w:b w:val="off"/>
          <w:i w:val="off"/>
        </w:rPr>
        <w:t>当作客观真理看。因此我甚至以为我可以省掉驳斥这一点〔的麻</w:t>
      </w:r>
      <w:r>
        <w:rPr>
          <w:rFonts w:ascii="宋体" w:hAnsi="宋体" w:cs="宋体" w:eastAsia="宋体"/>
          <w:sz w:val="40"/>
          <w:spacing w:val="0"/>
          <w:color w:val="000000"/>
          <w:b w:val="off"/>
          <w:i w:val="off"/>
        </w:rPr>
        <w:t>烦〕而在这里也指出本书的正文部分作参证〔就够了〕。</w:t>
      </w:r>
      <w:bookmarkEnd w:id="4701"/>
    </w:p>
    <w:p>
      <w:pPr>
        <w:pageBreakBefore w:val="off"/>
        <w:tabs/>
        <w:wordWrap w:val="off"/>
        <w:spacing w:before="0" w:after="0" w:line="740" w:lineRule="atLeast"/>
        <w:ind w:left="80" w:right="40" w:firstLine="820"/>
        <w:jc w:val="both"/>
        <w:textAlignment w:val="baseline"/>
        <w:rPr>
          <w:sz w:val="40"/>
        </w:rPr>
      </w:pPr>
      <w:bookmarkStart w:name="" w:id="4702"/>
      <w:r>
        <w:rPr>
          <w:rFonts w:ascii="宋体" w:hAnsi="宋体" w:cs="宋体" w:eastAsia="宋体"/>
          <w:sz w:val="40"/>
          <w:spacing w:val="0"/>
          <w:color w:val="000000"/>
          <w:b w:val="off"/>
          <w:i w:val="off"/>
        </w:rPr>
        <w:t>就他整个这一部书的形式方面说，应指出这形式是从这样一</w:t>
      </w:r>
      <w:r>
        <w:rPr>
          <w:rFonts w:ascii="宋体" w:hAnsi="宋体" w:cs="宋体" w:eastAsia="宋体"/>
          <w:sz w:val="40"/>
          <w:spacing w:val="0"/>
          <w:color w:val="000000"/>
          <w:b w:val="off"/>
          <w:i w:val="off"/>
        </w:rPr>
        <w:t>个念头产生的，亦即在目的性这概念中来找解决美的问题的钥匙。</w:t>
      </w:r>
      <w:r>
        <w:rPr>
          <w:rFonts w:ascii="宋体" w:hAnsi="宋体" w:cs="宋体" w:eastAsia="宋体"/>
          <w:sz w:val="40"/>
          <w:spacing w:val="0"/>
          <w:color w:val="000000"/>
          <w:b w:val="off"/>
          <w:i w:val="off"/>
        </w:rPr>
        <w:t>把这个念头加以引伸，这倒并没有什么困难，我们从康德的追随</w:t>
      </w:r>
      <w:r>
        <w:rPr>
          <w:rFonts w:ascii="宋体" w:hAnsi="宋体" w:cs="宋体" w:eastAsia="宋体"/>
          <w:sz w:val="40"/>
          <w:spacing w:val="0"/>
          <w:color w:val="000000"/>
          <w:b w:val="off"/>
          <w:i w:val="off"/>
        </w:rPr>
        <w:t>者们那里已看到了这一点。这样，对于美的认识和对于自然物体符</w:t>
      </w:r>
      <w:r>
        <mc:AlternateContent>
          <mc:Choice Requires="wps">
            <w:drawing>
              <wp:anchor allowOverlap="true" layoutInCell="true" locked="false" simplePos="false" behindDoc="false" relativeHeight="251659264" distL="0" distR="0" distT="0" distB="0">
                <wp:simplePos x="0" y="0"/>
                <wp:positionH relativeFrom="page">
                  <wp:posOffset>8788400</wp:posOffset>
                </wp:positionH>
                <wp:positionV relativeFrom="paragraph">
                  <wp:posOffset>-1803400</wp:posOffset>
                </wp:positionV>
                <wp:extent cx="558800" cy="393700"/>
                <wp:wrapNone/>
                <wp:docPr id="261" name="文本框 261"/>
                <a:graphic xmlns:a="http://schemas.openxmlformats.org/drawingml/2006/main">
                  <a:graphicData uri="http://schemas.microsoft.com/office/word/2010/wordprocessingShape">
                    <wps:wsp>
                      <wps:cNvSpPr txBox="true"/>
                      <wps:spPr>
                        <a:xfrm>
                          <a:off x="0" y="0"/>
                          <a:ext cx="558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4703"/>
                            <w:r>
                              <w:rPr>
                                <w:rFonts w:ascii="宋体" w:hAnsi="宋体" w:cs="宋体" w:eastAsia="宋体"/>
                                <w:sz w:val="40"/>
                                <w:spacing w:val="0"/>
                                <w:color w:val="000000"/>
                                <w:b w:val="off"/>
                                <w:i w:val="off"/>
                              </w:rPr>
                              <w:t>673</w:t>
                            </w:r>
                            <w:bookmarkEnd w:id="4703"/>
                          </w:p>
                        </w:txbxContent>
                      </wps:txbx>
                      <wps:bodyPr wrap="square" lIns="0" rIns="0" tIns="0" bIns="0" vert="horz" anchor="t">
                        <a:noAutofit/>
                      </wps:bodyPr>
                    </wps:wsp>
                  </a:graphicData>
                </a:graphic>
              </wp:anchor>
            </w:drawing>
          </mc:Choice>
          <mc:Fallback>
            <w:pict>
              <v:shape type="#_x0000_t202" filled="f" stroked="f" style="margin-left:692pt;margin-top:-142pt;width:4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4704"/>
                      <w:r>
                        <w:rPr>
                          <w:rFonts w:ascii="宋体" w:hAnsi="宋体" w:cs="宋体" w:eastAsia="宋体"/>
                          <w:sz w:val="40"/>
                          <w:spacing w:val="0"/>
                          <w:color w:val="000000"/>
                          <w:b w:val="off"/>
                          <w:i w:val="off"/>
                        </w:rPr>
                        <w:t>673</w:t>
                      </w:r>
                      <w:bookmarkEnd w:id="4704"/>
                    </w:p>
                  </w:txbxContent>
                </v:textbox>
              </v:shape>
            </w:pict>
          </mc:Fallback>
        </mc:AlternateContent>
      </w:r>
      <w:bookmarkEnd w:id="4702"/>
    </w:p>
    <w:p>
      <w:r>
        <w:t/>
      </w:r>
    </w:p>
    <w:p>
      <w:pPr>
        <w:sectPr>
          <w:footerReference r:id="rId1506"/>
          <w:headerReference r:id="rId1507" w:type="default"/>
          <w:type w:val="nextPage"/>
          <w:pgSz w:w="16000" w:h="23500"/>
          <w:pgMar w:left="2140" w:top="1980" w:right="2140" w:bottom="1980" w:header="1680" w:footer="1680"/>
          <w:cols w:num="1"/>
        </w:sectPr>
      </w:pPr>
    </w:p>
    <w:p>
      <w:pPr>
        <w:pageBreakBefore w:val="off"/>
        <w:tabs>
          <w:tab w:pos="5380" w:val="left" w:leader="none"/>
          <w:tab w:pos="6920" w:val="left" w:leader="none"/>
        </w:tabs>
        <w:wordWrap w:val="off"/>
        <w:spacing w:before="0" w:after="0" w:line="500" w:lineRule="atLeast"/>
        <w:ind w:left="980" w:right="0"/>
        <w:jc w:val="both"/>
        <w:textAlignment w:val="baseline"/>
        <w:rPr>
          <w:sz w:val="37"/>
        </w:rPr>
      </w:pPr>
      <w:bookmarkStart w:name="" w:id="4705"/>
      <w:r>
        <w:rPr>
          <w:rFonts w:ascii="楷体" w:hAnsi="楷体" w:cs="楷体" w:eastAsia="楷体"/>
          <w:sz w:val="37"/>
          <w:spacing w:val="0"/>
          <w:color w:val="000000"/>
          <w:b w:val="off"/>
          <w:i w:val="off"/>
        </w:rPr>
        <w:t>722</w:t>
      </w:r>
      <w:r>
        <w:t xml:space="preserve">	</w:t>
      </w:r>
      <w:r>
        <w:rPr>
          <w:rFonts w:ascii="楷体" w:hAnsi="楷体" w:cs="楷体" w:eastAsia="楷体"/>
          <w:sz w:val="37"/>
          <w:spacing w:val="0"/>
          <w:color w:val="000000"/>
          <w:b w:val="off"/>
          <w:i w:val="off"/>
        </w:rPr>
        <w:t>附</w:t>
      </w:r>
      <w:r>
        <w:t xml:space="preserve">	</w:t>
      </w:r>
      <w:r>
        <w:rPr>
          <w:rFonts w:ascii="楷体" w:hAnsi="楷体" w:cs="楷体" w:eastAsia="楷体"/>
          <w:sz w:val="37"/>
          <w:spacing w:val="0"/>
          <w:color w:val="000000"/>
          <w:b w:val="off"/>
          <w:i w:val="off"/>
        </w:rPr>
        <w:t>录</w:t>
      </w:r>
      <w:bookmarkEnd w:id="4705"/>
    </w:p>
    <w:p>
      <w:pPr>
        <w:pageBreakBefore w:val="off"/>
        <w:tabs/>
        <w:wordWrap w:val="off"/>
        <w:spacing w:before="320" w:after="0" w:line="800" w:lineRule="atLeast"/>
        <w:ind w:left="540" w:right="420"/>
        <w:jc w:val="both"/>
        <w:textAlignment w:val="baseline"/>
        <w:rPr>
          <w:sz w:val="40"/>
        </w:rPr>
      </w:pPr>
      <w:bookmarkStart w:name="" w:id="4706"/>
      <w:r>
        <w:rPr>
          <w:rFonts w:ascii="宋体" w:hAnsi="宋体" w:cs="宋体" w:eastAsia="宋体"/>
          <w:sz w:val="40"/>
          <w:spacing w:val="0"/>
          <w:color w:val="000000"/>
          <w:b w:val="off"/>
          <w:i w:val="off"/>
        </w:rPr>
        <w:t>合目的的认识这个离奇的结合就产生在叫作判断力的这一个认识</w:t>
      </w:r>
      <w:r>
        <w:rPr>
          <w:rFonts w:ascii="宋体" w:hAnsi="宋体" w:cs="宋体" w:eastAsia="宋体"/>
          <w:sz w:val="40"/>
          <w:spacing w:val="0"/>
          <w:color w:val="000000"/>
          <w:b w:val="off"/>
          <w:i w:val="off"/>
        </w:rPr>
        <w:t>能力之中了，而性质不同的两个题材也合并到一本书里来论述了。</w:t>
      </w:r>
      <w:r>
        <w:rPr>
          <w:rFonts w:ascii="宋体" w:hAnsi="宋体" w:cs="宋体" w:eastAsia="宋体"/>
          <w:sz w:val="40"/>
          <w:spacing w:val="0"/>
          <w:color w:val="000000"/>
          <w:b w:val="off"/>
          <w:i w:val="off"/>
        </w:rPr>
        <w:t>在这以后，他又拿理性、判断力和悟性这三种认识能力玩了一些</w:t>
      </w:r>
      <w:r>
        <w:rPr>
          <w:rFonts w:ascii="宋体" w:hAnsi="宋体" w:cs="宋体" w:eastAsia="宋体"/>
          <w:sz w:val="40"/>
          <w:spacing w:val="0"/>
          <w:color w:val="000000"/>
          <w:b w:val="off"/>
          <w:i w:val="off"/>
        </w:rPr>
        <w:t>结构匀整的玩意儿取乐；他对于这些东西的嗜好根本就在这部书</w:t>
      </w:r>
      <w:r>
        <w:rPr>
          <w:rFonts w:ascii="宋体" w:hAnsi="宋体" w:cs="宋体" w:eastAsia="宋体"/>
          <w:sz w:val="40"/>
          <w:spacing w:val="0"/>
          <w:color w:val="000000"/>
          <w:b w:val="off"/>
          <w:i w:val="off"/>
        </w:rPr>
        <w:t>里有着多次的表现，在全书勉强按《纯粹理性批判》来配置的体裁</w:t>
      </w:r>
      <w:r>
        <w:rPr>
          <w:rFonts w:ascii="宋体" w:hAnsi="宋体" w:cs="宋体" w:eastAsia="宋体"/>
          <w:sz w:val="40"/>
          <w:spacing w:val="0"/>
          <w:color w:val="000000"/>
          <w:b w:val="off"/>
          <w:i w:val="off"/>
        </w:rPr>
        <w:t>中就已有了这种表现；但尤其是在辞不胜义，罗掘俱穷的美感判</w:t>
      </w:r>
      <w:r>
        <w:rPr>
          <w:rFonts w:ascii="宋体" w:hAnsi="宋体" w:cs="宋体" w:eastAsia="宋体"/>
          <w:sz w:val="40"/>
          <w:spacing w:val="0"/>
          <w:color w:val="000000"/>
          <w:b w:val="off"/>
          <w:i w:val="off"/>
        </w:rPr>
        <w:t>断力的二律背反中更为显著。而在《纯粹理性批判》中既已不断地</w:t>
      </w:r>
      <w:r>
        <w:rPr>
          <w:rFonts w:ascii="宋体" w:hAnsi="宋体" w:cs="宋体" w:eastAsia="宋体"/>
          <w:sz w:val="40"/>
          <w:spacing w:val="0"/>
          <w:color w:val="000000"/>
          <w:b w:val="off"/>
          <w:i w:val="off"/>
        </w:rPr>
        <w:t>重复着说悟性是用以判断的能力，既已把悟性的判断的诸形式作</w:t>
      </w:r>
      <w:r>
        <w:rPr>
          <w:rFonts w:ascii="宋体" w:hAnsi="宋体" w:cs="宋体" w:eastAsia="宋体"/>
          <w:sz w:val="40"/>
          <w:spacing w:val="0"/>
          <w:color w:val="000000"/>
          <w:b w:val="off"/>
          <w:i w:val="off"/>
        </w:rPr>
        <w:t>为所有一切哲学的奠基石之后，现在又跑出一个与此完全不同的，</w:t>
      </w:r>
      <w:r>
        <w:rPr>
          <w:rFonts w:ascii="宋体" w:hAnsi="宋体" w:cs="宋体" w:eastAsia="宋体"/>
          <w:sz w:val="40"/>
          <w:spacing w:val="0"/>
          <w:color w:val="000000"/>
          <w:b w:val="off"/>
          <w:i w:val="off"/>
        </w:rPr>
        <w:t>完全又是单独一种的判断力。人们也可拿这一点来责备他的前后</w:t>
      </w:r>
      <w:r>
        <w:rPr>
          <w:rFonts w:ascii="宋体" w:hAnsi="宋体" w:cs="宋体" w:eastAsia="宋体"/>
          <w:sz w:val="40"/>
          <w:spacing w:val="0"/>
          <w:color w:val="000000"/>
          <w:b w:val="off"/>
          <w:i w:val="off"/>
        </w:rPr>
        <w:t>不一贯。此外，至于我所谓判断力。也就是将直观认识翻译为抽</w:t>
      </w:r>
      <w:r>
        <w:rPr>
          <w:rFonts w:ascii="宋体" w:hAnsi="宋体" w:cs="宋体" w:eastAsia="宋体"/>
          <w:sz w:val="40"/>
          <w:spacing w:val="0"/>
          <w:color w:val="000000"/>
          <w:b w:val="off"/>
          <w:i w:val="off"/>
        </w:rPr>
        <w:t>象认识并正确地再把后者应用到前者上的能力，那是在本书正文</w:t>
      </w:r>
      <w:r>
        <w:rPr>
          <w:rFonts w:ascii="宋体" w:hAnsi="宋体" w:cs="宋体" w:eastAsia="宋体"/>
          <w:sz w:val="40"/>
          <w:spacing w:val="0"/>
          <w:color w:val="000000"/>
          <w:b w:val="off"/>
          <w:i w:val="off"/>
        </w:rPr>
        <w:t>部分里已论述过了的。</w:t>
      </w:r>
      <w:bookmarkEnd w:id="4706"/>
    </w:p>
    <w:p>
      <w:pPr>
        <w:pageBreakBefore w:val="off"/>
        <w:tabs/>
        <w:wordWrap w:val="off"/>
        <w:spacing w:before="0" w:after="0" w:line="800" w:lineRule="atLeast"/>
        <w:ind w:left="540" w:right="420" w:firstLine="800"/>
        <w:jc w:val="both"/>
        <w:textAlignment w:val="baseline"/>
        <w:rPr>
          <w:sz w:val="40"/>
        </w:rPr>
      </w:pPr>
      <w:bookmarkStart w:name="" w:id="4707"/>
      <w:r>
        <w:rPr>
          <w:rFonts w:ascii="宋体" w:hAnsi="宋体" w:cs="宋体" w:eastAsia="宋体"/>
          <w:sz w:val="40"/>
          <w:spacing w:val="0"/>
          <w:color w:val="000000"/>
          <w:b w:val="off"/>
          <w:i w:val="off"/>
        </w:rPr>
        <w:t>在《美感判断力批判》中远过于〔其他部分〕的最卓越的东西就</w:t>
      </w:r>
      <w:r>
        <w:rPr>
          <w:rFonts w:ascii="宋体" w:hAnsi="宋体" w:cs="宋体" w:eastAsia="宋体"/>
          <w:sz w:val="40"/>
          <w:spacing w:val="0"/>
          <w:color w:val="000000"/>
          <w:b w:val="off"/>
          <w:i w:val="off"/>
        </w:rPr>
        <w:t>是关于壮美的学说，这和关于优美的学说相比，有着不可伦比的</w:t>
      </w:r>
      <w:r>
        <w:rPr>
          <w:rFonts w:ascii="宋体" w:hAnsi="宋体" w:cs="宋体" w:eastAsia="宋体"/>
          <w:sz w:val="40"/>
          <w:spacing w:val="0"/>
          <w:color w:val="000000"/>
          <w:b w:val="off"/>
          <w:i w:val="off"/>
        </w:rPr>
        <w:t>良好成绩；并且不仅是指出了这个研究的一般方法，而且也指出</w:t>
      </w:r>
      <w:r>
        <w:rPr>
          <w:rFonts w:ascii="宋体" w:hAnsi="宋体" w:cs="宋体" w:eastAsia="宋体"/>
          <w:sz w:val="40"/>
          <w:spacing w:val="0"/>
          <w:color w:val="000000"/>
          <w:b w:val="off"/>
          <w:i w:val="off"/>
        </w:rPr>
        <w:t>了一段正确的途径；已有了这样可观的成绩，即是说虽没有提出</w:t>
      </w:r>
      <w:r>
        <w:rPr>
          <w:rFonts w:ascii="宋体" w:hAnsi="宋体" w:cs="宋体" w:eastAsia="宋体"/>
          <w:sz w:val="40"/>
          <w:spacing w:val="0"/>
          <w:color w:val="000000"/>
          <w:b w:val="off"/>
          <w:i w:val="off"/>
        </w:rPr>
        <w:t>问题的真正解决，然而毕竟是很近乎问题的解决了。</w:t>
      </w:r>
      <w:bookmarkEnd w:id="4707"/>
    </w:p>
    <w:p>
      <w:pPr>
        <w:pageBreakBefore w:val="off"/>
        <w:tabs/>
        <w:wordWrap w:val="off"/>
        <w:spacing w:before="0" w:after="0" w:line="800" w:lineRule="atLeast"/>
        <w:ind w:left="580" w:right="360" w:hanging="580"/>
        <w:jc w:val="both"/>
        <w:textAlignment w:val="baseline"/>
        <w:rPr>
          <w:sz w:val="40"/>
        </w:rPr>
      </w:pPr>
      <w:bookmarkStart w:name="" w:id="4708"/>
      <w:r>
        <w:rPr>
          <w:rFonts w:ascii="宋体" w:hAnsi="宋体" w:cs="宋体" w:eastAsia="宋体"/>
          <w:sz w:val="40"/>
          <w:spacing w:val="0"/>
          <w:color w:val="000000"/>
          <w:b w:val="off"/>
          <w:i w:val="off"/>
        </w:rPr>
        <w:t>674</w:t>
      </w:r>
      <w:r>
        <w:rPr>
          <w:rFonts w:ascii="宋体" w:hAnsi="宋体" w:cs="宋体" w:eastAsia="宋体"/>
          <w:sz w:val="40"/>
          <w:spacing w:val="0"/>
          <w:color w:val="000000"/>
          <w:b w:val="off"/>
          <w:i w:val="off"/>
        </w:rPr>
        <w:t xml:space="preserve">    因为题材的简单，人们在《目的性判断力批判》中也许要比在</w:t>
      </w:r>
      <w:r>
        <w:rPr>
          <w:rFonts w:ascii="宋体" w:hAnsi="宋体" w:cs="宋体" w:eastAsia="宋体"/>
          <w:sz w:val="40"/>
          <w:spacing w:val="0"/>
          <w:color w:val="000000"/>
          <w:b w:val="off"/>
          <w:i w:val="off"/>
        </w:rPr>
        <w:t>任何其他地方更能认识到康德把一个思想翻来复去的搬弄，以多</w:t>
      </w:r>
      <w:r>
        <w:rPr>
          <w:rFonts w:ascii="宋体" w:hAnsi="宋体" w:cs="宋体" w:eastAsia="宋体"/>
          <w:sz w:val="40"/>
          <w:spacing w:val="0"/>
          <w:color w:val="000000"/>
          <w:b w:val="off"/>
          <w:i w:val="off"/>
        </w:rPr>
        <w:t>种的方式来表达，直到由此而构成一部书的那种罕有的天才。全书</w:t>
      </w:r>
      <w:r>
        <w:rPr>
          <w:rFonts w:ascii="宋体" w:hAnsi="宋体" w:cs="宋体" w:eastAsia="宋体"/>
          <w:sz w:val="40"/>
          <w:spacing w:val="0"/>
          <w:color w:val="000000"/>
          <w:b w:val="off"/>
          <w:i w:val="off"/>
        </w:rPr>
        <w:t>所要〔说〕的仅仅只是这一点：尽管那些有机体在我们看起来必然</w:t>
      </w:r>
      <w:r>
        <w:rPr>
          <w:rFonts w:ascii="宋体" w:hAnsi="宋体" w:cs="宋体" w:eastAsia="宋体"/>
          <w:sz w:val="40"/>
          <w:spacing w:val="0"/>
          <w:color w:val="000000"/>
          <w:b w:val="off"/>
          <w:i w:val="off"/>
        </w:rPr>
        <w:t>都像是按一个在它们之先便早已有了的目的概念组成的，然而这</w:t>
      </w:r>
      <w:r>
        <w:rPr>
          <w:rFonts w:ascii="宋体" w:hAnsi="宋体" w:cs="宋体" w:eastAsia="宋体"/>
          <w:sz w:val="40"/>
          <w:spacing w:val="0"/>
          <w:color w:val="000000"/>
          <w:b w:val="off"/>
          <w:i w:val="off"/>
        </w:rPr>
        <w:t>并不使我们就有理由认为在客观上也是这样的。原来我们的智力，</w:t>
      </w:r>
      <w:bookmarkEnd w:id="4708"/>
    </w:p>
    <w:p>
      <w:r>
        <w:t/>
      </w:r>
    </w:p>
    <w:p>
      <w:pPr>
        <w:sectPr>
          <w:footerReference r:id="rId1508"/>
          <w:headerReference r:id="rId1509" w:type="default"/>
          <w:type w:val="nextPage"/>
          <w:pgSz w:w="16000" w:h="23500"/>
          <w:pgMar w:left="1680" w:top="1980" w:right="1680" w:bottom="1980" w:header="1680" w:footer="1680"/>
          <w:cols w:num="1"/>
        </w:sectPr>
      </w:pPr>
    </w:p>
    <w:p>
      <w:pPr>
        <w:pageBreakBefore w:val="off"/>
        <w:tabs/>
        <w:wordWrap w:val="off"/>
        <w:spacing w:before="0" w:after="0" w:line="460" w:lineRule="atLeast"/>
        <w:ind w:left="0" w:right="0"/>
        <w:jc w:val="center"/>
        <w:textAlignment w:val="baseline"/>
        <w:rPr>
          <w:sz w:val="33"/>
        </w:rPr>
      </w:pPr>
      <w:bookmarkStart w:name="" w:id="4709"/>
      <w:r>
        <w:rPr>
          <w:rFonts w:ascii="仿宋" w:hAnsi="仿宋" w:cs="仿宋" w:eastAsia="仿宋"/>
          <w:sz w:val="33"/>
          <w:spacing w:val="0"/>
          <w:color w:val="000000"/>
          <w:u w:val="single"/>
          <w:b w:val="off"/>
          <w:i w:val="off"/>
        </w:rPr>
        <w:t xml:space="preserve">                            康德哲学批判                       723  </w:t>
      </w:r>
      <w:bookmarkEnd w:id="4709"/>
    </w:p>
    <w:p>
      <w:pPr>
        <w:pageBreakBefore w:val="off"/>
        <w:tabs/>
        <w:wordWrap w:val="off"/>
        <w:spacing w:before="320" w:after="0" w:line="840" w:lineRule="atLeast"/>
        <w:ind w:left="0" w:right="0"/>
        <w:jc w:val="both"/>
        <w:textAlignment w:val="baseline"/>
        <w:rPr>
          <w:sz w:val="38"/>
        </w:rPr>
      </w:pPr>
      <w:bookmarkStart w:name="" w:id="4710"/>
      <w:r>
        <w:rPr>
          <w:rFonts w:ascii="仿宋" w:hAnsi="仿宋" w:cs="仿宋" w:eastAsia="仿宋"/>
          <w:sz w:val="38"/>
          <w:spacing w:val="0"/>
          <w:color w:val="000000"/>
          <w:b w:val="off"/>
          <w:i w:val="off"/>
        </w:rPr>
        <w:t>〔因为〕只是从外界间接地知道事物，所以决认识不到事物所由发</w:t>
      </w:r>
      <w:r>
        <w:rPr>
          <w:rFonts w:ascii="仿宋" w:hAnsi="仿宋" w:cs="仿宋" w:eastAsia="仿宋"/>
          <w:sz w:val="38"/>
          <w:spacing w:val="0"/>
          <w:color w:val="000000"/>
          <w:b w:val="off"/>
          <w:i w:val="off"/>
        </w:rPr>
        <w:t>生和存在的内部，而只认识到事物的外表，〔所以〕不能以别的方</w:t>
      </w:r>
      <w:r>
        <w:rPr>
          <w:rFonts w:ascii="仿宋" w:hAnsi="仿宋" w:cs="仿宋" w:eastAsia="仿宋"/>
          <w:sz w:val="38"/>
          <w:spacing w:val="0"/>
          <w:color w:val="000000"/>
          <w:b w:val="off"/>
          <w:i w:val="off"/>
        </w:rPr>
        <w:t>式理解有机自然产物专有的某种本性，除非是用类比法来比较这</w:t>
      </w:r>
      <w:r>
        <w:rPr>
          <w:rFonts w:ascii="仿宋" w:hAnsi="仿宋" w:cs="仿宋" w:eastAsia="仿宋"/>
          <w:sz w:val="38"/>
          <w:spacing w:val="0"/>
          <w:color w:val="000000"/>
          <w:b w:val="off"/>
          <w:i w:val="off"/>
        </w:rPr>
        <w:t>些有机物和人有意制作的器物，而这些器物的性能就是由一个目</w:t>
      </w:r>
      <w:r>
        <w:rPr>
          <w:rFonts w:ascii="仿宋" w:hAnsi="仿宋" w:cs="仿宋" w:eastAsia="仿宋"/>
          <w:sz w:val="38"/>
          <w:spacing w:val="0"/>
          <w:color w:val="000000"/>
          <w:b w:val="off"/>
          <w:i w:val="off"/>
        </w:rPr>
        <w:t>的和这目的的概念所规定的。这一类比已足以使我们理解有机物</w:t>
      </w:r>
      <w:r>
        <w:rPr>
          <w:rFonts w:ascii="仿宋" w:hAnsi="仿宋" w:cs="仿宋" w:eastAsia="仿宋"/>
          <w:sz w:val="38"/>
          <w:spacing w:val="0"/>
          <w:color w:val="000000"/>
          <w:b w:val="off"/>
          <w:i w:val="off"/>
        </w:rPr>
        <w:t>体的部分对全体的协调，由此甚至还足以得出研究它们的线索；</w:t>
      </w:r>
      <w:r>
        <w:rPr>
          <w:rFonts w:ascii="仿宋" w:hAnsi="仿宋" w:cs="仿宋" w:eastAsia="仿宋"/>
          <w:sz w:val="38"/>
          <w:spacing w:val="0"/>
          <w:color w:val="000000"/>
          <w:b w:val="off"/>
          <w:i w:val="off"/>
        </w:rPr>
        <w:t>可是决不可因此就把这一类比当作说明这些物体的来源和实际存</w:t>
      </w:r>
      <w:r>
        <w:rPr>
          <w:rFonts w:ascii="仿宋" w:hAnsi="仿宋" w:cs="仿宋" w:eastAsia="仿宋"/>
          <w:sz w:val="38"/>
          <w:spacing w:val="0"/>
          <w:color w:val="000000"/>
          <w:b w:val="off"/>
          <w:i w:val="off"/>
        </w:rPr>
        <w:t>在的根据。这是因为不得不这样来理解这些体物的必然性是从主</w:t>
      </w:r>
      <w:r>
        <w:rPr>
          <w:rFonts w:ascii="仿宋" w:hAnsi="仿宋" w:cs="仿宋" w:eastAsia="仿宋"/>
          <w:sz w:val="38"/>
          <w:spacing w:val="0"/>
          <w:color w:val="000000"/>
          <w:b w:val="off"/>
          <w:i w:val="off"/>
        </w:rPr>
        <w:t>观方面来的。————我大约就是这样来总述康德在这方面的学说的。</w:t>
      </w:r>
      <w:r>
        <w:rPr>
          <w:rFonts w:ascii="仿宋" w:hAnsi="仿宋" w:cs="仿宋" w:eastAsia="仿宋"/>
          <w:sz w:val="38"/>
          <w:spacing w:val="0"/>
          <w:color w:val="000000"/>
          <w:b w:val="off"/>
          <w:i w:val="off"/>
        </w:rPr>
        <w:t>〔其实〕就主要的方面说，他在《纯粹理性批判》第一版第692至702</w:t>
      </w:r>
      <w:r>
        <w:rPr>
          <w:rFonts w:ascii="仿宋" w:hAnsi="仿宋" w:cs="仿宋" w:eastAsia="仿宋"/>
          <w:sz w:val="38"/>
          <w:spacing w:val="0"/>
          <w:color w:val="000000"/>
          <w:b w:val="off"/>
          <w:i w:val="off"/>
        </w:rPr>
        <w:t>页，第五版第720至730页就已阐述过这一学说。但是就这一真理</w:t>
      </w:r>
      <w:r>
        <w:rPr>
          <w:rFonts w:ascii="仿宋" w:hAnsi="仿宋" w:cs="仿宋" w:eastAsia="仿宋"/>
          <w:sz w:val="38"/>
          <w:spacing w:val="0"/>
          <w:color w:val="000000"/>
          <w:b w:val="off"/>
          <w:i w:val="off"/>
        </w:rPr>
        <w:t>的认识说，我们也看到休谟是康德的值得称誉的先行者。休谟在他</w:t>
      </w:r>
      <w:r>
        <w:rPr>
          <w:rFonts w:ascii="仿宋" w:hAnsi="仿宋" w:cs="仿宋" w:eastAsia="仿宋"/>
          <w:sz w:val="38"/>
          <w:spacing w:val="0"/>
          <w:color w:val="000000"/>
          <w:b w:val="off"/>
          <w:i w:val="off"/>
        </w:rPr>
        <w:t>的《关于自然宗教的对话》的第二部分中也尖锐地驳斥了上述那个</w:t>
      </w:r>
      <w:r>
        <w:rPr>
          <w:rFonts w:ascii="仿宋" w:hAnsi="仿宋" w:cs="仿宋" w:eastAsia="仿宋"/>
          <w:sz w:val="38"/>
          <w:spacing w:val="0"/>
          <w:color w:val="000000"/>
          <w:b w:val="off"/>
          <w:i w:val="off"/>
        </w:rPr>
        <w:t>假定。在休谟和康德两人对于那假定的批判之间的区别主要是休</w:t>
      </w:r>
      <w:r>
        <w:rPr>
          <w:rFonts w:ascii="仿宋" w:hAnsi="仿宋" w:cs="仿宋" w:eastAsia="仿宋"/>
          <w:sz w:val="38"/>
          <w:spacing w:val="0"/>
          <w:color w:val="000000"/>
          <w:b w:val="off"/>
          <w:i w:val="off"/>
        </w:rPr>
        <w:t>谟把那假定当作基于经验的，康德则相反，是把它当作先验的来</w:t>
      </w:r>
      <w:r>
        <w:rPr>
          <w:rFonts w:ascii="仿宋" w:hAnsi="仿宋" w:cs="仿宋" w:eastAsia="仿宋"/>
          <w:sz w:val="38"/>
          <w:spacing w:val="0"/>
          <w:color w:val="000000"/>
          <w:b w:val="off"/>
          <w:i w:val="off"/>
        </w:rPr>
        <w:t>批判的。两个人都有道理，他们的论述也互相补充。我们在辛普</w:t>
      </w:r>
      <w:r>
        <w:rPr>
          <w:rFonts w:ascii="仿宋" w:hAnsi="仿宋" w:cs="仿宋" w:eastAsia="仿宋"/>
          <w:sz w:val="38"/>
          <w:spacing w:val="0"/>
          <w:color w:val="000000"/>
          <w:b w:val="off"/>
          <w:i w:val="off"/>
        </w:rPr>
        <w:t>利栖乌斯①对亚里士多德的《物理学》所作的注释中便看到康德这</w:t>
      </w:r>
      <w:r>
        <w:rPr>
          <w:rFonts w:ascii="仿宋" w:hAnsi="仿宋" w:cs="仿宋" w:eastAsia="仿宋"/>
          <w:sz w:val="38"/>
          <w:spacing w:val="0"/>
          <w:color w:val="000000"/>
          <w:b w:val="off"/>
          <w:i w:val="off"/>
        </w:rPr>
        <w:t>一部分学说的实质已经给说出来了：“可是就他们〔德谟克利特和</w:t>
      </w:r>
      <w:r>
        <w:rPr>
          <w:rFonts w:ascii="仿宋" w:hAnsi="仿宋" w:cs="仿宋" w:eastAsia="仿宋"/>
          <w:sz w:val="38"/>
          <w:spacing w:val="0"/>
          <w:color w:val="000000"/>
          <w:b w:val="off"/>
          <w:i w:val="off"/>
        </w:rPr>
        <w:t>厄壁鸠鲁〕说，错误的发生是由于他们认为一切为了一个目的而</w:t>
      </w:r>
      <w:r>
        <w:rPr>
          <w:rFonts w:ascii="仿宋" w:hAnsi="仿宋" w:cs="仿宋" w:eastAsia="仿宋"/>
          <w:sz w:val="38"/>
          <w:spacing w:val="0"/>
          <w:color w:val="000000"/>
          <w:b w:val="off"/>
          <w:i w:val="off"/>
        </w:rPr>
        <w:t>发生的事物只能是基于预定意图和〔事先〕考虑的，然而他们又理</w:t>
      </w:r>
      <w:r>
        <w:rPr>
          <w:rFonts w:ascii="仿宋" w:hAnsi="仿宋" w:cs="仿宋" w:eastAsia="仿宋"/>
          <w:sz w:val="38"/>
          <w:spacing w:val="0"/>
          <w:color w:val="000000"/>
          <w:b w:val="off"/>
          <w:i w:val="off"/>
        </w:rPr>
        <w:t>解到自然界的产物并不是在这种情况下产生的。”(《亚里士多德675</w:t>
      </w:r>
      <w:r>
        <w:rPr>
          <w:rFonts w:ascii="仿宋" w:hAnsi="仿宋" w:cs="仿宋" w:eastAsia="仿宋"/>
          <w:sz w:val="38"/>
          <w:spacing w:val="0"/>
          <w:color w:val="000000"/>
          <w:b w:val="off"/>
          <w:i w:val="off"/>
        </w:rPr>
        <w:t>学说论》，摘自《亚里士多德全集》柏林版第354页)康德在下面这</w:t>
      </w:r>
      <w:bookmarkEnd w:id="4710"/>
    </w:p>
    <w:p>
      <w:pPr>
        <w:pageBreakBefore w:val="off"/>
        <w:tabs/>
        <w:wordWrap w:val="off"/>
        <w:spacing w:before="0" w:after="0" w:line="840" w:lineRule="atLeast"/>
        <w:ind w:left="200" w:right="0"/>
        <w:jc w:val="both"/>
        <w:textAlignment w:val="baseline"/>
        <w:rPr>
          <w:sz w:val="38"/>
        </w:rPr>
      </w:pPr>
      <w:bookmarkStart w:name="" w:id="4711"/>
      <w:r>
        <w:rPr>
          <w:rFonts w:ascii="宋体" w:hAnsi="宋体" w:cs="宋体" w:eastAsia="宋体"/>
          <w:sz w:val="38"/>
          <w:spacing w:val="0"/>
          <w:color w:val="000000"/>
          <w:u w:val="single"/>
          <w:b w:val="off"/>
          <w:i w:val="off"/>
        </w:rPr>
        <w:t xml:space="preserve">                     </w:t>
      </w:r>
      <w:bookmarkEnd w:id="4711"/>
    </w:p>
    <w:p>
      <w:pPr>
        <w:pageBreakBefore w:val="off"/>
        <w:tabs/>
        <w:wordWrap w:val="off"/>
        <w:spacing w:before="0" w:after="0" w:line="460" w:lineRule="atLeast"/>
        <w:ind w:left="720" w:right="0"/>
        <w:jc w:val="both"/>
        <w:textAlignment w:val="baseline"/>
        <w:rPr>
          <w:sz w:val="33"/>
        </w:rPr>
      </w:pPr>
      <w:bookmarkStart w:name="" w:id="4712"/>
      <w:r>
        <w:rPr>
          <w:rFonts w:ascii="仿宋" w:hAnsi="仿宋" w:cs="仿宋" w:eastAsia="仿宋"/>
          <w:sz w:val="33"/>
          <w:spacing w:val="0"/>
          <w:color w:val="000000"/>
          <w:b w:val="off"/>
          <w:i w:val="off"/>
        </w:rPr>
        <w:t>① Simpletus，公元六世纪人，新柏拉图派哲学家。</w:t>
      </w:r>
      <w:bookmarkEnd w:id="4712"/>
    </w:p>
    <w:p>
      <w:r>
        <w:t/>
      </w:r>
    </w:p>
    <w:p>
      <w:pPr>
        <w:sectPr>
          <w:footerReference r:id="rId1510"/>
          <w:headerReference r:id="rId1511" w:type="default"/>
          <w:type w:val="nextPage"/>
          <w:pgSz w:w="16000" w:h="23500"/>
          <w:pgMar w:left="1840" w:top="2000" w:right="1840" w:bottom="2000" w:header="1700" w:footer="1700"/>
          <w:cols w:num="1"/>
        </w:sectPr>
      </w:pPr>
    </w:p>
    <w:p>
      <w:pPr>
        <w:pageBreakBefore w:val="off"/>
        <w:tabs/>
        <w:wordWrap w:val="off"/>
        <w:spacing w:before="0" w:after="0" w:line="500" w:lineRule="atLeast"/>
        <w:ind w:left="700" w:right="0"/>
        <w:jc w:val="both"/>
        <w:textAlignment w:val="baseline"/>
        <w:rPr>
          <w:sz w:val="37"/>
        </w:rPr>
      </w:pPr>
      <w:bookmarkStart w:name="" w:id="4713"/>
      <w:r>
        <w:rPr>
          <w:rFonts w:ascii="宋体" w:hAnsi="宋体" w:cs="宋体" w:eastAsia="宋体"/>
          <w:sz w:val="37"/>
          <w:spacing w:val="0"/>
          <w:color w:val="000000"/>
          <w:u w:val="single"/>
          <w:b w:val="off"/>
          <w:i w:val="off"/>
        </w:rPr>
        <w:t xml:space="preserve"> 724                     附      录                         </w:t>
      </w:r>
      <w:bookmarkEnd w:id="4713"/>
    </w:p>
    <w:p>
      <w:pPr>
        <w:pageBreakBefore w:val="off"/>
        <w:tabs/>
        <w:wordWrap w:val="off"/>
        <w:spacing w:before="320" w:after="0" w:line="820" w:lineRule="atLeast"/>
        <w:ind w:left="0" w:right="60" w:firstLine="600"/>
        <w:jc w:val="both"/>
        <w:textAlignment w:val="baseline"/>
        <w:rPr>
          <w:sz w:val="39"/>
        </w:rPr>
      </w:pPr>
      <w:bookmarkStart w:name="" w:id="4714"/>
      <w:r>
        <w:rPr>
          <w:rFonts w:ascii="仿宋" w:hAnsi="仿宋" w:cs="仿宋" w:eastAsia="仿宋"/>
          <w:sz w:val="39"/>
          <w:spacing w:val="0"/>
          <w:color w:val="000000"/>
          <w:b w:val="off"/>
          <w:i w:val="off"/>
        </w:rPr>
        <w:t>一点上完全是正确的，并且也有必要在既已指出原因和后果的概</w:t>
      </w:r>
      <w:r>
        <w:rPr>
          <w:rFonts w:ascii="仿宋" w:hAnsi="仿宋" w:cs="仿宋" w:eastAsia="仿宋"/>
          <w:sz w:val="39"/>
          <w:spacing w:val="0"/>
          <w:color w:val="000000"/>
          <w:b w:val="off"/>
          <w:i w:val="off"/>
        </w:rPr>
        <w:t>念，按大自然的实际存在根本不能用之于大自然全体之后，就还</w:t>
      </w:r>
      <w:r>
        <w:rPr>
          <w:rFonts w:ascii="仿宋" w:hAnsi="仿宋" w:cs="仿宋" w:eastAsia="仿宋"/>
          <w:sz w:val="39"/>
          <w:spacing w:val="0"/>
          <w:color w:val="000000"/>
          <w:b w:val="off"/>
          <w:i w:val="off"/>
        </w:rPr>
        <w:t>得指出大自然，按其本性说亦不得设想为一个从动机(目的概念)</w:t>
      </w:r>
      <w:r>
        <w:rPr>
          <w:rFonts w:ascii="仿宋" w:hAnsi="仿宋" w:cs="仿宋" w:eastAsia="仿宋"/>
          <w:sz w:val="39"/>
          <w:spacing w:val="0"/>
          <w:color w:val="000000"/>
          <w:b w:val="off"/>
          <w:i w:val="off"/>
        </w:rPr>
        <w:t>引出的原因之后果。人们如果考虑到物理学上的神的证明有巨大</w:t>
      </w:r>
      <w:r>
        <w:rPr>
          <w:rFonts w:ascii="仿宋" w:hAnsi="仿宋" w:cs="仿宋" w:eastAsia="仿宋"/>
          <w:sz w:val="39"/>
          <w:spacing w:val="0"/>
          <w:color w:val="000000"/>
          <w:b w:val="off"/>
          <w:i w:val="off"/>
        </w:rPr>
        <w:t>的近似性，甚至伏尔泰也认为是驳不倒的证明，那么极其重要的</w:t>
      </w:r>
      <w:r>
        <w:rPr>
          <w:rFonts w:ascii="仿宋" w:hAnsi="仿宋" w:cs="仿宋" w:eastAsia="仿宋"/>
          <w:sz w:val="39"/>
          <w:spacing w:val="0"/>
          <w:color w:val="000000"/>
          <w:b w:val="off"/>
          <w:i w:val="off"/>
        </w:rPr>
        <w:t>是指出我们理解中的主观的东西——康德曾以空间、时间和因果</w:t>
      </w:r>
      <w:r>
        <w:rPr>
          <w:rFonts w:ascii="仿宋" w:hAnsi="仿宋" w:cs="仿宋" w:eastAsia="仿宋"/>
          <w:sz w:val="39"/>
          <w:spacing w:val="0"/>
          <w:color w:val="000000"/>
          <w:b w:val="off"/>
          <w:i w:val="off"/>
        </w:rPr>
        <w:t>性属之于这些主观的东西————对于我们判断自然物体也是起作用</w:t>
      </w:r>
      <w:r>
        <w:rPr>
          <w:rFonts w:ascii="仿宋" w:hAnsi="仿宋" w:cs="仿宋" w:eastAsia="仿宋"/>
          <w:sz w:val="39"/>
          <w:spacing w:val="0"/>
          <w:color w:val="000000"/>
          <w:b w:val="off"/>
          <w:i w:val="off"/>
        </w:rPr>
        <w:t>的，从而要把这些物体设想为预定的，按目的概念而为我们所产</w:t>
      </w:r>
      <w:r>
        <w:rPr>
          <w:rFonts w:ascii="仿宋" w:hAnsi="仿宋" w:cs="仿宋" w:eastAsia="仿宋"/>
          <w:sz w:val="39"/>
          <w:spacing w:val="0"/>
          <w:color w:val="000000"/>
          <w:b w:val="off"/>
          <w:i w:val="off"/>
        </w:rPr>
        <w:t>生的必然性，也就是在先有这些物体的表象而后有这些物体的存</w:t>
      </w:r>
      <w:r>
        <w:rPr>
          <w:rFonts w:ascii="仿宋" w:hAnsi="仿宋" w:cs="仿宋" w:eastAsia="仿宋"/>
          <w:sz w:val="39"/>
          <w:spacing w:val="0"/>
          <w:color w:val="000000"/>
          <w:b w:val="off"/>
          <w:i w:val="off"/>
        </w:rPr>
        <w:t>在这条道路上产生的这种必然性———我们所感到的必然性———和</w:t>
      </w:r>
      <w:r>
        <w:rPr>
          <w:rFonts w:ascii="仿宋" w:hAnsi="仿宋" w:cs="仿宋" w:eastAsia="仿宋"/>
          <w:sz w:val="39"/>
          <w:spacing w:val="0"/>
          <w:color w:val="000000"/>
          <w:b w:val="off"/>
          <w:i w:val="off"/>
        </w:rPr>
        <w:t>〔人们〕对于那么客观地自呈着的空间的直观一样同是发源于主观</w:t>
      </w:r>
      <w:r>
        <w:rPr>
          <w:rFonts w:ascii="仿宋" w:hAnsi="仿宋" w:cs="仿宋" w:eastAsia="仿宋"/>
          <w:sz w:val="39"/>
          <w:spacing w:val="0"/>
          <w:color w:val="000000"/>
          <w:b w:val="off"/>
          <w:i w:val="off"/>
        </w:rPr>
        <w:t>的，因而都不可当作客观的真理。康德对于这一点的分析，除了</w:t>
      </w:r>
      <w:r>
        <w:rPr>
          <w:rFonts w:ascii="仿宋" w:hAnsi="仿宋" w:cs="仿宋" w:eastAsia="仿宋"/>
          <w:sz w:val="39"/>
          <w:spacing w:val="0"/>
          <w:color w:val="000000"/>
          <w:b w:val="off"/>
          <w:i w:val="off"/>
        </w:rPr>
        <w:t>令人困倦的散漫和重复〔之处〕以外，却是很卓越的。他正确地主</w:t>
      </w:r>
      <w:r>
        <w:rPr>
          <w:rFonts w:ascii="仿宋" w:hAnsi="仿宋" w:cs="仿宋" w:eastAsia="仿宋"/>
          <w:sz w:val="39"/>
          <w:spacing w:val="0"/>
          <w:color w:val="000000"/>
          <w:b w:val="off"/>
          <w:i w:val="off"/>
        </w:rPr>
        <w:t>张我们决办不到只从单纯的机械原因来解释有机物体的本性，而</w:t>
      </w:r>
      <w:r>
        <w:rPr>
          <w:rFonts w:ascii="仿宋" w:hAnsi="仿宋" w:cs="仿宋" w:eastAsia="仿宋"/>
          <w:sz w:val="39"/>
          <w:spacing w:val="0"/>
          <w:color w:val="000000"/>
          <w:b w:val="off"/>
          <w:i w:val="off"/>
        </w:rPr>
        <w:t>在机械原因之中，他所理解的也就是所有一般自然力的无意图而</w:t>
      </w:r>
      <w:r>
        <w:rPr>
          <w:rFonts w:ascii="仿宋" w:hAnsi="仿宋" w:cs="仿宋" w:eastAsia="仿宋"/>
          <w:sz w:val="39"/>
          <w:spacing w:val="0"/>
          <w:color w:val="000000"/>
          <w:b w:val="off"/>
          <w:i w:val="off"/>
        </w:rPr>
        <w:t>有规律的作用。不过我觉得这里还有一个漏洞。原来他所以否定</w:t>
      </w:r>
      <w:r>
        <w:rPr>
          <w:rFonts w:ascii="仿宋" w:hAnsi="仿宋" w:cs="仿宋" w:eastAsia="仿宋"/>
          <w:sz w:val="39"/>
          <w:spacing w:val="0"/>
          <w:color w:val="000000"/>
          <w:b w:val="off"/>
          <w:i w:val="off"/>
        </w:rPr>
        <w:t>这种解释的可能性，只是从有机体的目的性和看得出的意图着眼</w:t>
      </w:r>
      <w:r>
        <w:rPr>
          <w:rFonts w:ascii="仿宋" w:hAnsi="仿宋" w:cs="仿宋" w:eastAsia="仿宋"/>
          <w:sz w:val="39"/>
          <w:spacing w:val="0"/>
          <w:color w:val="000000"/>
          <w:b w:val="off"/>
          <w:i w:val="off"/>
        </w:rPr>
        <w:t>的。可是我们却看到即令在没有目的和意图的地方，也不能把说</w:t>
      </w:r>
      <w:r>
        <w:rPr>
          <w:rFonts w:ascii="仿宋" w:hAnsi="仿宋" w:cs="仿宋" w:eastAsia="仿宋"/>
          <w:sz w:val="39"/>
          <w:spacing w:val="0"/>
          <w:color w:val="000000"/>
          <w:b w:val="off"/>
          <w:i w:val="off"/>
        </w:rPr>
        <w:t>明大自然这一领域的根据扯到另一领域去，而是我们一旦又走入</w:t>
      </w:r>
      <w:r>
        <w:rPr>
          <w:rFonts w:ascii="仿宋" w:hAnsi="仿宋" w:cs="仿宋" w:eastAsia="仿宋"/>
          <w:sz w:val="39"/>
          <w:spacing w:val="0"/>
          <w:color w:val="000000"/>
          <w:b w:val="off"/>
          <w:i w:val="off"/>
        </w:rPr>
        <w:t>一个新的领域时，这些用以说明的根据就不顶事了；代之而起的</w:t>
      </w:r>
      <w:r>
        <w:rPr>
          <w:rFonts w:ascii="仿宋" w:hAnsi="仿宋" w:cs="仿宋" w:eastAsia="仿宋"/>
          <w:sz w:val="39"/>
          <w:spacing w:val="0"/>
          <w:color w:val="000000"/>
          <w:b w:val="off"/>
          <w:i w:val="off"/>
        </w:rPr>
        <w:t>是一些新的基本原理，而要从原来的原理来解释这些新原理，那</w:t>
      </w:r>
      <w:r>
        <w:rPr>
          <w:rFonts w:ascii="仿宋" w:hAnsi="仿宋" w:cs="仿宋" w:eastAsia="仿宋"/>
          <w:sz w:val="39"/>
          <w:spacing w:val="0"/>
          <w:color w:val="000000"/>
          <w:b w:val="off"/>
          <w:i w:val="off"/>
        </w:rPr>
        <w:t>是根本无望的。譬如在真正机械性的领域内起作用的就是重力的、</w:t>
      </w:r>
      <w:r>
        <w:rPr>
          <w:rFonts w:ascii="仿宋" w:hAnsi="仿宋" w:cs="仿宋" w:eastAsia="仿宋"/>
          <w:sz w:val="39"/>
          <w:spacing w:val="0"/>
          <w:color w:val="000000"/>
          <w:b w:val="off"/>
          <w:i w:val="off"/>
        </w:rPr>
        <w:t>吸引力的、固体性的、液体性的、弹性的规律；而这些规律(姑</w:t>
      </w:r>
      <w:r>
        <w:rPr>
          <w:rFonts w:ascii="仿宋" w:hAnsi="仿宋" w:cs="仿宋" w:eastAsia="仿宋"/>
          <w:sz w:val="39"/>
          <w:spacing w:val="0"/>
          <w:color w:val="000000"/>
          <w:b w:val="off"/>
          <w:i w:val="off"/>
        </w:rPr>
        <w:t>676 不论我把一切自然力说成是意志较低级别的客体化)就其自身说</w:t>
      </w:r>
      <w:bookmarkEnd w:id="4714"/>
    </w:p>
    <w:p>
      <w:r>
        <w:t/>
      </w:r>
    </w:p>
    <w:p>
      <w:pPr>
        <w:sectPr>
          <w:footerReference r:id="rId1512"/>
          <w:headerReference r:id="rId1513" w:type="default"/>
          <w:type w:val="nextPage"/>
          <w:pgSz w:w="16000" w:h="23500"/>
          <w:pgMar w:left="1820" w:top="2000" w:right="1820" w:bottom="2000" w:header="1700" w:footer="1700"/>
          <w:cols w:num="1"/>
        </w:sectPr>
      </w:pPr>
    </w:p>
    <w:p>
      <w:pPr>
        <w:pageBreakBefore w:val="off"/>
        <w:tabs/>
        <w:wordWrap w:val="off"/>
        <w:spacing w:before="0" w:after="0" w:line="500" w:lineRule="atLeast"/>
        <w:ind w:left="0" w:right="0"/>
        <w:jc w:val="center"/>
        <w:textAlignment w:val="baseline"/>
        <w:rPr>
          <w:sz w:val="36"/>
        </w:rPr>
      </w:pPr>
      <w:bookmarkStart w:name="" w:id="4715"/>
      <w:r>
        <w:rPr>
          <w:rFonts w:ascii="楷体" w:hAnsi="楷体" w:cs="楷体" w:eastAsia="楷体"/>
          <w:sz w:val="36"/>
          <w:spacing w:val="0"/>
          <w:color w:val="000000"/>
          <w:u w:val="single"/>
          <w:b w:val="off"/>
          <w:i w:val="off"/>
        </w:rPr>
        <w:t xml:space="preserve">                         康德哲学批判                     725 </w:t>
      </w:r>
      <w:bookmarkEnd w:id="4715"/>
    </w:p>
    <w:p>
      <w:pPr>
        <w:pageBreakBefore w:val="off"/>
        <w:tabs/>
        <w:wordWrap w:val="off"/>
        <w:spacing w:before="280" w:after="0" w:line="800" w:lineRule="atLeast"/>
        <w:ind w:left="0" w:right="0"/>
        <w:jc w:val="both"/>
        <w:textAlignment w:val="baseline"/>
        <w:rPr>
          <w:sz w:val="39"/>
        </w:rPr>
      </w:pPr>
      <w:bookmarkStart w:name="" w:id="4716"/>
      <w:r>
        <w:rPr>
          <w:rFonts w:ascii="宋体" w:hAnsi="宋体" w:cs="宋体" w:eastAsia="宋体"/>
          <w:sz w:val="39"/>
          <w:spacing w:val="0"/>
          <w:color w:val="000000"/>
          <w:b w:val="off"/>
          <w:i w:val="off"/>
        </w:rPr>
        <w:t>又是作为不能再加以解释的那些力的表现而有的，其本身则构成</w:t>
      </w:r>
      <w:r>
        <w:rPr>
          <w:rFonts w:ascii="宋体" w:hAnsi="宋体" w:cs="宋体" w:eastAsia="宋体"/>
          <w:sz w:val="39"/>
          <w:spacing w:val="0"/>
          <w:color w:val="000000"/>
          <w:b w:val="off"/>
          <w:i w:val="off"/>
        </w:rPr>
        <w:t>所有其他一切专以还原到这些规律为事的，进一步的说明的原理。</w:t>
      </w:r>
      <w:r>
        <w:rPr>
          <w:rFonts w:ascii="宋体" w:hAnsi="宋体" w:cs="宋体" w:eastAsia="宋体"/>
          <w:sz w:val="39"/>
          <w:spacing w:val="0"/>
          <w:color w:val="000000"/>
          <w:b w:val="off"/>
          <w:i w:val="off"/>
        </w:rPr>
        <w:t>如果我们离开这一领域而转向化学作用的现象，电、磁、结晶(等)</w:t>
      </w:r>
      <w:r>
        <w:rPr>
          <w:rFonts w:ascii="宋体" w:hAnsi="宋体" w:cs="宋体" w:eastAsia="宋体"/>
          <w:sz w:val="39"/>
          <w:spacing w:val="0"/>
          <w:color w:val="000000"/>
          <w:b w:val="off"/>
          <w:i w:val="off"/>
        </w:rPr>
        <w:t>现象，那么原先那些原理就完全不能再作用了，是的，原先那些</w:t>
      </w:r>
      <w:r>
        <w:rPr>
          <w:rFonts w:ascii="宋体" w:hAnsi="宋体" w:cs="宋体" w:eastAsia="宋体"/>
          <w:sz w:val="39"/>
          <w:spacing w:val="0"/>
          <w:color w:val="000000"/>
          <w:b w:val="off"/>
          <w:i w:val="off"/>
        </w:rPr>
        <w:t>规律也再无效了；原先的那些力又被别的一些力所排挤，〔新〕现</w:t>
      </w:r>
      <w:r>
        <w:rPr>
          <w:rFonts w:ascii="宋体" w:hAnsi="宋体" w:cs="宋体" w:eastAsia="宋体"/>
          <w:sz w:val="39"/>
          <w:spacing w:val="0"/>
          <w:color w:val="000000"/>
          <w:b w:val="off"/>
          <w:i w:val="off"/>
        </w:rPr>
        <w:t>象又按新的基本原理出现，和原先那些力正相反，而这些新的基</w:t>
      </w:r>
      <w:r>
        <w:rPr>
          <w:rFonts w:ascii="宋体" w:hAnsi="宋体" w:cs="宋体" w:eastAsia="宋体"/>
          <w:sz w:val="39"/>
          <w:spacing w:val="0"/>
          <w:color w:val="000000"/>
          <w:b w:val="off"/>
          <w:i w:val="off"/>
        </w:rPr>
        <w:t>本原理也正和原先的那些基本原理一样，是原始的，不能说明的，</w:t>
      </w:r>
      <w:r>
        <w:rPr>
          <w:rFonts w:ascii="宋体" w:hAnsi="宋体" w:cs="宋体" w:eastAsia="宋体"/>
          <w:sz w:val="39"/>
          <w:spacing w:val="0"/>
          <w:color w:val="000000"/>
          <w:b w:val="off"/>
          <w:i w:val="off"/>
        </w:rPr>
        <w:t>也就是不能还原到更普遍的基本原理。譬如说如果按原来的力</w:t>
      </w:r>
      <w:r>
        <w:rPr>
          <w:rFonts w:ascii="宋体" w:hAnsi="宋体" w:cs="宋体" w:eastAsia="宋体"/>
          <w:sz w:val="39"/>
          <w:spacing w:val="0"/>
          <w:color w:val="000000"/>
          <w:b w:val="off"/>
          <w:i w:val="off"/>
        </w:rPr>
        <w:t>学规律来说明，即令只是说明一种盐类在水中的溶解也办不到，</w:t>
      </w:r>
      <w:r>
        <w:rPr>
          <w:rFonts w:ascii="宋体" w:hAnsi="宋体" w:cs="宋体" w:eastAsia="宋体"/>
          <w:sz w:val="39"/>
          <w:spacing w:val="0"/>
          <w:color w:val="000000"/>
          <w:b w:val="off"/>
          <w:i w:val="off"/>
        </w:rPr>
        <w:t>更不用说〔用以说明〕其他更复杂的化学现象了。所有这一切都是</w:t>
      </w:r>
      <w:r>
        <w:rPr>
          <w:rFonts w:ascii="宋体" w:hAnsi="宋体" w:cs="宋体" w:eastAsia="宋体"/>
          <w:sz w:val="39"/>
          <w:spacing w:val="0"/>
          <w:color w:val="000000"/>
          <w:b w:val="off"/>
          <w:i w:val="off"/>
        </w:rPr>
        <w:t>在本书第二篇里详细论列过了的。我认为这种讨论对于目的性判</w:t>
      </w:r>
      <w:r>
        <w:rPr>
          <w:rFonts w:ascii="宋体" w:hAnsi="宋体" w:cs="宋体" w:eastAsia="宋体"/>
          <w:sz w:val="39"/>
          <w:spacing w:val="0"/>
          <w:color w:val="000000"/>
          <w:b w:val="off"/>
          <w:i w:val="off"/>
        </w:rPr>
        <w:t>断力的批判曾有过很大的好处并有助于弄明白那儿说过的东西。</w:t>
      </w:r>
      <w:r>
        <w:rPr>
          <w:rFonts w:ascii="宋体" w:hAnsi="宋体" w:cs="宋体" w:eastAsia="宋体"/>
          <w:sz w:val="39"/>
          <w:spacing w:val="0"/>
          <w:color w:val="000000"/>
          <w:b w:val="off"/>
          <w:i w:val="off"/>
        </w:rPr>
        <w:t>这样的讨论对于康德那一卓越的提示尤其有利。那提示意味着本</w:t>
      </w:r>
      <w:r>
        <w:rPr>
          <w:rFonts w:ascii="宋体" w:hAnsi="宋体" w:cs="宋体" w:eastAsia="宋体"/>
          <w:sz w:val="39"/>
          <w:spacing w:val="0"/>
          <w:color w:val="000000"/>
          <w:b w:val="off"/>
          <w:i w:val="off"/>
        </w:rPr>
        <w:t>体自身的显现即自然界的事物，在大自然的机械(规律的)作用中</w:t>
      </w:r>
      <w:r>
        <w:rPr>
          <w:rFonts w:ascii="宋体" w:hAnsi="宋体" w:cs="宋体" w:eastAsia="宋体"/>
          <w:sz w:val="39"/>
          <w:spacing w:val="0"/>
          <w:color w:val="000000"/>
          <w:b w:val="off"/>
          <w:i w:val="off"/>
        </w:rPr>
        <w:t>如此，在貌似有意的作用中也是如此；而对于这本体自身的一种</w:t>
      </w:r>
      <w:r>
        <w:rPr>
          <w:rFonts w:ascii="宋体" w:hAnsi="宋体" w:cs="宋体" w:eastAsia="宋体"/>
          <w:sz w:val="39"/>
          <w:spacing w:val="0"/>
          <w:color w:val="000000"/>
          <w:b w:val="off"/>
          <w:i w:val="off"/>
        </w:rPr>
        <w:t>更深刻的认识就会发现同一个最后原理可以作为说明(机械作用</w:t>
      </w:r>
      <w:r>
        <w:rPr>
          <w:rFonts w:ascii="宋体" w:hAnsi="宋体" w:cs="宋体" w:eastAsia="宋体"/>
          <w:sz w:val="39"/>
          <w:spacing w:val="0"/>
          <w:color w:val="000000"/>
          <w:b w:val="off"/>
          <w:i w:val="off"/>
        </w:rPr>
        <w:t>与目的作用)双方共同的根据之用。希望我由于确立意志为真正</w:t>
      </w:r>
      <w:r>
        <w:rPr>
          <w:rFonts w:ascii="宋体" w:hAnsi="宋体" w:cs="宋体" w:eastAsia="宋体"/>
          <w:sz w:val="39"/>
          <w:spacing w:val="0"/>
          <w:color w:val="000000"/>
          <w:b w:val="off"/>
          <w:i w:val="off"/>
        </w:rPr>
        <w:t>的自在之物就已提出了这样一个最后原理。准此，根本说起来，</w:t>
      </w:r>
      <w:r>
        <w:rPr>
          <w:rFonts w:ascii="宋体" w:hAnsi="宋体" w:cs="宋体" w:eastAsia="宋体"/>
          <w:sz w:val="39"/>
          <w:spacing w:val="0"/>
          <w:color w:val="000000"/>
          <w:b w:val="off"/>
          <w:i w:val="off"/>
        </w:rPr>
        <w:t>在我们的第二篇及其补充中，特别是在拙著《论自然中的意志》里，</w:t>
      </w:r>
      <w:r>
        <w:rPr>
          <w:rFonts w:ascii="宋体" w:hAnsi="宋体" w:cs="宋体" w:eastAsia="宋体"/>
          <w:sz w:val="39"/>
          <w:spacing w:val="0"/>
          <w:color w:val="000000"/>
          <w:b w:val="off"/>
          <w:i w:val="off"/>
        </w:rPr>
        <w:t>对于整个自然界那种看得到的目的说，谐和、协调〔等等〕的内在</w:t>
      </w:r>
      <w:r>
        <w:rPr>
          <w:rFonts w:ascii="宋体" w:hAnsi="宋体" w:cs="宋体" w:eastAsia="宋体"/>
          <w:sz w:val="39"/>
          <w:spacing w:val="0"/>
          <w:color w:val="000000"/>
          <w:b w:val="off"/>
          <w:i w:val="off"/>
        </w:rPr>
        <w:t>本质的理解也许是已经很透彻，更深刻的了，因此，对于这一</w:t>
      </w:r>
      <w:r>
        <w:rPr>
          <w:rFonts w:ascii="宋体" w:hAnsi="宋体" w:cs="宋体" w:eastAsia="宋体"/>
          <w:sz w:val="39"/>
          <w:spacing w:val="0"/>
          <w:color w:val="000000"/>
          <w:b w:val="off"/>
          <w:i w:val="off"/>
        </w:rPr>
        <w:t>点我在这儿也就再没什么要说的了。———</w:t>
      </w:r>
      <w:bookmarkEnd w:id="4716"/>
    </w:p>
    <w:p>
      <w:pPr>
        <w:pageBreakBefore w:val="off"/>
        <w:tabs/>
        <w:wordWrap w:val="off"/>
        <w:spacing w:before="0" w:after="0" w:line="800" w:lineRule="atLeast"/>
        <w:ind w:left="140" w:right="20" w:firstLine="840"/>
        <w:jc w:val="both"/>
        <w:textAlignment w:val="baseline"/>
        <w:rPr>
          <w:sz w:val="39"/>
        </w:rPr>
      </w:pPr>
      <w:bookmarkStart w:name="" w:id="4717"/>
      <w:r>
        <w:rPr>
          <w:rFonts w:ascii="宋体" w:hAnsi="宋体" w:cs="宋体" w:eastAsia="宋体"/>
          <w:sz w:val="39"/>
          <w:spacing w:val="0"/>
          <w:color w:val="000000"/>
          <w:b w:val="off"/>
          <w:i w:val="off"/>
        </w:rPr>
        <w:t>对于康德哲学的这一批判感到兴趣的读者无妨再读一读拙著</w:t>
      </w:r>
      <w:r>
        <w:rPr>
          <w:rFonts w:ascii="宋体" w:hAnsi="宋体" w:cs="宋体" w:eastAsia="宋体"/>
          <w:sz w:val="39"/>
          <w:spacing w:val="0"/>
          <w:color w:val="000000"/>
          <w:b w:val="off"/>
          <w:i w:val="off"/>
        </w:rPr>
        <w:t>《附录和增补》第二卷第二篇中以《对康德哲学还有的几点解释》为</w:t>
      </w:r>
      <w:bookmarkEnd w:id="4717"/>
    </w:p>
    <w:p>
      <w:r>
        <w:t/>
      </w:r>
    </w:p>
    <w:p>
      <w:pPr>
        <w:sectPr>
          <w:footerReference r:id="rId1514"/>
          <w:headerReference r:id="rId1515" w:type="default"/>
          <w:type w:val="nextPage"/>
          <w:pgSz w:w="16000" w:h="23500"/>
          <w:pgMar w:left="2140" w:top="2000" w:right="2140" w:bottom="2000" w:header="1700" w:footer="1700"/>
          <w:cols w:num="1"/>
        </w:sectPr>
      </w:pPr>
    </w:p>
    <w:p>
      <w:pPr>
        <w:pageBreakBefore w:val="off"/>
        <w:tabs>
          <w:tab w:pos="5440" w:val="left" w:leader="none"/>
          <w:tab w:pos="6980" w:val="left" w:leader="none"/>
        </w:tabs>
        <w:wordWrap w:val="off"/>
        <w:spacing w:before="60" w:after="0" w:line="520" w:lineRule="atLeast"/>
        <w:ind w:left="1040" w:right="0"/>
        <w:jc w:val="both"/>
        <w:textAlignment w:val="baseline"/>
        <w:rPr>
          <w:sz w:val="38"/>
        </w:rPr>
      </w:pPr>
      <w:bookmarkStart w:name="" w:id="4718"/>
      <w:r>
        <w:rPr>
          <w:rFonts w:ascii="楷体" w:hAnsi="楷体" w:cs="楷体" w:eastAsia="楷体"/>
          <w:sz w:val="38"/>
          <w:spacing w:val="0"/>
          <w:color w:val="000000"/>
          <w:b w:val="off"/>
          <w:i w:val="off"/>
        </w:rPr>
        <w:t>726</w:t>
      </w:r>
      <w:r>
        <w:t xml:space="preserve">	</w:t>
      </w:r>
      <w:r>
        <w:rPr>
          <w:rFonts w:ascii="仿宋" w:hAnsi="仿宋" w:cs="仿宋" w:eastAsia="仿宋"/>
          <w:sz w:val="38"/>
          <w:spacing w:val="0"/>
          <w:color w:val="000000"/>
          <w:b w:val="off"/>
          <w:i w:val="off"/>
        </w:rPr>
        <w:t>附</w:t>
      </w:r>
      <w:r>
        <w:t xml:space="preserve">	</w:t>
      </w:r>
      <w:r>
        <w:rPr>
          <w:rFonts w:ascii="仿宋" w:hAnsi="仿宋" w:cs="仿宋" w:eastAsia="仿宋"/>
          <w:sz w:val="38"/>
          <w:spacing w:val="0"/>
          <w:color w:val="000000"/>
          <w:b w:val="off"/>
          <w:i w:val="off"/>
        </w:rPr>
        <w:t>录</w:t>
      </w:r>
      <w:bookmarkEnd w:id="4718"/>
    </w:p>
    <w:p>
      <w:pPr>
        <w:pageBreakBefore w:val="off"/>
        <w:tabs/>
        <w:wordWrap w:val="off"/>
        <w:spacing w:before="0" w:after="0" w:line="520" w:lineRule="exact"/>
        <w:ind w:left="0" w:right="0"/>
        <w:jc w:val="both"/>
        <w:textAlignment w:val="baseline"/>
        <w:rPr>
          <w:sz w:val="38"/>
        </w:rPr>
      </w:pPr>
      <w:bookmarkStart w:name="" w:id="4719"/>
      <w:r>
        <w:rPr>
          <w:rFonts w:ascii="宋体" w:hAnsi="宋体" w:cs="宋体" w:eastAsia="宋体"/>
          <w:sz w:val="38"/>
          <w:spacing w:val="0"/>
          <w:color w:val="000000"/>
          <w:b w:val="off"/>
          <w:i w:val="off"/>
        </w:rPr>
        <w:t/>
      </w:r>
      <w:bookmarkEnd w:id="4719"/>
    </w:p>
    <w:p>
      <w:pPr>
        <w:pageBreakBefore w:val="off"/>
        <w:tabs/>
        <w:wordWrap w:val="off"/>
        <w:spacing w:before="0" w:after="0" w:line="740" w:lineRule="atLeast"/>
        <w:ind w:left="620" w:right="120" w:hanging="620"/>
        <w:jc w:val="both"/>
        <w:textAlignment w:val="baseline"/>
        <w:rPr>
          <w:sz w:val="40"/>
        </w:rPr>
      </w:pPr>
      <w:bookmarkStart w:name="" w:id="4720"/>
      <w:r>
        <w:rPr>
          <w:rFonts w:ascii="宋体" w:hAnsi="宋体" w:cs="宋体" w:eastAsia="宋体"/>
          <w:sz w:val="40"/>
          <w:spacing w:val="0"/>
          <w:color w:val="000000"/>
          <w:b w:val="off"/>
          <w:i w:val="off"/>
        </w:rPr>
        <w:t>677 题而对这一批判所作的补充。这是因为人们必须考虑到我的著作</w:t>
      </w:r>
      <w:r>
        <w:rPr>
          <w:rFonts w:ascii="宋体" w:hAnsi="宋体" w:cs="宋体" w:eastAsia="宋体"/>
          <w:sz w:val="40"/>
          <w:spacing w:val="0"/>
          <w:color w:val="000000"/>
          <w:b w:val="off"/>
          <w:i w:val="off"/>
        </w:rPr>
        <w:t>在数量上虽很少，却不是同时，而是在漫长的一辈子中以巨大的</w:t>
      </w:r>
      <w:r>
        <w:rPr>
          <w:rFonts w:ascii="宋体" w:hAnsi="宋体" w:cs="宋体" w:eastAsia="宋体"/>
          <w:sz w:val="40"/>
          <w:spacing w:val="0"/>
          <w:color w:val="000000"/>
          <w:b w:val="off"/>
          <w:i w:val="off"/>
        </w:rPr>
        <w:t>间歇先后写成的；因此人们就不得期待凡是我在同一个题材上说</w:t>
      </w:r>
      <w:r>
        <w:rPr>
          <w:rFonts w:ascii="宋体" w:hAnsi="宋体" w:cs="宋体" w:eastAsia="宋体"/>
          <w:sz w:val="40"/>
          <w:spacing w:val="0"/>
          <w:color w:val="000000"/>
          <w:b w:val="off"/>
          <w:i w:val="off"/>
        </w:rPr>
        <w:t>过的东西都会在同一个地方。</w:t>
      </w:r>
      <w:bookmarkEnd w:id="4720"/>
    </w:p>
    <w:p>
      <w:r>
        <w:t/>
      </w:r>
    </w:p>
    <w:p>
      <w:pPr>
        <w:sectPr>
          <w:footerReference r:id="rId1516"/>
          <w:headerReference r:id="rId1517" w:type="default"/>
          <w:type w:val="nextPage"/>
          <w:pgSz w:w="16000" w:h="23500"/>
          <w:pgMar w:left="1860" w:top="2000" w:right="1860" w:bottom="2000" w:header="1700" w:footer="1700"/>
          <w:cols w:num="1"/>
        </w:sectPr>
      </w:pPr>
    </w:p>
    <w:p>
      <w:pPr>
        <w:pageBreakBefore w:val="off"/>
        <w:tabs/>
        <w:wordWrap w:val="off"/>
        <w:spacing w:before="2660" w:after="0" w:line="860" w:lineRule="atLeast"/>
        <w:ind w:left="0" w:right="0"/>
        <w:jc w:val="center"/>
        <w:textAlignment w:val="baseline"/>
        <w:rPr>
          <w:sz w:val="63"/>
        </w:rPr>
      </w:pPr>
      <w:bookmarkStart w:name="" w:id="4721"/>
      <w:r>
        <w:rPr>
          <w:rFonts w:ascii="宋体" w:hAnsi="宋体" w:cs="宋体" w:eastAsia="宋体"/>
          <w:sz w:val="63"/>
          <w:spacing w:val="0"/>
          <w:color w:val="000000"/>
          <w:b w:val="off"/>
          <w:i w:val="off"/>
        </w:rPr>
        <w:t>叔本华生平及大事年表</w:t>
      </w:r>
      <w:bookmarkEnd w:id="4721"/>
    </w:p>
    <w:p>
      <w:pPr>
        <w:pageBreakBefore w:val="off"/>
        <w:tabs/>
        <w:wordWrap w:val="off"/>
        <w:spacing w:before="340" w:after="0" w:line="620" w:lineRule="atLeast"/>
        <w:ind w:left="700" w:right="220" w:hanging="700"/>
        <w:jc w:val="both"/>
        <w:textAlignment w:val="baseline"/>
        <w:rPr>
          <w:sz w:val="33"/>
        </w:rPr>
      </w:pPr>
      <w:bookmarkStart w:name="" w:id="4722"/>
      <w:r>
        <w:rPr>
          <w:rFonts w:ascii="宋体" w:hAnsi="宋体" w:cs="宋体" w:eastAsia="宋体"/>
          <w:sz w:val="33"/>
          <w:spacing w:val="0"/>
          <w:color w:val="000000"/>
          <w:b w:val="off"/>
          <w:i w:val="off"/>
        </w:rPr>
        <w:t>1788年  2月22日：阿瑟·叔本华生在但泽(今波兰格坦斯克)一个大商人</w:t>
      </w:r>
      <w:r>
        <w:rPr>
          <w:rFonts w:ascii="宋体" w:hAnsi="宋体" w:cs="宋体" w:eastAsia="宋体"/>
          <w:sz w:val="33"/>
          <w:spacing w:val="0"/>
          <w:color w:val="000000"/>
          <w:b w:val="off"/>
          <w:i w:val="off"/>
        </w:rPr>
        <w:t>家里，父亲叫海因里希·弗洛里斯·叔本华，母亲叫约翰娜·亨利埃特，</w:t>
      </w:r>
      <w:r>
        <w:rPr>
          <w:rFonts w:ascii="宋体" w:hAnsi="宋体" w:cs="宋体" w:eastAsia="宋体"/>
          <w:sz w:val="33"/>
          <w:spacing w:val="0"/>
          <w:color w:val="000000"/>
          <w:b w:val="off"/>
          <w:i w:val="off"/>
        </w:rPr>
        <w:t>娘家姓特罗西纳。</w:t>
      </w:r>
      <w:bookmarkEnd w:id="4722"/>
    </w:p>
    <w:p>
      <w:pPr>
        <w:pageBreakBefore w:val="off"/>
        <w:tabs/>
        <w:wordWrap w:val="off"/>
        <w:spacing w:before="0" w:after="0" w:line="620" w:lineRule="atLeast"/>
        <w:ind w:left="740" w:right="0"/>
        <w:jc w:val="both"/>
        <w:textAlignment w:val="baseline"/>
        <w:rPr>
          <w:sz w:val="33"/>
        </w:rPr>
      </w:pPr>
      <w:bookmarkStart w:name="" w:id="4723"/>
      <w:r>
        <w:rPr>
          <w:rFonts w:ascii="宋体" w:hAnsi="宋体" w:cs="宋体" w:eastAsia="宋体"/>
          <w:sz w:val="33"/>
          <w:spacing w:val="0"/>
          <w:color w:val="000000"/>
          <w:b w:val="off"/>
          <w:i w:val="off"/>
        </w:rPr>
        <w:t>3月3日：受洗礼于圣玛利亚教堂。</w:t>
      </w:r>
      <w:bookmarkEnd w:id="4723"/>
    </w:p>
    <w:p>
      <w:pPr>
        <w:pageBreakBefore w:val="off"/>
        <w:tabs/>
        <w:wordWrap w:val="off"/>
        <w:spacing w:before="0" w:after="0" w:line="620" w:lineRule="atLeast"/>
        <w:ind w:left="740" w:right="0"/>
        <w:jc w:val="both"/>
        <w:textAlignment w:val="baseline"/>
        <w:rPr>
          <w:sz w:val="33"/>
        </w:rPr>
      </w:pPr>
      <w:bookmarkStart w:name="" w:id="4724"/>
      <w:r>
        <w:rPr>
          <w:rFonts w:ascii="宋体" w:hAnsi="宋体" w:cs="宋体" w:eastAsia="宋体"/>
          <w:sz w:val="33"/>
          <w:spacing w:val="0"/>
          <w:color w:val="000000"/>
          <w:b w:val="off"/>
          <w:i w:val="off"/>
        </w:rPr>
        <w:t>阿瑟和他母亲一起迁居奥里瓦庄园，他在那儿度过了童年。</w:t>
      </w:r>
      <w:bookmarkEnd w:id="4724"/>
    </w:p>
    <w:p>
      <w:pPr>
        <w:pageBreakBefore w:val="off"/>
        <w:tabs/>
        <w:wordWrap w:val="off"/>
        <w:spacing w:before="0" w:after="0" w:line="620" w:lineRule="atLeast"/>
        <w:ind w:left="740" w:right="0"/>
        <w:jc w:val="both"/>
        <w:textAlignment w:val="baseline"/>
        <w:rPr>
          <w:sz w:val="33"/>
        </w:rPr>
      </w:pPr>
      <w:bookmarkStart w:name="" w:id="4725"/>
      <w:r>
        <w:rPr>
          <w:rFonts w:ascii="宋体" w:hAnsi="宋体" w:cs="宋体" w:eastAsia="宋体"/>
          <w:sz w:val="33"/>
          <w:spacing w:val="0"/>
          <w:color w:val="000000"/>
          <w:b w:val="off"/>
          <w:i w:val="off"/>
        </w:rPr>
        <w:t>康德：《实践理性批判》。</w:t>
      </w:r>
      <w:bookmarkEnd w:id="4725"/>
    </w:p>
    <w:p>
      <w:pPr>
        <w:pageBreakBefore w:val="off"/>
        <w:tabs/>
        <w:wordWrap w:val="off"/>
        <w:spacing w:before="0" w:after="0" w:line="620" w:lineRule="atLeast"/>
        <w:ind w:left="0" w:right="0"/>
        <w:jc w:val="both"/>
        <w:textAlignment w:val="baseline"/>
        <w:rPr>
          <w:sz w:val="33"/>
        </w:rPr>
      </w:pPr>
      <w:bookmarkStart w:name="" w:id="4726"/>
      <w:r>
        <w:rPr>
          <w:rFonts w:ascii="宋体" w:hAnsi="宋体" w:cs="宋体" w:eastAsia="宋体"/>
          <w:sz w:val="33"/>
          <w:spacing w:val="0"/>
          <w:color w:val="000000"/>
          <w:b w:val="off"/>
          <w:i w:val="off"/>
        </w:rPr>
        <w:t>1789年  阿瑟的外祖父克里斯蒂安·海因里希·特罗西纳租进斯图特庄园。</w:t>
      </w:r>
      <w:bookmarkEnd w:id="4726"/>
    </w:p>
    <w:p>
      <w:pPr>
        <w:pageBreakBefore w:val="off"/>
        <w:tabs/>
        <w:wordWrap w:val="off"/>
        <w:spacing w:before="0" w:after="0" w:line="620" w:lineRule="atLeast"/>
        <w:ind w:left="740" w:right="0"/>
        <w:jc w:val="both"/>
        <w:textAlignment w:val="baseline"/>
        <w:rPr>
          <w:sz w:val="33"/>
        </w:rPr>
      </w:pPr>
      <w:bookmarkStart w:name="" w:id="4727"/>
      <w:r>
        <w:rPr>
          <w:rFonts w:ascii="宋体" w:hAnsi="宋体" w:cs="宋体" w:eastAsia="宋体"/>
          <w:sz w:val="33"/>
          <w:spacing w:val="0"/>
          <w:color w:val="000000"/>
          <w:b w:val="off"/>
          <w:i w:val="off"/>
        </w:rPr>
        <w:t>3月4日：美国宪法公布。</w:t>
      </w:r>
      <w:bookmarkEnd w:id="4727"/>
    </w:p>
    <w:p>
      <w:pPr>
        <w:pageBreakBefore w:val="off"/>
        <w:tabs/>
        <w:wordWrap w:val="off"/>
        <w:spacing w:before="0" w:after="0" w:line="620" w:lineRule="atLeast"/>
        <w:ind w:left="740" w:right="200"/>
        <w:jc w:val="both"/>
        <w:textAlignment w:val="baseline"/>
        <w:rPr>
          <w:sz w:val="33"/>
        </w:rPr>
      </w:pPr>
      <w:bookmarkStart w:name="" w:id="4728"/>
      <w:r>
        <w:rPr>
          <w:rFonts w:ascii="宋体" w:hAnsi="宋体" w:cs="宋体" w:eastAsia="宋体"/>
          <w:sz w:val="33"/>
          <w:spacing w:val="0"/>
          <w:color w:val="000000"/>
          <w:b w:val="off"/>
          <w:i w:val="off"/>
        </w:rPr>
        <w:t>5月5日：法国在凡尔赛召开三级会议，这是自1614年来举行的第一</w:t>
      </w:r>
      <w:r>
        <w:rPr>
          <w:rFonts w:ascii="宋体" w:hAnsi="宋体" w:cs="宋体" w:eastAsia="宋体"/>
          <w:sz w:val="33"/>
          <w:spacing w:val="0"/>
          <w:color w:val="000000"/>
          <w:b w:val="off"/>
          <w:i w:val="off"/>
        </w:rPr>
        <w:t>次三级会议。</w:t>
      </w:r>
      <w:bookmarkEnd w:id="4728"/>
    </w:p>
    <w:p>
      <w:pPr>
        <w:pageBreakBefore w:val="off"/>
        <w:tabs/>
        <w:wordWrap w:val="off"/>
        <w:spacing w:before="0" w:after="0" w:line="620" w:lineRule="atLeast"/>
        <w:ind w:left="740" w:right="220"/>
        <w:jc w:val="both"/>
        <w:textAlignment w:val="baseline"/>
        <w:rPr>
          <w:sz w:val="33"/>
        </w:rPr>
      </w:pPr>
      <w:bookmarkStart w:name="" w:id="4729"/>
      <w:r>
        <w:rPr>
          <w:rFonts w:ascii="宋体" w:hAnsi="宋体" w:cs="宋体" w:eastAsia="宋体"/>
          <w:sz w:val="33"/>
          <w:spacing w:val="0"/>
          <w:color w:val="000000"/>
          <w:b w:val="off"/>
          <w:i w:val="off"/>
        </w:rPr>
        <w:t>6月17日：法国第三等级组成国民议会(即1789—1791 年的制宪议</w:t>
      </w:r>
      <w:r>
        <w:rPr>
          <w:rFonts w:ascii="宋体" w:hAnsi="宋体" w:cs="宋体" w:eastAsia="宋体"/>
          <w:sz w:val="33"/>
          <w:spacing w:val="0"/>
          <w:color w:val="000000"/>
          <w:b w:val="off"/>
          <w:i w:val="off"/>
        </w:rPr>
        <w:t>会)。</w:t>
      </w:r>
      <w:bookmarkEnd w:id="4729"/>
    </w:p>
    <w:p>
      <w:pPr>
        <w:pageBreakBefore w:val="off"/>
        <w:tabs/>
        <w:wordWrap w:val="off"/>
        <w:spacing w:before="0" w:after="0" w:line="620" w:lineRule="atLeast"/>
        <w:ind w:left="740" w:right="220"/>
        <w:jc w:val="both"/>
        <w:textAlignment w:val="baseline"/>
        <w:rPr>
          <w:sz w:val="33"/>
        </w:rPr>
      </w:pPr>
      <w:bookmarkStart w:name="" w:id="4730"/>
      <w:r>
        <w:rPr>
          <w:rFonts w:ascii="宋体" w:hAnsi="宋体" w:cs="宋体" w:eastAsia="宋体"/>
          <w:sz w:val="33"/>
          <w:spacing w:val="0"/>
          <w:color w:val="000000"/>
          <w:b w:val="off"/>
          <w:i w:val="off"/>
        </w:rPr>
        <w:t>6月20日：国王封闭国民议会会场，代表们在网球场集会，宣誓“非</w:t>
      </w:r>
      <w:r>
        <w:rPr>
          <w:rFonts w:ascii="宋体" w:hAnsi="宋体" w:cs="宋体" w:eastAsia="宋体"/>
          <w:sz w:val="33"/>
          <w:spacing w:val="0"/>
          <w:color w:val="000000"/>
          <w:b w:val="off"/>
          <w:i w:val="off"/>
        </w:rPr>
        <w:t>俟宪法制成，议会决不解散”。史称“网球场宣誓”。</w:t>
      </w:r>
      <w:bookmarkEnd w:id="4730"/>
    </w:p>
    <w:p>
      <w:pPr>
        <w:pageBreakBefore w:val="off"/>
        <w:tabs/>
        <w:wordWrap w:val="off"/>
        <w:spacing w:before="0" w:after="0" w:line="620" w:lineRule="atLeast"/>
        <w:ind w:left="740" w:right="0"/>
        <w:jc w:val="both"/>
        <w:textAlignment w:val="baseline"/>
        <w:rPr>
          <w:sz w:val="33"/>
        </w:rPr>
      </w:pPr>
      <w:bookmarkStart w:name="" w:id="4731"/>
      <w:r>
        <w:rPr>
          <w:rFonts w:ascii="宋体" w:hAnsi="宋体" w:cs="宋体" w:eastAsia="宋体"/>
          <w:sz w:val="33"/>
          <w:spacing w:val="0"/>
          <w:color w:val="000000"/>
          <w:b w:val="off"/>
          <w:i w:val="off"/>
        </w:rPr>
        <w:t>7月14日：攻占巴士底狱。</w:t>
      </w:r>
      <w:bookmarkEnd w:id="4731"/>
    </w:p>
    <w:p>
      <w:pPr>
        <w:pageBreakBefore w:val="off"/>
        <w:tabs/>
        <w:wordWrap w:val="off"/>
        <w:spacing w:before="0" w:after="0" w:line="620" w:lineRule="atLeast"/>
        <w:ind w:left="0" w:right="0"/>
        <w:jc w:val="both"/>
        <w:textAlignment w:val="baseline"/>
        <w:rPr>
          <w:sz w:val="33"/>
        </w:rPr>
      </w:pPr>
      <w:bookmarkStart w:name="" w:id="4732"/>
      <w:r>
        <w:rPr>
          <w:rFonts w:ascii="宋体" w:hAnsi="宋体" w:cs="宋体" w:eastAsia="宋体"/>
          <w:sz w:val="33"/>
          <w:spacing w:val="0"/>
          <w:color w:val="000000"/>
          <w:b w:val="off"/>
          <w:i w:val="off"/>
        </w:rPr>
        <w:t>1790年  2月20日：奥地利皇帝约瑟夫二世去世，利奥波特二世继位。]</w:t>
      </w:r>
      <w:bookmarkEnd w:id="4732"/>
    </w:p>
    <w:p>
      <w:pPr>
        <w:pageBreakBefore w:val="off"/>
        <w:tabs/>
        <w:wordWrap w:val="off"/>
        <w:spacing w:before="0" w:after="0" w:line="620" w:lineRule="atLeast"/>
        <w:ind w:left="0" w:right="0"/>
        <w:jc w:val="both"/>
        <w:textAlignment w:val="baseline"/>
        <w:rPr>
          <w:sz w:val="33"/>
        </w:rPr>
      </w:pPr>
      <w:bookmarkStart w:name="" w:id="4733"/>
      <w:r>
        <w:rPr>
          <w:rFonts w:ascii="宋体" w:hAnsi="宋体" w:cs="宋体" w:eastAsia="宋体"/>
          <w:sz w:val="33"/>
          <w:spacing w:val="0"/>
          <w:color w:val="000000"/>
          <w:b w:val="off"/>
          <w:i w:val="off"/>
        </w:rPr>
        <w:t>1791年  1月15日：奥地利诗人弗朗茨·格里尔帕尔泽诞生。</w:t>
      </w:r>
      <w:bookmarkEnd w:id="4733"/>
    </w:p>
    <w:p>
      <w:pPr>
        <w:pageBreakBefore w:val="off"/>
        <w:tabs/>
        <w:wordWrap w:val="off"/>
        <w:spacing w:before="0" w:after="0" w:line="620" w:lineRule="atLeast"/>
        <w:ind w:left="740" w:right="0"/>
        <w:jc w:val="both"/>
        <w:textAlignment w:val="baseline"/>
        <w:rPr>
          <w:sz w:val="33"/>
        </w:rPr>
      </w:pPr>
      <w:bookmarkStart w:name="" w:id="4734"/>
      <w:r>
        <w:rPr>
          <w:rFonts w:ascii="宋体" w:hAnsi="宋体" w:cs="宋体" w:eastAsia="宋体"/>
          <w:sz w:val="33"/>
          <w:spacing w:val="0"/>
          <w:color w:val="000000"/>
          <w:b w:val="off"/>
          <w:i w:val="off"/>
        </w:rPr>
        <w:t>4月2日：法国第三等级代表米拉波伯爵去世。</w:t>
      </w:r>
      <w:bookmarkEnd w:id="4734"/>
    </w:p>
    <w:p>
      <w:pPr>
        <w:pageBreakBefore w:val="off"/>
        <w:tabs/>
        <w:wordWrap w:val="off"/>
        <w:spacing w:before="0" w:after="0" w:line="620" w:lineRule="atLeast"/>
        <w:ind w:left="740" w:right="0"/>
        <w:jc w:val="both"/>
        <w:textAlignment w:val="baseline"/>
        <w:rPr>
          <w:sz w:val="33"/>
        </w:rPr>
      </w:pPr>
      <w:bookmarkStart w:name="" w:id="4735"/>
      <w:r>
        <w:rPr>
          <w:rFonts w:ascii="宋体" w:hAnsi="宋体" w:cs="宋体" w:eastAsia="宋体"/>
          <w:sz w:val="33"/>
          <w:spacing w:val="0"/>
          <w:color w:val="000000"/>
          <w:b w:val="off"/>
          <w:i w:val="off"/>
        </w:rPr>
        <w:t>6月20—25日：法国王阴谋逃跑，但在发棱被发现，押回巴黎。</w:t>
      </w:r>
      <w:bookmarkEnd w:id="4735"/>
    </w:p>
    <w:p>
      <w:pPr>
        <w:pageBreakBefore w:val="off"/>
        <w:tabs/>
        <w:wordWrap w:val="off"/>
        <w:spacing w:before="0" w:after="0" w:line="620" w:lineRule="atLeast"/>
        <w:ind w:left="740" w:right="220"/>
        <w:jc w:val="both"/>
        <w:textAlignment w:val="baseline"/>
        <w:rPr>
          <w:sz w:val="33"/>
        </w:rPr>
      </w:pPr>
      <w:bookmarkStart w:name="" w:id="4736"/>
      <w:r>
        <w:rPr>
          <w:rFonts w:ascii="宋体" w:hAnsi="宋体" w:cs="宋体" w:eastAsia="宋体"/>
          <w:sz w:val="33"/>
          <w:spacing w:val="0"/>
          <w:color w:val="000000"/>
          <w:b w:val="off"/>
          <w:i w:val="off"/>
        </w:rPr>
        <w:t>8月27日：庇尔尼茨宣言。普鲁士国王弗里德里希·威廉二世和奥地</w:t>
      </w:r>
      <w:r>
        <w:rPr>
          <w:rFonts w:ascii="宋体" w:hAnsi="宋体" w:cs="宋体" w:eastAsia="宋体"/>
          <w:sz w:val="33"/>
          <w:spacing w:val="0"/>
          <w:color w:val="000000"/>
          <w:b w:val="off"/>
          <w:i w:val="off"/>
        </w:rPr>
        <w:t>利皇帝利奥波特二世决定支持法国君主专制。</w:t>
      </w:r>
      <w:bookmarkEnd w:id="4736"/>
    </w:p>
    <w:p>
      <w:pPr>
        <w:pageBreakBefore w:val="off"/>
        <w:tabs/>
        <w:wordWrap w:val="off"/>
        <w:spacing w:before="0" w:after="0" w:line="620" w:lineRule="atLeast"/>
        <w:ind w:left="740" w:right="0"/>
        <w:jc w:val="both"/>
        <w:textAlignment w:val="baseline"/>
        <w:rPr>
          <w:sz w:val="33"/>
        </w:rPr>
      </w:pPr>
      <w:bookmarkStart w:name="" w:id="4737"/>
      <w:r>
        <w:rPr>
          <w:rFonts w:ascii="宋体" w:hAnsi="宋体" w:cs="宋体" w:eastAsia="宋体"/>
          <w:sz w:val="33"/>
          <w:spacing w:val="0"/>
          <w:color w:val="000000"/>
          <w:b w:val="off"/>
          <w:i w:val="off"/>
        </w:rPr>
        <w:t>12月5日：莫扎特诞生。</w:t>
      </w:r>
      <w:bookmarkEnd w:id="4737"/>
    </w:p>
    <w:p>
      <w:pPr>
        <w:pageBreakBefore w:val="off"/>
        <w:tabs/>
        <w:wordWrap w:val="off"/>
        <w:spacing w:before="0" w:after="0" w:line="620" w:lineRule="atLeast"/>
        <w:ind w:left="0" w:right="0"/>
        <w:jc w:val="both"/>
        <w:textAlignment w:val="baseline"/>
        <w:rPr>
          <w:sz w:val="33"/>
        </w:rPr>
      </w:pPr>
      <w:bookmarkStart w:name="" w:id="4738"/>
      <w:r>
        <w:rPr>
          <w:rFonts w:ascii="宋体" w:hAnsi="宋体" w:cs="宋体" w:eastAsia="宋体"/>
          <w:sz w:val="33"/>
          <w:spacing w:val="0"/>
          <w:color w:val="000000"/>
          <w:b w:val="off"/>
          <w:i w:val="off"/>
        </w:rPr>
        <w:t>1792—1797年  第一次联盟战争。</w:t>
      </w:r>
      <w:bookmarkEnd w:id="4738"/>
    </w:p>
    <w:p>
      <w:pPr>
        <w:pageBreakBefore w:val="off"/>
        <w:tabs/>
        <w:wordWrap w:val="off"/>
        <w:spacing w:before="0" w:after="0" w:line="620" w:lineRule="atLeast"/>
        <w:ind w:left="700" w:right="220" w:hanging="700"/>
        <w:jc w:val="both"/>
        <w:textAlignment w:val="baseline"/>
        <w:rPr>
          <w:sz w:val="33"/>
        </w:rPr>
      </w:pPr>
      <w:bookmarkStart w:name="" w:id="4739"/>
      <w:r>
        <w:rPr>
          <w:rFonts w:ascii="宋体" w:hAnsi="宋体" w:cs="宋体" w:eastAsia="宋体"/>
          <w:sz w:val="33"/>
          <w:spacing w:val="0"/>
          <w:color w:val="000000"/>
          <w:b w:val="off"/>
          <w:i w:val="off"/>
        </w:rPr>
        <w:t>1792年  3月1日：利奥波特二世去世。其子弗朗茨一世成为罗马——德意</w:t>
      </w:r>
      <w:r>
        <w:rPr>
          <w:rFonts w:ascii="宋体" w:hAnsi="宋体" w:cs="宋体" w:eastAsia="宋体"/>
          <w:sz w:val="33"/>
          <w:spacing w:val="0"/>
          <w:color w:val="000000"/>
          <w:b w:val="off"/>
          <w:i w:val="off"/>
        </w:rPr>
        <w:t>志帝国皇帝。</w:t>
      </w:r>
      <w:bookmarkEnd w:id="4739"/>
    </w:p>
    <w:p>
      <w:r>
        <w:t/>
      </w:r>
    </w:p>
    <w:p>
      <w:pPr>
        <w:sectPr>
          <w:footerReference r:id="rId1518"/>
          <w:headerReference r:id="rId1519" w:type="default"/>
          <w:type w:val="nextPage"/>
          <w:pgSz w:w="16000" w:h="23500"/>
          <w:pgMar w:left="2140" w:top="2000" w:right="2140" w:bottom="2000" w:header="1700" w:footer="1700"/>
          <w:cols w:num="1"/>
        </w:sectPr>
      </w:pPr>
    </w:p>
    <w:p>
      <w:pPr>
        <w:pageBreakBefore w:val="off"/>
        <w:tabs/>
        <w:wordWrap w:val="off"/>
        <w:spacing w:before="40" w:after="0" w:line="640" w:lineRule="atLeast"/>
        <w:ind w:left="320" w:right="0"/>
        <w:jc w:val="both"/>
        <w:textAlignment w:val="baseline"/>
        <w:rPr>
          <w:sz w:val="32"/>
        </w:rPr>
      </w:pPr>
      <w:bookmarkStart w:name="" w:id="4740"/>
      <w:r>
        <w:rPr>
          <w:rFonts w:ascii="宋体" w:hAnsi="宋体" w:cs="宋体" w:eastAsia="宋体"/>
          <w:sz w:val="32"/>
          <w:spacing w:val="0"/>
          <w:color w:val="000000"/>
          <w:u w:val="single"/>
          <w:b w:val="off"/>
          <w:i w:val="off"/>
        </w:rPr>
        <w:t xml:space="preserve"> 728                    叔本华生平及大事年表                       </w:t>
      </w:r>
      <w:bookmarkEnd w:id="4740"/>
    </w:p>
    <w:p>
      <w:pPr>
        <w:pageBreakBefore w:val="off"/>
        <w:tabs/>
        <w:wordWrap w:val="off"/>
        <w:spacing w:before="460" w:after="0" w:line="640" w:lineRule="atLeast"/>
        <w:ind w:left="760" w:right="0"/>
        <w:jc w:val="both"/>
        <w:textAlignment w:val="baseline"/>
        <w:rPr>
          <w:sz w:val="32"/>
        </w:rPr>
      </w:pPr>
      <w:bookmarkStart w:name="" w:id="4741"/>
      <w:r>
        <w:rPr>
          <w:rFonts w:ascii="宋体" w:hAnsi="宋体" w:cs="宋体" w:eastAsia="宋体"/>
          <w:sz w:val="32"/>
          <w:spacing w:val="0"/>
          <w:color w:val="000000"/>
          <w:b w:val="off"/>
          <w:i w:val="off"/>
        </w:rPr>
        <w:t>8月10日：法国“无套裤汉”革命群众攻进巴黎七伊勒里宫。</w:t>
      </w:r>
      <w:bookmarkEnd w:id="4741"/>
    </w:p>
    <w:p>
      <w:pPr>
        <w:pageBreakBefore w:val="off"/>
        <w:tabs/>
        <w:wordWrap w:val="off"/>
        <w:spacing w:before="0" w:after="0" w:line="640" w:lineRule="atLeast"/>
        <w:ind w:left="760" w:right="0"/>
        <w:jc w:val="both"/>
        <w:textAlignment w:val="baseline"/>
        <w:rPr>
          <w:sz w:val="32"/>
        </w:rPr>
      </w:pPr>
      <w:bookmarkStart w:name="" w:id="4742"/>
      <w:r>
        <w:rPr>
          <w:rFonts w:ascii="宋体" w:hAnsi="宋体" w:cs="宋体" w:eastAsia="宋体"/>
          <w:sz w:val="32"/>
          <w:spacing w:val="0"/>
          <w:color w:val="000000"/>
          <w:b w:val="off"/>
          <w:i w:val="off"/>
        </w:rPr>
        <w:t>9月20日：法国革命军在瓦尔密力挫普鲁士军，普军撤退。</w:t>
      </w:r>
      <w:bookmarkEnd w:id="4742"/>
    </w:p>
    <w:p>
      <w:pPr>
        <w:pageBreakBefore w:val="off"/>
        <w:tabs/>
        <w:wordWrap w:val="off"/>
        <w:spacing w:before="0" w:after="0" w:line="640" w:lineRule="atLeast"/>
        <w:ind w:left="760" w:right="0"/>
        <w:jc w:val="both"/>
        <w:textAlignment w:val="baseline"/>
        <w:rPr>
          <w:sz w:val="32"/>
        </w:rPr>
      </w:pPr>
      <w:bookmarkStart w:name="" w:id="4743"/>
      <w:r>
        <w:rPr>
          <w:rFonts w:ascii="宋体" w:hAnsi="宋体" w:cs="宋体" w:eastAsia="宋体"/>
          <w:sz w:val="32"/>
          <w:spacing w:val="0"/>
          <w:color w:val="000000"/>
          <w:b w:val="off"/>
          <w:i w:val="off"/>
        </w:rPr>
        <w:t>法军占领中莱因区。攻进比利时。</w:t>
      </w:r>
      <w:bookmarkEnd w:id="4743"/>
    </w:p>
    <w:p>
      <w:pPr>
        <w:pageBreakBefore w:val="off"/>
        <w:tabs/>
        <w:wordWrap w:val="off"/>
        <w:spacing w:before="0" w:after="0" w:line="640" w:lineRule="atLeast"/>
        <w:ind w:left="700" w:right="0" w:hanging="700"/>
        <w:jc w:val="both"/>
        <w:textAlignment w:val="baseline"/>
        <w:rPr>
          <w:sz w:val="32"/>
        </w:rPr>
      </w:pPr>
      <w:bookmarkStart w:name="" w:id="4744"/>
      <w:r>
        <w:rPr>
          <w:rFonts w:ascii="宋体" w:hAnsi="宋体" w:cs="宋体" w:eastAsia="宋体"/>
          <w:sz w:val="32"/>
          <w:spacing w:val="0"/>
          <w:color w:val="000000"/>
          <w:b w:val="off"/>
          <w:i w:val="off"/>
        </w:rPr>
        <w:t>1793年   1月21日：法国国王路易十六被处决。普鲁士，奥地利，英国，荷</w:t>
      </w:r>
      <w:r>
        <w:rPr>
          <w:rFonts w:ascii="宋体" w:hAnsi="宋体" w:cs="宋体" w:eastAsia="宋体"/>
          <w:sz w:val="32"/>
          <w:spacing w:val="0"/>
          <w:color w:val="000000"/>
          <w:b w:val="off"/>
          <w:i w:val="off"/>
        </w:rPr>
        <w:t>兰，西班牙，葡萄牙，撒丁和那不勒斯组成第一次反法联盟。</w:t>
      </w:r>
      <w:bookmarkEnd w:id="4744"/>
    </w:p>
    <w:p>
      <w:pPr>
        <w:pageBreakBefore w:val="off"/>
        <w:tabs/>
        <w:wordWrap w:val="off"/>
        <w:spacing w:before="0" w:after="0" w:line="640" w:lineRule="atLeast"/>
        <w:ind w:left="760" w:right="20"/>
        <w:jc w:val="both"/>
        <w:textAlignment w:val="baseline"/>
        <w:rPr>
          <w:sz w:val="32"/>
        </w:rPr>
      </w:pPr>
      <w:bookmarkStart w:name="" w:id="4745"/>
      <w:r>
        <w:rPr>
          <w:rFonts w:ascii="宋体" w:hAnsi="宋体" w:cs="宋体" w:eastAsia="宋体"/>
          <w:sz w:val="32"/>
          <w:spacing w:val="0"/>
          <w:color w:val="000000"/>
          <w:b w:val="off"/>
          <w:i w:val="off"/>
        </w:rPr>
        <w:t>波兰被第二次瓜分，但泽，波森(即波茨南)等被划归普鲁士。国王</w:t>
      </w:r>
      <w:r>
        <w:rPr>
          <w:rFonts w:ascii="宋体" w:hAnsi="宋体" w:cs="宋体" w:eastAsia="宋体"/>
          <w:sz w:val="32"/>
          <w:spacing w:val="0"/>
          <w:color w:val="000000"/>
          <w:b w:val="off"/>
          <w:i w:val="off"/>
        </w:rPr>
        <w:t>弗里德里希·威廉二世决定封锁但泽。</w:t>
      </w:r>
      <w:bookmarkEnd w:id="4745"/>
    </w:p>
    <w:p>
      <w:pPr>
        <w:pageBreakBefore w:val="off"/>
        <w:tabs/>
        <w:wordWrap w:val="off"/>
        <w:spacing w:before="0" w:after="0" w:line="640" w:lineRule="atLeast"/>
        <w:ind w:left="760" w:right="0"/>
        <w:jc w:val="both"/>
        <w:textAlignment w:val="baseline"/>
        <w:rPr>
          <w:sz w:val="32"/>
        </w:rPr>
      </w:pPr>
      <w:bookmarkStart w:name="" w:id="4746"/>
      <w:r>
        <w:rPr>
          <w:rFonts w:ascii="宋体" w:hAnsi="宋体" w:cs="宋体" w:eastAsia="宋体"/>
          <w:sz w:val="32"/>
          <w:spacing w:val="0"/>
          <w:color w:val="000000"/>
          <w:b w:val="off"/>
          <w:i w:val="off"/>
        </w:rPr>
        <w:t>在但泽被占领前不久，叔本华一家离开了该市，迁往汉堡，住旧城新</w:t>
      </w:r>
      <w:r>
        <w:rPr>
          <w:rFonts w:ascii="宋体" w:hAnsi="宋体" w:cs="宋体" w:eastAsia="宋体"/>
          <w:sz w:val="32"/>
          <w:spacing w:val="0"/>
          <w:color w:val="000000"/>
          <w:b w:val="off"/>
          <w:i w:val="off"/>
        </w:rPr>
        <w:t>街76号。</w:t>
      </w:r>
      <w:bookmarkEnd w:id="4746"/>
    </w:p>
    <w:p>
      <w:pPr>
        <w:pageBreakBefore w:val="off"/>
        <w:tabs/>
        <w:wordWrap w:val="off"/>
        <w:spacing w:before="0" w:after="0" w:line="640" w:lineRule="atLeast"/>
        <w:ind w:left="760" w:right="0"/>
        <w:jc w:val="both"/>
        <w:textAlignment w:val="baseline"/>
        <w:rPr>
          <w:sz w:val="32"/>
        </w:rPr>
      </w:pPr>
      <w:bookmarkStart w:name="" w:id="4747"/>
      <w:r>
        <w:rPr>
          <w:rFonts w:ascii="宋体" w:hAnsi="宋体" w:cs="宋体" w:eastAsia="宋体"/>
          <w:sz w:val="32"/>
          <w:spacing w:val="0"/>
          <w:color w:val="000000"/>
          <w:b w:val="off"/>
          <w:i w:val="off"/>
        </w:rPr>
        <w:t>6月：汉堡开办了第一个德国公共浴室——“浮船浴场”。</w:t>
      </w:r>
      <w:bookmarkEnd w:id="4747"/>
    </w:p>
    <w:p>
      <w:pPr>
        <w:pageBreakBefore w:val="off"/>
        <w:tabs/>
        <w:wordWrap w:val="off"/>
        <w:spacing w:before="0" w:after="0" w:line="640" w:lineRule="atLeast"/>
        <w:ind w:left="760" w:right="0"/>
        <w:jc w:val="both"/>
        <w:textAlignment w:val="baseline"/>
        <w:rPr>
          <w:sz w:val="32"/>
        </w:rPr>
      </w:pPr>
      <w:bookmarkStart w:name="" w:id="4748"/>
      <w:r>
        <w:rPr>
          <w:rFonts w:ascii="宋体" w:hAnsi="宋体" w:cs="宋体" w:eastAsia="宋体"/>
          <w:sz w:val="32"/>
          <w:spacing w:val="0"/>
          <w:color w:val="000000"/>
          <w:b w:val="off"/>
          <w:i w:val="off"/>
        </w:rPr>
        <w:t>7月13日：让·保尔·马拉被杀。</w:t>
      </w:r>
      <w:bookmarkEnd w:id="4748"/>
    </w:p>
    <w:p>
      <w:pPr>
        <w:pageBreakBefore w:val="off"/>
        <w:tabs/>
        <w:wordWrap w:val="off"/>
        <w:spacing w:before="0" w:after="0" w:line="640" w:lineRule="atLeast"/>
        <w:ind w:left="760" w:right="0"/>
        <w:jc w:val="both"/>
        <w:textAlignment w:val="baseline"/>
        <w:rPr>
          <w:sz w:val="32"/>
        </w:rPr>
      </w:pPr>
      <w:bookmarkStart w:name="" w:id="4749"/>
      <w:r>
        <w:rPr>
          <w:rFonts w:ascii="宋体" w:hAnsi="宋体" w:cs="宋体" w:eastAsia="宋体"/>
          <w:sz w:val="32"/>
          <w:spacing w:val="0"/>
          <w:color w:val="000000"/>
          <w:b w:val="off"/>
          <w:i w:val="off"/>
        </w:rPr>
        <w:t>9月：法国恐怖统治。</w:t>
      </w:r>
      <w:bookmarkEnd w:id="4749"/>
    </w:p>
    <w:p>
      <w:pPr>
        <w:pageBreakBefore w:val="off"/>
        <w:tabs/>
        <w:wordWrap w:val="off"/>
        <w:spacing w:before="0" w:after="0" w:line="640" w:lineRule="atLeast"/>
        <w:ind w:left="760" w:right="0"/>
        <w:jc w:val="both"/>
        <w:textAlignment w:val="baseline"/>
        <w:rPr>
          <w:sz w:val="32"/>
        </w:rPr>
      </w:pPr>
      <w:bookmarkStart w:name="" w:id="4750"/>
      <w:r>
        <w:rPr>
          <w:rFonts w:ascii="宋体" w:hAnsi="宋体" w:cs="宋体" w:eastAsia="宋体"/>
          <w:sz w:val="32"/>
          <w:spacing w:val="0"/>
          <w:color w:val="000000"/>
          <w:b w:val="off"/>
          <w:i w:val="off"/>
        </w:rPr>
        <w:t>10月16日：法国王后被处死。</w:t>
      </w:r>
      <w:bookmarkEnd w:id="4750"/>
    </w:p>
    <w:p>
      <w:pPr>
        <w:pageBreakBefore w:val="off"/>
        <w:tabs/>
        <w:wordWrap w:val="off"/>
        <w:spacing w:before="0" w:after="0" w:line="640" w:lineRule="atLeast"/>
        <w:ind w:left="760" w:right="0"/>
        <w:jc w:val="both"/>
        <w:textAlignment w:val="baseline"/>
        <w:rPr>
          <w:sz w:val="32"/>
        </w:rPr>
      </w:pPr>
      <w:bookmarkStart w:name="" w:id="4751"/>
      <w:r>
        <w:rPr>
          <w:rFonts w:ascii="宋体" w:hAnsi="宋体" w:cs="宋体" w:eastAsia="宋体"/>
          <w:sz w:val="32"/>
          <w:spacing w:val="0"/>
          <w:color w:val="000000"/>
          <w:b w:val="off"/>
          <w:i w:val="off"/>
        </w:rPr>
        <w:t>12月23日：阿瑟的祖父安德烈亚斯·叔本华去世。</w:t>
      </w:r>
      <w:bookmarkEnd w:id="4751"/>
    </w:p>
    <w:p>
      <w:pPr>
        <w:pageBreakBefore w:val="off"/>
        <w:tabs/>
        <w:wordWrap w:val="off"/>
        <w:spacing w:before="0" w:after="0" w:line="640" w:lineRule="atLeast"/>
        <w:ind w:left="760" w:right="0"/>
        <w:jc w:val="both"/>
        <w:textAlignment w:val="baseline"/>
        <w:rPr>
          <w:sz w:val="32"/>
        </w:rPr>
      </w:pPr>
      <w:bookmarkStart w:name="" w:id="4752"/>
      <w:r>
        <w:rPr>
          <w:rFonts w:ascii="宋体" w:hAnsi="宋体" w:cs="宋体" w:eastAsia="宋体"/>
          <w:sz w:val="32"/>
          <w:spacing w:val="0"/>
          <w:color w:val="000000"/>
          <w:b w:val="off"/>
          <w:i w:val="off"/>
        </w:rPr>
        <w:t>歌德：《莱纳克狐》。</w:t>
      </w:r>
      <w:bookmarkEnd w:id="4752"/>
    </w:p>
    <w:p>
      <w:pPr>
        <w:pageBreakBefore w:val="off"/>
        <w:tabs/>
        <w:wordWrap w:val="off"/>
        <w:spacing w:before="0" w:after="0" w:line="640" w:lineRule="atLeast"/>
        <w:ind w:left="0" w:right="0"/>
        <w:jc w:val="both"/>
        <w:textAlignment w:val="baseline"/>
        <w:rPr>
          <w:sz w:val="32"/>
        </w:rPr>
      </w:pPr>
      <w:bookmarkStart w:name="" w:id="4753"/>
      <w:r>
        <w:rPr>
          <w:rFonts w:ascii="宋体" w:hAnsi="宋体" w:cs="宋体" w:eastAsia="宋体"/>
          <w:sz w:val="32"/>
          <w:spacing w:val="0"/>
          <w:color w:val="000000"/>
          <w:b w:val="off"/>
          <w:i w:val="off"/>
        </w:rPr>
        <w:t>1794年  3——4月：阿瑟的叔叔约翰·弗里德里希·叔本华在但泽去世。</w:t>
      </w:r>
      <w:bookmarkEnd w:id="4753"/>
    </w:p>
    <w:p>
      <w:pPr>
        <w:pageBreakBefore w:val="off"/>
        <w:tabs/>
        <w:wordWrap w:val="off"/>
        <w:spacing w:before="0" w:after="0" w:line="640" w:lineRule="atLeast"/>
        <w:ind w:left="760" w:right="0"/>
        <w:jc w:val="both"/>
        <w:textAlignment w:val="baseline"/>
        <w:rPr>
          <w:sz w:val="32"/>
        </w:rPr>
      </w:pPr>
      <w:bookmarkStart w:name="" w:id="4754"/>
      <w:r>
        <w:rPr>
          <w:rFonts w:ascii="宋体" w:hAnsi="宋体" w:cs="宋体" w:eastAsia="宋体"/>
          <w:sz w:val="32"/>
          <w:spacing w:val="0"/>
          <w:color w:val="000000"/>
          <w:b w:val="off"/>
          <w:i w:val="off"/>
        </w:rPr>
        <w:t>4月5日：丹敦和德穆兰被处死。</w:t>
      </w:r>
      <w:bookmarkEnd w:id="4754"/>
    </w:p>
    <w:p>
      <w:pPr>
        <w:pageBreakBefore w:val="off"/>
        <w:tabs/>
        <w:wordWrap w:val="off"/>
        <w:spacing w:before="0" w:after="0" w:line="640" w:lineRule="atLeast"/>
        <w:ind w:left="760" w:right="0"/>
        <w:jc w:val="both"/>
        <w:textAlignment w:val="baseline"/>
        <w:rPr>
          <w:sz w:val="32"/>
        </w:rPr>
      </w:pPr>
      <w:bookmarkStart w:name="" w:id="4755"/>
      <w:r>
        <w:rPr>
          <w:rFonts w:ascii="宋体" w:hAnsi="宋体" w:cs="宋体" w:eastAsia="宋体"/>
          <w:sz w:val="32"/>
          <w:spacing w:val="0"/>
          <w:color w:val="000000"/>
          <w:b w:val="off"/>
          <w:i w:val="off"/>
        </w:rPr>
        <w:t>7月28日：圣·鞠斯特和罗伯斯庇尔被送上断头台。</w:t>
      </w:r>
      <w:bookmarkEnd w:id="4755"/>
    </w:p>
    <w:p>
      <w:pPr>
        <w:pageBreakBefore w:val="off"/>
        <w:tabs/>
        <w:wordWrap w:val="off"/>
        <w:spacing w:before="0" w:after="0" w:line="640" w:lineRule="atLeast"/>
        <w:ind w:left="0" w:right="0"/>
        <w:jc w:val="both"/>
        <w:textAlignment w:val="baseline"/>
        <w:rPr>
          <w:sz w:val="32"/>
        </w:rPr>
      </w:pPr>
      <w:bookmarkStart w:name="" w:id="4756"/>
      <w:r>
        <w:rPr>
          <w:rFonts w:ascii="宋体" w:hAnsi="宋体" w:cs="宋体" w:eastAsia="宋体"/>
          <w:sz w:val="32"/>
          <w:spacing w:val="0"/>
          <w:color w:val="000000"/>
          <w:b w:val="off"/>
          <w:i w:val="off"/>
        </w:rPr>
        <w:t>1795——1799年  法国督政府统治。</w:t>
      </w:r>
      <w:bookmarkEnd w:id="4756"/>
    </w:p>
    <w:p>
      <w:pPr>
        <w:pageBreakBefore w:val="off"/>
        <w:tabs/>
        <w:wordWrap w:val="off"/>
        <w:spacing w:before="0" w:after="0" w:line="640" w:lineRule="atLeast"/>
        <w:ind w:left="0" w:right="0"/>
        <w:jc w:val="both"/>
        <w:textAlignment w:val="baseline"/>
        <w:rPr>
          <w:sz w:val="32"/>
        </w:rPr>
      </w:pPr>
      <w:bookmarkStart w:name="" w:id="4757"/>
      <w:r>
        <w:rPr>
          <w:rFonts w:ascii="宋体" w:hAnsi="宋体" w:cs="宋体" w:eastAsia="宋体"/>
          <w:sz w:val="32"/>
          <w:spacing w:val="0"/>
          <w:color w:val="000000"/>
          <w:b w:val="off"/>
          <w:i w:val="off"/>
        </w:rPr>
        <w:t>1795年  4月5日：法国和普鲁士签订巴塞尔和约。波兰被第三次瓜分。</w:t>
      </w:r>
      <w:bookmarkEnd w:id="4757"/>
    </w:p>
    <w:p>
      <w:pPr>
        <w:pageBreakBefore w:val="off"/>
        <w:tabs/>
        <w:wordWrap w:val="off"/>
        <w:spacing w:before="0" w:after="0" w:line="640" w:lineRule="atLeast"/>
        <w:ind w:left="760" w:right="0"/>
        <w:jc w:val="both"/>
        <w:textAlignment w:val="baseline"/>
        <w:rPr>
          <w:sz w:val="32"/>
        </w:rPr>
      </w:pPr>
      <w:bookmarkStart w:name="" w:id="4758"/>
      <w:r>
        <w:rPr>
          <w:rFonts w:ascii="宋体" w:hAnsi="宋体" w:cs="宋体" w:eastAsia="宋体"/>
          <w:sz w:val="32"/>
          <w:spacing w:val="0"/>
          <w:color w:val="000000"/>
          <w:b w:val="off"/>
          <w:i w:val="off"/>
        </w:rPr>
        <w:t>12月21日：德国历史学家利奥波特·冯·朗克诞生。</w:t>
      </w:r>
      <w:bookmarkEnd w:id="4758"/>
    </w:p>
    <w:p>
      <w:pPr>
        <w:pageBreakBefore w:val="off"/>
        <w:tabs/>
        <w:wordWrap w:val="off"/>
        <w:spacing w:before="0" w:after="0" w:line="640" w:lineRule="atLeast"/>
        <w:ind w:left="0" w:right="0"/>
        <w:jc w:val="both"/>
        <w:textAlignment w:val="baseline"/>
        <w:rPr>
          <w:sz w:val="32"/>
        </w:rPr>
      </w:pPr>
      <w:bookmarkStart w:name="" w:id="4759"/>
      <w:r>
        <w:rPr>
          <w:rFonts w:ascii="宋体" w:hAnsi="宋体" w:cs="宋体" w:eastAsia="宋体"/>
          <w:sz w:val="32"/>
          <w:spacing w:val="0"/>
          <w:color w:val="000000"/>
          <w:b w:val="off"/>
          <w:i w:val="off"/>
        </w:rPr>
        <w:t>1796年  叔本华家搬到汉保新万德拉姆街92号。拿破仑进军意大利。</w:t>
      </w:r>
      <w:bookmarkEnd w:id="4759"/>
    </w:p>
    <w:p>
      <w:pPr>
        <w:pageBreakBefore w:val="off"/>
        <w:tabs/>
        <w:wordWrap w:val="off"/>
        <w:spacing w:before="0" w:after="0" w:line="640" w:lineRule="atLeast"/>
        <w:ind w:left="760" w:right="0"/>
        <w:jc w:val="both"/>
        <w:textAlignment w:val="baseline"/>
        <w:rPr>
          <w:sz w:val="32"/>
        </w:rPr>
      </w:pPr>
      <w:bookmarkStart w:name="" w:id="4760"/>
      <w:r>
        <w:rPr>
          <w:rFonts w:ascii="宋体" w:hAnsi="宋体" w:cs="宋体" w:eastAsia="宋体"/>
          <w:sz w:val="32"/>
          <w:spacing w:val="0"/>
          <w:color w:val="000000"/>
          <w:b w:val="off"/>
          <w:i w:val="off"/>
        </w:rPr>
        <w:t>11月17日：俄国女沙皇卡塔琳娜去世。保尔一世继位。</w:t>
      </w:r>
      <w:bookmarkEnd w:id="4760"/>
    </w:p>
    <w:p>
      <w:pPr>
        <w:pageBreakBefore w:val="off"/>
        <w:tabs/>
        <w:wordWrap w:val="off"/>
        <w:spacing w:before="0" w:after="0" w:line="640" w:lineRule="atLeast"/>
        <w:ind w:left="760" w:right="0"/>
        <w:jc w:val="both"/>
        <w:textAlignment w:val="baseline"/>
        <w:rPr>
          <w:sz w:val="32"/>
        </w:rPr>
      </w:pPr>
      <w:bookmarkStart w:name="" w:id="4761"/>
      <w:r>
        <w:rPr>
          <w:rFonts w:ascii="宋体" w:hAnsi="宋体" w:cs="宋体" w:eastAsia="宋体"/>
          <w:sz w:val="32"/>
          <w:spacing w:val="0"/>
          <w:color w:val="000000"/>
          <w:b w:val="off"/>
          <w:i w:val="off"/>
        </w:rPr>
        <w:t>歌德：《赫尔曼与多罗特娅》。</w:t>
      </w:r>
      <w:bookmarkEnd w:id="4761"/>
    </w:p>
    <w:p>
      <w:pPr>
        <w:pageBreakBefore w:val="off"/>
        <w:tabs/>
        <w:wordWrap w:val="off"/>
        <w:spacing w:before="0" w:after="0" w:line="640" w:lineRule="atLeast"/>
        <w:ind w:left="0" w:right="0"/>
        <w:jc w:val="both"/>
        <w:textAlignment w:val="baseline"/>
        <w:rPr>
          <w:sz w:val="32"/>
        </w:rPr>
      </w:pPr>
      <w:bookmarkStart w:name="" w:id="4762"/>
      <w:r>
        <w:rPr>
          <w:rFonts w:ascii="宋体" w:hAnsi="宋体" w:cs="宋体" w:eastAsia="宋体"/>
          <w:sz w:val="32"/>
          <w:spacing w:val="0"/>
          <w:color w:val="000000"/>
          <w:b w:val="off"/>
          <w:i w:val="off"/>
        </w:rPr>
        <w:t>1797年  阿瑟的外祖父克里斯蒂安·H.特罗西纳去世。</w:t>
      </w:r>
      <w:bookmarkEnd w:id="4762"/>
    </w:p>
    <w:p>
      <w:pPr>
        <w:pageBreakBefore w:val="off"/>
        <w:tabs/>
        <w:wordWrap w:val="off"/>
        <w:spacing w:before="0" w:after="0" w:line="640" w:lineRule="atLeast"/>
        <w:ind w:left="760" w:right="0"/>
        <w:jc w:val="both"/>
        <w:textAlignment w:val="baseline"/>
        <w:rPr>
          <w:sz w:val="32"/>
        </w:rPr>
      </w:pPr>
      <w:bookmarkStart w:name="" w:id="4763"/>
      <w:r>
        <w:rPr>
          <w:rFonts w:ascii="宋体" w:hAnsi="宋体" w:cs="宋体" w:eastAsia="宋体"/>
          <w:sz w:val="32"/>
          <w:spacing w:val="0"/>
          <w:color w:val="000000"/>
          <w:b w:val="off"/>
          <w:i w:val="off"/>
        </w:rPr>
        <w:t>1月10日：德国女诗人安内特·冯·德罗斯特—许尔霍夫诞生。</w:t>
      </w:r>
      <w:bookmarkEnd w:id="4763"/>
    </w:p>
    <w:p>
      <w:pPr>
        <w:pageBreakBefore w:val="off"/>
        <w:tabs/>
        <w:wordWrap w:val="off"/>
        <w:spacing w:before="0" w:after="0" w:line="640" w:lineRule="atLeast"/>
        <w:ind w:left="760" w:right="0"/>
        <w:jc w:val="both"/>
        <w:textAlignment w:val="baseline"/>
        <w:rPr>
          <w:sz w:val="32"/>
        </w:rPr>
      </w:pPr>
      <w:bookmarkStart w:name="" w:id="4764"/>
      <w:r>
        <w:rPr>
          <w:rFonts w:ascii="宋体" w:hAnsi="宋体" w:cs="宋体" w:eastAsia="宋体"/>
          <w:sz w:val="32"/>
          <w:spacing w:val="0"/>
          <w:color w:val="000000"/>
          <w:b w:val="off"/>
          <w:i w:val="off"/>
        </w:rPr>
        <w:t>1月31日：法朗茨·舒伯特诞生。</w:t>
      </w:r>
      <w:bookmarkEnd w:id="4764"/>
    </w:p>
    <w:p>
      <w:pPr>
        <w:pageBreakBefore w:val="off"/>
        <w:tabs/>
        <w:wordWrap w:val="off"/>
        <w:spacing w:before="0" w:after="0" w:line="640" w:lineRule="atLeast"/>
        <w:ind w:left="760" w:right="40" w:firstLine="60"/>
        <w:jc w:val="both"/>
        <w:textAlignment w:val="baseline"/>
        <w:rPr>
          <w:sz w:val="32"/>
        </w:rPr>
      </w:pPr>
      <w:bookmarkStart w:name="" w:id="4765"/>
      <w:r>
        <w:rPr>
          <w:rFonts w:ascii="宋体" w:hAnsi="宋体" w:cs="宋体" w:eastAsia="宋体"/>
          <w:sz w:val="32"/>
          <w:spacing w:val="0"/>
          <w:color w:val="000000"/>
          <w:b w:val="off"/>
          <w:i w:val="off"/>
        </w:rPr>
        <w:t>6月12日：叔本华的妹妹路易丝·阿德莱特·拉维尼亚(阿德勒)诞</w:t>
      </w:r>
      <w:r>
        <w:rPr>
          <w:rFonts w:ascii="宋体" w:hAnsi="宋体" w:cs="宋体" w:eastAsia="宋体"/>
          <w:sz w:val="32"/>
          <w:spacing w:val="0"/>
          <w:color w:val="000000"/>
          <w:b w:val="off"/>
          <w:i w:val="off"/>
        </w:rPr>
        <w:t>生。</w:t>
      </w:r>
      <w:bookmarkEnd w:id="4765"/>
    </w:p>
    <w:p>
      <w:pPr>
        <w:pageBreakBefore w:val="off"/>
        <w:tabs/>
        <w:wordWrap w:val="off"/>
        <w:spacing w:before="0" w:after="0" w:line="640" w:lineRule="atLeast"/>
        <w:ind w:left="760" w:right="0" w:firstLine="60"/>
        <w:jc w:val="both"/>
        <w:textAlignment w:val="baseline"/>
        <w:rPr>
          <w:sz w:val="32"/>
        </w:rPr>
      </w:pPr>
      <w:bookmarkStart w:name="" w:id="4766"/>
      <w:r>
        <w:rPr>
          <w:rFonts w:ascii="宋体" w:hAnsi="宋体" w:cs="宋体" w:eastAsia="宋体"/>
          <w:sz w:val="32"/>
          <w:spacing w:val="0"/>
          <w:color w:val="000000"/>
          <w:b w:val="off"/>
          <w:i w:val="off"/>
        </w:rPr>
        <w:t>7月：阿瑟和父亲一起去巴黎和勒阿弗尔。他在那儿在格雷戈勒·德</w:t>
      </w:r>
      <w:bookmarkEnd w:id="4766"/>
    </w:p>
    <w:p>
      <w:r>
        <w:t/>
      </w:r>
    </w:p>
    <w:p>
      <w:pPr>
        <w:sectPr>
          <w:footerReference r:id="rId1520"/>
          <w:headerReference r:id="rId1521" w:type="default"/>
          <w:type w:val="nextPage"/>
          <w:pgSz w:w="16000" w:h="23500"/>
          <w:pgMar w:left="2220" w:top="2000" w:right="2220" w:bottom="2000" w:header="1700" w:footer="1700"/>
          <w:cols w:num="1"/>
        </w:sectPr>
      </w:pPr>
    </w:p>
    <w:p>
      <w:pPr>
        <w:pageBreakBefore w:val="off"/>
        <w:tabs>
          <w:tab w:pos="10600" w:val="left" w:leader="none"/>
        </w:tabs>
        <w:wordWrap w:val="off"/>
        <w:spacing w:before="0" w:after="0" w:line="440" w:lineRule="atLeast"/>
        <w:ind w:left="4200" w:right="0"/>
        <w:jc w:val="both"/>
        <w:textAlignment w:val="baseline"/>
        <w:rPr>
          <w:sz w:val="32"/>
        </w:rPr>
      </w:pPr>
      <w:bookmarkStart w:name="" w:id="4767"/>
      <w:r>
        <w:rPr>
          <w:rFonts w:ascii="仿宋" w:hAnsi="仿宋" w:cs="仿宋" w:eastAsia="仿宋"/>
          <w:sz w:val="32"/>
          <w:spacing w:val="0"/>
          <w:color w:val="000000"/>
          <w:b w:val="off"/>
          <w:i w:val="off"/>
        </w:rPr>
        <w:t>叔本华生平及大事年表</w:t>
      </w:r>
      <w:r>
        <w:t xml:space="preserve">	</w:t>
      </w:r>
      <w:r>
        <w:rPr>
          <w:rFonts w:ascii="楷体" w:hAnsi="楷体" w:cs="楷体" w:eastAsia="楷体"/>
          <w:sz w:val="32"/>
          <w:spacing w:val="0"/>
          <w:color w:val="000000"/>
          <w:b w:val="off"/>
          <w:i w:val="off"/>
        </w:rPr>
        <w:t>729</w:t>
      </w:r>
      <w:bookmarkEnd w:id="4767"/>
    </w:p>
    <w:p>
      <w:pPr>
        <w:pageBreakBefore w:val="off"/>
        <w:tabs/>
        <w:wordWrap w:val="off"/>
        <w:spacing w:before="0" w:after="0" w:line="400" w:lineRule="exact"/>
        <w:ind w:left="0" w:right="0"/>
        <w:jc w:val="both"/>
        <w:textAlignment w:val="baseline"/>
        <w:rPr>
          <w:sz w:val="32"/>
        </w:rPr>
      </w:pPr>
      <w:bookmarkStart w:name="" w:id="4768"/>
      <w:r>
        <w:rPr>
          <w:rFonts w:ascii="宋体" w:hAnsi="宋体" w:cs="宋体" w:eastAsia="宋体"/>
          <w:sz w:val="32"/>
          <w:spacing w:val="0"/>
          <w:color w:val="000000"/>
          <w:b w:val="off"/>
          <w:i w:val="off"/>
        </w:rPr>
        <w:t/>
      </w:r>
      <w:bookmarkEnd w:id="4768"/>
    </w:p>
    <w:p>
      <w:pPr>
        <w:pageBreakBefore w:val="off"/>
        <w:tabs/>
        <w:wordWrap w:val="off"/>
        <w:spacing w:before="0" w:after="0" w:line="620" w:lineRule="atLeast"/>
        <w:ind w:left="760" w:right="220"/>
        <w:jc w:val="both"/>
        <w:textAlignment w:val="baseline"/>
        <w:rPr>
          <w:sz w:val="31"/>
        </w:rPr>
      </w:pPr>
      <w:bookmarkStart w:name="" w:id="4769"/>
      <w:r>
        <w:rPr>
          <w:rFonts w:ascii="宋体" w:hAnsi="宋体" w:cs="宋体" w:eastAsia="宋体"/>
          <w:sz w:val="31"/>
          <w:spacing w:val="0"/>
          <w:color w:val="000000"/>
          <w:b w:val="off"/>
          <w:i w:val="off"/>
        </w:rPr>
        <w:t>布雷西曼家住了二年，和德布雷西曼的儿子安提姆交上了朋友。学习</w:t>
      </w:r>
      <w:r>
        <w:rPr>
          <w:rFonts w:ascii="宋体" w:hAnsi="宋体" w:cs="宋体" w:eastAsia="宋体"/>
          <w:sz w:val="31"/>
          <w:spacing w:val="0"/>
          <w:color w:val="000000"/>
          <w:b w:val="off"/>
          <w:i w:val="off"/>
        </w:rPr>
        <w:t>法语和法国文学。</w:t>
      </w:r>
      <w:bookmarkEnd w:id="4769"/>
    </w:p>
    <w:p>
      <w:pPr>
        <w:pageBreakBefore w:val="off"/>
        <w:tabs/>
        <w:wordWrap w:val="off"/>
        <w:spacing w:before="0" w:after="0" w:line="620" w:lineRule="atLeast"/>
        <w:ind w:left="760" w:right="0"/>
        <w:jc w:val="both"/>
        <w:textAlignment w:val="baseline"/>
        <w:rPr>
          <w:sz w:val="31"/>
        </w:rPr>
      </w:pPr>
      <w:bookmarkStart w:name="" w:id="4770"/>
      <w:r>
        <w:rPr>
          <w:rFonts w:ascii="宋体" w:hAnsi="宋体" w:cs="宋体" w:eastAsia="宋体"/>
          <w:sz w:val="31"/>
          <w:spacing w:val="0"/>
          <w:color w:val="000000"/>
          <w:b w:val="off"/>
          <w:i w:val="off"/>
        </w:rPr>
        <w:t>9月4日：拿破仑政变。</w:t>
      </w:r>
      <w:bookmarkEnd w:id="4770"/>
    </w:p>
    <w:p>
      <w:pPr>
        <w:pageBreakBefore w:val="off"/>
        <w:tabs/>
        <w:wordWrap w:val="off"/>
        <w:spacing w:before="0" w:after="0" w:line="620" w:lineRule="atLeast"/>
        <w:ind w:left="760" w:right="0"/>
        <w:jc w:val="both"/>
        <w:textAlignment w:val="baseline"/>
        <w:rPr>
          <w:sz w:val="31"/>
        </w:rPr>
      </w:pPr>
      <w:bookmarkStart w:name="" w:id="4771"/>
      <w:r>
        <w:rPr>
          <w:rFonts w:ascii="宋体" w:hAnsi="宋体" w:cs="宋体" w:eastAsia="宋体"/>
          <w:sz w:val="31"/>
          <w:spacing w:val="0"/>
          <w:color w:val="000000"/>
          <w:b w:val="off"/>
          <w:i w:val="off"/>
        </w:rPr>
        <w:t>10月4日：瑞士现实主义作家耶雷米亚斯·戈特黑尔夫诞生。</w:t>
      </w:r>
      <w:bookmarkEnd w:id="4771"/>
    </w:p>
    <w:p>
      <w:pPr>
        <w:pageBreakBefore w:val="off"/>
        <w:tabs/>
        <w:wordWrap w:val="off"/>
        <w:spacing w:before="0" w:after="0" w:line="620" w:lineRule="atLeast"/>
        <w:ind w:left="760" w:right="0"/>
        <w:jc w:val="both"/>
        <w:textAlignment w:val="baseline"/>
        <w:rPr>
          <w:sz w:val="31"/>
        </w:rPr>
      </w:pPr>
      <w:bookmarkStart w:name="" w:id="4772"/>
      <w:r>
        <w:rPr>
          <w:rFonts w:ascii="宋体" w:hAnsi="宋体" w:cs="宋体" w:eastAsia="宋体"/>
          <w:sz w:val="31"/>
          <w:spacing w:val="0"/>
          <w:color w:val="000000"/>
          <w:b w:val="off"/>
          <w:i w:val="off"/>
        </w:rPr>
        <w:t>10月17日：法国和奥地利签订坎波一佛米奥和约。</w:t>
      </w:r>
      <w:bookmarkEnd w:id="4772"/>
    </w:p>
    <w:p>
      <w:pPr>
        <w:pageBreakBefore w:val="off"/>
        <w:tabs/>
        <w:wordWrap w:val="off"/>
        <w:spacing w:before="0" w:after="0" w:line="620" w:lineRule="atLeast"/>
        <w:ind w:left="760" w:right="0"/>
        <w:jc w:val="both"/>
        <w:textAlignment w:val="baseline"/>
        <w:rPr>
          <w:sz w:val="31"/>
        </w:rPr>
      </w:pPr>
      <w:bookmarkStart w:name="" w:id="4773"/>
      <w:r>
        <w:rPr>
          <w:rFonts w:ascii="宋体" w:hAnsi="宋体" w:cs="宋体" w:eastAsia="宋体"/>
          <w:sz w:val="31"/>
          <w:spacing w:val="0"/>
          <w:color w:val="000000"/>
          <w:b w:val="off"/>
          <w:i w:val="off"/>
        </w:rPr>
        <w:t>12月13日：海因利希·海涅诞生。</w:t>
      </w:r>
      <w:bookmarkEnd w:id="4773"/>
    </w:p>
    <w:p>
      <w:pPr>
        <w:pageBreakBefore w:val="off"/>
        <w:tabs/>
        <w:wordWrap w:val="off"/>
        <w:spacing w:before="0" w:after="0" w:line="620" w:lineRule="atLeast"/>
        <w:ind w:left="20" w:right="0"/>
        <w:jc w:val="both"/>
        <w:textAlignment w:val="baseline"/>
        <w:rPr>
          <w:sz w:val="31"/>
        </w:rPr>
      </w:pPr>
      <w:bookmarkStart w:name="" w:id="4774"/>
      <w:r>
        <w:rPr>
          <w:rFonts w:ascii="宋体" w:hAnsi="宋体" w:cs="宋体" w:eastAsia="宋体"/>
          <w:sz w:val="31"/>
          <w:spacing w:val="0"/>
          <w:color w:val="000000"/>
          <w:b w:val="off"/>
          <w:i w:val="off"/>
        </w:rPr>
        <w:t>1798—1799年拿破  仑出征埃及。</w:t>
      </w:r>
      <w:bookmarkEnd w:id="4774"/>
    </w:p>
    <w:p>
      <w:pPr>
        <w:pageBreakBefore w:val="off"/>
        <w:tabs/>
        <w:wordWrap w:val="off"/>
        <w:spacing w:before="0" w:after="0" w:line="620" w:lineRule="atLeast"/>
        <w:ind w:left="20" w:right="0"/>
        <w:jc w:val="both"/>
        <w:textAlignment w:val="baseline"/>
        <w:rPr>
          <w:sz w:val="31"/>
        </w:rPr>
      </w:pPr>
      <w:bookmarkStart w:name="" w:id="4775"/>
      <w:r>
        <w:rPr>
          <w:rFonts w:ascii="宋体" w:hAnsi="宋体" w:cs="宋体" w:eastAsia="宋体"/>
          <w:sz w:val="31"/>
          <w:spacing w:val="0"/>
          <w:color w:val="000000"/>
          <w:b w:val="off"/>
          <w:i w:val="off"/>
        </w:rPr>
        <w:t>1798年   1月19日：法国哲学家奥古斯特·科姆特诞生。</w:t>
      </w:r>
      <w:bookmarkEnd w:id="4775"/>
    </w:p>
    <w:p>
      <w:pPr>
        <w:pageBreakBefore w:val="off"/>
        <w:tabs/>
        <w:wordWrap w:val="off"/>
        <w:spacing w:before="0" w:after="0" w:line="620" w:lineRule="atLeast"/>
        <w:ind w:left="760" w:right="0"/>
        <w:jc w:val="both"/>
        <w:textAlignment w:val="baseline"/>
        <w:rPr>
          <w:sz w:val="31"/>
        </w:rPr>
      </w:pPr>
      <w:bookmarkStart w:name="" w:id="4776"/>
      <w:r>
        <w:rPr>
          <w:rFonts w:ascii="宋体" w:hAnsi="宋体" w:cs="宋体" w:eastAsia="宋体"/>
          <w:sz w:val="31"/>
          <w:spacing w:val="0"/>
          <w:color w:val="000000"/>
          <w:b w:val="off"/>
          <w:i w:val="off"/>
        </w:rPr>
        <w:t>2月13日：浪漫派作家威廉·海因里希·瓦肯罗特去世。</w:t>
      </w:r>
      <w:bookmarkEnd w:id="4776"/>
    </w:p>
    <w:p>
      <w:pPr>
        <w:pageBreakBefore w:val="off"/>
        <w:tabs/>
        <w:wordWrap w:val="off"/>
        <w:spacing w:before="0" w:after="0" w:line="620" w:lineRule="atLeast"/>
        <w:ind w:left="760" w:right="0"/>
        <w:jc w:val="both"/>
        <w:textAlignment w:val="baseline"/>
        <w:rPr>
          <w:sz w:val="31"/>
        </w:rPr>
      </w:pPr>
      <w:bookmarkStart w:name="" w:id="4777"/>
      <w:r>
        <w:rPr>
          <w:rFonts w:ascii="宋体" w:hAnsi="宋体" w:cs="宋体" w:eastAsia="宋体"/>
          <w:sz w:val="31"/>
          <w:spacing w:val="0"/>
          <w:color w:val="000000"/>
          <w:b w:val="off"/>
          <w:i w:val="off"/>
        </w:rPr>
        <w:t>2月：波拿巴计划在勒阿弗尔造船厂制造大炮和舰船。</w:t>
      </w:r>
      <w:bookmarkEnd w:id="4777"/>
    </w:p>
    <w:p>
      <w:pPr>
        <w:pageBreakBefore w:val="off"/>
        <w:tabs/>
        <w:wordWrap w:val="off"/>
        <w:spacing w:before="0" w:after="0" w:line="620" w:lineRule="atLeast"/>
        <w:ind w:left="20" w:right="0"/>
        <w:jc w:val="both"/>
        <w:textAlignment w:val="baseline"/>
        <w:rPr>
          <w:sz w:val="31"/>
        </w:rPr>
      </w:pPr>
      <w:bookmarkStart w:name="" w:id="4778"/>
      <w:r>
        <w:rPr>
          <w:rFonts w:ascii="宋体" w:hAnsi="宋体" w:cs="宋体" w:eastAsia="宋体"/>
          <w:sz w:val="31"/>
          <w:spacing w:val="0"/>
          <w:color w:val="000000"/>
          <w:b w:val="off"/>
          <w:i w:val="off"/>
        </w:rPr>
        <w:t>1799—1802年第二  次反法联盟战争。</w:t>
      </w:r>
      <w:bookmarkEnd w:id="4778"/>
    </w:p>
    <w:p>
      <w:pPr>
        <w:pageBreakBefore w:val="off"/>
        <w:tabs/>
        <w:wordWrap w:val="off"/>
        <w:spacing w:before="0" w:after="0" w:line="620" w:lineRule="atLeast"/>
        <w:ind w:left="20" w:right="0"/>
        <w:jc w:val="both"/>
        <w:textAlignment w:val="baseline"/>
        <w:rPr>
          <w:sz w:val="31"/>
        </w:rPr>
      </w:pPr>
      <w:bookmarkStart w:name="" w:id="4779"/>
      <w:r>
        <w:rPr>
          <w:rFonts w:ascii="宋体" w:hAnsi="宋体" w:cs="宋体" w:eastAsia="宋体"/>
          <w:sz w:val="31"/>
          <w:spacing w:val="0"/>
          <w:color w:val="000000"/>
          <w:b w:val="off"/>
          <w:i w:val="off"/>
        </w:rPr>
        <w:t>1799年  马蒂亚斯·克劳迪乌斯匿名发表《致我的儿子H.》。</w:t>
      </w:r>
      <w:bookmarkEnd w:id="4779"/>
    </w:p>
    <w:p>
      <w:pPr>
        <w:pageBreakBefore w:val="off"/>
        <w:tabs/>
        <w:wordWrap w:val="off"/>
        <w:spacing w:before="0" w:after="0" w:line="620" w:lineRule="atLeast"/>
        <w:ind w:left="760" w:right="0"/>
        <w:jc w:val="both"/>
        <w:textAlignment w:val="baseline"/>
        <w:rPr>
          <w:sz w:val="31"/>
        </w:rPr>
      </w:pPr>
      <w:bookmarkStart w:name="" w:id="4780"/>
      <w:r>
        <w:rPr>
          <w:rFonts w:ascii="宋体" w:hAnsi="宋体" w:cs="宋体" w:eastAsia="宋体"/>
          <w:sz w:val="31"/>
          <w:spacing w:val="0"/>
          <w:color w:val="000000"/>
          <w:b w:val="off"/>
          <w:i w:val="off"/>
        </w:rPr>
        <w:t>春季：阿瑟·叔本华的朋友戈德弗里特·雅尼施死于汉堡。</w:t>
      </w:r>
      <w:bookmarkEnd w:id="4780"/>
    </w:p>
    <w:p>
      <w:pPr>
        <w:pageBreakBefore w:val="off"/>
        <w:tabs/>
        <w:wordWrap w:val="off"/>
        <w:spacing w:before="0" w:after="0" w:line="620" w:lineRule="atLeast"/>
        <w:ind w:left="760" w:right="0"/>
        <w:jc w:val="both"/>
        <w:textAlignment w:val="baseline"/>
        <w:rPr>
          <w:sz w:val="31"/>
        </w:rPr>
      </w:pPr>
      <w:bookmarkStart w:name="" w:id="4781"/>
      <w:r>
        <w:rPr>
          <w:rFonts w:ascii="宋体" w:hAnsi="宋体" w:cs="宋体" w:eastAsia="宋体"/>
          <w:sz w:val="31"/>
          <w:spacing w:val="0"/>
          <w:color w:val="000000"/>
          <w:b w:val="off"/>
          <w:i w:val="off"/>
        </w:rPr>
        <w:t>5月20日：巴尔扎克诞生。</w:t>
      </w:r>
      <w:bookmarkEnd w:id="4781"/>
    </w:p>
    <w:p>
      <w:pPr>
        <w:pageBreakBefore w:val="off"/>
        <w:tabs/>
        <w:wordWrap w:val="off"/>
        <w:spacing w:before="0" w:after="0" w:line="620" w:lineRule="atLeast"/>
        <w:ind w:left="760" w:right="240"/>
        <w:jc w:val="both"/>
        <w:textAlignment w:val="baseline"/>
        <w:rPr>
          <w:sz w:val="31"/>
        </w:rPr>
      </w:pPr>
      <w:bookmarkStart w:name="" w:id="4782"/>
      <w:r>
        <w:rPr>
          <w:rFonts w:ascii="宋体" w:hAnsi="宋体" w:cs="宋体" w:eastAsia="宋体"/>
          <w:sz w:val="31"/>
          <w:spacing w:val="0"/>
          <w:color w:val="000000"/>
          <w:b w:val="off"/>
          <w:i w:val="off"/>
        </w:rPr>
        <w:t>8月：叔本华因法国的政治形势经海路回到汉堡。进龙格博士办的私</w:t>
      </w:r>
      <w:r>
        <w:rPr>
          <w:rFonts w:ascii="宋体" w:hAnsi="宋体" w:cs="宋体" w:eastAsia="宋体"/>
          <w:sz w:val="31"/>
          <w:spacing w:val="0"/>
          <w:color w:val="000000"/>
          <w:b w:val="off"/>
          <w:i w:val="off"/>
        </w:rPr>
        <w:t>立学校学习，直至1813年。和商人的儿子沙里士·戈特弗劳伊，酒商</w:t>
      </w:r>
      <w:r>
        <w:rPr>
          <w:rFonts w:ascii="宋体" w:hAnsi="宋体" w:cs="宋体" w:eastAsia="宋体"/>
          <w:sz w:val="31"/>
          <w:spacing w:val="0"/>
          <w:color w:val="000000"/>
          <w:b w:val="off"/>
          <w:i w:val="off"/>
        </w:rPr>
        <w:t>的儿子格奥尔格·克里斯蒂安·洛伦茨·迈尔交上朋友。</w:t>
      </w:r>
      <w:bookmarkEnd w:id="4782"/>
    </w:p>
    <w:p>
      <w:pPr>
        <w:pageBreakBefore w:val="off"/>
        <w:tabs/>
        <w:wordWrap w:val="off"/>
        <w:spacing w:before="0" w:after="0" w:line="620" w:lineRule="atLeast"/>
        <w:ind w:left="760" w:right="0"/>
        <w:jc w:val="both"/>
        <w:textAlignment w:val="baseline"/>
        <w:rPr>
          <w:sz w:val="31"/>
        </w:rPr>
      </w:pPr>
      <w:bookmarkStart w:name="" w:id="4783"/>
      <w:r>
        <w:rPr>
          <w:rFonts w:ascii="宋体" w:hAnsi="宋体" w:cs="宋体" w:eastAsia="宋体"/>
          <w:sz w:val="31"/>
          <w:spacing w:val="0"/>
          <w:color w:val="000000"/>
          <w:b w:val="off"/>
          <w:i w:val="off"/>
        </w:rPr>
        <w:t>11月9日：拿破仑政变。</w:t>
      </w:r>
      <w:bookmarkEnd w:id="4783"/>
    </w:p>
    <w:p>
      <w:pPr>
        <w:pageBreakBefore w:val="off"/>
        <w:tabs/>
        <w:wordWrap w:val="off"/>
        <w:spacing w:before="0" w:after="0" w:line="620" w:lineRule="atLeast"/>
        <w:ind w:left="760" w:right="240" w:hanging="740"/>
        <w:jc w:val="both"/>
        <w:textAlignment w:val="baseline"/>
        <w:rPr>
          <w:sz w:val="31"/>
        </w:rPr>
      </w:pPr>
      <w:bookmarkStart w:name="" w:id="4784"/>
      <w:r>
        <w:rPr>
          <w:rFonts w:ascii="宋体" w:hAnsi="宋体" w:cs="宋体" w:eastAsia="宋体"/>
          <w:sz w:val="31"/>
          <w:spacing w:val="0"/>
          <w:color w:val="000000"/>
          <w:b w:val="off"/>
          <w:i w:val="off"/>
        </w:rPr>
        <w:t>1800年  叔本华家去布拉格和卡尔斯巴德旅行。在魏玛会见席勒，在柏林</w:t>
      </w:r>
      <w:r>
        <w:rPr>
          <w:rFonts w:ascii="宋体" w:hAnsi="宋体" w:cs="宋体" w:eastAsia="宋体"/>
          <w:sz w:val="31"/>
          <w:spacing w:val="0"/>
          <w:color w:val="000000"/>
          <w:b w:val="off"/>
          <w:i w:val="off"/>
        </w:rPr>
        <w:t>会见伊夫兰德。</w:t>
      </w:r>
      <w:bookmarkEnd w:id="4784"/>
    </w:p>
    <w:p>
      <w:pPr>
        <w:pageBreakBefore w:val="off"/>
        <w:tabs/>
        <w:wordWrap w:val="off"/>
        <w:spacing w:before="0" w:after="0" w:line="620" w:lineRule="atLeast"/>
        <w:ind w:left="760" w:right="0"/>
        <w:jc w:val="both"/>
        <w:textAlignment w:val="baseline"/>
        <w:rPr>
          <w:sz w:val="31"/>
        </w:rPr>
      </w:pPr>
      <w:bookmarkStart w:name="" w:id="4785"/>
      <w:r>
        <w:rPr>
          <w:rFonts w:ascii="宋体" w:hAnsi="宋体" w:cs="宋体" w:eastAsia="宋体"/>
          <w:sz w:val="31"/>
          <w:spacing w:val="0"/>
          <w:color w:val="000000"/>
          <w:b w:val="off"/>
          <w:i w:val="off"/>
        </w:rPr>
        <w:t>10月17日：返回汉堡。</w:t>
      </w:r>
      <w:bookmarkEnd w:id="4785"/>
    </w:p>
    <w:p>
      <w:pPr>
        <w:pageBreakBefore w:val="off"/>
        <w:tabs/>
        <w:wordWrap w:val="off"/>
        <w:spacing w:before="0" w:after="0" w:line="620" w:lineRule="atLeast"/>
        <w:ind w:left="20" w:right="0"/>
        <w:jc w:val="both"/>
        <w:textAlignment w:val="baseline"/>
        <w:rPr>
          <w:sz w:val="31"/>
        </w:rPr>
      </w:pPr>
      <w:bookmarkStart w:name="" w:id="4786"/>
      <w:r>
        <w:rPr>
          <w:rFonts w:ascii="宋体" w:hAnsi="宋体" w:cs="宋体" w:eastAsia="宋体"/>
          <w:sz w:val="31"/>
          <w:spacing w:val="0"/>
          <w:color w:val="000000"/>
          <w:b w:val="off"/>
          <w:i w:val="off"/>
        </w:rPr>
        <w:t>1801年  2月9日：法国和奥地利签订吕内微尔和约。</w:t>
      </w:r>
      <w:bookmarkEnd w:id="4786"/>
    </w:p>
    <w:p>
      <w:pPr>
        <w:pageBreakBefore w:val="off"/>
        <w:tabs/>
        <w:wordWrap w:val="off"/>
        <w:spacing w:before="0" w:after="0" w:line="620" w:lineRule="atLeast"/>
        <w:ind w:left="760" w:right="0"/>
        <w:jc w:val="both"/>
        <w:textAlignment w:val="baseline"/>
        <w:rPr>
          <w:sz w:val="31"/>
        </w:rPr>
      </w:pPr>
      <w:bookmarkStart w:name="" w:id="4787"/>
      <w:r>
        <w:rPr>
          <w:rFonts w:ascii="宋体" w:hAnsi="宋体" w:cs="宋体" w:eastAsia="宋体"/>
          <w:sz w:val="31"/>
          <w:spacing w:val="0"/>
          <w:color w:val="000000"/>
          <w:b w:val="off"/>
          <w:i w:val="off"/>
        </w:rPr>
        <w:t>丹麦对汉堡的占领结束。</w:t>
      </w:r>
      <w:bookmarkEnd w:id="4787"/>
    </w:p>
    <w:p>
      <w:pPr>
        <w:pageBreakBefore w:val="off"/>
        <w:tabs/>
        <w:wordWrap w:val="off"/>
        <w:spacing w:before="0" w:after="0" w:line="620" w:lineRule="atLeast"/>
        <w:ind w:left="760" w:right="0"/>
        <w:jc w:val="both"/>
        <w:textAlignment w:val="baseline"/>
        <w:rPr>
          <w:sz w:val="31"/>
        </w:rPr>
      </w:pPr>
      <w:bookmarkStart w:name="" w:id="4788"/>
      <w:r>
        <w:rPr>
          <w:rFonts w:ascii="宋体" w:hAnsi="宋体" w:cs="宋体" w:eastAsia="宋体"/>
          <w:sz w:val="31"/>
          <w:spacing w:val="0"/>
          <w:color w:val="000000"/>
          <w:b w:val="off"/>
          <w:i w:val="off"/>
        </w:rPr>
        <w:t>约翰·海因里希·威廉·蒂施拜因迁往汉堡。</w:t>
      </w:r>
      <w:bookmarkEnd w:id="4788"/>
    </w:p>
    <w:p>
      <w:pPr>
        <w:pageBreakBefore w:val="off"/>
        <w:tabs/>
        <w:wordWrap w:val="off"/>
        <w:spacing w:before="0" w:after="0" w:line="620" w:lineRule="atLeast"/>
        <w:ind w:left="760" w:right="0"/>
        <w:jc w:val="both"/>
        <w:textAlignment w:val="baseline"/>
        <w:rPr>
          <w:sz w:val="31"/>
        </w:rPr>
      </w:pPr>
      <w:bookmarkStart w:name="" w:id="4789"/>
      <w:r>
        <w:rPr>
          <w:rFonts w:ascii="宋体" w:hAnsi="宋体" w:cs="宋体" w:eastAsia="宋体"/>
          <w:sz w:val="31"/>
          <w:spacing w:val="0"/>
          <w:color w:val="000000"/>
          <w:b w:val="off"/>
          <w:i w:val="off"/>
        </w:rPr>
        <w:t>8月22日：克洛普施托克在汉堡诞生。</w:t>
      </w:r>
      <w:bookmarkEnd w:id="4789"/>
    </w:p>
    <w:p>
      <w:pPr>
        <w:pageBreakBefore w:val="off"/>
        <w:tabs/>
        <w:wordWrap w:val="off"/>
        <w:spacing w:before="0" w:after="0" w:line="620" w:lineRule="atLeast"/>
        <w:ind w:left="760" w:right="0"/>
        <w:jc w:val="both"/>
        <w:textAlignment w:val="baseline"/>
        <w:rPr>
          <w:sz w:val="31"/>
        </w:rPr>
      </w:pPr>
      <w:bookmarkStart w:name="" w:id="4790"/>
      <w:r>
        <w:rPr>
          <w:rFonts w:ascii="宋体" w:hAnsi="宋体" w:cs="宋体" w:eastAsia="宋体"/>
          <w:sz w:val="31"/>
          <w:spacing w:val="0"/>
          <w:color w:val="000000"/>
          <w:b w:val="off"/>
          <w:i w:val="off"/>
        </w:rPr>
        <w:t>8月23日：沙皇保尔一世被刺，亚历山大继位。</w:t>
      </w:r>
      <w:bookmarkEnd w:id="4790"/>
    </w:p>
    <w:p>
      <w:pPr>
        <w:pageBreakBefore w:val="off"/>
        <w:tabs/>
        <w:wordWrap w:val="off"/>
        <w:spacing w:before="0" w:after="0" w:line="620" w:lineRule="atLeast"/>
        <w:ind w:left="760" w:right="0"/>
        <w:jc w:val="both"/>
        <w:textAlignment w:val="baseline"/>
        <w:rPr>
          <w:sz w:val="31"/>
        </w:rPr>
      </w:pPr>
      <w:bookmarkStart w:name="" w:id="4791"/>
      <w:r>
        <w:rPr>
          <w:rFonts w:ascii="宋体" w:hAnsi="宋体" w:cs="宋体" w:eastAsia="宋体"/>
          <w:sz w:val="31"/>
          <w:spacing w:val="0"/>
          <w:color w:val="000000"/>
          <w:b w:val="off"/>
          <w:i w:val="off"/>
        </w:rPr>
        <w:t>8月25日：浪漫派诗人诺瓦利斯去世。</w:t>
      </w:r>
      <w:bookmarkEnd w:id="4791"/>
    </w:p>
    <w:p>
      <w:pPr>
        <w:pageBreakBefore w:val="off"/>
        <w:tabs/>
        <w:wordWrap w:val="off"/>
        <w:spacing w:before="0" w:after="0" w:line="620" w:lineRule="atLeast"/>
        <w:ind w:left="760" w:right="240"/>
        <w:jc w:val="both"/>
        <w:textAlignment w:val="baseline"/>
        <w:rPr>
          <w:sz w:val="31"/>
        </w:rPr>
      </w:pPr>
      <w:bookmarkStart w:name="" w:id="4792"/>
      <w:r>
        <w:rPr>
          <w:rFonts w:ascii="宋体" w:hAnsi="宋体" w:cs="宋体" w:eastAsia="宋体"/>
          <w:sz w:val="31"/>
          <w:spacing w:val="0"/>
          <w:color w:val="000000"/>
          <w:b w:val="off"/>
          <w:i w:val="off"/>
        </w:rPr>
        <w:t>12月11日：德国戏剧家克里斯蒂安·迪特里希·格拉贝在德特莫尔特</w:t>
      </w:r>
      <w:r>
        <w:rPr>
          <w:rFonts w:ascii="宋体" w:hAnsi="宋体" w:cs="宋体" w:eastAsia="宋体"/>
          <w:sz w:val="31"/>
          <w:spacing w:val="0"/>
          <w:color w:val="000000"/>
          <w:b w:val="off"/>
          <w:i w:val="off"/>
        </w:rPr>
        <w:t>诞生。</w:t>
      </w:r>
      <w:bookmarkEnd w:id="4792"/>
    </w:p>
    <w:p>
      <w:pPr>
        <w:pageBreakBefore w:val="off"/>
        <w:tabs/>
        <w:wordWrap w:val="off"/>
        <w:spacing w:before="0" w:after="0" w:line="620" w:lineRule="atLeast"/>
        <w:ind w:left="20" w:right="0"/>
        <w:jc w:val="both"/>
        <w:textAlignment w:val="baseline"/>
        <w:rPr>
          <w:sz w:val="31"/>
        </w:rPr>
      </w:pPr>
      <w:bookmarkStart w:name="" w:id="4793"/>
      <w:r>
        <w:rPr>
          <w:rFonts w:ascii="宋体" w:hAnsi="宋体" w:cs="宋体" w:eastAsia="宋体"/>
          <w:sz w:val="31"/>
          <w:spacing w:val="0"/>
          <w:color w:val="000000"/>
          <w:b w:val="off"/>
          <w:i w:val="off"/>
        </w:rPr>
        <w:t>1802年  叔本华阅读让·巴底斯特·罗范·德·高乌雷的《福布拉骑士的</w:t>
      </w:r>
      <w:bookmarkEnd w:id="4793"/>
    </w:p>
    <w:p>
      <w:r>
        <w:t/>
      </w:r>
    </w:p>
    <w:p>
      <w:pPr>
        <w:sectPr>
          <w:footerReference r:id="rId1522"/>
          <w:headerReference r:id="rId1523" w:type="default"/>
          <w:type w:val="nextPage"/>
          <w:pgSz w:w="16000" w:h="23500"/>
          <w:pgMar w:left="2100" w:top="1940" w:right="2100" w:bottom="1940" w:header="1640" w:footer="1640"/>
          <w:cols w:num="1"/>
        </w:sectPr>
      </w:pPr>
    </w:p>
    <w:p>
      <w:pPr>
        <w:pageBreakBefore w:val="off"/>
        <w:tabs/>
        <w:wordWrap w:val="off"/>
        <w:spacing w:before="0" w:after="0" w:line="480" w:lineRule="atLeast"/>
        <w:ind w:left="300" w:right="0"/>
        <w:jc w:val="both"/>
        <w:textAlignment w:val="baseline"/>
        <w:rPr>
          <w:sz w:val="32"/>
        </w:rPr>
      </w:pPr>
      <w:bookmarkStart w:name="" w:id="4794"/>
      <w:r>
        <w:rPr>
          <w:rFonts w:ascii="宋体" w:hAnsi="宋体" w:cs="宋体" w:eastAsia="宋体"/>
          <w:sz w:val="32"/>
          <w:spacing w:val="0"/>
          <w:color w:val="000000"/>
          <w:u w:val="single"/>
          <w:b w:val="off"/>
          <w:i w:val="off"/>
        </w:rPr>
        <w:t xml:space="preserve">730                    叔本华生平及大事年表                        </w:t>
      </w:r>
      <w:bookmarkEnd w:id="4794"/>
    </w:p>
    <w:p>
      <w:pPr>
        <w:pageBreakBefore w:val="off"/>
        <w:tabs/>
        <w:wordWrap w:val="off"/>
        <w:spacing w:before="0" w:after="0" w:line="480" w:lineRule="exact"/>
        <w:ind w:left="0" w:right="0"/>
        <w:jc w:val="both"/>
        <w:textAlignment w:val="baseline"/>
        <w:rPr>
          <w:sz w:val="32"/>
        </w:rPr>
      </w:pPr>
      <w:bookmarkStart w:name="" w:id="4795"/>
      <w:r>
        <w:rPr>
          <w:rFonts w:ascii="宋体" w:hAnsi="宋体" w:cs="宋体" w:eastAsia="宋体"/>
          <w:sz w:val="32"/>
          <w:spacing w:val="0"/>
          <w:color w:val="000000"/>
          <w:b w:val="off"/>
          <w:i w:val="off"/>
        </w:rPr>
        <w:t/>
      </w:r>
      <w:bookmarkEnd w:id="4795"/>
    </w:p>
    <w:p>
      <w:pPr>
        <w:pageBreakBefore w:val="off"/>
        <w:tabs/>
        <w:wordWrap w:val="off"/>
        <w:spacing w:before="0" w:after="0" w:line="600" w:lineRule="atLeast"/>
        <w:ind w:left="760" w:right="0"/>
        <w:jc w:val="both"/>
        <w:textAlignment w:val="baseline"/>
        <w:rPr>
          <w:sz w:val="31"/>
        </w:rPr>
      </w:pPr>
      <w:bookmarkStart w:name="" w:id="4796"/>
      <w:r>
        <w:rPr>
          <w:rFonts w:ascii="宋体" w:hAnsi="宋体" w:cs="宋体" w:eastAsia="宋体"/>
          <w:sz w:val="31"/>
          <w:spacing w:val="0"/>
          <w:color w:val="000000"/>
          <w:b w:val="off"/>
          <w:i w:val="off"/>
        </w:rPr>
        <w:t>爱情冒险》。</w:t>
      </w:r>
      <w:bookmarkEnd w:id="4796"/>
    </w:p>
    <w:p>
      <w:pPr>
        <w:pageBreakBefore w:val="off"/>
        <w:tabs/>
        <w:wordWrap w:val="off"/>
        <w:spacing w:before="0" w:after="0" w:line="600" w:lineRule="atLeast"/>
        <w:ind w:left="760" w:right="0"/>
        <w:jc w:val="both"/>
        <w:textAlignment w:val="baseline"/>
        <w:rPr>
          <w:sz w:val="31"/>
        </w:rPr>
      </w:pPr>
      <w:bookmarkStart w:name="" w:id="4797"/>
      <w:r>
        <w:rPr>
          <w:rFonts w:ascii="宋体" w:hAnsi="宋体" w:cs="宋体" w:eastAsia="宋体"/>
          <w:sz w:val="31"/>
          <w:spacing w:val="0"/>
          <w:color w:val="000000"/>
          <w:b w:val="off"/>
          <w:i w:val="off"/>
        </w:rPr>
        <w:t>2月26日：维克多·雨果诞生。</w:t>
      </w:r>
      <w:bookmarkEnd w:id="4797"/>
    </w:p>
    <w:p>
      <w:pPr>
        <w:pageBreakBefore w:val="off"/>
        <w:tabs/>
        <w:wordWrap w:val="off"/>
        <w:spacing w:before="0" w:after="0" w:line="600" w:lineRule="atLeast"/>
        <w:ind w:left="760" w:right="0"/>
        <w:jc w:val="both"/>
        <w:textAlignment w:val="baseline"/>
        <w:rPr>
          <w:sz w:val="31"/>
        </w:rPr>
      </w:pPr>
      <w:bookmarkStart w:name="" w:id="4798"/>
      <w:r>
        <w:rPr>
          <w:rFonts w:ascii="宋体" w:hAnsi="宋体" w:cs="宋体" w:eastAsia="宋体"/>
          <w:sz w:val="31"/>
          <w:spacing w:val="0"/>
          <w:color w:val="000000"/>
          <w:b w:val="off"/>
          <w:i w:val="off"/>
        </w:rPr>
        <w:t>3月26——27日：法国和英国签订阿眠和约。</w:t>
      </w:r>
      <w:bookmarkEnd w:id="4798"/>
    </w:p>
    <w:p>
      <w:pPr>
        <w:pageBreakBefore w:val="off"/>
        <w:tabs/>
        <w:wordWrap w:val="off"/>
        <w:spacing w:before="0" w:after="0" w:line="600" w:lineRule="atLeast"/>
        <w:ind w:left="760" w:right="0"/>
        <w:jc w:val="both"/>
        <w:textAlignment w:val="baseline"/>
        <w:rPr>
          <w:sz w:val="31"/>
        </w:rPr>
      </w:pPr>
      <w:bookmarkStart w:name="" w:id="4799"/>
      <w:r>
        <w:rPr>
          <w:rFonts w:ascii="宋体" w:hAnsi="宋体" w:cs="宋体" w:eastAsia="宋体"/>
          <w:sz w:val="31"/>
          <w:spacing w:val="0"/>
          <w:color w:val="000000"/>
          <w:b w:val="off"/>
          <w:i w:val="off"/>
        </w:rPr>
        <w:t>7月24日：大仲马诞生。</w:t>
      </w:r>
      <w:bookmarkEnd w:id="4799"/>
    </w:p>
    <w:p>
      <w:pPr>
        <w:pageBreakBefore w:val="off"/>
        <w:tabs/>
        <w:wordWrap w:val="off"/>
        <w:spacing w:before="0" w:after="0" w:line="600" w:lineRule="atLeast"/>
        <w:ind w:left="760" w:right="0"/>
        <w:jc w:val="both"/>
        <w:textAlignment w:val="baseline"/>
        <w:rPr>
          <w:sz w:val="31"/>
        </w:rPr>
      </w:pPr>
      <w:bookmarkStart w:name="" w:id="4800"/>
      <w:r>
        <w:rPr>
          <w:rFonts w:ascii="宋体" w:hAnsi="宋体" w:cs="宋体" w:eastAsia="宋体"/>
          <w:sz w:val="31"/>
          <w:spacing w:val="0"/>
          <w:color w:val="000000"/>
          <w:b w:val="off"/>
          <w:i w:val="off"/>
        </w:rPr>
        <w:t>8月：拿破仑规定自己终身任第一执政。</w:t>
      </w:r>
      <w:bookmarkEnd w:id="4800"/>
    </w:p>
    <w:p>
      <w:pPr>
        <w:pageBreakBefore w:val="off"/>
        <w:tabs/>
        <w:wordWrap w:val="off"/>
        <w:spacing w:before="0" w:after="0" w:line="600" w:lineRule="atLeast"/>
        <w:ind w:left="760" w:right="0"/>
        <w:jc w:val="both"/>
        <w:textAlignment w:val="baseline"/>
        <w:rPr>
          <w:sz w:val="31"/>
        </w:rPr>
      </w:pPr>
      <w:bookmarkStart w:name="" w:id="4801"/>
      <w:r>
        <w:rPr>
          <w:rFonts w:ascii="宋体" w:hAnsi="宋体" w:cs="宋体" w:eastAsia="宋体"/>
          <w:sz w:val="31"/>
          <w:spacing w:val="0"/>
          <w:color w:val="000000"/>
          <w:b w:val="off"/>
          <w:i w:val="off"/>
        </w:rPr>
        <w:t>8月13日：奥地利诗人尼古拉斯·雷瑙诞生。</w:t>
      </w:r>
      <w:bookmarkEnd w:id="4801"/>
    </w:p>
    <w:p>
      <w:pPr>
        <w:pageBreakBefore w:val="off"/>
        <w:tabs/>
        <w:wordWrap w:val="off"/>
        <w:spacing w:before="0" w:after="0" w:line="600" w:lineRule="atLeast"/>
        <w:ind w:left="0" w:right="0"/>
        <w:jc w:val="both"/>
        <w:textAlignment w:val="baseline"/>
        <w:rPr>
          <w:sz w:val="31"/>
        </w:rPr>
      </w:pPr>
      <w:bookmarkStart w:name="" w:id="4802"/>
      <w:r>
        <w:rPr>
          <w:rFonts w:ascii="宋体" w:hAnsi="宋体" w:cs="宋体" w:eastAsia="宋体"/>
          <w:sz w:val="31"/>
          <w:spacing w:val="0"/>
          <w:color w:val="000000"/>
          <w:b w:val="off"/>
          <w:i w:val="off"/>
        </w:rPr>
        <w:t>1803年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2月25日：雷根斯堡《全帝国专使会总决议》。</w:t>
      </w:r>
      <w:bookmarkEnd w:id="4802"/>
    </w:p>
    <w:p>
      <w:pPr>
        <w:pageBreakBefore w:val="off"/>
        <w:tabs/>
        <w:wordWrap w:val="off"/>
        <w:spacing w:before="0" w:after="0" w:line="600" w:lineRule="atLeast"/>
        <w:ind w:left="760" w:right="0"/>
        <w:jc w:val="both"/>
        <w:textAlignment w:val="baseline"/>
        <w:rPr>
          <w:sz w:val="31"/>
        </w:rPr>
      </w:pPr>
      <w:bookmarkStart w:name="" w:id="4803"/>
      <w:r>
        <w:rPr>
          <w:rFonts w:ascii="宋体" w:hAnsi="宋体" w:cs="宋体" w:eastAsia="宋体"/>
          <w:sz w:val="31"/>
          <w:spacing w:val="0"/>
          <w:color w:val="000000"/>
          <w:b w:val="off"/>
          <w:i w:val="off"/>
        </w:rPr>
        <w:t>3月14日：德国诗人弗里德里希·戈特利布·克洛普斯托克夫世、</w:t>
      </w:r>
      <w:bookmarkEnd w:id="4803"/>
    </w:p>
    <w:p>
      <w:pPr>
        <w:pageBreakBefore w:val="off"/>
        <w:tabs/>
        <w:wordWrap w:val="off"/>
        <w:spacing w:before="0" w:after="0" w:line="600" w:lineRule="atLeast"/>
        <w:ind w:left="760" w:right="0"/>
        <w:jc w:val="both"/>
        <w:textAlignment w:val="baseline"/>
        <w:rPr>
          <w:sz w:val="31"/>
        </w:rPr>
      </w:pPr>
      <w:bookmarkStart w:name="" w:id="4804"/>
      <w:r>
        <w:rPr>
          <w:rFonts w:ascii="宋体" w:hAnsi="宋体" w:cs="宋体" w:eastAsia="宋体"/>
          <w:sz w:val="31"/>
          <w:spacing w:val="0"/>
          <w:color w:val="000000"/>
          <w:b w:val="off"/>
          <w:i w:val="off"/>
        </w:rPr>
        <w:t>叔本华根据父亲的意愿决定不上文科学校学习，决定将来不当学者。</w:t>
      </w:r>
      <w:bookmarkEnd w:id="4804"/>
    </w:p>
    <w:p>
      <w:pPr>
        <w:pageBreakBefore w:val="off"/>
        <w:tabs/>
        <w:wordWrap w:val="off"/>
        <w:spacing w:before="0" w:after="0" w:line="600" w:lineRule="atLeast"/>
        <w:ind w:left="760" w:right="0"/>
        <w:jc w:val="both"/>
        <w:textAlignment w:val="baseline"/>
        <w:rPr>
          <w:sz w:val="31"/>
        </w:rPr>
      </w:pPr>
      <w:bookmarkStart w:name="" w:id="4805"/>
      <w:r>
        <w:rPr>
          <w:rFonts w:ascii="宋体" w:hAnsi="宋体" w:cs="宋体" w:eastAsia="宋体"/>
          <w:sz w:val="31"/>
          <w:spacing w:val="0"/>
          <w:color w:val="000000"/>
          <w:b w:val="off"/>
          <w:i w:val="off"/>
        </w:rPr>
        <w:t>他开始了一次长达数年的旅行，周游了荷兰，英国，法国和奥地利，</w:t>
      </w:r>
      <w:bookmarkEnd w:id="4805"/>
    </w:p>
    <w:p>
      <w:pPr>
        <w:pageBreakBefore w:val="off"/>
        <w:tabs/>
        <w:wordWrap w:val="off"/>
        <w:spacing w:before="0" w:after="0" w:line="600" w:lineRule="atLeast"/>
        <w:ind w:left="760" w:right="0"/>
        <w:jc w:val="both"/>
        <w:textAlignment w:val="baseline"/>
        <w:rPr>
          <w:sz w:val="31"/>
        </w:rPr>
      </w:pPr>
      <w:bookmarkStart w:name="" w:id="4806"/>
      <w:r>
        <w:rPr>
          <w:rFonts w:ascii="宋体" w:hAnsi="宋体" w:cs="宋体" w:eastAsia="宋体"/>
          <w:sz w:val="31"/>
          <w:spacing w:val="0"/>
          <w:color w:val="000000"/>
          <w:b w:val="off"/>
          <w:i w:val="off"/>
        </w:rPr>
        <w:t>并开始学习经商。</w:t>
      </w:r>
      <w:bookmarkEnd w:id="4806"/>
    </w:p>
    <w:p>
      <w:pPr>
        <w:pageBreakBefore w:val="off"/>
        <w:tabs/>
        <w:wordWrap w:val="off"/>
        <w:spacing w:before="0" w:after="0" w:line="600" w:lineRule="atLeast"/>
        <w:ind w:left="760" w:right="0"/>
        <w:jc w:val="both"/>
        <w:textAlignment w:val="baseline"/>
        <w:rPr>
          <w:sz w:val="31"/>
        </w:rPr>
      </w:pPr>
      <w:bookmarkStart w:name="" w:id="4807"/>
      <w:r>
        <w:rPr>
          <w:rFonts w:ascii="宋体" w:hAnsi="宋体" w:cs="宋体" w:eastAsia="宋体"/>
          <w:sz w:val="31"/>
          <w:spacing w:val="0"/>
          <w:color w:val="000000"/>
          <w:b w:val="off"/>
          <w:i w:val="off"/>
        </w:rPr>
        <w:t>5月3日：踏上旅途。</w:t>
      </w:r>
      <w:bookmarkEnd w:id="4807"/>
    </w:p>
    <w:p>
      <w:pPr>
        <w:pageBreakBefore w:val="off"/>
        <w:tabs/>
        <w:wordWrap w:val="off"/>
        <w:spacing w:before="0" w:after="0" w:line="600" w:lineRule="atLeast"/>
        <w:ind w:left="760" w:right="0"/>
        <w:jc w:val="both"/>
        <w:textAlignment w:val="baseline"/>
        <w:rPr>
          <w:sz w:val="31"/>
        </w:rPr>
      </w:pPr>
      <w:bookmarkStart w:name="" w:id="4808"/>
      <w:r>
        <w:rPr>
          <w:rFonts w:ascii="宋体" w:hAnsi="宋体" w:cs="宋体" w:eastAsia="宋体"/>
          <w:sz w:val="31"/>
          <w:spacing w:val="0"/>
          <w:color w:val="000000"/>
          <w:b w:val="off"/>
          <w:i w:val="off"/>
        </w:rPr>
        <w:t>5月18日：英国对法宣战。</w:t>
      </w:r>
      <w:bookmarkEnd w:id="4808"/>
    </w:p>
    <w:p>
      <w:pPr>
        <w:pageBreakBefore w:val="off"/>
        <w:tabs/>
        <w:wordWrap w:val="off"/>
        <w:spacing w:before="0" w:after="0" w:line="600" w:lineRule="atLeast"/>
        <w:ind w:left="760" w:right="0"/>
        <w:jc w:val="both"/>
        <w:textAlignment w:val="baseline"/>
        <w:rPr>
          <w:sz w:val="31"/>
        </w:rPr>
      </w:pPr>
      <w:bookmarkStart w:name="" w:id="4809"/>
      <w:r>
        <w:rPr>
          <w:rFonts w:ascii="宋体" w:hAnsi="宋体" w:cs="宋体" w:eastAsia="宋体"/>
          <w:sz w:val="31"/>
          <w:spacing w:val="0"/>
          <w:color w:val="000000"/>
          <w:b w:val="off"/>
          <w:i w:val="off"/>
        </w:rPr>
        <w:t>5月26日：法国进军汉诺威。</w:t>
      </w:r>
      <w:bookmarkEnd w:id="4809"/>
    </w:p>
    <w:p>
      <w:pPr>
        <w:pageBreakBefore w:val="off"/>
        <w:tabs/>
        <w:wordWrap w:val="off"/>
        <w:spacing w:before="0" w:after="0" w:line="600" w:lineRule="atLeast"/>
        <w:ind w:left="760" w:right="0"/>
        <w:jc w:val="both"/>
        <w:textAlignment w:val="baseline"/>
        <w:rPr>
          <w:sz w:val="31"/>
        </w:rPr>
      </w:pPr>
      <w:bookmarkStart w:name="" w:id="4810"/>
      <w:r>
        <w:rPr>
          <w:rFonts w:ascii="宋体" w:hAnsi="宋体" w:cs="宋体" w:eastAsia="宋体"/>
          <w:sz w:val="31"/>
          <w:spacing w:val="0"/>
          <w:color w:val="000000"/>
          <w:b w:val="off"/>
          <w:i w:val="off"/>
        </w:rPr>
        <w:t>6月30日—9月20日：叔本华在温布尔登的住宿学校学英语。</w:t>
      </w:r>
      <w:bookmarkEnd w:id="4810"/>
    </w:p>
    <w:p>
      <w:pPr>
        <w:pageBreakBefore w:val="off"/>
        <w:tabs/>
        <w:wordWrap w:val="off"/>
        <w:spacing w:before="0" w:after="0" w:line="600" w:lineRule="atLeast"/>
        <w:ind w:left="760" w:right="0"/>
        <w:jc w:val="both"/>
        <w:textAlignment w:val="baseline"/>
        <w:rPr>
          <w:sz w:val="31"/>
        </w:rPr>
      </w:pPr>
      <w:bookmarkStart w:name="" w:id="4811"/>
      <w:r>
        <w:rPr>
          <w:rFonts w:ascii="宋体" w:hAnsi="宋体" w:cs="宋体" w:eastAsia="宋体"/>
          <w:sz w:val="31"/>
          <w:spacing w:val="0"/>
          <w:color w:val="000000"/>
          <w:b w:val="off"/>
          <w:i w:val="off"/>
        </w:rPr>
        <w:t>9月28日：梅里美诞生。</w:t>
      </w:r>
      <w:bookmarkEnd w:id="4811"/>
    </w:p>
    <w:p>
      <w:pPr>
        <w:pageBreakBefore w:val="off"/>
        <w:tabs/>
        <w:wordWrap w:val="off"/>
        <w:spacing w:before="0" w:after="0" w:line="600" w:lineRule="atLeast"/>
        <w:ind w:left="760" w:right="0"/>
        <w:jc w:val="both"/>
        <w:textAlignment w:val="baseline"/>
        <w:rPr>
          <w:sz w:val="31"/>
        </w:rPr>
      </w:pPr>
      <w:bookmarkStart w:name="" w:id="4812"/>
      <w:r>
        <w:rPr>
          <w:rFonts w:ascii="宋体" w:hAnsi="宋体" w:cs="宋体" w:eastAsia="宋体"/>
          <w:sz w:val="31"/>
          <w:spacing w:val="0"/>
          <w:color w:val="000000"/>
          <w:b w:val="off"/>
          <w:i w:val="off"/>
        </w:rPr>
        <w:t>12月18日：约翰·戈特弗里德·冯·赫尔德去世。</w:t>
      </w:r>
      <w:bookmarkEnd w:id="4812"/>
    </w:p>
    <w:p>
      <w:pPr>
        <w:pageBreakBefore w:val="off"/>
        <w:tabs/>
        <w:wordWrap w:val="off"/>
        <w:spacing w:before="0" w:after="0" w:line="600" w:lineRule="atLeast"/>
        <w:ind w:left="0" w:right="0"/>
        <w:jc w:val="both"/>
        <w:textAlignment w:val="baseline"/>
        <w:rPr>
          <w:sz w:val="31"/>
        </w:rPr>
      </w:pPr>
      <w:bookmarkStart w:name="" w:id="4813"/>
      <w:r>
        <w:rPr>
          <w:rFonts w:ascii="宋体" w:hAnsi="宋体" w:cs="宋体" w:eastAsia="宋体"/>
          <w:sz w:val="31"/>
          <w:spacing w:val="0"/>
          <w:color w:val="000000"/>
          <w:b w:val="off"/>
          <w:i w:val="off"/>
        </w:rPr>
        <w:t>1804年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2月12日：伊曼努尔·康德去世。</w:t>
      </w:r>
      <w:bookmarkEnd w:id="4813"/>
    </w:p>
    <w:p>
      <w:pPr>
        <w:pageBreakBefore w:val="off"/>
        <w:tabs/>
        <w:wordWrap w:val="off"/>
        <w:spacing w:before="0" w:after="0" w:line="600" w:lineRule="atLeast"/>
        <w:ind w:left="760" w:right="0"/>
        <w:jc w:val="both"/>
        <w:textAlignment w:val="baseline"/>
        <w:rPr>
          <w:sz w:val="31"/>
        </w:rPr>
      </w:pPr>
      <w:bookmarkStart w:name="" w:id="4814"/>
      <w:r>
        <w:rPr>
          <w:rFonts w:ascii="宋体" w:hAnsi="宋体" w:cs="宋体" w:eastAsia="宋体"/>
          <w:sz w:val="31"/>
          <w:spacing w:val="0"/>
          <w:color w:val="000000"/>
          <w:b w:val="off"/>
          <w:i w:val="off"/>
        </w:rPr>
        <w:t>6月19日：叔本华家在奥地利布劳瑙。</w:t>
      </w:r>
      <w:bookmarkEnd w:id="4814"/>
    </w:p>
    <w:p>
      <w:pPr>
        <w:pageBreakBefore w:val="off"/>
        <w:tabs/>
        <w:wordWrap w:val="off"/>
        <w:spacing w:before="0" w:after="0" w:line="600" w:lineRule="atLeast"/>
        <w:ind w:left="760" w:right="0"/>
        <w:jc w:val="both"/>
        <w:textAlignment w:val="baseline"/>
        <w:rPr>
          <w:sz w:val="31"/>
        </w:rPr>
      </w:pPr>
      <w:bookmarkStart w:name="" w:id="4815"/>
      <w:r>
        <w:rPr>
          <w:rFonts w:ascii="宋体" w:hAnsi="宋体" w:cs="宋体" w:eastAsia="宋体"/>
          <w:sz w:val="31"/>
          <w:spacing w:val="0"/>
          <w:color w:val="000000"/>
          <w:b w:val="off"/>
          <w:i w:val="off"/>
        </w:rPr>
        <w:t>8月25日：结束在国外的旅行。</w:t>
      </w:r>
      <w:bookmarkEnd w:id="4815"/>
    </w:p>
    <w:p>
      <w:pPr>
        <w:pageBreakBefore w:val="off"/>
        <w:tabs/>
        <w:wordWrap w:val="off"/>
        <w:spacing w:before="0" w:after="0" w:line="600" w:lineRule="atLeast"/>
        <w:ind w:left="760" w:right="40"/>
        <w:jc w:val="both"/>
        <w:textAlignment w:val="baseline"/>
        <w:rPr>
          <w:sz w:val="31"/>
        </w:rPr>
      </w:pPr>
      <w:bookmarkStart w:name="" w:id="4816"/>
      <w:r>
        <w:rPr>
          <w:rFonts w:ascii="宋体" w:hAnsi="宋体" w:cs="宋体" w:eastAsia="宋体"/>
          <w:sz w:val="31"/>
          <w:spacing w:val="0"/>
          <w:color w:val="000000"/>
          <w:b w:val="off"/>
          <w:i w:val="off"/>
        </w:rPr>
        <w:t>9月：叔本华在但泽住了三个月。在巨商雅各布·卡布隆处学习，卡</w:t>
      </w:r>
      <w:r>
        <w:rPr>
          <w:rFonts w:ascii="宋体" w:hAnsi="宋体" w:cs="宋体" w:eastAsia="宋体"/>
          <w:sz w:val="31"/>
          <w:spacing w:val="0"/>
          <w:color w:val="000000"/>
          <w:b w:val="off"/>
          <w:i w:val="off"/>
        </w:rPr>
        <w:t>布隆后来创办了商业学院。</w:t>
      </w:r>
      <w:bookmarkEnd w:id="4816"/>
    </w:p>
    <w:p>
      <w:pPr>
        <w:pageBreakBefore w:val="off"/>
        <w:tabs/>
        <w:wordWrap w:val="off"/>
        <w:spacing w:before="0" w:after="0" w:line="600" w:lineRule="atLeast"/>
        <w:ind w:left="760" w:right="0"/>
        <w:jc w:val="both"/>
        <w:textAlignment w:val="baseline"/>
        <w:rPr>
          <w:sz w:val="31"/>
        </w:rPr>
      </w:pPr>
      <w:bookmarkStart w:name="" w:id="4817"/>
      <w:r>
        <w:rPr>
          <w:rFonts w:ascii="宋体" w:hAnsi="宋体" w:cs="宋体" w:eastAsia="宋体"/>
          <w:sz w:val="31"/>
          <w:spacing w:val="0"/>
          <w:color w:val="000000"/>
          <w:b w:val="off"/>
          <w:i w:val="off"/>
        </w:rPr>
        <w:t>9月8日：德国诗人爱德华·默里克诞生。</w:t>
      </w:r>
      <w:bookmarkEnd w:id="4817"/>
    </w:p>
    <w:p>
      <w:pPr>
        <w:pageBreakBefore w:val="off"/>
        <w:tabs/>
        <w:wordWrap w:val="off"/>
        <w:spacing w:before="0" w:after="0" w:line="600" w:lineRule="atLeast"/>
        <w:ind w:left="760" w:right="0"/>
        <w:jc w:val="both"/>
        <w:textAlignment w:val="baseline"/>
        <w:rPr>
          <w:sz w:val="31"/>
        </w:rPr>
      </w:pPr>
      <w:bookmarkStart w:name="" w:id="4818"/>
      <w:r>
        <w:rPr>
          <w:rFonts w:ascii="宋体" w:hAnsi="宋体" w:cs="宋体" w:eastAsia="宋体"/>
          <w:sz w:val="31"/>
          <w:spacing w:val="0"/>
          <w:color w:val="000000"/>
          <w:b w:val="off"/>
          <w:i w:val="off"/>
        </w:rPr>
        <w:t>12月23日：法国文学批评家、作家圣佩韦诞生。</w:t>
      </w:r>
      <w:bookmarkEnd w:id="4818"/>
    </w:p>
    <w:p>
      <w:pPr>
        <w:pageBreakBefore w:val="off"/>
        <w:tabs/>
        <w:wordWrap w:val="off"/>
        <w:spacing w:before="0" w:after="0" w:line="600" w:lineRule="atLeast"/>
        <w:ind w:left="0" w:right="0"/>
        <w:jc w:val="both"/>
        <w:textAlignment w:val="baseline"/>
        <w:rPr>
          <w:sz w:val="31"/>
        </w:rPr>
      </w:pPr>
      <w:bookmarkStart w:name="" w:id="4819"/>
      <w:r>
        <w:rPr>
          <w:rFonts w:ascii="宋体" w:hAnsi="宋体" w:cs="宋体" w:eastAsia="宋体"/>
          <w:sz w:val="31"/>
          <w:spacing w:val="0"/>
          <w:color w:val="000000"/>
          <w:b w:val="off"/>
          <w:i w:val="off"/>
        </w:rPr>
        <w:t>1805年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第三次反法联盟战争。</w:t>
      </w:r>
      <w:bookmarkEnd w:id="4819"/>
    </w:p>
    <w:p>
      <w:pPr>
        <w:pageBreakBefore w:val="off"/>
        <w:tabs/>
        <w:wordWrap w:val="off"/>
        <w:spacing w:before="0" w:after="0" w:line="600" w:lineRule="atLeast"/>
        <w:ind w:left="760" w:right="0"/>
        <w:jc w:val="both"/>
        <w:textAlignment w:val="baseline"/>
        <w:rPr>
          <w:sz w:val="31"/>
        </w:rPr>
      </w:pPr>
      <w:bookmarkStart w:name="" w:id="4820"/>
      <w:r>
        <w:rPr>
          <w:rFonts w:ascii="宋体" w:hAnsi="宋体" w:cs="宋体" w:eastAsia="宋体"/>
          <w:sz w:val="31"/>
          <w:spacing w:val="0"/>
          <w:color w:val="000000"/>
          <w:b w:val="off"/>
          <w:i w:val="off"/>
        </w:rPr>
        <w:t>年初：叔本华在汉堡大商人马丁·约翰·耶尼施那儿学习。他还听龙</w:t>
      </w:r>
      <w:r>
        <w:rPr>
          <w:rFonts w:ascii="宋体" w:hAnsi="宋体" w:cs="宋体" w:eastAsia="宋体"/>
          <w:sz w:val="31"/>
          <w:spacing w:val="0"/>
          <w:color w:val="000000"/>
          <w:b w:val="off"/>
          <w:i w:val="off"/>
        </w:rPr>
        <w:t>格博士的神学讲演。</w:t>
      </w:r>
      <w:bookmarkEnd w:id="4820"/>
    </w:p>
    <w:p>
      <w:pPr>
        <w:pageBreakBefore w:val="off"/>
        <w:tabs/>
        <w:wordWrap w:val="off"/>
        <w:spacing w:before="0" w:after="0" w:line="600" w:lineRule="atLeast"/>
        <w:ind w:left="760" w:right="0"/>
        <w:jc w:val="both"/>
        <w:textAlignment w:val="baseline"/>
        <w:rPr>
          <w:sz w:val="31"/>
        </w:rPr>
      </w:pPr>
      <w:bookmarkStart w:name="" w:id="4821"/>
      <w:r>
        <w:rPr>
          <w:rFonts w:ascii="宋体" w:hAnsi="宋体" w:cs="宋体" w:eastAsia="宋体"/>
          <w:sz w:val="31"/>
          <w:spacing w:val="0"/>
          <w:color w:val="000000"/>
          <w:b w:val="off"/>
          <w:i w:val="off"/>
        </w:rPr>
        <w:t>4月20日：叔本华的父亲自杀(?).</w:t>
      </w:r>
      <w:bookmarkEnd w:id="4821"/>
    </w:p>
    <w:p>
      <w:pPr>
        <w:pageBreakBefore w:val="off"/>
        <w:tabs/>
        <w:wordWrap w:val="off"/>
        <w:spacing w:before="0" w:after="0" w:line="600" w:lineRule="atLeast"/>
        <w:ind w:left="760" w:right="0"/>
        <w:jc w:val="both"/>
        <w:textAlignment w:val="baseline"/>
        <w:rPr>
          <w:sz w:val="31"/>
        </w:rPr>
      </w:pPr>
      <w:bookmarkStart w:name="" w:id="4822"/>
      <w:r>
        <w:rPr>
          <w:rFonts w:ascii="宋体" w:hAnsi="宋体" w:cs="宋体" w:eastAsia="宋体"/>
          <w:sz w:val="31"/>
          <w:spacing w:val="0"/>
          <w:color w:val="000000"/>
          <w:b w:val="off"/>
          <w:i w:val="off"/>
        </w:rPr>
        <w:t>5月9日：席勒去世。</w:t>
      </w:r>
      <w:bookmarkEnd w:id="4822"/>
    </w:p>
    <w:p>
      <w:pPr>
        <w:pageBreakBefore w:val="off"/>
        <w:tabs/>
        <w:wordWrap w:val="off"/>
        <w:spacing w:before="0" w:after="0" w:line="600" w:lineRule="atLeast"/>
        <w:ind w:left="760" w:right="0"/>
        <w:jc w:val="both"/>
        <w:textAlignment w:val="baseline"/>
        <w:rPr>
          <w:sz w:val="31"/>
        </w:rPr>
      </w:pPr>
      <w:bookmarkStart w:name="" w:id="4823"/>
      <w:r>
        <w:rPr>
          <w:rFonts w:ascii="宋体" w:hAnsi="宋体" w:cs="宋体" w:eastAsia="宋体"/>
          <w:sz w:val="31"/>
          <w:spacing w:val="0"/>
          <w:color w:val="000000"/>
          <w:b w:val="off"/>
          <w:i w:val="off"/>
        </w:rPr>
        <w:t>8月：约翰娜·叔本华将新万德拉姆街的房子出卖。全家迁往科尔霍</w:t>
      </w:r>
      <w:bookmarkEnd w:id="4823"/>
    </w:p>
    <w:p>
      <w:r>
        <w:t/>
      </w:r>
    </w:p>
    <w:p>
      <w:pPr>
        <w:sectPr>
          <w:footerReference r:id="rId1524"/>
          <w:headerReference r:id="rId1525" w:type="default"/>
          <w:type w:val="nextPage"/>
          <w:pgSz w:w="16000" w:h="23500"/>
          <w:pgMar w:left="2200" w:top="1960" w:right="2200" w:bottom="1960" w:header="1660" w:footer="1660"/>
          <w:cols w:num="1"/>
        </w:sectPr>
      </w:pPr>
    </w:p>
    <w:p>
      <w:pPr>
        <w:pageBreakBefore w:val="off"/>
        <w:tabs/>
        <w:wordWrap w:val="off"/>
        <w:spacing w:before="0" w:after="0" w:line="660" w:lineRule="atLeast"/>
        <w:ind w:left="0" w:right="960"/>
        <w:jc w:val="right"/>
        <w:textAlignment w:val="baseline"/>
        <w:rPr>
          <w:sz w:val="31"/>
        </w:rPr>
      </w:pPr>
      <w:bookmarkStart w:name="" w:id="4824"/>
      <w:r>
        <w:rPr>
          <w:rFonts w:ascii="宋体" w:hAnsi="宋体" w:cs="宋体" w:eastAsia="宋体"/>
          <w:sz w:val="31"/>
          <w:spacing w:val="0"/>
          <w:color w:val="000000"/>
          <w:u w:val="single"/>
          <w:b w:val="off"/>
          <w:i w:val="off"/>
        </w:rPr>
        <w:t xml:space="preserve">                          叔本华生平及大事年表                     73</w:t>
      </w:r>
      <w:r>
        <w:rPr>
          <w:rFonts w:ascii="宋体" w:hAnsi="宋体" w:cs="宋体" w:eastAsia="宋体"/>
          <w:sz w:val="31"/>
          <w:spacing w:val="0"/>
          <w:color w:val="000000"/>
          <w:b w:val="off"/>
          <w:i w:val="off"/>
        </w:rPr>
        <w:t>1</w:t>
      </w:r>
      <w:bookmarkEnd w:id="4824"/>
    </w:p>
    <w:p>
      <w:pPr>
        <w:pageBreakBefore w:val="off"/>
        <w:tabs/>
        <w:wordWrap w:val="off"/>
        <w:spacing w:before="420" w:after="0" w:line="660" w:lineRule="atLeast"/>
        <w:ind w:left="760" w:right="0"/>
        <w:jc w:val="both"/>
        <w:textAlignment w:val="baseline"/>
        <w:rPr>
          <w:sz w:val="31"/>
        </w:rPr>
      </w:pPr>
      <w:bookmarkStart w:name="" w:id="4825"/>
      <w:r>
        <w:rPr>
          <w:rFonts w:ascii="宋体" w:hAnsi="宋体" w:cs="宋体" w:eastAsia="宋体"/>
          <w:sz w:val="31"/>
          <w:spacing w:val="0"/>
          <w:color w:val="000000"/>
          <w:b w:val="off"/>
          <w:i w:val="off"/>
        </w:rPr>
        <w:t>夫街87号。</w:t>
      </w:r>
      <w:bookmarkEnd w:id="4825"/>
    </w:p>
    <w:p>
      <w:pPr>
        <w:pageBreakBefore w:val="off"/>
        <w:tabs/>
        <w:wordWrap w:val="off"/>
        <w:spacing w:before="0" w:after="0" w:line="660" w:lineRule="atLeast"/>
        <w:ind w:left="760" w:right="0"/>
        <w:jc w:val="both"/>
        <w:textAlignment w:val="baseline"/>
        <w:rPr>
          <w:sz w:val="31"/>
        </w:rPr>
      </w:pPr>
      <w:bookmarkStart w:name="" w:id="4826"/>
      <w:r>
        <w:rPr>
          <w:rFonts w:ascii="宋体" w:hAnsi="宋体" w:cs="宋体" w:eastAsia="宋体"/>
          <w:sz w:val="31"/>
          <w:spacing w:val="0"/>
          <w:color w:val="000000"/>
          <w:b w:val="off"/>
          <w:i w:val="off"/>
        </w:rPr>
        <w:t>10月21日：奈尔逊在特拉发加海角战胜法国和西班牙的联合舰队。</w:t>
      </w:r>
      <w:bookmarkEnd w:id="4826"/>
    </w:p>
    <w:p>
      <w:pPr>
        <w:pageBreakBefore w:val="off"/>
        <w:tabs/>
        <w:wordWrap w:val="off"/>
        <w:spacing w:before="0" w:after="0" w:line="660" w:lineRule="atLeast"/>
        <w:ind w:left="760" w:right="0"/>
        <w:jc w:val="both"/>
        <w:textAlignment w:val="baseline"/>
        <w:rPr>
          <w:sz w:val="31"/>
        </w:rPr>
      </w:pPr>
      <w:bookmarkStart w:name="" w:id="4827"/>
      <w:r>
        <w:rPr>
          <w:rFonts w:ascii="宋体" w:hAnsi="宋体" w:cs="宋体" w:eastAsia="宋体"/>
          <w:sz w:val="31"/>
          <w:spacing w:val="0"/>
          <w:color w:val="000000"/>
          <w:b w:val="off"/>
          <w:i w:val="off"/>
        </w:rPr>
        <w:t>10月23日：奥地利诗人阿达贝特·施蒂夫塔诞生。</w:t>
      </w:r>
      <w:bookmarkEnd w:id="4827"/>
    </w:p>
    <w:p>
      <w:pPr>
        <w:pageBreakBefore w:val="off"/>
        <w:tabs/>
        <w:wordWrap w:val="off"/>
        <w:spacing w:before="0" w:after="0" w:line="660" w:lineRule="atLeast"/>
        <w:ind w:left="760" w:right="0"/>
        <w:jc w:val="both"/>
        <w:textAlignment w:val="baseline"/>
        <w:rPr>
          <w:sz w:val="31"/>
        </w:rPr>
      </w:pPr>
      <w:bookmarkStart w:name="" w:id="4828"/>
      <w:r>
        <w:rPr>
          <w:rFonts w:ascii="宋体" w:hAnsi="宋体" w:cs="宋体" w:eastAsia="宋体"/>
          <w:sz w:val="31"/>
          <w:spacing w:val="0"/>
          <w:color w:val="000000"/>
          <w:b w:val="off"/>
          <w:i w:val="off"/>
        </w:rPr>
        <w:t>12月2日：奥斯特里支战役。拿破仑获胜。</w:t>
      </w:r>
      <w:bookmarkEnd w:id="4828"/>
    </w:p>
    <w:p>
      <w:pPr>
        <w:pageBreakBefore w:val="off"/>
        <w:tabs/>
        <w:wordWrap w:val="off"/>
        <w:spacing w:before="0" w:after="0" w:line="660" w:lineRule="atLeast"/>
        <w:ind w:left="760" w:right="0"/>
        <w:jc w:val="both"/>
        <w:textAlignment w:val="baseline"/>
        <w:rPr>
          <w:sz w:val="31"/>
        </w:rPr>
      </w:pPr>
      <w:bookmarkStart w:name="" w:id="4829"/>
      <w:r>
        <w:rPr>
          <w:rFonts w:ascii="宋体" w:hAnsi="宋体" w:cs="宋体" w:eastAsia="宋体"/>
          <w:sz w:val="31"/>
          <w:spacing w:val="0"/>
          <w:color w:val="000000"/>
          <w:b w:val="off"/>
          <w:i w:val="off"/>
        </w:rPr>
        <w:t>12月15日：申布龙条约。</w:t>
      </w:r>
      <w:bookmarkEnd w:id="4829"/>
    </w:p>
    <w:p>
      <w:pPr>
        <w:pageBreakBefore w:val="off"/>
        <w:tabs/>
        <w:wordWrap w:val="off"/>
        <w:spacing w:before="0" w:after="0" w:line="660" w:lineRule="atLeast"/>
        <w:ind w:left="760" w:right="520"/>
        <w:jc w:val="both"/>
        <w:textAlignment w:val="baseline"/>
        <w:rPr>
          <w:sz w:val="31"/>
        </w:rPr>
      </w:pPr>
      <w:bookmarkStart w:name="" w:id="4830"/>
      <w:r>
        <w:rPr>
          <w:rFonts w:ascii="宋体" w:hAnsi="宋体" w:cs="宋体" w:eastAsia="宋体"/>
          <w:sz w:val="31"/>
          <w:spacing w:val="0"/>
          <w:color w:val="000000"/>
          <w:b w:val="off"/>
          <w:i w:val="off"/>
        </w:rPr>
        <w:t>12月26日：普勒斯堡和约。奥地利割让属地，承认拿破仑为意大利国</w:t>
      </w:r>
      <w:r>
        <w:rPr>
          <w:rFonts w:ascii="宋体" w:hAnsi="宋体" w:cs="宋体" w:eastAsia="宋体"/>
          <w:sz w:val="31"/>
          <w:spacing w:val="0"/>
          <w:color w:val="000000"/>
          <w:b w:val="off"/>
          <w:i w:val="off"/>
        </w:rPr>
        <w:t>王。</w:t>
      </w:r>
      <w:bookmarkEnd w:id="4830"/>
    </w:p>
    <w:p>
      <w:pPr>
        <w:pageBreakBefore w:val="off"/>
        <w:tabs/>
        <w:wordWrap w:val="off"/>
        <w:spacing w:before="0" w:after="0" w:line="660" w:lineRule="atLeast"/>
        <w:ind w:left="20" w:right="0"/>
        <w:jc w:val="both"/>
        <w:textAlignment w:val="baseline"/>
        <w:rPr>
          <w:sz w:val="31"/>
        </w:rPr>
      </w:pPr>
      <w:bookmarkStart w:name="" w:id="4831"/>
      <w:r>
        <w:rPr>
          <w:rFonts w:ascii="宋体" w:hAnsi="宋体" w:cs="宋体" w:eastAsia="宋体"/>
          <w:sz w:val="31"/>
          <w:spacing w:val="0"/>
          <w:color w:val="000000"/>
          <w:b w:val="off"/>
          <w:i w:val="off"/>
        </w:rPr>
        <w:t>1806年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第四次反法联盟战争。</w:t>
      </w:r>
      <w:bookmarkEnd w:id="4831"/>
    </w:p>
    <w:p>
      <w:pPr>
        <w:pageBreakBefore w:val="off"/>
        <w:tabs/>
        <w:wordWrap w:val="off"/>
        <w:spacing w:before="0" w:after="0" w:line="660" w:lineRule="atLeast"/>
        <w:ind w:left="760" w:right="0"/>
        <w:jc w:val="both"/>
        <w:textAlignment w:val="baseline"/>
        <w:rPr>
          <w:sz w:val="31"/>
        </w:rPr>
      </w:pPr>
      <w:bookmarkStart w:name="" w:id="4832"/>
      <w:r>
        <w:rPr>
          <w:rFonts w:ascii="宋体" w:hAnsi="宋体" w:cs="宋体" w:eastAsia="宋体"/>
          <w:sz w:val="31"/>
          <w:spacing w:val="0"/>
          <w:color w:val="000000"/>
          <w:b w:val="off"/>
          <w:i w:val="off"/>
        </w:rPr>
        <w:t>5月：约翰娜·叔本华在魏玛。</w:t>
      </w:r>
      <w:bookmarkEnd w:id="4832"/>
    </w:p>
    <w:p>
      <w:pPr>
        <w:pageBreakBefore w:val="off"/>
        <w:tabs/>
        <w:wordWrap w:val="off"/>
        <w:spacing w:before="0" w:after="0" w:line="660" w:lineRule="atLeast"/>
        <w:ind w:left="760" w:right="0"/>
        <w:jc w:val="both"/>
        <w:textAlignment w:val="baseline"/>
        <w:rPr>
          <w:sz w:val="31"/>
        </w:rPr>
      </w:pPr>
      <w:bookmarkStart w:name="" w:id="4833"/>
      <w:r>
        <w:rPr>
          <w:rFonts w:ascii="宋体" w:hAnsi="宋体" w:cs="宋体" w:eastAsia="宋体"/>
          <w:sz w:val="31"/>
          <w:spacing w:val="0"/>
          <w:color w:val="000000"/>
          <w:b w:val="off"/>
          <w:i w:val="off"/>
        </w:rPr>
        <w:t>阿瑟青年时代的朋友安迪恩来汉堡学习经商。</w:t>
      </w:r>
      <w:bookmarkEnd w:id="4833"/>
    </w:p>
    <w:p>
      <w:pPr>
        <w:pageBreakBefore w:val="off"/>
        <w:tabs/>
        <w:wordWrap w:val="off"/>
        <w:spacing w:before="0" w:after="0" w:line="660" w:lineRule="atLeast"/>
        <w:ind w:left="760" w:right="0"/>
        <w:jc w:val="both"/>
        <w:textAlignment w:val="baseline"/>
        <w:rPr>
          <w:sz w:val="31"/>
        </w:rPr>
      </w:pPr>
      <w:bookmarkStart w:name="" w:id="4834"/>
      <w:r>
        <w:rPr>
          <w:rFonts w:ascii="宋体" w:hAnsi="宋体" w:cs="宋体" w:eastAsia="宋体"/>
          <w:sz w:val="31"/>
          <w:spacing w:val="0"/>
          <w:color w:val="000000"/>
          <w:b w:val="off"/>
          <w:i w:val="off"/>
        </w:rPr>
        <w:t>7月12日：在法国领导下的莱茵同盟成立。</w:t>
      </w:r>
      <w:bookmarkEnd w:id="4834"/>
    </w:p>
    <w:p>
      <w:pPr>
        <w:pageBreakBefore w:val="off"/>
        <w:tabs/>
        <w:wordWrap w:val="off"/>
        <w:spacing w:before="0" w:after="0" w:line="660" w:lineRule="atLeast"/>
        <w:ind w:left="760" w:right="0"/>
        <w:jc w:val="both"/>
        <w:textAlignment w:val="baseline"/>
        <w:rPr>
          <w:sz w:val="31"/>
        </w:rPr>
      </w:pPr>
      <w:bookmarkStart w:name="" w:id="4835"/>
      <w:r>
        <w:rPr>
          <w:rFonts w:ascii="宋体" w:hAnsi="宋体" w:cs="宋体" w:eastAsia="宋体"/>
          <w:sz w:val="31"/>
          <w:spacing w:val="0"/>
          <w:color w:val="000000"/>
          <w:b w:val="off"/>
          <w:i w:val="off"/>
        </w:rPr>
        <w:t>8月：罗马——德意志帝国皇帝弗朗茨二世逊位。</w:t>
      </w:r>
      <w:bookmarkEnd w:id="4835"/>
    </w:p>
    <w:p>
      <w:pPr>
        <w:pageBreakBefore w:val="off"/>
        <w:tabs/>
        <w:wordWrap w:val="off"/>
        <w:spacing w:before="0" w:after="0" w:line="660" w:lineRule="atLeast"/>
        <w:ind w:left="760" w:right="0"/>
        <w:jc w:val="both"/>
        <w:textAlignment w:val="baseline"/>
        <w:rPr>
          <w:sz w:val="31"/>
        </w:rPr>
      </w:pPr>
      <w:bookmarkStart w:name="" w:id="4836"/>
      <w:r>
        <w:rPr>
          <w:rFonts w:ascii="宋体" w:hAnsi="宋体" w:cs="宋体" w:eastAsia="宋体"/>
          <w:sz w:val="31"/>
          <w:spacing w:val="0"/>
          <w:color w:val="000000"/>
          <w:b w:val="off"/>
          <w:i w:val="off"/>
        </w:rPr>
        <w:t>9月21日：阿德勒和约翰娜·叔本华最终迁居魏玛。</w:t>
      </w:r>
      <w:bookmarkEnd w:id="4836"/>
    </w:p>
    <w:p>
      <w:pPr>
        <w:pageBreakBefore w:val="off"/>
        <w:tabs/>
        <w:wordWrap w:val="off"/>
        <w:spacing w:before="0" w:after="0" w:line="660" w:lineRule="atLeast"/>
        <w:ind w:left="760" w:right="0"/>
        <w:jc w:val="both"/>
        <w:textAlignment w:val="baseline"/>
        <w:rPr>
          <w:sz w:val="31"/>
        </w:rPr>
      </w:pPr>
      <w:bookmarkStart w:name="" w:id="4837"/>
      <w:r>
        <w:rPr>
          <w:rFonts w:ascii="宋体" w:hAnsi="宋体" w:cs="宋体" w:eastAsia="宋体"/>
          <w:sz w:val="31"/>
          <w:spacing w:val="0"/>
          <w:color w:val="000000"/>
          <w:b w:val="off"/>
          <w:i w:val="off"/>
        </w:rPr>
        <w:t>约翰娜·叔本华和歌德交好。</w:t>
      </w:r>
      <w:bookmarkEnd w:id="4837"/>
    </w:p>
    <w:p>
      <w:pPr>
        <w:pageBreakBefore w:val="off"/>
        <w:tabs/>
        <w:wordWrap w:val="off"/>
        <w:spacing w:before="0" w:after="0" w:line="660" w:lineRule="atLeast"/>
        <w:ind w:left="760" w:right="0"/>
        <w:jc w:val="both"/>
        <w:textAlignment w:val="baseline"/>
        <w:rPr>
          <w:sz w:val="31"/>
        </w:rPr>
      </w:pPr>
      <w:bookmarkStart w:name="" w:id="4838"/>
      <w:r>
        <w:rPr>
          <w:rFonts w:ascii="宋体" w:hAnsi="宋体" w:cs="宋体" w:eastAsia="宋体"/>
          <w:sz w:val="31"/>
          <w:spacing w:val="0"/>
          <w:color w:val="000000"/>
          <w:b w:val="off"/>
          <w:i w:val="off"/>
        </w:rPr>
        <w:t>10月14日：耶拿和奥尔斯塔特之战。法军获胜。</w:t>
      </w:r>
      <w:bookmarkEnd w:id="4838"/>
    </w:p>
    <w:p>
      <w:pPr>
        <w:pageBreakBefore w:val="off"/>
        <w:tabs/>
        <w:wordWrap w:val="off"/>
        <w:spacing w:before="0" w:after="0" w:line="660" w:lineRule="atLeast"/>
        <w:ind w:left="760" w:right="0"/>
        <w:jc w:val="both"/>
        <w:textAlignment w:val="baseline"/>
        <w:rPr>
          <w:sz w:val="31"/>
        </w:rPr>
      </w:pPr>
      <w:bookmarkStart w:name="" w:id="4839"/>
      <w:r>
        <w:rPr>
          <w:rFonts w:ascii="宋体" w:hAnsi="宋体" w:cs="宋体" w:eastAsia="宋体"/>
          <w:sz w:val="31"/>
          <w:spacing w:val="0"/>
          <w:color w:val="000000"/>
          <w:b w:val="off"/>
          <w:i w:val="off"/>
        </w:rPr>
        <w:t>菲希特：《论天国的生活》。</w:t>
      </w:r>
      <w:bookmarkEnd w:id="4839"/>
    </w:p>
    <w:p>
      <w:pPr>
        <w:pageBreakBefore w:val="off"/>
        <w:tabs/>
        <w:wordWrap w:val="off"/>
        <w:spacing w:before="0" w:after="0" w:line="660" w:lineRule="atLeast"/>
        <w:ind w:left="720" w:right="540" w:hanging="700"/>
        <w:jc w:val="both"/>
        <w:textAlignment w:val="baseline"/>
        <w:rPr>
          <w:sz w:val="31"/>
        </w:rPr>
      </w:pPr>
      <w:bookmarkStart w:name="" w:id="4840"/>
      <w:r>
        <w:rPr>
          <w:rFonts w:ascii="宋体" w:hAnsi="宋体" w:cs="宋体" w:eastAsia="宋体"/>
          <w:sz w:val="31"/>
          <w:spacing w:val="0"/>
          <w:color w:val="000000"/>
          <w:b w:val="off"/>
          <w:i w:val="off"/>
        </w:rPr>
        <w:t>1807年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5月底：叔本华离汉堡经魏玛去戈塔。和卡尔·路德维希·费尔</w:t>
      </w:r>
      <w:r>
        <w:rPr>
          <w:rFonts w:ascii="宋体" w:hAnsi="宋体" w:cs="宋体" w:eastAsia="宋体"/>
          <w:sz w:val="31"/>
          <w:spacing w:val="0"/>
          <w:color w:val="000000"/>
          <w:b w:val="off"/>
          <w:i w:val="off"/>
        </w:rPr>
        <w:t>瑙交上朋友。</w:t>
      </w:r>
      <w:bookmarkEnd w:id="4840"/>
    </w:p>
    <w:p>
      <w:pPr>
        <w:pageBreakBefore w:val="off"/>
        <w:tabs/>
        <w:wordWrap w:val="off"/>
        <w:spacing w:before="0" w:after="0" w:line="660" w:lineRule="atLeast"/>
        <w:ind w:left="760" w:right="520" w:firstLine="40"/>
        <w:jc w:val="both"/>
        <w:textAlignment w:val="baseline"/>
        <w:rPr>
          <w:sz w:val="31"/>
        </w:rPr>
      </w:pPr>
      <w:bookmarkStart w:name="" w:id="4841"/>
      <w:r>
        <w:rPr>
          <w:rFonts w:ascii="宋体" w:hAnsi="宋体" w:cs="宋体" w:eastAsia="宋体"/>
          <w:sz w:val="31"/>
          <w:spacing w:val="0"/>
          <w:color w:val="000000"/>
          <w:b w:val="off"/>
          <w:i w:val="off"/>
        </w:rPr>
        <w:t>6月：开始在戈塔文科中学跟弗里德里希·雅各布兄弟学习。叔本华</w:t>
      </w:r>
      <w:r>
        <w:rPr>
          <w:rFonts w:ascii="宋体" w:hAnsi="宋体" w:cs="宋体" w:eastAsia="宋体"/>
          <w:sz w:val="31"/>
          <w:spacing w:val="0"/>
          <w:color w:val="000000"/>
          <w:b w:val="off"/>
          <w:i w:val="off"/>
        </w:rPr>
        <w:t>住在卡尔·戈特霍德·梭茨教授家里。</w:t>
      </w:r>
      <w:bookmarkEnd w:id="4841"/>
    </w:p>
    <w:p>
      <w:pPr>
        <w:pageBreakBefore w:val="off"/>
        <w:tabs/>
        <w:wordWrap w:val="off"/>
        <w:spacing w:before="0" w:after="0" w:line="660" w:lineRule="atLeast"/>
        <w:ind w:left="760" w:right="540" w:firstLine="40"/>
        <w:jc w:val="both"/>
        <w:textAlignment w:val="baseline"/>
        <w:rPr>
          <w:sz w:val="31"/>
        </w:rPr>
      </w:pPr>
      <w:bookmarkStart w:name="" w:id="4842"/>
      <w:r>
        <w:rPr>
          <w:rFonts w:ascii="宋体" w:hAnsi="宋体" w:cs="宋体" w:eastAsia="宋体"/>
          <w:sz w:val="31"/>
          <w:spacing w:val="0"/>
          <w:color w:val="000000"/>
          <w:b w:val="off"/>
          <w:i w:val="off"/>
        </w:rPr>
        <w:t>7月7日——9日：法、俄、普提尔西特和谈。威斯特法伦王国和华沙</w:t>
      </w:r>
      <w:r>
        <w:rPr>
          <w:rFonts w:ascii="宋体" w:hAnsi="宋体" w:cs="宋体" w:eastAsia="宋体"/>
          <w:sz w:val="31"/>
          <w:spacing w:val="0"/>
          <w:color w:val="000000"/>
          <w:b w:val="off"/>
          <w:i w:val="off"/>
        </w:rPr>
        <w:t>大公国建立。</w:t>
      </w:r>
      <w:bookmarkEnd w:id="4842"/>
    </w:p>
    <w:p>
      <w:pPr>
        <w:pageBreakBefore w:val="off"/>
        <w:tabs/>
        <w:wordWrap w:val="off"/>
        <w:spacing w:before="0" w:after="0" w:line="660" w:lineRule="atLeast"/>
        <w:ind w:left="760" w:right="520"/>
        <w:jc w:val="both"/>
        <w:textAlignment w:val="baseline"/>
        <w:rPr>
          <w:sz w:val="31"/>
        </w:rPr>
      </w:pPr>
      <w:bookmarkStart w:name="" w:id="4843"/>
      <w:r>
        <w:rPr>
          <w:rFonts w:ascii="宋体" w:hAnsi="宋体" w:cs="宋体" w:eastAsia="宋体"/>
          <w:sz w:val="31"/>
          <w:spacing w:val="0"/>
          <w:color w:val="000000"/>
          <w:b w:val="off"/>
          <w:i w:val="off"/>
        </w:rPr>
        <w:t>12月：一首嘲笑克里斯蒂安·费迪南德·舒尔策的讽刺诗使叔本华极</w:t>
      </w:r>
      <w:r>
        <w:rPr>
          <w:rFonts w:ascii="宋体" w:hAnsi="宋体" w:cs="宋体" w:eastAsia="宋体"/>
          <w:sz w:val="31"/>
          <w:spacing w:val="0"/>
          <w:color w:val="000000"/>
          <w:b w:val="off"/>
          <w:i w:val="off"/>
        </w:rPr>
        <w:t>为不满。他离开文科中学，迁居魏玛，和作家约翰内斯·丹尼尔·法</w:t>
      </w:r>
      <w:r>
        <w:rPr>
          <w:rFonts w:ascii="宋体" w:hAnsi="宋体" w:cs="宋体" w:eastAsia="宋体"/>
          <w:sz w:val="31"/>
          <w:spacing w:val="0"/>
          <w:color w:val="000000"/>
          <w:b w:val="off"/>
          <w:i w:val="off"/>
        </w:rPr>
        <w:t>尔克，剧作家扎哈里亚斯·维尔纳相识。</w:t>
      </w:r>
      <w:bookmarkEnd w:id="4843"/>
    </w:p>
    <w:p>
      <w:pPr>
        <w:pageBreakBefore w:val="off"/>
        <w:tabs/>
        <w:wordWrap w:val="off"/>
        <w:spacing w:before="0" w:after="0" w:line="660" w:lineRule="atLeast"/>
        <w:ind w:left="760" w:right="0"/>
        <w:jc w:val="both"/>
        <w:textAlignment w:val="baseline"/>
        <w:rPr>
          <w:sz w:val="31"/>
        </w:rPr>
      </w:pPr>
      <w:bookmarkStart w:name="" w:id="4844"/>
      <w:r>
        <w:rPr>
          <w:rFonts w:ascii="宋体" w:hAnsi="宋体" w:cs="宋体" w:eastAsia="宋体"/>
          <w:sz w:val="31"/>
          <w:spacing w:val="0"/>
          <w:color w:val="000000"/>
          <w:b w:val="off"/>
          <w:i w:val="off"/>
        </w:rPr>
        <w:t>菲希特：《告德意志公民书》。</w:t>
      </w:r>
      <w:bookmarkEnd w:id="4844"/>
    </w:p>
    <w:p>
      <w:pPr>
        <w:pageBreakBefore w:val="off"/>
        <w:tabs/>
        <w:wordWrap w:val="off"/>
        <w:spacing w:before="0" w:after="0" w:line="660" w:lineRule="atLeast"/>
        <w:ind w:left="20" w:right="0"/>
        <w:jc w:val="both"/>
        <w:textAlignment w:val="baseline"/>
        <w:rPr>
          <w:sz w:val="31"/>
        </w:rPr>
      </w:pPr>
      <w:bookmarkStart w:name="" w:id="4845"/>
      <w:r>
        <w:rPr>
          <w:rFonts w:ascii="宋体" w:hAnsi="宋体" w:cs="宋体" w:eastAsia="宋体"/>
          <w:sz w:val="31"/>
          <w:spacing w:val="0"/>
          <w:color w:val="000000"/>
          <w:b w:val="off"/>
          <w:i w:val="off"/>
        </w:rPr>
        <w:t>1808—1814年拿</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破仑对西班牙和葡萄牙的战争。</w:t>
      </w:r>
      <w:bookmarkEnd w:id="4845"/>
    </w:p>
    <w:p>
      <w:pPr>
        <w:pageBreakBefore w:val="off"/>
        <w:tabs/>
        <w:wordWrap w:val="off"/>
        <w:spacing w:before="0" w:after="0" w:line="660" w:lineRule="atLeast"/>
        <w:ind w:left="720" w:right="560" w:hanging="700"/>
        <w:jc w:val="both"/>
        <w:textAlignment w:val="baseline"/>
        <w:rPr>
          <w:sz w:val="31"/>
        </w:rPr>
      </w:pPr>
      <w:bookmarkStart w:name="" w:id="4846"/>
      <w:r>
        <w:rPr>
          <w:rFonts w:ascii="宋体" w:hAnsi="宋体" w:cs="宋体" w:eastAsia="宋体"/>
          <w:sz w:val="31"/>
          <w:spacing w:val="0"/>
          <w:color w:val="000000"/>
          <w:b w:val="off"/>
          <w:i w:val="off"/>
        </w:rPr>
        <w:t>1808年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9月：叔本华和丹尼尔·法尔克亲见了沙皇亚历山大和拿破仑在</w:t>
      </w:r>
      <w:r>
        <w:rPr>
          <w:rFonts w:ascii="宋体" w:hAnsi="宋体" w:cs="宋体" w:eastAsia="宋体"/>
          <w:sz w:val="31"/>
          <w:spacing w:val="0"/>
          <w:color w:val="000000"/>
          <w:b w:val="off"/>
          <w:i w:val="off"/>
        </w:rPr>
        <w:t>爱尔富特的会见。</w:t>
      </w:r>
      <w:bookmarkEnd w:id="4846"/>
    </w:p>
    <w:p>
      <w:pPr>
        <w:pageBreakBefore w:val="off"/>
        <w:tabs/>
        <w:wordWrap w:val="off"/>
        <w:spacing w:before="0" w:after="0" w:line="660" w:lineRule="atLeast"/>
        <w:ind w:left="760" w:right="0"/>
        <w:jc w:val="both"/>
        <w:textAlignment w:val="baseline"/>
        <w:rPr>
          <w:sz w:val="31"/>
        </w:rPr>
      </w:pPr>
      <w:bookmarkStart w:name="" w:id="4847"/>
      <w:r>
        <w:rPr>
          <w:rFonts w:ascii="宋体" w:hAnsi="宋体" w:cs="宋体" w:eastAsia="宋体"/>
          <w:sz w:val="31"/>
          <w:spacing w:val="0"/>
          <w:color w:val="000000"/>
          <w:b w:val="off"/>
          <w:i w:val="off"/>
        </w:rPr>
        <w:t>12月4日：卡尔·路德维希·费尔瑙去世。</w:t>
      </w:r>
      <w:bookmarkEnd w:id="4847"/>
    </w:p>
    <w:p>
      <w:r>
        <w:t/>
      </w:r>
    </w:p>
    <w:p>
      <w:pPr>
        <w:sectPr>
          <w:footerReference r:id="rId1526"/>
          <w:headerReference r:id="rId1527" w:type="default"/>
          <w:type w:val="nextPage"/>
          <w:pgSz w:w="16000" w:h="23500"/>
          <w:pgMar w:left="1940" w:top="1960" w:right="1940" w:bottom="1960" w:header="1660" w:footer="1660"/>
          <w:cols w:num="1"/>
        </w:sectPr>
      </w:pPr>
    </w:p>
    <w:p>
      <w:pPr>
        <w:pageBreakBefore w:val="off"/>
        <w:tabs/>
        <w:wordWrap w:val="off"/>
        <w:spacing w:before="0" w:after="0" w:line="440" w:lineRule="atLeast"/>
        <w:ind w:left="260" w:right="0"/>
        <w:jc w:val="both"/>
        <w:textAlignment w:val="baseline"/>
        <w:rPr>
          <w:sz w:val="30"/>
        </w:rPr>
      </w:pPr>
      <w:bookmarkStart w:name="" w:id="4848"/>
      <w:r>
        <w:rPr>
          <w:rFonts w:ascii="仿宋" w:hAnsi="仿宋" w:cs="仿宋" w:eastAsia="仿宋"/>
          <w:sz w:val="30"/>
          <w:spacing w:val="0"/>
          <w:color w:val="000000"/>
          <w:u w:val="single"/>
          <w:b w:val="off"/>
          <w:i w:val="off"/>
        </w:rPr>
        <w:t xml:space="preserve"> 732                      叔本华生平及大事年表                          </w:t>
      </w:r>
      <w:bookmarkEnd w:id="4848"/>
    </w:p>
    <w:p>
      <w:pPr>
        <w:pageBreakBefore w:val="off"/>
        <w:tabs/>
        <w:wordWrap w:val="off"/>
        <w:spacing w:before="0" w:after="0" w:line="440" w:lineRule="exact"/>
        <w:ind w:left="0" w:right="0"/>
        <w:jc w:val="both"/>
        <w:textAlignment w:val="baseline"/>
        <w:rPr>
          <w:sz w:val="30"/>
        </w:rPr>
      </w:pPr>
      <w:bookmarkStart w:name="" w:id="4849"/>
      <w:r>
        <w:rPr>
          <w:rFonts w:ascii="宋体" w:hAnsi="宋体" w:cs="宋体" w:eastAsia="宋体"/>
          <w:sz w:val="30"/>
          <w:spacing w:val="0"/>
          <w:color w:val="000000"/>
          <w:b w:val="off"/>
          <w:i w:val="off"/>
        </w:rPr>
        <w:t/>
      </w:r>
      <w:bookmarkEnd w:id="4849"/>
    </w:p>
    <w:p>
      <w:pPr>
        <w:pageBreakBefore w:val="off"/>
        <w:tabs/>
        <w:wordWrap w:val="off"/>
        <w:spacing w:before="0" w:after="0" w:line="620" w:lineRule="atLeast"/>
        <w:ind w:left="740" w:right="0"/>
        <w:jc w:val="both"/>
        <w:textAlignment w:val="baseline"/>
        <w:rPr>
          <w:sz w:val="31"/>
        </w:rPr>
      </w:pPr>
      <w:bookmarkStart w:name="" w:id="4850"/>
      <w:r>
        <w:rPr>
          <w:rFonts w:ascii="宋体" w:hAnsi="宋体" w:cs="宋体" w:eastAsia="宋体"/>
          <w:sz w:val="31"/>
          <w:spacing w:val="0"/>
          <w:color w:val="000000"/>
          <w:b w:val="off"/>
          <w:i w:val="off"/>
        </w:rPr>
        <w:t>法国浪漫派诗人德·尼瓦尔诞生。</w:t>
      </w:r>
      <w:bookmarkEnd w:id="4850"/>
    </w:p>
    <w:p>
      <w:pPr>
        <w:pageBreakBefore w:val="off"/>
        <w:tabs/>
        <w:wordWrap w:val="off"/>
        <w:spacing w:before="0" w:after="0" w:line="620" w:lineRule="atLeast"/>
        <w:ind w:left="740" w:right="80"/>
        <w:jc w:val="both"/>
        <w:textAlignment w:val="baseline"/>
        <w:rPr>
          <w:sz w:val="31"/>
        </w:rPr>
      </w:pPr>
      <w:bookmarkStart w:name="" w:id="4851"/>
      <w:r>
        <w:rPr>
          <w:rFonts w:ascii="宋体" w:hAnsi="宋体" w:cs="宋体" w:eastAsia="宋体"/>
          <w:sz w:val="31"/>
          <w:spacing w:val="0"/>
          <w:color w:val="000000"/>
          <w:b w:val="off"/>
          <w:i w:val="off"/>
        </w:rPr>
        <w:t>德国诗人海因里希·克莱斯特主办的杂志《菲比斯》(太阳神阿波罗</w:t>
      </w:r>
      <w:r>
        <w:rPr>
          <w:rFonts w:ascii="宋体" w:hAnsi="宋体" w:cs="宋体" w:eastAsia="宋体"/>
          <w:sz w:val="31"/>
          <w:spacing w:val="0"/>
          <w:color w:val="000000"/>
          <w:b w:val="off"/>
          <w:i w:val="off"/>
        </w:rPr>
        <w:t>的别名)出版。</w:t>
      </w:r>
      <w:bookmarkEnd w:id="4851"/>
    </w:p>
    <w:p>
      <w:pPr>
        <w:pageBreakBefore w:val="off"/>
        <w:tabs/>
        <w:wordWrap w:val="off"/>
        <w:spacing w:before="0" w:after="0" w:line="620" w:lineRule="atLeast"/>
        <w:ind w:left="740" w:right="40" w:hanging="740"/>
        <w:jc w:val="both"/>
        <w:textAlignment w:val="baseline"/>
        <w:rPr>
          <w:sz w:val="31"/>
        </w:rPr>
      </w:pPr>
      <w:bookmarkStart w:name="" w:id="4852"/>
      <w:r>
        <w:rPr>
          <w:rFonts w:ascii="宋体" w:hAnsi="宋体" w:cs="宋体" w:eastAsia="宋体"/>
          <w:sz w:val="31"/>
          <w:spacing w:val="0"/>
          <w:color w:val="000000"/>
          <w:b w:val="off"/>
          <w:i w:val="off"/>
        </w:rPr>
        <w:t>1809年  2月3日：叔本华和卡罗琳·耶格曼同时在魏玛参加-次假面舞</w:t>
      </w:r>
      <w:r>
        <w:rPr>
          <w:rFonts w:ascii="宋体" w:hAnsi="宋体" w:cs="宋体" w:eastAsia="宋体"/>
          <w:sz w:val="31"/>
          <w:spacing w:val="0"/>
          <w:color w:val="000000"/>
          <w:b w:val="off"/>
          <w:i w:val="off"/>
        </w:rPr>
        <w:t>会。</w:t>
      </w:r>
      <w:bookmarkEnd w:id="4852"/>
    </w:p>
    <w:p>
      <w:pPr>
        <w:pageBreakBefore w:val="off"/>
        <w:tabs/>
        <w:wordWrap w:val="off"/>
        <w:spacing w:before="0" w:after="0" w:line="620" w:lineRule="atLeast"/>
        <w:ind w:left="740" w:right="0"/>
        <w:jc w:val="both"/>
        <w:textAlignment w:val="baseline"/>
        <w:rPr>
          <w:sz w:val="31"/>
        </w:rPr>
      </w:pPr>
      <w:bookmarkStart w:name="" w:id="4853"/>
      <w:r>
        <w:rPr>
          <w:rFonts w:ascii="宋体" w:hAnsi="宋体" w:cs="宋体" w:eastAsia="宋体"/>
          <w:sz w:val="31"/>
          <w:spacing w:val="0"/>
          <w:color w:val="000000"/>
          <w:b w:val="off"/>
          <w:i w:val="off"/>
        </w:rPr>
        <w:t>2月22日：叔本华成年。</w:t>
      </w:r>
      <w:bookmarkEnd w:id="4853"/>
    </w:p>
    <w:p>
      <w:pPr>
        <w:pageBreakBefore w:val="off"/>
        <w:tabs/>
        <w:wordWrap w:val="off"/>
        <w:spacing w:before="0" w:after="0" w:line="620" w:lineRule="atLeast"/>
        <w:ind w:left="740" w:right="0"/>
        <w:jc w:val="both"/>
        <w:textAlignment w:val="baseline"/>
        <w:rPr>
          <w:sz w:val="31"/>
        </w:rPr>
      </w:pPr>
      <w:bookmarkStart w:name="" w:id="4854"/>
      <w:r>
        <w:rPr>
          <w:rFonts w:ascii="宋体" w:hAnsi="宋体" w:cs="宋体" w:eastAsia="宋体"/>
          <w:sz w:val="31"/>
          <w:spacing w:val="0"/>
          <w:color w:val="000000"/>
          <w:b w:val="off"/>
          <w:i w:val="off"/>
        </w:rPr>
        <w:t>5月31日：约瑟夫·海顿去世。</w:t>
      </w:r>
      <w:bookmarkEnd w:id="4854"/>
    </w:p>
    <w:p>
      <w:pPr>
        <w:pageBreakBefore w:val="off"/>
        <w:tabs/>
        <w:wordWrap w:val="off"/>
        <w:spacing w:before="0" w:after="0" w:line="620" w:lineRule="atLeast"/>
        <w:ind w:left="740" w:right="0"/>
        <w:jc w:val="both"/>
        <w:textAlignment w:val="baseline"/>
        <w:rPr>
          <w:sz w:val="31"/>
        </w:rPr>
      </w:pPr>
      <w:bookmarkStart w:name="" w:id="4855"/>
      <w:r>
        <w:rPr>
          <w:rFonts w:ascii="宋体" w:hAnsi="宋体" w:cs="宋体" w:eastAsia="宋体"/>
          <w:sz w:val="31"/>
          <w:spacing w:val="0"/>
          <w:color w:val="000000"/>
          <w:b w:val="off"/>
          <w:i w:val="off"/>
        </w:rPr>
        <w:t>奥地利反法战争。</w:t>
      </w:r>
      <w:bookmarkEnd w:id="4855"/>
    </w:p>
    <w:p>
      <w:pPr>
        <w:pageBreakBefore w:val="off"/>
        <w:tabs/>
        <w:wordWrap w:val="off"/>
        <w:spacing w:before="0" w:after="0" w:line="620" w:lineRule="atLeast"/>
        <w:ind w:left="740" w:right="0"/>
        <w:jc w:val="both"/>
        <w:textAlignment w:val="baseline"/>
        <w:rPr>
          <w:sz w:val="31"/>
        </w:rPr>
      </w:pPr>
      <w:bookmarkStart w:name="" w:id="4856"/>
      <w:r>
        <w:rPr>
          <w:rFonts w:ascii="宋体" w:hAnsi="宋体" w:cs="宋体" w:eastAsia="宋体"/>
          <w:sz w:val="31"/>
          <w:spacing w:val="0"/>
          <w:color w:val="000000"/>
          <w:b w:val="off"/>
          <w:i w:val="off"/>
        </w:rPr>
        <w:t>5月：拿破仑在阿斯本战败。</w:t>
      </w:r>
      <w:bookmarkEnd w:id="4856"/>
    </w:p>
    <w:p>
      <w:pPr>
        <w:pageBreakBefore w:val="off"/>
        <w:tabs/>
        <w:wordWrap w:val="off"/>
        <w:spacing w:before="0" w:after="0" w:line="620" w:lineRule="atLeast"/>
        <w:ind w:left="740" w:right="0"/>
        <w:jc w:val="both"/>
        <w:textAlignment w:val="baseline"/>
        <w:rPr>
          <w:sz w:val="31"/>
        </w:rPr>
      </w:pPr>
      <w:bookmarkStart w:name="" w:id="4857"/>
      <w:r>
        <w:rPr>
          <w:rFonts w:ascii="宋体" w:hAnsi="宋体" w:cs="宋体" w:eastAsia="宋体"/>
          <w:sz w:val="31"/>
          <w:spacing w:val="0"/>
          <w:color w:val="000000"/>
          <w:b w:val="off"/>
          <w:i w:val="off"/>
        </w:rPr>
        <w:t>7月5日——6日：瓦格拉姆战役。拿破仑打败奥军。</w:t>
      </w:r>
      <w:bookmarkEnd w:id="4857"/>
    </w:p>
    <w:p>
      <w:pPr>
        <w:pageBreakBefore w:val="off"/>
        <w:tabs/>
        <w:wordWrap w:val="off"/>
        <w:spacing w:before="0" w:after="0" w:line="620" w:lineRule="atLeast"/>
        <w:ind w:left="740" w:right="0"/>
        <w:jc w:val="both"/>
        <w:textAlignment w:val="baseline"/>
        <w:rPr>
          <w:sz w:val="31"/>
        </w:rPr>
      </w:pPr>
      <w:bookmarkStart w:name="" w:id="4858"/>
      <w:r>
        <w:rPr>
          <w:rFonts w:ascii="宋体" w:hAnsi="宋体" w:cs="宋体" w:eastAsia="宋体"/>
          <w:sz w:val="31"/>
          <w:spacing w:val="0"/>
          <w:color w:val="000000"/>
          <w:b w:val="off"/>
          <w:i w:val="off"/>
        </w:rPr>
        <w:t>10月：申布龙和约。</w:t>
      </w:r>
      <w:bookmarkEnd w:id="4858"/>
    </w:p>
    <w:p>
      <w:pPr>
        <w:pageBreakBefore w:val="off"/>
        <w:tabs/>
        <w:wordWrap w:val="off"/>
        <w:spacing w:before="0" w:after="0" w:line="620" w:lineRule="atLeast"/>
        <w:ind w:left="740" w:right="0"/>
        <w:jc w:val="both"/>
        <w:textAlignment w:val="baseline"/>
        <w:rPr>
          <w:sz w:val="31"/>
        </w:rPr>
      </w:pPr>
      <w:bookmarkStart w:name="" w:id="4859"/>
      <w:r>
        <w:rPr>
          <w:rFonts w:ascii="宋体" w:hAnsi="宋体" w:cs="宋体" w:eastAsia="宋体"/>
          <w:sz w:val="31"/>
          <w:spacing w:val="0"/>
          <w:color w:val="000000"/>
          <w:b w:val="off"/>
          <w:i w:val="off"/>
        </w:rPr>
        <w:t>10月7日：叔本华去哥丁根，并于10月9日开始在那儿学医。和后来</w:t>
      </w:r>
      <w:r>
        <w:rPr>
          <w:rFonts w:ascii="宋体" w:hAnsi="宋体" w:cs="宋体" w:eastAsia="宋体"/>
          <w:sz w:val="31"/>
          <w:spacing w:val="0"/>
          <w:color w:val="000000"/>
          <w:b w:val="off"/>
          <w:i w:val="off"/>
        </w:rPr>
        <w:t>任普鲁士驻梵蒂冈、驻伦敦大使克里斯蒂安·卡尔·约西亚斯·冯·邦</w:t>
      </w:r>
      <w:r>
        <w:rPr>
          <w:rFonts w:ascii="宋体" w:hAnsi="宋体" w:cs="宋体" w:eastAsia="宋体"/>
          <w:sz w:val="31"/>
          <w:spacing w:val="0"/>
          <w:color w:val="000000"/>
          <w:b w:val="off"/>
          <w:i w:val="off"/>
        </w:rPr>
        <w:t>森，以及威廉亚姆·巴克豪泽·阿斯泰尔结识。叔本华的哲学老师是</w:t>
      </w:r>
      <w:r>
        <w:rPr>
          <w:rFonts w:ascii="宋体" w:hAnsi="宋体" w:cs="宋体" w:eastAsia="宋体"/>
          <w:sz w:val="31"/>
          <w:spacing w:val="0"/>
          <w:color w:val="000000"/>
          <w:b w:val="off"/>
          <w:i w:val="off"/>
        </w:rPr>
        <w:t>弗里德里希·博特韦克和戈特洛布·恩斯特·舒尔策。在舒尔策的指</w:t>
      </w:r>
      <w:r>
        <w:rPr>
          <w:rFonts w:ascii="宋体" w:hAnsi="宋体" w:cs="宋体" w:eastAsia="宋体"/>
          <w:sz w:val="31"/>
          <w:spacing w:val="0"/>
          <w:color w:val="000000"/>
          <w:b w:val="off"/>
          <w:i w:val="off"/>
        </w:rPr>
        <w:t>导下，他研读了柏拉图和康德的著作。柏林大学开办。</w:t>
      </w:r>
      <w:bookmarkEnd w:id="4859"/>
    </w:p>
    <w:p>
      <w:pPr>
        <w:pageBreakBefore w:val="off"/>
        <w:tabs/>
        <w:wordWrap w:val="off"/>
        <w:spacing w:before="0" w:after="0" w:line="620" w:lineRule="atLeast"/>
        <w:ind w:left="740" w:right="0"/>
        <w:jc w:val="both"/>
        <w:textAlignment w:val="baseline"/>
        <w:rPr>
          <w:sz w:val="31"/>
        </w:rPr>
      </w:pPr>
      <w:bookmarkStart w:name="" w:id="4860"/>
      <w:r>
        <w:rPr>
          <w:rFonts w:ascii="宋体" w:hAnsi="宋体" w:cs="宋体" w:eastAsia="宋体"/>
          <w:sz w:val="31"/>
          <w:spacing w:val="0"/>
          <w:color w:val="000000"/>
          <w:b w:val="off"/>
          <w:i w:val="off"/>
        </w:rPr>
        <w:t>歌德：《亲和力》。</w:t>
      </w:r>
      <w:bookmarkEnd w:id="4860"/>
    </w:p>
    <w:p>
      <w:pPr>
        <w:pageBreakBefore w:val="off"/>
        <w:tabs/>
        <w:wordWrap w:val="off"/>
        <w:spacing w:before="0" w:after="0" w:line="620" w:lineRule="atLeast"/>
        <w:ind w:left="0" w:right="0"/>
        <w:jc w:val="both"/>
        <w:textAlignment w:val="baseline"/>
        <w:rPr>
          <w:sz w:val="31"/>
        </w:rPr>
      </w:pPr>
      <w:bookmarkStart w:name="" w:id="4861"/>
      <w:r>
        <w:rPr>
          <w:rFonts w:ascii="宋体" w:hAnsi="宋体" w:cs="宋体" w:eastAsia="宋体"/>
          <w:sz w:val="31"/>
          <w:spacing w:val="0"/>
          <w:color w:val="000000"/>
          <w:b w:val="off"/>
          <w:i w:val="off"/>
        </w:rPr>
        <w:t>1810年  3月1日：波兰音乐家肖邦诞生。</w:t>
      </w:r>
      <w:bookmarkEnd w:id="4861"/>
    </w:p>
    <w:p>
      <w:pPr>
        <w:pageBreakBefore w:val="off"/>
        <w:tabs/>
        <w:wordWrap w:val="off"/>
        <w:spacing w:before="0" w:after="0" w:line="620" w:lineRule="atLeast"/>
        <w:ind w:left="740" w:right="0"/>
        <w:jc w:val="both"/>
        <w:textAlignment w:val="baseline"/>
        <w:rPr>
          <w:sz w:val="31"/>
        </w:rPr>
      </w:pPr>
      <w:bookmarkStart w:name="" w:id="4862"/>
      <w:r>
        <w:rPr>
          <w:rFonts w:ascii="宋体" w:hAnsi="宋体" w:cs="宋体" w:eastAsia="宋体"/>
          <w:sz w:val="31"/>
          <w:spacing w:val="0"/>
          <w:color w:val="000000"/>
          <w:b w:val="off"/>
          <w:i w:val="off"/>
        </w:rPr>
        <w:t>6月8日：德国音乐家罗伯特·舒曼诞生。</w:t>
      </w:r>
      <w:bookmarkEnd w:id="4862"/>
    </w:p>
    <w:p>
      <w:pPr>
        <w:pageBreakBefore w:val="off"/>
        <w:tabs/>
        <w:wordWrap w:val="off"/>
        <w:spacing w:before="0" w:after="0" w:line="620" w:lineRule="atLeast"/>
        <w:ind w:left="740" w:right="0"/>
        <w:jc w:val="both"/>
        <w:textAlignment w:val="baseline"/>
        <w:rPr>
          <w:sz w:val="31"/>
        </w:rPr>
      </w:pPr>
      <w:bookmarkStart w:name="" w:id="4863"/>
      <w:r>
        <w:rPr>
          <w:rFonts w:ascii="宋体" w:hAnsi="宋体" w:cs="宋体" w:eastAsia="宋体"/>
          <w:sz w:val="31"/>
          <w:spacing w:val="0"/>
          <w:color w:val="000000"/>
          <w:b w:val="off"/>
          <w:i w:val="off"/>
        </w:rPr>
        <w:t>6月17日：德国诗人费迪南德·弗赖里格拉特诞生。</w:t>
      </w:r>
      <w:bookmarkEnd w:id="4863"/>
    </w:p>
    <w:p>
      <w:pPr>
        <w:pageBreakBefore w:val="off"/>
        <w:tabs/>
        <w:wordWrap w:val="off"/>
        <w:spacing w:before="0" w:after="0" w:line="620" w:lineRule="atLeast"/>
        <w:ind w:left="740" w:right="0"/>
        <w:jc w:val="both"/>
        <w:textAlignment w:val="baseline"/>
        <w:rPr>
          <w:sz w:val="31"/>
        </w:rPr>
      </w:pPr>
      <w:bookmarkStart w:name="" w:id="4864"/>
      <w:r>
        <w:rPr>
          <w:rFonts w:ascii="宋体" w:hAnsi="宋体" w:cs="宋体" w:eastAsia="宋体"/>
          <w:sz w:val="31"/>
          <w:spacing w:val="0"/>
          <w:color w:val="000000"/>
          <w:b w:val="off"/>
          <w:i w:val="off"/>
        </w:rPr>
        <w:t>约翰娜·叔本华著的《C. L.费瑙传》出版。</w:t>
      </w:r>
      <w:bookmarkEnd w:id="4864"/>
    </w:p>
    <w:p>
      <w:pPr>
        <w:pageBreakBefore w:val="off"/>
        <w:tabs/>
        <w:wordWrap w:val="off"/>
        <w:spacing w:before="0" w:after="0" w:line="620" w:lineRule="atLeast"/>
        <w:ind w:left="0" w:right="0"/>
        <w:jc w:val="both"/>
        <w:textAlignment w:val="baseline"/>
        <w:rPr>
          <w:sz w:val="31"/>
        </w:rPr>
      </w:pPr>
      <w:bookmarkStart w:name="" w:id="4865"/>
      <w:r>
        <w:rPr>
          <w:rFonts w:ascii="宋体" w:hAnsi="宋体" w:cs="宋体" w:eastAsia="宋体"/>
          <w:sz w:val="31"/>
          <w:spacing w:val="0"/>
          <w:color w:val="000000"/>
          <w:b w:val="off"/>
          <w:i w:val="off"/>
        </w:rPr>
        <w:t>1811年  复活节：叔本华和克里斯蒂安·邦森在魏玛。</w:t>
      </w:r>
      <w:bookmarkEnd w:id="4865"/>
    </w:p>
    <w:p>
      <w:pPr>
        <w:pageBreakBefore w:val="off"/>
        <w:tabs/>
        <w:wordWrap w:val="off"/>
        <w:spacing w:before="0" w:after="0" w:line="620" w:lineRule="atLeast"/>
        <w:ind w:left="740" w:right="0" w:firstLine="80"/>
        <w:jc w:val="both"/>
        <w:textAlignment w:val="baseline"/>
        <w:rPr>
          <w:sz w:val="31"/>
        </w:rPr>
      </w:pPr>
      <w:bookmarkStart w:name="" w:id="4866"/>
      <w:r>
        <w:rPr>
          <w:rFonts w:ascii="宋体" w:hAnsi="宋体" w:cs="宋体" w:eastAsia="宋体"/>
          <w:sz w:val="31"/>
          <w:spacing w:val="0"/>
          <w:color w:val="000000"/>
          <w:b w:val="off"/>
          <w:i w:val="off"/>
        </w:rPr>
        <w:t>9月：叔本华开始在柏林大学学习两年。约翰·戈特里布·菲希特在</w:t>
      </w:r>
      <w:r>
        <w:rPr>
          <w:rFonts w:ascii="宋体" w:hAnsi="宋体" w:cs="宋体" w:eastAsia="宋体"/>
          <w:sz w:val="31"/>
          <w:spacing w:val="0"/>
          <w:color w:val="000000"/>
          <w:b w:val="off"/>
          <w:i w:val="off"/>
        </w:rPr>
        <w:t>大学执教，叔本华研究菲希特哲学。</w:t>
      </w:r>
      <w:bookmarkEnd w:id="4866"/>
    </w:p>
    <w:p>
      <w:pPr>
        <w:pageBreakBefore w:val="off"/>
        <w:tabs/>
        <w:wordWrap w:val="off"/>
        <w:spacing w:before="0" w:after="0" w:line="620" w:lineRule="atLeast"/>
        <w:ind w:left="740" w:right="0"/>
        <w:jc w:val="both"/>
        <w:textAlignment w:val="baseline"/>
        <w:rPr>
          <w:sz w:val="31"/>
        </w:rPr>
      </w:pPr>
      <w:bookmarkStart w:name="" w:id="4867"/>
      <w:r>
        <w:rPr>
          <w:rFonts w:ascii="宋体" w:hAnsi="宋体" w:cs="宋体" w:eastAsia="宋体"/>
          <w:sz w:val="31"/>
          <w:spacing w:val="0"/>
          <w:color w:val="000000"/>
          <w:b w:val="off"/>
          <w:i w:val="off"/>
        </w:rPr>
        <w:t>和动物学教授马丁·海因里希·利希腾施泰因结下友谊。</w:t>
      </w:r>
      <w:bookmarkEnd w:id="4867"/>
    </w:p>
    <w:p>
      <w:pPr>
        <w:pageBreakBefore w:val="off"/>
        <w:tabs/>
        <w:wordWrap w:val="off"/>
        <w:spacing w:before="0" w:after="0" w:line="620" w:lineRule="atLeast"/>
        <w:ind w:left="740" w:right="0"/>
        <w:jc w:val="both"/>
        <w:textAlignment w:val="baseline"/>
        <w:rPr>
          <w:sz w:val="31"/>
        </w:rPr>
      </w:pPr>
      <w:bookmarkStart w:name="" w:id="4868"/>
      <w:r>
        <w:rPr>
          <w:rFonts w:ascii="宋体" w:hAnsi="宋体" w:cs="宋体" w:eastAsia="宋体"/>
          <w:sz w:val="31"/>
          <w:spacing w:val="0"/>
          <w:color w:val="000000"/>
          <w:b w:val="off"/>
          <w:i w:val="off"/>
        </w:rPr>
        <w:t>10月22日：匈牙利音乐家弗朗茨·李斯特诞生。</w:t>
      </w:r>
      <w:bookmarkEnd w:id="4868"/>
    </w:p>
    <w:p>
      <w:pPr>
        <w:pageBreakBefore w:val="off"/>
        <w:tabs/>
        <w:wordWrap w:val="off"/>
        <w:spacing w:before="0" w:after="0" w:line="620" w:lineRule="atLeast"/>
        <w:ind w:left="740" w:right="0"/>
        <w:jc w:val="both"/>
        <w:textAlignment w:val="baseline"/>
        <w:rPr>
          <w:sz w:val="31"/>
        </w:rPr>
      </w:pPr>
      <w:bookmarkStart w:name="" w:id="4869"/>
      <w:r>
        <w:rPr>
          <w:rFonts w:ascii="宋体" w:hAnsi="宋体" w:cs="宋体" w:eastAsia="宋体"/>
          <w:sz w:val="31"/>
          <w:spacing w:val="0"/>
          <w:color w:val="000000"/>
          <w:b w:val="off"/>
          <w:i w:val="off"/>
        </w:rPr>
        <w:t>11月21日：海因里希·冯·克莱斯特去世。</w:t>
      </w:r>
      <w:bookmarkEnd w:id="4869"/>
    </w:p>
    <w:p>
      <w:pPr>
        <w:pageBreakBefore w:val="off"/>
        <w:tabs/>
        <w:wordWrap w:val="off"/>
        <w:spacing w:before="0" w:after="0" w:line="620" w:lineRule="atLeast"/>
        <w:ind w:left="0" w:right="0"/>
        <w:jc w:val="both"/>
        <w:textAlignment w:val="baseline"/>
        <w:rPr>
          <w:sz w:val="31"/>
        </w:rPr>
      </w:pPr>
      <w:bookmarkStart w:name="" w:id="4870"/>
      <w:r>
        <w:rPr>
          <w:rFonts w:ascii="宋体" w:hAnsi="宋体" w:cs="宋体" w:eastAsia="宋体"/>
          <w:sz w:val="31"/>
          <w:spacing w:val="0"/>
          <w:color w:val="000000"/>
          <w:b w:val="off"/>
          <w:i w:val="off"/>
        </w:rPr>
        <w:t>1812年  3月28日：法军进驻柏林。</w:t>
      </w:r>
      <w:bookmarkEnd w:id="4870"/>
    </w:p>
    <w:p>
      <w:pPr>
        <w:pageBreakBefore w:val="off"/>
        <w:tabs/>
        <w:wordWrap w:val="off"/>
        <w:spacing w:before="0" w:after="0" w:line="620" w:lineRule="atLeast"/>
        <w:ind w:left="820" w:right="40" w:hanging="80"/>
        <w:jc w:val="both"/>
        <w:textAlignment w:val="baseline"/>
        <w:rPr>
          <w:sz w:val="31"/>
        </w:rPr>
      </w:pPr>
      <w:bookmarkStart w:name="" w:id="4871"/>
      <w:r>
        <w:rPr>
          <w:rFonts w:ascii="宋体" w:hAnsi="宋体" w:cs="宋体" w:eastAsia="宋体"/>
          <w:sz w:val="31"/>
          <w:spacing w:val="0"/>
          <w:color w:val="000000"/>
          <w:b w:val="off"/>
          <w:i w:val="off"/>
        </w:rPr>
        <w:t>夏季学期：叔本华和德国哲学家、神学家弗里德里希·恩斯特·丹尼尔·</w:t>
      </w:r>
      <w:r>
        <w:rPr>
          <w:rFonts w:ascii="宋体" w:hAnsi="宋体" w:cs="宋体" w:eastAsia="宋体"/>
          <w:sz w:val="31"/>
          <w:spacing w:val="0"/>
          <w:color w:val="000000"/>
          <w:b w:val="off"/>
          <w:i w:val="off"/>
        </w:rPr>
        <w:t>施莱马赫尔发生争论。</w:t>
      </w:r>
      <w:bookmarkEnd w:id="4871"/>
    </w:p>
    <w:p>
      <w:r>
        <w:t/>
      </w:r>
    </w:p>
    <w:p>
      <w:pPr>
        <w:sectPr>
          <w:footerReference r:id="rId1528"/>
          <w:headerReference r:id="rId1529" w:type="default"/>
          <w:type w:val="nextPage"/>
          <w:pgSz w:w="16000" w:h="23500"/>
          <w:pgMar w:left="2180" w:top="2000" w:right="2180" w:bottom="2000" w:header="1700" w:footer="1700"/>
          <w:cols w:num="1"/>
        </w:sectPr>
      </w:pPr>
    </w:p>
    <w:p>
      <w:pPr>
        <w:pageBreakBefore w:val="off"/>
        <w:tabs/>
        <w:wordWrap w:val="off"/>
        <w:spacing w:before="0" w:after="0" w:line="440" w:lineRule="atLeast"/>
        <w:ind w:left="0" w:right="0"/>
        <w:jc w:val="center"/>
        <w:textAlignment w:val="baseline"/>
        <w:rPr>
          <w:sz w:val="30"/>
        </w:rPr>
      </w:pPr>
      <w:bookmarkStart w:name="" w:id="4872"/>
      <w:r>
        <w:rPr>
          <w:rFonts w:ascii="楷体" w:hAnsi="楷体" w:cs="楷体" w:eastAsia="楷体"/>
          <w:sz w:val="30"/>
          <w:spacing w:val="0"/>
          <w:color w:val="000000"/>
          <w:u w:val="single"/>
          <w:b w:val="off"/>
          <w:i w:val="off"/>
        </w:rPr>
        <w:t xml:space="preserve">                           叔本华生平及大事年表                      783 </w:t>
      </w:r>
      <w:bookmarkEnd w:id="4872"/>
    </w:p>
    <w:p>
      <w:pPr>
        <w:pageBreakBefore w:val="off"/>
        <w:tabs/>
        <w:wordWrap w:val="off"/>
        <w:spacing w:before="0" w:after="0" w:line="440" w:lineRule="exact"/>
        <w:ind w:left="0" w:right="0"/>
        <w:jc w:val="center"/>
        <w:textAlignment w:val="baseline"/>
        <w:rPr>
          <w:sz w:val="30"/>
        </w:rPr>
      </w:pPr>
      <w:bookmarkStart w:name="" w:id="4873"/>
      <w:r>
        <w:rPr>
          <w:rFonts w:ascii="宋体" w:hAnsi="宋体" w:cs="宋体" w:eastAsia="宋体"/>
          <w:sz w:val="30"/>
          <w:spacing w:val="0"/>
          <w:color w:val="000000"/>
          <w:b w:val="off"/>
          <w:i w:val="off"/>
        </w:rPr>
        <w:t/>
      </w:r>
      <w:bookmarkEnd w:id="4873"/>
    </w:p>
    <w:p>
      <w:pPr>
        <w:pageBreakBefore w:val="off"/>
        <w:tabs/>
        <w:wordWrap w:val="off"/>
        <w:spacing w:before="0" w:after="0" w:line="600" w:lineRule="atLeast"/>
        <w:ind w:left="720" w:right="0"/>
        <w:jc w:val="both"/>
        <w:textAlignment w:val="baseline"/>
        <w:rPr>
          <w:sz w:val="31"/>
        </w:rPr>
      </w:pPr>
      <w:bookmarkStart w:name="" w:id="4874"/>
      <w:r>
        <w:rPr>
          <w:rFonts w:ascii="宋体" w:hAnsi="宋体" w:cs="宋体" w:eastAsia="宋体"/>
          <w:sz w:val="31"/>
          <w:spacing w:val="0"/>
          <w:color w:val="000000"/>
          <w:b w:val="off"/>
          <w:i w:val="off"/>
        </w:rPr>
        <w:t>6月24日：法军开始进兵俄国。</w:t>
      </w:r>
      <w:bookmarkEnd w:id="4874"/>
    </w:p>
    <w:p>
      <w:pPr>
        <w:pageBreakBefore w:val="off"/>
        <w:tabs/>
        <w:wordWrap w:val="off"/>
        <w:spacing w:before="0" w:after="0" w:line="600" w:lineRule="atLeast"/>
        <w:ind w:left="720" w:right="0"/>
        <w:jc w:val="both"/>
        <w:textAlignment w:val="baseline"/>
        <w:rPr>
          <w:sz w:val="31"/>
        </w:rPr>
      </w:pPr>
      <w:bookmarkStart w:name="" w:id="4875"/>
      <w:r>
        <w:rPr>
          <w:rFonts w:ascii="宋体" w:hAnsi="宋体" w:cs="宋体" w:eastAsia="宋体"/>
          <w:sz w:val="31"/>
          <w:spacing w:val="0"/>
          <w:color w:val="000000"/>
          <w:b w:val="off"/>
          <w:i w:val="off"/>
        </w:rPr>
        <w:t>夏季：叔本华经魏玛和德累斯顿去坦普立兹旅行。</w:t>
      </w:r>
      <w:bookmarkEnd w:id="4875"/>
    </w:p>
    <w:p>
      <w:pPr>
        <w:pageBreakBefore w:val="off"/>
        <w:tabs/>
        <w:wordWrap w:val="off"/>
        <w:spacing w:before="0" w:after="0" w:line="600" w:lineRule="atLeast"/>
        <w:ind w:left="720" w:right="0"/>
        <w:jc w:val="both"/>
        <w:textAlignment w:val="baseline"/>
        <w:rPr>
          <w:sz w:val="31"/>
        </w:rPr>
      </w:pPr>
      <w:bookmarkStart w:name="" w:id="4876"/>
      <w:r>
        <w:rPr>
          <w:rFonts w:ascii="宋体" w:hAnsi="宋体" w:cs="宋体" w:eastAsia="宋体"/>
          <w:sz w:val="31"/>
          <w:spacing w:val="0"/>
          <w:color w:val="000000"/>
          <w:b w:val="off"/>
          <w:i w:val="off"/>
        </w:rPr>
        <w:t>9月17日：莫斯科大火。</w:t>
      </w:r>
      <w:bookmarkEnd w:id="4876"/>
    </w:p>
    <w:p>
      <w:pPr>
        <w:pageBreakBefore w:val="off"/>
        <w:tabs/>
        <w:wordWrap w:val="off"/>
        <w:spacing w:before="0" w:after="0" w:line="600" w:lineRule="atLeast"/>
        <w:ind w:left="720" w:right="560"/>
        <w:jc w:val="both"/>
        <w:textAlignment w:val="baseline"/>
        <w:rPr>
          <w:sz w:val="31"/>
        </w:rPr>
      </w:pPr>
      <w:bookmarkStart w:name="" w:id="4877"/>
      <w:r>
        <w:rPr>
          <w:rFonts w:ascii="宋体" w:hAnsi="宋体" w:cs="宋体" w:eastAsia="宋体"/>
          <w:sz w:val="31"/>
          <w:spacing w:val="0"/>
          <w:color w:val="000000"/>
          <w:b w:val="off"/>
          <w:i w:val="off"/>
        </w:rPr>
        <w:t>10月17日：阿达贝特·冯·沙米索(后来成为诗人和自然科学家)被柏林</w:t>
      </w:r>
      <w:r>
        <w:rPr>
          <w:rFonts w:ascii="宋体" w:hAnsi="宋体" w:cs="宋体" w:eastAsia="宋体"/>
          <w:sz w:val="31"/>
          <w:spacing w:val="0"/>
          <w:color w:val="000000"/>
          <w:b w:val="off"/>
          <w:i w:val="off"/>
        </w:rPr>
        <w:t>大学录取。</w:t>
      </w:r>
      <w:bookmarkEnd w:id="4877"/>
    </w:p>
    <w:p>
      <w:pPr>
        <w:pageBreakBefore w:val="off"/>
        <w:tabs/>
        <w:wordWrap w:val="off"/>
        <w:spacing w:before="0" w:after="0" w:line="600" w:lineRule="atLeast"/>
        <w:ind w:left="720" w:right="0"/>
        <w:jc w:val="both"/>
        <w:textAlignment w:val="baseline"/>
        <w:rPr>
          <w:sz w:val="31"/>
        </w:rPr>
      </w:pPr>
      <w:bookmarkStart w:name="" w:id="4878"/>
      <w:r>
        <w:rPr>
          <w:rFonts w:ascii="宋体" w:hAnsi="宋体" w:cs="宋体" w:eastAsia="宋体"/>
          <w:sz w:val="31"/>
          <w:spacing w:val="0"/>
          <w:color w:val="000000"/>
          <w:b w:val="off"/>
          <w:i w:val="off"/>
        </w:rPr>
        <w:t>10月——11月：拿破仑军从俄国撤回。</w:t>
      </w:r>
      <w:bookmarkEnd w:id="4878"/>
    </w:p>
    <w:p>
      <w:pPr>
        <w:pageBreakBefore w:val="off"/>
        <w:tabs/>
        <w:wordWrap w:val="off"/>
        <w:spacing w:before="0" w:after="0" w:line="600" w:lineRule="atLeast"/>
        <w:ind w:left="0" w:right="0"/>
        <w:jc w:val="both"/>
        <w:textAlignment w:val="baseline"/>
        <w:rPr>
          <w:sz w:val="31"/>
        </w:rPr>
      </w:pPr>
      <w:bookmarkStart w:name="" w:id="4879"/>
      <w:r>
        <w:rPr>
          <w:rFonts w:ascii="宋体" w:hAnsi="宋体" w:cs="宋体" w:eastAsia="宋体"/>
          <w:sz w:val="31"/>
          <w:spacing w:val="0"/>
          <w:color w:val="000000"/>
          <w:b w:val="off"/>
          <w:i w:val="off"/>
        </w:rPr>
        <w:t>1813——1814年  德国解放战争。</w:t>
      </w:r>
      <w:bookmarkEnd w:id="4879"/>
    </w:p>
    <w:p>
      <w:pPr>
        <w:pageBreakBefore w:val="off"/>
        <w:tabs/>
        <w:wordWrap w:val="off"/>
        <w:spacing w:before="0" w:after="0" w:line="600" w:lineRule="atLeast"/>
        <w:ind w:left="0" w:right="0"/>
        <w:jc w:val="both"/>
        <w:textAlignment w:val="baseline"/>
        <w:rPr>
          <w:sz w:val="31"/>
        </w:rPr>
      </w:pPr>
      <w:bookmarkStart w:name="" w:id="4880"/>
      <w:r>
        <w:rPr>
          <w:rFonts w:ascii="宋体" w:hAnsi="宋体" w:cs="宋体" w:eastAsia="宋体"/>
          <w:sz w:val="31"/>
          <w:spacing w:val="0"/>
          <w:color w:val="000000"/>
          <w:b w:val="off"/>
          <w:i w:val="off"/>
        </w:rPr>
        <w:t>1813年 1月20日、德国诗人克里斯多夫·马丁·维兰去世。</w:t>
      </w:r>
      <w:bookmarkEnd w:id="4880"/>
    </w:p>
    <w:p>
      <w:pPr>
        <w:pageBreakBefore w:val="off"/>
        <w:tabs/>
        <w:wordWrap w:val="off"/>
        <w:spacing w:before="0" w:after="0" w:line="600" w:lineRule="atLeast"/>
        <w:ind w:left="720" w:right="0"/>
        <w:jc w:val="both"/>
        <w:textAlignment w:val="baseline"/>
        <w:rPr>
          <w:sz w:val="31"/>
        </w:rPr>
      </w:pPr>
      <w:bookmarkStart w:name="" w:id="4881"/>
      <w:r>
        <w:rPr>
          <w:rFonts w:ascii="宋体" w:hAnsi="宋体" w:cs="宋体" w:eastAsia="宋体"/>
          <w:sz w:val="31"/>
          <w:spacing w:val="0"/>
          <w:color w:val="000000"/>
          <w:b w:val="off"/>
          <w:i w:val="off"/>
        </w:rPr>
        <w:t>3月18日：诗人弗里德里希·黑贝尔诞生。</w:t>
      </w:r>
      <w:bookmarkEnd w:id="4881"/>
    </w:p>
    <w:p>
      <w:pPr>
        <w:pageBreakBefore w:val="off"/>
        <w:tabs/>
        <w:wordWrap w:val="off"/>
        <w:spacing w:before="0" w:after="0" w:line="600" w:lineRule="atLeast"/>
        <w:ind w:left="720" w:right="0"/>
        <w:jc w:val="both"/>
        <w:textAlignment w:val="baseline"/>
        <w:rPr>
          <w:sz w:val="31"/>
        </w:rPr>
      </w:pPr>
      <w:bookmarkStart w:name="" w:id="4882"/>
      <w:r>
        <w:rPr>
          <w:rFonts w:ascii="宋体" w:hAnsi="宋体" w:cs="宋体" w:eastAsia="宋体"/>
          <w:sz w:val="31"/>
          <w:spacing w:val="0"/>
          <w:color w:val="000000"/>
          <w:b w:val="off"/>
          <w:i w:val="off"/>
        </w:rPr>
        <w:t>5月2日：吕策和格罗斯戈森战役时，叔本华逃出柏林。</w:t>
      </w:r>
      <w:bookmarkEnd w:id="4882"/>
    </w:p>
    <w:p>
      <w:pPr>
        <w:pageBreakBefore w:val="off"/>
        <w:tabs/>
        <w:wordWrap w:val="off"/>
        <w:spacing w:before="0" w:after="0" w:line="600" w:lineRule="atLeast"/>
        <w:ind w:left="720" w:right="0"/>
        <w:jc w:val="both"/>
        <w:textAlignment w:val="baseline"/>
        <w:rPr>
          <w:sz w:val="31"/>
        </w:rPr>
      </w:pPr>
      <w:bookmarkStart w:name="" w:id="4883"/>
      <w:r>
        <w:rPr>
          <w:rFonts w:ascii="宋体" w:hAnsi="宋体" w:cs="宋体" w:eastAsia="宋体"/>
          <w:sz w:val="31"/>
          <w:spacing w:val="0"/>
          <w:color w:val="000000"/>
          <w:b w:val="off"/>
          <w:i w:val="off"/>
        </w:rPr>
        <w:t>5月5日：丹麦神学家和哲学家泽伦·克尔凯郭尔诞生。</w:t>
      </w:r>
      <w:bookmarkEnd w:id="4883"/>
    </w:p>
    <w:p>
      <w:pPr>
        <w:pageBreakBefore w:val="off"/>
        <w:tabs/>
        <w:wordWrap w:val="off"/>
        <w:spacing w:before="0" w:after="0" w:line="600" w:lineRule="atLeast"/>
        <w:ind w:left="720" w:right="0"/>
        <w:jc w:val="both"/>
        <w:textAlignment w:val="baseline"/>
        <w:rPr>
          <w:sz w:val="31"/>
        </w:rPr>
      </w:pPr>
      <w:bookmarkStart w:name="" w:id="4884"/>
      <w:r>
        <w:rPr>
          <w:rFonts w:ascii="宋体" w:hAnsi="宋体" w:cs="宋体" w:eastAsia="宋体"/>
          <w:sz w:val="31"/>
          <w:spacing w:val="0"/>
          <w:color w:val="000000"/>
          <w:b w:val="off"/>
          <w:i w:val="off"/>
        </w:rPr>
        <w:t>5月11日：拿破仑在德累斯顿。</w:t>
      </w:r>
      <w:bookmarkEnd w:id="4884"/>
    </w:p>
    <w:p>
      <w:pPr>
        <w:pageBreakBefore w:val="off"/>
        <w:tabs/>
        <w:wordWrap w:val="off"/>
        <w:spacing w:before="0" w:after="0" w:line="600" w:lineRule="atLeast"/>
        <w:ind w:left="720" w:right="0"/>
        <w:jc w:val="both"/>
        <w:textAlignment w:val="baseline"/>
        <w:rPr>
          <w:sz w:val="31"/>
        </w:rPr>
      </w:pPr>
      <w:bookmarkStart w:name="" w:id="4885"/>
      <w:r>
        <w:rPr>
          <w:rFonts w:ascii="宋体" w:hAnsi="宋体" w:cs="宋体" w:eastAsia="宋体"/>
          <w:sz w:val="31"/>
          <w:spacing w:val="0"/>
          <w:color w:val="000000"/>
          <w:b w:val="off"/>
          <w:i w:val="off"/>
        </w:rPr>
        <w:t>5月22日：叔本华在德累斯顿。</w:t>
      </w:r>
      <w:bookmarkEnd w:id="4885"/>
    </w:p>
    <w:p>
      <w:pPr>
        <w:pageBreakBefore w:val="off"/>
        <w:tabs/>
        <w:wordWrap w:val="off"/>
        <w:spacing w:before="0" w:after="0" w:line="600" w:lineRule="atLeast"/>
        <w:ind w:left="720" w:right="0"/>
        <w:jc w:val="both"/>
        <w:textAlignment w:val="baseline"/>
        <w:rPr>
          <w:sz w:val="31"/>
        </w:rPr>
      </w:pPr>
      <w:bookmarkStart w:name="" w:id="4886"/>
      <w:r>
        <w:rPr>
          <w:rFonts w:ascii="宋体" w:hAnsi="宋体" w:cs="宋体" w:eastAsia="宋体"/>
          <w:sz w:val="31"/>
          <w:spacing w:val="0"/>
          <w:color w:val="000000"/>
          <w:b w:val="off"/>
          <w:i w:val="off"/>
        </w:rPr>
        <w:t>5月22日：德国音乐家里夏德·瓦格纳诞生。</w:t>
      </w:r>
      <w:bookmarkEnd w:id="4886"/>
    </w:p>
    <w:p>
      <w:pPr>
        <w:pageBreakBefore w:val="off"/>
        <w:tabs/>
        <w:wordWrap w:val="off"/>
        <w:spacing w:before="0" w:after="0" w:line="600" w:lineRule="atLeast"/>
        <w:ind w:left="720" w:right="0"/>
        <w:jc w:val="both"/>
        <w:textAlignment w:val="baseline"/>
        <w:rPr>
          <w:sz w:val="31"/>
        </w:rPr>
      </w:pPr>
      <w:bookmarkStart w:name="" w:id="4887"/>
      <w:r>
        <w:rPr>
          <w:rFonts w:ascii="宋体" w:hAnsi="宋体" w:cs="宋体" w:eastAsia="宋体"/>
          <w:sz w:val="31"/>
          <w:spacing w:val="0"/>
          <w:color w:val="000000"/>
          <w:b w:val="off"/>
          <w:i w:val="off"/>
        </w:rPr>
        <w:t>6月：叔本华在魏玛撰写博士论文。</w:t>
      </w:r>
      <w:bookmarkEnd w:id="4887"/>
    </w:p>
    <w:p>
      <w:pPr>
        <w:pageBreakBefore w:val="off"/>
        <w:tabs/>
        <w:wordWrap w:val="off"/>
        <w:spacing w:before="0" w:after="0" w:line="600" w:lineRule="atLeast"/>
        <w:ind w:left="720" w:right="0"/>
        <w:jc w:val="both"/>
        <w:textAlignment w:val="baseline"/>
        <w:rPr>
          <w:sz w:val="31"/>
        </w:rPr>
      </w:pPr>
      <w:bookmarkStart w:name="" w:id="4888"/>
      <w:r>
        <w:rPr>
          <w:rFonts w:ascii="宋体" w:hAnsi="宋体" w:cs="宋体" w:eastAsia="宋体"/>
          <w:sz w:val="31"/>
          <w:spacing w:val="0"/>
          <w:color w:val="000000"/>
          <w:b w:val="off"/>
          <w:i w:val="off"/>
        </w:rPr>
        <w:t>10月16日——19日：莱比锡大会战，拿破仑失败。</w:t>
      </w:r>
      <w:bookmarkEnd w:id="4888"/>
    </w:p>
    <w:p>
      <w:pPr>
        <w:pageBreakBefore w:val="off"/>
        <w:tabs/>
        <w:wordWrap w:val="off"/>
        <w:spacing w:before="0" w:after="0" w:line="600" w:lineRule="atLeast"/>
        <w:ind w:left="720" w:right="0"/>
        <w:jc w:val="both"/>
        <w:textAlignment w:val="baseline"/>
        <w:rPr>
          <w:sz w:val="31"/>
        </w:rPr>
      </w:pPr>
      <w:bookmarkStart w:name="" w:id="4889"/>
      <w:r>
        <w:rPr>
          <w:rFonts w:ascii="宋体" w:hAnsi="宋体" w:cs="宋体" w:eastAsia="宋体"/>
          <w:sz w:val="31"/>
          <w:spacing w:val="0"/>
          <w:color w:val="000000"/>
          <w:b w:val="off"/>
          <w:i w:val="off"/>
        </w:rPr>
        <w:t>10月17日：德国诗人  戏剧家格奥尔格·毕希纳诞生。</w:t>
      </w:r>
      <w:bookmarkEnd w:id="4889"/>
    </w:p>
    <w:p>
      <w:pPr>
        <w:pageBreakBefore w:val="off"/>
        <w:tabs/>
        <w:wordWrap w:val="off"/>
        <w:spacing w:before="0" w:after="0" w:line="600" w:lineRule="atLeast"/>
        <w:ind w:left="720" w:right="0"/>
        <w:jc w:val="both"/>
        <w:textAlignment w:val="baseline"/>
        <w:rPr>
          <w:sz w:val="31"/>
        </w:rPr>
      </w:pPr>
      <w:bookmarkStart w:name="" w:id="4890"/>
      <w:r>
        <w:rPr>
          <w:rFonts w:ascii="宋体" w:hAnsi="宋体" w:cs="宋体" w:eastAsia="宋体"/>
          <w:sz w:val="31"/>
          <w:spacing w:val="0"/>
          <w:color w:val="000000"/>
          <w:b w:val="off"/>
          <w:i w:val="off"/>
        </w:rPr>
        <w:t>10月31日：莱茵同盟解体。</w:t>
      </w:r>
      <w:bookmarkEnd w:id="4890"/>
    </w:p>
    <w:p>
      <w:pPr>
        <w:pageBreakBefore w:val="off"/>
        <w:tabs/>
        <w:wordWrap w:val="off"/>
        <w:spacing w:before="0" w:after="0" w:line="600" w:lineRule="atLeast"/>
        <w:ind w:left="720" w:right="0"/>
        <w:jc w:val="both"/>
        <w:textAlignment w:val="baseline"/>
        <w:rPr>
          <w:sz w:val="31"/>
        </w:rPr>
      </w:pPr>
      <w:bookmarkStart w:name="" w:id="4891"/>
      <w:r>
        <w:rPr>
          <w:rFonts w:ascii="宋体" w:hAnsi="宋体" w:cs="宋体" w:eastAsia="宋体"/>
          <w:sz w:val="31"/>
          <w:spacing w:val="0"/>
          <w:color w:val="000000"/>
          <w:b w:val="off"/>
          <w:i w:val="off"/>
        </w:rPr>
        <w:t>11月5日：叔本华回到魏玛他母亲家里。</w:t>
      </w:r>
      <w:bookmarkEnd w:id="4891"/>
    </w:p>
    <w:p>
      <w:pPr>
        <w:pageBreakBefore w:val="off"/>
        <w:tabs/>
        <w:wordWrap w:val="off"/>
        <w:spacing w:before="0" w:after="0" w:line="600" w:lineRule="atLeast"/>
        <w:ind w:left="720" w:right="600"/>
        <w:jc w:val="both"/>
        <w:textAlignment w:val="baseline"/>
        <w:rPr>
          <w:sz w:val="31"/>
        </w:rPr>
      </w:pPr>
      <w:bookmarkStart w:name="" w:id="4892"/>
      <w:r>
        <w:rPr>
          <w:rFonts w:ascii="宋体" w:hAnsi="宋体" w:cs="宋体" w:eastAsia="宋体"/>
          <w:sz w:val="31"/>
          <w:spacing w:val="0"/>
          <w:color w:val="000000"/>
          <w:b w:val="off"/>
          <w:i w:val="off"/>
        </w:rPr>
        <w:t>11月底：歌德赞赏叔本华的成就。他们进行了长谈，专门讨论了歌德</w:t>
      </w:r>
      <w:r>
        <w:rPr>
          <w:rFonts w:ascii="宋体" w:hAnsi="宋体" w:cs="宋体" w:eastAsia="宋体"/>
          <w:sz w:val="31"/>
          <w:spacing w:val="0"/>
          <w:color w:val="000000"/>
          <w:b w:val="off"/>
          <w:i w:val="off"/>
        </w:rPr>
        <w:t>的颜色理论。</w:t>
      </w:r>
      <w:bookmarkEnd w:id="4892"/>
    </w:p>
    <w:p>
      <w:pPr>
        <w:pageBreakBefore w:val="off"/>
        <w:tabs/>
        <w:wordWrap w:val="off"/>
        <w:spacing w:before="0" w:after="0" w:line="600" w:lineRule="atLeast"/>
        <w:ind w:left="0" w:right="0"/>
        <w:jc w:val="both"/>
        <w:textAlignment w:val="baseline"/>
        <w:rPr>
          <w:sz w:val="31"/>
        </w:rPr>
      </w:pPr>
      <w:bookmarkStart w:name="" w:id="4893"/>
      <w:r>
        <w:rPr>
          <w:rFonts w:ascii="宋体" w:hAnsi="宋体" w:cs="宋体" w:eastAsia="宋体"/>
          <w:sz w:val="31"/>
          <w:spacing w:val="0"/>
          <w:color w:val="000000"/>
          <w:b w:val="off"/>
          <w:i w:val="off"/>
        </w:rPr>
        <w:t>1814年  1月19日：约翰·戈特利希·菲希特去世。</w:t>
      </w:r>
      <w:bookmarkEnd w:id="4893"/>
    </w:p>
    <w:p>
      <w:pPr>
        <w:pageBreakBefore w:val="off"/>
        <w:tabs/>
        <w:wordWrap w:val="off"/>
        <w:spacing w:before="0" w:after="0" w:line="600" w:lineRule="atLeast"/>
        <w:ind w:left="720" w:right="0"/>
        <w:jc w:val="both"/>
        <w:textAlignment w:val="baseline"/>
        <w:rPr>
          <w:sz w:val="31"/>
        </w:rPr>
      </w:pPr>
      <w:bookmarkStart w:name="" w:id="4894"/>
      <w:r>
        <w:rPr>
          <w:rFonts w:ascii="宋体" w:hAnsi="宋体" w:cs="宋体" w:eastAsia="宋体"/>
          <w:sz w:val="31"/>
          <w:spacing w:val="0"/>
          <w:color w:val="000000"/>
          <w:b w:val="off"/>
          <w:i w:val="off"/>
        </w:rPr>
        <w:t>3月31日：联军攻入巴黎。</w:t>
      </w:r>
      <w:bookmarkEnd w:id="4894"/>
    </w:p>
    <w:p>
      <w:pPr>
        <w:pageBreakBefore w:val="off"/>
        <w:tabs/>
        <w:wordWrap w:val="off"/>
        <w:spacing w:before="0" w:after="0" w:line="600" w:lineRule="atLeast"/>
        <w:ind w:left="720" w:right="0"/>
        <w:jc w:val="both"/>
        <w:textAlignment w:val="baseline"/>
        <w:rPr>
          <w:sz w:val="31"/>
        </w:rPr>
      </w:pPr>
      <w:bookmarkStart w:name="" w:id="4895"/>
      <w:r>
        <w:rPr>
          <w:rFonts w:ascii="宋体" w:hAnsi="宋体" w:cs="宋体" w:eastAsia="宋体"/>
          <w:sz w:val="31"/>
          <w:spacing w:val="0"/>
          <w:color w:val="000000"/>
          <w:b w:val="off"/>
          <w:i w:val="off"/>
        </w:rPr>
        <w:t>4月6日，拿破仑退位，被囚在地中海厄尔巴岛。</w:t>
      </w:r>
      <w:bookmarkEnd w:id="4895"/>
    </w:p>
    <w:p>
      <w:pPr>
        <w:pageBreakBefore w:val="off"/>
        <w:tabs/>
        <w:wordWrap w:val="off"/>
        <w:spacing w:before="0" w:after="0" w:line="600" w:lineRule="atLeast"/>
        <w:ind w:left="720" w:right="0"/>
        <w:jc w:val="both"/>
        <w:textAlignment w:val="baseline"/>
        <w:rPr>
          <w:sz w:val="31"/>
        </w:rPr>
      </w:pPr>
      <w:bookmarkStart w:name="" w:id="4896"/>
      <w:r>
        <w:rPr>
          <w:rFonts w:ascii="宋体" w:hAnsi="宋体" w:cs="宋体" w:eastAsia="宋体"/>
          <w:sz w:val="31"/>
          <w:spacing w:val="0"/>
          <w:color w:val="000000"/>
          <w:b w:val="off"/>
          <w:i w:val="off"/>
        </w:rPr>
        <w:t>4月10日，路易十八即位，波旁王朝复辟。</w:t>
      </w:r>
      <w:bookmarkEnd w:id="4896"/>
    </w:p>
    <w:p>
      <w:pPr>
        <w:pageBreakBefore w:val="off"/>
        <w:tabs/>
        <w:wordWrap w:val="off"/>
        <w:spacing w:before="0" w:after="0" w:line="600" w:lineRule="atLeast"/>
        <w:ind w:left="720" w:right="0"/>
        <w:jc w:val="both"/>
        <w:textAlignment w:val="baseline"/>
        <w:rPr>
          <w:sz w:val="31"/>
        </w:rPr>
      </w:pPr>
      <w:bookmarkStart w:name="" w:id="4897"/>
      <w:r>
        <w:rPr>
          <w:rFonts w:ascii="宋体" w:hAnsi="宋体" w:cs="宋体" w:eastAsia="宋体"/>
          <w:sz w:val="31"/>
          <w:spacing w:val="0"/>
          <w:color w:val="000000"/>
          <w:b w:val="off"/>
          <w:i w:val="off"/>
        </w:rPr>
        <w:t>4月，叔本华和他母亲的争吵达到顶点。</w:t>
      </w:r>
      <w:bookmarkEnd w:id="4897"/>
    </w:p>
    <w:p>
      <w:pPr>
        <w:pageBreakBefore w:val="off"/>
        <w:tabs/>
        <w:wordWrap w:val="off"/>
        <w:spacing w:before="0" w:after="0" w:line="600" w:lineRule="atLeast"/>
        <w:ind w:left="720" w:right="0"/>
        <w:jc w:val="both"/>
        <w:textAlignment w:val="baseline"/>
        <w:rPr>
          <w:sz w:val="31"/>
        </w:rPr>
      </w:pPr>
      <w:bookmarkStart w:name="" w:id="4898"/>
      <w:r>
        <w:rPr>
          <w:rFonts w:ascii="宋体" w:hAnsi="宋体" w:cs="宋体" w:eastAsia="宋体"/>
          <w:sz w:val="31"/>
          <w:spacing w:val="0"/>
          <w:color w:val="000000"/>
          <w:b w:val="off"/>
          <w:i w:val="off"/>
        </w:rPr>
        <w:t>4月30日：《哥丁根学报》发表了对叔本华哲学著作的第一篇评论。</w:t>
      </w:r>
      <w:bookmarkEnd w:id="4898"/>
    </w:p>
    <w:p>
      <w:pPr>
        <w:pageBreakBefore w:val="off"/>
        <w:tabs/>
        <w:wordWrap w:val="off"/>
        <w:spacing w:before="0" w:after="0" w:line="600" w:lineRule="atLeast"/>
        <w:ind w:left="720" w:right="580"/>
        <w:jc w:val="both"/>
        <w:textAlignment w:val="baseline"/>
        <w:rPr>
          <w:sz w:val="31"/>
        </w:rPr>
      </w:pPr>
      <w:bookmarkStart w:name="" w:id="4899"/>
      <w:r>
        <w:rPr>
          <w:rFonts w:ascii="宋体" w:hAnsi="宋体" w:cs="宋体" w:eastAsia="宋体"/>
          <w:sz w:val="31"/>
          <w:spacing w:val="0"/>
          <w:color w:val="000000"/>
          <w:b w:val="off"/>
          <w:i w:val="off"/>
        </w:rPr>
        <w:t>5月：叔本华和他母亲彻底决裂。叔本华离开魏玛，后在德累斯顿住</w:t>
      </w:r>
      <w:r>
        <w:rPr>
          <w:rFonts w:ascii="宋体" w:hAnsi="宋体" w:cs="宋体" w:eastAsia="宋体"/>
          <w:sz w:val="31"/>
          <w:spacing w:val="0"/>
          <w:color w:val="000000"/>
          <w:b w:val="off"/>
          <w:i w:val="off"/>
        </w:rPr>
        <w:t>了四年。和泛神论者卡尔·克里斯蒂安·弗里德利希·克劳泽，画家路</w:t>
      </w:r>
      <w:r>
        <w:rPr>
          <w:rFonts w:ascii="宋体" w:hAnsi="宋体" w:cs="宋体" w:eastAsia="宋体"/>
          <w:sz w:val="31"/>
          <w:spacing w:val="0"/>
          <w:color w:val="000000"/>
          <w:b w:val="off"/>
          <w:i w:val="off"/>
        </w:rPr>
        <w:t>德维希·西吉斯蒙德·鲁尔，作家赫尔曼·冯·皮克勒——穆斯卡乌，费迪</w:t>
      </w:r>
      <w:bookmarkEnd w:id="4899"/>
    </w:p>
    <w:p>
      <w:r>
        <w:t/>
      </w:r>
    </w:p>
    <w:p>
      <w:pPr>
        <w:sectPr>
          <w:footerReference r:id="rId1530"/>
          <w:headerReference r:id="rId1531" w:type="default"/>
          <w:type w:val="nextPage"/>
          <w:pgSz w:w="16000" w:h="23500"/>
          <w:pgMar w:left="1940" w:top="2000" w:right="1940" w:bottom="2000" w:header="1700" w:footer="1700"/>
          <w:cols w:num="1"/>
        </w:sectPr>
      </w:pPr>
    </w:p>
    <w:p>
      <w:pPr>
        <w:pageBreakBefore w:val="off"/>
        <w:tabs/>
        <w:wordWrap w:val="off"/>
        <w:spacing w:before="0" w:after="0" w:line="620" w:lineRule="atLeast"/>
        <w:ind w:left="300" w:right="0"/>
        <w:jc w:val="both"/>
        <w:textAlignment w:val="baseline"/>
        <w:rPr>
          <w:sz w:val="31"/>
        </w:rPr>
      </w:pPr>
      <w:bookmarkStart w:name="" w:id="4900"/>
      <w:r>
        <w:rPr>
          <w:rFonts w:ascii="宋体" w:hAnsi="宋体" w:cs="宋体" w:eastAsia="宋体"/>
          <w:sz w:val="31"/>
          <w:spacing w:val="0"/>
          <w:color w:val="000000"/>
          <w:u w:val="single"/>
          <w:b w:val="off"/>
          <w:i w:val="off"/>
        </w:rPr>
        <w:t xml:space="preserve"> 734                     叔本华生平及大事年表                         </w:t>
      </w:r>
      <w:bookmarkEnd w:id="4900"/>
    </w:p>
    <w:p>
      <w:pPr>
        <w:pageBreakBefore w:val="off"/>
        <w:tabs/>
        <w:wordWrap w:val="off"/>
        <w:spacing w:before="460" w:after="0" w:line="620" w:lineRule="atLeast"/>
        <w:ind w:left="760" w:right="0"/>
        <w:jc w:val="both"/>
        <w:textAlignment w:val="baseline"/>
        <w:rPr>
          <w:sz w:val="31"/>
        </w:rPr>
      </w:pPr>
      <w:bookmarkStart w:name="" w:id="4901"/>
      <w:r>
        <w:rPr>
          <w:rFonts w:ascii="宋体" w:hAnsi="宋体" w:cs="宋体" w:eastAsia="宋体"/>
          <w:sz w:val="31"/>
          <w:spacing w:val="0"/>
          <w:color w:val="000000"/>
          <w:b w:val="off"/>
          <w:i w:val="off"/>
        </w:rPr>
        <w:t>南德·弗赫尔·冯·比登费尔特认识。</w:t>
      </w:r>
      <w:bookmarkEnd w:id="4901"/>
    </w:p>
    <w:p>
      <w:pPr>
        <w:pageBreakBefore w:val="off"/>
        <w:tabs/>
        <w:wordWrap w:val="off"/>
        <w:spacing w:before="0" w:after="0" w:line="620" w:lineRule="atLeast"/>
        <w:ind w:left="760" w:right="0"/>
        <w:jc w:val="both"/>
        <w:textAlignment w:val="baseline"/>
        <w:rPr>
          <w:sz w:val="31"/>
        </w:rPr>
      </w:pPr>
      <w:bookmarkStart w:name="" w:id="4902"/>
      <w:r>
        <w:rPr>
          <w:rFonts w:ascii="宋体" w:hAnsi="宋体" w:cs="宋体" w:eastAsia="宋体"/>
          <w:sz w:val="31"/>
          <w:spacing w:val="0"/>
          <w:color w:val="000000"/>
          <w:b w:val="off"/>
          <w:i w:val="off"/>
        </w:rPr>
        <w:t>5月30日：联军和法国签订第一次巴黎条约。</w:t>
      </w:r>
      <w:bookmarkEnd w:id="4902"/>
    </w:p>
    <w:p>
      <w:pPr>
        <w:pageBreakBefore w:val="off"/>
        <w:tabs/>
        <w:wordWrap w:val="off"/>
        <w:spacing w:before="0" w:after="0" w:line="620" w:lineRule="atLeast"/>
        <w:ind w:left="760" w:right="0"/>
        <w:jc w:val="both"/>
        <w:textAlignment w:val="baseline"/>
        <w:rPr>
          <w:sz w:val="31"/>
        </w:rPr>
      </w:pPr>
      <w:bookmarkStart w:name="" w:id="4903"/>
      <w:r>
        <w:rPr>
          <w:rFonts w:ascii="宋体" w:hAnsi="宋体" w:cs="宋体" w:eastAsia="宋体"/>
          <w:sz w:val="31"/>
          <w:spacing w:val="0"/>
          <w:color w:val="000000"/>
          <w:b w:val="off"/>
          <w:i w:val="off"/>
        </w:rPr>
        <w:t>11月：维也纳会议开幕。</w:t>
      </w:r>
      <w:bookmarkEnd w:id="4903"/>
    </w:p>
    <w:p>
      <w:pPr>
        <w:pageBreakBefore w:val="off"/>
        <w:tabs/>
        <w:wordWrap w:val="off"/>
        <w:spacing w:before="0" w:after="0" w:line="620" w:lineRule="atLeast"/>
        <w:ind w:left="60" w:right="0"/>
        <w:jc w:val="both"/>
        <w:textAlignment w:val="baseline"/>
        <w:rPr>
          <w:sz w:val="31"/>
        </w:rPr>
      </w:pPr>
      <w:bookmarkStart w:name="" w:id="4904"/>
      <w:r>
        <w:rPr>
          <w:rFonts w:ascii="宋体" w:hAnsi="宋体" w:cs="宋体" w:eastAsia="宋体"/>
          <w:sz w:val="31"/>
          <w:spacing w:val="0"/>
          <w:color w:val="000000"/>
          <w:b w:val="off"/>
          <w:i w:val="off"/>
        </w:rPr>
        <w:t>1815年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隼写《论视觉和颜色》(1816年印刷)。</w:t>
      </w:r>
      <w:bookmarkEnd w:id="4904"/>
    </w:p>
    <w:p>
      <w:pPr>
        <w:pageBreakBefore w:val="off"/>
        <w:tabs/>
        <w:wordWrap w:val="off"/>
        <w:spacing w:before="0" w:after="0" w:line="620" w:lineRule="atLeast"/>
        <w:ind w:left="760" w:right="0"/>
        <w:jc w:val="both"/>
        <w:textAlignment w:val="baseline"/>
        <w:rPr>
          <w:sz w:val="31"/>
        </w:rPr>
      </w:pPr>
      <w:bookmarkStart w:name="" w:id="4905"/>
      <w:r>
        <w:rPr>
          <w:rFonts w:ascii="宋体" w:hAnsi="宋体" w:cs="宋体" w:eastAsia="宋体"/>
          <w:sz w:val="31"/>
          <w:spacing w:val="0"/>
          <w:color w:val="000000"/>
          <w:b w:val="off"/>
          <w:i w:val="off"/>
        </w:rPr>
        <w:t>1月21日：德国诗人马蒂亚斯·克劳提乌斯去世。</w:t>
      </w:r>
      <w:bookmarkEnd w:id="4905"/>
    </w:p>
    <w:p>
      <w:pPr>
        <w:pageBreakBefore w:val="off"/>
        <w:tabs/>
        <w:wordWrap w:val="off"/>
        <w:spacing w:before="0" w:after="0" w:line="620" w:lineRule="atLeast"/>
        <w:ind w:left="760" w:right="0"/>
        <w:jc w:val="both"/>
        <w:textAlignment w:val="baseline"/>
        <w:rPr>
          <w:sz w:val="31"/>
        </w:rPr>
      </w:pPr>
      <w:bookmarkStart w:name="" w:id="4906"/>
      <w:r>
        <w:rPr>
          <w:rFonts w:ascii="宋体" w:hAnsi="宋体" w:cs="宋体" w:eastAsia="宋体"/>
          <w:sz w:val="31"/>
          <w:spacing w:val="0"/>
          <w:color w:val="000000"/>
          <w:b w:val="off"/>
          <w:i w:val="off"/>
        </w:rPr>
        <w:t>3月1日：拿破仑在法国登陆。“百日政变”开始。</w:t>
      </w:r>
      <w:bookmarkEnd w:id="4906"/>
    </w:p>
    <w:p>
      <w:pPr>
        <w:pageBreakBefore w:val="off"/>
        <w:tabs/>
        <w:wordWrap w:val="off"/>
        <w:spacing w:before="0" w:after="0" w:line="620" w:lineRule="atLeast"/>
        <w:ind w:left="760" w:right="0"/>
        <w:jc w:val="both"/>
        <w:textAlignment w:val="baseline"/>
        <w:rPr>
          <w:sz w:val="31"/>
        </w:rPr>
      </w:pPr>
      <w:bookmarkStart w:name="" w:id="4907"/>
      <w:r>
        <w:rPr>
          <w:rFonts w:ascii="宋体" w:hAnsi="宋体" w:cs="宋体" w:eastAsia="宋体"/>
          <w:sz w:val="31"/>
          <w:spacing w:val="0"/>
          <w:color w:val="000000"/>
          <w:b w:val="off"/>
          <w:i w:val="off"/>
        </w:rPr>
        <w:t>4月1日：奥托·冯·俾斯麦诞生。</w:t>
      </w:r>
      <w:bookmarkEnd w:id="4907"/>
    </w:p>
    <w:p>
      <w:pPr>
        <w:pageBreakBefore w:val="off"/>
        <w:tabs/>
        <w:wordWrap w:val="off"/>
        <w:spacing w:before="0" w:after="0" w:line="620" w:lineRule="atLeast"/>
        <w:ind w:left="760" w:right="0"/>
        <w:jc w:val="both"/>
        <w:textAlignment w:val="baseline"/>
        <w:rPr>
          <w:sz w:val="31"/>
        </w:rPr>
      </w:pPr>
      <w:bookmarkStart w:name="" w:id="4908"/>
      <w:r>
        <w:rPr>
          <w:rFonts w:ascii="宋体" w:hAnsi="宋体" w:cs="宋体" w:eastAsia="宋体"/>
          <w:sz w:val="31"/>
          <w:spacing w:val="0"/>
          <w:color w:val="000000"/>
          <w:b w:val="off"/>
          <w:i w:val="off"/>
        </w:rPr>
        <w:t>6月8日：维也纳会议和“德意志同盟”组成。</w:t>
      </w:r>
      <w:bookmarkEnd w:id="4908"/>
    </w:p>
    <w:p>
      <w:pPr>
        <w:pageBreakBefore w:val="off"/>
        <w:tabs/>
        <w:wordWrap w:val="off"/>
        <w:spacing w:before="0" w:after="0" w:line="620" w:lineRule="atLeast"/>
        <w:ind w:left="760" w:right="0"/>
        <w:jc w:val="both"/>
        <w:textAlignment w:val="baseline"/>
        <w:rPr>
          <w:sz w:val="31"/>
        </w:rPr>
      </w:pPr>
      <w:bookmarkStart w:name="" w:id="4909"/>
      <w:r>
        <w:rPr>
          <w:rFonts w:ascii="宋体" w:hAnsi="宋体" w:cs="宋体" w:eastAsia="宋体"/>
          <w:sz w:val="31"/>
          <w:spacing w:val="0"/>
          <w:color w:val="000000"/>
          <w:b w:val="off"/>
          <w:i w:val="off"/>
        </w:rPr>
        <w:t>6月18日：滑铁卢之役。</w:t>
      </w:r>
      <w:bookmarkEnd w:id="4909"/>
    </w:p>
    <w:p>
      <w:pPr>
        <w:pageBreakBefore w:val="off"/>
        <w:tabs/>
        <w:wordWrap w:val="off"/>
        <w:spacing w:before="0" w:after="0" w:line="620" w:lineRule="atLeast"/>
        <w:ind w:left="760" w:right="0"/>
        <w:jc w:val="both"/>
        <w:textAlignment w:val="baseline"/>
        <w:rPr>
          <w:sz w:val="31"/>
        </w:rPr>
      </w:pPr>
      <w:bookmarkStart w:name="" w:id="4910"/>
      <w:r>
        <w:rPr>
          <w:rFonts w:ascii="宋体" w:hAnsi="宋体" w:cs="宋体" w:eastAsia="宋体"/>
          <w:sz w:val="31"/>
          <w:spacing w:val="0"/>
          <w:color w:val="000000"/>
          <w:b w:val="off"/>
          <w:i w:val="off"/>
        </w:rPr>
        <w:t>6月22日：拿破仑第二次退位。</w:t>
      </w:r>
      <w:bookmarkEnd w:id="4910"/>
    </w:p>
    <w:p>
      <w:pPr>
        <w:pageBreakBefore w:val="off"/>
        <w:tabs/>
        <w:wordWrap w:val="off"/>
        <w:spacing w:before="0" w:after="0" w:line="620" w:lineRule="atLeast"/>
        <w:ind w:left="760" w:right="0"/>
        <w:jc w:val="both"/>
        <w:textAlignment w:val="baseline"/>
        <w:rPr>
          <w:sz w:val="31"/>
        </w:rPr>
      </w:pPr>
      <w:bookmarkStart w:name="" w:id="4911"/>
      <w:r>
        <w:rPr>
          <w:rFonts w:ascii="宋体" w:hAnsi="宋体" w:cs="宋体" w:eastAsia="宋体"/>
          <w:sz w:val="31"/>
          <w:spacing w:val="0"/>
          <w:color w:val="000000"/>
          <w:b w:val="off"/>
          <w:i w:val="off"/>
        </w:rPr>
        <w:t>9月26日：</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“神圣同盟”建立。</w:t>
      </w:r>
      <w:bookmarkEnd w:id="4911"/>
    </w:p>
    <w:p>
      <w:pPr>
        <w:pageBreakBefore w:val="off"/>
        <w:tabs/>
        <w:wordWrap w:val="off"/>
        <w:spacing w:before="0" w:after="0" w:line="620" w:lineRule="atLeast"/>
        <w:ind w:left="760" w:right="0"/>
        <w:jc w:val="both"/>
        <w:textAlignment w:val="baseline"/>
        <w:rPr>
          <w:sz w:val="31"/>
        </w:rPr>
      </w:pPr>
      <w:bookmarkStart w:name="" w:id="4912"/>
      <w:r>
        <w:rPr>
          <w:rFonts w:ascii="宋体" w:hAnsi="宋体" w:cs="宋体" w:eastAsia="宋体"/>
          <w:sz w:val="31"/>
          <w:spacing w:val="0"/>
          <w:color w:val="000000"/>
          <w:b w:val="off"/>
          <w:i w:val="off"/>
        </w:rPr>
        <w:t>11月20日：第二次巴黎和约。</w:t>
      </w:r>
      <w:bookmarkEnd w:id="4912"/>
    </w:p>
    <w:p>
      <w:pPr>
        <w:pageBreakBefore w:val="off"/>
        <w:tabs/>
        <w:wordWrap w:val="off"/>
        <w:spacing w:before="0" w:after="0" w:line="620" w:lineRule="atLeast"/>
        <w:ind w:left="60" w:right="0"/>
        <w:jc w:val="both"/>
        <w:textAlignment w:val="baseline"/>
        <w:rPr>
          <w:sz w:val="31"/>
        </w:rPr>
      </w:pPr>
      <w:bookmarkStart w:name="" w:id="4913"/>
      <w:r>
        <w:rPr>
          <w:rFonts w:ascii="宋体" w:hAnsi="宋体" w:cs="宋体" w:eastAsia="宋体"/>
          <w:sz w:val="31"/>
          <w:spacing w:val="0"/>
          <w:color w:val="000000"/>
          <w:b w:val="off"/>
          <w:i w:val="off"/>
        </w:rPr>
        <w:t>1816年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叔本华住在德累斯顿郊区的奥斯特拉大街。</w:t>
      </w:r>
      <w:bookmarkEnd w:id="4913"/>
    </w:p>
    <w:p>
      <w:pPr>
        <w:pageBreakBefore w:val="off"/>
        <w:tabs/>
        <w:wordWrap w:val="off"/>
        <w:spacing w:before="0" w:after="0" w:line="620" w:lineRule="atLeast"/>
        <w:ind w:left="60" w:right="0"/>
        <w:jc w:val="both"/>
        <w:textAlignment w:val="baseline"/>
        <w:rPr>
          <w:sz w:val="31"/>
        </w:rPr>
      </w:pPr>
      <w:bookmarkStart w:name="" w:id="4914"/>
      <w:r>
        <w:rPr>
          <w:rFonts w:ascii="宋体" w:hAnsi="宋体" w:cs="宋体" w:eastAsia="宋体"/>
          <w:sz w:val="31"/>
          <w:spacing w:val="0"/>
          <w:color w:val="000000"/>
          <w:b w:val="off"/>
          <w:i w:val="off"/>
        </w:rPr>
        <w:t>1818年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3月：完成《作为意志和表象的世界》的初稿。</w:t>
      </w:r>
      <w:bookmarkEnd w:id="4914"/>
    </w:p>
    <w:p>
      <w:pPr>
        <w:pageBreakBefore w:val="off"/>
        <w:tabs/>
        <w:wordWrap w:val="off"/>
        <w:spacing w:before="0" w:after="0" w:line="620" w:lineRule="atLeast"/>
        <w:ind w:left="760" w:right="0"/>
        <w:jc w:val="both"/>
        <w:textAlignment w:val="baseline"/>
        <w:rPr>
          <w:sz w:val="31"/>
        </w:rPr>
      </w:pPr>
      <w:bookmarkStart w:name="" w:id="4915"/>
      <w:r>
        <w:rPr>
          <w:rFonts w:ascii="宋体" w:hAnsi="宋体" w:cs="宋体" w:eastAsia="宋体"/>
          <w:sz w:val="31"/>
          <w:spacing w:val="0"/>
          <w:color w:val="000000"/>
          <w:b w:val="off"/>
          <w:i w:val="off"/>
        </w:rPr>
        <w:t>5月5日：卡尔·马克思诞生。</w:t>
      </w:r>
      <w:bookmarkEnd w:id="4915"/>
    </w:p>
    <w:p>
      <w:pPr>
        <w:pageBreakBefore w:val="off"/>
        <w:tabs/>
        <w:wordWrap w:val="off"/>
        <w:spacing w:before="0" w:after="0" w:line="620" w:lineRule="atLeast"/>
        <w:ind w:left="760" w:right="0"/>
        <w:jc w:val="both"/>
        <w:textAlignment w:val="baseline"/>
        <w:rPr>
          <w:sz w:val="31"/>
        </w:rPr>
      </w:pPr>
      <w:bookmarkStart w:name="" w:id="4916"/>
      <w:r>
        <w:rPr>
          <w:rFonts w:ascii="宋体" w:hAnsi="宋体" w:cs="宋体" w:eastAsia="宋体"/>
          <w:sz w:val="31"/>
          <w:spacing w:val="0"/>
          <w:color w:val="000000"/>
          <w:b w:val="off"/>
          <w:i w:val="off"/>
        </w:rPr>
        <w:t>5月31日：德国诗人格奥尔格·赫尔韦格诞生。</w:t>
      </w:r>
      <w:bookmarkEnd w:id="4916"/>
    </w:p>
    <w:p>
      <w:pPr>
        <w:pageBreakBefore w:val="off"/>
        <w:tabs/>
        <w:wordWrap w:val="off"/>
        <w:spacing w:before="0" w:after="0" w:line="620" w:lineRule="atLeast"/>
        <w:ind w:left="760" w:right="640"/>
        <w:jc w:val="both"/>
        <w:textAlignment w:val="baseline"/>
        <w:rPr>
          <w:sz w:val="31"/>
        </w:rPr>
      </w:pPr>
      <w:bookmarkStart w:name="" w:id="4917"/>
      <w:r>
        <w:rPr>
          <w:rFonts w:ascii="宋体" w:hAnsi="宋体" w:cs="宋体" w:eastAsia="宋体"/>
          <w:sz w:val="31"/>
          <w:spacing w:val="0"/>
          <w:color w:val="000000"/>
          <w:b w:val="off"/>
          <w:i w:val="off"/>
        </w:rPr>
        <w:t>8月：叔本华为他的主要著作《作为意志和表象的世界》撰写前言。</w:t>
      </w:r>
      <w:r>
        <w:rPr>
          <w:rFonts w:ascii="宋体" w:hAnsi="宋体" w:cs="宋体" w:eastAsia="宋体"/>
          <w:sz w:val="31"/>
          <w:spacing w:val="0"/>
          <w:color w:val="000000"/>
          <w:b w:val="off"/>
          <w:i w:val="off"/>
        </w:rPr>
        <w:t>亚琛会议。占领军提前从法国撤出。</w:t>
      </w:r>
      <w:bookmarkEnd w:id="4917"/>
    </w:p>
    <w:p>
      <w:pPr>
        <w:pageBreakBefore w:val="off"/>
        <w:tabs/>
        <w:wordWrap w:val="off"/>
        <w:spacing w:before="0" w:after="0" w:line="620" w:lineRule="atLeast"/>
        <w:ind w:left="760" w:right="0"/>
        <w:jc w:val="both"/>
        <w:textAlignment w:val="baseline"/>
        <w:rPr>
          <w:sz w:val="31"/>
        </w:rPr>
      </w:pPr>
      <w:bookmarkStart w:name="" w:id="4918"/>
      <w:r>
        <w:rPr>
          <w:rFonts w:ascii="宋体" w:hAnsi="宋体" w:cs="宋体" w:eastAsia="宋体"/>
          <w:sz w:val="31"/>
          <w:spacing w:val="0"/>
          <w:color w:val="000000"/>
          <w:b w:val="off"/>
          <w:i w:val="off"/>
        </w:rPr>
        <w:t>9月14日：德国作家特奥多尔·斯托姆诞生。</w:t>
      </w:r>
      <w:bookmarkEnd w:id="4918"/>
    </w:p>
    <w:p>
      <w:pPr>
        <w:pageBreakBefore w:val="off"/>
        <w:tabs/>
        <w:wordWrap w:val="off"/>
        <w:spacing w:before="0" w:after="0" w:line="620" w:lineRule="atLeast"/>
        <w:ind w:left="760" w:right="1100"/>
        <w:jc w:val="both"/>
        <w:textAlignment w:val="baseline"/>
        <w:rPr>
          <w:sz w:val="31"/>
        </w:rPr>
      </w:pPr>
      <w:bookmarkStart w:name="" w:id="4919"/>
      <w:r>
        <w:rPr>
          <w:rFonts w:ascii="宋体" w:hAnsi="宋体" w:cs="宋体" w:eastAsia="宋体"/>
          <w:sz w:val="31"/>
          <w:spacing w:val="0"/>
          <w:color w:val="000000"/>
          <w:b w:val="off"/>
          <w:i w:val="off"/>
        </w:rPr>
        <w:t>10月22日：德国教育家，作家约阿希姆·海因里希·卡姆佩去世</w:t>
      </w:r>
      <w:r>
        <w:rPr>
          <w:rFonts w:ascii="宋体" w:hAnsi="宋体" w:cs="宋体" w:eastAsia="宋体"/>
          <w:sz w:val="31"/>
          <w:spacing w:val="0"/>
          <w:color w:val="000000"/>
          <w:b w:val="off"/>
          <w:i w:val="off"/>
        </w:rPr>
        <w:t>秋季：叔本华去意大利旅行。</w:t>
      </w:r>
      <w:bookmarkEnd w:id="4919"/>
    </w:p>
    <w:p>
      <w:pPr>
        <w:pageBreakBefore w:val="off"/>
        <w:tabs/>
        <w:wordWrap w:val="off"/>
        <w:spacing w:before="0" w:after="0" w:line="620" w:lineRule="atLeast"/>
        <w:ind w:left="760" w:right="0"/>
        <w:jc w:val="both"/>
        <w:textAlignment w:val="baseline"/>
        <w:rPr>
          <w:sz w:val="31"/>
        </w:rPr>
      </w:pPr>
      <w:bookmarkStart w:name="" w:id="4920"/>
      <w:r>
        <w:rPr>
          <w:rFonts w:ascii="宋体" w:hAnsi="宋体" w:cs="宋体" w:eastAsia="宋体"/>
          <w:sz w:val="31"/>
          <w:spacing w:val="0"/>
          <w:color w:val="000000"/>
          <w:b w:val="off"/>
          <w:i w:val="off"/>
        </w:rPr>
        <w:t>10月——11月：在威尼斯。</w:t>
      </w:r>
      <w:bookmarkEnd w:id="4920"/>
    </w:p>
    <w:p>
      <w:pPr>
        <w:pageBreakBefore w:val="off"/>
        <w:tabs/>
        <w:wordWrap w:val="off"/>
        <w:spacing w:before="0" w:after="0" w:line="620" w:lineRule="atLeast"/>
        <w:ind w:left="760" w:right="0"/>
        <w:jc w:val="both"/>
        <w:textAlignment w:val="baseline"/>
        <w:rPr>
          <w:sz w:val="31"/>
        </w:rPr>
      </w:pPr>
      <w:bookmarkStart w:name="" w:id="4921"/>
      <w:r>
        <w:rPr>
          <w:rFonts w:ascii="宋体" w:hAnsi="宋体" w:cs="宋体" w:eastAsia="宋体"/>
          <w:sz w:val="31"/>
          <w:spacing w:val="0"/>
          <w:color w:val="000000"/>
          <w:b w:val="off"/>
          <w:i w:val="off"/>
        </w:rPr>
        <w:t>12月：在佛罗伦萨。</w:t>
      </w:r>
      <w:bookmarkEnd w:id="4921"/>
    </w:p>
    <w:p>
      <w:pPr>
        <w:pageBreakBefore w:val="off"/>
        <w:tabs/>
        <w:wordWrap w:val="off"/>
        <w:spacing w:before="0" w:after="0" w:line="620" w:lineRule="atLeast"/>
        <w:ind w:left="60" w:right="0"/>
        <w:jc w:val="both"/>
        <w:textAlignment w:val="baseline"/>
        <w:rPr>
          <w:sz w:val="31"/>
        </w:rPr>
      </w:pPr>
      <w:bookmarkStart w:name="" w:id="4922"/>
      <w:r>
        <w:rPr>
          <w:rFonts w:ascii="宋体" w:hAnsi="宋体" w:cs="宋体" w:eastAsia="宋体"/>
          <w:sz w:val="31"/>
          <w:spacing w:val="0"/>
          <w:color w:val="000000"/>
          <w:b w:val="off"/>
          <w:i w:val="off"/>
        </w:rPr>
        <w:t>1819年</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年初：《作为意志和表象的世界》由F.</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A.勃洛克豪斯出版。</w:t>
      </w:r>
      <w:bookmarkEnd w:id="4922"/>
    </w:p>
    <w:p>
      <w:pPr>
        <w:pageBreakBefore w:val="off"/>
        <w:tabs/>
        <w:wordWrap w:val="off"/>
        <w:spacing w:before="0" w:after="0" w:line="620" w:lineRule="atLeast"/>
        <w:ind w:left="760" w:right="0"/>
        <w:jc w:val="both"/>
        <w:textAlignment w:val="baseline"/>
        <w:rPr>
          <w:sz w:val="31"/>
        </w:rPr>
      </w:pPr>
      <w:bookmarkStart w:name="" w:id="4923"/>
      <w:r>
        <w:rPr>
          <w:rFonts w:ascii="宋体" w:hAnsi="宋体" w:cs="宋体" w:eastAsia="宋体"/>
          <w:sz w:val="31"/>
          <w:spacing w:val="0"/>
          <w:color w:val="000000"/>
          <w:b w:val="off"/>
          <w:i w:val="off"/>
        </w:rPr>
        <w:t>1月——2月：叔本华在罗马。</w:t>
      </w:r>
      <w:bookmarkEnd w:id="4923"/>
    </w:p>
    <w:p>
      <w:pPr>
        <w:pageBreakBefore w:val="off"/>
        <w:tabs/>
        <w:wordWrap w:val="off"/>
        <w:spacing w:before="0" w:after="0" w:line="620" w:lineRule="atLeast"/>
        <w:ind w:left="760" w:right="0"/>
        <w:jc w:val="both"/>
        <w:textAlignment w:val="baseline"/>
        <w:rPr>
          <w:sz w:val="31"/>
        </w:rPr>
      </w:pPr>
      <w:bookmarkStart w:name="" w:id="4924"/>
      <w:r>
        <w:rPr>
          <w:rFonts w:ascii="宋体" w:hAnsi="宋体" w:cs="宋体" w:eastAsia="宋体"/>
          <w:sz w:val="31"/>
          <w:spacing w:val="0"/>
          <w:color w:val="000000"/>
          <w:b w:val="off"/>
          <w:i w:val="off"/>
        </w:rPr>
        <w:t>2月—4月：叔本华去庞培等地旅行。</w:t>
      </w:r>
      <w:bookmarkEnd w:id="4924"/>
    </w:p>
    <w:p>
      <w:pPr>
        <w:pageBreakBefore w:val="off"/>
        <w:tabs/>
        <w:wordWrap w:val="off"/>
        <w:spacing w:before="0" w:after="0" w:line="620" w:lineRule="atLeast"/>
        <w:ind w:left="760" w:right="0"/>
        <w:jc w:val="both"/>
        <w:textAlignment w:val="baseline"/>
        <w:rPr>
          <w:sz w:val="31"/>
        </w:rPr>
      </w:pPr>
      <w:bookmarkStart w:name="" w:id="4925"/>
      <w:r>
        <w:rPr>
          <w:rFonts w:ascii="宋体" w:hAnsi="宋体" w:cs="宋体" w:eastAsia="宋体"/>
          <w:sz w:val="31"/>
          <w:spacing w:val="0"/>
          <w:color w:val="000000"/>
          <w:b w:val="off"/>
          <w:i w:val="off"/>
        </w:rPr>
        <w:t>3月23日：德国戏剧家奥古斯特·冯·柯采布埃被大学生K.</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L.帕特谋</w:t>
      </w:r>
      <w:r>
        <w:rPr>
          <w:rFonts w:ascii="宋体" w:hAnsi="宋体" w:cs="宋体" w:eastAsia="宋体"/>
          <w:sz w:val="31"/>
          <w:spacing w:val="0"/>
          <w:color w:val="000000"/>
          <w:b w:val="off"/>
          <w:i w:val="off"/>
        </w:rPr>
        <w:t>杀。</w:t>
      </w:r>
      <w:bookmarkEnd w:id="4925"/>
    </w:p>
    <w:p>
      <w:pPr>
        <w:pageBreakBefore w:val="off"/>
        <w:tabs/>
        <w:wordWrap w:val="off"/>
        <w:spacing w:before="0" w:after="0" w:line="620" w:lineRule="atLeast"/>
        <w:ind w:left="760" w:right="0"/>
        <w:jc w:val="both"/>
        <w:textAlignment w:val="baseline"/>
        <w:rPr>
          <w:sz w:val="31"/>
        </w:rPr>
      </w:pPr>
      <w:bookmarkStart w:name="" w:id="4926"/>
      <w:r>
        <w:rPr>
          <w:rFonts w:ascii="宋体" w:hAnsi="宋体" w:cs="宋体" w:eastAsia="宋体"/>
          <w:sz w:val="31"/>
          <w:spacing w:val="0"/>
          <w:color w:val="000000"/>
          <w:b w:val="off"/>
          <w:i w:val="off"/>
        </w:rPr>
        <w:t>叔本华从罗马经意大利北部(罗佛伦萨，威尼斯和维罗那)回到瑞士。</w:t>
      </w:r>
      <w:bookmarkEnd w:id="4926"/>
    </w:p>
    <w:p>
      <w:pPr>
        <w:pageBreakBefore w:val="off"/>
        <w:tabs/>
        <w:wordWrap w:val="off"/>
        <w:spacing w:before="0" w:after="0" w:line="620" w:lineRule="atLeast"/>
        <w:ind w:left="760" w:right="0"/>
        <w:jc w:val="both"/>
        <w:textAlignment w:val="baseline"/>
        <w:rPr>
          <w:sz w:val="31"/>
        </w:rPr>
      </w:pPr>
      <w:bookmarkStart w:name="" w:id="4927"/>
      <w:r>
        <w:rPr>
          <w:rFonts w:ascii="宋体" w:hAnsi="宋体" w:cs="宋体" w:eastAsia="宋体"/>
          <w:sz w:val="31"/>
          <w:spacing w:val="0"/>
          <w:color w:val="000000"/>
          <w:b w:val="off"/>
          <w:i w:val="off"/>
        </w:rPr>
        <w:t>7月19日：瑞士诗人戈特弗里德·克勒尔诞生。</w:t>
      </w:r>
      <w:bookmarkEnd w:id="4927"/>
    </w:p>
    <w:p>
      <w:r>
        <w:t/>
      </w:r>
    </w:p>
    <w:p>
      <w:pPr>
        <w:sectPr>
          <w:footerReference r:id="rId1532"/>
          <w:headerReference r:id="rId1533" w:type="default"/>
          <w:type w:val="nextPage"/>
          <w:pgSz w:w="16000" w:h="23500"/>
          <w:pgMar w:left="2220" w:top="2000" w:right="2220" w:bottom="2000" w:header="1700" w:footer="1700"/>
          <w:cols w:num="1"/>
        </w:sectPr>
      </w:pPr>
    </w:p>
    <w:p>
      <w:pPr>
        <w:pageBreakBefore w:val="off"/>
        <w:tabs/>
        <w:wordWrap w:val="off"/>
        <w:spacing w:before="0" w:after="0" w:line="500" w:lineRule="atLeast"/>
        <w:ind w:left="0" w:right="840"/>
        <w:jc w:val="right"/>
        <w:textAlignment w:val="baseline"/>
        <w:rPr>
          <w:sz w:val="32"/>
        </w:rPr>
      </w:pPr>
      <w:bookmarkStart w:name="" w:id="4928"/>
      <w:r>
        <w:rPr>
          <w:rFonts w:ascii="宋体" w:hAnsi="宋体" w:cs="宋体" w:eastAsia="宋体"/>
          <w:sz w:val="32"/>
          <w:spacing w:val="0"/>
          <w:color w:val="000000"/>
          <w:u w:val="single"/>
          <w:b w:val="off"/>
          <w:i w:val="off"/>
        </w:rPr>
        <w:t xml:space="preserve">                          叔本华生平及大事年表                    735</w:t>
      </w:r>
      <w:bookmarkEnd w:id="4928"/>
    </w:p>
    <w:p>
      <w:pPr>
        <w:pageBreakBefore w:val="off"/>
        <w:tabs/>
        <w:wordWrap w:val="off"/>
        <w:spacing w:before="0" w:after="0" w:line="500" w:lineRule="exact"/>
        <w:ind w:left="0" w:right="0"/>
        <w:jc w:val="right"/>
        <w:textAlignment w:val="baseline"/>
        <w:rPr>
          <w:sz w:val="32"/>
        </w:rPr>
      </w:pPr>
      <w:bookmarkStart w:name="" w:id="4929"/>
      <w:r>
        <w:rPr>
          <w:rFonts w:ascii="宋体" w:hAnsi="宋体" w:cs="宋体" w:eastAsia="宋体"/>
          <w:sz w:val="32"/>
          <w:spacing w:val="0"/>
          <w:color w:val="000000"/>
          <w:b w:val="off"/>
          <w:i w:val="off"/>
        </w:rPr>
        <w:t/>
      </w:r>
      <w:bookmarkEnd w:id="4929"/>
    </w:p>
    <w:p>
      <w:pPr>
        <w:pageBreakBefore w:val="off"/>
        <w:tabs/>
        <w:wordWrap w:val="off"/>
        <w:spacing w:before="0" w:after="0" w:line="640" w:lineRule="atLeast"/>
        <w:ind w:left="760" w:right="0"/>
        <w:jc w:val="both"/>
        <w:textAlignment w:val="baseline"/>
        <w:rPr>
          <w:sz w:val="33"/>
        </w:rPr>
      </w:pPr>
      <w:bookmarkStart w:name="" w:id="4930"/>
      <w:r>
        <w:rPr>
          <w:rFonts w:ascii="宋体" w:hAnsi="宋体" w:cs="宋体" w:eastAsia="宋体"/>
          <w:sz w:val="33"/>
          <w:spacing w:val="0"/>
          <w:color w:val="000000"/>
          <w:b w:val="off"/>
          <w:i w:val="off"/>
        </w:rPr>
        <w:t>8月25日：叔本华重返德累斯顿。</w:t>
      </w:r>
      <w:bookmarkEnd w:id="4930"/>
    </w:p>
    <w:p>
      <w:pPr>
        <w:pageBreakBefore w:val="off"/>
        <w:tabs/>
        <w:wordWrap w:val="off"/>
        <w:spacing w:before="0" w:after="0" w:line="640" w:lineRule="atLeast"/>
        <w:ind w:left="760" w:right="420"/>
        <w:jc w:val="both"/>
        <w:textAlignment w:val="baseline"/>
        <w:rPr>
          <w:sz w:val="33"/>
        </w:rPr>
      </w:pPr>
      <w:bookmarkStart w:name="" w:id="4931"/>
      <w:r>
        <w:rPr>
          <w:rFonts w:ascii="宋体" w:hAnsi="宋体" w:cs="宋体" w:eastAsia="宋体"/>
          <w:sz w:val="33"/>
          <w:spacing w:val="0"/>
          <w:color w:val="000000"/>
          <w:b w:val="off"/>
          <w:i w:val="off"/>
        </w:rPr>
        <w:t>但泽亚伯拉罕·路德维希·穆尔商号倒闭，叔本华家因而发生财政危</w:t>
      </w:r>
      <w:r>
        <w:rPr>
          <w:rFonts w:ascii="宋体" w:hAnsi="宋体" w:cs="宋体" w:eastAsia="宋体"/>
          <w:sz w:val="33"/>
          <w:spacing w:val="0"/>
          <w:color w:val="000000"/>
          <w:b w:val="off"/>
          <w:i w:val="off"/>
        </w:rPr>
        <w:t>机。</w:t>
      </w:r>
      <w:bookmarkEnd w:id="4931"/>
    </w:p>
    <w:p>
      <w:pPr>
        <w:pageBreakBefore w:val="off"/>
        <w:tabs/>
        <w:wordWrap w:val="off"/>
        <w:spacing w:before="0" w:after="0" w:line="640" w:lineRule="atLeast"/>
        <w:ind w:left="760" w:right="420"/>
        <w:jc w:val="both"/>
        <w:textAlignment w:val="baseline"/>
        <w:rPr>
          <w:sz w:val="33"/>
        </w:rPr>
      </w:pPr>
      <w:bookmarkStart w:name="" w:id="4932"/>
      <w:r>
        <w:rPr>
          <w:rFonts w:ascii="宋体" w:hAnsi="宋体" w:cs="宋体" w:eastAsia="宋体"/>
          <w:sz w:val="33"/>
          <w:spacing w:val="0"/>
          <w:color w:val="000000"/>
          <w:b w:val="off"/>
          <w:i w:val="off"/>
        </w:rPr>
        <w:t>10月：维也纳《文学年鉴》和魏玛《文学周刊》发表了第一批对《作为意</w:t>
      </w:r>
      <w:r>
        <w:rPr>
          <w:rFonts w:ascii="宋体" w:hAnsi="宋体" w:cs="宋体" w:eastAsia="宋体"/>
          <w:sz w:val="33"/>
          <w:spacing w:val="0"/>
          <w:color w:val="000000"/>
          <w:b w:val="off"/>
          <w:i w:val="off"/>
        </w:rPr>
        <w:t>志和表象的世界》的否定性评论。</w:t>
      </w:r>
      <w:bookmarkEnd w:id="4932"/>
    </w:p>
    <w:p>
      <w:pPr>
        <w:pageBreakBefore w:val="off"/>
        <w:tabs/>
        <w:wordWrap w:val="off"/>
        <w:spacing w:before="0" w:after="0" w:line="640" w:lineRule="atLeast"/>
        <w:ind w:left="760" w:right="0"/>
        <w:jc w:val="both"/>
        <w:textAlignment w:val="baseline"/>
        <w:rPr>
          <w:sz w:val="33"/>
        </w:rPr>
      </w:pPr>
      <w:bookmarkStart w:name="" w:id="4933"/>
      <w:r>
        <w:rPr>
          <w:rFonts w:ascii="宋体" w:hAnsi="宋体" w:cs="宋体" w:eastAsia="宋体"/>
          <w:sz w:val="33"/>
          <w:spacing w:val="0"/>
          <w:color w:val="000000"/>
          <w:b w:val="off"/>
          <w:i w:val="off"/>
        </w:rPr>
        <w:t>12月30日：德国诗人和戏剧评论家特奥多尔·冯塔纳诞生。</w:t>
      </w:r>
      <w:bookmarkEnd w:id="4933"/>
    </w:p>
    <w:p>
      <w:pPr>
        <w:pageBreakBefore w:val="off"/>
        <w:tabs/>
        <w:wordWrap w:val="off"/>
        <w:spacing w:before="0" w:after="0" w:line="640" w:lineRule="atLeast"/>
        <w:ind w:left="760" w:right="0"/>
        <w:jc w:val="both"/>
        <w:textAlignment w:val="baseline"/>
        <w:rPr>
          <w:sz w:val="33"/>
        </w:rPr>
      </w:pPr>
      <w:bookmarkStart w:name="" w:id="4934"/>
      <w:r>
        <w:rPr>
          <w:rFonts w:ascii="宋体" w:hAnsi="宋体" w:cs="宋体" w:eastAsia="宋体"/>
          <w:sz w:val="33"/>
          <w:spacing w:val="0"/>
          <w:color w:val="000000"/>
          <w:b w:val="off"/>
          <w:i w:val="off"/>
        </w:rPr>
        <w:t>12月31日：叔本华申请在柏林大学当哲学讲师。</w:t>
      </w:r>
      <w:bookmarkEnd w:id="4934"/>
    </w:p>
    <w:p>
      <w:pPr>
        <w:pageBreakBefore w:val="off"/>
        <w:tabs/>
        <w:wordWrap w:val="off"/>
        <w:spacing w:before="0" w:after="0" w:line="640" w:lineRule="atLeast"/>
        <w:ind w:left="40" w:right="0"/>
        <w:jc w:val="both"/>
        <w:textAlignment w:val="baseline"/>
        <w:rPr>
          <w:sz w:val="33"/>
        </w:rPr>
      </w:pPr>
      <w:bookmarkStart w:name="" w:id="4935"/>
      <w:r>
        <w:rPr>
          <w:rFonts w:ascii="宋体" w:hAnsi="宋体" w:cs="宋体" w:eastAsia="宋体"/>
          <w:sz w:val="33"/>
          <w:spacing w:val="0"/>
          <w:color w:val="000000"/>
          <w:b w:val="off"/>
          <w:i w:val="off"/>
        </w:rPr>
        <w:t>1820年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1月29日：英王乔治三世去世，其子乔治四世继位。</w:t>
      </w:r>
      <w:bookmarkEnd w:id="4935"/>
    </w:p>
    <w:p>
      <w:pPr>
        <w:pageBreakBefore w:val="off"/>
        <w:tabs/>
        <w:wordWrap w:val="off"/>
        <w:spacing w:before="0" w:after="0" w:line="640" w:lineRule="atLeast"/>
        <w:ind w:left="760" w:right="400"/>
        <w:jc w:val="both"/>
        <w:textAlignment w:val="baseline"/>
        <w:rPr>
          <w:sz w:val="33"/>
        </w:rPr>
      </w:pPr>
      <w:bookmarkStart w:name="" w:id="4936"/>
      <w:r>
        <w:rPr>
          <w:rFonts w:ascii="宋体" w:hAnsi="宋体" w:cs="宋体" w:eastAsia="宋体"/>
          <w:sz w:val="33"/>
          <w:spacing w:val="0"/>
          <w:color w:val="000000"/>
          <w:b w:val="off"/>
          <w:i w:val="off"/>
        </w:rPr>
        <w:t>叔本华和黑格尔发生争执。叔本华第一个，也是唯一的一个讲座《整</w:t>
      </w:r>
      <w:r>
        <w:rPr>
          <w:rFonts w:ascii="宋体" w:hAnsi="宋体" w:cs="宋体" w:eastAsia="宋体"/>
          <w:sz w:val="33"/>
          <w:spacing w:val="0"/>
          <w:color w:val="000000"/>
          <w:b w:val="off"/>
          <w:i w:val="off"/>
        </w:rPr>
        <w:t>个哲学就是关于世界的本质和人的精神的学说》失败。</w:t>
      </w:r>
      <w:bookmarkEnd w:id="4936"/>
    </w:p>
    <w:p>
      <w:pPr>
        <w:pageBreakBefore w:val="off"/>
        <w:tabs/>
        <w:wordWrap w:val="off"/>
        <w:spacing w:before="0" w:after="0" w:line="640" w:lineRule="atLeast"/>
        <w:ind w:left="760" w:right="0"/>
        <w:jc w:val="both"/>
        <w:textAlignment w:val="baseline"/>
        <w:rPr>
          <w:sz w:val="33"/>
        </w:rPr>
      </w:pPr>
      <w:bookmarkStart w:name="" w:id="4937"/>
      <w:r>
        <w:rPr>
          <w:rFonts w:ascii="宋体" w:hAnsi="宋体" w:cs="宋体" w:eastAsia="宋体"/>
          <w:sz w:val="33"/>
          <w:spacing w:val="0"/>
          <w:color w:val="000000"/>
          <w:b w:val="off"/>
          <w:i w:val="off"/>
        </w:rPr>
        <w:t>5月15日：维也纳会议决议，德意志邦联建立。</w:t>
      </w:r>
      <w:bookmarkEnd w:id="4937"/>
    </w:p>
    <w:p>
      <w:pPr>
        <w:pageBreakBefore w:val="off"/>
        <w:tabs/>
        <w:wordWrap w:val="off"/>
        <w:spacing w:before="0" w:after="0" w:line="640" w:lineRule="atLeast"/>
        <w:ind w:left="760" w:right="0"/>
        <w:jc w:val="both"/>
        <w:textAlignment w:val="baseline"/>
        <w:rPr>
          <w:sz w:val="33"/>
        </w:rPr>
      </w:pPr>
      <w:bookmarkStart w:name="" w:id="4938"/>
      <w:r>
        <w:rPr>
          <w:rFonts w:ascii="宋体" w:hAnsi="宋体" w:cs="宋体" w:eastAsia="宋体"/>
          <w:sz w:val="33"/>
          <w:spacing w:val="0"/>
          <w:color w:val="000000"/>
          <w:b w:val="off"/>
          <w:i w:val="off"/>
        </w:rPr>
        <w:t>11月28日：弗里德里希·恩格斯诞生。</w:t>
      </w:r>
      <w:bookmarkEnd w:id="4938"/>
    </w:p>
    <w:p>
      <w:pPr>
        <w:pageBreakBefore w:val="off"/>
        <w:tabs/>
        <w:wordWrap w:val="off"/>
        <w:spacing w:before="0" w:after="0" w:line="640" w:lineRule="atLeast"/>
        <w:ind w:left="760" w:right="0"/>
        <w:jc w:val="both"/>
        <w:textAlignment w:val="baseline"/>
        <w:rPr>
          <w:sz w:val="33"/>
        </w:rPr>
      </w:pPr>
      <w:bookmarkStart w:name="" w:id="4939"/>
      <w:r>
        <w:rPr>
          <w:rFonts w:ascii="宋体" w:hAnsi="宋体" w:cs="宋体" w:eastAsia="宋体"/>
          <w:sz w:val="33"/>
          <w:spacing w:val="0"/>
          <w:color w:val="000000"/>
          <w:b w:val="off"/>
          <w:i w:val="off"/>
        </w:rPr>
        <w:t>柏林新剧院开幕。</w:t>
      </w:r>
      <w:bookmarkEnd w:id="4939"/>
    </w:p>
    <w:p>
      <w:pPr>
        <w:pageBreakBefore w:val="off"/>
        <w:tabs/>
        <w:wordWrap w:val="off"/>
        <w:spacing w:before="0" w:after="0" w:line="640" w:lineRule="atLeast"/>
        <w:ind w:left="760" w:right="0"/>
        <w:jc w:val="both"/>
        <w:textAlignment w:val="baseline"/>
        <w:rPr>
          <w:sz w:val="33"/>
        </w:rPr>
      </w:pPr>
      <w:bookmarkStart w:name="" w:id="4940"/>
      <w:r>
        <w:rPr>
          <w:rFonts w:ascii="宋体" w:hAnsi="宋体" w:cs="宋体" w:eastAsia="宋体"/>
          <w:sz w:val="33"/>
          <w:spacing w:val="0"/>
          <w:color w:val="000000"/>
          <w:b w:val="off"/>
          <w:i w:val="off"/>
        </w:rPr>
        <w:t>西班牙、葡萄牙革命爆发。</w:t>
      </w:r>
      <w:bookmarkEnd w:id="4940"/>
    </w:p>
    <w:p>
      <w:pPr>
        <w:pageBreakBefore w:val="off"/>
        <w:tabs/>
        <w:wordWrap w:val="off"/>
        <w:spacing w:before="0" w:after="0" w:line="640" w:lineRule="atLeast"/>
        <w:ind w:left="40" w:right="0"/>
        <w:jc w:val="both"/>
        <w:textAlignment w:val="baseline"/>
        <w:rPr>
          <w:sz w:val="33"/>
        </w:rPr>
      </w:pPr>
      <w:bookmarkStart w:name="" w:id="4941"/>
      <w:r>
        <w:rPr>
          <w:rFonts w:ascii="宋体" w:hAnsi="宋体" w:cs="宋体" w:eastAsia="宋体"/>
          <w:sz w:val="33"/>
          <w:spacing w:val="0"/>
          <w:color w:val="000000"/>
          <w:b w:val="off"/>
          <w:i w:val="off"/>
        </w:rPr>
        <w:t>1821—1829年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希腊独立战争。</w:t>
      </w:r>
      <w:bookmarkEnd w:id="4941"/>
    </w:p>
    <w:p>
      <w:pPr>
        <w:pageBreakBefore w:val="off"/>
        <w:tabs/>
        <w:wordWrap w:val="off"/>
        <w:spacing w:before="0" w:after="0" w:line="640" w:lineRule="atLeast"/>
        <w:ind w:left="40" w:right="0"/>
        <w:jc w:val="both"/>
        <w:textAlignment w:val="baseline"/>
        <w:rPr>
          <w:sz w:val="33"/>
        </w:rPr>
      </w:pPr>
      <w:bookmarkStart w:name="" w:id="4942"/>
      <w:r>
        <w:rPr>
          <w:rFonts w:ascii="宋体" w:hAnsi="宋体" w:cs="宋体" w:eastAsia="宋体"/>
          <w:sz w:val="33"/>
          <w:spacing w:val="0"/>
          <w:color w:val="000000"/>
          <w:b w:val="off"/>
          <w:i w:val="off"/>
        </w:rPr>
        <w:t>1821年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韦伯的《魔弹射手》在柏林首演。</w:t>
      </w:r>
      <w:bookmarkEnd w:id="4942"/>
    </w:p>
    <w:p>
      <w:pPr>
        <w:pageBreakBefore w:val="off"/>
        <w:tabs/>
        <w:wordWrap w:val="off"/>
        <w:spacing w:before="0" w:after="0" w:line="640" w:lineRule="atLeast"/>
        <w:ind w:left="760" w:right="0"/>
        <w:jc w:val="both"/>
        <w:textAlignment w:val="baseline"/>
        <w:rPr>
          <w:sz w:val="33"/>
        </w:rPr>
      </w:pPr>
      <w:bookmarkStart w:name="" w:id="4943"/>
      <w:r>
        <w:rPr>
          <w:rFonts w:ascii="宋体" w:hAnsi="宋体" w:cs="宋体" w:eastAsia="宋体"/>
          <w:sz w:val="33"/>
          <w:spacing w:val="0"/>
          <w:color w:val="000000"/>
          <w:b w:val="off"/>
          <w:i w:val="off"/>
        </w:rPr>
        <w:t>1月：神圣同盟莱巴赫会议。</w:t>
      </w:r>
      <w:bookmarkEnd w:id="4943"/>
    </w:p>
    <w:p>
      <w:pPr>
        <w:pageBreakBefore w:val="off"/>
        <w:tabs/>
        <w:wordWrap w:val="off"/>
        <w:spacing w:before="0" w:after="0" w:line="640" w:lineRule="atLeast"/>
        <w:ind w:left="760" w:right="0"/>
        <w:jc w:val="both"/>
        <w:textAlignment w:val="baseline"/>
        <w:rPr>
          <w:sz w:val="33"/>
        </w:rPr>
      </w:pPr>
      <w:bookmarkStart w:name="" w:id="4944"/>
      <w:r>
        <w:rPr>
          <w:rFonts w:ascii="宋体" w:hAnsi="宋体" w:cs="宋体" w:eastAsia="宋体"/>
          <w:sz w:val="33"/>
          <w:spacing w:val="0"/>
          <w:color w:val="000000"/>
          <w:b w:val="off"/>
          <w:i w:val="off"/>
        </w:rPr>
        <w:t>4月7日：法国诗人卡勒斯·波德莱尔诞生。</w:t>
      </w:r>
      <w:bookmarkEnd w:id="4944"/>
    </w:p>
    <w:p>
      <w:pPr>
        <w:pageBreakBefore w:val="off"/>
        <w:tabs/>
        <w:wordWrap w:val="off"/>
        <w:spacing w:before="0" w:after="0" w:line="640" w:lineRule="atLeast"/>
        <w:ind w:left="760" w:right="0"/>
        <w:jc w:val="both"/>
        <w:textAlignment w:val="baseline"/>
        <w:rPr>
          <w:sz w:val="33"/>
        </w:rPr>
      </w:pPr>
      <w:bookmarkStart w:name="" w:id="4945"/>
      <w:r>
        <w:rPr>
          <w:rFonts w:ascii="宋体" w:hAnsi="宋体" w:cs="宋体" w:eastAsia="宋体"/>
          <w:sz w:val="33"/>
          <w:spacing w:val="0"/>
          <w:color w:val="000000"/>
          <w:b w:val="off"/>
          <w:i w:val="off"/>
        </w:rPr>
        <w:t>5月5日：拿破仑死于圣海伦拿岛。</w:t>
      </w:r>
      <w:bookmarkEnd w:id="4945"/>
    </w:p>
    <w:p>
      <w:pPr>
        <w:pageBreakBefore w:val="off"/>
        <w:tabs/>
        <w:wordWrap w:val="off"/>
        <w:spacing w:before="0" w:after="0" w:line="640" w:lineRule="atLeast"/>
        <w:ind w:left="760" w:right="0"/>
        <w:jc w:val="both"/>
        <w:textAlignment w:val="baseline"/>
        <w:rPr>
          <w:sz w:val="33"/>
        </w:rPr>
      </w:pPr>
      <w:bookmarkStart w:name="" w:id="4946"/>
      <w:r>
        <w:rPr>
          <w:rFonts w:ascii="宋体" w:hAnsi="宋体" w:cs="宋体" w:eastAsia="宋体"/>
          <w:sz w:val="33"/>
          <w:spacing w:val="0"/>
          <w:color w:val="000000"/>
          <w:b w:val="off"/>
          <w:i w:val="off"/>
        </w:rPr>
        <w:t>12月12日：法国作家古斯塔夫·福楼拜诞生。</w:t>
      </w:r>
      <w:bookmarkEnd w:id="4946"/>
    </w:p>
    <w:p>
      <w:pPr>
        <w:pageBreakBefore w:val="off"/>
        <w:tabs/>
        <w:wordWrap w:val="off"/>
        <w:spacing w:before="0" w:after="0" w:line="640" w:lineRule="atLeast"/>
        <w:ind w:left="760" w:right="0"/>
        <w:jc w:val="both"/>
        <w:textAlignment w:val="baseline"/>
        <w:rPr>
          <w:sz w:val="33"/>
        </w:rPr>
      </w:pPr>
      <w:bookmarkStart w:name="" w:id="4947"/>
      <w:r>
        <w:rPr>
          <w:rFonts w:ascii="宋体" w:hAnsi="宋体" w:cs="宋体" w:eastAsia="宋体"/>
          <w:sz w:val="33"/>
          <w:spacing w:val="0"/>
          <w:color w:val="000000"/>
          <w:b w:val="off"/>
          <w:i w:val="off"/>
        </w:rPr>
        <w:t>黑格尔发表《法哲学原理或自然法和国家学纲要》。</w:t>
      </w:r>
      <w:bookmarkEnd w:id="4947"/>
    </w:p>
    <w:p>
      <w:pPr>
        <w:pageBreakBefore w:val="off"/>
        <w:tabs/>
        <w:wordWrap w:val="off"/>
        <w:spacing w:before="0" w:after="0" w:line="640" w:lineRule="atLeast"/>
        <w:ind w:left="40" w:right="0"/>
        <w:jc w:val="both"/>
        <w:textAlignment w:val="baseline"/>
        <w:rPr>
          <w:sz w:val="33"/>
        </w:rPr>
      </w:pPr>
      <w:bookmarkStart w:name="" w:id="4948"/>
      <w:r>
        <w:rPr>
          <w:rFonts w:ascii="宋体" w:hAnsi="宋体" w:cs="宋体" w:eastAsia="宋体"/>
          <w:sz w:val="33"/>
          <w:spacing w:val="0"/>
          <w:color w:val="000000"/>
          <w:b w:val="off"/>
          <w:i w:val="off"/>
        </w:rPr>
        <w:t>1822年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1月6日：德国考古学家海里利希·谢里曼诞生。</w:t>
      </w:r>
      <w:bookmarkEnd w:id="4948"/>
    </w:p>
    <w:p>
      <w:pPr>
        <w:pageBreakBefore w:val="off"/>
        <w:tabs/>
        <w:wordWrap w:val="off"/>
        <w:spacing w:before="0" w:after="0" w:line="640" w:lineRule="atLeast"/>
        <w:ind w:left="760" w:right="0"/>
        <w:jc w:val="both"/>
        <w:textAlignment w:val="baseline"/>
        <w:rPr>
          <w:sz w:val="33"/>
        </w:rPr>
      </w:pPr>
      <w:bookmarkStart w:name="" w:id="4949"/>
      <w:r>
        <w:rPr>
          <w:rFonts w:ascii="宋体" w:hAnsi="宋体" w:cs="宋体" w:eastAsia="宋体"/>
          <w:sz w:val="33"/>
          <w:spacing w:val="0"/>
          <w:color w:val="000000"/>
          <w:b w:val="off"/>
          <w:i w:val="off"/>
        </w:rPr>
        <w:t>5月27日：叔本华经瑞士去米兰和佛罗伦萨旅行。</w:t>
      </w:r>
      <w:bookmarkEnd w:id="4949"/>
    </w:p>
    <w:p>
      <w:pPr>
        <w:pageBreakBefore w:val="off"/>
        <w:tabs/>
        <w:wordWrap w:val="off"/>
        <w:spacing w:before="0" w:after="0" w:line="640" w:lineRule="atLeast"/>
        <w:ind w:left="760" w:right="0"/>
        <w:jc w:val="both"/>
        <w:textAlignment w:val="baseline"/>
        <w:rPr>
          <w:sz w:val="33"/>
        </w:rPr>
      </w:pPr>
      <w:bookmarkStart w:name="" w:id="4950"/>
      <w:r>
        <w:rPr>
          <w:rFonts w:ascii="宋体" w:hAnsi="宋体" w:cs="宋体" w:eastAsia="宋体"/>
          <w:sz w:val="33"/>
          <w:spacing w:val="0"/>
          <w:color w:val="000000"/>
          <w:b w:val="off"/>
          <w:i w:val="off"/>
        </w:rPr>
        <w:t>6月26日：德国诗人、音乐家E.</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T.</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A.霍夫曼去世。</w:t>
      </w:r>
      <w:bookmarkEnd w:id="4950"/>
    </w:p>
    <w:p>
      <w:pPr>
        <w:pageBreakBefore w:val="off"/>
        <w:tabs/>
        <w:wordWrap w:val="off"/>
        <w:spacing w:before="0" w:after="0" w:line="640" w:lineRule="atLeast"/>
        <w:ind w:left="40" w:right="0"/>
        <w:jc w:val="both"/>
        <w:textAlignment w:val="baseline"/>
        <w:rPr>
          <w:sz w:val="33"/>
        </w:rPr>
      </w:pPr>
      <w:bookmarkStart w:name="" w:id="4951"/>
      <w:r>
        <w:rPr>
          <w:rFonts w:ascii="宋体" w:hAnsi="宋体" w:cs="宋体" w:eastAsia="宋体"/>
          <w:sz w:val="33"/>
          <w:spacing w:val="0"/>
          <w:color w:val="000000"/>
          <w:b w:val="off"/>
          <w:i w:val="off"/>
        </w:rPr>
        <w:t>1823年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1月17日：德国戏剧家扎哈里亚斯·维尔纳去世。</w:t>
      </w:r>
      <w:bookmarkEnd w:id="4951"/>
    </w:p>
    <w:p>
      <w:pPr>
        <w:pageBreakBefore w:val="off"/>
        <w:tabs/>
        <w:wordWrap w:val="off"/>
        <w:spacing w:before="0" w:after="0" w:line="640" w:lineRule="atLeast"/>
        <w:ind w:left="760" w:right="0"/>
        <w:jc w:val="both"/>
        <w:textAlignment w:val="baseline"/>
        <w:rPr>
          <w:sz w:val="33"/>
        </w:rPr>
      </w:pPr>
      <w:bookmarkStart w:name="" w:id="4952"/>
      <w:r>
        <w:rPr>
          <w:rFonts w:ascii="宋体" w:hAnsi="宋体" w:cs="宋体" w:eastAsia="宋体"/>
          <w:sz w:val="33"/>
          <w:spacing w:val="0"/>
          <w:color w:val="000000"/>
          <w:b w:val="off"/>
          <w:i w:val="off"/>
        </w:rPr>
        <w:t>5月3日：叔本华在特里恩特。后经慕尼黑返回。</w:t>
      </w:r>
      <w:bookmarkEnd w:id="4952"/>
    </w:p>
    <w:p>
      <w:pPr>
        <w:pageBreakBefore w:val="off"/>
        <w:tabs/>
        <w:wordWrap w:val="off"/>
        <w:spacing w:before="0" w:after="0" w:line="640" w:lineRule="atLeast"/>
        <w:ind w:left="760" w:right="0"/>
        <w:jc w:val="both"/>
        <w:textAlignment w:val="baseline"/>
        <w:rPr>
          <w:sz w:val="33"/>
        </w:rPr>
      </w:pPr>
      <w:bookmarkStart w:name="" w:id="4953"/>
      <w:r>
        <w:rPr>
          <w:rFonts w:ascii="宋体" w:hAnsi="宋体" w:cs="宋体" w:eastAsia="宋体"/>
          <w:sz w:val="33"/>
          <w:spacing w:val="0"/>
          <w:color w:val="000000"/>
          <w:b w:val="off"/>
          <w:i w:val="off"/>
        </w:rPr>
        <w:t>7月5日：约翰娜·叔本华剥夺叔本华的继承权。</w:t>
      </w:r>
      <w:bookmarkEnd w:id="4953"/>
    </w:p>
    <w:p>
      <w:pPr>
        <w:pageBreakBefore w:val="off"/>
        <w:tabs/>
        <w:wordWrap w:val="off"/>
        <w:spacing w:before="0" w:after="0" w:line="640" w:lineRule="atLeast"/>
        <w:ind w:left="760" w:right="0"/>
        <w:jc w:val="both"/>
        <w:textAlignment w:val="baseline"/>
        <w:rPr>
          <w:sz w:val="33"/>
        </w:rPr>
      </w:pPr>
      <w:bookmarkStart w:name="" w:id="4954"/>
      <w:r>
        <w:rPr>
          <w:rFonts w:ascii="宋体" w:hAnsi="宋体" w:cs="宋体" w:eastAsia="宋体"/>
          <w:sz w:val="33"/>
          <w:spacing w:val="0"/>
          <w:color w:val="000000"/>
          <w:b w:val="off"/>
          <w:i w:val="off"/>
        </w:rPr>
        <w:t>12月2日：美国发表《门罗宣言》。不准欧洲国家干涉美洲事务。</w:t>
      </w:r>
      <w:bookmarkEnd w:id="4954"/>
    </w:p>
    <w:p>
      <w:pPr>
        <w:pageBreakBefore w:val="off"/>
        <w:tabs/>
        <w:wordWrap w:val="off"/>
        <w:spacing w:before="0" w:after="0" w:line="640" w:lineRule="atLeast"/>
        <w:ind w:left="40" w:right="0"/>
        <w:jc w:val="both"/>
        <w:textAlignment w:val="baseline"/>
        <w:rPr>
          <w:sz w:val="33"/>
        </w:rPr>
      </w:pPr>
      <w:bookmarkStart w:name="" w:id="4955"/>
      <w:r>
        <w:rPr>
          <w:rFonts w:ascii="宋体" w:hAnsi="宋体" w:cs="宋体" w:eastAsia="宋体"/>
          <w:sz w:val="33"/>
          <w:spacing w:val="0"/>
          <w:color w:val="000000"/>
          <w:b w:val="off"/>
          <w:i w:val="off"/>
        </w:rPr>
        <w:t>1824年</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5月26日——6月19日：叔本华在加施泰因浴场治病。</w:t>
      </w:r>
      <w:bookmarkEnd w:id="4955"/>
    </w:p>
    <w:p>
      <w:pPr>
        <w:pageBreakBefore w:val="off"/>
        <w:tabs/>
        <w:wordWrap w:val="off"/>
        <w:spacing w:before="0" w:after="0" w:line="640" w:lineRule="atLeast"/>
        <w:ind w:left="760" w:right="0"/>
        <w:jc w:val="both"/>
        <w:textAlignment w:val="baseline"/>
        <w:rPr>
          <w:sz w:val="33"/>
        </w:rPr>
      </w:pPr>
      <w:bookmarkStart w:name="" w:id="4956"/>
      <w:r>
        <w:rPr>
          <w:rFonts w:ascii="宋体" w:hAnsi="宋体" w:cs="宋体" w:eastAsia="宋体"/>
          <w:sz w:val="33"/>
          <w:spacing w:val="0"/>
          <w:color w:val="000000"/>
          <w:b w:val="off"/>
          <w:i w:val="off"/>
        </w:rPr>
        <w:t>9月：叔本华在德累斯顿。</w:t>
      </w:r>
      <w:bookmarkEnd w:id="4956"/>
    </w:p>
    <w:p>
      <w:r>
        <w:t/>
      </w:r>
    </w:p>
    <w:p>
      <w:pPr>
        <w:sectPr>
          <w:footerReference r:id="rId1534"/>
          <w:headerReference r:id="rId1535" w:type="default"/>
          <w:type w:val="nextPage"/>
          <w:pgSz w:w="16000" w:h="23500"/>
          <w:pgMar w:left="1980" w:top="1860" w:right="1980" w:bottom="1860" w:header="1560" w:footer="1560"/>
          <w:cols w:num="1"/>
        </w:sectPr>
      </w:pPr>
    </w:p>
    <w:p>
      <w:pPr>
        <w:pageBreakBefore w:val="off"/>
        <w:tabs/>
        <w:wordWrap w:val="off"/>
        <w:spacing w:before="0" w:after="0" w:line="500" w:lineRule="atLeast"/>
        <w:ind w:left="440" w:right="0"/>
        <w:jc w:val="both"/>
        <w:textAlignment w:val="baseline"/>
        <w:rPr>
          <w:sz w:val="34"/>
        </w:rPr>
      </w:pPr>
      <w:bookmarkStart w:name="" w:id="4957"/>
      <w:r>
        <w:rPr>
          <w:rFonts w:ascii="仿宋" w:hAnsi="仿宋" w:cs="仿宋" w:eastAsia="仿宋"/>
          <w:sz w:val="34"/>
          <w:spacing w:val="0"/>
          <w:color w:val="000000"/>
          <w:u w:val="single"/>
          <w:b w:val="off"/>
          <w:i w:val="off"/>
        </w:rPr>
        <w:t xml:space="preserve">736                  叔本华生平及大事年表                      </w:t>
      </w:r>
      <w:bookmarkEnd w:id="4957"/>
    </w:p>
    <w:p>
      <w:pPr>
        <w:pageBreakBefore w:val="off"/>
        <w:tabs/>
        <w:wordWrap w:val="off"/>
        <w:spacing w:before="0" w:after="0" w:line="500" w:lineRule="exact"/>
        <w:ind w:left="0" w:right="0"/>
        <w:jc w:val="both"/>
        <w:textAlignment w:val="baseline"/>
        <w:rPr>
          <w:sz w:val="34"/>
        </w:rPr>
      </w:pPr>
      <w:bookmarkStart w:name="" w:id="4958"/>
      <w:r>
        <w:rPr>
          <w:rFonts w:ascii="宋体" w:hAnsi="宋体" w:cs="宋体" w:eastAsia="宋体"/>
          <w:sz w:val="34"/>
          <w:spacing w:val="0"/>
          <w:color w:val="000000"/>
          <w:b w:val="off"/>
          <w:i w:val="off"/>
        </w:rPr>
        <w:t/>
      </w:r>
      <w:bookmarkEnd w:id="4958"/>
    </w:p>
    <w:p>
      <w:pPr>
        <w:pageBreakBefore w:val="off"/>
        <w:tabs/>
        <w:wordWrap w:val="off"/>
        <w:spacing w:before="0" w:after="0" w:line="620" w:lineRule="atLeast"/>
        <w:ind w:left="700" w:right="0"/>
        <w:jc w:val="both"/>
        <w:textAlignment w:val="baseline"/>
        <w:rPr>
          <w:sz w:val="33"/>
        </w:rPr>
      </w:pPr>
      <w:bookmarkStart w:name="" w:id="4959"/>
      <w:r>
        <w:rPr>
          <w:rFonts w:ascii="宋体" w:hAnsi="宋体" w:cs="宋体" w:eastAsia="宋体"/>
          <w:sz w:val="33"/>
          <w:spacing w:val="0"/>
          <w:color w:val="000000"/>
          <w:b w:val="off"/>
          <w:i w:val="off"/>
        </w:rPr>
        <w:t>9月4日：奥地利作曲家安东·布鲁克纳诞生。</w:t>
      </w:r>
      <w:bookmarkEnd w:id="4959"/>
    </w:p>
    <w:p>
      <w:pPr>
        <w:pageBreakBefore w:val="off"/>
        <w:tabs/>
        <w:wordWrap w:val="off"/>
        <w:spacing w:before="0" w:after="0" w:line="620" w:lineRule="atLeast"/>
        <w:ind w:left="700" w:right="0"/>
        <w:jc w:val="both"/>
        <w:textAlignment w:val="baseline"/>
        <w:rPr>
          <w:sz w:val="33"/>
        </w:rPr>
      </w:pPr>
      <w:bookmarkStart w:name="" w:id="4960"/>
      <w:r>
        <w:rPr>
          <w:rFonts w:ascii="宋体" w:hAnsi="宋体" w:cs="宋体" w:eastAsia="宋体"/>
          <w:sz w:val="33"/>
          <w:spacing w:val="0"/>
          <w:color w:val="000000"/>
          <w:b w:val="off"/>
          <w:i w:val="off"/>
        </w:rPr>
        <w:t>9月16日：路易十八去世。查理十世继位。</w:t>
      </w:r>
      <w:bookmarkEnd w:id="4960"/>
    </w:p>
    <w:p>
      <w:pPr>
        <w:pageBreakBefore w:val="off"/>
        <w:tabs/>
        <w:wordWrap w:val="off"/>
        <w:spacing w:before="0" w:after="0" w:line="620" w:lineRule="atLeast"/>
        <w:ind w:left="0" w:right="0"/>
        <w:jc w:val="both"/>
        <w:textAlignment w:val="baseline"/>
        <w:rPr>
          <w:sz w:val="33"/>
        </w:rPr>
      </w:pPr>
      <w:bookmarkStart w:name="" w:id="4961"/>
      <w:r>
        <w:rPr>
          <w:rFonts w:ascii="宋体" w:hAnsi="宋体" w:cs="宋体" w:eastAsia="宋体"/>
          <w:sz w:val="33"/>
          <w:spacing w:val="0"/>
          <w:color w:val="000000"/>
          <w:b w:val="off"/>
          <w:i w:val="off"/>
        </w:rPr>
        <w:t>1825年  4月11日：费迪南德·拉萨尔诞生。</w:t>
      </w:r>
      <w:bookmarkEnd w:id="4961"/>
    </w:p>
    <w:p>
      <w:pPr>
        <w:pageBreakBefore w:val="off"/>
        <w:tabs/>
        <w:wordWrap w:val="off"/>
        <w:spacing w:before="0" w:after="0" w:line="620" w:lineRule="atLeast"/>
        <w:ind w:left="700" w:right="0"/>
        <w:jc w:val="both"/>
        <w:textAlignment w:val="baseline"/>
        <w:rPr>
          <w:sz w:val="33"/>
        </w:rPr>
      </w:pPr>
      <w:bookmarkStart w:name="" w:id="4962"/>
      <w:r>
        <w:rPr>
          <w:rFonts w:ascii="宋体" w:hAnsi="宋体" w:cs="宋体" w:eastAsia="宋体"/>
          <w:sz w:val="33"/>
          <w:spacing w:val="0"/>
          <w:color w:val="000000"/>
          <w:b w:val="off"/>
          <w:i w:val="off"/>
        </w:rPr>
        <w:t>5月19日：圣西门去世。</w:t>
      </w:r>
      <w:bookmarkEnd w:id="4962"/>
    </w:p>
    <w:p>
      <w:pPr>
        <w:pageBreakBefore w:val="off"/>
        <w:tabs/>
        <w:wordWrap w:val="off"/>
        <w:spacing w:before="0" w:after="0" w:line="620" w:lineRule="atLeast"/>
        <w:ind w:left="700" w:right="0"/>
        <w:jc w:val="both"/>
        <w:textAlignment w:val="baseline"/>
        <w:rPr>
          <w:sz w:val="33"/>
        </w:rPr>
      </w:pPr>
      <w:bookmarkStart w:name="" w:id="4963"/>
      <w:r>
        <w:rPr>
          <w:rFonts w:ascii="宋体" w:hAnsi="宋体" w:cs="宋体" w:eastAsia="宋体"/>
          <w:sz w:val="33"/>
          <w:spacing w:val="0"/>
          <w:color w:val="000000"/>
          <w:b w:val="off"/>
          <w:i w:val="off"/>
        </w:rPr>
        <w:t>11月14日：德国诗人让·保尔去世。</w:t>
      </w:r>
      <w:bookmarkEnd w:id="4963"/>
    </w:p>
    <w:p>
      <w:pPr>
        <w:pageBreakBefore w:val="off"/>
        <w:tabs/>
        <w:wordWrap w:val="off"/>
        <w:spacing w:before="0" w:after="0" w:line="620" w:lineRule="atLeast"/>
        <w:ind w:left="700" w:right="0"/>
        <w:jc w:val="both"/>
        <w:textAlignment w:val="baseline"/>
        <w:rPr>
          <w:sz w:val="33"/>
        </w:rPr>
      </w:pPr>
      <w:bookmarkStart w:name="" w:id="4964"/>
      <w:r>
        <w:rPr>
          <w:rFonts w:ascii="宋体" w:hAnsi="宋体" w:cs="宋体" w:eastAsia="宋体"/>
          <w:sz w:val="33"/>
          <w:spacing w:val="0"/>
          <w:color w:val="000000"/>
          <w:b w:val="off"/>
          <w:i w:val="off"/>
        </w:rPr>
        <w:t>12月1日：沙皇亚历山大一世去世，由其弟尼古拉继位。</w:t>
      </w:r>
      <w:bookmarkEnd w:id="4964"/>
    </w:p>
    <w:p>
      <w:pPr>
        <w:pageBreakBefore w:val="off"/>
        <w:tabs/>
        <w:wordWrap w:val="off"/>
        <w:spacing w:before="0" w:after="0" w:line="620" w:lineRule="atLeast"/>
        <w:ind w:left="0" w:right="0"/>
        <w:jc w:val="both"/>
        <w:textAlignment w:val="baseline"/>
        <w:rPr>
          <w:sz w:val="33"/>
        </w:rPr>
      </w:pPr>
      <w:bookmarkStart w:name="" w:id="4965"/>
      <w:r>
        <w:rPr>
          <w:rFonts w:ascii="宋体" w:hAnsi="宋体" w:cs="宋体" w:eastAsia="宋体"/>
          <w:sz w:val="33"/>
          <w:spacing w:val="0"/>
          <w:color w:val="000000"/>
          <w:b w:val="off"/>
          <w:i w:val="off"/>
        </w:rPr>
        <w:t>1826年  2月14日：德国作家约翰内斯·丹尼尔·法尔克诞生。</w:t>
      </w:r>
      <w:bookmarkEnd w:id="4965"/>
    </w:p>
    <w:p>
      <w:pPr>
        <w:pageBreakBefore w:val="off"/>
        <w:tabs/>
        <w:wordWrap w:val="off"/>
        <w:spacing w:before="0" w:after="0" w:line="620" w:lineRule="atLeast"/>
        <w:ind w:left="700" w:right="0"/>
        <w:jc w:val="both"/>
        <w:textAlignment w:val="baseline"/>
        <w:rPr>
          <w:sz w:val="33"/>
        </w:rPr>
      </w:pPr>
      <w:bookmarkStart w:name="" w:id="4966"/>
      <w:r>
        <w:rPr>
          <w:rFonts w:ascii="宋体" w:hAnsi="宋体" w:cs="宋体" w:eastAsia="宋体"/>
          <w:sz w:val="33"/>
          <w:spacing w:val="0"/>
          <w:color w:val="000000"/>
          <w:b w:val="off"/>
          <w:i w:val="off"/>
        </w:rPr>
        <w:t>3月29日：勒廉·李卜克内西诞生。</w:t>
      </w:r>
      <w:bookmarkEnd w:id="4966"/>
    </w:p>
    <w:p>
      <w:pPr>
        <w:pageBreakBefore w:val="off"/>
        <w:tabs/>
        <w:wordWrap w:val="off"/>
        <w:spacing w:before="0" w:after="0" w:line="620" w:lineRule="atLeast"/>
        <w:ind w:left="700" w:right="0"/>
        <w:jc w:val="both"/>
        <w:textAlignment w:val="baseline"/>
        <w:rPr>
          <w:sz w:val="33"/>
        </w:rPr>
      </w:pPr>
      <w:bookmarkStart w:name="" w:id="4967"/>
      <w:r>
        <w:rPr>
          <w:rFonts w:ascii="宋体" w:hAnsi="宋体" w:cs="宋体" w:eastAsia="宋体"/>
          <w:sz w:val="33"/>
          <w:spacing w:val="0"/>
          <w:color w:val="000000"/>
          <w:b w:val="off"/>
          <w:i w:val="off"/>
        </w:rPr>
        <w:t>夏季学期：叔本华最后尝试举行讲座。</w:t>
      </w:r>
      <w:bookmarkEnd w:id="4967"/>
    </w:p>
    <w:p>
      <w:pPr>
        <w:pageBreakBefore w:val="off"/>
        <w:tabs/>
        <w:wordWrap w:val="off"/>
        <w:spacing w:before="0" w:after="0" w:line="620" w:lineRule="atLeast"/>
        <w:ind w:left="700" w:right="1300" w:hanging="700"/>
        <w:jc w:val="both"/>
        <w:textAlignment w:val="baseline"/>
        <w:rPr>
          <w:sz w:val="33"/>
        </w:rPr>
      </w:pPr>
      <w:bookmarkStart w:name="" w:id="4968"/>
      <w:r>
        <w:rPr>
          <w:rFonts w:ascii="宋体" w:hAnsi="宋体" w:cs="宋体" w:eastAsia="宋体"/>
          <w:sz w:val="33"/>
          <w:spacing w:val="0"/>
          <w:color w:val="000000"/>
          <w:b w:val="off"/>
          <w:i w:val="off"/>
        </w:rPr>
        <w:t>1827年  2月17日：瑞士教育学家约翰·海因里希·裴斯泰洛齐去</w:t>
      </w:r>
      <w:r>
        <w:rPr>
          <w:rFonts w:ascii="宋体" w:hAnsi="宋体" w:cs="宋体" w:eastAsia="宋体"/>
          <w:sz w:val="33"/>
          <w:spacing w:val="0"/>
          <w:color w:val="000000"/>
          <w:b w:val="off"/>
          <w:i w:val="off"/>
        </w:rPr>
        <w:t>世。</w:t>
      </w:r>
      <w:bookmarkEnd w:id="4968"/>
    </w:p>
    <w:p>
      <w:pPr>
        <w:pageBreakBefore w:val="off"/>
        <w:tabs/>
        <w:wordWrap w:val="off"/>
        <w:spacing w:before="0" w:after="0" w:line="620" w:lineRule="atLeast"/>
        <w:ind w:left="700" w:right="0"/>
        <w:jc w:val="both"/>
        <w:textAlignment w:val="baseline"/>
        <w:rPr>
          <w:sz w:val="33"/>
        </w:rPr>
      </w:pPr>
      <w:bookmarkStart w:name="" w:id="4969"/>
      <w:r>
        <w:rPr>
          <w:rFonts w:ascii="宋体" w:hAnsi="宋体" w:cs="宋体" w:eastAsia="宋体"/>
          <w:sz w:val="33"/>
          <w:spacing w:val="0"/>
          <w:color w:val="000000"/>
          <w:b w:val="off"/>
          <w:i w:val="off"/>
        </w:rPr>
        <w:t>3月26日：贝多芬去世。</w:t>
      </w:r>
      <w:bookmarkEnd w:id="4969"/>
    </w:p>
    <w:p>
      <w:pPr>
        <w:pageBreakBefore w:val="off"/>
        <w:tabs/>
        <w:wordWrap w:val="off"/>
        <w:spacing w:before="0" w:after="0" w:line="620" w:lineRule="atLeast"/>
        <w:ind w:left="0" w:right="0"/>
        <w:jc w:val="both"/>
        <w:textAlignment w:val="baseline"/>
        <w:rPr>
          <w:sz w:val="33"/>
        </w:rPr>
      </w:pPr>
      <w:bookmarkStart w:name="" w:id="4970"/>
      <w:r>
        <w:rPr>
          <w:rFonts w:ascii="宋体" w:hAnsi="宋体" w:cs="宋体" w:eastAsia="宋体"/>
          <w:sz w:val="33"/>
          <w:spacing w:val="0"/>
          <w:color w:val="000000"/>
          <w:b w:val="off"/>
          <w:i w:val="off"/>
        </w:rPr>
        <w:t>1828年  9月9日：列夫·托尔斯泰诞生。</w:t>
      </w:r>
      <w:bookmarkEnd w:id="4970"/>
    </w:p>
    <w:p>
      <w:pPr>
        <w:pageBreakBefore w:val="off"/>
        <w:tabs/>
        <w:wordWrap w:val="off"/>
        <w:spacing w:before="0" w:after="0" w:line="620" w:lineRule="atLeast"/>
        <w:ind w:left="700" w:right="0"/>
        <w:jc w:val="both"/>
        <w:textAlignment w:val="baseline"/>
        <w:rPr>
          <w:sz w:val="33"/>
        </w:rPr>
      </w:pPr>
      <w:bookmarkStart w:name="" w:id="4971"/>
      <w:r>
        <w:rPr>
          <w:rFonts w:ascii="宋体" w:hAnsi="宋体" w:cs="宋体" w:eastAsia="宋体"/>
          <w:sz w:val="33"/>
          <w:spacing w:val="0"/>
          <w:color w:val="000000"/>
          <w:b w:val="off"/>
          <w:i w:val="off"/>
        </w:rPr>
        <w:t>11月19日：舒伯特去世。</w:t>
      </w:r>
      <w:bookmarkEnd w:id="4971"/>
    </w:p>
    <w:p>
      <w:pPr>
        <w:pageBreakBefore w:val="off"/>
        <w:tabs/>
        <w:wordWrap w:val="off"/>
        <w:spacing w:before="0" w:after="0" w:line="620" w:lineRule="atLeast"/>
        <w:ind w:left="700" w:right="1300" w:hanging="700"/>
        <w:jc w:val="both"/>
        <w:textAlignment w:val="baseline"/>
        <w:rPr>
          <w:sz w:val="33"/>
        </w:rPr>
      </w:pPr>
      <w:bookmarkStart w:name="" w:id="4972"/>
      <w:r>
        <w:rPr>
          <w:rFonts w:ascii="宋体" w:hAnsi="宋体" w:cs="宋体" w:eastAsia="宋体"/>
          <w:sz w:val="33"/>
          <w:spacing w:val="0"/>
          <w:color w:val="000000"/>
          <w:b w:val="off"/>
          <w:i w:val="off"/>
        </w:rPr>
        <w:t>1829年  叔本华翻译西班牙哲学家巴尔塔扎尔·格拉西恩的《处世</w:t>
      </w:r>
      <w:r>
        <w:rPr>
          <w:rFonts w:ascii="宋体" w:hAnsi="宋体" w:cs="宋体" w:eastAsia="宋体"/>
          <w:sz w:val="33"/>
          <w:spacing w:val="0"/>
          <w:color w:val="000000"/>
          <w:b w:val="off"/>
          <w:i w:val="off"/>
        </w:rPr>
        <w:t>预言》。出版商勃洛克豪斯拒绝接受出版。</w:t>
      </w:r>
      <w:bookmarkEnd w:id="4972"/>
    </w:p>
    <w:p>
      <w:pPr>
        <w:pageBreakBefore w:val="off"/>
        <w:tabs/>
        <w:wordWrap w:val="off"/>
        <w:spacing w:before="0" w:after="0" w:line="620" w:lineRule="atLeast"/>
        <w:ind w:left="700" w:right="0"/>
        <w:jc w:val="both"/>
        <w:textAlignment w:val="baseline"/>
        <w:rPr>
          <w:sz w:val="33"/>
        </w:rPr>
      </w:pPr>
      <w:bookmarkStart w:name="" w:id="4973"/>
      <w:r>
        <w:rPr>
          <w:rFonts w:ascii="宋体" w:hAnsi="宋体" w:cs="宋体" w:eastAsia="宋体"/>
          <w:sz w:val="33"/>
          <w:spacing w:val="0"/>
          <w:color w:val="000000"/>
          <w:b w:val="off"/>
          <w:i w:val="off"/>
        </w:rPr>
        <w:t>1月12日：德国浪漫派作家弗里德利希·冯·施莱格尔去世。</w:t>
      </w:r>
      <w:bookmarkEnd w:id="4973"/>
    </w:p>
    <w:p>
      <w:pPr>
        <w:pageBreakBefore w:val="off"/>
        <w:tabs/>
        <w:wordWrap w:val="off"/>
        <w:spacing w:before="0" w:after="0" w:line="620" w:lineRule="atLeast"/>
        <w:ind w:left="740" w:right="1420" w:hanging="40"/>
        <w:jc w:val="both"/>
        <w:textAlignment w:val="baseline"/>
        <w:rPr>
          <w:sz w:val="33"/>
        </w:rPr>
      </w:pPr>
      <w:bookmarkStart w:name="" w:id="4974"/>
      <w:r>
        <w:rPr>
          <w:rFonts w:ascii="宋体" w:hAnsi="宋体" w:cs="宋体" w:eastAsia="宋体"/>
          <w:sz w:val="33"/>
          <w:spacing w:val="0"/>
          <w:color w:val="000000"/>
          <w:b w:val="off"/>
          <w:i w:val="off"/>
        </w:rPr>
        <w:t>7月26日：名画《歌德在加姆班格》的作者约翰·海因里希·</w:t>
      </w:r>
      <w:r>
        <w:rPr>
          <w:rFonts w:ascii="宋体" w:hAnsi="宋体" w:cs="宋体" w:eastAsia="宋体"/>
          <w:sz w:val="33"/>
          <w:spacing w:val="0"/>
          <w:color w:val="000000"/>
          <w:b w:val="off"/>
          <w:i w:val="off"/>
        </w:rPr>
        <w:t>威廉·蒂施本去世。</w:t>
      </w:r>
      <w:bookmarkEnd w:id="4974"/>
    </w:p>
    <w:p>
      <w:pPr>
        <w:pageBreakBefore w:val="off"/>
        <w:tabs/>
        <w:wordWrap w:val="off"/>
        <w:spacing w:before="0" w:after="0" w:line="620" w:lineRule="atLeast"/>
        <w:ind w:left="700" w:right="0"/>
        <w:jc w:val="both"/>
        <w:textAlignment w:val="baseline"/>
        <w:rPr>
          <w:sz w:val="33"/>
        </w:rPr>
      </w:pPr>
      <w:bookmarkStart w:name="" w:id="4975"/>
      <w:r>
        <w:rPr>
          <w:rFonts w:ascii="宋体" w:hAnsi="宋体" w:cs="宋体" w:eastAsia="宋体"/>
          <w:sz w:val="33"/>
          <w:spacing w:val="0"/>
          <w:color w:val="000000"/>
          <w:b w:val="off"/>
          <w:i w:val="off"/>
        </w:rPr>
        <w:t>歌德完成《威廉·迈斯特的漫游年代》。</w:t>
      </w:r>
      <w:bookmarkEnd w:id="4975"/>
    </w:p>
    <w:p>
      <w:pPr>
        <w:pageBreakBefore w:val="off"/>
        <w:tabs/>
        <w:wordWrap w:val="off"/>
        <w:spacing w:before="0" w:after="0" w:line="620" w:lineRule="atLeast"/>
        <w:ind w:left="0" w:right="0"/>
        <w:jc w:val="both"/>
        <w:textAlignment w:val="baseline"/>
        <w:rPr>
          <w:sz w:val="33"/>
        </w:rPr>
      </w:pPr>
      <w:bookmarkStart w:name="" w:id="4976"/>
      <w:r>
        <w:rPr>
          <w:rFonts w:ascii="宋体" w:hAnsi="宋体" w:cs="宋体" w:eastAsia="宋体"/>
          <w:sz w:val="33"/>
          <w:spacing w:val="0"/>
          <w:color w:val="000000"/>
          <w:b w:val="off"/>
          <w:i w:val="off"/>
        </w:rPr>
        <w:t>1830  1831年  波兰革命。</w:t>
      </w:r>
      <w:bookmarkEnd w:id="4976"/>
    </w:p>
    <w:p>
      <w:pPr>
        <w:pageBreakBefore w:val="off"/>
        <w:tabs/>
        <w:wordWrap w:val="off"/>
        <w:spacing w:before="0" w:after="0" w:line="620" w:lineRule="atLeast"/>
        <w:ind w:left="0" w:right="0"/>
        <w:jc w:val="both"/>
        <w:textAlignment w:val="baseline"/>
        <w:rPr>
          <w:sz w:val="33"/>
        </w:rPr>
      </w:pPr>
      <w:bookmarkStart w:name="" w:id="4977"/>
      <w:r>
        <w:rPr>
          <w:rFonts w:ascii="宋体" w:hAnsi="宋体" w:cs="宋体" w:eastAsia="宋体"/>
          <w:sz w:val="33"/>
          <w:spacing w:val="0"/>
          <w:color w:val="000000"/>
          <w:b w:val="off"/>
          <w:i w:val="off"/>
        </w:rPr>
        <w:t>1830年  6月25日：英王乔治四世去世，其弟威廉四世继位。</w:t>
      </w:r>
      <w:bookmarkEnd w:id="4977"/>
    </w:p>
    <w:p>
      <w:pPr>
        <w:pageBreakBefore w:val="off"/>
        <w:tabs/>
        <w:wordWrap w:val="off"/>
        <w:spacing w:before="0" w:after="0" w:line="620" w:lineRule="atLeast"/>
        <w:ind w:left="700" w:right="1300"/>
        <w:jc w:val="both"/>
        <w:textAlignment w:val="baseline"/>
        <w:rPr>
          <w:sz w:val="33"/>
        </w:rPr>
      </w:pPr>
      <w:bookmarkStart w:name="" w:id="4978"/>
      <w:r>
        <w:rPr>
          <w:rFonts w:ascii="宋体" w:hAnsi="宋体" w:cs="宋体" w:eastAsia="宋体"/>
          <w:sz w:val="33"/>
          <w:spacing w:val="0"/>
          <w:color w:val="000000"/>
          <w:b w:val="off"/>
          <w:i w:val="off"/>
        </w:rPr>
        <w:t>7月26日：法国七月革命。查理十世退位，开逃往英国，路</w:t>
      </w:r>
      <w:r>
        <w:rPr>
          <w:rFonts w:ascii="宋体" w:hAnsi="宋体" w:cs="宋体" w:eastAsia="宋体"/>
          <w:sz w:val="33"/>
          <w:spacing w:val="0"/>
          <w:color w:val="000000"/>
          <w:b w:val="off"/>
          <w:i w:val="off"/>
        </w:rPr>
        <w:t>易·菲力普继位，建立“七月王朝”。</w:t>
      </w:r>
      <w:bookmarkEnd w:id="4978"/>
    </w:p>
    <w:p>
      <w:pPr>
        <w:pageBreakBefore w:val="off"/>
        <w:tabs/>
        <w:wordWrap w:val="off"/>
        <w:spacing w:before="0" w:after="0" w:line="620" w:lineRule="atLeast"/>
        <w:ind w:left="0" w:right="0"/>
        <w:jc w:val="both"/>
        <w:textAlignment w:val="baseline"/>
        <w:rPr>
          <w:sz w:val="33"/>
        </w:rPr>
      </w:pPr>
      <w:bookmarkStart w:name="" w:id="4979"/>
      <w:r>
        <w:rPr>
          <w:rFonts w:ascii="宋体" w:hAnsi="宋体" w:cs="宋体" w:eastAsia="宋体"/>
          <w:sz w:val="33"/>
          <w:spacing w:val="0"/>
          <w:color w:val="000000"/>
          <w:b w:val="off"/>
          <w:i w:val="off"/>
        </w:rPr>
        <w:t>1831年  1月21日：德国浪漫派诗人阿兴姆·冯·阿尼姆去世。</w:t>
      </w:r>
      <w:bookmarkEnd w:id="4979"/>
    </w:p>
    <w:p>
      <w:pPr>
        <w:pageBreakBefore w:val="off"/>
        <w:tabs/>
        <w:wordWrap w:val="off"/>
        <w:spacing w:before="0" w:after="0" w:line="620" w:lineRule="atLeast"/>
        <w:ind w:left="700" w:right="0"/>
        <w:jc w:val="both"/>
        <w:textAlignment w:val="baseline"/>
        <w:rPr>
          <w:sz w:val="33"/>
        </w:rPr>
      </w:pPr>
      <w:bookmarkStart w:name="" w:id="4980"/>
      <w:r>
        <w:rPr>
          <w:rFonts w:ascii="宋体" w:hAnsi="宋体" w:cs="宋体" w:eastAsia="宋体"/>
          <w:sz w:val="33"/>
          <w:spacing w:val="0"/>
          <w:color w:val="000000"/>
          <w:b w:val="off"/>
          <w:i w:val="off"/>
        </w:rPr>
        <w:t>8月25日：叔本华因惧怕霍乱病而离开柏林。</w:t>
      </w:r>
      <w:bookmarkEnd w:id="4980"/>
    </w:p>
    <w:p>
      <w:pPr>
        <w:pageBreakBefore w:val="off"/>
        <w:tabs/>
        <w:wordWrap w:val="off"/>
        <w:spacing w:before="0" w:after="0" w:line="620" w:lineRule="atLeast"/>
        <w:ind w:left="700" w:right="0"/>
        <w:jc w:val="both"/>
        <w:textAlignment w:val="baseline"/>
        <w:rPr>
          <w:sz w:val="33"/>
        </w:rPr>
      </w:pPr>
      <w:bookmarkStart w:name="" w:id="4981"/>
      <w:r>
        <w:rPr>
          <w:rFonts w:ascii="宋体" w:hAnsi="宋体" w:cs="宋体" w:eastAsia="宋体"/>
          <w:sz w:val="33"/>
          <w:spacing w:val="0"/>
          <w:color w:val="000000"/>
          <w:b w:val="off"/>
          <w:i w:val="off"/>
        </w:rPr>
        <w:t>9月8日：德国诗人威廉·拉贝诞生。</w:t>
      </w:r>
      <w:bookmarkEnd w:id="4981"/>
    </w:p>
    <w:p>
      <w:pPr>
        <w:pageBreakBefore w:val="off"/>
        <w:tabs/>
        <w:wordWrap w:val="off"/>
        <w:spacing w:before="0" w:after="0" w:line="620" w:lineRule="atLeast"/>
        <w:ind w:left="700" w:right="0"/>
        <w:jc w:val="both"/>
        <w:textAlignment w:val="baseline"/>
        <w:rPr>
          <w:sz w:val="33"/>
        </w:rPr>
      </w:pPr>
      <w:bookmarkStart w:name="" w:id="4982"/>
      <w:r>
        <w:rPr>
          <w:rFonts w:ascii="宋体" w:hAnsi="宋体" w:cs="宋体" w:eastAsia="宋体"/>
          <w:sz w:val="33"/>
          <w:spacing w:val="0"/>
          <w:color w:val="000000"/>
          <w:b w:val="off"/>
          <w:i w:val="off"/>
        </w:rPr>
        <w:t>11月14日：格奥尔格·W. Fr.黑格尔因霍乱死于柏林。</w:t>
      </w:r>
      <w:bookmarkEnd w:id="4982"/>
    </w:p>
    <w:p>
      <w:pPr>
        <w:pageBreakBefore w:val="off"/>
        <w:tabs/>
        <w:wordWrap w:val="off"/>
        <w:spacing w:before="0" w:after="0" w:line="620" w:lineRule="atLeast"/>
        <w:ind w:left="700" w:right="0"/>
        <w:jc w:val="both"/>
        <w:textAlignment w:val="baseline"/>
        <w:rPr>
          <w:sz w:val="33"/>
        </w:rPr>
      </w:pPr>
      <w:bookmarkStart w:name="" w:id="4983"/>
      <w:r>
        <w:rPr>
          <w:rFonts w:ascii="宋体" w:hAnsi="宋体" w:cs="宋体" w:eastAsia="宋体"/>
          <w:sz w:val="33"/>
          <w:spacing w:val="0"/>
          <w:color w:val="000000"/>
          <w:b w:val="off"/>
          <w:i w:val="off"/>
        </w:rPr>
        <w:t>年底：叔本华在法兰克福。</w:t>
      </w:r>
      <w:bookmarkEnd w:id="4983"/>
    </w:p>
    <w:p>
      <w:pPr>
        <w:pageBreakBefore w:val="off"/>
        <w:tabs/>
        <w:wordWrap w:val="off"/>
        <w:spacing w:before="0" w:after="0" w:line="620" w:lineRule="atLeast"/>
        <w:ind w:left="0" w:right="0"/>
        <w:jc w:val="both"/>
        <w:textAlignment w:val="baseline"/>
        <w:rPr>
          <w:sz w:val="33"/>
        </w:rPr>
      </w:pPr>
      <w:bookmarkStart w:name="" w:id="4984"/>
      <w:r>
        <w:rPr>
          <w:rFonts w:ascii="宋体" w:hAnsi="宋体" w:cs="宋体" w:eastAsia="宋体"/>
          <w:sz w:val="33"/>
          <w:spacing w:val="0"/>
          <w:color w:val="000000"/>
          <w:b w:val="off"/>
          <w:i w:val="off"/>
        </w:rPr>
        <w:t>1832年  3月22日：约翰·沃尔夫冈·歌德去世。</w:t>
      </w:r>
      <w:bookmarkEnd w:id="4984"/>
    </w:p>
    <w:p>
      <w:r>
        <w:t/>
      </w:r>
    </w:p>
    <w:p>
      <w:pPr>
        <w:sectPr>
          <w:footerReference r:id="rId1536"/>
          <w:headerReference r:id="rId1537" w:type="default"/>
          <w:type w:val="nextPage"/>
          <w:pgSz w:w="16000" w:h="23500"/>
          <w:pgMar w:left="2300" w:top="1880" w:right="2300" w:bottom="1880" w:header="1580" w:footer="1580"/>
          <w:cols w:num="1"/>
        </w:sectPr>
      </w:pPr>
    </w:p>
    <w:p>
      <w:pPr>
        <w:pageBreakBefore w:val="off"/>
        <w:tabs/>
        <w:wordWrap w:val="off"/>
        <w:spacing w:before="0" w:after="0" w:line="700" w:lineRule="atLeast"/>
        <w:ind w:left="0" w:right="0"/>
        <w:jc w:val="center"/>
        <w:textAlignment w:val="baseline"/>
        <w:rPr>
          <w:sz w:val="31"/>
        </w:rPr>
      </w:pPr>
      <w:bookmarkStart w:name="" w:id="4985"/>
      <w:r>
        <w:rPr>
          <w:rFonts w:ascii="仿宋" w:hAnsi="仿宋" w:cs="仿宋" w:eastAsia="仿宋"/>
          <w:sz w:val="31"/>
          <w:spacing w:val="0"/>
          <w:color w:val="000000"/>
          <w:u w:val="single"/>
          <w:b w:val="off"/>
          <w:i w:val="off"/>
        </w:rPr>
        <w:t>叔本华生平及大事年表                     737</w:t>
      </w:r>
      <w:bookmarkEnd w:id="4985"/>
    </w:p>
    <w:p>
      <w:pPr>
        <w:pageBreakBefore w:val="off"/>
        <w:tabs/>
        <w:wordWrap w:val="off"/>
        <w:spacing w:before="380" w:after="0" w:line="700" w:lineRule="atLeast"/>
        <w:ind w:left="840" w:right="1920" w:hanging="80"/>
        <w:jc w:val="both"/>
        <w:textAlignment w:val="baseline"/>
        <w:rPr>
          <w:sz w:val="31"/>
        </w:rPr>
      </w:pPr>
      <w:bookmarkStart w:name="" w:id="4986"/>
      <w:r>
        <w:rPr>
          <w:rFonts w:ascii="宋体" w:hAnsi="宋体" w:cs="宋体" w:eastAsia="宋体"/>
          <w:sz w:val="31"/>
          <w:spacing w:val="0"/>
          <w:color w:val="000000"/>
          <w:b w:val="off"/>
          <w:i w:val="off"/>
        </w:rPr>
        <w:t>5月27日：汉巴哈大会，号召为建立统一的德意志共和国而</w:t>
      </w:r>
      <w:r>
        <w:rPr>
          <w:rFonts w:ascii="宋体" w:hAnsi="宋体" w:cs="宋体" w:eastAsia="宋体"/>
          <w:sz w:val="31"/>
          <w:spacing w:val="0"/>
          <w:color w:val="000000"/>
          <w:b w:val="off"/>
          <w:i w:val="off"/>
        </w:rPr>
        <w:t>斗争。</w:t>
      </w:r>
      <w:bookmarkEnd w:id="4986"/>
    </w:p>
    <w:p>
      <w:pPr>
        <w:pageBreakBefore w:val="off"/>
        <w:tabs/>
        <w:wordWrap w:val="off"/>
        <w:spacing w:before="0" w:after="0" w:line="700" w:lineRule="atLeast"/>
        <w:ind w:left="760" w:right="0"/>
        <w:jc w:val="both"/>
        <w:textAlignment w:val="baseline"/>
        <w:rPr>
          <w:sz w:val="31"/>
        </w:rPr>
      </w:pPr>
      <w:bookmarkStart w:name="" w:id="4987"/>
      <w:r>
        <w:rPr>
          <w:rFonts w:ascii="宋体" w:hAnsi="宋体" w:cs="宋体" w:eastAsia="宋体"/>
          <w:sz w:val="31"/>
          <w:spacing w:val="0"/>
          <w:color w:val="000000"/>
          <w:b w:val="off"/>
          <w:i w:val="off"/>
        </w:rPr>
        <w:t>从 7月起：叔本华在曼海姆。</w:t>
      </w:r>
      <w:bookmarkEnd w:id="4987"/>
    </w:p>
    <w:p>
      <w:pPr>
        <w:pageBreakBefore w:val="off"/>
        <w:tabs/>
        <w:wordWrap w:val="off"/>
        <w:spacing w:before="0" w:after="0" w:line="700" w:lineRule="atLeast"/>
        <w:ind w:left="760" w:right="0"/>
        <w:jc w:val="both"/>
        <w:textAlignment w:val="baseline"/>
        <w:rPr>
          <w:sz w:val="31"/>
        </w:rPr>
      </w:pPr>
      <w:bookmarkStart w:name="" w:id="4988"/>
      <w:r>
        <w:rPr>
          <w:rFonts w:ascii="宋体" w:hAnsi="宋体" w:cs="宋体" w:eastAsia="宋体"/>
          <w:sz w:val="31"/>
          <w:spacing w:val="0"/>
          <w:color w:val="000000"/>
          <w:b w:val="off"/>
          <w:i w:val="off"/>
        </w:rPr>
        <w:t>9月21日：苏格兰诗人瓦尔特·司各特爵士去世。</w:t>
      </w:r>
      <w:bookmarkEnd w:id="4988"/>
    </w:p>
    <w:p>
      <w:pPr>
        <w:pageBreakBefore w:val="off"/>
        <w:tabs/>
        <w:wordWrap w:val="off"/>
        <w:spacing w:before="0" w:after="0" w:line="700" w:lineRule="atLeast"/>
        <w:ind w:left="20" w:right="0"/>
        <w:jc w:val="both"/>
        <w:textAlignment w:val="baseline"/>
        <w:rPr>
          <w:sz w:val="31"/>
        </w:rPr>
      </w:pPr>
      <w:bookmarkStart w:name="" w:id="4989"/>
      <w:r>
        <w:rPr>
          <w:rFonts w:ascii="宋体" w:hAnsi="宋体" w:cs="宋体" w:eastAsia="宋体"/>
          <w:sz w:val="31"/>
          <w:spacing w:val="0"/>
          <w:color w:val="000000"/>
          <w:b w:val="off"/>
          <w:i w:val="off"/>
        </w:rPr>
        <w:t>1833年  5月7日：约翰内斯·勃拉姆斯诞生。</w:t>
      </w:r>
      <w:bookmarkEnd w:id="4989"/>
    </w:p>
    <w:p>
      <w:pPr>
        <w:pageBreakBefore w:val="off"/>
        <w:tabs/>
        <w:wordWrap w:val="off"/>
        <w:spacing w:before="0" w:after="0" w:line="700" w:lineRule="atLeast"/>
        <w:ind w:left="760" w:right="1940"/>
        <w:jc w:val="both"/>
        <w:textAlignment w:val="baseline"/>
        <w:rPr>
          <w:sz w:val="31"/>
        </w:rPr>
      </w:pPr>
      <w:bookmarkStart w:name="" w:id="4990"/>
      <w:r>
        <w:rPr>
          <w:rFonts w:ascii="宋体" w:hAnsi="宋体" w:cs="宋体" w:eastAsia="宋体"/>
          <w:sz w:val="31"/>
          <w:spacing w:val="0"/>
          <w:color w:val="000000"/>
          <w:b w:val="off"/>
          <w:i w:val="off"/>
        </w:rPr>
        <w:t>7月6日：叔本华定居住美因河畔法兰克福，在那儿度过了</w:t>
      </w:r>
      <w:r>
        <w:rPr>
          <w:rFonts w:ascii="宋体" w:hAnsi="宋体" w:cs="宋体" w:eastAsia="宋体"/>
          <w:sz w:val="31"/>
          <w:spacing w:val="0"/>
          <w:color w:val="000000"/>
          <w:b w:val="off"/>
          <w:i w:val="off"/>
        </w:rPr>
        <w:t>他余生的二十八年。</w:t>
      </w:r>
      <w:bookmarkEnd w:id="4990"/>
    </w:p>
    <w:p>
      <w:pPr>
        <w:pageBreakBefore w:val="off"/>
        <w:tabs/>
        <w:wordWrap w:val="off"/>
        <w:spacing w:before="0" w:after="0" w:line="700" w:lineRule="atLeast"/>
        <w:ind w:left="20" w:right="0"/>
        <w:jc w:val="both"/>
        <w:textAlignment w:val="baseline"/>
        <w:rPr>
          <w:sz w:val="31"/>
        </w:rPr>
      </w:pPr>
      <w:bookmarkStart w:name="" w:id="4991"/>
      <w:r>
        <w:rPr>
          <w:rFonts w:ascii="宋体" w:hAnsi="宋体" w:cs="宋体" w:eastAsia="宋体"/>
          <w:sz w:val="31"/>
          <w:spacing w:val="0"/>
          <w:color w:val="000000"/>
          <w:b w:val="off"/>
          <w:i w:val="off"/>
        </w:rPr>
        <w:t>1834——1839年  西班牙卡罗斯党人战争。</w:t>
      </w:r>
      <w:bookmarkEnd w:id="4991"/>
    </w:p>
    <w:p>
      <w:pPr>
        <w:pageBreakBefore w:val="off"/>
        <w:tabs/>
        <w:wordWrap w:val="off"/>
        <w:spacing w:before="0" w:after="0" w:line="700" w:lineRule="atLeast"/>
        <w:ind w:left="20" w:right="0"/>
        <w:jc w:val="both"/>
        <w:textAlignment w:val="baseline"/>
        <w:rPr>
          <w:sz w:val="31"/>
        </w:rPr>
      </w:pPr>
      <w:bookmarkStart w:name="" w:id="4992"/>
      <w:r>
        <w:rPr>
          <w:rFonts w:ascii="宋体" w:hAnsi="宋体" w:cs="宋体" w:eastAsia="宋体"/>
          <w:sz w:val="31"/>
          <w:spacing w:val="0"/>
          <w:color w:val="000000"/>
          <w:b w:val="off"/>
          <w:i w:val="off"/>
        </w:rPr>
        <w:t>1834年“德意志关税同盟”建立。</w:t>
      </w:r>
      <w:bookmarkEnd w:id="4992"/>
    </w:p>
    <w:p>
      <w:pPr>
        <w:pageBreakBefore w:val="off"/>
        <w:tabs/>
        <w:wordWrap w:val="off"/>
        <w:spacing w:before="0" w:after="0" w:line="700" w:lineRule="atLeast"/>
        <w:ind w:left="760" w:right="1880"/>
        <w:jc w:val="both"/>
        <w:textAlignment w:val="baseline"/>
        <w:rPr>
          <w:sz w:val="31"/>
        </w:rPr>
      </w:pPr>
      <w:bookmarkStart w:name="" w:id="4993"/>
      <w:r>
        <w:rPr>
          <w:rFonts w:ascii="宋体" w:hAnsi="宋体" w:cs="宋体" w:eastAsia="宋体"/>
          <w:sz w:val="31"/>
          <w:spacing w:val="0"/>
          <w:color w:val="000000"/>
          <w:b w:val="off"/>
          <w:i w:val="off"/>
        </w:rPr>
        <w:t>2月12日：德国哲学家和神学家弗里德里希·施莱马赫尔去</w:t>
      </w:r>
      <w:r>
        <w:rPr>
          <w:rFonts w:ascii="宋体" w:hAnsi="宋体" w:cs="宋体" w:eastAsia="宋体"/>
          <w:sz w:val="31"/>
          <w:spacing w:val="0"/>
          <w:color w:val="000000"/>
          <w:b w:val="off"/>
          <w:i w:val="off"/>
        </w:rPr>
        <w:t>世。</w:t>
      </w:r>
      <w:bookmarkEnd w:id="4993"/>
    </w:p>
    <w:p>
      <w:pPr>
        <w:pageBreakBefore w:val="off"/>
        <w:tabs/>
        <w:wordWrap w:val="off"/>
        <w:spacing w:before="0" w:after="0" w:line="700" w:lineRule="atLeast"/>
        <w:ind w:left="20" w:right="0"/>
        <w:jc w:val="both"/>
        <w:textAlignment w:val="baseline"/>
        <w:rPr>
          <w:sz w:val="31"/>
        </w:rPr>
      </w:pPr>
      <w:bookmarkStart w:name="" w:id="4994"/>
      <w:r>
        <w:rPr>
          <w:rFonts w:ascii="宋体" w:hAnsi="宋体" w:cs="宋体" w:eastAsia="宋体"/>
          <w:sz w:val="31"/>
          <w:spacing w:val="0"/>
          <w:color w:val="000000"/>
          <w:b w:val="off"/>
          <w:i w:val="off"/>
        </w:rPr>
        <w:t>1835年  叔本华撰写《自然界中的意志》。</w:t>
      </w:r>
      <w:bookmarkEnd w:id="4994"/>
    </w:p>
    <w:p>
      <w:pPr>
        <w:pageBreakBefore w:val="off"/>
        <w:tabs/>
        <w:wordWrap w:val="off"/>
        <w:spacing w:before="0" w:after="0" w:line="700" w:lineRule="atLeast"/>
        <w:ind w:left="760" w:right="0"/>
        <w:jc w:val="both"/>
        <w:textAlignment w:val="baseline"/>
        <w:rPr>
          <w:sz w:val="31"/>
        </w:rPr>
      </w:pPr>
      <w:bookmarkStart w:name="" w:id="4995"/>
      <w:r>
        <w:rPr>
          <w:rFonts w:ascii="宋体" w:hAnsi="宋体" w:cs="宋体" w:eastAsia="宋体"/>
          <w:sz w:val="31"/>
          <w:spacing w:val="0"/>
          <w:color w:val="000000"/>
          <w:b w:val="off"/>
          <w:i w:val="off"/>
        </w:rPr>
        <w:t>3月2日：奥地利皇帝弗朗茨一世去世，费迪南德一世继位。</w:t>
      </w:r>
      <w:bookmarkEnd w:id="4995"/>
    </w:p>
    <w:p>
      <w:pPr>
        <w:pageBreakBefore w:val="off"/>
        <w:tabs/>
        <w:wordWrap w:val="off"/>
        <w:spacing w:before="0" w:after="0" w:line="700" w:lineRule="atLeast"/>
        <w:ind w:left="760" w:right="0"/>
        <w:jc w:val="both"/>
        <w:textAlignment w:val="baseline"/>
        <w:rPr>
          <w:sz w:val="31"/>
        </w:rPr>
      </w:pPr>
      <w:bookmarkStart w:name="" w:id="4996"/>
      <w:r>
        <w:rPr>
          <w:rFonts w:ascii="宋体" w:hAnsi="宋体" w:cs="宋体" w:eastAsia="宋体"/>
          <w:sz w:val="31"/>
          <w:spacing w:val="0"/>
          <w:color w:val="000000"/>
          <w:b w:val="off"/>
          <w:i w:val="off"/>
        </w:rPr>
        <w:t>4月8日：威廉·冯·洪堡去世。</w:t>
      </w:r>
      <w:bookmarkEnd w:id="4996"/>
    </w:p>
    <w:p>
      <w:pPr>
        <w:pageBreakBefore w:val="off"/>
        <w:tabs/>
        <w:wordWrap w:val="off"/>
        <w:spacing w:before="0" w:after="0" w:line="700" w:lineRule="atLeast"/>
        <w:ind w:left="720" w:right="2580" w:hanging="700"/>
        <w:jc w:val="both"/>
        <w:textAlignment w:val="baseline"/>
        <w:rPr>
          <w:sz w:val="31"/>
        </w:rPr>
      </w:pPr>
      <w:bookmarkStart w:name="" w:id="4997"/>
      <w:r>
        <w:rPr>
          <w:rFonts w:ascii="宋体" w:hAnsi="宋体" w:cs="宋体" w:eastAsia="宋体"/>
          <w:sz w:val="31"/>
          <w:spacing w:val="0"/>
          <w:color w:val="000000"/>
          <w:b w:val="off"/>
          <w:i w:val="off"/>
        </w:rPr>
        <w:t>1836年  9月12日：德国戏剧家克里斯蒂安·迪特里希·格</w:t>
      </w:r>
      <w:r>
        <w:rPr>
          <w:rFonts w:ascii="宋体" w:hAnsi="宋体" w:cs="宋体" w:eastAsia="宋体"/>
          <w:sz w:val="31"/>
          <w:spacing w:val="0"/>
          <w:color w:val="000000"/>
          <w:b w:val="off"/>
          <w:i w:val="off"/>
        </w:rPr>
        <w:t>拉贝去世。</w:t>
      </w:r>
      <w:bookmarkEnd w:id="4997"/>
    </w:p>
    <w:p>
      <w:pPr>
        <w:pageBreakBefore w:val="off"/>
        <w:tabs/>
        <w:wordWrap w:val="off"/>
        <w:spacing w:before="0" w:after="0" w:line="700" w:lineRule="atLeast"/>
        <w:ind w:left="20" w:right="0"/>
        <w:jc w:val="both"/>
        <w:textAlignment w:val="baseline"/>
        <w:rPr>
          <w:sz w:val="31"/>
        </w:rPr>
      </w:pPr>
      <w:bookmarkStart w:name="" w:id="4998"/>
      <w:r>
        <w:rPr>
          <w:rFonts w:ascii="宋体" w:hAnsi="宋体" w:cs="宋体" w:eastAsia="宋体"/>
          <w:sz w:val="31"/>
          <w:spacing w:val="0"/>
          <w:color w:val="000000"/>
          <w:b w:val="off"/>
          <w:i w:val="off"/>
        </w:rPr>
        <w:t>1837年  撰写《致建立歌德纪念碑委员会》一文。</w:t>
      </w:r>
      <w:bookmarkEnd w:id="4998"/>
    </w:p>
    <w:p>
      <w:pPr>
        <w:pageBreakBefore w:val="off"/>
        <w:tabs/>
        <w:wordWrap w:val="off"/>
        <w:spacing w:before="0" w:after="0" w:line="700" w:lineRule="atLeast"/>
        <w:ind w:left="760" w:right="0"/>
        <w:jc w:val="both"/>
        <w:textAlignment w:val="baseline"/>
        <w:rPr>
          <w:sz w:val="31"/>
        </w:rPr>
      </w:pPr>
      <w:bookmarkStart w:name="" w:id="4999"/>
      <w:r>
        <w:rPr>
          <w:rFonts w:ascii="宋体" w:hAnsi="宋体" w:cs="宋体" w:eastAsia="宋体"/>
          <w:sz w:val="31"/>
          <w:spacing w:val="0"/>
          <w:color w:val="000000"/>
          <w:b w:val="off"/>
          <w:i w:val="off"/>
        </w:rPr>
        <w:t>2月10日：亚历克赛 普希金在决斗中丧生。</w:t>
      </w:r>
      <w:bookmarkEnd w:id="4999"/>
    </w:p>
    <w:p>
      <w:pPr>
        <w:pageBreakBefore w:val="off"/>
        <w:tabs/>
        <w:wordWrap w:val="off"/>
        <w:spacing w:before="0" w:after="0" w:line="700" w:lineRule="atLeast"/>
        <w:ind w:left="760" w:right="0"/>
        <w:jc w:val="both"/>
        <w:textAlignment w:val="baseline"/>
        <w:rPr>
          <w:sz w:val="31"/>
        </w:rPr>
      </w:pPr>
      <w:bookmarkStart w:name="" w:id="5000"/>
      <w:r>
        <w:rPr>
          <w:rFonts w:ascii="宋体" w:hAnsi="宋体" w:cs="宋体" w:eastAsia="宋体"/>
          <w:sz w:val="31"/>
          <w:spacing w:val="0"/>
          <w:color w:val="000000"/>
          <w:b w:val="off"/>
          <w:i w:val="off"/>
        </w:rPr>
        <w:t>2月12日：德国作家路德维希·别尔内去世。</w:t>
      </w:r>
      <w:bookmarkEnd w:id="5000"/>
    </w:p>
    <w:p>
      <w:pPr>
        <w:pageBreakBefore w:val="off"/>
        <w:tabs/>
        <w:wordWrap w:val="off"/>
        <w:spacing w:before="0" w:after="0" w:line="700" w:lineRule="atLeast"/>
        <w:ind w:left="760" w:right="0"/>
        <w:jc w:val="both"/>
        <w:textAlignment w:val="baseline"/>
        <w:rPr>
          <w:sz w:val="31"/>
        </w:rPr>
      </w:pPr>
      <w:bookmarkStart w:name="" w:id="5001"/>
      <w:r>
        <w:rPr>
          <w:rFonts w:ascii="宋体" w:hAnsi="宋体" w:cs="宋体" w:eastAsia="宋体"/>
          <w:sz w:val="31"/>
          <w:spacing w:val="0"/>
          <w:color w:val="000000"/>
          <w:b w:val="off"/>
          <w:i w:val="off"/>
        </w:rPr>
        <w:t>2月16日：德国戏剧家格奥尔格·毕希纳去世。</w:t>
      </w:r>
      <w:bookmarkEnd w:id="5001"/>
    </w:p>
    <w:p>
      <w:pPr>
        <w:pageBreakBefore w:val="off"/>
        <w:tabs/>
        <w:wordWrap w:val="off"/>
        <w:spacing w:before="0" w:after="0" w:line="700" w:lineRule="atLeast"/>
        <w:ind w:left="760" w:right="1980"/>
        <w:jc w:val="both"/>
        <w:textAlignment w:val="baseline"/>
        <w:rPr>
          <w:sz w:val="31"/>
        </w:rPr>
      </w:pPr>
      <w:bookmarkStart w:name="" w:id="5002"/>
      <w:r>
        <w:rPr>
          <w:rFonts w:ascii="宋体" w:hAnsi="宋体" w:cs="宋体" w:eastAsia="宋体"/>
          <w:sz w:val="31"/>
          <w:spacing w:val="0"/>
          <w:color w:val="000000"/>
          <w:b w:val="off"/>
          <w:i w:val="off"/>
        </w:rPr>
        <w:t>4月3日：德国神学家弗里德里希·海因里希·克里斯蒂安·</w:t>
      </w:r>
      <w:r>
        <w:rPr>
          <w:rFonts w:ascii="宋体" w:hAnsi="宋体" w:cs="宋体" w:eastAsia="宋体"/>
          <w:sz w:val="31"/>
          <w:spacing w:val="0"/>
          <w:color w:val="000000"/>
          <w:b w:val="off"/>
          <w:i w:val="off"/>
        </w:rPr>
        <w:t>施瓦茨去世。</w:t>
      </w:r>
      <w:bookmarkEnd w:id="5002"/>
    </w:p>
    <w:p>
      <w:pPr>
        <w:pageBreakBefore w:val="off"/>
        <w:tabs/>
        <w:wordWrap w:val="off"/>
        <w:spacing w:before="0" w:after="0" w:line="700" w:lineRule="atLeast"/>
        <w:ind w:left="760" w:right="0"/>
        <w:jc w:val="both"/>
        <w:textAlignment w:val="baseline"/>
        <w:rPr>
          <w:sz w:val="31"/>
        </w:rPr>
      </w:pPr>
      <w:bookmarkStart w:name="" w:id="5003"/>
      <w:r>
        <w:rPr>
          <w:rFonts w:ascii="宋体" w:hAnsi="宋体" w:cs="宋体" w:eastAsia="宋体"/>
          <w:sz w:val="31"/>
          <w:spacing w:val="0"/>
          <w:color w:val="000000"/>
          <w:b w:val="off"/>
          <w:i w:val="off"/>
        </w:rPr>
        <w:t>6月20日：威廉四世去世。维多利亚女皇继位。</w:t>
      </w:r>
      <w:bookmarkEnd w:id="5003"/>
    </w:p>
    <w:p>
      <w:pPr>
        <w:pageBreakBefore w:val="off"/>
        <w:tabs/>
        <w:wordWrap w:val="off"/>
        <w:spacing w:before="0" w:after="0" w:line="700" w:lineRule="atLeast"/>
        <w:ind w:left="20" w:right="0"/>
        <w:jc w:val="both"/>
        <w:textAlignment w:val="baseline"/>
        <w:rPr>
          <w:sz w:val="31"/>
        </w:rPr>
      </w:pPr>
      <w:bookmarkStart w:name="" w:id="5004"/>
      <w:r>
        <w:rPr>
          <w:rFonts w:ascii="宋体" w:hAnsi="宋体" w:cs="宋体" w:eastAsia="宋体"/>
          <w:sz w:val="31"/>
          <w:spacing w:val="0"/>
          <w:color w:val="000000"/>
          <w:b w:val="off"/>
          <w:i w:val="off"/>
        </w:rPr>
        <w:t>1838年  2月：德国戏剧家格斯滕贝格诞生。</w:t>
      </w:r>
      <w:bookmarkEnd w:id="5004"/>
    </w:p>
    <w:p>
      <w:pPr>
        <w:pageBreakBefore w:val="off"/>
        <w:tabs/>
        <w:wordWrap w:val="off"/>
        <w:spacing w:before="0" w:after="0" w:line="700" w:lineRule="atLeast"/>
        <w:ind w:left="760" w:right="0"/>
        <w:jc w:val="both"/>
        <w:textAlignment w:val="baseline"/>
        <w:rPr>
          <w:sz w:val="31"/>
        </w:rPr>
      </w:pPr>
      <w:bookmarkStart w:name="" w:id="5005"/>
      <w:r>
        <w:rPr>
          <w:rFonts w:ascii="宋体" w:hAnsi="宋体" w:cs="宋体" w:eastAsia="宋体"/>
          <w:sz w:val="31"/>
          <w:spacing w:val="0"/>
          <w:color w:val="000000"/>
          <w:b w:val="off"/>
          <w:i w:val="off"/>
        </w:rPr>
        <w:t>4月17日：约翰娜·叔本华去世。</w:t>
      </w:r>
      <w:bookmarkEnd w:id="5005"/>
    </w:p>
    <w:p>
      <w:pPr>
        <w:pageBreakBefore w:val="off"/>
        <w:tabs/>
        <w:wordWrap w:val="off"/>
        <w:spacing w:before="0" w:after="0" w:line="700" w:lineRule="atLeast"/>
        <w:ind w:left="760" w:right="1840"/>
        <w:jc w:val="both"/>
        <w:textAlignment w:val="baseline"/>
        <w:rPr>
          <w:sz w:val="31"/>
        </w:rPr>
      </w:pPr>
      <w:bookmarkStart w:name="" w:id="5006"/>
      <w:r>
        <w:rPr>
          <w:rFonts w:ascii="宋体" w:hAnsi="宋体" w:cs="宋体" w:eastAsia="宋体"/>
          <w:sz w:val="31"/>
          <w:spacing w:val="0"/>
          <w:color w:val="000000"/>
          <w:b w:val="off"/>
          <w:i w:val="off"/>
        </w:rPr>
        <w:t>8月21日：德国诗人和自然科学家阿德尔贝特·冯·沙米索</w:t>
      </w:r>
      <w:r>
        <w:rPr>
          <w:rFonts w:ascii="宋体" w:hAnsi="宋体" w:cs="宋体" w:eastAsia="宋体"/>
          <w:sz w:val="31"/>
          <w:spacing w:val="0"/>
          <w:color w:val="000000"/>
          <w:b w:val="off"/>
          <w:i w:val="off"/>
        </w:rPr>
        <w:t>去世。</w:t>
      </w:r>
      <w:bookmarkEnd w:id="5006"/>
    </w:p>
    <w:p>
      <w:pPr>
        <w:pageBreakBefore w:val="off"/>
        <w:tabs/>
        <w:wordWrap w:val="off"/>
        <w:spacing w:before="0" w:after="0" w:line="700" w:lineRule="atLeast"/>
        <w:ind w:left="760" w:right="0"/>
        <w:jc w:val="both"/>
        <w:textAlignment w:val="baseline"/>
        <w:rPr>
          <w:sz w:val="31"/>
        </w:rPr>
      </w:pPr>
      <w:bookmarkStart w:name="" w:id="5007"/>
      <w:r>
        <w:rPr>
          <w:rFonts w:ascii="宋体" w:hAnsi="宋体" w:cs="宋体" w:eastAsia="宋体"/>
          <w:sz w:val="31"/>
          <w:spacing w:val="0"/>
          <w:color w:val="000000"/>
          <w:b w:val="off"/>
          <w:i w:val="off"/>
        </w:rPr>
        <w:t>12月：费尔巴哈的《实证哲学的批判》出版。</w:t>
      </w:r>
      <w:bookmarkEnd w:id="5007"/>
    </w:p>
    <w:p>
      <w:pPr>
        <w:pageBreakBefore w:val="off"/>
        <w:tabs/>
        <w:wordWrap w:val="off"/>
        <w:spacing w:before="0" w:after="0" w:line="700" w:lineRule="atLeast"/>
        <w:ind w:left="20" w:right="0"/>
        <w:jc w:val="both"/>
        <w:textAlignment w:val="baseline"/>
        <w:rPr>
          <w:sz w:val="31"/>
        </w:rPr>
      </w:pPr>
      <w:bookmarkStart w:name="" w:id="5008"/>
      <w:r>
        <w:rPr>
          <w:rFonts w:ascii="宋体" w:hAnsi="宋体" w:cs="宋体" w:eastAsia="宋体"/>
          <w:sz w:val="31"/>
          <w:spacing w:val="0"/>
          <w:color w:val="000000"/>
          <w:b w:val="off"/>
          <w:i w:val="off"/>
        </w:rPr>
        <w:t>1839年  叔本华撰写征文《论人的意志的自由》。</w:t>
      </w:r>
      <w:bookmarkEnd w:id="5008"/>
    </w:p>
    <w:p>
      <w:pPr>
        <w:pageBreakBefore w:val="off"/>
        <w:tabs/>
        <w:wordWrap w:val="off"/>
        <w:spacing w:before="0" w:after="0" w:line="700" w:lineRule="atLeast"/>
        <w:ind w:left="760" w:right="0"/>
        <w:jc w:val="both"/>
        <w:textAlignment w:val="baseline"/>
        <w:rPr>
          <w:sz w:val="31"/>
        </w:rPr>
      </w:pPr>
      <w:bookmarkStart w:name="" w:id="5009"/>
      <w:r>
        <w:rPr>
          <w:rFonts w:ascii="宋体" w:hAnsi="宋体" w:cs="宋体" w:eastAsia="宋体"/>
          <w:sz w:val="31"/>
          <w:spacing w:val="0"/>
          <w:color w:val="000000"/>
          <w:b w:val="off"/>
          <w:i w:val="off"/>
        </w:rPr>
        <w:t>3月21日：俄国作曲家莫德斯特·莫索尔斯基诞生。</w:t>
      </w:r>
      <w:bookmarkEnd w:id="5009"/>
    </w:p>
    <w:p>
      <w:r>
        <w:t/>
      </w:r>
    </w:p>
    <w:p>
      <w:pPr>
        <w:sectPr>
          <w:footerReference r:id="rId1538"/>
          <w:headerReference r:id="rId1539" w:type="default"/>
          <w:type w:val="nextPage"/>
          <w:pgSz w:w="16000" w:h="23500"/>
          <w:pgMar w:left="1980" w:top="1960" w:right="1980" w:bottom="1960" w:header="1660" w:footer="1660"/>
          <w:cols w:num="1"/>
        </w:sectPr>
      </w:pPr>
    </w:p>
    <w:p>
      <w:pPr>
        <w:pageBreakBefore w:val="off"/>
        <w:tabs/>
        <w:wordWrap w:val="off"/>
        <w:spacing w:before="0" w:after="0" w:line="540" w:lineRule="atLeast"/>
        <w:ind w:left="120" w:right="0"/>
        <w:jc w:val="both"/>
        <w:textAlignment w:val="baseline"/>
        <w:rPr>
          <w:sz w:val="32"/>
        </w:rPr>
      </w:pPr>
      <w:bookmarkStart w:name="" w:id="5010"/>
      <w:r>
        <w:rPr>
          <w:rFonts w:ascii="仿宋" w:hAnsi="仿宋" w:cs="仿宋" w:eastAsia="仿宋"/>
          <w:sz w:val="32"/>
          <w:spacing w:val="0"/>
          <w:color w:val="000000"/>
          <w:u w:val="single"/>
          <w:b w:val="off"/>
          <w:i w:val="off"/>
        </w:rPr>
        <w:t xml:space="preserve">  738                    叔本华生平及大事年表                         </w:t>
      </w:r>
      <w:bookmarkEnd w:id="5010"/>
    </w:p>
    <w:p>
      <w:pPr>
        <w:pageBreakBefore w:val="off"/>
        <w:tabs/>
        <w:wordWrap w:val="off"/>
        <w:spacing w:before="0" w:after="0" w:line="540" w:lineRule="exact"/>
        <w:ind w:left="0" w:right="0"/>
        <w:jc w:val="both"/>
        <w:textAlignment w:val="baseline"/>
        <w:rPr>
          <w:sz w:val="32"/>
        </w:rPr>
      </w:pPr>
      <w:bookmarkStart w:name="" w:id="5011"/>
      <w:r>
        <w:rPr>
          <w:rFonts w:ascii="宋体" w:hAnsi="宋体" w:cs="宋体" w:eastAsia="宋体"/>
          <w:sz w:val="32"/>
          <w:spacing w:val="0"/>
          <w:color w:val="000000"/>
          <w:b w:val="off"/>
          <w:i w:val="off"/>
        </w:rPr>
        <w:t/>
      </w:r>
      <w:bookmarkEnd w:id="5011"/>
    </w:p>
    <w:p>
      <w:pPr>
        <w:pageBreakBefore w:val="off"/>
        <w:tabs/>
        <w:wordWrap w:val="off"/>
        <w:spacing w:before="0" w:after="0" w:line="660" w:lineRule="atLeast"/>
        <w:ind w:left="20" w:right="0"/>
        <w:jc w:val="both"/>
        <w:textAlignment w:val="baseline"/>
        <w:rPr>
          <w:sz w:val="31"/>
        </w:rPr>
      </w:pPr>
      <w:bookmarkStart w:name="" w:id="5012"/>
      <w:r>
        <w:rPr>
          <w:rFonts w:ascii="宋体" w:hAnsi="宋体" w:cs="宋体" w:eastAsia="宋体"/>
          <w:sz w:val="31"/>
          <w:spacing w:val="0"/>
          <w:color w:val="000000"/>
          <w:b w:val="off"/>
          <w:i w:val="off"/>
        </w:rPr>
        <w:t>1840年  叔本华撰写征文《论德行的基础》。</w:t>
      </w:r>
      <w:bookmarkEnd w:id="5012"/>
    </w:p>
    <w:p>
      <w:pPr>
        <w:pageBreakBefore w:val="off"/>
        <w:tabs/>
        <w:wordWrap w:val="off"/>
        <w:spacing w:before="0" w:after="0" w:line="660" w:lineRule="atLeast"/>
        <w:ind w:left="760" w:right="1340" w:firstLine="80"/>
        <w:jc w:val="both"/>
        <w:textAlignment w:val="baseline"/>
        <w:rPr>
          <w:sz w:val="31"/>
        </w:rPr>
      </w:pPr>
      <w:bookmarkStart w:name="" w:id="5013"/>
      <w:r>
        <w:rPr>
          <w:rFonts w:ascii="宋体" w:hAnsi="宋体" w:cs="宋体" w:eastAsia="宋体"/>
          <w:sz w:val="31"/>
          <w:spacing w:val="0"/>
          <w:color w:val="000000"/>
          <w:b w:val="off"/>
          <w:i w:val="off"/>
        </w:rPr>
        <w:t>1月7日：奥地利国王弗里德利希·威廉三世去世，其子威</w:t>
      </w:r>
      <w:r>
        <w:rPr>
          <w:rFonts w:ascii="宋体" w:hAnsi="宋体" w:cs="宋体" w:eastAsia="宋体"/>
          <w:sz w:val="31"/>
          <w:spacing w:val="0"/>
          <w:color w:val="000000"/>
          <w:b w:val="off"/>
          <w:i w:val="off"/>
        </w:rPr>
        <w:t>廉四世继位。</w:t>
      </w:r>
      <w:bookmarkEnd w:id="5013"/>
    </w:p>
    <w:p>
      <w:pPr>
        <w:pageBreakBefore w:val="off"/>
        <w:tabs/>
        <w:wordWrap w:val="off"/>
        <w:spacing w:before="0" w:after="0" w:line="660" w:lineRule="atLeast"/>
        <w:ind w:left="760" w:right="0" w:firstLine="80"/>
        <w:jc w:val="both"/>
        <w:textAlignment w:val="baseline"/>
        <w:rPr>
          <w:sz w:val="31"/>
        </w:rPr>
      </w:pPr>
      <w:bookmarkStart w:name="" w:id="5014"/>
      <w:r>
        <w:rPr>
          <w:rFonts w:ascii="宋体" w:hAnsi="宋体" w:cs="宋体" w:eastAsia="宋体"/>
          <w:sz w:val="31"/>
          <w:spacing w:val="0"/>
          <w:color w:val="000000"/>
          <w:b w:val="off"/>
          <w:i w:val="off"/>
        </w:rPr>
        <w:t>2月22日：奥古斯特·倍倍尔诞生。</w:t>
      </w:r>
      <w:bookmarkEnd w:id="5014"/>
    </w:p>
    <w:p>
      <w:pPr>
        <w:pageBreakBefore w:val="off"/>
        <w:tabs/>
        <w:wordWrap w:val="off"/>
        <w:spacing w:before="0" w:after="0" w:line="660" w:lineRule="atLeast"/>
        <w:ind w:left="840" w:right="0"/>
        <w:jc w:val="both"/>
        <w:textAlignment w:val="baseline"/>
        <w:rPr>
          <w:sz w:val="31"/>
        </w:rPr>
      </w:pPr>
      <w:bookmarkStart w:name="" w:id="5015"/>
      <w:r>
        <w:rPr>
          <w:rFonts w:ascii="宋体" w:hAnsi="宋体" w:cs="宋体" w:eastAsia="宋体"/>
          <w:sz w:val="31"/>
          <w:spacing w:val="0"/>
          <w:color w:val="000000"/>
          <w:b w:val="off"/>
          <w:i w:val="off"/>
        </w:rPr>
        <w:t>4月2日：爱米尔·左拉诞生。</w:t>
      </w:r>
      <w:bookmarkEnd w:id="5015"/>
    </w:p>
    <w:p>
      <w:pPr>
        <w:pageBreakBefore w:val="off"/>
        <w:tabs/>
        <w:wordWrap w:val="off"/>
        <w:spacing w:before="0" w:after="0" w:line="660" w:lineRule="atLeast"/>
        <w:ind w:left="840" w:right="0"/>
        <w:jc w:val="both"/>
        <w:textAlignment w:val="baseline"/>
        <w:rPr>
          <w:sz w:val="31"/>
        </w:rPr>
      </w:pPr>
      <w:bookmarkStart w:name="" w:id="5016"/>
      <w:r>
        <w:rPr>
          <w:rFonts w:ascii="宋体" w:hAnsi="宋体" w:cs="宋体" w:eastAsia="宋体"/>
          <w:sz w:val="31"/>
          <w:spacing w:val="0"/>
          <w:color w:val="000000"/>
          <w:b w:val="off"/>
          <w:i w:val="off"/>
        </w:rPr>
        <w:t>5月7日：柴可夫斯基诞生。</w:t>
      </w:r>
      <w:bookmarkEnd w:id="5016"/>
    </w:p>
    <w:p>
      <w:pPr>
        <w:pageBreakBefore w:val="off"/>
        <w:tabs/>
        <w:wordWrap w:val="off"/>
        <w:spacing w:before="0" w:after="0" w:line="660" w:lineRule="atLeast"/>
        <w:ind w:left="840" w:right="0"/>
        <w:jc w:val="both"/>
        <w:textAlignment w:val="baseline"/>
        <w:rPr>
          <w:sz w:val="31"/>
        </w:rPr>
      </w:pPr>
      <w:bookmarkStart w:name="" w:id="5017"/>
      <w:r>
        <w:rPr>
          <w:rFonts w:ascii="宋体" w:hAnsi="宋体" w:cs="宋体" w:eastAsia="宋体"/>
          <w:sz w:val="31"/>
          <w:spacing w:val="0"/>
          <w:color w:val="000000"/>
          <w:b w:val="off"/>
          <w:i w:val="off"/>
        </w:rPr>
        <w:t>8月25日：德国诗人卡尔·伊默曼去世。</w:t>
      </w:r>
      <w:bookmarkEnd w:id="5017"/>
    </w:p>
    <w:p>
      <w:pPr>
        <w:pageBreakBefore w:val="off"/>
        <w:tabs/>
        <w:wordWrap w:val="off"/>
        <w:spacing w:before="0" w:after="0" w:line="660" w:lineRule="atLeast"/>
        <w:ind w:left="740" w:right="1340" w:hanging="720"/>
        <w:jc w:val="both"/>
        <w:textAlignment w:val="baseline"/>
        <w:rPr>
          <w:sz w:val="31"/>
        </w:rPr>
      </w:pPr>
      <w:bookmarkStart w:name="" w:id="5018"/>
      <w:r>
        <w:rPr>
          <w:rFonts w:ascii="宋体" w:hAnsi="宋体" w:cs="宋体" w:eastAsia="宋体"/>
          <w:sz w:val="31"/>
          <w:spacing w:val="0"/>
          <w:color w:val="000000"/>
          <w:b w:val="off"/>
          <w:i w:val="off"/>
        </w:rPr>
        <w:t>1841年  博士尤利乌斯·弗劳恩施塔特成为阿瑟·叔本华的学</w:t>
      </w:r>
      <w:r>
        <w:rPr>
          <w:rFonts w:ascii="宋体" w:hAnsi="宋体" w:cs="宋体" w:eastAsia="宋体"/>
          <w:sz w:val="31"/>
          <w:spacing w:val="0"/>
          <w:color w:val="000000"/>
          <w:b w:val="off"/>
          <w:i w:val="off"/>
        </w:rPr>
        <w:t>生。</w:t>
      </w:r>
      <w:bookmarkEnd w:id="5018"/>
    </w:p>
    <w:p>
      <w:pPr>
        <w:pageBreakBefore w:val="off"/>
        <w:tabs/>
        <w:wordWrap w:val="off"/>
        <w:spacing w:before="0" w:after="0" w:line="660" w:lineRule="atLeast"/>
        <w:ind w:left="20" w:right="0"/>
        <w:jc w:val="both"/>
        <w:textAlignment w:val="baseline"/>
        <w:rPr>
          <w:sz w:val="31"/>
        </w:rPr>
      </w:pPr>
      <w:bookmarkStart w:name="" w:id="5019"/>
      <w:r>
        <w:rPr>
          <w:rFonts w:ascii="宋体" w:hAnsi="宋体" w:cs="宋体" w:eastAsia="宋体"/>
          <w:sz w:val="31"/>
          <w:spacing w:val="0"/>
          <w:color w:val="000000"/>
          <w:b w:val="off"/>
          <w:i w:val="off"/>
        </w:rPr>
        <w:t>1842年  阿德勒·叔本华看望她的哥哥。</w:t>
      </w:r>
      <w:bookmarkEnd w:id="5019"/>
    </w:p>
    <w:p>
      <w:pPr>
        <w:pageBreakBefore w:val="off"/>
        <w:tabs/>
        <w:wordWrap w:val="off"/>
        <w:spacing w:before="0" w:after="0" w:line="660" w:lineRule="atLeast"/>
        <w:ind w:left="760" w:right="0"/>
        <w:jc w:val="both"/>
        <w:textAlignment w:val="baseline"/>
        <w:rPr>
          <w:sz w:val="31"/>
        </w:rPr>
      </w:pPr>
      <w:bookmarkStart w:name="" w:id="5020"/>
      <w:r>
        <w:rPr>
          <w:rFonts w:ascii="宋体" w:hAnsi="宋体" w:cs="宋体" w:eastAsia="宋体"/>
          <w:sz w:val="31"/>
          <w:spacing w:val="0"/>
          <w:color w:val="000000"/>
          <w:b w:val="off"/>
          <w:i w:val="off"/>
        </w:rPr>
        <w:t>3月18日：法国诗人斯丹枫、马拉美诞生。</w:t>
      </w:r>
      <w:bookmarkEnd w:id="5020"/>
    </w:p>
    <w:p>
      <w:pPr>
        <w:pageBreakBefore w:val="off"/>
        <w:tabs/>
        <w:wordWrap w:val="off"/>
        <w:spacing w:before="0" w:after="0" w:line="660" w:lineRule="atLeast"/>
        <w:ind w:left="760" w:right="0"/>
        <w:jc w:val="both"/>
        <w:textAlignment w:val="baseline"/>
        <w:rPr>
          <w:sz w:val="31"/>
        </w:rPr>
      </w:pPr>
      <w:bookmarkStart w:name="" w:id="5021"/>
      <w:r>
        <w:rPr>
          <w:rFonts w:ascii="宋体" w:hAnsi="宋体" w:cs="宋体" w:eastAsia="宋体"/>
          <w:sz w:val="31"/>
          <w:spacing w:val="0"/>
          <w:color w:val="000000"/>
          <w:b w:val="off"/>
          <w:i w:val="off"/>
        </w:rPr>
        <w:t>3月23日：法国作家司汤达(斯丹达尔)去世。</w:t>
      </w:r>
      <w:bookmarkEnd w:id="5021"/>
    </w:p>
    <w:p>
      <w:pPr>
        <w:pageBreakBefore w:val="off"/>
        <w:tabs/>
        <w:wordWrap w:val="off"/>
        <w:spacing w:before="0" w:after="0" w:line="660" w:lineRule="atLeast"/>
        <w:ind w:left="760" w:right="0"/>
        <w:jc w:val="both"/>
        <w:textAlignment w:val="baseline"/>
        <w:rPr>
          <w:sz w:val="31"/>
        </w:rPr>
      </w:pPr>
      <w:bookmarkStart w:name="" w:id="5022"/>
      <w:r>
        <w:rPr>
          <w:rFonts w:ascii="宋体" w:hAnsi="宋体" w:cs="宋体" w:eastAsia="宋体"/>
          <w:sz w:val="31"/>
          <w:spacing w:val="0"/>
          <w:color w:val="000000"/>
          <w:b w:val="off"/>
          <w:i w:val="off"/>
        </w:rPr>
        <w:t>7月28日：德国诗人克莱门斯·勃伦塔诺去世。</w:t>
      </w:r>
      <w:bookmarkEnd w:id="5022"/>
    </w:p>
    <w:p>
      <w:pPr>
        <w:pageBreakBefore w:val="off"/>
        <w:tabs/>
        <w:wordWrap w:val="off"/>
        <w:spacing w:before="0" w:after="0" w:line="660" w:lineRule="atLeast"/>
        <w:ind w:left="20" w:right="0"/>
        <w:jc w:val="both"/>
        <w:textAlignment w:val="baseline"/>
        <w:rPr>
          <w:sz w:val="31"/>
        </w:rPr>
      </w:pPr>
      <w:bookmarkStart w:name="" w:id="5023"/>
      <w:r>
        <w:rPr>
          <w:rFonts w:ascii="宋体" w:hAnsi="宋体" w:cs="宋体" w:eastAsia="宋体"/>
          <w:sz w:val="31"/>
          <w:spacing w:val="0"/>
          <w:color w:val="000000"/>
          <w:b w:val="off"/>
          <w:i w:val="off"/>
        </w:rPr>
        <w:t>1843年  3月1日，叔本华迁往法兰克福好希望街17号。</w:t>
      </w:r>
      <w:bookmarkEnd w:id="5023"/>
    </w:p>
    <w:p>
      <w:pPr>
        <w:pageBreakBefore w:val="off"/>
        <w:tabs/>
        <w:wordWrap w:val="off"/>
        <w:spacing w:before="0" w:after="0" w:line="660" w:lineRule="atLeast"/>
        <w:ind w:left="760" w:right="0"/>
        <w:jc w:val="both"/>
        <w:textAlignment w:val="baseline"/>
        <w:rPr>
          <w:sz w:val="31"/>
        </w:rPr>
      </w:pPr>
      <w:bookmarkStart w:name="" w:id="5024"/>
      <w:r>
        <w:rPr>
          <w:rFonts w:ascii="宋体" w:hAnsi="宋体" w:cs="宋体" w:eastAsia="宋体"/>
          <w:sz w:val="31"/>
          <w:spacing w:val="0"/>
          <w:color w:val="000000"/>
          <w:b w:val="off"/>
          <w:i w:val="off"/>
        </w:rPr>
        <w:t>6月7日：德国诗人弗里德利希·荷尔德林去世。</w:t>
      </w:r>
      <w:bookmarkEnd w:id="5024"/>
    </w:p>
    <w:p>
      <w:pPr>
        <w:pageBreakBefore w:val="off"/>
        <w:tabs/>
        <w:wordWrap w:val="off"/>
        <w:spacing w:before="0" w:after="0" w:line="660" w:lineRule="atLeast"/>
        <w:ind w:left="760" w:right="1340"/>
        <w:jc w:val="both"/>
        <w:textAlignment w:val="baseline"/>
        <w:rPr>
          <w:sz w:val="31"/>
        </w:rPr>
      </w:pPr>
      <w:bookmarkStart w:name="" w:id="5025"/>
      <w:r>
        <w:rPr>
          <w:rFonts w:ascii="宋体" w:hAnsi="宋体" w:cs="宋体" w:eastAsia="宋体"/>
          <w:sz w:val="31"/>
          <w:spacing w:val="0"/>
          <w:color w:val="000000"/>
          <w:b w:val="off"/>
          <w:i w:val="off"/>
        </w:rPr>
        <w:t>弗里德里希·多尔古特发表《唯心主义的错误根源》一书，叔</w:t>
      </w:r>
      <w:r>
        <w:rPr>
          <w:rFonts w:ascii="宋体" w:hAnsi="宋体" w:cs="宋体" w:eastAsia="宋体"/>
          <w:sz w:val="31"/>
          <w:spacing w:val="0"/>
          <w:color w:val="000000"/>
          <w:b w:val="off"/>
          <w:i w:val="off"/>
        </w:rPr>
        <w:t>本华的学说在这部著作中得到了承认。</w:t>
      </w:r>
      <w:bookmarkEnd w:id="5025"/>
    </w:p>
    <w:p>
      <w:pPr>
        <w:pageBreakBefore w:val="off"/>
        <w:tabs/>
        <w:wordWrap w:val="off"/>
        <w:spacing w:before="0" w:after="0" w:line="660" w:lineRule="atLeast"/>
        <w:ind w:left="740" w:right="1340" w:hanging="720"/>
        <w:jc w:val="both"/>
        <w:textAlignment w:val="baseline"/>
        <w:rPr>
          <w:sz w:val="31"/>
        </w:rPr>
      </w:pPr>
      <w:bookmarkStart w:name="" w:id="5026"/>
      <w:r>
        <w:rPr>
          <w:rFonts w:ascii="宋体" w:hAnsi="宋体" w:cs="宋体" w:eastAsia="宋体"/>
          <w:sz w:val="31"/>
          <w:spacing w:val="0"/>
          <w:color w:val="000000"/>
          <w:b w:val="off"/>
          <w:i w:val="off"/>
        </w:rPr>
        <w:t>1844年  F. A.勃洛克豪斯出版《作为意志和表象的世界》的第</w:t>
      </w:r>
      <w:r>
        <w:rPr>
          <w:rFonts w:ascii="宋体" w:hAnsi="宋体" w:cs="宋体" w:eastAsia="宋体"/>
          <w:sz w:val="31"/>
          <w:spacing w:val="0"/>
          <w:color w:val="000000"/>
          <w:b w:val="off"/>
          <w:i w:val="off"/>
        </w:rPr>
        <w:t>二版。</w:t>
      </w:r>
      <w:bookmarkEnd w:id="5026"/>
    </w:p>
    <w:p>
      <w:pPr>
        <w:pageBreakBefore w:val="off"/>
        <w:tabs/>
        <w:wordWrap w:val="off"/>
        <w:spacing w:before="0" w:after="0" w:line="660" w:lineRule="atLeast"/>
        <w:ind w:left="760" w:right="0"/>
        <w:jc w:val="both"/>
        <w:textAlignment w:val="baseline"/>
        <w:rPr>
          <w:sz w:val="31"/>
        </w:rPr>
      </w:pPr>
      <w:bookmarkStart w:name="" w:id="5027"/>
      <w:r>
        <w:rPr>
          <w:rFonts w:ascii="宋体" w:hAnsi="宋体" w:cs="宋体" w:eastAsia="宋体"/>
          <w:sz w:val="31"/>
          <w:spacing w:val="0"/>
          <w:color w:val="000000"/>
          <w:b w:val="off"/>
          <w:i w:val="off"/>
        </w:rPr>
        <w:t>3月30日：法国诗人保尔·魏尔伦诞生。</w:t>
      </w:r>
      <w:bookmarkEnd w:id="5027"/>
    </w:p>
    <w:p>
      <w:pPr>
        <w:pageBreakBefore w:val="off"/>
        <w:tabs/>
        <w:wordWrap w:val="off"/>
        <w:spacing w:before="0" w:after="0" w:line="660" w:lineRule="atLeast"/>
        <w:ind w:left="760" w:right="0"/>
        <w:jc w:val="both"/>
        <w:textAlignment w:val="baseline"/>
        <w:rPr>
          <w:sz w:val="31"/>
        </w:rPr>
      </w:pPr>
      <w:bookmarkStart w:name="" w:id="5028"/>
      <w:r>
        <w:rPr>
          <w:rFonts w:ascii="宋体" w:hAnsi="宋体" w:cs="宋体" w:eastAsia="宋体"/>
          <w:sz w:val="31"/>
          <w:spacing w:val="0"/>
          <w:color w:val="000000"/>
          <w:b w:val="off"/>
          <w:i w:val="off"/>
        </w:rPr>
        <w:t>4月16日：法朗士诞生。</w:t>
      </w:r>
      <w:bookmarkEnd w:id="5028"/>
    </w:p>
    <w:p>
      <w:pPr>
        <w:pageBreakBefore w:val="off"/>
        <w:tabs/>
        <w:wordWrap w:val="off"/>
        <w:spacing w:before="0" w:after="0" w:line="660" w:lineRule="atLeast"/>
        <w:ind w:left="760" w:right="0"/>
        <w:jc w:val="both"/>
        <w:textAlignment w:val="baseline"/>
        <w:rPr>
          <w:sz w:val="31"/>
        </w:rPr>
      </w:pPr>
      <w:bookmarkStart w:name="" w:id="5029"/>
      <w:r>
        <w:rPr>
          <w:rFonts w:ascii="宋体" w:hAnsi="宋体" w:cs="宋体" w:eastAsia="宋体"/>
          <w:sz w:val="31"/>
          <w:spacing w:val="0"/>
          <w:color w:val="000000"/>
          <w:b w:val="off"/>
          <w:i w:val="off"/>
        </w:rPr>
        <w:t>10月15日：尼采诞生。</w:t>
      </w:r>
      <w:bookmarkEnd w:id="5029"/>
    </w:p>
    <w:p>
      <w:pPr>
        <w:pageBreakBefore w:val="off"/>
        <w:tabs/>
        <w:wordWrap w:val="off"/>
        <w:spacing w:before="0" w:after="0" w:line="660" w:lineRule="atLeast"/>
        <w:ind w:left="760" w:right="0"/>
        <w:jc w:val="both"/>
        <w:textAlignment w:val="baseline"/>
        <w:rPr>
          <w:sz w:val="31"/>
        </w:rPr>
      </w:pPr>
      <w:bookmarkStart w:name="" w:id="5030"/>
      <w:r>
        <w:rPr>
          <w:rFonts w:ascii="宋体" w:hAnsi="宋体" w:cs="宋体" w:eastAsia="宋体"/>
          <w:sz w:val="31"/>
          <w:spacing w:val="0"/>
          <w:color w:val="000000"/>
          <w:b w:val="off"/>
          <w:i w:val="off"/>
        </w:rPr>
        <w:t>西里西亚织工起义。</w:t>
      </w:r>
      <w:bookmarkEnd w:id="5030"/>
    </w:p>
    <w:p>
      <w:pPr>
        <w:pageBreakBefore w:val="off"/>
        <w:tabs/>
        <w:wordWrap w:val="off"/>
        <w:spacing w:before="0" w:after="0" w:line="660" w:lineRule="atLeast"/>
        <w:ind w:left="760" w:right="0"/>
        <w:jc w:val="both"/>
        <w:textAlignment w:val="baseline"/>
        <w:rPr>
          <w:sz w:val="31"/>
        </w:rPr>
      </w:pPr>
      <w:bookmarkStart w:name="" w:id="5031"/>
      <w:r>
        <w:rPr>
          <w:rFonts w:ascii="宋体" w:hAnsi="宋体" w:cs="宋体" w:eastAsia="宋体"/>
          <w:sz w:val="31"/>
          <w:spacing w:val="0"/>
          <w:color w:val="000000"/>
          <w:b w:val="off"/>
          <w:i w:val="off"/>
        </w:rPr>
        <w:t>海涅：《德国，一个冬天的童话》。</w:t>
      </w:r>
      <w:bookmarkEnd w:id="5031"/>
    </w:p>
    <w:p>
      <w:pPr>
        <w:pageBreakBefore w:val="off"/>
        <w:tabs/>
        <w:wordWrap w:val="off"/>
        <w:spacing w:before="0" w:after="0" w:line="660" w:lineRule="atLeast"/>
        <w:ind w:left="740" w:right="1360" w:hanging="720"/>
        <w:jc w:val="both"/>
        <w:textAlignment w:val="baseline"/>
        <w:rPr>
          <w:sz w:val="31"/>
        </w:rPr>
      </w:pPr>
      <w:bookmarkStart w:name="" w:id="5032"/>
      <w:r>
        <w:rPr>
          <w:rFonts w:ascii="宋体" w:hAnsi="宋体" w:cs="宋体" w:eastAsia="宋体"/>
          <w:sz w:val="31"/>
          <w:spacing w:val="0"/>
          <w:color w:val="000000"/>
          <w:b w:val="off"/>
          <w:i w:val="off"/>
        </w:rPr>
        <w:t>1845年  3月12日：德国诗人，文艺理论家奥古斯特·威廉·冯·</w:t>
      </w:r>
      <w:r>
        <w:rPr>
          <w:rFonts w:ascii="宋体" w:hAnsi="宋体" w:cs="宋体" w:eastAsia="宋体"/>
          <w:sz w:val="31"/>
          <w:spacing w:val="0"/>
          <w:color w:val="000000"/>
          <w:b w:val="off"/>
          <w:i w:val="off"/>
        </w:rPr>
        <w:t>施莱格尔去世。</w:t>
      </w:r>
      <w:bookmarkEnd w:id="5032"/>
    </w:p>
    <w:p>
      <w:pPr>
        <w:pageBreakBefore w:val="off"/>
        <w:tabs/>
        <w:wordWrap w:val="off"/>
        <w:spacing w:before="0" w:after="0" w:line="660" w:lineRule="atLeast"/>
        <w:ind w:left="760" w:right="0"/>
        <w:jc w:val="both"/>
        <w:textAlignment w:val="baseline"/>
        <w:rPr>
          <w:sz w:val="31"/>
        </w:rPr>
      </w:pPr>
      <w:bookmarkStart w:name="" w:id="5033"/>
      <w:r>
        <w:rPr>
          <w:rFonts w:ascii="宋体" w:hAnsi="宋体" w:cs="宋体" w:eastAsia="宋体"/>
          <w:sz w:val="31"/>
          <w:spacing w:val="0"/>
          <w:color w:val="000000"/>
          <w:b w:val="off"/>
          <w:i w:val="off"/>
        </w:rPr>
        <w:t>多尔古特：《叔本华及其真理》。</w:t>
      </w:r>
      <w:bookmarkEnd w:id="5033"/>
    </w:p>
    <w:p>
      <w:pPr>
        <w:pageBreakBefore w:val="off"/>
        <w:tabs/>
        <w:wordWrap w:val="off"/>
        <w:spacing w:before="0" w:after="0" w:line="660" w:lineRule="atLeast"/>
        <w:ind w:left="20" w:right="0"/>
        <w:jc w:val="both"/>
        <w:textAlignment w:val="baseline"/>
        <w:rPr>
          <w:sz w:val="31"/>
        </w:rPr>
      </w:pPr>
      <w:bookmarkStart w:name="" w:id="5034"/>
      <w:r>
        <w:rPr>
          <w:rFonts w:ascii="宋体" w:hAnsi="宋体" w:cs="宋体" w:eastAsia="宋体"/>
          <w:sz w:val="31"/>
          <w:spacing w:val="0"/>
          <w:color w:val="000000"/>
          <w:b w:val="off"/>
          <w:i w:val="off"/>
        </w:rPr>
        <w:t>1847年  叔本华的博士论文再版。</w:t>
      </w:r>
      <w:bookmarkEnd w:id="5034"/>
    </w:p>
    <w:p>
      <w:pPr>
        <w:pageBreakBefore w:val="off"/>
        <w:tabs/>
        <w:wordWrap w:val="off"/>
        <w:spacing w:before="0" w:after="0" w:line="660" w:lineRule="atLeast"/>
        <w:ind w:left="740" w:right="1360" w:hanging="720"/>
        <w:jc w:val="both"/>
        <w:textAlignment w:val="baseline"/>
        <w:rPr>
          <w:sz w:val="31"/>
        </w:rPr>
      </w:pPr>
      <w:bookmarkStart w:name="" w:id="5035"/>
      <w:r>
        <w:rPr>
          <w:rFonts w:ascii="宋体" w:hAnsi="宋体" w:cs="宋体" w:eastAsia="宋体"/>
          <w:sz w:val="31"/>
          <w:spacing w:val="0"/>
          <w:color w:val="000000"/>
          <w:b w:val="off"/>
          <w:i w:val="off"/>
        </w:rPr>
        <w:t>1848年  2月，卡尔·马克思和弗里德里希·恩格斯发表《共产</w:t>
      </w:r>
      <w:r>
        <w:rPr>
          <w:rFonts w:ascii="宋体" w:hAnsi="宋体" w:cs="宋体" w:eastAsia="宋体"/>
          <w:sz w:val="31"/>
          <w:spacing w:val="0"/>
          <w:color w:val="000000"/>
          <w:b w:val="off"/>
          <w:i w:val="off"/>
        </w:rPr>
        <w:t>党宣言》。</w:t>
      </w:r>
      <w:bookmarkEnd w:id="5035"/>
    </w:p>
    <w:p>
      <w:r>
        <w:t/>
      </w:r>
    </w:p>
    <w:p>
      <w:pPr>
        <w:sectPr>
          <w:footerReference r:id="rId1540"/>
          <w:headerReference r:id="rId1541" w:type="default"/>
          <w:type w:val="nextPage"/>
          <w:pgSz w:w="16000" w:h="23500"/>
          <w:pgMar w:left="2260" w:top="1960" w:right="2260" w:bottom="1960" w:header="1660" w:footer="1660"/>
          <w:cols w:num="1"/>
        </w:sectPr>
      </w:pPr>
    </w:p>
    <w:p>
      <w:pPr>
        <w:pageBreakBefore w:val="off"/>
        <w:tabs>
          <w:tab w:pos="10560" w:val="left" w:leader="none"/>
        </w:tabs>
        <w:wordWrap w:val="off"/>
        <w:spacing w:before="0" w:after="0" w:line="660" w:lineRule="atLeast"/>
        <w:ind w:left="4160" w:right="0"/>
        <w:jc w:val="both"/>
        <w:textAlignment w:val="baseline"/>
        <w:rPr>
          <w:sz w:val="32"/>
        </w:rPr>
      </w:pPr>
      <w:bookmarkStart w:name="" w:id="5036"/>
      <w:r>
        <w:rPr>
          <w:rFonts w:ascii="仿宋" w:hAnsi="仿宋" w:cs="仿宋" w:eastAsia="仿宋"/>
          <w:sz w:val="32"/>
          <w:spacing w:val="0"/>
          <w:color w:val="000000"/>
          <w:b w:val="off"/>
          <w:i w:val="off"/>
        </w:rPr>
        <w:t>叔本华生平及大事年表</w:t>
      </w:r>
      <w:r>
        <w:t xml:space="preserve">	</w:t>
      </w:r>
      <w:r>
        <w:rPr>
          <w:rFonts w:ascii="宋体" w:hAnsi="宋体" w:cs="宋体" w:eastAsia="宋体"/>
          <w:sz w:val="32"/>
          <w:spacing w:val="0"/>
          <w:color w:val="000000"/>
          <w:b w:val="off"/>
          <w:i w:val="off"/>
        </w:rPr>
        <w:t>739</w:t>
      </w:r>
      <w:bookmarkEnd w:id="5036"/>
    </w:p>
    <w:p>
      <w:pPr>
        <w:pageBreakBefore w:val="off"/>
        <w:tabs/>
        <w:wordWrap w:val="off"/>
        <w:spacing w:before="460" w:after="0" w:line="660" w:lineRule="atLeast"/>
        <w:ind w:left="740" w:right="0"/>
        <w:jc w:val="both"/>
        <w:textAlignment w:val="baseline"/>
        <w:rPr>
          <w:sz w:val="32"/>
        </w:rPr>
      </w:pPr>
      <w:bookmarkStart w:name="" w:id="5037"/>
      <w:r>
        <w:rPr>
          <w:rFonts w:ascii="宋体" w:hAnsi="宋体" w:cs="宋体" w:eastAsia="宋体"/>
          <w:sz w:val="32"/>
          <w:spacing w:val="0"/>
          <w:color w:val="000000"/>
          <w:b w:val="off"/>
          <w:i w:val="off"/>
        </w:rPr>
        <w:t>2月22—24日：法国二月革命。法兰西第二共和国成立。</w:t>
      </w:r>
      <w:bookmarkEnd w:id="5037"/>
    </w:p>
    <w:p>
      <w:pPr>
        <w:pageBreakBefore w:val="off"/>
        <w:tabs/>
        <w:wordWrap w:val="off"/>
        <w:spacing w:before="0" w:after="0" w:line="660" w:lineRule="atLeast"/>
        <w:ind w:left="740" w:right="0"/>
        <w:jc w:val="both"/>
        <w:textAlignment w:val="baseline"/>
        <w:rPr>
          <w:sz w:val="32"/>
        </w:rPr>
      </w:pPr>
      <w:bookmarkStart w:name="" w:id="5038"/>
      <w:r>
        <w:rPr>
          <w:rFonts w:ascii="宋体" w:hAnsi="宋体" w:cs="宋体" w:eastAsia="宋体"/>
          <w:sz w:val="32"/>
          <w:spacing w:val="0"/>
          <w:color w:val="000000"/>
          <w:b w:val="off"/>
          <w:i w:val="off"/>
        </w:rPr>
        <w:t>3月—5月：柏林、维也纳、慕尼黑起义。</w:t>
      </w:r>
      <w:bookmarkEnd w:id="5038"/>
    </w:p>
    <w:p>
      <w:pPr>
        <w:pageBreakBefore w:val="off"/>
        <w:tabs/>
        <w:wordWrap w:val="off"/>
        <w:spacing w:before="0" w:after="0" w:line="660" w:lineRule="atLeast"/>
        <w:ind w:left="740" w:right="0"/>
        <w:jc w:val="both"/>
        <w:textAlignment w:val="baseline"/>
        <w:rPr>
          <w:sz w:val="32"/>
        </w:rPr>
      </w:pPr>
      <w:bookmarkStart w:name="" w:id="5039"/>
      <w:r>
        <w:rPr>
          <w:rFonts w:ascii="宋体" w:hAnsi="宋体" w:cs="宋体" w:eastAsia="宋体"/>
          <w:sz w:val="32"/>
          <w:spacing w:val="0"/>
          <w:color w:val="000000"/>
          <w:b w:val="off"/>
          <w:i w:val="off"/>
        </w:rPr>
        <w:t>5月18日：全德国民议会在美因河畔法兰克福保尔教堂开幕。</w:t>
      </w:r>
      <w:bookmarkEnd w:id="5039"/>
    </w:p>
    <w:p>
      <w:pPr>
        <w:pageBreakBefore w:val="off"/>
        <w:tabs/>
        <w:wordWrap w:val="off"/>
        <w:spacing w:before="0" w:after="0" w:line="660" w:lineRule="atLeast"/>
        <w:ind w:left="800" w:right="1620" w:hanging="60"/>
        <w:jc w:val="both"/>
        <w:textAlignment w:val="baseline"/>
        <w:rPr>
          <w:sz w:val="32"/>
        </w:rPr>
      </w:pPr>
      <w:bookmarkStart w:name="" w:id="5040"/>
      <w:r>
        <w:rPr>
          <w:rFonts w:ascii="宋体" w:hAnsi="宋体" w:cs="宋体" w:eastAsia="宋体"/>
          <w:sz w:val="32"/>
          <w:spacing w:val="0"/>
          <w:color w:val="000000"/>
          <w:b w:val="off"/>
          <w:i w:val="off"/>
        </w:rPr>
        <w:t>5月24日：德国女诗人安内特·冯·德罗斯特·许尔霍夫去</w:t>
      </w:r>
      <w:r>
        <w:rPr>
          <w:rFonts w:ascii="宋体" w:hAnsi="宋体" w:cs="宋体" w:eastAsia="宋体"/>
          <w:sz w:val="32"/>
          <w:spacing w:val="0"/>
          <w:color w:val="000000"/>
          <w:b w:val="off"/>
          <w:i w:val="off"/>
        </w:rPr>
        <w:t>世。</w:t>
      </w:r>
      <w:bookmarkEnd w:id="5040"/>
    </w:p>
    <w:p>
      <w:pPr>
        <w:pageBreakBefore w:val="off"/>
        <w:tabs/>
        <w:wordWrap w:val="off"/>
        <w:spacing w:before="0" w:after="0" w:line="660" w:lineRule="atLeast"/>
        <w:ind w:left="740" w:right="0"/>
        <w:jc w:val="both"/>
        <w:textAlignment w:val="baseline"/>
        <w:rPr>
          <w:sz w:val="32"/>
        </w:rPr>
      </w:pPr>
      <w:bookmarkStart w:name="" w:id="5041"/>
      <w:r>
        <w:rPr>
          <w:rFonts w:ascii="宋体" w:hAnsi="宋体" w:cs="宋体" w:eastAsia="宋体"/>
          <w:sz w:val="32"/>
          <w:spacing w:val="0"/>
          <w:color w:val="000000"/>
          <w:b w:val="off"/>
          <w:i w:val="off"/>
        </w:rPr>
        <w:t>6月23——26日：巴黎工人六月起义。</w:t>
      </w:r>
      <w:bookmarkEnd w:id="5041"/>
    </w:p>
    <w:p>
      <w:pPr>
        <w:pageBreakBefore w:val="off"/>
        <w:tabs/>
        <w:wordWrap w:val="off"/>
        <w:spacing w:before="0" w:after="0" w:line="660" w:lineRule="atLeast"/>
        <w:ind w:left="740" w:right="1620"/>
        <w:jc w:val="both"/>
        <w:textAlignment w:val="baseline"/>
        <w:rPr>
          <w:sz w:val="32"/>
        </w:rPr>
      </w:pPr>
      <w:bookmarkStart w:name="" w:id="5042"/>
      <w:r>
        <w:rPr>
          <w:rFonts w:ascii="宋体" w:hAnsi="宋体" w:cs="宋体" w:eastAsia="宋体"/>
          <w:sz w:val="32"/>
          <w:spacing w:val="0"/>
          <w:color w:val="000000"/>
          <w:b w:val="off"/>
          <w:i w:val="off"/>
        </w:rPr>
        <w:t>12月2日：奥皇弗迪南德一世退位。弗</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朗茨·约瑟夫一世继</w:t>
      </w:r>
      <w:r>
        <w:rPr>
          <w:rFonts w:ascii="宋体" w:hAnsi="宋体" w:cs="宋体" w:eastAsia="宋体"/>
          <w:sz w:val="32"/>
          <w:spacing w:val="0"/>
          <w:color w:val="000000"/>
          <w:b w:val="off"/>
          <w:i w:val="off"/>
        </w:rPr>
        <w:t>位。</w:t>
      </w:r>
      <w:bookmarkEnd w:id="5042"/>
    </w:p>
    <w:p>
      <w:pPr>
        <w:pageBreakBefore w:val="off"/>
        <w:tabs/>
        <w:wordWrap w:val="off"/>
        <w:spacing w:before="0" w:after="0" w:line="660" w:lineRule="atLeast"/>
        <w:ind w:left="0" w:right="0"/>
        <w:jc w:val="both"/>
        <w:textAlignment w:val="baseline"/>
        <w:rPr>
          <w:sz w:val="32"/>
        </w:rPr>
      </w:pPr>
      <w:bookmarkStart w:name="" w:id="5043"/>
      <w:r>
        <w:rPr>
          <w:rFonts w:ascii="宋体" w:hAnsi="宋体" w:cs="宋体" w:eastAsia="宋体"/>
          <w:sz w:val="32"/>
          <w:spacing w:val="0"/>
          <w:color w:val="000000"/>
          <w:b w:val="off"/>
          <w:i w:val="off"/>
        </w:rPr>
        <w:t>1849年</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3月28日：德意志帝国宪法在法兰克福被通过。</w:t>
      </w:r>
      <w:bookmarkEnd w:id="5043"/>
    </w:p>
    <w:p>
      <w:pPr>
        <w:pageBreakBefore w:val="off"/>
        <w:tabs/>
        <w:wordWrap w:val="off"/>
        <w:spacing w:before="0" w:after="0" w:line="660" w:lineRule="atLeast"/>
        <w:ind w:left="740" w:right="0"/>
        <w:jc w:val="both"/>
        <w:textAlignment w:val="baseline"/>
        <w:rPr>
          <w:sz w:val="32"/>
        </w:rPr>
      </w:pPr>
      <w:bookmarkStart w:name="" w:id="5044"/>
      <w:r>
        <w:rPr>
          <w:rFonts w:ascii="宋体" w:hAnsi="宋体" w:cs="宋体" w:eastAsia="宋体"/>
          <w:sz w:val="32"/>
          <w:spacing w:val="0"/>
          <w:color w:val="000000"/>
          <w:b w:val="off"/>
          <w:i w:val="off"/>
        </w:rPr>
        <w:t>普鲁士弗里德里希·威廉四世被选为德国皇帝。</w:t>
      </w:r>
      <w:bookmarkEnd w:id="5044"/>
    </w:p>
    <w:p>
      <w:pPr>
        <w:pageBreakBefore w:val="off"/>
        <w:tabs/>
        <w:wordWrap w:val="off"/>
        <w:spacing w:before="0" w:after="0" w:line="660" w:lineRule="atLeast"/>
        <w:ind w:left="740" w:right="0"/>
        <w:jc w:val="both"/>
        <w:textAlignment w:val="baseline"/>
        <w:rPr>
          <w:sz w:val="32"/>
        </w:rPr>
      </w:pPr>
      <w:bookmarkStart w:name="" w:id="5045"/>
      <w:r>
        <w:rPr>
          <w:rFonts w:ascii="宋体" w:hAnsi="宋体" w:cs="宋体" w:eastAsia="宋体"/>
          <w:sz w:val="32"/>
          <w:spacing w:val="0"/>
          <w:color w:val="000000"/>
          <w:b w:val="off"/>
          <w:i w:val="off"/>
        </w:rPr>
        <w:t>4月28日：威廉四世拒绝登位。</w:t>
      </w:r>
      <w:bookmarkEnd w:id="5045"/>
    </w:p>
    <w:p>
      <w:pPr>
        <w:pageBreakBefore w:val="off"/>
        <w:tabs/>
        <w:wordWrap w:val="off"/>
        <w:spacing w:before="0" w:after="0" w:line="660" w:lineRule="atLeast"/>
        <w:ind w:left="740" w:right="0"/>
        <w:jc w:val="both"/>
        <w:textAlignment w:val="baseline"/>
        <w:rPr>
          <w:sz w:val="32"/>
        </w:rPr>
      </w:pPr>
      <w:bookmarkStart w:name="" w:id="5046"/>
      <w:r>
        <w:rPr>
          <w:rFonts w:ascii="宋体" w:hAnsi="宋体" w:cs="宋体" w:eastAsia="宋体"/>
          <w:sz w:val="32"/>
          <w:spacing w:val="0"/>
          <w:color w:val="000000"/>
          <w:b w:val="off"/>
          <w:i w:val="off"/>
        </w:rPr>
        <w:t>5月：德累斯登和巴登起义。</w:t>
      </w:r>
      <w:bookmarkEnd w:id="5046"/>
    </w:p>
    <w:p>
      <w:pPr>
        <w:pageBreakBefore w:val="off"/>
        <w:tabs/>
        <w:wordWrap w:val="off"/>
        <w:spacing w:before="0" w:after="0" w:line="660" w:lineRule="atLeast"/>
        <w:ind w:left="740" w:right="0"/>
        <w:jc w:val="both"/>
        <w:textAlignment w:val="baseline"/>
        <w:rPr>
          <w:sz w:val="32"/>
        </w:rPr>
      </w:pPr>
      <w:bookmarkStart w:name="" w:id="5047"/>
      <w:r>
        <w:rPr>
          <w:rFonts w:ascii="宋体" w:hAnsi="宋体" w:cs="宋体" w:eastAsia="宋体"/>
          <w:sz w:val="32"/>
          <w:spacing w:val="0"/>
          <w:color w:val="000000"/>
          <w:b w:val="off"/>
          <w:i w:val="off"/>
        </w:rPr>
        <w:t>8月25日：阿德勒·叔本华去世。</w:t>
      </w:r>
      <w:bookmarkEnd w:id="5047"/>
    </w:p>
    <w:p>
      <w:pPr>
        <w:pageBreakBefore w:val="off"/>
        <w:tabs/>
        <w:wordWrap w:val="off"/>
        <w:spacing w:before="0" w:after="0" w:line="660" w:lineRule="atLeast"/>
        <w:ind w:left="740" w:right="0"/>
        <w:jc w:val="both"/>
        <w:textAlignment w:val="baseline"/>
        <w:rPr>
          <w:sz w:val="32"/>
        </w:rPr>
      </w:pPr>
      <w:bookmarkStart w:name="" w:id="5048"/>
      <w:r>
        <w:rPr>
          <w:rFonts w:ascii="宋体" w:hAnsi="宋体" w:cs="宋体" w:eastAsia="宋体"/>
          <w:sz w:val="32"/>
          <w:spacing w:val="0"/>
          <w:color w:val="000000"/>
          <w:b w:val="off"/>
          <w:i w:val="off"/>
        </w:rPr>
        <w:t>10月17日：肖邦去世。</w:t>
      </w:r>
      <w:bookmarkEnd w:id="5048"/>
    </w:p>
    <w:p>
      <w:pPr>
        <w:pageBreakBefore w:val="off"/>
        <w:tabs/>
        <w:wordWrap w:val="off"/>
        <w:spacing w:before="0" w:after="0" w:line="660" w:lineRule="atLeast"/>
        <w:ind w:left="0" w:right="0"/>
        <w:jc w:val="both"/>
        <w:textAlignment w:val="baseline"/>
        <w:rPr>
          <w:sz w:val="32"/>
        </w:rPr>
      </w:pPr>
      <w:bookmarkStart w:name="" w:id="5049"/>
      <w:r>
        <w:rPr>
          <w:rFonts w:ascii="宋体" w:hAnsi="宋体" w:cs="宋体" w:eastAsia="宋体"/>
          <w:sz w:val="32"/>
          <w:spacing w:val="0"/>
          <w:color w:val="000000"/>
          <w:b w:val="off"/>
          <w:i w:val="off"/>
        </w:rPr>
        <w:t>1850年</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1月31日：普鲁士国王强令宪法生效。</w:t>
      </w:r>
      <w:bookmarkEnd w:id="5049"/>
    </w:p>
    <w:p>
      <w:pPr>
        <w:pageBreakBefore w:val="off"/>
        <w:tabs/>
        <w:wordWrap w:val="off"/>
        <w:spacing w:before="0" w:after="0" w:line="660" w:lineRule="atLeast"/>
        <w:ind w:left="740" w:right="0"/>
        <w:jc w:val="both"/>
        <w:textAlignment w:val="baseline"/>
        <w:rPr>
          <w:sz w:val="32"/>
        </w:rPr>
      </w:pPr>
      <w:bookmarkStart w:name="" w:id="5050"/>
      <w:r>
        <w:rPr>
          <w:rFonts w:ascii="宋体" w:hAnsi="宋体" w:cs="宋体" w:eastAsia="宋体"/>
          <w:sz w:val="32"/>
          <w:spacing w:val="0"/>
          <w:color w:val="000000"/>
          <w:b w:val="off"/>
          <w:i w:val="off"/>
        </w:rPr>
        <w:t>3月——4月：爱尔福特议会。</w:t>
      </w:r>
      <w:bookmarkEnd w:id="5050"/>
    </w:p>
    <w:p>
      <w:pPr>
        <w:pageBreakBefore w:val="off"/>
        <w:tabs/>
        <w:wordWrap w:val="off"/>
        <w:spacing w:before="0" w:after="0" w:line="660" w:lineRule="atLeast"/>
        <w:ind w:left="740" w:right="0"/>
        <w:jc w:val="both"/>
        <w:textAlignment w:val="baseline"/>
        <w:rPr>
          <w:sz w:val="32"/>
        </w:rPr>
      </w:pPr>
      <w:bookmarkStart w:name="" w:id="5051"/>
      <w:r>
        <w:rPr>
          <w:rFonts w:ascii="宋体" w:hAnsi="宋体" w:cs="宋体" w:eastAsia="宋体"/>
          <w:sz w:val="32"/>
          <w:spacing w:val="0"/>
          <w:color w:val="000000"/>
          <w:b w:val="off"/>
          <w:i w:val="off"/>
        </w:rPr>
        <w:t>7月2日：普鲁士和丹麦签订柏林和约。</w:t>
      </w:r>
      <w:bookmarkEnd w:id="5051"/>
    </w:p>
    <w:p>
      <w:pPr>
        <w:pageBreakBefore w:val="off"/>
        <w:tabs/>
        <w:wordWrap w:val="off"/>
        <w:spacing w:before="0" w:after="0" w:line="660" w:lineRule="atLeast"/>
        <w:ind w:left="740" w:right="0"/>
        <w:jc w:val="both"/>
        <w:textAlignment w:val="baseline"/>
        <w:rPr>
          <w:sz w:val="32"/>
        </w:rPr>
      </w:pPr>
      <w:bookmarkStart w:name="" w:id="5052"/>
      <w:r>
        <w:rPr>
          <w:rFonts w:ascii="宋体" w:hAnsi="宋体" w:cs="宋体" w:eastAsia="宋体"/>
          <w:sz w:val="32"/>
          <w:spacing w:val="0"/>
          <w:color w:val="000000"/>
          <w:b w:val="off"/>
          <w:i w:val="off"/>
        </w:rPr>
        <w:t>8月5日：莫泊桑诞生。</w:t>
      </w:r>
      <w:bookmarkEnd w:id="5052"/>
    </w:p>
    <w:p>
      <w:pPr>
        <w:pageBreakBefore w:val="off"/>
        <w:tabs/>
        <w:wordWrap w:val="off"/>
        <w:spacing w:before="0" w:after="0" w:line="660" w:lineRule="atLeast"/>
        <w:ind w:left="740" w:right="0"/>
        <w:jc w:val="both"/>
        <w:textAlignment w:val="baseline"/>
        <w:rPr>
          <w:sz w:val="32"/>
        </w:rPr>
      </w:pPr>
      <w:bookmarkStart w:name="" w:id="5053"/>
      <w:r>
        <w:rPr>
          <w:rFonts w:ascii="宋体" w:hAnsi="宋体" w:cs="宋体" w:eastAsia="宋体"/>
          <w:sz w:val="32"/>
          <w:spacing w:val="0"/>
          <w:color w:val="000000"/>
          <w:b w:val="off"/>
          <w:i w:val="off"/>
        </w:rPr>
        <w:t>8月18日：巴尔扎克去世。</w:t>
      </w:r>
      <w:bookmarkEnd w:id="5053"/>
    </w:p>
    <w:p>
      <w:pPr>
        <w:pageBreakBefore w:val="off"/>
        <w:tabs/>
        <w:wordWrap w:val="off"/>
        <w:spacing w:before="0" w:after="0" w:line="660" w:lineRule="atLeast"/>
        <w:ind w:left="740" w:right="0"/>
        <w:jc w:val="both"/>
        <w:textAlignment w:val="baseline"/>
        <w:rPr>
          <w:sz w:val="32"/>
        </w:rPr>
      </w:pPr>
      <w:bookmarkStart w:name="" w:id="5054"/>
      <w:r>
        <w:rPr>
          <w:rFonts w:ascii="宋体" w:hAnsi="宋体" w:cs="宋体" w:eastAsia="宋体"/>
          <w:sz w:val="32"/>
          <w:spacing w:val="0"/>
          <w:color w:val="000000"/>
          <w:b w:val="off"/>
          <w:i w:val="off"/>
        </w:rPr>
        <w:t>8月22日：奥地利诗人尼古拉斯·莱瑙去世。</w:t>
      </w:r>
      <w:bookmarkEnd w:id="5054"/>
    </w:p>
    <w:p>
      <w:pPr>
        <w:pageBreakBefore w:val="off"/>
        <w:tabs/>
        <w:wordWrap w:val="off"/>
        <w:spacing w:before="0" w:after="0" w:line="660" w:lineRule="atLeast"/>
        <w:ind w:left="740" w:right="0"/>
        <w:jc w:val="both"/>
        <w:textAlignment w:val="baseline"/>
        <w:rPr>
          <w:sz w:val="32"/>
        </w:rPr>
      </w:pPr>
      <w:bookmarkStart w:name="" w:id="5055"/>
      <w:r>
        <w:rPr>
          <w:rFonts w:ascii="宋体" w:hAnsi="宋体" w:cs="宋体" w:eastAsia="宋体"/>
          <w:sz w:val="32"/>
          <w:spacing w:val="0"/>
          <w:color w:val="000000"/>
          <w:b w:val="off"/>
          <w:i w:val="off"/>
        </w:rPr>
        <w:t>11月30日：重建德意志联盟。</w:t>
      </w:r>
      <w:bookmarkEnd w:id="5055"/>
    </w:p>
    <w:p>
      <w:pPr>
        <w:pageBreakBefore w:val="off"/>
        <w:tabs/>
        <w:wordWrap w:val="off"/>
        <w:spacing w:before="0" w:after="0" w:line="660" w:lineRule="atLeast"/>
        <w:ind w:left="740" w:right="0"/>
        <w:jc w:val="both"/>
        <w:textAlignment w:val="baseline"/>
        <w:rPr>
          <w:sz w:val="32"/>
        </w:rPr>
      </w:pPr>
      <w:bookmarkStart w:name="" w:id="5056"/>
      <w:r>
        <w:rPr>
          <w:rFonts w:ascii="宋体" w:hAnsi="宋体" w:cs="宋体" w:eastAsia="宋体"/>
          <w:sz w:val="32"/>
          <w:spacing w:val="0"/>
          <w:color w:val="000000"/>
          <w:b w:val="off"/>
          <w:i w:val="off"/>
        </w:rPr>
        <w:t>普鲁士和奥地利签订奥尔谬茨条约。</w:t>
      </w:r>
      <w:bookmarkEnd w:id="5056"/>
    </w:p>
    <w:p>
      <w:pPr>
        <w:pageBreakBefore w:val="off"/>
        <w:tabs/>
        <w:wordWrap w:val="off"/>
        <w:spacing w:before="0" w:after="0" w:line="660" w:lineRule="atLeast"/>
        <w:ind w:left="740" w:right="1580" w:hanging="740"/>
        <w:jc w:val="both"/>
        <w:textAlignment w:val="baseline"/>
        <w:rPr>
          <w:sz w:val="32"/>
        </w:rPr>
      </w:pPr>
      <w:bookmarkStart w:name="" w:id="5057"/>
      <w:r>
        <w:rPr>
          <w:rFonts w:ascii="宋体" w:hAnsi="宋体" w:cs="宋体" w:eastAsia="宋体"/>
          <w:sz w:val="32"/>
          <w:spacing w:val="0"/>
          <w:color w:val="000000"/>
          <w:b w:val="off"/>
          <w:i w:val="off"/>
        </w:rPr>
        <w:t>1851年</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11月：《附录和补遗》在柏林由A.</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W.海因出版。此书</w:t>
      </w:r>
      <w:r>
        <w:rPr>
          <w:rFonts w:ascii="宋体" w:hAnsi="宋体" w:cs="宋体" w:eastAsia="宋体"/>
          <w:sz w:val="32"/>
          <w:spacing w:val="0"/>
          <w:color w:val="000000"/>
          <w:b w:val="off"/>
          <w:i w:val="off"/>
        </w:rPr>
        <w:t>获得好评。</w:t>
      </w:r>
      <w:bookmarkEnd w:id="5057"/>
    </w:p>
    <w:p>
      <w:pPr>
        <w:pageBreakBefore w:val="off"/>
        <w:tabs/>
        <w:wordWrap w:val="off"/>
        <w:spacing w:before="0" w:after="0" w:line="660" w:lineRule="atLeast"/>
        <w:ind w:left="740" w:right="0"/>
        <w:jc w:val="both"/>
        <w:textAlignment w:val="baseline"/>
        <w:rPr>
          <w:sz w:val="32"/>
        </w:rPr>
      </w:pPr>
      <w:bookmarkStart w:name="" w:id="5058"/>
      <w:r>
        <w:rPr>
          <w:rFonts w:ascii="宋体" w:hAnsi="宋体" w:cs="宋体" w:eastAsia="宋体"/>
          <w:sz w:val="32"/>
          <w:spacing w:val="0"/>
          <w:color w:val="000000"/>
          <w:b w:val="off"/>
          <w:i w:val="off"/>
        </w:rPr>
        <w:t>第一届世界博览会在伦敦举行。</w:t>
      </w:r>
      <w:bookmarkEnd w:id="5058"/>
    </w:p>
    <w:p>
      <w:pPr>
        <w:pageBreakBefore w:val="off"/>
        <w:tabs/>
        <w:wordWrap w:val="off"/>
        <w:spacing w:before="0" w:after="0" w:line="660" w:lineRule="atLeast"/>
        <w:ind w:left="0" w:right="0"/>
        <w:jc w:val="both"/>
        <w:textAlignment w:val="baseline"/>
        <w:rPr>
          <w:sz w:val="32"/>
        </w:rPr>
      </w:pPr>
      <w:bookmarkStart w:name="" w:id="5059"/>
      <w:r>
        <w:rPr>
          <w:rFonts w:ascii="宋体" w:hAnsi="宋体" w:cs="宋体" w:eastAsia="宋体"/>
          <w:sz w:val="32"/>
          <w:spacing w:val="0"/>
          <w:color w:val="000000"/>
          <w:b w:val="off"/>
          <w:i w:val="off"/>
        </w:rPr>
        <w:t>1852年</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3月4日：果戈里去世。</w:t>
      </w:r>
      <w:bookmarkEnd w:id="5059"/>
    </w:p>
    <w:p>
      <w:pPr>
        <w:pageBreakBefore w:val="off"/>
        <w:tabs/>
        <w:wordWrap w:val="off"/>
        <w:spacing w:before="0" w:after="0" w:line="660" w:lineRule="atLeast"/>
        <w:ind w:left="740" w:right="0"/>
        <w:jc w:val="both"/>
        <w:textAlignment w:val="baseline"/>
        <w:rPr>
          <w:sz w:val="32"/>
        </w:rPr>
      </w:pPr>
      <w:bookmarkStart w:name="" w:id="5060"/>
      <w:r>
        <w:rPr>
          <w:rFonts w:ascii="宋体" w:hAnsi="宋体" w:cs="宋体" w:eastAsia="宋体"/>
          <w:sz w:val="32"/>
          <w:spacing w:val="0"/>
          <w:color w:val="000000"/>
          <w:b w:val="off"/>
          <w:i w:val="off"/>
        </w:rPr>
        <w:t>12月2日：路易·波拿巴即帝位，称拿破仑三世。</w:t>
      </w:r>
      <w:bookmarkEnd w:id="5060"/>
    </w:p>
    <w:p>
      <w:pPr>
        <w:pageBreakBefore w:val="off"/>
        <w:tabs/>
        <w:wordWrap w:val="off"/>
        <w:spacing w:before="0" w:after="0" w:line="660" w:lineRule="atLeast"/>
        <w:ind w:left="0" w:right="0"/>
        <w:jc w:val="both"/>
        <w:textAlignment w:val="baseline"/>
        <w:rPr>
          <w:sz w:val="32"/>
        </w:rPr>
      </w:pPr>
      <w:bookmarkStart w:name="" w:id="5061"/>
      <w:r>
        <w:rPr>
          <w:rFonts w:ascii="宋体" w:hAnsi="宋体" w:cs="宋体" w:eastAsia="宋体"/>
          <w:sz w:val="32"/>
          <w:spacing w:val="0"/>
          <w:color w:val="000000"/>
          <w:b w:val="off"/>
          <w:i w:val="off"/>
        </w:rPr>
        <w:t>1853年</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4月28日：德国浪漫派诗人路德维希·蒂克去世。</w:t>
      </w:r>
      <w:bookmarkEnd w:id="5061"/>
    </w:p>
    <w:p>
      <w:pPr>
        <w:pageBreakBefore w:val="off"/>
        <w:tabs/>
        <w:wordWrap w:val="off"/>
        <w:spacing w:before="0" w:after="0" w:line="660" w:lineRule="atLeast"/>
        <w:ind w:left="0" w:right="0"/>
        <w:jc w:val="both"/>
        <w:textAlignment w:val="baseline"/>
        <w:rPr>
          <w:sz w:val="32"/>
        </w:rPr>
      </w:pPr>
      <w:bookmarkStart w:name="" w:id="5062"/>
      <w:r>
        <w:rPr>
          <w:rFonts w:ascii="宋体" w:hAnsi="宋体" w:cs="宋体" w:eastAsia="宋体"/>
          <w:sz w:val="32"/>
          <w:spacing w:val="0"/>
          <w:color w:val="000000"/>
          <w:b w:val="off"/>
          <w:i w:val="off"/>
        </w:rPr>
        <w:t>1854年《自然界中的意志》第二版出版。</w:t>
      </w:r>
      <w:bookmarkEnd w:id="5062"/>
    </w:p>
    <w:p>
      <w:pPr>
        <w:pageBreakBefore w:val="off"/>
        <w:tabs/>
        <w:wordWrap w:val="off"/>
        <w:spacing w:before="0" w:after="0" w:line="660" w:lineRule="atLeast"/>
        <w:ind w:left="740" w:right="0"/>
        <w:jc w:val="both"/>
        <w:textAlignment w:val="baseline"/>
        <w:rPr>
          <w:sz w:val="32"/>
        </w:rPr>
      </w:pPr>
      <w:bookmarkStart w:name="" w:id="5063"/>
      <w:r>
        <w:rPr>
          <w:rFonts w:ascii="宋体" w:hAnsi="宋体" w:cs="宋体" w:eastAsia="宋体"/>
          <w:sz w:val="32"/>
          <w:spacing w:val="0"/>
          <w:color w:val="000000"/>
          <w:b w:val="off"/>
          <w:i w:val="off"/>
        </w:rPr>
        <w:t>8月20日：弗里德里希·冯·谢林去世。</w:t>
      </w:r>
      <w:bookmarkEnd w:id="5063"/>
    </w:p>
    <w:p>
      <w:r>
        <w:t/>
      </w:r>
    </w:p>
    <w:p>
      <w:pPr>
        <w:sectPr>
          <w:footerReference r:id="rId1542"/>
          <w:headerReference r:id="rId1543" w:type="default"/>
          <w:type w:val="nextPage"/>
          <w:pgSz w:w="16000" w:h="23500"/>
          <w:pgMar w:left="2140" w:top="1920" w:right="2140" w:bottom="1920" w:header="1620" w:footer="1620"/>
          <w:cols w:num="1"/>
        </w:sectPr>
      </w:pPr>
    </w:p>
    <w:p>
      <w:pPr>
        <w:pageBreakBefore w:val="off"/>
        <w:tabs/>
        <w:wordWrap w:val="off"/>
        <w:spacing w:before="0" w:after="0" w:line="700" w:lineRule="atLeast"/>
        <w:ind w:left="400" w:right="0"/>
        <w:jc w:val="both"/>
        <w:textAlignment w:val="baseline"/>
        <w:rPr>
          <w:sz w:val="31"/>
        </w:rPr>
      </w:pPr>
      <w:bookmarkStart w:name="" w:id="5064"/>
      <w:r>
        <w:rPr>
          <w:rFonts w:ascii="楷体" w:hAnsi="楷体" w:cs="楷体" w:eastAsia="楷体"/>
          <w:sz w:val="31"/>
          <w:spacing w:val="0"/>
          <w:color w:val="000000"/>
          <w:u w:val="single"/>
          <w:b w:val="off"/>
          <w:i w:val="off"/>
        </w:rPr>
        <w:t xml:space="preserve">740                     叔本华生平及大事年表                          </w:t>
      </w:r>
      <w:bookmarkEnd w:id="5064"/>
    </w:p>
    <w:p>
      <w:pPr>
        <w:pageBreakBefore w:val="off"/>
        <w:tabs/>
        <w:wordWrap w:val="off"/>
        <w:spacing w:before="500" w:after="0" w:line="700" w:lineRule="atLeast"/>
        <w:ind w:left="800" w:right="0"/>
        <w:jc w:val="both"/>
        <w:textAlignment w:val="baseline"/>
        <w:rPr>
          <w:sz w:val="31"/>
        </w:rPr>
      </w:pPr>
      <w:bookmarkStart w:name="" w:id="5065"/>
      <w:r>
        <w:rPr>
          <w:rFonts w:ascii="宋体" w:hAnsi="宋体" w:cs="宋体" w:eastAsia="宋体"/>
          <w:sz w:val="31"/>
          <w:spacing w:val="0"/>
          <w:color w:val="000000"/>
          <w:b w:val="off"/>
          <w:i w:val="off"/>
        </w:rPr>
        <w:t>10月20日：法国诗人让—阿瑟·兰波诞生。</w:t>
      </w:r>
      <w:bookmarkEnd w:id="5065"/>
    </w:p>
    <w:p>
      <w:pPr>
        <w:pageBreakBefore w:val="off"/>
        <w:tabs/>
        <w:wordWrap w:val="off"/>
        <w:spacing w:before="0" w:after="0" w:line="700" w:lineRule="atLeast"/>
        <w:ind w:left="800" w:right="0"/>
        <w:jc w:val="both"/>
        <w:textAlignment w:val="baseline"/>
        <w:rPr>
          <w:sz w:val="31"/>
        </w:rPr>
      </w:pPr>
      <w:bookmarkStart w:name="" w:id="5066"/>
      <w:r>
        <w:rPr>
          <w:rFonts w:ascii="宋体" w:hAnsi="宋体" w:cs="宋体" w:eastAsia="宋体"/>
          <w:sz w:val="31"/>
          <w:spacing w:val="0"/>
          <w:color w:val="000000"/>
          <w:b w:val="off"/>
          <w:i w:val="off"/>
        </w:rPr>
        <w:t>10月22日：瑞士作家耶雷米亚斯·高特黑尔夫去世。</w:t>
      </w:r>
      <w:bookmarkEnd w:id="5066"/>
    </w:p>
    <w:p>
      <w:pPr>
        <w:pageBreakBefore w:val="off"/>
        <w:tabs/>
        <w:wordWrap w:val="off"/>
        <w:spacing w:before="0" w:after="0" w:line="700" w:lineRule="atLeast"/>
        <w:ind w:left="800" w:right="0"/>
        <w:jc w:val="both"/>
        <w:textAlignment w:val="baseline"/>
        <w:rPr>
          <w:sz w:val="31"/>
        </w:rPr>
      </w:pPr>
      <w:bookmarkStart w:name="" w:id="5067"/>
      <w:r>
        <w:rPr>
          <w:rFonts w:ascii="宋体" w:hAnsi="宋体" w:cs="宋体" w:eastAsia="宋体"/>
          <w:sz w:val="31"/>
          <w:spacing w:val="0"/>
          <w:color w:val="000000"/>
          <w:b w:val="off"/>
          <w:i w:val="off"/>
        </w:rPr>
        <w:t>弗劳恩斯丹特：《论叔本华哲学的书信》。</w:t>
      </w:r>
      <w:bookmarkEnd w:id="5067"/>
    </w:p>
    <w:p>
      <w:pPr>
        <w:pageBreakBefore w:val="off"/>
        <w:tabs/>
        <w:wordWrap w:val="off"/>
        <w:spacing w:before="0" w:after="0" w:line="700" w:lineRule="atLeast"/>
        <w:ind w:left="40" w:right="0"/>
        <w:jc w:val="both"/>
        <w:textAlignment w:val="baseline"/>
        <w:rPr>
          <w:sz w:val="31"/>
        </w:rPr>
      </w:pPr>
      <w:bookmarkStart w:name="" w:id="5068"/>
      <w:r>
        <w:rPr>
          <w:rFonts w:ascii="宋体" w:hAnsi="宋体" w:cs="宋体" w:eastAsia="宋体"/>
          <w:sz w:val="31"/>
          <w:spacing w:val="0"/>
          <w:color w:val="000000"/>
          <w:b w:val="on"/>
          <w:i w:val="off"/>
        </w:rPr>
        <w:t>1855年</w:t>
      </w:r>
      <w:r>
        <w:rPr>
          <w:rFonts w:ascii="宋体" w:hAnsi="宋体" w:cs="宋体" w:eastAsia="宋体"/>
          <w:sz w:val="31"/>
          <w:spacing w:val="0"/>
          <w:color w:val="000000"/>
          <w:b w:val="off"/>
          <w:i w:val="off"/>
        </w:rPr>
        <w:t xml:space="preserve">  11月11日：丹麦神学家、哲学家克尔恺郭尔去世。</w:t>
      </w:r>
      <w:bookmarkEnd w:id="5068"/>
    </w:p>
    <w:p>
      <w:pPr>
        <w:pageBreakBefore w:val="off"/>
        <w:tabs/>
        <w:wordWrap w:val="off"/>
        <w:spacing w:before="0" w:after="0" w:line="700" w:lineRule="atLeast"/>
        <w:ind w:left="800" w:right="0"/>
        <w:jc w:val="both"/>
        <w:textAlignment w:val="baseline"/>
        <w:rPr>
          <w:sz w:val="31"/>
        </w:rPr>
      </w:pPr>
      <w:bookmarkStart w:name="" w:id="5069"/>
      <w:r>
        <w:rPr>
          <w:rFonts w:ascii="宋体" w:hAnsi="宋体" w:cs="宋体" w:eastAsia="宋体"/>
          <w:sz w:val="31"/>
          <w:spacing w:val="0"/>
          <w:color w:val="000000"/>
          <w:b w:val="off"/>
          <w:i w:val="off"/>
        </w:rPr>
        <w:t>世界博览会在巴黎举行。</w:t>
      </w:r>
      <w:bookmarkEnd w:id="5069"/>
    </w:p>
    <w:p>
      <w:pPr>
        <w:pageBreakBefore w:val="off"/>
        <w:tabs/>
        <w:wordWrap w:val="off"/>
        <w:spacing w:before="0" w:after="0" w:line="700" w:lineRule="atLeast"/>
        <w:ind w:left="40" w:right="0"/>
        <w:jc w:val="both"/>
        <w:textAlignment w:val="baseline"/>
        <w:rPr>
          <w:sz w:val="31"/>
        </w:rPr>
      </w:pPr>
      <w:bookmarkStart w:name="" w:id="5070"/>
      <w:r>
        <w:rPr>
          <w:rFonts w:ascii="宋体" w:hAnsi="宋体" w:cs="宋体" w:eastAsia="宋体"/>
          <w:sz w:val="31"/>
          <w:spacing w:val="0"/>
          <w:color w:val="000000"/>
          <w:b w:val="on"/>
          <w:i w:val="off"/>
        </w:rPr>
        <w:t>1856年</w:t>
      </w:r>
      <w:r>
        <w:rPr>
          <w:rFonts w:ascii="宋体" w:hAnsi="宋体" w:cs="宋体" w:eastAsia="宋体"/>
          <w:sz w:val="31"/>
          <w:spacing w:val="0"/>
          <w:color w:val="000000"/>
          <w:b w:val="off"/>
          <w:i w:val="off"/>
        </w:rPr>
        <w:t xml:space="preserve">  2月17日：海因利希·海涅在巴黎去世。</w:t>
      </w:r>
      <w:bookmarkEnd w:id="5070"/>
    </w:p>
    <w:p>
      <w:pPr>
        <w:pageBreakBefore w:val="off"/>
        <w:tabs/>
        <w:wordWrap w:val="off"/>
        <w:spacing w:before="0" w:after="0" w:line="700" w:lineRule="atLeast"/>
        <w:ind w:left="800" w:right="0"/>
        <w:jc w:val="both"/>
        <w:textAlignment w:val="baseline"/>
        <w:rPr>
          <w:sz w:val="31"/>
        </w:rPr>
      </w:pPr>
      <w:bookmarkStart w:name="" w:id="5071"/>
      <w:r>
        <w:rPr>
          <w:rFonts w:ascii="宋体" w:hAnsi="宋体" w:cs="宋体" w:eastAsia="宋体"/>
          <w:sz w:val="31"/>
          <w:spacing w:val="0"/>
          <w:color w:val="000000"/>
          <w:b w:val="off"/>
          <w:i w:val="off"/>
        </w:rPr>
        <w:t>5月6日：精神分析学家西格蒙特·弗洛伊德诞生。</w:t>
      </w:r>
      <w:bookmarkEnd w:id="5071"/>
    </w:p>
    <w:p>
      <w:pPr>
        <w:pageBreakBefore w:val="off"/>
        <w:tabs/>
        <w:wordWrap w:val="off"/>
        <w:spacing w:before="0" w:after="0" w:line="700" w:lineRule="atLeast"/>
        <w:ind w:left="800" w:right="0"/>
        <w:jc w:val="both"/>
        <w:textAlignment w:val="baseline"/>
        <w:rPr>
          <w:sz w:val="31"/>
        </w:rPr>
      </w:pPr>
      <w:bookmarkStart w:name="" w:id="5072"/>
      <w:r>
        <w:rPr>
          <w:rFonts w:ascii="宋体" w:hAnsi="宋体" w:cs="宋体" w:eastAsia="宋体"/>
          <w:sz w:val="31"/>
          <w:spacing w:val="0"/>
          <w:color w:val="000000"/>
          <w:b w:val="off"/>
          <w:i w:val="off"/>
        </w:rPr>
        <w:t>7月9日：鲁伯特·舒曼去世。</w:t>
      </w:r>
      <w:bookmarkEnd w:id="5072"/>
    </w:p>
    <w:p>
      <w:pPr>
        <w:pageBreakBefore w:val="off"/>
        <w:tabs/>
        <w:wordWrap w:val="off"/>
        <w:spacing w:before="0" w:after="0" w:line="700" w:lineRule="atLeast"/>
        <w:ind w:left="40" w:right="0"/>
        <w:jc w:val="both"/>
        <w:textAlignment w:val="baseline"/>
        <w:rPr>
          <w:sz w:val="31"/>
        </w:rPr>
      </w:pPr>
      <w:bookmarkStart w:name="" w:id="5073"/>
      <w:r>
        <w:rPr>
          <w:rFonts w:ascii="宋体" w:hAnsi="宋体" w:cs="宋体" w:eastAsia="宋体"/>
          <w:sz w:val="31"/>
          <w:spacing w:val="0"/>
          <w:color w:val="000000"/>
          <w:b w:val="on"/>
          <w:i w:val="off"/>
        </w:rPr>
        <w:t>1857年</w:t>
      </w:r>
      <w:r>
        <w:rPr>
          <w:rFonts w:ascii="宋体" w:hAnsi="宋体" w:cs="宋体" w:eastAsia="宋体"/>
          <w:sz w:val="31"/>
          <w:spacing w:val="0"/>
          <w:color w:val="000000"/>
          <w:b w:val="off"/>
          <w:i w:val="off"/>
        </w:rPr>
        <w:t xml:space="preserve">  5月2日：法国诗人阿尔弗雷德·德·缪塞夫世。</w:t>
      </w:r>
      <w:bookmarkEnd w:id="5073"/>
    </w:p>
    <w:p>
      <w:pPr>
        <w:pageBreakBefore w:val="off"/>
        <w:tabs/>
        <w:wordWrap w:val="off"/>
        <w:spacing w:before="0" w:after="0" w:line="700" w:lineRule="atLeast"/>
        <w:ind w:left="800" w:right="1320"/>
        <w:jc w:val="both"/>
        <w:textAlignment w:val="baseline"/>
        <w:rPr>
          <w:sz w:val="31"/>
        </w:rPr>
      </w:pPr>
      <w:bookmarkStart w:name="" w:id="5074"/>
      <w:r>
        <w:rPr>
          <w:rFonts w:ascii="宋体" w:hAnsi="宋体" w:cs="宋体" w:eastAsia="宋体"/>
          <w:sz w:val="31"/>
          <w:spacing w:val="0"/>
          <w:color w:val="000000"/>
          <w:b w:val="off"/>
          <w:i w:val="off"/>
        </w:rPr>
        <w:t>5月4日：弗里德里希·黑贝尔和威廉·约尔丹到法兰克福访</w:t>
      </w:r>
      <w:r>
        <w:rPr>
          <w:rFonts w:ascii="宋体" w:hAnsi="宋体" w:cs="宋体" w:eastAsia="宋体"/>
          <w:sz w:val="31"/>
          <w:spacing w:val="0"/>
          <w:color w:val="000000"/>
          <w:b w:val="off"/>
          <w:i w:val="off"/>
        </w:rPr>
        <w:t>问。</w:t>
      </w:r>
      <w:bookmarkEnd w:id="5074"/>
    </w:p>
    <w:p>
      <w:pPr>
        <w:pageBreakBefore w:val="off"/>
        <w:tabs/>
        <w:wordWrap w:val="off"/>
        <w:spacing w:before="0" w:after="0" w:line="700" w:lineRule="atLeast"/>
        <w:ind w:left="800" w:right="0"/>
        <w:jc w:val="both"/>
        <w:textAlignment w:val="baseline"/>
        <w:rPr>
          <w:sz w:val="31"/>
        </w:rPr>
      </w:pPr>
      <w:bookmarkStart w:name="" w:id="5075"/>
      <w:r>
        <w:rPr>
          <w:rFonts w:ascii="宋体" w:hAnsi="宋体" w:cs="宋体" w:eastAsia="宋体"/>
          <w:sz w:val="31"/>
          <w:spacing w:val="0"/>
          <w:color w:val="000000"/>
          <w:b w:val="off"/>
          <w:i w:val="off"/>
        </w:rPr>
        <w:t>波恩大学讲授叔本华的哲学。</w:t>
      </w:r>
      <w:bookmarkEnd w:id="5075"/>
    </w:p>
    <w:p>
      <w:pPr>
        <w:pageBreakBefore w:val="off"/>
        <w:tabs/>
        <w:wordWrap w:val="off"/>
        <w:spacing w:before="0" w:after="0" w:line="700" w:lineRule="atLeast"/>
        <w:ind w:left="800" w:right="1300"/>
        <w:jc w:val="both"/>
        <w:textAlignment w:val="baseline"/>
        <w:rPr>
          <w:sz w:val="31"/>
        </w:rPr>
      </w:pPr>
      <w:bookmarkStart w:name="" w:id="5076"/>
      <w:r>
        <w:rPr>
          <w:rFonts w:ascii="宋体" w:hAnsi="宋体" w:cs="宋体" w:eastAsia="宋体"/>
          <w:sz w:val="31"/>
          <w:spacing w:val="0"/>
          <w:color w:val="000000"/>
          <w:b w:val="off"/>
          <w:i w:val="off"/>
        </w:rPr>
        <w:t>10月初：克里斯蒂安·卡尔·约西亚斯·冯·本森访问叔本</w:t>
      </w:r>
      <w:r>
        <w:rPr>
          <w:rFonts w:ascii="宋体" w:hAnsi="宋体" w:cs="宋体" w:eastAsia="宋体"/>
          <w:sz w:val="31"/>
          <w:spacing w:val="0"/>
          <w:color w:val="000000"/>
          <w:b w:val="off"/>
          <w:i w:val="off"/>
        </w:rPr>
        <w:t>华。</w:t>
      </w:r>
      <w:bookmarkEnd w:id="5076"/>
    </w:p>
    <w:p>
      <w:pPr>
        <w:pageBreakBefore w:val="off"/>
        <w:tabs/>
        <w:wordWrap w:val="off"/>
        <w:spacing w:before="0" w:after="0" w:line="700" w:lineRule="atLeast"/>
        <w:ind w:left="800" w:right="0"/>
        <w:jc w:val="both"/>
        <w:textAlignment w:val="baseline"/>
        <w:rPr>
          <w:sz w:val="31"/>
        </w:rPr>
      </w:pPr>
      <w:bookmarkStart w:name="" w:id="5077"/>
      <w:r>
        <w:rPr>
          <w:rFonts w:ascii="宋体" w:hAnsi="宋体" w:cs="宋体" w:eastAsia="宋体"/>
          <w:sz w:val="31"/>
          <w:spacing w:val="0"/>
          <w:color w:val="000000"/>
          <w:b w:val="off"/>
          <w:i w:val="off"/>
        </w:rPr>
        <w:t>法国哲学家和社会学家奥古斯特·孔德去世。</w:t>
      </w:r>
      <w:bookmarkEnd w:id="5077"/>
    </w:p>
    <w:p>
      <w:pPr>
        <w:pageBreakBefore w:val="off"/>
        <w:tabs/>
        <w:wordWrap w:val="off"/>
        <w:spacing w:before="0" w:after="0" w:line="700" w:lineRule="atLeast"/>
        <w:ind w:left="40" w:right="0"/>
        <w:jc w:val="both"/>
        <w:textAlignment w:val="baseline"/>
        <w:rPr>
          <w:sz w:val="31"/>
        </w:rPr>
      </w:pPr>
      <w:bookmarkStart w:name="" w:id="5078"/>
      <w:r>
        <w:rPr>
          <w:rFonts w:ascii="宋体" w:hAnsi="宋体" w:cs="宋体" w:eastAsia="宋体"/>
          <w:sz w:val="31"/>
          <w:spacing w:val="0"/>
          <w:color w:val="000000"/>
          <w:b w:val="on"/>
          <w:i w:val="off"/>
        </w:rPr>
        <w:t>1858年</w:t>
      </w:r>
      <w:r>
        <w:rPr>
          <w:rFonts w:ascii="宋体" w:hAnsi="宋体" w:cs="宋体" w:eastAsia="宋体"/>
          <w:sz w:val="31"/>
          <w:spacing w:val="0"/>
          <w:color w:val="000000"/>
          <w:b w:val="off"/>
          <w:i w:val="off"/>
        </w:rPr>
        <w:t xml:space="preserve">  2月22日：叔本华七十寿辰。</w:t>
      </w:r>
      <w:bookmarkEnd w:id="5078"/>
    </w:p>
    <w:p>
      <w:pPr>
        <w:pageBreakBefore w:val="off"/>
        <w:tabs/>
        <w:wordWrap w:val="off"/>
        <w:spacing w:before="0" w:after="0" w:line="700" w:lineRule="atLeast"/>
        <w:ind w:left="800" w:right="0"/>
        <w:jc w:val="both"/>
        <w:textAlignment w:val="baseline"/>
        <w:rPr>
          <w:sz w:val="31"/>
        </w:rPr>
      </w:pPr>
      <w:bookmarkStart w:name="" w:id="5079"/>
      <w:r>
        <w:rPr>
          <w:rFonts w:ascii="宋体" w:hAnsi="宋体" w:cs="宋体" w:eastAsia="宋体"/>
          <w:sz w:val="31"/>
          <w:spacing w:val="0"/>
          <w:color w:val="000000"/>
          <w:b w:val="off"/>
          <w:i w:val="off"/>
        </w:rPr>
        <w:t>叔本华拒绝担任柏林皇家科学院院士。</w:t>
      </w:r>
      <w:bookmarkEnd w:id="5079"/>
    </w:p>
    <w:p>
      <w:pPr>
        <w:pageBreakBefore w:val="off"/>
        <w:tabs/>
        <w:wordWrap w:val="off"/>
        <w:spacing w:before="0" w:after="0" w:line="700" w:lineRule="atLeast"/>
        <w:ind w:left="800" w:right="0"/>
        <w:jc w:val="both"/>
        <w:textAlignment w:val="baseline"/>
        <w:rPr>
          <w:sz w:val="31"/>
        </w:rPr>
      </w:pPr>
      <w:bookmarkStart w:name="" w:id="5080"/>
      <w:r>
        <w:rPr>
          <w:rFonts w:ascii="宋体" w:hAnsi="宋体" w:cs="宋体" w:eastAsia="宋体"/>
          <w:sz w:val="31"/>
          <w:spacing w:val="0"/>
          <w:color w:val="000000"/>
          <w:b w:val="off"/>
          <w:i w:val="off"/>
        </w:rPr>
        <w:t>德·桑克蒂斯：《叔本华和利奥波特》。</w:t>
      </w:r>
      <w:bookmarkEnd w:id="5080"/>
    </w:p>
    <w:p>
      <w:pPr>
        <w:pageBreakBefore w:val="off"/>
        <w:tabs/>
        <w:wordWrap w:val="off"/>
        <w:spacing w:before="0" w:after="0" w:line="700" w:lineRule="atLeast"/>
        <w:ind w:left="40" w:right="0"/>
        <w:jc w:val="both"/>
        <w:textAlignment w:val="baseline"/>
        <w:rPr>
          <w:sz w:val="31"/>
        </w:rPr>
      </w:pPr>
      <w:bookmarkStart w:name="" w:id="5081"/>
      <w:r>
        <w:rPr>
          <w:rFonts w:ascii="宋体" w:hAnsi="宋体" w:cs="宋体" w:eastAsia="宋体"/>
          <w:sz w:val="31"/>
          <w:spacing w:val="0"/>
          <w:color w:val="000000"/>
          <w:b w:val="on"/>
          <w:i w:val="off"/>
        </w:rPr>
        <w:t>1859年</w:t>
      </w:r>
      <w:r>
        <w:rPr>
          <w:rFonts w:ascii="宋体" w:hAnsi="宋体" w:cs="宋体" w:eastAsia="宋体"/>
          <w:sz w:val="31"/>
          <w:spacing w:val="0"/>
          <w:color w:val="000000"/>
          <w:b w:val="off"/>
          <w:i w:val="off"/>
        </w:rPr>
        <w:t>《作为意志和表象的世界》第三版出版。</w:t>
      </w:r>
      <w:bookmarkEnd w:id="5081"/>
    </w:p>
    <w:p>
      <w:pPr>
        <w:pageBreakBefore w:val="off"/>
        <w:tabs/>
        <w:wordWrap w:val="off"/>
        <w:spacing w:before="0" w:after="0" w:line="700" w:lineRule="atLeast"/>
        <w:ind w:left="800" w:right="0"/>
        <w:jc w:val="both"/>
        <w:textAlignment w:val="baseline"/>
        <w:rPr>
          <w:sz w:val="31"/>
        </w:rPr>
      </w:pPr>
      <w:bookmarkStart w:name="" w:id="5082"/>
      <w:r>
        <w:rPr>
          <w:rFonts w:ascii="宋体" w:hAnsi="宋体" w:cs="宋体" w:eastAsia="宋体"/>
          <w:sz w:val="31"/>
          <w:spacing w:val="0"/>
          <w:color w:val="000000"/>
          <w:b w:val="off"/>
          <w:i w:val="off"/>
        </w:rPr>
        <w:t>7月：叔本华迁进好希望街16号。</w:t>
      </w:r>
      <w:bookmarkEnd w:id="5082"/>
    </w:p>
    <w:p>
      <w:pPr>
        <w:pageBreakBefore w:val="off"/>
        <w:tabs/>
        <w:wordWrap w:val="off"/>
        <w:spacing w:before="0" w:after="0" w:line="700" w:lineRule="atLeast"/>
        <w:ind w:left="800" w:right="0"/>
        <w:jc w:val="both"/>
        <w:textAlignment w:val="baseline"/>
        <w:rPr>
          <w:sz w:val="31"/>
        </w:rPr>
      </w:pPr>
      <w:bookmarkStart w:name="" w:id="5083"/>
      <w:r>
        <w:rPr>
          <w:rFonts w:ascii="宋体" w:hAnsi="宋体" w:cs="宋体" w:eastAsia="宋体"/>
          <w:sz w:val="31"/>
          <w:spacing w:val="0"/>
          <w:color w:val="000000"/>
          <w:b w:val="off"/>
          <w:i w:val="off"/>
        </w:rPr>
        <w:t>10月：伊莉莎白·奈完成叔本华的雕像。</w:t>
      </w:r>
      <w:bookmarkEnd w:id="5083"/>
    </w:p>
    <w:p>
      <w:pPr>
        <w:pageBreakBefore w:val="off"/>
        <w:tabs/>
        <w:wordWrap w:val="off"/>
        <w:spacing w:before="0" w:after="0" w:line="700" w:lineRule="atLeast"/>
        <w:ind w:left="200" w:right="0"/>
        <w:jc w:val="both"/>
        <w:textAlignment w:val="baseline"/>
        <w:rPr>
          <w:sz w:val="31"/>
        </w:rPr>
      </w:pPr>
      <w:bookmarkStart w:name="" w:id="5084"/>
      <w:r>
        <w:rPr>
          <w:rFonts w:ascii="宋体" w:hAnsi="宋体" w:cs="宋体" w:eastAsia="宋体"/>
          <w:sz w:val="31"/>
          <w:spacing w:val="0"/>
          <w:color w:val="000000"/>
          <w:b w:val="on"/>
          <w:i w:val="off"/>
        </w:rPr>
        <w:t>1860年</w:t>
      </w:r>
      <w:r>
        <w:rPr>
          <w:rFonts w:ascii="宋体" w:hAnsi="宋体" w:cs="宋体" w:eastAsia="宋体"/>
          <w:sz w:val="31"/>
          <w:spacing w:val="0"/>
          <w:color w:val="000000"/>
          <w:b w:val="off"/>
          <w:i w:val="off"/>
        </w:rPr>
        <w:t xml:space="preserve">   1月29日：契诃夫诞生。</w:t>
      </w:r>
      <w:bookmarkEnd w:id="5084"/>
    </w:p>
    <w:p>
      <w:pPr>
        <w:pageBreakBefore w:val="off"/>
        <w:tabs/>
        <w:wordWrap w:val="off"/>
        <w:spacing w:before="0" w:after="0" w:line="700" w:lineRule="atLeast"/>
        <w:ind w:left="800" w:right="0"/>
        <w:jc w:val="both"/>
        <w:textAlignment w:val="baseline"/>
        <w:rPr>
          <w:sz w:val="31"/>
        </w:rPr>
      </w:pPr>
      <w:bookmarkStart w:name="" w:id="5085"/>
      <w:r>
        <w:rPr>
          <w:rFonts w:ascii="宋体" w:hAnsi="宋体" w:cs="宋体" w:eastAsia="宋体"/>
          <w:sz w:val="31"/>
          <w:spacing w:val="0"/>
          <w:color w:val="000000"/>
          <w:b w:val="off"/>
          <w:i w:val="off"/>
        </w:rPr>
        <w:t>8月：叔本华突然窒息。</w:t>
      </w:r>
      <w:bookmarkEnd w:id="5085"/>
    </w:p>
    <w:p>
      <w:pPr>
        <w:pageBreakBefore w:val="off"/>
        <w:tabs/>
        <w:wordWrap w:val="off"/>
        <w:spacing w:before="0" w:after="0" w:line="700" w:lineRule="atLeast"/>
        <w:ind w:left="800" w:right="0"/>
        <w:jc w:val="both"/>
        <w:textAlignment w:val="baseline"/>
        <w:rPr>
          <w:sz w:val="31"/>
        </w:rPr>
      </w:pPr>
      <w:bookmarkStart w:name="" w:id="5086"/>
      <w:r>
        <w:rPr>
          <w:rFonts w:ascii="宋体" w:hAnsi="宋体" w:cs="宋体" w:eastAsia="宋体"/>
          <w:sz w:val="31"/>
          <w:spacing w:val="0"/>
          <w:color w:val="000000"/>
          <w:b w:val="off"/>
          <w:i w:val="off"/>
        </w:rPr>
        <w:t>9月9日：叔本华得肺炎。</w:t>
      </w:r>
      <w:bookmarkEnd w:id="5086"/>
    </w:p>
    <w:p>
      <w:pPr>
        <w:pageBreakBefore w:val="off"/>
        <w:tabs/>
        <w:wordWrap w:val="off"/>
        <w:spacing w:before="0" w:after="0" w:line="700" w:lineRule="atLeast"/>
        <w:ind w:left="800" w:right="0"/>
        <w:jc w:val="both"/>
        <w:textAlignment w:val="baseline"/>
        <w:rPr>
          <w:sz w:val="31"/>
        </w:rPr>
      </w:pPr>
      <w:bookmarkStart w:name="" w:id="5087"/>
      <w:r>
        <w:rPr>
          <w:rFonts w:ascii="宋体" w:hAnsi="宋体" w:cs="宋体" w:eastAsia="宋体"/>
          <w:sz w:val="31"/>
          <w:spacing w:val="0"/>
          <w:color w:val="000000"/>
          <w:b w:val="off"/>
          <w:i w:val="off"/>
        </w:rPr>
        <w:t>9月21日：叔本华去世。</w:t>
      </w:r>
      <w:bookmarkEnd w:id="5087"/>
    </w:p>
    <w:p>
      <w:pPr>
        <w:pageBreakBefore w:val="off"/>
        <w:tabs/>
        <w:wordWrap w:val="off"/>
        <w:spacing w:before="0" w:after="0" w:line="700" w:lineRule="atLeast"/>
        <w:ind w:left="800" w:right="0"/>
        <w:jc w:val="both"/>
        <w:textAlignment w:val="baseline"/>
        <w:rPr>
          <w:sz w:val="31"/>
        </w:rPr>
      </w:pPr>
      <w:bookmarkStart w:name="" w:id="5088"/>
      <w:r>
        <w:rPr>
          <w:rFonts w:ascii="宋体" w:hAnsi="宋体" w:cs="宋体" w:eastAsia="宋体"/>
          <w:sz w:val="31"/>
          <w:spacing w:val="0"/>
          <w:color w:val="000000"/>
          <w:b w:val="off"/>
          <w:i w:val="off"/>
        </w:rPr>
        <w:t>9月26日：葬于法兰克福市公墓。</w:t>
      </w:r>
      <w:bookmarkEnd w:id="5088"/>
    </w:p>
    <w:sectPr>
      <w:footerReference r:id="rId1544"/>
      <w:headerReference r:id="rId1545" w:type="default"/>
      <w:type w:val="nextPage"/>
      <w:pgSz w:w="16000" w:h="23500"/>
      <w:pgMar w:left="2240" w:top="1960" w:right="2240" w:bottom="1960" w:header="1660" w:footer="166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footer370.xml><?xml version="1.0" encoding="utf-8"?>
<w:ftr xmlns:w="http://schemas.openxmlformats.org/wordprocessingml/2006/main">
  <w:p/>
</w:ftr>
</file>

<file path=word/footer371.xml><?xml version="1.0" encoding="utf-8"?>
<w:ftr xmlns:w="http://schemas.openxmlformats.org/wordprocessingml/2006/main">
  <w:p/>
</w:ftr>
</file>

<file path=word/footer372.xml><?xml version="1.0" encoding="utf-8"?>
<w:ftr xmlns:w="http://schemas.openxmlformats.org/wordprocessingml/2006/main">
  <w:p/>
</w:ftr>
</file>

<file path=word/footer373.xml><?xml version="1.0" encoding="utf-8"?>
<w:ftr xmlns:w="http://schemas.openxmlformats.org/wordprocessingml/2006/main">
  <w:p/>
</w:ftr>
</file>

<file path=word/footer374.xml><?xml version="1.0" encoding="utf-8"?>
<w:ftr xmlns:w="http://schemas.openxmlformats.org/wordprocessingml/2006/main">
  <w:p/>
</w:ftr>
</file>

<file path=word/footer375.xml><?xml version="1.0" encoding="utf-8"?>
<w:ftr xmlns:w="http://schemas.openxmlformats.org/wordprocessingml/2006/main">
  <w:p/>
</w:ftr>
</file>

<file path=word/footer376.xml><?xml version="1.0" encoding="utf-8"?>
<w:ftr xmlns:w="http://schemas.openxmlformats.org/wordprocessingml/2006/main">
  <w:p/>
</w:ftr>
</file>

<file path=word/footer377.xml><?xml version="1.0" encoding="utf-8"?>
<w:ftr xmlns:w="http://schemas.openxmlformats.org/wordprocessingml/2006/main">
  <w:p/>
</w:ftr>
</file>

<file path=word/footer378.xml><?xml version="1.0" encoding="utf-8"?>
<w:ftr xmlns:w="http://schemas.openxmlformats.org/wordprocessingml/2006/main">
  <w:p/>
</w:ftr>
</file>

<file path=word/footer379.xml><?xml version="1.0" encoding="utf-8"?>
<w:ftr xmlns:w="http://schemas.openxmlformats.org/wordprocessingml/2006/main">
  <w:p/>
</w:ftr>
</file>

<file path=word/footer380.xml><?xml version="1.0" encoding="utf-8"?>
<w:ftr xmlns:w="http://schemas.openxmlformats.org/wordprocessingml/2006/main">
  <w:p/>
</w:ftr>
</file>

<file path=word/footer381.xml><?xml version="1.0" encoding="utf-8"?>
<w:ftr xmlns:w="http://schemas.openxmlformats.org/wordprocessingml/2006/main">
  <w:p/>
</w:ftr>
</file>

<file path=word/footer382.xml><?xml version="1.0" encoding="utf-8"?>
<w:ftr xmlns:w="http://schemas.openxmlformats.org/wordprocessingml/2006/main">
  <w:p/>
</w:ftr>
</file>

<file path=word/footer383.xml><?xml version="1.0" encoding="utf-8"?>
<w:ftr xmlns:w="http://schemas.openxmlformats.org/wordprocessingml/2006/main">
  <w:p/>
</w:ftr>
</file>

<file path=word/footer384.xml><?xml version="1.0" encoding="utf-8"?>
<w:ftr xmlns:w="http://schemas.openxmlformats.org/wordprocessingml/2006/main">
  <w:p/>
</w:ftr>
</file>

<file path=word/footer385.xml><?xml version="1.0" encoding="utf-8"?>
<w:ftr xmlns:w="http://schemas.openxmlformats.org/wordprocessingml/2006/main">
  <w:p/>
</w:ftr>
</file>

<file path=word/footer386.xml><?xml version="1.0" encoding="utf-8"?>
<w:ftr xmlns:w="http://schemas.openxmlformats.org/wordprocessingml/2006/main">
  <w:p/>
</w:ftr>
</file>

<file path=word/footer387.xml><?xml version="1.0" encoding="utf-8"?>
<w:ftr xmlns:w="http://schemas.openxmlformats.org/wordprocessingml/2006/main">
  <w:p/>
</w:ftr>
</file>

<file path=word/footer388.xml><?xml version="1.0" encoding="utf-8"?>
<w:ftr xmlns:w="http://schemas.openxmlformats.org/wordprocessingml/2006/main">
  <w:p/>
</w:ftr>
</file>

<file path=word/footer389.xml><?xml version="1.0" encoding="utf-8"?>
<w:ftr xmlns:w="http://schemas.openxmlformats.org/wordprocessingml/2006/main">
  <w:p/>
</w:ftr>
</file>

<file path=word/footer390.xml><?xml version="1.0" encoding="utf-8"?>
<w:ftr xmlns:w="http://schemas.openxmlformats.org/wordprocessingml/2006/main">
  <w:p/>
</w:ftr>
</file>

<file path=word/footer391.xml><?xml version="1.0" encoding="utf-8"?>
<w:ftr xmlns:w="http://schemas.openxmlformats.org/wordprocessingml/2006/main">
  <w:p/>
</w:ftr>
</file>

<file path=word/footer392.xml><?xml version="1.0" encoding="utf-8"?>
<w:ftr xmlns:w="http://schemas.openxmlformats.org/wordprocessingml/2006/main">
  <w:p/>
</w:ftr>
</file>

<file path=word/footer393.xml><?xml version="1.0" encoding="utf-8"?>
<w:ftr xmlns:w="http://schemas.openxmlformats.org/wordprocessingml/2006/main">
  <w:p/>
</w:ftr>
</file>

<file path=word/footer394.xml><?xml version="1.0" encoding="utf-8"?>
<w:ftr xmlns:w="http://schemas.openxmlformats.org/wordprocessingml/2006/main">
  <w:p/>
</w:ftr>
</file>

<file path=word/footer395.xml><?xml version="1.0" encoding="utf-8"?>
<w:ftr xmlns:w="http://schemas.openxmlformats.org/wordprocessingml/2006/main">
  <w:p/>
</w:ftr>
</file>

<file path=word/footer396.xml><?xml version="1.0" encoding="utf-8"?>
<w:ftr xmlns:w="http://schemas.openxmlformats.org/wordprocessingml/2006/main">
  <w:p/>
</w:ftr>
</file>

<file path=word/footer397.xml><?xml version="1.0" encoding="utf-8"?>
<w:ftr xmlns:w="http://schemas.openxmlformats.org/wordprocessingml/2006/main">
  <w:p/>
</w:ftr>
</file>

<file path=word/footer398.xml><?xml version="1.0" encoding="utf-8"?>
<w:ftr xmlns:w="http://schemas.openxmlformats.org/wordprocessingml/2006/main">
  <w:p/>
</w:ftr>
</file>

<file path=word/footer399.xml><?xml version="1.0" encoding="utf-8"?>
<w:ftr xmlns:w="http://schemas.openxmlformats.org/wordprocessingml/2006/main">
  <w:p/>
</w:ftr>
</file>

<file path=word/footer400.xml><?xml version="1.0" encoding="utf-8"?>
<w:ftr xmlns:w="http://schemas.openxmlformats.org/wordprocessingml/2006/main">
  <w:p/>
</w:ftr>
</file>

<file path=word/footer401.xml><?xml version="1.0" encoding="utf-8"?>
<w:ftr xmlns:w="http://schemas.openxmlformats.org/wordprocessingml/2006/main">
  <w:p/>
</w:ftr>
</file>

<file path=word/footer402.xml><?xml version="1.0" encoding="utf-8"?>
<w:ftr xmlns:w="http://schemas.openxmlformats.org/wordprocessingml/2006/main">
  <w:p/>
</w:ftr>
</file>

<file path=word/footer403.xml><?xml version="1.0" encoding="utf-8"?>
<w:ftr xmlns:w="http://schemas.openxmlformats.org/wordprocessingml/2006/main">
  <w:p/>
</w:ftr>
</file>

<file path=word/footer404.xml><?xml version="1.0" encoding="utf-8"?>
<w:ftr xmlns:w="http://schemas.openxmlformats.org/wordprocessingml/2006/main">
  <w:p/>
</w:ftr>
</file>

<file path=word/footer405.xml><?xml version="1.0" encoding="utf-8"?>
<w:ftr xmlns:w="http://schemas.openxmlformats.org/wordprocessingml/2006/main">
  <w:p/>
</w:ftr>
</file>

<file path=word/footer406.xml><?xml version="1.0" encoding="utf-8"?>
<w:ftr xmlns:w="http://schemas.openxmlformats.org/wordprocessingml/2006/main">
  <w:p/>
</w:ftr>
</file>

<file path=word/footer407.xml><?xml version="1.0" encoding="utf-8"?>
<w:ftr xmlns:w="http://schemas.openxmlformats.org/wordprocessingml/2006/main">
  <w:p/>
</w:ftr>
</file>

<file path=word/footer408.xml><?xml version="1.0" encoding="utf-8"?>
<w:ftr xmlns:w="http://schemas.openxmlformats.org/wordprocessingml/2006/main">
  <w:p/>
</w:ftr>
</file>

<file path=word/footer409.xml><?xml version="1.0" encoding="utf-8"?>
<w:ftr xmlns:w="http://schemas.openxmlformats.org/wordprocessingml/2006/main">
  <w:p/>
</w:ftr>
</file>

<file path=word/footer410.xml><?xml version="1.0" encoding="utf-8"?>
<w:ftr xmlns:w="http://schemas.openxmlformats.org/wordprocessingml/2006/main">
  <w:p/>
</w:ftr>
</file>

<file path=word/footer411.xml><?xml version="1.0" encoding="utf-8"?>
<w:ftr xmlns:w="http://schemas.openxmlformats.org/wordprocessingml/2006/main">
  <w:p/>
</w:ftr>
</file>

<file path=word/footer412.xml><?xml version="1.0" encoding="utf-8"?>
<w:ftr xmlns:w="http://schemas.openxmlformats.org/wordprocessingml/2006/main">
  <w:p/>
</w:ftr>
</file>

<file path=word/footer413.xml><?xml version="1.0" encoding="utf-8"?>
<w:ftr xmlns:w="http://schemas.openxmlformats.org/wordprocessingml/2006/main">
  <w:p/>
</w:ftr>
</file>

<file path=word/footer414.xml><?xml version="1.0" encoding="utf-8"?>
<w:ftr xmlns:w="http://schemas.openxmlformats.org/wordprocessingml/2006/main">
  <w:p/>
</w:ftr>
</file>

<file path=word/footer415.xml><?xml version="1.0" encoding="utf-8"?>
<w:ftr xmlns:w="http://schemas.openxmlformats.org/wordprocessingml/2006/main">
  <w:p/>
</w:ftr>
</file>

<file path=word/footer416.xml><?xml version="1.0" encoding="utf-8"?>
<w:ftr xmlns:w="http://schemas.openxmlformats.org/wordprocessingml/2006/main">
  <w:p/>
</w:ftr>
</file>

<file path=word/footer417.xml><?xml version="1.0" encoding="utf-8"?>
<w:ftr xmlns:w="http://schemas.openxmlformats.org/wordprocessingml/2006/main">
  <w:p/>
</w:ftr>
</file>

<file path=word/footer418.xml><?xml version="1.0" encoding="utf-8"?>
<w:ftr xmlns:w="http://schemas.openxmlformats.org/wordprocessingml/2006/main">
  <w:p/>
</w:ftr>
</file>

<file path=word/footer419.xml><?xml version="1.0" encoding="utf-8"?>
<w:ftr xmlns:w="http://schemas.openxmlformats.org/wordprocessingml/2006/main">
  <w:p/>
</w:ftr>
</file>

<file path=word/footer420.xml><?xml version="1.0" encoding="utf-8"?>
<w:ftr xmlns:w="http://schemas.openxmlformats.org/wordprocessingml/2006/main">
  <w:p/>
</w:ftr>
</file>

<file path=word/footer421.xml><?xml version="1.0" encoding="utf-8"?>
<w:ftr xmlns:w="http://schemas.openxmlformats.org/wordprocessingml/2006/main">
  <w:p/>
</w:ftr>
</file>

<file path=word/footer422.xml><?xml version="1.0" encoding="utf-8"?>
<w:ftr xmlns:w="http://schemas.openxmlformats.org/wordprocessingml/2006/main">
  <w:p/>
</w:ftr>
</file>

<file path=word/footer423.xml><?xml version="1.0" encoding="utf-8"?>
<w:ftr xmlns:w="http://schemas.openxmlformats.org/wordprocessingml/2006/main">
  <w:p/>
</w:ftr>
</file>

<file path=word/footer424.xml><?xml version="1.0" encoding="utf-8"?>
<w:ftr xmlns:w="http://schemas.openxmlformats.org/wordprocessingml/2006/main">
  <w:p/>
</w:ftr>
</file>

<file path=word/footer425.xml><?xml version="1.0" encoding="utf-8"?>
<w:ftr xmlns:w="http://schemas.openxmlformats.org/wordprocessingml/2006/main">
  <w:p/>
</w:ftr>
</file>

<file path=word/footer426.xml><?xml version="1.0" encoding="utf-8"?>
<w:ftr xmlns:w="http://schemas.openxmlformats.org/wordprocessingml/2006/main">
  <w:p/>
</w:ftr>
</file>

<file path=word/footer427.xml><?xml version="1.0" encoding="utf-8"?>
<w:ftr xmlns:w="http://schemas.openxmlformats.org/wordprocessingml/2006/main">
  <w:p/>
</w:ftr>
</file>

<file path=word/footer428.xml><?xml version="1.0" encoding="utf-8"?>
<w:ftr xmlns:w="http://schemas.openxmlformats.org/wordprocessingml/2006/main">
  <w:p/>
</w:ftr>
</file>

<file path=word/footer429.xml><?xml version="1.0" encoding="utf-8"?>
<w:ftr xmlns:w="http://schemas.openxmlformats.org/wordprocessingml/2006/main">
  <w:p/>
</w:ftr>
</file>

<file path=word/footer430.xml><?xml version="1.0" encoding="utf-8"?>
<w:ftr xmlns:w="http://schemas.openxmlformats.org/wordprocessingml/2006/main">
  <w:p/>
</w:ftr>
</file>

<file path=word/footer431.xml><?xml version="1.0" encoding="utf-8"?>
<w:ftr xmlns:w="http://schemas.openxmlformats.org/wordprocessingml/2006/main">
  <w:p/>
</w:ftr>
</file>

<file path=word/footer432.xml><?xml version="1.0" encoding="utf-8"?>
<w:ftr xmlns:w="http://schemas.openxmlformats.org/wordprocessingml/2006/main">
  <w:p/>
</w:ftr>
</file>

<file path=word/footer433.xml><?xml version="1.0" encoding="utf-8"?>
<w:ftr xmlns:w="http://schemas.openxmlformats.org/wordprocessingml/2006/main">
  <w:p/>
</w:ftr>
</file>

<file path=word/footer434.xml><?xml version="1.0" encoding="utf-8"?>
<w:ftr xmlns:w="http://schemas.openxmlformats.org/wordprocessingml/2006/main">
  <w:p/>
</w:ftr>
</file>

<file path=word/footer435.xml><?xml version="1.0" encoding="utf-8"?>
<w:ftr xmlns:w="http://schemas.openxmlformats.org/wordprocessingml/2006/main">
  <w:p/>
</w:ftr>
</file>

<file path=word/footer436.xml><?xml version="1.0" encoding="utf-8"?>
<w:ftr xmlns:w="http://schemas.openxmlformats.org/wordprocessingml/2006/main">
  <w:p/>
</w:ftr>
</file>

<file path=word/footer437.xml><?xml version="1.0" encoding="utf-8"?>
<w:ftr xmlns:w="http://schemas.openxmlformats.org/wordprocessingml/2006/main">
  <w:p/>
</w:ftr>
</file>

<file path=word/footer438.xml><?xml version="1.0" encoding="utf-8"?>
<w:ftr xmlns:w="http://schemas.openxmlformats.org/wordprocessingml/2006/main">
  <w:p/>
</w:ftr>
</file>

<file path=word/footer439.xml><?xml version="1.0" encoding="utf-8"?>
<w:ftr xmlns:w="http://schemas.openxmlformats.org/wordprocessingml/2006/main">
  <w:p/>
</w:ftr>
</file>

<file path=word/footer440.xml><?xml version="1.0" encoding="utf-8"?>
<w:ftr xmlns:w="http://schemas.openxmlformats.org/wordprocessingml/2006/main">
  <w:p/>
</w:ftr>
</file>

<file path=word/footer441.xml><?xml version="1.0" encoding="utf-8"?>
<w:ftr xmlns:w="http://schemas.openxmlformats.org/wordprocessingml/2006/main">
  <w:p/>
</w:ftr>
</file>

<file path=word/footer442.xml><?xml version="1.0" encoding="utf-8"?>
<w:ftr xmlns:w="http://schemas.openxmlformats.org/wordprocessingml/2006/main">
  <w:p/>
</w:ftr>
</file>

<file path=word/footer443.xml><?xml version="1.0" encoding="utf-8"?>
<w:ftr xmlns:w="http://schemas.openxmlformats.org/wordprocessingml/2006/main">
  <w:p/>
</w:ftr>
</file>

<file path=word/footer444.xml><?xml version="1.0" encoding="utf-8"?>
<w:ftr xmlns:w="http://schemas.openxmlformats.org/wordprocessingml/2006/main">
  <w:p/>
</w:ftr>
</file>

<file path=word/footer445.xml><?xml version="1.0" encoding="utf-8"?>
<w:ftr xmlns:w="http://schemas.openxmlformats.org/wordprocessingml/2006/main">
  <w:p/>
</w:ftr>
</file>

<file path=word/footer446.xml><?xml version="1.0" encoding="utf-8"?>
<w:ftr xmlns:w="http://schemas.openxmlformats.org/wordprocessingml/2006/main">
  <w:p/>
</w:ftr>
</file>

<file path=word/footer447.xml><?xml version="1.0" encoding="utf-8"?>
<w:ftr xmlns:w="http://schemas.openxmlformats.org/wordprocessingml/2006/main">
  <w:p/>
</w:ftr>
</file>

<file path=word/footer448.xml><?xml version="1.0" encoding="utf-8"?>
<w:ftr xmlns:w="http://schemas.openxmlformats.org/wordprocessingml/2006/main">
  <w:p/>
</w:ftr>
</file>

<file path=word/footer449.xml><?xml version="1.0" encoding="utf-8"?>
<w:ftr xmlns:w="http://schemas.openxmlformats.org/wordprocessingml/2006/main">
  <w:p/>
</w:ftr>
</file>

<file path=word/footer450.xml><?xml version="1.0" encoding="utf-8"?>
<w:ftr xmlns:w="http://schemas.openxmlformats.org/wordprocessingml/2006/main">
  <w:p/>
</w:ftr>
</file>

<file path=word/footer451.xml><?xml version="1.0" encoding="utf-8"?>
<w:ftr xmlns:w="http://schemas.openxmlformats.org/wordprocessingml/2006/main">
  <w:p/>
</w:ftr>
</file>

<file path=word/footer452.xml><?xml version="1.0" encoding="utf-8"?>
<w:ftr xmlns:w="http://schemas.openxmlformats.org/wordprocessingml/2006/main">
  <w:p/>
</w:ftr>
</file>

<file path=word/footer453.xml><?xml version="1.0" encoding="utf-8"?>
<w:ftr xmlns:w="http://schemas.openxmlformats.org/wordprocessingml/2006/main">
  <w:p/>
</w:ftr>
</file>

<file path=word/footer454.xml><?xml version="1.0" encoding="utf-8"?>
<w:ftr xmlns:w="http://schemas.openxmlformats.org/wordprocessingml/2006/main">
  <w:p/>
</w:ftr>
</file>

<file path=word/footer455.xml><?xml version="1.0" encoding="utf-8"?>
<w:ftr xmlns:w="http://schemas.openxmlformats.org/wordprocessingml/2006/main">
  <w:p/>
</w:ftr>
</file>

<file path=word/footer456.xml><?xml version="1.0" encoding="utf-8"?>
<w:ftr xmlns:w="http://schemas.openxmlformats.org/wordprocessingml/2006/main">
  <w:p/>
</w:ftr>
</file>

<file path=word/footer457.xml><?xml version="1.0" encoding="utf-8"?>
<w:ftr xmlns:w="http://schemas.openxmlformats.org/wordprocessingml/2006/main">
  <w:p/>
</w:ftr>
</file>

<file path=word/footer458.xml><?xml version="1.0" encoding="utf-8"?>
<w:ftr xmlns:w="http://schemas.openxmlformats.org/wordprocessingml/2006/main">
  <w:p/>
</w:ftr>
</file>

<file path=word/footer459.xml><?xml version="1.0" encoding="utf-8"?>
<w:ftr xmlns:w="http://schemas.openxmlformats.org/wordprocessingml/2006/main">
  <w:p/>
</w:ftr>
</file>

<file path=word/footer460.xml><?xml version="1.0" encoding="utf-8"?>
<w:ftr xmlns:w="http://schemas.openxmlformats.org/wordprocessingml/2006/main">
  <w:p/>
</w:ftr>
</file>

<file path=word/footer461.xml><?xml version="1.0" encoding="utf-8"?>
<w:ftr xmlns:w="http://schemas.openxmlformats.org/wordprocessingml/2006/main">
  <w:p/>
</w:ftr>
</file>

<file path=word/footer462.xml><?xml version="1.0" encoding="utf-8"?>
<w:ftr xmlns:w="http://schemas.openxmlformats.org/wordprocessingml/2006/main">
  <w:p/>
</w:ftr>
</file>

<file path=word/footer463.xml><?xml version="1.0" encoding="utf-8"?>
<w:ftr xmlns:w="http://schemas.openxmlformats.org/wordprocessingml/2006/main">
  <w:p/>
</w:ftr>
</file>

<file path=word/footer464.xml><?xml version="1.0" encoding="utf-8"?>
<w:ftr xmlns:w="http://schemas.openxmlformats.org/wordprocessingml/2006/main">
  <w:p/>
</w:ftr>
</file>

<file path=word/footer465.xml><?xml version="1.0" encoding="utf-8"?>
<w:ftr xmlns:w="http://schemas.openxmlformats.org/wordprocessingml/2006/main">
  <w:p/>
</w:ftr>
</file>

<file path=word/footer466.xml><?xml version="1.0" encoding="utf-8"?>
<w:ftr xmlns:w="http://schemas.openxmlformats.org/wordprocessingml/2006/main">
  <w:p/>
</w:ftr>
</file>

<file path=word/footer467.xml><?xml version="1.0" encoding="utf-8"?>
<w:ftr xmlns:w="http://schemas.openxmlformats.org/wordprocessingml/2006/main">
  <w:p/>
</w:ftr>
</file>

<file path=word/footer468.xml><?xml version="1.0" encoding="utf-8"?>
<w:ftr xmlns:w="http://schemas.openxmlformats.org/wordprocessingml/2006/main">
  <w:p/>
</w:ftr>
</file>

<file path=word/footer469.xml><?xml version="1.0" encoding="utf-8"?>
<w:ftr xmlns:w="http://schemas.openxmlformats.org/wordprocessingml/2006/main">
  <w:p/>
</w:ftr>
</file>

<file path=word/footer470.xml><?xml version="1.0" encoding="utf-8"?>
<w:ftr xmlns:w="http://schemas.openxmlformats.org/wordprocessingml/2006/main">
  <w:p/>
</w:ftr>
</file>

<file path=word/footer471.xml><?xml version="1.0" encoding="utf-8"?>
<w:ftr xmlns:w="http://schemas.openxmlformats.org/wordprocessingml/2006/main">
  <w:p/>
</w:ftr>
</file>

<file path=word/footer472.xml><?xml version="1.0" encoding="utf-8"?>
<w:ftr xmlns:w="http://schemas.openxmlformats.org/wordprocessingml/2006/main">
  <w:p/>
</w:ftr>
</file>

<file path=word/footer473.xml><?xml version="1.0" encoding="utf-8"?>
<w:ftr xmlns:w="http://schemas.openxmlformats.org/wordprocessingml/2006/main">
  <w:p/>
</w:ftr>
</file>

<file path=word/footer474.xml><?xml version="1.0" encoding="utf-8"?>
<w:ftr xmlns:w="http://schemas.openxmlformats.org/wordprocessingml/2006/main">
  <w:p/>
</w:ftr>
</file>

<file path=word/footer475.xml><?xml version="1.0" encoding="utf-8"?>
<w:ftr xmlns:w="http://schemas.openxmlformats.org/wordprocessingml/2006/main">
  <w:p/>
</w:ftr>
</file>

<file path=word/footer476.xml><?xml version="1.0" encoding="utf-8"?>
<w:ftr xmlns:w="http://schemas.openxmlformats.org/wordprocessingml/2006/main">
  <w:p/>
</w:ftr>
</file>

<file path=word/footer477.xml><?xml version="1.0" encoding="utf-8"?>
<w:ftr xmlns:w="http://schemas.openxmlformats.org/wordprocessingml/2006/main">
  <w:p/>
</w:ftr>
</file>

<file path=word/footer478.xml><?xml version="1.0" encoding="utf-8"?>
<w:ftr xmlns:w="http://schemas.openxmlformats.org/wordprocessingml/2006/main">
  <w:p/>
</w:ftr>
</file>

<file path=word/footer479.xml><?xml version="1.0" encoding="utf-8"?>
<w:ftr xmlns:w="http://schemas.openxmlformats.org/wordprocessingml/2006/main">
  <w:p/>
</w:ftr>
</file>

<file path=word/footer480.xml><?xml version="1.0" encoding="utf-8"?>
<w:ftr xmlns:w="http://schemas.openxmlformats.org/wordprocessingml/2006/main">
  <w:p/>
</w:ftr>
</file>

<file path=word/footer481.xml><?xml version="1.0" encoding="utf-8"?>
<w:ftr xmlns:w="http://schemas.openxmlformats.org/wordprocessingml/2006/main">
  <w:p/>
</w:ftr>
</file>

<file path=word/footer482.xml><?xml version="1.0" encoding="utf-8"?>
<w:ftr xmlns:w="http://schemas.openxmlformats.org/wordprocessingml/2006/main">
  <w:p/>
</w:ftr>
</file>

<file path=word/footer483.xml><?xml version="1.0" encoding="utf-8"?>
<w:ftr xmlns:w="http://schemas.openxmlformats.org/wordprocessingml/2006/main">
  <w:p/>
</w:ftr>
</file>

<file path=word/footer484.xml><?xml version="1.0" encoding="utf-8"?>
<w:ftr xmlns:w="http://schemas.openxmlformats.org/wordprocessingml/2006/main">
  <w:p/>
</w:ftr>
</file>

<file path=word/footer485.xml><?xml version="1.0" encoding="utf-8"?>
<w:ftr xmlns:w="http://schemas.openxmlformats.org/wordprocessingml/2006/main">
  <w:p/>
</w:ftr>
</file>

<file path=word/footer486.xml><?xml version="1.0" encoding="utf-8"?>
<w:ftr xmlns:w="http://schemas.openxmlformats.org/wordprocessingml/2006/main">
  <w:p/>
</w:ftr>
</file>

<file path=word/footer487.xml><?xml version="1.0" encoding="utf-8"?>
<w:ftr xmlns:w="http://schemas.openxmlformats.org/wordprocessingml/2006/main">
  <w:p/>
</w:ftr>
</file>

<file path=word/footer488.xml><?xml version="1.0" encoding="utf-8"?>
<w:ftr xmlns:w="http://schemas.openxmlformats.org/wordprocessingml/2006/main">
  <w:p/>
</w:ftr>
</file>

<file path=word/footer489.xml><?xml version="1.0" encoding="utf-8"?>
<w:ftr xmlns:w="http://schemas.openxmlformats.org/wordprocessingml/2006/main">
  <w:p/>
</w:ftr>
</file>

<file path=word/footer490.xml><?xml version="1.0" encoding="utf-8"?>
<w:ftr xmlns:w="http://schemas.openxmlformats.org/wordprocessingml/2006/main">
  <w:p/>
</w:ftr>
</file>

<file path=word/footer491.xml><?xml version="1.0" encoding="utf-8"?>
<w:ftr xmlns:w="http://schemas.openxmlformats.org/wordprocessingml/2006/main">
  <w:p/>
</w:ftr>
</file>

<file path=word/footer492.xml><?xml version="1.0" encoding="utf-8"?>
<w:ftr xmlns:w="http://schemas.openxmlformats.org/wordprocessingml/2006/main">
  <w:p/>
</w:ftr>
</file>

<file path=word/footer493.xml><?xml version="1.0" encoding="utf-8"?>
<w:ftr xmlns:w="http://schemas.openxmlformats.org/wordprocessingml/2006/main">
  <w:p/>
</w:ftr>
</file>

<file path=word/footer494.xml><?xml version="1.0" encoding="utf-8"?>
<w:ftr xmlns:w="http://schemas.openxmlformats.org/wordprocessingml/2006/main">
  <w:p/>
</w:ftr>
</file>

<file path=word/footer495.xml><?xml version="1.0" encoding="utf-8"?>
<w:ftr xmlns:w="http://schemas.openxmlformats.org/wordprocessingml/2006/main">
  <w:p/>
</w:ftr>
</file>

<file path=word/footer496.xml><?xml version="1.0" encoding="utf-8"?>
<w:ftr xmlns:w="http://schemas.openxmlformats.org/wordprocessingml/2006/main">
  <w:p/>
</w:ftr>
</file>

<file path=word/footer497.xml><?xml version="1.0" encoding="utf-8"?>
<w:ftr xmlns:w="http://schemas.openxmlformats.org/wordprocessingml/2006/main">
  <w:p/>
</w:ftr>
</file>

<file path=word/footer498.xml><?xml version="1.0" encoding="utf-8"?>
<w:ftr xmlns:w="http://schemas.openxmlformats.org/wordprocessingml/2006/main">
  <w:p/>
</w:ftr>
</file>

<file path=word/footer499.xml><?xml version="1.0" encoding="utf-8"?>
<w:ftr xmlns:w="http://schemas.openxmlformats.org/wordprocessingml/2006/main">
  <w:p/>
</w:ftr>
</file>

<file path=word/footer500.xml><?xml version="1.0" encoding="utf-8"?>
<w:ftr xmlns:w="http://schemas.openxmlformats.org/wordprocessingml/2006/main">
  <w:p/>
</w:ftr>
</file>

<file path=word/footer501.xml><?xml version="1.0" encoding="utf-8"?>
<w:ftr xmlns:w="http://schemas.openxmlformats.org/wordprocessingml/2006/main">
  <w:p/>
</w:ftr>
</file>

<file path=word/footer502.xml><?xml version="1.0" encoding="utf-8"?>
<w:ftr xmlns:w="http://schemas.openxmlformats.org/wordprocessingml/2006/main">
  <w:p/>
</w:ftr>
</file>

<file path=word/footer503.xml><?xml version="1.0" encoding="utf-8"?>
<w:ftr xmlns:w="http://schemas.openxmlformats.org/wordprocessingml/2006/main">
  <w:p/>
</w:ftr>
</file>

<file path=word/footer504.xml><?xml version="1.0" encoding="utf-8"?>
<w:ftr xmlns:w="http://schemas.openxmlformats.org/wordprocessingml/2006/main">
  <w:p/>
</w:ftr>
</file>

<file path=word/footer505.xml><?xml version="1.0" encoding="utf-8"?>
<w:ftr xmlns:w="http://schemas.openxmlformats.org/wordprocessingml/2006/main">
  <w:p/>
</w:ftr>
</file>

<file path=word/footer506.xml><?xml version="1.0" encoding="utf-8"?>
<w:ftr xmlns:w="http://schemas.openxmlformats.org/wordprocessingml/2006/main">
  <w:p/>
</w:ftr>
</file>

<file path=word/footer507.xml><?xml version="1.0" encoding="utf-8"?>
<w:ftr xmlns:w="http://schemas.openxmlformats.org/wordprocessingml/2006/main">
  <w:p/>
</w:ftr>
</file>

<file path=word/footer508.xml><?xml version="1.0" encoding="utf-8"?>
<w:ftr xmlns:w="http://schemas.openxmlformats.org/wordprocessingml/2006/main">
  <w:p/>
</w:ftr>
</file>

<file path=word/footer509.xml><?xml version="1.0" encoding="utf-8"?>
<w:ftr xmlns:w="http://schemas.openxmlformats.org/wordprocessingml/2006/main">
  <w:p/>
</w:ftr>
</file>

<file path=word/footer510.xml><?xml version="1.0" encoding="utf-8"?>
<w:ftr xmlns:w="http://schemas.openxmlformats.org/wordprocessingml/2006/main">
  <w:p/>
</w:ftr>
</file>

<file path=word/footer511.xml><?xml version="1.0" encoding="utf-8"?>
<w:ftr xmlns:w="http://schemas.openxmlformats.org/wordprocessingml/2006/main">
  <w:p/>
</w:ftr>
</file>

<file path=word/footer512.xml><?xml version="1.0" encoding="utf-8"?>
<w:ftr xmlns:w="http://schemas.openxmlformats.org/wordprocessingml/2006/main">
  <w:p/>
</w:ftr>
</file>

<file path=word/footer513.xml><?xml version="1.0" encoding="utf-8"?>
<w:ftr xmlns:w="http://schemas.openxmlformats.org/wordprocessingml/2006/main">
  <w:p/>
</w:ftr>
</file>

<file path=word/footer514.xml><?xml version="1.0" encoding="utf-8"?>
<w:ftr xmlns:w="http://schemas.openxmlformats.org/wordprocessingml/2006/main">
  <w:p/>
</w:ftr>
</file>

<file path=word/footer515.xml><?xml version="1.0" encoding="utf-8"?>
<w:ftr xmlns:w="http://schemas.openxmlformats.org/wordprocessingml/2006/main">
  <w:p/>
</w:ftr>
</file>

<file path=word/footer516.xml><?xml version="1.0" encoding="utf-8"?>
<w:ftr xmlns:w="http://schemas.openxmlformats.org/wordprocessingml/2006/main">
  <w:p/>
</w:ftr>
</file>

<file path=word/footer517.xml><?xml version="1.0" encoding="utf-8"?>
<w:ftr xmlns:w="http://schemas.openxmlformats.org/wordprocessingml/2006/main">
  <w:p/>
</w:ftr>
</file>

<file path=word/footer518.xml><?xml version="1.0" encoding="utf-8"?>
<w:ftr xmlns:w="http://schemas.openxmlformats.org/wordprocessingml/2006/main">
  <w:p/>
</w:ftr>
</file>

<file path=word/footer519.xml><?xml version="1.0" encoding="utf-8"?>
<w:ftr xmlns:w="http://schemas.openxmlformats.org/wordprocessingml/2006/main">
  <w:p/>
</w:ftr>
</file>

<file path=word/footer520.xml><?xml version="1.0" encoding="utf-8"?>
<w:ftr xmlns:w="http://schemas.openxmlformats.org/wordprocessingml/2006/main">
  <w:p/>
</w:ftr>
</file>

<file path=word/footer521.xml><?xml version="1.0" encoding="utf-8"?>
<w:ftr xmlns:w="http://schemas.openxmlformats.org/wordprocessingml/2006/main">
  <w:p/>
</w:ftr>
</file>

<file path=word/footer522.xml><?xml version="1.0" encoding="utf-8"?>
<w:ftr xmlns:w="http://schemas.openxmlformats.org/wordprocessingml/2006/main">
  <w:p/>
</w:ftr>
</file>

<file path=word/footer523.xml><?xml version="1.0" encoding="utf-8"?>
<w:ftr xmlns:w="http://schemas.openxmlformats.org/wordprocessingml/2006/main">
  <w:p/>
</w:ftr>
</file>

<file path=word/footer524.xml><?xml version="1.0" encoding="utf-8"?>
<w:ftr xmlns:w="http://schemas.openxmlformats.org/wordprocessingml/2006/main">
  <w:p/>
</w:ftr>
</file>

<file path=word/footer525.xml><?xml version="1.0" encoding="utf-8"?>
<w:ftr xmlns:w="http://schemas.openxmlformats.org/wordprocessingml/2006/main">
  <w:p/>
</w:ftr>
</file>

<file path=word/footer526.xml><?xml version="1.0" encoding="utf-8"?>
<w:ftr xmlns:w="http://schemas.openxmlformats.org/wordprocessingml/2006/main">
  <w:p/>
</w:ftr>
</file>

<file path=word/footer527.xml><?xml version="1.0" encoding="utf-8"?>
<w:ftr xmlns:w="http://schemas.openxmlformats.org/wordprocessingml/2006/main">
  <w:p/>
</w:ftr>
</file>

<file path=word/footer528.xml><?xml version="1.0" encoding="utf-8"?>
<w:ftr xmlns:w="http://schemas.openxmlformats.org/wordprocessingml/2006/main">
  <w:p/>
</w:ftr>
</file>

<file path=word/footer529.xml><?xml version="1.0" encoding="utf-8"?>
<w:ftr xmlns:w="http://schemas.openxmlformats.org/wordprocessingml/2006/main">
  <w:p/>
</w:ftr>
</file>

<file path=word/footer530.xml><?xml version="1.0" encoding="utf-8"?>
<w:ftr xmlns:w="http://schemas.openxmlformats.org/wordprocessingml/2006/main">
  <w:p/>
</w:ftr>
</file>

<file path=word/footer531.xml><?xml version="1.0" encoding="utf-8"?>
<w:ftr xmlns:w="http://schemas.openxmlformats.org/wordprocessingml/2006/main">
  <w:p/>
</w:ftr>
</file>

<file path=word/footer532.xml><?xml version="1.0" encoding="utf-8"?>
<w:ftr xmlns:w="http://schemas.openxmlformats.org/wordprocessingml/2006/main">
  <w:p/>
</w:ftr>
</file>

<file path=word/footer533.xml><?xml version="1.0" encoding="utf-8"?>
<w:ftr xmlns:w="http://schemas.openxmlformats.org/wordprocessingml/2006/main">
  <w:p/>
</w:ftr>
</file>

<file path=word/footer534.xml><?xml version="1.0" encoding="utf-8"?>
<w:ftr xmlns:w="http://schemas.openxmlformats.org/wordprocessingml/2006/main">
  <w:p/>
</w:ftr>
</file>

<file path=word/footer535.xml><?xml version="1.0" encoding="utf-8"?>
<w:ftr xmlns:w="http://schemas.openxmlformats.org/wordprocessingml/2006/main">
  <w:p/>
</w:ftr>
</file>

<file path=word/footer536.xml><?xml version="1.0" encoding="utf-8"?>
<w:ftr xmlns:w="http://schemas.openxmlformats.org/wordprocessingml/2006/main">
  <w:p/>
</w:ftr>
</file>

<file path=word/footer537.xml><?xml version="1.0" encoding="utf-8"?>
<w:ftr xmlns:w="http://schemas.openxmlformats.org/wordprocessingml/2006/main">
  <w:p/>
</w:ftr>
</file>

<file path=word/footer538.xml><?xml version="1.0" encoding="utf-8"?>
<w:ftr xmlns:w="http://schemas.openxmlformats.org/wordprocessingml/2006/main">
  <w:p/>
</w:ftr>
</file>

<file path=word/footer539.xml><?xml version="1.0" encoding="utf-8"?>
<w:ftr xmlns:w="http://schemas.openxmlformats.org/wordprocessingml/2006/main">
  <w:p/>
</w:ftr>
</file>

<file path=word/footer540.xml><?xml version="1.0" encoding="utf-8"?>
<w:ftr xmlns:w="http://schemas.openxmlformats.org/wordprocessingml/2006/main">
  <w:p/>
</w:ftr>
</file>

<file path=word/footer541.xml><?xml version="1.0" encoding="utf-8"?>
<w:ftr xmlns:w="http://schemas.openxmlformats.org/wordprocessingml/2006/main">
  <w:p/>
</w:ftr>
</file>

<file path=word/footer542.xml><?xml version="1.0" encoding="utf-8"?>
<w:ftr xmlns:w="http://schemas.openxmlformats.org/wordprocessingml/2006/main">
  <w:p/>
</w:ftr>
</file>

<file path=word/footer543.xml><?xml version="1.0" encoding="utf-8"?>
<w:ftr xmlns:w="http://schemas.openxmlformats.org/wordprocessingml/2006/main">
  <w:p/>
</w:ftr>
</file>

<file path=word/footer544.xml><?xml version="1.0" encoding="utf-8"?>
<w:ftr xmlns:w="http://schemas.openxmlformats.org/wordprocessingml/2006/main">
  <w:p/>
</w:ftr>
</file>

<file path=word/footer545.xml><?xml version="1.0" encoding="utf-8"?>
<w:ftr xmlns:w="http://schemas.openxmlformats.org/wordprocessingml/2006/main">
  <w:p/>
</w:ftr>
</file>

<file path=word/footer546.xml><?xml version="1.0" encoding="utf-8"?>
<w:ftr xmlns:w="http://schemas.openxmlformats.org/wordprocessingml/2006/main">
  <w:p/>
</w:ftr>
</file>

<file path=word/footer547.xml><?xml version="1.0" encoding="utf-8"?>
<w:ftr xmlns:w="http://schemas.openxmlformats.org/wordprocessingml/2006/main">
  <w:p/>
</w:ftr>
</file>

<file path=word/footer548.xml><?xml version="1.0" encoding="utf-8"?>
<w:ftr xmlns:w="http://schemas.openxmlformats.org/wordprocessingml/2006/main">
  <w:p/>
</w:ftr>
</file>

<file path=word/footer549.xml><?xml version="1.0" encoding="utf-8"?>
<w:ftr xmlns:w="http://schemas.openxmlformats.org/wordprocessingml/2006/main">
  <w:p/>
</w:ftr>
</file>

<file path=word/footer550.xml><?xml version="1.0" encoding="utf-8"?>
<w:ftr xmlns:w="http://schemas.openxmlformats.org/wordprocessingml/2006/main">
  <w:p/>
</w:ftr>
</file>

<file path=word/footer551.xml><?xml version="1.0" encoding="utf-8"?>
<w:ftr xmlns:w="http://schemas.openxmlformats.org/wordprocessingml/2006/main">
  <w:p/>
</w:ftr>
</file>

<file path=word/footer552.xml><?xml version="1.0" encoding="utf-8"?>
<w:ftr xmlns:w="http://schemas.openxmlformats.org/wordprocessingml/2006/main">
  <w:p/>
</w:ftr>
</file>

<file path=word/footer553.xml><?xml version="1.0" encoding="utf-8"?>
<w:ftr xmlns:w="http://schemas.openxmlformats.org/wordprocessingml/2006/main">
  <w:p/>
</w:ftr>
</file>

<file path=word/footer554.xml><?xml version="1.0" encoding="utf-8"?>
<w:ftr xmlns:w="http://schemas.openxmlformats.org/wordprocessingml/2006/main">
  <w:p/>
</w:ftr>
</file>

<file path=word/footer555.xml><?xml version="1.0" encoding="utf-8"?>
<w:ftr xmlns:w="http://schemas.openxmlformats.org/wordprocessingml/2006/main">
  <w:p/>
</w:ftr>
</file>

<file path=word/footer556.xml><?xml version="1.0" encoding="utf-8"?>
<w:ftr xmlns:w="http://schemas.openxmlformats.org/wordprocessingml/2006/main">
  <w:p/>
</w:ftr>
</file>

<file path=word/footer557.xml><?xml version="1.0" encoding="utf-8"?>
<w:ftr xmlns:w="http://schemas.openxmlformats.org/wordprocessingml/2006/main">
  <w:p/>
</w:ftr>
</file>

<file path=word/footer558.xml><?xml version="1.0" encoding="utf-8"?>
<w:ftr xmlns:w="http://schemas.openxmlformats.org/wordprocessingml/2006/main">
  <w:p/>
</w:ftr>
</file>

<file path=word/footer559.xml><?xml version="1.0" encoding="utf-8"?>
<w:ftr xmlns:w="http://schemas.openxmlformats.org/wordprocessingml/2006/main">
  <w:p/>
</w:ftr>
</file>

<file path=word/footer560.xml><?xml version="1.0" encoding="utf-8"?>
<w:ftr xmlns:w="http://schemas.openxmlformats.org/wordprocessingml/2006/main">
  <w:p/>
</w:ftr>
</file>

<file path=word/footer561.xml><?xml version="1.0" encoding="utf-8"?>
<w:ftr xmlns:w="http://schemas.openxmlformats.org/wordprocessingml/2006/main">
  <w:p/>
</w:ftr>
</file>

<file path=word/footer562.xml><?xml version="1.0" encoding="utf-8"?>
<w:ftr xmlns:w="http://schemas.openxmlformats.org/wordprocessingml/2006/main">
  <w:p/>
</w:ftr>
</file>

<file path=word/footer563.xml><?xml version="1.0" encoding="utf-8"?>
<w:ftr xmlns:w="http://schemas.openxmlformats.org/wordprocessingml/2006/main">
  <w:p/>
</w:ftr>
</file>

<file path=word/footer564.xml><?xml version="1.0" encoding="utf-8"?>
<w:ftr xmlns:w="http://schemas.openxmlformats.org/wordprocessingml/2006/main">
  <w:p/>
</w:ftr>
</file>

<file path=word/footer565.xml><?xml version="1.0" encoding="utf-8"?>
<w:ftr xmlns:w="http://schemas.openxmlformats.org/wordprocessingml/2006/main">
  <w:p/>
</w:ftr>
</file>

<file path=word/footer566.xml><?xml version="1.0" encoding="utf-8"?>
<w:ftr xmlns:w="http://schemas.openxmlformats.org/wordprocessingml/2006/main">
  <w:p/>
</w:ftr>
</file>

<file path=word/footer567.xml><?xml version="1.0" encoding="utf-8"?>
<w:ftr xmlns:w="http://schemas.openxmlformats.org/wordprocessingml/2006/main">
  <w:p/>
</w:ftr>
</file>

<file path=word/footer568.xml><?xml version="1.0" encoding="utf-8"?>
<w:ftr xmlns:w="http://schemas.openxmlformats.org/wordprocessingml/2006/main">
  <w:p/>
</w:ftr>
</file>

<file path=word/footer569.xml><?xml version="1.0" encoding="utf-8"?>
<w:ftr xmlns:w="http://schemas.openxmlformats.org/wordprocessingml/2006/main">
  <w:p/>
</w:ftr>
</file>

<file path=word/footer570.xml><?xml version="1.0" encoding="utf-8"?>
<w:ftr xmlns:w="http://schemas.openxmlformats.org/wordprocessingml/2006/main">
  <w:p/>
</w:ftr>
</file>

<file path=word/footer571.xml><?xml version="1.0" encoding="utf-8"?>
<w:ftr xmlns:w="http://schemas.openxmlformats.org/wordprocessingml/2006/main">
  <w:p/>
</w:ftr>
</file>

<file path=word/footer572.xml><?xml version="1.0" encoding="utf-8"?>
<w:ftr xmlns:w="http://schemas.openxmlformats.org/wordprocessingml/2006/main">
  <w:p/>
</w:ftr>
</file>

<file path=word/footer573.xml><?xml version="1.0" encoding="utf-8"?>
<w:ftr xmlns:w="http://schemas.openxmlformats.org/wordprocessingml/2006/main">
  <w:p/>
</w:ftr>
</file>

<file path=word/footer574.xml><?xml version="1.0" encoding="utf-8"?>
<w:ftr xmlns:w="http://schemas.openxmlformats.org/wordprocessingml/2006/main">
  <w:p/>
</w:ftr>
</file>

<file path=word/footer575.xml><?xml version="1.0" encoding="utf-8"?>
<w:ftr xmlns:w="http://schemas.openxmlformats.org/wordprocessingml/2006/main">
  <w:p/>
</w:ftr>
</file>

<file path=word/footer576.xml><?xml version="1.0" encoding="utf-8"?>
<w:ftr xmlns:w="http://schemas.openxmlformats.org/wordprocessingml/2006/main">
  <w:p/>
</w:ftr>
</file>

<file path=word/footer577.xml><?xml version="1.0" encoding="utf-8"?>
<w:ftr xmlns:w="http://schemas.openxmlformats.org/wordprocessingml/2006/main">
  <w:p/>
</w:ftr>
</file>

<file path=word/footer578.xml><?xml version="1.0" encoding="utf-8"?>
<w:ftr xmlns:w="http://schemas.openxmlformats.org/wordprocessingml/2006/main">
  <w:p/>
</w:ftr>
</file>

<file path=word/footer579.xml><?xml version="1.0" encoding="utf-8"?>
<w:ftr xmlns:w="http://schemas.openxmlformats.org/wordprocessingml/2006/main">
  <w:p/>
</w:ftr>
</file>

<file path=word/footer580.xml><?xml version="1.0" encoding="utf-8"?>
<w:ftr xmlns:w="http://schemas.openxmlformats.org/wordprocessingml/2006/main">
  <w:p/>
</w:ftr>
</file>

<file path=word/footer581.xml><?xml version="1.0" encoding="utf-8"?>
<w:ftr xmlns:w="http://schemas.openxmlformats.org/wordprocessingml/2006/main">
  <w:p/>
</w:ftr>
</file>

<file path=word/footer582.xml><?xml version="1.0" encoding="utf-8"?>
<w:ftr xmlns:w="http://schemas.openxmlformats.org/wordprocessingml/2006/main">
  <w:p/>
</w:ftr>
</file>

<file path=word/footer583.xml><?xml version="1.0" encoding="utf-8"?>
<w:ftr xmlns:w="http://schemas.openxmlformats.org/wordprocessingml/2006/main">
  <w:p/>
</w:ftr>
</file>

<file path=word/footer584.xml><?xml version="1.0" encoding="utf-8"?>
<w:ftr xmlns:w="http://schemas.openxmlformats.org/wordprocessingml/2006/main">
  <w:p/>
</w:ftr>
</file>

<file path=word/footer585.xml><?xml version="1.0" encoding="utf-8"?>
<w:ftr xmlns:w="http://schemas.openxmlformats.org/wordprocessingml/2006/main">
  <w:p/>
</w:ftr>
</file>

<file path=word/footer586.xml><?xml version="1.0" encoding="utf-8"?>
<w:ftr xmlns:w="http://schemas.openxmlformats.org/wordprocessingml/2006/main">
  <w:p/>
</w:ftr>
</file>

<file path=word/footer587.xml><?xml version="1.0" encoding="utf-8"?>
<w:ftr xmlns:w="http://schemas.openxmlformats.org/wordprocessingml/2006/main">
  <w:p/>
</w:ftr>
</file>

<file path=word/footer588.xml><?xml version="1.0" encoding="utf-8"?>
<w:ftr xmlns:w="http://schemas.openxmlformats.org/wordprocessingml/2006/main">
  <w:p/>
</w:ftr>
</file>

<file path=word/footer589.xml><?xml version="1.0" encoding="utf-8"?>
<w:ftr xmlns:w="http://schemas.openxmlformats.org/wordprocessingml/2006/main">
  <w:p/>
</w:ftr>
</file>

<file path=word/footer590.xml><?xml version="1.0" encoding="utf-8"?>
<w:ftr xmlns:w="http://schemas.openxmlformats.org/wordprocessingml/2006/main">
  <w:p/>
</w:ftr>
</file>

<file path=word/footer591.xml><?xml version="1.0" encoding="utf-8"?>
<w:ftr xmlns:w="http://schemas.openxmlformats.org/wordprocessingml/2006/main">
  <w:p/>
</w:ftr>
</file>

<file path=word/footer592.xml><?xml version="1.0" encoding="utf-8"?>
<w:ftr xmlns:w="http://schemas.openxmlformats.org/wordprocessingml/2006/main">
  <w:p/>
</w:ftr>
</file>

<file path=word/footer593.xml><?xml version="1.0" encoding="utf-8"?>
<w:ftr xmlns:w="http://schemas.openxmlformats.org/wordprocessingml/2006/main">
  <w:p/>
</w:ftr>
</file>

<file path=word/footer594.xml><?xml version="1.0" encoding="utf-8"?>
<w:ftr xmlns:w="http://schemas.openxmlformats.org/wordprocessingml/2006/main">
  <w:p/>
</w:ftr>
</file>

<file path=word/footer595.xml><?xml version="1.0" encoding="utf-8"?>
<w:ftr xmlns:w="http://schemas.openxmlformats.org/wordprocessingml/2006/main">
  <w:p/>
</w:ftr>
</file>

<file path=word/footer596.xml><?xml version="1.0" encoding="utf-8"?>
<w:ftr xmlns:w="http://schemas.openxmlformats.org/wordprocessingml/2006/main">
  <w:p/>
</w:ftr>
</file>

<file path=word/footer597.xml><?xml version="1.0" encoding="utf-8"?>
<w:ftr xmlns:w="http://schemas.openxmlformats.org/wordprocessingml/2006/main">
  <w:p/>
</w:ftr>
</file>

<file path=word/footer598.xml><?xml version="1.0" encoding="utf-8"?>
<w:ftr xmlns:w="http://schemas.openxmlformats.org/wordprocessingml/2006/main">
  <w:p/>
</w:ftr>
</file>

<file path=word/footer599.xml><?xml version="1.0" encoding="utf-8"?>
<w:ftr xmlns:w="http://schemas.openxmlformats.org/wordprocessingml/2006/main">
  <w:p/>
</w:ftr>
</file>

<file path=word/footer600.xml><?xml version="1.0" encoding="utf-8"?>
<w:ftr xmlns:w="http://schemas.openxmlformats.org/wordprocessingml/2006/main">
  <w:p/>
</w:ftr>
</file>

<file path=word/footer601.xml><?xml version="1.0" encoding="utf-8"?>
<w:ftr xmlns:w="http://schemas.openxmlformats.org/wordprocessingml/2006/main">
  <w:p/>
</w:ftr>
</file>

<file path=word/footer602.xml><?xml version="1.0" encoding="utf-8"?>
<w:ftr xmlns:w="http://schemas.openxmlformats.org/wordprocessingml/2006/main">
  <w:p/>
</w:ftr>
</file>

<file path=word/footer603.xml><?xml version="1.0" encoding="utf-8"?>
<w:ftr xmlns:w="http://schemas.openxmlformats.org/wordprocessingml/2006/main">
  <w:p/>
</w:ftr>
</file>

<file path=word/footer604.xml><?xml version="1.0" encoding="utf-8"?>
<w:ftr xmlns:w="http://schemas.openxmlformats.org/wordprocessingml/2006/main">
  <w:p/>
</w:ftr>
</file>

<file path=word/footer605.xml><?xml version="1.0" encoding="utf-8"?>
<w:ftr xmlns:w="http://schemas.openxmlformats.org/wordprocessingml/2006/main">
  <w:p/>
</w:ftr>
</file>

<file path=word/footer606.xml><?xml version="1.0" encoding="utf-8"?>
<w:ftr xmlns:w="http://schemas.openxmlformats.org/wordprocessingml/2006/main">
  <w:p/>
</w:ftr>
</file>

<file path=word/footer607.xml><?xml version="1.0" encoding="utf-8"?>
<w:ftr xmlns:w="http://schemas.openxmlformats.org/wordprocessingml/2006/main">
  <w:p/>
</w:ftr>
</file>

<file path=word/footer608.xml><?xml version="1.0" encoding="utf-8"?>
<w:ftr xmlns:w="http://schemas.openxmlformats.org/wordprocessingml/2006/main">
  <w:p/>
</w:ftr>
</file>

<file path=word/footer609.xml><?xml version="1.0" encoding="utf-8"?>
<w:ftr xmlns:w="http://schemas.openxmlformats.org/wordprocessingml/2006/main">
  <w:p/>
</w:ftr>
</file>

<file path=word/footer610.xml><?xml version="1.0" encoding="utf-8"?>
<w:ftr xmlns:w="http://schemas.openxmlformats.org/wordprocessingml/2006/main">
  <w:p/>
</w:ftr>
</file>

<file path=word/footer611.xml><?xml version="1.0" encoding="utf-8"?>
<w:ftr xmlns:w="http://schemas.openxmlformats.org/wordprocessingml/2006/main">
  <w:p/>
</w:ftr>
</file>

<file path=word/footer612.xml><?xml version="1.0" encoding="utf-8"?>
<w:ftr xmlns:w="http://schemas.openxmlformats.org/wordprocessingml/2006/main">
  <w:p/>
</w:ftr>
</file>

<file path=word/footer613.xml><?xml version="1.0" encoding="utf-8"?>
<w:ftr xmlns:w="http://schemas.openxmlformats.org/wordprocessingml/2006/main">
  <w:p/>
</w:ftr>
</file>

<file path=word/footer614.xml><?xml version="1.0" encoding="utf-8"?>
<w:ftr xmlns:w="http://schemas.openxmlformats.org/wordprocessingml/2006/main">
  <w:p/>
</w:ftr>
</file>

<file path=word/footer615.xml><?xml version="1.0" encoding="utf-8"?>
<w:ftr xmlns:w="http://schemas.openxmlformats.org/wordprocessingml/2006/main">
  <w:p/>
</w:ftr>
</file>

<file path=word/footer616.xml><?xml version="1.0" encoding="utf-8"?>
<w:ftr xmlns:w="http://schemas.openxmlformats.org/wordprocessingml/2006/main">
  <w:p/>
</w:ftr>
</file>

<file path=word/footer617.xml><?xml version="1.0" encoding="utf-8"?>
<w:ftr xmlns:w="http://schemas.openxmlformats.org/wordprocessingml/2006/main">
  <w:p/>
</w:ftr>
</file>

<file path=word/footer618.xml><?xml version="1.0" encoding="utf-8"?>
<w:ftr xmlns:w="http://schemas.openxmlformats.org/wordprocessingml/2006/main">
  <w:p/>
</w:ftr>
</file>

<file path=word/footer619.xml><?xml version="1.0" encoding="utf-8"?>
<w:ftr xmlns:w="http://schemas.openxmlformats.org/wordprocessingml/2006/main">
  <w:p/>
</w:ftr>
</file>

<file path=word/footer620.xml><?xml version="1.0" encoding="utf-8"?>
<w:ftr xmlns:w="http://schemas.openxmlformats.org/wordprocessingml/2006/main">
  <w:p/>
</w:ftr>
</file>

<file path=word/footer621.xml><?xml version="1.0" encoding="utf-8"?>
<w:ftr xmlns:w="http://schemas.openxmlformats.org/wordprocessingml/2006/main">
  <w:p/>
</w:ftr>
</file>

<file path=word/footer622.xml><?xml version="1.0" encoding="utf-8"?>
<w:ftr xmlns:w="http://schemas.openxmlformats.org/wordprocessingml/2006/main">
  <w:p/>
</w:ftr>
</file>

<file path=word/footer623.xml><?xml version="1.0" encoding="utf-8"?>
<w:ftr xmlns:w="http://schemas.openxmlformats.org/wordprocessingml/2006/main">
  <w:p/>
</w:ftr>
</file>

<file path=word/footer624.xml><?xml version="1.0" encoding="utf-8"?>
<w:ftr xmlns:w="http://schemas.openxmlformats.org/wordprocessingml/2006/main">
  <w:p/>
</w:ftr>
</file>

<file path=word/footer625.xml><?xml version="1.0" encoding="utf-8"?>
<w:ftr xmlns:w="http://schemas.openxmlformats.org/wordprocessingml/2006/main">
  <w:p/>
</w:ftr>
</file>

<file path=word/footer626.xml><?xml version="1.0" encoding="utf-8"?>
<w:ftr xmlns:w="http://schemas.openxmlformats.org/wordprocessingml/2006/main">
  <w:p/>
</w:ftr>
</file>

<file path=word/footer627.xml><?xml version="1.0" encoding="utf-8"?>
<w:ftr xmlns:w="http://schemas.openxmlformats.org/wordprocessingml/2006/main">
  <w:p/>
</w:ftr>
</file>

<file path=word/footer628.xml><?xml version="1.0" encoding="utf-8"?>
<w:ftr xmlns:w="http://schemas.openxmlformats.org/wordprocessingml/2006/main">
  <w:p/>
</w:ftr>
</file>

<file path=word/footer629.xml><?xml version="1.0" encoding="utf-8"?>
<w:ftr xmlns:w="http://schemas.openxmlformats.org/wordprocessingml/2006/main">
  <w:p/>
</w:ftr>
</file>

<file path=word/footer630.xml><?xml version="1.0" encoding="utf-8"?>
<w:ftr xmlns:w="http://schemas.openxmlformats.org/wordprocessingml/2006/main">
  <w:p/>
</w:ftr>
</file>

<file path=word/footer631.xml><?xml version="1.0" encoding="utf-8"?>
<w:ftr xmlns:w="http://schemas.openxmlformats.org/wordprocessingml/2006/main">
  <w:p/>
</w:ftr>
</file>

<file path=word/footer632.xml><?xml version="1.0" encoding="utf-8"?>
<w:ftr xmlns:w="http://schemas.openxmlformats.org/wordprocessingml/2006/main">
  <w:p/>
</w:ftr>
</file>

<file path=word/footer633.xml><?xml version="1.0" encoding="utf-8"?>
<w:ftr xmlns:w="http://schemas.openxmlformats.org/wordprocessingml/2006/main">
  <w:p/>
</w:ftr>
</file>

<file path=word/footer634.xml><?xml version="1.0" encoding="utf-8"?>
<w:ftr xmlns:w="http://schemas.openxmlformats.org/wordprocessingml/2006/main">
  <w:p/>
</w:ftr>
</file>

<file path=word/footer635.xml><?xml version="1.0" encoding="utf-8"?>
<w:ftr xmlns:w="http://schemas.openxmlformats.org/wordprocessingml/2006/main">
  <w:p/>
</w:ftr>
</file>

<file path=word/footer636.xml><?xml version="1.0" encoding="utf-8"?>
<w:ftr xmlns:w="http://schemas.openxmlformats.org/wordprocessingml/2006/main">
  <w:p/>
</w:ftr>
</file>

<file path=word/footer637.xml><?xml version="1.0" encoding="utf-8"?>
<w:ftr xmlns:w="http://schemas.openxmlformats.org/wordprocessingml/2006/main">
  <w:p/>
</w:ftr>
</file>

<file path=word/footer638.xml><?xml version="1.0" encoding="utf-8"?>
<w:ftr xmlns:w="http://schemas.openxmlformats.org/wordprocessingml/2006/main">
  <w:p/>
</w:ftr>
</file>

<file path=word/footer639.xml><?xml version="1.0" encoding="utf-8"?>
<w:ftr xmlns:w="http://schemas.openxmlformats.org/wordprocessingml/2006/main">
  <w:p/>
</w:ftr>
</file>

<file path=word/footer640.xml><?xml version="1.0" encoding="utf-8"?>
<w:ftr xmlns:w="http://schemas.openxmlformats.org/wordprocessingml/2006/main">
  <w:p/>
</w:ftr>
</file>

<file path=word/footer641.xml><?xml version="1.0" encoding="utf-8"?>
<w:ftr xmlns:w="http://schemas.openxmlformats.org/wordprocessingml/2006/main">
  <w:p/>
</w:ftr>
</file>

<file path=word/footer642.xml><?xml version="1.0" encoding="utf-8"?>
<w:ftr xmlns:w="http://schemas.openxmlformats.org/wordprocessingml/2006/main">
  <w:p/>
</w:ftr>
</file>

<file path=word/footer643.xml><?xml version="1.0" encoding="utf-8"?>
<w:ftr xmlns:w="http://schemas.openxmlformats.org/wordprocessingml/2006/main">
  <w:p/>
</w:ftr>
</file>

<file path=word/footer644.xml><?xml version="1.0" encoding="utf-8"?>
<w:ftr xmlns:w="http://schemas.openxmlformats.org/wordprocessingml/2006/main">
  <w:p/>
</w:ftr>
</file>

<file path=word/footer645.xml><?xml version="1.0" encoding="utf-8"?>
<w:ftr xmlns:w="http://schemas.openxmlformats.org/wordprocessingml/2006/main">
  <w:p/>
</w:ftr>
</file>

<file path=word/footer646.xml><?xml version="1.0" encoding="utf-8"?>
<w:ftr xmlns:w="http://schemas.openxmlformats.org/wordprocessingml/2006/main">
  <w:p/>
</w:ftr>
</file>

<file path=word/footer647.xml><?xml version="1.0" encoding="utf-8"?>
<w:ftr xmlns:w="http://schemas.openxmlformats.org/wordprocessingml/2006/main">
  <w:p/>
</w:ftr>
</file>

<file path=word/footer648.xml><?xml version="1.0" encoding="utf-8"?>
<w:ftr xmlns:w="http://schemas.openxmlformats.org/wordprocessingml/2006/main">
  <w:p/>
</w:ftr>
</file>

<file path=word/footer649.xml><?xml version="1.0" encoding="utf-8"?>
<w:ftr xmlns:w="http://schemas.openxmlformats.org/wordprocessingml/2006/main">
  <w:p/>
</w:ftr>
</file>

<file path=word/footer650.xml><?xml version="1.0" encoding="utf-8"?>
<w:ftr xmlns:w="http://schemas.openxmlformats.org/wordprocessingml/2006/main">
  <w:p/>
</w:ftr>
</file>

<file path=word/footer651.xml><?xml version="1.0" encoding="utf-8"?>
<w:ftr xmlns:w="http://schemas.openxmlformats.org/wordprocessingml/2006/main">
  <w:p/>
</w:ftr>
</file>

<file path=word/footer652.xml><?xml version="1.0" encoding="utf-8"?>
<w:ftr xmlns:w="http://schemas.openxmlformats.org/wordprocessingml/2006/main">
  <w:p/>
</w:ftr>
</file>

<file path=word/footer653.xml><?xml version="1.0" encoding="utf-8"?>
<w:ftr xmlns:w="http://schemas.openxmlformats.org/wordprocessingml/2006/main">
  <w:p/>
</w:ftr>
</file>

<file path=word/footer654.xml><?xml version="1.0" encoding="utf-8"?>
<w:ftr xmlns:w="http://schemas.openxmlformats.org/wordprocessingml/2006/main">
  <w:p/>
</w:ftr>
</file>

<file path=word/footer655.xml><?xml version="1.0" encoding="utf-8"?>
<w:ftr xmlns:w="http://schemas.openxmlformats.org/wordprocessingml/2006/main">
  <w:p/>
</w:ftr>
</file>

<file path=word/footer656.xml><?xml version="1.0" encoding="utf-8"?>
<w:ftr xmlns:w="http://schemas.openxmlformats.org/wordprocessingml/2006/main">
  <w:p/>
</w:ftr>
</file>

<file path=word/footer657.xml><?xml version="1.0" encoding="utf-8"?>
<w:ftr xmlns:w="http://schemas.openxmlformats.org/wordprocessingml/2006/main">
  <w:p/>
</w:ftr>
</file>

<file path=word/footer658.xml><?xml version="1.0" encoding="utf-8"?>
<w:ftr xmlns:w="http://schemas.openxmlformats.org/wordprocessingml/2006/main">
  <w:p/>
</w:ftr>
</file>

<file path=word/footer659.xml><?xml version="1.0" encoding="utf-8"?>
<w:ftr xmlns:w="http://schemas.openxmlformats.org/wordprocessingml/2006/main">
  <w:p/>
</w:ftr>
</file>

<file path=word/footer660.xml><?xml version="1.0" encoding="utf-8"?>
<w:ftr xmlns:w="http://schemas.openxmlformats.org/wordprocessingml/2006/main">
  <w:p/>
</w:ftr>
</file>

<file path=word/footer661.xml><?xml version="1.0" encoding="utf-8"?>
<w:ftr xmlns:w="http://schemas.openxmlformats.org/wordprocessingml/2006/main">
  <w:p/>
</w:ftr>
</file>

<file path=word/footer662.xml><?xml version="1.0" encoding="utf-8"?>
<w:ftr xmlns:w="http://schemas.openxmlformats.org/wordprocessingml/2006/main">
  <w:p/>
</w:ftr>
</file>

<file path=word/footer663.xml><?xml version="1.0" encoding="utf-8"?>
<w:ftr xmlns:w="http://schemas.openxmlformats.org/wordprocessingml/2006/main">
  <w:p/>
</w:ftr>
</file>

<file path=word/footer664.xml><?xml version="1.0" encoding="utf-8"?>
<w:ftr xmlns:w="http://schemas.openxmlformats.org/wordprocessingml/2006/main">
  <w:p/>
</w:ftr>
</file>

<file path=word/footer665.xml><?xml version="1.0" encoding="utf-8"?>
<w:ftr xmlns:w="http://schemas.openxmlformats.org/wordprocessingml/2006/main">
  <w:p/>
</w:ftr>
</file>

<file path=word/footer666.xml><?xml version="1.0" encoding="utf-8"?>
<w:ftr xmlns:w="http://schemas.openxmlformats.org/wordprocessingml/2006/main">
  <w:p/>
</w:ftr>
</file>

<file path=word/footer667.xml><?xml version="1.0" encoding="utf-8"?>
<w:ftr xmlns:w="http://schemas.openxmlformats.org/wordprocessingml/2006/main">
  <w:p/>
</w:ftr>
</file>

<file path=word/footer668.xml><?xml version="1.0" encoding="utf-8"?>
<w:ftr xmlns:w="http://schemas.openxmlformats.org/wordprocessingml/2006/main">
  <w:p/>
</w:ftr>
</file>

<file path=word/footer669.xml><?xml version="1.0" encoding="utf-8"?>
<w:ftr xmlns:w="http://schemas.openxmlformats.org/wordprocessingml/2006/main">
  <w:p/>
</w:ftr>
</file>

<file path=word/footer670.xml><?xml version="1.0" encoding="utf-8"?>
<w:ftr xmlns:w="http://schemas.openxmlformats.org/wordprocessingml/2006/main">
  <w:p/>
</w:ftr>
</file>

<file path=word/footer671.xml><?xml version="1.0" encoding="utf-8"?>
<w:ftr xmlns:w="http://schemas.openxmlformats.org/wordprocessingml/2006/main">
  <w:p/>
</w:ftr>
</file>

<file path=word/footer672.xml><?xml version="1.0" encoding="utf-8"?>
<w:ftr xmlns:w="http://schemas.openxmlformats.org/wordprocessingml/2006/main">
  <w:p/>
</w:ftr>
</file>

<file path=word/footer673.xml><?xml version="1.0" encoding="utf-8"?>
<w:ftr xmlns:w="http://schemas.openxmlformats.org/wordprocessingml/2006/main">
  <w:p/>
</w:ftr>
</file>

<file path=word/footer674.xml><?xml version="1.0" encoding="utf-8"?>
<w:ftr xmlns:w="http://schemas.openxmlformats.org/wordprocessingml/2006/main">
  <w:p/>
</w:ftr>
</file>

<file path=word/footer675.xml><?xml version="1.0" encoding="utf-8"?>
<w:ftr xmlns:w="http://schemas.openxmlformats.org/wordprocessingml/2006/main">
  <w:p/>
</w:ftr>
</file>

<file path=word/footer676.xml><?xml version="1.0" encoding="utf-8"?>
<w:ftr xmlns:w="http://schemas.openxmlformats.org/wordprocessingml/2006/main">
  <w:p/>
</w:ftr>
</file>

<file path=word/footer677.xml><?xml version="1.0" encoding="utf-8"?>
<w:ftr xmlns:w="http://schemas.openxmlformats.org/wordprocessingml/2006/main">
  <w:p/>
</w:ftr>
</file>

<file path=word/footer678.xml><?xml version="1.0" encoding="utf-8"?>
<w:ftr xmlns:w="http://schemas.openxmlformats.org/wordprocessingml/2006/main">
  <w:p/>
</w:ftr>
</file>

<file path=word/footer679.xml><?xml version="1.0" encoding="utf-8"?>
<w:ftr xmlns:w="http://schemas.openxmlformats.org/wordprocessingml/2006/main">
  <w:p/>
</w:ftr>
</file>

<file path=word/footer680.xml><?xml version="1.0" encoding="utf-8"?>
<w:ftr xmlns:w="http://schemas.openxmlformats.org/wordprocessingml/2006/main">
  <w:p/>
</w:ftr>
</file>

<file path=word/footer681.xml><?xml version="1.0" encoding="utf-8"?>
<w:ftr xmlns:w="http://schemas.openxmlformats.org/wordprocessingml/2006/main">
  <w:p/>
</w:ftr>
</file>

<file path=word/footer682.xml><?xml version="1.0" encoding="utf-8"?>
<w:ftr xmlns:w="http://schemas.openxmlformats.org/wordprocessingml/2006/main">
  <w:p/>
</w:ftr>
</file>

<file path=word/footer683.xml><?xml version="1.0" encoding="utf-8"?>
<w:ftr xmlns:w="http://schemas.openxmlformats.org/wordprocessingml/2006/main">
  <w:p/>
</w:ftr>
</file>

<file path=word/footer684.xml><?xml version="1.0" encoding="utf-8"?>
<w:ftr xmlns:w="http://schemas.openxmlformats.org/wordprocessingml/2006/main">
  <w:p/>
</w:ftr>
</file>

<file path=word/footer685.xml><?xml version="1.0" encoding="utf-8"?>
<w:ftr xmlns:w="http://schemas.openxmlformats.org/wordprocessingml/2006/main">
  <w:p/>
</w:ftr>
</file>

<file path=word/footer686.xml><?xml version="1.0" encoding="utf-8"?>
<w:ftr xmlns:w="http://schemas.openxmlformats.org/wordprocessingml/2006/main">
  <w:p/>
</w:ftr>
</file>

<file path=word/footer687.xml><?xml version="1.0" encoding="utf-8"?>
<w:ftr xmlns:w="http://schemas.openxmlformats.org/wordprocessingml/2006/main">
  <w:p/>
</w:ftr>
</file>

<file path=word/footer688.xml><?xml version="1.0" encoding="utf-8"?>
<w:ftr xmlns:w="http://schemas.openxmlformats.org/wordprocessingml/2006/main">
  <w:p/>
</w:ftr>
</file>

<file path=word/footer689.xml><?xml version="1.0" encoding="utf-8"?>
<w:ftr xmlns:w="http://schemas.openxmlformats.org/wordprocessingml/2006/main">
  <w:p/>
</w:ftr>
</file>

<file path=word/footer690.xml><?xml version="1.0" encoding="utf-8"?>
<w:ftr xmlns:w="http://schemas.openxmlformats.org/wordprocessingml/2006/main">
  <w:p/>
</w:ftr>
</file>

<file path=word/footer691.xml><?xml version="1.0" encoding="utf-8"?>
<w:ftr xmlns:w="http://schemas.openxmlformats.org/wordprocessingml/2006/main">
  <w:p/>
</w:ftr>
</file>

<file path=word/footer692.xml><?xml version="1.0" encoding="utf-8"?>
<w:ftr xmlns:w="http://schemas.openxmlformats.org/wordprocessingml/2006/main">
  <w:p/>
</w:ftr>
</file>

<file path=word/footer693.xml><?xml version="1.0" encoding="utf-8"?>
<w:ftr xmlns:w="http://schemas.openxmlformats.org/wordprocessingml/2006/main">
  <w:p/>
</w:ftr>
</file>

<file path=word/footer694.xml><?xml version="1.0" encoding="utf-8"?>
<w:ftr xmlns:w="http://schemas.openxmlformats.org/wordprocessingml/2006/main">
  <w:p/>
</w:ftr>
</file>

<file path=word/footer695.xml><?xml version="1.0" encoding="utf-8"?>
<w:ftr xmlns:w="http://schemas.openxmlformats.org/wordprocessingml/2006/main">
  <w:p/>
</w:ftr>
</file>

<file path=word/footer696.xml><?xml version="1.0" encoding="utf-8"?>
<w:ftr xmlns:w="http://schemas.openxmlformats.org/wordprocessingml/2006/main">
  <w:p/>
</w:ftr>
</file>

<file path=word/footer697.xml><?xml version="1.0" encoding="utf-8"?>
<w:ftr xmlns:w="http://schemas.openxmlformats.org/wordprocessingml/2006/main">
  <w:p/>
</w:ftr>
</file>

<file path=word/footer698.xml><?xml version="1.0" encoding="utf-8"?>
<w:ftr xmlns:w="http://schemas.openxmlformats.org/wordprocessingml/2006/main">
  <w:p/>
</w:ftr>
</file>

<file path=word/footer699.xml><?xml version="1.0" encoding="utf-8"?>
<w:ftr xmlns:w="http://schemas.openxmlformats.org/wordprocessingml/2006/main">
  <w:p/>
</w:ftr>
</file>

<file path=word/footer700.xml><?xml version="1.0" encoding="utf-8"?>
<w:ftr xmlns:w="http://schemas.openxmlformats.org/wordprocessingml/2006/main">
  <w:p/>
</w:ftr>
</file>

<file path=word/footer701.xml><?xml version="1.0" encoding="utf-8"?>
<w:ftr xmlns:w="http://schemas.openxmlformats.org/wordprocessingml/2006/main">
  <w:p/>
</w:ftr>
</file>

<file path=word/footer702.xml><?xml version="1.0" encoding="utf-8"?>
<w:ftr xmlns:w="http://schemas.openxmlformats.org/wordprocessingml/2006/main">
  <w:p/>
</w:ftr>
</file>

<file path=word/footer703.xml><?xml version="1.0" encoding="utf-8"?>
<w:ftr xmlns:w="http://schemas.openxmlformats.org/wordprocessingml/2006/main">
  <w:p/>
</w:ftr>
</file>

<file path=word/footer704.xml><?xml version="1.0" encoding="utf-8"?>
<w:ftr xmlns:w="http://schemas.openxmlformats.org/wordprocessingml/2006/main">
  <w:p/>
</w:ftr>
</file>

<file path=word/footer705.xml><?xml version="1.0" encoding="utf-8"?>
<w:ftr xmlns:w="http://schemas.openxmlformats.org/wordprocessingml/2006/main">
  <w:p/>
</w:ftr>
</file>

<file path=word/footer706.xml><?xml version="1.0" encoding="utf-8"?>
<w:ftr xmlns:w="http://schemas.openxmlformats.org/wordprocessingml/2006/main">
  <w:p/>
</w:ftr>
</file>

<file path=word/footer707.xml><?xml version="1.0" encoding="utf-8"?>
<w:ftr xmlns:w="http://schemas.openxmlformats.org/wordprocessingml/2006/main">
  <w:p/>
</w:ftr>
</file>

<file path=word/footer708.xml><?xml version="1.0" encoding="utf-8"?>
<w:ftr xmlns:w="http://schemas.openxmlformats.org/wordprocessingml/2006/main">
  <w:p/>
</w:ftr>
</file>

<file path=word/footer709.xml><?xml version="1.0" encoding="utf-8"?>
<w:ftr xmlns:w="http://schemas.openxmlformats.org/wordprocessingml/2006/main">
  <w:p/>
</w:ftr>
</file>

<file path=word/footer710.xml><?xml version="1.0" encoding="utf-8"?>
<w:ftr xmlns:w="http://schemas.openxmlformats.org/wordprocessingml/2006/main">
  <w:p/>
</w:ftr>
</file>

<file path=word/footer711.xml><?xml version="1.0" encoding="utf-8"?>
<w:ftr xmlns:w="http://schemas.openxmlformats.org/wordprocessingml/2006/main">
  <w:p/>
</w:ftr>
</file>

<file path=word/footer712.xml><?xml version="1.0" encoding="utf-8"?>
<w:ftr xmlns:w="http://schemas.openxmlformats.org/wordprocessingml/2006/main">
  <w:p/>
</w:ftr>
</file>

<file path=word/footer713.xml><?xml version="1.0" encoding="utf-8"?>
<w:ftr xmlns:w="http://schemas.openxmlformats.org/wordprocessingml/2006/main">
  <w:p/>
</w:ftr>
</file>

<file path=word/footer714.xml><?xml version="1.0" encoding="utf-8"?>
<w:ftr xmlns:w="http://schemas.openxmlformats.org/wordprocessingml/2006/main">
  <w:p/>
</w:ftr>
</file>

<file path=word/footer715.xml><?xml version="1.0" encoding="utf-8"?>
<w:ftr xmlns:w="http://schemas.openxmlformats.org/wordprocessingml/2006/main">
  <w:p/>
</w:ftr>
</file>

<file path=word/footer716.xml><?xml version="1.0" encoding="utf-8"?>
<w:ftr xmlns:w="http://schemas.openxmlformats.org/wordprocessingml/2006/main">
  <w:p/>
</w:ftr>
</file>

<file path=word/footer717.xml><?xml version="1.0" encoding="utf-8"?>
<w:ftr xmlns:w="http://schemas.openxmlformats.org/wordprocessingml/2006/main">
  <w:p/>
</w:ftr>
</file>

<file path=word/footer718.xml><?xml version="1.0" encoding="utf-8"?>
<w:ftr xmlns:w="http://schemas.openxmlformats.org/wordprocessingml/2006/main">
  <w:p/>
</w:ftr>
</file>

<file path=word/footer719.xml><?xml version="1.0" encoding="utf-8"?>
<w:ftr xmlns:w="http://schemas.openxmlformats.org/wordprocessingml/2006/main">
  <w:p/>
</w:ftr>
</file>

<file path=word/footer720.xml><?xml version="1.0" encoding="utf-8"?>
<w:ftr xmlns:w="http://schemas.openxmlformats.org/wordprocessingml/2006/main">
  <w:p/>
</w:ftr>
</file>

<file path=word/footer721.xml><?xml version="1.0" encoding="utf-8"?>
<w:ftr xmlns:w="http://schemas.openxmlformats.org/wordprocessingml/2006/main">
  <w:p/>
</w:ftr>
</file>

<file path=word/footer722.xml><?xml version="1.0" encoding="utf-8"?>
<w:ftr xmlns:w="http://schemas.openxmlformats.org/wordprocessingml/2006/main">
  <w:p/>
</w:ftr>
</file>

<file path=word/footer723.xml><?xml version="1.0" encoding="utf-8"?>
<w:ftr xmlns:w="http://schemas.openxmlformats.org/wordprocessingml/2006/main">
  <w:p/>
</w:ftr>
</file>

<file path=word/footer724.xml><?xml version="1.0" encoding="utf-8"?>
<w:ftr xmlns:w="http://schemas.openxmlformats.org/wordprocessingml/2006/main">
  <w:p/>
</w:ftr>
</file>

<file path=word/footer725.xml><?xml version="1.0" encoding="utf-8"?>
<w:ftr xmlns:w="http://schemas.openxmlformats.org/wordprocessingml/2006/main">
  <w:p/>
</w:ftr>
</file>

<file path=word/footer726.xml><?xml version="1.0" encoding="utf-8"?>
<w:ftr xmlns:w="http://schemas.openxmlformats.org/wordprocessingml/2006/main">
  <w:p/>
</w:ftr>
</file>

<file path=word/footer727.xml><?xml version="1.0" encoding="utf-8"?>
<w:ftr xmlns:w="http://schemas.openxmlformats.org/wordprocessingml/2006/main">
  <w:p/>
</w:ftr>
</file>

<file path=word/footer728.xml><?xml version="1.0" encoding="utf-8"?>
<w:ftr xmlns:w="http://schemas.openxmlformats.org/wordprocessingml/2006/main">
  <w:p/>
</w:ftr>
</file>

<file path=word/footer729.xml><?xml version="1.0" encoding="utf-8"?>
<w:ftr xmlns:w="http://schemas.openxmlformats.org/wordprocessingml/2006/main">
  <w:p/>
</w:ftr>
</file>

<file path=word/footer730.xml><?xml version="1.0" encoding="utf-8"?>
<w:ftr xmlns:w="http://schemas.openxmlformats.org/wordprocessingml/2006/main">
  <w:p/>
</w:ftr>
</file>

<file path=word/footer731.xml><?xml version="1.0" encoding="utf-8"?>
<w:ftr xmlns:w="http://schemas.openxmlformats.org/wordprocessingml/2006/main">
  <w:p/>
</w:ftr>
</file>

<file path=word/footer732.xml><?xml version="1.0" encoding="utf-8"?>
<w:ftr xmlns:w="http://schemas.openxmlformats.org/wordprocessingml/2006/main">
  <w:p/>
</w:ftr>
</file>

<file path=word/footer733.xml><?xml version="1.0" encoding="utf-8"?>
<w:ftr xmlns:w="http://schemas.openxmlformats.org/wordprocessingml/2006/main">
  <w:p/>
</w:ftr>
</file>

<file path=word/footer734.xml><?xml version="1.0" encoding="utf-8"?>
<w:ftr xmlns:w="http://schemas.openxmlformats.org/wordprocessingml/2006/main">
  <w:p/>
</w:ftr>
</file>

<file path=word/footer735.xml><?xml version="1.0" encoding="utf-8"?>
<w:ftr xmlns:w="http://schemas.openxmlformats.org/wordprocessingml/2006/main">
  <w:p/>
</w:ftr>
</file>

<file path=word/footer736.xml><?xml version="1.0" encoding="utf-8"?>
<w:ftr xmlns:w="http://schemas.openxmlformats.org/wordprocessingml/2006/main">
  <w:p/>
</w:ftr>
</file>

<file path=word/footer737.xml><?xml version="1.0" encoding="utf-8"?>
<w:ftr xmlns:w="http://schemas.openxmlformats.org/wordprocessingml/2006/main">
  <w:p/>
</w:ftr>
</file>

<file path=word/footer738.xml><?xml version="1.0" encoding="utf-8"?>
<w:ftr xmlns:w="http://schemas.openxmlformats.org/wordprocessingml/2006/main">
  <w:p/>
</w:ftr>
</file>

<file path=word/footer739.xml><?xml version="1.0" encoding="utf-8"?>
<w:ftr xmlns:w="http://schemas.openxmlformats.org/wordprocessingml/2006/main">
  <w:p/>
</w:ftr>
</file>

<file path=word/footer740.xml><?xml version="1.0" encoding="utf-8"?>
<w:ftr xmlns:w="http://schemas.openxmlformats.org/wordprocessingml/2006/main">
  <w:p/>
</w:ftr>
</file>

<file path=word/footer741.xml><?xml version="1.0" encoding="utf-8"?>
<w:ftr xmlns:w="http://schemas.openxmlformats.org/wordprocessingml/2006/main">
  <w:p/>
</w:ftr>
</file>

<file path=word/footer742.xml><?xml version="1.0" encoding="utf-8"?>
<w:ftr xmlns:w="http://schemas.openxmlformats.org/wordprocessingml/2006/main">
  <w:p/>
</w:ftr>
</file>

<file path=word/footer743.xml><?xml version="1.0" encoding="utf-8"?>
<w:ftr xmlns:w="http://schemas.openxmlformats.org/wordprocessingml/2006/main">
  <w:p/>
</w:ftr>
</file>

<file path=word/footer744.xml><?xml version="1.0" encoding="utf-8"?>
<w:ftr xmlns:w="http://schemas.openxmlformats.org/wordprocessingml/2006/main">
  <w:p/>
</w:ftr>
</file>

<file path=word/footer745.xml><?xml version="1.0" encoding="utf-8"?>
<w:ftr xmlns:w="http://schemas.openxmlformats.org/wordprocessingml/2006/main">
  <w:p/>
</w:ftr>
</file>

<file path=word/footer746.xml><?xml version="1.0" encoding="utf-8"?>
<w:ftr xmlns:w="http://schemas.openxmlformats.org/wordprocessingml/2006/main">
  <w:p/>
</w:ftr>
</file>

<file path=word/footer747.xml><?xml version="1.0" encoding="utf-8"?>
<w:ftr xmlns:w="http://schemas.openxmlformats.org/wordprocessingml/2006/main">
  <w:p/>
</w:ftr>
</file>

<file path=word/footer748.xml><?xml version="1.0" encoding="utf-8"?>
<w:ftr xmlns:w="http://schemas.openxmlformats.org/wordprocessingml/2006/main">
  <w:p/>
</w:ftr>
</file>

<file path=word/footer749.xml><?xml version="1.0" encoding="utf-8"?>
<w:ftr xmlns:w="http://schemas.openxmlformats.org/wordprocessingml/2006/main">
  <w:p/>
</w:ftr>
</file>

<file path=word/footer750.xml><?xml version="1.0" encoding="utf-8"?>
<w:ftr xmlns:w="http://schemas.openxmlformats.org/wordprocessingml/2006/main">
  <w:p/>
</w:ftr>
</file>

<file path=word/footer751.xml><?xml version="1.0" encoding="utf-8"?>
<w:ftr xmlns:w="http://schemas.openxmlformats.org/wordprocessingml/2006/main">
  <w:p/>
</w:ftr>
</file>

<file path=word/footer752.xml><?xml version="1.0" encoding="utf-8"?>
<w:ftr xmlns:w="http://schemas.openxmlformats.org/wordprocessingml/2006/main">
  <w:p/>
</w:ftr>
</file>

<file path=word/footer753.xml><?xml version="1.0" encoding="utf-8"?>
<w:ftr xmlns:w="http://schemas.openxmlformats.org/wordprocessingml/2006/main">
  <w:p/>
</w:ftr>
</file>

<file path=word/footer754.xml><?xml version="1.0" encoding="utf-8"?>
<w:ftr xmlns:w="http://schemas.openxmlformats.org/wordprocessingml/2006/main">
  <w:p/>
</w:ftr>
</file>

<file path=word/footer755.xml><?xml version="1.0" encoding="utf-8"?>
<w:ftr xmlns:w="http://schemas.openxmlformats.org/wordprocessingml/2006/main">
  <w:p/>
</w:ftr>
</file>

<file path=word/footer756.xml><?xml version="1.0" encoding="utf-8"?>
<w:ftr xmlns:w="http://schemas.openxmlformats.org/wordprocessingml/2006/main">
  <w:p/>
</w:ftr>
</file>

<file path=word/footer757.xml><?xml version="1.0" encoding="utf-8"?>
<w:ftr xmlns:w="http://schemas.openxmlformats.org/wordprocessingml/2006/main">
  <w:p/>
</w:ftr>
</file>

<file path=word/footer758.xml><?xml version="1.0" encoding="utf-8"?>
<w:ftr xmlns:w="http://schemas.openxmlformats.org/wordprocessingml/2006/main">
  <w:p/>
</w:ftr>
</file>

<file path=word/footer759.xml><?xml version="1.0" encoding="utf-8"?>
<w:ftr xmlns:w="http://schemas.openxmlformats.org/wordprocessingml/2006/main">
  <w:p/>
</w:ftr>
</file>

<file path=word/footer760.xml><?xml version="1.0" encoding="utf-8"?>
<w:ftr xmlns:w="http://schemas.openxmlformats.org/wordprocessingml/2006/main">
  <w:p/>
</w:ftr>
</file>

<file path=word/footer761.xml><?xml version="1.0" encoding="utf-8"?>
<w:ftr xmlns:w="http://schemas.openxmlformats.org/wordprocessingml/2006/main">
  <w:p/>
</w:ftr>
</file>

<file path=word/footer762.xml><?xml version="1.0" encoding="utf-8"?>
<w:ftr xmlns:w="http://schemas.openxmlformats.org/wordprocessingml/2006/main">
  <w:p/>
</w:ftr>
</file>

<file path=word/footer763.xml><?xml version="1.0" encoding="utf-8"?>
<w:ftr xmlns:w="http://schemas.openxmlformats.org/wordprocessingml/2006/main">
  <w:p/>
</w:ftr>
</file>

<file path=word/footer764.xml><?xml version="1.0" encoding="utf-8"?>
<w:ftr xmlns:w="http://schemas.openxmlformats.org/wordprocessingml/2006/main">
  <w:p/>
</w:ftr>
</file>

<file path=word/footer765.xml><?xml version="1.0" encoding="utf-8"?>
<w:ftr xmlns:w="http://schemas.openxmlformats.org/wordprocessingml/2006/main">
  <w:p/>
</w:ftr>
</file>

<file path=word/footer766.xml><?xml version="1.0" encoding="utf-8"?>
<w:ftr xmlns:w="http://schemas.openxmlformats.org/wordprocessingml/2006/main">
  <w:p/>
</w:ftr>
</file>

<file path=word/footer767.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header370.xml><?xml version="1.0" encoding="utf-8"?>
<w:hdr xmlns:w="http://schemas.openxmlformats.org/wordprocessingml/2006/main">
  <w:p/>
</w:hdr>
</file>

<file path=word/header371.xml><?xml version="1.0" encoding="utf-8"?>
<w:hdr xmlns:w="http://schemas.openxmlformats.org/wordprocessingml/2006/main">
  <w:p/>
</w:hdr>
</file>

<file path=word/header372.xml><?xml version="1.0" encoding="utf-8"?>
<w:hdr xmlns:w="http://schemas.openxmlformats.org/wordprocessingml/2006/main">
  <w:p/>
</w:hdr>
</file>

<file path=word/header373.xml><?xml version="1.0" encoding="utf-8"?>
<w:hdr xmlns:w="http://schemas.openxmlformats.org/wordprocessingml/2006/main">
  <w:p/>
</w:hdr>
</file>

<file path=word/header374.xml><?xml version="1.0" encoding="utf-8"?>
<w:hdr xmlns:w="http://schemas.openxmlformats.org/wordprocessingml/2006/main">
  <w:p/>
</w:hdr>
</file>

<file path=word/header375.xml><?xml version="1.0" encoding="utf-8"?>
<w:hdr xmlns:w="http://schemas.openxmlformats.org/wordprocessingml/2006/main">
  <w:p/>
</w:hdr>
</file>

<file path=word/header376.xml><?xml version="1.0" encoding="utf-8"?>
<w:hdr xmlns:w="http://schemas.openxmlformats.org/wordprocessingml/2006/main">
  <w:p/>
</w:hdr>
</file>

<file path=word/header377.xml><?xml version="1.0" encoding="utf-8"?>
<w:hdr xmlns:w="http://schemas.openxmlformats.org/wordprocessingml/2006/main">
  <w:p/>
</w:hdr>
</file>

<file path=word/header378.xml><?xml version="1.0" encoding="utf-8"?>
<w:hdr xmlns:w="http://schemas.openxmlformats.org/wordprocessingml/2006/main">
  <w:p/>
</w:hdr>
</file>

<file path=word/header379.xml><?xml version="1.0" encoding="utf-8"?>
<w:hdr xmlns:w="http://schemas.openxmlformats.org/wordprocessingml/2006/main">
  <w:p/>
</w:hdr>
</file>

<file path=word/header380.xml><?xml version="1.0" encoding="utf-8"?>
<w:hdr xmlns:w="http://schemas.openxmlformats.org/wordprocessingml/2006/main">
  <w:p/>
</w:hdr>
</file>

<file path=word/header381.xml><?xml version="1.0" encoding="utf-8"?>
<w:hdr xmlns:w="http://schemas.openxmlformats.org/wordprocessingml/2006/main">
  <w:p/>
</w:hdr>
</file>

<file path=word/header382.xml><?xml version="1.0" encoding="utf-8"?>
<w:hdr xmlns:w="http://schemas.openxmlformats.org/wordprocessingml/2006/main">
  <w:p/>
</w:hdr>
</file>

<file path=word/header383.xml><?xml version="1.0" encoding="utf-8"?>
<w:hdr xmlns:w="http://schemas.openxmlformats.org/wordprocessingml/2006/main">
  <w:p/>
</w:hdr>
</file>

<file path=word/header384.xml><?xml version="1.0" encoding="utf-8"?>
<w:hdr xmlns:w="http://schemas.openxmlformats.org/wordprocessingml/2006/main">
  <w:p/>
</w:hdr>
</file>

<file path=word/header385.xml><?xml version="1.0" encoding="utf-8"?>
<w:hdr xmlns:w="http://schemas.openxmlformats.org/wordprocessingml/2006/main">
  <w:p/>
</w:hdr>
</file>

<file path=word/header386.xml><?xml version="1.0" encoding="utf-8"?>
<w:hdr xmlns:w="http://schemas.openxmlformats.org/wordprocessingml/2006/main">
  <w:p/>
</w:hdr>
</file>

<file path=word/header387.xml><?xml version="1.0" encoding="utf-8"?>
<w:hdr xmlns:w="http://schemas.openxmlformats.org/wordprocessingml/2006/main">
  <w:p/>
</w:hdr>
</file>

<file path=word/header388.xml><?xml version="1.0" encoding="utf-8"?>
<w:hdr xmlns:w="http://schemas.openxmlformats.org/wordprocessingml/2006/main">
  <w:p/>
</w:hdr>
</file>

<file path=word/header389.xml><?xml version="1.0" encoding="utf-8"?>
<w:hdr xmlns:w="http://schemas.openxmlformats.org/wordprocessingml/2006/main">
  <w:p/>
</w:hdr>
</file>

<file path=word/header390.xml><?xml version="1.0" encoding="utf-8"?>
<w:hdr xmlns:w="http://schemas.openxmlformats.org/wordprocessingml/2006/main">
  <w:p/>
</w:hdr>
</file>

<file path=word/header391.xml><?xml version="1.0" encoding="utf-8"?>
<w:hdr xmlns:w="http://schemas.openxmlformats.org/wordprocessingml/2006/main">
  <w:p/>
</w:hdr>
</file>

<file path=word/header392.xml><?xml version="1.0" encoding="utf-8"?>
<w:hdr xmlns:w="http://schemas.openxmlformats.org/wordprocessingml/2006/main">
  <w:p/>
</w:hdr>
</file>

<file path=word/header393.xml><?xml version="1.0" encoding="utf-8"?>
<w:hdr xmlns:w="http://schemas.openxmlformats.org/wordprocessingml/2006/main">
  <w:p/>
</w:hdr>
</file>

<file path=word/header394.xml><?xml version="1.0" encoding="utf-8"?>
<w:hdr xmlns:w="http://schemas.openxmlformats.org/wordprocessingml/2006/main">
  <w:p/>
</w:hdr>
</file>

<file path=word/header395.xml><?xml version="1.0" encoding="utf-8"?>
<w:hdr xmlns:w="http://schemas.openxmlformats.org/wordprocessingml/2006/main">
  <w:p/>
</w:hdr>
</file>

<file path=word/header396.xml><?xml version="1.0" encoding="utf-8"?>
<w:hdr xmlns:w="http://schemas.openxmlformats.org/wordprocessingml/2006/main">
  <w:p/>
</w:hdr>
</file>

<file path=word/header397.xml><?xml version="1.0" encoding="utf-8"?>
<w:hdr xmlns:w="http://schemas.openxmlformats.org/wordprocessingml/2006/main">
  <w:p/>
</w:hdr>
</file>

<file path=word/header398.xml><?xml version="1.0" encoding="utf-8"?>
<w:hdr xmlns:w="http://schemas.openxmlformats.org/wordprocessingml/2006/main">
  <w:p/>
</w:hdr>
</file>

<file path=word/header399.xml><?xml version="1.0" encoding="utf-8"?>
<w:hdr xmlns:w="http://schemas.openxmlformats.org/wordprocessingml/2006/main">
  <w:p/>
</w:hdr>
</file>

<file path=word/header400.xml><?xml version="1.0" encoding="utf-8"?>
<w:hdr xmlns:w="http://schemas.openxmlformats.org/wordprocessingml/2006/main">
  <w:p/>
</w:hdr>
</file>

<file path=word/header401.xml><?xml version="1.0" encoding="utf-8"?>
<w:hdr xmlns:w="http://schemas.openxmlformats.org/wordprocessingml/2006/main">
  <w:p/>
</w:hdr>
</file>

<file path=word/header402.xml><?xml version="1.0" encoding="utf-8"?>
<w:hdr xmlns:w="http://schemas.openxmlformats.org/wordprocessingml/2006/main">
  <w:p/>
</w:hdr>
</file>

<file path=word/header403.xml><?xml version="1.0" encoding="utf-8"?>
<w:hdr xmlns:w="http://schemas.openxmlformats.org/wordprocessingml/2006/main">
  <w:p/>
</w:hdr>
</file>

<file path=word/header404.xml><?xml version="1.0" encoding="utf-8"?>
<w:hdr xmlns:w="http://schemas.openxmlformats.org/wordprocessingml/2006/main">
  <w:p/>
</w:hdr>
</file>

<file path=word/header405.xml><?xml version="1.0" encoding="utf-8"?>
<w:hdr xmlns:w="http://schemas.openxmlformats.org/wordprocessingml/2006/main">
  <w:p/>
</w:hdr>
</file>

<file path=word/header406.xml><?xml version="1.0" encoding="utf-8"?>
<w:hdr xmlns:w="http://schemas.openxmlformats.org/wordprocessingml/2006/main">
  <w:p/>
</w:hdr>
</file>

<file path=word/header407.xml><?xml version="1.0" encoding="utf-8"?>
<w:hdr xmlns:w="http://schemas.openxmlformats.org/wordprocessingml/2006/main">
  <w:p/>
</w:hdr>
</file>

<file path=word/header408.xml><?xml version="1.0" encoding="utf-8"?>
<w:hdr xmlns:w="http://schemas.openxmlformats.org/wordprocessingml/2006/main">
  <w:p/>
</w:hdr>
</file>

<file path=word/header409.xml><?xml version="1.0" encoding="utf-8"?>
<w:hdr xmlns:w="http://schemas.openxmlformats.org/wordprocessingml/2006/main">
  <w:p/>
</w:hdr>
</file>

<file path=word/header410.xml><?xml version="1.0" encoding="utf-8"?>
<w:hdr xmlns:w="http://schemas.openxmlformats.org/wordprocessingml/2006/main">
  <w:p/>
</w:hdr>
</file>

<file path=word/header411.xml><?xml version="1.0" encoding="utf-8"?>
<w:hdr xmlns:w="http://schemas.openxmlformats.org/wordprocessingml/2006/main">
  <w:p/>
</w:hdr>
</file>

<file path=word/header412.xml><?xml version="1.0" encoding="utf-8"?>
<w:hdr xmlns:w="http://schemas.openxmlformats.org/wordprocessingml/2006/main">
  <w:p/>
</w:hdr>
</file>

<file path=word/header413.xml><?xml version="1.0" encoding="utf-8"?>
<w:hdr xmlns:w="http://schemas.openxmlformats.org/wordprocessingml/2006/main">
  <w:p/>
</w:hdr>
</file>

<file path=word/header414.xml><?xml version="1.0" encoding="utf-8"?>
<w:hdr xmlns:w="http://schemas.openxmlformats.org/wordprocessingml/2006/main">
  <w:p/>
</w:hdr>
</file>

<file path=word/header415.xml><?xml version="1.0" encoding="utf-8"?>
<w:hdr xmlns:w="http://schemas.openxmlformats.org/wordprocessingml/2006/main">
  <w:p/>
</w:hdr>
</file>

<file path=word/header416.xml><?xml version="1.0" encoding="utf-8"?>
<w:hdr xmlns:w="http://schemas.openxmlformats.org/wordprocessingml/2006/main">
  <w:p/>
</w:hdr>
</file>

<file path=word/header417.xml><?xml version="1.0" encoding="utf-8"?>
<w:hdr xmlns:w="http://schemas.openxmlformats.org/wordprocessingml/2006/main">
  <w:p/>
</w:hdr>
</file>

<file path=word/header418.xml><?xml version="1.0" encoding="utf-8"?>
<w:hdr xmlns:w="http://schemas.openxmlformats.org/wordprocessingml/2006/main">
  <w:p/>
</w:hdr>
</file>

<file path=word/header419.xml><?xml version="1.0" encoding="utf-8"?>
<w:hdr xmlns:w="http://schemas.openxmlformats.org/wordprocessingml/2006/main">
  <w:p/>
</w:hdr>
</file>

<file path=word/header420.xml><?xml version="1.0" encoding="utf-8"?>
<w:hdr xmlns:w="http://schemas.openxmlformats.org/wordprocessingml/2006/main">
  <w:p/>
</w:hdr>
</file>

<file path=word/header421.xml><?xml version="1.0" encoding="utf-8"?>
<w:hdr xmlns:w="http://schemas.openxmlformats.org/wordprocessingml/2006/main">
  <w:p/>
</w:hdr>
</file>

<file path=word/header422.xml><?xml version="1.0" encoding="utf-8"?>
<w:hdr xmlns:w="http://schemas.openxmlformats.org/wordprocessingml/2006/main">
  <w:p/>
</w:hdr>
</file>

<file path=word/header423.xml><?xml version="1.0" encoding="utf-8"?>
<w:hdr xmlns:w="http://schemas.openxmlformats.org/wordprocessingml/2006/main">
  <w:p/>
</w:hdr>
</file>

<file path=word/header424.xml><?xml version="1.0" encoding="utf-8"?>
<w:hdr xmlns:w="http://schemas.openxmlformats.org/wordprocessingml/2006/main">
  <w:p/>
</w:hdr>
</file>

<file path=word/header425.xml><?xml version="1.0" encoding="utf-8"?>
<w:hdr xmlns:w="http://schemas.openxmlformats.org/wordprocessingml/2006/main">
  <w:p/>
</w:hdr>
</file>

<file path=word/header426.xml><?xml version="1.0" encoding="utf-8"?>
<w:hdr xmlns:w="http://schemas.openxmlformats.org/wordprocessingml/2006/main">
  <w:p/>
</w:hdr>
</file>

<file path=word/header427.xml><?xml version="1.0" encoding="utf-8"?>
<w:hdr xmlns:w="http://schemas.openxmlformats.org/wordprocessingml/2006/main">
  <w:p/>
</w:hdr>
</file>

<file path=word/header428.xml><?xml version="1.0" encoding="utf-8"?>
<w:hdr xmlns:w="http://schemas.openxmlformats.org/wordprocessingml/2006/main">
  <w:p/>
</w:hdr>
</file>

<file path=word/header429.xml><?xml version="1.0" encoding="utf-8"?>
<w:hdr xmlns:w="http://schemas.openxmlformats.org/wordprocessingml/2006/main">
  <w:p/>
</w:hdr>
</file>

<file path=word/header430.xml><?xml version="1.0" encoding="utf-8"?>
<w:hdr xmlns:w="http://schemas.openxmlformats.org/wordprocessingml/2006/main">
  <w:p/>
</w:hdr>
</file>

<file path=word/header431.xml><?xml version="1.0" encoding="utf-8"?>
<w:hdr xmlns:w="http://schemas.openxmlformats.org/wordprocessingml/2006/main">
  <w:p/>
</w:hdr>
</file>

<file path=word/header432.xml><?xml version="1.0" encoding="utf-8"?>
<w:hdr xmlns:w="http://schemas.openxmlformats.org/wordprocessingml/2006/main">
  <w:p/>
</w:hdr>
</file>

<file path=word/header433.xml><?xml version="1.0" encoding="utf-8"?>
<w:hdr xmlns:w="http://schemas.openxmlformats.org/wordprocessingml/2006/main">
  <w:p/>
</w:hdr>
</file>

<file path=word/header434.xml><?xml version="1.0" encoding="utf-8"?>
<w:hdr xmlns:w="http://schemas.openxmlformats.org/wordprocessingml/2006/main">
  <w:p/>
</w:hdr>
</file>

<file path=word/header435.xml><?xml version="1.0" encoding="utf-8"?>
<w:hdr xmlns:w="http://schemas.openxmlformats.org/wordprocessingml/2006/main">
  <w:p/>
</w:hdr>
</file>

<file path=word/header436.xml><?xml version="1.0" encoding="utf-8"?>
<w:hdr xmlns:w="http://schemas.openxmlformats.org/wordprocessingml/2006/main">
  <w:p/>
</w:hdr>
</file>

<file path=word/header437.xml><?xml version="1.0" encoding="utf-8"?>
<w:hdr xmlns:w="http://schemas.openxmlformats.org/wordprocessingml/2006/main">
  <w:p/>
</w:hdr>
</file>

<file path=word/header438.xml><?xml version="1.0" encoding="utf-8"?>
<w:hdr xmlns:w="http://schemas.openxmlformats.org/wordprocessingml/2006/main">
  <w:p/>
</w:hdr>
</file>

<file path=word/header439.xml><?xml version="1.0" encoding="utf-8"?>
<w:hdr xmlns:w="http://schemas.openxmlformats.org/wordprocessingml/2006/main">
  <w:p/>
</w:hdr>
</file>

<file path=word/header440.xml><?xml version="1.0" encoding="utf-8"?>
<w:hdr xmlns:w="http://schemas.openxmlformats.org/wordprocessingml/2006/main">
  <w:p/>
</w:hdr>
</file>

<file path=word/header441.xml><?xml version="1.0" encoding="utf-8"?>
<w:hdr xmlns:w="http://schemas.openxmlformats.org/wordprocessingml/2006/main">
  <w:p/>
</w:hdr>
</file>

<file path=word/header442.xml><?xml version="1.0" encoding="utf-8"?>
<w:hdr xmlns:w="http://schemas.openxmlformats.org/wordprocessingml/2006/main">
  <w:p/>
</w:hdr>
</file>

<file path=word/header443.xml><?xml version="1.0" encoding="utf-8"?>
<w:hdr xmlns:w="http://schemas.openxmlformats.org/wordprocessingml/2006/main">
  <w:p/>
</w:hdr>
</file>

<file path=word/header444.xml><?xml version="1.0" encoding="utf-8"?>
<w:hdr xmlns:w="http://schemas.openxmlformats.org/wordprocessingml/2006/main">
  <w:p/>
</w:hdr>
</file>

<file path=word/header445.xml><?xml version="1.0" encoding="utf-8"?>
<w:hdr xmlns:w="http://schemas.openxmlformats.org/wordprocessingml/2006/main">
  <w:p/>
</w:hdr>
</file>

<file path=word/header446.xml><?xml version="1.0" encoding="utf-8"?>
<w:hdr xmlns:w="http://schemas.openxmlformats.org/wordprocessingml/2006/main">
  <w:p/>
</w:hdr>
</file>

<file path=word/header447.xml><?xml version="1.0" encoding="utf-8"?>
<w:hdr xmlns:w="http://schemas.openxmlformats.org/wordprocessingml/2006/main">
  <w:p/>
</w:hdr>
</file>

<file path=word/header448.xml><?xml version="1.0" encoding="utf-8"?>
<w:hdr xmlns:w="http://schemas.openxmlformats.org/wordprocessingml/2006/main">
  <w:p/>
</w:hdr>
</file>

<file path=word/header449.xml><?xml version="1.0" encoding="utf-8"?>
<w:hdr xmlns:w="http://schemas.openxmlformats.org/wordprocessingml/2006/main">
  <w:p/>
</w:hdr>
</file>

<file path=word/header450.xml><?xml version="1.0" encoding="utf-8"?>
<w:hdr xmlns:w="http://schemas.openxmlformats.org/wordprocessingml/2006/main">
  <w:p/>
</w:hdr>
</file>

<file path=word/header451.xml><?xml version="1.0" encoding="utf-8"?>
<w:hdr xmlns:w="http://schemas.openxmlformats.org/wordprocessingml/2006/main">
  <w:p/>
</w:hdr>
</file>

<file path=word/header452.xml><?xml version="1.0" encoding="utf-8"?>
<w:hdr xmlns:w="http://schemas.openxmlformats.org/wordprocessingml/2006/main">
  <w:p/>
</w:hdr>
</file>

<file path=word/header453.xml><?xml version="1.0" encoding="utf-8"?>
<w:hdr xmlns:w="http://schemas.openxmlformats.org/wordprocessingml/2006/main">
  <w:p/>
</w:hdr>
</file>

<file path=word/header454.xml><?xml version="1.0" encoding="utf-8"?>
<w:hdr xmlns:w="http://schemas.openxmlformats.org/wordprocessingml/2006/main">
  <w:p/>
</w:hdr>
</file>

<file path=word/header455.xml><?xml version="1.0" encoding="utf-8"?>
<w:hdr xmlns:w="http://schemas.openxmlformats.org/wordprocessingml/2006/main">
  <w:p/>
</w:hdr>
</file>

<file path=word/header456.xml><?xml version="1.0" encoding="utf-8"?>
<w:hdr xmlns:w="http://schemas.openxmlformats.org/wordprocessingml/2006/main">
  <w:p/>
</w:hdr>
</file>

<file path=word/header457.xml><?xml version="1.0" encoding="utf-8"?>
<w:hdr xmlns:w="http://schemas.openxmlformats.org/wordprocessingml/2006/main">
  <w:p/>
</w:hdr>
</file>

<file path=word/header458.xml><?xml version="1.0" encoding="utf-8"?>
<w:hdr xmlns:w="http://schemas.openxmlformats.org/wordprocessingml/2006/main">
  <w:p/>
</w:hdr>
</file>

<file path=word/header459.xml><?xml version="1.0" encoding="utf-8"?>
<w:hdr xmlns:w="http://schemas.openxmlformats.org/wordprocessingml/2006/main">
  <w:p/>
</w:hdr>
</file>

<file path=word/header460.xml><?xml version="1.0" encoding="utf-8"?>
<w:hdr xmlns:w="http://schemas.openxmlformats.org/wordprocessingml/2006/main">
  <w:p/>
</w:hdr>
</file>

<file path=word/header461.xml><?xml version="1.0" encoding="utf-8"?>
<w:hdr xmlns:w="http://schemas.openxmlformats.org/wordprocessingml/2006/main">
  <w:p/>
</w:hdr>
</file>

<file path=word/header462.xml><?xml version="1.0" encoding="utf-8"?>
<w:hdr xmlns:w="http://schemas.openxmlformats.org/wordprocessingml/2006/main">
  <w:p/>
</w:hdr>
</file>

<file path=word/header463.xml><?xml version="1.0" encoding="utf-8"?>
<w:hdr xmlns:w="http://schemas.openxmlformats.org/wordprocessingml/2006/main">
  <w:p/>
</w:hdr>
</file>

<file path=word/header464.xml><?xml version="1.0" encoding="utf-8"?>
<w:hdr xmlns:w="http://schemas.openxmlformats.org/wordprocessingml/2006/main">
  <w:p/>
</w:hdr>
</file>

<file path=word/header465.xml><?xml version="1.0" encoding="utf-8"?>
<w:hdr xmlns:w="http://schemas.openxmlformats.org/wordprocessingml/2006/main">
  <w:p/>
</w:hdr>
</file>

<file path=word/header466.xml><?xml version="1.0" encoding="utf-8"?>
<w:hdr xmlns:w="http://schemas.openxmlformats.org/wordprocessingml/2006/main">
  <w:p/>
</w:hdr>
</file>

<file path=word/header467.xml><?xml version="1.0" encoding="utf-8"?>
<w:hdr xmlns:w="http://schemas.openxmlformats.org/wordprocessingml/2006/main">
  <w:p/>
</w:hdr>
</file>

<file path=word/header468.xml><?xml version="1.0" encoding="utf-8"?>
<w:hdr xmlns:w="http://schemas.openxmlformats.org/wordprocessingml/2006/main">
  <w:p/>
</w:hdr>
</file>

<file path=word/header469.xml><?xml version="1.0" encoding="utf-8"?>
<w:hdr xmlns:w="http://schemas.openxmlformats.org/wordprocessingml/2006/main">
  <w:p/>
</w:hdr>
</file>

<file path=word/header470.xml><?xml version="1.0" encoding="utf-8"?>
<w:hdr xmlns:w="http://schemas.openxmlformats.org/wordprocessingml/2006/main">
  <w:p/>
</w:hdr>
</file>

<file path=word/header471.xml><?xml version="1.0" encoding="utf-8"?>
<w:hdr xmlns:w="http://schemas.openxmlformats.org/wordprocessingml/2006/main">
  <w:p/>
</w:hdr>
</file>

<file path=word/header472.xml><?xml version="1.0" encoding="utf-8"?>
<w:hdr xmlns:w="http://schemas.openxmlformats.org/wordprocessingml/2006/main">
  <w:p/>
</w:hdr>
</file>

<file path=word/header473.xml><?xml version="1.0" encoding="utf-8"?>
<w:hdr xmlns:w="http://schemas.openxmlformats.org/wordprocessingml/2006/main">
  <w:p/>
</w:hdr>
</file>

<file path=word/header474.xml><?xml version="1.0" encoding="utf-8"?>
<w:hdr xmlns:w="http://schemas.openxmlformats.org/wordprocessingml/2006/main">
  <w:p/>
</w:hdr>
</file>

<file path=word/header475.xml><?xml version="1.0" encoding="utf-8"?>
<w:hdr xmlns:w="http://schemas.openxmlformats.org/wordprocessingml/2006/main">
  <w:p/>
</w:hdr>
</file>

<file path=word/header476.xml><?xml version="1.0" encoding="utf-8"?>
<w:hdr xmlns:w="http://schemas.openxmlformats.org/wordprocessingml/2006/main">
  <w:p/>
</w:hdr>
</file>

<file path=word/header477.xml><?xml version="1.0" encoding="utf-8"?>
<w:hdr xmlns:w="http://schemas.openxmlformats.org/wordprocessingml/2006/main">
  <w:p/>
</w:hdr>
</file>

<file path=word/header478.xml><?xml version="1.0" encoding="utf-8"?>
<w:hdr xmlns:w="http://schemas.openxmlformats.org/wordprocessingml/2006/main">
  <w:p/>
</w:hdr>
</file>

<file path=word/header479.xml><?xml version="1.0" encoding="utf-8"?>
<w:hdr xmlns:w="http://schemas.openxmlformats.org/wordprocessingml/2006/main">
  <w:p/>
</w:hdr>
</file>

<file path=word/header480.xml><?xml version="1.0" encoding="utf-8"?>
<w:hdr xmlns:w="http://schemas.openxmlformats.org/wordprocessingml/2006/main">
  <w:p/>
</w:hdr>
</file>

<file path=word/header481.xml><?xml version="1.0" encoding="utf-8"?>
<w:hdr xmlns:w="http://schemas.openxmlformats.org/wordprocessingml/2006/main">
  <w:p/>
</w:hdr>
</file>

<file path=word/header482.xml><?xml version="1.0" encoding="utf-8"?>
<w:hdr xmlns:w="http://schemas.openxmlformats.org/wordprocessingml/2006/main">
  <w:p/>
</w:hdr>
</file>

<file path=word/header483.xml><?xml version="1.0" encoding="utf-8"?>
<w:hdr xmlns:w="http://schemas.openxmlformats.org/wordprocessingml/2006/main">
  <w:p/>
</w:hdr>
</file>

<file path=word/header484.xml><?xml version="1.0" encoding="utf-8"?>
<w:hdr xmlns:w="http://schemas.openxmlformats.org/wordprocessingml/2006/main">
  <w:p/>
</w:hdr>
</file>

<file path=word/header485.xml><?xml version="1.0" encoding="utf-8"?>
<w:hdr xmlns:w="http://schemas.openxmlformats.org/wordprocessingml/2006/main">
  <w:p/>
</w:hdr>
</file>

<file path=word/header486.xml><?xml version="1.0" encoding="utf-8"?>
<w:hdr xmlns:w="http://schemas.openxmlformats.org/wordprocessingml/2006/main">
  <w:p/>
</w:hdr>
</file>

<file path=word/header487.xml><?xml version="1.0" encoding="utf-8"?>
<w:hdr xmlns:w="http://schemas.openxmlformats.org/wordprocessingml/2006/main">
  <w:p/>
</w:hdr>
</file>

<file path=word/header488.xml><?xml version="1.0" encoding="utf-8"?>
<w:hdr xmlns:w="http://schemas.openxmlformats.org/wordprocessingml/2006/main">
  <w:p/>
</w:hdr>
</file>

<file path=word/header489.xml><?xml version="1.0" encoding="utf-8"?>
<w:hdr xmlns:w="http://schemas.openxmlformats.org/wordprocessingml/2006/main">
  <w:p/>
</w:hdr>
</file>

<file path=word/header490.xml><?xml version="1.0" encoding="utf-8"?>
<w:hdr xmlns:w="http://schemas.openxmlformats.org/wordprocessingml/2006/main">
  <w:p/>
</w:hdr>
</file>

<file path=word/header491.xml><?xml version="1.0" encoding="utf-8"?>
<w:hdr xmlns:w="http://schemas.openxmlformats.org/wordprocessingml/2006/main">
  <w:p/>
</w:hdr>
</file>

<file path=word/header492.xml><?xml version="1.0" encoding="utf-8"?>
<w:hdr xmlns:w="http://schemas.openxmlformats.org/wordprocessingml/2006/main">
  <w:p/>
</w:hdr>
</file>

<file path=word/header493.xml><?xml version="1.0" encoding="utf-8"?>
<w:hdr xmlns:w="http://schemas.openxmlformats.org/wordprocessingml/2006/main">
  <w:p/>
</w:hdr>
</file>

<file path=word/header494.xml><?xml version="1.0" encoding="utf-8"?>
<w:hdr xmlns:w="http://schemas.openxmlformats.org/wordprocessingml/2006/main">
  <w:p/>
</w:hdr>
</file>

<file path=word/header495.xml><?xml version="1.0" encoding="utf-8"?>
<w:hdr xmlns:w="http://schemas.openxmlformats.org/wordprocessingml/2006/main">
  <w:p/>
</w:hdr>
</file>

<file path=word/header496.xml><?xml version="1.0" encoding="utf-8"?>
<w:hdr xmlns:w="http://schemas.openxmlformats.org/wordprocessingml/2006/main">
  <w:p/>
</w:hdr>
</file>

<file path=word/header497.xml><?xml version="1.0" encoding="utf-8"?>
<w:hdr xmlns:w="http://schemas.openxmlformats.org/wordprocessingml/2006/main">
  <w:p/>
</w:hdr>
</file>

<file path=word/header498.xml><?xml version="1.0" encoding="utf-8"?>
<w:hdr xmlns:w="http://schemas.openxmlformats.org/wordprocessingml/2006/main">
  <w:p/>
</w:hdr>
</file>

<file path=word/header499.xml><?xml version="1.0" encoding="utf-8"?>
<w:hdr xmlns:w="http://schemas.openxmlformats.org/wordprocessingml/2006/main">
  <w:p/>
</w:hdr>
</file>

<file path=word/header500.xml><?xml version="1.0" encoding="utf-8"?>
<w:hdr xmlns:w="http://schemas.openxmlformats.org/wordprocessingml/2006/main">
  <w:p/>
</w:hdr>
</file>

<file path=word/header501.xml><?xml version="1.0" encoding="utf-8"?>
<w:hdr xmlns:w="http://schemas.openxmlformats.org/wordprocessingml/2006/main">
  <w:p/>
</w:hdr>
</file>

<file path=word/header502.xml><?xml version="1.0" encoding="utf-8"?>
<w:hdr xmlns:w="http://schemas.openxmlformats.org/wordprocessingml/2006/main">
  <w:p/>
</w:hdr>
</file>

<file path=word/header503.xml><?xml version="1.0" encoding="utf-8"?>
<w:hdr xmlns:w="http://schemas.openxmlformats.org/wordprocessingml/2006/main">
  <w:p/>
</w:hdr>
</file>

<file path=word/header504.xml><?xml version="1.0" encoding="utf-8"?>
<w:hdr xmlns:w="http://schemas.openxmlformats.org/wordprocessingml/2006/main">
  <w:p/>
</w:hdr>
</file>

<file path=word/header505.xml><?xml version="1.0" encoding="utf-8"?>
<w:hdr xmlns:w="http://schemas.openxmlformats.org/wordprocessingml/2006/main">
  <w:p/>
</w:hdr>
</file>

<file path=word/header506.xml><?xml version="1.0" encoding="utf-8"?>
<w:hdr xmlns:w="http://schemas.openxmlformats.org/wordprocessingml/2006/main">
  <w:p/>
</w:hdr>
</file>

<file path=word/header507.xml><?xml version="1.0" encoding="utf-8"?>
<w:hdr xmlns:w="http://schemas.openxmlformats.org/wordprocessingml/2006/main">
  <w:p/>
</w:hdr>
</file>

<file path=word/header508.xml><?xml version="1.0" encoding="utf-8"?>
<w:hdr xmlns:w="http://schemas.openxmlformats.org/wordprocessingml/2006/main">
  <w:p/>
</w:hdr>
</file>

<file path=word/header509.xml><?xml version="1.0" encoding="utf-8"?>
<w:hdr xmlns:w="http://schemas.openxmlformats.org/wordprocessingml/2006/main">
  <w:p/>
</w:hdr>
</file>

<file path=word/header510.xml><?xml version="1.0" encoding="utf-8"?>
<w:hdr xmlns:w="http://schemas.openxmlformats.org/wordprocessingml/2006/main">
  <w:p/>
</w:hdr>
</file>

<file path=word/header511.xml><?xml version="1.0" encoding="utf-8"?>
<w:hdr xmlns:w="http://schemas.openxmlformats.org/wordprocessingml/2006/main">
  <w:p/>
</w:hdr>
</file>

<file path=word/header512.xml><?xml version="1.0" encoding="utf-8"?>
<w:hdr xmlns:w="http://schemas.openxmlformats.org/wordprocessingml/2006/main">
  <w:p/>
</w:hdr>
</file>

<file path=word/header513.xml><?xml version="1.0" encoding="utf-8"?>
<w:hdr xmlns:w="http://schemas.openxmlformats.org/wordprocessingml/2006/main">
  <w:p/>
</w:hdr>
</file>

<file path=word/header514.xml><?xml version="1.0" encoding="utf-8"?>
<w:hdr xmlns:w="http://schemas.openxmlformats.org/wordprocessingml/2006/main">
  <w:p/>
</w:hdr>
</file>

<file path=word/header515.xml><?xml version="1.0" encoding="utf-8"?>
<w:hdr xmlns:w="http://schemas.openxmlformats.org/wordprocessingml/2006/main">
  <w:p/>
</w:hdr>
</file>

<file path=word/header516.xml><?xml version="1.0" encoding="utf-8"?>
<w:hdr xmlns:w="http://schemas.openxmlformats.org/wordprocessingml/2006/main">
  <w:p/>
</w:hdr>
</file>

<file path=word/header517.xml><?xml version="1.0" encoding="utf-8"?>
<w:hdr xmlns:w="http://schemas.openxmlformats.org/wordprocessingml/2006/main">
  <w:p/>
</w:hdr>
</file>

<file path=word/header518.xml><?xml version="1.0" encoding="utf-8"?>
<w:hdr xmlns:w="http://schemas.openxmlformats.org/wordprocessingml/2006/main">
  <w:p/>
</w:hdr>
</file>

<file path=word/header519.xml><?xml version="1.0" encoding="utf-8"?>
<w:hdr xmlns:w="http://schemas.openxmlformats.org/wordprocessingml/2006/main">
  <w:p/>
</w:hdr>
</file>

<file path=word/header520.xml><?xml version="1.0" encoding="utf-8"?>
<w:hdr xmlns:w="http://schemas.openxmlformats.org/wordprocessingml/2006/main">
  <w:p/>
</w:hdr>
</file>

<file path=word/header521.xml><?xml version="1.0" encoding="utf-8"?>
<w:hdr xmlns:w="http://schemas.openxmlformats.org/wordprocessingml/2006/main">
  <w:p/>
</w:hdr>
</file>

<file path=word/header522.xml><?xml version="1.0" encoding="utf-8"?>
<w:hdr xmlns:w="http://schemas.openxmlformats.org/wordprocessingml/2006/main">
  <w:p/>
</w:hdr>
</file>

<file path=word/header523.xml><?xml version="1.0" encoding="utf-8"?>
<w:hdr xmlns:w="http://schemas.openxmlformats.org/wordprocessingml/2006/main">
  <w:p/>
</w:hdr>
</file>

<file path=word/header524.xml><?xml version="1.0" encoding="utf-8"?>
<w:hdr xmlns:w="http://schemas.openxmlformats.org/wordprocessingml/2006/main">
  <w:p/>
</w:hdr>
</file>

<file path=word/header525.xml><?xml version="1.0" encoding="utf-8"?>
<w:hdr xmlns:w="http://schemas.openxmlformats.org/wordprocessingml/2006/main">
  <w:p/>
</w:hdr>
</file>

<file path=word/header526.xml><?xml version="1.0" encoding="utf-8"?>
<w:hdr xmlns:w="http://schemas.openxmlformats.org/wordprocessingml/2006/main">
  <w:p/>
</w:hdr>
</file>

<file path=word/header527.xml><?xml version="1.0" encoding="utf-8"?>
<w:hdr xmlns:w="http://schemas.openxmlformats.org/wordprocessingml/2006/main">
  <w:p/>
</w:hdr>
</file>

<file path=word/header528.xml><?xml version="1.0" encoding="utf-8"?>
<w:hdr xmlns:w="http://schemas.openxmlformats.org/wordprocessingml/2006/main">
  <w:p/>
</w:hdr>
</file>

<file path=word/header529.xml><?xml version="1.0" encoding="utf-8"?>
<w:hdr xmlns:w="http://schemas.openxmlformats.org/wordprocessingml/2006/main">
  <w:p/>
</w:hdr>
</file>

<file path=word/header530.xml><?xml version="1.0" encoding="utf-8"?>
<w:hdr xmlns:w="http://schemas.openxmlformats.org/wordprocessingml/2006/main">
  <w:p/>
</w:hdr>
</file>

<file path=word/header531.xml><?xml version="1.0" encoding="utf-8"?>
<w:hdr xmlns:w="http://schemas.openxmlformats.org/wordprocessingml/2006/main">
  <w:p/>
</w:hdr>
</file>

<file path=word/header532.xml><?xml version="1.0" encoding="utf-8"?>
<w:hdr xmlns:w="http://schemas.openxmlformats.org/wordprocessingml/2006/main">
  <w:p/>
</w:hdr>
</file>

<file path=word/header533.xml><?xml version="1.0" encoding="utf-8"?>
<w:hdr xmlns:w="http://schemas.openxmlformats.org/wordprocessingml/2006/main">
  <w:p/>
</w:hdr>
</file>

<file path=word/header534.xml><?xml version="1.0" encoding="utf-8"?>
<w:hdr xmlns:w="http://schemas.openxmlformats.org/wordprocessingml/2006/main">
  <w:p/>
</w:hdr>
</file>

<file path=word/header535.xml><?xml version="1.0" encoding="utf-8"?>
<w:hdr xmlns:w="http://schemas.openxmlformats.org/wordprocessingml/2006/main">
  <w:p/>
</w:hdr>
</file>

<file path=word/header536.xml><?xml version="1.0" encoding="utf-8"?>
<w:hdr xmlns:w="http://schemas.openxmlformats.org/wordprocessingml/2006/main">
  <w:p/>
</w:hdr>
</file>

<file path=word/header537.xml><?xml version="1.0" encoding="utf-8"?>
<w:hdr xmlns:w="http://schemas.openxmlformats.org/wordprocessingml/2006/main">
  <w:p/>
</w:hdr>
</file>

<file path=word/header538.xml><?xml version="1.0" encoding="utf-8"?>
<w:hdr xmlns:w="http://schemas.openxmlformats.org/wordprocessingml/2006/main">
  <w:p/>
</w:hdr>
</file>

<file path=word/header539.xml><?xml version="1.0" encoding="utf-8"?>
<w:hdr xmlns:w="http://schemas.openxmlformats.org/wordprocessingml/2006/main">
  <w:p/>
</w:hdr>
</file>

<file path=word/header540.xml><?xml version="1.0" encoding="utf-8"?>
<w:hdr xmlns:w="http://schemas.openxmlformats.org/wordprocessingml/2006/main">
  <w:p/>
</w:hdr>
</file>

<file path=word/header541.xml><?xml version="1.0" encoding="utf-8"?>
<w:hdr xmlns:w="http://schemas.openxmlformats.org/wordprocessingml/2006/main">
  <w:p/>
</w:hdr>
</file>

<file path=word/header542.xml><?xml version="1.0" encoding="utf-8"?>
<w:hdr xmlns:w="http://schemas.openxmlformats.org/wordprocessingml/2006/main">
  <w:p/>
</w:hdr>
</file>

<file path=word/header543.xml><?xml version="1.0" encoding="utf-8"?>
<w:hdr xmlns:w="http://schemas.openxmlformats.org/wordprocessingml/2006/main">
  <w:p/>
</w:hdr>
</file>

<file path=word/header544.xml><?xml version="1.0" encoding="utf-8"?>
<w:hdr xmlns:w="http://schemas.openxmlformats.org/wordprocessingml/2006/main">
  <w:p/>
</w:hdr>
</file>

<file path=word/header545.xml><?xml version="1.0" encoding="utf-8"?>
<w:hdr xmlns:w="http://schemas.openxmlformats.org/wordprocessingml/2006/main">
  <w:p/>
</w:hdr>
</file>

<file path=word/header546.xml><?xml version="1.0" encoding="utf-8"?>
<w:hdr xmlns:w="http://schemas.openxmlformats.org/wordprocessingml/2006/main">
  <w:p/>
</w:hdr>
</file>

<file path=word/header547.xml><?xml version="1.0" encoding="utf-8"?>
<w:hdr xmlns:w="http://schemas.openxmlformats.org/wordprocessingml/2006/main">
  <w:p/>
</w:hdr>
</file>

<file path=word/header548.xml><?xml version="1.0" encoding="utf-8"?>
<w:hdr xmlns:w="http://schemas.openxmlformats.org/wordprocessingml/2006/main">
  <w:p/>
</w:hdr>
</file>

<file path=word/header549.xml><?xml version="1.0" encoding="utf-8"?>
<w:hdr xmlns:w="http://schemas.openxmlformats.org/wordprocessingml/2006/main">
  <w:p/>
</w:hdr>
</file>

<file path=word/header550.xml><?xml version="1.0" encoding="utf-8"?>
<w:hdr xmlns:w="http://schemas.openxmlformats.org/wordprocessingml/2006/main">
  <w:p/>
</w:hdr>
</file>

<file path=word/header551.xml><?xml version="1.0" encoding="utf-8"?>
<w:hdr xmlns:w="http://schemas.openxmlformats.org/wordprocessingml/2006/main">
  <w:p/>
</w:hdr>
</file>

<file path=word/header552.xml><?xml version="1.0" encoding="utf-8"?>
<w:hdr xmlns:w="http://schemas.openxmlformats.org/wordprocessingml/2006/main">
  <w:p/>
</w:hdr>
</file>

<file path=word/header553.xml><?xml version="1.0" encoding="utf-8"?>
<w:hdr xmlns:w="http://schemas.openxmlformats.org/wordprocessingml/2006/main">
  <w:p/>
</w:hdr>
</file>

<file path=word/header554.xml><?xml version="1.0" encoding="utf-8"?>
<w:hdr xmlns:w="http://schemas.openxmlformats.org/wordprocessingml/2006/main">
  <w:p/>
</w:hdr>
</file>

<file path=word/header555.xml><?xml version="1.0" encoding="utf-8"?>
<w:hdr xmlns:w="http://schemas.openxmlformats.org/wordprocessingml/2006/main">
  <w:p/>
</w:hdr>
</file>

<file path=word/header556.xml><?xml version="1.0" encoding="utf-8"?>
<w:hdr xmlns:w="http://schemas.openxmlformats.org/wordprocessingml/2006/main">
  <w:p/>
</w:hdr>
</file>

<file path=word/header557.xml><?xml version="1.0" encoding="utf-8"?>
<w:hdr xmlns:w="http://schemas.openxmlformats.org/wordprocessingml/2006/main">
  <w:p/>
</w:hdr>
</file>

<file path=word/header558.xml><?xml version="1.0" encoding="utf-8"?>
<w:hdr xmlns:w="http://schemas.openxmlformats.org/wordprocessingml/2006/main">
  <w:p/>
</w:hdr>
</file>

<file path=word/header559.xml><?xml version="1.0" encoding="utf-8"?>
<w:hdr xmlns:w="http://schemas.openxmlformats.org/wordprocessingml/2006/main">
  <w:p/>
</w:hdr>
</file>

<file path=word/header560.xml><?xml version="1.0" encoding="utf-8"?>
<w:hdr xmlns:w="http://schemas.openxmlformats.org/wordprocessingml/2006/main">
  <w:p/>
</w:hdr>
</file>

<file path=word/header561.xml><?xml version="1.0" encoding="utf-8"?>
<w:hdr xmlns:w="http://schemas.openxmlformats.org/wordprocessingml/2006/main">
  <w:p/>
</w:hdr>
</file>

<file path=word/header562.xml><?xml version="1.0" encoding="utf-8"?>
<w:hdr xmlns:w="http://schemas.openxmlformats.org/wordprocessingml/2006/main">
  <w:p/>
</w:hdr>
</file>

<file path=word/header563.xml><?xml version="1.0" encoding="utf-8"?>
<w:hdr xmlns:w="http://schemas.openxmlformats.org/wordprocessingml/2006/main">
  <w:p/>
</w:hdr>
</file>

<file path=word/header564.xml><?xml version="1.0" encoding="utf-8"?>
<w:hdr xmlns:w="http://schemas.openxmlformats.org/wordprocessingml/2006/main">
  <w:p/>
</w:hdr>
</file>

<file path=word/header565.xml><?xml version="1.0" encoding="utf-8"?>
<w:hdr xmlns:w="http://schemas.openxmlformats.org/wordprocessingml/2006/main">
  <w:p/>
</w:hdr>
</file>

<file path=word/header566.xml><?xml version="1.0" encoding="utf-8"?>
<w:hdr xmlns:w="http://schemas.openxmlformats.org/wordprocessingml/2006/main">
  <w:p/>
</w:hdr>
</file>

<file path=word/header567.xml><?xml version="1.0" encoding="utf-8"?>
<w:hdr xmlns:w="http://schemas.openxmlformats.org/wordprocessingml/2006/main">
  <w:p/>
</w:hdr>
</file>

<file path=word/header568.xml><?xml version="1.0" encoding="utf-8"?>
<w:hdr xmlns:w="http://schemas.openxmlformats.org/wordprocessingml/2006/main">
  <w:p/>
</w:hdr>
</file>

<file path=word/header569.xml><?xml version="1.0" encoding="utf-8"?>
<w:hdr xmlns:w="http://schemas.openxmlformats.org/wordprocessingml/2006/main">
  <w:p/>
</w:hdr>
</file>

<file path=word/header570.xml><?xml version="1.0" encoding="utf-8"?>
<w:hdr xmlns:w="http://schemas.openxmlformats.org/wordprocessingml/2006/main">
  <w:p/>
</w:hdr>
</file>

<file path=word/header571.xml><?xml version="1.0" encoding="utf-8"?>
<w:hdr xmlns:w="http://schemas.openxmlformats.org/wordprocessingml/2006/main">
  <w:p/>
</w:hdr>
</file>

<file path=word/header572.xml><?xml version="1.0" encoding="utf-8"?>
<w:hdr xmlns:w="http://schemas.openxmlformats.org/wordprocessingml/2006/main">
  <w:p/>
</w:hdr>
</file>

<file path=word/header573.xml><?xml version="1.0" encoding="utf-8"?>
<w:hdr xmlns:w="http://schemas.openxmlformats.org/wordprocessingml/2006/main">
  <w:p/>
</w:hdr>
</file>

<file path=word/header574.xml><?xml version="1.0" encoding="utf-8"?>
<w:hdr xmlns:w="http://schemas.openxmlformats.org/wordprocessingml/2006/main">
  <w:p/>
</w:hdr>
</file>

<file path=word/header575.xml><?xml version="1.0" encoding="utf-8"?>
<w:hdr xmlns:w="http://schemas.openxmlformats.org/wordprocessingml/2006/main">
  <w:p/>
</w:hdr>
</file>

<file path=word/header576.xml><?xml version="1.0" encoding="utf-8"?>
<w:hdr xmlns:w="http://schemas.openxmlformats.org/wordprocessingml/2006/main">
  <w:p/>
</w:hdr>
</file>

<file path=word/header577.xml><?xml version="1.0" encoding="utf-8"?>
<w:hdr xmlns:w="http://schemas.openxmlformats.org/wordprocessingml/2006/main">
  <w:p/>
</w:hdr>
</file>

<file path=word/header578.xml><?xml version="1.0" encoding="utf-8"?>
<w:hdr xmlns:w="http://schemas.openxmlformats.org/wordprocessingml/2006/main">
  <w:p/>
</w:hdr>
</file>

<file path=word/header579.xml><?xml version="1.0" encoding="utf-8"?>
<w:hdr xmlns:w="http://schemas.openxmlformats.org/wordprocessingml/2006/main">
  <w:p/>
</w:hdr>
</file>

<file path=word/header580.xml><?xml version="1.0" encoding="utf-8"?>
<w:hdr xmlns:w="http://schemas.openxmlformats.org/wordprocessingml/2006/main">
  <w:p/>
</w:hdr>
</file>

<file path=word/header581.xml><?xml version="1.0" encoding="utf-8"?>
<w:hdr xmlns:w="http://schemas.openxmlformats.org/wordprocessingml/2006/main">
  <w:p/>
</w:hdr>
</file>

<file path=word/header582.xml><?xml version="1.0" encoding="utf-8"?>
<w:hdr xmlns:w="http://schemas.openxmlformats.org/wordprocessingml/2006/main">
  <w:p/>
</w:hdr>
</file>

<file path=word/header583.xml><?xml version="1.0" encoding="utf-8"?>
<w:hdr xmlns:w="http://schemas.openxmlformats.org/wordprocessingml/2006/main">
  <w:p/>
</w:hdr>
</file>

<file path=word/header584.xml><?xml version="1.0" encoding="utf-8"?>
<w:hdr xmlns:w="http://schemas.openxmlformats.org/wordprocessingml/2006/main">
  <w:p/>
</w:hdr>
</file>

<file path=word/header585.xml><?xml version="1.0" encoding="utf-8"?>
<w:hdr xmlns:w="http://schemas.openxmlformats.org/wordprocessingml/2006/main">
  <w:p/>
</w:hdr>
</file>

<file path=word/header586.xml><?xml version="1.0" encoding="utf-8"?>
<w:hdr xmlns:w="http://schemas.openxmlformats.org/wordprocessingml/2006/main">
  <w:p/>
</w:hdr>
</file>

<file path=word/header587.xml><?xml version="1.0" encoding="utf-8"?>
<w:hdr xmlns:w="http://schemas.openxmlformats.org/wordprocessingml/2006/main">
  <w:p/>
</w:hdr>
</file>

<file path=word/header588.xml><?xml version="1.0" encoding="utf-8"?>
<w:hdr xmlns:w="http://schemas.openxmlformats.org/wordprocessingml/2006/main">
  <w:p/>
</w:hdr>
</file>

<file path=word/header589.xml><?xml version="1.0" encoding="utf-8"?>
<w:hdr xmlns:w="http://schemas.openxmlformats.org/wordprocessingml/2006/main">
  <w:p/>
</w:hdr>
</file>

<file path=word/header590.xml><?xml version="1.0" encoding="utf-8"?>
<w:hdr xmlns:w="http://schemas.openxmlformats.org/wordprocessingml/2006/main">
  <w:p/>
</w:hdr>
</file>

<file path=word/header591.xml><?xml version="1.0" encoding="utf-8"?>
<w:hdr xmlns:w="http://schemas.openxmlformats.org/wordprocessingml/2006/main">
  <w:p/>
</w:hdr>
</file>

<file path=word/header592.xml><?xml version="1.0" encoding="utf-8"?>
<w:hdr xmlns:w="http://schemas.openxmlformats.org/wordprocessingml/2006/main">
  <w:p/>
</w:hdr>
</file>

<file path=word/header593.xml><?xml version="1.0" encoding="utf-8"?>
<w:hdr xmlns:w="http://schemas.openxmlformats.org/wordprocessingml/2006/main">
  <w:p/>
</w:hdr>
</file>

<file path=word/header594.xml><?xml version="1.0" encoding="utf-8"?>
<w:hdr xmlns:w="http://schemas.openxmlformats.org/wordprocessingml/2006/main">
  <w:p/>
</w:hdr>
</file>

<file path=word/header595.xml><?xml version="1.0" encoding="utf-8"?>
<w:hdr xmlns:w="http://schemas.openxmlformats.org/wordprocessingml/2006/main">
  <w:p/>
</w:hdr>
</file>

<file path=word/header596.xml><?xml version="1.0" encoding="utf-8"?>
<w:hdr xmlns:w="http://schemas.openxmlformats.org/wordprocessingml/2006/main">
  <w:p/>
</w:hdr>
</file>

<file path=word/header597.xml><?xml version="1.0" encoding="utf-8"?>
<w:hdr xmlns:w="http://schemas.openxmlformats.org/wordprocessingml/2006/main">
  <w:p/>
</w:hdr>
</file>

<file path=word/header598.xml><?xml version="1.0" encoding="utf-8"?>
<w:hdr xmlns:w="http://schemas.openxmlformats.org/wordprocessingml/2006/main">
  <w:p/>
</w:hdr>
</file>

<file path=word/header599.xml><?xml version="1.0" encoding="utf-8"?>
<w:hdr xmlns:w="http://schemas.openxmlformats.org/wordprocessingml/2006/main">
  <w:p/>
</w:hdr>
</file>

<file path=word/header600.xml><?xml version="1.0" encoding="utf-8"?>
<w:hdr xmlns:w="http://schemas.openxmlformats.org/wordprocessingml/2006/main">
  <w:p/>
</w:hdr>
</file>

<file path=word/header601.xml><?xml version="1.0" encoding="utf-8"?>
<w:hdr xmlns:w="http://schemas.openxmlformats.org/wordprocessingml/2006/main">
  <w:p/>
</w:hdr>
</file>

<file path=word/header602.xml><?xml version="1.0" encoding="utf-8"?>
<w:hdr xmlns:w="http://schemas.openxmlformats.org/wordprocessingml/2006/main">
  <w:p/>
</w:hdr>
</file>

<file path=word/header603.xml><?xml version="1.0" encoding="utf-8"?>
<w:hdr xmlns:w="http://schemas.openxmlformats.org/wordprocessingml/2006/main">
  <w:p/>
</w:hdr>
</file>

<file path=word/header604.xml><?xml version="1.0" encoding="utf-8"?>
<w:hdr xmlns:w="http://schemas.openxmlformats.org/wordprocessingml/2006/main">
  <w:p/>
</w:hdr>
</file>

<file path=word/header605.xml><?xml version="1.0" encoding="utf-8"?>
<w:hdr xmlns:w="http://schemas.openxmlformats.org/wordprocessingml/2006/main">
  <w:p/>
</w:hdr>
</file>

<file path=word/header606.xml><?xml version="1.0" encoding="utf-8"?>
<w:hdr xmlns:w="http://schemas.openxmlformats.org/wordprocessingml/2006/main">
  <w:p/>
</w:hdr>
</file>

<file path=word/header607.xml><?xml version="1.0" encoding="utf-8"?>
<w:hdr xmlns:w="http://schemas.openxmlformats.org/wordprocessingml/2006/main">
  <w:p/>
</w:hdr>
</file>

<file path=word/header608.xml><?xml version="1.0" encoding="utf-8"?>
<w:hdr xmlns:w="http://schemas.openxmlformats.org/wordprocessingml/2006/main">
  <w:p/>
</w:hdr>
</file>

<file path=word/header609.xml><?xml version="1.0" encoding="utf-8"?>
<w:hdr xmlns:w="http://schemas.openxmlformats.org/wordprocessingml/2006/main">
  <w:p/>
</w:hdr>
</file>

<file path=word/header610.xml><?xml version="1.0" encoding="utf-8"?>
<w:hdr xmlns:w="http://schemas.openxmlformats.org/wordprocessingml/2006/main">
  <w:p/>
</w:hdr>
</file>

<file path=word/header611.xml><?xml version="1.0" encoding="utf-8"?>
<w:hdr xmlns:w="http://schemas.openxmlformats.org/wordprocessingml/2006/main">
  <w:p/>
</w:hdr>
</file>

<file path=word/header612.xml><?xml version="1.0" encoding="utf-8"?>
<w:hdr xmlns:w="http://schemas.openxmlformats.org/wordprocessingml/2006/main">
  <w:p/>
</w:hdr>
</file>

<file path=word/header613.xml><?xml version="1.0" encoding="utf-8"?>
<w:hdr xmlns:w="http://schemas.openxmlformats.org/wordprocessingml/2006/main">
  <w:p/>
</w:hdr>
</file>

<file path=word/header614.xml><?xml version="1.0" encoding="utf-8"?>
<w:hdr xmlns:w="http://schemas.openxmlformats.org/wordprocessingml/2006/main">
  <w:p/>
</w:hdr>
</file>

<file path=word/header615.xml><?xml version="1.0" encoding="utf-8"?>
<w:hdr xmlns:w="http://schemas.openxmlformats.org/wordprocessingml/2006/main">
  <w:p/>
</w:hdr>
</file>

<file path=word/header616.xml><?xml version="1.0" encoding="utf-8"?>
<w:hdr xmlns:w="http://schemas.openxmlformats.org/wordprocessingml/2006/main">
  <w:p/>
</w:hdr>
</file>

<file path=word/header617.xml><?xml version="1.0" encoding="utf-8"?>
<w:hdr xmlns:w="http://schemas.openxmlformats.org/wordprocessingml/2006/main">
  <w:p/>
</w:hdr>
</file>

<file path=word/header618.xml><?xml version="1.0" encoding="utf-8"?>
<w:hdr xmlns:w="http://schemas.openxmlformats.org/wordprocessingml/2006/main">
  <w:p/>
</w:hdr>
</file>

<file path=word/header619.xml><?xml version="1.0" encoding="utf-8"?>
<w:hdr xmlns:w="http://schemas.openxmlformats.org/wordprocessingml/2006/main">
  <w:p/>
</w:hdr>
</file>

<file path=word/header620.xml><?xml version="1.0" encoding="utf-8"?>
<w:hdr xmlns:w="http://schemas.openxmlformats.org/wordprocessingml/2006/main">
  <w:p/>
</w:hdr>
</file>

<file path=word/header621.xml><?xml version="1.0" encoding="utf-8"?>
<w:hdr xmlns:w="http://schemas.openxmlformats.org/wordprocessingml/2006/main">
  <w:p/>
</w:hdr>
</file>

<file path=word/header622.xml><?xml version="1.0" encoding="utf-8"?>
<w:hdr xmlns:w="http://schemas.openxmlformats.org/wordprocessingml/2006/main">
  <w:p/>
</w:hdr>
</file>

<file path=word/header623.xml><?xml version="1.0" encoding="utf-8"?>
<w:hdr xmlns:w="http://schemas.openxmlformats.org/wordprocessingml/2006/main">
  <w:p/>
</w:hdr>
</file>

<file path=word/header624.xml><?xml version="1.0" encoding="utf-8"?>
<w:hdr xmlns:w="http://schemas.openxmlformats.org/wordprocessingml/2006/main">
  <w:p/>
</w:hdr>
</file>

<file path=word/header625.xml><?xml version="1.0" encoding="utf-8"?>
<w:hdr xmlns:w="http://schemas.openxmlformats.org/wordprocessingml/2006/main">
  <w:p/>
</w:hdr>
</file>

<file path=word/header626.xml><?xml version="1.0" encoding="utf-8"?>
<w:hdr xmlns:w="http://schemas.openxmlformats.org/wordprocessingml/2006/main">
  <w:p/>
</w:hdr>
</file>

<file path=word/header627.xml><?xml version="1.0" encoding="utf-8"?>
<w:hdr xmlns:w="http://schemas.openxmlformats.org/wordprocessingml/2006/main">
  <w:p/>
</w:hdr>
</file>

<file path=word/header628.xml><?xml version="1.0" encoding="utf-8"?>
<w:hdr xmlns:w="http://schemas.openxmlformats.org/wordprocessingml/2006/main">
  <w:p/>
</w:hdr>
</file>

<file path=word/header629.xml><?xml version="1.0" encoding="utf-8"?>
<w:hdr xmlns:w="http://schemas.openxmlformats.org/wordprocessingml/2006/main">
  <w:p/>
</w:hdr>
</file>

<file path=word/header630.xml><?xml version="1.0" encoding="utf-8"?>
<w:hdr xmlns:w="http://schemas.openxmlformats.org/wordprocessingml/2006/main">
  <w:p/>
</w:hdr>
</file>

<file path=word/header631.xml><?xml version="1.0" encoding="utf-8"?>
<w:hdr xmlns:w="http://schemas.openxmlformats.org/wordprocessingml/2006/main">
  <w:p/>
</w:hdr>
</file>

<file path=word/header632.xml><?xml version="1.0" encoding="utf-8"?>
<w:hdr xmlns:w="http://schemas.openxmlformats.org/wordprocessingml/2006/main">
  <w:p/>
</w:hdr>
</file>

<file path=word/header633.xml><?xml version="1.0" encoding="utf-8"?>
<w:hdr xmlns:w="http://schemas.openxmlformats.org/wordprocessingml/2006/main">
  <w:p/>
</w:hdr>
</file>

<file path=word/header634.xml><?xml version="1.0" encoding="utf-8"?>
<w:hdr xmlns:w="http://schemas.openxmlformats.org/wordprocessingml/2006/main">
  <w:p/>
</w:hdr>
</file>

<file path=word/header635.xml><?xml version="1.0" encoding="utf-8"?>
<w:hdr xmlns:w="http://schemas.openxmlformats.org/wordprocessingml/2006/main">
  <w:p/>
</w:hdr>
</file>

<file path=word/header636.xml><?xml version="1.0" encoding="utf-8"?>
<w:hdr xmlns:w="http://schemas.openxmlformats.org/wordprocessingml/2006/main">
  <w:p/>
</w:hdr>
</file>

<file path=word/header637.xml><?xml version="1.0" encoding="utf-8"?>
<w:hdr xmlns:w="http://schemas.openxmlformats.org/wordprocessingml/2006/main">
  <w:p/>
</w:hdr>
</file>

<file path=word/header638.xml><?xml version="1.0" encoding="utf-8"?>
<w:hdr xmlns:w="http://schemas.openxmlformats.org/wordprocessingml/2006/main">
  <w:p/>
</w:hdr>
</file>

<file path=word/header639.xml><?xml version="1.0" encoding="utf-8"?>
<w:hdr xmlns:w="http://schemas.openxmlformats.org/wordprocessingml/2006/main">
  <w:p/>
</w:hdr>
</file>

<file path=word/header640.xml><?xml version="1.0" encoding="utf-8"?>
<w:hdr xmlns:w="http://schemas.openxmlformats.org/wordprocessingml/2006/main">
  <w:p/>
</w:hdr>
</file>

<file path=word/header641.xml><?xml version="1.0" encoding="utf-8"?>
<w:hdr xmlns:w="http://schemas.openxmlformats.org/wordprocessingml/2006/main">
  <w:p/>
</w:hdr>
</file>

<file path=word/header642.xml><?xml version="1.0" encoding="utf-8"?>
<w:hdr xmlns:w="http://schemas.openxmlformats.org/wordprocessingml/2006/main">
  <w:p/>
</w:hdr>
</file>

<file path=word/header643.xml><?xml version="1.0" encoding="utf-8"?>
<w:hdr xmlns:w="http://schemas.openxmlformats.org/wordprocessingml/2006/main">
  <w:p/>
</w:hdr>
</file>

<file path=word/header644.xml><?xml version="1.0" encoding="utf-8"?>
<w:hdr xmlns:w="http://schemas.openxmlformats.org/wordprocessingml/2006/main">
  <w:p/>
</w:hdr>
</file>

<file path=word/header645.xml><?xml version="1.0" encoding="utf-8"?>
<w:hdr xmlns:w="http://schemas.openxmlformats.org/wordprocessingml/2006/main">
  <w:p/>
</w:hdr>
</file>

<file path=word/header646.xml><?xml version="1.0" encoding="utf-8"?>
<w:hdr xmlns:w="http://schemas.openxmlformats.org/wordprocessingml/2006/main">
  <w:p/>
</w:hdr>
</file>

<file path=word/header647.xml><?xml version="1.0" encoding="utf-8"?>
<w:hdr xmlns:w="http://schemas.openxmlformats.org/wordprocessingml/2006/main">
  <w:p/>
</w:hdr>
</file>

<file path=word/header648.xml><?xml version="1.0" encoding="utf-8"?>
<w:hdr xmlns:w="http://schemas.openxmlformats.org/wordprocessingml/2006/main">
  <w:p/>
</w:hdr>
</file>

<file path=word/header649.xml><?xml version="1.0" encoding="utf-8"?>
<w:hdr xmlns:w="http://schemas.openxmlformats.org/wordprocessingml/2006/main">
  <w:p/>
</w:hdr>
</file>

<file path=word/header650.xml><?xml version="1.0" encoding="utf-8"?>
<w:hdr xmlns:w="http://schemas.openxmlformats.org/wordprocessingml/2006/main">
  <w:p/>
</w:hdr>
</file>

<file path=word/header651.xml><?xml version="1.0" encoding="utf-8"?>
<w:hdr xmlns:w="http://schemas.openxmlformats.org/wordprocessingml/2006/main">
  <w:p/>
</w:hdr>
</file>

<file path=word/header652.xml><?xml version="1.0" encoding="utf-8"?>
<w:hdr xmlns:w="http://schemas.openxmlformats.org/wordprocessingml/2006/main">
  <w:p/>
</w:hdr>
</file>

<file path=word/header653.xml><?xml version="1.0" encoding="utf-8"?>
<w:hdr xmlns:w="http://schemas.openxmlformats.org/wordprocessingml/2006/main">
  <w:p/>
</w:hdr>
</file>

<file path=word/header654.xml><?xml version="1.0" encoding="utf-8"?>
<w:hdr xmlns:w="http://schemas.openxmlformats.org/wordprocessingml/2006/main">
  <w:p/>
</w:hdr>
</file>

<file path=word/header655.xml><?xml version="1.0" encoding="utf-8"?>
<w:hdr xmlns:w="http://schemas.openxmlformats.org/wordprocessingml/2006/main">
  <w:p/>
</w:hdr>
</file>

<file path=word/header656.xml><?xml version="1.0" encoding="utf-8"?>
<w:hdr xmlns:w="http://schemas.openxmlformats.org/wordprocessingml/2006/main">
  <w:p/>
</w:hdr>
</file>

<file path=word/header657.xml><?xml version="1.0" encoding="utf-8"?>
<w:hdr xmlns:w="http://schemas.openxmlformats.org/wordprocessingml/2006/main">
  <w:p/>
</w:hdr>
</file>

<file path=word/header658.xml><?xml version="1.0" encoding="utf-8"?>
<w:hdr xmlns:w="http://schemas.openxmlformats.org/wordprocessingml/2006/main">
  <w:p/>
</w:hdr>
</file>

<file path=word/header659.xml><?xml version="1.0" encoding="utf-8"?>
<w:hdr xmlns:w="http://schemas.openxmlformats.org/wordprocessingml/2006/main">
  <w:p/>
</w:hdr>
</file>

<file path=word/header660.xml><?xml version="1.0" encoding="utf-8"?>
<w:hdr xmlns:w="http://schemas.openxmlformats.org/wordprocessingml/2006/main">
  <w:p/>
</w:hdr>
</file>

<file path=word/header661.xml><?xml version="1.0" encoding="utf-8"?>
<w:hdr xmlns:w="http://schemas.openxmlformats.org/wordprocessingml/2006/main">
  <w:p/>
</w:hdr>
</file>

<file path=word/header662.xml><?xml version="1.0" encoding="utf-8"?>
<w:hdr xmlns:w="http://schemas.openxmlformats.org/wordprocessingml/2006/main">
  <w:p/>
</w:hdr>
</file>

<file path=word/header663.xml><?xml version="1.0" encoding="utf-8"?>
<w:hdr xmlns:w="http://schemas.openxmlformats.org/wordprocessingml/2006/main">
  <w:p/>
</w:hdr>
</file>

<file path=word/header664.xml><?xml version="1.0" encoding="utf-8"?>
<w:hdr xmlns:w="http://schemas.openxmlformats.org/wordprocessingml/2006/main">
  <w:p/>
</w:hdr>
</file>

<file path=word/header665.xml><?xml version="1.0" encoding="utf-8"?>
<w:hdr xmlns:w="http://schemas.openxmlformats.org/wordprocessingml/2006/main">
  <w:p/>
</w:hdr>
</file>

<file path=word/header666.xml><?xml version="1.0" encoding="utf-8"?>
<w:hdr xmlns:w="http://schemas.openxmlformats.org/wordprocessingml/2006/main">
  <w:p/>
</w:hdr>
</file>

<file path=word/header667.xml><?xml version="1.0" encoding="utf-8"?>
<w:hdr xmlns:w="http://schemas.openxmlformats.org/wordprocessingml/2006/main">
  <w:p/>
</w:hdr>
</file>

<file path=word/header668.xml><?xml version="1.0" encoding="utf-8"?>
<w:hdr xmlns:w="http://schemas.openxmlformats.org/wordprocessingml/2006/main">
  <w:p/>
</w:hdr>
</file>

<file path=word/header669.xml><?xml version="1.0" encoding="utf-8"?>
<w:hdr xmlns:w="http://schemas.openxmlformats.org/wordprocessingml/2006/main">
  <w:p/>
</w:hdr>
</file>

<file path=word/header670.xml><?xml version="1.0" encoding="utf-8"?>
<w:hdr xmlns:w="http://schemas.openxmlformats.org/wordprocessingml/2006/main">
  <w:p/>
</w:hdr>
</file>

<file path=word/header671.xml><?xml version="1.0" encoding="utf-8"?>
<w:hdr xmlns:w="http://schemas.openxmlformats.org/wordprocessingml/2006/main">
  <w:p/>
</w:hdr>
</file>

<file path=word/header672.xml><?xml version="1.0" encoding="utf-8"?>
<w:hdr xmlns:w="http://schemas.openxmlformats.org/wordprocessingml/2006/main">
  <w:p/>
</w:hdr>
</file>

<file path=word/header673.xml><?xml version="1.0" encoding="utf-8"?>
<w:hdr xmlns:w="http://schemas.openxmlformats.org/wordprocessingml/2006/main">
  <w:p/>
</w:hdr>
</file>

<file path=word/header674.xml><?xml version="1.0" encoding="utf-8"?>
<w:hdr xmlns:w="http://schemas.openxmlformats.org/wordprocessingml/2006/main">
  <w:p/>
</w:hdr>
</file>

<file path=word/header675.xml><?xml version="1.0" encoding="utf-8"?>
<w:hdr xmlns:w="http://schemas.openxmlformats.org/wordprocessingml/2006/main">
  <w:p/>
</w:hdr>
</file>

<file path=word/header676.xml><?xml version="1.0" encoding="utf-8"?>
<w:hdr xmlns:w="http://schemas.openxmlformats.org/wordprocessingml/2006/main">
  <w:p/>
</w:hdr>
</file>

<file path=word/header677.xml><?xml version="1.0" encoding="utf-8"?>
<w:hdr xmlns:w="http://schemas.openxmlformats.org/wordprocessingml/2006/main">
  <w:p/>
</w:hdr>
</file>

<file path=word/header678.xml><?xml version="1.0" encoding="utf-8"?>
<w:hdr xmlns:w="http://schemas.openxmlformats.org/wordprocessingml/2006/main">
  <w:p/>
</w:hdr>
</file>

<file path=word/header679.xml><?xml version="1.0" encoding="utf-8"?>
<w:hdr xmlns:w="http://schemas.openxmlformats.org/wordprocessingml/2006/main">
  <w:p/>
</w:hdr>
</file>

<file path=word/header680.xml><?xml version="1.0" encoding="utf-8"?>
<w:hdr xmlns:w="http://schemas.openxmlformats.org/wordprocessingml/2006/main">
  <w:p/>
</w:hdr>
</file>

<file path=word/header681.xml><?xml version="1.0" encoding="utf-8"?>
<w:hdr xmlns:w="http://schemas.openxmlformats.org/wordprocessingml/2006/main">
  <w:p/>
</w:hdr>
</file>

<file path=word/header682.xml><?xml version="1.0" encoding="utf-8"?>
<w:hdr xmlns:w="http://schemas.openxmlformats.org/wordprocessingml/2006/main">
  <w:p/>
</w:hdr>
</file>

<file path=word/header683.xml><?xml version="1.0" encoding="utf-8"?>
<w:hdr xmlns:w="http://schemas.openxmlformats.org/wordprocessingml/2006/main">
  <w:p/>
</w:hdr>
</file>

<file path=word/header684.xml><?xml version="1.0" encoding="utf-8"?>
<w:hdr xmlns:w="http://schemas.openxmlformats.org/wordprocessingml/2006/main">
  <w:p/>
</w:hdr>
</file>

<file path=word/header685.xml><?xml version="1.0" encoding="utf-8"?>
<w:hdr xmlns:w="http://schemas.openxmlformats.org/wordprocessingml/2006/main">
  <w:p/>
</w:hdr>
</file>

<file path=word/header686.xml><?xml version="1.0" encoding="utf-8"?>
<w:hdr xmlns:w="http://schemas.openxmlformats.org/wordprocessingml/2006/main">
  <w:p/>
</w:hdr>
</file>

<file path=word/header687.xml><?xml version="1.0" encoding="utf-8"?>
<w:hdr xmlns:w="http://schemas.openxmlformats.org/wordprocessingml/2006/main">
  <w:p/>
</w:hdr>
</file>

<file path=word/header688.xml><?xml version="1.0" encoding="utf-8"?>
<w:hdr xmlns:w="http://schemas.openxmlformats.org/wordprocessingml/2006/main">
  <w:p/>
</w:hdr>
</file>

<file path=word/header689.xml><?xml version="1.0" encoding="utf-8"?>
<w:hdr xmlns:w="http://schemas.openxmlformats.org/wordprocessingml/2006/main">
  <w:p/>
</w:hdr>
</file>

<file path=word/header690.xml><?xml version="1.0" encoding="utf-8"?>
<w:hdr xmlns:w="http://schemas.openxmlformats.org/wordprocessingml/2006/main">
  <w:p/>
</w:hdr>
</file>

<file path=word/header691.xml><?xml version="1.0" encoding="utf-8"?>
<w:hdr xmlns:w="http://schemas.openxmlformats.org/wordprocessingml/2006/main">
  <w:p/>
</w:hdr>
</file>

<file path=word/header692.xml><?xml version="1.0" encoding="utf-8"?>
<w:hdr xmlns:w="http://schemas.openxmlformats.org/wordprocessingml/2006/main">
  <w:p/>
</w:hdr>
</file>

<file path=word/header693.xml><?xml version="1.0" encoding="utf-8"?>
<w:hdr xmlns:w="http://schemas.openxmlformats.org/wordprocessingml/2006/main">
  <w:p/>
</w:hdr>
</file>

<file path=word/header694.xml><?xml version="1.0" encoding="utf-8"?>
<w:hdr xmlns:w="http://schemas.openxmlformats.org/wordprocessingml/2006/main">
  <w:p/>
</w:hdr>
</file>

<file path=word/header695.xml><?xml version="1.0" encoding="utf-8"?>
<w:hdr xmlns:w="http://schemas.openxmlformats.org/wordprocessingml/2006/main">
  <w:p/>
</w:hdr>
</file>

<file path=word/header696.xml><?xml version="1.0" encoding="utf-8"?>
<w:hdr xmlns:w="http://schemas.openxmlformats.org/wordprocessingml/2006/main">
  <w:p/>
</w:hdr>
</file>

<file path=word/header697.xml><?xml version="1.0" encoding="utf-8"?>
<w:hdr xmlns:w="http://schemas.openxmlformats.org/wordprocessingml/2006/main">
  <w:p/>
</w:hdr>
</file>

<file path=word/header698.xml><?xml version="1.0" encoding="utf-8"?>
<w:hdr xmlns:w="http://schemas.openxmlformats.org/wordprocessingml/2006/main">
  <w:p/>
</w:hdr>
</file>

<file path=word/header699.xml><?xml version="1.0" encoding="utf-8"?>
<w:hdr xmlns:w="http://schemas.openxmlformats.org/wordprocessingml/2006/main">
  <w:p/>
</w:hdr>
</file>

<file path=word/header700.xml><?xml version="1.0" encoding="utf-8"?>
<w:hdr xmlns:w="http://schemas.openxmlformats.org/wordprocessingml/2006/main">
  <w:p/>
</w:hdr>
</file>

<file path=word/header701.xml><?xml version="1.0" encoding="utf-8"?>
<w:hdr xmlns:w="http://schemas.openxmlformats.org/wordprocessingml/2006/main">
  <w:p/>
</w:hdr>
</file>

<file path=word/header702.xml><?xml version="1.0" encoding="utf-8"?>
<w:hdr xmlns:w="http://schemas.openxmlformats.org/wordprocessingml/2006/main">
  <w:p/>
</w:hdr>
</file>

<file path=word/header703.xml><?xml version="1.0" encoding="utf-8"?>
<w:hdr xmlns:w="http://schemas.openxmlformats.org/wordprocessingml/2006/main">
  <w:p/>
</w:hdr>
</file>

<file path=word/header704.xml><?xml version="1.0" encoding="utf-8"?>
<w:hdr xmlns:w="http://schemas.openxmlformats.org/wordprocessingml/2006/main">
  <w:p/>
</w:hdr>
</file>

<file path=word/header705.xml><?xml version="1.0" encoding="utf-8"?>
<w:hdr xmlns:w="http://schemas.openxmlformats.org/wordprocessingml/2006/main">
  <w:p/>
</w:hdr>
</file>

<file path=word/header706.xml><?xml version="1.0" encoding="utf-8"?>
<w:hdr xmlns:w="http://schemas.openxmlformats.org/wordprocessingml/2006/main">
  <w:p/>
</w:hdr>
</file>

<file path=word/header707.xml><?xml version="1.0" encoding="utf-8"?>
<w:hdr xmlns:w="http://schemas.openxmlformats.org/wordprocessingml/2006/main">
  <w:p/>
</w:hdr>
</file>

<file path=word/header708.xml><?xml version="1.0" encoding="utf-8"?>
<w:hdr xmlns:w="http://schemas.openxmlformats.org/wordprocessingml/2006/main">
  <w:p/>
</w:hdr>
</file>

<file path=word/header709.xml><?xml version="1.0" encoding="utf-8"?>
<w:hdr xmlns:w="http://schemas.openxmlformats.org/wordprocessingml/2006/main">
  <w:p/>
</w:hdr>
</file>

<file path=word/header710.xml><?xml version="1.0" encoding="utf-8"?>
<w:hdr xmlns:w="http://schemas.openxmlformats.org/wordprocessingml/2006/main">
  <w:p/>
</w:hdr>
</file>

<file path=word/header711.xml><?xml version="1.0" encoding="utf-8"?>
<w:hdr xmlns:w="http://schemas.openxmlformats.org/wordprocessingml/2006/main">
  <w:p/>
</w:hdr>
</file>

<file path=word/header712.xml><?xml version="1.0" encoding="utf-8"?>
<w:hdr xmlns:w="http://schemas.openxmlformats.org/wordprocessingml/2006/main">
  <w:p/>
</w:hdr>
</file>

<file path=word/header713.xml><?xml version="1.0" encoding="utf-8"?>
<w:hdr xmlns:w="http://schemas.openxmlformats.org/wordprocessingml/2006/main">
  <w:p/>
</w:hdr>
</file>

<file path=word/header714.xml><?xml version="1.0" encoding="utf-8"?>
<w:hdr xmlns:w="http://schemas.openxmlformats.org/wordprocessingml/2006/main">
  <w:p/>
</w:hdr>
</file>

<file path=word/header715.xml><?xml version="1.0" encoding="utf-8"?>
<w:hdr xmlns:w="http://schemas.openxmlformats.org/wordprocessingml/2006/main">
  <w:p/>
</w:hdr>
</file>

<file path=word/header716.xml><?xml version="1.0" encoding="utf-8"?>
<w:hdr xmlns:w="http://schemas.openxmlformats.org/wordprocessingml/2006/main">
  <w:p/>
</w:hdr>
</file>

<file path=word/header717.xml><?xml version="1.0" encoding="utf-8"?>
<w:hdr xmlns:w="http://schemas.openxmlformats.org/wordprocessingml/2006/main">
  <w:p/>
</w:hdr>
</file>

<file path=word/header718.xml><?xml version="1.0" encoding="utf-8"?>
<w:hdr xmlns:w="http://schemas.openxmlformats.org/wordprocessingml/2006/main">
  <w:p/>
</w:hdr>
</file>

<file path=word/header719.xml><?xml version="1.0" encoding="utf-8"?>
<w:hdr xmlns:w="http://schemas.openxmlformats.org/wordprocessingml/2006/main">
  <w:p/>
</w:hdr>
</file>

<file path=word/header720.xml><?xml version="1.0" encoding="utf-8"?>
<w:hdr xmlns:w="http://schemas.openxmlformats.org/wordprocessingml/2006/main">
  <w:p/>
</w:hdr>
</file>

<file path=word/header721.xml><?xml version="1.0" encoding="utf-8"?>
<w:hdr xmlns:w="http://schemas.openxmlformats.org/wordprocessingml/2006/main">
  <w:p/>
</w:hdr>
</file>

<file path=word/header722.xml><?xml version="1.0" encoding="utf-8"?>
<w:hdr xmlns:w="http://schemas.openxmlformats.org/wordprocessingml/2006/main">
  <w:p/>
</w:hdr>
</file>

<file path=word/header723.xml><?xml version="1.0" encoding="utf-8"?>
<w:hdr xmlns:w="http://schemas.openxmlformats.org/wordprocessingml/2006/main">
  <w:p/>
</w:hdr>
</file>

<file path=word/header724.xml><?xml version="1.0" encoding="utf-8"?>
<w:hdr xmlns:w="http://schemas.openxmlformats.org/wordprocessingml/2006/main">
  <w:p/>
</w:hdr>
</file>

<file path=word/header725.xml><?xml version="1.0" encoding="utf-8"?>
<w:hdr xmlns:w="http://schemas.openxmlformats.org/wordprocessingml/2006/main">
  <w:p/>
</w:hdr>
</file>

<file path=word/header726.xml><?xml version="1.0" encoding="utf-8"?>
<w:hdr xmlns:w="http://schemas.openxmlformats.org/wordprocessingml/2006/main">
  <w:p/>
</w:hdr>
</file>

<file path=word/header727.xml><?xml version="1.0" encoding="utf-8"?>
<w:hdr xmlns:w="http://schemas.openxmlformats.org/wordprocessingml/2006/main">
  <w:p/>
</w:hdr>
</file>

<file path=word/header728.xml><?xml version="1.0" encoding="utf-8"?>
<w:hdr xmlns:w="http://schemas.openxmlformats.org/wordprocessingml/2006/main">
  <w:p/>
</w:hdr>
</file>

<file path=word/header729.xml><?xml version="1.0" encoding="utf-8"?>
<w:hdr xmlns:w="http://schemas.openxmlformats.org/wordprocessingml/2006/main">
  <w:p/>
</w:hdr>
</file>

<file path=word/header730.xml><?xml version="1.0" encoding="utf-8"?>
<w:hdr xmlns:w="http://schemas.openxmlformats.org/wordprocessingml/2006/main">
  <w:p/>
</w:hdr>
</file>

<file path=word/header731.xml><?xml version="1.0" encoding="utf-8"?>
<w:hdr xmlns:w="http://schemas.openxmlformats.org/wordprocessingml/2006/main">
  <w:p/>
</w:hdr>
</file>

<file path=word/header732.xml><?xml version="1.0" encoding="utf-8"?>
<w:hdr xmlns:w="http://schemas.openxmlformats.org/wordprocessingml/2006/main">
  <w:p/>
</w:hdr>
</file>

<file path=word/header733.xml><?xml version="1.0" encoding="utf-8"?>
<w:hdr xmlns:w="http://schemas.openxmlformats.org/wordprocessingml/2006/main">
  <w:p/>
</w:hdr>
</file>

<file path=word/header734.xml><?xml version="1.0" encoding="utf-8"?>
<w:hdr xmlns:w="http://schemas.openxmlformats.org/wordprocessingml/2006/main">
  <w:p/>
</w:hdr>
</file>

<file path=word/header735.xml><?xml version="1.0" encoding="utf-8"?>
<w:hdr xmlns:w="http://schemas.openxmlformats.org/wordprocessingml/2006/main">
  <w:p/>
</w:hdr>
</file>

<file path=word/header736.xml><?xml version="1.0" encoding="utf-8"?>
<w:hdr xmlns:w="http://schemas.openxmlformats.org/wordprocessingml/2006/main">
  <w:p/>
</w:hdr>
</file>

<file path=word/header737.xml><?xml version="1.0" encoding="utf-8"?>
<w:hdr xmlns:w="http://schemas.openxmlformats.org/wordprocessingml/2006/main">
  <w:p/>
</w:hdr>
</file>

<file path=word/header738.xml><?xml version="1.0" encoding="utf-8"?>
<w:hdr xmlns:w="http://schemas.openxmlformats.org/wordprocessingml/2006/main">
  <w:p/>
</w:hdr>
</file>

<file path=word/header739.xml><?xml version="1.0" encoding="utf-8"?>
<w:hdr xmlns:w="http://schemas.openxmlformats.org/wordprocessingml/2006/main">
  <w:p/>
</w:hdr>
</file>

<file path=word/header740.xml><?xml version="1.0" encoding="utf-8"?>
<w:hdr xmlns:w="http://schemas.openxmlformats.org/wordprocessingml/2006/main">
  <w:p/>
</w:hdr>
</file>

<file path=word/header741.xml><?xml version="1.0" encoding="utf-8"?>
<w:hdr xmlns:w="http://schemas.openxmlformats.org/wordprocessingml/2006/main">
  <w:p/>
</w:hdr>
</file>

<file path=word/header742.xml><?xml version="1.0" encoding="utf-8"?>
<w:hdr xmlns:w="http://schemas.openxmlformats.org/wordprocessingml/2006/main">
  <w:p/>
</w:hdr>
</file>

<file path=word/header743.xml><?xml version="1.0" encoding="utf-8"?>
<w:hdr xmlns:w="http://schemas.openxmlformats.org/wordprocessingml/2006/main">
  <w:p/>
</w:hdr>
</file>

<file path=word/header744.xml><?xml version="1.0" encoding="utf-8"?>
<w:hdr xmlns:w="http://schemas.openxmlformats.org/wordprocessingml/2006/main">
  <w:p/>
</w:hdr>
</file>

<file path=word/header745.xml><?xml version="1.0" encoding="utf-8"?>
<w:hdr xmlns:w="http://schemas.openxmlformats.org/wordprocessingml/2006/main">
  <w:p/>
</w:hdr>
</file>

<file path=word/header746.xml><?xml version="1.0" encoding="utf-8"?>
<w:hdr xmlns:w="http://schemas.openxmlformats.org/wordprocessingml/2006/main">
  <w:p/>
</w:hdr>
</file>

<file path=word/header747.xml><?xml version="1.0" encoding="utf-8"?>
<w:hdr xmlns:w="http://schemas.openxmlformats.org/wordprocessingml/2006/main">
  <w:p/>
</w:hdr>
</file>

<file path=word/header748.xml><?xml version="1.0" encoding="utf-8"?>
<w:hdr xmlns:w="http://schemas.openxmlformats.org/wordprocessingml/2006/main">
  <w:p/>
</w:hdr>
</file>

<file path=word/header749.xml><?xml version="1.0" encoding="utf-8"?>
<w:hdr xmlns:w="http://schemas.openxmlformats.org/wordprocessingml/2006/main">
  <w:p/>
</w:hdr>
</file>

<file path=word/header750.xml><?xml version="1.0" encoding="utf-8"?>
<w:hdr xmlns:w="http://schemas.openxmlformats.org/wordprocessingml/2006/main">
  <w:p/>
</w:hdr>
</file>

<file path=word/header751.xml><?xml version="1.0" encoding="utf-8"?>
<w:hdr xmlns:w="http://schemas.openxmlformats.org/wordprocessingml/2006/main">
  <w:p/>
</w:hdr>
</file>

<file path=word/header752.xml><?xml version="1.0" encoding="utf-8"?>
<w:hdr xmlns:w="http://schemas.openxmlformats.org/wordprocessingml/2006/main">
  <w:p/>
</w:hdr>
</file>

<file path=word/header753.xml><?xml version="1.0" encoding="utf-8"?>
<w:hdr xmlns:w="http://schemas.openxmlformats.org/wordprocessingml/2006/main">
  <w:p/>
</w:hdr>
</file>

<file path=word/header754.xml><?xml version="1.0" encoding="utf-8"?>
<w:hdr xmlns:w="http://schemas.openxmlformats.org/wordprocessingml/2006/main">
  <w:p/>
</w:hdr>
</file>

<file path=word/header755.xml><?xml version="1.0" encoding="utf-8"?>
<w:hdr xmlns:w="http://schemas.openxmlformats.org/wordprocessingml/2006/main">
  <w:p/>
</w:hdr>
</file>

<file path=word/header756.xml><?xml version="1.0" encoding="utf-8"?>
<w:hdr xmlns:w="http://schemas.openxmlformats.org/wordprocessingml/2006/main">
  <w:p/>
</w:hdr>
</file>

<file path=word/header757.xml><?xml version="1.0" encoding="utf-8"?>
<w:hdr xmlns:w="http://schemas.openxmlformats.org/wordprocessingml/2006/main">
  <w:p/>
</w:hdr>
</file>

<file path=word/header758.xml><?xml version="1.0" encoding="utf-8"?>
<w:hdr xmlns:w="http://schemas.openxmlformats.org/wordprocessingml/2006/main">
  <w:p/>
</w:hdr>
</file>

<file path=word/header759.xml><?xml version="1.0" encoding="utf-8"?>
<w:hdr xmlns:w="http://schemas.openxmlformats.org/wordprocessingml/2006/main">
  <w:p/>
</w:hdr>
</file>

<file path=word/header760.xml><?xml version="1.0" encoding="utf-8"?>
<w:hdr xmlns:w="http://schemas.openxmlformats.org/wordprocessingml/2006/main">
  <w:p/>
</w:hdr>
</file>

<file path=word/header761.xml><?xml version="1.0" encoding="utf-8"?>
<w:hdr xmlns:w="http://schemas.openxmlformats.org/wordprocessingml/2006/main">
  <w:p/>
</w:hdr>
</file>

<file path=word/header762.xml><?xml version="1.0" encoding="utf-8"?>
<w:hdr xmlns:w="http://schemas.openxmlformats.org/wordprocessingml/2006/main">
  <w:p/>
</w:hdr>
</file>

<file path=word/header763.xml><?xml version="1.0" encoding="utf-8"?>
<w:hdr xmlns:w="http://schemas.openxmlformats.org/wordprocessingml/2006/main">
  <w:p/>
</w:hdr>
</file>

<file path=word/header764.xml><?xml version="1.0" encoding="utf-8"?>
<w:hdr xmlns:w="http://schemas.openxmlformats.org/wordprocessingml/2006/main">
  <w:p/>
</w:hdr>
</file>

<file path=word/header765.xml><?xml version="1.0" encoding="utf-8"?>
<w:hdr xmlns:w="http://schemas.openxmlformats.org/wordprocessingml/2006/main">
  <w:p/>
</w:hdr>
</file>

<file path=word/header766.xml><?xml version="1.0" encoding="utf-8"?>
<w:hdr xmlns:w="http://schemas.openxmlformats.org/wordprocessingml/2006/main">
  <w:p/>
</w:hdr>
</file>

<file path=word/header767.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8.jpeg" Type="http://schemas.openxmlformats.org/officeDocument/2006/relationships/image"/><Relationship Id="rId100" Target="footer45.xml" Type="http://schemas.openxmlformats.org/officeDocument/2006/relationships/footer"/><Relationship Id="rId1000" Target="footer495.xml" Type="http://schemas.openxmlformats.org/officeDocument/2006/relationships/footer"/><Relationship Id="rId1001" Target="header495.xml" Type="http://schemas.openxmlformats.org/officeDocument/2006/relationships/header"/><Relationship Id="rId1002" Target="footer496.xml" Type="http://schemas.openxmlformats.org/officeDocument/2006/relationships/footer"/><Relationship Id="rId1003" Target="header496.xml" Type="http://schemas.openxmlformats.org/officeDocument/2006/relationships/header"/><Relationship Id="rId1004" Target="footer497.xml" Type="http://schemas.openxmlformats.org/officeDocument/2006/relationships/footer"/><Relationship Id="rId1005" Target="header497.xml" Type="http://schemas.openxmlformats.org/officeDocument/2006/relationships/header"/><Relationship Id="rId1006" Target="footer498.xml" Type="http://schemas.openxmlformats.org/officeDocument/2006/relationships/footer"/><Relationship Id="rId1007" Target="header498.xml" Type="http://schemas.openxmlformats.org/officeDocument/2006/relationships/header"/><Relationship Id="rId1008" Target="footer499.xml" Type="http://schemas.openxmlformats.org/officeDocument/2006/relationships/footer"/><Relationship Id="rId1009" Target="header499.xml" Type="http://schemas.openxmlformats.org/officeDocument/2006/relationships/header"/><Relationship Id="rId101" Target="header45.xml" Type="http://schemas.openxmlformats.org/officeDocument/2006/relationships/header"/><Relationship Id="rId1010" Target="footer500.xml" Type="http://schemas.openxmlformats.org/officeDocument/2006/relationships/footer"/><Relationship Id="rId1011" Target="header500.xml" Type="http://schemas.openxmlformats.org/officeDocument/2006/relationships/header"/><Relationship Id="rId1012" Target="footer501.xml" Type="http://schemas.openxmlformats.org/officeDocument/2006/relationships/footer"/><Relationship Id="rId1013" Target="header501.xml" Type="http://schemas.openxmlformats.org/officeDocument/2006/relationships/header"/><Relationship Id="rId1014" Target="footer502.xml" Type="http://schemas.openxmlformats.org/officeDocument/2006/relationships/footer"/><Relationship Id="rId1015" Target="header502.xml" Type="http://schemas.openxmlformats.org/officeDocument/2006/relationships/header"/><Relationship Id="rId1016" Target="footer503.xml" Type="http://schemas.openxmlformats.org/officeDocument/2006/relationships/footer"/><Relationship Id="rId1017" Target="header503.xml" Type="http://schemas.openxmlformats.org/officeDocument/2006/relationships/header"/><Relationship Id="rId1018" Target="footer504.xml" Type="http://schemas.openxmlformats.org/officeDocument/2006/relationships/footer"/><Relationship Id="rId1019" Target="header504.xml" Type="http://schemas.openxmlformats.org/officeDocument/2006/relationships/header"/><Relationship Id="rId102" Target="footer46.xml" Type="http://schemas.openxmlformats.org/officeDocument/2006/relationships/footer"/><Relationship Id="rId1020" Target="footer505.xml" Type="http://schemas.openxmlformats.org/officeDocument/2006/relationships/footer"/><Relationship Id="rId1021" Target="header505.xml" Type="http://schemas.openxmlformats.org/officeDocument/2006/relationships/header"/><Relationship Id="rId1022" Target="footer506.xml" Type="http://schemas.openxmlformats.org/officeDocument/2006/relationships/footer"/><Relationship Id="rId1023" Target="header506.xml" Type="http://schemas.openxmlformats.org/officeDocument/2006/relationships/header"/><Relationship Id="rId1024" Target="footer507.xml" Type="http://schemas.openxmlformats.org/officeDocument/2006/relationships/footer"/><Relationship Id="rId1025" Target="header507.xml" Type="http://schemas.openxmlformats.org/officeDocument/2006/relationships/header"/><Relationship Id="rId1026" Target="footer508.xml" Type="http://schemas.openxmlformats.org/officeDocument/2006/relationships/footer"/><Relationship Id="rId1027" Target="header508.xml" Type="http://schemas.openxmlformats.org/officeDocument/2006/relationships/header"/><Relationship Id="rId1028" Target="footer509.xml" Type="http://schemas.openxmlformats.org/officeDocument/2006/relationships/footer"/><Relationship Id="rId1029" Target="header509.xml" Type="http://schemas.openxmlformats.org/officeDocument/2006/relationships/header"/><Relationship Id="rId103" Target="header46.xml" Type="http://schemas.openxmlformats.org/officeDocument/2006/relationships/header"/><Relationship Id="rId1030" Target="footer510.xml" Type="http://schemas.openxmlformats.org/officeDocument/2006/relationships/footer"/><Relationship Id="rId1031" Target="header510.xml" Type="http://schemas.openxmlformats.org/officeDocument/2006/relationships/header"/><Relationship Id="rId1032" Target="footer511.xml" Type="http://schemas.openxmlformats.org/officeDocument/2006/relationships/footer"/><Relationship Id="rId1033" Target="header511.xml" Type="http://schemas.openxmlformats.org/officeDocument/2006/relationships/header"/><Relationship Id="rId1034" Target="footer512.xml" Type="http://schemas.openxmlformats.org/officeDocument/2006/relationships/footer"/><Relationship Id="rId1035" Target="header512.xml" Type="http://schemas.openxmlformats.org/officeDocument/2006/relationships/header"/><Relationship Id="rId1036" Target="footer513.xml" Type="http://schemas.openxmlformats.org/officeDocument/2006/relationships/footer"/><Relationship Id="rId1037" Target="header513.xml" Type="http://schemas.openxmlformats.org/officeDocument/2006/relationships/header"/><Relationship Id="rId1038" Target="footer514.xml" Type="http://schemas.openxmlformats.org/officeDocument/2006/relationships/footer"/><Relationship Id="rId1039" Target="header514.xml" Type="http://schemas.openxmlformats.org/officeDocument/2006/relationships/header"/><Relationship Id="rId104" Target="footer47.xml" Type="http://schemas.openxmlformats.org/officeDocument/2006/relationships/footer"/><Relationship Id="rId1040" Target="footer515.xml" Type="http://schemas.openxmlformats.org/officeDocument/2006/relationships/footer"/><Relationship Id="rId1041" Target="header515.xml" Type="http://schemas.openxmlformats.org/officeDocument/2006/relationships/header"/><Relationship Id="rId1042" Target="footer516.xml" Type="http://schemas.openxmlformats.org/officeDocument/2006/relationships/footer"/><Relationship Id="rId1043" Target="header516.xml" Type="http://schemas.openxmlformats.org/officeDocument/2006/relationships/header"/><Relationship Id="rId1044" Target="footer517.xml" Type="http://schemas.openxmlformats.org/officeDocument/2006/relationships/footer"/><Relationship Id="rId1045" Target="header517.xml" Type="http://schemas.openxmlformats.org/officeDocument/2006/relationships/header"/><Relationship Id="rId1046" Target="footer518.xml" Type="http://schemas.openxmlformats.org/officeDocument/2006/relationships/footer"/><Relationship Id="rId1047" Target="header518.xml" Type="http://schemas.openxmlformats.org/officeDocument/2006/relationships/header"/><Relationship Id="rId1048" Target="footer519.xml" Type="http://schemas.openxmlformats.org/officeDocument/2006/relationships/footer"/><Relationship Id="rId1049" Target="header519.xml" Type="http://schemas.openxmlformats.org/officeDocument/2006/relationships/header"/><Relationship Id="rId105" Target="header47.xml" Type="http://schemas.openxmlformats.org/officeDocument/2006/relationships/header"/><Relationship Id="rId1050" Target="footer520.xml" Type="http://schemas.openxmlformats.org/officeDocument/2006/relationships/footer"/><Relationship Id="rId1051" Target="header520.xml" Type="http://schemas.openxmlformats.org/officeDocument/2006/relationships/header"/><Relationship Id="rId1052" Target="footer521.xml" Type="http://schemas.openxmlformats.org/officeDocument/2006/relationships/footer"/><Relationship Id="rId1053" Target="header521.xml" Type="http://schemas.openxmlformats.org/officeDocument/2006/relationships/header"/><Relationship Id="rId1054" Target="footer522.xml" Type="http://schemas.openxmlformats.org/officeDocument/2006/relationships/footer"/><Relationship Id="rId1055" Target="header522.xml" Type="http://schemas.openxmlformats.org/officeDocument/2006/relationships/header"/><Relationship Id="rId1056" Target="footer523.xml" Type="http://schemas.openxmlformats.org/officeDocument/2006/relationships/footer"/><Relationship Id="rId1057" Target="header523.xml" Type="http://schemas.openxmlformats.org/officeDocument/2006/relationships/header"/><Relationship Id="rId1058" Target="footer524.xml" Type="http://schemas.openxmlformats.org/officeDocument/2006/relationships/footer"/><Relationship Id="rId1059" Target="header524.xml" Type="http://schemas.openxmlformats.org/officeDocument/2006/relationships/header"/><Relationship Id="rId106" Target="footer48.xml" Type="http://schemas.openxmlformats.org/officeDocument/2006/relationships/footer"/><Relationship Id="rId1060" Target="footer525.xml" Type="http://schemas.openxmlformats.org/officeDocument/2006/relationships/footer"/><Relationship Id="rId1061" Target="header525.xml" Type="http://schemas.openxmlformats.org/officeDocument/2006/relationships/header"/><Relationship Id="rId1062" Target="footer526.xml" Type="http://schemas.openxmlformats.org/officeDocument/2006/relationships/footer"/><Relationship Id="rId1063" Target="header526.xml" Type="http://schemas.openxmlformats.org/officeDocument/2006/relationships/header"/><Relationship Id="rId1064" Target="footer527.xml" Type="http://schemas.openxmlformats.org/officeDocument/2006/relationships/footer"/><Relationship Id="rId1065" Target="header527.xml" Type="http://schemas.openxmlformats.org/officeDocument/2006/relationships/header"/><Relationship Id="rId1066" Target="footer528.xml" Type="http://schemas.openxmlformats.org/officeDocument/2006/relationships/footer"/><Relationship Id="rId1067" Target="header528.xml" Type="http://schemas.openxmlformats.org/officeDocument/2006/relationships/header"/><Relationship Id="rId1068" Target="footer529.xml" Type="http://schemas.openxmlformats.org/officeDocument/2006/relationships/footer"/><Relationship Id="rId1069" Target="header529.xml" Type="http://schemas.openxmlformats.org/officeDocument/2006/relationships/header"/><Relationship Id="rId107" Target="header48.xml" Type="http://schemas.openxmlformats.org/officeDocument/2006/relationships/header"/><Relationship Id="rId1070" Target="footer530.xml" Type="http://schemas.openxmlformats.org/officeDocument/2006/relationships/footer"/><Relationship Id="rId1071" Target="header530.xml" Type="http://schemas.openxmlformats.org/officeDocument/2006/relationships/header"/><Relationship Id="rId1072" Target="footer531.xml" Type="http://schemas.openxmlformats.org/officeDocument/2006/relationships/footer"/><Relationship Id="rId1073" Target="header531.xml" Type="http://schemas.openxmlformats.org/officeDocument/2006/relationships/header"/><Relationship Id="rId1074" Target="footer532.xml" Type="http://schemas.openxmlformats.org/officeDocument/2006/relationships/footer"/><Relationship Id="rId1075" Target="header532.xml" Type="http://schemas.openxmlformats.org/officeDocument/2006/relationships/header"/><Relationship Id="rId1076" Target="footer533.xml" Type="http://schemas.openxmlformats.org/officeDocument/2006/relationships/footer"/><Relationship Id="rId1077" Target="header533.xml" Type="http://schemas.openxmlformats.org/officeDocument/2006/relationships/header"/><Relationship Id="rId1078" Target="footer534.xml" Type="http://schemas.openxmlformats.org/officeDocument/2006/relationships/footer"/><Relationship Id="rId1079" Target="header534.xml" Type="http://schemas.openxmlformats.org/officeDocument/2006/relationships/header"/><Relationship Id="rId108" Target="footer49.xml" Type="http://schemas.openxmlformats.org/officeDocument/2006/relationships/footer"/><Relationship Id="rId1080" Target="footer535.xml" Type="http://schemas.openxmlformats.org/officeDocument/2006/relationships/footer"/><Relationship Id="rId1081" Target="header535.xml" Type="http://schemas.openxmlformats.org/officeDocument/2006/relationships/header"/><Relationship Id="rId1082" Target="footer536.xml" Type="http://schemas.openxmlformats.org/officeDocument/2006/relationships/footer"/><Relationship Id="rId1083" Target="header536.xml" Type="http://schemas.openxmlformats.org/officeDocument/2006/relationships/header"/><Relationship Id="rId1084" Target="footer537.xml" Type="http://schemas.openxmlformats.org/officeDocument/2006/relationships/footer"/><Relationship Id="rId1085" Target="header537.xml" Type="http://schemas.openxmlformats.org/officeDocument/2006/relationships/header"/><Relationship Id="rId1086" Target="footer538.xml" Type="http://schemas.openxmlformats.org/officeDocument/2006/relationships/footer"/><Relationship Id="rId1087" Target="header538.xml" Type="http://schemas.openxmlformats.org/officeDocument/2006/relationships/header"/><Relationship Id="rId1088" Target="footer539.xml" Type="http://schemas.openxmlformats.org/officeDocument/2006/relationships/footer"/><Relationship Id="rId1089" Target="header539.xml" Type="http://schemas.openxmlformats.org/officeDocument/2006/relationships/header"/><Relationship Id="rId109" Target="header49.xml" Type="http://schemas.openxmlformats.org/officeDocument/2006/relationships/header"/><Relationship Id="rId1090" Target="footer540.xml" Type="http://schemas.openxmlformats.org/officeDocument/2006/relationships/footer"/><Relationship Id="rId1091" Target="header540.xml" Type="http://schemas.openxmlformats.org/officeDocument/2006/relationships/header"/><Relationship Id="rId1092" Target="footer541.xml" Type="http://schemas.openxmlformats.org/officeDocument/2006/relationships/footer"/><Relationship Id="rId1093" Target="header541.xml" Type="http://schemas.openxmlformats.org/officeDocument/2006/relationships/header"/><Relationship Id="rId1094" Target="footer542.xml" Type="http://schemas.openxmlformats.org/officeDocument/2006/relationships/footer"/><Relationship Id="rId1095" Target="header542.xml" Type="http://schemas.openxmlformats.org/officeDocument/2006/relationships/header"/><Relationship Id="rId1096" Target="footer543.xml" Type="http://schemas.openxmlformats.org/officeDocument/2006/relationships/footer"/><Relationship Id="rId1097" Target="header543.xml" Type="http://schemas.openxmlformats.org/officeDocument/2006/relationships/header"/><Relationship Id="rId1098" Target="footer544.xml" Type="http://schemas.openxmlformats.org/officeDocument/2006/relationships/footer"/><Relationship Id="rId1099" Target="header544.xml" Type="http://schemas.openxmlformats.org/officeDocument/2006/relationships/header"/><Relationship Id="rId11" Target="media/image9.jpeg" Type="http://schemas.openxmlformats.org/officeDocument/2006/relationships/image"/><Relationship Id="rId110" Target="footer50.xml" Type="http://schemas.openxmlformats.org/officeDocument/2006/relationships/footer"/><Relationship Id="rId1100" Target="footer545.xml" Type="http://schemas.openxmlformats.org/officeDocument/2006/relationships/footer"/><Relationship Id="rId1101" Target="header545.xml" Type="http://schemas.openxmlformats.org/officeDocument/2006/relationships/header"/><Relationship Id="rId1102" Target="footer546.xml" Type="http://schemas.openxmlformats.org/officeDocument/2006/relationships/footer"/><Relationship Id="rId1103" Target="header546.xml" Type="http://schemas.openxmlformats.org/officeDocument/2006/relationships/header"/><Relationship Id="rId1104" Target="footer547.xml" Type="http://schemas.openxmlformats.org/officeDocument/2006/relationships/footer"/><Relationship Id="rId1105" Target="header547.xml" Type="http://schemas.openxmlformats.org/officeDocument/2006/relationships/header"/><Relationship Id="rId1106" Target="footer548.xml" Type="http://schemas.openxmlformats.org/officeDocument/2006/relationships/footer"/><Relationship Id="rId1107" Target="header548.xml" Type="http://schemas.openxmlformats.org/officeDocument/2006/relationships/header"/><Relationship Id="rId1108" Target="footer549.xml" Type="http://schemas.openxmlformats.org/officeDocument/2006/relationships/footer"/><Relationship Id="rId1109" Target="header549.xml" Type="http://schemas.openxmlformats.org/officeDocument/2006/relationships/header"/><Relationship Id="rId111" Target="header50.xml" Type="http://schemas.openxmlformats.org/officeDocument/2006/relationships/header"/><Relationship Id="rId1110" Target="footer550.xml" Type="http://schemas.openxmlformats.org/officeDocument/2006/relationships/footer"/><Relationship Id="rId1111" Target="header550.xml" Type="http://schemas.openxmlformats.org/officeDocument/2006/relationships/header"/><Relationship Id="rId1112" Target="footer551.xml" Type="http://schemas.openxmlformats.org/officeDocument/2006/relationships/footer"/><Relationship Id="rId1113" Target="header551.xml" Type="http://schemas.openxmlformats.org/officeDocument/2006/relationships/header"/><Relationship Id="rId1114" Target="footer552.xml" Type="http://schemas.openxmlformats.org/officeDocument/2006/relationships/footer"/><Relationship Id="rId1115" Target="header552.xml" Type="http://schemas.openxmlformats.org/officeDocument/2006/relationships/header"/><Relationship Id="rId1116" Target="footer553.xml" Type="http://schemas.openxmlformats.org/officeDocument/2006/relationships/footer"/><Relationship Id="rId1117" Target="header553.xml" Type="http://schemas.openxmlformats.org/officeDocument/2006/relationships/header"/><Relationship Id="rId1118" Target="footer554.xml" Type="http://schemas.openxmlformats.org/officeDocument/2006/relationships/footer"/><Relationship Id="rId1119" Target="header554.xml" Type="http://schemas.openxmlformats.org/officeDocument/2006/relationships/header"/><Relationship Id="rId112" Target="footer51.xml" Type="http://schemas.openxmlformats.org/officeDocument/2006/relationships/footer"/><Relationship Id="rId1120" Target="footer555.xml" Type="http://schemas.openxmlformats.org/officeDocument/2006/relationships/footer"/><Relationship Id="rId1121" Target="header555.xml" Type="http://schemas.openxmlformats.org/officeDocument/2006/relationships/header"/><Relationship Id="rId1122" Target="footer556.xml" Type="http://schemas.openxmlformats.org/officeDocument/2006/relationships/footer"/><Relationship Id="rId1123" Target="header556.xml" Type="http://schemas.openxmlformats.org/officeDocument/2006/relationships/header"/><Relationship Id="rId1124" Target="footer557.xml" Type="http://schemas.openxmlformats.org/officeDocument/2006/relationships/footer"/><Relationship Id="rId1125" Target="header557.xml" Type="http://schemas.openxmlformats.org/officeDocument/2006/relationships/header"/><Relationship Id="rId1126" Target="footer558.xml" Type="http://schemas.openxmlformats.org/officeDocument/2006/relationships/footer"/><Relationship Id="rId1127" Target="header558.xml" Type="http://schemas.openxmlformats.org/officeDocument/2006/relationships/header"/><Relationship Id="rId1128" Target="footer559.xml" Type="http://schemas.openxmlformats.org/officeDocument/2006/relationships/footer"/><Relationship Id="rId1129" Target="header559.xml" Type="http://schemas.openxmlformats.org/officeDocument/2006/relationships/header"/><Relationship Id="rId113" Target="header51.xml" Type="http://schemas.openxmlformats.org/officeDocument/2006/relationships/header"/><Relationship Id="rId1130" Target="footer560.xml" Type="http://schemas.openxmlformats.org/officeDocument/2006/relationships/footer"/><Relationship Id="rId1131" Target="header560.xml" Type="http://schemas.openxmlformats.org/officeDocument/2006/relationships/header"/><Relationship Id="rId1132" Target="footer561.xml" Type="http://schemas.openxmlformats.org/officeDocument/2006/relationships/footer"/><Relationship Id="rId1133" Target="header561.xml" Type="http://schemas.openxmlformats.org/officeDocument/2006/relationships/header"/><Relationship Id="rId1134" Target="footer562.xml" Type="http://schemas.openxmlformats.org/officeDocument/2006/relationships/footer"/><Relationship Id="rId1135" Target="header562.xml" Type="http://schemas.openxmlformats.org/officeDocument/2006/relationships/header"/><Relationship Id="rId1136" Target="footer563.xml" Type="http://schemas.openxmlformats.org/officeDocument/2006/relationships/footer"/><Relationship Id="rId1137" Target="header563.xml" Type="http://schemas.openxmlformats.org/officeDocument/2006/relationships/header"/><Relationship Id="rId1138" Target="footer564.xml" Type="http://schemas.openxmlformats.org/officeDocument/2006/relationships/footer"/><Relationship Id="rId1139" Target="header564.xml" Type="http://schemas.openxmlformats.org/officeDocument/2006/relationships/header"/><Relationship Id="rId114" Target="footer52.xml" Type="http://schemas.openxmlformats.org/officeDocument/2006/relationships/footer"/><Relationship Id="rId1140" Target="footer565.xml" Type="http://schemas.openxmlformats.org/officeDocument/2006/relationships/footer"/><Relationship Id="rId1141" Target="header565.xml" Type="http://schemas.openxmlformats.org/officeDocument/2006/relationships/header"/><Relationship Id="rId1142" Target="footer566.xml" Type="http://schemas.openxmlformats.org/officeDocument/2006/relationships/footer"/><Relationship Id="rId1143" Target="header566.xml" Type="http://schemas.openxmlformats.org/officeDocument/2006/relationships/header"/><Relationship Id="rId1144" Target="footer567.xml" Type="http://schemas.openxmlformats.org/officeDocument/2006/relationships/footer"/><Relationship Id="rId1145" Target="header567.xml" Type="http://schemas.openxmlformats.org/officeDocument/2006/relationships/header"/><Relationship Id="rId1146" Target="footer568.xml" Type="http://schemas.openxmlformats.org/officeDocument/2006/relationships/footer"/><Relationship Id="rId1147" Target="header568.xml" Type="http://schemas.openxmlformats.org/officeDocument/2006/relationships/header"/><Relationship Id="rId1148" Target="footer569.xml" Type="http://schemas.openxmlformats.org/officeDocument/2006/relationships/footer"/><Relationship Id="rId1149" Target="header569.xml" Type="http://schemas.openxmlformats.org/officeDocument/2006/relationships/header"/><Relationship Id="rId115" Target="header52.xml" Type="http://schemas.openxmlformats.org/officeDocument/2006/relationships/header"/><Relationship Id="rId1150" Target="footer570.xml" Type="http://schemas.openxmlformats.org/officeDocument/2006/relationships/footer"/><Relationship Id="rId1151" Target="header570.xml" Type="http://schemas.openxmlformats.org/officeDocument/2006/relationships/header"/><Relationship Id="rId1152" Target="footer571.xml" Type="http://schemas.openxmlformats.org/officeDocument/2006/relationships/footer"/><Relationship Id="rId1153" Target="header571.xml" Type="http://schemas.openxmlformats.org/officeDocument/2006/relationships/header"/><Relationship Id="rId1154" Target="footer572.xml" Type="http://schemas.openxmlformats.org/officeDocument/2006/relationships/footer"/><Relationship Id="rId1155" Target="header572.xml" Type="http://schemas.openxmlformats.org/officeDocument/2006/relationships/header"/><Relationship Id="rId1156" Target="footer573.xml" Type="http://schemas.openxmlformats.org/officeDocument/2006/relationships/footer"/><Relationship Id="rId1157" Target="header573.xml" Type="http://schemas.openxmlformats.org/officeDocument/2006/relationships/header"/><Relationship Id="rId1158" Target="footer574.xml" Type="http://schemas.openxmlformats.org/officeDocument/2006/relationships/footer"/><Relationship Id="rId1159" Target="header574.xml" Type="http://schemas.openxmlformats.org/officeDocument/2006/relationships/header"/><Relationship Id="rId116" Target="footer53.xml" Type="http://schemas.openxmlformats.org/officeDocument/2006/relationships/footer"/><Relationship Id="rId1160" Target="footer575.xml" Type="http://schemas.openxmlformats.org/officeDocument/2006/relationships/footer"/><Relationship Id="rId1161" Target="header575.xml" Type="http://schemas.openxmlformats.org/officeDocument/2006/relationships/header"/><Relationship Id="rId1162" Target="footer576.xml" Type="http://schemas.openxmlformats.org/officeDocument/2006/relationships/footer"/><Relationship Id="rId1163" Target="header576.xml" Type="http://schemas.openxmlformats.org/officeDocument/2006/relationships/header"/><Relationship Id="rId1164" Target="footer577.xml" Type="http://schemas.openxmlformats.org/officeDocument/2006/relationships/footer"/><Relationship Id="rId1165" Target="header577.xml" Type="http://schemas.openxmlformats.org/officeDocument/2006/relationships/header"/><Relationship Id="rId1166" Target="footer578.xml" Type="http://schemas.openxmlformats.org/officeDocument/2006/relationships/footer"/><Relationship Id="rId1167" Target="header578.xml" Type="http://schemas.openxmlformats.org/officeDocument/2006/relationships/header"/><Relationship Id="rId1168" Target="footer579.xml" Type="http://schemas.openxmlformats.org/officeDocument/2006/relationships/footer"/><Relationship Id="rId1169" Target="header579.xml" Type="http://schemas.openxmlformats.org/officeDocument/2006/relationships/header"/><Relationship Id="rId117" Target="header53.xml" Type="http://schemas.openxmlformats.org/officeDocument/2006/relationships/header"/><Relationship Id="rId1170" Target="footer580.xml" Type="http://schemas.openxmlformats.org/officeDocument/2006/relationships/footer"/><Relationship Id="rId1171" Target="header580.xml" Type="http://schemas.openxmlformats.org/officeDocument/2006/relationships/header"/><Relationship Id="rId1172" Target="footer581.xml" Type="http://schemas.openxmlformats.org/officeDocument/2006/relationships/footer"/><Relationship Id="rId1173" Target="header581.xml" Type="http://schemas.openxmlformats.org/officeDocument/2006/relationships/header"/><Relationship Id="rId1174" Target="footer582.xml" Type="http://schemas.openxmlformats.org/officeDocument/2006/relationships/footer"/><Relationship Id="rId1175" Target="header582.xml" Type="http://schemas.openxmlformats.org/officeDocument/2006/relationships/header"/><Relationship Id="rId1176" Target="footer583.xml" Type="http://schemas.openxmlformats.org/officeDocument/2006/relationships/footer"/><Relationship Id="rId1177" Target="header583.xml" Type="http://schemas.openxmlformats.org/officeDocument/2006/relationships/header"/><Relationship Id="rId1178" Target="footer584.xml" Type="http://schemas.openxmlformats.org/officeDocument/2006/relationships/footer"/><Relationship Id="rId1179" Target="header584.xml" Type="http://schemas.openxmlformats.org/officeDocument/2006/relationships/header"/><Relationship Id="rId118" Target="footer54.xml" Type="http://schemas.openxmlformats.org/officeDocument/2006/relationships/footer"/><Relationship Id="rId1180" Target="footer585.xml" Type="http://schemas.openxmlformats.org/officeDocument/2006/relationships/footer"/><Relationship Id="rId1181" Target="header585.xml" Type="http://schemas.openxmlformats.org/officeDocument/2006/relationships/header"/><Relationship Id="rId1182" Target="footer586.xml" Type="http://schemas.openxmlformats.org/officeDocument/2006/relationships/footer"/><Relationship Id="rId1183" Target="header586.xml" Type="http://schemas.openxmlformats.org/officeDocument/2006/relationships/header"/><Relationship Id="rId1184" Target="footer587.xml" Type="http://schemas.openxmlformats.org/officeDocument/2006/relationships/footer"/><Relationship Id="rId1185" Target="header587.xml" Type="http://schemas.openxmlformats.org/officeDocument/2006/relationships/header"/><Relationship Id="rId1186" Target="footer588.xml" Type="http://schemas.openxmlformats.org/officeDocument/2006/relationships/footer"/><Relationship Id="rId1187" Target="header588.xml" Type="http://schemas.openxmlformats.org/officeDocument/2006/relationships/header"/><Relationship Id="rId1188" Target="footer589.xml" Type="http://schemas.openxmlformats.org/officeDocument/2006/relationships/footer"/><Relationship Id="rId1189" Target="header589.xml" Type="http://schemas.openxmlformats.org/officeDocument/2006/relationships/header"/><Relationship Id="rId119" Target="header54.xml" Type="http://schemas.openxmlformats.org/officeDocument/2006/relationships/header"/><Relationship Id="rId1190" Target="footer590.xml" Type="http://schemas.openxmlformats.org/officeDocument/2006/relationships/footer"/><Relationship Id="rId1191" Target="header590.xml" Type="http://schemas.openxmlformats.org/officeDocument/2006/relationships/header"/><Relationship Id="rId1192" Target="footer591.xml" Type="http://schemas.openxmlformats.org/officeDocument/2006/relationships/footer"/><Relationship Id="rId1193" Target="header591.xml" Type="http://schemas.openxmlformats.org/officeDocument/2006/relationships/header"/><Relationship Id="rId1194" Target="footer592.xml" Type="http://schemas.openxmlformats.org/officeDocument/2006/relationships/footer"/><Relationship Id="rId1195" Target="header592.xml" Type="http://schemas.openxmlformats.org/officeDocument/2006/relationships/header"/><Relationship Id="rId1196" Target="footer593.xml" Type="http://schemas.openxmlformats.org/officeDocument/2006/relationships/footer"/><Relationship Id="rId1197" Target="header593.xml" Type="http://schemas.openxmlformats.org/officeDocument/2006/relationships/header"/><Relationship Id="rId1198" Target="footer594.xml" Type="http://schemas.openxmlformats.org/officeDocument/2006/relationships/footer"/><Relationship Id="rId1199" Target="header594.xml" Type="http://schemas.openxmlformats.org/officeDocument/2006/relationships/header"/><Relationship Id="rId12" Target="footer1.xml" Type="http://schemas.openxmlformats.org/officeDocument/2006/relationships/footer"/><Relationship Id="rId120" Target="footer55.xml" Type="http://schemas.openxmlformats.org/officeDocument/2006/relationships/footer"/><Relationship Id="rId1200" Target="footer595.xml" Type="http://schemas.openxmlformats.org/officeDocument/2006/relationships/footer"/><Relationship Id="rId1201" Target="header595.xml" Type="http://schemas.openxmlformats.org/officeDocument/2006/relationships/header"/><Relationship Id="rId1202" Target="footer596.xml" Type="http://schemas.openxmlformats.org/officeDocument/2006/relationships/footer"/><Relationship Id="rId1203" Target="header596.xml" Type="http://schemas.openxmlformats.org/officeDocument/2006/relationships/header"/><Relationship Id="rId1204" Target="footer597.xml" Type="http://schemas.openxmlformats.org/officeDocument/2006/relationships/footer"/><Relationship Id="rId1205" Target="header597.xml" Type="http://schemas.openxmlformats.org/officeDocument/2006/relationships/header"/><Relationship Id="rId1206" Target="footer598.xml" Type="http://schemas.openxmlformats.org/officeDocument/2006/relationships/footer"/><Relationship Id="rId1207" Target="header598.xml" Type="http://schemas.openxmlformats.org/officeDocument/2006/relationships/header"/><Relationship Id="rId1208" Target="footer599.xml" Type="http://schemas.openxmlformats.org/officeDocument/2006/relationships/footer"/><Relationship Id="rId1209" Target="header599.xml" Type="http://schemas.openxmlformats.org/officeDocument/2006/relationships/header"/><Relationship Id="rId121" Target="header55.xml" Type="http://schemas.openxmlformats.org/officeDocument/2006/relationships/header"/><Relationship Id="rId1210" Target="footer600.xml" Type="http://schemas.openxmlformats.org/officeDocument/2006/relationships/footer"/><Relationship Id="rId1211" Target="header600.xml" Type="http://schemas.openxmlformats.org/officeDocument/2006/relationships/header"/><Relationship Id="rId1212" Target="footer601.xml" Type="http://schemas.openxmlformats.org/officeDocument/2006/relationships/footer"/><Relationship Id="rId1213" Target="header601.xml" Type="http://schemas.openxmlformats.org/officeDocument/2006/relationships/header"/><Relationship Id="rId1214" Target="footer602.xml" Type="http://schemas.openxmlformats.org/officeDocument/2006/relationships/footer"/><Relationship Id="rId1215" Target="header602.xml" Type="http://schemas.openxmlformats.org/officeDocument/2006/relationships/header"/><Relationship Id="rId1216" Target="footer603.xml" Type="http://schemas.openxmlformats.org/officeDocument/2006/relationships/footer"/><Relationship Id="rId1217" Target="header603.xml" Type="http://schemas.openxmlformats.org/officeDocument/2006/relationships/header"/><Relationship Id="rId1218" Target="footer604.xml" Type="http://schemas.openxmlformats.org/officeDocument/2006/relationships/footer"/><Relationship Id="rId1219" Target="header604.xml" Type="http://schemas.openxmlformats.org/officeDocument/2006/relationships/header"/><Relationship Id="rId122" Target="footer56.xml" Type="http://schemas.openxmlformats.org/officeDocument/2006/relationships/footer"/><Relationship Id="rId1220" Target="footer605.xml" Type="http://schemas.openxmlformats.org/officeDocument/2006/relationships/footer"/><Relationship Id="rId1221" Target="header605.xml" Type="http://schemas.openxmlformats.org/officeDocument/2006/relationships/header"/><Relationship Id="rId1222" Target="footer606.xml" Type="http://schemas.openxmlformats.org/officeDocument/2006/relationships/footer"/><Relationship Id="rId1223" Target="header606.xml" Type="http://schemas.openxmlformats.org/officeDocument/2006/relationships/header"/><Relationship Id="rId1224" Target="footer607.xml" Type="http://schemas.openxmlformats.org/officeDocument/2006/relationships/footer"/><Relationship Id="rId1225" Target="header607.xml" Type="http://schemas.openxmlformats.org/officeDocument/2006/relationships/header"/><Relationship Id="rId1226" Target="footer608.xml" Type="http://schemas.openxmlformats.org/officeDocument/2006/relationships/footer"/><Relationship Id="rId1227" Target="header608.xml" Type="http://schemas.openxmlformats.org/officeDocument/2006/relationships/header"/><Relationship Id="rId1228" Target="footer609.xml" Type="http://schemas.openxmlformats.org/officeDocument/2006/relationships/footer"/><Relationship Id="rId1229" Target="header609.xml" Type="http://schemas.openxmlformats.org/officeDocument/2006/relationships/header"/><Relationship Id="rId123" Target="header56.xml" Type="http://schemas.openxmlformats.org/officeDocument/2006/relationships/header"/><Relationship Id="rId1230" Target="footer610.xml" Type="http://schemas.openxmlformats.org/officeDocument/2006/relationships/footer"/><Relationship Id="rId1231" Target="header610.xml" Type="http://schemas.openxmlformats.org/officeDocument/2006/relationships/header"/><Relationship Id="rId1232" Target="footer611.xml" Type="http://schemas.openxmlformats.org/officeDocument/2006/relationships/footer"/><Relationship Id="rId1233" Target="header611.xml" Type="http://schemas.openxmlformats.org/officeDocument/2006/relationships/header"/><Relationship Id="rId1234" Target="footer612.xml" Type="http://schemas.openxmlformats.org/officeDocument/2006/relationships/footer"/><Relationship Id="rId1235" Target="header612.xml" Type="http://schemas.openxmlformats.org/officeDocument/2006/relationships/header"/><Relationship Id="rId1236" Target="footer613.xml" Type="http://schemas.openxmlformats.org/officeDocument/2006/relationships/footer"/><Relationship Id="rId1237" Target="header613.xml" Type="http://schemas.openxmlformats.org/officeDocument/2006/relationships/header"/><Relationship Id="rId1238" Target="footer614.xml" Type="http://schemas.openxmlformats.org/officeDocument/2006/relationships/footer"/><Relationship Id="rId1239" Target="header614.xml" Type="http://schemas.openxmlformats.org/officeDocument/2006/relationships/header"/><Relationship Id="rId124" Target="footer57.xml" Type="http://schemas.openxmlformats.org/officeDocument/2006/relationships/footer"/><Relationship Id="rId1240" Target="footer615.xml" Type="http://schemas.openxmlformats.org/officeDocument/2006/relationships/footer"/><Relationship Id="rId1241" Target="header615.xml" Type="http://schemas.openxmlformats.org/officeDocument/2006/relationships/header"/><Relationship Id="rId1242" Target="footer616.xml" Type="http://schemas.openxmlformats.org/officeDocument/2006/relationships/footer"/><Relationship Id="rId1243" Target="header616.xml" Type="http://schemas.openxmlformats.org/officeDocument/2006/relationships/header"/><Relationship Id="rId1244" Target="footer617.xml" Type="http://schemas.openxmlformats.org/officeDocument/2006/relationships/footer"/><Relationship Id="rId1245" Target="header617.xml" Type="http://schemas.openxmlformats.org/officeDocument/2006/relationships/header"/><Relationship Id="rId1246" Target="footer618.xml" Type="http://schemas.openxmlformats.org/officeDocument/2006/relationships/footer"/><Relationship Id="rId1247" Target="header618.xml" Type="http://schemas.openxmlformats.org/officeDocument/2006/relationships/header"/><Relationship Id="rId1248" Target="footer619.xml" Type="http://schemas.openxmlformats.org/officeDocument/2006/relationships/footer"/><Relationship Id="rId1249" Target="header619.xml" Type="http://schemas.openxmlformats.org/officeDocument/2006/relationships/header"/><Relationship Id="rId125" Target="header57.xml" Type="http://schemas.openxmlformats.org/officeDocument/2006/relationships/header"/><Relationship Id="rId1250" Target="footer620.xml" Type="http://schemas.openxmlformats.org/officeDocument/2006/relationships/footer"/><Relationship Id="rId1251" Target="header620.xml" Type="http://schemas.openxmlformats.org/officeDocument/2006/relationships/header"/><Relationship Id="rId1252" Target="footer621.xml" Type="http://schemas.openxmlformats.org/officeDocument/2006/relationships/footer"/><Relationship Id="rId1253" Target="header621.xml" Type="http://schemas.openxmlformats.org/officeDocument/2006/relationships/header"/><Relationship Id="rId1254" Target="footer622.xml" Type="http://schemas.openxmlformats.org/officeDocument/2006/relationships/footer"/><Relationship Id="rId1255" Target="header622.xml" Type="http://schemas.openxmlformats.org/officeDocument/2006/relationships/header"/><Relationship Id="rId1256" Target="footer623.xml" Type="http://schemas.openxmlformats.org/officeDocument/2006/relationships/footer"/><Relationship Id="rId1257" Target="header623.xml" Type="http://schemas.openxmlformats.org/officeDocument/2006/relationships/header"/><Relationship Id="rId1258" Target="footer624.xml" Type="http://schemas.openxmlformats.org/officeDocument/2006/relationships/footer"/><Relationship Id="rId1259" Target="header624.xml" Type="http://schemas.openxmlformats.org/officeDocument/2006/relationships/header"/><Relationship Id="rId126" Target="footer58.xml" Type="http://schemas.openxmlformats.org/officeDocument/2006/relationships/footer"/><Relationship Id="rId1260" Target="footer625.xml" Type="http://schemas.openxmlformats.org/officeDocument/2006/relationships/footer"/><Relationship Id="rId1261" Target="header625.xml" Type="http://schemas.openxmlformats.org/officeDocument/2006/relationships/header"/><Relationship Id="rId1262" Target="footer626.xml" Type="http://schemas.openxmlformats.org/officeDocument/2006/relationships/footer"/><Relationship Id="rId1263" Target="header626.xml" Type="http://schemas.openxmlformats.org/officeDocument/2006/relationships/header"/><Relationship Id="rId1264" Target="footer627.xml" Type="http://schemas.openxmlformats.org/officeDocument/2006/relationships/footer"/><Relationship Id="rId1265" Target="header627.xml" Type="http://schemas.openxmlformats.org/officeDocument/2006/relationships/header"/><Relationship Id="rId1266" Target="footer628.xml" Type="http://schemas.openxmlformats.org/officeDocument/2006/relationships/footer"/><Relationship Id="rId1267" Target="header628.xml" Type="http://schemas.openxmlformats.org/officeDocument/2006/relationships/header"/><Relationship Id="rId1268" Target="footer629.xml" Type="http://schemas.openxmlformats.org/officeDocument/2006/relationships/footer"/><Relationship Id="rId1269" Target="header629.xml" Type="http://schemas.openxmlformats.org/officeDocument/2006/relationships/header"/><Relationship Id="rId127" Target="header58.xml" Type="http://schemas.openxmlformats.org/officeDocument/2006/relationships/header"/><Relationship Id="rId1270" Target="footer630.xml" Type="http://schemas.openxmlformats.org/officeDocument/2006/relationships/footer"/><Relationship Id="rId1271" Target="header630.xml" Type="http://schemas.openxmlformats.org/officeDocument/2006/relationships/header"/><Relationship Id="rId1272" Target="footer631.xml" Type="http://schemas.openxmlformats.org/officeDocument/2006/relationships/footer"/><Relationship Id="rId1273" Target="header631.xml" Type="http://schemas.openxmlformats.org/officeDocument/2006/relationships/header"/><Relationship Id="rId1274" Target="footer632.xml" Type="http://schemas.openxmlformats.org/officeDocument/2006/relationships/footer"/><Relationship Id="rId1275" Target="header632.xml" Type="http://schemas.openxmlformats.org/officeDocument/2006/relationships/header"/><Relationship Id="rId1276" Target="footer633.xml" Type="http://schemas.openxmlformats.org/officeDocument/2006/relationships/footer"/><Relationship Id="rId1277" Target="header633.xml" Type="http://schemas.openxmlformats.org/officeDocument/2006/relationships/header"/><Relationship Id="rId1278" Target="footer634.xml" Type="http://schemas.openxmlformats.org/officeDocument/2006/relationships/footer"/><Relationship Id="rId1279" Target="header634.xml" Type="http://schemas.openxmlformats.org/officeDocument/2006/relationships/header"/><Relationship Id="rId128" Target="footer59.xml" Type="http://schemas.openxmlformats.org/officeDocument/2006/relationships/footer"/><Relationship Id="rId1280" Target="footer635.xml" Type="http://schemas.openxmlformats.org/officeDocument/2006/relationships/footer"/><Relationship Id="rId1281" Target="header635.xml" Type="http://schemas.openxmlformats.org/officeDocument/2006/relationships/header"/><Relationship Id="rId1282" Target="footer636.xml" Type="http://schemas.openxmlformats.org/officeDocument/2006/relationships/footer"/><Relationship Id="rId1283" Target="header636.xml" Type="http://schemas.openxmlformats.org/officeDocument/2006/relationships/header"/><Relationship Id="rId1284" Target="footer637.xml" Type="http://schemas.openxmlformats.org/officeDocument/2006/relationships/footer"/><Relationship Id="rId1285" Target="header637.xml" Type="http://schemas.openxmlformats.org/officeDocument/2006/relationships/header"/><Relationship Id="rId1286" Target="footer638.xml" Type="http://schemas.openxmlformats.org/officeDocument/2006/relationships/footer"/><Relationship Id="rId1287" Target="header638.xml" Type="http://schemas.openxmlformats.org/officeDocument/2006/relationships/header"/><Relationship Id="rId1288" Target="footer639.xml" Type="http://schemas.openxmlformats.org/officeDocument/2006/relationships/footer"/><Relationship Id="rId1289" Target="header639.xml" Type="http://schemas.openxmlformats.org/officeDocument/2006/relationships/header"/><Relationship Id="rId129" Target="header59.xml" Type="http://schemas.openxmlformats.org/officeDocument/2006/relationships/header"/><Relationship Id="rId1290" Target="footer640.xml" Type="http://schemas.openxmlformats.org/officeDocument/2006/relationships/footer"/><Relationship Id="rId1291" Target="header640.xml" Type="http://schemas.openxmlformats.org/officeDocument/2006/relationships/header"/><Relationship Id="rId1292" Target="footer641.xml" Type="http://schemas.openxmlformats.org/officeDocument/2006/relationships/footer"/><Relationship Id="rId1293" Target="header641.xml" Type="http://schemas.openxmlformats.org/officeDocument/2006/relationships/header"/><Relationship Id="rId1294" Target="footer642.xml" Type="http://schemas.openxmlformats.org/officeDocument/2006/relationships/footer"/><Relationship Id="rId1295" Target="header642.xml" Type="http://schemas.openxmlformats.org/officeDocument/2006/relationships/header"/><Relationship Id="rId1296" Target="footer643.xml" Type="http://schemas.openxmlformats.org/officeDocument/2006/relationships/footer"/><Relationship Id="rId1297" Target="header643.xml" Type="http://schemas.openxmlformats.org/officeDocument/2006/relationships/header"/><Relationship Id="rId1298" Target="footer644.xml" Type="http://schemas.openxmlformats.org/officeDocument/2006/relationships/footer"/><Relationship Id="rId1299" Target="header644.xml" Type="http://schemas.openxmlformats.org/officeDocument/2006/relationships/header"/><Relationship Id="rId13" Target="header1.xml" Type="http://schemas.openxmlformats.org/officeDocument/2006/relationships/header"/><Relationship Id="rId130" Target="footer60.xml" Type="http://schemas.openxmlformats.org/officeDocument/2006/relationships/footer"/><Relationship Id="rId1300" Target="footer645.xml" Type="http://schemas.openxmlformats.org/officeDocument/2006/relationships/footer"/><Relationship Id="rId1301" Target="header645.xml" Type="http://schemas.openxmlformats.org/officeDocument/2006/relationships/header"/><Relationship Id="rId1302" Target="footer646.xml" Type="http://schemas.openxmlformats.org/officeDocument/2006/relationships/footer"/><Relationship Id="rId1303" Target="header646.xml" Type="http://schemas.openxmlformats.org/officeDocument/2006/relationships/header"/><Relationship Id="rId1304" Target="footer647.xml" Type="http://schemas.openxmlformats.org/officeDocument/2006/relationships/footer"/><Relationship Id="rId1305" Target="header647.xml" Type="http://schemas.openxmlformats.org/officeDocument/2006/relationships/header"/><Relationship Id="rId1306" Target="footer648.xml" Type="http://schemas.openxmlformats.org/officeDocument/2006/relationships/footer"/><Relationship Id="rId1307" Target="header648.xml" Type="http://schemas.openxmlformats.org/officeDocument/2006/relationships/header"/><Relationship Id="rId1308" Target="footer649.xml" Type="http://schemas.openxmlformats.org/officeDocument/2006/relationships/footer"/><Relationship Id="rId1309" Target="header649.xml" Type="http://schemas.openxmlformats.org/officeDocument/2006/relationships/header"/><Relationship Id="rId131" Target="header60.xml" Type="http://schemas.openxmlformats.org/officeDocument/2006/relationships/header"/><Relationship Id="rId1310" Target="footer650.xml" Type="http://schemas.openxmlformats.org/officeDocument/2006/relationships/footer"/><Relationship Id="rId1311" Target="header650.xml" Type="http://schemas.openxmlformats.org/officeDocument/2006/relationships/header"/><Relationship Id="rId1312" Target="footer651.xml" Type="http://schemas.openxmlformats.org/officeDocument/2006/relationships/footer"/><Relationship Id="rId1313" Target="header651.xml" Type="http://schemas.openxmlformats.org/officeDocument/2006/relationships/header"/><Relationship Id="rId1314" Target="footer652.xml" Type="http://schemas.openxmlformats.org/officeDocument/2006/relationships/footer"/><Relationship Id="rId1315" Target="header652.xml" Type="http://schemas.openxmlformats.org/officeDocument/2006/relationships/header"/><Relationship Id="rId1316" Target="footer653.xml" Type="http://schemas.openxmlformats.org/officeDocument/2006/relationships/footer"/><Relationship Id="rId1317" Target="header653.xml" Type="http://schemas.openxmlformats.org/officeDocument/2006/relationships/header"/><Relationship Id="rId1318" Target="footer654.xml" Type="http://schemas.openxmlformats.org/officeDocument/2006/relationships/footer"/><Relationship Id="rId1319" Target="header654.xml" Type="http://schemas.openxmlformats.org/officeDocument/2006/relationships/header"/><Relationship Id="rId132" Target="footer61.xml" Type="http://schemas.openxmlformats.org/officeDocument/2006/relationships/footer"/><Relationship Id="rId1320" Target="footer655.xml" Type="http://schemas.openxmlformats.org/officeDocument/2006/relationships/footer"/><Relationship Id="rId1321" Target="header655.xml" Type="http://schemas.openxmlformats.org/officeDocument/2006/relationships/header"/><Relationship Id="rId1322" Target="footer656.xml" Type="http://schemas.openxmlformats.org/officeDocument/2006/relationships/footer"/><Relationship Id="rId1323" Target="header656.xml" Type="http://schemas.openxmlformats.org/officeDocument/2006/relationships/header"/><Relationship Id="rId1324" Target="footer657.xml" Type="http://schemas.openxmlformats.org/officeDocument/2006/relationships/footer"/><Relationship Id="rId1325" Target="header657.xml" Type="http://schemas.openxmlformats.org/officeDocument/2006/relationships/header"/><Relationship Id="rId1326" Target="footer658.xml" Type="http://schemas.openxmlformats.org/officeDocument/2006/relationships/footer"/><Relationship Id="rId1327" Target="header658.xml" Type="http://schemas.openxmlformats.org/officeDocument/2006/relationships/header"/><Relationship Id="rId1328" Target="footer659.xml" Type="http://schemas.openxmlformats.org/officeDocument/2006/relationships/footer"/><Relationship Id="rId1329" Target="header659.xml" Type="http://schemas.openxmlformats.org/officeDocument/2006/relationships/header"/><Relationship Id="rId133" Target="header61.xml" Type="http://schemas.openxmlformats.org/officeDocument/2006/relationships/header"/><Relationship Id="rId1330" Target="footer660.xml" Type="http://schemas.openxmlformats.org/officeDocument/2006/relationships/footer"/><Relationship Id="rId1331" Target="header660.xml" Type="http://schemas.openxmlformats.org/officeDocument/2006/relationships/header"/><Relationship Id="rId1332" Target="footer661.xml" Type="http://schemas.openxmlformats.org/officeDocument/2006/relationships/footer"/><Relationship Id="rId1333" Target="header661.xml" Type="http://schemas.openxmlformats.org/officeDocument/2006/relationships/header"/><Relationship Id="rId1334" Target="footer662.xml" Type="http://schemas.openxmlformats.org/officeDocument/2006/relationships/footer"/><Relationship Id="rId1335" Target="header662.xml" Type="http://schemas.openxmlformats.org/officeDocument/2006/relationships/header"/><Relationship Id="rId1336" Target="footer663.xml" Type="http://schemas.openxmlformats.org/officeDocument/2006/relationships/footer"/><Relationship Id="rId1337" Target="header663.xml" Type="http://schemas.openxmlformats.org/officeDocument/2006/relationships/header"/><Relationship Id="rId1338" Target="footer664.xml" Type="http://schemas.openxmlformats.org/officeDocument/2006/relationships/footer"/><Relationship Id="rId1339" Target="header664.xml" Type="http://schemas.openxmlformats.org/officeDocument/2006/relationships/header"/><Relationship Id="rId134" Target="footer62.xml" Type="http://schemas.openxmlformats.org/officeDocument/2006/relationships/footer"/><Relationship Id="rId1340" Target="footer665.xml" Type="http://schemas.openxmlformats.org/officeDocument/2006/relationships/footer"/><Relationship Id="rId1341" Target="header665.xml" Type="http://schemas.openxmlformats.org/officeDocument/2006/relationships/header"/><Relationship Id="rId1342" Target="footer666.xml" Type="http://schemas.openxmlformats.org/officeDocument/2006/relationships/footer"/><Relationship Id="rId1343" Target="header666.xml" Type="http://schemas.openxmlformats.org/officeDocument/2006/relationships/header"/><Relationship Id="rId1344" Target="footer667.xml" Type="http://schemas.openxmlformats.org/officeDocument/2006/relationships/footer"/><Relationship Id="rId1345" Target="header667.xml" Type="http://schemas.openxmlformats.org/officeDocument/2006/relationships/header"/><Relationship Id="rId1346" Target="footer668.xml" Type="http://schemas.openxmlformats.org/officeDocument/2006/relationships/footer"/><Relationship Id="rId1347" Target="header668.xml" Type="http://schemas.openxmlformats.org/officeDocument/2006/relationships/header"/><Relationship Id="rId1348" Target="footer669.xml" Type="http://schemas.openxmlformats.org/officeDocument/2006/relationships/footer"/><Relationship Id="rId1349" Target="header669.xml" Type="http://schemas.openxmlformats.org/officeDocument/2006/relationships/header"/><Relationship Id="rId135" Target="header62.xml" Type="http://schemas.openxmlformats.org/officeDocument/2006/relationships/header"/><Relationship Id="rId1350" Target="footer670.xml" Type="http://schemas.openxmlformats.org/officeDocument/2006/relationships/footer"/><Relationship Id="rId1351" Target="header670.xml" Type="http://schemas.openxmlformats.org/officeDocument/2006/relationships/header"/><Relationship Id="rId1352" Target="footer671.xml" Type="http://schemas.openxmlformats.org/officeDocument/2006/relationships/footer"/><Relationship Id="rId1353" Target="header671.xml" Type="http://schemas.openxmlformats.org/officeDocument/2006/relationships/header"/><Relationship Id="rId1354" Target="footer672.xml" Type="http://schemas.openxmlformats.org/officeDocument/2006/relationships/footer"/><Relationship Id="rId1355" Target="header672.xml" Type="http://schemas.openxmlformats.org/officeDocument/2006/relationships/header"/><Relationship Id="rId1356" Target="footer673.xml" Type="http://schemas.openxmlformats.org/officeDocument/2006/relationships/footer"/><Relationship Id="rId1357" Target="header673.xml" Type="http://schemas.openxmlformats.org/officeDocument/2006/relationships/header"/><Relationship Id="rId1358" Target="footer674.xml" Type="http://schemas.openxmlformats.org/officeDocument/2006/relationships/footer"/><Relationship Id="rId1359" Target="header674.xml" Type="http://schemas.openxmlformats.org/officeDocument/2006/relationships/header"/><Relationship Id="rId136" Target="footer63.xml" Type="http://schemas.openxmlformats.org/officeDocument/2006/relationships/footer"/><Relationship Id="rId1360" Target="footer675.xml" Type="http://schemas.openxmlformats.org/officeDocument/2006/relationships/footer"/><Relationship Id="rId1361" Target="header675.xml" Type="http://schemas.openxmlformats.org/officeDocument/2006/relationships/header"/><Relationship Id="rId1362" Target="footer676.xml" Type="http://schemas.openxmlformats.org/officeDocument/2006/relationships/footer"/><Relationship Id="rId1363" Target="header676.xml" Type="http://schemas.openxmlformats.org/officeDocument/2006/relationships/header"/><Relationship Id="rId1364" Target="footer677.xml" Type="http://schemas.openxmlformats.org/officeDocument/2006/relationships/footer"/><Relationship Id="rId1365" Target="header677.xml" Type="http://schemas.openxmlformats.org/officeDocument/2006/relationships/header"/><Relationship Id="rId1366" Target="footer678.xml" Type="http://schemas.openxmlformats.org/officeDocument/2006/relationships/footer"/><Relationship Id="rId1367" Target="header678.xml" Type="http://schemas.openxmlformats.org/officeDocument/2006/relationships/header"/><Relationship Id="rId1368" Target="footer679.xml" Type="http://schemas.openxmlformats.org/officeDocument/2006/relationships/footer"/><Relationship Id="rId1369" Target="header679.xml" Type="http://schemas.openxmlformats.org/officeDocument/2006/relationships/header"/><Relationship Id="rId137" Target="header63.xml" Type="http://schemas.openxmlformats.org/officeDocument/2006/relationships/header"/><Relationship Id="rId1370" Target="footer680.xml" Type="http://schemas.openxmlformats.org/officeDocument/2006/relationships/footer"/><Relationship Id="rId1371" Target="header680.xml" Type="http://schemas.openxmlformats.org/officeDocument/2006/relationships/header"/><Relationship Id="rId1372" Target="footer681.xml" Type="http://schemas.openxmlformats.org/officeDocument/2006/relationships/footer"/><Relationship Id="rId1373" Target="header681.xml" Type="http://schemas.openxmlformats.org/officeDocument/2006/relationships/header"/><Relationship Id="rId1374" Target="footer682.xml" Type="http://schemas.openxmlformats.org/officeDocument/2006/relationships/footer"/><Relationship Id="rId1375" Target="header682.xml" Type="http://schemas.openxmlformats.org/officeDocument/2006/relationships/header"/><Relationship Id="rId1376" Target="footer683.xml" Type="http://schemas.openxmlformats.org/officeDocument/2006/relationships/footer"/><Relationship Id="rId1377" Target="header683.xml" Type="http://schemas.openxmlformats.org/officeDocument/2006/relationships/header"/><Relationship Id="rId1378" Target="footer684.xml" Type="http://schemas.openxmlformats.org/officeDocument/2006/relationships/footer"/><Relationship Id="rId1379" Target="header684.xml" Type="http://schemas.openxmlformats.org/officeDocument/2006/relationships/header"/><Relationship Id="rId138" Target="footer64.xml" Type="http://schemas.openxmlformats.org/officeDocument/2006/relationships/footer"/><Relationship Id="rId1380" Target="footer685.xml" Type="http://schemas.openxmlformats.org/officeDocument/2006/relationships/footer"/><Relationship Id="rId1381" Target="header685.xml" Type="http://schemas.openxmlformats.org/officeDocument/2006/relationships/header"/><Relationship Id="rId1382" Target="footer686.xml" Type="http://schemas.openxmlformats.org/officeDocument/2006/relationships/footer"/><Relationship Id="rId1383" Target="header686.xml" Type="http://schemas.openxmlformats.org/officeDocument/2006/relationships/header"/><Relationship Id="rId1384" Target="footer687.xml" Type="http://schemas.openxmlformats.org/officeDocument/2006/relationships/footer"/><Relationship Id="rId1385" Target="header687.xml" Type="http://schemas.openxmlformats.org/officeDocument/2006/relationships/header"/><Relationship Id="rId1386" Target="footer688.xml" Type="http://schemas.openxmlformats.org/officeDocument/2006/relationships/footer"/><Relationship Id="rId1387" Target="header688.xml" Type="http://schemas.openxmlformats.org/officeDocument/2006/relationships/header"/><Relationship Id="rId1388" Target="footer689.xml" Type="http://schemas.openxmlformats.org/officeDocument/2006/relationships/footer"/><Relationship Id="rId1389" Target="header689.xml" Type="http://schemas.openxmlformats.org/officeDocument/2006/relationships/header"/><Relationship Id="rId139" Target="header64.xml" Type="http://schemas.openxmlformats.org/officeDocument/2006/relationships/header"/><Relationship Id="rId1390" Target="footer690.xml" Type="http://schemas.openxmlformats.org/officeDocument/2006/relationships/footer"/><Relationship Id="rId1391" Target="header690.xml" Type="http://schemas.openxmlformats.org/officeDocument/2006/relationships/header"/><Relationship Id="rId1392" Target="footer691.xml" Type="http://schemas.openxmlformats.org/officeDocument/2006/relationships/footer"/><Relationship Id="rId1393" Target="header691.xml" Type="http://schemas.openxmlformats.org/officeDocument/2006/relationships/header"/><Relationship Id="rId1394" Target="footer692.xml" Type="http://schemas.openxmlformats.org/officeDocument/2006/relationships/footer"/><Relationship Id="rId1395" Target="header692.xml" Type="http://schemas.openxmlformats.org/officeDocument/2006/relationships/header"/><Relationship Id="rId1396" Target="footer693.xml" Type="http://schemas.openxmlformats.org/officeDocument/2006/relationships/footer"/><Relationship Id="rId1397" Target="header693.xml" Type="http://schemas.openxmlformats.org/officeDocument/2006/relationships/header"/><Relationship Id="rId1398" Target="footer694.xml" Type="http://schemas.openxmlformats.org/officeDocument/2006/relationships/footer"/><Relationship Id="rId1399" Target="header694.xml" Type="http://schemas.openxmlformats.org/officeDocument/2006/relationships/header"/><Relationship Id="rId14" Target="footer2.xml" Type="http://schemas.openxmlformats.org/officeDocument/2006/relationships/footer"/><Relationship Id="rId140" Target="footer65.xml" Type="http://schemas.openxmlformats.org/officeDocument/2006/relationships/footer"/><Relationship Id="rId1400" Target="footer695.xml" Type="http://schemas.openxmlformats.org/officeDocument/2006/relationships/footer"/><Relationship Id="rId1401" Target="header695.xml" Type="http://schemas.openxmlformats.org/officeDocument/2006/relationships/header"/><Relationship Id="rId1402" Target="footer696.xml" Type="http://schemas.openxmlformats.org/officeDocument/2006/relationships/footer"/><Relationship Id="rId1403" Target="header696.xml" Type="http://schemas.openxmlformats.org/officeDocument/2006/relationships/header"/><Relationship Id="rId1404" Target="footer697.xml" Type="http://schemas.openxmlformats.org/officeDocument/2006/relationships/footer"/><Relationship Id="rId1405" Target="header697.xml" Type="http://schemas.openxmlformats.org/officeDocument/2006/relationships/header"/><Relationship Id="rId1406" Target="footer698.xml" Type="http://schemas.openxmlformats.org/officeDocument/2006/relationships/footer"/><Relationship Id="rId1407" Target="header698.xml" Type="http://schemas.openxmlformats.org/officeDocument/2006/relationships/header"/><Relationship Id="rId1408" Target="footer699.xml" Type="http://schemas.openxmlformats.org/officeDocument/2006/relationships/footer"/><Relationship Id="rId1409" Target="header699.xml" Type="http://schemas.openxmlformats.org/officeDocument/2006/relationships/header"/><Relationship Id="rId141" Target="header65.xml" Type="http://schemas.openxmlformats.org/officeDocument/2006/relationships/header"/><Relationship Id="rId1410" Target="footer700.xml" Type="http://schemas.openxmlformats.org/officeDocument/2006/relationships/footer"/><Relationship Id="rId1411" Target="header700.xml" Type="http://schemas.openxmlformats.org/officeDocument/2006/relationships/header"/><Relationship Id="rId1412" Target="footer701.xml" Type="http://schemas.openxmlformats.org/officeDocument/2006/relationships/footer"/><Relationship Id="rId1413" Target="header701.xml" Type="http://schemas.openxmlformats.org/officeDocument/2006/relationships/header"/><Relationship Id="rId1414" Target="footer702.xml" Type="http://schemas.openxmlformats.org/officeDocument/2006/relationships/footer"/><Relationship Id="rId1415" Target="header702.xml" Type="http://schemas.openxmlformats.org/officeDocument/2006/relationships/header"/><Relationship Id="rId1416" Target="footer703.xml" Type="http://schemas.openxmlformats.org/officeDocument/2006/relationships/footer"/><Relationship Id="rId1417" Target="header703.xml" Type="http://schemas.openxmlformats.org/officeDocument/2006/relationships/header"/><Relationship Id="rId1418" Target="footer704.xml" Type="http://schemas.openxmlformats.org/officeDocument/2006/relationships/footer"/><Relationship Id="rId1419" Target="header704.xml" Type="http://schemas.openxmlformats.org/officeDocument/2006/relationships/header"/><Relationship Id="rId142" Target="footer66.xml" Type="http://schemas.openxmlformats.org/officeDocument/2006/relationships/footer"/><Relationship Id="rId1420" Target="footer705.xml" Type="http://schemas.openxmlformats.org/officeDocument/2006/relationships/footer"/><Relationship Id="rId1421" Target="header705.xml" Type="http://schemas.openxmlformats.org/officeDocument/2006/relationships/header"/><Relationship Id="rId1422" Target="footer706.xml" Type="http://schemas.openxmlformats.org/officeDocument/2006/relationships/footer"/><Relationship Id="rId1423" Target="header706.xml" Type="http://schemas.openxmlformats.org/officeDocument/2006/relationships/header"/><Relationship Id="rId1424" Target="footer707.xml" Type="http://schemas.openxmlformats.org/officeDocument/2006/relationships/footer"/><Relationship Id="rId1425" Target="header707.xml" Type="http://schemas.openxmlformats.org/officeDocument/2006/relationships/header"/><Relationship Id="rId1426" Target="footer708.xml" Type="http://schemas.openxmlformats.org/officeDocument/2006/relationships/footer"/><Relationship Id="rId1427" Target="header708.xml" Type="http://schemas.openxmlformats.org/officeDocument/2006/relationships/header"/><Relationship Id="rId1428" Target="footer709.xml" Type="http://schemas.openxmlformats.org/officeDocument/2006/relationships/footer"/><Relationship Id="rId1429" Target="header709.xml" Type="http://schemas.openxmlformats.org/officeDocument/2006/relationships/header"/><Relationship Id="rId143" Target="header66.xml" Type="http://schemas.openxmlformats.org/officeDocument/2006/relationships/header"/><Relationship Id="rId1430" Target="footer710.xml" Type="http://schemas.openxmlformats.org/officeDocument/2006/relationships/footer"/><Relationship Id="rId1431" Target="header710.xml" Type="http://schemas.openxmlformats.org/officeDocument/2006/relationships/header"/><Relationship Id="rId1432" Target="footer711.xml" Type="http://schemas.openxmlformats.org/officeDocument/2006/relationships/footer"/><Relationship Id="rId1433" Target="header711.xml" Type="http://schemas.openxmlformats.org/officeDocument/2006/relationships/header"/><Relationship Id="rId1434" Target="footer712.xml" Type="http://schemas.openxmlformats.org/officeDocument/2006/relationships/footer"/><Relationship Id="rId1435" Target="header712.xml" Type="http://schemas.openxmlformats.org/officeDocument/2006/relationships/header"/><Relationship Id="rId1436" Target="footer713.xml" Type="http://schemas.openxmlformats.org/officeDocument/2006/relationships/footer"/><Relationship Id="rId1437" Target="header713.xml" Type="http://schemas.openxmlformats.org/officeDocument/2006/relationships/header"/><Relationship Id="rId1438" Target="footer714.xml" Type="http://schemas.openxmlformats.org/officeDocument/2006/relationships/footer"/><Relationship Id="rId1439" Target="header714.xml" Type="http://schemas.openxmlformats.org/officeDocument/2006/relationships/header"/><Relationship Id="rId144" Target="footer67.xml" Type="http://schemas.openxmlformats.org/officeDocument/2006/relationships/footer"/><Relationship Id="rId1440" Target="footer715.xml" Type="http://schemas.openxmlformats.org/officeDocument/2006/relationships/footer"/><Relationship Id="rId1441" Target="header715.xml" Type="http://schemas.openxmlformats.org/officeDocument/2006/relationships/header"/><Relationship Id="rId1442" Target="footer716.xml" Type="http://schemas.openxmlformats.org/officeDocument/2006/relationships/footer"/><Relationship Id="rId1443" Target="header716.xml" Type="http://schemas.openxmlformats.org/officeDocument/2006/relationships/header"/><Relationship Id="rId1444" Target="footer717.xml" Type="http://schemas.openxmlformats.org/officeDocument/2006/relationships/footer"/><Relationship Id="rId1445" Target="header717.xml" Type="http://schemas.openxmlformats.org/officeDocument/2006/relationships/header"/><Relationship Id="rId1446" Target="footer718.xml" Type="http://schemas.openxmlformats.org/officeDocument/2006/relationships/footer"/><Relationship Id="rId1447" Target="header718.xml" Type="http://schemas.openxmlformats.org/officeDocument/2006/relationships/header"/><Relationship Id="rId1448" Target="footer719.xml" Type="http://schemas.openxmlformats.org/officeDocument/2006/relationships/footer"/><Relationship Id="rId1449" Target="header719.xml" Type="http://schemas.openxmlformats.org/officeDocument/2006/relationships/header"/><Relationship Id="rId145" Target="header67.xml" Type="http://schemas.openxmlformats.org/officeDocument/2006/relationships/header"/><Relationship Id="rId1450" Target="footer720.xml" Type="http://schemas.openxmlformats.org/officeDocument/2006/relationships/footer"/><Relationship Id="rId1451" Target="header720.xml" Type="http://schemas.openxmlformats.org/officeDocument/2006/relationships/header"/><Relationship Id="rId1452" Target="footer721.xml" Type="http://schemas.openxmlformats.org/officeDocument/2006/relationships/footer"/><Relationship Id="rId1453" Target="header721.xml" Type="http://schemas.openxmlformats.org/officeDocument/2006/relationships/header"/><Relationship Id="rId1454" Target="footer722.xml" Type="http://schemas.openxmlformats.org/officeDocument/2006/relationships/footer"/><Relationship Id="rId1455" Target="header722.xml" Type="http://schemas.openxmlformats.org/officeDocument/2006/relationships/header"/><Relationship Id="rId1456" Target="footer723.xml" Type="http://schemas.openxmlformats.org/officeDocument/2006/relationships/footer"/><Relationship Id="rId1457" Target="header723.xml" Type="http://schemas.openxmlformats.org/officeDocument/2006/relationships/header"/><Relationship Id="rId1458" Target="footer724.xml" Type="http://schemas.openxmlformats.org/officeDocument/2006/relationships/footer"/><Relationship Id="rId1459" Target="header724.xml" Type="http://schemas.openxmlformats.org/officeDocument/2006/relationships/header"/><Relationship Id="rId146" Target="footer68.xml" Type="http://schemas.openxmlformats.org/officeDocument/2006/relationships/footer"/><Relationship Id="rId1460" Target="footer725.xml" Type="http://schemas.openxmlformats.org/officeDocument/2006/relationships/footer"/><Relationship Id="rId1461" Target="header725.xml" Type="http://schemas.openxmlformats.org/officeDocument/2006/relationships/header"/><Relationship Id="rId1462" Target="footer726.xml" Type="http://schemas.openxmlformats.org/officeDocument/2006/relationships/footer"/><Relationship Id="rId1463" Target="header726.xml" Type="http://schemas.openxmlformats.org/officeDocument/2006/relationships/header"/><Relationship Id="rId1464" Target="footer727.xml" Type="http://schemas.openxmlformats.org/officeDocument/2006/relationships/footer"/><Relationship Id="rId1465" Target="header727.xml" Type="http://schemas.openxmlformats.org/officeDocument/2006/relationships/header"/><Relationship Id="rId1466" Target="footer728.xml" Type="http://schemas.openxmlformats.org/officeDocument/2006/relationships/footer"/><Relationship Id="rId1467" Target="header728.xml" Type="http://schemas.openxmlformats.org/officeDocument/2006/relationships/header"/><Relationship Id="rId1468" Target="footer729.xml" Type="http://schemas.openxmlformats.org/officeDocument/2006/relationships/footer"/><Relationship Id="rId1469" Target="header729.xml" Type="http://schemas.openxmlformats.org/officeDocument/2006/relationships/header"/><Relationship Id="rId147" Target="header68.xml" Type="http://schemas.openxmlformats.org/officeDocument/2006/relationships/header"/><Relationship Id="rId1470" Target="footer730.xml" Type="http://schemas.openxmlformats.org/officeDocument/2006/relationships/footer"/><Relationship Id="rId1471" Target="header730.xml" Type="http://schemas.openxmlformats.org/officeDocument/2006/relationships/header"/><Relationship Id="rId1472" Target="footer731.xml" Type="http://schemas.openxmlformats.org/officeDocument/2006/relationships/footer"/><Relationship Id="rId1473" Target="header731.xml" Type="http://schemas.openxmlformats.org/officeDocument/2006/relationships/header"/><Relationship Id="rId1474" Target="footer732.xml" Type="http://schemas.openxmlformats.org/officeDocument/2006/relationships/footer"/><Relationship Id="rId1475" Target="header732.xml" Type="http://schemas.openxmlformats.org/officeDocument/2006/relationships/header"/><Relationship Id="rId1476" Target="footer733.xml" Type="http://schemas.openxmlformats.org/officeDocument/2006/relationships/footer"/><Relationship Id="rId1477" Target="header733.xml" Type="http://schemas.openxmlformats.org/officeDocument/2006/relationships/header"/><Relationship Id="rId1478" Target="footer734.xml" Type="http://schemas.openxmlformats.org/officeDocument/2006/relationships/footer"/><Relationship Id="rId1479" Target="header734.xml" Type="http://schemas.openxmlformats.org/officeDocument/2006/relationships/header"/><Relationship Id="rId148" Target="footer69.xml" Type="http://schemas.openxmlformats.org/officeDocument/2006/relationships/footer"/><Relationship Id="rId1480" Target="footer735.xml" Type="http://schemas.openxmlformats.org/officeDocument/2006/relationships/footer"/><Relationship Id="rId1481" Target="header735.xml" Type="http://schemas.openxmlformats.org/officeDocument/2006/relationships/header"/><Relationship Id="rId1482" Target="footer736.xml" Type="http://schemas.openxmlformats.org/officeDocument/2006/relationships/footer"/><Relationship Id="rId1483" Target="header736.xml" Type="http://schemas.openxmlformats.org/officeDocument/2006/relationships/header"/><Relationship Id="rId1484" Target="footer737.xml" Type="http://schemas.openxmlformats.org/officeDocument/2006/relationships/footer"/><Relationship Id="rId1485" Target="header737.xml" Type="http://schemas.openxmlformats.org/officeDocument/2006/relationships/header"/><Relationship Id="rId1486" Target="footer738.xml" Type="http://schemas.openxmlformats.org/officeDocument/2006/relationships/footer"/><Relationship Id="rId1487" Target="header738.xml" Type="http://schemas.openxmlformats.org/officeDocument/2006/relationships/header"/><Relationship Id="rId1488" Target="footer739.xml" Type="http://schemas.openxmlformats.org/officeDocument/2006/relationships/footer"/><Relationship Id="rId1489" Target="header739.xml" Type="http://schemas.openxmlformats.org/officeDocument/2006/relationships/header"/><Relationship Id="rId149" Target="header69.xml" Type="http://schemas.openxmlformats.org/officeDocument/2006/relationships/header"/><Relationship Id="rId1490" Target="footer740.xml" Type="http://schemas.openxmlformats.org/officeDocument/2006/relationships/footer"/><Relationship Id="rId1491" Target="header740.xml" Type="http://schemas.openxmlformats.org/officeDocument/2006/relationships/header"/><Relationship Id="rId1492" Target="footer741.xml" Type="http://schemas.openxmlformats.org/officeDocument/2006/relationships/footer"/><Relationship Id="rId1493" Target="header741.xml" Type="http://schemas.openxmlformats.org/officeDocument/2006/relationships/header"/><Relationship Id="rId1494" Target="footer742.xml" Type="http://schemas.openxmlformats.org/officeDocument/2006/relationships/footer"/><Relationship Id="rId1495" Target="header742.xml" Type="http://schemas.openxmlformats.org/officeDocument/2006/relationships/header"/><Relationship Id="rId1496" Target="footer743.xml" Type="http://schemas.openxmlformats.org/officeDocument/2006/relationships/footer"/><Relationship Id="rId1497" Target="header743.xml" Type="http://schemas.openxmlformats.org/officeDocument/2006/relationships/header"/><Relationship Id="rId1498" Target="footer744.xml" Type="http://schemas.openxmlformats.org/officeDocument/2006/relationships/footer"/><Relationship Id="rId1499" Target="header744.xml" Type="http://schemas.openxmlformats.org/officeDocument/2006/relationships/header"/><Relationship Id="rId15" Target="header2.xml" Type="http://schemas.openxmlformats.org/officeDocument/2006/relationships/header"/><Relationship Id="rId150" Target="footer70.xml" Type="http://schemas.openxmlformats.org/officeDocument/2006/relationships/footer"/><Relationship Id="rId1500" Target="footer745.xml" Type="http://schemas.openxmlformats.org/officeDocument/2006/relationships/footer"/><Relationship Id="rId1501" Target="header745.xml" Type="http://schemas.openxmlformats.org/officeDocument/2006/relationships/header"/><Relationship Id="rId1502" Target="footer746.xml" Type="http://schemas.openxmlformats.org/officeDocument/2006/relationships/footer"/><Relationship Id="rId1503" Target="header746.xml" Type="http://schemas.openxmlformats.org/officeDocument/2006/relationships/header"/><Relationship Id="rId1504" Target="footer747.xml" Type="http://schemas.openxmlformats.org/officeDocument/2006/relationships/footer"/><Relationship Id="rId1505" Target="header747.xml" Type="http://schemas.openxmlformats.org/officeDocument/2006/relationships/header"/><Relationship Id="rId1506" Target="footer748.xml" Type="http://schemas.openxmlformats.org/officeDocument/2006/relationships/footer"/><Relationship Id="rId1507" Target="header748.xml" Type="http://schemas.openxmlformats.org/officeDocument/2006/relationships/header"/><Relationship Id="rId1508" Target="footer749.xml" Type="http://schemas.openxmlformats.org/officeDocument/2006/relationships/footer"/><Relationship Id="rId1509" Target="header749.xml" Type="http://schemas.openxmlformats.org/officeDocument/2006/relationships/header"/><Relationship Id="rId151" Target="header70.xml" Type="http://schemas.openxmlformats.org/officeDocument/2006/relationships/header"/><Relationship Id="rId1510" Target="footer750.xml" Type="http://schemas.openxmlformats.org/officeDocument/2006/relationships/footer"/><Relationship Id="rId1511" Target="header750.xml" Type="http://schemas.openxmlformats.org/officeDocument/2006/relationships/header"/><Relationship Id="rId1512" Target="footer751.xml" Type="http://schemas.openxmlformats.org/officeDocument/2006/relationships/footer"/><Relationship Id="rId1513" Target="header751.xml" Type="http://schemas.openxmlformats.org/officeDocument/2006/relationships/header"/><Relationship Id="rId1514" Target="footer752.xml" Type="http://schemas.openxmlformats.org/officeDocument/2006/relationships/footer"/><Relationship Id="rId1515" Target="header752.xml" Type="http://schemas.openxmlformats.org/officeDocument/2006/relationships/header"/><Relationship Id="rId1516" Target="footer753.xml" Type="http://schemas.openxmlformats.org/officeDocument/2006/relationships/footer"/><Relationship Id="rId1517" Target="header753.xml" Type="http://schemas.openxmlformats.org/officeDocument/2006/relationships/header"/><Relationship Id="rId1518" Target="footer754.xml" Type="http://schemas.openxmlformats.org/officeDocument/2006/relationships/footer"/><Relationship Id="rId1519" Target="header754.xml" Type="http://schemas.openxmlformats.org/officeDocument/2006/relationships/header"/><Relationship Id="rId152" Target="footer71.xml" Type="http://schemas.openxmlformats.org/officeDocument/2006/relationships/footer"/><Relationship Id="rId1520" Target="footer755.xml" Type="http://schemas.openxmlformats.org/officeDocument/2006/relationships/footer"/><Relationship Id="rId1521" Target="header755.xml" Type="http://schemas.openxmlformats.org/officeDocument/2006/relationships/header"/><Relationship Id="rId1522" Target="footer756.xml" Type="http://schemas.openxmlformats.org/officeDocument/2006/relationships/footer"/><Relationship Id="rId1523" Target="header756.xml" Type="http://schemas.openxmlformats.org/officeDocument/2006/relationships/header"/><Relationship Id="rId1524" Target="footer757.xml" Type="http://schemas.openxmlformats.org/officeDocument/2006/relationships/footer"/><Relationship Id="rId1525" Target="header757.xml" Type="http://schemas.openxmlformats.org/officeDocument/2006/relationships/header"/><Relationship Id="rId1526" Target="footer758.xml" Type="http://schemas.openxmlformats.org/officeDocument/2006/relationships/footer"/><Relationship Id="rId1527" Target="header758.xml" Type="http://schemas.openxmlformats.org/officeDocument/2006/relationships/header"/><Relationship Id="rId1528" Target="footer759.xml" Type="http://schemas.openxmlformats.org/officeDocument/2006/relationships/footer"/><Relationship Id="rId1529" Target="header759.xml" Type="http://schemas.openxmlformats.org/officeDocument/2006/relationships/header"/><Relationship Id="rId153" Target="header71.xml" Type="http://schemas.openxmlformats.org/officeDocument/2006/relationships/header"/><Relationship Id="rId1530" Target="footer760.xml" Type="http://schemas.openxmlformats.org/officeDocument/2006/relationships/footer"/><Relationship Id="rId1531" Target="header760.xml" Type="http://schemas.openxmlformats.org/officeDocument/2006/relationships/header"/><Relationship Id="rId1532" Target="footer761.xml" Type="http://schemas.openxmlformats.org/officeDocument/2006/relationships/footer"/><Relationship Id="rId1533" Target="header761.xml" Type="http://schemas.openxmlformats.org/officeDocument/2006/relationships/header"/><Relationship Id="rId1534" Target="footer762.xml" Type="http://schemas.openxmlformats.org/officeDocument/2006/relationships/footer"/><Relationship Id="rId1535" Target="header762.xml" Type="http://schemas.openxmlformats.org/officeDocument/2006/relationships/header"/><Relationship Id="rId1536" Target="footer763.xml" Type="http://schemas.openxmlformats.org/officeDocument/2006/relationships/footer"/><Relationship Id="rId1537" Target="header763.xml" Type="http://schemas.openxmlformats.org/officeDocument/2006/relationships/header"/><Relationship Id="rId1538" Target="footer764.xml" Type="http://schemas.openxmlformats.org/officeDocument/2006/relationships/footer"/><Relationship Id="rId1539" Target="header764.xml" Type="http://schemas.openxmlformats.org/officeDocument/2006/relationships/header"/><Relationship Id="rId154" Target="footer72.xml" Type="http://schemas.openxmlformats.org/officeDocument/2006/relationships/footer"/><Relationship Id="rId1540" Target="footer765.xml" Type="http://schemas.openxmlformats.org/officeDocument/2006/relationships/footer"/><Relationship Id="rId1541" Target="header765.xml" Type="http://schemas.openxmlformats.org/officeDocument/2006/relationships/header"/><Relationship Id="rId1542" Target="footer766.xml" Type="http://schemas.openxmlformats.org/officeDocument/2006/relationships/footer"/><Relationship Id="rId1543" Target="header766.xml" Type="http://schemas.openxmlformats.org/officeDocument/2006/relationships/header"/><Relationship Id="rId1544" Target="footer767.xml" Type="http://schemas.openxmlformats.org/officeDocument/2006/relationships/footer"/><Relationship Id="rId1545" Target="header767.xml" Type="http://schemas.openxmlformats.org/officeDocument/2006/relationships/header"/><Relationship Id="rId155" Target="header72.xml" Type="http://schemas.openxmlformats.org/officeDocument/2006/relationships/header"/><Relationship Id="rId156" Target="footer73.xml" Type="http://schemas.openxmlformats.org/officeDocument/2006/relationships/footer"/><Relationship Id="rId157" Target="header73.xml" Type="http://schemas.openxmlformats.org/officeDocument/2006/relationships/header"/><Relationship Id="rId158" Target="footer74.xml" Type="http://schemas.openxmlformats.org/officeDocument/2006/relationships/footer"/><Relationship Id="rId159" Target="header74.xml" Type="http://schemas.openxmlformats.org/officeDocument/2006/relationships/header"/><Relationship Id="rId16" Target="footer3.xml" Type="http://schemas.openxmlformats.org/officeDocument/2006/relationships/footer"/><Relationship Id="rId160" Target="footer75.xml" Type="http://schemas.openxmlformats.org/officeDocument/2006/relationships/footer"/><Relationship Id="rId161" Target="header75.xml" Type="http://schemas.openxmlformats.org/officeDocument/2006/relationships/header"/><Relationship Id="rId162" Target="footer76.xml" Type="http://schemas.openxmlformats.org/officeDocument/2006/relationships/footer"/><Relationship Id="rId163" Target="header76.xml" Type="http://schemas.openxmlformats.org/officeDocument/2006/relationships/header"/><Relationship Id="rId164" Target="footer77.xml" Type="http://schemas.openxmlformats.org/officeDocument/2006/relationships/footer"/><Relationship Id="rId165" Target="header77.xml" Type="http://schemas.openxmlformats.org/officeDocument/2006/relationships/header"/><Relationship Id="rId166" Target="footer78.xml" Type="http://schemas.openxmlformats.org/officeDocument/2006/relationships/footer"/><Relationship Id="rId167" Target="header78.xml" Type="http://schemas.openxmlformats.org/officeDocument/2006/relationships/header"/><Relationship Id="rId168" Target="footer79.xml" Type="http://schemas.openxmlformats.org/officeDocument/2006/relationships/footer"/><Relationship Id="rId169" Target="header79.xml" Type="http://schemas.openxmlformats.org/officeDocument/2006/relationships/header"/><Relationship Id="rId17" Target="header3.xml" Type="http://schemas.openxmlformats.org/officeDocument/2006/relationships/header"/><Relationship Id="rId170" Target="footer80.xml" Type="http://schemas.openxmlformats.org/officeDocument/2006/relationships/footer"/><Relationship Id="rId171" Target="header80.xml" Type="http://schemas.openxmlformats.org/officeDocument/2006/relationships/header"/><Relationship Id="rId172" Target="footer81.xml" Type="http://schemas.openxmlformats.org/officeDocument/2006/relationships/footer"/><Relationship Id="rId173" Target="header81.xml" Type="http://schemas.openxmlformats.org/officeDocument/2006/relationships/header"/><Relationship Id="rId174" Target="footer82.xml" Type="http://schemas.openxmlformats.org/officeDocument/2006/relationships/footer"/><Relationship Id="rId175" Target="header82.xml" Type="http://schemas.openxmlformats.org/officeDocument/2006/relationships/header"/><Relationship Id="rId176" Target="footer83.xml" Type="http://schemas.openxmlformats.org/officeDocument/2006/relationships/footer"/><Relationship Id="rId177" Target="header83.xml" Type="http://schemas.openxmlformats.org/officeDocument/2006/relationships/header"/><Relationship Id="rId178" Target="footer84.xml" Type="http://schemas.openxmlformats.org/officeDocument/2006/relationships/footer"/><Relationship Id="rId179" Target="header84.xml" Type="http://schemas.openxmlformats.org/officeDocument/2006/relationships/header"/><Relationship Id="rId18" Target="footer4.xml" Type="http://schemas.openxmlformats.org/officeDocument/2006/relationships/footer"/><Relationship Id="rId180" Target="footer85.xml" Type="http://schemas.openxmlformats.org/officeDocument/2006/relationships/footer"/><Relationship Id="rId181" Target="header85.xml" Type="http://schemas.openxmlformats.org/officeDocument/2006/relationships/header"/><Relationship Id="rId182" Target="footer86.xml" Type="http://schemas.openxmlformats.org/officeDocument/2006/relationships/footer"/><Relationship Id="rId183" Target="header86.xml" Type="http://schemas.openxmlformats.org/officeDocument/2006/relationships/header"/><Relationship Id="rId184" Target="footer87.xml" Type="http://schemas.openxmlformats.org/officeDocument/2006/relationships/footer"/><Relationship Id="rId185" Target="header87.xml" Type="http://schemas.openxmlformats.org/officeDocument/2006/relationships/header"/><Relationship Id="rId186" Target="footer88.xml" Type="http://schemas.openxmlformats.org/officeDocument/2006/relationships/footer"/><Relationship Id="rId187" Target="header88.xml" Type="http://schemas.openxmlformats.org/officeDocument/2006/relationships/header"/><Relationship Id="rId188" Target="footer89.xml" Type="http://schemas.openxmlformats.org/officeDocument/2006/relationships/footer"/><Relationship Id="rId189" Target="header89.xml" Type="http://schemas.openxmlformats.org/officeDocument/2006/relationships/header"/><Relationship Id="rId19" Target="header4.xml" Type="http://schemas.openxmlformats.org/officeDocument/2006/relationships/header"/><Relationship Id="rId190" Target="footer90.xml" Type="http://schemas.openxmlformats.org/officeDocument/2006/relationships/footer"/><Relationship Id="rId191" Target="header90.xml" Type="http://schemas.openxmlformats.org/officeDocument/2006/relationships/header"/><Relationship Id="rId192" Target="footer91.xml" Type="http://schemas.openxmlformats.org/officeDocument/2006/relationships/footer"/><Relationship Id="rId193" Target="header91.xml" Type="http://schemas.openxmlformats.org/officeDocument/2006/relationships/header"/><Relationship Id="rId194" Target="footer92.xml" Type="http://schemas.openxmlformats.org/officeDocument/2006/relationships/footer"/><Relationship Id="rId195" Target="header92.xml" Type="http://schemas.openxmlformats.org/officeDocument/2006/relationships/header"/><Relationship Id="rId196" Target="footer93.xml" Type="http://schemas.openxmlformats.org/officeDocument/2006/relationships/footer"/><Relationship Id="rId197" Target="header93.xml" Type="http://schemas.openxmlformats.org/officeDocument/2006/relationships/header"/><Relationship Id="rId198" Target="footer94.xml" Type="http://schemas.openxmlformats.org/officeDocument/2006/relationships/footer"/><Relationship Id="rId199" Target="header94.xml" Type="http://schemas.openxmlformats.org/officeDocument/2006/relationships/header"/><Relationship Id="rId2" Target="theme/theme-1.xml" Type="http://schemas.openxmlformats.org/officeDocument/2006/relationships/theme"/><Relationship Id="rId20" Target="footer5.xml" Type="http://schemas.openxmlformats.org/officeDocument/2006/relationships/footer"/><Relationship Id="rId200" Target="footer95.xml" Type="http://schemas.openxmlformats.org/officeDocument/2006/relationships/footer"/><Relationship Id="rId201" Target="header95.xml" Type="http://schemas.openxmlformats.org/officeDocument/2006/relationships/header"/><Relationship Id="rId202" Target="footer96.xml" Type="http://schemas.openxmlformats.org/officeDocument/2006/relationships/footer"/><Relationship Id="rId203" Target="header96.xml" Type="http://schemas.openxmlformats.org/officeDocument/2006/relationships/header"/><Relationship Id="rId204" Target="footer97.xml" Type="http://schemas.openxmlformats.org/officeDocument/2006/relationships/footer"/><Relationship Id="rId205" Target="header97.xml" Type="http://schemas.openxmlformats.org/officeDocument/2006/relationships/header"/><Relationship Id="rId206" Target="footer98.xml" Type="http://schemas.openxmlformats.org/officeDocument/2006/relationships/footer"/><Relationship Id="rId207" Target="header98.xml" Type="http://schemas.openxmlformats.org/officeDocument/2006/relationships/header"/><Relationship Id="rId208" Target="footer99.xml" Type="http://schemas.openxmlformats.org/officeDocument/2006/relationships/footer"/><Relationship Id="rId209" Target="header99.xml" Type="http://schemas.openxmlformats.org/officeDocument/2006/relationships/header"/><Relationship Id="rId21" Target="header5.xml" Type="http://schemas.openxmlformats.org/officeDocument/2006/relationships/header"/><Relationship Id="rId210" Target="footer100.xml" Type="http://schemas.openxmlformats.org/officeDocument/2006/relationships/footer"/><Relationship Id="rId211" Target="header100.xml" Type="http://schemas.openxmlformats.org/officeDocument/2006/relationships/header"/><Relationship Id="rId212" Target="footer101.xml" Type="http://schemas.openxmlformats.org/officeDocument/2006/relationships/footer"/><Relationship Id="rId213" Target="header101.xml" Type="http://schemas.openxmlformats.org/officeDocument/2006/relationships/header"/><Relationship Id="rId214" Target="footer102.xml" Type="http://schemas.openxmlformats.org/officeDocument/2006/relationships/footer"/><Relationship Id="rId215" Target="header102.xml" Type="http://schemas.openxmlformats.org/officeDocument/2006/relationships/header"/><Relationship Id="rId216" Target="footer103.xml" Type="http://schemas.openxmlformats.org/officeDocument/2006/relationships/footer"/><Relationship Id="rId217" Target="header103.xml" Type="http://schemas.openxmlformats.org/officeDocument/2006/relationships/header"/><Relationship Id="rId218" Target="footer104.xml" Type="http://schemas.openxmlformats.org/officeDocument/2006/relationships/footer"/><Relationship Id="rId219" Target="header104.xml" Type="http://schemas.openxmlformats.org/officeDocument/2006/relationships/header"/><Relationship Id="rId22" Target="footer6.xml" Type="http://schemas.openxmlformats.org/officeDocument/2006/relationships/footer"/><Relationship Id="rId220" Target="footer105.xml" Type="http://schemas.openxmlformats.org/officeDocument/2006/relationships/footer"/><Relationship Id="rId221" Target="header105.xml" Type="http://schemas.openxmlformats.org/officeDocument/2006/relationships/header"/><Relationship Id="rId222" Target="footer106.xml" Type="http://schemas.openxmlformats.org/officeDocument/2006/relationships/footer"/><Relationship Id="rId223" Target="header106.xml" Type="http://schemas.openxmlformats.org/officeDocument/2006/relationships/header"/><Relationship Id="rId224" Target="footer107.xml" Type="http://schemas.openxmlformats.org/officeDocument/2006/relationships/footer"/><Relationship Id="rId225" Target="header107.xml" Type="http://schemas.openxmlformats.org/officeDocument/2006/relationships/header"/><Relationship Id="rId226" Target="footer108.xml" Type="http://schemas.openxmlformats.org/officeDocument/2006/relationships/footer"/><Relationship Id="rId227" Target="header108.xml" Type="http://schemas.openxmlformats.org/officeDocument/2006/relationships/header"/><Relationship Id="rId228" Target="footer109.xml" Type="http://schemas.openxmlformats.org/officeDocument/2006/relationships/footer"/><Relationship Id="rId229" Target="header109.xml" Type="http://schemas.openxmlformats.org/officeDocument/2006/relationships/header"/><Relationship Id="rId23" Target="header6.xml" Type="http://schemas.openxmlformats.org/officeDocument/2006/relationships/header"/><Relationship Id="rId230" Target="footer110.xml" Type="http://schemas.openxmlformats.org/officeDocument/2006/relationships/footer"/><Relationship Id="rId231" Target="header110.xml" Type="http://schemas.openxmlformats.org/officeDocument/2006/relationships/header"/><Relationship Id="rId232" Target="footer111.xml" Type="http://schemas.openxmlformats.org/officeDocument/2006/relationships/footer"/><Relationship Id="rId233" Target="header111.xml" Type="http://schemas.openxmlformats.org/officeDocument/2006/relationships/header"/><Relationship Id="rId234" Target="footer112.xml" Type="http://schemas.openxmlformats.org/officeDocument/2006/relationships/footer"/><Relationship Id="rId235" Target="header112.xml" Type="http://schemas.openxmlformats.org/officeDocument/2006/relationships/header"/><Relationship Id="rId236" Target="footer113.xml" Type="http://schemas.openxmlformats.org/officeDocument/2006/relationships/footer"/><Relationship Id="rId237" Target="header113.xml" Type="http://schemas.openxmlformats.org/officeDocument/2006/relationships/header"/><Relationship Id="rId238" Target="footer114.xml" Type="http://schemas.openxmlformats.org/officeDocument/2006/relationships/footer"/><Relationship Id="rId239" Target="header114.xml" Type="http://schemas.openxmlformats.org/officeDocument/2006/relationships/header"/><Relationship Id="rId24" Target="footer7.xml" Type="http://schemas.openxmlformats.org/officeDocument/2006/relationships/footer"/><Relationship Id="rId240" Target="footer115.xml" Type="http://schemas.openxmlformats.org/officeDocument/2006/relationships/footer"/><Relationship Id="rId241" Target="header115.xml" Type="http://schemas.openxmlformats.org/officeDocument/2006/relationships/header"/><Relationship Id="rId242" Target="footer116.xml" Type="http://schemas.openxmlformats.org/officeDocument/2006/relationships/footer"/><Relationship Id="rId243" Target="header116.xml" Type="http://schemas.openxmlformats.org/officeDocument/2006/relationships/header"/><Relationship Id="rId244" Target="footer117.xml" Type="http://schemas.openxmlformats.org/officeDocument/2006/relationships/footer"/><Relationship Id="rId245" Target="header117.xml" Type="http://schemas.openxmlformats.org/officeDocument/2006/relationships/header"/><Relationship Id="rId246" Target="footer118.xml" Type="http://schemas.openxmlformats.org/officeDocument/2006/relationships/footer"/><Relationship Id="rId247" Target="header118.xml" Type="http://schemas.openxmlformats.org/officeDocument/2006/relationships/header"/><Relationship Id="rId248" Target="footer119.xml" Type="http://schemas.openxmlformats.org/officeDocument/2006/relationships/footer"/><Relationship Id="rId249" Target="header119.xml" Type="http://schemas.openxmlformats.org/officeDocument/2006/relationships/header"/><Relationship Id="rId25" Target="header7.xml" Type="http://schemas.openxmlformats.org/officeDocument/2006/relationships/header"/><Relationship Id="rId250" Target="footer120.xml" Type="http://schemas.openxmlformats.org/officeDocument/2006/relationships/footer"/><Relationship Id="rId251" Target="header120.xml" Type="http://schemas.openxmlformats.org/officeDocument/2006/relationships/header"/><Relationship Id="rId252" Target="footer121.xml" Type="http://schemas.openxmlformats.org/officeDocument/2006/relationships/footer"/><Relationship Id="rId253" Target="header121.xml" Type="http://schemas.openxmlformats.org/officeDocument/2006/relationships/header"/><Relationship Id="rId254" Target="footer122.xml" Type="http://schemas.openxmlformats.org/officeDocument/2006/relationships/footer"/><Relationship Id="rId255" Target="header122.xml" Type="http://schemas.openxmlformats.org/officeDocument/2006/relationships/header"/><Relationship Id="rId256" Target="footer123.xml" Type="http://schemas.openxmlformats.org/officeDocument/2006/relationships/footer"/><Relationship Id="rId257" Target="header123.xml" Type="http://schemas.openxmlformats.org/officeDocument/2006/relationships/header"/><Relationship Id="rId258" Target="footer124.xml" Type="http://schemas.openxmlformats.org/officeDocument/2006/relationships/footer"/><Relationship Id="rId259" Target="header124.xml" Type="http://schemas.openxmlformats.org/officeDocument/2006/relationships/header"/><Relationship Id="rId26" Target="footer8.xml" Type="http://schemas.openxmlformats.org/officeDocument/2006/relationships/footer"/><Relationship Id="rId260" Target="footer125.xml" Type="http://schemas.openxmlformats.org/officeDocument/2006/relationships/footer"/><Relationship Id="rId261" Target="header125.xml" Type="http://schemas.openxmlformats.org/officeDocument/2006/relationships/header"/><Relationship Id="rId262" Target="footer126.xml" Type="http://schemas.openxmlformats.org/officeDocument/2006/relationships/footer"/><Relationship Id="rId263" Target="header126.xml" Type="http://schemas.openxmlformats.org/officeDocument/2006/relationships/header"/><Relationship Id="rId264" Target="footer127.xml" Type="http://schemas.openxmlformats.org/officeDocument/2006/relationships/footer"/><Relationship Id="rId265" Target="header127.xml" Type="http://schemas.openxmlformats.org/officeDocument/2006/relationships/header"/><Relationship Id="rId266" Target="footer128.xml" Type="http://schemas.openxmlformats.org/officeDocument/2006/relationships/footer"/><Relationship Id="rId267" Target="header128.xml" Type="http://schemas.openxmlformats.org/officeDocument/2006/relationships/header"/><Relationship Id="rId268" Target="footer129.xml" Type="http://schemas.openxmlformats.org/officeDocument/2006/relationships/footer"/><Relationship Id="rId269" Target="header129.xml" Type="http://schemas.openxmlformats.org/officeDocument/2006/relationships/header"/><Relationship Id="rId27" Target="header8.xml" Type="http://schemas.openxmlformats.org/officeDocument/2006/relationships/header"/><Relationship Id="rId270" Target="footer130.xml" Type="http://schemas.openxmlformats.org/officeDocument/2006/relationships/footer"/><Relationship Id="rId271" Target="header130.xml" Type="http://schemas.openxmlformats.org/officeDocument/2006/relationships/header"/><Relationship Id="rId272" Target="footer131.xml" Type="http://schemas.openxmlformats.org/officeDocument/2006/relationships/footer"/><Relationship Id="rId273" Target="header131.xml" Type="http://schemas.openxmlformats.org/officeDocument/2006/relationships/header"/><Relationship Id="rId274" Target="footer132.xml" Type="http://schemas.openxmlformats.org/officeDocument/2006/relationships/footer"/><Relationship Id="rId275" Target="header132.xml" Type="http://schemas.openxmlformats.org/officeDocument/2006/relationships/header"/><Relationship Id="rId276" Target="footer133.xml" Type="http://schemas.openxmlformats.org/officeDocument/2006/relationships/footer"/><Relationship Id="rId277" Target="header133.xml" Type="http://schemas.openxmlformats.org/officeDocument/2006/relationships/header"/><Relationship Id="rId278" Target="footer134.xml" Type="http://schemas.openxmlformats.org/officeDocument/2006/relationships/footer"/><Relationship Id="rId279" Target="header134.xml" Type="http://schemas.openxmlformats.org/officeDocument/2006/relationships/header"/><Relationship Id="rId28" Target="footer9.xml" Type="http://schemas.openxmlformats.org/officeDocument/2006/relationships/footer"/><Relationship Id="rId280" Target="footer135.xml" Type="http://schemas.openxmlformats.org/officeDocument/2006/relationships/footer"/><Relationship Id="rId281" Target="header135.xml" Type="http://schemas.openxmlformats.org/officeDocument/2006/relationships/header"/><Relationship Id="rId282" Target="footer136.xml" Type="http://schemas.openxmlformats.org/officeDocument/2006/relationships/footer"/><Relationship Id="rId283" Target="header136.xml" Type="http://schemas.openxmlformats.org/officeDocument/2006/relationships/header"/><Relationship Id="rId284" Target="footer137.xml" Type="http://schemas.openxmlformats.org/officeDocument/2006/relationships/footer"/><Relationship Id="rId285" Target="header137.xml" Type="http://schemas.openxmlformats.org/officeDocument/2006/relationships/header"/><Relationship Id="rId286" Target="footer138.xml" Type="http://schemas.openxmlformats.org/officeDocument/2006/relationships/footer"/><Relationship Id="rId287" Target="header138.xml" Type="http://schemas.openxmlformats.org/officeDocument/2006/relationships/header"/><Relationship Id="rId288" Target="footer139.xml" Type="http://schemas.openxmlformats.org/officeDocument/2006/relationships/footer"/><Relationship Id="rId289" Target="header139.xml" Type="http://schemas.openxmlformats.org/officeDocument/2006/relationships/header"/><Relationship Id="rId29" Target="header9.xml" Type="http://schemas.openxmlformats.org/officeDocument/2006/relationships/header"/><Relationship Id="rId290" Target="footer140.xml" Type="http://schemas.openxmlformats.org/officeDocument/2006/relationships/footer"/><Relationship Id="rId291" Target="header140.xml" Type="http://schemas.openxmlformats.org/officeDocument/2006/relationships/header"/><Relationship Id="rId292" Target="footer141.xml" Type="http://schemas.openxmlformats.org/officeDocument/2006/relationships/footer"/><Relationship Id="rId293" Target="header141.xml" Type="http://schemas.openxmlformats.org/officeDocument/2006/relationships/header"/><Relationship Id="rId294" Target="footer142.xml" Type="http://schemas.openxmlformats.org/officeDocument/2006/relationships/footer"/><Relationship Id="rId295" Target="header142.xml" Type="http://schemas.openxmlformats.org/officeDocument/2006/relationships/header"/><Relationship Id="rId296" Target="footer143.xml" Type="http://schemas.openxmlformats.org/officeDocument/2006/relationships/footer"/><Relationship Id="rId297" Target="header143.xml" Type="http://schemas.openxmlformats.org/officeDocument/2006/relationships/header"/><Relationship Id="rId298" Target="footer144.xml" Type="http://schemas.openxmlformats.org/officeDocument/2006/relationships/footer"/><Relationship Id="rId299" Target="header144.xml" Type="http://schemas.openxmlformats.org/officeDocument/2006/relationships/header"/><Relationship Id="rId3" Target="media/image1.jpeg" Type="http://schemas.openxmlformats.org/officeDocument/2006/relationships/image"/><Relationship Id="rId30" Target="footer10.xml" Type="http://schemas.openxmlformats.org/officeDocument/2006/relationships/footer"/><Relationship Id="rId300" Target="footer145.xml" Type="http://schemas.openxmlformats.org/officeDocument/2006/relationships/footer"/><Relationship Id="rId301" Target="header145.xml" Type="http://schemas.openxmlformats.org/officeDocument/2006/relationships/header"/><Relationship Id="rId302" Target="footer146.xml" Type="http://schemas.openxmlformats.org/officeDocument/2006/relationships/footer"/><Relationship Id="rId303" Target="header146.xml" Type="http://schemas.openxmlformats.org/officeDocument/2006/relationships/header"/><Relationship Id="rId304" Target="footer147.xml" Type="http://schemas.openxmlformats.org/officeDocument/2006/relationships/footer"/><Relationship Id="rId305" Target="header147.xml" Type="http://schemas.openxmlformats.org/officeDocument/2006/relationships/header"/><Relationship Id="rId306" Target="footer148.xml" Type="http://schemas.openxmlformats.org/officeDocument/2006/relationships/footer"/><Relationship Id="rId307" Target="header148.xml" Type="http://schemas.openxmlformats.org/officeDocument/2006/relationships/header"/><Relationship Id="rId308" Target="footer149.xml" Type="http://schemas.openxmlformats.org/officeDocument/2006/relationships/footer"/><Relationship Id="rId309" Target="header149.xml" Type="http://schemas.openxmlformats.org/officeDocument/2006/relationships/header"/><Relationship Id="rId31" Target="header10.xml" Type="http://schemas.openxmlformats.org/officeDocument/2006/relationships/header"/><Relationship Id="rId310" Target="footer150.xml" Type="http://schemas.openxmlformats.org/officeDocument/2006/relationships/footer"/><Relationship Id="rId311" Target="header150.xml" Type="http://schemas.openxmlformats.org/officeDocument/2006/relationships/header"/><Relationship Id="rId312" Target="footer151.xml" Type="http://schemas.openxmlformats.org/officeDocument/2006/relationships/footer"/><Relationship Id="rId313" Target="header151.xml" Type="http://schemas.openxmlformats.org/officeDocument/2006/relationships/header"/><Relationship Id="rId314" Target="footer152.xml" Type="http://schemas.openxmlformats.org/officeDocument/2006/relationships/footer"/><Relationship Id="rId315" Target="header152.xml" Type="http://schemas.openxmlformats.org/officeDocument/2006/relationships/header"/><Relationship Id="rId316" Target="footer153.xml" Type="http://schemas.openxmlformats.org/officeDocument/2006/relationships/footer"/><Relationship Id="rId317" Target="header153.xml" Type="http://schemas.openxmlformats.org/officeDocument/2006/relationships/header"/><Relationship Id="rId318" Target="footer154.xml" Type="http://schemas.openxmlformats.org/officeDocument/2006/relationships/footer"/><Relationship Id="rId319" Target="header154.xml" Type="http://schemas.openxmlformats.org/officeDocument/2006/relationships/header"/><Relationship Id="rId32" Target="footer11.xml" Type="http://schemas.openxmlformats.org/officeDocument/2006/relationships/footer"/><Relationship Id="rId320" Target="footer155.xml" Type="http://schemas.openxmlformats.org/officeDocument/2006/relationships/footer"/><Relationship Id="rId321" Target="header155.xml" Type="http://schemas.openxmlformats.org/officeDocument/2006/relationships/header"/><Relationship Id="rId322" Target="footer156.xml" Type="http://schemas.openxmlformats.org/officeDocument/2006/relationships/footer"/><Relationship Id="rId323" Target="header156.xml" Type="http://schemas.openxmlformats.org/officeDocument/2006/relationships/header"/><Relationship Id="rId324" Target="footer157.xml" Type="http://schemas.openxmlformats.org/officeDocument/2006/relationships/footer"/><Relationship Id="rId325" Target="header157.xml" Type="http://schemas.openxmlformats.org/officeDocument/2006/relationships/header"/><Relationship Id="rId326" Target="footer158.xml" Type="http://schemas.openxmlformats.org/officeDocument/2006/relationships/footer"/><Relationship Id="rId327" Target="header158.xml" Type="http://schemas.openxmlformats.org/officeDocument/2006/relationships/header"/><Relationship Id="rId328" Target="footer159.xml" Type="http://schemas.openxmlformats.org/officeDocument/2006/relationships/footer"/><Relationship Id="rId329" Target="header159.xml" Type="http://schemas.openxmlformats.org/officeDocument/2006/relationships/header"/><Relationship Id="rId33" Target="header11.xml" Type="http://schemas.openxmlformats.org/officeDocument/2006/relationships/header"/><Relationship Id="rId330" Target="footer160.xml" Type="http://schemas.openxmlformats.org/officeDocument/2006/relationships/footer"/><Relationship Id="rId331" Target="header160.xml" Type="http://schemas.openxmlformats.org/officeDocument/2006/relationships/header"/><Relationship Id="rId332" Target="footer161.xml" Type="http://schemas.openxmlformats.org/officeDocument/2006/relationships/footer"/><Relationship Id="rId333" Target="header161.xml" Type="http://schemas.openxmlformats.org/officeDocument/2006/relationships/header"/><Relationship Id="rId334" Target="footer162.xml" Type="http://schemas.openxmlformats.org/officeDocument/2006/relationships/footer"/><Relationship Id="rId335" Target="header162.xml" Type="http://schemas.openxmlformats.org/officeDocument/2006/relationships/header"/><Relationship Id="rId336" Target="footer163.xml" Type="http://schemas.openxmlformats.org/officeDocument/2006/relationships/footer"/><Relationship Id="rId337" Target="header163.xml" Type="http://schemas.openxmlformats.org/officeDocument/2006/relationships/header"/><Relationship Id="rId338" Target="footer164.xml" Type="http://schemas.openxmlformats.org/officeDocument/2006/relationships/footer"/><Relationship Id="rId339" Target="header164.xml" Type="http://schemas.openxmlformats.org/officeDocument/2006/relationships/header"/><Relationship Id="rId34" Target="footer12.xml" Type="http://schemas.openxmlformats.org/officeDocument/2006/relationships/footer"/><Relationship Id="rId340" Target="footer165.xml" Type="http://schemas.openxmlformats.org/officeDocument/2006/relationships/footer"/><Relationship Id="rId341" Target="header165.xml" Type="http://schemas.openxmlformats.org/officeDocument/2006/relationships/header"/><Relationship Id="rId342" Target="footer166.xml" Type="http://schemas.openxmlformats.org/officeDocument/2006/relationships/footer"/><Relationship Id="rId343" Target="header166.xml" Type="http://schemas.openxmlformats.org/officeDocument/2006/relationships/header"/><Relationship Id="rId344" Target="footer167.xml" Type="http://schemas.openxmlformats.org/officeDocument/2006/relationships/footer"/><Relationship Id="rId345" Target="header167.xml" Type="http://schemas.openxmlformats.org/officeDocument/2006/relationships/header"/><Relationship Id="rId346" Target="footer168.xml" Type="http://schemas.openxmlformats.org/officeDocument/2006/relationships/footer"/><Relationship Id="rId347" Target="header168.xml" Type="http://schemas.openxmlformats.org/officeDocument/2006/relationships/header"/><Relationship Id="rId348" Target="footer169.xml" Type="http://schemas.openxmlformats.org/officeDocument/2006/relationships/footer"/><Relationship Id="rId349" Target="header169.xml" Type="http://schemas.openxmlformats.org/officeDocument/2006/relationships/header"/><Relationship Id="rId35" Target="header12.xml" Type="http://schemas.openxmlformats.org/officeDocument/2006/relationships/header"/><Relationship Id="rId350" Target="footer170.xml" Type="http://schemas.openxmlformats.org/officeDocument/2006/relationships/footer"/><Relationship Id="rId351" Target="header170.xml" Type="http://schemas.openxmlformats.org/officeDocument/2006/relationships/header"/><Relationship Id="rId352" Target="footer171.xml" Type="http://schemas.openxmlformats.org/officeDocument/2006/relationships/footer"/><Relationship Id="rId353" Target="header171.xml" Type="http://schemas.openxmlformats.org/officeDocument/2006/relationships/header"/><Relationship Id="rId354" Target="footer172.xml" Type="http://schemas.openxmlformats.org/officeDocument/2006/relationships/footer"/><Relationship Id="rId355" Target="header172.xml" Type="http://schemas.openxmlformats.org/officeDocument/2006/relationships/header"/><Relationship Id="rId356" Target="footer173.xml" Type="http://schemas.openxmlformats.org/officeDocument/2006/relationships/footer"/><Relationship Id="rId357" Target="header173.xml" Type="http://schemas.openxmlformats.org/officeDocument/2006/relationships/header"/><Relationship Id="rId358" Target="footer174.xml" Type="http://schemas.openxmlformats.org/officeDocument/2006/relationships/footer"/><Relationship Id="rId359" Target="header174.xml" Type="http://schemas.openxmlformats.org/officeDocument/2006/relationships/header"/><Relationship Id="rId36" Target="footer13.xml" Type="http://schemas.openxmlformats.org/officeDocument/2006/relationships/footer"/><Relationship Id="rId360" Target="footer175.xml" Type="http://schemas.openxmlformats.org/officeDocument/2006/relationships/footer"/><Relationship Id="rId361" Target="header175.xml" Type="http://schemas.openxmlformats.org/officeDocument/2006/relationships/header"/><Relationship Id="rId362" Target="footer176.xml" Type="http://schemas.openxmlformats.org/officeDocument/2006/relationships/footer"/><Relationship Id="rId363" Target="header176.xml" Type="http://schemas.openxmlformats.org/officeDocument/2006/relationships/header"/><Relationship Id="rId364" Target="footer177.xml" Type="http://schemas.openxmlformats.org/officeDocument/2006/relationships/footer"/><Relationship Id="rId365" Target="header177.xml" Type="http://schemas.openxmlformats.org/officeDocument/2006/relationships/header"/><Relationship Id="rId366" Target="footer178.xml" Type="http://schemas.openxmlformats.org/officeDocument/2006/relationships/footer"/><Relationship Id="rId367" Target="header178.xml" Type="http://schemas.openxmlformats.org/officeDocument/2006/relationships/header"/><Relationship Id="rId368" Target="footer179.xml" Type="http://schemas.openxmlformats.org/officeDocument/2006/relationships/footer"/><Relationship Id="rId369" Target="header179.xml" Type="http://schemas.openxmlformats.org/officeDocument/2006/relationships/header"/><Relationship Id="rId37" Target="header13.xml" Type="http://schemas.openxmlformats.org/officeDocument/2006/relationships/header"/><Relationship Id="rId370" Target="footer180.xml" Type="http://schemas.openxmlformats.org/officeDocument/2006/relationships/footer"/><Relationship Id="rId371" Target="header180.xml" Type="http://schemas.openxmlformats.org/officeDocument/2006/relationships/header"/><Relationship Id="rId372" Target="footer181.xml" Type="http://schemas.openxmlformats.org/officeDocument/2006/relationships/footer"/><Relationship Id="rId373" Target="header181.xml" Type="http://schemas.openxmlformats.org/officeDocument/2006/relationships/header"/><Relationship Id="rId374" Target="footer182.xml" Type="http://schemas.openxmlformats.org/officeDocument/2006/relationships/footer"/><Relationship Id="rId375" Target="header182.xml" Type="http://schemas.openxmlformats.org/officeDocument/2006/relationships/header"/><Relationship Id="rId376" Target="footer183.xml" Type="http://schemas.openxmlformats.org/officeDocument/2006/relationships/footer"/><Relationship Id="rId377" Target="header183.xml" Type="http://schemas.openxmlformats.org/officeDocument/2006/relationships/header"/><Relationship Id="rId378" Target="footer184.xml" Type="http://schemas.openxmlformats.org/officeDocument/2006/relationships/footer"/><Relationship Id="rId379" Target="header184.xml" Type="http://schemas.openxmlformats.org/officeDocument/2006/relationships/header"/><Relationship Id="rId38" Target="footer14.xml" Type="http://schemas.openxmlformats.org/officeDocument/2006/relationships/footer"/><Relationship Id="rId380" Target="footer185.xml" Type="http://schemas.openxmlformats.org/officeDocument/2006/relationships/footer"/><Relationship Id="rId381" Target="header185.xml" Type="http://schemas.openxmlformats.org/officeDocument/2006/relationships/header"/><Relationship Id="rId382" Target="footer186.xml" Type="http://schemas.openxmlformats.org/officeDocument/2006/relationships/footer"/><Relationship Id="rId383" Target="header186.xml" Type="http://schemas.openxmlformats.org/officeDocument/2006/relationships/header"/><Relationship Id="rId384" Target="footer187.xml" Type="http://schemas.openxmlformats.org/officeDocument/2006/relationships/footer"/><Relationship Id="rId385" Target="header187.xml" Type="http://schemas.openxmlformats.org/officeDocument/2006/relationships/header"/><Relationship Id="rId386" Target="footer188.xml" Type="http://schemas.openxmlformats.org/officeDocument/2006/relationships/footer"/><Relationship Id="rId387" Target="header188.xml" Type="http://schemas.openxmlformats.org/officeDocument/2006/relationships/header"/><Relationship Id="rId388" Target="footer189.xml" Type="http://schemas.openxmlformats.org/officeDocument/2006/relationships/footer"/><Relationship Id="rId389" Target="header189.xml" Type="http://schemas.openxmlformats.org/officeDocument/2006/relationships/header"/><Relationship Id="rId39" Target="header14.xml" Type="http://schemas.openxmlformats.org/officeDocument/2006/relationships/header"/><Relationship Id="rId390" Target="footer190.xml" Type="http://schemas.openxmlformats.org/officeDocument/2006/relationships/footer"/><Relationship Id="rId391" Target="header190.xml" Type="http://schemas.openxmlformats.org/officeDocument/2006/relationships/header"/><Relationship Id="rId392" Target="footer191.xml" Type="http://schemas.openxmlformats.org/officeDocument/2006/relationships/footer"/><Relationship Id="rId393" Target="header191.xml" Type="http://schemas.openxmlformats.org/officeDocument/2006/relationships/header"/><Relationship Id="rId394" Target="footer192.xml" Type="http://schemas.openxmlformats.org/officeDocument/2006/relationships/footer"/><Relationship Id="rId395" Target="header192.xml" Type="http://schemas.openxmlformats.org/officeDocument/2006/relationships/header"/><Relationship Id="rId396" Target="footer193.xml" Type="http://schemas.openxmlformats.org/officeDocument/2006/relationships/footer"/><Relationship Id="rId397" Target="header193.xml" Type="http://schemas.openxmlformats.org/officeDocument/2006/relationships/header"/><Relationship Id="rId398" Target="footer194.xml" Type="http://schemas.openxmlformats.org/officeDocument/2006/relationships/footer"/><Relationship Id="rId399" Target="header194.xml" Type="http://schemas.openxmlformats.org/officeDocument/2006/relationships/header"/><Relationship Id="rId4" Target="media/image2.png" Type="http://schemas.openxmlformats.org/officeDocument/2006/relationships/image"/><Relationship Id="rId40" Target="footer15.xml" Type="http://schemas.openxmlformats.org/officeDocument/2006/relationships/footer"/><Relationship Id="rId400" Target="footer195.xml" Type="http://schemas.openxmlformats.org/officeDocument/2006/relationships/footer"/><Relationship Id="rId401" Target="header195.xml" Type="http://schemas.openxmlformats.org/officeDocument/2006/relationships/header"/><Relationship Id="rId402" Target="footer196.xml" Type="http://schemas.openxmlformats.org/officeDocument/2006/relationships/footer"/><Relationship Id="rId403" Target="header196.xml" Type="http://schemas.openxmlformats.org/officeDocument/2006/relationships/header"/><Relationship Id="rId404" Target="footer197.xml" Type="http://schemas.openxmlformats.org/officeDocument/2006/relationships/footer"/><Relationship Id="rId405" Target="header197.xml" Type="http://schemas.openxmlformats.org/officeDocument/2006/relationships/header"/><Relationship Id="rId406" Target="footer198.xml" Type="http://schemas.openxmlformats.org/officeDocument/2006/relationships/footer"/><Relationship Id="rId407" Target="header198.xml" Type="http://schemas.openxmlformats.org/officeDocument/2006/relationships/header"/><Relationship Id="rId408" Target="footer199.xml" Type="http://schemas.openxmlformats.org/officeDocument/2006/relationships/footer"/><Relationship Id="rId409" Target="header199.xml" Type="http://schemas.openxmlformats.org/officeDocument/2006/relationships/header"/><Relationship Id="rId41" Target="header15.xml" Type="http://schemas.openxmlformats.org/officeDocument/2006/relationships/header"/><Relationship Id="rId410" Target="footer200.xml" Type="http://schemas.openxmlformats.org/officeDocument/2006/relationships/footer"/><Relationship Id="rId411" Target="header200.xml" Type="http://schemas.openxmlformats.org/officeDocument/2006/relationships/header"/><Relationship Id="rId412" Target="footer201.xml" Type="http://schemas.openxmlformats.org/officeDocument/2006/relationships/footer"/><Relationship Id="rId413" Target="header201.xml" Type="http://schemas.openxmlformats.org/officeDocument/2006/relationships/header"/><Relationship Id="rId414" Target="footer202.xml" Type="http://schemas.openxmlformats.org/officeDocument/2006/relationships/footer"/><Relationship Id="rId415" Target="header202.xml" Type="http://schemas.openxmlformats.org/officeDocument/2006/relationships/header"/><Relationship Id="rId416" Target="footer203.xml" Type="http://schemas.openxmlformats.org/officeDocument/2006/relationships/footer"/><Relationship Id="rId417" Target="header203.xml" Type="http://schemas.openxmlformats.org/officeDocument/2006/relationships/header"/><Relationship Id="rId418" Target="footer204.xml" Type="http://schemas.openxmlformats.org/officeDocument/2006/relationships/footer"/><Relationship Id="rId419" Target="header204.xml" Type="http://schemas.openxmlformats.org/officeDocument/2006/relationships/header"/><Relationship Id="rId42" Target="footer16.xml" Type="http://schemas.openxmlformats.org/officeDocument/2006/relationships/footer"/><Relationship Id="rId420" Target="footer205.xml" Type="http://schemas.openxmlformats.org/officeDocument/2006/relationships/footer"/><Relationship Id="rId421" Target="header205.xml" Type="http://schemas.openxmlformats.org/officeDocument/2006/relationships/header"/><Relationship Id="rId422" Target="footer206.xml" Type="http://schemas.openxmlformats.org/officeDocument/2006/relationships/footer"/><Relationship Id="rId423" Target="header206.xml" Type="http://schemas.openxmlformats.org/officeDocument/2006/relationships/header"/><Relationship Id="rId424" Target="footer207.xml" Type="http://schemas.openxmlformats.org/officeDocument/2006/relationships/footer"/><Relationship Id="rId425" Target="header207.xml" Type="http://schemas.openxmlformats.org/officeDocument/2006/relationships/header"/><Relationship Id="rId426" Target="footer208.xml" Type="http://schemas.openxmlformats.org/officeDocument/2006/relationships/footer"/><Relationship Id="rId427" Target="header208.xml" Type="http://schemas.openxmlformats.org/officeDocument/2006/relationships/header"/><Relationship Id="rId428" Target="footer209.xml" Type="http://schemas.openxmlformats.org/officeDocument/2006/relationships/footer"/><Relationship Id="rId429" Target="header209.xml" Type="http://schemas.openxmlformats.org/officeDocument/2006/relationships/header"/><Relationship Id="rId43" Target="header16.xml" Type="http://schemas.openxmlformats.org/officeDocument/2006/relationships/header"/><Relationship Id="rId430" Target="footer210.xml" Type="http://schemas.openxmlformats.org/officeDocument/2006/relationships/footer"/><Relationship Id="rId431" Target="header210.xml" Type="http://schemas.openxmlformats.org/officeDocument/2006/relationships/header"/><Relationship Id="rId432" Target="footer211.xml" Type="http://schemas.openxmlformats.org/officeDocument/2006/relationships/footer"/><Relationship Id="rId433" Target="header211.xml" Type="http://schemas.openxmlformats.org/officeDocument/2006/relationships/header"/><Relationship Id="rId434" Target="footer212.xml" Type="http://schemas.openxmlformats.org/officeDocument/2006/relationships/footer"/><Relationship Id="rId435" Target="header212.xml" Type="http://schemas.openxmlformats.org/officeDocument/2006/relationships/header"/><Relationship Id="rId436" Target="footer213.xml" Type="http://schemas.openxmlformats.org/officeDocument/2006/relationships/footer"/><Relationship Id="rId437" Target="header213.xml" Type="http://schemas.openxmlformats.org/officeDocument/2006/relationships/header"/><Relationship Id="rId438" Target="footer214.xml" Type="http://schemas.openxmlformats.org/officeDocument/2006/relationships/footer"/><Relationship Id="rId439" Target="header214.xml" Type="http://schemas.openxmlformats.org/officeDocument/2006/relationships/header"/><Relationship Id="rId44" Target="footer17.xml" Type="http://schemas.openxmlformats.org/officeDocument/2006/relationships/footer"/><Relationship Id="rId440" Target="footer215.xml" Type="http://schemas.openxmlformats.org/officeDocument/2006/relationships/footer"/><Relationship Id="rId441" Target="header215.xml" Type="http://schemas.openxmlformats.org/officeDocument/2006/relationships/header"/><Relationship Id="rId442" Target="footer216.xml" Type="http://schemas.openxmlformats.org/officeDocument/2006/relationships/footer"/><Relationship Id="rId443" Target="header216.xml" Type="http://schemas.openxmlformats.org/officeDocument/2006/relationships/header"/><Relationship Id="rId444" Target="footer217.xml" Type="http://schemas.openxmlformats.org/officeDocument/2006/relationships/footer"/><Relationship Id="rId445" Target="header217.xml" Type="http://schemas.openxmlformats.org/officeDocument/2006/relationships/header"/><Relationship Id="rId446" Target="footer218.xml" Type="http://schemas.openxmlformats.org/officeDocument/2006/relationships/footer"/><Relationship Id="rId447" Target="header218.xml" Type="http://schemas.openxmlformats.org/officeDocument/2006/relationships/header"/><Relationship Id="rId448" Target="footer219.xml" Type="http://schemas.openxmlformats.org/officeDocument/2006/relationships/footer"/><Relationship Id="rId449" Target="header219.xml" Type="http://schemas.openxmlformats.org/officeDocument/2006/relationships/header"/><Relationship Id="rId45" Target="header17.xml" Type="http://schemas.openxmlformats.org/officeDocument/2006/relationships/header"/><Relationship Id="rId450" Target="footer220.xml" Type="http://schemas.openxmlformats.org/officeDocument/2006/relationships/footer"/><Relationship Id="rId451" Target="header220.xml" Type="http://schemas.openxmlformats.org/officeDocument/2006/relationships/header"/><Relationship Id="rId452" Target="footer221.xml" Type="http://schemas.openxmlformats.org/officeDocument/2006/relationships/footer"/><Relationship Id="rId453" Target="header221.xml" Type="http://schemas.openxmlformats.org/officeDocument/2006/relationships/header"/><Relationship Id="rId454" Target="footer222.xml" Type="http://schemas.openxmlformats.org/officeDocument/2006/relationships/footer"/><Relationship Id="rId455" Target="header222.xml" Type="http://schemas.openxmlformats.org/officeDocument/2006/relationships/header"/><Relationship Id="rId456" Target="footer223.xml" Type="http://schemas.openxmlformats.org/officeDocument/2006/relationships/footer"/><Relationship Id="rId457" Target="header223.xml" Type="http://schemas.openxmlformats.org/officeDocument/2006/relationships/header"/><Relationship Id="rId458" Target="footer224.xml" Type="http://schemas.openxmlformats.org/officeDocument/2006/relationships/footer"/><Relationship Id="rId459" Target="header224.xml" Type="http://schemas.openxmlformats.org/officeDocument/2006/relationships/header"/><Relationship Id="rId46" Target="footer18.xml" Type="http://schemas.openxmlformats.org/officeDocument/2006/relationships/footer"/><Relationship Id="rId460" Target="footer225.xml" Type="http://schemas.openxmlformats.org/officeDocument/2006/relationships/footer"/><Relationship Id="rId461" Target="header225.xml" Type="http://schemas.openxmlformats.org/officeDocument/2006/relationships/header"/><Relationship Id="rId462" Target="footer226.xml" Type="http://schemas.openxmlformats.org/officeDocument/2006/relationships/footer"/><Relationship Id="rId463" Target="header226.xml" Type="http://schemas.openxmlformats.org/officeDocument/2006/relationships/header"/><Relationship Id="rId464" Target="footer227.xml" Type="http://schemas.openxmlformats.org/officeDocument/2006/relationships/footer"/><Relationship Id="rId465" Target="header227.xml" Type="http://schemas.openxmlformats.org/officeDocument/2006/relationships/header"/><Relationship Id="rId466" Target="footer228.xml" Type="http://schemas.openxmlformats.org/officeDocument/2006/relationships/footer"/><Relationship Id="rId467" Target="header228.xml" Type="http://schemas.openxmlformats.org/officeDocument/2006/relationships/header"/><Relationship Id="rId468" Target="footer229.xml" Type="http://schemas.openxmlformats.org/officeDocument/2006/relationships/footer"/><Relationship Id="rId469" Target="header229.xml" Type="http://schemas.openxmlformats.org/officeDocument/2006/relationships/header"/><Relationship Id="rId47" Target="header18.xml" Type="http://schemas.openxmlformats.org/officeDocument/2006/relationships/header"/><Relationship Id="rId470" Target="footer230.xml" Type="http://schemas.openxmlformats.org/officeDocument/2006/relationships/footer"/><Relationship Id="rId471" Target="header230.xml" Type="http://schemas.openxmlformats.org/officeDocument/2006/relationships/header"/><Relationship Id="rId472" Target="footer231.xml" Type="http://schemas.openxmlformats.org/officeDocument/2006/relationships/footer"/><Relationship Id="rId473" Target="header231.xml" Type="http://schemas.openxmlformats.org/officeDocument/2006/relationships/header"/><Relationship Id="rId474" Target="footer232.xml" Type="http://schemas.openxmlformats.org/officeDocument/2006/relationships/footer"/><Relationship Id="rId475" Target="header232.xml" Type="http://schemas.openxmlformats.org/officeDocument/2006/relationships/header"/><Relationship Id="rId476" Target="footer233.xml" Type="http://schemas.openxmlformats.org/officeDocument/2006/relationships/footer"/><Relationship Id="rId477" Target="header233.xml" Type="http://schemas.openxmlformats.org/officeDocument/2006/relationships/header"/><Relationship Id="rId478" Target="footer234.xml" Type="http://schemas.openxmlformats.org/officeDocument/2006/relationships/footer"/><Relationship Id="rId479" Target="header234.xml" Type="http://schemas.openxmlformats.org/officeDocument/2006/relationships/header"/><Relationship Id="rId48" Target="footer19.xml" Type="http://schemas.openxmlformats.org/officeDocument/2006/relationships/footer"/><Relationship Id="rId480" Target="footer235.xml" Type="http://schemas.openxmlformats.org/officeDocument/2006/relationships/footer"/><Relationship Id="rId481" Target="header235.xml" Type="http://schemas.openxmlformats.org/officeDocument/2006/relationships/header"/><Relationship Id="rId482" Target="footer236.xml" Type="http://schemas.openxmlformats.org/officeDocument/2006/relationships/footer"/><Relationship Id="rId483" Target="header236.xml" Type="http://schemas.openxmlformats.org/officeDocument/2006/relationships/header"/><Relationship Id="rId484" Target="footer237.xml" Type="http://schemas.openxmlformats.org/officeDocument/2006/relationships/footer"/><Relationship Id="rId485" Target="header237.xml" Type="http://schemas.openxmlformats.org/officeDocument/2006/relationships/header"/><Relationship Id="rId486" Target="footer238.xml" Type="http://schemas.openxmlformats.org/officeDocument/2006/relationships/footer"/><Relationship Id="rId487" Target="header238.xml" Type="http://schemas.openxmlformats.org/officeDocument/2006/relationships/header"/><Relationship Id="rId488" Target="footer239.xml" Type="http://schemas.openxmlformats.org/officeDocument/2006/relationships/footer"/><Relationship Id="rId489" Target="header239.xml" Type="http://schemas.openxmlformats.org/officeDocument/2006/relationships/header"/><Relationship Id="rId49" Target="header19.xml" Type="http://schemas.openxmlformats.org/officeDocument/2006/relationships/header"/><Relationship Id="rId490" Target="footer240.xml" Type="http://schemas.openxmlformats.org/officeDocument/2006/relationships/footer"/><Relationship Id="rId491" Target="header240.xml" Type="http://schemas.openxmlformats.org/officeDocument/2006/relationships/header"/><Relationship Id="rId492" Target="footer241.xml" Type="http://schemas.openxmlformats.org/officeDocument/2006/relationships/footer"/><Relationship Id="rId493" Target="header241.xml" Type="http://schemas.openxmlformats.org/officeDocument/2006/relationships/header"/><Relationship Id="rId494" Target="footer242.xml" Type="http://schemas.openxmlformats.org/officeDocument/2006/relationships/footer"/><Relationship Id="rId495" Target="header242.xml" Type="http://schemas.openxmlformats.org/officeDocument/2006/relationships/header"/><Relationship Id="rId496" Target="footer243.xml" Type="http://schemas.openxmlformats.org/officeDocument/2006/relationships/footer"/><Relationship Id="rId497" Target="header243.xml" Type="http://schemas.openxmlformats.org/officeDocument/2006/relationships/header"/><Relationship Id="rId498" Target="footer244.xml" Type="http://schemas.openxmlformats.org/officeDocument/2006/relationships/footer"/><Relationship Id="rId499" Target="header244.xml" Type="http://schemas.openxmlformats.org/officeDocument/2006/relationships/header"/><Relationship Id="rId5" Target="media/image3.png" Type="http://schemas.openxmlformats.org/officeDocument/2006/relationships/image"/><Relationship Id="rId50" Target="footer20.xml" Type="http://schemas.openxmlformats.org/officeDocument/2006/relationships/footer"/><Relationship Id="rId500" Target="footer245.xml" Type="http://schemas.openxmlformats.org/officeDocument/2006/relationships/footer"/><Relationship Id="rId501" Target="header245.xml" Type="http://schemas.openxmlformats.org/officeDocument/2006/relationships/header"/><Relationship Id="rId502" Target="footer246.xml" Type="http://schemas.openxmlformats.org/officeDocument/2006/relationships/footer"/><Relationship Id="rId503" Target="header246.xml" Type="http://schemas.openxmlformats.org/officeDocument/2006/relationships/header"/><Relationship Id="rId504" Target="footer247.xml" Type="http://schemas.openxmlformats.org/officeDocument/2006/relationships/footer"/><Relationship Id="rId505" Target="header247.xml" Type="http://schemas.openxmlformats.org/officeDocument/2006/relationships/header"/><Relationship Id="rId506" Target="footer248.xml" Type="http://schemas.openxmlformats.org/officeDocument/2006/relationships/footer"/><Relationship Id="rId507" Target="header248.xml" Type="http://schemas.openxmlformats.org/officeDocument/2006/relationships/header"/><Relationship Id="rId508" Target="footer249.xml" Type="http://schemas.openxmlformats.org/officeDocument/2006/relationships/footer"/><Relationship Id="rId509" Target="header249.xml" Type="http://schemas.openxmlformats.org/officeDocument/2006/relationships/header"/><Relationship Id="rId51" Target="header20.xml" Type="http://schemas.openxmlformats.org/officeDocument/2006/relationships/header"/><Relationship Id="rId510" Target="footer250.xml" Type="http://schemas.openxmlformats.org/officeDocument/2006/relationships/footer"/><Relationship Id="rId511" Target="header250.xml" Type="http://schemas.openxmlformats.org/officeDocument/2006/relationships/header"/><Relationship Id="rId512" Target="footer251.xml" Type="http://schemas.openxmlformats.org/officeDocument/2006/relationships/footer"/><Relationship Id="rId513" Target="header251.xml" Type="http://schemas.openxmlformats.org/officeDocument/2006/relationships/header"/><Relationship Id="rId514" Target="footer252.xml" Type="http://schemas.openxmlformats.org/officeDocument/2006/relationships/footer"/><Relationship Id="rId515" Target="header252.xml" Type="http://schemas.openxmlformats.org/officeDocument/2006/relationships/header"/><Relationship Id="rId516" Target="footer253.xml" Type="http://schemas.openxmlformats.org/officeDocument/2006/relationships/footer"/><Relationship Id="rId517" Target="header253.xml" Type="http://schemas.openxmlformats.org/officeDocument/2006/relationships/header"/><Relationship Id="rId518" Target="footer254.xml" Type="http://schemas.openxmlformats.org/officeDocument/2006/relationships/footer"/><Relationship Id="rId519" Target="header254.xml" Type="http://schemas.openxmlformats.org/officeDocument/2006/relationships/header"/><Relationship Id="rId52" Target="footer21.xml" Type="http://schemas.openxmlformats.org/officeDocument/2006/relationships/footer"/><Relationship Id="rId520" Target="footer255.xml" Type="http://schemas.openxmlformats.org/officeDocument/2006/relationships/footer"/><Relationship Id="rId521" Target="header255.xml" Type="http://schemas.openxmlformats.org/officeDocument/2006/relationships/header"/><Relationship Id="rId522" Target="footer256.xml" Type="http://schemas.openxmlformats.org/officeDocument/2006/relationships/footer"/><Relationship Id="rId523" Target="header256.xml" Type="http://schemas.openxmlformats.org/officeDocument/2006/relationships/header"/><Relationship Id="rId524" Target="footer257.xml" Type="http://schemas.openxmlformats.org/officeDocument/2006/relationships/footer"/><Relationship Id="rId525" Target="header257.xml" Type="http://schemas.openxmlformats.org/officeDocument/2006/relationships/header"/><Relationship Id="rId526" Target="footer258.xml" Type="http://schemas.openxmlformats.org/officeDocument/2006/relationships/footer"/><Relationship Id="rId527" Target="header258.xml" Type="http://schemas.openxmlformats.org/officeDocument/2006/relationships/header"/><Relationship Id="rId528" Target="footer259.xml" Type="http://schemas.openxmlformats.org/officeDocument/2006/relationships/footer"/><Relationship Id="rId529" Target="header259.xml" Type="http://schemas.openxmlformats.org/officeDocument/2006/relationships/header"/><Relationship Id="rId53" Target="header21.xml" Type="http://schemas.openxmlformats.org/officeDocument/2006/relationships/header"/><Relationship Id="rId530" Target="footer260.xml" Type="http://schemas.openxmlformats.org/officeDocument/2006/relationships/footer"/><Relationship Id="rId531" Target="header260.xml" Type="http://schemas.openxmlformats.org/officeDocument/2006/relationships/header"/><Relationship Id="rId532" Target="footer261.xml" Type="http://schemas.openxmlformats.org/officeDocument/2006/relationships/footer"/><Relationship Id="rId533" Target="header261.xml" Type="http://schemas.openxmlformats.org/officeDocument/2006/relationships/header"/><Relationship Id="rId534" Target="footer262.xml" Type="http://schemas.openxmlformats.org/officeDocument/2006/relationships/footer"/><Relationship Id="rId535" Target="header262.xml" Type="http://schemas.openxmlformats.org/officeDocument/2006/relationships/header"/><Relationship Id="rId536" Target="footer263.xml" Type="http://schemas.openxmlformats.org/officeDocument/2006/relationships/footer"/><Relationship Id="rId537" Target="header263.xml" Type="http://schemas.openxmlformats.org/officeDocument/2006/relationships/header"/><Relationship Id="rId538" Target="footer264.xml" Type="http://schemas.openxmlformats.org/officeDocument/2006/relationships/footer"/><Relationship Id="rId539" Target="header264.xml" Type="http://schemas.openxmlformats.org/officeDocument/2006/relationships/header"/><Relationship Id="rId54" Target="footer22.xml" Type="http://schemas.openxmlformats.org/officeDocument/2006/relationships/footer"/><Relationship Id="rId540" Target="footer265.xml" Type="http://schemas.openxmlformats.org/officeDocument/2006/relationships/footer"/><Relationship Id="rId541" Target="header265.xml" Type="http://schemas.openxmlformats.org/officeDocument/2006/relationships/header"/><Relationship Id="rId542" Target="footer266.xml" Type="http://schemas.openxmlformats.org/officeDocument/2006/relationships/footer"/><Relationship Id="rId543" Target="header266.xml" Type="http://schemas.openxmlformats.org/officeDocument/2006/relationships/header"/><Relationship Id="rId544" Target="footer267.xml" Type="http://schemas.openxmlformats.org/officeDocument/2006/relationships/footer"/><Relationship Id="rId545" Target="header267.xml" Type="http://schemas.openxmlformats.org/officeDocument/2006/relationships/header"/><Relationship Id="rId546" Target="footer268.xml" Type="http://schemas.openxmlformats.org/officeDocument/2006/relationships/footer"/><Relationship Id="rId547" Target="header268.xml" Type="http://schemas.openxmlformats.org/officeDocument/2006/relationships/header"/><Relationship Id="rId548" Target="footer269.xml" Type="http://schemas.openxmlformats.org/officeDocument/2006/relationships/footer"/><Relationship Id="rId549" Target="header269.xml" Type="http://schemas.openxmlformats.org/officeDocument/2006/relationships/header"/><Relationship Id="rId55" Target="header22.xml" Type="http://schemas.openxmlformats.org/officeDocument/2006/relationships/header"/><Relationship Id="rId550" Target="footer270.xml" Type="http://schemas.openxmlformats.org/officeDocument/2006/relationships/footer"/><Relationship Id="rId551" Target="header270.xml" Type="http://schemas.openxmlformats.org/officeDocument/2006/relationships/header"/><Relationship Id="rId552" Target="footer271.xml" Type="http://schemas.openxmlformats.org/officeDocument/2006/relationships/footer"/><Relationship Id="rId553" Target="header271.xml" Type="http://schemas.openxmlformats.org/officeDocument/2006/relationships/header"/><Relationship Id="rId554" Target="footer272.xml" Type="http://schemas.openxmlformats.org/officeDocument/2006/relationships/footer"/><Relationship Id="rId555" Target="header272.xml" Type="http://schemas.openxmlformats.org/officeDocument/2006/relationships/header"/><Relationship Id="rId556" Target="footer273.xml" Type="http://schemas.openxmlformats.org/officeDocument/2006/relationships/footer"/><Relationship Id="rId557" Target="header273.xml" Type="http://schemas.openxmlformats.org/officeDocument/2006/relationships/header"/><Relationship Id="rId558" Target="footer274.xml" Type="http://schemas.openxmlformats.org/officeDocument/2006/relationships/footer"/><Relationship Id="rId559" Target="header274.xml" Type="http://schemas.openxmlformats.org/officeDocument/2006/relationships/header"/><Relationship Id="rId56" Target="footer23.xml" Type="http://schemas.openxmlformats.org/officeDocument/2006/relationships/footer"/><Relationship Id="rId560" Target="footer275.xml" Type="http://schemas.openxmlformats.org/officeDocument/2006/relationships/footer"/><Relationship Id="rId561" Target="header275.xml" Type="http://schemas.openxmlformats.org/officeDocument/2006/relationships/header"/><Relationship Id="rId562" Target="footer276.xml" Type="http://schemas.openxmlformats.org/officeDocument/2006/relationships/footer"/><Relationship Id="rId563" Target="header276.xml" Type="http://schemas.openxmlformats.org/officeDocument/2006/relationships/header"/><Relationship Id="rId564" Target="footer277.xml" Type="http://schemas.openxmlformats.org/officeDocument/2006/relationships/footer"/><Relationship Id="rId565" Target="header277.xml" Type="http://schemas.openxmlformats.org/officeDocument/2006/relationships/header"/><Relationship Id="rId566" Target="footer278.xml" Type="http://schemas.openxmlformats.org/officeDocument/2006/relationships/footer"/><Relationship Id="rId567" Target="header278.xml" Type="http://schemas.openxmlformats.org/officeDocument/2006/relationships/header"/><Relationship Id="rId568" Target="footer279.xml" Type="http://schemas.openxmlformats.org/officeDocument/2006/relationships/footer"/><Relationship Id="rId569" Target="header279.xml" Type="http://schemas.openxmlformats.org/officeDocument/2006/relationships/header"/><Relationship Id="rId57" Target="header23.xml" Type="http://schemas.openxmlformats.org/officeDocument/2006/relationships/header"/><Relationship Id="rId570" Target="footer280.xml" Type="http://schemas.openxmlformats.org/officeDocument/2006/relationships/footer"/><Relationship Id="rId571" Target="header280.xml" Type="http://schemas.openxmlformats.org/officeDocument/2006/relationships/header"/><Relationship Id="rId572" Target="footer281.xml" Type="http://schemas.openxmlformats.org/officeDocument/2006/relationships/footer"/><Relationship Id="rId573" Target="header281.xml" Type="http://schemas.openxmlformats.org/officeDocument/2006/relationships/header"/><Relationship Id="rId574" Target="footer282.xml" Type="http://schemas.openxmlformats.org/officeDocument/2006/relationships/footer"/><Relationship Id="rId575" Target="header282.xml" Type="http://schemas.openxmlformats.org/officeDocument/2006/relationships/header"/><Relationship Id="rId576" Target="footer283.xml" Type="http://schemas.openxmlformats.org/officeDocument/2006/relationships/footer"/><Relationship Id="rId577" Target="header283.xml" Type="http://schemas.openxmlformats.org/officeDocument/2006/relationships/header"/><Relationship Id="rId578" Target="footer284.xml" Type="http://schemas.openxmlformats.org/officeDocument/2006/relationships/footer"/><Relationship Id="rId579" Target="header284.xml" Type="http://schemas.openxmlformats.org/officeDocument/2006/relationships/header"/><Relationship Id="rId58" Target="footer24.xml" Type="http://schemas.openxmlformats.org/officeDocument/2006/relationships/footer"/><Relationship Id="rId580" Target="footer285.xml" Type="http://schemas.openxmlformats.org/officeDocument/2006/relationships/footer"/><Relationship Id="rId581" Target="header285.xml" Type="http://schemas.openxmlformats.org/officeDocument/2006/relationships/header"/><Relationship Id="rId582" Target="footer286.xml" Type="http://schemas.openxmlformats.org/officeDocument/2006/relationships/footer"/><Relationship Id="rId583" Target="header286.xml" Type="http://schemas.openxmlformats.org/officeDocument/2006/relationships/header"/><Relationship Id="rId584" Target="footer287.xml" Type="http://schemas.openxmlformats.org/officeDocument/2006/relationships/footer"/><Relationship Id="rId585" Target="header287.xml" Type="http://schemas.openxmlformats.org/officeDocument/2006/relationships/header"/><Relationship Id="rId586" Target="footer288.xml" Type="http://schemas.openxmlformats.org/officeDocument/2006/relationships/footer"/><Relationship Id="rId587" Target="header288.xml" Type="http://schemas.openxmlformats.org/officeDocument/2006/relationships/header"/><Relationship Id="rId588" Target="footer289.xml" Type="http://schemas.openxmlformats.org/officeDocument/2006/relationships/footer"/><Relationship Id="rId589" Target="header289.xml" Type="http://schemas.openxmlformats.org/officeDocument/2006/relationships/header"/><Relationship Id="rId59" Target="header24.xml" Type="http://schemas.openxmlformats.org/officeDocument/2006/relationships/header"/><Relationship Id="rId590" Target="footer290.xml" Type="http://schemas.openxmlformats.org/officeDocument/2006/relationships/footer"/><Relationship Id="rId591" Target="header290.xml" Type="http://schemas.openxmlformats.org/officeDocument/2006/relationships/header"/><Relationship Id="rId592" Target="footer291.xml" Type="http://schemas.openxmlformats.org/officeDocument/2006/relationships/footer"/><Relationship Id="rId593" Target="header291.xml" Type="http://schemas.openxmlformats.org/officeDocument/2006/relationships/header"/><Relationship Id="rId594" Target="footer292.xml" Type="http://schemas.openxmlformats.org/officeDocument/2006/relationships/footer"/><Relationship Id="rId595" Target="header292.xml" Type="http://schemas.openxmlformats.org/officeDocument/2006/relationships/header"/><Relationship Id="rId596" Target="footer293.xml" Type="http://schemas.openxmlformats.org/officeDocument/2006/relationships/footer"/><Relationship Id="rId597" Target="header293.xml" Type="http://schemas.openxmlformats.org/officeDocument/2006/relationships/header"/><Relationship Id="rId598" Target="footer294.xml" Type="http://schemas.openxmlformats.org/officeDocument/2006/relationships/footer"/><Relationship Id="rId599" Target="header294.xml" Type="http://schemas.openxmlformats.org/officeDocument/2006/relationships/header"/><Relationship Id="rId6" Target="media/image4.png" Type="http://schemas.openxmlformats.org/officeDocument/2006/relationships/image"/><Relationship Id="rId60" Target="footer25.xml" Type="http://schemas.openxmlformats.org/officeDocument/2006/relationships/footer"/><Relationship Id="rId600" Target="footer295.xml" Type="http://schemas.openxmlformats.org/officeDocument/2006/relationships/footer"/><Relationship Id="rId601" Target="header295.xml" Type="http://schemas.openxmlformats.org/officeDocument/2006/relationships/header"/><Relationship Id="rId602" Target="footer296.xml" Type="http://schemas.openxmlformats.org/officeDocument/2006/relationships/footer"/><Relationship Id="rId603" Target="header296.xml" Type="http://schemas.openxmlformats.org/officeDocument/2006/relationships/header"/><Relationship Id="rId604" Target="footer297.xml" Type="http://schemas.openxmlformats.org/officeDocument/2006/relationships/footer"/><Relationship Id="rId605" Target="header297.xml" Type="http://schemas.openxmlformats.org/officeDocument/2006/relationships/header"/><Relationship Id="rId606" Target="footer298.xml" Type="http://schemas.openxmlformats.org/officeDocument/2006/relationships/footer"/><Relationship Id="rId607" Target="header298.xml" Type="http://schemas.openxmlformats.org/officeDocument/2006/relationships/header"/><Relationship Id="rId608" Target="footer299.xml" Type="http://schemas.openxmlformats.org/officeDocument/2006/relationships/footer"/><Relationship Id="rId609" Target="header299.xml" Type="http://schemas.openxmlformats.org/officeDocument/2006/relationships/header"/><Relationship Id="rId61" Target="header25.xml" Type="http://schemas.openxmlformats.org/officeDocument/2006/relationships/header"/><Relationship Id="rId610" Target="footer300.xml" Type="http://schemas.openxmlformats.org/officeDocument/2006/relationships/footer"/><Relationship Id="rId611" Target="header300.xml" Type="http://schemas.openxmlformats.org/officeDocument/2006/relationships/header"/><Relationship Id="rId612" Target="footer301.xml" Type="http://schemas.openxmlformats.org/officeDocument/2006/relationships/footer"/><Relationship Id="rId613" Target="header301.xml" Type="http://schemas.openxmlformats.org/officeDocument/2006/relationships/header"/><Relationship Id="rId614" Target="footer302.xml" Type="http://schemas.openxmlformats.org/officeDocument/2006/relationships/footer"/><Relationship Id="rId615" Target="header302.xml" Type="http://schemas.openxmlformats.org/officeDocument/2006/relationships/header"/><Relationship Id="rId616" Target="footer303.xml" Type="http://schemas.openxmlformats.org/officeDocument/2006/relationships/footer"/><Relationship Id="rId617" Target="header303.xml" Type="http://schemas.openxmlformats.org/officeDocument/2006/relationships/header"/><Relationship Id="rId618" Target="footer304.xml" Type="http://schemas.openxmlformats.org/officeDocument/2006/relationships/footer"/><Relationship Id="rId619" Target="header304.xml" Type="http://schemas.openxmlformats.org/officeDocument/2006/relationships/header"/><Relationship Id="rId62" Target="footer26.xml" Type="http://schemas.openxmlformats.org/officeDocument/2006/relationships/footer"/><Relationship Id="rId620" Target="footer305.xml" Type="http://schemas.openxmlformats.org/officeDocument/2006/relationships/footer"/><Relationship Id="rId621" Target="header305.xml" Type="http://schemas.openxmlformats.org/officeDocument/2006/relationships/header"/><Relationship Id="rId622" Target="footer306.xml" Type="http://schemas.openxmlformats.org/officeDocument/2006/relationships/footer"/><Relationship Id="rId623" Target="header306.xml" Type="http://schemas.openxmlformats.org/officeDocument/2006/relationships/header"/><Relationship Id="rId624" Target="footer307.xml" Type="http://schemas.openxmlformats.org/officeDocument/2006/relationships/footer"/><Relationship Id="rId625" Target="header307.xml" Type="http://schemas.openxmlformats.org/officeDocument/2006/relationships/header"/><Relationship Id="rId626" Target="footer308.xml" Type="http://schemas.openxmlformats.org/officeDocument/2006/relationships/footer"/><Relationship Id="rId627" Target="header308.xml" Type="http://schemas.openxmlformats.org/officeDocument/2006/relationships/header"/><Relationship Id="rId628" Target="footer309.xml" Type="http://schemas.openxmlformats.org/officeDocument/2006/relationships/footer"/><Relationship Id="rId629" Target="header309.xml" Type="http://schemas.openxmlformats.org/officeDocument/2006/relationships/header"/><Relationship Id="rId63" Target="header26.xml" Type="http://schemas.openxmlformats.org/officeDocument/2006/relationships/header"/><Relationship Id="rId630" Target="footer310.xml" Type="http://schemas.openxmlformats.org/officeDocument/2006/relationships/footer"/><Relationship Id="rId631" Target="header310.xml" Type="http://schemas.openxmlformats.org/officeDocument/2006/relationships/header"/><Relationship Id="rId632" Target="footer311.xml" Type="http://schemas.openxmlformats.org/officeDocument/2006/relationships/footer"/><Relationship Id="rId633" Target="header311.xml" Type="http://schemas.openxmlformats.org/officeDocument/2006/relationships/header"/><Relationship Id="rId634" Target="footer312.xml" Type="http://schemas.openxmlformats.org/officeDocument/2006/relationships/footer"/><Relationship Id="rId635" Target="header312.xml" Type="http://schemas.openxmlformats.org/officeDocument/2006/relationships/header"/><Relationship Id="rId636" Target="footer313.xml" Type="http://schemas.openxmlformats.org/officeDocument/2006/relationships/footer"/><Relationship Id="rId637" Target="header313.xml" Type="http://schemas.openxmlformats.org/officeDocument/2006/relationships/header"/><Relationship Id="rId638" Target="footer314.xml" Type="http://schemas.openxmlformats.org/officeDocument/2006/relationships/footer"/><Relationship Id="rId639" Target="header314.xml" Type="http://schemas.openxmlformats.org/officeDocument/2006/relationships/header"/><Relationship Id="rId64" Target="footer27.xml" Type="http://schemas.openxmlformats.org/officeDocument/2006/relationships/footer"/><Relationship Id="rId640" Target="footer315.xml" Type="http://schemas.openxmlformats.org/officeDocument/2006/relationships/footer"/><Relationship Id="rId641" Target="header315.xml" Type="http://schemas.openxmlformats.org/officeDocument/2006/relationships/header"/><Relationship Id="rId642" Target="footer316.xml" Type="http://schemas.openxmlformats.org/officeDocument/2006/relationships/footer"/><Relationship Id="rId643" Target="header316.xml" Type="http://schemas.openxmlformats.org/officeDocument/2006/relationships/header"/><Relationship Id="rId644" Target="footer317.xml" Type="http://schemas.openxmlformats.org/officeDocument/2006/relationships/footer"/><Relationship Id="rId645" Target="header317.xml" Type="http://schemas.openxmlformats.org/officeDocument/2006/relationships/header"/><Relationship Id="rId646" Target="footer318.xml" Type="http://schemas.openxmlformats.org/officeDocument/2006/relationships/footer"/><Relationship Id="rId647" Target="header318.xml" Type="http://schemas.openxmlformats.org/officeDocument/2006/relationships/header"/><Relationship Id="rId648" Target="footer319.xml" Type="http://schemas.openxmlformats.org/officeDocument/2006/relationships/footer"/><Relationship Id="rId649" Target="header319.xml" Type="http://schemas.openxmlformats.org/officeDocument/2006/relationships/header"/><Relationship Id="rId65" Target="header27.xml" Type="http://schemas.openxmlformats.org/officeDocument/2006/relationships/header"/><Relationship Id="rId650" Target="footer320.xml" Type="http://schemas.openxmlformats.org/officeDocument/2006/relationships/footer"/><Relationship Id="rId651" Target="header320.xml" Type="http://schemas.openxmlformats.org/officeDocument/2006/relationships/header"/><Relationship Id="rId652" Target="footer321.xml" Type="http://schemas.openxmlformats.org/officeDocument/2006/relationships/footer"/><Relationship Id="rId653" Target="header321.xml" Type="http://schemas.openxmlformats.org/officeDocument/2006/relationships/header"/><Relationship Id="rId654" Target="footer322.xml" Type="http://schemas.openxmlformats.org/officeDocument/2006/relationships/footer"/><Relationship Id="rId655" Target="header322.xml" Type="http://schemas.openxmlformats.org/officeDocument/2006/relationships/header"/><Relationship Id="rId656" Target="footer323.xml" Type="http://schemas.openxmlformats.org/officeDocument/2006/relationships/footer"/><Relationship Id="rId657" Target="header323.xml" Type="http://schemas.openxmlformats.org/officeDocument/2006/relationships/header"/><Relationship Id="rId658" Target="footer324.xml" Type="http://schemas.openxmlformats.org/officeDocument/2006/relationships/footer"/><Relationship Id="rId659" Target="header324.xml" Type="http://schemas.openxmlformats.org/officeDocument/2006/relationships/header"/><Relationship Id="rId66" Target="footer28.xml" Type="http://schemas.openxmlformats.org/officeDocument/2006/relationships/footer"/><Relationship Id="rId660" Target="footer325.xml" Type="http://schemas.openxmlformats.org/officeDocument/2006/relationships/footer"/><Relationship Id="rId661" Target="header325.xml" Type="http://schemas.openxmlformats.org/officeDocument/2006/relationships/header"/><Relationship Id="rId662" Target="footer326.xml" Type="http://schemas.openxmlformats.org/officeDocument/2006/relationships/footer"/><Relationship Id="rId663" Target="header326.xml" Type="http://schemas.openxmlformats.org/officeDocument/2006/relationships/header"/><Relationship Id="rId664" Target="footer327.xml" Type="http://schemas.openxmlformats.org/officeDocument/2006/relationships/footer"/><Relationship Id="rId665" Target="header327.xml" Type="http://schemas.openxmlformats.org/officeDocument/2006/relationships/header"/><Relationship Id="rId666" Target="footer328.xml" Type="http://schemas.openxmlformats.org/officeDocument/2006/relationships/footer"/><Relationship Id="rId667" Target="header328.xml" Type="http://schemas.openxmlformats.org/officeDocument/2006/relationships/header"/><Relationship Id="rId668" Target="footer329.xml" Type="http://schemas.openxmlformats.org/officeDocument/2006/relationships/footer"/><Relationship Id="rId669" Target="header329.xml" Type="http://schemas.openxmlformats.org/officeDocument/2006/relationships/header"/><Relationship Id="rId67" Target="header28.xml" Type="http://schemas.openxmlformats.org/officeDocument/2006/relationships/header"/><Relationship Id="rId670" Target="footer330.xml" Type="http://schemas.openxmlformats.org/officeDocument/2006/relationships/footer"/><Relationship Id="rId671" Target="header330.xml" Type="http://schemas.openxmlformats.org/officeDocument/2006/relationships/header"/><Relationship Id="rId672" Target="footer331.xml" Type="http://schemas.openxmlformats.org/officeDocument/2006/relationships/footer"/><Relationship Id="rId673" Target="header331.xml" Type="http://schemas.openxmlformats.org/officeDocument/2006/relationships/header"/><Relationship Id="rId674" Target="footer332.xml" Type="http://schemas.openxmlformats.org/officeDocument/2006/relationships/footer"/><Relationship Id="rId675" Target="header332.xml" Type="http://schemas.openxmlformats.org/officeDocument/2006/relationships/header"/><Relationship Id="rId676" Target="footer333.xml" Type="http://schemas.openxmlformats.org/officeDocument/2006/relationships/footer"/><Relationship Id="rId677" Target="header333.xml" Type="http://schemas.openxmlformats.org/officeDocument/2006/relationships/header"/><Relationship Id="rId678" Target="footer334.xml" Type="http://schemas.openxmlformats.org/officeDocument/2006/relationships/footer"/><Relationship Id="rId679" Target="header334.xml" Type="http://schemas.openxmlformats.org/officeDocument/2006/relationships/header"/><Relationship Id="rId68" Target="footer29.xml" Type="http://schemas.openxmlformats.org/officeDocument/2006/relationships/footer"/><Relationship Id="rId680" Target="footer335.xml" Type="http://schemas.openxmlformats.org/officeDocument/2006/relationships/footer"/><Relationship Id="rId681" Target="header335.xml" Type="http://schemas.openxmlformats.org/officeDocument/2006/relationships/header"/><Relationship Id="rId682" Target="footer336.xml" Type="http://schemas.openxmlformats.org/officeDocument/2006/relationships/footer"/><Relationship Id="rId683" Target="header336.xml" Type="http://schemas.openxmlformats.org/officeDocument/2006/relationships/header"/><Relationship Id="rId684" Target="footer337.xml" Type="http://schemas.openxmlformats.org/officeDocument/2006/relationships/footer"/><Relationship Id="rId685" Target="header337.xml" Type="http://schemas.openxmlformats.org/officeDocument/2006/relationships/header"/><Relationship Id="rId686" Target="footer338.xml" Type="http://schemas.openxmlformats.org/officeDocument/2006/relationships/footer"/><Relationship Id="rId687" Target="header338.xml" Type="http://schemas.openxmlformats.org/officeDocument/2006/relationships/header"/><Relationship Id="rId688" Target="footer339.xml" Type="http://schemas.openxmlformats.org/officeDocument/2006/relationships/footer"/><Relationship Id="rId689" Target="header339.xml" Type="http://schemas.openxmlformats.org/officeDocument/2006/relationships/header"/><Relationship Id="rId69" Target="header29.xml" Type="http://schemas.openxmlformats.org/officeDocument/2006/relationships/header"/><Relationship Id="rId690" Target="footer340.xml" Type="http://schemas.openxmlformats.org/officeDocument/2006/relationships/footer"/><Relationship Id="rId691" Target="header340.xml" Type="http://schemas.openxmlformats.org/officeDocument/2006/relationships/header"/><Relationship Id="rId692" Target="footer341.xml" Type="http://schemas.openxmlformats.org/officeDocument/2006/relationships/footer"/><Relationship Id="rId693" Target="header341.xml" Type="http://schemas.openxmlformats.org/officeDocument/2006/relationships/header"/><Relationship Id="rId694" Target="footer342.xml" Type="http://schemas.openxmlformats.org/officeDocument/2006/relationships/footer"/><Relationship Id="rId695" Target="header342.xml" Type="http://schemas.openxmlformats.org/officeDocument/2006/relationships/header"/><Relationship Id="rId696" Target="footer343.xml" Type="http://schemas.openxmlformats.org/officeDocument/2006/relationships/footer"/><Relationship Id="rId697" Target="header343.xml" Type="http://schemas.openxmlformats.org/officeDocument/2006/relationships/header"/><Relationship Id="rId698" Target="footer344.xml" Type="http://schemas.openxmlformats.org/officeDocument/2006/relationships/footer"/><Relationship Id="rId699" Target="header344.xml" Type="http://schemas.openxmlformats.org/officeDocument/2006/relationships/header"/><Relationship Id="rId7" Target="media/image5.jpeg" Type="http://schemas.openxmlformats.org/officeDocument/2006/relationships/image"/><Relationship Id="rId70" Target="footer30.xml" Type="http://schemas.openxmlformats.org/officeDocument/2006/relationships/footer"/><Relationship Id="rId700" Target="footer345.xml" Type="http://schemas.openxmlformats.org/officeDocument/2006/relationships/footer"/><Relationship Id="rId701" Target="header345.xml" Type="http://schemas.openxmlformats.org/officeDocument/2006/relationships/header"/><Relationship Id="rId702" Target="footer346.xml" Type="http://schemas.openxmlformats.org/officeDocument/2006/relationships/footer"/><Relationship Id="rId703" Target="header346.xml" Type="http://schemas.openxmlformats.org/officeDocument/2006/relationships/header"/><Relationship Id="rId704" Target="footer347.xml" Type="http://schemas.openxmlformats.org/officeDocument/2006/relationships/footer"/><Relationship Id="rId705" Target="header347.xml" Type="http://schemas.openxmlformats.org/officeDocument/2006/relationships/header"/><Relationship Id="rId706" Target="footer348.xml" Type="http://schemas.openxmlformats.org/officeDocument/2006/relationships/footer"/><Relationship Id="rId707" Target="header348.xml" Type="http://schemas.openxmlformats.org/officeDocument/2006/relationships/header"/><Relationship Id="rId708" Target="footer349.xml" Type="http://schemas.openxmlformats.org/officeDocument/2006/relationships/footer"/><Relationship Id="rId709" Target="header349.xml" Type="http://schemas.openxmlformats.org/officeDocument/2006/relationships/header"/><Relationship Id="rId71" Target="header30.xml" Type="http://schemas.openxmlformats.org/officeDocument/2006/relationships/header"/><Relationship Id="rId710" Target="footer350.xml" Type="http://schemas.openxmlformats.org/officeDocument/2006/relationships/footer"/><Relationship Id="rId711" Target="header350.xml" Type="http://schemas.openxmlformats.org/officeDocument/2006/relationships/header"/><Relationship Id="rId712" Target="footer351.xml" Type="http://schemas.openxmlformats.org/officeDocument/2006/relationships/footer"/><Relationship Id="rId713" Target="header351.xml" Type="http://schemas.openxmlformats.org/officeDocument/2006/relationships/header"/><Relationship Id="rId714" Target="footer352.xml" Type="http://schemas.openxmlformats.org/officeDocument/2006/relationships/footer"/><Relationship Id="rId715" Target="header352.xml" Type="http://schemas.openxmlformats.org/officeDocument/2006/relationships/header"/><Relationship Id="rId716" Target="footer353.xml" Type="http://schemas.openxmlformats.org/officeDocument/2006/relationships/footer"/><Relationship Id="rId717" Target="header353.xml" Type="http://schemas.openxmlformats.org/officeDocument/2006/relationships/header"/><Relationship Id="rId718" Target="footer354.xml" Type="http://schemas.openxmlformats.org/officeDocument/2006/relationships/footer"/><Relationship Id="rId719" Target="header354.xml" Type="http://schemas.openxmlformats.org/officeDocument/2006/relationships/header"/><Relationship Id="rId72" Target="footer31.xml" Type="http://schemas.openxmlformats.org/officeDocument/2006/relationships/footer"/><Relationship Id="rId720" Target="footer355.xml" Type="http://schemas.openxmlformats.org/officeDocument/2006/relationships/footer"/><Relationship Id="rId721" Target="header355.xml" Type="http://schemas.openxmlformats.org/officeDocument/2006/relationships/header"/><Relationship Id="rId722" Target="footer356.xml" Type="http://schemas.openxmlformats.org/officeDocument/2006/relationships/footer"/><Relationship Id="rId723" Target="header356.xml" Type="http://schemas.openxmlformats.org/officeDocument/2006/relationships/header"/><Relationship Id="rId724" Target="footer357.xml" Type="http://schemas.openxmlformats.org/officeDocument/2006/relationships/footer"/><Relationship Id="rId725" Target="header357.xml" Type="http://schemas.openxmlformats.org/officeDocument/2006/relationships/header"/><Relationship Id="rId726" Target="footer358.xml" Type="http://schemas.openxmlformats.org/officeDocument/2006/relationships/footer"/><Relationship Id="rId727" Target="header358.xml" Type="http://schemas.openxmlformats.org/officeDocument/2006/relationships/header"/><Relationship Id="rId728" Target="footer359.xml" Type="http://schemas.openxmlformats.org/officeDocument/2006/relationships/footer"/><Relationship Id="rId729" Target="header359.xml" Type="http://schemas.openxmlformats.org/officeDocument/2006/relationships/header"/><Relationship Id="rId73" Target="header31.xml" Type="http://schemas.openxmlformats.org/officeDocument/2006/relationships/header"/><Relationship Id="rId730" Target="footer360.xml" Type="http://schemas.openxmlformats.org/officeDocument/2006/relationships/footer"/><Relationship Id="rId731" Target="header360.xml" Type="http://schemas.openxmlformats.org/officeDocument/2006/relationships/header"/><Relationship Id="rId732" Target="footer361.xml" Type="http://schemas.openxmlformats.org/officeDocument/2006/relationships/footer"/><Relationship Id="rId733" Target="header361.xml" Type="http://schemas.openxmlformats.org/officeDocument/2006/relationships/header"/><Relationship Id="rId734" Target="footer362.xml" Type="http://schemas.openxmlformats.org/officeDocument/2006/relationships/footer"/><Relationship Id="rId735" Target="header362.xml" Type="http://schemas.openxmlformats.org/officeDocument/2006/relationships/header"/><Relationship Id="rId736" Target="footer363.xml" Type="http://schemas.openxmlformats.org/officeDocument/2006/relationships/footer"/><Relationship Id="rId737" Target="header363.xml" Type="http://schemas.openxmlformats.org/officeDocument/2006/relationships/header"/><Relationship Id="rId738" Target="footer364.xml" Type="http://schemas.openxmlformats.org/officeDocument/2006/relationships/footer"/><Relationship Id="rId739" Target="header364.xml" Type="http://schemas.openxmlformats.org/officeDocument/2006/relationships/header"/><Relationship Id="rId74" Target="footer32.xml" Type="http://schemas.openxmlformats.org/officeDocument/2006/relationships/footer"/><Relationship Id="rId740" Target="footer365.xml" Type="http://schemas.openxmlformats.org/officeDocument/2006/relationships/footer"/><Relationship Id="rId741" Target="header365.xml" Type="http://schemas.openxmlformats.org/officeDocument/2006/relationships/header"/><Relationship Id="rId742" Target="footer366.xml" Type="http://schemas.openxmlformats.org/officeDocument/2006/relationships/footer"/><Relationship Id="rId743" Target="header366.xml" Type="http://schemas.openxmlformats.org/officeDocument/2006/relationships/header"/><Relationship Id="rId744" Target="footer367.xml" Type="http://schemas.openxmlformats.org/officeDocument/2006/relationships/footer"/><Relationship Id="rId745" Target="header367.xml" Type="http://schemas.openxmlformats.org/officeDocument/2006/relationships/header"/><Relationship Id="rId746" Target="footer368.xml" Type="http://schemas.openxmlformats.org/officeDocument/2006/relationships/footer"/><Relationship Id="rId747" Target="header368.xml" Type="http://schemas.openxmlformats.org/officeDocument/2006/relationships/header"/><Relationship Id="rId748" Target="footer369.xml" Type="http://schemas.openxmlformats.org/officeDocument/2006/relationships/footer"/><Relationship Id="rId749" Target="header369.xml" Type="http://schemas.openxmlformats.org/officeDocument/2006/relationships/header"/><Relationship Id="rId75" Target="header32.xml" Type="http://schemas.openxmlformats.org/officeDocument/2006/relationships/header"/><Relationship Id="rId750" Target="footer370.xml" Type="http://schemas.openxmlformats.org/officeDocument/2006/relationships/footer"/><Relationship Id="rId751" Target="header370.xml" Type="http://schemas.openxmlformats.org/officeDocument/2006/relationships/header"/><Relationship Id="rId752" Target="footer371.xml" Type="http://schemas.openxmlformats.org/officeDocument/2006/relationships/footer"/><Relationship Id="rId753" Target="header371.xml" Type="http://schemas.openxmlformats.org/officeDocument/2006/relationships/header"/><Relationship Id="rId754" Target="footer372.xml" Type="http://schemas.openxmlformats.org/officeDocument/2006/relationships/footer"/><Relationship Id="rId755" Target="header372.xml" Type="http://schemas.openxmlformats.org/officeDocument/2006/relationships/header"/><Relationship Id="rId756" Target="footer373.xml" Type="http://schemas.openxmlformats.org/officeDocument/2006/relationships/footer"/><Relationship Id="rId757" Target="header373.xml" Type="http://schemas.openxmlformats.org/officeDocument/2006/relationships/header"/><Relationship Id="rId758" Target="footer374.xml" Type="http://schemas.openxmlformats.org/officeDocument/2006/relationships/footer"/><Relationship Id="rId759" Target="header374.xml" Type="http://schemas.openxmlformats.org/officeDocument/2006/relationships/header"/><Relationship Id="rId76" Target="footer33.xml" Type="http://schemas.openxmlformats.org/officeDocument/2006/relationships/footer"/><Relationship Id="rId760" Target="footer375.xml" Type="http://schemas.openxmlformats.org/officeDocument/2006/relationships/footer"/><Relationship Id="rId761" Target="header375.xml" Type="http://schemas.openxmlformats.org/officeDocument/2006/relationships/header"/><Relationship Id="rId762" Target="footer376.xml" Type="http://schemas.openxmlformats.org/officeDocument/2006/relationships/footer"/><Relationship Id="rId763" Target="header376.xml" Type="http://schemas.openxmlformats.org/officeDocument/2006/relationships/header"/><Relationship Id="rId764" Target="footer377.xml" Type="http://schemas.openxmlformats.org/officeDocument/2006/relationships/footer"/><Relationship Id="rId765" Target="header377.xml" Type="http://schemas.openxmlformats.org/officeDocument/2006/relationships/header"/><Relationship Id="rId766" Target="footer378.xml" Type="http://schemas.openxmlformats.org/officeDocument/2006/relationships/footer"/><Relationship Id="rId767" Target="header378.xml" Type="http://schemas.openxmlformats.org/officeDocument/2006/relationships/header"/><Relationship Id="rId768" Target="footer379.xml" Type="http://schemas.openxmlformats.org/officeDocument/2006/relationships/footer"/><Relationship Id="rId769" Target="header379.xml" Type="http://schemas.openxmlformats.org/officeDocument/2006/relationships/header"/><Relationship Id="rId77" Target="header33.xml" Type="http://schemas.openxmlformats.org/officeDocument/2006/relationships/header"/><Relationship Id="rId770" Target="footer380.xml" Type="http://schemas.openxmlformats.org/officeDocument/2006/relationships/footer"/><Relationship Id="rId771" Target="header380.xml" Type="http://schemas.openxmlformats.org/officeDocument/2006/relationships/header"/><Relationship Id="rId772" Target="footer381.xml" Type="http://schemas.openxmlformats.org/officeDocument/2006/relationships/footer"/><Relationship Id="rId773" Target="header381.xml" Type="http://schemas.openxmlformats.org/officeDocument/2006/relationships/header"/><Relationship Id="rId774" Target="footer382.xml" Type="http://schemas.openxmlformats.org/officeDocument/2006/relationships/footer"/><Relationship Id="rId775" Target="header382.xml" Type="http://schemas.openxmlformats.org/officeDocument/2006/relationships/header"/><Relationship Id="rId776" Target="footer383.xml" Type="http://schemas.openxmlformats.org/officeDocument/2006/relationships/footer"/><Relationship Id="rId777" Target="header383.xml" Type="http://schemas.openxmlformats.org/officeDocument/2006/relationships/header"/><Relationship Id="rId778" Target="footer384.xml" Type="http://schemas.openxmlformats.org/officeDocument/2006/relationships/footer"/><Relationship Id="rId779" Target="header384.xml" Type="http://schemas.openxmlformats.org/officeDocument/2006/relationships/header"/><Relationship Id="rId78" Target="footer34.xml" Type="http://schemas.openxmlformats.org/officeDocument/2006/relationships/footer"/><Relationship Id="rId780" Target="footer385.xml" Type="http://schemas.openxmlformats.org/officeDocument/2006/relationships/footer"/><Relationship Id="rId781" Target="header385.xml" Type="http://schemas.openxmlformats.org/officeDocument/2006/relationships/header"/><Relationship Id="rId782" Target="footer386.xml" Type="http://schemas.openxmlformats.org/officeDocument/2006/relationships/footer"/><Relationship Id="rId783" Target="header386.xml" Type="http://schemas.openxmlformats.org/officeDocument/2006/relationships/header"/><Relationship Id="rId784" Target="footer387.xml" Type="http://schemas.openxmlformats.org/officeDocument/2006/relationships/footer"/><Relationship Id="rId785" Target="header387.xml" Type="http://schemas.openxmlformats.org/officeDocument/2006/relationships/header"/><Relationship Id="rId786" Target="footer388.xml" Type="http://schemas.openxmlformats.org/officeDocument/2006/relationships/footer"/><Relationship Id="rId787" Target="header388.xml" Type="http://schemas.openxmlformats.org/officeDocument/2006/relationships/header"/><Relationship Id="rId788" Target="footer389.xml" Type="http://schemas.openxmlformats.org/officeDocument/2006/relationships/footer"/><Relationship Id="rId789" Target="header389.xml" Type="http://schemas.openxmlformats.org/officeDocument/2006/relationships/header"/><Relationship Id="rId79" Target="header34.xml" Type="http://schemas.openxmlformats.org/officeDocument/2006/relationships/header"/><Relationship Id="rId790" Target="footer390.xml" Type="http://schemas.openxmlformats.org/officeDocument/2006/relationships/footer"/><Relationship Id="rId791" Target="header390.xml" Type="http://schemas.openxmlformats.org/officeDocument/2006/relationships/header"/><Relationship Id="rId792" Target="footer391.xml" Type="http://schemas.openxmlformats.org/officeDocument/2006/relationships/footer"/><Relationship Id="rId793" Target="header391.xml" Type="http://schemas.openxmlformats.org/officeDocument/2006/relationships/header"/><Relationship Id="rId794" Target="footer392.xml" Type="http://schemas.openxmlformats.org/officeDocument/2006/relationships/footer"/><Relationship Id="rId795" Target="header392.xml" Type="http://schemas.openxmlformats.org/officeDocument/2006/relationships/header"/><Relationship Id="rId796" Target="footer393.xml" Type="http://schemas.openxmlformats.org/officeDocument/2006/relationships/footer"/><Relationship Id="rId797" Target="header393.xml" Type="http://schemas.openxmlformats.org/officeDocument/2006/relationships/header"/><Relationship Id="rId798" Target="footer394.xml" Type="http://schemas.openxmlformats.org/officeDocument/2006/relationships/footer"/><Relationship Id="rId799" Target="header394.xml" Type="http://schemas.openxmlformats.org/officeDocument/2006/relationships/header"/><Relationship Id="rId8" Target="media/image6.jpeg" Type="http://schemas.openxmlformats.org/officeDocument/2006/relationships/image"/><Relationship Id="rId80" Target="footer35.xml" Type="http://schemas.openxmlformats.org/officeDocument/2006/relationships/footer"/><Relationship Id="rId800" Target="footer395.xml" Type="http://schemas.openxmlformats.org/officeDocument/2006/relationships/footer"/><Relationship Id="rId801" Target="header395.xml" Type="http://schemas.openxmlformats.org/officeDocument/2006/relationships/header"/><Relationship Id="rId802" Target="footer396.xml" Type="http://schemas.openxmlformats.org/officeDocument/2006/relationships/footer"/><Relationship Id="rId803" Target="header396.xml" Type="http://schemas.openxmlformats.org/officeDocument/2006/relationships/header"/><Relationship Id="rId804" Target="footer397.xml" Type="http://schemas.openxmlformats.org/officeDocument/2006/relationships/footer"/><Relationship Id="rId805" Target="header397.xml" Type="http://schemas.openxmlformats.org/officeDocument/2006/relationships/header"/><Relationship Id="rId806" Target="footer398.xml" Type="http://schemas.openxmlformats.org/officeDocument/2006/relationships/footer"/><Relationship Id="rId807" Target="header398.xml" Type="http://schemas.openxmlformats.org/officeDocument/2006/relationships/header"/><Relationship Id="rId808" Target="footer399.xml" Type="http://schemas.openxmlformats.org/officeDocument/2006/relationships/footer"/><Relationship Id="rId809" Target="header399.xml" Type="http://schemas.openxmlformats.org/officeDocument/2006/relationships/header"/><Relationship Id="rId81" Target="header35.xml" Type="http://schemas.openxmlformats.org/officeDocument/2006/relationships/header"/><Relationship Id="rId810" Target="footer400.xml" Type="http://schemas.openxmlformats.org/officeDocument/2006/relationships/footer"/><Relationship Id="rId811" Target="header400.xml" Type="http://schemas.openxmlformats.org/officeDocument/2006/relationships/header"/><Relationship Id="rId812" Target="footer401.xml" Type="http://schemas.openxmlformats.org/officeDocument/2006/relationships/footer"/><Relationship Id="rId813" Target="header401.xml" Type="http://schemas.openxmlformats.org/officeDocument/2006/relationships/header"/><Relationship Id="rId814" Target="footer402.xml" Type="http://schemas.openxmlformats.org/officeDocument/2006/relationships/footer"/><Relationship Id="rId815" Target="header402.xml" Type="http://schemas.openxmlformats.org/officeDocument/2006/relationships/header"/><Relationship Id="rId816" Target="footer403.xml" Type="http://schemas.openxmlformats.org/officeDocument/2006/relationships/footer"/><Relationship Id="rId817" Target="header403.xml" Type="http://schemas.openxmlformats.org/officeDocument/2006/relationships/header"/><Relationship Id="rId818" Target="footer404.xml" Type="http://schemas.openxmlformats.org/officeDocument/2006/relationships/footer"/><Relationship Id="rId819" Target="header404.xml" Type="http://schemas.openxmlformats.org/officeDocument/2006/relationships/header"/><Relationship Id="rId82" Target="footer36.xml" Type="http://schemas.openxmlformats.org/officeDocument/2006/relationships/footer"/><Relationship Id="rId820" Target="footer405.xml" Type="http://schemas.openxmlformats.org/officeDocument/2006/relationships/footer"/><Relationship Id="rId821" Target="header405.xml" Type="http://schemas.openxmlformats.org/officeDocument/2006/relationships/header"/><Relationship Id="rId822" Target="footer406.xml" Type="http://schemas.openxmlformats.org/officeDocument/2006/relationships/footer"/><Relationship Id="rId823" Target="header406.xml" Type="http://schemas.openxmlformats.org/officeDocument/2006/relationships/header"/><Relationship Id="rId824" Target="footer407.xml" Type="http://schemas.openxmlformats.org/officeDocument/2006/relationships/footer"/><Relationship Id="rId825" Target="header407.xml" Type="http://schemas.openxmlformats.org/officeDocument/2006/relationships/header"/><Relationship Id="rId826" Target="footer408.xml" Type="http://schemas.openxmlformats.org/officeDocument/2006/relationships/footer"/><Relationship Id="rId827" Target="header408.xml" Type="http://schemas.openxmlformats.org/officeDocument/2006/relationships/header"/><Relationship Id="rId828" Target="footer409.xml" Type="http://schemas.openxmlformats.org/officeDocument/2006/relationships/footer"/><Relationship Id="rId829" Target="header409.xml" Type="http://schemas.openxmlformats.org/officeDocument/2006/relationships/header"/><Relationship Id="rId83" Target="header36.xml" Type="http://schemas.openxmlformats.org/officeDocument/2006/relationships/header"/><Relationship Id="rId830" Target="footer410.xml" Type="http://schemas.openxmlformats.org/officeDocument/2006/relationships/footer"/><Relationship Id="rId831" Target="header410.xml" Type="http://schemas.openxmlformats.org/officeDocument/2006/relationships/header"/><Relationship Id="rId832" Target="footer411.xml" Type="http://schemas.openxmlformats.org/officeDocument/2006/relationships/footer"/><Relationship Id="rId833" Target="header411.xml" Type="http://schemas.openxmlformats.org/officeDocument/2006/relationships/header"/><Relationship Id="rId834" Target="footer412.xml" Type="http://schemas.openxmlformats.org/officeDocument/2006/relationships/footer"/><Relationship Id="rId835" Target="header412.xml" Type="http://schemas.openxmlformats.org/officeDocument/2006/relationships/header"/><Relationship Id="rId836" Target="footer413.xml" Type="http://schemas.openxmlformats.org/officeDocument/2006/relationships/footer"/><Relationship Id="rId837" Target="header413.xml" Type="http://schemas.openxmlformats.org/officeDocument/2006/relationships/header"/><Relationship Id="rId838" Target="footer414.xml" Type="http://schemas.openxmlformats.org/officeDocument/2006/relationships/footer"/><Relationship Id="rId839" Target="header414.xml" Type="http://schemas.openxmlformats.org/officeDocument/2006/relationships/header"/><Relationship Id="rId84" Target="footer37.xml" Type="http://schemas.openxmlformats.org/officeDocument/2006/relationships/footer"/><Relationship Id="rId840" Target="footer415.xml" Type="http://schemas.openxmlformats.org/officeDocument/2006/relationships/footer"/><Relationship Id="rId841" Target="header415.xml" Type="http://schemas.openxmlformats.org/officeDocument/2006/relationships/header"/><Relationship Id="rId842" Target="footer416.xml" Type="http://schemas.openxmlformats.org/officeDocument/2006/relationships/footer"/><Relationship Id="rId843" Target="header416.xml" Type="http://schemas.openxmlformats.org/officeDocument/2006/relationships/header"/><Relationship Id="rId844" Target="footer417.xml" Type="http://schemas.openxmlformats.org/officeDocument/2006/relationships/footer"/><Relationship Id="rId845" Target="header417.xml" Type="http://schemas.openxmlformats.org/officeDocument/2006/relationships/header"/><Relationship Id="rId846" Target="footer418.xml" Type="http://schemas.openxmlformats.org/officeDocument/2006/relationships/footer"/><Relationship Id="rId847" Target="header418.xml" Type="http://schemas.openxmlformats.org/officeDocument/2006/relationships/header"/><Relationship Id="rId848" Target="footer419.xml" Type="http://schemas.openxmlformats.org/officeDocument/2006/relationships/footer"/><Relationship Id="rId849" Target="header419.xml" Type="http://schemas.openxmlformats.org/officeDocument/2006/relationships/header"/><Relationship Id="rId85" Target="header37.xml" Type="http://schemas.openxmlformats.org/officeDocument/2006/relationships/header"/><Relationship Id="rId850" Target="footer420.xml" Type="http://schemas.openxmlformats.org/officeDocument/2006/relationships/footer"/><Relationship Id="rId851" Target="header420.xml" Type="http://schemas.openxmlformats.org/officeDocument/2006/relationships/header"/><Relationship Id="rId852" Target="footer421.xml" Type="http://schemas.openxmlformats.org/officeDocument/2006/relationships/footer"/><Relationship Id="rId853" Target="header421.xml" Type="http://schemas.openxmlformats.org/officeDocument/2006/relationships/header"/><Relationship Id="rId854" Target="footer422.xml" Type="http://schemas.openxmlformats.org/officeDocument/2006/relationships/footer"/><Relationship Id="rId855" Target="header422.xml" Type="http://schemas.openxmlformats.org/officeDocument/2006/relationships/header"/><Relationship Id="rId856" Target="footer423.xml" Type="http://schemas.openxmlformats.org/officeDocument/2006/relationships/footer"/><Relationship Id="rId857" Target="header423.xml" Type="http://schemas.openxmlformats.org/officeDocument/2006/relationships/header"/><Relationship Id="rId858" Target="footer424.xml" Type="http://schemas.openxmlformats.org/officeDocument/2006/relationships/footer"/><Relationship Id="rId859" Target="header424.xml" Type="http://schemas.openxmlformats.org/officeDocument/2006/relationships/header"/><Relationship Id="rId86" Target="footer38.xml" Type="http://schemas.openxmlformats.org/officeDocument/2006/relationships/footer"/><Relationship Id="rId860" Target="footer425.xml" Type="http://schemas.openxmlformats.org/officeDocument/2006/relationships/footer"/><Relationship Id="rId861" Target="header425.xml" Type="http://schemas.openxmlformats.org/officeDocument/2006/relationships/header"/><Relationship Id="rId862" Target="footer426.xml" Type="http://schemas.openxmlformats.org/officeDocument/2006/relationships/footer"/><Relationship Id="rId863" Target="header426.xml" Type="http://schemas.openxmlformats.org/officeDocument/2006/relationships/header"/><Relationship Id="rId864" Target="footer427.xml" Type="http://schemas.openxmlformats.org/officeDocument/2006/relationships/footer"/><Relationship Id="rId865" Target="header427.xml" Type="http://schemas.openxmlformats.org/officeDocument/2006/relationships/header"/><Relationship Id="rId866" Target="footer428.xml" Type="http://schemas.openxmlformats.org/officeDocument/2006/relationships/footer"/><Relationship Id="rId867" Target="header428.xml" Type="http://schemas.openxmlformats.org/officeDocument/2006/relationships/header"/><Relationship Id="rId868" Target="footer429.xml" Type="http://schemas.openxmlformats.org/officeDocument/2006/relationships/footer"/><Relationship Id="rId869" Target="header429.xml" Type="http://schemas.openxmlformats.org/officeDocument/2006/relationships/header"/><Relationship Id="rId87" Target="header38.xml" Type="http://schemas.openxmlformats.org/officeDocument/2006/relationships/header"/><Relationship Id="rId870" Target="footer430.xml" Type="http://schemas.openxmlformats.org/officeDocument/2006/relationships/footer"/><Relationship Id="rId871" Target="header430.xml" Type="http://schemas.openxmlformats.org/officeDocument/2006/relationships/header"/><Relationship Id="rId872" Target="footer431.xml" Type="http://schemas.openxmlformats.org/officeDocument/2006/relationships/footer"/><Relationship Id="rId873" Target="header431.xml" Type="http://schemas.openxmlformats.org/officeDocument/2006/relationships/header"/><Relationship Id="rId874" Target="footer432.xml" Type="http://schemas.openxmlformats.org/officeDocument/2006/relationships/footer"/><Relationship Id="rId875" Target="header432.xml" Type="http://schemas.openxmlformats.org/officeDocument/2006/relationships/header"/><Relationship Id="rId876" Target="footer433.xml" Type="http://schemas.openxmlformats.org/officeDocument/2006/relationships/footer"/><Relationship Id="rId877" Target="header433.xml" Type="http://schemas.openxmlformats.org/officeDocument/2006/relationships/header"/><Relationship Id="rId878" Target="footer434.xml" Type="http://schemas.openxmlformats.org/officeDocument/2006/relationships/footer"/><Relationship Id="rId879" Target="header434.xml" Type="http://schemas.openxmlformats.org/officeDocument/2006/relationships/header"/><Relationship Id="rId88" Target="footer39.xml" Type="http://schemas.openxmlformats.org/officeDocument/2006/relationships/footer"/><Relationship Id="rId880" Target="footer435.xml" Type="http://schemas.openxmlformats.org/officeDocument/2006/relationships/footer"/><Relationship Id="rId881" Target="header435.xml" Type="http://schemas.openxmlformats.org/officeDocument/2006/relationships/header"/><Relationship Id="rId882" Target="footer436.xml" Type="http://schemas.openxmlformats.org/officeDocument/2006/relationships/footer"/><Relationship Id="rId883" Target="header436.xml" Type="http://schemas.openxmlformats.org/officeDocument/2006/relationships/header"/><Relationship Id="rId884" Target="footer437.xml" Type="http://schemas.openxmlformats.org/officeDocument/2006/relationships/footer"/><Relationship Id="rId885" Target="header437.xml" Type="http://schemas.openxmlformats.org/officeDocument/2006/relationships/header"/><Relationship Id="rId886" Target="footer438.xml" Type="http://schemas.openxmlformats.org/officeDocument/2006/relationships/footer"/><Relationship Id="rId887" Target="header438.xml" Type="http://schemas.openxmlformats.org/officeDocument/2006/relationships/header"/><Relationship Id="rId888" Target="footer439.xml" Type="http://schemas.openxmlformats.org/officeDocument/2006/relationships/footer"/><Relationship Id="rId889" Target="header439.xml" Type="http://schemas.openxmlformats.org/officeDocument/2006/relationships/header"/><Relationship Id="rId89" Target="header39.xml" Type="http://schemas.openxmlformats.org/officeDocument/2006/relationships/header"/><Relationship Id="rId890" Target="footer440.xml" Type="http://schemas.openxmlformats.org/officeDocument/2006/relationships/footer"/><Relationship Id="rId891" Target="header440.xml" Type="http://schemas.openxmlformats.org/officeDocument/2006/relationships/header"/><Relationship Id="rId892" Target="footer441.xml" Type="http://schemas.openxmlformats.org/officeDocument/2006/relationships/footer"/><Relationship Id="rId893" Target="header441.xml" Type="http://schemas.openxmlformats.org/officeDocument/2006/relationships/header"/><Relationship Id="rId894" Target="footer442.xml" Type="http://schemas.openxmlformats.org/officeDocument/2006/relationships/footer"/><Relationship Id="rId895" Target="header442.xml" Type="http://schemas.openxmlformats.org/officeDocument/2006/relationships/header"/><Relationship Id="rId896" Target="footer443.xml" Type="http://schemas.openxmlformats.org/officeDocument/2006/relationships/footer"/><Relationship Id="rId897" Target="header443.xml" Type="http://schemas.openxmlformats.org/officeDocument/2006/relationships/header"/><Relationship Id="rId898" Target="footer444.xml" Type="http://schemas.openxmlformats.org/officeDocument/2006/relationships/footer"/><Relationship Id="rId899" Target="header444.xml" Type="http://schemas.openxmlformats.org/officeDocument/2006/relationships/header"/><Relationship Id="rId9" Target="media/image7.jpeg" Type="http://schemas.openxmlformats.org/officeDocument/2006/relationships/image"/><Relationship Id="rId90" Target="footer40.xml" Type="http://schemas.openxmlformats.org/officeDocument/2006/relationships/footer"/><Relationship Id="rId900" Target="footer445.xml" Type="http://schemas.openxmlformats.org/officeDocument/2006/relationships/footer"/><Relationship Id="rId901" Target="header445.xml" Type="http://schemas.openxmlformats.org/officeDocument/2006/relationships/header"/><Relationship Id="rId902" Target="footer446.xml" Type="http://schemas.openxmlformats.org/officeDocument/2006/relationships/footer"/><Relationship Id="rId903" Target="header446.xml" Type="http://schemas.openxmlformats.org/officeDocument/2006/relationships/header"/><Relationship Id="rId904" Target="footer447.xml" Type="http://schemas.openxmlformats.org/officeDocument/2006/relationships/footer"/><Relationship Id="rId905" Target="header447.xml" Type="http://schemas.openxmlformats.org/officeDocument/2006/relationships/header"/><Relationship Id="rId906" Target="footer448.xml" Type="http://schemas.openxmlformats.org/officeDocument/2006/relationships/footer"/><Relationship Id="rId907" Target="header448.xml" Type="http://schemas.openxmlformats.org/officeDocument/2006/relationships/header"/><Relationship Id="rId908" Target="footer449.xml" Type="http://schemas.openxmlformats.org/officeDocument/2006/relationships/footer"/><Relationship Id="rId909" Target="header449.xml" Type="http://schemas.openxmlformats.org/officeDocument/2006/relationships/header"/><Relationship Id="rId91" Target="header40.xml" Type="http://schemas.openxmlformats.org/officeDocument/2006/relationships/header"/><Relationship Id="rId910" Target="footer450.xml" Type="http://schemas.openxmlformats.org/officeDocument/2006/relationships/footer"/><Relationship Id="rId911" Target="header450.xml" Type="http://schemas.openxmlformats.org/officeDocument/2006/relationships/header"/><Relationship Id="rId912" Target="footer451.xml" Type="http://schemas.openxmlformats.org/officeDocument/2006/relationships/footer"/><Relationship Id="rId913" Target="header451.xml" Type="http://schemas.openxmlformats.org/officeDocument/2006/relationships/header"/><Relationship Id="rId914" Target="footer452.xml" Type="http://schemas.openxmlformats.org/officeDocument/2006/relationships/footer"/><Relationship Id="rId915" Target="header452.xml" Type="http://schemas.openxmlformats.org/officeDocument/2006/relationships/header"/><Relationship Id="rId916" Target="footer453.xml" Type="http://schemas.openxmlformats.org/officeDocument/2006/relationships/footer"/><Relationship Id="rId917" Target="header453.xml" Type="http://schemas.openxmlformats.org/officeDocument/2006/relationships/header"/><Relationship Id="rId918" Target="footer454.xml" Type="http://schemas.openxmlformats.org/officeDocument/2006/relationships/footer"/><Relationship Id="rId919" Target="header454.xml" Type="http://schemas.openxmlformats.org/officeDocument/2006/relationships/header"/><Relationship Id="rId92" Target="footer41.xml" Type="http://schemas.openxmlformats.org/officeDocument/2006/relationships/footer"/><Relationship Id="rId920" Target="footer455.xml" Type="http://schemas.openxmlformats.org/officeDocument/2006/relationships/footer"/><Relationship Id="rId921" Target="header455.xml" Type="http://schemas.openxmlformats.org/officeDocument/2006/relationships/header"/><Relationship Id="rId922" Target="footer456.xml" Type="http://schemas.openxmlformats.org/officeDocument/2006/relationships/footer"/><Relationship Id="rId923" Target="header456.xml" Type="http://schemas.openxmlformats.org/officeDocument/2006/relationships/header"/><Relationship Id="rId924" Target="footer457.xml" Type="http://schemas.openxmlformats.org/officeDocument/2006/relationships/footer"/><Relationship Id="rId925" Target="header457.xml" Type="http://schemas.openxmlformats.org/officeDocument/2006/relationships/header"/><Relationship Id="rId926" Target="footer458.xml" Type="http://schemas.openxmlformats.org/officeDocument/2006/relationships/footer"/><Relationship Id="rId927" Target="header458.xml" Type="http://schemas.openxmlformats.org/officeDocument/2006/relationships/header"/><Relationship Id="rId928" Target="footer459.xml" Type="http://schemas.openxmlformats.org/officeDocument/2006/relationships/footer"/><Relationship Id="rId929" Target="header459.xml" Type="http://schemas.openxmlformats.org/officeDocument/2006/relationships/header"/><Relationship Id="rId93" Target="header41.xml" Type="http://schemas.openxmlformats.org/officeDocument/2006/relationships/header"/><Relationship Id="rId930" Target="footer460.xml" Type="http://schemas.openxmlformats.org/officeDocument/2006/relationships/footer"/><Relationship Id="rId931" Target="header460.xml" Type="http://schemas.openxmlformats.org/officeDocument/2006/relationships/header"/><Relationship Id="rId932" Target="footer461.xml" Type="http://schemas.openxmlformats.org/officeDocument/2006/relationships/footer"/><Relationship Id="rId933" Target="header461.xml" Type="http://schemas.openxmlformats.org/officeDocument/2006/relationships/header"/><Relationship Id="rId934" Target="footer462.xml" Type="http://schemas.openxmlformats.org/officeDocument/2006/relationships/footer"/><Relationship Id="rId935" Target="header462.xml" Type="http://schemas.openxmlformats.org/officeDocument/2006/relationships/header"/><Relationship Id="rId936" Target="footer463.xml" Type="http://schemas.openxmlformats.org/officeDocument/2006/relationships/footer"/><Relationship Id="rId937" Target="header463.xml" Type="http://schemas.openxmlformats.org/officeDocument/2006/relationships/header"/><Relationship Id="rId938" Target="footer464.xml" Type="http://schemas.openxmlformats.org/officeDocument/2006/relationships/footer"/><Relationship Id="rId939" Target="header464.xml" Type="http://schemas.openxmlformats.org/officeDocument/2006/relationships/header"/><Relationship Id="rId94" Target="footer42.xml" Type="http://schemas.openxmlformats.org/officeDocument/2006/relationships/footer"/><Relationship Id="rId940" Target="footer465.xml" Type="http://schemas.openxmlformats.org/officeDocument/2006/relationships/footer"/><Relationship Id="rId941" Target="header465.xml" Type="http://schemas.openxmlformats.org/officeDocument/2006/relationships/header"/><Relationship Id="rId942" Target="footer466.xml" Type="http://schemas.openxmlformats.org/officeDocument/2006/relationships/footer"/><Relationship Id="rId943" Target="header466.xml" Type="http://schemas.openxmlformats.org/officeDocument/2006/relationships/header"/><Relationship Id="rId944" Target="footer467.xml" Type="http://schemas.openxmlformats.org/officeDocument/2006/relationships/footer"/><Relationship Id="rId945" Target="header467.xml" Type="http://schemas.openxmlformats.org/officeDocument/2006/relationships/header"/><Relationship Id="rId946" Target="footer468.xml" Type="http://schemas.openxmlformats.org/officeDocument/2006/relationships/footer"/><Relationship Id="rId947" Target="header468.xml" Type="http://schemas.openxmlformats.org/officeDocument/2006/relationships/header"/><Relationship Id="rId948" Target="footer469.xml" Type="http://schemas.openxmlformats.org/officeDocument/2006/relationships/footer"/><Relationship Id="rId949" Target="header469.xml" Type="http://schemas.openxmlformats.org/officeDocument/2006/relationships/header"/><Relationship Id="rId95" Target="header42.xml" Type="http://schemas.openxmlformats.org/officeDocument/2006/relationships/header"/><Relationship Id="rId950" Target="footer470.xml" Type="http://schemas.openxmlformats.org/officeDocument/2006/relationships/footer"/><Relationship Id="rId951" Target="header470.xml" Type="http://schemas.openxmlformats.org/officeDocument/2006/relationships/header"/><Relationship Id="rId952" Target="footer471.xml" Type="http://schemas.openxmlformats.org/officeDocument/2006/relationships/footer"/><Relationship Id="rId953" Target="header471.xml" Type="http://schemas.openxmlformats.org/officeDocument/2006/relationships/header"/><Relationship Id="rId954" Target="footer472.xml" Type="http://schemas.openxmlformats.org/officeDocument/2006/relationships/footer"/><Relationship Id="rId955" Target="header472.xml" Type="http://schemas.openxmlformats.org/officeDocument/2006/relationships/header"/><Relationship Id="rId956" Target="footer473.xml" Type="http://schemas.openxmlformats.org/officeDocument/2006/relationships/footer"/><Relationship Id="rId957" Target="header473.xml" Type="http://schemas.openxmlformats.org/officeDocument/2006/relationships/header"/><Relationship Id="rId958" Target="footer474.xml" Type="http://schemas.openxmlformats.org/officeDocument/2006/relationships/footer"/><Relationship Id="rId959" Target="header474.xml" Type="http://schemas.openxmlformats.org/officeDocument/2006/relationships/header"/><Relationship Id="rId96" Target="footer43.xml" Type="http://schemas.openxmlformats.org/officeDocument/2006/relationships/footer"/><Relationship Id="rId960" Target="footer475.xml" Type="http://schemas.openxmlformats.org/officeDocument/2006/relationships/footer"/><Relationship Id="rId961" Target="header475.xml" Type="http://schemas.openxmlformats.org/officeDocument/2006/relationships/header"/><Relationship Id="rId962" Target="footer476.xml" Type="http://schemas.openxmlformats.org/officeDocument/2006/relationships/footer"/><Relationship Id="rId963" Target="header476.xml" Type="http://schemas.openxmlformats.org/officeDocument/2006/relationships/header"/><Relationship Id="rId964" Target="footer477.xml" Type="http://schemas.openxmlformats.org/officeDocument/2006/relationships/footer"/><Relationship Id="rId965" Target="header477.xml" Type="http://schemas.openxmlformats.org/officeDocument/2006/relationships/header"/><Relationship Id="rId966" Target="footer478.xml" Type="http://schemas.openxmlformats.org/officeDocument/2006/relationships/footer"/><Relationship Id="rId967" Target="header478.xml" Type="http://schemas.openxmlformats.org/officeDocument/2006/relationships/header"/><Relationship Id="rId968" Target="footer479.xml" Type="http://schemas.openxmlformats.org/officeDocument/2006/relationships/footer"/><Relationship Id="rId969" Target="header479.xml" Type="http://schemas.openxmlformats.org/officeDocument/2006/relationships/header"/><Relationship Id="rId97" Target="header43.xml" Type="http://schemas.openxmlformats.org/officeDocument/2006/relationships/header"/><Relationship Id="rId970" Target="footer480.xml" Type="http://schemas.openxmlformats.org/officeDocument/2006/relationships/footer"/><Relationship Id="rId971" Target="header480.xml" Type="http://schemas.openxmlformats.org/officeDocument/2006/relationships/header"/><Relationship Id="rId972" Target="footer481.xml" Type="http://schemas.openxmlformats.org/officeDocument/2006/relationships/footer"/><Relationship Id="rId973" Target="header481.xml" Type="http://schemas.openxmlformats.org/officeDocument/2006/relationships/header"/><Relationship Id="rId974" Target="footer482.xml" Type="http://schemas.openxmlformats.org/officeDocument/2006/relationships/footer"/><Relationship Id="rId975" Target="header482.xml" Type="http://schemas.openxmlformats.org/officeDocument/2006/relationships/header"/><Relationship Id="rId976" Target="footer483.xml" Type="http://schemas.openxmlformats.org/officeDocument/2006/relationships/footer"/><Relationship Id="rId977" Target="header483.xml" Type="http://schemas.openxmlformats.org/officeDocument/2006/relationships/header"/><Relationship Id="rId978" Target="footer484.xml" Type="http://schemas.openxmlformats.org/officeDocument/2006/relationships/footer"/><Relationship Id="rId979" Target="header484.xml" Type="http://schemas.openxmlformats.org/officeDocument/2006/relationships/header"/><Relationship Id="rId98" Target="footer44.xml" Type="http://schemas.openxmlformats.org/officeDocument/2006/relationships/footer"/><Relationship Id="rId980" Target="footer485.xml" Type="http://schemas.openxmlformats.org/officeDocument/2006/relationships/footer"/><Relationship Id="rId981" Target="header485.xml" Type="http://schemas.openxmlformats.org/officeDocument/2006/relationships/header"/><Relationship Id="rId982" Target="footer486.xml" Type="http://schemas.openxmlformats.org/officeDocument/2006/relationships/footer"/><Relationship Id="rId983" Target="header486.xml" Type="http://schemas.openxmlformats.org/officeDocument/2006/relationships/header"/><Relationship Id="rId984" Target="footer487.xml" Type="http://schemas.openxmlformats.org/officeDocument/2006/relationships/footer"/><Relationship Id="rId985" Target="header487.xml" Type="http://schemas.openxmlformats.org/officeDocument/2006/relationships/header"/><Relationship Id="rId986" Target="footer488.xml" Type="http://schemas.openxmlformats.org/officeDocument/2006/relationships/footer"/><Relationship Id="rId987" Target="header488.xml" Type="http://schemas.openxmlformats.org/officeDocument/2006/relationships/header"/><Relationship Id="rId988" Target="footer489.xml" Type="http://schemas.openxmlformats.org/officeDocument/2006/relationships/footer"/><Relationship Id="rId989" Target="header489.xml" Type="http://schemas.openxmlformats.org/officeDocument/2006/relationships/header"/><Relationship Id="rId99" Target="header44.xml" Type="http://schemas.openxmlformats.org/officeDocument/2006/relationships/header"/><Relationship Id="rId990" Target="footer490.xml" Type="http://schemas.openxmlformats.org/officeDocument/2006/relationships/footer"/><Relationship Id="rId991" Target="header490.xml" Type="http://schemas.openxmlformats.org/officeDocument/2006/relationships/header"/><Relationship Id="rId992" Target="footer491.xml" Type="http://schemas.openxmlformats.org/officeDocument/2006/relationships/footer"/><Relationship Id="rId993" Target="header491.xml" Type="http://schemas.openxmlformats.org/officeDocument/2006/relationships/header"/><Relationship Id="rId994" Target="footer492.xml" Type="http://schemas.openxmlformats.org/officeDocument/2006/relationships/footer"/><Relationship Id="rId995" Target="header492.xml" Type="http://schemas.openxmlformats.org/officeDocument/2006/relationships/header"/><Relationship Id="rId996" Target="footer493.xml" Type="http://schemas.openxmlformats.org/officeDocument/2006/relationships/footer"/><Relationship Id="rId997" Target="header493.xml" Type="http://schemas.openxmlformats.org/officeDocument/2006/relationships/header"/><Relationship Id="rId998" Target="footer494.xml" Type="http://schemas.openxmlformats.org/officeDocument/2006/relationships/footer"/><Relationship Id="rId999" Target="header494.xml" Type="http://schemas.openxmlformats.org/officeDocument/2006/relationships/head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2025-12-28T18:49:15Z</dcterms:created>
  <dc:creator>Apache POI</dc:creator>
</cp:coreProperties>
</file>